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A5EF6" w14:textId="77777777" w:rsidR="00036179" w:rsidRPr="00E27331" w:rsidRDefault="00036179" w:rsidP="00036179">
      <w:pPr>
        <w:jc w:val="center"/>
        <w:rPr>
          <w:rFonts w:asciiTheme="minorHAnsi" w:hAnsiTheme="minorHAnsi" w:cstheme="minorHAnsi"/>
          <w:b/>
          <w:sz w:val="22"/>
          <w:szCs w:val="22"/>
        </w:rPr>
      </w:pPr>
    </w:p>
    <w:p w14:paraId="5BF8EA74" w14:textId="5A298455" w:rsidR="00A1438F" w:rsidRPr="00E27331" w:rsidRDefault="00A1438F" w:rsidP="00B11E10">
      <w:pPr>
        <w:pBdr>
          <w:top w:val="single" w:sz="4" w:space="0"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E27331">
        <w:rPr>
          <w:rFonts w:asciiTheme="minorHAnsi" w:hAnsiTheme="minorHAnsi" w:cstheme="minorHAnsi"/>
          <w:b/>
          <w:sz w:val="22"/>
          <w:szCs w:val="22"/>
        </w:rPr>
        <w:t xml:space="preserve">ACCORD RELATIF AU </w:t>
      </w:r>
      <w:r w:rsidR="00B11E10" w:rsidRPr="00E27331">
        <w:rPr>
          <w:rFonts w:asciiTheme="minorHAnsi" w:hAnsiTheme="minorHAnsi" w:cstheme="minorHAnsi"/>
          <w:b/>
          <w:sz w:val="22"/>
          <w:szCs w:val="22"/>
        </w:rPr>
        <w:t>FORFAIT ANNUEL EN JOURS</w:t>
      </w:r>
    </w:p>
    <w:p w14:paraId="31C325E5" w14:textId="77777777" w:rsidR="0074694E" w:rsidRPr="00E27331" w:rsidRDefault="0074694E" w:rsidP="00A1438F">
      <w:pPr>
        <w:rPr>
          <w:rFonts w:asciiTheme="minorHAnsi" w:hAnsiTheme="minorHAnsi" w:cstheme="minorHAnsi"/>
          <w:bCs/>
          <w:sz w:val="22"/>
          <w:szCs w:val="22"/>
        </w:rPr>
      </w:pPr>
    </w:p>
    <w:p w14:paraId="5FC83EFC" w14:textId="77777777" w:rsidR="00A1438F" w:rsidRPr="00E27331" w:rsidRDefault="00A1438F" w:rsidP="00A1438F">
      <w:pPr>
        <w:pBdr>
          <w:bottom w:val="single" w:sz="4" w:space="1" w:color="auto"/>
        </w:pBdr>
        <w:tabs>
          <w:tab w:val="left" w:pos="4080"/>
          <w:tab w:val="left" w:pos="4680"/>
          <w:tab w:val="left" w:pos="5280"/>
          <w:tab w:val="left" w:pos="5880"/>
          <w:tab w:val="left" w:pos="6480"/>
          <w:tab w:val="left" w:pos="7080"/>
          <w:tab w:val="left" w:pos="7680"/>
        </w:tabs>
        <w:ind w:right="-24"/>
        <w:rPr>
          <w:rFonts w:asciiTheme="minorHAnsi" w:hAnsiTheme="minorHAnsi" w:cstheme="minorHAnsi"/>
          <w:b/>
          <w:caps/>
          <w:sz w:val="22"/>
          <w:szCs w:val="22"/>
        </w:rPr>
      </w:pPr>
      <w:proofErr w:type="gramStart"/>
      <w:r w:rsidRPr="00E27331">
        <w:rPr>
          <w:rFonts w:asciiTheme="minorHAnsi" w:hAnsiTheme="minorHAnsi" w:cstheme="minorHAnsi"/>
          <w:b/>
          <w:caps/>
          <w:sz w:val="22"/>
          <w:szCs w:val="22"/>
        </w:rPr>
        <w:t>Entre les</w:t>
      </w:r>
      <w:proofErr w:type="gramEnd"/>
      <w:r w:rsidRPr="00E27331">
        <w:rPr>
          <w:rFonts w:asciiTheme="minorHAnsi" w:hAnsiTheme="minorHAnsi" w:cstheme="minorHAnsi"/>
          <w:b/>
          <w:caps/>
          <w:sz w:val="22"/>
          <w:szCs w:val="22"/>
        </w:rPr>
        <w:t xml:space="preserve"> soussignés </w:t>
      </w:r>
    </w:p>
    <w:p w14:paraId="2E423808" w14:textId="77777777" w:rsidR="002E3D0B" w:rsidRPr="00E27331" w:rsidRDefault="002E3D0B" w:rsidP="005E1C84">
      <w:pPr>
        <w:rPr>
          <w:rFonts w:asciiTheme="minorHAnsi" w:hAnsiTheme="minorHAnsi" w:cstheme="minorHAnsi"/>
          <w:sz w:val="22"/>
          <w:szCs w:val="22"/>
        </w:rPr>
      </w:pPr>
    </w:p>
    <w:p w14:paraId="381AC15C" w14:textId="77777777" w:rsidR="00DC1F3E" w:rsidRPr="00DC1F3E" w:rsidRDefault="00DC1F3E" w:rsidP="00DC1F3E">
      <w:pPr>
        <w:rPr>
          <w:rFonts w:asciiTheme="minorHAnsi" w:hAnsiTheme="minorHAnsi" w:cstheme="minorHAnsi"/>
          <w:sz w:val="22"/>
          <w:szCs w:val="22"/>
          <w:lang w:eastAsia="en-US"/>
        </w:rPr>
      </w:pPr>
      <w:r w:rsidRPr="00DC1F3E">
        <w:rPr>
          <w:rFonts w:asciiTheme="minorHAnsi" w:hAnsiTheme="minorHAnsi" w:cstheme="minorHAnsi"/>
          <w:b/>
          <w:sz w:val="22"/>
          <w:szCs w:val="22"/>
          <w:lang w:eastAsia="en-US"/>
        </w:rPr>
        <w:t>FAVRE PERE&amp;FILS</w:t>
      </w:r>
    </w:p>
    <w:p w14:paraId="7578B8D7" w14:textId="77777777" w:rsidR="00DC1F3E" w:rsidRPr="00DC1F3E" w:rsidRDefault="00DC1F3E" w:rsidP="00DC1F3E">
      <w:pPr>
        <w:rPr>
          <w:rFonts w:asciiTheme="minorHAnsi" w:hAnsiTheme="minorHAnsi" w:cstheme="minorHAnsi"/>
          <w:sz w:val="22"/>
          <w:szCs w:val="22"/>
          <w:lang w:eastAsia="en-US"/>
        </w:rPr>
      </w:pPr>
      <w:r w:rsidRPr="00DC1F3E">
        <w:rPr>
          <w:rFonts w:asciiTheme="minorHAnsi" w:hAnsiTheme="minorHAnsi" w:cstheme="minorHAnsi"/>
          <w:sz w:val="22"/>
          <w:szCs w:val="22"/>
          <w:lang w:eastAsia="en-US"/>
        </w:rPr>
        <w:t>Société par actions simplifié dont le siège social est situé </w:t>
      </w:r>
      <w:bookmarkStart w:id="0" w:name="_Hlk199338369"/>
      <w:r w:rsidRPr="00DC1F3E">
        <w:rPr>
          <w:rFonts w:asciiTheme="minorHAnsi" w:hAnsiTheme="minorHAnsi" w:cstheme="minorHAnsi"/>
          <w:sz w:val="22"/>
          <w:szCs w:val="22"/>
          <w:lang w:eastAsia="en-US"/>
        </w:rPr>
        <w:t xml:space="preserve">34 rue du Quart d’Amont, 01430 CONDAMINE </w:t>
      </w:r>
      <w:bookmarkEnd w:id="0"/>
      <w:r w:rsidRPr="00DC1F3E">
        <w:rPr>
          <w:rFonts w:asciiTheme="minorHAnsi" w:hAnsiTheme="minorHAnsi" w:cstheme="minorHAnsi"/>
          <w:sz w:val="22"/>
          <w:szCs w:val="22"/>
          <w:lang w:eastAsia="en-US"/>
        </w:rPr>
        <w:t xml:space="preserve">immatriculée au RCS de BOURG EN BRESSE, sous le numéro 314 558 917, représentée par </w:t>
      </w:r>
      <w:r w:rsidRPr="00E50088">
        <w:rPr>
          <w:rFonts w:asciiTheme="minorHAnsi" w:hAnsiTheme="minorHAnsi" w:cstheme="minorHAnsi"/>
          <w:sz w:val="22"/>
          <w:szCs w:val="22"/>
          <w:highlight w:val="black"/>
          <w:lang w:eastAsia="en-US"/>
        </w:rPr>
        <w:t>Monsieur Romain FAVRE</w:t>
      </w:r>
      <w:r w:rsidRPr="00DC1F3E">
        <w:rPr>
          <w:rFonts w:asciiTheme="minorHAnsi" w:hAnsiTheme="minorHAnsi" w:cstheme="minorHAnsi"/>
          <w:sz w:val="22"/>
          <w:szCs w:val="22"/>
          <w:lang w:eastAsia="en-US"/>
        </w:rPr>
        <w:t>, déclarant avoir tous pouvoirs à l’effet des présentes,</w:t>
      </w:r>
    </w:p>
    <w:p w14:paraId="335808D1" w14:textId="77777777" w:rsidR="00DC1F3E" w:rsidRPr="00DC1F3E" w:rsidRDefault="00DC1F3E" w:rsidP="00DC1F3E">
      <w:pPr>
        <w:ind w:right="144"/>
        <w:textAlignment w:val="baseline"/>
        <w:rPr>
          <w:rFonts w:asciiTheme="minorHAnsi" w:eastAsia="Tahoma" w:hAnsiTheme="minorHAnsi" w:cstheme="minorHAnsi"/>
          <w:color w:val="000000"/>
          <w:sz w:val="22"/>
          <w:szCs w:val="22"/>
          <w:lang w:eastAsia="en-US"/>
        </w:rPr>
      </w:pPr>
    </w:p>
    <w:p w14:paraId="53570561" w14:textId="77777777" w:rsidR="00DC1F3E" w:rsidRPr="00DC1F3E" w:rsidRDefault="00DC1F3E" w:rsidP="00DC1F3E">
      <w:pPr>
        <w:ind w:right="144"/>
        <w:textAlignment w:val="baseline"/>
        <w:rPr>
          <w:rFonts w:asciiTheme="minorHAnsi" w:eastAsia="Tahoma" w:hAnsiTheme="minorHAnsi" w:cstheme="minorHAnsi"/>
          <w:color w:val="000000"/>
          <w:sz w:val="22"/>
          <w:szCs w:val="22"/>
          <w:lang w:eastAsia="en-US"/>
        </w:rPr>
      </w:pPr>
      <w:r w:rsidRPr="00DC1F3E">
        <w:rPr>
          <w:rFonts w:asciiTheme="minorHAnsi" w:eastAsia="Tahoma" w:hAnsiTheme="minorHAnsi" w:cstheme="minorHAnsi"/>
          <w:color w:val="000000"/>
          <w:sz w:val="22"/>
          <w:szCs w:val="22"/>
          <w:lang w:eastAsia="en-US"/>
        </w:rPr>
        <w:t>Ci-après désignée « la Société »,</w:t>
      </w:r>
    </w:p>
    <w:p w14:paraId="11E3B75A" w14:textId="77777777" w:rsidR="007A30AB" w:rsidRPr="00E27331" w:rsidRDefault="007A30AB" w:rsidP="007A30AB">
      <w:pPr>
        <w:keepNext/>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507"/>
        <w:outlineLvl w:val="3"/>
        <w:rPr>
          <w:rFonts w:asciiTheme="minorHAnsi" w:eastAsia="Tahoma" w:hAnsiTheme="minorHAnsi" w:cstheme="minorHAnsi"/>
          <w:color w:val="000000"/>
          <w:sz w:val="22"/>
          <w:szCs w:val="22"/>
        </w:rPr>
      </w:pPr>
    </w:p>
    <w:p w14:paraId="2200FFCC" w14:textId="695235B8" w:rsidR="005E1C84" w:rsidRPr="00E27331" w:rsidRDefault="005E1C84" w:rsidP="007A30AB">
      <w:pPr>
        <w:keepNext/>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left="7230" w:right="507"/>
        <w:outlineLvl w:val="3"/>
        <w:rPr>
          <w:rFonts w:asciiTheme="minorHAnsi" w:hAnsiTheme="minorHAnsi" w:cstheme="minorHAnsi"/>
          <w:b/>
          <w:sz w:val="22"/>
          <w:szCs w:val="22"/>
        </w:rPr>
      </w:pPr>
      <w:r w:rsidRPr="00E27331">
        <w:rPr>
          <w:rFonts w:asciiTheme="minorHAnsi" w:hAnsiTheme="minorHAnsi" w:cstheme="minorHAnsi"/>
          <w:b/>
          <w:sz w:val="22"/>
          <w:szCs w:val="22"/>
        </w:rPr>
        <w:t>D'UNE PART,</w:t>
      </w:r>
    </w:p>
    <w:p w14:paraId="3A6F3857" w14:textId="77777777" w:rsidR="0074694E" w:rsidRPr="00E27331" w:rsidRDefault="0074694E" w:rsidP="005E1C8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rPr>
          <w:rFonts w:asciiTheme="minorHAnsi" w:hAnsiTheme="minorHAnsi" w:cstheme="minorHAnsi"/>
          <w:sz w:val="22"/>
          <w:szCs w:val="22"/>
        </w:rPr>
      </w:pPr>
    </w:p>
    <w:p w14:paraId="1C0F9603" w14:textId="77777777" w:rsidR="005E1C84" w:rsidRPr="00E27331" w:rsidRDefault="005E1C84" w:rsidP="005E1C84">
      <w:pPr>
        <w:pBdr>
          <w:bottom w:val="single" w:sz="4" w:space="1" w:color="auto"/>
        </w:pBd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rPr>
          <w:rFonts w:asciiTheme="minorHAnsi" w:hAnsiTheme="minorHAnsi" w:cstheme="minorHAnsi"/>
          <w:b/>
          <w:sz w:val="22"/>
          <w:szCs w:val="22"/>
        </w:rPr>
      </w:pPr>
      <w:r w:rsidRPr="00E27331">
        <w:rPr>
          <w:rFonts w:asciiTheme="minorHAnsi" w:hAnsiTheme="minorHAnsi" w:cstheme="minorHAnsi"/>
          <w:b/>
          <w:sz w:val="22"/>
          <w:szCs w:val="22"/>
        </w:rPr>
        <w:t>ET</w:t>
      </w:r>
    </w:p>
    <w:p w14:paraId="593A014F" w14:textId="3D6C69EA" w:rsidR="005E1C84" w:rsidRPr="00E27331" w:rsidRDefault="005E1C84" w:rsidP="005E1C8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rPr>
          <w:rFonts w:asciiTheme="minorHAnsi" w:hAnsiTheme="minorHAnsi" w:cstheme="minorHAnsi"/>
          <w:sz w:val="22"/>
          <w:szCs w:val="22"/>
        </w:rPr>
      </w:pPr>
    </w:p>
    <w:p w14:paraId="3D2A9E10" w14:textId="0C883A6C" w:rsidR="0040240F" w:rsidRPr="00E27331" w:rsidRDefault="0040240F" w:rsidP="0040240F">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rPr>
          <w:rFonts w:asciiTheme="minorHAnsi" w:hAnsiTheme="minorHAnsi" w:cstheme="minorHAnsi"/>
          <w:bCs/>
          <w:sz w:val="22"/>
          <w:szCs w:val="22"/>
        </w:rPr>
      </w:pPr>
      <w:r w:rsidRPr="00E27331">
        <w:rPr>
          <w:rFonts w:asciiTheme="minorHAnsi" w:hAnsiTheme="minorHAnsi" w:cstheme="minorHAnsi"/>
          <w:b/>
          <w:bCs/>
          <w:sz w:val="22"/>
          <w:szCs w:val="22"/>
        </w:rPr>
        <w:t>Le</w:t>
      </w:r>
      <w:r w:rsidR="00AB66C8" w:rsidRPr="00E27331">
        <w:rPr>
          <w:rFonts w:asciiTheme="minorHAnsi" w:hAnsiTheme="minorHAnsi" w:cstheme="minorHAnsi"/>
          <w:b/>
          <w:bCs/>
          <w:sz w:val="22"/>
          <w:szCs w:val="22"/>
        </w:rPr>
        <w:t>s salariés</w:t>
      </w:r>
      <w:r w:rsidRPr="00E27331">
        <w:rPr>
          <w:rFonts w:asciiTheme="minorHAnsi" w:hAnsiTheme="minorHAnsi" w:cstheme="minorHAnsi"/>
          <w:b/>
          <w:bCs/>
          <w:sz w:val="22"/>
          <w:szCs w:val="22"/>
        </w:rPr>
        <w:t xml:space="preserve"> de l</w:t>
      </w:r>
      <w:r w:rsidR="00DC1F3E">
        <w:rPr>
          <w:rFonts w:asciiTheme="minorHAnsi" w:hAnsiTheme="minorHAnsi" w:cstheme="minorHAnsi"/>
          <w:b/>
          <w:bCs/>
          <w:sz w:val="22"/>
          <w:szCs w:val="22"/>
        </w:rPr>
        <w:t>a Société</w:t>
      </w:r>
      <w:r w:rsidRPr="00E27331">
        <w:rPr>
          <w:rFonts w:asciiTheme="minorHAnsi" w:hAnsiTheme="minorHAnsi" w:cstheme="minorHAnsi"/>
          <w:bCs/>
          <w:sz w:val="22"/>
          <w:szCs w:val="22"/>
        </w:rPr>
        <w:t xml:space="preserve">, </w:t>
      </w:r>
      <w:r w:rsidR="00AB66C8" w:rsidRPr="00E27331">
        <w:rPr>
          <w:rFonts w:asciiTheme="minorHAnsi" w:hAnsiTheme="minorHAnsi" w:cstheme="minorHAnsi"/>
          <w:bCs/>
          <w:sz w:val="22"/>
          <w:szCs w:val="22"/>
        </w:rPr>
        <w:t>consultés sur le projet d’accord</w:t>
      </w:r>
      <w:r w:rsidR="00414270" w:rsidRPr="00E27331">
        <w:rPr>
          <w:rFonts w:asciiTheme="minorHAnsi" w:hAnsiTheme="minorHAnsi" w:cstheme="minorHAnsi"/>
          <w:bCs/>
          <w:sz w:val="22"/>
          <w:szCs w:val="22"/>
        </w:rPr>
        <w:t xml:space="preserve"> et ayant donné, dans le cadre d’un référendum, leur approbation à la majorité des 2/3,</w:t>
      </w:r>
    </w:p>
    <w:p w14:paraId="358E6D53" w14:textId="77777777" w:rsidR="00A1438F" w:rsidRPr="00E27331" w:rsidRDefault="00A1438F" w:rsidP="00A1438F">
      <w:pPr>
        <w:tabs>
          <w:tab w:val="left" w:pos="4080"/>
          <w:tab w:val="left" w:pos="4680"/>
          <w:tab w:val="left" w:pos="5280"/>
          <w:tab w:val="left" w:pos="5880"/>
          <w:tab w:val="left" w:pos="6480"/>
          <w:tab w:val="left" w:pos="7080"/>
          <w:tab w:val="left" w:pos="7680"/>
        </w:tabs>
        <w:ind w:right="-24"/>
        <w:rPr>
          <w:rFonts w:asciiTheme="minorHAnsi" w:hAnsiTheme="minorHAnsi" w:cstheme="minorHAnsi"/>
          <w:sz w:val="22"/>
          <w:szCs w:val="22"/>
        </w:rPr>
      </w:pPr>
    </w:p>
    <w:p w14:paraId="40098ADA" w14:textId="122F5F6B" w:rsidR="007326CA" w:rsidRPr="00E27331" w:rsidRDefault="007326CA" w:rsidP="007326CA">
      <w:pPr>
        <w:suppressAutoHyphens/>
        <w:rPr>
          <w:rFonts w:asciiTheme="minorHAnsi" w:hAnsiTheme="minorHAnsi" w:cstheme="minorHAnsi"/>
          <w:sz w:val="22"/>
          <w:szCs w:val="22"/>
          <w:lang w:eastAsia="ar-SA"/>
        </w:rPr>
      </w:pPr>
      <w:r w:rsidRPr="00E27331">
        <w:rPr>
          <w:rFonts w:asciiTheme="minorHAnsi" w:hAnsiTheme="minorHAnsi" w:cstheme="minorHAnsi"/>
          <w:sz w:val="22"/>
          <w:szCs w:val="22"/>
          <w:lang w:eastAsia="ar-SA"/>
        </w:rPr>
        <w:t>Ci-après dénommé « le</w:t>
      </w:r>
      <w:r w:rsidR="00AB66C8" w:rsidRPr="00E27331">
        <w:rPr>
          <w:rFonts w:asciiTheme="minorHAnsi" w:hAnsiTheme="minorHAnsi" w:cstheme="minorHAnsi"/>
          <w:sz w:val="22"/>
          <w:szCs w:val="22"/>
          <w:lang w:eastAsia="ar-SA"/>
        </w:rPr>
        <w:t xml:space="preserve">s salariés </w:t>
      </w:r>
      <w:r w:rsidRPr="00E27331">
        <w:rPr>
          <w:rFonts w:asciiTheme="minorHAnsi" w:hAnsiTheme="minorHAnsi" w:cstheme="minorHAnsi"/>
          <w:sz w:val="22"/>
          <w:szCs w:val="22"/>
          <w:lang w:eastAsia="ar-SA"/>
        </w:rPr>
        <w:t>»</w:t>
      </w:r>
    </w:p>
    <w:p w14:paraId="09CD17B9" w14:textId="77777777" w:rsidR="007A30AB" w:rsidRPr="00E27331" w:rsidRDefault="007A30AB" w:rsidP="007A30AB">
      <w:pPr>
        <w:tabs>
          <w:tab w:val="left" w:pos="4080"/>
          <w:tab w:val="left" w:pos="4680"/>
          <w:tab w:val="left" w:pos="5280"/>
          <w:tab w:val="left" w:pos="5880"/>
          <w:tab w:val="left" w:pos="6480"/>
          <w:tab w:val="left" w:pos="7080"/>
          <w:tab w:val="left" w:pos="7680"/>
        </w:tabs>
        <w:ind w:right="-24"/>
        <w:rPr>
          <w:rFonts w:asciiTheme="minorHAnsi" w:hAnsiTheme="minorHAnsi" w:cstheme="minorHAnsi"/>
          <w:sz w:val="22"/>
          <w:szCs w:val="22"/>
        </w:rPr>
      </w:pPr>
    </w:p>
    <w:p w14:paraId="06F1B68A" w14:textId="75E5BE94" w:rsidR="00A1438F" w:rsidRPr="00E27331" w:rsidRDefault="00A1438F" w:rsidP="007A30AB">
      <w:pPr>
        <w:tabs>
          <w:tab w:val="left" w:pos="4080"/>
          <w:tab w:val="left" w:pos="4680"/>
          <w:tab w:val="left" w:pos="5280"/>
          <w:tab w:val="left" w:pos="5880"/>
          <w:tab w:val="left" w:pos="6480"/>
          <w:tab w:val="left" w:pos="7080"/>
          <w:tab w:val="left" w:pos="7680"/>
        </w:tabs>
        <w:ind w:left="7230" w:right="-24"/>
        <w:rPr>
          <w:rFonts w:asciiTheme="minorHAnsi" w:hAnsiTheme="minorHAnsi" w:cstheme="minorHAnsi"/>
          <w:b/>
          <w:bCs/>
          <w:sz w:val="22"/>
          <w:szCs w:val="22"/>
        </w:rPr>
      </w:pPr>
      <w:r w:rsidRPr="00E27331">
        <w:rPr>
          <w:rFonts w:asciiTheme="minorHAnsi" w:hAnsiTheme="minorHAnsi" w:cstheme="minorHAnsi"/>
          <w:b/>
          <w:bCs/>
          <w:sz w:val="22"/>
          <w:szCs w:val="22"/>
        </w:rPr>
        <w:t>D’AUTRE PART,</w:t>
      </w:r>
    </w:p>
    <w:p w14:paraId="0DA0BB98" w14:textId="77777777" w:rsidR="0074694E" w:rsidRPr="00E27331" w:rsidRDefault="0074694E" w:rsidP="00085991">
      <w:pPr>
        <w:rPr>
          <w:rFonts w:asciiTheme="minorHAnsi" w:hAnsiTheme="minorHAnsi" w:cstheme="minorHAnsi"/>
          <w:sz w:val="22"/>
          <w:szCs w:val="22"/>
        </w:rPr>
      </w:pPr>
    </w:p>
    <w:p w14:paraId="33FFB06C" w14:textId="77777777" w:rsidR="000B4715" w:rsidRPr="00E27331" w:rsidRDefault="000B4715" w:rsidP="000B4715">
      <w:pPr>
        <w:pBdr>
          <w:bottom w:val="single" w:sz="4" w:space="1" w:color="auto"/>
        </w:pBdr>
        <w:spacing w:line="259" w:lineRule="auto"/>
        <w:rPr>
          <w:rFonts w:asciiTheme="minorHAnsi" w:eastAsia="Calibri" w:hAnsiTheme="minorHAnsi" w:cstheme="minorHAnsi"/>
          <w:b/>
          <w:spacing w:val="10"/>
          <w:sz w:val="22"/>
          <w:szCs w:val="22"/>
          <w:lang w:eastAsia="en-US"/>
        </w:rPr>
      </w:pPr>
      <w:r w:rsidRPr="00E27331">
        <w:rPr>
          <w:rFonts w:asciiTheme="minorHAnsi" w:eastAsia="Calibri" w:hAnsiTheme="minorHAnsi" w:cstheme="minorHAnsi"/>
          <w:b/>
          <w:spacing w:val="10"/>
          <w:sz w:val="22"/>
          <w:szCs w:val="22"/>
          <w:lang w:eastAsia="en-US"/>
        </w:rPr>
        <w:t>ETANT PREALABLEMENT EXPOSE QUE</w:t>
      </w:r>
    </w:p>
    <w:p w14:paraId="727714E5" w14:textId="77777777" w:rsidR="00CC41D9" w:rsidRPr="00E27331" w:rsidRDefault="00CC41D9" w:rsidP="00085991">
      <w:pPr>
        <w:rPr>
          <w:rFonts w:asciiTheme="minorHAnsi" w:hAnsiTheme="minorHAnsi" w:cstheme="minorHAnsi"/>
          <w:sz w:val="22"/>
          <w:szCs w:val="22"/>
        </w:rPr>
      </w:pPr>
    </w:p>
    <w:p w14:paraId="38A64B7F" w14:textId="2ACA9187" w:rsidR="00EB2CE9" w:rsidRPr="00E27331" w:rsidRDefault="0016347B" w:rsidP="00480DFF">
      <w:pPr>
        <w:rPr>
          <w:rFonts w:asciiTheme="minorHAnsi" w:hAnsiTheme="minorHAnsi" w:cstheme="minorHAnsi"/>
          <w:sz w:val="22"/>
          <w:szCs w:val="22"/>
        </w:rPr>
      </w:pPr>
      <w:r w:rsidRPr="00E27331">
        <w:rPr>
          <w:rFonts w:asciiTheme="minorHAnsi" w:hAnsiTheme="minorHAnsi" w:cstheme="minorHAnsi"/>
          <w:sz w:val="22"/>
          <w:szCs w:val="22"/>
        </w:rPr>
        <w:t>L</w:t>
      </w:r>
      <w:r w:rsidR="00DC1F3E">
        <w:rPr>
          <w:rFonts w:asciiTheme="minorHAnsi" w:hAnsiTheme="minorHAnsi" w:cstheme="minorHAnsi"/>
          <w:sz w:val="22"/>
          <w:szCs w:val="22"/>
        </w:rPr>
        <w:t>a société</w:t>
      </w:r>
      <w:r w:rsidRPr="00E27331">
        <w:rPr>
          <w:rFonts w:asciiTheme="minorHAnsi" w:hAnsiTheme="minorHAnsi" w:cstheme="minorHAnsi"/>
          <w:sz w:val="22"/>
          <w:szCs w:val="22"/>
        </w:rPr>
        <w:t xml:space="preserve"> est soumise à la </w:t>
      </w:r>
      <w:r w:rsidR="00414270" w:rsidRPr="00E27331">
        <w:rPr>
          <w:rFonts w:asciiTheme="minorHAnsi" w:hAnsiTheme="minorHAnsi" w:cstheme="minorHAnsi"/>
          <w:sz w:val="22"/>
          <w:szCs w:val="22"/>
        </w:rPr>
        <w:t>c</w:t>
      </w:r>
      <w:r w:rsidRPr="00E27331">
        <w:rPr>
          <w:rFonts w:asciiTheme="minorHAnsi" w:hAnsiTheme="minorHAnsi" w:cstheme="minorHAnsi"/>
          <w:sz w:val="22"/>
          <w:szCs w:val="22"/>
        </w:rPr>
        <w:t>onvention collective</w:t>
      </w:r>
      <w:r w:rsidR="00DC1F3E">
        <w:rPr>
          <w:rFonts w:asciiTheme="minorHAnsi" w:hAnsiTheme="minorHAnsi" w:cstheme="minorHAnsi"/>
          <w:sz w:val="22"/>
          <w:szCs w:val="22"/>
        </w:rPr>
        <w:t xml:space="preserve"> de la branche Travail mécanique du bois, scierie, négoce et importation du bois (Code NAF 1629 Z – IDCC 158).</w:t>
      </w:r>
    </w:p>
    <w:p w14:paraId="37CB50F6" w14:textId="77777777" w:rsidR="00E040F9" w:rsidRPr="00E27331" w:rsidRDefault="00E040F9" w:rsidP="00480DFF">
      <w:pPr>
        <w:rPr>
          <w:rFonts w:asciiTheme="minorHAnsi" w:hAnsiTheme="minorHAnsi" w:cstheme="minorHAnsi"/>
          <w:sz w:val="22"/>
          <w:szCs w:val="22"/>
        </w:rPr>
      </w:pPr>
    </w:p>
    <w:p w14:paraId="73DDE67F" w14:textId="149BCCF8" w:rsidR="00E040F9" w:rsidRPr="00E27331" w:rsidRDefault="00E040F9" w:rsidP="00480DFF">
      <w:pPr>
        <w:rPr>
          <w:rFonts w:asciiTheme="minorHAnsi" w:hAnsiTheme="minorHAnsi" w:cstheme="minorHAnsi"/>
          <w:sz w:val="22"/>
          <w:szCs w:val="22"/>
        </w:rPr>
      </w:pPr>
      <w:r w:rsidRPr="00E27331">
        <w:rPr>
          <w:rFonts w:asciiTheme="minorHAnsi" w:hAnsiTheme="minorHAnsi" w:cstheme="minorHAnsi"/>
          <w:sz w:val="22"/>
          <w:szCs w:val="22"/>
        </w:rPr>
        <w:t>Ladite convention collective prévoit expressément la possib</w:t>
      </w:r>
      <w:r w:rsidR="00C917D7" w:rsidRPr="00E27331">
        <w:rPr>
          <w:rFonts w:asciiTheme="minorHAnsi" w:hAnsiTheme="minorHAnsi" w:cstheme="minorHAnsi"/>
          <w:sz w:val="22"/>
          <w:szCs w:val="22"/>
        </w:rPr>
        <w:t>i</w:t>
      </w:r>
      <w:r w:rsidRPr="00E27331">
        <w:rPr>
          <w:rFonts w:asciiTheme="minorHAnsi" w:hAnsiTheme="minorHAnsi" w:cstheme="minorHAnsi"/>
          <w:sz w:val="22"/>
          <w:szCs w:val="22"/>
        </w:rPr>
        <w:t>l</w:t>
      </w:r>
      <w:r w:rsidR="00C917D7" w:rsidRPr="00E27331">
        <w:rPr>
          <w:rFonts w:asciiTheme="minorHAnsi" w:hAnsiTheme="minorHAnsi" w:cstheme="minorHAnsi"/>
          <w:sz w:val="22"/>
          <w:szCs w:val="22"/>
        </w:rPr>
        <w:t>ité</w:t>
      </w:r>
      <w:r w:rsidRPr="00E27331">
        <w:rPr>
          <w:rFonts w:asciiTheme="minorHAnsi" w:hAnsiTheme="minorHAnsi" w:cstheme="minorHAnsi"/>
          <w:sz w:val="22"/>
          <w:szCs w:val="22"/>
        </w:rPr>
        <w:t xml:space="preserve"> pour les </w:t>
      </w:r>
      <w:r w:rsidR="00DC1F3E">
        <w:rPr>
          <w:rFonts w:asciiTheme="minorHAnsi" w:hAnsiTheme="minorHAnsi" w:cstheme="minorHAnsi"/>
          <w:sz w:val="22"/>
          <w:szCs w:val="22"/>
        </w:rPr>
        <w:t xml:space="preserve">entreprises </w:t>
      </w:r>
      <w:r w:rsidRPr="00E27331">
        <w:rPr>
          <w:rFonts w:asciiTheme="minorHAnsi" w:hAnsiTheme="minorHAnsi" w:cstheme="minorHAnsi"/>
          <w:sz w:val="22"/>
          <w:szCs w:val="22"/>
        </w:rPr>
        <w:t xml:space="preserve">entrant dans son champ d’application </w:t>
      </w:r>
      <w:r w:rsidR="00C917D7" w:rsidRPr="00E27331">
        <w:rPr>
          <w:rFonts w:asciiTheme="minorHAnsi" w:hAnsiTheme="minorHAnsi" w:cstheme="minorHAnsi"/>
          <w:sz w:val="22"/>
          <w:szCs w:val="22"/>
        </w:rPr>
        <w:t>de mettre en place un système de forfait annuel en jours pour les cadres et certains non cadres.</w:t>
      </w:r>
    </w:p>
    <w:p w14:paraId="1231EF2A" w14:textId="77777777" w:rsidR="00E040F9" w:rsidRPr="00E27331" w:rsidRDefault="00E040F9" w:rsidP="00480DFF">
      <w:pPr>
        <w:rPr>
          <w:rFonts w:asciiTheme="minorHAnsi" w:hAnsiTheme="minorHAnsi" w:cstheme="minorHAnsi"/>
          <w:sz w:val="22"/>
          <w:szCs w:val="22"/>
        </w:rPr>
      </w:pPr>
    </w:p>
    <w:p w14:paraId="3DF7421A" w14:textId="0BEE4010" w:rsidR="00E040F9" w:rsidRPr="00E27331" w:rsidRDefault="00BD3510" w:rsidP="00480DFF">
      <w:pPr>
        <w:rPr>
          <w:rFonts w:asciiTheme="minorHAnsi" w:hAnsiTheme="minorHAnsi" w:cstheme="minorHAnsi"/>
          <w:sz w:val="22"/>
          <w:szCs w:val="22"/>
        </w:rPr>
      </w:pPr>
      <w:r>
        <w:rPr>
          <w:rFonts w:asciiTheme="minorHAnsi" w:hAnsiTheme="minorHAnsi" w:cstheme="minorHAnsi"/>
          <w:sz w:val="22"/>
          <w:szCs w:val="22"/>
        </w:rPr>
        <w:t xml:space="preserve">En vue de la mise en œuvre de cette modalité d’aménagement du temps de travail, </w:t>
      </w:r>
      <w:r w:rsidR="004F260F" w:rsidRPr="009313E0">
        <w:rPr>
          <w:rFonts w:asciiTheme="minorHAnsi" w:hAnsiTheme="minorHAnsi" w:cstheme="minorHAnsi"/>
          <w:sz w:val="22"/>
          <w:szCs w:val="22"/>
        </w:rPr>
        <w:t>la Direction</w:t>
      </w:r>
      <w:r w:rsidR="004F260F">
        <w:rPr>
          <w:rFonts w:asciiTheme="minorHAnsi" w:hAnsiTheme="minorHAnsi" w:cstheme="minorHAnsi"/>
          <w:sz w:val="22"/>
          <w:szCs w:val="22"/>
        </w:rPr>
        <w:t xml:space="preserve"> de la Société</w:t>
      </w:r>
      <w:r w:rsidR="004F260F" w:rsidRPr="009313E0">
        <w:rPr>
          <w:rFonts w:asciiTheme="minorHAnsi" w:hAnsiTheme="minorHAnsi" w:cstheme="minorHAnsi"/>
          <w:sz w:val="22"/>
          <w:szCs w:val="22"/>
        </w:rPr>
        <w:t xml:space="preserve"> a souhaité, en concertation avec son personnel, conclure le présent accord </w:t>
      </w:r>
      <w:r w:rsidR="004F260F">
        <w:rPr>
          <w:rFonts w:asciiTheme="minorHAnsi" w:hAnsiTheme="minorHAnsi" w:cstheme="minorHAnsi"/>
          <w:sz w:val="22"/>
          <w:szCs w:val="22"/>
        </w:rPr>
        <w:t xml:space="preserve">relatif au forfait annuel en jours pour </w:t>
      </w:r>
      <w:r>
        <w:rPr>
          <w:rFonts w:asciiTheme="minorHAnsi" w:hAnsiTheme="minorHAnsi" w:cstheme="minorHAnsi"/>
          <w:sz w:val="22"/>
          <w:szCs w:val="22"/>
        </w:rPr>
        <w:t xml:space="preserve">adapter </w:t>
      </w:r>
      <w:r w:rsidR="004F260F">
        <w:rPr>
          <w:rFonts w:asciiTheme="minorHAnsi" w:hAnsiTheme="minorHAnsi" w:cstheme="minorHAnsi"/>
          <w:sz w:val="22"/>
          <w:szCs w:val="22"/>
        </w:rPr>
        <w:t>les dispositions de</w:t>
      </w:r>
      <w:r w:rsidR="00E040F9" w:rsidRPr="00E27331">
        <w:rPr>
          <w:rFonts w:asciiTheme="minorHAnsi" w:hAnsiTheme="minorHAnsi" w:cstheme="minorHAnsi"/>
          <w:sz w:val="22"/>
          <w:szCs w:val="22"/>
        </w:rPr>
        <w:t xml:space="preserve"> </w:t>
      </w:r>
      <w:r w:rsidR="00801D6D">
        <w:rPr>
          <w:rFonts w:asciiTheme="minorHAnsi" w:hAnsiTheme="minorHAnsi" w:cstheme="minorHAnsi"/>
          <w:sz w:val="22"/>
          <w:szCs w:val="22"/>
        </w:rPr>
        <w:t xml:space="preserve">l’accord du 10 octobre 2000 </w:t>
      </w:r>
      <w:r w:rsidR="004F260F">
        <w:rPr>
          <w:rFonts w:asciiTheme="minorHAnsi" w:hAnsiTheme="minorHAnsi" w:cstheme="minorHAnsi"/>
          <w:sz w:val="22"/>
          <w:szCs w:val="22"/>
        </w:rPr>
        <w:t>(</w:t>
      </w:r>
      <w:r w:rsidR="00801D6D" w:rsidRPr="00801D6D">
        <w:rPr>
          <w:rFonts w:asciiTheme="minorHAnsi" w:hAnsiTheme="minorHAnsi" w:cstheme="minorHAnsi"/>
          <w:sz w:val="22"/>
          <w:szCs w:val="22"/>
        </w:rPr>
        <w:t>étendu par arrêté du 22-11-2001, JO 29-11-2001 modifié par arrêté du 15-3-2002, JO 27-3-2002 applicable à compter du 1-12-2001</w:t>
      </w:r>
      <w:r w:rsidR="004F260F">
        <w:rPr>
          <w:rFonts w:asciiTheme="minorHAnsi" w:hAnsiTheme="minorHAnsi" w:cstheme="minorHAnsi"/>
          <w:sz w:val="22"/>
          <w:szCs w:val="22"/>
        </w:rPr>
        <w:t>).</w:t>
      </w:r>
    </w:p>
    <w:p w14:paraId="4408121F" w14:textId="77777777" w:rsidR="009313E0" w:rsidRPr="009313E0" w:rsidRDefault="009313E0" w:rsidP="009313E0">
      <w:pPr>
        <w:rPr>
          <w:rFonts w:asciiTheme="minorHAnsi" w:hAnsiTheme="minorHAnsi" w:cstheme="minorHAnsi"/>
          <w:sz w:val="22"/>
          <w:szCs w:val="22"/>
        </w:rPr>
      </w:pPr>
    </w:p>
    <w:p w14:paraId="04AC0B34" w14:textId="6C9D82CC" w:rsidR="009313E0" w:rsidRPr="009313E0" w:rsidRDefault="009313E0" w:rsidP="009313E0">
      <w:pPr>
        <w:rPr>
          <w:rFonts w:asciiTheme="minorHAnsi" w:hAnsiTheme="minorHAnsi" w:cstheme="minorHAnsi"/>
          <w:sz w:val="22"/>
          <w:szCs w:val="22"/>
        </w:rPr>
      </w:pPr>
      <w:r w:rsidRPr="009313E0">
        <w:rPr>
          <w:rFonts w:asciiTheme="minorHAnsi" w:hAnsiTheme="minorHAnsi" w:cstheme="minorHAnsi"/>
          <w:sz w:val="22"/>
          <w:szCs w:val="22"/>
        </w:rPr>
        <w:t>Compte tenu de l’effectif de l</w:t>
      </w:r>
      <w:r>
        <w:rPr>
          <w:rFonts w:asciiTheme="minorHAnsi" w:hAnsiTheme="minorHAnsi" w:cstheme="minorHAnsi"/>
          <w:sz w:val="22"/>
          <w:szCs w:val="22"/>
        </w:rPr>
        <w:t>’</w:t>
      </w:r>
      <w:r w:rsidR="00801D6D">
        <w:rPr>
          <w:rFonts w:asciiTheme="minorHAnsi" w:hAnsiTheme="minorHAnsi" w:cstheme="minorHAnsi"/>
          <w:sz w:val="22"/>
          <w:szCs w:val="22"/>
        </w:rPr>
        <w:t>entreprise</w:t>
      </w:r>
      <w:r>
        <w:rPr>
          <w:rFonts w:asciiTheme="minorHAnsi" w:hAnsiTheme="minorHAnsi" w:cstheme="minorHAnsi"/>
          <w:sz w:val="22"/>
          <w:szCs w:val="22"/>
        </w:rPr>
        <w:t xml:space="preserve"> </w:t>
      </w:r>
      <w:r w:rsidRPr="009313E0">
        <w:rPr>
          <w:rFonts w:asciiTheme="minorHAnsi" w:hAnsiTheme="minorHAnsi" w:cstheme="minorHAnsi"/>
          <w:sz w:val="22"/>
          <w:szCs w:val="22"/>
        </w:rPr>
        <w:t xml:space="preserve">inférieur à onze salariés, en application de l’article L. 2232-21 du Code du travail, la Direction </w:t>
      </w:r>
      <w:r>
        <w:rPr>
          <w:rFonts w:asciiTheme="minorHAnsi" w:hAnsiTheme="minorHAnsi" w:cstheme="minorHAnsi"/>
          <w:sz w:val="22"/>
          <w:szCs w:val="22"/>
        </w:rPr>
        <w:t>de l</w:t>
      </w:r>
      <w:r w:rsidR="00801D6D">
        <w:rPr>
          <w:rFonts w:asciiTheme="minorHAnsi" w:hAnsiTheme="minorHAnsi" w:cstheme="minorHAnsi"/>
          <w:sz w:val="22"/>
          <w:szCs w:val="22"/>
        </w:rPr>
        <w:t>a Société</w:t>
      </w:r>
      <w:r>
        <w:rPr>
          <w:rFonts w:asciiTheme="minorHAnsi" w:hAnsiTheme="minorHAnsi" w:cstheme="minorHAnsi"/>
          <w:sz w:val="22"/>
          <w:szCs w:val="22"/>
        </w:rPr>
        <w:t xml:space="preserve"> </w:t>
      </w:r>
      <w:r w:rsidRPr="009313E0">
        <w:rPr>
          <w:rFonts w:asciiTheme="minorHAnsi" w:hAnsiTheme="minorHAnsi" w:cstheme="minorHAnsi"/>
          <w:sz w:val="22"/>
          <w:szCs w:val="22"/>
        </w:rPr>
        <w:t>a proposé à son personnel d’approuver le présent projet d’accord collectif.</w:t>
      </w:r>
    </w:p>
    <w:p w14:paraId="5736787F" w14:textId="77777777" w:rsidR="009313E0" w:rsidRPr="009313E0" w:rsidRDefault="009313E0" w:rsidP="009313E0">
      <w:pPr>
        <w:rPr>
          <w:rFonts w:asciiTheme="minorHAnsi" w:hAnsiTheme="minorHAnsi" w:cstheme="minorHAnsi"/>
          <w:sz w:val="22"/>
          <w:szCs w:val="22"/>
        </w:rPr>
      </w:pPr>
    </w:p>
    <w:p w14:paraId="0AAD397E" w14:textId="6F78403F" w:rsidR="0074694E" w:rsidRDefault="009313E0" w:rsidP="00085991">
      <w:pPr>
        <w:rPr>
          <w:rFonts w:asciiTheme="minorHAnsi" w:hAnsiTheme="minorHAnsi" w:cstheme="minorHAnsi"/>
          <w:sz w:val="22"/>
          <w:szCs w:val="22"/>
        </w:rPr>
      </w:pPr>
      <w:r w:rsidRPr="009313E0">
        <w:rPr>
          <w:rFonts w:asciiTheme="minorHAnsi" w:hAnsiTheme="minorHAnsi" w:cstheme="minorHAnsi"/>
          <w:sz w:val="22"/>
          <w:szCs w:val="22"/>
        </w:rPr>
        <w:t>Dans ce contexte, consécutivement à une consultation du personnel organisée le</w:t>
      </w:r>
      <w:r w:rsidR="00801D6D">
        <w:rPr>
          <w:rFonts w:asciiTheme="minorHAnsi" w:hAnsiTheme="minorHAnsi" w:cstheme="minorHAnsi"/>
          <w:sz w:val="22"/>
          <w:szCs w:val="22"/>
        </w:rPr>
        <w:t xml:space="preserve"> </w:t>
      </w:r>
      <w:r w:rsidR="00886B1F">
        <w:rPr>
          <w:rFonts w:asciiTheme="minorHAnsi" w:hAnsiTheme="minorHAnsi" w:cstheme="minorHAnsi"/>
          <w:sz w:val="22"/>
          <w:szCs w:val="22"/>
        </w:rPr>
        <w:t xml:space="preserve">lundi 23 </w:t>
      </w:r>
      <w:r w:rsidR="00864767">
        <w:rPr>
          <w:rFonts w:asciiTheme="minorHAnsi" w:hAnsiTheme="minorHAnsi" w:cstheme="minorHAnsi"/>
          <w:sz w:val="22"/>
          <w:szCs w:val="22"/>
        </w:rPr>
        <w:t xml:space="preserve">février </w:t>
      </w:r>
      <w:r w:rsidR="00801D6D">
        <w:rPr>
          <w:rFonts w:asciiTheme="minorHAnsi" w:hAnsiTheme="minorHAnsi" w:cstheme="minorHAnsi"/>
          <w:sz w:val="22"/>
          <w:szCs w:val="22"/>
        </w:rPr>
        <w:t>2026</w:t>
      </w:r>
      <w:r w:rsidRPr="009313E0">
        <w:rPr>
          <w:rFonts w:asciiTheme="minorHAnsi" w:hAnsiTheme="minorHAnsi" w:cstheme="minorHAnsi"/>
          <w:sz w:val="22"/>
          <w:szCs w:val="22"/>
        </w:rPr>
        <w:t>, l’ensemble des salariés la Société, qui s'est prononcé à l’unanimité, a approuvé cet accord.</w:t>
      </w:r>
    </w:p>
    <w:p w14:paraId="0E5E9D4F" w14:textId="77777777" w:rsidR="00AC7D27" w:rsidRPr="00E27331" w:rsidRDefault="00AC7D27" w:rsidP="00085991">
      <w:pPr>
        <w:rPr>
          <w:rFonts w:asciiTheme="minorHAnsi" w:hAnsiTheme="minorHAnsi" w:cstheme="minorHAnsi"/>
          <w:sz w:val="22"/>
          <w:szCs w:val="22"/>
        </w:rPr>
      </w:pPr>
    </w:p>
    <w:p w14:paraId="4449400B" w14:textId="77777777" w:rsidR="000B4715" w:rsidRPr="00E27331" w:rsidRDefault="000B4715" w:rsidP="000B4715">
      <w:pPr>
        <w:pBdr>
          <w:bottom w:val="single" w:sz="4" w:space="1" w:color="auto"/>
        </w:pBdr>
        <w:rPr>
          <w:rFonts w:asciiTheme="minorHAnsi" w:hAnsiTheme="minorHAnsi" w:cstheme="minorHAnsi"/>
          <w:b/>
          <w:spacing w:val="10"/>
          <w:sz w:val="22"/>
          <w:szCs w:val="22"/>
        </w:rPr>
      </w:pPr>
      <w:r w:rsidRPr="00E27331">
        <w:rPr>
          <w:rFonts w:asciiTheme="minorHAnsi" w:hAnsiTheme="minorHAnsi" w:cstheme="minorHAnsi"/>
          <w:b/>
          <w:spacing w:val="10"/>
          <w:sz w:val="22"/>
          <w:szCs w:val="22"/>
        </w:rPr>
        <w:t xml:space="preserve">IL A ETE CONVENU CE QUI SUIT </w:t>
      </w:r>
    </w:p>
    <w:p w14:paraId="1ED2B499" w14:textId="77777777" w:rsidR="0074694E" w:rsidRPr="00E27331" w:rsidRDefault="0074694E" w:rsidP="005E1C84">
      <w:pPr>
        <w:rPr>
          <w:rFonts w:asciiTheme="minorHAnsi" w:hAnsiTheme="minorHAnsi" w:cstheme="minorHAnsi"/>
          <w:sz w:val="22"/>
          <w:szCs w:val="22"/>
        </w:rPr>
      </w:pPr>
    </w:p>
    <w:p w14:paraId="257244E3" w14:textId="1C77786D" w:rsidR="00085991" w:rsidRPr="00E27331" w:rsidRDefault="00C11060" w:rsidP="005E1C84">
      <w:pPr>
        <w:pStyle w:val="Titre1"/>
        <w:ind w:left="0" w:firstLine="0"/>
        <w:rPr>
          <w:rFonts w:asciiTheme="minorHAnsi" w:hAnsiTheme="minorHAnsi" w:cstheme="minorHAnsi"/>
          <w:sz w:val="22"/>
          <w:szCs w:val="22"/>
        </w:rPr>
      </w:pPr>
      <w:r w:rsidRPr="00E27331">
        <w:rPr>
          <w:rFonts w:asciiTheme="minorHAnsi" w:hAnsiTheme="minorHAnsi" w:cstheme="minorHAnsi"/>
          <w:sz w:val="22"/>
          <w:szCs w:val="22"/>
        </w:rPr>
        <w:t>O</w:t>
      </w:r>
      <w:r w:rsidR="00085991" w:rsidRPr="00E27331">
        <w:rPr>
          <w:rFonts w:asciiTheme="minorHAnsi" w:hAnsiTheme="minorHAnsi" w:cstheme="minorHAnsi"/>
          <w:sz w:val="22"/>
          <w:szCs w:val="22"/>
        </w:rPr>
        <w:t>BJET DE L’ACCORD</w:t>
      </w:r>
    </w:p>
    <w:p w14:paraId="2BC981D2" w14:textId="77777777" w:rsidR="00085991" w:rsidRPr="00E27331" w:rsidRDefault="00085991" w:rsidP="00085991">
      <w:pPr>
        <w:rPr>
          <w:rFonts w:asciiTheme="minorHAnsi" w:hAnsiTheme="minorHAnsi" w:cstheme="minorHAnsi"/>
          <w:sz w:val="22"/>
          <w:szCs w:val="22"/>
        </w:rPr>
      </w:pPr>
    </w:p>
    <w:p w14:paraId="30DC9A55" w14:textId="1DC3E2E1" w:rsidR="00AB66C8" w:rsidRPr="00AB66C8" w:rsidRDefault="00AB66C8" w:rsidP="00AB66C8">
      <w:pPr>
        <w:rPr>
          <w:rFonts w:asciiTheme="minorHAnsi" w:hAnsiTheme="minorHAnsi" w:cstheme="minorHAnsi"/>
          <w:sz w:val="22"/>
          <w:szCs w:val="22"/>
        </w:rPr>
      </w:pPr>
      <w:r w:rsidRPr="00AB66C8">
        <w:rPr>
          <w:rFonts w:asciiTheme="minorHAnsi" w:hAnsiTheme="minorHAnsi" w:cstheme="minorHAnsi"/>
          <w:sz w:val="22"/>
          <w:szCs w:val="22"/>
        </w:rPr>
        <w:t>Le présent accord a pour objet la mise en place</w:t>
      </w:r>
      <w:r w:rsidR="00414270" w:rsidRPr="00E27331">
        <w:rPr>
          <w:rFonts w:asciiTheme="minorHAnsi" w:hAnsiTheme="minorHAnsi" w:cstheme="minorHAnsi"/>
          <w:sz w:val="22"/>
          <w:szCs w:val="22"/>
        </w:rPr>
        <w:t xml:space="preserve"> et la mise en </w:t>
      </w:r>
      <w:r w:rsidR="00E2007E" w:rsidRPr="00E27331">
        <w:rPr>
          <w:rFonts w:asciiTheme="minorHAnsi" w:hAnsiTheme="minorHAnsi" w:cstheme="minorHAnsi"/>
          <w:sz w:val="22"/>
          <w:szCs w:val="22"/>
        </w:rPr>
        <w:t>œuvre</w:t>
      </w:r>
      <w:r w:rsidRPr="00AB66C8">
        <w:rPr>
          <w:rFonts w:asciiTheme="minorHAnsi" w:hAnsiTheme="minorHAnsi" w:cstheme="minorHAnsi"/>
          <w:sz w:val="22"/>
          <w:szCs w:val="22"/>
        </w:rPr>
        <w:t xml:space="preserve"> de conventions de forfait annuel en jours</w:t>
      </w:r>
      <w:r w:rsidRPr="00E27331">
        <w:rPr>
          <w:rFonts w:asciiTheme="minorHAnsi" w:hAnsiTheme="minorHAnsi" w:cstheme="minorHAnsi"/>
          <w:sz w:val="22"/>
          <w:szCs w:val="22"/>
        </w:rPr>
        <w:t xml:space="preserve"> au sein de l</w:t>
      </w:r>
      <w:r w:rsidR="004F260F">
        <w:rPr>
          <w:rFonts w:asciiTheme="minorHAnsi" w:hAnsiTheme="minorHAnsi" w:cstheme="minorHAnsi"/>
          <w:sz w:val="22"/>
          <w:szCs w:val="22"/>
        </w:rPr>
        <w:t>a Société</w:t>
      </w:r>
      <w:r w:rsidRPr="00E27331">
        <w:rPr>
          <w:rFonts w:asciiTheme="minorHAnsi" w:hAnsiTheme="minorHAnsi" w:cstheme="minorHAnsi"/>
          <w:sz w:val="22"/>
          <w:szCs w:val="22"/>
        </w:rPr>
        <w:t>.</w:t>
      </w:r>
    </w:p>
    <w:p w14:paraId="51A6C630" w14:textId="3F4EC686" w:rsidR="0074694E" w:rsidRDefault="00AB66C8" w:rsidP="00AB66C8">
      <w:pPr>
        <w:rPr>
          <w:rFonts w:asciiTheme="minorHAnsi" w:hAnsiTheme="minorHAnsi" w:cstheme="minorHAnsi"/>
          <w:sz w:val="22"/>
          <w:szCs w:val="22"/>
        </w:rPr>
      </w:pPr>
      <w:r w:rsidRPr="00AB66C8">
        <w:rPr>
          <w:rFonts w:asciiTheme="minorHAnsi" w:hAnsiTheme="minorHAnsi" w:cstheme="minorHAnsi"/>
          <w:sz w:val="22"/>
          <w:szCs w:val="22"/>
        </w:rPr>
        <w:lastRenderedPageBreak/>
        <w:t xml:space="preserve">Il </w:t>
      </w:r>
      <w:r w:rsidRPr="00E27331">
        <w:rPr>
          <w:rFonts w:asciiTheme="minorHAnsi" w:hAnsiTheme="minorHAnsi" w:cstheme="minorHAnsi"/>
          <w:sz w:val="22"/>
          <w:szCs w:val="22"/>
        </w:rPr>
        <w:t>est</w:t>
      </w:r>
      <w:r w:rsidRPr="00AB66C8">
        <w:rPr>
          <w:rFonts w:asciiTheme="minorHAnsi" w:hAnsiTheme="minorHAnsi" w:cstheme="minorHAnsi"/>
          <w:sz w:val="22"/>
          <w:szCs w:val="22"/>
        </w:rPr>
        <w:t xml:space="preserve"> conclu dans le cadre des articles L</w:t>
      </w:r>
      <w:r w:rsidRPr="00E27331">
        <w:rPr>
          <w:rFonts w:asciiTheme="minorHAnsi" w:hAnsiTheme="minorHAnsi" w:cstheme="minorHAnsi"/>
          <w:sz w:val="22"/>
          <w:szCs w:val="22"/>
        </w:rPr>
        <w:t>.</w:t>
      </w:r>
      <w:r w:rsidRPr="00AB66C8">
        <w:rPr>
          <w:rFonts w:asciiTheme="minorHAnsi" w:hAnsiTheme="minorHAnsi" w:cstheme="minorHAnsi"/>
          <w:sz w:val="22"/>
          <w:szCs w:val="22"/>
        </w:rPr>
        <w:t>3121-58 et suivants du Code du travail relatifs aux forfaits annuel en jours.</w:t>
      </w:r>
    </w:p>
    <w:p w14:paraId="6E678386" w14:textId="77777777" w:rsidR="00E36495" w:rsidRDefault="00E36495" w:rsidP="00AB66C8">
      <w:pPr>
        <w:rPr>
          <w:rFonts w:asciiTheme="minorHAnsi" w:hAnsiTheme="minorHAnsi" w:cstheme="minorHAnsi"/>
          <w:sz w:val="22"/>
          <w:szCs w:val="22"/>
        </w:rPr>
      </w:pPr>
    </w:p>
    <w:p w14:paraId="34816D5F" w14:textId="77777777" w:rsidR="00E36495" w:rsidRPr="00AB66C8" w:rsidRDefault="00E36495" w:rsidP="00AB66C8">
      <w:pPr>
        <w:rPr>
          <w:rFonts w:asciiTheme="minorHAnsi" w:hAnsiTheme="minorHAnsi" w:cstheme="minorHAnsi"/>
          <w:sz w:val="22"/>
          <w:szCs w:val="22"/>
        </w:rPr>
      </w:pPr>
    </w:p>
    <w:p w14:paraId="504C2A1A" w14:textId="426F4E94" w:rsidR="005E1C84" w:rsidRPr="00E27331" w:rsidRDefault="00AB66C8" w:rsidP="005E1C84">
      <w:pPr>
        <w:pStyle w:val="Titre1"/>
        <w:ind w:left="0" w:firstLine="0"/>
        <w:rPr>
          <w:rFonts w:asciiTheme="minorHAnsi" w:hAnsiTheme="minorHAnsi" w:cstheme="minorHAnsi"/>
          <w:sz w:val="22"/>
          <w:szCs w:val="22"/>
        </w:rPr>
      </w:pPr>
      <w:bookmarkStart w:id="1" w:name="_Hlk158370992"/>
      <w:r w:rsidRPr="00E27331">
        <w:rPr>
          <w:rFonts w:asciiTheme="minorHAnsi" w:hAnsiTheme="minorHAnsi" w:cstheme="minorHAnsi"/>
          <w:sz w:val="22"/>
          <w:szCs w:val="22"/>
        </w:rPr>
        <w:t>SALARIES CONCERNES</w:t>
      </w:r>
    </w:p>
    <w:bookmarkEnd w:id="1"/>
    <w:p w14:paraId="77AD9693" w14:textId="0E9068EB" w:rsidR="00B463BC" w:rsidRPr="00E27331" w:rsidRDefault="00B463BC" w:rsidP="00324C49">
      <w:pPr>
        <w:rPr>
          <w:rFonts w:asciiTheme="minorHAnsi" w:hAnsiTheme="minorHAnsi" w:cstheme="minorHAnsi"/>
          <w:sz w:val="22"/>
          <w:szCs w:val="22"/>
        </w:rPr>
      </w:pPr>
    </w:p>
    <w:p w14:paraId="5515B817" w14:textId="209E669E" w:rsidR="00E00207" w:rsidRPr="00E27331" w:rsidRDefault="00883BFE" w:rsidP="00BD3510">
      <w:pPr>
        <w:rPr>
          <w:rFonts w:asciiTheme="minorHAnsi" w:hAnsiTheme="minorHAnsi" w:cstheme="minorHAnsi"/>
          <w:sz w:val="22"/>
          <w:szCs w:val="22"/>
        </w:rPr>
      </w:pPr>
      <w:r w:rsidRPr="00883BFE">
        <w:rPr>
          <w:rFonts w:asciiTheme="minorHAnsi" w:hAnsiTheme="minorHAnsi" w:cstheme="minorHAnsi"/>
          <w:sz w:val="22"/>
          <w:szCs w:val="22"/>
        </w:rPr>
        <w:t>Le présent accord est applicable à tous les salariés de</w:t>
      </w:r>
      <w:r w:rsidR="004F260F">
        <w:rPr>
          <w:rFonts w:asciiTheme="minorHAnsi" w:hAnsiTheme="minorHAnsi" w:cstheme="minorHAnsi"/>
          <w:sz w:val="22"/>
          <w:szCs w:val="22"/>
        </w:rPr>
        <w:t xml:space="preserve"> la Société</w:t>
      </w:r>
      <w:r w:rsidRPr="00883BFE">
        <w:rPr>
          <w:rFonts w:asciiTheme="minorHAnsi" w:hAnsiTheme="minorHAnsi" w:cstheme="minorHAnsi"/>
          <w:sz w:val="22"/>
          <w:szCs w:val="22"/>
        </w:rPr>
        <w:t xml:space="preserve">, quelle que soit leur date d'embauche, </w:t>
      </w:r>
      <w:r w:rsidR="00BD3510">
        <w:rPr>
          <w:rFonts w:asciiTheme="minorHAnsi" w:hAnsiTheme="minorHAnsi" w:cstheme="minorHAnsi"/>
          <w:sz w:val="22"/>
          <w:szCs w:val="22"/>
        </w:rPr>
        <w:t xml:space="preserve">qui </w:t>
      </w:r>
      <w:r w:rsidRPr="00883BFE">
        <w:rPr>
          <w:rFonts w:asciiTheme="minorHAnsi" w:hAnsiTheme="minorHAnsi" w:cstheme="minorHAnsi"/>
          <w:sz w:val="22"/>
          <w:szCs w:val="22"/>
        </w:rPr>
        <w:t>rempliss</w:t>
      </w:r>
      <w:r w:rsidR="00BD3510">
        <w:rPr>
          <w:rFonts w:asciiTheme="minorHAnsi" w:hAnsiTheme="minorHAnsi" w:cstheme="minorHAnsi"/>
          <w:sz w:val="22"/>
          <w:szCs w:val="22"/>
        </w:rPr>
        <w:t>e</w:t>
      </w:r>
      <w:r w:rsidRPr="00883BFE">
        <w:rPr>
          <w:rFonts w:asciiTheme="minorHAnsi" w:hAnsiTheme="minorHAnsi" w:cstheme="minorHAnsi"/>
          <w:sz w:val="22"/>
          <w:szCs w:val="22"/>
        </w:rPr>
        <w:t>nt les conditions ci-après définies</w:t>
      </w:r>
      <w:r w:rsidR="00BD3510">
        <w:rPr>
          <w:rFonts w:asciiTheme="minorHAnsi" w:hAnsiTheme="minorHAnsi" w:cstheme="minorHAnsi"/>
          <w:sz w:val="22"/>
          <w:szCs w:val="22"/>
        </w:rPr>
        <w:t xml:space="preserve"> : </w:t>
      </w:r>
    </w:p>
    <w:p w14:paraId="1E71CB49" w14:textId="77777777" w:rsidR="00E00207" w:rsidRPr="00E27331" w:rsidRDefault="00E00207" w:rsidP="00324C49">
      <w:pPr>
        <w:rPr>
          <w:rFonts w:asciiTheme="minorHAnsi" w:hAnsiTheme="minorHAnsi" w:cstheme="minorHAnsi"/>
          <w:sz w:val="22"/>
          <w:szCs w:val="22"/>
        </w:rPr>
      </w:pPr>
    </w:p>
    <w:p w14:paraId="77AF5324" w14:textId="77777777" w:rsidR="00BD3510" w:rsidRDefault="00883BFE" w:rsidP="00883BFE">
      <w:pPr>
        <w:pStyle w:val="Paragraphedeliste"/>
        <w:numPr>
          <w:ilvl w:val="0"/>
          <w:numId w:val="48"/>
        </w:numPr>
        <w:rPr>
          <w:rFonts w:asciiTheme="minorHAnsi" w:hAnsiTheme="minorHAnsi" w:cstheme="minorHAnsi"/>
          <w:sz w:val="22"/>
          <w:szCs w:val="22"/>
        </w:rPr>
      </w:pPr>
      <w:r w:rsidRPr="00BD3510">
        <w:rPr>
          <w:rFonts w:asciiTheme="minorHAnsi" w:hAnsiTheme="minorHAnsi" w:cstheme="minorHAnsi"/>
          <w:sz w:val="22"/>
          <w:szCs w:val="22"/>
        </w:rPr>
        <w:t>Les cadres qui disposent d'une autonomie dans l'organisation de leur emploi du temps et dont la nature des fonctions ne les conduit pas à suivre l'horaire collectif applicable au sein d</w:t>
      </w:r>
      <w:r w:rsidR="006D3162" w:rsidRPr="00BD3510">
        <w:rPr>
          <w:rFonts w:asciiTheme="minorHAnsi" w:hAnsiTheme="minorHAnsi" w:cstheme="minorHAnsi"/>
          <w:sz w:val="22"/>
          <w:szCs w:val="22"/>
        </w:rPr>
        <w:t>u service ou</w:t>
      </w:r>
      <w:r w:rsidRPr="00BD3510">
        <w:rPr>
          <w:rFonts w:asciiTheme="minorHAnsi" w:hAnsiTheme="minorHAnsi" w:cstheme="minorHAnsi"/>
          <w:sz w:val="22"/>
          <w:szCs w:val="22"/>
        </w:rPr>
        <w:t xml:space="preserve"> l'équipe auquel ils sont intégrés peuvent conclure une convention de forfait en jours.</w:t>
      </w:r>
    </w:p>
    <w:p w14:paraId="01A518A1" w14:textId="77777777" w:rsidR="00BD3510" w:rsidRDefault="00BD3510" w:rsidP="00BD3510">
      <w:pPr>
        <w:pStyle w:val="Paragraphedeliste"/>
        <w:rPr>
          <w:rFonts w:asciiTheme="minorHAnsi" w:hAnsiTheme="minorHAnsi" w:cstheme="minorHAnsi"/>
          <w:sz w:val="22"/>
          <w:szCs w:val="22"/>
        </w:rPr>
      </w:pPr>
    </w:p>
    <w:p w14:paraId="7E45619A" w14:textId="1ACE4EBC" w:rsidR="00883BFE" w:rsidRPr="00BD3510" w:rsidRDefault="004F260F" w:rsidP="00883BFE">
      <w:pPr>
        <w:pStyle w:val="Paragraphedeliste"/>
        <w:numPr>
          <w:ilvl w:val="0"/>
          <w:numId w:val="48"/>
        </w:numPr>
        <w:rPr>
          <w:rFonts w:asciiTheme="minorHAnsi" w:hAnsiTheme="minorHAnsi" w:cstheme="minorHAnsi"/>
          <w:sz w:val="22"/>
          <w:szCs w:val="22"/>
        </w:rPr>
      </w:pPr>
      <w:r w:rsidRPr="00BD3510">
        <w:rPr>
          <w:rFonts w:asciiTheme="minorHAnsi" w:hAnsiTheme="minorHAnsi" w:cstheme="minorHAnsi"/>
          <w:sz w:val="22"/>
          <w:szCs w:val="22"/>
        </w:rPr>
        <w:t xml:space="preserve">Peuvent être classés dans cette catégorie tous les cadres, </w:t>
      </w:r>
      <w:r w:rsidR="00BD3510" w:rsidRPr="00BD3510">
        <w:rPr>
          <w:rFonts w:asciiTheme="minorHAnsi" w:hAnsiTheme="minorHAnsi" w:cstheme="minorHAnsi"/>
          <w:color w:val="000000"/>
          <w:sz w:val="22"/>
          <w:szCs w:val="22"/>
          <w:shd w:val="clear" w:color="auto" w:fill="FFFFFF"/>
        </w:rPr>
        <w:t>à partir du niveau C2 coefficient 360.</w:t>
      </w:r>
    </w:p>
    <w:p w14:paraId="5260D9F1" w14:textId="77777777" w:rsidR="00883BFE" w:rsidRPr="00883BFE" w:rsidRDefault="00883BFE" w:rsidP="00883BFE">
      <w:pPr>
        <w:rPr>
          <w:rFonts w:asciiTheme="minorHAnsi" w:hAnsiTheme="minorHAnsi" w:cstheme="minorHAnsi"/>
          <w:sz w:val="22"/>
          <w:szCs w:val="22"/>
        </w:rPr>
      </w:pPr>
    </w:p>
    <w:p w14:paraId="46BE3E0A" w14:textId="77777777" w:rsidR="00883BFE" w:rsidRPr="00883BFE" w:rsidRDefault="00883BFE" w:rsidP="00883BFE">
      <w:pPr>
        <w:rPr>
          <w:rFonts w:asciiTheme="minorHAnsi" w:hAnsiTheme="minorHAnsi" w:cstheme="minorHAnsi"/>
          <w:sz w:val="22"/>
          <w:szCs w:val="22"/>
        </w:rPr>
      </w:pPr>
      <w:r w:rsidRPr="00883BFE">
        <w:rPr>
          <w:rFonts w:asciiTheme="minorHAnsi" w:hAnsiTheme="minorHAnsi" w:cstheme="minorHAnsi"/>
          <w:sz w:val="22"/>
          <w:szCs w:val="22"/>
        </w:rPr>
        <w:t>Cette liste pourra être modifiée par un avenant au présent accord en cas de mise à jour de la classification des emplois.</w:t>
      </w:r>
    </w:p>
    <w:p w14:paraId="1241410A" w14:textId="4766AD53" w:rsidR="006678BF" w:rsidRPr="00E27331" w:rsidRDefault="006678BF" w:rsidP="00324C49">
      <w:pPr>
        <w:rPr>
          <w:rFonts w:asciiTheme="minorHAnsi" w:hAnsiTheme="minorHAnsi" w:cstheme="minorHAnsi"/>
          <w:sz w:val="22"/>
          <w:szCs w:val="22"/>
        </w:rPr>
      </w:pPr>
    </w:p>
    <w:p w14:paraId="5FE4B8B0" w14:textId="77777777" w:rsidR="0074694E" w:rsidRPr="00E27331" w:rsidRDefault="0074694E" w:rsidP="00883BFE">
      <w:pPr>
        <w:rPr>
          <w:rFonts w:asciiTheme="minorHAnsi" w:hAnsiTheme="minorHAnsi" w:cstheme="minorHAnsi"/>
          <w:sz w:val="22"/>
          <w:szCs w:val="22"/>
        </w:rPr>
      </w:pPr>
    </w:p>
    <w:p w14:paraId="2976B417" w14:textId="31B7C427" w:rsidR="00463858" w:rsidRPr="00E27331" w:rsidRDefault="00463858" w:rsidP="00463858">
      <w:pPr>
        <w:pStyle w:val="Titre1"/>
        <w:rPr>
          <w:rFonts w:asciiTheme="minorHAnsi" w:hAnsiTheme="minorHAnsi" w:cstheme="minorHAnsi"/>
          <w:sz w:val="22"/>
          <w:szCs w:val="22"/>
        </w:rPr>
      </w:pPr>
      <w:bookmarkStart w:id="2" w:name="_Hlk158374275"/>
      <w:r w:rsidRPr="00E27331">
        <w:rPr>
          <w:rFonts w:asciiTheme="minorHAnsi" w:hAnsiTheme="minorHAnsi" w:cstheme="minorHAnsi"/>
          <w:sz w:val="22"/>
          <w:szCs w:val="22"/>
        </w:rPr>
        <w:t>CARACTERISTIQUES DES CONVENTIONS INDIVIDUELLES DE FORFAIT ANNUEL EN JOURS</w:t>
      </w:r>
    </w:p>
    <w:bookmarkEnd w:id="2"/>
    <w:p w14:paraId="1A22AD09" w14:textId="2E96A2FD" w:rsidR="004C0DC8" w:rsidRPr="00E27331" w:rsidRDefault="004C0DC8" w:rsidP="00324C49">
      <w:pPr>
        <w:rPr>
          <w:rFonts w:asciiTheme="minorHAnsi" w:hAnsiTheme="minorHAnsi" w:cstheme="minorHAnsi"/>
          <w:sz w:val="22"/>
          <w:szCs w:val="22"/>
        </w:rPr>
      </w:pPr>
    </w:p>
    <w:p w14:paraId="13DEAC4A" w14:textId="30DA2C7D" w:rsidR="00463858" w:rsidRPr="00E27331" w:rsidRDefault="00463858" w:rsidP="00463858">
      <w:pPr>
        <w:pStyle w:val="Titre3"/>
        <w:numPr>
          <w:ilvl w:val="0"/>
          <w:numId w:val="0"/>
        </w:numPr>
        <w:ind w:left="720"/>
        <w:rPr>
          <w:rFonts w:asciiTheme="minorHAnsi" w:hAnsiTheme="minorHAnsi" w:cstheme="minorHAnsi"/>
          <w:sz w:val="22"/>
          <w:szCs w:val="22"/>
        </w:rPr>
      </w:pPr>
      <w:r w:rsidRPr="00E27331">
        <w:rPr>
          <w:rFonts w:asciiTheme="minorHAnsi" w:hAnsiTheme="minorHAnsi" w:cstheme="minorHAnsi"/>
          <w:sz w:val="22"/>
          <w:szCs w:val="22"/>
        </w:rPr>
        <w:t>3.1 Conditions de mise en place</w:t>
      </w:r>
    </w:p>
    <w:p w14:paraId="51323F10" w14:textId="77777777" w:rsidR="00463858" w:rsidRPr="00E27331" w:rsidRDefault="00463858" w:rsidP="00324C49">
      <w:pPr>
        <w:rPr>
          <w:rFonts w:asciiTheme="minorHAnsi" w:hAnsiTheme="minorHAnsi" w:cstheme="minorHAnsi"/>
          <w:sz w:val="22"/>
          <w:szCs w:val="22"/>
        </w:rPr>
      </w:pPr>
    </w:p>
    <w:p w14:paraId="1D23EF4D" w14:textId="77777777" w:rsidR="00463858" w:rsidRPr="00E27331" w:rsidRDefault="00463858" w:rsidP="00463858">
      <w:pPr>
        <w:rPr>
          <w:rFonts w:asciiTheme="minorHAnsi" w:hAnsiTheme="minorHAnsi" w:cstheme="minorHAnsi"/>
          <w:sz w:val="22"/>
          <w:szCs w:val="22"/>
        </w:rPr>
      </w:pPr>
      <w:r w:rsidRPr="00463858">
        <w:rPr>
          <w:rFonts w:asciiTheme="minorHAnsi" w:hAnsiTheme="minorHAnsi" w:cstheme="minorHAnsi"/>
          <w:sz w:val="22"/>
          <w:szCs w:val="22"/>
        </w:rPr>
        <w:t>La mise en place d'un forfait annuel en jours est subordonnée à la conclusion avec les salariés visés par le présent accord d'une convention individuelle de forfait.</w:t>
      </w:r>
    </w:p>
    <w:p w14:paraId="052F81F7" w14:textId="77777777" w:rsidR="00463858" w:rsidRPr="00463858" w:rsidRDefault="00463858" w:rsidP="00463858">
      <w:pPr>
        <w:rPr>
          <w:rFonts w:asciiTheme="minorHAnsi" w:hAnsiTheme="minorHAnsi" w:cstheme="minorHAnsi"/>
          <w:sz w:val="22"/>
          <w:szCs w:val="22"/>
        </w:rPr>
      </w:pPr>
    </w:p>
    <w:p w14:paraId="06A01014" w14:textId="38B313AE" w:rsidR="00463858" w:rsidRPr="00E27331" w:rsidRDefault="00463858" w:rsidP="00463858">
      <w:pPr>
        <w:rPr>
          <w:rFonts w:asciiTheme="minorHAnsi" w:hAnsiTheme="minorHAnsi" w:cstheme="minorHAnsi"/>
          <w:sz w:val="22"/>
          <w:szCs w:val="22"/>
        </w:rPr>
      </w:pPr>
      <w:r w:rsidRPr="00463858">
        <w:rPr>
          <w:rFonts w:asciiTheme="minorHAnsi" w:hAnsiTheme="minorHAnsi" w:cstheme="minorHAnsi"/>
          <w:sz w:val="22"/>
          <w:szCs w:val="22"/>
        </w:rPr>
        <w:t>La convention individuelle de forfait annuel en jours doit faire l'objet d'un écrit signé, contrat de travail ou avenant, entre l</w:t>
      </w:r>
      <w:r w:rsidR="00AC7D27">
        <w:rPr>
          <w:rFonts w:asciiTheme="minorHAnsi" w:hAnsiTheme="minorHAnsi" w:cstheme="minorHAnsi"/>
          <w:sz w:val="22"/>
          <w:szCs w:val="22"/>
        </w:rPr>
        <w:t>a Société</w:t>
      </w:r>
      <w:r w:rsidRPr="00E27331">
        <w:rPr>
          <w:rFonts w:asciiTheme="minorHAnsi" w:hAnsiTheme="minorHAnsi" w:cstheme="minorHAnsi"/>
          <w:sz w:val="22"/>
          <w:szCs w:val="22"/>
        </w:rPr>
        <w:t xml:space="preserve"> </w:t>
      </w:r>
      <w:r w:rsidRPr="00463858">
        <w:rPr>
          <w:rFonts w:asciiTheme="minorHAnsi" w:hAnsiTheme="minorHAnsi" w:cstheme="minorHAnsi"/>
          <w:sz w:val="22"/>
          <w:szCs w:val="22"/>
        </w:rPr>
        <w:t>et les salariés concernés.</w:t>
      </w:r>
    </w:p>
    <w:p w14:paraId="2DDBA89B" w14:textId="77777777" w:rsidR="0074694E" w:rsidRPr="00463858" w:rsidRDefault="0074694E" w:rsidP="00463858">
      <w:pPr>
        <w:rPr>
          <w:rFonts w:asciiTheme="minorHAnsi" w:hAnsiTheme="minorHAnsi" w:cstheme="minorHAnsi"/>
          <w:sz w:val="22"/>
          <w:szCs w:val="22"/>
        </w:rPr>
      </w:pPr>
    </w:p>
    <w:p w14:paraId="45958999" w14:textId="77777777" w:rsidR="00463858" w:rsidRPr="00E27331" w:rsidRDefault="00463858" w:rsidP="00463858">
      <w:pPr>
        <w:rPr>
          <w:rFonts w:asciiTheme="minorHAnsi" w:hAnsiTheme="minorHAnsi" w:cstheme="minorHAnsi"/>
          <w:sz w:val="22"/>
          <w:szCs w:val="22"/>
        </w:rPr>
      </w:pPr>
      <w:r w:rsidRPr="00463858">
        <w:rPr>
          <w:rFonts w:asciiTheme="minorHAnsi" w:hAnsiTheme="minorHAnsi" w:cstheme="minorHAnsi"/>
          <w:sz w:val="22"/>
          <w:szCs w:val="22"/>
        </w:rPr>
        <w:t>La convention individuelle de forfait en jours doit faire référence au présent accord et indiquer :</w:t>
      </w:r>
    </w:p>
    <w:p w14:paraId="063CBED7" w14:textId="77777777" w:rsidR="006D3162" w:rsidRPr="00463858" w:rsidRDefault="006D3162" w:rsidP="00463858">
      <w:pPr>
        <w:rPr>
          <w:rFonts w:asciiTheme="minorHAnsi" w:hAnsiTheme="minorHAnsi" w:cstheme="minorHAnsi"/>
          <w:sz w:val="22"/>
          <w:szCs w:val="22"/>
        </w:rPr>
      </w:pPr>
    </w:p>
    <w:p w14:paraId="40C8775E" w14:textId="77777777" w:rsidR="00463858" w:rsidRPr="00E27331" w:rsidRDefault="00463858" w:rsidP="00463858">
      <w:pPr>
        <w:pStyle w:val="Paragraphedeliste"/>
        <w:numPr>
          <w:ilvl w:val="0"/>
          <w:numId w:val="42"/>
        </w:numPr>
        <w:rPr>
          <w:rFonts w:asciiTheme="minorHAnsi" w:hAnsiTheme="minorHAnsi" w:cstheme="minorHAnsi"/>
          <w:sz w:val="22"/>
          <w:szCs w:val="22"/>
        </w:rPr>
      </w:pPr>
      <w:proofErr w:type="gramStart"/>
      <w:r w:rsidRPr="00E27331">
        <w:rPr>
          <w:rFonts w:asciiTheme="minorHAnsi" w:hAnsiTheme="minorHAnsi" w:cstheme="minorHAnsi"/>
          <w:sz w:val="22"/>
          <w:szCs w:val="22"/>
        </w:rPr>
        <w:t>la</w:t>
      </w:r>
      <w:proofErr w:type="gramEnd"/>
      <w:r w:rsidRPr="00E27331">
        <w:rPr>
          <w:rFonts w:asciiTheme="minorHAnsi" w:hAnsiTheme="minorHAnsi" w:cstheme="minorHAnsi"/>
          <w:sz w:val="22"/>
          <w:szCs w:val="22"/>
        </w:rPr>
        <w:t xml:space="preserve"> catégorie professionnelle à laquelle le salarié appartient ;</w:t>
      </w:r>
    </w:p>
    <w:p w14:paraId="2FC568C9" w14:textId="77777777" w:rsidR="00463858" w:rsidRPr="00E27331" w:rsidRDefault="00463858" w:rsidP="00463858">
      <w:pPr>
        <w:pStyle w:val="Paragraphedeliste"/>
        <w:numPr>
          <w:ilvl w:val="0"/>
          <w:numId w:val="42"/>
        </w:numPr>
        <w:rPr>
          <w:rFonts w:asciiTheme="minorHAnsi" w:hAnsiTheme="minorHAnsi" w:cstheme="minorHAnsi"/>
          <w:sz w:val="22"/>
          <w:szCs w:val="22"/>
        </w:rPr>
      </w:pPr>
      <w:proofErr w:type="gramStart"/>
      <w:r w:rsidRPr="00E27331">
        <w:rPr>
          <w:rFonts w:asciiTheme="minorHAnsi" w:hAnsiTheme="minorHAnsi" w:cstheme="minorHAnsi"/>
          <w:sz w:val="22"/>
          <w:szCs w:val="22"/>
        </w:rPr>
        <w:t>le</w:t>
      </w:r>
      <w:proofErr w:type="gramEnd"/>
      <w:r w:rsidRPr="00E27331">
        <w:rPr>
          <w:rFonts w:asciiTheme="minorHAnsi" w:hAnsiTheme="minorHAnsi" w:cstheme="minorHAnsi"/>
          <w:sz w:val="22"/>
          <w:szCs w:val="22"/>
        </w:rPr>
        <w:t xml:space="preserve"> nombre de jours travaillés dans l'année ;</w:t>
      </w:r>
    </w:p>
    <w:p w14:paraId="3132B72D" w14:textId="196E40B0" w:rsidR="00463858" w:rsidRDefault="00463858" w:rsidP="00463858">
      <w:pPr>
        <w:pStyle w:val="Paragraphedeliste"/>
        <w:numPr>
          <w:ilvl w:val="0"/>
          <w:numId w:val="42"/>
        </w:numPr>
        <w:rPr>
          <w:rFonts w:asciiTheme="minorHAnsi" w:hAnsiTheme="minorHAnsi" w:cstheme="minorHAnsi"/>
          <w:sz w:val="22"/>
          <w:szCs w:val="22"/>
        </w:rPr>
      </w:pPr>
      <w:proofErr w:type="gramStart"/>
      <w:r w:rsidRPr="00E27331">
        <w:rPr>
          <w:rFonts w:asciiTheme="minorHAnsi" w:hAnsiTheme="minorHAnsi" w:cstheme="minorHAnsi"/>
          <w:sz w:val="22"/>
          <w:szCs w:val="22"/>
        </w:rPr>
        <w:t>la</w:t>
      </w:r>
      <w:proofErr w:type="gramEnd"/>
      <w:r w:rsidRPr="00E27331">
        <w:rPr>
          <w:rFonts w:asciiTheme="minorHAnsi" w:hAnsiTheme="minorHAnsi" w:cstheme="minorHAnsi"/>
          <w:sz w:val="22"/>
          <w:szCs w:val="22"/>
        </w:rPr>
        <w:t xml:space="preserve"> rémunération correspondante.</w:t>
      </w:r>
    </w:p>
    <w:p w14:paraId="533A3559" w14:textId="77777777" w:rsidR="00D50666" w:rsidRPr="00D50666" w:rsidRDefault="00D50666" w:rsidP="00D50666">
      <w:pPr>
        <w:rPr>
          <w:rFonts w:asciiTheme="minorHAnsi" w:hAnsiTheme="minorHAnsi" w:cstheme="minorHAnsi"/>
          <w:sz w:val="22"/>
          <w:szCs w:val="22"/>
        </w:rPr>
      </w:pPr>
    </w:p>
    <w:p w14:paraId="02B14CF2" w14:textId="0B0ECC3D" w:rsidR="00D50666" w:rsidRDefault="00463858" w:rsidP="00324C49">
      <w:pPr>
        <w:rPr>
          <w:rFonts w:asciiTheme="minorHAnsi" w:hAnsiTheme="minorHAnsi" w:cstheme="minorHAnsi"/>
          <w:sz w:val="22"/>
          <w:szCs w:val="22"/>
        </w:rPr>
      </w:pPr>
      <w:r w:rsidRPr="00463858">
        <w:rPr>
          <w:rFonts w:asciiTheme="minorHAnsi" w:hAnsiTheme="minorHAnsi" w:cstheme="minorHAnsi"/>
          <w:sz w:val="22"/>
          <w:szCs w:val="22"/>
        </w:rPr>
        <w:t>Le refus de signer une convention individuelle de forfait jours sur l'année ne constitue pas un motif de rupture du contrat de travail du salarié et n'est pas constitutif d'une faute.</w:t>
      </w:r>
    </w:p>
    <w:p w14:paraId="74D7A091" w14:textId="77777777" w:rsidR="00AC7D27" w:rsidRPr="00E27331" w:rsidRDefault="00AC7D27" w:rsidP="00324C49">
      <w:pPr>
        <w:rPr>
          <w:rFonts w:asciiTheme="minorHAnsi" w:hAnsiTheme="minorHAnsi" w:cstheme="minorHAnsi"/>
          <w:sz w:val="22"/>
          <w:szCs w:val="22"/>
        </w:rPr>
      </w:pPr>
    </w:p>
    <w:p w14:paraId="0F325038" w14:textId="6AB0B798" w:rsidR="00463858" w:rsidRPr="00E27331" w:rsidRDefault="00463858" w:rsidP="00463858">
      <w:pPr>
        <w:pStyle w:val="Titre3"/>
        <w:numPr>
          <w:ilvl w:val="0"/>
          <w:numId w:val="0"/>
        </w:numPr>
        <w:ind w:left="720"/>
        <w:rPr>
          <w:rFonts w:asciiTheme="minorHAnsi" w:hAnsiTheme="minorHAnsi" w:cstheme="minorHAnsi"/>
          <w:sz w:val="22"/>
          <w:szCs w:val="22"/>
        </w:rPr>
      </w:pPr>
      <w:bookmarkStart w:id="3" w:name="_Hlk158371752"/>
      <w:r w:rsidRPr="00E27331">
        <w:rPr>
          <w:rFonts w:asciiTheme="minorHAnsi" w:hAnsiTheme="minorHAnsi" w:cstheme="minorHAnsi"/>
          <w:sz w:val="22"/>
          <w:szCs w:val="22"/>
        </w:rPr>
        <w:t>3.2 Nombre de jours travaillés et période de référence du forfait</w:t>
      </w:r>
    </w:p>
    <w:bookmarkEnd w:id="3"/>
    <w:p w14:paraId="5D3E1E97" w14:textId="77777777" w:rsidR="00463858" w:rsidRPr="00E27331" w:rsidRDefault="00463858" w:rsidP="00324C49">
      <w:pPr>
        <w:rPr>
          <w:rFonts w:asciiTheme="minorHAnsi" w:hAnsiTheme="minorHAnsi" w:cstheme="minorHAnsi"/>
          <w:sz w:val="22"/>
          <w:szCs w:val="22"/>
        </w:rPr>
      </w:pPr>
    </w:p>
    <w:p w14:paraId="13F6E186" w14:textId="3976E0E4" w:rsidR="00463858" w:rsidRPr="00E27331" w:rsidRDefault="00463858" w:rsidP="00463858">
      <w:pPr>
        <w:rPr>
          <w:rFonts w:asciiTheme="minorHAnsi" w:hAnsiTheme="minorHAnsi" w:cstheme="minorHAnsi"/>
          <w:sz w:val="22"/>
          <w:szCs w:val="22"/>
        </w:rPr>
      </w:pPr>
      <w:r w:rsidRPr="00463858">
        <w:rPr>
          <w:rFonts w:asciiTheme="minorHAnsi" w:hAnsiTheme="minorHAnsi" w:cstheme="minorHAnsi"/>
          <w:sz w:val="22"/>
          <w:szCs w:val="22"/>
        </w:rPr>
        <w:t>Le nombre de jours travaillés est fixé à hauteur de</w:t>
      </w:r>
      <w:r w:rsidRPr="00E27331">
        <w:rPr>
          <w:rFonts w:asciiTheme="minorHAnsi" w:hAnsiTheme="minorHAnsi" w:cstheme="minorHAnsi"/>
          <w:sz w:val="22"/>
          <w:szCs w:val="22"/>
        </w:rPr>
        <w:t xml:space="preserve"> 21</w:t>
      </w:r>
      <w:r w:rsidR="00E36495">
        <w:rPr>
          <w:rFonts w:asciiTheme="minorHAnsi" w:hAnsiTheme="minorHAnsi" w:cstheme="minorHAnsi"/>
          <w:sz w:val="22"/>
          <w:szCs w:val="22"/>
        </w:rPr>
        <w:t>7</w:t>
      </w:r>
      <w:r w:rsidRPr="00463858">
        <w:rPr>
          <w:rFonts w:asciiTheme="minorHAnsi" w:hAnsiTheme="minorHAnsi" w:cstheme="minorHAnsi"/>
          <w:sz w:val="22"/>
          <w:szCs w:val="22"/>
        </w:rPr>
        <w:t xml:space="preserve"> jours par an. Il s'entend du nombre de jours travaillés pour une année complète d'activité et pour les salariés justifiant d'un droit complet aux congés payés.</w:t>
      </w:r>
    </w:p>
    <w:p w14:paraId="1CABB179" w14:textId="77777777" w:rsidR="00463858" w:rsidRPr="00E27331" w:rsidRDefault="00463858" w:rsidP="00463858">
      <w:pPr>
        <w:rPr>
          <w:rFonts w:asciiTheme="minorHAnsi" w:hAnsiTheme="minorHAnsi" w:cstheme="minorHAnsi"/>
          <w:sz w:val="22"/>
          <w:szCs w:val="22"/>
        </w:rPr>
      </w:pPr>
    </w:p>
    <w:p w14:paraId="5FB9C7D8" w14:textId="7399D235" w:rsidR="00463858" w:rsidRPr="00E27331" w:rsidRDefault="00463858" w:rsidP="00463858">
      <w:pPr>
        <w:rPr>
          <w:rFonts w:asciiTheme="minorHAnsi" w:hAnsiTheme="minorHAnsi" w:cstheme="minorHAnsi"/>
          <w:sz w:val="22"/>
          <w:szCs w:val="22"/>
        </w:rPr>
      </w:pPr>
      <w:r w:rsidRPr="00463858">
        <w:rPr>
          <w:rFonts w:asciiTheme="minorHAnsi" w:hAnsiTheme="minorHAnsi" w:cstheme="minorHAnsi"/>
          <w:sz w:val="22"/>
          <w:szCs w:val="22"/>
        </w:rPr>
        <w:t>Il est précisé que ce forfait n’inclut pas la journée de solidarité, qui pourra donc s’ajouter à celui-ci.</w:t>
      </w:r>
    </w:p>
    <w:p w14:paraId="7C562295" w14:textId="77777777" w:rsidR="00463858" w:rsidRPr="00E27331" w:rsidRDefault="00463858" w:rsidP="00463858">
      <w:pPr>
        <w:rPr>
          <w:rFonts w:asciiTheme="minorHAnsi" w:hAnsiTheme="minorHAnsi" w:cstheme="minorHAnsi"/>
          <w:sz w:val="22"/>
          <w:szCs w:val="22"/>
        </w:rPr>
      </w:pPr>
    </w:p>
    <w:p w14:paraId="3CFF936C" w14:textId="67EAEC9B" w:rsidR="00C41BB3" w:rsidRPr="00E27331" w:rsidRDefault="00C41BB3" w:rsidP="00463858">
      <w:pPr>
        <w:rPr>
          <w:rFonts w:asciiTheme="minorHAnsi" w:hAnsiTheme="minorHAnsi" w:cstheme="minorHAnsi"/>
          <w:sz w:val="22"/>
          <w:szCs w:val="22"/>
        </w:rPr>
      </w:pPr>
      <w:r w:rsidRPr="00E27331">
        <w:rPr>
          <w:rFonts w:asciiTheme="minorHAnsi" w:hAnsiTheme="minorHAnsi" w:cstheme="minorHAnsi"/>
          <w:sz w:val="22"/>
          <w:szCs w:val="22"/>
        </w:rPr>
        <w:t>Ce nombre de jours est un plafond et, par conséquent, la convention individuelle de forfait peut prévoir un nombre de jours minoré.</w:t>
      </w:r>
    </w:p>
    <w:p w14:paraId="0320D1BA" w14:textId="77777777" w:rsidR="00C41BB3" w:rsidRPr="00463858" w:rsidRDefault="00C41BB3" w:rsidP="00463858">
      <w:pPr>
        <w:rPr>
          <w:rFonts w:asciiTheme="minorHAnsi" w:hAnsiTheme="minorHAnsi" w:cstheme="minorHAnsi"/>
          <w:sz w:val="22"/>
          <w:szCs w:val="22"/>
        </w:rPr>
      </w:pPr>
    </w:p>
    <w:p w14:paraId="01369DBC" w14:textId="1BFDAAAA" w:rsidR="00463858" w:rsidRPr="00E27331" w:rsidRDefault="00C41BB3" w:rsidP="00463858">
      <w:pPr>
        <w:rPr>
          <w:rFonts w:asciiTheme="minorHAnsi" w:hAnsiTheme="minorHAnsi" w:cstheme="minorHAnsi"/>
          <w:sz w:val="22"/>
          <w:szCs w:val="22"/>
        </w:rPr>
      </w:pPr>
      <w:r w:rsidRPr="00E27331">
        <w:rPr>
          <w:rFonts w:asciiTheme="minorHAnsi" w:hAnsiTheme="minorHAnsi" w:cstheme="minorHAnsi"/>
          <w:sz w:val="22"/>
          <w:szCs w:val="22"/>
        </w:rPr>
        <w:lastRenderedPageBreak/>
        <w:t>En outre, l</w:t>
      </w:r>
      <w:r w:rsidR="00463858" w:rsidRPr="00463858">
        <w:rPr>
          <w:rFonts w:asciiTheme="minorHAnsi" w:hAnsiTheme="minorHAnsi" w:cstheme="minorHAnsi"/>
          <w:sz w:val="22"/>
          <w:szCs w:val="22"/>
        </w:rPr>
        <w:t xml:space="preserve">e nombre de jours compris dans le forfait peut, par exception, être supérieur en cas de renonciation à des jours de repos ou de transfert de jours de repos sur </w:t>
      </w:r>
      <w:r w:rsidR="00463858" w:rsidRPr="00E27331">
        <w:rPr>
          <w:rFonts w:asciiTheme="minorHAnsi" w:hAnsiTheme="minorHAnsi" w:cstheme="minorHAnsi"/>
          <w:sz w:val="22"/>
          <w:szCs w:val="22"/>
        </w:rPr>
        <w:t xml:space="preserve">un éventuel </w:t>
      </w:r>
      <w:r w:rsidR="00463858" w:rsidRPr="00463858">
        <w:rPr>
          <w:rFonts w:asciiTheme="minorHAnsi" w:hAnsiTheme="minorHAnsi" w:cstheme="minorHAnsi"/>
          <w:sz w:val="22"/>
          <w:szCs w:val="22"/>
        </w:rPr>
        <w:t>compte épargne-temps.</w:t>
      </w:r>
    </w:p>
    <w:p w14:paraId="0E419569" w14:textId="77777777" w:rsidR="00463858" w:rsidRPr="00463858" w:rsidRDefault="00463858" w:rsidP="00463858">
      <w:pPr>
        <w:rPr>
          <w:rFonts w:asciiTheme="minorHAnsi" w:hAnsiTheme="minorHAnsi" w:cstheme="minorHAnsi"/>
          <w:sz w:val="22"/>
          <w:szCs w:val="22"/>
        </w:rPr>
      </w:pPr>
    </w:p>
    <w:p w14:paraId="60D740EE" w14:textId="77777777" w:rsidR="00C41BB3" w:rsidRPr="00E27331" w:rsidRDefault="00463858" w:rsidP="00463858">
      <w:pPr>
        <w:rPr>
          <w:rFonts w:asciiTheme="minorHAnsi" w:hAnsiTheme="minorHAnsi" w:cstheme="minorHAnsi"/>
          <w:sz w:val="22"/>
          <w:szCs w:val="22"/>
        </w:rPr>
      </w:pPr>
      <w:r w:rsidRPr="00463858">
        <w:rPr>
          <w:rFonts w:asciiTheme="minorHAnsi" w:hAnsiTheme="minorHAnsi" w:cstheme="minorHAnsi"/>
          <w:sz w:val="22"/>
          <w:szCs w:val="22"/>
        </w:rPr>
        <w:t>La période de référence annuelle de décompte des jours travaillés est fixée du</w:t>
      </w:r>
      <w:r w:rsidRPr="00E27331">
        <w:rPr>
          <w:rFonts w:asciiTheme="minorHAnsi" w:hAnsiTheme="minorHAnsi" w:cstheme="minorHAnsi"/>
          <w:sz w:val="22"/>
          <w:szCs w:val="22"/>
        </w:rPr>
        <w:t xml:space="preserve"> 1</w:t>
      </w:r>
      <w:r w:rsidRPr="00E27331">
        <w:rPr>
          <w:rFonts w:asciiTheme="minorHAnsi" w:hAnsiTheme="minorHAnsi" w:cstheme="minorHAnsi"/>
          <w:sz w:val="22"/>
          <w:szCs w:val="22"/>
          <w:vertAlign w:val="superscript"/>
        </w:rPr>
        <w:t>er</w:t>
      </w:r>
      <w:r w:rsidRPr="00E27331">
        <w:rPr>
          <w:rFonts w:asciiTheme="minorHAnsi" w:hAnsiTheme="minorHAnsi" w:cstheme="minorHAnsi"/>
          <w:sz w:val="22"/>
          <w:szCs w:val="22"/>
        </w:rPr>
        <w:t xml:space="preserve"> janvier au 31 décembre de chaque année</w:t>
      </w:r>
      <w:r w:rsidRPr="00463858">
        <w:rPr>
          <w:rFonts w:asciiTheme="minorHAnsi" w:hAnsiTheme="minorHAnsi" w:cstheme="minorHAnsi"/>
          <w:sz w:val="22"/>
          <w:szCs w:val="22"/>
        </w:rPr>
        <w:t>.</w:t>
      </w:r>
    </w:p>
    <w:p w14:paraId="63D38128" w14:textId="77777777" w:rsidR="00C41BB3" w:rsidRPr="00E27331" w:rsidRDefault="00C41BB3" w:rsidP="00463858">
      <w:pPr>
        <w:rPr>
          <w:rFonts w:asciiTheme="minorHAnsi" w:hAnsiTheme="minorHAnsi" w:cstheme="minorHAnsi"/>
          <w:sz w:val="22"/>
          <w:szCs w:val="22"/>
        </w:rPr>
      </w:pPr>
    </w:p>
    <w:p w14:paraId="1E8A7237" w14:textId="673D084B" w:rsidR="00B10361" w:rsidRDefault="00463858" w:rsidP="00463858">
      <w:pPr>
        <w:rPr>
          <w:rFonts w:asciiTheme="minorHAnsi" w:hAnsiTheme="minorHAnsi" w:cstheme="minorHAnsi"/>
          <w:sz w:val="22"/>
          <w:szCs w:val="22"/>
        </w:rPr>
      </w:pPr>
      <w:r w:rsidRPr="00463858">
        <w:rPr>
          <w:rFonts w:asciiTheme="minorHAnsi" w:hAnsiTheme="minorHAnsi" w:cstheme="minorHAnsi"/>
          <w:sz w:val="22"/>
          <w:szCs w:val="22"/>
        </w:rPr>
        <w:t>Le terme « année » dans le présent accord correspond à la période de référence telle que déterminée ci-dessus.</w:t>
      </w:r>
      <w:bookmarkStart w:id="4" w:name="_Hlk158371969"/>
    </w:p>
    <w:p w14:paraId="4FE6E070" w14:textId="77777777" w:rsidR="00B10361" w:rsidRPr="00E27331" w:rsidRDefault="00B10361" w:rsidP="00463858">
      <w:pPr>
        <w:rPr>
          <w:rFonts w:asciiTheme="minorHAnsi" w:hAnsiTheme="minorHAnsi" w:cstheme="minorHAnsi"/>
          <w:sz w:val="22"/>
          <w:szCs w:val="22"/>
        </w:rPr>
      </w:pPr>
    </w:p>
    <w:p w14:paraId="303209C7" w14:textId="44C34CB7" w:rsidR="00590A6C" w:rsidRPr="00E27331" w:rsidRDefault="00590A6C" w:rsidP="00590A6C">
      <w:pPr>
        <w:pStyle w:val="Titre3"/>
        <w:numPr>
          <w:ilvl w:val="0"/>
          <w:numId w:val="0"/>
        </w:numPr>
        <w:ind w:left="720"/>
        <w:rPr>
          <w:rFonts w:asciiTheme="minorHAnsi" w:hAnsiTheme="minorHAnsi" w:cstheme="minorHAnsi"/>
          <w:sz w:val="22"/>
          <w:szCs w:val="22"/>
        </w:rPr>
      </w:pPr>
      <w:r w:rsidRPr="00E27331">
        <w:rPr>
          <w:rFonts w:asciiTheme="minorHAnsi" w:hAnsiTheme="minorHAnsi" w:cstheme="minorHAnsi"/>
          <w:sz w:val="22"/>
          <w:szCs w:val="22"/>
        </w:rPr>
        <w:t>3.3 Décompte du temps de travail</w:t>
      </w:r>
    </w:p>
    <w:bookmarkEnd w:id="4"/>
    <w:p w14:paraId="04886ACF" w14:textId="77777777" w:rsidR="00590A6C" w:rsidRPr="00E27331" w:rsidRDefault="00590A6C" w:rsidP="00463858">
      <w:pPr>
        <w:rPr>
          <w:rFonts w:asciiTheme="minorHAnsi" w:hAnsiTheme="minorHAnsi" w:cstheme="minorHAnsi"/>
          <w:sz w:val="22"/>
          <w:szCs w:val="22"/>
        </w:rPr>
      </w:pPr>
    </w:p>
    <w:p w14:paraId="1649B041" w14:textId="77777777" w:rsidR="00590A6C" w:rsidRPr="00E27331" w:rsidRDefault="00590A6C" w:rsidP="00590A6C">
      <w:pPr>
        <w:rPr>
          <w:rFonts w:asciiTheme="minorHAnsi" w:hAnsiTheme="minorHAnsi" w:cstheme="minorHAnsi"/>
          <w:sz w:val="22"/>
          <w:szCs w:val="22"/>
        </w:rPr>
      </w:pPr>
      <w:r w:rsidRPr="00590A6C">
        <w:rPr>
          <w:rFonts w:asciiTheme="minorHAnsi" w:hAnsiTheme="minorHAnsi" w:cstheme="minorHAnsi"/>
          <w:sz w:val="22"/>
          <w:szCs w:val="22"/>
        </w:rPr>
        <w:t>Le temps de travail des salariés en forfait en jours est décompté en journées ou, le cas échéant, en demi-journées.</w:t>
      </w:r>
    </w:p>
    <w:p w14:paraId="39C90904" w14:textId="77777777" w:rsidR="00590A6C" w:rsidRPr="00590A6C" w:rsidRDefault="00590A6C" w:rsidP="00590A6C">
      <w:pPr>
        <w:rPr>
          <w:rFonts w:asciiTheme="minorHAnsi" w:hAnsiTheme="minorHAnsi" w:cstheme="minorHAnsi"/>
          <w:sz w:val="22"/>
          <w:szCs w:val="22"/>
        </w:rPr>
      </w:pPr>
    </w:p>
    <w:p w14:paraId="70309F6A" w14:textId="77777777" w:rsidR="00590A6C" w:rsidRPr="00E27331" w:rsidRDefault="00590A6C" w:rsidP="00590A6C">
      <w:pPr>
        <w:rPr>
          <w:rFonts w:asciiTheme="minorHAnsi" w:hAnsiTheme="minorHAnsi" w:cstheme="minorHAnsi"/>
          <w:sz w:val="22"/>
          <w:szCs w:val="22"/>
        </w:rPr>
      </w:pPr>
      <w:r w:rsidRPr="00590A6C">
        <w:rPr>
          <w:rFonts w:asciiTheme="minorHAnsi" w:hAnsiTheme="minorHAnsi" w:cstheme="minorHAnsi"/>
          <w:sz w:val="22"/>
          <w:szCs w:val="22"/>
        </w:rPr>
        <w:t xml:space="preserve">Les salariés organisent librement leur temps de travail. </w:t>
      </w:r>
    </w:p>
    <w:p w14:paraId="595D98E6" w14:textId="77777777" w:rsidR="00590A6C" w:rsidRPr="00E27331" w:rsidRDefault="00590A6C" w:rsidP="00590A6C">
      <w:pPr>
        <w:rPr>
          <w:rFonts w:asciiTheme="minorHAnsi" w:hAnsiTheme="minorHAnsi" w:cstheme="minorHAnsi"/>
          <w:sz w:val="22"/>
          <w:szCs w:val="22"/>
        </w:rPr>
      </w:pPr>
    </w:p>
    <w:p w14:paraId="23FB79D1" w14:textId="14609C6C" w:rsidR="00590A6C" w:rsidRPr="00E27331" w:rsidRDefault="00590A6C" w:rsidP="00590A6C">
      <w:pPr>
        <w:rPr>
          <w:rFonts w:asciiTheme="minorHAnsi" w:hAnsiTheme="minorHAnsi" w:cstheme="minorHAnsi"/>
          <w:sz w:val="22"/>
          <w:szCs w:val="22"/>
        </w:rPr>
      </w:pPr>
      <w:r w:rsidRPr="00590A6C">
        <w:rPr>
          <w:rFonts w:asciiTheme="minorHAnsi" w:hAnsiTheme="minorHAnsi" w:cstheme="minorHAnsi"/>
          <w:sz w:val="22"/>
          <w:szCs w:val="22"/>
        </w:rPr>
        <w:t>Ils sont toutefois tenus de respecter :</w:t>
      </w:r>
    </w:p>
    <w:p w14:paraId="4917E764" w14:textId="77777777" w:rsidR="00590A6C" w:rsidRPr="00590A6C" w:rsidRDefault="00590A6C" w:rsidP="00590A6C">
      <w:pPr>
        <w:rPr>
          <w:rFonts w:asciiTheme="minorHAnsi" w:hAnsiTheme="minorHAnsi" w:cstheme="minorHAnsi"/>
          <w:sz w:val="22"/>
          <w:szCs w:val="22"/>
        </w:rPr>
      </w:pPr>
    </w:p>
    <w:p w14:paraId="28438441" w14:textId="77777777" w:rsidR="00590A6C" w:rsidRPr="00E27331" w:rsidRDefault="00590A6C" w:rsidP="00590A6C">
      <w:pPr>
        <w:pStyle w:val="Paragraphedeliste"/>
        <w:numPr>
          <w:ilvl w:val="0"/>
          <w:numId w:val="42"/>
        </w:numPr>
        <w:rPr>
          <w:rFonts w:asciiTheme="minorHAnsi" w:hAnsiTheme="minorHAnsi" w:cstheme="minorHAnsi"/>
          <w:sz w:val="22"/>
          <w:szCs w:val="22"/>
        </w:rPr>
      </w:pPr>
      <w:proofErr w:type="gramStart"/>
      <w:r w:rsidRPr="00E27331">
        <w:rPr>
          <w:rFonts w:asciiTheme="minorHAnsi" w:hAnsiTheme="minorHAnsi" w:cstheme="minorHAnsi"/>
          <w:sz w:val="22"/>
          <w:szCs w:val="22"/>
        </w:rPr>
        <w:t>un</w:t>
      </w:r>
      <w:proofErr w:type="gramEnd"/>
      <w:r w:rsidRPr="00E27331">
        <w:rPr>
          <w:rFonts w:asciiTheme="minorHAnsi" w:hAnsiTheme="minorHAnsi" w:cstheme="minorHAnsi"/>
          <w:sz w:val="22"/>
          <w:szCs w:val="22"/>
        </w:rPr>
        <w:t xml:space="preserve"> temps de pause d'une durée minimale de 20 minutes consécutives dès que le travail quotidien atteint 6 heures ;</w:t>
      </w:r>
    </w:p>
    <w:p w14:paraId="12CB091B" w14:textId="6E791288" w:rsidR="00590A6C" w:rsidRPr="00E27331" w:rsidRDefault="00590A6C" w:rsidP="00590A6C">
      <w:pPr>
        <w:pStyle w:val="Paragraphedeliste"/>
        <w:numPr>
          <w:ilvl w:val="0"/>
          <w:numId w:val="42"/>
        </w:numPr>
        <w:rPr>
          <w:rFonts w:asciiTheme="minorHAnsi" w:hAnsiTheme="minorHAnsi" w:cstheme="minorHAnsi"/>
          <w:sz w:val="22"/>
          <w:szCs w:val="22"/>
        </w:rPr>
      </w:pPr>
      <w:proofErr w:type="gramStart"/>
      <w:r w:rsidRPr="00E27331">
        <w:rPr>
          <w:rFonts w:asciiTheme="minorHAnsi" w:hAnsiTheme="minorHAnsi" w:cstheme="minorHAnsi"/>
          <w:sz w:val="22"/>
          <w:szCs w:val="22"/>
        </w:rPr>
        <w:t>une</w:t>
      </w:r>
      <w:proofErr w:type="gramEnd"/>
      <w:r w:rsidRPr="00E27331">
        <w:rPr>
          <w:rFonts w:asciiTheme="minorHAnsi" w:hAnsiTheme="minorHAnsi" w:cstheme="minorHAnsi"/>
          <w:sz w:val="22"/>
          <w:szCs w:val="22"/>
        </w:rPr>
        <w:t xml:space="preserve"> amplitude journalière maximale de 13 heures ;</w:t>
      </w:r>
    </w:p>
    <w:p w14:paraId="57785793" w14:textId="77777777" w:rsidR="00590A6C" w:rsidRPr="00E27331" w:rsidRDefault="00590A6C" w:rsidP="00590A6C">
      <w:pPr>
        <w:pStyle w:val="Paragraphedeliste"/>
        <w:numPr>
          <w:ilvl w:val="0"/>
          <w:numId w:val="42"/>
        </w:numPr>
        <w:rPr>
          <w:rFonts w:asciiTheme="minorHAnsi" w:hAnsiTheme="minorHAnsi" w:cstheme="minorHAnsi"/>
          <w:sz w:val="22"/>
          <w:szCs w:val="22"/>
        </w:rPr>
      </w:pPr>
      <w:proofErr w:type="gramStart"/>
      <w:r w:rsidRPr="00E27331">
        <w:rPr>
          <w:rFonts w:asciiTheme="minorHAnsi" w:hAnsiTheme="minorHAnsi" w:cstheme="minorHAnsi"/>
          <w:sz w:val="22"/>
          <w:szCs w:val="22"/>
        </w:rPr>
        <w:t>un</w:t>
      </w:r>
      <w:proofErr w:type="gramEnd"/>
      <w:r w:rsidRPr="00E27331">
        <w:rPr>
          <w:rFonts w:asciiTheme="minorHAnsi" w:hAnsiTheme="minorHAnsi" w:cstheme="minorHAnsi"/>
          <w:sz w:val="22"/>
          <w:szCs w:val="22"/>
        </w:rPr>
        <w:t xml:space="preserve"> repos quotidien d'une durée minimale de 11 heures consécutives ;</w:t>
      </w:r>
    </w:p>
    <w:p w14:paraId="48447BF7" w14:textId="175CA025" w:rsidR="00590A6C" w:rsidRPr="00E27331" w:rsidRDefault="00590A6C" w:rsidP="00590A6C">
      <w:pPr>
        <w:pStyle w:val="Paragraphedeliste"/>
        <w:numPr>
          <w:ilvl w:val="0"/>
          <w:numId w:val="42"/>
        </w:numPr>
        <w:rPr>
          <w:rFonts w:asciiTheme="minorHAnsi" w:hAnsiTheme="minorHAnsi" w:cstheme="minorHAnsi"/>
          <w:sz w:val="22"/>
          <w:szCs w:val="22"/>
        </w:rPr>
      </w:pPr>
      <w:proofErr w:type="gramStart"/>
      <w:r w:rsidRPr="00E27331">
        <w:rPr>
          <w:rFonts w:asciiTheme="minorHAnsi" w:hAnsiTheme="minorHAnsi" w:cstheme="minorHAnsi"/>
          <w:sz w:val="22"/>
          <w:szCs w:val="22"/>
        </w:rPr>
        <w:t>un</w:t>
      </w:r>
      <w:proofErr w:type="gramEnd"/>
      <w:r w:rsidRPr="00E27331">
        <w:rPr>
          <w:rFonts w:asciiTheme="minorHAnsi" w:hAnsiTheme="minorHAnsi" w:cstheme="minorHAnsi"/>
          <w:sz w:val="22"/>
          <w:szCs w:val="22"/>
        </w:rPr>
        <w:t xml:space="preserve"> repos hebdomadaire d'une durée minimale de 24 heures consécutives auxquelles s'ajoutent les heures consécutives de repos quotidien, soit 35 heures au total.</w:t>
      </w:r>
    </w:p>
    <w:p w14:paraId="2FE87754" w14:textId="77777777" w:rsidR="00B10361" w:rsidRDefault="00B10361" w:rsidP="00590A6C">
      <w:pPr>
        <w:rPr>
          <w:rFonts w:asciiTheme="minorHAnsi" w:hAnsiTheme="minorHAnsi" w:cstheme="minorHAnsi"/>
          <w:color w:val="000000"/>
          <w:sz w:val="22"/>
          <w:szCs w:val="22"/>
        </w:rPr>
      </w:pPr>
      <w:bookmarkStart w:id="5" w:name="_Hlk219119403"/>
    </w:p>
    <w:bookmarkEnd w:id="5"/>
    <w:p w14:paraId="1FBC32D4" w14:textId="0A9BF04A" w:rsidR="00590A6C" w:rsidRDefault="00590A6C" w:rsidP="00590A6C">
      <w:pPr>
        <w:rPr>
          <w:rFonts w:asciiTheme="minorHAnsi" w:hAnsiTheme="minorHAnsi" w:cstheme="minorHAnsi"/>
          <w:sz w:val="22"/>
          <w:szCs w:val="22"/>
        </w:rPr>
      </w:pPr>
      <w:r w:rsidRPr="00590A6C">
        <w:rPr>
          <w:rFonts w:asciiTheme="minorHAnsi" w:hAnsiTheme="minorHAnsi" w:cstheme="minorHAnsi"/>
          <w:sz w:val="22"/>
          <w:szCs w:val="22"/>
        </w:rPr>
        <w:t xml:space="preserve">Le nombre de journées ou demi-journées travaillées, de repos ainsi que le bénéfice des repos quotidien et hebdomadaire sont déclarées par les salariés selon la procédure prévue </w:t>
      </w:r>
      <w:r w:rsidRPr="00E27331">
        <w:rPr>
          <w:rFonts w:asciiTheme="minorHAnsi" w:hAnsiTheme="minorHAnsi" w:cstheme="minorHAnsi"/>
          <w:sz w:val="22"/>
          <w:szCs w:val="22"/>
        </w:rPr>
        <w:t>au présent accord.</w:t>
      </w:r>
    </w:p>
    <w:p w14:paraId="311BBCD0" w14:textId="77777777" w:rsidR="00E36495" w:rsidRDefault="00E36495" w:rsidP="00590A6C">
      <w:pPr>
        <w:rPr>
          <w:rFonts w:asciiTheme="minorHAnsi" w:hAnsiTheme="minorHAnsi" w:cstheme="minorHAnsi"/>
          <w:sz w:val="22"/>
          <w:szCs w:val="22"/>
        </w:rPr>
      </w:pPr>
    </w:p>
    <w:p w14:paraId="04469524" w14:textId="77777777" w:rsidR="00B10361" w:rsidRDefault="00B10361" w:rsidP="00B10361">
      <w:pPr>
        <w:rPr>
          <w:rFonts w:asciiTheme="minorHAnsi" w:hAnsiTheme="minorHAnsi" w:cstheme="minorHAnsi"/>
          <w:sz w:val="22"/>
          <w:szCs w:val="22"/>
        </w:rPr>
      </w:pPr>
      <w:r w:rsidRPr="00B10361">
        <w:rPr>
          <w:rFonts w:asciiTheme="minorHAnsi" w:hAnsiTheme="minorHAnsi" w:cstheme="minorHAnsi"/>
          <w:sz w:val="22"/>
          <w:szCs w:val="22"/>
        </w:rPr>
        <w:t>Les jours dépassant le plafond annuel doivent être récupérés durant les trois premiers mois de l'année suivante.</w:t>
      </w:r>
    </w:p>
    <w:p w14:paraId="4AC1193C" w14:textId="77777777" w:rsidR="00B10361" w:rsidRPr="00E27331" w:rsidRDefault="00B10361" w:rsidP="00590A6C">
      <w:pPr>
        <w:rPr>
          <w:rFonts w:asciiTheme="minorHAnsi" w:hAnsiTheme="minorHAnsi" w:cstheme="minorHAnsi"/>
          <w:sz w:val="22"/>
          <w:szCs w:val="22"/>
        </w:rPr>
      </w:pPr>
    </w:p>
    <w:p w14:paraId="11F6B41A" w14:textId="6512E770" w:rsidR="00590A6C" w:rsidRPr="00E27331" w:rsidRDefault="00590A6C" w:rsidP="00590A6C">
      <w:pPr>
        <w:pStyle w:val="Titre3"/>
        <w:numPr>
          <w:ilvl w:val="0"/>
          <w:numId w:val="0"/>
        </w:numPr>
        <w:ind w:left="720"/>
        <w:rPr>
          <w:rFonts w:asciiTheme="minorHAnsi" w:hAnsiTheme="minorHAnsi" w:cstheme="minorHAnsi"/>
          <w:sz w:val="22"/>
          <w:szCs w:val="22"/>
        </w:rPr>
      </w:pPr>
      <w:bookmarkStart w:id="6" w:name="_Hlk158372275"/>
      <w:r w:rsidRPr="00E27331">
        <w:rPr>
          <w:rFonts w:asciiTheme="minorHAnsi" w:hAnsiTheme="minorHAnsi" w:cstheme="minorHAnsi"/>
          <w:sz w:val="22"/>
          <w:szCs w:val="22"/>
        </w:rPr>
        <w:t>3.</w:t>
      </w:r>
      <w:r w:rsidR="007141FA" w:rsidRPr="00E27331">
        <w:rPr>
          <w:rFonts w:asciiTheme="minorHAnsi" w:hAnsiTheme="minorHAnsi" w:cstheme="minorHAnsi"/>
          <w:sz w:val="22"/>
          <w:szCs w:val="22"/>
        </w:rPr>
        <w:t>4</w:t>
      </w:r>
      <w:r w:rsidRPr="00E27331">
        <w:rPr>
          <w:rFonts w:asciiTheme="minorHAnsi" w:hAnsiTheme="minorHAnsi" w:cstheme="minorHAnsi"/>
          <w:sz w:val="22"/>
          <w:szCs w:val="22"/>
        </w:rPr>
        <w:t xml:space="preserve"> Nombre de jours de repos</w:t>
      </w:r>
    </w:p>
    <w:bookmarkEnd w:id="6"/>
    <w:p w14:paraId="24F07DE3" w14:textId="77777777" w:rsidR="00590A6C" w:rsidRPr="00E27331" w:rsidRDefault="00590A6C" w:rsidP="00590A6C">
      <w:pPr>
        <w:rPr>
          <w:rFonts w:asciiTheme="minorHAnsi" w:hAnsiTheme="minorHAnsi" w:cstheme="minorHAnsi"/>
          <w:sz w:val="22"/>
          <w:szCs w:val="22"/>
        </w:rPr>
      </w:pPr>
    </w:p>
    <w:p w14:paraId="4DA4FA53" w14:textId="5EE014B1" w:rsidR="00590A6C" w:rsidRDefault="00590A6C" w:rsidP="00590A6C">
      <w:pPr>
        <w:rPr>
          <w:rFonts w:asciiTheme="minorHAnsi" w:hAnsiTheme="minorHAnsi" w:cstheme="minorHAnsi"/>
          <w:sz w:val="22"/>
          <w:szCs w:val="22"/>
        </w:rPr>
      </w:pPr>
      <w:r w:rsidRPr="00590A6C">
        <w:rPr>
          <w:rFonts w:asciiTheme="minorHAnsi" w:hAnsiTheme="minorHAnsi" w:cstheme="minorHAnsi"/>
          <w:sz w:val="22"/>
          <w:szCs w:val="22"/>
        </w:rPr>
        <w:t>Un nombre de jours de repos est déterminé chaque année pour respecter le nombre de jours travaillés prévus dans la convention individuelle de forfait en jours.</w:t>
      </w:r>
    </w:p>
    <w:p w14:paraId="78E664B8" w14:textId="77777777" w:rsidR="00B10361" w:rsidRPr="00590A6C" w:rsidRDefault="00B10361" w:rsidP="00590A6C">
      <w:pPr>
        <w:rPr>
          <w:rFonts w:asciiTheme="minorHAnsi" w:hAnsiTheme="minorHAnsi" w:cstheme="minorHAnsi"/>
          <w:sz w:val="22"/>
          <w:szCs w:val="22"/>
        </w:rPr>
      </w:pPr>
    </w:p>
    <w:p w14:paraId="3E49081D" w14:textId="77777777" w:rsidR="00590A6C" w:rsidRPr="00E27331" w:rsidRDefault="00590A6C" w:rsidP="00590A6C">
      <w:pPr>
        <w:rPr>
          <w:rFonts w:asciiTheme="minorHAnsi" w:hAnsiTheme="minorHAnsi" w:cstheme="minorHAnsi"/>
          <w:sz w:val="22"/>
          <w:szCs w:val="22"/>
        </w:rPr>
      </w:pPr>
      <w:r w:rsidRPr="00590A6C">
        <w:rPr>
          <w:rFonts w:asciiTheme="minorHAnsi" w:hAnsiTheme="minorHAnsi" w:cstheme="minorHAnsi"/>
          <w:sz w:val="22"/>
          <w:szCs w:val="22"/>
        </w:rPr>
        <w:t>La méthode de calcul pour définir le nombre de jours de repos est la suivante :</w:t>
      </w:r>
    </w:p>
    <w:p w14:paraId="4138FD4C" w14:textId="77777777" w:rsidR="00590A6C" w:rsidRPr="00590A6C" w:rsidRDefault="00590A6C" w:rsidP="00590A6C">
      <w:pPr>
        <w:rPr>
          <w:rFonts w:asciiTheme="minorHAnsi" w:hAnsiTheme="minorHAnsi" w:cstheme="minorHAnsi"/>
          <w:sz w:val="22"/>
          <w:szCs w:val="22"/>
        </w:rPr>
      </w:pPr>
    </w:p>
    <w:p w14:paraId="382C96AE" w14:textId="6C4D8315" w:rsidR="00590A6C" w:rsidRPr="00590A6C" w:rsidRDefault="00590A6C" w:rsidP="006D3162">
      <w:pPr>
        <w:rPr>
          <w:rFonts w:asciiTheme="minorHAnsi" w:hAnsiTheme="minorHAnsi" w:cstheme="minorHAnsi"/>
          <w:sz w:val="22"/>
          <w:szCs w:val="22"/>
        </w:rPr>
      </w:pPr>
      <w:r w:rsidRPr="00590A6C">
        <w:rPr>
          <w:rFonts w:asciiTheme="minorHAnsi" w:hAnsiTheme="minorHAnsi" w:cstheme="minorHAnsi"/>
          <w:sz w:val="22"/>
          <w:szCs w:val="22"/>
        </w:rPr>
        <w:t xml:space="preserve">Nombre de jours </w:t>
      </w:r>
      <w:r w:rsidR="006D3162" w:rsidRPr="00E27331">
        <w:rPr>
          <w:rFonts w:asciiTheme="minorHAnsi" w:hAnsiTheme="minorHAnsi" w:cstheme="minorHAnsi"/>
          <w:sz w:val="22"/>
          <w:szCs w:val="22"/>
        </w:rPr>
        <w:t>de l’année civile</w:t>
      </w:r>
      <w:r w:rsidRPr="00590A6C">
        <w:rPr>
          <w:rFonts w:asciiTheme="minorHAnsi" w:hAnsiTheme="minorHAnsi" w:cstheme="minorHAnsi"/>
          <w:sz w:val="22"/>
          <w:szCs w:val="22"/>
        </w:rPr>
        <w:t xml:space="preserve"> - Nombre de jours de repos hebdomadaire</w:t>
      </w:r>
      <w:r w:rsidRPr="00E27331">
        <w:rPr>
          <w:rFonts w:asciiTheme="minorHAnsi" w:hAnsiTheme="minorHAnsi" w:cstheme="minorHAnsi"/>
          <w:sz w:val="22"/>
          <w:szCs w:val="22"/>
        </w:rPr>
        <w:t>s</w:t>
      </w:r>
      <w:r w:rsidRPr="00590A6C">
        <w:rPr>
          <w:rFonts w:asciiTheme="minorHAnsi" w:hAnsiTheme="minorHAnsi" w:cstheme="minorHAnsi"/>
          <w:sz w:val="22"/>
          <w:szCs w:val="22"/>
        </w:rPr>
        <w:t xml:space="preserve"> - Nombre de jours fériés chômés tombant un jour </w:t>
      </w:r>
      <w:proofErr w:type="gramStart"/>
      <w:r w:rsidRPr="00590A6C">
        <w:rPr>
          <w:rFonts w:asciiTheme="minorHAnsi" w:hAnsiTheme="minorHAnsi" w:cstheme="minorHAnsi"/>
          <w:sz w:val="22"/>
          <w:szCs w:val="22"/>
        </w:rPr>
        <w:t>ouvré</w:t>
      </w:r>
      <w:proofErr w:type="gramEnd"/>
      <w:r w:rsidRPr="00E27331">
        <w:rPr>
          <w:rFonts w:asciiTheme="minorHAnsi" w:hAnsiTheme="minorHAnsi" w:cstheme="minorHAnsi"/>
          <w:sz w:val="22"/>
          <w:szCs w:val="22"/>
        </w:rPr>
        <w:t xml:space="preserve"> - </w:t>
      </w:r>
      <w:r w:rsidRPr="00590A6C">
        <w:rPr>
          <w:rFonts w:asciiTheme="minorHAnsi" w:hAnsiTheme="minorHAnsi" w:cstheme="minorHAnsi"/>
          <w:sz w:val="22"/>
          <w:szCs w:val="22"/>
        </w:rPr>
        <w:t>Nombre de jours de congés payés</w:t>
      </w:r>
      <w:r w:rsidR="006D3162" w:rsidRPr="00E27331">
        <w:rPr>
          <w:rFonts w:asciiTheme="minorHAnsi" w:hAnsiTheme="minorHAnsi" w:cstheme="minorHAnsi"/>
          <w:sz w:val="22"/>
          <w:szCs w:val="22"/>
        </w:rPr>
        <w:t xml:space="preserve"> acquis</w:t>
      </w:r>
      <w:r w:rsidRPr="00590A6C">
        <w:rPr>
          <w:rFonts w:asciiTheme="minorHAnsi" w:hAnsiTheme="minorHAnsi" w:cstheme="minorHAnsi"/>
          <w:sz w:val="22"/>
          <w:szCs w:val="22"/>
        </w:rPr>
        <w:t xml:space="preserve"> </w:t>
      </w:r>
      <w:r w:rsidRPr="00E27331">
        <w:rPr>
          <w:rFonts w:asciiTheme="minorHAnsi" w:hAnsiTheme="minorHAnsi" w:cstheme="minorHAnsi"/>
          <w:sz w:val="22"/>
          <w:szCs w:val="22"/>
        </w:rPr>
        <w:t xml:space="preserve">- </w:t>
      </w:r>
      <w:r w:rsidRPr="00590A6C">
        <w:rPr>
          <w:rFonts w:asciiTheme="minorHAnsi" w:hAnsiTheme="minorHAnsi" w:cstheme="minorHAnsi"/>
          <w:sz w:val="22"/>
          <w:szCs w:val="22"/>
        </w:rPr>
        <w:t xml:space="preserve">Nombre de jours </w:t>
      </w:r>
      <w:r w:rsidR="006D3162" w:rsidRPr="00E27331">
        <w:rPr>
          <w:rFonts w:asciiTheme="minorHAnsi" w:hAnsiTheme="minorHAnsi" w:cstheme="minorHAnsi"/>
          <w:sz w:val="22"/>
          <w:szCs w:val="22"/>
        </w:rPr>
        <w:t>du forfait annuel en jours</w:t>
      </w:r>
      <w:r w:rsidRPr="00590A6C">
        <w:rPr>
          <w:rFonts w:asciiTheme="minorHAnsi" w:hAnsiTheme="minorHAnsi" w:cstheme="minorHAnsi"/>
          <w:sz w:val="22"/>
          <w:szCs w:val="22"/>
        </w:rPr>
        <w:t xml:space="preserve">= Nombre de jours de repos </w:t>
      </w:r>
      <w:r w:rsidR="006D3162" w:rsidRPr="00E27331">
        <w:rPr>
          <w:rFonts w:asciiTheme="minorHAnsi" w:hAnsiTheme="minorHAnsi" w:cstheme="minorHAnsi"/>
          <w:sz w:val="22"/>
          <w:szCs w:val="22"/>
        </w:rPr>
        <w:t xml:space="preserve">supplémentaires </w:t>
      </w:r>
      <w:r w:rsidRPr="00590A6C">
        <w:rPr>
          <w:rFonts w:asciiTheme="minorHAnsi" w:hAnsiTheme="minorHAnsi" w:cstheme="minorHAnsi"/>
          <w:sz w:val="22"/>
          <w:szCs w:val="22"/>
        </w:rPr>
        <w:t>par an</w:t>
      </w:r>
    </w:p>
    <w:p w14:paraId="083F974C" w14:textId="77777777" w:rsidR="00E36495" w:rsidRPr="00E27331" w:rsidRDefault="00E36495" w:rsidP="00324C49">
      <w:pPr>
        <w:rPr>
          <w:rFonts w:asciiTheme="minorHAnsi" w:hAnsiTheme="minorHAnsi" w:cstheme="minorHAnsi"/>
          <w:sz w:val="22"/>
          <w:szCs w:val="22"/>
        </w:rPr>
      </w:pPr>
    </w:p>
    <w:p w14:paraId="313F0281" w14:textId="6F630344" w:rsidR="007141FA" w:rsidRPr="00E27331" w:rsidRDefault="007141FA" w:rsidP="007141FA">
      <w:pPr>
        <w:pStyle w:val="Titre3"/>
        <w:numPr>
          <w:ilvl w:val="0"/>
          <w:numId w:val="0"/>
        </w:numPr>
        <w:ind w:left="720"/>
        <w:rPr>
          <w:rFonts w:asciiTheme="minorHAnsi" w:hAnsiTheme="minorHAnsi" w:cstheme="minorHAnsi"/>
          <w:sz w:val="22"/>
          <w:szCs w:val="22"/>
        </w:rPr>
      </w:pPr>
      <w:bookmarkStart w:id="7" w:name="_Hlk158373565"/>
      <w:r w:rsidRPr="00E27331">
        <w:rPr>
          <w:rFonts w:asciiTheme="minorHAnsi" w:hAnsiTheme="minorHAnsi" w:cstheme="minorHAnsi"/>
          <w:sz w:val="22"/>
          <w:szCs w:val="22"/>
        </w:rPr>
        <w:t>3.5 Prise en compte des absences, entrées et sorties en cours d'année</w:t>
      </w:r>
    </w:p>
    <w:bookmarkEnd w:id="7"/>
    <w:p w14:paraId="09E527FA" w14:textId="77777777" w:rsidR="007141FA" w:rsidRPr="00E27331" w:rsidRDefault="007141FA" w:rsidP="00324C49">
      <w:pPr>
        <w:rPr>
          <w:rFonts w:asciiTheme="minorHAnsi" w:hAnsiTheme="minorHAnsi" w:cstheme="minorHAnsi"/>
          <w:sz w:val="22"/>
          <w:szCs w:val="22"/>
        </w:rPr>
      </w:pPr>
    </w:p>
    <w:p w14:paraId="3A63CE56" w14:textId="30E065BB" w:rsidR="00C30200" w:rsidRPr="007141FA" w:rsidRDefault="007141FA" w:rsidP="00C30200">
      <w:pPr>
        <w:rPr>
          <w:rFonts w:asciiTheme="minorHAnsi" w:hAnsiTheme="minorHAnsi" w:cstheme="minorHAnsi"/>
          <w:sz w:val="22"/>
          <w:szCs w:val="22"/>
        </w:rPr>
      </w:pPr>
      <w:r w:rsidRPr="007141FA">
        <w:rPr>
          <w:rFonts w:asciiTheme="minorHAnsi" w:hAnsiTheme="minorHAnsi" w:cstheme="minorHAnsi"/>
          <w:sz w:val="22"/>
          <w:szCs w:val="22"/>
        </w:rPr>
        <w:t xml:space="preserve">En cas d'entrée </w:t>
      </w:r>
      <w:r w:rsidR="009E284F" w:rsidRPr="00E27331">
        <w:rPr>
          <w:rFonts w:asciiTheme="minorHAnsi" w:hAnsiTheme="minorHAnsi" w:cstheme="minorHAnsi"/>
          <w:sz w:val="22"/>
          <w:szCs w:val="22"/>
        </w:rPr>
        <w:t xml:space="preserve">en </w:t>
      </w:r>
      <w:r w:rsidRPr="007141FA">
        <w:rPr>
          <w:rFonts w:asciiTheme="minorHAnsi" w:hAnsiTheme="minorHAnsi" w:cstheme="minorHAnsi"/>
          <w:sz w:val="22"/>
          <w:szCs w:val="22"/>
        </w:rPr>
        <w:t xml:space="preserve">cours d'année, </w:t>
      </w:r>
      <w:r w:rsidR="00C30200" w:rsidRPr="007141FA">
        <w:rPr>
          <w:rFonts w:asciiTheme="minorHAnsi" w:hAnsiTheme="minorHAnsi" w:cstheme="minorHAnsi"/>
          <w:sz w:val="22"/>
          <w:szCs w:val="22"/>
        </w:rPr>
        <w:t xml:space="preserve">le nombre de jours de travail </w:t>
      </w:r>
      <w:r w:rsidR="00C30200" w:rsidRPr="00E27331">
        <w:rPr>
          <w:rFonts w:asciiTheme="minorHAnsi" w:hAnsiTheme="minorHAnsi" w:cstheme="minorHAnsi"/>
          <w:sz w:val="22"/>
          <w:szCs w:val="22"/>
        </w:rPr>
        <w:t xml:space="preserve">et de repos </w:t>
      </w:r>
      <w:r w:rsidR="00C30200" w:rsidRPr="007141FA">
        <w:rPr>
          <w:rFonts w:asciiTheme="minorHAnsi" w:hAnsiTheme="minorHAnsi" w:cstheme="minorHAnsi"/>
          <w:sz w:val="22"/>
          <w:szCs w:val="22"/>
        </w:rPr>
        <w:t>est déterminé prorata temporis.</w:t>
      </w:r>
    </w:p>
    <w:p w14:paraId="5A89A99B" w14:textId="21EF8765" w:rsidR="007141FA" w:rsidRPr="007141FA" w:rsidRDefault="007141FA" w:rsidP="007141FA">
      <w:pPr>
        <w:rPr>
          <w:rFonts w:asciiTheme="minorHAnsi" w:hAnsiTheme="minorHAnsi" w:cstheme="minorHAnsi"/>
          <w:sz w:val="22"/>
          <w:szCs w:val="22"/>
        </w:rPr>
      </w:pPr>
    </w:p>
    <w:p w14:paraId="02898AF9" w14:textId="74AAAD81" w:rsidR="00C30200" w:rsidRPr="00E27331" w:rsidRDefault="007141FA" w:rsidP="007141FA">
      <w:pPr>
        <w:rPr>
          <w:rFonts w:asciiTheme="minorHAnsi" w:hAnsiTheme="minorHAnsi" w:cstheme="minorHAnsi"/>
          <w:sz w:val="22"/>
          <w:szCs w:val="22"/>
        </w:rPr>
      </w:pPr>
      <w:r w:rsidRPr="007141FA">
        <w:rPr>
          <w:rFonts w:asciiTheme="minorHAnsi" w:hAnsiTheme="minorHAnsi" w:cstheme="minorHAnsi"/>
          <w:sz w:val="22"/>
          <w:szCs w:val="22"/>
        </w:rPr>
        <w:t xml:space="preserve">Pour les salariés ne bénéficiant pas d’un droit à congés payés complet, le nombre de jours de travail </w:t>
      </w:r>
      <w:r w:rsidR="00C30200" w:rsidRPr="00E27331">
        <w:rPr>
          <w:rFonts w:asciiTheme="minorHAnsi" w:hAnsiTheme="minorHAnsi" w:cstheme="minorHAnsi"/>
          <w:sz w:val="22"/>
          <w:szCs w:val="22"/>
        </w:rPr>
        <w:t xml:space="preserve">sera </w:t>
      </w:r>
      <w:r w:rsidRPr="007141FA">
        <w:rPr>
          <w:rFonts w:asciiTheme="minorHAnsi" w:hAnsiTheme="minorHAnsi" w:cstheme="minorHAnsi"/>
          <w:sz w:val="22"/>
          <w:szCs w:val="22"/>
        </w:rPr>
        <w:t>augmenté à concurrence du nombre de jours de congé auquel le salarié ne peut prétendre.</w:t>
      </w:r>
    </w:p>
    <w:p w14:paraId="43AB34B8" w14:textId="77777777" w:rsidR="00C30200" w:rsidRPr="00C30200" w:rsidRDefault="00C30200" w:rsidP="00C30200">
      <w:pPr>
        <w:rPr>
          <w:rFonts w:asciiTheme="minorHAnsi" w:hAnsiTheme="minorHAnsi" w:cstheme="minorHAnsi"/>
          <w:sz w:val="22"/>
          <w:szCs w:val="22"/>
        </w:rPr>
      </w:pPr>
      <w:r w:rsidRPr="00C30200">
        <w:rPr>
          <w:rFonts w:asciiTheme="minorHAnsi" w:hAnsiTheme="minorHAnsi" w:cstheme="minorHAnsi"/>
          <w:sz w:val="22"/>
          <w:szCs w:val="22"/>
        </w:rPr>
        <w:lastRenderedPageBreak/>
        <w:t>Les absences d'un ou plusieurs jours (maladie, congés maternité et paternité, exercice du droit de grève, etc.) n'ont aucune incidence sur le nombre de jours de repos. La (ou les) journée(s) d'absence sont déduites du nombre de jours annuels à travailler prévu par la convention individuelle de forfait.</w:t>
      </w:r>
    </w:p>
    <w:p w14:paraId="660F261F" w14:textId="77777777" w:rsidR="00C30200" w:rsidRPr="007141FA" w:rsidRDefault="00C30200" w:rsidP="007141FA">
      <w:pPr>
        <w:rPr>
          <w:rFonts w:asciiTheme="minorHAnsi" w:hAnsiTheme="minorHAnsi" w:cstheme="minorHAnsi"/>
          <w:sz w:val="22"/>
          <w:szCs w:val="22"/>
        </w:rPr>
      </w:pPr>
    </w:p>
    <w:p w14:paraId="6CBF49D7" w14:textId="77777777" w:rsidR="009E284F" w:rsidRPr="00E27331" w:rsidRDefault="009E284F" w:rsidP="009E284F">
      <w:pPr>
        <w:rPr>
          <w:rFonts w:asciiTheme="minorHAnsi" w:hAnsiTheme="minorHAnsi" w:cstheme="minorHAnsi"/>
          <w:sz w:val="22"/>
          <w:szCs w:val="22"/>
        </w:rPr>
      </w:pPr>
      <w:r w:rsidRPr="009E284F">
        <w:rPr>
          <w:rFonts w:asciiTheme="minorHAnsi" w:hAnsiTheme="minorHAnsi" w:cstheme="minorHAnsi"/>
          <w:sz w:val="22"/>
          <w:szCs w:val="22"/>
        </w:rPr>
        <w:t>La journée d'absence est valorisée par le rapport entre la rémunération annuelle brute et le nombre de jours de travail prévus dans la convention de forfait.</w:t>
      </w:r>
    </w:p>
    <w:p w14:paraId="7252B599" w14:textId="77777777" w:rsidR="009E284F" w:rsidRPr="009E284F" w:rsidRDefault="009E284F" w:rsidP="009E284F">
      <w:pPr>
        <w:rPr>
          <w:rFonts w:asciiTheme="minorHAnsi" w:hAnsiTheme="minorHAnsi" w:cstheme="minorHAnsi"/>
          <w:sz w:val="22"/>
          <w:szCs w:val="22"/>
        </w:rPr>
      </w:pPr>
    </w:p>
    <w:p w14:paraId="0180B5E5" w14:textId="77777777" w:rsidR="009E284F" w:rsidRPr="009E284F" w:rsidRDefault="009E284F" w:rsidP="009E284F">
      <w:pPr>
        <w:rPr>
          <w:rFonts w:asciiTheme="minorHAnsi" w:hAnsiTheme="minorHAnsi" w:cstheme="minorHAnsi"/>
          <w:sz w:val="22"/>
          <w:szCs w:val="22"/>
        </w:rPr>
      </w:pPr>
      <w:r w:rsidRPr="009E284F">
        <w:rPr>
          <w:rFonts w:asciiTheme="minorHAnsi" w:hAnsiTheme="minorHAnsi" w:cstheme="minorHAnsi"/>
          <w:sz w:val="22"/>
          <w:szCs w:val="22"/>
        </w:rPr>
        <w:t>Elle est déterminée par le calcul suivant : [(rémunération brute mensuelle de base x 12) / nombre de jours travaillés prévus dans la convention de forfait] x nombre de jours d'absence</w:t>
      </w:r>
    </w:p>
    <w:p w14:paraId="7F21447F" w14:textId="77777777" w:rsidR="007141FA" w:rsidRPr="00E27331" w:rsidRDefault="007141FA" w:rsidP="00324C49">
      <w:pPr>
        <w:rPr>
          <w:rFonts w:asciiTheme="minorHAnsi" w:hAnsiTheme="minorHAnsi" w:cstheme="minorHAnsi"/>
          <w:sz w:val="22"/>
          <w:szCs w:val="22"/>
        </w:rPr>
      </w:pPr>
    </w:p>
    <w:p w14:paraId="613C6344" w14:textId="52CF339C" w:rsidR="009E284F" w:rsidRPr="009E284F" w:rsidRDefault="009E284F" w:rsidP="009E284F">
      <w:pPr>
        <w:rPr>
          <w:rFonts w:asciiTheme="minorHAnsi" w:hAnsiTheme="minorHAnsi" w:cstheme="minorHAnsi"/>
          <w:sz w:val="22"/>
          <w:szCs w:val="22"/>
        </w:rPr>
      </w:pPr>
      <w:r w:rsidRPr="009E284F">
        <w:rPr>
          <w:rFonts w:asciiTheme="minorHAnsi" w:hAnsiTheme="minorHAnsi" w:cstheme="minorHAnsi"/>
          <w:sz w:val="22"/>
          <w:szCs w:val="22"/>
        </w:rPr>
        <w:t>En cas de départ en cours d'année, la part de la rémunération à laquelle le salarié a droit, en sus de la rémunération des congés payés acquis au cours de la période de référence et, le cas échéant, des congés payés non pris, est déterminée par la formule suivante :</w:t>
      </w:r>
      <w:r w:rsidRPr="00E27331">
        <w:rPr>
          <w:rFonts w:asciiTheme="minorHAnsi" w:hAnsiTheme="minorHAnsi" w:cstheme="minorHAnsi"/>
          <w:sz w:val="22"/>
          <w:szCs w:val="22"/>
        </w:rPr>
        <w:t xml:space="preserve"> </w:t>
      </w:r>
      <w:r w:rsidRPr="009E284F">
        <w:rPr>
          <w:rFonts w:asciiTheme="minorHAnsi" w:hAnsiTheme="minorHAnsi" w:cstheme="minorHAnsi"/>
          <w:sz w:val="22"/>
          <w:szCs w:val="22"/>
        </w:rPr>
        <w:t>Nombre de jours travaillés (avec les jours fériés mais sans les repos pris) x rémunération journalière</w:t>
      </w:r>
      <w:r w:rsidR="006D3162" w:rsidRPr="00E27331">
        <w:rPr>
          <w:rFonts w:asciiTheme="minorHAnsi" w:hAnsiTheme="minorHAnsi" w:cstheme="minorHAnsi"/>
          <w:sz w:val="22"/>
          <w:szCs w:val="22"/>
        </w:rPr>
        <w:t>.</w:t>
      </w:r>
    </w:p>
    <w:p w14:paraId="7ADD3858" w14:textId="77777777" w:rsidR="009E284F" w:rsidRPr="00E27331" w:rsidRDefault="009E284F" w:rsidP="009E284F">
      <w:pPr>
        <w:rPr>
          <w:rFonts w:asciiTheme="minorHAnsi" w:hAnsiTheme="minorHAnsi" w:cstheme="minorHAnsi"/>
          <w:sz w:val="22"/>
          <w:szCs w:val="22"/>
        </w:rPr>
      </w:pPr>
    </w:p>
    <w:p w14:paraId="64B90955" w14:textId="14ED9E43" w:rsidR="009E284F" w:rsidRPr="009E284F" w:rsidRDefault="009E284F" w:rsidP="009E284F">
      <w:pPr>
        <w:rPr>
          <w:rFonts w:asciiTheme="minorHAnsi" w:hAnsiTheme="minorHAnsi" w:cstheme="minorHAnsi"/>
          <w:sz w:val="22"/>
          <w:szCs w:val="22"/>
        </w:rPr>
      </w:pPr>
      <w:r w:rsidRPr="009E284F">
        <w:rPr>
          <w:rFonts w:asciiTheme="minorHAnsi" w:hAnsiTheme="minorHAnsi" w:cstheme="minorHAnsi"/>
          <w:sz w:val="22"/>
          <w:szCs w:val="22"/>
        </w:rPr>
        <w:t>La rémunération journalière correspond au rapport entre la rémunération annuelle brute et le nombre de jours payés sur l'année.</w:t>
      </w:r>
    </w:p>
    <w:p w14:paraId="0758DA00" w14:textId="77777777" w:rsidR="00AC7D27" w:rsidRPr="00E27331" w:rsidRDefault="00AC7D27" w:rsidP="00324C49">
      <w:pPr>
        <w:rPr>
          <w:rFonts w:asciiTheme="minorHAnsi" w:hAnsiTheme="minorHAnsi" w:cstheme="minorHAnsi"/>
          <w:sz w:val="22"/>
          <w:szCs w:val="22"/>
        </w:rPr>
      </w:pPr>
    </w:p>
    <w:p w14:paraId="617D7057" w14:textId="4D07E179" w:rsidR="009E284F" w:rsidRPr="00E27331" w:rsidRDefault="009E284F" w:rsidP="009E284F">
      <w:pPr>
        <w:pStyle w:val="Titre3"/>
        <w:numPr>
          <w:ilvl w:val="0"/>
          <w:numId w:val="0"/>
        </w:numPr>
        <w:ind w:left="720"/>
        <w:rPr>
          <w:rFonts w:asciiTheme="minorHAnsi" w:hAnsiTheme="minorHAnsi" w:cstheme="minorHAnsi"/>
          <w:sz w:val="22"/>
          <w:szCs w:val="22"/>
        </w:rPr>
      </w:pPr>
      <w:r w:rsidRPr="00E27331">
        <w:rPr>
          <w:rFonts w:asciiTheme="minorHAnsi" w:hAnsiTheme="minorHAnsi" w:cstheme="minorHAnsi"/>
          <w:sz w:val="22"/>
          <w:szCs w:val="22"/>
        </w:rPr>
        <w:t>3.6 Renonciation à des jours de repos</w:t>
      </w:r>
    </w:p>
    <w:p w14:paraId="3C5001FA" w14:textId="77777777" w:rsidR="009E284F" w:rsidRPr="00E27331" w:rsidRDefault="009E284F" w:rsidP="00324C49">
      <w:pPr>
        <w:rPr>
          <w:rFonts w:asciiTheme="minorHAnsi" w:hAnsiTheme="minorHAnsi" w:cstheme="minorHAnsi"/>
          <w:sz w:val="22"/>
          <w:szCs w:val="22"/>
        </w:rPr>
      </w:pPr>
    </w:p>
    <w:p w14:paraId="6B499E44" w14:textId="77777777" w:rsidR="009E284F" w:rsidRPr="009E284F" w:rsidRDefault="009E284F" w:rsidP="009E284F">
      <w:pPr>
        <w:rPr>
          <w:rFonts w:asciiTheme="minorHAnsi" w:hAnsiTheme="minorHAnsi" w:cstheme="minorHAnsi"/>
          <w:sz w:val="22"/>
          <w:szCs w:val="22"/>
        </w:rPr>
      </w:pPr>
      <w:r w:rsidRPr="009E284F">
        <w:rPr>
          <w:rFonts w:asciiTheme="minorHAnsi" w:hAnsiTheme="minorHAnsi" w:cstheme="minorHAnsi"/>
          <w:sz w:val="22"/>
          <w:szCs w:val="22"/>
        </w:rPr>
        <w:t>Les salariés ayant conclu une convention individuelle de forfait en jours peuvent, s'ils le souhaitent et sous réserve d'un accord préalable écrit de l'employeur, renoncer à une partie de leurs jours de repos en contrepartie d'une rémunération majorée.</w:t>
      </w:r>
    </w:p>
    <w:p w14:paraId="1F6D9779" w14:textId="77777777" w:rsidR="009E284F" w:rsidRPr="00E27331" w:rsidRDefault="009E284F" w:rsidP="00324C49">
      <w:pPr>
        <w:rPr>
          <w:rFonts w:asciiTheme="minorHAnsi" w:hAnsiTheme="minorHAnsi" w:cstheme="minorHAnsi"/>
          <w:sz w:val="22"/>
          <w:szCs w:val="22"/>
        </w:rPr>
      </w:pPr>
    </w:p>
    <w:p w14:paraId="3FF1F190" w14:textId="154E793B" w:rsidR="009E284F" w:rsidRPr="009E284F" w:rsidRDefault="009E284F" w:rsidP="009E284F">
      <w:pPr>
        <w:rPr>
          <w:rFonts w:asciiTheme="minorHAnsi" w:hAnsiTheme="minorHAnsi" w:cstheme="minorHAnsi"/>
          <w:sz w:val="22"/>
          <w:szCs w:val="22"/>
        </w:rPr>
      </w:pPr>
      <w:r w:rsidRPr="009E284F">
        <w:rPr>
          <w:rFonts w:asciiTheme="minorHAnsi" w:hAnsiTheme="minorHAnsi" w:cstheme="minorHAnsi"/>
          <w:sz w:val="22"/>
          <w:szCs w:val="22"/>
        </w:rPr>
        <w:t>Le nombre maximal de jours travaillés dans l'année est de</w:t>
      </w:r>
      <w:r w:rsidRPr="00E27331">
        <w:rPr>
          <w:rFonts w:asciiTheme="minorHAnsi" w:hAnsiTheme="minorHAnsi" w:cstheme="minorHAnsi"/>
          <w:sz w:val="22"/>
          <w:szCs w:val="22"/>
        </w:rPr>
        <w:t xml:space="preserve"> 280 </w:t>
      </w:r>
      <w:r w:rsidRPr="009E284F">
        <w:rPr>
          <w:rFonts w:asciiTheme="minorHAnsi" w:hAnsiTheme="minorHAnsi" w:cstheme="minorHAnsi"/>
          <w:sz w:val="22"/>
          <w:szCs w:val="22"/>
        </w:rPr>
        <w:t>jours. La renonciation à des jours de repos ne peut en aucun cas permettre de travailler au-delà de ce plafond.</w:t>
      </w:r>
    </w:p>
    <w:p w14:paraId="5A8000E0" w14:textId="77777777" w:rsidR="009E284F" w:rsidRPr="00E27331" w:rsidRDefault="009E284F" w:rsidP="00324C49">
      <w:pPr>
        <w:rPr>
          <w:rFonts w:asciiTheme="minorHAnsi" w:hAnsiTheme="minorHAnsi" w:cstheme="minorHAnsi"/>
          <w:sz w:val="22"/>
          <w:szCs w:val="22"/>
        </w:rPr>
      </w:pPr>
    </w:p>
    <w:p w14:paraId="5847E21D" w14:textId="77777777" w:rsidR="009E284F" w:rsidRPr="00E27331" w:rsidRDefault="009E284F" w:rsidP="009E284F">
      <w:pPr>
        <w:rPr>
          <w:rFonts w:asciiTheme="minorHAnsi" w:hAnsiTheme="minorHAnsi" w:cstheme="minorHAnsi"/>
          <w:sz w:val="22"/>
          <w:szCs w:val="22"/>
        </w:rPr>
      </w:pPr>
      <w:r w:rsidRPr="009E284F">
        <w:rPr>
          <w:rFonts w:asciiTheme="minorHAnsi" w:hAnsiTheme="minorHAnsi" w:cstheme="minorHAnsi"/>
          <w:sz w:val="22"/>
          <w:szCs w:val="22"/>
        </w:rPr>
        <w:t>La renonciation à des jours de repos est formalisée dans un avenant à la convention individuelle de forfait avant sa mise en œuvre. Cet avenant est valable pour l'année en cours et ne peut pas être reconduit de manière tacite.</w:t>
      </w:r>
    </w:p>
    <w:p w14:paraId="199FDD70" w14:textId="77777777" w:rsidR="009E284F" w:rsidRPr="009E284F" w:rsidRDefault="009E284F" w:rsidP="009E284F">
      <w:pPr>
        <w:rPr>
          <w:rFonts w:asciiTheme="minorHAnsi" w:hAnsiTheme="minorHAnsi" w:cstheme="minorHAnsi"/>
          <w:sz w:val="22"/>
          <w:szCs w:val="22"/>
        </w:rPr>
      </w:pPr>
    </w:p>
    <w:p w14:paraId="2BFF7730" w14:textId="76AFD97C" w:rsidR="009E284F" w:rsidRDefault="009E284F" w:rsidP="009E284F">
      <w:pPr>
        <w:rPr>
          <w:rFonts w:asciiTheme="minorHAnsi" w:hAnsiTheme="minorHAnsi" w:cstheme="minorHAnsi"/>
          <w:sz w:val="22"/>
          <w:szCs w:val="22"/>
        </w:rPr>
      </w:pPr>
      <w:r w:rsidRPr="009E284F">
        <w:rPr>
          <w:rFonts w:asciiTheme="minorHAnsi" w:hAnsiTheme="minorHAnsi" w:cstheme="minorHAnsi"/>
          <w:sz w:val="22"/>
          <w:szCs w:val="22"/>
        </w:rPr>
        <w:t xml:space="preserve">Les jours travaillés au-delà du nombre de jours prévu dans la convention de forfait font l'objet d'une majoration égale à </w:t>
      </w:r>
      <w:r w:rsidRPr="00E27331">
        <w:rPr>
          <w:rFonts w:asciiTheme="minorHAnsi" w:hAnsiTheme="minorHAnsi" w:cstheme="minorHAnsi"/>
          <w:sz w:val="22"/>
          <w:szCs w:val="22"/>
        </w:rPr>
        <w:t>10 %</w:t>
      </w:r>
      <w:r w:rsidRPr="009E284F">
        <w:rPr>
          <w:rFonts w:asciiTheme="minorHAnsi" w:hAnsiTheme="minorHAnsi" w:cstheme="minorHAnsi"/>
          <w:sz w:val="22"/>
          <w:szCs w:val="22"/>
        </w:rPr>
        <w:t xml:space="preserve"> en application de l'avenant mentionné à l'alinéa précédent.</w:t>
      </w:r>
    </w:p>
    <w:p w14:paraId="0279D551" w14:textId="77777777" w:rsidR="00417B27" w:rsidRPr="00E27331" w:rsidRDefault="00417B27" w:rsidP="009E284F">
      <w:pPr>
        <w:rPr>
          <w:rFonts w:asciiTheme="minorHAnsi" w:hAnsiTheme="minorHAnsi" w:cstheme="minorHAnsi"/>
          <w:sz w:val="22"/>
          <w:szCs w:val="22"/>
        </w:rPr>
      </w:pPr>
    </w:p>
    <w:p w14:paraId="3AAD9B51" w14:textId="2139E39A" w:rsidR="009E284F" w:rsidRPr="00E27331" w:rsidRDefault="009E284F" w:rsidP="009E284F">
      <w:pPr>
        <w:pStyle w:val="Titre3"/>
        <w:numPr>
          <w:ilvl w:val="0"/>
          <w:numId w:val="0"/>
        </w:numPr>
        <w:ind w:left="720"/>
        <w:rPr>
          <w:rFonts w:asciiTheme="minorHAnsi" w:hAnsiTheme="minorHAnsi" w:cstheme="minorHAnsi"/>
          <w:sz w:val="22"/>
          <w:szCs w:val="22"/>
        </w:rPr>
      </w:pPr>
      <w:r w:rsidRPr="00E27331">
        <w:rPr>
          <w:rFonts w:asciiTheme="minorHAnsi" w:hAnsiTheme="minorHAnsi" w:cstheme="minorHAnsi"/>
          <w:sz w:val="22"/>
          <w:szCs w:val="22"/>
        </w:rPr>
        <w:t>3.</w:t>
      </w:r>
      <w:r w:rsidR="00E2007E">
        <w:rPr>
          <w:rFonts w:asciiTheme="minorHAnsi" w:hAnsiTheme="minorHAnsi" w:cstheme="minorHAnsi"/>
          <w:sz w:val="22"/>
          <w:szCs w:val="22"/>
        </w:rPr>
        <w:t>7</w:t>
      </w:r>
      <w:r w:rsidRPr="00E27331">
        <w:rPr>
          <w:rFonts w:asciiTheme="minorHAnsi" w:hAnsiTheme="minorHAnsi" w:cstheme="minorHAnsi"/>
          <w:sz w:val="22"/>
          <w:szCs w:val="22"/>
        </w:rPr>
        <w:t xml:space="preserve"> Prise des jours de repos</w:t>
      </w:r>
    </w:p>
    <w:p w14:paraId="561595A4" w14:textId="77777777" w:rsidR="009E284F" w:rsidRPr="009E284F" w:rsidRDefault="009E284F" w:rsidP="009E284F">
      <w:pPr>
        <w:rPr>
          <w:rFonts w:asciiTheme="minorHAnsi" w:hAnsiTheme="minorHAnsi" w:cstheme="minorHAnsi"/>
          <w:sz w:val="22"/>
          <w:szCs w:val="22"/>
        </w:rPr>
      </w:pPr>
    </w:p>
    <w:p w14:paraId="3A8A69A3" w14:textId="77777777" w:rsidR="009E284F" w:rsidRPr="00E27331" w:rsidRDefault="009E284F" w:rsidP="009E284F">
      <w:pPr>
        <w:rPr>
          <w:rFonts w:asciiTheme="minorHAnsi" w:hAnsiTheme="minorHAnsi" w:cstheme="minorHAnsi"/>
          <w:sz w:val="22"/>
          <w:szCs w:val="22"/>
        </w:rPr>
      </w:pPr>
      <w:r w:rsidRPr="009E284F">
        <w:rPr>
          <w:rFonts w:asciiTheme="minorHAnsi" w:hAnsiTheme="minorHAnsi" w:cstheme="minorHAnsi"/>
          <w:sz w:val="22"/>
          <w:szCs w:val="22"/>
        </w:rPr>
        <w:t>La prise des jours de repos permettant de respecter le nombre de journées travaillées dans l'année fixé par la convention individuelle de forfait se fait par journées entières ou demi-journées.</w:t>
      </w:r>
    </w:p>
    <w:p w14:paraId="5474129C" w14:textId="77777777" w:rsidR="009E284F" w:rsidRPr="009E284F" w:rsidRDefault="009E284F" w:rsidP="009E284F">
      <w:pPr>
        <w:rPr>
          <w:rFonts w:asciiTheme="minorHAnsi" w:hAnsiTheme="minorHAnsi" w:cstheme="minorHAnsi"/>
          <w:sz w:val="22"/>
          <w:szCs w:val="22"/>
        </w:rPr>
      </w:pPr>
    </w:p>
    <w:p w14:paraId="0A6E4B32" w14:textId="35B46852" w:rsidR="009313E0" w:rsidRDefault="009E284F" w:rsidP="009E284F">
      <w:pPr>
        <w:rPr>
          <w:rFonts w:asciiTheme="minorHAnsi" w:hAnsiTheme="minorHAnsi" w:cstheme="minorHAnsi"/>
          <w:sz w:val="22"/>
          <w:szCs w:val="22"/>
        </w:rPr>
      </w:pPr>
      <w:r w:rsidRPr="009E284F">
        <w:rPr>
          <w:rFonts w:asciiTheme="minorHAnsi" w:hAnsiTheme="minorHAnsi" w:cstheme="minorHAnsi"/>
          <w:sz w:val="22"/>
          <w:szCs w:val="22"/>
        </w:rPr>
        <w:t>Le responsable hiérarchique peut, le cas échéant, imposer au salarié la prise de jours de repos s'il constate que le nombre de journées de repos est insuffisant pour permettre de respecter en fin d'année le nombre maximum de journées travaillées.</w:t>
      </w:r>
    </w:p>
    <w:p w14:paraId="538F606D" w14:textId="77777777" w:rsidR="00D50666" w:rsidRDefault="00D50666" w:rsidP="009E284F">
      <w:pPr>
        <w:rPr>
          <w:rFonts w:asciiTheme="minorHAnsi" w:hAnsiTheme="minorHAnsi" w:cstheme="minorHAnsi"/>
          <w:sz w:val="22"/>
          <w:szCs w:val="22"/>
        </w:rPr>
      </w:pPr>
    </w:p>
    <w:p w14:paraId="50AA3669" w14:textId="7EF58B6D" w:rsidR="00B10361" w:rsidRPr="00B10361" w:rsidRDefault="00B10361" w:rsidP="009E284F">
      <w:pPr>
        <w:rPr>
          <w:rFonts w:asciiTheme="minorHAnsi" w:hAnsiTheme="minorHAnsi" w:cstheme="minorHAnsi"/>
          <w:color w:val="000000"/>
          <w:sz w:val="22"/>
          <w:szCs w:val="22"/>
        </w:rPr>
      </w:pPr>
      <w:r w:rsidRPr="00706898">
        <w:rPr>
          <w:rFonts w:asciiTheme="minorHAnsi" w:hAnsiTheme="minorHAnsi" w:cstheme="minorHAnsi"/>
          <w:color w:val="000000"/>
          <w:sz w:val="22"/>
          <w:szCs w:val="22"/>
          <w:shd w:val="clear" w:color="auto" w:fill="FFFFFF"/>
        </w:rPr>
        <w:t>Les salariés veilleront à fixer les journées et demi-journées de repos de façon à permettre la bonne marche de l’entreprise. L'employeur pourra différer la prise de repos en cas d'absences simultanées de cadres en respectant un délai de prévenance de</w:t>
      </w:r>
      <w:r w:rsidRPr="00D44436">
        <w:rPr>
          <w:rFonts w:asciiTheme="minorHAnsi" w:hAnsiTheme="minorHAnsi" w:cstheme="minorHAnsi"/>
          <w:color w:val="000000"/>
          <w:sz w:val="22"/>
          <w:szCs w:val="22"/>
          <w:shd w:val="clear" w:color="auto" w:fill="FFFFFF"/>
        </w:rPr>
        <w:t xml:space="preserve"> trois semaines pour les absences programmées.</w:t>
      </w:r>
      <w:r w:rsidRPr="00D44436">
        <w:rPr>
          <w:rFonts w:asciiTheme="minorHAnsi" w:hAnsiTheme="minorHAnsi" w:cstheme="minorHAnsi"/>
          <w:color w:val="000000"/>
          <w:sz w:val="22"/>
          <w:szCs w:val="22"/>
        </w:rPr>
        <w:br/>
      </w:r>
    </w:p>
    <w:p w14:paraId="4A6AD446" w14:textId="79FB8B80" w:rsidR="009E284F" w:rsidRPr="00E27331" w:rsidRDefault="009E284F" w:rsidP="009E284F">
      <w:pPr>
        <w:pStyle w:val="Titre3"/>
        <w:numPr>
          <w:ilvl w:val="0"/>
          <w:numId w:val="0"/>
        </w:numPr>
        <w:ind w:left="720"/>
        <w:rPr>
          <w:rFonts w:asciiTheme="minorHAnsi" w:hAnsiTheme="minorHAnsi" w:cstheme="minorHAnsi"/>
          <w:sz w:val="22"/>
          <w:szCs w:val="22"/>
        </w:rPr>
      </w:pPr>
      <w:r w:rsidRPr="00E27331">
        <w:rPr>
          <w:rFonts w:asciiTheme="minorHAnsi" w:hAnsiTheme="minorHAnsi" w:cstheme="minorHAnsi"/>
          <w:sz w:val="22"/>
          <w:szCs w:val="22"/>
        </w:rPr>
        <w:t>3.</w:t>
      </w:r>
      <w:r w:rsidR="00E2007E">
        <w:rPr>
          <w:rFonts w:asciiTheme="minorHAnsi" w:hAnsiTheme="minorHAnsi" w:cstheme="minorHAnsi"/>
          <w:sz w:val="22"/>
          <w:szCs w:val="22"/>
        </w:rPr>
        <w:t>8</w:t>
      </w:r>
      <w:r w:rsidRPr="00E27331">
        <w:rPr>
          <w:rFonts w:asciiTheme="minorHAnsi" w:hAnsiTheme="minorHAnsi" w:cstheme="minorHAnsi"/>
          <w:sz w:val="22"/>
          <w:szCs w:val="22"/>
        </w:rPr>
        <w:t xml:space="preserve"> Forfait en jours réduit</w:t>
      </w:r>
    </w:p>
    <w:p w14:paraId="38065968" w14:textId="77777777" w:rsidR="009E284F" w:rsidRPr="00E27331" w:rsidRDefault="009E284F" w:rsidP="00324C49">
      <w:pPr>
        <w:rPr>
          <w:rFonts w:asciiTheme="minorHAnsi" w:hAnsiTheme="minorHAnsi" w:cstheme="minorHAnsi"/>
          <w:sz w:val="22"/>
          <w:szCs w:val="22"/>
        </w:rPr>
      </w:pPr>
    </w:p>
    <w:p w14:paraId="5AE485E0" w14:textId="77777777" w:rsidR="009E284F" w:rsidRPr="00E27331" w:rsidRDefault="009E284F" w:rsidP="009E284F">
      <w:pPr>
        <w:rPr>
          <w:rFonts w:asciiTheme="minorHAnsi" w:hAnsiTheme="minorHAnsi" w:cstheme="minorHAnsi"/>
          <w:sz w:val="22"/>
          <w:szCs w:val="22"/>
        </w:rPr>
      </w:pPr>
      <w:r w:rsidRPr="009E284F">
        <w:rPr>
          <w:rFonts w:asciiTheme="minorHAnsi" w:hAnsiTheme="minorHAnsi" w:cstheme="minorHAnsi"/>
          <w:sz w:val="22"/>
          <w:szCs w:val="22"/>
        </w:rPr>
        <w:t>La convention individuelle de forfait en jours peut prévoir un nombre de jours travaillés réduit par l'attribution de jours de repos supplémentaires.</w:t>
      </w:r>
    </w:p>
    <w:p w14:paraId="04F31DE0" w14:textId="77777777" w:rsidR="007061C9" w:rsidRPr="009E284F" w:rsidRDefault="007061C9" w:rsidP="009E284F">
      <w:pPr>
        <w:rPr>
          <w:rFonts w:asciiTheme="minorHAnsi" w:hAnsiTheme="minorHAnsi" w:cstheme="minorHAnsi"/>
          <w:sz w:val="22"/>
          <w:szCs w:val="22"/>
        </w:rPr>
      </w:pPr>
    </w:p>
    <w:p w14:paraId="0BF0C4C2" w14:textId="77777777" w:rsidR="009E284F" w:rsidRPr="009E284F" w:rsidRDefault="009E284F" w:rsidP="009E284F">
      <w:pPr>
        <w:rPr>
          <w:rFonts w:asciiTheme="minorHAnsi" w:hAnsiTheme="minorHAnsi" w:cstheme="minorHAnsi"/>
          <w:sz w:val="22"/>
          <w:szCs w:val="22"/>
        </w:rPr>
      </w:pPr>
      <w:r w:rsidRPr="009E284F">
        <w:rPr>
          <w:rFonts w:asciiTheme="minorHAnsi" w:hAnsiTheme="minorHAnsi" w:cstheme="minorHAnsi"/>
          <w:sz w:val="22"/>
          <w:szCs w:val="22"/>
        </w:rPr>
        <w:lastRenderedPageBreak/>
        <w:t>Le salarié est rémunéré au prorata du nombre de jours fixé par sa convention de forfait. La charge de travail doit tenir compte de la réduction convenue.</w:t>
      </w:r>
    </w:p>
    <w:p w14:paraId="72E25613" w14:textId="77777777" w:rsidR="00417B27" w:rsidRPr="00E27331" w:rsidRDefault="00417B27" w:rsidP="00324C49">
      <w:pPr>
        <w:rPr>
          <w:rFonts w:asciiTheme="minorHAnsi" w:hAnsiTheme="minorHAnsi" w:cstheme="minorHAnsi"/>
          <w:sz w:val="22"/>
          <w:szCs w:val="22"/>
        </w:rPr>
      </w:pPr>
    </w:p>
    <w:p w14:paraId="4952A042" w14:textId="6DD443D2" w:rsidR="007061C9" w:rsidRPr="00E27331" w:rsidRDefault="007061C9" w:rsidP="007061C9">
      <w:pPr>
        <w:pStyle w:val="Titre3"/>
        <w:numPr>
          <w:ilvl w:val="0"/>
          <w:numId w:val="0"/>
        </w:numPr>
        <w:ind w:left="720"/>
        <w:rPr>
          <w:rFonts w:asciiTheme="minorHAnsi" w:hAnsiTheme="minorHAnsi" w:cstheme="minorHAnsi"/>
          <w:sz w:val="22"/>
          <w:szCs w:val="22"/>
        </w:rPr>
      </w:pPr>
      <w:bookmarkStart w:id="8" w:name="_Hlk158374330"/>
      <w:r w:rsidRPr="00E27331">
        <w:rPr>
          <w:rFonts w:asciiTheme="minorHAnsi" w:hAnsiTheme="minorHAnsi" w:cstheme="minorHAnsi"/>
          <w:sz w:val="22"/>
          <w:szCs w:val="22"/>
        </w:rPr>
        <w:t>3.</w:t>
      </w:r>
      <w:r w:rsidR="00E2007E">
        <w:rPr>
          <w:rFonts w:asciiTheme="minorHAnsi" w:hAnsiTheme="minorHAnsi" w:cstheme="minorHAnsi"/>
          <w:sz w:val="22"/>
          <w:szCs w:val="22"/>
        </w:rPr>
        <w:t>9</w:t>
      </w:r>
      <w:r w:rsidRPr="00E27331">
        <w:rPr>
          <w:rFonts w:asciiTheme="minorHAnsi" w:hAnsiTheme="minorHAnsi" w:cstheme="minorHAnsi"/>
          <w:sz w:val="22"/>
          <w:szCs w:val="22"/>
        </w:rPr>
        <w:t xml:space="preserve"> Rémunération</w:t>
      </w:r>
    </w:p>
    <w:bookmarkEnd w:id="8"/>
    <w:p w14:paraId="01DAD128" w14:textId="77777777" w:rsidR="007061C9" w:rsidRPr="00E27331" w:rsidRDefault="007061C9" w:rsidP="007061C9">
      <w:pPr>
        <w:rPr>
          <w:rFonts w:asciiTheme="minorHAnsi" w:hAnsiTheme="minorHAnsi" w:cstheme="minorHAnsi"/>
          <w:sz w:val="22"/>
          <w:szCs w:val="22"/>
        </w:rPr>
      </w:pPr>
    </w:p>
    <w:p w14:paraId="5CEBA7E7" w14:textId="77777777" w:rsidR="007061C9" w:rsidRPr="00E27331" w:rsidRDefault="007061C9" w:rsidP="007061C9">
      <w:pPr>
        <w:rPr>
          <w:rFonts w:asciiTheme="minorHAnsi" w:hAnsiTheme="minorHAnsi" w:cstheme="minorHAnsi"/>
          <w:sz w:val="22"/>
          <w:szCs w:val="22"/>
        </w:rPr>
      </w:pPr>
      <w:r w:rsidRPr="007061C9">
        <w:rPr>
          <w:rFonts w:asciiTheme="minorHAnsi" w:hAnsiTheme="minorHAnsi" w:cstheme="minorHAnsi"/>
          <w:sz w:val="22"/>
          <w:szCs w:val="22"/>
        </w:rPr>
        <w:t>Les salariés en forfait en jours perçoivent une rémunération mensuelle forfaitaire. Elle ne doit pas être sans rapport avec les sujétions qui leur sont imposées.</w:t>
      </w:r>
    </w:p>
    <w:p w14:paraId="4BABFB23" w14:textId="77777777" w:rsidR="007061C9" w:rsidRPr="007061C9" w:rsidRDefault="007061C9" w:rsidP="007061C9">
      <w:pPr>
        <w:rPr>
          <w:rFonts w:asciiTheme="minorHAnsi" w:hAnsiTheme="minorHAnsi" w:cstheme="minorHAnsi"/>
          <w:sz w:val="22"/>
          <w:szCs w:val="22"/>
        </w:rPr>
      </w:pPr>
    </w:p>
    <w:p w14:paraId="57953976" w14:textId="77777777" w:rsidR="007061C9" w:rsidRPr="00E27331" w:rsidRDefault="007061C9" w:rsidP="007061C9">
      <w:pPr>
        <w:rPr>
          <w:rFonts w:asciiTheme="minorHAnsi" w:hAnsiTheme="minorHAnsi" w:cstheme="minorHAnsi"/>
          <w:sz w:val="22"/>
          <w:szCs w:val="22"/>
        </w:rPr>
      </w:pPr>
      <w:r w:rsidRPr="007061C9">
        <w:rPr>
          <w:rFonts w:asciiTheme="minorHAnsi" w:hAnsiTheme="minorHAnsi" w:cstheme="minorHAnsi"/>
          <w:sz w:val="22"/>
          <w:szCs w:val="22"/>
        </w:rPr>
        <w:t>La rémunération est fixée sur l'année et versée mensuellement indépendamment du nombre de jours travaillés dans le mois.</w:t>
      </w:r>
    </w:p>
    <w:p w14:paraId="4A1727AD" w14:textId="77777777" w:rsidR="007061C9" w:rsidRPr="00E27331" w:rsidRDefault="007061C9" w:rsidP="007061C9">
      <w:pPr>
        <w:rPr>
          <w:rFonts w:asciiTheme="minorHAnsi" w:hAnsiTheme="minorHAnsi" w:cstheme="minorHAnsi"/>
          <w:sz w:val="22"/>
          <w:szCs w:val="22"/>
        </w:rPr>
      </w:pPr>
    </w:p>
    <w:p w14:paraId="2A8E8CA1" w14:textId="77777777" w:rsidR="0074694E" w:rsidRPr="00E27331" w:rsidRDefault="0074694E" w:rsidP="00324C49">
      <w:pPr>
        <w:rPr>
          <w:rFonts w:asciiTheme="minorHAnsi" w:hAnsiTheme="minorHAnsi" w:cstheme="minorHAnsi"/>
          <w:sz w:val="22"/>
          <w:szCs w:val="22"/>
        </w:rPr>
      </w:pPr>
    </w:p>
    <w:p w14:paraId="4ECB44B6" w14:textId="0E2466AF" w:rsidR="007061C9" w:rsidRPr="00E27331" w:rsidRDefault="007061C9" w:rsidP="007061C9">
      <w:pPr>
        <w:pStyle w:val="Titre1"/>
        <w:rPr>
          <w:rFonts w:asciiTheme="minorHAnsi" w:hAnsiTheme="minorHAnsi" w:cstheme="minorHAnsi"/>
          <w:sz w:val="22"/>
          <w:szCs w:val="22"/>
        </w:rPr>
      </w:pPr>
      <w:r w:rsidRPr="00E27331">
        <w:rPr>
          <w:rFonts w:asciiTheme="minorHAnsi" w:hAnsiTheme="minorHAnsi" w:cstheme="minorHAnsi"/>
          <w:sz w:val="22"/>
          <w:szCs w:val="22"/>
        </w:rPr>
        <w:t>SUIVI DE LA CHARGE DE TRAVAIL, ENTRETIEN INDIVIDUEL ET DROIT A LA DECONNEXION</w:t>
      </w:r>
    </w:p>
    <w:p w14:paraId="3D82AC3C" w14:textId="77777777" w:rsidR="009E284F" w:rsidRPr="00E27331" w:rsidRDefault="009E284F" w:rsidP="00324C49">
      <w:pPr>
        <w:rPr>
          <w:rFonts w:asciiTheme="minorHAnsi" w:hAnsiTheme="minorHAnsi" w:cstheme="minorHAnsi"/>
          <w:sz w:val="22"/>
          <w:szCs w:val="22"/>
        </w:rPr>
      </w:pPr>
    </w:p>
    <w:p w14:paraId="48BCEACA" w14:textId="56A5D74C" w:rsidR="007061C9" w:rsidRPr="00E27331" w:rsidRDefault="007061C9" w:rsidP="007061C9">
      <w:pPr>
        <w:pStyle w:val="Titre3"/>
        <w:numPr>
          <w:ilvl w:val="0"/>
          <w:numId w:val="0"/>
        </w:numPr>
        <w:ind w:left="720"/>
        <w:rPr>
          <w:rFonts w:asciiTheme="minorHAnsi" w:hAnsiTheme="minorHAnsi" w:cstheme="minorHAnsi"/>
          <w:sz w:val="22"/>
          <w:szCs w:val="22"/>
        </w:rPr>
      </w:pPr>
      <w:r w:rsidRPr="00E27331">
        <w:rPr>
          <w:rFonts w:asciiTheme="minorHAnsi" w:hAnsiTheme="minorHAnsi" w:cstheme="minorHAnsi"/>
          <w:sz w:val="22"/>
          <w:szCs w:val="22"/>
        </w:rPr>
        <w:t>4.1 Suivi de la charge de travail</w:t>
      </w:r>
    </w:p>
    <w:p w14:paraId="51EA02EA" w14:textId="77777777" w:rsidR="007061C9" w:rsidRPr="00E27331" w:rsidRDefault="007061C9" w:rsidP="00324C49">
      <w:pPr>
        <w:rPr>
          <w:rFonts w:asciiTheme="minorHAnsi" w:hAnsiTheme="minorHAnsi" w:cstheme="minorHAnsi"/>
          <w:sz w:val="22"/>
          <w:szCs w:val="22"/>
        </w:rPr>
      </w:pPr>
    </w:p>
    <w:p w14:paraId="2A0A4A2E" w14:textId="7916D24E" w:rsidR="00C27818" w:rsidRPr="00E27331" w:rsidRDefault="00C27818" w:rsidP="00C27818">
      <w:pPr>
        <w:rPr>
          <w:rFonts w:asciiTheme="minorHAnsi" w:hAnsiTheme="minorHAnsi" w:cstheme="minorHAnsi"/>
          <w:sz w:val="22"/>
          <w:szCs w:val="22"/>
        </w:rPr>
      </w:pPr>
      <w:r w:rsidRPr="00C27818">
        <w:rPr>
          <w:rFonts w:asciiTheme="minorHAnsi" w:hAnsiTheme="minorHAnsi" w:cstheme="minorHAnsi"/>
          <w:sz w:val="22"/>
          <w:szCs w:val="22"/>
        </w:rPr>
        <w:t>Le salarié soumis à une convention individuelle de forfait en jours déclare</w:t>
      </w:r>
      <w:r w:rsidR="003149DD" w:rsidRPr="00E27331">
        <w:rPr>
          <w:rFonts w:asciiTheme="minorHAnsi" w:hAnsiTheme="minorHAnsi" w:cstheme="minorHAnsi"/>
          <w:sz w:val="22"/>
          <w:szCs w:val="22"/>
        </w:rPr>
        <w:t xml:space="preserve">, chaque mois, </w:t>
      </w:r>
      <w:r w:rsidRPr="00C27818">
        <w:rPr>
          <w:rFonts w:asciiTheme="minorHAnsi" w:hAnsiTheme="minorHAnsi" w:cstheme="minorHAnsi"/>
          <w:sz w:val="22"/>
          <w:szCs w:val="22"/>
        </w:rPr>
        <w:t xml:space="preserve">sur </w:t>
      </w:r>
      <w:r w:rsidR="00A04FF0" w:rsidRPr="00E27331">
        <w:rPr>
          <w:rFonts w:asciiTheme="minorHAnsi" w:hAnsiTheme="minorHAnsi" w:cstheme="minorHAnsi"/>
          <w:sz w:val="22"/>
          <w:szCs w:val="22"/>
        </w:rPr>
        <w:t>un relevé</w:t>
      </w:r>
      <w:r w:rsidR="003149DD" w:rsidRPr="00E27331">
        <w:rPr>
          <w:rFonts w:asciiTheme="minorHAnsi" w:hAnsiTheme="minorHAnsi" w:cstheme="minorHAnsi"/>
          <w:sz w:val="22"/>
          <w:szCs w:val="22"/>
        </w:rPr>
        <w:t xml:space="preserve"> spécifique </w:t>
      </w:r>
      <w:r w:rsidR="00A04FF0" w:rsidRPr="00E27331">
        <w:rPr>
          <w:rFonts w:asciiTheme="minorHAnsi" w:hAnsiTheme="minorHAnsi" w:cstheme="minorHAnsi"/>
          <w:sz w:val="22"/>
          <w:szCs w:val="22"/>
        </w:rPr>
        <w:t xml:space="preserve">: </w:t>
      </w:r>
    </w:p>
    <w:p w14:paraId="39FE6897" w14:textId="77777777" w:rsidR="003149DD" w:rsidRPr="00C27818" w:rsidRDefault="003149DD" w:rsidP="00C27818">
      <w:pPr>
        <w:rPr>
          <w:rFonts w:asciiTheme="minorHAnsi" w:hAnsiTheme="minorHAnsi" w:cstheme="minorHAnsi"/>
          <w:sz w:val="22"/>
          <w:szCs w:val="22"/>
        </w:rPr>
      </w:pPr>
    </w:p>
    <w:p w14:paraId="418F4DF4" w14:textId="77777777" w:rsidR="00A04FF0" w:rsidRPr="00E27331" w:rsidRDefault="00C27818" w:rsidP="00C27818">
      <w:pPr>
        <w:pStyle w:val="Paragraphedeliste"/>
        <w:numPr>
          <w:ilvl w:val="0"/>
          <w:numId w:val="42"/>
        </w:numPr>
        <w:rPr>
          <w:rFonts w:asciiTheme="minorHAnsi" w:hAnsiTheme="minorHAnsi" w:cstheme="minorHAnsi"/>
          <w:sz w:val="22"/>
          <w:szCs w:val="22"/>
        </w:rPr>
      </w:pPr>
      <w:proofErr w:type="gramStart"/>
      <w:r w:rsidRPr="00E27331">
        <w:rPr>
          <w:rFonts w:asciiTheme="minorHAnsi" w:hAnsiTheme="minorHAnsi" w:cstheme="minorHAnsi"/>
          <w:sz w:val="22"/>
          <w:szCs w:val="22"/>
        </w:rPr>
        <w:t>le</w:t>
      </w:r>
      <w:proofErr w:type="gramEnd"/>
      <w:r w:rsidRPr="00E27331">
        <w:rPr>
          <w:rFonts w:asciiTheme="minorHAnsi" w:hAnsiTheme="minorHAnsi" w:cstheme="minorHAnsi"/>
          <w:sz w:val="22"/>
          <w:szCs w:val="22"/>
        </w:rPr>
        <w:t xml:space="preserve"> nombre et la date des journées ou de demi-journées travaillées ;</w:t>
      </w:r>
    </w:p>
    <w:p w14:paraId="63029411" w14:textId="37BB3B18" w:rsidR="00C27818" w:rsidRPr="00E27331" w:rsidRDefault="00C27818" w:rsidP="003149DD">
      <w:pPr>
        <w:pStyle w:val="Paragraphedeliste"/>
        <w:numPr>
          <w:ilvl w:val="0"/>
          <w:numId w:val="42"/>
        </w:numPr>
        <w:rPr>
          <w:rFonts w:asciiTheme="minorHAnsi" w:hAnsiTheme="minorHAnsi" w:cstheme="minorHAnsi"/>
          <w:sz w:val="22"/>
          <w:szCs w:val="22"/>
        </w:rPr>
      </w:pPr>
      <w:proofErr w:type="gramStart"/>
      <w:r w:rsidRPr="00E27331">
        <w:rPr>
          <w:rFonts w:asciiTheme="minorHAnsi" w:hAnsiTheme="minorHAnsi" w:cstheme="minorHAnsi"/>
          <w:sz w:val="22"/>
          <w:szCs w:val="22"/>
        </w:rPr>
        <w:t>le</w:t>
      </w:r>
      <w:proofErr w:type="gramEnd"/>
      <w:r w:rsidRPr="00E27331">
        <w:rPr>
          <w:rFonts w:asciiTheme="minorHAnsi" w:hAnsiTheme="minorHAnsi" w:cstheme="minorHAnsi"/>
          <w:sz w:val="22"/>
          <w:szCs w:val="22"/>
        </w:rPr>
        <w:t xml:space="preserve"> nombre, la date et la nature des jours ou de demi-journées de repos (</w:t>
      </w:r>
      <w:r w:rsidR="003149DD" w:rsidRPr="00E27331">
        <w:rPr>
          <w:rFonts w:asciiTheme="minorHAnsi" w:hAnsiTheme="minorHAnsi" w:cstheme="minorHAnsi"/>
          <w:sz w:val="22"/>
          <w:szCs w:val="22"/>
        </w:rPr>
        <w:t xml:space="preserve">repos hebdomadaires, </w:t>
      </w:r>
      <w:r w:rsidRPr="00E27331">
        <w:rPr>
          <w:rFonts w:asciiTheme="minorHAnsi" w:hAnsiTheme="minorHAnsi" w:cstheme="minorHAnsi"/>
          <w:sz w:val="22"/>
          <w:szCs w:val="22"/>
        </w:rPr>
        <w:t>congés payés, repos supplémentaires ou autres congés/repos)</w:t>
      </w:r>
      <w:r w:rsidR="003149DD" w:rsidRPr="00E27331">
        <w:rPr>
          <w:rFonts w:asciiTheme="minorHAnsi" w:hAnsiTheme="minorHAnsi" w:cstheme="minorHAnsi"/>
          <w:sz w:val="22"/>
          <w:szCs w:val="22"/>
        </w:rPr>
        <w:t>.</w:t>
      </w:r>
    </w:p>
    <w:p w14:paraId="5EC3C8B8" w14:textId="77777777" w:rsidR="003149DD" w:rsidRPr="00E27331" w:rsidRDefault="003149DD" w:rsidP="003149DD">
      <w:pPr>
        <w:rPr>
          <w:rFonts w:asciiTheme="minorHAnsi" w:hAnsiTheme="minorHAnsi" w:cstheme="minorHAnsi"/>
          <w:sz w:val="22"/>
          <w:szCs w:val="22"/>
        </w:rPr>
      </w:pPr>
    </w:p>
    <w:p w14:paraId="30950163" w14:textId="529EDFFE" w:rsidR="003149DD" w:rsidRPr="00E27331" w:rsidRDefault="003149DD" w:rsidP="003149DD">
      <w:pPr>
        <w:rPr>
          <w:rFonts w:asciiTheme="minorHAnsi" w:hAnsiTheme="minorHAnsi" w:cstheme="minorHAnsi"/>
          <w:sz w:val="22"/>
          <w:szCs w:val="22"/>
        </w:rPr>
      </w:pPr>
      <w:r w:rsidRPr="00E27331">
        <w:rPr>
          <w:rFonts w:asciiTheme="minorHAnsi" w:hAnsiTheme="minorHAnsi" w:cstheme="minorHAnsi"/>
          <w:sz w:val="22"/>
          <w:szCs w:val="22"/>
        </w:rPr>
        <w:t>Ce relevé est également le support des éventuelles difficultés rencontrées par le salarié concernant son organisation, sa charge de travail ou toute alerte qu’il souhaiterait formul</w:t>
      </w:r>
      <w:r w:rsidR="003E21DA">
        <w:rPr>
          <w:rFonts w:asciiTheme="minorHAnsi" w:hAnsiTheme="minorHAnsi" w:cstheme="minorHAnsi"/>
          <w:sz w:val="22"/>
          <w:szCs w:val="22"/>
        </w:rPr>
        <w:t>er</w:t>
      </w:r>
      <w:r w:rsidRPr="00E27331">
        <w:rPr>
          <w:rFonts w:asciiTheme="minorHAnsi" w:hAnsiTheme="minorHAnsi" w:cstheme="minorHAnsi"/>
          <w:sz w:val="22"/>
          <w:szCs w:val="22"/>
        </w:rPr>
        <w:t>.</w:t>
      </w:r>
    </w:p>
    <w:p w14:paraId="2456596F" w14:textId="77777777" w:rsidR="00A04FF0" w:rsidRPr="00E27331" w:rsidRDefault="00A04FF0" w:rsidP="00A04FF0">
      <w:pPr>
        <w:rPr>
          <w:rFonts w:asciiTheme="minorHAnsi" w:hAnsiTheme="minorHAnsi" w:cstheme="minorHAnsi"/>
          <w:sz w:val="22"/>
          <w:szCs w:val="22"/>
        </w:rPr>
      </w:pPr>
    </w:p>
    <w:p w14:paraId="74F74BF4" w14:textId="75FB71D8" w:rsidR="00C27818" w:rsidRPr="00E27331" w:rsidRDefault="00C27818" w:rsidP="00C27818">
      <w:pPr>
        <w:rPr>
          <w:rFonts w:asciiTheme="minorHAnsi" w:hAnsiTheme="minorHAnsi" w:cstheme="minorHAnsi"/>
          <w:sz w:val="22"/>
          <w:szCs w:val="22"/>
        </w:rPr>
      </w:pPr>
      <w:r w:rsidRPr="00C27818">
        <w:rPr>
          <w:rFonts w:asciiTheme="minorHAnsi" w:hAnsiTheme="minorHAnsi" w:cstheme="minorHAnsi"/>
          <w:sz w:val="22"/>
          <w:szCs w:val="22"/>
        </w:rPr>
        <w:t>Les déclarations sont signées par le salarié et validées</w:t>
      </w:r>
      <w:r w:rsidR="00A04FF0" w:rsidRPr="00E27331">
        <w:rPr>
          <w:rFonts w:asciiTheme="minorHAnsi" w:hAnsiTheme="minorHAnsi" w:cstheme="minorHAnsi"/>
          <w:sz w:val="22"/>
          <w:szCs w:val="22"/>
        </w:rPr>
        <w:t xml:space="preserve"> chaque mois</w:t>
      </w:r>
      <w:r w:rsidRPr="00C27818">
        <w:rPr>
          <w:rFonts w:asciiTheme="minorHAnsi" w:hAnsiTheme="minorHAnsi" w:cstheme="minorHAnsi"/>
          <w:sz w:val="22"/>
          <w:szCs w:val="22"/>
        </w:rPr>
        <w:t xml:space="preserve"> par le supérieur hiérarchique. A cette occasion, le responsable hiérarchique contrôle le respect des repos quotidien et hebdomadaire et s'assure que la charge de travail et l'amplitude des journées d'activité du salarié sont raisonnables.</w:t>
      </w:r>
    </w:p>
    <w:p w14:paraId="1113C842" w14:textId="77777777" w:rsidR="00A04FF0" w:rsidRPr="00C27818" w:rsidRDefault="00A04FF0" w:rsidP="00C27818">
      <w:pPr>
        <w:rPr>
          <w:rFonts w:asciiTheme="minorHAnsi" w:hAnsiTheme="minorHAnsi" w:cstheme="minorHAnsi"/>
          <w:sz w:val="22"/>
          <w:szCs w:val="22"/>
        </w:rPr>
      </w:pPr>
    </w:p>
    <w:p w14:paraId="0B18D4B7" w14:textId="5FC7AC6A" w:rsidR="003149DD" w:rsidRPr="00E27331" w:rsidRDefault="00C27818" w:rsidP="00C27818">
      <w:pPr>
        <w:rPr>
          <w:rFonts w:asciiTheme="minorHAnsi" w:hAnsiTheme="minorHAnsi" w:cstheme="minorHAnsi"/>
          <w:sz w:val="22"/>
          <w:szCs w:val="22"/>
        </w:rPr>
      </w:pPr>
      <w:r w:rsidRPr="00C27818">
        <w:rPr>
          <w:rFonts w:asciiTheme="minorHAnsi" w:hAnsiTheme="minorHAnsi" w:cstheme="minorHAnsi"/>
          <w:sz w:val="22"/>
          <w:szCs w:val="22"/>
        </w:rPr>
        <w:t>S'il constate des anomalies</w:t>
      </w:r>
      <w:r w:rsidR="003149DD" w:rsidRPr="00E27331">
        <w:rPr>
          <w:rFonts w:asciiTheme="minorHAnsi" w:hAnsiTheme="minorHAnsi" w:cstheme="minorHAnsi"/>
          <w:sz w:val="22"/>
          <w:szCs w:val="22"/>
        </w:rPr>
        <w:t xml:space="preserve"> ou si le salarié a émis une difficulté</w:t>
      </w:r>
      <w:r w:rsidRPr="00C27818">
        <w:rPr>
          <w:rFonts w:asciiTheme="minorHAnsi" w:hAnsiTheme="minorHAnsi" w:cstheme="minorHAnsi"/>
          <w:sz w:val="22"/>
          <w:szCs w:val="22"/>
        </w:rPr>
        <w:t>, le responsable hiérarchique organise un entretien avec le salarié concerné</w:t>
      </w:r>
      <w:r w:rsidR="003149DD" w:rsidRPr="00E27331">
        <w:rPr>
          <w:rFonts w:asciiTheme="minorHAnsi" w:hAnsiTheme="minorHAnsi" w:cstheme="minorHAnsi"/>
          <w:sz w:val="22"/>
          <w:szCs w:val="22"/>
        </w:rPr>
        <w:t xml:space="preserve"> </w:t>
      </w:r>
      <w:r w:rsidR="003149DD" w:rsidRPr="00A04FF0">
        <w:rPr>
          <w:rFonts w:asciiTheme="minorHAnsi" w:hAnsiTheme="minorHAnsi" w:cstheme="minorHAnsi"/>
          <w:sz w:val="22"/>
          <w:szCs w:val="22"/>
        </w:rPr>
        <w:t>entretien dans les plus brefs délais et, au plus tard, dans un délai de</w:t>
      </w:r>
      <w:r w:rsidR="003149DD" w:rsidRPr="00E27331">
        <w:rPr>
          <w:rFonts w:asciiTheme="minorHAnsi" w:hAnsiTheme="minorHAnsi" w:cstheme="minorHAnsi"/>
          <w:sz w:val="22"/>
          <w:szCs w:val="22"/>
        </w:rPr>
        <w:t xml:space="preserve"> 15 </w:t>
      </w:r>
      <w:r w:rsidR="003149DD" w:rsidRPr="00A04FF0">
        <w:rPr>
          <w:rFonts w:asciiTheme="minorHAnsi" w:hAnsiTheme="minorHAnsi" w:cstheme="minorHAnsi"/>
          <w:sz w:val="22"/>
          <w:szCs w:val="22"/>
        </w:rPr>
        <w:t>jours.</w:t>
      </w:r>
    </w:p>
    <w:p w14:paraId="22E2F0E1" w14:textId="77777777" w:rsidR="003149DD" w:rsidRPr="00E27331" w:rsidRDefault="003149DD" w:rsidP="00C27818">
      <w:pPr>
        <w:rPr>
          <w:rFonts w:asciiTheme="minorHAnsi" w:hAnsiTheme="minorHAnsi" w:cstheme="minorHAnsi"/>
          <w:sz w:val="22"/>
          <w:szCs w:val="22"/>
        </w:rPr>
      </w:pPr>
    </w:p>
    <w:p w14:paraId="454D399F" w14:textId="0DE3827E" w:rsidR="00A04FF0" w:rsidRPr="00E27331" w:rsidRDefault="00A04FF0" w:rsidP="00E27331">
      <w:pPr>
        <w:rPr>
          <w:rFonts w:asciiTheme="minorHAnsi" w:hAnsiTheme="minorHAnsi" w:cstheme="minorHAnsi"/>
          <w:sz w:val="22"/>
          <w:szCs w:val="22"/>
        </w:rPr>
      </w:pPr>
      <w:r w:rsidRPr="00A04FF0">
        <w:rPr>
          <w:rFonts w:asciiTheme="minorHAnsi" w:hAnsiTheme="minorHAnsi" w:cstheme="minorHAnsi"/>
          <w:sz w:val="22"/>
          <w:szCs w:val="22"/>
        </w:rPr>
        <w:t>Au cours de l'entretien, le responsable hiérarchique analyse avec le salarié les difficultés rencontrées</w:t>
      </w:r>
      <w:r w:rsidR="00E27331" w:rsidRPr="00E27331">
        <w:rPr>
          <w:rFonts w:asciiTheme="minorHAnsi" w:hAnsiTheme="minorHAnsi" w:cstheme="minorHAnsi"/>
          <w:sz w:val="22"/>
          <w:szCs w:val="22"/>
        </w:rPr>
        <w:t xml:space="preserve">, </w:t>
      </w:r>
      <w:r w:rsidR="00E27331" w:rsidRPr="00C27818">
        <w:rPr>
          <w:rFonts w:asciiTheme="minorHAnsi" w:hAnsiTheme="minorHAnsi" w:cstheme="minorHAnsi"/>
          <w:sz w:val="22"/>
          <w:szCs w:val="22"/>
        </w:rPr>
        <w:t>recherche les mesures à prendre afin de remédier à cette situation</w:t>
      </w:r>
      <w:r w:rsidR="00E27331" w:rsidRPr="00E27331">
        <w:rPr>
          <w:rFonts w:asciiTheme="minorHAnsi" w:hAnsiTheme="minorHAnsi" w:cstheme="minorHAnsi"/>
          <w:sz w:val="22"/>
          <w:szCs w:val="22"/>
        </w:rPr>
        <w:t xml:space="preserve"> </w:t>
      </w:r>
      <w:r w:rsidRPr="00A04FF0">
        <w:rPr>
          <w:rFonts w:asciiTheme="minorHAnsi" w:hAnsiTheme="minorHAnsi" w:cstheme="minorHAnsi"/>
          <w:sz w:val="22"/>
          <w:szCs w:val="22"/>
        </w:rPr>
        <w:t>et met en œuvre des actions pour lui permettre de mieux maîtriser sa charge de travail et lui garantir des repos effectifs.</w:t>
      </w:r>
    </w:p>
    <w:p w14:paraId="04A440C4" w14:textId="77777777" w:rsidR="00E27331" w:rsidRPr="00E27331" w:rsidRDefault="00E27331" w:rsidP="00E27331">
      <w:pPr>
        <w:rPr>
          <w:rFonts w:asciiTheme="minorHAnsi" w:hAnsiTheme="minorHAnsi" w:cstheme="minorHAnsi"/>
          <w:sz w:val="22"/>
          <w:szCs w:val="22"/>
        </w:rPr>
      </w:pPr>
    </w:p>
    <w:p w14:paraId="10CDF831" w14:textId="39B5BC1A" w:rsidR="007061C9" w:rsidRDefault="00E27331" w:rsidP="00324C49">
      <w:pPr>
        <w:rPr>
          <w:rFonts w:asciiTheme="minorHAnsi" w:hAnsiTheme="minorHAnsi" w:cstheme="minorHAnsi"/>
          <w:sz w:val="22"/>
          <w:szCs w:val="22"/>
        </w:rPr>
      </w:pPr>
      <w:r w:rsidRPr="00E27331">
        <w:rPr>
          <w:rFonts w:asciiTheme="minorHAnsi" w:hAnsiTheme="minorHAnsi" w:cstheme="minorHAnsi"/>
          <w:sz w:val="22"/>
          <w:szCs w:val="22"/>
        </w:rPr>
        <w:t>A la fin de chaque année, la Direction remet au salarié un récapitulatif des journées ou demi-journées travaillées sur la totalité de l’année.</w:t>
      </w:r>
    </w:p>
    <w:p w14:paraId="5FD08599" w14:textId="77777777" w:rsidR="00D50666" w:rsidRPr="00E27331" w:rsidRDefault="00D50666" w:rsidP="00324C49">
      <w:pPr>
        <w:rPr>
          <w:rFonts w:asciiTheme="minorHAnsi" w:hAnsiTheme="minorHAnsi" w:cstheme="minorHAnsi"/>
          <w:sz w:val="22"/>
          <w:szCs w:val="22"/>
        </w:rPr>
      </w:pPr>
    </w:p>
    <w:p w14:paraId="28BEF41A" w14:textId="2CCAAA64" w:rsidR="00295916" w:rsidRPr="00E27331" w:rsidRDefault="00295916" w:rsidP="00295916">
      <w:pPr>
        <w:pStyle w:val="Titre3"/>
        <w:numPr>
          <w:ilvl w:val="0"/>
          <w:numId w:val="0"/>
        </w:numPr>
        <w:ind w:left="720"/>
        <w:rPr>
          <w:rFonts w:asciiTheme="minorHAnsi" w:hAnsiTheme="minorHAnsi" w:cstheme="minorHAnsi"/>
          <w:sz w:val="22"/>
          <w:szCs w:val="22"/>
        </w:rPr>
      </w:pPr>
      <w:bookmarkStart w:id="9" w:name="_Hlk158380291"/>
      <w:r w:rsidRPr="00E27331">
        <w:rPr>
          <w:rFonts w:asciiTheme="minorHAnsi" w:hAnsiTheme="minorHAnsi" w:cstheme="minorHAnsi"/>
          <w:sz w:val="22"/>
          <w:szCs w:val="22"/>
        </w:rPr>
        <w:t>4.2 Entretien individuel</w:t>
      </w:r>
    </w:p>
    <w:bookmarkEnd w:id="9"/>
    <w:p w14:paraId="42C98A8B" w14:textId="77777777" w:rsidR="00295916" w:rsidRPr="00E27331" w:rsidRDefault="00295916" w:rsidP="00324C49">
      <w:pPr>
        <w:rPr>
          <w:rFonts w:asciiTheme="minorHAnsi" w:hAnsiTheme="minorHAnsi" w:cstheme="minorHAnsi"/>
          <w:sz w:val="22"/>
          <w:szCs w:val="22"/>
        </w:rPr>
      </w:pPr>
    </w:p>
    <w:p w14:paraId="338D5E36" w14:textId="5DA22D40" w:rsidR="00295916" w:rsidRPr="00295916" w:rsidRDefault="00295916" w:rsidP="00295916">
      <w:pPr>
        <w:rPr>
          <w:rFonts w:asciiTheme="minorHAnsi" w:hAnsiTheme="minorHAnsi" w:cstheme="minorHAnsi"/>
          <w:sz w:val="22"/>
          <w:szCs w:val="22"/>
        </w:rPr>
      </w:pPr>
      <w:r w:rsidRPr="00295916">
        <w:rPr>
          <w:rFonts w:asciiTheme="minorHAnsi" w:hAnsiTheme="minorHAnsi" w:cstheme="minorHAnsi"/>
          <w:sz w:val="22"/>
          <w:szCs w:val="22"/>
        </w:rPr>
        <w:t>Le salarié en forfait en jours bénéficie au minimum d'un entretien une fois par an avec son responsable hiérarchique.</w:t>
      </w:r>
    </w:p>
    <w:p w14:paraId="39B4C22D" w14:textId="77777777" w:rsidR="00295916" w:rsidRPr="00E27331" w:rsidRDefault="00295916" w:rsidP="00295916">
      <w:pPr>
        <w:rPr>
          <w:rFonts w:asciiTheme="minorHAnsi" w:hAnsiTheme="minorHAnsi" w:cstheme="minorHAnsi"/>
          <w:sz w:val="22"/>
          <w:szCs w:val="22"/>
        </w:rPr>
      </w:pPr>
      <w:r w:rsidRPr="00295916">
        <w:rPr>
          <w:rFonts w:asciiTheme="minorHAnsi" w:hAnsiTheme="minorHAnsi" w:cstheme="minorHAnsi"/>
          <w:sz w:val="22"/>
          <w:szCs w:val="22"/>
        </w:rPr>
        <w:t xml:space="preserve">Au cours de cet entretien, sont évoquées : </w:t>
      </w:r>
    </w:p>
    <w:p w14:paraId="223F9AA8" w14:textId="77777777" w:rsidR="00E27331" w:rsidRPr="00295916" w:rsidRDefault="00E27331" w:rsidP="00295916">
      <w:pPr>
        <w:rPr>
          <w:rFonts w:asciiTheme="minorHAnsi" w:hAnsiTheme="minorHAnsi" w:cstheme="minorHAnsi"/>
          <w:sz w:val="22"/>
          <w:szCs w:val="22"/>
        </w:rPr>
      </w:pPr>
    </w:p>
    <w:p w14:paraId="3CEE8E9B" w14:textId="77777777" w:rsidR="00295916" w:rsidRPr="00E27331" w:rsidRDefault="00295916" w:rsidP="00295916">
      <w:pPr>
        <w:pStyle w:val="Paragraphedeliste"/>
        <w:numPr>
          <w:ilvl w:val="0"/>
          <w:numId w:val="42"/>
        </w:numPr>
        <w:rPr>
          <w:rFonts w:asciiTheme="minorHAnsi" w:hAnsiTheme="minorHAnsi" w:cstheme="minorHAnsi"/>
          <w:sz w:val="22"/>
          <w:szCs w:val="22"/>
        </w:rPr>
      </w:pPr>
      <w:proofErr w:type="gramStart"/>
      <w:r w:rsidRPr="00E27331">
        <w:rPr>
          <w:rFonts w:asciiTheme="minorHAnsi" w:hAnsiTheme="minorHAnsi" w:cstheme="minorHAnsi"/>
          <w:sz w:val="22"/>
          <w:szCs w:val="22"/>
        </w:rPr>
        <w:t>la</w:t>
      </w:r>
      <w:proofErr w:type="gramEnd"/>
      <w:r w:rsidRPr="00E27331">
        <w:rPr>
          <w:rFonts w:asciiTheme="minorHAnsi" w:hAnsiTheme="minorHAnsi" w:cstheme="minorHAnsi"/>
          <w:sz w:val="22"/>
          <w:szCs w:val="22"/>
        </w:rPr>
        <w:t xml:space="preserve"> charge de travail du salarié ;</w:t>
      </w:r>
    </w:p>
    <w:p w14:paraId="2071B067" w14:textId="11BEC17A" w:rsidR="00295916" w:rsidRPr="00E27331" w:rsidRDefault="00295916" w:rsidP="00295916">
      <w:pPr>
        <w:pStyle w:val="Paragraphedeliste"/>
        <w:numPr>
          <w:ilvl w:val="0"/>
          <w:numId w:val="42"/>
        </w:numPr>
        <w:rPr>
          <w:rFonts w:asciiTheme="minorHAnsi" w:hAnsiTheme="minorHAnsi" w:cstheme="minorHAnsi"/>
          <w:sz w:val="22"/>
          <w:szCs w:val="22"/>
        </w:rPr>
      </w:pPr>
      <w:proofErr w:type="gramStart"/>
      <w:r w:rsidRPr="00E27331">
        <w:rPr>
          <w:rFonts w:asciiTheme="minorHAnsi" w:hAnsiTheme="minorHAnsi" w:cstheme="minorHAnsi"/>
          <w:sz w:val="22"/>
          <w:szCs w:val="22"/>
        </w:rPr>
        <w:t>l'organisation</w:t>
      </w:r>
      <w:proofErr w:type="gramEnd"/>
      <w:r w:rsidRPr="00E27331">
        <w:rPr>
          <w:rFonts w:asciiTheme="minorHAnsi" w:hAnsiTheme="minorHAnsi" w:cstheme="minorHAnsi"/>
          <w:sz w:val="22"/>
          <w:szCs w:val="22"/>
        </w:rPr>
        <w:t xml:space="preserve"> du travail</w:t>
      </w:r>
      <w:r w:rsidR="00E27331" w:rsidRPr="00E27331">
        <w:rPr>
          <w:rFonts w:asciiTheme="minorHAnsi" w:hAnsiTheme="minorHAnsi" w:cstheme="minorHAnsi"/>
          <w:sz w:val="22"/>
          <w:szCs w:val="22"/>
        </w:rPr>
        <w:t xml:space="preserve"> du temps de travail</w:t>
      </w:r>
      <w:r w:rsidRPr="00E27331">
        <w:rPr>
          <w:rFonts w:asciiTheme="minorHAnsi" w:hAnsiTheme="minorHAnsi" w:cstheme="minorHAnsi"/>
          <w:sz w:val="22"/>
          <w:szCs w:val="22"/>
        </w:rPr>
        <w:t xml:space="preserve"> ;</w:t>
      </w:r>
    </w:p>
    <w:p w14:paraId="51A353C3" w14:textId="034C4E6F" w:rsidR="00E27331" w:rsidRPr="00E27331" w:rsidRDefault="00E27331" w:rsidP="00295916">
      <w:pPr>
        <w:pStyle w:val="Paragraphedeliste"/>
        <w:numPr>
          <w:ilvl w:val="0"/>
          <w:numId w:val="42"/>
        </w:numPr>
        <w:rPr>
          <w:rFonts w:asciiTheme="minorHAnsi" w:hAnsiTheme="minorHAnsi" w:cstheme="minorHAnsi"/>
          <w:sz w:val="22"/>
          <w:szCs w:val="22"/>
        </w:rPr>
      </w:pPr>
      <w:proofErr w:type="gramStart"/>
      <w:r w:rsidRPr="00E27331">
        <w:rPr>
          <w:rFonts w:asciiTheme="minorHAnsi" w:hAnsiTheme="minorHAnsi" w:cstheme="minorHAnsi"/>
          <w:sz w:val="22"/>
          <w:szCs w:val="22"/>
        </w:rPr>
        <w:t>l’amplitude</w:t>
      </w:r>
      <w:proofErr w:type="gramEnd"/>
      <w:r w:rsidRPr="00E27331">
        <w:rPr>
          <w:rFonts w:asciiTheme="minorHAnsi" w:hAnsiTheme="minorHAnsi" w:cstheme="minorHAnsi"/>
          <w:sz w:val="22"/>
          <w:szCs w:val="22"/>
        </w:rPr>
        <w:t xml:space="preserve"> horaire,</w:t>
      </w:r>
    </w:p>
    <w:p w14:paraId="346BC811" w14:textId="77777777" w:rsidR="00295916" w:rsidRPr="00E27331" w:rsidRDefault="00295916" w:rsidP="00295916">
      <w:pPr>
        <w:pStyle w:val="Paragraphedeliste"/>
        <w:numPr>
          <w:ilvl w:val="0"/>
          <w:numId w:val="42"/>
        </w:numPr>
        <w:rPr>
          <w:rFonts w:asciiTheme="minorHAnsi" w:hAnsiTheme="minorHAnsi" w:cstheme="minorHAnsi"/>
          <w:sz w:val="22"/>
          <w:szCs w:val="22"/>
        </w:rPr>
      </w:pPr>
      <w:proofErr w:type="gramStart"/>
      <w:r w:rsidRPr="00E27331">
        <w:rPr>
          <w:rFonts w:asciiTheme="minorHAnsi" w:hAnsiTheme="minorHAnsi" w:cstheme="minorHAnsi"/>
          <w:sz w:val="22"/>
          <w:szCs w:val="22"/>
        </w:rPr>
        <w:t>l'articulation</w:t>
      </w:r>
      <w:proofErr w:type="gramEnd"/>
      <w:r w:rsidRPr="00E27331">
        <w:rPr>
          <w:rFonts w:asciiTheme="minorHAnsi" w:hAnsiTheme="minorHAnsi" w:cstheme="minorHAnsi"/>
          <w:sz w:val="22"/>
          <w:szCs w:val="22"/>
        </w:rPr>
        <w:t xml:space="preserve"> entre son activité professionnelle et sa vie personnelle</w:t>
      </w:r>
    </w:p>
    <w:p w14:paraId="1B2C7347" w14:textId="68D3AFF7" w:rsidR="00D50666" w:rsidRPr="00B10361" w:rsidRDefault="00295916" w:rsidP="00D50666">
      <w:pPr>
        <w:pStyle w:val="Paragraphedeliste"/>
        <w:numPr>
          <w:ilvl w:val="0"/>
          <w:numId w:val="42"/>
        </w:numPr>
        <w:rPr>
          <w:rFonts w:asciiTheme="minorHAnsi" w:hAnsiTheme="minorHAnsi" w:cstheme="minorHAnsi"/>
          <w:sz w:val="22"/>
          <w:szCs w:val="22"/>
        </w:rPr>
      </w:pPr>
      <w:proofErr w:type="gramStart"/>
      <w:r w:rsidRPr="00E27331">
        <w:rPr>
          <w:rFonts w:asciiTheme="minorHAnsi" w:hAnsiTheme="minorHAnsi" w:cstheme="minorHAnsi"/>
          <w:sz w:val="22"/>
          <w:szCs w:val="22"/>
        </w:rPr>
        <w:t>et</w:t>
      </w:r>
      <w:proofErr w:type="gramEnd"/>
      <w:r w:rsidRPr="00E27331">
        <w:rPr>
          <w:rFonts w:asciiTheme="minorHAnsi" w:hAnsiTheme="minorHAnsi" w:cstheme="minorHAnsi"/>
          <w:sz w:val="22"/>
          <w:szCs w:val="22"/>
        </w:rPr>
        <w:t xml:space="preserve"> sa rémunération.</w:t>
      </w:r>
    </w:p>
    <w:p w14:paraId="03787465" w14:textId="77777777" w:rsidR="00295916" w:rsidRPr="00E27331" w:rsidRDefault="00295916" w:rsidP="00295916">
      <w:pPr>
        <w:rPr>
          <w:rFonts w:asciiTheme="minorHAnsi" w:hAnsiTheme="minorHAnsi" w:cstheme="minorHAnsi"/>
          <w:sz w:val="22"/>
          <w:szCs w:val="22"/>
        </w:rPr>
      </w:pPr>
      <w:r w:rsidRPr="00295916">
        <w:rPr>
          <w:rFonts w:asciiTheme="minorHAnsi" w:hAnsiTheme="minorHAnsi" w:cstheme="minorHAnsi"/>
          <w:sz w:val="22"/>
          <w:szCs w:val="22"/>
        </w:rPr>
        <w:lastRenderedPageBreak/>
        <w:t>Au regard des constats effectués, le salarié et son responsable hiérarchique arrêtent ensemble les mesures de prévention et de règlement des difficultés. Les solutions et mesures sont alors consignées dans le compte-rendu de cet entretien.</w:t>
      </w:r>
    </w:p>
    <w:p w14:paraId="2FE02FBA" w14:textId="77777777" w:rsidR="00295916" w:rsidRPr="00295916" w:rsidRDefault="00295916" w:rsidP="00295916">
      <w:pPr>
        <w:rPr>
          <w:rFonts w:asciiTheme="minorHAnsi" w:hAnsiTheme="minorHAnsi" w:cstheme="minorHAnsi"/>
          <w:sz w:val="22"/>
          <w:szCs w:val="22"/>
        </w:rPr>
      </w:pPr>
    </w:p>
    <w:p w14:paraId="3F15F0E0" w14:textId="77777777" w:rsidR="00295916" w:rsidRPr="00295916" w:rsidRDefault="00295916" w:rsidP="00295916">
      <w:pPr>
        <w:rPr>
          <w:rFonts w:asciiTheme="minorHAnsi" w:hAnsiTheme="minorHAnsi" w:cstheme="minorHAnsi"/>
          <w:sz w:val="22"/>
          <w:szCs w:val="22"/>
        </w:rPr>
      </w:pPr>
      <w:r w:rsidRPr="00295916">
        <w:rPr>
          <w:rFonts w:asciiTheme="minorHAnsi" w:hAnsiTheme="minorHAnsi" w:cstheme="minorHAnsi"/>
          <w:sz w:val="22"/>
          <w:szCs w:val="22"/>
        </w:rPr>
        <w:t>Le salarié et le responsable hiérarchique examinent si possible, à l'occasion de cet entretien, la charge de travail prévisible sur la période à venir et les adaptations éventuellement nécessaires en termes d'organisation du travail.</w:t>
      </w:r>
    </w:p>
    <w:p w14:paraId="52636647" w14:textId="77777777" w:rsidR="00295916" w:rsidRPr="00E27331" w:rsidRDefault="00295916" w:rsidP="00324C49">
      <w:pPr>
        <w:rPr>
          <w:rFonts w:asciiTheme="minorHAnsi" w:hAnsiTheme="minorHAnsi" w:cstheme="minorHAnsi"/>
          <w:sz w:val="22"/>
          <w:szCs w:val="22"/>
        </w:rPr>
      </w:pPr>
    </w:p>
    <w:p w14:paraId="65BF2CD9" w14:textId="000B1925" w:rsidR="00295916" w:rsidRPr="00E27331" w:rsidRDefault="00295916" w:rsidP="00295916">
      <w:pPr>
        <w:pStyle w:val="Titre3"/>
        <w:numPr>
          <w:ilvl w:val="0"/>
          <w:numId w:val="0"/>
        </w:numPr>
        <w:ind w:left="720"/>
        <w:rPr>
          <w:rFonts w:asciiTheme="minorHAnsi" w:hAnsiTheme="minorHAnsi" w:cstheme="minorHAnsi"/>
          <w:sz w:val="22"/>
          <w:szCs w:val="22"/>
        </w:rPr>
      </w:pPr>
      <w:r w:rsidRPr="00E27331">
        <w:rPr>
          <w:rFonts w:asciiTheme="minorHAnsi" w:hAnsiTheme="minorHAnsi" w:cstheme="minorHAnsi"/>
          <w:sz w:val="22"/>
          <w:szCs w:val="22"/>
        </w:rPr>
        <w:t>4.3 Exercice du droit à la déconnexion</w:t>
      </w:r>
    </w:p>
    <w:p w14:paraId="1EBF330E" w14:textId="77777777" w:rsidR="00295916" w:rsidRPr="00E27331" w:rsidRDefault="00295916" w:rsidP="00324C49">
      <w:pPr>
        <w:rPr>
          <w:rFonts w:asciiTheme="minorHAnsi" w:hAnsiTheme="minorHAnsi" w:cstheme="minorHAnsi"/>
          <w:sz w:val="22"/>
          <w:szCs w:val="22"/>
        </w:rPr>
      </w:pPr>
    </w:p>
    <w:p w14:paraId="0B8C2BA5" w14:textId="77777777" w:rsidR="00295916" w:rsidRPr="00E27331" w:rsidRDefault="00295916" w:rsidP="00295916">
      <w:pPr>
        <w:rPr>
          <w:rFonts w:asciiTheme="minorHAnsi" w:hAnsiTheme="minorHAnsi" w:cstheme="minorHAnsi"/>
          <w:sz w:val="22"/>
          <w:szCs w:val="22"/>
        </w:rPr>
      </w:pPr>
      <w:r w:rsidRPr="00295916">
        <w:rPr>
          <w:rFonts w:asciiTheme="minorHAnsi" w:hAnsiTheme="minorHAnsi" w:cstheme="minorHAnsi"/>
          <w:sz w:val="22"/>
          <w:szCs w:val="22"/>
        </w:rPr>
        <w:t>Le salarié en forfait en jours n'est tenu de consulter ni de répondre à des courriels, messages ou appels téléphoniques professionnels en dehors de son temps de travail, pendant ses congés, ses temps de repos et absences autorisées.</w:t>
      </w:r>
    </w:p>
    <w:p w14:paraId="23413C94" w14:textId="77777777" w:rsidR="00295916" w:rsidRPr="00295916" w:rsidRDefault="00295916" w:rsidP="00295916">
      <w:pPr>
        <w:rPr>
          <w:rFonts w:asciiTheme="minorHAnsi" w:hAnsiTheme="minorHAnsi" w:cstheme="minorHAnsi"/>
          <w:sz w:val="22"/>
          <w:szCs w:val="22"/>
        </w:rPr>
      </w:pPr>
    </w:p>
    <w:p w14:paraId="1B731B7B" w14:textId="77777777" w:rsidR="00295916" w:rsidRPr="00295916" w:rsidRDefault="00295916" w:rsidP="00295916">
      <w:pPr>
        <w:rPr>
          <w:rFonts w:asciiTheme="minorHAnsi" w:hAnsiTheme="minorHAnsi" w:cstheme="minorHAnsi"/>
          <w:sz w:val="22"/>
          <w:szCs w:val="22"/>
        </w:rPr>
      </w:pPr>
      <w:r w:rsidRPr="00295916">
        <w:rPr>
          <w:rFonts w:asciiTheme="minorHAnsi" w:hAnsiTheme="minorHAnsi" w:cstheme="minorHAnsi"/>
          <w:sz w:val="22"/>
          <w:szCs w:val="22"/>
        </w:rPr>
        <w:t>Il est recommandé aux salariés de ne pas contacter les autres salariés, par téléphone ou courriel, en dehors des horaires habituels de travail, pendant les weekends, jours fériés et congés payés, ou pendant les périodes de suspension du contrat de travail.</w:t>
      </w:r>
    </w:p>
    <w:p w14:paraId="2D3D1319" w14:textId="77777777" w:rsidR="0074694E" w:rsidRDefault="0074694E" w:rsidP="00324C49">
      <w:pPr>
        <w:rPr>
          <w:rFonts w:asciiTheme="minorHAnsi" w:hAnsiTheme="minorHAnsi" w:cstheme="minorHAnsi"/>
          <w:sz w:val="22"/>
          <w:szCs w:val="22"/>
        </w:rPr>
      </w:pPr>
    </w:p>
    <w:p w14:paraId="41317119" w14:textId="77777777" w:rsidR="00417B27" w:rsidRPr="00E27331" w:rsidRDefault="00417B27" w:rsidP="00324C49">
      <w:pPr>
        <w:rPr>
          <w:rFonts w:asciiTheme="minorHAnsi" w:hAnsiTheme="minorHAnsi" w:cstheme="minorHAnsi"/>
          <w:sz w:val="22"/>
          <w:szCs w:val="22"/>
        </w:rPr>
      </w:pPr>
    </w:p>
    <w:p w14:paraId="479CBD43" w14:textId="77777777" w:rsidR="00085991" w:rsidRPr="00E27331" w:rsidRDefault="00085991" w:rsidP="00F903E6">
      <w:pPr>
        <w:pStyle w:val="Titre1"/>
        <w:rPr>
          <w:rFonts w:asciiTheme="minorHAnsi" w:hAnsiTheme="minorHAnsi" w:cstheme="minorHAnsi"/>
          <w:sz w:val="22"/>
          <w:szCs w:val="22"/>
        </w:rPr>
      </w:pPr>
      <w:r w:rsidRPr="00E27331">
        <w:rPr>
          <w:rFonts w:asciiTheme="minorHAnsi" w:hAnsiTheme="minorHAnsi" w:cstheme="minorHAnsi"/>
          <w:sz w:val="22"/>
          <w:szCs w:val="22"/>
        </w:rPr>
        <w:t xml:space="preserve">DISPOSITIONS FINALES </w:t>
      </w:r>
    </w:p>
    <w:p w14:paraId="5898568A" w14:textId="77777777" w:rsidR="00A914B5" w:rsidRPr="00E27331" w:rsidRDefault="00A914B5" w:rsidP="00085991">
      <w:pPr>
        <w:rPr>
          <w:rFonts w:asciiTheme="minorHAnsi" w:hAnsiTheme="minorHAnsi" w:cstheme="minorHAnsi"/>
          <w:sz w:val="22"/>
          <w:szCs w:val="22"/>
        </w:rPr>
      </w:pPr>
      <w:bookmarkStart w:id="10" w:name="_Hlk158380685"/>
    </w:p>
    <w:p w14:paraId="4A29CE29" w14:textId="158AECAD" w:rsidR="00085991" w:rsidRPr="00E27331" w:rsidRDefault="00414270" w:rsidP="00414270">
      <w:pPr>
        <w:ind w:left="851"/>
        <w:rPr>
          <w:rFonts w:asciiTheme="minorHAnsi" w:hAnsiTheme="minorHAnsi" w:cstheme="minorHAnsi"/>
          <w:b/>
          <w:bCs/>
          <w:sz w:val="22"/>
          <w:szCs w:val="22"/>
        </w:rPr>
      </w:pPr>
      <w:r w:rsidRPr="00E27331">
        <w:rPr>
          <w:rFonts w:asciiTheme="minorHAnsi" w:hAnsiTheme="minorHAnsi" w:cstheme="minorHAnsi"/>
          <w:b/>
          <w:bCs/>
          <w:sz w:val="22"/>
          <w:szCs w:val="22"/>
        </w:rPr>
        <w:t xml:space="preserve">5.1 </w:t>
      </w:r>
      <w:r w:rsidR="00E04D2A" w:rsidRPr="00E27331">
        <w:rPr>
          <w:rFonts w:asciiTheme="minorHAnsi" w:hAnsiTheme="minorHAnsi" w:cstheme="minorHAnsi"/>
          <w:b/>
          <w:bCs/>
          <w:sz w:val="22"/>
          <w:szCs w:val="22"/>
        </w:rPr>
        <w:t>Entrée en vigueur et durée de l’accord</w:t>
      </w:r>
    </w:p>
    <w:p w14:paraId="40D6EA03" w14:textId="77777777" w:rsidR="00085991" w:rsidRPr="00E27331" w:rsidRDefault="00085991" w:rsidP="00085991">
      <w:pPr>
        <w:rPr>
          <w:rFonts w:asciiTheme="minorHAnsi" w:hAnsiTheme="minorHAnsi" w:cstheme="minorHAnsi"/>
          <w:sz w:val="22"/>
          <w:szCs w:val="22"/>
        </w:rPr>
      </w:pPr>
    </w:p>
    <w:bookmarkEnd w:id="10"/>
    <w:p w14:paraId="6D4457EC" w14:textId="641B5142" w:rsidR="009313E0" w:rsidRPr="009313E0" w:rsidRDefault="00CA6109" w:rsidP="009313E0">
      <w:pPr>
        <w:rPr>
          <w:rFonts w:asciiTheme="minorHAnsi" w:hAnsiTheme="minorHAnsi" w:cstheme="minorHAnsi"/>
          <w:sz w:val="22"/>
          <w:szCs w:val="22"/>
        </w:rPr>
      </w:pPr>
      <w:r w:rsidRPr="00E27331">
        <w:rPr>
          <w:rFonts w:asciiTheme="minorHAnsi" w:hAnsiTheme="minorHAnsi" w:cstheme="minorHAnsi"/>
          <w:sz w:val="22"/>
          <w:szCs w:val="22"/>
        </w:rPr>
        <w:t xml:space="preserve">Le présent accord </w:t>
      </w:r>
      <w:r w:rsidR="005212FC" w:rsidRPr="00E27331">
        <w:rPr>
          <w:rFonts w:asciiTheme="minorHAnsi" w:hAnsiTheme="minorHAnsi" w:cstheme="minorHAnsi"/>
          <w:sz w:val="22"/>
          <w:szCs w:val="22"/>
        </w:rPr>
        <w:t xml:space="preserve">est </w:t>
      </w:r>
      <w:r w:rsidR="00E04D2A" w:rsidRPr="00E27331">
        <w:rPr>
          <w:rFonts w:asciiTheme="minorHAnsi" w:hAnsiTheme="minorHAnsi" w:cstheme="minorHAnsi"/>
          <w:sz w:val="22"/>
          <w:szCs w:val="22"/>
        </w:rPr>
        <w:t xml:space="preserve">conclu pour une durée </w:t>
      </w:r>
      <w:r w:rsidR="007B6E10" w:rsidRPr="00E27331">
        <w:rPr>
          <w:rFonts w:asciiTheme="minorHAnsi" w:hAnsiTheme="minorHAnsi" w:cstheme="minorHAnsi"/>
          <w:sz w:val="22"/>
          <w:szCs w:val="22"/>
        </w:rPr>
        <w:t>indéterminée et prend effet à compter d</w:t>
      </w:r>
      <w:r w:rsidR="000F72C1" w:rsidRPr="00E27331">
        <w:rPr>
          <w:rFonts w:asciiTheme="minorHAnsi" w:hAnsiTheme="minorHAnsi" w:cstheme="minorHAnsi"/>
          <w:sz w:val="22"/>
          <w:szCs w:val="22"/>
        </w:rPr>
        <w:t xml:space="preserve">u </w:t>
      </w:r>
      <w:r w:rsidR="00864767">
        <w:rPr>
          <w:rFonts w:asciiTheme="minorHAnsi" w:hAnsiTheme="minorHAnsi" w:cstheme="minorHAnsi"/>
          <w:sz w:val="22"/>
          <w:szCs w:val="22"/>
        </w:rPr>
        <w:t>1</w:t>
      </w:r>
      <w:r w:rsidR="00864767" w:rsidRPr="00864767">
        <w:rPr>
          <w:rFonts w:asciiTheme="minorHAnsi" w:hAnsiTheme="minorHAnsi" w:cstheme="minorHAnsi"/>
          <w:sz w:val="22"/>
          <w:szCs w:val="22"/>
          <w:vertAlign w:val="superscript"/>
        </w:rPr>
        <w:t>er</w:t>
      </w:r>
      <w:r w:rsidR="00864767">
        <w:rPr>
          <w:rFonts w:asciiTheme="minorHAnsi" w:hAnsiTheme="minorHAnsi" w:cstheme="minorHAnsi"/>
          <w:sz w:val="22"/>
          <w:szCs w:val="22"/>
        </w:rPr>
        <w:t xml:space="preserve"> mars </w:t>
      </w:r>
      <w:r w:rsidR="000F72C1" w:rsidRPr="00E27331">
        <w:rPr>
          <w:rFonts w:asciiTheme="minorHAnsi" w:hAnsiTheme="minorHAnsi" w:cstheme="minorHAnsi"/>
          <w:sz w:val="22"/>
          <w:szCs w:val="22"/>
        </w:rPr>
        <w:t>202</w:t>
      </w:r>
      <w:r w:rsidR="003E21DA">
        <w:rPr>
          <w:rFonts w:asciiTheme="minorHAnsi" w:hAnsiTheme="minorHAnsi" w:cstheme="minorHAnsi"/>
          <w:sz w:val="22"/>
          <w:szCs w:val="22"/>
        </w:rPr>
        <w:t>6</w:t>
      </w:r>
      <w:r w:rsidR="009313E0">
        <w:rPr>
          <w:rFonts w:asciiTheme="minorHAnsi" w:hAnsiTheme="minorHAnsi" w:cstheme="minorHAnsi"/>
          <w:sz w:val="22"/>
          <w:szCs w:val="22"/>
        </w:rPr>
        <w:t xml:space="preserve">, </w:t>
      </w:r>
      <w:r w:rsidR="009313E0" w:rsidRPr="009313E0">
        <w:rPr>
          <w:rFonts w:asciiTheme="minorHAnsi" w:hAnsiTheme="minorHAnsi" w:cstheme="minorHAnsi"/>
          <w:sz w:val="22"/>
          <w:szCs w:val="22"/>
        </w:rPr>
        <w:t>sous réserve de l’accomplissement des formalités de dépôt.</w:t>
      </w:r>
    </w:p>
    <w:p w14:paraId="2163ADA0" w14:textId="77777777" w:rsidR="00D72700" w:rsidRPr="00E27331" w:rsidRDefault="00D72700" w:rsidP="009313E0">
      <w:pPr>
        <w:rPr>
          <w:rFonts w:asciiTheme="minorHAnsi" w:hAnsiTheme="minorHAnsi" w:cstheme="minorHAnsi"/>
          <w:b/>
          <w:bCs/>
          <w:sz w:val="22"/>
          <w:szCs w:val="22"/>
        </w:rPr>
      </w:pPr>
    </w:p>
    <w:p w14:paraId="6F3E8CF9" w14:textId="5F4F6264" w:rsidR="00944ACE" w:rsidRPr="00E27331" w:rsidRDefault="00414270" w:rsidP="00414270">
      <w:pPr>
        <w:ind w:left="851"/>
        <w:rPr>
          <w:rFonts w:asciiTheme="minorHAnsi" w:hAnsiTheme="minorHAnsi" w:cstheme="minorHAnsi"/>
          <w:b/>
          <w:bCs/>
          <w:sz w:val="22"/>
          <w:szCs w:val="22"/>
        </w:rPr>
      </w:pPr>
      <w:r w:rsidRPr="00E27331">
        <w:rPr>
          <w:rFonts w:asciiTheme="minorHAnsi" w:hAnsiTheme="minorHAnsi" w:cstheme="minorHAnsi"/>
          <w:b/>
          <w:bCs/>
          <w:sz w:val="22"/>
          <w:szCs w:val="22"/>
        </w:rPr>
        <w:t xml:space="preserve">5.2 </w:t>
      </w:r>
      <w:r w:rsidR="00944ACE" w:rsidRPr="00E27331">
        <w:rPr>
          <w:rFonts w:asciiTheme="minorHAnsi" w:hAnsiTheme="minorHAnsi" w:cstheme="minorHAnsi"/>
          <w:b/>
          <w:bCs/>
          <w:sz w:val="22"/>
          <w:szCs w:val="22"/>
        </w:rPr>
        <w:t xml:space="preserve">Portée du présent accord </w:t>
      </w:r>
    </w:p>
    <w:p w14:paraId="4DB3307B" w14:textId="77777777" w:rsidR="00944ACE" w:rsidRPr="00E27331" w:rsidRDefault="00944ACE" w:rsidP="00414270">
      <w:pPr>
        <w:ind w:left="851"/>
        <w:rPr>
          <w:rFonts w:asciiTheme="minorHAnsi" w:hAnsiTheme="minorHAnsi" w:cstheme="minorHAnsi"/>
          <w:b/>
          <w:bCs/>
          <w:sz w:val="22"/>
          <w:szCs w:val="22"/>
        </w:rPr>
      </w:pPr>
    </w:p>
    <w:p w14:paraId="2AE2DC75" w14:textId="3B2FE51C" w:rsidR="00295916" w:rsidRPr="00295916" w:rsidRDefault="00295916" w:rsidP="00295916">
      <w:pPr>
        <w:rPr>
          <w:rFonts w:asciiTheme="minorHAnsi" w:hAnsiTheme="minorHAnsi" w:cstheme="minorHAnsi"/>
          <w:sz w:val="22"/>
          <w:szCs w:val="22"/>
        </w:rPr>
      </w:pPr>
      <w:r w:rsidRPr="00295916">
        <w:rPr>
          <w:rFonts w:asciiTheme="minorHAnsi" w:hAnsiTheme="minorHAnsi" w:cstheme="minorHAnsi"/>
          <w:sz w:val="22"/>
          <w:szCs w:val="22"/>
        </w:rPr>
        <w:t xml:space="preserve">Le présent accord complète les dispositions de la </w:t>
      </w:r>
      <w:r w:rsidR="000376DF">
        <w:rPr>
          <w:rFonts w:asciiTheme="minorHAnsi" w:hAnsiTheme="minorHAnsi" w:cstheme="minorHAnsi"/>
          <w:sz w:val="22"/>
          <w:szCs w:val="22"/>
        </w:rPr>
        <w:t>C</w:t>
      </w:r>
      <w:r w:rsidR="00E27331" w:rsidRPr="00E27331">
        <w:rPr>
          <w:rFonts w:asciiTheme="minorHAnsi" w:hAnsiTheme="minorHAnsi" w:cstheme="minorHAnsi"/>
          <w:sz w:val="22"/>
          <w:szCs w:val="22"/>
        </w:rPr>
        <w:t>onvention collective</w:t>
      </w:r>
      <w:r w:rsidR="00AA60C1">
        <w:rPr>
          <w:rFonts w:asciiTheme="minorHAnsi" w:hAnsiTheme="minorHAnsi" w:cstheme="minorHAnsi"/>
          <w:sz w:val="22"/>
          <w:szCs w:val="22"/>
        </w:rPr>
        <w:t xml:space="preserve"> nationale</w:t>
      </w:r>
      <w:r w:rsidR="003E21DA">
        <w:rPr>
          <w:rFonts w:asciiTheme="minorHAnsi" w:hAnsiTheme="minorHAnsi" w:cstheme="minorHAnsi"/>
          <w:sz w:val="22"/>
          <w:szCs w:val="22"/>
        </w:rPr>
        <w:t xml:space="preserve"> de la branche Travail mécanique du bois, scierie, négoce et importation du bois </w:t>
      </w:r>
      <w:r w:rsidR="00417B27">
        <w:rPr>
          <w:rFonts w:asciiTheme="minorHAnsi" w:hAnsiTheme="minorHAnsi" w:cstheme="minorHAnsi"/>
          <w:sz w:val="22"/>
          <w:szCs w:val="22"/>
        </w:rPr>
        <w:t xml:space="preserve">et notamment </w:t>
      </w:r>
      <w:r w:rsidR="000376DF">
        <w:rPr>
          <w:rFonts w:asciiTheme="minorHAnsi" w:hAnsiTheme="minorHAnsi" w:cstheme="minorHAnsi"/>
          <w:sz w:val="22"/>
          <w:szCs w:val="22"/>
        </w:rPr>
        <w:t>d</w:t>
      </w:r>
      <w:r w:rsidR="003E21DA">
        <w:rPr>
          <w:rFonts w:asciiTheme="minorHAnsi" w:hAnsiTheme="minorHAnsi" w:cstheme="minorHAnsi"/>
          <w:sz w:val="22"/>
          <w:szCs w:val="22"/>
        </w:rPr>
        <w:t>es dispositions de</w:t>
      </w:r>
      <w:r w:rsidR="003E21DA" w:rsidRPr="00E27331">
        <w:rPr>
          <w:rFonts w:asciiTheme="minorHAnsi" w:hAnsiTheme="minorHAnsi" w:cstheme="minorHAnsi"/>
          <w:sz w:val="22"/>
          <w:szCs w:val="22"/>
        </w:rPr>
        <w:t xml:space="preserve"> </w:t>
      </w:r>
      <w:r w:rsidR="003E21DA">
        <w:rPr>
          <w:rFonts w:asciiTheme="minorHAnsi" w:hAnsiTheme="minorHAnsi" w:cstheme="minorHAnsi"/>
          <w:sz w:val="22"/>
          <w:szCs w:val="22"/>
        </w:rPr>
        <w:t>l’accord du 10 octobre 2000 (</w:t>
      </w:r>
      <w:r w:rsidR="003E21DA" w:rsidRPr="00801D6D">
        <w:rPr>
          <w:rFonts w:asciiTheme="minorHAnsi" w:hAnsiTheme="minorHAnsi" w:cstheme="minorHAnsi"/>
          <w:sz w:val="22"/>
          <w:szCs w:val="22"/>
        </w:rPr>
        <w:t>étendu par arrêté du 22-11-2001, JO 29-11-2001 modifié par arrêté du 15-3-2002, JO 27-3-2002 applicable à compter du 1-12-2001</w:t>
      </w:r>
      <w:r w:rsidR="003E21DA">
        <w:rPr>
          <w:rFonts w:asciiTheme="minorHAnsi" w:hAnsiTheme="minorHAnsi" w:cstheme="minorHAnsi"/>
          <w:sz w:val="22"/>
          <w:szCs w:val="22"/>
        </w:rPr>
        <w:t>)</w:t>
      </w:r>
      <w:r w:rsidR="00417B27">
        <w:rPr>
          <w:rFonts w:asciiTheme="minorHAnsi" w:hAnsiTheme="minorHAnsi" w:cstheme="minorHAnsi"/>
          <w:sz w:val="22"/>
          <w:szCs w:val="22"/>
        </w:rPr>
        <w:t xml:space="preserve"> </w:t>
      </w:r>
      <w:r w:rsidR="00E27331" w:rsidRPr="00E27331">
        <w:rPr>
          <w:rFonts w:asciiTheme="minorHAnsi" w:hAnsiTheme="minorHAnsi" w:cstheme="minorHAnsi"/>
          <w:sz w:val="22"/>
          <w:szCs w:val="22"/>
        </w:rPr>
        <w:t>d</w:t>
      </w:r>
      <w:r w:rsidRPr="00295916">
        <w:rPr>
          <w:rFonts w:asciiTheme="minorHAnsi" w:hAnsiTheme="minorHAnsi" w:cstheme="minorHAnsi"/>
          <w:sz w:val="22"/>
          <w:szCs w:val="22"/>
        </w:rPr>
        <w:t xml:space="preserve">ont relève </w:t>
      </w:r>
      <w:r w:rsidR="003E21DA">
        <w:rPr>
          <w:rFonts w:asciiTheme="minorHAnsi" w:hAnsiTheme="minorHAnsi" w:cstheme="minorHAnsi"/>
          <w:sz w:val="22"/>
          <w:szCs w:val="22"/>
        </w:rPr>
        <w:t>la Société.</w:t>
      </w:r>
    </w:p>
    <w:p w14:paraId="47D50FE1" w14:textId="77777777" w:rsidR="00E8145B" w:rsidRPr="00E27331" w:rsidRDefault="00E8145B" w:rsidP="00414270">
      <w:pPr>
        <w:ind w:left="851"/>
        <w:rPr>
          <w:rFonts w:asciiTheme="minorHAnsi" w:hAnsiTheme="minorHAnsi" w:cstheme="minorHAnsi"/>
          <w:b/>
          <w:bCs/>
          <w:sz w:val="22"/>
          <w:szCs w:val="22"/>
        </w:rPr>
      </w:pPr>
    </w:p>
    <w:p w14:paraId="7A14BB61" w14:textId="2B365593" w:rsidR="00CE7200" w:rsidRPr="00E27331" w:rsidRDefault="00414270" w:rsidP="00414270">
      <w:pPr>
        <w:ind w:left="851"/>
        <w:rPr>
          <w:rFonts w:asciiTheme="minorHAnsi" w:hAnsiTheme="minorHAnsi" w:cstheme="minorHAnsi"/>
          <w:b/>
          <w:bCs/>
          <w:sz w:val="22"/>
          <w:szCs w:val="22"/>
        </w:rPr>
      </w:pPr>
      <w:r w:rsidRPr="00E27331">
        <w:rPr>
          <w:rFonts w:asciiTheme="minorHAnsi" w:hAnsiTheme="minorHAnsi" w:cstheme="minorHAnsi"/>
          <w:b/>
          <w:bCs/>
          <w:sz w:val="22"/>
          <w:szCs w:val="22"/>
        </w:rPr>
        <w:t xml:space="preserve">5.3 </w:t>
      </w:r>
      <w:r w:rsidR="00CE7200" w:rsidRPr="00E27331">
        <w:rPr>
          <w:rFonts w:asciiTheme="minorHAnsi" w:hAnsiTheme="minorHAnsi" w:cstheme="minorHAnsi"/>
          <w:b/>
          <w:bCs/>
          <w:sz w:val="22"/>
          <w:szCs w:val="22"/>
        </w:rPr>
        <w:t>Suivi</w:t>
      </w:r>
    </w:p>
    <w:p w14:paraId="203D8948" w14:textId="77777777" w:rsidR="00CE7200" w:rsidRPr="00E27331" w:rsidRDefault="00CE7200" w:rsidP="00414270">
      <w:pPr>
        <w:ind w:left="851"/>
        <w:rPr>
          <w:rFonts w:asciiTheme="minorHAnsi" w:hAnsiTheme="minorHAnsi" w:cstheme="minorHAnsi"/>
          <w:b/>
          <w:bCs/>
          <w:sz w:val="22"/>
          <w:szCs w:val="22"/>
        </w:rPr>
      </w:pPr>
    </w:p>
    <w:p w14:paraId="7B65C7D2" w14:textId="31935066" w:rsidR="00295916" w:rsidRPr="00E27331" w:rsidRDefault="00295916" w:rsidP="00295916">
      <w:pPr>
        <w:rPr>
          <w:rFonts w:asciiTheme="minorHAnsi" w:hAnsiTheme="minorHAnsi" w:cstheme="minorHAnsi"/>
          <w:sz w:val="22"/>
          <w:szCs w:val="22"/>
        </w:rPr>
      </w:pPr>
      <w:r w:rsidRPr="00295916">
        <w:rPr>
          <w:rFonts w:asciiTheme="minorHAnsi" w:hAnsiTheme="minorHAnsi" w:cstheme="minorHAnsi"/>
          <w:sz w:val="22"/>
          <w:szCs w:val="22"/>
        </w:rPr>
        <w:t>Les parties conviennent de se réunir tous les</w:t>
      </w:r>
      <w:r w:rsidR="00E27331" w:rsidRPr="00E27331">
        <w:rPr>
          <w:rFonts w:asciiTheme="minorHAnsi" w:hAnsiTheme="minorHAnsi" w:cstheme="minorHAnsi"/>
          <w:sz w:val="22"/>
          <w:szCs w:val="22"/>
        </w:rPr>
        <w:t xml:space="preserve"> ans</w:t>
      </w:r>
      <w:r w:rsidRPr="00295916">
        <w:rPr>
          <w:rFonts w:asciiTheme="minorHAnsi" w:hAnsiTheme="minorHAnsi" w:cstheme="minorHAnsi"/>
          <w:sz w:val="22"/>
          <w:szCs w:val="22"/>
        </w:rPr>
        <w:t xml:space="preserve"> suivant la signature du présent accord afin de dresser le bilan de son application et de discuter, le cas échéant, de l'opportunité d'adapter certaines de ses dispositions.</w:t>
      </w:r>
    </w:p>
    <w:p w14:paraId="00F3A3F2" w14:textId="77777777" w:rsidR="00E27331" w:rsidRPr="00295916" w:rsidRDefault="00E27331" w:rsidP="00295916">
      <w:pPr>
        <w:rPr>
          <w:rFonts w:asciiTheme="minorHAnsi" w:hAnsiTheme="minorHAnsi" w:cstheme="minorHAnsi"/>
          <w:sz w:val="22"/>
          <w:szCs w:val="22"/>
        </w:rPr>
      </w:pPr>
    </w:p>
    <w:p w14:paraId="7B73283F" w14:textId="1B126446" w:rsidR="00295916" w:rsidRDefault="00295916" w:rsidP="0074694E">
      <w:pPr>
        <w:rPr>
          <w:rFonts w:asciiTheme="minorHAnsi" w:hAnsiTheme="minorHAnsi" w:cstheme="minorHAnsi"/>
          <w:sz w:val="22"/>
          <w:szCs w:val="22"/>
        </w:rPr>
      </w:pPr>
      <w:r w:rsidRPr="00295916">
        <w:rPr>
          <w:rFonts w:asciiTheme="minorHAnsi" w:hAnsiTheme="minorHAnsi" w:cstheme="minorHAnsi"/>
          <w:sz w:val="22"/>
          <w:szCs w:val="22"/>
        </w:rPr>
        <w:t xml:space="preserve">Par ailleurs, en cas d'évolution législative ou conventionnelle susceptible de remettre en cause tout ou partie des dispositions du présent accord, les parties signataires conviennent de se réunir dans </w:t>
      </w:r>
      <w:r w:rsidR="00E27331" w:rsidRPr="00E27331">
        <w:rPr>
          <w:rFonts w:asciiTheme="minorHAnsi" w:hAnsiTheme="minorHAnsi" w:cstheme="minorHAnsi"/>
          <w:sz w:val="22"/>
          <w:szCs w:val="22"/>
        </w:rPr>
        <w:t xml:space="preserve">un délai de 3 mois </w:t>
      </w:r>
      <w:r w:rsidRPr="00295916">
        <w:rPr>
          <w:rFonts w:asciiTheme="minorHAnsi" w:hAnsiTheme="minorHAnsi" w:cstheme="minorHAnsi"/>
          <w:sz w:val="22"/>
          <w:szCs w:val="22"/>
        </w:rPr>
        <w:t>après la prise d'effet de ces textes, afin d'adapter au besoin lesdites dispositions.</w:t>
      </w:r>
    </w:p>
    <w:p w14:paraId="43BD4E9F" w14:textId="77777777" w:rsidR="00D50666" w:rsidRPr="0074694E" w:rsidRDefault="00D50666" w:rsidP="0074694E">
      <w:pPr>
        <w:rPr>
          <w:rFonts w:asciiTheme="minorHAnsi" w:hAnsiTheme="minorHAnsi" w:cstheme="minorHAnsi"/>
          <w:sz w:val="22"/>
          <w:szCs w:val="22"/>
        </w:rPr>
      </w:pPr>
    </w:p>
    <w:p w14:paraId="0BDBFC3D" w14:textId="6532BE77" w:rsidR="00295916" w:rsidRPr="00E27331" w:rsidRDefault="00414270" w:rsidP="00414270">
      <w:pPr>
        <w:ind w:left="851"/>
        <w:rPr>
          <w:rFonts w:asciiTheme="minorHAnsi" w:hAnsiTheme="minorHAnsi" w:cstheme="minorHAnsi"/>
          <w:b/>
          <w:bCs/>
          <w:sz w:val="22"/>
          <w:szCs w:val="22"/>
        </w:rPr>
      </w:pPr>
      <w:bookmarkStart w:id="11" w:name="_Hlk158380773"/>
      <w:r w:rsidRPr="00E27331">
        <w:rPr>
          <w:rFonts w:asciiTheme="minorHAnsi" w:hAnsiTheme="minorHAnsi" w:cstheme="minorHAnsi"/>
          <w:b/>
          <w:bCs/>
          <w:sz w:val="22"/>
          <w:szCs w:val="22"/>
        </w:rPr>
        <w:t xml:space="preserve">5.4 </w:t>
      </w:r>
      <w:r w:rsidR="00295916" w:rsidRPr="00E27331">
        <w:rPr>
          <w:rFonts w:asciiTheme="minorHAnsi" w:hAnsiTheme="minorHAnsi" w:cstheme="minorHAnsi"/>
          <w:b/>
          <w:bCs/>
          <w:sz w:val="22"/>
          <w:szCs w:val="22"/>
        </w:rPr>
        <w:t>Révision de l'accord</w:t>
      </w:r>
    </w:p>
    <w:bookmarkEnd w:id="11"/>
    <w:p w14:paraId="116873AC" w14:textId="77777777" w:rsidR="00295916" w:rsidRPr="00E27331" w:rsidRDefault="00295916" w:rsidP="00414270">
      <w:pPr>
        <w:ind w:left="851"/>
        <w:rPr>
          <w:rFonts w:asciiTheme="minorHAnsi" w:hAnsiTheme="minorHAnsi" w:cstheme="minorHAnsi"/>
          <w:b/>
          <w:bCs/>
          <w:sz w:val="22"/>
          <w:szCs w:val="22"/>
        </w:rPr>
      </w:pPr>
    </w:p>
    <w:p w14:paraId="1C530EAE" w14:textId="507E0DA4" w:rsidR="00295916" w:rsidRDefault="00295916" w:rsidP="00D50666">
      <w:pPr>
        <w:rPr>
          <w:rFonts w:asciiTheme="minorHAnsi" w:hAnsiTheme="minorHAnsi" w:cstheme="minorHAnsi"/>
          <w:sz w:val="22"/>
          <w:szCs w:val="22"/>
        </w:rPr>
      </w:pPr>
      <w:r w:rsidRPr="00295916">
        <w:rPr>
          <w:rFonts w:asciiTheme="minorHAnsi" w:hAnsiTheme="minorHAnsi" w:cstheme="minorHAnsi"/>
          <w:sz w:val="22"/>
          <w:szCs w:val="22"/>
        </w:rPr>
        <w:t>Pendant sa durée d'application, le présent accord peut être révisé dans les conditions légales en vigueur.</w:t>
      </w:r>
    </w:p>
    <w:p w14:paraId="4A42CB47" w14:textId="77777777" w:rsidR="003E21DA" w:rsidRPr="00D50666" w:rsidRDefault="003E21DA" w:rsidP="00D50666">
      <w:pPr>
        <w:rPr>
          <w:rFonts w:asciiTheme="minorHAnsi" w:hAnsiTheme="minorHAnsi" w:cstheme="minorHAnsi"/>
          <w:sz w:val="22"/>
          <w:szCs w:val="22"/>
        </w:rPr>
      </w:pPr>
    </w:p>
    <w:p w14:paraId="2B872540" w14:textId="7F3C7BD3" w:rsidR="00295916" w:rsidRPr="00E27331" w:rsidRDefault="00414270" w:rsidP="00414270">
      <w:pPr>
        <w:ind w:left="851"/>
        <w:rPr>
          <w:rFonts w:asciiTheme="minorHAnsi" w:hAnsiTheme="minorHAnsi" w:cstheme="minorHAnsi"/>
          <w:b/>
          <w:bCs/>
          <w:sz w:val="22"/>
          <w:szCs w:val="22"/>
        </w:rPr>
      </w:pPr>
      <w:r w:rsidRPr="00E27331">
        <w:rPr>
          <w:rFonts w:asciiTheme="minorHAnsi" w:hAnsiTheme="minorHAnsi" w:cstheme="minorHAnsi"/>
          <w:b/>
          <w:bCs/>
          <w:sz w:val="22"/>
          <w:szCs w:val="22"/>
        </w:rPr>
        <w:t xml:space="preserve">5.5 </w:t>
      </w:r>
      <w:r w:rsidR="00295916" w:rsidRPr="00E27331">
        <w:rPr>
          <w:rFonts w:asciiTheme="minorHAnsi" w:hAnsiTheme="minorHAnsi" w:cstheme="minorHAnsi"/>
          <w:b/>
          <w:bCs/>
          <w:sz w:val="22"/>
          <w:szCs w:val="22"/>
        </w:rPr>
        <w:t>Dénonciation de l'accord</w:t>
      </w:r>
    </w:p>
    <w:p w14:paraId="3A275DDE" w14:textId="77777777" w:rsidR="00295916" w:rsidRPr="00E27331" w:rsidRDefault="00295916" w:rsidP="00414270">
      <w:pPr>
        <w:ind w:left="851"/>
        <w:rPr>
          <w:rFonts w:asciiTheme="minorHAnsi" w:hAnsiTheme="minorHAnsi" w:cstheme="minorHAnsi"/>
          <w:b/>
          <w:bCs/>
          <w:sz w:val="22"/>
          <w:szCs w:val="22"/>
        </w:rPr>
      </w:pPr>
    </w:p>
    <w:p w14:paraId="5EA7DC22" w14:textId="1C1288D9" w:rsidR="00E27331" w:rsidRPr="00295916" w:rsidRDefault="00295916" w:rsidP="00295916">
      <w:pPr>
        <w:rPr>
          <w:rFonts w:asciiTheme="minorHAnsi" w:hAnsiTheme="minorHAnsi" w:cstheme="minorHAnsi"/>
          <w:sz w:val="22"/>
          <w:szCs w:val="22"/>
        </w:rPr>
      </w:pPr>
      <w:r w:rsidRPr="00295916">
        <w:rPr>
          <w:rFonts w:asciiTheme="minorHAnsi" w:hAnsiTheme="minorHAnsi" w:cstheme="minorHAnsi"/>
          <w:sz w:val="22"/>
          <w:szCs w:val="22"/>
        </w:rPr>
        <w:t>Le présent accord peut être dénoncé à l'initiative de l</w:t>
      </w:r>
      <w:r w:rsidR="003E21DA">
        <w:rPr>
          <w:rFonts w:asciiTheme="minorHAnsi" w:hAnsiTheme="minorHAnsi" w:cstheme="minorHAnsi"/>
          <w:sz w:val="22"/>
          <w:szCs w:val="22"/>
        </w:rPr>
        <w:t xml:space="preserve">a Société </w:t>
      </w:r>
      <w:r w:rsidRPr="00295916">
        <w:rPr>
          <w:rFonts w:asciiTheme="minorHAnsi" w:hAnsiTheme="minorHAnsi" w:cstheme="minorHAnsi"/>
          <w:sz w:val="22"/>
          <w:szCs w:val="22"/>
        </w:rPr>
        <w:t xml:space="preserve">dans les conditions fixées par le Code du travail et moyennant un préavis de </w:t>
      </w:r>
      <w:r w:rsidRPr="00E27331">
        <w:rPr>
          <w:rFonts w:asciiTheme="minorHAnsi" w:hAnsiTheme="minorHAnsi" w:cstheme="minorHAnsi"/>
          <w:sz w:val="22"/>
          <w:szCs w:val="22"/>
        </w:rPr>
        <w:t xml:space="preserve">3 </w:t>
      </w:r>
      <w:r w:rsidRPr="00295916">
        <w:rPr>
          <w:rFonts w:asciiTheme="minorHAnsi" w:hAnsiTheme="minorHAnsi" w:cstheme="minorHAnsi"/>
          <w:sz w:val="22"/>
          <w:szCs w:val="22"/>
        </w:rPr>
        <w:t>mois</w:t>
      </w:r>
      <w:r w:rsidRPr="00E27331">
        <w:rPr>
          <w:rFonts w:asciiTheme="minorHAnsi" w:hAnsiTheme="minorHAnsi" w:cstheme="minorHAnsi"/>
          <w:sz w:val="22"/>
          <w:szCs w:val="22"/>
        </w:rPr>
        <w:t>.</w:t>
      </w:r>
    </w:p>
    <w:p w14:paraId="48C3DDA5" w14:textId="0375E46A" w:rsidR="00295916" w:rsidRPr="00E27331" w:rsidRDefault="00295916" w:rsidP="00295916">
      <w:pPr>
        <w:rPr>
          <w:rFonts w:asciiTheme="minorHAnsi" w:hAnsiTheme="minorHAnsi" w:cstheme="minorHAnsi"/>
          <w:sz w:val="22"/>
          <w:szCs w:val="22"/>
        </w:rPr>
      </w:pPr>
      <w:r w:rsidRPr="00295916">
        <w:rPr>
          <w:rFonts w:asciiTheme="minorHAnsi" w:hAnsiTheme="minorHAnsi" w:cstheme="minorHAnsi"/>
          <w:sz w:val="22"/>
          <w:szCs w:val="22"/>
        </w:rPr>
        <w:lastRenderedPageBreak/>
        <w:t>Le présent accord peut aussi être dénoncé à l'initiative des 2/3 des salariés de l</w:t>
      </w:r>
      <w:r w:rsidR="003E21DA">
        <w:rPr>
          <w:rFonts w:asciiTheme="minorHAnsi" w:hAnsiTheme="minorHAnsi" w:cstheme="minorHAnsi"/>
          <w:sz w:val="22"/>
          <w:szCs w:val="22"/>
        </w:rPr>
        <w:t>a Société</w:t>
      </w:r>
      <w:r w:rsidRPr="00E27331">
        <w:rPr>
          <w:rFonts w:asciiTheme="minorHAnsi" w:hAnsiTheme="minorHAnsi" w:cstheme="minorHAnsi"/>
          <w:sz w:val="22"/>
          <w:szCs w:val="22"/>
        </w:rPr>
        <w:t xml:space="preserve"> </w:t>
      </w:r>
      <w:r w:rsidRPr="00295916">
        <w:rPr>
          <w:rFonts w:asciiTheme="minorHAnsi" w:hAnsiTheme="minorHAnsi" w:cstheme="minorHAnsi"/>
          <w:sz w:val="22"/>
          <w:szCs w:val="22"/>
        </w:rPr>
        <w:t xml:space="preserve">dans les conditions fixées par le Code du travail et moyennant un préavis </w:t>
      </w:r>
      <w:r w:rsidRPr="00E27331">
        <w:rPr>
          <w:rFonts w:asciiTheme="minorHAnsi" w:hAnsiTheme="minorHAnsi" w:cstheme="minorHAnsi"/>
          <w:sz w:val="22"/>
          <w:szCs w:val="22"/>
        </w:rPr>
        <w:t xml:space="preserve">de 3 </w:t>
      </w:r>
      <w:r w:rsidRPr="00295916">
        <w:rPr>
          <w:rFonts w:asciiTheme="minorHAnsi" w:hAnsiTheme="minorHAnsi" w:cstheme="minorHAnsi"/>
          <w:sz w:val="22"/>
          <w:szCs w:val="22"/>
        </w:rPr>
        <w:t>mois, sous réserve que la dénonciation soit notifiée à l</w:t>
      </w:r>
      <w:r w:rsidR="003E21DA">
        <w:rPr>
          <w:rFonts w:asciiTheme="minorHAnsi" w:hAnsiTheme="minorHAnsi" w:cstheme="minorHAnsi"/>
          <w:sz w:val="22"/>
          <w:szCs w:val="22"/>
        </w:rPr>
        <w:t>a Société</w:t>
      </w:r>
      <w:r w:rsidRPr="00295916">
        <w:rPr>
          <w:rFonts w:asciiTheme="minorHAnsi" w:hAnsiTheme="minorHAnsi" w:cstheme="minorHAnsi"/>
          <w:sz w:val="22"/>
          <w:szCs w:val="22"/>
        </w:rPr>
        <w:t xml:space="preserve"> collectivement et par écrit et qu'elle ait lieu dans le mois précédant chaque date anniversaire de la conclusion du présent accord</w:t>
      </w:r>
    </w:p>
    <w:p w14:paraId="43E7ACEF" w14:textId="77777777" w:rsidR="00295916" w:rsidRPr="00295916" w:rsidRDefault="00295916" w:rsidP="00295916">
      <w:pPr>
        <w:rPr>
          <w:rFonts w:asciiTheme="minorHAnsi" w:hAnsiTheme="minorHAnsi" w:cstheme="minorHAnsi"/>
          <w:sz w:val="22"/>
          <w:szCs w:val="22"/>
        </w:rPr>
      </w:pPr>
    </w:p>
    <w:p w14:paraId="7EE41372" w14:textId="287523C5" w:rsidR="00295916" w:rsidRPr="00E27331" w:rsidRDefault="00295916" w:rsidP="00E740ED">
      <w:pPr>
        <w:rPr>
          <w:rFonts w:asciiTheme="minorHAnsi" w:hAnsiTheme="minorHAnsi" w:cstheme="minorHAnsi"/>
          <w:sz w:val="22"/>
          <w:szCs w:val="22"/>
        </w:rPr>
      </w:pPr>
      <w:r w:rsidRPr="00295916">
        <w:rPr>
          <w:rFonts w:asciiTheme="minorHAnsi" w:hAnsiTheme="minorHAnsi" w:cstheme="minorHAnsi"/>
          <w:sz w:val="22"/>
          <w:szCs w:val="22"/>
        </w:rPr>
        <w:t>Lorsque la dénonciation émane de l</w:t>
      </w:r>
      <w:r w:rsidR="003E21DA">
        <w:rPr>
          <w:rFonts w:asciiTheme="minorHAnsi" w:hAnsiTheme="minorHAnsi" w:cstheme="minorHAnsi"/>
          <w:sz w:val="22"/>
          <w:szCs w:val="22"/>
        </w:rPr>
        <w:t>a Société</w:t>
      </w:r>
      <w:r w:rsidRPr="00295916">
        <w:rPr>
          <w:rFonts w:asciiTheme="minorHAnsi" w:hAnsiTheme="minorHAnsi" w:cstheme="minorHAnsi"/>
          <w:sz w:val="22"/>
          <w:szCs w:val="22"/>
        </w:rPr>
        <w:t xml:space="preserve"> ou des salariés représentant au moins les 2/3 du personnel, le présent accord continue de produire effet jusqu'à l'entrée en vigueur de la convention ou de l'accord qui lui est substitué ou, à défaut, pendant une durée de </w:t>
      </w:r>
      <w:r w:rsidRPr="00E27331">
        <w:rPr>
          <w:rFonts w:asciiTheme="minorHAnsi" w:hAnsiTheme="minorHAnsi" w:cstheme="minorHAnsi"/>
          <w:sz w:val="22"/>
          <w:szCs w:val="22"/>
        </w:rPr>
        <w:t xml:space="preserve">12 </w:t>
      </w:r>
      <w:r w:rsidRPr="00295916">
        <w:rPr>
          <w:rFonts w:asciiTheme="minorHAnsi" w:hAnsiTheme="minorHAnsi" w:cstheme="minorHAnsi"/>
          <w:sz w:val="22"/>
          <w:szCs w:val="22"/>
        </w:rPr>
        <w:t>mois, à compter de l'expiration du préavis de dénonciation</w:t>
      </w:r>
    </w:p>
    <w:p w14:paraId="1A2223FA" w14:textId="77777777" w:rsidR="00295916" w:rsidRPr="00E27331" w:rsidRDefault="00295916" w:rsidP="00414270">
      <w:pPr>
        <w:ind w:left="851"/>
        <w:rPr>
          <w:rFonts w:asciiTheme="minorHAnsi" w:hAnsiTheme="minorHAnsi" w:cstheme="minorHAnsi"/>
          <w:b/>
          <w:bCs/>
          <w:sz w:val="22"/>
          <w:szCs w:val="22"/>
        </w:rPr>
      </w:pPr>
    </w:p>
    <w:p w14:paraId="1560F318" w14:textId="7F512743" w:rsidR="00E740ED" w:rsidRPr="00E27331" w:rsidRDefault="00414270" w:rsidP="00414270">
      <w:pPr>
        <w:ind w:left="851"/>
        <w:rPr>
          <w:rFonts w:asciiTheme="minorHAnsi" w:hAnsiTheme="minorHAnsi" w:cstheme="minorHAnsi"/>
          <w:b/>
          <w:bCs/>
          <w:sz w:val="22"/>
          <w:szCs w:val="22"/>
        </w:rPr>
      </w:pPr>
      <w:r w:rsidRPr="00E27331">
        <w:rPr>
          <w:rFonts w:asciiTheme="minorHAnsi" w:hAnsiTheme="minorHAnsi" w:cstheme="minorHAnsi"/>
          <w:b/>
          <w:bCs/>
          <w:sz w:val="22"/>
          <w:szCs w:val="22"/>
        </w:rPr>
        <w:t xml:space="preserve">5.6 </w:t>
      </w:r>
      <w:r w:rsidR="00E740ED" w:rsidRPr="00E27331">
        <w:rPr>
          <w:rFonts w:asciiTheme="minorHAnsi" w:hAnsiTheme="minorHAnsi" w:cstheme="minorHAnsi"/>
          <w:b/>
          <w:bCs/>
          <w:sz w:val="22"/>
          <w:szCs w:val="22"/>
        </w:rPr>
        <w:t>Dépôt et publicité</w:t>
      </w:r>
    </w:p>
    <w:p w14:paraId="435A8B1A" w14:textId="77777777" w:rsidR="00E740ED" w:rsidRPr="00E27331" w:rsidRDefault="00E740ED" w:rsidP="00414270">
      <w:pPr>
        <w:ind w:left="851"/>
        <w:rPr>
          <w:rFonts w:asciiTheme="minorHAnsi" w:hAnsiTheme="minorHAnsi" w:cstheme="minorHAnsi"/>
          <w:b/>
          <w:bCs/>
          <w:sz w:val="22"/>
          <w:szCs w:val="22"/>
        </w:rPr>
      </w:pPr>
    </w:p>
    <w:p w14:paraId="28CEA72B" w14:textId="1DCE230A" w:rsidR="00414270" w:rsidRPr="00414270" w:rsidRDefault="00414270" w:rsidP="00414270">
      <w:pPr>
        <w:rPr>
          <w:rFonts w:asciiTheme="minorHAnsi" w:hAnsiTheme="minorHAnsi" w:cstheme="minorHAnsi"/>
          <w:b/>
          <w:sz w:val="22"/>
          <w:szCs w:val="22"/>
          <w:u w:val="single"/>
        </w:rPr>
      </w:pPr>
      <w:r w:rsidRPr="00414270">
        <w:rPr>
          <w:rFonts w:asciiTheme="minorHAnsi" w:hAnsiTheme="minorHAnsi" w:cstheme="minorHAnsi"/>
          <w:sz w:val="22"/>
          <w:szCs w:val="22"/>
        </w:rPr>
        <w:t>Conformément aux articles L.2231-6, D.2231-2 et D.2231-4 du Code du travail, un exemplaire du présent accord sera déposé auprès de la DREETS via la plateforme de télé-procédure du Ministère du travail.</w:t>
      </w:r>
    </w:p>
    <w:p w14:paraId="1AEFDA11" w14:textId="77777777" w:rsidR="00414270" w:rsidRPr="00414270" w:rsidRDefault="00414270" w:rsidP="00414270">
      <w:pPr>
        <w:rPr>
          <w:rFonts w:asciiTheme="minorHAnsi" w:hAnsiTheme="minorHAnsi" w:cstheme="minorHAnsi"/>
          <w:b/>
          <w:sz w:val="22"/>
          <w:szCs w:val="22"/>
          <w:u w:val="single"/>
        </w:rPr>
      </w:pPr>
    </w:p>
    <w:p w14:paraId="7E8D6F8D" w14:textId="77777777" w:rsidR="00414270" w:rsidRPr="00414270" w:rsidRDefault="00414270" w:rsidP="00414270">
      <w:pPr>
        <w:rPr>
          <w:rFonts w:asciiTheme="minorHAnsi" w:hAnsiTheme="minorHAnsi" w:cstheme="minorHAnsi"/>
          <w:sz w:val="22"/>
          <w:szCs w:val="22"/>
        </w:rPr>
      </w:pPr>
      <w:r w:rsidRPr="00414270">
        <w:rPr>
          <w:rFonts w:asciiTheme="minorHAnsi" w:hAnsiTheme="minorHAnsi" w:cstheme="minorHAnsi"/>
          <w:sz w:val="22"/>
          <w:szCs w:val="22"/>
        </w:rPr>
        <w:t xml:space="preserve">En application des articles L. 2231-5-1 et R.2231-1-1 du Code du travail, une version rendue anonyme du présent accord (ne comportant pas les noms et prénoms des négociateurs et des signataires) sera </w:t>
      </w:r>
      <w:proofErr w:type="gramStart"/>
      <w:r w:rsidRPr="00414270">
        <w:rPr>
          <w:rFonts w:asciiTheme="minorHAnsi" w:hAnsiTheme="minorHAnsi" w:cstheme="minorHAnsi"/>
          <w:sz w:val="22"/>
          <w:szCs w:val="22"/>
        </w:rPr>
        <w:t>jointe</w:t>
      </w:r>
      <w:proofErr w:type="gramEnd"/>
      <w:r w:rsidRPr="00414270">
        <w:rPr>
          <w:rFonts w:asciiTheme="minorHAnsi" w:hAnsiTheme="minorHAnsi" w:cstheme="minorHAnsi"/>
          <w:sz w:val="22"/>
          <w:szCs w:val="22"/>
        </w:rPr>
        <w:t xml:space="preserve"> à cet envoi pour publication de cet accord dans la base de données nationale.</w:t>
      </w:r>
    </w:p>
    <w:p w14:paraId="12FD68F7" w14:textId="77777777" w:rsidR="00414270" w:rsidRPr="00414270" w:rsidRDefault="00414270" w:rsidP="00414270">
      <w:pPr>
        <w:rPr>
          <w:rFonts w:asciiTheme="minorHAnsi" w:hAnsiTheme="minorHAnsi" w:cstheme="minorHAnsi"/>
          <w:sz w:val="22"/>
          <w:szCs w:val="22"/>
        </w:rPr>
      </w:pPr>
    </w:p>
    <w:p w14:paraId="1EB07F35" w14:textId="77777777" w:rsidR="00414270" w:rsidRPr="00414270" w:rsidRDefault="00414270" w:rsidP="00414270">
      <w:pPr>
        <w:rPr>
          <w:rFonts w:asciiTheme="minorHAnsi" w:hAnsiTheme="minorHAnsi" w:cstheme="minorHAnsi"/>
          <w:sz w:val="22"/>
          <w:szCs w:val="22"/>
        </w:rPr>
      </w:pPr>
      <w:r w:rsidRPr="00414270">
        <w:rPr>
          <w:rFonts w:asciiTheme="minorHAnsi" w:hAnsiTheme="minorHAnsi" w:cstheme="minorHAnsi"/>
          <w:sz w:val="22"/>
          <w:szCs w:val="22"/>
        </w:rPr>
        <w:t>Un exemplaire sera également remis au secrétariat greffe du conseil de prud’hommes du lieu de sa conclusion.</w:t>
      </w:r>
    </w:p>
    <w:p w14:paraId="740CE5EC" w14:textId="77777777" w:rsidR="00414270" w:rsidRDefault="00414270" w:rsidP="00414270">
      <w:pPr>
        <w:rPr>
          <w:rFonts w:asciiTheme="minorHAnsi" w:hAnsiTheme="minorHAnsi" w:cstheme="minorHAnsi"/>
          <w:sz w:val="22"/>
          <w:szCs w:val="22"/>
        </w:rPr>
      </w:pPr>
    </w:p>
    <w:p w14:paraId="52ECA9DA" w14:textId="44A49162" w:rsidR="0074694E" w:rsidRPr="0074694E" w:rsidRDefault="0074694E" w:rsidP="0074694E">
      <w:pPr>
        <w:rPr>
          <w:rFonts w:asciiTheme="minorHAnsi" w:hAnsiTheme="minorHAnsi" w:cstheme="minorHAnsi"/>
          <w:sz w:val="22"/>
          <w:szCs w:val="22"/>
        </w:rPr>
      </w:pPr>
      <w:r w:rsidRPr="0074694E">
        <w:rPr>
          <w:rFonts w:asciiTheme="minorHAnsi" w:hAnsiTheme="minorHAnsi" w:cstheme="minorHAnsi"/>
          <w:sz w:val="22"/>
          <w:szCs w:val="22"/>
        </w:rPr>
        <w:t>En application des articles L. 2232-9 et D. 2232-1-2 du Code du travail, le présent accord sera transmis, pour information, à la Commission paritaire</w:t>
      </w:r>
      <w:r w:rsidR="00627946">
        <w:rPr>
          <w:rFonts w:asciiTheme="minorHAnsi" w:hAnsiTheme="minorHAnsi" w:cstheme="minorHAnsi"/>
          <w:sz w:val="22"/>
          <w:szCs w:val="22"/>
        </w:rPr>
        <w:t xml:space="preserve"> permanente de négociation et d’interprétation des industries du bois et de l’importation des bois (CPPNI)</w:t>
      </w:r>
      <w:r>
        <w:rPr>
          <w:rFonts w:asciiTheme="minorHAnsi" w:hAnsiTheme="minorHAnsi" w:cstheme="minorHAnsi"/>
          <w:sz w:val="22"/>
          <w:szCs w:val="22"/>
        </w:rPr>
        <w:t>.</w:t>
      </w:r>
    </w:p>
    <w:p w14:paraId="09168C5F" w14:textId="77777777" w:rsidR="0074694E" w:rsidRPr="00414270" w:rsidRDefault="0074694E" w:rsidP="00414270">
      <w:pPr>
        <w:rPr>
          <w:rFonts w:asciiTheme="minorHAnsi" w:hAnsiTheme="minorHAnsi" w:cstheme="minorHAnsi"/>
          <w:sz w:val="22"/>
          <w:szCs w:val="22"/>
        </w:rPr>
      </w:pPr>
    </w:p>
    <w:p w14:paraId="2DDD8E7D" w14:textId="21BD351E" w:rsidR="00414270" w:rsidRPr="00414270" w:rsidRDefault="00414270" w:rsidP="00414270">
      <w:pPr>
        <w:rPr>
          <w:rFonts w:asciiTheme="minorHAnsi" w:hAnsiTheme="minorHAnsi" w:cstheme="minorHAnsi"/>
          <w:sz w:val="22"/>
          <w:szCs w:val="22"/>
        </w:rPr>
      </w:pPr>
      <w:r w:rsidRPr="00414270">
        <w:rPr>
          <w:rFonts w:asciiTheme="minorHAnsi" w:hAnsiTheme="minorHAnsi" w:cstheme="minorHAnsi"/>
          <w:sz w:val="22"/>
          <w:szCs w:val="22"/>
        </w:rPr>
        <w:t>Enfin,</w:t>
      </w:r>
      <w:r w:rsidRPr="00E27331">
        <w:rPr>
          <w:rFonts w:asciiTheme="minorHAnsi" w:hAnsiTheme="minorHAnsi" w:cstheme="minorHAnsi"/>
          <w:sz w:val="22"/>
          <w:szCs w:val="22"/>
        </w:rPr>
        <w:t xml:space="preserve"> </w:t>
      </w:r>
      <w:r w:rsidRPr="00414270">
        <w:rPr>
          <w:rFonts w:asciiTheme="minorHAnsi" w:hAnsiTheme="minorHAnsi" w:cstheme="minorHAnsi"/>
          <w:sz w:val="22"/>
          <w:szCs w:val="22"/>
        </w:rPr>
        <w:t xml:space="preserve">il sera transmis aux </w:t>
      </w:r>
      <w:r w:rsidRPr="00E27331">
        <w:rPr>
          <w:rFonts w:asciiTheme="minorHAnsi" w:hAnsiTheme="minorHAnsi" w:cstheme="minorHAnsi"/>
          <w:sz w:val="22"/>
          <w:szCs w:val="22"/>
        </w:rPr>
        <w:t xml:space="preserve">salariés </w:t>
      </w:r>
      <w:r w:rsidRPr="00414270">
        <w:rPr>
          <w:rFonts w:asciiTheme="minorHAnsi" w:hAnsiTheme="minorHAnsi" w:cstheme="minorHAnsi"/>
          <w:sz w:val="22"/>
          <w:szCs w:val="22"/>
        </w:rPr>
        <w:t>et mention de cet accord sera faite sur les panneaux réservés à la Direction pour sa communication avec le personnel.</w:t>
      </w:r>
    </w:p>
    <w:p w14:paraId="21FFE200" w14:textId="7D49D4A4" w:rsidR="00C437FD" w:rsidRDefault="00C437FD" w:rsidP="00E740ED">
      <w:pPr>
        <w:rPr>
          <w:rFonts w:asciiTheme="minorHAnsi" w:hAnsiTheme="minorHAnsi" w:cstheme="minorHAnsi"/>
          <w:sz w:val="22"/>
          <w:szCs w:val="22"/>
        </w:rPr>
      </w:pPr>
    </w:p>
    <w:p w14:paraId="19C25286" w14:textId="77777777" w:rsidR="00E27331" w:rsidRPr="00E27331" w:rsidRDefault="00E27331" w:rsidP="00E740ED">
      <w:pPr>
        <w:rPr>
          <w:rFonts w:asciiTheme="minorHAnsi" w:hAnsiTheme="minorHAnsi" w:cstheme="minorHAnsi"/>
          <w:sz w:val="22"/>
          <w:szCs w:val="22"/>
        </w:rPr>
      </w:pPr>
    </w:p>
    <w:p w14:paraId="7CAFD4B7" w14:textId="44395558" w:rsidR="00E740ED" w:rsidRPr="00E27331" w:rsidRDefault="00E740ED" w:rsidP="00E740ED">
      <w:pPr>
        <w:rPr>
          <w:rFonts w:asciiTheme="minorHAnsi" w:hAnsiTheme="minorHAnsi" w:cstheme="minorHAnsi"/>
          <w:sz w:val="22"/>
          <w:szCs w:val="22"/>
        </w:rPr>
      </w:pPr>
      <w:r w:rsidRPr="00E27331">
        <w:rPr>
          <w:rFonts w:asciiTheme="minorHAnsi" w:hAnsiTheme="minorHAnsi" w:cstheme="minorHAnsi"/>
          <w:sz w:val="22"/>
          <w:szCs w:val="22"/>
        </w:rPr>
        <w:t>A</w:t>
      </w:r>
      <w:r w:rsidR="00414270" w:rsidRPr="00E27331">
        <w:rPr>
          <w:rFonts w:asciiTheme="minorHAnsi" w:hAnsiTheme="minorHAnsi" w:cstheme="minorHAnsi"/>
          <w:sz w:val="22"/>
          <w:szCs w:val="22"/>
        </w:rPr>
        <w:t xml:space="preserve"> </w:t>
      </w:r>
      <w:r w:rsidR="00AC7D27">
        <w:rPr>
          <w:rFonts w:asciiTheme="minorHAnsi" w:hAnsiTheme="minorHAnsi" w:cstheme="minorHAnsi"/>
          <w:sz w:val="22"/>
          <w:szCs w:val="22"/>
        </w:rPr>
        <w:t>CONDAMINE</w:t>
      </w:r>
      <w:r w:rsidR="000F72C1" w:rsidRPr="00E27331">
        <w:rPr>
          <w:rFonts w:asciiTheme="minorHAnsi" w:hAnsiTheme="minorHAnsi" w:cstheme="minorHAnsi"/>
          <w:sz w:val="22"/>
          <w:szCs w:val="22"/>
        </w:rPr>
        <w:t>,</w:t>
      </w:r>
      <w:r w:rsidRPr="00E27331">
        <w:rPr>
          <w:rFonts w:asciiTheme="minorHAnsi" w:hAnsiTheme="minorHAnsi" w:cstheme="minorHAnsi"/>
          <w:sz w:val="22"/>
          <w:szCs w:val="22"/>
        </w:rPr>
        <w:t xml:space="preserve"> le </w:t>
      </w:r>
      <w:r w:rsidR="00D92F92">
        <w:rPr>
          <w:rFonts w:asciiTheme="minorHAnsi" w:hAnsiTheme="minorHAnsi" w:cstheme="minorHAnsi"/>
          <w:sz w:val="22"/>
          <w:szCs w:val="22"/>
        </w:rPr>
        <w:t>23</w:t>
      </w:r>
      <w:r w:rsidR="00864767">
        <w:rPr>
          <w:rFonts w:asciiTheme="minorHAnsi" w:hAnsiTheme="minorHAnsi" w:cstheme="minorHAnsi"/>
          <w:sz w:val="22"/>
          <w:szCs w:val="22"/>
        </w:rPr>
        <w:t xml:space="preserve"> février </w:t>
      </w:r>
      <w:r w:rsidR="000F72C1" w:rsidRPr="00E27331">
        <w:rPr>
          <w:rFonts w:asciiTheme="minorHAnsi" w:hAnsiTheme="minorHAnsi" w:cstheme="minorHAnsi"/>
          <w:sz w:val="22"/>
          <w:szCs w:val="22"/>
        </w:rPr>
        <w:t>202</w:t>
      </w:r>
      <w:r w:rsidR="00BB438B">
        <w:rPr>
          <w:rFonts w:asciiTheme="minorHAnsi" w:hAnsiTheme="minorHAnsi" w:cstheme="minorHAnsi"/>
          <w:sz w:val="22"/>
          <w:szCs w:val="22"/>
        </w:rPr>
        <w:t>6</w:t>
      </w:r>
      <w:r w:rsidR="000F72C1" w:rsidRPr="00E27331">
        <w:rPr>
          <w:rFonts w:asciiTheme="minorHAnsi" w:hAnsiTheme="minorHAnsi" w:cstheme="minorHAnsi"/>
          <w:sz w:val="22"/>
          <w:szCs w:val="22"/>
        </w:rPr>
        <w:t>,</w:t>
      </w:r>
    </w:p>
    <w:p w14:paraId="7686DCE9" w14:textId="77777777" w:rsidR="00E740ED" w:rsidRPr="00E27331" w:rsidRDefault="00E740ED" w:rsidP="00E740ED">
      <w:pPr>
        <w:rPr>
          <w:rFonts w:asciiTheme="minorHAnsi" w:hAnsiTheme="minorHAnsi" w:cstheme="minorHAnsi"/>
          <w:sz w:val="22"/>
          <w:szCs w:val="22"/>
        </w:rPr>
      </w:pPr>
    </w:p>
    <w:p w14:paraId="008074E2" w14:textId="3DFE1ADC" w:rsidR="00E740ED" w:rsidRPr="00E27331" w:rsidRDefault="00E740ED" w:rsidP="00E740ED">
      <w:pPr>
        <w:rPr>
          <w:rFonts w:asciiTheme="minorHAnsi" w:hAnsiTheme="minorHAnsi" w:cstheme="minorHAnsi"/>
          <w:sz w:val="22"/>
          <w:szCs w:val="22"/>
        </w:rPr>
      </w:pPr>
      <w:r w:rsidRPr="00E27331">
        <w:rPr>
          <w:rFonts w:asciiTheme="minorHAnsi" w:hAnsiTheme="minorHAnsi" w:cstheme="minorHAnsi"/>
          <w:sz w:val="22"/>
          <w:szCs w:val="22"/>
        </w:rPr>
        <w:t xml:space="preserve">Fait en </w:t>
      </w:r>
      <w:r w:rsidR="006E54BB">
        <w:rPr>
          <w:rFonts w:asciiTheme="minorHAnsi" w:hAnsiTheme="minorHAnsi" w:cstheme="minorHAnsi"/>
          <w:sz w:val="22"/>
          <w:szCs w:val="22"/>
        </w:rPr>
        <w:t>5</w:t>
      </w:r>
      <w:r w:rsidRPr="00E27331">
        <w:rPr>
          <w:rFonts w:asciiTheme="minorHAnsi" w:hAnsiTheme="minorHAnsi" w:cstheme="minorHAnsi"/>
          <w:sz w:val="22"/>
          <w:szCs w:val="22"/>
        </w:rPr>
        <w:t xml:space="preserve"> exemplaires originaux, dont un pour chacune des parties et un pour les formalités de publicité.</w:t>
      </w:r>
    </w:p>
    <w:p w14:paraId="6AEF482A" w14:textId="77777777" w:rsidR="00C437FD" w:rsidRDefault="00C437FD" w:rsidP="00E740ED">
      <w:pPr>
        <w:rPr>
          <w:rFonts w:asciiTheme="minorHAnsi" w:hAnsiTheme="minorHAnsi" w:cstheme="minorHAnsi"/>
          <w:sz w:val="22"/>
          <w:szCs w:val="22"/>
        </w:rPr>
      </w:pPr>
    </w:p>
    <w:p w14:paraId="7F0558DE" w14:textId="77777777" w:rsidR="00E27331" w:rsidRDefault="00E27331" w:rsidP="00E740ED">
      <w:pPr>
        <w:rPr>
          <w:rFonts w:asciiTheme="minorHAnsi" w:hAnsiTheme="minorHAnsi" w:cstheme="minorHAnsi"/>
          <w:sz w:val="22"/>
          <w:szCs w:val="22"/>
        </w:rPr>
      </w:pPr>
    </w:p>
    <w:p w14:paraId="7C2F8022" w14:textId="77777777" w:rsidR="00D50666" w:rsidRPr="00E27331" w:rsidRDefault="00D50666" w:rsidP="00E740ED">
      <w:pPr>
        <w:rPr>
          <w:rFonts w:asciiTheme="minorHAnsi" w:hAnsiTheme="minorHAnsi" w:cstheme="minorHAnsi"/>
          <w:sz w:val="22"/>
          <w:szCs w:val="22"/>
        </w:rPr>
      </w:pPr>
    </w:p>
    <w:p w14:paraId="4BD29D49" w14:textId="525145D7" w:rsidR="00E8145B" w:rsidRPr="00E27331" w:rsidRDefault="00E8145B" w:rsidP="00E740ED">
      <w:pPr>
        <w:rPr>
          <w:rFonts w:asciiTheme="minorHAnsi" w:hAnsiTheme="minorHAnsi" w:cstheme="minorHAnsi"/>
          <w:b/>
          <w:sz w:val="22"/>
          <w:szCs w:val="22"/>
        </w:rPr>
      </w:pPr>
      <w:r w:rsidRPr="00E27331">
        <w:rPr>
          <w:rFonts w:asciiTheme="minorHAnsi" w:hAnsiTheme="minorHAnsi" w:cstheme="minorHAnsi"/>
          <w:b/>
          <w:sz w:val="22"/>
          <w:szCs w:val="22"/>
        </w:rPr>
        <w:t>Pour l</w:t>
      </w:r>
      <w:r w:rsidR="00BB438B">
        <w:rPr>
          <w:rFonts w:asciiTheme="minorHAnsi" w:hAnsiTheme="minorHAnsi" w:cstheme="minorHAnsi"/>
          <w:b/>
          <w:sz w:val="22"/>
          <w:szCs w:val="22"/>
        </w:rPr>
        <w:t>a Société</w:t>
      </w:r>
      <w:r w:rsidR="00D50666">
        <w:rPr>
          <w:rFonts w:asciiTheme="minorHAnsi" w:hAnsiTheme="minorHAnsi" w:cstheme="minorHAnsi"/>
          <w:b/>
          <w:sz w:val="22"/>
          <w:szCs w:val="22"/>
        </w:rPr>
        <w:t>,</w:t>
      </w:r>
      <w:r w:rsidRPr="00E27331">
        <w:rPr>
          <w:rFonts w:asciiTheme="minorHAnsi" w:hAnsiTheme="minorHAnsi" w:cstheme="minorHAnsi"/>
          <w:b/>
          <w:sz w:val="22"/>
          <w:szCs w:val="22"/>
        </w:rPr>
        <w:tab/>
      </w:r>
      <w:r w:rsidRPr="00E27331">
        <w:rPr>
          <w:rFonts w:asciiTheme="minorHAnsi" w:hAnsiTheme="minorHAnsi" w:cstheme="minorHAnsi"/>
          <w:b/>
          <w:sz w:val="22"/>
          <w:szCs w:val="22"/>
        </w:rPr>
        <w:tab/>
      </w:r>
      <w:r w:rsidR="00C437FD" w:rsidRPr="00E27331">
        <w:rPr>
          <w:rFonts w:asciiTheme="minorHAnsi" w:hAnsiTheme="minorHAnsi" w:cstheme="minorHAnsi"/>
          <w:b/>
          <w:sz w:val="22"/>
          <w:szCs w:val="22"/>
        </w:rPr>
        <w:tab/>
      </w:r>
      <w:r w:rsidR="000F72C1" w:rsidRPr="00E27331">
        <w:rPr>
          <w:rFonts w:asciiTheme="minorHAnsi" w:hAnsiTheme="minorHAnsi" w:cstheme="minorHAnsi"/>
          <w:b/>
          <w:sz w:val="22"/>
          <w:szCs w:val="22"/>
        </w:rPr>
        <w:tab/>
      </w:r>
      <w:r w:rsidR="00D50666">
        <w:rPr>
          <w:rFonts w:asciiTheme="minorHAnsi" w:hAnsiTheme="minorHAnsi" w:cstheme="minorHAnsi"/>
          <w:b/>
          <w:sz w:val="22"/>
          <w:szCs w:val="22"/>
        </w:rPr>
        <w:tab/>
      </w:r>
    </w:p>
    <w:p w14:paraId="4EEEB556" w14:textId="3BA8B5BF" w:rsidR="00F72492" w:rsidRPr="00E27331" w:rsidRDefault="00E8145B" w:rsidP="00944ACE">
      <w:pPr>
        <w:rPr>
          <w:rFonts w:asciiTheme="minorHAnsi" w:hAnsiTheme="minorHAnsi" w:cstheme="minorHAnsi"/>
          <w:b/>
          <w:sz w:val="22"/>
          <w:szCs w:val="22"/>
        </w:rPr>
      </w:pPr>
      <w:r w:rsidRPr="00E50088">
        <w:rPr>
          <w:rFonts w:asciiTheme="minorHAnsi" w:hAnsiTheme="minorHAnsi" w:cstheme="minorHAnsi"/>
          <w:b/>
          <w:sz w:val="22"/>
          <w:szCs w:val="22"/>
          <w:highlight w:val="black"/>
        </w:rPr>
        <w:t xml:space="preserve">Monsieur </w:t>
      </w:r>
      <w:r w:rsidR="00AC7D27" w:rsidRPr="00E50088">
        <w:rPr>
          <w:rFonts w:asciiTheme="minorHAnsi" w:hAnsiTheme="minorHAnsi" w:cstheme="minorHAnsi"/>
          <w:b/>
          <w:sz w:val="22"/>
          <w:szCs w:val="22"/>
          <w:highlight w:val="black"/>
        </w:rPr>
        <w:t>Romain FAVRE</w:t>
      </w:r>
      <w:r w:rsidRPr="00E27331">
        <w:rPr>
          <w:rFonts w:asciiTheme="minorHAnsi" w:hAnsiTheme="minorHAnsi" w:cstheme="minorHAnsi"/>
          <w:sz w:val="22"/>
          <w:szCs w:val="22"/>
        </w:rPr>
        <w:tab/>
      </w:r>
      <w:r w:rsidRPr="00E27331">
        <w:rPr>
          <w:rFonts w:asciiTheme="minorHAnsi" w:hAnsiTheme="minorHAnsi" w:cstheme="minorHAnsi"/>
          <w:sz w:val="22"/>
          <w:szCs w:val="22"/>
        </w:rPr>
        <w:tab/>
      </w:r>
      <w:r w:rsidRPr="00E27331">
        <w:rPr>
          <w:rFonts w:asciiTheme="minorHAnsi" w:hAnsiTheme="minorHAnsi" w:cstheme="minorHAnsi"/>
          <w:sz w:val="22"/>
          <w:szCs w:val="22"/>
        </w:rPr>
        <w:tab/>
      </w:r>
      <w:r w:rsidR="00D50666">
        <w:rPr>
          <w:rFonts w:asciiTheme="minorHAnsi" w:hAnsiTheme="minorHAnsi" w:cstheme="minorHAnsi"/>
          <w:sz w:val="22"/>
          <w:szCs w:val="22"/>
        </w:rPr>
        <w:tab/>
      </w:r>
    </w:p>
    <w:p w14:paraId="7940D3C9" w14:textId="2191C544" w:rsidR="00414270" w:rsidRDefault="00414270" w:rsidP="00944ACE">
      <w:pPr>
        <w:rPr>
          <w:rFonts w:asciiTheme="minorHAnsi" w:hAnsiTheme="minorHAnsi" w:cstheme="minorHAnsi"/>
          <w:b/>
          <w:sz w:val="22"/>
          <w:szCs w:val="22"/>
        </w:rPr>
      </w:pPr>
    </w:p>
    <w:p w14:paraId="4CFEB8EF" w14:textId="77777777" w:rsidR="00D50666" w:rsidRDefault="00D50666" w:rsidP="00944ACE">
      <w:pPr>
        <w:rPr>
          <w:rFonts w:asciiTheme="minorHAnsi" w:hAnsiTheme="minorHAnsi" w:cstheme="minorHAnsi"/>
          <w:b/>
          <w:sz w:val="22"/>
          <w:szCs w:val="22"/>
        </w:rPr>
      </w:pPr>
    </w:p>
    <w:p w14:paraId="47803377" w14:textId="77777777" w:rsidR="00D078B7" w:rsidRDefault="00D078B7" w:rsidP="00944ACE">
      <w:pPr>
        <w:rPr>
          <w:rFonts w:asciiTheme="minorHAnsi" w:hAnsiTheme="minorHAnsi" w:cstheme="minorHAnsi"/>
          <w:b/>
          <w:sz w:val="22"/>
          <w:szCs w:val="22"/>
        </w:rPr>
      </w:pPr>
    </w:p>
    <w:p w14:paraId="5CA7F732" w14:textId="0D5A2CD1" w:rsidR="00D078B7" w:rsidRPr="00D078B7" w:rsidRDefault="00D078B7" w:rsidP="00D078B7">
      <w:pPr>
        <w:rPr>
          <w:rFonts w:asciiTheme="minorHAnsi" w:hAnsiTheme="minorHAnsi" w:cstheme="minorHAnsi"/>
          <w:b/>
          <w:bCs/>
          <w:sz w:val="22"/>
          <w:szCs w:val="22"/>
          <w:lang w:eastAsia="en-US"/>
        </w:rPr>
      </w:pPr>
      <w:r w:rsidRPr="00D078B7">
        <w:rPr>
          <w:rFonts w:asciiTheme="minorHAnsi" w:hAnsiTheme="minorHAnsi" w:cstheme="minorHAnsi"/>
          <w:b/>
          <w:bCs/>
          <w:sz w:val="22"/>
          <w:szCs w:val="22"/>
          <w:lang w:eastAsia="en-US"/>
        </w:rPr>
        <w:t xml:space="preserve">Pour les salariés ayant ratifié le présent accord à la majorité des 2/3 selon procès-verbal de consultation en date du </w:t>
      </w:r>
      <w:r w:rsidR="00886B1F">
        <w:rPr>
          <w:rFonts w:asciiTheme="minorHAnsi" w:hAnsiTheme="minorHAnsi" w:cstheme="minorHAnsi"/>
          <w:b/>
          <w:bCs/>
          <w:sz w:val="22"/>
          <w:szCs w:val="22"/>
          <w:lang w:eastAsia="en-US"/>
        </w:rPr>
        <w:t>lundi 23</w:t>
      </w:r>
      <w:r w:rsidR="00864767">
        <w:rPr>
          <w:rFonts w:asciiTheme="minorHAnsi" w:hAnsiTheme="minorHAnsi" w:cstheme="minorHAnsi"/>
          <w:b/>
          <w:bCs/>
          <w:sz w:val="22"/>
          <w:szCs w:val="22"/>
          <w:lang w:eastAsia="en-US"/>
        </w:rPr>
        <w:t xml:space="preserve"> février </w:t>
      </w:r>
      <w:r w:rsidRPr="00D078B7">
        <w:rPr>
          <w:rFonts w:asciiTheme="minorHAnsi" w:hAnsiTheme="minorHAnsi" w:cstheme="minorHAnsi"/>
          <w:b/>
          <w:bCs/>
          <w:sz w:val="22"/>
          <w:szCs w:val="22"/>
          <w:lang w:eastAsia="en-US"/>
        </w:rPr>
        <w:t>202</w:t>
      </w:r>
      <w:r>
        <w:rPr>
          <w:rFonts w:asciiTheme="minorHAnsi" w:hAnsiTheme="minorHAnsi" w:cstheme="minorHAnsi"/>
          <w:b/>
          <w:bCs/>
          <w:sz w:val="22"/>
          <w:szCs w:val="22"/>
          <w:lang w:eastAsia="en-US"/>
        </w:rPr>
        <w:t>6</w:t>
      </w:r>
      <w:r w:rsidRPr="00D078B7">
        <w:rPr>
          <w:rFonts w:asciiTheme="minorHAnsi" w:hAnsiTheme="minorHAnsi" w:cstheme="minorHAnsi"/>
          <w:b/>
          <w:bCs/>
          <w:sz w:val="22"/>
          <w:szCs w:val="22"/>
          <w:lang w:eastAsia="en-US"/>
        </w:rPr>
        <w:t>.</w:t>
      </w:r>
    </w:p>
    <w:p w14:paraId="32C32FDA" w14:textId="77777777" w:rsidR="00D078B7" w:rsidRPr="00D078B7" w:rsidRDefault="00D078B7" w:rsidP="00D078B7">
      <w:pPr>
        <w:jc w:val="left"/>
        <w:rPr>
          <w:rFonts w:asciiTheme="minorHAnsi" w:hAnsiTheme="minorHAnsi" w:cstheme="minorHAnsi"/>
          <w:sz w:val="22"/>
          <w:szCs w:val="22"/>
          <w:lang w:eastAsia="en-US"/>
        </w:rPr>
      </w:pPr>
    </w:p>
    <w:p w14:paraId="050F8D40" w14:textId="77777777" w:rsidR="00D078B7" w:rsidRPr="00D078B7" w:rsidRDefault="00D078B7" w:rsidP="00D078B7">
      <w:pPr>
        <w:rPr>
          <w:rFonts w:asciiTheme="minorHAnsi" w:hAnsiTheme="minorHAnsi" w:cstheme="minorHAnsi"/>
          <w:sz w:val="22"/>
          <w:szCs w:val="22"/>
          <w:lang w:eastAsia="en-US"/>
        </w:rPr>
      </w:pPr>
    </w:p>
    <w:p w14:paraId="40AA7591" w14:textId="77777777" w:rsidR="00D078B7" w:rsidRPr="00D078B7" w:rsidRDefault="00D078B7" w:rsidP="00D078B7">
      <w:pPr>
        <w:rPr>
          <w:rFonts w:asciiTheme="minorHAnsi" w:hAnsiTheme="minorHAnsi" w:cstheme="minorHAnsi"/>
          <w:sz w:val="22"/>
          <w:szCs w:val="22"/>
          <w:lang w:eastAsia="en-US"/>
        </w:rPr>
      </w:pPr>
    </w:p>
    <w:p w14:paraId="666D00AF" w14:textId="77777777" w:rsidR="00D078B7" w:rsidRDefault="00D078B7" w:rsidP="00D078B7">
      <w:pPr>
        <w:rPr>
          <w:rFonts w:asciiTheme="minorHAnsi" w:hAnsiTheme="minorHAnsi" w:cstheme="minorHAnsi"/>
          <w:b/>
          <w:bCs/>
          <w:sz w:val="22"/>
          <w:szCs w:val="22"/>
          <w:lang w:eastAsia="en-US"/>
        </w:rPr>
      </w:pPr>
    </w:p>
    <w:p w14:paraId="5FB6D486" w14:textId="77777777" w:rsidR="00E0706A" w:rsidRPr="00D078B7" w:rsidRDefault="00E0706A" w:rsidP="00D078B7">
      <w:pPr>
        <w:rPr>
          <w:rFonts w:asciiTheme="minorHAnsi" w:hAnsiTheme="minorHAnsi" w:cstheme="minorHAnsi"/>
          <w:b/>
          <w:bCs/>
          <w:sz w:val="22"/>
          <w:szCs w:val="22"/>
          <w:lang w:eastAsia="en-US"/>
        </w:rPr>
      </w:pPr>
    </w:p>
    <w:p w14:paraId="605BC08C" w14:textId="391B9D6A" w:rsidR="00C437FD" w:rsidRPr="00E0706A" w:rsidRDefault="00D078B7" w:rsidP="00944ACE">
      <w:pPr>
        <w:rPr>
          <w:rFonts w:asciiTheme="minorHAnsi" w:hAnsiTheme="minorHAnsi" w:cstheme="minorHAnsi"/>
          <w:b/>
          <w:bCs/>
          <w:sz w:val="22"/>
          <w:szCs w:val="22"/>
          <w:lang w:eastAsia="en-US"/>
        </w:rPr>
      </w:pPr>
      <w:r w:rsidRPr="00D078B7">
        <w:rPr>
          <w:rFonts w:asciiTheme="minorHAnsi" w:hAnsiTheme="minorHAnsi" w:cstheme="minorHAnsi"/>
          <w:b/>
          <w:bCs/>
          <w:sz w:val="22"/>
          <w:szCs w:val="22"/>
          <w:lang w:eastAsia="en-US"/>
        </w:rPr>
        <w:t xml:space="preserve">PJ : </w:t>
      </w:r>
      <w:r w:rsidRPr="00D078B7">
        <w:rPr>
          <w:rFonts w:asciiTheme="minorHAnsi" w:hAnsiTheme="minorHAnsi" w:cstheme="minorHAnsi"/>
          <w:sz w:val="22"/>
          <w:szCs w:val="22"/>
          <w:lang w:eastAsia="en-US"/>
        </w:rPr>
        <w:t xml:space="preserve">PV du référendum du </w:t>
      </w:r>
      <w:r w:rsidR="00886B1F">
        <w:rPr>
          <w:rFonts w:asciiTheme="minorHAnsi" w:hAnsiTheme="minorHAnsi" w:cstheme="minorHAnsi"/>
          <w:sz w:val="22"/>
          <w:szCs w:val="22"/>
          <w:lang w:eastAsia="en-US"/>
        </w:rPr>
        <w:t>lundi 23</w:t>
      </w:r>
      <w:r w:rsidR="00864767">
        <w:rPr>
          <w:rFonts w:asciiTheme="minorHAnsi" w:hAnsiTheme="minorHAnsi" w:cstheme="minorHAnsi"/>
          <w:sz w:val="22"/>
          <w:szCs w:val="22"/>
          <w:lang w:eastAsia="en-US"/>
        </w:rPr>
        <w:t xml:space="preserve"> février</w:t>
      </w:r>
      <w:r>
        <w:rPr>
          <w:rFonts w:asciiTheme="minorHAnsi" w:hAnsiTheme="minorHAnsi" w:cstheme="minorHAnsi"/>
          <w:sz w:val="22"/>
          <w:szCs w:val="22"/>
          <w:lang w:eastAsia="en-US"/>
        </w:rPr>
        <w:t xml:space="preserve"> </w:t>
      </w:r>
      <w:r w:rsidRPr="00D078B7">
        <w:rPr>
          <w:rFonts w:asciiTheme="minorHAnsi" w:hAnsiTheme="minorHAnsi" w:cstheme="minorHAnsi"/>
          <w:sz w:val="22"/>
          <w:szCs w:val="22"/>
          <w:lang w:eastAsia="en-US"/>
        </w:rPr>
        <w:t>202</w:t>
      </w:r>
      <w:r>
        <w:rPr>
          <w:rFonts w:asciiTheme="minorHAnsi" w:hAnsiTheme="minorHAnsi" w:cstheme="minorHAnsi"/>
          <w:sz w:val="22"/>
          <w:szCs w:val="22"/>
          <w:lang w:eastAsia="en-US"/>
        </w:rPr>
        <w:t>6</w:t>
      </w:r>
      <w:r w:rsidRPr="00D078B7">
        <w:rPr>
          <w:rFonts w:asciiTheme="minorHAnsi" w:hAnsiTheme="minorHAnsi" w:cstheme="minorHAnsi"/>
          <w:sz w:val="22"/>
          <w:szCs w:val="22"/>
          <w:lang w:eastAsia="en-US"/>
        </w:rPr>
        <w:t xml:space="preserve"> adoptant le présent accord</w:t>
      </w:r>
    </w:p>
    <w:sectPr w:rsidR="00C437FD" w:rsidRPr="00E0706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B5A28" w14:textId="77777777" w:rsidR="001D787F" w:rsidRDefault="001D787F" w:rsidP="00A6087F">
      <w:r>
        <w:separator/>
      </w:r>
    </w:p>
  </w:endnote>
  <w:endnote w:type="continuationSeparator" w:id="0">
    <w:p w14:paraId="769B21A4" w14:textId="77777777" w:rsidR="001D787F" w:rsidRDefault="001D787F" w:rsidP="00A60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242972"/>
      <w:docPartObj>
        <w:docPartGallery w:val="Page Numbers (Bottom of Page)"/>
        <w:docPartUnique/>
      </w:docPartObj>
    </w:sdtPr>
    <w:sdtContent>
      <w:sdt>
        <w:sdtPr>
          <w:id w:val="-1769616900"/>
          <w:docPartObj>
            <w:docPartGallery w:val="Page Numbers (Top of Page)"/>
            <w:docPartUnique/>
          </w:docPartObj>
        </w:sdtPr>
        <w:sdtContent>
          <w:p w14:paraId="0995E08F" w14:textId="52AFD8B4" w:rsidR="00690FBD" w:rsidRDefault="00690FBD">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287B8A">
              <w:rPr>
                <w:b/>
                <w:bCs/>
                <w:noProof/>
              </w:rPr>
              <w:t>6</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287B8A">
              <w:rPr>
                <w:b/>
                <w:bCs/>
                <w:noProof/>
              </w:rPr>
              <w:t>26</w:t>
            </w:r>
            <w:r>
              <w:rPr>
                <w:b/>
                <w:bCs/>
                <w:sz w:val="24"/>
                <w:szCs w:val="24"/>
              </w:rPr>
              <w:fldChar w:fldCharType="end"/>
            </w:r>
          </w:p>
        </w:sdtContent>
      </w:sdt>
    </w:sdtContent>
  </w:sdt>
  <w:p w14:paraId="11C5922D" w14:textId="77777777" w:rsidR="00690FBD" w:rsidRDefault="00690FB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36870" w14:textId="77777777" w:rsidR="001D787F" w:rsidRDefault="001D787F" w:rsidP="00A6087F">
      <w:r>
        <w:separator/>
      </w:r>
    </w:p>
  </w:footnote>
  <w:footnote w:type="continuationSeparator" w:id="0">
    <w:p w14:paraId="7DD28355" w14:textId="77777777" w:rsidR="001D787F" w:rsidRDefault="001D787F" w:rsidP="00A60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64F80"/>
    <w:multiLevelType w:val="hybridMultilevel"/>
    <w:tmpl w:val="4C26B5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291665"/>
    <w:multiLevelType w:val="hybridMultilevel"/>
    <w:tmpl w:val="C2A23B82"/>
    <w:lvl w:ilvl="0" w:tplc="C780FF8A">
      <w:start w:val="10"/>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341BAC"/>
    <w:multiLevelType w:val="hybridMultilevel"/>
    <w:tmpl w:val="43B62692"/>
    <w:lvl w:ilvl="0" w:tplc="FE4C6A80">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E1658C"/>
    <w:multiLevelType w:val="hybridMultilevel"/>
    <w:tmpl w:val="5C8A8E30"/>
    <w:lvl w:ilvl="0" w:tplc="C8BA121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CD0F86"/>
    <w:multiLevelType w:val="hybridMultilevel"/>
    <w:tmpl w:val="6E308B9E"/>
    <w:lvl w:ilvl="0" w:tplc="56686D52">
      <w:start w:val="1"/>
      <w:numFmt w:val="bullet"/>
      <w:lvlText w:val="-"/>
      <w:lvlJc w:val="left"/>
      <w:pPr>
        <w:ind w:left="720" w:hanging="360"/>
      </w:pPr>
      <w:rPr>
        <w:rFonts w:ascii="Segoe UI" w:eastAsiaTheme="minorHAnsi"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832465E"/>
    <w:multiLevelType w:val="hybridMultilevel"/>
    <w:tmpl w:val="6D98B786"/>
    <w:lvl w:ilvl="0" w:tplc="9CF4DE9E">
      <w:start w:val="1"/>
      <w:numFmt w:val="bullet"/>
      <w:lvlText w:val="-"/>
      <w:lvlJc w:val="left"/>
      <w:pPr>
        <w:ind w:left="720" w:hanging="360"/>
      </w:pPr>
      <w:rPr>
        <w:rFonts w:ascii="Segoe UI" w:eastAsiaTheme="minorHAnsi"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86A12BF"/>
    <w:multiLevelType w:val="hybridMultilevel"/>
    <w:tmpl w:val="C248FB78"/>
    <w:lvl w:ilvl="0" w:tplc="9CF4DE9E">
      <w:start w:val="1"/>
      <w:numFmt w:val="bullet"/>
      <w:lvlText w:val="-"/>
      <w:lvlJc w:val="left"/>
      <w:pPr>
        <w:ind w:left="720" w:hanging="360"/>
      </w:pPr>
      <w:rPr>
        <w:rFonts w:ascii="Segoe UI" w:eastAsiaTheme="minorHAnsi"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C05059B"/>
    <w:multiLevelType w:val="hybridMultilevel"/>
    <w:tmpl w:val="126AEE84"/>
    <w:lvl w:ilvl="0" w:tplc="9CF4DE9E">
      <w:start w:val="1"/>
      <w:numFmt w:val="bullet"/>
      <w:lvlText w:val="-"/>
      <w:lvlJc w:val="left"/>
      <w:pPr>
        <w:ind w:left="720" w:hanging="360"/>
      </w:pPr>
      <w:rPr>
        <w:rFonts w:ascii="Segoe UI" w:eastAsiaTheme="minorHAnsi" w:hAnsi="Segoe UI" w:cs="Segoe U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C71267C"/>
    <w:multiLevelType w:val="hybridMultilevel"/>
    <w:tmpl w:val="1C404CE0"/>
    <w:lvl w:ilvl="0" w:tplc="C780FF8A">
      <w:start w:val="10"/>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F7F66BC"/>
    <w:multiLevelType w:val="multilevel"/>
    <w:tmpl w:val="04849368"/>
    <w:lvl w:ilvl="0">
      <w:start w:val="1"/>
      <w:numFmt w:val="upperRoman"/>
      <w:pStyle w:val="Titre4"/>
      <w:lvlText w:val="TITRE %1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9B9307A"/>
    <w:multiLevelType w:val="hybridMultilevel"/>
    <w:tmpl w:val="374CB7D8"/>
    <w:lvl w:ilvl="0" w:tplc="F2CE66A8">
      <w:start w:val="1"/>
      <w:numFmt w:val="bullet"/>
      <w:lvlText w:val="‐"/>
      <w:lvlJc w:val="left"/>
      <w:pPr>
        <w:ind w:left="720" w:hanging="360"/>
      </w:pPr>
      <w:rPr>
        <w:rFonts w:ascii="Segoe UI" w:hAnsi="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E1D2A3B"/>
    <w:multiLevelType w:val="multilevel"/>
    <w:tmpl w:val="92D8FA04"/>
    <w:lvl w:ilvl="0">
      <w:start w:val="1"/>
      <w:numFmt w:val="decimal"/>
      <w:lvlText w:val="%1."/>
      <w:lvlJc w:val="left"/>
      <w:pPr>
        <w:ind w:left="408" w:hanging="408"/>
      </w:pPr>
      <w:rPr>
        <w:rFonts w:hint="default"/>
      </w:rPr>
    </w:lvl>
    <w:lvl w:ilvl="1">
      <w:start w:val="1"/>
      <w:numFmt w:val="decimal"/>
      <w:pStyle w:val="Titre3"/>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FA011D3"/>
    <w:multiLevelType w:val="hybridMultilevel"/>
    <w:tmpl w:val="547EB736"/>
    <w:lvl w:ilvl="0" w:tplc="E8CEB772">
      <w:start w:val="1"/>
      <w:numFmt w:val="bullet"/>
      <w:lvlText w:val="-"/>
      <w:lvlJc w:val="left"/>
      <w:pPr>
        <w:ind w:left="720" w:hanging="360"/>
      </w:pPr>
      <w:rPr>
        <w:rFonts w:ascii="Segoe UI" w:eastAsia="Times New Roman" w:hAnsi="Segoe UI" w:cs="Segoe U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10802D7"/>
    <w:multiLevelType w:val="hybridMultilevel"/>
    <w:tmpl w:val="B17C5072"/>
    <w:lvl w:ilvl="0" w:tplc="F9DC2B18">
      <w:start w:val="1"/>
      <w:numFmt w:val="decimal"/>
      <w:lvlText w:val="%1.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8B04A68C">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D41051E"/>
    <w:multiLevelType w:val="hybridMultilevel"/>
    <w:tmpl w:val="D7AA2492"/>
    <w:lvl w:ilvl="0" w:tplc="C780FF8A">
      <w:start w:val="10"/>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F1D57E5"/>
    <w:multiLevelType w:val="hybridMultilevel"/>
    <w:tmpl w:val="75024324"/>
    <w:lvl w:ilvl="0" w:tplc="73A06180">
      <w:start w:val="1"/>
      <w:numFmt w:val="upperRoman"/>
      <w:pStyle w:val="Titre1"/>
      <w:lvlText w:val="%1."/>
      <w:lvlJc w:val="left"/>
      <w:pPr>
        <w:ind w:left="1080" w:hanging="72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D5943094">
      <w:start w:val="1"/>
      <w:numFmt w:val="decimal"/>
      <w:pStyle w:val="Titre2"/>
      <w:lvlText w:val="%4."/>
      <w:lvlJc w:val="left"/>
      <w:pPr>
        <w:ind w:left="2880" w:hanging="36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336885183">
    <w:abstractNumId w:val="12"/>
  </w:num>
  <w:num w:numId="2" w16cid:durableId="874542337">
    <w:abstractNumId w:val="9"/>
  </w:num>
  <w:num w:numId="3" w16cid:durableId="1461608507">
    <w:abstractNumId w:val="10"/>
  </w:num>
  <w:num w:numId="4" w16cid:durableId="557598090">
    <w:abstractNumId w:val="1"/>
  </w:num>
  <w:num w:numId="5" w16cid:durableId="2003586168">
    <w:abstractNumId w:val="4"/>
  </w:num>
  <w:num w:numId="6" w16cid:durableId="465007379">
    <w:abstractNumId w:val="14"/>
  </w:num>
  <w:num w:numId="7" w16cid:durableId="2121022596">
    <w:abstractNumId w:val="7"/>
  </w:num>
  <w:num w:numId="8" w16cid:durableId="1982342311">
    <w:abstractNumId w:val="8"/>
  </w:num>
  <w:num w:numId="9" w16cid:durableId="2101560513">
    <w:abstractNumId w:val="5"/>
  </w:num>
  <w:num w:numId="10" w16cid:durableId="1802963897">
    <w:abstractNumId w:val="6"/>
  </w:num>
  <w:num w:numId="11" w16cid:durableId="244612075">
    <w:abstractNumId w:val="0"/>
  </w:num>
  <w:num w:numId="12" w16cid:durableId="1986156704">
    <w:abstractNumId w:val="15"/>
  </w:num>
  <w:num w:numId="13" w16cid:durableId="73820824">
    <w:abstractNumId w:val="13"/>
  </w:num>
  <w:num w:numId="14" w16cid:durableId="382171705">
    <w:abstractNumId w:val="11"/>
  </w:num>
  <w:num w:numId="15" w16cid:durableId="622923784">
    <w:abstractNumId w:val="11"/>
    <w:lvlOverride w:ilvl="0">
      <w:startOverride w:val="1"/>
    </w:lvlOverride>
    <w:lvlOverride w:ilvl="1">
      <w:startOverride w:val="1"/>
    </w:lvlOverride>
  </w:num>
  <w:num w:numId="16" w16cid:durableId="1996183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33564691">
    <w:abstractNumId w:val="13"/>
  </w:num>
  <w:num w:numId="18" w16cid:durableId="972560595">
    <w:abstractNumId w:val="13"/>
  </w:num>
  <w:num w:numId="19" w16cid:durableId="1901360226">
    <w:abstractNumId w:val="13"/>
  </w:num>
  <w:num w:numId="20" w16cid:durableId="988092662">
    <w:abstractNumId w:val="13"/>
  </w:num>
  <w:num w:numId="21" w16cid:durableId="1695300361">
    <w:abstractNumId w:val="13"/>
  </w:num>
  <w:num w:numId="22" w16cid:durableId="1229613223">
    <w:abstractNumId w:val="13"/>
  </w:num>
  <w:num w:numId="23" w16cid:durableId="621572552">
    <w:abstractNumId w:val="13"/>
  </w:num>
  <w:num w:numId="24" w16cid:durableId="504977564">
    <w:abstractNumId w:val="13"/>
  </w:num>
  <w:num w:numId="25" w16cid:durableId="1535189880">
    <w:abstractNumId w:val="11"/>
    <w:lvlOverride w:ilvl="0">
      <w:startOverride w:val="1"/>
    </w:lvlOverride>
    <w:lvlOverride w:ilvl="1">
      <w:startOverride w:val="1"/>
    </w:lvlOverride>
  </w:num>
  <w:num w:numId="26" w16cid:durableId="1288048144">
    <w:abstractNumId w:val="11"/>
  </w:num>
  <w:num w:numId="27" w16cid:durableId="484123677">
    <w:abstractNumId w:val="11"/>
  </w:num>
  <w:num w:numId="28" w16cid:durableId="1618871167">
    <w:abstractNumId w:val="11"/>
  </w:num>
  <w:num w:numId="29" w16cid:durableId="544148774">
    <w:abstractNumId w:val="11"/>
  </w:num>
  <w:num w:numId="30" w16cid:durableId="1053579038">
    <w:abstractNumId w:val="11"/>
  </w:num>
  <w:num w:numId="31" w16cid:durableId="832457349">
    <w:abstractNumId w:val="13"/>
  </w:num>
  <w:num w:numId="32" w16cid:durableId="291862343">
    <w:abstractNumId w:val="11"/>
  </w:num>
  <w:num w:numId="33" w16cid:durableId="227767395">
    <w:abstractNumId w:val="11"/>
  </w:num>
  <w:num w:numId="34" w16cid:durableId="1220046986">
    <w:abstractNumId w:val="11"/>
  </w:num>
  <w:num w:numId="35" w16cid:durableId="528379428">
    <w:abstractNumId w:val="11"/>
  </w:num>
  <w:num w:numId="36" w16cid:durableId="403837067">
    <w:abstractNumId w:val="11"/>
  </w:num>
  <w:num w:numId="37" w16cid:durableId="788202504">
    <w:abstractNumId w:val="11"/>
  </w:num>
  <w:num w:numId="38" w16cid:durableId="832186658">
    <w:abstractNumId w:val="11"/>
  </w:num>
  <w:num w:numId="39" w16cid:durableId="1309558164">
    <w:abstractNumId w:val="15"/>
  </w:num>
  <w:num w:numId="40" w16cid:durableId="1513952388">
    <w:abstractNumId w:val="11"/>
  </w:num>
  <w:num w:numId="41" w16cid:durableId="1996914349">
    <w:abstractNumId w:val="11"/>
  </w:num>
  <w:num w:numId="42" w16cid:durableId="1486699993">
    <w:abstractNumId w:val="2"/>
  </w:num>
  <w:num w:numId="43" w16cid:durableId="1647738521">
    <w:abstractNumId w:val="15"/>
    <w:lvlOverride w:ilvl="0">
      <w:startOverride w:val="1"/>
    </w:lvlOverride>
  </w:num>
  <w:num w:numId="44" w16cid:durableId="235824851">
    <w:abstractNumId w:val="15"/>
    <w:lvlOverride w:ilvl="0">
      <w:startOverride w:val="1"/>
    </w:lvlOverride>
  </w:num>
  <w:num w:numId="45" w16cid:durableId="475758549">
    <w:abstractNumId w:val="15"/>
    <w:lvlOverride w:ilvl="0">
      <w:startOverride w:val="1"/>
    </w:lvlOverride>
  </w:num>
  <w:num w:numId="46" w16cid:durableId="1367483665">
    <w:abstractNumId w:val="15"/>
    <w:lvlOverride w:ilvl="0">
      <w:startOverride w:val="1"/>
    </w:lvlOverride>
  </w:num>
  <w:num w:numId="47" w16cid:durableId="1337533009">
    <w:abstractNumId w:val="15"/>
    <w:lvlOverride w:ilvl="0">
      <w:startOverride w:val="1"/>
    </w:lvlOverride>
  </w:num>
  <w:num w:numId="48" w16cid:durableId="21589523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9B9"/>
    <w:rsid w:val="000001DD"/>
    <w:rsid w:val="0000281A"/>
    <w:rsid w:val="0000510C"/>
    <w:rsid w:val="000053D7"/>
    <w:rsid w:val="00007410"/>
    <w:rsid w:val="00011C51"/>
    <w:rsid w:val="00012D69"/>
    <w:rsid w:val="000170FC"/>
    <w:rsid w:val="00017D33"/>
    <w:rsid w:val="0002788C"/>
    <w:rsid w:val="00036179"/>
    <w:rsid w:val="00036472"/>
    <w:rsid w:val="000376DF"/>
    <w:rsid w:val="00037F00"/>
    <w:rsid w:val="00040151"/>
    <w:rsid w:val="00040AB2"/>
    <w:rsid w:val="00042741"/>
    <w:rsid w:val="00043A1F"/>
    <w:rsid w:val="00046F03"/>
    <w:rsid w:val="00053488"/>
    <w:rsid w:val="00055428"/>
    <w:rsid w:val="00060FAD"/>
    <w:rsid w:val="00075159"/>
    <w:rsid w:val="00075B33"/>
    <w:rsid w:val="0007624E"/>
    <w:rsid w:val="00077C56"/>
    <w:rsid w:val="000819A0"/>
    <w:rsid w:val="000820D8"/>
    <w:rsid w:val="00085991"/>
    <w:rsid w:val="00086431"/>
    <w:rsid w:val="00087A63"/>
    <w:rsid w:val="00087F28"/>
    <w:rsid w:val="00093F26"/>
    <w:rsid w:val="00095270"/>
    <w:rsid w:val="000964A4"/>
    <w:rsid w:val="00096FD1"/>
    <w:rsid w:val="000A2A3C"/>
    <w:rsid w:val="000A3690"/>
    <w:rsid w:val="000A5953"/>
    <w:rsid w:val="000A7A63"/>
    <w:rsid w:val="000B0F0C"/>
    <w:rsid w:val="000B2E65"/>
    <w:rsid w:val="000B36B9"/>
    <w:rsid w:val="000B4715"/>
    <w:rsid w:val="000B4A97"/>
    <w:rsid w:val="000B50FB"/>
    <w:rsid w:val="000C2CFE"/>
    <w:rsid w:val="000C3225"/>
    <w:rsid w:val="000C3F8C"/>
    <w:rsid w:val="000D4D34"/>
    <w:rsid w:val="000E14AB"/>
    <w:rsid w:val="000E2EA7"/>
    <w:rsid w:val="000E367A"/>
    <w:rsid w:val="000E4239"/>
    <w:rsid w:val="000E66DC"/>
    <w:rsid w:val="000F0A7B"/>
    <w:rsid w:val="000F5823"/>
    <w:rsid w:val="000F6B62"/>
    <w:rsid w:val="000F7203"/>
    <w:rsid w:val="000F72C1"/>
    <w:rsid w:val="00102A6E"/>
    <w:rsid w:val="00102C1A"/>
    <w:rsid w:val="00103086"/>
    <w:rsid w:val="00105EE6"/>
    <w:rsid w:val="00110047"/>
    <w:rsid w:val="00114CB3"/>
    <w:rsid w:val="00117FFC"/>
    <w:rsid w:val="00121F35"/>
    <w:rsid w:val="0012201D"/>
    <w:rsid w:val="001222FD"/>
    <w:rsid w:val="001224E5"/>
    <w:rsid w:val="00122DA3"/>
    <w:rsid w:val="00124576"/>
    <w:rsid w:val="00125BFD"/>
    <w:rsid w:val="0012709D"/>
    <w:rsid w:val="00132A81"/>
    <w:rsid w:val="00135542"/>
    <w:rsid w:val="001404EA"/>
    <w:rsid w:val="00141825"/>
    <w:rsid w:val="001426E6"/>
    <w:rsid w:val="001436A8"/>
    <w:rsid w:val="00143BA4"/>
    <w:rsid w:val="00150AB4"/>
    <w:rsid w:val="00152C9E"/>
    <w:rsid w:val="00153BD7"/>
    <w:rsid w:val="00160464"/>
    <w:rsid w:val="0016347B"/>
    <w:rsid w:val="00165A82"/>
    <w:rsid w:val="001660C0"/>
    <w:rsid w:val="00167569"/>
    <w:rsid w:val="0017064D"/>
    <w:rsid w:val="00170CCA"/>
    <w:rsid w:val="001730D3"/>
    <w:rsid w:val="00175811"/>
    <w:rsid w:val="00176EF0"/>
    <w:rsid w:val="00177F26"/>
    <w:rsid w:val="001832B1"/>
    <w:rsid w:val="00185133"/>
    <w:rsid w:val="001879D7"/>
    <w:rsid w:val="0019022F"/>
    <w:rsid w:val="00196E36"/>
    <w:rsid w:val="001A2E96"/>
    <w:rsid w:val="001A3387"/>
    <w:rsid w:val="001A7AF8"/>
    <w:rsid w:val="001B1E7E"/>
    <w:rsid w:val="001B3560"/>
    <w:rsid w:val="001B636C"/>
    <w:rsid w:val="001C1428"/>
    <w:rsid w:val="001C2B5B"/>
    <w:rsid w:val="001C3B9D"/>
    <w:rsid w:val="001C606B"/>
    <w:rsid w:val="001C65AE"/>
    <w:rsid w:val="001D2CEC"/>
    <w:rsid w:val="001D6440"/>
    <w:rsid w:val="001D700F"/>
    <w:rsid w:val="001D787F"/>
    <w:rsid w:val="001E6556"/>
    <w:rsid w:val="001E6E8E"/>
    <w:rsid w:val="001E7E0A"/>
    <w:rsid w:val="001F0A87"/>
    <w:rsid w:val="00200AC0"/>
    <w:rsid w:val="002029D0"/>
    <w:rsid w:val="00207EB6"/>
    <w:rsid w:val="00211317"/>
    <w:rsid w:val="0021187C"/>
    <w:rsid w:val="0021458E"/>
    <w:rsid w:val="0022435B"/>
    <w:rsid w:val="0022546D"/>
    <w:rsid w:val="00230436"/>
    <w:rsid w:val="00231E06"/>
    <w:rsid w:val="00234627"/>
    <w:rsid w:val="00236A22"/>
    <w:rsid w:val="002465DB"/>
    <w:rsid w:val="00252B3E"/>
    <w:rsid w:val="00253A06"/>
    <w:rsid w:val="00254916"/>
    <w:rsid w:val="00255106"/>
    <w:rsid w:val="00257270"/>
    <w:rsid w:val="00261DFD"/>
    <w:rsid w:val="00265585"/>
    <w:rsid w:val="00265C7B"/>
    <w:rsid w:val="00266DAB"/>
    <w:rsid w:val="00267448"/>
    <w:rsid w:val="002712DA"/>
    <w:rsid w:val="00272D91"/>
    <w:rsid w:val="002730CE"/>
    <w:rsid w:val="00273444"/>
    <w:rsid w:val="00283136"/>
    <w:rsid w:val="00287B8A"/>
    <w:rsid w:val="00290FD3"/>
    <w:rsid w:val="0029262D"/>
    <w:rsid w:val="00292C03"/>
    <w:rsid w:val="00295916"/>
    <w:rsid w:val="002A18D5"/>
    <w:rsid w:val="002A4B68"/>
    <w:rsid w:val="002A77B0"/>
    <w:rsid w:val="002B27F6"/>
    <w:rsid w:val="002B4CD6"/>
    <w:rsid w:val="002C2ED3"/>
    <w:rsid w:val="002C56CE"/>
    <w:rsid w:val="002C67A0"/>
    <w:rsid w:val="002C6BFC"/>
    <w:rsid w:val="002C7BFD"/>
    <w:rsid w:val="002D0A80"/>
    <w:rsid w:val="002D0ECD"/>
    <w:rsid w:val="002D2DBC"/>
    <w:rsid w:val="002D60D9"/>
    <w:rsid w:val="002E3D0B"/>
    <w:rsid w:val="002E5044"/>
    <w:rsid w:val="002F041D"/>
    <w:rsid w:val="002F05B4"/>
    <w:rsid w:val="002F2339"/>
    <w:rsid w:val="002F275A"/>
    <w:rsid w:val="002F35E4"/>
    <w:rsid w:val="002F43CD"/>
    <w:rsid w:val="002F65E4"/>
    <w:rsid w:val="002F76FE"/>
    <w:rsid w:val="002F7748"/>
    <w:rsid w:val="003004E1"/>
    <w:rsid w:val="0030275A"/>
    <w:rsid w:val="00302C12"/>
    <w:rsid w:val="0030368E"/>
    <w:rsid w:val="00307403"/>
    <w:rsid w:val="0031186A"/>
    <w:rsid w:val="0031349F"/>
    <w:rsid w:val="003149DD"/>
    <w:rsid w:val="00315CD7"/>
    <w:rsid w:val="00320FCD"/>
    <w:rsid w:val="00323DA6"/>
    <w:rsid w:val="00324C49"/>
    <w:rsid w:val="0032692C"/>
    <w:rsid w:val="00326C71"/>
    <w:rsid w:val="00327292"/>
    <w:rsid w:val="0033207D"/>
    <w:rsid w:val="00333A3E"/>
    <w:rsid w:val="003342C6"/>
    <w:rsid w:val="00341C0E"/>
    <w:rsid w:val="00346892"/>
    <w:rsid w:val="00346E0C"/>
    <w:rsid w:val="0035124C"/>
    <w:rsid w:val="003548F8"/>
    <w:rsid w:val="00360983"/>
    <w:rsid w:val="00360BD3"/>
    <w:rsid w:val="00367474"/>
    <w:rsid w:val="00375CF5"/>
    <w:rsid w:val="0038183C"/>
    <w:rsid w:val="00381CD1"/>
    <w:rsid w:val="0038314E"/>
    <w:rsid w:val="00385797"/>
    <w:rsid w:val="003869FD"/>
    <w:rsid w:val="003938AF"/>
    <w:rsid w:val="0039478D"/>
    <w:rsid w:val="00394A48"/>
    <w:rsid w:val="00396033"/>
    <w:rsid w:val="003A285F"/>
    <w:rsid w:val="003A6709"/>
    <w:rsid w:val="003B3834"/>
    <w:rsid w:val="003C1796"/>
    <w:rsid w:val="003C2258"/>
    <w:rsid w:val="003C59B3"/>
    <w:rsid w:val="003C6501"/>
    <w:rsid w:val="003D680A"/>
    <w:rsid w:val="003E21DA"/>
    <w:rsid w:val="003E220B"/>
    <w:rsid w:val="003E42E0"/>
    <w:rsid w:val="003E5592"/>
    <w:rsid w:val="003E5ECF"/>
    <w:rsid w:val="003E7AD4"/>
    <w:rsid w:val="003F165B"/>
    <w:rsid w:val="003F50E5"/>
    <w:rsid w:val="0040240F"/>
    <w:rsid w:val="00402D27"/>
    <w:rsid w:val="00414270"/>
    <w:rsid w:val="00414EF9"/>
    <w:rsid w:val="00415955"/>
    <w:rsid w:val="00417B27"/>
    <w:rsid w:val="0042471E"/>
    <w:rsid w:val="00425200"/>
    <w:rsid w:val="00427A83"/>
    <w:rsid w:val="0043105E"/>
    <w:rsid w:val="00431221"/>
    <w:rsid w:val="00433BFD"/>
    <w:rsid w:val="004469AD"/>
    <w:rsid w:val="00450F8E"/>
    <w:rsid w:val="00453B0B"/>
    <w:rsid w:val="00456E05"/>
    <w:rsid w:val="004615AF"/>
    <w:rsid w:val="004616D6"/>
    <w:rsid w:val="00463858"/>
    <w:rsid w:val="0046587C"/>
    <w:rsid w:val="004669E4"/>
    <w:rsid w:val="00471B58"/>
    <w:rsid w:val="0047327F"/>
    <w:rsid w:val="0047434A"/>
    <w:rsid w:val="0047499C"/>
    <w:rsid w:val="00476B24"/>
    <w:rsid w:val="00480DFF"/>
    <w:rsid w:val="0048322C"/>
    <w:rsid w:val="00483F60"/>
    <w:rsid w:val="004845CE"/>
    <w:rsid w:val="00487F77"/>
    <w:rsid w:val="00491C85"/>
    <w:rsid w:val="00494CBC"/>
    <w:rsid w:val="004A13A1"/>
    <w:rsid w:val="004A41F9"/>
    <w:rsid w:val="004A4DAA"/>
    <w:rsid w:val="004A659E"/>
    <w:rsid w:val="004A72C7"/>
    <w:rsid w:val="004B058E"/>
    <w:rsid w:val="004C0DC8"/>
    <w:rsid w:val="004C58A5"/>
    <w:rsid w:val="004C5FD7"/>
    <w:rsid w:val="004D0957"/>
    <w:rsid w:val="004D2689"/>
    <w:rsid w:val="004E2EE5"/>
    <w:rsid w:val="004E3CBD"/>
    <w:rsid w:val="004F260F"/>
    <w:rsid w:val="004F4DAA"/>
    <w:rsid w:val="00502C80"/>
    <w:rsid w:val="005105B6"/>
    <w:rsid w:val="00512759"/>
    <w:rsid w:val="00515DC3"/>
    <w:rsid w:val="00516EB0"/>
    <w:rsid w:val="005212FC"/>
    <w:rsid w:val="00521E20"/>
    <w:rsid w:val="00521E92"/>
    <w:rsid w:val="00525AA8"/>
    <w:rsid w:val="005262C0"/>
    <w:rsid w:val="00530268"/>
    <w:rsid w:val="0053154C"/>
    <w:rsid w:val="00534321"/>
    <w:rsid w:val="00535AE5"/>
    <w:rsid w:val="00542EF1"/>
    <w:rsid w:val="00544A91"/>
    <w:rsid w:val="00544BCF"/>
    <w:rsid w:val="00547434"/>
    <w:rsid w:val="005507BA"/>
    <w:rsid w:val="0055413B"/>
    <w:rsid w:val="005603ED"/>
    <w:rsid w:val="005659E1"/>
    <w:rsid w:val="0056730C"/>
    <w:rsid w:val="00567525"/>
    <w:rsid w:val="005700E0"/>
    <w:rsid w:val="00580C0C"/>
    <w:rsid w:val="00590A6C"/>
    <w:rsid w:val="005A0677"/>
    <w:rsid w:val="005A6F3B"/>
    <w:rsid w:val="005B1E23"/>
    <w:rsid w:val="005B3556"/>
    <w:rsid w:val="005B3D62"/>
    <w:rsid w:val="005B5F7F"/>
    <w:rsid w:val="005B63D5"/>
    <w:rsid w:val="005B6E60"/>
    <w:rsid w:val="005B70B0"/>
    <w:rsid w:val="005C2CEF"/>
    <w:rsid w:val="005C2DA6"/>
    <w:rsid w:val="005C3B83"/>
    <w:rsid w:val="005C5243"/>
    <w:rsid w:val="005C7EA4"/>
    <w:rsid w:val="005D1186"/>
    <w:rsid w:val="005D5F3D"/>
    <w:rsid w:val="005E0BBE"/>
    <w:rsid w:val="005E1C84"/>
    <w:rsid w:val="005E2C03"/>
    <w:rsid w:val="005E352F"/>
    <w:rsid w:val="005E3CF2"/>
    <w:rsid w:val="005E71E7"/>
    <w:rsid w:val="005F1A4A"/>
    <w:rsid w:val="005F1C2C"/>
    <w:rsid w:val="005F286A"/>
    <w:rsid w:val="005F2944"/>
    <w:rsid w:val="005F4A9A"/>
    <w:rsid w:val="005F5F2D"/>
    <w:rsid w:val="00600C4E"/>
    <w:rsid w:val="00600F96"/>
    <w:rsid w:val="006046B5"/>
    <w:rsid w:val="00610035"/>
    <w:rsid w:val="00610DBE"/>
    <w:rsid w:val="00613385"/>
    <w:rsid w:val="006136AD"/>
    <w:rsid w:val="00614FC4"/>
    <w:rsid w:val="00616856"/>
    <w:rsid w:val="006176F4"/>
    <w:rsid w:val="00617850"/>
    <w:rsid w:val="00620B9A"/>
    <w:rsid w:val="006233A6"/>
    <w:rsid w:val="00625B48"/>
    <w:rsid w:val="00626141"/>
    <w:rsid w:val="006266AA"/>
    <w:rsid w:val="00627946"/>
    <w:rsid w:val="006310D3"/>
    <w:rsid w:val="00631BC4"/>
    <w:rsid w:val="00632001"/>
    <w:rsid w:val="00632CDF"/>
    <w:rsid w:val="00633302"/>
    <w:rsid w:val="006335C2"/>
    <w:rsid w:val="006447D5"/>
    <w:rsid w:val="00645001"/>
    <w:rsid w:val="006450DB"/>
    <w:rsid w:val="006458FF"/>
    <w:rsid w:val="00650E48"/>
    <w:rsid w:val="0065142E"/>
    <w:rsid w:val="00657B97"/>
    <w:rsid w:val="00665230"/>
    <w:rsid w:val="00666CAA"/>
    <w:rsid w:val="006678BF"/>
    <w:rsid w:val="00670A95"/>
    <w:rsid w:val="00672113"/>
    <w:rsid w:val="00672D65"/>
    <w:rsid w:val="00673C12"/>
    <w:rsid w:val="0067477C"/>
    <w:rsid w:val="006747F9"/>
    <w:rsid w:val="006849EF"/>
    <w:rsid w:val="00684F61"/>
    <w:rsid w:val="00685095"/>
    <w:rsid w:val="00687C6C"/>
    <w:rsid w:val="00690FBD"/>
    <w:rsid w:val="00691607"/>
    <w:rsid w:val="0069627C"/>
    <w:rsid w:val="006A1D64"/>
    <w:rsid w:val="006A2DAF"/>
    <w:rsid w:val="006A465C"/>
    <w:rsid w:val="006A6DA8"/>
    <w:rsid w:val="006A7519"/>
    <w:rsid w:val="006B4072"/>
    <w:rsid w:val="006B7566"/>
    <w:rsid w:val="006B764A"/>
    <w:rsid w:val="006C11A6"/>
    <w:rsid w:val="006C343D"/>
    <w:rsid w:val="006C3509"/>
    <w:rsid w:val="006C385D"/>
    <w:rsid w:val="006C5072"/>
    <w:rsid w:val="006D3162"/>
    <w:rsid w:val="006D3E24"/>
    <w:rsid w:val="006D4FCC"/>
    <w:rsid w:val="006E3EF7"/>
    <w:rsid w:val="006E4A9E"/>
    <w:rsid w:val="006E54BB"/>
    <w:rsid w:val="006F1FE5"/>
    <w:rsid w:val="006F3EA0"/>
    <w:rsid w:val="006F5E5C"/>
    <w:rsid w:val="007013C2"/>
    <w:rsid w:val="00703951"/>
    <w:rsid w:val="0070428F"/>
    <w:rsid w:val="007061C9"/>
    <w:rsid w:val="00706898"/>
    <w:rsid w:val="00710BFF"/>
    <w:rsid w:val="00710DDB"/>
    <w:rsid w:val="00711723"/>
    <w:rsid w:val="00712324"/>
    <w:rsid w:val="007128D0"/>
    <w:rsid w:val="00712A85"/>
    <w:rsid w:val="00713D6B"/>
    <w:rsid w:val="007141FA"/>
    <w:rsid w:val="00714C58"/>
    <w:rsid w:val="00720C03"/>
    <w:rsid w:val="007227FA"/>
    <w:rsid w:val="007232E8"/>
    <w:rsid w:val="00724C89"/>
    <w:rsid w:val="00724DA4"/>
    <w:rsid w:val="0072516B"/>
    <w:rsid w:val="0072779A"/>
    <w:rsid w:val="0073035B"/>
    <w:rsid w:val="00730F37"/>
    <w:rsid w:val="007326CA"/>
    <w:rsid w:val="00737CAB"/>
    <w:rsid w:val="00742FF3"/>
    <w:rsid w:val="007435A1"/>
    <w:rsid w:val="00743F3A"/>
    <w:rsid w:val="00745713"/>
    <w:rsid w:val="0074694E"/>
    <w:rsid w:val="007501F4"/>
    <w:rsid w:val="00750B73"/>
    <w:rsid w:val="00754D48"/>
    <w:rsid w:val="0075739A"/>
    <w:rsid w:val="0076123C"/>
    <w:rsid w:val="00761B01"/>
    <w:rsid w:val="00762678"/>
    <w:rsid w:val="007659EE"/>
    <w:rsid w:val="007679E4"/>
    <w:rsid w:val="00771AAC"/>
    <w:rsid w:val="0077353C"/>
    <w:rsid w:val="007743B3"/>
    <w:rsid w:val="00777994"/>
    <w:rsid w:val="007813DC"/>
    <w:rsid w:val="00786CF4"/>
    <w:rsid w:val="00797B78"/>
    <w:rsid w:val="007A279F"/>
    <w:rsid w:val="007A30AB"/>
    <w:rsid w:val="007A442C"/>
    <w:rsid w:val="007A462E"/>
    <w:rsid w:val="007B6307"/>
    <w:rsid w:val="007B6929"/>
    <w:rsid w:val="007B6E10"/>
    <w:rsid w:val="007B74BB"/>
    <w:rsid w:val="007C01DF"/>
    <w:rsid w:val="007C1232"/>
    <w:rsid w:val="007C1EFA"/>
    <w:rsid w:val="007C3715"/>
    <w:rsid w:val="007C4B2F"/>
    <w:rsid w:val="007D0FBD"/>
    <w:rsid w:val="007D3CA5"/>
    <w:rsid w:val="007D55EF"/>
    <w:rsid w:val="007D7CEA"/>
    <w:rsid w:val="007E0996"/>
    <w:rsid w:val="007E5196"/>
    <w:rsid w:val="007E5348"/>
    <w:rsid w:val="007E7892"/>
    <w:rsid w:val="007F21DA"/>
    <w:rsid w:val="007F4084"/>
    <w:rsid w:val="007F4F17"/>
    <w:rsid w:val="00801075"/>
    <w:rsid w:val="00801CCA"/>
    <w:rsid w:val="00801D6D"/>
    <w:rsid w:val="00802C1D"/>
    <w:rsid w:val="00803CFB"/>
    <w:rsid w:val="008067E2"/>
    <w:rsid w:val="008108E5"/>
    <w:rsid w:val="008162E9"/>
    <w:rsid w:val="0081667F"/>
    <w:rsid w:val="00817C0E"/>
    <w:rsid w:val="008203F4"/>
    <w:rsid w:val="008216F9"/>
    <w:rsid w:val="00824609"/>
    <w:rsid w:val="00827C71"/>
    <w:rsid w:val="00830E91"/>
    <w:rsid w:val="00833BCA"/>
    <w:rsid w:val="00834E05"/>
    <w:rsid w:val="00834FE4"/>
    <w:rsid w:val="008359A4"/>
    <w:rsid w:val="00844D6E"/>
    <w:rsid w:val="00845809"/>
    <w:rsid w:val="00852B6E"/>
    <w:rsid w:val="0086397B"/>
    <w:rsid w:val="008641F6"/>
    <w:rsid w:val="00864767"/>
    <w:rsid w:val="008651E4"/>
    <w:rsid w:val="008667E0"/>
    <w:rsid w:val="00866A3D"/>
    <w:rsid w:val="00870DE8"/>
    <w:rsid w:val="008746CD"/>
    <w:rsid w:val="008748CE"/>
    <w:rsid w:val="0088033B"/>
    <w:rsid w:val="008831E1"/>
    <w:rsid w:val="00883BFE"/>
    <w:rsid w:val="0088472C"/>
    <w:rsid w:val="00885FE9"/>
    <w:rsid w:val="0088650F"/>
    <w:rsid w:val="008868C8"/>
    <w:rsid w:val="00886B1F"/>
    <w:rsid w:val="00891F86"/>
    <w:rsid w:val="00893E7A"/>
    <w:rsid w:val="008955AD"/>
    <w:rsid w:val="00895C0C"/>
    <w:rsid w:val="008B34E1"/>
    <w:rsid w:val="008B40ED"/>
    <w:rsid w:val="008B6193"/>
    <w:rsid w:val="008B68B9"/>
    <w:rsid w:val="008B7877"/>
    <w:rsid w:val="008C1004"/>
    <w:rsid w:val="008C2516"/>
    <w:rsid w:val="008C3B72"/>
    <w:rsid w:val="008C6EC7"/>
    <w:rsid w:val="008C7EB5"/>
    <w:rsid w:val="008D200A"/>
    <w:rsid w:val="008D27BD"/>
    <w:rsid w:val="008E0BB5"/>
    <w:rsid w:val="008E1CF7"/>
    <w:rsid w:val="008E4322"/>
    <w:rsid w:val="008E6424"/>
    <w:rsid w:val="008E6DBC"/>
    <w:rsid w:val="008F35B8"/>
    <w:rsid w:val="00900450"/>
    <w:rsid w:val="009021CB"/>
    <w:rsid w:val="0090236A"/>
    <w:rsid w:val="009032E2"/>
    <w:rsid w:val="009116D3"/>
    <w:rsid w:val="00912566"/>
    <w:rsid w:val="0091374B"/>
    <w:rsid w:val="00916300"/>
    <w:rsid w:val="00920431"/>
    <w:rsid w:val="00923284"/>
    <w:rsid w:val="00924786"/>
    <w:rsid w:val="0092483E"/>
    <w:rsid w:val="009313E0"/>
    <w:rsid w:val="009333CB"/>
    <w:rsid w:val="00934C69"/>
    <w:rsid w:val="00944ACE"/>
    <w:rsid w:val="00944CB3"/>
    <w:rsid w:val="00945075"/>
    <w:rsid w:val="009451D2"/>
    <w:rsid w:val="0094613F"/>
    <w:rsid w:val="00947AC8"/>
    <w:rsid w:val="0095750A"/>
    <w:rsid w:val="00961291"/>
    <w:rsid w:val="00971AE2"/>
    <w:rsid w:val="00972C53"/>
    <w:rsid w:val="009759EF"/>
    <w:rsid w:val="009825AD"/>
    <w:rsid w:val="0098547F"/>
    <w:rsid w:val="0099197E"/>
    <w:rsid w:val="009952A4"/>
    <w:rsid w:val="009A5A30"/>
    <w:rsid w:val="009A6E4C"/>
    <w:rsid w:val="009B008F"/>
    <w:rsid w:val="009B03CB"/>
    <w:rsid w:val="009B63EE"/>
    <w:rsid w:val="009C0241"/>
    <w:rsid w:val="009C2A73"/>
    <w:rsid w:val="009C5934"/>
    <w:rsid w:val="009C705D"/>
    <w:rsid w:val="009C771E"/>
    <w:rsid w:val="009D280E"/>
    <w:rsid w:val="009D68A2"/>
    <w:rsid w:val="009E284F"/>
    <w:rsid w:val="009E2DF0"/>
    <w:rsid w:val="009E48E6"/>
    <w:rsid w:val="009E600D"/>
    <w:rsid w:val="009E6679"/>
    <w:rsid w:val="009F11AE"/>
    <w:rsid w:val="009F3268"/>
    <w:rsid w:val="009F73A2"/>
    <w:rsid w:val="00A044DA"/>
    <w:rsid w:val="00A04FF0"/>
    <w:rsid w:val="00A11323"/>
    <w:rsid w:val="00A13B69"/>
    <w:rsid w:val="00A1438F"/>
    <w:rsid w:val="00A16A0B"/>
    <w:rsid w:val="00A16ECD"/>
    <w:rsid w:val="00A2026B"/>
    <w:rsid w:val="00A256AB"/>
    <w:rsid w:val="00A32D7A"/>
    <w:rsid w:val="00A3595A"/>
    <w:rsid w:val="00A35A2B"/>
    <w:rsid w:val="00A360C4"/>
    <w:rsid w:val="00A36151"/>
    <w:rsid w:val="00A40493"/>
    <w:rsid w:val="00A45AA9"/>
    <w:rsid w:val="00A509B2"/>
    <w:rsid w:val="00A53226"/>
    <w:rsid w:val="00A55327"/>
    <w:rsid w:val="00A5637E"/>
    <w:rsid w:val="00A6087F"/>
    <w:rsid w:val="00A63B8E"/>
    <w:rsid w:val="00A63BD7"/>
    <w:rsid w:val="00A6467D"/>
    <w:rsid w:val="00A65BF9"/>
    <w:rsid w:val="00A71779"/>
    <w:rsid w:val="00A7756A"/>
    <w:rsid w:val="00A77FB5"/>
    <w:rsid w:val="00A82FAB"/>
    <w:rsid w:val="00A83C02"/>
    <w:rsid w:val="00A85195"/>
    <w:rsid w:val="00A914B5"/>
    <w:rsid w:val="00A928F7"/>
    <w:rsid w:val="00A929A2"/>
    <w:rsid w:val="00A95419"/>
    <w:rsid w:val="00A976AC"/>
    <w:rsid w:val="00AA0A31"/>
    <w:rsid w:val="00AA11C7"/>
    <w:rsid w:val="00AA60C1"/>
    <w:rsid w:val="00AA6ABA"/>
    <w:rsid w:val="00AB0A5C"/>
    <w:rsid w:val="00AB564A"/>
    <w:rsid w:val="00AB66C8"/>
    <w:rsid w:val="00AC0314"/>
    <w:rsid w:val="00AC4E82"/>
    <w:rsid w:val="00AC73A3"/>
    <w:rsid w:val="00AC7D27"/>
    <w:rsid w:val="00AD0417"/>
    <w:rsid w:val="00AD3198"/>
    <w:rsid w:val="00AD3528"/>
    <w:rsid w:val="00AD47CA"/>
    <w:rsid w:val="00AD535B"/>
    <w:rsid w:val="00AE1793"/>
    <w:rsid w:val="00AE4105"/>
    <w:rsid w:val="00AE59BA"/>
    <w:rsid w:val="00AF303A"/>
    <w:rsid w:val="00AF4BCE"/>
    <w:rsid w:val="00B03EEB"/>
    <w:rsid w:val="00B0665A"/>
    <w:rsid w:val="00B10361"/>
    <w:rsid w:val="00B11E10"/>
    <w:rsid w:val="00B12E96"/>
    <w:rsid w:val="00B12F0E"/>
    <w:rsid w:val="00B20B4F"/>
    <w:rsid w:val="00B25477"/>
    <w:rsid w:val="00B27B56"/>
    <w:rsid w:val="00B40744"/>
    <w:rsid w:val="00B415B1"/>
    <w:rsid w:val="00B433F2"/>
    <w:rsid w:val="00B457E1"/>
    <w:rsid w:val="00B463BC"/>
    <w:rsid w:val="00B47608"/>
    <w:rsid w:val="00B47AD7"/>
    <w:rsid w:val="00B52470"/>
    <w:rsid w:val="00B5531B"/>
    <w:rsid w:val="00B55DDF"/>
    <w:rsid w:val="00B602AA"/>
    <w:rsid w:val="00B629DC"/>
    <w:rsid w:val="00B644AB"/>
    <w:rsid w:val="00B64DB1"/>
    <w:rsid w:val="00B66DBE"/>
    <w:rsid w:val="00B66DFD"/>
    <w:rsid w:val="00B7206B"/>
    <w:rsid w:val="00B7311E"/>
    <w:rsid w:val="00B73656"/>
    <w:rsid w:val="00B7584F"/>
    <w:rsid w:val="00B77424"/>
    <w:rsid w:val="00B810F0"/>
    <w:rsid w:val="00B81C48"/>
    <w:rsid w:val="00B822AA"/>
    <w:rsid w:val="00B82608"/>
    <w:rsid w:val="00B84E40"/>
    <w:rsid w:val="00B85697"/>
    <w:rsid w:val="00B861C7"/>
    <w:rsid w:val="00B86697"/>
    <w:rsid w:val="00B877D6"/>
    <w:rsid w:val="00B92AEA"/>
    <w:rsid w:val="00B96944"/>
    <w:rsid w:val="00B96D51"/>
    <w:rsid w:val="00BA20F4"/>
    <w:rsid w:val="00BA264D"/>
    <w:rsid w:val="00BA2C20"/>
    <w:rsid w:val="00BA6BA0"/>
    <w:rsid w:val="00BA7934"/>
    <w:rsid w:val="00BB40FD"/>
    <w:rsid w:val="00BB438B"/>
    <w:rsid w:val="00BB4624"/>
    <w:rsid w:val="00BB5615"/>
    <w:rsid w:val="00BB7C0C"/>
    <w:rsid w:val="00BC6CBB"/>
    <w:rsid w:val="00BD211C"/>
    <w:rsid w:val="00BD3510"/>
    <w:rsid w:val="00BE2FE5"/>
    <w:rsid w:val="00BE5B17"/>
    <w:rsid w:val="00BE62D1"/>
    <w:rsid w:val="00BE75C4"/>
    <w:rsid w:val="00BE79A1"/>
    <w:rsid w:val="00BF0E33"/>
    <w:rsid w:val="00BF1B46"/>
    <w:rsid w:val="00BF1B5C"/>
    <w:rsid w:val="00BF30D5"/>
    <w:rsid w:val="00BF4E7E"/>
    <w:rsid w:val="00BF4F8B"/>
    <w:rsid w:val="00BF5388"/>
    <w:rsid w:val="00BF66EE"/>
    <w:rsid w:val="00C05300"/>
    <w:rsid w:val="00C05B97"/>
    <w:rsid w:val="00C074F3"/>
    <w:rsid w:val="00C11060"/>
    <w:rsid w:val="00C12C3F"/>
    <w:rsid w:val="00C168CC"/>
    <w:rsid w:val="00C16E19"/>
    <w:rsid w:val="00C21F04"/>
    <w:rsid w:val="00C23FD9"/>
    <w:rsid w:val="00C2683A"/>
    <w:rsid w:val="00C27818"/>
    <w:rsid w:val="00C27938"/>
    <w:rsid w:val="00C3002D"/>
    <w:rsid w:val="00C30200"/>
    <w:rsid w:val="00C31841"/>
    <w:rsid w:val="00C3223C"/>
    <w:rsid w:val="00C33B8B"/>
    <w:rsid w:val="00C34389"/>
    <w:rsid w:val="00C3482A"/>
    <w:rsid w:val="00C41BB3"/>
    <w:rsid w:val="00C43741"/>
    <w:rsid w:val="00C437FD"/>
    <w:rsid w:val="00C45306"/>
    <w:rsid w:val="00C47CE4"/>
    <w:rsid w:val="00C47FF4"/>
    <w:rsid w:val="00C5142A"/>
    <w:rsid w:val="00C54792"/>
    <w:rsid w:val="00C55EBA"/>
    <w:rsid w:val="00C5640C"/>
    <w:rsid w:val="00C62EEA"/>
    <w:rsid w:val="00C71660"/>
    <w:rsid w:val="00C807E1"/>
    <w:rsid w:val="00C86329"/>
    <w:rsid w:val="00C86827"/>
    <w:rsid w:val="00C86956"/>
    <w:rsid w:val="00C917D7"/>
    <w:rsid w:val="00C92A26"/>
    <w:rsid w:val="00CA073E"/>
    <w:rsid w:val="00CA2591"/>
    <w:rsid w:val="00CA6109"/>
    <w:rsid w:val="00CA61C1"/>
    <w:rsid w:val="00CB0BCC"/>
    <w:rsid w:val="00CB1F4A"/>
    <w:rsid w:val="00CB3F8D"/>
    <w:rsid w:val="00CB5B17"/>
    <w:rsid w:val="00CB6B44"/>
    <w:rsid w:val="00CC41D9"/>
    <w:rsid w:val="00CC4A5D"/>
    <w:rsid w:val="00CC4B23"/>
    <w:rsid w:val="00CD1359"/>
    <w:rsid w:val="00CD5425"/>
    <w:rsid w:val="00CD562A"/>
    <w:rsid w:val="00CE0AE5"/>
    <w:rsid w:val="00CE189A"/>
    <w:rsid w:val="00CE3F61"/>
    <w:rsid w:val="00CE49E3"/>
    <w:rsid w:val="00CE6C35"/>
    <w:rsid w:val="00CE7200"/>
    <w:rsid w:val="00CE732A"/>
    <w:rsid w:val="00CF000F"/>
    <w:rsid w:val="00CF0632"/>
    <w:rsid w:val="00CF3832"/>
    <w:rsid w:val="00CF3D01"/>
    <w:rsid w:val="00CF7331"/>
    <w:rsid w:val="00CF76D2"/>
    <w:rsid w:val="00D0510D"/>
    <w:rsid w:val="00D05BF1"/>
    <w:rsid w:val="00D0616B"/>
    <w:rsid w:val="00D078B7"/>
    <w:rsid w:val="00D10E4C"/>
    <w:rsid w:val="00D11154"/>
    <w:rsid w:val="00D13BC5"/>
    <w:rsid w:val="00D168C7"/>
    <w:rsid w:val="00D16BA5"/>
    <w:rsid w:val="00D212E2"/>
    <w:rsid w:val="00D22648"/>
    <w:rsid w:val="00D229E2"/>
    <w:rsid w:val="00D26E55"/>
    <w:rsid w:val="00D304F4"/>
    <w:rsid w:val="00D30C36"/>
    <w:rsid w:val="00D30E68"/>
    <w:rsid w:val="00D34612"/>
    <w:rsid w:val="00D35175"/>
    <w:rsid w:val="00D357EB"/>
    <w:rsid w:val="00D358B2"/>
    <w:rsid w:val="00D429B9"/>
    <w:rsid w:val="00D448C7"/>
    <w:rsid w:val="00D50666"/>
    <w:rsid w:val="00D50AA1"/>
    <w:rsid w:val="00D51CD1"/>
    <w:rsid w:val="00D65050"/>
    <w:rsid w:val="00D67B73"/>
    <w:rsid w:val="00D703C0"/>
    <w:rsid w:val="00D71A2E"/>
    <w:rsid w:val="00D72700"/>
    <w:rsid w:val="00D80FB4"/>
    <w:rsid w:val="00D81F57"/>
    <w:rsid w:val="00D82182"/>
    <w:rsid w:val="00D867DB"/>
    <w:rsid w:val="00D92F92"/>
    <w:rsid w:val="00D93E05"/>
    <w:rsid w:val="00D9626D"/>
    <w:rsid w:val="00D97285"/>
    <w:rsid w:val="00DA1152"/>
    <w:rsid w:val="00DA15D9"/>
    <w:rsid w:val="00DA3275"/>
    <w:rsid w:val="00DA638D"/>
    <w:rsid w:val="00DB0EA7"/>
    <w:rsid w:val="00DB1D2C"/>
    <w:rsid w:val="00DB63CA"/>
    <w:rsid w:val="00DC1B64"/>
    <w:rsid w:val="00DC1F3E"/>
    <w:rsid w:val="00DC5461"/>
    <w:rsid w:val="00DD0CCE"/>
    <w:rsid w:val="00DD2EB0"/>
    <w:rsid w:val="00DD3380"/>
    <w:rsid w:val="00DD4CD9"/>
    <w:rsid w:val="00DD51F6"/>
    <w:rsid w:val="00DE1974"/>
    <w:rsid w:val="00DE74D0"/>
    <w:rsid w:val="00DF19EF"/>
    <w:rsid w:val="00DF49E7"/>
    <w:rsid w:val="00E00207"/>
    <w:rsid w:val="00E01772"/>
    <w:rsid w:val="00E040F9"/>
    <w:rsid w:val="00E04D2A"/>
    <w:rsid w:val="00E05259"/>
    <w:rsid w:val="00E0706A"/>
    <w:rsid w:val="00E2007E"/>
    <w:rsid w:val="00E2221B"/>
    <w:rsid w:val="00E23860"/>
    <w:rsid w:val="00E24B19"/>
    <w:rsid w:val="00E26DED"/>
    <w:rsid w:val="00E27331"/>
    <w:rsid w:val="00E27372"/>
    <w:rsid w:val="00E274A9"/>
    <w:rsid w:val="00E3004C"/>
    <w:rsid w:val="00E30D35"/>
    <w:rsid w:val="00E339E3"/>
    <w:rsid w:val="00E3427D"/>
    <w:rsid w:val="00E3570E"/>
    <w:rsid w:val="00E3648D"/>
    <w:rsid w:val="00E36495"/>
    <w:rsid w:val="00E42722"/>
    <w:rsid w:val="00E43B4C"/>
    <w:rsid w:val="00E44F35"/>
    <w:rsid w:val="00E47CB3"/>
    <w:rsid w:val="00E47FAC"/>
    <w:rsid w:val="00E50088"/>
    <w:rsid w:val="00E50DB7"/>
    <w:rsid w:val="00E50E02"/>
    <w:rsid w:val="00E5681D"/>
    <w:rsid w:val="00E56899"/>
    <w:rsid w:val="00E623F2"/>
    <w:rsid w:val="00E633CF"/>
    <w:rsid w:val="00E70BDE"/>
    <w:rsid w:val="00E72B47"/>
    <w:rsid w:val="00E740ED"/>
    <w:rsid w:val="00E75181"/>
    <w:rsid w:val="00E8145B"/>
    <w:rsid w:val="00E81886"/>
    <w:rsid w:val="00E82E80"/>
    <w:rsid w:val="00E867DF"/>
    <w:rsid w:val="00E900BF"/>
    <w:rsid w:val="00E94E3E"/>
    <w:rsid w:val="00E96552"/>
    <w:rsid w:val="00EA1B1B"/>
    <w:rsid w:val="00EA28DE"/>
    <w:rsid w:val="00EA34FB"/>
    <w:rsid w:val="00EA6C4A"/>
    <w:rsid w:val="00EB2246"/>
    <w:rsid w:val="00EB2CE9"/>
    <w:rsid w:val="00EB3663"/>
    <w:rsid w:val="00EB3A47"/>
    <w:rsid w:val="00EB4417"/>
    <w:rsid w:val="00EB4961"/>
    <w:rsid w:val="00EB77F6"/>
    <w:rsid w:val="00EC11DC"/>
    <w:rsid w:val="00EC38BB"/>
    <w:rsid w:val="00EC733E"/>
    <w:rsid w:val="00EC7F80"/>
    <w:rsid w:val="00ED3133"/>
    <w:rsid w:val="00ED4632"/>
    <w:rsid w:val="00ED7CAB"/>
    <w:rsid w:val="00EE4884"/>
    <w:rsid w:val="00EE69D5"/>
    <w:rsid w:val="00EF20F3"/>
    <w:rsid w:val="00EF2C3B"/>
    <w:rsid w:val="00EF68AC"/>
    <w:rsid w:val="00EF6FDF"/>
    <w:rsid w:val="00EF77DC"/>
    <w:rsid w:val="00EF7D2E"/>
    <w:rsid w:val="00F0103A"/>
    <w:rsid w:val="00F0765D"/>
    <w:rsid w:val="00F07BB7"/>
    <w:rsid w:val="00F1041F"/>
    <w:rsid w:val="00F10547"/>
    <w:rsid w:val="00F1176B"/>
    <w:rsid w:val="00F13BAE"/>
    <w:rsid w:val="00F17DC8"/>
    <w:rsid w:val="00F216D9"/>
    <w:rsid w:val="00F21710"/>
    <w:rsid w:val="00F22AA0"/>
    <w:rsid w:val="00F23A20"/>
    <w:rsid w:val="00F25816"/>
    <w:rsid w:val="00F260BE"/>
    <w:rsid w:val="00F311AA"/>
    <w:rsid w:val="00F31888"/>
    <w:rsid w:val="00F33F40"/>
    <w:rsid w:val="00F35B9A"/>
    <w:rsid w:val="00F36C7F"/>
    <w:rsid w:val="00F40BE9"/>
    <w:rsid w:val="00F42716"/>
    <w:rsid w:val="00F4391A"/>
    <w:rsid w:val="00F453C3"/>
    <w:rsid w:val="00F47343"/>
    <w:rsid w:val="00F50298"/>
    <w:rsid w:val="00F5419C"/>
    <w:rsid w:val="00F548ED"/>
    <w:rsid w:val="00F57AD7"/>
    <w:rsid w:val="00F600EA"/>
    <w:rsid w:val="00F602E4"/>
    <w:rsid w:val="00F60AE7"/>
    <w:rsid w:val="00F72492"/>
    <w:rsid w:val="00F72592"/>
    <w:rsid w:val="00F76B7A"/>
    <w:rsid w:val="00F7718B"/>
    <w:rsid w:val="00F773FD"/>
    <w:rsid w:val="00F83338"/>
    <w:rsid w:val="00F903E6"/>
    <w:rsid w:val="00F942B3"/>
    <w:rsid w:val="00F954BC"/>
    <w:rsid w:val="00FA00D5"/>
    <w:rsid w:val="00FA0FE5"/>
    <w:rsid w:val="00FA35D5"/>
    <w:rsid w:val="00FA462C"/>
    <w:rsid w:val="00FB205C"/>
    <w:rsid w:val="00FB3A6E"/>
    <w:rsid w:val="00FB4F13"/>
    <w:rsid w:val="00FB5053"/>
    <w:rsid w:val="00FC0FA4"/>
    <w:rsid w:val="00FC1D6F"/>
    <w:rsid w:val="00FC39B8"/>
    <w:rsid w:val="00FC6C6F"/>
    <w:rsid w:val="00FC78A3"/>
    <w:rsid w:val="00FD137B"/>
    <w:rsid w:val="00FD145D"/>
    <w:rsid w:val="00FD3DFD"/>
    <w:rsid w:val="00FD7D1A"/>
    <w:rsid w:val="00FE40B3"/>
    <w:rsid w:val="00FE466B"/>
    <w:rsid w:val="00FE6C9B"/>
    <w:rsid w:val="00FE6FFD"/>
    <w:rsid w:val="00FF01EA"/>
    <w:rsid w:val="00FF3F6B"/>
    <w:rsid w:val="00FF48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31408"/>
  <w15:chartTrackingRefBased/>
  <w15:docId w15:val="{7567EA22-87CB-4821-87B3-E5B46190A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Times New Roman" w:hAnsi="Segoe UI" w:cstheme="minorBidi"/>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A6C"/>
    <w:pPr>
      <w:jc w:val="both"/>
    </w:pPr>
    <w:rPr>
      <w:rFonts w:cs="Times New Roman"/>
      <w:szCs w:val="20"/>
      <w:lang w:eastAsia="fr-FR"/>
    </w:rPr>
  </w:style>
  <w:style w:type="paragraph" w:styleId="Titre1">
    <w:name w:val="heading 1"/>
    <w:basedOn w:val="Normal"/>
    <w:next w:val="Normal"/>
    <w:link w:val="Titre1Car"/>
    <w:uiPriority w:val="9"/>
    <w:qFormat/>
    <w:rsid w:val="00F903E6"/>
    <w:pPr>
      <w:numPr>
        <w:numId w:val="12"/>
      </w:numPr>
      <w:outlineLvl w:val="0"/>
    </w:pPr>
    <w:rPr>
      <w:b/>
      <w:sz w:val="24"/>
      <w:szCs w:val="24"/>
      <w:u w:val="single"/>
    </w:rPr>
  </w:style>
  <w:style w:type="paragraph" w:styleId="Titre2">
    <w:name w:val="heading 2"/>
    <w:basedOn w:val="Titre1"/>
    <w:next w:val="Normal"/>
    <w:link w:val="Titre2Car"/>
    <w:uiPriority w:val="9"/>
    <w:unhideWhenUsed/>
    <w:qFormat/>
    <w:rsid w:val="00AE59BA"/>
    <w:pPr>
      <w:numPr>
        <w:ilvl w:val="3"/>
      </w:numPr>
      <w:ind w:left="1276"/>
      <w:outlineLvl w:val="1"/>
    </w:pPr>
    <w:rPr>
      <w:u w:val="none"/>
    </w:rPr>
  </w:style>
  <w:style w:type="paragraph" w:styleId="Titre3">
    <w:name w:val="heading 3"/>
    <w:basedOn w:val="Titre1"/>
    <w:next w:val="Normal"/>
    <w:link w:val="Titre3Car"/>
    <w:uiPriority w:val="9"/>
    <w:unhideWhenUsed/>
    <w:qFormat/>
    <w:rsid w:val="00F903E6"/>
    <w:pPr>
      <w:numPr>
        <w:ilvl w:val="1"/>
        <w:numId w:val="14"/>
      </w:numPr>
      <w:outlineLvl w:val="2"/>
    </w:pPr>
    <w:rPr>
      <w:sz w:val="20"/>
      <w:u w:val="none"/>
    </w:rPr>
  </w:style>
  <w:style w:type="paragraph" w:styleId="Titre4">
    <w:name w:val="heading 4"/>
    <w:basedOn w:val="Paragraphedeliste"/>
    <w:next w:val="Normal"/>
    <w:link w:val="Titre4Car"/>
    <w:uiPriority w:val="9"/>
    <w:unhideWhenUsed/>
    <w:rsid w:val="00125BFD"/>
    <w:pPr>
      <w:numPr>
        <w:numId w:val="2"/>
      </w:numPr>
      <w:outlineLvl w:val="3"/>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autoRedefine/>
    <w:uiPriority w:val="99"/>
    <w:unhideWhenUsed/>
    <w:qFormat/>
    <w:rsid w:val="00AC7D27"/>
    <w:rPr>
      <w:rFonts w:asciiTheme="minorHAnsi" w:hAnsiTheme="minorHAnsi" w:cstheme="minorHAnsi"/>
      <w:sz w:val="22"/>
      <w:szCs w:val="22"/>
    </w:rPr>
  </w:style>
  <w:style w:type="character" w:customStyle="1" w:styleId="CommentaireCar">
    <w:name w:val="Commentaire Car"/>
    <w:basedOn w:val="Policepardfaut"/>
    <w:link w:val="Commentaire"/>
    <w:uiPriority w:val="99"/>
    <w:rsid w:val="00AC7D27"/>
    <w:rPr>
      <w:rFonts w:asciiTheme="minorHAnsi" w:hAnsiTheme="minorHAnsi" w:cstheme="minorHAnsi"/>
      <w:sz w:val="22"/>
      <w:lang w:eastAsia="fr-FR"/>
    </w:rPr>
  </w:style>
  <w:style w:type="paragraph" w:customStyle="1" w:styleId="COMMENTAIRES">
    <w:name w:val="COMMENTAIRES"/>
    <w:basedOn w:val="Commentaire"/>
    <w:link w:val="COMMENTAIRESCar"/>
    <w:autoRedefine/>
    <w:rsid w:val="00D703C0"/>
    <w:rPr>
      <w:rFonts w:cstheme="minorBidi"/>
      <w:b/>
      <w:lang w:eastAsia="en-US"/>
    </w:rPr>
  </w:style>
  <w:style w:type="character" w:customStyle="1" w:styleId="COMMENTAIRESCar">
    <w:name w:val="COMMENTAIRES Car"/>
    <w:basedOn w:val="CommentaireCar"/>
    <w:link w:val="COMMENTAIRES"/>
    <w:rsid w:val="00D703C0"/>
    <w:rPr>
      <w:rFonts w:asciiTheme="minorHAnsi" w:eastAsia="Times New Roman" w:hAnsiTheme="minorHAnsi" w:cs="Times New Roman"/>
      <w:sz w:val="22"/>
      <w:szCs w:val="20"/>
      <w:lang w:eastAsia="fr-FR"/>
    </w:rPr>
  </w:style>
  <w:style w:type="character" w:customStyle="1" w:styleId="Titre1Car">
    <w:name w:val="Titre 1 Car"/>
    <w:basedOn w:val="Policepardfaut"/>
    <w:link w:val="Titre1"/>
    <w:uiPriority w:val="9"/>
    <w:rsid w:val="00F903E6"/>
    <w:rPr>
      <w:rFonts w:cs="Times New Roman"/>
      <w:b/>
      <w:sz w:val="24"/>
      <w:szCs w:val="24"/>
      <w:u w:val="single"/>
      <w:lang w:eastAsia="fr-FR"/>
    </w:rPr>
  </w:style>
  <w:style w:type="paragraph" w:styleId="Paragraphedeliste">
    <w:name w:val="List Paragraph"/>
    <w:basedOn w:val="Normal"/>
    <w:uiPriority w:val="34"/>
    <w:qFormat/>
    <w:rsid w:val="00085991"/>
    <w:pPr>
      <w:ind w:left="720"/>
      <w:contextualSpacing/>
    </w:pPr>
  </w:style>
  <w:style w:type="character" w:customStyle="1" w:styleId="Titre2Car">
    <w:name w:val="Titre 2 Car"/>
    <w:basedOn w:val="Policepardfaut"/>
    <w:link w:val="Titre2"/>
    <w:uiPriority w:val="9"/>
    <w:rsid w:val="00AE59BA"/>
    <w:rPr>
      <w:rFonts w:cs="Times New Roman"/>
      <w:b/>
      <w:sz w:val="24"/>
      <w:szCs w:val="24"/>
      <w:lang w:eastAsia="fr-FR"/>
    </w:rPr>
  </w:style>
  <w:style w:type="character" w:styleId="Marquedecommentaire">
    <w:name w:val="annotation reference"/>
    <w:basedOn w:val="Policepardfaut"/>
    <w:uiPriority w:val="99"/>
    <w:semiHidden/>
    <w:unhideWhenUsed/>
    <w:rsid w:val="002D2DBC"/>
    <w:rPr>
      <w:sz w:val="16"/>
      <w:szCs w:val="16"/>
    </w:rPr>
  </w:style>
  <w:style w:type="paragraph" w:styleId="Objetducommentaire">
    <w:name w:val="annotation subject"/>
    <w:basedOn w:val="Commentaire"/>
    <w:next w:val="Commentaire"/>
    <w:link w:val="ObjetducommentaireCar"/>
    <w:uiPriority w:val="99"/>
    <w:semiHidden/>
    <w:unhideWhenUsed/>
    <w:rsid w:val="002D2DBC"/>
    <w:rPr>
      <w:b/>
      <w:bCs/>
    </w:rPr>
  </w:style>
  <w:style w:type="character" w:customStyle="1" w:styleId="ObjetducommentaireCar">
    <w:name w:val="Objet du commentaire Car"/>
    <w:basedOn w:val="CommentaireCar"/>
    <w:link w:val="Objetducommentaire"/>
    <w:uiPriority w:val="99"/>
    <w:semiHidden/>
    <w:rsid w:val="002D2DBC"/>
    <w:rPr>
      <w:rFonts w:asciiTheme="minorHAnsi" w:eastAsia="Times New Roman" w:hAnsiTheme="minorHAnsi" w:cs="Times New Roman"/>
      <w:b/>
      <w:bCs/>
      <w:sz w:val="22"/>
      <w:szCs w:val="20"/>
      <w:lang w:eastAsia="fr-FR"/>
    </w:rPr>
  </w:style>
  <w:style w:type="paragraph" w:styleId="Textedebulles">
    <w:name w:val="Balloon Text"/>
    <w:basedOn w:val="Normal"/>
    <w:link w:val="TextedebullesCar"/>
    <w:uiPriority w:val="99"/>
    <w:semiHidden/>
    <w:unhideWhenUsed/>
    <w:rsid w:val="002D2DBC"/>
    <w:rPr>
      <w:rFonts w:cs="Segoe UI"/>
      <w:sz w:val="18"/>
      <w:szCs w:val="18"/>
    </w:rPr>
  </w:style>
  <w:style w:type="character" w:customStyle="1" w:styleId="TextedebullesCar">
    <w:name w:val="Texte de bulles Car"/>
    <w:basedOn w:val="Policepardfaut"/>
    <w:link w:val="Textedebulles"/>
    <w:uiPriority w:val="99"/>
    <w:semiHidden/>
    <w:rsid w:val="002D2DBC"/>
    <w:rPr>
      <w:rFonts w:cs="Segoe UI"/>
      <w:sz w:val="18"/>
      <w:szCs w:val="18"/>
      <w:lang w:eastAsia="fr-FR"/>
    </w:rPr>
  </w:style>
  <w:style w:type="table" w:styleId="Grilledutableau">
    <w:name w:val="Table Grid"/>
    <w:basedOn w:val="TableauNormal"/>
    <w:uiPriority w:val="39"/>
    <w:rsid w:val="009C77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rsid w:val="00F903E6"/>
    <w:rPr>
      <w:rFonts w:cs="Times New Roman"/>
      <w:b/>
      <w:szCs w:val="24"/>
      <w:lang w:eastAsia="fr-FR"/>
    </w:rPr>
  </w:style>
  <w:style w:type="character" w:customStyle="1" w:styleId="Titre4Car">
    <w:name w:val="Titre 4 Car"/>
    <w:basedOn w:val="Policepardfaut"/>
    <w:link w:val="Titre4"/>
    <w:uiPriority w:val="9"/>
    <w:rsid w:val="00125BFD"/>
    <w:rPr>
      <w:rFonts w:cs="Times New Roman"/>
      <w:szCs w:val="20"/>
      <w:lang w:eastAsia="fr-FR"/>
    </w:rPr>
  </w:style>
  <w:style w:type="paragraph" w:styleId="Sansinterligne">
    <w:name w:val="No Spacing"/>
    <w:aliases w:val="Chapitre"/>
    <w:basedOn w:val="Titre4"/>
    <w:next w:val="Titre1"/>
    <w:uiPriority w:val="1"/>
    <w:rsid w:val="007B74BB"/>
    <w:pPr>
      <w:pBdr>
        <w:top w:val="single" w:sz="4" w:space="1" w:color="auto"/>
        <w:left w:val="single" w:sz="4" w:space="4" w:color="auto"/>
        <w:bottom w:val="single" w:sz="4" w:space="1" w:color="auto"/>
        <w:right w:val="single" w:sz="4" w:space="4" w:color="auto"/>
      </w:pBdr>
      <w:jc w:val="center"/>
    </w:pPr>
    <w:rPr>
      <w:b/>
      <w:sz w:val="28"/>
      <w:szCs w:val="28"/>
    </w:rPr>
  </w:style>
  <w:style w:type="paragraph" w:styleId="En-tte">
    <w:name w:val="header"/>
    <w:basedOn w:val="Normal"/>
    <w:link w:val="En-tteCar"/>
    <w:uiPriority w:val="99"/>
    <w:unhideWhenUsed/>
    <w:rsid w:val="00A6087F"/>
    <w:pPr>
      <w:tabs>
        <w:tab w:val="center" w:pos="4536"/>
        <w:tab w:val="right" w:pos="9072"/>
      </w:tabs>
    </w:pPr>
  </w:style>
  <w:style w:type="character" w:customStyle="1" w:styleId="En-tteCar">
    <w:name w:val="En-tête Car"/>
    <w:basedOn w:val="Policepardfaut"/>
    <w:link w:val="En-tte"/>
    <w:uiPriority w:val="99"/>
    <w:rsid w:val="00A6087F"/>
    <w:rPr>
      <w:rFonts w:cs="Times New Roman"/>
      <w:szCs w:val="20"/>
      <w:lang w:eastAsia="fr-FR"/>
    </w:rPr>
  </w:style>
  <w:style w:type="paragraph" w:styleId="Pieddepage">
    <w:name w:val="footer"/>
    <w:basedOn w:val="Normal"/>
    <w:link w:val="PieddepageCar"/>
    <w:uiPriority w:val="99"/>
    <w:unhideWhenUsed/>
    <w:rsid w:val="00A6087F"/>
    <w:pPr>
      <w:tabs>
        <w:tab w:val="center" w:pos="4536"/>
        <w:tab w:val="right" w:pos="9072"/>
      </w:tabs>
    </w:pPr>
  </w:style>
  <w:style w:type="character" w:customStyle="1" w:styleId="PieddepageCar">
    <w:name w:val="Pied de page Car"/>
    <w:basedOn w:val="Policepardfaut"/>
    <w:link w:val="Pieddepage"/>
    <w:uiPriority w:val="99"/>
    <w:rsid w:val="00A6087F"/>
    <w:rPr>
      <w:rFonts w:cs="Times New Roman"/>
      <w:szCs w:val="20"/>
      <w:lang w:eastAsia="fr-FR"/>
    </w:rPr>
  </w:style>
  <w:style w:type="paragraph" w:styleId="Notedefin">
    <w:name w:val="endnote text"/>
    <w:basedOn w:val="Normal"/>
    <w:link w:val="NotedefinCar"/>
    <w:uiPriority w:val="99"/>
    <w:semiHidden/>
    <w:unhideWhenUsed/>
    <w:rsid w:val="001D2CEC"/>
  </w:style>
  <w:style w:type="character" w:customStyle="1" w:styleId="NotedefinCar">
    <w:name w:val="Note de fin Car"/>
    <w:basedOn w:val="Policepardfaut"/>
    <w:link w:val="Notedefin"/>
    <w:uiPriority w:val="99"/>
    <w:semiHidden/>
    <w:rsid w:val="001D2CEC"/>
    <w:rPr>
      <w:rFonts w:cs="Times New Roman"/>
      <w:szCs w:val="20"/>
      <w:lang w:eastAsia="fr-FR"/>
    </w:rPr>
  </w:style>
  <w:style w:type="character" w:styleId="Appeldenotedefin">
    <w:name w:val="endnote reference"/>
    <w:basedOn w:val="Policepardfaut"/>
    <w:uiPriority w:val="99"/>
    <w:semiHidden/>
    <w:unhideWhenUsed/>
    <w:rsid w:val="001D2CEC"/>
    <w:rPr>
      <w:vertAlign w:val="superscript"/>
    </w:rPr>
  </w:style>
  <w:style w:type="character" w:styleId="Lienhypertexte">
    <w:name w:val="Hyperlink"/>
    <w:basedOn w:val="Policepardfaut"/>
    <w:uiPriority w:val="99"/>
    <w:semiHidden/>
    <w:unhideWhenUsed/>
    <w:rsid w:val="007068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445929">
      <w:bodyDiv w:val="1"/>
      <w:marLeft w:val="0"/>
      <w:marRight w:val="0"/>
      <w:marTop w:val="0"/>
      <w:marBottom w:val="0"/>
      <w:divBdr>
        <w:top w:val="none" w:sz="0" w:space="0" w:color="auto"/>
        <w:left w:val="none" w:sz="0" w:space="0" w:color="auto"/>
        <w:bottom w:val="none" w:sz="0" w:space="0" w:color="auto"/>
        <w:right w:val="none" w:sz="0" w:space="0" w:color="auto"/>
      </w:divBdr>
    </w:div>
    <w:div w:id="407070078">
      <w:bodyDiv w:val="1"/>
      <w:marLeft w:val="0"/>
      <w:marRight w:val="0"/>
      <w:marTop w:val="0"/>
      <w:marBottom w:val="0"/>
      <w:divBdr>
        <w:top w:val="none" w:sz="0" w:space="0" w:color="auto"/>
        <w:left w:val="none" w:sz="0" w:space="0" w:color="auto"/>
        <w:bottom w:val="none" w:sz="0" w:space="0" w:color="auto"/>
        <w:right w:val="none" w:sz="0" w:space="0" w:color="auto"/>
      </w:divBdr>
    </w:div>
    <w:div w:id="697464488">
      <w:bodyDiv w:val="1"/>
      <w:marLeft w:val="0"/>
      <w:marRight w:val="0"/>
      <w:marTop w:val="0"/>
      <w:marBottom w:val="0"/>
      <w:divBdr>
        <w:top w:val="none" w:sz="0" w:space="0" w:color="auto"/>
        <w:left w:val="none" w:sz="0" w:space="0" w:color="auto"/>
        <w:bottom w:val="none" w:sz="0" w:space="0" w:color="auto"/>
        <w:right w:val="none" w:sz="0" w:space="0" w:color="auto"/>
      </w:divBdr>
      <w:divsChild>
        <w:div w:id="861237137">
          <w:marLeft w:val="850"/>
          <w:marRight w:val="0"/>
          <w:marTop w:val="96"/>
          <w:marBottom w:val="0"/>
          <w:divBdr>
            <w:top w:val="none" w:sz="0" w:space="0" w:color="auto"/>
            <w:left w:val="none" w:sz="0" w:space="0" w:color="auto"/>
            <w:bottom w:val="none" w:sz="0" w:space="0" w:color="auto"/>
            <w:right w:val="none" w:sz="0" w:space="0" w:color="auto"/>
          </w:divBdr>
        </w:div>
        <w:div w:id="817068465">
          <w:marLeft w:val="850"/>
          <w:marRight w:val="0"/>
          <w:marTop w:val="96"/>
          <w:marBottom w:val="0"/>
          <w:divBdr>
            <w:top w:val="none" w:sz="0" w:space="0" w:color="auto"/>
            <w:left w:val="none" w:sz="0" w:space="0" w:color="auto"/>
            <w:bottom w:val="none" w:sz="0" w:space="0" w:color="auto"/>
            <w:right w:val="none" w:sz="0" w:space="0" w:color="auto"/>
          </w:divBdr>
        </w:div>
      </w:divsChild>
    </w:div>
    <w:div w:id="861865487">
      <w:bodyDiv w:val="1"/>
      <w:marLeft w:val="0"/>
      <w:marRight w:val="0"/>
      <w:marTop w:val="0"/>
      <w:marBottom w:val="0"/>
      <w:divBdr>
        <w:top w:val="none" w:sz="0" w:space="0" w:color="auto"/>
        <w:left w:val="none" w:sz="0" w:space="0" w:color="auto"/>
        <w:bottom w:val="none" w:sz="0" w:space="0" w:color="auto"/>
        <w:right w:val="none" w:sz="0" w:space="0" w:color="auto"/>
      </w:divBdr>
    </w:div>
    <w:div w:id="1226455351">
      <w:bodyDiv w:val="1"/>
      <w:marLeft w:val="0"/>
      <w:marRight w:val="0"/>
      <w:marTop w:val="0"/>
      <w:marBottom w:val="0"/>
      <w:divBdr>
        <w:top w:val="none" w:sz="0" w:space="0" w:color="auto"/>
        <w:left w:val="none" w:sz="0" w:space="0" w:color="auto"/>
        <w:bottom w:val="none" w:sz="0" w:space="0" w:color="auto"/>
        <w:right w:val="none" w:sz="0" w:space="0" w:color="auto"/>
      </w:divBdr>
    </w:div>
    <w:div w:id="1841389276">
      <w:bodyDiv w:val="1"/>
      <w:marLeft w:val="0"/>
      <w:marRight w:val="0"/>
      <w:marTop w:val="0"/>
      <w:marBottom w:val="0"/>
      <w:divBdr>
        <w:top w:val="none" w:sz="0" w:space="0" w:color="auto"/>
        <w:left w:val="none" w:sz="0" w:space="0" w:color="auto"/>
        <w:bottom w:val="none" w:sz="0" w:space="0" w:color="auto"/>
        <w:right w:val="none" w:sz="0" w:space="0" w:color="auto"/>
      </w:divBdr>
    </w:div>
    <w:div w:id="1965772084">
      <w:bodyDiv w:val="1"/>
      <w:marLeft w:val="0"/>
      <w:marRight w:val="0"/>
      <w:marTop w:val="0"/>
      <w:marBottom w:val="0"/>
      <w:divBdr>
        <w:top w:val="none" w:sz="0" w:space="0" w:color="auto"/>
        <w:left w:val="none" w:sz="0" w:space="0" w:color="auto"/>
        <w:bottom w:val="none" w:sz="0" w:space="0" w:color="auto"/>
        <w:right w:val="none" w:sz="0" w:space="0" w:color="auto"/>
      </w:divBdr>
      <w:divsChild>
        <w:div w:id="1294292444">
          <w:marLeft w:val="0"/>
          <w:marRight w:val="0"/>
          <w:marTop w:val="0"/>
          <w:marBottom w:val="0"/>
          <w:divBdr>
            <w:top w:val="none" w:sz="0" w:space="0" w:color="auto"/>
            <w:left w:val="none" w:sz="0" w:space="0" w:color="auto"/>
            <w:bottom w:val="none" w:sz="0" w:space="0" w:color="auto"/>
            <w:right w:val="none" w:sz="0" w:space="0" w:color="auto"/>
          </w:divBdr>
          <w:divsChild>
            <w:div w:id="1205412048">
              <w:marLeft w:val="0"/>
              <w:marRight w:val="0"/>
              <w:marTop w:val="0"/>
              <w:marBottom w:val="0"/>
              <w:divBdr>
                <w:top w:val="none" w:sz="0" w:space="0" w:color="auto"/>
                <w:left w:val="none" w:sz="0" w:space="0" w:color="auto"/>
                <w:bottom w:val="none" w:sz="0" w:space="0" w:color="auto"/>
                <w:right w:val="none" w:sz="0" w:space="0" w:color="auto"/>
              </w:divBdr>
              <w:divsChild>
                <w:div w:id="1676880884">
                  <w:marLeft w:val="0"/>
                  <w:marRight w:val="0"/>
                  <w:marTop w:val="0"/>
                  <w:marBottom w:val="0"/>
                  <w:divBdr>
                    <w:top w:val="none" w:sz="0" w:space="0" w:color="auto"/>
                    <w:left w:val="none" w:sz="0" w:space="0" w:color="auto"/>
                    <w:bottom w:val="none" w:sz="0" w:space="0" w:color="auto"/>
                    <w:right w:val="none" w:sz="0" w:space="0" w:color="auto"/>
                  </w:divBdr>
                  <w:divsChild>
                    <w:div w:id="497308056">
                      <w:marLeft w:val="0"/>
                      <w:marRight w:val="0"/>
                      <w:marTop w:val="0"/>
                      <w:marBottom w:val="0"/>
                      <w:divBdr>
                        <w:top w:val="none" w:sz="0" w:space="0" w:color="auto"/>
                        <w:left w:val="none" w:sz="0" w:space="0" w:color="auto"/>
                        <w:bottom w:val="none" w:sz="0" w:space="0" w:color="auto"/>
                        <w:right w:val="none" w:sz="0" w:space="0" w:color="auto"/>
                      </w:divBdr>
                      <w:divsChild>
                        <w:div w:id="1237280132">
                          <w:marLeft w:val="0"/>
                          <w:marRight w:val="0"/>
                          <w:marTop w:val="0"/>
                          <w:marBottom w:val="0"/>
                          <w:divBdr>
                            <w:top w:val="none" w:sz="0" w:space="0" w:color="auto"/>
                            <w:left w:val="none" w:sz="0" w:space="0" w:color="auto"/>
                            <w:bottom w:val="none" w:sz="0" w:space="0" w:color="auto"/>
                            <w:right w:val="none" w:sz="0" w:space="0" w:color="auto"/>
                          </w:divBdr>
                          <w:divsChild>
                            <w:div w:id="1128474008">
                              <w:marLeft w:val="0"/>
                              <w:marRight w:val="0"/>
                              <w:marTop w:val="0"/>
                              <w:marBottom w:val="0"/>
                              <w:divBdr>
                                <w:top w:val="none" w:sz="0" w:space="0" w:color="auto"/>
                                <w:left w:val="none" w:sz="0" w:space="0" w:color="auto"/>
                                <w:bottom w:val="none" w:sz="0" w:space="0" w:color="auto"/>
                                <w:right w:val="none" w:sz="0" w:space="0" w:color="auto"/>
                              </w:divBdr>
                              <w:divsChild>
                                <w:div w:id="150558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3F194-8C06-47FE-B7D3-543EA3AC0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7</Pages>
  <Words>2561</Words>
  <Characters>14086</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LAMY LEXEL</Company>
  <LinksUpToDate>false</LinksUpToDate>
  <CharactersWithSpaces>16614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LAMY LEXEL</dc:creator>
  <cp:keywords/>
  <dc:description/>
  <cp:lastModifiedBy>Cali avocats</cp:lastModifiedBy>
  <cp:revision>13</cp:revision>
  <cp:lastPrinted>2019-06-11T09:52:00Z</cp:lastPrinted>
  <dcterms:created xsi:type="dcterms:W3CDTF">2026-01-12T11:00:00Z</dcterms:created>
  <dcterms:modified xsi:type="dcterms:W3CDTF">2026-02-16T15:00:00Z</dcterms:modified>
</cp:coreProperties>
</file>