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25FF3" w14:textId="5E7D56EF" w:rsidR="00443024" w:rsidRDefault="00137F33" w:rsidP="00384AA9">
      <w:pPr>
        <w:pStyle w:val="Titre2"/>
        <w:pBdr>
          <w:top w:val="single" w:sz="4" w:space="1" w:color="auto"/>
          <w:left w:val="single" w:sz="4" w:space="4" w:color="auto"/>
          <w:bottom w:val="single" w:sz="4" w:space="1" w:color="auto"/>
          <w:right w:val="single" w:sz="4" w:space="4" w:color="auto"/>
        </w:pBdr>
        <w:rPr>
          <w:rFonts w:ascii="Calibri" w:hAnsi="Calibri"/>
        </w:rPr>
      </w:pPr>
      <w:r w:rsidRPr="00F34A58">
        <w:rPr>
          <w:rFonts w:ascii="Calibri" w:hAnsi="Calibri"/>
        </w:rPr>
        <w:t>Accord d’entreprise relatif à la négociation annuelle obligatoire</w:t>
      </w:r>
      <w:r w:rsidR="00F34A58" w:rsidRPr="00F34A58">
        <w:rPr>
          <w:rFonts w:ascii="Calibri" w:hAnsi="Calibri"/>
        </w:rPr>
        <w:t xml:space="preserve"> 202</w:t>
      </w:r>
      <w:r w:rsidR="00F75BC1">
        <w:rPr>
          <w:rFonts w:ascii="Calibri" w:hAnsi="Calibri"/>
        </w:rPr>
        <w:t>3</w:t>
      </w:r>
    </w:p>
    <w:p w14:paraId="4DAF4B7C" w14:textId="15CF1B6E" w:rsidR="00384AA9" w:rsidRPr="00F34A58" w:rsidRDefault="00384AA9" w:rsidP="00384AA9">
      <w:pPr>
        <w:pStyle w:val="Titre2"/>
        <w:pBdr>
          <w:top w:val="single" w:sz="4" w:space="1" w:color="auto"/>
          <w:left w:val="single" w:sz="4" w:space="4" w:color="auto"/>
          <w:bottom w:val="single" w:sz="4" w:space="1" w:color="auto"/>
          <w:right w:val="single" w:sz="4" w:space="4" w:color="auto"/>
        </w:pBdr>
        <w:rPr>
          <w:rFonts w:ascii="Calibri" w:hAnsi="Calibri"/>
        </w:rPr>
      </w:pPr>
      <w:r>
        <w:rPr>
          <w:rFonts w:ascii="Calibri" w:hAnsi="Calibri"/>
        </w:rPr>
        <w:t>UES FONTEVRAUD</w:t>
      </w:r>
    </w:p>
    <w:p w14:paraId="1907CC24" w14:textId="77777777" w:rsidR="00443024" w:rsidRPr="005D1476" w:rsidRDefault="00137F33">
      <w:pPr>
        <w:rPr>
          <w:rFonts w:ascii="Calibri" w:hAnsi="Calibri"/>
        </w:rPr>
      </w:pPr>
      <w:r w:rsidRPr="005D1476">
        <w:rPr>
          <w:rFonts w:ascii="Calibri" w:hAnsi="Calibri"/>
          <w:i/>
          <w:iCs/>
        </w:rPr>
        <w:t> </w:t>
      </w:r>
    </w:p>
    <w:p w14:paraId="7C4B0725" w14:textId="409AD247" w:rsidR="00B13AC0" w:rsidRPr="00223005" w:rsidRDefault="00137F33" w:rsidP="00A420C1">
      <w:pPr>
        <w:rPr>
          <w:rFonts w:asciiTheme="minorHAnsi" w:hAnsiTheme="minorHAnsi" w:cstheme="minorHAnsi"/>
          <w:sz w:val="22"/>
          <w:szCs w:val="22"/>
        </w:rPr>
      </w:pPr>
      <w:r w:rsidRPr="00223005">
        <w:rPr>
          <w:rFonts w:asciiTheme="minorHAnsi" w:hAnsiTheme="minorHAnsi" w:cstheme="minorHAnsi"/>
          <w:sz w:val="22"/>
          <w:szCs w:val="22"/>
        </w:rPr>
        <w:t> </w:t>
      </w:r>
    </w:p>
    <w:p w14:paraId="3CC0C01A" w14:textId="77777777" w:rsidR="00443024" w:rsidRPr="00223005" w:rsidRDefault="00137F33" w:rsidP="00A420C1">
      <w:pPr>
        <w:spacing w:line="276" w:lineRule="auto"/>
        <w:rPr>
          <w:rFonts w:asciiTheme="minorHAnsi" w:hAnsiTheme="minorHAnsi" w:cstheme="minorHAnsi"/>
          <w:sz w:val="22"/>
          <w:szCs w:val="22"/>
        </w:rPr>
      </w:pPr>
      <w:r w:rsidRPr="00223005">
        <w:rPr>
          <w:rFonts w:asciiTheme="minorHAnsi" w:hAnsiTheme="minorHAnsi" w:cstheme="minorHAnsi"/>
          <w:sz w:val="22"/>
          <w:szCs w:val="22"/>
        </w:rPr>
        <w:t>ENTRE :</w:t>
      </w:r>
    </w:p>
    <w:p w14:paraId="2FA34DEA" w14:textId="303371A0" w:rsidR="00137F33" w:rsidRPr="00223005" w:rsidRDefault="00137F33" w:rsidP="00A420C1">
      <w:pPr>
        <w:spacing w:line="276" w:lineRule="auto"/>
        <w:rPr>
          <w:rFonts w:asciiTheme="minorHAnsi" w:hAnsiTheme="minorHAnsi" w:cstheme="minorHAnsi"/>
          <w:sz w:val="22"/>
          <w:szCs w:val="22"/>
        </w:rPr>
      </w:pPr>
      <w:r w:rsidRPr="00223005">
        <w:rPr>
          <w:rFonts w:asciiTheme="minorHAnsi" w:hAnsiTheme="minorHAnsi" w:cstheme="minorHAnsi"/>
          <w:sz w:val="22"/>
          <w:szCs w:val="22"/>
        </w:rPr>
        <w:t> </w:t>
      </w:r>
    </w:p>
    <w:p w14:paraId="26F0D683" w14:textId="792E7E13" w:rsidR="00137F33" w:rsidRPr="00223005" w:rsidRDefault="00137F33" w:rsidP="00A420C1">
      <w:pPr>
        <w:spacing w:line="276" w:lineRule="auto"/>
        <w:rPr>
          <w:rFonts w:asciiTheme="minorHAnsi" w:hAnsiTheme="minorHAnsi" w:cstheme="minorHAnsi"/>
          <w:b/>
          <w:sz w:val="22"/>
          <w:szCs w:val="22"/>
        </w:rPr>
      </w:pPr>
      <w:r w:rsidRPr="00223005">
        <w:rPr>
          <w:rFonts w:asciiTheme="minorHAnsi" w:hAnsiTheme="minorHAnsi" w:cstheme="minorHAnsi"/>
          <w:b/>
          <w:sz w:val="22"/>
          <w:szCs w:val="22"/>
        </w:rPr>
        <w:t>L’Unité Economique et Sociale FONTEVRAUD, reconnue par le Tribunal d’Ins</w:t>
      </w:r>
      <w:r w:rsidR="00B13AC0" w:rsidRPr="00223005">
        <w:rPr>
          <w:rFonts w:asciiTheme="minorHAnsi" w:hAnsiTheme="minorHAnsi" w:cstheme="minorHAnsi"/>
          <w:b/>
          <w:sz w:val="22"/>
          <w:szCs w:val="22"/>
        </w:rPr>
        <w:t>tance de SAUMUR le 14 août 2014, ci</w:t>
      </w:r>
      <w:r w:rsidR="00B13AC0" w:rsidRPr="00223005">
        <w:rPr>
          <w:rFonts w:asciiTheme="minorHAnsi" w:hAnsiTheme="minorHAnsi" w:cstheme="minorHAnsi"/>
          <w:b/>
          <w:bCs/>
          <w:sz w:val="22"/>
          <w:szCs w:val="22"/>
        </w:rPr>
        <w:t>-après dénommé</w:t>
      </w:r>
      <w:r w:rsidR="00BC7527" w:rsidRPr="00223005">
        <w:rPr>
          <w:rFonts w:asciiTheme="minorHAnsi" w:hAnsiTheme="minorHAnsi" w:cstheme="minorHAnsi"/>
          <w:b/>
          <w:bCs/>
          <w:sz w:val="22"/>
          <w:szCs w:val="22"/>
        </w:rPr>
        <w:t>e</w:t>
      </w:r>
      <w:r w:rsidR="00B13AC0" w:rsidRPr="00223005">
        <w:rPr>
          <w:rFonts w:asciiTheme="minorHAnsi" w:hAnsiTheme="minorHAnsi" w:cstheme="minorHAnsi"/>
          <w:b/>
          <w:bCs/>
          <w:sz w:val="22"/>
          <w:szCs w:val="22"/>
        </w:rPr>
        <w:t xml:space="preserve"> « UES Fontevraud » et </w:t>
      </w:r>
      <w:r w:rsidRPr="00223005">
        <w:rPr>
          <w:rFonts w:asciiTheme="minorHAnsi" w:hAnsiTheme="minorHAnsi" w:cstheme="minorHAnsi"/>
          <w:b/>
          <w:sz w:val="22"/>
          <w:szCs w:val="22"/>
        </w:rPr>
        <w:t>composée :</w:t>
      </w:r>
    </w:p>
    <w:p w14:paraId="289DF927" w14:textId="77777777" w:rsidR="0083061F" w:rsidRPr="00223005" w:rsidRDefault="0083061F" w:rsidP="00A420C1">
      <w:pPr>
        <w:spacing w:line="276" w:lineRule="auto"/>
        <w:rPr>
          <w:rFonts w:asciiTheme="minorHAnsi" w:hAnsiTheme="minorHAnsi" w:cstheme="minorHAnsi"/>
          <w:sz w:val="22"/>
          <w:szCs w:val="22"/>
        </w:rPr>
      </w:pPr>
    </w:p>
    <w:p w14:paraId="00622487" w14:textId="230F7EB2" w:rsidR="00137F33" w:rsidRPr="00223005" w:rsidRDefault="00137F33" w:rsidP="00A420C1">
      <w:pPr>
        <w:pStyle w:val="Paragraphedeliste"/>
        <w:numPr>
          <w:ilvl w:val="0"/>
          <w:numId w:val="1"/>
        </w:numPr>
        <w:tabs>
          <w:tab w:val="left" w:pos="2000"/>
        </w:tabs>
        <w:spacing w:line="276" w:lineRule="auto"/>
        <w:rPr>
          <w:rFonts w:asciiTheme="minorHAnsi" w:hAnsiTheme="minorHAnsi" w:cstheme="minorHAnsi"/>
          <w:sz w:val="22"/>
          <w:szCs w:val="22"/>
        </w:rPr>
      </w:pPr>
      <w:r w:rsidRPr="00223005">
        <w:rPr>
          <w:rFonts w:asciiTheme="minorHAnsi" w:hAnsiTheme="minorHAnsi" w:cstheme="minorHAnsi"/>
          <w:b/>
          <w:sz w:val="22"/>
          <w:szCs w:val="22"/>
          <w:u w:val="single"/>
        </w:rPr>
        <w:t>du Grou</w:t>
      </w:r>
      <w:r w:rsidR="00B13AC0" w:rsidRPr="00223005">
        <w:rPr>
          <w:rFonts w:asciiTheme="minorHAnsi" w:hAnsiTheme="minorHAnsi" w:cstheme="minorHAnsi"/>
          <w:b/>
          <w:sz w:val="22"/>
          <w:szCs w:val="22"/>
          <w:u w:val="single"/>
        </w:rPr>
        <w:t xml:space="preserve">pement d’Intérêt Economique </w:t>
      </w:r>
      <w:r w:rsidRPr="00223005">
        <w:rPr>
          <w:rFonts w:asciiTheme="minorHAnsi" w:hAnsiTheme="minorHAnsi" w:cstheme="minorHAnsi"/>
          <w:b/>
          <w:sz w:val="22"/>
          <w:szCs w:val="22"/>
          <w:u w:val="single"/>
        </w:rPr>
        <w:t>FONTEVRAUD</w:t>
      </w:r>
      <w:r w:rsidRPr="00223005">
        <w:rPr>
          <w:rFonts w:asciiTheme="minorHAnsi" w:hAnsiTheme="minorHAnsi" w:cstheme="minorHAnsi"/>
          <w:b/>
          <w:sz w:val="22"/>
          <w:szCs w:val="22"/>
        </w:rPr>
        <w:tab/>
      </w:r>
      <w:r w:rsidRPr="00223005">
        <w:rPr>
          <w:rFonts w:asciiTheme="minorHAnsi" w:hAnsiTheme="minorHAnsi" w:cstheme="minorHAnsi"/>
          <w:b/>
          <w:sz w:val="22"/>
          <w:szCs w:val="22"/>
        </w:rPr>
        <w:br/>
      </w:r>
      <w:r w:rsidRPr="00223005">
        <w:rPr>
          <w:rFonts w:asciiTheme="minorHAnsi" w:hAnsiTheme="minorHAnsi" w:cstheme="minorHAnsi"/>
          <w:sz w:val="22"/>
          <w:szCs w:val="22"/>
        </w:rPr>
        <w:t xml:space="preserve">Dont le siège est situé à Fontevraud-L’abbaye (49590), immatriculé au RCS d’Angers sous le numéro 799 156 336 </w:t>
      </w:r>
      <w:r w:rsidR="00A77F2E" w:rsidRPr="00223005">
        <w:rPr>
          <w:rFonts w:asciiTheme="minorHAnsi" w:hAnsiTheme="minorHAnsi" w:cstheme="minorHAnsi"/>
          <w:sz w:val="22"/>
          <w:szCs w:val="22"/>
        </w:rPr>
        <w:t xml:space="preserve">et représenté par la SAS FONTEVRAUD RESORT, administrateur unique du GIE dont le représentant permanent est </w:t>
      </w:r>
      <w:r w:rsidR="003E6431">
        <w:rPr>
          <w:rFonts w:asciiTheme="minorHAnsi" w:hAnsiTheme="minorHAnsi" w:cstheme="minorHAnsi"/>
          <w:sz w:val="22"/>
          <w:szCs w:val="22"/>
        </w:rPr>
        <w:t>XX</w:t>
      </w:r>
      <w:r w:rsidR="00A77F2E" w:rsidRPr="00223005">
        <w:rPr>
          <w:rFonts w:asciiTheme="minorHAnsi" w:hAnsiTheme="minorHAnsi" w:cstheme="minorHAnsi"/>
          <w:sz w:val="22"/>
          <w:szCs w:val="22"/>
        </w:rPr>
        <w:t> ;</w:t>
      </w:r>
      <w:r w:rsidRPr="00223005">
        <w:rPr>
          <w:rFonts w:asciiTheme="minorHAnsi" w:hAnsiTheme="minorHAnsi" w:cstheme="minorHAnsi"/>
          <w:b/>
          <w:sz w:val="22"/>
          <w:szCs w:val="22"/>
        </w:rPr>
        <w:br/>
        <w:t>ci-après dénommé « GIE Fontevraud »,</w:t>
      </w:r>
      <w:r w:rsidRPr="00223005">
        <w:rPr>
          <w:rFonts w:asciiTheme="minorHAnsi" w:hAnsiTheme="minorHAnsi" w:cstheme="minorHAnsi"/>
          <w:sz w:val="22"/>
          <w:szCs w:val="22"/>
        </w:rPr>
        <w:br/>
      </w:r>
    </w:p>
    <w:p w14:paraId="502006B7" w14:textId="38283CAD" w:rsidR="00137F33" w:rsidRPr="00223005" w:rsidRDefault="00137F33" w:rsidP="00A420C1">
      <w:pPr>
        <w:pStyle w:val="Paragraphedeliste"/>
        <w:numPr>
          <w:ilvl w:val="0"/>
          <w:numId w:val="1"/>
        </w:numPr>
        <w:tabs>
          <w:tab w:val="left" w:pos="2000"/>
        </w:tabs>
        <w:spacing w:line="276" w:lineRule="auto"/>
        <w:rPr>
          <w:rFonts w:asciiTheme="minorHAnsi" w:hAnsiTheme="minorHAnsi" w:cstheme="minorHAnsi"/>
          <w:sz w:val="22"/>
          <w:szCs w:val="22"/>
        </w:rPr>
      </w:pPr>
      <w:r w:rsidRPr="00223005">
        <w:rPr>
          <w:rFonts w:asciiTheme="minorHAnsi" w:hAnsiTheme="minorHAnsi" w:cstheme="minorHAnsi"/>
          <w:b/>
          <w:sz w:val="22"/>
          <w:szCs w:val="22"/>
          <w:u w:val="single"/>
        </w:rPr>
        <w:t xml:space="preserve">de l’association </w:t>
      </w:r>
      <w:r w:rsidRPr="00223005">
        <w:rPr>
          <w:rFonts w:asciiTheme="minorHAnsi" w:hAnsiTheme="minorHAnsi" w:cstheme="minorHAnsi"/>
          <w:b/>
          <w:caps/>
          <w:sz w:val="22"/>
          <w:szCs w:val="22"/>
          <w:u w:val="single"/>
        </w:rPr>
        <w:t>Centre Culturel de l’Ouest</w:t>
      </w:r>
      <w:r w:rsidRPr="00223005">
        <w:rPr>
          <w:rFonts w:asciiTheme="minorHAnsi" w:hAnsiTheme="minorHAnsi" w:cstheme="minorHAnsi"/>
          <w:b/>
          <w:caps/>
          <w:sz w:val="22"/>
          <w:szCs w:val="22"/>
        </w:rPr>
        <w:t xml:space="preserve"> </w:t>
      </w:r>
      <w:r w:rsidRPr="00223005">
        <w:rPr>
          <w:rFonts w:asciiTheme="minorHAnsi" w:hAnsiTheme="minorHAnsi" w:cstheme="minorHAnsi"/>
          <w:b/>
          <w:caps/>
          <w:sz w:val="22"/>
          <w:szCs w:val="22"/>
        </w:rPr>
        <w:tab/>
      </w:r>
      <w:r w:rsidRPr="00223005">
        <w:rPr>
          <w:rFonts w:asciiTheme="minorHAnsi" w:hAnsiTheme="minorHAnsi" w:cstheme="minorHAnsi"/>
          <w:b/>
          <w:caps/>
          <w:sz w:val="22"/>
          <w:szCs w:val="22"/>
        </w:rPr>
        <w:br/>
      </w:r>
      <w:r w:rsidRPr="00223005">
        <w:rPr>
          <w:rFonts w:asciiTheme="minorHAnsi" w:hAnsiTheme="minorHAnsi" w:cstheme="minorHAnsi"/>
          <w:sz w:val="22"/>
          <w:szCs w:val="22"/>
        </w:rPr>
        <w:t xml:space="preserve">Dont le siège est situé à Fontevraud-L’abbaye (49590), immatriculée à l’URSSAF d’Angers sous le numéro </w:t>
      </w:r>
      <w:r w:rsidRPr="00223005">
        <w:rPr>
          <w:rFonts w:asciiTheme="minorHAnsi" w:hAnsiTheme="minorHAnsi" w:cstheme="minorHAnsi"/>
          <w:caps/>
          <w:sz w:val="22"/>
          <w:szCs w:val="22"/>
        </w:rPr>
        <w:t>305 815 003</w:t>
      </w:r>
      <w:r w:rsidRPr="00223005">
        <w:rPr>
          <w:rFonts w:asciiTheme="minorHAnsi" w:hAnsiTheme="minorHAnsi" w:cstheme="minorHAnsi"/>
          <w:sz w:val="22"/>
          <w:szCs w:val="22"/>
        </w:rPr>
        <w:t xml:space="preserve">, </w:t>
      </w:r>
      <w:r w:rsidR="00616588" w:rsidRPr="00223005">
        <w:rPr>
          <w:rFonts w:asciiTheme="minorHAnsi" w:hAnsiTheme="minorHAnsi" w:cstheme="minorHAnsi"/>
          <w:sz w:val="22"/>
          <w:szCs w:val="22"/>
        </w:rPr>
        <w:t xml:space="preserve">représentée par </w:t>
      </w:r>
      <w:r w:rsidR="002D47C7">
        <w:rPr>
          <w:rFonts w:asciiTheme="minorHAnsi" w:hAnsiTheme="minorHAnsi" w:cstheme="minorHAnsi"/>
          <w:sz w:val="22"/>
          <w:szCs w:val="22"/>
        </w:rPr>
        <w:t>XXX</w:t>
      </w:r>
      <w:r w:rsidR="00616588" w:rsidRPr="00223005">
        <w:rPr>
          <w:rFonts w:asciiTheme="minorHAnsi" w:hAnsiTheme="minorHAnsi" w:cstheme="minorHAnsi"/>
          <w:sz w:val="22"/>
          <w:szCs w:val="22"/>
        </w:rPr>
        <w:t xml:space="preserve">, dûment habilité en sa qualité de Président ; </w:t>
      </w:r>
      <w:r w:rsidRPr="00223005">
        <w:rPr>
          <w:rFonts w:asciiTheme="minorHAnsi" w:hAnsiTheme="minorHAnsi" w:cstheme="minorHAnsi"/>
          <w:sz w:val="22"/>
          <w:szCs w:val="22"/>
        </w:rPr>
        <w:br/>
      </w:r>
      <w:r w:rsidRPr="00223005">
        <w:rPr>
          <w:rFonts w:asciiTheme="minorHAnsi" w:hAnsiTheme="minorHAnsi" w:cstheme="minorHAnsi"/>
          <w:b/>
          <w:sz w:val="22"/>
          <w:szCs w:val="22"/>
        </w:rPr>
        <w:t xml:space="preserve">ci-après dénommée </w:t>
      </w:r>
      <w:r w:rsidR="00B13AC0" w:rsidRPr="00223005">
        <w:rPr>
          <w:rFonts w:asciiTheme="minorHAnsi" w:hAnsiTheme="minorHAnsi" w:cstheme="minorHAnsi"/>
          <w:b/>
          <w:sz w:val="22"/>
          <w:szCs w:val="22"/>
        </w:rPr>
        <w:t>« </w:t>
      </w:r>
      <w:r w:rsidRPr="00223005">
        <w:rPr>
          <w:rFonts w:asciiTheme="minorHAnsi" w:hAnsiTheme="minorHAnsi" w:cstheme="minorHAnsi"/>
          <w:b/>
          <w:sz w:val="22"/>
          <w:szCs w:val="22"/>
        </w:rPr>
        <w:t>Centre Culturel de l’Ouest » ou « CCO »,</w:t>
      </w:r>
      <w:r w:rsidRPr="00223005">
        <w:rPr>
          <w:rFonts w:asciiTheme="minorHAnsi" w:hAnsiTheme="minorHAnsi" w:cstheme="minorHAnsi"/>
          <w:b/>
          <w:sz w:val="22"/>
          <w:szCs w:val="22"/>
        </w:rPr>
        <w:br/>
      </w:r>
    </w:p>
    <w:p w14:paraId="7A74F08F" w14:textId="70920D17" w:rsidR="00137F33" w:rsidRPr="00223005" w:rsidRDefault="00137F33" w:rsidP="00A420C1">
      <w:pPr>
        <w:pStyle w:val="Paragraphedeliste"/>
        <w:numPr>
          <w:ilvl w:val="0"/>
          <w:numId w:val="1"/>
        </w:numPr>
        <w:tabs>
          <w:tab w:val="left" w:pos="2000"/>
        </w:tabs>
        <w:spacing w:line="276" w:lineRule="auto"/>
        <w:rPr>
          <w:rFonts w:asciiTheme="minorHAnsi" w:hAnsiTheme="minorHAnsi" w:cstheme="minorHAnsi"/>
          <w:sz w:val="22"/>
          <w:szCs w:val="22"/>
        </w:rPr>
      </w:pPr>
      <w:r w:rsidRPr="00223005">
        <w:rPr>
          <w:rFonts w:asciiTheme="minorHAnsi" w:hAnsiTheme="minorHAnsi" w:cstheme="minorHAnsi"/>
          <w:b/>
          <w:sz w:val="22"/>
          <w:szCs w:val="22"/>
          <w:u w:val="single"/>
        </w:rPr>
        <w:t>la société FONTEVRAUD RESORT</w:t>
      </w:r>
      <w:r w:rsidRPr="00223005">
        <w:rPr>
          <w:rFonts w:asciiTheme="minorHAnsi" w:hAnsiTheme="minorHAnsi" w:cstheme="minorHAnsi"/>
          <w:b/>
          <w:sz w:val="22"/>
          <w:szCs w:val="22"/>
        </w:rPr>
        <w:tab/>
      </w:r>
      <w:r w:rsidRPr="00223005">
        <w:rPr>
          <w:rFonts w:asciiTheme="minorHAnsi" w:hAnsiTheme="minorHAnsi" w:cstheme="minorHAnsi"/>
          <w:b/>
          <w:sz w:val="22"/>
          <w:szCs w:val="22"/>
          <w:u w:val="single"/>
        </w:rPr>
        <w:br/>
      </w:r>
      <w:r w:rsidRPr="00223005">
        <w:rPr>
          <w:rFonts w:asciiTheme="minorHAnsi" w:hAnsiTheme="minorHAnsi" w:cstheme="minorHAnsi"/>
          <w:sz w:val="22"/>
          <w:szCs w:val="22"/>
        </w:rPr>
        <w:t>Société par Actions Simplifiée au capital de 750 000 €</w:t>
      </w:r>
      <w:r w:rsidRPr="00223005">
        <w:rPr>
          <w:rFonts w:asciiTheme="minorHAnsi" w:hAnsiTheme="minorHAnsi" w:cstheme="minorHAnsi"/>
          <w:b/>
          <w:sz w:val="22"/>
          <w:szCs w:val="22"/>
        </w:rPr>
        <w:t xml:space="preserve">, </w:t>
      </w:r>
      <w:r w:rsidRPr="00223005">
        <w:rPr>
          <w:rFonts w:asciiTheme="minorHAnsi" w:hAnsiTheme="minorHAnsi" w:cstheme="minorHAnsi"/>
          <w:sz w:val="22"/>
          <w:szCs w:val="22"/>
        </w:rPr>
        <w:t xml:space="preserve">dont le siège est situé à Fontevraud-L’abbaye (49590) </w:t>
      </w:r>
      <w:r w:rsidRPr="00223005">
        <w:rPr>
          <w:rFonts w:asciiTheme="minorHAnsi" w:hAnsiTheme="minorHAnsi" w:cstheme="minorHAnsi"/>
          <w:b/>
          <w:sz w:val="22"/>
          <w:szCs w:val="22"/>
        </w:rPr>
        <w:t>i</w:t>
      </w:r>
      <w:r w:rsidRPr="00223005">
        <w:rPr>
          <w:rFonts w:asciiTheme="minorHAnsi" w:hAnsiTheme="minorHAnsi" w:cstheme="minorHAnsi"/>
          <w:sz w:val="22"/>
          <w:szCs w:val="22"/>
        </w:rPr>
        <w:t>mmatriculée au RCS d’Angers sous le numéro 793 129 362,</w:t>
      </w:r>
      <w:r w:rsidRPr="00223005">
        <w:rPr>
          <w:rFonts w:asciiTheme="minorHAnsi" w:hAnsiTheme="minorHAnsi" w:cstheme="minorHAnsi"/>
          <w:b/>
          <w:sz w:val="22"/>
          <w:szCs w:val="22"/>
        </w:rPr>
        <w:t xml:space="preserve"> </w:t>
      </w:r>
      <w:r w:rsidR="00B21F1D" w:rsidRPr="00223005">
        <w:rPr>
          <w:rFonts w:asciiTheme="minorHAnsi" w:hAnsiTheme="minorHAnsi" w:cstheme="minorHAnsi"/>
          <w:sz w:val="22"/>
          <w:szCs w:val="22"/>
        </w:rPr>
        <w:t xml:space="preserve">représentée par </w:t>
      </w:r>
      <w:r w:rsidR="002D47C7">
        <w:rPr>
          <w:rFonts w:asciiTheme="minorHAnsi" w:hAnsiTheme="minorHAnsi" w:cstheme="minorHAnsi"/>
          <w:sz w:val="22"/>
          <w:szCs w:val="22"/>
        </w:rPr>
        <w:t>XXX</w:t>
      </w:r>
      <w:r w:rsidR="00B21F1D" w:rsidRPr="00223005">
        <w:rPr>
          <w:rFonts w:asciiTheme="minorHAnsi" w:hAnsiTheme="minorHAnsi" w:cstheme="minorHAnsi"/>
          <w:sz w:val="22"/>
          <w:szCs w:val="22"/>
        </w:rPr>
        <w:t>, dûment habilité en sa qualité de Président;</w:t>
      </w:r>
      <w:r w:rsidR="00B13AC0" w:rsidRPr="00223005">
        <w:rPr>
          <w:rFonts w:asciiTheme="minorHAnsi" w:hAnsiTheme="minorHAnsi" w:cstheme="minorHAnsi"/>
          <w:sz w:val="22"/>
          <w:szCs w:val="22"/>
        </w:rPr>
        <w:br/>
      </w:r>
      <w:r w:rsidRPr="00223005">
        <w:rPr>
          <w:rFonts w:asciiTheme="minorHAnsi" w:hAnsiTheme="minorHAnsi" w:cstheme="minorHAnsi"/>
          <w:b/>
          <w:sz w:val="22"/>
          <w:szCs w:val="22"/>
        </w:rPr>
        <w:t>ci-après dénommé</w:t>
      </w:r>
      <w:r w:rsidR="00BC7527" w:rsidRPr="00223005">
        <w:rPr>
          <w:rFonts w:asciiTheme="minorHAnsi" w:hAnsiTheme="minorHAnsi" w:cstheme="minorHAnsi"/>
          <w:b/>
          <w:sz w:val="22"/>
          <w:szCs w:val="22"/>
        </w:rPr>
        <w:t>e</w:t>
      </w:r>
      <w:r w:rsidRPr="00223005">
        <w:rPr>
          <w:rFonts w:asciiTheme="minorHAnsi" w:hAnsiTheme="minorHAnsi" w:cstheme="minorHAnsi"/>
          <w:b/>
          <w:sz w:val="22"/>
          <w:szCs w:val="22"/>
        </w:rPr>
        <w:t xml:space="preserve"> « Fontevraud RESORT »,</w:t>
      </w:r>
      <w:r w:rsidRPr="00223005">
        <w:rPr>
          <w:rFonts w:asciiTheme="minorHAnsi" w:hAnsiTheme="minorHAnsi" w:cstheme="minorHAnsi"/>
          <w:b/>
          <w:sz w:val="22"/>
          <w:szCs w:val="22"/>
        </w:rPr>
        <w:tab/>
      </w:r>
      <w:r w:rsidRPr="00223005">
        <w:rPr>
          <w:rFonts w:asciiTheme="minorHAnsi" w:hAnsiTheme="minorHAnsi" w:cstheme="minorHAnsi"/>
          <w:b/>
          <w:sz w:val="22"/>
          <w:szCs w:val="22"/>
        </w:rPr>
        <w:br/>
      </w:r>
    </w:p>
    <w:p w14:paraId="22D980B2" w14:textId="1116DC60" w:rsidR="00137F33" w:rsidRPr="00823EA2" w:rsidRDefault="00B13AC0" w:rsidP="00823EA2">
      <w:pPr>
        <w:pStyle w:val="Paragraphedeliste"/>
        <w:numPr>
          <w:ilvl w:val="0"/>
          <w:numId w:val="1"/>
        </w:numPr>
        <w:autoSpaceDE w:val="0"/>
        <w:autoSpaceDN w:val="0"/>
        <w:adjustRightInd w:val="0"/>
        <w:spacing w:after="200" w:line="276" w:lineRule="auto"/>
        <w:jc w:val="both"/>
        <w:rPr>
          <w:rFonts w:asciiTheme="minorHAnsi" w:hAnsiTheme="minorHAnsi" w:cstheme="minorHAnsi"/>
          <w:b/>
          <w:sz w:val="22"/>
          <w:szCs w:val="22"/>
        </w:rPr>
      </w:pPr>
      <w:r w:rsidRPr="00223005">
        <w:rPr>
          <w:rFonts w:asciiTheme="minorHAnsi" w:hAnsiTheme="minorHAnsi" w:cstheme="minorHAnsi"/>
          <w:b/>
          <w:sz w:val="22"/>
          <w:szCs w:val="22"/>
          <w:u w:val="single"/>
        </w:rPr>
        <w:t>la s</w:t>
      </w:r>
      <w:r w:rsidR="00137F33" w:rsidRPr="00223005">
        <w:rPr>
          <w:rFonts w:asciiTheme="minorHAnsi" w:hAnsiTheme="minorHAnsi" w:cstheme="minorHAnsi"/>
          <w:b/>
          <w:sz w:val="22"/>
          <w:szCs w:val="22"/>
          <w:u w:val="single"/>
        </w:rPr>
        <w:t>ociété Publique Régionale Abbaye de Fontevraud</w:t>
      </w:r>
      <w:r w:rsidRPr="00223005">
        <w:rPr>
          <w:rFonts w:asciiTheme="minorHAnsi" w:hAnsiTheme="minorHAnsi" w:cstheme="minorHAnsi"/>
          <w:b/>
          <w:sz w:val="22"/>
          <w:szCs w:val="22"/>
        </w:rPr>
        <w:tab/>
      </w:r>
      <w:r w:rsidRPr="00223005">
        <w:rPr>
          <w:rFonts w:asciiTheme="minorHAnsi" w:hAnsiTheme="minorHAnsi" w:cstheme="minorHAnsi"/>
          <w:b/>
          <w:sz w:val="22"/>
          <w:szCs w:val="22"/>
        </w:rPr>
        <w:br/>
      </w:r>
      <w:r w:rsidR="00137F33" w:rsidRPr="00223005">
        <w:rPr>
          <w:rFonts w:asciiTheme="minorHAnsi" w:hAnsiTheme="minorHAnsi" w:cstheme="minorHAnsi"/>
          <w:sz w:val="22"/>
          <w:szCs w:val="22"/>
        </w:rPr>
        <w:t>Société Publique Locale au capital de 225 000€, dont le siège est situé à Fontevraud-L’abbaye (49590), immatriculée au RCS d’A</w:t>
      </w:r>
      <w:r w:rsidRPr="00223005">
        <w:rPr>
          <w:rFonts w:asciiTheme="minorHAnsi" w:hAnsiTheme="minorHAnsi" w:cstheme="minorHAnsi"/>
          <w:sz w:val="22"/>
          <w:szCs w:val="22"/>
        </w:rPr>
        <w:t>ngers</w:t>
      </w:r>
      <w:r w:rsidR="00137F33" w:rsidRPr="00223005">
        <w:rPr>
          <w:rFonts w:asciiTheme="minorHAnsi" w:hAnsiTheme="minorHAnsi" w:cstheme="minorHAnsi"/>
          <w:sz w:val="22"/>
          <w:szCs w:val="22"/>
        </w:rPr>
        <w:t xml:space="preserve"> sous le numéro 529 260 903, </w:t>
      </w:r>
      <w:r w:rsidR="009B62DA" w:rsidRPr="00223005">
        <w:rPr>
          <w:rFonts w:asciiTheme="minorHAnsi" w:hAnsiTheme="minorHAnsi" w:cstheme="minorHAnsi"/>
          <w:sz w:val="22"/>
          <w:szCs w:val="22"/>
        </w:rPr>
        <w:t xml:space="preserve">représentée par </w:t>
      </w:r>
      <w:r w:rsidR="002D47C7">
        <w:rPr>
          <w:rFonts w:asciiTheme="minorHAnsi" w:hAnsiTheme="minorHAnsi" w:cstheme="minorHAnsi"/>
          <w:sz w:val="22"/>
          <w:szCs w:val="22"/>
        </w:rPr>
        <w:t>XXX</w:t>
      </w:r>
      <w:r w:rsidR="009B62DA" w:rsidRPr="00223005">
        <w:rPr>
          <w:rFonts w:asciiTheme="minorHAnsi" w:hAnsiTheme="minorHAnsi" w:cstheme="minorHAnsi"/>
          <w:sz w:val="22"/>
          <w:szCs w:val="22"/>
        </w:rPr>
        <w:t>, dûment habilité en sa qualité de Directeur Général ;</w:t>
      </w:r>
      <w:r w:rsidRPr="00223005">
        <w:rPr>
          <w:rFonts w:asciiTheme="minorHAnsi" w:hAnsiTheme="minorHAnsi" w:cstheme="minorHAnsi"/>
          <w:b/>
          <w:sz w:val="22"/>
          <w:szCs w:val="22"/>
        </w:rPr>
        <w:br/>
      </w:r>
      <w:r w:rsidRPr="00223005">
        <w:rPr>
          <w:rFonts w:asciiTheme="minorHAnsi" w:hAnsiTheme="minorHAnsi" w:cstheme="minorHAnsi"/>
          <w:b/>
          <w:bCs/>
          <w:sz w:val="22"/>
          <w:szCs w:val="22"/>
        </w:rPr>
        <w:t>c</w:t>
      </w:r>
      <w:r w:rsidR="00137F33" w:rsidRPr="00223005">
        <w:rPr>
          <w:rFonts w:asciiTheme="minorHAnsi" w:hAnsiTheme="minorHAnsi" w:cstheme="minorHAnsi"/>
          <w:b/>
          <w:bCs/>
          <w:sz w:val="22"/>
          <w:szCs w:val="22"/>
        </w:rPr>
        <w:t>i-après dénommé</w:t>
      </w:r>
      <w:r w:rsidR="00BC7527" w:rsidRPr="00223005">
        <w:rPr>
          <w:rFonts w:asciiTheme="minorHAnsi" w:hAnsiTheme="minorHAnsi" w:cstheme="minorHAnsi"/>
          <w:b/>
          <w:bCs/>
          <w:sz w:val="22"/>
          <w:szCs w:val="22"/>
        </w:rPr>
        <w:t>e</w:t>
      </w:r>
      <w:r w:rsidR="00137F33" w:rsidRPr="00223005">
        <w:rPr>
          <w:rFonts w:asciiTheme="minorHAnsi" w:hAnsiTheme="minorHAnsi" w:cstheme="minorHAnsi"/>
          <w:b/>
          <w:bCs/>
          <w:sz w:val="22"/>
          <w:szCs w:val="22"/>
        </w:rPr>
        <w:t xml:space="preserve"> « la SOPRAF »</w:t>
      </w:r>
    </w:p>
    <w:p w14:paraId="0D2B0083" w14:textId="77777777" w:rsidR="00137F33" w:rsidRPr="00223005" w:rsidRDefault="00137F33" w:rsidP="00A420C1">
      <w:pPr>
        <w:spacing w:line="276" w:lineRule="auto"/>
        <w:outlineLvl w:val="0"/>
        <w:rPr>
          <w:rFonts w:asciiTheme="minorHAnsi" w:hAnsiTheme="minorHAnsi" w:cstheme="minorHAnsi"/>
          <w:b/>
          <w:bCs/>
          <w:sz w:val="22"/>
          <w:szCs w:val="22"/>
        </w:rPr>
      </w:pPr>
    </w:p>
    <w:p w14:paraId="45BF5EE2" w14:textId="77777777" w:rsidR="00443024" w:rsidRPr="00223005" w:rsidRDefault="00137F33" w:rsidP="00A420C1">
      <w:pPr>
        <w:spacing w:line="276" w:lineRule="auto"/>
        <w:jc w:val="right"/>
        <w:outlineLvl w:val="0"/>
        <w:rPr>
          <w:rFonts w:asciiTheme="minorHAnsi" w:hAnsiTheme="minorHAnsi" w:cstheme="minorHAnsi"/>
          <w:b/>
          <w:bCs/>
          <w:sz w:val="22"/>
          <w:szCs w:val="22"/>
        </w:rPr>
      </w:pPr>
      <w:r w:rsidRPr="00223005">
        <w:rPr>
          <w:rFonts w:asciiTheme="minorHAnsi" w:hAnsiTheme="minorHAnsi" w:cstheme="minorHAnsi"/>
          <w:sz w:val="22"/>
          <w:szCs w:val="22"/>
        </w:rPr>
        <w:t>D'UNE PART</w:t>
      </w:r>
    </w:p>
    <w:p w14:paraId="59A7CDE8" w14:textId="77777777" w:rsidR="00443024" w:rsidRPr="00223005" w:rsidRDefault="00137F33" w:rsidP="00A420C1">
      <w:pPr>
        <w:spacing w:line="276" w:lineRule="auto"/>
        <w:rPr>
          <w:rFonts w:asciiTheme="minorHAnsi" w:hAnsiTheme="minorHAnsi" w:cstheme="minorHAnsi"/>
          <w:sz w:val="22"/>
          <w:szCs w:val="22"/>
        </w:rPr>
      </w:pPr>
      <w:r w:rsidRPr="00223005">
        <w:rPr>
          <w:rFonts w:asciiTheme="minorHAnsi" w:hAnsiTheme="minorHAnsi" w:cstheme="minorHAnsi"/>
          <w:sz w:val="22"/>
          <w:szCs w:val="22"/>
        </w:rPr>
        <w:t> </w:t>
      </w:r>
    </w:p>
    <w:p w14:paraId="159313E7" w14:textId="77777777" w:rsidR="00443024" w:rsidRPr="00223005" w:rsidRDefault="00443024" w:rsidP="00A420C1">
      <w:pPr>
        <w:spacing w:line="276" w:lineRule="auto"/>
        <w:rPr>
          <w:rFonts w:asciiTheme="minorHAnsi" w:hAnsiTheme="minorHAnsi" w:cstheme="minorHAnsi"/>
          <w:sz w:val="22"/>
          <w:szCs w:val="22"/>
        </w:rPr>
      </w:pPr>
    </w:p>
    <w:p w14:paraId="466F377F" w14:textId="77777777" w:rsidR="00137F33" w:rsidRPr="00223005" w:rsidRDefault="00137F33" w:rsidP="00A420C1">
      <w:pPr>
        <w:spacing w:line="276" w:lineRule="auto"/>
        <w:rPr>
          <w:rFonts w:asciiTheme="minorHAnsi" w:hAnsiTheme="minorHAnsi" w:cstheme="minorHAnsi"/>
          <w:sz w:val="22"/>
          <w:szCs w:val="22"/>
        </w:rPr>
      </w:pPr>
    </w:p>
    <w:p w14:paraId="33B0CDEB" w14:textId="77777777" w:rsidR="00443024" w:rsidRPr="00223005" w:rsidRDefault="00137F33" w:rsidP="00A420C1">
      <w:pPr>
        <w:spacing w:line="276" w:lineRule="auto"/>
        <w:rPr>
          <w:rFonts w:asciiTheme="minorHAnsi" w:hAnsiTheme="minorHAnsi" w:cstheme="minorHAnsi"/>
          <w:sz w:val="22"/>
          <w:szCs w:val="22"/>
        </w:rPr>
      </w:pPr>
      <w:r w:rsidRPr="00223005">
        <w:rPr>
          <w:rFonts w:asciiTheme="minorHAnsi" w:hAnsiTheme="minorHAnsi" w:cstheme="minorHAnsi"/>
          <w:sz w:val="22"/>
          <w:szCs w:val="22"/>
        </w:rPr>
        <w:t>ET :</w:t>
      </w:r>
    </w:p>
    <w:p w14:paraId="20D86E7D" w14:textId="77777777" w:rsidR="00443024" w:rsidRPr="00223005" w:rsidRDefault="00137F33" w:rsidP="00A420C1">
      <w:pPr>
        <w:spacing w:line="276" w:lineRule="auto"/>
        <w:rPr>
          <w:rFonts w:asciiTheme="minorHAnsi" w:hAnsiTheme="minorHAnsi" w:cstheme="minorHAnsi"/>
          <w:sz w:val="22"/>
          <w:szCs w:val="22"/>
        </w:rPr>
      </w:pPr>
      <w:r w:rsidRPr="00223005">
        <w:rPr>
          <w:rFonts w:asciiTheme="minorHAnsi" w:hAnsiTheme="minorHAnsi" w:cstheme="minorHAnsi"/>
          <w:sz w:val="22"/>
          <w:szCs w:val="22"/>
        </w:rPr>
        <w:t> </w:t>
      </w:r>
    </w:p>
    <w:p w14:paraId="4867E3BA" w14:textId="688BD183" w:rsidR="00443024" w:rsidRPr="00223005" w:rsidRDefault="00137F33" w:rsidP="004C7468">
      <w:pPr>
        <w:numPr>
          <w:ilvl w:val="0"/>
          <w:numId w:val="2"/>
        </w:numPr>
        <w:spacing w:line="276" w:lineRule="auto"/>
        <w:rPr>
          <w:rFonts w:asciiTheme="minorHAnsi" w:hAnsiTheme="minorHAnsi" w:cstheme="minorHAnsi"/>
          <w:sz w:val="22"/>
          <w:szCs w:val="22"/>
        </w:rPr>
      </w:pPr>
      <w:r w:rsidRPr="00223005">
        <w:rPr>
          <w:rFonts w:asciiTheme="minorHAnsi" w:hAnsiTheme="minorHAnsi" w:cstheme="minorHAnsi"/>
          <w:sz w:val="22"/>
          <w:szCs w:val="22"/>
        </w:rPr>
        <w:t xml:space="preserve">L’organisation syndicale CFDT Maine et Loire, représentée par </w:t>
      </w:r>
      <w:r w:rsidR="002D47C7">
        <w:rPr>
          <w:rFonts w:asciiTheme="minorHAnsi" w:hAnsiTheme="minorHAnsi" w:cstheme="minorHAnsi"/>
          <w:sz w:val="22"/>
          <w:szCs w:val="22"/>
        </w:rPr>
        <w:t>XXX</w:t>
      </w:r>
      <w:r w:rsidR="00DB243E" w:rsidRPr="00223005">
        <w:rPr>
          <w:rFonts w:asciiTheme="minorHAnsi" w:hAnsiTheme="minorHAnsi" w:cstheme="minorHAnsi"/>
          <w:sz w:val="22"/>
          <w:szCs w:val="22"/>
        </w:rPr>
        <w:t>,</w:t>
      </w:r>
      <w:r w:rsidR="00A24F6F" w:rsidRPr="00223005">
        <w:rPr>
          <w:rFonts w:asciiTheme="minorHAnsi" w:hAnsiTheme="minorHAnsi" w:cstheme="minorHAnsi"/>
          <w:sz w:val="22"/>
          <w:szCs w:val="22"/>
        </w:rPr>
        <w:t xml:space="preserve"> Délégué Syndicale</w:t>
      </w:r>
    </w:p>
    <w:p w14:paraId="549833A1" w14:textId="77777777" w:rsidR="00137F33" w:rsidRPr="00223005" w:rsidRDefault="00137F33" w:rsidP="00253309">
      <w:pPr>
        <w:spacing w:line="360" w:lineRule="auto"/>
        <w:jc w:val="right"/>
        <w:rPr>
          <w:rFonts w:asciiTheme="minorHAnsi" w:hAnsiTheme="minorHAnsi" w:cstheme="minorHAnsi"/>
          <w:sz w:val="22"/>
          <w:szCs w:val="22"/>
        </w:rPr>
      </w:pPr>
    </w:p>
    <w:p w14:paraId="6E019841" w14:textId="77777777" w:rsidR="00443024" w:rsidRPr="00223005" w:rsidRDefault="00137F33" w:rsidP="00253309">
      <w:pPr>
        <w:spacing w:line="360" w:lineRule="auto"/>
        <w:jc w:val="right"/>
        <w:rPr>
          <w:rFonts w:asciiTheme="minorHAnsi" w:hAnsiTheme="minorHAnsi" w:cstheme="minorHAnsi"/>
          <w:sz w:val="22"/>
          <w:szCs w:val="22"/>
        </w:rPr>
      </w:pPr>
      <w:r w:rsidRPr="00223005">
        <w:rPr>
          <w:rFonts w:asciiTheme="minorHAnsi" w:hAnsiTheme="minorHAnsi" w:cstheme="minorHAnsi"/>
          <w:sz w:val="22"/>
          <w:szCs w:val="22"/>
        </w:rPr>
        <w:t>D'AUTRE PART</w:t>
      </w:r>
    </w:p>
    <w:p w14:paraId="623415EF" w14:textId="27AFBB46" w:rsidR="00F34A58" w:rsidRPr="00223005" w:rsidRDefault="00137F33" w:rsidP="00253309">
      <w:pPr>
        <w:spacing w:line="360" w:lineRule="auto"/>
        <w:rPr>
          <w:rFonts w:asciiTheme="minorHAnsi" w:hAnsiTheme="minorHAnsi" w:cstheme="minorHAnsi"/>
          <w:i/>
          <w:iCs/>
          <w:sz w:val="22"/>
          <w:szCs w:val="22"/>
        </w:rPr>
      </w:pPr>
      <w:r w:rsidRPr="00223005">
        <w:rPr>
          <w:rFonts w:asciiTheme="minorHAnsi" w:hAnsiTheme="minorHAnsi" w:cstheme="minorHAnsi"/>
          <w:i/>
          <w:iCs/>
          <w:sz w:val="22"/>
          <w:szCs w:val="22"/>
        </w:rPr>
        <w:t> </w:t>
      </w:r>
    </w:p>
    <w:p w14:paraId="6B58986F" w14:textId="77777777" w:rsidR="009339B1" w:rsidRPr="00223005" w:rsidRDefault="009339B1" w:rsidP="00253309">
      <w:pPr>
        <w:spacing w:line="360" w:lineRule="auto"/>
        <w:rPr>
          <w:rFonts w:asciiTheme="minorHAnsi" w:hAnsiTheme="minorHAnsi" w:cstheme="minorHAnsi"/>
          <w:sz w:val="22"/>
          <w:szCs w:val="22"/>
        </w:rPr>
      </w:pPr>
    </w:p>
    <w:p w14:paraId="235AA864"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t>PREAMBULE</w:t>
      </w:r>
    </w:p>
    <w:p w14:paraId="67FAC42A" w14:textId="2399CB63"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5E1C6C41" w14:textId="4250F118" w:rsidR="003658BD" w:rsidRPr="00223005" w:rsidRDefault="003658BD"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A l</w:t>
      </w:r>
      <w:r w:rsidR="003A0EA5" w:rsidRPr="00223005">
        <w:rPr>
          <w:rFonts w:asciiTheme="minorHAnsi" w:hAnsiTheme="minorHAnsi" w:cstheme="minorHAnsi"/>
          <w:sz w:val="22"/>
          <w:szCs w:val="22"/>
        </w:rPr>
        <w:t>’occasion</w:t>
      </w:r>
      <w:r w:rsidRPr="00223005">
        <w:rPr>
          <w:rFonts w:asciiTheme="minorHAnsi" w:hAnsiTheme="minorHAnsi" w:cstheme="minorHAnsi"/>
          <w:sz w:val="22"/>
          <w:szCs w:val="22"/>
        </w:rPr>
        <w:t xml:space="preserve"> des réunions des </w:t>
      </w:r>
      <w:r w:rsidR="00374984" w:rsidRPr="00223005">
        <w:rPr>
          <w:rFonts w:asciiTheme="minorHAnsi" w:hAnsiTheme="minorHAnsi" w:cstheme="minorHAnsi"/>
          <w:sz w:val="22"/>
          <w:szCs w:val="22"/>
        </w:rPr>
        <w:t>2</w:t>
      </w:r>
      <w:r w:rsidR="00FD1B6A">
        <w:rPr>
          <w:rFonts w:asciiTheme="minorHAnsi" w:hAnsiTheme="minorHAnsi" w:cstheme="minorHAnsi"/>
          <w:sz w:val="22"/>
          <w:szCs w:val="22"/>
        </w:rPr>
        <w:t>0 octobre</w:t>
      </w:r>
      <w:r w:rsidR="00374984" w:rsidRPr="00223005">
        <w:rPr>
          <w:rFonts w:asciiTheme="minorHAnsi" w:hAnsiTheme="minorHAnsi" w:cstheme="minorHAnsi"/>
          <w:sz w:val="22"/>
          <w:szCs w:val="22"/>
        </w:rPr>
        <w:t xml:space="preserve">, </w:t>
      </w:r>
      <w:r w:rsidR="00FD1B6A">
        <w:rPr>
          <w:rFonts w:asciiTheme="minorHAnsi" w:hAnsiTheme="minorHAnsi" w:cstheme="minorHAnsi"/>
          <w:sz w:val="22"/>
          <w:szCs w:val="22"/>
        </w:rPr>
        <w:t xml:space="preserve">07 novembre </w:t>
      </w:r>
      <w:r w:rsidR="00374984" w:rsidRPr="00223005">
        <w:rPr>
          <w:rFonts w:asciiTheme="minorHAnsi" w:hAnsiTheme="minorHAnsi" w:cstheme="minorHAnsi"/>
          <w:sz w:val="22"/>
          <w:szCs w:val="22"/>
        </w:rPr>
        <w:t xml:space="preserve">et </w:t>
      </w:r>
      <w:r w:rsidR="00591E2D" w:rsidRPr="00223005">
        <w:rPr>
          <w:rFonts w:asciiTheme="minorHAnsi" w:hAnsiTheme="minorHAnsi" w:cstheme="minorHAnsi"/>
          <w:sz w:val="22"/>
          <w:szCs w:val="22"/>
        </w:rPr>
        <w:t xml:space="preserve">14 </w:t>
      </w:r>
      <w:r w:rsidR="00FD1B6A">
        <w:rPr>
          <w:rFonts w:asciiTheme="minorHAnsi" w:hAnsiTheme="minorHAnsi" w:cstheme="minorHAnsi"/>
          <w:sz w:val="22"/>
          <w:szCs w:val="22"/>
        </w:rPr>
        <w:t>novembre</w:t>
      </w:r>
      <w:r w:rsidRPr="00223005">
        <w:rPr>
          <w:rFonts w:asciiTheme="minorHAnsi" w:hAnsiTheme="minorHAnsi" w:cstheme="minorHAnsi"/>
          <w:sz w:val="22"/>
          <w:szCs w:val="22"/>
        </w:rPr>
        <w:t xml:space="preserve"> 202</w:t>
      </w:r>
      <w:r w:rsidR="00FD1B6A">
        <w:rPr>
          <w:rFonts w:asciiTheme="minorHAnsi" w:hAnsiTheme="minorHAnsi" w:cstheme="minorHAnsi"/>
          <w:sz w:val="22"/>
          <w:szCs w:val="22"/>
        </w:rPr>
        <w:t>3</w:t>
      </w:r>
      <w:r w:rsidRPr="00223005">
        <w:rPr>
          <w:rFonts w:asciiTheme="minorHAnsi" w:hAnsiTheme="minorHAnsi" w:cstheme="minorHAnsi"/>
          <w:sz w:val="22"/>
          <w:szCs w:val="22"/>
        </w:rPr>
        <w:t xml:space="preserve"> relatives à la négociation annuelle obligatoire prévue aux articles L 2242-8 et suivants du code du travail,</w:t>
      </w:r>
      <w:r w:rsidR="003A0EA5" w:rsidRPr="00223005">
        <w:rPr>
          <w:rFonts w:asciiTheme="minorHAnsi" w:hAnsiTheme="minorHAnsi" w:cstheme="minorHAnsi"/>
          <w:sz w:val="22"/>
          <w:szCs w:val="22"/>
        </w:rPr>
        <w:t xml:space="preserve"> </w:t>
      </w:r>
      <w:r w:rsidR="00374984" w:rsidRPr="00223005">
        <w:rPr>
          <w:rFonts w:asciiTheme="minorHAnsi" w:hAnsiTheme="minorHAnsi" w:cstheme="minorHAnsi"/>
          <w:sz w:val="22"/>
          <w:szCs w:val="22"/>
        </w:rPr>
        <w:t>l</w:t>
      </w:r>
      <w:r w:rsidR="003A0EA5" w:rsidRPr="00223005">
        <w:rPr>
          <w:rFonts w:asciiTheme="minorHAnsi" w:hAnsiTheme="minorHAnsi" w:cstheme="minorHAnsi"/>
          <w:sz w:val="22"/>
          <w:szCs w:val="22"/>
        </w:rPr>
        <w:t xml:space="preserve">a Direction et la CFDT, </w:t>
      </w:r>
      <w:r w:rsidR="00B13042" w:rsidRPr="00223005">
        <w:rPr>
          <w:rFonts w:asciiTheme="minorHAnsi" w:hAnsiTheme="minorHAnsi" w:cstheme="minorHAnsi"/>
          <w:sz w:val="22"/>
          <w:szCs w:val="22"/>
        </w:rPr>
        <w:t>o</w:t>
      </w:r>
      <w:r w:rsidR="003A0EA5" w:rsidRPr="00223005">
        <w:rPr>
          <w:rFonts w:asciiTheme="minorHAnsi" w:hAnsiTheme="minorHAnsi" w:cstheme="minorHAnsi"/>
          <w:sz w:val="22"/>
          <w:szCs w:val="22"/>
        </w:rPr>
        <w:t xml:space="preserve">rganisation </w:t>
      </w:r>
      <w:r w:rsidR="00B13042" w:rsidRPr="00223005">
        <w:rPr>
          <w:rFonts w:asciiTheme="minorHAnsi" w:hAnsiTheme="minorHAnsi" w:cstheme="minorHAnsi"/>
          <w:sz w:val="22"/>
          <w:szCs w:val="22"/>
        </w:rPr>
        <w:t>s</w:t>
      </w:r>
      <w:r w:rsidR="003A0EA5" w:rsidRPr="00223005">
        <w:rPr>
          <w:rFonts w:asciiTheme="minorHAnsi" w:hAnsiTheme="minorHAnsi" w:cstheme="minorHAnsi"/>
          <w:sz w:val="22"/>
          <w:szCs w:val="22"/>
        </w:rPr>
        <w:t xml:space="preserve">yndicale </w:t>
      </w:r>
      <w:r w:rsidR="00B13042" w:rsidRPr="00223005">
        <w:rPr>
          <w:rFonts w:asciiTheme="minorHAnsi" w:hAnsiTheme="minorHAnsi" w:cstheme="minorHAnsi"/>
          <w:sz w:val="22"/>
          <w:szCs w:val="22"/>
        </w:rPr>
        <w:t>r</w:t>
      </w:r>
      <w:r w:rsidR="003A0EA5" w:rsidRPr="00223005">
        <w:rPr>
          <w:rFonts w:asciiTheme="minorHAnsi" w:hAnsiTheme="minorHAnsi" w:cstheme="minorHAnsi"/>
          <w:sz w:val="22"/>
          <w:szCs w:val="22"/>
        </w:rPr>
        <w:t xml:space="preserve">eprésentative ont échangé sur la rémunération, le temps de travail, </w:t>
      </w:r>
      <w:r w:rsidR="00E96263">
        <w:rPr>
          <w:rFonts w:asciiTheme="minorHAnsi" w:hAnsiTheme="minorHAnsi" w:cstheme="minorHAnsi"/>
          <w:sz w:val="22"/>
          <w:szCs w:val="22"/>
        </w:rPr>
        <w:t xml:space="preserve">la gestion prévisionnelle des emplois et des compétences, </w:t>
      </w:r>
      <w:r w:rsidR="003A0EA5" w:rsidRPr="00223005">
        <w:rPr>
          <w:rFonts w:asciiTheme="minorHAnsi" w:hAnsiTheme="minorHAnsi" w:cstheme="minorHAnsi"/>
          <w:sz w:val="22"/>
          <w:szCs w:val="22"/>
        </w:rPr>
        <w:t>l’égalité professionnelle et la qualité de vie au travail.</w:t>
      </w:r>
      <w:r w:rsidRPr="00223005">
        <w:rPr>
          <w:rFonts w:asciiTheme="minorHAnsi" w:hAnsiTheme="minorHAnsi" w:cstheme="minorHAnsi"/>
          <w:sz w:val="22"/>
          <w:szCs w:val="22"/>
        </w:rPr>
        <w:t xml:space="preserve"> </w:t>
      </w:r>
      <w:r w:rsidR="003A0EA5" w:rsidRPr="00223005">
        <w:rPr>
          <w:rFonts w:asciiTheme="minorHAnsi" w:hAnsiTheme="minorHAnsi" w:cstheme="minorHAnsi"/>
          <w:sz w:val="22"/>
          <w:szCs w:val="22"/>
        </w:rPr>
        <w:t>I</w:t>
      </w:r>
      <w:r w:rsidRPr="00223005">
        <w:rPr>
          <w:rFonts w:asciiTheme="minorHAnsi" w:hAnsiTheme="minorHAnsi" w:cstheme="minorHAnsi"/>
          <w:sz w:val="22"/>
          <w:szCs w:val="22"/>
        </w:rPr>
        <w:t xml:space="preserve">l a été convenu ce qui suit entre </w:t>
      </w:r>
      <w:r w:rsidR="004A2263" w:rsidRPr="00223005">
        <w:rPr>
          <w:rFonts w:asciiTheme="minorHAnsi" w:hAnsiTheme="minorHAnsi" w:cstheme="minorHAnsi"/>
          <w:sz w:val="22"/>
          <w:szCs w:val="22"/>
        </w:rPr>
        <w:t xml:space="preserve">la Direction et la CFDT, Organisation Syndicale Représentative pour l’année </w:t>
      </w:r>
      <w:r w:rsidR="00C538B6">
        <w:rPr>
          <w:rFonts w:asciiTheme="minorHAnsi" w:hAnsiTheme="minorHAnsi" w:cstheme="minorHAnsi"/>
          <w:sz w:val="22"/>
          <w:szCs w:val="22"/>
        </w:rPr>
        <w:t>2023</w:t>
      </w:r>
      <w:r w:rsidR="004A2263" w:rsidRPr="00223005">
        <w:rPr>
          <w:rFonts w:asciiTheme="minorHAnsi" w:hAnsiTheme="minorHAnsi" w:cstheme="minorHAnsi"/>
          <w:sz w:val="22"/>
          <w:szCs w:val="22"/>
        </w:rPr>
        <w:t>.</w:t>
      </w:r>
    </w:p>
    <w:p w14:paraId="1F65FD16" w14:textId="7BA18864"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26AAE506" w14:textId="616E7FB3"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Au cours de la première réunion en date du </w:t>
      </w:r>
      <w:r w:rsidR="006E22D2" w:rsidRPr="00223005">
        <w:rPr>
          <w:rFonts w:asciiTheme="minorHAnsi" w:hAnsiTheme="minorHAnsi" w:cstheme="minorHAnsi"/>
          <w:sz w:val="22"/>
          <w:szCs w:val="22"/>
        </w:rPr>
        <w:t>2</w:t>
      </w:r>
      <w:r w:rsidR="00E96263">
        <w:rPr>
          <w:rFonts w:asciiTheme="minorHAnsi" w:hAnsiTheme="minorHAnsi" w:cstheme="minorHAnsi"/>
          <w:sz w:val="22"/>
          <w:szCs w:val="22"/>
        </w:rPr>
        <w:t>0 octobre 2023</w:t>
      </w:r>
      <w:r w:rsidRPr="00223005">
        <w:rPr>
          <w:rFonts w:asciiTheme="minorHAnsi" w:hAnsiTheme="minorHAnsi" w:cstheme="minorHAnsi"/>
          <w:sz w:val="22"/>
          <w:szCs w:val="22"/>
        </w:rPr>
        <w:t xml:space="preserve">, la Direction a présenté à la délégation syndicale </w:t>
      </w:r>
      <w:r w:rsidR="00163160" w:rsidRPr="00223005">
        <w:rPr>
          <w:rFonts w:asciiTheme="minorHAnsi" w:hAnsiTheme="minorHAnsi" w:cstheme="minorHAnsi"/>
          <w:sz w:val="22"/>
          <w:szCs w:val="22"/>
        </w:rPr>
        <w:t xml:space="preserve">CFDT </w:t>
      </w:r>
      <w:r w:rsidRPr="00223005">
        <w:rPr>
          <w:rFonts w:asciiTheme="minorHAnsi" w:hAnsiTheme="minorHAnsi" w:cstheme="minorHAnsi"/>
          <w:sz w:val="22"/>
          <w:szCs w:val="22"/>
        </w:rPr>
        <w:t>les informations et documents suivants :</w:t>
      </w:r>
    </w:p>
    <w:p w14:paraId="0520DB38" w14:textId="77777777" w:rsidR="00722167" w:rsidRPr="00223005" w:rsidRDefault="00722167" w:rsidP="00253309">
      <w:pPr>
        <w:spacing w:line="360" w:lineRule="auto"/>
        <w:jc w:val="both"/>
        <w:rPr>
          <w:rFonts w:asciiTheme="minorHAnsi" w:hAnsiTheme="minorHAnsi" w:cstheme="minorHAnsi"/>
          <w:sz w:val="22"/>
          <w:szCs w:val="22"/>
        </w:rPr>
      </w:pPr>
    </w:p>
    <w:p w14:paraId="5886A41F" w14:textId="77777777" w:rsidR="00E86888" w:rsidRPr="00223005" w:rsidRDefault="00E86888" w:rsidP="00253309">
      <w:pPr>
        <w:numPr>
          <w:ilvl w:val="0"/>
          <w:numId w:val="7"/>
        </w:numPr>
        <w:spacing w:line="360" w:lineRule="auto"/>
        <w:jc w:val="both"/>
        <w:rPr>
          <w:rFonts w:asciiTheme="minorHAnsi" w:hAnsiTheme="minorHAnsi" w:cstheme="minorHAnsi"/>
          <w:sz w:val="22"/>
          <w:szCs w:val="22"/>
          <w:lang w:val="fr-FR"/>
        </w:rPr>
      </w:pPr>
      <w:r w:rsidRPr="00223005">
        <w:rPr>
          <w:rFonts w:asciiTheme="minorHAnsi" w:hAnsiTheme="minorHAnsi" w:cstheme="minorHAnsi"/>
          <w:sz w:val="22"/>
          <w:szCs w:val="22"/>
          <w:lang w:val="fr-FR"/>
        </w:rPr>
        <w:t>Eléments sur la rémunération (salaire moyen et salaire médian par sexe, salaire par catégorie professionnelle et par sexe, revalorisations salariales et inflation, …)</w:t>
      </w:r>
    </w:p>
    <w:p w14:paraId="40531C9E" w14:textId="1E4A5957" w:rsidR="00E86888" w:rsidRPr="00223005" w:rsidRDefault="00E86888" w:rsidP="00253309">
      <w:pPr>
        <w:numPr>
          <w:ilvl w:val="0"/>
          <w:numId w:val="7"/>
        </w:numPr>
        <w:spacing w:line="360" w:lineRule="auto"/>
        <w:jc w:val="both"/>
        <w:rPr>
          <w:rFonts w:asciiTheme="minorHAnsi" w:hAnsiTheme="minorHAnsi" w:cstheme="minorHAnsi"/>
          <w:sz w:val="22"/>
          <w:szCs w:val="22"/>
        </w:rPr>
      </w:pPr>
      <w:r w:rsidRPr="00223005">
        <w:rPr>
          <w:rFonts w:asciiTheme="minorHAnsi" w:hAnsiTheme="minorHAnsi" w:cstheme="minorHAnsi"/>
          <w:sz w:val="22"/>
          <w:szCs w:val="22"/>
          <w:lang w:val="fr-FR"/>
        </w:rPr>
        <w:t>Eléments sur le temps de travail (répartition des effectifs, durée effective et organisation du temps de travail, évolution et</w:t>
      </w:r>
      <w:r w:rsidR="00722167" w:rsidRPr="00223005">
        <w:rPr>
          <w:rFonts w:asciiTheme="minorHAnsi" w:hAnsiTheme="minorHAnsi" w:cstheme="minorHAnsi"/>
          <w:sz w:val="22"/>
          <w:szCs w:val="22"/>
          <w:lang w:val="fr-FR"/>
        </w:rPr>
        <w:t xml:space="preserve"> </w:t>
      </w:r>
      <w:r w:rsidR="00CB73D7" w:rsidRPr="00223005">
        <w:rPr>
          <w:rFonts w:asciiTheme="minorHAnsi" w:hAnsiTheme="minorHAnsi" w:cstheme="minorHAnsi"/>
          <w:sz w:val="22"/>
          <w:szCs w:val="22"/>
          <w:lang w:val="fr-FR"/>
        </w:rPr>
        <w:t>répartition</w:t>
      </w:r>
      <w:r w:rsidR="00722167" w:rsidRPr="00223005">
        <w:rPr>
          <w:rFonts w:asciiTheme="minorHAnsi" w:hAnsiTheme="minorHAnsi" w:cstheme="minorHAnsi"/>
          <w:sz w:val="22"/>
          <w:szCs w:val="22"/>
          <w:lang w:val="fr-FR"/>
        </w:rPr>
        <w:t xml:space="preserve"> de l’emploi à</w:t>
      </w:r>
      <w:r w:rsidRPr="00223005">
        <w:rPr>
          <w:rFonts w:asciiTheme="minorHAnsi" w:hAnsiTheme="minorHAnsi" w:cstheme="minorHAnsi"/>
          <w:sz w:val="22"/>
          <w:szCs w:val="22"/>
          <w:lang w:val="fr-FR"/>
        </w:rPr>
        <w:t xml:space="preserve"> temps partiel</w:t>
      </w:r>
      <w:r w:rsidR="00722167" w:rsidRPr="00223005">
        <w:rPr>
          <w:rFonts w:asciiTheme="minorHAnsi" w:hAnsiTheme="minorHAnsi" w:cstheme="minorHAnsi"/>
          <w:sz w:val="22"/>
          <w:szCs w:val="22"/>
          <w:lang w:val="fr-FR"/>
        </w:rPr>
        <w:t xml:space="preserve">, </w:t>
      </w:r>
      <w:r w:rsidR="00CB73D7" w:rsidRPr="00223005">
        <w:rPr>
          <w:rFonts w:asciiTheme="minorHAnsi" w:hAnsiTheme="minorHAnsi" w:cstheme="minorHAnsi"/>
          <w:sz w:val="22"/>
          <w:szCs w:val="22"/>
        </w:rPr>
        <w:t>participation</w:t>
      </w:r>
      <w:r w:rsidR="00722167" w:rsidRPr="00223005">
        <w:rPr>
          <w:rFonts w:asciiTheme="minorHAnsi" w:hAnsiTheme="minorHAnsi" w:cstheme="minorHAnsi"/>
          <w:sz w:val="22"/>
          <w:szCs w:val="22"/>
        </w:rPr>
        <w:t xml:space="preserve"> au</w:t>
      </w:r>
      <w:r w:rsidR="007E3086" w:rsidRPr="00223005">
        <w:rPr>
          <w:rFonts w:asciiTheme="minorHAnsi" w:hAnsiTheme="minorHAnsi" w:cstheme="minorHAnsi"/>
          <w:sz w:val="22"/>
          <w:szCs w:val="22"/>
        </w:rPr>
        <w:t>x</w:t>
      </w:r>
      <w:r w:rsidR="00722167" w:rsidRPr="00223005">
        <w:rPr>
          <w:rFonts w:asciiTheme="minorHAnsi" w:hAnsiTheme="minorHAnsi" w:cstheme="minorHAnsi"/>
          <w:sz w:val="22"/>
          <w:szCs w:val="22"/>
        </w:rPr>
        <w:t xml:space="preserve"> frais de repas, </w:t>
      </w:r>
      <w:r w:rsidR="00C538B6" w:rsidRPr="00223005">
        <w:rPr>
          <w:rFonts w:asciiTheme="minorHAnsi" w:hAnsiTheme="minorHAnsi" w:cstheme="minorHAnsi"/>
          <w:sz w:val="22"/>
          <w:szCs w:val="22"/>
          <w:lang w:val="fr-FR"/>
        </w:rPr>
        <w:t>contributions</w:t>
      </w:r>
      <w:r w:rsidR="00722167" w:rsidRPr="00223005">
        <w:rPr>
          <w:rFonts w:asciiTheme="minorHAnsi" w:hAnsiTheme="minorHAnsi" w:cstheme="minorHAnsi"/>
          <w:sz w:val="22"/>
          <w:szCs w:val="22"/>
          <w:lang w:val="fr-FR"/>
        </w:rPr>
        <w:t xml:space="preserve"> aux œuvres sociales,</w:t>
      </w:r>
      <w:r w:rsidR="00722167" w:rsidRPr="00223005">
        <w:rPr>
          <w:rFonts w:asciiTheme="minorHAnsi" w:hAnsiTheme="minorHAnsi" w:cstheme="minorHAnsi"/>
          <w:sz w:val="22"/>
          <w:szCs w:val="22"/>
        </w:rPr>
        <w:t xml:space="preserve"> </w:t>
      </w:r>
      <w:r w:rsidR="00C538B6" w:rsidRPr="00223005">
        <w:rPr>
          <w:rFonts w:asciiTheme="minorHAnsi" w:hAnsiTheme="minorHAnsi" w:cstheme="minorHAnsi"/>
          <w:sz w:val="22"/>
          <w:szCs w:val="22"/>
          <w:lang w:val="fr-FR"/>
        </w:rPr>
        <w:t>participation</w:t>
      </w:r>
      <w:r w:rsidR="00722167" w:rsidRPr="00223005">
        <w:rPr>
          <w:rFonts w:asciiTheme="minorHAnsi" w:hAnsiTheme="minorHAnsi" w:cstheme="minorHAnsi"/>
          <w:sz w:val="22"/>
          <w:szCs w:val="22"/>
          <w:lang w:val="fr-FR"/>
        </w:rPr>
        <w:t xml:space="preserve"> au</w:t>
      </w:r>
      <w:r w:rsidR="007E3086" w:rsidRPr="00223005">
        <w:rPr>
          <w:rFonts w:asciiTheme="minorHAnsi" w:hAnsiTheme="minorHAnsi" w:cstheme="minorHAnsi"/>
          <w:sz w:val="22"/>
          <w:szCs w:val="22"/>
          <w:lang w:val="fr-FR"/>
        </w:rPr>
        <w:t>x</w:t>
      </w:r>
      <w:r w:rsidR="00722167" w:rsidRPr="00223005">
        <w:rPr>
          <w:rFonts w:asciiTheme="minorHAnsi" w:hAnsiTheme="minorHAnsi" w:cstheme="minorHAnsi"/>
          <w:sz w:val="22"/>
          <w:szCs w:val="22"/>
          <w:lang w:val="fr-FR"/>
        </w:rPr>
        <w:t xml:space="preserve"> frais de transports, …)</w:t>
      </w:r>
    </w:p>
    <w:p w14:paraId="4F7DADB1" w14:textId="7A33AEBA" w:rsidR="00722167" w:rsidRPr="00223005" w:rsidRDefault="00722167" w:rsidP="00253309">
      <w:pPr>
        <w:numPr>
          <w:ilvl w:val="0"/>
          <w:numId w:val="7"/>
        </w:numPr>
        <w:spacing w:line="360" w:lineRule="auto"/>
        <w:jc w:val="both"/>
        <w:rPr>
          <w:rFonts w:asciiTheme="minorHAnsi" w:hAnsiTheme="minorHAnsi" w:cstheme="minorHAnsi"/>
          <w:sz w:val="22"/>
          <w:szCs w:val="22"/>
          <w:lang w:val="fr-FR"/>
        </w:rPr>
      </w:pPr>
      <w:r w:rsidRPr="00223005">
        <w:rPr>
          <w:rFonts w:asciiTheme="minorHAnsi" w:hAnsiTheme="minorHAnsi" w:cstheme="minorHAnsi"/>
          <w:sz w:val="22"/>
          <w:szCs w:val="22"/>
          <w:lang w:val="fr-FR"/>
        </w:rPr>
        <w:t>Elément</w:t>
      </w:r>
      <w:r w:rsidR="00C538B6">
        <w:rPr>
          <w:rFonts w:asciiTheme="minorHAnsi" w:hAnsiTheme="minorHAnsi" w:cstheme="minorHAnsi"/>
          <w:sz w:val="22"/>
          <w:szCs w:val="22"/>
          <w:lang w:val="fr-FR"/>
        </w:rPr>
        <w:t>s</w:t>
      </w:r>
      <w:r w:rsidRPr="00223005">
        <w:rPr>
          <w:rFonts w:asciiTheme="minorHAnsi" w:hAnsiTheme="minorHAnsi" w:cstheme="minorHAnsi"/>
          <w:sz w:val="22"/>
          <w:szCs w:val="22"/>
          <w:lang w:val="fr-FR"/>
        </w:rPr>
        <w:t xml:space="preserve"> en faveur de l’égalité professionnelle et de la qualité de vie au travail (articulation vie personnelle / vie professionnelle, objectifs et mesures permettant d’atteindre l’égalité femmes-hommes,</w:t>
      </w:r>
      <w:r w:rsidR="00533411" w:rsidRPr="00223005">
        <w:rPr>
          <w:rFonts w:asciiTheme="minorHAnsi" w:hAnsiTheme="minorHAnsi" w:cstheme="minorHAnsi"/>
          <w:sz w:val="22"/>
          <w:szCs w:val="22"/>
          <w:lang w:val="fr-FR"/>
        </w:rPr>
        <w:t xml:space="preserve"> </w:t>
      </w:r>
      <w:r w:rsidRPr="00223005">
        <w:rPr>
          <w:rFonts w:asciiTheme="minorHAnsi" w:hAnsiTheme="minorHAnsi" w:cstheme="minorHAnsi"/>
          <w:sz w:val="22"/>
          <w:szCs w:val="22"/>
          <w:lang w:val="fr-FR"/>
        </w:rPr>
        <w:t>insertion professionnelle et maintien dans l’emploi des travailleurs handicapés, exercice du droit à la déconnexion, …)</w:t>
      </w:r>
    </w:p>
    <w:p w14:paraId="237D4667" w14:textId="77777777" w:rsidR="00722167" w:rsidRPr="00223005" w:rsidRDefault="00722167" w:rsidP="00253309">
      <w:pPr>
        <w:spacing w:line="360" w:lineRule="auto"/>
        <w:jc w:val="both"/>
        <w:rPr>
          <w:rFonts w:asciiTheme="minorHAnsi" w:hAnsiTheme="minorHAnsi" w:cstheme="minorHAnsi"/>
          <w:sz w:val="22"/>
          <w:szCs w:val="22"/>
          <w:lang w:val="fr-FR"/>
        </w:rPr>
      </w:pPr>
    </w:p>
    <w:p w14:paraId="5903DA80" w14:textId="77777777" w:rsidR="00C01F4E" w:rsidRDefault="003D6402">
      <w:pPr>
        <w:pStyle w:val="Paragraphedeliste"/>
        <w:numPr>
          <w:ilvl w:val="0"/>
          <w:numId w:val="22"/>
        </w:numPr>
        <w:spacing w:line="360" w:lineRule="auto"/>
        <w:jc w:val="both"/>
        <w:rPr>
          <w:rFonts w:asciiTheme="minorHAnsi" w:hAnsiTheme="minorHAnsi" w:cstheme="minorHAnsi"/>
          <w:sz w:val="22"/>
          <w:szCs w:val="22"/>
          <w:lang w:val="fr-FR"/>
        </w:rPr>
      </w:pPr>
      <w:r w:rsidRPr="00223005">
        <w:rPr>
          <w:rFonts w:asciiTheme="minorHAnsi" w:hAnsiTheme="minorHAnsi" w:cstheme="minorHAnsi"/>
          <w:sz w:val="22"/>
          <w:szCs w:val="22"/>
          <w:lang w:val="fr-FR"/>
        </w:rPr>
        <w:t xml:space="preserve">Au cours de la première réunion du </w:t>
      </w:r>
      <w:r w:rsidR="00657EDA" w:rsidRPr="00223005">
        <w:rPr>
          <w:rFonts w:asciiTheme="minorHAnsi" w:hAnsiTheme="minorHAnsi" w:cstheme="minorHAnsi"/>
          <w:sz w:val="22"/>
          <w:szCs w:val="22"/>
          <w:lang w:val="fr-FR"/>
        </w:rPr>
        <w:t>2</w:t>
      </w:r>
      <w:r w:rsidR="00E96263">
        <w:rPr>
          <w:rFonts w:asciiTheme="minorHAnsi" w:hAnsiTheme="minorHAnsi" w:cstheme="minorHAnsi"/>
          <w:sz w:val="22"/>
          <w:szCs w:val="22"/>
          <w:lang w:val="fr-FR"/>
        </w:rPr>
        <w:t>0 octobre 2023</w:t>
      </w:r>
      <w:r w:rsidRPr="00223005">
        <w:rPr>
          <w:rFonts w:asciiTheme="minorHAnsi" w:hAnsiTheme="minorHAnsi" w:cstheme="minorHAnsi"/>
          <w:sz w:val="22"/>
          <w:szCs w:val="22"/>
          <w:lang w:val="fr-FR"/>
        </w:rPr>
        <w:t xml:space="preserve">, la Délégation Syndicale CFDT </w:t>
      </w:r>
      <w:r w:rsidR="005D1476" w:rsidRPr="00223005">
        <w:rPr>
          <w:rFonts w:asciiTheme="minorHAnsi" w:hAnsiTheme="minorHAnsi" w:cstheme="minorHAnsi"/>
          <w:sz w:val="22"/>
          <w:szCs w:val="22"/>
        </w:rPr>
        <w:t xml:space="preserve">représentée par </w:t>
      </w:r>
      <w:r w:rsidR="00C5044F" w:rsidRPr="00223005">
        <w:rPr>
          <w:rFonts w:asciiTheme="minorHAnsi" w:hAnsiTheme="minorHAnsi" w:cstheme="minorHAnsi"/>
          <w:sz w:val="22"/>
          <w:szCs w:val="22"/>
        </w:rPr>
        <w:t xml:space="preserve">Madame </w:t>
      </w:r>
      <w:r w:rsidR="00E96263">
        <w:rPr>
          <w:rFonts w:asciiTheme="minorHAnsi" w:hAnsiTheme="minorHAnsi" w:cstheme="minorHAnsi"/>
          <w:sz w:val="22"/>
          <w:szCs w:val="22"/>
        </w:rPr>
        <w:t>Hélène SEGALA</w:t>
      </w:r>
      <w:r w:rsidR="005D1476" w:rsidRPr="00223005">
        <w:rPr>
          <w:rFonts w:asciiTheme="minorHAnsi" w:hAnsiTheme="minorHAnsi" w:cstheme="minorHAnsi"/>
          <w:sz w:val="22"/>
          <w:szCs w:val="22"/>
        </w:rPr>
        <w:t xml:space="preserve"> </w:t>
      </w:r>
      <w:r w:rsidR="00365C60" w:rsidRPr="00223005">
        <w:rPr>
          <w:rFonts w:asciiTheme="minorHAnsi" w:hAnsiTheme="minorHAnsi" w:cstheme="minorHAnsi"/>
          <w:sz w:val="22"/>
          <w:szCs w:val="22"/>
        </w:rPr>
        <w:t>a</w:t>
      </w:r>
      <w:r w:rsidR="005D1476" w:rsidRPr="00223005">
        <w:rPr>
          <w:rFonts w:asciiTheme="minorHAnsi" w:hAnsiTheme="minorHAnsi" w:cstheme="minorHAnsi"/>
          <w:sz w:val="22"/>
          <w:szCs w:val="22"/>
        </w:rPr>
        <w:t xml:space="preserve"> </w:t>
      </w:r>
      <w:r w:rsidR="00137F33" w:rsidRPr="00223005">
        <w:rPr>
          <w:rFonts w:asciiTheme="minorHAnsi" w:hAnsiTheme="minorHAnsi" w:cstheme="minorHAnsi"/>
          <w:sz w:val="22"/>
          <w:szCs w:val="22"/>
        </w:rPr>
        <w:t xml:space="preserve">présenté </w:t>
      </w:r>
      <w:r w:rsidR="00365C60" w:rsidRPr="00223005">
        <w:rPr>
          <w:rFonts w:asciiTheme="minorHAnsi" w:hAnsiTheme="minorHAnsi" w:cstheme="minorHAnsi"/>
          <w:sz w:val="22"/>
          <w:szCs w:val="22"/>
        </w:rPr>
        <w:t>ses</w:t>
      </w:r>
      <w:r w:rsidR="005D1476" w:rsidRPr="00223005">
        <w:rPr>
          <w:rFonts w:asciiTheme="minorHAnsi" w:hAnsiTheme="minorHAnsi" w:cstheme="minorHAnsi"/>
          <w:sz w:val="22"/>
          <w:szCs w:val="22"/>
        </w:rPr>
        <w:t xml:space="preserve"> </w:t>
      </w:r>
      <w:r w:rsidR="00137F33" w:rsidRPr="00223005">
        <w:rPr>
          <w:rFonts w:asciiTheme="minorHAnsi" w:hAnsiTheme="minorHAnsi" w:cstheme="minorHAnsi"/>
          <w:sz w:val="22"/>
          <w:szCs w:val="22"/>
        </w:rPr>
        <w:t>demandes</w:t>
      </w:r>
      <w:r w:rsidR="00C538B6">
        <w:rPr>
          <w:rFonts w:asciiTheme="minorHAnsi" w:hAnsiTheme="minorHAnsi" w:cstheme="minorHAnsi"/>
          <w:sz w:val="22"/>
          <w:szCs w:val="22"/>
        </w:rPr>
        <w:t> </w:t>
      </w:r>
      <w:r w:rsidRPr="000B5018">
        <w:rPr>
          <w:rFonts w:asciiTheme="minorHAnsi" w:hAnsiTheme="minorHAnsi" w:cstheme="minorHAnsi"/>
          <w:sz w:val="22"/>
          <w:szCs w:val="22"/>
          <w:lang w:val="fr-FR"/>
        </w:rPr>
        <w:t xml:space="preserve">: </w:t>
      </w:r>
    </w:p>
    <w:p w14:paraId="579829D8" w14:textId="0E12BDD4" w:rsidR="00C538B6" w:rsidRPr="00C01F4E" w:rsidRDefault="00C01F4E" w:rsidP="000B5018">
      <w:pPr>
        <w:pStyle w:val="Paragraphedeliste"/>
        <w:numPr>
          <w:ilvl w:val="1"/>
          <w:numId w:val="22"/>
        </w:numPr>
        <w:spacing w:line="360" w:lineRule="auto"/>
        <w:jc w:val="both"/>
        <w:rPr>
          <w:rFonts w:asciiTheme="minorHAnsi" w:hAnsiTheme="minorHAnsi" w:cstheme="minorHAnsi"/>
          <w:sz w:val="22"/>
          <w:szCs w:val="22"/>
          <w:lang w:val="fr-FR"/>
        </w:rPr>
      </w:pPr>
      <w:r>
        <w:rPr>
          <w:rFonts w:asciiTheme="minorHAnsi" w:hAnsiTheme="minorHAnsi" w:cstheme="minorHAnsi"/>
          <w:sz w:val="22"/>
          <w:szCs w:val="22"/>
          <w:lang w:val="fr-FR"/>
        </w:rPr>
        <w:t>D</w:t>
      </w:r>
      <w:r w:rsidR="003D6402" w:rsidRPr="00C01F4E">
        <w:rPr>
          <w:rFonts w:asciiTheme="minorHAnsi" w:hAnsiTheme="minorHAnsi" w:cstheme="minorHAnsi"/>
          <w:sz w:val="22"/>
          <w:szCs w:val="22"/>
          <w:lang w:val="fr-FR"/>
        </w:rPr>
        <w:t>emande de revalorisation</w:t>
      </w:r>
      <w:r w:rsidR="00F95EF3" w:rsidRPr="00C01F4E">
        <w:rPr>
          <w:rFonts w:asciiTheme="minorHAnsi" w:hAnsiTheme="minorHAnsi" w:cstheme="minorHAnsi"/>
          <w:sz w:val="22"/>
          <w:szCs w:val="22"/>
          <w:lang w:val="fr-FR"/>
        </w:rPr>
        <w:t xml:space="preserve"> générale</w:t>
      </w:r>
      <w:r w:rsidR="003D6402" w:rsidRPr="00C01F4E">
        <w:rPr>
          <w:rFonts w:asciiTheme="minorHAnsi" w:hAnsiTheme="minorHAnsi" w:cstheme="minorHAnsi"/>
          <w:sz w:val="22"/>
          <w:szCs w:val="22"/>
          <w:lang w:val="fr-FR"/>
        </w:rPr>
        <w:t xml:space="preserve"> des salaires </w:t>
      </w:r>
      <w:r w:rsidR="00591E2D" w:rsidRPr="00C01F4E">
        <w:rPr>
          <w:rFonts w:asciiTheme="minorHAnsi" w:hAnsiTheme="minorHAnsi" w:cstheme="minorHAnsi"/>
          <w:sz w:val="22"/>
          <w:szCs w:val="22"/>
          <w:lang w:val="fr-FR"/>
        </w:rPr>
        <w:t>de l’ensemble du personnel</w:t>
      </w:r>
      <w:r w:rsidR="004725E7" w:rsidRPr="00C01F4E">
        <w:rPr>
          <w:rFonts w:asciiTheme="minorHAnsi" w:hAnsiTheme="minorHAnsi" w:cstheme="minorHAnsi"/>
          <w:sz w:val="22"/>
          <w:szCs w:val="22"/>
          <w:lang w:val="fr-FR"/>
        </w:rPr>
        <w:t xml:space="preserve"> ayant plus de 12 mois d’ancienneté</w:t>
      </w:r>
      <w:r w:rsidR="00591E2D" w:rsidRPr="00C01F4E">
        <w:rPr>
          <w:rFonts w:asciiTheme="minorHAnsi" w:hAnsiTheme="minorHAnsi" w:cstheme="minorHAnsi"/>
          <w:sz w:val="22"/>
          <w:szCs w:val="22"/>
          <w:lang w:val="fr-FR"/>
        </w:rPr>
        <w:t xml:space="preserve"> </w:t>
      </w:r>
      <w:r w:rsidR="00D1537C" w:rsidRPr="00C01F4E">
        <w:rPr>
          <w:rFonts w:asciiTheme="minorHAnsi" w:hAnsiTheme="minorHAnsi" w:cstheme="minorHAnsi"/>
          <w:sz w:val="22"/>
          <w:szCs w:val="22"/>
          <w:lang w:val="fr-FR"/>
        </w:rPr>
        <w:t xml:space="preserve">selon les modalités </w:t>
      </w:r>
      <w:r w:rsidR="003621CC" w:rsidRPr="00C01F4E">
        <w:rPr>
          <w:rFonts w:asciiTheme="minorHAnsi" w:hAnsiTheme="minorHAnsi" w:cstheme="minorHAnsi"/>
          <w:sz w:val="22"/>
          <w:szCs w:val="22"/>
          <w:lang w:val="fr-FR"/>
        </w:rPr>
        <w:t>suivantes :</w:t>
      </w:r>
    </w:p>
    <w:p w14:paraId="692D0A3D" w14:textId="741D8FE4" w:rsidR="0055490C" w:rsidRPr="000B5018" w:rsidRDefault="003970FA" w:rsidP="000B5018">
      <w:pPr>
        <w:pStyle w:val="Paragraphedeliste"/>
        <w:numPr>
          <w:ilvl w:val="0"/>
          <w:numId w:val="23"/>
        </w:numPr>
        <w:textAlignment w:val="center"/>
        <w:rPr>
          <w:rFonts w:asciiTheme="minorHAnsi" w:eastAsia="Times New Roman" w:hAnsiTheme="minorHAnsi" w:cstheme="minorHAnsi"/>
          <w:sz w:val="22"/>
          <w:szCs w:val="22"/>
          <w:lang w:val="fr-FR"/>
        </w:rPr>
      </w:pPr>
      <w:r w:rsidRPr="000B5018">
        <w:rPr>
          <w:rFonts w:asciiTheme="minorHAnsi" w:eastAsia="Times New Roman" w:hAnsiTheme="minorHAnsi" w:cstheme="minorHAnsi"/>
          <w:sz w:val="22"/>
          <w:szCs w:val="22"/>
          <w:lang w:val="fr-FR"/>
        </w:rPr>
        <w:t xml:space="preserve">Pour les salaires </w:t>
      </w:r>
      <w:r w:rsidR="00FE22C4" w:rsidRPr="000B5018">
        <w:rPr>
          <w:rFonts w:asciiTheme="minorHAnsi" w:eastAsia="Times New Roman" w:hAnsiTheme="minorHAnsi" w:cstheme="minorHAnsi"/>
          <w:sz w:val="22"/>
          <w:szCs w:val="22"/>
          <w:lang w:val="fr-FR"/>
        </w:rPr>
        <w:t xml:space="preserve">&lt; </w:t>
      </w:r>
      <w:r w:rsidR="0055490C" w:rsidRPr="000B5018">
        <w:rPr>
          <w:rFonts w:asciiTheme="minorHAnsi" w:eastAsia="Times New Roman" w:hAnsiTheme="minorHAnsi" w:cstheme="minorHAnsi"/>
          <w:sz w:val="22"/>
          <w:szCs w:val="22"/>
          <w:lang w:val="fr-FR"/>
        </w:rPr>
        <w:t xml:space="preserve">à </w:t>
      </w:r>
      <w:r w:rsidR="00D33BE3" w:rsidRPr="000B5018">
        <w:rPr>
          <w:rFonts w:asciiTheme="minorHAnsi" w:eastAsia="Times New Roman" w:hAnsiTheme="minorHAnsi" w:cstheme="minorHAnsi"/>
          <w:sz w:val="22"/>
          <w:szCs w:val="22"/>
          <w:lang w:val="fr-FR"/>
        </w:rPr>
        <w:t>2000€</w:t>
      </w:r>
      <w:r w:rsidR="00CB73D7" w:rsidRPr="000B5018">
        <w:rPr>
          <w:rFonts w:asciiTheme="minorHAnsi" w:eastAsia="Times New Roman" w:hAnsiTheme="minorHAnsi" w:cstheme="minorHAnsi"/>
          <w:sz w:val="22"/>
          <w:szCs w:val="22"/>
          <w:lang w:val="fr-FR"/>
        </w:rPr>
        <w:t xml:space="preserve"> :</w:t>
      </w:r>
      <w:r w:rsidR="00FE22C4" w:rsidRPr="000B5018">
        <w:rPr>
          <w:rFonts w:asciiTheme="minorHAnsi" w:eastAsia="Times New Roman" w:hAnsiTheme="minorHAnsi" w:cstheme="minorHAnsi"/>
          <w:sz w:val="22"/>
          <w:szCs w:val="22"/>
          <w:lang w:val="fr-FR"/>
        </w:rPr>
        <w:t xml:space="preserve"> demande de</w:t>
      </w:r>
      <w:r w:rsidR="0055490C" w:rsidRPr="000B5018">
        <w:rPr>
          <w:rFonts w:asciiTheme="minorHAnsi" w:eastAsia="Times New Roman" w:hAnsiTheme="minorHAnsi" w:cstheme="minorHAnsi"/>
          <w:sz w:val="22"/>
          <w:szCs w:val="22"/>
          <w:lang w:val="fr-FR"/>
        </w:rPr>
        <w:t xml:space="preserve"> </w:t>
      </w:r>
      <w:r w:rsidR="00D33BE3" w:rsidRPr="000B5018">
        <w:rPr>
          <w:rFonts w:asciiTheme="minorHAnsi" w:eastAsia="Times New Roman" w:hAnsiTheme="minorHAnsi" w:cstheme="minorHAnsi"/>
          <w:sz w:val="22"/>
          <w:szCs w:val="22"/>
          <w:lang w:val="fr-FR"/>
        </w:rPr>
        <w:t>10</w:t>
      </w:r>
      <w:r w:rsidR="0055490C" w:rsidRPr="000B5018">
        <w:rPr>
          <w:rFonts w:asciiTheme="minorHAnsi" w:eastAsia="Times New Roman" w:hAnsiTheme="minorHAnsi" w:cstheme="minorHAnsi"/>
          <w:sz w:val="22"/>
          <w:szCs w:val="22"/>
          <w:lang w:val="fr-FR"/>
        </w:rPr>
        <w:t>%</w:t>
      </w:r>
      <w:r w:rsidR="00FE22C4" w:rsidRPr="000B5018">
        <w:rPr>
          <w:rFonts w:asciiTheme="minorHAnsi" w:eastAsia="Times New Roman" w:hAnsiTheme="minorHAnsi" w:cstheme="minorHAnsi"/>
          <w:sz w:val="22"/>
          <w:szCs w:val="22"/>
          <w:lang w:val="fr-FR"/>
        </w:rPr>
        <w:t xml:space="preserve"> d’augmentation</w:t>
      </w:r>
    </w:p>
    <w:p w14:paraId="197835B6" w14:textId="77777777" w:rsidR="00B46463" w:rsidRPr="00223005" w:rsidRDefault="00B46463" w:rsidP="000B5018">
      <w:pPr>
        <w:ind w:left="1068"/>
        <w:textAlignment w:val="center"/>
        <w:rPr>
          <w:rFonts w:asciiTheme="minorHAnsi" w:eastAsia="Times New Roman" w:hAnsiTheme="minorHAnsi" w:cstheme="minorHAnsi"/>
          <w:sz w:val="22"/>
          <w:szCs w:val="22"/>
          <w:lang w:val="fr-FR"/>
        </w:rPr>
      </w:pPr>
    </w:p>
    <w:p w14:paraId="3BC9E49D" w14:textId="420BD5C3" w:rsidR="0055490C" w:rsidRPr="00223005" w:rsidRDefault="00FE22C4" w:rsidP="000B5018">
      <w:pPr>
        <w:numPr>
          <w:ilvl w:val="2"/>
          <w:numId w:val="15"/>
        </w:numPr>
        <w:textAlignment w:val="center"/>
        <w:rPr>
          <w:rFonts w:asciiTheme="minorHAnsi" w:eastAsia="Times New Roman" w:hAnsiTheme="minorHAnsi" w:cstheme="minorHAnsi"/>
          <w:sz w:val="22"/>
          <w:szCs w:val="22"/>
          <w:lang w:val="fr-FR"/>
        </w:rPr>
      </w:pPr>
      <w:r w:rsidRPr="00223005">
        <w:rPr>
          <w:rFonts w:asciiTheme="minorHAnsi" w:eastAsia="Times New Roman" w:hAnsiTheme="minorHAnsi" w:cstheme="minorHAnsi"/>
          <w:sz w:val="22"/>
          <w:szCs w:val="22"/>
          <w:lang w:val="fr-FR"/>
        </w:rPr>
        <w:t>P</w:t>
      </w:r>
      <w:r w:rsidR="0055490C" w:rsidRPr="00223005">
        <w:rPr>
          <w:rFonts w:asciiTheme="minorHAnsi" w:eastAsia="Times New Roman" w:hAnsiTheme="minorHAnsi" w:cstheme="minorHAnsi"/>
          <w:sz w:val="22"/>
          <w:szCs w:val="22"/>
          <w:lang w:val="fr-FR"/>
        </w:rPr>
        <w:t xml:space="preserve">our les salaires entre </w:t>
      </w:r>
      <w:r w:rsidR="00D33BE3">
        <w:rPr>
          <w:rFonts w:asciiTheme="minorHAnsi" w:eastAsia="Times New Roman" w:hAnsiTheme="minorHAnsi" w:cstheme="minorHAnsi"/>
          <w:sz w:val="22"/>
          <w:szCs w:val="22"/>
          <w:lang w:val="fr-FR"/>
        </w:rPr>
        <w:t>2000€</w:t>
      </w:r>
      <w:r w:rsidR="0055490C" w:rsidRPr="00223005">
        <w:rPr>
          <w:rFonts w:asciiTheme="minorHAnsi" w:eastAsia="Times New Roman" w:hAnsiTheme="minorHAnsi" w:cstheme="minorHAnsi"/>
          <w:sz w:val="22"/>
          <w:szCs w:val="22"/>
          <w:lang w:val="fr-FR"/>
        </w:rPr>
        <w:t xml:space="preserve"> et le plafond de la </w:t>
      </w:r>
      <w:r w:rsidR="00CB73D7" w:rsidRPr="00223005">
        <w:rPr>
          <w:rFonts w:asciiTheme="minorHAnsi" w:eastAsia="Times New Roman" w:hAnsiTheme="minorHAnsi" w:cstheme="minorHAnsi"/>
          <w:sz w:val="22"/>
          <w:szCs w:val="22"/>
          <w:lang w:val="fr-FR"/>
        </w:rPr>
        <w:t>sécurité :</w:t>
      </w:r>
      <w:r w:rsidR="0055490C" w:rsidRPr="00223005">
        <w:rPr>
          <w:rFonts w:asciiTheme="minorHAnsi" w:eastAsia="Times New Roman" w:hAnsiTheme="minorHAnsi" w:cstheme="minorHAnsi"/>
          <w:sz w:val="22"/>
          <w:szCs w:val="22"/>
          <w:lang w:val="fr-FR"/>
        </w:rPr>
        <w:t xml:space="preserve"> </w:t>
      </w:r>
      <w:r w:rsidR="00C73BED" w:rsidRPr="00223005">
        <w:rPr>
          <w:rFonts w:asciiTheme="minorHAnsi" w:eastAsia="Times New Roman" w:hAnsiTheme="minorHAnsi" w:cstheme="minorHAnsi"/>
          <w:sz w:val="22"/>
          <w:szCs w:val="22"/>
          <w:lang w:val="fr-FR"/>
        </w:rPr>
        <w:t xml:space="preserve">demande de </w:t>
      </w:r>
      <w:r w:rsidR="00D33BE3">
        <w:rPr>
          <w:rFonts w:asciiTheme="minorHAnsi" w:eastAsia="Times New Roman" w:hAnsiTheme="minorHAnsi" w:cstheme="minorHAnsi"/>
          <w:sz w:val="22"/>
          <w:szCs w:val="22"/>
          <w:lang w:val="fr-FR"/>
        </w:rPr>
        <w:t>6</w:t>
      </w:r>
      <w:r w:rsidR="0055490C" w:rsidRPr="00223005">
        <w:rPr>
          <w:rFonts w:asciiTheme="minorHAnsi" w:eastAsia="Times New Roman" w:hAnsiTheme="minorHAnsi" w:cstheme="minorHAnsi"/>
          <w:sz w:val="22"/>
          <w:szCs w:val="22"/>
          <w:lang w:val="fr-FR"/>
        </w:rPr>
        <w:t>%</w:t>
      </w:r>
      <w:r w:rsidR="00C73BED" w:rsidRPr="00223005">
        <w:rPr>
          <w:rFonts w:asciiTheme="minorHAnsi" w:eastAsia="Times New Roman" w:hAnsiTheme="minorHAnsi" w:cstheme="minorHAnsi"/>
          <w:sz w:val="22"/>
          <w:szCs w:val="22"/>
          <w:lang w:val="fr-FR"/>
        </w:rPr>
        <w:t xml:space="preserve"> d’</w:t>
      </w:r>
      <w:r w:rsidR="00CB73D7" w:rsidRPr="00223005">
        <w:rPr>
          <w:rFonts w:asciiTheme="minorHAnsi" w:eastAsia="Times New Roman" w:hAnsiTheme="minorHAnsi" w:cstheme="minorHAnsi"/>
          <w:sz w:val="22"/>
          <w:szCs w:val="22"/>
          <w:lang w:val="fr-FR"/>
        </w:rPr>
        <w:t>augmentation</w:t>
      </w:r>
    </w:p>
    <w:p w14:paraId="330D34C7" w14:textId="77777777" w:rsidR="00B46463" w:rsidRPr="00223005" w:rsidRDefault="00B46463" w:rsidP="000B5018">
      <w:pPr>
        <w:ind w:left="348"/>
        <w:textAlignment w:val="center"/>
        <w:rPr>
          <w:rFonts w:asciiTheme="minorHAnsi" w:eastAsia="Times New Roman" w:hAnsiTheme="minorHAnsi" w:cstheme="minorHAnsi"/>
          <w:sz w:val="22"/>
          <w:szCs w:val="22"/>
          <w:lang w:val="fr-FR"/>
        </w:rPr>
      </w:pPr>
    </w:p>
    <w:p w14:paraId="74D71113" w14:textId="3983C8B1" w:rsidR="0055490C" w:rsidRPr="00223005" w:rsidRDefault="00C73BED" w:rsidP="000B5018">
      <w:pPr>
        <w:numPr>
          <w:ilvl w:val="1"/>
          <w:numId w:val="15"/>
        </w:numPr>
        <w:textAlignment w:val="center"/>
        <w:rPr>
          <w:rFonts w:asciiTheme="minorHAnsi" w:eastAsia="Times New Roman" w:hAnsiTheme="minorHAnsi" w:cstheme="minorHAnsi"/>
          <w:sz w:val="22"/>
          <w:szCs w:val="22"/>
          <w:lang w:val="fr-FR"/>
        </w:rPr>
      </w:pPr>
      <w:r w:rsidRPr="00223005">
        <w:rPr>
          <w:rFonts w:asciiTheme="minorHAnsi" w:eastAsia="Times New Roman" w:hAnsiTheme="minorHAnsi" w:cstheme="minorHAnsi"/>
          <w:sz w:val="22"/>
          <w:szCs w:val="22"/>
          <w:lang w:val="fr-FR"/>
        </w:rPr>
        <w:t>Pour les salaires</w:t>
      </w:r>
      <w:r w:rsidR="0055490C" w:rsidRPr="00223005">
        <w:rPr>
          <w:rFonts w:asciiTheme="minorHAnsi" w:eastAsia="Times New Roman" w:hAnsiTheme="minorHAnsi" w:cstheme="minorHAnsi"/>
          <w:sz w:val="22"/>
          <w:szCs w:val="22"/>
          <w:lang w:val="fr-FR"/>
        </w:rPr>
        <w:t xml:space="preserve"> </w:t>
      </w:r>
      <w:r w:rsidR="00CB73D7" w:rsidRPr="00223005">
        <w:rPr>
          <w:rFonts w:asciiTheme="minorHAnsi" w:eastAsia="Times New Roman" w:hAnsiTheme="minorHAnsi" w:cstheme="minorHAnsi"/>
          <w:sz w:val="22"/>
          <w:szCs w:val="22"/>
          <w:lang w:val="fr-FR"/>
        </w:rPr>
        <w:t>au-delà</w:t>
      </w:r>
      <w:r w:rsidR="0055490C" w:rsidRPr="00223005">
        <w:rPr>
          <w:rFonts w:asciiTheme="minorHAnsi" w:eastAsia="Times New Roman" w:hAnsiTheme="minorHAnsi" w:cstheme="minorHAnsi"/>
          <w:sz w:val="22"/>
          <w:szCs w:val="22"/>
          <w:lang w:val="fr-FR"/>
        </w:rPr>
        <w:t xml:space="preserve"> du plafond de la sécurité </w:t>
      </w:r>
      <w:r w:rsidR="00CB73D7" w:rsidRPr="00223005">
        <w:rPr>
          <w:rFonts w:asciiTheme="minorHAnsi" w:eastAsia="Times New Roman" w:hAnsiTheme="minorHAnsi" w:cstheme="minorHAnsi"/>
          <w:sz w:val="22"/>
          <w:szCs w:val="22"/>
          <w:lang w:val="fr-FR"/>
        </w:rPr>
        <w:t>sociale :</w:t>
      </w:r>
      <w:r w:rsidR="0055490C" w:rsidRPr="00223005">
        <w:rPr>
          <w:rFonts w:asciiTheme="minorHAnsi" w:eastAsia="Times New Roman" w:hAnsiTheme="minorHAnsi" w:cstheme="minorHAnsi"/>
          <w:sz w:val="22"/>
          <w:szCs w:val="22"/>
          <w:lang w:val="fr-FR"/>
        </w:rPr>
        <w:t xml:space="preserve"> </w:t>
      </w:r>
      <w:r w:rsidRPr="00223005">
        <w:rPr>
          <w:rFonts w:asciiTheme="minorHAnsi" w:eastAsia="Times New Roman" w:hAnsiTheme="minorHAnsi" w:cstheme="minorHAnsi"/>
          <w:sz w:val="22"/>
          <w:szCs w:val="22"/>
          <w:lang w:val="fr-FR"/>
        </w:rPr>
        <w:t>de</w:t>
      </w:r>
      <w:r w:rsidR="00F95EF3" w:rsidRPr="00223005">
        <w:rPr>
          <w:rFonts w:asciiTheme="minorHAnsi" w:eastAsia="Times New Roman" w:hAnsiTheme="minorHAnsi" w:cstheme="minorHAnsi"/>
          <w:sz w:val="22"/>
          <w:szCs w:val="22"/>
          <w:lang w:val="fr-FR"/>
        </w:rPr>
        <w:t xml:space="preserve">mande de </w:t>
      </w:r>
      <w:r w:rsidR="00D33BE3">
        <w:rPr>
          <w:rFonts w:asciiTheme="minorHAnsi" w:eastAsia="Times New Roman" w:hAnsiTheme="minorHAnsi" w:cstheme="minorHAnsi"/>
          <w:sz w:val="22"/>
          <w:szCs w:val="22"/>
          <w:lang w:val="fr-FR"/>
        </w:rPr>
        <w:t>2</w:t>
      </w:r>
      <w:r w:rsidR="0055490C" w:rsidRPr="00223005">
        <w:rPr>
          <w:rFonts w:asciiTheme="minorHAnsi" w:eastAsia="Times New Roman" w:hAnsiTheme="minorHAnsi" w:cstheme="minorHAnsi"/>
          <w:sz w:val="22"/>
          <w:szCs w:val="22"/>
          <w:lang w:val="fr-FR"/>
        </w:rPr>
        <w:t>%</w:t>
      </w:r>
      <w:r w:rsidR="00F95EF3" w:rsidRPr="00223005">
        <w:rPr>
          <w:rFonts w:asciiTheme="minorHAnsi" w:eastAsia="Times New Roman" w:hAnsiTheme="minorHAnsi" w:cstheme="minorHAnsi"/>
          <w:sz w:val="22"/>
          <w:szCs w:val="22"/>
          <w:lang w:val="fr-FR"/>
        </w:rPr>
        <w:t xml:space="preserve"> d’augmentation</w:t>
      </w:r>
    </w:p>
    <w:p w14:paraId="7CDF7213" w14:textId="1D8B065B" w:rsidR="0055490C" w:rsidRPr="00223005" w:rsidRDefault="0055490C" w:rsidP="0055490C">
      <w:pPr>
        <w:rPr>
          <w:rFonts w:asciiTheme="minorHAnsi" w:eastAsia="Times New Roman" w:hAnsiTheme="minorHAnsi" w:cstheme="minorHAnsi"/>
          <w:sz w:val="22"/>
          <w:szCs w:val="22"/>
          <w:lang w:val="fr-FR"/>
        </w:rPr>
      </w:pPr>
    </w:p>
    <w:p w14:paraId="23282EBA" w14:textId="44787509" w:rsidR="0055490C" w:rsidRPr="00223005" w:rsidRDefault="0055490C" w:rsidP="0055490C">
      <w:pPr>
        <w:numPr>
          <w:ilvl w:val="0"/>
          <w:numId w:val="16"/>
        </w:numPr>
        <w:textAlignment w:val="center"/>
        <w:rPr>
          <w:rFonts w:asciiTheme="minorHAnsi" w:eastAsia="Times New Roman" w:hAnsiTheme="minorHAnsi" w:cstheme="minorHAnsi"/>
          <w:sz w:val="22"/>
          <w:szCs w:val="22"/>
          <w:lang w:val="fr-FR"/>
        </w:rPr>
      </w:pPr>
      <w:r w:rsidRPr="00223005">
        <w:rPr>
          <w:rFonts w:asciiTheme="minorHAnsi" w:eastAsia="Times New Roman" w:hAnsiTheme="minorHAnsi" w:cstheme="minorHAnsi"/>
          <w:sz w:val="22"/>
          <w:szCs w:val="22"/>
          <w:lang w:val="fr-FR"/>
        </w:rPr>
        <w:t>Demande de</w:t>
      </w:r>
      <w:r w:rsidR="00EA3D86" w:rsidRPr="00223005">
        <w:rPr>
          <w:rFonts w:asciiTheme="minorHAnsi" w:eastAsia="Times New Roman" w:hAnsiTheme="minorHAnsi" w:cstheme="minorHAnsi"/>
          <w:sz w:val="22"/>
          <w:szCs w:val="22"/>
          <w:lang w:val="fr-FR"/>
        </w:rPr>
        <w:t xml:space="preserve"> mise en place d’un</w:t>
      </w:r>
      <w:r w:rsidRPr="00223005">
        <w:rPr>
          <w:rFonts w:asciiTheme="minorHAnsi" w:eastAsia="Times New Roman" w:hAnsiTheme="minorHAnsi" w:cstheme="minorHAnsi"/>
          <w:sz w:val="22"/>
          <w:szCs w:val="22"/>
          <w:lang w:val="fr-FR"/>
        </w:rPr>
        <w:t xml:space="preserve"> 13ème mois</w:t>
      </w:r>
      <w:r w:rsidR="00EA3D86" w:rsidRPr="00223005">
        <w:rPr>
          <w:rFonts w:asciiTheme="minorHAnsi" w:eastAsia="Times New Roman" w:hAnsiTheme="minorHAnsi" w:cstheme="minorHAnsi"/>
          <w:sz w:val="22"/>
          <w:szCs w:val="22"/>
          <w:lang w:val="fr-FR"/>
        </w:rPr>
        <w:t xml:space="preserve"> pour les 4 structures composant l’UES en sach</w:t>
      </w:r>
      <w:r w:rsidR="00B46463" w:rsidRPr="00223005">
        <w:rPr>
          <w:rFonts w:asciiTheme="minorHAnsi" w:eastAsia="Times New Roman" w:hAnsiTheme="minorHAnsi" w:cstheme="minorHAnsi"/>
          <w:sz w:val="22"/>
          <w:szCs w:val="22"/>
          <w:lang w:val="fr-FR"/>
        </w:rPr>
        <w:t>an</w:t>
      </w:r>
      <w:r w:rsidR="00EA3D86" w:rsidRPr="00223005">
        <w:rPr>
          <w:rFonts w:asciiTheme="minorHAnsi" w:eastAsia="Times New Roman" w:hAnsiTheme="minorHAnsi" w:cstheme="minorHAnsi"/>
          <w:sz w:val="22"/>
          <w:szCs w:val="22"/>
          <w:lang w:val="fr-FR"/>
        </w:rPr>
        <w:t xml:space="preserve">t que </w:t>
      </w:r>
      <w:r w:rsidR="00363928" w:rsidRPr="00223005">
        <w:rPr>
          <w:rFonts w:asciiTheme="minorHAnsi" w:eastAsia="Times New Roman" w:hAnsiTheme="minorHAnsi" w:cstheme="minorHAnsi"/>
          <w:sz w:val="22"/>
          <w:szCs w:val="22"/>
          <w:lang w:val="fr-FR"/>
        </w:rPr>
        <w:t xml:space="preserve">le 13 </w:t>
      </w:r>
      <w:r w:rsidR="00CB73D7" w:rsidRPr="00223005">
        <w:rPr>
          <w:rFonts w:asciiTheme="minorHAnsi" w:eastAsia="Times New Roman" w:hAnsiTheme="minorHAnsi" w:cstheme="minorHAnsi"/>
          <w:sz w:val="22"/>
          <w:szCs w:val="22"/>
          <w:lang w:val="fr-FR"/>
        </w:rPr>
        <w:t>-ème</w:t>
      </w:r>
      <w:r w:rsidR="00363928" w:rsidRPr="00223005">
        <w:rPr>
          <w:rFonts w:asciiTheme="minorHAnsi" w:eastAsia="Times New Roman" w:hAnsiTheme="minorHAnsi" w:cstheme="minorHAnsi"/>
          <w:sz w:val="22"/>
          <w:szCs w:val="22"/>
          <w:lang w:val="fr-FR"/>
        </w:rPr>
        <w:t xml:space="preserve"> mois se substituerait à la prime de fin d’année au sein du GIE Fontevraud, du CCO et de la SOPRAF</w:t>
      </w:r>
    </w:p>
    <w:p w14:paraId="175389B0" w14:textId="77777777" w:rsidR="0055490C" w:rsidRPr="00223005" w:rsidRDefault="0055490C" w:rsidP="0055490C">
      <w:pPr>
        <w:ind w:left="540"/>
        <w:rPr>
          <w:rFonts w:asciiTheme="minorHAnsi" w:eastAsia="Times New Roman" w:hAnsiTheme="minorHAnsi" w:cstheme="minorHAnsi"/>
          <w:sz w:val="22"/>
          <w:szCs w:val="22"/>
          <w:lang w:val="fr-FR"/>
        </w:rPr>
      </w:pPr>
      <w:r w:rsidRPr="00223005">
        <w:rPr>
          <w:rFonts w:asciiTheme="minorHAnsi" w:eastAsia="Times New Roman" w:hAnsiTheme="minorHAnsi" w:cstheme="minorHAnsi"/>
          <w:sz w:val="22"/>
          <w:szCs w:val="22"/>
          <w:lang w:val="fr-FR"/>
        </w:rPr>
        <w:lastRenderedPageBreak/>
        <w:t> </w:t>
      </w:r>
    </w:p>
    <w:p w14:paraId="7AD5D5DD" w14:textId="67A1BD24" w:rsidR="0055490C" w:rsidRDefault="0055490C" w:rsidP="0055490C">
      <w:pPr>
        <w:numPr>
          <w:ilvl w:val="0"/>
          <w:numId w:val="17"/>
        </w:numPr>
        <w:textAlignment w:val="center"/>
        <w:rPr>
          <w:rFonts w:asciiTheme="minorHAnsi" w:eastAsia="Times New Roman" w:hAnsiTheme="minorHAnsi" w:cstheme="minorHAnsi"/>
          <w:sz w:val="22"/>
          <w:szCs w:val="22"/>
          <w:lang w:val="fr-FR"/>
        </w:rPr>
      </w:pPr>
      <w:r w:rsidRPr="00223005">
        <w:rPr>
          <w:rFonts w:asciiTheme="minorHAnsi" w:eastAsia="Times New Roman" w:hAnsiTheme="minorHAnsi" w:cstheme="minorHAnsi"/>
          <w:sz w:val="22"/>
          <w:szCs w:val="22"/>
          <w:lang w:val="fr-FR"/>
        </w:rPr>
        <w:t>Demande de</w:t>
      </w:r>
      <w:r w:rsidR="000616F5">
        <w:rPr>
          <w:rFonts w:asciiTheme="minorHAnsi" w:eastAsia="Times New Roman" w:hAnsiTheme="minorHAnsi" w:cstheme="minorHAnsi"/>
          <w:sz w:val="22"/>
          <w:szCs w:val="22"/>
          <w:lang w:val="fr-FR"/>
        </w:rPr>
        <w:t xml:space="preserve"> versement d’une prime de partage de la valeur d’un montant de 600€ pour une personne présente sur une année complète</w:t>
      </w:r>
    </w:p>
    <w:p w14:paraId="0457F432" w14:textId="77777777" w:rsidR="00FB11DD" w:rsidRDefault="00FB11DD" w:rsidP="00FB11DD">
      <w:pPr>
        <w:ind w:left="720"/>
        <w:textAlignment w:val="center"/>
        <w:rPr>
          <w:rFonts w:asciiTheme="minorHAnsi" w:eastAsia="Times New Roman" w:hAnsiTheme="minorHAnsi" w:cstheme="minorHAnsi"/>
          <w:sz w:val="22"/>
          <w:szCs w:val="22"/>
          <w:lang w:val="fr-FR"/>
        </w:rPr>
      </w:pPr>
    </w:p>
    <w:p w14:paraId="146E2930" w14:textId="6F5C6B0D" w:rsidR="00207AFF" w:rsidRDefault="00207AFF" w:rsidP="0055490C">
      <w:pPr>
        <w:numPr>
          <w:ilvl w:val="0"/>
          <w:numId w:val="17"/>
        </w:numPr>
        <w:textAlignment w:val="center"/>
        <w:rPr>
          <w:rFonts w:asciiTheme="minorHAnsi" w:eastAsia="Times New Roman" w:hAnsiTheme="minorHAnsi" w:cstheme="minorHAnsi"/>
          <w:sz w:val="22"/>
          <w:szCs w:val="22"/>
          <w:lang w:val="fr-FR"/>
        </w:rPr>
      </w:pPr>
      <w:r>
        <w:rPr>
          <w:rFonts w:asciiTheme="minorHAnsi" w:eastAsia="Times New Roman" w:hAnsiTheme="minorHAnsi" w:cstheme="minorHAnsi"/>
          <w:sz w:val="22"/>
          <w:szCs w:val="22"/>
          <w:lang w:val="fr-FR"/>
        </w:rPr>
        <w:t>Demande de valorisation des heures de nuits, des week ends et des jours fériés</w:t>
      </w:r>
    </w:p>
    <w:p w14:paraId="56AE7255" w14:textId="77777777" w:rsidR="00FB11DD" w:rsidRDefault="00FB11DD" w:rsidP="00FB11DD">
      <w:pPr>
        <w:textAlignment w:val="center"/>
        <w:rPr>
          <w:rFonts w:asciiTheme="minorHAnsi" w:eastAsia="Times New Roman" w:hAnsiTheme="minorHAnsi" w:cstheme="minorHAnsi"/>
          <w:sz w:val="22"/>
          <w:szCs w:val="22"/>
          <w:lang w:val="fr-FR"/>
        </w:rPr>
      </w:pPr>
    </w:p>
    <w:p w14:paraId="10E47EDE" w14:textId="2AC7445B" w:rsidR="00CA6383" w:rsidRDefault="00CA6383" w:rsidP="0055490C">
      <w:pPr>
        <w:numPr>
          <w:ilvl w:val="0"/>
          <w:numId w:val="17"/>
        </w:numPr>
        <w:textAlignment w:val="center"/>
        <w:rPr>
          <w:rFonts w:asciiTheme="minorHAnsi" w:eastAsia="Times New Roman" w:hAnsiTheme="minorHAnsi" w:cstheme="minorHAnsi"/>
          <w:sz w:val="22"/>
          <w:szCs w:val="22"/>
          <w:lang w:val="fr-FR"/>
        </w:rPr>
      </w:pPr>
      <w:r>
        <w:rPr>
          <w:rFonts w:asciiTheme="minorHAnsi" w:eastAsia="Times New Roman" w:hAnsiTheme="minorHAnsi" w:cstheme="minorHAnsi"/>
          <w:sz w:val="22"/>
          <w:szCs w:val="22"/>
          <w:lang w:val="fr-FR"/>
        </w:rPr>
        <w:t xml:space="preserve">Demande </w:t>
      </w:r>
      <w:r w:rsidR="00B02922">
        <w:rPr>
          <w:rFonts w:asciiTheme="minorHAnsi" w:eastAsia="Times New Roman" w:hAnsiTheme="minorHAnsi" w:cstheme="minorHAnsi"/>
          <w:sz w:val="22"/>
          <w:szCs w:val="22"/>
          <w:lang w:val="fr-FR"/>
        </w:rPr>
        <w:t>d’avancer d’un mois le versement de la prime de fin d’année</w:t>
      </w:r>
    </w:p>
    <w:p w14:paraId="19E090D5" w14:textId="77777777" w:rsidR="00FB11DD" w:rsidRDefault="00FB11DD" w:rsidP="00FB11DD">
      <w:pPr>
        <w:textAlignment w:val="center"/>
        <w:rPr>
          <w:rFonts w:asciiTheme="minorHAnsi" w:eastAsia="Times New Roman" w:hAnsiTheme="minorHAnsi" w:cstheme="minorHAnsi"/>
          <w:sz w:val="22"/>
          <w:szCs w:val="22"/>
          <w:lang w:val="fr-FR"/>
        </w:rPr>
      </w:pPr>
    </w:p>
    <w:p w14:paraId="44A0571E" w14:textId="61616541" w:rsidR="00D36BBA" w:rsidRDefault="00CA6383" w:rsidP="0055490C">
      <w:pPr>
        <w:numPr>
          <w:ilvl w:val="0"/>
          <w:numId w:val="17"/>
        </w:numPr>
        <w:textAlignment w:val="center"/>
        <w:rPr>
          <w:rFonts w:asciiTheme="minorHAnsi" w:eastAsia="Times New Roman" w:hAnsiTheme="minorHAnsi" w:cstheme="minorHAnsi"/>
          <w:sz w:val="22"/>
          <w:szCs w:val="22"/>
          <w:lang w:val="fr-FR"/>
        </w:rPr>
      </w:pPr>
      <w:r>
        <w:rPr>
          <w:rFonts w:asciiTheme="minorHAnsi" w:eastAsia="Times New Roman" w:hAnsiTheme="minorHAnsi" w:cstheme="minorHAnsi"/>
          <w:sz w:val="22"/>
          <w:szCs w:val="22"/>
          <w:lang w:val="fr-FR"/>
        </w:rPr>
        <w:t xml:space="preserve">Demande de mise en place d’une demi-journée supplémentaire </w:t>
      </w:r>
      <w:r w:rsidR="00C538B6">
        <w:rPr>
          <w:rFonts w:asciiTheme="minorHAnsi" w:eastAsia="Times New Roman" w:hAnsiTheme="minorHAnsi" w:cstheme="minorHAnsi"/>
          <w:sz w:val="22"/>
          <w:szCs w:val="22"/>
          <w:lang w:val="fr-FR"/>
        </w:rPr>
        <w:t xml:space="preserve">de journée du personnel </w:t>
      </w:r>
      <w:r>
        <w:rPr>
          <w:rFonts w:asciiTheme="minorHAnsi" w:eastAsia="Times New Roman" w:hAnsiTheme="minorHAnsi" w:cstheme="minorHAnsi"/>
          <w:sz w:val="22"/>
          <w:szCs w:val="22"/>
          <w:lang w:val="fr-FR"/>
        </w:rPr>
        <w:t>pour fédérer les équipes</w:t>
      </w:r>
    </w:p>
    <w:p w14:paraId="0DBD523C" w14:textId="77777777" w:rsidR="001209E8" w:rsidRPr="00223005" w:rsidRDefault="001209E8" w:rsidP="001209E8">
      <w:pPr>
        <w:pStyle w:val="Paragraphedeliste"/>
        <w:rPr>
          <w:rFonts w:asciiTheme="minorHAnsi" w:eastAsia="Times New Roman" w:hAnsiTheme="minorHAnsi" w:cstheme="minorHAnsi"/>
          <w:sz w:val="22"/>
          <w:szCs w:val="22"/>
          <w:lang w:val="fr-FR"/>
        </w:rPr>
      </w:pPr>
    </w:p>
    <w:p w14:paraId="38E03E28" w14:textId="5C2EB575" w:rsidR="001209E8" w:rsidRPr="00223005" w:rsidRDefault="001209E8" w:rsidP="008136CD">
      <w:pPr>
        <w:numPr>
          <w:ilvl w:val="0"/>
          <w:numId w:val="17"/>
        </w:numPr>
        <w:textAlignment w:val="center"/>
        <w:rPr>
          <w:rFonts w:asciiTheme="minorHAnsi" w:eastAsia="Times New Roman" w:hAnsiTheme="minorHAnsi" w:cstheme="minorHAnsi"/>
          <w:sz w:val="22"/>
          <w:szCs w:val="22"/>
          <w:lang w:val="fr-FR"/>
        </w:rPr>
      </w:pPr>
      <w:r w:rsidRPr="00223005">
        <w:rPr>
          <w:rFonts w:asciiTheme="minorHAnsi" w:eastAsia="Times New Roman" w:hAnsiTheme="minorHAnsi" w:cstheme="minorHAnsi"/>
          <w:sz w:val="22"/>
          <w:szCs w:val="22"/>
          <w:lang w:val="fr-FR"/>
        </w:rPr>
        <w:t xml:space="preserve">Demande de revalorisation du montant </w:t>
      </w:r>
      <w:r w:rsidR="00B02922">
        <w:rPr>
          <w:rFonts w:asciiTheme="minorHAnsi" w:eastAsia="Times New Roman" w:hAnsiTheme="minorHAnsi" w:cstheme="minorHAnsi"/>
          <w:sz w:val="22"/>
          <w:szCs w:val="22"/>
          <w:lang w:val="fr-FR"/>
        </w:rPr>
        <w:t>vers</w:t>
      </w:r>
      <w:r w:rsidR="00C538B6">
        <w:rPr>
          <w:rFonts w:asciiTheme="minorHAnsi" w:eastAsia="Times New Roman" w:hAnsiTheme="minorHAnsi" w:cstheme="minorHAnsi"/>
          <w:sz w:val="22"/>
          <w:szCs w:val="22"/>
          <w:lang w:val="fr-FR"/>
        </w:rPr>
        <w:t>é</w:t>
      </w:r>
      <w:r w:rsidR="00B02922">
        <w:rPr>
          <w:rFonts w:asciiTheme="minorHAnsi" w:eastAsia="Times New Roman" w:hAnsiTheme="minorHAnsi" w:cstheme="minorHAnsi"/>
          <w:sz w:val="22"/>
          <w:szCs w:val="22"/>
          <w:lang w:val="fr-FR"/>
        </w:rPr>
        <w:t xml:space="preserve"> au titre </w:t>
      </w:r>
      <w:r w:rsidRPr="00223005">
        <w:rPr>
          <w:rFonts w:asciiTheme="minorHAnsi" w:eastAsia="Times New Roman" w:hAnsiTheme="minorHAnsi" w:cstheme="minorHAnsi"/>
          <w:sz w:val="22"/>
          <w:szCs w:val="22"/>
          <w:lang w:val="fr-FR"/>
        </w:rPr>
        <w:t>des œuvres social</w:t>
      </w:r>
      <w:r w:rsidR="009B390D" w:rsidRPr="00223005">
        <w:rPr>
          <w:rFonts w:asciiTheme="minorHAnsi" w:eastAsia="Times New Roman" w:hAnsiTheme="minorHAnsi" w:cstheme="minorHAnsi"/>
          <w:sz w:val="22"/>
          <w:szCs w:val="22"/>
          <w:lang w:val="fr-FR"/>
        </w:rPr>
        <w:t xml:space="preserve">es : demande d’abondement d’un montant de </w:t>
      </w:r>
      <w:r w:rsidR="00FB11DD">
        <w:rPr>
          <w:rFonts w:asciiTheme="minorHAnsi" w:eastAsia="Times New Roman" w:hAnsiTheme="minorHAnsi" w:cstheme="minorHAnsi"/>
          <w:sz w:val="22"/>
          <w:szCs w:val="22"/>
          <w:lang w:val="fr-FR"/>
        </w:rPr>
        <w:t>5</w:t>
      </w:r>
      <w:r w:rsidR="009B390D" w:rsidRPr="00223005">
        <w:rPr>
          <w:rFonts w:asciiTheme="minorHAnsi" w:eastAsia="Times New Roman" w:hAnsiTheme="minorHAnsi" w:cstheme="minorHAnsi"/>
          <w:sz w:val="22"/>
          <w:szCs w:val="22"/>
          <w:lang w:val="fr-FR"/>
        </w:rPr>
        <w:t xml:space="preserve"> 000€</w:t>
      </w:r>
      <w:r w:rsidR="00FB11DD">
        <w:rPr>
          <w:rFonts w:asciiTheme="minorHAnsi" w:eastAsia="Times New Roman" w:hAnsiTheme="minorHAnsi" w:cstheme="minorHAnsi"/>
          <w:sz w:val="22"/>
          <w:szCs w:val="22"/>
          <w:lang w:val="fr-FR"/>
        </w:rPr>
        <w:t>, soit un budget global de 45000€</w:t>
      </w:r>
    </w:p>
    <w:p w14:paraId="3D0197CE" w14:textId="7477269F" w:rsidR="00C52641" w:rsidRPr="00223005" w:rsidRDefault="00C52641" w:rsidP="00253309">
      <w:pPr>
        <w:spacing w:line="360" w:lineRule="auto"/>
        <w:jc w:val="both"/>
        <w:rPr>
          <w:rFonts w:asciiTheme="minorHAnsi" w:hAnsiTheme="minorHAnsi" w:cstheme="minorHAnsi"/>
          <w:sz w:val="22"/>
          <w:szCs w:val="22"/>
        </w:rPr>
      </w:pPr>
    </w:p>
    <w:p w14:paraId="1A11A544" w14:textId="5D38620E" w:rsidR="00253309" w:rsidRPr="00223005" w:rsidRDefault="00253309"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Les </w:t>
      </w:r>
      <w:r w:rsidR="009B390D" w:rsidRPr="00223005">
        <w:rPr>
          <w:rFonts w:asciiTheme="minorHAnsi" w:hAnsiTheme="minorHAnsi" w:cstheme="minorHAnsi"/>
          <w:sz w:val="22"/>
          <w:szCs w:val="22"/>
        </w:rPr>
        <w:t xml:space="preserve">demandes des partenaires sociaux sont </w:t>
      </w:r>
      <w:r w:rsidR="00CB73D7" w:rsidRPr="00223005">
        <w:rPr>
          <w:rFonts w:asciiTheme="minorHAnsi" w:hAnsiTheme="minorHAnsi" w:cstheme="minorHAnsi"/>
          <w:sz w:val="22"/>
          <w:szCs w:val="22"/>
        </w:rPr>
        <w:t>liées</w:t>
      </w:r>
      <w:r w:rsidR="009B390D" w:rsidRPr="00223005">
        <w:rPr>
          <w:rFonts w:asciiTheme="minorHAnsi" w:hAnsiTheme="minorHAnsi" w:cstheme="minorHAnsi"/>
          <w:sz w:val="22"/>
          <w:szCs w:val="22"/>
        </w:rPr>
        <w:t xml:space="preserve"> à l’inflation particulièrement élevée que nou</w:t>
      </w:r>
      <w:r w:rsidR="009A7734" w:rsidRPr="00223005">
        <w:rPr>
          <w:rFonts w:asciiTheme="minorHAnsi" w:hAnsiTheme="minorHAnsi" w:cstheme="minorHAnsi"/>
          <w:sz w:val="22"/>
          <w:szCs w:val="22"/>
        </w:rPr>
        <w:t xml:space="preserve">s connaissons </w:t>
      </w:r>
      <w:r w:rsidR="00CC4679" w:rsidRPr="00223005">
        <w:rPr>
          <w:rFonts w:asciiTheme="minorHAnsi" w:hAnsiTheme="minorHAnsi" w:cstheme="minorHAnsi"/>
          <w:sz w:val="22"/>
          <w:szCs w:val="22"/>
        </w:rPr>
        <w:t xml:space="preserve">depuis le début de </w:t>
      </w:r>
      <w:r w:rsidR="00BD3407">
        <w:rPr>
          <w:rFonts w:asciiTheme="minorHAnsi" w:hAnsiTheme="minorHAnsi" w:cstheme="minorHAnsi"/>
          <w:sz w:val="22"/>
          <w:szCs w:val="22"/>
        </w:rPr>
        <w:t>l’</w:t>
      </w:r>
      <w:r w:rsidR="00CC4679" w:rsidRPr="00223005">
        <w:rPr>
          <w:rFonts w:asciiTheme="minorHAnsi" w:hAnsiTheme="minorHAnsi" w:cstheme="minorHAnsi"/>
          <w:sz w:val="22"/>
          <w:szCs w:val="22"/>
        </w:rPr>
        <w:t>année 2022.</w:t>
      </w:r>
    </w:p>
    <w:p w14:paraId="6175E582" w14:textId="77777777" w:rsidR="00253309" w:rsidRPr="00223005" w:rsidRDefault="00253309" w:rsidP="00253309">
      <w:pPr>
        <w:spacing w:line="360" w:lineRule="auto"/>
        <w:jc w:val="both"/>
        <w:rPr>
          <w:rFonts w:asciiTheme="minorHAnsi" w:hAnsiTheme="minorHAnsi" w:cstheme="minorHAnsi"/>
          <w:sz w:val="22"/>
          <w:szCs w:val="22"/>
        </w:rPr>
      </w:pPr>
    </w:p>
    <w:p w14:paraId="27425967" w14:textId="10F0FEB4" w:rsidR="009B73B2"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La Direction a répondu à ces demandes par des propositions en cohérence avec la stratégie de l’entreprise.</w:t>
      </w:r>
      <w:r w:rsidR="00C6116C">
        <w:rPr>
          <w:rFonts w:asciiTheme="minorHAnsi" w:hAnsiTheme="minorHAnsi" w:cstheme="minorHAnsi"/>
          <w:sz w:val="22"/>
          <w:szCs w:val="22"/>
        </w:rPr>
        <w:t xml:space="preserve"> Dans ce cadre, la Direction n’a pu donn</w:t>
      </w:r>
      <w:r w:rsidR="00111C65">
        <w:rPr>
          <w:rFonts w:asciiTheme="minorHAnsi" w:hAnsiTheme="minorHAnsi" w:cstheme="minorHAnsi"/>
          <w:sz w:val="22"/>
          <w:szCs w:val="22"/>
        </w:rPr>
        <w:t>er une suite favorable à la demande de mise en place d’un 13</w:t>
      </w:r>
      <w:r w:rsidR="00111C65" w:rsidRPr="00111C65">
        <w:rPr>
          <w:rFonts w:asciiTheme="minorHAnsi" w:hAnsiTheme="minorHAnsi" w:cstheme="minorHAnsi"/>
          <w:sz w:val="22"/>
          <w:szCs w:val="22"/>
          <w:vertAlign w:val="superscript"/>
        </w:rPr>
        <w:t>ème</w:t>
      </w:r>
      <w:r w:rsidR="00111C65">
        <w:rPr>
          <w:rFonts w:asciiTheme="minorHAnsi" w:hAnsiTheme="minorHAnsi" w:cstheme="minorHAnsi"/>
          <w:sz w:val="22"/>
          <w:szCs w:val="22"/>
        </w:rPr>
        <w:t xml:space="preserve"> mois, n</w:t>
      </w:r>
      <w:r w:rsidR="00F37579">
        <w:rPr>
          <w:rFonts w:asciiTheme="minorHAnsi" w:hAnsiTheme="minorHAnsi" w:cstheme="minorHAnsi"/>
          <w:sz w:val="22"/>
          <w:szCs w:val="22"/>
        </w:rPr>
        <w:t>i à la valorisation des heures de nuit et des week ends</w:t>
      </w:r>
      <w:r w:rsidR="009F2CB3">
        <w:rPr>
          <w:rFonts w:asciiTheme="minorHAnsi" w:hAnsiTheme="minorHAnsi" w:cstheme="minorHAnsi"/>
          <w:sz w:val="22"/>
          <w:szCs w:val="22"/>
        </w:rPr>
        <w:t>.</w:t>
      </w:r>
    </w:p>
    <w:p w14:paraId="15AAEDB5" w14:textId="77777777" w:rsidR="006427C8" w:rsidRDefault="006427C8" w:rsidP="00253309">
      <w:pPr>
        <w:spacing w:line="360" w:lineRule="auto"/>
        <w:jc w:val="both"/>
        <w:rPr>
          <w:rFonts w:asciiTheme="minorHAnsi" w:hAnsiTheme="minorHAnsi" w:cstheme="minorHAnsi"/>
          <w:sz w:val="22"/>
          <w:szCs w:val="22"/>
        </w:rPr>
      </w:pPr>
    </w:p>
    <w:p w14:paraId="376C8DC6" w14:textId="6C7D1566" w:rsidR="00163160"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Au terme de ces échanges, les parties ont </w:t>
      </w:r>
      <w:r w:rsidR="005D1476" w:rsidRPr="00223005">
        <w:rPr>
          <w:rFonts w:asciiTheme="minorHAnsi" w:hAnsiTheme="minorHAnsi" w:cstheme="minorHAnsi"/>
          <w:sz w:val="22"/>
          <w:szCs w:val="22"/>
        </w:rPr>
        <w:t xml:space="preserve">ainsi </w:t>
      </w:r>
      <w:r w:rsidRPr="00223005">
        <w:rPr>
          <w:rFonts w:asciiTheme="minorHAnsi" w:hAnsiTheme="minorHAnsi" w:cstheme="minorHAnsi"/>
          <w:sz w:val="22"/>
          <w:szCs w:val="22"/>
        </w:rPr>
        <w:t>convenu du présent accord</w:t>
      </w:r>
      <w:r w:rsidR="004A5214" w:rsidRPr="00223005">
        <w:rPr>
          <w:rFonts w:asciiTheme="minorHAnsi" w:hAnsiTheme="minorHAnsi" w:cstheme="minorHAnsi"/>
          <w:sz w:val="22"/>
          <w:szCs w:val="22"/>
        </w:rPr>
        <w:t>.</w:t>
      </w:r>
    </w:p>
    <w:p w14:paraId="739B053D" w14:textId="77777777" w:rsidR="00DC7531" w:rsidRPr="00223005" w:rsidRDefault="00DC7531" w:rsidP="00253309">
      <w:pPr>
        <w:spacing w:line="360" w:lineRule="auto"/>
        <w:jc w:val="both"/>
        <w:rPr>
          <w:rFonts w:asciiTheme="minorHAnsi" w:hAnsiTheme="minorHAnsi" w:cstheme="minorHAnsi"/>
          <w:sz w:val="22"/>
          <w:szCs w:val="22"/>
        </w:rPr>
      </w:pPr>
    </w:p>
    <w:p w14:paraId="13DCC98D" w14:textId="4F8B81F3" w:rsidR="004A5214" w:rsidRPr="00223005" w:rsidRDefault="004A5214"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présent accord s’applique à l’ensemble des établissements de l’UES Fontevraud et au</w:t>
      </w:r>
      <w:r w:rsidR="00D06BBD" w:rsidRPr="00223005">
        <w:rPr>
          <w:rFonts w:asciiTheme="minorHAnsi" w:hAnsiTheme="minorHAnsi" w:cstheme="minorHAnsi"/>
          <w:sz w:val="22"/>
          <w:szCs w:val="22"/>
        </w:rPr>
        <w:t>x</w:t>
      </w:r>
      <w:r w:rsidRPr="00223005">
        <w:rPr>
          <w:rFonts w:asciiTheme="minorHAnsi" w:hAnsiTheme="minorHAnsi" w:cstheme="minorHAnsi"/>
          <w:sz w:val="22"/>
          <w:szCs w:val="22"/>
        </w:rPr>
        <w:t xml:space="preserve"> personnel</w:t>
      </w:r>
      <w:r w:rsidR="00D06BBD" w:rsidRPr="00223005">
        <w:rPr>
          <w:rFonts w:asciiTheme="minorHAnsi" w:hAnsiTheme="minorHAnsi" w:cstheme="minorHAnsi"/>
          <w:sz w:val="22"/>
          <w:szCs w:val="22"/>
        </w:rPr>
        <w:t>s</w:t>
      </w:r>
      <w:r w:rsidRPr="00223005">
        <w:rPr>
          <w:rFonts w:asciiTheme="minorHAnsi" w:hAnsiTheme="minorHAnsi" w:cstheme="minorHAnsi"/>
          <w:sz w:val="22"/>
          <w:szCs w:val="22"/>
        </w:rPr>
        <w:t xml:space="preserve"> qui y sont rattachés. </w:t>
      </w:r>
    </w:p>
    <w:p w14:paraId="5A87B819" w14:textId="39EC2E39" w:rsidR="00443024" w:rsidRPr="00223005" w:rsidRDefault="00137F33" w:rsidP="000B5018">
      <w:pPr>
        <w:jc w:val="both"/>
        <w:rPr>
          <w:rFonts w:asciiTheme="minorHAnsi" w:hAnsiTheme="minorHAnsi" w:cstheme="minorHAnsi"/>
          <w:sz w:val="22"/>
          <w:szCs w:val="22"/>
        </w:rPr>
      </w:pPr>
      <w:r w:rsidRPr="00223005">
        <w:rPr>
          <w:rFonts w:asciiTheme="minorHAnsi" w:hAnsiTheme="minorHAnsi" w:cstheme="minorHAnsi"/>
          <w:sz w:val="22"/>
          <w:szCs w:val="22"/>
        </w:rPr>
        <w:t> </w:t>
      </w:r>
    </w:p>
    <w:p w14:paraId="34B60CE9" w14:textId="77777777" w:rsidR="007340C0" w:rsidRPr="00223005" w:rsidRDefault="007340C0" w:rsidP="000B5018">
      <w:pPr>
        <w:jc w:val="both"/>
        <w:rPr>
          <w:rFonts w:asciiTheme="minorHAnsi" w:hAnsiTheme="minorHAnsi" w:cstheme="minorHAnsi"/>
          <w:sz w:val="22"/>
          <w:szCs w:val="22"/>
        </w:rPr>
      </w:pPr>
    </w:p>
    <w:p w14:paraId="26AA50DC" w14:textId="73639763" w:rsidR="004A5214" w:rsidRPr="00223005" w:rsidRDefault="004A5214" w:rsidP="00253309">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Article 1 : R</w:t>
      </w:r>
      <w:r w:rsidR="00AD1986" w:rsidRPr="00223005">
        <w:rPr>
          <w:rFonts w:asciiTheme="minorHAnsi" w:hAnsiTheme="minorHAnsi" w:cstheme="minorHAnsi"/>
          <w:b/>
          <w:bCs/>
          <w:sz w:val="22"/>
          <w:szCs w:val="22"/>
          <w:u w:val="single"/>
        </w:rPr>
        <w:t>émunération</w:t>
      </w:r>
      <w:r w:rsidRPr="00223005">
        <w:rPr>
          <w:rFonts w:asciiTheme="minorHAnsi" w:hAnsiTheme="minorHAnsi" w:cstheme="minorHAnsi"/>
          <w:b/>
          <w:bCs/>
          <w:sz w:val="22"/>
          <w:szCs w:val="22"/>
          <w:u w:val="single"/>
        </w:rPr>
        <w:t> :</w:t>
      </w:r>
    </w:p>
    <w:p w14:paraId="23AE88C0" w14:textId="7714D61E" w:rsidR="00443024" w:rsidRPr="00223005" w:rsidRDefault="00137F33" w:rsidP="00253309">
      <w:pPr>
        <w:spacing w:line="360" w:lineRule="auto"/>
        <w:jc w:val="both"/>
        <w:rPr>
          <w:rFonts w:asciiTheme="minorHAnsi" w:hAnsiTheme="minorHAnsi" w:cstheme="minorHAnsi"/>
          <w:b/>
          <w:bCs/>
          <w:sz w:val="22"/>
          <w:szCs w:val="22"/>
          <w:u w:val="single"/>
        </w:rPr>
      </w:pPr>
      <w:bookmarkStart w:id="0" w:name="_Hlk152080147"/>
      <w:r w:rsidRPr="00223005">
        <w:rPr>
          <w:rFonts w:asciiTheme="minorHAnsi" w:hAnsiTheme="minorHAnsi" w:cstheme="minorHAnsi"/>
          <w:b/>
          <w:bCs/>
          <w:sz w:val="22"/>
          <w:szCs w:val="22"/>
          <w:u w:val="single"/>
        </w:rPr>
        <w:t>A</w:t>
      </w:r>
      <w:r w:rsidR="00AA7003" w:rsidRPr="00223005">
        <w:rPr>
          <w:rFonts w:asciiTheme="minorHAnsi" w:hAnsiTheme="minorHAnsi" w:cstheme="minorHAnsi"/>
          <w:b/>
          <w:bCs/>
          <w:sz w:val="22"/>
          <w:szCs w:val="22"/>
          <w:u w:val="single"/>
        </w:rPr>
        <w:t xml:space="preserve">rticle </w:t>
      </w:r>
      <w:r w:rsidR="004A5214" w:rsidRPr="00223005">
        <w:rPr>
          <w:rFonts w:asciiTheme="minorHAnsi" w:hAnsiTheme="minorHAnsi" w:cstheme="minorHAnsi"/>
          <w:b/>
          <w:bCs/>
          <w:sz w:val="22"/>
          <w:szCs w:val="22"/>
          <w:u w:val="single"/>
        </w:rPr>
        <w:t>1.1</w:t>
      </w:r>
      <w:r w:rsidR="005A5375">
        <w:rPr>
          <w:rFonts w:asciiTheme="minorHAnsi" w:hAnsiTheme="minorHAnsi" w:cstheme="minorHAnsi"/>
          <w:b/>
          <w:bCs/>
          <w:sz w:val="22"/>
          <w:szCs w:val="22"/>
          <w:u w:val="single"/>
        </w:rPr>
        <w:t>.1</w:t>
      </w:r>
      <w:r w:rsidR="00163160" w:rsidRPr="00223005">
        <w:rPr>
          <w:rFonts w:asciiTheme="minorHAnsi" w:hAnsiTheme="minorHAnsi" w:cstheme="minorHAnsi"/>
          <w:b/>
          <w:bCs/>
          <w:sz w:val="22"/>
          <w:szCs w:val="22"/>
          <w:u w:val="single"/>
        </w:rPr>
        <w:t xml:space="preserve"> </w:t>
      </w:r>
      <w:r w:rsidR="007E3086" w:rsidRPr="00223005">
        <w:rPr>
          <w:rFonts w:asciiTheme="minorHAnsi" w:hAnsiTheme="minorHAnsi" w:cstheme="minorHAnsi"/>
          <w:b/>
          <w:bCs/>
          <w:sz w:val="22"/>
          <w:szCs w:val="22"/>
          <w:u w:val="single"/>
        </w:rPr>
        <w:t>–</w:t>
      </w:r>
      <w:r w:rsidRPr="00223005">
        <w:rPr>
          <w:rFonts w:asciiTheme="minorHAnsi" w:hAnsiTheme="minorHAnsi" w:cstheme="minorHAnsi"/>
          <w:b/>
          <w:bCs/>
          <w:sz w:val="22"/>
          <w:szCs w:val="22"/>
          <w:u w:val="single"/>
        </w:rPr>
        <w:t xml:space="preserve"> R</w:t>
      </w:r>
      <w:r w:rsidR="007E3086" w:rsidRPr="00223005">
        <w:rPr>
          <w:rFonts w:asciiTheme="minorHAnsi" w:hAnsiTheme="minorHAnsi" w:cstheme="minorHAnsi"/>
          <w:b/>
          <w:bCs/>
          <w:sz w:val="22"/>
          <w:szCs w:val="22"/>
          <w:u w:val="single"/>
        </w:rPr>
        <w:t xml:space="preserve">evalorisation des salaires </w:t>
      </w:r>
      <w:r w:rsidR="00163160" w:rsidRPr="00223005">
        <w:rPr>
          <w:rFonts w:asciiTheme="minorHAnsi" w:hAnsiTheme="minorHAnsi" w:cstheme="minorHAnsi"/>
          <w:b/>
          <w:bCs/>
          <w:sz w:val="22"/>
          <w:szCs w:val="22"/>
          <w:u w:val="single"/>
        </w:rPr>
        <w:t xml:space="preserve">: </w:t>
      </w:r>
    </w:p>
    <w:bookmarkEnd w:id="0"/>
    <w:p w14:paraId="79C0F647" w14:textId="77777777" w:rsidR="00163160" w:rsidRPr="00223005" w:rsidRDefault="00163160" w:rsidP="00253309">
      <w:pPr>
        <w:spacing w:line="360" w:lineRule="auto"/>
        <w:jc w:val="both"/>
        <w:rPr>
          <w:rFonts w:asciiTheme="minorHAnsi" w:hAnsiTheme="minorHAnsi" w:cstheme="minorHAnsi"/>
          <w:i/>
          <w:iCs/>
          <w:sz w:val="22"/>
          <w:szCs w:val="22"/>
        </w:rPr>
      </w:pPr>
    </w:p>
    <w:p w14:paraId="6DDED20C" w14:textId="3FB27948" w:rsidR="007C142D" w:rsidRPr="00223005" w:rsidRDefault="007C142D" w:rsidP="007C142D">
      <w:pPr>
        <w:pStyle w:val="Titre1"/>
        <w:jc w:val="both"/>
        <w:rPr>
          <w:rFonts w:asciiTheme="minorHAnsi" w:hAnsiTheme="minorHAnsi" w:cstheme="minorHAnsi"/>
          <w:b w:val="0"/>
          <w:sz w:val="22"/>
          <w:szCs w:val="22"/>
        </w:rPr>
      </w:pPr>
      <w:r w:rsidRPr="00223005">
        <w:rPr>
          <w:rFonts w:asciiTheme="minorHAnsi" w:hAnsiTheme="minorHAnsi" w:cstheme="minorHAnsi"/>
          <w:b w:val="0"/>
          <w:sz w:val="22"/>
          <w:szCs w:val="22"/>
        </w:rPr>
        <w:t>Sensible au pouvoir d’achat des salariés</w:t>
      </w:r>
      <w:r w:rsidR="004A3C2F" w:rsidRPr="00223005">
        <w:rPr>
          <w:rFonts w:asciiTheme="minorHAnsi" w:hAnsiTheme="minorHAnsi" w:cstheme="minorHAnsi"/>
          <w:b w:val="0"/>
          <w:sz w:val="22"/>
          <w:szCs w:val="22"/>
        </w:rPr>
        <w:t xml:space="preserve"> dans </w:t>
      </w:r>
      <w:r w:rsidR="00255249" w:rsidRPr="00223005">
        <w:rPr>
          <w:rFonts w:asciiTheme="minorHAnsi" w:hAnsiTheme="minorHAnsi" w:cstheme="minorHAnsi"/>
          <w:b w:val="0"/>
          <w:sz w:val="22"/>
          <w:szCs w:val="22"/>
        </w:rPr>
        <w:t>ce contexte de forte inflation</w:t>
      </w:r>
      <w:r w:rsidR="004A3C2F" w:rsidRPr="00223005">
        <w:rPr>
          <w:rFonts w:asciiTheme="minorHAnsi" w:hAnsiTheme="minorHAnsi" w:cstheme="minorHAnsi"/>
          <w:b w:val="0"/>
          <w:sz w:val="22"/>
          <w:szCs w:val="22"/>
        </w:rPr>
        <w:t xml:space="preserve"> entrainant une hausse du coût de la vie</w:t>
      </w:r>
      <w:r w:rsidRPr="00223005">
        <w:rPr>
          <w:rFonts w:asciiTheme="minorHAnsi" w:hAnsiTheme="minorHAnsi" w:cstheme="minorHAnsi"/>
          <w:b w:val="0"/>
          <w:sz w:val="22"/>
          <w:szCs w:val="22"/>
        </w:rPr>
        <w:t>, et en accord avec les parties présentes aux négociations, la Direction de l’UES Fontevraud a souhaité mettre l’accent sur l’augmentation générale des salaires.</w:t>
      </w:r>
    </w:p>
    <w:p w14:paraId="182CF539" w14:textId="0B285740" w:rsidR="007C142D" w:rsidRPr="00223005" w:rsidRDefault="007C142D" w:rsidP="007C142D">
      <w:pPr>
        <w:jc w:val="both"/>
        <w:rPr>
          <w:rFonts w:asciiTheme="minorHAnsi" w:hAnsiTheme="minorHAnsi" w:cstheme="minorHAnsi"/>
          <w:sz w:val="22"/>
          <w:szCs w:val="22"/>
        </w:rPr>
      </w:pPr>
      <w:r w:rsidRPr="00223005">
        <w:rPr>
          <w:rFonts w:asciiTheme="minorHAnsi" w:hAnsiTheme="minorHAnsi" w:cstheme="minorHAnsi"/>
          <w:sz w:val="22"/>
          <w:szCs w:val="22"/>
        </w:rPr>
        <w:t xml:space="preserve">Ainsi, le salaire mensuel brut de base (pour un temps plein soit 151.67 h/ mois) </w:t>
      </w:r>
      <w:r w:rsidRPr="0028431D">
        <w:rPr>
          <w:rFonts w:asciiTheme="minorHAnsi" w:hAnsiTheme="minorHAnsi" w:cstheme="minorHAnsi"/>
          <w:sz w:val="22"/>
          <w:szCs w:val="22"/>
          <w:u w:val="single"/>
        </w:rPr>
        <w:t xml:space="preserve">de l’ensemble du personnel </w:t>
      </w:r>
      <w:r w:rsidR="0077480A" w:rsidRPr="0028431D">
        <w:rPr>
          <w:rFonts w:asciiTheme="minorHAnsi" w:hAnsiTheme="minorHAnsi" w:cstheme="minorHAnsi"/>
          <w:sz w:val="22"/>
          <w:szCs w:val="22"/>
          <w:u w:val="single"/>
        </w:rPr>
        <w:t xml:space="preserve">ayant </w:t>
      </w:r>
      <w:r w:rsidR="0057591D">
        <w:rPr>
          <w:rFonts w:asciiTheme="minorHAnsi" w:hAnsiTheme="minorHAnsi" w:cstheme="minorHAnsi"/>
          <w:sz w:val="22"/>
          <w:szCs w:val="22"/>
          <w:u w:val="single"/>
        </w:rPr>
        <w:t xml:space="preserve">à minima </w:t>
      </w:r>
      <w:r w:rsidR="0077480A" w:rsidRPr="0028431D">
        <w:rPr>
          <w:rFonts w:asciiTheme="minorHAnsi" w:hAnsiTheme="minorHAnsi" w:cstheme="minorHAnsi"/>
          <w:sz w:val="22"/>
          <w:szCs w:val="22"/>
          <w:u w:val="single"/>
        </w:rPr>
        <w:t xml:space="preserve">9 mois d’ancienneté </w:t>
      </w:r>
      <w:r w:rsidR="00912489">
        <w:rPr>
          <w:rFonts w:asciiTheme="minorHAnsi" w:hAnsiTheme="minorHAnsi" w:cstheme="minorHAnsi"/>
          <w:sz w:val="22"/>
          <w:szCs w:val="22"/>
          <w:u w:val="single"/>
        </w:rPr>
        <w:t>sans interruption</w:t>
      </w:r>
      <w:r w:rsidR="0077480A" w:rsidRPr="0028431D">
        <w:rPr>
          <w:rFonts w:asciiTheme="minorHAnsi" w:hAnsiTheme="minorHAnsi" w:cstheme="minorHAnsi"/>
          <w:sz w:val="22"/>
          <w:szCs w:val="22"/>
          <w:u w:val="single"/>
        </w:rPr>
        <w:t xml:space="preserve"> </w:t>
      </w:r>
      <w:r w:rsidR="0028431D" w:rsidRPr="0028431D">
        <w:rPr>
          <w:rFonts w:asciiTheme="minorHAnsi" w:hAnsiTheme="minorHAnsi" w:cstheme="minorHAnsi"/>
          <w:sz w:val="22"/>
          <w:szCs w:val="22"/>
          <w:u w:val="single"/>
        </w:rPr>
        <w:t>au 1</w:t>
      </w:r>
      <w:r w:rsidR="0028431D" w:rsidRPr="0028431D">
        <w:rPr>
          <w:rFonts w:asciiTheme="minorHAnsi" w:hAnsiTheme="minorHAnsi" w:cstheme="minorHAnsi"/>
          <w:sz w:val="22"/>
          <w:szCs w:val="22"/>
          <w:u w:val="single"/>
          <w:vertAlign w:val="superscript"/>
        </w:rPr>
        <w:t>er</w:t>
      </w:r>
      <w:r w:rsidR="0028431D" w:rsidRPr="0028431D">
        <w:rPr>
          <w:rFonts w:asciiTheme="minorHAnsi" w:hAnsiTheme="minorHAnsi" w:cstheme="minorHAnsi"/>
          <w:sz w:val="22"/>
          <w:szCs w:val="22"/>
          <w:u w:val="single"/>
        </w:rPr>
        <w:t xml:space="preserve"> janvier 2024 sera augmenté de 4%.</w:t>
      </w:r>
    </w:p>
    <w:p w14:paraId="750AF9B0" w14:textId="77777777" w:rsidR="007C142D" w:rsidRPr="00223005" w:rsidRDefault="007C142D" w:rsidP="007C142D">
      <w:pPr>
        <w:jc w:val="both"/>
        <w:rPr>
          <w:rFonts w:asciiTheme="minorHAnsi" w:hAnsiTheme="minorHAnsi" w:cstheme="minorHAnsi"/>
          <w:bCs/>
          <w:sz w:val="22"/>
          <w:szCs w:val="22"/>
        </w:rPr>
      </w:pPr>
    </w:p>
    <w:p w14:paraId="4119D464" w14:textId="77777777" w:rsidR="007C142D" w:rsidRPr="00223005" w:rsidRDefault="007C142D" w:rsidP="007C142D">
      <w:pPr>
        <w:jc w:val="both"/>
        <w:rPr>
          <w:rFonts w:asciiTheme="minorHAnsi" w:hAnsiTheme="minorHAnsi" w:cstheme="minorHAnsi"/>
          <w:sz w:val="22"/>
          <w:szCs w:val="22"/>
        </w:rPr>
      </w:pPr>
      <w:r w:rsidRPr="00223005">
        <w:rPr>
          <w:rFonts w:asciiTheme="minorHAnsi" w:hAnsiTheme="minorHAnsi" w:cstheme="minorHAnsi"/>
          <w:sz w:val="22"/>
          <w:szCs w:val="22"/>
        </w:rPr>
        <w:t>Pour les salariés à temps partiel, les parties conviennent que cette augmentation générale des salaires sera versée au prorata de leur temps de travail.</w:t>
      </w:r>
    </w:p>
    <w:p w14:paraId="16F5D91F" w14:textId="77777777" w:rsidR="007C142D" w:rsidRPr="00223005" w:rsidRDefault="007C142D" w:rsidP="007C142D">
      <w:pPr>
        <w:jc w:val="both"/>
        <w:rPr>
          <w:rFonts w:asciiTheme="minorHAnsi" w:hAnsiTheme="minorHAnsi" w:cstheme="minorHAnsi"/>
          <w:sz w:val="22"/>
          <w:szCs w:val="22"/>
        </w:rPr>
      </w:pPr>
    </w:p>
    <w:p w14:paraId="7097371A" w14:textId="5F917F6B" w:rsidR="007C142D" w:rsidRPr="00223005" w:rsidRDefault="007C142D" w:rsidP="007C142D">
      <w:pPr>
        <w:jc w:val="both"/>
        <w:rPr>
          <w:rFonts w:asciiTheme="minorHAnsi" w:hAnsiTheme="minorHAnsi" w:cstheme="minorHAnsi"/>
          <w:sz w:val="22"/>
          <w:szCs w:val="22"/>
        </w:rPr>
      </w:pPr>
      <w:r w:rsidRPr="00223005">
        <w:rPr>
          <w:rFonts w:asciiTheme="minorHAnsi" w:hAnsiTheme="minorHAnsi" w:cstheme="minorHAnsi"/>
          <w:sz w:val="22"/>
          <w:szCs w:val="22"/>
        </w:rPr>
        <w:t xml:space="preserve">Par ailleurs, les contrats </w:t>
      </w:r>
      <w:r w:rsidR="00602661" w:rsidRPr="00223005">
        <w:rPr>
          <w:rFonts w:asciiTheme="minorHAnsi" w:hAnsiTheme="minorHAnsi" w:cstheme="minorHAnsi"/>
          <w:sz w:val="22"/>
          <w:szCs w:val="22"/>
        </w:rPr>
        <w:t xml:space="preserve">d’apprentissage et de professionnalisation </w:t>
      </w:r>
      <w:r w:rsidRPr="00223005">
        <w:rPr>
          <w:rFonts w:asciiTheme="minorHAnsi" w:hAnsiTheme="minorHAnsi" w:cstheme="minorHAnsi"/>
          <w:sz w:val="22"/>
          <w:szCs w:val="22"/>
        </w:rPr>
        <w:t xml:space="preserve">ne se verront pas appliquer cette augmentation générale. </w:t>
      </w:r>
    </w:p>
    <w:p w14:paraId="5D1238E8" w14:textId="1F1DF6DF" w:rsidR="00910236" w:rsidRDefault="00910236" w:rsidP="000B5018">
      <w:pPr>
        <w:jc w:val="both"/>
        <w:rPr>
          <w:rFonts w:asciiTheme="minorHAnsi" w:hAnsiTheme="minorHAnsi" w:cstheme="minorHAnsi"/>
          <w:b/>
          <w:bCs/>
          <w:sz w:val="22"/>
          <w:szCs w:val="22"/>
          <w:u w:val="single"/>
        </w:rPr>
      </w:pPr>
    </w:p>
    <w:p w14:paraId="03C53176" w14:textId="1125517D" w:rsidR="00683974" w:rsidRPr="00683974" w:rsidRDefault="00683974" w:rsidP="00683974">
      <w:pPr>
        <w:jc w:val="both"/>
        <w:rPr>
          <w:rFonts w:asciiTheme="minorHAnsi" w:hAnsiTheme="minorHAnsi" w:cstheme="minorHAnsi"/>
          <w:b/>
          <w:bCs/>
          <w:sz w:val="22"/>
          <w:szCs w:val="22"/>
          <w:u w:val="single"/>
        </w:rPr>
      </w:pPr>
      <w:r w:rsidRPr="00683974">
        <w:rPr>
          <w:rFonts w:asciiTheme="minorHAnsi" w:hAnsiTheme="minorHAnsi" w:cstheme="minorHAnsi"/>
          <w:b/>
          <w:bCs/>
          <w:sz w:val="22"/>
          <w:szCs w:val="22"/>
          <w:u w:val="single"/>
        </w:rPr>
        <w:lastRenderedPageBreak/>
        <w:t>Article 1.1.</w:t>
      </w:r>
      <w:r>
        <w:rPr>
          <w:rFonts w:asciiTheme="minorHAnsi" w:hAnsiTheme="minorHAnsi" w:cstheme="minorHAnsi"/>
          <w:b/>
          <w:bCs/>
          <w:sz w:val="22"/>
          <w:szCs w:val="22"/>
          <w:u w:val="single"/>
        </w:rPr>
        <w:t>2</w:t>
      </w:r>
      <w:r w:rsidRPr="00683974">
        <w:rPr>
          <w:rFonts w:asciiTheme="minorHAnsi" w:hAnsiTheme="minorHAnsi" w:cstheme="minorHAnsi"/>
          <w:b/>
          <w:bCs/>
          <w:sz w:val="22"/>
          <w:szCs w:val="22"/>
          <w:u w:val="single"/>
        </w:rPr>
        <w:t xml:space="preserve"> – </w:t>
      </w:r>
      <w:r>
        <w:rPr>
          <w:rFonts w:asciiTheme="minorHAnsi" w:hAnsiTheme="minorHAnsi" w:cstheme="minorHAnsi"/>
          <w:b/>
          <w:bCs/>
          <w:sz w:val="22"/>
          <w:szCs w:val="22"/>
          <w:u w:val="single"/>
        </w:rPr>
        <w:t>Entrée en vigueur</w:t>
      </w:r>
      <w:r w:rsidRPr="00683974">
        <w:rPr>
          <w:rFonts w:asciiTheme="minorHAnsi" w:hAnsiTheme="minorHAnsi" w:cstheme="minorHAnsi"/>
          <w:b/>
          <w:bCs/>
          <w:sz w:val="22"/>
          <w:szCs w:val="22"/>
          <w:u w:val="single"/>
        </w:rPr>
        <w:t xml:space="preserve"> : </w:t>
      </w:r>
    </w:p>
    <w:p w14:paraId="14598416" w14:textId="77777777" w:rsidR="00683974" w:rsidRPr="00223005" w:rsidRDefault="00683974" w:rsidP="000B5018">
      <w:pPr>
        <w:jc w:val="both"/>
        <w:rPr>
          <w:rFonts w:asciiTheme="minorHAnsi" w:hAnsiTheme="minorHAnsi" w:cstheme="minorHAnsi"/>
          <w:b/>
          <w:bCs/>
          <w:sz w:val="22"/>
          <w:szCs w:val="22"/>
          <w:u w:val="single"/>
        </w:rPr>
      </w:pPr>
    </w:p>
    <w:p w14:paraId="5B9493A4" w14:textId="67A8CDDE" w:rsidR="00910236" w:rsidRPr="008B53EA" w:rsidRDefault="0052034C" w:rsidP="000B5018">
      <w:pPr>
        <w:jc w:val="both"/>
        <w:rPr>
          <w:rFonts w:asciiTheme="minorHAnsi" w:hAnsiTheme="minorHAnsi" w:cstheme="minorHAnsi"/>
          <w:sz w:val="22"/>
          <w:szCs w:val="22"/>
        </w:rPr>
      </w:pPr>
      <w:r w:rsidRPr="008B53EA">
        <w:rPr>
          <w:rFonts w:asciiTheme="minorHAnsi" w:hAnsiTheme="minorHAnsi" w:cstheme="minorHAnsi"/>
          <w:sz w:val="22"/>
          <w:szCs w:val="22"/>
        </w:rPr>
        <w:t>Les revaloris</w:t>
      </w:r>
      <w:r w:rsidR="00955D6C" w:rsidRPr="008B53EA">
        <w:rPr>
          <w:rFonts w:asciiTheme="minorHAnsi" w:hAnsiTheme="minorHAnsi" w:cstheme="minorHAnsi"/>
          <w:sz w:val="22"/>
          <w:szCs w:val="22"/>
        </w:rPr>
        <w:t xml:space="preserve">ations de salaire </w:t>
      </w:r>
      <w:r w:rsidR="00B42FC1" w:rsidRPr="008B53EA">
        <w:rPr>
          <w:rFonts w:asciiTheme="minorHAnsi" w:hAnsiTheme="minorHAnsi" w:cstheme="minorHAnsi"/>
          <w:sz w:val="22"/>
          <w:szCs w:val="22"/>
        </w:rPr>
        <w:t xml:space="preserve">seront </w:t>
      </w:r>
      <w:r w:rsidR="008B53EA" w:rsidRPr="008B53EA">
        <w:rPr>
          <w:rFonts w:asciiTheme="minorHAnsi" w:hAnsiTheme="minorHAnsi" w:cstheme="minorHAnsi"/>
          <w:sz w:val="22"/>
          <w:szCs w:val="22"/>
        </w:rPr>
        <w:t>applicables à compter de janvier 2024.</w:t>
      </w:r>
    </w:p>
    <w:p w14:paraId="67628FB7" w14:textId="77777777" w:rsidR="00B14483" w:rsidRDefault="00B14483" w:rsidP="000B5018">
      <w:pPr>
        <w:jc w:val="both"/>
        <w:rPr>
          <w:rFonts w:asciiTheme="minorHAnsi" w:hAnsiTheme="minorHAnsi" w:cstheme="minorHAnsi"/>
          <w:b/>
          <w:bCs/>
          <w:sz w:val="22"/>
          <w:szCs w:val="22"/>
          <w:u w:val="single"/>
        </w:rPr>
      </w:pPr>
    </w:p>
    <w:p w14:paraId="500E3D35" w14:textId="77777777" w:rsidR="008B53EA" w:rsidRPr="00223005" w:rsidRDefault="008B53EA" w:rsidP="000B5018">
      <w:pPr>
        <w:jc w:val="both"/>
        <w:rPr>
          <w:rFonts w:asciiTheme="minorHAnsi" w:hAnsiTheme="minorHAnsi" w:cstheme="minorHAnsi"/>
          <w:b/>
          <w:bCs/>
          <w:sz w:val="22"/>
          <w:szCs w:val="22"/>
          <w:u w:val="single"/>
        </w:rPr>
      </w:pPr>
    </w:p>
    <w:p w14:paraId="4FE906EE" w14:textId="60177625" w:rsidR="00AD1986" w:rsidRPr="00223005" w:rsidRDefault="00AD1986" w:rsidP="00253309">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 xml:space="preserve">Article 1.2 : Prime </w:t>
      </w:r>
      <w:r w:rsidR="00DB6858" w:rsidRPr="00223005">
        <w:rPr>
          <w:rFonts w:asciiTheme="minorHAnsi" w:hAnsiTheme="minorHAnsi" w:cstheme="minorHAnsi"/>
          <w:b/>
          <w:bCs/>
          <w:sz w:val="22"/>
          <w:szCs w:val="22"/>
          <w:u w:val="single"/>
        </w:rPr>
        <w:t>de Partage de la Valeur</w:t>
      </w:r>
      <w:r w:rsidRPr="00223005">
        <w:rPr>
          <w:rFonts w:asciiTheme="minorHAnsi" w:hAnsiTheme="minorHAnsi" w:cstheme="minorHAnsi"/>
          <w:b/>
          <w:bCs/>
          <w:sz w:val="22"/>
          <w:szCs w:val="22"/>
          <w:u w:val="single"/>
        </w:rPr>
        <w:t xml:space="preserve"> dite « </w:t>
      </w:r>
      <w:r w:rsidR="00DB6858" w:rsidRPr="00223005">
        <w:rPr>
          <w:rFonts w:asciiTheme="minorHAnsi" w:hAnsiTheme="minorHAnsi" w:cstheme="minorHAnsi"/>
          <w:b/>
          <w:bCs/>
          <w:sz w:val="22"/>
          <w:szCs w:val="22"/>
          <w:u w:val="single"/>
        </w:rPr>
        <w:t>prime PPV</w:t>
      </w:r>
      <w:r w:rsidRPr="00223005">
        <w:rPr>
          <w:rFonts w:asciiTheme="minorHAnsi" w:hAnsiTheme="minorHAnsi" w:cstheme="minorHAnsi"/>
          <w:b/>
          <w:bCs/>
          <w:sz w:val="22"/>
          <w:szCs w:val="22"/>
          <w:u w:val="single"/>
        </w:rPr>
        <w:t> » :</w:t>
      </w:r>
    </w:p>
    <w:p w14:paraId="3D6FE66B" w14:textId="08E76BC5" w:rsidR="00AD1986" w:rsidRPr="00223005" w:rsidRDefault="00AD1986" w:rsidP="00253309">
      <w:pPr>
        <w:spacing w:line="360" w:lineRule="auto"/>
        <w:jc w:val="both"/>
        <w:rPr>
          <w:rFonts w:asciiTheme="minorHAnsi" w:hAnsiTheme="minorHAnsi" w:cstheme="minorHAnsi"/>
          <w:b/>
          <w:bCs/>
          <w:sz w:val="22"/>
          <w:szCs w:val="22"/>
          <w:u w:val="single"/>
        </w:rPr>
      </w:pPr>
    </w:p>
    <w:p w14:paraId="65FA1A55" w14:textId="26B46792" w:rsidR="00AD1986" w:rsidRPr="00223005" w:rsidRDefault="00AD1986" w:rsidP="00253309">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 xml:space="preserve">Article 1.2.1 – </w:t>
      </w:r>
      <w:r w:rsidR="00253309" w:rsidRPr="00223005">
        <w:rPr>
          <w:rFonts w:asciiTheme="minorHAnsi" w:hAnsiTheme="minorHAnsi" w:cstheme="minorHAnsi"/>
          <w:b/>
          <w:bCs/>
          <w:sz w:val="22"/>
          <w:szCs w:val="22"/>
          <w:u w:val="single"/>
        </w:rPr>
        <w:t>Bénéficiaires de la prime P</w:t>
      </w:r>
      <w:r w:rsidR="00DB6858" w:rsidRPr="00223005">
        <w:rPr>
          <w:rFonts w:asciiTheme="minorHAnsi" w:hAnsiTheme="minorHAnsi" w:cstheme="minorHAnsi"/>
          <w:b/>
          <w:bCs/>
          <w:sz w:val="22"/>
          <w:szCs w:val="22"/>
          <w:u w:val="single"/>
        </w:rPr>
        <w:t>PV</w:t>
      </w:r>
      <w:r w:rsidRPr="00223005">
        <w:rPr>
          <w:rFonts w:asciiTheme="minorHAnsi" w:hAnsiTheme="minorHAnsi" w:cstheme="minorHAnsi"/>
          <w:b/>
          <w:bCs/>
          <w:sz w:val="22"/>
          <w:szCs w:val="22"/>
          <w:u w:val="single"/>
        </w:rPr>
        <w:t xml:space="preserve"> : </w:t>
      </w:r>
    </w:p>
    <w:p w14:paraId="46D109EB" w14:textId="24DBC28D" w:rsidR="00AD1986" w:rsidRPr="000B5018" w:rsidRDefault="00AD1986" w:rsidP="00253309">
      <w:pPr>
        <w:pStyle w:val="Paragraphedeliste"/>
        <w:numPr>
          <w:ilvl w:val="0"/>
          <w:numId w:val="14"/>
        </w:numPr>
        <w:spacing w:line="360" w:lineRule="auto"/>
        <w:jc w:val="both"/>
        <w:rPr>
          <w:rFonts w:asciiTheme="minorHAnsi" w:hAnsiTheme="minorHAnsi" w:cstheme="minorHAnsi"/>
          <w:sz w:val="22"/>
          <w:szCs w:val="22"/>
          <w:u w:val="single"/>
        </w:rPr>
      </w:pPr>
      <w:r w:rsidRPr="000B5018">
        <w:rPr>
          <w:rFonts w:asciiTheme="minorHAnsi" w:hAnsiTheme="minorHAnsi" w:cstheme="minorHAnsi"/>
          <w:sz w:val="22"/>
          <w:szCs w:val="22"/>
          <w:u w:val="single"/>
        </w:rPr>
        <w:t>Conditions tenant à la rémunération des bénéficiaires :</w:t>
      </w:r>
    </w:p>
    <w:p w14:paraId="288BEAD2" w14:textId="06F42585" w:rsidR="00AD1986" w:rsidRPr="00223005" w:rsidRDefault="00AD1986" w:rsidP="00253309">
      <w:pPr>
        <w:spacing w:before="396" w:after="160" w:line="360" w:lineRule="auto"/>
        <w:ind w:right="72"/>
        <w:jc w:val="both"/>
        <w:rPr>
          <w:rFonts w:asciiTheme="minorHAnsi" w:eastAsia="Arial" w:hAnsiTheme="minorHAnsi" w:cstheme="minorHAnsi"/>
          <w:color w:val="000000"/>
          <w:spacing w:val="3"/>
          <w:sz w:val="22"/>
          <w:szCs w:val="22"/>
          <w:lang w:val="fr-FR" w:eastAsia="en-US"/>
        </w:rPr>
      </w:pPr>
      <w:r w:rsidRPr="000B5018">
        <w:rPr>
          <w:rFonts w:asciiTheme="minorHAnsi" w:eastAsia="Arial" w:hAnsiTheme="minorHAnsi" w:cstheme="minorHAnsi"/>
          <w:color w:val="000000"/>
          <w:spacing w:val="3"/>
          <w:sz w:val="22"/>
          <w:szCs w:val="22"/>
          <w:lang w:val="fr-FR" w:eastAsia="en-US"/>
        </w:rPr>
        <w:t xml:space="preserve">Sont bénéficiaires de la </w:t>
      </w:r>
      <w:r w:rsidR="00BE000A" w:rsidRPr="000B5018">
        <w:rPr>
          <w:rFonts w:asciiTheme="minorHAnsi" w:eastAsia="Arial" w:hAnsiTheme="minorHAnsi" w:cstheme="minorHAnsi"/>
          <w:color w:val="000000"/>
          <w:spacing w:val="3"/>
          <w:sz w:val="22"/>
          <w:szCs w:val="22"/>
          <w:lang w:val="fr-FR" w:eastAsia="en-US"/>
        </w:rPr>
        <w:t>P</w:t>
      </w:r>
      <w:r w:rsidRPr="000B5018">
        <w:rPr>
          <w:rFonts w:asciiTheme="minorHAnsi" w:eastAsia="Arial" w:hAnsiTheme="minorHAnsi" w:cstheme="minorHAnsi"/>
          <w:color w:val="000000"/>
          <w:spacing w:val="3"/>
          <w:sz w:val="22"/>
          <w:szCs w:val="22"/>
          <w:lang w:val="fr-FR" w:eastAsia="en-US"/>
        </w:rPr>
        <w:t xml:space="preserve">rime </w:t>
      </w:r>
      <w:r w:rsidR="00BE000A" w:rsidRPr="000B5018">
        <w:rPr>
          <w:rFonts w:asciiTheme="minorHAnsi" w:eastAsia="Arial" w:hAnsiTheme="minorHAnsi" w:cstheme="minorHAnsi"/>
          <w:color w:val="000000"/>
          <w:spacing w:val="3"/>
          <w:sz w:val="22"/>
          <w:szCs w:val="22"/>
          <w:lang w:val="fr-FR" w:eastAsia="en-US"/>
        </w:rPr>
        <w:t>de Partage de la Valeur</w:t>
      </w:r>
      <w:r w:rsidRPr="000B5018">
        <w:rPr>
          <w:rFonts w:asciiTheme="minorHAnsi" w:eastAsia="Arial" w:hAnsiTheme="minorHAnsi" w:cstheme="minorHAnsi"/>
          <w:color w:val="000000"/>
          <w:spacing w:val="3"/>
          <w:sz w:val="22"/>
          <w:szCs w:val="22"/>
          <w:lang w:val="fr-FR" w:eastAsia="en-US"/>
        </w:rPr>
        <w:t xml:space="preserve"> uniquement les salariés dont la rémunération brute perçue sur les 12 derniers mois précédant le versement est inférieure à 3</w:t>
      </w:r>
      <w:r w:rsidR="00BE000A" w:rsidRPr="000B5018">
        <w:rPr>
          <w:rFonts w:asciiTheme="minorHAnsi" w:eastAsia="Arial" w:hAnsiTheme="minorHAnsi" w:cstheme="minorHAnsi"/>
          <w:color w:val="000000"/>
          <w:spacing w:val="3"/>
          <w:sz w:val="22"/>
          <w:szCs w:val="22"/>
          <w:lang w:val="fr-FR" w:eastAsia="en-US"/>
        </w:rPr>
        <w:t xml:space="preserve"> fois le</w:t>
      </w:r>
      <w:r w:rsidRPr="000B5018">
        <w:rPr>
          <w:rFonts w:asciiTheme="minorHAnsi" w:eastAsia="Arial" w:hAnsiTheme="minorHAnsi" w:cstheme="minorHAnsi"/>
          <w:color w:val="000000"/>
          <w:spacing w:val="3"/>
          <w:sz w:val="22"/>
          <w:szCs w:val="22"/>
          <w:lang w:val="fr-FR" w:eastAsia="en-US"/>
        </w:rPr>
        <w:t xml:space="preserve"> SMIC brut.</w:t>
      </w:r>
    </w:p>
    <w:p w14:paraId="1ABC55DB" w14:textId="1A3F037D" w:rsidR="00AD1986" w:rsidRPr="00223005" w:rsidRDefault="00253309" w:rsidP="00253309">
      <w:pPr>
        <w:pStyle w:val="Paragraphedeliste"/>
        <w:numPr>
          <w:ilvl w:val="0"/>
          <w:numId w:val="14"/>
        </w:num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Condition tenant à la présence en entreprise au moment du versement :</w:t>
      </w:r>
    </w:p>
    <w:p w14:paraId="463664B0" w14:textId="77777777" w:rsidR="00AD1986" w:rsidRPr="00223005" w:rsidRDefault="00AD1986" w:rsidP="00253309">
      <w:pPr>
        <w:spacing w:line="360" w:lineRule="auto"/>
        <w:jc w:val="both"/>
        <w:rPr>
          <w:rFonts w:asciiTheme="minorHAnsi" w:hAnsiTheme="minorHAnsi" w:cstheme="minorHAnsi"/>
          <w:b/>
          <w:bCs/>
          <w:sz w:val="22"/>
          <w:szCs w:val="22"/>
          <w:u w:val="single"/>
        </w:rPr>
      </w:pPr>
    </w:p>
    <w:p w14:paraId="2FC17B45" w14:textId="4DD03DF6" w:rsidR="00AD1986" w:rsidRPr="00223005" w:rsidRDefault="00AD1986" w:rsidP="00253309">
      <w:pPr>
        <w:spacing w:line="360" w:lineRule="auto"/>
        <w:jc w:val="both"/>
        <w:rPr>
          <w:rFonts w:asciiTheme="minorHAnsi" w:eastAsia="Calibri" w:hAnsiTheme="minorHAnsi" w:cstheme="minorHAnsi"/>
          <w:sz w:val="22"/>
          <w:szCs w:val="22"/>
          <w:lang w:val="fr-FR" w:eastAsia="en-US"/>
        </w:rPr>
      </w:pPr>
      <w:r w:rsidRPr="00223005">
        <w:rPr>
          <w:rFonts w:asciiTheme="minorHAnsi" w:eastAsia="Calibri" w:hAnsiTheme="minorHAnsi" w:cstheme="minorHAnsi"/>
          <w:sz w:val="22"/>
          <w:szCs w:val="22"/>
          <w:lang w:val="fr-FR" w:eastAsia="en-US"/>
        </w:rPr>
        <w:t xml:space="preserve">La </w:t>
      </w:r>
      <w:r w:rsidR="00EB0288" w:rsidRPr="00223005">
        <w:rPr>
          <w:rFonts w:asciiTheme="minorHAnsi" w:eastAsia="Calibri" w:hAnsiTheme="minorHAnsi" w:cstheme="minorHAnsi"/>
          <w:sz w:val="22"/>
          <w:szCs w:val="22"/>
          <w:lang w:val="fr-FR" w:eastAsia="en-US"/>
        </w:rPr>
        <w:t>Prime de Partage de la Valeur</w:t>
      </w:r>
      <w:r w:rsidRPr="00223005">
        <w:rPr>
          <w:rFonts w:asciiTheme="minorHAnsi" w:eastAsia="Calibri" w:hAnsiTheme="minorHAnsi" w:cstheme="minorHAnsi"/>
          <w:sz w:val="22"/>
          <w:szCs w:val="22"/>
          <w:lang w:val="fr-FR" w:eastAsia="en-US"/>
        </w:rPr>
        <w:t xml:space="preserve"> sera versée aux salariés de l’entreprise liés par un contrat de travail à la date de versement de la prime (CDI, CDD, INTERIMAIRES) ; cette date étant entendue comme la date de mise en paiement de la prime dans le cadre des paies du mois de </w:t>
      </w:r>
      <w:r w:rsidR="005759C9">
        <w:rPr>
          <w:rFonts w:asciiTheme="minorHAnsi" w:eastAsia="Calibri" w:hAnsiTheme="minorHAnsi" w:cstheme="minorHAnsi"/>
          <w:sz w:val="22"/>
          <w:szCs w:val="22"/>
          <w:lang w:val="fr-FR" w:eastAsia="en-US"/>
        </w:rPr>
        <w:t>décembre</w:t>
      </w:r>
      <w:r w:rsidRPr="00223005">
        <w:rPr>
          <w:rFonts w:asciiTheme="minorHAnsi" w:eastAsia="Calibri" w:hAnsiTheme="minorHAnsi" w:cstheme="minorHAnsi"/>
          <w:sz w:val="22"/>
          <w:szCs w:val="22"/>
          <w:lang w:val="fr-FR" w:eastAsia="en-US"/>
        </w:rPr>
        <w:t xml:space="preserve"> 202</w:t>
      </w:r>
      <w:r w:rsidR="00655EDB" w:rsidRPr="00223005">
        <w:rPr>
          <w:rFonts w:asciiTheme="minorHAnsi" w:eastAsia="Calibri" w:hAnsiTheme="minorHAnsi" w:cstheme="minorHAnsi"/>
          <w:sz w:val="22"/>
          <w:szCs w:val="22"/>
          <w:lang w:val="fr-FR" w:eastAsia="en-US"/>
        </w:rPr>
        <w:t>3</w:t>
      </w:r>
      <w:r w:rsidRPr="00223005">
        <w:rPr>
          <w:rFonts w:asciiTheme="minorHAnsi" w:eastAsia="Calibri" w:hAnsiTheme="minorHAnsi" w:cstheme="minorHAnsi"/>
          <w:sz w:val="22"/>
          <w:szCs w:val="22"/>
          <w:lang w:val="fr-FR" w:eastAsia="en-US"/>
        </w:rPr>
        <w:t>.</w:t>
      </w:r>
    </w:p>
    <w:p w14:paraId="2CA2DCE9" w14:textId="77777777" w:rsidR="00AD1986" w:rsidRPr="00223005" w:rsidRDefault="00AD1986" w:rsidP="000B5018">
      <w:pPr>
        <w:jc w:val="both"/>
        <w:rPr>
          <w:rFonts w:asciiTheme="minorHAnsi" w:hAnsiTheme="minorHAnsi" w:cstheme="minorHAnsi"/>
          <w:b/>
          <w:bCs/>
          <w:sz w:val="22"/>
          <w:szCs w:val="22"/>
          <w:u w:val="single"/>
        </w:rPr>
      </w:pPr>
    </w:p>
    <w:p w14:paraId="7F019E1F" w14:textId="77777777" w:rsidR="00AD1986" w:rsidRPr="00223005" w:rsidRDefault="00AD1986" w:rsidP="000B5018">
      <w:pPr>
        <w:jc w:val="both"/>
        <w:rPr>
          <w:rFonts w:asciiTheme="minorHAnsi" w:hAnsiTheme="minorHAnsi" w:cstheme="minorHAnsi"/>
          <w:b/>
          <w:bCs/>
          <w:sz w:val="22"/>
          <w:szCs w:val="22"/>
          <w:u w:val="single"/>
        </w:rPr>
      </w:pPr>
    </w:p>
    <w:p w14:paraId="7C1C1666" w14:textId="5974C301" w:rsidR="00AD1986" w:rsidRPr="00223005" w:rsidRDefault="00AD1986" w:rsidP="00253309">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 xml:space="preserve">Article </w:t>
      </w:r>
      <w:r w:rsidR="00253309" w:rsidRPr="00223005">
        <w:rPr>
          <w:rFonts w:asciiTheme="minorHAnsi" w:hAnsiTheme="minorHAnsi" w:cstheme="minorHAnsi"/>
          <w:b/>
          <w:bCs/>
          <w:sz w:val="22"/>
          <w:szCs w:val="22"/>
          <w:u w:val="single"/>
        </w:rPr>
        <w:t>1.2.2</w:t>
      </w:r>
      <w:r w:rsidRPr="00223005">
        <w:rPr>
          <w:rFonts w:asciiTheme="minorHAnsi" w:hAnsiTheme="minorHAnsi" w:cstheme="minorHAnsi"/>
          <w:b/>
          <w:bCs/>
          <w:sz w:val="22"/>
          <w:szCs w:val="22"/>
          <w:u w:val="single"/>
        </w:rPr>
        <w:t xml:space="preserve"> : </w:t>
      </w:r>
      <w:r w:rsidR="00253309" w:rsidRPr="00223005">
        <w:rPr>
          <w:rFonts w:asciiTheme="minorHAnsi" w:hAnsiTheme="minorHAnsi" w:cstheme="minorHAnsi"/>
          <w:b/>
          <w:bCs/>
          <w:sz w:val="22"/>
          <w:szCs w:val="22"/>
          <w:u w:val="single"/>
        </w:rPr>
        <w:t>Montant de la prime P</w:t>
      </w:r>
      <w:r w:rsidR="00FB078F" w:rsidRPr="00223005">
        <w:rPr>
          <w:rFonts w:asciiTheme="minorHAnsi" w:hAnsiTheme="minorHAnsi" w:cstheme="minorHAnsi"/>
          <w:b/>
          <w:bCs/>
          <w:sz w:val="22"/>
          <w:szCs w:val="22"/>
          <w:u w:val="single"/>
        </w:rPr>
        <w:t>PV</w:t>
      </w:r>
      <w:r w:rsidRPr="00223005">
        <w:rPr>
          <w:rFonts w:asciiTheme="minorHAnsi" w:hAnsiTheme="minorHAnsi" w:cstheme="minorHAnsi"/>
          <w:b/>
          <w:bCs/>
          <w:sz w:val="22"/>
          <w:szCs w:val="22"/>
          <w:u w:val="single"/>
        </w:rPr>
        <w:t> :</w:t>
      </w:r>
    </w:p>
    <w:p w14:paraId="5C945318" w14:textId="77777777" w:rsidR="00AD1986" w:rsidRPr="00223005" w:rsidRDefault="00AD1986" w:rsidP="00253309">
      <w:pPr>
        <w:spacing w:line="360" w:lineRule="auto"/>
        <w:jc w:val="both"/>
        <w:rPr>
          <w:rFonts w:asciiTheme="minorHAnsi" w:hAnsiTheme="minorHAnsi" w:cstheme="minorHAnsi"/>
          <w:i/>
          <w:iCs/>
          <w:sz w:val="22"/>
          <w:szCs w:val="22"/>
          <w:u w:val="single"/>
        </w:rPr>
      </w:pPr>
    </w:p>
    <w:p w14:paraId="4144AC4A" w14:textId="2BF335BD" w:rsidR="00AD1986" w:rsidRPr="00223005" w:rsidRDefault="00AD1986" w:rsidP="00253309">
      <w:pPr>
        <w:spacing w:line="360" w:lineRule="auto"/>
        <w:jc w:val="both"/>
        <w:rPr>
          <w:rFonts w:asciiTheme="minorHAnsi" w:eastAsia="Calibri" w:hAnsiTheme="minorHAnsi" w:cstheme="minorHAnsi"/>
          <w:color w:val="000000"/>
          <w:sz w:val="22"/>
          <w:szCs w:val="22"/>
          <w:lang w:val="fr-FR" w:eastAsia="en-US"/>
        </w:rPr>
      </w:pPr>
      <w:r w:rsidRPr="00223005">
        <w:rPr>
          <w:rFonts w:asciiTheme="minorHAnsi" w:eastAsia="Calibri" w:hAnsiTheme="minorHAnsi" w:cstheme="minorHAnsi"/>
          <w:color w:val="000000"/>
          <w:sz w:val="22"/>
          <w:szCs w:val="22"/>
          <w:lang w:val="fr-FR" w:eastAsia="en-US"/>
        </w:rPr>
        <w:t>L’UES Fontevraud versera à l’ensemble des salariés visés à l’article 2 du présent accord une prime unique dont le montant sera modulé en fonction de la durée de travail prévue au contrat de travail et en fonction de la durée de présence effective du salarié concerné</w:t>
      </w:r>
      <w:r w:rsidR="00DC1F3E">
        <w:rPr>
          <w:rFonts w:asciiTheme="minorHAnsi" w:eastAsia="Calibri" w:hAnsiTheme="minorHAnsi" w:cstheme="minorHAnsi"/>
          <w:color w:val="000000"/>
          <w:sz w:val="22"/>
          <w:szCs w:val="22"/>
          <w:lang w:val="fr-FR" w:eastAsia="en-US"/>
        </w:rPr>
        <w:t xml:space="preserve"> au cours de l’année 2023</w:t>
      </w:r>
      <w:r w:rsidRPr="00223005">
        <w:rPr>
          <w:rFonts w:asciiTheme="minorHAnsi" w:eastAsia="Calibri" w:hAnsiTheme="minorHAnsi" w:cstheme="minorHAnsi"/>
          <w:color w:val="000000"/>
          <w:sz w:val="22"/>
          <w:szCs w:val="22"/>
          <w:lang w:val="fr-FR" w:eastAsia="en-US"/>
        </w:rPr>
        <w:t>.</w:t>
      </w:r>
    </w:p>
    <w:p w14:paraId="0292744B" w14:textId="13326803" w:rsidR="00AD1986" w:rsidRPr="00223005" w:rsidRDefault="00AD1986" w:rsidP="00253309">
      <w:pPr>
        <w:spacing w:before="396" w:after="160" w:line="360" w:lineRule="auto"/>
        <w:ind w:right="72"/>
        <w:jc w:val="both"/>
        <w:rPr>
          <w:rFonts w:asciiTheme="minorHAnsi" w:eastAsia="Arial" w:hAnsiTheme="minorHAnsi" w:cstheme="minorHAnsi"/>
          <w:color w:val="000000"/>
          <w:spacing w:val="3"/>
          <w:sz w:val="22"/>
          <w:szCs w:val="22"/>
          <w:lang w:val="fr-FR" w:eastAsia="en-US"/>
        </w:rPr>
      </w:pPr>
      <w:r w:rsidRPr="00223005">
        <w:rPr>
          <w:rFonts w:asciiTheme="minorHAnsi" w:eastAsia="Arial" w:hAnsiTheme="minorHAnsi" w:cstheme="minorHAnsi"/>
          <w:color w:val="000000"/>
          <w:spacing w:val="3"/>
          <w:sz w:val="22"/>
          <w:szCs w:val="22"/>
          <w:lang w:val="fr-FR" w:eastAsia="en-US"/>
        </w:rPr>
        <w:t xml:space="preserve">Ainsi, une prime d’un montant de </w:t>
      </w:r>
      <w:r w:rsidR="00DC1F3E">
        <w:rPr>
          <w:rFonts w:asciiTheme="minorHAnsi" w:eastAsia="Arial" w:hAnsiTheme="minorHAnsi" w:cstheme="minorHAnsi"/>
          <w:color w:val="000000"/>
          <w:spacing w:val="3"/>
          <w:sz w:val="22"/>
          <w:szCs w:val="22"/>
          <w:lang w:val="fr-FR" w:eastAsia="en-US"/>
        </w:rPr>
        <w:t>4</w:t>
      </w:r>
      <w:r w:rsidRPr="00223005">
        <w:rPr>
          <w:rFonts w:asciiTheme="minorHAnsi" w:eastAsia="Arial" w:hAnsiTheme="minorHAnsi" w:cstheme="minorHAnsi"/>
          <w:color w:val="000000"/>
          <w:spacing w:val="3"/>
          <w:sz w:val="22"/>
          <w:szCs w:val="22"/>
          <w:lang w:val="fr-FR" w:eastAsia="en-US"/>
        </w:rPr>
        <w:t>00 euros nets sera versée aux salariés à temps complet qui ont été présents sur toute la période ayant couru</w:t>
      </w:r>
      <w:r w:rsidR="001D57A5">
        <w:rPr>
          <w:rFonts w:asciiTheme="minorHAnsi" w:eastAsia="Arial" w:hAnsiTheme="minorHAnsi" w:cstheme="minorHAnsi"/>
          <w:color w:val="000000"/>
          <w:spacing w:val="3"/>
          <w:sz w:val="22"/>
          <w:szCs w:val="22"/>
          <w:lang w:val="fr-FR" w:eastAsia="en-US"/>
        </w:rPr>
        <w:t>e</w:t>
      </w:r>
      <w:r w:rsidRPr="00223005">
        <w:rPr>
          <w:rFonts w:asciiTheme="minorHAnsi" w:eastAsia="Arial" w:hAnsiTheme="minorHAnsi" w:cstheme="minorHAnsi"/>
          <w:color w:val="000000"/>
          <w:spacing w:val="3"/>
          <w:sz w:val="22"/>
          <w:szCs w:val="22"/>
          <w:lang w:val="fr-FR" w:eastAsia="en-US"/>
        </w:rPr>
        <w:t xml:space="preserve"> du 1er </w:t>
      </w:r>
      <w:r w:rsidRPr="000B5018">
        <w:rPr>
          <w:rFonts w:asciiTheme="minorHAnsi" w:eastAsia="Arial" w:hAnsiTheme="minorHAnsi" w:cstheme="minorHAnsi"/>
          <w:color w:val="000000"/>
          <w:spacing w:val="3"/>
          <w:sz w:val="22"/>
          <w:szCs w:val="22"/>
          <w:lang w:val="fr-FR" w:eastAsia="en-US"/>
        </w:rPr>
        <w:t>janvier 202</w:t>
      </w:r>
      <w:r w:rsidR="00263FBC" w:rsidRPr="000B5018">
        <w:rPr>
          <w:rFonts w:asciiTheme="minorHAnsi" w:eastAsia="Arial" w:hAnsiTheme="minorHAnsi" w:cstheme="minorHAnsi"/>
          <w:color w:val="000000"/>
          <w:spacing w:val="3"/>
          <w:sz w:val="22"/>
          <w:szCs w:val="22"/>
          <w:lang w:val="fr-FR" w:eastAsia="en-US"/>
        </w:rPr>
        <w:t>3</w:t>
      </w:r>
      <w:r w:rsidRPr="000B5018">
        <w:rPr>
          <w:rFonts w:asciiTheme="minorHAnsi" w:eastAsia="Arial" w:hAnsiTheme="minorHAnsi" w:cstheme="minorHAnsi"/>
          <w:color w:val="000000"/>
          <w:spacing w:val="3"/>
          <w:sz w:val="22"/>
          <w:szCs w:val="22"/>
          <w:lang w:val="fr-FR" w:eastAsia="en-US"/>
        </w:rPr>
        <w:t xml:space="preserve"> au </w:t>
      </w:r>
      <w:r w:rsidR="005A7EEB" w:rsidRPr="000B5018">
        <w:rPr>
          <w:rFonts w:asciiTheme="minorHAnsi" w:eastAsia="Arial" w:hAnsiTheme="minorHAnsi" w:cstheme="minorHAnsi"/>
          <w:color w:val="000000"/>
          <w:spacing w:val="3"/>
          <w:sz w:val="22"/>
          <w:szCs w:val="22"/>
          <w:lang w:val="fr-FR" w:eastAsia="en-US"/>
        </w:rPr>
        <w:t>15</w:t>
      </w:r>
      <w:r w:rsidRPr="000B5018">
        <w:rPr>
          <w:rFonts w:asciiTheme="minorHAnsi" w:eastAsia="Arial" w:hAnsiTheme="minorHAnsi" w:cstheme="minorHAnsi"/>
          <w:color w:val="000000"/>
          <w:spacing w:val="3"/>
          <w:sz w:val="22"/>
          <w:szCs w:val="22"/>
          <w:lang w:val="fr-FR" w:eastAsia="en-US"/>
        </w:rPr>
        <w:t xml:space="preserve"> décembre 202</w:t>
      </w:r>
      <w:r w:rsidR="005A7EEB" w:rsidRPr="000B5018">
        <w:rPr>
          <w:rFonts w:asciiTheme="minorHAnsi" w:eastAsia="Arial" w:hAnsiTheme="minorHAnsi" w:cstheme="minorHAnsi"/>
          <w:color w:val="000000"/>
          <w:spacing w:val="3"/>
          <w:sz w:val="22"/>
          <w:szCs w:val="22"/>
          <w:lang w:val="fr-FR" w:eastAsia="en-US"/>
        </w:rPr>
        <w:t>3</w:t>
      </w:r>
      <w:r w:rsidRPr="000B5018">
        <w:rPr>
          <w:rFonts w:asciiTheme="minorHAnsi" w:eastAsia="Arial" w:hAnsiTheme="minorHAnsi" w:cstheme="minorHAnsi"/>
          <w:color w:val="000000"/>
          <w:spacing w:val="3"/>
          <w:sz w:val="22"/>
          <w:szCs w:val="22"/>
          <w:lang w:val="fr-FR" w:eastAsia="en-US"/>
        </w:rPr>
        <w:t>.</w:t>
      </w:r>
    </w:p>
    <w:p w14:paraId="478419D1" w14:textId="5F5014E3" w:rsidR="00AD1986" w:rsidRPr="00223005" w:rsidRDefault="00AD1986" w:rsidP="00253309">
      <w:pPr>
        <w:spacing w:before="396" w:after="160" w:line="360" w:lineRule="auto"/>
        <w:ind w:right="72"/>
        <w:jc w:val="both"/>
        <w:rPr>
          <w:rFonts w:asciiTheme="minorHAnsi" w:eastAsia="Arial" w:hAnsiTheme="minorHAnsi" w:cstheme="minorHAnsi"/>
          <w:color w:val="000000"/>
          <w:spacing w:val="3"/>
          <w:sz w:val="22"/>
          <w:szCs w:val="22"/>
          <w:lang w:val="fr-FR" w:eastAsia="en-US"/>
        </w:rPr>
      </w:pPr>
      <w:r w:rsidRPr="00223005">
        <w:rPr>
          <w:rFonts w:asciiTheme="minorHAnsi" w:eastAsia="Arial" w:hAnsiTheme="minorHAnsi" w:cstheme="minorHAnsi"/>
          <w:color w:val="000000"/>
          <w:spacing w:val="3"/>
          <w:sz w:val="22"/>
          <w:szCs w:val="22"/>
          <w:lang w:val="fr-FR" w:eastAsia="en-US"/>
        </w:rPr>
        <w:t>Pour les salariés à temps partiel et ou qui n’ont pas été présents sur toute la période du 1er janvier 202</w:t>
      </w:r>
      <w:r w:rsidR="005A7EEB">
        <w:rPr>
          <w:rFonts w:asciiTheme="minorHAnsi" w:eastAsia="Arial" w:hAnsiTheme="minorHAnsi" w:cstheme="minorHAnsi"/>
          <w:color w:val="000000"/>
          <w:spacing w:val="3"/>
          <w:sz w:val="22"/>
          <w:szCs w:val="22"/>
          <w:lang w:val="fr-FR" w:eastAsia="en-US"/>
        </w:rPr>
        <w:t>3</w:t>
      </w:r>
      <w:r w:rsidRPr="00223005">
        <w:rPr>
          <w:rFonts w:asciiTheme="minorHAnsi" w:eastAsia="Arial" w:hAnsiTheme="minorHAnsi" w:cstheme="minorHAnsi"/>
          <w:color w:val="000000"/>
          <w:spacing w:val="3"/>
          <w:sz w:val="22"/>
          <w:szCs w:val="22"/>
          <w:lang w:val="fr-FR" w:eastAsia="en-US"/>
        </w:rPr>
        <w:t xml:space="preserve"> au </w:t>
      </w:r>
      <w:r w:rsidR="00115E12">
        <w:rPr>
          <w:rFonts w:asciiTheme="minorHAnsi" w:eastAsia="Arial" w:hAnsiTheme="minorHAnsi" w:cstheme="minorHAnsi"/>
          <w:color w:val="000000"/>
          <w:spacing w:val="3"/>
          <w:sz w:val="22"/>
          <w:szCs w:val="22"/>
          <w:lang w:val="fr-FR" w:eastAsia="en-US"/>
        </w:rPr>
        <w:t>15</w:t>
      </w:r>
      <w:r w:rsidR="00115E12" w:rsidRPr="00223005">
        <w:rPr>
          <w:rFonts w:asciiTheme="minorHAnsi" w:eastAsia="Arial" w:hAnsiTheme="minorHAnsi" w:cstheme="minorHAnsi"/>
          <w:color w:val="000000"/>
          <w:spacing w:val="3"/>
          <w:sz w:val="22"/>
          <w:szCs w:val="22"/>
          <w:lang w:val="fr-FR" w:eastAsia="en-US"/>
        </w:rPr>
        <w:t xml:space="preserve"> </w:t>
      </w:r>
      <w:r w:rsidRPr="00223005">
        <w:rPr>
          <w:rFonts w:asciiTheme="minorHAnsi" w:eastAsia="Arial" w:hAnsiTheme="minorHAnsi" w:cstheme="minorHAnsi"/>
          <w:color w:val="000000"/>
          <w:spacing w:val="3"/>
          <w:sz w:val="22"/>
          <w:szCs w:val="22"/>
          <w:lang w:val="fr-FR" w:eastAsia="en-US"/>
        </w:rPr>
        <w:t>décembre 202</w:t>
      </w:r>
      <w:r w:rsidR="005A7EEB">
        <w:rPr>
          <w:rFonts w:asciiTheme="minorHAnsi" w:eastAsia="Arial" w:hAnsiTheme="minorHAnsi" w:cstheme="minorHAnsi"/>
          <w:color w:val="000000"/>
          <w:spacing w:val="3"/>
          <w:sz w:val="22"/>
          <w:szCs w:val="22"/>
          <w:lang w:val="fr-FR" w:eastAsia="en-US"/>
        </w:rPr>
        <w:t>3</w:t>
      </w:r>
      <w:r w:rsidRPr="00223005">
        <w:rPr>
          <w:rFonts w:asciiTheme="minorHAnsi" w:eastAsia="Arial" w:hAnsiTheme="minorHAnsi" w:cstheme="minorHAnsi"/>
          <w:color w:val="000000"/>
          <w:spacing w:val="3"/>
          <w:sz w:val="22"/>
          <w:szCs w:val="22"/>
          <w:lang w:val="fr-FR" w:eastAsia="en-US"/>
        </w:rPr>
        <w:t xml:space="preserve"> (entrée en cours d’année, absences autre que celles évoquées ci-dessous), le montant de la prime sera déterminé au prorata de la durée de présence effective.</w:t>
      </w:r>
    </w:p>
    <w:p w14:paraId="31DF4617" w14:textId="77777777" w:rsidR="00AD1986" w:rsidRPr="00223005" w:rsidRDefault="00AD1986" w:rsidP="00253309">
      <w:pPr>
        <w:spacing w:before="396" w:after="160" w:line="360" w:lineRule="auto"/>
        <w:ind w:right="72"/>
        <w:jc w:val="both"/>
        <w:rPr>
          <w:rFonts w:asciiTheme="minorHAnsi" w:eastAsia="Arial" w:hAnsiTheme="minorHAnsi" w:cstheme="minorHAnsi"/>
          <w:color w:val="000000"/>
          <w:spacing w:val="3"/>
          <w:sz w:val="22"/>
          <w:szCs w:val="22"/>
          <w:lang w:val="fr-FR" w:eastAsia="en-US"/>
        </w:rPr>
      </w:pPr>
      <w:r w:rsidRPr="00223005">
        <w:rPr>
          <w:rFonts w:asciiTheme="minorHAnsi" w:eastAsia="Arial" w:hAnsiTheme="minorHAnsi" w:cstheme="minorHAnsi"/>
          <w:color w:val="000000"/>
          <w:spacing w:val="3"/>
          <w:sz w:val="22"/>
          <w:szCs w:val="22"/>
          <w:lang w:val="fr-FR" w:eastAsia="en-US"/>
        </w:rPr>
        <w:t xml:space="preserve">Par ailleurs, il n’est pas autorisé de réduire le montant de la prime à raison du congé de maternité, de paternité et d’accueil de l’enfant ou d’adoption d’un enfant, ainsi que du congé parental d’éducation, de congé pour enfant malade et de congé de présence parental. </w:t>
      </w:r>
    </w:p>
    <w:p w14:paraId="5D909EB2" w14:textId="77777777" w:rsidR="00AD1986" w:rsidRPr="00223005" w:rsidRDefault="00AD1986" w:rsidP="000B5018">
      <w:pPr>
        <w:spacing w:before="396" w:after="160"/>
        <w:ind w:right="72"/>
        <w:jc w:val="both"/>
        <w:rPr>
          <w:rFonts w:asciiTheme="minorHAnsi" w:eastAsia="Arial" w:hAnsiTheme="minorHAnsi" w:cstheme="minorHAnsi"/>
          <w:color w:val="000000"/>
          <w:spacing w:val="3"/>
          <w:sz w:val="22"/>
          <w:szCs w:val="22"/>
          <w:lang w:val="fr-FR" w:eastAsia="en-US"/>
        </w:rPr>
      </w:pPr>
      <w:r w:rsidRPr="00223005">
        <w:rPr>
          <w:rFonts w:asciiTheme="minorHAnsi" w:eastAsia="Arial" w:hAnsiTheme="minorHAnsi" w:cstheme="minorHAnsi"/>
          <w:color w:val="000000"/>
          <w:spacing w:val="3"/>
          <w:sz w:val="22"/>
          <w:szCs w:val="22"/>
          <w:lang w:val="fr-FR" w:eastAsia="en-US"/>
        </w:rPr>
        <w:lastRenderedPageBreak/>
        <w:t>Ces absences sont considérées comme du temps de présence effective pour le bénéfice de la prime et ne peuvent pas être déduites de la présence effective.</w:t>
      </w:r>
    </w:p>
    <w:p w14:paraId="1024F14D" w14:textId="77777777" w:rsidR="00AD1986" w:rsidRPr="00223005" w:rsidRDefault="00AD1986" w:rsidP="000B5018">
      <w:pPr>
        <w:jc w:val="both"/>
        <w:rPr>
          <w:rFonts w:asciiTheme="minorHAnsi" w:hAnsiTheme="minorHAnsi" w:cstheme="minorHAnsi"/>
          <w:b/>
          <w:bCs/>
          <w:sz w:val="22"/>
          <w:szCs w:val="22"/>
          <w:u w:val="single"/>
        </w:rPr>
      </w:pPr>
      <w:bookmarkStart w:id="1" w:name="_Hlk90977044"/>
    </w:p>
    <w:p w14:paraId="7449DA41" w14:textId="77777777" w:rsidR="00AD1986" w:rsidRPr="00223005" w:rsidRDefault="00AD1986" w:rsidP="000B5018">
      <w:pPr>
        <w:jc w:val="both"/>
        <w:rPr>
          <w:rFonts w:asciiTheme="minorHAnsi" w:hAnsiTheme="minorHAnsi" w:cstheme="minorHAnsi"/>
          <w:b/>
          <w:bCs/>
          <w:sz w:val="22"/>
          <w:szCs w:val="22"/>
          <w:u w:val="single"/>
        </w:rPr>
      </w:pPr>
    </w:p>
    <w:p w14:paraId="5046F429" w14:textId="7D154DE9" w:rsidR="00AD1986" w:rsidRPr="00223005" w:rsidRDefault="00AD1986" w:rsidP="00253309">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A</w:t>
      </w:r>
      <w:r w:rsidR="007340C0" w:rsidRPr="00223005">
        <w:rPr>
          <w:rFonts w:asciiTheme="minorHAnsi" w:hAnsiTheme="minorHAnsi" w:cstheme="minorHAnsi"/>
          <w:b/>
          <w:bCs/>
          <w:sz w:val="22"/>
          <w:szCs w:val="22"/>
          <w:u w:val="single"/>
        </w:rPr>
        <w:t>rticle</w:t>
      </w:r>
      <w:r w:rsidRPr="00223005">
        <w:rPr>
          <w:rFonts w:asciiTheme="minorHAnsi" w:hAnsiTheme="minorHAnsi" w:cstheme="minorHAnsi"/>
          <w:b/>
          <w:bCs/>
          <w:sz w:val="22"/>
          <w:szCs w:val="22"/>
          <w:u w:val="single"/>
        </w:rPr>
        <w:t xml:space="preserve"> </w:t>
      </w:r>
      <w:r w:rsidR="00253309" w:rsidRPr="00223005">
        <w:rPr>
          <w:rFonts w:asciiTheme="minorHAnsi" w:hAnsiTheme="minorHAnsi" w:cstheme="minorHAnsi"/>
          <w:b/>
          <w:bCs/>
          <w:sz w:val="22"/>
          <w:szCs w:val="22"/>
          <w:u w:val="single"/>
        </w:rPr>
        <w:t>1.2.3</w:t>
      </w:r>
      <w:r w:rsidRPr="00223005">
        <w:rPr>
          <w:rFonts w:asciiTheme="minorHAnsi" w:hAnsiTheme="minorHAnsi" w:cstheme="minorHAnsi"/>
          <w:b/>
          <w:bCs/>
          <w:sz w:val="22"/>
          <w:szCs w:val="22"/>
          <w:u w:val="single"/>
        </w:rPr>
        <w:t xml:space="preserve">– </w:t>
      </w:r>
      <w:r w:rsidR="00253309" w:rsidRPr="00223005">
        <w:rPr>
          <w:rFonts w:asciiTheme="minorHAnsi" w:hAnsiTheme="minorHAnsi" w:cstheme="minorHAnsi"/>
          <w:b/>
          <w:bCs/>
          <w:sz w:val="22"/>
          <w:szCs w:val="22"/>
          <w:u w:val="single"/>
        </w:rPr>
        <w:t>Versement de la prime P</w:t>
      </w:r>
      <w:r w:rsidR="004A10BE" w:rsidRPr="00223005">
        <w:rPr>
          <w:rFonts w:asciiTheme="minorHAnsi" w:hAnsiTheme="minorHAnsi" w:cstheme="minorHAnsi"/>
          <w:b/>
          <w:bCs/>
          <w:sz w:val="22"/>
          <w:szCs w:val="22"/>
          <w:u w:val="single"/>
        </w:rPr>
        <w:t>PV</w:t>
      </w:r>
    </w:p>
    <w:bookmarkEnd w:id="1"/>
    <w:p w14:paraId="4D11AF2C" w14:textId="77777777" w:rsidR="00AD1986" w:rsidRPr="00223005" w:rsidRDefault="00AD1986" w:rsidP="00253309">
      <w:pPr>
        <w:spacing w:line="360" w:lineRule="auto"/>
        <w:jc w:val="both"/>
        <w:rPr>
          <w:rFonts w:asciiTheme="minorHAnsi" w:hAnsiTheme="minorHAnsi" w:cstheme="minorHAnsi"/>
          <w:b/>
          <w:bCs/>
          <w:sz w:val="22"/>
          <w:szCs w:val="22"/>
          <w:u w:val="single"/>
        </w:rPr>
      </w:pPr>
    </w:p>
    <w:p w14:paraId="3A7A0280" w14:textId="1BB5BC0C" w:rsidR="00AD1986" w:rsidRPr="00223005" w:rsidRDefault="00AD1986" w:rsidP="00253309">
      <w:pPr>
        <w:spacing w:line="360" w:lineRule="auto"/>
        <w:jc w:val="both"/>
        <w:rPr>
          <w:rFonts w:asciiTheme="minorHAnsi" w:hAnsiTheme="minorHAnsi" w:cstheme="minorHAnsi"/>
          <w:sz w:val="22"/>
          <w:szCs w:val="22"/>
          <w:lang w:val="fr-FR"/>
        </w:rPr>
      </w:pPr>
      <w:r w:rsidRPr="00223005">
        <w:rPr>
          <w:rFonts w:asciiTheme="minorHAnsi" w:hAnsiTheme="minorHAnsi" w:cstheme="minorHAnsi"/>
          <w:sz w:val="22"/>
          <w:szCs w:val="22"/>
          <w:lang w:val="fr-FR"/>
        </w:rPr>
        <w:t xml:space="preserve">La prime sera versée en une fois aux bénéficiaires </w:t>
      </w:r>
      <w:r w:rsidR="004A10BE" w:rsidRPr="00223005">
        <w:rPr>
          <w:rFonts w:asciiTheme="minorHAnsi" w:hAnsiTheme="minorHAnsi" w:cstheme="minorHAnsi"/>
          <w:sz w:val="22"/>
          <w:szCs w:val="22"/>
          <w:lang w:val="fr-FR"/>
        </w:rPr>
        <w:t>sur</w:t>
      </w:r>
      <w:r w:rsidRPr="00223005">
        <w:rPr>
          <w:rFonts w:asciiTheme="minorHAnsi" w:hAnsiTheme="minorHAnsi" w:cstheme="minorHAnsi"/>
          <w:sz w:val="22"/>
          <w:szCs w:val="22"/>
          <w:lang w:val="fr-FR"/>
        </w:rPr>
        <w:t xml:space="preserve"> la paie du mois de </w:t>
      </w:r>
      <w:r w:rsidR="000D5B88">
        <w:rPr>
          <w:rFonts w:asciiTheme="minorHAnsi" w:hAnsiTheme="minorHAnsi" w:cstheme="minorHAnsi"/>
          <w:sz w:val="22"/>
          <w:szCs w:val="22"/>
          <w:lang w:val="fr-FR"/>
        </w:rPr>
        <w:t>décembre</w:t>
      </w:r>
      <w:r w:rsidRPr="00223005">
        <w:rPr>
          <w:rFonts w:asciiTheme="minorHAnsi" w:hAnsiTheme="minorHAnsi" w:cstheme="minorHAnsi"/>
          <w:sz w:val="22"/>
          <w:szCs w:val="22"/>
          <w:lang w:val="fr-FR"/>
        </w:rPr>
        <w:t xml:space="preserve"> 202</w:t>
      </w:r>
      <w:r w:rsidR="002F3115" w:rsidRPr="00223005">
        <w:rPr>
          <w:rFonts w:asciiTheme="minorHAnsi" w:hAnsiTheme="minorHAnsi" w:cstheme="minorHAnsi"/>
          <w:sz w:val="22"/>
          <w:szCs w:val="22"/>
          <w:lang w:val="fr-FR"/>
        </w:rPr>
        <w:t>3</w:t>
      </w:r>
      <w:r w:rsidRPr="00223005">
        <w:rPr>
          <w:rFonts w:asciiTheme="minorHAnsi" w:hAnsiTheme="minorHAnsi" w:cstheme="minorHAnsi"/>
          <w:sz w:val="22"/>
          <w:szCs w:val="22"/>
          <w:lang w:val="fr-FR"/>
        </w:rPr>
        <w:t>.</w:t>
      </w:r>
    </w:p>
    <w:p w14:paraId="311E1053" w14:textId="1A610E04" w:rsidR="00AD1986" w:rsidRPr="00223005" w:rsidRDefault="00AD1986" w:rsidP="000B5018">
      <w:pPr>
        <w:jc w:val="both"/>
        <w:rPr>
          <w:rFonts w:asciiTheme="minorHAnsi" w:hAnsiTheme="minorHAnsi" w:cstheme="minorHAnsi"/>
          <w:b/>
          <w:bCs/>
          <w:sz w:val="22"/>
          <w:szCs w:val="22"/>
          <w:u w:val="single"/>
        </w:rPr>
      </w:pPr>
    </w:p>
    <w:p w14:paraId="1863828D" w14:textId="77777777" w:rsidR="007340C0" w:rsidRPr="00223005" w:rsidRDefault="007340C0" w:rsidP="000B5018">
      <w:pPr>
        <w:jc w:val="both"/>
        <w:rPr>
          <w:rFonts w:asciiTheme="minorHAnsi" w:hAnsiTheme="minorHAnsi" w:cstheme="minorHAnsi"/>
          <w:b/>
          <w:bCs/>
          <w:sz w:val="22"/>
          <w:szCs w:val="22"/>
          <w:u w:val="single"/>
        </w:rPr>
      </w:pPr>
    </w:p>
    <w:p w14:paraId="6B6FB351" w14:textId="492372C4" w:rsidR="00D44ECB" w:rsidRPr="00223005" w:rsidRDefault="00420DED" w:rsidP="00253309">
      <w:pPr>
        <w:spacing w:before="120"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t>A</w:t>
      </w:r>
      <w:r w:rsidR="00AA7003" w:rsidRPr="00223005">
        <w:rPr>
          <w:rFonts w:asciiTheme="minorHAnsi" w:hAnsiTheme="minorHAnsi" w:cstheme="minorHAnsi"/>
          <w:b/>
          <w:bCs/>
          <w:sz w:val="22"/>
          <w:szCs w:val="22"/>
          <w:u w:val="single"/>
        </w:rPr>
        <w:t xml:space="preserve">rticle </w:t>
      </w:r>
      <w:r w:rsidR="00253309" w:rsidRPr="00223005">
        <w:rPr>
          <w:rFonts w:asciiTheme="minorHAnsi" w:hAnsiTheme="minorHAnsi" w:cstheme="minorHAnsi"/>
          <w:b/>
          <w:bCs/>
          <w:sz w:val="22"/>
          <w:szCs w:val="22"/>
          <w:u w:val="single"/>
        </w:rPr>
        <w:t>2</w:t>
      </w:r>
      <w:r w:rsidR="00600ED8" w:rsidRPr="00223005">
        <w:rPr>
          <w:rFonts w:asciiTheme="minorHAnsi" w:hAnsiTheme="minorHAnsi" w:cstheme="minorHAnsi"/>
          <w:b/>
          <w:bCs/>
          <w:sz w:val="22"/>
          <w:szCs w:val="22"/>
          <w:u w:val="single"/>
        </w:rPr>
        <w:t> :</w:t>
      </w:r>
      <w:r w:rsidR="009B73B2" w:rsidRPr="00223005">
        <w:rPr>
          <w:rFonts w:asciiTheme="minorHAnsi" w:hAnsiTheme="minorHAnsi" w:cstheme="minorHAnsi"/>
          <w:b/>
          <w:bCs/>
          <w:sz w:val="22"/>
          <w:szCs w:val="22"/>
          <w:u w:val="single"/>
        </w:rPr>
        <w:t xml:space="preserve"> </w:t>
      </w:r>
      <w:r w:rsidR="007E3086" w:rsidRPr="00223005">
        <w:rPr>
          <w:rFonts w:asciiTheme="minorHAnsi" w:hAnsiTheme="minorHAnsi" w:cstheme="minorHAnsi"/>
          <w:b/>
          <w:bCs/>
          <w:sz w:val="22"/>
          <w:szCs w:val="22"/>
          <w:u w:val="single"/>
        </w:rPr>
        <w:t>Mise en œuvre des mesures visant à supprimer les écarts de rémunération et les différences de déroulement de carrière e</w:t>
      </w:r>
      <w:r w:rsidR="00AA7003" w:rsidRPr="00223005">
        <w:rPr>
          <w:rFonts w:asciiTheme="minorHAnsi" w:hAnsiTheme="minorHAnsi" w:cstheme="minorHAnsi"/>
          <w:b/>
          <w:bCs/>
          <w:sz w:val="22"/>
          <w:szCs w:val="22"/>
          <w:u w:val="single"/>
        </w:rPr>
        <w:t>ntre les femmes et les hommes :</w:t>
      </w:r>
      <w:r w:rsidR="00AA7003" w:rsidRPr="00223005">
        <w:rPr>
          <w:rFonts w:asciiTheme="minorHAnsi" w:hAnsiTheme="minorHAnsi" w:cstheme="minorHAnsi"/>
          <w:b/>
          <w:bCs/>
          <w:sz w:val="22"/>
          <w:szCs w:val="22"/>
        </w:rPr>
        <w:t xml:space="preserve"> </w:t>
      </w:r>
      <w:r w:rsidR="00AA7003" w:rsidRPr="00223005">
        <w:rPr>
          <w:rFonts w:asciiTheme="minorHAnsi" w:hAnsiTheme="minorHAnsi" w:cstheme="minorHAnsi"/>
          <w:b/>
          <w:bCs/>
          <w:sz w:val="22"/>
          <w:szCs w:val="22"/>
        </w:rPr>
        <w:tab/>
      </w:r>
      <w:r w:rsidR="007E3086" w:rsidRPr="00223005">
        <w:rPr>
          <w:rFonts w:asciiTheme="minorHAnsi" w:hAnsiTheme="minorHAnsi" w:cstheme="minorHAnsi"/>
          <w:b/>
          <w:bCs/>
          <w:sz w:val="22"/>
          <w:szCs w:val="22"/>
          <w:u w:val="single"/>
        </w:rPr>
        <w:br/>
      </w:r>
      <w:r w:rsidR="007E3086" w:rsidRPr="00223005">
        <w:rPr>
          <w:rFonts w:asciiTheme="minorHAnsi" w:hAnsiTheme="minorHAnsi" w:cstheme="minorHAnsi"/>
          <w:i/>
          <w:sz w:val="22"/>
          <w:szCs w:val="22"/>
          <w:u w:val="single"/>
        </w:rPr>
        <w:br/>
      </w:r>
      <w:r w:rsidR="00D44ECB" w:rsidRPr="00223005">
        <w:rPr>
          <w:rFonts w:asciiTheme="minorHAnsi" w:hAnsiTheme="minorHAnsi" w:cstheme="minorHAnsi"/>
          <w:sz w:val="22"/>
          <w:szCs w:val="22"/>
        </w:rPr>
        <w:t>Les parties réaffirment le principe d’application d’égalité de traitement professionnelle entre les femmes et les hommes. L’examen de toutes les situations présupposées d’écarts de rémunération ou de chance de promotion entre les femmes et les hommes sera effectué sur le premier trimestre de l’année 202</w:t>
      </w:r>
      <w:r w:rsidR="000D5B88">
        <w:rPr>
          <w:rFonts w:asciiTheme="minorHAnsi" w:hAnsiTheme="minorHAnsi" w:cstheme="minorHAnsi"/>
          <w:sz w:val="22"/>
          <w:szCs w:val="22"/>
        </w:rPr>
        <w:t>4</w:t>
      </w:r>
      <w:r w:rsidR="00D44ECB" w:rsidRPr="00223005">
        <w:rPr>
          <w:rFonts w:asciiTheme="minorHAnsi" w:hAnsiTheme="minorHAnsi" w:cstheme="minorHAnsi"/>
          <w:sz w:val="22"/>
          <w:szCs w:val="22"/>
        </w:rPr>
        <w:t>. Les écarts éventuellement constatés seront corrigés au plus tard dans le mois suivant cette constatation.</w:t>
      </w:r>
    </w:p>
    <w:p w14:paraId="55729B76" w14:textId="373F150D" w:rsidR="00420DED" w:rsidRPr="00223005" w:rsidRDefault="00420DED" w:rsidP="000B5018">
      <w:pPr>
        <w:widowControl w:val="0"/>
        <w:autoSpaceDE w:val="0"/>
        <w:autoSpaceDN w:val="0"/>
        <w:adjustRightInd w:val="0"/>
        <w:spacing w:after="480"/>
        <w:jc w:val="both"/>
        <w:rPr>
          <w:rFonts w:asciiTheme="minorHAnsi" w:hAnsiTheme="minorHAnsi" w:cstheme="minorHAnsi"/>
          <w:i/>
          <w:sz w:val="22"/>
          <w:szCs w:val="22"/>
          <w:u w:val="single"/>
        </w:rPr>
      </w:pPr>
    </w:p>
    <w:p w14:paraId="06816712" w14:textId="48DBDC54" w:rsidR="006E520D" w:rsidRPr="00223005" w:rsidRDefault="00137F33" w:rsidP="00253309">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ARTICLE</w:t>
      </w:r>
      <w:r w:rsidR="00420DED" w:rsidRPr="00223005">
        <w:rPr>
          <w:rFonts w:asciiTheme="minorHAnsi" w:hAnsiTheme="minorHAnsi" w:cstheme="minorHAnsi"/>
          <w:b/>
          <w:bCs/>
          <w:sz w:val="22"/>
          <w:szCs w:val="22"/>
          <w:u w:val="single"/>
        </w:rPr>
        <w:t xml:space="preserve"> </w:t>
      </w:r>
      <w:r w:rsidR="00253309" w:rsidRPr="00223005">
        <w:rPr>
          <w:rFonts w:asciiTheme="minorHAnsi" w:hAnsiTheme="minorHAnsi" w:cstheme="minorHAnsi"/>
          <w:b/>
          <w:bCs/>
          <w:sz w:val="22"/>
          <w:szCs w:val="22"/>
          <w:u w:val="single"/>
        </w:rPr>
        <w:t>3</w:t>
      </w:r>
      <w:r w:rsidR="006E520D" w:rsidRPr="00223005">
        <w:rPr>
          <w:rFonts w:asciiTheme="minorHAnsi" w:hAnsiTheme="minorHAnsi" w:cstheme="minorHAnsi"/>
          <w:b/>
          <w:bCs/>
          <w:sz w:val="22"/>
          <w:szCs w:val="22"/>
          <w:u w:val="single"/>
        </w:rPr>
        <w:t xml:space="preserve">- Mise en </w:t>
      </w:r>
      <w:r w:rsidR="00CB73D7" w:rsidRPr="00223005">
        <w:rPr>
          <w:rFonts w:asciiTheme="minorHAnsi" w:hAnsiTheme="minorHAnsi" w:cstheme="minorHAnsi"/>
          <w:b/>
          <w:bCs/>
          <w:sz w:val="22"/>
          <w:szCs w:val="22"/>
          <w:u w:val="single"/>
        </w:rPr>
        <w:t>œuvre</w:t>
      </w:r>
      <w:r w:rsidR="006E520D" w:rsidRPr="00223005">
        <w:rPr>
          <w:rFonts w:asciiTheme="minorHAnsi" w:hAnsiTheme="minorHAnsi" w:cstheme="minorHAnsi"/>
          <w:b/>
          <w:bCs/>
          <w:sz w:val="22"/>
          <w:szCs w:val="22"/>
          <w:u w:val="single"/>
        </w:rPr>
        <w:t xml:space="preserve"> de mesures en faveur de la qualité de vie </w:t>
      </w:r>
      <w:r w:rsidR="00422099">
        <w:rPr>
          <w:rFonts w:asciiTheme="minorHAnsi" w:hAnsiTheme="minorHAnsi" w:cstheme="minorHAnsi"/>
          <w:b/>
          <w:bCs/>
          <w:sz w:val="22"/>
          <w:szCs w:val="22"/>
          <w:u w:val="single"/>
        </w:rPr>
        <w:t>et des conditions de travail (Q</w:t>
      </w:r>
      <w:r w:rsidR="00EE2080">
        <w:rPr>
          <w:rFonts w:asciiTheme="minorHAnsi" w:hAnsiTheme="minorHAnsi" w:cstheme="minorHAnsi"/>
          <w:b/>
          <w:bCs/>
          <w:sz w:val="22"/>
          <w:szCs w:val="22"/>
          <w:u w:val="single"/>
        </w:rPr>
        <w:t>VCT)</w:t>
      </w:r>
    </w:p>
    <w:p w14:paraId="465C54AF" w14:textId="219AA660" w:rsidR="006E520D" w:rsidRPr="00223005" w:rsidRDefault="006E520D" w:rsidP="00253309">
      <w:pPr>
        <w:spacing w:line="360" w:lineRule="auto"/>
        <w:jc w:val="both"/>
        <w:rPr>
          <w:rFonts w:asciiTheme="minorHAnsi" w:hAnsiTheme="minorHAnsi" w:cstheme="minorHAnsi"/>
          <w:b/>
          <w:bCs/>
          <w:sz w:val="22"/>
          <w:szCs w:val="22"/>
          <w:u w:val="single"/>
        </w:rPr>
      </w:pPr>
    </w:p>
    <w:p w14:paraId="092E099C" w14:textId="3DC929B4" w:rsidR="00B21210" w:rsidRDefault="00E83A8C"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La direction et les </w:t>
      </w:r>
      <w:r w:rsidR="00CB73D7" w:rsidRPr="00223005">
        <w:rPr>
          <w:rFonts w:asciiTheme="minorHAnsi" w:hAnsiTheme="minorHAnsi" w:cstheme="minorHAnsi"/>
          <w:sz w:val="22"/>
          <w:szCs w:val="22"/>
        </w:rPr>
        <w:t>partenaires</w:t>
      </w:r>
      <w:r w:rsidRPr="00223005">
        <w:rPr>
          <w:rFonts w:asciiTheme="minorHAnsi" w:hAnsiTheme="minorHAnsi" w:cstheme="minorHAnsi"/>
          <w:sz w:val="22"/>
          <w:szCs w:val="22"/>
        </w:rPr>
        <w:t xml:space="preserve"> sociaux sont particulièrement soucieux de pouvoir apporter une bonne qualité de vie au travail ainsi qu’un équilibre </w:t>
      </w:r>
      <w:r w:rsidR="004A3C2F" w:rsidRPr="00223005">
        <w:rPr>
          <w:rFonts w:asciiTheme="minorHAnsi" w:hAnsiTheme="minorHAnsi" w:cstheme="minorHAnsi"/>
          <w:sz w:val="22"/>
          <w:szCs w:val="22"/>
        </w:rPr>
        <w:t xml:space="preserve">entre </w:t>
      </w:r>
      <w:r w:rsidRPr="00223005">
        <w:rPr>
          <w:rFonts w:asciiTheme="minorHAnsi" w:hAnsiTheme="minorHAnsi" w:cstheme="minorHAnsi"/>
          <w:sz w:val="22"/>
          <w:szCs w:val="22"/>
        </w:rPr>
        <w:t>vie privée</w:t>
      </w:r>
      <w:r w:rsidR="004A3C2F" w:rsidRPr="00223005">
        <w:rPr>
          <w:rFonts w:asciiTheme="minorHAnsi" w:hAnsiTheme="minorHAnsi" w:cstheme="minorHAnsi"/>
          <w:sz w:val="22"/>
          <w:szCs w:val="22"/>
        </w:rPr>
        <w:t xml:space="preserve"> et</w:t>
      </w:r>
      <w:r w:rsidRPr="00223005">
        <w:rPr>
          <w:rFonts w:asciiTheme="minorHAnsi" w:hAnsiTheme="minorHAnsi" w:cstheme="minorHAnsi"/>
          <w:sz w:val="22"/>
          <w:szCs w:val="22"/>
        </w:rPr>
        <w:t xml:space="preserve"> vie professionnelle sati</w:t>
      </w:r>
      <w:r w:rsidR="00544604" w:rsidRPr="00223005">
        <w:rPr>
          <w:rFonts w:asciiTheme="minorHAnsi" w:hAnsiTheme="minorHAnsi" w:cstheme="minorHAnsi"/>
          <w:sz w:val="22"/>
          <w:szCs w:val="22"/>
        </w:rPr>
        <w:t>s</w:t>
      </w:r>
      <w:r w:rsidRPr="00223005">
        <w:rPr>
          <w:rFonts w:asciiTheme="minorHAnsi" w:hAnsiTheme="minorHAnsi" w:cstheme="minorHAnsi"/>
          <w:sz w:val="22"/>
          <w:szCs w:val="22"/>
        </w:rPr>
        <w:t xml:space="preserve">faisant à l’ensemble de nos collaborateurs. C’est dans ce cadre que plusieurs actions initiées l’an dernier vont être </w:t>
      </w:r>
      <w:r w:rsidR="007340C0" w:rsidRPr="00223005">
        <w:rPr>
          <w:rFonts w:asciiTheme="minorHAnsi" w:hAnsiTheme="minorHAnsi" w:cstheme="minorHAnsi"/>
          <w:sz w:val="22"/>
          <w:szCs w:val="22"/>
        </w:rPr>
        <w:t>reconduites</w:t>
      </w:r>
      <w:r w:rsidRPr="00223005">
        <w:rPr>
          <w:rFonts w:asciiTheme="minorHAnsi" w:hAnsiTheme="minorHAnsi" w:cstheme="minorHAnsi"/>
          <w:sz w:val="22"/>
          <w:szCs w:val="22"/>
        </w:rPr>
        <w:t xml:space="preserve"> et ou développées</w:t>
      </w:r>
      <w:r w:rsidR="004A3C2F" w:rsidRPr="00223005">
        <w:rPr>
          <w:rFonts w:asciiTheme="minorHAnsi" w:hAnsiTheme="minorHAnsi" w:cstheme="minorHAnsi"/>
          <w:sz w:val="22"/>
          <w:szCs w:val="22"/>
        </w:rPr>
        <w:t>.</w:t>
      </w:r>
    </w:p>
    <w:p w14:paraId="1E0B389D" w14:textId="77777777" w:rsidR="000B5018" w:rsidRDefault="000B5018" w:rsidP="000B5018">
      <w:pPr>
        <w:jc w:val="both"/>
        <w:rPr>
          <w:rFonts w:asciiTheme="minorHAnsi" w:hAnsiTheme="minorHAnsi" w:cstheme="minorHAnsi"/>
          <w:sz w:val="22"/>
          <w:szCs w:val="22"/>
        </w:rPr>
      </w:pPr>
    </w:p>
    <w:p w14:paraId="407F6E87" w14:textId="77777777" w:rsidR="000B5018" w:rsidRDefault="000B5018" w:rsidP="000B5018">
      <w:pPr>
        <w:jc w:val="both"/>
        <w:rPr>
          <w:rFonts w:asciiTheme="minorHAnsi" w:hAnsiTheme="minorHAnsi" w:cstheme="minorHAnsi"/>
          <w:sz w:val="22"/>
          <w:szCs w:val="22"/>
        </w:rPr>
      </w:pPr>
    </w:p>
    <w:p w14:paraId="0E0E9930" w14:textId="73626559" w:rsidR="004C7D76" w:rsidRPr="000B5018" w:rsidRDefault="004C7D76" w:rsidP="00253309">
      <w:pPr>
        <w:spacing w:line="360" w:lineRule="auto"/>
        <w:jc w:val="both"/>
        <w:rPr>
          <w:rFonts w:asciiTheme="minorHAnsi" w:hAnsiTheme="minorHAnsi" w:cstheme="minorHAnsi"/>
          <w:b/>
          <w:bCs/>
          <w:sz w:val="22"/>
          <w:szCs w:val="22"/>
          <w:u w:val="single"/>
        </w:rPr>
      </w:pPr>
      <w:r w:rsidRPr="000B5018">
        <w:rPr>
          <w:rFonts w:asciiTheme="minorHAnsi" w:hAnsiTheme="minorHAnsi" w:cstheme="minorHAnsi"/>
          <w:b/>
          <w:bCs/>
          <w:sz w:val="22"/>
          <w:szCs w:val="22"/>
          <w:u w:val="single"/>
        </w:rPr>
        <w:t xml:space="preserve">Article 3.1 : </w:t>
      </w:r>
      <w:r w:rsidR="007760FE" w:rsidRPr="000B5018">
        <w:rPr>
          <w:rFonts w:asciiTheme="minorHAnsi" w:hAnsiTheme="minorHAnsi" w:cstheme="minorHAnsi"/>
          <w:b/>
          <w:bCs/>
          <w:sz w:val="22"/>
          <w:szCs w:val="22"/>
          <w:u w:val="single"/>
        </w:rPr>
        <w:t xml:space="preserve">Mise en place d’un questionnaire sur la qualité de vie </w:t>
      </w:r>
      <w:r w:rsidR="008203EE" w:rsidRPr="000B5018">
        <w:rPr>
          <w:rFonts w:asciiTheme="minorHAnsi" w:hAnsiTheme="minorHAnsi" w:cstheme="minorHAnsi"/>
          <w:b/>
          <w:bCs/>
          <w:sz w:val="22"/>
          <w:szCs w:val="22"/>
          <w:u w:val="single"/>
        </w:rPr>
        <w:t>et les conditions de travail</w:t>
      </w:r>
    </w:p>
    <w:p w14:paraId="737CCD9F" w14:textId="77777777" w:rsidR="008203EE" w:rsidRPr="000B5018" w:rsidRDefault="008203EE" w:rsidP="00253309">
      <w:pPr>
        <w:spacing w:line="360" w:lineRule="auto"/>
        <w:jc w:val="both"/>
        <w:rPr>
          <w:rFonts w:asciiTheme="minorHAnsi" w:hAnsiTheme="minorHAnsi" w:cstheme="minorHAnsi"/>
          <w:sz w:val="22"/>
          <w:szCs w:val="22"/>
        </w:rPr>
      </w:pPr>
    </w:p>
    <w:p w14:paraId="5C6FD6AB" w14:textId="2728AC20" w:rsidR="00554D23" w:rsidRPr="000B5018" w:rsidRDefault="00C905C3" w:rsidP="00253309">
      <w:pPr>
        <w:spacing w:line="360" w:lineRule="auto"/>
        <w:jc w:val="both"/>
        <w:rPr>
          <w:rFonts w:asciiTheme="minorHAnsi" w:hAnsiTheme="minorHAnsi" w:cstheme="minorHAnsi"/>
          <w:sz w:val="22"/>
          <w:szCs w:val="22"/>
        </w:rPr>
      </w:pPr>
      <w:r w:rsidRPr="000B5018">
        <w:rPr>
          <w:rFonts w:asciiTheme="minorHAnsi" w:hAnsiTheme="minorHAnsi" w:cstheme="minorHAnsi"/>
          <w:sz w:val="22"/>
          <w:szCs w:val="22"/>
        </w:rPr>
        <w:t xml:space="preserve">La direction et les </w:t>
      </w:r>
      <w:r w:rsidR="004F1E06" w:rsidRPr="000B5018">
        <w:rPr>
          <w:rFonts w:asciiTheme="minorHAnsi" w:hAnsiTheme="minorHAnsi" w:cstheme="minorHAnsi"/>
          <w:sz w:val="22"/>
          <w:szCs w:val="22"/>
        </w:rPr>
        <w:t>partenaires</w:t>
      </w:r>
      <w:r w:rsidRPr="000B5018">
        <w:rPr>
          <w:rFonts w:asciiTheme="minorHAnsi" w:hAnsiTheme="minorHAnsi" w:cstheme="minorHAnsi"/>
          <w:sz w:val="22"/>
          <w:szCs w:val="22"/>
        </w:rPr>
        <w:t xml:space="preserve"> sociaux </w:t>
      </w:r>
      <w:r w:rsidR="004F1E06" w:rsidRPr="000B5018">
        <w:rPr>
          <w:rFonts w:asciiTheme="minorHAnsi" w:hAnsiTheme="minorHAnsi" w:cstheme="minorHAnsi"/>
          <w:sz w:val="22"/>
          <w:szCs w:val="22"/>
        </w:rPr>
        <w:t>souhaitent</w:t>
      </w:r>
      <w:r w:rsidRPr="000B5018">
        <w:rPr>
          <w:rFonts w:asciiTheme="minorHAnsi" w:hAnsiTheme="minorHAnsi" w:cstheme="minorHAnsi"/>
          <w:sz w:val="22"/>
          <w:szCs w:val="22"/>
        </w:rPr>
        <w:t xml:space="preserve"> réaliser une enquêt</w:t>
      </w:r>
      <w:r w:rsidR="004F1E06" w:rsidRPr="000B5018">
        <w:rPr>
          <w:rFonts w:asciiTheme="minorHAnsi" w:hAnsiTheme="minorHAnsi" w:cstheme="minorHAnsi"/>
          <w:sz w:val="22"/>
          <w:szCs w:val="22"/>
        </w:rPr>
        <w:t>e</w:t>
      </w:r>
      <w:r w:rsidRPr="000B5018">
        <w:rPr>
          <w:rFonts w:asciiTheme="minorHAnsi" w:hAnsiTheme="minorHAnsi" w:cstheme="minorHAnsi"/>
          <w:sz w:val="22"/>
          <w:szCs w:val="22"/>
        </w:rPr>
        <w:t xml:space="preserve"> auprès des salariés afin de pouvoir évaluer </w:t>
      </w:r>
      <w:r w:rsidR="004A4956" w:rsidRPr="000B5018">
        <w:rPr>
          <w:rFonts w:asciiTheme="minorHAnsi" w:hAnsiTheme="minorHAnsi" w:cstheme="minorHAnsi"/>
          <w:sz w:val="22"/>
          <w:szCs w:val="22"/>
        </w:rPr>
        <w:t>leur niveau de satisfaction en entrep</w:t>
      </w:r>
      <w:r w:rsidR="004F1E06" w:rsidRPr="000B5018">
        <w:rPr>
          <w:rFonts w:asciiTheme="minorHAnsi" w:hAnsiTheme="minorHAnsi" w:cstheme="minorHAnsi"/>
          <w:sz w:val="22"/>
          <w:szCs w:val="22"/>
        </w:rPr>
        <w:t xml:space="preserve">rise. </w:t>
      </w:r>
    </w:p>
    <w:p w14:paraId="14D5D11A" w14:textId="3615C1AD" w:rsidR="008B19B8" w:rsidRPr="000B5018" w:rsidRDefault="008B19B8" w:rsidP="00253309">
      <w:pPr>
        <w:spacing w:line="360" w:lineRule="auto"/>
        <w:jc w:val="both"/>
        <w:rPr>
          <w:rFonts w:asciiTheme="minorHAnsi" w:hAnsiTheme="minorHAnsi" w:cstheme="minorHAnsi"/>
          <w:sz w:val="22"/>
          <w:szCs w:val="22"/>
        </w:rPr>
      </w:pPr>
      <w:r w:rsidRPr="000B5018">
        <w:rPr>
          <w:rFonts w:asciiTheme="minorHAnsi" w:hAnsiTheme="minorHAnsi" w:cstheme="minorHAnsi"/>
          <w:sz w:val="22"/>
          <w:szCs w:val="22"/>
        </w:rPr>
        <w:t xml:space="preserve">Les enjeux </w:t>
      </w:r>
      <w:r w:rsidR="00A4753B" w:rsidRPr="000B5018">
        <w:rPr>
          <w:rFonts w:asciiTheme="minorHAnsi" w:hAnsiTheme="minorHAnsi" w:cstheme="minorHAnsi"/>
          <w:sz w:val="22"/>
          <w:szCs w:val="22"/>
        </w:rPr>
        <w:t>de la démarche</w:t>
      </w:r>
      <w:r w:rsidRPr="000B5018">
        <w:rPr>
          <w:rFonts w:asciiTheme="minorHAnsi" w:hAnsiTheme="minorHAnsi" w:cstheme="minorHAnsi"/>
          <w:sz w:val="22"/>
          <w:szCs w:val="22"/>
        </w:rPr>
        <w:t xml:space="preserve"> doivent être </w:t>
      </w:r>
      <w:r w:rsidR="00D975F5" w:rsidRPr="000B5018">
        <w:rPr>
          <w:rFonts w:asciiTheme="minorHAnsi" w:hAnsiTheme="minorHAnsi" w:cstheme="minorHAnsi"/>
          <w:sz w:val="22"/>
          <w:szCs w:val="22"/>
        </w:rPr>
        <w:t>clairement identifiés préalablement au lancement de l’enquête.</w:t>
      </w:r>
    </w:p>
    <w:p w14:paraId="7C9E2DA8" w14:textId="2CD1E0F4" w:rsidR="00554D23" w:rsidRPr="00223005" w:rsidRDefault="001365EC" w:rsidP="00253309">
      <w:pPr>
        <w:spacing w:line="360" w:lineRule="auto"/>
        <w:jc w:val="both"/>
        <w:rPr>
          <w:rFonts w:asciiTheme="minorHAnsi" w:hAnsiTheme="minorHAnsi" w:cstheme="minorHAnsi"/>
          <w:sz w:val="22"/>
          <w:szCs w:val="22"/>
        </w:rPr>
      </w:pPr>
      <w:r w:rsidRPr="000B5018">
        <w:rPr>
          <w:rFonts w:asciiTheme="minorHAnsi" w:hAnsiTheme="minorHAnsi" w:cstheme="minorHAnsi"/>
          <w:sz w:val="22"/>
          <w:szCs w:val="22"/>
        </w:rPr>
        <w:t>Un</w:t>
      </w:r>
      <w:r w:rsidR="00E40F9A" w:rsidRPr="000B5018">
        <w:rPr>
          <w:rFonts w:asciiTheme="minorHAnsi" w:hAnsiTheme="minorHAnsi" w:cstheme="minorHAnsi"/>
          <w:sz w:val="22"/>
          <w:szCs w:val="22"/>
        </w:rPr>
        <w:t xml:space="preserve">e restitution des résultats et un plan d’action </w:t>
      </w:r>
      <w:r w:rsidR="007D2A5E" w:rsidRPr="000B5018">
        <w:rPr>
          <w:rFonts w:asciiTheme="minorHAnsi" w:hAnsiTheme="minorHAnsi" w:cstheme="minorHAnsi"/>
          <w:sz w:val="22"/>
          <w:szCs w:val="22"/>
        </w:rPr>
        <w:t xml:space="preserve">seront à prévoir afin de </w:t>
      </w:r>
      <w:r w:rsidR="00422099" w:rsidRPr="000B5018">
        <w:rPr>
          <w:rFonts w:asciiTheme="minorHAnsi" w:hAnsiTheme="minorHAnsi" w:cstheme="minorHAnsi"/>
          <w:sz w:val="22"/>
          <w:szCs w:val="22"/>
        </w:rPr>
        <w:t>favoriser la QVCT.</w:t>
      </w:r>
    </w:p>
    <w:p w14:paraId="267A3DCE" w14:textId="77777777" w:rsidR="00DC7531" w:rsidRDefault="00DC7531" w:rsidP="00253309">
      <w:pPr>
        <w:spacing w:line="360" w:lineRule="auto"/>
        <w:jc w:val="both"/>
        <w:rPr>
          <w:rFonts w:asciiTheme="minorHAnsi" w:hAnsiTheme="minorHAnsi" w:cstheme="minorHAnsi"/>
          <w:b/>
          <w:bCs/>
          <w:sz w:val="22"/>
          <w:szCs w:val="22"/>
          <w:u w:val="single"/>
        </w:rPr>
      </w:pPr>
    </w:p>
    <w:p w14:paraId="0558C5AD" w14:textId="77777777" w:rsidR="000B5018" w:rsidRPr="00223005" w:rsidRDefault="000B5018" w:rsidP="00253309">
      <w:pPr>
        <w:spacing w:line="360" w:lineRule="auto"/>
        <w:jc w:val="both"/>
        <w:rPr>
          <w:rFonts w:asciiTheme="minorHAnsi" w:hAnsiTheme="minorHAnsi" w:cstheme="minorHAnsi"/>
          <w:b/>
          <w:bCs/>
          <w:sz w:val="22"/>
          <w:szCs w:val="22"/>
          <w:u w:val="single"/>
        </w:rPr>
      </w:pPr>
    </w:p>
    <w:p w14:paraId="0C84219B" w14:textId="662BC7E6" w:rsidR="00F3437B" w:rsidRPr="00223005" w:rsidRDefault="003D6902" w:rsidP="00253309">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lastRenderedPageBreak/>
        <w:t>Article 3.</w:t>
      </w:r>
      <w:r w:rsidR="00EE2080">
        <w:rPr>
          <w:rFonts w:asciiTheme="minorHAnsi" w:hAnsiTheme="minorHAnsi" w:cstheme="minorHAnsi"/>
          <w:b/>
          <w:bCs/>
          <w:sz w:val="22"/>
          <w:szCs w:val="22"/>
          <w:u w:val="single"/>
        </w:rPr>
        <w:t>2</w:t>
      </w:r>
      <w:r w:rsidRPr="00223005">
        <w:rPr>
          <w:rFonts w:asciiTheme="minorHAnsi" w:hAnsiTheme="minorHAnsi" w:cstheme="minorHAnsi"/>
          <w:b/>
          <w:bCs/>
          <w:sz w:val="22"/>
          <w:szCs w:val="22"/>
          <w:u w:val="single"/>
        </w:rPr>
        <w:t> : Revalorisation de la participation de l’employeur aux frais de transport</w:t>
      </w:r>
    </w:p>
    <w:p w14:paraId="72102349" w14:textId="77777777" w:rsidR="003D6902" w:rsidRPr="00223005" w:rsidRDefault="003D6902" w:rsidP="00253309">
      <w:pPr>
        <w:spacing w:line="360" w:lineRule="auto"/>
        <w:jc w:val="both"/>
        <w:rPr>
          <w:rFonts w:asciiTheme="minorHAnsi" w:hAnsiTheme="minorHAnsi" w:cstheme="minorHAnsi"/>
          <w:b/>
          <w:bCs/>
          <w:sz w:val="22"/>
          <w:szCs w:val="22"/>
          <w:u w:val="single"/>
        </w:rPr>
      </w:pPr>
    </w:p>
    <w:p w14:paraId="1998913A" w14:textId="5434AFCD" w:rsidR="0047741F" w:rsidRPr="009700E4" w:rsidRDefault="00995532" w:rsidP="0047741F">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Au </w:t>
      </w:r>
      <w:r w:rsidR="00CB73D7" w:rsidRPr="00223005">
        <w:rPr>
          <w:rFonts w:asciiTheme="minorHAnsi" w:hAnsiTheme="minorHAnsi" w:cstheme="minorHAnsi"/>
          <w:sz w:val="22"/>
          <w:szCs w:val="22"/>
        </w:rPr>
        <w:t>regard</w:t>
      </w:r>
      <w:r w:rsidRPr="00223005">
        <w:rPr>
          <w:rFonts w:asciiTheme="minorHAnsi" w:hAnsiTheme="minorHAnsi" w:cstheme="minorHAnsi"/>
          <w:sz w:val="22"/>
          <w:szCs w:val="22"/>
        </w:rPr>
        <w:t xml:space="preserve"> de l’inflation et notamment de l’augmentation </w:t>
      </w:r>
      <w:r w:rsidR="001D40EA" w:rsidRPr="00223005">
        <w:rPr>
          <w:rFonts w:asciiTheme="minorHAnsi" w:hAnsiTheme="minorHAnsi" w:cstheme="minorHAnsi"/>
          <w:sz w:val="22"/>
          <w:szCs w:val="22"/>
        </w:rPr>
        <w:t>des prix des carburants</w:t>
      </w:r>
      <w:r w:rsidR="00B46463" w:rsidRPr="00223005">
        <w:rPr>
          <w:rFonts w:asciiTheme="minorHAnsi" w:hAnsiTheme="minorHAnsi" w:cstheme="minorHAnsi"/>
          <w:sz w:val="22"/>
          <w:szCs w:val="22"/>
        </w:rPr>
        <w:t xml:space="preserve">, </w:t>
      </w:r>
      <w:r w:rsidR="001D40EA" w:rsidRPr="00223005">
        <w:rPr>
          <w:rFonts w:asciiTheme="minorHAnsi" w:hAnsiTheme="minorHAnsi" w:cstheme="minorHAnsi"/>
          <w:sz w:val="22"/>
          <w:szCs w:val="22"/>
        </w:rPr>
        <w:t xml:space="preserve">la direction et les </w:t>
      </w:r>
      <w:r w:rsidR="00B46463" w:rsidRPr="00223005">
        <w:rPr>
          <w:rFonts w:asciiTheme="minorHAnsi" w:hAnsiTheme="minorHAnsi" w:cstheme="minorHAnsi"/>
          <w:sz w:val="22"/>
          <w:szCs w:val="22"/>
        </w:rPr>
        <w:t>p</w:t>
      </w:r>
      <w:r w:rsidR="001D40EA" w:rsidRPr="00223005">
        <w:rPr>
          <w:rFonts w:asciiTheme="minorHAnsi" w:hAnsiTheme="minorHAnsi" w:cstheme="minorHAnsi"/>
          <w:sz w:val="22"/>
          <w:szCs w:val="22"/>
        </w:rPr>
        <w:t xml:space="preserve">artenaires sociaux ont souhaité </w:t>
      </w:r>
      <w:r w:rsidR="003D52D1" w:rsidRPr="00223005">
        <w:rPr>
          <w:rFonts w:asciiTheme="minorHAnsi" w:hAnsiTheme="minorHAnsi" w:cstheme="minorHAnsi"/>
          <w:sz w:val="22"/>
          <w:szCs w:val="22"/>
        </w:rPr>
        <w:t xml:space="preserve">réévaluer </w:t>
      </w:r>
      <w:r w:rsidR="009700E4">
        <w:rPr>
          <w:rFonts w:asciiTheme="minorHAnsi" w:hAnsiTheme="minorHAnsi" w:cstheme="minorHAnsi"/>
          <w:sz w:val="22"/>
          <w:szCs w:val="22"/>
        </w:rPr>
        <w:t xml:space="preserve">pour la deuxième année consécutive, </w:t>
      </w:r>
      <w:r w:rsidR="003D52D1" w:rsidRPr="00223005">
        <w:rPr>
          <w:rFonts w:asciiTheme="minorHAnsi" w:hAnsiTheme="minorHAnsi" w:cstheme="minorHAnsi"/>
          <w:sz w:val="22"/>
          <w:szCs w:val="22"/>
        </w:rPr>
        <w:t>la pa</w:t>
      </w:r>
      <w:r w:rsidR="0086701F" w:rsidRPr="00223005">
        <w:rPr>
          <w:rFonts w:asciiTheme="minorHAnsi" w:hAnsiTheme="minorHAnsi" w:cstheme="minorHAnsi"/>
          <w:sz w:val="22"/>
          <w:szCs w:val="22"/>
        </w:rPr>
        <w:t>r</w:t>
      </w:r>
      <w:r w:rsidR="003D52D1" w:rsidRPr="00223005">
        <w:rPr>
          <w:rFonts w:asciiTheme="minorHAnsi" w:hAnsiTheme="minorHAnsi" w:cstheme="minorHAnsi"/>
          <w:sz w:val="22"/>
          <w:szCs w:val="22"/>
        </w:rPr>
        <w:t>t</w:t>
      </w:r>
      <w:r w:rsidR="00EF1016" w:rsidRPr="00223005">
        <w:rPr>
          <w:rFonts w:asciiTheme="minorHAnsi" w:hAnsiTheme="minorHAnsi" w:cstheme="minorHAnsi"/>
          <w:sz w:val="22"/>
          <w:szCs w:val="22"/>
        </w:rPr>
        <w:t>i</w:t>
      </w:r>
      <w:r w:rsidR="003D52D1" w:rsidRPr="00223005">
        <w:rPr>
          <w:rFonts w:asciiTheme="minorHAnsi" w:hAnsiTheme="minorHAnsi" w:cstheme="minorHAnsi"/>
          <w:sz w:val="22"/>
          <w:szCs w:val="22"/>
        </w:rPr>
        <w:t>cipation de l’employeur au</w:t>
      </w:r>
      <w:r w:rsidR="00415F21" w:rsidRPr="00223005">
        <w:rPr>
          <w:rFonts w:asciiTheme="minorHAnsi" w:hAnsiTheme="minorHAnsi" w:cstheme="minorHAnsi"/>
          <w:sz w:val="22"/>
          <w:szCs w:val="22"/>
        </w:rPr>
        <w:t>x frais de</w:t>
      </w:r>
      <w:r w:rsidR="003D52D1" w:rsidRPr="00223005">
        <w:rPr>
          <w:rFonts w:asciiTheme="minorHAnsi" w:hAnsiTheme="minorHAnsi" w:cstheme="minorHAnsi"/>
          <w:sz w:val="22"/>
          <w:szCs w:val="22"/>
        </w:rPr>
        <w:t xml:space="preserve"> transport.</w:t>
      </w:r>
    </w:p>
    <w:p w14:paraId="76B07748" w14:textId="1F15F73F" w:rsidR="00C90B40" w:rsidRPr="00223005" w:rsidRDefault="007509AC" w:rsidP="00442568">
      <w:pPr>
        <w:pStyle w:val="Paragraphedeliste"/>
        <w:numPr>
          <w:ilvl w:val="0"/>
          <w:numId w:val="19"/>
        </w:num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montant de participation au</w:t>
      </w:r>
      <w:r w:rsidR="003A25E2" w:rsidRPr="00223005">
        <w:rPr>
          <w:rFonts w:asciiTheme="minorHAnsi" w:hAnsiTheme="minorHAnsi" w:cstheme="minorHAnsi"/>
          <w:sz w:val="22"/>
          <w:szCs w:val="22"/>
        </w:rPr>
        <w:t xml:space="preserve">x frais de carburant sera d’un montant maximum </w:t>
      </w:r>
      <w:r w:rsidR="00115E12">
        <w:rPr>
          <w:rFonts w:asciiTheme="minorHAnsi" w:hAnsiTheme="minorHAnsi" w:cstheme="minorHAnsi"/>
          <w:sz w:val="22"/>
          <w:szCs w:val="22"/>
        </w:rPr>
        <w:t>passant de 300 € à 350 €</w:t>
      </w:r>
    </w:p>
    <w:p w14:paraId="3088C49A" w14:textId="401A7322" w:rsidR="002F31E4" w:rsidRPr="00223005" w:rsidRDefault="002F31E4" w:rsidP="002F31E4">
      <w:pPr>
        <w:pStyle w:val="Paragraphedeliste"/>
        <w:numPr>
          <w:ilvl w:val="0"/>
          <w:numId w:val="19"/>
        </w:num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montant de participation aux frais d</w:t>
      </w:r>
      <w:r w:rsidR="00A971C6" w:rsidRPr="00223005">
        <w:rPr>
          <w:rFonts w:asciiTheme="minorHAnsi" w:hAnsiTheme="minorHAnsi" w:cstheme="minorHAnsi"/>
          <w:sz w:val="22"/>
          <w:szCs w:val="22"/>
        </w:rPr>
        <w:t>’alimentation électrique</w:t>
      </w:r>
      <w:r w:rsidRPr="00223005">
        <w:rPr>
          <w:rFonts w:asciiTheme="minorHAnsi" w:hAnsiTheme="minorHAnsi" w:cstheme="minorHAnsi"/>
          <w:sz w:val="22"/>
          <w:szCs w:val="22"/>
        </w:rPr>
        <w:t xml:space="preserve"> </w:t>
      </w:r>
      <w:r w:rsidR="009700E4">
        <w:rPr>
          <w:rFonts w:asciiTheme="minorHAnsi" w:hAnsiTheme="minorHAnsi" w:cstheme="minorHAnsi"/>
          <w:sz w:val="22"/>
          <w:szCs w:val="22"/>
        </w:rPr>
        <w:t>reste inchangé, il est d’</w:t>
      </w:r>
      <w:r w:rsidRPr="00223005">
        <w:rPr>
          <w:rFonts w:asciiTheme="minorHAnsi" w:hAnsiTheme="minorHAnsi" w:cstheme="minorHAnsi"/>
          <w:sz w:val="22"/>
          <w:szCs w:val="22"/>
        </w:rPr>
        <w:t xml:space="preserve">un montant maximum de </w:t>
      </w:r>
      <w:r w:rsidR="00A971C6" w:rsidRPr="00223005">
        <w:rPr>
          <w:rFonts w:asciiTheme="minorHAnsi" w:hAnsiTheme="minorHAnsi" w:cstheme="minorHAnsi"/>
          <w:sz w:val="22"/>
          <w:szCs w:val="22"/>
        </w:rPr>
        <w:t>6</w:t>
      </w:r>
      <w:r w:rsidRPr="00223005">
        <w:rPr>
          <w:rFonts w:asciiTheme="minorHAnsi" w:hAnsiTheme="minorHAnsi" w:cstheme="minorHAnsi"/>
          <w:sz w:val="22"/>
          <w:szCs w:val="22"/>
        </w:rPr>
        <w:t>00€</w:t>
      </w:r>
    </w:p>
    <w:p w14:paraId="3D855E54" w14:textId="00C0D7A3" w:rsidR="00A971C6" w:rsidRPr="00223005" w:rsidRDefault="00A971C6" w:rsidP="00A971C6">
      <w:pPr>
        <w:pStyle w:val="Paragraphedeliste"/>
        <w:numPr>
          <w:ilvl w:val="0"/>
          <w:numId w:val="19"/>
        </w:num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L’indemnité kilométrique pour </w:t>
      </w:r>
      <w:r w:rsidR="00CB73D7" w:rsidRPr="00223005">
        <w:rPr>
          <w:rFonts w:asciiTheme="minorHAnsi" w:hAnsiTheme="minorHAnsi" w:cstheme="minorHAnsi"/>
          <w:sz w:val="22"/>
          <w:szCs w:val="22"/>
        </w:rPr>
        <w:t>les vélos</w:t>
      </w:r>
      <w:r w:rsidRPr="00223005">
        <w:rPr>
          <w:rFonts w:asciiTheme="minorHAnsi" w:hAnsiTheme="minorHAnsi" w:cstheme="minorHAnsi"/>
          <w:sz w:val="22"/>
          <w:szCs w:val="22"/>
        </w:rPr>
        <w:t xml:space="preserve"> </w:t>
      </w:r>
      <w:r w:rsidR="00DF7320">
        <w:rPr>
          <w:rFonts w:asciiTheme="minorHAnsi" w:hAnsiTheme="minorHAnsi" w:cstheme="minorHAnsi"/>
          <w:sz w:val="22"/>
          <w:szCs w:val="22"/>
        </w:rPr>
        <w:t xml:space="preserve">reste inchangée à </w:t>
      </w:r>
      <w:r w:rsidRPr="00223005">
        <w:rPr>
          <w:rFonts w:asciiTheme="minorHAnsi" w:hAnsiTheme="minorHAnsi" w:cstheme="minorHAnsi"/>
          <w:sz w:val="22"/>
          <w:szCs w:val="22"/>
        </w:rPr>
        <w:t>50 cts</w:t>
      </w:r>
      <w:r w:rsidR="00B46463" w:rsidRPr="00223005">
        <w:rPr>
          <w:rFonts w:asciiTheme="minorHAnsi" w:hAnsiTheme="minorHAnsi" w:cstheme="minorHAnsi"/>
          <w:sz w:val="22"/>
          <w:szCs w:val="22"/>
        </w:rPr>
        <w:t>.</w:t>
      </w:r>
    </w:p>
    <w:p w14:paraId="4AB9F0E1" w14:textId="77777777" w:rsidR="00B136AD" w:rsidRPr="00223005" w:rsidRDefault="00B136AD" w:rsidP="00B136AD">
      <w:pPr>
        <w:pStyle w:val="Paragraphedeliste"/>
        <w:spacing w:line="360" w:lineRule="auto"/>
        <w:jc w:val="both"/>
        <w:rPr>
          <w:rFonts w:asciiTheme="minorHAnsi" w:hAnsiTheme="minorHAnsi" w:cstheme="minorHAnsi"/>
          <w:sz w:val="22"/>
          <w:szCs w:val="22"/>
        </w:rPr>
      </w:pPr>
    </w:p>
    <w:p w14:paraId="611D2B4F" w14:textId="52C5441A" w:rsidR="00B136AD" w:rsidRPr="00223005" w:rsidRDefault="00B136AD" w:rsidP="00B136AD">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Ci-dessous le détail des conditions d’attribution de cette indemnité</w:t>
      </w:r>
    </w:p>
    <w:p w14:paraId="48DB185E" w14:textId="77777777" w:rsidR="00B136AD" w:rsidRDefault="00B136AD" w:rsidP="000B5018">
      <w:pPr>
        <w:jc w:val="both"/>
        <w:rPr>
          <w:rFonts w:asciiTheme="minorHAnsi" w:hAnsiTheme="minorHAnsi" w:cstheme="minorHAnsi"/>
          <w:sz w:val="22"/>
          <w:szCs w:val="22"/>
        </w:rPr>
      </w:pPr>
    </w:p>
    <w:p w14:paraId="227F9AA2" w14:textId="77777777" w:rsidR="000B5018" w:rsidRPr="00223005" w:rsidRDefault="000B5018" w:rsidP="000B5018">
      <w:pPr>
        <w:jc w:val="both"/>
        <w:rPr>
          <w:rFonts w:asciiTheme="minorHAnsi" w:hAnsiTheme="minorHAnsi" w:cstheme="minorHAnsi"/>
          <w:sz w:val="22"/>
          <w:szCs w:val="22"/>
        </w:rPr>
      </w:pPr>
    </w:p>
    <w:p w14:paraId="5153B6A9" w14:textId="06B34850" w:rsidR="004C2816" w:rsidRPr="00223005" w:rsidRDefault="00C90B40" w:rsidP="00C90B40">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Article 3.</w:t>
      </w:r>
      <w:r w:rsidR="00EE2080">
        <w:rPr>
          <w:rFonts w:asciiTheme="minorHAnsi" w:hAnsiTheme="minorHAnsi" w:cstheme="minorHAnsi"/>
          <w:b/>
          <w:bCs/>
          <w:sz w:val="22"/>
          <w:szCs w:val="22"/>
          <w:u w:val="single"/>
        </w:rPr>
        <w:t>2</w:t>
      </w:r>
      <w:r w:rsidRPr="00223005">
        <w:rPr>
          <w:rFonts w:asciiTheme="minorHAnsi" w:hAnsiTheme="minorHAnsi" w:cstheme="minorHAnsi"/>
          <w:b/>
          <w:bCs/>
          <w:sz w:val="22"/>
          <w:szCs w:val="22"/>
          <w:u w:val="single"/>
        </w:rPr>
        <w:t xml:space="preserve">.1 : </w:t>
      </w:r>
      <w:r w:rsidR="004C2816" w:rsidRPr="00223005">
        <w:rPr>
          <w:rFonts w:asciiTheme="minorHAnsi" w:hAnsiTheme="minorHAnsi" w:cstheme="minorHAnsi"/>
          <w:b/>
          <w:bCs/>
          <w:sz w:val="22"/>
          <w:szCs w:val="22"/>
          <w:u w:val="single"/>
        </w:rPr>
        <w:t>Les bénéficiaires :</w:t>
      </w:r>
    </w:p>
    <w:p w14:paraId="07AEC813" w14:textId="77777777" w:rsidR="00C90B40" w:rsidRPr="00223005" w:rsidRDefault="00C90B40" w:rsidP="00C90B40">
      <w:pPr>
        <w:spacing w:line="360" w:lineRule="auto"/>
        <w:jc w:val="both"/>
        <w:rPr>
          <w:rFonts w:asciiTheme="minorHAnsi" w:hAnsiTheme="minorHAnsi" w:cstheme="minorHAnsi"/>
          <w:sz w:val="22"/>
          <w:szCs w:val="22"/>
        </w:rPr>
      </w:pPr>
    </w:p>
    <w:p w14:paraId="75C86254" w14:textId="007AA65E" w:rsidR="00C90B40" w:rsidRPr="00223005" w:rsidRDefault="00826B76" w:rsidP="004C2816">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Cette indemnité est ouverte à tous salariés de l’UES Fontevraud ayant plus d’un an d’ancienneté</w:t>
      </w:r>
      <w:r w:rsidR="007F3990" w:rsidRPr="00223005">
        <w:rPr>
          <w:rFonts w:asciiTheme="minorHAnsi" w:hAnsiTheme="minorHAnsi" w:cstheme="minorHAnsi"/>
          <w:sz w:val="22"/>
          <w:szCs w:val="22"/>
        </w:rPr>
        <w:t xml:space="preserve"> et ne disposa</w:t>
      </w:r>
      <w:r w:rsidR="00B46463" w:rsidRPr="00223005">
        <w:rPr>
          <w:rFonts w:asciiTheme="minorHAnsi" w:hAnsiTheme="minorHAnsi" w:cstheme="minorHAnsi"/>
          <w:sz w:val="22"/>
          <w:szCs w:val="22"/>
        </w:rPr>
        <w:t>n</w:t>
      </w:r>
      <w:r w:rsidR="007F3990" w:rsidRPr="00223005">
        <w:rPr>
          <w:rFonts w:asciiTheme="minorHAnsi" w:hAnsiTheme="minorHAnsi" w:cstheme="minorHAnsi"/>
          <w:sz w:val="22"/>
          <w:szCs w:val="22"/>
        </w:rPr>
        <w:t>t pas d’un des dispositifs ci-dessous :</w:t>
      </w:r>
    </w:p>
    <w:p w14:paraId="75D8FA11" w14:textId="28BAE1C3" w:rsidR="00C90B40" w:rsidRPr="00223005" w:rsidRDefault="00C538B6" w:rsidP="007E5B37">
      <w:pPr>
        <w:pStyle w:val="Paragraphedeliste"/>
        <w:numPr>
          <w:ilvl w:val="0"/>
          <w:numId w:val="14"/>
        </w:num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Participation</w:t>
      </w:r>
      <w:r w:rsidR="004C2816" w:rsidRPr="00223005">
        <w:rPr>
          <w:rFonts w:asciiTheme="minorHAnsi" w:hAnsiTheme="minorHAnsi" w:cstheme="minorHAnsi"/>
          <w:sz w:val="22"/>
          <w:szCs w:val="22"/>
        </w:rPr>
        <w:t xml:space="preserve"> de l'employeur aux frais de transport collectif pour le trajet domicile - travail ;</w:t>
      </w:r>
    </w:p>
    <w:p w14:paraId="16998265" w14:textId="2473C052" w:rsidR="00C90B40" w:rsidRPr="00223005" w:rsidRDefault="00C538B6" w:rsidP="007E5B37">
      <w:pPr>
        <w:pStyle w:val="Paragraphedeliste"/>
        <w:numPr>
          <w:ilvl w:val="0"/>
          <w:numId w:val="14"/>
        </w:num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Véhicule</w:t>
      </w:r>
      <w:r w:rsidR="004C2816" w:rsidRPr="00223005">
        <w:rPr>
          <w:rFonts w:asciiTheme="minorHAnsi" w:hAnsiTheme="minorHAnsi" w:cstheme="minorHAnsi"/>
          <w:sz w:val="22"/>
          <w:szCs w:val="22"/>
        </w:rPr>
        <w:t xml:space="preserve"> mis à disposition par </w:t>
      </w:r>
      <w:r w:rsidR="00C84DAB" w:rsidRPr="00223005">
        <w:rPr>
          <w:rFonts w:asciiTheme="minorHAnsi" w:hAnsiTheme="minorHAnsi" w:cstheme="minorHAnsi"/>
          <w:sz w:val="22"/>
          <w:szCs w:val="22"/>
        </w:rPr>
        <w:t>l</w:t>
      </w:r>
      <w:r w:rsidR="004C2816" w:rsidRPr="00223005">
        <w:rPr>
          <w:rFonts w:asciiTheme="minorHAnsi" w:hAnsiTheme="minorHAnsi" w:cstheme="minorHAnsi"/>
          <w:sz w:val="22"/>
          <w:szCs w:val="22"/>
        </w:rPr>
        <w:t>'employeur avec prise en charge des dépenses de carburant ou d'alimentation électrique (voiture de fonction) ;</w:t>
      </w:r>
    </w:p>
    <w:p w14:paraId="2FE5B57B" w14:textId="07A5D266" w:rsidR="00C90B40" w:rsidRPr="00223005" w:rsidRDefault="00007A0D" w:rsidP="007E5B37">
      <w:pPr>
        <w:pStyle w:val="Paragraphedeliste"/>
        <w:numPr>
          <w:ilvl w:val="0"/>
          <w:numId w:val="14"/>
        </w:num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Logement</w:t>
      </w:r>
      <w:r w:rsidR="004C2816" w:rsidRPr="00223005">
        <w:rPr>
          <w:rFonts w:asciiTheme="minorHAnsi" w:hAnsiTheme="minorHAnsi" w:cstheme="minorHAnsi"/>
          <w:sz w:val="22"/>
          <w:szCs w:val="22"/>
        </w:rPr>
        <w:t xml:space="preserve"> dans des conditions excluant tou</w:t>
      </w:r>
      <w:r w:rsidR="00115E12">
        <w:rPr>
          <w:rFonts w:asciiTheme="minorHAnsi" w:hAnsiTheme="minorHAnsi" w:cstheme="minorHAnsi"/>
          <w:sz w:val="22"/>
          <w:szCs w:val="22"/>
        </w:rPr>
        <w:t>t</w:t>
      </w:r>
      <w:r w:rsidR="004C2816" w:rsidRPr="00223005">
        <w:rPr>
          <w:rFonts w:asciiTheme="minorHAnsi" w:hAnsiTheme="minorHAnsi" w:cstheme="minorHAnsi"/>
          <w:sz w:val="22"/>
          <w:szCs w:val="22"/>
        </w:rPr>
        <w:t xml:space="preserve"> frais de transport pour se rendre au travail (logement de </w:t>
      </w:r>
      <w:r w:rsidR="00CB73D7" w:rsidRPr="00223005">
        <w:rPr>
          <w:rFonts w:asciiTheme="minorHAnsi" w:hAnsiTheme="minorHAnsi" w:cstheme="minorHAnsi"/>
          <w:sz w:val="22"/>
          <w:szCs w:val="22"/>
        </w:rPr>
        <w:t>fonction) ...</w:t>
      </w:r>
      <w:r w:rsidR="004C2816" w:rsidRPr="00223005">
        <w:rPr>
          <w:rFonts w:asciiTheme="minorHAnsi" w:hAnsiTheme="minorHAnsi" w:cstheme="minorHAnsi"/>
          <w:sz w:val="22"/>
          <w:szCs w:val="22"/>
        </w:rPr>
        <w:t xml:space="preserve"> </w:t>
      </w:r>
    </w:p>
    <w:p w14:paraId="578EC6D3" w14:textId="77777777" w:rsidR="00C90B40" w:rsidRDefault="00C90B40" w:rsidP="000B5018">
      <w:pPr>
        <w:pStyle w:val="Paragraphedeliste"/>
        <w:ind w:left="1440"/>
        <w:jc w:val="both"/>
        <w:rPr>
          <w:rFonts w:asciiTheme="minorHAnsi" w:hAnsiTheme="minorHAnsi" w:cstheme="minorHAnsi"/>
          <w:sz w:val="22"/>
          <w:szCs w:val="22"/>
        </w:rPr>
      </w:pPr>
    </w:p>
    <w:p w14:paraId="48023FA3" w14:textId="77777777" w:rsidR="000B5018" w:rsidRPr="00223005" w:rsidRDefault="000B5018" w:rsidP="000B5018">
      <w:pPr>
        <w:pStyle w:val="Paragraphedeliste"/>
        <w:ind w:left="1440"/>
        <w:jc w:val="both"/>
        <w:rPr>
          <w:rFonts w:asciiTheme="minorHAnsi" w:hAnsiTheme="minorHAnsi" w:cstheme="minorHAnsi"/>
          <w:sz w:val="22"/>
          <w:szCs w:val="22"/>
        </w:rPr>
      </w:pPr>
    </w:p>
    <w:p w14:paraId="55338C03" w14:textId="74307749" w:rsidR="00991A56" w:rsidRPr="00223005" w:rsidRDefault="004C2816" w:rsidP="00C90B40">
      <w:p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t xml:space="preserve">Article </w:t>
      </w:r>
      <w:r w:rsidR="00991A56" w:rsidRPr="00223005">
        <w:rPr>
          <w:rFonts w:asciiTheme="minorHAnsi" w:hAnsiTheme="minorHAnsi" w:cstheme="minorHAnsi"/>
          <w:b/>
          <w:bCs/>
          <w:sz w:val="22"/>
          <w:szCs w:val="22"/>
          <w:u w:val="single"/>
        </w:rPr>
        <w:t>3.</w:t>
      </w:r>
      <w:r w:rsidR="00EE2080">
        <w:rPr>
          <w:rFonts w:asciiTheme="minorHAnsi" w:hAnsiTheme="minorHAnsi" w:cstheme="minorHAnsi"/>
          <w:b/>
          <w:bCs/>
          <w:sz w:val="22"/>
          <w:szCs w:val="22"/>
          <w:u w:val="single"/>
        </w:rPr>
        <w:t>2</w:t>
      </w:r>
      <w:r w:rsidR="00991A56" w:rsidRPr="00223005">
        <w:rPr>
          <w:rFonts w:asciiTheme="minorHAnsi" w:hAnsiTheme="minorHAnsi" w:cstheme="minorHAnsi"/>
          <w:b/>
          <w:bCs/>
          <w:sz w:val="22"/>
          <w:szCs w:val="22"/>
          <w:u w:val="single"/>
        </w:rPr>
        <w:t>.2</w:t>
      </w:r>
      <w:r w:rsidRPr="00223005">
        <w:rPr>
          <w:rFonts w:asciiTheme="minorHAnsi" w:hAnsiTheme="minorHAnsi" w:cstheme="minorHAnsi"/>
          <w:b/>
          <w:bCs/>
          <w:sz w:val="22"/>
          <w:szCs w:val="22"/>
          <w:u w:val="single"/>
        </w:rPr>
        <w:t xml:space="preserve"> : Modalités de calcul :</w:t>
      </w:r>
      <w:r w:rsidRPr="00223005">
        <w:rPr>
          <w:rFonts w:asciiTheme="minorHAnsi" w:hAnsiTheme="minorHAnsi" w:cstheme="minorHAnsi"/>
          <w:sz w:val="22"/>
          <w:szCs w:val="22"/>
        </w:rPr>
        <w:t xml:space="preserve"> </w:t>
      </w:r>
    </w:p>
    <w:p w14:paraId="536C3E3D" w14:textId="77777777" w:rsidR="00991A56" w:rsidRPr="00223005" w:rsidRDefault="00991A56" w:rsidP="00C90B40">
      <w:pPr>
        <w:spacing w:line="360" w:lineRule="auto"/>
        <w:jc w:val="both"/>
        <w:rPr>
          <w:rFonts w:asciiTheme="minorHAnsi" w:hAnsiTheme="minorHAnsi" w:cstheme="minorHAnsi"/>
          <w:sz w:val="22"/>
          <w:szCs w:val="22"/>
        </w:rPr>
      </w:pPr>
    </w:p>
    <w:p w14:paraId="1DA8C2AF" w14:textId="519DB4AB" w:rsidR="00B8597B" w:rsidRPr="00223005" w:rsidRDefault="004C2816" w:rsidP="00C90B40">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Le montant de la participation de </w:t>
      </w:r>
      <w:r w:rsidR="00CD50B0" w:rsidRPr="00223005">
        <w:rPr>
          <w:rFonts w:asciiTheme="minorHAnsi" w:hAnsiTheme="minorHAnsi" w:cstheme="minorHAnsi"/>
          <w:sz w:val="22"/>
          <w:szCs w:val="22"/>
        </w:rPr>
        <w:t>l’employeur</w:t>
      </w:r>
      <w:r w:rsidRPr="00223005">
        <w:rPr>
          <w:rFonts w:asciiTheme="minorHAnsi" w:hAnsiTheme="minorHAnsi" w:cstheme="minorHAnsi"/>
          <w:sz w:val="22"/>
          <w:szCs w:val="22"/>
        </w:rPr>
        <w:t xml:space="preserve"> sera proportionnel à la distance domicile - Abbaye de Fontevraud</w:t>
      </w:r>
      <w:r w:rsidR="00B8597B" w:rsidRPr="00223005">
        <w:rPr>
          <w:rFonts w:asciiTheme="minorHAnsi" w:hAnsiTheme="minorHAnsi" w:cstheme="minorHAnsi"/>
          <w:sz w:val="22"/>
          <w:szCs w:val="22"/>
        </w:rPr>
        <w:t xml:space="preserve"> dans la limite de 25km</w:t>
      </w:r>
      <w:r w:rsidRPr="00223005">
        <w:rPr>
          <w:rFonts w:asciiTheme="minorHAnsi" w:hAnsiTheme="minorHAnsi" w:cstheme="minorHAnsi"/>
          <w:sz w:val="22"/>
          <w:szCs w:val="22"/>
        </w:rPr>
        <w:t>.</w:t>
      </w:r>
    </w:p>
    <w:p w14:paraId="5E3DADD7" w14:textId="77777777" w:rsidR="00B8597B" w:rsidRPr="00223005" w:rsidRDefault="00B8597B" w:rsidP="00C90B40">
      <w:pPr>
        <w:spacing w:line="360" w:lineRule="auto"/>
        <w:jc w:val="both"/>
        <w:rPr>
          <w:rFonts w:asciiTheme="minorHAnsi" w:hAnsiTheme="minorHAnsi" w:cstheme="minorHAnsi"/>
          <w:sz w:val="22"/>
          <w:szCs w:val="22"/>
        </w:rPr>
      </w:pPr>
    </w:p>
    <w:p w14:paraId="5CDB0389" w14:textId="77777777" w:rsidR="0024010D" w:rsidRPr="00223005" w:rsidRDefault="004C2816" w:rsidP="00C90B40">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montant de la participation de Fontevraud sera calculé annuellement mais attribué au prorata temporis du temps de travail effectivement réalisé dans l'année.</w:t>
      </w:r>
    </w:p>
    <w:p w14:paraId="409D4CEE" w14:textId="77777777" w:rsidR="0024010D" w:rsidRPr="00223005" w:rsidRDefault="0024010D" w:rsidP="00C90B40">
      <w:pPr>
        <w:spacing w:line="360" w:lineRule="auto"/>
        <w:jc w:val="both"/>
        <w:rPr>
          <w:rFonts w:asciiTheme="minorHAnsi" w:hAnsiTheme="minorHAnsi" w:cstheme="minorHAnsi"/>
          <w:sz w:val="22"/>
          <w:szCs w:val="22"/>
        </w:rPr>
      </w:pPr>
    </w:p>
    <w:p w14:paraId="007F70D4" w14:textId="77777777" w:rsidR="000C43EB" w:rsidRPr="00223005" w:rsidRDefault="004C2816" w:rsidP="00C90B40">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La distance domicile - Abbaye de Fontevraud sera calculée à l'aide d'un calculateur d'itinéraires sur la base d'un seul trajet aller par jour en choisissant le trajet le plus court. Si la distance excède 25km, la </w:t>
      </w:r>
      <w:r w:rsidRPr="00223005">
        <w:rPr>
          <w:rFonts w:asciiTheme="minorHAnsi" w:hAnsiTheme="minorHAnsi" w:cstheme="minorHAnsi"/>
          <w:sz w:val="22"/>
          <w:szCs w:val="22"/>
        </w:rPr>
        <w:lastRenderedPageBreak/>
        <w:t xml:space="preserve">distance retenue sera de 25 km pour la prise en charge des frais de carburant ou d'alimentation électrique. </w:t>
      </w:r>
    </w:p>
    <w:p w14:paraId="50245167" w14:textId="77777777" w:rsidR="00307A49" w:rsidRPr="00223005" w:rsidRDefault="00307A49" w:rsidP="00C90B40">
      <w:pPr>
        <w:spacing w:line="360" w:lineRule="auto"/>
        <w:jc w:val="both"/>
        <w:rPr>
          <w:rFonts w:asciiTheme="minorHAnsi" w:hAnsiTheme="minorHAnsi" w:cstheme="minorHAnsi"/>
          <w:sz w:val="22"/>
          <w:szCs w:val="22"/>
        </w:rPr>
      </w:pPr>
    </w:p>
    <w:p w14:paraId="5DFB476C" w14:textId="77777777" w:rsidR="00307A49" w:rsidRPr="00223005" w:rsidRDefault="004C2816" w:rsidP="00C90B40">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Le calcul de la participation annuelle de Fontevraud sera effectué par l'application de la formule suivante : </w:t>
      </w:r>
    </w:p>
    <w:p w14:paraId="0F2BA635" w14:textId="4A65757B" w:rsidR="00307A49" w:rsidRPr="00223005" w:rsidRDefault="00ED60A7" w:rsidP="00ED60A7">
      <w:pPr>
        <w:pStyle w:val="Paragraphedeliste"/>
        <w:numPr>
          <w:ilvl w:val="0"/>
          <w:numId w:val="18"/>
        </w:num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rPr>
        <w:t xml:space="preserve">Prise en charge des frais de </w:t>
      </w:r>
      <w:r w:rsidR="00B46463" w:rsidRPr="00223005">
        <w:rPr>
          <w:rFonts w:asciiTheme="minorHAnsi" w:hAnsiTheme="minorHAnsi" w:cstheme="minorHAnsi"/>
          <w:b/>
          <w:bCs/>
          <w:sz w:val="22"/>
          <w:szCs w:val="22"/>
        </w:rPr>
        <w:t>c</w:t>
      </w:r>
      <w:r w:rsidRPr="00223005">
        <w:rPr>
          <w:rFonts w:asciiTheme="minorHAnsi" w:hAnsiTheme="minorHAnsi" w:cstheme="minorHAnsi"/>
          <w:b/>
          <w:bCs/>
          <w:sz w:val="22"/>
          <w:szCs w:val="22"/>
        </w:rPr>
        <w:t>arburant</w:t>
      </w:r>
      <w:r w:rsidRPr="00223005">
        <w:rPr>
          <w:rFonts w:asciiTheme="minorHAnsi" w:hAnsiTheme="minorHAnsi" w:cstheme="minorHAnsi"/>
          <w:sz w:val="22"/>
          <w:szCs w:val="22"/>
        </w:rPr>
        <w:t xml:space="preserve"> : </w:t>
      </w:r>
      <w:bookmarkStart w:id="2" w:name="_Hlk122449580"/>
      <w:r w:rsidRPr="00223005">
        <w:rPr>
          <w:rFonts w:asciiTheme="minorHAnsi" w:hAnsiTheme="minorHAnsi" w:cstheme="minorHAnsi"/>
          <w:sz w:val="22"/>
          <w:szCs w:val="22"/>
        </w:rPr>
        <w:t>d</w:t>
      </w:r>
      <w:r w:rsidR="004C2816" w:rsidRPr="00223005">
        <w:rPr>
          <w:rFonts w:asciiTheme="minorHAnsi" w:hAnsiTheme="minorHAnsi" w:cstheme="minorHAnsi"/>
          <w:sz w:val="22"/>
          <w:szCs w:val="22"/>
        </w:rPr>
        <w:t xml:space="preserve">istance domicile - Abbaye de Fontevraud </w:t>
      </w:r>
      <w:r w:rsidRPr="00223005">
        <w:rPr>
          <w:rFonts w:asciiTheme="minorHAnsi" w:hAnsiTheme="minorHAnsi" w:cstheme="minorHAnsi"/>
          <w:sz w:val="22"/>
          <w:szCs w:val="22"/>
        </w:rPr>
        <w:t>dans la limite de 25 km</w:t>
      </w:r>
      <w:r w:rsidR="00B46463" w:rsidRPr="00223005">
        <w:rPr>
          <w:rFonts w:asciiTheme="minorHAnsi" w:hAnsiTheme="minorHAnsi" w:cstheme="minorHAnsi"/>
          <w:sz w:val="22"/>
          <w:szCs w:val="22"/>
        </w:rPr>
        <w:t xml:space="preserve">s </w:t>
      </w:r>
      <w:r w:rsidR="004C2816" w:rsidRPr="00223005">
        <w:rPr>
          <w:rFonts w:asciiTheme="minorHAnsi" w:hAnsiTheme="minorHAnsi" w:cstheme="minorHAnsi"/>
          <w:sz w:val="22"/>
          <w:szCs w:val="22"/>
        </w:rPr>
        <w:t xml:space="preserve">x </w:t>
      </w:r>
      <w:r w:rsidR="00307A49" w:rsidRPr="00223005">
        <w:rPr>
          <w:rFonts w:asciiTheme="minorHAnsi" w:hAnsiTheme="minorHAnsi" w:cstheme="minorHAnsi"/>
          <w:sz w:val="22"/>
          <w:szCs w:val="22"/>
        </w:rPr>
        <w:t>1</w:t>
      </w:r>
      <w:r w:rsidR="00640963">
        <w:rPr>
          <w:rFonts w:asciiTheme="minorHAnsi" w:hAnsiTheme="minorHAnsi" w:cstheme="minorHAnsi"/>
          <w:sz w:val="22"/>
          <w:szCs w:val="22"/>
        </w:rPr>
        <w:t>4</w:t>
      </w:r>
      <w:r w:rsidR="004C2816" w:rsidRPr="00223005">
        <w:rPr>
          <w:rFonts w:asciiTheme="minorHAnsi" w:hAnsiTheme="minorHAnsi" w:cstheme="minorHAnsi"/>
          <w:sz w:val="22"/>
          <w:szCs w:val="22"/>
        </w:rPr>
        <w:t xml:space="preserve">,00€ </w:t>
      </w:r>
      <w:bookmarkEnd w:id="2"/>
    </w:p>
    <w:p w14:paraId="3D27BC87" w14:textId="6B61E455" w:rsidR="004F6050" w:rsidRPr="00223005" w:rsidRDefault="004F6050" w:rsidP="00ED60A7">
      <w:pPr>
        <w:pStyle w:val="Paragraphedeliste"/>
        <w:numPr>
          <w:ilvl w:val="0"/>
          <w:numId w:val="18"/>
        </w:num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rPr>
        <w:t>Prise de charge des frais d’alimentation électrique </w:t>
      </w:r>
      <w:r w:rsidRPr="00223005">
        <w:rPr>
          <w:rFonts w:asciiTheme="minorHAnsi" w:hAnsiTheme="minorHAnsi" w:cstheme="minorHAnsi"/>
          <w:sz w:val="22"/>
          <w:szCs w:val="22"/>
        </w:rPr>
        <w:t>: distance domicile - Abbaye de Fontevraud dans la limite de 25 km</w:t>
      </w:r>
      <w:r w:rsidR="00B46463" w:rsidRPr="00223005">
        <w:rPr>
          <w:rFonts w:asciiTheme="minorHAnsi" w:hAnsiTheme="minorHAnsi" w:cstheme="minorHAnsi"/>
          <w:sz w:val="22"/>
          <w:szCs w:val="22"/>
        </w:rPr>
        <w:t xml:space="preserve">s </w:t>
      </w:r>
      <w:r w:rsidRPr="00223005">
        <w:rPr>
          <w:rFonts w:asciiTheme="minorHAnsi" w:hAnsiTheme="minorHAnsi" w:cstheme="minorHAnsi"/>
          <w:sz w:val="22"/>
          <w:szCs w:val="22"/>
        </w:rPr>
        <w:t>x 24,00€</w:t>
      </w:r>
    </w:p>
    <w:p w14:paraId="74D8A5D2" w14:textId="77FA7E8D" w:rsidR="00525EBE" w:rsidRPr="00223005" w:rsidRDefault="00846B5E" w:rsidP="004F6050">
      <w:pPr>
        <w:pStyle w:val="Paragraphedeliste"/>
        <w:numPr>
          <w:ilvl w:val="0"/>
          <w:numId w:val="18"/>
        </w:num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rPr>
        <w:t>Prise en charge des indemnité</w:t>
      </w:r>
      <w:r w:rsidR="00B46463" w:rsidRPr="00223005">
        <w:rPr>
          <w:rFonts w:asciiTheme="minorHAnsi" w:hAnsiTheme="minorHAnsi" w:cstheme="minorHAnsi"/>
          <w:b/>
          <w:bCs/>
          <w:sz w:val="22"/>
          <w:szCs w:val="22"/>
        </w:rPr>
        <w:t>s</w:t>
      </w:r>
      <w:r w:rsidRPr="00223005">
        <w:rPr>
          <w:rFonts w:asciiTheme="minorHAnsi" w:hAnsiTheme="minorHAnsi" w:cstheme="minorHAnsi"/>
          <w:b/>
          <w:bCs/>
          <w:sz w:val="22"/>
          <w:szCs w:val="22"/>
        </w:rPr>
        <w:t xml:space="preserve"> kilométrique</w:t>
      </w:r>
      <w:r w:rsidR="00B46463" w:rsidRPr="00223005">
        <w:rPr>
          <w:rFonts w:asciiTheme="minorHAnsi" w:hAnsiTheme="minorHAnsi" w:cstheme="minorHAnsi"/>
          <w:b/>
          <w:bCs/>
          <w:sz w:val="22"/>
          <w:szCs w:val="22"/>
        </w:rPr>
        <w:t>s</w:t>
      </w:r>
      <w:r w:rsidRPr="00223005">
        <w:rPr>
          <w:rFonts w:asciiTheme="minorHAnsi" w:hAnsiTheme="minorHAnsi" w:cstheme="minorHAnsi"/>
          <w:b/>
          <w:bCs/>
          <w:sz w:val="22"/>
          <w:szCs w:val="22"/>
        </w:rPr>
        <w:t xml:space="preserve"> vélo </w:t>
      </w:r>
      <w:r w:rsidRPr="00223005">
        <w:rPr>
          <w:rFonts w:asciiTheme="minorHAnsi" w:hAnsiTheme="minorHAnsi" w:cstheme="minorHAnsi"/>
          <w:sz w:val="22"/>
          <w:szCs w:val="22"/>
        </w:rPr>
        <w:t>pour les personnes utilisant leur vélo personnel et ne bénéficiant pas de prise en charge d’un abonnement vélo</w:t>
      </w:r>
      <w:r w:rsidR="00FC78D5" w:rsidRPr="00223005">
        <w:rPr>
          <w:rFonts w:asciiTheme="minorHAnsi" w:hAnsiTheme="minorHAnsi" w:cstheme="minorHAnsi"/>
          <w:sz w:val="22"/>
          <w:szCs w:val="22"/>
        </w:rPr>
        <w:t>, d</w:t>
      </w:r>
      <w:r w:rsidR="004C2816" w:rsidRPr="00223005">
        <w:rPr>
          <w:rFonts w:asciiTheme="minorHAnsi" w:hAnsiTheme="minorHAnsi" w:cstheme="minorHAnsi"/>
          <w:sz w:val="22"/>
          <w:szCs w:val="22"/>
        </w:rPr>
        <w:t>istance domicile - Abbaye de Fontevraud x 0,</w:t>
      </w:r>
      <w:r w:rsidR="00525EBE" w:rsidRPr="00223005">
        <w:rPr>
          <w:rFonts w:asciiTheme="minorHAnsi" w:hAnsiTheme="minorHAnsi" w:cstheme="minorHAnsi"/>
          <w:sz w:val="22"/>
          <w:szCs w:val="22"/>
        </w:rPr>
        <w:t>50</w:t>
      </w:r>
      <w:r w:rsidR="004C2816" w:rsidRPr="00223005">
        <w:rPr>
          <w:rFonts w:asciiTheme="minorHAnsi" w:hAnsiTheme="minorHAnsi" w:cstheme="minorHAnsi"/>
          <w:sz w:val="22"/>
          <w:szCs w:val="22"/>
        </w:rPr>
        <w:t xml:space="preserve">cts </w:t>
      </w:r>
    </w:p>
    <w:p w14:paraId="4C3CE49A" w14:textId="77777777" w:rsidR="007D7194" w:rsidRPr="00223005" w:rsidRDefault="007D7194" w:rsidP="00C90B40">
      <w:pPr>
        <w:spacing w:line="360" w:lineRule="auto"/>
        <w:jc w:val="both"/>
        <w:rPr>
          <w:rFonts w:asciiTheme="minorHAnsi" w:hAnsiTheme="minorHAnsi" w:cstheme="minorHAnsi"/>
          <w:sz w:val="22"/>
          <w:szCs w:val="22"/>
        </w:rPr>
      </w:pPr>
    </w:p>
    <w:p w14:paraId="627A1178" w14:textId="1622B315" w:rsidR="005A1C2C" w:rsidRPr="00223005" w:rsidRDefault="004C2816" w:rsidP="00C90B40">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La prise en charge des frais de carburant ou d'alimentation électrique et l'indemnité kilométrique vélo ne se cumulent pas. </w:t>
      </w:r>
    </w:p>
    <w:p w14:paraId="464F171B" w14:textId="77777777" w:rsidR="005A1C2C" w:rsidRDefault="005A1C2C" w:rsidP="000B5018">
      <w:pPr>
        <w:jc w:val="both"/>
        <w:rPr>
          <w:rFonts w:asciiTheme="minorHAnsi" w:hAnsiTheme="minorHAnsi" w:cstheme="minorHAnsi"/>
          <w:sz w:val="22"/>
          <w:szCs w:val="22"/>
        </w:rPr>
      </w:pPr>
    </w:p>
    <w:p w14:paraId="33087128" w14:textId="77777777" w:rsidR="000B5018" w:rsidRPr="00223005" w:rsidRDefault="000B5018" w:rsidP="000B5018">
      <w:pPr>
        <w:jc w:val="both"/>
        <w:rPr>
          <w:rFonts w:asciiTheme="minorHAnsi" w:hAnsiTheme="minorHAnsi" w:cstheme="minorHAnsi"/>
          <w:sz w:val="22"/>
          <w:szCs w:val="22"/>
        </w:rPr>
      </w:pPr>
    </w:p>
    <w:p w14:paraId="25AA08AD" w14:textId="7DA0348B" w:rsidR="007D7194" w:rsidRPr="00223005" w:rsidRDefault="004C2816" w:rsidP="00C90B40">
      <w:p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t xml:space="preserve">Article </w:t>
      </w:r>
      <w:r w:rsidR="007D7194" w:rsidRPr="00223005">
        <w:rPr>
          <w:rFonts w:asciiTheme="minorHAnsi" w:hAnsiTheme="minorHAnsi" w:cstheme="minorHAnsi"/>
          <w:b/>
          <w:bCs/>
          <w:sz w:val="22"/>
          <w:szCs w:val="22"/>
          <w:u w:val="single"/>
        </w:rPr>
        <w:t>3.</w:t>
      </w:r>
      <w:r w:rsidR="00F6177B">
        <w:rPr>
          <w:rFonts w:asciiTheme="minorHAnsi" w:hAnsiTheme="minorHAnsi" w:cstheme="minorHAnsi"/>
          <w:b/>
          <w:bCs/>
          <w:sz w:val="22"/>
          <w:szCs w:val="22"/>
          <w:u w:val="single"/>
        </w:rPr>
        <w:t>2</w:t>
      </w:r>
      <w:r w:rsidR="007D7194" w:rsidRPr="00223005">
        <w:rPr>
          <w:rFonts w:asciiTheme="minorHAnsi" w:hAnsiTheme="minorHAnsi" w:cstheme="minorHAnsi"/>
          <w:b/>
          <w:bCs/>
          <w:sz w:val="22"/>
          <w:szCs w:val="22"/>
          <w:u w:val="single"/>
        </w:rPr>
        <w:t>.3</w:t>
      </w:r>
      <w:r w:rsidRPr="00223005">
        <w:rPr>
          <w:rFonts w:asciiTheme="minorHAnsi" w:hAnsiTheme="minorHAnsi" w:cstheme="minorHAnsi"/>
          <w:b/>
          <w:bCs/>
          <w:sz w:val="22"/>
          <w:szCs w:val="22"/>
          <w:u w:val="single"/>
        </w:rPr>
        <w:t xml:space="preserve"> : Modalités de mise en place et de versement</w:t>
      </w:r>
      <w:r w:rsidRPr="00223005">
        <w:rPr>
          <w:rFonts w:asciiTheme="minorHAnsi" w:hAnsiTheme="minorHAnsi" w:cstheme="minorHAnsi"/>
          <w:sz w:val="22"/>
          <w:szCs w:val="22"/>
        </w:rPr>
        <w:t xml:space="preserve"> </w:t>
      </w:r>
    </w:p>
    <w:p w14:paraId="01685F8E" w14:textId="77777777" w:rsidR="00BB53D1" w:rsidRPr="00223005" w:rsidRDefault="00BB53D1" w:rsidP="00C90B40">
      <w:pPr>
        <w:spacing w:line="360" w:lineRule="auto"/>
        <w:jc w:val="both"/>
        <w:rPr>
          <w:rFonts w:asciiTheme="minorHAnsi" w:hAnsiTheme="minorHAnsi" w:cstheme="minorHAnsi"/>
          <w:sz w:val="22"/>
          <w:szCs w:val="22"/>
        </w:rPr>
      </w:pPr>
    </w:p>
    <w:p w14:paraId="42F36673" w14:textId="3B45D77B" w:rsidR="003F526A" w:rsidRPr="00223005" w:rsidRDefault="004C2816" w:rsidP="00C90B40">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Le versement sera calculé par mois de travail effectué mais versé en deux fois, aux personnes présentes avec la paie des mois de juin et de novembre. </w:t>
      </w:r>
    </w:p>
    <w:p w14:paraId="4B903F70" w14:textId="77777777" w:rsidR="003F526A" w:rsidRPr="00223005" w:rsidRDefault="003F526A" w:rsidP="00C90B40">
      <w:pPr>
        <w:spacing w:line="360" w:lineRule="auto"/>
        <w:jc w:val="both"/>
        <w:rPr>
          <w:rFonts w:asciiTheme="minorHAnsi" w:hAnsiTheme="minorHAnsi" w:cstheme="minorHAnsi"/>
          <w:sz w:val="22"/>
          <w:szCs w:val="22"/>
        </w:rPr>
      </w:pPr>
    </w:p>
    <w:p w14:paraId="52792335" w14:textId="2CFC1723" w:rsidR="003F6C94" w:rsidRPr="00223005" w:rsidRDefault="004C2816" w:rsidP="00C90B40">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versement de la prise en charge des frais de carburant sera automatiquement choisi pour les personnes n'habitant pas Fontevraud.</w:t>
      </w:r>
      <w:r w:rsidR="003F526A" w:rsidRPr="00223005">
        <w:rPr>
          <w:rFonts w:asciiTheme="minorHAnsi" w:hAnsiTheme="minorHAnsi" w:cstheme="minorHAnsi"/>
          <w:sz w:val="22"/>
          <w:szCs w:val="22"/>
        </w:rPr>
        <w:t xml:space="preserve"> Les salariés disposant d’un </w:t>
      </w:r>
      <w:r w:rsidR="00872DE4" w:rsidRPr="00223005">
        <w:rPr>
          <w:rFonts w:asciiTheme="minorHAnsi" w:hAnsiTheme="minorHAnsi" w:cstheme="minorHAnsi"/>
          <w:sz w:val="22"/>
          <w:szCs w:val="22"/>
        </w:rPr>
        <w:t xml:space="preserve">véhicule hybride ou électrique devront </w:t>
      </w:r>
      <w:r w:rsidR="007079B9" w:rsidRPr="00223005">
        <w:rPr>
          <w:rFonts w:asciiTheme="minorHAnsi" w:hAnsiTheme="minorHAnsi" w:cstheme="minorHAnsi"/>
          <w:sz w:val="22"/>
          <w:szCs w:val="22"/>
        </w:rPr>
        <w:t xml:space="preserve">fournir un justificatif </w:t>
      </w:r>
      <w:r w:rsidR="00872DE4" w:rsidRPr="00223005">
        <w:rPr>
          <w:rFonts w:asciiTheme="minorHAnsi" w:hAnsiTheme="minorHAnsi" w:cstheme="minorHAnsi"/>
          <w:sz w:val="22"/>
          <w:szCs w:val="22"/>
        </w:rPr>
        <w:t>auprès du service RH.</w:t>
      </w:r>
    </w:p>
    <w:p w14:paraId="56B34D5F" w14:textId="77777777" w:rsidR="003F6C94" w:rsidRDefault="003F6C94" w:rsidP="000B5018">
      <w:pPr>
        <w:jc w:val="both"/>
        <w:rPr>
          <w:rFonts w:asciiTheme="minorHAnsi" w:hAnsiTheme="minorHAnsi" w:cstheme="minorHAnsi"/>
          <w:b/>
          <w:bCs/>
          <w:sz w:val="22"/>
          <w:szCs w:val="22"/>
          <w:u w:val="single"/>
        </w:rPr>
      </w:pPr>
    </w:p>
    <w:p w14:paraId="570056FA" w14:textId="77777777" w:rsidR="000B5018" w:rsidRPr="00223005" w:rsidRDefault="000B5018" w:rsidP="000B5018">
      <w:pPr>
        <w:jc w:val="both"/>
        <w:rPr>
          <w:rFonts w:asciiTheme="minorHAnsi" w:hAnsiTheme="minorHAnsi" w:cstheme="minorHAnsi"/>
          <w:b/>
          <w:bCs/>
          <w:sz w:val="22"/>
          <w:szCs w:val="22"/>
          <w:u w:val="single"/>
        </w:rPr>
      </w:pPr>
    </w:p>
    <w:p w14:paraId="3E6F9163" w14:textId="7AB39DF8" w:rsidR="001800D6" w:rsidRDefault="008B379C" w:rsidP="008B379C">
      <w:pPr>
        <w:spacing w:line="360" w:lineRule="auto"/>
        <w:jc w:val="both"/>
        <w:rPr>
          <w:rFonts w:asciiTheme="minorHAnsi" w:hAnsiTheme="minorHAnsi" w:cstheme="minorHAnsi"/>
          <w:b/>
          <w:bCs/>
          <w:sz w:val="22"/>
          <w:szCs w:val="22"/>
          <w:u w:val="single"/>
        </w:rPr>
      </w:pPr>
      <w:r w:rsidRPr="00A36F1D">
        <w:rPr>
          <w:rFonts w:asciiTheme="minorHAnsi" w:hAnsiTheme="minorHAnsi" w:cstheme="minorHAnsi"/>
          <w:b/>
          <w:bCs/>
          <w:sz w:val="22"/>
          <w:szCs w:val="22"/>
          <w:u w:val="single"/>
        </w:rPr>
        <w:t>Article 3.</w:t>
      </w:r>
      <w:r w:rsidR="00F6177B">
        <w:rPr>
          <w:rFonts w:asciiTheme="minorHAnsi" w:hAnsiTheme="minorHAnsi" w:cstheme="minorHAnsi"/>
          <w:b/>
          <w:bCs/>
          <w:sz w:val="22"/>
          <w:szCs w:val="22"/>
          <w:u w:val="single"/>
        </w:rPr>
        <w:t>3</w:t>
      </w:r>
      <w:r w:rsidRPr="00A36F1D">
        <w:rPr>
          <w:rFonts w:asciiTheme="minorHAnsi" w:hAnsiTheme="minorHAnsi" w:cstheme="minorHAnsi"/>
          <w:b/>
          <w:bCs/>
          <w:sz w:val="22"/>
          <w:szCs w:val="22"/>
          <w:u w:val="single"/>
        </w:rPr>
        <w:t xml:space="preserve"> : </w:t>
      </w:r>
      <w:r w:rsidR="001800D6">
        <w:rPr>
          <w:rFonts w:asciiTheme="minorHAnsi" w:hAnsiTheme="minorHAnsi" w:cstheme="minorHAnsi"/>
          <w:b/>
          <w:bCs/>
          <w:sz w:val="22"/>
          <w:szCs w:val="22"/>
          <w:u w:val="single"/>
        </w:rPr>
        <w:t>jour</w:t>
      </w:r>
      <w:r w:rsidR="00714C7D">
        <w:rPr>
          <w:rFonts w:asciiTheme="minorHAnsi" w:hAnsiTheme="minorHAnsi" w:cstheme="minorHAnsi"/>
          <w:b/>
          <w:bCs/>
          <w:sz w:val="22"/>
          <w:szCs w:val="22"/>
          <w:u w:val="single"/>
        </w:rPr>
        <w:t>s fériés</w:t>
      </w:r>
    </w:p>
    <w:p w14:paraId="68EE86BE" w14:textId="77777777" w:rsidR="00C600D8" w:rsidRDefault="00C600D8" w:rsidP="00C600D8">
      <w:pPr>
        <w:spacing w:line="360" w:lineRule="auto"/>
        <w:jc w:val="both"/>
        <w:rPr>
          <w:rFonts w:asciiTheme="minorHAnsi" w:hAnsiTheme="minorHAnsi" w:cstheme="minorHAnsi"/>
          <w:sz w:val="22"/>
          <w:szCs w:val="22"/>
        </w:rPr>
      </w:pPr>
    </w:p>
    <w:p w14:paraId="5EE2A977" w14:textId="181EF10E" w:rsidR="00C600D8" w:rsidRDefault="00C600D8" w:rsidP="00C600D8">
      <w:pPr>
        <w:spacing w:line="360" w:lineRule="auto"/>
        <w:jc w:val="both"/>
        <w:rPr>
          <w:rFonts w:asciiTheme="minorHAnsi" w:hAnsiTheme="minorHAnsi" w:cstheme="minorHAnsi"/>
          <w:sz w:val="22"/>
          <w:szCs w:val="22"/>
        </w:rPr>
      </w:pPr>
      <w:r>
        <w:rPr>
          <w:rFonts w:asciiTheme="minorHAnsi" w:hAnsiTheme="minorHAnsi" w:cstheme="minorHAnsi"/>
          <w:sz w:val="22"/>
          <w:szCs w:val="22"/>
        </w:rPr>
        <w:t>A</w:t>
      </w:r>
      <w:r w:rsidRPr="00A02370">
        <w:rPr>
          <w:rFonts w:asciiTheme="minorHAnsi" w:hAnsiTheme="minorHAnsi" w:cstheme="minorHAnsi"/>
          <w:sz w:val="22"/>
          <w:szCs w:val="22"/>
        </w:rPr>
        <w:t xml:space="preserve">fin de répondre à la demande de reconnaissance du travail </w:t>
      </w:r>
      <w:r w:rsidR="003F3296">
        <w:rPr>
          <w:rFonts w:asciiTheme="minorHAnsi" w:hAnsiTheme="minorHAnsi" w:cstheme="minorHAnsi"/>
          <w:sz w:val="22"/>
          <w:szCs w:val="22"/>
        </w:rPr>
        <w:t xml:space="preserve">posté </w:t>
      </w:r>
      <w:r w:rsidRPr="00A02370">
        <w:rPr>
          <w:rFonts w:asciiTheme="minorHAnsi" w:hAnsiTheme="minorHAnsi" w:cstheme="minorHAnsi"/>
          <w:sz w:val="22"/>
          <w:szCs w:val="22"/>
        </w:rPr>
        <w:t>réalisé sur les jours fériés et dans un souci constant de rapprochement du fonctionnement des différentes entités juridiques au sein de l’UES Fontevraud, il a été déc</w:t>
      </w:r>
      <w:r>
        <w:rPr>
          <w:rFonts w:asciiTheme="minorHAnsi" w:hAnsiTheme="minorHAnsi" w:cstheme="minorHAnsi"/>
          <w:sz w:val="22"/>
          <w:szCs w:val="22"/>
        </w:rPr>
        <w:t>idé d’appliquer le principe des jours fériés garantis et non garantis aux salariés soumis à la convention collective ELAC.</w:t>
      </w:r>
    </w:p>
    <w:p w14:paraId="12A023CE" w14:textId="77777777" w:rsidR="00C600D8" w:rsidRDefault="00C600D8" w:rsidP="008B379C">
      <w:pPr>
        <w:spacing w:line="360" w:lineRule="auto"/>
        <w:jc w:val="both"/>
        <w:rPr>
          <w:rFonts w:asciiTheme="minorHAnsi" w:hAnsiTheme="minorHAnsi" w:cstheme="minorHAnsi"/>
          <w:b/>
          <w:bCs/>
          <w:sz w:val="22"/>
          <w:szCs w:val="22"/>
          <w:u w:val="single"/>
        </w:rPr>
      </w:pPr>
    </w:p>
    <w:p w14:paraId="678A5AF9" w14:textId="77777777" w:rsidR="00C600D8" w:rsidRDefault="00C600D8" w:rsidP="008B379C">
      <w:pPr>
        <w:spacing w:line="360" w:lineRule="auto"/>
        <w:jc w:val="both"/>
        <w:rPr>
          <w:rFonts w:asciiTheme="minorHAnsi" w:hAnsiTheme="minorHAnsi" w:cstheme="minorHAnsi"/>
          <w:b/>
          <w:bCs/>
          <w:sz w:val="22"/>
          <w:szCs w:val="22"/>
          <w:u w:val="single"/>
        </w:rPr>
      </w:pPr>
    </w:p>
    <w:p w14:paraId="0A659ED0" w14:textId="77777777" w:rsidR="00C600D8" w:rsidRDefault="00C600D8" w:rsidP="008B379C">
      <w:pPr>
        <w:spacing w:line="360" w:lineRule="auto"/>
        <w:jc w:val="both"/>
        <w:rPr>
          <w:rFonts w:asciiTheme="minorHAnsi" w:hAnsiTheme="minorHAnsi" w:cstheme="minorHAnsi"/>
          <w:b/>
          <w:bCs/>
          <w:sz w:val="22"/>
          <w:szCs w:val="22"/>
          <w:u w:val="single"/>
        </w:rPr>
      </w:pPr>
    </w:p>
    <w:p w14:paraId="00AE1CB1" w14:textId="41D102CF" w:rsidR="00714C7D" w:rsidRDefault="00430575" w:rsidP="008B379C">
      <w:pPr>
        <w:spacing w:line="360" w:lineRule="auto"/>
        <w:jc w:val="both"/>
        <w:rPr>
          <w:rFonts w:asciiTheme="minorHAnsi" w:hAnsiTheme="minorHAnsi" w:cstheme="minorHAnsi"/>
          <w:b/>
          <w:bCs/>
          <w:sz w:val="22"/>
          <w:szCs w:val="22"/>
          <w:u w:val="single"/>
        </w:rPr>
      </w:pPr>
      <w:r w:rsidRPr="00E53724">
        <w:rPr>
          <w:rFonts w:asciiTheme="minorHAnsi" w:hAnsiTheme="minorHAnsi" w:cstheme="minorHAnsi"/>
          <w:b/>
          <w:bCs/>
          <w:sz w:val="22"/>
          <w:szCs w:val="22"/>
          <w:u w:val="single"/>
        </w:rPr>
        <w:lastRenderedPageBreak/>
        <w:t>Article 3.3.1</w:t>
      </w:r>
      <w:r w:rsidR="00E53724" w:rsidRPr="00E53724">
        <w:rPr>
          <w:rFonts w:asciiTheme="minorHAnsi" w:hAnsiTheme="minorHAnsi" w:cstheme="minorHAnsi"/>
          <w:b/>
          <w:bCs/>
          <w:sz w:val="22"/>
          <w:szCs w:val="22"/>
          <w:u w:val="single"/>
        </w:rPr>
        <w:t> : Eligibilité</w:t>
      </w:r>
    </w:p>
    <w:p w14:paraId="1C8E5D18" w14:textId="77777777" w:rsidR="00BF5C18" w:rsidRDefault="00BF5C18" w:rsidP="008B379C">
      <w:pPr>
        <w:spacing w:line="360" w:lineRule="auto"/>
        <w:jc w:val="both"/>
        <w:rPr>
          <w:rFonts w:asciiTheme="minorHAnsi" w:hAnsiTheme="minorHAnsi" w:cstheme="minorHAnsi"/>
          <w:sz w:val="22"/>
          <w:szCs w:val="22"/>
        </w:rPr>
      </w:pPr>
    </w:p>
    <w:p w14:paraId="660202B3" w14:textId="7C211778" w:rsidR="007F243A" w:rsidRPr="00BF5C18" w:rsidRDefault="00C600D8" w:rsidP="008B379C">
      <w:pPr>
        <w:spacing w:line="360" w:lineRule="auto"/>
        <w:jc w:val="both"/>
        <w:rPr>
          <w:rFonts w:asciiTheme="minorHAnsi" w:hAnsiTheme="minorHAnsi" w:cstheme="minorHAnsi"/>
          <w:sz w:val="22"/>
          <w:szCs w:val="22"/>
        </w:rPr>
      </w:pPr>
      <w:r w:rsidRPr="00BF5C18">
        <w:rPr>
          <w:rFonts w:asciiTheme="minorHAnsi" w:hAnsiTheme="minorHAnsi" w:cstheme="minorHAnsi"/>
          <w:sz w:val="22"/>
          <w:szCs w:val="22"/>
        </w:rPr>
        <w:t xml:space="preserve">Le dispositif des jours </w:t>
      </w:r>
      <w:r w:rsidR="006D5F17" w:rsidRPr="00BF5C18">
        <w:rPr>
          <w:rFonts w:asciiTheme="minorHAnsi" w:hAnsiTheme="minorHAnsi" w:cstheme="minorHAnsi"/>
          <w:sz w:val="22"/>
          <w:szCs w:val="22"/>
        </w:rPr>
        <w:t>fériés</w:t>
      </w:r>
      <w:r w:rsidRPr="00BF5C18">
        <w:rPr>
          <w:rFonts w:asciiTheme="minorHAnsi" w:hAnsiTheme="minorHAnsi" w:cstheme="minorHAnsi"/>
          <w:sz w:val="22"/>
          <w:szCs w:val="22"/>
        </w:rPr>
        <w:t xml:space="preserve"> garantis et non garantis s’applique uniquement </w:t>
      </w:r>
      <w:r w:rsidR="006D5F17" w:rsidRPr="00BF5C18">
        <w:rPr>
          <w:rFonts w:asciiTheme="minorHAnsi" w:hAnsiTheme="minorHAnsi" w:cstheme="minorHAnsi"/>
          <w:sz w:val="22"/>
          <w:szCs w:val="22"/>
        </w:rPr>
        <w:t xml:space="preserve">au personnel </w:t>
      </w:r>
      <w:r w:rsidR="00B32211" w:rsidRPr="00BF5C18">
        <w:rPr>
          <w:rFonts w:asciiTheme="minorHAnsi" w:hAnsiTheme="minorHAnsi" w:cstheme="minorHAnsi"/>
          <w:sz w:val="22"/>
          <w:szCs w:val="22"/>
        </w:rPr>
        <w:t>posté</w:t>
      </w:r>
      <w:r w:rsidR="006D5F17" w:rsidRPr="00BF5C18">
        <w:rPr>
          <w:rFonts w:asciiTheme="minorHAnsi" w:hAnsiTheme="minorHAnsi" w:cstheme="minorHAnsi"/>
          <w:sz w:val="22"/>
          <w:szCs w:val="22"/>
        </w:rPr>
        <w:t>,</w:t>
      </w:r>
      <w:r w:rsidR="00B32211" w:rsidRPr="00BF5C18">
        <w:rPr>
          <w:rFonts w:asciiTheme="minorHAnsi" w:hAnsiTheme="minorHAnsi" w:cstheme="minorHAnsi"/>
          <w:sz w:val="22"/>
          <w:szCs w:val="22"/>
        </w:rPr>
        <w:t xml:space="preserve"> </w:t>
      </w:r>
      <w:r w:rsidR="006D5F17" w:rsidRPr="00BF5C18">
        <w:rPr>
          <w:rFonts w:asciiTheme="minorHAnsi" w:hAnsiTheme="minorHAnsi" w:cstheme="minorHAnsi"/>
          <w:sz w:val="22"/>
          <w:szCs w:val="22"/>
        </w:rPr>
        <w:t xml:space="preserve">ayant plus d’an an d’ancienneté, </w:t>
      </w:r>
      <w:r w:rsidR="006A3754" w:rsidRPr="00BF5C18">
        <w:rPr>
          <w:rFonts w:asciiTheme="minorHAnsi" w:hAnsiTheme="minorHAnsi" w:cstheme="minorHAnsi"/>
          <w:sz w:val="22"/>
          <w:szCs w:val="22"/>
        </w:rPr>
        <w:t xml:space="preserve">disposant d’un aménagement du temps de travail sur l’année et </w:t>
      </w:r>
      <w:r w:rsidR="007F243A" w:rsidRPr="00BF5C18">
        <w:rPr>
          <w:rFonts w:asciiTheme="minorHAnsi" w:hAnsiTheme="minorHAnsi" w:cstheme="minorHAnsi"/>
          <w:sz w:val="22"/>
          <w:szCs w:val="22"/>
        </w:rPr>
        <w:t xml:space="preserve">étant amené à travailler indifféremment du lundi au dimanche et </w:t>
      </w:r>
      <w:r w:rsidR="00BF5C18" w:rsidRPr="00BF5C18">
        <w:rPr>
          <w:rFonts w:asciiTheme="minorHAnsi" w:hAnsiTheme="minorHAnsi" w:cstheme="minorHAnsi"/>
          <w:sz w:val="22"/>
          <w:szCs w:val="22"/>
        </w:rPr>
        <w:t xml:space="preserve">les </w:t>
      </w:r>
      <w:r w:rsidR="007F243A" w:rsidRPr="00BF5C18">
        <w:rPr>
          <w:rFonts w:asciiTheme="minorHAnsi" w:hAnsiTheme="minorHAnsi" w:cstheme="minorHAnsi"/>
          <w:sz w:val="22"/>
          <w:szCs w:val="22"/>
        </w:rPr>
        <w:t>jours fériés</w:t>
      </w:r>
      <w:r w:rsidR="00BF5C18" w:rsidRPr="00BF5C18">
        <w:rPr>
          <w:rFonts w:asciiTheme="minorHAnsi" w:hAnsiTheme="minorHAnsi" w:cstheme="minorHAnsi"/>
          <w:sz w:val="22"/>
          <w:szCs w:val="22"/>
        </w:rPr>
        <w:t>.</w:t>
      </w:r>
    </w:p>
    <w:p w14:paraId="6FDF0548" w14:textId="77777777" w:rsidR="007F243A" w:rsidRDefault="007F243A" w:rsidP="008B379C">
      <w:pPr>
        <w:spacing w:line="360" w:lineRule="auto"/>
        <w:jc w:val="both"/>
        <w:rPr>
          <w:rFonts w:asciiTheme="minorHAnsi" w:hAnsiTheme="minorHAnsi" w:cstheme="minorHAnsi"/>
          <w:sz w:val="22"/>
          <w:szCs w:val="22"/>
        </w:rPr>
      </w:pPr>
    </w:p>
    <w:p w14:paraId="0F7CFC9C" w14:textId="2786952E" w:rsidR="006357D2" w:rsidRDefault="006357D2" w:rsidP="008B379C">
      <w:pPr>
        <w:spacing w:line="360" w:lineRule="auto"/>
        <w:jc w:val="both"/>
        <w:rPr>
          <w:rFonts w:asciiTheme="minorHAnsi" w:hAnsiTheme="minorHAnsi" w:cstheme="minorHAnsi"/>
          <w:sz w:val="22"/>
          <w:szCs w:val="22"/>
        </w:rPr>
      </w:pPr>
      <w:r>
        <w:rPr>
          <w:rFonts w:asciiTheme="minorHAnsi" w:hAnsiTheme="minorHAnsi" w:cstheme="minorHAnsi"/>
          <w:sz w:val="22"/>
          <w:szCs w:val="22"/>
        </w:rPr>
        <w:t>Le personnel non posté</w:t>
      </w:r>
      <w:r w:rsidR="00BF5C18">
        <w:rPr>
          <w:rFonts w:asciiTheme="minorHAnsi" w:hAnsiTheme="minorHAnsi" w:cstheme="minorHAnsi"/>
          <w:sz w:val="22"/>
          <w:szCs w:val="22"/>
        </w:rPr>
        <w:t xml:space="preserve"> </w:t>
      </w:r>
      <w:r w:rsidR="003C6967">
        <w:rPr>
          <w:rFonts w:asciiTheme="minorHAnsi" w:hAnsiTheme="minorHAnsi" w:cstheme="minorHAnsi"/>
          <w:sz w:val="22"/>
          <w:szCs w:val="22"/>
        </w:rPr>
        <w:t xml:space="preserve">n’est pas concerné par cette mesure, il </w:t>
      </w:r>
      <w:r w:rsidR="00BF5C18">
        <w:rPr>
          <w:rFonts w:asciiTheme="minorHAnsi" w:hAnsiTheme="minorHAnsi" w:cstheme="minorHAnsi"/>
          <w:sz w:val="22"/>
          <w:szCs w:val="22"/>
        </w:rPr>
        <w:t>sera toujours amené</w:t>
      </w:r>
      <w:r w:rsidR="003C6967">
        <w:rPr>
          <w:rFonts w:asciiTheme="minorHAnsi" w:hAnsiTheme="minorHAnsi" w:cstheme="minorHAnsi"/>
          <w:sz w:val="22"/>
          <w:szCs w:val="22"/>
        </w:rPr>
        <w:t xml:space="preserve"> à chômer les jours fériés.</w:t>
      </w:r>
    </w:p>
    <w:p w14:paraId="44B1DC4D" w14:textId="77777777" w:rsidR="00556E56" w:rsidRDefault="00556E56" w:rsidP="008B379C">
      <w:pPr>
        <w:spacing w:line="360" w:lineRule="auto"/>
        <w:jc w:val="both"/>
        <w:rPr>
          <w:rFonts w:asciiTheme="minorHAnsi" w:hAnsiTheme="minorHAnsi" w:cstheme="minorHAnsi"/>
          <w:sz w:val="22"/>
          <w:szCs w:val="22"/>
        </w:rPr>
      </w:pPr>
    </w:p>
    <w:p w14:paraId="69FB11C5" w14:textId="2ABDEE32" w:rsidR="003C6967" w:rsidRPr="007814F5" w:rsidRDefault="007814F5" w:rsidP="008B379C">
      <w:pPr>
        <w:spacing w:line="360" w:lineRule="auto"/>
        <w:jc w:val="both"/>
        <w:rPr>
          <w:rFonts w:asciiTheme="minorHAnsi" w:hAnsiTheme="minorHAnsi" w:cstheme="minorHAnsi"/>
          <w:b/>
          <w:bCs/>
          <w:sz w:val="22"/>
          <w:szCs w:val="22"/>
          <w:u w:val="single"/>
        </w:rPr>
      </w:pPr>
      <w:r w:rsidRPr="007814F5">
        <w:rPr>
          <w:rFonts w:asciiTheme="minorHAnsi" w:hAnsiTheme="minorHAnsi" w:cstheme="minorHAnsi"/>
          <w:b/>
          <w:bCs/>
          <w:sz w:val="22"/>
          <w:szCs w:val="22"/>
          <w:u w:val="single"/>
        </w:rPr>
        <w:t>Article 3.3.2 : modalité d’application</w:t>
      </w:r>
    </w:p>
    <w:p w14:paraId="08759359" w14:textId="77777777" w:rsidR="003C6967" w:rsidRDefault="003C6967" w:rsidP="008B379C">
      <w:pPr>
        <w:spacing w:line="360" w:lineRule="auto"/>
        <w:jc w:val="both"/>
        <w:rPr>
          <w:rFonts w:asciiTheme="minorHAnsi" w:hAnsiTheme="minorHAnsi" w:cstheme="minorHAnsi"/>
          <w:sz w:val="22"/>
          <w:szCs w:val="22"/>
        </w:rPr>
      </w:pPr>
    </w:p>
    <w:p w14:paraId="47EBA01F" w14:textId="77777777" w:rsidR="00335F1F" w:rsidRPr="00335F1F" w:rsidRDefault="00335F1F" w:rsidP="00335F1F">
      <w:p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Les jours fériés garantis établis avec les partenaires sociaux sont les suivants :</w:t>
      </w:r>
    </w:p>
    <w:p w14:paraId="356A99C8" w14:textId="77777777" w:rsidR="00335F1F" w:rsidRPr="00335F1F" w:rsidRDefault="00335F1F" w:rsidP="00335F1F">
      <w:pPr>
        <w:spacing w:line="360" w:lineRule="auto"/>
        <w:jc w:val="both"/>
        <w:rPr>
          <w:rFonts w:asciiTheme="minorHAnsi" w:hAnsiTheme="minorHAnsi" w:cstheme="minorHAnsi"/>
          <w:sz w:val="22"/>
          <w:szCs w:val="22"/>
          <w:lang w:val="fr-FR"/>
        </w:rPr>
      </w:pPr>
    </w:p>
    <w:p w14:paraId="559A634C" w14:textId="77777777" w:rsidR="00335F1F" w:rsidRPr="00335F1F" w:rsidRDefault="00335F1F" w:rsidP="00335F1F">
      <w:pPr>
        <w:numPr>
          <w:ilvl w:val="0"/>
          <w:numId w:val="24"/>
        </w:num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1</w:t>
      </w:r>
      <w:r w:rsidRPr="00335F1F">
        <w:rPr>
          <w:rFonts w:asciiTheme="minorHAnsi" w:hAnsiTheme="minorHAnsi" w:cstheme="minorHAnsi"/>
          <w:sz w:val="22"/>
          <w:szCs w:val="22"/>
          <w:vertAlign w:val="superscript"/>
          <w:lang w:val="fr-FR"/>
        </w:rPr>
        <w:t>er</w:t>
      </w:r>
      <w:r w:rsidRPr="00335F1F">
        <w:rPr>
          <w:rFonts w:asciiTheme="minorHAnsi" w:hAnsiTheme="minorHAnsi" w:cstheme="minorHAnsi"/>
          <w:sz w:val="22"/>
          <w:szCs w:val="22"/>
          <w:lang w:val="fr-FR"/>
        </w:rPr>
        <w:t xml:space="preserve"> janvier</w:t>
      </w:r>
    </w:p>
    <w:p w14:paraId="1EE04C0E" w14:textId="77777777" w:rsidR="00335F1F" w:rsidRPr="00335F1F" w:rsidRDefault="00335F1F" w:rsidP="00335F1F">
      <w:pPr>
        <w:numPr>
          <w:ilvl w:val="0"/>
          <w:numId w:val="24"/>
        </w:num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Lundi de Pâques</w:t>
      </w:r>
    </w:p>
    <w:p w14:paraId="1DD268B7" w14:textId="77777777" w:rsidR="00335F1F" w:rsidRPr="00335F1F" w:rsidRDefault="00335F1F" w:rsidP="00335F1F">
      <w:pPr>
        <w:numPr>
          <w:ilvl w:val="0"/>
          <w:numId w:val="24"/>
        </w:num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14 juillet</w:t>
      </w:r>
    </w:p>
    <w:p w14:paraId="2C07EDBA" w14:textId="77777777" w:rsidR="00335F1F" w:rsidRPr="00335F1F" w:rsidRDefault="00335F1F" w:rsidP="00335F1F">
      <w:pPr>
        <w:numPr>
          <w:ilvl w:val="0"/>
          <w:numId w:val="24"/>
        </w:num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 xml:space="preserve">15 aout </w:t>
      </w:r>
    </w:p>
    <w:p w14:paraId="4737C9B8" w14:textId="77777777" w:rsidR="00335F1F" w:rsidRPr="00335F1F" w:rsidRDefault="00335F1F" w:rsidP="00335F1F">
      <w:pPr>
        <w:numPr>
          <w:ilvl w:val="0"/>
          <w:numId w:val="24"/>
        </w:num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1</w:t>
      </w:r>
      <w:r w:rsidRPr="00335F1F">
        <w:rPr>
          <w:rFonts w:asciiTheme="minorHAnsi" w:hAnsiTheme="minorHAnsi" w:cstheme="minorHAnsi"/>
          <w:sz w:val="22"/>
          <w:szCs w:val="22"/>
          <w:vertAlign w:val="superscript"/>
          <w:lang w:val="fr-FR"/>
        </w:rPr>
        <w:t>er</w:t>
      </w:r>
      <w:r w:rsidRPr="00335F1F">
        <w:rPr>
          <w:rFonts w:asciiTheme="minorHAnsi" w:hAnsiTheme="minorHAnsi" w:cstheme="minorHAnsi"/>
          <w:sz w:val="22"/>
          <w:szCs w:val="22"/>
          <w:lang w:val="fr-FR"/>
        </w:rPr>
        <w:t xml:space="preserve"> novembre </w:t>
      </w:r>
    </w:p>
    <w:p w14:paraId="424266D1" w14:textId="77777777" w:rsidR="00335F1F" w:rsidRPr="00335F1F" w:rsidRDefault="00335F1F" w:rsidP="00335F1F">
      <w:pPr>
        <w:numPr>
          <w:ilvl w:val="0"/>
          <w:numId w:val="24"/>
        </w:num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25 décembre</w:t>
      </w:r>
    </w:p>
    <w:p w14:paraId="086F4B01" w14:textId="77777777" w:rsidR="00335F1F" w:rsidRDefault="00335F1F" w:rsidP="00335F1F">
      <w:pPr>
        <w:spacing w:line="360" w:lineRule="auto"/>
        <w:jc w:val="both"/>
        <w:rPr>
          <w:rFonts w:asciiTheme="minorHAnsi" w:hAnsiTheme="minorHAnsi" w:cstheme="minorHAnsi"/>
          <w:sz w:val="22"/>
          <w:szCs w:val="22"/>
          <w:lang w:val="fr-FR"/>
        </w:rPr>
      </w:pPr>
    </w:p>
    <w:p w14:paraId="1ABF99DC" w14:textId="592D40EB" w:rsidR="00A47E8C" w:rsidRPr="0016097E" w:rsidRDefault="00A47E8C" w:rsidP="00A47E8C">
      <w:pPr>
        <w:pStyle w:val="Paragraphedeliste"/>
        <w:spacing w:line="360" w:lineRule="auto"/>
        <w:jc w:val="both"/>
        <w:rPr>
          <w:rFonts w:asciiTheme="minorHAnsi" w:hAnsiTheme="minorHAnsi" w:cstheme="minorHAnsi"/>
          <w:b/>
          <w:bCs/>
          <w:sz w:val="22"/>
          <w:szCs w:val="22"/>
          <w:lang w:val="fr-FR"/>
        </w:rPr>
      </w:pPr>
      <w:r w:rsidRPr="0016097E">
        <w:rPr>
          <w:rFonts w:asciiTheme="minorHAnsi" w:hAnsiTheme="minorHAnsi" w:cstheme="minorHAnsi"/>
          <w:b/>
          <w:bCs/>
          <w:sz w:val="22"/>
          <w:szCs w:val="22"/>
          <w:lang w:val="fr-FR"/>
        </w:rPr>
        <w:t>1)si l</w:t>
      </w:r>
      <w:r w:rsidR="00AD4D41" w:rsidRPr="0016097E">
        <w:rPr>
          <w:rFonts w:asciiTheme="minorHAnsi" w:hAnsiTheme="minorHAnsi" w:cstheme="minorHAnsi"/>
          <w:b/>
          <w:bCs/>
          <w:sz w:val="22"/>
          <w:szCs w:val="22"/>
          <w:lang w:val="fr-FR"/>
        </w:rPr>
        <w:t xml:space="preserve">’établissement ferme </w:t>
      </w:r>
      <w:r w:rsidR="00F23D01" w:rsidRPr="0016097E">
        <w:rPr>
          <w:rFonts w:asciiTheme="minorHAnsi" w:hAnsiTheme="minorHAnsi" w:cstheme="minorHAnsi"/>
          <w:b/>
          <w:bCs/>
          <w:sz w:val="22"/>
          <w:szCs w:val="22"/>
          <w:lang w:val="fr-FR"/>
        </w:rPr>
        <w:t xml:space="preserve">pour le jour férié : la journée sera </w:t>
      </w:r>
      <w:r w:rsidR="00131150" w:rsidRPr="0016097E">
        <w:rPr>
          <w:rFonts w:asciiTheme="minorHAnsi" w:hAnsiTheme="minorHAnsi" w:cstheme="minorHAnsi"/>
          <w:b/>
          <w:bCs/>
          <w:sz w:val="22"/>
          <w:szCs w:val="22"/>
          <w:lang w:val="fr-FR"/>
        </w:rPr>
        <w:t>chômée et payée</w:t>
      </w:r>
    </w:p>
    <w:p w14:paraId="25527EE7" w14:textId="0F1094CF" w:rsidR="00F23D01" w:rsidRPr="0016097E" w:rsidRDefault="00F23D01" w:rsidP="00A47E8C">
      <w:pPr>
        <w:pStyle w:val="Paragraphedeliste"/>
        <w:spacing w:line="360" w:lineRule="auto"/>
        <w:jc w:val="both"/>
        <w:rPr>
          <w:rFonts w:asciiTheme="minorHAnsi" w:hAnsiTheme="minorHAnsi" w:cstheme="minorHAnsi"/>
          <w:b/>
          <w:bCs/>
          <w:sz w:val="22"/>
          <w:szCs w:val="22"/>
          <w:lang w:val="fr-FR"/>
        </w:rPr>
      </w:pPr>
      <w:r w:rsidRPr="0016097E">
        <w:rPr>
          <w:rFonts w:asciiTheme="minorHAnsi" w:hAnsiTheme="minorHAnsi" w:cstheme="minorHAnsi"/>
          <w:b/>
          <w:bCs/>
          <w:sz w:val="22"/>
          <w:szCs w:val="22"/>
          <w:lang w:val="fr-FR"/>
        </w:rPr>
        <w:t xml:space="preserve">2) </w:t>
      </w:r>
      <w:r w:rsidR="00205AF6" w:rsidRPr="0016097E">
        <w:rPr>
          <w:rFonts w:asciiTheme="minorHAnsi" w:hAnsiTheme="minorHAnsi" w:cstheme="minorHAnsi"/>
          <w:b/>
          <w:bCs/>
          <w:sz w:val="22"/>
          <w:szCs w:val="22"/>
          <w:lang w:val="fr-FR"/>
        </w:rPr>
        <w:t>Si l’établissement est ouvert : le jour férié ouvrira droit à une journée</w:t>
      </w:r>
      <w:r w:rsidR="00131150" w:rsidRPr="0016097E">
        <w:rPr>
          <w:rFonts w:asciiTheme="minorHAnsi" w:hAnsiTheme="minorHAnsi" w:cstheme="minorHAnsi"/>
          <w:b/>
          <w:bCs/>
          <w:sz w:val="22"/>
          <w:szCs w:val="22"/>
          <w:lang w:val="fr-FR"/>
        </w:rPr>
        <w:t xml:space="preserve"> </w:t>
      </w:r>
      <w:r w:rsidR="00F377E7" w:rsidRPr="0016097E">
        <w:rPr>
          <w:rFonts w:asciiTheme="minorHAnsi" w:hAnsiTheme="minorHAnsi" w:cstheme="minorHAnsi"/>
          <w:b/>
          <w:bCs/>
          <w:sz w:val="22"/>
          <w:szCs w:val="22"/>
          <w:lang w:val="fr-FR"/>
        </w:rPr>
        <w:t>de compensation qu’il soit travaillé ou non</w:t>
      </w:r>
    </w:p>
    <w:p w14:paraId="134DBE9F" w14:textId="77777777" w:rsidR="00335F1F" w:rsidRPr="00335F1F" w:rsidRDefault="00335F1F" w:rsidP="00335F1F">
      <w:pPr>
        <w:spacing w:line="360" w:lineRule="auto"/>
        <w:jc w:val="both"/>
        <w:rPr>
          <w:rFonts w:asciiTheme="minorHAnsi" w:hAnsiTheme="minorHAnsi" w:cstheme="minorHAnsi"/>
          <w:sz w:val="22"/>
          <w:szCs w:val="22"/>
          <w:lang w:val="fr-FR"/>
        </w:rPr>
      </w:pPr>
    </w:p>
    <w:p w14:paraId="28968B11" w14:textId="77777777" w:rsidR="00335F1F" w:rsidRPr="00335F1F" w:rsidRDefault="00335F1F" w:rsidP="00335F1F">
      <w:p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Les jours fériés non garantis sont les suivants :</w:t>
      </w:r>
    </w:p>
    <w:p w14:paraId="3261D295" w14:textId="77777777" w:rsidR="00335F1F" w:rsidRPr="00335F1F" w:rsidRDefault="00335F1F" w:rsidP="00335F1F">
      <w:pPr>
        <w:spacing w:line="360" w:lineRule="auto"/>
        <w:jc w:val="both"/>
        <w:rPr>
          <w:rFonts w:asciiTheme="minorHAnsi" w:hAnsiTheme="minorHAnsi" w:cstheme="minorHAnsi"/>
          <w:sz w:val="22"/>
          <w:szCs w:val="22"/>
          <w:lang w:val="fr-FR"/>
        </w:rPr>
      </w:pPr>
    </w:p>
    <w:p w14:paraId="6DD87BF0" w14:textId="77777777" w:rsidR="00335F1F" w:rsidRPr="00335F1F" w:rsidRDefault="00335F1F" w:rsidP="00335F1F">
      <w:pPr>
        <w:numPr>
          <w:ilvl w:val="0"/>
          <w:numId w:val="24"/>
        </w:num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8 mai</w:t>
      </w:r>
    </w:p>
    <w:p w14:paraId="25178FEA" w14:textId="77777777" w:rsidR="00335F1F" w:rsidRPr="00335F1F" w:rsidRDefault="00335F1F" w:rsidP="00335F1F">
      <w:pPr>
        <w:numPr>
          <w:ilvl w:val="0"/>
          <w:numId w:val="24"/>
        </w:num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Ascension</w:t>
      </w:r>
    </w:p>
    <w:p w14:paraId="13F8C2E0" w14:textId="77777777" w:rsidR="00335F1F" w:rsidRPr="00335F1F" w:rsidRDefault="00335F1F" w:rsidP="00335F1F">
      <w:pPr>
        <w:numPr>
          <w:ilvl w:val="0"/>
          <w:numId w:val="24"/>
        </w:num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Pentecôte</w:t>
      </w:r>
    </w:p>
    <w:p w14:paraId="4958CE10" w14:textId="77777777" w:rsidR="00335F1F" w:rsidRPr="00335F1F" w:rsidRDefault="00335F1F" w:rsidP="00335F1F">
      <w:pPr>
        <w:numPr>
          <w:ilvl w:val="0"/>
          <w:numId w:val="24"/>
        </w:numPr>
        <w:spacing w:line="360" w:lineRule="auto"/>
        <w:jc w:val="both"/>
        <w:rPr>
          <w:rFonts w:asciiTheme="minorHAnsi" w:hAnsiTheme="minorHAnsi" w:cstheme="minorHAnsi"/>
          <w:sz w:val="22"/>
          <w:szCs w:val="22"/>
          <w:lang w:val="fr-FR"/>
        </w:rPr>
      </w:pPr>
      <w:r w:rsidRPr="00335F1F">
        <w:rPr>
          <w:rFonts w:asciiTheme="minorHAnsi" w:hAnsiTheme="minorHAnsi" w:cstheme="minorHAnsi"/>
          <w:sz w:val="22"/>
          <w:szCs w:val="22"/>
          <w:lang w:val="fr-FR"/>
        </w:rPr>
        <w:t>11novembre</w:t>
      </w:r>
    </w:p>
    <w:p w14:paraId="6EE6089D" w14:textId="77777777" w:rsidR="00335F1F" w:rsidRPr="00335F1F" w:rsidRDefault="00335F1F" w:rsidP="00335F1F">
      <w:pPr>
        <w:spacing w:line="360" w:lineRule="auto"/>
        <w:jc w:val="both"/>
        <w:rPr>
          <w:rFonts w:asciiTheme="minorHAnsi" w:hAnsiTheme="minorHAnsi" w:cstheme="minorHAnsi"/>
          <w:b/>
          <w:bCs/>
          <w:sz w:val="22"/>
          <w:szCs w:val="22"/>
          <w:lang w:val="fr-FR"/>
        </w:rPr>
      </w:pPr>
    </w:p>
    <w:p w14:paraId="0FBF0AC0" w14:textId="77777777" w:rsidR="007814F5" w:rsidRDefault="00335F1F" w:rsidP="007814F5">
      <w:pPr>
        <w:pStyle w:val="Paragraphedeliste"/>
        <w:numPr>
          <w:ilvl w:val="0"/>
          <w:numId w:val="26"/>
        </w:numPr>
        <w:spacing w:line="360" w:lineRule="auto"/>
        <w:jc w:val="both"/>
        <w:rPr>
          <w:rFonts w:asciiTheme="minorHAnsi" w:hAnsiTheme="minorHAnsi" w:cstheme="minorHAnsi"/>
          <w:b/>
          <w:bCs/>
          <w:sz w:val="22"/>
          <w:szCs w:val="22"/>
          <w:lang w:val="fr-FR"/>
        </w:rPr>
      </w:pPr>
      <w:r w:rsidRPr="007814F5">
        <w:rPr>
          <w:rFonts w:asciiTheme="minorHAnsi" w:hAnsiTheme="minorHAnsi" w:cstheme="minorHAnsi"/>
          <w:b/>
          <w:bCs/>
          <w:sz w:val="22"/>
          <w:szCs w:val="22"/>
          <w:lang w:val="fr-FR"/>
        </w:rPr>
        <w:t xml:space="preserve">Les jours fériés non garantis ouvrent droit à compensation s’ils sont travaillés. </w:t>
      </w:r>
    </w:p>
    <w:p w14:paraId="09E54FD9" w14:textId="488E221A" w:rsidR="00335F1F" w:rsidRPr="007814F5" w:rsidRDefault="00335F1F" w:rsidP="007814F5">
      <w:pPr>
        <w:pStyle w:val="Paragraphedeliste"/>
        <w:numPr>
          <w:ilvl w:val="0"/>
          <w:numId w:val="26"/>
        </w:numPr>
        <w:spacing w:line="360" w:lineRule="auto"/>
        <w:jc w:val="both"/>
        <w:rPr>
          <w:rFonts w:asciiTheme="minorHAnsi" w:hAnsiTheme="minorHAnsi" w:cstheme="minorHAnsi"/>
          <w:b/>
          <w:bCs/>
          <w:sz w:val="22"/>
          <w:szCs w:val="22"/>
          <w:lang w:val="fr-FR"/>
        </w:rPr>
      </w:pPr>
      <w:r w:rsidRPr="007814F5">
        <w:rPr>
          <w:rFonts w:asciiTheme="minorHAnsi" w:hAnsiTheme="minorHAnsi" w:cstheme="minorHAnsi"/>
          <w:b/>
          <w:bCs/>
          <w:sz w:val="22"/>
          <w:szCs w:val="22"/>
          <w:lang w:val="fr-FR"/>
        </w:rPr>
        <w:t>A contrario, s’ils coïncident avec un jour de repos, cela ne donne pas lieu à compensation.</w:t>
      </w:r>
    </w:p>
    <w:p w14:paraId="3D34DF05" w14:textId="77777777" w:rsidR="00335F1F" w:rsidRPr="00335F1F" w:rsidRDefault="00335F1F" w:rsidP="00335F1F">
      <w:pPr>
        <w:spacing w:line="360" w:lineRule="auto"/>
        <w:jc w:val="both"/>
        <w:rPr>
          <w:rFonts w:asciiTheme="minorHAnsi" w:hAnsiTheme="minorHAnsi" w:cstheme="minorHAnsi"/>
          <w:b/>
          <w:bCs/>
          <w:sz w:val="22"/>
          <w:szCs w:val="22"/>
          <w:lang w:val="fr-FR"/>
        </w:rPr>
      </w:pPr>
    </w:p>
    <w:p w14:paraId="11C03838" w14:textId="75129600" w:rsidR="003F51FC" w:rsidRDefault="002503DF" w:rsidP="008B379C">
      <w:pPr>
        <w:spacing w:line="360" w:lineRule="auto"/>
        <w:jc w:val="both"/>
        <w:rPr>
          <w:rFonts w:asciiTheme="minorHAnsi" w:hAnsiTheme="minorHAnsi" w:cstheme="minorHAnsi"/>
          <w:sz w:val="22"/>
          <w:szCs w:val="22"/>
        </w:rPr>
      </w:pPr>
      <w:r>
        <w:rPr>
          <w:rFonts w:asciiTheme="minorHAnsi" w:hAnsiTheme="minorHAnsi" w:cstheme="minorHAnsi"/>
          <w:sz w:val="22"/>
          <w:szCs w:val="22"/>
          <w:lang w:val="fr-FR"/>
        </w:rPr>
        <w:lastRenderedPageBreak/>
        <w:t>Cette mesure sera applicable à compter du 1</w:t>
      </w:r>
      <w:r w:rsidRPr="002503DF">
        <w:rPr>
          <w:rFonts w:asciiTheme="minorHAnsi" w:hAnsiTheme="minorHAnsi" w:cstheme="minorHAnsi"/>
          <w:sz w:val="22"/>
          <w:szCs w:val="22"/>
          <w:vertAlign w:val="superscript"/>
          <w:lang w:val="fr-FR"/>
        </w:rPr>
        <w:t>er</w:t>
      </w:r>
      <w:r>
        <w:rPr>
          <w:rFonts w:asciiTheme="minorHAnsi" w:hAnsiTheme="minorHAnsi" w:cstheme="minorHAnsi"/>
          <w:sz w:val="22"/>
          <w:szCs w:val="22"/>
          <w:lang w:val="fr-FR"/>
        </w:rPr>
        <w:t xml:space="preserve"> janvier 2024. Un compteur de suivi sera mis en place.</w:t>
      </w:r>
    </w:p>
    <w:p w14:paraId="355293A7" w14:textId="7FB1C01F" w:rsidR="003F51FC" w:rsidRDefault="0067644E" w:rsidP="008B379C">
      <w:pPr>
        <w:spacing w:line="360" w:lineRule="auto"/>
        <w:jc w:val="both"/>
        <w:rPr>
          <w:rFonts w:asciiTheme="minorHAnsi" w:hAnsiTheme="minorHAnsi" w:cstheme="minorHAnsi"/>
          <w:sz w:val="22"/>
          <w:szCs w:val="22"/>
        </w:rPr>
      </w:pPr>
      <w:r w:rsidRPr="0067644E">
        <w:rPr>
          <w:rFonts w:asciiTheme="minorHAnsi" w:hAnsiTheme="minorHAnsi" w:cstheme="minorHAnsi"/>
          <w:sz w:val="22"/>
          <w:szCs w:val="22"/>
        </w:rPr>
        <w:t>Les compensations en repos devront être posés au plus tard dans les 6 mois suivant la fin de l’année civile.</w:t>
      </w:r>
    </w:p>
    <w:p w14:paraId="718CF0E3" w14:textId="77777777" w:rsidR="0067644E" w:rsidRPr="00A02370" w:rsidRDefault="0067644E" w:rsidP="008B379C">
      <w:pPr>
        <w:spacing w:line="360" w:lineRule="auto"/>
        <w:jc w:val="both"/>
        <w:rPr>
          <w:rFonts w:asciiTheme="minorHAnsi" w:hAnsiTheme="minorHAnsi" w:cstheme="minorHAnsi"/>
          <w:sz w:val="22"/>
          <w:szCs w:val="22"/>
        </w:rPr>
      </w:pPr>
    </w:p>
    <w:p w14:paraId="2465E71E" w14:textId="66A16B37" w:rsidR="008B379C" w:rsidRPr="00A715F0" w:rsidRDefault="00A715F0" w:rsidP="008B379C">
      <w:pPr>
        <w:spacing w:line="360" w:lineRule="auto"/>
        <w:jc w:val="both"/>
        <w:rPr>
          <w:rFonts w:asciiTheme="minorHAnsi" w:hAnsiTheme="minorHAnsi" w:cstheme="minorHAnsi"/>
          <w:b/>
          <w:bCs/>
          <w:sz w:val="22"/>
          <w:szCs w:val="22"/>
          <w:u w:val="single"/>
        </w:rPr>
      </w:pPr>
      <w:r w:rsidRPr="00A715F0">
        <w:rPr>
          <w:rFonts w:asciiTheme="minorHAnsi" w:hAnsiTheme="minorHAnsi" w:cstheme="minorHAnsi"/>
          <w:b/>
          <w:bCs/>
          <w:sz w:val="22"/>
          <w:szCs w:val="22"/>
          <w:u w:val="single"/>
        </w:rPr>
        <w:t xml:space="preserve">Article 3.4 : </w:t>
      </w:r>
      <w:r w:rsidR="008B379C" w:rsidRPr="00A715F0">
        <w:rPr>
          <w:rFonts w:asciiTheme="minorHAnsi" w:hAnsiTheme="minorHAnsi" w:cstheme="minorHAnsi"/>
          <w:b/>
          <w:bCs/>
          <w:sz w:val="22"/>
          <w:szCs w:val="22"/>
          <w:u w:val="single"/>
        </w:rPr>
        <w:t>accord sur le télétravail</w:t>
      </w:r>
    </w:p>
    <w:p w14:paraId="51D36DCA" w14:textId="77777777" w:rsidR="008B379C" w:rsidRDefault="008B379C" w:rsidP="008B379C">
      <w:pPr>
        <w:spacing w:line="360" w:lineRule="auto"/>
        <w:jc w:val="both"/>
        <w:rPr>
          <w:rFonts w:asciiTheme="minorHAnsi" w:hAnsiTheme="minorHAnsi" w:cstheme="minorHAnsi"/>
          <w:b/>
          <w:bCs/>
          <w:sz w:val="22"/>
          <w:szCs w:val="22"/>
          <w:u w:val="single"/>
        </w:rPr>
      </w:pPr>
    </w:p>
    <w:p w14:paraId="5316A769" w14:textId="719C56D5" w:rsidR="000B5018" w:rsidRPr="0067644E" w:rsidRDefault="008B379C" w:rsidP="00253309">
      <w:pPr>
        <w:spacing w:line="360" w:lineRule="auto"/>
        <w:jc w:val="both"/>
        <w:rPr>
          <w:rFonts w:asciiTheme="minorHAnsi" w:hAnsiTheme="minorHAnsi" w:cstheme="minorHAnsi"/>
          <w:sz w:val="22"/>
          <w:szCs w:val="22"/>
        </w:rPr>
      </w:pPr>
      <w:r w:rsidRPr="003D50AE">
        <w:rPr>
          <w:rFonts w:asciiTheme="minorHAnsi" w:hAnsiTheme="minorHAnsi" w:cstheme="minorHAnsi"/>
          <w:sz w:val="22"/>
          <w:szCs w:val="22"/>
        </w:rPr>
        <w:t>En parallèle de la négoc</w:t>
      </w:r>
      <w:r w:rsidR="007C53FF" w:rsidRPr="003D50AE">
        <w:rPr>
          <w:rFonts w:asciiTheme="minorHAnsi" w:hAnsiTheme="minorHAnsi" w:cstheme="minorHAnsi"/>
          <w:sz w:val="22"/>
          <w:szCs w:val="22"/>
        </w:rPr>
        <w:t>i</w:t>
      </w:r>
      <w:r w:rsidRPr="003D50AE">
        <w:rPr>
          <w:rFonts w:asciiTheme="minorHAnsi" w:hAnsiTheme="minorHAnsi" w:cstheme="minorHAnsi"/>
          <w:sz w:val="22"/>
          <w:szCs w:val="22"/>
        </w:rPr>
        <w:t xml:space="preserve">ation annuelle obligatoire, un accord portant sur le télétravail </w:t>
      </w:r>
      <w:r w:rsidR="00893EF8" w:rsidRPr="003D50AE">
        <w:rPr>
          <w:rFonts w:asciiTheme="minorHAnsi" w:hAnsiTheme="minorHAnsi" w:cstheme="minorHAnsi"/>
          <w:sz w:val="22"/>
          <w:szCs w:val="22"/>
        </w:rPr>
        <w:t>a également été négocié</w:t>
      </w:r>
      <w:r w:rsidR="003D50AE">
        <w:rPr>
          <w:rFonts w:asciiTheme="minorHAnsi" w:hAnsiTheme="minorHAnsi" w:cstheme="minorHAnsi"/>
          <w:sz w:val="22"/>
          <w:szCs w:val="22"/>
        </w:rPr>
        <w:t xml:space="preserve"> applicable à compter du 1</w:t>
      </w:r>
      <w:r w:rsidR="003D50AE" w:rsidRPr="003D50AE">
        <w:rPr>
          <w:rFonts w:asciiTheme="minorHAnsi" w:hAnsiTheme="minorHAnsi" w:cstheme="minorHAnsi"/>
          <w:sz w:val="22"/>
          <w:szCs w:val="22"/>
          <w:vertAlign w:val="superscript"/>
        </w:rPr>
        <w:t>er</w:t>
      </w:r>
      <w:r w:rsidR="003D50AE">
        <w:rPr>
          <w:rFonts w:asciiTheme="minorHAnsi" w:hAnsiTheme="minorHAnsi" w:cstheme="minorHAnsi"/>
          <w:sz w:val="22"/>
          <w:szCs w:val="22"/>
        </w:rPr>
        <w:t xml:space="preserve"> janvier 2024.</w:t>
      </w:r>
    </w:p>
    <w:p w14:paraId="43B53EFA" w14:textId="77777777" w:rsidR="000B5018" w:rsidRDefault="000B5018" w:rsidP="00253309">
      <w:pPr>
        <w:spacing w:line="360" w:lineRule="auto"/>
        <w:jc w:val="both"/>
        <w:rPr>
          <w:rFonts w:asciiTheme="minorHAnsi" w:hAnsiTheme="minorHAnsi" w:cstheme="minorHAnsi"/>
          <w:b/>
          <w:bCs/>
          <w:sz w:val="22"/>
          <w:szCs w:val="22"/>
          <w:u w:val="single"/>
        </w:rPr>
      </w:pPr>
    </w:p>
    <w:p w14:paraId="1A098441" w14:textId="6CB05E05" w:rsidR="00A07C8B" w:rsidRPr="00A36F1D" w:rsidRDefault="006E520D" w:rsidP="00253309">
      <w:pPr>
        <w:spacing w:line="360" w:lineRule="auto"/>
        <w:jc w:val="both"/>
        <w:rPr>
          <w:rFonts w:asciiTheme="minorHAnsi" w:hAnsiTheme="minorHAnsi" w:cstheme="minorHAnsi"/>
          <w:b/>
          <w:bCs/>
          <w:sz w:val="22"/>
          <w:szCs w:val="22"/>
          <w:u w:val="single"/>
        </w:rPr>
      </w:pPr>
      <w:r w:rsidRPr="00A36F1D">
        <w:rPr>
          <w:rFonts w:asciiTheme="minorHAnsi" w:hAnsiTheme="minorHAnsi" w:cstheme="minorHAnsi"/>
          <w:b/>
          <w:bCs/>
          <w:sz w:val="22"/>
          <w:szCs w:val="22"/>
          <w:u w:val="single"/>
        </w:rPr>
        <w:t xml:space="preserve">Article </w:t>
      </w:r>
      <w:r w:rsidR="00253309" w:rsidRPr="00A36F1D">
        <w:rPr>
          <w:rFonts w:asciiTheme="minorHAnsi" w:hAnsiTheme="minorHAnsi" w:cstheme="minorHAnsi"/>
          <w:b/>
          <w:bCs/>
          <w:sz w:val="22"/>
          <w:szCs w:val="22"/>
          <w:u w:val="single"/>
        </w:rPr>
        <w:t>3</w:t>
      </w:r>
      <w:r w:rsidRPr="00A36F1D">
        <w:rPr>
          <w:rFonts w:asciiTheme="minorHAnsi" w:hAnsiTheme="minorHAnsi" w:cstheme="minorHAnsi"/>
          <w:b/>
          <w:bCs/>
          <w:sz w:val="22"/>
          <w:szCs w:val="22"/>
          <w:u w:val="single"/>
        </w:rPr>
        <w:t>.</w:t>
      </w:r>
      <w:r w:rsidR="0067644E">
        <w:rPr>
          <w:rFonts w:asciiTheme="minorHAnsi" w:hAnsiTheme="minorHAnsi" w:cstheme="minorHAnsi"/>
          <w:b/>
          <w:bCs/>
          <w:sz w:val="22"/>
          <w:szCs w:val="22"/>
          <w:u w:val="single"/>
        </w:rPr>
        <w:t>5</w:t>
      </w:r>
      <w:r w:rsidRPr="00A36F1D">
        <w:rPr>
          <w:rFonts w:asciiTheme="minorHAnsi" w:hAnsiTheme="minorHAnsi" w:cstheme="minorHAnsi"/>
          <w:b/>
          <w:bCs/>
          <w:sz w:val="22"/>
          <w:szCs w:val="22"/>
          <w:u w:val="single"/>
        </w:rPr>
        <w:t> :</w:t>
      </w:r>
      <w:r w:rsidR="00A07C8B" w:rsidRPr="00A36F1D">
        <w:rPr>
          <w:rFonts w:asciiTheme="minorHAnsi" w:hAnsiTheme="minorHAnsi" w:cstheme="minorHAnsi"/>
          <w:b/>
          <w:bCs/>
          <w:sz w:val="22"/>
          <w:szCs w:val="22"/>
          <w:u w:val="single"/>
        </w:rPr>
        <w:t xml:space="preserve"> </w:t>
      </w:r>
      <w:r w:rsidR="00544604" w:rsidRPr="00A36F1D">
        <w:rPr>
          <w:rFonts w:asciiTheme="minorHAnsi" w:hAnsiTheme="minorHAnsi" w:cstheme="minorHAnsi"/>
          <w:b/>
          <w:bCs/>
          <w:sz w:val="22"/>
          <w:szCs w:val="22"/>
          <w:u w:val="single"/>
        </w:rPr>
        <w:t>Renouvellement</w:t>
      </w:r>
      <w:r w:rsidR="00A07C8B" w:rsidRPr="00A36F1D">
        <w:rPr>
          <w:rFonts w:asciiTheme="minorHAnsi" w:hAnsiTheme="minorHAnsi" w:cstheme="minorHAnsi"/>
          <w:b/>
          <w:bCs/>
          <w:sz w:val="22"/>
          <w:szCs w:val="22"/>
          <w:u w:val="single"/>
        </w:rPr>
        <w:t xml:space="preserve"> d’une cellule d</w:t>
      </w:r>
      <w:r w:rsidR="00A878DF" w:rsidRPr="00A36F1D">
        <w:rPr>
          <w:rFonts w:asciiTheme="minorHAnsi" w:hAnsiTheme="minorHAnsi" w:cstheme="minorHAnsi"/>
          <w:b/>
          <w:bCs/>
          <w:sz w:val="22"/>
          <w:szCs w:val="22"/>
          <w:u w:val="single"/>
        </w:rPr>
        <w:t>’écoute et de</w:t>
      </w:r>
      <w:r w:rsidR="00A07C8B" w:rsidRPr="00A36F1D">
        <w:rPr>
          <w:rFonts w:asciiTheme="minorHAnsi" w:hAnsiTheme="minorHAnsi" w:cstheme="minorHAnsi"/>
          <w:b/>
          <w:bCs/>
          <w:sz w:val="22"/>
          <w:szCs w:val="22"/>
          <w:u w:val="single"/>
        </w:rPr>
        <w:t xml:space="preserve"> soutien psychologique</w:t>
      </w:r>
    </w:p>
    <w:p w14:paraId="0BF8DE53" w14:textId="77777777" w:rsidR="00B47143" w:rsidRPr="00A36F1D" w:rsidRDefault="00B47143" w:rsidP="00253309">
      <w:pPr>
        <w:spacing w:line="360" w:lineRule="auto"/>
        <w:jc w:val="both"/>
        <w:rPr>
          <w:rFonts w:asciiTheme="minorHAnsi" w:hAnsiTheme="minorHAnsi" w:cstheme="minorHAnsi"/>
          <w:sz w:val="22"/>
          <w:szCs w:val="22"/>
        </w:rPr>
      </w:pPr>
    </w:p>
    <w:p w14:paraId="3CD29F0B" w14:textId="0776B8D2" w:rsidR="00A07C8B" w:rsidRPr="00A36F1D" w:rsidRDefault="00B47143" w:rsidP="00253309">
      <w:pPr>
        <w:spacing w:line="360" w:lineRule="auto"/>
        <w:jc w:val="both"/>
        <w:rPr>
          <w:rFonts w:asciiTheme="minorHAnsi" w:hAnsiTheme="minorHAnsi" w:cstheme="minorHAnsi"/>
          <w:sz w:val="22"/>
          <w:szCs w:val="22"/>
        </w:rPr>
      </w:pPr>
      <w:r w:rsidRPr="00A36F1D">
        <w:rPr>
          <w:rFonts w:asciiTheme="minorHAnsi" w:hAnsiTheme="minorHAnsi" w:cstheme="minorHAnsi"/>
          <w:sz w:val="22"/>
          <w:szCs w:val="22"/>
        </w:rPr>
        <w:t>La</w:t>
      </w:r>
      <w:r w:rsidR="00A07C8B" w:rsidRPr="00A36F1D">
        <w:rPr>
          <w:rFonts w:asciiTheme="minorHAnsi" w:hAnsiTheme="minorHAnsi" w:cstheme="minorHAnsi"/>
          <w:sz w:val="22"/>
          <w:szCs w:val="22"/>
        </w:rPr>
        <w:t xml:space="preserve"> cellule d</w:t>
      </w:r>
      <w:r w:rsidR="00A878DF" w:rsidRPr="00A36F1D">
        <w:rPr>
          <w:rFonts w:asciiTheme="minorHAnsi" w:hAnsiTheme="minorHAnsi" w:cstheme="minorHAnsi"/>
          <w:sz w:val="22"/>
          <w:szCs w:val="22"/>
        </w:rPr>
        <w:t>’écoute et de</w:t>
      </w:r>
      <w:r w:rsidR="00A07C8B" w:rsidRPr="00A36F1D">
        <w:rPr>
          <w:rFonts w:asciiTheme="minorHAnsi" w:hAnsiTheme="minorHAnsi" w:cstheme="minorHAnsi"/>
          <w:sz w:val="22"/>
          <w:szCs w:val="22"/>
        </w:rPr>
        <w:t xml:space="preserve"> soutien psychologique</w:t>
      </w:r>
      <w:r w:rsidR="00E40FAB" w:rsidRPr="00A36F1D">
        <w:rPr>
          <w:rFonts w:asciiTheme="minorHAnsi" w:hAnsiTheme="minorHAnsi" w:cstheme="minorHAnsi"/>
          <w:sz w:val="22"/>
          <w:szCs w:val="22"/>
        </w:rPr>
        <w:t xml:space="preserve"> en ligne</w:t>
      </w:r>
      <w:r w:rsidR="00A07C8B" w:rsidRPr="00A36F1D">
        <w:rPr>
          <w:rFonts w:asciiTheme="minorHAnsi" w:hAnsiTheme="minorHAnsi" w:cstheme="minorHAnsi"/>
          <w:sz w:val="22"/>
          <w:szCs w:val="22"/>
        </w:rPr>
        <w:t xml:space="preserve"> accessible 24h sur 24h 7j/7j à l’ensemble</w:t>
      </w:r>
      <w:r w:rsidR="00644651" w:rsidRPr="00A36F1D">
        <w:rPr>
          <w:rFonts w:asciiTheme="minorHAnsi" w:hAnsiTheme="minorHAnsi" w:cstheme="minorHAnsi"/>
          <w:sz w:val="22"/>
          <w:szCs w:val="22"/>
        </w:rPr>
        <w:t xml:space="preserve"> </w:t>
      </w:r>
      <w:r w:rsidR="00A07C8B" w:rsidRPr="00A36F1D">
        <w:rPr>
          <w:rFonts w:asciiTheme="minorHAnsi" w:hAnsiTheme="minorHAnsi" w:cstheme="minorHAnsi"/>
          <w:sz w:val="22"/>
          <w:szCs w:val="22"/>
        </w:rPr>
        <w:t>des collaborateurs de l’UES Fontevraud</w:t>
      </w:r>
      <w:r w:rsidRPr="00A36F1D">
        <w:rPr>
          <w:rFonts w:asciiTheme="minorHAnsi" w:hAnsiTheme="minorHAnsi" w:cstheme="minorHAnsi"/>
          <w:sz w:val="22"/>
          <w:szCs w:val="22"/>
        </w:rPr>
        <w:t xml:space="preserve"> est renouvelée pour une durée d’un an.</w:t>
      </w:r>
    </w:p>
    <w:p w14:paraId="15CFE174" w14:textId="1743432E" w:rsidR="006E520D" w:rsidRPr="00A36F1D" w:rsidRDefault="006E520D" w:rsidP="00253309">
      <w:pPr>
        <w:spacing w:line="360" w:lineRule="auto"/>
        <w:jc w:val="both"/>
        <w:rPr>
          <w:rFonts w:asciiTheme="minorHAnsi" w:hAnsiTheme="minorHAnsi" w:cstheme="minorHAnsi"/>
          <w:sz w:val="22"/>
          <w:szCs w:val="22"/>
        </w:rPr>
      </w:pPr>
    </w:p>
    <w:p w14:paraId="0A74FDE0" w14:textId="384512B7" w:rsidR="001326BA" w:rsidRPr="00223005" w:rsidRDefault="00B47143" w:rsidP="00253309">
      <w:pPr>
        <w:spacing w:line="360" w:lineRule="auto"/>
        <w:jc w:val="both"/>
        <w:rPr>
          <w:rFonts w:asciiTheme="minorHAnsi" w:hAnsiTheme="minorHAnsi" w:cstheme="minorHAnsi"/>
          <w:sz w:val="22"/>
          <w:szCs w:val="22"/>
        </w:rPr>
      </w:pPr>
      <w:r w:rsidRPr="00A36F1D">
        <w:rPr>
          <w:rFonts w:asciiTheme="minorHAnsi" w:hAnsiTheme="minorHAnsi" w:cstheme="minorHAnsi"/>
          <w:sz w:val="22"/>
          <w:szCs w:val="22"/>
        </w:rPr>
        <w:t>Pour mémoire, c</w:t>
      </w:r>
      <w:r w:rsidR="001326BA" w:rsidRPr="00A36F1D">
        <w:rPr>
          <w:rFonts w:asciiTheme="minorHAnsi" w:hAnsiTheme="minorHAnsi" w:cstheme="minorHAnsi"/>
          <w:sz w:val="22"/>
          <w:szCs w:val="22"/>
        </w:rPr>
        <w:t xml:space="preserve">e soutien psychologique </w:t>
      </w:r>
      <w:r w:rsidRPr="00A36F1D">
        <w:rPr>
          <w:rFonts w:asciiTheme="minorHAnsi" w:hAnsiTheme="minorHAnsi" w:cstheme="minorHAnsi"/>
          <w:sz w:val="22"/>
          <w:szCs w:val="22"/>
        </w:rPr>
        <w:t>est</w:t>
      </w:r>
      <w:r w:rsidR="001326BA" w:rsidRPr="00A36F1D">
        <w:rPr>
          <w:rFonts w:asciiTheme="minorHAnsi" w:hAnsiTheme="minorHAnsi" w:cstheme="minorHAnsi"/>
          <w:sz w:val="22"/>
          <w:szCs w:val="22"/>
        </w:rPr>
        <w:t xml:space="preserve"> apporté par des psychologues </w:t>
      </w:r>
      <w:r w:rsidR="00E40FAB" w:rsidRPr="00A36F1D">
        <w:rPr>
          <w:rFonts w:asciiTheme="minorHAnsi" w:hAnsiTheme="minorHAnsi" w:cstheme="minorHAnsi"/>
          <w:sz w:val="22"/>
          <w:szCs w:val="22"/>
        </w:rPr>
        <w:t>à distance, par téléphone</w:t>
      </w:r>
      <w:r w:rsidR="00BE7694" w:rsidRPr="00A36F1D">
        <w:rPr>
          <w:rFonts w:asciiTheme="minorHAnsi" w:hAnsiTheme="minorHAnsi" w:cstheme="minorHAnsi"/>
          <w:sz w:val="22"/>
          <w:szCs w:val="22"/>
        </w:rPr>
        <w:t>,</w:t>
      </w:r>
      <w:r w:rsidR="00E40FAB" w:rsidRPr="00A36F1D">
        <w:rPr>
          <w:rFonts w:asciiTheme="minorHAnsi" w:hAnsiTheme="minorHAnsi" w:cstheme="minorHAnsi"/>
          <w:sz w:val="22"/>
          <w:szCs w:val="22"/>
        </w:rPr>
        <w:t xml:space="preserve"> </w:t>
      </w:r>
      <w:r w:rsidR="001326BA" w:rsidRPr="00A36F1D">
        <w:rPr>
          <w:rFonts w:asciiTheme="minorHAnsi" w:hAnsiTheme="minorHAnsi" w:cstheme="minorHAnsi"/>
          <w:sz w:val="22"/>
          <w:szCs w:val="22"/>
        </w:rPr>
        <w:t>en toute indépendance et dans le respect des règles de confidentialité.</w:t>
      </w:r>
    </w:p>
    <w:p w14:paraId="10FD1150" w14:textId="578DEDA6" w:rsidR="00644651" w:rsidRPr="00223005" w:rsidRDefault="00644651" w:rsidP="000B5018">
      <w:pPr>
        <w:jc w:val="both"/>
        <w:rPr>
          <w:rFonts w:asciiTheme="minorHAnsi" w:hAnsiTheme="minorHAnsi" w:cstheme="minorHAnsi"/>
          <w:sz w:val="22"/>
          <w:szCs w:val="22"/>
        </w:rPr>
      </w:pPr>
    </w:p>
    <w:p w14:paraId="0AAA096B" w14:textId="77777777" w:rsidR="00CC0FC4" w:rsidRPr="00223005" w:rsidRDefault="00CC0FC4" w:rsidP="000B5018">
      <w:pPr>
        <w:jc w:val="both"/>
        <w:rPr>
          <w:rFonts w:asciiTheme="minorHAnsi" w:hAnsiTheme="minorHAnsi" w:cstheme="minorHAnsi"/>
          <w:sz w:val="22"/>
          <w:szCs w:val="22"/>
        </w:rPr>
      </w:pPr>
    </w:p>
    <w:p w14:paraId="1FB53421" w14:textId="22EE534C" w:rsidR="00CC0FC4" w:rsidRPr="00223005" w:rsidRDefault="00CC0FC4" w:rsidP="00CC0FC4">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Article 3.</w:t>
      </w:r>
      <w:r w:rsidR="0067644E">
        <w:rPr>
          <w:rFonts w:asciiTheme="minorHAnsi" w:hAnsiTheme="minorHAnsi" w:cstheme="minorHAnsi"/>
          <w:b/>
          <w:bCs/>
          <w:sz w:val="22"/>
          <w:szCs w:val="22"/>
          <w:u w:val="single"/>
        </w:rPr>
        <w:t>6</w:t>
      </w:r>
      <w:r w:rsidRPr="00223005">
        <w:rPr>
          <w:rFonts w:asciiTheme="minorHAnsi" w:hAnsiTheme="minorHAnsi" w:cstheme="minorHAnsi"/>
          <w:b/>
          <w:bCs/>
          <w:sz w:val="22"/>
          <w:szCs w:val="22"/>
          <w:u w:val="single"/>
        </w:rPr>
        <w:t xml:space="preserve"> : Initiation d’une réflexion en vue de </w:t>
      </w:r>
      <w:r w:rsidR="00084D9E" w:rsidRPr="00223005">
        <w:rPr>
          <w:rFonts w:asciiTheme="minorHAnsi" w:hAnsiTheme="minorHAnsi" w:cstheme="minorHAnsi"/>
          <w:b/>
          <w:bCs/>
          <w:sz w:val="22"/>
          <w:szCs w:val="22"/>
          <w:u w:val="single"/>
        </w:rPr>
        <w:t xml:space="preserve">rapprocher </w:t>
      </w:r>
      <w:r w:rsidR="004F0030" w:rsidRPr="00223005">
        <w:rPr>
          <w:rFonts w:asciiTheme="minorHAnsi" w:hAnsiTheme="minorHAnsi" w:cstheme="minorHAnsi"/>
          <w:b/>
          <w:bCs/>
          <w:sz w:val="22"/>
          <w:szCs w:val="22"/>
          <w:u w:val="single"/>
        </w:rPr>
        <w:t>le régime de mutuelle applicable au</w:t>
      </w:r>
      <w:r w:rsidR="002F3DC9" w:rsidRPr="00223005">
        <w:rPr>
          <w:rFonts w:asciiTheme="minorHAnsi" w:hAnsiTheme="minorHAnsi" w:cstheme="minorHAnsi"/>
          <w:b/>
          <w:bCs/>
          <w:sz w:val="22"/>
          <w:szCs w:val="22"/>
          <w:u w:val="single"/>
        </w:rPr>
        <w:t xml:space="preserve"> sein de la branc</w:t>
      </w:r>
      <w:r w:rsidR="002648F9" w:rsidRPr="00223005">
        <w:rPr>
          <w:rFonts w:asciiTheme="minorHAnsi" w:hAnsiTheme="minorHAnsi" w:cstheme="minorHAnsi"/>
          <w:b/>
          <w:bCs/>
          <w:sz w:val="22"/>
          <w:szCs w:val="22"/>
          <w:u w:val="single"/>
        </w:rPr>
        <w:t>h</w:t>
      </w:r>
      <w:r w:rsidR="002F3DC9" w:rsidRPr="00223005">
        <w:rPr>
          <w:rFonts w:asciiTheme="minorHAnsi" w:hAnsiTheme="minorHAnsi" w:cstheme="minorHAnsi"/>
          <w:b/>
          <w:bCs/>
          <w:sz w:val="22"/>
          <w:szCs w:val="22"/>
          <w:u w:val="single"/>
        </w:rPr>
        <w:t xml:space="preserve">e Espace de Loisirs d’Attraction et </w:t>
      </w:r>
      <w:r w:rsidR="00CB73D7" w:rsidRPr="00223005">
        <w:rPr>
          <w:rFonts w:asciiTheme="minorHAnsi" w:hAnsiTheme="minorHAnsi" w:cstheme="minorHAnsi"/>
          <w:b/>
          <w:bCs/>
          <w:sz w:val="22"/>
          <w:szCs w:val="22"/>
          <w:u w:val="single"/>
        </w:rPr>
        <w:t>culturelle</w:t>
      </w:r>
      <w:r w:rsidR="002F3DC9" w:rsidRPr="00223005">
        <w:rPr>
          <w:rFonts w:asciiTheme="minorHAnsi" w:hAnsiTheme="minorHAnsi" w:cstheme="minorHAnsi"/>
          <w:b/>
          <w:bCs/>
          <w:sz w:val="22"/>
          <w:szCs w:val="22"/>
          <w:u w:val="single"/>
        </w:rPr>
        <w:t xml:space="preserve"> et la branche HCR</w:t>
      </w:r>
      <w:r w:rsidRPr="00223005">
        <w:rPr>
          <w:rFonts w:asciiTheme="minorHAnsi" w:hAnsiTheme="minorHAnsi" w:cstheme="minorHAnsi"/>
          <w:b/>
          <w:bCs/>
          <w:sz w:val="22"/>
          <w:szCs w:val="22"/>
          <w:u w:val="single"/>
        </w:rPr>
        <w:t xml:space="preserve"> </w:t>
      </w:r>
    </w:p>
    <w:p w14:paraId="14058603" w14:textId="77777777" w:rsidR="00CC0FC4" w:rsidRPr="00223005" w:rsidRDefault="00CC0FC4" w:rsidP="00253309">
      <w:pPr>
        <w:spacing w:line="360" w:lineRule="auto"/>
        <w:jc w:val="both"/>
        <w:rPr>
          <w:rFonts w:asciiTheme="minorHAnsi" w:hAnsiTheme="minorHAnsi" w:cstheme="minorHAnsi"/>
          <w:sz w:val="22"/>
          <w:szCs w:val="22"/>
        </w:rPr>
      </w:pPr>
    </w:p>
    <w:p w14:paraId="27955E93" w14:textId="4258C982" w:rsidR="00CC0FC4" w:rsidRPr="00223005" w:rsidRDefault="00DE2615"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Les partenaires sociaux associé</w:t>
      </w:r>
      <w:r w:rsidR="009767FE" w:rsidRPr="00223005">
        <w:rPr>
          <w:rFonts w:asciiTheme="minorHAnsi" w:hAnsiTheme="minorHAnsi" w:cstheme="minorHAnsi"/>
          <w:sz w:val="22"/>
          <w:szCs w:val="22"/>
        </w:rPr>
        <w:t>s</w:t>
      </w:r>
      <w:r w:rsidRPr="00223005">
        <w:rPr>
          <w:rFonts w:asciiTheme="minorHAnsi" w:hAnsiTheme="minorHAnsi" w:cstheme="minorHAnsi"/>
          <w:sz w:val="22"/>
          <w:szCs w:val="22"/>
        </w:rPr>
        <w:t xml:space="preserve"> à la Direction souhaite</w:t>
      </w:r>
      <w:r w:rsidR="009767FE" w:rsidRPr="00223005">
        <w:rPr>
          <w:rFonts w:asciiTheme="minorHAnsi" w:hAnsiTheme="minorHAnsi" w:cstheme="minorHAnsi"/>
          <w:sz w:val="22"/>
          <w:szCs w:val="22"/>
        </w:rPr>
        <w:t>nt</w:t>
      </w:r>
      <w:r w:rsidRPr="00223005">
        <w:rPr>
          <w:rFonts w:asciiTheme="minorHAnsi" w:hAnsiTheme="minorHAnsi" w:cstheme="minorHAnsi"/>
          <w:sz w:val="22"/>
          <w:szCs w:val="22"/>
        </w:rPr>
        <w:t xml:space="preserve"> qu’une </w:t>
      </w:r>
      <w:r w:rsidR="0016217F" w:rsidRPr="00223005">
        <w:rPr>
          <w:rFonts w:asciiTheme="minorHAnsi" w:hAnsiTheme="minorHAnsi" w:cstheme="minorHAnsi"/>
          <w:sz w:val="22"/>
          <w:szCs w:val="22"/>
        </w:rPr>
        <w:t>réflexion</w:t>
      </w:r>
      <w:r w:rsidRPr="00223005">
        <w:rPr>
          <w:rFonts w:asciiTheme="minorHAnsi" w:hAnsiTheme="minorHAnsi" w:cstheme="minorHAnsi"/>
          <w:sz w:val="22"/>
          <w:szCs w:val="22"/>
        </w:rPr>
        <w:t xml:space="preserve"> puisse être réalis</w:t>
      </w:r>
      <w:r w:rsidR="0016217F" w:rsidRPr="00223005">
        <w:rPr>
          <w:rFonts w:asciiTheme="minorHAnsi" w:hAnsiTheme="minorHAnsi" w:cstheme="minorHAnsi"/>
          <w:sz w:val="22"/>
          <w:szCs w:val="22"/>
        </w:rPr>
        <w:t>ée</w:t>
      </w:r>
      <w:r w:rsidRPr="00223005">
        <w:rPr>
          <w:rFonts w:asciiTheme="minorHAnsi" w:hAnsiTheme="minorHAnsi" w:cstheme="minorHAnsi"/>
          <w:sz w:val="22"/>
          <w:szCs w:val="22"/>
        </w:rPr>
        <w:t xml:space="preserve"> </w:t>
      </w:r>
      <w:r w:rsidR="00AE0A69" w:rsidRPr="00223005">
        <w:rPr>
          <w:rFonts w:asciiTheme="minorHAnsi" w:hAnsiTheme="minorHAnsi" w:cstheme="minorHAnsi"/>
          <w:sz w:val="22"/>
          <w:szCs w:val="22"/>
        </w:rPr>
        <w:t>afin d’étudier la possibilité de rapprocher les deux régimes de mutu</w:t>
      </w:r>
      <w:r w:rsidR="00CB73D7" w:rsidRPr="00223005">
        <w:rPr>
          <w:rFonts w:asciiTheme="minorHAnsi" w:hAnsiTheme="minorHAnsi" w:cstheme="minorHAnsi"/>
          <w:sz w:val="22"/>
          <w:szCs w:val="22"/>
        </w:rPr>
        <w:t>e</w:t>
      </w:r>
      <w:r w:rsidR="00AE0A69" w:rsidRPr="00223005">
        <w:rPr>
          <w:rFonts w:asciiTheme="minorHAnsi" w:hAnsiTheme="minorHAnsi" w:cstheme="minorHAnsi"/>
          <w:sz w:val="22"/>
          <w:szCs w:val="22"/>
        </w:rPr>
        <w:t>lle applicables au sein de l’UES Fontevraud.</w:t>
      </w:r>
    </w:p>
    <w:p w14:paraId="49F89621" w14:textId="7FFB3808" w:rsidR="00AE0A69" w:rsidRPr="00223005" w:rsidRDefault="00420FAC"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En effet, à ce jour le régime </w:t>
      </w:r>
      <w:r w:rsidR="00403BD3" w:rsidRPr="00223005">
        <w:rPr>
          <w:rFonts w:asciiTheme="minorHAnsi" w:hAnsiTheme="minorHAnsi" w:cstheme="minorHAnsi"/>
          <w:sz w:val="22"/>
          <w:szCs w:val="22"/>
        </w:rPr>
        <w:t xml:space="preserve">de base de la </w:t>
      </w:r>
      <w:r w:rsidRPr="00223005">
        <w:rPr>
          <w:rFonts w:asciiTheme="minorHAnsi" w:hAnsiTheme="minorHAnsi" w:cstheme="minorHAnsi"/>
          <w:sz w:val="22"/>
          <w:szCs w:val="22"/>
        </w:rPr>
        <w:t xml:space="preserve">mutuelle applicable </w:t>
      </w:r>
      <w:r w:rsidR="00747B73" w:rsidRPr="00223005">
        <w:rPr>
          <w:rFonts w:asciiTheme="minorHAnsi" w:hAnsiTheme="minorHAnsi" w:cstheme="minorHAnsi"/>
          <w:sz w:val="22"/>
          <w:szCs w:val="22"/>
        </w:rPr>
        <w:t>aux salariés de</w:t>
      </w:r>
      <w:r w:rsidRPr="00223005">
        <w:rPr>
          <w:rFonts w:asciiTheme="minorHAnsi" w:hAnsiTheme="minorHAnsi" w:cstheme="minorHAnsi"/>
          <w:sz w:val="22"/>
          <w:szCs w:val="22"/>
        </w:rPr>
        <w:t xml:space="preserve"> Fontevraud RESORT </w:t>
      </w:r>
      <w:r w:rsidR="00403BD3" w:rsidRPr="00223005">
        <w:rPr>
          <w:rFonts w:asciiTheme="minorHAnsi" w:hAnsiTheme="minorHAnsi" w:cstheme="minorHAnsi"/>
          <w:sz w:val="22"/>
          <w:szCs w:val="22"/>
        </w:rPr>
        <w:t xml:space="preserve">couvre uniquement le salarié alors que le régime de </w:t>
      </w:r>
      <w:r w:rsidR="00584C35" w:rsidRPr="00223005">
        <w:rPr>
          <w:rFonts w:asciiTheme="minorHAnsi" w:hAnsiTheme="minorHAnsi" w:cstheme="minorHAnsi"/>
          <w:sz w:val="22"/>
          <w:szCs w:val="22"/>
        </w:rPr>
        <w:t xml:space="preserve">base de la mutuelle applicable au sein du GIE </w:t>
      </w:r>
      <w:r w:rsidR="00CB73D7" w:rsidRPr="00223005">
        <w:rPr>
          <w:rFonts w:asciiTheme="minorHAnsi" w:hAnsiTheme="minorHAnsi" w:cstheme="minorHAnsi"/>
          <w:sz w:val="22"/>
          <w:szCs w:val="22"/>
        </w:rPr>
        <w:t>Fontevraud</w:t>
      </w:r>
      <w:r w:rsidR="00584C35" w:rsidRPr="00223005">
        <w:rPr>
          <w:rFonts w:asciiTheme="minorHAnsi" w:hAnsiTheme="minorHAnsi" w:cstheme="minorHAnsi"/>
          <w:sz w:val="22"/>
          <w:szCs w:val="22"/>
        </w:rPr>
        <w:t>, du CCO et de la SOPRAF couvre pour un tarif unique le salarié ainsi que ses enfants.</w:t>
      </w:r>
    </w:p>
    <w:p w14:paraId="5729C52A" w14:textId="77777777" w:rsidR="000B5018" w:rsidRPr="00223005" w:rsidRDefault="000B5018" w:rsidP="000B5018">
      <w:pPr>
        <w:jc w:val="both"/>
        <w:rPr>
          <w:rFonts w:asciiTheme="minorHAnsi" w:hAnsiTheme="minorHAnsi" w:cstheme="minorHAnsi"/>
          <w:b/>
          <w:bCs/>
          <w:sz w:val="22"/>
          <w:szCs w:val="22"/>
          <w:u w:val="single"/>
        </w:rPr>
      </w:pPr>
    </w:p>
    <w:p w14:paraId="06E5DFDD" w14:textId="77777777" w:rsidR="00544604" w:rsidRPr="00223005" w:rsidRDefault="00544604" w:rsidP="000B5018">
      <w:pPr>
        <w:jc w:val="both"/>
        <w:rPr>
          <w:rFonts w:asciiTheme="minorHAnsi" w:hAnsiTheme="minorHAnsi" w:cstheme="minorHAnsi"/>
          <w:b/>
          <w:bCs/>
          <w:sz w:val="22"/>
          <w:szCs w:val="22"/>
          <w:u w:val="single"/>
        </w:rPr>
      </w:pPr>
    </w:p>
    <w:p w14:paraId="19627226" w14:textId="546CBA7B" w:rsidR="006E520D" w:rsidRPr="00223005" w:rsidRDefault="00793327" w:rsidP="00253309">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 xml:space="preserve">Article </w:t>
      </w:r>
      <w:r w:rsidR="00253309" w:rsidRPr="00223005">
        <w:rPr>
          <w:rFonts w:asciiTheme="minorHAnsi" w:hAnsiTheme="minorHAnsi" w:cstheme="minorHAnsi"/>
          <w:b/>
          <w:bCs/>
          <w:sz w:val="22"/>
          <w:szCs w:val="22"/>
          <w:u w:val="single"/>
        </w:rPr>
        <w:t>3</w:t>
      </w:r>
      <w:r w:rsidRPr="00223005">
        <w:rPr>
          <w:rFonts w:asciiTheme="minorHAnsi" w:hAnsiTheme="minorHAnsi" w:cstheme="minorHAnsi"/>
          <w:b/>
          <w:bCs/>
          <w:sz w:val="22"/>
          <w:szCs w:val="22"/>
          <w:u w:val="single"/>
        </w:rPr>
        <w:t>.</w:t>
      </w:r>
      <w:r w:rsidR="0067644E">
        <w:rPr>
          <w:rFonts w:asciiTheme="minorHAnsi" w:hAnsiTheme="minorHAnsi" w:cstheme="minorHAnsi"/>
          <w:b/>
          <w:bCs/>
          <w:sz w:val="22"/>
          <w:szCs w:val="22"/>
          <w:u w:val="single"/>
        </w:rPr>
        <w:t>7</w:t>
      </w:r>
      <w:r w:rsidRPr="00223005">
        <w:rPr>
          <w:rFonts w:asciiTheme="minorHAnsi" w:hAnsiTheme="minorHAnsi" w:cstheme="minorHAnsi"/>
          <w:b/>
          <w:bCs/>
          <w:sz w:val="22"/>
          <w:szCs w:val="22"/>
          <w:u w:val="single"/>
        </w:rPr>
        <w:t xml:space="preserve"> : Campagne de sensibilisation </w:t>
      </w:r>
      <w:r w:rsidR="004873C6" w:rsidRPr="00223005">
        <w:rPr>
          <w:rFonts w:asciiTheme="minorHAnsi" w:hAnsiTheme="minorHAnsi" w:cstheme="minorHAnsi"/>
          <w:b/>
          <w:bCs/>
          <w:sz w:val="22"/>
          <w:szCs w:val="22"/>
          <w:u w:val="single"/>
        </w:rPr>
        <w:t>à la Responsabilité Sociétale des Entreprises</w:t>
      </w:r>
    </w:p>
    <w:p w14:paraId="31AA446C" w14:textId="6C0FBD72" w:rsidR="00EF1121" w:rsidRPr="00223005" w:rsidRDefault="00EF1121" w:rsidP="00253309">
      <w:pPr>
        <w:spacing w:line="360" w:lineRule="auto"/>
        <w:jc w:val="both"/>
        <w:rPr>
          <w:rFonts w:asciiTheme="minorHAnsi" w:hAnsiTheme="minorHAnsi" w:cstheme="minorHAnsi"/>
          <w:b/>
          <w:bCs/>
          <w:sz w:val="22"/>
          <w:szCs w:val="22"/>
          <w:u w:val="single"/>
        </w:rPr>
      </w:pPr>
    </w:p>
    <w:p w14:paraId="65940AA1" w14:textId="4963672F" w:rsidR="00EF1121" w:rsidRDefault="001C0B40" w:rsidP="00253309">
      <w:p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Au cours de l’année 2023, des sensibilisations à la RSE </w:t>
      </w:r>
      <w:r w:rsidR="00CB70F5">
        <w:rPr>
          <w:rFonts w:asciiTheme="minorHAnsi" w:hAnsiTheme="minorHAnsi" w:cstheme="minorHAnsi"/>
          <w:sz w:val="22"/>
          <w:szCs w:val="22"/>
        </w:rPr>
        <w:t xml:space="preserve">ont été menées par le biais d’une </w:t>
      </w:r>
      <w:r w:rsidR="00DA23CB">
        <w:rPr>
          <w:rFonts w:asciiTheme="minorHAnsi" w:hAnsiTheme="minorHAnsi" w:cstheme="minorHAnsi"/>
          <w:sz w:val="22"/>
          <w:szCs w:val="22"/>
        </w:rPr>
        <w:t>densification</w:t>
      </w:r>
      <w:r w:rsidR="00CB70F5">
        <w:rPr>
          <w:rFonts w:asciiTheme="minorHAnsi" w:hAnsiTheme="minorHAnsi" w:cstheme="minorHAnsi"/>
          <w:sz w:val="22"/>
          <w:szCs w:val="22"/>
        </w:rPr>
        <w:t xml:space="preserve"> de la communication</w:t>
      </w:r>
      <w:r w:rsidR="00DA23CB">
        <w:rPr>
          <w:rFonts w:asciiTheme="minorHAnsi" w:hAnsiTheme="minorHAnsi" w:cstheme="minorHAnsi"/>
          <w:sz w:val="22"/>
          <w:szCs w:val="22"/>
        </w:rPr>
        <w:t xml:space="preserve">, mise en place de </w:t>
      </w:r>
      <w:r w:rsidR="00053D16">
        <w:rPr>
          <w:rFonts w:asciiTheme="minorHAnsi" w:hAnsiTheme="minorHAnsi" w:cstheme="minorHAnsi"/>
          <w:sz w:val="22"/>
          <w:szCs w:val="22"/>
        </w:rPr>
        <w:t>workshops</w:t>
      </w:r>
      <w:r w:rsidR="00DA23CB">
        <w:rPr>
          <w:rFonts w:asciiTheme="minorHAnsi" w:hAnsiTheme="minorHAnsi" w:cstheme="minorHAnsi"/>
          <w:sz w:val="22"/>
          <w:szCs w:val="22"/>
        </w:rPr>
        <w:t xml:space="preserve">, </w:t>
      </w:r>
      <w:r w:rsidR="004B53A3">
        <w:rPr>
          <w:rFonts w:asciiTheme="minorHAnsi" w:hAnsiTheme="minorHAnsi" w:cstheme="minorHAnsi"/>
          <w:sz w:val="22"/>
          <w:szCs w:val="22"/>
        </w:rPr>
        <w:t xml:space="preserve">sensibilisation de nos collaborateurs à la </w:t>
      </w:r>
      <w:r w:rsidR="00053D16">
        <w:rPr>
          <w:rFonts w:asciiTheme="minorHAnsi" w:hAnsiTheme="minorHAnsi" w:cstheme="minorHAnsi"/>
          <w:sz w:val="22"/>
          <w:szCs w:val="22"/>
        </w:rPr>
        <w:t>F</w:t>
      </w:r>
      <w:r w:rsidR="004B53A3">
        <w:rPr>
          <w:rFonts w:asciiTheme="minorHAnsi" w:hAnsiTheme="minorHAnsi" w:cstheme="minorHAnsi"/>
          <w:sz w:val="22"/>
          <w:szCs w:val="22"/>
        </w:rPr>
        <w:t>resque du climat. Ces différentes actions seront reconduites au titre de l’année 2024.</w:t>
      </w:r>
      <w:r w:rsidR="00CB70F5">
        <w:rPr>
          <w:rFonts w:asciiTheme="minorHAnsi" w:hAnsiTheme="minorHAnsi" w:cstheme="minorHAnsi"/>
          <w:sz w:val="22"/>
          <w:szCs w:val="22"/>
        </w:rPr>
        <w:t xml:space="preserve"> </w:t>
      </w:r>
    </w:p>
    <w:p w14:paraId="2CE82FF1" w14:textId="77777777" w:rsidR="00160420" w:rsidRDefault="00160420" w:rsidP="000B5018">
      <w:pPr>
        <w:jc w:val="both"/>
        <w:rPr>
          <w:rFonts w:asciiTheme="minorHAnsi" w:hAnsiTheme="minorHAnsi" w:cstheme="minorHAnsi"/>
          <w:sz w:val="22"/>
          <w:szCs w:val="22"/>
        </w:rPr>
      </w:pPr>
    </w:p>
    <w:p w14:paraId="0BF1F453" w14:textId="77777777" w:rsidR="000B5018" w:rsidRDefault="000B5018" w:rsidP="000B5018">
      <w:pPr>
        <w:jc w:val="both"/>
        <w:rPr>
          <w:rFonts w:asciiTheme="minorHAnsi" w:hAnsiTheme="minorHAnsi" w:cstheme="minorHAnsi"/>
          <w:sz w:val="22"/>
          <w:szCs w:val="22"/>
        </w:rPr>
      </w:pPr>
    </w:p>
    <w:p w14:paraId="1EA3A2A5" w14:textId="17B1E98B" w:rsidR="00160420" w:rsidRPr="000B5018" w:rsidRDefault="00160420" w:rsidP="00160420">
      <w:pPr>
        <w:spacing w:line="360" w:lineRule="auto"/>
        <w:jc w:val="both"/>
        <w:rPr>
          <w:rFonts w:asciiTheme="minorHAnsi" w:hAnsiTheme="minorHAnsi" w:cstheme="minorHAnsi"/>
          <w:b/>
          <w:bCs/>
          <w:sz w:val="22"/>
          <w:szCs w:val="22"/>
          <w:u w:val="single"/>
        </w:rPr>
      </w:pPr>
      <w:r w:rsidRPr="000B5018">
        <w:rPr>
          <w:rFonts w:asciiTheme="minorHAnsi" w:hAnsiTheme="minorHAnsi" w:cstheme="minorHAnsi"/>
          <w:b/>
          <w:bCs/>
          <w:sz w:val="22"/>
          <w:szCs w:val="22"/>
          <w:u w:val="single"/>
        </w:rPr>
        <w:lastRenderedPageBreak/>
        <w:t>Article 4 – Gestion prévisionnel</w:t>
      </w:r>
      <w:r w:rsidR="004A44FD" w:rsidRPr="000B5018">
        <w:rPr>
          <w:rFonts w:asciiTheme="minorHAnsi" w:hAnsiTheme="minorHAnsi" w:cstheme="minorHAnsi"/>
          <w:b/>
          <w:bCs/>
          <w:sz w:val="22"/>
          <w:szCs w:val="22"/>
          <w:u w:val="single"/>
        </w:rPr>
        <w:t>le</w:t>
      </w:r>
      <w:r w:rsidRPr="000B5018">
        <w:rPr>
          <w:rFonts w:asciiTheme="minorHAnsi" w:hAnsiTheme="minorHAnsi" w:cstheme="minorHAnsi"/>
          <w:b/>
          <w:bCs/>
          <w:sz w:val="22"/>
          <w:szCs w:val="22"/>
          <w:u w:val="single"/>
        </w:rPr>
        <w:t xml:space="preserve"> des emplois et des compétences</w:t>
      </w:r>
    </w:p>
    <w:p w14:paraId="1688F97B" w14:textId="77777777" w:rsidR="00E039E8" w:rsidRPr="005920B8" w:rsidRDefault="00E039E8" w:rsidP="00253309">
      <w:pPr>
        <w:spacing w:line="360" w:lineRule="auto"/>
        <w:jc w:val="both"/>
        <w:rPr>
          <w:rFonts w:asciiTheme="minorHAnsi" w:hAnsiTheme="minorHAnsi" w:cstheme="minorHAnsi"/>
          <w:sz w:val="22"/>
          <w:szCs w:val="22"/>
          <w:highlight w:val="yellow"/>
        </w:rPr>
      </w:pPr>
    </w:p>
    <w:p w14:paraId="169492A1" w14:textId="77777777" w:rsidR="00A34C2C" w:rsidRDefault="00BC4EC5" w:rsidP="00253309">
      <w:pPr>
        <w:spacing w:line="360" w:lineRule="auto"/>
        <w:jc w:val="both"/>
        <w:rPr>
          <w:rFonts w:asciiTheme="minorHAnsi" w:hAnsiTheme="minorHAnsi" w:cstheme="minorHAnsi"/>
          <w:sz w:val="22"/>
          <w:szCs w:val="22"/>
        </w:rPr>
      </w:pPr>
      <w:r>
        <w:rPr>
          <w:rFonts w:asciiTheme="minorHAnsi" w:hAnsiTheme="minorHAnsi" w:cstheme="minorHAnsi"/>
          <w:sz w:val="22"/>
          <w:szCs w:val="22"/>
        </w:rPr>
        <w:t>Les fiches de poste</w:t>
      </w:r>
      <w:r w:rsidR="00D004D7">
        <w:rPr>
          <w:rFonts w:asciiTheme="minorHAnsi" w:hAnsiTheme="minorHAnsi" w:cstheme="minorHAnsi"/>
          <w:sz w:val="22"/>
          <w:szCs w:val="22"/>
        </w:rPr>
        <w:t xml:space="preserve"> </w:t>
      </w:r>
      <w:r>
        <w:rPr>
          <w:rFonts w:asciiTheme="minorHAnsi" w:hAnsiTheme="minorHAnsi" w:cstheme="minorHAnsi"/>
          <w:sz w:val="22"/>
          <w:szCs w:val="22"/>
        </w:rPr>
        <w:t>sont à</w:t>
      </w:r>
      <w:r w:rsidR="00D004D7">
        <w:rPr>
          <w:rFonts w:asciiTheme="minorHAnsi" w:hAnsiTheme="minorHAnsi" w:cstheme="minorHAnsi"/>
          <w:sz w:val="22"/>
          <w:szCs w:val="22"/>
        </w:rPr>
        <w:t xml:space="preserve"> la base de la gestion prévisionnelle des emplois et des compétences, elle</w:t>
      </w:r>
      <w:r w:rsidR="00A34C2C">
        <w:rPr>
          <w:rFonts w:asciiTheme="minorHAnsi" w:hAnsiTheme="minorHAnsi" w:cstheme="minorHAnsi"/>
          <w:sz w:val="22"/>
          <w:szCs w:val="22"/>
        </w:rPr>
        <w:t>s</w:t>
      </w:r>
      <w:r w:rsidR="00D004D7">
        <w:rPr>
          <w:rFonts w:asciiTheme="minorHAnsi" w:hAnsiTheme="minorHAnsi" w:cstheme="minorHAnsi"/>
          <w:sz w:val="22"/>
          <w:szCs w:val="22"/>
        </w:rPr>
        <w:t xml:space="preserve"> per</w:t>
      </w:r>
      <w:r w:rsidR="005665D5">
        <w:rPr>
          <w:rFonts w:asciiTheme="minorHAnsi" w:hAnsiTheme="minorHAnsi" w:cstheme="minorHAnsi"/>
          <w:sz w:val="22"/>
          <w:szCs w:val="22"/>
        </w:rPr>
        <w:t>m</w:t>
      </w:r>
      <w:r w:rsidR="00D004D7">
        <w:rPr>
          <w:rFonts w:asciiTheme="minorHAnsi" w:hAnsiTheme="minorHAnsi" w:cstheme="minorHAnsi"/>
          <w:sz w:val="22"/>
          <w:szCs w:val="22"/>
        </w:rPr>
        <w:t>et</w:t>
      </w:r>
      <w:r w:rsidR="00A34C2C">
        <w:rPr>
          <w:rFonts w:asciiTheme="minorHAnsi" w:hAnsiTheme="minorHAnsi" w:cstheme="minorHAnsi"/>
          <w:sz w:val="22"/>
          <w:szCs w:val="22"/>
        </w:rPr>
        <w:t>tent</w:t>
      </w:r>
      <w:r w:rsidR="00D004D7">
        <w:rPr>
          <w:rFonts w:asciiTheme="minorHAnsi" w:hAnsiTheme="minorHAnsi" w:cstheme="minorHAnsi"/>
          <w:sz w:val="22"/>
          <w:szCs w:val="22"/>
        </w:rPr>
        <w:t xml:space="preserve"> de clarifier le rôle de chacun</w:t>
      </w:r>
      <w:r w:rsidR="00F40B02">
        <w:rPr>
          <w:rFonts w:asciiTheme="minorHAnsi" w:hAnsiTheme="minorHAnsi" w:cstheme="minorHAnsi"/>
          <w:sz w:val="22"/>
          <w:szCs w:val="22"/>
        </w:rPr>
        <w:t>. Elle</w:t>
      </w:r>
      <w:r w:rsidR="00A34C2C">
        <w:rPr>
          <w:rFonts w:asciiTheme="minorHAnsi" w:hAnsiTheme="minorHAnsi" w:cstheme="minorHAnsi"/>
          <w:sz w:val="22"/>
          <w:szCs w:val="22"/>
        </w:rPr>
        <w:t>s</w:t>
      </w:r>
      <w:r w:rsidR="00F40B02">
        <w:rPr>
          <w:rFonts w:asciiTheme="minorHAnsi" w:hAnsiTheme="minorHAnsi" w:cstheme="minorHAnsi"/>
          <w:sz w:val="22"/>
          <w:szCs w:val="22"/>
        </w:rPr>
        <w:t xml:space="preserve"> compren</w:t>
      </w:r>
      <w:r w:rsidR="00A34C2C">
        <w:rPr>
          <w:rFonts w:asciiTheme="minorHAnsi" w:hAnsiTheme="minorHAnsi" w:cstheme="minorHAnsi"/>
          <w:sz w:val="22"/>
          <w:szCs w:val="22"/>
        </w:rPr>
        <w:t>nent</w:t>
      </w:r>
      <w:r w:rsidR="00F40B02">
        <w:rPr>
          <w:rFonts w:asciiTheme="minorHAnsi" w:hAnsiTheme="minorHAnsi" w:cstheme="minorHAnsi"/>
          <w:sz w:val="22"/>
          <w:szCs w:val="22"/>
        </w:rPr>
        <w:t xml:space="preserve"> la définition de la fonction ainsi que les compétences techniques et comportementales pour occuper le poste. </w:t>
      </w:r>
    </w:p>
    <w:p w14:paraId="4912AA5B" w14:textId="77777777" w:rsidR="00A34C2C" w:rsidRDefault="00A34C2C" w:rsidP="00253309">
      <w:pPr>
        <w:spacing w:line="360" w:lineRule="auto"/>
        <w:jc w:val="both"/>
        <w:rPr>
          <w:rFonts w:asciiTheme="minorHAnsi" w:hAnsiTheme="minorHAnsi" w:cstheme="minorHAnsi"/>
          <w:sz w:val="22"/>
          <w:szCs w:val="22"/>
        </w:rPr>
      </w:pPr>
    </w:p>
    <w:p w14:paraId="4B51C8D7" w14:textId="6E7C5A7D" w:rsidR="00AF595B" w:rsidRPr="000B5018" w:rsidRDefault="00A34C2C" w:rsidP="00253309">
      <w:pPr>
        <w:spacing w:line="360" w:lineRule="auto"/>
        <w:jc w:val="both"/>
        <w:rPr>
          <w:rFonts w:asciiTheme="minorHAnsi" w:hAnsiTheme="minorHAnsi" w:cstheme="minorHAnsi"/>
          <w:sz w:val="22"/>
          <w:szCs w:val="22"/>
        </w:rPr>
      </w:pPr>
      <w:r>
        <w:rPr>
          <w:rFonts w:asciiTheme="minorHAnsi" w:hAnsiTheme="minorHAnsi" w:cstheme="minorHAnsi"/>
          <w:sz w:val="22"/>
          <w:szCs w:val="22"/>
        </w:rPr>
        <w:t>Au cours du dernier trimestre 2023 et au cours de l’année 2024, un travail d’actualisation de l’ensemble des fiches de poste sera mené de manière concertée entre le service RH, les managers et les salariés.</w:t>
      </w:r>
    </w:p>
    <w:p w14:paraId="1CDD137A" w14:textId="7F3437DA" w:rsidR="001957DC" w:rsidRPr="00223005" w:rsidRDefault="006E520D" w:rsidP="00253309">
      <w:pPr>
        <w:spacing w:line="360" w:lineRule="auto"/>
        <w:jc w:val="both"/>
        <w:rPr>
          <w:rFonts w:asciiTheme="minorHAnsi" w:hAnsiTheme="minorHAnsi" w:cstheme="minorHAnsi"/>
          <w:b/>
          <w:bCs/>
          <w:sz w:val="22"/>
          <w:szCs w:val="22"/>
          <w:u w:val="single"/>
        </w:rPr>
      </w:pPr>
      <w:r w:rsidRPr="00223005">
        <w:rPr>
          <w:rFonts w:asciiTheme="minorHAnsi" w:hAnsiTheme="minorHAnsi" w:cstheme="minorHAnsi"/>
          <w:b/>
          <w:bCs/>
          <w:sz w:val="22"/>
          <w:szCs w:val="22"/>
          <w:u w:val="single"/>
        </w:rPr>
        <w:t>A</w:t>
      </w:r>
      <w:r w:rsidR="007340C0" w:rsidRPr="00223005">
        <w:rPr>
          <w:rFonts w:asciiTheme="minorHAnsi" w:hAnsiTheme="minorHAnsi" w:cstheme="minorHAnsi"/>
          <w:b/>
          <w:bCs/>
          <w:sz w:val="22"/>
          <w:szCs w:val="22"/>
          <w:u w:val="single"/>
        </w:rPr>
        <w:t xml:space="preserve">rticle </w:t>
      </w:r>
      <w:r w:rsidR="00AF595B">
        <w:rPr>
          <w:rFonts w:asciiTheme="minorHAnsi" w:hAnsiTheme="minorHAnsi" w:cstheme="minorHAnsi"/>
          <w:b/>
          <w:bCs/>
          <w:sz w:val="22"/>
          <w:szCs w:val="22"/>
          <w:u w:val="single"/>
        </w:rPr>
        <w:t>5</w:t>
      </w:r>
      <w:r w:rsidR="00420DED" w:rsidRPr="00223005">
        <w:rPr>
          <w:rFonts w:asciiTheme="minorHAnsi" w:hAnsiTheme="minorHAnsi" w:cstheme="minorHAnsi"/>
          <w:b/>
          <w:bCs/>
          <w:sz w:val="22"/>
          <w:szCs w:val="22"/>
          <w:u w:val="single"/>
        </w:rPr>
        <w:t xml:space="preserve"> </w:t>
      </w:r>
      <w:r w:rsidR="00137F33" w:rsidRPr="00223005">
        <w:rPr>
          <w:rFonts w:asciiTheme="minorHAnsi" w:hAnsiTheme="minorHAnsi" w:cstheme="minorHAnsi"/>
          <w:b/>
          <w:bCs/>
          <w:sz w:val="22"/>
          <w:szCs w:val="22"/>
          <w:u w:val="single"/>
        </w:rPr>
        <w:t xml:space="preserve">– </w:t>
      </w:r>
      <w:r w:rsidR="001957DC" w:rsidRPr="00223005">
        <w:rPr>
          <w:rFonts w:asciiTheme="minorHAnsi" w:hAnsiTheme="minorHAnsi" w:cstheme="minorHAnsi"/>
          <w:b/>
          <w:bCs/>
          <w:sz w:val="22"/>
          <w:szCs w:val="22"/>
          <w:u w:val="single"/>
        </w:rPr>
        <w:t>Versement au titre des œuvres sociales</w:t>
      </w:r>
    </w:p>
    <w:p w14:paraId="675505A1" w14:textId="77777777" w:rsidR="001957DC" w:rsidRDefault="001957DC" w:rsidP="00253309">
      <w:pPr>
        <w:spacing w:line="360" w:lineRule="auto"/>
        <w:jc w:val="both"/>
        <w:rPr>
          <w:rFonts w:asciiTheme="minorHAnsi" w:hAnsiTheme="minorHAnsi" w:cstheme="minorHAnsi"/>
          <w:b/>
          <w:bCs/>
          <w:sz w:val="22"/>
          <w:szCs w:val="22"/>
          <w:u w:val="single"/>
        </w:rPr>
      </w:pPr>
    </w:p>
    <w:p w14:paraId="5DC03AF6" w14:textId="057A4D25" w:rsidR="00AE65D4" w:rsidRDefault="007501C0" w:rsidP="00253309">
      <w:pPr>
        <w:spacing w:line="360" w:lineRule="auto"/>
        <w:jc w:val="both"/>
        <w:rPr>
          <w:rFonts w:asciiTheme="minorHAnsi" w:hAnsiTheme="minorHAnsi" w:cstheme="minorHAnsi"/>
          <w:sz w:val="22"/>
          <w:szCs w:val="22"/>
        </w:rPr>
      </w:pPr>
      <w:r>
        <w:rPr>
          <w:rFonts w:asciiTheme="minorHAnsi" w:hAnsiTheme="minorHAnsi" w:cstheme="minorHAnsi"/>
          <w:sz w:val="22"/>
          <w:szCs w:val="22"/>
        </w:rPr>
        <w:t>Pour faire suite à</w:t>
      </w:r>
      <w:r w:rsidR="00C727EE" w:rsidRPr="007501C0">
        <w:rPr>
          <w:rFonts w:asciiTheme="minorHAnsi" w:hAnsiTheme="minorHAnsi" w:cstheme="minorHAnsi"/>
          <w:sz w:val="22"/>
          <w:szCs w:val="22"/>
        </w:rPr>
        <w:t xml:space="preserve"> la demande des partenaires sociaux, </w:t>
      </w:r>
      <w:r>
        <w:rPr>
          <w:rFonts w:asciiTheme="minorHAnsi" w:hAnsiTheme="minorHAnsi" w:cstheme="minorHAnsi"/>
          <w:sz w:val="22"/>
          <w:szCs w:val="22"/>
        </w:rPr>
        <w:t>l</w:t>
      </w:r>
      <w:r w:rsidR="00AE65D4" w:rsidRPr="007501C0">
        <w:rPr>
          <w:rFonts w:asciiTheme="minorHAnsi" w:hAnsiTheme="minorHAnsi" w:cstheme="minorHAnsi"/>
          <w:sz w:val="22"/>
          <w:szCs w:val="22"/>
        </w:rPr>
        <w:t>e budget alloué au titre des œuvres sociales a été r</w:t>
      </w:r>
      <w:r w:rsidR="00D731C2" w:rsidRPr="007501C0">
        <w:rPr>
          <w:rFonts w:asciiTheme="minorHAnsi" w:hAnsiTheme="minorHAnsi" w:cstheme="minorHAnsi"/>
          <w:sz w:val="22"/>
          <w:szCs w:val="22"/>
        </w:rPr>
        <w:t>evaloris</w:t>
      </w:r>
      <w:r w:rsidR="00053D16">
        <w:rPr>
          <w:rFonts w:asciiTheme="minorHAnsi" w:hAnsiTheme="minorHAnsi" w:cstheme="minorHAnsi"/>
          <w:sz w:val="22"/>
          <w:szCs w:val="22"/>
        </w:rPr>
        <w:t>é</w:t>
      </w:r>
      <w:r w:rsidR="00D731C2" w:rsidRPr="007501C0">
        <w:rPr>
          <w:rFonts w:asciiTheme="minorHAnsi" w:hAnsiTheme="minorHAnsi" w:cstheme="minorHAnsi"/>
          <w:sz w:val="22"/>
          <w:szCs w:val="22"/>
        </w:rPr>
        <w:t xml:space="preserve"> de 5000€. Aussi, le budget annuel est porté à 45 000€.</w:t>
      </w:r>
    </w:p>
    <w:p w14:paraId="03340CF5" w14:textId="77777777" w:rsidR="007501C0" w:rsidRPr="007501C0" w:rsidRDefault="007501C0" w:rsidP="00253309">
      <w:pPr>
        <w:spacing w:line="360" w:lineRule="auto"/>
        <w:jc w:val="both"/>
        <w:rPr>
          <w:rFonts w:asciiTheme="minorHAnsi" w:hAnsiTheme="minorHAnsi" w:cstheme="minorHAnsi"/>
          <w:sz w:val="22"/>
          <w:szCs w:val="22"/>
        </w:rPr>
      </w:pPr>
    </w:p>
    <w:p w14:paraId="631004E8" w14:textId="45781E6B" w:rsidR="003F5334" w:rsidRPr="00223005" w:rsidRDefault="007501C0" w:rsidP="00253309">
      <w:pPr>
        <w:spacing w:line="360" w:lineRule="auto"/>
        <w:jc w:val="both"/>
        <w:rPr>
          <w:rFonts w:asciiTheme="minorHAnsi" w:hAnsiTheme="minorHAnsi" w:cstheme="minorHAnsi"/>
          <w:sz w:val="22"/>
          <w:szCs w:val="22"/>
        </w:rPr>
      </w:pPr>
      <w:r>
        <w:rPr>
          <w:rFonts w:asciiTheme="minorHAnsi" w:hAnsiTheme="minorHAnsi" w:cstheme="minorHAnsi"/>
          <w:sz w:val="22"/>
          <w:szCs w:val="22"/>
        </w:rPr>
        <w:t>Par ailleurs, à</w:t>
      </w:r>
      <w:r w:rsidR="00D754DC" w:rsidRPr="00223005">
        <w:rPr>
          <w:rFonts w:asciiTheme="minorHAnsi" w:hAnsiTheme="minorHAnsi" w:cstheme="minorHAnsi"/>
          <w:sz w:val="22"/>
          <w:szCs w:val="22"/>
        </w:rPr>
        <w:t xml:space="preserve"> titre exceptionnel, </w:t>
      </w:r>
      <w:r w:rsidR="003F5334" w:rsidRPr="00223005">
        <w:rPr>
          <w:rFonts w:asciiTheme="minorHAnsi" w:hAnsiTheme="minorHAnsi" w:cstheme="minorHAnsi"/>
          <w:sz w:val="22"/>
          <w:szCs w:val="22"/>
        </w:rPr>
        <w:t xml:space="preserve">la direction a accepté le versement d’une subvention exceptionnelle d’un montant de </w:t>
      </w:r>
      <w:r>
        <w:rPr>
          <w:rFonts w:asciiTheme="minorHAnsi" w:hAnsiTheme="minorHAnsi" w:cstheme="minorHAnsi"/>
          <w:sz w:val="22"/>
          <w:szCs w:val="22"/>
        </w:rPr>
        <w:t xml:space="preserve">2 </w:t>
      </w:r>
      <w:r w:rsidR="003F5334" w:rsidRPr="00223005">
        <w:rPr>
          <w:rFonts w:asciiTheme="minorHAnsi" w:hAnsiTheme="minorHAnsi" w:cstheme="minorHAnsi"/>
          <w:sz w:val="22"/>
          <w:szCs w:val="22"/>
        </w:rPr>
        <w:t>000€ au titre</w:t>
      </w:r>
      <w:r w:rsidR="00595FFC" w:rsidRPr="00223005">
        <w:rPr>
          <w:rFonts w:asciiTheme="minorHAnsi" w:hAnsiTheme="minorHAnsi" w:cstheme="minorHAnsi"/>
          <w:sz w:val="22"/>
          <w:szCs w:val="22"/>
        </w:rPr>
        <w:t xml:space="preserve"> des </w:t>
      </w:r>
      <w:r w:rsidR="008D65E0" w:rsidRPr="00223005">
        <w:rPr>
          <w:rFonts w:asciiTheme="minorHAnsi" w:hAnsiTheme="minorHAnsi" w:cstheme="minorHAnsi"/>
          <w:sz w:val="22"/>
          <w:szCs w:val="22"/>
        </w:rPr>
        <w:t>œuvres sociales pour l</w:t>
      </w:r>
      <w:r w:rsidR="00B46463" w:rsidRPr="00223005">
        <w:rPr>
          <w:rFonts w:asciiTheme="minorHAnsi" w:hAnsiTheme="minorHAnsi" w:cstheme="minorHAnsi"/>
          <w:sz w:val="22"/>
          <w:szCs w:val="22"/>
        </w:rPr>
        <w:t>’année 202</w:t>
      </w:r>
      <w:r>
        <w:rPr>
          <w:rFonts w:asciiTheme="minorHAnsi" w:hAnsiTheme="minorHAnsi" w:cstheme="minorHAnsi"/>
          <w:sz w:val="22"/>
          <w:szCs w:val="22"/>
        </w:rPr>
        <w:t>3</w:t>
      </w:r>
      <w:r w:rsidR="003F5334" w:rsidRPr="00223005">
        <w:rPr>
          <w:rFonts w:asciiTheme="minorHAnsi" w:hAnsiTheme="minorHAnsi" w:cstheme="minorHAnsi"/>
          <w:sz w:val="22"/>
          <w:szCs w:val="22"/>
        </w:rPr>
        <w:t>.</w:t>
      </w:r>
      <w:r>
        <w:rPr>
          <w:rFonts w:asciiTheme="minorHAnsi" w:hAnsiTheme="minorHAnsi" w:cstheme="minorHAnsi"/>
          <w:sz w:val="22"/>
          <w:szCs w:val="22"/>
        </w:rPr>
        <w:t xml:space="preserve"> </w:t>
      </w:r>
      <w:r w:rsidR="003F5334" w:rsidRPr="00223005">
        <w:rPr>
          <w:rFonts w:asciiTheme="minorHAnsi" w:hAnsiTheme="minorHAnsi" w:cstheme="minorHAnsi"/>
          <w:sz w:val="22"/>
          <w:szCs w:val="22"/>
        </w:rPr>
        <w:t xml:space="preserve">Ce montant n’a pas vocation </w:t>
      </w:r>
      <w:r w:rsidR="008D65E0" w:rsidRPr="00223005">
        <w:rPr>
          <w:rFonts w:asciiTheme="minorHAnsi" w:hAnsiTheme="minorHAnsi" w:cstheme="minorHAnsi"/>
          <w:sz w:val="22"/>
          <w:szCs w:val="22"/>
        </w:rPr>
        <w:t>à être intégré au montant alloué annuellement aux œuvres sociales</w:t>
      </w:r>
      <w:r w:rsidR="008F42CD" w:rsidRPr="00223005">
        <w:rPr>
          <w:rFonts w:asciiTheme="minorHAnsi" w:hAnsiTheme="minorHAnsi" w:cstheme="minorHAnsi"/>
          <w:sz w:val="22"/>
          <w:szCs w:val="22"/>
        </w:rPr>
        <w:t>.</w:t>
      </w:r>
    </w:p>
    <w:p w14:paraId="7700A8CB" w14:textId="77777777" w:rsidR="00D13488" w:rsidRPr="00223005" w:rsidRDefault="00D13488" w:rsidP="000B5018">
      <w:pPr>
        <w:jc w:val="both"/>
        <w:rPr>
          <w:rFonts w:asciiTheme="minorHAnsi" w:hAnsiTheme="minorHAnsi" w:cstheme="minorHAnsi"/>
          <w:b/>
          <w:bCs/>
          <w:sz w:val="22"/>
          <w:szCs w:val="22"/>
          <w:u w:val="single"/>
        </w:rPr>
      </w:pPr>
    </w:p>
    <w:p w14:paraId="259F9F32" w14:textId="77777777" w:rsidR="002924C6" w:rsidRPr="00223005" w:rsidRDefault="002924C6" w:rsidP="000B5018">
      <w:pPr>
        <w:jc w:val="both"/>
        <w:rPr>
          <w:rFonts w:asciiTheme="minorHAnsi" w:hAnsiTheme="minorHAnsi" w:cstheme="minorHAnsi"/>
          <w:b/>
          <w:bCs/>
          <w:sz w:val="22"/>
          <w:szCs w:val="22"/>
          <w:u w:val="single"/>
        </w:rPr>
      </w:pPr>
    </w:p>
    <w:p w14:paraId="5BAC6D35" w14:textId="3567E2FB" w:rsidR="00443024" w:rsidRPr="00223005" w:rsidRDefault="002924C6" w:rsidP="00253309">
      <w:p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t xml:space="preserve">Article </w:t>
      </w:r>
      <w:r w:rsidR="00AF595B">
        <w:rPr>
          <w:rFonts w:asciiTheme="minorHAnsi" w:hAnsiTheme="minorHAnsi" w:cstheme="minorHAnsi"/>
          <w:b/>
          <w:bCs/>
          <w:sz w:val="22"/>
          <w:szCs w:val="22"/>
          <w:u w:val="single"/>
        </w:rPr>
        <w:t>6</w:t>
      </w:r>
      <w:r w:rsidRPr="00223005">
        <w:rPr>
          <w:rFonts w:asciiTheme="minorHAnsi" w:hAnsiTheme="minorHAnsi" w:cstheme="minorHAnsi"/>
          <w:b/>
          <w:bCs/>
          <w:sz w:val="22"/>
          <w:szCs w:val="22"/>
          <w:u w:val="single"/>
        </w:rPr>
        <w:t xml:space="preserve"> – </w:t>
      </w:r>
      <w:r w:rsidR="001B2DA3" w:rsidRPr="00223005">
        <w:rPr>
          <w:rFonts w:asciiTheme="minorHAnsi" w:hAnsiTheme="minorHAnsi" w:cstheme="minorHAnsi"/>
          <w:b/>
          <w:bCs/>
          <w:sz w:val="22"/>
          <w:szCs w:val="22"/>
          <w:u w:val="single"/>
        </w:rPr>
        <w:t>S</w:t>
      </w:r>
      <w:r w:rsidR="00B46463" w:rsidRPr="00223005">
        <w:rPr>
          <w:rFonts w:asciiTheme="minorHAnsi" w:hAnsiTheme="minorHAnsi" w:cstheme="minorHAnsi"/>
          <w:b/>
          <w:bCs/>
          <w:sz w:val="22"/>
          <w:szCs w:val="22"/>
          <w:u w:val="single"/>
        </w:rPr>
        <w:t>ui</w:t>
      </w:r>
      <w:r w:rsidR="001B2DA3" w:rsidRPr="00223005">
        <w:rPr>
          <w:rFonts w:asciiTheme="minorHAnsi" w:hAnsiTheme="minorHAnsi" w:cstheme="minorHAnsi"/>
          <w:b/>
          <w:bCs/>
          <w:sz w:val="22"/>
          <w:szCs w:val="22"/>
          <w:u w:val="single"/>
        </w:rPr>
        <w:t>vi de l’accord et clause de Rendez-vous</w:t>
      </w:r>
    </w:p>
    <w:p w14:paraId="00E65F4D"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20E2C6AB"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Il est instauré un comité de suivi de l’accord composé d’un représentant de chacun des signataires.</w:t>
      </w:r>
    </w:p>
    <w:p w14:paraId="36EC62B8"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2593EE98"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comité éta</w:t>
      </w:r>
      <w:r w:rsidR="009B73B2" w:rsidRPr="00223005">
        <w:rPr>
          <w:rFonts w:asciiTheme="minorHAnsi" w:hAnsiTheme="minorHAnsi" w:cstheme="minorHAnsi"/>
          <w:sz w:val="22"/>
          <w:szCs w:val="22"/>
        </w:rPr>
        <w:t>blit un rapport de suivi annuel.</w:t>
      </w:r>
    </w:p>
    <w:p w14:paraId="373512CA"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0A1E937F"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rapport de suivi est transmis pour information au CSE.</w:t>
      </w:r>
    </w:p>
    <w:p w14:paraId="520D26E2"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5D998B55"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Les parties signataires du présent acco</w:t>
      </w:r>
      <w:r w:rsidR="009B73B2" w:rsidRPr="00223005">
        <w:rPr>
          <w:rFonts w:asciiTheme="minorHAnsi" w:hAnsiTheme="minorHAnsi" w:cstheme="minorHAnsi"/>
          <w:sz w:val="22"/>
          <w:szCs w:val="22"/>
        </w:rPr>
        <w:t xml:space="preserve">rd conviennent de se rencontrer tous les semestres </w:t>
      </w:r>
      <w:r w:rsidRPr="00223005">
        <w:rPr>
          <w:rFonts w:asciiTheme="minorHAnsi" w:hAnsiTheme="minorHAnsi" w:cstheme="minorHAnsi"/>
          <w:sz w:val="22"/>
          <w:szCs w:val="22"/>
        </w:rPr>
        <w:t>afin de faire le point sur la mise en œuvre de l’accord et de décider éventuellement d’engager une procédure de révision.</w:t>
      </w:r>
    </w:p>
    <w:p w14:paraId="668336E9" w14:textId="77777777" w:rsidR="00E86888" w:rsidRPr="00223005" w:rsidRDefault="00E86888" w:rsidP="000B5018">
      <w:pPr>
        <w:jc w:val="both"/>
        <w:rPr>
          <w:rFonts w:asciiTheme="minorHAnsi" w:hAnsiTheme="minorHAnsi" w:cstheme="minorHAnsi"/>
          <w:i/>
          <w:iCs/>
          <w:sz w:val="22"/>
          <w:szCs w:val="22"/>
        </w:rPr>
      </w:pPr>
    </w:p>
    <w:p w14:paraId="52DE6C39" w14:textId="77777777" w:rsidR="00443024" w:rsidRPr="00223005" w:rsidRDefault="00137F33" w:rsidP="000B5018">
      <w:pPr>
        <w:jc w:val="both"/>
        <w:rPr>
          <w:rFonts w:asciiTheme="minorHAnsi" w:hAnsiTheme="minorHAnsi" w:cstheme="minorHAnsi"/>
          <w:sz w:val="22"/>
          <w:szCs w:val="22"/>
        </w:rPr>
      </w:pPr>
      <w:r w:rsidRPr="00223005">
        <w:rPr>
          <w:rFonts w:asciiTheme="minorHAnsi" w:hAnsiTheme="minorHAnsi" w:cstheme="minorHAnsi"/>
          <w:i/>
          <w:iCs/>
          <w:sz w:val="22"/>
          <w:szCs w:val="22"/>
        </w:rPr>
        <w:t> </w:t>
      </w:r>
    </w:p>
    <w:p w14:paraId="39EAAFE8" w14:textId="3749926E"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t>A</w:t>
      </w:r>
      <w:r w:rsidR="007340C0" w:rsidRPr="00223005">
        <w:rPr>
          <w:rFonts w:asciiTheme="minorHAnsi" w:hAnsiTheme="minorHAnsi" w:cstheme="minorHAnsi"/>
          <w:b/>
          <w:bCs/>
          <w:sz w:val="22"/>
          <w:szCs w:val="22"/>
          <w:u w:val="single"/>
        </w:rPr>
        <w:t>rticle</w:t>
      </w:r>
      <w:r w:rsidR="009B73B2" w:rsidRPr="00223005">
        <w:rPr>
          <w:rFonts w:asciiTheme="minorHAnsi" w:hAnsiTheme="minorHAnsi" w:cstheme="minorHAnsi"/>
          <w:b/>
          <w:bCs/>
          <w:sz w:val="22"/>
          <w:szCs w:val="22"/>
          <w:u w:val="single"/>
        </w:rPr>
        <w:t xml:space="preserve"> </w:t>
      </w:r>
      <w:r w:rsidR="00AF595B">
        <w:rPr>
          <w:rFonts w:asciiTheme="minorHAnsi" w:hAnsiTheme="minorHAnsi" w:cstheme="minorHAnsi"/>
          <w:b/>
          <w:bCs/>
          <w:sz w:val="22"/>
          <w:szCs w:val="22"/>
          <w:u w:val="single"/>
        </w:rPr>
        <w:t>7</w:t>
      </w:r>
      <w:r w:rsidR="002924C6" w:rsidRPr="00223005">
        <w:rPr>
          <w:rFonts w:asciiTheme="minorHAnsi" w:hAnsiTheme="minorHAnsi" w:cstheme="minorHAnsi"/>
          <w:b/>
          <w:bCs/>
          <w:sz w:val="22"/>
          <w:szCs w:val="22"/>
          <w:u w:val="single"/>
        </w:rPr>
        <w:t xml:space="preserve"> </w:t>
      </w:r>
      <w:r w:rsidR="001B2DA3" w:rsidRPr="00223005">
        <w:rPr>
          <w:rFonts w:asciiTheme="minorHAnsi" w:hAnsiTheme="minorHAnsi" w:cstheme="minorHAnsi"/>
          <w:b/>
          <w:bCs/>
          <w:sz w:val="22"/>
          <w:szCs w:val="22"/>
          <w:u w:val="single"/>
        </w:rPr>
        <w:t>–</w:t>
      </w:r>
      <w:r w:rsidR="009B73B2" w:rsidRPr="00223005">
        <w:rPr>
          <w:rFonts w:asciiTheme="minorHAnsi" w:hAnsiTheme="minorHAnsi" w:cstheme="minorHAnsi"/>
          <w:b/>
          <w:bCs/>
          <w:sz w:val="22"/>
          <w:szCs w:val="22"/>
          <w:u w:val="single"/>
        </w:rPr>
        <w:t xml:space="preserve"> </w:t>
      </w:r>
      <w:r w:rsidR="001B2DA3" w:rsidRPr="00223005">
        <w:rPr>
          <w:rFonts w:asciiTheme="minorHAnsi" w:hAnsiTheme="minorHAnsi" w:cstheme="minorHAnsi"/>
          <w:b/>
          <w:bCs/>
          <w:sz w:val="22"/>
          <w:szCs w:val="22"/>
          <w:u w:val="single"/>
        </w:rPr>
        <w:t>Entrée en vigueur de l’accord</w:t>
      </w:r>
    </w:p>
    <w:p w14:paraId="7B6B3204"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4CAFF80D" w14:textId="34EC66BB" w:rsidR="009B73B2" w:rsidRPr="00AF595B" w:rsidRDefault="00137F33" w:rsidP="00253309">
      <w:pPr>
        <w:spacing w:line="360" w:lineRule="auto"/>
        <w:jc w:val="both"/>
        <w:rPr>
          <w:rFonts w:asciiTheme="minorHAnsi" w:hAnsiTheme="minorHAnsi" w:cstheme="minorHAnsi"/>
          <w:i/>
          <w:iCs/>
          <w:sz w:val="22"/>
          <w:szCs w:val="22"/>
        </w:rPr>
      </w:pPr>
      <w:r w:rsidRPr="00223005">
        <w:rPr>
          <w:rFonts w:asciiTheme="minorHAnsi" w:hAnsiTheme="minorHAnsi" w:cstheme="minorHAnsi"/>
          <w:sz w:val="22"/>
          <w:szCs w:val="22"/>
        </w:rPr>
        <w:t xml:space="preserve">Le présent accord entrera en vigueur à compter du </w:t>
      </w:r>
      <w:r w:rsidR="009B73B2" w:rsidRPr="00223005">
        <w:rPr>
          <w:rFonts w:asciiTheme="minorHAnsi" w:hAnsiTheme="minorHAnsi" w:cstheme="minorHAnsi"/>
          <w:sz w:val="22"/>
          <w:szCs w:val="22"/>
        </w:rPr>
        <w:t>1</w:t>
      </w:r>
      <w:r w:rsidR="009B73B2" w:rsidRPr="00223005">
        <w:rPr>
          <w:rFonts w:asciiTheme="minorHAnsi" w:hAnsiTheme="minorHAnsi" w:cstheme="minorHAnsi"/>
          <w:sz w:val="22"/>
          <w:szCs w:val="22"/>
          <w:vertAlign w:val="superscript"/>
        </w:rPr>
        <w:t>er</w:t>
      </w:r>
      <w:r w:rsidR="009B73B2" w:rsidRPr="00223005">
        <w:rPr>
          <w:rFonts w:asciiTheme="minorHAnsi" w:hAnsiTheme="minorHAnsi" w:cstheme="minorHAnsi"/>
          <w:sz w:val="22"/>
          <w:szCs w:val="22"/>
        </w:rPr>
        <w:t xml:space="preserve"> </w:t>
      </w:r>
      <w:r w:rsidR="00856A13">
        <w:rPr>
          <w:rFonts w:asciiTheme="minorHAnsi" w:hAnsiTheme="minorHAnsi" w:cstheme="minorHAnsi"/>
          <w:sz w:val="22"/>
          <w:szCs w:val="22"/>
        </w:rPr>
        <w:t>décembre</w:t>
      </w:r>
      <w:r w:rsidR="00E858D6" w:rsidRPr="00223005">
        <w:rPr>
          <w:rFonts w:asciiTheme="minorHAnsi" w:hAnsiTheme="minorHAnsi" w:cstheme="minorHAnsi"/>
          <w:sz w:val="22"/>
          <w:szCs w:val="22"/>
        </w:rPr>
        <w:t xml:space="preserve"> </w:t>
      </w:r>
      <w:r w:rsidR="009B73B2" w:rsidRPr="00223005">
        <w:rPr>
          <w:rFonts w:asciiTheme="minorHAnsi" w:hAnsiTheme="minorHAnsi" w:cstheme="minorHAnsi"/>
          <w:sz w:val="22"/>
          <w:szCs w:val="22"/>
        </w:rPr>
        <w:t>202</w:t>
      </w:r>
      <w:r w:rsidR="00EE64A9" w:rsidRPr="00223005">
        <w:rPr>
          <w:rFonts w:asciiTheme="minorHAnsi" w:hAnsiTheme="minorHAnsi" w:cstheme="minorHAnsi"/>
          <w:sz w:val="22"/>
          <w:szCs w:val="22"/>
        </w:rPr>
        <w:t>3</w:t>
      </w:r>
      <w:r w:rsidR="009B73B2" w:rsidRPr="00223005">
        <w:rPr>
          <w:rFonts w:asciiTheme="minorHAnsi" w:hAnsiTheme="minorHAnsi" w:cstheme="minorHAnsi"/>
          <w:sz w:val="22"/>
          <w:szCs w:val="22"/>
        </w:rPr>
        <w:t>.</w:t>
      </w:r>
    </w:p>
    <w:p w14:paraId="5AC3F580" w14:textId="62F3B668" w:rsidR="007340C0" w:rsidRPr="00223005" w:rsidRDefault="00137F33" w:rsidP="000B5018">
      <w:pPr>
        <w:jc w:val="both"/>
        <w:rPr>
          <w:rFonts w:asciiTheme="minorHAnsi" w:hAnsiTheme="minorHAnsi" w:cstheme="minorHAnsi"/>
          <w:i/>
          <w:iCs/>
          <w:sz w:val="22"/>
          <w:szCs w:val="22"/>
        </w:rPr>
      </w:pPr>
      <w:r w:rsidRPr="00223005">
        <w:rPr>
          <w:rFonts w:asciiTheme="minorHAnsi" w:hAnsiTheme="minorHAnsi" w:cstheme="minorHAnsi"/>
          <w:i/>
          <w:iCs/>
          <w:sz w:val="22"/>
          <w:szCs w:val="22"/>
        </w:rPr>
        <w:t> </w:t>
      </w:r>
    </w:p>
    <w:p w14:paraId="758BB387" w14:textId="77777777" w:rsidR="007340C0" w:rsidRPr="00223005" w:rsidRDefault="007340C0" w:rsidP="000B5018">
      <w:pPr>
        <w:jc w:val="both"/>
        <w:rPr>
          <w:rFonts w:asciiTheme="minorHAnsi" w:hAnsiTheme="minorHAnsi" w:cstheme="minorHAnsi"/>
          <w:sz w:val="22"/>
          <w:szCs w:val="22"/>
        </w:rPr>
      </w:pPr>
    </w:p>
    <w:p w14:paraId="4B11CE37" w14:textId="788BBB4B"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t>A</w:t>
      </w:r>
      <w:r w:rsidR="007340C0" w:rsidRPr="00223005">
        <w:rPr>
          <w:rFonts w:asciiTheme="minorHAnsi" w:hAnsiTheme="minorHAnsi" w:cstheme="minorHAnsi"/>
          <w:b/>
          <w:bCs/>
          <w:sz w:val="22"/>
          <w:szCs w:val="22"/>
          <w:u w:val="single"/>
        </w:rPr>
        <w:t>rticle</w:t>
      </w:r>
      <w:r w:rsidR="009B73B2" w:rsidRPr="00223005">
        <w:rPr>
          <w:rFonts w:asciiTheme="minorHAnsi" w:hAnsiTheme="minorHAnsi" w:cstheme="minorHAnsi"/>
          <w:b/>
          <w:bCs/>
          <w:sz w:val="22"/>
          <w:szCs w:val="22"/>
          <w:u w:val="single"/>
        </w:rPr>
        <w:t xml:space="preserve"> </w:t>
      </w:r>
      <w:r w:rsidR="00AF595B">
        <w:rPr>
          <w:rFonts w:asciiTheme="minorHAnsi" w:hAnsiTheme="minorHAnsi" w:cstheme="minorHAnsi"/>
          <w:b/>
          <w:bCs/>
          <w:sz w:val="22"/>
          <w:szCs w:val="22"/>
          <w:u w:val="single"/>
        </w:rPr>
        <w:t>8</w:t>
      </w:r>
      <w:r w:rsidR="009B73B2" w:rsidRPr="00223005">
        <w:rPr>
          <w:rFonts w:asciiTheme="minorHAnsi" w:hAnsiTheme="minorHAnsi" w:cstheme="minorHAnsi"/>
          <w:b/>
          <w:bCs/>
          <w:sz w:val="22"/>
          <w:szCs w:val="22"/>
          <w:u w:val="single"/>
        </w:rPr>
        <w:t xml:space="preserve"> </w:t>
      </w:r>
      <w:r w:rsidR="001B2DA3" w:rsidRPr="00223005">
        <w:rPr>
          <w:rFonts w:asciiTheme="minorHAnsi" w:hAnsiTheme="minorHAnsi" w:cstheme="minorHAnsi"/>
          <w:b/>
          <w:bCs/>
          <w:sz w:val="22"/>
          <w:szCs w:val="22"/>
          <w:u w:val="single"/>
        </w:rPr>
        <w:t>–</w:t>
      </w:r>
      <w:r w:rsidR="009B73B2" w:rsidRPr="00223005">
        <w:rPr>
          <w:rFonts w:asciiTheme="minorHAnsi" w:hAnsiTheme="minorHAnsi" w:cstheme="minorHAnsi"/>
          <w:b/>
          <w:bCs/>
          <w:sz w:val="22"/>
          <w:szCs w:val="22"/>
          <w:u w:val="single"/>
        </w:rPr>
        <w:t xml:space="preserve"> </w:t>
      </w:r>
      <w:r w:rsidR="001B2DA3" w:rsidRPr="00223005">
        <w:rPr>
          <w:rFonts w:asciiTheme="minorHAnsi" w:hAnsiTheme="minorHAnsi" w:cstheme="minorHAnsi"/>
          <w:b/>
          <w:bCs/>
          <w:sz w:val="22"/>
          <w:szCs w:val="22"/>
          <w:u w:val="single"/>
        </w:rPr>
        <w:t>Durée de l’accord</w:t>
      </w:r>
    </w:p>
    <w:p w14:paraId="0520F5FE"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5C89B4DD" w14:textId="77777777" w:rsidR="009B73B2"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L’accord est conclu pour une durée in</w:t>
      </w:r>
      <w:r w:rsidR="009B73B2" w:rsidRPr="00223005">
        <w:rPr>
          <w:rFonts w:asciiTheme="minorHAnsi" w:hAnsiTheme="minorHAnsi" w:cstheme="minorHAnsi"/>
          <w:sz w:val="22"/>
          <w:szCs w:val="22"/>
        </w:rPr>
        <w:t>déterminée.</w:t>
      </w:r>
    </w:p>
    <w:p w14:paraId="29EC66D7" w14:textId="77777777" w:rsidR="00443024" w:rsidRPr="00223005" w:rsidRDefault="00137F33" w:rsidP="000B5018">
      <w:pPr>
        <w:jc w:val="both"/>
        <w:rPr>
          <w:rFonts w:asciiTheme="minorHAnsi" w:hAnsiTheme="minorHAnsi" w:cstheme="minorHAnsi"/>
          <w:sz w:val="22"/>
          <w:szCs w:val="22"/>
        </w:rPr>
      </w:pPr>
      <w:r w:rsidRPr="00223005">
        <w:rPr>
          <w:rFonts w:asciiTheme="minorHAnsi" w:hAnsiTheme="minorHAnsi" w:cstheme="minorHAnsi"/>
          <w:i/>
          <w:iCs/>
          <w:sz w:val="22"/>
          <w:szCs w:val="22"/>
        </w:rPr>
        <w:t xml:space="preserve"> </w:t>
      </w:r>
    </w:p>
    <w:p w14:paraId="37444AE8" w14:textId="787DB605" w:rsidR="00AF595B" w:rsidRPr="000B5018" w:rsidRDefault="00137F33" w:rsidP="000B5018">
      <w:pPr>
        <w:jc w:val="both"/>
        <w:rPr>
          <w:rFonts w:asciiTheme="minorHAnsi" w:hAnsiTheme="minorHAnsi" w:cstheme="minorHAnsi"/>
          <w:i/>
          <w:iCs/>
          <w:sz w:val="22"/>
          <w:szCs w:val="22"/>
        </w:rPr>
      </w:pPr>
      <w:r w:rsidRPr="00223005">
        <w:rPr>
          <w:rFonts w:asciiTheme="minorHAnsi" w:hAnsiTheme="minorHAnsi" w:cstheme="minorHAnsi"/>
          <w:i/>
          <w:iCs/>
          <w:sz w:val="22"/>
          <w:szCs w:val="22"/>
        </w:rPr>
        <w:t> </w:t>
      </w:r>
    </w:p>
    <w:p w14:paraId="35A1A85D" w14:textId="60B07EA9" w:rsidR="00443024" w:rsidRPr="00223005" w:rsidRDefault="009B73B2" w:rsidP="00253309">
      <w:p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t>A</w:t>
      </w:r>
      <w:r w:rsidR="007340C0" w:rsidRPr="00223005">
        <w:rPr>
          <w:rFonts w:asciiTheme="minorHAnsi" w:hAnsiTheme="minorHAnsi" w:cstheme="minorHAnsi"/>
          <w:b/>
          <w:bCs/>
          <w:sz w:val="22"/>
          <w:szCs w:val="22"/>
          <w:u w:val="single"/>
        </w:rPr>
        <w:t>rticle</w:t>
      </w:r>
      <w:r w:rsidRPr="00223005">
        <w:rPr>
          <w:rFonts w:asciiTheme="minorHAnsi" w:hAnsiTheme="minorHAnsi" w:cstheme="minorHAnsi"/>
          <w:b/>
          <w:bCs/>
          <w:sz w:val="22"/>
          <w:szCs w:val="22"/>
          <w:u w:val="single"/>
        </w:rPr>
        <w:t xml:space="preserve"> </w:t>
      </w:r>
      <w:r w:rsidR="00AF595B">
        <w:rPr>
          <w:rFonts w:asciiTheme="minorHAnsi" w:hAnsiTheme="minorHAnsi" w:cstheme="minorHAnsi"/>
          <w:b/>
          <w:bCs/>
          <w:sz w:val="22"/>
          <w:szCs w:val="22"/>
          <w:u w:val="single"/>
        </w:rPr>
        <w:t>9</w:t>
      </w:r>
      <w:r w:rsidRPr="00223005">
        <w:rPr>
          <w:rFonts w:asciiTheme="minorHAnsi" w:hAnsiTheme="minorHAnsi" w:cstheme="minorHAnsi"/>
          <w:b/>
          <w:bCs/>
          <w:sz w:val="22"/>
          <w:szCs w:val="22"/>
          <w:u w:val="single"/>
        </w:rPr>
        <w:t xml:space="preserve"> - </w:t>
      </w:r>
      <w:r w:rsidR="00137F33" w:rsidRPr="00223005">
        <w:rPr>
          <w:rFonts w:asciiTheme="minorHAnsi" w:hAnsiTheme="minorHAnsi" w:cstheme="minorHAnsi"/>
          <w:b/>
          <w:bCs/>
          <w:sz w:val="22"/>
          <w:szCs w:val="22"/>
          <w:u w:val="single"/>
        </w:rPr>
        <w:t>R</w:t>
      </w:r>
      <w:r w:rsidR="001B2DA3" w:rsidRPr="00223005">
        <w:rPr>
          <w:rFonts w:asciiTheme="minorHAnsi" w:hAnsiTheme="minorHAnsi" w:cstheme="minorHAnsi"/>
          <w:b/>
          <w:bCs/>
          <w:sz w:val="22"/>
          <w:szCs w:val="22"/>
          <w:u w:val="single"/>
        </w:rPr>
        <w:t>évision</w:t>
      </w:r>
    </w:p>
    <w:p w14:paraId="15C4D539"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3B34B297"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présent accord est révisable au gré des parties.</w:t>
      </w:r>
    </w:p>
    <w:p w14:paraId="6FB41E40"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6BF95D75"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Toute demande de révision par l’une des parties signataires est obligatoirement accompagnée d’une rédaction nouvelle concernant le (ou les) article(s) soumis à révision et notifiée par lettre recommandée avec accusé de réception ou contre décharge à chacune des parties signataires. </w:t>
      </w:r>
    </w:p>
    <w:p w14:paraId="58833409"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3C7011B7"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Au plus tard dans le délai de 3 mois à partir de la réception de cette lettre, les parties doivent s’être rencontrées en vue de la rédaction d’un nouveau texte.</w:t>
      </w:r>
    </w:p>
    <w:p w14:paraId="32646828"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50FC95BB"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présent accord reste en vigueur jusqu’à la conclusion du nouvel accord.  </w:t>
      </w:r>
    </w:p>
    <w:p w14:paraId="0509008D" w14:textId="77777777" w:rsidR="00443024" w:rsidRPr="00223005" w:rsidRDefault="00137F33" w:rsidP="000B5018">
      <w:pPr>
        <w:jc w:val="both"/>
        <w:rPr>
          <w:rFonts w:asciiTheme="minorHAnsi" w:hAnsiTheme="minorHAnsi" w:cstheme="minorHAnsi"/>
          <w:i/>
          <w:iCs/>
          <w:sz w:val="22"/>
          <w:szCs w:val="22"/>
        </w:rPr>
      </w:pPr>
      <w:r w:rsidRPr="00223005">
        <w:rPr>
          <w:rFonts w:asciiTheme="minorHAnsi" w:hAnsiTheme="minorHAnsi" w:cstheme="minorHAnsi"/>
          <w:i/>
          <w:iCs/>
          <w:sz w:val="22"/>
          <w:szCs w:val="22"/>
        </w:rPr>
        <w:t> </w:t>
      </w:r>
    </w:p>
    <w:p w14:paraId="60907B90" w14:textId="77777777" w:rsidR="00223005" w:rsidRPr="00223005" w:rsidRDefault="00223005" w:rsidP="000B5018">
      <w:pPr>
        <w:jc w:val="both"/>
        <w:rPr>
          <w:rFonts w:asciiTheme="minorHAnsi" w:hAnsiTheme="minorHAnsi" w:cstheme="minorHAnsi"/>
          <w:sz w:val="22"/>
          <w:szCs w:val="22"/>
        </w:rPr>
      </w:pPr>
    </w:p>
    <w:p w14:paraId="165F18AA" w14:textId="307AD8DC"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t>A</w:t>
      </w:r>
      <w:r w:rsidR="007340C0" w:rsidRPr="00223005">
        <w:rPr>
          <w:rFonts w:asciiTheme="minorHAnsi" w:hAnsiTheme="minorHAnsi" w:cstheme="minorHAnsi"/>
          <w:b/>
          <w:bCs/>
          <w:sz w:val="22"/>
          <w:szCs w:val="22"/>
          <w:u w:val="single"/>
        </w:rPr>
        <w:t>rticle</w:t>
      </w:r>
      <w:r w:rsidR="009B73B2" w:rsidRPr="00223005">
        <w:rPr>
          <w:rFonts w:asciiTheme="minorHAnsi" w:hAnsiTheme="minorHAnsi" w:cstheme="minorHAnsi"/>
          <w:b/>
          <w:bCs/>
          <w:sz w:val="22"/>
          <w:szCs w:val="22"/>
          <w:u w:val="single"/>
        </w:rPr>
        <w:t xml:space="preserve"> </w:t>
      </w:r>
      <w:r w:rsidR="00AF595B">
        <w:rPr>
          <w:rFonts w:asciiTheme="minorHAnsi" w:hAnsiTheme="minorHAnsi" w:cstheme="minorHAnsi"/>
          <w:b/>
          <w:bCs/>
          <w:sz w:val="22"/>
          <w:szCs w:val="22"/>
          <w:u w:val="single"/>
        </w:rPr>
        <w:t>10</w:t>
      </w:r>
      <w:r w:rsidR="009B73B2" w:rsidRPr="00223005">
        <w:rPr>
          <w:rFonts w:asciiTheme="minorHAnsi" w:hAnsiTheme="minorHAnsi" w:cstheme="minorHAnsi"/>
          <w:b/>
          <w:bCs/>
          <w:sz w:val="22"/>
          <w:szCs w:val="22"/>
          <w:u w:val="single"/>
        </w:rPr>
        <w:t xml:space="preserve"> - </w:t>
      </w:r>
      <w:r w:rsidRPr="00223005">
        <w:rPr>
          <w:rFonts w:asciiTheme="minorHAnsi" w:hAnsiTheme="minorHAnsi" w:cstheme="minorHAnsi"/>
          <w:b/>
          <w:bCs/>
          <w:sz w:val="22"/>
          <w:szCs w:val="22"/>
          <w:u w:val="single"/>
        </w:rPr>
        <w:t>D</w:t>
      </w:r>
      <w:r w:rsidR="001B2DA3" w:rsidRPr="00223005">
        <w:rPr>
          <w:rFonts w:asciiTheme="minorHAnsi" w:hAnsiTheme="minorHAnsi" w:cstheme="minorHAnsi"/>
          <w:b/>
          <w:bCs/>
          <w:sz w:val="22"/>
          <w:szCs w:val="22"/>
          <w:u w:val="single"/>
        </w:rPr>
        <w:t>énonciation</w:t>
      </w:r>
    </w:p>
    <w:p w14:paraId="5941FEDC"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53DB143D"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présent accord peut être dénoncé à tout moment par la Direction ou par l’ensemble des organisations syndicales signataires.</w:t>
      </w:r>
    </w:p>
    <w:p w14:paraId="16A44B98"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37F4BB1E" w14:textId="77777777" w:rsidR="00443024" w:rsidRPr="00223005" w:rsidRDefault="00137F33" w:rsidP="000B5018">
      <w:pPr>
        <w:jc w:val="both"/>
        <w:rPr>
          <w:rFonts w:asciiTheme="minorHAnsi" w:hAnsiTheme="minorHAnsi" w:cstheme="minorHAnsi"/>
          <w:sz w:val="22"/>
          <w:szCs w:val="22"/>
        </w:rPr>
      </w:pPr>
      <w:r w:rsidRPr="00223005">
        <w:rPr>
          <w:rFonts w:asciiTheme="minorHAnsi" w:hAnsiTheme="minorHAnsi" w:cstheme="minorHAnsi"/>
          <w:sz w:val="22"/>
          <w:szCs w:val="22"/>
        </w:rPr>
        <w:t>La dénonciation est régie par les articles L 2261-9 et suivants du Code du Travail.</w:t>
      </w:r>
    </w:p>
    <w:p w14:paraId="42BB50E1" w14:textId="77777777" w:rsidR="00E86888" w:rsidRPr="00223005" w:rsidRDefault="00E86888" w:rsidP="000B5018">
      <w:pPr>
        <w:jc w:val="both"/>
        <w:rPr>
          <w:rFonts w:asciiTheme="minorHAnsi" w:hAnsiTheme="minorHAnsi" w:cstheme="minorHAnsi"/>
          <w:i/>
          <w:iCs/>
          <w:sz w:val="22"/>
          <w:szCs w:val="22"/>
        </w:rPr>
      </w:pPr>
    </w:p>
    <w:p w14:paraId="271A9F8E" w14:textId="77777777" w:rsidR="00443024" w:rsidRPr="00223005" w:rsidRDefault="00137F33" w:rsidP="000B5018">
      <w:pPr>
        <w:jc w:val="both"/>
        <w:rPr>
          <w:rFonts w:asciiTheme="minorHAnsi" w:hAnsiTheme="minorHAnsi" w:cstheme="minorHAnsi"/>
          <w:sz w:val="22"/>
          <w:szCs w:val="22"/>
        </w:rPr>
      </w:pPr>
      <w:r w:rsidRPr="00223005">
        <w:rPr>
          <w:rFonts w:asciiTheme="minorHAnsi" w:hAnsiTheme="minorHAnsi" w:cstheme="minorHAnsi"/>
          <w:i/>
          <w:iCs/>
          <w:sz w:val="22"/>
          <w:szCs w:val="22"/>
        </w:rPr>
        <w:t> </w:t>
      </w:r>
    </w:p>
    <w:p w14:paraId="4367DFEE" w14:textId="41A9C05A" w:rsidR="00443024" w:rsidRPr="00223005" w:rsidRDefault="009B73B2" w:rsidP="00253309">
      <w:p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t>A</w:t>
      </w:r>
      <w:r w:rsidR="00191C61" w:rsidRPr="00223005">
        <w:rPr>
          <w:rFonts w:asciiTheme="minorHAnsi" w:hAnsiTheme="minorHAnsi" w:cstheme="minorHAnsi"/>
          <w:b/>
          <w:bCs/>
          <w:sz w:val="22"/>
          <w:szCs w:val="22"/>
          <w:u w:val="single"/>
        </w:rPr>
        <w:t>rticle</w:t>
      </w:r>
      <w:r w:rsidRPr="00223005">
        <w:rPr>
          <w:rFonts w:asciiTheme="minorHAnsi" w:hAnsiTheme="minorHAnsi" w:cstheme="minorHAnsi"/>
          <w:b/>
          <w:bCs/>
          <w:sz w:val="22"/>
          <w:szCs w:val="22"/>
          <w:u w:val="single"/>
        </w:rPr>
        <w:t xml:space="preserve"> </w:t>
      </w:r>
      <w:r w:rsidR="002924C6" w:rsidRPr="00223005">
        <w:rPr>
          <w:rFonts w:asciiTheme="minorHAnsi" w:hAnsiTheme="minorHAnsi" w:cstheme="minorHAnsi"/>
          <w:b/>
          <w:bCs/>
          <w:sz w:val="22"/>
          <w:szCs w:val="22"/>
          <w:u w:val="single"/>
        </w:rPr>
        <w:t>1</w:t>
      </w:r>
      <w:r w:rsidR="00AF595B">
        <w:rPr>
          <w:rFonts w:asciiTheme="minorHAnsi" w:hAnsiTheme="minorHAnsi" w:cstheme="minorHAnsi"/>
          <w:b/>
          <w:bCs/>
          <w:sz w:val="22"/>
          <w:szCs w:val="22"/>
          <w:u w:val="single"/>
        </w:rPr>
        <w:t>1</w:t>
      </w:r>
      <w:r w:rsidRPr="00223005">
        <w:rPr>
          <w:rFonts w:asciiTheme="minorHAnsi" w:hAnsiTheme="minorHAnsi" w:cstheme="minorHAnsi"/>
          <w:b/>
          <w:bCs/>
          <w:sz w:val="22"/>
          <w:szCs w:val="22"/>
          <w:u w:val="single"/>
        </w:rPr>
        <w:t xml:space="preserve"> - </w:t>
      </w:r>
      <w:r w:rsidR="00137F33" w:rsidRPr="00223005">
        <w:rPr>
          <w:rFonts w:asciiTheme="minorHAnsi" w:hAnsiTheme="minorHAnsi" w:cstheme="minorHAnsi"/>
          <w:b/>
          <w:bCs/>
          <w:sz w:val="22"/>
          <w:szCs w:val="22"/>
          <w:u w:val="single"/>
        </w:rPr>
        <w:t>A</w:t>
      </w:r>
      <w:r w:rsidR="001B2DA3" w:rsidRPr="00223005">
        <w:rPr>
          <w:rFonts w:asciiTheme="minorHAnsi" w:hAnsiTheme="minorHAnsi" w:cstheme="minorHAnsi"/>
          <w:b/>
          <w:bCs/>
          <w:sz w:val="22"/>
          <w:szCs w:val="22"/>
          <w:u w:val="single"/>
        </w:rPr>
        <w:t>dhésion</w:t>
      </w:r>
    </w:p>
    <w:p w14:paraId="03068308"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2BDD8E05" w14:textId="3FEE3A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Conformément aux dispositions légales en vigueur, toute organisation syndicale représentative </w:t>
      </w:r>
      <w:r w:rsidR="00C538B6" w:rsidRPr="00223005">
        <w:rPr>
          <w:rFonts w:asciiTheme="minorHAnsi" w:hAnsiTheme="minorHAnsi" w:cstheme="minorHAnsi"/>
          <w:sz w:val="22"/>
          <w:szCs w:val="22"/>
        </w:rPr>
        <w:t>non-signataire</w:t>
      </w:r>
      <w:r w:rsidRPr="00223005">
        <w:rPr>
          <w:rFonts w:asciiTheme="minorHAnsi" w:hAnsiTheme="minorHAnsi" w:cstheme="minorHAnsi"/>
          <w:sz w:val="22"/>
          <w:szCs w:val="22"/>
        </w:rPr>
        <w:t xml:space="preserve"> peut adhérer au présent accord.</w:t>
      </w:r>
    </w:p>
    <w:p w14:paraId="6D9E0D90"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0ADB43FB" w14:textId="2B5991B0" w:rsidR="00E86888"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Cette adhésion sera notifiée par lettre recommandée avec accusé de réception aux parties signataires et fera l’objet d’un dépôt par la Direction dans les mêmes modalités de dépôt que le présent accord.</w:t>
      </w:r>
    </w:p>
    <w:p w14:paraId="3DA7C534" w14:textId="09BCCEE3" w:rsidR="00AF595B" w:rsidRDefault="00137F33" w:rsidP="000B5018">
      <w:pPr>
        <w:jc w:val="both"/>
        <w:rPr>
          <w:rFonts w:asciiTheme="minorHAnsi" w:hAnsiTheme="minorHAnsi" w:cstheme="minorHAnsi"/>
          <w:i/>
          <w:iCs/>
          <w:sz w:val="22"/>
          <w:szCs w:val="22"/>
        </w:rPr>
      </w:pPr>
      <w:r w:rsidRPr="00223005">
        <w:rPr>
          <w:rFonts w:asciiTheme="minorHAnsi" w:hAnsiTheme="minorHAnsi" w:cstheme="minorHAnsi"/>
          <w:i/>
          <w:iCs/>
          <w:sz w:val="22"/>
          <w:szCs w:val="22"/>
        </w:rPr>
        <w:t> </w:t>
      </w:r>
    </w:p>
    <w:p w14:paraId="3EE3BE5E" w14:textId="77777777" w:rsidR="00AF595B" w:rsidRDefault="00AF595B" w:rsidP="000B5018">
      <w:pPr>
        <w:jc w:val="both"/>
        <w:rPr>
          <w:rFonts w:asciiTheme="minorHAnsi" w:hAnsiTheme="minorHAnsi" w:cstheme="minorHAnsi"/>
          <w:sz w:val="22"/>
          <w:szCs w:val="22"/>
        </w:rPr>
      </w:pPr>
    </w:p>
    <w:p w14:paraId="70F1E06C" w14:textId="77777777" w:rsidR="0067644E" w:rsidRPr="00223005" w:rsidRDefault="0067644E" w:rsidP="000B5018">
      <w:pPr>
        <w:jc w:val="both"/>
        <w:rPr>
          <w:rFonts w:asciiTheme="minorHAnsi" w:hAnsiTheme="minorHAnsi" w:cstheme="minorHAnsi"/>
          <w:sz w:val="22"/>
          <w:szCs w:val="22"/>
        </w:rPr>
      </w:pPr>
    </w:p>
    <w:p w14:paraId="55D807FE" w14:textId="7FA63E9B"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b/>
          <w:bCs/>
          <w:sz w:val="22"/>
          <w:szCs w:val="22"/>
          <w:u w:val="single"/>
        </w:rPr>
        <w:lastRenderedPageBreak/>
        <w:t>A</w:t>
      </w:r>
      <w:r w:rsidR="00191C61" w:rsidRPr="00223005">
        <w:rPr>
          <w:rFonts w:asciiTheme="minorHAnsi" w:hAnsiTheme="minorHAnsi" w:cstheme="minorHAnsi"/>
          <w:b/>
          <w:bCs/>
          <w:sz w:val="22"/>
          <w:szCs w:val="22"/>
          <w:u w:val="single"/>
        </w:rPr>
        <w:t>rticle</w:t>
      </w:r>
      <w:r w:rsidR="009B73B2" w:rsidRPr="00223005">
        <w:rPr>
          <w:rFonts w:asciiTheme="minorHAnsi" w:hAnsiTheme="minorHAnsi" w:cstheme="minorHAnsi"/>
          <w:b/>
          <w:bCs/>
          <w:sz w:val="22"/>
          <w:szCs w:val="22"/>
          <w:u w:val="single"/>
        </w:rPr>
        <w:t xml:space="preserve"> 1</w:t>
      </w:r>
      <w:r w:rsidR="00AF595B">
        <w:rPr>
          <w:rFonts w:asciiTheme="minorHAnsi" w:hAnsiTheme="minorHAnsi" w:cstheme="minorHAnsi"/>
          <w:b/>
          <w:bCs/>
          <w:sz w:val="22"/>
          <w:szCs w:val="22"/>
          <w:u w:val="single"/>
        </w:rPr>
        <w:t>2</w:t>
      </w:r>
      <w:r w:rsidR="009B73B2" w:rsidRPr="00223005">
        <w:rPr>
          <w:rFonts w:asciiTheme="minorHAnsi" w:hAnsiTheme="minorHAnsi" w:cstheme="minorHAnsi"/>
          <w:b/>
          <w:bCs/>
          <w:sz w:val="22"/>
          <w:szCs w:val="22"/>
          <w:u w:val="single"/>
        </w:rPr>
        <w:t xml:space="preserve"> </w:t>
      </w:r>
      <w:r w:rsidR="001B2DA3" w:rsidRPr="00223005">
        <w:rPr>
          <w:rFonts w:asciiTheme="minorHAnsi" w:hAnsiTheme="minorHAnsi" w:cstheme="minorHAnsi"/>
          <w:b/>
          <w:bCs/>
          <w:sz w:val="22"/>
          <w:szCs w:val="22"/>
          <w:u w:val="single"/>
        </w:rPr>
        <w:t>–</w:t>
      </w:r>
      <w:r w:rsidRPr="00223005">
        <w:rPr>
          <w:rFonts w:asciiTheme="minorHAnsi" w:hAnsiTheme="minorHAnsi" w:cstheme="minorHAnsi"/>
          <w:b/>
          <w:bCs/>
          <w:sz w:val="22"/>
          <w:szCs w:val="22"/>
          <w:u w:val="single"/>
        </w:rPr>
        <w:t xml:space="preserve"> </w:t>
      </w:r>
      <w:r w:rsidR="001B2DA3" w:rsidRPr="00223005">
        <w:rPr>
          <w:rFonts w:asciiTheme="minorHAnsi" w:hAnsiTheme="minorHAnsi" w:cstheme="minorHAnsi"/>
          <w:b/>
          <w:bCs/>
          <w:sz w:val="22"/>
          <w:szCs w:val="22"/>
          <w:u w:val="single"/>
        </w:rPr>
        <w:t>Publicité et dépôt de l’accord</w:t>
      </w:r>
      <w:r w:rsidR="0083061F" w:rsidRPr="00223005">
        <w:rPr>
          <w:rFonts w:asciiTheme="minorHAnsi" w:hAnsiTheme="minorHAnsi" w:cstheme="minorHAnsi"/>
          <w:b/>
          <w:bCs/>
          <w:sz w:val="22"/>
          <w:szCs w:val="22"/>
          <w:u w:val="single"/>
        </w:rPr>
        <w:t xml:space="preserve"> </w:t>
      </w:r>
    </w:p>
    <w:p w14:paraId="5BB76FCB"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27489464"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Le présent accord fera l’objet des formalités de dépôt et de publicité conformément à l’article L 2231-6 du Code du Travail.  </w:t>
      </w:r>
    </w:p>
    <w:p w14:paraId="26718B68"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6CFDEEC5" w14:textId="384339A9"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Dès la conclusion de l’accord, celui-ci sera notifié à chaque organisation syndicale représentative par lettre r</w:t>
      </w:r>
      <w:r w:rsidR="00447228" w:rsidRPr="00223005">
        <w:rPr>
          <w:rFonts w:asciiTheme="minorHAnsi" w:hAnsiTheme="minorHAnsi" w:cstheme="minorHAnsi"/>
          <w:sz w:val="22"/>
          <w:szCs w:val="22"/>
        </w:rPr>
        <w:t>emise en mains propres</w:t>
      </w:r>
      <w:r w:rsidRPr="00223005">
        <w:rPr>
          <w:rFonts w:asciiTheme="minorHAnsi" w:hAnsiTheme="minorHAnsi" w:cstheme="minorHAnsi"/>
          <w:sz w:val="22"/>
          <w:szCs w:val="22"/>
        </w:rPr>
        <w:t>.</w:t>
      </w:r>
    </w:p>
    <w:p w14:paraId="0607ED07" w14:textId="791CD6D8" w:rsidR="004873C6" w:rsidRPr="00223005" w:rsidRDefault="004873C6" w:rsidP="00253309">
      <w:pPr>
        <w:spacing w:line="360" w:lineRule="auto"/>
        <w:jc w:val="both"/>
        <w:rPr>
          <w:rFonts w:asciiTheme="minorHAnsi" w:hAnsiTheme="minorHAnsi" w:cstheme="minorHAnsi"/>
          <w:sz w:val="22"/>
          <w:szCs w:val="22"/>
        </w:rPr>
      </w:pPr>
    </w:p>
    <w:p w14:paraId="1CF92186" w14:textId="01F079FA" w:rsidR="004873C6" w:rsidRPr="00223005" w:rsidRDefault="004873C6"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Un exemplaire du présent accord sera déposé sur la plate-forme de téléprocédure de la Direction Régionale de l’Economie, de l’Emploi, du Travail et des Solidarités (DREETS – www.teleaccords.travail-emploi.gouv.fr), ainsi qu’au secrétariat greffe du conseil de prud’hommes de Saumur.</w:t>
      </w:r>
    </w:p>
    <w:p w14:paraId="05BEF783" w14:textId="48664E71" w:rsidR="00443024" w:rsidRPr="00223005" w:rsidRDefault="00443024" w:rsidP="00253309">
      <w:pPr>
        <w:spacing w:line="360" w:lineRule="auto"/>
        <w:jc w:val="both"/>
        <w:rPr>
          <w:rFonts w:asciiTheme="minorHAnsi" w:hAnsiTheme="minorHAnsi" w:cstheme="minorHAnsi"/>
          <w:sz w:val="22"/>
          <w:szCs w:val="22"/>
        </w:rPr>
      </w:pPr>
    </w:p>
    <w:p w14:paraId="0A2A134B" w14:textId="77777777"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Conformément à l’article L 2231-5-1 du Code du travail, le présent accord est également publié dans la base de données nationales des accords collectifs.</w:t>
      </w:r>
    </w:p>
    <w:p w14:paraId="0B32C84A" w14:textId="77777777" w:rsidR="00E86888" w:rsidRPr="00223005" w:rsidRDefault="00E86888" w:rsidP="00253309">
      <w:pPr>
        <w:spacing w:line="360" w:lineRule="auto"/>
        <w:jc w:val="both"/>
        <w:rPr>
          <w:rFonts w:asciiTheme="minorHAnsi" w:hAnsiTheme="minorHAnsi" w:cstheme="minorHAnsi"/>
          <w:sz w:val="22"/>
          <w:szCs w:val="22"/>
        </w:rPr>
      </w:pPr>
    </w:p>
    <w:p w14:paraId="3ED68DC6" w14:textId="4809B0C2" w:rsidR="0083061F" w:rsidRPr="00223005" w:rsidRDefault="0083061F" w:rsidP="00253309">
      <w:pPr>
        <w:spacing w:line="360" w:lineRule="auto"/>
        <w:ind w:right="281"/>
        <w:jc w:val="both"/>
        <w:rPr>
          <w:rFonts w:asciiTheme="minorHAnsi" w:hAnsiTheme="minorHAnsi" w:cstheme="minorHAnsi"/>
          <w:sz w:val="22"/>
          <w:szCs w:val="22"/>
        </w:rPr>
      </w:pPr>
      <w:r w:rsidRPr="00223005">
        <w:rPr>
          <w:rFonts w:asciiTheme="minorHAnsi" w:hAnsiTheme="minorHAnsi" w:cstheme="minorHAnsi"/>
          <w:sz w:val="22"/>
          <w:szCs w:val="22"/>
        </w:rPr>
        <w:t>Une copie de cet accord sera également tenue à la disposition du personnel et sera par ailleurs mise en ligne sur l’intranet.</w:t>
      </w:r>
    </w:p>
    <w:p w14:paraId="4BA61DEB" w14:textId="77777777" w:rsidR="0083061F" w:rsidRPr="00223005" w:rsidRDefault="0083061F" w:rsidP="00253309">
      <w:pPr>
        <w:spacing w:line="360" w:lineRule="auto"/>
        <w:jc w:val="both"/>
        <w:rPr>
          <w:rFonts w:asciiTheme="minorHAnsi" w:hAnsiTheme="minorHAnsi" w:cstheme="minorHAnsi"/>
          <w:sz w:val="22"/>
          <w:szCs w:val="22"/>
        </w:rPr>
      </w:pPr>
    </w:p>
    <w:p w14:paraId="269737E7" w14:textId="77777777" w:rsidR="000B5018" w:rsidRDefault="000B5018" w:rsidP="00253309">
      <w:pPr>
        <w:spacing w:line="360" w:lineRule="auto"/>
        <w:jc w:val="both"/>
        <w:rPr>
          <w:rFonts w:asciiTheme="minorHAnsi" w:hAnsiTheme="minorHAnsi" w:cstheme="minorHAnsi"/>
          <w:sz w:val="22"/>
          <w:szCs w:val="22"/>
        </w:rPr>
      </w:pPr>
    </w:p>
    <w:p w14:paraId="7F283C80" w14:textId="77777777" w:rsidR="000B5018" w:rsidRPr="00223005" w:rsidRDefault="000B5018" w:rsidP="00253309">
      <w:pPr>
        <w:spacing w:line="360" w:lineRule="auto"/>
        <w:jc w:val="both"/>
        <w:rPr>
          <w:rFonts w:asciiTheme="minorHAnsi" w:hAnsiTheme="minorHAnsi" w:cstheme="minorHAnsi"/>
          <w:sz w:val="22"/>
          <w:szCs w:val="22"/>
        </w:rPr>
      </w:pPr>
    </w:p>
    <w:p w14:paraId="7D614CA6" w14:textId="29D9D889" w:rsidR="00E86888"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Fait à </w:t>
      </w:r>
      <w:r w:rsidR="00E86888" w:rsidRPr="00223005">
        <w:rPr>
          <w:rFonts w:asciiTheme="minorHAnsi" w:hAnsiTheme="minorHAnsi" w:cstheme="minorHAnsi"/>
          <w:sz w:val="22"/>
          <w:szCs w:val="22"/>
        </w:rPr>
        <w:t>Fontevraud</w:t>
      </w:r>
      <w:r w:rsidRPr="00223005">
        <w:rPr>
          <w:rFonts w:asciiTheme="minorHAnsi" w:hAnsiTheme="minorHAnsi" w:cstheme="minorHAnsi"/>
          <w:sz w:val="22"/>
          <w:szCs w:val="22"/>
        </w:rPr>
        <w:t xml:space="preserve">, le </w:t>
      </w:r>
      <w:r w:rsidR="0067644E">
        <w:rPr>
          <w:rFonts w:asciiTheme="minorHAnsi" w:hAnsiTheme="minorHAnsi" w:cstheme="minorHAnsi"/>
          <w:sz w:val="22"/>
          <w:szCs w:val="22"/>
        </w:rPr>
        <w:t>23</w:t>
      </w:r>
      <w:r w:rsidR="00856A13">
        <w:rPr>
          <w:rFonts w:asciiTheme="minorHAnsi" w:hAnsiTheme="minorHAnsi" w:cstheme="minorHAnsi"/>
          <w:sz w:val="22"/>
          <w:szCs w:val="22"/>
        </w:rPr>
        <w:t xml:space="preserve"> </w:t>
      </w:r>
      <w:r w:rsidR="00AF595B">
        <w:rPr>
          <w:rFonts w:asciiTheme="minorHAnsi" w:hAnsiTheme="minorHAnsi" w:cstheme="minorHAnsi"/>
          <w:sz w:val="22"/>
          <w:szCs w:val="22"/>
        </w:rPr>
        <w:t xml:space="preserve">novembre </w:t>
      </w:r>
      <w:r w:rsidR="00856A13">
        <w:rPr>
          <w:rFonts w:asciiTheme="minorHAnsi" w:hAnsiTheme="minorHAnsi" w:cstheme="minorHAnsi"/>
          <w:sz w:val="22"/>
          <w:szCs w:val="22"/>
        </w:rPr>
        <w:t>2023</w:t>
      </w:r>
    </w:p>
    <w:p w14:paraId="68537049" w14:textId="77777777" w:rsidR="00E86888" w:rsidRPr="00223005" w:rsidRDefault="00E86888" w:rsidP="00253309">
      <w:pPr>
        <w:spacing w:line="360" w:lineRule="auto"/>
        <w:jc w:val="both"/>
        <w:rPr>
          <w:rFonts w:asciiTheme="minorHAnsi" w:hAnsiTheme="minorHAnsi" w:cstheme="minorHAnsi"/>
          <w:sz w:val="22"/>
          <w:szCs w:val="22"/>
        </w:rPr>
      </w:pPr>
    </w:p>
    <w:p w14:paraId="132970D5" w14:textId="307E1745"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xml:space="preserve">En </w:t>
      </w:r>
      <w:r w:rsidR="00447228" w:rsidRPr="00223005">
        <w:rPr>
          <w:rFonts w:asciiTheme="minorHAnsi" w:hAnsiTheme="minorHAnsi" w:cstheme="minorHAnsi"/>
          <w:sz w:val="22"/>
          <w:szCs w:val="22"/>
        </w:rPr>
        <w:t>5</w:t>
      </w:r>
      <w:r w:rsidR="0061620D" w:rsidRPr="00223005">
        <w:rPr>
          <w:rFonts w:asciiTheme="minorHAnsi" w:hAnsiTheme="minorHAnsi" w:cstheme="minorHAnsi"/>
          <w:sz w:val="22"/>
          <w:szCs w:val="22"/>
        </w:rPr>
        <w:t xml:space="preserve"> exemplaires originaux </w:t>
      </w:r>
      <w:r w:rsidRPr="00223005">
        <w:rPr>
          <w:rFonts w:asciiTheme="minorHAnsi" w:hAnsiTheme="minorHAnsi" w:cstheme="minorHAnsi"/>
          <w:sz w:val="22"/>
          <w:szCs w:val="22"/>
        </w:rPr>
        <w:t>dont un pour chaque partie.</w:t>
      </w:r>
    </w:p>
    <w:p w14:paraId="4CA87DE3" w14:textId="4F12BBB6" w:rsidR="00443024" w:rsidRPr="00223005" w:rsidRDefault="00137F33"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 </w:t>
      </w:r>
    </w:p>
    <w:p w14:paraId="76F241C2" w14:textId="1CB81C98" w:rsidR="00443024" w:rsidRPr="00223005" w:rsidRDefault="00443024" w:rsidP="00253309">
      <w:pPr>
        <w:spacing w:line="360" w:lineRule="auto"/>
        <w:jc w:val="both"/>
        <w:rPr>
          <w:rFonts w:asciiTheme="minorHAnsi" w:hAnsiTheme="minorHAnsi" w:cstheme="minorHAnsi"/>
          <w:sz w:val="22"/>
          <w:szCs w:val="22"/>
        </w:rPr>
      </w:pPr>
    </w:p>
    <w:p w14:paraId="46D19694" w14:textId="5393996F" w:rsidR="00E86888" w:rsidRPr="00223005" w:rsidRDefault="00E86888" w:rsidP="00253309">
      <w:pPr>
        <w:spacing w:line="360" w:lineRule="auto"/>
        <w:jc w:val="both"/>
        <w:rPr>
          <w:rFonts w:asciiTheme="minorHAnsi" w:hAnsiTheme="minorHAnsi" w:cstheme="minorHAnsi"/>
          <w:sz w:val="22"/>
          <w:szCs w:val="22"/>
        </w:rPr>
      </w:pPr>
      <w:r w:rsidRPr="00223005">
        <w:rPr>
          <w:rFonts w:asciiTheme="minorHAnsi" w:hAnsiTheme="minorHAnsi" w:cstheme="minorHAnsi"/>
          <w:sz w:val="22"/>
          <w:szCs w:val="22"/>
        </w:rPr>
        <w:t>Pour l’organis</w:t>
      </w:r>
      <w:r w:rsidR="00AA7003" w:rsidRPr="00223005">
        <w:rPr>
          <w:rFonts w:asciiTheme="minorHAnsi" w:hAnsiTheme="minorHAnsi" w:cstheme="minorHAnsi"/>
          <w:sz w:val="22"/>
          <w:szCs w:val="22"/>
        </w:rPr>
        <w:t xml:space="preserve">ation </w:t>
      </w:r>
      <w:r w:rsidR="00484FE9" w:rsidRPr="00223005">
        <w:rPr>
          <w:rFonts w:asciiTheme="minorHAnsi" w:hAnsiTheme="minorHAnsi" w:cstheme="minorHAnsi"/>
          <w:sz w:val="22"/>
          <w:szCs w:val="22"/>
        </w:rPr>
        <w:t>syndicale CFDT</w:t>
      </w:r>
      <w:r w:rsidR="00484FE9" w:rsidRPr="00223005">
        <w:rPr>
          <w:rFonts w:asciiTheme="minorHAnsi" w:hAnsiTheme="minorHAnsi" w:cstheme="minorHAnsi"/>
          <w:sz w:val="22"/>
          <w:szCs w:val="22"/>
        </w:rPr>
        <w:tab/>
      </w:r>
      <w:r w:rsidR="00AA7003" w:rsidRPr="00223005">
        <w:rPr>
          <w:rFonts w:asciiTheme="minorHAnsi" w:hAnsiTheme="minorHAnsi" w:cstheme="minorHAnsi"/>
          <w:sz w:val="22"/>
          <w:szCs w:val="22"/>
        </w:rPr>
        <w:tab/>
        <w:t xml:space="preserve"> </w:t>
      </w:r>
      <w:r w:rsidR="00AA7003" w:rsidRPr="00223005">
        <w:rPr>
          <w:rFonts w:asciiTheme="minorHAnsi" w:hAnsiTheme="minorHAnsi" w:cstheme="minorHAnsi"/>
          <w:sz w:val="22"/>
          <w:szCs w:val="22"/>
        </w:rPr>
        <w:tab/>
      </w:r>
      <w:r w:rsidR="00AA7003" w:rsidRPr="00223005">
        <w:rPr>
          <w:rFonts w:asciiTheme="minorHAnsi" w:hAnsiTheme="minorHAnsi" w:cstheme="minorHAnsi"/>
          <w:sz w:val="22"/>
          <w:szCs w:val="22"/>
        </w:rPr>
        <w:tab/>
      </w:r>
      <w:r w:rsidR="00AA7003" w:rsidRPr="00223005">
        <w:rPr>
          <w:rFonts w:asciiTheme="minorHAnsi" w:hAnsiTheme="minorHAnsi" w:cstheme="minorHAnsi"/>
          <w:sz w:val="22"/>
          <w:szCs w:val="22"/>
        </w:rPr>
        <w:tab/>
        <w:t xml:space="preserve"> Pour la direction de l’</w:t>
      </w:r>
      <w:r w:rsidRPr="00223005">
        <w:rPr>
          <w:rFonts w:asciiTheme="minorHAnsi" w:hAnsiTheme="minorHAnsi" w:cstheme="minorHAnsi"/>
          <w:sz w:val="22"/>
          <w:szCs w:val="22"/>
        </w:rPr>
        <w:t>UES FONTEVRAUD</w:t>
      </w:r>
    </w:p>
    <w:p w14:paraId="58E1BCE6" w14:textId="77777777" w:rsidR="00E86888" w:rsidRPr="00223005" w:rsidRDefault="00E86888" w:rsidP="00253309">
      <w:pPr>
        <w:spacing w:line="360" w:lineRule="auto"/>
        <w:jc w:val="both"/>
        <w:rPr>
          <w:rFonts w:asciiTheme="minorHAnsi" w:hAnsiTheme="minorHAnsi" w:cstheme="minorHAnsi"/>
          <w:sz w:val="22"/>
          <w:szCs w:val="22"/>
        </w:rPr>
      </w:pPr>
    </w:p>
    <w:p w14:paraId="38DEE065" w14:textId="77777777" w:rsidR="00E86888" w:rsidRPr="00223005" w:rsidRDefault="00E86888" w:rsidP="00253309">
      <w:pPr>
        <w:spacing w:line="360" w:lineRule="auto"/>
        <w:jc w:val="both"/>
        <w:rPr>
          <w:rFonts w:asciiTheme="minorHAnsi" w:hAnsiTheme="minorHAnsi" w:cstheme="minorHAnsi"/>
          <w:sz w:val="22"/>
          <w:szCs w:val="22"/>
        </w:rPr>
      </w:pPr>
    </w:p>
    <w:p w14:paraId="3F6EDC8B" w14:textId="48A41ADE" w:rsidR="00443024" w:rsidRPr="00223005" w:rsidRDefault="002D47C7" w:rsidP="00253309">
      <w:pPr>
        <w:spacing w:line="360" w:lineRule="auto"/>
        <w:jc w:val="both"/>
        <w:rPr>
          <w:rFonts w:asciiTheme="minorHAnsi" w:hAnsiTheme="minorHAnsi" w:cstheme="minorHAnsi"/>
          <w:sz w:val="22"/>
          <w:szCs w:val="22"/>
        </w:rPr>
      </w:pPr>
      <w:r>
        <w:rPr>
          <w:rFonts w:asciiTheme="minorHAnsi" w:hAnsiTheme="minorHAnsi" w:cstheme="minorHAnsi"/>
          <w:sz w:val="22"/>
          <w:szCs w:val="22"/>
        </w:rPr>
        <w:t>XXX</w:t>
      </w:r>
      <w:r w:rsidR="004C7468" w:rsidRPr="00223005">
        <w:rPr>
          <w:rFonts w:asciiTheme="minorHAnsi" w:hAnsiTheme="minorHAnsi" w:cstheme="minorHAnsi"/>
          <w:sz w:val="22"/>
          <w:szCs w:val="22"/>
        </w:rPr>
        <w:tab/>
      </w:r>
      <w:r w:rsidR="004C7468" w:rsidRPr="00223005">
        <w:rPr>
          <w:rFonts w:asciiTheme="minorHAnsi" w:hAnsiTheme="minorHAnsi" w:cstheme="minorHAnsi"/>
          <w:sz w:val="22"/>
          <w:szCs w:val="22"/>
        </w:rPr>
        <w:tab/>
      </w:r>
      <w:r w:rsidR="004C7468" w:rsidRPr="00223005">
        <w:rPr>
          <w:rFonts w:asciiTheme="minorHAnsi" w:hAnsiTheme="minorHAnsi" w:cstheme="minorHAnsi"/>
          <w:sz w:val="22"/>
          <w:szCs w:val="22"/>
        </w:rPr>
        <w:tab/>
      </w:r>
      <w:r w:rsidR="004C7468" w:rsidRPr="00223005">
        <w:rPr>
          <w:rFonts w:asciiTheme="minorHAnsi" w:hAnsiTheme="minorHAnsi" w:cstheme="minorHAnsi"/>
          <w:sz w:val="22"/>
          <w:szCs w:val="22"/>
        </w:rPr>
        <w:tab/>
      </w:r>
      <w:r w:rsidR="004C7468" w:rsidRPr="00223005">
        <w:rPr>
          <w:rFonts w:asciiTheme="minorHAnsi" w:hAnsiTheme="minorHAnsi" w:cstheme="minorHAnsi"/>
          <w:sz w:val="22"/>
          <w:szCs w:val="22"/>
        </w:rPr>
        <w:tab/>
      </w:r>
      <w:r w:rsidR="004C7468" w:rsidRPr="00223005">
        <w:rPr>
          <w:rFonts w:asciiTheme="minorHAnsi" w:hAnsiTheme="minorHAnsi" w:cstheme="minorHAnsi"/>
          <w:sz w:val="22"/>
          <w:szCs w:val="22"/>
        </w:rPr>
        <w:tab/>
      </w:r>
      <w:r w:rsidR="00CA6FBD" w:rsidRPr="00223005">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XXX</w:t>
      </w:r>
    </w:p>
    <w:sectPr w:rsidR="00443024" w:rsidRPr="00223005">
      <w:headerReference w:type="even" r:id="rId11"/>
      <w:headerReference w:type="default" r:id="rId12"/>
      <w:footerReference w:type="even" r:id="rId13"/>
      <w:footerReference w:type="default" r:id="rId14"/>
      <w:headerReference w:type="first" r:id="rId15"/>
      <w:footerReference w:type="first" r:id="rId16"/>
      <w:pgSz w:w="11905" w:h="16837"/>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177F" w14:textId="77777777" w:rsidR="00881015" w:rsidRDefault="00881015" w:rsidP="00330C00">
      <w:r>
        <w:separator/>
      </w:r>
    </w:p>
  </w:endnote>
  <w:endnote w:type="continuationSeparator" w:id="0">
    <w:p w14:paraId="5B20B121" w14:textId="77777777" w:rsidR="00881015" w:rsidRDefault="00881015" w:rsidP="0033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ercu Light Pro">
    <w:altName w:val="Calibri"/>
    <w:panose1 w:val="00000000000000000000"/>
    <w:charset w:val="00"/>
    <w:family w:val="modern"/>
    <w:notTrueType/>
    <w:pitch w:val="variable"/>
    <w:sig w:usb0="00000207" w:usb1="00000001" w:usb2="00000000" w:usb3="00000000" w:csb0="000000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2EB68" w14:textId="77777777" w:rsidR="00F139FF" w:rsidRDefault="00F139F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55843"/>
      <w:docPartObj>
        <w:docPartGallery w:val="Page Numbers (Bottom of Page)"/>
        <w:docPartUnique/>
      </w:docPartObj>
    </w:sdtPr>
    <w:sdtEndPr/>
    <w:sdtContent>
      <w:p w14:paraId="37C0A419" w14:textId="3FF1645E" w:rsidR="00A00EC1" w:rsidRDefault="00A00EC1">
        <w:pPr>
          <w:pStyle w:val="Pieddepage"/>
          <w:jc w:val="right"/>
        </w:pPr>
        <w:r>
          <w:fldChar w:fldCharType="begin"/>
        </w:r>
        <w:r>
          <w:instrText>PAGE   \* MERGEFORMAT</w:instrText>
        </w:r>
        <w:r>
          <w:fldChar w:fldCharType="separate"/>
        </w:r>
        <w:r>
          <w:rPr>
            <w:lang w:val="fr-FR"/>
          </w:rPr>
          <w:t>2</w:t>
        </w:r>
        <w:r>
          <w:fldChar w:fldCharType="end"/>
        </w:r>
      </w:p>
    </w:sdtContent>
  </w:sdt>
  <w:p w14:paraId="5C22FA77" w14:textId="77777777" w:rsidR="00A00EC1" w:rsidRDefault="00A00EC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A03E" w14:textId="77777777" w:rsidR="00F139FF" w:rsidRDefault="00F139F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7456" w14:textId="77777777" w:rsidR="00881015" w:rsidRDefault="00881015" w:rsidP="00330C00">
      <w:r>
        <w:separator/>
      </w:r>
    </w:p>
  </w:footnote>
  <w:footnote w:type="continuationSeparator" w:id="0">
    <w:p w14:paraId="35BC284A" w14:textId="77777777" w:rsidR="00881015" w:rsidRDefault="00881015" w:rsidP="00330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4D934" w14:textId="08AFB1ED" w:rsidR="00F139FF" w:rsidRDefault="00F139F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E2DF9" w14:textId="57497FDA" w:rsidR="00F139FF" w:rsidRDefault="00F139F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DB669" w14:textId="0C61380B" w:rsidR="00F139FF" w:rsidRDefault="00F139F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B9FC92"/>
    <w:multiLevelType w:val="hybridMultilevel"/>
    <w:tmpl w:val="DE78359E"/>
    <w:lvl w:ilvl="0" w:tplc="78164F2A">
      <w:start w:val="1"/>
      <w:numFmt w:val="bullet"/>
      <w:lvlText w:val=""/>
      <w:lvlJc w:val="left"/>
      <w:pPr>
        <w:tabs>
          <w:tab w:val="num" w:pos="720"/>
        </w:tabs>
        <w:ind w:left="720" w:hanging="360"/>
      </w:pPr>
      <w:rPr>
        <w:rFonts w:ascii="Symbol" w:hAnsi="Symbol" w:cs="Symbol" w:hint="default"/>
      </w:rPr>
    </w:lvl>
    <w:lvl w:ilvl="1" w:tplc="80B2A2C6">
      <w:start w:val="1"/>
      <w:numFmt w:val="bullet"/>
      <w:lvlText w:val="o"/>
      <w:lvlJc w:val="left"/>
      <w:pPr>
        <w:tabs>
          <w:tab w:val="num" w:pos="1440"/>
        </w:tabs>
        <w:ind w:left="1440" w:hanging="360"/>
      </w:pPr>
      <w:rPr>
        <w:rFonts w:ascii="Courier New" w:hAnsi="Courier New" w:cs="Courier New" w:hint="default"/>
      </w:rPr>
    </w:lvl>
    <w:lvl w:ilvl="2" w:tplc="19D44D5A">
      <w:start w:val="1"/>
      <w:numFmt w:val="bullet"/>
      <w:lvlText w:val=""/>
      <w:lvlJc w:val="left"/>
      <w:pPr>
        <w:tabs>
          <w:tab w:val="num" w:pos="2160"/>
        </w:tabs>
        <w:ind w:left="2160" w:hanging="360"/>
      </w:pPr>
      <w:rPr>
        <w:rFonts w:ascii="Wingdings" w:hAnsi="Wingdings" w:cs="Wingdings" w:hint="default"/>
      </w:rPr>
    </w:lvl>
    <w:lvl w:ilvl="3" w:tplc="CD34F76A">
      <w:start w:val="1"/>
      <w:numFmt w:val="bullet"/>
      <w:lvlText w:val=""/>
      <w:lvlJc w:val="left"/>
      <w:pPr>
        <w:tabs>
          <w:tab w:val="num" w:pos="2880"/>
        </w:tabs>
        <w:ind w:left="2880" w:hanging="360"/>
      </w:pPr>
      <w:rPr>
        <w:rFonts w:ascii="Symbol" w:hAnsi="Symbol" w:cs="Symbol" w:hint="default"/>
      </w:rPr>
    </w:lvl>
    <w:lvl w:ilvl="4" w:tplc="54E8A0EE">
      <w:start w:val="1"/>
      <w:numFmt w:val="bullet"/>
      <w:lvlText w:val="o"/>
      <w:lvlJc w:val="left"/>
      <w:pPr>
        <w:tabs>
          <w:tab w:val="num" w:pos="3600"/>
        </w:tabs>
        <w:ind w:left="3600" w:hanging="360"/>
      </w:pPr>
      <w:rPr>
        <w:rFonts w:ascii="Courier New" w:hAnsi="Courier New" w:cs="Courier New" w:hint="default"/>
      </w:rPr>
    </w:lvl>
    <w:lvl w:ilvl="5" w:tplc="7C56704E">
      <w:start w:val="1"/>
      <w:numFmt w:val="bullet"/>
      <w:lvlText w:val=""/>
      <w:lvlJc w:val="left"/>
      <w:pPr>
        <w:tabs>
          <w:tab w:val="num" w:pos="4320"/>
        </w:tabs>
        <w:ind w:left="4320" w:hanging="360"/>
      </w:pPr>
      <w:rPr>
        <w:rFonts w:ascii="Wingdings" w:hAnsi="Wingdings" w:cs="Wingdings" w:hint="default"/>
      </w:rPr>
    </w:lvl>
    <w:lvl w:ilvl="6" w:tplc="EB6AC654">
      <w:start w:val="1"/>
      <w:numFmt w:val="bullet"/>
      <w:lvlText w:val=""/>
      <w:lvlJc w:val="left"/>
      <w:pPr>
        <w:tabs>
          <w:tab w:val="num" w:pos="5040"/>
        </w:tabs>
        <w:ind w:left="5040" w:hanging="360"/>
      </w:pPr>
      <w:rPr>
        <w:rFonts w:ascii="Symbol" w:hAnsi="Symbol" w:cs="Symbol" w:hint="default"/>
      </w:rPr>
    </w:lvl>
    <w:lvl w:ilvl="7" w:tplc="0C64BFE4">
      <w:start w:val="1"/>
      <w:numFmt w:val="bullet"/>
      <w:lvlText w:val="o"/>
      <w:lvlJc w:val="left"/>
      <w:pPr>
        <w:tabs>
          <w:tab w:val="num" w:pos="5760"/>
        </w:tabs>
        <w:ind w:left="5760" w:hanging="360"/>
      </w:pPr>
      <w:rPr>
        <w:rFonts w:ascii="Courier New" w:hAnsi="Courier New" w:cs="Courier New" w:hint="default"/>
      </w:rPr>
    </w:lvl>
    <w:lvl w:ilvl="8" w:tplc="113218C2">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8F122D7D"/>
    <w:multiLevelType w:val="hybridMultilevel"/>
    <w:tmpl w:val="B748E05A"/>
    <w:lvl w:ilvl="0" w:tplc="7D2C8126">
      <w:start w:val="1"/>
      <w:numFmt w:val="bullet"/>
      <w:lvlText w:val=""/>
      <w:lvlJc w:val="left"/>
      <w:pPr>
        <w:tabs>
          <w:tab w:val="num" w:pos="720"/>
        </w:tabs>
        <w:ind w:left="720" w:hanging="360"/>
      </w:pPr>
      <w:rPr>
        <w:rFonts w:ascii="Symbol" w:hAnsi="Symbol" w:cs="Symbol" w:hint="default"/>
      </w:rPr>
    </w:lvl>
    <w:lvl w:ilvl="1" w:tplc="1510466E">
      <w:start w:val="1"/>
      <w:numFmt w:val="bullet"/>
      <w:lvlText w:val="o"/>
      <w:lvlJc w:val="left"/>
      <w:pPr>
        <w:tabs>
          <w:tab w:val="num" w:pos="1440"/>
        </w:tabs>
        <w:ind w:left="1440" w:hanging="360"/>
      </w:pPr>
      <w:rPr>
        <w:rFonts w:ascii="Courier New" w:hAnsi="Courier New" w:cs="Courier New" w:hint="default"/>
      </w:rPr>
    </w:lvl>
    <w:lvl w:ilvl="2" w:tplc="7184592A">
      <w:start w:val="1"/>
      <w:numFmt w:val="bullet"/>
      <w:lvlText w:val=""/>
      <w:lvlJc w:val="left"/>
      <w:pPr>
        <w:tabs>
          <w:tab w:val="num" w:pos="2160"/>
        </w:tabs>
        <w:ind w:left="2160" w:hanging="360"/>
      </w:pPr>
      <w:rPr>
        <w:rFonts w:ascii="Wingdings" w:hAnsi="Wingdings" w:cs="Wingdings" w:hint="default"/>
      </w:rPr>
    </w:lvl>
    <w:lvl w:ilvl="3" w:tplc="102AA2C6">
      <w:start w:val="1"/>
      <w:numFmt w:val="bullet"/>
      <w:lvlText w:val=""/>
      <w:lvlJc w:val="left"/>
      <w:pPr>
        <w:tabs>
          <w:tab w:val="num" w:pos="2880"/>
        </w:tabs>
        <w:ind w:left="2880" w:hanging="360"/>
      </w:pPr>
      <w:rPr>
        <w:rFonts w:ascii="Symbol" w:hAnsi="Symbol" w:cs="Symbol" w:hint="default"/>
      </w:rPr>
    </w:lvl>
    <w:lvl w:ilvl="4" w:tplc="0A0E052C">
      <w:start w:val="1"/>
      <w:numFmt w:val="bullet"/>
      <w:lvlText w:val="o"/>
      <w:lvlJc w:val="left"/>
      <w:pPr>
        <w:tabs>
          <w:tab w:val="num" w:pos="3600"/>
        </w:tabs>
        <w:ind w:left="3600" w:hanging="360"/>
      </w:pPr>
      <w:rPr>
        <w:rFonts w:ascii="Courier New" w:hAnsi="Courier New" w:cs="Courier New" w:hint="default"/>
      </w:rPr>
    </w:lvl>
    <w:lvl w:ilvl="5" w:tplc="B4080A0C">
      <w:start w:val="1"/>
      <w:numFmt w:val="bullet"/>
      <w:lvlText w:val=""/>
      <w:lvlJc w:val="left"/>
      <w:pPr>
        <w:tabs>
          <w:tab w:val="num" w:pos="4320"/>
        </w:tabs>
        <w:ind w:left="4320" w:hanging="360"/>
      </w:pPr>
      <w:rPr>
        <w:rFonts w:ascii="Wingdings" w:hAnsi="Wingdings" w:cs="Wingdings" w:hint="default"/>
      </w:rPr>
    </w:lvl>
    <w:lvl w:ilvl="6" w:tplc="B56EEF4C">
      <w:start w:val="1"/>
      <w:numFmt w:val="bullet"/>
      <w:lvlText w:val=""/>
      <w:lvlJc w:val="left"/>
      <w:pPr>
        <w:tabs>
          <w:tab w:val="num" w:pos="5040"/>
        </w:tabs>
        <w:ind w:left="5040" w:hanging="360"/>
      </w:pPr>
      <w:rPr>
        <w:rFonts w:ascii="Symbol" w:hAnsi="Symbol" w:cs="Symbol" w:hint="default"/>
      </w:rPr>
    </w:lvl>
    <w:lvl w:ilvl="7" w:tplc="EF9A7E28">
      <w:start w:val="1"/>
      <w:numFmt w:val="bullet"/>
      <w:lvlText w:val="o"/>
      <w:lvlJc w:val="left"/>
      <w:pPr>
        <w:tabs>
          <w:tab w:val="num" w:pos="5760"/>
        </w:tabs>
        <w:ind w:left="5760" w:hanging="360"/>
      </w:pPr>
      <w:rPr>
        <w:rFonts w:ascii="Courier New" w:hAnsi="Courier New" w:cs="Courier New" w:hint="default"/>
      </w:rPr>
    </w:lvl>
    <w:lvl w:ilvl="8" w:tplc="28E6583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9E510CC2"/>
    <w:multiLevelType w:val="hybridMultilevel"/>
    <w:tmpl w:val="B7C6A696"/>
    <w:lvl w:ilvl="0" w:tplc="4476CC62">
      <w:start w:val="1"/>
      <w:numFmt w:val="bullet"/>
      <w:lvlText w:val=""/>
      <w:lvlJc w:val="left"/>
      <w:pPr>
        <w:tabs>
          <w:tab w:val="num" w:pos="720"/>
        </w:tabs>
        <w:ind w:left="720" w:hanging="360"/>
      </w:pPr>
      <w:rPr>
        <w:rFonts w:ascii="Symbol" w:hAnsi="Symbol" w:cs="Symbol" w:hint="default"/>
      </w:rPr>
    </w:lvl>
    <w:lvl w:ilvl="1" w:tplc="4538F3D8">
      <w:start w:val="1"/>
      <w:numFmt w:val="bullet"/>
      <w:lvlText w:val="o"/>
      <w:lvlJc w:val="left"/>
      <w:pPr>
        <w:tabs>
          <w:tab w:val="num" w:pos="1440"/>
        </w:tabs>
        <w:ind w:left="1440" w:hanging="360"/>
      </w:pPr>
      <w:rPr>
        <w:rFonts w:ascii="Courier New" w:hAnsi="Courier New" w:cs="Courier New" w:hint="default"/>
      </w:rPr>
    </w:lvl>
    <w:lvl w:ilvl="2" w:tplc="5CA6E506">
      <w:start w:val="1"/>
      <w:numFmt w:val="bullet"/>
      <w:lvlText w:val=""/>
      <w:lvlJc w:val="left"/>
      <w:pPr>
        <w:tabs>
          <w:tab w:val="num" w:pos="2160"/>
        </w:tabs>
        <w:ind w:left="2160" w:hanging="360"/>
      </w:pPr>
      <w:rPr>
        <w:rFonts w:ascii="Wingdings" w:hAnsi="Wingdings" w:cs="Wingdings" w:hint="default"/>
      </w:rPr>
    </w:lvl>
    <w:lvl w:ilvl="3" w:tplc="9A0059D2">
      <w:start w:val="1"/>
      <w:numFmt w:val="bullet"/>
      <w:lvlText w:val=""/>
      <w:lvlJc w:val="left"/>
      <w:pPr>
        <w:tabs>
          <w:tab w:val="num" w:pos="2880"/>
        </w:tabs>
        <w:ind w:left="2880" w:hanging="360"/>
      </w:pPr>
      <w:rPr>
        <w:rFonts w:ascii="Symbol" w:hAnsi="Symbol" w:cs="Symbol" w:hint="default"/>
      </w:rPr>
    </w:lvl>
    <w:lvl w:ilvl="4" w:tplc="444A211C">
      <w:start w:val="1"/>
      <w:numFmt w:val="bullet"/>
      <w:lvlText w:val="o"/>
      <w:lvlJc w:val="left"/>
      <w:pPr>
        <w:tabs>
          <w:tab w:val="num" w:pos="3600"/>
        </w:tabs>
        <w:ind w:left="3600" w:hanging="360"/>
      </w:pPr>
      <w:rPr>
        <w:rFonts w:ascii="Courier New" w:hAnsi="Courier New" w:cs="Courier New" w:hint="default"/>
      </w:rPr>
    </w:lvl>
    <w:lvl w:ilvl="5" w:tplc="7278FD5E">
      <w:start w:val="1"/>
      <w:numFmt w:val="bullet"/>
      <w:lvlText w:val=""/>
      <w:lvlJc w:val="left"/>
      <w:pPr>
        <w:tabs>
          <w:tab w:val="num" w:pos="4320"/>
        </w:tabs>
        <w:ind w:left="4320" w:hanging="360"/>
      </w:pPr>
      <w:rPr>
        <w:rFonts w:ascii="Wingdings" w:hAnsi="Wingdings" w:cs="Wingdings" w:hint="default"/>
      </w:rPr>
    </w:lvl>
    <w:lvl w:ilvl="6" w:tplc="88721AEA">
      <w:start w:val="1"/>
      <w:numFmt w:val="bullet"/>
      <w:lvlText w:val=""/>
      <w:lvlJc w:val="left"/>
      <w:pPr>
        <w:tabs>
          <w:tab w:val="num" w:pos="5040"/>
        </w:tabs>
        <w:ind w:left="5040" w:hanging="360"/>
      </w:pPr>
      <w:rPr>
        <w:rFonts w:ascii="Symbol" w:hAnsi="Symbol" w:cs="Symbol" w:hint="default"/>
      </w:rPr>
    </w:lvl>
    <w:lvl w:ilvl="7" w:tplc="F594C144">
      <w:start w:val="1"/>
      <w:numFmt w:val="bullet"/>
      <w:lvlText w:val="o"/>
      <w:lvlJc w:val="left"/>
      <w:pPr>
        <w:tabs>
          <w:tab w:val="num" w:pos="5760"/>
        </w:tabs>
        <w:ind w:left="5760" w:hanging="360"/>
      </w:pPr>
      <w:rPr>
        <w:rFonts w:ascii="Courier New" w:hAnsi="Courier New" w:cs="Courier New" w:hint="default"/>
      </w:rPr>
    </w:lvl>
    <w:lvl w:ilvl="8" w:tplc="F376790C">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A9DFA421"/>
    <w:multiLevelType w:val="hybridMultilevel"/>
    <w:tmpl w:val="2D7445E4"/>
    <w:lvl w:ilvl="0" w:tplc="B38459AE">
      <w:start w:val="1"/>
      <w:numFmt w:val="bullet"/>
      <w:lvlText w:val=""/>
      <w:lvlJc w:val="left"/>
      <w:pPr>
        <w:tabs>
          <w:tab w:val="num" w:pos="720"/>
        </w:tabs>
        <w:ind w:left="720" w:hanging="360"/>
      </w:pPr>
      <w:rPr>
        <w:rFonts w:ascii="Symbol" w:hAnsi="Symbol" w:cs="Symbol" w:hint="default"/>
      </w:rPr>
    </w:lvl>
    <w:lvl w:ilvl="1" w:tplc="FC8C2758">
      <w:start w:val="1"/>
      <w:numFmt w:val="bullet"/>
      <w:lvlText w:val="o"/>
      <w:lvlJc w:val="left"/>
      <w:pPr>
        <w:tabs>
          <w:tab w:val="num" w:pos="1440"/>
        </w:tabs>
        <w:ind w:left="1440" w:hanging="360"/>
      </w:pPr>
      <w:rPr>
        <w:rFonts w:ascii="Courier New" w:hAnsi="Courier New" w:cs="Courier New" w:hint="default"/>
      </w:rPr>
    </w:lvl>
    <w:lvl w:ilvl="2" w:tplc="A5564FB8">
      <w:start w:val="1"/>
      <w:numFmt w:val="bullet"/>
      <w:lvlText w:val=""/>
      <w:lvlJc w:val="left"/>
      <w:pPr>
        <w:tabs>
          <w:tab w:val="num" w:pos="2160"/>
        </w:tabs>
        <w:ind w:left="2160" w:hanging="360"/>
      </w:pPr>
      <w:rPr>
        <w:rFonts w:ascii="Wingdings" w:hAnsi="Wingdings" w:cs="Wingdings" w:hint="default"/>
      </w:rPr>
    </w:lvl>
    <w:lvl w:ilvl="3" w:tplc="9484295E">
      <w:start w:val="1"/>
      <w:numFmt w:val="bullet"/>
      <w:lvlText w:val=""/>
      <w:lvlJc w:val="left"/>
      <w:pPr>
        <w:tabs>
          <w:tab w:val="num" w:pos="2880"/>
        </w:tabs>
        <w:ind w:left="2880" w:hanging="360"/>
      </w:pPr>
      <w:rPr>
        <w:rFonts w:ascii="Symbol" w:hAnsi="Symbol" w:cs="Symbol" w:hint="default"/>
      </w:rPr>
    </w:lvl>
    <w:lvl w:ilvl="4" w:tplc="47002296">
      <w:start w:val="1"/>
      <w:numFmt w:val="bullet"/>
      <w:lvlText w:val="o"/>
      <w:lvlJc w:val="left"/>
      <w:pPr>
        <w:tabs>
          <w:tab w:val="num" w:pos="3600"/>
        </w:tabs>
        <w:ind w:left="3600" w:hanging="360"/>
      </w:pPr>
      <w:rPr>
        <w:rFonts w:ascii="Courier New" w:hAnsi="Courier New" w:cs="Courier New" w:hint="default"/>
      </w:rPr>
    </w:lvl>
    <w:lvl w:ilvl="5" w:tplc="3F6C6998">
      <w:start w:val="1"/>
      <w:numFmt w:val="bullet"/>
      <w:lvlText w:val=""/>
      <w:lvlJc w:val="left"/>
      <w:pPr>
        <w:tabs>
          <w:tab w:val="num" w:pos="4320"/>
        </w:tabs>
        <w:ind w:left="4320" w:hanging="360"/>
      </w:pPr>
      <w:rPr>
        <w:rFonts w:ascii="Wingdings" w:hAnsi="Wingdings" w:cs="Wingdings" w:hint="default"/>
      </w:rPr>
    </w:lvl>
    <w:lvl w:ilvl="6" w:tplc="43A4548E">
      <w:start w:val="1"/>
      <w:numFmt w:val="bullet"/>
      <w:lvlText w:val=""/>
      <w:lvlJc w:val="left"/>
      <w:pPr>
        <w:tabs>
          <w:tab w:val="num" w:pos="5040"/>
        </w:tabs>
        <w:ind w:left="5040" w:hanging="360"/>
      </w:pPr>
      <w:rPr>
        <w:rFonts w:ascii="Symbol" w:hAnsi="Symbol" w:cs="Symbol" w:hint="default"/>
      </w:rPr>
    </w:lvl>
    <w:lvl w:ilvl="7" w:tplc="2DDCDE1C">
      <w:start w:val="1"/>
      <w:numFmt w:val="bullet"/>
      <w:lvlText w:val="o"/>
      <w:lvlJc w:val="left"/>
      <w:pPr>
        <w:tabs>
          <w:tab w:val="num" w:pos="5760"/>
        </w:tabs>
        <w:ind w:left="5760" w:hanging="360"/>
      </w:pPr>
      <w:rPr>
        <w:rFonts w:ascii="Courier New" w:hAnsi="Courier New" w:cs="Courier New" w:hint="default"/>
      </w:rPr>
    </w:lvl>
    <w:lvl w:ilvl="8" w:tplc="64AC93AA">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C563028A"/>
    <w:multiLevelType w:val="hybridMultilevel"/>
    <w:tmpl w:val="7598E5D6"/>
    <w:lvl w:ilvl="0" w:tplc="E8606DCC">
      <w:start w:val="1"/>
      <w:numFmt w:val="bullet"/>
      <w:lvlText w:val=""/>
      <w:lvlJc w:val="left"/>
      <w:pPr>
        <w:tabs>
          <w:tab w:val="num" w:pos="720"/>
        </w:tabs>
        <w:ind w:left="720" w:hanging="360"/>
      </w:pPr>
      <w:rPr>
        <w:rFonts w:ascii="Symbol" w:hAnsi="Symbol" w:cs="Symbol" w:hint="default"/>
      </w:rPr>
    </w:lvl>
    <w:lvl w:ilvl="1" w:tplc="C1FA3314">
      <w:start w:val="1"/>
      <w:numFmt w:val="bullet"/>
      <w:lvlText w:val="o"/>
      <w:lvlJc w:val="left"/>
      <w:pPr>
        <w:tabs>
          <w:tab w:val="num" w:pos="1440"/>
        </w:tabs>
        <w:ind w:left="1440" w:hanging="360"/>
      </w:pPr>
      <w:rPr>
        <w:rFonts w:ascii="Courier New" w:hAnsi="Courier New" w:cs="Courier New" w:hint="default"/>
      </w:rPr>
    </w:lvl>
    <w:lvl w:ilvl="2" w:tplc="E8083F96">
      <w:start w:val="1"/>
      <w:numFmt w:val="bullet"/>
      <w:lvlText w:val=""/>
      <w:lvlJc w:val="left"/>
      <w:pPr>
        <w:tabs>
          <w:tab w:val="num" w:pos="2160"/>
        </w:tabs>
        <w:ind w:left="2160" w:hanging="360"/>
      </w:pPr>
      <w:rPr>
        <w:rFonts w:ascii="Wingdings" w:hAnsi="Wingdings" w:cs="Wingdings" w:hint="default"/>
      </w:rPr>
    </w:lvl>
    <w:lvl w:ilvl="3" w:tplc="E57EA74E">
      <w:start w:val="1"/>
      <w:numFmt w:val="bullet"/>
      <w:lvlText w:val=""/>
      <w:lvlJc w:val="left"/>
      <w:pPr>
        <w:tabs>
          <w:tab w:val="num" w:pos="2880"/>
        </w:tabs>
        <w:ind w:left="2880" w:hanging="360"/>
      </w:pPr>
      <w:rPr>
        <w:rFonts w:ascii="Symbol" w:hAnsi="Symbol" w:cs="Symbol" w:hint="default"/>
      </w:rPr>
    </w:lvl>
    <w:lvl w:ilvl="4" w:tplc="D4EAC702">
      <w:start w:val="1"/>
      <w:numFmt w:val="bullet"/>
      <w:lvlText w:val="o"/>
      <w:lvlJc w:val="left"/>
      <w:pPr>
        <w:tabs>
          <w:tab w:val="num" w:pos="3600"/>
        </w:tabs>
        <w:ind w:left="3600" w:hanging="360"/>
      </w:pPr>
      <w:rPr>
        <w:rFonts w:ascii="Courier New" w:hAnsi="Courier New" w:cs="Courier New" w:hint="default"/>
      </w:rPr>
    </w:lvl>
    <w:lvl w:ilvl="5" w:tplc="13307DEE">
      <w:start w:val="1"/>
      <w:numFmt w:val="bullet"/>
      <w:lvlText w:val=""/>
      <w:lvlJc w:val="left"/>
      <w:pPr>
        <w:tabs>
          <w:tab w:val="num" w:pos="4320"/>
        </w:tabs>
        <w:ind w:left="4320" w:hanging="360"/>
      </w:pPr>
      <w:rPr>
        <w:rFonts w:ascii="Wingdings" w:hAnsi="Wingdings" w:cs="Wingdings" w:hint="default"/>
      </w:rPr>
    </w:lvl>
    <w:lvl w:ilvl="6" w:tplc="B5C01656">
      <w:start w:val="1"/>
      <w:numFmt w:val="bullet"/>
      <w:lvlText w:val=""/>
      <w:lvlJc w:val="left"/>
      <w:pPr>
        <w:tabs>
          <w:tab w:val="num" w:pos="5040"/>
        </w:tabs>
        <w:ind w:left="5040" w:hanging="360"/>
      </w:pPr>
      <w:rPr>
        <w:rFonts w:ascii="Symbol" w:hAnsi="Symbol" w:cs="Symbol" w:hint="default"/>
      </w:rPr>
    </w:lvl>
    <w:lvl w:ilvl="7" w:tplc="655611EC">
      <w:start w:val="1"/>
      <w:numFmt w:val="bullet"/>
      <w:lvlText w:val="o"/>
      <w:lvlJc w:val="left"/>
      <w:pPr>
        <w:tabs>
          <w:tab w:val="num" w:pos="5760"/>
        </w:tabs>
        <w:ind w:left="5760" w:hanging="360"/>
      </w:pPr>
      <w:rPr>
        <w:rFonts w:ascii="Courier New" w:hAnsi="Courier New" w:cs="Courier New" w:hint="default"/>
      </w:rPr>
    </w:lvl>
    <w:lvl w:ilvl="8" w:tplc="CBAE6270">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D84CC8FD"/>
    <w:multiLevelType w:val="hybridMultilevel"/>
    <w:tmpl w:val="D3667D9C"/>
    <w:lvl w:ilvl="0" w:tplc="3140C718">
      <w:start w:val="1"/>
      <w:numFmt w:val="bullet"/>
      <w:lvlText w:val=""/>
      <w:lvlJc w:val="left"/>
      <w:pPr>
        <w:tabs>
          <w:tab w:val="num" w:pos="720"/>
        </w:tabs>
        <w:ind w:left="720" w:hanging="360"/>
      </w:pPr>
      <w:rPr>
        <w:rFonts w:ascii="Symbol" w:hAnsi="Symbol" w:cs="Symbol" w:hint="default"/>
      </w:rPr>
    </w:lvl>
    <w:lvl w:ilvl="1" w:tplc="5D2CDFC6">
      <w:start w:val="1"/>
      <w:numFmt w:val="bullet"/>
      <w:lvlText w:val="o"/>
      <w:lvlJc w:val="left"/>
      <w:pPr>
        <w:tabs>
          <w:tab w:val="num" w:pos="1440"/>
        </w:tabs>
        <w:ind w:left="1440" w:hanging="360"/>
      </w:pPr>
      <w:rPr>
        <w:rFonts w:ascii="Courier New" w:hAnsi="Courier New" w:cs="Courier New" w:hint="default"/>
      </w:rPr>
    </w:lvl>
    <w:lvl w:ilvl="2" w:tplc="2BC46CC8">
      <w:start w:val="1"/>
      <w:numFmt w:val="bullet"/>
      <w:lvlText w:val=""/>
      <w:lvlJc w:val="left"/>
      <w:pPr>
        <w:tabs>
          <w:tab w:val="num" w:pos="2160"/>
        </w:tabs>
        <w:ind w:left="2160" w:hanging="360"/>
      </w:pPr>
      <w:rPr>
        <w:rFonts w:ascii="Wingdings" w:hAnsi="Wingdings" w:cs="Wingdings" w:hint="default"/>
      </w:rPr>
    </w:lvl>
    <w:lvl w:ilvl="3" w:tplc="9F005680">
      <w:start w:val="1"/>
      <w:numFmt w:val="bullet"/>
      <w:lvlText w:val=""/>
      <w:lvlJc w:val="left"/>
      <w:pPr>
        <w:tabs>
          <w:tab w:val="num" w:pos="2880"/>
        </w:tabs>
        <w:ind w:left="2880" w:hanging="360"/>
      </w:pPr>
      <w:rPr>
        <w:rFonts w:ascii="Symbol" w:hAnsi="Symbol" w:cs="Symbol" w:hint="default"/>
      </w:rPr>
    </w:lvl>
    <w:lvl w:ilvl="4" w:tplc="C1C08356">
      <w:start w:val="1"/>
      <w:numFmt w:val="bullet"/>
      <w:lvlText w:val="o"/>
      <w:lvlJc w:val="left"/>
      <w:pPr>
        <w:tabs>
          <w:tab w:val="num" w:pos="3600"/>
        </w:tabs>
        <w:ind w:left="3600" w:hanging="360"/>
      </w:pPr>
      <w:rPr>
        <w:rFonts w:ascii="Courier New" w:hAnsi="Courier New" w:cs="Courier New" w:hint="default"/>
      </w:rPr>
    </w:lvl>
    <w:lvl w:ilvl="5" w:tplc="00D2FA0C">
      <w:start w:val="1"/>
      <w:numFmt w:val="bullet"/>
      <w:lvlText w:val=""/>
      <w:lvlJc w:val="left"/>
      <w:pPr>
        <w:tabs>
          <w:tab w:val="num" w:pos="4320"/>
        </w:tabs>
        <w:ind w:left="4320" w:hanging="360"/>
      </w:pPr>
      <w:rPr>
        <w:rFonts w:ascii="Wingdings" w:hAnsi="Wingdings" w:cs="Wingdings" w:hint="default"/>
      </w:rPr>
    </w:lvl>
    <w:lvl w:ilvl="6" w:tplc="4BFEB61C">
      <w:start w:val="1"/>
      <w:numFmt w:val="bullet"/>
      <w:lvlText w:val=""/>
      <w:lvlJc w:val="left"/>
      <w:pPr>
        <w:tabs>
          <w:tab w:val="num" w:pos="5040"/>
        </w:tabs>
        <w:ind w:left="5040" w:hanging="360"/>
      </w:pPr>
      <w:rPr>
        <w:rFonts w:ascii="Symbol" w:hAnsi="Symbol" w:cs="Symbol" w:hint="default"/>
      </w:rPr>
    </w:lvl>
    <w:lvl w:ilvl="7" w:tplc="BD74BCF6">
      <w:start w:val="1"/>
      <w:numFmt w:val="bullet"/>
      <w:lvlText w:val="o"/>
      <w:lvlJc w:val="left"/>
      <w:pPr>
        <w:tabs>
          <w:tab w:val="num" w:pos="5760"/>
        </w:tabs>
        <w:ind w:left="5760" w:hanging="360"/>
      </w:pPr>
      <w:rPr>
        <w:rFonts w:ascii="Courier New" w:hAnsi="Courier New" w:cs="Courier New" w:hint="default"/>
      </w:rPr>
    </w:lvl>
    <w:lvl w:ilvl="8" w:tplc="98FC8E40">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DDFF5E1C"/>
    <w:multiLevelType w:val="hybridMultilevel"/>
    <w:tmpl w:val="8E4A1EDE"/>
    <w:lvl w:ilvl="0" w:tplc="76701602">
      <w:start w:val="1"/>
      <w:numFmt w:val="bullet"/>
      <w:lvlText w:val=""/>
      <w:lvlJc w:val="left"/>
      <w:pPr>
        <w:tabs>
          <w:tab w:val="num" w:pos="720"/>
        </w:tabs>
        <w:ind w:left="720" w:hanging="360"/>
      </w:pPr>
      <w:rPr>
        <w:rFonts w:ascii="Symbol" w:hAnsi="Symbol" w:cs="Symbol" w:hint="default"/>
      </w:rPr>
    </w:lvl>
    <w:lvl w:ilvl="1" w:tplc="A4524D68">
      <w:start w:val="1"/>
      <w:numFmt w:val="bullet"/>
      <w:lvlText w:val="o"/>
      <w:lvlJc w:val="left"/>
      <w:pPr>
        <w:tabs>
          <w:tab w:val="num" w:pos="1440"/>
        </w:tabs>
        <w:ind w:left="1440" w:hanging="360"/>
      </w:pPr>
      <w:rPr>
        <w:rFonts w:ascii="Courier New" w:hAnsi="Courier New" w:cs="Courier New" w:hint="default"/>
      </w:rPr>
    </w:lvl>
    <w:lvl w:ilvl="2" w:tplc="E1700DB8">
      <w:start w:val="1"/>
      <w:numFmt w:val="bullet"/>
      <w:lvlText w:val=""/>
      <w:lvlJc w:val="left"/>
      <w:pPr>
        <w:tabs>
          <w:tab w:val="num" w:pos="2160"/>
        </w:tabs>
        <w:ind w:left="2160" w:hanging="360"/>
      </w:pPr>
      <w:rPr>
        <w:rFonts w:ascii="Wingdings" w:hAnsi="Wingdings" w:cs="Wingdings" w:hint="default"/>
      </w:rPr>
    </w:lvl>
    <w:lvl w:ilvl="3" w:tplc="95A699C6">
      <w:start w:val="1"/>
      <w:numFmt w:val="bullet"/>
      <w:lvlText w:val=""/>
      <w:lvlJc w:val="left"/>
      <w:pPr>
        <w:tabs>
          <w:tab w:val="num" w:pos="2880"/>
        </w:tabs>
        <w:ind w:left="2880" w:hanging="360"/>
      </w:pPr>
      <w:rPr>
        <w:rFonts w:ascii="Symbol" w:hAnsi="Symbol" w:cs="Symbol" w:hint="default"/>
      </w:rPr>
    </w:lvl>
    <w:lvl w:ilvl="4" w:tplc="BF20B9CC">
      <w:start w:val="1"/>
      <w:numFmt w:val="bullet"/>
      <w:lvlText w:val="o"/>
      <w:lvlJc w:val="left"/>
      <w:pPr>
        <w:tabs>
          <w:tab w:val="num" w:pos="3600"/>
        </w:tabs>
        <w:ind w:left="3600" w:hanging="360"/>
      </w:pPr>
      <w:rPr>
        <w:rFonts w:ascii="Courier New" w:hAnsi="Courier New" w:cs="Courier New" w:hint="default"/>
      </w:rPr>
    </w:lvl>
    <w:lvl w:ilvl="5" w:tplc="6D8CF7D0">
      <w:start w:val="1"/>
      <w:numFmt w:val="bullet"/>
      <w:lvlText w:val=""/>
      <w:lvlJc w:val="left"/>
      <w:pPr>
        <w:tabs>
          <w:tab w:val="num" w:pos="4320"/>
        </w:tabs>
        <w:ind w:left="4320" w:hanging="360"/>
      </w:pPr>
      <w:rPr>
        <w:rFonts w:ascii="Wingdings" w:hAnsi="Wingdings" w:cs="Wingdings" w:hint="default"/>
      </w:rPr>
    </w:lvl>
    <w:lvl w:ilvl="6" w:tplc="8F54FC5C">
      <w:start w:val="1"/>
      <w:numFmt w:val="bullet"/>
      <w:lvlText w:val=""/>
      <w:lvlJc w:val="left"/>
      <w:pPr>
        <w:tabs>
          <w:tab w:val="num" w:pos="5040"/>
        </w:tabs>
        <w:ind w:left="5040" w:hanging="360"/>
      </w:pPr>
      <w:rPr>
        <w:rFonts w:ascii="Symbol" w:hAnsi="Symbol" w:cs="Symbol" w:hint="default"/>
      </w:rPr>
    </w:lvl>
    <w:lvl w:ilvl="7" w:tplc="03762640">
      <w:start w:val="1"/>
      <w:numFmt w:val="bullet"/>
      <w:lvlText w:val="o"/>
      <w:lvlJc w:val="left"/>
      <w:pPr>
        <w:tabs>
          <w:tab w:val="num" w:pos="5760"/>
        </w:tabs>
        <w:ind w:left="5760" w:hanging="360"/>
      </w:pPr>
      <w:rPr>
        <w:rFonts w:ascii="Courier New" w:hAnsi="Courier New" w:cs="Courier New" w:hint="default"/>
      </w:rPr>
    </w:lvl>
    <w:lvl w:ilvl="8" w:tplc="EC66BDCC">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F36FC6D7"/>
    <w:multiLevelType w:val="hybridMultilevel"/>
    <w:tmpl w:val="7C44E0F2"/>
    <w:lvl w:ilvl="0" w:tplc="673E19F4">
      <w:start w:val="1"/>
      <w:numFmt w:val="bullet"/>
      <w:lvlText w:val=""/>
      <w:lvlJc w:val="left"/>
      <w:pPr>
        <w:tabs>
          <w:tab w:val="num" w:pos="720"/>
        </w:tabs>
        <w:ind w:left="720" w:hanging="360"/>
      </w:pPr>
      <w:rPr>
        <w:rFonts w:ascii="Symbol" w:hAnsi="Symbol" w:cs="Symbol" w:hint="default"/>
      </w:rPr>
    </w:lvl>
    <w:lvl w:ilvl="1" w:tplc="0BF295E0">
      <w:start w:val="1"/>
      <w:numFmt w:val="bullet"/>
      <w:lvlText w:val="o"/>
      <w:lvlJc w:val="left"/>
      <w:pPr>
        <w:tabs>
          <w:tab w:val="num" w:pos="1440"/>
        </w:tabs>
        <w:ind w:left="1440" w:hanging="360"/>
      </w:pPr>
      <w:rPr>
        <w:rFonts w:ascii="Courier New" w:hAnsi="Courier New" w:cs="Courier New" w:hint="default"/>
      </w:rPr>
    </w:lvl>
    <w:lvl w:ilvl="2" w:tplc="44583E16">
      <w:start w:val="1"/>
      <w:numFmt w:val="bullet"/>
      <w:lvlText w:val=""/>
      <w:lvlJc w:val="left"/>
      <w:pPr>
        <w:tabs>
          <w:tab w:val="num" w:pos="2160"/>
        </w:tabs>
        <w:ind w:left="2160" w:hanging="360"/>
      </w:pPr>
      <w:rPr>
        <w:rFonts w:ascii="Wingdings" w:hAnsi="Wingdings" w:cs="Wingdings" w:hint="default"/>
      </w:rPr>
    </w:lvl>
    <w:lvl w:ilvl="3" w:tplc="640CB2F6">
      <w:start w:val="1"/>
      <w:numFmt w:val="bullet"/>
      <w:lvlText w:val=""/>
      <w:lvlJc w:val="left"/>
      <w:pPr>
        <w:tabs>
          <w:tab w:val="num" w:pos="2880"/>
        </w:tabs>
        <w:ind w:left="2880" w:hanging="360"/>
      </w:pPr>
      <w:rPr>
        <w:rFonts w:ascii="Symbol" w:hAnsi="Symbol" w:cs="Symbol" w:hint="default"/>
      </w:rPr>
    </w:lvl>
    <w:lvl w:ilvl="4" w:tplc="3F46EF62">
      <w:start w:val="1"/>
      <w:numFmt w:val="bullet"/>
      <w:lvlText w:val="o"/>
      <w:lvlJc w:val="left"/>
      <w:pPr>
        <w:tabs>
          <w:tab w:val="num" w:pos="3600"/>
        </w:tabs>
        <w:ind w:left="3600" w:hanging="360"/>
      </w:pPr>
      <w:rPr>
        <w:rFonts w:ascii="Courier New" w:hAnsi="Courier New" w:cs="Courier New" w:hint="default"/>
      </w:rPr>
    </w:lvl>
    <w:lvl w:ilvl="5" w:tplc="0B507FA0">
      <w:start w:val="1"/>
      <w:numFmt w:val="bullet"/>
      <w:lvlText w:val=""/>
      <w:lvlJc w:val="left"/>
      <w:pPr>
        <w:tabs>
          <w:tab w:val="num" w:pos="4320"/>
        </w:tabs>
        <w:ind w:left="4320" w:hanging="360"/>
      </w:pPr>
      <w:rPr>
        <w:rFonts w:ascii="Wingdings" w:hAnsi="Wingdings" w:cs="Wingdings" w:hint="default"/>
      </w:rPr>
    </w:lvl>
    <w:lvl w:ilvl="6" w:tplc="923CAD46">
      <w:start w:val="1"/>
      <w:numFmt w:val="bullet"/>
      <w:lvlText w:val=""/>
      <w:lvlJc w:val="left"/>
      <w:pPr>
        <w:tabs>
          <w:tab w:val="num" w:pos="5040"/>
        </w:tabs>
        <w:ind w:left="5040" w:hanging="360"/>
      </w:pPr>
      <w:rPr>
        <w:rFonts w:ascii="Symbol" w:hAnsi="Symbol" w:cs="Symbol" w:hint="default"/>
      </w:rPr>
    </w:lvl>
    <w:lvl w:ilvl="7" w:tplc="DF649238">
      <w:start w:val="1"/>
      <w:numFmt w:val="bullet"/>
      <w:lvlText w:val="o"/>
      <w:lvlJc w:val="left"/>
      <w:pPr>
        <w:tabs>
          <w:tab w:val="num" w:pos="5760"/>
        </w:tabs>
        <w:ind w:left="5760" w:hanging="360"/>
      </w:pPr>
      <w:rPr>
        <w:rFonts w:ascii="Courier New" w:hAnsi="Courier New" w:cs="Courier New" w:hint="default"/>
      </w:rPr>
    </w:lvl>
    <w:lvl w:ilvl="8" w:tplc="1712616C">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EDB0D39"/>
    <w:multiLevelType w:val="hybridMultilevel"/>
    <w:tmpl w:val="F1E8F044"/>
    <w:lvl w:ilvl="0" w:tplc="D80CE490">
      <w:start w:val="13"/>
      <w:numFmt w:val="bullet"/>
      <w:lvlText w:val="-"/>
      <w:lvlJc w:val="left"/>
      <w:pPr>
        <w:ind w:left="720" w:hanging="360"/>
      </w:pPr>
      <w:rPr>
        <w:rFonts w:ascii="Apercu Light Pro" w:eastAsia="Times New Roman" w:hAnsi="Apercu Light Pro"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FA36632"/>
    <w:multiLevelType w:val="hybridMultilevel"/>
    <w:tmpl w:val="5D3EAA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05F1A25"/>
    <w:multiLevelType w:val="hybridMultilevel"/>
    <w:tmpl w:val="DEE0E4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DC0321"/>
    <w:multiLevelType w:val="hybridMultilevel"/>
    <w:tmpl w:val="5E8471BC"/>
    <w:lvl w:ilvl="0" w:tplc="E8606DCC">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FB7255"/>
    <w:multiLevelType w:val="hybridMultilevel"/>
    <w:tmpl w:val="B9F20C08"/>
    <w:lvl w:ilvl="0" w:tplc="E8606DCC">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321874"/>
    <w:multiLevelType w:val="hybridMultilevel"/>
    <w:tmpl w:val="8D8E1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8D773A"/>
    <w:multiLevelType w:val="hybridMultilevel"/>
    <w:tmpl w:val="1D1043E8"/>
    <w:lvl w:ilvl="0" w:tplc="9FAE855E">
      <w:start w:val="1"/>
      <w:numFmt w:val="bullet"/>
      <w:lvlText w:val=""/>
      <w:lvlJc w:val="left"/>
      <w:pPr>
        <w:tabs>
          <w:tab w:val="num" w:pos="720"/>
        </w:tabs>
        <w:ind w:left="720" w:hanging="360"/>
      </w:pPr>
      <w:rPr>
        <w:rFonts w:ascii="Symbol" w:hAnsi="Symbol" w:cs="Symbol" w:hint="default"/>
      </w:rPr>
    </w:lvl>
    <w:lvl w:ilvl="1" w:tplc="04046A30">
      <w:start w:val="1"/>
      <w:numFmt w:val="bullet"/>
      <w:lvlText w:val="o"/>
      <w:lvlJc w:val="left"/>
      <w:pPr>
        <w:tabs>
          <w:tab w:val="num" w:pos="1440"/>
        </w:tabs>
        <w:ind w:left="1440" w:hanging="360"/>
      </w:pPr>
      <w:rPr>
        <w:rFonts w:ascii="Courier New" w:hAnsi="Courier New" w:cs="Courier New" w:hint="default"/>
      </w:rPr>
    </w:lvl>
    <w:lvl w:ilvl="2" w:tplc="3FF29FEC">
      <w:start w:val="1"/>
      <w:numFmt w:val="bullet"/>
      <w:lvlText w:val=""/>
      <w:lvlJc w:val="left"/>
      <w:pPr>
        <w:tabs>
          <w:tab w:val="num" w:pos="2160"/>
        </w:tabs>
        <w:ind w:left="2160" w:hanging="360"/>
      </w:pPr>
      <w:rPr>
        <w:rFonts w:ascii="Wingdings" w:hAnsi="Wingdings" w:cs="Wingdings" w:hint="default"/>
      </w:rPr>
    </w:lvl>
    <w:lvl w:ilvl="3" w:tplc="CED8C00C">
      <w:start w:val="1"/>
      <w:numFmt w:val="bullet"/>
      <w:lvlText w:val=""/>
      <w:lvlJc w:val="left"/>
      <w:pPr>
        <w:tabs>
          <w:tab w:val="num" w:pos="2880"/>
        </w:tabs>
        <w:ind w:left="2880" w:hanging="360"/>
      </w:pPr>
      <w:rPr>
        <w:rFonts w:ascii="Symbol" w:hAnsi="Symbol" w:cs="Symbol" w:hint="default"/>
      </w:rPr>
    </w:lvl>
    <w:lvl w:ilvl="4" w:tplc="2FDA13EC">
      <w:start w:val="1"/>
      <w:numFmt w:val="bullet"/>
      <w:lvlText w:val="o"/>
      <w:lvlJc w:val="left"/>
      <w:pPr>
        <w:tabs>
          <w:tab w:val="num" w:pos="3600"/>
        </w:tabs>
        <w:ind w:left="3600" w:hanging="360"/>
      </w:pPr>
      <w:rPr>
        <w:rFonts w:ascii="Courier New" w:hAnsi="Courier New" w:cs="Courier New" w:hint="default"/>
      </w:rPr>
    </w:lvl>
    <w:lvl w:ilvl="5" w:tplc="C8B2E38A">
      <w:start w:val="1"/>
      <w:numFmt w:val="bullet"/>
      <w:lvlText w:val=""/>
      <w:lvlJc w:val="left"/>
      <w:pPr>
        <w:tabs>
          <w:tab w:val="num" w:pos="4320"/>
        </w:tabs>
        <w:ind w:left="4320" w:hanging="360"/>
      </w:pPr>
      <w:rPr>
        <w:rFonts w:ascii="Wingdings" w:hAnsi="Wingdings" w:cs="Wingdings" w:hint="default"/>
      </w:rPr>
    </w:lvl>
    <w:lvl w:ilvl="6" w:tplc="D5B4F03A">
      <w:start w:val="1"/>
      <w:numFmt w:val="bullet"/>
      <w:lvlText w:val=""/>
      <w:lvlJc w:val="left"/>
      <w:pPr>
        <w:tabs>
          <w:tab w:val="num" w:pos="5040"/>
        </w:tabs>
        <w:ind w:left="5040" w:hanging="360"/>
      </w:pPr>
      <w:rPr>
        <w:rFonts w:ascii="Symbol" w:hAnsi="Symbol" w:cs="Symbol" w:hint="default"/>
      </w:rPr>
    </w:lvl>
    <w:lvl w:ilvl="7" w:tplc="9DF40818">
      <w:start w:val="1"/>
      <w:numFmt w:val="bullet"/>
      <w:lvlText w:val="o"/>
      <w:lvlJc w:val="left"/>
      <w:pPr>
        <w:tabs>
          <w:tab w:val="num" w:pos="5760"/>
        </w:tabs>
        <w:ind w:left="5760" w:hanging="360"/>
      </w:pPr>
      <w:rPr>
        <w:rFonts w:ascii="Courier New" w:hAnsi="Courier New" w:cs="Courier New" w:hint="default"/>
      </w:rPr>
    </w:lvl>
    <w:lvl w:ilvl="8" w:tplc="DB32C4EE">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D7364D"/>
    <w:multiLevelType w:val="hybridMultilevel"/>
    <w:tmpl w:val="4BD20C92"/>
    <w:lvl w:ilvl="0" w:tplc="78A607E6">
      <w:start w:val="1"/>
      <w:numFmt w:val="bullet"/>
      <w:lvlText w:val=""/>
      <w:lvlJc w:val="left"/>
      <w:pPr>
        <w:tabs>
          <w:tab w:val="num" w:pos="720"/>
        </w:tabs>
        <w:ind w:left="720" w:hanging="360"/>
      </w:pPr>
      <w:rPr>
        <w:rFonts w:ascii="Symbol" w:hAnsi="Symbol" w:cs="Symbol" w:hint="default"/>
      </w:rPr>
    </w:lvl>
    <w:lvl w:ilvl="1" w:tplc="87207BAC">
      <w:start w:val="1"/>
      <w:numFmt w:val="bullet"/>
      <w:lvlText w:val="o"/>
      <w:lvlJc w:val="left"/>
      <w:pPr>
        <w:tabs>
          <w:tab w:val="num" w:pos="1440"/>
        </w:tabs>
        <w:ind w:left="1440" w:hanging="360"/>
      </w:pPr>
      <w:rPr>
        <w:rFonts w:ascii="Courier New" w:hAnsi="Courier New" w:cs="Courier New" w:hint="default"/>
      </w:rPr>
    </w:lvl>
    <w:lvl w:ilvl="2" w:tplc="0930C174">
      <w:start w:val="1"/>
      <w:numFmt w:val="bullet"/>
      <w:lvlText w:val=""/>
      <w:lvlJc w:val="left"/>
      <w:pPr>
        <w:tabs>
          <w:tab w:val="num" w:pos="2160"/>
        </w:tabs>
        <w:ind w:left="2160" w:hanging="360"/>
      </w:pPr>
      <w:rPr>
        <w:rFonts w:ascii="Wingdings" w:hAnsi="Wingdings" w:cs="Wingdings" w:hint="default"/>
      </w:rPr>
    </w:lvl>
    <w:lvl w:ilvl="3" w:tplc="3AEA7ECC">
      <w:start w:val="1"/>
      <w:numFmt w:val="bullet"/>
      <w:lvlText w:val=""/>
      <w:lvlJc w:val="left"/>
      <w:pPr>
        <w:tabs>
          <w:tab w:val="num" w:pos="2880"/>
        </w:tabs>
        <w:ind w:left="2880" w:hanging="360"/>
      </w:pPr>
      <w:rPr>
        <w:rFonts w:ascii="Symbol" w:hAnsi="Symbol" w:cs="Symbol" w:hint="default"/>
      </w:rPr>
    </w:lvl>
    <w:lvl w:ilvl="4" w:tplc="0024E5DC">
      <w:start w:val="1"/>
      <w:numFmt w:val="bullet"/>
      <w:lvlText w:val="o"/>
      <w:lvlJc w:val="left"/>
      <w:pPr>
        <w:tabs>
          <w:tab w:val="num" w:pos="3600"/>
        </w:tabs>
        <w:ind w:left="3600" w:hanging="360"/>
      </w:pPr>
      <w:rPr>
        <w:rFonts w:ascii="Courier New" w:hAnsi="Courier New" w:cs="Courier New" w:hint="default"/>
      </w:rPr>
    </w:lvl>
    <w:lvl w:ilvl="5" w:tplc="AB36B842">
      <w:start w:val="1"/>
      <w:numFmt w:val="bullet"/>
      <w:lvlText w:val=""/>
      <w:lvlJc w:val="left"/>
      <w:pPr>
        <w:tabs>
          <w:tab w:val="num" w:pos="4320"/>
        </w:tabs>
        <w:ind w:left="4320" w:hanging="360"/>
      </w:pPr>
      <w:rPr>
        <w:rFonts w:ascii="Wingdings" w:hAnsi="Wingdings" w:cs="Wingdings" w:hint="default"/>
      </w:rPr>
    </w:lvl>
    <w:lvl w:ilvl="6" w:tplc="43743306">
      <w:start w:val="1"/>
      <w:numFmt w:val="bullet"/>
      <w:lvlText w:val=""/>
      <w:lvlJc w:val="left"/>
      <w:pPr>
        <w:tabs>
          <w:tab w:val="num" w:pos="5040"/>
        </w:tabs>
        <w:ind w:left="5040" w:hanging="360"/>
      </w:pPr>
      <w:rPr>
        <w:rFonts w:ascii="Symbol" w:hAnsi="Symbol" w:cs="Symbol" w:hint="default"/>
      </w:rPr>
    </w:lvl>
    <w:lvl w:ilvl="7" w:tplc="C950ACEA">
      <w:start w:val="1"/>
      <w:numFmt w:val="bullet"/>
      <w:lvlText w:val="o"/>
      <w:lvlJc w:val="left"/>
      <w:pPr>
        <w:tabs>
          <w:tab w:val="num" w:pos="5760"/>
        </w:tabs>
        <w:ind w:left="5760" w:hanging="360"/>
      </w:pPr>
      <w:rPr>
        <w:rFonts w:ascii="Courier New" w:hAnsi="Courier New" w:cs="Courier New" w:hint="default"/>
      </w:rPr>
    </w:lvl>
    <w:lvl w:ilvl="8" w:tplc="0D3C3394">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4622159"/>
    <w:multiLevelType w:val="hybridMultilevel"/>
    <w:tmpl w:val="74EA9D8E"/>
    <w:lvl w:ilvl="0" w:tplc="7A6E482E">
      <w:start w:val="1"/>
      <w:numFmt w:val="bullet"/>
      <w:lvlText w:val="-"/>
      <w:lvlJc w:val="left"/>
      <w:pPr>
        <w:ind w:left="720" w:hanging="360"/>
      </w:pPr>
      <w:rPr>
        <w:rFonts w:ascii="Calibri" w:eastAsia="Verdan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BE5FF7"/>
    <w:multiLevelType w:val="hybridMultilevel"/>
    <w:tmpl w:val="B7F4B11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9976FA0"/>
    <w:multiLevelType w:val="multilevel"/>
    <w:tmpl w:val="2728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2A9F9C"/>
    <w:multiLevelType w:val="hybridMultilevel"/>
    <w:tmpl w:val="B9D22BE6"/>
    <w:lvl w:ilvl="0" w:tplc="894CD48C">
      <w:start w:val="1"/>
      <w:numFmt w:val="bullet"/>
      <w:lvlText w:val=""/>
      <w:lvlJc w:val="left"/>
      <w:pPr>
        <w:tabs>
          <w:tab w:val="num" w:pos="720"/>
        </w:tabs>
        <w:ind w:left="720" w:hanging="360"/>
      </w:pPr>
      <w:rPr>
        <w:rFonts w:ascii="Symbol" w:hAnsi="Symbol" w:cs="Symbol" w:hint="default"/>
      </w:rPr>
    </w:lvl>
    <w:lvl w:ilvl="1" w:tplc="B468A770">
      <w:start w:val="1"/>
      <w:numFmt w:val="bullet"/>
      <w:lvlText w:val="o"/>
      <w:lvlJc w:val="left"/>
      <w:pPr>
        <w:tabs>
          <w:tab w:val="num" w:pos="1440"/>
        </w:tabs>
        <w:ind w:left="1440" w:hanging="360"/>
      </w:pPr>
      <w:rPr>
        <w:rFonts w:ascii="Courier New" w:hAnsi="Courier New" w:cs="Courier New" w:hint="default"/>
      </w:rPr>
    </w:lvl>
    <w:lvl w:ilvl="2" w:tplc="142C63A8">
      <w:start w:val="1"/>
      <w:numFmt w:val="bullet"/>
      <w:lvlText w:val=""/>
      <w:lvlJc w:val="left"/>
      <w:pPr>
        <w:tabs>
          <w:tab w:val="num" w:pos="2160"/>
        </w:tabs>
        <w:ind w:left="2160" w:hanging="360"/>
      </w:pPr>
      <w:rPr>
        <w:rFonts w:ascii="Wingdings" w:hAnsi="Wingdings" w:cs="Wingdings" w:hint="default"/>
      </w:rPr>
    </w:lvl>
    <w:lvl w:ilvl="3" w:tplc="BBEA732E">
      <w:start w:val="1"/>
      <w:numFmt w:val="bullet"/>
      <w:lvlText w:val=""/>
      <w:lvlJc w:val="left"/>
      <w:pPr>
        <w:tabs>
          <w:tab w:val="num" w:pos="2880"/>
        </w:tabs>
        <w:ind w:left="2880" w:hanging="360"/>
      </w:pPr>
      <w:rPr>
        <w:rFonts w:ascii="Symbol" w:hAnsi="Symbol" w:cs="Symbol" w:hint="default"/>
      </w:rPr>
    </w:lvl>
    <w:lvl w:ilvl="4" w:tplc="1FB241CA">
      <w:start w:val="1"/>
      <w:numFmt w:val="bullet"/>
      <w:lvlText w:val="o"/>
      <w:lvlJc w:val="left"/>
      <w:pPr>
        <w:tabs>
          <w:tab w:val="num" w:pos="3600"/>
        </w:tabs>
        <w:ind w:left="3600" w:hanging="360"/>
      </w:pPr>
      <w:rPr>
        <w:rFonts w:ascii="Courier New" w:hAnsi="Courier New" w:cs="Courier New" w:hint="default"/>
      </w:rPr>
    </w:lvl>
    <w:lvl w:ilvl="5" w:tplc="784216D0">
      <w:start w:val="1"/>
      <w:numFmt w:val="bullet"/>
      <w:lvlText w:val=""/>
      <w:lvlJc w:val="left"/>
      <w:pPr>
        <w:tabs>
          <w:tab w:val="num" w:pos="4320"/>
        </w:tabs>
        <w:ind w:left="4320" w:hanging="360"/>
      </w:pPr>
      <w:rPr>
        <w:rFonts w:ascii="Wingdings" w:hAnsi="Wingdings" w:cs="Wingdings" w:hint="default"/>
      </w:rPr>
    </w:lvl>
    <w:lvl w:ilvl="6" w:tplc="AC00319A">
      <w:start w:val="1"/>
      <w:numFmt w:val="bullet"/>
      <w:lvlText w:val=""/>
      <w:lvlJc w:val="left"/>
      <w:pPr>
        <w:tabs>
          <w:tab w:val="num" w:pos="5040"/>
        </w:tabs>
        <w:ind w:left="5040" w:hanging="360"/>
      </w:pPr>
      <w:rPr>
        <w:rFonts w:ascii="Symbol" w:hAnsi="Symbol" w:cs="Symbol" w:hint="default"/>
      </w:rPr>
    </w:lvl>
    <w:lvl w:ilvl="7" w:tplc="3738ED52">
      <w:start w:val="1"/>
      <w:numFmt w:val="bullet"/>
      <w:lvlText w:val="o"/>
      <w:lvlJc w:val="left"/>
      <w:pPr>
        <w:tabs>
          <w:tab w:val="num" w:pos="5760"/>
        </w:tabs>
        <w:ind w:left="5760" w:hanging="360"/>
      </w:pPr>
      <w:rPr>
        <w:rFonts w:ascii="Courier New" w:hAnsi="Courier New" w:cs="Courier New" w:hint="default"/>
      </w:rPr>
    </w:lvl>
    <w:lvl w:ilvl="8" w:tplc="EE38592C">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59415036"/>
    <w:multiLevelType w:val="multilevel"/>
    <w:tmpl w:val="BA2CBDCC"/>
    <w:lvl w:ilvl="0">
      <w:start w:val="2"/>
      <w:numFmt w:val="bullet"/>
      <w:lvlText w:val="-"/>
      <w:lvlJc w:val="left"/>
      <w:pPr>
        <w:ind w:left="786" w:hanging="360"/>
      </w:pPr>
      <w:rPr>
        <w:rFonts w:ascii="Arial" w:hAnsi="Arial" w:cs="Arial" w:hint="default"/>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034BCB"/>
    <w:multiLevelType w:val="hybridMultilevel"/>
    <w:tmpl w:val="94646A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9CC0174"/>
    <w:multiLevelType w:val="multilevel"/>
    <w:tmpl w:val="D8B0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FF5A87"/>
    <w:multiLevelType w:val="hybridMultilevel"/>
    <w:tmpl w:val="74C64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0E6C36"/>
    <w:multiLevelType w:val="hybridMultilevel"/>
    <w:tmpl w:val="2062937E"/>
    <w:lvl w:ilvl="0" w:tplc="E8606DCC">
      <w:start w:val="1"/>
      <w:numFmt w:val="bullet"/>
      <w:lvlText w:val=""/>
      <w:lvlJc w:val="left"/>
      <w:pPr>
        <w:ind w:left="1788" w:hanging="360"/>
      </w:pPr>
      <w:rPr>
        <w:rFonts w:ascii="Symbol" w:hAnsi="Symbol" w:cs="Symbol"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25" w15:restartNumberingAfterBreak="0">
    <w:nsid w:val="79E057F1"/>
    <w:multiLevelType w:val="multilevel"/>
    <w:tmpl w:val="17D84314"/>
    <w:lvl w:ilvl="0">
      <w:start w:val="1"/>
      <w:numFmt w:val="bullet"/>
      <w:lvlText w:val=""/>
      <w:lvlJc w:val="left"/>
      <w:pPr>
        <w:tabs>
          <w:tab w:val="num" w:pos="768"/>
        </w:tabs>
        <w:ind w:left="768" w:hanging="360"/>
      </w:pPr>
      <w:rPr>
        <w:rFonts w:ascii="Symbol" w:hAnsi="Symbol" w:hint="default"/>
        <w:sz w:val="20"/>
      </w:rPr>
    </w:lvl>
    <w:lvl w:ilvl="1">
      <w:start w:val="1"/>
      <w:numFmt w:val="bullet"/>
      <w:lvlText w:val=""/>
      <w:lvlJc w:val="left"/>
      <w:pPr>
        <w:tabs>
          <w:tab w:val="num" w:pos="1488"/>
        </w:tabs>
        <w:ind w:left="1488" w:hanging="360"/>
      </w:pPr>
      <w:rPr>
        <w:rFonts w:ascii="Symbol" w:hAnsi="Symbol" w:hint="default"/>
        <w:sz w:val="20"/>
      </w:rPr>
    </w:lvl>
    <w:lvl w:ilvl="2">
      <w:start w:val="1"/>
      <w:numFmt w:val="bullet"/>
      <w:lvlText w:val=""/>
      <w:lvlJc w:val="left"/>
      <w:pPr>
        <w:tabs>
          <w:tab w:val="num" w:pos="2208"/>
        </w:tabs>
        <w:ind w:left="2208" w:hanging="360"/>
      </w:pPr>
      <w:rPr>
        <w:rFonts w:ascii="Symbol" w:hAnsi="Symbol" w:hint="default"/>
        <w:sz w:val="20"/>
      </w:rPr>
    </w:lvl>
    <w:lvl w:ilvl="3" w:tentative="1">
      <w:start w:val="1"/>
      <w:numFmt w:val="bullet"/>
      <w:lvlText w:val=""/>
      <w:lvlJc w:val="left"/>
      <w:pPr>
        <w:tabs>
          <w:tab w:val="num" w:pos="2928"/>
        </w:tabs>
        <w:ind w:left="2928" w:hanging="360"/>
      </w:pPr>
      <w:rPr>
        <w:rFonts w:ascii="Symbol" w:hAnsi="Symbol" w:hint="default"/>
        <w:sz w:val="20"/>
      </w:rPr>
    </w:lvl>
    <w:lvl w:ilvl="4" w:tentative="1">
      <w:start w:val="1"/>
      <w:numFmt w:val="bullet"/>
      <w:lvlText w:val=""/>
      <w:lvlJc w:val="left"/>
      <w:pPr>
        <w:tabs>
          <w:tab w:val="num" w:pos="3648"/>
        </w:tabs>
        <w:ind w:left="3648" w:hanging="360"/>
      </w:pPr>
      <w:rPr>
        <w:rFonts w:ascii="Symbol" w:hAnsi="Symbol" w:hint="default"/>
        <w:sz w:val="20"/>
      </w:rPr>
    </w:lvl>
    <w:lvl w:ilvl="5" w:tentative="1">
      <w:start w:val="1"/>
      <w:numFmt w:val="bullet"/>
      <w:lvlText w:val=""/>
      <w:lvlJc w:val="left"/>
      <w:pPr>
        <w:tabs>
          <w:tab w:val="num" w:pos="4368"/>
        </w:tabs>
        <w:ind w:left="4368" w:hanging="360"/>
      </w:pPr>
      <w:rPr>
        <w:rFonts w:ascii="Symbol" w:hAnsi="Symbol" w:hint="default"/>
        <w:sz w:val="20"/>
      </w:rPr>
    </w:lvl>
    <w:lvl w:ilvl="6" w:tentative="1">
      <w:start w:val="1"/>
      <w:numFmt w:val="bullet"/>
      <w:lvlText w:val=""/>
      <w:lvlJc w:val="left"/>
      <w:pPr>
        <w:tabs>
          <w:tab w:val="num" w:pos="5088"/>
        </w:tabs>
        <w:ind w:left="5088" w:hanging="360"/>
      </w:pPr>
      <w:rPr>
        <w:rFonts w:ascii="Symbol" w:hAnsi="Symbol" w:hint="default"/>
        <w:sz w:val="20"/>
      </w:rPr>
    </w:lvl>
    <w:lvl w:ilvl="7" w:tentative="1">
      <w:start w:val="1"/>
      <w:numFmt w:val="bullet"/>
      <w:lvlText w:val=""/>
      <w:lvlJc w:val="left"/>
      <w:pPr>
        <w:tabs>
          <w:tab w:val="num" w:pos="5808"/>
        </w:tabs>
        <w:ind w:left="5808" w:hanging="360"/>
      </w:pPr>
      <w:rPr>
        <w:rFonts w:ascii="Symbol" w:hAnsi="Symbol" w:hint="default"/>
        <w:sz w:val="20"/>
      </w:rPr>
    </w:lvl>
    <w:lvl w:ilvl="8" w:tentative="1">
      <w:start w:val="1"/>
      <w:numFmt w:val="bullet"/>
      <w:lvlText w:val=""/>
      <w:lvlJc w:val="left"/>
      <w:pPr>
        <w:tabs>
          <w:tab w:val="num" w:pos="6528"/>
        </w:tabs>
        <w:ind w:left="6528" w:hanging="360"/>
      </w:pPr>
      <w:rPr>
        <w:rFonts w:ascii="Symbol" w:hAnsi="Symbol" w:hint="default"/>
        <w:sz w:val="20"/>
      </w:rPr>
    </w:lvl>
  </w:abstractNum>
  <w:num w:numId="1" w16cid:durableId="769009392">
    <w:abstractNumId w:val="4"/>
  </w:num>
  <w:num w:numId="2" w16cid:durableId="1845052678">
    <w:abstractNumId w:val="2"/>
  </w:num>
  <w:num w:numId="3" w16cid:durableId="688027904">
    <w:abstractNumId w:val="3"/>
  </w:num>
  <w:num w:numId="4" w16cid:durableId="1981570810">
    <w:abstractNumId w:val="7"/>
  </w:num>
  <w:num w:numId="5" w16cid:durableId="1435242923">
    <w:abstractNumId w:val="5"/>
  </w:num>
  <w:num w:numId="6" w16cid:durableId="708533417">
    <w:abstractNumId w:val="19"/>
  </w:num>
  <w:num w:numId="7" w16cid:durableId="1467234626">
    <w:abstractNumId w:val="15"/>
  </w:num>
  <w:num w:numId="8" w16cid:durableId="935866811">
    <w:abstractNumId w:val="14"/>
  </w:num>
  <w:num w:numId="9" w16cid:durableId="1542129502">
    <w:abstractNumId w:val="6"/>
  </w:num>
  <w:num w:numId="10" w16cid:durableId="1292780945">
    <w:abstractNumId w:val="1"/>
  </w:num>
  <w:num w:numId="11" w16cid:durableId="1875607328">
    <w:abstractNumId w:val="0"/>
  </w:num>
  <w:num w:numId="12" w16cid:durableId="1607882379">
    <w:abstractNumId w:val="20"/>
  </w:num>
  <w:num w:numId="13" w16cid:durableId="1187141244">
    <w:abstractNumId w:val="16"/>
  </w:num>
  <w:num w:numId="14" w16cid:durableId="920990643">
    <w:abstractNumId w:val="10"/>
  </w:num>
  <w:num w:numId="15" w16cid:durableId="873350622">
    <w:abstractNumId w:val="25"/>
  </w:num>
  <w:num w:numId="16" w16cid:durableId="434520271">
    <w:abstractNumId w:val="22"/>
  </w:num>
  <w:num w:numId="17" w16cid:durableId="2037149337">
    <w:abstractNumId w:val="18"/>
  </w:num>
  <w:num w:numId="18" w16cid:durableId="103619242">
    <w:abstractNumId w:val="12"/>
  </w:num>
  <w:num w:numId="19" w16cid:durableId="2141683230">
    <w:abstractNumId w:val="11"/>
  </w:num>
  <w:num w:numId="20" w16cid:durableId="183444496">
    <w:abstractNumId w:val="13"/>
  </w:num>
  <w:num w:numId="21" w16cid:durableId="1379814097">
    <w:abstractNumId w:val="23"/>
  </w:num>
  <w:num w:numId="22" w16cid:durableId="27724765">
    <w:abstractNumId w:val="17"/>
  </w:num>
  <w:num w:numId="23" w16cid:durableId="1811753375">
    <w:abstractNumId w:val="24"/>
  </w:num>
  <w:num w:numId="24" w16cid:durableId="218714946">
    <w:abstractNumId w:val="8"/>
  </w:num>
  <w:num w:numId="25" w16cid:durableId="322396251">
    <w:abstractNumId w:val="21"/>
  </w:num>
  <w:num w:numId="26" w16cid:durableId="20327539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24"/>
    <w:rsid w:val="00007A0D"/>
    <w:rsid w:val="00011D94"/>
    <w:rsid w:val="00020D4C"/>
    <w:rsid w:val="000472C0"/>
    <w:rsid w:val="00053D16"/>
    <w:rsid w:val="000548BD"/>
    <w:rsid w:val="000616F5"/>
    <w:rsid w:val="00084D9E"/>
    <w:rsid w:val="000A0184"/>
    <w:rsid w:val="000A27FD"/>
    <w:rsid w:val="000B5018"/>
    <w:rsid w:val="000C43EB"/>
    <w:rsid w:val="000C4A32"/>
    <w:rsid w:val="000D5B88"/>
    <w:rsid w:val="000F5DED"/>
    <w:rsid w:val="00111C65"/>
    <w:rsid w:val="00115A01"/>
    <w:rsid w:val="00115E12"/>
    <w:rsid w:val="001209E8"/>
    <w:rsid w:val="00131150"/>
    <w:rsid w:val="001326BA"/>
    <w:rsid w:val="001336EC"/>
    <w:rsid w:val="001365EC"/>
    <w:rsid w:val="00137F33"/>
    <w:rsid w:val="00144FED"/>
    <w:rsid w:val="00153497"/>
    <w:rsid w:val="00157052"/>
    <w:rsid w:val="00160420"/>
    <w:rsid w:val="0016097E"/>
    <w:rsid w:val="0016217F"/>
    <w:rsid w:val="00163160"/>
    <w:rsid w:val="00163D9E"/>
    <w:rsid w:val="00164320"/>
    <w:rsid w:val="001800D6"/>
    <w:rsid w:val="00180265"/>
    <w:rsid w:val="00184571"/>
    <w:rsid w:val="00191C61"/>
    <w:rsid w:val="001957DC"/>
    <w:rsid w:val="001A5026"/>
    <w:rsid w:val="001B2DA3"/>
    <w:rsid w:val="001B69C1"/>
    <w:rsid w:val="001C0B40"/>
    <w:rsid w:val="001C4436"/>
    <w:rsid w:val="001C7240"/>
    <w:rsid w:val="001D40EA"/>
    <w:rsid w:val="001D57A5"/>
    <w:rsid w:val="001F309C"/>
    <w:rsid w:val="002011CB"/>
    <w:rsid w:val="00205AF6"/>
    <w:rsid w:val="00207AFF"/>
    <w:rsid w:val="00221310"/>
    <w:rsid w:val="00223005"/>
    <w:rsid w:val="00236599"/>
    <w:rsid w:val="0024010D"/>
    <w:rsid w:val="002503DF"/>
    <w:rsid w:val="00253309"/>
    <w:rsid w:val="00255249"/>
    <w:rsid w:val="00263108"/>
    <w:rsid w:val="00263FBC"/>
    <w:rsid w:val="002648F9"/>
    <w:rsid w:val="0028431D"/>
    <w:rsid w:val="002924C6"/>
    <w:rsid w:val="002A3766"/>
    <w:rsid w:val="002C205F"/>
    <w:rsid w:val="002C48DA"/>
    <w:rsid w:val="002D470B"/>
    <w:rsid w:val="002D47C7"/>
    <w:rsid w:val="002D6024"/>
    <w:rsid w:val="002E1092"/>
    <w:rsid w:val="002F3115"/>
    <w:rsid w:val="002F31E4"/>
    <w:rsid w:val="002F3DC9"/>
    <w:rsid w:val="00307A49"/>
    <w:rsid w:val="003241D8"/>
    <w:rsid w:val="00330C00"/>
    <w:rsid w:val="00335F1F"/>
    <w:rsid w:val="003621CC"/>
    <w:rsid w:val="003626DC"/>
    <w:rsid w:val="00363928"/>
    <w:rsid w:val="003658BD"/>
    <w:rsid w:val="00365C60"/>
    <w:rsid w:val="003732A5"/>
    <w:rsid w:val="00374984"/>
    <w:rsid w:val="00384AA9"/>
    <w:rsid w:val="00391FE7"/>
    <w:rsid w:val="003970FA"/>
    <w:rsid w:val="003A0EA5"/>
    <w:rsid w:val="003A25E2"/>
    <w:rsid w:val="003C075E"/>
    <w:rsid w:val="003C6967"/>
    <w:rsid w:val="003D3B97"/>
    <w:rsid w:val="003D50AE"/>
    <w:rsid w:val="003D52D1"/>
    <w:rsid w:val="003D6402"/>
    <w:rsid w:val="003D6902"/>
    <w:rsid w:val="003E0741"/>
    <w:rsid w:val="003E6431"/>
    <w:rsid w:val="003F3296"/>
    <w:rsid w:val="003F51FC"/>
    <w:rsid w:val="003F526A"/>
    <w:rsid w:val="003F5334"/>
    <w:rsid w:val="003F6C94"/>
    <w:rsid w:val="00403BD3"/>
    <w:rsid w:val="00414684"/>
    <w:rsid w:val="00415F21"/>
    <w:rsid w:val="004164A6"/>
    <w:rsid w:val="00417AD8"/>
    <w:rsid w:val="00420DED"/>
    <w:rsid w:val="00420FAC"/>
    <w:rsid w:val="00422099"/>
    <w:rsid w:val="00430575"/>
    <w:rsid w:val="0043197B"/>
    <w:rsid w:val="00442568"/>
    <w:rsid w:val="00443024"/>
    <w:rsid w:val="00447228"/>
    <w:rsid w:val="00457930"/>
    <w:rsid w:val="004725E7"/>
    <w:rsid w:val="0047741F"/>
    <w:rsid w:val="00480A24"/>
    <w:rsid w:val="00484FE9"/>
    <w:rsid w:val="004873C6"/>
    <w:rsid w:val="00491574"/>
    <w:rsid w:val="00491B98"/>
    <w:rsid w:val="004A10BE"/>
    <w:rsid w:val="004A2263"/>
    <w:rsid w:val="004A3C2F"/>
    <w:rsid w:val="004A44FD"/>
    <w:rsid w:val="004A4956"/>
    <w:rsid w:val="004A5214"/>
    <w:rsid w:val="004A7437"/>
    <w:rsid w:val="004B53A3"/>
    <w:rsid w:val="004C2816"/>
    <w:rsid w:val="004C71B4"/>
    <w:rsid w:val="004C7468"/>
    <w:rsid w:val="004C7D76"/>
    <w:rsid w:val="004F0030"/>
    <w:rsid w:val="004F1E06"/>
    <w:rsid w:val="004F3417"/>
    <w:rsid w:val="004F6050"/>
    <w:rsid w:val="00501BB0"/>
    <w:rsid w:val="005102AC"/>
    <w:rsid w:val="00514A7D"/>
    <w:rsid w:val="0052034C"/>
    <w:rsid w:val="00525EBE"/>
    <w:rsid w:val="00533411"/>
    <w:rsid w:val="00544596"/>
    <w:rsid w:val="00544604"/>
    <w:rsid w:val="0055322F"/>
    <w:rsid w:val="0055490C"/>
    <w:rsid w:val="00554D23"/>
    <w:rsid w:val="00556E56"/>
    <w:rsid w:val="00565610"/>
    <w:rsid w:val="005665D5"/>
    <w:rsid w:val="0056711F"/>
    <w:rsid w:val="00571F26"/>
    <w:rsid w:val="0057591D"/>
    <w:rsid w:val="005759C9"/>
    <w:rsid w:val="00584C35"/>
    <w:rsid w:val="00586B2C"/>
    <w:rsid w:val="00591E2D"/>
    <w:rsid w:val="005920B8"/>
    <w:rsid w:val="00594BF1"/>
    <w:rsid w:val="00595FFC"/>
    <w:rsid w:val="005A1B06"/>
    <w:rsid w:val="005A1C2C"/>
    <w:rsid w:val="005A5375"/>
    <w:rsid w:val="005A7EEB"/>
    <w:rsid w:val="005D1476"/>
    <w:rsid w:val="00600ED8"/>
    <w:rsid w:val="00602661"/>
    <w:rsid w:val="006049AC"/>
    <w:rsid w:val="0061620D"/>
    <w:rsid w:val="00616588"/>
    <w:rsid w:val="006357D2"/>
    <w:rsid w:val="00640963"/>
    <w:rsid w:val="006427C8"/>
    <w:rsid w:val="00644651"/>
    <w:rsid w:val="00655EDB"/>
    <w:rsid w:val="006579F4"/>
    <w:rsid w:val="00657EDA"/>
    <w:rsid w:val="00664631"/>
    <w:rsid w:val="0067644E"/>
    <w:rsid w:val="00683974"/>
    <w:rsid w:val="006A1FE6"/>
    <w:rsid w:val="006A3754"/>
    <w:rsid w:val="006A63AF"/>
    <w:rsid w:val="006D5F17"/>
    <w:rsid w:val="006D6986"/>
    <w:rsid w:val="006E22D2"/>
    <w:rsid w:val="006E520D"/>
    <w:rsid w:val="007079B9"/>
    <w:rsid w:val="007105D0"/>
    <w:rsid w:val="00710C10"/>
    <w:rsid w:val="00714C7D"/>
    <w:rsid w:val="00722167"/>
    <w:rsid w:val="0072537E"/>
    <w:rsid w:val="007268D2"/>
    <w:rsid w:val="00732017"/>
    <w:rsid w:val="007340C0"/>
    <w:rsid w:val="007409C0"/>
    <w:rsid w:val="007443FE"/>
    <w:rsid w:val="00747B73"/>
    <w:rsid w:val="007501C0"/>
    <w:rsid w:val="007509AC"/>
    <w:rsid w:val="00753FD7"/>
    <w:rsid w:val="0077480A"/>
    <w:rsid w:val="007760FE"/>
    <w:rsid w:val="007814F5"/>
    <w:rsid w:val="00782D0C"/>
    <w:rsid w:val="0079054A"/>
    <w:rsid w:val="00793327"/>
    <w:rsid w:val="007B3D40"/>
    <w:rsid w:val="007C142D"/>
    <w:rsid w:val="007C53FF"/>
    <w:rsid w:val="007D0F67"/>
    <w:rsid w:val="007D14EA"/>
    <w:rsid w:val="007D2A5E"/>
    <w:rsid w:val="007D7194"/>
    <w:rsid w:val="007E3086"/>
    <w:rsid w:val="007E5B37"/>
    <w:rsid w:val="007F243A"/>
    <w:rsid w:val="007F3990"/>
    <w:rsid w:val="007F3AE6"/>
    <w:rsid w:val="008136CD"/>
    <w:rsid w:val="008203EE"/>
    <w:rsid w:val="00823EA2"/>
    <w:rsid w:val="00826B76"/>
    <w:rsid w:val="00826E47"/>
    <w:rsid w:val="0083061F"/>
    <w:rsid w:val="0084662E"/>
    <w:rsid w:val="00846B5E"/>
    <w:rsid w:val="00856A13"/>
    <w:rsid w:val="0086701F"/>
    <w:rsid w:val="00872DE4"/>
    <w:rsid w:val="00877A93"/>
    <w:rsid w:val="00880640"/>
    <w:rsid w:val="00881015"/>
    <w:rsid w:val="00893EF8"/>
    <w:rsid w:val="00897439"/>
    <w:rsid w:val="008A18B8"/>
    <w:rsid w:val="008A3789"/>
    <w:rsid w:val="008B19B8"/>
    <w:rsid w:val="008B379C"/>
    <w:rsid w:val="008B53EA"/>
    <w:rsid w:val="008C30E1"/>
    <w:rsid w:val="008D65E0"/>
    <w:rsid w:val="008E1F82"/>
    <w:rsid w:val="008F42CD"/>
    <w:rsid w:val="0090566C"/>
    <w:rsid w:val="00910236"/>
    <w:rsid w:val="0091239E"/>
    <w:rsid w:val="00912489"/>
    <w:rsid w:val="009339B1"/>
    <w:rsid w:val="00937EE3"/>
    <w:rsid w:val="00954023"/>
    <w:rsid w:val="00955D6C"/>
    <w:rsid w:val="00960C8C"/>
    <w:rsid w:val="00963A8A"/>
    <w:rsid w:val="009700E4"/>
    <w:rsid w:val="009701A6"/>
    <w:rsid w:val="009716F7"/>
    <w:rsid w:val="00971DB2"/>
    <w:rsid w:val="009767FE"/>
    <w:rsid w:val="009776FF"/>
    <w:rsid w:val="009810ED"/>
    <w:rsid w:val="009909A4"/>
    <w:rsid w:val="00991A56"/>
    <w:rsid w:val="00995532"/>
    <w:rsid w:val="009A39A6"/>
    <w:rsid w:val="009A7734"/>
    <w:rsid w:val="009B22CB"/>
    <w:rsid w:val="009B3553"/>
    <w:rsid w:val="009B390D"/>
    <w:rsid w:val="009B62DA"/>
    <w:rsid w:val="009B73B2"/>
    <w:rsid w:val="009C4EF9"/>
    <w:rsid w:val="009C6B74"/>
    <w:rsid w:val="009E3E85"/>
    <w:rsid w:val="009E5E2B"/>
    <w:rsid w:val="009F2CB3"/>
    <w:rsid w:val="00A00166"/>
    <w:rsid w:val="00A00EC1"/>
    <w:rsid w:val="00A02370"/>
    <w:rsid w:val="00A07C8B"/>
    <w:rsid w:val="00A129F7"/>
    <w:rsid w:val="00A22824"/>
    <w:rsid w:val="00A24F6F"/>
    <w:rsid w:val="00A34C2C"/>
    <w:rsid w:val="00A36F1D"/>
    <w:rsid w:val="00A420C1"/>
    <w:rsid w:val="00A43F48"/>
    <w:rsid w:val="00A4753B"/>
    <w:rsid w:val="00A47E8C"/>
    <w:rsid w:val="00A57E83"/>
    <w:rsid w:val="00A715F0"/>
    <w:rsid w:val="00A77F2E"/>
    <w:rsid w:val="00A878DF"/>
    <w:rsid w:val="00A95072"/>
    <w:rsid w:val="00A971C6"/>
    <w:rsid w:val="00AA6519"/>
    <w:rsid w:val="00AA7003"/>
    <w:rsid w:val="00AD1986"/>
    <w:rsid w:val="00AD4D41"/>
    <w:rsid w:val="00AE0290"/>
    <w:rsid w:val="00AE0A69"/>
    <w:rsid w:val="00AE65D4"/>
    <w:rsid w:val="00AF5682"/>
    <w:rsid w:val="00AF595B"/>
    <w:rsid w:val="00AF62A3"/>
    <w:rsid w:val="00AF6B97"/>
    <w:rsid w:val="00AF7211"/>
    <w:rsid w:val="00B02922"/>
    <w:rsid w:val="00B0778C"/>
    <w:rsid w:val="00B13042"/>
    <w:rsid w:val="00B136AD"/>
    <w:rsid w:val="00B1382F"/>
    <w:rsid w:val="00B13AC0"/>
    <w:rsid w:val="00B14483"/>
    <w:rsid w:val="00B21210"/>
    <w:rsid w:val="00B21F1D"/>
    <w:rsid w:val="00B26927"/>
    <w:rsid w:val="00B32211"/>
    <w:rsid w:val="00B42FC1"/>
    <w:rsid w:val="00B44CF7"/>
    <w:rsid w:val="00B46463"/>
    <w:rsid w:val="00B47143"/>
    <w:rsid w:val="00B822CD"/>
    <w:rsid w:val="00B8597B"/>
    <w:rsid w:val="00B9711B"/>
    <w:rsid w:val="00BA4AC6"/>
    <w:rsid w:val="00BB53D1"/>
    <w:rsid w:val="00BC4EC5"/>
    <w:rsid w:val="00BC7527"/>
    <w:rsid w:val="00BD2E6E"/>
    <w:rsid w:val="00BD3407"/>
    <w:rsid w:val="00BE000A"/>
    <w:rsid w:val="00BE7694"/>
    <w:rsid w:val="00BF1BDC"/>
    <w:rsid w:val="00BF5C18"/>
    <w:rsid w:val="00C01F4E"/>
    <w:rsid w:val="00C02ED5"/>
    <w:rsid w:val="00C147CC"/>
    <w:rsid w:val="00C5044F"/>
    <w:rsid w:val="00C52641"/>
    <w:rsid w:val="00C538B6"/>
    <w:rsid w:val="00C600D8"/>
    <w:rsid w:val="00C60C56"/>
    <w:rsid w:val="00C6116C"/>
    <w:rsid w:val="00C727EE"/>
    <w:rsid w:val="00C73BED"/>
    <w:rsid w:val="00C84DAB"/>
    <w:rsid w:val="00C905C3"/>
    <w:rsid w:val="00C90B40"/>
    <w:rsid w:val="00CA6383"/>
    <w:rsid w:val="00CA6FBD"/>
    <w:rsid w:val="00CB06BD"/>
    <w:rsid w:val="00CB70F5"/>
    <w:rsid w:val="00CB724B"/>
    <w:rsid w:val="00CB73D7"/>
    <w:rsid w:val="00CC0FC4"/>
    <w:rsid w:val="00CC4679"/>
    <w:rsid w:val="00CD50B0"/>
    <w:rsid w:val="00CD5A0F"/>
    <w:rsid w:val="00CF59D8"/>
    <w:rsid w:val="00CF6477"/>
    <w:rsid w:val="00D004D7"/>
    <w:rsid w:val="00D063D7"/>
    <w:rsid w:val="00D06BBD"/>
    <w:rsid w:val="00D07557"/>
    <w:rsid w:val="00D13096"/>
    <w:rsid w:val="00D13488"/>
    <w:rsid w:val="00D1537C"/>
    <w:rsid w:val="00D3123A"/>
    <w:rsid w:val="00D33BE3"/>
    <w:rsid w:val="00D36BBA"/>
    <w:rsid w:val="00D44ECB"/>
    <w:rsid w:val="00D6288F"/>
    <w:rsid w:val="00D731C2"/>
    <w:rsid w:val="00D754DC"/>
    <w:rsid w:val="00D75F25"/>
    <w:rsid w:val="00D90380"/>
    <w:rsid w:val="00D975F5"/>
    <w:rsid w:val="00DA23CB"/>
    <w:rsid w:val="00DA4D39"/>
    <w:rsid w:val="00DB243E"/>
    <w:rsid w:val="00DB6858"/>
    <w:rsid w:val="00DC1F3E"/>
    <w:rsid w:val="00DC7531"/>
    <w:rsid w:val="00DE2615"/>
    <w:rsid w:val="00DF19F6"/>
    <w:rsid w:val="00DF5A1C"/>
    <w:rsid w:val="00DF7320"/>
    <w:rsid w:val="00E039E8"/>
    <w:rsid w:val="00E075CA"/>
    <w:rsid w:val="00E3738D"/>
    <w:rsid w:val="00E40F9A"/>
    <w:rsid w:val="00E40FAB"/>
    <w:rsid w:val="00E53724"/>
    <w:rsid w:val="00E64748"/>
    <w:rsid w:val="00E71614"/>
    <w:rsid w:val="00E83A8C"/>
    <w:rsid w:val="00E858D6"/>
    <w:rsid w:val="00E86888"/>
    <w:rsid w:val="00E96263"/>
    <w:rsid w:val="00EA1128"/>
    <w:rsid w:val="00EA3D86"/>
    <w:rsid w:val="00EB0288"/>
    <w:rsid w:val="00EC21BE"/>
    <w:rsid w:val="00ED60A7"/>
    <w:rsid w:val="00EE1E72"/>
    <w:rsid w:val="00EE2080"/>
    <w:rsid w:val="00EE64A9"/>
    <w:rsid w:val="00EE6B7C"/>
    <w:rsid w:val="00EF033C"/>
    <w:rsid w:val="00EF1016"/>
    <w:rsid w:val="00EF1121"/>
    <w:rsid w:val="00EF1A75"/>
    <w:rsid w:val="00EF6598"/>
    <w:rsid w:val="00F0470A"/>
    <w:rsid w:val="00F139FF"/>
    <w:rsid w:val="00F23D01"/>
    <w:rsid w:val="00F2458A"/>
    <w:rsid w:val="00F308B1"/>
    <w:rsid w:val="00F3437B"/>
    <w:rsid w:val="00F34A58"/>
    <w:rsid w:val="00F37579"/>
    <w:rsid w:val="00F377E7"/>
    <w:rsid w:val="00F40B02"/>
    <w:rsid w:val="00F43FE3"/>
    <w:rsid w:val="00F478B5"/>
    <w:rsid w:val="00F52C77"/>
    <w:rsid w:val="00F55231"/>
    <w:rsid w:val="00F6177B"/>
    <w:rsid w:val="00F66CA8"/>
    <w:rsid w:val="00F748CC"/>
    <w:rsid w:val="00F75BC1"/>
    <w:rsid w:val="00F95EF3"/>
    <w:rsid w:val="00F977D0"/>
    <w:rsid w:val="00FA6671"/>
    <w:rsid w:val="00FB078F"/>
    <w:rsid w:val="00FB11DD"/>
    <w:rsid w:val="00FB2CB1"/>
    <w:rsid w:val="00FC51B3"/>
    <w:rsid w:val="00FC78D5"/>
    <w:rsid w:val="00FD1B6A"/>
    <w:rsid w:val="00FE22C4"/>
  </w:rsids>
  <m:mathPr>
    <m:mathFont m:val="Cambria Math"/>
    <m:brkBin m:val="before"/>
    <m:brkBinSub m:val="--"/>
    <m:smallFrac m:val="0"/>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D9CD4F"/>
  <w15:docId w15:val="{E01F460C-AA86-45A5-9CB1-E1812EE61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lang w:val="fr-BE"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pPr>
      <w:spacing w:after="240"/>
      <w:jc w:val="center"/>
      <w:outlineLvl w:val="0"/>
    </w:pPr>
    <w:rPr>
      <w:b/>
      <w:bCs/>
      <w:sz w:val="36"/>
      <w:szCs w:val="36"/>
    </w:rPr>
  </w:style>
  <w:style w:type="paragraph" w:styleId="Titre2">
    <w:name w:val="heading 2"/>
    <w:basedOn w:val="Normal"/>
    <w:pPr>
      <w:spacing w:after="120"/>
      <w:jc w:val="center"/>
      <w:outlineLvl w:val="1"/>
    </w:pPr>
    <w:rPr>
      <w:b/>
      <w:bCs/>
      <w:sz w:val="28"/>
      <w:szCs w:val="28"/>
    </w:rPr>
  </w:style>
  <w:style w:type="paragraph" w:styleId="Titre3">
    <w:name w:val="heading 3"/>
    <w:basedOn w:val="Normal"/>
    <w:pPr>
      <w:spacing w:after="80"/>
      <w:outlineLvl w:val="2"/>
    </w:pPr>
    <w:rPr>
      <w:b/>
      <w:bCs/>
      <w:sz w:val="22"/>
      <w:szCs w:val="22"/>
    </w:rPr>
  </w:style>
  <w:style w:type="paragraph" w:styleId="Titre4">
    <w:name w:val="heading 4"/>
    <w:basedOn w:val="Normal"/>
    <w:pPr>
      <w:spacing w:after="40"/>
      <w:outlineLvl w:val="3"/>
    </w:pPr>
    <w:rPr>
      <w:b/>
      <w:bCs/>
    </w:rPr>
  </w:style>
  <w:style w:type="paragraph" w:styleId="Titre5">
    <w:name w:val="heading 5"/>
    <w:basedOn w:val="Normal"/>
    <w:pPr>
      <w:spacing w:after="40"/>
      <w:outlineLvl w:val="4"/>
    </w:pPr>
    <w:rPr>
      <w:u w:val="dotted"/>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elnotedebasdep1">
    <w:name w:val="Appel note de bas de p.1"/>
    <w:semiHidden/>
    <w:unhideWhenUsed/>
    <w:rPr>
      <w:vertAlign w:val="superscript"/>
    </w:rPr>
  </w:style>
  <w:style w:type="paragraph" w:styleId="Paragraphedeliste">
    <w:name w:val="List Paragraph"/>
    <w:basedOn w:val="Normal"/>
    <w:uiPriority w:val="34"/>
    <w:qFormat/>
    <w:rsid w:val="00137F33"/>
    <w:pPr>
      <w:ind w:left="720"/>
      <w:contextualSpacing/>
    </w:pPr>
  </w:style>
  <w:style w:type="paragraph" w:styleId="NormalWeb">
    <w:name w:val="Normal (Web)"/>
    <w:basedOn w:val="Normal"/>
    <w:uiPriority w:val="99"/>
    <w:semiHidden/>
    <w:unhideWhenUsed/>
    <w:rsid w:val="00722167"/>
    <w:pPr>
      <w:spacing w:before="100" w:beforeAutospacing="1" w:after="100" w:afterAutospacing="1"/>
    </w:pPr>
    <w:rPr>
      <w:rFonts w:ascii="Times" w:hAnsi="Times" w:cs="Times New Roman"/>
      <w:lang w:val="fr-FR"/>
    </w:rPr>
  </w:style>
  <w:style w:type="paragraph" w:styleId="Textedebulles">
    <w:name w:val="Balloon Text"/>
    <w:basedOn w:val="Normal"/>
    <w:link w:val="TextedebullesCar"/>
    <w:uiPriority w:val="99"/>
    <w:semiHidden/>
    <w:unhideWhenUsed/>
    <w:rsid w:val="00A43F48"/>
    <w:rPr>
      <w:rFonts w:ascii="Segoe UI" w:hAnsi="Segoe UI" w:cs="Segoe UI"/>
      <w:sz w:val="18"/>
      <w:szCs w:val="18"/>
    </w:rPr>
  </w:style>
  <w:style w:type="character" w:customStyle="1" w:styleId="TextedebullesCar">
    <w:name w:val="Texte de bulles Car"/>
    <w:basedOn w:val="Policepardfaut"/>
    <w:link w:val="Textedebulles"/>
    <w:uiPriority w:val="99"/>
    <w:semiHidden/>
    <w:rsid w:val="00A43F48"/>
    <w:rPr>
      <w:rFonts w:ascii="Segoe UI" w:hAnsi="Segoe UI" w:cs="Segoe UI"/>
      <w:sz w:val="18"/>
      <w:szCs w:val="18"/>
    </w:rPr>
  </w:style>
  <w:style w:type="paragraph" w:styleId="En-tte">
    <w:name w:val="header"/>
    <w:basedOn w:val="Normal"/>
    <w:link w:val="En-tteCar"/>
    <w:uiPriority w:val="99"/>
    <w:unhideWhenUsed/>
    <w:rsid w:val="00330C00"/>
    <w:pPr>
      <w:tabs>
        <w:tab w:val="center" w:pos="4536"/>
        <w:tab w:val="right" w:pos="9072"/>
      </w:tabs>
    </w:pPr>
  </w:style>
  <w:style w:type="character" w:customStyle="1" w:styleId="En-tteCar">
    <w:name w:val="En-tête Car"/>
    <w:basedOn w:val="Policepardfaut"/>
    <w:link w:val="En-tte"/>
    <w:uiPriority w:val="99"/>
    <w:rsid w:val="00330C00"/>
  </w:style>
  <w:style w:type="paragraph" w:styleId="Pieddepage">
    <w:name w:val="footer"/>
    <w:basedOn w:val="Normal"/>
    <w:link w:val="PieddepageCar"/>
    <w:uiPriority w:val="99"/>
    <w:unhideWhenUsed/>
    <w:rsid w:val="00330C00"/>
    <w:pPr>
      <w:tabs>
        <w:tab w:val="center" w:pos="4536"/>
        <w:tab w:val="right" w:pos="9072"/>
      </w:tabs>
    </w:pPr>
  </w:style>
  <w:style w:type="character" w:customStyle="1" w:styleId="PieddepageCar">
    <w:name w:val="Pied de page Car"/>
    <w:basedOn w:val="Policepardfaut"/>
    <w:link w:val="Pieddepage"/>
    <w:uiPriority w:val="99"/>
    <w:rsid w:val="00330C00"/>
  </w:style>
  <w:style w:type="character" w:styleId="Marquedecommentaire">
    <w:name w:val="annotation reference"/>
    <w:basedOn w:val="Policepardfaut"/>
    <w:uiPriority w:val="99"/>
    <w:semiHidden/>
    <w:unhideWhenUsed/>
    <w:rsid w:val="006049AC"/>
    <w:rPr>
      <w:sz w:val="16"/>
      <w:szCs w:val="16"/>
    </w:rPr>
  </w:style>
  <w:style w:type="paragraph" w:styleId="Commentaire">
    <w:name w:val="annotation text"/>
    <w:basedOn w:val="Normal"/>
    <w:link w:val="CommentaireCar"/>
    <w:uiPriority w:val="99"/>
    <w:unhideWhenUsed/>
    <w:rsid w:val="006049AC"/>
  </w:style>
  <w:style w:type="character" w:customStyle="1" w:styleId="CommentaireCar">
    <w:name w:val="Commentaire Car"/>
    <w:basedOn w:val="Policepardfaut"/>
    <w:link w:val="Commentaire"/>
    <w:uiPriority w:val="99"/>
    <w:rsid w:val="006049AC"/>
  </w:style>
  <w:style w:type="paragraph" w:styleId="Objetducommentaire">
    <w:name w:val="annotation subject"/>
    <w:basedOn w:val="Commentaire"/>
    <w:next w:val="Commentaire"/>
    <w:link w:val="ObjetducommentaireCar"/>
    <w:uiPriority w:val="99"/>
    <w:semiHidden/>
    <w:unhideWhenUsed/>
    <w:rsid w:val="006049AC"/>
    <w:rPr>
      <w:b/>
      <w:bCs/>
    </w:rPr>
  </w:style>
  <w:style w:type="character" w:customStyle="1" w:styleId="ObjetducommentaireCar">
    <w:name w:val="Objet du commentaire Car"/>
    <w:basedOn w:val="CommentaireCar"/>
    <w:link w:val="Objetducommentaire"/>
    <w:uiPriority w:val="99"/>
    <w:semiHidden/>
    <w:rsid w:val="006049AC"/>
    <w:rPr>
      <w:b/>
      <w:bCs/>
    </w:rPr>
  </w:style>
  <w:style w:type="paragraph" w:styleId="Rvision">
    <w:name w:val="Revision"/>
    <w:hidden/>
    <w:uiPriority w:val="99"/>
    <w:semiHidden/>
    <w:rsid w:val="00C53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367179">
      <w:bodyDiv w:val="1"/>
      <w:marLeft w:val="0"/>
      <w:marRight w:val="0"/>
      <w:marTop w:val="0"/>
      <w:marBottom w:val="0"/>
      <w:divBdr>
        <w:top w:val="none" w:sz="0" w:space="0" w:color="auto"/>
        <w:left w:val="none" w:sz="0" w:space="0" w:color="auto"/>
        <w:bottom w:val="none" w:sz="0" w:space="0" w:color="auto"/>
        <w:right w:val="none" w:sz="0" w:space="0" w:color="auto"/>
      </w:divBdr>
    </w:div>
    <w:div w:id="455368002">
      <w:bodyDiv w:val="1"/>
      <w:marLeft w:val="0"/>
      <w:marRight w:val="0"/>
      <w:marTop w:val="0"/>
      <w:marBottom w:val="0"/>
      <w:divBdr>
        <w:top w:val="none" w:sz="0" w:space="0" w:color="auto"/>
        <w:left w:val="none" w:sz="0" w:space="0" w:color="auto"/>
        <w:bottom w:val="none" w:sz="0" w:space="0" w:color="auto"/>
        <w:right w:val="none" w:sz="0" w:space="0" w:color="auto"/>
      </w:divBdr>
    </w:div>
    <w:div w:id="660542557">
      <w:bodyDiv w:val="1"/>
      <w:marLeft w:val="0"/>
      <w:marRight w:val="0"/>
      <w:marTop w:val="0"/>
      <w:marBottom w:val="0"/>
      <w:divBdr>
        <w:top w:val="none" w:sz="0" w:space="0" w:color="auto"/>
        <w:left w:val="none" w:sz="0" w:space="0" w:color="auto"/>
        <w:bottom w:val="none" w:sz="0" w:space="0" w:color="auto"/>
        <w:right w:val="none" w:sz="0" w:space="0" w:color="auto"/>
      </w:divBdr>
    </w:div>
    <w:div w:id="811143864">
      <w:bodyDiv w:val="1"/>
      <w:marLeft w:val="0"/>
      <w:marRight w:val="0"/>
      <w:marTop w:val="0"/>
      <w:marBottom w:val="0"/>
      <w:divBdr>
        <w:top w:val="none" w:sz="0" w:space="0" w:color="auto"/>
        <w:left w:val="none" w:sz="0" w:space="0" w:color="auto"/>
        <w:bottom w:val="none" w:sz="0" w:space="0" w:color="auto"/>
        <w:right w:val="none" w:sz="0" w:space="0" w:color="auto"/>
      </w:divBdr>
    </w:div>
    <w:div w:id="1049958306">
      <w:bodyDiv w:val="1"/>
      <w:marLeft w:val="0"/>
      <w:marRight w:val="0"/>
      <w:marTop w:val="0"/>
      <w:marBottom w:val="0"/>
      <w:divBdr>
        <w:top w:val="none" w:sz="0" w:space="0" w:color="auto"/>
        <w:left w:val="none" w:sz="0" w:space="0" w:color="auto"/>
        <w:bottom w:val="none" w:sz="0" w:space="0" w:color="auto"/>
        <w:right w:val="none" w:sz="0" w:space="0" w:color="auto"/>
      </w:divBdr>
    </w:div>
    <w:div w:id="1398285092">
      <w:bodyDiv w:val="1"/>
      <w:marLeft w:val="0"/>
      <w:marRight w:val="0"/>
      <w:marTop w:val="0"/>
      <w:marBottom w:val="0"/>
      <w:divBdr>
        <w:top w:val="none" w:sz="0" w:space="0" w:color="auto"/>
        <w:left w:val="none" w:sz="0" w:space="0" w:color="auto"/>
        <w:bottom w:val="none" w:sz="0" w:space="0" w:color="auto"/>
        <w:right w:val="none" w:sz="0" w:space="0" w:color="auto"/>
      </w:divBdr>
    </w:div>
    <w:div w:id="1417750334">
      <w:bodyDiv w:val="1"/>
      <w:marLeft w:val="0"/>
      <w:marRight w:val="0"/>
      <w:marTop w:val="0"/>
      <w:marBottom w:val="0"/>
      <w:divBdr>
        <w:top w:val="none" w:sz="0" w:space="0" w:color="auto"/>
        <w:left w:val="none" w:sz="0" w:space="0" w:color="auto"/>
        <w:bottom w:val="none" w:sz="0" w:space="0" w:color="auto"/>
        <w:right w:val="none" w:sz="0" w:space="0" w:color="auto"/>
      </w:divBdr>
    </w:div>
    <w:div w:id="1556697722">
      <w:bodyDiv w:val="1"/>
      <w:marLeft w:val="0"/>
      <w:marRight w:val="0"/>
      <w:marTop w:val="0"/>
      <w:marBottom w:val="0"/>
      <w:divBdr>
        <w:top w:val="none" w:sz="0" w:space="0" w:color="auto"/>
        <w:left w:val="none" w:sz="0" w:space="0" w:color="auto"/>
        <w:bottom w:val="none" w:sz="0" w:space="0" w:color="auto"/>
        <w:right w:val="none" w:sz="0" w:space="0" w:color="auto"/>
      </w:divBdr>
    </w:div>
    <w:div w:id="1676496029">
      <w:bodyDiv w:val="1"/>
      <w:marLeft w:val="0"/>
      <w:marRight w:val="0"/>
      <w:marTop w:val="0"/>
      <w:marBottom w:val="0"/>
      <w:divBdr>
        <w:top w:val="none" w:sz="0" w:space="0" w:color="auto"/>
        <w:left w:val="none" w:sz="0" w:space="0" w:color="auto"/>
        <w:bottom w:val="none" w:sz="0" w:space="0" w:color="auto"/>
        <w:right w:val="none" w:sz="0" w:space="0" w:color="auto"/>
      </w:divBdr>
    </w:div>
    <w:div w:id="1927417086">
      <w:bodyDiv w:val="1"/>
      <w:marLeft w:val="0"/>
      <w:marRight w:val="0"/>
      <w:marTop w:val="0"/>
      <w:marBottom w:val="0"/>
      <w:divBdr>
        <w:top w:val="none" w:sz="0" w:space="0" w:color="auto"/>
        <w:left w:val="none" w:sz="0" w:space="0" w:color="auto"/>
        <w:bottom w:val="none" w:sz="0" w:space="0" w:color="auto"/>
        <w:right w:val="none" w:sz="0" w:space="0" w:color="auto"/>
      </w:divBdr>
    </w:div>
    <w:div w:id="212391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deaa2e-f743-4138-a788-ee4c70176d8c" xsi:nil="true"/>
    <lcf76f155ced4ddcb4097134ff3c332f xmlns="594e2a78-583c-4eed-929f-9f2972246cb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70A7F10ED0714297D37725C7F49298" ma:contentTypeVersion="13" ma:contentTypeDescription="Crée un document." ma:contentTypeScope="" ma:versionID="3dfe42efa13b56dff79b96ae882ccd47">
  <xsd:schema xmlns:xsd="http://www.w3.org/2001/XMLSchema" xmlns:xs="http://www.w3.org/2001/XMLSchema" xmlns:p="http://schemas.microsoft.com/office/2006/metadata/properties" xmlns:ns2="594e2a78-583c-4eed-929f-9f2972246cbf" xmlns:ns3="8bdeaa2e-f743-4138-a788-ee4c70176d8c" targetNamespace="http://schemas.microsoft.com/office/2006/metadata/properties" ma:root="true" ma:fieldsID="434fe3a5e4f80f5e49fa97b8aa4b9a9c" ns2:_="" ns3:_="">
    <xsd:import namespace="594e2a78-583c-4eed-929f-9f2972246cbf"/>
    <xsd:import namespace="8bdeaa2e-f743-4138-a788-ee4c70176d8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e2a78-583c-4eed-929f-9f2972246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25288f8-2212-4bfb-ad18-6443f81ef57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deaa2e-f743-4138-a788-ee4c70176d8c"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ca6036c6-6f2a-4375-97ca-cf3abaafdf25}" ma:internalName="TaxCatchAll" ma:showField="CatchAllData" ma:web="8bdeaa2e-f743-4138-a788-ee4c70176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067AB-4753-424A-B901-97E66BC96E1B}">
  <ds:schemaRefs>
    <ds:schemaRef ds:uri="http://purl.org/dc/terms/"/>
    <ds:schemaRef ds:uri="http://purl.org/dc/elements/1.1/"/>
    <ds:schemaRef ds:uri="http://purl.org/dc/dcmitype/"/>
    <ds:schemaRef ds:uri="http://schemas.microsoft.com/office/2006/metadata/properties"/>
    <ds:schemaRef ds:uri="c3ff9191-cf02-476d-8ef2-872cf7292b2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8bdeaa2e-f743-4138-a788-ee4c70176d8c"/>
    <ds:schemaRef ds:uri="594e2a78-583c-4eed-929f-9f2972246cbf"/>
  </ds:schemaRefs>
</ds:datastoreItem>
</file>

<file path=customXml/itemProps2.xml><?xml version="1.0" encoding="utf-8"?>
<ds:datastoreItem xmlns:ds="http://schemas.openxmlformats.org/officeDocument/2006/customXml" ds:itemID="{297D37B0-EE7C-4E81-A476-D828C529A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e2a78-583c-4eed-929f-9f2972246cbf"/>
    <ds:schemaRef ds:uri="8bdeaa2e-f743-4138-a788-ee4c7017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25BFB5-2FFF-4BD4-92AA-6F99BCB8887F}">
  <ds:schemaRefs>
    <ds:schemaRef ds:uri="http://schemas.microsoft.com/sharepoint/v3/contenttype/forms"/>
  </ds:schemaRefs>
</ds:datastoreItem>
</file>

<file path=customXml/itemProps4.xml><?xml version="1.0" encoding="utf-8"?>
<ds:datastoreItem xmlns:ds="http://schemas.openxmlformats.org/officeDocument/2006/customXml" ds:itemID="{DA6620E2-933B-4927-BB77-3C462B1CD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3071</Words>
  <Characters>16891</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Accord d'entreprise relatif à la négociation annuelle obligatoire</vt:lpstr>
    </vt:vector>
  </TitlesOfParts>
  <Manager/>
  <Company>NetLEGIS</Company>
  <LinksUpToDate>false</LinksUpToDate>
  <CharactersWithSpaces>19923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 relatif à la négociation annuelle obligatoire</dc:title>
  <dc:subject/>
  <dc:creator>LegiSocial</dc:creator>
  <cp:keywords/>
  <dc:description/>
  <cp:lastModifiedBy>Marion FORESTIER</cp:lastModifiedBy>
  <cp:revision>4</cp:revision>
  <cp:lastPrinted>2023-11-28T15:02:00Z</cp:lastPrinted>
  <dcterms:created xsi:type="dcterms:W3CDTF">2023-12-27T13:52:00Z</dcterms:created>
  <dcterms:modified xsi:type="dcterms:W3CDTF">2023-12-27T13:54:00Z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0x0101004970A7F10ED0714297D37725C7F49298</vt:lpwstr>
  </property>
  <property fmtid="{D5CDD505-2E9C-101B-9397-08002B2CF9AE}" pid="3" name="MediaServiceImageTags">
    <vt:lpwstr/>
  </property>
</Properties>
</file>