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24394" w14:textId="77777777" w:rsidR="002422D9" w:rsidRDefault="002422D9" w:rsidP="002422D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422D9" w:rsidRPr="002C3FF9" w14:paraId="5F4FC1CA" w14:textId="77777777" w:rsidTr="00393208">
        <w:tc>
          <w:tcPr>
            <w:tcW w:w="9212" w:type="dxa"/>
          </w:tcPr>
          <w:p w14:paraId="3340FDA7" w14:textId="77777777" w:rsidR="002422D9" w:rsidRPr="00E005DD" w:rsidRDefault="002422D9" w:rsidP="00393208">
            <w:pPr>
              <w:pStyle w:val="Titre1"/>
              <w:spacing w:before="60" w:after="60"/>
              <w:rPr>
                <w:sz w:val="36"/>
                <w:szCs w:val="36"/>
              </w:rPr>
            </w:pPr>
            <w:r w:rsidRPr="00E005DD">
              <w:rPr>
                <w:sz w:val="36"/>
                <w:szCs w:val="36"/>
                <w:u w:val="none"/>
              </w:rPr>
              <w:t>PROTOCOLE D’ACCORD SUR LA REMUNERATION, LE TEMPS DE TRAVAIL ET LE PARTAGE DE LA VALEUR AJOUTEE</w:t>
            </w:r>
          </w:p>
        </w:tc>
      </w:tr>
    </w:tbl>
    <w:p w14:paraId="11CA3F39" w14:textId="77777777" w:rsidR="002422D9" w:rsidRPr="00E005DD" w:rsidRDefault="002422D9" w:rsidP="002422D9">
      <w:pPr>
        <w:jc w:val="both"/>
        <w:rPr>
          <w:sz w:val="36"/>
          <w:szCs w:val="36"/>
          <w:lang w:val="fr-FR"/>
        </w:rPr>
      </w:pPr>
    </w:p>
    <w:p w14:paraId="16E82335" w14:textId="2277BDA6" w:rsidR="002422D9" w:rsidRPr="00E005DD" w:rsidRDefault="002422D9" w:rsidP="002422D9">
      <w:pPr>
        <w:jc w:val="both"/>
        <w:rPr>
          <w:sz w:val="22"/>
          <w:szCs w:val="22"/>
          <w:lang w:val="fr-FR"/>
        </w:rPr>
      </w:pPr>
      <w:r w:rsidRPr="00E005DD">
        <w:rPr>
          <w:sz w:val="22"/>
          <w:szCs w:val="22"/>
          <w:lang w:val="fr-FR"/>
        </w:rPr>
        <w:t>A l’issue de la négociation annuelle obligatoire au titre de l’année 202</w:t>
      </w:r>
      <w:r w:rsidR="00677966" w:rsidRPr="00E005DD">
        <w:rPr>
          <w:sz w:val="22"/>
          <w:szCs w:val="22"/>
          <w:lang w:val="fr-FR"/>
        </w:rPr>
        <w:t>6</w:t>
      </w:r>
      <w:r w:rsidRPr="00E005DD">
        <w:rPr>
          <w:sz w:val="22"/>
          <w:szCs w:val="22"/>
          <w:lang w:val="fr-FR"/>
        </w:rPr>
        <w:t xml:space="preserve"> prévue aux articles L. 2241-15 et suivants et L. 2242-1 du code du travail, il a été convenu ce qui suit :</w:t>
      </w:r>
    </w:p>
    <w:p w14:paraId="629B7641" w14:textId="77777777" w:rsidR="002422D9" w:rsidRPr="00E005DD" w:rsidRDefault="002422D9" w:rsidP="002422D9">
      <w:pPr>
        <w:jc w:val="both"/>
        <w:rPr>
          <w:sz w:val="22"/>
          <w:szCs w:val="22"/>
          <w:lang w:val="fr-FR"/>
        </w:rPr>
      </w:pPr>
    </w:p>
    <w:p w14:paraId="011478D4" w14:textId="77777777" w:rsidR="002422D9" w:rsidRPr="00E005DD" w:rsidRDefault="002422D9" w:rsidP="002422D9">
      <w:pPr>
        <w:jc w:val="both"/>
        <w:rPr>
          <w:sz w:val="22"/>
          <w:szCs w:val="22"/>
          <w:lang w:val="fr-FR"/>
        </w:rPr>
      </w:pPr>
      <w:r w:rsidRPr="00E005DD">
        <w:rPr>
          <w:sz w:val="22"/>
          <w:szCs w:val="22"/>
          <w:lang w:val="fr-FR"/>
        </w:rPr>
        <w:t>Entre :</w:t>
      </w:r>
    </w:p>
    <w:p w14:paraId="096C0EFF" w14:textId="77777777" w:rsidR="002422D9" w:rsidRPr="00E005DD" w:rsidRDefault="002422D9" w:rsidP="002422D9">
      <w:pPr>
        <w:jc w:val="both"/>
        <w:rPr>
          <w:sz w:val="22"/>
          <w:szCs w:val="22"/>
          <w:lang w:val="fr-FR"/>
        </w:rPr>
      </w:pPr>
    </w:p>
    <w:p w14:paraId="11880609" w14:textId="1166D21E" w:rsidR="002422D9" w:rsidRPr="00E005DD" w:rsidRDefault="002422D9" w:rsidP="002422D9">
      <w:pPr>
        <w:jc w:val="both"/>
        <w:rPr>
          <w:sz w:val="22"/>
          <w:szCs w:val="22"/>
          <w:lang w:val="fr-FR"/>
        </w:rPr>
      </w:pPr>
      <w:r w:rsidRPr="00E005DD">
        <w:rPr>
          <w:sz w:val="22"/>
          <w:szCs w:val="22"/>
          <w:lang w:val="fr-FR"/>
        </w:rPr>
        <w:t xml:space="preserve">La société dont le siège social est situé </w:t>
      </w:r>
      <w:r w:rsidR="004120BF" w:rsidRPr="00E005DD">
        <w:rPr>
          <w:sz w:val="22"/>
          <w:szCs w:val="22"/>
          <w:lang w:val="fr-FR"/>
        </w:rPr>
        <w:t>6 Impasse Anne d’Autriche</w:t>
      </w:r>
      <w:r w:rsidRPr="00E005DD">
        <w:rPr>
          <w:sz w:val="22"/>
          <w:szCs w:val="22"/>
          <w:lang w:val="fr-FR"/>
        </w:rPr>
        <w:t>, 64700 – HENDAYE, représentée par Madame, DRH,</w:t>
      </w:r>
    </w:p>
    <w:p w14:paraId="2A5C4B7E" w14:textId="77777777" w:rsidR="002422D9" w:rsidRPr="00E005DD" w:rsidRDefault="002422D9" w:rsidP="002422D9">
      <w:pPr>
        <w:jc w:val="both"/>
        <w:rPr>
          <w:sz w:val="22"/>
          <w:szCs w:val="22"/>
          <w:lang w:val="fr-FR"/>
        </w:rPr>
      </w:pPr>
    </w:p>
    <w:p w14:paraId="31C8F628" w14:textId="77777777" w:rsidR="002422D9" w:rsidRPr="00E005DD" w:rsidRDefault="002422D9" w:rsidP="002422D9">
      <w:pPr>
        <w:jc w:val="both"/>
        <w:rPr>
          <w:sz w:val="22"/>
          <w:szCs w:val="22"/>
          <w:lang w:val="fr-FR"/>
        </w:rPr>
      </w:pPr>
      <w:r w:rsidRPr="00E005DD">
        <w:rPr>
          <w:sz w:val="22"/>
          <w:szCs w:val="22"/>
          <w:lang w:val="fr-FR"/>
        </w:rPr>
        <w:t>Et :</w:t>
      </w:r>
    </w:p>
    <w:p w14:paraId="05982268" w14:textId="77777777" w:rsidR="002422D9" w:rsidRPr="00E005DD" w:rsidRDefault="002422D9" w:rsidP="002422D9">
      <w:pPr>
        <w:jc w:val="both"/>
        <w:rPr>
          <w:sz w:val="22"/>
          <w:szCs w:val="22"/>
          <w:lang w:val="fr-FR"/>
        </w:rPr>
      </w:pPr>
    </w:p>
    <w:p w14:paraId="386C9EA6" w14:textId="77777777" w:rsidR="002422D9" w:rsidRPr="00E005DD" w:rsidRDefault="002422D9" w:rsidP="002422D9">
      <w:pPr>
        <w:jc w:val="both"/>
        <w:rPr>
          <w:sz w:val="22"/>
          <w:szCs w:val="22"/>
          <w:lang w:val="fr-FR"/>
        </w:rPr>
      </w:pPr>
      <w:r w:rsidRPr="00E005DD">
        <w:rPr>
          <w:sz w:val="22"/>
          <w:szCs w:val="22"/>
          <w:lang w:val="fr-FR"/>
        </w:rPr>
        <w:t>Les organisations syndicales représentatives :</w:t>
      </w:r>
    </w:p>
    <w:p w14:paraId="3A0F249A" w14:textId="77777777" w:rsidR="002422D9" w:rsidRPr="00E005DD" w:rsidRDefault="002422D9" w:rsidP="002422D9">
      <w:pPr>
        <w:jc w:val="both"/>
        <w:rPr>
          <w:sz w:val="22"/>
          <w:szCs w:val="22"/>
          <w:lang w:val="fr-FR"/>
        </w:rPr>
      </w:pPr>
    </w:p>
    <w:p w14:paraId="71FC0574" w14:textId="3097709D" w:rsidR="002422D9" w:rsidRPr="00E005DD" w:rsidRDefault="002422D9" w:rsidP="002422D9">
      <w:pPr>
        <w:pStyle w:val="Paragraphedeliste"/>
        <w:numPr>
          <w:ilvl w:val="0"/>
          <w:numId w:val="13"/>
        </w:numPr>
        <w:contextualSpacing w:val="0"/>
        <w:jc w:val="both"/>
        <w:rPr>
          <w:sz w:val="22"/>
          <w:szCs w:val="22"/>
          <w:lang w:val="fr-FR"/>
        </w:rPr>
      </w:pPr>
      <w:r w:rsidRPr="00E005DD">
        <w:rPr>
          <w:sz w:val="22"/>
          <w:szCs w:val="22"/>
          <w:lang w:val="fr-FR"/>
        </w:rPr>
        <w:t xml:space="preserve">L’organisation syndicale CGT, représentée par </w:t>
      </w:r>
    </w:p>
    <w:p w14:paraId="6C6A275A" w14:textId="3CC7F4DA" w:rsidR="002422D9" w:rsidRPr="00E005DD" w:rsidRDefault="002422D9" w:rsidP="002422D9">
      <w:pPr>
        <w:pStyle w:val="Paragraphedeliste"/>
        <w:numPr>
          <w:ilvl w:val="0"/>
          <w:numId w:val="13"/>
        </w:numPr>
        <w:contextualSpacing w:val="0"/>
        <w:jc w:val="both"/>
        <w:rPr>
          <w:sz w:val="22"/>
          <w:szCs w:val="22"/>
          <w:lang w:val="fr-FR"/>
        </w:rPr>
      </w:pPr>
      <w:r w:rsidRPr="00E005DD">
        <w:rPr>
          <w:sz w:val="22"/>
          <w:szCs w:val="22"/>
          <w:lang w:val="fr-FR"/>
        </w:rPr>
        <w:t xml:space="preserve">L’organisation syndicale CFDT, représentée par </w:t>
      </w:r>
    </w:p>
    <w:p w14:paraId="3F749D68" w14:textId="5E09236A" w:rsidR="002422D9" w:rsidRPr="00E005DD" w:rsidRDefault="002422D9" w:rsidP="002422D9">
      <w:pPr>
        <w:pStyle w:val="Paragraphedeliste"/>
        <w:numPr>
          <w:ilvl w:val="0"/>
          <w:numId w:val="13"/>
        </w:numPr>
        <w:contextualSpacing w:val="0"/>
        <w:jc w:val="both"/>
        <w:rPr>
          <w:sz w:val="22"/>
          <w:szCs w:val="22"/>
          <w:lang w:val="fr-FR"/>
        </w:rPr>
      </w:pPr>
      <w:r w:rsidRPr="00E005DD">
        <w:rPr>
          <w:sz w:val="22"/>
          <w:szCs w:val="22"/>
          <w:lang w:val="fr-FR"/>
        </w:rPr>
        <w:t xml:space="preserve">L’organisation syndicale CGC, représentée par </w:t>
      </w:r>
    </w:p>
    <w:p w14:paraId="77C78667" w14:textId="77777777" w:rsidR="002422D9" w:rsidRPr="00E005DD" w:rsidRDefault="002422D9" w:rsidP="002422D9">
      <w:pPr>
        <w:jc w:val="both"/>
        <w:rPr>
          <w:sz w:val="22"/>
          <w:szCs w:val="22"/>
          <w:lang w:val="fr-FR"/>
        </w:rPr>
      </w:pPr>
    </w:p>
    <w:p w14:paraId="3C7C25A3" w14:textId="77777777" w:rsidR="002422D9" w:rsidRPr="00E005DD" w:rsidRDefault="002422D9" w:rsidP="002422D9">
      <w:pPr>
        <w:jc w:val="both"/>
        <w:rPr>
          <w:sz w:val="22"/>
          <w:szCs w:val="22"/>
          <w:lang w:val="fr-FR"/>
        </w:rPr>
      </w:pPr>
    </w:p>
    <w:p w14:paraId="01BCC0C0" w14:textId="77777777" w:rsidR="002422D9" w:rsidRPr="00E005DD" w:rsidRDefault="002422D9" w:rsidP="002422D9">
      <w:pPr>
        <w:pStyle w:val="Titre2"/>
        <w:jc w:val="both"/>
        <w:rPr>
          <w:sz w:val="22"/>
          <w:szCs w:val="22"/>
        </w:rPr>
      </w:pPr>
      <w:r w:rsidRPr="00E005DD">
        <w:rPr>
          <w:sz w:val="22"/>
          <w:szCs w:val="22"/>
        </w:rPr>
        <w:t>Article 1 – Champ d’application</w:t>
      </w:r>
      <w:r w:rsidRPr="00E005DD">
        <w:rPr>
          <w:sz w:val="22"/>
          <w:szCs w:val="22"/>
          <w:u w:val="none"/>
        </w:rPr>
        <w:t> :</w:t>
      </w:r>
    </w:p>
    <w:p w14:paraId="413B33C2" w14:textId="77777777" w:rsidR="002422D9" w:rsidRPr="00E005DD" w:rsidRDefault="002422D9" w:rsidP="002422D9">
      <w:pPr>
        <w:jc w:val="both"/>
        <w:rPr>
          <w:sz w:val="22"/>
          <w:szCs w:val="22"/>
          <w:lang w:val="fr-FR"/>
        </w:rPr>
      </w:pPr>
    </w:p>
    <w:p w14:paraId="173D6130" w14:textId="1B799192" w:rsidR="002422D9" w:rsidRPr="00E005DD" w:rsidRDefault="002422D9" w:rsidP="002422D9">
      <w:pPr>
        <w:jc w:val="both"/>
        <w:rPr>
          <w:sz w:val="22"/>
          <w:szCs w:val="22"/>
          <w:lang w:val="fr-FR"/>
        </w:rPr>
      </w:pPr>
      <w:r w:rsidRPr="00E005DD">
        <w:rPr>
          <w:sz w:val="22"/>
          <w:szCs w:val="22"/>
          <w:lang w:val="fr-FR"/>
        </w:rPr>
        <w:t xml:space="preserve">Le présent accord s’applique à l’ensemble du personnel des établissements, de la société </w:t>
      </w:r>
    </w:p>
    <w:p w14:paraId="28C63266" w14:textId="77777777" w:rsidR="002422D9" w:rsidRPr="00E005DD" w:rsidRDefault="002422D9" w:rsidP="002422D9">
      <w:pPr>
        <w:jc w:val="both"/>
        <w:rPr>
          <w:sz w:val="22"/>
          <w:szCs w:val="22"/>
          <w:lang w:val="fr-FR"/>
        </w:rPr>
      </w:pPr>
    </w:p>
    <w:p w14:paraId="5688433A" w14:textId="77777777" w:rsidR="002422D9" w:rsidRPr="00E005DD" w:rsidRDefault="002422D9" w:rsidP="002422D9">
      <w:pPr>
        <w:pStyle w:val="Titre2"/>
        <w:jc w:val="both"/>
        <w:rPr>
          <w:sz w:val="22"/>
          <w:szCs w:val="22"/>
        </w:rPr>
      </w:pPr>
      <w:r w:rsidRPr="00E005DD">
        <w:rPr>
          <w:sz w:val="22"/>
          <w:szCs w:val="22"/>
        </w:rPr>
        <w:t>Article 2 – Objet de l’accord</w:t>
      </w:r>
      <w:r w:rsidRPr="00E005DD">
        <w:rPr>
          <w:sz w:val="22"/>
          <w:szCs w:val="22"/>
          <w:u w:val="none"/>
        </w:rPr>
        <w:t> :</w:t>
      </w:r>
    </w:p>
    <w:p w14:paraId="4487EF8C" w14:textId="77777777" w:rsidR="002422D9" w:rsidRPr="00E005DD" w:rsidRDefault="002422D9" w:rsidP="002422D9">
      <w:pPr>
        <w:jc w:val="both"/>
        <w:rPr>
          <w:sz w:val="22"/>
          <w:szCs w:val="22"/>
          <w:lang w:val="fr-FR"/>
        </w:rPr>
      </w:pPr>
    </w:p>
    <w:p w14:paraId="2DFDA1C8" w14:textId="7B9C6C49" w:rsidR="002422D9" w:rsidRPr="00E005DD" w:rsidRDefault="002422D9" w:rsidP="002422D9">
      <w:pPr>
        <w:jc w:val="both"/>
        <w:rPr>
          <w:sz w:val="22"/>
          <w:szCs w:val="22"/>
          <w:lang w:val="fr-FR"/>
        </w:rPr>
      </w:pPr>
      <w:r w:rsidRPr="00E005DD">
        <w:rPr>
          <w:sz w:val="22"/>
          <w:szCs w:val="22"/>
          <w:lang w:val="fr-FR"/>
        </w:rPr>
        <w:t xml:space="preserve">A l’occasion des réunions de négociation des </w:t>
      </w:r>
      <w:r w:rsidR="00903816" w:rsidRPr="00E005DD">
        <w:rPr>
          <w:sz w:val="22"/>
          <w:szCs w:val="22"/>
          <w:lang w:val="fr-FR"/>
        </w:rPr>
        <w:t>26 novembre 2025</w:t>
      </w:r>
      <w:r w:rsidRPr="00E005DD">
        <w:rPr>
          <w:sz w:val="22"/>
          <w:szCs w:val="22"/>
          <w:lang w:val="fr-FR"/>
        </w:rPr>
        <w:t xml:space="preserve">, </w:t>
      </w:r>
      <w:r w:rsidR="00EE59BD" w:rsidRPr="00E005DD">
        <w:rPr>
          <w:sz w:val="22"/>
          <w:szCs w:val="22"/>
          <w:lang w:val="fr-FR"/>
        </w:rPr>
        <w:t xml:space="preserve">15 décembre 2025, </w:t>
      </w:r>
      <w:r w:rsidR="00CB42AD" w:rsidRPr="00E005DD">
        <w:rPr>
          <w:sz w:val="22"/>
          <w:szCs w:val="22"/>
          <w:lang w:val="fr-FR"/>
        </w:rPr>
        <w:t>16</w:t>
      </w:r>
      <w:r w:rsidRPr="00E005DD">
        <w:rPr>
          <w:sz w:val="22"/>
          <w:szCs w:val="22"/>
          <w:lang w:val="fr-FR"/>
        </w:rPr>
        <w:t xml:space="preserve"> janvier 202</w:t>
      </w:r>
      <w:r w:rsidR="00EE59BD" w:rsidRPr="00E005DD">
        <w:rPr>
          <w:sz w:val="22"/>
          <w:szCs w:val="22"/>
          <w:lang w:val="fr-FR"/>
        </w:rPr>
        <w:t>6, 22 janvier 2026 et 29 janvier 2026</w:t>
      </w:r>
      <w:r w:rsidRPr="00E005DD">
        <w:rPr>
          <w:sz w:val="22"/>
          <w:szCs w:val="22"/>
          <w:lang w:val="fr-FR"/>
        </w:rPr>
        <w:t>, les organisations syndicales ont fait part des revendications suivantes.</w:t>
      </w:r>
    </w:p>
    <w:p w14:paraId="763439EA" w14:textId="77777777" w:rsidR="002422D9" w:rsidRPr="00E005DD" w:rsidRDefault="002422D9" w:rsidP="002422D9">
      <w:pPr>
        <w:jc w:val="both"/>
        <w:rPr>
          <w:sz w:val="22"/>
          <w:szCs w:val="22"/>
          <w:lang w:val="fr-FR"/>
        </w:rPr>
      </w:pPr>
    </w:p>
    <w:p w14:paraId="4C9EB20E" w14:textId="77777777" w:rsidR="002422D9" w:rsidRPr="00E005DD" w:rsidRDefault="002422D9" w:rsidP="002422D9">
      <w:pPr>
        <w:jc w:val="both"/>
        <w:rPr>
          <w:sz w:val="22"/>
          <w:szCs w:val="22"/>
        </w:rPr>
      </w:pPr>
      <w:r w:rsidRPr="00E005DD">
        <w:rPr>
          <w:sz w:val="22"/>
          <w:szCs w:val="22"/>
          <w:u w:val="single"/>
        </w:rPr>
        <w:t>Pour la CGT</w:t>
      </w:r>
      <w:r w:rsidRPr="00E005DD">
        <w:rPr>
          <w:sz w:val="22"/>
          <w:szCs w:val="22"/>
        </w:rPr>
        <w:t> :</w:t>
      </w:r>
    </w:p>
    <w:p w14:paraId="7F219A39" w14:textId="77777777" w:rsidR="002422D9" w:rsidRPr="00E005DD" w:rsidRDefault="002422D9" w:rsidP="002422D9">
      <w:pPr>
        <w:jc w:val="both"/>
        <w:rPr>
          <w:sz w:val="22"/>
          <w:szCs w:val="22"/>
        </w:rPr>
      </w:pPr>
    </w:p>
    <w:p w14:paraId="2BFFD80B" w14:textId="3F0D4ECC" w:rsidR="002422D9" w:rsidRPr="00E005DD" w:rsidRDefault="002422D9" w:rsidP="002422D9">
      <w:pPr>
        <w:pStyle w:val="Paragraphedeliste"/>
        <w:numPr>
          <w:ilvl w:val="0"/>
          <w:numId w:val="13"/>
        </w:numPr>
        <w:contextualSpacing w:val="0"/>
        <w:jc w:val="both"/>
        <w:rPr>
          <w:sz w:val="22"/>
          <w:szCs w:val="22"/>
          <w:lang w:val="fr-FR"/>
        </w:rPr>
      </w:pPr>
      <w:r w:rsidRPr="00E005DD">
        <w:rPr>
          <w:sz w:val="22"/>
          <w:szCs w:val="22"/>
          <w:lang w:val="fr-FR"/>
        </w:rPr>
        <w:t xml:space="preserve">Augmentation Générale de </w:t>
      </w:r>
      <w:r w:rsidR="0051328C" w:rsidRPr="00E005DD">
        <w:rPr>
          <w:sz w:val="22"/>
          <w:szCs w:val="22"/>
          <w:lang w:val="fr-FR"/>
        </w:rPr>
        <w:t>5</w:t>
      </w:r>
      <w:r w:rsidRPr="00E005DD">
        <w:rPr>
          <w:sz w:val="22"/>
          <w:szCs w:val="22"/>
          <w:lang w:val="fr-FR"/>
        </w:rPr>
        <w:t xml:space="preserve">% </w:t>
      </w:r>
    </w:p>
    <w:p w14:paraId="4E23DE36" w14:textId="77777777" w:rsidR="00ED2D58" w:rsidRPr="00E005DD" w:rsidRDefault="00ED2D58" w:rsidP="00ED2D58">
      <w:pPr>
        <w:ind w:left="360"/>
        <w:jc w:val="both"/>
        <w:rPr>
          <w:sz w:val="22"/>
          <w:szCs w:val="22"/>
          <w:lang w:val="fr-FR"/>
        </w:rPr>
      </w:pPr>
      <w:r w:rsidRPr="00E005DD">
        <w:rPr>
          <w:sz w:val="22"/>
          <w:szCs w:val="22"/>
          <w:lang w:val="fr-FR"/>
        </w:rPr>
        <w:t>-</w:t>
      </w:r>
      <w:r w:rsidRPr="00E005DD">
        <w:rPr>
          <w:sz w:val="22"/>
          <w:szCs w:val="22"/>
          <w:lang w:val="fr-FR"/>
        </w:rPr>
        <w:tab/>
        <w:t xml:space="preserve">Demande de la prise en charge de l’augmentation de la mutuelle par l’employeur </w:t>
      </w:r>
    </w:p>
    <w:p w14:paraId="07139492" w14:textId="65129AD1" w:rsidR="002422D9" w:rsidRPr="00E005DD" w:rsidRDefault="004C0736" w:rsidP="002422D9">
      <w:pPr>
        <w:pStyle w:val="Paragraphedeliste"/>
        <w:numPr>
          <w:ilvl w:val="0"/>
          <w:numId w:val="13"/>
        </w:numPr>
        <w:contextualSpacing w:val="0"/>
        <w:jc w:val="both"/>
        <w:rPr>
          <w:sz w:val="22"/>
          <w:szCs w:val="22"/>
          <w:lang w:val="fr-FR"/>
        </w:rPr>
      </w:pPr>
      <w:r w:rsidRPr="00E005DD">
        <w:rPr>
          <w:sz w:val="22"/>
          <w:szCs w:val="22"/>
          <w:lang w:val="fr-FR"/>
        </w:rPr>
        <w:t>50 e</w:t>
      </w:r>
      <w:r w:rsidR="002422D9" w:rsidRPr="00E005DD">
        <w:rPr>
          <w:sz w:val="22"/>
          <w:szCs w:val="22"/>
          <w:lang w:val="fr-FR"/>
        </w:rPr>
        <w:t>mbauche</w:t>
      </w:r>
      <w:r w:rsidR="00E70305">
        <w:rPr>
          <w:sz w:val="22"/>
          <w:szCs w:val="22"/>
          <w:lang w:val="fr-FR"/>
        </w:rPr>
        <w:t>s</w:t>
      </w:r>
      <w:r w:rsidR="002422D9" w:rsidRPr="00E005DD">
        <w:rPr>
          <w:sz w:val="22"/>
          <w:szCs w:val="22"/>
          <w:lang w:val="fr-FR"/>
        </w:rPr>
        <w:t xml:space="preserve"> </w:t>
      </w:r>
    </w:p>
    <w:p w14:paraId="4FB205D9" w14:textId="77777777" w:rsidR="002422D9" w:rsidRPr="00E005DD" w:rsidRDefault="002422D9" w:rsidP="002422D9">
      <w:pPr>
        <w:ind w:left="360"/>
        <w:jc w:val="both"/>
        <w:rPr>
          <w:sz w:val="22"/>
          <w:szCs w:val="22"/>
          <w:lang w:val="fr-FR"/>
        </w:rPr>
      </w:pPr>
    </w:p>
    <w:p w14:paraId="7B973FED" w14:textId="77777777" w:rsidR="002422D9" w:rsidRPr="00E005DD" w:rsidRDefault="002422D9" w:rsidP="002422D9">
      <w:pPr>
        <w:jc w:val="both"/>
        <w:rPr>
          <w:sz w:val="22"/>
          <w:szCs w:val="22"/>
        </w:rPr>
      </w:pPr>
      <w:r w:rsidRPr="00E005DD">
        <w:rPr>
          <w:sz w:val="22"/>
          <w:szCs w:val="22"/>
          <w:u w:val="single"/>
        </w:rPr>
        <w:t>Pour la CFDT</w:t>
      </w:r>
      <w:r w:rsidRPr="00E005DD">
        <w:rPr>
          <w:sz w:val="22"/>
          <w:szCs w:val="22"/>
        </w:rPr>
        <w:t> :</w:t>
      </w:r>
    </w:p>
    <w:p w14:paraId="747C6F17" w14:textId="77777777" w:rsidR="002422D9" w:rsidRPr="00E005DD" w:rsidRDefault="002422D9" w:rsidP="002422D9">
      <w:pPr>
        <w:jc w:val="both"/>
        <w:rPr>
          <w:sz w:val="22"/>
          <w:szCs w:val="22"/>
        </w:rPr>
      </w:pPr>
    </w:p>
    <w:p w14:paraId="34837D3B" w14:textId="06AD5044" w:rsidR="005A0EEF" w:rsidRPr="00E005DD" w:rsidRDefault="005A0EEF" w:rsidP="002701FA">
      <w:pPr>
        <w:pStyle w:val="Paragraphedeliste"/>
        <w:numPr>
          <w:ilvl w:val="0"/>
          <w:numId w:val="13"/>
        </w:numPr>
        <w:contextualSpacing w:val="0"/>
        <w:jc w:val="both"/>
        <w:rPr>
          <w:sz w:val="22"/>
          <w:szCs w:val="22"/>
          <w:lang w:val="fr-FR"/>
        </w:rPr>
      </w:pPr>
      <w:r w:rsidRPr="00E005DD">
        <w:rPr>
          <w:sz w:val="22"/>
          <w:szCs w:val="22"/>
          <w:lang w:val="fr-FR"/>
        </w:rPr>
        <w:t>Augmentation générale : Talons de 90 € pour les salariés classés de A1 à F12</w:t>
      </w:r>
    </w:p>
    <w:p w14:paraId="03D665E9" w14:textId="6F94A4CF" w:rsidR="002422D9" w:rsidRPr="00E005DD" w:rsidRDefault="002422D9" w:rsidP="002701FA">
      <w:pPr>
        <w:pStyle w:val="Paragraphedeliste"/>
        <w:numPr>
          <w:ilvl w:val="0"/>
          <w:numId w:val="13"/>
        </w:numPr>
        <w:contextualSpacing w:val="0"/>
        <w:jc w:val="both"/>
        <w:rPr>
          <w:sz w:val="22"/>
          <w:szCs w:val="22"/>
          <w:lang w:val="fr-FR"/>
        </w:rPr>
      </w:pPr>
      <w:r w:rsidRPr="00E005DD">
        <w:rPr>
          <w:sz w:val="22"/>
          <w:szCs w:val="22"/>
          <w:lang w:val="fr-FR"/>
        </w:rPr>
        <w:t>Mise en place du plan de carrière (évolution de 3 fois 45€ sur 12 ans) pour les salariés classés de A1 à E10</w:t>
      </w:r>
    </w:p>
    <w:p w14:paraId="06B9DDE3" w14:textId="77777777" w:rsidR="005A0EEF" w:rsidRPr="00E005DD" w:rsidRDefault="005A0EEF" w:rsidP="002422D9">
      <w:pPr>
        <w:pStyle w:val="Paragraphedeliste"/>
        <w:numPr>
          <w:ilvl w:val="0"/>
          <w:numId w:val="13"/>
        </w:numPr>
        <w:contextualSpacing w:val="0"/>
        <w:jc w:val="both"/>
        <w:rPr>
          <w:sz w:val="22"/>
          <w:szCs w:val="22"/>
          <w:lang w:val="fr-FR"/>
        </w:rPr>
      </w:pPr>
      <w:r w:rsidRPr="00E005DD">
        <w:rPr>
          <w:rFonts w:ascii="Tahoma" w:hAnsi="Tahoma" w:cs="Tahoma"/>
          <w:sz w:val="22"/>
          <w:szCs w:val="22"/>
          <w:lang w:val="fr-FR"/>
        </w:rPr>
        <w:t>﻿﻿</w:t>
      </w:r>
      <w:r w:rsidRPr="00E005DD">
        <w:rPr>
          <w:sz w:val="22"/>
          <w:szCs w:val="22"/>
          <w:lang w:val="fr-FR"/>
        </w:rPr>
        <w:t>Augmentation de la prise en charge de la mutuelle par l'employeur à hauteur de 70%</w:t>
      </w:r>
    </w:p>
    <w:p w14:paraId="327ED808" w14:textId="1F9A8A57" w:rsidR="002422D9" w:rsidRPr="00E005DD" w:rsidRDefault="002422D9" w:rsidP="002422D9">
      <w:pPr>
        <w:pStyle w:val="Paragraphedeliste"/>
        <w:numPr>
          <w:ilvl w:val="0"/>
          <w:numId w:val="13"/>
        </w:numPr>
        <w:contextualSpacing w:val="0"/>
        <w:jc w:val="both"/>
        <w:rPr>
          <w:sz w:val="22"/>
          <w:szCs w:val="22"/>
          <w:lang w:val="fr-FR"/>
        </w:rPr>
      </w:pPr>
      <w:r w:rsidRPr="00E005DD">
        <w:rPr>
          <w:sz w:val="22"/>
          <w:szCs w:val="22"/>
          <w:lang w:val="fr-FR"/>
        </w:rPr>
        <w:t>Renégociation de l’accord de Participation</w:t>
      </w:r>
    </w:p>
    <w:p w14:paraId="243605F8" w14:textId="77777777" w:rsidR="005A0EEF" w:rsidRPr="00E005DD" w:rsidRDefault="002422D9" w:rsidP="005A0EEF">
      <w:pPr>
        <w:pStyle w:val="Paragraphedeliste"/>
        <w:numPr>
          <w:ilvl w:val="0"/>
          <w:numId w:val="13"/>
        </w:numPr>
        <w:contextualSpacing w:val="0"/>
        <w:jc w:val="both"/>
        <w:rPr>
          <w:sz w:val="22"/>
          <w:szCs w:val="22"/>
          <w:lang w:val="fr-FR"/>
        </w:rPr>
      </w:pPr>
      <w:r w:rsidRPr="00E005DD">
        <w:rPr>
          <w:sz w:val="22"/>
          <w:szCs w:val="22"/>
          <w:lang w:val="fr-FR"/>
        </w:rPr>
        <w:t>Mise en place d’un PER-OB pour les salariés classés de A1 à D8.</w:t>
      </w:r>
    </w:p>
    <w:p w14:paraId="095EACCA" w14:textId="3E17CFBA" w:rsidR="002422D9" w:rsidRPr="00E005DD" w:rsidRDefault="005A0EEF" w:rsidP="005A0EEF">
      <w:pPr>
        <w:pStyle w:val="Paragraphedeliste"/>
        <w:numPr>
          <w:ilvl w:val="0"/>
          <w:numId w:val="13"/>
        </w:numPr>
        <w:contextualSpacing w:val="0"/>
        <w:jc w:val="both"/>
        <w:rPr>
          <w:sz w:val="22"/>
          <w:szCs w:val="22"/>
          <w:lang w:val="fr-FR"/>
        </w:rPr>
      </w:pPr>
      <w:r w:rsidRPr="00E005DD">
        <w:rPr>
          <w:sz w:val="22"/>
          <w:szCs w:val="22"/>
          <w:lang w:val="fr-FR"/>
        </w:rPr>
        <w:t>6ème semaine de Congés payés pour les salariés B4 à E10</w:t>
      </w:r>
    </w:p>
    <w:p w14:paraId="6F429C09" w14:textId="77777777" w:rsidR="005A0EEF" w:rsidRPr="00E005DD" w:rsidRDefault="005A0EEF" w:rsidP="005A0EEF">
      <w:pPr>
        <w:jc w:val="both"/>
        <w:rPr>
          <w:sz w:val="22"/>
          <w:szCs w:val="22"/>
          <w:lang w:val="fr-FR"/>
        </w:rPr>
      </w:pPr>
    </w:p>
    <w:p w14:paraId="10177C0E" w14:textId="77777777" w:rsidR="002422D9" w:rsidRPr="00E005DD" w:rsidRDefault="002422D9" w:rsidP="002422D9">
      <w:pPr>
        <w:jc w:val="both"/>
        <w:rPr>
          <w:sz w:val="22"/>
          <w:szCs w:val="22"/>
        </w:rPr>
      </w:pPr>
      <w:r w:rsidRPr="00E005DD">
        <w:rPr>
          <w:sz w:val="22"/>
          <w:szCs w:val="22"/>
          <w:u w:val="single"/>
        </w:rPr>
        <w:t>Pour la CGC</w:t>
      </w:r>
      <w:r w:rsidRPr="00E005DD">
        <w:rPr>
          <w:sz w:val="22"/>
          <w:szCs w:val="22"/>
        </w:rPr>
        <w:t> :</w:t>
      </w:r>
    </w:p>
    <w:p w14:paraId="6FFEE12D" w14:textId="77777777" w:rsidR="002422D9" w:rsidRPr="00E005DD" w:rsidRDefault="002422D9" w:rsidP="002422D9">
      <w:pPr>
        <w:jc w:val="both"/>
        <w:rPr>
          <w:sz w:val="22"/>
          <w:szCs w:val="22"/>
        </w:rPr>
      </w:pPr>
    </w:p>
    <w:p w14:paraId="3CAF0E3E" w14:textId="13CAC505" w:rsidR="002868AD" w:rsidRPr="00E70305" w:rsidRDefault="002422D9" w:rsidP="002868AD">
      <w:pPr>
        <w:numPr>
          <w:ilvl w:val="0"/>
          <w:numId w:val="7"/>
        </w:numPr>
        <w:jc w:val="both"/>
        <w:rPr>
          <w:sz w:val="22"/>
          <w:szCs w:val="22"/>
        </w:rPr>
      </w:pPr>
      <w:r w:rsidRPr="00E70305">
        <w:rPr>
          <w:sz w:val="22"/>
          <w:szCs w:val="22"/>
        </w:rPr>
        <w:t>Salaires :</w:t>
      </w:r>
    </w:p>
    <w:p w14:paraId="6A63F59F" w14:textId="77777777" w:rsidR="002868AD" w:rsidRPr="00E70305" w:rsidRDefault="002868AD" w:rsidP="006867C8">
      <w:pPr>
        <w:ind w:left="720"/>
        <w:jc w:val="both"/>
        <w:rPr>
          <w:sz w:val="22"/>
          <w:szCs w:val="22"/>
          <w:lang w:val="fr-FR"/>
        </w:rPr>
      </w:pPr>
      <w:r w:rsidRPr="00E70305">
        <w:rPr>
          <w:sz w:val="22"/>
          <w:szCs w:val="22"/>
          <w:lang w:val="fr-FR"/>
        </w:rPr>
        <w:t>Augmentation de 3.5 % avec une partie en AG également pour les cadres</w:t>
      </w:r>
    </w:p>
    <w:p w14:paraId="5B0C3596" w14:textId="1A8A57EA" w:rsidR="002422D9" w:rsidRPr="00E70305" w:rsidRDefault="002422D9" w:rsidP="002422D9">
      <w:pPr>
        <w:numPr>
          <w:ilvl w:val="0"/>
          <w:numId w:val="7"/>
        </w:numPr>
        <w:jc w:val="both"/>
        <w:rPr>
          <w:sz w:val="22"/>
          <w:szCs w:val="22"/>
          <w:lang w:val="fr-FR"/>
        </w:rPr>
      </w:pPr>
      <w:r w:rsidRPr="00E70305">
        <w:rPr>
          <w:sz w:val="22"/>
          <w:szCs w:val="22"/>
          <w:lang w:val="fr-FR"/>
        </w:rPr>
        <w:t> Prime de sujétion</w:t>
      </w:r>
      <w:r w:rsidR="006867C8" w:rsidRPr="00E70305">
        <w:rPr>
          <w:sz w:val="22"/>
          <w:szCs w:val="22"/>
          <w:lang w:val="fr-FR"/>
        </w:rPr>
        <w:t>/Transport</w:t>
      </w:r>
      <w:r w:rsidRPr="00E70305">
        <w:rPr>
          <w:sz w:val="22"/>
          <w:szCs w:val="22"/>
          <w:lang w:val="fr-FR"/>
        </w:rPr>
        <w:t> :</w:t>
      </w:r>
    </w:p>
    <w:p w14:paraId="05DEBDBD" w14:textId="77777777" w:rsidR="00682DD8" w:rsidRPr="00E70305" w:rsidRDefault="00682DD8" w:rsidP="00682DD8">
      <w:pPr>
        <w:pStyle w:val="Paragraphedeliste"/>
        <w:numPr>
          <w:ilvl w:val="0"/>
          <w:numId w:val="13"/>
        </w:numPr>
        <w:jc w:val="both"/>
        <w:rPr>
          <w:sz w:val="22"/>
          <w:szCs w:val="22"/>
          <w:lang w:val="fr-FR"/>
        </w:rPr>
      </w:pPr>
      <w:r w:rsidRPr="00E70305">
        <w:rPr>
          <w:sz w:val="22"/>
          <w:szCs w:val="22"/>
          <w:lang w:val="fr-FR"/>
        </w:rPr>
        <w:t>Revalorisation de la prime de sujétion pour compenser l’explosion du coût des énergies.</w:t>
      </w:r>
    </w:p>
    <w:p w14:paraId="7E7090C2" w14:textId="4EA41ED0" w:rsidR="002422D9" w:rsidRPr="00E70305" w:rsidRDefault="00682DD8" w:rsidP="00682DD8">
      <w:pPr>
        <w:pStyle w:val="Paragraphedeliste"/>
        <w:numPr>
          <w:ilvl w:val="0"/>
          <w:numId w:val="13"/>
        </w:numPr>
        <w:jc w:val="both"/>
        <w:rPr>
          <w:sz w:val="22"/>
          <w:szCs w:val="22"/>
          <w:lang w:val="fr-FR"/>
        </w:rPr>
      </w:pPr>
      <w:r w:rsidRPr="00E70305">
        <w:rPr>
          <w:sz w:val="22"/>
          <w:szCs w:val="22"/>
          <w:lang w:val="fr-FR"/>
        </w:rPr>
        <w:t>Revalorisation de la prime de transport.</w:t>
      </w:r>
      <w:r w:rsidR="002422D9" w:rsidRPr="00E70305">
        <w:rPr>
          <w:sz w:val="22"/>
          <w:szCs w:val="22"/>
          <w:lang w:val="fr-FR"/>
        </w:rPr>
        <w:t xml:space="preserve"> </w:t>
      </w:r>
    </w:p>
    <w:p w14:paraId="3F6E5771" w14:textId="54C3D1D1" w:rsidR="002422D9" w:rsidRPr="00E70305" w:rsidRDefault="00682DD8" w:rsidP="00682DD8">
      <w:pPr>
        <w:numPr>
          <w:ilvl w:val="0"/>
          <w:numId w:val="7"/>
        </w:numPr>
        <w:jc w:val="both"/>
        <w:rPr>
          <w:sz w:val="22"/>
          <w:szCs w:val="22"/>
          <w:lang w:val="fr-FR"/>
        </w:rPr>
      </w:pPr>
      <w:r w:rsidRPr="00E70305">
        <w:rPr>
          <w:sz w:val="22"/>
          <w:szCs w:val="22"/>
          <w:lang w:val="fr-FR"/>
        </w:rPr>
        <w:t>STI :</w:t>
      </w:r>
    </w:p>
    <w:p w14:paraId="071D525C" w14:textId="77777777" w:rsidR="002422D9" w:rsidRPr="00E70305" w:rsidRDefault="002422D9" w:rsidP="002422D9">
      <w:pPr>
        <w:pStyle w:val="Paragraphedeliste"/>
        <w:numPr>
          <w:ilvl w:val="0"/>
          <w:numId w:val="13"/>
        </w:numPr>
        <w:contextualSpacing w:val="0"/>
        <w:jc w:val="both"/>
        <w:rPr>
          <w:sz w:val="22"/>
          <w:szCs w:val="22"/>
          <w:lang w:val="fr-FR"/>
        </w:rPr>
      </w:pPr>
      <w:r w:rsidRPr="00E70305">
        <w:rPr>
          <w:sz w:val="22"/>
          <w:szCs w:val="22"/>
          <w:lang w:val="fr-FR"/>
        </w:rPr>
        <w:t>Point en milieu d'année pour vérifier que les objectifs n'ont pas changés, et renégociation de la BOA si nécessaire.</w:t>
      </w:r>
    </w:p>
    <w:p w14:paraId="08D98041" w14:textId="77777777" w:rsidR="005A0EEF" w:rsidRPr="00E70305" w:rsidRDefault="002422D9" w:rsidP="005A0EEF">
      <w:pPr>
        <w:numPr>
          <w:ilvl w:val="0"/>
          <w:numId w:val="7"/>
        </w:numPr>
        <w:jc w:val="both"/>
        <w:rPr>
          <w:sz w:val="22"/>
          <w:szCs w:val="22"/>
          <w:lang w:val="fr-FR"/>
        </w:rPr>
      </w:pPr>
      <w:r w:rsidRPr="00E70305">
        <w:rPr>
          <w:sz w:val="22"/>
          <w:szCs w:val="22"/>
        </w:rPr>
        <w:t>Conditions de travail :</w:t>
      </w:r>
    </w:p>
    <w:p w14:paraId="79737750" w14:textId="77777777" w:rsidR="005A0EEF" w:rsidRPr="00E70305" w:rsidRDefault="005A0EEF" w:rsidP="005A0EEF">
      <w:pPr>
        <w:pStyle w:val="Paragraphedeliste"/>
        <w:numPr>
          <w:ilvl w:val="0"/>
          <w:numId w:val="16"/>
        </w:numPr>
        <w:ind w:left="709"/>
        <w:jc w:val="both"/>
        <w:rPr>
          <w:sz w:val="22"/>
          <w:szCs w:val="22"/>
          <w:lang w:val="fr-FR"/>
        </w:rPr>
      </w:pPr>
      <w:r w:rsidRPr="00E70305">
        <w:rPr>
          <w:sz w:val="22"/>
          <w:szCs w:val="22"/>
          <w:lang w:val="fr-FR"/>
        </w:rPr>
        <w:t>Argumentation des refus de télétravail</w:t>
      </w:r>
      <w:r w:rsidR="002422D9" w:rsidRPr="00E70305">
        <w:rPr>
          <w:sz w:val="22"/>
          <w:szCs w:val="22"/>
          <w:lang w:val="fr-FR"/>
        </w:rPr>
        <w:t> </w:t>
      </w:r>
    </w:p>
    <w:p w14:paraId="535A453E" w14:textId="53A84532" w:rsidR="002422D9" w:rsidRPr="00E70305" w:rsidRDefault="002422D9" w:rsidP="005A0EEF">
      <w:pPr>
        <w:pStyle w:val="Paragraphedeliste"/>
        <w:numPr>
          <w:ilvl w:val="0"/>
          <w:numId w:val="15"/>
        </w:numPr>
        <w:ind w:left="709"/>
        <w:jc w:val="both"/>
        <w:rPr>
          <w:sz w:val="22"/>
          <w:szCs w:val="22"/>
          <w:lang w:val="fr-FR"/>
        </w:rPr>
      </w:pPr>
      <w:r w:rsidRPr="00E70305">
        <w:rPr>
          <w:sz w:val="22"/>
          <w:szCs w:val="22"/>
          <w:lang w:val="fr-FR"/>
        </w:rPr>
        <w:t>C.E.T. pour retraite</w:t>
      </w:r>
    </w:p>
    <w:p w14:paraId="24E4CD86" w14:textId="77777777" w:rsidR="005A0EEF" w:rsidRPr="00E70305" w:rsidRDefault="002422D9" w:rsidP="005A0EEF">
      <w:pPr>
        <w:pStyle w:val="Paragraphedeliste"/>
        <w:numPr>
          <w:ilvl w:val="0"/>
          <w:numId w:val="13"/>
        </w:numPr>
        <w:jc w:val="both"/>
        <w:rPr>
          <w:sz w:val="22"/>
          <w:szCs w:val="22"/>
          <w:lang w:val="fr-FR"/>
        </w:rPr>
      </w:pPr>
      <w:r w:rsidRPr="00E70305">
        <w:rPr>
          <w:sz w:val="22"/>
          <w:szCs w:val="22"/>
          <w:lang w:val="fr-FR"/>
        </w:rPr>
        <w:t xml:space="preserve">Possibilité pour les plus de 50 ans </w:t>
      </w:r>
      <w:r w:rsidR="005A0EEF" w:rsidRPr="00E70305">
        <w:rPr>
          <w:sz w:val="22"/>
          <w:szCs w:val="22"/>
          <w:lang w:val="fr-FR"/>
        </w:rPr>
        <w:t>et plus de verser davantage de jours par an (10 jours) et augmenter le plafond à 50 jours</w:t>
      </w:r>
    </w:p>
    <w:p w14:paraId="491F2BFF" w14:textId="48A51E28" w:rsidR="002422D9" w:rsidRPr="00E70305" w:rsidRDefault="005A0EEF" w:rsidP="005A0EEF">
      <w:pPr>
        <w:pStyle w:val="Paragraphedeliste"/>
        <w:numPr>
          <w:ilvl w:val="0"/>
          <w:numId w:val="13"/>
        </w:numPr>
        <w:jc w:val="both"/>
        <w:rPr>
          <w:sz w:val="22"/>
          <w:szCs w:val="22"/>
          <w:lang w:val="fr-FR"/>
        </w:rPr>
      </w:pPr>
      <w:r w:rsidRPr="00E70305">
        <w:rPr>
          <w:sz w:val="22"/>
          <w:szCs w:val="22"/>
          <w:lang w:val="fr-FR"/>
        </w:rPr>
        <w:t>Augmenter le plafond à 40 jours pour les moins de 50 ans</w:t>
      </w:r>
      <w:r w:rsidR="002422D9" w:rsidRPr="00E70305">
        <w:rPr>
          <w:sz w:val="22"/>
          <w:szCs w:val="22"/>
          <w:lang w:val="fr-FR"/>
        </w:rPr>
        <w:t>.</w:t>
      </w:r>
    </w:p>
    <w:p w14:paraId="4BE7B29F" w14:textId="5D49A9B9" w:rsidR="002422D9" w:rsidRPr="00E70305" w:rsidRDefault="002422D9" w:rsidP="002422D9">
      <w:pPr>
        <w:numPr>
          <w:ilvl w:val="0"/>
          <w:numId w:val="7"/>
        </w:numPr>
        <w:jc w:val="both"/>
        <w:rPr>
          <w:sz w:val="22"/>
          <w:szCs w:val="22"/>
        </w:rPr>
      </w:pPr>
      <w:r w:rsidRPr="00E70305">
        <w:rPr>
          <w:sz w:val="22"/>
          <w:szCs w:val="22"/>
        </w:rPr>
        <w:t>Epargne salariale</w:t>
      </w:r>
    </w:p>
    <w:p w14:paraId="12BC6790" w14:textId="77777777" w:rsidR="002422D9" w:rsidRPr="00E70305" w:rsidRDefault="002422D9" w:rsidP="005A0EEF">
      <w:pPr>
        <w:pStyle w:val="NormalWeb"/>
        <w:numPr>
          <w:ilvl w:val="0"/>
          <w:numId w:val="13"/>
        </w:numPr>
        <w:spacing w:before="0" w:beforeAutospacing="0" w:after="0" w:afterAutospacing="0"/>
        <w:ind w:left="714" w:hanging="357"/>
        <w:jc w:val="both"/>
        <w:rPr>
          <w:sz w:val="22"/>
          <w:szCs w:val="22"/>
        </w:rPr>
      </w:pPr>
      <w:r w:rsidRPr="00E70305">
        <w:rPr>
          <w:sz w:val="22"/>
          <w:szCs w:val="22"/>
        </w:rPr>
        <w:t>Abondement par l'entreprise en cas de versement volontaire du salarié.</w:t>
      </w:r>
    </w:p>
    <w:p w14:paraId="0D1FAE9E" w14:textId="4236906D" w:rsidR="005A0EEF" w:rsidRPr="00E70305" w:rsidRDefault="005A0EEF" w:rsidP="005A0EEF">
      <w:pPr>
        <w:pStyle w:val="Paragraphedeliste"/>
        <w:numPr>
          <w:ilvl w:val="0"/>
          <w:numId w:val="7"/>
        </w:numPr>
        <w:ind w:left="709"/>
        <w:jc w:val="both"/>
        <w:rPr>
          <w:sz w:val="22"/>
          <w:szCs w:val="22"/>
        </w:rPr>
      </w:pPr>
      <w:r w:rsidRPr="00E70305">
        <w:rPr>
          <w:sz w:val="22"/>
          <w:szCs w:val="22"/>
        </w:rPr>
        <w:t>Retraite AGIRC ARRCO</w:t>
      </w:r>
    </w:p>
    <w:p w14:paraId="5511AC6C" w14:textId="6D8A876B" w:rsidR="005A0EEF" w:rsidRPr="00E70305" w:rsidRDefault="005A0EEF" w:rsidP="005A0EEF">
      <w:pPr>
        <w:pStyle w:val="NormalWeb"/>
        <w:numPr>
          <w:ilvl w:val="0"/>
          <w:numId w:val="13"/>
        </w:numPr>
        <w:spacing w:before="0" w:beforeAutospacing="0" w:after="0" w:afterAutospacing="0"/>
        <w:ind w:left="714" w:hanging="357"/>
        <w:jc w:val="both"/>
        <w:rPr>
          <w:sz w:val="22"/>
          <w:szCs w:val="22"/>
        </w:rPr>
      </w:pPr>
      <w:r w:rsidRPr="00E70305">
        <w:rPr>
          <w:sz w:val="22"/>
          <w:szCs w:val="22"/>
        </w:rPr>
        <w:t xml:space="preserve">Augmenter la cotisation de la participation employeur </w:t>
      </w:r>
    </w:p>
    <w:p w14:paraId="0D5F568A" w14:textId="77777777" w:rsidR="005A0EEF" w:rsidRPr="00E70305" w:rsidRDefault="005A0EEF" w:rsidP="005A0EEF">
      <w:pPr>
        <w:pStyle w:val="Paragraphedeliste"/>
        <w:numPr>
          <w:ilvl w:val="0"/>
          <w:numId w:val="7"/>
        </w:numPr>
        <w:ind w:left="709"/>
        <w:jc w:val="both"/>
        <w:rPr>
          <w:sz w:val="22"/>
          <w:szCs w:val="22"/>
        </w:rPr>
      </w:pPr>
      <w:r w:rsidRPr="00E70305">
        <w:rPr>
          <w:sz w:val="22"/>
          <w:szCs w:val="22"/>
        </w:rPr>
        <w:t>Retraite AGIRC ARRCO</w:t>
      </w:r>
    </w:p>
    <w:p w14:paraId="1D87B770" w14:textId="0F701EE6" w:rsidR="005A0EEF" w:rsidRPr="00E70305" w:rsidRDefault="005A0EEF" w:rsidP="005A0EEF">
      <w:pPr>
        <w:pStyle w:val="NormalWeb"/>
        <w:numPr>
          <w:ilvl w:val="0"/>
          <w:numId w:val="13"/>
        </w:numPr>
        <w:spacing w:before="0" w:beforeAutospacing="0" w:after="0" w:afterAutospacing="0"/>
        <w:jc w:val="both"/>
        <w:rPr>
          <w:sz w:val="22"/>
          <w:szCs w:val="22"/>
        </w:rPr>
      </w:pPr>
      <w:r w:rsidRPr="00E70305">
        <w:rPr>
          <w:sz w:val="22"/>
          <w:szCs w:val="22"/>
        </w:rPr>
        <w:t xml:space="preserve">Augmenter la participation employeur </w:t>
      </w:r>
    </w:p>
    <w:p w14:paraId="376F134C" w14:textId="77777777" w:rsidR="005A0EEF" w:rsidRPr="00E005DD" w:rsidRDefault="005A0EEF" w:rsidP="005A0EEF">
      <w:pPr>
        <w:pStyle w:val="NormalWeb"/>
        <w:spacing w:before="0" w:beforeAutospacing="0" w:after="0" w:afterAutospacing="0"/>
        <w:ind w:left="357"/>
        <w:jc w:val="both"/>
        <w:rPr>
          <w:sz w:val="22"/>
          <w:szCs w:val="22"/>
        </w:rPr>
      </w:pPr>
    </w:p>
    <w:p w14:paraId="36DE2180" w14:textId="77777777" w:rsidR="002422D9" w:rsidRPr="00E005DD" w:rsidRDefault="002422D9" w:rsidP="002422D9">
      <w:pPr>
        <w:jc w:val="both"/>
        <w:rPr>
          <w:sz w:val="22"/>
          <w:szCs w:val="22"/>
          <w:lang w:val="fr-FR"/>
        </w:rPr>
      </w:pPr>
      <w:r w:rsidRPr="00E005DD">
        <w:rPr>
          <w:sz w:val="22"/>
          <w:szCs w:val="22"/>
          <w:lang w:val="fr-FR"/>
        </w:rPr>
        <w:t>Dans ce contexte et compte tenu des attentes du personnel, la direction a souhaité mettre en place la meilleure négociation possible dans le but d’arriver à un accord.</w:t>
      </w:r>
    </w:p>
    <w:p w14:paraId="02B7FCCD" w14:textId="77777777" w:rsidR="002422D9" w:rsidRPr="00E005DD" w:rsidRDefault="002422D9" w:rsidP="002422D9">
      <w:pPr>
        <w:jc w:val="both"/>
        <w:rPr>
          <w:b/>
          <w:bCs/>
          <w:sz w:val="22"/>
          <w:szCs w:val="22"/>
          <w:lang w:val="fr-FR"/>
        </w:rPr>
      </w:pPr>
    </w:p>
    <w:p w14:paraId="6769FB05" w14:textId="77777777" w:rsidR="002422D9" w:rsidRPr="00E005DD" w:rsidRDefault="002422D9" w:rsidP="002422D9">
      <w:pPr>
        <w:jc w:val="both"/>
        <w:rPr>
          <w:b/>
          <w:bCs/>
          <w:sz w:val="22"/>
          <w:szCs w:val="22"/>
          <w:lang w:val="fr-FR"/>
        </w:rPr>
      </w:pPr>
      <w:r w:rsidRPr="00E005DD">
        <w:rPr>
          <w:b/>
          <w:bCs/>
          <w:sz w:val="22"/>
          <w:szCs w:val="22"/>
          <w:lang w:val="fr-FR"/>
        </w:rPr>
        <w:t>Au terme des négociations les dispositions suivantes ont été arrêtées.</w:t>
      </w:r>
    </w:p>
    <w:p w14:paraId="7D89477A" w14:textId="77777777" w:rsidR="005A0EEF" w:rsidRPr="00E005DD" w:rsidRDefault="005A0EEF" w:rsidP="002422D9">
      <w:pPr>
        <w:jc w:val="both"/>
        <w:rPr>
          <w:b/>
          <w:bCs/>
          <w:sz w:val="22"/>
          <w:szCs w:val="22"/>
          <w:lang w:val="fr-FR"/>
        </w:rPr>
      </w:pPr>
    </w:p>
    <w:p w14:paraId="2AAAAE30" w14:textId="77777777" w:rsidR="002422D9" w:rsidRPr="00E005DD" w:rsidRDefault="002422D9" w:rsidP="002422D9">
      <w:pPr>
        <w:numPr>
          <w:ilvl w:val="0"/>
          <w:numId w:val="8"/>
        </w:numPr>
        <w:ind w:left="1068" w:hanging="708"/>
        <w:jc w:val="both"/>
        <w:rPr>
          <w:sz w:val="22"/>
          <w:szCs w:val="22"/>
          <w:u w:val="single"/>
        </w:rPr>
      </w:pPr>
      <w:r w:rsidRPr="00E005DD">
        <w:rPr>
          <w:b/>
          <w:sz w:val="22"/>
          <w:szCs w:val="22"/>
          <w:u w:val="single"/>
        </w:rPr>
        <w:t>Augmentations générales, individuelles, promotions</w:t>
      </w:r>
      <w:r w:rsidRPr="00E005DD">
        <w:rPr>
          <w:sz w:val="22"/>
          <w:szCs w:val="22"/>
          <w:u w:val="single"/>
        </w:rPr>
        <w:t> :</w:t>
      </w:r>
    </w:p>
    <w:p w14:paraId="70E93BF4" w14:textId="77777777" w:rsidR="002422D9" w:rsidRPr="00E005DD" w:rsidRDefault="002422D9" w:rsidP="002422D9">
      <w:pPr>
        <w:ind w:left="1068"/>
        <w:jc w:val="both"/>
        <w:rPr>
          <w:sz w:val="22"/>
          <w:szCs w:val="22"/>
          <w:u w:val="single"/>
        </w:rPr>
      </w:pPr>
    </w:p>
    <w:p w14:paraId="3EADFBA6" w14:textId="77777777" w:rsidR="002422D9" w:rsidRPr="00E005DD" w:rsidRDefault="002422D9" w:rsidP="002422D9">
      <w:pPr>
        <w:tabs>
          <w:tab w:val="num" w:pos="1080"/>
        </w:tabs>
        <w:jc w:val="both"/>
        <w:rPr>
          <w:sz w:val="22"/>
          <w:szCs w:val="22"/>
          <w:lang w:val="fr-FR"/>
        </w:rPr>
      </w:pPr>
      <w:r w:rsidRPr="00E005DD">
        <w:rPr>
          <w:sz w:val="22"/>
          <w:szCs w:val="22"/>
          <w:lang w:val="fr-FR"/>
        </w:rPr>
        <w:t xml:space="preserve">Une augmentation générale du salaire de base brut, pour tous les salariés </w:t>
      </w:r>
      <w:bookmarkStart w:id="0" w:name="_Hlk127524644"/>
      <w:bookmarkStart w:id="1" w:name="_Hlk158386186"/>
      <w:r w:rsidRPr="00E005DD">
        <w:rPr>
          <w:sz w:val="22"/>
          <w:szCs w:val="22"/>
          <w:lang w:val="fr-FR"/>
        </w:rPr>
        <w:t xml:space="preserve">ayant une classe/groupe d’emploi inférieur ou égal à </w:t>
      </w:r>
      <w:bookmarkEnd w:id="0"/>
      <w:r w:rsidRPr="00E005DD">
        <w:rPr>
          <w:sz w:val="22"/>
          <w:szCs w:val="22"/>
          <w:lang w:val="fr-FR"/>
        </w:rPr>
        <w:t xml:space="preserve">E10 </w:t>
      </w:r>
      <w:bookmarkEnd w:id="1"/>
      <w:r w:rsidRPr="00E005DD">
        <w:rPr>
          <w:sz w:val="22"/>
          <w:szCs w:val="22"/>
          <w:lang w:val="fr-FR"/>
        </w:rPr>
        <w:t>selon le calendrier suivant :</w:t>
      </w:r>
    </w:p>
    <w:p w14:paraId="339BDA75" w14:textId="77777777" w:rsidR="002422D9" w:rsidRPr="00E005DD" w:rsidRDefault="002422D9" w:rsidP="002422D9">
      <w:pPr>
        <w:tabs>
          <w:tab w:val="num" w:pos="1080"/>
        </w:tabs>
        <w:jc w:val="both"/>
        <w:rPr>
          <w:sz w:val="22"/>
          <w:szCs w:val="22"/>
          <w:lang w:val="fr-FR"/>
        </w:rPr>
      </w:pPr>
    </w:p>
    <w:p w14:paraId="7D189B75" w14:textId="7ABE824D" w:rsidR="002422D9" w:rsidRPr="00E005DD" w:rsidRDefault="00D009A3" w:rsidP="002422D9">
      <w:pPr>
        <w:numPr>
          <w:ilvl w:val="0"/>
          <w:numId w:val="12"/>
        </w:numPr>
        <w:jc w:val="both"/>
        <w:rPr>
          <w:sz w:val="22"/>
          <w:szCs w:val="22"/>
          <w:lang w:val="fr-FR"/>
        </w:rPr>
      </w:pPr>
      <w:r w:rsidRPr="00E005DD">
        <w:rPr>
          <w:b/>
          <w:bCs/>
          <w:sz w:val="22"/>
          <w:szCs w:val="22"/>
          <w:lang w:val="fr-FR"/>
        </w:rPr>
        <w:t>1.</w:t>
      </w:r>
      <w:r w:rsidR="005B2F29">
        <w:rPr>
          <w:b/>
          <w:bCs/>
          <w:sz w:val="22"/>
          <w:szCs w:val="22"/>
          <w:lang w:val="fr-FR"/>
        </w:rPr>
        <w:t>9</w:t>
      </w:r>
      <w:r w:rsidR="002422D9" w:rsidRPr="00E005DD">
        <w:rPr>
          <w:b/>
          <w:bCs/>
          <w:sz w:val="22"/>
          <w:szCs w:val="22"/>
          <w:lang w:val="fr-FR"/>
        </w:rPr>
        <w:t>%</w:t>
      </w:r>
      <w:r w:rsidR="002422D9" w:rsidRPr="00E005DD">
        <w:rPr>
          <w:sz w:val="22"/>
          <w:szCs w:val="22"/>
          <w:lang w:val="fr-FR"/>
        </w:rPr>
        <w:t xml:space="preserve"> à compter du 1</w:t>
      </w:r>
      <w:r w:rsidR="002422D9" w:rsidRPr="00E005DD">
        <w:rPr>
          <w:sz w:val="22"/>
          <w:szCs w:val="22"/>
          <w:vertAlign w:val="superscript"/>
          <w:lang w:val="fr-FR"/>
        </w:rPr>
        <w:t>er</w:t>
      </w:r>
      <w:r w:rsidR="002422D9" w:rsidRPr="00E005DD">
        <w:rPr>
          <w:sz w:val="22"/>
          <w:szCs w:val="22"/>
          <w:lang w:val="fr-FR"/>
        </w:rPr>
        <w:t xml:space="preserve"> mars 202</w:t>
      </w:r>
      <w:r w:rsidR="005A0EEF" w:rsidRPr="00E005DD">
        <w:rPr>
          <w:sz w:val="22"/>
          <w:szCs w:val="22"/>
          <w:lang w:val="fr-FR"/>
        </w:rPr>
        <w:t>6</w:t>
      </w:r>
      <w:r w:rsidR="002422D9" w:rsidRPr="00E005DD">
        <w:rPr>
          <w:sz w:val="22"/>
          <w:szCs w:val="22"/>
          <w:lang w:val="fr-FR"/>
        </w:rPr>
        <w:t>,</w:t>
      </w:r>
    </w:p>
    <w:p w14:paraId="3410D95B" w14:textId="77777777" w:rsidR="002422D9" w:rsidRPr="00E005DD" w:rsidRDefault="002422D9" w:rsidP="002422D9">
      <w:pPr>
        <w:tabs>
          <w:tab w:val="num" w:pos="1080"/>
        </w:tabs>
        <w:jc w:val="both"/>
        <w:rPr>
          <w:sz w:val="22"/>
          <w:szCs w:val="22"/>
          <w:lang w:val="fr-FR"/>
        </w:rPr>
      </w:pPr>
    </w:p>
    <w:p w14:paraId="056F49A9" w14:textId="7999BC87" w:rsidR="002422D9" w:rsidRPr="00E005DD" w:rsidRDefault="002422D9" w:rsidP="002422D9">
      <w:pPr>
        <w:jc w:val="both"/>
        <w:rPr>
          <w:sz w:val="22"/>
          <w:szCs w:val="22"/>
          <w:lang w:val="fr-FR"/>
        </w:rPr>
      </w:pPr>
      <w:r w:rsidRPr="00E005DD">
        <w:rPr>
          <w:sz w:val="22"/>
          <w:szCs w:val="22"/>
          <w:lang w:val="fr-FR"/>
        </w:rPr>
        <w:t xml:space="preserve">Un budget </w:t>
      </w:r>
      <w:r w:rsidRPr="00E005DD">
        <w:rPr>
          <w:bCs/>
          <w:sz w:val="22"/>
          <w:szCs w:val="22"/>
          <w:lang w:val="fr-FR"/>
        </w:rPr>
        <w:t>de</w:t>
      </w:r>
      <w:r w:rsidRPr="00E005DD">
        <w:rPr>
          <w:b/>
          <w:bCs/>
          <w:sz w:val="22"/>
          <w:szCs w:val="22"/>
          <w:lang w:val="fr-FR"/>
        </w:rPr>
        <w:t xml:space="preserve"> 0.</w:t>
      </w:r>
      <w:r w:rsidR="005B2F29">
        <w:rPr>
          <w:b/>
          <w:bCs/>
          <w:sz w:val="22"/>
          <w:szCs w:val="22"/>
          <w:lang w:val="fr-FR"/>
        </w:rPr>
        <w:t>4</w:t>
      </w:r>
      <w:r w:rsidRPr="00E005DD">
        <w:rPr>
          <w:b/>
          <w:bCs/>
          <w:sz w:val="22"/>
          <w:szCs w:val="22"/>
          <w:lang w:val="fr-FR"/>
        </w:rPr>
        <w:t>%</w:t>
      </w:r>
      <w:r w:rsidRPr="00E005DD">
        <w:rPr>
          <w:sz w:val="22"/>
          <w:szCs w:val="22"/>
          <w:lang w:val="fr-FR"/>
        </w:rPr>
        <w:t xml:space="preserve"> est prévu pour mettre en place toutes les augmentations individuelles, promotions pour les salariés ayant une classe/groupe d’emploi inférieur ou égal à E10</w:t>
      </w:r>
      <w:r w:rsidR="005A0EEF" w:rsidRPr="00E005DD">
        <w:rPr>
          <w:sz w:val="22"/>
          <w:szCs w:val="22"/>
          <w:lang w:val="fr-FR"/>
        </w:rPr>
        <w:t>, à compter du 1</w:t>
      </w:r>
      <w:r w:rsidR="005A0EEF" w:rsidRPr="00E005DD">
        <w:rPr>
          <w:sz w:val="22"/>
          <w:szCs w:val="22"/>
          <w:vertAlign w:val="superscript"/>
          <w:lang w:val="fr-FR"/>
        </w:rPr>
        <w:t>er</w:t>
      </w:r>
      <w:r w:rsidR="005A0EEF" w:rsidRPr="00E005DD">
        <w:rPr>
          <w:sz w:val="22"/>
          <w:szCs w:val="22"/>
          <w:lang w:val="fr-FR"/>
        </w:rPr>
        <w:t xml:space="preserve"> juillet 2026</w:t>
      </w:r>
      <w:r w:rsidRPr="00E005DD">
        <w:rPr>
          <w:sz w:val="22"/>
          <w:szCs w:val="22"/>
          <w:lang w:val="fr-FR"/>
        </w:rPr>
        <w:t xml:space="preserve">. </w:t>
      </w:r>
    </w:p>
    <w:p w14:paraId="19698474" w14:textId="77777777" w:rsidR="002422D9" w:rsidRPr="00E005DD" w:rsidRDefault="002422D9" w:rsidP="002422D9">
      <w:pPr>
        <w:tabs>
          <w:tab w:val="num" w:pos="1080"/>
        </w:tabs>
        <w:jc w:val="both"/>
        <w:rPr>
          <w:sz w:val="22"/>
          <w:szCs w:val="22"/>
          <w:lang w:val="fr-FR"/>
        </w:rPr>
      </w:pPr>
    </w:p>
    <w:p w14:paraId="000B287E" w14:textId="092A60E7" w:rsidR="002422D9" w:rsidRPr="00E005DD" w:rsidRDefault="002422D9" w:rsidP="002422D9">
      <w:pPr>
        <w:jc w:val="both"/>
        <w:rPr>
          <w:sz w:val="22"/>
          <w:szCs w:val="22"/>
          <w:lang w:val="fr-FR"/>
        </w:rPr>
      </w:pPr>
      <w:r w:rsidRPr="00E005DD">
        <w:rPr>
          <w:sz w:val="22"/>
          <w:szCs w:val="22"/>
          <w:lang w:val="fr-FR"/>
        </w:rPr>
        <w:t xml:space="preserve">Pour les cadres (classe/groupe d’emploi supérieur ou égal à F11), un budget global d’augmentation individuelle de </w:t>
      </w:r>
      <w:r w:rsidRPr="00E005DD">
        <w:rPr>
          <w:b/>
          <w:sz w:val="22"/>
          <w:szCs w:val="22"/>
          <w:lang w:val="fr-FR"/>
        </w:rPr>
        <w:t>2</w:t>
      </w:r>
      <w:r w:rsidR="005A0EEF" w:rsidRPr="00E005DD">
        <w:rPr>
          <w:b/>
          <w:sz w:val="22"/>
          <w:szCs w:val="22"/>
          <w:lang w:val="fr-FR"/>
        </w:rPr>
        <w:t>,</w:t>
      </w:r>
      <w:r w:rsidR="00226D95" w:rsidRPr="00E005DD">
        <w:rPr>
          <w:b/>
          <w:sz w:val="22"/>
          <w:szCs w:val="22"/>
          <w:lang w:val="fr-FR"/>
        </w:rPr>
        <w:t>3</w:t>
      </w:r>
      <w:r w:rsidRPr="00E005DD">
        <w:rPr>
          <w:b/>
          <w:sz w:val="22"/>
          <w:szCs w:val="22"/>
          <w:lang w:val="fr-FR"/>
        </w:rPr>
        <w:t>%</w:t>
      </w:r>
      <w:r w:rsidRPr="00E005DD">
        <w:rPr>
          <w:sz w:val="22"/>
          <w:szCs w:val="22"/>
          <w:lang w:val="fr-FR"/>
        </w:rPr>
        <w:t xml:space="preserve"> est mis en place</w:t>
      </w:r>
      <w:r w:rsidR="005A0EEF" w:rsidRPr="00E005DD">
        <w:rPr>
          <w:sz w:val="22"/>
          <w:szCs w:val="22"/>
          <w:lang w:val="fr-FR"/>
        </w:rPr>
        <w:t xml:space="preserve"> à compter du 1</w:t>
      </w:r>
      <w:r w:rsidR="005A0EEF" w:rsidRPr="00E005DD">
        <w:rPr>
          <w:sz w:val="22"/>
          <w:szCs w:val="22"/>
          <w:vertAlign w:val="superscript"/>
          <w:lang w:val="fr-FR"/>
        </w:rPr>
        <w:t>er</w:t>
      </w:r>
      <w:r w:rsidR="005A0EEF" w:rsidRPr="00E005DD">
        <w:rPr>
          <w:sz w:val="22"/>
          <w:szCs w:val="22"/>
          <w:lang w:val="fr-FR"/>
        </w:rPr>
        <w:t xml:space="preserve"> juillet 2026</w:t>
      </w:r>
      <w:r w:rsidRPr="00E005DD">
        <w:rPr>
          <w:sz w:val="22"/>
          <w:szCs w:val="22"/>
          <w:lang w:val="fr-FR"/>
        </w:rPr>
        <w:t>.</w:t>
      </w:r>
    </w:p>
    <w:p w14:paraId="471D0ECA" w14:textId="77777777" w:rsidR="002422D9" w:rsidRPr="00E005DD" w:rsidRDefault="002422D9" w:rsidP="002422D9">
      <w:pPr>
        <w:jc w:val="both"/>
        <w:rPr>
          <w:sz w:val="22"/>
          <w:szCs w:val="22"/>
          <w:lang w:val="fr-FR"/>
        </w:rPr>
      </w:pPr>
    </w:p>
    <w:p w14:paraId="19F2FCDE" w14:textId="2CC7969D" w:rsidR="002422D9" w:rsidRPr="00E005DD" w:rsidRDefault="005A0EEF" w:rsidP="005A0EEF">
      <w:pPr>
        <w:pStyle w:val="Paragraphedeliste"/>
        <w:numPr>
          <w:ilvl w:val="0"/>
          <w:numId w:val="8"/>
        </w:numPr>
        <w:jc w:val="both"/>
        <w:rPr>
          <w:b/>
          <w:sz w:val="22"/>
          <w:szCs w:val="22"/>
          <w:u w:val="single"/>
          <w:lang w:val="fr-FR"/>
        </w:rPr>
      </w:pPr>
      <w:r w:rsidRPr="00E005DD">
        <w:rPr>
          <w:b/>
          <w:sz w:val="22"/>
          <w:szCs w:val="22"/>
          <w:u w:val="single"/>
          <w:lang w:val="fr-FR"/>
        </w:rPr>
        <w:t>Indemnité kilométrique transport</w:t>
      </w:r>
    </w:p>
    <w:p w14:paraId="7C406B35" w14:textId="77777777" w:rsidR="005A0EEF" w:rsidRPr="00E005DD" w:rsidRDefault="005A0EEF" w:rsidP="002422D9">
      <w:pPr>
        <w:jc w:val="both"/>
        <w:rPr>
          <w:sz w:val="22"/>
          <w:szCs w:val="22"/>
          <w:lang w:val="fr-FR"/>
        </w:rPr>
      </w:pPr>
    </w:p>
    <w:p w14:paraId="79739D36" w14:textId="2D09A7BA" w:rsidR="002422D9" w:rsidRPr="00E005DD" w:rsidRDefault="002422D9" w:rsidP="002422D9">
      <w:pPr>
        <w:jc w:val="both"/>
        <w:rPr>
          <w:sz w:val="22"/>
          <w:szCs w:val="22"/>
          <w:lang w:val="fr-FR"/>
        </w:rPr>
      </w:pPr>
      <w:r w:rsidRPr="00E005DD">
        <w:rPr>
          <w:sz w:val="22"/>
          <w:szCs w:val="22"/>
          <w:lang w:val="fr-FR"/>
        </w:rPr>
        <w:t>A compter du 1</w:t>
      </w:r>
      <w:r w:rsidRPr="00E005DD">
        <w:rPr>
          <w:sz w:val="22"/>
          <w:szCs w:val="22"/>
          <w:vertAlign w:val="superscript"/>
          <w:lang w:val="fr-FR"/>
        </w:rPr>
        <w:t>er</w:t>
      </w:r>
      <w:r w:rsidRPr="00E005DD">
        <w:rPr>
          <w:sz w:val="22"/>
          <w:szCs w:val="22"/>
          <w:lang w:val="fr-FR"/>
        </w:rPr>
        <w:t xml:space="preserve"> </w:t>
      </w:r>
      <w:r w:rsidR="005A0EEF" w:rsidRPr="00E005DD">
        <w:rPr>
          <w:sz w:val="22"/>
          <w:szCs w:val="22"/>
          <w:lang w:val="fr-FR"/>
        </w:rPr>
        <w:t>mars</w:t>
      </w:r>
      <w:r w:rsidRPr="00E005DD">
        <w:rPr>
          <w:sz w:val="22"/>
          <w:szCs w:val="22"/>
          <w:lang w:val="fr-FR"/>
        </w:rPr>
        <w:t xml:space="preserve"> 202</w:t>
      </w:r>
      <w:r w:rsidR="005A0EEF" w:rsidRPr="00E005DD">
        <w:rPr>
          <w:sz w:val="22"/>
          <w:szCs w:val="22"/>
          <w:lang w:val="fr-FR"/>
        </w:rPr>
        <w:t>6</w:t>
      </w:r>
      <w:r w:rsidRPr="00E005DD">
        <w:rPr>
          <w:sz w:val="22"/>
          <w:szCs w:val="22"/>
          <w:lang w:val="fr-FR"/>
        </w:rPr>
        <w:t xml:space="preserve">, </w:t>
      </w:r>
      <w:r w:rsidR="005A0EEF" w:rsidRPr="00E005DD">
        <w:rPr>
          <w:sz w:val="22"/>
          <w:szCs w:val="22"/>
          <w:lang w:val="fr-FR"/>
        </w:rPr>
        <w:t>l’indemnité kilométrique transport est augmentée de 10% par zone</w:t>
      </w:r>
      <w:r w:rsidRPr="00E005DD">
        <w:rPr>
          <w:sz w:val="22"/>
          <w:szCs w:val="22"/>
          <w:lang w:val="fr-FR"/>
        </w:rPr>
        <w:t xml:space="preserve">. </w:t>
      </w:r>
    </w:p>
    <w:p w14:paraId="636322D7" w14:textId="77777777" w:rsidR="002422D9" w:rsidRPr="00E005DD" w:rsidRDefault="002422D9" w:rsidP="002422D9">
      <w:pPr>
        <w:jc w:val="both"/>
        <w:rPr>
          <w:sz w:val="22"/>
          <w:szCs w:val="22"/>
          <w:lang w:val="fr-FR"/>
        </w:rPr>
      </w:pPr>
    </w:p>
    <w:p w14:paraId="6D3C869E" w14:textId="77777777" w:rsidR="002422D9" w:rsidRPr="00E005DD" w:rsidRDefault="002422D9" w:rsidP="002422D9">
      <w:pPr>
        <w:numPr>
          <w:ilvl w:val="0"/>
          <w:numId w:val="11"/>
        </w:numPr>
        <w:jc w:val="both"/>
        <w:rPr>
          <w:b/>
          <w:sz w:val="22"/>
          <w:szCs w:val="22"/>
          <w:u w:val="single"/>
        </w:rPr>
      </w:pPr>
      <w:r w:rsidRPr="00E005DD">
        <w:rPr>
          <w:b/>
          <w:sz w:val="22"/>
          <w:szCs w:val="22"/>
          <w:u w:val="single"/>
        </w:rPr>
        <w:t>Emploi et recrutement</w:t>
      </w:r>
    </w:p>
    <w:p w14:paraId="4605468C" w14:textId="77777777" w:rsidR="002422D9" w:rsidRPr="00E005DD" w:rsidRDefault="002422D9" w:rsidP="002422D9">
      <w:pPr>
        <w:jc w:val="both"/>
        <w:rPr>
          <w:sz w:val="22"/>
          <w:szCs w:val="22"/>
        </w:rPr>
      </w:pPr>
    </w:p>
    <w:p w14:paraId="5370391B" w14:textId="7DFA9EEF" w:rsidR="002422D9" w:rsidRDefault="002422D9" w:rsidP="002422D9">
      <w:pPr>
        <w:jc w:val="both"/>
        <w:rPr>
          <w:sz w:val="22"/>
          <w:szCs w:val="22"/>
          <w:lang w:val="fr-FR"/>
        </w:rPr>
      </w:pPr>
      <w:r w:rsidRPr="00E005DD">
        <w:rPr>
          <w:sz w:val="22"/>
          <w:szCs w:val="22"/>
          <w:lang w:val="fr-FR"/>
        </w:rPr>
        <w:t>L’entreprise s’engage à remplacer les salariés de production qui partiraient à la retraite</w:t>
      </w:r>
      <w:r w:rsidR="005A0EEF" w:rsidRPr="00E005DD">
        <w:rPr>
          <w:sz w:val="22"/>
          <w:szCs w:val="22"/>
          <w:lang w:val="fr-FR"/>
        </w:rPr>
        <w:t xml:space="preserve"> en 2026.</w:t>
      </w:r>
      <w:r w:rsidRPr="00E005DD">
        <w:rPr>
          <w:sz w:val="22"/>
          <w:szCs w:val="22"/>
          <w:lang w:val="fr-FR"/>
        </w:rPr>
        <w:t xml:space="preserve"> </w:t>
      </w:r>
    </w:p>
    <w:p w14:paraId="519F7DF3" w14:textId="77777777" w:rsidR="00E005DD" w:rsidRPr="00E005DD" w:rsidRDefault="00E005DD" w:rsidP="002422D9">
      <w:pPr>
        <w:jc w:val="both"/>
        <w:rPr>
          <w:sz w:val="22"/>
          <w:szCs w:val="22"/>
          <w:lang w:val="fr-FR"/>
        </w:rPr>
      </w:pPr>
    </w:p>
    <w:p w14:paraId="134BAF42" w14:textId="77777777" w:rsidR="002422D9" w:rsidRPr="00E005DD" w:rsidRDefault="002422D9" w:rsidP="002422D9">
      <w:pPr>
        <w:jc w:val="both"/>
        <w:rPr>
          <w:sz w:val="22"/>
          <w:szCs w:val="22"/>
          <w:lang w:val="fr-FR"/>
        </w:rPr>
      </w:pPr>
    </w:p>
    <w:p w14:paraId="598F2069" w14:textId="77777777" w:rsidR="002422D9" w:rsidRPr="00E005DD" w:rsidRDefault="002422D9" w:rsidP="002422D9">
      <w:pPr>
        <w:numPr>
          <w:ilvl w:val="0"/>
          <w:numId w:val="9"/>
        </w:numPr>
        <w:jc w:val="both"/>
        <w:rPr>
          <w:sz w:val="22"/>
          <w:szCs w:val="22"/>
          <w:lang w:val="fr-FR"/>
        </w:rPr>
      </w:pPr>
      <w:r w:rsidRPr="00E005DD">
        <w:rPr>
          <w:b/>
          <w:sz w:val="22"/>
          <w:szCs w:val="22"/>
          <w:u w:val="single"/>
          <w:lang w:val="fr-FR"/>
        </w:rPr>
        <w:t>Panier de jour et panier de nuit</w:t>
      </w:r>
    </w:p>
    <w:p w14:paraId="62DB4724" w14:textId="77777777" w:rsidR="002422D9" w:rsidRPr="00E005DD" w:rsidRDefault="002422D9" w:rsidP="002422D9">
      <w:pPr>
        <w:jc w:val="both"/>
        <w:rPr>
          <w:sz w:val="22"/>
          <w:szCs w:val="22"/>
          <w:lang w:val="fr-FR"/>
        </w:rPr>
      </w:pPr>
    </w:p>
    <w:p w14:paraId="1145189B" w14:textId="77777777" w:rsidR="002422D9" w:rsidRPr="00E005DD" w:rsidRDefault="002422D9" w:rsidP="002422D9">
      <w:pPr>
        <w:jc w:val="both"/>
        <w:rPr>
          <w:sz w:val="22"/>
          <w:szCs w:val="22"/>
          <w:lang w:val="fr-FR"/>
        </w:rPr>
      </w:pPr>
      <w:r w:rsidRPr="00E005DD">
        <w:rPr>
          <w:sz w:val="22"/>
          <w:szCs w:val="22"/>
          <w:lang w:val="fr-FR"/>
        </w:rPr>
        <w:t>Par dérogation aux articles 144 et 145 de la nouvelle convention collective de la métallurgie, les dispositions déjà en cours au sein de l’entreprise sur ce point ont été maintenues et sont revalorisées de la manière suivante.</w:t>
      </w:r>
    </w:p>
    <w:p w14:paraId="22CDB4B2" w14:textId="77777777" w:rsidR="002422D9" w:rsidRPr="00E005DD" w:rsidRDefault="002422D9" w:rsidP="002422D9">
      <w:pPr>
        <w:jc w:val="both"/>
        <w:rPr>
          <w:sz w:val="22"/>
          <w:szCs w:val="22"/>
          <w:lang w:val="fr-FR"/>
        </w:rPr>
      </w:pPr>
    </w:p>
    <w:p w14:paraId="4899E7F5" w14:textId="0B5BCED1" w:rsidR="002422D9" w:rsidRPr="00E005DD" w:rsidRDefault="002422D9" w:rsidP="002422D9">
      <w:pPr>
        <w:jc w:val="both"/>
        <w:rPr>
          <w:sz w:val="22"/>
          <w:szCs w:val="22"/>
          <w:lang w:val="fr-FR"/>
        </w:rPr>
      </w:pPr>
      <w:r w:rsidRPr="00E005DD">
        <w:rPr>
          <w:sz w:val="22"/>
          <w:szCs w:val="22"/>
          <w:lang w:val="fr-FR"/>
        </w:rPr>
        <w:t>A compter du 1</w:t>
      </w:r>
      <w:r w:rsidRPr="00E005DD">
        <w:rPr>
          <w:sz w:val="22"/>
          <w:szCs w:val="22"/>
          <w:vertAlign w:val="superscript"/>
          <w:lang w:val="fr-FR"/>
        </w:rPr>
        <w:t>er</w:t>
      </w:r>
      <w:r w:rsidRPr="00E005DD">
        <w:rPr>
          <w:sz w:val="22"/>
          <w:szCs w:val="22"/>
          <w:lang w:val="fr-FR"/>
        </w:rPr>
        <w:t xml:space="preserve"> mars 202</w:t>
      </w:r>
      <w:r w:rsidR="005A0EEF" w:rsidRPr="00E005DD">
        <w:rPr>
          <w:sz w:val="22"/>
          <w:szCs w:val="22"/>
          <w:lang w:val="fr-FR"/>
        </w:rPr>
        <w:t>6</w:t>
      </w:r>
      <w:r w:rsidRPr="00E005DD">
        <w:rPr>
          <w:sz w:val="22"/>
          <w:szCs w:val="22"/>
          <w:lang w:val="fr-FR"/>
        </w:rPr>
        <w:t>, les montants des paniers pour le travail en équipe seront les suivants :</w:t>
      </w:r>
    </w:p>
    <w:p w14:paraId="53646CEE" w14:textId="6EA622D0" w:rsidR="002422D9" w:rsidRPr="00E005DD" w:rsidRDefault="002422D9" w:rsidP="002422D9">
      <w:pPr>
        <w:numPr>
          <w:ilvl w:val="0"/>
          <w:numId w:val="10"/>
        </w:numPr>
        <w:jc w:val="both"/>
        <w:rPr>
          <w:sz w:val="22"/>
          <w:szCs w:val="22"/>
        </w:rPr>
      </w:pPr>
      <w:r w:rsidRPr="00E005DD">
        <w:rPr>
          <w:sz w:val="22"/>
          <w:szCs w:val="22"/>
        </w:rPr>
        <w:t>Panier de jour : 5,</w:t>
      </w:r>
      <w:r w:rsidR="005A0EEF" w:rsidRPr="00E005DD">
        <w:rPr>
          <w:sz w:val="22"/>
          <w:szCs w:val="22"/>
        </w:rPr>
        <w:t>52</w:t>
      </w:r>
      <w:r w:rsidRPr="00E005DD">
        <w:rPr>
          <w:sz w:val="22"/>
          <w:szCs w:val="22"/>
        </w:rPr>
        <w:t>€,</w:t>
      </w:r>
    </w:p>
    <w:p w14:paraId="4EB3D8E0" w14:textId="01C88DCB" w:rsidR="002422D9" w:rsidRPr="00E005DD" w:rsidRDefault="002422D9" w:rsidP="002422D9">
      <w:pPr>
        <w:numPr>
          <w:ilvl w:val="0"/>
          <w:numId w:val="10"/>
        </w:numPr>
        <w:jc w:val="both"/>
        <w:rPr>
          <w:sz w:val="22"/>
          <w:szCs w:val="22"/>
        </w:rPr>
      </w:pPr>
      <w:r w:rsidRPr="00E005DD">
        <w:rPr>
          <w:sz w:val="22"/>
          <w:szCs w:val="22"/>
        </w:rPr>
        <w:t>Panier de nuit : 7</w:t>
      </w:r>
      <w:r w:rsidR="005A0EEF" w:rsidRPr="00E005DD">
        <w:rPr>
          <w:sz w:val="22"/>
          <w:szCs w:val="22"/>
        </w:rPr>
        <w:t>,12</w:t>
      </w:r>
      <w:r w:rsidRPr="00E005DD">
        <w:rPr>
          <w:sz w:val="22"/>
          <w:szCs w:val="22"/>
        </w:rPr>
        <w:t>€.</w:t>
      </w:r>
    </w:p>
    <w:p w14:paraId="6493F139" w14:textId="77777777" w:rsidR="002422D9" w:rsidRPr="00E005DD" w:rsidRDefault="002422D9" w:rsidP="002422D9">
      <w:pPr>
        <w:jc w:val="both"/>
        <w:rPr>
          <w:sz w:val="22"/>
          <w:szCs w:val="22"/>
        </w:rPr>
      </w:pPr>
    </w:p>
    <w:p w14:paraId="1A9A0E79" w14:textId="77777777" w:rsidR="002422D9" w:rsidRPr="00E005DD" w:rsidRDefault="002422D9" w:rsidP="005A0EEF">
      <w:pPr>
        <w:numPr>
          <w:ilvl w:val="0"/>
          <w:numId w:val="9"/>
        </w:numPr>
        <w:jc w:val="both"/>
        <w:rPr>
          <w:b/>
          <w:sz w:val="22"/>
          <w:szCs w:val="22"/>
          <w:u w:val="single"/>
          <w:lang w:val="fr-FR"/>
        </w:rPr>
      </w:pPr>
      <w:r w:rsidRPr="00E005DD">
        <w:rPr>
          <w:b/>
          <w:sz w:val="22"/>
          <w:szCs w:val="22"/>
          <w:u w:val="single"/>
          <w:lang w:val="fr-FR"/>
        </w:rPr>
        <w:t>Titres restaurant :</w:t>
      </w:r>
    </w:p>
    <w:p w14:paraId="2329E79D" w14:textId="77777777" w:rsidR="002422D9" w:rsidRPr="00E005DD" w:rsidRDefault="002422D9" w:rsidP="002422D9">
      <w:pPr>
        <w:jc w:val="both"/>
        <w:rPr>
          <w:sz w:val="22"/>
          <w:szCs w:val="22"/>
        </w:rPr>
      </w:pPr>
    </w:p>
    <w:p w14:paraId="19A73998" w14:textId="744B9639" w:rsidR="002422D9" w:rsidRPr="00E005DD" w:rsidRDefault="002422D9" w:rsidP="002422D9">
      <w:pPr>
        <w:jc w:val="both"/>
        <w:rPr>
          <w:sz w:val="22"/>
          <w:szCs w:val="22"/>
          <w:lang w:val="fr-FR"/>
        </w:rPr>
      </w:pPr>
      <w:r w:rsidRPr="00E005DD">
        <w:rPr>
          <w:sz w:val="22"/>
          <w:szCs w:val="22"/>
          <w:lang w:val="fr-FR"/>
        </w:rPr>
        <w:t>A partir du 1</w:t>
      </w:r>
      <w:r w:rsidRPr="00E005DD">
        <w:rPr>
          <w:sz w:val="22"/>
          <w:szCs w:val="22"/>
          <w:vertAlign w:val="superscript"/>
          <w:lang w:val="fr-FR"/>
        </w:rPr>
        <w:t>er</w:t>
      </w:r>
      <w:r w:rsidRPr="00E005DD">
        <w:rPr>
          <w:sz w:val="22"/>
          <w:szCs w:val="22"/>
          <w:lang w:val="fr-FR"/>
        </w:rPr>
        <w:t xml:space="preserve"> mars 202</w:t>
      </w:r>
      <w:r w:rsidR="005A0EEF" w:rsidRPr="00E005DD">
        <w:rPr>
          <w:sz w:val="22"/>
          <w:szCs w:val="22"/>
          <w:lang w:val="fr-FR"/>
        </w:rPr>
        <w:t>6</w:t>
      </w:r>
      <w:r w:rsidRPr="00E005DD">
        <w:rPr>
          <w:sz w:val="22"/>
          <w:szCs w:val="22"/>
          <w:lang w:val="fr-FR"/>
        </w:rPr>
        <w:t>, la valeur faciale du titre restaurant est portée à 9</w:t>
      </w:r>
      <w:r w:rsidR="005A0EEF" w:rsidRPr="00E005DD">
        <w:rPr>
          <w:sz w:val="22"/>
          <w:szCs w:val="22"/>
          <w:lang w:val="fr-FR"/>
        </w:rPr>
        <w:t>,20</w:t>
      </w:r>
      <w:r w:rsidRPr="00E005DD">
        <w:rPr>
          <w:sz w:val="22"/>
          <w:szCs w:val="22"/>
          <w:lang w:val="fr-FR"/>
        </w:rPr>
        <w:t>€ et la part employeur est revalorisée à 5.</w:t>
      </w:r>
      <w:r w:rsidR="005A0EEF" w:rsidRPr="00E005DD">
        <w:rPr>
          <w:sz w:val="22"/>
          <w:szCs w:val="22"/>
          <w:lang w:val="fr-FR"/>
        </w:rPr>
        <w:t>52</w:t>
      </w:r>
      <w:r w:rsidRPr="00E005DD">
        <w:rPr>
          <w:sz w:val="22"/>
          <w:szCs w:val="22"/>
          <w:lang w:val="fr-FR"/>
        </w:rPr>
        <w:t>€</w:t>
      </w:r>
    </w:p>
    <w:p w14:paraId="3F59419A" w14:textId="77777777" w:rsidR="002422D9" w:rsidRPr="00E005DD" w:rsidRDefault="002422D9" w:rsidP="002422D9">
      <w:pPr>
        <w:jc w:val="both"/>
        <w:rPr>
          <w:sz w:val="22"/>
          <w:szCs w:val="22"/>
          <w:lang w:val="fr-FR"/>
        </w:rPr>
      </w:pPr>
    </w:p>
    <w:p w14:paraId="5E36926D" w14:textId="77777777" w:rsidR="002422D9" w:rsidRPr="00E005DD" w:rsidRDefault="002422D9" w:rsidP="002422D9">
      <w:pPr>
        <w:numPr>
          <w:ilvl w:val="0"/>
          <w:numId w:val="9"/>
        </w:numPr>
        <w:jc w:val="both"/>
        <w:rPr>
          <w:sz w:val="22"/>
          <w:szCs w:val="22"/>
          <w:lang w:val="fr-FR"/>
        </w:rPr>
      </w:pPr>
      <w:r w:rsidRPr="00E005DD">
        <w:rPr>
          <w:b/>
          <w:sz w:val="22"/>
          <w:szCs w:val="22"/>
          <w:u w:val="single"/>
          <w:lang w:val="fr-FR"/>
        </w:rPr>
        <w:t xml:space="preserve">Participation employeur au restaurant inter-entreprises </w:t>
      </w:r>
      <w:proofErr w:type="gramStart"/>
      <w:r w:rsidRPr="00E005DD">
        <w:rPr>
          <w:b/>
          <w:sz w:val="22"/>
          <w:szCs w:val="22"/>
          <w:u w:val="single"/>
          <w:lang w:val="fr-FR"/>
        </w:rPr>
        <w:t>sur</w:t>
      </w:r>
      <w:proofErr w:type="gramEnd"/>
      <w:r w:rsidRPr="00E005DD">
        <w:rPr>
          <w:b/>
          <w:sz w:val="22"/>
          <w:szCs w:val="22"/>
          <w:u w:val="single"/>
          <w:lang w:val="fr-FR"/>
        </w:rPr>
        <w:t xml:space="preserve"> Hendaye</w:t>
      </w:r>
    </w:p>
    <w:p w14:paraId="6E9C457F" w14:textId="77777777" w:rsidR="002422D9" w:rsidRPr="00E005DD" w:rsidRDefault="002422D9" w:rsidP="002422D9">
      <w:pPr>
        <w:jc w:val="both"/>
        <w:rPr>
          <w:sz w:val="22"/>
          <w:szCs w:val="22"/>
          <w:lang w:val="fr-FR"/>
        </w:rPr>
      </w:pPr>
    </w:p>
    <w:p w14:paraId="7C231A89" w14:textId="35B59F02" w:rsidR="002422D9" w:rsidRPr="00E005DD" w:rsidRDefault="002422D9" w:rsidP="002422D9">
      <w:pPr>
        <w:jc w:val="both"/>
        <w:rPr>
          <w:sz w:val="22"/>
          <w:szCs w:val="22"/>
          <w:lang w:val="fr-FR"/>
        </w:rPr>
      </w:pPr>
      <w:r w:rsidRPr="00E005DD">
        <w:rPr>
          <w:sz w:val="22"/>
          <w:szCs w:val="22"/>
          <w:lang w:val="fr-FR"/>
        </w:rPr>
        <w:t>A compter du 1</w:t>
      </w:r>
      <w:r w:rsidRPr="00E005DD">
        <w:rPr>
          <w:sz w:val="22"/>
          <w:szCs w:val="22"/>
          <w:vertAlign w:val="superscript"/>
          <w:lang w:val="fr-FR"/>
        </w:rPr>
        <w:t>er</w:t>
      </w:r>
      <w:r w:rsidRPr="00E005DD">
        <w:rPr>
          <w:sz w:val="22"/>
          <w:szCs w:val="22"/>
          <w:lang w:val="fr-FR"/>
        </w:rPr>
        <w:t xml:space="preserve"> mars 202</w:t>
      </w:r>
      <w:r w:rsidR="005A0EEF" w:rsidRPr="00E005DD">
        <w:rPr>
          <w:sz w:val="22"/>
          <w:szCs w:val="22"/>
          <w:lang w:val="fr-FR"/>
        </w:rPr>
        <w:t>6</w:t>
      </w:r>
      <w:r w:rsidRPr="00E005DD">
        <w:rPr>
          <w:sz w:val="22"/>
          <w:szCs w:val="22"/>
          <w:lang w:val="fr-FR"/>
        </w:rPr>
        <w:t>, le montant de la participation de l’employeur au restaurant inter-entreprises sera de 5,</w:t>
      </w:r>
      <w:r w:rsidR="005A0EEF" w:rsidRPr="00E005DD">
        <w:rPr>
          <w:sz w:val="22"/>
          <w:szCs w:val="22"/>
          <w:lang w:val="fr-FR"/>
        </w:rPr>
        <w:t>52</w:t>
      </w:r>
      <w:r w:rsidRPr="00E005DD">
        <w:rPr>
          <w:sz w:val="22"/>
          <w:szCs w:val="22"/>
          <w:lang w:val="fr-FR"/>
        </w:rPr>
        <w:t>€ par repas.</w:t>
      </w:r>
    </w:p>
    <w:p w14:paraId="69BDEE48" w14:textId="77777777" w:rsidR="002422D9" w:rsidRPr="00E005DD" w:rsidRDefault="002422D9" w:rsidP="002422D9">
      <w:pPr>
        <w:jc w:val="both"/>
        <w:rPr>
          <w:sz w:val="22"/>
          <w:szCs w:val="22"/>
          <w:lang w:val="fr-FR"/>
        </w:rPr>
      </w:pPr>
    </w:p>
    <w:p w14:paraId="366B2B61" w14:textId="77777777" w:rsidR="002422D9" w:rsidRPr="00E005DD" w:rsidRDefault="002422D9" w:rsidP="002422D9">
      <w:pPr>
        <w:numPr>
          <w:ilvl w:val="0"/>
          <w:numId w:val="9"/>
        </w:numPr>
        <w:jc w:val="both"/>
        <w:rPr>
          <w:b/>
          <w:bCs/>
          <w:sz w:val="22"/>
          <w:szCs w:val="22"/>
          <w:u w:val="single"/>
        </w:rPr>
      </w:pPr>
      <w:r w:rsidRPr="00E005DD">
        <w:rPr>
          <w:b/>
          <w:bCs/>
          <w:sz w:val="22"/>
          <w:szCs w:val="22"/>
          <w:u w:val="single"/>
        </w:rPr>
        <w:t xml:space="preserve">Compte Epargne Temps </w:t>
      </w:r>
    </w:p>
    <w:p w14:paraId="486BFF4E" w14:textId="77777777" w:rsidR="002422D9" w:rsidRPr="00E005DD" w:rsidRDefault="002422D9" w:rsidP="002422D9">
      <w:pPr>
        <w:jc w:val="both"/>
        <w:rPr>
          <w:sz w:val="22"/>
          <w:szCs w:val="22"/>
        </w:rPr>
      </w:pPr>
    </w:p>
    <w:p w14:paraId="722E2FB8" w14:textId="19E2914A" w:rsidR="002422D9" w:rsidRPr="00E005DD" w:rsidRDefault="002422D9" w:rsidP="005A0EEF">
      <w:pPr>
        <w:pStyle w:val="NormalWeb"/>
        <w:spacing w:before="0" w:beforeAutospacing="0" w:after="0" w:afterAutospacing="0"/>
        <w:jc w:val="both"/>
        <w:rPr>
          <w:sz w:val="22"/>
          <w:szCs w:val="22"/>
        </w:rPr>
      </w:pPr>
      <w:r w:rsidRPr="00E005DD">
        <w:rPr>
          <w:sz w:val="22"/>
          <w:szCs w:val="22"/>
        </w:rPr>
        <w:t xml:space="preserve">Les parties sont arrivées à un accord sur l’augmentation </w:t>
      </w:r>
      <w:r w:rsidR="005A0EEF" w:rsidRPr="00E005DD">
        <w:rPr>
          <w:sz w:val="22"/>
          <w:szCs w:val="22"/>
        </w:rPr>
        <w:t xml:space="preserve">de 2 jours </w:t>
      </w:r>
      <w:r w:rsidRPr="00E005DD">
        <w:rPr>
          <w:sz w:val="22"/>
          <w:szCs w:val="22"/>
        </w:rPr>
        <w:t>du plafond annuel de versement de jours sur le CET pour les salariés de plus de 5</w:t>
      </w:r>
      <w:r w:rsidR="00CB49EC">
        <w:rPr>
          <w:sz w:val="22"/>
          <w:szCs w:val="22"/>
        </w:rPr>
        <w:t>0</w:t>
      </w:r>
      <w:r w:rsidRPr="00E005DD">
        <w:rPr>
          <w:sz w:val="22"/>
          <w:szCs w:val="22"/>
        </w:rPr>
        <w:t xml:space="preserve"> ans. </w:t>
      </w:r>
    </w:p>
    <w:p w14:paraId="70E9A49F" w14:textId="77777777" w:rsidR="002422D9" w:rsidRPr="00E005DD" w:rsidRDefault="002422D9" w:rsidP="005A0EEF">
      <w:pPr>
        <w:jc w:val="both"/>
        <w:rPr>
          <w:sz w:val="22"/>
          <w:szCs w:val="22"/>
          <w:lang w:val="fr-FR"/>
        </w:rPr>
      </w:pPr>
      <w:r w:rsidRPr="00E20EAD">
        <w:rPr>
          <w:sz w:val="22"/>
          <w:szCs w:val="22"/>
          <w:lang w:val="fr-FR"/>
        </w:rPr>
        <w:t>Cet accord a donné lieu à la conclusion d’un Avenant n°2 à l’accord sur le Compte Epargne Temps (CET), signé ce jour.</w:t>
      </w:r>
    </w:p>
    <w:p w14:paraId="4E5D4E7D" w14:textId="77777777" w:rsidR="002422D9" w:rsidRPr="00E005DD" w:rsidRDefault="002422D9" w:rsidP="002422D9">
      <w:pPr>
        <w:jc w:val="both"/>
        <w:rPr>
          <w:sz w:val="22"/>
          <w:szCs w:val="22"/>
          <w:lang w:val="fr-FR"/>
        </w:rPr>
      </w:pPr>
    </w:p>
    <w:p w14:paraId="6C98EC72" w14:textId="244C0978" w:rsidR="002422D9" w:rsidRPr="00E005DD" w:rsidRDefault="005A0EEF" w:rsidP="002422D9">
      <w:pPr>
        <w:numPr>
          <w:ilvl w:val="0"/>
          <w:numId w:val="9"/>
        </w:numPr>
        <w:jc w:val="both"/>
        <w:rPr>
          <w:b/>
          <w:bCs/>
          <w:sz w:val="22"/>
          <w:szCs w:val="22"/>
          <w:u w:val="single"/>
          <w:lang w:val="fr-FR"/>
        </w:rPr>
      </w:pPr>
      <w:r w:rsidRPr="00E005DD">
        <w:rPr>
          <w:b/>
          <w:bCs/>
          <w:sz w:val="22"/>
          <w:szCs w:val="22"/>
          <w:u w:val="single"/>
          <w:lang w:val="fr-FR"/>
        </w:rPr>
        <w:t>Prime de sujétion</w:t>
      </w:r>
    </w:p>
    <w:p w14:paraId="41B3C5DA" w14:textId="77777777" w:rsidR="002422D9" w:rsidRPr="00E005DD" w:rsidRDefault="002422D9" w:rsidP="002422D9">
      <w:pPr>
        <w:jc w:val="both"/>
        <w:rPr>
          <w:sz w:val="22"/>
          <w:szCs w:val="22"/>
          <w:lang w:val="fr-FR"/>
        </w:rPr>
      </w:pPr>
    </w:p>
    <w:p w14:paraId="28BA2087" w14:textId="0A87E072" w:rsidR="002422D9" w:rsidRPr="00E005DD" w:rsidRDefault="005A0EEF" w:rsidP="002422D9">
      <w:pPr>
        <w:jc w:val="both"/>
        <w:rPr>
          <w:sz w:val="22"/>
          <w:szCs w:val="22"/>
          <w:lang w:val="fr-FR"/>
        </w:rPr>
      </w:pPr>
      <w:r w:rsidRPr="00E005DD">
        <w:rPr>
          <w:sz w:val="22"/>
          <w:szCs w:val="22"/>
          <w:lang w:val="fr-FR"/>
        </w:rPr>
        <w:t>A compter du 1</w:t>
      </w:r>
      <w:r w:rsidRPr="00E005DD">
        <w:rPr>
          <w:sz w:val="22"/>
          <w:szCs w:val="22"/>
          <w:vertAlign w:val="superscript"/>
          <w:lang w:val="fr-FR"/>
        </w:rPr>
        <w:t>er</w:t>
      </w:r>
      <w:r w:rsidRPr="00E005DD">
        <w:rPr>
          <w:sz w:val="22"/>
          <w:szCs w:val="22"/>
          <w:lang w:val="fr-FR"/>
        </w:rPr>
        <w:t xml:space="preserve"> mars 2026</w:t>
      </w:r>
      <w:r w:rsidR="002422D9" w:rsidRPr="00E005DD">
        <w:rPr>
          <w:sz w:val="22"/>
          <w:szCs w:val="22"/>
          <w:lang w:val="fr-FR"/>
        </w:rPr>
        <w:t xml:space="preserve">, </w:t>
      </w:r>
      <w:r w:rsidRPr="00E005DD">
        <w:rPr>
          <w:sz w:val="22"/>
          <w:szCs w:val="22"/>
          <w:lang w:val="fr-FR"/>
        </w:rPr>
        <w:t>augmentation de la prime de sujétion de 10%.</w:t>
      </w:r>
    </w:p>
    <w:p w14:paraId="662D8E29" w14:textId="107304B3" w:rsidR="002422D9" w:rsidRPr="00E005DD" w:rsidRDefault="00E91E9A" w:rsidP="00E91E9A">
      <w:pPr>
        <w:tabs>
          <w:tab w:val="left" w:pos="4180"/>
        </w:tabs>
        <w:jc w:val="both"/>
        <w:rPr>
          <w:sz w:val="22"/>
          <w:szCs w:val="22"/>
          <w:lang w:val="fr-FR"/>
        </w:rPr>
      </w:pPr>
      <w:r w:rsidRPr="00E005DD">
        <w:rPr>
          <w:sz w:val="22"/>
          <w:szCs w:val="22"/>
          <w:lang w:val="fr-FR"/>
        </w:rPr>
        <w:tab/>
      </w:r>
    </w:p>
    <w:p w14:paraId="7CB3B2B4" w14:textId="250BFA6C" w:rsidR="002422D9" w:rsidRPr="00E005DD" w:rsidRDefault="005A0EEF" w:rsidP="002422D9">
      <w:pPr>
        <w:numPr>
          <w:ilvl w:val="0"/>
          <w:numId w:val="9"/>
        </w:numPr>
        <w:jc w:val="both"/>
        <w:rPr>
          <w:b/>
          <w:bCs/>
          <w:sz w:val="22"/>
          <w:szCs w:val="22"/>
          <w:u w:val="single"/>
          <w:lang w:val="fr-FR"/>
        </w:rPr>
      </w:pPr>
      <w:r w:rsidRPr="00E005DD">
        <w:rPr>
          <w:b/>
          <w:bCs/>
          <w:sz w:val="22"/>
          <w:szCs w:val="22"/>
          <w:u w:val="single"/>
          <w:lang w:val="fr-FR"/>
        </w:rPr>
        <w:t>Complémentaire santé (mutuelle)</w:t>
      </w:r>
    </w:p>
    <w:p w14:paraId="14DB8E3E" w14:textId="77777777" w:rsidR="002422D9" w:rsidRPr="00E005DD" w:rsidRDefault="002422D9" w:rsidP="002422D9">
      <w:pPr>
        <w:jc w:val="both"/>
        <w:rPr>
          <w:sz w:val="22"/>
          <w:szCs w:val="22"/>
          <w:lang w:val="fr-FR"/>
        </w:rPr>
      </w:pPr>
    </w:p>
    <w:p w14:paraId="1CC06C7C" w14:textId="4A9929C4" w:rsidR="002422D9" w:rsidRPr="00E20EAD" w:rsidRDefault="005A0EEF" w:rsidP="002422D9">
      <w:pPr>
        <w:jc w:val="both"/>
        <w:rPr>
          <w:b/>
          <w:bCs/>
          <w:sz w:val="22"/>
          <w:szCs w:val="22"/>
          <w:u w:val="single"/>
          <w:lang w:val="fr-FR"/>
        </w:rPr>
      </w:pPr>
      <w:r w:rsidRPr="00E20EAD">
        <w:rPr>
          <w:sz w:val="22"/>
          <w:szCs w:val="22"/>
          <w:lang w:val="fr-FR"/>
        </w:rPr>
        <w:t>Les parties sont arrivées à un accord sur la prise en charge de la complémentaire santé (hors surcomplémentaire) à hauteur de 65% par l’employeur, au 1</w:t>
      </w:r>
      <w:r w:rsidRPr="00E20EAD">
        <w:rPr>
          <w:sz w:val="22"/>
          <w:szCs w:val="22"/>
          <w:vertAlign w:val="superscript"/>
          <w:lang w:val="fr-FR"/>
        </w:rPr>
        <w:t>er</w:t>
      </w:r>
      <w:r w:rsidRPr="00E20EAD">
        <w:rPr>
          <w:sz w:val="22"/>
          <w:szCs w:val="22"/>
          <w:lang w:val="fr-FR"/>
        </w:rPr>
        <w:t xml:space="preserve"> avril 2026,</w:t>
      </w:r>
    </w:p>
    <w:p w14:paraId="6518A612" w14:textId="27A4CDC9" w:rsidR="005A0EEF" w:rsidRPr="00E005DD" w:rsidRDefault="005A0EEF" w:rsidP="002422D9">
      <w:pPr>
        <w:jc w:val="both"/>
        <w:rPr>
          <w:sz w:val="22"/>
          <w:szCs w:val="22"/>
          <w:lang w:val="fr-FR"/>
        </w:rPr>
      </w:pPr>
      <w:r w:rsidRPr="00E20EAD">
        <w:rPr>
          <w:sz w:val="22"/>
          <w:szCs w:val="22"/>
          <w:lang w:val="fr-FR"/>
        </w:rPr>
        <w:t xml:space="preserve">Cet accord a donné lieu à la conclusion d’un Accord signé </w:t>
      </w:r>
      <w:r w:rsidR="00E20EAD" w:rsidRPr="00E20EAD">
        <w:rPr>
          <w:sz w:val="22"/>
          <w:szCs w:val="22"/>
          <w:lang w:val="fr-FR"/>
        </w:rPr>
        <w:t>ce jour</w:t>
      </w:r>
      <w:r w:rsidRPr="00E20EAD">
        <w:rPr>
          <w:sz w:val="22"/>
          <w:szCs w:val="22"/>
          <w:lang w:val="fr-FR"/>
        </w:rPr>
        <w:t>.</w:t>
      </w:r>
    </w:p>
    <w:p w14:paraId="5C96BFAE" w14:textId="77777777" w:rsidR="005A0EEF" w:rsidRPr="00E005DD" w:rsidRDefault="005A0EEF" w:rsidP="002422D9">
      <w:pPr>
        <w:jc w:val="both"/>
        <w:rPr>
          <w:sz w:val="22"/>
          <w:szCs w:val="22"/>
          <w:lang w:val="fr-FR"/>
        </w:rPr>
      </w:pPr>
    </w:p>
    <w:p w14:paraId="1D0E9E00" w14:textId="77777777" w:rsidR="002422D9" w:rsidRPr="00E005DD" w:rsidRDefault="002422D9" w:rsidP="002422D9">
      <w:pPr>
        <w:jc w:val="both"/>
        <w:rPr>
          <w:sz w:val="22"/>
          <w:szCs w:val="22"/>
          <w:lang w:val="fr-FR"/>
        </w:rPr>
      </w:pPr>
      <w:r w:rsidRPr="00E005DD">
        <w:rPr>
          <w:b/>
          <w:sz w:val="22"/>
          <w:szCs w:val="22"/>
          <w:u w:val="single"/>
          <w:lang w:val="fr-FR"/>
        </w:rPr>
        <w:t>Article 3 – Date d’effet et durée de l’accord</w:t>
      </w:r>
      <w:r w:rsidRPr="00E005DD">
        <w:rPr>
          <w:b/>
          <w:sz w:val="22"/>
          <w:szCs w:val="22"/>
          <w:lang w:val="fr-FR"/>
        </w:rPr>
        <w:t xml:space="preserve"> :</w:t>
      </w:r>
    </w:p>
    <w:p w14:paraId="54D02E61" w14:textId="77777777" w:rsidR="002422D9" w:rsidRPr="00E005DD" w:rsidRDefault="002422D9" w:rsidP="002422D9">
      <w:pPr>
        <w:ind w:firstLine="708"/>
        <w:jc w:val="both"/>
        <w:rPr>
          <w:b/>
          <w:sz w:val="22"/>
          <w:szCs w:val="22"/>
          <w:u w:val="single"/>
          <w:lang w:val="fr-FR"/>
        </w:rPr>
      </w:pPr>
    </w:p>
    <w:p w14:paraId="51902AE9" w14:textId="77777777" w:rsidR="002422D9" w:rsidRPr="00E005DD" w:rsidRDefault="002422D9" w:rsidP="002422D9">
      <w:pPr>
        <w:jc w:val="both"/>
        <w:rPr>
          <w:sz w:val="22"/>
          <w:szCs w:val="22"/>
          <w:lang w:val="fr-FR"/>
        </w:rPr>
      </w:pPr>
      <w:r w:rsidRPr="00E005DD">
        <w:rPr>
          <w:sz w:val="22"/>
          <w:szCs w:val="22"/>
          <w:lang w:val="fr-FR"/>
        </w:rPr>
        <w:t>Le présent accord est conclu pour une durée indéterminée et prendra effet à partir du jour qui suit son dépôt.</w:t>
      </w:r>
    </w:p>
    <w:p w14:paraId="22CB0729" w14:textId="77777777" w:rsidR="002422D9" w:rsidRPr="00E005DD" w:rsidRDefault="002422D9" w:rsidP="002422D9">
      <w:pPr>
        <w:jc w:val="both"/>
        <w:rPr>
          <w:sz w:val="22"/>
          <w:szCs w:val="22"/>
          <w:lang w:val="fr-FR"/>
        </w:rPr>
      </w:pPr>
    </w:p>
    <w:p w14:paraId="61DE738E" w14:textId="77777777" w:rsidR="002422D9" w:rsidRPr="00E005DD" w:rsidRDefault="002422D9" w:rsidP="002422D9">
      <w:pPr>
        <w:jc w:val="both"/>
        <w:rPr>
          <w:sz w:val="22"/>
          <w:szCs w:val="22"/>
          <w:lang w:val="fr-FR"/>
        </w:rPr>
      </w:pPr>
      <w:r w:rsidRPr="00E005DD">
        <w:rPr>
          <w:sz w:val="22"/>
          <w:szCs w:val="22"/>
          <w:lang w:val="fr-FR"/>
        </w:rPr>
        <w:t>Les dispositions du présent accord se substituent aux pratiques ou accords existants portants sur le ou les mêmes objets.</w:t>
      </w:r>
    </w:p>
    <w:p w14:paraId="2E03E940" w14:textId="77777777" w:rsidR="002422D9" w:rsidRPr="00E005DD" w:rsidRDefault="002422D9" w:rsidP="002422D9">
      <w:pPr>
        <w:ind w:firstLine="708"/>
        <w:jc w:val="both"/>
        <w:rPr>
          <w:b/>
          <w:sz w:val="22"/>
          <w:szCs w:val="22"/>
          <w:u w:val="single"/>
          <w:lang w:val="fr-FR"/>
        </w:rPr>
      </w:pPr>
    </w:p>
    <w:p w14:paraId="67180DD8" w14:textId="77777777" w:rsidR="002422D9" w:rsidRPr="00E005DD" w:rsidRDefault="002422D9" w:rsidP="002422D9">
      <w:pPr>
        <w:jc w:val="both"/>
        <w:rPr>
          <w:b/>
          <w:sz w:val="22"/>
          <w:szCs w:val="22"/>
          <w:u w:val="single"/>
          <w:lang w:val="fr-FR"/>
        </w:rPr>
      </w:pPr>
      <w:r w:rsidRPr="00E005DD">
        <w:rPr>
          <w:b/>
          <w:sz w:val="22"/>
          <w:szCs w:val="22"/>
          <w:u w:val="single"/>
          <w:lang w:val="fr-FR"/>
        </w:rPr>
        <w:t>Article 4 – Révision de l’accord</w:t>
      </w:r>
      <w:r w:rsidRPr="00E005DD">
        <w:rPr>
          <w:b/>
          <w:sz w:val="22"/>
          <w:szCs w:val="22"/>
          <w:lang w:val="fr-FR"/>
        </w:rPr>
        <w:t> :</w:t>
      </w:r>
    </w:p>
    <w:p w14:paraId="20D81041" w14:textId="77777777" w:rsidR="002422D9" w:rsidRPr="00E005DD" w:rsidRDefault="002422D9" w:rsidP="002422D9">
      <w:pPr>
        <w:ind w:firstLine="708"/>
        <w:jc w:val="both"/>
        <w:rPr>
          <w:b/>
          <w:sz w:val="22"/>
          <w:szCs w:val="22"/>
          <w:u w:val="single"/>
          <w:lang w:val="fr-FR"/>
        </w:rPr>
      </w:pPr>
    </w:p>
    <w:p w14:paraId="1BF45FF6" w14:textId="77777777" w:rsidR="002422D9" w:rsidRDefault="002422D9" w:rsidP="005A0EEF">
      <w:pPr>
        <w:jc w:val="both"/>
        <w:rPr>
          <w:sz w:val="22"/>
          <w:szCs w:val="22"/>
          <w:lang w:val="fr-FR"/>
        </w:rPr>
      </w:pPr>
      <w:r w:rsidRPr="00E005DD">
        <w:rPr>
          <w:sz w:val="22"/>
          <w:szCs w:val="22"/>
          <w:lang w:val="fr-FR"/>
        </w:rPr>
        <w:t>Conformément aux articles L.2261-7-1 et L.2261-8 du code du travail, les parties conviennent que le présent accord pourra être révisé, à tout moment au cours de son application, par avenant conclu entre la Société et une ou plusieurs organisations syndicales signataires ou adhérentes.</w:t>
      </w:r>
    </w:p>
    <w:p w14:paraId="66547544" w14:textId="77777777" w:rsidR="00E005DD" w:rsidRDefault="00E005DD" w:rsidP="005A0EEF">
      <w:pPr>
        <w:jc w:val="both"/>
        <w:rPr>
          <w:sz w:val="22"/>
          <w:szCs w:val="22"/>
          <w:lang w:val="fr-FR"/>
        </w:rPr>
      </w:pPr>
    </w:p>
    <w:p w14:paraId="5C651CE4" w14:textId="77777777" w:rsidR="00E005DD" w:rsidRDefault="00E005DD" w:rsidP="005A0EEF">
      <w:pPr>
        <w:jc w:val="both"/>
        <w:rPr>
          <w:sz w:val="22"/>
          <w:szCs w:val="22"/>
          <w:lang w:val="fr-FR"/>
        </w:rPr>
      </w:pPr>
    </w:p>
    <w:p w14:paraId="0B889A4C" w14:textId="77777777" w:rsidR="00E005DD" w:rsidRPr="00E005DD" w:rsidRDefault="00E005DD" w:rsidP="005A0EEF">
      <w:pPr>
        <w:jc w:val="both"/>
        <w:rPr>
          <w:sz w:val="22"/>
          <w:szCs w:val="22"/>
          <w:lang w:val="fr-FR"/>
        </w:rPr>
      </w:pPr>
    </w:p>
    <w:p w14:paraId="6A35B145" w14:textId="77777777" w:rsidR="005A0EEF" w:rsidRPr="00E005DD" w:rsidRDefault="005A0EEF" w:rsidP="002422D9">
      <w:pPr>
        <w:jc w:val="both"/>
        <w:rPr>
          <w:b/>
          <w:sz w:val="22"/>
          <w:szCs w:val="22"/>
          <w:u w:val="single"/>
          <w:lang w:val="fr-FR"/>
        </w:rPr>
      </w:pPr>
    </w:p>
    <w:p w14:paraId="09122BC0" w14:textId="582DA592" w:rsidR="002422D9" w:rsidRPr="00E005DD" w:rsidRDefault="002422D9" w:rsidP="002422D9">
      <w:pPr>
        <w:jc w:val="both"/>
        <w:rPr>
          <w:b/>
          <w:sz w:val="22"/>
          <w:szCs w:val="22"/>
          <w:u w:val="single"/>
          <w:lang w:val="fr-FR"/>
        </w:rPr>
      </w:pPr>
      <w:r w:rsidRPr="00E005DD">
        <w:rPr>
          <w:b/>
          <w:sz w:val="22"/>
          <w:szCs w:val="22"/>
          <w:u w:val="single"/>
          <w:lang w:val="fr-FR"/>
        </w:rPr>
        <w:t>Article 5 – Notification, publicité et formalités de dépôt de l’accord</w:t>
      </w:r>
      <w:r w:rsidRPr="00E005DD">
        <w:rPr>
          <w:b/>
          <w:sz w:val="22"/>
          <w:szCs w:val="22"/>
          <w:lang w:val="fr-FR"/>
        </w:rPr>
        <w:t> :</w:t>
      </w:r>
    </w:p>
    <w:p w14:paraId="19250DE3" w14:textId="77777777" w:rsidR="002422D9" w:rsidRPr="00E005DD" w:rsidRDefault="002422D9" w:rsidP="002422D9">
      <w:pPr>
        <w:ind w:firstLine="708"/>
        <w:jc w:val="both"/>
        <w:rPr>
          <w:b/>
          <w:sz w:val="22"/>
          <w:szCs w:val="22"/>
          <w:u w:val="single"/>
          <w:lang w:val="fr-FR"/>
        </w:rPr>
      </w:pPr>
    </w:p>
    <w:p w14:paraId="3D928C97" w14:textId="77777777" w:rsidR="002422D9" w:rsidRPr="00E005DD" w:rsidRDefault="002422D9" w:rsidP="002422D9">
      <w:pPr>
        <w:spacing w:after="240"/>
        <w:jc w:val="both"/>
        <w:rPr>
          <w:sz w:val="22"/>
          <w:szCs w:val="22"/>
          <w:lang w:val="fr-FR"/>
        </w:rPr>
      </w:pPr>
      <w:r w:rsidRPr="00E005DD">
        <w:rPr>
          <w:sz w:val="22"/>
          <w:szCs w:val="22"/>
          <w:lang w:val="fr-FR"/>
        </w:rPr>
        <w:t>En application de l’article L.2231-5 du code du travail, le présent accord sera notifié, après signature de la Direction et d’une ou plusieurs organisations syndicales, par la Direction à l’ensemble des organisations syndicales représentatives.</w:t>
      </w:r>
    </w:p>
    <w:p w14:paraId="3A284F81" w14:textId="77777777" w:rsidR="002422D9" w:rsidRPr="00E005DD" w:rsidRDefault="002422D9" w:rsidP="002422D9">
      <w:pPr>
        <w:spacing w:after="240" w:line="240" w:lineRule="atLeast"/>
        <w:jc w:val="both"/>
        <w:rPr>
          <w:sz w:val="22"/>
          <w:szCs w:val="22"/>
          <w:lang w:val="fr-FR"/>
        </w:rPr>
      </w:pPr>
      <w:r w:rsidRPr="00E005DD">
        <w:rPr>
          <w:sz w:val="22"/>
          <w:szCs w:val="22"/>
          <w:lang w:val="fr-FR"/>
        </w:rPr>
        <w:t>Conformément aux articles L.2231-6 et D.2231-2 et suivants du code du travail, le présent accord, accompagné des pièces requises, sera déposé par la Direction, auprès de la plateforme de téléprocédure du ministère du travail.</w:t>
      </w:r>
    </w:p>
    <w:p w14:paraId="377EC8C1" w14:textId="77777777" w:rsidR="002422D9" w:rsidRPr="00E005DD" w:rsidRDefault="002422D9" w:rsidP="002422D9">
      <w:pPr>
        <w:spacing w:after="240" w:line="240" w:lineRule="atLeast"/>
        <w:jc w:val="both"/>
        <w:rPr>
          <w:sz w:val="22"/>
          <w:szCs w:val="22"/>
          <w:lang w:val="fr-FR"/>
        </w:rPr>
      </w:pPr>
      <w:r w:rsidRPr="00E005DD">
        <w:rPr>
          <w:sz w:val="22"/>
          <w:szCs w:val="22"/>
          <w:lang w:val="fr-FR"/>
        </w:rPr>
        <w:t>Le texte déposé est assorti :</w:t>
      </w:r>
    </w:p>
    <w:p w14:paraId="15E85322" w14:textId="77777777" w:rsidR="002422D9" w:rsidRPr="00E005DD" w:rsidRDefault="002422D9" w:rsidP="002422D9">
      <w:pPr>
        <w:numPr>
          <w:ilvl w:val="0"/>
          <w:numId w:val="1"/>
        </w:numPr>
        <w:jc w:val="both"/>
        <w:rPr>
          <w:sz w:val="22"/>
          <w:szCs w:val="22"/>
          <w:lang w:val="fr-FR"/>
        </w:rPr>
      </w:pPr>
      <w:proofErr w:type="gramStart"/>
      <w:r w:rsidRPr="00E005DD">
        <w:rPr>
          <w:sz w:val="22"/>
          <w:szCs w:val="22"/>
          <w:lang w:val="fr-FR"/>
        </w:rPr>
        <w:t>de</w:t>
      </w:r>
      <w:proofErr w:type="gramEnd"/>
      <w:r w:rsidRPr="00E005DD">
        <w:rPr>
          <w:sz w:val="22"/>
          <w:szCs w:val="22"/>
          <w:lang w:val="fr-FR"/>
        </w:rPr>
        <w:t xml:space="preserve"> la version signée des parties,</w:t>
      </w:r>
    </w:p>
    <w:p w14:paraId="0CC9E99D" w14:textId="77777777" w:rsidR="002422D9" w:rsidRPr="00E005DD" w:rsidRDefault="002422D9" w:rsidP="002422D9">
      <w:pPr>
        <w:numPr>
          <w:ilvl w:val="0"/>
          <w:numId w:val="1"/>
        </w:numPr>
        <w:jc w:val="both"/>
        <w:rPr>
          <w:sz w:val="22"/>
          <w:szCs w:val="22"/>
          <w:lang w:val="fr-FR"/>
        </w:rPr>
      </w:pPr>
      <w:proofErr w:type="gramStart"/>
      <w:r w:rsidRPr="00E005DD">
        <w:rPr>
          <w:sz w:val="22"/>
          <w:szCs w:val="22"/>
          <w:lang w:val="fr-FR"/>
        </w:rPr>
        <w:t>d’une</w:t>
      </w:r>
      <w:proofErr w:type="gramEnd"/>
      <w:r w:rsidRPr="00E005DD">
        <w:rPr>
          <w:sz w:val="22"/>
          <w:szCs w:val="22"/>
          <w:lang w:val="fr-FR"/>
        </w:rPr>
        <w:t xml:space="preserve"> copie du courrier de notification du texte à l’ensemble des organisations représentatives à l’issue de la procédure de signature,</w:t>
      </w:r>
    </w:p>
    <w:p w14:paraId="3913F098" w14:textId="77777777" w:rsidR="002422D9" w:rsidRPr="00E005DD" w:rsidRDefault="002422D9" w:rsidP="002422D9">
      <w:pPr>
        <w:numPr>
          <w:ilvl w:val="0"/>
          <w:numId w:val="1"/>
        </w:numPr>
        <w:jc w:val="both"/>
        <w:rPr>
          <w:sz w:val="22"/>
          <w:szCs w:val="22"/>
          <w:lang w:val="fr-FR"/>
        </w:rPr>
      </w:pPr>
      <w:proofErr w:type="gramStart"/>
      <w:r w:rsidRPr="00E005DD">
        <w:rPr>
          <w:sz w:val="22"/>
          <w:szCs w:val="22"/>
          <w:lang w:val="fr-FR"/>
        </w:rPr>
        <w:t>d’une</w:t>
      </w:r>
      <w:proofErr w:type="gramEnd"/>
      <w:r w:rsidRPr="00E005DD">
        <w:rPr>
          <w:sz w:val="22"/>
          <w:szCs w:val="22"/>
          <w:lang w:val="fr-FR"/>
        </w:rPr>
        <w:t xml:space="preserve"> version publiable ne comportant pas les noms et prénoms des négociateurs et des signataires,</w:t>
      </w:r>
    </w:p>
    <w:p w14:paraId="4D01D8C6" w14:textId="77777777" w:rsidR="002422D9" w:rsidRPr="00E005DD" w:rsidRDefault="002422D9" w:rsidP="002422D9">
      <w:pPr>
        <w:numPr>
          <w:ilvl w:val="0"/>
          <w:numId w:val="1"/>
        </w:numPr>
        <w:jc w:val="both"/>
        <w:rPr>
          <w:sz w:val="22"/>
          <w:szCs w:val="22"/>
          <w:lang w:val="fr-FR"/>
        </w:rPr>
      </w:pPr>
      <w:proofErr w:type="gramStart"/>
      <w:r w:rsidRPr="00E005DD">
        <w:rPr>
          <w:sz w:val="22"/>
          <w:szCs w:val="22"/>
          <w:lang w:val="fr-FR"/>
        </w:rPr>
        <w:t>de</w:t>
      </w:r>
      <w:proofErr w:type="gramEnd"/>
      <w:r w:rsidRPr="00E005DD">
        <w:rPr>
          <w:sz w:val="22"/>
          <w:szCs w:val="22"/>
          <w:lang w:val="fr-FR"/>
        </w:rPr>
        <w:t xml:space="preserve"> la liste des établissements concernés et de leurs adresses respectives</w:t>
      </w:r>
    </w:p>
    <w:p w14:paraId="5AE610CD" w14:textId="77777777" w:rsidR="002422D9" w:rsidRPr="00E005DD" w:rsidRDefault="002422D9" w:rsidP="002422D9">
      <w:pPr>
        <w:spacing w:after="240"/>
        <w:jc w:val="both"/>
        <w:rPr>
          <w:sz w:val="22"/>
          <w:szCs w:val="22"/>
          <w:lang w:val="fr-FR"/>
        </w:rPr>
      </w:pPr>
      <w:r w:rsidRPr="00E005DD">
        <w:rPr>
          <w:sz w:val="22"/>
          <w:szCs w:val="22"/>
          <w:lang w:val="fr-FR"/>
        </w:rPr>
        <w:tab/>
      </w:r>
    </w:p>
    <w:p w14:paraId="471F5F64" w14:textId="77777777" w:rsidR="002422D9" w:rsidRPr="00E005DD" w:rsidRDefault="002422D9" w:rsidP="002422D9">
      <w:pPr>
        <w:jc w:val="both"/>
        <w:rPr>
          <w:sz w:val="22"/>
          <w:szCs w:val="22"/>
          <w:lang w:val="fr-FR"/>
        </w:rPr>
      </w:pPr>
      <w:r w:rsidRPr="00E005DD">
        <w:rPr>
          <w:sz w:val="22"/>
          <w:szCs w:val="22"/>
          <w:lang w:val="fr-FR"/>
        </w:rPr>
        <w:t>En outre, un exemplaire du présent accord est remis au greffe du Conseil de prud’hommes de Bayonne.</w:t>
      </w:r>
    </w:p>
    <w:p w14:paraId="199B4DC8" w14:textId="77777777" w:rsidR="002422D9" w:rsidRPr="00E005DD" w:rsidRDefault="002422D9" w:rsidP="002422D9">
      <w:pPr>
        <w:jc w:val="both"/>
        <w:rPr>
          <w:sz w:val="22"/>
          <w:szCs w:val="22"/>
          <w:lang w:val="fr-FR"/>
        </w:rPr>
      </w:pPr>
    </w:p>
    <w:p w14:paraId="7603ABF3" w14:textId="77777777" w:rsidR="002422D9" w:rsidRPr="00E005DD" w:rsidRDefault="002422D9" w:rsidP="002422D9">
      <w:pPr>
        <w:ind w:firstLine="708"/>
        <w:jc w:val="both"/>
        <w:rPr>
          <w:sz w:val="22"/>
          <w:szCs w:val="22"/>
          <w:lang w:val="fr-FR"/>
        </w:rPr>
      </w:pPr>
    </w:p>
    <w:p w14:paraId="05E86F42" w14:textId="40A2ADF5" w:rsidR="002422D9" w:rsidRPr="00E005DD" w:rsidRDefault="002422D9" w:rsidP="002422D9">
      <w:pPr>
        <w:jc w:val="both"/>
        <w:rPr>
          <w:sz w:val="22"/>
          <w:szCs w:val="22"/>
          <w:lang w:val="fr-FR"/>
        </w:rPr>
      </w:pPr>
      <w:r w:rsidRPr="00E005DD">
        <w:rPr>
          <w:sz w:val="22"/>
          <w:szCs w:val="22"/>
          <w:lang w:val="fr-FR"/>
        </w:rPr>
        <w:t xml:space="preserve">Fait à Hendaye, le </w:t>
      </w:r>
      <w:r w:rsidR="00282058">
        <w:rPr>
          <w:sz w:val="22"/>
          <w:szCs w:val="22"/>
          <w:lang w:val="fr-FR"/>
        </w:rPr>
        <w:t xml:space="preserve">29 janvier </w:t>
      </w:r>
      <w:r w:rsidRPr="00E005DD">
        <w:rPr>
          <w:sz w:val="22"/>
          <w:szCs w:val="22"/>
          <w:lang w:val="fr-FR"/>
        </w:rPr>
        <w:t>202</w:t>
      </w:r>
      <w:r w:rsidR="005A0EEF" w:rsidRPr="00E005DD">
        <w:rPr>
          <w:sz w:val="22"/>
          <w:szCs w:val="22"/>
          <w:lang w:val="fr-FR"/>
        </w:rPr>
        <w:t>6</w:t>
      </w:r>
    </w:p>
    <w:p w14:paraId="4100F2B2" w14:textId="77777777" w:rsidR="002422D9" w:rsidRPr="00E005DD" w:rsidRDefault="002422D9" w:rsidP="002422D9">
      <w:pPr>
        <w:jc w:val="both"/>
        <w:rPr>
          <w:sz w:val="22"/>
          <w:szCs w:val="22"/>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422D9" w:rsidRPr="002C3FF9" w14:paraId="492FB197" w14:textId="77777777" w:rsidTr="00393208">
        <w:tc>
          <w:tcPr>
            <w:tcW w:w="4531" w:type="dxa"/>
          </w:tcPr>
          <w:p w14:paraId="5C6B6796" w14:textId="77777777" w:rsidR="002422D9" w:rsidRPr="00E005DD" w:rsidRDefault="002422D9" w:rsidP="00393208">
            <w:pPr>
              <w:jc w:val="both"/>
              <w:rPr>
                <w:b/>
                <w:bCs/>
                <w:sz w:val="22"/>
                <w:szCs w:val="22"/>
              </w:rPr>
            </w:pPr>
            <w:r w:rsidRPr="00E005DD">
              <w:rPr>
                <w:b/>
                <w:bCs/>
                <w:sz w:val="22"/>
                <w:szCs w:val="22"/>
              </w:rPr>
              <w:t>Pour la Direction</w:t>
            </w:r>
          </w:p>
          <w:p w14:paraId="1F71C5ED" w14:textId="77777777" w:rsidR="002422D9" w:rsidRPr="00E005DD" w:rsidRDefault="002422D9" w:rsidP="00393208">
            <w:pPr>
              <w:jc w:val="both"/>
              <w:rPr>
                <w:b/>
                <w:bCs/>
                <w:sz w:val="22"/>
                <w:szCs w:val="22"/>
              </w:rPr>
            </w:pPr>
          </w:p>
          <w:p w14:paraId="5204EDFD" w14:textId="77777777" w:rsidR="002422D9" w:rsidRPr="00E005DD" w:rsidRDefault="002422D9" w:rsidP="00393208">
            <w:pPr>
              <w:jc w:val="both"/>
              <w:rPr>
                <w:b/>
                <w:bCs/>
                <w:sz w:val="22"/>
                <w:szCs w:val="22"/>
              </w:rPr>
            </w:pPr>
          </w:p>
          <w:p w14:paraId="222AF21B" w14:textId="77777777" w:rsidR="002422D9" w:rsidRPr="00E005DD" w:rsidRDefault="002422D9" w:rsidP="00393208">
            <w:pPr>
              <w:jc w:val="both"/>
              <w:rPr>
                <w:b/>
                <w:bCs/>
                <w:sz w:val="22"/>
                <w:szCs w:val="22"/>
              </w:rPr>
            </w:pPr>
          </w:p>
          <w:p w14:paraId="06198277" w14:textId="77777777" w:rsidR="002422D9" w:rsidRPr="00E005DD" w:rsidRDefault="002422D9" w:rsidP="00393208">
            <w:pPr>
              <w:jc w:val="both"/>
              <w:rPr>
                <w:sz w:val="22"/>
                <w:szCs w:val="22"/>
              </w:rPr>
            </w:pPr>
            <w:r w:rsidRPr="00E005DD">
              <w:rPr>
                <w:sz w:val="22"/>
                <w:szCs w:val="22"/>
              </w:rPr>
              <w:t>Directrice des Ressources Humaines</w:t>
            </w:r>
          </w:p>
        </w:tc>
        <w:tc>
          <w:tcPr>
            <w:tcW w:w="4531" w:type="dxa"/>
          </w:tcPr>
          <w:p w14:paraId="1BAED524" w14:textId="77777777" w:rsidR="002422D9" w:rsidRPr="00E005DD" w:rsidRDefault="002422D9" w:rsidP="00393208">
            <w:pPr>
              <w:jc w:val="both"/>
              <w:rPr>
                <w:b/>
                <w:bCs/>
                <w:sz w:val="22"/>
                <w:szCs w:val="22"/>
              </w:rPr>
            </w:pPr>
            <w:r w:rsidRPr="00E005DD">
              <w:rPr>
                <w:b/>
                <w:bCs/>
                <w:sz w:val="22"/>
                <w:szCs w:val="22"/>
              </w:rPr>
              <w:t>Pour les organisations syndicales</w:t>
            </w:r>
          </w:p>
          <w:p w14:paraId="1D338B9D" w14:textId="77777777" w:rsidR="002422D9" w:rsidRPr="00E005DD" w:rsidRDefault="002422D9" w:rsidP="00393208">
            <w:pPr>
              <w:jc w:val="both"/>
              <w:rPr>
                <w:b/>
                <w:bCs/>
                <w:sz w:val="22"/>
                <w:szCs w:val="22"/>
              </w:rPr>
            </w:pPr>
          </w:p>
          <w:p w14:paraId="5D7FCF17" w14:textId="77777777" w:rsidR="002422D9" w:rsidRPr="00E005DD" w:rsidRDefault="002422D9" w:rsidP="00393208">
            <w:pPr>
              <w:jc w:val="both"/>
              <w:rPr>
                <w:b/>
                <w:bCs/>
                <w:sz w:val="22"/>
                <w:szCs w:val="22"/>
              </w:rPr>
            </w:pPr>
          </w:p>
          <w:p w14:paraId="12070C3E" w14:textId="77777777" w:rsidR="002422D9" w:rsidRPr="00E005DD" w:rsidRDefault="002422D9" w:rsidP="00393208">
            <w:pPr>
              <w:jc w:val="both"/>
              <w:rPr>
                <w:sz w:val="22"/>
                <w:szCs w:val="22"/>
              </w:rPr>
            </w:pPr>
          </w:p>
          <w:p w14:paraId="0810C1EC" w14:textId="77777777" w:rsidR="002422D9" w:rsidRPr="00E005DD" w:rsidRDefault="002422D9" w:rsidP="00393208">
            <w:pPr>
              <w:jc w:val="both"/>
              <w:rPr>
                <w:sz w:val="22"/>
                <w:szCs w:val="22"/>
              </w:rPr>
            </w:pPr>
            <w:r w:rsidRPr="00E005DD">
              <w:rPr>
                <w:sz w:val="22"/>
                <w:szCs w:val="22"/>
              </w:rPr>
              <w:t xml:space="preserve">Délégué syndical CGC </w:t>
            </w:r>
          </w:p>
          <w:p w14:paraId="05EC2C57" w14:textId="77777777" w:rsidR="002422D9" w:rsidRPr="00E005DD" w:rsidRDefault="002422D9" w:rsidP="00393208">
            <w:pPr>
              <w:jc w:val="both"/>
              <w:rPr>
                <w:sz w:val="22"/>
                <w:szCs w:val="22"/>
              </w:rPr>
            </w:pPr>
          </w:p>
          <w:p w14:paraId="506DC286" w14:textId="77777777" w:rsidR="002422D9" w:rsidRPr="00E005DD" w:rsidRDefault="002422D9" w:rsidP="00393208">
            <w:pPr>
              <w:jc w:val="both"/>
              <w:rPr>
                <w:sz w:val="22"/>
                <w:szCs w:val="22"/>
              </w:rPr>
            </w:pPr>
          </w:p>
          <w:p w14:paraId="43F27D96" w14:textId="77777777" w:rsidR="002422D9" w:rsidRPr="00E005DD" w:rsidRDefault="002422D9" w:rsidP="00393208">
            <w:pPr>
              <w:jc w:val="both"/>
              <w:rPr>
                <w:sz w:val="22"/>
                <w:szCs w:val="22"/>
              </w:rPr>
            </w:pPr>
          </w:p>
          <w:p w14:paraId="48C8BA8F" w14:textId="77777777" w:rsidR="002422D9" w:rsidRPr="00E005DD" w:rsidRDefault="002422D9" w:rsidP="00393208">
            <w:pPr>
              <w:jc w:val="both"/>
              <w:rPr>
                <w:sz w:val="22"/>
                <w:szCs w:val="22"/>
              </w:rPr>
            </w:pPr>
          </w:p>
          <w:p w14:paraId="2A76A7A9" w14:textId="77777777" w:rsidR="002422D9" w:rsidRPr="00E005DD" w:rsidRDefault="002422D9" w:rsidP="00393208">
            <w:pPr>
              <w:jc w:val="both"/>
              <w:rPr>
                <w:sz w:val="22"/>
                <w:szCs w:val="22"/>
              </w:rPr>
            </w:pPr>
            <w:r w:rsidRPr="00E005DD">
              <w:rPr>
                <w:sz w:val="22"/>
                <w:szCs w:val="22"/>
              </w:rPr>
              <w:t>Délégué syndical CFDT</w:t>
            </w:r>
          </w:p>
          <w:p w14:paraId="2844F371" w14:textId="77777777" w:rsidR="002422D9" w:rsidRPr="00E005DD" w:rsidRDefault="002422D9" w:rsidP="00393208">
            <w:pPr>
              <w:jc w:val="both"/>
              <w:rPr>
                <w:b/>
                <w:bCs/>
                <w:sz w:val="22"/>
                <w:szCs w:val="22"/>
              </w:rPr>
            </w:pPr>
          </w:p>
          <w:p w14:paraId="783BFD28" w14:textId="77777777" w:rsidR="002422D9" w:rsidRPr="00E005DD" w:rsidRDefault="002422D9" w:rsidP="00393208">
            <w:pPr>
              <w:jc w:val="both"/>
              <w:rPr>
                <w:b/>
                <w:bCs/>
                <w:sz w:val="22"/>
                <w:szCs w:val="22"/>
              </w:rPr>
            </w:pPr>
          </w:p>
          <w:p w14:paraId="2C29585D" w14:textId="19CF8591" w:rsidR="002422D9" w:rsidRPr="00E005DD" w:rsidRDefault="002422D9" w:rsidP="00393208">
            <w:pPr>
              <w:jc w:val="both"/>
              <w:rPr>
                <w:sz w:val="22"/>
                <w:szCs w:val="22"/>
              </w:rPr>
            </w:pPr>
            <w:r w:rsidRPr="00E005DD">
              <w:rPr>
                <w:sz w:val="22"/>
                <w:szCs w:val="22"/>
              </w:rPr>
              <w:t xml:space="preserve">Délégué syndical CGT </w:t>
            </w:r>
          </w:p>
        </w:tc>
      </w:tr>
    </w:tbl>
    <w:p w14:paraId="45BCC479" w14:textId="77777777" w:rsidR="002422D9" w:rsidRPr="00E005DD" w:rsidRDefault="002422D9" w:rsidP="002422D9">
      <w:pPr>
        <w:jc w:val="both"/>
        <w:rPr>
          <w:sz w:val="22"/>
          <w:szCs w:val="22"/>
          <w:lang w:val="fr-FR"/>
        </w:rPr>
      </w:pPr>
    </w:p>
    <w:p w14:paraId="75CA2EE5" w14:textId="77777777" w:rsidR="002422D9" w:rsidRPr="00E005DD" w:rsidRDefault="002422D9" w:rsidP="002422D9">
      <w:pPr>
        <w:ind w:firstLine="708"/>
        <w:jc w:val="both"/>
        <w:rPr>
          <w:sz w:val="22"/>
          <w:szCs w:val="22"/>
          <w:lang w:val="fr-FR"/>
        </w:rPr>
      </w:pPr>
      <w:r w:rsidRPr="00E005DD">
        <w:rPr>
          <w:sz w:val="22"/>
          <w:szCs w:val="22"/>
          <w:lang w:val="fr-FR"/>
        </w:rPr>
        <w:t xml:space="preserve"> </w:t>
      </w:r>
    </w:p>
    <w:p w14:paraId="0C7E17CD" w14:textId="7BE7E5FD" w:rsidR="00A97A69" w:rsidRPr="00E005DD" w:rsidRDefault="00A97A69" w:rsidP="00A7197F">
      <w:pPr>
        <w:tabs>
          <w:tab w:val="left" w:pos="5670"/>
        </w:tabs>
        <w:spacing w:after="240" w:line="276" w:lineRule="auto"/>
        <w:rPr>
          <w:sz w:val="22"/>
          <w:szCs w:val="22"/>
          <w:lang w:val="fr-FR"/>
        </w:rPr>
      </w:pPr>
    </w:p>
    <w:sectPr w:rsidR="00A97A69" w:rsidRPr="00E005DD" w:rsidSect="00E91E9A">
      <w:headerReference w:type="default" r:id="rId11"/>
      <w:footerReference w:type="default" r:id="rId12"/>
      <w:headerReference w:type="first" r:id="rId13"/>
      <w:footerReference w:type="first" r:id="rId14"/>
      <w:type w:val="continuous"/>
      <w:pgSz w:w="11906" w:h="16838" w:code="9"/>
      <w:pgMar w:top="2127" w:right="1080" w:bottom="1276" w:left="1080" w:header="357" w:footer="28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6399C" w14:textId="77777777" w:rsidR="00CC0117" w:rsidRDefault="00CC0117">
      <w:r>
        <w:separator/>
      </w:r>
    </w:p>
  </w:endnote>
  <w:endnote w:type="continuationSeparator" w:id="0">
    <w:p w14:paraId="02E057CC" w14:textId="77777777" w:rsidR="00CC0117" w:rsidRDefault="00CC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TT) Regular">
    <w:altName w:val="Times New Roman"/>
    <w:panose1 w:val="00000000000000000000"/>
    <w:charset w:val="00"/>
    <w:family w:val="auto"/>
    <w:notTrueType/>
    <w:pitch w:val="default"/>
    <w:sig w:usb0="00000003" w:usb1="00000000" w:usb2="00000000" w:usb3="00000000" w:csb0="00000001" w:csb1="00000000"/>
  </w:font>
  <w:font w:name="Verdana (T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6AB6" w14:textId="7DC3289C" w:rsidR="00E37ACC" w:rsidRPr="007879E9" w:rsidRDefault="00E91E9A" w:rsidP="00BA19F5">
    <w:pPr>
      <w:pStyle w:val="Pieddepage"/>
      <w:tabs>
        <w:tab w:val="left" w:pos="1134"/>
      </w:tabs>
    </w:pPr>
    <w:r>
      <w:t>29/01/2026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CC71" w14:textId="0456D840" w:rsidR="00E37ACC" w:rsidRDefault="006C1E48" w:rsidP="00457489">
    <w:pPr>
      <w:pStyle w:val="Pieddepage"/>
      <w:tabs>
        <w:tab w:val="left" w:pos="1134"/>
      </w:tabs>
    </w:pPr>
    <w:r>
      <w:fldChar w:fldCharType="begin"/>
    </w:r>
    <w:r>
      <w:instrText xml:space="preserve"> TIME \@ "dd/MM/yyyy" </w:instrText>
    </w:r>
    <w:r>
      <w:fldChar w:fldCharType="separate"/>
    </w:r>
    <w:r w:rsidR="00C06DD0">
      <w:rPr>
        <w:noProof/>
      </w:rPr>
      <w:t>09/02/2026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6721" w14:textId="77777777" w:rsidR="00CC0117" w:rsidRDefault="00CC0117">
      <w:r>
        <w:separator/>
      </w:r>
    </w:p>
  </w:footnote>
  <w:footnote w:type="continuationSeparator" w:id="0">
    <w:p w14:paraId="11DB35AD" w14:textId="77777777" w:rsidR="00CC0117" w:rsidRDefault="00CC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521532"/>
      <w:docPartObj>
        <w:docPartGallery w:val="Page Numbers (Top of Page)"/>
        <w:docPartUnique/>
      </w:docPartObj>
    </w:sdtPr>
    <w:sdtEndPr/>
    <w:sdtContent>
      <w:p w14:paraId="24DDB910" w14:textId="7ECB30A4" w:rsidR="002422D9" w:rsidRDefault="002422D9">
        <w:pPr>
          <w:pStyle w:val="En-tte"/>
        </w:pPr>
        <w:r>
          <w:fldChar w:fldCharType="begin"/>
        </w:r>
        <w:r>
          <w:instrText>PAGE   \* MERGEFORMAT</w:instrText>
        </w:r>
        <w:r>
          <w:fldChar w:fldCharType="separate"/>
        </w:r>
        <w:r>
          <w:rPr>
            <w:lang w:val="fr-FR"/>
          </w:rPr>
          <w:t>2</w:t>
        </w:r>
        <w:r>
          <w:fldChar w:fldCharType="end"/>
        </w:r>
      </w:p>
    </w:sdtContent>
  </w:sdt>
  <w:p w14:paraId="31002D8D" w14:textId="39D4C809" w:rsidR="00E37ACC" w:rsidRPr="005A2F00" w:rsidRDefault="00E37ACC" w:rsidP="00110C50">
    <w:pPr>
      <w:pStyle w:val="BrandEpt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54F6F" w14:textId="5EABB364" w:rsidR="00E37ACC" w:rsidRDefault="00BB496A" w:rsidP="00BB496A">
    <w:pPr>
      <w:pStyle w:val="BrandEpta"/>
    </w:pPr>
    <w:r>
      <w:rPr>
        <w:noProof/>
        <w:lang w:val="it-IT"/>
      </w:rPr>
      <mc:AlternateContent>
        <mc:Choice Requires="wps">
          <w:drawing>
            <wp:anchor distT="0" distB="0" distL="114300" distR="114300" simplePos="0" relativeHeight="251657216" behindDoc="0" locked="0" layoutInCell="1" allowOverlap="1" wp14:anchorId="6D0F6DE5" wp14:editId="7C0DF90A">
              <wp:simplePos x="0" y="0"/>
              <wp:positionH relativeFrom="page">
                <wp:posOffset>0</wp:posOffset>
              </wp:positionH>
              <wp:positionV relativeFrom="page">
                <wp:posOffset>1337310</wp:posOffset>
              </wp:positionV>
              <wp:extent cx="7658100" cy="219710"/>
              <wp:effectExtent l="0" t="3810" r="0" b="0"/>
              <wp:wrapTight wrapText="bothSides">
                <wp:wrapPolygon edited="0">
                  <wp:start x="-27" y="0"/>
                  <wp:lineTo x="-27" y="20664"/>
                  <wp:lineTo x="21600" y="20664"/>
                  <wp:lineTo x="21600" y="0"/>
                  <wp:lineTo x="-27" y="0"/>
                </wp:wrapPolygon>
              </wp:wrapTight>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219710"/>
                      </a:xfrm>
                      <a:prstGeom prst="rect">
                        <a:avLst/>
                      </a:prstGeom>
                      <a:solidFill>
                        <a:srgbClr val="CFD0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B7C73" id="Rectangle 6" o:spid="_x0000_s1026" style="position:absolute;margin-left:0;margin-top:105.3pt;width:603pt;height:17.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" fillcolor="#cfd0d1" stroked="f">
              <w10:wrap type="tight" anchorx="page" anchory="page"/>
            </v:rect>
          </w:pict>
        </mc:Fallback>
      </mc:AlternateContent>
    </w:r>
    <w:r>
      <w:rPr>
        <w:noProof/>
        <w:lang w:val="it-IT"/>
      </w:rPr>
      <mc:AlternateContent>
        <mc:Choice Requires="wps">
          <w:drawing>
            <wp:anchor distT="0" distB="0" distL="114300" distR="114300" simplePos="0" relativeHeight="251656192" behindDoc="0" locked="0" layoutInCell="1" allowOverlap="1" wp14:anchorId="547000D6" wp14:editId="256DFEBA">
              <wp:simplePos x="0" y="0"/>
              <wp:positionH relativeFrom="page">
                <wp:posOffset>932815</wp:posOffset>
              </wp:positionH>
              <wp:positionV relativeFrom="page">
                <wp:posOffset>1553210</wp:posOffset>
              </wp:positionV>
              <wp:extent cx="6153785" cy="215900"/>
              <wp:effectExtent l="0" t="635" r="0" b="2540"/>
              <wp:wrapTight wrapText="bothSides">
                <wp:wrapPolygon edited="0">
                  <wp:start x="-33" y="0"/>
                  <wp:lineTo x="-33" y="20647"/>
                  <wp:lineTo x="21600" y="20647"/>
                  <wp:lineTo x="21600" y="0"/>
                  <wp:lineTo x="-33" y="0"/>
                </wp:wrapPolygon>
              </wp:wrapTight>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785" cy="215900"/>
                      </a:xfrm>
                      <a:prstGeom prst="rect">
                        <a:avLst/>
                      </a:prstGeom>
                      <a:solidFill>
                        <a:srgbClr val="EDEE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A316F" id="Rectangle 7" o:spid="_x0000_s1026" style="position:absolute;margin-left:73.45pt;margin-top:122.3pt;width:484.55pt;height:1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" fillcolor="#edeef0" stroked="f">
              <w10:wrap type="tight"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476"/>
    <w:multiLevelType w:val="hybridMultilevel"/>
    <w:tmpl w:val="A96AC8E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119543F6"/>
    <w:multiLevelType w:val="hybridMultilevel"/>
    <w:tmpl w:val="EF36B1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865E73"/>
    <w:multiLevelType w:val="hybridMultilevel"/>
    <w:tmpl w:val="2D964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D97D14"/>
    <w:multiLevelType w:val="singleLevel"/>
    <w:tmpl w:val="34FE5E34"/>
    <w:lvl w:ilvl="0">
      <w:start w:val="1"/>
      <w:numFmt w:val="bullet"/>
      <w:lvlText w:val="‒"/>
      <w:lvlJc w:val="left"/>
      <w:pPr>
        <w:ind w:left="720" w:hanging="360"/>
      </w:pPr>
      <w:rPr>
        <w:rFonts w:ascii="Calibri" w:hAnsi="Calibri" w:hint="default"/>
      </w:rPr>
    </w:lvl>
  </w:abstractNum>
  <w:abstractNum w:abstractNumId="4" w15:restartNumberingAfterBreak="0">
    <w:nsid w:val="21266F6C"/>
    <w:multiLevelType w:val="hybridMultilevel"/>
    <w:tmpl w:val="A8486A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207DE3"/>
    <w:multiLevelType w:val="hybridMultilevel"/>
    <w:tmpl w:val="7F8ED51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2D025F77"/>
    <w:multiLevelType w:val="singleLevel"/>
    <w:tmpl w:val="040C0001"/>
    <w:lvl w:ilvl="0">
      <w:start w:val="1"/>
      <w:numFmt w:val="bullet"/>
      <w:lvlText w:val=""/>
      <w:lvlJc w:val="left"/>
      <w:pPr>
        <w:ind w:left="720" w:hanging="360"/>
      </w:pPr>
      <w:rPr>
        <w:rFonts w:ascii="Symbol" w:hAnsi="Symbol" w:hint="default"/>
      </w:rPr>
    </w:lvl>
  </w:abstractNum>
  <w:abstractNum w:abstractNumId="7" w15:restartNumberingAfterBreak="0">
    <w:nsid w:val="2D71166E"/>
    <w:multiLevelType w:val="hybridMultilevel"/>
    <w:tmpl w:val="D1E602DE"/>
    <w:lvl w:ilvl="0" w:tplc="F08828D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5F572D"/>
    <w:multiLevelType w:val="hybridMultilevel"/>
    <w:tmpl w:val="3C9A67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0D0AF8"/>
    <w:multiLevelType w:val="singleLevel"/>
    <w:tmpl w:val="040C000B"/>
    <w:lvl w:ilvl="0">
      <w:start w:val="1"/>
      <w:numFmt w:val="bullet"/>
      <w:lvlText w:val=""/>
      <w:lvlJc w:val="left"/>
      <w:pPr>
        <w:tabs>
          <w:tab w:val="num" w:pos="720"/>
        </w:tabs>
        <w:ind w:left="720" w:hanging="360"/>
      </w:pPr>
      <w:rPr>
        <w:rFonts w:ascii="Wingdings" w:hAnsi="Wingdings" w:hint="default"/>
      </w:rPr>
    </w:lvl>
  </w:abstractNum>
  <w:abstractNum w:abstractNumId="10" w15:restartNumberingAfterBreak="0">
    <w:nsid w:val="51782EF9"/>
    <w:multiLevelType w:val="singleLevel"/>
    <w:tmpl w:val="040C000B"/>
    <w:lvl w:ilvl="0">
      <w:start w:val="1"/>
      <w:numFmt w:val="bullet"/>
      <w:lvlText w:val=""/>
      <w:lvlJc w:val="left"/>
      <w:pPr>
        <w:ind w:left="720" w:hanging="360"/>
      </w:pPr>
      <w:rPr>
        <w:rFonts w:ascii="Wingdings" w:hAnsi="Wingdings" w:hint="default"/>
      </w:rPr>
    </w:lvl>
  </w:abstractNum>
  <w:abstractNum w:abstractNumId="11" w15:restartNumberingAfterBreak="0">
    <w:nsid w:val="5DAA15EF"/>
    <w:multiLevelType w:val="hybridMultilevel"/>
    <w:tmpl w:val="1386601E"/>
    <w:lvl w:ilvl="0" w:tplc="71FC5248">
      <w:start w:val="3"/>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81112A1"/>
    <w:multiLevelType w:val="hybridMultilevel"/>
    <w:tmpl w:val="1BC25DE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71D0031A"/>
    <w:multiLevelType w:val="hybridMultilevel"/>
    <w:tmpl w:val="50FE8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9D5A2E"/>
    <w:multiLevelType w:val="hybridMultilevel"/>
    <w:tmpl w:val="BDEED6F8"/>
    <w:lvl w:ilvl="0" w:tplc="34FE5E34">
      <w:start w:val="1"/>
      <w:numFmt w:val="bullet"/>
      <w:lvlText w:val="‒"/>
      <w:lvlJc w:val="left"/>
      <w:pPr>
        <w:ind w:left="1429" w:hanging="360"/>
      </w:pPr>
      <w:rPr>
        <w:rFonts w:ascii="Calibri" w:hAnsi="Calibri"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15:restartNumberingAfterBreak="0">
    <w:nsid w:val="7FBA6434"/>
    <w:multiLevelType w:val="hybridMultilevel"/>
    <w:tmpl w:val="BD526AAC"/>
    <w:lvl w:ilvl="0" w:tplc="BB52D68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3988776">
    <w:abstractNumId w:val="13"/>
  </w:num>
  <w:num w:numId="2" w16cid:durableId="2140955707">
    <w:abstractNumId w:val="1"/>
  </w:num>
  <w:num w:numId="3" w16cid:durableId="1711998712">
    <w:abstractNumId w:val="8"/>
  </w:num>
  <w:num w:numId="4" w16cid:durableId="1033649162">
    <w:abstractNumId w:val="0"/>
  </w:num>
  <w:num w:numId="5" w16cid:durableId="2116362158">
    <w:abstractNumId w:val="11"/>
  </w:num>
  <w:num w:numId="6" w16cid:durableId="1499925888">
    <w:abstractNumId w:val="15"/>
  </w:num>
  <w:num w:numId="7" w16cid:durableId="1929192492">
    <w:abstractNumId w:val="6"/>
  </w:num>
  <w:num w:numId="8" w16cid:durableId="115370590">
    <w:abstractNumId w:val="10"/>
  </w:num>
  <w:num w:numId="9" w16cid:durableId="1569804388">
    <w:abstractNumId w:val="9"/>
  </w:num>
  <w:num w:numId="10" w16cid:durableId="526872611">
    <w:abstractNumId w:val="5"/>
  </w:num>
  <w:num w:numId="11" w16cid:durableId="1089426444">
    <w:abstractNumId w:val="4"/>
  </w:num>
  <w:num w:numId="12" w16cid:durableId="1388724307">
    <w:abstractNumId w:val="2"/>
  </w:num>
  <w:num w:numId="13" w16cid:durableId="1154294235">
    <w:abstractNumId w:val="7"/>
  </w:num>
  <w:num w:numId="14" w16cid:durableId="993339795">
    <w:abstractNumId w:val="3"/>
  </w:num>
  <w:num w:numId="15" w16cid:durableId="876165299">
    <w:abstractNumId w:val="12"/>
  </w:num>
  <w:num w:numId="16" w16cid:durableId="6727285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F90"/>
    <w:rsid w:val="000252AC"/>
    <w:rsid w:val="00044E7A"/>
    <w:rsid w:val="00045E6A"/>
    <w:rsid w:val="0006537A"/>
    <w:rsid w:val="000779FA"/>
    <w:rsid w:val="0008176D"/>
    <w:rsid w:val="00081C52"/>
    <w:rsid w:val="000A576E"/>
    <w:rsid w:val="000A5CDE"/>
    <w:rsid w:val="000B036B"/>
    <w:rsid w:val="000B3752"/>
    <w:rsid w:val="000B4A6D"/>
    <w:rsid w:val="000B52C5"/>
    <w:rsid w:val="000B6823"/>
    <w:rsid w:val="000C028C"/>
    <w:rsid w:val="000C3E1F"/>
    <w:rsid w:val="000D1969"/>
    <w:rsid w:val="000D19A6"/>
    <w:rsid w:val="000D5812"/>
    <w:rsid w:val="000E0C74"/>
    <w:rsid w:val="000E0DCE"/>
    <w:rsid w:val="000E2DB7"/>
    <w:rsid w:val="000E7DC6"/>
    <w:rsid w:val="000F102B"/>
    <w:rsid w:val="000F35E3"/>
    <w:rsid w:val="000F7D6A"/>
    <w:rsid w:val="001073A7"/>
    <w:rsid w:val="00110C50"/>
    <w:rsid w:val="00137C2F"/>
    <w:rsid w:val="00154677"/>
    <w:rsid w:val="00156760"/>
    <w:rsid w:val="00162202"/>
    <w:rsid w:val="001724A8"/>
    <w:rsid w:val="001743FE"/>
    <w:rsid w:val="0017767A"/>
    <w:rsid w:val="00184337"/>
    <w:rsid w:val="00196A6F"/>
    <w:rsid w:val="001A57FE"/>
    <w:rsid w:val="001A645B"/>
    <w:rsid w:val="001A6AB3"/>
    <w:rsid w:val="001B5B79"/>
    <w:rsid w:val="001C0B53"/>
    <w:rsid w:val="001C0FE2"/>
    <w:rsid w:val="001C3FF1"/>
    <w:rsid w:val="001E3219"/>
    <w:rsid w:val="00202414"/>
    <w:rsid w:val="00202EF3"/>
    <w:rsid w:val="00203B16"/>
    <w:rsid w:val="002101C3"/>
    <w:rsid w:val="002225CD"/>
    <w:rsid w:val="00222D09"/>
    <w:rsid w:val="00224F02"/>
    <w:rsid w:val="0022506F"/>
    <w:rsid w:val="00226D95"/>
    <w:rsid w:val="00231250"/>
    <w:rsid w:val="002349BB"/>
    <w:rsid w:val="002422D9"/>
    <w:rsid w:val="0024542C"/>
    <w:rsid w:val="00250C6D"/>
    <w:rsid w:val="00252309"/>
    <w:rsid w:val="00252544"/>
    <w:rsid w:val="00254168"/>
    <w:rsid w:val="002621B5"/>
    <w:rsid w:val="002708CE"/>
    <w:rsid w:val="00282058"/>
    <w:rsid w:val="0028508C"/>
    <w:rsid w:val="002868AD"/>
    <w:rsid w:val="00294370"/>
    <w:rsid w:val="00294EB9"/>
    <w:rsid w:val="002C3FF9"/>
    <w:rsid w:val="002C4B1D"/>
    <w:rsid w:val="002D3C42"/>
    <w:rsid w:val="002D401C"/>
    <w:rsid w:val="002D6828"/>
    <w:rsid w:val="002D6DC3"/>
    <w:rsid w:val="002E3EA0"/>
    <w:rsid w:val="002F0987"/>
    <w:rsid w:val="002F2A72"/>
    <w:rsid w:val="002F3CC1"/>
    <w:rsid w:val="002F3FB4"/>
    <w:rsid w:val="00301882"/>
    <w:rsid w:val="00302518"/>
    <w:rsid w:val="003040DE"/>
    <w:rsid w:val="00307A35"/>
    <w:rsid w:val="00316F84"/>
    <w:rsid w:val="0032253C"/>
    <w:rsid w:val="003369C8"/>
    <w:rsid w:val="00356B9A"/>
    <w:rsid w:val="003607DA"/>
    <w:rsid w:val="003853D8"/>
    <w:rsid w:val="00385BDA"/>
    <w:rsid w:val="003947AD"/>
    <w:rsid w:val="0039551C"/>
    <w:rsid w:val="003967AA"/>
    <w:rsid w:val="003E1A9D"/>
    <w:rsid w:val="003E6D20"/>
    <w:rsid w:val="004006D1"/>
    <w:rsid w:val="004120BF"/>
    <w:rsid w:val="00431879"/>
    <w:rsid w:val="004331A6"/>
    <w:rsid w:val="00433E77"/>
    <w:rsid w:val="004373B9"/>
    <w:rsid w:val="004424AF"/>
    <w:rsid w:val="004430AE"/>
    <w:rsid w:val="00446CE3"/>
    <w:rsid w:val="0045236D"/>
    <w:rsid w:val="00457489"/>
    <w:rsid w:val="00463412"/>
    <w:rsid w:val="00471741"/>
    <w:rsid w:val="00472C28"/>
    <w:rsid w:val="0048022B"/>
    <w:rsid w:val="00493F8C"/>
    <w:rsid w:val="004A1E42"/>
    <w:rsid w:val="004A31D9"/>
    <w:rsid w:val="004A5CF6"/>
    <w:rsid w:val="004B33BB"/>
    <w:rsid w:val="004C0736"/>
    <w:rsid w:val="004C4AB2"/>
    <w:rsid w:val="004C70E5"/>
    <w:rsid w:val="004D14E7"/>
    <w:rsid w:val="004D208C"/>
    <w:rsid w:val="004D448C"/>
    <w:rsid w:val="004D4FF1"/>
    <w:rsid w:val="004D5C89"/>
    <w:rsid w:val="004D73BF"/>
    <w:rsid w:val="004E59D1"/>
    <w:rsid w:val="004F0333"/>
    <w:rsid w:val="00512305"/>
    <w:rsid w:val="0051328C"/>
    <w:rsid w:val="0052283F"/>
    <w:rsid w:val="005313B4"/>
    <w:rsid w:val="00531B5E"/>
    <w:rsid w:val="00543E3B"/>
    <w:rsid w:val="00544450"/>
    <w:rsid w:val="0055206C"/>
    <w:rsid w:val="00564FC1"/>
    <w:rsid w:val="0057286B"/>
    <w:rsid w:val="00577C45"/>
    <w:rsid w:val="005841D9"/>
    <w:rsid w:val="00587D64"/>
    <w:rsid w:val="005A0EEF"/>
    <w:rsid w:val="005A2F00"/>
    <w:rsid w:val="005A38E9"/>
    <w:rsid w:val="005A5302"/>
    <w:rsid w:val="005A7BB5"/>
    <w:rsid w:val="005B2E6C"/>
    <w:rsid w:val="005B2F29"/>
    <w:rsid w:val="005B437F"/>
    <w:rsid w:val="005C3046"/>
    <w:rsid w:val="005E5B38"/>
    <w:rsid w:val="005E6AE4"/>
    <w:rsid w:val="005F0EF2"/>
    <w:rsid w:val="00606419"/>
    <w:rsid w:val="006079B6"/>
    <w:rsid w:val="00617942"/>
    <w:rsid w:val="00626F4A"/>
    <w:rsid w:val="0063367A"/>
    <w:rsid w:val="006419CD"/>
    <w:rsid w:val="00644535"/>
    <w:rsid w:val="006551CA"/>
    <w:rsid w:val="00657E7E"/>
    <w:rsid w:val="0066472C"/>
    <w:rsid w:val="00671D1C"/>
    <w:rsid w:val="00677966"/>
    <w:rsid w:val="00682DD8"/>
    <w:rsid w:val="006867C8"/>
    <w:rsid w:val="006A201A"/>
    <w:rsid w:val="006C1E48"/>
    <w:rsid w:val="006C5644"/>
    <w:rsid w:val="006C6212"/>
    <w:rsid w:val="006D1626"/>
    <w:rsid w:val="006D1D67"/>
    <w:rsid w:val="006D1F31"/>
    <w:rsid w:val="006D4F08"/>
    <w:rsid w:val="006E6CF3"/>
    <w:rsid w:val="006F0303"/>
    <w:rsid w:val="00702207"/>
    <w:rsid w:val="007033F0"/>
    <w:rsid w:val="0071280E"/>
    <w:rsid w:val="00715C5E"/>
    <w:rsid w:val="00722FC4"/>
    <w:rsid w:val="00723017"/>
    <w:rsid w:val="00740860"/>
    <w:rsid w:val="00741D9D"/>
    <w:rsid w:val="00742A33"/>
    <w:rsid w:val="0074525B"/>
    <w:rsid w:val="007454E8"/>
    <w:rsid w:val="00751B03"/>
    <w:rsid w:val="00762DB9"/>
    <w:rsid w:val="0078701E"/>
    <w:rsid w:val="007879E9"/>
    <w:rsid w:val="007918D0"/>
    <w:rsid w:val="00793A54"/>
    <w:rsid w:val="00796A81"/>
    <w:rsid w:val="007B39D3"/>
    <w:rsid w:val="007C0DDD"/>
    <w:rsid w:val="007C3D13"/>
    <w:rsid w:val="007D20C2"/>
    <w:rsid w:val="007D4D55"/>
    <w:rsid w:val="007E47A6"/>
    <w:rsid w:val="007E5B97"/>
    <w:rsid w:val="007F3095"/>
    <w:rsid w:val="00802193"/>
    <w:rsid w:val="008055B5"/>
    <w:rsid w:val="00835F6D"/>
    <w:rsid w:val="0084213B"/>
    <w:rsid w:val="00846A0B"/>
    <w:rsid w:val="00873F86"/>
    <w:rsid w:val="008B0023"/>
    <w:rsid w:val="008D59C6"/>
    <w:rsid w:val="008E0259"/>
    <w:rsid w:val="008E1A7D"/>
    <w:rsid w:val="008F7F8C"/>
    <w:rsid w:val="00903816"/>
    <w:rsid w:val="00905677"/>
    <w:rsid w:val="009216D7"/>
    <w:rsid w:val="009273B6"/>
    <w:rsid w:val="00936699"/>
    <w:rsid w:val="00953FA8"/>
    <w:rsid w:val="00956083"/>
    <w:rsid w:val="009608E3"/>
    <w:rsid w:val="00963D37"/>
    <w:rsid w:val="00974B63"/>
    <w:rsid w:val="0097617A"/>
    <w:rsid w:val="00987311"/>
    <w:rsid w:val="00987608"/>
    <w:rsid w:val="00993A93"/>
    <w:rsid w:val="00993FCA"/>
    <w:rsid w:val="00996361"/>
    <w:rsid w:val="009A7ACA"/>
    <w:rsid w:val="009C5080"/>
    <w:rsid w:val="009D08C7"/>
    <w:rsid w:val="009D13E6"/>
    <w:rsid w:val="00A003D0"/>
    <w:rsid w:val="00A10317"/>
    <w:rsid w:val="00A12616"/>
    <w:rsid w:val="00A15580"/>
    <w:rsid w:val="00A16F90"/>
    <w:rsid w:val="00A22AD0"/>
    <w:rsid w:val="00A2784F"/>
    <w:rsid w:val="00A311C4"/>
    <w:rsid w:val="00A36A91"/>
    <w:rsid w:val="00A40058"/>
    <w:rsid w:val="00A52477"/>
    <w:rsid w:val="00A607E0"/>
    <w:rsid w:val="00A7197F"/>
    <w:rsid w:val="00A97A69"/>
    <w:rsid w:val="00AA7E4F"/>
    <w:rsid w:val="00AB1A7F"/>
    <w:rsid w:val="00AC5E03"/>
    <w:rsid w:val="00AD75C3"/>
    <w:rsid w:val="00AF766B"/>
    <w:rsid w:val="00B01146"/>
    <w:rsid w:val="00B15500"/>
    <w:rsid w:val="00B22098"/>
    <w:rsid w:val="00B2251B"/>
    <w:rsid w:val="00B358B1"/>
    <w:rsid w:val="00B36EB4"/>
    <w:rsid w:val="00B37066"/>
    <w:rsid w:val="00B52937"/>
    <w:rsid w:val="00B65B82"/>
    <w:rsid w:val="00B74EC5"/>
    <w:rsid w:val="00B85069"/>
    <w:rsid w:val="00BA19F5"/>
    <w:rsid w:val="00BA5FBC"/>
    <w:rsid w:val="00BB496A"/>
    <w:rsid w:val="00BB5F43"/>
    <w:rsid w:val="00BE65F8"/>
    <w:rsid w:val="00BF05DB"/>
    <w:rsid w:val="00BF0E53"/>
    <w:rsid w:val="00BF4366"/>
    <w:rsid w:val="00C06DD0"/>
    <w:rsid w:val="00C223FB"/>
    <w:rsid w:val="00C352F3"/>
    <w:rsid w:val="00C40776"/>
    <w:rsid w:val="00C43517"/>
    <w:rsid w:val="00C46E0F"/>
    <w:rsid w:val="00C47FC5"/>
    <w:rsid w:val="00C61158"/>
    <w:rsid w:val="00C9717D"/>
    <w:rsid w:val="00C97416"/>
    <w:rsid w:val="00CA0F49"/>
    <w:rsid w:val="00CA4754"/>
    <w:rsid w:val="00CA5BD7"/>
    <w:rsid w:val="00CB42AD"/>
    <w:rsid w:val="00CB49A5"/>
    <w:rsid w:val="00CB49EC"/>
    <w:rsid w:val="00CC0117"/>
    <w:rsid w:val="00CC792E"/>
    <w:rsid w:val="00CD1C52"/>
    <w:rsid w:val="00CE12BA"/>
    <w:rsid w:val="00CF3BFD"/>
    <w:rsid w:val="00D009A3"/>
    <w:rsid w:val="00D0105B"/>
    <w:rsid w:val="00D04846"/>
    <w:rsid w:val="00D07525"/>
    <w:rsid w:val="00D3157B"/>
    <w:rsid w:val="00D360F5"/>
    <w:rsid w:val="00D377AF"/>
    <w:rsid w:val="00D4255D"/>
    <w:rsid w:val="00D55EE6"/>
    <w:rsid w:val="00D564B5"/>
    <w:rsid w:val="00D56D47"/>
    <w:rsid w:val="00D7007C"/>
    <w:rsid w:val="00D86C69"/>
    <w:rsid w:val="00D87B67"/>
    <w:rsid w:val="00D9190A"/>
    <w:rsid w:val="00D95610"/>
    <w:rsid w:val="00DA1654"/>
    <w:rsid w:val="00DC05A0"/>
    <w:rsid w:val="00DC07CC"/>
    <w:rsid w:val="00DC638C"/>
    <w:rsid w:val="00DD1300"/>
    <w:rsid w:val="00DD30C1"/>
    <w:rsid w:val="00DD5A90"/>
    <w:rsid w:val="00DE168D"/>
    <w:rsid w:val="00DE48BB"/>
    <w:rsid w:val="00DE6BB7"/>
    <w:rsid w:val="00DF17D6"/>
    <w:rsid w:val="00DF4211"/>
    <w:rsid w:val="00DF621A"/>
    <w:rsid w:val="00E005DD"/>
    <w:rsid w:val="00E04152"/>
    <w:rsid w:val="00E20EAD"/>
    <w:rsid w:val="00E2267F"/>
    <w:rsid w:val="00E3007B"/>
    <w:rsid w:val="00E37ACC"/>
    <w:rsid w:val="00E421A1"/>
    <w:rsid w:val="00E432BF"/>
    <w:rsid w:val="00E47CC9"/>
    <w:rsid w:val="00E70305"/>
    <w:rsid w:val="00E71868"/>
    <w:rsid w:val="00E72F83"/>
    <w:rsid w:val="00E7552E"/>
    <w:rsid w:val="00E86694"/>
    <w:rsid w:val="00E91E9A"/>
    <w:rsid w:val="00E92460"/>
    <w:rsid w:val="00E942AE"/>
    <w:rsid w:val="00E9486D"/>
    <w:rsid w:val="00EA0914"/>
    <w:rsid w:val="00EB0E73"/>
    <w:rsid w:val="00EC498F"/>
    <w:rsid w:val="00EC5056"/>
    <w:rsid w:val="00ED2D58"/>
    <w:rsid w:val="00EE59BD"/>
    <w:rsid w:val="00EE6BB8"/>
    <w:rsid w:val="00F004B1"/>
    <w:rsid w:val="00F00ADD"/>
    <w:rsid w:val="00F02ED6"/>
    <w:rsid w:val="00F0755D"/>
    <w:rsid w:val="00F14532"/>
    <w:rsid w:val="00F36A74"/>
    <w:rsid w:val="00F36F21"/>
    <w:rsid w:val="00F41889"/>
    <w:rsid w:val="00F67300"/>
    <w:rsid w:val="00F75CB7"/>
    <w:rsid w:val="00F80E20"/>
    <w:rsid w:val="00F815FF"/>
    <w:rsid w:val="00F81B72"/>
    <w:rsid w:val="00F84344"/>
    <w:rsid w:val="00F91D0E"/>
    <w:rsid w:val="00FA5752"/>
    <w:rsid w:val="00FA5DB2"/>
    <w:rsid w:val="00FD29B1"/>
    <w:rsid w:val="00FE0DE2"/>
    <w:rsid w:val="00FE4C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61AF69"/>
  <w15:docId w15:val="{33BE0FC2-88C4-4995-A209-9DEC933EE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DB9"/>
    <w:rPr>
      <w:sz w:val="24"/>
      <w:szCs w:val="24"/>
    </w:rPr>
  </w:style>
  <w:style w:type="paragraph" w:styleId="Titre1">
    <w:name w:val="heading 1"/>
    <w:basedOn w:val="Normal"/>
    <w:next w:val="Normal"/>
    <w:link w:val="Titre1Car"/>
    <w:qFormat/>
    <w:locked/>
    <w:rsid w:val="0045236D"/>
    <w:pPr>
      <w:keepNext/>
      <w:jc w:val="center"/>
      <w:outlineLvl w:val="0"/>
    </w:pPr>
    <w:rPr>
      <w:b/>
      <w:bCs/>
      <w:sz w:val="40"/>
      <w:szCs w:val="40"/>
      <w:u w:val="single"/>
      <w:lang w:val="fr-FR" w:eastAsia="fr-FR"/>
    </w:rPr>
  </w:style>
  <w:style w:type="paragraph" w:styleId="Titre2">
    <w:name w:val="heading 2"/>
    <w:basedOn w:val="Normal"/>
    <w:next w:val="Normal"/>
    <w:link w:val="Titre2Car"/>
    <w:qFormat/>
    <w:locked/>
    <w:rsid w:val="0045236D"/>
    <w:pPr>
      <w:keepNext/>
      <w:outlineLvl w:val="1"/>
    </w:pPr>
    <w:rPr>
      <w:b/>
      <w:bCs/>
      <w:sz w:val="32"/>
      <w:szCs w:val="32"/>
      <w:u w:val="single"/>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4D73BF"/>
    <w:pPr>
      <w:tabs>
        <w:tab w:val="center" w:pos="4819"/>
        <w:tab w:val="right" w:pos="9638"/>
      </w:tabs>
    </w:pPr>
  </w:style>
  <w:style w:type="character" w:customStyle="1" w:styleId="En-tteCar">
    <w:name w:val="En-tête Car"/>
    <w:basedOn w:val="Policepardfaut"/>
    <w:link w:val="En-tte"/>
    <w:uiPriority w:val="99"/>
    <w:locked/>
    <w:rsid w:val="00993FCA"/>
    <w:rPr>
      <w:rFonts w:cs="Times New Roman"/>
      <w:sz w:val="24"/>
      <w:szCs w:val="24"/>
    </w:rPr>
  </w:style>
  <w:style w:type="paragraph" w:styleId="Pieddepage">
    <w:name w:val="footer"/>
    <w:basedOn w:val="Normal"/>
    <w:link w:val="PieddepageCar"/>
    <w:uiPriority w:val="99"/>
    <w:rsid w:val="004D73BF"/>
    <w:pPr>
      <w:tabs>
        <w:tab w:val="center" w:pos="4819"/>
        <w:tab w:val="right" w:pos="9638"/>
      </w:tabs>
    </w:pPr>
  </w:style>
  <w:style w:type="character" w:customStyle="1" w:styleId="PieddepageCar">
    <w:name w:val="Pied de page Car"/>
    <w:basedOn w:val="Policepardfaut"/>
    <w:link w:val="Pieddepage"/>
    <w:uiPriority w:val="99"/>
    <w:locked/>
    <w:rsid w:val="00993FCA"/>
    <w:rPr>
      <w:rFonts w:cs="Times New Roman"/>
      <w:sz w:val="24"/>
      <w:szCs w:val="24"/>
    </w:rPr>
  </w:style>
  <w:style w:type="paragraph" w:customStyle="1" w:styleId="Paragrafobase">
    <w:name w:val="[Paragrafo base]"/>
    <w:basedOn w:val="Normal"/>
    <w:uiPriority w:val="99"/>
    <w:rsid w:val="00316F84"/>
    <w:pPr>
      <w:autoSpaceDE w:val="0"/>
      <w:autoSpaceDN w:val="0"/>
      <w:adjustRightInd w:val="0"/>
      <w:spacing w:line="288" w:lineRule="auto"/>
      <w:textAlignment w:val="center"/>
    </w:pPr>
    <w:rPr>
      <w:rFonts w:ascii="Times New Roman (TT) Regular" w:hAnsi="Times New Roman (TT) Regular" w:cs="Times New Roman (TT) Regular"/>
      <w:color w:val="000000"/>
    </w:rPr>
  </w:style>
  <w:style w:type="paragraph" w:customStyle="1" w:styleId="verdanaregular">
    <w:name w:val="verdana_regular"/>
    <w:basedOn w:val="Paragrafobase"/>
    <w:uiPriority w:val="99"/>
    <w:rsid w:val="00D9190A"/>
    <w:pPr>
      <w:suppressAutoHyphens/>
    </w:pPr>
    <w:rPr>
      <w:rFonts w:ascii="Verdana (TT)" w:hAnsi="Verdana (TT)" w:cs="Verdana (TT)"/>
      <w:sz w:val="12"/>
      <w:szCs w:val="12"/>
    </w:rPr>
  </w:style>
  <w:style w:type="paragraph" w:customStyle="1" w:styleId="BrandEpta">
    <w:name w:val="Brand Epta"/>
    <w:basedOn w:val="Paragrafobase"/>
    <w:uiPriority w:val="99"/>
    <w:rsid w:val="00C9717D"/>
    <w:pPr>
      <w:suppressAutoHyphens/>
      <w:ind w:left="1440" w:right="1260"/>
      <w:jc w:val="both"/>
    </w:pPr>
    <w:rPr>
      <w:rFonts w:ascii="Verdana" w:hAnsi="Verdana"/>
      <w:color w:val="auto"/>
      <w:sz w:val="20"/>
      <w:szCs w:val="20"/>
      <w:lang w:val="en-GB"/>
    </w:rPr>
  </w:style>
  <w:style w:type="character" w:styleId="Numrodepage">
    <w:name w:val="page number"/>
    <w:basedOn w:val="Policepardfaut"/>
    <w:uiPriority w:val="99"/>
    <w:rsid w:val="00BB5F43"/>
    <w:rPr>
      <w:rFonts w:cs="Times New Roman"/>
    </w:rPr>
  </w:style>
  <w:style w:type="character" w:styleId="Lienhypertexte">
    <w:name w:val="Hyperlink"/>
    <w:basedOn w:val="Policepardfaut"/>
    <w:uiPriority w:val="99"/>
    <w:rsid w:val="00E47CC9"/>
    <w:rPr>
      <w:rFonts w:cs="Times New Roman"/>
      <w:color w:val="0000FF"/>
      <w:u w:val="single"/>
    </w:rPr>
  </w:style>
  <w:style w:type="paragraph" w:styleId="Textedebulles">
    <w:name w:val="Balloon Text"/>
    <w:basedOn w:val="Normal"/>
    <w:link w:val="TextedebullesCar"/>
    <w:uiPriority w:val="99"/>
    <w:semiHidden/>
    <w:unhideWhenUsed/>
    <w:rsid w:val="002F2A72"/>
    <w:rPr>
      <w:rFonts w:ascii="Tahoma" w:hAnsi="Tahoma" w:cs="Tahoma"/>
      <w:sz w:val="16"/>
      <w:szCs w:val="16"/>
    </w:rPr>
  </w:style>
  <w:style w:type="character" w:customStyle="1" w:styleId="TextedebullesCar">
    <w:name w:val="Texte de bulles Car"/>
    <w:basedOn w:val="Policepardfaut"/>
    <w:link w:val="Textedebulles"/>
    <w:uiPriority w:val="99"/>
    <w:semiHidden/>
    <w:rsid w:val="002F2A72"/>
    <w:rPr>
      <w:rFonts w:ascii="Tahoma" w:hAnsi="Tahoma" w:cs="Tahoma"/>
      <w:sz w:val="16"/>
      <w:szCs w:val="16"/>
    </w:rPr>
  </w:style>
  <w:style w:type="character" w:styleId="Mentionnonrsolue">
    <w:name w:val="Unresolved Mention"/>
    <w:basedOn w:val="Policepardfaut"/>
    <w:uiPriority w:val="99"/>
    <w:semiHidden/>
    <w:unhideWhenUsed/>
    <w:rsid w:val="00617942"/>
    <w:rPr>
      <w:color w:val="605E5C"/>
      <w:shd w:val="clear" w:color="auto" w:fill="E1DFDD"/>
    </w:rPr>
  </w:style>
  <w:style w:type="character" w:customStyle="1" w:styleId="Titre1Car">
    <w:name w:val="Titre 1 Car"/>
    <w:basedOn w:val="Policepardfaut"/>
    <w:link w:val="Titre1"/>
    <w:rsid w:val="0045236D"/>
    <w:rPr>
      <w:b/>
      <w:bCs/>
      <w:sz w:val="40"/>
      <w:szCs w:val="40"/>
      <w:u w:val="single"/>
      <w:lang w:val="fr-FR" w:eastAsia="fr-FR"/>
    </w:rPr>
  </w:style>
  <w:style w:type="character" w:customStyle="1" w:styleId="Titre2Car">
    <w:name w:val="Titre 2 Car"/>
    <w:basedOn w:val="Policepardfaut"/>
    <w:link w:val="Titre2"/>
    <w:rsid w:val="0045236D"/>
    <w:rPr>
      <w:b/>
      <w:bCs/>
      <w:sz w:val="32"/>
      <w:szCs w:val="32"/>
      <w:u w:val="single"/>
      <w:lang w:val="fr-FR" w:eastAsia="fr-FR"/>
    </w:rPr>
  </w:style>
  <w:style w:type="paragraph" w:customStyle="1" w:styleId="pf0">
    <w:name w:val="pf0"/>
    <w:basedOn w:val="Normal"/>
    <w:rsid w:val="0045236D"/>
    <w:pPr>
      <w:spacing w:before="100" w:beforeAutospacing="1" w:after="100" w:afterAutospacing="1"/>
    </w:pPr>
    <w:rPr>
      <w:lang w:val="fr-FR" w:eastAsia="fr-FR"/>
    </w:rPr>
  </w:style>
  <w:style w:type="character" w:customStyle="1" w:styleId="cf01">
    <w:name w:val="cf01"/>
    <w:rsid w:val="0045236D"/>
    <w:rPr>
      <w:rFonts w:ascii="Segoe UI" w:hAnsi="Segoe UI" w:cs="Segoe UI" w:hint="default"/>
      <w:sz w:val="18"/>
      <w:szCs w:val="18"/>
    </w:rPr>
  </w:style>
  <w:style w:type="character" w:customStyle="1" w:styleId="cf11">
    <w:name w:val="cf11"/>
    <w:rsid w:val="0045236D"/>
    <w:rPr>
      <w:rFonts w:ascii="Segoe UI" w:hAnsi="Segoe UI" w:cs="Segoe UI" w:hint="default"/>
      <w:b/>
      <w:bCs/>
      <w:i/>
      <w:iCs/>
      <w:sz w:val="18"/>
      <w:szCs w:val="18"/>
      <w:u w:val="single"/>
    </w:rPr>
  </w:style>
  <w:style w:type="character" w:styleId="Marquedecommentaire">
    <w:name w:val="annotation reference"/>
    <w:rsid w:val="0045236D"/>
    <w:rPr>
      <w:sz w:val="16"/>
      <w:szCs w:val="16"/>
    </w:rPr>
  </w:style>
  <w:style w:type="paragraph" w:styleId="Commentaire">
    <w:name w:val="annotation text"/>
    <w:basedOn w:val="Normal"/>
    <w:link w:val="CommentaireCar"/>
    <w:rsid w:val="0045236D"/>
    <w:rPr>
      <w:sz w:val="20"/>
      <w:szCs w:val="20"/>
      <w:lang w:val="fr-FR" w:eastAsia="fr-FR"/>
    </w:rPr>
  </w:style>
  <w:style w:type="character" w:customStyle="1" w:styleId="CommentaireCar">
    <w:name w:val="Commentaire Car"/>
    <w:basedOn w:val="Policepardfaut"/>
    <w:link w:val="Commentaire"/>
    <w:rsid w:val="0045236D"/>
    <w:rPr>
      <w:sz w:val="20"/>
      <w:szCs w:val="20"/>
      <w:lang w:val="fr-FR" w:eastAsia="fr-FR"/>
    </w:rPr>
  </w:style>
  <w:style w:type="paragraph" w:styleId="Rvision">
    <w:name w:val="Revision"/>
    <w:hidden/>
    <w:uiPriority w:val="99"/>
    <w:semiHidden/>
    <w:rsid w:val="00C223FB"/>
    <w:rPr>
      <w:sz w:val="24"/>
      <w:szCs w:val="24"/>
    </w:rPr>
  </w:style>
  <w:style w:type="paragraph" w:styleId="Objetducommentaire">
    <w:name w:val="annotation subject"/>
    <w:basedOn w:val="Commentaire"/>
    <w:next w:val="Commentaire"/>
    <w:link w:val="ObjetducommentaireCar"/>
    <w:uiPriority w:val="99"/>
    <w:semiHidden/>
    <w:unhideWhenUsed/>
    <w:rsid w:val="004D4FF1"/>
    <w:rPr>
      <w:b/>
      <w:bCs/>
      <w:lang w:val="it-IT" w:eastAsia="it-IT"/>
    </w:rPr>
  </w:style>
  <w:style w:type="character" w:customStyle="1" w:styleId="ObjetducommentaireCar">
    <w:name w:val="Objet du commentaire Car"/>
    <w:basedOn w:val="CommentaireCar"/>
    <w:link w:val="Objetducommentaire"/>
    <w:uiPriority w:val="99"/>
    <w:semiHidden/>
    <w:rsid w:val="004D4FF1"/>
    <w:rPr>
      <w:b/>
      <w:bCs/>
      <w:sz w:val="20"/>
      <w:szCs w:val="20"/>
      <w:lang w:val="fr-FR" w:eastAsia="fr-FR"/>
    </w:rPr>
  </w:style>
  <w:style w:type="paragraph" w:styleId="Paragraphedeliste">
    <w:name w:val="List Paragraph"/>
    <w:basedOn w:val="Normal"/>
    <w:uiPriority w:val="34"/>
    <w:qFormat/>
    <w:rsid w:val="00E86694"/>
    <w:pPr>
      <w:ind w:left="720"/>
      <w:contextualSpacing/>
    </w:pPr>
  </w:style>
  <w:style w:type="table" w:styleId="Grilledutableau">
    <w:name w:val="Table Grid"/>
    <w:basedOn w:val="TableauNormal"/>
    <w:uiPriority w:val="39"/>
    <w:locked/>
    <w:rsid w:val="002422D9"/>
    <w:rPr>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22D9"/>
    <w:pPr>
      <w:spacing w:before="100" w:beforeAutospacing="1" w:after="100" w:afterAutospacing="1"/>
    </w:pPr>
    <w:rPr>
      <w:lang w:val="fr-FR" w:eastAsia="fr-FR"/>
    </w:rPr>
  </w:style>
  <w:style w:type="paragraph" w:customStyle="1" w:styleId="Default">
    <w:name w:val="Default"/>
    <w:rsid w:val="005A0EEF"/>
    <w:pPr>
      <w:autoSpaceDE w:val="0"/>
      <w:autoSpaceDN w:val="0"/>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826571">
      <w:bodyDiv w:val="1"/>
      <w:marLeft w:val="0"/>
      <w:marRight w:val="0"/>
      <w:marTop w:val="0"/>
      <w:marBottom w:val="0"/>
      <w:divBdr>
        <w:top w:val="none" w:sz="0" w:space="0" w:color="auto"/>
        <w:left w:val="none" w:sz="0" w:space="0" w:color="auto"/>
        <w:bottom w:val="none" w:sz="0" w:space="0" w:color="auto"/>
        <w:right w:val="none" w:sz="0" w:space="0" w:color="auto"/>
      </w:divBdr>
    </w:div>
    <w:div w:id="66879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IMANAGE!442275.1</documentid>
  <senderid>ADALANCON@CHAINTRIER.COM</senderid>
  <senderemail>ADALANCON@CHAINTRIER.COM</senderemail>
  <lastmodified>2025-01-14T15:43:00.0000000+01:00</lastmodified>
  <database>IMANAGE</database>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C7A45541EA4F4DA255271CEA5A38E9" ma:contentTypeVersion="18" ma:contentTypeDescription="Crée un document." ma:contentTypeScope="" ma:versionID="11f2f5e424181ba66763244776032594">
  <xsd:schema xmlns:xsd="http://www.w3.org/2001/XMLSchema" xmlns:xs="http://www.w3.org/2001/XMLSchema" xmlns:p="http://schemas.microsoft.com/office/2006/metadata/properties" xmlns:ns2="c7751a66-e913-4b64-ae76-9509f3b54e94" xmlns:ns3="e95e916e-b3c8-40b2-a2d5-004872d71d4d" targetNamespace="http://schemas.microsoft.com/office/2006/metadata/properties" ma:root="true" ma:fieldsID="07b22d26f558faf7ab34d11de7c957d3" ns2:_="" ns3:_="">
    <xsd:import namespace="c7751a66-e913-4b64-ae76-9509f3b54e94"/>
    <xsd:import namespace="e95e916e-b3c8-40b2-a2d5-004872d71d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Acontacter"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51a66-e913-4b64-ae76-9509f3b54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162b5753-5520-4f30-a06c-1c67b9c223b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Acontacter" ma:index="19" nillable="true" ma:displayName="A contacter" ma:format="Dropdown" ma:list="UserInfo" ma:SharePointGroup="0" ma:internalName="Acontact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5e916e-b3c8-40b2-a2d5-004872d71d4d" elementFormDefault="qualified">
    <xsd:import namespace="http://schemas.microsoft.com/office/2006/documentManagement/types"/>
    <xsd:import namespace="http://schemas.microsoft.com/office/infopath/2007/PartnerControls"/>
    <xsd:element name="TaxCatchAll" ma:index="12" nillable="true" ma:displayName="Colonna per tutti i valori di tassonomia" ma:hidden="true" ma:list="{6c2ec868-cff7-42df-b0ef-55919ca669d5}" ma:internalName="TaxCatchAll" ma:showField="CatchAllData" ma:web="e95e916e-b3c8-40b2-a2d5-004872d71d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95e916e-b3c8-40b2-a2d5-004872d71d4d" xsi:nil="true"/>
    <lcf76f155ced4ddcb4097134ff3c332f xmlns="c7751a66-e913-4b64-ae76-9509f3b54e94">
      <Terms xmlns="http://schemas.microsoft.com/office/infopath/2007/PartnerControls"/>
    </lcf76f155ced4ddcb4097134ff3c332f>
    <Acontacter xmlns="c7751a66-e913-4b64-ae76-9509f3b54e94">
      <UserInfo>
        <DisplayName/>
        <AccountId xsi:nil="true"/>
        <AccountType/>
      </UserInfo>
    </Acontacter>
  </documentManagement>
</p:properties>
</file>

<file path=customXml/itemProps1.xml><?xml version="1.0" encoding="utf-8"?>
<ds:datastoreItem xmlns:ds="http://schemas.openxmlformats.org/officeDocument/2006/customXml" ds:itemID="{F860487B-334A-4B75-A4D1-078C30A9093A}">
  <ds:schemaRefs>
    <ds:schemaRef ds:uri="http://www.imanage.com/work/xmlschema"/>
  </ds:schemaRefs>
</ds:datastoreItem>
</file>

<file path=customXml/itemProps2.xml><?xml version="1.0" encoding="utf-8"?>
<ds:datastoreItem xmlns:ds="http://schemas.openxmlformats.org/officeDocument/2006/customXml" ds:itemID="{9CE7BF77-EF54-403D-AFAA-CB2349A81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751a66-e913-4b64-ae76-9509f3b54e94"/>
    <ds:schemaRef ds:uri="e95e916e-b3c8-40b2-a2d5-004872d71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D8880C-0C23-4235-A7E2-A5CCC0D214B7}">
  <ds:schemaRefs>
    <ds:schemaRef ds:uri="http://schemas.microsoft.com/sharepoint/v3/contenttype/forms"/>
  </ds:schemaRefs>
</ds:datastoreItem>
</file>

<file path=customXml/itemProps4.xml><?xml version="1.0" encoding="utf-8"?>
<ds:datastoreItem xmlns:ds="http://schemas.openxmlformats.org/officeDocument/2006/customXml" ds:itemID="{2BC72486-022B-4956-B598-F255ACDD49FE}">
  <ds:schemaRefs>
    <ds:schemaRef ds:uri="http://schemas.microsoft.com/office/2006/metadata/properties"/>
    <ds:schemaRef ds:uri="http://schemas.microsoft.com/office/infopath/2007/PartnerControls"/>
    <ds:schemaRef ds:uri="e95e916e-b3c8-40b2-a2d5-004872d71d4d"/>
    <ds:schemaRef ds:uri="c7751a66-e913-4b64-ae76-9509f3b54e9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1122</Words>
  <Characters>5700</Characters>
  <Application>Microsoft Office Word</Application>
  <DocSecurity>0</DocSecurity>
  <Lines>47</Lines>
  <Paragraphs>13</Paragraphs>
  <ScaleCrop>false</ScaleCrop>
  <HeadingPairs>
    <vt:vector size="4" baseType="variant">
      <vt:variant>
        <vt:lpstr>Titre</vt:lpstr>
      </vt:variant>
      <vt:variant>
        <vt:i4>1</vt:i4>
      </vt:variant>
      <vt:variant>
        <vt:lpstr>Titolo</vt:lpstr>
      </vt:variant>
      <vt:variant>
        <vt:i4>1</vt:i4>
      </vt:variant>
    </vt:vector>
  </HeadingPairs>
  <TitlesOfParts>
    <vt:vector size="2" baseType="lpstr">
      <vt:lpstr/>
      <vt:lpstr/>
    </vt:vector>
  </TitlesOfParts>
  <Company>Epta s.p.a</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Mares Monica - Epta Italia</dc:creator>
  <cp:lastModifiedBy>Meslin Berenice - Epta France</cp:lastModifiedBy>
  <cp:revision>9</cp:revision>
  <cp:lastPrinted>2025-01-16T17:20:00Z</cp:lastPrinted>
  <dcterms:created xsi:type="dcterms:W3CDTF">2026-01-29T15:50:00Z</dcterms:created>
  <dcterms:modified xsi:type="dcterms:W3CDTF">2026-02-09T07:57:00Z</dcterms:modified>
  <cp:category>documenti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0x01010067C7A45541EA4F4DA255271CEA5A38E9</vt:lpwstr>
  </property>
  <property fmtid="{D5CDD505-2E9C-101B-9397-08002B2CF9AE}" pid="3" name="MediaServiceImageTags">
    <vt:lpwstr/>
  </property>
  <property fmtid="{D5CDD505-2E9C-101B-9397-08002B2CF9AE}" pid="4" name="MSIP_Label_c6d51ce1-4360-46a0-bfff-9ba55502c3e7_Enabled">
    <vt:lpwstr>true</vt:lpwstr>
  </property>
  <property fmtid="{D5CDD505-2E9C-101B-9397-08002B2CF9AE}" pid="5" name="MSIP_Label_c6d51ce1-4360-46a0-bfff-9ba55502c3e7_SetDate">
    <vt:lpwstr>2026-01-26T16:46:46Z</vt:lpwstr>
  </property>
  <property fmtid="{D5CDD505-2E9C-101B-9397-08002B2CF9AE}" pid="6" name="MSIP_Label_c6d51ce1-4360-46a0-bfff-9ba55502c3e7_Method">
    <vt:lpwstr>Standard</vt:lpwstr>
  </property>
  <property fmtid="{D5CDD505-2E9C-101B-9397-08002B2CF9AE}" pid="7" name="MSIP_Label_c6d51ce1-4360-46a0-bfff-9ba55502c3e7_Name">
    <vt:lpwstr>Confidential Everyone</vt:lpwstr>
  </property>
  <property fmtid="{D5CDD505-2E9C-101B-9397-08002B2CF9AE}" pid="8" name="MSIP_Label_c6d51ce1-4360-46a0-bfff-9ba55502c3e7_SiteId">
    <vt:lpwstr>3399581a-9b96-49d9-aeb2-0b9d180f675c</vt:lpwstr>
  </property>
  <property fmtid="{D5CDD505-2E9C-101B-9397-08002B2CF9AE}" pid="9" name="MSIP_Label_c6d51ce1-4360-46a0-bfff-9ba55502c3e7_ActionId">
    <vt:lpwstr>2520a259-55d1-4dd6-94cc-53a88a999c1d</vt:lpwstr>
  </property>
  <property fmtid="{D5CDD505-2E9C-101B-9397-08002B2CF9AE}" pid="10" name="MSIP_Label_c6d51ce1-4360-46a0-bfff-9ba55502c3e7_ContentBits">
    <vt:lpwstr>0</vt:lpwstr>
  </property>
  <property fmtid="{D5CDD505-2E9C-101B-9397-08002B2CF9AE}" pid="11" name="MSIP_Label_c6d51ce1-4360-46a0-bfff-9ba55502c3e7_Tag">
    <vt:lpwstr>10, 3, 0, 1</vt:lpwstr>
  </property>
  <property fmtid="{D5CDD505-2E9C-101B-9397-08002B2CF9AE}" pid="12" name="docLang">
    <vt:lpwstr>fr</vt:lpwstr>
  </property>
</Properties>
</file>