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A49245" w14:textId="77777777" w:rsidR="00C363DF" w:rsidRDefault="00254783">
      <w:r>
        <w:t>ACCORD D’ENTREPRISE SUR LES SALAIRES</w:t>
      </w:r>
      <w:r w:rsidR="001201AE">
        <w:t xml:space="preserve">, </w:t>
      </w:r>
      <w:smartTag w:uri="urn:schemas-microsoft-com:office:smarttags" w:element="PersonName">
        <w:smartTagPr>
          <w:attr w:name="ProductID" w:val="LA DUREE  EFFECTIVE  ET"/>
        </w:smartTagPr>
        <w:r w:rsidR="001201AE">
          <w:t xml:space="preserve">LA DUREE </w:t>
        </w:r>
        <w:r w:rsidR="00B96E12">
          <w:t xml:space="preserve"> </w:t>
        </w:r>
        <w:r w:rsidR="001201AE">
          <w:t>EF</w:t>
        </w:r>
        <w:r w:rsidR="000678C4">
          <w:t>F</w:t>
        </w:r>
        <w:r w:rsidR="001201AE">
          <w:t>ECTIVE</w:t>
        </w:r>
        <w:r w:rsidR="00B96E12">
          <w:t xml:space="preserve"> </w:t>
        </w:r>
        <w:r w:rsidR="001201AE">
          <w:t xml:space="preserve"> ET</w:t>
        </w:r>
      </w:smartTag>
      <w:r w:rsidR="001201AE">
        <w:t xml:space="preserve"> L’ORGANISATION DU TEMPS DE TRAVAIL, L’EGALIT</w:t>
      </w:r>
      <w:r w:rsidR="00B91D47">
        <w:t>E</w:t>
      </w:r>
      <w:r w:rsidR="001201AE">
        <w:t xml:space="preserve"> PROFESSIONNELLE ENTRE LES HOMMES ET LES FEMMES</w:t>
      </w:r>
    </w:p>
    <w:p w14:paraId="1C8C43F9" w14:textId="77777777" w:rsidR="00C363DF" w:rsidRDefault="00C363DF"/>
    <w:p w14:paraId="4C18784E" w14:textId="77777777" w:rsidR="00C363DF" w:rsidRPr="00EE2298" w:rsidRDefault="00B70A32" w:rsidP="00C363DF">
      <w:pPr>
        <w:pStyle w:val="Texte"/>
        <w:spacing w:before="120"/>
        <w:ind w:left="0" w:firstLine="360"/>
        <w:rPr>
          <w:rFonts w:ascii="Times New Roman" w:hAnsi="Times New Roman"/>
          <w:b/>
          <w:caps/>
          <w:color w:val="auto"/>
          <w:szCs w:val="22"/>
          <w:u w:val="single"/>
        </w:rPr>
      </w:pPr>
      <w:r>
        <w:rPr>
          <w:rFonts w:ascii="Times New Roman" w:hAnsi="Times New Roman"/>
          <w:b/>
          <w:caps/>
          <w:color w:val="auto"/>
          <w:szCs w:val="22"/>
          <w:u w:val="single"/>
        </w:rPr>
        <w:t>E</w:t>
      </w:r>
      <w:r w:rsidR="00C363DF" w:rsidRPr="00EE2298">
        <w:rPr>
          <w:rFonts w:ascii="Times New Roman" w:hAnsi="Times New Roman"/>
          <w:b/>
          <w:caps/>
          <w:color w:val="auto"/>
          <w:szCs w:val="22"/>
          <w:u w:val="single"/>
        </w:rPr>
        <w:t>ntre les soussignés :</w:t>
      </w:r>
    </w:p>
    <w:p w14:paraId="61CC21CC" w14:textId="77777777" w:rsidR="00C363DF" w:rsidRPr="00EE2298" w:rsidRDefault="00C363DF" w:rsidP="00C363DF">
      <w:pPr>
        <w:pStyle w:val="Texte"/>
        <w:rPr>
          <w:rFonts w:ascii="Times New Roman" w:hAnsi="Times New Roman"/>
          <w:b/>
          <w:i/>
          <w:caps/>
          <w:szCs w:val="22"/>
          <w:u w:val="single"/>
        </w:rPr>
      </w:pPr>
    </w:p>
    <w:p w14:paraId="6F398AAA" w14:textId="79B8A9AF" w:rsidR="00C363DF" w:rsidRPr="00EE2298" w:rsidRDefault="007D2F18" w:rsidP="00C363DF">
      <w:pPr>
        <w:pStyle w:val="Texte"/>
        <w:spacing w:before="120"/>
        <w:ind w:left="360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b/>
          <w:color w:val="auto"/>
          <w:szCs w:val="22"/>
        </w:rPr>
        <w:t>L’UES  dite</w:t>
      </w:r>
      <w:r w:rsidR="00C363DF" w:rsidRPr="00320DFB">
        <w:rPr>
          <w:rFonts w:ascii="Times New Roman" w:hAnsi="Times New Roman"/>
          <w:b/>
          <w:color w:val="FFFFFF"/>
          <w:spacing w:val="-6"/>
          <w:szCs w:val="22"/>
        </w:rPr>
        <w:t xml:space="preserve"> </w:t>
      </w:r>
      <w:r>
        <w:rPr>
          <w:rFonts w:ascii="Times New Roman" w:hAnsi="Times New Roman"/>
          <w:b/>
          <w:color w:val="FFFFFF"/>
          <w:spacing w:val="-6"/>
          <w:szCs w:val="22"/>
        </w:rPr>
        <w:t xml:space="preserve"> </w:t>
      </w:r>
      <w:r>
        <w:rPr>
          <w:rFonts w:ascii="Times New Roman" w:hAnsi="Times New Roman"/>
          <w:b/>
          <w:color w:val="auto"/>
          <w:spacing w:val="-6"/>
          <w:szCs w:val="22"/>
        </w:rPr>
        <w:t xml:space="preserve">MIDI PYRÉNÉES VÉHICULES  </w:t>
      </w:r>
      <w:r w:rsidR="00C363DF" w:rsidRPr="00320DFB">
        <w:rPr>
          <w:rFonts w:ascii="Times New Roman" w:hAnsi="Times New Roman"/>
          <w:b/>
          <w:color w:val="auto"/>
          <w:spacing w:val="-6"/>
          <w:szCs w:val="22"/>
        </w:rPr>
        <w:t>INDUSTRIELS</w:t>
      </w:r>
      <w:r>
        <w:rPr>
          <w:rFonts w:ascii="Times New Roman" w:hAnsi="Times New Roman"/>
          <w:b/>
          <w:color w:val="auto"/>
          <w:spacing w:val="-6"/>
          <w:szCs w:val="22"/>
        </w:rPr>
        <w:t xml:space="preserve">  </w:t>
      </w:r>
      <w:r w:rsidR="00C363DF" w:rsidRPr="00EE2298">
        <w:rPr>
          <w:rFonts w:ascii="Times New Roman" w:hAnsi="Times New Roman"/>
          <w:color w:val="auto"/>
          <w:szCs w:val="22"/>
        </w:rPr>
        <w:t>.......................................................</w:t>
      </w:r>
    </w:p>
    <w:p w14:paraId="0D8989C2" w14:textId="77777777" w:rsidR="00C363DF" w:rsidRPr="00EE2298" w:rsidRDefault="00C363DF" w:rsidP="00C363DF">
      <w:pPr>
        <w:pStyle w:val="Texte"/>
        <w:spacing w:before="120"/>
        <w:ind w:left="360"/>
        <w:rPr>
          <w:rFonts w:ascii="Times New Roman" w:hAnsi="Times New Roman"/>
          <w:color w:val="auto"/>
          <w:szCs w:val="22"/>
        </w:rPr>
      </w:pPr>
      <w:r w:rsidRPr="00EE2298">
        <w:rPr>
          <w:rFonts w:ascii="Times New Roman" w:hAnsi="Times New Roman"/>
          <w:color w:val="auto"/>
          <w:szCs w:val="22"/>
        </w:rPr>
        <w:t xml:space="preserve">Dont </w:t>
      </w:r>
      <w:r w:rsidR="00B91D47" w:rsidRPr="00EE2298">
        <w:rPr>
          <w:rFonts w:ascii="Times New Roman" w:hAnsi="Times New Roman"/>
          <w:color w:val="auto"/>
          <w:szCs w:val="22"/>
        </w:rPr>
        <w:t>l</w:t>
      </w:r>
      <w:r w:rsidR="00B91D47">
        <w:rPr>
          <w:rFonts w:ascii="Times New Roman" w:hAnsi="Times New Roman"/>
          <w:color w:val="auto"/>
          <w:szCs w:val="22"/>
        </w:rPr>
        <w:t>’adresse</w:t>
      </w:r>
      <w:r w:rsidRPr="00EE2298">
        <w:rPr>
          <w:rFonts w:ascii="Times New Roman" w:hAnsi="Times New Roman"/>
          <w:color w:val="auto"/>
          <w:szCs w:val="22"/>
        </w:rPr>
        <w:t xml:space="preserve"> est à</w:t>
      </w:r>
      <w:r>
        <w:rPr>
          <w:rFonts w:ascii="Times New Roman" w:hAnsi="Times New Roman"/>
          <w:color w:val="auto"/>
          <w:szCs w:val="22"/>
        </w:rPr>
        <w:t xml:space="preserve"> FENOUILLET Route de Paris</w:t>
      </w:r>
      <w:r w:rsidRPr="00EE2298">
        <w:rPr>
          <w:rFonts w:ascii="Times New Roman" w:hAnsi="Times New Roman"/>
          <w:color w:val="auto"/>
          <w:szCs w:val="22"/>
        </w:rPr>
        <w:t>............................................</w:t>
      </w:r>
    </w:p>
    <w:p w14:paraId="70767D76" w14:textId="07FC1B7B" w:rsidR="00C363DF" w:rsidRPr="00EE2298" w:rsidRDefault="00C363DF" w:rsidP="00C363DF">
      <w:pPr>
        <w:pStyle w:val="Texte"/>
        <w:spacing w:before="120"/>
        <w:ind w:left="360"/>
        <w:rPr>
          <w:rFonts w:ascii="Times New Roman" w:hAnsi="Times New Roman"/>
          <w:color w:val="auto"/>
          <w:szCs w:val="22"/>
        </w:rPr>
      </w:pPr>
      <w:r w:rsidRPr="00EE2298">
        <w:rPr>
          <w:rFonts w:ascii="Times New Roman" w:hAnsi="Times New Roman"/>
          <w:color w:val="auto"/>
          <w:szCs w:val="22"/>
        </w:rPr>
        <w:t>Représentée par</w:t>
      </w:r>
      <w:r w:rsidR="001404EB">
        <w:rPr>
          <w:rFonts w:ascii="Times New Roman" w:hAnsi="Times New Roman"/>
          <w:color w:val="auto"/>
          <w:szCs w:val="22"/>
        </w:rPr>
        <w:t xml:space="preserve"> XXXXXX</w:t>
      </w:r>
      <w:r w:rsidRPr="00EE2298">
        <w:rPr>
          <w:rFonts w:ascii="Times New Roman" w:hAnsi="Times New Roman"/>
          <w:color w:val="auto"/>
          <w:szCs w:val="22"/>
        </w:rPr>
        <w:t>.........................................................</w:t>
      </w:r>
    </w:p>
    <w:p w14:paraId="0CB81B98" w14:textId="2483485A" w:rsidR="00C363DF" w:rsidRPr="00EE2298" w:rsidRDefault="00C363DF" w:rsidP="00C363DF">
      <w:pPr>
        <w:pStyle w:val="Texte"/>
        <w:spacing w:before="120"/>
        <w:ind w:left="360"/>
        <w:rPr>
          <w:rFonts w:ascii="Times New Roman" w:hAnsi="Times New Roman"/>
          <w:color w:val="auto"/>
          <w:szCs w:val="22"/>
        </w:rPr>
      </w:pPr>
      <w:r w:rsidRPr="00EE2298">
        <w:rPr>
          <w:rFonts w:ascii="Times New Roman" w:hAnsi="Times New Roman"/>
          <w:color w:val="auto"/>
          <w:szCs w:val="22"/>
        </w:rPr>
        <w:t>Agissant en qualité de</w:t>
      </w:r>
      <w:r>
        <w:rPr>
          <w:rFonts w:ascii="Times New Roman" w:hAnsi="Times New Roman"/>
          <w:color w:val="auto"/>
          <w:szCs w:val="22"/>
        </w:rPr>
        <w:t xml:space="preserve"> </w:t>
      </w:r>
      <w:r w:rsidR="000678C4">
        <w:rPr>
          <w:rFonts w:ascii="Times New Roman" w:hAnsi="Times New Roman"/>
          <w:color w:val="auto"/>
          <w:szCs w:val="22"/>
        </w:rPr>
        <w:t>Président</w:t>
      </w:r>
      <w:r w:rsidR="001404EB">
        <w:rPr>
          <w:rFonts w:ascii="Times New Roman" w:hAnsi="Times New Roman"/>
          <w:color w:val="auto"/>
          <w:szCs w:val="22"/>
        </w:rPr>
        <w:t> ,</w:t>
      </w:r>
    </w:p>
    <w:p w14:paraId="0E075649" w14:textId="77777777" w:rsidR="00C363DF" w:rsidRPr="00EE2298" w:rsidRDefault="00C363DF" w:rsidP="00C363DF">
      <w:pPr>
        <w:pStyle w:val="Texte"/>
        <w:spacing w:before="120"/>
        <w:ind w:left="7788"/>
        <w:rPr>
          <w:rFonts w:ascii="Times New Roman" w:hAnsi="Times New Roman"/>
          <w:b/>
          <w:color w:val="auto"/>
          <w:szCs w:val="22"/>
        </w:rPr>
      </w:pPr>
      <w:r w:rsidRPr="00EE2298">
        <w:rPr>
          <w:rFonts w:ascii="Times New Roman" w:hAnsi="Times New Roman"/>
          <w:b/>
          <w:color w:val="auto"/>
          <w:szCs w:val="22"/>
        </w:rPr>
        <w:t>D’une part,</w:t>
      </w:r>
    </w:p>
    <w:p w14:paraId="4A85ED9C" w14:textId="77777777" w:rsidR="00C363DF" w:rsidRPr="00EE2298" w:rsidRDefault="00C363DF" w:rsidP="00C363DF">
      <w:pPr>
        <w:pStyle w:val="Texte"/>
        <w:spacing w:before="120"/>
        <w:ind w:left="0"/>
        <w:rPr>
          <w:rFonts w:ascii="Times New Roman" w:hAnsi="Times New Roman"/>
          <w:i/>
          <w:color w:val="FF0000"/>
          <w:szCs w:val="22"/>
        </w:rPr>
      </w:pPr>
      <w:r w:rsidRPr="00EE2298">
        <w:rPr>
          <w:rFonts w:ascii="Times New Roman" w:hAnsi="Times New Roman"/>
          <w:b/>
          <w:color w:val="auto"/>
          <w:szCs w:val="22"/>
        </w:rPr>
        <w:t>ET</w:t>
      </w:r>
    </w:p>
    <w:p w14:paraId="0EF95144" w14:textId="77777777" w:rsidR="00ED19BB" w:rsidRDefault="00ED19BB" w:rsidP="00ED19BB">
      <w:pPr>
        <w:pStyle w:val="Texte"/>
        <w:spacing w:before="120"/>
        <w:ind w:left="360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Les organisations syndicales représentatives au sein de la société, représentées respectivement par :</w:t>
      </w:r>
    </w:p>
    <w:p w14:paraId="0DAF5E25" w14:textId="0B632848" w:rsidR="00C363DF" w:rsidRDefault="00ED19BB" w:rsidP="00ED19BB">
      <w:pPr>
        <w:pStyle w:val="Texte"/>
        <w:spacing w:before="120"/>
        <w:ind w:left="360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-</w:t>
      </w:r>
      <w:r w:rsidR="00C363DF">
        <w:rPr>
          <w:rFonts w:ascii="Times New Roman" w:hAnsi="Times New Roman"/>
          <w:color w:val="auto"/>
          <w:szCs w:val="22"/>
        </w:rPr>
        <w:t xml:space="preserve"> </w:t>
      </w:r>
      <w:r w:rsidR="001404EB">
        <w:rPr>
          <w:rFonts w:ascii="Times New Roman" w:hAnsi="Times New Roman"/>
          <w:color w:val="auto"/>
          <w:szCs w:val="22"/>
        </w:rPr>
        <w:t>XXXXX………………</w:t>
      </w:r>
      <w:r w:rsidR="00C363DF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ab/>
        <w:t>CGT</w:t>
      </w:r>
    </w:p>
    <w:p w14:paraId="0051CF14" w14:textId="62B3F2EA" w:rsidR="00273C1A" w:rsidRDefault="00C363DF" w:rsidP="00EE41DF">
      <w:pPr>
        <w:pStyle w:val="Texte"/>
        <w:spacing w:before="120"/>
        <w:ind w:left="7788"/>
        <w:rPr>
          <w:rFonts w:ascii="Times New Roman" w:hAnsi="Times New Roman"/>
          <w:b/>
          <w:color w:val="auto"/>
          <w:szCs w:val="22"/>
        </w:rPr>
      </w:pPr>
      <w:r w:rsidRPr="00EE2298">
        <w:rPr>
          <w:rFonts w:ascii="Times New Roman" w:hAnsi="Times New Roman"/>
          <w:b/>
          <w:color w:val="auto"/>
          <w:szCs w:val="22"/>
        </w:rPr>
        <w:t>D'autre part,</w:t>
      </w:r>
    </w:p>
    <w:p w14:paraId="6F2B75F5" w14:textId="77777777" w:rsidR="00EE41DF" w:rsidRDefault="00EE41DF" w:rsidP="00EE41DF">
      <w:pPr>
        <w:pStyle w:val="Texte"/>
        <w:spacing w:before="120"/>
        <w:ind w:left="7788"/>
        <w:rPr>
          <w:rFonts w:ascii="Times New Roman" w:hAnsi="Times New Roman"/>
          <w:b/>
          <w:color w:val="auto"/>
          <w:szCs w:val="22"/>
        </w:rPr>
      </w:pPr>
    </w:p>
    <w:p w14:paraId="5D81F493" w14:textId="77777777" w:rsidR="00C363DF" w:rsidRDefault="00ED19BB">
      <w:r>
        <w:t>Conformément à l’article L 132-27 du Code du Travail une négociation s’est engagée entre la direction et les organisations syndicales représentatives dans l’entreprise.</w:t>
      </w:r>
    </w:p>
    <w:p w14:paraId="5D90A217" w14:textId="307FABEB" w:rsidR="00ED19BB" w:rsidRDefault="00ED19BB">
      <w:r>
        <w:t>Aux</w:t>
      </w:r>
      <w:r w:rsidR="00B3682E">
        <w:t xml:space="preserve"> </w:t>
      </w:r>
      <w:r>
        <w:t>termes de</w:t>
      </w:r>
      <w:r w:rsidR="000B49B2">
        <w:t xml:space="preserve"> la </w:t>
      </w:r>
      <w:r>
        <w:t>réunion</w:t>
      </w:r>
      <w:r w:rsidR="00FE0A3B">
        <w:t xml:space="preserve"> </w:t>
      </w:r>
      <w:r>
        <w:t>en date d</w:t>
      </w:r>
      <w:r w:rsidR="000B49B2">
        <w:t xml:space="preserve">u </w:t>
      </w:r>
      <w:r w:rsidR="005564EC">
        <w:t>25</w:t>
      </w:r>
      <w:r w:rsidR="00FA4756">
        <w:t xml:space="preserve"> Février 202</w:t>
      </w:r>
      <w:r w:rsidR="005564EC">
        <w:t>6</w:t>
      </w:r>
      <w:r w:rsidR="00F869E0">
        <w:t xml:space="preserve"> </w:t>
      </w:r>
      <w:r w:rsidR="00B3682E">
        <w:t>les parties ont abouti à la conclusion du présent accord.</w:t>
      </w:r>
    </w:p>
    <w:p w14:paraId="10A729CB" w14:textId="77777777" w:rsidR="0050790E" w:rsidRDefault="0050790E"/>
    <w:p w14:paraId="77FB17A0" w14:textId="77777777" w:rsidR="0050790E" w:rsidRDefault="0050790E">
      <w:pPr>
        <w:rPr>
          <w:b/>
        </w:rPr>
      </w:pPr>
      <w:r>
        <w:tab/>
      </w:r>
      <w:r>
        <w:tab/>
      </w:r>
      <w:r>
        <w:tab/>
      </w:r>
      <w:r>
        <w:tab/>
      </w:r>
      <w:r>
        <w:rPr>
          <w:b/>
        </w:rPr>
        <w:t>Article 1 : Champ d’application</w:t>
      </w:r>
    </w:p>
    <w:p w14:paraId="76C64EE1" w14:textId="77777777" w:rsidR="00AC0E98" w:rsidRDefault="00AC0E98">
      <w:pPr>
        <w:rPr>
          <w:b/>
        </w:rPr>
      </w:pPr>
    </w:p>
    <w:p w14:paraId="30CD1463" w14:textId="134240D9" w:rsidR="00246133" w:rsidRDefault="00AC0E98">
      <w:r>
        <w:t xml:space="preserve">Le présent accord s’applique à l’ensemble du personnel de </w:t>
      </w:r>
      <w:r w:rsidR="00246133">
        <w:t xml:space="preserve">l’UES </w:t>
      </w:r>
      <w:r w:rsidR="00E95C8E">
        <w:t xml:space="preserve">  </w:t>
      </w:r>
      <w:r w:rsidR="00246133">
        <w:t>MPVI</w:t>
      </w:r>
    </w:p>
    <w:p w14:paraId="4693DD2D" w14:textId="77777777" w:rsidR="0050790E" w:rsidRDefault="00246133">
      <w:pPr>
        <w:rPr>
          <w:b/>
        </w:rPr>
      </w:pPr>
      <w:r>
        <w:t xml:space="preserve"> </w:t>
      </w:r>
    </w:p>
    <w:p w14:paraId="3198DE91" w14:textId="77777777" w:rsidR="0050790E" w:rsidRDefault="0050790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Article 2 : Contenu de cet accord</w:t>
      </w:r>
    </w:p>
    <w:p w14:paraId="509F24A3" w14:textId="77777777" w:rsidR="00B96E12" w:rsidRDefault="00B96E12">
      <w:pPr>
        <w:rPr>
          <w:b/>
        </w:rPr>
      </w:pPr>
    </w:p>
    <w:p w14:paraId="044D5164" w14:textId="77777777" w:rsidR="0050790E" w:rsidRDefault="006A051E">
      <w:r>
        <w:t>Le présent accord met en place les mesures suivantes :</w:t>
      </w:r>
    </w:p>
    <w:p w14:paraId="25382A71" w14:textId="77777777" w:rsidR="00163BBC" w:rsidRDefault="00163BBC"/>
    <w:p w14:paraId="76C104F8" w14:textId="77777777" w:rsidR="001201AE" w:rsidRDefault="00163BBC" w:rsidP="001201AE">
      <w:pPr>
        <w:ind w:firstLine="708"/>
        <w:rPr>
          <w:b/>
          <w:u w:val="single"/>
        </w:rPr>
      </w:pPr>
      <w:r>
        <w:rPr>
          <w:b/>
          <w:u w:val="single"/>
        </w:rPr>
        <w:t>P</w:t>
      </w:r>
      <w:r w:rsidR="001201AE">
        <w:rPr>
          <w:b/>
          <w:u w:val="single"/>
        </w:rPr>
        <w:t>ERSONNEL OUVRIERS / EMPLOYES / MAITRISES</w:t>
      </w:r>
    </w:p>
    <w:p w14:paraId="65E888B7" w14:textId="77777777" w:rsidR="00432191" w:rsidRDefault="00432191" w:rsidP="00432191"/>
    <w:p w14:paraId="24D1C09B" w14:textId="05825C57" w:rsidR="00C75215" w:rsidRDefault="0096108E" w:rsidP="006B74BA">
      <w:pPr>
        <w:numPr>
          <w:ilvl w:val="0"/>
          <w:numId w:val="4"/>
        </w:numPr>
      </w:pPr>
      <w:r w:rsidRPr="00FC5BBD">
        <w:t xml:space="preserve">Attribution d’une enveloppe globale de </w:t>
      </w:r>
      <w:r w:rsidR="005E3745">
        <w:t>1,</w:t>
      </w:r>
      <w:r w:rsidR="005564EC">
        <w:t>5</w:t>
      </w:r>
      <w:r w:rsidR="005E3745">
        <w:t>0</w:t>
      </w:r>
      <w:r w:rsidR="00BC34A3" w:rsidRPr="00FC5BBD">
        <w:t xml:space="preserve"> </w:t>
      </w:r>
      <w:r w:rsidRPr="00FC5BBD">
        <w:t xml:space="preserve">% des salaires bruts de base au titre des augmentations individuelles. </w:t>
      </w:r>
    </w:p>
    <w:p w14:paraId="63E0E18D" w14:textId="77777777" w:rsidR="0067202C" w:rsidRPr="00FC5BBD" w:rsidRDefault="0067202C" w:rsidP="0067202C">
      <w:pPr>
        <w:ind w:left="705"/>
      </w:pPr>
    </w:p>
    <w:p w14:paraId="1DD6B1E8" w14:textId="23B08676" w:rsidR="00411037" w:rsidRPr="002839ED" w:rsidRDefault="00C75215" w:rsidP="00B55D7E">
      <w:pPr>
        <w:numPr>
          <w:ilvl w:val="0"/>
          <w:numId w:val="2"/>
        </w:numPr>
      </w:pPr>
      <w:r w:rsidRPr="002839ED">
        <w:t>Maintien</w:t>
      </w:r>
      <w:r w:rsidR="001201AE" w:rsidRPr="002839ED">
        <w:t xml:space="preserve"> d</w:t>
      </w:r>
      <w:r w:rsidR="0007573A" w:rsidRPr="002839ED">
        <w:t>’un système d</w:t>
      </w:r>
      <w:r w:rsidR="001201AE" w:rsidRPr="002839ED">
        <w:t>e prime</w:t>
      </w:r>
      <w:r w:rsidR="0007573A" w:rsidRPr="002839ED">
        <w:t>s</w:t>
      </w:r>
      <w:r w:rsidR="001201AE" w:rsidRPr="002839ED">
        <w:t xml:space="preserve"> d’objectif</w:t>
      </w:r>
      <w:r w:rsidR="0007573A" w:rsidRPr="002839ED">
        <w:t>s (</w:t>
      </w:r>
      <w:r w:rsidR="001201AE" w:rsidRPr="002839ED">
        <w:t>individuel, catégoriel et/ou par service</w:t>
      </w:r>
      <w:r w:rsidR="0007573A" w:rsidRPr="002839ED">
        <w:t>)</w:t>
      </w:r>
      <w:r w:rsidR="00B55D7E" w:rsidRPr="002839ED">
        <w:t xml:space="preserve"> dont les critères sont revus en fonction des nouvelles priorités</w:t>
      </w:r>
      <w:r w:rsidR="00A001FD" w:rsidRPr="002839ED">
        <w:t>.</w:t>
      </w:r>
      <w:r w:rsidR="001201AE" w:rsidRPr="002839ED">
        <w:t xml:space="preserve"> </w:t>
      </w:r>
      <w:r w:rsidR="005564EC">
        <w:t>Le montant est de 975€ par trimestre.</w:t>
      </w:r>
    </w:p>
    <w:p w14:paraId="08C824AE" w14:textId="77777777" w:rsidR="00163BBC" w:rsidRPr="002839ED" w:rsidRDefault="00163BBC" w:rsidP="00163BBC">
      <w:pPr>
        <w:ind w:left="1065"/>
      </w:pPr>
    </w:p>
    <w:p w14:paraId="588D24DB" w14:textId="77777777" w:rsidR="001B2335" w:rsidRDefault="00F638FC" w:rsidP="001B2335">
      <w:pPr>
        <w:numPr>
          <w:ilvl w:val="0"/>
          <w:numId w:val="2"/>
        </w:numPr>
      </w:pPr>
      <w:r>
        <w:t>Maintien</w:t>
      </w:r>
      <w:r w:rsidR="00163BBC" w:rsidRPr="002839ED">
        <w:t xml:space="preserve"> de l</w:t>
      </w:r>
      <w:r w:rsidR="00411037" w:rsidRPr="002839ED">
        <w:t xml:space="preserve">a prime de </w:t>
      </w:r>
      <w:r w:rsidR="007A5894" w:rsidRPr="002839ED">
        <w:t>« </w:t>
      </w:r>
      <w:r w:rsidR="00411037" w:rsidRPr="002839ED">
        <w:t>p</w:t>
      </w:r>
      <w:r w:rsidR="007A5894" w:rsidRPr="002839ED">
        <w:t>articipation à la création de richesse »</w:t>
      </w:r>
      <w:r w:rsidR="00732794" w:rsidRPr="002839ED">
        <w:t xml:space="preserve"> </w:t>
      </w:r>
      <w:r w:rsidR="0072349C">
        <w:t>à</w:t>
      </w:r>
      <w:r w:rsidR="007F2047" w:rsidRPr="002839ED">
        <w:t xml:space="preserve"> </w:t>
      </w:r>
      <w:r w:rsidR="001233A8">
        <w:t>50</w:t>
      </w:r>
      <w:r w:rsidR="005C3279">
        <w:t>5</w:t>
      </w:r>
      <w:r w:rsidR="00245136" w:rsidRPr="002839ED">
        <w:t xml:space="preserve"> €</w:t>
      </w:r>
      <w:r w:rsidR="00411037" w:rsidRPr="002839ED">
        <w:t xml:space="preserve"> par </w:t>
      </w:r>
      <w:r w:rsidR="00A3616E" w:rsidRPr="002839ED">
        <w:t>trimestr</w:t>
      </w:r>
      <w:r w:rsidR="00411037" w:rsidRPr="002839ED">
        <w:t>e</w:t>
      </w:r>
      <w:r w:rsidR="00A126C4" w:rsidRPr="002839ED">
        <w:t>.</w:t>
      </w:r>
    </w:p>
    <w:p w14:paraId="39CBD235" w14:textId="77777777" w:rsidR="001B2335" w:rsidRDefault="001B2335" w:rsidP="001B2335">
      <w:pPr>
        <w:pStyle w:val="Paragraphedeliste"/>
      </w:pPr>
    </w:p>
    <w:p w14:paraId="5106F8CE" w14:textId="6BE80312" w:rsidR="005F146E" w:rsidRDefault="00C21D63" w:rsidP="00DC5633">
      <w:pPr>
        <w:numPr>
          <w:ilvl w:val="0"/>
          <w:numId w:val="2"/>
        </w:numPr>
      </w:pPr>
      <w:r w:rsidRPr="002839ED">
        <w:t>M</w:t>
      </w:r>
      <w:r w:rsidR="00BC34A3" w:rsidRPr="002839ED">
        <w:t>aintien</w:t>
      </w:r>
      <w:r w:rsidRPr="002839ED">
        <w:t xml:space="preserve"> de la </w:t>
      </w:r>
      <w:r w:rsidR="00F869E0" w:rsidRPr="002839ED">
        <w:t>clause de rattrapage </w:t>
      </w:r>
      <w:r w:rsidR="004E50D9">
        <w:t>pour</w:t>
      </w:r>
      <w:r w:rsidR="005F146E">
        <w:t xml:space="preserve"> 202</w:t>
      </w:r>
      <w:r w:rsidR="005564EC">
        <w:t>6 :</w:t>
      </w:r>
    </w:p>
    <w:p w14:paraId="1171C53A" w14:textId="77777777" w:rsidR="005564EC" w:rsidRDefault="005564EC" w:rsidP="005564EC">
      <w:pPr>
        <w:pStyle w:val="Paragraphedeliste"/>
      </w:pPr>
    </w:p>
    <w:p w14:paraId="00EFFAB6" w14:textId="77777777" w:rsidR="005564EC" w:rsidRDefault="005564EC" w:rsidP="005564EC">
      <w:pPr>
        <w:ind w:left="1065"/>
      </w:pPr>
    </w:p>
    <w:p w14:paraId="3EB25417" w14:textId="49C5A809" w:rsidR="00F869E0" w:rsidRDefault="00485D71" w:rsidP="00AA025D">
      <w:pPr>
        <w:ind w:left="1065"/>
      </w:pPr>
      <w:r>
        <w:t>P</w:t>
      </w:r>
      <w:r w:rsidR="00F869E0" w:rsidRPr="002839ED">
        <w:t>our tout salarié</w:t>
      </w:r>
      <w:r w:rsidR="00CF5CA9">
        <w:t>, le 1</w:t>
      </w:r>
      <w:r w:rsidR="00CF5CA9" w:rsidRPr="00CF5CA9">
        <w:rPr>
          <w:vertAlign w:val="superscript"/>
        </w:rPr>
        <w:t>er</w:t>
      </w:r>
      <w:r w:rsidR="00CF5CA9">
        <w:t xml:space="preserve"> arrêt uniquement </w:t>
      </w:r>
      <w:r w:rsidR="001013FC">
        <w:t>sera neutralis</w:t>
      </w:r>
      <w:r w:rsidR="00341BC0">
        <w:t>é dans le calcul de la prime de création de richesse</w:t>
      </w:r>
      <w:r w:rsidR="002460EC">
        <w:t xml:space="preserve">. La prime </w:t>
      </w:r>
      <w:r w:rsidR="00750327">
        <w:t xml:space="preserve">de </w:t>
      </w:r>
      <w:r w:rsidR="00B602F7">
        <w:t xml:space="preserve">création de richesse </w:t>
      </w:r>
      <w:r w:rsidR="002460EC">
        <w:t xml:space="preserve">sera versée à </w:t>
      </w:r>
      <w:r w:rsidR="00D15B6C">
        <w:t>5</w:t>
      </w:r>
      <w:r w:rsidR="002460EC">
        <w:t>0% à la fin du trimestre concerné</w:t>
      </w:r>
      <w:r w:rsidR="00D3155A">
        <w:t xml:space="preserve"> et non plus à la fin de l’année</w:t>
      </w:r>
      <w:r w:rsidR="00750327">
        <w:t xml:space="preserve"> écoulée</w:t>
      </w:r>
      <w:r w:rsidR="002739A8">
        <w:t>.</w:t>
      </w:r>
      <w:r w:rsidR="00F869E0" w:rsidRPr="002839ED">
        <w:t xml:space="preserve"> </w:t>
      </w:r>
    </w:p>
    <w:p w14:paraId="3E8C1B3A" w14:textId="00112C1D" w:rsidR="002739A8" w:rsidRPr="002839ED" w:rsidRDefault="002739A8" w:rsidP="00AA025D">
      <w:pPr>
        <w:ind w:left="1065"/>
      </w:pPr>
      <w:r>
        <w:t>En cas de 1</w:t>
      </w:r>
      <w:r w:rsidRPr="002739A8">
        <w:rPr>
          <w:vertAlign w:val="superscript"/>
        </w:rPr>
        <w:t>er</w:t>
      </w:r>
      <w:r>
        <w:t xml:space="preserve"> arrêt à cheval sur 2 trimestres</w:t>
      </w:r>
      <w:r w:rsidR="009A4C0C">
        <w:t>, seul le 1</w:t>
      </w:r>
      <w:r w:rsidR="009A4C0C" w:rsidRPr="009A4C0C">
        <w:rPr>
          <w:vertAlign w:val="superscript"/>
        </w:rPr>
        <w:t>er</w:t>
      </w:r>
      <w:r w:rsidR="009A4C0C">
        <w:t xml:space="preserve"> trimestre sera concerné</w:t>
      </w:r>
      <w:r w:rsidR="00D3155A">
        <w:t xml:space="preserve"> par la clause de rattrapage.</w:t>
      </w:r>
      <w:r>
        <w:t xml:space="preserve"> </w:t>
      </w:r>
    </w:p>
    <w:p w14:paraId="5A50D3F1" w14:textId="77777777" w:rsidR="00F869E0" w:rsidRPr="002839ED" w:rsidRDefault="00F869E0" w:rsidP="00F869E0">
      <w:pPr>
        <w:ind w:left="1065"/>
      </w:pPr>
      <w:r w:rsidRPr="002839ED">
        <w:t xml:space="preserve">Les absences prises en compte sont pour exemples, la maladie, l’accident de travail, le congé maternité, le congé </w:t>
      </w:r>
      <w:r w:rsidR="00F3247A" w:rsidRPr="002839ED">
        <w:t>paternité …</w:t>
      </w:r>
      <w:r w:rsidRPr="002839ED">
        <w:t>.</w:t>
      </w:r>
    </w:p>
    <w:p w14:paraId="69DFA4D5" w14:textId="77777777" w:rsidR="00DC7D5A" w:rsidRPr="00FD6E29" w:rsidRDefault="00DC7D5A" w:rsidP="00DC7D5A">
      <w:r w:rsidRPr="00FD6E29">
        <w:tab/>
      </w:r>
    </w:p>
    <w:p w14:paraId="4C838203" w14:textId="77777777" w:rsidR="005564EC" w:rsidRDefault="005564EC" w:rsidP="007A5894">
      <w:pPr>
        <w:ind w:left="708" w:firstLine="60"/>
      </w:pPr>
    </w:p>
    <w:p w14:paraId="11F539B6" w14:textId="4CB3703F" w:rsidR="005564EC" w:rsidRDefault="005564EC" w:rsidP="005564EC">
      <w:pPr>
        <w:pStyle w:val="Paragraphedeliste"/>
        <w:numPr>
          <w:ilvl w:val="0"/>
          <w:numId w:val="2"/>
        </w:numPr>
      </w:pPr>
      <w:r>
        <w:lastRenderedPageBreak/>
        <w:t>L’enveloppe de primes reste inchangée à 1300€ par trimestre (primes objectifs 795€ et prime à la création de richesse 505€)</w:t>
      </w:r>
    </w:p>
    <w:p w14:paraId="153D77E0" w14:textId="77777777" w:rsidR="005564EC" w:rsidRDefault="005564EC" w:rsidP="007A5894">
      <w:pPr>
        <w:ind w:left="708" w:firstLine="60"/>
      </w:pPr>
    </w:p>
    <w:p w14:paraId="2F6E28AA" w14:textId="77777777" w:rsidR="005564EC" w:rsidRDefault="005564EC" w:rsidP="007A5894">
      <w:pPr>
        <w:ind w:left="708" w:firstLine="60"/>
      </w:pPr>
    </w:p>
    <w:p w14:paraId="0D5C7CD1" w14:textId="77777777" w:rsidR="005564EC" w:rsidRDefault="005564EC" w:rsidP="007A5894">
      <w:pPr>
        <w:ind w:left="708" w:firstLine="60"/>
      </w:pPr>
    </w:p>
    <w:p w14:paraId="43C368E1" w14:textId="301AC0A0" w:rsidR="00411037" w:rsidRPr="00FD6E29" w:rsidRDefault="00DC7D5A" w:rsidP="007A5894">
      <w:pPr>
        <w:ind w:left="708" w:firstLine="60"/>
      </w:pPr>
      <w:r w:rsidRPr="00FD6E29">
        <w:t xml:space="preserve">Pour mémoire, l’ensemble de ces primes </w:t>
      </w:r>
      <w:r w:rsidR="00411037" w:rsidRPr="00FD6E29">
        <w:t xml:space="preserve">trimestrielles </w:t>
      </w:r>
      <w:r w:rsidRPr="00FD6E29">
        <w:t>ne concerne que les personnels présents dans les effectifs à la date de paiement de ces animations et/ou primes</w:t>
      </w:r>
      <w:r w:rsidR="00411037" w:rsidRPr="00FD6E29">
        <w:t>, elles ne sont soumises à aucun prorata temporis</w:t>
      </w:r>
      <w:r w:rsidR="00163BBC" w:rsidRPr="00FD6E29">
        <w:t>, quelle que soit le motif de sortie de</w:t>
      </w:r>
      <w:r w:rsidR="00CE34B7" w:rsidRPr="00FD6E29">
        <w:t xml:space="preserve"> l’</w:t>
      </w:r>
      <w:r w:rsidR="00163BBC" w:rsidRPr="00FD6E29">
        <w:t>effectif ….</w:t>
      </w:r>
    </w:p>
    <w:p w14:paraId="2DFD656D" w14:textId="77777777" w:rsidR="00EE41DF" w:rsidRDefault="00EE41DF" w:rsidP="00DC7D5A">
      <w:pPr>
        <w:ind w:firstLine="708"/>
      </w:pPr>
    </w:p>
    <w:p w14:paraId="52513037" w14:textId="77777777" w:rsidR="00EE41DF" w:rsidRDefault="00EE41DF" w:rsidP="00DC7D5A">
      <w:pPr>
        <w:ind w:firstLine="708"/>
      </w:pPr>
    </w:p>
    <w:p w14:paraId="76430B63" w14:textId="77777777" w:rsidR="00EE41DF" w:rsidRDefault="00EE41DF" w:rsidP="00DC7D5A">
      <w:pPr>
        <w:ind w:firstLine="708"/>
      </w:pPr>
    </w:p>
    <w:p w14:paraId="3A9B4FFD" w14:textId="0FB38D5E" w:rsidR="00411037" w:rsidRPr="00FA4756" w:rsidRDefault="00411037" w:rsidP="00DC7D5A">
      <w:pPr>
        <w:ind w:firstLine="708"/>
      </w:pPr>
      <w:r w:rsidRPr="00FD6E29">
        <w:t>De plus, la validité de l’ensemble de ce dispositif est limitée à l’année en cours.</w:t>
      </w:r>
      <w:r w:rsidRPr="00FA4756">
        <w:t xml:space="preserve"> </w:t>
      </w:r>
    </w:p>
    <w:p w14:paraId="064A2D2B" w14:textId="77777777" w:rsidR="00273C1A" w:rsidRPr="00FA4756" w:rsidRDefault="00273C1A" w:rsidP="00DC7D5A">
      <w:pPr>
        <w:ind w:left="708" w:firstLine="708"/>
      </w:pPr>
    </w:p>
    <w:p w14:paraId="66B388E2" w14:textId="77777777" w:rsidR="004524B7" w:rsidRPr="00FA4756" w:rsidRDefault="00DC7D5A" w:rsidP="00DC7D5A">
      <w:r w:rsidRPr="00FA4756">
        <w:tab/>
      </w:r>
    </w:p>
    <w:p w14:paraId="21DDB87E" w14:textId="1AE5ED8A" w:rsidR="000B49B2" w:rsidRPr="00735EA2" w:rsidRDefault="001201AE" w:rsidP="005564EC">
      <w:pPr>
        <w:rPr>
          <w:iCs/>
        </w:rPr>
      </w:pPr>
      <w:r w:rsidRPr="00FA4756">
        <w:tab/>
      </w:r>
      <w:r w:rsidR="00A35B0A" w:rsidRPr="00735EA2">
        <w:rPr>
          <w:iCs/>
        </w:rPr>
        <w:t xml:space="preserve"> </w:t>
      </w:r>
    </w:p>
    <w:p w14:paraId="5F72D0A0" w14:textId="77777777" w:rsidR="0050790E" w:rsidRDefault="0050790E">
      <w:pPr>
        <w:rPr>
          <w:b/>
        </w:rPr>
      </w:pPr>
    </w:p>
    <w:p w14:paraId="52BA6456" w14:textId="77777777" w:rsidR="0050790E" w:rsidRDefault="0050790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Article 3 : Date d’application</w:t>
      </w:r>
    </w:p>
    <w:p w14:paraId="53A82BC1" w14:textId="77777777" w:rsidR="0050790E" w:rsidRDefault="0050790E">
      <w:pPr>
        <w:rPr>
          <w:b/>
        </w:rPr>
      </w:pPr>
    </w:p>
    <w:p w14:paraId="75A37642" w14:textId="77777777" w:rsidR="0050790E" w:rsidRPr="0050790E" w:rsidRDefault="0050790E">
      <w:r>
        <w:t>Le présent accord sera applicable le jour suivant les formalités de dépôt prévues à l’article</w:t>
      </w:r>
      <w:r w:rsidR="00FA4756">
        <w:t xml:space="preserve">           </w:t>
      </w:r>
      <w:r w:rsidR="00FE28AE">
        <w:t xml:space="preserve">L 2241- 1 </w:t>
      </w:r>
      <w:r w:rsidR="00FA4756">
        <w:t>et</w:t>
      </w:r>
      <w:r w:rsidR="00FE28AE">
        <w:t xml:space="preserve"> L 2241- 2 d</w:t>
      </w:r>
      <w:r>
        <w:t xml:space="preserve">u Code du travail. Ainsi la partie la plus diligente doit déposer l’accord en un exemplaire papier et un fichier informatique à </w:t>
      </w:r>
      <w:smartTag w:uri="urn:schemas-microsoft-com:office:smarttags" w:element="PersonName">
        <w:smartTagPr>
          <w:attr w:name="ProductID" w:val="la Direction D￩partementale"/>
        </w:smartTagPr>
        <w:r>
          <w:t>la Direction Départementale</w:t>
        </w:r>
      </w:smartTag>
      <w:r>
        <w:t xml:space="preserve"> du Travail et en un exemplaire papier</w:t>
      </w:r>
      <w:r w:rsidR="00500B63">
        <w:t xml:space="preserve"> au secrétariat-greffe du Conseil des Prud’hommes de TOULOUSE.</w:t>
      </w:r>
    </w:p>
    <w:p w14:paraId="1AFCB871" w14:textId="77777777" w:rsidR="0050790E" w:rsidRDefault="0050790E">
      <w:pPr>
        <w:rPr>
          <w:b/>
        </w:rPr>
      </w:pPr>
    </w:p>
    <w:p w14:paraId="6C3C8145" w14:textId="77777777" w:rsidR="0050790E" w:rsidRDefault="0050790E">
      <w:pPr>
        <w:rPr>
          <w:b/>
        </w:rPr>
      </w:pPr>
    </w:p>
    <w:p w14:paraId="68381313" w14:textId="77777777" w:rsidR="008D6417" w:rsidRDefault="008D6417">
      <w:pPr>
        <w:rPr>
          <w:b/>
        </w:rPr>
      </w:pPr>
    </w:p>
    <w:p w14:paraId="4A40A608" w14:textId="77777777" w:rsidR="008D6417" w:rsidRDefault="008D6417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Fait à </w:t>
      </w:r>
      <w:r w:rsidR="005D322C">
        <w:rPr>
          <w:b/>
        </w:rPr>
        <w:t>PORTET</w:t>
      </w:r>
    </w:p>
    <w:p w14:paraId="2D2E4A7D" w14:textId="525153B8" w:rsidR="008E3C6E" w:rsidRDefault="008D6417" w:rsidP="00FA4756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Le</w:t>
      </w:r>
      <w:r w:rsidR="00354022">
        <w:rPr>
          <w:b/>
        </w:rPr>
        <w:t xml:space="preserve">   </w:t>
      </w:r>
      <w:r w:rsidR="005564EC">
        <w:rPr>
          <w:b/>
        </w:rPr>
        <w:t>25</w:t>
      </w:r>
      <w:r w:rsidR="00FA4756">
        <w:rPr>
          <w:b/>
        </w:rPr>
        <w:t xml:space="preserve"> </w:t>
      </w:r>
      <w:r w:rsidR="00735EA2">
        <w:rPr>
          <w:b/>
        </w:rPr>
        <w:t>Fé</w:t>
      </w:r>
      <w:r w:rsidR="00FA4756">
        <w:rPr>
          <w:b/>
        </w:rPr>
        <w:t>vrier 202</w:t>
      </w:r>
      <w:r w:rsidR="005564EC">
        <w:rPr>
          <w:b/>
        </w:rPr>
        <w:t>6</w:t>
      </w:r>
    </w:p>
    <w:p w14:paraId="63EC5F1F" w14:textId="77777777" w:rsidR="008E3C6E" w:rsidRDefault="008E3C6E" w:rsidP="008E3C6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E0A0D90" w14:textId="77777777" w:rsidR="008D6417" w:rsidRDefault="008E3C6E" w:rsidP="008E3C6E">
      <w:pPr>
        <w:ind w:left="4956" w:firstLine="708"/>
      </w:pPr>
      <w:r>
        <w:t>Pour la CGT</w:t>
      </w:r>
      <w:r w:rsidR="00BE654C">
        <w:tab/>
      </w:r>
      <w:r w:rsidR="00BE654C">
        <w:tab/>
      </w:r>
    </w:p>
    <w:p w14:paraId="62B73D54" w14:textId="4499FE7D" w:rsidR="002C06C8" w:rsidRDefault="00BE654C">
      <w:r>
        <w:t xml:space="preserve">Pour </w:t>
      </w:r>
      <w:r w:rsidR="000404CD">
        <w:t xml:space="preserve"> </w:t>
      </w:r>
      <w:r w:rsidR="00BF4C9B">
        <w:t xml:space="preserve">l’ </w:t>
      </w:r>
      <w:r w:rsidR="000404CD">
        <w:t xml:space="preserve">UES </w:t>
      </w:r>
      <w:r>
        <w:t>MPVI</w:t>
      </w:r>
      <w:r>
        <w:tab/>
      </w:r>
      <w:r>
        <w:tab/>
      </w:r>
      <w:r w:rsidR="002C06C8">
        <w:tab/>
      </w:r>
      <w:r w:rsidR="002C06C8">
        <w:tab/>
      </w:r>
      <w:r w:rsidR="002C06C8">
        <w:tab/>
      </w:r>
      <w:r w:rsidR="002C06C8">
        <w:tab/>
      </w:r>
    </w:p>
    <w:p w14:paraId="2AB8AEA3" w14:textId="77777777" w:rsidR="002C06C8" w:rsidRDefault="002C06C8"/>
    <w:p w14:paraId="0A106501" w14:textId="77777777" w:rsidR="002C06C8" w:rsidRDefault="002C06C8"/>
    <w:p w14:paraId="31FF9D46" w14:textId="77777777" w:rsidR="002C06C8" w:rsidRDefault="002C06C8"/>
    <w:p w14:paraId="232CFBAF" w14:textId="77777777" w:rsidR="002C06C8" w:rsidRDefault="002C06C8"/>
    <w:p w14:paraId="0FC01E01" w14:textId="77777777" w:rsidR="002C06C8" w:rsidRDefault="002C06C8"/>
    <w:p w14:paraId="584BC409" w14:textId="77777777" w:rsidR="002C06C8" w:rsidRDefault="002C06C8"/>
    <w:p w14:paraId="6DAC6588" w14:textId="77777777" w:rsidR="002C06C8" w:rsidRDefault="002C06C8"/>
    <w:p w14:paraId="09C01190" w14:textId="77777777" w:rsidR="002C06C8" w:rsidRDefault="002C06C8"/>
    <w:p w14:paraId="286E7E3B" w14:textId="77777777" w:rsidR="008D6417" w:rsidRPr="008D6417" w:rsidRDefault="002C06C8" w:rsidP="008E525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D6417" w:rsidRPr="008D6417" w:rsidSect="00ED19BB">
      <w:pgSz w:w="11906" w:h="16838" w:code="9"/>
      <w:pgMar w:top="284" w:right="1418" w:bottom="72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2420"/>
    <w:multiLevelType w:val="hybridMultilevel"/>
    <w:tmpl w:val="00E0E098"/>
    <w:lvl w:ilvl="0" w:tplc="507E5E38">
      <w:start w:val="1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180B0F5D"/>
    <w:multiLevelType w:val="hybridMultilevel"/>
    <w:tmpl w:val="0F963AE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20628"/>
    <w:multiLevelType w:val="hybridMultilevel"/>
    <w:tmpl w:val="FC6A3578"/>
    <w:lvl w:ilvl="0" w:tplc="092C17A2">
      <w:numFmt w:val="bullet"/>
      <w:lvlText w:val="-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76D51206"/>
    <w:multiLevelType w:val="hybridMultilevel"/>
    <w:tmpl w:val="2162F612"/>
    <w:lvl w:ilvl="0" w:tplc="17F45C0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 w16cid:durableId="1873417711">
    <w:abstractNumId w:val="1"/>
  </w:num>
  <w:num w:numId="2" w16cid:durableId="2010256737">
    <w:abstractNumId w:val="0"/>
  </w:num>
  <w:num w:numId="3" w16cid:durableId="1726832229">
    <w:abstractNumId w:val="2"/>
  </w:num>
  <w:num w:numId="4" w16cid:durableId="18378387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783"/>
    <w:rsid w:val="00006337"/>
    <w:rsid w:val="00031C92"/>
    <w:rsid w:val="000404CD"/>
    <w:rsid w:val="00067752"/>
    <w:rsid w:val="000678C4"/>
    <w:rsid w:val="0007573A"/>
    <w:rsid w:val="00090584"/>
    <w:rsid w:val="000B1FAA"/>
    <w:rsid w:val="000B49B2"/>
    <w:rsid w:val="001013FC"/>
    <w:rsid w:val="001173EA"/>
    <w:rsid w:val="001201AE"/>
    <w:rsid w:val="001233A8"/>
    <w:rsid w:val="00136024"/>
    <w:rsid w:val="001404EB"/>
    <w:rsid w:val="001576E2"/>
    <w:rsid w:val="00163BBC"/>
    <w:rsid w:val="00177B44"/>
    <w:rsid w:val="001821B4"/>
    <w:rsid w:val="001A5EB3"/>
    <w:rsid w:val="001B2335"/>
    <w:rsid w:val="001B72D4"/>
    <w:rsid w:val="00221705"/>
    <w:rsid w:val="00225ED9"/>
    <w:rsid w:val="00236ED0"/>
    <w:rsid w:val="002431B6"/>
    <w:rsid w:val="00245136"/>
    <w:rsid w:val="002460EC"/>
    <w:rsid w:val="00246133"/>
    <w:rsid w:val="00254783"/>
    <w:rsid w:val="002574FB"/>
    <w:rsid w:val="002625D1"/>
    <w:rsid w:val="0027252F"/>
    <w:rsid w:val="00272833"/>
    <w:rsid w:val="002739A8"/>
    <w:rsid w:val="00273C1A"/>
    <w:rsid w:val="002839ED"/>
    <w:rsid w:val="00290787"/>
    <w:rsid w:val="002B39BE"/>
    <w:rsid w:val="002C06C8"/>
    <w:rsid w:val="002C396D"/>
    <w:rsid w:val="002D03E2"/>
    <w:rsid w:val="002D4A32"/>
    <w:rsid w:val="00306C0F"/>
    <w:rsid w:val="00317026"/>
    <w:rsid w:val="00341BC0"/>
    <w:rsid w:val="00354022"/>
    <w:rsid w:val="00357815"/>
    <w:rsid w:val="003725CC"/>
    <w:rsid w:val="0039340E"/>
    <w:rsid w:val="003F4020"/>
    <w:rsid w:val="00406513"/>
    <w:rsid w:val="00411037"/>
    <w:rsid w:val="00432191"/>
    <w:rsid w:val="00446014"/>
    <w:rsid w:val="00446F42"/>
    <w:rsid w:val="004524B7"/>
    <w:rsid w:val="00473BDC"/>
    <w:rsid w:val="00485D71"/>
    <w:rsid w:val="004D2D58"/>
    <w:rsid w:val="004E50D9"/>
    <w:rsid w:val="004F7458"/>
    <w:rsid w:val="00500B63"/>
    <w:rsid w:val="0050790E"/>
    <w:rsid w:val="00535556"/>
    <w:rsid w:val="005564EC"/>
    <w:rsid w:val="005629A1"/>
    <w:rsid w:val="00575531"/>
    <w:rsid w:val="005A6050"/>
    <w:rsid w:val="005A710E"/>
    <w:rsid w:val="005C3279"/>
    <w:rsid w:val="005D322C"/>
    <w:rsid w:val="005E217C"/>
    <w:rsid w:val="005E3745"/>
    <w:rsid w:val="005F146E"/>
    <w:rsid w:val="00605584"/>
    <w:rsid w:val="0060778E"/>
    <w:rsid w:val="006127E2"/>
    <w:rsid w:val="00620FE8"/>
    <w:rsid w:val="00627968"/>
    <w:rsid w:val="00627CD6"/>
    <w:rsid w:val="00641080"/>
    <w:rsid w:val="006444D3"/>
    <w:rsid w:val="00666B49"/>
    <w:rsid w:val="0067202C"/>
    <w:rsid w:val="00694A66"/>
    <w:rsid w:val="006A051E"/>
    <w:rsid w:val="006B6A78"/>
    <w:rsid w:val="006B74BA"/>
    <w:rsid w:val="006C2904"/>
    <w:rsid w:val="00710DD3"/>
    <w:rsid w:val="0072349C"/>
    <w:rsid w:val="00732794"/>
    <w:rsid w:val="00735EA2"/>
    <w:rsid w:val="00750327"/>
    <w:rsid w:val="00760885"/>
    <w:rsid w:val="00791027"/>
    <w:rsid w:val="00796621"/>
    <w:rsid w:val="007A5894"/>
    <w:rsid w:val="007D29E7"/>
    <w:rsid w:val="007D2F18"/>
    <w:rsid w:val="007F2047"/>
    <w:rsid w:val="00815D59"/>
    <w:rsid w:val="008461F2"/>
    <w:rsid w:val="008679DA"/>
    <w:rsid w:val="00876A10"/>
    <w:rsid w:val="008807C1"/>
    <w:rsid w:val="008A6A01"/>
    <w:rsid w:val="008D6417"/>
    <w:rsid w:val="008E3C6E"/>
    <w:rsid w:val="008E5250"/>
    <w:rsid w:val="00904EB4"/>
    <w:rsid w:val="00940F20"/>
    <w:rsid w:val="0096108E"/>
    <w:rsid w:val="0096692E"/>
    <w:rsid w:val="00974E78"/>
    <w:rsid w:val="00986E6E"/>
    <w:rsid w:val="009964F5"/>
    <w:rsid w:val="009A4C0C"/>
    <w:rsid w:val="009B03A9"/>
    <w:rsid w:val="009C0119"/>
    <w:rsid w:val="009F5301"/>
    <w:rsid w:val="00A001FD"/>
    <w:rsid w:val="00A126C4"/>
    <w:rsid w:val="00A12F0B"/>
    <w:rsid w:val="00A35B0A"/>
    <w:rsid w:val="00A3616E"/>
    <w:rsid w:val="00A70743"/>
    <w:rsid w:val="00A80F22"/>
    <w:rsid w:val="00A813D1"/>
    <w:rsid w:val="00A971A7"/>
    <w:rsid w:val="00AA025D"/>
    <w:rsid w:val="00AA62A1"/>
    <w:rsid w:val="00AC0E98"/>
    <w:rsid w:val="00AE663D"/>
    <w:rsid w:val="00B3682E"/>
    <w:rsid w:val="00B36E96"/>
    <w:rsid w:val="00B53979"/>
    <w:rsid w:val="00B55D7E"/>
    <w:rsid w:val="00B602F7"/>
    <w:rsid w:val="00B70A32"/>
    <w:rsid w:val="00B75D73"/>
    <w:rsid w:val="00B91D47"/>
    <w:rsid w:val="00B96E12"/>
    <w:rsid w:val="00BA1ADB"/>
    <w:rsid w:val="00BB0AE7"/>
    <w:rsid w:val="00BB6C0B"/>
    <w:rsid w:val="00BC34A3"/>
    <w:rsid w:val="00BC6228"/>
    <w:rsid w:val="00BE2E2C"/>
    <w:rsid w:val="00BE654C"/>
    <w:rsid w:val="00BF4C9B"/>
    <w:rsid w:val="00C13D56"/>
    <w:rsid w:val="00C21C55"/>
    <w:rsid w:val="00C21D63"/>
    <w:rsid w:val="00C24219"/>
    <w:rsid w:val="00C363DF"/>
    <w:rsid w:val="00C46CED"/>
    <w:rsid w:val="00C66E30"/>
    <w:rsid w:val="00C75215"/>
    <w:rsid w:val="00C8400B"/>
    <w:rsid w:val="00CA36A7"/>
    <w:rsid w:val="00CD20E0"/>
    <w:rsid w:val="00CD59E8"/>
    <w:rsid w:val="00CE34B7"/>
    <w:rsid w:val="00CF439A"/>
    <w:rsid w:val="00CF5CA9"/>
    <w:rsid w:val="00D15B6C"/>
    <w:rsid w:val="00D3155A"/>
    <w:rsid w:val="00D402EF"/>
    <w:rsid w:val="00D47880"/>
    <w:rsid w:val="00D73BC5"/>
    <w:rsid w:val="00DC601A"/>
    <w:rsid w:val="00DC7D5A"/>
    <w:rsid w:val="00E10037"/>
    <w:rsid w:val="00E30B95"/>
    <w:rsid w:val="00E33F6B"/>
    <w:rsid w:val="00E35E0E"/>
    <w:rsid w:val="00E364CB"/>
    <w:rsid w:val="00E74829"/>
    <w:rsid w:val="00E95C8E"/>
    <w:rsid w:val="00E97E92"/>
    <w:rsid w:val="00EB50AE"/>
    <w:rsid w:val="00EC2D05"/>
    <w:rsid w:val="00ED19BB"/>
    <w:rsid w:val="00EE41DF"/>
    <w:rsid w:val="00F04913"/>
    <w:rsid w:val="00F3247A"/>
    <w:rsid w:val="00F638FC"/>
    <w:rsid w:val="00F80744"/>
    <w:rsid w:val="00F80F27"/>
    <w:rsid w:val="00F8475C"/>
    <w:rsid w:val="00F869E0"/>
    <w:rsid w:val="00F93AB3"/>
    <w:rsid w:val="00FA4756"/>
    <w:rsid w:val="00FC5BBD"/>
    <w:rsid w:val="00FC6E25"/>
    <w:rsid w:val="00FD3688"/>
    <w:rsid w:val="00FD6E29"/>
    <w:rsid w:val="00FE0A3B"/>
    <w:rsid w:val="00FE28AE"/>
    <w:rsid w:val="00FE4827"/>
    <w:rsid w:val="00FF4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7C257FB2"/>
  <w15:chartTrackingRefBased/>
  <w15:docId w15:val="{B30673F4-3B00-4107-A319-4B36232A5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exte">
    <w:name w:val="Texte"/>
    <w:rsid w:val="00C363DF"/>
    <w:pPr>
      <w:ind w:left="567"/>
      <w:jc w:val="both"/>
    </w:pPr>
    <w:rPr>
      <w:rFonts w:ascii="Helvetica" w:hAnsi="Helvetica"/>
      <w:color w:val="000000"/>
      <w:sz w:val="22"/>
    </w:rPr>
  </w:style>
  <w:style w:type="paragraph" w:styleId="Paragraphedeliste">
    <w:name w:val="List Paragraph"/>
    <w:basedOn w:val="Normal"/>
    <w:uiPriority w:val="34"/>
    <w:qFormat/>
    <w:rsid w:val="001B23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476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ACCORD D’ENTREPRISE SUR LES SALAIRES</vt:lpstr>
    </vt:vector>
  </TitlesOfParts>
  <Company>CG2O</Company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ACCORD D’ENTREPRISE SUR LES SALAIRES</dc:title>
  <dc:subject/>
  <dc:creator>PIERRICK BEYET</dc:creator>
  <cp:keywords/>
  <cp:lastModifiedBy>Christophe BELLOC</cp:lastModifiedBy>
  <cp:revision>4</cp:revision>
  <cp:lastPrinted>2012-03-12T09:00:00Z</cp:lastPrinted>
  <dcterms:created xsi:type="dcterms:W3CDTF">2025-03-05T09:34:00Z</dcterms:created>
  <dcterms:modified xsi:type="dcterms:W3CDTF">2026-04-13T07:29:00Z</dcterms:modified>
</cp:coreProperties>
</file>