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C8E90" w14:textId="77777777" w:rsidR="003D29E3" w:rsidRDefault="003D29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29E3" w14:paraId="0FDA719C" w14:textId="77777777" w:rsidTr="003D29E3">
        <w:trPr>
          <w:trHeight w:val="1846"/>
        </w:trPr>
        <w:tc>
          <w:tcPr>
            <w:tcW w:w="9062" w:type="dxa"/>
          </w:tcPr>
          <w:p w14:paraId="01A650AE" w14:textId="77777777" w:rsidR="003D29E3" w:rsidRDefault="003D29E3" w:rsidP="003D29E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3580FA99" w14:textId="1B35FFE2" w:rsidR="003D29E3" w:rsidRPr="00CA1080" w:rsidRDefault="003D29E3" w:rsidP="003D29E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CA1080">
              <w:rPr>
                <w:rFonts w:ascii="Segoe UI" w:hAnsi="Segoe UI" w:cs="Segoe UI"/>
                <w:b/>
                <w:bCs/>
                <w:sz w:val="22"/>
                <w:szCs w:val="22"/>
              </w:rPr>
              <w:t>ACCORD SUR</w:t>
            </w:r>
          </w:p>
          <w:p w14:paraId="301A9AD9" w14:textId="444952B1" w:rsidR="003D29E3" w:rsidRPr="00CA1080" w:rsidRDefault="003D29E3" w:rsidP="003D29E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CA1080">
              <w:rPr>
                <w:rFonts w:ascii="Segoe UI" w:hAnsi="Segoe UI" w:cs="Segoe UI"/>
                <w:b/>
                <w:bCs/>
                <w:sz w:val="22"/>
                <w:szCs w:val="22"/>
              </w:rPr>
              <w:t>LA NEGOCIATION ANNUELLE</w:t>
            </w:r>
            <w:r w:rsidR="00591F80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OBLIGATOIRE 202</w:t>
            </w:r>
            <w:r w:rsidR="00F367A8">
              <w:rPr>
                <w:rFonts w:ascii="Segoe UI" w:hAnsi="Segoe UI" w:cs="Segoe UI"/>
                <w:b/>
                <w:bCs/>
                <w:sz w:val="22"/>
                <w:szCs w:val="22"/>
              </w:rPr>
              <w:t>6</w:t>
            </w:r>
          </w:p>
          <w:p w14:paraId="07B33374" w14:textId="77777777" w:rsidR="003D29E3" w:rsidRPr="00CA1080" w:rsidRDefault="003D29E3" w:rsidP="003D29E3">
            <w:pPr>
              <w:jc w:val="center"/>
              <w:rPr>
                <w:rFonts w:ascii="Segoe UI" w:hAnsi="Segoe UI" w:cs="Segoe UI"/>
                <w:b/>
                <w:caps/>
                <w:sz w:val="22"/>
                <w:szCs w:val="22"/>
              </w:rPr>
            </w:pPr>
            <w:r w:rsidRPr="00CA1080">
              <w:rPr>
                <w:rFonts w:ascii="Segoe UI" w:hAnsi="Segoe UI" w:cs="Segoe UI"/>
                <w:b/>
                <w:bCs/>
                <w:sz w:val="22"/>
                <w:szCs w:val="22"/>
              </w:rPr>
              <w:t>DANS L’ENTREPRISE</w:t>
            </w:r>
          </w:p>
          <w:p w14:paraId="00C99A99" w14:textId="2C90FF12" w:rsidR="003D29E3" w:rsidRPr="00591F80" w:rsidRDefault="003D29E3" w:rsidP="003D29E3">
            <w:pPr>
              <w:jc w:val="center"/>
              <w:rPr>
                <w:rFonts w:ascii="Segoe UI" w:hAnsi="Segoe UI" w:cs="Segoe UI"/>
                <w:b/>
                <w:caps/>
                <w:sz w:val="22"/>
                <w:szCs w:val="22"/>
              </w:rPr>
            </w:pPr>
            <w:r w:rsidRPr="00591F80">
              <w:rPr>
                <w:rFonts w:ascii="Segoe UI" w:hAnsi="Segoe UI" w:cs="Segoe UI"/>
                <w:b/>
                <w:bCs/>
                <w:caps/>
                <w:sz w:val="22"/>
                <w:szCs w:val="22"/>
              </w:rPr>
              <w:t xml:space="preserve">Francilite </w:t>
            </w:r>
            <w:r w:rsidR="00A134A2" w:rsidRPr="00591F80">
              <w:rPr>
                <w:rFonts w:ascii="Segoe UI" w:hAnsi="Segoe UI" w:cs="Segoe UI"/>
                <w:b/>
                <w:bCs/>
                <w:caps/>
                <w:sz w:val="22"/>
                <w:szCs w:val="22"/>
              </w:rPr>
              <w:t>PAYS DE MONTEREAU</w:t>
            </w:r>
          </w:p>
          <w:p w14:paraId="6F28EB5E" w14:textId="77777777" w:rsidR="003D29E3" w:rsidRDefault="003D29E3" w:rsidP="007C4984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5A86D3B6" w14:textId="77777777" w:rsidR="009C79EA" w:rsidRDefault="009C79EA" w:rsidP="009C79EA">
      <w:pPr>
        <w:keepNext/>
        <w:pBdr>
          <w:bottom w:val="single" w:sz="6" w:space="5" w:color="000000"/>
        </w:pBdr>
        <w:suppressAutoHyphens/>
        <w:spacing w:line="276" w:lineRule="auto"/>
        <w:jc w:val="both"/>
        <w:rPr>
          <w:rFonts w:ascii="Calibri" w:hAnsi="Calibri" w:cs="Calibri"/>
          <w:b/>
          <w:noProof/>
        </w:rPr>
      </w:pPr>
    </w:p>
    <w:p w14:paraId="7A76FA5A" w14:textId="77777777" w:rsidR="009C79EA" w:rsidRDefault="009C79EA" w:rsidP="009C79EA">
      <w:pPr>
        <w:keepNext/>
        <w:pBdr>
          <w:bottom w:val="single" w:sz="6" w:space="5" w:color="000000"/>
        </w:pBdr>
        <w:suppressAutoHyphens/>
        <w:spacing w:line="276" w:lineRule="auto"/>
        <w:jc w:val="both"/>
        <w:rPr>
          <w:rFonts w:ascii="Calibri" w:hAnsi="Calibri" w:cs="Calibri"/>
          <w:b/>
          <w:noProof/>
        </w:rPr>
      </w:pPr>
    </w:p>
    <w:p w14:paraId="631C2E54" w14:textId="77777777" w:rsidR="009C79EA" w:rsidRDefault="009C79EA" w:rsidP="009C79EA">
      <w:pPr>
        <w:keepNext/>
        <w:pBdr>
          <w:bottom w:val="single" w:sz="6" w:space="5" w:color="000000"/>
        </w:pBdr>
        <w:suppressAutoHyphens/>
        <w:spacing w:line="276" w:lineRule="auto"/>
        <w:jc w:val="both"/>
        <w:rPr>
          <w:rFonts w:ascii="Calibri" w:hAnsi="Calibri" w:cs="Calibri"/>
          <w:b/>
          <w:noProof/>
        </w:rPr>
      </w:pPr>
    </w:p>
    <w:p w14:paraId="3B4D720F" w14:textId="416F3A4B" w:rsidR="009C79EA" w:rsidRPr="007A4265" w:rsidRDefault="009C79EA" w:rsidP="009C79EA">
      <w:pPr>
        <w:keepNext/>
        <w:pBdr>
          <w:bottom w:val="single" w:sz="6" w:space="5" w:color="000000"/>
        </w:pBdr>
        <w:suppressAutoHyphens/>
        <w:spacing w:line="276" w:lineRule="auto"/>
        <w:jc w:val="both"/>
        <w:rPr>
          <w:rFonts w:ascii="Calibri" w:hAnsi="Calibri" w:cs="Calibri"/>
          <w:b/>
          <w:noProof/>
        </w:rPr>
      </w:pPr>
      <w:r w:rsidRPr="007A4265">
        <w:rPr>
          <w:rFonts w:ascii="Calibri" w:hAnsi="Calibri" w:cs="Calibri"/>
          <w:b/>
          <w:noProof/>
        </w:rPr>
        <w:t>ENTRE LES SOUSSIGNES :</w:t>
      </w:r>
    </w:p>
    <w:p w14:paraId="251D89E2" w14:textId="77777777" w:rsidR="009C79EA" w:rsidRPr="007A4265" w:rsidRDefault="009C79EA" w:rsidP="009C79EA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93F742C" w14:textId="77777777" w:rsidR="009C79EA" w:rsidRPr="007A4265" w:rsidRDefault="009C79EA" w:rsidP="009C79EA">
      <w:pPr>
        <w:spacing w:after="160" w:line="259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La société </w:t>
      </w:r>
      <w:r w:rsidRPr="007A4265">
        <w:rPr>
          <w:rFonts w:ascii="Calibri" w:eastAsia="Calibri" w:hAnsi="Calibri" w:cs="Calibri"/>
          <w:b/>
          <w:bCs/>
          <w:sz w:val="22"/>
          <w:szCs w:val="22"/>
          <w:lang w:eastAsia="en-US"/>
        </w:rPr>
        <w:t>FRANCILITE PAYS DE MONTEREAU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, Société par Actions Simplifiée, dont le siège social est situé 5 rue du </w:t>
      </w:r>
      <w:proofErr w:type="spellStart"/>
      <w:r w:rsidRPr="007A4265">
        <w:rPr>
          <w:rFonts w:ascii="Calibri" w:eastAsia="Calibri" w:hAnsi="Calibri" w:cs="Calibri"/>
          <w:sz w:val="22"/>
          <w:szCs w:val="22"/>
          <w:lang w:eastAsia="en-US"/>
        </w:rPr>
        <w:t>pharle</w:t>
      </w:r>
      <w:proofErr w:type="spellEnd"/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 – 77130 Montereau </w:t>
      </w:r>
      <w:proofErr w:type="spellStart"/>
      <w:r w:rsidRPr="007A4265">
        <w:rPr>
          <w:rFonts w:ascii="Calibri" w:eastAsia="Calibri" w:hAnsi="Calibri" w:cs="Calibri"/>
          <w:sz w:val="22"/>
          <w:szCs w:val="22"/>
          <w:lang w:eastAsia="en-US"/>
        </w:rPr>
        <w:t>Fault</w:t>
      </w:r>
      <w:proofErr w:type="spellEnd"/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 Yonne, immatriculée au Registre du commerce et des sociétés de Melun sous le numéro n° 949 965 883 000 26 représentée par </w:t>
      </w:r>
      <w:r w:rsidRPr="007A426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                                                    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 en sa qualité de Directeur</w:t>
      </w:r>
    </w:p>
    <w:p w14:paraId="1258AA5B" w14:textId="77777777" w:rsidR="009C79EA" w:rsidRPr="007A4265" w:rsidRDefault="009C79EA" w:rsidP="009C79EA">
      <w:pPr>
        <w:spacing w:after="160" w:line="259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b/>
          <w:sz w:val="22"/>
          <w:szCs w:val="22"/>
          <w:lang w:eastAsia="en-US"/>
        </w:rPr>
        <w:t>D’une part,</w:t>
      </w:r>
    </w:p>
    <w:p w14:paraId="6E8C2DF6" w14:textId="77777777" w:rsidR="009C79EA" w:rsidRPr="007A4265" w:rsidRDefault="009C79EA" w:rsidP="009C79EA">
      <w:pPr>
        <w:pBdr>
          <w:bottom w:val="single" w:sz="4" w:space="1" w:color="auto"/>
        </w:pBdr>
        <w:spacing w:after="160" w:line="259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2CC2C75" w14:textId="77777777" w:rsidR="009C79EA" w:rsidRPr="007A4265" w:rsidRDefault="009C79EA" w:rsidP="009C79EA">
      <w:pPr>
        <w:spacing w:after="160" w:line="259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b/>
          <w:bCs/>
          <w:color w:val="002060"/>
          <w:lang w:eastAsia="en-US"/>
        </w:rPr>
        <w:t>ET :</w:t>
      </w:r>
    </w:p>
    <w:p w14:paraId="3DD2422C" w14:textId="77777777" w:rsidR="009C79EA" w:rsidRPr="007A4265" w:rsidRDefault="009C79EA" w:rsidP="009C79EA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Les organisations syndicales représentatives au sein de l’entreprise ci-après désignées : </w:t>
      </w:r>
    </w:p>
    <w:p w14:paraId="46415844" w14:textId="77777777" w:rsidR="009C79EA" w:rsidRPr="007A4265" w:rsidRDefault="009C79EA" w:rsidP="009C79EA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b/>
          <w:sz w:val="22"/>
          <w:szCs w:val="22"/>
          <w:lang w:eastAsia="en-US"/>
        </w:rPr>
        <w:t>L’organisation syndicale CFDT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, représentée par </w:t>
      </w:r>
      <w:r w:rsidRPr="007A426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                                                        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 en sa qualité de délégué syndical, </w:t>
      </w:r>
    </w:p>
    <w:p w14:paraId="53E41114" w14:textId="77777777" w:rsidR="009C79EA" w:rsidRPr="007A4265" w:rsidRDefault="009C79EA" w:rsidP="009C79EA">
      <w:pPr>
        <w:spacing w:after="160" w:line="259" w:lineRule="auto"/>
        <w:ind w:hanging="73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F700713" w14:textId="77777777" w:rsidR="009C79EA" w:rsidRPr="007A4265" w:rsidRDefault="009C79EA" w:rsidP="009C79EA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b/>
          <w:sz w:val="22"/>
          <w:szCs w:val="22"/>
          <w:lang w:eastAsia="en-US"/>
        </w:rPr>
        <w:t>L’organisation syndicale FO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 représentée par </w:t>
      </w:r>
      <w:r w:rsidRPr="007A426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                                                       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>en sa qualité de délégué syndical,</w:t>
      </w:r>
    </w:p>
    <w:p w14:paraId="37CC69CD" w14:textId="77777777" w:rsidR="009C79EA" w:rsidRPr="007A4265" w:rsidRDefault="009C79EA" w:rsidP="009C79EA">
      <w:pPr>
        <w:spacing w:after="160" w:line="259" w:lineRule="auto"/>
        <w:ind w:left="720" w:hanging="73"/>
        <w:contextualSpacing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803A7BA" w14:textId="77777777" w:rsidR="009C79EA" w:rsidRPr="007A4265" w:rsidRDefault="009C79EA" w:rsidP="009C79EA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b/>
          <w:sz w:val="22"/>
          <w:szCs w:val="22"/>
          <w:lang w:eastAsia="en-US"/>
        </w:rPr>
        <w:t>L’organisation syndicale CFE-CGC,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 xml:space="preserve"> représentée par </w:t>
      </w:r>
      <w:r w:rsidRPr="007A426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                                                       </w:t>
      </w:r>
      <w:r w:rsidRPr="007A4265">
        <w:rPr>
          <w:rFonts w:ascii="Calibri" w:eastAsia="Calibri" w:hAnsi="Calibri" w:cs="Calibri"/>
          <w:sz w:val="22"/>
          <w:szCs w:val="22"/>
          <w:lang w:eastAsia="en-US"/>
        </w:rPr>
        <w:t>en sa qualité de délégué syndical,</w:t>
      </w:r>
    </w:p>
    <w:p w14:paraId="7F4664A1" w14:textId="77777777" w:rsidR="009C79EA" w:rsidRPr="007A4265" w:rsidRDefault="009C79EA" w:rsidP="009C79EA">
      <w:pPr>
        <w:jc w:val="both"/>
        <w:rPr>
          <w:rFonts w:ascii="Segoe UI" w:eastAsia="Calibri" w:hAnsi="Segoe UI" w:cs="Segoe UI"/>
          <w:sz w:val="22"/>
          <w:szCs w:val="22"/>
          <w:lang w:eastAsia="en-US"/>
        </w:rPr>
      </w:pPr>
    </w:p>
    <w:p w14:paraId="4A8F816E" w14:textId="77777777" w:rsidR="009C79EA" w:rsidRPr="007A4265" w:rsidRDefault="009C79EA" w:rsidP="009C79EA">
      <w:pPr>
        <w:spacing w:after="160" w:line="259" w:lineRule="auto"/>
        <w:ind w:left="7788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A4265">
        <w:rPr>
          <w:rFonts w:ascii="Calibri" w:eastAsia="Calibri" w:hAnsi="Calibri" w:cs="Calibri"/>
          <w:b/>
          <w:sz w:val="22"/>
          <w:szCs w:val="22"/>
          <w:lang w:eastAsia="en-US"/>
        </w:rPr>
        <w:t>D’autre part</w:t>
      </w:r>
    </w:p>
    <w:p w14:paraId="07D27CF0" w14:textId="77777777" w:rsidR="007C4984" w:rsidRPr="00DA0582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310FAF3F" w14:textId="77777777" w:rsidR="007C4984" w:rsidRPr="00DA0582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41C2D63C" w14:textId="77777777" w:rsidR="007C4984" w:rsidRPr="00DA0582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6AA1872C" w14:textId="77777777" w:rsidR="007C4984" w:rsidRPr="00DA0582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51CB98D9" w14:textId="77777777" w:rsidR="007C4984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0AB38BF6" w14:textId="77777777" w:rsidR="007C4984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250D08A7" w14:textId="77777777" w:rsidR="007C4984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0011AF8F" w14:textId="77777777" w:rsidR="007C4984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4188BFF7" w14:textId="77777777" w:rsidR="007C4984" w:rsidRDefault="007C4984" w:rsidP="007C4984">
      <w:pPr>
        <w:jc w:val="center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35763FFB" w14:textId="77777777" w:rsidR="007C4984" w:rsidRPr="00DA0582" w:rsidRDefault="007C4984" w:rsidP="003D29E3">
      <w:pPr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14814A24" w14:textId="77777777" w:rsidR="007C4984" w:rsidRPr="00DA0582" w:rsidRDefault="007C4984" w:rsidP="007C4984">
      <w:pPr>
        <w:ind w:left="708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3F060545" w14:textId="77777777" w:rsidR="007C4984" w:rsidRPr="00DA0582" w:rsidRDefault="007C4984" w:rsidP="007C4984">
      <w:pPr>
        <w:ind w:left="708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2DF1017F" w14:textId="77777777" w:rsidR="009C79EA" w:rsidRDefault="009C79EA" w:rsidP="00381A2C">
      <w:pPr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6C94977C" w14:textId="77777777" w:rsidR="009C79EA" w:rsidRDefault="009C79EA" w:rsidP="00381A2C">
      <w:pPr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6504F8C3" w14:textId="11D3273A" w:rsidR="007C4984" w:rsidRDefault="007C4984" w:rsidP="00381A2C">
      <w:pPr>
        <w:rPr>
          <w:rFonts w:ascii="Segoe UI" w:hAnsi="Segoe UI" w:cs="Segoe UI"/>
          <w:b/>
          <w:bCs/>
          <w:sz w:val="20"/>
          <w:szCs w:val="20"/>
          <w:u w:val="single"/>
        </w:rPr>
      </w:pPr>
      <w:r w:rsidRPr="00DA0582">
        <w:rPr>
          <w:rFonts w:ascii="Segoe UI" w:hAnsi="Segoe UI" w:cs="Segoe UI"/>
          <w:b/>
          <w:bCs/>
          <w:sz w:val="20"/>
          <w:szCs w:val="20"/>
          <w:u w:val="single"/>
        </w:rPr>
        <w:t>Préambule</w:t>
      </w:r>
    </w:p>
    <w:p w14:paraId="560F2A8A" w14:textId="77777777" w:rsidR="00A134A2" w:rsidRPr="00DA0582" w:rsidRDefault="00A134A2" w:rsidP="00381A2C">
      <w:pPr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0949EC32" w14:textId="72FCE35A" w:rsidR="00381A2C" w:rsidRPr="00381A2C" w:rsidRDefault="00020D2E" w:rsidP="00381A2C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Trois</w:t>
      </w:r>
      <w:r w:rsidR="00381A2C" w:rsidRPr="00381A2C">
        <w:rPr>
          <w:rFonts w:ascii="Segoe UI" w:hAnsi="Segoe UI" w:cs="Segoe UI"/>
          <w:sz w:val="20"/>
          <w:szCs w:val="20"/>
        </w:rPr>
        <w:t xml:space="preserve"> réunions relatives à la négociation annuelle obligatoire dans l’entreprise ont eu lieu les </w:t>
      </w:r>
      <w:r w:rsidR="00F367A8">
        <w:rPr>
          <w:rFonts w:ascii="Segoe UI" w:hAnsi="Segoe UI" w:cs="Segoe UI"/>
          <w:sz w:val="20"/>
          <w:szCs w:val="20"/>
        </w:rPr>
        <w:t>28 janvier 2026, le 11 février 2026, le 25 février 2026 et le 04 mars 2026.</w:t>
      </w:r>
    </w:p>
    <w:p w14:paraId="4DEC9249" w14:textId="0D6AA391" w:rsidR="00381A2C" w:rsidRDefault="00381A2C" w:rsidP="00381A2C">
      <w:pPr>
        <w:jc w:val="both"/>
        <w:rPr>
          <w:rFonts w:ascii="Segoe UI" w:hAnsi="Segoe UI" w:cs="Segoe UI"/>
          <w:sz w:val="20"/>
          <w:szCs w:val="20"/>
        </w:rPr>
      </w:pPr>
    </w:p>
    <w:p w14:paraId="10F4ABF3" w14:textId="405F675E" w:rsidR="00A134A2" w:rsidRDefault="00A134A2" w:rsidP="00381A2C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La première réunion s’est tenue le </w:t>
      </w:r>
      <w:r w:rsidR="00F367A8">
        <w:rPr>
          <w:rFonts w:ascii="Segoe UI" w:hAnsi="Segoe UI" w:cs="Segoe UI"/>
          <w:sz w:val="20"/>
          <w:szCs w:val="20"/>
        </w:rPr>
        <w:t>mercredi 28 janvier</w:t>
      </w:r>
      <w:r>
        <w:rPr>
          <w:rFonts w:ascii="Segoe UI" w:hAnsi="Segoe UI" w:cs="Segoe UI"/>
          <w:sz w:val="20"/>
          <w:szCs w:val="20"/>
        </w:rPr>
        <w:t xml:space="preserve"> 202</w:t>
      </w:r>
      <w:r w:rsidR="00426FF0">
        <w:rPr>
          <w:rFonts w:ascii="Segoe UI" w:hAnsi="Segoe UI" w:cs="Segoe UI"/>
          <w:sz w:val="20"/>
          <w:szCs w:val="20"/>
        </w:rPr>
        <w:t>6</w:t>
      </w:r>
      <w:r>
        <w:rPr>
          <w:rFonts w:ascii="Segoe UI" w:hAnsi="Segoe UI" w:cs="Segoe UI"/>
          <w:sz w:val="20"/>
          <w:szCs w:val="20"/>
        </w:rPr>
        <w:t xml:space="preserve">, afin : </w:t>
      </w:r>
    </w:p>
    <w:p w14:paraId="2F263516" w14:textId="3172D095" w:rsidR="00A134A2" w:rsidRPr="00A134A2" w:rsidRDefault="00A134A2" w:rsidP="00A134A2">
      <w:pPr>
        <w:pStyle w:val="Paragraphedeliste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A134A2">
        <w:rPr>
          <w:rFonts w:ascii="Segoe UI" w:hAnsi="Segoe UI" w:cs="Segoe UI"/>
          <w:sz w:val="20"/>
          <w:szCs w:val="20"/>
        </w:rPr>
        <w:t>D’examiner les documents établis par la Direction à propos des salaires, des effectifs et de l’emploi dans l’entreprise,</w:t>
      </w:r>
    </w:p>
    <w:p w14:paraId="752632BB" w14:textId="4F7BA5E3" w:rsidR="00A134A2" w:rsidRPr="00A134A2" w:rsidRDefault="00A134A2" w:rsidP="00A134A2">
      <w:pPr>
        <w:pStyle w:val="Paragraphedeliste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A134A2">
        <w:rPr>
          <w:rFonts w:ascii="Segoe UI" w:hAnsi="Segoe UI" w:cs="Segoe UI"/>
          <w:sz w:val="20"/>
          <w:szCs w:val="20"/>
        </w:rPr>
        <w:t xml:space="preserve">D’aborder les points tels que le maintien dans l’emploi des personnes handicapées, le maintien dans l’emploi des séniors, l’égalité hommes-femmes, </w:t>
      </w:r>
    </w:p>
    <w:p w14:paraId="3A5DA781" w14:textId="678AE9C8" w:rsidR="00A134A2" w:rsidRPr="00A134A2" w:rsidRDefault="00A134A2" w:rsidP="00A134A2">
      <w:pPr>
        <w:pStyle w:val="Paragraphedeliste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A134A2">
        <w:rPr>
          <w:rFonts w:ascii="Segoe UI" w:hAnsi="Segoe UI" w:cs="Segoe UI"/>
          <w:sz w:val="20"/>
          <w:szCs w:val="20"/>
        </w:rPr>
        <w:t>De définir le calendrier des réunions.</w:t>
      </w:r>
    </w:p>
    <w:p w14:paraId="758BDD39" w14:textId="77777777" w:rsidR="00A134A2" w:rsidRDefault="00A134A2" w:rsidP="00381A2C">
      <w:pPr>
        <w:jc w:val="both"/>
        <w:rPr>
          <w:rFonts w:ascii="Segoe UI" w:hAnsi="Segoe UI" w:cs="Segoe UI"/>
          <w:sz w:val="20"/>
          <w:szCs w:val="20"/>
        </w:rPr>
      </w:pPr>
    </w:p>
    <w:p w14:paraId="0498046A" w14:textId="0AFBB78D" w:rsidR="00A134A2" w:rsidRDefault="00A134A2" w:rsidP="00381A2C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Les Délégués syndicaux CFDT, FO et CFE-CGC ont remis </w:t>
      </w:r>
      <w:r w:rsidR="00CB5F4E">
        <w:rPr>
          <w:rFonts w:ascii="Segoe UI" w:hAnsi="Segoe UI" w:cs="Segoe UI"/>
          <w:sz w:val="20"/>
          <w:szCs w:val="20"/>
        </w:rPr>
        <w:t>leurs revendications</w:t>
      </w:r>
      <w:r>
        <w:rPr>
          <w:rFonts w:ascii="Segoe UI" w:hAnsi="Segoe UI" w:cs="Segoe UI"/>
          <w:sz w:val="20"/>
          <w:szCs w:val="20"/>
        </w:rPr>
        <w:t xml:space="preserve"> à la Direction au cours de </w:t>
      </w:r>
      <w:r w:rsidR="00E458AC">
        <w:rPr>
          <w:rFonts w:ascii="Segoe UI" w:hAnsi="Segoe UI" w:cs="Segoe UI"/>
          <w:sz w:val="20"/>
          <w:szCs w:val="20"/>
        </w:rPr>
        <w:t xml:space="preserve">cette première </w:t>
      </w:r>
      <w:r>
        <w:rPr>
          <w:rFonts w:ascii="Segoe UI" w:hAnsi="Segoe UI" w:cs="Segoe UI"/>
          <w:sz w:val="20"/>
          <w:szCs w:val="20"/>
        </w:rPr>
        <w:t xml:space="preserve">réunion, le </w:t>
      </w:r>
      <w:r w:rsidR="00F367A8">
        <w:rPr>
          <w:rFonts w:ascii="Segoe UI" w:hAnsi="Segoe UI" w:cs="Segoe UI"/>
          <w:sz w:val="20"/>
          <w:szCs w:val="20"/>
        </w:rPr>
        <w:t>28</w:t>
      </w:r>
      <w:r w:rsidR="00095B0B">
        <w:rPr>
          <w:rFonts w:ascii="Segoe UI" w:hAnsi="Segoe UI" w:cs="Segoe UI"/>
          <w:sz w:val="20"/>
          <w:szCs w:val="20"/>
        </w:rPr>
        <w:t xml:space="preserve"> janvier 202</w:t>
      </w:r>
      <w:r w:rsidR="00F367A8">
        <w:rPr>
          <w:rFonts w:ascii="Segoe UI" w:hAnsi="Segoe UI" w:cs="Segoe UI"/>
          <w:sz w:val="20"/>
          <w:szCs w:val="20"/>
        </w:rPr>
        <w:t>6</w:t>
      </w:r>
      <w:r>
        <w:rPr>
          <w:rFonts w:ascii="Segoe UI" w:hAnsi="Segoe UI" w:cs="Segoe UI"/>
          <w:sz w:val="20"/>
          <w:szCs w:val="20"/>
        </w:rPr>
        <w:t xml:space="preserve">. </w:t>
      </w:r>
    </w:p>
    <w:p w14:paraId="695051EA" w14:textId="77777777" w:rsidR="00A134A2" w:rsidRPr="00381A2C" w:rsidRDefault="00A134A2" w:rsidP="00381A2C">
      <w:pPr>
        <w:jc w:val="both"/>
        <w:rPr>
          <w:rFonts w:ascii="Segoe UI" w:hAnsi="Segoe UI" w:cs="Segoe UI"/>
          <w:sz w:val="20"/>
          <w:szCs w:val="20"/>
        </w:rPr>
      </w:pPr>
    </w:p>
    <w:p w14:paraId="7B0E7A25" w14:textId="0D31F108" w:rsidR="00A134A2" w:rsidRDefault="00E458AC" w:rsidP="00381A2C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Une seconde réunion s’est tenue le </w:t>
      </w:r>
      <w:r w:rsidR="00D27498">
        <w:rPr>
          <w:rFonts w:ascii="Segoe UI" w:hAnsi="Segoe UI" w:cs="Segoe UI"/>
          <w:sz w:val="20"/>
          <w:szCs w:val="20"/>
        </w:rPr>
        <w:t>1</w:t>
      </w:r>
      <w:r w:rsidR="00F367A8">
        <w:rPr>
          <w:rFonts w:ascii="Segoe UI" w:hAnsi="Segoe UI" w:cs="Segoe UI"/>
          <w:sz w:val="20"/>
          <w:szCs w:val="20"/>
        </w:rPr>
        <w:t>1</w:t>
      </w:r>
      <w:r w:rsidR="00D27498">
        <w:rPr>
          <w:rFonts w:ascii="Segoe UI" w:hAnsi="Segoe UI" w:cs="Segoe UI"/>
          <w:sz w:val="20"/>
          <w:szCs w:val="20"/>
        </w:rPr>
        <w:t xml:space="preserve"> février 202</w:t>
      </w:r>
      <w:r w:rsidR="00F367A8">
        <w:rPr>
          <w:rFonts w:ascii="Segoe UI" w:hAnsi="Segoe UI" w:cs="Segoe UI"/>
          <w:sz w:val="20"/>
          <w:szCs w:val="20"/>
        </w:rPr>
        <w:t>6</w:t>
      </w:r>
      <w:r>
        <w:rPr>
          <w:rFonts w:ascii="Segoe UI" w:hAnsi="Segoe UI" w:cs="Segoe UI"/>
          <w:sz w:val="20"/>
          <w:szCs w:val="20"/>
        </w:rPr>
        <w:t xml:space="preserve"> au cours de laquelle la Direction a détaillé le coût des propositions établies d’un commun accord lors de la première réunion. </w:t>
      </w:r>
      <w:r w:rsidRPr="007D6F16">
        <w:rPr>
          <w:rFonts w:ascii="Segoe UI" w:hAnsi="Segoe UI" w:cs="Segoe UI"/>
          <w:sz w:val="20"/>
          <w:szCs w:val="20"/>
        </w:rPr>
        <w:t xml:space="preserve">A l’issue de cette </w:t>
      </w:r>
      <w:r w:rsidR="00505A52" w:rsidRPr="007D6F16">
        <w:rPr>
          <w:rFonts w:ascii="Segoe UI" w:hAnsi="Segoe UI" w:cs="Segoe UI"/>
          <w:sz w:val="20"/>
          <w:szCs w:val="20"/>
        </w:rPr>
        <w:t>dernière</w:t>
      </w:r>
      <w:r w:rsidRPr="007D6F16">
        <w:rPr>
          <w:rFonts w:ascii="Segoe UI" w:hAnsi="Segoe UI" w:cs="Segoe UI"/>
          <w:sz w:val="20"/>
          <w:szCs w:val="20"/>
        </w:rPr>
        <w:t xml:space="preserve"> réunion, un accord a pu être trouvé.</w:t>
      </w:r>
      <w:r>
        <w:rPr>
          <w:rFonts w:ascii="Segoe UI" w:hAnsi="Segoe UI" w:cs="Segoe UI"/>
          <w:sz w:val="20"/>
          <w:szCs w:val="20"/>
        </w:rPr>
        <w:t xml:space="preserve"> </w:t>
      </w:r>
    </w:p>
    <w:p w14:paraId="301F28FC" w14:textId="77777777" w:rsidR="00DB135C" w:rsidRPr="00381A2C" w:rsidRDefault="00DB135C" w:rsidP="00381A2C">
      <w:pPr>
        <w:jc w:val="both"/>
        <w:rPr>
          <w:rFonts w:ascii="Segoe UI" w:hAnsi="Segoe UI" w:cs="Segoe UI"/>
          <w:sz w:val="20"/>
          <w:szCs w:val="20"/>
        </w:rPr>
      </w:pPr>
    </w:p>
    <w:p w14:paraId="102A48DA" w14:textId="3C169B39" w:rsidR="00381A2C" w:rsidRPr="00381A2C" w:rsidRDefault="00381A2C" w:rsidP="00381A2C">
      <w:pPr>
        <w:jc w:val="both"/>
        <w:rPr>
          <w:rFonts w:ascii="Segoe UI" w:hAnsi="Segoe UI" w:cs="Segoe UI"/>
          <w:sz w:val="20"/>
          <w:szCs w:val="20"/>
        </w:rPr>
      </w:pPr>
      <w:r w:rsidRPr="00381A2C">
        <w:rPr>
          <w:rFonts w:ascii="Segoe UI" w:hAnsi="Segoe UI" w:cs="Segoe UI"/>
          <w:sz w:val="20"/>
          <w:szCs w:val="20"/>
        </w:rPr>
        <w:t>A l’issue des discussions menées durant ces réunions et des propositions faites respectivement par les parties à la négociation, il a été convenu et arrêté ce qui suit :</w:t>
      </w:r>
      <w:r w:rsidR="00373A4A">
        <w:rPr>
          <w:rFonts w:ascii="Segoe UI" w:hAnsi="Segoe UI" w:cs="Segoe UI"/>
          <w:sz w:val="20"/>
          <w:szCs w:val="20"/>
        </w:rPr>
        <w:t xml:space="preserve"> </w:t>
      </w:r>
    </w:p>
    <w:p w14:paraId="673ADFBD" w14:textId="77777777" w:rsidR="007C4984" w:rsidRPr="00DA0582" w:rsidRDefault="007C4984" w:rsidP="007C4984">
      <w:pPr>
        <w:ind w:left="708"/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58A63DE2" w14:textId="77777777" w:rsidR="007C4984" w:rsidRPr="00DA0582" w:rsidRDefault="007C4984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DA0582">
        <w:rPr>
          <w:rFonts w:ascii="Segoe UI" w:hAnsi="Segoe UI" w:cs="Segoe UI"/>
          <w:b/>
          <w:bCs/>
          <w:sz w:val="20"/>
          <w:szCs w:val="20"/>
          <w:u w:val="single"/>
        </w:rPr>
        <w:t xml:space="preserve">Article 1 : Champ d’application </w:t>
      </w:r>
    </w:p>
    <w:p w14:paraId="7CA0FA57" w14:textId="77777777" w:rsidR="007C4984" w:rsidRPr="00DA0582" w:rsidRDefault="007C4984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7DDB541C" w14:textId="342F6B0D" w:rsidR="00E458AC" w:rsidRDefault="007C4984" w:rsidP="007C4984">
      <w:pPr>
        <w:jc w:val="both"/>
        <w:rPr>
          <w:rFonts w:ascii="Segoe UI" w:hAnsi="Segoe UI" w:cs="Segoe UI"/>
          <w:sz w:val="20"/>
          <w:szCs w:val="20"/>
        </w:rPr>
      </w:pPr>
      <w:r w:rsidRPr="00DA0582">
        <w:rPr>
          <w:rFonts w:ascii="Segoe UI" w:hAnsi="Segoe UI" w:cs="Segoe UI"/>
          <w:sz w:val="20"/>
          <w:szCs w:val="20"/>
        </w:rPr>
        <w:t xml:space="preserve">Le présent accord </w:t>
      </w:r>
      <w:r w:rsidR="00785B4C" w:rsidRPr="00DA0582">
        <w:rPr>
          <w:rFonts w:ascii="Segoe UI" w:hAnsi="Segoe UI" w:cs="Segoe UI"/>
          <w:sz w:val="20"/>
          <w:szCs w:val="20"/>
        </w:rPr>
        <w:t>s’applique</w:t>
      </w:r>
      <w:r w:rsidR="00785B4C">
        <w:rPr>
          <w:rFonts w:ascii="Segoe UI" w:hAnsi="Segoe UI" w:cs="Segoe UI"/>
          <w:sz w:val="20"/>
          <w:szCs w:val="20"/>
        </w:rPr>
        <w:t xml:space="preserve"> aux</w:t>
      </w:r>
      <w:r w:rsidR="00F54B04">
        <w:rPr>
          <w:rFonts w:ascii="Segoe UI" w:hAnsi="Segoe UI" w:cs="Segoe UI"/>
          <w:sz w:val="20"/>
          <w:szCs w:val="20"/>
        </w:rPr>
        <w:t xml:space="preserve"> </w:t>
      </w:r>
      <w:r w:rsidR="00591F80">
        <w:rPr>
          <w:rFonts w:ascii="Segoe UI" w:hAnsi="Segoe UI" w:cs="Segoe UI"/>
          <w:sz w:val="20"/>
          <w:szCs w:val="20"/>
        </w:rPr>
        <w:t>salariés</w:t>
      </w:r>
      <w:r w:rsidR="00EF0539">
        <w:rPr>
          <w:rFonts w:ascii="Segoe UI" w:hAnsi="Segoe UI" w:cs="Segoe UI"/>
          <w:sz w:val="20"/>
          <w:szCs w:val="20"/>
        </w:rPr>
        <w:t xml:space="preserve"> </w:t>
      </w:r>
      <w:r w:rsidR="00E458AC">
        <w:rPr>
          <w:rFonts w:ascii="Segoe UI" w:hAnsi="Segoe UI" w:cs="Segoe UI"/>
          <w:sz w:val="20"/>
          <w:szCs w:val="20"/>
        </w:rPr>
        <w:t>de</w:t>
      </w:r>
      <w:r w:rsidR="00591F80">
        <w:rPr>
          <w:rFonts w:ascii="Segoe UI" w:hAnsi="Segoe UI" w:cs="Segoe UI"/>
          <w:sz w:val="20"/>
          <w:szCs w:val="20"/>
        </w:rPr>
        <w:t xml:space="preserve"> la société</w:t>
      </w:r>
      <w:r w:rsidR="00E458AC">
        <w:rPr>
          <w:rFonts w:ascii="Segoe UI" w:hAnsi="Segoe UI" w:cs="Segoe UI"/>
          <w:sz w:val="20"/>
          <w:szCs w:val="20"/>
        </w:rPr>
        <w:t xml:space="preserve"> Francilité Pays de Montereau</w:t>
      </w:r>
      <w:r w:rsidR="00F54B04">
        <w:rPr>
          <w:rFonts w:ascii="Segoe UI" w:hAnsi="Segoe UI" w:cs="Segoe UI"/>
          <w:sz w:val="20"/>
          <w:szCs w:val="20"/>
        </w:rPr>
        <w:t xml:space="preserve"> dans les conditions mentionnées ci-dessous</w:t>
      </w:r>
      <w:r w:rsidR="006C0772">
        <w:rPr>
          <w:rFonts w:ascii="Segoe UI" w:hAnsi="Segoe UI" w:cs="Segoe UI"/>
          <w:sz w:val="20"/>
          <w:szCs w:val="20"/>
        </w:rPr>
        <w:t> :</w:t>
      </w:r>
    </w:p>
    <w:p w14:paraId="0644501C" w14:textId="77777777" w:rsidR="007C4984" w:rsidRPr="00DA0582" w:rsidRDefault="007C4984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05C1FCEB" w14:textId="3905F4C3" w:rsidR="007C4984" w:rsidRPr="00DA0582" w:rsidRDefault="007C4984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DA0582">
        <w:rPr>
          <w:rFonts w:ascii="Segoe UI" w:hAnsi="Segoe UI" w:cs="Segoe UI"/>
          <w:b/>
          <w:bCs/>
          <w:sz w:val="20"/>
          <w:szCs w:val="20"/>
          <w:u w:val="single"/>
        </w:rPr>
        <w:t xml:space="preserve">Article 2 : Augmentation des salaires mensuels bruts de base </w:t>
      </w:r>
      <w:r w:rsidR="008743B4">
        <w:rPr>
          <w:rFonts w:ascii="Segoe UI" w:hAnsi="Segoe UI" w:cs="Segoe UI"/>
          <w:b/>
          <w:bCs/>
          <w:sz w:val="20"/>
          <w:szCs w:val="20"/>
          <w:u w:val="single"/>
        </w:rPr>
        <w:t xml:space="preserve">des </w:t>
      </w:r>
      <w:r w:rsidR="00591F80">
        <w:rPr>
          <w:rFonts w:ascii="Segoe UI" w:hAnsi="Segoe UI" w:cs="Segoe UI"/>
          <w:b/>
          <w:bCs/>
          <w:sz w:val="20"/>
          <w:szCs w:val="20"/>
          <w:u w:val="single"/>
        </w:rPr>
        <w:t>salariés</w:t>
      </w:r>
      <w:r w:rsidRPr="00DA0582">
        <w:rPr>
          <w:rFonts w:ascii="Segoe UI" w:hAnsi="Segoe UI" w:cs="Segoe UI"/>
          <w:b/>
          <w:bCs/>
          <w:sz w:val="20"/>
          <w:szCs w:val="20"/>
          <w:u w:val="single"/>
        </w:rPr>
        <w:t xml:space="preserve"> </w:t>
      </w:r>
      <w:r w:rsidR="002A221A">
        <w:rPr>
          <w:rFonts w:ascii="Segoe UI" w:hAnsi="Segoe UI" w:cs="Segoe UI"/>
          <w:b/>
          <w:bCs/>
          <w:sz w:val="20"/>
          <w:szCs w:val="20"/>
          <w:u w:val="single"/>
        </w:rPr>
        <w:t>relevant de la catégorie « O</w:t>
      </w:r>
      <w:r w:rsidR="00C959CB" w:rsidRPr="00C959CB">
        <w:rPr>
          <w:rFonts w:ascii="Segoe UI" w:hAnsi="Segoe UI" w:cs="Segoe UI"/>
          <w:b/>
          <w:bCs/>
          <w:sz w:val="20"/>
          <w:szCs w:val="20"/>
          <w:u w:val="single"/>
        </w:rPr>
        <w:t xml:space="preserve">uvriers, </w:t>
      </w:r>
      <w:r w:rsidR="002A221A">
        <w:rPr>
          <w:rFonts w:ascii="Segoe UI" w:hAnsi="Segoe UI" w:cs="Segoe UI"/>
          <w:b/>
          <w:bCs/>
          <w:sz w:val="20"/>
          <w:szCs w:val="20"/>
          <w:u w:val="single"/>
        </w:rPr>
        <w:t>E</w:t>
      </w:r>
      <w:r w:rsidR="00C959CB" w:rsidRPr="00C959CB">
        <w:rPr>
          <w:rFonts w:ascii="Segoe UI" w:hAnsi="Segoe UI" w:cs="Segoe UI"/>
          <w:b/>
          <w:bCs/>
          <w:sz w:val="20"/>
          <w:szCs w:val="20"/>
          <w:u w:val="single"/>
        </w:rPr>
        <w:t xml:space="preserve">mployés, </w:t>
      </w:r>
      <w:r w:rsidR="002A221A">
        <w:rPr>
          <w:rFonts w:ascii="Segoe UI" w:hAnsi="Segoe UI" w:cs="Segoe UI"/>
          <w:b/>
          <w:bCs/>
          <w:sz w:val="20"/>
          <w:szCs w:val="20"/>
          <w:u w:val="single"/>
        </w:rPr>
        <w:t>A</w:t>
      </w:r>
      <w:r w:rsidR="00C959CB" w:rsidRPr="00C959CB">
        <w:rPr>
          <w:rFonts w:ascii="Segoe UI" w:hAnsi="Segoe UI" w:cs="Segoe UI"/>
          <w:b/>
          <w:bCs/>
          <w:sz w:val="20"/>
          <w:szCs w:val="20"/>
          <w:u w:val="single"/>
        </w:rPr>
        <w:t>gent</w:t>
      </w:r>
      <w:r w:rsidR="002A221A">
        <w:rPr>
          <w:rFonts w:ascii="Segoe UI" w:hAnsi="Segoe UI" w:cs="Segoe UI"/>
          <w:b/>
          <w:bCs/>
          <w:sz w:val="20"/>
          <w:szCs w:val="20"/>
          <w:u w:val="single"/>
        </w:rPr>
        <w:t>s</w:t>
      </w:r>
      <w:r w:rsidR="00C959CB" w:rsidRPr="00C959CB">
        <w:rPr>
          <w:rFonts w:ascii="Segoe UI" w:hAnsi="Segoe UI" w:cs="Segoe UI"/>
          <w:b/>
          <w:bCs/>
          <w:sz w:val="20"/>
          <w:szCs w:val="20"/>
          <w:u w:val="single"/>
        </w:rPr>
        <w:t xml:space="preserve"> de maîtrise et de </w:t>
      </w:r>
      <w:r w:rsidR="00C959CB">
        <w:rPr>
          <w:rFonts w:ascii="Segoe UI" w:hAnsi="Segoe UI" w:cs="Segoe UI"/>
          <w:b/>
          <w:bCs/>
          <w:sz w:val="20"/>
          <w:szCs w:val="20"/>
          <w:u w:val="single"/>
        </w:rPr>
        <w:t>h</w:t>
      </w:r>
      <w:r w:rsidR="00C959CB" w:rsidRPr="00C959CB">
        <w:rPr>
          <w:rFonts w:ascii="Segoe UI" w:hAnsi="Segoe UI" w:cs="Segoe UI"/>
          <w:b/>
          <w:bCs/>
          <w:sz w:val="20"/>
          <w:szCs w:val="20"/>
          <w:u w:val="single"/>
        </w:rPr>
        <w:t xml:space="preserve">aute </w:t>
      </w:r>
      <w:r w:rsidR="00C959CB">
        <w:rPr>
          <w:rFonts w:ascii="Segoe UI" w:hAnsi="Segoe UI" w:cs="Segoe UI"/>
          <w:b/>
          <w:bCs/>
          <w:sz w:val="20"/>
          <w:szCs w:val="20"/>
          <w:u w:val="single"/>
        </w:rPr>
        <w:t>m</w:t>
      </w:r>
      <w:r w:rsidR="00C959CB" w:rsidRPr="00C959CB">
        <w:rPr>
          <w:rFonts w:ascii="Segoe UI" w:hAnsi="Segoe UI" w:cs="Segoe UI"/>
          <w:b/>
          <w:bCs/>
          <w:sz w:val="20"/>
          <w:szCs w:val="20"/>
          <w:u w:val="single"/>
        </w:rPr>
        <w:t>aîtrise</w:t>
      </w:r>
      <w:r w:rsidR="002A221A">
        <w:rPr>
          <w:rFonts w:ascii="Segoe UI" w:hAnsi="Segoe UI" w:cs="Segoe UI"/>
          <w:b/>
          <w:bCs/>
          <w:sz w:val="20"/>
          <w:szCs w:val="20"/>
          <w:u w:val="single"/>
        </w:rPr>
        <w:t> »</w:t>
      </w:r>
    </w:p>
    <w:p w14:paraId="5B02199A" w14:textId="77777777" w:rsidR="007C4984" w:rsidRPr="00DA0582" w:rsidRDefault="007C4984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7F44D09A" w14:textId="77777777" w:rsidR="0069035D" w:rsidRPr="0069035D" w:rsidRDefault="0069035D" w:rsidP="0069035D">
      <w:pPr>
        <w:jc w:val="both"/>
        <w:rPr>
          <w:rFonts w:ascii="Segoe UI" w:hAnsi="Segoe UI" w:cs="Segoe UI"/>
          <w:sz w:val="20"/>
          <w:szCs w:val="20"/>
        </w:rPr>
      </w:pPr>
      <w:r w:rsidRPr="0069035D">
        <w:rPr>
          <w:rFonts w:ascii="Segoe UI" w:hAnsi="Segoe UI" w:cs="Segoe UI"/>
          <w:sz w:val="20"/>
          <w:szCs w:val="20"/>
        </w:rPr>
        <w:t xml:space="preserve">Il est convenu </w:t>
      </w:r>
      <w:r w:rsidRPr="0069035D">
        <w:rPr>
          <w:rFonts w:ascii="Segoe UI" w:hAnsi="Segoe UI" w:cs="Segoe UI"/>
          <w:b/>
          <w:bCs/>
          <w:sz w:val="20"/>
          <w:szCs w:val="20"/>
        </w:rPr>
        <w:t>une augmentation générale de 1.3%</w:t>
      </w:r>
      <w:r w:rsidRPr="0069035D">
        <w:rPr>
          <w:rFonts w:ascii="Segoe UI" w:hAnsi="Segoe UI" w:cs="Segoe UI"/>
          <w:sz w:val="20"/>
          <w:szCs w:val="20"/>
        </w:rPr>
        <w:t xml:space="preserve"> du salaire de base brut mensuel pour les salariés en contrat à durée indéterminée ou déterminée relevant de la catégorie « Ouvriers, Employés, Agents de maîtrise et de Haute Maîtrise », qui sera appliquée sur la paie de mars 2026, avec effet rétroactif au 1er janvier 2026. </w:t>
      </w:r>
    </w:p>
    <w:p w14:paraId="0E0398C3" w14:textId="77777777" w:rsidR="0069035D" w:rsidRPr="0069035D" w:rsidRDefault="0069035D" w:rsidP="0069035D">
      <w:pPr>
        <w:jc w:val="both"/>
        <w:rPr>
          <w:rFonts w:ascii="Segoe UI" w:hAnsi="Segoe UI" w:cs="Segoe UI"/>
          <w:sz w:val="20"/>
          <w:szCs w:val="20"/>
        </w:rPr>
      </w:pPr>
    </w:p>
    <w:p w14:paraId="4B68F099" w14:textId="3B082B36" w:rsidR="007D6F16" w:rsidRDefault="0069035D" w:rsidP="0069035D">
      <w:pPr>
        <w:jc w:val="both"/>
        <w:rPr>
          <w:rFonts w:ascii="Segoe UI" w:hAnsi="Segoe UI" w:cs="Segoe UI"/>
          <w:sz w:val="20"/>
          <w:szCs w:val="20"/>
        </w:rPr>
      </w:pPr>
      <w:r w:rsidRPr="0069035D">
        <w:rPr>
          <w:rFonts w:ascii="Segoe UI" w:hAnsi="Segoe UI" w:cs="Segoe UI"/>
          <w:sz w:val="20"/>
          <w:szCs w:val="20"/>
        </w:rPr>
        <w:t xml:space="preserve">Cette augmentation s’appliquera aux salariés ayant une </w:t>
      </w:r>
      <w:r w:rsidRPr="0069035D">
        <w:rPr>
          <w:rFonts w:ascii="Segoe UI" w:hAnsi="Segoe UI" w:cs="Segoe UI"/>
          <w:b/>
          <w:bCs/>
          <w:sz w:val="20"/>
          <w:szCs w:val="20"/>
        </w:rPr>
        <w:t>ancienneté minimale de 3 mois au 1er janvier 2026</w:t>
      </w:r>
      <w:r w:rsidRPr="0069035D">
        <w:rPr>
          <w:rFonts w:ascii="Segoe UI" w:hAnsi="Segoe UI" w:cs="Segoe UI"/>
          <w:sz w:val="20"/>
          <w:szCs w:val="20"/>
        </w:rPr>
        <w:t xml:space="preserve"> (hors contrat d’alternance).</w:t>
      </w:r>
    </w:p>
    <w:p w14:paraId="00C5EB6B" w14:textId="77777777" w:rsidR="0069035D" w:rsidRDefault="0069035D" w:rsidP="0069035D">
      <w:pPr>
        <w:jc w:val="both"/>
        <w:rPr>
          <w:rFonts w:ascii="Segoe UI" w:hAnsi="Segoe UI" w:cs="Segoe UI"/>
          <w:sz w:val="20"/>
          <w:szCs w:val="20"/>
        </w:rPr>
      </w:pPr>
    </w:p>
    <w:p w14:paraId="11EB9639" w14:textId="188DAC6A" w:rsidR="002B3667" w:rsidRDefault="002B3667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  <w:r>
        <w:rPr>
          <w:rFonts w:ascii="Segoe UI" w:hAnsi="Segoe UI" w:cs="Segoe UI"/>
          <w:b/>
          <w:bCs/>
          <w:sz w:val="20"/>
          <w:szCs w:val="20"/>
          <w:u w:val="single"/>
        </w:rPr>
        <w:t xml:space="preserve">Article </w:t>
      </w:r>
      <w:r w:rsidR="008D0166">
        <w:rPr>
          <w:rFonts w:ascii="Segoe UI" w:hAnsi="Segoe UI" w:cs="Segoe UI"/>
          <w:b/>
          <w:bCs/>
          <w:sz w:val="20"/>
          <w:szCs w:val="20"/>
          <w:u w:val="single"/>
        </w:rPr>
        <w:t>3</w:t>
      </w:r>
      <w:r>
        <w:rPr>
          <w:rFonts w:ascii="Segoe UI" w:hAnsi="Segoe UI" w:cs="Segoe UI"/>
          <w:b/>
          <w:bCs/>
          <w:sz w:val="20"/>
          <w:szCs w:val="20"/>
          <w:u w:val="single"/>
        </w:rPr>
        <w:t xml:space="preserve"> : </w:t>
      </w:r>
      <w:r w:rsidR="00CF1107">
        <w:rPr>
          <w:rFonts w:ascii="Segoe UI" w:hAnsi="Segoe UI" w:cs="Segoe UI"/>
          <w:b/>
          <w:bCs/>
          <w:sz w:val="20"/>
          <w:szCs w:val="20"/>
          <w:u w:val="single"/>
        </w:rPr>
        <w:t>Attribution d’une p</w:t>
      </w:r>
      <w:r>
        <w:rPr>
          <w:rFonts w:ascii="Segoe UI" w:hAnsi="Segoe UI" w:cs="Segoe UI"/>
          <w:b/>
          <w:bCs/>
          <w:sz w:val="20"/>
          <w:szCs w:val="20"/>
          <w:u w:val="single"/>
        </w:rPr>
        <w:t xml:space="preserve">rime de </w:t>
      </w:r>
      <w:r w:rsidR="008D0166">
        <w:rPr>
          <w:rFonts w:ascii="Segoe UI" w:hAnsi="Segoe UI" w:cs="Segoe UI"/>
          <w:b/>
          <w:bCs/>
          <w:sz w:val="20"/>
          <w:szCs w:val="20"/>
          <w:u w:val="single"/>
        </w:rPr>
        <w:t xml:space="preserve">départ à la </w:t>
      </w:r>
      <w:r>
        <w:rPr>
          <w:rFonts w:ascii="Segoe UI" w:hAnsi="Segoe UI" w:cs="Segoe UI"/>
          <w:b/>
          <w:bCs/>
          <w:sz w:val="20"/>
          <w:szCs w:val="20"/>
          <w:u w:val="single"/>
        </w:rPr>
        <w:t xml:space="preserve">retraite </w:t>
      </w:r>
    </w:p>
    <w:p w14:paraId="5E8E6568" w14:textId="77777777" w:rsidR="002B3667" w:rsidRDefault="002B3667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332DBBE7" w14:textId="6DDE7852" w:rsidR="008D0166" w:rsidRDefault="008D0166" w:rsidP="007C4984">
      <w:pPr>
        <w:jc w:val="both"/>
        <w:rPr>
          <w:rFonts w:ascii="Segoe UI" w:hAnsi="Segoe UI" w:cs="Segoe UI"/>
          <w:sz w:val="20"/>
          <w:szCs w:val="20"/>
        </w:rPr>
      </w:pPr>
      <w:r w:rsidRPr="008D0166">
        <w:rPr>
          <w:rFonts w:ascii="Segoe UI" w:hAnsi="Segoe UI" w:cs="Segoe UI"/>
          <w:sz w:val="20"/>
          <w:szCs w:val="20"/>
        </w:rPr>
        <w:t xml:space="preserve">Dans le cadre de la reconnaissance de l’engagement et de la fidélité des salariés au sein de l’entreprise, il est institué une prime de départ à la retraite attribuée aux salariés quittant définitivement l’entreprise pour faire valoir leurs droits à </w:t>
      </w:r>
      <w:r w:rsidR="00226677">
        <w:rPr>
          <w:rFonts w:ascii="Segoe UI" w:hAnsi="Segoe UI" w:cs="Segoe UI"/>
          <w:sz w:val="20"/>
          <w:szCs w:val="20"/>
        </w:rPr>
        <w:t>la</w:t>
      </w:r>
      <w:r w:rsidRPr="008D016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retraite</w:t>
      </w:r>
      <w:r w:rsidRPr="008D0166">
        <w:rPr>
          <w:rFonts w:ascii="Segoe UI" w:hAnsi="Segoe UI" w:cs="Segoe UI"/>
          <w:sz w:val="20"/>
          <w:szCs w:val="20"/>
        </w:rPr>
        <w:t>.</w:t>
      </w:r>
    </w:p>
    <w:p w14:paraId="0ED3FFD8" w14:textId="77777777" w:rsidR="008D0166" w:rsidRDefault="008D0166" w:rsidP="007C4984">
      <w:pPr>
        <w:jc w:val="both"/>
        <w:rPr>
          <w:rFonts w:ascii="Segoe UI" w:hAnsi="Segoe UI" w:cs="Segoe UI"/>
          <w:sz w:val="20"/>
          <w:szCs w:val="20"/>
        </w:rPr>
      </w:pPr>
    </w:p>
    <w:p w14:paraId="15606E1F" w14:textId="7BC40B60" w:rsidR="008D0166" w:rsidRPr="008D0166" w:rsidRDefault="008D0166" w:rsidP="008D0166">
      <w:pPr>
        <w:jc w:val="both"/>
        <w:rPr>
          <w:rFonts w:ascii="Segoe UI" w:hAnsi="Segoe UI" w:cs="Segoe UI"/>
          <w:sz w:val="20"/>
          <w:szCs w:val="20"/>
        </w:rPr>
      </w:pPr>
      <w:r w:rsidRPr="008D0166">
        <w:rPr>
          <w:rFonts w:ascii="Segoe UI" w:hAnsi="Segoe UI" w:cs="Segoe UI"/>
          <w:sz w:val="20"/>
          <w:szCs w:val="20"/>
        </w:rPr>
        <w:t>La prime est versée à tout salarié lié à l’entreprise par un contrat de travail à durée indéterminée, quittant l’entreprise dans le cadre</w:t>
      </w:r>
      <w:r w:rsidR="00CF1107">
        <w:rPr>
          <w:rFonts w:ascii="Segoe UI" w:hAnsi="Segoe UI" w:cs="Segoe UI"/>
          <w:sz w:val="20"/>
          <w:szCs w:val="20"/>
        </w:rPr>
        <w:t xml:space="preserve"> soit </w:t>
      </w:r>
      <w:r w:rsidRPr="008D0166">
        <w:rPr>
          <w:rFonts w:ascii="Segoe UI" w:hAnsi="Segoe UI" w:cs="Segoe UI"/>
          <w:sz w:val="20"/>
          <w:szCs w:val="20"/>
        </w:rPr>
        <w:t>:</w:t>
      </w:r>
    </w:p>
    <w:p w14:paraId="2F6D52EF" w14:textId="77777777" w:rsidR="008D0166" w:rsidRPr="008D0166" w:rsidRDefault="008D0166" w:rsidP="008D0166">
      <w:pPr>
        <w:jc w:val="both"/>
        <w:rPr>
          <w:rFonts w:ascii="Segoe UI" w:hAnsi="Segoe UI" w:cs="Segoe UI"/>
          <w:sz w:val="20"/>
          <w:szCs w:val="20"/>
        </w:rPr>
      </w:pPr>
    </w:p>
    <w:p w14:paraId="55331225" w14:textId="7729B1AA" w:rsidR="008D0166" w:rsidRPr="008D0166" w:rsidRDefault="00CF1107" w:rsidP="008D0166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sz w:val="20"/>
          <w:szCs w:val="20"/>
        </w:rPr>
      </w:pPr>
      <w:r w:rsidRPr="008D0166">
        <w:rPr>
          <w:rFonts w:ascii="Segoe UI" w:hAnsi="Segoe UI" w:cs="Segoe UI"/>
          <w:sz w:val="20"/>
          <w:szCs w:val="20"/>
        </w:rPr>
        <w:t>D’un</w:t>
      </w:r>
      <w:r w:rsidR="008D0166" w:rsidRPr="008D0166">
        <w:rPr>
          <w:rFonts w:ascii="Segoe UI" w:hAnsi="Segoe UI" w:cs="Segoe UI"/>
          <w:sz w:val="20"/>
          <w:szCs w:val="20"/>
        </w:rPr>
        <w:t xml:space="preserve"> départ volontaire à la retraite</w:t>
      </w:r>
      <w:r>
        <w:rPr>
          <w:rFonts w:ascii="Segoe UI" w:hAnsi="Segoe UI" w:cs="Segoe UI"/>
          <w:sz w:val="20"/>
          <w:szCs w:val="20"/>
        </w:rPr>
        <w:t xml:space="preserve"> ; </w:t>
      </w:r>
    </w:p>
    <w:p w14:paraId="234BF8A6" w14:textId="7DA0496C" w:rsidR="008D0166" w:rsidRPr="008D0166" w:rsidRDefault="00CF1107" w:rsidP="008D0166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sz w:val="20"/>
          <w:szCs w:val="20"/>
        </w:rPr>
      </w:pPr>
      <w:r w:rsidRPr="008D0166">
        <w:rPr>
          <w:rFonts w:ascii="Segoe UI" w:hAnsi="Segoe UI" w:cs="Segoe UI"/>
          <w:sz w:val="20"/>
          <w:szCs w:val="20"/>
        </w:rPr>
        <w:t>D’une</w:t>
      </w:r>
      <w:r w:rsidR="008D0166" w:rsidRPr="008D0166">
        <w:rPr>
          <w:rFonts w:ascii="Segoe UI" w:hAnsi="Segoe UI" w:cs="Segoe UI"/>
          <w:sz w:val="20"/>
          <w:szCs w:val="20"/>
        </w:rPr>
        <w:t xml:space="preserve"> mise à la retraite à l’initiative de l’employeur dans les conditions légales en vigueur.</w:t>
      </w:r>
    </w:p>
    <w:p w14:paraId="348EBEAA" w14:textId="77777777" w:rsidR="008D0166" w:rsidRPr="008D0166" w:rsidRDefault="008D0166" w:rsidP="008D0166">
      <w:pPr>
        <w:jc w:val="both"/>
        <w:rPr>
          <w:rFonts w:ascii="Segoe UI" w:hAnsi="Segoe UI" w:cs="Segoe UI"/>
          <w:sz w:val="20"/>
          <w:szCs w:val="20"/>
        </w:rPr>
      </w:pPr>
    </w:p>
    <w:p w14:paraId="12FAA308" w14:textId="20A131C5" w:rsidR="008D0166" w:rsidRDefault="008D0166" w:rsidP="008D0166">
      <w:pPr>
        <w:jc w:val="both"/>
        <w:rPr>
          <w:rFonts w:ascii="Segoe UI" w:hAnsi="Segoe UI" w:cs="Segoe UI"/>
          <w:sz w:val="20"/>
          <w:szCs w:val="20"/>
          <w:highlight w:val="yellow"/>
        </w:rPr>
      </w:pPr>
      <w:r w:rsidRPr="008D0166">
        <w:rPr>
          <w:rFonts w:ascii="Segoe UI" w:hAnsi="Segoe UI" w:cs="Segoe UI"/>
          <w:sz w:val="20"/>
          <w:szCs w:val="20"/>
        </w:rPr>
        <w:t xml:space="preserve">Le salarié doit justifier d’une ancienneté minimale de </w:t>
      </w:r>
      <w:r w:rsidR="00CF1107">
        <w:rPr>
          <w:rFonts w:ascii="Segoe UI" w:hAnsi="Segoe UI" w:cs="Segoe UI"/>
          <w:sz w:val="20"/>
          <w:szCs w:val="20"/>
        </w:rPr>
        <w:t xml:space="preserve">1 an </w:t>
      </w:r>
      <w:r w:rsidRPr="008D0166">
        <w:rPr>
          <w:rFonts w:ascii="Segoe UI" w:hAnsi="Segoe UI" w:cs="Segoe UI"/>
          <w:sz w:val="20"/>
          <w:szCs w:val="20"/>
        </w:rPr>
        <w:t>à la date effective de rupture du contrat de travail.</w:t>
      </w:r>
    </w:p>
    <w:p w14:paraId="4B8E15D6" w14:textId="77777777" w:rsidR="00CF1107" w:rsidRDefault="00CF1107" w:rsidP="00CF1107">
      <w:pPr>
        <w:jc w:val="both"/>
        <w:rPr>
          <w:rFonts w:ascii="Segoe UI" w:hAnsi="Segoe UI" w:cs="Segoe UI"/>
          <w:sz w:val="20"/>
          <w:szCs w:val="20"/>
        </w:rPr>
      </w:pPr>
    </w:p>
    <w:p w14:paraId="3699B9D0" w14:textId="624DCAB0" w:rsidR="00CF1107" w:rsidRPr="00CF1107" w:rsidRDefault="00CF1107" w:rsidP="00CF1107">
      <w:pPr>
        <w:jc w:val="both"/>
        <w:rPr>
          <w:rFonts w:ascii="Segoe UI" w:hAnsi="Segoe UI" w:cs="Segoe UI"/>
          <w:sz w:val="20"/>
          <w:szCs w:val="20"/>
        </w:rPr>
      </w:pPr>
      <w:r w:rsidRPr="00CF1107">
        <w:rPr>
          <w:rFonts w:ascii="Segoe UI" w:hAnsi="Segoe UI" w:cs="Segoe UI"/>
          <w:sz w:val="20"/>
          <w:szCs w:val="20"/>
        </w:rPr>
        <w:t>Le montant de la prime de départ à la retraite est fixé à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226677">
        <w:rPr>
          <w:rFonts w:ascii="Segoe UI" w:hAnsi="Segoe UI" w:cs="Segoe UI"/>
          <w:b/>
          <w:bCs/>
          <w:sz w:val="20"/>
          <w:szCs w:val="20"/>
        </w:rPr>
        <w:t>12,75 euros brut par année d’ancienneté acquise</w:t>
      </w:r>
      <w:r w:rsidRPr="00CF1107">
        <w:rPr>
          <w:rFonts w:ascii="Segoe UI" w:hAnsi="Segoe UI" w:cs="Segoe UI"/>
          <w:sz w:val="20"/>
          <w:szCs w:val="20"/>
        </w:rPr>
        <w:t xml:space="preserve"> au sein de l’entreprise à la date de cessation du contrat de travail.</w:t>
      </w:r>
    </w:p>
    <w:p w14:paraId="427A420B" w14:textId="77777777" w:rsidR="00CF1107" w:rsidRPr="00CF1107" w:rsidRDefault="00CF1107" w:rsidP="00CF1107">
      <w:pPr>
        <w:jc w:val="both"/>
        <w:rPr>
          <w:rFonts w:ascii="Segoe UI" w:hAnsi="Segoe UI" w:cs="Segoe UI"/>
          <w:sz w:val="20"/>
          <w:szCs w:val="20"/>
        </w:rPr>
      </w:pPr>
    </w:p>
    <w:p w14:paraId="00F5BCED" w14:textId="1F9CE161" w:rsidR="002B3667" w:rsidRDefault="0069035D" w:rsidP="007C4984">
      <w:pPr>
        <w:jc w:val="both"/>
        <w:rPr>
          <w:rFonts w:ascii="Segoe UI" w:hAnsi="Segoe UI" w:cs="Segoe UI"/>
          <w:sz w:val="20"/>
          <w:szCs w:val="20"/>
        </w:rPr>
      </w:pPr>
      <w:r w:rsidRPr="0069035D">
        <w:rPr>
          <w:rFonts w:ascii="Segoe UI" w:hAnsi="Segoe UI" w:cs="Segoe UI"/>
          <w:sz w:val="20"/>
          <w:szCs w:val="20"/>
        </w:rPr>
        <w:t>L’ancienneté est déterminée conformément aux dispositions légales et conventionnelles applicables dans l’entreprise. Elle inclut, le cas échéant, les reprises d’ancienneté reconnues lors de l’embauche ou en cours de contrat.</w:t>
      </w:r>
    </w:p>
    <w:p w14:paraId="26F56CB5" w14:textId="77777777" w:rsidR="0069035D" w:rsidRDefault="0069035D" w:rsidP="007C4984">
      <w:pPr>
        <w:jc w:val="both"/>
        <w:rPr>
          <w:rFonts w:ascii="Segoe UI" w:hAnsi="Segoe UI" w:cs="Segoe UI"/>
          <w:sz w:val="20"/>
          <w:szCs w:val="20"/>
        </w:rPr>
      </w:pPr>
    </w:p>
    <w:p w14:paraId="429FB614" w14:textId="6E8727AF" w:rsidR="00CF1107" w:rsidRDefault="00CF1107" w:rsidP="00CF110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Cette</w:t>
      </w:r>
      <w:r w:rsidRPr="00CF1107">
        <w:rPr>
          <w:rFonts w:ascii="Segoe UI" w:hAnsi="Segoe UI" w:cs="Segoe UI"/>
          <w:sz w:val="20"/>
          <w:szCs w:val="20"/>
        </w:rPr>
        <w:t xml:space="preserve"> prime est versée en une seule fois lors de l’établissement du solde de tout compte, à la date de départ effectif du salarié.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CF1107">
        <w:rPr>
          <w:rFonts w:ascii="Segoe UI" w:hAnsi="Segoe UI" w:cs="Segoe UI"/>
          <w:sz w:val="20"/>
          <w:szCs w:val="20"/>
        </w:rPr>
        <w:t>Elle apparaît clairement sur le bulletin de paie concerné.</w:t>
      </w:r>
    </w:p>
    <w:p w14:paraId="3FCA1E4D" w14:textId="77777777" w:rsidR="00CF1107" w:rsidRDefault="00CF1107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5975F93B" w14:textId="667AA161" w:rsidR="00CF1107" w:rsidRPr="00CF1107" w:rsidRDefault="00CF1107" w:rsidP="007C4984">
      <w:pPr>
        <w:jc w:val="both"/>
        <w:rPr>
          <w:rFonts w:ascii="Segoe UI" w:hAnsi="Segoe UI" w:cs="Segoe UI"/>
          <w:sz w:val="20"/>
          <w:szCs w:val="20"/>
        </w:rPr>
      </w:pPr>
      <w:r w:rsidRPr="00CF1107">
        <w:rPr>
          <w:rFonts w:ascii="Segoe UI" w:hAnsi="Segoe UI" w:cs="Segoe UI"/>
          <w:sz w:val="20"/>
          <w:szCs w:val="20"/>
        </w:rPr>
        <w:t xml:space="preserve">Le présent dispositif s’applique aux départs à la retraite intervenant à compter du </w:t>
      </w:r>
      <w:r w:rsidRPr="00CF1107">
        <w:rPr>
          <w:rFonts w:ascii="Segoe UI" w:hAnsi="Segoe UI" w:cs="Segoe UI"/>
          <w:b/>
          <w:bCs/>
          <w:sz w:val="20"/>
          <w:szCs w:val="20"/>
        </w:rPr>
        <w:t>1</w:t>
      </w:r>
      <w:r w:rsidRPr="00CF1107">
        <w:rPr>
          <w:rFonts w:ascii="Segoe UI" w:hAnsi="Segoe UI" w:cs="Segoe UI"/>
          <w:b/>
          <w:bCs/>
          <w:sz w:val="20"/>
          <w:szCs w:val="20"/>
          <w:vertAlign w:val="superscript"/>
        </w:rPr>
        <w:t>er</w:t>
      </w:r>
      <w:r w:rsidRPr="00CF1107">
        <w:rPr>
          <w:rFonts w:ascii="Segoe UI" w:hAnsi="Segoe UI" w:cs="Segoe UI"/>
          <w:b/>
          <w:bCs/>
          <w:sz w:val="20"/>
          <w:szCs w:val="20"/>
        </w:rPr>
        <w:t xml:space="preserve"> mars 2026.</w:t>
      </w:r>
    </w:p>
    <w:p w14:paraId="63F4925A" w14:textId="77777777" w:rsidR="00CF1107" w:rsidRDefault="00CF1107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2B436C02" w14:textId="15EEB07F" w:rsidR="00591F80" w:rsidRPr="00591F80" w:rsidRDefault="00591F80" w:rsidP="007C4984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591F80">
        <w:rPr>
          <w:rFonts w:ascii="Segoe UI" w:hAnsi="Segoe UI" w:cs="Segoe UI"/>
          <w:b/>
          <w:bCs/>
          <w:sz w:val="20"/>
          <w:szCs w:val="20"/>
          <w:u w:val="single"/>
        </w:rPr>
        <w:t xml:space="preserve">Article </w:t>
      </w:r>
      <w:r w:rsidR="006C0772">
        <w:rPr>
          <w:rFonts w:ascii="Segoe UI" w:hAnsi="Segoe UI" w:cs="Segoe UI"/>
          <w:b/>
          <w:bCs/>
          <w:sz w:val="20"/>
          <w:szCs w:val="20"/>
          <w:u w:val="single"/>
        </w:rPr>
        <w:t>4</w:t>
      </w:r>
      <w:r w:rsidRPr="00591F80">
        <w:rPr>
          <w:rFonts w:ascii="Segoe UI" w:hAnsi="Segoe UI" w:cs="Segoe UI"/>
          <w:b/>
          <w:bCs/>
          <w:sz w:val="20"/>
          <w:szCs w:val="20"/>
          <w:u w:val="single"/>
        </w:rPr>
        <w:t xml:space="preserve"> : Egalité professionnelle </w:t>
      </w:r>
    </w:p>
    <w:p w14:paraId="26A4AB81" w14:textId="77777777" w:rsidR="00591F80" w:rsidRDefault="00591F80" w:rsidP="007C4984">
      <w:pPr>
        <w:jc w:val="both"/>
        <w:rPr>
          <w:rFonts w:ascii="Segoe UI" w:hAnsi="Segoe UI" w:cs="Segoe UI"/>
          <w:sz w:val="20"/>
          <w:szCs w:val="20"/>
        </w:rPr>
      </w:pPr>
    </w:p>
    <w:p w14:paraId="2AA1BA99" w14:textId="77777777" w:rsidR="007D6F16" w:rsidRDefault="007D6F16" w:rsidP="007D6F16">
      <w:pPr>
        <w:jc w:val="both"/>
        <w:rPr>
          <w:rFonts w:ascii="Segoe UI" w:hAnsi="Segoe UI" w:cs="Segoe UI"/>
          <w:sz w:val="20"/>
          <w:szCs w:val="20"/>
        </w:rPr>
      </w:pPr>
      <w:r w:rsidRPr="007D6F16">
        <w:rPr>
          <w:rFonts w:ascii="Segoe UI" w:hAnsi="Segoe UI" w:cs="Segoe UI"/>
          <w:sz w:val="20"/>
          <w:szCs w:val="20"/>
        </w:rPr>
        <w:t>La société s'engage à promouvoir l'égalité entre les femmes et les hommes dans tous les aspects de son fonctionnement. Cet engagement se traduit par des actions concrètes visant à garantir notamment une rémunération et des évolutions de carrière égales, et un environnement de travail inclusif et respectueux.</w:t>
      </w:r>
    </w:p>
    <w:p w14:paraId="703EDE08" w14:textId="77777777" w:rsidR="007D6F16" w:rsidRPr="007D6F16" w:rsidRDefault="007D6F16" w:rsidP="007D6F16">
      <w:pPr>
        <w:jc w:val="both"/>
        <w:rPr>
          <w:rFonts w:ascii="Segoe UI" w:hAnsi="Segoe UI" w:cs="Segoe UI"/>
          <w:sz w:val="20"/>
          <w:szCs w:val="20"/>
        </w:rPr>
      </w:pPr>
    </w:p>
    <w:p w14:paraId="198059A6" w14:textId="68E946E4" w:rsidR="007D6F16" w:rsidRDefault="007D6F16" w:rsidP="007D6F16">
      <w:pPr>
        <w:jc w:val="both"/>
        <w:rPr>
          <w:rFonts w:ascii="Segoe UI" w:hAnsi="Segoe UI" w:cs="Segoe UI"/>
          <w:sz w:val="20"/>
          <w:szCs w:val="20"/>
        </w:rPr>
      </w:pPr>
      <w:r w:rsidRPr="007D6F16">
        <w:rPr>
          <w:rFonts w:ascii="Segoe UI" w:hAnsi="Segoe UI" w:cs="Segoe UI"/>
          <w:sz w:val="20"/>
          <w:szCs w:val="20"/>
        </w:rPr>
        <w:t xml:space="preserve">La Direction ouvrira des négociations relatives à l'Égalité professionnelle entre les femmes et les hommes lors </w:t>
      </w:r>
      <w:r w:rsidRPr="00226677">
        <w:rPr>
          <w:rFonts w:ascii="Segoe UI" w:hAnsi="Segoe UI" w:cs="Segoe UI"/>
          <w:b/>
          <w:bCs/>
          <w:sz w:val="20"/>
          <w:szCs w:val="20"/>
        </w:rPr>
        <w:t>du second semestre 2026</w:t>
      </w:r>
      <w:r w:rsidRPr="007D6F16">
        <w:rPr>
          <w:rFonts w:ascii="Segoe UI" w:hAnsi="Segoe UI" w:cs="Segoe UI"/>
          <w:sz w:val="20"/>
          <w:szCs w:val="20"/>
        </w:rPr>
        <w:t>.</w:t>
      </w:r>
    </w:p>
    <w:p w14:paraId="4774D6B5" w14:textId="77777777" w:rsidR="007D6F16" w:rsidRPr="007D6F16" w:rsidRDefault="007D6F16" w:rsidP="007D6F16">
      <w:pPr>
        <w:jc w:val="both"/>
        <w:rPr>
          <w:rFonts w:ascii="Segoe UI" w:hAnsi="Segoe UI" w:cs="Segoe UI"/>
          <w:sz w:val="20"/>
          <w:szCs w:val="20"/>
        </w:rPr>
      </w:pPr>
    </w:p>
    <w:p w14:paraId="555CE2B8" w14:textId="6BFBF584" w:rsidR="00E60DE7" w:rsidRDefault="007D6F16" w:rsidP="007D6F16">
      <w:pPr>
        <w:jc w:val="both"/>
        <w:rPr>
          <w:rFonts w:ascii="Segoe UI" w:hAnsi="Segoe UI" w:cs="Segoe UI"/>
          <w:sz w:val="20"/>
          <w:szCs w:val="20"/>
        </w:rPr>
      </w:pPr>
      <w:r w:rsidRPr="007D6F16">
        <w:rPr>
          <w:rFonts w:ascii="Segoe UI" w:hAnsi="Segoe UI" w:cs="Segoe UI"/>
          <w:sz w:val="20"/>
          <w:szCs w:val="20"/>
        </w:rPr>
        <w:t>Les parties au présent accord travailleront ensemble pour identifier les domaines nécessitant des améliorations et mettre en place des mesures adaptées.</w:t>
      </w:r>
    </w:p>
    <w:p w14:paraId="69744B51" w14:textId="77777777" w:rsidR="007D6F16" w:rsidRDefault="007D6F16" w:rsidP="007D6F16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</w:p>
    <w:p w14:paraId="66E0C551" w14:textId="678F17E7" w:rsidR="00E458AC" w:rsidRPr="00E458AC" w:rsidRDefault="00E458AC" w:rsidP="007C4984">
      <w:pPr>
        <w:jc w:val="both"/>
        <w:rPr>
          <w:rFonts w:ascii="Segoe UI" w:hAnsi="Segoe UI" w:cs="Segoe UI"/>
          <w:b/>
          <w:sz w:val="20"/>
          <w:szCs w:val="20"/>
          <w:u w:val="single"/>
          <w:lang w:eastAsia="x-none"/>
        </w:rPr>
      </w:pPr>
      <w:r w:rsidRPr="00E458AC">
        <w:rPr>
          <w:rFonts w:ascii="Segoe UI" w:hAnsi="Segoe UI" w:cs="Segoe UI"/>
          <w:b/>
          <w:sz w:val="20"/>
          <w:szCs w:val="20"/>
          <w:u w:val="single"/>
          <w:lang w:eastAsia="x-none"/>
        </w:rPr>
        <w:t xml:space="preserve">Article </w:t>
      </w:r>
      <w:r w:rsidR="006C0772">
        <w:rPr>
          <w:rFonts w:ascii="Segoe UI" w:hAnsi="Segoe UI" w:cs="Segoe UI"/>
          <w:b/>
          <w:sz w:val="20"/>
          <w:szCs w:val="20"/>
          <w:u w:val="single"/>
          <w:lang w:eastAsia="x-none"/>
        </w:rPr>
        <w:t>5</w:t>
      </w:r>
      <w:r w:rsidRPr="00E458AC">
        <w:rPr>
          <w:rFonts w:ascii="Segoe UI" w:hAnsi="Segoe UI" w:cs="Segoe UI"/>
          <w:b/>
          <w:sz w:val="20"/>
          <w:szCs w:val="20"/>
          <w:u w:val="single"/>
          <w:lang w:eastAsia="x-none"/>
        </w:rPr>
        <w:t xml:space="preserve"> – Dépôt </w:t>
      </w:r>
      <w:r w:rsidR="00E7466B">
        <w:rPr>
          <w:rFonts w:ascii="Segoe UI" w:hAnsi="Segoe UI" w:cs="Segoe UI"/>
          <w:b/>
          <w:sz w:val="20"/>
          <w:szCs w:val="20"/>
          <w:u w:val="single"/>
          <w:lang w:eastAsia="x-none"/>
        </w:rPr>
        <w:t xml:space="preserve">et publicité </w:t>
      </w:r>
      <w:r w:rsidRPr="00E458AC">
        <w:rPr>
          <w:rFonts w:ascii="Segoe UI" w:hAnsi="Segoe UI" w:cs="Segoe UI"/>
          <w:b/>
          <w:sz w:val="20"/>
          <w:szCs w:val="20"/>
          <w:u w:val="single"/>
          <w:lang w:eastAsia="x-none"/>
        </w:rPr>
        <w:t xml:space="preserve">de l’accord </w:t>
      </w:r>
    </w:p>
    <w:p w14:paraId="551C354B" w14:textId="3B8BE71B" w:rsidR="00E458AC" w:rsidRDefault="00E458AC" w:rsidP="007C4984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</w:p>
    <w:p w14:paraId="577BED06" w14:textId="5703DC65" w:rsidR="00E458AC" w:rsidRDefault="00E458AC" w:rsidP="007C4984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  <w:r>
        <w:rPr>
          <w:rFonts w:ascii="Segoe UI" w:hAnsi="Segoe UI" w:cs="Segoe UI"/>
          <w:bCs/>
          <w:sz w:val="20"/>
          <w:szCs w:val="20"/>
          <w:lang w:eastAsia="x-none"/>
        </w:rPr>
        <w:t xml:space="preserve">Un exemplaire </w:t>
      </w:r>
      <w:r w:rsidR="00E7466B">
        <w:rPr>
          <w:rFonts w:ascii="Segoe UI" w:hAnsi="Segoe UI" w:cs="Segoe UI"/>
          <w:bCs/>
          <w:sz w:val="20"/>
          <w:szCs w:val="20"/>
          <w:lang w:eastAsia="x-none"/>
        </w:rPr>
        <w:t xml:space="preserve">original </w:t>
      </w:r>
      <w:r>
        <w:rPr>
          <w:rFonts w:ascii="Segoe UI" w:hAnsi="Segoe UI" w:cs="Segoe UI"/>
          <w:bCs/>
          <w:sz w:val="20"/>
          <w:szCs w:val="20"/>
          <w:lang w:eastAsia="x-none"/>
        </w:rPr>
        <w:t xml:space="preserve">signé de cet accord est remis à chaque signataire. </w:t>
      </w:r>
    </w:p>
    <w:p w14:paraId="1D1E192D" w14:textId="77777777" w:rsidR="00591F80" w:rsidRDefault="00591F80" w:rsidP="007C4984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</w:p>
    <w:p w14:paraId="7DCC4E88" w14:textId="4BC826AD" w:rsidR="00E458AC" w:rsidRDefault="00E458AC" w:rsidP="007C4984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  <w:r>
        <w:rPr>
          <w:rFonts w:ascii="Segoe UI" w:hAnsi="Segoe UI" w:cs="Segoe UI"/>
          <w:bCs/>
          <w:sz w:val="20"/>
          <w:szCs w:val="20"/>
          <w:lang w:eastAsia="x-none"/>
        </w:rPr>
        <w:t xml:space="preserve">Le présent accord sera déposé : </w:t>
      </w:r>
    </w:p>
    <w:p w14:paraId="4534D9BC" w14:textId="77777777" w:rsidR="00E7466B" w:rsidRDefault="00E7466B" w:rsidP="007C4984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</w:p>
    <w:p w14:paraId="595BE405" w14:textId="2DE36322" w:rsidR="00E458AC" w:rsidRPr="00E458AC" w:rsidRDefault="00E458AC" w:rsidP="00E458AC">
      <w:pPr>
        <w:pStyle w:val="Paragraphedeliste"/>
        <w:numPr>
          <w:ilvl w:val="0"/>
          <w:numId w:val="5"/>
        </w:num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  <w:r w:rsidRPr="00E458AC">
        <w:rPr>
          <w:rFonts w:ascii="Segoe UI" w:hAnsi="Segoe UI" w:cs="Segoe UI"/>
          <w:bCs/>
          <w:sz w:val="20"/>
          <w:szCs w:val="20"/>
          <w:lang w:eastAsia="x-none"/>
        </w:rPr>
        <w:t>Auprès du Greffe de Conseil des Prud’hommes de Fontainebleau</w:t>
      </w:r>
    </w:p>
    <w:p w14:paraId="5CFCE74D" w14:textId="270D311E" w:rsidR="00E458AC" w:rsidRPr="00E458AC" w:rsidRDefault="00E458AC" w:rsidP="00E458AC">
      <w:pPr>
        <w:pStyle w:val="Paragraphedeliste"/>
        <w:numPr>
          <w:ilvl w:val="0"/>
          <w:numId w:val="5"/>
        </w:num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  <w:r w:rsidRPr="00E458AC">
        <w:rPr>
          <w:rFonts w:ascii="Segoe UI" w:hAnsi="Segoe UI" w:cs="Segoe UI"/>
          <w:bCs/>
          <w:sz w:val="20"/>
          <w:szCs w:val="20"/>
          <w:lang w:eastAsia="x-none"/>
        </w:rPr>
        <w:t xml:space="preserve">Sur la plateforme de téléprocédure </w:t>
      </w:r>
      <w:proofErr w:type="spellStart"/>
      <w:r w:rsidRPr="00E458AC">
        <w:rPr>
          <w:rFonts w:ascii="Segoe UI" w:hAnsi="Segoe UI" w:cs="Segoe UI"/>
          <w:bCs/>
          <w:sz w:val="20"/>
          <w:szCs w:val="20"/>
          <w:lang w:eastAsia="x-none"/>
        </w:rPr>
        <w:t>TéléAccords</w:t>
      </w:r>
      <w:proofErr w:type="spellEnd"/>
    </w:p>
    <w:p w14:paraId="0844A1A9" w14:textId="77777777" w:rsidR="00E458AC" w:rsidRPr="00DA0582" w:rsidRDefault="00E458AC" w:rsidP="007C4984">
      <w:pPr>
        <w:jc w:val="both"/>
        <w:rPr>
          <w:rFonts w:ascii="Segoe UI" w:hAnsi="Segoe UI" w:cs="Segoe UI"/>
          <w:bCs/>
          <w:sz w:val="20"/>
          <w:szCs w:val="20"/>
          <w:lang w:eastAsia="x-none"/>
        </w:rPr>
      </w:pPr>
    </w:p>
    <w:p w14:paraId="16CD3D48" w14:textId="77777777" w:rsidR="0061790D" w:rsidRPr="00DA0582" w:rsidRDefault="0061790D" w:rsidP="0061790D">
      <w:pPr>
        <w:pStyle w:val="Corpsdetexte"/>
        <w:rPr>
          <w:rFonts w:ascii="Segoe UI" w:hAnsi="Segoe UI" w:cs="Segoe UI"/>
          <w:b w:val="0"/>
          <w:sz w:val="20"/>
          <w:szCs w:val="20"/>
        </w:rPr>
      </w:pPr>
      <w:r w:rsidRPr="00DA0582">
        <w:rPr>
          <w:rFonts w:ascii="Segoe UI" w:hAnsi="Segoe UI" w:cs="Segoe UI"/>
          <w:b w:val="0"/>
          <w:sz w:val="20"/>
          <w:szCs w:val="20"/>
        </w:rPr>
        <w:t xml:space="preserve">L’accord d’entreprise sur la </w:t>
      </w:r>
      <w:r>
        <w:rPr>
          <w:rFonts w:ascii="Segoe UI" w:hAnsi="Segoe UI" w:cs="Segoe UI"/>
          <w:b w:val="0"/>
          <w:sz w:val="20"/>
          <w:szCs w:val="20"/>
        </w:rPr>
        <w:t>N</w:t>
      </w:r>
      <w:r w:rsidRPr="00DA0582">
        <w:rPr>
          <w:rFonts w:ascii="Segoe UI" w:hAnsi="Segoe UI" w:cs="Segoe UI"/>
          <w:b w:val="0"/>
          <w:sz w:val="20"/>
          <w:szCs w:val="20"/>
        </w:rPr>
        <w:t xml:space="preserve">égociation </w:t>
      </w:r>
      <w:r>
        <w:rPr>
          <w:rFonts w:ascii="Segoe UI" w:hAnsi="Segoe UI" w:cs="Segoe UI"/>
          <w:b w:val="0"/>
          <w:sz w:val="20"/>
          <w:szCs w:val="20"/>
        </w:rPr>
        <w:t>A</w:t>
      </w:r>
      <w:r w:rsidRPr="00DA0582">
        <w:rPr>
          <w:rFonts w:ascii="Segoe UI" w:hAnsi="Segoe UI" w:cs="Segoe UI"/>
          <w:b w:val="0"/>
          <w:sz w:val="20"/>
          <w:szCs w:val="20"/>
        </w:rPr>
        <w:t xml:space="preserve">nnuelle </w:t>
      </w:r>
      <w:r>
        <w:rPr>
          <w:rFonts w:ascii="Segoe UI" w:hAnsi="Segoe UI" w:cs="Segoe UI"/>
          <w:b w:val="0"/>
          <w:sz w:val="20"/>
          <w:szCs w:val="20"/>
        </w:rPr>
        <w:t>O</w:t>
      </w:r>
      <w:r w:rsidRPr="00DA0582">
        <w:rPr>
          <w:rFonts w:ascii="Segoe UI" w:hAnsi="Segoe UI" w:cs="Segoe UI"/>
          <w:b w:val="0"/>
          <w:sz w:val="20"/>
          <w:szCs w:val="20"/>
        </w:rPr>
        <w:t>bligatoire dans l’entreprise sera affiché sur les emplacements réservés à cet effet dans l’entreprise.</w:t>
      </w:r>
    </w:p>
    <w:p w14:paraId="2101943D" w14:textId="77777777" w:rsidR="002432B7" w:rsidRDefault="002432B7" w:rsidP="00CF1107">
      <w:pPr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05321E33" w14:textId="6234DCA5" w:rsidR="007C4984" w:rsidRPr="00DA0582" w:rsidRDefault="007C4984" w:rsidP="007C4984">
      <w:pPr>
        <w:ind w:left="708"/>
        <w:jc w:val="both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DA0582">
        <w:rPr>
          <w:rFonts w:ascii="Segoe UI" w:hAnsi="Segoe UI" w:cs="Segoe UI"/>
          <w:b/>
          <w:bCs/>
          <w:sz w:val="20"/>
          <w:szCs w:val="20"/>
          <w:u w:val="single"/>
        </w:rPr>
        <w:t>Pour accord</w:t>
      </w:r>
    </w:p>
    <w:p w14:paraId="6EBD4186" w14:textId="77777777" w:rsidR="007C4984" w:rsidRPr="00DA0582" w:rsidRDefault="007C4984" w:rsidP="007C4984">
      <w:pPr>
        <w:ind w:left="708"/>
        <w:jc w:val="both"/>
        <w:rPr>
          <w:rFonts w:ascii="Segoe UI" w:hAnsi="Segoe UI" w:cs="Segoe UI"/>
          <w:bCs/>
          <w:sz w:val="20"/>
          <w:szCs w:val="20"/>
        </w:rPr>
      </w:pPr>
    </w:p>
    <w:p w14:paraId="6D8797F4" w14:textId="14457813" w:rsidR="007C4984" w:rsidRPr="00DA0582" w:rsidRDefault="007C4984" w:rsidP="007C4984">
      <w:pPr>
        <w:pStyle w:val="Corpsdetexte"/>
        <w:rPr>
          <w:rFonts w:ascii="Segoe UI" w:hAnsi="Segoe UI" w:cs="Segoe UI"/>
          <w:b w:val="0"/>
          <w:sz w:val="20"/>
          <w:szCs w:val="20"/>
        </w:rPr>
      </w:pPr>
      <w:r w:rsidRPr="00DA0582">
        <w:rPr>
          <w:rFonts w:ascii="Segoe UI" w:hAnsi="Segoe UI" w:cs="Segoe UI"/>
          <w:b w:val="0"/>
          <w:sz w:val="20"/>
          <w:szCs w:val="20"/>
        </w:rPr>
        <w:t xml:space="preserve">Fait à </w:t>
      </w:r>
      <w:r w:rsidR="00B116FB">
        <w:rPr>
          <w:rFonts w:ascii="Segoe UI" w:hAnsi="Segoe UI" w:cs="Segoe UI"/>
          <w:b w:val="0"/>
          <w:sz w:val="20"/>
          <w:szCs w:val="20"/>
        </w:rPr>
        <w:t xml:space="preserve">Montereau </w:t>
      </w:r>
      <w:proofErr w:type="spellStart"/>
      <w:r w:rsidR="00B116FB">
        <w:rPr>
          <w:rFonts w:ascii="Segoe UI" w:hAnsi="Segoe UI" w:cs="Segoe UI"/>
          <w:b w:val="0"/>
          <w:sz w:val="20"/>
          <w:szCs w:val="20"/>
        </w:rPr>
        <w:t>Fault</w:t>
      </w:r>
      <w:proofErr w:type="spellEnd"/>
      <w:r w:rsidR="00B116FB">
        <w:rPr>
          <w:rFonts w:ascii="Segoe UI" w:hAnsi="Segoe UI" w:cs="Segoe UI"/>
          <w:b w:val="0"/>
          <w:sz w:val="20"/>
          <w:szCs w:val="20"/>
        </w:rPr>
        <w:t xml:space="preserve"> Yonne</w:t>
      </w:r>
      <w:r>
        <w:rPr>
          <w:rFonts w:ascii="Segoe UI" w:hAnsi="Segoe UI" w:cs="Segoe UI"/>
          <w:b w:val="0"/>
          <w:sz w:val="20"/>
          <w:szCs w:val="20"/>
        </w:rPr>
        <w:t xml:space="preserve">, le </w:t>
      </w:r>
      <w:r w:rsidR="002B3667" w:rsidRPr="001D265D">
        <w:rPr>
          <w:rFonts w:ascii="Segoe UI" w:hAnsi="Segoe UI" w:cs="Segoe UI"/>
          <w:b w:val="0"/>
          <w:sz w:val="20"/>
          <w:szCs w:val="20"/>
        </w:rPr>
        <w:t>04</w:t>
      </w:r>
      <w:r w:rsidR="00872383" w:rsidRPr="001D265D">
        <w:rPr>
          <w:rFonts w:ascii="Segoe UI" w:hAnsi="Segoe UI" w:cs="Segoe UI"/>
          <w:b w:val="0"/>
          <w:sz w:val="20"/>
          <w:szCs w:val="20"/>
        </w:rPr>
        <w:t xml:space="preserve"> mars</w:t>
      </w:r>
      <w:r w:rsidRPr="001D265D">
        <w:rPr>
          <w:rFonts w:ascii="Segoe UI" w:hAnsi="Segoe UI" w:cs="Segoe UI"/>
          <w:b w:val="0"/>
          <w:sz w:val="20"/>
          <w:szCs w:val="20"/>
        </w:rPr>
        <w:t xml:space="preserve"> 202</w:t>
      </w:r>
      <w:r w:rsidR="002B3667" w:rsidRPr="001D265D">
        <w:rPr>
          <w:rFonts w:ascii="Segoe UI" w:hAnsi="Segoe UI" w:cs="Segoe UI"/>
          <w:b w:val="0"/>
          <w:sz w:val="20"/>
          <w:szCs w:val="20"/>
        </w:rPr>
        <w:t>6</w:t>
      </w:r>
    </w:p>
    <w:p w14:paraId="05DD6999" w14:textId="1B32C8E7" w:rsidR="007C4984" w:rsidRPr="00DA0582" w:rsidRDefault="007C4984" w:rsidP="007C4984">
      <w:pPr>
        <w:pStyle w:val="Corpsdetexte"/>
        <w:rPr>
          <w:rFonts w:ascii="Segoe UI" w:hAnsi="Segoe UI" w:cs="Segoe UI"/>
          <w:b w:val="0"/>
          <w:bCs w:val="0"/>
          <w:sz w:val="20"/>
          <w:szCs w:val="20"/>
        </w:rPr>
      </w:pPr>
      <w:r w:rsidRPr="00DA0582">
        <w:rPr>
          <w:rFonts w:ascii="Segoe UI" w:hAnsi="Segoe UI" w:cs="Segoe UI"/>
          <w:b w:val="0"/>
          <w:bCs w:val="0"/>
          <w:sz w:val="20"/>
          <w:szCs w:val="20"/>
        </w:rPr>
        <w:t xml:space="preserve">En </w:t>
      </w:r>
      <w:r w:rsidR="00B116FB">
        <w:rPr>
          <w:rFonts w:ascii="Segoe UI" w:hAnsi="Segoe UI" w:cs="Segoe UI"/>
          <w:b w:val="0"/>
          <w:bCs w:val="0"/>
          <w:sz w:val="20"/>
          <w:szCs w:val="20"/>
        </w:rPr>
        <w:t>6</w:t>
      </w:r>
      <w:r>
        <w:rPr>
          <w:rFonts w:ascii="Segoe UI" w:hAnsi="Segoe UI" w:cs="Segoe UI"/>
          <w:b w:val="0"/>
          <w:bCs w:val="0"/>
          <w:sz w:val="20"/>
          <w:szCs w:val="20"/>
        </w:rPr>
        <w:t xml:space="preserve"> exemplaires </w:t>
      </w:r>
    </w:p>
    <w:p w14:paraId="519DC80B" w14:textId="77777777" w:rsidR="002432B7" w:rsidRPr="00DA0582" w:rsidRDefault="002432B7" w:rsidP="007C4984">
      <w:pPr>
        <w:pStyle w:val="Corpsdetexte"/>
        <w:rPr>
          <w:rFonts w:ascii="Segoe UI" w:hAnsi="Segoe UI" w:cs="Segoe UI"/>
          <w:b w:val="0"/>
          <w:bCs w:val="0"/>
          <w:sz w:val="20"/>
          <w:szCs w:val="20"/>
        </w:rPr>
      </w:pPr>
    </w:p>
    <w:p w14:paraId="7966E061" w14:textId="77777777" w:rsidR="009C79EA" w:rsidRPr="000D7BB0" w:rsidRDefault="009C79EA" w:rsidP="009C79EA">
      <w:pPr>
        <w:spacing w:after="160" w:line="259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Pour la Société Francilité Pays de Montereau                                                     </w:t>
      </w:r>
    </w:p>
    <w:p w14:paraId="7ABAD25C" w14:textId="77777777" w:rsidR="009C79EA" w:rsidRPr="000D7BB0" w:rsidRDefault="009C79EA" w:rsidP="009C79EA">
      <w:pPr>
        <w:spacing w:line="259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Directeur </w:t>
      </w:r>
    </w:p>
    <w:p w14:paraId="6C250DA1" w14:textId="77777777" w:rsidR="009C79EA" w:rsidRPr="000D7BB0" w:rsidRDefault="009C79EA" w:rsidP="009C79EA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488BD37" w14:textId="77777777" w:rsidR="009C79EA" w:rsidRPr="000D7BB0" w:rsidRDefault="009C79EA" w:rsidP="009C79EA">
      <w:pPr>
        <w:spacing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CCFDE30" w14:textId="77777777" w:rsidR="009C79EA" w:rsidRPr="00E27799" w:rsidRDefault="009C79EA" w:rsidP="009C79EA">
      <w:pPr>
        <w:spacing w:line="259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Pour la CFDT               </w:t>
      </w: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</w: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  <w:t xml:space="preserve"> Pour la FO               </w:t>
      </w: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</w:r>
      <w:r w:rsidRPr="000D7BB0"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  <w:t xml:space="preserve">Pour CFE-CGC             </w:t>
      </w:r>
    </w:p>
    <w:p w14:paraId="1A6CE338" w14:textId="7F5EF841" w:rsidR="004B0CDC" w:rsidRPr="002B3667" w:rsidRDefault="004B0CDC" w:rsidP="009C79EA">
      <w:pPr>
        <w:pStyle w:val="pa"/>
        <w:tabs>
          <w:tab w:val="left" w:pos="540"/>
        </w:tabs>
        <w:spacing w:before="0"/>
        <w:ind w:left="0"/>
        <w:rPr>
          <w:rFonts w:ascii="Segoe UI" w:hAnsi="Segoe UI" w:cs="Segoe UI"/>
          <w:sz w:val="18"/>
          <w:szCs w:val="18"/>
        </w:rPr>
      </w:pPr>
    </w:p>
    <w:sectPr w:rsidR="004B0CDC" w:rsidRPr="002B3667" w:rsidSect="00C5032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D93B" w14:textId="77777777" w:rsidR="0072038A" w:rsidRDefault="0072038A">
      <w:r>
        <w:separator/>
      </w:r>
    </w:p>
  </w:endnote>
  <w:endnote w:type="continuationSeparator" w:id="0">
    <w:p w14:paraId="4A1E4297" w14:textId="77777777" w:rsidR="0072038A" w:rsidRDefault="0072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-960573749"/>
      <w:docPartObj>
        <w:docPartGallery w:val="Page Numbers (Bottom of Page)"/>
        <w:docPartUnique/>
      </w:docPartObj>
    </w:sdtPr>
    <w:sdtEndPr/>
    <w:sdtContent>
      <w:p w14:paraId="1961BEB7" w14:textId="202FE6EC" w:rsidR="002432B7" w:rsidRPr="008049CF" w:rsidRDefault="002432B7">
        <w:pPr>
          <w:pStyle w:val="Pieddepage"/>
          <w:jc w:val="right"/>
          <w:rPr>
            <w:sz w:val="22"/>
            <w:szCs w:val="22"/>
          </w:rPr>
        </w:pPr>
        <w:r w:rsidRPr="008049CF">
          <w:rPr>
            <w:sz w:val="22"/>
            <w:szCs w:val="22"/>
          </w:rPr>
          <w:fldChar w:fldCharType="begin"/>
        </w:r>
        <w:r w:rsidRPr="008049CF">
          <w:rPr>
            <w:sz w:val="22"/>
            <w:szCs w:val="22"/>
          </w:rPr>
          <w:instrText>PAGE   \* MERGEFORMAT</w:instrText>
        </w:r>
        <w:r w:rsidRPr="008049CF">
          <w:rPr>
            <w:sz w:val="22"/>
            <w:szCs w:val="22"/>
          </w:rPr>
          <w:fldChar w:fldCharType="separate"/>
        </w:r>
        <w:r w:rsidRPr="008049CF">
          <w:rPr>
            <w:sz w:val="22"/>
            <w:szCs w:val="22"/>
          </w:rPr>
          <w:t>2</w:t>
        </w:r>
        <w:r w:rsidRPr="008049CF">
          <w:rPr>
            <w:sz w:val="22"/>
            <w:szCs w:val="22"/>
          </w:rPr>
          <w:fldChar w:fldCharType="end"/>
        </w:r>
        <w:r w:rsidR="008049CF" w:rsidRPr="008049CF">
          <w:rPr>
            <w:sz w:val="22"/>
            <w:szCs w:val="22"/>
          </w:rPr>
          <w:t>/</w:t>
        </w:r>
        <w:r w:rsidR="00226677">
          <w:rPr>
            <w:sz w:val="22"/>
            <w:szCs w:val="22"/>
          </w:rPr>
          <w:t>3</w:t>
        </w:r>
      </w:p>
    </w:sdtContent>
  </w:sdt>
  <w:p w14:paraId="1E81F288" w14:textId="77777777" w:rsidR="002432B7" w:rsidRDefault="002432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3101" w14:textId="77777777" w:rsidR="0072038A" w:rsidRDefault="0072038A">
      <w:r>
        <w:separator/>
      </w:r>
    </w:p>
  </w:footnote>
  <w:footnote w:type="continuationSeparator" w:id="0">
    <w:p w14:paraId="59D3E948" w14:textId="77777777" w:rsidR="0072038A" w:rsidRDefault="0072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4BCC" w14:textId="06E6E4B9" w:rsidR="007D6F16" w:rsidRDefault="007D6F1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EBD3" w14:textId="62E13EE2" w:rsidR="00B57377" w:rsidRDefault="00F367A8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86BE90" wp14:editId="5488C36E">
          <wp:simplePos x="0" y="0"/>
          <wp:positionH relativeFrom="column">
            <wp:posOffset>-274955</wp:posOffset>
          </wp:positionH>
          <wp:positionV relativeFrom="paragraph">
            <wp:posOffset>-83820</wp:posOffset>
          </wp:positionV>
          <wp:extent cx="2298700" cy="525780"/>
          <wp:effectExtent l="0" t="0" r="6350" b="7620"/>
          <wp:wrapSquare wrapText="bothSides"/>
          <wp:docPr id="8457398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573982" name="Image 845739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870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4437D" w14:textId="7F94B4BE" w:rsidR="007D6F16" w:rsidRDefault="007D6F1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0473D"/>
    <w:multiLevelType w:val="hybridMultilevel"/>
    <w:tmpl w:val="7DEAFCC6"/>
    <w:lvl w:ilvl="0" w:tplc="6AD864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0288A"/>
    <w:multiLevelType w:val="hybridMultilevel"/>
    <w:tmpl w:val="D17AC88E"/>
    <w:lvl w:ilvl="0" w:tplc="05D06D40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94977"/>
    <w:multiLevelType w:val="hybridMultilevel"/>
    <w:tmpl w:val="E25C807E"/>
    <w:lvl w:ilvl="0" w:tplc="6AD86428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3311793"/>
    <w:multiLevelType w:val="hybridMultilevel"/>
    <w:tmpl w:val="1B2A7DC8"/>
    <w:lvl w:ilvl="0" w:tplc="6AD864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03FE4"/>
    <w:multiLevelType w:val="hybridMultilevel"/>
    <w:tmpl w:val="A002F41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885899"/>
    <w:multiLevelType w:val="hybridMultilevel"/>
    <w:tmpl w:val="40267ED2"/>
    <w:lvl w:ilvl="0" w:tplc="70C00D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6643A8"/>
    <w:multiLevelType w:val="hybridMultilevel"/>
    <w:tmpl w:val="71F2F06E"/>
    <w:lvl w:ilvl="0" w:tplc="6AD864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75283"/>
    <w:multiLevelType w:val="hybridMultilevel"/>
    <w:tmpl w:val="D5408BB2"/>
    <w:lvl w:ilvl="0" w:tplc="BB10E48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624004">
    <w:abstractNumId w:val="4"/>
  </w:num>
  <w:num w:numId="2" w16cid:durableId="1431467013">
    <w:abstractNumId w:val="1"/>
  </w:num>
  <w:num w:numId="3" w16cid:durableId="385105000">
    <w:abstractNumId w:val="7"/>
  </w:num>
  <w:num w:numId="4" w16cid:durableId="2116631138">
    <w:abstractNumId w:val="0"/>
  </w:num>
  <w:num w:numId="5" w16cid:durableId="1085111403">
    <w:abstractNumId w:val="6"/>
  </w:num>
  <w:num w:numId="6" w16cid:durableId="1035272199">
    <w:abstractNumId w:val="3"/>
  </w:num>
  <w:num w:numId="7" w16cid:durableId="1470826284">
    <w:abstractNumId w:val="5"/>
  </w:num>
  <w:num w:numId="8" w16cid:durableId="330449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984"/>
    <w:rsid w:val="000010F2"/>
    <w:rsid w:val="00020D2E"/>
    <w:rsid w:val="00023954"/>
    <w:rsid w:val="00041630"/>
    <w:rsid w:val="000456AD"/>
    <w:rsid w:val="00061DEA"/>
    <w:rsid w:val="00091439"/>
    <w:rsid w:val="00095B0B"/>
    <w:rsid w:val="000B0D4A"/>
    <w:rsid w:val="000B245E"/>
    <w:rsid w:val="000C65C1"/>
    <w:rsid w:val="000D739B"/>
    <w:rsid w:val="00177B6E"/>
    <w:rsid w:val="00184C4E"/>
    <w:rsid w:val="00185817"/>
    <w:rsid w:val="001C7F6E"/>
    <w:rsid w:val="001D265D"/>
    <w:rsid w:val="0022069B"/>
    <w:rsid w:val="00226677"/>
    <w:rsid w:val="002432B7"/>
    <w:rsid w:val="0028465D"/>
    <w:rsid w:val="002A221A"/>
    <w:rsid w:val="002A5041"/>
    <w:rsid w:val="002B3667"/>
    <w:rsid w:val="0031286D"/>
    <w:rsid w:val="00341F0A"/>
    <w:rsid w:val="003462CC"/>
    <w:rsid w:val="00346B5C"/>
    <w:rsid w:val="00373A4A"/>
    <w:rsid w:val="00377AE2"/>
    <w:rsid w:val="00381A2C"/>
    <w:rsid w:val="00390D80"/>
    <w:rsid w:val="00394255"/>
    <w:rsid w:val="003D29E3"/>
    <w:rsid w:val="00407E45"/>
    <w:rsid w:val="004219F4"/>
    <w:rsid w:val="00426FF0"/>
    <w:rsid w:val="00467221"/>
    <w:rsid w:val="004A1AFB"/>
    <w:rsid w:val="004B0CDC"/>
    <w:rsid w:val="00505A52"/>
    <w:rsid w:val="00506C1C"/>
    <w:rsid w:val="00512C4A"/>
    <w:rsid w:val="00545B51"/>
    <w:rsid w:val="00591F80"/>
    <w:rsid w:val="005954DC"/>
    <w:rsid w:val="00617816"/>
    <w:rsid w:val="0061790D"/>
    <w:rsid w:val="00643899"/>
    <w:rsid w:val="00660ABA"/>
    <w:rsid w:val="006614B3"/>
    <w:rsid w:val="0069035D"/>
    <w:rsid w:val="006C0772"/>
    <w:rsid w:val="006E7E98"/>
    <w:rsid w:val="0072038A"/>
    <w:rsid w:val="0073717F"/>
    <w:rsid w:val="007522A9"/>
    <w:rsid w:val="00785B4C"/>
    <w:rsid w:val="007A2F3C"/>
    <w:rsid w:val="007B6ABD"/>
    <w:rsid w:val="007C4984"/>
    <w:rsid w:val="007D6F16"/>
    <w:rsid w:val="007D733A"/>
    <w:rsid w:val="007E522B"/>
    <w:rsid w:val="008049CF"/>
    <w:rsid w:val="00872383"/>
    <w:rsid w:val="008743B4"/>
    <w:rsid w:val="008D0166"/>
    <w:rsid w:val="008D22CE"/>
    <w:rsid w:val="0092039A"/>
    <w:rsid w:val="009847E4"/>
    <w:rsid w:val="00994DD3"/>
    <w:rsid w:val="009A13D1"/>
    <w:rsid w:val="009B088D"/>
    <w:rsid w:val="009C79EA"/>
    <w:rsid w:val="009D0672"/>
    <w:rsid w:val="009D1FD7"/>
    <w:rsid w:val="009D3CDB"/>
    <w:rsid w:val="00A134A2"/>
    <w:rsid w:val="00A201D5"/>
    <w:rsid w:val="00A44027"/>
    <w:rsid w:val="00A56D49"/>
    <w:rsid w:val="00A87E61"/>
    <w:rsid w:val="00A9165B"/>
    <w:rsid w:val="00AC4858"/>
    <w:rsid w:val="00AE4001"/>
    <w:rsid w:val="00B116FB"/>
    <w:rsid w:val="00B26194"/>
    <w:rsid w:val="00B56038"/>
    <w:rsid w:val="00B57377"/>
    <w:rsid w:val="00B612F7"/>
    <w:rsid w:val="00B81374"/>
    <w:rsid w:val="00B92984"/>
    <w:rsid w:val="00B95AD1"/>
    <w:rsid w:val="00BA48C0"/>
    <w:rsid w:val="00BB4786"/>
    <w:rsid w:val="00C266D1"/>
    <w:rsid w:val="00C27FA7"/>
    <w:rsid w:val="00C43A3B"/>
    <w:rsid w:val="00C50321"/>
    <w:rsid w:val="00C57D01"/>
    <w:rsid w:val="00C57D3D"/>
    <w:rsid w:val="00C6465E"/>
    <w:rsid w:val="00C73848"/>
    <w:rsid w:val="00C83D01"/>
    <w:rsid w:val="00C90B72"/>
    <w:rsid w:val="00C959CB"/>
    <w:rsid w:val="00CB5F4E"/>
    <w:rsid w:val="00CF1107"/>
    <w:rsid w:val="00D055AB"/>
    <w:rsid w:val="00D27498"/>
    <w:rsid w:val="00D92A37"/>
    <w:rsid w:val="00DB135C"/>
    <w:rsid w:val="00E279D9"/>
    <w:rsid w:val="00E458AC"/>
    <w:rsid w:val="00E60DE7"/>
    <w:rsid w:val="00E7466B"/>
    <w:rsid w:val="00EA437D"/>
    <w:rsid w:val="00EB7635"/>
    <w:rsid w:val="00EC6927"/>
    <w:rsid w:val="00EF0539"/>
    <w:rsid w:val="00F367A8"/>
    <w:rsid w:val="00F54B04"/>
    <w:rsid w:val="00FA5DD2"/>
    <w:rsid w:val="00FB3CF9"/>
    <w:rsid w:val="00FB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8F8E8"/>
  <w15:chartTrackingRefBased/>
  <w15:docId w15:val="{8B07675A-DE68-457C-A33E-4D90B087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7C4984"/>
    <w:pPr>
      <w:keepNext/>
      <w:jc w:val="center"/>
      <w:outlineLvl w:val="0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C4984"/>
    <w:rPr>
      <w:rFonts w:ascii="Times New Roman" w:eastAsia="Times New Roman" w:hAnsi="Times New Roman" w:cs="Times New Roman"/>
      <w:b/>
      <w:bCs/>
      <w:sz w:val="28"/>
      <w:szCs w:val="24"/>
      <w:u w:val="single"/>
      <w:lang w:eastAsia="fr-FR"/>
    </w:rPr>
  </w:style>
  <w:style w:type="paragraph" w:styleId="Corpsdetexte">
    <w:name w:val="Body Text"/>
    <w:basedOn w:val="Normal"/>
    <w:link w:val="CorpsdetexteCar"/>
    <w:rsid w:val="007C4984"/>
    <w:pPr>
      <w:jc w:val="both"/>
    </w:pPr>
    <w:rPr>
      <w:b/>
      <w:bCs/>
    </w:rPr>
  </w:style>
  <w:style w:type="character" w:customStyle="1" w:styleId="CorpsdetexteCar">
    <w:name w:val="Corps de texte Car"/>
    <w:basedOn w:val="Policepardfaut"/>
    <w:link w:val="Corpsdetexte"/>
    <w:rsid w:val="007C4984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customStyle="1" w:styleId="pa">
    <w:name w:val="pa"/>
    <w:aliases w:val="Paragraphe avocat"/>
    <w:basedOn w:val="Normal"/>
    <w:rsid w:val="007C4984"/>
    <w:pPr>
      <w:keepLines/>
      <w:tabs>
        <w:tab w:val="right" w:pos="8976"/>
      </w:tabs>
      <w:spacing w:before="240" w:line="280" w:lineRule="atLeast"/>
      <w:ind w:left="851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99"/>
    <w:qFormat/>
    <w:rsid w:val="007C4984"/>
    <w:pPr>
      <w:ind w:left="720"/>
      <w:contextualSpacing/>
    </w:pPr>
  </w:style>
  <w:style w:type="paragraph" w:customStyle="1" w:styleId="li">
    <w:name w:val="li"/>
    <w:aliases w:val="titre principal"/>
    <w:next w:val="Normal"/>
    <w:qFormat/>
    <w:rsid w:val="007C4984"/>
    <w:pPr>
      <w:keepNext/>
      <w:pBdr>
        <w:bottom w:val="single" w:sz="6" w:space="5" w:color="000000"/>
      </w:pBdr>
      <w:suppressAutoHyphens/>
      <w:spacing w:before="1100" w:after="480" w:line="280" w:lineRule="atLeast"/>
    </w:pPr>
    <w:rPr>
      <w:rFonts w:ascii="Arial" w:eastAsia="Times New Roman" w:hAnsi="Arial" w:cs="Arial"/>
      <w:b/>
      <w:noProof/>
      <w:sz w:val="28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C49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C498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C498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C4984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3D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54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74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74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7466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4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466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DB85-6EC8-4863-A32F-36FF5F58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4782</Characters>
  <Application>Microsoft Office Word</Application>
  <DocSecurity>0</DocSecurity>
  <Lines>154</Lines>
  <Paragraphs>68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BLAISE</dc:creator>
  <cp:keywords/>
  <dc:description/>
  <cp:lastModifiedBy>Charazed Djillali</cp:lastModifiedBy>
  <cp:revision>3</cp:revision>
  <cp:lastPrinted>2026-03-04T10:32:00Z</cp:lastPrinted>
  <dcterms:created xsi:type="dcterms:W3CDTF">2026-03-04T10:32:00Z</dcterms:created>
  <dcterms:modified xsi:type="dcterms:W3CDTF">2026-04-09T13:20:00Z</dcterms:modified>
</cp:coreProperties>
</file>