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C64D1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D146AA3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34BB859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7AEBEC98" w14:textId="77777777" w:rsidR="009B42E3" w:rsidRPr="00BB1F82" w:rsidRDefault="009B42E3" w:rsidP="00BB1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7E0813F" w14:textId="77777777" w:rsidR="009B42E3" w:rsidRPr="00BB1F82" w:rsidRDefault="009B42E3" w:rsidP="00BB1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BB1F82">
        <w:rPr>
          <w:rFonts w:ascii="Arial" w:hAnsi="Arial" w:cs="Arial"/>
          <w:b/>
          <w:bCs/>
          <w:sz w:val="22"/>
          <w:szCs w:val="22"/>
          <w:u w:val="single"/>
        </w:rPr>
        <w:t xml:space="preserve">ACCORD D’ENTREPRISE RELATIF A LA PROROGATION DES MANDATS </w:t>
      </w:r>
    </w:p>
    <w:p w14:paraId="0ACB3BCF" w14:textId="77777777" w:rsidR="009B42E3" w:rsidRPr="00BB1F82" w:rsidRDefault="009B42E3" w:rsidP="00BB1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BB1F82">
        <w:rPr>
          <w:rFonts w:ascii="Arial" w:hAnsi="Arial" w:cs="Arial"/>
          <w:b/>
          <w:bCs/>
          <w:sz w:val="22"/>
          <w:szCs w:val="22"/>
          <w:u w:val="single"/>
        </w:rPr>
        <w:t>DES MEMBRES DU COMITE SOCIAL ET ECONOMIQUE</w:t>
      </w:r>
    </w:p>
    <w:p w14:paraId="31C23996" w14:textId="77777777" w:rsidR="009B42E3" w:rsidRPr="00BB1F82" w:rsidRDefault="009B42E3" w:rsidP="00BB1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" w:hAnsi="Arial" w:cs="Arial"/>
          <w:b/>
          <w:bCs/>
          <w:noProof/>
          <w:sz w:val="22"/>
          <w:szCs w:val="22"/>
          <w:u w:val="single"/>
        </w:rPr>
      </w:pPr>
      <w:r w:rsidRPr="00BB1F82">
        <w:rPr>
          <w:rFonts w:ascii="Arial" w:hAnsi="Arial" w:cs="Arial"/>
          <w:b/>
          <w:bCs/>
          <w:sz w:val="22"/>
          <w:szCs w:val="22"/>
          <w:u w:val="single"/>
        </w:rPr>
        <w:t>AU SEIN DE LA SOCIETE</w:t>
      </w:r>
    </w:p>
    <w:p w14:paraId="2D604893" w14:textId="7F5E5F38" w:rsidR="009B42E3" w:rsidRPr="00BB1F82" w:rsidRDefault="004B4CDF" w:rsidP="00BB1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BB1F82">
        <w:rPr>
          <w:rFonts w:ascii="Arial" w:hAnsi="Arial" w:cs="Arial"/>
          <w:b/>
          <w:bCs/>
          <w:noProof/>
          <w:sz w:val="22"/>
          <w:szCs w:val="22"/>
          <w:u w:val="single"/>
        </w:rPr>
        <w:t>TIGRE</w:t>
      </w:r>
    </w:p>
    <w:p w14:paraId="61CD0A71" w14:textId="77777777" w:rsidR="009B42E3" w:rsidRPr="00BB1F82" w:rsidRDefault="009B42E3" w:rsidP="00BB1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sz w:val="22"/>
          <w:szCs w:val="22"/>
        </w:rPr>
      </w:pPr>
    </w:p>
    <w:p w14:paraId="12167622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2BEAB1B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Entre les soussignés :</w:t>
      </w:r>
    </w:p>
    <w:p w14:paraId="67B6D97D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7A619730" w14:textId="45A1BF43" w:rsidR="009B42E3" w:rsidRPr="00BB1F82" w:rsidRDefault="004B4CDF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La société TIGRE, au capital de 40 000 euros, immatriculée au RCS de SAINT DENIS DE LA REUNION sous le numéro 310 851 324, dont le siège social est situé 1 rue Emile Hugot - Zone </w:t>
      </w:r>
      <w:proofErr w:type="spellStart"/>
      <w:r w:rsidRPr="00BB1F82">
        <w:rPr>
          <w:rFonts w:ascii="Arial" w:hAnsi="Arial" w:cs="Arial"/>
          <w:sz w:val="22"/>
          <w:szCs w:val="22"/>
        </w:rPr>
        <w:t>Technor</w:t>
      </w:r>
      <w:proofErr w:type="spellEnd"/>
      <w:r w:rsidRPr="00BB1F82">
        <w:rPr>
          <w:rFonts w:ascii="Arial" w:hAnsi="Arial" w:cs="Arial"/>
          <w:sz w:val="22"/>
          <w:szCs w:val="22"/>
        </w:rPr>
        <w:t xml:space="preserve"> - ZAC du Parc Technologique - CS11020 - 97495 Sainte-Clotilde Cedex - La Réunion, représentée par </w:t>
      </w:r>
      <w:r w:rsidR="00CF4C20" w:rsidRPr="00BB1F82">
        <w:rPr>
          <w:rFonts w:ascii="Arial" w:hAnsi="Arial" w:cs="Arial"/>
          <w:sz w:val="22"/>
          <w:szCs w:val="22"/>
        </w:rPr>
        <w:t xml:space="preserve">Madame </w:t>
      </w:r>
      <w:r w:rsidR="00C25D3F">
        <w:rPr>
          <w:rFonts w:ascii="Arial" w:hAnsi="Arial" w:cs="Arial"/>
          <w:sz w:val="22"/>
          <w:szCs w:val="22"/>
        </w:rPr>
        <w:t xml:space="preserve">XXX </w:t>
      </w:r>
      <w:proofErr w:type="spellStart"/>
      <w:r w:rsidR="00C25D3F">
        <w:rPr>
          <w:rFonts w:ascii="Arial" w:hAnsi="Arial" w:cs="Arial"/>
          <w:sz w:val="22"/>
          <w:szCs w:val="22"/>
        </w:rPr>
        <w:t>XXX</w:t>
      </w:r>
      <w:proofErr w:type="spellEnd"/>
      <w:r w:rsidRPr="00BB1F82">
        <w:rPr>
          <w:rFonts w:ascii="Arial" w:hAnsi="Arial" w:cs="Arial"/>
          <w:sz w:val="22"/>
          <w:szCs w:val="22"/>
        </w:rPr>
        <w:t>, Directeur de centre</w:t>
      </w:r>
      <w:r w:rsidR="00F20CE5" w:rsidRPr="00BB1F82">
        <w:rPr>
          <w:rFonts w:ascii="Arial" w:hAnsi="Arial" w:cs="Arial"/>
          <w:sz w:val="22"/>
          <w:szCs w:val="22"/>
        </w:rPr>
        <w:t>,</w:t>
      </w:r>
    </w:p>
    <w:p w14:paraId="2D150156" w14:textId="77777777" w:rsidR="004B4CDF" w:rsidRPr="00BB1F82" w:rsidRDefault="004B4CDF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CF20659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D’une part,</w:t>
      </w:r>
    </w:p>
    <w:p w14:paraId="3BEA4C30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ab/>
      </w:r>
      <w:r w:rsidRPr="00BB1F82">
        <w:rPr>
          <w:rFonts w:ascii="Arial" w:hAnsi="Arial" w:cs="Arial"/>
          <w:sz w:val="22"/>
          <w:szCs w:val="22"/>
        </w:rPr>
        <w:tab/>
      </w:r>
      <w:r w:rsidRPr="00BB1F82">
        <w:rPr>
          <w:rFonts w:ascii="Arial" w:hAnsi="Arial" w:cs="Arial"/>
          <w:sz w:val="22"/>
          <w:szCs w:val="22"/>
        </w:rPr>
        <w:tab/>
      </w:r>
      <w:r w:rsidRPr="00BB1F82">
        <w:rPr>
          <w:rFonts w:ascii="Arial" w:hAnsi="Arial" w:cs="Arial"/>
          <w:sz w:val="22"/>
          <w:szCs w:val="22"/>
        </w:rPr>
        <w:tab/>
      </w:r>
      <w:r w:rsidRPr="00BB1F82">
        <w:rPr>
          <w:rFonts w:ascii="Arial" w:hAnsi="Arial" w:cs="Arial"/>
          <w:sz w:val="22"/>
          <w:szCs w:val="22"/>
        </w:rPr>
        <w:tab/>
      </w:r>
      <w:r w:rsidRPr="00BB1F82">
        <w:rPr>
          <w:rFonts w:ascii="Arial" w:hAnsi="Arial" w:cs="Arial"/>
          <w:sz w:val="22"/>
          <w:szCs w:val="22"/>
        </w:rPr>
        <w:tab/>
      </w:r>
      <w:r w:rsidRPr="00BB1F82">
        <w:rPr>
          <w:rFonts w:ascii="Arial" w:hAnsi="Arial" w:cs="Arial"/>
          <w:sz w:val="22"/>
          <w:szCs w:val="22"/>
        </w:rPr>
        <w:tab/>
      </w:r>
      <w:r w:rsidRPr="00BB1F82">
        <w:rPr>
          <w:rFonts w:ascii="Arial" w:hAnsi="Arial" w:cs="Arial"/>
          <w:sz w:val="22"/>
          <w:szCs w:val="22"/>
        </w:rPr>
        <w:tab/>
      </w:r>
    </w:p>
    <w:p w14:paraId="2679AEB2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Et</w:t>
      </w:r>
    </w:p>
    <w:p w14:paraId="252FB3AA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A875D78" w14:textId="4458B721" w:rsidR="009B42E3" w:rsidRPr="00BB1F82" w:rsidRDefault="004B4CDF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L’organisation syndicale représentative dans l’entreprise, représentée par leur délégué syndical :</w:t>
      </w:r>
    </w:p>
    <w:p w14:paraId="174C6FF1" w14:textId="7E6A6454" w:rsidR="004B4CDF" w:rsidRPr="00BB1F82" w:rsidRDefault="004B4CDF" w:rsidP="00BB1F82">
      <w:pPr>
        <w:pStyle w:val="Paragraphedeliste"/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Monsieur </w:t>
      </w:r>
      <w:r w:rsidR="00C25D3F">
        <w:rPr>
          <w:rFonts w:ascii="Arial" w:hAnsi="Arial" w:cs="Arial"/>
          <w:sz w:val="22"/>
          <w:szCs w:val="22"/>
        </w:rPr>
        <w:t xml:space="preserve">XXX </w:t>
      </w:r>
      <w:proofErr w:type="spellStart"/>
      <w:r w:rsidR="00C25D3F">
        <w:rPr>
          <w:rFonts w:ascii="Arial" w:hAnsi="Arial" w:cs="Arial"/>
          <w:sz w:val="22"/>
          <w:szCs w:val="22"/>
        </w:rPr>
        <w:t>XXX</w:t>
      </w:r>
      <w:proofErr w:type="spellEnd"/>
      <w:r w:rsidRPr="00BB1F82">
        <w:rPr>
          <w:rFonts w:ascii="Arial" w:hAnsi="Arial" w:cs="Arial"/>
          <w:sz w:val="22"/>
          <w:szCs w:val="22"/>
        </w:rPr>
        <w:t>, délégué syndical CFDT</w:t>
      </w:r>
    </w:p>
    <w:p w14:paraId="1619AE9F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724CBE0F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D’autre part.</w:t>
      </w:r>
    </w:p>
    <w:p w14:paraId="05243D6A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A54B7A4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7F15E7E4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mallCaps/>
          <w:sz w:val="22"/>
          <w:szCs w:val="22"/>
        </w:rPr>
      </w:pPr>
      <w:r w:rsidRPr="00BB1F82">
        <w:rPr>
          <w:rFonts w:ascii="Arial" w:hAnsi="Arial" w:cs="Arial"/>
          <w:smallCaps/>
          <w:sz w:val="22"/>
          <w:szCs w:val="22"/>
        </w:rPr>
        <w:t>IL A ETE CONVENU CE QUI SUIT</w:t>
      </w:r>
    </w:p>
    <w:p w14:paraId="066E0374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58722BA" w14:textId="77777777" w:rsidR="009B42E3" w:rsidRPr="00BB1F82" w:rsidRDefault="009B42E3" w:rsidP="00BB1F82">
      <w:pPr>
        <w:spacing w:after="120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br w:type="page"/>
      </w:r>
    </w:p>
    <w:p w14:paraId="478D2FFF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mallCaps/>
          <w:sz w:val="22"/>
          <w:szCs w:val="22"/>
          <w:u w:val="single"/>
        </w:rPr>
      </w:pPr>
      <w:r w:rsidRPr="00BB1F82">
        <w:rPr>
          <w:rFonts w:ascii="Arial" w:hAnsi="Arial" w:cs="Arial"/>
          <w:smallCaps/>
          <w:sz w:val="22"/>
          <w:szCs w:val="22"/>
          <w:u w:val="single"/>
        </w:rPr>
        <w:lastRenderedPageBreak/>
        <w:t>préambule</w:t>
      </w:r>
    </w:p>
    <w:p w14:paraId="0E7720DB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mallCaps/>
          <w:sz w:val="22"/>
          <w:szCs w:val="22"/>
          <w:u w:val="single"/>
        </w:rPr>
      </w:pPr>
    </w:p>
    <w:p w14:paraId="0B343586" w14:textId="43B00AF5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La durée du mandat des membres du </w:t>
      </w:r>
      <w:r w:rsidRPr="00BB1F82">
        <w:rPr>
          <w:rStyle w:val="cf01"/>
          <w:rFonts w:ascii="Arial" w:eastAsiaTheme="majorEastAsia" w:hAnsi="Arial" w:cs="Arial"/>
          <w:sz w:val="22"/>
          <w:szCs w:val="22"/>
        </w:rPr>
        <w:t>Comité Social et Economique (CSE)</w:t>
      </w:r>
      <w:r w:rsidRPr="00BB1F82">
        <w:rPr>
          <w:rFonts w:ascii="Arial" w:hAnsi="Arial" w:cs="Arial"/>
          <w:sz w:val="22"/>
          <w:szCs w:val="22"/>
        </w:rPr>
        <w:t xml:space="preserve"> au sein de la société </w:t>
      </w:r>
      <w:r w:rsidR="004B4CDF" w:rsidRPr="00BB1F82">
        <w:rPr>
          <w:rFonts w:ascii="Arial" w:hAnsi="Arial" w:cs="Arial"/>
          <w:sz w:val="22"/>
          <w:szCs w:val="22"/>
        </w:rPr>
        <w:t>TIGRE</w:t>
      </w:r>
      <w:r w:rsidRPr="00BB1F82">
        <w:rPr>
          <w:rFonts w:ascii="Arial" w:hAnsi="Arial" w:cs="Arial"/>
          <w:sz w:val="22"/>
          <w:szCs w:val="22"/>
        </w:rPr>
        <w:t xml:space="preserve"> a été fixé à 4 ans dans le protocole d’accord préélectoral signé le </w:t>
      </w:r>
      <w:r w:rsidR="00786735" w:rsidRPr="00BB1F82">
        <w:rPr>
          <w:rFonts w:ascii="Arial" w:hAnsi="Arial" w:cs="Arial"/>
          <w:sz w:val="22"/>
          <w:szCs w:val="22"/>
        </w:rPr>
        <w:t>12/04/2022</w:t>
      </w:r>
      <w:r w:rsidRPr="00BB1F82">
        <w:rPr>
          <w:rFonts w:ascii="Arial" w:hAnsi="Arial" w:cs="Arial"/>
          <w:sz w:val="22"/>
          <w:szCs w:val="22"/>
        </w:rPr>
        <w:t xml:space="preserve">. </w:t>
      </w:r>
      <w:r w:rsidR="009F7916" w:rsidRPr="00BB1F82">
        <w:rPr>
          <w:rFonts w:ascii="Arial" w:hAnsi="Arial" w:cs="Arial"/>
          <w:sz w:val="22"/>
          <w:szCs w:val="22"/>
        </w:rPr>
        <w:t>L</w:t>
      </w:r>
      <w:r w:rsidRPr="00BB1F82">
        <w:rPr>
          <w:rFonts w:ascii="Arial" w:hAnsi="Arial" w:cs="Arial"/>
          <w:sz w:val="22"/>
          <w:szCs w:val="22"/>
        </w:rPr>
        <w:t xml:space="preserve">es mandats des membres du CSE arriveront en principe à échéance en date du </w:t>
      </w:r>
      <w:r w:rsidR="003D691F" w:rsidRPr="00BB1F82">
        <w:rPr>
          <w:rFonts w:ascii="Arial" w:hAnsi="Arial" w:cs="Arial"/>
          <w:sz w:val="22"/>
          <w:szCs w:val="22"/>
        </w:rPr>
        <w:t>30/05/2026</w:t>
      </w:r>
      <w:r w:rsidRPr="00BB1F82">
        <w:rPr>
          <w:rFonts w:ascii="Arial" w:hAnsi="Arial" w:cs="Arial"/>
          <w:sz w:val="22"/>
          <w:szCs w:val="22"/>
        </w:rPr>
        <w:t>.</w:t>
      </w:r>
    </w:p>
    <w:p w14:paraId="7C28117E" w14:textId="6A973539" w:rsidR="00E20BEB" w:rsidRPr="00BB1F82" w:rsidRDefault="00E100D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Dans le cadre du </w:t>
      </w:r>
      <w:r w:rsidR="00E20BEB" w:rsidRPr="00BB1F82">
        <w:rPr>
          <w:rFonts w:ascii="Arial" w:hAnsi="Arial" w:cs="Arial"/>
          <w:sz w:val="22"/>
          <w:szCs w:val="22"/>
        </w:rPr>
        <w:t>projet d</w:t>
      </w:r>
      <w:r w:rsidR="00F54546" w:rsidRPr="00BB1F82">
        <w:rPr>
          <w:rFonts w:ascii="Arial" w:hAnsi="Arial" w:cs="Arial"/>
          <w:sz w:val="22"/>
          <w:szCs w:val="22"/>
        </w:rPr>
        <w:t xml:space="preserve">e </w:t>
      </w:r>
      <w:r w:rsidR="00E20BEB" w:rsidRPr="00BB1F82">
        <w:rPr>
          <w:rFonts w:ascii="Arial" w:hAnsi="Arial" w:cs="Arial"/>
          <w:sz w:val="22"/>
          <w:szCs w:val="22"/>
        </w:rPr>
        <w:t xml:space="preserve">négociation </w:t>
      </w:r>
      <w:r w:rsidR="00F54546" w:rsidRPr="00BB1F82">
        <w:rPr>
          <w:rFonts w:ascii="Arial" w:hAnsi="Arial" w:cs="Arial"/>
          <w:sz w:val="22"/>
          <w:szCs w:val="22"/>
        </w:rPr>
        <w:t>d’un accord</w:t>
      </w:r>
      <w:r w:rsidR="00E20BEB" w:rsidRPr="00BB1F82">
        <w:rPr>
          <w:rFonts w:ascii="Arial" w:hAnsi="Arial" w:cs="Arial"/>
          <w:sz w:val="22"/>
          <w:szCs w:val="22"/>
        </w:rPr>
        <w:t xml:space="preserve"> </w:t>
      </w:r>
      <w:r w:rsidR="00F54546" w:rsidRPr="00BB1F82">
        <w:rPr>
          <w:rFonts w:ascii="Arial" w:hAnsi="Arial" w:cs="Arial"/>
          <w:sz w:val="22"/>
          <w:szCs w:val="22"/>
        </w:rPr>
        <w:t>sur la G</w:t>
      </w:r>
      <w:r w:rsidR="00E20BEB" w:rsidRPr="00BB1F82">
        <w:rPr>
          <w:rFonts w:ascii="Arial" w:hAnsi="Arial" w:cs="Arial"/>
          <w:sz w:val="22"/>
          <w:szCs w:val="22"/>
        </w:rPr>
        <w:t xml:space="preserve">estion des </w:t>
      </w:r>
      <w:r w:rsidR="00F54546" w:rsidRPr="00BB1F82">
        <w:rPr>
          <w:rFonts w:ascii="Arial" w:hAnsi="Arial" w:cs="Arial"/>
          <w:sz w:val="22"/>
          <w:szCs w:val="22"/>
        </w:rPr>
        <w:t>E</w:t>
      </w:r>
      <w:r w:rsidR="00E20BEB" w:rsidRPr="00BB1F82">
        <w:rPr>
          <w:rFonts w:ascii="Arial" w:hAnsi="Arial" w:cs="Arial"/>
          <w:sz w:val="22"/>
          <w:szCs w:val="22"/>
        </w:rPr>
        <w:t xml:space="preserve">mplois et des </w:t>
      </w:r>
      <w:r w:rsidR="00F54546" w:rsidRPr="00BB1F82">
        <w:rPr>
          <w:rFonts w:ascii="Arial" w:hAnsi="Arial" w:cs="Arial"/>
          <w:sz w:val="22"/>
          <w:szCs w:val="22"/>
        </w:rPr>
        <w:t>P</w:t>
      </w:r>
      <w:r w:rsidR="00E20BEB" w:rsidRPr="00BB1F82">
        <w:rPr>
          <w:rFonts w:ascii="Arial" w:hAnsi="Arial" w:cs="Arial"/>
          <w:sz w:val="22"/>
          <w:szCs w:val="22"/>
        </w:rPr>
        <w:t xml:space="preserve">arcours </w:t>
      </w:r>
      <w:r w:rsidR="00F54546" w:rsidRPr="00BB1F82">
        <w:rPr>
          <w:rFonts w:ascii="Arial" w:hAnsi="Arial" w:cs="Arial"/>
          <w:sz w:val="22"/>
          <w:szCs w:val="22"/>
        </w:rPr>
        <w:t>P</w:t>
      </w:r>
      <w:r w:rsidR="00E20BEB" w:rsidRPr="00BB1F82">
        <w:rPr>
          <w:rFonts w:ascii="Arial" w:hAnsi="Arial" w:cs="Arial"/>
          <w:sz w:val="22"/>
          <w:szCs w:val="22"/>
        </w:rPr>
        <w:t>rofessionnels</w:t>
      </w:r>
      <w:r w:rsidR="00F54546" w:rsidRPr="00BB1F82">
        <w:rPr>
          <w:rFonts w:ascii="Arial" w:hAnsi="Arial" w:cs="Arial"/>
          <w:sz w:val="22"/>
          <w:szCs w:val="22"/>
        </w:rPr>
        <w:t xml:space="preserve"> (GEPP</w:t>
      </w:r>
      <w:r w:rsidR="00E20BEB" w:rsidRPr="00BB1F82">
        <w:rPr>
          <w:rFonts w:ascii="Arial" w:hAnsi="Arial" w:cs="Arial"/>
          <w:sz w:val="22"/>
          <w:szCs w:val="22"/>
        </w:rPr>
        <w:t>)</w:t>
      </w:r>
      <w:r w:rsidR="005F3E18" w:rsidRPr="00BB1F82">
        <w:rPr>
          <w:rFonts w:ascii="Arial" w:hAnsi="Arial" w:cs="Arial"/>
          <w:sz w:val="22"/>
          <w:szCs w:val="22"/>
        </w:rPr>
        <w:t xml:space="preserve"> au niveau du groupe</w:t>
      </w:r>
      <w:r w:rsidR="00F54546" w:rsidRPr="00BB1F82">
        <w:rPr>
          <w:rFonts w:ascii="Arial" w:hAnsi="Arial" w:cs="Arial"/>
          <w:sz w:val="22"/>
          <w:szCs w:val="22"/>
        </w:rPr>
        <w:t xml:space="preserve">, </w:t>
      </w:r>
      <w:r w:rsidR="00E20BEB" w:rsidRPr="00BB1F82">
        <w:rPr>
          <w:rFonts w:ascii="Arial" w:hAnsi="Arial" w:cs="Arial"/>
          <w:sz w:val="22"/>
          <w:szCs w:val="22"/>
        </w:rPr>
        <w:t>la représentativité syndicale</w:t>
      </w:r>
      <w:r w:rsidR="005F3E18" w:rsidRPr="00BB1F82">
        <w:rPr>
          <w:rFonts w:ascii="Arial" w:hAnsi="Arial" w:cs="Arial"/>
          <w:sz w:val="22"/>
          <w:szCs w:val="22"/>
        </w:rPr>
        <w:t xml:space="preserve"> doit être stabilisée</w:t>
      </w:r>
      <w:r w:rsidR="00E20BEB" w:rsidRPr="00BB1F82">
        <w:rPr>
          <w:rFonts w:ascii="Arial" w:hAnsi="Arial" w:cs="Arial"/>
          <w:sz w:val="22"/>
          <w:szCs w:val="22"/>
        </w:rPr>
        <w:t>, au niveau du groupe, sur le 1</w:t>
      </w:r>
      <w:r w:rsidR="00E20BEB" w:rsidRPr="00BB1F82">
        <w:rPr>
          <w:rFonts w:ascii="Arial" w:hAnsi="Arial" w:cs="Arial"/>
          <w:sz w:val="22"/>
          <w:szCs w:val="22"/>
          <w:vertAlign w:val="superscript"/>
        </w:rPr>
        <w:t>er</w:t>
      </w:r>
      <w:r w:rsidR="009F7916" w:rsidRPr="00BB1F82">
        <w:rPr>
          <w:rFonts w:ascii="Arial" w:hAnsi="Arial" w:cs="Arial"/>
          <w:sz w:val="22"/>
          <w:szCs w:val="22"/>
        </w:rPr>
        <w:t xml:space="preserve"> </w:t>
      </w:r>
      <w:r w:rsidR="00E20BEB" w:rsidRPr="00BB1F82">
        <w:rPr>
          <w:rFonts w:ascii="Arial" w:hAnsi="Arial" w:cs="Arial"/>
          <w:sz w:val="22"/>
          <w:szCs w:val="22"/>
        </w:rPr>
        <w:t xml:space="preserve">semestre 2026.  </w:t>
      </w:r>
    </w:p>
    <w:p w14:paraId="345745E3" w14:textId="6555BB73" w:rsidR="009B42E3" w:rsidRPr="00BB1F82" w:rsidRDefault="005F3E18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C’est la raison pour laquelle les parties </w:t>
      </w:r>
      <w:r w:rsidR="009F7916" w:rsidRPr="00BB1F82">
        <w:rPr>
          <w:rFonts w:ascii="Arial" w:hAnsi="Arial" w:cs="Arial"/>
          <w:sz w:val="22"/>
          <w:szCs w:val="22"/>
        </w:rPr>
        <w:t>envisagent d</w:t>
      </w:r>
      <w:r w:rsidRPr="00BB1F82">
        <w:rPr>
          <w:rFonts w:ascii="Arial" w:hAnsi="Arial" w:cs="Arial"/>
          <w:sz w:val="22"/>
          <w:szCs w:val="22"/>
        </w:rPr>
        <w:t>e</w:t>
      </w:r>
      <w:r w:rsidR="00E20BEB" w:rsidRPr="00BB1F82">
        <w:rPr>
          <w:rFonts w:ascii="Arial" w:hAnsi="Arial" w:cs="Arial"/>
          <w:sz w:val="22"/>
          <w:szCs w:val="22"/>
        </w:rPr>
        <w:t xml:space="preserve"> proroger les mandats des élues du</w:t>
      </w:r>
      <w:r w:rsidR="0008117C" w:rsidRPr="00BB1F82">
        <w:rPr>
          <w:rFonts w:ascii="Arial" w:hAnsi="Arial" w:cs="Arial"/>
          <w:sz w:val="22"/>
          <w:szCs w:val="22"/>
        </w:rPr>
        <w:t xml:space="preserve"> CSE</w:t>
      </w:r>
      <w:r w:rsidR="00E20BEB" w:rsidRPr="00BB1F82">
        <w:rPr>
          <w:rFonts w:ascii="Arial" w:hAnsi="Arial" w:cs="Arial"/>
          <w:sz w:val="22"/>
          <w:szCs w:val="22"/>
        </w:rPr>
        <w:t xml:space="preserve">. </w:t>
      </w:r>
    </w:p>
    <w:p w14:paraId="1320E976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70A91F18" w14:textId="77777777" w:rsidR="009B42E3" w:rsidRPr="00BB1F82" w:rsidRDefault="009B42E3" w:rsidP="00BB1F82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********************</w:t>
      </w:r>
    </w:p>
    <w:p w14:paraId="231AC3A5" w14:textId="08716613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Dans ce contexte, la Direction et les partenaires sociaux se sont rencontrés pour négocier un accord relatif à la prorogation des mandats des membres du comité social et économique titulaires et suppléants en date du </w:t>
      </w:r>
      <w:r w:rsidR="00F20CE5" w:rsidRPr="00BB1F82">
        <w:rPr>
          <w:rFonts w:ascii="Arial" w:hAnsi="Arial" w:cs="Arial"/>
          <w:sz w:val="22"/>
          <w:szCs w:val="22"/>
        </w:rPr>
        <w:t>23/03/2026</w:t>
      </w:r>
    </w:p>
    <w:p w14:paraId="54D06862" w14:textId="77777777" w:rsidR="009B42E3" w:rsidRPr="00BB1F82" w:rsidRDefault="009B42E3" w:rsidP="00BB1F82">
      <w:pPr>
        <w:spacing w:after="120"/>
        <w:ind w:left="360"/>
        <w:jc w:val="both"/>
        <w:rPr>
          <w:rFonts w:ascii="Arial" w:hAnsi="Arial" w:cs="Arial"/>
          <w:sz w:val="22"/>
          <w:szCs w:val="22"/>
        </w:rPr>
      </w:pPr>
    </w:p>
    <w:p w14:paraId="5A415077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proofErr w:type="gramStart"/>
      <w:r w:rsidRPr="00BB1F82">
        <w:rPr>
          <w:rFonts w:ascii="Arial" w:hAnsi="Arial" w:cs="Arial"/>
          <w:sz w:val="22"/>
          <w:szCs w:val="22"/>
        </w:rPr>
        <w:t>Suite à</w:t>
      </w:r>
      <w:proofErr w:type="gramEnd"/>
      <w:r w:rsidRPr="00BB1F82">
        <w:rPr>
          <w:rFonts w:ascii="Arial" w:hAnsi="Arial" w:cs="Arial"/>
          <w:sz w:val="22"/>
          <w:szCs w:val="22"/>
        </w:rPr>
        <w:t xml:space="preserve"> cette négociation, il est adopté le présent accord.</w:t>
      </w:r>
    </w:p>
    <w:p w14:paraId="16B8CF68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AF98B04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6257082B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caps/>
          <w:sz w:val="22"/>
          <w:szCs w:val="22"/>
          <w:u w:val="single"/>
        </w:rPr>
      </w:pPr>
      <w:r w:rsidRPr="00BB1F82">
        <w:rPr>
          <w:rFonts w:ascii="Arial" w:hAnsi="Arial" w:cs="Arial"/>
          <w:caps/>
          <w:sz w:val="22"/>
          <w:szCs w:val="22"/>
          <w:u w:val="single"/>
        </w:rPr>
        <w:t>Article 1 - Prorogation des mandats en cours</w:t>
      </w:r>
    </w:p>
    <w:p w14:paraId="3FE15328" w14:textId="6BCB799F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Les parties signataires du présent accord conviennent que les mandats des membres du comité social et économique titulaires et suppléants qui viennent à échéance normalement le </w:t>
      </w:r>
      <w:r w:rsidR="001F57B5" w:rsidRPr="00BB1F82">
        <w:rPr>
          <w:rFonts w:ascii="Arial" w:hAnsi="Arial" w:cs="Arial"/>
          <w:sz w:val="22"/>
          <w:szCs w:val="22"/>
        </w:rPr>
        <w:t xml:space="preserve">30/05/2026 </w:t>
      </w:r>
      <w:r w:rsidRPr="00BB1F82">
        <w:rPr>
          <w:rFonts w:ascii="Arial" w:hAnsi="Arial" w:cs="Arial"/>
          <w:sz w:val="22"/>
          <w:szCs w:val="22"/>
        </w:rPr>
        <w:t xml:space="preserve">sont prorogés jusqu’à la date de proclamation des résultats définitifs des élections à intervenir qui débuteront le </w:t>
      </w:r>
      <w:r w:rsidR="001F57B5" w:rsidRPr="00BB1F82">
        <w:rPr>
          <w:rFonts w:ascii="Arial" w:hAnsi="Arial" w:cs="Arial"/>
          <w:sz w:val="22"/>
          <w:szCs w:val="22"/>
        </w:rPr>
        <w:t>7/09/2026</w:t>
      </w:r>
      <w:r w:rsidRPr="00BB1F82">
        <w:rPr>
          <w:rFonts w:ascii="Arial" w:hAnsi="Arial" w:cs="Arial"/>
          <w:sz w:val="22"/>
          <w:szCs w:val="22"/>
        </w:rPr>
        <w:t>, selon le calendrier prévisionnel établi en annexe.</w:t>
      </w:r>
    </w:p>
    <w:p w14:paraId="423FF0D6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2A070A46" w14:textId="29BFA332" w:rsidR="009B42E3" w:rsidRPr="00BB1F82" w:rsidRDefault="009B42E3" w:rsidP="00BB1F82">
      <w:pPr>
        <w:spacing w:after="120"/>
        <w:jc w:val="both"/>
        <w:rPr>
          <w:rFonts w:ascii="Arial" w:hAnsi="Arial" w:cs="Arial"/>
          <w:caps/>
          <w:sz w:val="22"/>
          <w:szCs w:val="22"/>
          <w:u w:val="single"/>
        </w:rPr>
      </w:pPr>
      <w:r w:rsidRPr="00BB1F82">
        <w:rPr>
          <w:rFonts w:ascii="Arial" w:hAnsi="Arial" w:cs="Arial"/>
          <w:caps/>
          <w:sz w:val="22"/>
          <w:szCs w:val="22"/>
          <w:u w:val="single"/>
        </w:rPr>
        <w:t xml:space="preserve">article 2 </w:t>
      </w:r>
      <w:r w:rsidR="00A118B0" w:rsidRPr="00BB1F82">
        <w:rPr>
          <w:rFonts w:ascii="Arial" w:hAnsi="Arial" w:cs="Arial"/>
          <w:caps/>
          <w:sz w:val="22"/>
          <w:szCs w:val="22"/>
          <w:u w:val="single"/>
        </w:rPr>
        <w:t>–</w:t>
      </w:r>
      <w:r w:rsidRPr="00BB1F82">
        <w:rPr>
          <w:rFonts w:ascii="Arial" w:hAnsi="Arial" w:cs="Arial"/>
          <w:caps/>
          <w:sz w:val="22"/>
          <w:szCs w:val="22"/>
          <w:u w:val="single"/>
        </w:rPr>
        <w:t xml:space="preserve"> </w:t>
      </w:r>
      <w:r w:rsidR="00A118B0" w:rsidRPr="00BB1F82">
        <w:rPr>
          <w:rFonts w:ascii="Arial" w:hAnsi="Arial" w:cs="Arial"/>
          <w:caps/>
          <w:sz w:val="22"/>
          <w:szCs w:val="22"/>
          <w:u w:val="single"/>
        </w:rPr>
        <w:t xml:space="preserve">DATE D’EFFET, </w:t>
      </w:r>
      <w:r w:rsidRPr="00BB1F82">
        <w:rPr>
          <w:rFonts w:ascii="Arial" w:hAnsi="Arial" w:cs="Arial"/>
          <w:caps/>
          <w:sz w:val="22"/>
          <w:szCs w:val="22"/>
          <w:u w:val="single"/>
        </w:rPr>
        <w:t>Durée de l’accord, révision</w:t>
      </w:r>
    </w:p>
    <w:p w14:paraId="3758303B" w14:textId="6D6C3801" w:rsidR="00A118B0" w:rsidRPr="00BB1F82" w:rsidRDefault="00A118B0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Le présent accord prendra effet le</w:t>
      </w:r>
      <w:r w:rsidR="001F57B5" w:rsidRPr="00BB1F82">
        <w:rPr>
          <w:rFonts w:ascii="Arial" w:hAnsi="Arial" w:cs="Arial"/>
          <w:sz w:val="22"/>
          <w:szCs w:val="22"/>
        </w:rPr>
        <w:t xml:space="preserve"> 1</w:t>
      </w:r>
      <w:r w:rsidR="001F57B5" w:rsidRPr="00BB1F82">
        <w:rPr>
          <w:rFonts w:ascii="Arial" w:hAnsi="Arial" w:cs="Arial"/>
          <w:sz w:val="22"/>
          <w:szCs w:val="22"/>
          <w:vertAlign w:val="superscript"/>
        </w:rPr>
        <w:t>er</w:t>
      </w:r>
      <w:r w:rsidR="001F57B5" w:rsidRPr="00BB1F82">
        <w:rPr>
          <w:rFonts w:ascii="Arial" w:hAnsi="Arial" w:cs="Arial"/>
          <w:sz w:val="22"/>
          <w:szCs w:val="22"/>
        </w:rPr>
        <w:t xml:space="preserve"> avril 2026,</w:t>
      </w:r>
      <w:r w:rsidRPr="00BB1F82">
        <w:rPr>
          <w:rFonts w:ascii="Arial" w:hAnsi="Arial" w:cs="Arial"/>
          <w:sz w:val="22"/>
          <w:szCs w:val="22"/>
        </w:rPr>
        <w:t> sous réserve de son dépôt préalable ou le 1</w:t>
      </w:r>
      <w:r w:rsidRPr="00BB1F82">
        <w:rPr>
          <w:rFonts w:ascii="Arial" w:hAnsi="Arial" w:cs="Arial"/>
          <w:sz w:val="22"/>
          <w:szCs w:val="22"/>
          <w:vertAlign w:val="superscript"/>
        </w:rPr>
        <w:t>er</w:t>
      </w:r>
      <w:r w:rsidRPr="00BB1F82">
        <w:rPr>
          <w:rFonts w:ascii="Arial" w:hAnsi="Arial" w:cs="Arial"/>
          <w:sz w:val="22"/>
          <w:szCs w:val="22"/>
        </w:rPr>
        <w:t> jour du mois suivant son dépôt.  </w:t>
      </w:r>
    </w:p>
    <w:p w14:paraId="1067A91F" w14:textId="5330DC68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Le présent accord est conclu pour une durée déterminée, jusqu’à l’issue du processus électoral </w:t>
      </w:r>
      <w:r w:rsidR="00157CBF" w:rsidRPr="00BB1F82">
        <w:rPr>
          <w:rFonts w:ascii="Arial" w:hAnsi="Arial" w:cs="Arial"/>
          <w:sz w:val="22"/>
          <w:szCs w:val="22"/>
        </w:rPr>
        <w:t xml:space="preserve">mis en œuvre au sein de </w:t>
      </w:r>
      <w:r w:rsidRPr="00BB1F82">
        <w:rPr>
          <w:rFonts w:ascii="Arial" w:hAnsi="Arial" w:cs="Arial"/>
          <w:sz w:val="22"/>
          <w:szCs w:val="22"/>
        </w:rPr>
        <w:t xml:space="preserve">la société </w:t>
      </w:r>
      <w:r w:rsidR="004B4CDF" w:rsidRPr="00BB1F82">
        <w:rPr>
          <w:rFonts w:ascii="Arial" w:hAnsi="Arial" w:cs="Arial"/>
          <w:sz w:val="22"/>
          <w:szCs w:val="22"/>
        </w:rPr>
        <w:t>TIGRE</w:t>
      </w:r>
      <w:r w:rsidRPr="00BB1F82">
        <w:rPr>
          <w:rFonts w:ascii="Arial" w:hAnsi="Arial" w:cs="Arial"/>
          <w:sz w:val="22"/>
          <w:szCs w:val="22"/>
        </w:rPr>
        <w:t xml:space="preserve">, au regard du calendrier prévisionnel ci-joint, </w:t>
      </w:r>
      <w:r w:rsidR="00157CBF" w:rsidRPr="00BB1F82">
        <w:rPr>
          <w:rFonts w:ascii="Arial" w:hAnsi="Arial" w:cs="Arial"/>
          <w:sz w:val="22"/>
          <w:szCs w:val="22"/>
        </w:rPr>
        <w:t xml:space="preserve">et </w:t>
      </w:r>
      <w:r w:rsidRPr="00BB1F82">
        <w:rPr>
          <w:rFonts w:ascii="Arial" w:hAnsi="Arial" w:cs="Arial"/>
          <w:sz w:val="22"/>
          <w:szCs w:val="22"/>
        </w:rPr>
        <w:t xml:space="preserve">jusqu’au </w:t>
      </w:r>
      <w:r w:rsidR="009D6D12" w:rsidRPr="00BB1F82">
        <w:rPr>
          <w:rFonts w:ascii="Arial" w:hAnsi="Arial" w:cs="Arial"/>
          <w:sz w:val="22"/>
          <w:szCs w:val="22"/>
        </w:rPr>
        <w:t>10/11/2026</w:t>
      </w:r>
      <w:r w:rsidRPr="00BB1F82">
        <w:rPr>
          <w:rFonts w:ascii="Arial" w:hAnsi="Arial" w:cs="Arial"/>
          <w:sz w:val="22"/>
          <w:szCs w:val="22"/>
        </w:rPr>
        <w:t xml:space="preserve"> au plus tard (en cas de 2</w:t>
      </w:r>
      <w:r w:rsidRPr="00BB1F82">
        <w:rPr>
          <w:rFonts w:ascii="Arial" w:hAnsi="Arial" w:cs="Arial"/>
          <w:sz w:val="22"/>
          <w:szCs w:val="22"/>
          <w:vertAlign w:val="superscript"/>
        </w:rPr>
        <w:t>ème</w:t>
      </w:r>
      <w:r w:rsidRPr="00BB1F82">
        <w:rPr>
          <w:rFonts w:ascii="Arial" w:hAnsi="Arial" w:cs="Arial"/>
          <w:sz w:val="22"/>
          <w:szCs w:val="22"/>
        </w:rPr>
        <w:t xml:space="preserve"> tour).</w:t>
      </w:r>
      <w:r w:rsidR="00712A4D" w:rsidRPr="00BB1F82">
        <w:rPr>
          <w:rFonts w:ascii="Arial" w:hAnsi="Arial" w:cs="Arial"/>
          <w:sz w:val="22"/>
          <w:szCs w:val="22"/>
        </w:rPr>
        <w:t xml:space="preserve"> </w:t>
      </w:r>
      <w:r w:rsidRPr="00BB1F82">
        <w:rPr>
          <w:rFonts w:ascii="Arial" w:hAnsi="Arial" w:cs="Arial"/>
          <w:sz w:val="22"/>
          <w:szCs w:val="22"/>
        </w:rPr>
        <w:t>Il cessera</w:t>
      </w:r>
      <w:r w:rsidR="00DA7DF8" w:rsidRPr="00BB1F82">
        <w:rPr>
          <w:rFonts w:ascii="Arial" w:hAnsi="Arial" w:cs="Arial"/>
          <w:sz w:val="22"/>
          <w:szCs w:val="22"/>
        </w:rPr>
        <w:t xml:space="preserve"> de produire effet de plein droit</w:t>
      </w:r>
      <w:r w:rsidRPr="00BB1F82">
        <w:rPr>
          <w:rFonts w:ascii="Arial" w:hAnsi="Arial" w:cs="Arial"/>
          <w:sz w:val="22"/>
          <w:szCs w:val="22"/>
        </w:rPr>
        <w:t xml:space="preserve"> à l’échéance de son terme. </w:t>
      </w:r>
    </w:p>
    <w:p w14:paraId="06E4206F" w14:textId="77777777" w:rsidR="00712A4D" w:rsidRPr="00BB1F82" w:rsidRDefault="00712A4D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F2C89E4" w14:textId="1A0F4183" w:rsidR="00A118B0" w:rsidRPr="00BB1F82" w:rsidRDefault="00A118B0" w:rsidP="00BB1F82">
      <w:pPr>
        <w:spacing w:after="120"/>
        <w:jc w:val="both"/>
        <w:rPr>
          <w:rFonts w:ascii="Arial" w:hAnsi="Arial" w:cs="Arial"/>
          <w:caps/>
          <w:sz w:val="22"/>
          <w:szCs w:val="22"/>
          <w:u w:val="single"/>
        </w:rPr>
      </w:pPr>
      <w:r w:rsidRPr="00BB1F82">
        <w:rPr>
          <w:rFonts w:ascii="Arial" w:hAnsi="Arial" w:cs="Arial"/>
          <w:caps/>
          <w:sz w:val="22"/>
          <w:szCs w:val="22"/>
          <w:u w:val="single"/>
        </w:rPr>
        <w:t>article 3 – révision DE L’ACCORD</w:t>
      </w:r>
    </w:p>
    <w:p w14:paraId="73CFCED1" w14:textId="77777777" w:rsidR="009B42E3" w:rsidRPr="00BB1F82" w:rsidRDefault="009B42E3" w:rsidP="00BB1F82">
      <w:pPr>
        <w:pStyle w:val="pf0"/>
        <w:spacing w:before="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Le présent accord pourra être révisé au cas où ses modalités de mise en œuvre n’apparaitraient plus conformes aux principes ayant servi de base à son élaboration, conformément aux articles L.2261-7-1 et L.2261-8 d</w:t>
      </w:r>
      <w:r w:rsidRPr="00BB1F82">
        <w:rPr>
          <w:rStyle w:val="cf01"/>
          <w:rFonts w:ascii="Arial" w:eastAsiaTheme="majorEastAsia" w:hAnsi="Arial" w:cs="Arial"/>
          <w:sz w:val="22"/>
          <w:szCs w:val="22"/>
        </w:rPr>
        <w:t>u code du travail</w:t>
      </w:r>
      <w:r w:rsidRPr="00BB1F82">
        <w:rPr>
          <w:rFonts w:ascii="Arial" w:hAnsi="Arial" w:cs="Arial"/>
          <w:sz w:val="22"/>
          <w:szCs w:val="22"/>
        </w:rPr>
        <w:t>.</w:t>
      </w:r>
    </w:p>
    <w:p w14:paraId="063E2FD9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Cette demande de révision devra être notifiée à l'ensemble des autres parties signataires par lettre recommandée avec avis de réception ou par lettre remise en mains propres.</w:t>
      </w:r>
    </w:p>
    <w:p w14:paraId="143BC644" w14:textId="34ED0973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Sont habilitées à engager la procédure de révision du présent accord</w:t>
      </w:r>
      <w:r w:rsidR="00A93237" w:rsidRPr="00BB1F82">
        <w:rPr>
          <w:rFonts w:ascii="Arial" w:hAnsi="Arial" w:cs="Arial"/>
          <w:sz w:val="22"/>
          <w:szCs w:val="22"/>
        </w:rPr>
        <w:t xml:space="preserve"> </w:t>
      </w:r>
      <w:r w:rsidRPr="00BB1F82">
        <w:rPr>
          <w:rFonts w:ascii="Arial" w:hAnsi="Arial" w:cs="Arial"/>
          <w:sz w:val="22"/>
          <w:szCs w:val="22"/>
        </w:rPr>
        <w:t>une ou plusieurs organisations syndicales de salariés représentatives dans le champ d’application du présent accord et signataires de cet accord</w:t>
      </w:r>
      <w:r w:rsidR="0000485F" w:rsidRPr="00BB1F82">
        <w:rPr>
          <w:rFonts w:ascii="Arial" w:hAnsi="Arial" w:cs="Arial"/>
          <w:sz w:val="22"/>
          <w:szCs w:val="22"/>
        </w:rPr>
        <w:t>.</w:t>
      </w:r>
    </w:p>
    <w:p w14:paraId="1927A00E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3CA9932" w14:textId="4449FF1E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L'avenant portant révision de tout ou partie de cet accord se substitue de plein droit aux stipulations de l'accord qu'il modifie.</w:t>
      </w:r>
      <w:r w:rsidR="00EA6D14" w:rsidRPr="00BB1F82">
        <w:rPr>
          <w:rFonts w:ascii="Arial" w:hAnsi="Arial" w:cs="Arial"/>
          <w:sz w:val="22"/>
          <w:szCs w:val="22"/>
        </w:rPr>
        <w:t xml:space="preserve"> </w:t>
      </w:r>
      <w:r w:rsidRPr="00BB1F82">
        <w:rPr>
          <w:rFonts w:ascii="Arial" w:hAnsi="Arial" w:cs="Arial"/>
          <w:sz w:val="22"/>
          <w:szCs w:val="22"/>
        </w:rPr>
        <w:t xml:space="preserve">Il est opposable, dans des conditions de dépôt prévues à </w:t>
      </w:r>
      <w:r w:rsidRPr="00BB1F82">
        <w:rPr>
          <w:rFonts w:ascii="Arial" w:hAnsi="Arial" w:cs="Arial"/>
          <w:sz w:val="22"/>
          <w:szCs w:val="22"/>
        </w:rPr>
        <w:lastRenderedPageBreak/>
        <w:t>l'article L. 2231-6 d</w:t>
      </w:r>
      <w:r w:rsidRPr="00BB1F82">
        <w:rPr>
          <w:rStyle w:val="cf01"/>
          <w:rFonts w:ascii="Arial" w:eastAsiaTheme="majorEastAsia" w:hAnsi="Arial" w:cs="Arial"/>
          <w:sz w:val="22"/>
          <w:szCs w:val="22"/>
        </w:rPr>
        <w:t>u code du travail</w:t>
      </w:r>
      <w:r w:rsidRPr="00BB1F82">
        <w:rPr>
          <w:rFonts w:ascii="Arial" w:hAnsi="Arial" w:cs="Arial"/>
          <w:sz w:val="22"/>
          <w:szCs w:val="22"/>
        </w:rPr>
        <w:t>, à l'ensemble des employeurs et des salariés liés par l’accord.</w:t>
      </w:r>
    </w:p>
    <w:p w14:paraId="0E63BA81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Toute demande de révision sera obligatoirement accompagnée d’une proposition de nouvelle rédaction concernant le ou les articles soumis à révision. Elle sera adressée par lettre recommandée avec AR ou par lettre remise en main propre contre décharge à chacun des autres signataires de l’accord. Dans un délai maximum de 3 mois à partir de la réception de cette lettre, les parties devront se rencontrer en vue de la rédaction d’un nouveau texte.</w:t>
      </w:r>
    </w:p>
    <w:p w14:paraId="22F6A834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mallCaps/>
          <w:sz w:val="22"/>
          <w:szCs w:val="22"/>
          <w:u w:val="single"/>
        </w:rPr>
      </w:pPr>
    </w:p>
    <w:p w14:paraId="6B9F955A" w14:textId="34A3DAFD" w:rsidR="009B42E3" w:rsidRPr="00BB1F82" w:rsidRDefault="009B42E3" w:rsidP="00BB1F82">
      <w:pPr>
        <w:spacing w:after="120"/>
        <w:jc w:val="both"/>
        <w:rPr>
          <w:rFonts w:ascii="Arial" w:hAnsi="Arial" w:cs="Arial"/>
          <w:caps/>
          <w:sz w:val="22"/>
          <w:szCs w:val="22"/>
          <w:u w:val="single"/>
        </w:rPr>
      </w:pPr>
      <w:r w:rsidRPr="00BB1F82">
        <w:rPr>
          <w:rFonts w:ascii="Arial" w:hAnsi="Arial" w:cs="Arial"/>
          <w:caps/>
          <w:sz w:val="22"/>
          <w:szCs w:val="22"/>
          <w:u w:val="single"/>
        </w:rPr>
        <w:t xml:space="preserve">Article </w:t>
      </w:r>
      <w:r w:rsidR="00A118B0" w:rsidRPr="00BB1F82">
        <w:rPr>
          <w:rFonts w:ascii="Arial" w:hAnsi="Arial" w:cs="Arial"/>
          <w:caps/>
          <w:sz w:val="22"/>
          <w:szCs w:val="22"/>
          <w:u w:val="single"/>
        </w:rPr>
        <w:t>4</w:t>
      </w:r>
      <w:r w:rsidRPr="00BB1F82">
        <w:rPr>
          <w:rFonts w:ascii="Arial" w:hAnsi="Arial" w:cs="Arial"/>
          <w:caps/>
          <w:sz w:val="22"/>
          <w:szCs w:val="22"/>
          <w:u w:val="single"/>
        </w:rPr>
        <w:t xml:space="preserve"> – Formalités de dépôt</w:t>
      </w:r>
    </w:p>
    <w:p w14:paraId="64317BF4" w14:textId="77777777" w:rsidR="009B42E3" w:rsidRPr="00BB1F82" w:rsidRDefault="009B42E3" w:rsidP="00BB1F82">
      <w:pPr>
        <w:spacing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536632898"/>
      <w:r w:rsidRPr="00BB1F82">
        <w:rPr>
          <w:rFonts w:ascii="Arial" w:eastAsia="Calibri" w:hAnsi="Arial" w:cs="Arial"/>
          <w:sz w:val="22"/>
          <w:szCs w:val="22"/>
          <w:lang w:eastAsia="en-US"/>
        </w:rPr>
        <w:t xml:space="preserve">Les formalités de dépôt de cet accord auprès de la Direction Régionale de l’Economie, de l’Emploi, du Travail et des Solidarité (DREETS) seront réalisées en ligne sur le site « teleaccords.travail-emploi.gouv.fr », conformément à la procédure légale. </w:t>
      </w:r>
    </w:p>
    <w:p w14:paraId="596D2CF6" w14:textId="77777777" w:rsidR="009B42E3" w:rsidRPr="00BB1F82" w:rsidRDefault="009B42E3" w:rsidP="00BB1F82">
      <w:pPr>
        <w:spacing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B1F82">
        <w:rPr>
          <w:rFonts w:ascii="Arial" w:eastAsia="Calibri" w:hAnsi="Arial" w:cs="Arial"/>
          <w:sz w:val="22"/>
          <w:szCs w:val="22"/>
          <w:lang w:eastAsia="en-US"/>
        </w:rPr>
        <w:t xml:space="preserve">Le présent accord sera par ailleurs déposé au Conseil de Prud’hommes du lieu de sa signature. </w:t>
      </w:r>
    </w:p>
    <w:p w14:paraId="4C62B3BB" w14:textId="77777777" w:rsidR="009B42E3" w:rsidRPr="00BB1F82" w:rsidRDefault="009B42E3" w:rsidP="00BB1F82">
      <w:pPr>
        <w:spacing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B1F82">
        <w:rPr>
          <w:rFonts w:ascii="Arial" w:eastAsia="Calibri" w:hAnsi="Arial" w:cs="Arial"/>
          <w:sz w:val="22"/>
          <w:szCs w:val="22"/>
          <w:lang w:eastAsia="en-US"/>
        </w:rPr>
        <w:t>Mention de cet accord figurera sur le tableau d’affichage de la Direction.</w:t>
      </w:r>
    </w:p>
    <w:bookmarkEnd w:id="0"/>
    <w:p w14:paraId="2D7D75BA" w14:textId="77777777" w:rsidR="00ED7AB7" w:rsidRPr="00BB1F82" w:rsidRDefault="00ED7AB7" w:rsidP="00BB1F82">
      <w:pPr>
        <w:spacing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195E906" w14:textId="3750B005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>Conformément à l’article L. 2231-5 du code du travail, le texte du présent accord est notifié à l’ensemble des organisations syndicales représentatives dans l’entreprise.</w:t>
      </w:r>
    </w:p>
    <w:p w14:paraId="6F1947B8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7E1550F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A88DF2A" w14:textId="50A43053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Fait à </w:t>
      </w:r>
      <w:r w:rsidR="00204C2A" w:rsidRPr="00BB1F82">
        <w:rPr>
          <w:rFonts w:ascii="Arial" w:hAnsi="Arial" w:cs="Arial"/>
          <w:sz w:val="22"/>
          <w:szCs w:val="22"/>
        </w:rPr>
        <w:t>Saint Clotilde</w:t>
      </w:r>
      <w:r w:rsidRPr="00BB1F82">
        <w:rPr>
          <w:rFonts w:ascii="Arial" w:hAnsi="Arial" w:cs="Arial"/>
          <w:sz w:val="22"/>
          <w:szCs w:val="22"/>
        </w:rPr>
        <w:t xml:space="preserve">, </w:t>
      </w:r>
      <w:r w:rsidR="00E94532" w:rsidRPr="00BB1F82">
        <w:rPr>
          <w:rFonts w:ascii="Arial" w:hAnsi="Arial" w:cs="Arial"/>
          <w:sz w:val="22"/>
          <w:szCs w:val="22"/>
        </w:rPr>
        <w:t xml:space="preserve">le </w:t>
      </w:r>
      <w:r w:rsidR="00F20CE5" w:rsidRPr="00BB1F82">
        <w:rPr>
          <w:rFonts w:ascii="Arial" w:hAnsi="Arial" w:cs="Arial"/>
          <w:sz w:val="22"/>
          <w:szCs w:val="22"/>
        </w:rPr>
        <w:t>23/03/2026</w:t>
      </w:r>
    </w:p>
    <w:p w14:paraId="4FE6295F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BCDF68E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77885A5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BB1F82">
        <w:rPr>
          <w:rFonts w:ascii="Arial" w:hAnsi="Arial" w:cs="Arial"/>
          <w:b/>
          <w:bCs/>
          <w:sz w:val="22"/>
          <w:szCs w:val="22"/>
        </w:rPr>
        <w:t>Pour l’Entreprise,</w:t>
      </w:r>
    </w:p>
    <w:p w14:paraId="25ABDF8A" w14:textId="39EC539A" w:rsidR="009B42E3" w:rsidRPr="00BB1F82" w:rsidRDefault="00CF4C20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Madame </w:t>
      </w:r>
      <w:r w:rsidR="00C25D3F">
        <w:rPr>
          <w:rFonts w:ascii="Arial" w:hAnsi="Arial" w:cs="Arial"/>
          <w:sz w:val="22"/>
          <w:szCs w:val="22"/>
        </w:rPr>
        <w:t xml:space="preserve">XXX </w:t>
      </w:r>
      <w:proofErr w:type="spellStart"/>
      <w:r w:rsidR="00C25D3F">
        <w:rPr>
          <w:rFonts w:ascii="Arial" w:hAnsi="Arial" w:cs="Arial"/>
          <w:sz w:val="22"/>
          <w:szCs w:val="22"/>
        </w:rPr>
        <w:t>XXX</w:t>
      </w:r>
      <w:proofErr w:type="spellEnd"/>
    </w:p>
    <w:p w14:paraId="4DAB6761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3A9E18F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673F0550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77BBAA25" w14:textId="3168F154" w:rsidR="009B42E3" w:rsidRPr="00BB1F82" w:rsidRDefault="009B42E3" w:rsidP="00BB1F82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BB1F82">
        <w:rPr>
          <w:rFonts w:ascii="Arial" w:hAnsi="Arial" w:cs="Arial"/>
          <w:b/>
          <w:bCs/>
          <w:sz w:val="22"/>
          <w:szCs w:val="22"/>
        </w:rPr>
        <w:t xml:space="preserve">Pour </w:t>
      </w:r>
      <w:bookmarkStart w:id="1" w:name="_Hlk106010877"/>
      <w:r w:rsidR="00E94532" w:rsidRPr="00BB1F82">
        <w:rPr>
          <w:rFonts w:ascii="Arial" w:hAnsi="Arial" w:cs="Arial"/>
          <w:b/>
          <w:bCs/>
          <w:sz w:val="22"/>
          <w:szCs w:val="22"/>
        </w:rPr>
        <w:t>le délégué syndical</w:t>
      </w:r>
      <w:r w:rsidRPr="00BB1F82">
        <w:rPr>
          <w:rFonts w:ascii="Arial" w:hAnsi="Arial" w:cs="Arial"/>
          <w:b/>
          <w:bCs/>
          <w:sz w:val="22"/>
          <w:szCs w:val="22"/>
        </w:rPr>
        <w:t xml:space="preserve"> de l’entreprise :</w:t>
      </w:r>
      <w:bookmarkEnd w:id="1"/>
    </w:p>
    <w:p w14:paraId="17BA54F8" w14:textId="3346DFCF" w:rsidR="009B42E3" w:rsidRPr="00BB1F82" w:rsidRDefault="004B4CDF" w:rsidP="00BB1F8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1F82">
        <w:rPr>
          <w:rFonts w:ascii="Arial" w:hAnsi="Arial" w:cs="Arial"/>
          <w:sz w:val="22"/>
          <w:szCs w:val="22"/>
        </w:rPr>
        <w:t xml:space="preserve">Monsieur </w:t>
      </w:r>
      <w:r w:rsidR="00C25D3F">
        <w:rPr>
          <w:rFonts w:ascii="Arial" w:hAnsi="Arial" w:cs="Arial"/>
          <w:sz w:val="22"/>
          <w:szCs w:val="22"/>
        </w:rPr>
        <w:t xml:space="preserve">XXX </w:t>
      </w:r>
      <w:proofErr w:type="spellStart"/>
      <w:r w:rsidR="00C25D3F">
        <w:rPr>
          <w:rFonts w:ascii="Arial" w:hAnsi="Arial" w:cs="Arial"/>
          <w:sz w:val="22"/>
          <w:szCs w:val="22"/>
        </w:rPr>
        <w:t>XXX</w:t>
      </w:r>
      <w:proofErr w:type="spellEnd"/>
    </w:p>
    <w:p w14:paraId="0C52758C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2742EE2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E3788B0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383BA0E" w14:textId="77777777" w:rsidR="009B42E3" w:rsidRPr="00BB1F82" w:rsidRDefault="009B42E3" w:rsidP="00BB1F82">
      <w:pPr>
        <w:spacing w:after="120"/>
        <w:jc w:val="both"/>
        <w:rPr>
          <w:rFonts w:ascii="Arial" w:hAnsi="Arial" w:cs="Arial"/>
          <w:sz w:val="22"/>
          <w:szCs w:val="22"/>
        </w:rPr>
        <w:sectPr w:rsidR="009B42E3" w:rsidRPr="00BB1F82" w:rsidSect="009B42E3">
          <w:headerReference w:type="even" r:id="rId11"/>
          <w:footerReference w:type="default" r:id="rId12"/>
          <w:headerReference w:type="first" r:id="rId13"/>
          <w:pgSz w:w="11906" w:h="16838"/>
          <w:pgMar w:top="1079" w:right="1417" w:bottom="1417" w:left="1417" w:header="708" w:footer="708" w:gutter="0"/>
          <w:cols w:space="708"/>
          <w:docGrid w:linePitch="360"/>
        </w:sectPr>
      </w:pPr>
    </w:p>
    <w:p w14:paraId="2F857711" w14:textId="77777777" w:rsidR="009B42E3" w:rsidRPr="00BB1F82" w:rsidRDefault="009B42E3" w:rsidP="00BB1F82">
      <w:pPr>
        <w:spacing w:after="12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E3581B2" w14:textId="77777777" w:rsidR="009B42E3" w:rsidRPr="00BB1F82" w:rsidRDefault="009B42E3" w:rsidP="00BB1F82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BB1F82">
        <w:rPr>
          <w:rFonts w:ascii="Arial" w:hAnsi="Arial" w:cs="Arial"/>
          <w:b/>
          <w:bCs/>
          <w:sz w:val="22"/>
          <w:szCs w:val="22"/>
          <w:u w:val="single"/>
        </w:rPr>
        <w:t>ANNEXE 1</w:t>
      </w:r>
    </w:p>
    <w:p w14:paraId="55BD5E2F" w14:textId="77777777" w:rsidR="009B42E3" w:rsidRPr="00BB1F82" w:rsidRDefault="009B42E3" w:rsidP="00BB1F82">
      <w:pPr>
        <w:pStyle w:val="stPleft0"/>
        <w:spacing w:after="120"/>
        <w:rPr>
          <w:sz w:val="22"/>
          <w:szCs w:val="22"/>
        </w:rPr>
      </w:pPr>
    </w:p>
    <w:p w14:paraId="5CD306B7" w14:textId="77777777" w:rsidR="009B42E3" w:rsidRPr="00BB1F82" w:rsidRDefault="009B42E3" w:rsidP="00BB1F82">
      <w:pPr>
        <w:pStyle w:val="stPcenter0"/>
        <w:spacing w:after="120"/>
        <w:rPr>
          <w:sz w:val="22"/>
          <w:szCs w:val="22"/>
        </w:rPr>
      </w:pPr>
      <w:r w:rsidRPr="00BB1F82">
        <w:rPr>
          <w:rStyle w:val="stFB0000000100"/>
          <w:sz w:val="22"/>
          <w:szCs w:val="22"/>
        </w:rPr>
        <w:t>CALENDRIER DE L'ELECTION</w:t>
      </w:r>
    </w:p>
    <w:p w14:paraId="26B58BEC" w14:textId="77777777" w:rsidR="009B42E3" w:rsidRPr="00BB1F82" w:rsidRDefault="009B42E3" w:rsidP="00BB1F82">
      <w:pPr>
        <w:pStyle w:val="stPleft0"/>
        <w:spacing w:after="120"/>
        <w:rPr>
          <w:sz w:val="22"/>
          <w:szCs w:val="22"/>
        </w:rPr>
      </w:pPr>
    </w:p>
    <w:p w14:paraId="1DC5B6BA" w14:textId="77777777" w:rsidR="009B42E3" w:rsidRPr="00BB1F82" w:rsidRDefault="009B42E3" w:rsidP="00BB1F82">
      <w:pPr>
        <w:pStyle w:val="stPleft0"/>
        <w:spacing w:after="120"/>
        <w:rPr>
          <w:sz w:val="22"/>
          <w:szCs w:val="22"/>
        </w:rPr>
      </w:pPr>
      <w:r w:rsidRPr="00BB1F82">
        <w:rPr>
          <w:rStyle w:val="stFB0000000100"/>
          <w:sz w:val="22"/>
          <w:szCs w:val="22"/>
        </w:rPr>
        <w:t>Objet : élection des membres de la délégation du personnel du CSE</w:t>
      </w:r>
    </w:p>
    <w:p w14:paraId="44FFB6D1" w14:textId="77777777" w:rsidR="009B42E3" w:rsidRPr="00BB1F82" w:rsidRDefault="009B42E3" w:rsidP="00BB1F82">
      <w:pPr>
        <w:pStyle w:val="stPleft0"/>
        <w:spacing w:after="120"/>
        <w:rPr>
          <w:sz w:val="22"/>
          <w:szCs w:val="22"/>
        </w:rPr>
      </w:pPr>
    </w:p>
    <w:p w14:paraId="673335E5" w14:textId="77777777" w:rsidR="009B42E3" w:rsidRPr="00BB1F82" w:rsidRDefault="009B42E3" w:rsidP="00BB1F82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W w:w="10200" w:type="dxa"/>
        <w:tblInd w:w="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1100"/>
        <w:gridCol w:w="6600"/>
        <w:gridCol w:w="2500"/>
      </w:tblGrid>
      <w:tr w:rsidR="00E15EFD" w:rsidRPr="00BB1F82" w14:paraId="70C46906" w14:textId="77777777" w:rsidTr="00AC5E9D">
        <w:trPr>
          <w:tblHeader/>
        </w:trPr>
        <w:tc>
          <w:tcPr>
            <w:tcW w:w="7700" w:type="dxa"/>
            <w:gridSpan w:val="2"/>
            <w:shd w:val="clear" w:color="auto" w:fill="DCDCDC"/>
            <w:vAlign w:val="center"/>
          </w:tcPr>
          <w:p w14:paraId="50C8E037" w14:textId="77777777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B0000000090"/>
                <w:sz w:val="22"/>
                <w:szCs w:val="22"/>
              </w:rPr>
              <w:t>Etapes</w:t>
            </w:r>
          </w:p>
        </w:tc>
        <w:tc>
          <w:tcPr>
            <w:tcW w:w="2500" w:type="dxa"/>
            <w:shd w:val="clear" w:color="auto" w:fill="DCDCDC"/>
            <w:vAlign w:val="center"/>
          </w:tcPr>
          <w:p w14:paraId="454E8801" w14:textId="77777777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B0000000090"/>
                <w:sz w:val="22"/>
                <w:szCs w:val="22"/>
              </w:rPr>
              <w:t>Dates et heures</w:t>
            </w:r>
          </w:p>
        </w:tc>
      </w:tr>
      <w:tr w:rsidR="00E15EFD" w:rsidRPr="00BB1F82" w14:paraId="729236B7" w14:textId="77777777" w:rsidTr="00AC5E9D">
        <w:tc>
          <w:tcPr>
            <w:tcW w:w="7700" w:type="dxa"/>
            <w:gridSpan w:val="2"/>
            <w:vAlign w:val="center"/>
          </w:tcPr>
          <w:p w14:paraId="39FE0324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Invitation des syndicats</w:t>
            </w:r>
          </w:p>
        </w:tc>
        <w:tc>
          <w:tcPr>
            <w:tcW w:w="2500" w:type="dxa"/>
            <w:vAlign w:val="center"/>
          </w:tcPr>
          <w:p w14:paraId="60CB4E93" w14:textId="0D5F9FD8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Lundi 7 septembre 2026</w:t>
            </w:r>
          </w:p>
        </w:tc>
      </w:tr>
      <w:tr w:rsidR="00E15EFD" w:rsidRPr="00BB1F82" w14:paraId="27376E57" w14:textId="77777777" w:rsidTr="00AC5E9D">
        <w:tc>
          <w:tcPr>
            <w:tcW w:w="7700" w:type="dxa"/>
            <w:gridSpan w:val="2"/>
            <w:vAlign w:val="center"/>
          </w:tcPr>
          <w:p w14:paraId="6E49F819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Annonce de l'élection</w:t>
            </w:r>
          </w:p>
        </w:tc>
        <w:tc>
          <w:tcPr>
            <w:tcW w:w="2500" w:type="dxa"/>
            <w:vAlign w:val="center"/>
          </w:tcPr>
          <w:p w14:paraId="26BFCD65" w14:textId="439DE9C9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Lundi 2</w:t>
            </w:r>
            <w:r w:rsidR="008F1627" w:rsidRPr="00BB1F82">
              <w:rPr>
                <w:rStyle w:val="stF0000000090"/>
                <w:sz w:val="22"/>
                <w:szCs w:val="22"/>
              </w:rPr>
              <w:t>8</w:t>
            </w:r>
            <w:r w:rsidRPr="00BB1F82">
              <w:rPr>
                <w:rStyle w:val="stF0000000090"/>
                <w:sz w:val="22"/>
                <w:szCs w:val="22"/>
              </w:rPr>
              <w:t xml:space="preserve"> septembre 2026</w:t>
            </w:r>
          </w:p>
        </w:tc>
      </w:tr>
      <w:tr w:rsidR="00E15EFD" w:rsidRPr="00BB1F82" w14:paraId="708EB3CA" w14:textId="77777777" w:rsidTr="00AC5E9D">
        <w:tc>
          <w:tcPr>
            <w:tcW w:w="7700" w:type="dxa"/>
            <w:gridSpan w:val="2"/>
            <w:vAlign w:val="center"/>
          </w:tcPr>
          <w:p w14:paraId="1490C07F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Réunion de négociation du protocole d'accord préélectoral</w:t>
            </w:r>
          </w:p>
        </w:tc>
        <w:tc>
          <w:tcPr>
            <w:tcW w:w="2500" w:type="dxa"/>
            <w:vAlign w:val="center"/>
          </w:tcPr>
          <w:p w14:paraId="10358728" w14:textId="5E38EB7B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Lundi 2</w:t>
            </w:r>
            <w:r w:rsidR="008F1627" w:rsidRPr="00BB1F82">
              <w:rPr>
                <w:rStyle w:val="stF0000000090"/>
                <w:sz w:val="22"/>
                <w:szCs w:val="22"/>
              </w:rPr>
              <w:t>8</w:t>
            </w:r>
            <w:r w:rsidRPr="00BB1F82">
              <w:rPr>
                <w:rStyle w:val="stF0000000090"/>
                <w:sz w:val="22"/>
                <w:szCs w:val="22"/>
              </w:rPr>
              <w:t xml:space="preserve"> sept. 2026</w:t>
            </w:r>
          </w:p>
        </w:tc>
      </w:tr>
      <w:tr w:rsidR="00E15EFD" w:rsidRPr="00BB1F82" w14:paraId="579ED392" w14:textId="77777777" w:rsidTr="00AC5E9D">
        <w:tc>
          <w:tcPr>
            <w:tcW w:w="7700" w:type="dxa"/>
            <w:gridSpan w:val="2"/>
            <w:vAlign w:val="center"/>
          </w:tcPr>
          <w:p w14:paraId="2D94374F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Affichage et publication des listes électorales</w:t>
            </w:r>
          </w:p>
        </w:tc>
        <w:tc>
          <w:tcPr>
            <w:tcW w:w="2500" w:type="dxa"/>
            <w:vAlign w:val="center"/>
          </w:tcPr>
          <w:p w14:paraId="2A1A8CF8" w14:textId="172209AF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 xml:space="preserve">Jeudi </w:t>
            </w:r>
            <w:r w:rsidR="008F1627" w:rsidRPr="00BB1F82">
              <w:rPr>
                <w:rStyle w:val="stF0000000090"/>
                <w:sz w:val="22"/>
                <w:szCs w:val="22"/>
              </w:rPr>
              <w:t>8</w:t>
            </w:r>
            <w:r w:rsidRPr="00BB1F82">
              <w:rPr>
                <w:rStyle w:val="stF0000000090"/>
                <w:sz w:val="22"/>
                <w:szCs w:val="22"/>
              </w:rPr>
              <w:t xml:space="preserve"> octobre 2026</w:t>
            </w:r>
          </w:p>
        </w:tc>
      </w:tr>
      <w:tr w:rsidR="00E15EFD" w:rsidRPr="00BB1F82" w14:paraId="5107A1D0" w14:textId="77777777" w:rsidTr="00AC5E9D">
        <w:tc>
          <w:tcPr>
            <w:tcW w:w="7700" w:type="dxa"/>
            <w:gridSpan w:val="2"/>
            <w:vAlign w:val="center"/>
          </w:tcPr>
          <w:p w14:paraId="03275AD7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Diffusion de la note d'information</w:t>
            </w:r>
          </w:p>
        </w:tc>
        <w:tc>
          <w:tcPr>
            <w:tcW w:w="2500" w:type="dxa"/>
            <w:vAlign w:val="center"/>
          </w:tcPr>
          <w:p w14:paraId="17D49292" w14:textId="1432E4E7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 xml:space="preserve">Jeudi </w:t>
            </w:r>
            <w:r w:rsidR="008F1627" w:rsidRPr="00BB1F82">
              <w:rPr>
                <w:rStyle w:val="stF0000000090"/>
                <w:sz w:val="22"/>
                <w:szCs w:val="22"/>
              </w:rPr>
              <w:t xml:space="preserve">15 </w:t>
            </w:r>
            <w:r w:rsidRPr="00BB1F82">
              <w:rPr>
                <w:rStyle w:val="stF0000000090"/>
                <w:sz w:val="22"/>
                <w:szCs w:val="22"/>
              </w:rPr>
              <w:t>octobre 2026</w:t>
            </w:r>
          </w:p>
        </w:tc>
      </w:tr>
      <w:tr w:rsidR="00E15EFD" w:rsidRPr="00BB1F82" w14:paraId="62FD06F2" w14:textId="77777777" w:rsidTr="00AC5E9D">
        <w:tc>
          <w:tcPr>
            <w:tcW w:w="1100" w:type="dxa"/>
            <w:vMerge w:val="restart"/>
            <w:vAlign w:val="center"/>
          </w:tcPr>
          <w:p w14:paraId="2CD790F0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1er tour</w:t>
            </w:r>
          </w:p>
        </w:tc>
        <w:tc>
          <w:tcPr>
            <w:tcW w:w="6600" w:type="dxa"/>
            <w:vAlign w:val="center"/>
          </w:tcPr>
          <w:p w14:paraId="64E02200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Date limite de dépôt des candidatures et des pièces attachées</w:t>
            </w:r>
          </w:p>
        </w:tc>
        <w:tc>
          <w:tcPr>
            <w:tcW w:w="2500" w:type="dxa"/>
            <w:vAlign w:val="center"/>
          </w:tcPr>
          <w:p w14:paraId="0585398A" w14:textId="2E5FB7EC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 xml:space="preserve">Jeudi </w:t>
            </w:r>
            <w:r w:rsidR="008F1627" w:rsidRPr="00BB1F82">
              <w:rPr>
                <w:rStyle w:val="stF0000000090"/>
                <w:sz w:val="22"/>
                <w:szCs w:val="22"/>
              </w:rPr>
              <w:t>15</w:t>
            </w:r>
            <w:r w:rsidRPr="00BB1F82">
              <w:rPr>
                <w:rStyle w:val="stF0000000090"/>
                <w:sz w:val="22"/>
                <w:szCs w:val="22"/>
              </w:rPr>
              <w:t xml:space="preserve"> octobre 2026</w:t>
            </w:r>
          </w:p>
        </w:tc>
      </w:tr>
      <w:tr w:rsidR="00E15EFD" w:rsidRPr="00BB1F82" w14:paraId="1D3CB3F1" w14:textId="77777777" w:rsidTr="00AC5E9D">
        <w:tc>
          <w:tcPr>
            <w:tcW w:w="1100" w:type="dxa"/>
            <w:vMerge/>
          </w:tcPr>
          <w:p w14:paraId="20006B60" w14:textId="77777777" w:rsidR="00E15EFD" w:rsidRPr="00BB1F82" w:rsidRDefault="00E15EFD" w:rsidP="00BB1F8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0" w:type="dxa"/>
            <w:vAlign w:val="center"/>
          </w:tcPr>
          <w:p w14:paraId="4B240636" w14:textId="77777777" w:rsidR="00E15EFD" w:rsidRPr="00BB1F82" w:rsidRDefault="00E15EFD" w:rsidP="00BB1F82">
            <w:pPr>
              <w:pStyle w:val="stPleft0"/>
              <w:spacing w:after="120"/>
              <w:rPr>
                <w:rStyle w:val="stF0000000090"/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Ouverture du vote</w:t>
            </w:r>
          </w:p>
        </w:tc>
        <w:tc>
          <w:tcPr>
            <w:tcW w:w="2500" w:type="dxa"/>
            <w:vAlign w:val="center"/>
          </w:tcPr>
          <w:p w14:paraId="400F1245" w14:textId="71D9BD33" w:rsidR="00E15EFD" w:rsidRPr="00BB1F82" w:rsidRDefault="00E15EFD" w:rsidP="00BB1F82">
            <w:pPr>
              <w:pStyle w:val="stPcenter0"/>
              <w:spacing w:after="120"/>
              <w:rPr>
                <w:rStyle w:val="stF0000000090"/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 xml:space="preserve">Lundi </w:t>
            </w:r>
            <w:r w:rsidR="0049017A" w:rsidRPr="00BB1F82">
              <w:rPr>
                <w:rStyle w:val="stF0000000090"/>
                <w:sz w:val="22"/>
                <w:szCs w:val="22"/>
              </w:rPr>
              <w:t>26</w:t>
            </w:r>
            <w:r w:rsidRPr="00BB1F82">
              <w:rPr>
                <w:rStyle w:val="stF0000000090"/>
                <w:sz w:val="22"/>
                <w:szCs w:val="22"/>
              </w:rPr>
              <w:t xml:space="preserve"> oct. 2026</w:t>
            </w:r>
          </w:p>
        </w:tc>
      </w:tr>
      <w:tr w:rsidR="00E15EFD" w:rsidRPr="00BB1F82" w14:paraId="16AE00CA" w14:textId="77777777" w:rsidTr="00AC5E9D">
        <w:tc>
          <w:tcPr>
            <w:tcW w:w="1100" w:type="dxa"/>
            <w:vMerge/>
          </w:tcPr>
          <w:p w14:paraId="3CCFD3FB" w14:textId="77777777" w:rsidR="00E15EFD" w:rsidRPr="00BB1F82" w:rsidRDefault="00E15EFD" w:rsidP="00BB1F8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0" w:type="dxa"/>
            <w:vAlign w:val="center"/>
          </w:tcPr>
          <w:p w14:paraId="0C041D34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Clôture du vote</w:t>
            </w:r>
          </w:p>
        </w:tc>
        <w:tc>
          <w:tcPr>
            <w:tcW w:w="2500" w:type="dxa"/>
            <w:vAlign w:val="center"/>
          </w:tcPr>
          <w:p w14:paraId="14E0FF47" w14:textId="27F7E245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Mardi 2</w:t>
            </w:r>
            <w:r w:rsidR="0049017A" w:rsidRPr="00BB1F82">
              <w:rPr>
                <w:rStyle w:val="stF0000000090"/>
                <w:sz w:val="22"/>
                <w:szCs w:val="22"/>
              </w:rPr>
              <w:t>7</w:t>
            </w:r>
            <w:r w:rsidRPr="00BB1F82">
              <w:rPr>
                <w:rStyle w:val="stF0000000090"/>
                <w:sz w:val="22"/>
                <w:szCs w:val="22"/>
              </w:rPr>
              <w:t xml:space="preserve"> oct.  2026</w:t>
            </w:r>
          </w:p>
        </w:tc>
      </w:tr>
      <w:tr w:rsidR="00E15EFD" w:rsidRPr="00BB1F82" w14:paraId="47D89522" w14:textId="77777777" w:rsidTr="00AC5E9D">
        <w:tc>
          <w:tcPr>
            <w:tcW w:w="1100" w:type="dxa"/>
            <w:vMerge/>
          </w:tcPr>
          <w:p w14:paraId="2C610F7D" w14:textId="77777777" w:rsidR="00E15EFD" w:rsidRPr="00BB1F82" w:rsidRDefault="00E15EFD" w:rsidP="00BB1F8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0" w:type="dxa"/>
            <w:vAlign w:val="center"/>
          </w:tcPr>
          <w:p w14:paraId="229BFA8A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Dépouillement</w:t>
            </w:r>
          </w:p>
        </w:tc>
        <w:tc>
          <w:tcPr>
            <w:tcW w:w="2500" w:type="dxa"/>
            <w:vAlign w:val="center"/>
          </w:tcPr>
          <w:p w14:paraId="54E74896" w14:textId="63F1A691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Mardi 2</w:t>
            </w:r>
            <w:r w:rsidR="0049017A" w:rsidRPr="00BB1F82">
              <w:rPr>
                <w:rStyle w:val="stF0000000090"/>
                <w:sz w:val="22"/>
                <w:szCs w:val="22"/>
              </w:rPr>
              <w:t>7</w:t>
            </w:r>
            <w:r w:rsidRPr="00BB1F82">
              <w:rPr>
                <w:rStyle w:val="stF0000000090"/>
                <w:sz w:val="22"/>
                <w:szCs w:val="22"/>
              </w:rPr>
              <w:t xml:space="preserve"> oct. 2026</w:t>
            </w:r>
          </w:p>
        </w:tc>
      </w:tr>
      <w:tr w:rsidR="00E15EFD" w:rsidRPr="00BB1F82" w14:paraId="212E7A3B" w14:textId="77777777" w:rsidTr="00AC5E9D">
        <w:tc>
          <w:tcPr>
            <w:tcW w:w="1100" w:type="dxa"/>
            <w:vMerge w:val="restart"/>
            <w:vAlign w:val="center"/>
          </w:tcPr>
          <w:p w14:paraId="5ADE0FBE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2eme tour</w:t>
            </w:r>
          </w:p>
        </w:tc>
        <w:tc>
          <w:tcPr>
            <w:tcW w:w="6600" w:type="dxa"/>
            <w:vAlign w:val="center"/>
          </w:tcPr>
          <w:p w14:paraId="140ED66D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Appel à candidature</w:t>
            </w:r>
          </w:p>
        </w:tc>
        <w:tc>
          <w:tcPr>
            <w:tcW w:w="2500" w:type="dxa"/>
            <w:vAlign w:val="center"/>
          </w:tcPr>
          <w:p w14:paraId="1844C461" w14:textId="53AF6B17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Mardi 2</w:t>
            </w:r>
            <w:r w:rsidR="0049017A" w:rsidRPr="00BB1F82">
              <w:rPr>
                <w:rStyle w:val="stF0000000090"/>
                <w:sz w:val="22"/>
                <w:szCs w:val="22"/>
              </w:rPr>
              <w:t>7</w:t>
            </w:r>
            <w:r w:rsidRPr="00BB1F82">
              <w:rPr>
                <w:rStyle w:val="stF0000000090"/>
                <w:sz w:val="22"/>
                <w:szCs w:val="22"/>
              </w:rPr>
              <w:t xml:space="preserve"> octobre 2026</w:t>
            </w:r>
          </w:p>
        </w:tc>
      </w:tr>
      <w:tr w:rsidR="00E15EFD" w:rsidRPr="00BB1F82" w14:paraId="4AC2CCF6" w14:textId="77777777" w:rsidTr="00AC5E9D">
        <w:tc>
          <w:tcPr>
            <w:tcW w:w="1100" w:type="dxa"/>
            <w:vMerge/>
          </w:tcPr>
          <w:p w14:paraId="0F13FDBB" w14:textId="77777777" w:rsidR="00E15EFD" w:rsidRPr="00BB1F82" w:rsidRDefault="00E15EFD" w:rsidP="00BB1F8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0" w:type="dxa"/>
            <w:vAlign w:val="center"/>
          </w:tcPr>
          <w:p w14:paraId="0CF9AFAD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Date limite de dépôt des candidatures et des pièces attachées</w:t>
            </w:r>
          </w:p>
        </w:tc>
        <w:tc>
          <w:tcPr>
            <w:tcW w:w="2500" w:type="dxa"/>
            <w:vAlign w:val="center"/>
          </w:tcPr>
          <w:p w14:paraId="61D530ED" w14:textId="7B7ED818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 xml:space="preserve">Jeudi </w:t>
            </w:r>
            <w:r w:rsidR="0049017A" w:rsidRPr="00BB1F82">
              <w:rPr>
                <w:rStyle w:val="stF0000000090"/>
                <w:sz w:val="22"/>
                <w:szCs w:val="22"/>
              </w:rPr>
              <w:t>5 nov.</w:t>
            </w:r>
            <w:r w:rsidRPr="00BB1F82">
              <w:rPr>
                <w:rStyle w:val="stF0000000090"/>
                <w:sz w:val="22"/>
                <w:szCs w:val="22"/>
              </w:rPr>
              <w:t xml:space="preserve"> 2026</w:t>
            </w:r>
          </w:p>
        </w:tc>
      </w:tr>
      <w:tr w:rsidR="00E15EFD" w:rsidRPr="00BB1F82" w14:paraId="6A0F0FD6" w14:textId="77777777" w:rsidTr="00AC5E9D">
        <w:tc>
          <w:tcPr>
            <w:tcW w:w="1100" w:type="dxa"/>
            <w:vMerge/>
          </w:tcPr>
          <w:p w14:paraId="2E3DE38B" w14:textId="77777777" w:rsidR="00E15EFD" w:rsidRPr="00BB1F82" w:rsidRDefault="00E15EFD" w:rsidP="00BB1F8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0" w:type="dxa"/>
            <w:vAlign w:val="center"/>
          </w:tcPr>
          <w:p w14:paraId="174F0DBC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Ouverture du vote</w:t>
            </w:r>
          </w:p>
        </w:tc>
        <w:tc>
          <w:tcPr>
            <w:tcW w:w="2500" w:type="dxa"/>
            <w:vAlign w:val="center"/>
          </w:tcPr>
          <w:p w14:paraId="4ECEAEA7" w14:textId="294A5154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 xml:space="preserve">Lundi </w:t>
            </w:r>
            <w:r w:rsidR="0049017A" w:rsidRPr="00BB1F82">
              <w:rPr>
                <w:rStyle w:val="stF0000000090"/>
                <w:sz w:val="22"/>
                <w:szCs w:val="22"/>
              </w:rPr>
              <w:t>9</w:t>
            </w:r>
            <w:r w:rsidRPr="00BB1F82">
              <w:rPr>
                <w:rStyle w:val="stF0000000090"/>
                <w:sz w:val="22"/>
                <w:szCs w:val="22"/>
              </w:rPr>
              <w:t xml:space="preserve"> nov. 2026</w:t>
            </w:r>
          </w:p>
        </w:tc>
      </w:tr>
      <w:tr w:rsidR="00E15EFD" w:rsidRPr="00BB1F82" w14:paraId="3C091CFE" w14:textId="77777777" w:rsidTr="00AC5E9D">
        <w:tc>
          <w:tcPr>
            <w:tcW w:w="1100" w:type="dxa"/>
            <w:vMerge/>
          </w:tcPr>
          <w:p w14:paraId="5EDF7668" w14:textId="77777777" w:rsidR="00E15EFD" w:rsidRPr="00BB1F82" w:rsidRDefault="00E15EFD" w:rsidP="00BB1F8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0" w:type="dxa"/>
            <w:vAlign w:val="center"/>
          </w:tcPr>
          <w:p w14:paraId="3DCE62AD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Clôture du vote</w:t>
            </w:r>
          </w:p>
        </w:tc>
        <w:tc>
          <w:tcPr>
            <w:tcW w:w="2500" w:type="dxa"/>
            <w:vAlign w:val="center"/>
          </w:tcPr>
          <w:p w14:paraId="31AC5A18" w14:textId="4ED2B5EB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 xml:space="preserve">Mardi </w:t>
            </w:r>
            <w:r w:rsidR="0049017A" w:rsidRPr="00BB1F82">
              <w:rPr>
                <w:rStyle w:val="stF0000000090"/>
                <w:sz w:val="22"/>
                <w:szCs w:val="22"/>
              </w:rPr>
              <w:t xml:space="preserve">10 </w:t>
            </w:r>
            <w:r w:rsidRPr="00BB1F82">
              <w:rPr>
                <w:rStyle w:val="stF0000000090"/>
                <w:sz w:val="22"/>
                <w:szCs w:val="22"/>
              </w:rPr>
              <w:t>nov.2026</w:t>
            </w:r>
          </w:p>
        </w:tc>
      </w:tr>
      <w:tr w:rsidR="00E15EFD" w:rsidRPr="00BB1F82" w14:paraId="756BB82C" w14:textId="77777777" w:rsidTr="00AC5E9D">
        <w:tc>
          <w:tcPr>
            <w:tcW w:w="1100" w:type="dxa"/>
            <w:vMerge/>
          </w:tcPr>
          <w:p w14:paraId="44AA00AF" w14:textId="77777777" w:rsidR="00E15EFD" w:rsidRPr="00BB1F82" w:rsidRDefault="00E15EFD" w:rsidP="00BB1F8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0" w:type="dxa"/>
            <w:vAlign w:val="center"/>
          </w:tcPr>
          <w:p w14:paraId="48E90D32" w14:textId="77777777" w:rsidR="00E15EFD" w:rsidRPr="00BB1F82" w:rsidRDefault="00E15EFD" w:rsidP="00BB1F82">
            <w:pPr>
              <w:pStyle w:val="stPleft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>Dépouillement</w:t>
            </w:r>
          </w:p>
        </w:tc>
        <w:tc>
          <w:tcPr>
            <w:tcW w:w="2500" w:type="dxa"/>
            <w:vAlign w:val="center"/>
          </w:tcPr>
          <w:p w14:paraId="2FAC05EA" w14:textId="4751F613" w:rsidR="00E15EFD" w:rsidRPr="00BB1F82" w:rsidRDefault="00E15EFD" w:rsidP="00BB1F82">
            <w:pPr>
              <w:pStyle w:val="stPcenter0"/>
              <w:spacing w:after="120"/>
              <w:rPr>
                <w:sz w:val="22"/>
                <w:szCs w:val="22"/>
              </w:rPr>
            </w:pPr>
            <w:r w:rsidRPr="00BB1F82">
              <w:rPr>
                <w:rStyle w:val="stF0000000090"/>
                <w:sz w:val="22"/>
                <w:szCs w:val="22"/>
              </w:rPr>
              <w:t xml:space="preserve">Mardi </w:t>
            </w:r>
            <w:r w:rsidR="0049017A" w:rsidRPr="00BB1F82">
              <w:rPr>
                <w:rStyle w:val="stF0000000090"/>
                <w:sz w:val="22"/>
                <w:szCs w:val="22"/>
              </w:rPr>
              <w:t>10</w:t>
            </w:r>
            <w:r w:rsidRPr="00BB1F82">
              <w:rPr>
                <w:rStyle w:val="stF0000000090"/>
                <w:sz w:val="22"/>
                <w:szCs w:val="22"/>
              </w:rPr>
              <w:t xml:space="preserve"> nov. 2026</w:t>
            </w:r>
          </w:p>
        </w:tc>
      </w:tr>
    </w:tbl>
    <w:p w14:paraId="40856BD7" w14:textId="77777777" w:rsidR="00E15EFD" w:rsidRPr="00BB1F82" w:rsidRDefault="00E15EFD" w:rsidP="00BB1F82">
      <w:pPr>
        <w:pStyle w:val="stPleft0"/>
        <w:spacing w:after="120"/>
        <w:rPr>
          <w:sz w:val="22"/>
          <w:szCs w:val="22"/>
        </w:rPr>
      </w:pPr>
    </w:p>
    <w:p w14:paraId="6CBE3A6F" w14:textId="77777777" w:rsidR="00763B42" w:rsidRPr="00BB1F82" w:rsidRDefault="00763B42" w:rsidP="00BB1F82">
      <w:pPr>
        <w:spacing w:after="120"/>
        <w:rPr>
          <w:rFonts w:ascii="Arial" w:hAnsi="Arial" w:cs="Arial"/>
          <w:sz w:val="22"/>
          <w:szCs w:val="22"/>
        </w:rPr>
      </w:pPr>
    </w:p>
    <w:sectPr w:rsidR="00763B42" w:rsidRPr="00BB1F82" w:rsidSect="009B42E3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D777F" w14:textId="77777777" w:rsidR="000A441B" w:rsidRDefault="000A441B" w:rsidP="008203E1">
      <w:r>
        <w:separator/>
      </w:r>
    </w:p>
  </w:endnote>
  <w:endnote w:type="continuationSeparator" w:id="0">
    <w:p w14:paraId="6B881540" w14:textId="77777777" w:rsidR="000A441B" w:rsidRDefault="000A441B" w:rsidP="00820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8E99F" w14:textId="77777777" w:rsidR="009B42E3" w:rsidRPr="001C5511" w:rsidRDefault="009B42E3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4/4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8C7FE" w14:textId="77777777" w:rsidR="000A441B" w:rsidRDefault="000A441B" w:rsidP="008203E1">
      <w:r>
        <w:separator/>
      </w:r>
    </w:p>
  </w:footnote>
  <w:footnote w:type="continuationSeparator" w:id="0">
    <w:p w14:paraId="2A375697" w14:textId="77777777" w:rsidR="000A441B" w:rsidRDefault="000A441B" w:rsidP="00820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4AFB" w14:textId="77777777" w:rsidR="009B42E3" w:rsidRDefault="000A441B">
    <w:pPr>
      <w:pStyle w:val="En-tte"/>
    </w:pPr>
    <w:r>
      <w:rPr>
        <w:noProof/>
      </w:rPr>
      <w:pict w14:anchorId="32A778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11004" o:spid="_x0000_s1025" type="#_x0000_t136" style="position:absolute;margin-left:0;margin-top:0;width:245.25pt;height:119.25pt;rotation:315;z-index:-251658239;mso-position-horizontal:center;mso-position-horizontal-relative:margin;mso-position-vertical:center;mso-position-vertical-relative:margin" o:allowincell="f" fillcolor="silver" stroked="f">
          <v:textpath style="font-family:&quot;Times New Roman&quot;;font-size:105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C795" w14:textId="77777777" w:rsidR="009B42E3" w:rsidRDefault="000A441B">
    <w:pPr>
      <w:pStyle w:val="En-tte"/>
    </w:pPr>
    <w:r>
      <w:rPr>
        <w:noProof/>
      </w:rPr>
      <w:pict w14:anchorId="6F3F30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11003" o:spid="_x0000_s1026" type="#_x0000_t136" style="position:absolute;margin-left:0;margin-top:0;width:245.25pt;height:119.2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05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B4322"/>
    <w:multiLevelType w:val="hybridMultilevel"/>
    <w:tmpl w:val="DABA8B86"/>
    <w:lvl w:ilvl="0" w:tplc="EDA6B3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F1197C"/>
    <w:multiLevelType w:val="hybridMultilevel"/>
    <w:tmpl w:val="FAAC29A0"/>
    <w:lvl w:ilvl="0" w:tplc="6BB0B7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106527">
    <w:abstractNumId w:val="0"/>
  </w:num>
  <w:num w:numId="2" w16cid:durableId="1819763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EE7"/>
    <w:rsid w:val="0000485F"/>
    <w:rsid w:val="0008117C"/>
    <w:rsid w:val="00083DA7"/>
    <w:rsid w:val="00090E18"/>
    <w:rsid w:val="00093906"/>
    <w:rsid w:val="000A441B"/>
    <w:rsid w:val="000B04D5"/>
    <w:rsid w:val="000E7F2D"/>
    <w:rsid w:val="001459FC"/>
    <w:rsid w:val="00157CBF"/>
    <w:rsid w:val="001972D6"/>
    <w:rsid w:val="001C7371"/>
    <w:rsid w:val="001F57B5"/>
    <w:rsid w:val="00203C28"/>
    <w:rsid w:val="00204C2A"/>
    <w:rsid w:val="00261CB5"/>
    <w:rsid w:val="002751D6"/>
    <w:rsid w:val="00275FB2"/>
    <w:rsid w:val="002C1C95"/>
    <w:rsid w:val="002F2A92"/>
    <w:rsid w:val="00385E73"/>
    <w:rsid w:val="003D691F"/>
    <w:rsid w:val="00434ED4"/>
    <w:rsid w:val="004725FC"/>
    <w:rsid w:val="00473F68"/>
    <w:rsid w:val="0049017A"/>
    <w:rsid w:val="004B4CDF"/>
    <w:rsid w:val="004E044D"/>
    <w:rsid w:val="00535CDA"/>
    <w:rsid w:val="00571B1D"/>
    <w:rsid w:val="005F3E18"/>
    <w:rsid w:val="0066627C"/>
    <w:rsid w:val="006715B2"/>
    <w:rsid w:val="006968F4"/>
    <w:rsid w:val="006B1731"/>
    <w:rsid w:val="00703E7D"/>
    <w:rsid w:val="00712A4D"/>
    <w:rsid w:val="00735CC2"/>
    <w:rsid w:val="00763B42"/>
    <w:rsid w:val="007861A1"/>
    <w:rsid w:val="00786735"/>
    <w:rsid w:val="007A2C03"/>
    <w:rsid w:val="007E636F"/>
    <w:rsid w:val="0080018E"/>
    <w:rsid w:val="00807DCA"/>
    <w:rsid w:val="00813B4A"/>
    <w:rsid w:val="008203E1"/>
    <w:rsid w:val="008779C2"/>
    <w:rsid w:val="008B0B9A"/>
    <w:rsid w:val="008F1627"/>
    <w:rsid w:val="00951A0F"/>
    <w:rsid w:val="009835D8"/>
    <w:rsid w:val="009B42E3"/>
    <w:rsid w:val="009C65C2"/>
    <w:rsid w:val="009D6D12"/>
    <w:rsid w:val="009F7916"/>
    <w:rsid w:val="00A118B0"/>
    <w:rsid w:val="00A675F2"/>
    <w:rsid w:val="00A93237"/>
    <w:rsid w:val="00AD20D7"/>
    <w:rsid w:val="00B53F9B"/>
    <w:rsid w:val="00BB1F82"/>
    <w:rsid w:val="00BD7E0D"/>
    <w:rsid w:val="00C25D3F"/>
    <w:rsid w:val="00CA7C58"/>
    <w:rsid w:val="00CB42C8"/>
    <w:rsid w:val="00CF4C20"/>
    <w:rsid w:val="00D36EE7"/>
    <w:rsid w:val="00DA7DF8"/>
    <w:rsid w:val="00DC3BA6"/>
    <w:rsid w:val="00E100D3"/>
    <w:rsid w:val="00E15EFD"/>
    <w:rsid w:val="00E20BEB"/>
    <w:rsid w:val="00E52987"/>
    <w:rsid w:val="00E65674"/>
    <w:rsid w:val="00E94532"/>
    <w:rsid w:val="00EA6D14"/>
    <w:rsid w:val="00ED7AB7"/>
    <w:rsid w:val="00F20CE5"/>
    <w:rsid w:val="00F54546"/>
    <w:rsid w:val="00F9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25924"/>
  <w15:chartTrackingRefBased/>
  <w15:docId w15:val="{FC7CC086-788E-47A8-BF28-EB311672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2E3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D36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36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36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36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36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36E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36E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36E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36E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36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36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36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36EE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36EE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36EE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36EE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36EE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36EE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36E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36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36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36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36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36EE7"/>
    <w:rPr>
      <w:i/>
      <w:iCs/>
      <w:color w:val="404040" w:themeColor="text1" w:themeTint="BF"/>
    </w:rPr>
  </w:style>
  <w:style w:type="paragraph" w:styleId="Paragraphedeliste">
    <w:name w:val="List Paragraph"/>
    <w:aliases w:val="Listes Puce,Titre syl 3,STYLE JDA,Puces numérotées,lp1,List Paragraph,TEXTE DO,Liste à puce - Normal,Paragraphe_DAT,Level 1 Puce,Level 1,List Paragraph1,Puces num?rot?es,Liste puce 1 FHC"/>
    <w:basedOn w:val="Normal"/>
    <w:uiPriority w:val="34"/>
    <w:qFormat/>
    <w:rsid w:val="00D36EE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36EE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36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36EE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36EE7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9B42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color w:val="666666"/>
      <w:sz w:val="14"/>
      <w:szCs w:val="15"/>
    </w:rPr>
  </w:style>
  <w:style w:type="character" w:customStyle="1" w:styleId="PieddepageCar">
    <w:name w:val="Pied de page Car"/>
    <w:basedOn w:val="Policepardfaut"/>
    <w:link w:val="Pieddepage"/>
    <w:uiPriority w:val="99"/>
    <w:rsid w:val="009B42E3"/>
    <w:rPr>
      <w:rFonts w:ascii="Arial" w:eastAsia="Times New Roman" w:hAnsi="Arial" w:cs="Times New Roman"/>
      <w:color w:val="666666"/>
      <w:kern w:val="0"/>
      <w:sz w:val="14"/>
      <w:szCs w:val="15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rsid w:val="009B42E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B42E3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customStyle="1" w:styleId="Default">
    <w:name w:val="Default"/>
    <w:rsid w:val="009B42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fr-FR"/>
      <w14:ligatures w14:val="none"/>
    </w:rPr>
  </w:style>
  <w:style w:type="character" w:customStyle="1" w:styleId="cf01">
    <w:name w:val="cf01"/>
    <w:rsid w:val="009B42E3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9B42E3"/>
    <w:pPr>
      <w:spacing w:before="100" w:beforeAutospacing="1" w:after="100" w:afterAutospacing="1"/>
    </w:pPr>
  </w:style>
  <w:style w:type="paragraph" w:customStyle="1" w:styleId="stPleft0">
    <w:name w:val="stP_left0"/>
    <w:rsid w:val="009B42E3"/>
    <w:pPr>
      <w:spacing w:after="0" w:line="240" w:lineRule="auto"/>
      <w:jc w:val="both"/>
    </w:pPr>
    <w:rPr>
      <w:rFonts w:ascii="Arial" w:eastAsia="Arial" w:hAnsi="Arial" w:cs="Arial"/>
      <w:kern w:val="0"/>
      <w:sz w:val="20"/>
      <w:szCs w:val="20"/>
      <w:lang w:eastAsia="fr-FR"/>
      <w14:ligatures w14:val="none"/>
    </w:rPr>
  </w:style>
  <w:style w:type="paragraph" w:customStyle="1" w:styleId="stPcenter0">
    <w:name w:val="stP_center0"/>
    <w:rsid w:val="009B42E3"/>
    <w:pPr>
      <w:spacing w:after="0" w:line="240" w:lineRule="auto"/>
      <w:jc w:val="center"/>
    </w:pPr>
    <w:rPr>
      <w:rFonts w:ascii="Arial" w:eastAsia="Arial" w:hAnsi="Arial" w:cs="Arial"/>
      <w:kern w:val="0"/>
      <w:sz w:val="20"/>
      <w:szCs w:val="20"/>
      <w:lang w:eastAsia="fr-FR"/>
      <w14:ligatures w14:val="none"/>
    </w:rPr>
  </w:style>
  <w:style w:type="character" w:customStyle="1" w:styleId="stFB0000000100">
    <w:name w:val="stF_B0000000100"/>
    <w:rsid w:val="009B42E3"/>
    <w:rPr>
      <w:b/>
    </w:rPr>
  </w:style>
  <w:style w:type="table" w:customStyle="1" w:styleId="styletablebase">
    <w:name w:val="style_table_base"/>
    <w:uiPriority w:val="99"/>
    <w:rsid w:val="009B42E3"/>
    <w:pPr>
      <w:spacing w:line="259" w:lineRule="auto"/>
    </w:pPr>
    <w:rPr>
      <w:rFonts w:ascii="Arial" w:eastAsia="Arial" w:hAnsi="Arial" w:cs="Arial"/>
      <w:kern w:val="0"/>
      <w:sz w:val="20"/>
      <w:szCs w:val="20"/>
      <w:lang w:eastAsia="fr-FR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stFB0000000090">
    <w:name w:val="stF_B0000000090"/>
    <w:rsid w:val="009B42E3"/>
    <w:rPr>
      <w:b/>
      <w:sz w:val="18"/>
      <w:szCs w:val="18"/>
    </w:rPr>
  </w:style>
  <w:style w:type="character" w:customStyle="1" w:styleId="stF0000000090">
    <w:name w:val="stF_0000000090"/>
    <w:rsid w:val="009B42E3"/>
    <w:rPr>
      <w:sz w:val="18"/>
      <w:szCs w:val="18"/>
    </w:rPr>
  </w:style>
  <w:style w:type="character" w:customStyle="1" w:styleId="stFI0000000100">
    <w:name w:val="stF_I0000000100"/>
    <w:rsid w:val="009B42E3"/>
    <w:rPr>
      <w:i/>
      <w:iCs/>
    </w:rPr>
  </w:style>
  <w:style w:type="character" w:styleId="Marquedecommentaire">
    <w:name w:val="annotation reference"/>
    <w:basedOn w:val="Policepardfaut"/>
    <w:uiPriority w:val="99"/>
    <w:semiHidden/>
    <w:unhideWhenUsed/>
    <w:rsid w:val="002751D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751D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751D6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51D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51D6"/>
    <w:rPr>
      <w:rFonts w:ascii="Times New Roman" w:eastAsia="Times New Roman" w:hAnsi="Times New Roman" w:cs="Times New Roman"/>
      <w:b/>
      <w:bCs/>
      <w:kern w:val="0"/>
      <w:sz w:val="20"/>
      <w:szCs w:val="20"/>
      <w:lang w:eastAsia="fr-FR"/>
      <w14:ligatures w14:val="none"/>
    </w:rPr>
  </w:style>
  <w:style w:type="paragraph" w:styleId="Rvision">
    <w:name w:val="Revision"/>
    <w:hidden/>
    <w:uiPriority w:val="99"/>
    <w:semiHidden/>
    <w:rsid w:val="00157CBF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70A97B922C743A99D40C38B9B1CA1" ma:contentTypeVersion="18" ma:contentTypeDescription="Crée un document." ma:contentTypeScope="" ma:versionID="f37fb61c1b4f877033efce390a506af5">
  <xsd:schema xmlns:xsd="http://www.w3.org/2001/XMLSchema" xmlns:xs="http://www.w3.org/2001/XMLSchema" xmlns:p="http://schemas.microsoft.com/office/2006/metadata/properties" xmlns:ns2="7dd77c3a-3d8d-4b2a-95bb-ac79e897b61a" xmlns:ns3="3797abed-02be-477e-b617-588a3554203c" targetNamespace="http://schemas.microsoft.com/office/2006/metadata/properties" ma:root="true" ma:fieldsID="828023ca8edaf4f0241edd3b05437abe" ns2:_="" ns3:_="">
    <xsd:import namespace="7dd77c3a-3d8d-4b2a-95bb-ac79e897b61a"/>
    <xsd:import namespace="3797abed-02be-477e-b617-588a35542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77c3a-3d8d-4b2a-95bb-ac79e897b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f34dd19-e14c-42b9-81d3-2f9536b150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7abed-02be-477e-b617-588a35542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dfb14e4-4425-4676-a8b9-3da4165277b0}" ma:internalName="TaxCatchAll" ma:showField="CatchAllData" ma:web="3797abed-02be-477e-b617-588a35542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77c3a-3d8d-4b2a-95bb-ac79e897b61a">
      <Terms xmlns="http://schemas.microsoft.com/office/infopath/2007/PartnerControls"/>
    </lcf76f155ced4ddcb4097134ff3c332f>
    <TaxCatchAll xmlns="3797abed-02be-477e-b617-588a3554203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24097C-E516-4D9C-84A7-93D0E18A6755}"/>
</file>

<file path=customXml/itemProps2.xml><?xml version="1.0" encoding="utf-8"?>
<ds:datastoreItem xmlns:ds="http://schemas.openxmlformats.org/officeDocument/2006/customXml" ds:itemID="{13A1155E-9FD5-4D0E-87F1-C0A3CA2D9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2A083B-5924-43F1-A3FD-1DD2A7044F1D}">
  <ds:schemaRefs>
    <ds:schemaRef ds:uri="http://schemas.microsoft.com/office/2006/metadata/properties"/>
    <ds:schemaRef ds:uri="http://schemas.microsoft.com/office/infopath/2007/PartnerControls"/>
    <ds:schemaRef ds:uri="7dd77c3a-3d8d-4b2a-95bb-ac79e897b61a"/>
    <ds:schemaRef ds:uri="3797abed-02be-477e-b617-588a3554203c"/>
  </ds:schemaRefs>
</ds:datastoreItem>
</file>

<file path=customXml/itemProps4.xml><?xml version="1.0" encoding="utf-8"?>
<ds:datastoreItem xmlns:ds="http://schemas.openxmlformats.org/officeDocument/2006/customXml" ds:itemID="{9761A067-0659-421D-906C-7E3F13693D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4607</Characters>
  <Application>Microsoft Office Word</Application>
  <DocSecurity>0</DocSecurity>
  <Lines>158</Lines>
  <Paragraphs>75</Paragraphs>
  <ScaleCrop>false</ScaleCrop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Floriane EVRARD</dc:creator>
  <cp:keywords/>
  <dc:description/>
  <cp:lastModifiedBy>Celine PIARD</cp:lastModifiedBy>
  <cp:revision>3</cp:revision>
  <dcterms:created xsi:type="dcterms:W3CDTF">2026-03-20T08:45:00Z</dcterms:created>
  <dcterms:modified xsi:type="dcterms:W3CDTF">2026-03-20T08:45:00Z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0x0101007CB70A97B922C743A99D40C38B9B1CA1</vt:lpwstr>
  </property>
  <property fmtid="{D5CDD505-2E9C-101B-9397-08002B2CF9AE}" pid="3" name="MediaServiceImageTags">
    <vt:lpwstr/>
  </property>
</Properties>
</file>