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95DCE" w14:textId="77777777" w:rsidR="009A22D5" w:rsidRPr="009A22D5" w:rsidRDefault="009A22D5" w:rsidP="009A22D5">
      <w:pPr>
        <w:keepLines/>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ind w:left="0" w:right="-1" w:firstLine="0"/>
        <w:jc w:val="center"/>
        <w:rPr>
          <w:rFonts w:cs="Arial"/>
          <w:b/>
          <w:sz w:val="12"/>
          <w:szCs w:val="8"/>
        </w:rPr>
      </w:pPr>
    </w:p>
    <w:p w14:paraId="5AC5B6E5" w14:textId="77777777" w:rsidR="00200BB6" w:rsidRDefault="00200BB6" w:rsidP="00200BB6">
      <w:pPr>
        <w:keepLines/>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ind w:left="0" w:right="-1" w:firstLine="0"/>
        <w:jc w:val="center"/>
        <w:rPr>
          <w:rFonts w:cs="Arial"/>
          <w:b/>
          <w:sz w:val="32"/>
          <w:szCs w:val="24"/>
        </w:rPr>
      </w:pPr>
      <w:r>
        <w:rPr>
          <w:rFonts w:cs="Arial"/>
          <w:b/>
          <w:sz w:val="32"/>
          <w:szCs w:val="24"/>
        </w:rPr>
        <w:t xml:space="preserve">Accord collectif relatif à la mise en place </w:t>
      </w:r>
    </w:p>
    <w:p w14:paraId="7E49EDFE" w14:textId="3A1F3875" w:rsidR="009F72FE" w:rsidRDefault="00200BB6" w:rsidP="00200BB6">
      <w:pPr>
        <w:keepLines/>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ind w:left="0" w:right="-1" w:firstLine="0"/>
        <w:jc w:val="center"/>
        <w:rPr>
          <w:rFonts w:cs="Arial"/>
          <w:b/>
          <w:sz w:val="32"/>
          <w:szCs w:val="24"/>
        </w:rPr>
      </w:pPr>
      <w:r>
        <w:rPr>
          <w:rFonts w:cs="Arial"/>
          <w:b/>
          <w:sz w:val="32"/>
          <w:szCs w:val="24"/>
        </w:rPr>
        <w:t>d’une prime carburant</w:t>
      </w:r>
    </w:p>
    <w:p w14:paraId="003D680E" w14:textId="77777777" w:rsidR="009A22D5" w:rsidRPr="009A22D5" w:rsidRDefault="009A22D5" w:rsidP="009A22D5">
      <w:pPr>
        <w:keepLines/>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ind w:left="0" w:right="-1" w:firstLine="0"/>
        <w:jc w:val="center"/>
        <w:rPr>
          <w:rFonts w:cs="Arial"/>
          <w:b/>
          <w:sz w:val="12"/>
          <w:szCs w:val="8"/>
        </w:rPr>
      </w:pPr>
    </w:p>
    <w:p w14:paraId="25439A11" w14:textId="77777777" w:rsidR="005C1494" w:rsidRPr="005C1494" w:rsidRDefault="005C1494" w:rsidP="009A22D5">
      <w:pPr>
        <w:pStyle w:val="lititreprincipal"/>
        <w:pBdr>
          <w:bottom w:val="single" w:sz="6" w:space="0" w:color="000000"/>
        </w:pBdr>
        <w:spacing w:before="480"/>
        <w:rPr>
          <w:rFonts w:ascii="Arial" w:hAnsi="Arial" w:cs="Arial"/>
          <w:sz w:val="20"/>
          <w:szCs w:val="22"/>
          <w:lang w:val="fr-FR"/>
        </w:rPr>
      </w:pPr>
    </w:p>
    <w:p w14:paraId="413DAA06" w14:textId="77777777" w:rsidR="0002551A" w:rsidRPr="005C1494" w:rsidRDefault="0002551A" w:rsidP="009A22D5">
      <w:pPr>
        <w:pStyle w:val="lititreprincipal"/>
        <w:pBdr>
          <w:bottom w:val="single" w:sz="6" w:space="0" w:color="000000"/>
        </w:pBdr>
        <w:spacing w:before="480"/>
        <w:rPr>
          <w:rFonts w:ascii="Arial" w:hAnsi="Arial" w:cs="Arial"/>
          <w:sz w:val="20"/>
          <w:szCs w:val="22"/>
          <w:lang w:val="fr-FR"/>
        </w:rPr>
      </w:pPr>
      <w:r w:rsidRPr="005C1494">
        <w:rPr>
          <w:rFonts w:ascii="Arial" w:hAnsi="Arial" w:cs="Arial"/>
          <w:sz w:val="20"/>
          <w:szCs w:val="22"/>
          <w:lang w:val="fr-FR"/>
        </w:rPr>
        <w:t>ENTRE LES SOUSSIGNES :</w:t>
      </w:r>
    </w:p>
    <w:p w14:paraId="0E145B87" w14:textId="330FE3BB" w:rsidR="0002551A" w:rsidRPr="005C1494" w:rsidRDefault="0002551A" w:rsidP="009A22D5">
      <w:pPr>
        <w:pStyle w:val="ide"/>
        <w:numPr>
          <w:ilvl w:val="0"/>
          <w:numId w:val="0"/>
        </w:numPr>
        <w:spacing w:before="0"/>
        <w:rPr>
          <w:rFonts w:cs="Arial"/>
          <w:bCs/>
          <w:sz w:val="20"/>
        </w:rPr>
      </w:pPr>
      <w:r w:rsidRPr="005C1494">
        <w:rPr>
          <w:rFonts w:cs="Arial"/>
          <w:b/>
          <w:sz w:val="20"/>
        </w:rPr>
        <w:t xml:space="preserve">La </w:t>
      </w:r>
      <w:r w:rsidR="00A14DC7" w:rsidRPr="005C1494">
        <w:rPr>
          <w:rFonts w:cs="Arial"/>
          <w:b/>
          <w:sz w:val="20"/>
        </w:rPr>
        <w:t>s</w:t>
      </w:r>
      <w:r w:rsidRPr="005C1494">
        <w:rPr>
          <w:rFonts w:cs="Arial"/>
          <w:b/>
          <w:sz w:val="20"/>
        </w:rPr>
        <w:t xml:space="preserve">ociété </w:t>
      </w:r>
      <w:r w:rsidR="00A14DC7" w:rsidRPr="005C1494">
        <w:rPr>
          <w:rFonts w:cs="Arial"/>
          <w:b/>
          <w:bCs/>
          <w:sz w:val="20"/>
        </w:rPr>
        <w:t>FIGEAC AERO</w:t>
      </w:r>
      <w:r w:rsidRPr="005C1494">
        <w:rPr>
          <w:rFonts w:cs="Arial"/>
          <w:sz w:val="20"/>
        </w:rPr>
        <w:t xml:space="preserve">, au capital de </w:t>
      </w:r>
      <w:r w:rsidR="00CB61C3" w:rsidRPr="005C1494">
        <w:rPr>
          <w:rFonts w:cs="Arial"/>
          <w:sz w:val="20"/>
        </w:rPr>
        <w:t>3 820 736,76</w:t>
      </w:r>
      <w:r w:rsidRPr="005C1494">
        <w:rPr>
          <w:rFonts w:cs="Arial"/>
          <w:sz w:val="20"/>
        </w:rPr>
        <w:t xml:space="preserve"> €, inscrite au R.C.S. de </w:t>
      </w:r>
      <w:r w:rsidR="00CB61C3" w:rsidRPr="005C1494">
        <w:rPr>
          <w:rFonts w:cs="Arial"/>
          <w:sz w:val="20"/>
        </w:rPr>
        <w:t>Cahors</w:t>
      </w:r>
      <w:r w:rsidRPr="005C1494">
        <w:rPr>
          <w:rFonts w:cs="Arial"/>
          <w:sz w:val="20"/>
        </w:rPr>
        <w:t xml:space="preserve">, sous le numéro </w:t>
      </w:r>
      <w:r w:rsidR="00CB61C3" w:rsidRPr="005C1494">
        <w:rPr>
          <w:rFonts w:cs="Arial"/>
          <w:sz w:val="20"/>
        </w:rPr>
        <w:t>349 357 343</w:t>
      </w:r>
      <w:r w:rsidRPr="005C1494">
        <w:rPr>
          <w:rFonts w:cs="Arial"/>
          <w:sz w:val="20"/>
        </w:rPr>
        <w:t xml:space="preserve"> dont le siège social est situé </w:t>
      </w:r>
      <w:r w:rsidR="00537826" w:rsidRPr="005C1494">
        <w:rPr>
          <w:rFonts w:cs="Arial"/>
          <w:sz w:val="20"/>
        </w:rPr>
        <w:t xml:space="preserve">ZI de l’Aiguille – 46100 Figeac, et représentée par </w:t>
      </w:r>
      <w:r w:rsidR="00713D47">
        <w:rPr>
          <w:rFonts w:cs="Arial"/>
          <w:sz w:val="20"/>
        </w:rPr>
        <w:t>…</w:t>
      </w:r>
      <w:r w:rsidR="00126EEF">
        <w:rPr>
          <w:rFonts w:cs="Arial"/>
          <w:sz w:val="20"/>
        </w:rPr>
        <w:t xml:space="preserve"> en qualité de Directeur des opérations aéronautiques France et </w:t>
      </w:r>
      <w:r w:rsidR="00713D47">
        <w:rPr>
          <w:rFonts w:cs="Arial"/>
          <w:sz w:val="20"/>
        </w:rPr>
        <w:t>…</w:t>
      </w:r>
      <w:r w:rsidR="006F60BF">
        <w:rPr>
          <w:rFonts w:cs="Arial"/>
          <w:sz w:val="20"/>
        </w:rPr>
        <w:t xml:space="preserve"> </w:t>
      </w:r>
      <w:r w:rsidR="00537826" w:rsidRPr="005C1494">
        <w:rPr>
          <w:rFonts w:cs="Arial"/>
          <w:sz w:val="20"/>
        </w:rPr>
        <w:t>en qualité de Directeur des</w:t>
      </w:r>
      <w:r w:rsidR="005B2F8A">
        <w:rPr>
          <w:rFonts w:cs="Arial"/>
          <w:sz w:val="20"/>
        </w:rPr>
        <w:t xml:space="preserve"> Ressources Humaines</w:t>
      </w:r>
      <w:r w:rsidRPr="005C1494">
        <w:rPr>
          <w:rFonts w:cs="Arial"/>
          <w:sz w:val="20"/>
        </w:rPr>
        <w:t>, dûment habilité à cet effet,</w:t>
      </w:r>
    </w:p>
    <w:p w14:paraId="3E080982" w14:textId="77777777" w:rsidR="0002551A" w:rsidRPr="005C1494" w:rsidRDefault="0002551A" w:rsidP="009A22D5">
      <w:pPr>
        <w:ind w:left="0" w:firstLine="0"/>
        <w:jc w:val="right"/>
        <w:rPr>
          <w:rFonts w:cs="Arial"/>
          <w:bCs/>
          <w:sz w:val="20"/>
        </w:rPr>
      </w:pPr>
    </w:p>
    <w:p w14:paraId="5561944C" w14:textId="77777777" w:rsidR="0002551A" w:rsidRPr="005C1494" w:rsidRDefault="0002551A" w:rsidP="009A22D5">
      <w:pPr>
        <w:ind w:left="0" w:firstLine="0"/>
        <w:jc w:val="right"/>
        <w:rPr>
          <w:rFonts w:cs="Arial"/>
          <w:bCs/>
          <w:sz w:val="20"/>
        </w:rPr>
      </w:pPr>
      <w:r w:rsidRPr="005C1494">
        <w:rPr>
          <w:rFonts w:cs="Arial"/>
          <w:bCs/>
          <w:sz w:val="20"/>
        </w:rPr>
        <w:t>D’une part,</w:t>
      </w:r>
    </w:p>
    <w:p w14:paraId="4DFBDB47" w14:textId="77777777" w:rsidR="00CB61C3" w:rsidRPr="005C1494" w:rsidRDefault="00CB61C3" w:rsidP="009A22D5">
      <w:pPr>
        <w:pStyle w:val="ide"/>
        <w:numPr>
          <w:ilvl w:val="0"/>
          <w:numId w:val="0"/>
        </w:numPr>
        <w:pBdr>
          <w:bottom w:val="single" w:sz="4" w:space="1" w:color="auto"/>
        </w:pBdr>
        <w:spacing w:before="0"/>
        <w:rPr>
          <w:rFonts w:cs="Arial"/>
          <w:b/>
          <w:sz w:val="20"/>
        </w:rPr>
      </w:pPr>
    </w:p>
    <w:p w14:paraId="0B816653" w14:textId="77777777" w:rsidR="0002551A" w:rsidRPr="005C1494" w:rsidRDefault="0002551A" w:rsidP="009A22D5">
      <w:pPr>
        <w:pStyle w:val="ide"/>
        <w:numPr>
          <w:ilvl w:val="0"/>
          <w:numId w:val="0"/>
        </w:numPr>
        <w:pBdr>
          <w:bottom w:val="single" w:sz="4" w:space="1" w:color="auto"/>
        </w:pBdr>
        <w:spacing w:before="0"/>
        <w:rPr>
          <w:rFonts w:cs="Arial"/>
          <w:b/>
          <w:sz w:val="20"/>
        </w:rPr>
      </w:pPr>
      <w:r w:rsidRPr="005C1494">
        <w:rPr>
          <w:rFonts w:cs="Arial"/>
          <w:b/>
          <w:sz w:val="20"/>
        </w:rPr>
        <w:t>ET :</w:t>
      </w:r>
    </w:p>
    <w:p w14:paraId="7E3F2629" w14:textId="77777777" w:rsidR="0002551A" w:rsidRPr="005C1494" w:rsidRDefault="0002551A" w:rsidP="009A22D5">
      <w:pPr>
        <w:ind w:left="0" w:firstLine="0"/>
        <w:rPr>
          <w:rFonts w:cs="Arial"/>
          <w:sz w:val="20"/>
        </w:rPr>
      </w:pPr>
    </w:p>
    <w:p w14:paraId="40C62603" w14:textId="13FAC85C" w:rsidR="00537826" w:rsidRPr="005C1494" w:rsidRDefault="0002551A" w:rsidP="009A22D5">
      <w:pPr>
        <w:pStyle w:val="Normalps"/>
        <w:spacing w:line="276" w:lineRule="auto"/>
        <w:ind w:left="0"/>
        <w:rPr>
          <w:rFonts w:ascii="Arial" w:hAnsi="Arial" w:cs="Arial"/>
          <w:b/>
          <w:sz w:val="20"/>
          <w:szCs w:val="22"/>
        </w:rPr>
      </w:pPr>
      <w:r w:rsidRPr="005C1494">
        <w:rPr>
          <w:rFonts w:ascii="Arial" w:hAnsi="Arial" w:cs="Arial"/>
          <w:b/>
          <w:sz w:val="20"/>
          <w:szCs w:val="22"/>
        </w:rPr>
        <w:t>Les organisations syndic</w:t>
      </w:r>
      <w:r w:rsidR="00537826" w:rsidRPr="005C1494">
        <w:rPr>
          <w:rFonts w:ascii="Arial" w:hAnsi="Arial" w:cs="Arial"/>
          <w:b/>
          <w:sz w:val="20"/>
          <w:szCs w:val="22"/>
        </w:rPr>
        <w:t>ales représentatives au sein de l’entreprise dûment habilitées à signer le présent accord, à savoir :</w:t>
      </w:r>
    </w:p>
    <w:p w14:paraId="16E53922" w14:textId="77777777" w:rsidR="00537826" w:rsidRPr="005C1494" w:rsidRDefault="00537826" w:rsidP="009A22D5">
      <w:pPr>
        <w:pStyle w:val="Normalps"/>
        <w:spacing w:line="276" w:lineRule="auto"/>
        <w:ind w:left="0"/>
        <w:rPr>
          <w:rFonts w:ascii="Arial" w:hAnsi="Arial" w:cs="Arial"/>
          <w:b/>
          <w:sz w:val="20"/>
          <w:szCs w:val="22"/>
        </w:rPr>
      </w:pPr>
    </w:p>
    <w:p w14:paraId="1C2BC5F5" w14:textId="39EA724C" w:rsidR="00537826" w:rsidRPr="005C1494" w:rsidRDefault="00713D47" w:rsidP="009A22D5">
      <w:pPr>
        <w:pStyle w:val="Paragraphedeliste"/>
        <w:numPr>
          <w:ilvl w:val="0"/>
          <w:numId w:val="9"/>
        </w:numPr>
        <w:rPr>
          <w:rFonts w:cs="Arial"/>
          <w:sz w:val="20"/>
          <w:lang w:eastAsia="fr-FR"/>
        </w:rPr>
      </w:pPr>
      <w:r>
        <w:rPr>
          <w:rFonts w:cs="Arial"/>
          <w:sz w:val="20"/>
          <w:lang w:eastAsia="fr-FR"/>
        </w:rPr>
        <w:t>…,</w:t>
      </w:r>
      <w:r w:rsidR="007256C4">
        <w:rPr>
          <w:rFonts w:cs="Arial"/>
          <w:sz w:val="20"/>
          <w:lang w:eastAsia="fr-FR"/>
        </w:rPr>
        <w:t xml:space="preserve"> </w:t>
      </w:r>
      <w:r w:rsidR="00537826" w:rsidRPr="005C1494">
        <w:rPr>
          <w:rFonts w:cs="Arial"/>
          <w:sz w:val="20"/>
          <w:lang w:eastAsia="fr-FR"/>
        </w:rPr>
        <w:t>Délégué syndical CFE CGC ;</w:t>
      </w:r>
    </w:p>
    <w:p w14:paraId="0CAD0BA6" w14:textId="77777777" w:rsidR="00537826" w:rsidRPr="005C1494" w:rsidRDefault="00537826" w:rsidP="009A22D5">
      <w:pPr>
        <w:pStyle w:val="Paragraphedeliste"/>
        <w:ind w:firstLine="0"/>
        <w:rPr>
          <w:rFonts w:cs="Arial"/>
          <w:sz w:val="20"/>
          <w:lang w:eastAsia="fr-FR"/>
        </w:rPr>
      </w:pPr>
    </w:p>
    <w:p w14:paraId="181E29FD" w14:textId="1098AABD" w:rsidR="00537826" w:rsidRPr="005C1494" w:rsidRDefault="00713D47" w:rsidP="009A22D5">
      <w:pPr>
        <w:pStyle w:val="Paragraphedeliste"/>
        <w:numPr>
          <w:ilvl w:val="0"/>
          <w:numId w:val="9"/>
        </w:numPr>
        <w:rPr>
          <w:rFonts w:cs="Arial"/>
          <w:sz w:val="20"/>
          <w:lang w:eastAsia="fr-FR"/>
        </w:rPr>
      </w:pPr>
      <w:r>
        <w:rPr>
          <w:rFonts w:cs="Arial"/>
          <w:sz w:val="20"/>
          <w:lang w:eastAsia="fr-FR"/>
        </w:rPr>
        <w:t>…</w:t>
      </w:r>
      <w:r w:rsidR="007256C4">
        <w:rPr>
          <w:rFonts w:cs="Arial"/>
          <w:sz w:val="20"/>
          <w:lang w:eastAsia="fr-FR"/>
        </w:rPr>
        <w:t xml:space="preserve">, </w:t>
      </w:r>
      <w:r w:rsidR="00537826" w:rsidRPr="005C1494">
        <w:rPr>
          <w:rFonts w:cs="Arial"/>
          <w:sz w:val="20"/>
          <w:lang w:eastAsia="fr-FR"/>
        </w:rPr>
        <w:t>Délégué syndical CGT ;</w:t>
      </w:r>
    </w:p>
    <w:p w14:paraId="69E8568A" w14:textId="708C95E3" w:rsidR="00537826" w:rsidRPr="005C1494" w:rsidRDefault="00713D47" w:rsidP="009A22D5">
      <w:pPr>
        <w:pStyle w:val="Paragraphedeliste"/>
        <w:numPr>
          <w:ilvl w:val="0"/>
          <w:numId w:val="9"/>
        </w:numPr>
        <w:rPr>
          <w:rFonts w:cs="Arial"/>
          <w:sz w:val="20"/>
          <w:lang w:eastAsia="fr-FR"/>
        </w:rPr>
      </w:pPr>
      <w:r>
        <w:rPr>
          <w:rFonts w:cs="Arial"/>
          <w:sz w:val="20"/>
          <w:lang w:eastAsia="fr-FR"/>
        </w:rPr>
        <w:t>…</w:t>
      </w:r>
      <w:r w:rsidR="007256C4">
        <w:rPr>
          <w:rFonts w:cs="Arial"/>
          <w:sz w:val="20"/>
          <w:lang w:eastAsia="fr-FR"/>
        </w:rPr>
        <w:t xml:space="preserve">, </w:t>
      </w:r>
      <w:r w:rsidR="00537826" w:rsidRPr="005C1494">
        <w:rPr>
          <w:rFonts w:cs="Arial"/>
          <w:sz w:val="20"/>
          <w:lang w:eastAsia="fr-FR"/>
        </w:rPr>
        <w:t>Délégué syndical CGT ;</w:t>
      </w:r>
    </w:p>
    <w:p w14:paraId="65A48883" w14:textId="77777777" w:rsidR="00537826" w:rsidRPr="005C1494" w:rsidRDefault="00537826" w:rsidP="009A22D5">
      <w:pPr>
        <w:pStyle w:val="Paragraphedeliste"/>
        <w:ind w:firstLine="0"/>
        <w:rPr>
          <w:rFonts w:cs="Arial"/>
          <w:sz w:val="20"/>
          <w:lang w:eastAsia="fr-FR"/>
        </w:rPr>
      </w:pPr>
    </w:p>
    <w:p w14:paraId="616BF5DA" w14:textId="6DD8F573" w:rsidR="00537826" w:rsidRDefault="00713D47" w:rsidP="009A22D5">
      <w:pPr>
        <w:pStyle w:val="Paragraphedeliste"/>
        <w:numPr>
          <w:ilvl w:val="0"/>
          <w:numId w:val="9"/>
        </w:numPr>
        <w:rPr>
          <w:rFonts w:cs="Arial"/>
          <w:sz w:val="20"/>
          <w:lang w:eastAsia="fr-FR"/>
        </w:rPr>
      </w:pPr>
      <w:r>
        <w:rPr>
          <w:rFonts w:cs="Arial"/>
          <w:sz w:val="20"/>
          <w:lang w:eastAsia="fr-FR"/>
        </w:rPr>
        <w:t>…</w:t>
      </w:r>
      <w:r w:rsidR="007256C4">
        <w:rPr>
          <w:rFonts w:cs="Arial"/>
          <w:sz w:val="20"/>
          <w:lang w:eastAsia="fr-FR"/>
        </w:rPr>
        <w:t xml:space="preserve">, </w:t>
      </w:r>
      <w:r w:rsidR="00537826" w:rsidRPr="005C1494">
        <w:rPr>
          <w:rFonts w:cs="Arial"/>
          <w:sz w:val="20"/>
          <w:lang w:eastAsia="fr-FR"/>
        </w:rPr>
        <w:t>Délégué syndical FO ;</w:t>
      </w:r>
    </w:p>
    <w:p w14:paraId="7E07C60D" w14:textId="77777777" w:rsidR="00952A04" w:rsidRPr="00952A04" w:rsidRDefault="00952A04" w:rsidP="00952A04">
      <w:pPr>
        <w:pStyle w:val="Paragraphedeliste"/>
        <w:rPr>
          <w:rFonts w:cs="Arial"/>
          <w:sz w:val="20"/>
          <w:lang w:eastAsia="fr-FR"/>
        </w:rPr>
      </w:pPr>
    </w:p>
    <w:p w14:paraId="377AA7C8" w14:textId="24DDCEE0" w:rsidR="00952A04" w:rsidRPr="005C1494" w:rsidRDefault="00713D47" w:rsidP="00952A04">
      <w:pPr>
        <w:pStyle w:val="Paragraphedeliste"/>
        <w:numPr>
          <w:ilvl w:val="0"/>
          <w:numId w:val="9"/>
        </w:numPr>
        <w:rPr>
          <w:rFonts w:cs="Arial"/>
          <w:sz w:val="20"/>
          <w:lang w:eastAsia="fr-FR"/>
        </w:rPr>
      </w:pPr>
      <w:r>
        <w:rPr>
          <w:rFonts w:cs="Arial"/>
          <w:sz w:val="20"/>
          <w:lang w:eastAsia="fr-FR"/>
        </w:rPr>
        <w:t>…</w:t>
      </w:r>
      <w:r w:rsidR="00952A04">
        <w:rPr>
          <w:rFonts w:cs="Arial"/>
          <w:sz w:val="20"/>
          <w:lang w:eastAsia="fr-FR"/>
        </w:rPr>
        <w:t xml:space="preserve">, </w:t>
      </w:r>
      <w:r w:rsidR="00952A04" w:rsidRPr="005C1494">
        <w:rPr>
          <w:rFonts w:cs="Arial"/>
          <w:sz w:val="20"/>
          <w:lang w:eastAsia="fr-FR"/>
        </w:rPr>
        <w:t>Délégué syndical C</w:t>
      </w:r>
      <w:r w:rsidR="00952A04">
        <w:rPr>
          <w:rFonts w:cs="Arial"/>
          <w:sz w:val="20"/>
          <w:lang w:eastAsia="fr-FR"/>
        </w:rPr>
        <w:t>FDT</w:t>
      </w:r>
      <w:r w:rsidR="00952A04" w:rsidRPr="005C1494">
        <w:rPr>
          <w:rFonts w:cs="Arial"/>
          <w:sz w:val="20"/>
          <w:lang w:eastAsia="fr-FR"/>
        </w:rPr>
        <w:t> ;</w:t>
      </w:r>
    </w:p>
    <w:p w14:paraId="7783703B" w14:textId="39B0982F" w:rsidR="00952A04" w:rsidRPr="005C1494" w:rsidRDefault="00713D47" w:rsidP="00952A04">
      <w:pPr>
        <w:pStyle w:val="Paragraphedeliste"/>
        <w:numPr>
          <w:ilvl w:val="0"/>
          <w:numId w:val="9"/>
        </w:numPr>
        <w:rPr>
          <w:rFonts w:cs="Arial"/>
          <w:sz w:val="20"/>
          <w:lang w:eastAsia="fr-FR"/>
        </w:rPr>
      </w:pPr>
      <w:r>
        <w:rPr>
          <w:rFonts w:cs="Arial"/>
          <w:sz w:val="20"/>
          <w:lang w:eastAsia="fr-FR"/>
        </w:rPr>
        <w:t>…</w:t>
      </w:r>
      <w:r w:rsidR="00952A04">
        <w:rPr>
          <w:rFonts w:cs="Arial"/>
          <w:sz w:val="20"/>
          <w:lang w:eastAsia="fr-FR"/>
        </w:rPr>
        <w:t xml:space="preserve">, </w:t>
      </w:r>
      <w:r w:rsidR="00952A04" w:rsidRPr="005C1494">
        <w:rPr>
          <w:rFonts w:cs="Arial"/>
          <w:sz w:val="20"/>
          <w:lang w:eastAsia="fr-FR"/>
        </w:rPr>
        <w:t>Délégué syndical C</w:t>
      </w:r>
      <w:r w:rsidR="00952A04">
        <w:rPr>
          <w:rFonts w:cs="Arial"/>
          <w:sz w:val="20"/>
          <w:lang w:eastAsia="fr-FR"/>
        </w:rPr>
        <w:t>FDT</w:t>
      </w:r>
      <w:r w:rsidR="00952A04" w:rsidRPr="005C1494">
        <w:rPr>
          <w:rFonts w:cs="Arial"/>
          <w:sz w:val="20"/>
          <w:lang w:eastAsia="fr-FR"/>
        </w:rPr>
        <w:t> ;</w:t>
      </w:r>
    </w:p>
    <w:p w14:paraId="4BEDD4C1" w14:textId="77777777" w:rsidR="00952A04" w:rsidRPr="005C1494" w:rsidRDefault="00952A04" w:rsidP="00952A04">
      <w:pPr>
        <w:pStyle w:val="Paragraphedeliste"/>
        <w:ind w:firstLine="0"/>
        <w:rPr>
          <w:rFonts w:cs="Arial"/>
          <w:sz w:val="20"/>
          <w:lang w:eastAsia="fr-FR"/>
        </w:rPr>
      </w:pPr>
    </w:p>
    <w:p w14:paraId="384F1C42" w14:textId="77777777" w:rsidR="00CB61C3" w:rsidRPr="005C1494" w:rsidRDefault="00CB61C3" w:rsidP="009A22D5">
      <w:pPr>
        <w:tabs>
          <w:tab w:val="left" w:pos="284"/>
          <w:tab w:val="left" w:pos="9497"/>
        </w:tabs>
        <w:ind w:left="0" w:firstLine="0"/>
        <w:jc w:val="right"/>
        <w:rPr>
          <w:rFonts w:cs="Arial"/>
          <w:bCs/>
          <w:sz w:val="20"/>
        </w:rPr>
      </w:pPr>
    </w:p>
    <w:p w14:paraId="45784B83" w14:textId="14224806" w:rsidR="009C1DDF" w:rsidRPr="005C1494" w:rsidRDefault="0002551A" w:rsidP="009A22D5">
      <w:pPr>
        <w:tabs>
          <w:tab w:val="left" w:pos="284"/>
          <w:tab w:val="left" w:pos="9497"/>
        </w:tabs>
        <w:ind w:left="0" w:firstLine="0"/>
        <w:jc w:val="right"/>
        <w:rPr>
          <w:rFonts w:cs="Arial"/>
          <w:bCs/>
          <w:sz w:val="20"/>
        </w:rPr>
      </w:pPr>
      <w:r w:rsidRPr="005C1494">
        <w:rPr>
          <w:rFonts w:cs="Arial"/>
          <w:bCs/>
          <w:sz w:val="20"/>
        </w:rPr>
        <w:t>D’autre part,</w:t>
      </w:r>
    </w:p>
    <w:p w14:paraId="15A23ACB" w14:textId="77777777" w:rsidR="009C1DDF" w:rsidRPr="005C1494" w:rsidRDefault="009C1DDF" w:rsidP="009A22D5">
      <w:pPr>
        <w:tabs>
          <w:tab w:val="left" w:pos="284"/>
          <w:tab w:val="left" w:pos="9497"/>
        </w:tabs>
        <w:ind w:left="0" w:firstLine="0"/>
        <w:rPr>
          <w:rFonts w:cs="Arial"/>
          <w:b/>
          <w:bCs/>
          <w:sz w:val="20"/>
          <w:lang w:eastAsia="fr-FR"/>
        </w:rPr>
      </w:pPr>
    </w:p>
    <w:p w14:paraId="40A3727D" w14:textId="77777777" w:rsidR="009C1DDF" w:rsidRPr="005C1494" w:rsidRDefault="009C1DDF" w:rsidP="009A22D5">
      <w:pPr>
        <w:ind w:left="0" w:firstLine="0"/>
        <w:rPr>
          <w:rFonts w:cs="Arial"/>
          <w:b/>
          <w:bCs/>
          <w:sz w:val="20"/>
          <w:lang w:eastAsia="fr-FR"/>
        </w:rPr>
      </w:pPr>
    </w:p>
    <w:p w14:paraId="10F9B4C6" w14:textId="77777777" w:rsidR="00CB61C3" w:rsidRDefault="0002551A" w:rsidP="009A22D5">
      <w:pPr>
        <w:ind w:left="0" w:firstLine="0"/>
        <w:rPr>
          <w:rFonts w:cs="Arial"/>
          <w:b/>
          <w:bCs/>
          <w:sz w:val="20"/>
          <w:lang w:eastAsia="fr-FR"/>
        </w:rPr>
      </w:pPr>
      <w:r w:rsidRPr="005C1494">
        <w:rPr>
          <w:rFonts w:cs="Arial"/>
          <w:b/>
          <w:bCs/>
          <w:sz w:val="20"/>
          <w:lang w:eastAsia="fr-FR"/>
        </w:rPr>
        <w:t>IL A ETE CONVENU CE QUI SUIT :</w:t>
      </w:r>
    </w:p>
    <w:p w14:paraId="733824F8" w14:textId="77777777" w:rsidR="00614873" w:rsidRDefault="00614873" w:rsidP="00614873">
      <w:pPr>
        <w:rPr>
          <w:rFonts w:cs="Arial"/>
          <w:b/>
          <w:bCs/>
          <w:sz w:val="20"/>
          <w:lang w:eastAsia="fr-FR"/>
        </w:rPr>
      </w:pPr>
    </w:p>
    <w:p w14:paraId="714FD8E6" w14:textId="40D92E5E" w:rsidR="00614873" w:rsidRPr="00614873" w:rsidRDefault="00614873" w:rsidP="00614873">
      <w:pPr>
        <w:tabs>
          <w:tab w:val="left" w:pos="1725"/>
        </w:tabs>
        <w:rPr>
          <w:rFonts w:cs="Arial"/>
          <w:sz w:val="20"/>
          <w:lang w:eastAsia="fr-FR"/>
        </w:rPr>
        <w:sectPr w:rsidR="00614873" w:rsidRPr="00614873" w:rsidSect="009A22D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416" w:bottom="1417" w:left="1276" w:header="708" w:footer="708" w:gutter="0"/>
          <w:cols w:space="708"/>
          <w:docGrid w:linePitch="360"/>
        </w:sectPr>
      </w:pPr>
      <w:r>
        <w:rPr>
          <w:rFonts w:cs="Arial"/>
          <w:sz w:val="20"/>
          <w:lang w:eastAsia="fr-FR"/>
        </w:rPr>
        <w:tab/>
      </w:r>
    </w:p>
    <w:p w14:paraId="3AF7D849" w14:textId="7C94BE27" w:rsidR="0002551A" w:rsidRPr="00B74FDB" w:rsidRDefault="0002551A" w:rsidP="009A22D5">
      <w:pPr>
        <w:ind w:left="0" w:firstLine="0"/>
        <w:rPr>
          <w:rFonts w:cs="Arial"/>
          <w:b/>
          <w:bCs/>
          <w:lang w:eastAsia="fr-FR"/>
        </w:rPr>
      </w:pPr>
    </w:p>
    <w:p w14:paraId="6C7D42EF" w14:textId="521821B0" w:rsidR="009C1DDF" w:rsidRPr="005C1494" w:rsidRDefault="009C1DDF" w:rsidP="009A22D5">
      <w:pPr>
        <w:ind w:left="0" w:firstLine="0"/>
        <w:rPr>
          <w:rFonts w:eastAsia="Times New Roman" w:cs="Arial"/>
          <w:b/>
          <w:bCs/>
          <w:sz w:val="20"/>
          <w:szCs w:val="20"/>
          <w:lang w:eastAsia="fr-FR"/>
        </w:rPr>
      </w:pPr>
    </w:p>
    <w:sdt>
      <w:sdtPr>
        <w:rPr>
          <w:b/>
          <w:bCs/>
          <w:sz w:val="18"/>
          <w:szCs w:val="18"/>
          <w:u w:val="single"/>
        </w:rPr>
        <w:id w:val="732973031"/>
        <w:docPartObj>
          <w:docPartGallery w:val="Table of Contents"/>
          <w:docPartUnique/>
        </w:docPartObj>
      </w:sdtPr>
      <w:sdtEndPr>
        <w:rPr>
          <w:sz w:val="20"/>
          <w:szCs w:val="20"/>
          <w:u w:val="none"/>
        </w:rPr>
      </w:sdtEndPr>
      <w:sdtContent>
        <w:p w14:paraId="0FB7E0D3" w14:textId="1C3F72C7" w:rsidR="009C1DDF" w:rsidRPr="003E4B4A" w:rsidRDefault="009C1DDF" w:rsidP="009A22D5">
          <w:pPr>
            <w:spacing w:after="200" w:line="276" w:lineRule="auto"/>
            <w:ind w:left="0" w:firstLine="0"/>
            <w:jc w:val="center"/>
            <w:rPr>
              <w:rFonts w:cs="Arial"/>
              <w:b/>
              <w:bCs/>
              <w:sz w:val="18"/>
              <w:szCs w:val="18"/>
              <w:u w:val="single"/>
            </w:rPr>
          </w:pPr>
          <w:r w:rsidRPr="003E4B4A">
            <w:rPr>
              <w:rFonts w:cs="Arial"/>
              <w:b/>
              <w:bCs/>
              <w:sz w:val="18"/>
              <w:szCs w:val="18"/>
              <w:u w:val="single"/>
            </w:rPr>
            <w:t>TABLE DES MATIERES</w:t>
          </w:r>
        </w:p>
        <w:p w14:paraId="0F89E8FB" w14:textId="56011961" w:rsidR="007E6509" w:rsidRDefault="009C1DDF">
          <w:pPr>
            <w:pStyle w:val="TM1"/>
            <w:rPr>
              <w:rFonts w:asciiTheme="minorHAnsi" w:hAnsiTheme="minorHAnsi" w:cstheme="minorBidi"/>
              <w:b w:val="0"/>
              <w:bCs w:val="0"/>
              <w:caps w:val="0"/>
              <w:kern w:val="2"/>
              <w:sz w:val="24"/>
              <w:szCs w:val="24"/>
              <w:lang w:eastAsia="fr-FR"/>
              <w14:ligatures w14:val="standardContextual"/>
            </w:rPr>
          </w:pPr>
          <w:r w:rsidRPr="003E4B4A">
            <w:rPr>
              <w:sz w:val="18"/>
              <w:szCs w:val="18"/>
            </w:rPr>
            <w:fldChar w:fldCharType="begin"/>
          </w:r>
          <w:r w:rsidRPr="003E4B4A">
            <w:rPr>
              <w:sz w:val="18"/>
              <w:szCs w:val="18"/>
            </w:rPr>
            <w:instrText xml:space="preserve"> TOC \o "1-3" \h \z \u </w:instrText>
          </w:r>
          <w:r w:rsidRPr="003E4B4A">
            <w:rPr>
              <w:sz w:val="18"/>
              <w:szCs w:val="18"/>
            </w:rPr>
            <w:fldChar w:fldCharType="separate"/>
          </w:r>
          <w:hyperlink w:anchor="_Toc226033953" w:history="1">
            <w:r w:rsidR="007E6509" w:rsidRPr="00D669DB">
              <w:rPr>
                <w:rStyle w:val="Lienhypertexte"/>
              </w:rPr>
              <w:t>Préambule</w:t>
            </w:r>
            <w:r w:rsidR="007E6509">
              <w:rPr>
                <w:webHidden/>
              </w:rPr>
              <w:tab/>
            </w:r>
            <w:r w:rsidR="007E6509">
              <w:rPr>
                <w:webHidden/>
              </w:rPr>
              <w:tab/>
            </w:r>
            <w:r w:rsidR="007E6509">
              <w:rPr>
                <w:webHidden/>
              </w:rPr>
              <w:tab/>
            </w:r>
            <w:r w:rsidR="007E6509">
              <w:rPr>
                <w:webHidden/>
              </w:rPr>
              <w:fldChar w:fldCharType="begin"/>
            </w:r>
            <w:r w:rsidR="007E6509">
              <w:rPr>
                <w:webHidden/>
              </w:rPr>
              <w:instrText xml:space="preserve"> PAGEREF _Toc226033953 \h </w:instrText>
            </w:r>
            <w:r w:rsidR="007E6509">
              <w:rPr>
                <w:webHidden/>
              </w:rPr>
            </w:r>
            <w:r w:rsidR="007E6509">
              <w:rPr>
                <w:webHidden/>
              </w:rPr>
              <w:fldChar w:fldCharType="separate"/>
            </w:r>
            <w:r w:rsidR="00185FFD">
              <w:rPr>
                <w:webHidden/>
              </w:rPr>
              <w:t>3</w:t>
            </w:r>
            <w:r w:rsidR="007E6509">
              <w:rPr>
                <w:webHidden/>
              </w:rPr>
              <w:fldChar w:fldCharType="end"/>
            </w:r>
          </w:hyperlink>
        </w:p>
        <w:p w14:paraId="38BB9D61" w14:textId="12CBC6F2" w:rsidR="007E6509" w:rsidRDefault="007E6509">
          <w:pPr>
            <w:pStyle w:val="TM1"/>
            <w:rPr>
              <w:rFonts w:asciiTheme="minorHAnsi" w:hAnsiTheme="minorHAnsi" w:cstheme="minorBidi"/>
              <w:b w:val="0"/>
              <w:bCs w:val="0"/>
              <w:caps w:val="0"/>
              <w:kern w:val="2"/>
              <w:sz w:val="24"/>
              <w:szCs w:val="24"/>
              <w:lang w:eastAsia="fr-FR"/>
              <w14:ligatures w14:val="standardContextual"/>
            </w:rPr>
          </w:pPr>
          <w:hyperlink w:anchor="_Toc226033954" w:history="1">
            <w:r w:rsidRPr="00D669DB">
              <w:rPr>
                <w:rStyle w:val="Lienhypertexte"/>
              </w:rPr>
              <w:t>Article 1 – Objet de l’accord</w:t>
            </w:r>
            <w:r>
              <w:rPr>
                <w:webHidden/>
              </w:rPr>
              <w:tab/>
            </w:r>
            <w:r>
              <w:rPr>
                <w:webHidden/>
              </w:rPr>
              <w:fldChar w:fldCharType="begin"/>
            </w:r>
            <w:r>
              <w:rPr>
                <w:webHidden/>
              </w:rPr>
              <w:instrText xml:space="preserve"> PAGEREF _Toc226033954 \h </w:instrText>
            </w:r>
            <w:r>
              <w:rPr>
                <w:webHidden/>
              </w:rPr>
            </w:r>
            <w:r>
              <w:rPr>
                <w:webHidden/>
              </w:rPr>
              <w:fldChar w:fldCharType="separate"/>
            </w:r>
            <w:r w:rsidR="00185FFD">
              <w:rPr>
                <w:webHidden/>
              </w:rPr>
              <w:t>3</w:t>
            </w:r>
            <w:r>
              <w:rPr>
                <w:webHidden/>
              </w:rPr>
              <w:fldChar w:fldCharType="end"/>
            </w:r>
          </w:hyperlink>
        </w:p>
        <w:p w14:paraId="109174EC" w14:textId="2DB35F64" w:rsidR="007E6509" w:rsidRDefault="007E6509">
          <w:pPr>
            <w:pStyle w:val="TM1"/>
            <w:rPr>
              <w:rFonts w:asciiTheme="minorHAnsi" w:hAnsiTheme="minorHAnsi" w:cstheme="minorBidi"/>
              <w:b w:val="0"/>
              <w:bCs w:val="0"/>
              <w:caps w:val="0"/>
              <w:kern w:val="2"/>
              <w:sz w:val="24"/>
              <w:szCs w:val="24"/>
              <w:lang w:eastAsia="fr-FR"/>
              <w14:ligatures w14:val="standardContextual"/>
            </w:rPr>
          </w:pPr>
          <w:hyperlink w:anchor="_Toc226033955" w:history="1">
            <w:r w:rsidRPr="00D669DB">
              <w:rPr>
                <w:rStyle w:val="Lienhypertexte"/>
              </w:rPr>
              <w:t>Article 2 – Montant de la prime et modalités de versement</w:t>
            </w:r>
            <w:r>
              <w:rPr>
                <w:webHidden/>
              </w:rPr>
              <w:tab/>
            </w:r>
            <w:r>
              <w:rPr>
                <w:webHidden/>
              </w:rPr>
              <w:fldChar w:fldCharType="begin"/>
            </w:r>
            <w:r>
              <w:rPr>
                <w:webHidden/>
              </w:rPr>
              <w:instrText xml:space="preserve"> PAGEREF _Toc226033955 \h </w:instrText>
            </w:r>
            <w:r>
              <w:rPr>
                <w:webHidden/>
              </w:rPr>
            </w:r>
            <w:r>
              <w:rPr>
                <w:webHidden/>
              </w:rPr>
              <w:fldChar w:fldCharType="separate"/>
            </w:r>
            <w:r w:rsidR="00185FFD">
              <w:rPr>
                <w:webHidden/>
              </w:rPr>
              <w:t>3</w:t>
            </w:r>
            <w:r>
              <w:rPr>
                <w:webHidden/>
              </w:rPr>
              <w:fldChar w:fldCharType="end"/>
            </w:r>
          </w:hyperlink>
        </w:p>
        <w:p w14:paraId="373F3DAE" w14:textId="41F5E5F2" w:rsidR="007E6509" w:rsidRDefault="007E6509">
          <w:pPr>
            <w:pStyle w:val="TM1"/>
            <w:rPr>
              <w:rFonts w:asciiTheme="minorHAnsi" w:hAnsiTheme="minorHAnsi" w:cstheme="minorBidi"/>
              <w:b w:val="0"/>
              <w:bCs w:val="0"/>
              <w:caps w:val="0"/>
              <w:kern w:val="2"/>
              <w:sz w:val="24"/>
              <w:szCs w:val="24"/>
              <w:lang w:eastAsia="fr-FR"/>
              <w14:ligatures w14:val="standardContextual"/>
            </w:rPr>
          </w:pPr>
          <w:hyperlink w:anchor="_Toc226033956" w:history="1">
            <w:r w:rsidRPr="00D669DB">
              <w:rPr>
                <w:rStyle w:val="Lienhypertexte"/>
              </w:rPr>
              <w:t>Article 3 – Bénéficiaires</w:t>
            </w:r>
            <w:r>
              <w:rPr>
                <w:webHidden/>
              </w:rPr>
              <w:tab/>
            </w:r>
            <w:r>
              <w:rPr>
                <w:webHidden/>
              </w:rPr>
              <w:fldChar w:fldCharType="begin"/>
            </w:r>
            <w:r>
              <w:rPr>
                <w:webHidden/>
              </w:rPr>
              <w:instrText xml:space="preserve"> PAGEREF _Toc226033956 \h </w:instrText>
            </w:r>
            <w:r>
              <w:rPr>
                <w:webHidden/>
              </w:rPr>
            </w:r>
            <w:r>
              <w:rPr>
                <w:webHidden/>
              </w:rPr>
              <w:fldChar w:fldCharType="separate"/>
            </w:r>
            <w:r w:rsidR="00185FFD">
              <w:rPr>
                <w:webHidden/>
              </w:rPr>
              <w:t>3</w:t>
            </w:r>
            <w:r>
              <w:rPr>
                <w:webHidden/>
              </w:rPr>
              <w:fldChar w:fldCharType="end"/>
            </w:r>
          </w:hyperlink>
        </w:p>
        <w:p w14:paraId="102DFBAE" w14:textId="74E9F9DC" w:rsidR="007E6509" w:rsidRDefault="007E6509">
          <w:pPr>
            <w:pStyle w:val="TM1"/>
            <w:rPr>
              <w:rFonts w:asciiTheme="minorHAnsi" w:hAnsiTheme="minorHAnsi" w:cstheme="minorBidi"/>
              <w:b w:val="0"/>
              <w:bCs w:val="0"/>
              <w:caps w:val="0"/>
              <w:kern w:val="2"/>
              <w:sz w:val="24"/>
              <w:szCs w:val="24"/>
              <w:lang w:eastAsia="fr-FR"/>
              <w14:ligatures w14:val="standardContextual"/>
            </w:rPr>
          </w:pPr>
          <w:hyperlink w:anchor="_Toc226033957" w:history="1">
            <w:r w:rsidRPr="00D669DB">
              <w:rPr>
                <w:rStyle w:val="Lienhypertexte"/>
              </w:rPr>
              <w:t>Article 4 – Durée et entrée en vigueur de l’accord</w:t>
            </w:r>
            <w:r>
              <w:rPr>
                <w:webHidden/>
              </w:rPr>
              <w:tab/>
            </w:r>
            <w:r>
              <w:rPr>
                <w:webHidden/>
              </w:rPr>
              <w:fldChar w:fldCharType="begin"/>
            </w:r>
            <w:r>
              <w:rPr>
                <w:webHidden/>
              </w:rPr>
              <w:instrText xml:space="preserve"> PAGEREF _Toc226033957 \h </w:instrText>
            </w:r>
            <w:r>
              <w:rPr>
                <w:webHidden/>
              </w:rPr>
            </w:r>
            <w:r>
              <w:rPr>
                <w:webHidden/>
              </w:rPr>
              <w:fldChar w:fldCharType="separate"/>
            </w:r>
            <w:r w:rsidR="00185FFD">
              <w:rPr>
                <w:webHidden/>
              </w:rPr>
              <w:t>3</w:t>
            </w:r>
            <w:r>
              <w:rPr>
                <w:webHidden/>
              </w:rPr>
              <w:fldChar w:fldCharType="end"/>
            </w:r>
          </w:hyperlink>
        </w:p>
        <w:p w14:paraId="4F1CEFEB" w14:textId="1D54D3FE" w:rsidR="007E6509" w:rsidRDefault="007E6509">
          <w:pPr>
            <w:pStyle w:val="TM1"/>
            <w:rPr>
              <w:rFonts w:asciiTheme="minorHAnsi" w:hAnsiTheme="minorHAnsi" w:cstheme="minorBidi"/>
              <w:b w:val="0"/>
              <w:bCs w:val="0"/>
              <w:caps w:val="0"/>
              <w:kern w:val="2"/>
              <w:sz w:val="24"/>
              <w:szCs w:val="24"/>
              <w:lang w:eastAsia="fr-FR"/>
              <w14:ligatures w14:val="standardContextual"/>
            </w:rPr>
          </w:pPr>
          <w:hyperlink w:anchor="_Toc226033958" w:history="1">
            <w:r w:rsidRPr="00D669DB">
              <w:rPr>
                <w:rStyle w:val="Lienhypertexte"/>
              </w:rPr>
              <w:t>Article 5 – Révision</w:t>
            </w:r>
            <w:r>
              <w:rPr>
                <w:webHidden/>
              </w:rPr>
              <w:tab/>
            </w:r>
            <w:r>
              <w:rPr>
                <w:webHidden/>
              </w:rPr>
              <w:fldChar w:fldCharType="begin"/>
            </w:r>
            <w:r>
              <w:rPr>
                <w:webHidden/>
              </w:rPr>
              <w:instrText xml:space="preserve"> PAGEREF _Toc226033958 \h </w:instrText>
            </w:r>
            <w:r>
              <w:rPr>
                <w:webHidden/>
              </w:rPr>
            </w:r>
            <w:r>
              <w:rPr>
                <w:webHidden/>
              </w:rPr>
              <w:fldChar w:fldCharType="separate"/>
            </w:r>
            <w:r w:rsidR="00185FFD">
              <w:rPr>
                <w:webHidden/>
              </w:rPr>
              <w:t>4</w:t>
            </w:r>
            <w:r>
              <w:rPr>
                <w:webHidden/>
              </w:rPr>
              <w:fldChar w:fldCharType="end"/>
            </w:r>
          </w:hyperlink>
        </w:p>
        <w:p w14:paraId="242CDC92" w14:textId="1BB624DD" w:rsidR="007E6509" w:rsidRDefault="007E6509">
          <w:pPr>
            <w:pStyle w:val="TM1"/>
            <w:rPr>
              <w:rFonts w:asciiTheme="minorHAnsi" w:hAnsiTheme="minorHAnsi" w:cstheme="minorBidi"/>
              <w:b w:val="0"/>
              <w:bCs w:val="0"/>
              <w:caps w:val="0"/>
              <w:kern w:val="2"/>
              <w:sz w:val="24"/>
              <w:szCs w:val="24"/>
              <w:lang w:eastAsia="fr-FR"/>
              <w14:ligatures w14:val="standardContextual"/>
            </w:rPr>
          </w:pPr>
          <w:hyperlink w:anchor="_Toc226033959" w:history="1">
            <w:r w:rsidRPr="00D669DB">
              <w:rPr>
                <w:rStyle w:val="Lienhypertexte"/>
              </w:rPr>
              <w:t>Article 6 – Dénonciation</w:t>
            </w:r>
            <w:r>
              <w:rPr>
                <w:webHidden/>
              </w:rPr>
              <w:tab/>
            </w:r>
            <w:r>
              <w:rPr>
                <w:webHidden/>
              </w:rPr>
              <w:fldChar w:fldCharType="begin"/>
            </w:r>
            <w:r>
              <w:rPr>
                <w:webHidden/>
              </w:rPr>
              <w:instrText xml:space="preserve"> PAGEREF _Toc226033959 \h </w:instrText>
            </w:r>
            <w:r>
              <w:rPr>
                <w:webHidden/>
              </w:rPr>
            </w:r>
            <w:r>
              <w:rPr>
                <w:webHidden/>
              </w:rPr>
              <w:fldChar w:fldCharType="separate"/>
            </w:r>
            <w:r w:rsidR="00185FFD">
              <w:rPr>
                <w:webHidden/>
              </w:rPr>
              <w:t>4</w:t>
            </w:r>
            <w:r>
              <w:rPr>
                <w:webHidden/>
              </w:rPr>
              <w:fldChar w:fldCharType="end"/>
            </w:r>
          </w:hyperlink>
        </w:p>
        <w:p w14:paraId="68168A7A" w14:textId="5DE42197" w:rsidR="007E6509" w:rsidRDefault="007E6509">
          <w:pPr>
            <w:pStyle w:val="TM1"/>
            <w:rPr>
              <w:rFonts w:asciiTheme="minorHAnsi" w:hAnsiTheme="minorHAnsi" w:cstheme="minorBidi"/>
              <w:b w:val="0"/>
              <w:bCs w:val="0"/>
              <w:caps w:val="0"/>
              <w:kern w:val="2"/>
              <w:sz w:val="24"/>
              <w:szCs w:val="24"/>
              <w:lang w:eastAsia="fr-FR"/>
              <w14:ligatures w14:val="standardContextual"/>
            </w:rPr>
          </w:pPr>
          <w:hyperlink w:anchor="_Toc226033960" w:history="1">
            <w:r w:rsidRPr="00D669DB">
              <w:rPr>
                <w:rStyle w:val="Lienhypertexte"/>
              </w:rPr>
              <w:t>Article 7 – Dépôt et publicité de l’accord</w:t>
            </w:r>
            <w:r>
              <w:rPr>
                <w:webHidden/>
              </w:rPr>
              <w:tab/>
            </w:r>
            <w:r>
              <w:rPr>
                <w:webHidden/>
              </w:rPr>
              <w:fldChar w:fldCharType="begin"/>
            </w:r>
            <w:r>
              <w:rPr>
                <w:webHidden/>
              </w:rPr>
              <w:instrText xml:space="preserve"> PAGEREF _Toc226033960 \h </w:instrText>
            </w:r>
            <w:r>
              <w:rPr>
                <w:webHidden/>
              </w:rPr>
            </w:r>
            <w:r>
              <w:rPr>
                <w:webHidden/>
              </w:rPr>
              <w:fldChar w:fldCharType="separate"/>
            </w:r>
            <w:r w:rsidR="00185FFD">
              <w:rPr>
                <w:webHidden/>
              </w:rPr>
              <w:t>4</w:t>
            </w:r>
            <w:r>
              <w:rPr>
                <w:webHidden/>
              </w:rPr>
              <w:fldChar w:fldCharType="end"/>
            </w:r>
          </w:hyperlink>
        </w:p>
        <w:p w14:paraId="1C38C23D" w14:textId="43CB686D" w:rsidR="009C1DDF" w:rsidRPr="007857BF" w:rsidRDefault="009C1DDF" w:rsidP="009A22D5">
          <w:pPr>
            <w:ind w:left="0" w:firstLine="0"/>
            <w:rPr>
              <w:sz w:val="20"/>
              <w:szCs w:val="20"/>
            </w:rPr>
          </w:pPr>
          <w:r w:rsidRPr="003E4B4A">
            <w:rPr>
              <w:b/>
              <w:bCs/>
              <w:sz w:val="18"/>
              <w:szCs w:val="18"/>
            </w:rPr>
            <w:fldChar w:fldCharType="end"/>
          </w:r>
        </w:p>
      </w:sdtContent>
    </w:sdt>
    <w:p w14:paraId="4A4BDFF9" w14:textId="724196B1" w:rsidR="006B0D26" w:rsidRDefault="006B0D26" w:rsidP="00AF77B3">
      <w:pPr>
        <w:spacing w:after="200" w:line="276" w:lineRule="auto"/>
        <w:ind w:left="142" w:firstLine="0"/>
        <w:jc w:val="left"/>
        <w:rPr>
          <w:rFonts w:eastAsiaTheme="minorHAnsi" w:cs="Arial"/>
          <w:b/>
          <w:bCs/>
          <w:sz w:val="20"/>
          <w:szCs w:val="20"/>
          <w:lang w:eastAsia="fr-FR"/>
        </w:rPr>
      </w:pPr>
      <w:r>
        <w:rPr>
          <w:sz w:val="20"/>
          <w:szCs w:val="20"/>
          <w:lang w:eastAsia="fr-FR"/>
        </w:rPr>
        <w:br w:type="page"/>
      </w:r>
    </w:p>
    <w:p w14:paraId="43312AF9" w14:textId="0F512D34" w:rsidR="0002551A" w:rsidRPr="007857BF" w:rsidRDefault="0002551A" w:rsidP="00EA0837">
      <w:pPr>
        <w:pStyle w:val="Titre1"/>
        <w:tabs>
          <w:tab w:val="left" w:pos="0"/>
        </w:tabs>
      </w:pPr>
      <w:bookmarkStart w:id="0" w:name="_Toc226033953"/>
      <w:r w:rsidRPr="009A22D5">
        <w:lastRenderedPageBreak/>
        <w:t>P</w:t>
      </w:r>
      <w:r w:rsidR="009A22D5">
        <w:t>réambule</w:t>
      </w:r>
      <w:bookmarkEnd w:id="0"/>
    </w:p>
    <w:p w14:paraId="1AA8E42D" w14:textId="77777777" w:rsidR="005C1494" w:rsidRPr="007857BF" w:rsidRDefault="005C1494" w:rsidP="00AF77B3">
      <w:pPr>
        <w:tabs>
          <w:tab w:val="left" w:pos="0"/>
        </w:tabs>
        <w:ind w:left="0" w:firstLine="0"/>
        <w:rPr>
          <w:rFonts w:cs="Arial"/>
          <w:b/>
          <w:bCs/>
          <w:i/>
          <w:iCs/>
          <w:sz w:val="20"/>
          <w:szCs w:val="20"/>
          <w:lang w:eastAsia="fr-FR"/>
        </w:rPr>
      </w:pPr>
    </w:p>
    <w:p w14:paraId="5C465D20" w14:textId="5988B9C9" w:rsidR="005C1494" w:rsidRDefault="005C1494" w:rsidP="00AF77B3">
      <w:pPr>
        <w:tabs>
          <w:tab w:val="left" w:pos="0"/>
        </w:tabs>
        <w:ind w:left="0" w:firstLine="0"/>
        <w:rPr>
          <w:rFonts w:cs="Arial"/>
          <w:b/>
          <w:bCs/>
          <w:i/>
          <w:iCs/>
          <w:sz w:val="20"/>
          <w:szCs w:val="20"/>
          <w:lang w:eastAsia="fr-FR"/>
        </w:rPr>
      </w:pPr>
    </w:p>
    <w:p w14:paraId="62627A11" w14:textId="5B43AE24" w:rsidR="00880158" w:rsidRDefault="00880158" w:rsidP="00200BB6">
      <w:pPr>
        <w:tabs>
          <w:tab w:val="left" w:pos="0"/>
        </w:tabs>
        <w:ind w:left="0" w:firstLine="0"/>
        <w:rPr>
          <w:sz w:val="20"/>
          <w:szCs w:val="20"/>
          <w:lang w:eastAsia="fr-FR"/>
        </w:rPr>
      </w:pPr>
      <w:r w:rsidRPr="00880158">
        <w:rPr>
          <w:sz w:val="20"/>
          <w:szCs w:val="20"/>
          <w:lang w:eastAsia="fr-FR"/>
        </w:rPr>
        <w:t xml:space="preserve">Compte tenu du contexte géopolitique et de ses effets sur l’évolution des prix du carburant, la Direction </w:t>
      </w:r>
      <w:r>
        <w:rPr>
          <w:sz w:val="20"/>
          <w:szCs w:val="20"/>
          <w:lang w:eastAsia="fr-FR"/>
        </w:rPr>
        <w:t xml:space="preserve">souhaite attribuer </w:t>
      </w:r>
      <w:r w:rsidRPr="00880158">
        <w:rPr>
          <w:sz w:val="20"/>
          <w:szCs w:val="20"/>
          <w:lang w:eastAsia="fr-FR"/>
        </w:rPr>
        <w:t>une prime carburant aux salariés.</w:t>
      </w:r>
    </w:p>
    <w:p w14:paraId="3D860A01" w14:textId="77777777" w:rsidR="00200BB6" w:rsidRPr="00200BB6" w:rsidRDefault="00200BB6" w:rsidP="00200BB6">
      <w:pPr>
        <w:tabs>
          <w:tab w:val="left" w:pos="0"/>
        </w:tabs>
        <w:ind w:left="0" w:firstLine="0"/>
        <w:rPr>
          <w:sz w:val="20"/>
          <w:szCs w:val="20"/>
          <w:lang w:eastAsia="fr-FR"/>
        </w:rPr>
      </w:pPr>
    </w:p>
    <w:p w14:paraId="045DA2CC" w14:textId="272E59F2" w:rsidR="00200BB6" w:rsidRPr="00200BB6" w:rsidRDefault="00200BB6" w:rsidP="00200BB6">
      <w:pPr>
        <w:tabs>
          <w:tab w:val="left" w:pos="0"/>
        </w:tabs>
        <w:ind w:left="0" w:firstLine="0"/>
        <w:rPr>
          <w:sz w:val="20"/>
          <w:szCs w:val="20"/>
          <w:lang w:eastAsia="fr-FR"/>
        </w:rPr>
      </w:pPr>
      <w:r w:rsidRPr="00200BB6">
        <w:rPr>
          <w:sz w:val="20"/>
          <w:szCs w:val="20"/>
          <w:lang w:eastAsia="fr-FR"/>
        </w:rPr>
        <w:t>Le présent accord a pour objet de définir les conditions de mise en œuvre d’une prime carburant exceptionnelle</w:t>
      </w:r>
      <w:r w:rsidR="00EA0837">
        <w:rPr>
          <w:sz w:val="20"/>
          <w:szCs w:val="20"/>
          <w:lang w:eastAsia="fr-FR"/>
        </w:rPr>
        <w:t>.</w:t>
      </w:r>
    </w:p>
    <w:p w14:paraId="12E9CF0F" w14:textId="2EB93CA1" w:rsidR="004316C4" w:rsidRDefault="004316C4" w:rsidP="00AF77B3">
      <w:pPr>
        <w:tabs>
          <w:tab w:val="left" w:pos="0"/>
        </w:tabs>
        <w:ind w:left="0" w:firstLine="0"/>
        <w:rPr>
          <w:sz w:val="20"/>
          <w:szCs w:val="20"/>
          <w:lang w:eastAsia="fr-FR"/>
        </w:rPr>
      </w:pPr>
    </w:p>
    <w:p w14:paraId="75A6838D" w14:textId="77777777" w:rsidR="007E6509" w:rsidRDefault="004316C4" w:rsidP="007E6509">
      <w:pPr>
        <w:tabs>
          <w:tab w:val="left" w:pos="0"/>
        </w:tabs>
        <w:ind w:left="0" w:firstLine="0"/>
        <w:rPr>
          <w:sz w:val="20"/>
          <w:szCs w:val="20"/>
          <w:lang w:eastAsia="fr-FR"/>
        </w:rPr>
      </w:pPr>
      <w:r>
        <w:rPr>
          <w:sz w:val="20"/>
          <w:szCs w:val="20"/>
          <w:lang w:eastAsia="fr-FR"/>
        </w:rPr>
        <w:t>Il a ainsi à ce titre</w:t>
      </w:r>
      <w:r w:rsidR="00BB7C1A">
        <w:rPr>
          <w:sz w:val="20"/>
          <w:szCs w:val="20"/>
          <w:lang w:eastAsia="fr-FR"/>
        </w:rPr>
        <w:t xml:space="preserve"> été conclu et arrêt</w:t>
      </w:r>
      <w:r w:rsidR="00C267BA">
        <w:rPr>
          <w:sz w:val="20"/>
          <w:szCs w:val="20"/>
          <w:lang w:eastAsia="fr-FR"/>
        </w:rPr>
        <w:t>é</w:t>
      </w:r>
      <w:r w:rsidR="00BB7C1A">
        <w:rPr>
          <w:sz w:val="20"/>
          <w:szCs w:val="20"/>
          <w:lang w:eastAsia="fr-FR"/>
        </w:rPr>
        <w:t xml:space="preserve"> les dispositions suivantes :</w:t>
      </w:r>
    </w:p>
    <w:p w14:paraId="08376D41" w14:textId="77777777" w:rsidR="007E6509" w:rsidRDefault="007E6509" w:rsidP="007E6509">
      <w:pPr>
        <w:tabs>
          <w:tab w:val="left" w:pos="0"/>
        </w:tabs>
        <w:ind w:left="0" w:firstLine="0"/>
      </w:pPr>
    </w:p>
    <w:p w14:paraId="13ABF609" w14:textId="77777777" w:rsidR="007E6509" w:rsidRDefault="007E6509" w:rsidP="007E6509">
      <w:pPr>
        <w:tabs>
          <w:tab w:val="left" w:pos="0"/>
        </w:tabs>
        <w:ind w:left="0" w:firstLine="0"/>
      </w:pPr>
    </w:p>
    <w:p w14:paraId="1DDB1F3B" w14:textId="1011BDD3" w:rsidR="00093744" w:rsidRPr="007E6509" w:rsidRDefault="00CD3D3B" w:rsidP="007E6509">
      <w:pPr>
        <w:pStyle w:val="Titre1"/>
        <w:tabs>
          <w:tab w:val="left" w:pos="0"/>
        </w:tabs>
      </w:pPr>
      <w:bookmarkStart w:id="1" w:name="_Toc226033954"/>
      <w:r w:rsidRPr="0043278C">
        <w:t xml:space="preserve">Article 1 – </w:t>
      </w:r>
      <w:r w:rsidR="00200BB6">
        <w:t>Objet de l’accord</w:t>
      </w:r>
      <w:bookmarkEnd w:id="1"/>
    </w:p>
    <w:p w14:paraId="34891EE1" w14:textId="77777777" w:rsidR="00672EAB" w:rsidRPr="0043278C" w:rsidRDefault="00672EAB" w:rsidP="00AF77B3">
      <w:pPr>
        <w:tabs>
          <w:tab w:val="left" w:pos="0"/>
        </w:tabs>
        <w:ind w:left="0" w:firstLine="0"/>
        <w:rPr>
          <w:rFonts w:cs="Arial"/>
        </w:rPr>
      </w:pPr>
    </w:p>
    <w:p w14:paraId="5278A4B3" w14:textId="72C4E933" w:rsidR="00200BB6" w:rsidRDefault="00200BB6" w:rsidP="00200BB6">
      <w:pPr>
        <w:tabs>
          <w:tab w:val="left" w:pos="0"/>
        </w:tabs>
        <w:ind w:left="0" w:firstLine="0"/>
        <w:rPr>
          <w:rFonts w:eastAsia="Times New Roman" w:cs="Arial"/>
          <w:bCs/>
          <w:sz w:val="20"/>
          <w:szCs w:val="20"/>
        </w:rPr>
      </w:pPr>
      <w:r w:rsidRPr="00200BB6">
        <w:rPr>
          <w:rFonts w:eastAsia="Times New Roman" w:cs="Arial"/>
          <w:bCs/>
          <w:sz w:val="20"/>
          <w:szCs w:val="20"/>
        </w:rPr>
        <w:t xml:space="preserve">Le présent accord a pour objet la mise en place, </w:t>
      </w:r>
      <w:r>
        <w:rPr>
          <w:rFonts w:eastAsia="Times New Roman" w:cs="Arial"/>
          <w:bCs/>
          <w:sz w:val="20"/>
          <w:szCs w:val="20"/>
        </w:rPr>
        <w:t>pour l’année 2026</w:t>
      </w:r>
      <w:r w:rsidRPr="00200BB6">
        <w:rPr>
          <w:rFonts w:eastAsia="Times New Roman" w:cs="Arial"/>
          <w:bCs/>
          <w:sz w:val="20"/>
          <w:szCs w:val="20"/>
        </w:rPr>
        <w:t xml:space="preserve">, d’une prime carburant destinée à accompagner les salariés face à l’augmentation des coûts liés </w:t>
      </w:r>
      <w:r w:rsidR="00FE1A51">
        <w:rPr>
          <w:rFonts w:eastAsia="Times New Roman" w:cs="Arial"/>
          <w:bCs/>
          <w:sz w:val="20"/>
          <w:szCs w:val="20"/>
        </w:rPr>
        <w:t xml:space="preserve">aux </w:t>
      </w:r>
      <w:r w:rsidR="00FE1A51" w:rsidRPr="00200BB6">
        <w:rPr>
          <w:sz w:val="20"/>
          <w:szCs w:val="20"/>
          <w:lang w:eastAsia="fr-FR"/>
        </w:rPr>
        <w:t>dépenses de carburan</w:t>
      </w:r>
      <w:r w:rsidR="00FE1A51">
        <w:rPr>
          <w:sz w:val="20"/>
          <w:szCs w:val="20"/>
          <w:lang w:eastAsia="fr-FR"/>
        </w:rPr>
        <w:t>t.</w:t>
      </w:r>
    </w:p>
    <w:p w14:paraId="03D3C969" w14:textId="77777777" w:rsidR="00EA0837" w:rsidRDefault="00EA0837" w:rsidP="00200BB6">
      <w:pPr>
        <w:tabs>
          <w:tab w:val="left" w:pos="0"/>
        </w:tabs>
        <w:ind w:left="0" w:firstLine="0"/>
        <w:rPr>
          <w:rFonts w:eastAsia="Times New Roman" w:cs="Arial"/>
          <w:bCs/>
          <w:sz w:val="20"/>
          <w:szCs w:val="20"/>
        </w:rPr>
      </w:pPr>
    </w:p>
    <w:p w14:paraId="4EF5E29D" w14:textId="77777777" w:rsidR="00EA0837" w:rsidRDefault="00EA0837" w:rsidP="00EA0837">
      <w:pPr>
        <w:ind w:left="0" w:firstLine="0"/>
        <w:rPr>
          <w:sz w:val="20"/>
          <w:szCs w:val="20"/>
          <w:lang w:eastAsia="fr-FR"/>
        </w:rPr>
      </w:pPr>
      <w:r w:rsidRPr="003367AF">
        <w:rPr>
          <w:sz w:val="20"/>
          <w:szCs w:val="20"/>
          <w:lang w:eastAsia="fr-FR"/>
        </w:rPr>
        <w:t>Cette prime vise à indemniser les salariés d’une partie de leur frais de carburant, véhicule thermique, électrique, hybride rechargeable ou hydrogène pour leur déplacement entre leur domicile et leur lieu de travail.</w:t>
      </w:r>
    </w:p>
    <w:p w14:paraId="1079E2AB" w14:textId="77777777" w:rsidR="00200BB6" w:rsidRPr="00200BB6" w:rsidRDefault="00200BB6" w:rsidP="00200BB6">
      <w:pPr>
        <w:tabs>
          <w:tab w:val="left" w:pos="0"/>
        </w:tabs>
        <w:ind w:left="0" w:firstLine="0"/>
        <w:rPr>
          <w:rFonts w:eastAsia="Times New Roman" w:cs="Arial"/>
          <w:bCs/>
          <w:sz w:val="20"/>
          <w:szCs w:val="20"/>
        </w:rPr>
      </w:pPr>
    </w:p>
    <w:p w14:paraId="2D0D55BC" w14:textId="79533938" w:rsidR="0043278C" w:rsidRDefault="00200BB6" w:rsidP="00200BB6">
      <w:pPr>
        <w:tabs>
          <w:tab w:val="left" w:pos="0"/>
        </w:tabs>
        <w:ind w:left="0" w:firstLine="0"/>
        <w:rPr>
          <w:rFonts w:eastAsia="Times New Roman" w:cs="Arial"/>
          <w:bCs/>
          <w:sz w:val="20"/>
          <w:szCs w:val="20"/>
        </w:rPr>
      </w:pPr>
      <w:r w:rsidRPr="00200BB6">
        <w:rPr>
          <w:rFonts w:eastAsia="Times New Roman" w:cs="Arial"/>
          <w:bCs/>
          <w:sz w:val="20"/>
          <w:szCs w:val="20"/>
        </w:rPr>
        <w:t>Cette prime constitue une mesure ponctuelle et ne remet pas en cause les dispositifs de rémunération existants.</w:t>
      </w:r>
    </w:p>
    <w:p w14:paraId="39C33491" w14:textId="77777777" w:rsidR="0097501F" w:rsidRDefault="0097501F" w:rsidP="00AF77B3">
      <w:pPr>
        <w:tabs>
          <w:tab w:val="left" w:pos="0"/>
        </w:tabs>
        <w:ind w:left="0" w:firstLine="0"/>
        <w:rPr>
          <w:rFonts w:cs="Arial"/>
          <w:sz w:val="20"/>
          <w:szCs w:val="20"/>
        </w:rPr>
      </w:pPr>
    </w:p>
    <w:p w14:paraId="3AB2D98D" w14:textId="77777777" w:rsidR="004C0712" w:rsidRDefault="004C0712" w:rsidP="00AF77B3">
      <w:pPr>
        <w:tabs>
          <w:tab w:val="left" w:pos="0"/>
        </w:tabs>
        <w:ind w:left="0" w:firstLine="0"/>
        <w:rPr>
          <w:rFonts w:cs="Arial"/>
          <w:sz w:val="20"/>
          <w:szCs w:val="20"/>
        </w:rPr>
      </w:pPr>
    </w:p>
    <w:p w14:paraId="5F312AE4" w14:textId="5FEE89BF" w:rsidR="00061A46" w:rsidRPr="0043278C" w:rsidRDefault="00061A46" w:rsidP="00AF77B3">
      <w:pPr>
        <w:pStyle w:val="Titre1"/>
        <w:tabs>
          <w:tab w:val="left" w:pos="0"/>
        </w:tabs>
      </w:pPr>
      <w:bookmarkStart w:id="2" w:name="_Toc226033955"/>
      <w:r w:rsidRPr="0043278C">
        <w:t xml:space="preserve">Article </w:t>
      </w:r>
      <w:r w:rsidR="00EA0837">
        <w:t>2</w:t>
      </w:r>
      <w:r w:rsidRPr="0043278C">
        <w:t xml:space="preserve"> </w:t>
      </w:r>
      <w:r w:rsidR="00200BB6">
        <w:t>–</w:t>
      </w:r>
      <w:r w:rsidRPr="0043278C">
        <w:t xml:space="preserve"> </w:t>
      </w:r>
      <w:r w:rsidR="00200BB6">
        <w:t>Montant de la prime et modalités de versement</w:t>
      </w:r>
      <w:bookmarkEnd w:id="2"/>
    </w:p>
    <w:p w14:paraId="758F100D" w14:textId="5832544F" w:rsidR="00237C37" w:rsidRPr="00237C37" w:rsidRDefault="00237C37" w:rsidP="00AF77B3">
      <w:pPr>
        <w:pStyle w:val="Titre2"/>
        <w:tabs>
          <w:tab w:val="left" w:pos="0"/>
          <w:tab w:val="left" w:pos="426"/>
        </w:tabs>
      </w:pPr>
    </w:p>
    <w:p w14:paraId="3404C8DF" w14:textId="19E9D259" w:rsidR="00200BB6" w:rsidRDefault="00200BB6" w:rsidP="00200BB6">
      <w:pPr>
        <w:tabs>
          <w:tab w:val="left" w:pos="0"/>
        </w:tabs>
        <w:ind w:left="0" w:firstLine="0"/>
        <w:rPr>
          <w:sz w:val="20"/>
          <w:szCs w:val="20"/>
        </w:rPr>
      </w:pPr>
      <w:r w:rsidRPr="00200BB6">
        <w:rPr>
          <w:sz w:val="20"/>
          <w:szCs w:val="20"/>
        </w:rPr>
        <w:t>Le montant de la prime carburant exceptionnelle est fixé à 300 euros par salarié éligible.</w:t>
      </w:r>
    </w:p>
    <w:p w14:paraId="3184DB03" w14:textId="77777777" w:rsidR="00200BB6" w:rsidRPr="00200BB6" w:rsidRDefault="00200BB6" w:rsidP="00200BB6">
      <w:pPr>
        <w:tabs>
          <w:tab w:val="left" w:pos="0"/>
        </w:tabs>
        <w:ind w:left="0" w:firstLine="0"/>
        <w:rPr>
          <w:sz w:val="20"/>
          <w:szCs w:val="20"/>
        </w:rPr>
      </w:pPr>
    </w:p>
    <w:p w14:paraId="17A9811C" w14:textId="03AD4A1E" w:rsidR="00EA0837" w:rsidRDefault="00200BB6" w:rsidP="00200BB6">
      <w:pPr>
        <w:tabs>
          <w:tab w:val="left" w:pos="0"/>
        </w:tabs>
        <w:ind w:left="0" w:firstLine="0"/>
        <w:rPr>
          <w:sz w:val="20"/>
          <w:szCs w:val="20"/>
        </w:rPr>
      </w:pPr>
      <w:r w:rsidRPr="00200BB6">
        <w:rPr>
          <w:sz w:val="20"/>
          <w:szCs w:val="20"/>
        </w:rPr>
        <w:t>La prime est versée en une seule fois</w:t>
      </w:r>
      <w:r w:rsidR="00EA0837">
        <w:rPr>
          <w:sz w:val="20"/>
          <w:szCs w:val="20"/>
        </w:rPr>
        <w:t xml:space="preserve"> a</w:t>
      </w:r>
      <w:r w:rsidR="00EA0837" w:rsidRPr="00EA0837">
        <w:rPr>
          <w:sz w:val="20"/>
          <w:szCs w:val="20"/>
        </w:rPr>
        <w:t>vec la paie d’avril 2026</w:t>
      </w:r>
      <w:r w:rsidR="00EA0837">
        <w:rPr>
          <w:sz w:val="20"/>
          <w:szCs w:val="20"/>
        </w:rPr>
        <w:t>.</w:t>
      </w:r>
    </w:p>
    <w:p w14:paraId="42BDC8BB" w14:textId="77777777" w:rsidR="00200BB6" w:rsidRDefault="00200BB6" w:rsidP="00200BB6">
      <w:pPr>
        <w:tabs>
          <w:tab w:val="left" w:pos="0"/>
        </w:tabs>
        <w:ind w:left="0" w:firstLine="0"/>
        <w:rPr>
          <w:sz w:val="20"/>
          <w:szCs w:val="20"/>
        </w:rPr>
      </w:pPr>
    </w:p>
    <w:p w14:paraId="7CBF8570" w14:textId="77777777" w:rsidR="00EA0837" w:rsidRPr="00EA0837" w:rsidRDefault="00EA0837" w:rsidP="00EA0837">
      <w:pPr>
        <w:tabs>
          <w:tab w:val="left" w:pos="0"/>
        </w:tabs>
        <w:ind w:left="0" w:firstLine="0"/>
        <w:rPr>
          <w:sz w:val="20"/>
          <w:szCs w:val="20"/>
        </w:rPr>
      </w:pPr>
    </w:p>
    <w:p w14:paraId="5A6F0FB3" w14:textId="71BA7092" w:rsidR="00EA0837" w:rsidRPr="00EA0837" w:rsidRDefault="00EA0837" w:rsidP="00EA0837">
      <w:pPr>
        <w:pStyle w:val="Titre1"/>
        <w:tabs>
          <w:tab w:val="left" w:pos="0"/>
        </w:tabs>
      </w:pPr>
      <w:bookmarkStart w:id="3" w:name="_Toc226033956"/>
      <w:r w:rsidRPr="00EA0837">
        <w:t xml:space="preserve">Article </w:t>
      </w:r>
      <w:r>
        <w:t>3</w:t>
      </w:r>
      <w:r w:rsidRPr="00EA0837">
        <w:t xml:space="preserve"> </w:t>
      </w:r>
      <w:r>
        <w:t>–</w:t>
      </w:r>
      <w:r w:rsidRPr="00EA0837">
        <w:t xml:space="preserve"> Bénéficiaires</w:t>
      </w:r>
      <w:bookmarkEnd w:id="3"/>
    </w:p>
    <w:p w14:paraId="1B3AAB85" w14:textId="77777777" w:rsidR="00EA0837" w:rsidRDefault="00EA0837" w:rsidP="00EA0837">
      <w:pPr>
        <w:tabs>
          <w:tab w:val="left" w:pos="0"/>
        </w:tabs>
        <w:ind w:left="0" w:firstLine="0"/>
        <w:rPr>
          <w:sz w:val="20"/>
          <w:szCs w:val="20"/>
        </w:rPr>
      </w:pPr>
    </w:p>
    <w:p w14:paraId="55C04F1F" w14:textId="77816DC6" w:rsidR="00EA0837" w:rsidRDefault="00EA0837" w:rsidP="00EA0837">
      <w:pPr>
        <w:tabs>
          <w:tab w:val="left" w:pos="0"/>
        </w:tabs>
        <w:ind w:left="0" w:firstLine="0"/>
        <w:rPr>
          <w:sz w:val="20"/>
          <w:szCs w:val="20"/>
        </w:rPr>
      </w:pPr>
      <w:r>
        <w:rPr>
          <w:sz w:val="20"/>
          <w:szCs w:val="20"/>
        </w:rPr>
        <w:t>La</w:t>
      </w:r>
      <w:r w:rsidRPr="00EA0837">
        <w:rPr>
          <w:sz w:val="20"/>
          <w:szCs w:val="20"/>
        </w:rPr>
        <w:t xml:space="preserve"> prime de carburant </w:t>
      </w:r>
      <w:r>
        <w:rPr>
          <w:sz w:val="20"/>
          <w:szCs w:val="20"/>
        </w:rPr>
        <w:t xml:space="preserve">sera versée à </w:t>
      </w:r>
      <w:r w:rsidRPr="00EA0837">
        <w:rPr>
          <w:sz w:val="20"/>
          <w:szCs w:val="20"/>
        </w:rPr>
        <w:t>chaque salarié ayant 3 mois d’ancienneté au 30 avril 2026 (soit une date d’ancienneté au 31/01/2026), et toujours présent au moment du versement, exonérée de cotisations et sans justificatif de dépenses de carburant.</w:t>
      </w:r>
    </w:p>
    <w:p w14:paraId="170C7CF6" w14:textId="77777777" w:rsidR="00EA0837" w:rsidRPr="00EA0837" w:rsidRDefault="00EA0837" w:rsidP="00EA0837">
      <w:pPr>
        <w:tabs>
          <w:tab w:val="left" w:pos="0"/>
        </w:tabs>
        <w:ind w:left="0" w:firstLine="0"/>
        <w:rPr>
          <w:sz w:val="20"/>
          <w:szCs w:val="20"/>
        </w:rPr>
      </w:pPr>
    </w:p>
    <w:p w14:paraId="55229DD1" w14:textId="77777777" w:rsidR="00EA0837" w:rsidRPr="00EA0837" w:rsidRDefault="00EA0837" w:rsidP="00EA0837">
      <w:pPr>
        <w:tabs>
          <w:tab w:val="left" w:pos="0"/>
        </w:tabs>
        <w:ind w:left="0" w:firstLine="0"/>
        <w:rPr>
          <w:sz w:val="20"/>
          <w:szCs w:val="20"/>
        </w:rPr>
      </w:pPr>
      <w:r w:rsidRPr="00EA0837">
        <w:rPr>
          <w:sz w:val="20"/>
          <w:szCs w:val="20"/>
        </w:rPr>
        <w:t>Le salarié à temps partiel, travaillant un nombre d'heures supérieur ou égal à la moitié de la durée légale hebdomadaire bénéficie d’une prise en charge identique à celle d’un salarié à temps complet.</w:t>
      </w:r>
    </w:p>
    <w:p w14:paraId="2C0D3A76" w14:textId="77777777" w:rsidR="00EA0837" w:rsidRPr="00EA0837" w:rsidRDefault="00EA0837" w:rsidP="00EA0837">
      <w:pPr>
        <w:tabs>
          <w:tab w:val="left" w:pos="0"/>
        </w:tabs>
        <w:ind w:left="0" w:firstLine="0"/>
        <w:rPr>
          <w:sz w:val="20"/>
          <w:szCs w:val="20"/>
        </w:rPr>
      </w:pPr>
      <w:r w:rsidRPr="00EA0837">
        <w:rPr>
          <w:sz w:val="20"/>
          <w:szCs w:val="20"/>
        </w:rPr>
        <w:t>Pour les salariés à temps partiel travaillant un nombre d’heures inférieur à la durée légale hebdomadaire, la prise en charge est calculée à due proportion du nombre d’heures travaillées par rapport à la moitié de la durée du travail à temps complet.</w:t>
      </w:r>
    </w:p>
    <w:p w14:paraId="12888B0D" w14:textId="77777777" w:rsidR="00EA0837" w:rsidRPr="00EA0837" w:rsidRDefault="00EA0837" w:rsidP="00EA0837">
      <w:pPr>
        <w:tabs>
          <w:tab w:val="left" w:pos="0"/>
        </w:tabs>
        <w:ind w:left="0" w:firstLine="0"/>
        <w:rPr>
          <w:sz w:val="20"/>
          <w:szCs w:val="20"/>
        </w:rPr>
      </w:pPr>
    </w:p>
    <w:p w14:paraId="1B4B1E75" w14:textId="77777777" w:rsidR="00EA0837" w:rsidRPr="00EA0837" w:rsidRDefault="00EA0837" w:rsidP="00EA0837">
      <w:pPr>
        <w:tabs>
          <w:tab w:val="left" w:pos="0"/>
        </w:tabs>
        <w:ind w:left="0" w:firstLine="0"/>
        <w:rPr>
          <w:sz w:val="20"/>
          <w:szCs w:val="20"/>
        </w:rPr>
      </w:pPr>
      <w:r w:rsidRPr="00EA0837">
        <w:rPr>
          <w:sz w:val="20"/>
          <w:szCs w:val="20"/>
        </w:rPr>
        <w:t>Sont expressément exclu du dispositif, les personnels bénéficiant par leur fonction d'un véhicule mis à disposition permanente par l'employeur avec prise en charge des dépenses de carburant ou d’alimentation électrique du véhicule, les salariés logés dans des conditions telles qu’ils ne payent aucun frais de transport pour se rendre à leur travail et les salariés dont le transport est assuré gratuitement par l'employeur.</w:t>
      </w:r>
    </w:p>
    <w:p w14:paraId="2BDC32D7" w14:textId="77777777" w:rsidR="00EA0837" w:rsidRPr="00EA0837" w:rsidRDefault="00EA0837" w:rsidP="00EA0837">
      <w:pPr>
        <w:tabs>
          <w:tab w:val="left" w:pos="0"/>
        </w:tabs>
        <w:ind w:left="0" w:firstLine="0"/>
        <w:rPr>
          <w:sz w:val="20"/>
          <w:szCs w:val="20"/>
        </w:rPr>
      </w:pPr>
    </w:p>
    <w:p w14:paraId="39972EC2" w14:textId="77777777" w:rsidR="00EA0837" w:rsidRPr="00EA0837" w:rsidRDefault="00EA0837" w:rsidP="00EA0837">
      <w:pPr>
        <w:tabs>
          <w:tab w:val="left" w:pos="0"/>
        </w:tabs>
        <w:ind w:left="0" w:firstLine="0"/>
        <w:rPr>
          <w:sz w:val="20"/>
          <w:szCs w:val="20"/>
        </w:rPr>
      </w:pPr>
      <w:r w:rsidRPr="00EA0837">
        <w:rPr>
          <w:sz w:val="20"/>
          <w:szCs w:val="20"/>
        </w:rPr>
        <w:t>En cas de cumul avec la prise en charge de leur titre d'abonnement aux transports publics ou de location de vélos, la prime carburant n'est cependant pas exonérée de cotisations sociales.</w:t>
      </w:r>
    </w:p>
    <w:p w14:paraId="77E99B58" w14:textId="77777777" w:rsidR="00EA0837" w:rsidRPr="00EA0837" w:rsidRDefault="00EA0837" w:rsidP="00EA0837">
      <w:pPr>
        <w:tabs>
          <w:tab w:val="left" w:pos="0"/>
        </w:tabs>
        <w:ind w:left="0" w:firstLine="0"/>
        <w:rPr>
          <w:sz w:val="20"/>
          <w:szCs w:val="20"/>
        </w:rPr>
      </w:pPr>
    </w:p>
    <w:p w14:paraId="31B7FA96" w14:textId="084FC384" w:rsidR="006F4B52" w:rsidRDefault="00EA0837" w:rsidP="00EA0837">
      <w:pPr>
        <w:tabs>
          <w:tab w:val="left" w:pos="0"/>
        </w:tabs>
        <w:ind w:left="0" w:firstLine="0"/>
        <w:rPr>
          <w:sz w:val="20"/>
          <w:szCs w:val="20"/>
        </w:rPr>
      </w:pPr>
      <w:r w:rsidRPr="00EA0837">
        <w:rPr>
          <w:sz w:val="20"/>
          <w:szCs w:val="20"/>
        </w:rPr>
        <w:t>L’employeur doit disposer des éléments justifiant la prise en charge des frais de carburant ou d’alimentation d’un véhicule électrique, hybride rechargeable ou hydrogène. Il les recueille auprès de chaque salarié bénéficiaire, qui les lui communique.</w:t>
      </w:r>
      <w:r w:rsidR="007E6509">
        <w:rPr>
          <w:sz w:val="20"/>
          <w:szCs w:val="20"/>
        </w:rPr>
        <w:t xml:space="preserve"> </w:t>
      </w:r>
      <w:r w:rsidRPr="00EA0837">
        <w:rPr>
          <w:sz w:val="20"/>
          <w:szCs w:val="20"/>
        </w:rPr>
        <w:t>En pratique, le bénéfice de la prime carburant est subordonnée à la transmission par le salarié de la photocopie de la carte grise de véhicule déclaré et une attestation sur l’honneur si la carte grise du véhicule utilisé est à un autre nom.</w:t>
      </w:r>
    </w:p>
    <w:p w14:paraId="54F6C43C" w14:textId="77777777" w:rsidR="00FE1A51" w:rsidRDefault="00FE1A51" w:rsidP="00EA0837">
      <w:pPr>
        <w:tabs>
          <w:tab w:val="left" w:pos="0"/>
        </w:tabs>
        <w:ind w:left="0" w:firstLine="0"/>
        <w:rPr>
          <w:sz w:val="20"/>
          <w:szCs w:val="20"/>
        </w:rPr>
      </w:pPr>
    </w:p>
    <w:p w14:paraId="58790323" w14:textId="656FD28C" w:rsidR="00733F67" w:rsidRDefault="00733F67" w:rsidP="00AF77B3">
      <w:pPr>
        <w:tabs>
          <w:tab w:val="left" w:pos="0"/>
        </w:tabs>
        <w:ind w:left="0" w:firstLine="0"/>
        <w:rPr>
          <w:sz w:val="20"/>
          <w:szCs w:val="20"/>
        </w:rPr>
      </w:pPr>
    </w:p>
    <w:p w14:paraId="0F149684" w14:textId="04D5D3A8" w:rsidR="0002551A" w:rsidRPr="009A22D5" w:rsidRDefault="009A22D5" w:rsidP="00AF77B3">
      <w:pPr>
        <w:pStyle w:val="Titre1"/>
        <w:tabs>
          <w:tab w:val="left" w:pos="0"/>
        </w:tabs>
      </w:pPr>
      <w:bookmarkStart w:id="4" w:name="_Toc226033957"/>
      <w:r w:rsidRPr="009A22D5">
        <w:t xml:space="preserve">Article </w:t>
      </w:r>
      <w:r w:rsidR="00EA0837">
        <w:t>4</w:t>
      </w:r>
      <w:r w:rsidRPr="009A22D5">
        <w:t xml:space="preserve"> – </w:t>
      </w:r>
      <w:r w:rsidR="004A304E" w:rsidRPr="009A22D5">
        <w:t>Durée</w:t>
      </w:r>
      <w:r w:rsidRPr="009A22D5">
        <w:t xml:space="preserve"> </w:t>
      </w:r>
      <w:r w:rsidR="008E06AF">
        <w:t xml:space="preserve">et entrée en vigueur </w:t>
      </w:r>
      <w:r w:rsidR="004A304E" w:rsidRPr="009A22D5">
        <w:t>de l’accord</w:t>
      </w:r>
      <w:bookmarkEnd w:id="4"/>
    </w:p>
    <w:p w14:paraId="28CE41DB" w14:textId="77777777" w:rsidR="00596330" w:rsidRDefault="00596330" w:rsidP="00AF77B3">
      <w:pPr>
        <w:tabs>
          <w:tab w:val="left" w:pos="0"/>
        </w:tabs>
        <w:ind w:left="0" w:firstLine="0"/>
        <w:rPr>
          <w:sz w:val="20"/>
          <w:szCs w:val="20"/>
          <w:lang w:eastAsia="fr-FR"/>
        </w:rPr>
      </w:pPr>
    </w:p>
    <w:p w14:paraId="23DF021F" w14:textId="7E6FB75A" w:rsidR="0002551A" w:rsidRPr="005C1494" w:rsidRDefault="00DE2AF7" w:rsidP="00AF77B3">
      <w:pPr>
        <w:tabs>
          <w:tab w:val="left" w:pos="0"/>
        </w:tabs>
        <w:ind w:left="0" w:firstLine="0"/>
        <w:rPr>
          <w:sz w:val="20"/>
          <w:szCs w:val="20"/>
          <w:lang w:eastAsia="fr-FR"/>
        </w:rPr>
      </w:pPr>
      <w:r w:rsidRPr="005C1494">
        <w:rPr>
          <w:sz w:val="20"/>
          <w:szCs w:val="20"/>
          <w:lang w:eastAsia="fr-FR"/>
        </w:rPr>
        <w:t xml:space="preserve">Le présent accord </w:t>
      </w:r>
      <w:r w:rsidR="004A304E">
        <w:rPr>
          <w:sz w:val="20"/>
          <w:szCs w:val="20"/>
          <w:lang w:eastAsia="fr-FR"/>
        </w:rPr>
        <w:t>est conclu pour une durée indéterminée</w:t>
      </w:r>
      <w:r w:rsidR="008E06AF">
        <w:rPr>
          <w:sz w:val="20"/>
          <w:szCs w:val="20"/>
          <w:lang w:eastAsia="fr-FR"/>
        </w:rPr>
        <w:t xml:space="preserve"> et entrera en vigueur le lendemain de son dépôt.</w:t>
      </w:r>
    </w:p>
    <w:p w14:paraId="170FF911" w14:textId="2C0600D3" w:rsidR="0002551A" w:rsidRPr="009A22D5" w:rsidRDefault="009A22D5" w:rsidP="00AF77B3">
      <w:pPr>
        <w:pStyle w:val="Titre1"/>
        <w:tabs>
          <w:tab w:val="left" w:pos="0"/>
        </w:tabs>
      </w:pPr>
      <w:bookmarkStart w:id="5" w:name="_Toc226033958"/>
      <w:r w:rsidRPr="009A22D5">
        <w:lastRenderedPageBreak/>
        <w:t xml:space="preserve">Article </w:t>
      </w:r>
      <w:r w:rsidR="00EA0837">
        <w:t>5</w:t>
      </w:r>
      <w:r w:rsidRPr="009A22D5">
        <w:t xml:space="preserve"> – </w:t>
      </w:r>
      <w:r w:rsidR="0002551A" w:rsidRPr="009A22D5">
        <w:t>Révision</w:t>
      </w:r>
      <w:bookmarkEnd w:id="5"/>
      <w:r w:rsidRPr="009A22D5">
        <w:t xml:space="preserve"> </w:t>
      </w:r>
    </w:p>
    <w:p w14:paraId="33491189" w14:textId="77777777" w:rsidR="00510C01" w:rsidRPr="005C1494" w:rsidRDefault="00510C01" w:rsidP="00AF77B3">
      <w:pPr>
        <w:pStyle w:val="Corps"/>
        <w:tabs>
          <w:tab w:val="left" w:pos="0"/>
        </w:tabs>
        <w:jc w:val="both"/>
        <w:rPr>
          <w:rFonts w:ascii="Arial" w:hAnsi="Arial" w:cs="Arial"/>
          <w:color w:val="auto"/>
          <w:sz w:val="20"/>
          <w:szCs w:val="20"/>
        </w:rPr>
      </w:pPr>
    </w:p>
    <w:p w14:paraId="7FC94C1F" w14:textId="76D4D4F1" w:rsidR="00510C01" w:rsidRDefault="00510C01" w:rsidP="00AF77B3">
      <w:pPr>
        <w:tabs>
          <w:tab w:val="left" w:pos="0"/>
        </w:tabs>
        <w:ind w:left="0" w:firstLine="0"/>
        <w:rPr>
          <w:sz w:val="20"/>
          <w:szCs w:val="20"/>
          <w:lang w:eastAsia="fr-FR"/>
        </w:rPr>
      </w:pPr>
      <w:r w:rsidRPr="005C1494">
        <w:rPr>
          <w:sz w:val="20"/>
          <w:szCs w:val="20"/>
          <w:lang w:eastAsia="fr-FR"/>
        </w:rPr>
        <w:t>Le présent accord pourra être révisé, à tout moment, p</w:t>
      </w:r>
      <w:r w:rsidR="004A304E">
        <w:rPr>
          <w:sz w:val="20"/>
          <w:szCs w:val="20"/>
          <w:lang w:eastAsia="fr-FR"/>
        </w:rPr>
        <w:t>endant la période d’application par accord entre les parties.</w:t>
      </w:r>
    </w:p>
    <w:p w14:paraId="5DFA2BF1" w14:textId="6174A945" w:rsidR="002C71DD" w:rsidRDefault="002C71DD" w:rsidP="00AF77B3">
      <w:pPr>
        <w:tabs>
          <w:tab w:val="left" w:pos="0"/>
        </w:tabs>
        <w:ind w:left="0" w:firstLine="0"/>
        <w:rPr>
          <w:sz w:val="20"/>
          <w:szCs w:val="20"/>
          <w:lang w:eastAsia="fr-FR"/>
        </w:rPr>
      </w:pPr>
    </w:p>
    <w:p w14:paraId="538EAB69" w14:textId="6E70C185" w:rsidR="002C71DD" w:rsidRDefault="002C71DD" w:rsidP="00AF77B3">
      <w:pPr>
        <w:tabs>
          <w:tab w:val="left" w:pos="0"/>
        </w:tabs>
        <w:ind w:left="0" w:firstLine="0"/>
        <w:rPr>
          <w:sz w:val="20"/>
          <w:szCs w:val="20"/>
          <w:lang w:eastAsia="fr-FR"/>
        </w:rPr>
      </w:pPr>
      <w:r>
        <w:rPr>
          <w:sz w:val="20"/>
          <w:szCs w:val="20"/>
          <w:lang w:eastAsia="fr-FR"/>
        </w:rPr>
        <w:t>Toute modification fera l’objet d’un avenant dans les conditions et délais prévus par la loi.</w:t>
      </w:r>
    </w:p>
    <w:p w14:paraId="40628CF8" w14:textId="77777777" w:rsidR="004845F5" w:rsidRDefault="004845F5" w:rsidP="00AF77B3">
      <w:pPr>
        <w:tabs>
          <w:tab w:val="left" w:pos="0"/>
        </w:tabs>
        <w:ind w:left="0" w:firstLine="0"/>
        <w:rPr>
          <w:sz w:val="20"/>
          <w:szCs w:val="20"/>
          <w:lang w:eastAsia="fr-FR"/>
        </w:rPr>
      </w:pPr>
    </w:p>
    <w:p w14:paraId="52CE670C" w14:textId="77777777" w:rsidR="007E6509" w:rsidRDefault="007E6509" w:rsidP="00AF77B3">
      <w:pPr>
        <w:tabs>
          <w:tab w:val="left" w:pos="0"/>
        </w:tabs>
        <w:ind w:left="0" w:firstLine="0"/>
        <w:rPr>
          <w:sz w:val="20"/>
          <w:szCs w:val="20"/>
          <w:lang w:eastAsia="fr-FR"/>
        </w:rPr>
      </w:pPr>
    </w:p>
    <w:p w14:paraId="6954442E" w14:textId="0F5AD327" w:rsidR="004A304E" w:rsidRPr="009A22D5" w:rsidRDefault="009A22D5" w:rsidP="00AF77B3">
      <w:pPr>
        <w:pStyle w:val="Titre1"/>
        <w:tabs>
          <w:tab w:val="left" w:pos="0"/>
        </w:tabs>
      </w:pPr>
      <w:bookmarkStart w:id="6" w:name="_Toc226033959"/>
      <w:r w:rsidRPr="009A22D5">
        <w:t xml:space="preserve">Article </w:t>
      </w:r>
      <w:r w:rsidR="00EA0837">
        <w:t>6</w:t>
      </w:r>
      <w:r w:rsidRPr="009A22D5">
        <w:t xml:space="preserve"> </w:t>
      </w:r>
      <w:r w:rsidR="00EE546C">
        <w:t>–</w:t>
      </w:r>
      <w:r w:rsidRPr="009A22D5">
        <w:t xml:space="preserve"> </w:t>
      </w:r>
      <w:r w:rsidR="004A304E" w:rsidRPr="009A22D5">
        <w:t>Dénonciation</w:t>
      </w:r>
      <w:bookmarkEnd w:id="6"/>
    </w:p>
    <w:p w14:paraId="7EA0DADE" w14:textId="77777777" w:rsidR="00596330" w:rsidRPr="00596330" w:rsidRDefault="00596330" w:rsidP="00AF77B3">
      <w:pPr>
        <w:tabs>
          <w:tab w:val="left" w:pos="0"/>
        </w:tabs>
        <w:ind w:left="0" w:firstLine="0"/>
      </w:pPr>
    </w:p>
    <w:p w14:paraId="6ED38457" w14:textId="287569E8" w:rsidR="009A22D5" w:rsidRDefault="004A304E" w:rsidP="00AF77B3">
      <w:pPr>
        <w:tabs>
          <w:tab w:val="left" w:pos="0"/>
        </w:tabs>
        <w:ind w:left="0" w:firstLine="0"/>
        <w:rPr>
          <w:sz w:val="20"/>
          <w:szCs w:val="20"/>
          <w:lang w:eastAsia="fr-FR"/>
        </w:rPr>
      </w:pPr>
      <w:r>
        <w:rPr>
          <w:sz w:val="20"/>
          <w:szCs w:val="20"/>
          <w:lang w:eastAsia="fr-FR"/>
        </w:rPr>
        <w:t>Le présent accord pourra être dénoncé à tout moment, par les parties signataires en respectant un délai de préavis de 3 mois. La dénonciation se fera dans les conditions prévues par l’article L. 2261-9 du code du Travail.</w:t>
      </w:r>
    </w:p>
    <w:p w14:paraId="7DE88472" w14:textId="77777777" w:rsidR="009F7379" w:rsidRDefault="009F7379" w:rsidP="00AF77B3">
      <w:pPr>
        <w:tabs>
          <w:tab w:val="left" w:pos="0"/>
        </w:tabs>
        <w:ind w:left="0" w:firstLine="0"/>
        <w:rPr>
          <w:sz w:val="20"/>
          <w:szCs w:val="20"/>
          <w:lang w:eastAsia="fr-FR"/>
        </w:rPr>
      </w:pPr>
    </w:p>
    <w:p w14:paraId="2B8A1145" w14:textId="77777777" w:rsidR="00DD5861" w:rsidRDefault="00DD5861" w:rsidP="00AF77B3">
      <w:pPr>
        <w:pStyle w:val="Titre2"/>
        <w:tabs>
          <w:tab w:val="left" w:pos="0"/>
        </w:tabs>
      </w:pPr>
    </w:p>
    <w:p w14:paraId="60945A66" w14:textId="3A6CB7AF" w:rsidR="0002551A" w:rsidRPr="009A22D5" w:rsidRDefault="009A22D5" w:rsidP="00AF77B3">
      <w:pPr>
        <w:pStyle w:val="Titre1"/>
        <w:tabs>
          <w:tab w:val="left" w:pos="0"/>
        </w:tabs>
      </w:pPr>
      <w:bookmarkStart w:id="7" w:name="_Toc226033960"/>
      <w:r w:rsidRPr="009A22D5">
        <w:t xml:space="preserve">Article </w:t>
      </w:r>
      <w:r w:rsidR="00EA0837">
        <w:t>7</w:t>
      </w:r>
      <w:r w:rsidRPr="009A22D5">
        <w:t xml:space="preserve"> </w:t>
      </w:r>
      <w:r w:rsidR="00EE546C">
        <w:t>–</w:t>
      </w:r>
      <w:r w:rsidRPr="009A22D5">
        <w:t xml:space="preserve"> </w:t>
      </w:r>
      <w:r w:rsidR="0002551A" w:rsidRPr="009A22D5">
        <w:t>Dépôt</w:t>
      </w:r>
      <w:r w:rsidR="00EE546C">
        <w:t xml:space="preserve"> </w:t>
      </w:r>
      <w:r w:rsidR="0002551A" w:rsidRPr="009A22D5">
        <w:t>et publicité de l’accord</w:t>
      </w:r>
      <w:bookmarkEnd w:id="7"/>
    </w:p>
    <w:p w14:paraId="7D93DADA" w14:textId="77777777" w:rsidR="00416317" w:rsidRDefault="00416317" w:rsidP="00AF77B3">
      <w:pPr>
        <w:tabs>
          <w:tab w:val="left" w:pos="0"/>
        </w:tabs>
        <w:ind w:left="0" w:firstLine="0"/>
        <w:rPr>
          <w:sz w:val="20"/>
          <w:szCs w:val="20"/>
          <w:lang w:eastAsia="fr-FR"/>
        </w:rPr>
      </w:pPr>
    </w:p>
    <w:p w14:paraId="365CE35B" w14:textId="4326BC47" w:rsidR="0002551A" w:rsidRPr="005C1494" w:rsidRDefault="004A304E" w:rsidP="00AF77B3">
      <w:pPr>
        <w:tabs>
          <w:tab w:val="left" w:pos="0"/>
        </w:tabs>
        <w:ind w:left="0" w:firstLine="0"/>
        <w:rPr>
          <w:sz w:val="20"/>
          <w:szCs w:val="20"/>
          <w:lang w:eastAsia="fr-FR"/>
        </w:rPr>
      </w:pPr>
      <w:r>
        <w:rPr>
          <w:sz w:val="20"/>
          <w:szCs w:val="20"/>
          <w:lang w:eastAsia="fr-FR"/>
        </w:rPr>
        <w:t>Conformément à l’article L. 2231-5 du code du Travail, le présent accord sera notifié à chacune des organisations représentatives.</w:t>
      </w:r>
    </w:p>
    <w:p w14:paraId="283FAE72" w14:textId="77777777" w:rsidR="00803CD2" w:rsidRPr="005C1494" w:rsidRDefault="00803CD2" w:rsidP="00AF77B3">
      <w:pPr>
        <w:tabs>
          <w:tab w:val="left" w:pos="0"/>
        </w:tabs>
        <w:ind w:left="0" w:firstLine="0"/>
        <w:rPr>
          <w:sz w:val="20"/>
          <w:szCs w:val="20"/>
          <w:lang w:eastAsia="fr-FR"/>
        </w:rPr>
      </w:pPr>
    </w:p>
    <w:p w14:paraId="620B50E8" w14:textId="105692FE" w:rsidR="00803CD2" w:rsidRPr="005C1494" w:rsidRDefault="0002551A" w:rsidP="00AF77B3">
      <w:pPr>
        <w:tabs>
          <w:tab w:val="left" w:pos="0"/>
        </w:tabs>
        <w:ind w:left="0" w:firstLine="0"/>
        <w:rPr>
          <w:sz w:val="20"/>
          <w:szCs w:val="20"/>
          <w:lang w:eastAsia="fr-FR"/>
        </w:rPr>
      </w:pPr>
      <w:r w:rsidRPr="005C1494">
        <w:rPr>
          <w:sz w:val="20"/>
          <w:szCs w:val="20"/>
          <w:lang w:eastAsia="fr-FR"/>
        </w:rPr>
        <w:t>Il sera déposé</w:t>
      </w:r>
      <w:r w:rsidR="00FF0A74" w:rsidRPr="005C1494">
        <w:rPr>
          <w:sz w:val="20"/>
          <w:szCs w:val="20"/>
          <w:lang w:eastAsia="fr-FR"/>
        </w:rPr>
        <w:t xml:space="preserve"> </w:t>
      </w:r>
      <w:r w:rsidR="00803CD2" w:rsidRPr="005C1494">
        <w:rPr>
          <w:sz w:val="20"/>
          <w:szCs w:val="20"/>
          <w:lang w:eastAsia="fr-FR"/>
        </w:rPr>
        <w:t>sur</w:t>
      </w:r>
      <w:r w:rsidRPr="005C1494">
        <w:rPr>
          <w:sz w:val="20"/>
          <w:szCs w:val="20"/>
          <w:lang w:eastAsia="fr-FR"/>
        </w:rPr>
        <w:t xml:space="preserve"> la plateforme de télé</w:t>
      </w:r>
      <w:r w:rsidR="00510C01" w:rsidRPr="005C1494">
        <w:rPr>
          <w:sz w:val="20"/>
          <w:szCs w:val="20"/>
          <w:lang w:eastAsia="fr-FR"/>
        </w:rPr>
        <w:t xml:space="preserve"> </w:t>
      </w:r>
      <w:r w:rsidRPr="005C1494">
        <w:rPr>
          <w:sz w:val="20"/>
          <w:szCs w:val="20"/>
          <w:lang w:eastAsia="fr-FR"/>
        </w:rPr>
        <w:t xml:space="preserve">procédure </w:t>
      </w:r>
      <w:r w:rsidR="00510C01" w:rsidRPr="005C1494">
        <w:rPr>
          <w:sz w:val="20"/>
          <w:szCs w:val="20"/>
          <w:lang w:eastAsia="fr-FR"/>
        </w:rPr>
        <w:t>« </w:t>
      </w:r>
      <w:proofErr w:type="spellStart"/>
      <w:r w:rsidR="00803CD2" w:rsidRPr="005C1494">
        <w:rPr>
          <w:sz w:val="20"/>
          <w:szCs w:val="20"/>
          <w:lang w:eastAsia="fr-FR"/>
        </w:rPr>
        <w:t>TéléAccords</w:t>
      </w:r>
      <w:proofErr w:type="spellEnd"/>
      <w:r w:rsidR="00510C01" w:rsidRPr="005C1494">
        <w:rPr>
          <w:sz w:val="20"/>
          <w:szCs w:val="20"/>
          <w:lang w:eastAsia="fr-FR"/>
        </w:rPr>
        <w:t> »</w:t>
      </w:r>
      <w:r w:rsidR="00803CD2" w:rsidRPr="005C1494">
        <w:rPr>
          <w:sz w:val="20"/>
          <w:szCs w:val="20"/>
          <w:lang w:eastAsia="fr-FR"/>
        </w:rPr>
        <w:t xml:space="preserve"> du </w:t>
      </w:r>
      <w:r w:rsidR="00510C01" w:rsidRPr="005C1494">
        <w:rPr>
          <w:sz w:val="20"/>
          <w:szCs w:val="20"/>
          <w:lang w:eastAsia="fr-FR"/>
        </w:rPr>
        <w:t>M</w:t>
      </w:r>
      <w:r w:rsidR="00803CD2" w:rsidRPr="005C1494">
        <w:rPr>
          <w:sz w:val="20"/>
          <w:szCs w:val="20"/>
          <w:lang w:eastAsia="fr-FR"/>
        </w:rPr>
        <w:t xml:space="preserve">inistère du travail </w:t>
      </w:r>
      <w:r w:rsidRPr="005C1494">
        <w:rPr>
          <w:sz w:val="20"/>
          <w:szCs w:val="20"/>
          <w:lang w:eastAsia="fr-FR"/>
        </w:rPr>
        <w:t xml:space="preserve">et remis au </w:t>
      </w:r>
      <w:r w:rsidR="00510C01" w:rsidRPr="005C1494">
        <w:rPr>
          <w:sz w:val="20"/>
          <w:szCs w:val="20"/>
          <w:lang w:eastAsia="fr-FR"/>
        </w:rPr>
        <w:t>G</w:t>
      </w:r>
      <w:r w:rsidRPr="005C1494">
        <w:rPr>
          <w:sz w:val="20"/>
          <w:szCs w:val="20"/>
          <w:lang w:eastAsia="fr-FR"/>
        </w:rPr>
        <w:t xml:space="preserve">reffe du </w:t>
      </w:r>
      <w:r w:rsidR="00510C01" w:rsidRPr="005C1494">
        <w:rPr>
          <w:sz w:val="20"/>
          <w:szCs w:val="20"/>
          <w:lang w:eastAsia="fr-FR"/>
        </w:rPr>
        <w:t>C</w:t>
      </w:r>
      <w:r w:rsidRPr="005C1494">
        <w:rPr>
          <w:sz w:val="20"/>
          <w:szCs w:val="20"/>
          <w:lang w:eastAsia="fr-FR"/>
        </w:rPr>
        <w:t xml:space="preserve">onseil de prud’hommes de </w:t>
      </w:r>
      <w:r w:rsidR="00FF0A74" w:rsidRPr="005C1494">
        <w:rPr>
          <w:sz w:val="20"/>
          <w:szCs w:val="20"/>
          <w:lang w:eastAsia="fr-FR"/>
        </w:rPr>
        <w:t>Cahors</w:t>
      </w:r>
      <w:r w:rsidRPr="005C1494">
        <w:rPr>
          <w:sz w:val="20"/>
          <w:szCs w:val="20"/>
          <w:lang w:eastAsia="fr-FR"/>
        </w:rPr>
        <w:t>.</w:t>
      </w:r>
    </w:p>
    <w:p w14:paraId="2698405C" w14:textId="77777777" w:rsidR="004845F5" w:rsidRDefault="004845F5" w:rsidP="00AF77B3">
      <w:pPr>
        <w:tabs>
          <w:tab w:val="left" w:pos="0"/>
        </w:tabs>
        <w:ind w:left="0" w:firstLine="0"/>
        <w:rPr>
          <w:sz w:val="20"/>
          <w:szCs w:val="20"/>
          <w:lang w:eastAsia="fr-FR"/>
        </w:rPr>
      </w:pPr>
    </w:p>
    <w:p w14:paraId="518757EE" w14:textId="77777777" w:rsidR="00290D37" w:rsidRDefault="00290D37" w:rsidP="00AF77B3">
      <w:pPr>
        <w:tabs>
          <w:tab w:val="left" w:pos="0"/>
        </w:tabs>
        <w:ind w:left="0" w:firstLine="0"/>
        <w:rPr>
          <w:sz w:val="20"/>
          <w:szCs w:val="20"/>
          <w:lang w:eastAsia="fr-FR"/>
        </w:rPr>
      </w:pPr>
    </w:p>
    <w:p w14:paraId="24B31683" w14:textId="77777777" w:rsidR="00EA0837" w:rsidRDefault="00EA0837" w:rsidP="00AF77B3">
      <w:pPr>
        <w:tabs>
          <w:tab w:val="left" w:pos="0"/>
        </w:tabs>
        <w:ind w:left="0" w:firstLine="0"/>
        <w:rPr>
          <w:sz w:val="20"/>
          <w:szCs w:val="20"/>
          <w:lang w:eastAsia="fr-FR"/>
        </w:rPr>
      </w:pPr>
    </w:p>
    <w:p w14:paraId="350FBBCC" w14:textId="77777777" w:rsidR="00EA0837" w:rsidRDefault="00EA0837" w:rsidP="00AF77B3">
      <w:pPr>
        <w:tabs>
          <w:tab w:val="left" w:pos="0"/>
        </w:tabs>
        <w:ind w:left="0" w:firstLine="0"/>
        <w:rPr>
          <w:sz w:val="20"/>
          <w:szCs w:val="20"/>
          <w:lang w:eastAsia="fr-FR"/>
        </w:rPr>
      </w:pPr>
    </w:p>
    <w:p w14:paraId="4ACB9B80" w14:textId="172A850A" w:rsidR="0002551A" w:rsidRPr="005C1494" w:rsidRDefault="0002551A" w:rsidP="00AF77B3">
      <w:pPr>
        <w:tabs>
          <w:tab w:val="left" w:pos="0"/>
        </w:tabs>
        <w:ind w:left="0" w:firstLine="0"/>
        <w:rPr>
          <w:sz w:val="20"/>
          <w:szCs w:val="20"/>
          <w:lang w:eastAsia="fr-FR"/>
        </w:rPr>
      </w:pPr>
      <w:r w:rsidRPr="005C1494">
        <w:rPr>
          <w:sz w:val="20"/>
          <w:szCs w:val="20"/>
          <w:lang w:eastAsia="fr-FR"/>
        </w:rPr>
        <w:t xml:space="preserve">Fait à </w:t>
      </w:r>
      <w:r w:rsidR="005C1494" w:rsidRPr="005C1494">
        <w:rPr>
          <w:sz w:val="20"/>
          <w:szCs w:val="20"/>
          <w:lang w:eastAsia="fr-FR"/>
        </w:rPr>
        <w:t>Figeac</w:t>
      </w:r>
      <w:r w:rsidR="005C1494" w:rsidRPr="005C1494">
        <w:rPr>
          <w:b/>
          <w:bCs/>
          <w:i/>
          <w:iCs/>
          <w:sz w:val="20"/>
          <w:szCs w:val="20"/>
          <w:lang w:eastAsia="fr-FR"/>
        </w:rPr>
        <w:t>,</w:t>
      </w:r>
      <w:r w:rsidR="007857BF">
        <w:rPr>
          <w:sz w:val="20"/>
          <w:szCs w:val="20"/>
          <w:lang w:eastAsia="fr-FR"/>
        </w:rPr>
        <w:t xml:space="preserve"> le </w:t>
      </w:r>
      <w:r w:rsidR="00185FFD">
        <w:rPr>
          <w:sz w:val="20"/>
          <w:szCs w:val="20"/>
          <w:lang w:eastAsia="fr-FR"/>
        </w:rPr>
        <w:t>8 avril</w:t>
      </w:r>
      <w:r w:rsidR="00EA0837">
        <w:rPr>
          <w:sz w:val="20"/>
          <w:szCs w:val="20"/>
          <w:lang w:eastAsia="fr-FR"/>
        </w:rPr>
        <w:t xml:space="preserve"> </w:t>
      </w:r>
      <w:r w:rsidR="00290D37">
        <w:rPr>
          <w:sz w:val="20"/>
          <w:szCs w:val="20"/>
          <w:lang w:eastAsia="fr-FR"/>
        </w:rPr>
        <w:t>2026</w:t>
      </w:r>
    </w:p>
    <w:p w14:paraId="4B801183" w14:textId="0B2CBCAA" w:rsidR="009C1DDF" w:rsidRPr="005C1494" w:rsidRDefault="009C1DDF" w:rsidP="00AF77B3">
      <w:pPr>
        <w:tabs>
          <w:tab w:val="left" w:pos="0"/>
        </w:tabs>
        <w:ind w:left="0" w:firstLine="0"/>
        <w:rPr>
          <w:sz w:val="20"/>
          <w:szCs w:val="20"/>
          <w:lang w:eastAsia="fr-FR"/>
        </w:rPr>
      </w:pPr>
    </w:p>
    <w:p w14:paraId="4E4E72B7" w14:textId="3CB10F0C" w:rsidR="009C1DDF" w:rsidRDefault="009C1DDF" w:rsidP="00AF77B3">
      <w:pPr>
        <w:tabs>
          <w:tab w:val="left" w:pos="0"/>
        </w:tabs>
        <w:ind w:left="0" w:firstLine="0"/>
        <w:rPr>
          <w:sz w:val="20"/>
          <w:szCs w:val="20"/>
          <w:lang w:eastAsia="fr-FR"/>
        </w:rPr>
      </w:pPr>
    </w:p>
    <w:p w14:paraId="01759D15" w14:textId="5486B9E3" w:rsidR="009C1DDF" w:rsidRDefault="0002551A" w:rsidP="00AF77B3">
      <w:pPr>
        <w:tabs>
          <w:tab w:val="left" w:pos="0"/>
        </w:tabs>
        <w:ind w:left="0" w:firstLine="0"/>
        <w:rPr>
          <w:sz w:val="20"/>
          <w:szCs w:val="20"/>
          <w:lang w:eastAsia="fr-FR"/>
        </w:rPr>
      </w:pPr>
      <w:r w:rsidRPr="005C1494">
        <w:rPr>
          <w:sz w:val="20"/>
          <w:szCs w:val="20"/>
          <w:lang w:eastAsia="fr-FR"/>
        </w:rPr>
        <w:t xml:space="preserve">En </w:t>
      </w:r>
      <w:r w:rsidR="005C1494" w:rsidRPr="005C1494">
        <w:rPr>
          <w:sz w:val="20"/>
          <w:szCs w:val="20"/>
          <w:lang w:eastAsia="fr-FR"/>
        </w:rPr>
        <w:t>6</w:t>
      </w:r>
      <w:r w:rsidRPr="005C1494">
        <w:rPr>
          <w:sz w:val="20"/>
          <w:szCs w:val="20"/>
          <w:lang w:eastAsia="fr-FR"/>
        </w:rPr>
        <w:t xml:space="preserve"> exemplaires</w:t>
      </w:r>
      <w:r w:rsidR="005C1494" w:rsidRPr="005C1494">
        <w:rPr>
          <w:sz w:val="20"/>
          <w:szCs w:val="20"/>
          <w:lang w:eastAsia="fr-FR"/>
        </w:rPr>
        <w:t>,</w:t>
      </w:r>
    </w:p>
    <w:p w14:paraId="50C32BBE" w14:textId="77777777" w:rsidR="009706A2" w:rsidRPr="005C1494" w:rsidRDefault="009706A2" w:rsidP="00AF77B3">
      <w:pPr>
        <w:tabs>
          <w:tab w:val="left" w:pos="0"/>
        </w:tabs>
        <w:ind w:left="0" w:firstLine="0"/>
        <w:rPr>
          <w:sz w:val="20"/>
          <w:szCs w:val="20"/>
          <w:lang w:eastAsia="fr-FR"/>
        </w:rPr>
      </w:pPr>
    </w:p>
    <w:p w14:paraId="48683EB3" w14:textId="77777777" w:rsidR="000C1F0B" w:rsidRPr="005C1494" w:rsidRDefault="000C1F0B" w:rsidP="00AF77B3">
      <w:pPr>
        <w:tabs>
          <w:tab w:val="left" w:pos="0"/>
        </w:tabs>
        <w:ind w:left="0" w:firstLine="0"/>
        <w:rPr>
          <w:sz w:val="20"/>
          <w:szCs w:val="20"/>
          <w:lang w:eastAsia="fr-FR"/>
        </w:rPr>
      </w:pPr>
    </w:p>
    <w:tbl>
      <w:tblPr>
        <w:tblStyle w:val="Grilledutableau"/>
        <w:tblW w:w="9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876"/>
      </w:tblGrid>
      <w:tr w:rsidR="005C1494" w:rsidRPr="005C1494" w14:paraId="40A0E25A" w14:textId="77777777" w:rsidTr="004A1613">
        <w:trPr>
          <w:trHeight w:val="1079"/>
        </w:trPr>
        <w:tc>
          <w:tcPr>
            <w:tcW w:w="4876" w:type="dxa"/>
          </w:tcPr>
          <w:p w14:paraId="57C13912" w14:textId="77777777" w:rsidR="005C1494" w:rsidRPr="005C1494" w:rsidRDefault="005C1494" w:rsidP="00AF77B3">
            <w:pPr>
              <w:tabs>
                <w:tab w:val="left" w:pos="0"/>
              </w:tabs>
              <w:ind w:left="0" w:firstLine="0"/>
              <w:jc w:val="center"/>
              <w:rPr>
                <w:rFonts w:cs="Arial"/>
                <w:b/>
                <w:sz w:val="20"/>
                <w:szCs w:val="20"/>
              </w:rPr>
            </w:pPr>
            <w:r w:rsidRPr="005C1494">
              <w:rPr>
                <w:rFonts w:cs="Arial"/>
                <w:b/>
                <w:sz w:val="20"/>
                <w:szCs w:val="20"/>
              </w:rPr>
              <w:t>Pour la société FIGEAC AERO</w:t>
            </w:r>
          </w:p>
          <w:p w14:paraId="2AB73E15" w14:textId="46CB102D" w:rsidR="00126EEF" w:rsidRPr="005C1494" w:rsidRDefault="00126EEF" w:rsidP="00AF77B3">
            <w:pPr>
              <w:tabs>
                <w:tab w:val="left" w:pos="0"/>
              </w:tabs>
              <w:ind w:left="0" w:firstLine="0"/>
              <w:jc w:val="center"/>
              <w:rPr>
                <w:rFonts w:cs="Arial"/>
                <w:sz w:val="20"/>
                <w:szCs w:val="20"/>
              </w:rPr>
            </w:pPr>
          </w:p>
        </w:tc>
        <w:tc>
          <w:tcPr>
            <w:tcW w:w="4876" w:type="dxa"/>
          </w:tcPr>
          <w:p w14:paraId="52D57D9A" w14:textId="77777777" w:rsidR="005C1494" w:rsidRPr="005C1494" w:rsidRDefault="005C1494" w:rsidP="00AF77B3">
            <w:pPr>
              <w:tabs>
                <w:tab w:val="left" w:pos="0"/>
              </w:tabs>
              <w:ind w:left="0" w:firstLine="0"/>
              <w:jc w:val="center"/>
              <w:rPr>
                <w:rFonts w:cs="Arial"/>
                <w:b/>
                <w:sz w:val="20"/>
                <w:szCs w:val="20"/>
              </w:rPr>
            </w:pPr>
            <w:r w:rsidRPr="005C1494">
              <w:rPr>
                <w:rFonts w:cs="Arial"/>
                <w:b/>
                <w:sz w:val="20"/>
                <w:szCs w:val="20"/>
              </w:rPr>
              <w:t>Pour la CFE CGC</w:t>
            </w:r>
          </w:p>
          <w:p w14:paraId="63360ABB" w14:textId="5034F646" w:rsidR="004A304E" w:rsidRPr="005C1494" w:rsidRDefault="004A304E" w:rsidP="00AF77B3">
            <w:pPr>
              <w:tabs>
                <w:tab w:val="left" w:pos="0"/>
              </w:tabs>
              <w:ind w:left="0" w:firstLine="0"/>
              <w:jc w:val="center"/>
              <w:rPr>
                <w:rFonts w:cs="Arial"/>
                <w:sz w:val="20"/>
                <w:szCs w:val="20"/>
              </w:rPr>
            </w:pPr>
          </w:p>
          <w:p w14:paraId="1C6137ED" w14:textId="77777777" w:rsidR="005C1494" w:rsidRPr="005C1494" w:rsidRDefault="005C1494" w:rsidP="00AF77B3">
            <w:pPr>
              <w:tabs>
                <w:tab w:val="left" w:pos="0"/>
              </w:tabs>
              <w:ind w:left="0" w:firstLine="0"/>
              <w:jc w:val="center"/>
              <w:rPr>
                <w:rFonts w:cs="Arial"/>
                <w:sz w:val="20"/>
                <w:szCs w:val="20"/>
              </w:rPr>
            </w:pPr>
          </w:p>
          <w:p w14:paraId="58AB33EC" w14:textId="77777777" w:rsidR="005C1494" w:rsidRPr="005C1494" w:rsidRDefault="005C1494" w:rsidP="00AF77B3">
            <w:pPr>
              <w:tabs>
                <w:tab w:val="left" w:pos="0"/>
              </w:tabs>
              <w:ind w:left="0" w:firstLine="0"/>
              <w:jc w:val="center"/>
              <w:rPr>
                <w:rFonts w:cs="Arial"/>
                <w:sz w:val="20"/>
                <w:szCs w:val="20"/>
              </w:rPr>
            </w:pPr>
          </w:p>
          <w:p w14:paraId="3AF3C0BF" w14:textId="77777777" w:rsidR="005C1494" w:rsidRPr="005C1494" w:rsidRDefault="005C1494" w:rsidP="00AF77B3">
            <w:pPr>
              <w:tabs>
                <w:tab w:val="left" w:pos="0"/>
              </w:tabs>
              <w:ind w:left="0" w:firstLine="0"/>
              <w:jc w:val="center"/>
              <w:rPr>
                <w:rFonts w:cs="Arial"/>
                <w:sz w:val="20"/>
                <w:szCs w:val="20"/>
              </w:rPr>
            </w:pPr>
          </w:p>
          <w:p w14:paraId="34363B53" w14:textId="77777777" w:rsidR="005C1494" w:rsidRPr="005C1494" w:rsidRDefault="005C1494" w:rsidP="00AF77B3">
            <w:pPr>
              <w:tabs>
                <w:tab w:val="left" w:pos="0"/>
              </w:tabs>
              <w:ind w:left="0" w:firstLine="0"/>
              <w:jc w:val="center"/>
              <w:rPr>
                <w:rFonts w:cs="Arial"/>
                <w:sz w:val="20"/>
                <w:szCs w:val="20"/>
              </w:rPr>
            </w:pPr>
          </w:p>
          <w:p w14:paraId="1F8EB420" w14:textId="77777777" w:rsidR="005C1494" w:rsidRPr="005C1494" w:rsidRDefault="005C1494" w:rsidP="00AF77B3">
            <w:pPr>
              <w:tabs>
                <w:tab w:val="left" w:pos="0"/>
              </w:tabs>
              <w:ind w:left="0" w:firstLine="0"/>
              <w:jc w:val="center"/>
              <w:rPr>
                <w:rFonts w:cs="Arial"/>
                <w:sz w:val="20"/>
                <w:szCs w:val="20"/>
              </w:rPr>
            </w:pPr>
          </w:p>
        </w:tc>
      </w:tr>
      <w:tr w:rsidR="005C1494" w:rsidRPr="005C1494" w14:paraId="0007AEAF" w14:textId="77777777" w:rsidTr="004A1613">
        <w:trPr>
          <w:trHeight w:val="46"/>
        </w:trPr>
        <w:tc>
          <w:tcPr>
            <w:tcW w:w="4876" w:type="dxa"/>
          </w:tcPr>
          <w:p w14:paraId="77186F68" w14:textId="77777777" w:rsidR="005C1494" w:rsidRPr="005C1494" w:rsidRDefault="005C1494" w:rsidP="00AF77B3">
            <w:pPr>
              <w:tabs>
                <w:tab w:val="left" w:pos="0"/>
              </w:tabs>
              <w:ind w:left="0" w:firstLine="0"/>
              <w:jc w:val="center"/>
              <w:rPr>
                <w:rFonts w:cs="Arial"/>
                <w:b/>
                <w:sz w:val="20"/>
                <w:szCs w:val="20"/>
              </w:rPr>
            </w:pPr>
            <w:r w:rsidRPr="005C1494">
              <w:rPr>
                <w:rFonts w:cs="Arial"/>
                <w:b/>
                <w:sz w:val="20"/>
                <w:szCs w:val="20"/>
              </w:rPr>
              <w:t>Pour la CGT</w:t>
            </w:r>
          </w:p>
          <w:p w14:paraId="108AFCBB" w14:textId="77777777" w:rsidR="004A1613" w:rsidRDefault="004A1613" w:rsidP="00AF77B3">
            <w:pPr>
              <w:tabs>
                <w:tab w:val="left" w:pos="0"/>
              </w:tabs>
              <w:ind w:left="0" w:firstLine="0"/>
              <w:jc w:val="center"/>
              <w:rPr>
                <w:rFonts w:cs="Arial"/>
                <w:b/>
                <w:sz w:val="20"/>
                <w:szCs w:val="20"/>
              </w:rPr>
            </w:pPr>
          </w:p>
          <w:p w14:paraId="2213989C" w14:textId="77777777" w:rsidR="004A1613" w:rsidRDefault="004A1613" w:rsidP="00AF77B3">
            <w:pPr>
              <w:tabs>
                <w:tab w:val="left" w:pos="0"/>
              </w:tabs>
              <w:ind w:left="0" w:firstLine="0"/>
              <w:jc w:val="center"/>
              <w:rPr>
                <w:rFonts w:cs="Arial"/>
                <w:b/>
                <w:sz w:val="20"/>
                <w:szCs w:val="20"/>
              </w:rPr>
            </w:pPr>
          </w:p>
          <w:p w14:paraId="7788A861" w14:textId="77777777" w:rsidR="004A1613" w:rsidRDefault="004A1613" w:rsidP="00AF77B3">
            <w:pPr>
              <w:tabs>
                <w:tab w:val="left" w:pos="0"/>
              </w:tabs>
              <w:ind w:left="0" w:firstLine="0"/>
              <w:jc w:val="center"/>
              <w:rPr>
                <w:rFonts w:cs="Arial"/>
                <w:b/>
                <w:sz w:val="20"/>
                <w:szCs w:val="20"/>
              </w:rPr>
            </w:pPr>
          </w:p>
          <w:p w14:paraId="2215DECC" w14:textId="77777777" w:rsidR="004A1613" w:rsidRDefault="004A1613" w:rsidP="00AF77B3">
            <w:pPr>
              <w:tabs>
                <w:tab w:val="left" w:pos="0"/>
              </w:tabs>
              <w:ind w:left="0" w:firstLine="0"/>
              <w:jc w:val="center"/>
              <w:rPr>
                <w:rFonts w:cs="Arial"/>
                <w:b/>
                <w:sz w:val="20"/>
                <w:szCs w:val="20"/>
              </w:rPr>
            </w:pPr>
          </w:p>
          <w:p w14:paraId="743E1C37" w14:textId="77777777" w:rsidR="004A1613" w:rsidRDefault="004A1613" w:rsidP="00AF77B3">
            <w:pPr>
              <w:tabs>
                <w:tab w:val="left" w:pos="0"/>
              </w:tabs>
              <w:ind w:left="0" w:firstLine="0"/>
              <w:jc w:val="center"/>
              <w:rPr>
                <w:rFonts w:cs="Arial"/>
                <w:b/>
                <w:sz w:val="20"/>
                <w:szCs w:val="20"/>
              </w:rPr>
            </w:pPr>
          </w:p>
          <w:p w14:paraId="1284ECC4" w14:textId="24D0F7E1" w:rsidR="004A1613" w:rsidRPr="005C1494" w:rsidRDefault="004A1613" w:rsidP="00AF77B3">
            <w:pPr>
              <w:tabs>
                <w:tab w:val="left" w:pos="0"/>
              </w:tabs>
              <w:ind w:left="0" w:firstLine="0"/>
              <w:jc w:val="center"/>
              <w:rPr>
                <w:rFonts w:cs="Arial"/>
                <w:b/>
                <w:sz w:val="20"/>
                <w:szCs w:val="20"/>
              </w:rPr>
            </w:pPr>
            <w:r w:rsidRPr="005C1494">
              <w:rPr>
                <w:rFonts w:cs="Arial"/>
                <w:b/>
                <w:sz w:val="20"/>
                <w:szCs w:val="20"/>
              </w:rPr>
              <w:t xml:space="preserve">Pour la </w:t>
            </w:r>
            <w:r>
              <w:rPr>
                <w:rFonts w:cs="Arial"/>
                <w:b/>
                <w:sz w:val="20"/>
                <w:szCs w:val="20"/>
              </w:rPr>
              <w:t>CFDT</w:t>
            </w:r>
          </w:p>
          <w:p w14:paraId="3D07A32E" w14:textId="7AC882F4" w:rsidR="004A1613" w:rsidRPr="005C1494" w:rsidRDefault="004A1613" w:rsidP="00713D47">
            <w:pPr>
              <w:tabs>
                <w:tab w:val="left" w:pos="0"/>
              </w:tabs>
              <w:ind w:left="0" w:firstLine="0"/>
              <w:jc w:val="center"/>
              <w:rPr>
                <w:rFonts w:cs="Arial"/>
                <w:sz w:val="20"/>
                <w:szCs w:val="20"/>
              </w:rPr>
            </w:pPr>
          </w:p>
        </w:tc>
        <w:tc>
          <w:tcPr>
            <w:tcW w:w="4876" w:type="dxa"/>
          </w:tcPr>
          <w:p w14:paraId="690BF8C5" w14:textId="77777777" w:rsidR="005C1494" w:rsidRPr="005C1494" w:rsidRDefault="005C1494" w:rsidP="00AF77B3">
            <w:pPr>
              <w:tabs>
                <w:tab w:val="left" w:pos="0"/>
              </w:tabs>
              <w:ind w:left="0" w:firstLine="0"/>
              <w:jc w:val="center"/>
              <w:rPr>
                <w:rFonts w:cs="Arial"/>
                <w:b/>
                <w:sz w:val="20"/>
                <w:szCs w:val="20"/>
              </w:rPr>
            </w:pPr>
            <w:r w:rsidRPr="005C1494">
              <w:rPr>
                <w:rFonts w:cs="Arial"/>
                <w:b/>
                <w:sz w:val="20"/>
                <w:szCs w:val="20"/>
              </w:rPr>
              <w:t>Pour la FO</w:t>
            </w:r>
          </w:p>
          <w:p w14:paraId="4847A813" w14:textId="14E27F29" w:rsidR="004A304E" w:rsidRPr="005C1494" w:rsidRDefault="004A304E" w:rsidP="00713D47">
            <w:pPr>
              <w:tabs>
                <w:tab w:val="left" w:pos="0"/>
              </w:tabs>
              <w:ind w:left="0" w:firstLine="0"/>
              <w:jc w:val="center"/>
              <w:rPr>
                <w:rFonts w:cs="Arial"/>
                <w:sz w:val="20"/>
                <w:szCs w:val="20"/>
              </w:rPr>
            </w:pPr>
          </w:p>
        </w:tc>
      </w:tr>
    </w:tbl>
    <w:p w14:paraId="01EC1B94" w14:textId="4603BA7D" w:rsidR="00EF7485" w:rsidRDefault="00EF7485" w:rsidP="00AF77B3">
      <w:pPr>
        <w:tabs>
          <w:tab w:val="left" w:pos="0"/>
        </w:tabs>
        <w:spacing w:after="200" w:line="276" w:lineRule="auto"/>
        <w:ind w:left="0" w:firstLine="0"/>
        <w:jc w:val="left"/>
        <w:rPr>
          <w:rFonts w:eastAsiaTheme="minorHAnsi" w:cs="Arial"/>
          <w:b/>
          <w:sz w:val="20"/>
          <w:szCs w:val="20"/>
        </w:rPr>
      </w:pPr>
    </w:p>
    <w:sectPr w:rsidR="00EF7485" w:rsidSect="003E4B4A">
      <w:headerReference w:type="even" r:id="rId17"/>
      <w:headerReference w:type="default" r:id="rId18"/>
      <w:headerReference w:type="first" r:id="rId19"/>
      <w:pgSz w:w="11906" w:h="16838"/>
      <w:pgMar w:top="1417" w:right="1133"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94747" w14:textId="77777777" w:rsidR="00651413" w:rsidRDefault="00651413">
      <w:r>
        <w:separator/>
      </w:r>
    </w:p>
  </w:endnote>
  <w:endnote w:type="continuationSeparator" w:id="0">
    <w:p w14:paraId="3D6E265F" w14:textId="77777777" w:rsidR="00651413" w:rsidRDefault="00651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682" w14:textId="77777777" w:rsidR="007C1A3F" w:rsidRDefault="007C1A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972482123"/>
      <w:docPartObj>
        <w:docPartGallery w:val="Page Numbers (Bottom of Page)"/>
        <w:docPartUnique/>
      </w:docPartObj>
    </w:sdtPr>
    <w:sdtEndPr/>
    <w:sdtContent>
      <w:p w14:paraId="432CCE39" w14:textId="77777777" w:rsidR="00DA7FCC" w:rsidRPr="00487715" w:rsidRDefault="00DA7FCC">
        <w:pPr>
          <w:pStyle w:val="Pieddepage"/>
          <w:jc w:val="center"/>
          <w:rPr>
            <w:rFonts w:cs="Arial"/>
            <w:sz w:val="20"/>
            <w:szCs w:val="20"/>
          </w:rPr>
        </w:pPr>
        <w:r w:rsidRPr="00487715">
          <w:rPr>
            <w:rFonts w:cs="Arial"/>
            <w:sz w:val="20"/>
            <w:szCs w:val="20"/>
          </w:rPr>
          <w:fldChar w:fldCharType="begin"/>
        </w:r>
        <w:r w:rsidRPr="00487715">
          <w:rPr>
            <w:rFonts w:cs="Arial"/>
            <w:sz w:val="20"/>
            <w:szCs w:val="20"/>
          </w:rPr>
          <w:instrText>PAGE   \* MERGEFORMAT</w:instrText>
        </w:r>
        <w:r w:rsidRPr="00487715">
          <w:rPr>
            <w:rFonts w:cs="Arial"/>
            <w:sz w:val="20"/>
            <w:szCs w:val="20"/>
          </w:rPr>
          <w:fldChar w:fldCharType="separate"/>
        </w:r>
        <w:r>
          <w:rPr>
            <w:rFonts w:cs="Arial"/>
            <w:noProof/>
            <w:sz w:val="20"/>
            <w:szCs w:val="20"/>
          </w:rPr>
          <w:t>10</w:t>
        </w:r>
        <w:r w:rsidRPr="00487715">
          <w:rPr>
            <w:rFonts w:cs="Arial"/>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9962" w14:textId="77777777" w:rsidR="007C1A3F" w:rsidRDefault="007C1A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AD3A2" w14:textId="77777777" w:rsidR="00651413" w:rsidRDefault="00651413">
      <w:r>
        <w:separator/>
      </w:r>
    </w:p>
  </w:footnote>
  <w:footnote w:type="continuationSeparator" w:id="0">
    <w:p w14:paraId="7BFBA621" w14:textId="77777777" w:rsidR="00651413" w:rsidRDefault="00651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EDBF6" w14:textId="0947C8EA" w:rsidR="007C1A3F" w:rsidRDefault="007C1A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EDA62" w14:textId="21F38177" w:rsidR="009640FD" w:rsidRDefault="009640FD" w:rsidP="009640FD">
    <w:pPr>
      <w:pStyle w:val="En-tte"/>
      <w:jc w:val="center"/>
    </w:pPr>
    <w:r>
      <w:rPr>
        <w:noProof/>
        <w:lang w:eastAsia="fr-FR"/>
      </w:rPr>
      <w:drawing>
        <wp:anchor distT="0" distB="0" distL="114300" distR="114300" simplePos="0" relativeHeight="251658240" behindDoc="0" locked="0" layoutInCell="1" allowOverlap="1" wp14:anchorId="67CC2404" wp14:editId="3AA7C282">
          <wp:simplePos x="0" y="0"/>
          <wp:positionH relativeFrom="margin">
            <wp:align>center</wp:align>
          </wp:positionH>
          <wp:positionV relativeFrom="paragraph">
            <wp:posOffset>-260362</wp:posOffset>
          </wp:positionV>
          <wp:extent cx="5543550" cy="1657350"/>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GA moyen.jpg"/>
                  <pic:cNvPicPr/>
                </pic:nvPicPr>
                <pic:blipFill>
                  <a:blip r:embed="rId1">
                    <a:extLst>
                      <a:ext uri="{28A0092B-C50C-407E-A947-70E740481C1C}">
                        <a14:useLocalDpi xmlns:a14="http://schemas.microsoft.com/office/drawing/2010/main" val="0"/>
                      </a:ext>
                    </a:extLst>
                  </a:blip>
                  <a:stretch>
                    <a:fillRect/>
                  </a:stretch>
                </pic:blipFill>
                <pic:spPr>
                  <a:xfrm>
                    <a:off x="0" y="0"/>
                    <a:ext cx="5543550" cy="1657350"/>
                  </a:xfrm>
                  <a:prstGeom prst="rect">
                    <a:avLst/>
                  </a:prstGeom>
                </pic:spPr>
              </pic:pic>
            </a:graphicData>
          </a:graphic>
        </wp:anchor>
      </w:drawing>
    </w:r>
  </w:p>
  <w:p w14:paraId="45D4C180" w14:textId="77777777" w:rsidR="009640FD" w:rsidRDefault="009640FD" w:rsidP="009640FD">
    <w:pPr>
      <w:pStyle w:val="En-tte"/>
      <w:jc w:val="center"/>
    </w:pPr>
  </w:p>
  <w:p w14:paraId="1ACEBF4A" w14:textId="5F0C3CCA" w:rsidR="009640FD" w:rsidRDefault="009640FD" w:rsidP="009640FD">
    <w:pPr>
      <w:pStyle w:val="En-tte"/>
      <w:jc w:val="center"/>
    </w:pPr>
  </w:p>
  <w:p w14:paraId="2F8CE07E" w14:textId="77777777" w:rsidR="009640FD" w:rsidRDefault="009640FD" w:rsidP="009640FD">
    <w:pPr>
      <w:pStyle w:val="En-tte"/>
      <w:jc w:val="center"/>
    </w:pPr>
  </w:p>
  <w:p w14:paraId="2323FF4E" w14:textId="77777777" w:rsidR="009640FD" w:rsidRDefault="009640FD" w:rsidP="009640FD">
    <w:pPr>
      <w:pStyle w:val="En-tte"/>
      <w:jc w:val="center"/>
    </w:pPr>
  </w:p>
  <w:p w14:paraId="7D48CAD8" w14:textId="77777777" w:rsidR="009640FD" w:rsidRDefault="009640FD" w:rsidP="009640FD">
    <w:pPr>
      <w:pStyle w:val="En-tte"/>
      <w:jc w:val="center"/>
    </w:pPr>
  </w:p>
  <w:p w14:paraId="05F2CE46" w14:textId="77777777" w:rsidR="009640FD" w:rsidRDefault="009640FD" w:rsidP="009640FD">
    <w:pPr>
      <w:pStyle w:val="En-tte"/>
      <w:jc w:val="center"/>
    </w:pPr>
  </w:p>
  <w:p w14:paraId="0586AC29" w14:textId="77777777" w:rsidR="009640FD" w:rsidRDefault="009640FD" w:rsidP="009640FD">
    <w:pPr>
      <w:pStyle w:val="En-tte"/>
      <w:jc w:val="center"/>
    </w:pPr>
  </w:p>
  <w:p w14:paraId="76FCCA3A" w14:textId="1BA6EBC7" w:rsidR="00DA7FCC" w:rsidRDefault="00DA7FCC" w:rsidP="009640FD">
    <w:pPr>
      <w:pStyle w:val="En-tt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AC525" w14:textId="4256715D" w:rsidR="007C1A3F" w:rsidRDefault="007C1A3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460B" w14:textId="2E94179F" w:rsidR="007C1A3F" w:rsidRDefault="007C1A3F">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78812" w14:textId="025AF2CD" w:rsidR="00DA7FCC" w:rsidRDefault="00DA7FCC">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019A" w14:textId="15BA7E83" w:rsidR="007C1A3F" w:rsidRDefault="007C1A3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383C"/>
    <w:multiLevelType w:val="hybridMultilevel"/>
    <w:tmpl w:val="1C1CD9B8"/>
    <w:lvl w:ilvl="0" w:tplc="921A77D4">
      <w:start w:val="1"/>
      <w:numFmt w:val="bullet"/>
      <w:pStyle w:val="Liste"/>
      <w:lvlText w:val=""/>
      <w:lvlJc w:val="left"/>
      <w:pPr>
        <w:tabs>
          <w:tab w:val="num" w:pos="1417"/>
        </w:tabs>
        <w:ind w:left="1417" w:hanging="283"/>
      </w:pPr>
      <w:rPr>
        <w:rFonts w:ascii="Symbol" w:hAnsi="Symbol" w:hint="default"/>
        <w:i w:val="0"/>
        <w:sz w:val="18"/>
        <w:szCs w:val="18"/>
      </w:rPr>
    </w:lvl>
    <w:lvl w:ilvl="1" w:tplc="040C0001">
      <w:start w:val="1"/>
      <w:numFmt w:val="bullet"/>
      <w:pStyle w:val="Liste"/>
      <w:lvlText w:val=""/>
      <w:lvlJc w:val="left"/>
      <w:pPr>
        <w:tabs>
          <w:tab w:val="num" w:pos="567"/>
        </w:tabs>
        <w:ind w:left="567" w:hanging="283"/>
      </w:pPr>
      <w:rPr>
        <w:rFonts w:ascii="Symbol" w:hAnsi="Symbol" w:hint="default"/>
        <w:i w:val="0"/>
        <w:sz w:val="18"/>
        <w:szCs w:val="18"/>
      </w:rPr>
    </w:lvl>
    <w:lvl w:ilvl="2" w:tplc="1AB26C7A">
      <w:start w:val="2"/>
      <w:numFmt w:val="bullet"/>
      <w:lvlText w:val=""/>
      <w:lvlJc w:val="left"/>
      <w:pPr>
        <w:ind w:left="2160" w:hanging="360"/>
      </w:pPr>
      <w:rPr>
        <w:rFonts w:ascii="Wingdings" w:eastAsia="Times New Roman" w:hAnsi="Wingdings" w:cs="Times New Roman"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410060"/>
    <w:multiLevelType w:val="hybridMultilevel"/>
    <w:tmpl w:val="31D06502"/>
    <w:lvl w:ilvl="0" w:tplc="A82C14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CB7CA6"/>
    <w:multiLevelType w:val="hybridMultilevel"/>
    <w:tmpl w:val="6DAA92DE"/>
    <w:lvl w:ilvl="0" w:tplc="79621418">
      <w:start w:val="1"/>
      <w:numFmt w:val="upperLetter"/>
      <w:pStyle w:val="Titre4"/>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1AEB4EE8"/>
    <w:multiLevelType w:val="hybridMultilevel"/>
    <w:tmpl w:val="9F088B02"/>
    <w:lvl w:ilvl="0" w:tplc="CE6448A8">
      <w:numFmt w:val="bullet"/>
      <w:lvlText w:val="-"/>
      <w:lvlJc w:val="left"/>
      <w:pPr>
        <w:ind w:left="720" w:hanging="360"/>
      </w:pPr>
      <w:rPr>
        <w:rFonts w:ascii="Arial" w:eastAsiaTheme="minorHAnsi" w:hAnsi="Arial" w:cs="Arial"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1C4948C4"/>
    <w:multiLevelType w:val="hybridMultilevel"/>
    <w:tmpl w:val="B374E42E"/>
    <w:lvl w:ilvl="0" w:tplc="9F8089A4">
      <w:start w:val="1"/>
      <w:numFmt w:val="bullet"/>
      <w:lvlText w:val=""/>
      <w:lvlJc w:val="left"/>
      <w:pPr>
        <w:ind w:left="770" w:hanging="360"/>
      </w:pPr>
      <w:rPr>
        <w:rFonts w:ascii="Symbol" w:hAnsi="Symbol" w:hint="default"/>
      </w:rPr>
    </w:lvl>
    <w:lvl w:ilvl="1" w:tplc="FFFFFFFF">
      <w:start w:val="1"/>
      <w:numFmt w:val="bullet"/>
      <w:lvlText w:val="o"/>
      <w:lvlJc w:val="left"/>
      <w:pPr>
        <w:ind w:left="1490" w:hanging="360"/>
      </w:pPr>
      <w:rPr>
        <w:rFonts w:ascii="Courier New" w:hAnsi="Courier New" w:cs="Courier New" w:hint="default"/>
      </w:rPr>
    </w:lvl>
    <w:lvl w:ilvl="2" w:tplc="FFFFFFFF">
      <w:start w:val="1"/>
      <w:numFmt w:val="bullet"/>
      <w:lvlText w:val=""/>
      <w:lvlJc w:val="left"/>
      <w:pPr>
        <w:ind w:left="2210" w:hanging="360"/>
      </w:pPr>
      <w:rPr>
        <w:rFonts w:ascii="Wingdings" w:hAnsi="Wingdings" w:hint="default"/>
      </w:rPr>
    </w:lvl>
    <w:lvl w:ilvl="3" w:tplc="FFFFFFFF">
      <w:start w:val="1"/>
      <w:numFmt w:val="bullet"/>
      <w:lvlText w:val=""/>
      <w:lvlJc w:val="left"/>
      <w:pPr>
        <w:ind w:left="2930" w:hanging="360"/>
      </w:pPr>
      <w:rPr>
        <w:rFonts w:ascii="Symbol" w:hAnsi="Symbol" w:hint="default"/>
      </w:rPr>
    </w:lvl>
    <w:lvl w:ilvl="4" w:tplc="FFFFFFFF">
      <w:start w:val="1"/>
      <w:numFmt w:val="bullet"/>
      <w:lvlText w:val="o"/>
      <w:lvlJc w:val="left"/>
      <w:pPr>
        <w:ind w:left="3650" w:hanging="360"/>
      </w:pPr>
      <w:rPr>
        <w:rFonts w:ascii="Courier New" w:hAnsi="Courier New" w:cs="Courier New" w:hint="default"/>
      </w:rPr>
    </w:lvl>
    <w:lvl w:ilvl="5" w:tplc="FFFFFFFF">
      <w:start w:val="1"/>
      <w:numFmt w:val="bullet"/>
      <w:lvlText w:val=""/>
      <w:lvlJc w:val="left"/>
      <w:pPr>
        <w:ind w:left="4370" w:hanging="360"/>
      </w:pPr>
      <w:rPr>
        <w:rFonts w:ascii="Wingdings" w:hAnsi="Wingdings" w:hint="default"/>
      </w:rPr>
    </w:lvl>
    <w:lvl w:ilvl="6" w:tplc="FFFFFFFF">
      <w:start w:val="1"/>
      <w:numFmt w:val="bullet"/>
      <w:lvlText w:val=""/>
      <w:lvlJc w:val="left"/>
      <w:pPr>
        <w:ind w:left="5090" w:hanging="360"/>
      </w:pPr>
      <w:rPr>
        <w:rFonts w:ascii="Symbol" w:hAnsi="Symbol" w:hint="default"/>
      </w:rPr>
    </w:lvl>
    <w:lvl w:ilvl="7" w:tplc="FFFFFFFF">
      <w:start w:val="1"/>
      <w:numFmt w:val="bullet"/>
      <w:lvlText w:val="o"/>
      <w:lvlJc w:val="left"/>
      <w:pPr>
        <w:ind w:left="5810" w:hanging="360"/>
      </w:pPr>
      <w:rPr>
        <w:rFonts w:ascii="Courier New" w:hAnsi="Courier New" w:cs="Courier New" w:hint="default"/>
      </w:rPr>
    </w:lvl>
    <w:lvl w:ilvl="8" w:tplc="FFFFFFFF">
      <w:start w:val="1"/>
      <w:numFmt w:val="bullet"/>
      <w:lvlText w:val=""/>
      <w:lvlJc w:val="left"/>
      <w:pPr>
        <w:ind w:left="6530" w:hanging="360"/>
      </w:pPr>
      <w:rPr>
        <w:rFonts w:ascii="Wingdings" w:hAnsi="Wingdings" w:hint="default"/>
      </w:rPr>
    </w:lvl>
  </w:abstractNum>
  <w:abstractNum w:abstractNumId="5" w15:restartNumberingAfterBreak="0">
    <w:nsid w:val="1D3F414F"/>
    <w:multiLevelType w:val="hybridMultilevel"/>
    <w:tmpl w:val="632AA59C"/>
    <w:lvl w:ilvl="0" w:tplc="9F8089A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454834"/>
    <w:multiLevelType w:val="hybridMultilevel"/>
    <w:tmpl w:val="641CDAF2"/>
    <w:lvl w:ilvl="0" w:tplc="040C0001">
      <w:start w:val="1"/>
      <w:numFmt w:val="bullet"/>
      <w:lvlText w:val=""/>
      <w:lvlJc w:val="left"/>
      <w:pPr>
        <w:ind w:left="770" w:hanging="360"/>
      </w:pPr>
      <w:rPr>
        <w:rFonts w:ascii="Symbol" w:hAnsi="Symbol" w:hint="default"/>
      </w:rPr>
    </w:lvl>
    <w:lvl w:ilvl="1" w:tplc="040C0003">
      <w:start w:val="1"/>
      <w:numFmt w:val="bullet"/>
      <w:lvlText w:val="o"/>
      <w:lvlJc w:val="left"/>
      <w:pPr>
        <w:ind w:left="1490" w:hanging="360"/>
      </w:pPr>
      <w:rPr>
        <w:rFonts w:ascii="Courier New" w:hAnsi="Courier New" w:cs="Courier New" w:hint="default"/>
      </w:rPr>
    </w:lvl>
    <w:lvl w:ilvl="2" w:tplc="040C0005">
      <w:start w:val="1"/>
      <w:numFmt w:val="bullet"/>
      <w:lvlText w:val=""/>
      <w:lvlJc w:val="left"/>
      <w:pPr>
        <w:ind w:left="2210" w:hanging="360"/>
      </w:pPr>
      <w:rPr>
        <w:rFonts w:ascii="Wingdings" w:hAnsi="Wingdings" w:hint="default"/>
      </w:rPr>
    </w:lvl>
    <w:lvl w:ilvl="3" w:tplc="040C0001">
      <w:start w:val="1"/>
      <w:numFmt w:val="bullet"/>
      <w:lvlText w:val=""/>
      <w:lvlJc w:val="left"/>
      <w:pPr>
        <w:ind w:left="2930" w:hanging="360"/>
      </w:pPr>
      <w:rPr>
        <w:rFonts w:ascii="Symbol" w:hAnsi="Symbol" w:hint="default"/>
      </w:rPr>
    </w:lvl>
    <w:lvl w:ilvl="4" w:tplc="040C0003">
      <w:start w:val="1"/>
      <w:numFmt w:val="bullet"/>
      <w:lvlText w:val="o"/>
      <w:lvlJc w:val="left"/>
      <w:pPr>
        <w:ind w:left="3650" w:hanging="360"/>
      </w:pPr>
      <w:rPr>
        <w:rFonts w:ascii="Courier New" w:hAnsi="Courier New" w:cs="Courier New" w:hint="default"/>
      </w:rPr>
    </w:lvl>
    <w:lvl w:ilvl="5" w:tplc="040C0005">
      <w:start w:val="1"/>
      <w:numFmt w:val="bullet"/>
      <w:lvlText w:val=""/>
      <w:lvlJc w:val="left"/>
      <w:pPr>
        <w:ind w:left="4370" w:hanging="360"/>
      </w:pPr>
      <w:rPr>
        <w:rFonts w:ascii="Wingdings" w:hAnsi="Wingdings" w:hint="default"/>
      </w:rPr>
    </w:lvl>
    <w:lvl w:ilvl="6" w:tplc="040C0001">
      <w:start w:val="1"/>
      <w:numFmt w:val="bullet"/>
      <w:lvlText w:val=""/>
      <w:lvlJc w:val="left"/>
      <w:pPr>
        <w:ind w:left="5090" w:hanging="360"/>
      </w:pPr>
      <w:rPr>
        <w:rFonts w:ascii="Symbol" w:hAnsi="Symbol" w:hint="default"/>
      </w:rPr>
    </w:lvl>
    <w:lvl w:ilvl="7" w:tplc="040C0003">
      <w:start w:val="1"/>
      <w:numFmt w:val="bullet"/>
      <w:lvlText w:val="o"/>
      <w:lvlJc w:val="left"/>
      <w:pPr>
        <w:ind w:left="5810" w:hanging="360"/>
      </w:pPr>
      <w:rPr>
        <w:rFonts w:ascii="Courier New" w:hAnsi="Courier New" w:cs="Courier New" w:hint="default"/>
      </w:rPr>
    </w:lvl>
    <w:lvl w:ilvl="8" w:tplc="040C0005">
      <w:start w:val="1"/>
      <w:numFmt w:val="bullet"/>
      <w:lvlText w:val=""/>
      <w:lvlJc w:val="left"/>
      <w:pPr>
        <w:ind w:left="6530" w:hanging="360"/>
      </w:pPr>
      <w:rPr>
        <w:rFonts w:ascii="Wingdings" w:hAnsi="Wingdings" w:hint="default"/>
      </w:rPr>
    </w:lvl>
  </w:abstractNum>
  <w:abstractNum w:abstractNumId="7" w15:restartNumberingAfterBreak="0">
    <w:nsid w:val="2EFA67FE"/>
    <w:multiLevelType w:val="hybridMultilevel"/>
    <w:tmpl w:val="93F21528"/>
    <w:lvl w:ilvl="0" w:tplc="9F8089A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535230"/>
    <w:multiLevelType w:val="hybridMultilevel"/>
    <w:tmpl w:val="D820E326"/>
    <w:lvl w:ilvl="0" w:tplc="A4B43D46">
      <w:start w:val="1"/>
      <w:numFmt w:val="bullet"/>
      <w:pStyle w:val="TIRETS"/>
      <w:lvlText w:val=""/>
      <w:lvlJc w:val="left"/>
      <w:pPr>
        <w:ind w:left="1145" w:hanging="360"/>
      </w:pPr>
      <w:rPr>
        <w:rFonts w:ascii="Wingdings" w:hAnsi="Wingdings" w:hint="default"/>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9" w15:restartNumberingAfterBreak="0">
    <w:nsid w:val="38BE1A05"/>
    <w:multiLevelType w:val="hybridMultilevel"/>
    <w:tmpl w:val="A1142C5C"/>
    <w:lvl w:ilvl="0" w:tplc="FFFFFFFF">
      <w:start w:val="1"/>
      <w:numFmt w:val="bullet"/>
      <w:lvlText w:val="−"/>
      <w:lvlJc w:val="left"/>
      <w:pPr>
        <w:tabs>
          <w:tab w:val="num" w:pos="284"/>
        </w:tabs>
        <w:ind w:left="284" w:hanging="284"/>
      </w:pPr>
      <w:rPr>
        <w:rFonts w:ascii="Arial" w:hAnsi="Arial" w:cs="Times New Roman" w:hint="default"/>
        <w:sz w:val="22"/>
        <w:szCs w:val="22"/>
      </w:rPr>
    </w:lvl>
    <w:lvl w:ilvl="1" w:tplc="35C67A26">
      <w:start w:val="1"/>
      <w:numFmt w:val="bullet"/>
      <w:pStyle w:val="P11erCOTEACOTE"/>
      <w:lvlText w:val="−"/>
      <w:lvlJc w:val="left"/>
      <w:pPr>
        <w:tabs>
          <w:tab w:val="num" w:pos="2126"/>
        </w:tabs>
        <w:ind w:left="2126" w:hanging="28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FB32B6"/>
    <w:multiLevelType w:val="hybridMultilevel"/>
    <w:tmpl w:val="59BE26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8A940DE"/>
    <w:multiLevelType w:val="hybridMultilevel"/>
    <w:tmpl w:val="385EE522"/>
    <w:lvl w:ilvl="0" w:tplc="82407800">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DBF6CDA"/>
    <w:multiLevelType w:val="hybridMultilevel"/>
    <w:tmpl w:val="4006A97A"/>
    <w:lvl w:ilvl="0" w:tplc="02D4B786">
      <w:start w:val="1"/>
      <w:numFmt w:val="decimal"/>
      <w:pStyle w:val="Titre5"/>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3" w15:restartNumberingAfterBreak="0">
    <w:nsid w:val="61095BA4"/>
    <w:multiLevelType w:val="hybridMultilevel"/>
    <w:tmpl w:val="B8644822"/>
    <w:lvl w:ilvl="0" w:tplc="9F8089A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65928C2"/>
    <w:multiLevelType w:val="hybridMultilevel"/>
    <w:tmpl w:val="B36CAEE2"/>
    <w:lvl w:ilvl="0" w:tplc="9F8089A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4A0445"/>
    <w:multiLevelType w:val="hybridMultilevel"/>
    <w:tmpl w:val="EC286C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6C391384"/>
    <w:multiLevelType w:val="multilevel"/>
    <w:tmpl w:val="23B2B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7E78F9"/>
    <w:multiLevelType w:val="hybridMultilevel"/>
    <w:tmpl w:val="4F56FA50"/>
    <w:lvl w:ilvl="0" w:tplc="FFFFFFFF">
      <w:start w:val="1"/>
      <w:numFmt w:val="bullet"/>
      <w:pStyle w:val="Listepuces2"/>
      <w:lvlText w:val="o"/>
      <w:lvlJc w:val="left"/>
      <w:pPr>
        <w:tabs>
          <w:tab w:val="num" w:pos="1134"/>
        </w:tabs>
        <w:ind w:left="1134" w:hanging="284"/>
      </w:pPr>
      <w:rPr>
        <w:rFonts w:ascii="Courier New" w:hAnsi="Courier New" w:cs="Times New Roman" w:hint="default"/>
        <w:sz w:val="16"/>
        <w:szCs w:val="16"/>
      </w:rPr>
    </w:lvl>
    <w:lvl w:ilvl="1" w:tplc="FFFFFFFF">
      <w:start w:val="1"/>
      <w:numFmt w:val="decimal"/>
      <w:lvlText w:val="%2."/>
      <w:lvlJc w:val="left"/>
      <w:pPr>
        <w:tabs>
          <w:tab w:val="num" w:pos="992"/>
        </w:tabs>
        <w:ind w:left="992" w:hanging="992"/>
      </w:pPr>
    </w:lvl>
    <w:lvl w:ilvl="2" w:tplc="FFFFFFFF">
      <w:start w:val="1"/>
      <w:numFmt w:val="bullet"/>
      <w:lvlText w:val=""/>
      <w:lvlJc w:val="left"/>
      <w:pPr>
        <w:tabs>
          <w:tab w:val="num" w:pos="3578"/>
        </w:tabs>
        <w:ind w:left="3578" w:hanging="360"/>
      </w:pPr>
      <w:rPr>
        <w:rFonts w:ascii="Wingdings" w:hAnsi="Wingdings" w:hint="default"/>
      </w:rPr>
    </w:lvl>
    <w:lvl w:ilvl="3" w:tplc="FFFFFFFF">
      <w:start w:val="1"/>
      <w:numFmt w:val="bullet"/>
      <w:lvlText w:val=""/>
      <w:lvlJc w:val="left"/>
      <w:pPr>
        <w:tabs>
          <w:tab w:val="num" w:pos="4298"/>
        </w:tabs>
        <w:ind w:left="4298" w:hanging="360"/>
      </w:pPr>
      <w:rPr>
        <w:rFonts w:ascii="Symbol" w:hAnsi="Symbol" w:hint="default"/>
      </w:rPr>
    </w:lvl>
    <w:lvl w:ilvl="4" w:tplc="FFFFFFFF">
      <w:start w:val="1"/>
      <w:numFmt w:val="bullet"/>
      <w:lvlText w:val="o"/>
      <w:lvlJc w:val="left"/>
      <w:pPr>
        <w:tabs>
          <w:tab w:val="num" w:pos="5018"/>
        </w:tabs>
        <w:ind w:left="5018" w:hanging="360"/>
      </w:pPr>
      <w:rPr>
        <w:rFonts w:ascii="Courier New" w:hAnsi="Courier New" w:cs="Times New Roman" w:hint="default"/>
      </w:rPr>
    </w:lvl>
    <w:lvl w:ilvl="5" w:tplc="FFFFFFFF">
      <w:start w:val="1"/>
      <w:numFmt w:val="bullet"/>
      <w:lvlText w:val=""/>
      <w:lvlJc w:val="left"/>
      <w:pPr>
        <w:tabs>
          <w:tab w:val="num" w:pos="5738"/>
        </w:tabs>
        <w:ind w:left="5738" w:hanging="360"/>
      </w:pPr>
      <w:rPr>
        <w:rFonts w:ascii="Wingdings" w:hAnsi="Wingdings" w:hint="default"/>
      </w:rPr>
    </w:lvl>
    <w:lvl w:ilvl="6" w:tplc="FFFFFFFF">
      <w:start w:val="1"/>
      <w:numFmt w:val="bullet"/>
      <w:lvlText w:val=""/>
      <w:lvlJc w:val="left"/>
      <w:pPr>
        <w:tabs>
          <w:tab w:val="num" w:pos="6458"/>
        </w:tabs>
        <w:ind w:left="6458" w:hanging="360"/>
      </w:pPr>
      <w:rPr>
        <w:rFonts w:ascii="Symbol" w:hAnsi="Symbol" w:hint="default"/>
      </w:rPr>
    </w:lvl>
    <w:lvl w:ilvl="7" w:tplc="FFFFFFFF">
      <w:start w:val="1"/>
      <w:numFmt w:val="bullet"/>
      <w:lvlText w:val="o"/>
      <w:lvlJc w:val="left"/>
      <w:pPr>
        <w:tabs>
          <w:tab w:val="num" w:pos="7178"/>
        </w:tabs>
        <w:ind w:left="7178" w:hanging="360"/>
      </w:pPr>
      <w:rPr>
        <w:rFonts w:ascii="Courier New" w:hAnsi="Courier New" w:cs="Times New Roman" w:hint="default"/>
      </w:rPr>
    </w:lvl>
    <w:lvl w:ilvl="8" w:tplc="FFFFFFFF">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71F92767"/>
    <w:multiLevelType w:val="hybridMultilevel"/>
    <w:tmpl w:val="939C6156"/>
    <w:lvl w:ilvl="0" w:tplc="6D20DE6C">
      <w:start w:val="2"/>
      <w:numFmt w:val="bullet"/>
      <w:lvlText w:val=""/>
      <w:lvlJc w:val="left"/>
      <w:pPr>
        <w:ind w:left="720" w:hanging="360"/>
      </w:pPr>
      <w:rPr>
        <w:rFonts w:ascii="Symbol" w:eastAsiaTheme="minorEastAsia" w:hAnsi="Symbol"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53D7D2A"/>
    <w:multiLevelType w:val="multilevel"/>
    <w:tmpl w:val="63565EE8"/>
    <w:lvl w:ilvl="0">
      <w:start w:val="1"/>
      <w:numFmt w:val="decimal"/>
      <w:lvlText w:val="%1."/>
      <w:lvlJc w:val="left"/>
      <w:pPr>
        <w:ind w:left="390" w:hanging="390"/>
      </w:pPr>
      <w:rPr>
        <w:rFonts w:hint="default"/>
        <w:b/>
      </w:rPr>
    </w:lvl>
    <w:lvl w:ilvl="1">
      <w:start w:val="1"/>
      <w:numFmt w:val="decimal"/>
      <w:pStyle w:val="Titre3"/>
      <w:lvlText w:val="%1.%2."/>
      <w:lvlJc w:val="left"/>
      <w:pPr>
        <w:ind w:left="862" w:hanging="720"/>
      </w:pPr>
      <w:rPr>
        <w:rFonts w:ascii="Arial" w:hAnsi="Arial" w:cs="Arial" w:hint="default"/>
        <w:color w:val="365F91" w:themeColor="accent1" w:themeShade="BF"/>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20" w15:restartNumberingAfterBreak="0">
    <w:nsid w:val="777A47BF"/>
    <w:multiLevelType w:val="hybridMultilevel"/>
    <w:tmpl w:val="92DA419E"/>
    <w:lvl w:ilvl="0" w:tplc="D0DACA20">
      <w:start w:val="1"/>
      <w:numFmt w:val="bullet"/>
      <w:pStyle w:val="ide"/>
      <w:lvlText w:val=""/>
      <w:lvlJc w:val="left"/>
      <w:pPr>
        <w:ind w:left="1571" w:hanging="360"/>
      </w:pPr>
      <w:rPr>
        <w:rFonts w:ascii="Wingdings" w:hAnsi="Wingdings"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21" w15:restartNumberingAfterBreak="0">
    <w:nsid w:val="7B554891"/>
    <w:multiLevelType w:val="multilevel"/>
    <w:tmpl w:val="61624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2860809">
    <w:abstractNumId w:val="19"/>
  </w:num>
  <w:num w:numId="2" w16cid:durableId="1403062867">
    <w:abstractNumId w:val="0"/>
  </w:num>
  <w:num w:numId="3" w16cid:durableId="1902666109">
    <w:abstractNumId w:val="17"/>
    <w:lvlOverride w:ilvl="0"/>
    <w:lvlOverride w:ilvl="1">
      <w:startOverride w:val="1"/>
    </w:lvlOverride>
    <w:lvlOverride w:ilvl="2"/>
    <w:lvlOverride w:ilvl="3"/>
    <w:lvlOverride w:ilvl="4"/>
    <w:lvlOverride w:ilvl="5"/>
    <w:lvlOverride w:ilvl="6"/>
    <w:lvlOverride w:ilvl="7"/>
    <w:lvlOverride w:ilvl="8"/>
  </w:num>
  <w:num w:numId="4" w16cid:durableId="1149438624">
    <w:abstractNumId w:val="20"/>
  </w:num>
  <w:num w:numId="5" w16cid:durableId="2028217123">
    <w:abstractNumId w:val="8"/>
  </w:num>
  <w:num w:numId="6" w16cid:durableId="805856221">
    <w:abstractNumId w:val="9"/>
  </w:num>
  <w:num w:numId="7" w16cid:durableId="1424299969">
    <w:abstractNumId w:val="2"/>
  </w:num>
  <w:num w:numId="8" w16cid:durableId="1258253702">
    <w:abstractNumId w:val="12"/>
  </w:num>
  <w:num w:numId="9" w16cid:durableId="1043292741">
    <w:abstractNumId w:val="11"/>
  </w:num>
  <w:num w:numId="10" w16cid:durableId="1708408173">
    <w:abstractNumId w:val="19"/>
  </w:num>
  <w:num w:numId="11" w16cid:durableId="287250475">
    <w:abstractNumId w:val="19"/>
  </w:num>
  <w:num w:numId="12" w16cid:durableId="639383866">
    <w:abstractNumId w:val="1"/>
  </w:num>
  <w:num w:numId="13" w16cid:durableId="1857887573">
    <w:abstractNumId w:val="19"/>
  </w:num>
  <w:num w:numId="14" w16cid:durableId="1632443627">
    <w:abstractNumId w:val="15"/>
  </w:num>
  <w:num w:numId="15" w16cid:durableId="113718379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6916052">
    <w:abstractNumId w:val="19"/>
  </w:num>
  <w:num w:numId="17" w16cid:durableId="149566707">
    <w:abstractNumId w:val="19"/>
  </w:num>
  <w:num w:numId="18" w16cid:durableId="1771242843">
    <w:abstractNumId w:val="10"/>
  </w:num>
  <w:num w:numId="19" w16cid:durableId="1533229617">
    <w:abstractNumId w:val="19"/>
  </w:num>
  <w:num w:numId="20" w16cid:durableId="1156260450">
    <w:abstractNumId w:val="18"/>
  </w:num>
  <w:num w:numId="21" w16cid:durableId="1846482011">
    <w:abstractNumId w:val="6"/>
  </w:num>
  <w:num w:numId="22" w16cid:durableId="1314599600">
    <w:abstractNumId w:val="4"/>
  </w:num>
  <w:num w:numId="23" w16cid:durableId="157579856">
    <w:abstractNumId w:val="7"/>
  </w:num>
  <w:num w:numId="24" w16cid:durableId="1512918213">
    <w:abstractNumId w:val="14"/>
  </w:num>
  <w:num w:numId="25" w16cid:durableId="2140755407">
    <w:abstractNumId w:val="5"/>
  </w:num>
  <w:num w:numId="26" w16cid:durableId="749542488">
    <w:abstractNumId w:val="21"/>
  </w:num>
  <w:num w:numId="27" w16cid:durableId="1600065833">
    <w:abstractNumId w:val="16"/>
  </w:num>
  <w:num w:numId="28" w16cid:durableId="12219183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08"/>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740"/>
    <w:rsid w:val="000028CC"/>
    <w:rsid w:val="0000340E"/>
    <w:rsid w:val="0000373F"/>
    <w:rsid w:val="00003F54"/>
    <w:rsid w:val="0000565D"/>
    <w:rsid w:val="00010104"/>
    <w:rsid w:val="00010B89"/>
    <w:rsid w:val="00015C8A"/>
    <w:rsid w:val="00021F10"/>
    <w:rsid w:val="0002284B"/>
    <w:rsid w:val="00022A85"/>
    <w:rsid w:val="00024355"/>
    <w:rsid w:val="0002551A"/>
    <w:rsid w:val="00026BAA"/>
    <w:rsid w:val="00026D4D"/>
    <w:rsid w:val="000301D8"/>
    <w:rsid w:val="000346A8"/>
    <w:rsid w:val="00035AD2"/>
    <w:rsid w:val="00042CA7"/>
    <w:rsid w:val="00046C17"/>
    <w:rsid w:val="00050113"/>
    <w:rsid w:val="00052539"/>
    <w:rsid w:val="00061A46"/>
    <w:rsid w:val="00063A25"/>
    <w:rsid w:val="00065C20"/>
    <w:rsid w:val="00070422"/>
    <w:rsid w:val="0007286B"/>
    <w:rsid w:val="00072885"/>
    <w:rsid w:val="00073B07"/>
    <w:rsid w:val="00074D5F"/>
    <w:rsid w:val="000761C4"/>
    <w:rsid w:val="00077B32"/>
    <w:rsid w:val="000804D1"/>
    <w:rsid w:val="00080771"/>
    <w:rsid w:val="000826EB"/>
    <w:rsid w:val="000827EF"/>
    <w:rsid w:val="000835BB"/>
    <w:rsid w:val="0008487F"/>
    <w:rsid w:val="00084FA1"/>
    <w:rsid w:val="00087F11"/>
    <w:rsid w:val="00090F2C"/>
    <w:rsid w:val="0009148D"/>
    <w:rsid w:val="0009340C"/>
    <w:rsid w:val="00093744"/>
    <w:rsid w:val="00093A35"/>
    <w:rsid w:val="0009489E"/>
    <w:rsid w:val="000967C5"/>
    <w:rsid w:val="000A295B"/>
    <w:rsid w:val="000A33B0"/>
    <w:rsid w:val="000A3A27"/>
    <w:rsid w:val="000A6C47"/>
    <w:rsid w:val="000A705B"/>
    <w:rsid w:val="000B0C40"/>
    <w:rsid w:val="000B1522"/>
    <w:rsid w:val="000B4153"/>
    <w:rsid w:val="000B503A"/>
    <w:rsid w:val="000B59B3"/>
    <w:rsid w:val="000B77E7"/>
    <w:rsid w:val="000B7DF2"/>
    <w:rsid w:val="000C1F0B"/>
    <w:rsid w:val="000C2B6D"/>
    <w:rsid w:val="000C432F"/>
    <w:rsid w:val="000C7A80"/>
    <w:rsid w:val="000E0084"/>
    <w:rsid w:val="000E1BE5"/>
    <w:rsid w:val="000E209C"/>
    <w:rsid w:val="000E4925"/>
    <w:rsid w:val="000E52D2"/>
    <w:rsid w:val="000E77F6"/>
    <w:rsid w:val="000F0C4F"/>
    <w:rsid w:val="000F2C76"/>
    <w:rsid w:val="000F3B8B"/>
    <w:rsid w:val="000F422E"/>
    <w:rsid w:val="000F45C3"/>
    <w:rsid w:val="000F6246"/>
    <w:rsid w:val="00100616"/>
    <w:rsid w:val="0010126C"/>
    <w:rsid w:val="0010141F"/>
    <w:rsid w:val="00102CC5"/>
    <w:rsid w:val="00102CF3"/>
    <w:rsid w:val="00103080"/>
    <w:rsid w:val="001055E6"/>
    <w:rsid w:val="001074A5"/>
    <w:rsid w:val="001078C5"/>
    <w:rsid w:val="0011135A"/>
    <w:rsid w:val="001123E0"/>
    <w:rsid w:val="001124E7"/>
    <w:rsid w:val="0011337A"/>
    <w:rsid w:val="001163F7"/>
    <w:rsid w:val="00116E81"/>
    <w:rsid w:val="00117A8D"/>
    <w:rsid w:val="00117AF8"/>
    <w:rsid w:val="00120673"/>
    <w:rsid w:val="00120CAE"/>
    <w:rsid w:val="00123163"/>
    <w:rsid w:val="00123969"/>
    <w:rsid w:val="00124051"/>
    <w:rsid w:val="00126EEF"/>
    <w:rsid w:val="00130441"/>
    <w:rsid w:val="0013143A"/>
    <w:rsid w:val="00131440"/>
    <w:rsid w:val="00132B4D"/>
    <w:rsid w:val="001342C6"/>
    <w:rsid w:val="00137401"/>
    <w:rsid w:val="00140E5E"/>
    <w:rsid w:val="00143A43"/>
    <w:rsid w:val="00144CB4"/>
    <w:rsid w:val="00146251"/>
    <w:rsid w:val="00146770"/>
    <w:rsid w:val="001531DA"/>
    <w:rsid w:val="001555DF"/>
    <w:rsid w:val="00155D4F"/>
    <w:rsid w:val="00156EC4"/>
    <w:rsid w:val="00157D6B"/>
    <w:rsid w:val="001621CD"/>
    <w:rsid w:val="00164B2E"/>
    <w:rsid w:val="00166CDA"/>
    <w:rsid w:val="00170972"/>
    <w:rsid w:val="001724DF"/>
    <w:rsid w:val="00174062"/>
    <w:rsid w:val="001746B4"/>
    <w:rsid w:val="00175636"/>
    <w:rsid w:val="001824FA"/>
    <w:rsid w:val="00183BE7"/>
    <w:rsid w:val="00185FFD"/>
    <w:rsid w:val="00186329"/>
    <w:rsid w:val="00193095"/>
    <w:rsid w:val="00194062"/>
    <w:rsid w:val="00194F5A"/>
    <w:rsid w:val="00195540"/>
    <w:rsid w:val="001A0210"/>
    <w:rsid w:val="001A062E"/>
    <w:rsid w:val="001A150B"/>
    <w:rsid w:val="001A1779"/>
    <w:rsid w:val="001B0555"/>
    <w:rsid w:val="001B16C6"/>
    <w:rsid w:val="001B4AAC"/>
    <w:rsid w:val="001B5142"/>
    <w:rsid w:val="001B5751"/>
    <w:rsid w:val="001B5A53"/>
    <w:rsid w:val="001C0945"/>
    <w:rsid w:val="001C131D"/>
    <w:rsid w:val="001C14F0"/>
    <w:rsid w:val="001D098B"/>
    <w:rsid w:val="001D12A0"/>
    <w:rsid w:val="001D3D63"/>
    <w:rsid w:val="001D52AA"/>
    <w:rsid w:val="001D5EFC"/>
    <w:rsid w:val="001D7B41"/>
    <w:rsid w:val="001E016B"/>
    <w:rsid w:val="001E16F5"/>
    <w:rsid w:val="001E1BC2"/>
    <w:rsid w:val="001E3579"/>
    <w:rsid w:val="001E44AA"/>
    <w:rsid w:val="001E5429"/>
    <w:rsid w:val="001E6C00"/>
    <w:rsid w:val="001E78CC"/>
    <w:rsid w:val="001E7D9D"/>
    <w:rsid w:val="001F0886"/>
    <w:rsid w:val="001F1B9E"/>
    <w:rsid w:val="001F4642"/>
    <w:rsid w:val="001F59BE"/>
    <w:rsid w:val="001F642C"/>
    <w:rsid w:val="00200BB6"/>
    <w:rsid w:val="00203419"/>
    <w:rsid w:val="00204155"/>
    <w:rsid w:val="00204818"/>
    <w:rsid w:val="0020596F"/>
    <w:rsid w:val="00206FE7"/>
    <w:rsid w:val="002100B2"/>
    <w:rsid w:val="00213508"/>
    <w:rsid w:val="002143C3"/>
    <w:rsid w:val="00214BBF"/>
    <w:rsid w:val="00217804"/>
    <w:rsid w:val="00221C61"/>
    <w:rsid w:val="00224E2A"/>
    <w:rsid w:val="00226669"/>
    <w:rsid w:val="002275AC"/>
    <w:rsid w:val="0023065D"/>
    <w:rsid w:val="00232A56"/>
    <w:rsid w:val="00235256"/>
    <w:rsid w:val="00235521"/>
    <w:rsid w:val="002362FE"/>
    <w:rsid w:val="00237C37"/>
    <w:rsid w:val="00241544"/>
    <w:rsid w:val="00243538"/>
    <w:rsid w:val="002451CF"/>
    <w:rsid w:val="0024678D"/>
    <w:rsid w:val="002505F8"/>
    <w:rsid w:val="00251EAC"/>
    <w:rsid w:val="00255FBC"/>
    <w:rsid w:val="00257B6D"/>
    <w:rsid w:val="00257D7A"/>
    <w:rsid w:val="00260CD1"/>
    <w:rsid w:val="00262481"/>
    <w:rsid w:val="00264FF2"/>
    <w:rsid w:val="00270028"/>
    <w:rsid w:val="00270AA1"/>
    <w:rsid w:val="00276679"/>
    <w:rsid w:val="002808F1"/>
    <w:rsid w:val="0028272B"/>
    <w:rsid w:val="00284AB8"/>
    <w:rsid w:val="00287114"/>
    <w:rsid w:val="00290D37"/>
    <w:rsid w:val="002925A3"/>
    <w:rsid w:val="00293383"/>
    <w:rsid w:val="0029668C"/>
    <w:rsid w:val="002A2D0E"/>
    <w:rsid w:val="002A36F5"/>
    <w:rsid w:val="002A43F3"/>
    <w:rsid w:val="002A6DF4"/>
    <w:rsid w:val="002B1203"/>
    <w:rsid w:val="002B1828"/>
    <w:rsid w:val="002B2669"/>
    <w:rsid w:val="002B38B2"/>
    <w:rsid w:val="002B4351"/>
    <w:rsid w:val="002B489D"/>
    <w:rsid w:val="002B5277"/>
    <w:rsid w:val="002C17FD"/>
    <w:rsid w:val="002C1938"/>
    <w:rsid w:val="002C282C"/>
    <w:rsid w:val="002C5279"/>
    <w:rsid w:val="002C71DD"/>
    <w:rsid w:val="002D0744"/>
    <w:rsid w:val="002D11D6"/>
    <w:rsid w:val="002D1B68"/>
    <w:rsid w:val="002D230B"/>
    <w:rsid w:val="002D4BC0"/>
    <w:rsid w:val="002E032B"/>
    <w:rsid w:val="002E0CBE"/>
    <w:rsid w:val="002E2A10"/>
    <w:rsid w:val="002E2D42"/>
    <w:rsid w:val="002E4096"/>
    <w:rsid w:val="002E6134"/>
    <w:rsid w:val="002F1FBF"/>
    <w:rsid w:val="002F50A5"/>
    <w:rsid w:val="002F70BD"/>
    <w:rsid w:val="00305932"/>
    <w:rsid w:val="00306814"/>
    <w:rsid w:val="003113F4"/>
    <w:rsid w:val="00315117"/>
    <w:rsid w:val="0031561B"/>
    <w:rsid w:val="003163CF"/>
    <w:rsid w:val="00320C22"/>
    <w:rsid w:val="0032141D"/>
    <w:rsid w:val="003214CE"/>
    <w:rsid w:val="003253F7"/>
    <w:rsid w:val="00326FF4"/>
    <w:rsid w:val="0032788E"/>
    <w:rsid w:val="0033027D"/>
    <w:rsid w:val="003316C0"/>
    <w:rsid w:val="00331B6C"/>
    <w:rsid w:val="003367AF"/>
    <w:rsid w:val="00340396"/>
    <w:rsid w:val="00340EAD"/>
    <w:rsid w:val="0034417A"/>
    <w:rsid w:val="0035094C"/>
    <w:rsid w:val="0035312C"/>
    <w:rsid w:val="00355976"/>
    <w:rsid w:val="0036066A"/>
    <w:rsid w:val="003614A4"/>
    <w:rsid w:val="003620BE"/>
    <w:rsid w:val="003622E5"/>
    <w:rsid w:val="003632A7"/>
    <w:rsid w:val="003632B6"/>
    <w:rsid w:val="003633BA"/>
    <w:rsid w:val="0036417D"/>
    <w:rsid w:val="0036426F"/>
    <w:rsid w:val="00364C99"/>
    <w:rsid w:val="003664B7"/>
    <w:rsid w:val="0036787E"/>
    <w:rsid w:val="00370D45"/>
    <w:rsid w:val="00372E1A"/>
    <w:rsid w:val="00373E97"/>
    <w:rsid w:val="003745C8"/>
    <w:rsid w:val="003764B6"/>
    <w:rsid w:val="00376FA9"/>
    <w:rsid w:val="0038554A"/>
    <w:rsid w:val="00391A61"/>
    <w:rsid w:val="00392B5A"/>
    <w:rsid w:val="00394899"/>
    <w:rsid w:val="003949DE"/>
    <w:rsid w:val="003953AB"/>
    <w:rsid w:val="003962D0"/>
    <w:rsid w:val="003968B9"/>
    <w:rsid w:val="003A063D"/>
    <w:rsid w:val="003A1319"/>
    <w:rsid w:val="003A4BFB"/>
    <w:rsid w:val="003A4E6B"/>
    <w:rsid w:val="003B1C49"/>
    <w:rsid w:val="003B202B"/>
    <w:rsid w:val="003B2B41"/>
    <w:rsid w:val="003B589A"/>
    <w:rsid w:val="003B5908"/>
    <w:rsid w:val="003C1453"/>
    <w:rsid w:val="003C22E2"/>
    <w:rsid w:val="003C43A7"/>
    <w:rsid w:val="003C4841"/>
    <w:rsid w:val="003C618C"/>
    <w:rsid w:val="003C6648"/>
    <w:rsid w:val="003D0DD0"/>
    <w:rsid w:val="003D11E3"/>
    <w:rsid w:val="003D1472"/>
    <w:rsid w:val="003D2768"/>
    <w:rsid w:val="003D3233"/>
    <w:rsid w:val="003D3E55"/>
    <w:rsid w:val="003D4D41"/>
    <w:rsid w:val="003D77D1"/>
    <w:rsid w:val="003D7B88"/>
    <w:rsid w:val="003E1ABD"/>
    <w:rsid w:val="003E4B4A"/>
    <w:rsid w:val="003E56B3"/>
    <w:rsid w:val="003E6DEF"/>
    <w:rsid w:val="003E735F"/>
    <w:rsid w:val="003F1CA2"/>
    <w:rsid w:val="003F3D6D"/>
    <w:rsid w:val="003F410F"/>
    <w:rsid w:val="003F6F2D"/>
    <w:rsid w:val="00400FFD"/>
    <w:rsid w:val="00401181"/>
    <w:rsid w:val="0040118B"/>
    <w:rsid w:val="00402285"/>
    <w:rsid w:val="00403D6B"/>
    <w:rsid w:val="00412D32"/>
    <w:rsid w:val="004152CC"/>
    <w:rsid w:val="00415904"/>
    <w:rsid w:val="00416317"/>
    <w:rsid w:val="004165B6"/>
    <w:rsid w:val="00420D52"/>
    <w:rsid w:val="00425C4B"/>
    <w:rsid w:val="004264A6"/>
    <w:rsid w:val="00427B85"/>
    <w:rsid w:val="004311FA"/>
    <w:rsid w:val="004316C4"/>
    <w:rsid w:val="004319D9"/>
    <w:rsid w:val="00431D03"/>
    <w:rsid w:val="004321FF"/>
    <w:rsid w:val="0043278C"/>
    <w:rsid w:val="00433BD9"/>
    <w:rsid w:val="00441FE9"/>
    <w:rsid w:val="00452748"/>
    <w:rsid w:val="00453B6F"/>
    <w:rsid w:val="0045406D"/>
    <w:rsid w:val="00455DE5"/>
    <w:rsid w:val="00460402"/>
    <w:rsid w:val="00462116"/>
    <w:rsid w:val="00462C11"/>
    <w:rsid w:val="00464076"/>
    <w:rsid w:val="004655B4"/>
    <w:rsid w:val="00476D6E"/>
    <w:rsid w:val="004808F1"/>
    <w:rsid w:val="004836BA"/>
    <w:rsid w:val="004845F5"/>
    <w:rsid w:val="004858E3"/>
    <w:rsid w:val="00487FD4"/>
    <w:rsid w:val="00494DC4"/>
    <w:rsid w:val="00494E73"/>
    <w:rsid w:val="004A0AAF"/>
    <w:rsid w:val="004A0ECD"/>
    <w:rsid w:val="004A1613"/>
    <w:rsid w:val="004A1780"/>
    <w:rsid w:val="004A1FFA"/>
    <w:rsid w:val="004A304E"/>
    <w:rsid w:val="004A31E6"/>
    <w:rsid w:val="004A34B2"/>
    <w:rsid w:val="004A3F4B"/>
    <w:rsid w:val="004A52AD"/>
    <w:rsid w:val="004A55C9"/>
    <w:rsid w:val="004A735B"/>
    <w:rsid w:val="004B6A80"/>
    <w:rsid w:val="004B752D"/>
    <w:rsid w:val="004B7B5C"/>
    <w:rsid w:val="004C0712"/>
    <w:rsid w:val="004C16C9"/>
    <w:rsid w:val="004C6E55"/>
    <w:rsid w:val="004D021C"/>
    <w:rsid w:val="004D08BD"/>
    <w:rsid w:val="004D18F9"/>
    <w:rsid w:val="004D1E6E"/>
    <w:rsid w:val="004D1F47"/>
    <w:rsid w:val="004D22ED"/>
    <w:rsid w:val="004D3BFC"/>
    <w:rsid w:val="004D7458"/>
    <w:rsid w:val="004E48D7"/>
    <w:rsid w:val="004E4FA9"/>
    <w:rsid w:val="004F1FDF"/>
    <w:rsid w:val="004F3FF5"/>
    <w:rsid w:val="004F4666"/>
    <w:rsid w:val="004F54FC"/>
    <w:rsid w:val="004F6888"/>
    <w:rsid w:val="004F6ACD"/>
    <w:rsid w:val="004F73FF"/>
    <w:rsid w:val="0050082E"/>
    <w:rsid w:val="0050197E"/>
    <w:rsid w:val="00501CEC"/>
    <w:rsid w:val="005055DE"/>
    <w:rsid w:val="00505B82"/>
    <w:rsid w:val="00510C01"/>
    <w:rsid w:val="00510FEC"/>
    <w:rsid w:val="005135D4"/>
    <w:rsid w:val="005172E9"/>
    <w:rsid w:val="00517F35"/>
    <w:rsid w:val="00523357"/>
    <w:rsid w:val="00523B9B"/>
    <w:rsid w:val="005321ED"/>
    <w:rsid w:val="00532E84"/>
    <w:rsid w:val="005346BB"/>
    <w:rsid w:val="00537826"/>
    <w:rsid w:val="00537E4C"/>
    <w:rsid w:val="00540BA8"/>
    <w:rsid w:val="00541D85"/>
    <w:rsid w:val="0054308B"/>
    <w:rsid w:val="00544EF8"/>
    <w:rsid w:val="00545173"/>
    <w:rsid w:val="00546A07"/>
    <w:rsid w:val="00547943"/>
    <w:rsid w:val="00550A34"/>
    <w:rsid w:val="0055140B"/>
    <w:rsid w:val="00553C5B"/>
    <w:rsid w:val="00554761"/>
    <w:rsid w:val="005555D8"/>
    <w:rsid w:val="00564533"/>
    <w:rsid w:val="00567909"/>
    <w:rsid w:val="00567BB4"/>
    <w:rsid w:val="00571724"/>
    <w:rsid w:val="005722A0"/>
    <w:rsid w:val="00572DEC"/>
    <w:rsid w:val="0057404E"/>
    <w:rsid w:val="00576545"/>
    <w:rsid w:val="00584691"/>
    <w:rsid w:val="005856C7"/>
    <w:rsid w:val="00587D39"/>
    <w:rsid w:val="00587D4C"/>
    <w:rsid w:val="005910F6"/>
    <w:rsid w:val="00595393"/>
    <w:rsid w:val="00596330"/>
    <w:rsid w:val="005A0462"/>
    <w:rsid w:val="005A0A7E"/>
    <w:rsid w:val="005A2721"/>
    <w:rsid w:val="005A2BF2"/>
    <w:rsid w:val="005A364D"/>
    <w:rsid w:val="005A3655"/>
    <w:rsid w:val="005A6E90"/>
    <w:rsid w:val="005A740F"/>
    <w:rsid w:val="005A7907"/>
    <w:rsid w:val="005B024B"/>
    <w:rsid w:val="005B2B1D"/>
    <w:rsid w:val="005B2F8A"/>
    <w:rsid w:val="005B360B"/>
    <w:rsid w:val="005B419F"/>
    <w:rsid w:val="005C1494"/>
    <w:rsid w:val="005C2154"/>
    <w:rsid w:val="005C341E"/>
    <w:rsid w:val="005C4407"/>
    <w:rsid w:val="005C5EAE"/>
    <w:rsid w:val="005D0E19"/>
    <w:rsid w:val="005D1563"/>
    <w:rsid w:val="005D1DC4"/>
    <w:rsid w:val="005D7B0D"/>
    <w:rsid w:val="005E108C"/>
    <w:rsid w:val="005E1A83"/>
    <w:rsid w:val="005E2A8F"/>
    <w:rsid w:val="005E4A88"/>
    <w:rsid w:val="005E50BD"/>
    <w:rsid w:val="005E576B"/>
    <w:rsid w:val="005E5994"/>
    <w:rsid w:val="005E5EA9"/>
    <w:rsid w:val="005E7C2A"/>
    <w:rsid w:val="005E7DE0"/>
    <w:rsid w:val="005F0564"/>
    <w:rsid w:val="005F2C2C"/>
    <w:rsid w:val="005F2DD1"/>
    <w:rsid w:val="005F45EC"/>
    <w:rsid w:val="005F6BB9"/>
    <w:rsid w:val="005F6D5B"/>
    <w:rsid w:val="00601597"/>
    <w:rsid w:val="00601C47"/>
    <w:rsid w:val="0060280B"/>
    <w:rsid w:val="00604603"/>
    <w:rsid w:val="00604A55"/>
    <w:rsid w:val="0060515A"/>
    <w:rsid w:val="00605F2A"/>
    <w:rsid w:val="00607C0C"/>
    <w:rsid w:val="00612C17"/>
    <w:rsid w:val="006133F4"/>
    <w:rsid w:val="00614873"/>
    <w:rsid w:val="00614EBE"/>
    <w:rsid w:val="00615DA1"/>
    <w:rsid w:val="006209DC"/>
    <w:rsid w:val="00621A31"/>
    <w:rsid w:val="00621B61"/>
    <w:rsid w:val="00622DBF"/>
    <w:rsid w:val="006232C7"/>
    <w:rsid w:val="0062491E"/>
    <w:rsid w:val="00626E66"/>
    <w:rsid w:val="00626EA2"/>
    <w:rsid w:val="00627283"/>
    <w:rsid w:val="0062785A"/>
    <w:rsid w:val="00630190"/>
    <w:rsid w:val="006307CF"/>
    <w:rsid w:val="0063307A"/>
    <w:rsid w:val="006352AC"/>
    <w:rsid w:val="00635F1A"/>
    <w:rsid w:val="00641699"/>
    <w:rsid w:val="00642903"/>
    <w:rsid w:val="00642991"/>
    <w:rsid w:val="006439AD"/>
    <w:rsid w:val="00643A46"/>
    <w:rsid w:val="006444F0"/>
    <w:rsid w:val="00645927"/>
    <w:rsid w:val="006463D0"/>
    <w:rsid w:val="0064733B"/>
    <w:rsid w:val="00647730"/>
    <w:rsid w:val="00647D45"/>
    <w:rsid w:val="00651413"/>
    <w:rsid w:val="006528F0"/>
    <w:rsid w:val="00652FF7"/>
    <w:rsid w:val="006531FE"/>
    <w:rsid w:val="006537D7"/>
    <w:rsid w:val="00653B63"/>
    <w:rsid w:val="00654543"/>
    <w:rsid w:val="00655435"/>
    <w:rsid w:val="006559B5"/>
    <w:rsid w:val="0065637A"/>
    <w:rsid w:val="006570F5"/>
    <w:rsid w:val="00661821"/>
    <w:rsid w:val="00662356"/>
    <w:rsid w:val="00665805"/>
    <w:rsid w:val="006661AE"/>
    <w:rsid w:val="00667344"/>
    <w:rsid w:val="0067006F"/>
    <w:rsid w:val="00670EDC"/>
    <w:rsid w:val="00671407"/>
    <w:rsid w:val="00672CAF"/>
    <w:rsid w:val="00672EAB"/>
    <w:rsid w:val="00675DA8"/>
    <w:rsid w:val="0067677A"/>
    <w:rsid w:val="00676C0C"/>
    <w:rsid w:val="00681A85"/>
    <w:rsid w:val="0068202F"/>
    <w:rsid w:val="00682C5B"/>
    <w:rsid w:val="00685318"/>
    <w:rsid w:val="006860C4"/>
    <w:rsid w:val="00686371"/>
    <w:rsid w:val="0068699C"/>
    <w:rsid w:val="0068774D"/>
    <w:rsid w:val="00690AE8"/>
    <w:rsid w:val="00692CC4"/>
    <w:rsid w:val="00695C8D"/>
    <w:rsid w:val="00695FCF"/>
    <w:rsid w:val="00696EFD"/>
    <w:rsid w:val="006A6444"/>
    <w:rsid w:val="006B0D26"/>
    <w:rsid w:val="006B11E9"/>
    <w:rsid w:val="006B1A18"/>
    <w:rsid w:val="006B2DF4"/>
    <w:rsid w:val="006B4463"/>
    <w:rsid w:val="006B586E"/>
    <w:rsid w:val="006B5A5B"/>
    <w:rsid w:val="006B6578"/>
    <w:rsid w:val="006C04B9"/>
    <w:rsid w:val="006C251C"/>
    <w:rsid w:val="006C5218"/>
    <w:rsid w:val="006C623C"/>
    <w:rsid w:val="006D05B3"/>
    <w:rsid w:val="006D095E"/>
    <w:rsid w:val="006D0A7E"/>
    <w:rsid w:val="006D0DC5"/>
    <w:rsid w:val="006D1296"/>
    <w:rsid w:val="006D2142"/>
    <w:rsid w:val="006D25BB"/>
    <w:rsid w:val="006D3F87"/>
    <w:rsid w:val="006D6779"/>
    <w:rsid w:val="006D7FCB"/>
    <w:rsid w:val="006E26CD"/>
    <w:rsid w:val="006E2888"/>
    <w:rsid w:val="006E28EB"/>
    <w:rsid w:val="006E4A77"/>
    <w:rsid w:val="006E5C1B"/>
    <w:rsid w:val="006F452C"/>
    <w:rsid w:val="006F4938"/>
    <w:rsid w:val="006F4B52"/>
    <w:rsid w:val="006F60BF"/>
    <w:rsid w:val="006F6CBB"/>
    <w:rsid w:val="006F6DFD"/>
    <w:rsid w:val="00703076"/>
    <w:rsid w:val="007037C0"/>
    <w:rsid w:val="00704882"/>
    <w:rsid w:val="007076B2"/>
    <w:rsid w:val="00712F1D"/>
    <w:rsid w:val="00713D47"/>
    <w:rsid w:val="00713E49"/>
    <w:rsid w:val="00713E55"/>
    <w:rsid w:val="00714296"/>
    <w:rsid w:val="00715E52"/>
    <w:rsid w:val="00720D9B"/>
    <w:rsid w:val="00724C1A"/>
    <w:rsid w:val="007256C4"/>
    <w:rsid w:val="00726C62"/>
    <w:rsid w:val="00727639"/>
    <w:rsid w:val="00730B27"/>
    <w:rsid w:val="00732DBB"/>
    <w:rsid w:val="00732E86"/>
    <w:rsid w:val="00733F67"/>
    <w:rsid w:val="00736D6F"/>
    <w:rsid w:val="00740771"/>
    <w:rsid w:val="007416B3"/>
    <w:rsid w:val="007426DD"/>
    <w:rsid w:val="007427D2"/>
    <w:rsid w:val="00742C57"/>
    <w:rsid w:val="00744F54"/>
    <w:rsid w:val="00746393"/>
    <w:rsid w:val="00746F4A"/>
    <w:rsid w:val="00747707"/>
    <w:rsid w:val="00747ADA"/>
    <w:rsid w:val="007531B6"/>
    <w:rsid w:val="0075327E"/>
    <w:rsid w:val="00755293"/>
    <w:rsid w:val="0075573E"/>
    <w:rsid w:val="007562A0"/>
    <w:rsid w:val="007570D7"/>
    <w:rsid w:val="0076058A"/>
    <w:rsid w:val="00760B94"/>
    <w:rsid w:val="00761DA0"/>
    <w:rsid w:val="00762A98"/>
    <w:rsid w:val="00763D83"/>
    <w:rsid w:val="00764AD4"/>
    <w:rsid w:val="00764AEC"/>
    <w:rsid w:val="0076566C"/>
    <w:rsid w:val="0077335E"/>
    <w:rsid w:val="00774CB2"/>
    <w:rsid w:val="0078531B"/>
    <w:rsid w:val="007857BF"/>
    <w:rsid w:val="0078670E"/>
    <w:rsid w:val="00786D06"/>
    <w:rsid w:val="007909A7"/>
    <w:rsid w:val="00791DEF"/>
    <w:rsid w:val="00791F11"/>
    <w:rsid w:val="00792585"/>
    <w:rsid w:val="00793E59"/>
    <w:rsid w:val="00795A50"/>
    <w:rsid w:val="00795C9D"/>
    <w:rsid w:val="00796195"/>
    <w:rsid w:val="007A0852"/>
    <w:rsid w:val="007A0CA4"/>
    <w:rsid w:val="007A2506"/>
    <w:rsid w:val="007A725F"/>
    <w:rsid w:val="007A75B3"/>
    <w:rsid w:val="007A79E4"/>
    <w:rsid w:val="007B3E57"/>
    <w:rsid w:val="007B5653"/>
    <w:rsid w:val="007C1A3F"/>
    <w:rsid w:val="007C2E5C"/>
    <w:rsid w:val="007C5203"/>
    <w:rsid w:val="007C669B"/>
    <w:rsid w:val="007D63A8"/>
    <w:rsid w:val="007E0E10"/>
    <w:rsid w:val="007E134F"/>
    <w:rsid w:val="007E1875"/>
    <w:rsid w:val="007E42F0"/>
    <w:rsid w:val="007E6509"/>
    <w:rsid w:val="007E6895"/>
    <w:rsid w:val="007F0893"/>
    <w:rsid w:val="007F1B6D"/>
    <w:rsid w:val="007F509C"/>
    <w:rsid w:val="007F5127"/>
    <w:rsid w:val="007F5797"/>
    <w:rsid w:val="008002CF"/>
    <w:rsid w:val="00802EC2"/>
    <w:rsid w:val="00803611"/>
    <w:rsid w:val="00803CD2"/>
    <w:rsid w:val="00805313"/>
    <w:rsid w:val="008063BD"/>
    <w:rsid w:val="008066B1"/>
    <w:rsid w:val="00807CAF"/>
    <w:rsid w:val="008137A8"/>
    <w:rsid w:val="00813C05"/>
    <w:rsid w:val="00814A99"/>
    <w:rsid w:val="00814BC2"/>
    <w:rsid w:val="008176A2"/>
    <w:rsid w:val="00820629"/>
    <w:rsid w:val="00821995"/>
    <w:rsid w:val="00822467"/>
    <w:rsid w:val="00823180"/>
    <w:rsid w:val="008249EB"/>
    <w:rsid w:val="00824B80"/>
    <w:rsid w:val="00826A7B"/>
    <w:rsid w:val="00830087"/>
    <w:rsid w:val="008311DD"/>
    <w:rsid w:val="00831425"/>
    <w:rsid w:val="0083320A"/>
    <w:rsid w:val="008378B6"/>
    <w:rsid w:val="00843278"/>
    <w:rsid w:val="00843542"/>
    <w:rsid w:val="00843D07"/>
    <w:rsid w:val="0084519C"/>
    <w:rsid w:val="00846D8B"/>
    <w:rsid w:val="008514FC"/>
    <w:rsid w:val="00855F74"/>
    <w:rsid w:val="0086234F"/>
    <w:rsid w:val="008625F6"/>
    <w:rsid w:val="00863F59"/>
    <w:rsid w:val="00864AD1"/>
    <w:rsid w:val="008704B8"/>
    <w:rsid w:val="008709B8"/>
    <w:rsid w:val="00873902"/>
    <w:rsid w:val="00874827"/>
    <w:rsid w:val="00875BB0"/>
    <w:rsid w:val="00876FCB"/>
    <w:rsid w:val="00880158"/>
    <w:rsid w:val="00886B24"/>
    <w:rsid w:val="008876C4"/>
    <w:rsid w:val="008878A0"/>
    <w:rsid w:val="00890311"/>
    <w:rsid w:val="00892B19"/>
    <w:rsid w:val="00892C3D"/>
    <w:rsid w:val="00893209"/>
    <w:rsid w:val="008A0022"/>
    <w:rsid w:val="008A1737"/>
    <w:rsid w:val="008A1876"/>
    <w:rsid w:val="008A2586"/>
    <w:rsid w:val="008A28C7"/>
    <w:rsid w:val="008A4331"/>
    <w:rsid w:val="008A58DA"/>
    <w:rsid w:val="008A72B0"/>
    <w:rsid w:val="008C0F6B"/>
    <w:rsid w:val="008C185A"/>
    <w:rsid w:val="008C31BA"/>
    <w:rsid w:val="008C4D51"/>
    <w:rsid w:val="008D0CAF"/>
    <w:rsid w:val="008D373C"/>
    <w:rsid w:val="008E06AF"/>
    <w:rsid w:val="008E25FC"/>
    <w:rsid w:val="008E38E0"/>
    <w:rsid w:val="008E3948"/>
    <w:rsid w:val="008E6A71"/>
    <w:rsid w:val="008F0028"/>
    <w:rsid w:val="008F0051"/>
    <w:rsid w:val="008F247A"/>
    <w:rsid w:val="008F3EE9"/>
    <w:rsid w:val="008F4D9B"/>
    <w:rsid w:val="008F586A"/>
    <w:rsid w:val="008F655B"/>
    <w:rsid w:val="0090060A"/>
    <w:rsid w:val="00901539"/>
    <w:rsid w:val="0090280C"/>
    <w:rsid w:val="00902C4F"/>
    <w:rsid w:val="009071B3"/>
    <w:rsid w:val="0090731E"/>
    <w:rsid w:val="0091143A"/>
    <w:rsid w:val="00916D66"/>
    <w:rsid w:val="00920A2A"/>
    <w:rsid w:val="00920C3A"/>
    <w:rsid w:val="00922977"/>
    <w:rsid w:val="009267C0"/>
    <w:rsid w:val="00927953"/>
    <w:rsid w:val="00933195"/>
    <w:rsid w:val="00933573"/>
    <w:rsid w:val="009401AC"/>
    <w:rsid w:val="00940CB4"/>
    <w:rsid w:val="0094257D"/>
    <w:rsid w:val="009426A3"/>
    <w:rsid w:val="00945447"/>
    <w:rsid w:val="00945C63"/>
    <w:rsid w:val="00945EC6"/>
    <w:rsid w:val="00950587"/>
    <w:rsid w:val="009513BB"/>
    <w:rsid w:val="00951890"/>
    <w:rsid w:val="00952160"/>
    <w:rsid w:val="00952445"/>
    <w:rsid w:val="00952A04"/>
    <w:rsid w:val="009607B6"/>
    <w:rsid w:val="009607E2"/>
    <w:rsid w:val="00962960"/>
    <w:rsid w:val="00962B83"/>
    <w:rsid w:val="009640FD"/>
    <w:rsid w:val="00965E64"/>
    <w:rsid w:val="009706A2"/>
    <w:rsid w:val="00971199"/>
    <w:rsid w:val="00973197"/>
    <w:rsid w:val="00974B77"/>
    <w:rsid w:val="0097501F"/>
    <w:rsid w:val="00975315"/>
    <w:rsid w:val="00975DF9"/>
    <w:rsid w:val="009819FE"/>
    <w:rsid w:val="00983AE9"/>
    <w:rsid w:val="00984BC1"/>
    <w:rsid w:val="00993C7A"/>
    <w:rsid w:val="00994521"/>
    <w:rsid w:val="00996232"/>
    <w:rsid w:val="00996B05"/>
    <w:rsid w:val="00997920"/>
    <w:rsid w:val="00997B14"/>
    <w:rsid w:val="00997B68"/>
    <w:rsid w:val="009A22D5"/>
    <w:rsid w:val="009A3CB1"/>
    <w:rsid w:val="009A4E2F"/>
    <w:rsid w:val="009A5543"/>
    <w:rsid w:val="009A6431"/>
    <w:rsid w:val="009B140D"/>
    <w:rsid w:val="009B1DE1"/>
    <w:rsid w:val="009B2FDE"/>
    <w:rsid w:val="009B38E1"/>
    <w:rsid w:val="009B4260"/>
    <w:rsid w:val="009B5A72"/>
    <w:rsid w:val="009B660A"/>
    <w:rsid w:val="009C1A1C"/>
    <w:rsid w:val="009C1DDF"/>
    <w:rsid w:val="009C1E37"/>
    <w:rsid w:val="009C39C0"/>
    <w:rsid w:val="009C6520"/>
    <w:rsid w:val="009C6CA4"/>
    <w:rsid w:val="009C70A0"/>
    <w:rsid w:val="009D0475"/>
    <w:rsid w:val="009D1B1D"/>
    <w:rsid w:val="009D20BC"/>
    <w:rsid w:val="009D493C"/>
    <w:rsid w:val="009D5608"/>
    <w:rsid w:val="009D5A79"/>
    <w:rsid w:val="009D687B"/>
    <w:rsid w:val="009D6CF5"/>
    <w:rsid w:val="009E1C45"/>
    <w:rsid w:val="009E1D49"/>
    <w:rsid w:val="009E3824"/>
    <w:rsid w:val="009E3904"/>
    <w:rsid w:val="009E3F1D"/>
    <w:rsid w:val="009E7930"/>
    <w:rsid w:val="009F319A"/>
    <w:rsid w:val="009F3B72"/>
    <w:rsid w:val="009F4956"/>
    <w:rsid w:val="009F648B"/>
    <w:rsid w:val="009F72FE"/>
    <w:rsid w:val="009F7379"/>
    <w:rsid w:val="00A00A14"/>
    <w:rsid w:val="00A03332"/>
    <w:rsid w:val="00A05257"/>
    <w:rsid w:val="00A05E13"/>
    <w:rsid w:val="00A10CD2"/>
    <w:rsid w:val="00A11557"/>
    <w:rsid w:val="00A1181C"/>
    <w:rsid w:val="00A11EC1"/>
    <w:rsid w:val="00A11F60"/>
    <w:rsid w:val="00A12078"/>
    <w:rsid w:val="00A12A19"/>
    <w:rsid w:val="00A13E91"/>
    <w:rsid w:val="00A14DC7"/>
    <w:rsid w:val="00A16E8D"/>
    <w:rsid w:val="00A17193"/>
    <w:rsid w:val="00A20C36"/>
    <w:rsid w:val="00A269A9"/>
    <w:rsid w:val="00A27521"/>
    <w:rsid w:val="00A319A6"/>
    <w:rsid w:val="00A31A24"/>
    <w:rsid w:val="00A31FBD"/>
    <w:rsid w:val="00A3315D"/>
    <w:rsid w:val="00A332CF"/>
    <w:rsid w:val="00A335E8"/>
    <w:rsid w:val="00A415B2"/>
    <w:rsid w:val="00A41AA7"/>
    <w:rsid w:val="00A41CB7"/>
    <w:rsid w:val="00A42052"/>
    <w:rsid w:val="00A43833"/>
    <w:rsid w:val="00A43E90"/>
    <w:rsid w:val="00A4729A"/>
    <w:rsid w:val="00A4764D"/>
    <w:rsid w:val="00A52C38"/>
    <w:rsid w:val="00A52F7C"/>
    <w:rsid w:val="00A61437"/>
    <w:rsid w:val="00A627BA"/>
    <w:rsid w:val="00A678CD"/>
    <w:rsid w:val="00A71726"/>
    <w:rsid w:val="00A74996"/>
    <w:rsid w:val="00A80E27"/>
    <w:rsid w:val="00A85216"/>
    <w:rsid w:val="00A85970"/>
    <w:rsid w:val="00A85C8A"/>
    <w:rsid w:val="00A86A3F"/>
    <w:rsid w:val="00A873CB"/>
    <w:rsid w:val="00A87A7C"/>
    <w:rsid w:val="00A92F51"/>
    <w:rsid w:val="00A941E9"/>
    <w:rsid w:val="00A951F0"/>
    <w:rsid w:val="00AA0EF0"/>
    <w:rsid w:val="00AA1BEA"/>
    <w:rsid w:val="00AA2920"/>
    <w:rsid w:val="00AA3366"/>
    <w:rsid w:val="00AA5B6A"/>
    <w:rsid w:val="00AA722F"/>
    <w:rsid w:val="00AA753D"/>
    <w:rsid w:val="00AB146F"/>
    <w:rsid w:val="00AB5764"/>
    <w:rsid w:val="00AB5A10"/>
    <w:rsid w:val="00AC0BE9"/>
    <w:rsid w:val="00AC0F5E"/>
    <w:rsid w:val="00AC324A"/>
    <w:rsid w:val="00AC64EA"/>
    <w:rsid w:val="00AC6551"/>
    <w:rsid w:val="00AC6A56"/>
    <w:rsid w:val="00AD217A"/>
    <w:rsid w:val="00AD4646"/>
    <w:rsid w:val="00AD497D"/>
    <w:rsid w:val="00AD52EB"/>
    <w:rsid w:val="00AD5629"/>
    <w:rsid w:val="00AD66AF"/>
    <w:rsid w:val="00AE0F5D"/>
    <w:rsid w:val="00AE3140"/>
    <w:rsid w:val="00AE383A"/>
    <w:rsid w:val="00AE38BF"/>
    <w:rsid w:val="00AE3E5B"/>
    <w:rsid w:val="00AE452A"/>
    <w:rsid w:val="00AE548B"/>
    <w:rsid w:val="00AE5AC2"/>
    <w:rsid w:val="00AE65BE"/>
    <w:rsid w:val="00AF1F5F"/>
    <w:rsid w:val="00AF20E7"/>
    <w:rsid w:val="00AF2FA1"/>
    <w:rsid w:val="00AF492A"/>
    <w:rsid w:val="00AF498E"/>
    <w:rsid w:val="00AF4A5D"/>
    <w:rsid w:val="00AF73DE"/>
    <w:rsid w:val="00AF77B3"/>
    <w:rsid w:val="00B00BA6"/>
    <w:rsid w:val="00B01043"/>
    <w:rsid w:val="00B0159E"/>
    <w:rsid w:val="00B017AA"/>
    <w:rsid w:val="00B032EF"/>
    <w:rsid w:val="00B049F5"/>
    <w:rsid w:val="00B04DF7"/>
    <w:rsid w:val="00B10197"/>
    <w:rsid w:val="00B14A39"/>
    <w:rsid w:val="00B16236"/>
    <w:rsid w:val="00B17F4C"/>
    <w:rsid w:val="00B210D9"/>
    <w:rsid w:val="00B23020"/>
    <w:rsid w:val="00B23196"/>
    <w:rsid w:val="00B30C87"/>
    <w:rsid w:val="00B30DDC"/>
    <w:rsid w:val="00B31A0F"/>
    <w:rsid w:val="00B3216F"/>
    <w:rsid w:val="00B33835"/>
    <w:rsid w:val="00B34EF5"/>
    <w:rsid w:val="00B366A8"/>
    <w:rsid w:val="00B42B82"/>
    <w:rsid w:val="00B439F3"/>
    <w:rsid w:val="00B44845"/>
    <w:rsid w:val="00B46307"/>
    <w:rsid w:val="00B46E99"/>
    <w:rsid w:val="00B472BD"/>
    <w:rsid w:val="00B47D16"/>
    <w:rsid w:val="00B51C44"/>
    <w:rsid w:val="00B51E60"/>
    <w:rsid w:val="00B52981"/>
    <w:rsid w:val="00B536E0"/>
    <w:rsid w:val="00B537E7"/>
    <w:rsid w:val="00B54DFD"/>
    <w:rsid w:val="00B5568C"/>
    <w:rsid w:val="00B558B8"/>
    <w:rsid w:val="00B5595E"/>
    <w:rsid w:val="00B5662F"/>
    <w:rsid w:val="00B57418"/>
    <w:rsid w:val="00B62BE6"/>
    <w:rsid w:val="00B64191"/>
    <w:rsid w:val="00B64C61"/>
    <w:rsid w:val="00B70074"/>
    <w:rsid w:val="00B70C10"/>
    <w:rsid w:val="00B72C70"/>
    <w:rsid w:val="00B738E1"/>
    <w:rsid w:val="00B73D13"/>
    <w:rsid w:val="00B74FDB"/>
    <w:rsid w:val="00B77D22"/>
    <w:rsid w:val="00B8093A"/>
    <w:rsid w:val="00B82FEE"/>
    <w:rsid w:val="00B83CD1"/>
    <w:rsid w:val="00B84603"/>
    <w:rsid w:val="00B846FF"/>
    <w:rsid w:val="00B8579B"/>
    <w:rsid w:val="00B9081A"/>
    <w:rsid w:val="00B91077"/>
    <w:rsid w:val="00B91AB3"/>
    <w:rsid w:val="00B95B13"/>
    <w:rsid w:val="00BA0894"/>
    <w:rsid w:val="00BA2734"/>
    <w:rsid w:val="00BA2AB2"/>
    <w:rsid w:val="00BB0521"/>
    <w:rsid w:val="00BB0BAB"/>
    <w:rsid w:val="00BB1782"/>
    <w:rsid w:val="00BB1FA1"/>
    <w:rsid w:val="00BB7C1A"/>
    <w:rsid w:val="00BC02AC"/>
    <w:rsid w:val="00BC766A"/>
    <w:rsid w:val="00BD00DD"/>
    <w:rsid w:val="00BD0BED"/>
    <w:rsid w:val="00BD0E54"/>
    <w:rsid w:val="00BD34B7"/>
    <w:rsid w:val="00BD3D5A"/>
    <w:rsid w:val="00BD7067"/>
    <w:rsid w:val="00BD7759"/>
    <w:rsid w:val="00BE1E35"/>
    <w:rsid w:val="00BE1FD2"/>
    <w:rsid w:val="00BE3C88"/>
    <w:rsid w:val="00BE6A31"/>
    <w:rsid w:val="00BE6FB2"/>
    <w:rsid w:val="00BF05AA"/>
    <w:rsid w:val="00BF22A6"/>
    <w:rsid w:val="00BF5326"/>
    <w:rsid w:val="00BF5917"/>
    <w:rsid w:val="00BF5D04"/>
    <w:rsid w:val="00C0274E"/>
    <w:rsid w:val="00C114BD"/>
    <w:rsid w:val="00C124E2"/>
    <w:rsid w:val="00C12AB5"/>
    <w:rsid w:val="00C15B33"/>
    <w:rsid w:val="00C15B86"/>
    <w:rsid w:val="00C21590"/>
    <w:rsid w:val="00C22637"/>
    <w:rsid w:val="00C22D0D"/>
    <w:rsid w:val="00C22FE8"/>
    <w:rsid w:val="00C25055"/>
    <w:rsid w:val="00C267BA"/>
    <w:rsid w:val="00C276DE"/>
    <w:rsid w:val="00C27F0C"/>
    <w:rsid w:val="00C30D0D"/>
    <w:rsid w:val="00C3305D"/>
    <w:rsid w:val="00C34BA7"/>
    <w:rsid w:val="00C40D41"/>
    <w:rsid w:val="00C53AD9"/>
    <w:rsid w:val="00C546B9"/>
    <w:rsid w:val="00C560EF"/>
    <w:rsid w:val="00C564A6"/>
    <w:rsid w:val="00C579DF"/>
    <w:rsid w:val="00C57AE5"/>
    <w:rsid w:val="00C608D5"/>
    <w:rsid w:val="00C612E8"/>
    <w:rsid w:val="00C64DD7"/>
    <w:rsid w:val="00C65049"/>
    <w:rsid w:val="00C71AA3"/>
    <w:rsid w:val="00C72FC7"/>
    <w:rsid w:val="00C76AB8"/>
    <w:rsid w:val="00C800B8"/>
    <w:rsid w:val="00C92A62"/>
    <w:rsid w:val="00C93E43"/>
    <w:rsid w:val="00C94A8E"/>
    <w:rsid w:val="00C95944"/>
    <w:rsid w:val="00C96AA2"/>
    <w:rsid w:val="00C96C30"/>
    <w:rsid w:val="00CA05EE"/>
    <w:rsid w:val="00CA0CEA"/>
    <w:rsid w:val="00CA3532"/>
    <w:rsid w:val="00CA4B4E"/>
    <w:rsid w:val="00CA69E4"/>
    <w:rsid w:val="00CB0658"/>
    <w:rsid w:val="00CB42CE"/>
    <w:rsid w:val="00CB4DB5"/>
    <w:rsid w:val="00CB511C"/>
    <w:rsid w:val="00CB5508"/>
    <w:rsid w:val="00CB61C3"/>
    <w:rsid w:val="00CB78ED"/>
    <w:rsid w:val="00CC018A"/>
    <w:rsid w:val="00CC0707"/>
    <w:rsid w:val="00CC0A64"/>
    <w:rsid w:val="00CC0A75"/>
    <w:rsid w:val="00CC17A3"/>
    <w:rsid w:val="00CC4EE9"/>
    <w:rsid w:val="00CC5D65"/>
    <w:rsid w:val="00CC61F1"/>
    <w:rsid w:val="00CC7524"/>
    <w:rsid w:val="00CD0986"/>
    <w:rsid w:val="00CD137D"/>
    <w:rsid w:val="00CD15A3"/>
    <w:rsid w:val="00CD2F34"/>
    <w:rsid w:val="00CD350C"/>
    <w:rsid w:val="00CD3D3B"/>
    <w:rsid w:val="00CD6604"/>
    <w:rsid w:val="00CD739B"/>
    <w:rsid w:val="00CE3D66"/>
    <w:rsid w:val="00CE468F"/>
    <w:rsid w:val="00CE5E21"/>
    <w:rsid w:val="00CE7428"/>
    <w:rsid w:val="00CF0C59"/>
    <w:rsid w:val="00CF1BED"/>
    <w:rsid w:val="00CF2CF0"/>
    <w:rsid w:val="00CF5042"/>
    <w:rsid w:val="00CF7A40"/>
    <w:rsid w:val="00D034D6"/>
    <w:rsid w:val="00D05DF0"/>
    <w:rsid w:val="00D06676"/>
    <w:rsid w:val="00D07946"/>
    <w:rsid w:val="00D10F4D"/>
    <w:rsid w:val="00D10FFA"/>
    <w:rsid w:val="00D11EF3"/>
    <w:rsid w:val="00D12FD5"/>
    <w:rsid w:val="00D137D7"/>
    <w:rsid w:val="00D16718"/>
    <w:rsid w:val="00D1762A"/>
    <w:rsid w:val="00D20B05"/>
    <w:rsid w:val="00D21F73"/>
    <w:rsid w:val="00D232FC"/>
    <w:rsid w:val="00D36F01"/>
    <w:rsid w:val="00D3728D"/>
    <w:rsid w:val="00D41A7B"/>
    <w:rsid w:val="00D41DB1"/>
    <w:rsid w:val="00D4206E"/>
    <w:rsid w:val="00D46689"/>
    <w:rsid w:val="00D473FA"/>
    <w:rsid w:val="00D47535"/>
    <w:rsid w:val="00D504F9"/>
    <w:rsid w:val="00D50CB9"/>
    <w:rsid w:val="00D540CA"/>
    <w:rsid w:val="00D553C4"/>
    <w:rsid w:val="00D55C24"/>
    <w:rsid w:val="00D56632"/>
    <w:rsid w:val="00D6099E"/>
    <w:rsid w:val="00D60DA0"/>
    <w:rsid w:val="00D60EA8"/>
    <w:rsid w:val="00D6565B"/>
    <w:rsid w:val="00D65740"/>
    <w:rsid w:val="00D714FC"/>
    <w:rsid w:val="00D71563"/>
    <w:rsid w:val="00D74886"/>
    <w:rsid w:val="00D752D2"/>
    <w:rsid w:val="00D75AAD"/>
    <w:rsid w:val="00D76065"/>
    <w:rsid w:val="00D83669"/>
    <w:rsid w:val="00D84613"/>
    <w:rsid w:val="00D84DE2"/>
    <w:rsid w:val="00D90F76"/>
    <w:rsid w:val="00D916D7"/>
    <w:rsid w:val="00D91819"/>
    <w:rsid w:val="00D922CB"/>
    <w:rsid w:val="00D93AE8"/>
    <w:rsid w:val="00D93DDC"/>
    <w:rsid w:val="00DA2690"/>
    <w:rsid w:val="00DA26D3"/>
    <w:rsid w:val="00DA3E18"/>
    <w:rsid w:val="00DA48DA"/>
    <w:rsid w:val="00DA4C94"/>
    <w:rsid w:val="00DA56F3"/>
    <w:rsid w:val="00DA648A"/>
    <w:rsid w:val="00DA7FCC"/>
    <w:rsid w:val="00DB17FB"/>
    <w:rsid w:val="00DB5974"/>
    <w:rsid w:val="00DB645C"/>
    <w:rsid w:val="00DC0E9D"/>
    <w:rsid w:val="00DC1FF7"/>
    <w:rsid w:val="00DC1FFC"/>
    <w:rsid w:val="00DC233B"/>
    <w:rsid w:val="00DC29F8"/>
    <w:rsid w:val="00DC3017"/>
    <w:rsid w:val="00DC69FC"/>
    <w:rsid w:val="00DC7BC1"/>
    <w:rsid w:val="00DD0226"/>
    <w:rsid w:val="00DD0AEA"/>
    <w:rsid w:val="00DD11DD"/>
    <w:rsid w:val="00DD1524"/>
    <w:rsid w:val="00DD2815"/>
    <w:rsid w:val="00DD32B0"/>
    <w:rsid w:val="00DD4266"/>
    <w:rsid w:val="00DD5861"/>
    <w:rsid w:val="00DD6935"/>
    <w:rsid w:val="00DE2AF7"/>
    <w:rsid w:val="00DE4A8D"/>
    <w:rsid w:val="00DF05CC"/>
    <w:rsid w:val="00DF124A"/>
    <w:rsid w:val="00DF1FC6"/>
    <w:rsid w:val="00DF2B73"/>
    <w:rsid w:val="00DF3301"/>
    <w:rsid w:val="00DF7752"/>
    <w:rsid w:val="00E01037"/>
    <w:rsid w:val="00E01C6D"/>
    <w:rsid w:val="00E0471B"/>
    <w:rsid w:val="00E05AFF"/>
    <w:rsid w:val="00E10894"/>
    <w:rsid w:val="00E10929"/>
    <w:rsid w:val="00E11375"/>
    <w:rsid w:val="00E118BF"/>
    <w:rsid w:val="00E13A45"/>
    <w:rsid w:val="00E1683C"/>
    <w:rsid w:val="00E2040A"/>
    <w:rsid w:val="00E20A51"/>
    <w:rsid w:val="00E21A80"/>
    <w:rsid w:val="00E23E7E"/>
    <w:rsid w:val="00E24D5F"/>
    <w:rsid w:val="00E30E38"/>
    <w:rsid w:val="00E334C4"/>
    <w:rsid w:val="00E35C9A"/>
    <w:rsid w:val="00E37510"/>
    <w:rsid w:val="00E402F6"/>
    <w:rsid w:val="00E43553"/>
    <w:rsid w:val="00E44386"/>
    <w:rsid w:val="00E45EF9"/>
    <w:rsid w:val="00E50AB4"/>
    <w:rsid w:val="00E52E6C"/>
    <w:rsid w:val="00E54C63"/>
    <w:rsid w:val="00E56B2C"/>
    <w:rsid w:val="00E571B1"/>
    <w:rsid w:val="00E61F9A"/>
    <w:rsid w:val="00E7289A"/>
    <w:rsid w:val="00E73AF0"/>
    <w:rsid w:val="00E74A2E"/>
    <w:rsid w:val="00E8057E"/>
    <w:rsid w:val="00E85E8C"/>
    <w:rsid w:val="00E90D03"/>
    <w:rsid w:val="00E92C97"/>
    <w:rsid w:val="00E9324F"/>
    <w:rsid w:val="00E936EA"/>
    <w:rsid w:val="00E94A97"/>
    <w:rsid w:val="00E94C96"/>
    <w:rsid w:val="00E94D72"/>
    <w:rsid w:val="00E960C7"/>
    <w:rsid w:val="00E96246"/>
    <w:rsid w:val="00E9698C"/>
    <w:rsid w:val="00E974CB"/>
    <w:rsid w:val="00E97C99"/>
    <w:rsid w:val="00EA0542"/>
    <w:rsid w:val="00EA0837"/>
    <w:rsid w:val="00EA1F88"/>
    <w:rsid w:val="00EA2F9C"/>
    <w:rsid w:val="00EA569F"/>
    <w:rsid w:val="00EB0C8D"/>
    <w:rsid w:val="00EB1053"/>
    <w:rsid w:val="00EB30AD"/>
    <w:rsid w:val="00EB3700"/>
    <w:rsid w:val="00EB4EA8"/>
    <w:rsid w:val="00EB75AC"/>
    <w:rsid w:val="00EC0AE3"/>
    <w:rsid w:val="00EC1A4C"/>
    <w:rsid w:val="00EC2140"/>
    <w:rsid w:val="00EC3D78"/>
    <w:rsid w:val="00EC42B1"/>
    <w:rsid w:val="00EC4A37"/>
    <w:rsid w:val="00EC4BB1"/>
    <w:rsid w:val="00EC598E"/>
    <w:rsid w:val="00EC6200"/>
    <w:rsid w:val="00ED4A95"/>
    <w:rsid w:val="00ED527E"/>
    <w:rsid w:val="00ED5AF8"/>
    <w:rsid w:val="00EE276C"/>
    <w:rsid w:val="00EE2BE7"/>
    <w:rsid w:val="00EE38AA"/>
    <w:rsid w:val="00EE3B9F"/>
    <w:rsid w:val="00EE546C"/>
    <w:rsid w:val="00EE5927"/>
    <w:rsid w:val="00EE5ADE"/>
    <w:rsid w:val="00EE68FF"/>
    <w:rsid w:val="00EF0151"/>
    <w:rsid w:val="00EF0F87"/>
    <w:rsid w:val="00EF2248"/>
    <w:rsid w:val="00EF2F7C"/>
    <w:rsid w:val="00EF4EAD"/>
    <w:rsid w:val="00EF510F"/>
    <w:rsid w:val="00EF5526"/>
    <w:rsid w:val="00EF6625"/>
    <w:rsid w:val="00EF6D4B"/>
    <w:rsid w:val="00EF7485"/>
    <w:rsid w:val="00F01420"/>
    <w:rsid w:val="00F02068"/>
    <w:rsid w:val="00F0457A"/>
    <w:rsid w:val="00F0697E"/>
    <w:rsid w:val="00F06D09"/>
    <w:rsid w:val="00F074B2"/>
    <w:rsid w:val="00F07958"/>
    <w:rsid w:val="00F1041E"/>
    <w:rsid w:val="00F11712"/>
    <w:rsid w:val="00F11C62"/>
    <w:rsid w:val="00F123BE"/>
    <w:rsid w:val="00F15539"/>
    <w:rsid w:val="00F15FCC"/>
    <w:rsid w:val="00F20664"/>
    <w:rsid w:val="00F20E3D"/>
    <w:rsid w:val="00F21B31"/>
    <w:rsid w:val="00F22B51"/>
    <w:rsid w:val="00F24BD3"/>
    <w:rsid w:val="00F25BF2"/>
    <w:rsid w:val="00F27671"/>
    <w:rsid w:val="00F3552E"/>
    <w:rsid w:val="00F40668"/>
    <w:rsid w:val="00F5400F"/>
    <w:rsid w:val="00F55A7C"/>
    <w:rsid w:val="00F56CA8"/>
    <w:rsid w:val="00F577CD"/>
    <w:rsid w:val="00F60E65"/>
    <w:rsid w:val="00F61C25"/>
    <w:rsid w:val="00F61EA7"/>
    <w:rsid w:val="00F63BD9"/>
    <w:rsid w:val="00F64BDD"/>
    <w:rsid w:val="00F65FA8"/>
    <w:rsid w:val="00F66446"/>
    <w:rsid w:val="00F66498"/>
    <w:rsid w:val="00F76691"/>
    <w:rsid w:val="00F77DD1"/>
    <w:rsid w:val="00F81EE3"/>
    <w:rsid w:val="00F82F72"/>
    <w:rsid w:val="00F871D1"/>
    <w:rsid w:val="00F901DA"/>
    <w:rsid w:val="00F95929"/>
    <w:rsid w:val="00F95DF9"/>
    <w:rsid w:val="00F96413"/>
    <w:rsid w:val="00FA05A2"/>
    <w:rsid w:val="00FA1D18"/>
    <w:rsid w:val="00FA25ED"/>
    <w:rsid w:val="00FA2876"/>
    <w:rsid w:val="00FA53CD"/>
    <w:rsid w:val="00FA6838"/>
    <w:rsid w:val="00FA77D7"/>
    <w:rsid w:val="00FB3D3E"/>
    <w:rsid w:val="00FB49E0"/>
    <w:rsid w:val="00FB56A4"/>
    <w:rsid w:val="00FB7156"/>
    <w:rsid w:val="00FB7336"/>
    <w:rsid w:val="00FB7A4E"/>
    <w:rsid w:val="00FC13DF"/>
    <w:rsid w:val="00FC6284"/>
    <w:rsid w:val="00FC6B76"/>
    <w:rsid w:val="00FC7E43"/>
    <w:rsid w:val="00FD532E"/>
    <w:rsid w:val="00FD5683"/>
    <w:rsid w:val="00FD6642"/>
    <w:rsid w:val="00FE0287"/>
    <w:rsid w:val="00FE1A51"/>
    <w:rsid w:val="00FE2B17"/>
    <w:rsid w:val="00FE310C"/>
    <w:rsid w:val="00FE3B34"/>
    <w:rsid w:val="00FE6056"/>
    <w:rsid w:val="00FE679C"/>
    <w:rsid w:val="00FE74B4"/>
    <w:rsid w:val="00FF0059"/>
    <w:rsid w:val="00FF0A74"/>
    <w:rsid w:val="00FF0D8D"/>
    <w:rsid w:val="00FF195C"/>
    <w:rsid w:val="00FF3BC5"/>
    <w:rsid w:val="00FF5A91"/>
    <w:rsid w:val="00FF61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E5D52"/>
  <w15:docId w15:val="{6D5D1871-89F4-4789-AF00-A3D3FC0B6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51A"/>
    <w:pPr>
      <w:spacing w:after="0" w:line="240" w:lineRule="auto"/>
      <w:ind w:left="708" w:firstLine="360"/>
      <w:jc w:val="both"/>
    </w:pPr>
    <w:rPr>
      <w:rFonts w:eastAsiaTheme="minorEastAsia" w:cstheme="minorBidi"/>
    </w:rPr>
  </w:style>
  <w:style w:type="paragraph" w:styleId="Titre1">
    <w:name w:val="heading 1"/>
    <w:basedOn w:val="Titre2"/>
    <w:next w:val="Normal"/>
    <w:link w:val="Titre1Car"/>
    <w:uiPriority w:val="9"/>
    <w:qFormat/>
    <w:rsid w:val="00672EAB"/>
    <w:pPr>
      <w:pBdr>
        <w:bottom w:val="single" w:sz="4" w:space="1" w:color="auto"/>
      </w:pBdr>
      <w:outlineLvl w:val="0"/>
    </w:pPr>
  </w:style>
  <w:style w:type="paragraph" w:styleId="Titre2">
    <w:name w:val="heading 2"/>
    <w:basedOn w:val="Normal"/>
    <w:next w:val="Normal"/>
    <w:link w:val="Titre2Car"/>
    <w:uiPriority w:val="9"/>
    <w:unhideWhenUsed/>
    <w:qFormat/>
    <w:rsid w:val="0043278C"/>
    <w:pPr>
      <w:tabs>
        <w:tab w:val="left" w:pos="1418"/>
        <w:tab w:val="left" w:pos="1701"/>
        <w:tab w:val="left" w:pos="2268"/>
        <w:tab w:val="left" w:pos="2410"/>
      </w:tabs>
      <w:spacing w:line="276" w:lineRule="auto"/>
      <w:ind w:left="0" w:right="277" w:firstLine="0"/>
      <w:outlineLvl w:val="1"/>
    </w:pPr>
    <w:rPr>
      <w:rFonts w:eastAsiaTheme="minorHAnsi" w:cs="Arial"/>
      <w:b/>
      <w:sz w:val="20"/>
      <w:szCs w:val="20"/>
    </w:rPr>
  </w:style>
  <w:style w:type="paragraph" w:styleId="Titre3">
    <w:name w:val="heading 3"/>
    <w:basedOn w:val="Normal"/>
    <w:next w:val="Normal"/>
    <w:link w:val="Titre3Car"/>
    <w:uiPriority w:val="9"/>
    <w:unhideWhenUsed/>
    <w:qFormat/>
    <w:rsid w:val="00D65740"/>
    <w:pPr>
      <w:numPr>
        <w:ilvl w:val="1"/>
        <w:numId w:val="1"/>
      </w:numPr>
      <w:pBdr>
        <w:bottom w:val="single" w:sz="4" w:space="1" w:color="95B3D7" w:themeColor="accent1" w:themeTint="99"/>
      </w:pBdr>
      <w:spacing w:before="200" w:after="80" w:line="276" w:lineRule="auto"/>
      <w:ind w:right="277"/>
      <w:outlineLvl w:val="2"/>
    </w:pPr>
    <w:rPr>
      <w:rFonts w:eastAsiaTheme="minorHAnsi" w:cs="Arial"/>
      <w:b/>
      <w:color w:val="4F81BD" w:themeColor="accent1"/>
      <w:sz w:val="24"/>
      <w:szCs w:val="24"/>
    </w:rPr>
  </w:style>
  <w:style w:type="paragraph" w:styleId="Titre4">
    <w:name w:val="heading 4"/>
    <w:basedOn w:val="Normal"/>
    <w:next w:val="Normal"/>
    <w:link w:val="Titre4Car"/>
    <w:unhideWhenUsed/>
    <w:qFormat/>
    <w:rsid w:val="007B3E57"/>
    <w:pPr>
      <w:keepNext/>
      <w:keepLines/>
      <w:numPr>
        <w:numId w:val="7"/>
      </w:numPr>
      <w:spacing w:before="40"/>
      <w:outlineLvl w:val="3"/>
    </w:pPr>
    <w:rPr>
      <w:rFonts w:eastAsiaTheme="majorEastAsia" w:cstheme="majorBidi"/>
      <w:b/>
      <w:iCs/>
      <w:color w:val="365F91" w:themeColor="accent1" w:themeShade="BF"/>
      <w:sz w:val="24"/>
      <w:u w:val="single"/>
    </w:rPr>
  </w:style>
  <w:style w:type="paragraph" w:styleId="Titre5">
    <w:name w:val="heading 5"/>
    <w:basedOn w:val="Normal"/>
    <w:next w:val="Normal"/>
    <w:link w:val="Titre5Car"/>
    <w:unhideWhenUsed/>
    <w:qFormat/>
    <w:rsid w:val="007B3E57"/>
    <w:pPr>
      <w:keepNext/>
      <w:keepLines/>
      <w:numPr>
        <w:numId w:val="8"/>
      </w:numPr>
      <w:spacing w:before="40"/>
      <w:outlineLvl w:val="4"/>
    </w:pPr>
    <w:rPr>
      <w:rFonts w:eastAsiaTheme="majorEastAsia" w:cstheme="majorBidi"/>
      <w:b/>
      <w:color w:val="365F91" w:themeColor="accent1" w:themeShade="BF"/>
      <w:sz w:val="24"/>
    </w:rPr>
  </w:style>
  <w:style w:type="paragraph" w:styleId="Titre6">
    <w:name w:val="heading 6"/>
    <w:basedOn w:val="Titre1"/>
    <w:next w:val="Normal"/>
    <w:link w:val="Titre6Car"/>
    <w:qFormat/>
    <w:rsid w:val="009F72FE"/>
    <w:pPr>
      <w:keepNext/>
      <w:keepLines/>
      <w:tabs>
        <w:tab w:val="num" w:pos="992"/>
      </w:tabs>
      <w:spacing w:before="480" w:after="480" w:line="280" w:lineRule="atLeast"/>
      <w:ind w:left="992" w:right="0" w:hanging="425"/>
      <w:outlineLvl w:val="5"/>
    </w:pPr>
    <w:rPr>
      <w:rFonts w:asciiTheme="majorHAnsi" w:eastAsia="Times New Roman" w:hAnsiTheme="majorHAnsi"/>
      <w:bCs/>
      <w:iCs/>
      <w:color w:val="17365D" w:themeColor="text2" w:themeShade="BF"/>
      <w:spacing w:val="-4"/>
      <w:sz w:val="52"/>
      <w:szCs w:val="26"/>
      <w:lang w:eastAsia="fr-FR"/>
    </w:rPr>
  </w:style>
  <w:style w:type="paragraph" w:styleId="Titre7">
    <w:name w:val="heading 7"/>
    <w:basedOn w:val="Normal"/>
    <w:next w:val="Normal"/>
    <w:link w:val="Titre7Car"/>
    <w:qFormat/>
    <w:rsid w:val="009F72FE"/>
    <w:pPr>
      <w:keepLines/>
      <w:tabs>
        <w:tab w:val="num" w:pos="1656"/>
      </w:tabs>
      <w:overflowPunct w:val="0"/>
      <w:autoSpaceDE w:val="0"/>
      <w:autoSpaceDN w:val="0"/>
      <w:adjustRightInd w:val="0"/>
      <w:spacing w:before="240" w:after="60" w:line="280" w:lineRule="atLeast"/>
      <w:ind w:left="1656" w:hanging="1296"/>
      <w:textAlignment w:val="baseline"/>
      <w:outlineLvl w:val="6"/>
    </w:pPr>
    <w:rPr>
      <w:rFonts w:eastAsia="Times New Roman" w:cs="Times New Roman"/>
      <w:spacing w:val="-4"/>
      <w:sz w:val="20"/>
      <w:lang w:eastAsia="fr-FR"/>
    </w:rPr>
  </w:style>
  <w:style w:type="paragraph" w:styleId="Titre8">
    <w:name w:val="heading 8"/>
    <w:basedOn w:val="Normal"/>
    <w:next w:val="Normal"/>
    <w:link w:val="Titre8Car"/>
    <w:qFormat/>
    <w:rsid w:val="009F72FE"/>
    <w:pPr>
      <w:keepLines/>
      <w:tabs>
        <w:tab w:val="num" w:pos="1800"/>
      </w:tabs>
      <w:overflowPunct w:val="0"/>
      <w:autoSpaceDE w:val="0"/>
      <w:autoSpaceDN w:val="0"/>
      <w:adjustRightInd w:val="0"/>
      <w:spacing w:before="240" w:after="60" w:line="280" w:lineRule="atLeast"/>
      <w:ind w:left="1800" w:hanging="1440"/>
      <w:textAlignment w:val="baseline"/>
      <w:outlineLvl w:val="7"/>
    </w:pPr>
    <w:rPr>
      <w:rFonts w:eastAsia="Times New Roman" w:cs="Times New Roman"/>
      <w:i/>
      <w:spacing w:val="-4"/>
      <w:sz w:val="20"/>
      <w:lang w:eastAsia="fr-FR"/>
    </w:rPr>
  </w:style>
  <w:style w:type="paragraph" w:styleId="Titre9">
    <w:name w:val="heading 9"/>
    <w:basedOn w:val="Normal"/>
    <w:next w:val="Normal"/>
    <w:link w:val="Titre9Car"/>
    <w:qFormat/>
    <w:rsid w:val="009F72FE"/>
    <w:pPr>
      <w:keepLines/>
      <w:tabs>
        <w:tab w:val="num" w:pos="1944"/>
      </w:tabs>
      <w:overflowPunct w:val="0"/>
      <w:autoSpaceDE w:val="0"/>
      <w:autoSpaceDN w:val="0"/>
      <w:adjustRightInd w:val="0"/>
      <w:spacing w:before="240" w:after="60" w:line="280" w:lineRule="atLeast"/>
      <w:ind w:left="1944" w:hanging="1584"/>
      <w:textAlignment w:val="baseline"/>
      <w:outlineLvl w:val="8"/>
    </w:pPr>
    <w:rPr>
      <w:rFonts w:eastAsia="Times New Roman" w:cs="Times New Roman"/>
      <w:i/>
      <w:spacing w:val="-4"/>
      <w:sz w:val="1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72EAB"/>
    <w:rPr>
      <w:b/>
      <w:sz w:val="20"/>
      <w:szCs w:val="20"/>
    </w:rPr>
  </w:style>
  <w:style w:type="character" w:customStyle="1" w:styleId="Titre2Car">
    <w:name w:val="Titre 2 Car"/>
    <w:basedOn w:val="Policepardfaut"/>
    <w:link w:val="Titre2"/>
    <w:uiPriority w:val="9"/>
    <w:rsid w:val="0043278C"/>
    <w:rPr>
      <w:b/>
      <w:sz w:val="20"/>
      <w:szCs w:val="20"/>
    </w:rPr>
  </w:style>
  <w:style w:type="character" w:customStyle="1" w:styleId="Titre3Car">
    <w:name w:val="Titre 3 Car"/>
    <w:basedOn w:val="Policepardfaut"/>
    <w:link w:val="Titre3"/>
    <w:uiPriority w:val="9"/>
    <w:rsid w:val="00D65740"/>
    <w:rPr>
      <w:b/>
      <w:color w:val="4F81BD" w:themeColor="accent1"/>
      <w:sz w:val="24"/>
      <w:szCs w:val="24"/>
    </w:rPr>
  </w:style>
  <w:style w:type="paragraph" w:styleId="Paragraphedeliste">
    <w:name w:val="List Paragraph"/>
    <w:aliases w:val="lp1,Sous catégorie,PBM ART,Conclusion de partie,Body Texte,Para. de Liste,Bullet List,FooterText,numbered,List Paragraph1,Bulletr List Paragraph,列出段落,列出段落1,List Paragraph2,List Paragraph21,Listeafsnit1,リスト段落1,Par. de liste"/>
    <w:basedOn w:val="Normal"/>
    <w:link w:val="ParagraphedelisteCar"/>
    <w:uiPriority w:val="34"/>
    <w:qFormat/>
    <w:rsid w:val="00D65740"/>
    <w:pPr>
      <w:ind w:left="720"/>
      <w:contextualSpacing/>
    </w:pPr>
  </w:style>
  <w:style w:type="paragraph" w:styleId="En-tte">
    <w:name w:val="header"/>
    <w:basedOn w:val="Normal"/>
    <w:link w:val="En-tteCar"/>
    <w:uiPriority w:val="99"/>
    <w:unhideWhenUsed/>
    <w:rsid w:val="00D65740"/>
    <w:pPr>
      <w:tabs>
        <w:tab w:val="center" w:pos="4536"/>
        <w:tab w:val="right" w:pos="9072"/>
      </w:tabs>
    </w:pPr>
  </w:style>
  <w:style w:type="character" w:customStyle="1" w:styleId="En-tteCar">
    <w:name w:val="En-tête Car"/>
    <w:basedOn w:val="Policepardfaut"/>
    <w:link w:val="En-tte"/>
    <w:uiPriority w:val="99"/>
    <w:rsid w:val="00D65740"/>
    <w:rPr>
      <w:rFonts w:asciiTheme="minorHAnsi" w:eastAsiaTheme="minorEastAsia" w:hAnsiTheme="minorHAnsi" w:cstheme="minorBidi"/>
    </w:rPr>
  </w:style>
  <w:style w:type="paragraph" w:styleId="Pieddepage">
    <w:name w:val="footer"/>
    <w:basedOn w:val="Normal"/>
    <w:link w:val="PieddepageCar"/>
    <w:uiPriority w:val="99"/>
    <w:unhideWhenUsed/>
    <w:rsid w:val="00D65740"/>
    <w:pPr>
      <w:tabs>
        <w:tab w:val="center" w:pos="4513"/>
        <w:tab w:val="right" w:pos="9026"/>
      </w:tabs>
    </w:pPr>
  </w:style>
  <w:style w:type="character" w:customStyle="1" w:styleId="PieddepageCar">
    <w:name w:val="Pied de page Car"/>
    <w:basedOn w:val="Policepardfaut"/>
    <w:link w:val="Pieddepage"/>
    <w:uiPriority w:val="99"/>
    <w:rsid w:val="00D65740"/>
    <w:rPr>
      <w:rFonts w:asciiTheme="minorHAnsi" w:eastAsiaTheme="minorEastAsia" w:hAnsiTheme="minorHAnsi" w:cstheme="minorBidi"/>
    </w:rPr>
  </w:style>
  <w:style w:type="paragraph" w:styleId="Titre">
    <w:name w:val="Title"/>
    <w:basedOn w:val="Normal"/>
    <w:next w:val="Normal"/>
    <w:link w:val="TitreCar"/>
    <w:uiPriority w:val="10"/>
    <w:qFormat/>
    <w:rsid w:val="00D6574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D65740"/>
    <w:rPr>
      <w:rFonts w:asciiTheme="majorHAnsi" w:eastAsiaTheme="majorEastAsia" w:hAnsiTheme="majorHAnsi" w:cstheme="majorBidi"/>
      <w:color w:val="17365D" w:themeColor="text2" w:themeShade="BF"/>
      <w:spacing w:val="5"/>
      <w:kern w:val="28"/>
      <w:sz w:val="52"/>
      <w:szCs w:val="52"/>
    </w:rPr>
  </w:style>
  <w:style w:type="paragraph" w:styleId="En-ttedetabledesmatires">
    <w:name w:val="TOC Heading"/>
    <w:basedOn w:val="Titre1"/>
    <w:next w:val="Normal"/>
    <w:uiPriority w:val="39"/>
    <w:unhideWhenUsed/>
    <w:qFormat/>
    <w:rsid w:val="00D65740"/>
    <w:pPr>
      <w:keepNext/>
      <w:keepLines/>
      <w:pBdr>
        <w:bottom w:val="none" w:sz="0" w:space="0" w:color="auto"/>
      </w:pBdr>
      <w:spacing w:before="480"/>
      <w:ind w:right="0"/>
      <w:outlineLvl w:val="9"/>
    </w:pPr>
    <w:rPr>
      <w:rFonts w:asciiTheme="majorHAnsi" w:eastAsiaTheme="majorEastAsia" w:hAnsiTheme="majorHAnsi" w:cstheme="majorBidi"/>
      <w:sz w:val="28"/>
      <w:szCs w:val="28"/>
      <w:lang w:eastAsia="fr-FR"/>
    </w:rPr>
  </w:style>
  <w:style w:type="paragraph" w:styleId="TM1">
    <w:name w:val="toc 1"/>
    <w:basedOn w:val="Normal"/>
    <w:next w:val="Normal"/>
    <w:autoRedefine/>
    <w:uiPriority w:val="39"/>
    <w:unhideWhenUsed/>
    <w:qFormat/>
    <w:rsid w:val="00CD2F34"/>
    <w:pPr>
      <w:tabs>
        <w:tab w:val="left" w:pos="1560"/>
        <w:tab w:val="right" w:pos="9639"/>
      </w:tabs>
      <w:spacing w:before="480"/>
      <w:ind w:left="1559" w:hanging="1559"/>
      <w:jc w:val="left"/>
    </w:pPr>
    <w:rPr>
      <w:rFonts w:cs="Arial"/>
      <w:b/>
      <w:bCs/>
      <w:caps/>
      <w:noProof/>
    </w:rPr>
  </w:style>
  <w:style w:type="paragraph" w:styleId="TM2">
    <w:name w:val="toc 2"/>
    <w:basedOn w:val="Normal"/>
    <w:next w:val="Normal"/>
    <w:autoRedefine/>
    <w:uiPriority w:val="39"/>
    <w:unhideWhenUsed/>
    <w:qFormat/>
    <w:rsid w:val="00E54C63"/>
    <w:pPr>
      <w:tabs>
        <w:tab w:val="left" w:pos="880"/>
        <w:tab w:val="right" w:pos="9638"/>
      </w:tabs>
      <w:spacing w:before="240"/>
      <w:ind w:hanging="348"/>
    </w:pPr>
    <w:rPr>
      <w:rFonts w:cs="Arial"/>
      <w:b/>
      <w:bCs/>
      <w:noProof/>
      <w:sz w:val="20"/>
      <w:szCs w:val="20"/>
    </w:rPr>
  </w:style>
  <w:style w:type="character" w:styleId="Lienhypertexte">
    <w:name w:val="Hyperlink"/>
    <w:basedOn w:val="Policepardfaut"/>
    <w:uiPriority w:val="99"/>
    <w:unhideWhenUsed/>
    <w:rsid w:val="00D65740"/>
    <w:rPr>
      <w:color w:val="0000FF" w:themeColor="hyperlink"/>
      <w:u w:val="single"/>
    </w:rPr>
  </w:style>
  <w:style w:type="paragraph" w:styleId="Textedebulles">
    <w:name w:val="Balloon Text"/>
    <w:basedOn w:val="Normal"/>
    <w:link w:val="TextedebullesCar"/>
    <w:uiPriority w:val="99"/>
    <w:semiHidden/>
    <w:unhideWhenUsed/>
    <w:rsid w:val="00D65740"/>
    <w:rPr>
      <w:rFonts w:ascii="Tahoma" w:hAnsi="Tahoma" w:cs="Tahoma"/>
      <w:sz w:val="16"/>
      <w:szCs w:val="16"/>
    </w:rPr>
  </w:style>
  <w:style w:type="character" w:customStyle="1" w:styleId="TextedebullesCar">
    <w:name w:val="Texte de bulles Car"/>
    <w:basedOn w:val="Policepardfaut"/>
    <w:link w:val="Textedebulles"/>
    <w:uiPriority w:val="99"/>
    <w:semiHidden/>
    <w:rsid w:val="00D65740"/>
    <w:rPr>
      <w:rFonts w:ascii="Tahoma" w:eastAsiaTheme="minorEastAsia" w:hAnsi="Tahoma" w:cs="Tahoma"/>
      <w:sz w:val="16"/>
      <w:szCs w:val="16"/>
    </w:rPr>
  </w:style>
  <w:style w:type="paragraph" w:styleId="TM3">
    <w:name w:val="toc 3"/>
    <w:basedOn w:val="Normal"/>
    <w:next w:val="Normal"/>
    <w:autoRedefine/>
    <w:uiPriority w:val="39"/>
    <w:unhideWhenUsed/>
    <w:qFormat/>
    <w:rsid w:val="00B52981"/>
    <w:pPr>
      <w:tabs>
        <w:tab w:val="left" w:pos="851"/>
        <w:tab w:val="left" w:pos="2268"/>
        <w:tab w:val="right" w:pos="9639"/>
      </w:tabs>
      <w:spacing w:before="120"/>
      <w:ind w:left="851" w:right="-1" w:hanging="426"/>
    </w:pPr>
    <w:rPr>
      <w:rFonts w:cstheme="minorHAnsi"/>
      <w:sz w:val="20"/>
      <w:szCs w:val="20"/>
    </w:rPr>
  </w:style>
  <w:style w:type="paragraph" w:styleId="TM4">
    <w:name w:val="toc 4"/>
    <w:basedOn w:val="Normal"/>
    <w:next w:val="Normal"/>
    <w:autoRedefine/>
    <w:uiPriority w:val="39"/>
    <w:unhideWhenUsed/>
    <w:rsid w:val="00C608D5"/>
    <w:pPr>
      <w:tabs>
        <w:tab w:val="left" w:pos="1418"/>
        <w:tab w:val="right" w:pos="9639"/>
      </w:tabs>
      <w:ind w:left="1418" w:right="-1" w:hanging="618"/>
    </w:pPr>
    <w:rPr>
      <w:rFonts w:cstheme="minorHAnsi"/>
      <w:sz w:val="20"/>
      <w:szCs w:val="20"/>
    </w:rPr>
  </w:style>
  <w:style w:type="paragraph" w:styleId="TM5">
    <w:name w:val="toc 5"/>
    <w:basedOn w:val="Normal"/>
    <w:next w:val="Normal"/>
    <w:autoRedefine/>
    <w:uiPriority w:val="39"/>
    <w:unhideWhenUsed/>
    <w:rsid w:val="00D65740"/>
    <w:pPr>
      <w:ind w:left="660"/>
    </w:pPr>
    <w:rPr>
      <w:rFonts w:cstheme="minorHAnsi"/>
      <w:sz w:val="20"/>
      <w:szCs w:val="20"/>
    </w:rPr>
  </w:style>
  <w:style w:type="paragraph" w:styleId="TM6">
    <w:name w:val="toc 6"/>
    <w:basedOn w:val="Normal"/>
    <w:next w:val="Normal"/>
    <w:autoRedefine/>
    <w:uiPriority w:val="39"/>
    <w:unhideWhenUsed/>
    <w:rsid w:val="00D65740"/>
    <w:pPr>
      <w:ind w:left="880"/>
    </w:pPr>
    <w:rPr>
      <w:rFonts w:cstheme="minorHAnsi"/>
      <w:sz w:val="20"/>
      <w:szCs w:val="20"/>
    </w:rPr>
  </w:style>
  <w:style w:type="paragraph" w:styleId="TM7">
    <w:name w:val="toc 7"/>
    <w:basedOn w:val="Normal"/>
    <w:next w:val="Normal"/>
    <w:autoRedefine/>
    <w:uiPriority w:val="39"/>
    <w:unhideWhenUsed/>
    <w:rsid w:val="00D65740"/>
    <w:pPr>
      <w:ind w:left="1100"/>
    </w:pPr>
    <w:rPr>
      <w:rFonts w:cstheme="minorHAnsi"/>
      <w:sz w:val="20"/>
      <w:szCs w:val="20"/>
    </w:rPr>
  </w:style>
  <w:style w:type="paragraph" w:styleId="TM8">
    <w:name w:val="toc 8"/>
    <w:basedOn w:val="Normal"/>
    <w:next w:val="Normal"/>
    <w:autoRedefine/>
    <w:uiPriority w:val="39"/>
    <w:unhideWhenUsed/>
    <w:rsid w:val="00D65740"/>
    <w:pPr>
      <w:ind w:left="1320"/>
    </w:pPr>
    <w:rPr>
      <w:rFonts w:cstheme="minorHAnsi"/>
      <w:sz w:val="20"/>
      <w:szCs w:val="20"/>
    </w:rPr>
  </w:style>
  <w:style w:type="paragraph" w:styleId="TM9">
    <w:name w:val="toc 9"/>
    <w:basedOn w:val="Normal"/>
    <w:next w:val="Normal"/>
    <w:autoRedefine/>
    <w:uiPriority w:val="39"/>
    <w:unhideWhenUsed/>
    <w:rsid w:val="00D65740"/>
    <w:pPr>
      <w:ind w:left="1540"/>
    </w:pPr>
    <w:rPr>
      <w:rFonts w:cstheme="minorHAnsi"/>
      <w:sz w:val="20"/>
      <w:szCs w:val="20"/>
    </w:rPr>
  </w:style>
  <w:style w:type="character" w:styleId="Marquedecommentaire">
    <w:name w:val="annotation reference"/>
    <w:basedOn w:val="Policepardfaut"/>
    <w:uiPriority w:val="99"/>
    <w:semiHidden/>
    <w:unhideWhenUsed/>
    <w:rsid w:val="00537E4C"/>
    <w:rPr>
      <w:sz w:val="16"/>
      <w:szCs w:val="16"/>
    </w:rPr>
  </w:style>
  <w:style w:type="paragraph" w:styleId="Commentaire">
    <w:name w:val="annotation text"/>
    <w:basedOn w:val="Normal"/>
    <w:link w:val="CommentaireCar"/>
    <w:uiPriority w:val="99"/>
    <w:unhideWhenUsed/>
    <w:rsid w:val="00537E4C"/>
    <w:rPr>
      <w:sz w:val="20"/>
      <w:szCs w:val="20"/>
    </w:rPr>
  </w:style>
  <w:style w:type="character" w:customStyle="1" w:styleId="CommentaireCar">
    <w:name w:val="Commentaire Car"/>
    <w:basedOn w:val="Policepardfaut"/>
    <w:link w:val="Commentaire"/>
    <w:uiPriority w:val="99"/>
    <w:rsid w:val="00537E4C"/>
    <w:rPr>
      <w:rFonts w:asciiTheme="minorHAnsi" w:eastAsiaTheme="minorEastAsia" w:hAnsiTheme="minorHAnsi" w:cstheme="minorBidi"/>
      <w:sz w:val="20"/>
      <w:szCs w:val="20"/>
    </w:rPr>
  </w:style>
  <w:style w:type="paragraph" w:styleId="Objetducommentaire">
    <w:name w:val="annotation subject"/>
    <w:basedOn w:val="Commentaire"/>
    <w:next w:val="Commentaire"/>
    <w:link w:val="ObjetducommentaireCar"/>
    <w:uiPriority w:val="99"/>
    <w:semiHidden/>
    <w:unhideWhenUsed/>
    <w:rsid w:val="00537E4C"/>
    <w:rPr>
      <w:b/>
      <w:bCs/>
    </w:rPr>
  </w:style>
  <w:style w:type="character" w:customStyle="1" w:styleId="ObjetducommentaireCar">
    <w:name w:val="Objet du commentaire Car"/>
    <w:basedOn w:val="CommentaireCar"/>
    <w:link w:val="Objetducommentaire"/>
    <w:uiPriority w:val="99"/>
    <w:semiHidden/>
    <w:rsid w:val="00537E4C"/>
    <w:rPr>
      <w:rFonts w:asciiTheme="minorHAnsi" w:eastAsiaTheme="minorEastAsia" w:hAnsiTheme="minorHAnsi" w:cstheme="minorBidi"/>
      <w:b/>
      <w:bCs/>
      <w:sz w:val="20"/>
      <w:szCs w:val="20"/>
    </w:rPr>
  </w:style>
  <w:style w:type="character" w:customStyle="1" w:styleId="spelle">
    <w:name w:val="spelle"/>
    <w:basedOn w:val="Policepardfaut"/>
    <w:rsid w:val="00BE1E35"/>
  </w:style>
  <w:style w:type="paragraph" w:styleId="NormalWeb">
    <w:name w:val="Normal (Web)"/>
    <w:basedOn w:val="Normal"/>
    <w:uiPriority w:val="99"/>
    <w:unhideWhenUsed/>
    <w:rsid w:val="00544EF8"/>
    <w:pPr>
      <w:spacing w:before="100" w:beforeAutospacing="1" w:after="100" w:afterAutospacing="1"/>
      <w:ind w:firstLine="0"/>
    </w:pPr>
    <w:rPr>
      <w:rFonts w:ascii="Times New Roman" w:hAnsi="Times New Roman" w:cs="Times New Roman"/>
      <w:sz w:val="24"/>
      <w:szCs w:val="24"/>
      <w:lang w:eastAsia="fr-FR"/>
    </w:rPr>
  </w:style>
  <w:style w:type="character" w:customStyle="1" w:styleId="Titre4Car">
    <w:name w:val="Titre 4 Car"/>
    <w:basedOn w:val="Policepardfaut"/>
    <w:link w:val="Titre4"/>
    <w:rsid w:val="007B3E57"/>
    <w:rPr>
      <w:rFonts w:eastAsiaTheme="majorEastAsia" w:cstheme="majorBidi"/>
      <w:b/>
      <w:iCs/>
      <w:color w:val="365F91" w:themeColor="accent1" w:themeShade="BF"/>
      <w:sz w:val="24"/>
      <w:u w:val="single"/>
    </w:rPr>
  </w:style>
  <w:style w:type="character" w:customStyle="1" w:styleId="Titre5Car">
    <w:name w:val="Titre 5 Car"/>
    <w:basedOn w:val="Policepardfaut"/>
    <w:link w:val="Titre5"/>
    <w:rsid w:val="007B3E57"/>
    <w:rPr>
      <w:rFonts w:eastAsiaTheme="majorEastAsia" w:cstheme="majorBidi"/>
      <w:b/>
      <w:color w:val="365F91" w:themeColor="accent1" w:themeShade="BF"/>
      <w:sz w:val="24"/>
    </w:rPr>
  </w:style>
  <w:style w:type="character" w:customStyle="1" w:styleId="Titre6Car">
    <w:name w:val="Titre 6 Car"/>
    <w:basedOn w:val="Policepardfaut"/>
    <w:link w:val="Titre6"/>
    <w:rsid w:val="009F72FE"/>
    <w:rPr>
      <w:rFonts w:asciiTheme="majorHAnsi" w:eastAsia="Times New Roman" w:hAnsiTheme="majorHAnsi"/>
      <w:b/>
      <w:iCs/>
      <w:color w:val="17365D" w:themeColor="text2" w:themeShade="BF"/>
      <w:spacing w:val="-4"/>
      <w:sz w:val="52"/>
      <w:szCs w:val="26"/>
      <w:lang w:eastAsia="fr-FR"/>
    </w:rPr>
  </w:style>
  <w:style w:type="character" w:customStyle="1" w:styleId="Titre7Car">
    <w:name w:val="Titre 7 Car"/>
    <w:basedOn w:val="Policepardfaut"/>
    <w:link w:val="Titre7"/>
    <w:rsid w:val="009F72FE"/>
    <w:rPr>
      <w:rFonts w:eastAsia="Times New Roman" w:cs="Times New Roman"/>
      <w:spacing w:val="-4"/>
      <w:sz w:val="20"/>
      <w:lang w:eastAsia="fr-FR"/>
    </w:rPr>
  </w:style>
  <w:style w:type="character" w:customStyle="1" w:styleId="Titre8Car">
    <w:name w:val="Titre 8 Car"/>
    <w:basedOn w:val="Policepardfaut"/>
    <w:link w:val="Titre8"/>
    <w:rsid w:val="009F72FE"/>
    <w:rPr>
      <w:rFonts w:eastAsia="Times New Roman" w:cs="Times New Roman"/>
      <w:i/>
      <w:spacing w:val="-4"/>
      <w:sz w:val="20"/>
      <w:lang w:eastAsia="fr-FR"/>
    </w:rPr>
  </w:style>
  <w:style w:type="character" w:customStyle="1" w:styleId="Titre9Car">
    <w:name w:val="Titre 9 Car"/>
    <w:basedOn w:val="Policepardfaut"/>
    <w:link w:val="Titre9"/>
    <w:rsid w:val="009F72FE"/>
    <w:rPr>
      <w:rFonts w:eastAsia="Times New Roman" w:cs="Times New Roman"/>
      <w:i/>
      <w:spacing w:val="-4"/>
      <w:sz w:val="18"/>
      <w:lang w:eastAsia="fr-FR"/>
    </w:rPr>
  </w:style>
  <w:style w:type="numbering" w:customStyle="1" w:styleId="Aucuneliste1">
    <w:name w:val="Aucune liste1"/>
    <w:next w:val="Aucuneliste"/>
    <w:uiPriority w:val="99"/>
    <w:semiHidden/>
    <w:unhideWhenUsed/>
    <w:rsid w:val="009F72FE"/>
  </w:style>
  <w:style w:type="paragraph" w:styleId="Liste">
    <w:name w:val="List"/>
    <w:aliases w:val="ls"/>
    <w:basedOn w:val="Normal"/>
    <w:semiHidden/>
    <w:unhideWhenUsed/>
    <w:rsid w:val="009F72FE"/>
    <w:pPr>
      <w:keepLines/>
      <w:numPr>
        <w:ilvl w:val="1"/>
        <w:numId w:val="2"/>
      </w:numPr>
      <w:tabs>
        <w:tab w:val="clear" w:pos="567"/>
        <w:tab w:val="num" w:pos="1417"/>
      </w:tabs>
      <w:spacing w:before="120" w:line="276" w:lineRule="auto"/>
      <w:ind w:left="1417" w:right="277"/>
    </w:pPr>
    <w:rPr>
      <w:rFonts w:eastAsia="Times New Roman" w:cs="Times New Roman"/>
      <w:lang w:eastAsia="fr-FR"/>
    </w:rPr>
  </w:style>
  <w:style w:type="paragraph" w:styleId="Listepuces2">
    <w:name w:val="List Bullet 2"/>
    <w:basedOn w:val="Normal"/>
    <w:semiHidden/>
    <w:unhideWhenUsed/>
    <w:rsid w:val="009F72FE"/>
    <w:pPr>
      <w:keepLines/>
      <w:numPr>
        <w:numId w:val="3"/>
      </w:numPr>
      <w:tabs>
        <w:tab w:val="left" w:pos="1134"/>
        <w:tab w:val="right" w:leader="dot" w:pos="9781"/>
      </w:tabs>
      <w:spacing w:before="120" w:line="276" w:lineRule="auto"/>
      <w:ind w:left="1135" w:right="277"/>
    </w:pPr>
    <w:rPr>
      <w:rFonts w:eastAsia="Times New Roman" w:cs="Times New Roman"/>
      <w:lang w:eastAsia="fr-FR"/>
    </w:rPr>
  </w:style>
  <w:style w:type="paragraph" w:customStyle="1" w:styleId="ide">
    <w:name w:val="idée"/>
    <w:aliases w:val="id"/>
    <w:basedOn w:val="Normal"/>
    <w:next w:val="Normal"/>
    <w:rsid w:val="009F72FE"/>
    <w:pPr>
      <w:keepLines/>
      <w:numPr>
        <w:numId w:val="4"/>
      </w:numPr>
      <w:spacing w:before="240" w:line="276" w:lineRule="auto"/>
      <w:ind w:left="567" w:right="282" w:hanging="283"/>
    </w:pPr>
    <w:rPr>
      <w:rFonts w:eastAsia="Times New Roman" w:cs="Times New Roman"/>
      <w:lang w:eastAsia="fr-FR"/>
    </w:rPr>
  </w:style>
  <w:style w:type="character" w:styleId="Rfrenceintense">
    <w:name w:val="Intense Reference"/>
    <w:basedOn w:val="Policepardfaut"/>
    <w:uiPriority w:val="32"/>
    <w:qFormat/>
    <w:rsid w:val="009F72FE"/>
    <w:rPr>
      <w:b/>
      <w:bCs/>
      <w:smallCaps/>
      <w:color w:val="4F81BD" w:themeColor="accent1"/>
      <w:spacing w:val="5"/>
    </w:rPr>
  </w:style>
  <w:style w:type="table" w:styleId="Grilledutableau">
    <w:name w:val="Table Grid"/>
    <w:basedOn w:val="TableauNormal"/>
    <w:uiPriority w:val="39"/>
    <w:rsid w:val="009F7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1erCOTEACOTE">
    <w:name w:val="P1 1er COTE A COTE"/>
    <w:qFormat/>
    <w:rsid w:val="009F72FE"/>
    <w:pPr>
      <w:numPr>
        <w:ilvl w:val="1"/>
        <w:numId w:val="6"/>
      </w:numPr>
      <w:spacing w:before="120" w:after="120" w:line="240" w:lineRule="auto"/>
      <w:jc w:val="both"/>
    </w:pPr>
    <w:rPr>
      <w:rFonts w:eastAsia="Times New Roman"/>
      <w:lang w:eastAsia="fr-FR"/>
    </w:rPr>
  </w:style>
  <w:style w:type="paragraph" w:customStyle="1" w:styleId="TIRETS">
    <w:name w:val="TIRETS"/>
    <w:basedOn w:val="Normal"/>
    <w:qFormat/>
    <w:rsid w:val="0002551A"/>
    <w:pPr>
      <w:keepLines/>
      <w:widowControl w:val="0"/>
      <w:numPr>
        <w:numId w:val="5"/>
      </w:numPr>
      <w:adjustRightInd w:val="0"/>
      <w:spacing w:before="120" w:line="280" w:lineRule="atLeast"/>
      <w:ind w:left="283" w:hanging="357"/>
      <w:textAlignment w:val="baseline"/>
    </w:pPr>
    <w:rPr>
      <w:rFonts w:eastAsia="Times New Roman" w:cs="Arial"/>
      <w:bCs/>
      <w:lang w:eastAsia="fr-FR"/>
    </w:rPr>
  </w:style>
  <w:style w:type="character" w:styleId="Lienhypertextesuivivisit">
    <w:name w:val="FollowedHyperlink"/>
    <w:basedOn w:val="Policepardfaut"/>
    <w:uiPriority w:val="99"/>
    <w:semiHidden/>
    <w:unhideWhenUsed/>
    <w:rsid w:val="009F72FE"/>
    <w:rPr>
      <w:color w:val="800080" w:themeColor="followedHyperlink"/>
      <w:u w:val="single"/>
    </w:rPr>
  </w:style>
  <w:style w:type="paragraph" w:styleId="Citation">
    <w:name w:val="Quote"/>
    <w:basedOn w:val="Normal"/>
    <w:next w:val="Normal"/>
    <w:link w:val="CitationCar"/>
    <w:uiPriority w:val="29"/>
    <w:qFormat/>
    <w:rsid w:val="009F72FE"/>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9F72FE"/>
    <w:rPr>
      <w:rFonts w:asciiTheme="minorHAnsi" w:eastAsiaTheme="minorEastAsia" w:hAnsiTheme="minorHAnsi" w:cstheme="minorBidi"/>
      <w:i/>
      <w:iCs/>
      <w:color w:val="404040" w:themeColor="text1" w:themeTint="BF"/>
    </w:rPr>
  </w:style>
  <w:style w:type="paragraph" w:customStyle="1" w:styleId="Normalps">
    <w:name w:val="Normal.ps"/>
    <w:rsid w:val="0002551A"/>
    <w:pPr>
      <w:keepLines/>
      <w:widowControl w:val="0"/>
      <w:autoSpaceDE w:val="0"/>
      <w:autoSpaceDN w:val="0"/>
      <w:adjustRightInd w:val="0"/>
      <w:spacing w:before="240" w:after="0" w:line="240" w:lineRule="auto"/>
      <w:ind w:left="851"/>
      <w:jc w:val="both"/>
    </w:pPr>
    <w:rPr>
      <w:rFonts w:ascii="Times New Roman" w:eastAsia="Times New Roman" w:hAnsi="Times New Roman" w:cs="Times New Roman"/>
      <w:sz w:val="24"/>
      <w:szCs w:val="24"/>
      <w:lang w:eastAsia="fr-FR"/>
    </w:rPr>
  </w:style>
  <w:style w:type="paragraph" w:customStyle="1" w:styleId="lititreprincipal">
    <w:name w:val="li.titre principal"/>
    <w:rsid w:val="0002551A"/>
    <w:pPr>
      <w:keepNext/>
      <w:widowControl w:val="0"/>
      <w:pBdr>
        <w:bottom w:val="single" w:sz="6" w:space="5" w:color="000000"/>
      </w:pBdr>
      <w:suppressAutoHyphens/>
      <w:autoSpaceDE w:val="0"/>
      <w:autoSpaceDN w:val="0"/>
      <w:adjustRightInd w:val="0"/>
      <w:spacing w:before="1100" w:after="480" w:line="240" w:lineRule="auto"/>
    </w:pPr>
    <w:rPr>
      <w:rFonts w:ascii="Helvetica" w:eastAsia="Times New Roman" w:hAnsi="Helvetica" w:cs="Helvetica"/>
      <w:b/>
      <w:bCs/>
      <w:noProof/>
      <w:sz w:val="28"/>
      <w:szCs w:val="28"/>
      <w:lang w:val="en-US" w:eastAsia="fr-FR"/>
    </w:rPr>
  </w:style>
  <w:style w:type="paragraph" w:customStyle="1" w:styleId="Corps">
    <w:name w:val="Corps"/>
    <w:rsid w:val="00510C01"/>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fr-FR"/>
    </w:rPr>
  </w:style>
  <w:style w:type="paragraph" w:styleId="Rvision">
    <w:name w:val="Revision"/>
    <w:hidden/>
    <w:uiPriority w:val="99"/>
    <w:semiHidden/>
    <w:rsid w:val="00EA1F88"/>
    <w:pPr>
      <w:spacing w:after="0" w:line="240" w:lineRule="auto"/>
    </w:pPr>
    <w:rPr>
      <w:rFonts w:eastAsiaTheme="minorEastAsia" w:cstheme="minorBidi"/>
    </w:rPr>
  </w:style>
  <w:style w:type="character" w:customStyle="1" w:styleId="Mentionnonrsolue1">
    <w:name w:val="Mention non résolue1"/>
    <w:basedOn w:val="Policepardfaut"/>
    <w:uiPriority w:val="99"/>
    <w:semiHidden/>
    <w:unhideWhenUsed/>
    <w:rsid w:val="00A11557"/>
    <w:rPr>
      <w:color w:val="605E5C"/>
      <w:shd w:val="clear" w:color="auto" w:fill="E1DFDD"/>
    </w:rPr>
  </w:style>
  <w:style w:type="paragraph" w:styleId="Notedebasdepage">
    <w:name w:val="footnote text"/>
    <w:basedOn w:val="Normal"/>
    <w:link w:val="NotedebasdepageCar"/>
    <w:uiPriority w:val="99"/>
    <w:unhideWhenUsed/>
    <w:rsid w:val="0045406D"/>
    <w:pPr>
      <w:spacing w:before="120"/>
      <w:ind w:left="0" w:firstLine="0"/>
    </w:pPr>
    <w:rPr>
      <w:rFonts w:eastAsia="Times New Roman" w:cs="Times New Roman"/>
      <w:color w:val="424141"/>
      <w:sz w:val="20"/>
      <w:szCs w:val="20"/>
      <w:lang w:eastAsia="fr-FR"/>
    </w:rPr>
  </w:style>
  <w:style w:type="character" w:customStyle="1" w:styleId="NotedebasdepageCar">
    <w:name w:val="Note de bas de page Car"/>
    <w:basedOn w:val="Policepardfaut"/>
    <w:link w:val="Notedebasdepage"/>
    <w:uiPriority w:val="99"/>
    <w:rsid w:val="0045406D"/>
    <w:rPr>
      <w:rFonts w:eastAsia="Times New Roman" w:cs="Times New Roman"/>
      <w:color w:val="424141"/>
      <w:sz w:val="20"/>
      <w:szCs w:val="20"/>
      <w:lang w:eastAsia="fr-FR"/>
    </w:rPr>
  </w:style>
  <w:style w:type="character" w:styleId="Appelnotedebasdep">
    <w:name w:val="footnote reference"/>
    <w:basedOn w:val="Policepardfaut"/>
    <w:uiPriority w:val="99"/>
    <w:semiHidden/>
    <w:unhideWhenUsed/>
    <w:rsid w:val="0045406D"/>
    <w:rPr>
      <w:vertAlign w:val="superscript"/>
    </w:rPr>
  </w:style>
  <w:style w:type="character" w:customStyle="1" w:styleId="ParagraphedelisteCar">
    <w:name w:val="Paragraphe de liste Car"/>
    <w:aliases w:val="lp1 Car,Sous catégorie Car,PBM ART Car,Conclusion de partie Car,Body Texte Car,Para. de Liste Car,Bullet List Car,FooterText Car,numbered Car,List Paragraph1 Car,Bulletr List Paragraph Car,列出段落 Car,列出段落1 Car,List Paragraph2 Car"/>
    <w:link w:val="Paragraphedeliste"/>
    <w:uiPriority w:val="34"/>
    <w:locked/>
    <w:rsid w:val="004B752D"/>
    <w:rPr>
      <w:rFonts w:eastAsiaTheme="minorEastAsia" w:cstheme="minorBidi"/>
    </w:rPr>
  </w:style>
  <w:style w:type="character" w:styleId="Mentionnonrsolue">
    <w:name w:val="Unresolved Mention"/>
    <w:basedOn w:val="Policepardfaut"/>
    <w:uiPriority w:val="99"/>
    <w:semiHidden/>
    <w:unhideWhenUsed/>
    <w:rsid w:val="00E73A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5388">
      <w:bodyDiv w:val="1"/>
      <w:marLeft w:val="0"/>
      <w:marRight w:val="0"/>
      <w:marTop w:val="0"/>
      <w:marBottom w:val="0"/>
      <w:divBdr>
        <w:top w:val="none" w:sz="0" w:space="0" w:color="auto"/>
        <w:left w:val="none" w:sz="0" w:space="0" w:color="auto"/>
        <w:bottom w:val="none" w:sz="0" w:space="0" w:color="auto"/>
        <w:right w:val="none" w:sz="0" w:space="0" w:color="auto"/>
      </w:divBdr>
    </w:div>
    <w:div w:id="13310035">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9790717">
      <w:bodyDiv w:val="1"/>
      <w:marLeft w:val="0"/>
      <w:marRight w:val="0"/>
      <w:marTop w:val="0"/>
      <w:marBottom w:val="0"/>
      <w:divBdr>
        <w:top w:val="none" w:sz="0" w:space="0" w:color="auto"/>
        <w:left w:val="none" w:sz="0" w:space="0" w:color="auto"/>
        <w:bottom w:val="none" w:sz="0" w:space="0" w:color="auto"/>
        <w:right w:val="none" w:sz="0" w:space="0" w:color="auto"/>
      </w:divBdr>
    </w:div>
    <w:div w:id="62412300">
      <w:bodyDiv w:val="1"/>
      <w:marLeft w:val="0"/>
      <w:marRight w:val="0"/>
      <w:marTop w:val="0"/>
      <w:marBottom w:val="0"/>
      <w:divBdr>
        <w:top w:val="none" w:sz="0" w:space="0" w:color="auto"/>
        <w:left w:val="none" w:sz="0" w:space="0" w:color="auto"/>
        <w:bottom w:val="none" w:sz="0" w:space="0" w:color="auto"/>
        <w:right w:val="none" w:sz="0" w:space="0" w:color="auto"/>
      </w:divBdr>
    </w:div>
    <w:div w:id="87309580">
      <w:bodyDiv w:val="1"/>
      <w:marLeft w:val="0"/>
      <w:marRight w:val="0"/>
      <w:marTop w:val="0"/>
      <w:marBottom w:val="0"/>
      <w:divBdr>
        <w:top w:val="none" w:sz="0" w:space="0" w:color="auto"/>
        <w:left w:val="none" w:sz="0" w:space="0" w:color="auto"/>
        <w:bottom w:val="none" w:sz="0" w:space="0" w:color="auto"/>
        <w:right w:val="none" w:sz="0" w:space="0" w:color="auto"/>
      </w:divBdr>
    </w:div>
    <w:div w:id="90245160">
      <w:bodyDiv w:val="1"/>
      <w:marLeft w:val="0"/>
      <w:marRight w:val="0"/>
      <w:marTop w:val="0"/>
      <w:marBottom w:val="0"/>
      <w:divBdr>
        <w:top w:val="none" w:sz="0" w:space="0" w:color="auto"/>
        <w:left w:val="none" w:sz="0" w:space="0" w:color="auto"/>
        <w:bottom w:val="none" w:sz="0" w:space="0" w:color="auto"/>
        <w:right w:val="none" w:sz="0" w:space="0" w:color="auto"/>
      </w:divBdr>
    </w:div>
    <w:div w:id="117797763">
      <w:bodyDiv w:val="1"/>
      <w:marLeft w:val="0"/>
      <w:marRight w:val="0"/>
      <w:marTop w:val="0"/>
      <w:marBottom w:val="0"/>
      <w:divBdr>
        <w:top w:val="none" w:sz="0" w:space="0" w:color="auto"/>
        <w:left w:val="none" w:sz="0" w:space="0" w:color="auto"/>
        <w:bottom w:val="none" w:sz="0" w:space="0" w:color="auto"/>
        <w:right w:val="none" w:sz="0" w:space="0" w:color="auto"/>
      </w:divBdr>
      <w:divsChild>
        <w:div w:id="2061249519">
          <w:marLeft w:val="0"/>
          <w:marRight w:val="0"/>
          <w:marTop w:val="0"/>
          <w:marBottom w:val="0"/>
          <w:divBdr>
            <w:top w:val="none" w:sz="0" w:space="0" w:color="auto"/>
            <w:left w:val="none" w:sz="0" w:space="0" w:color="auto"/>
            <w:bottom w:val="none" w:sz="0" w:space="0" w:color="auto"/>
            <w:right w:val="none" w:sz="0" w:space="0" w:color="auto"/>
          </w:divBdr>
          <w:divsChild>
            <w:div w:id="1604340334">
              <w:marLeft w:val="0"/>
              <w:marRight w:val="0"/>
              <w:marTop w:val="0"/>
              <w:marBottom w:val="0"/>
              <w:divBdr>
                <w:top w:val="none" w:sz="0" w:space="0" w:color="auto"/>
                <w:left w:val="none" w:sz="0" w:space="0" w:color="auto"/>
                <w:bottom w:val="none" w:sz="0" w:space="0" w:color="auto"/>
                <w:right w:val="none" w:sz="0" w:space="0" w:color="auto"/>
              </w:divBdr>
              <w:divsChild>
                <w:div w:id="158552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4607">
      <w:bodyDiv w:val="1"/>
      <w:marLeft w:val="0"/>
      <w:marRight w:val="0"/>
      <w:marTop w:val="0"/>
      <w:marBottom w:val="0"/>
      <w:divBdr>
        <w:top w:val="none" w:sz="0" w:space="0" w:color="auto"/>
        <w:left w:val="none" w:sz="0" w:space="0" w:color="auto"/>
        <w:bottom w:val="none" w:sz="0" w:space="0" w:color="auto"/>
        <w:right w:val="none" w:sz="0" w:space="0" w:color="auto"/>
      </w:divBdr>
    </w:div>
    <w:div w:id="132990112">
      <w:bodyDiv w:val="1"/>
      <w:marLeft w:val="0"/>
      <w:marRight w:val="0"/>
      <w:marTop w:val="0"/>
      <w:marBottom w:val="0"/>
      <w:divBdr>
        <w:top w:val="none" w:sz="0" w:space="0" w:color="auto"/>
        <w:left w:val="none" w:sz="0" w:space="0" w:color="auto"/>
        <w:bottom w:val="none" w:sz="0" w:space="0" w:color="auto"/>
        <w:right w:val="none" w:sz="0" w:space="0" w:color="auto"/>
      </w:divBdr>
    </w:div>
    <w:div w:id="143668227">
      <w:bodyDiv w:val="1"/>
      <w:marLeft w:val="0"/>
      <w:marRight w:val="0"/>
      <w:marTop w:val="0"/>
      <w:marBottom w:val="0"/>
      <w:divBdr>
        <w:top w:val="none" w:sz="0" w:space="0" w:color="auto"/>
        <w:left w:val="none" w:sz="0" w:space="0" w:color="auto"/>
        <w:bottom w:val="none" w:sz="0" w:space="0" w:color="auto"/>
        <w:right w:val="none" w:sz="0" w:space="0" w:color="auto"/>
      </w:divBdr>
    </w:div>
    <w:div w:id="163591582">
      <w:bodyDiv w:val="1"/>
      <w:marLeft w:val="0"/>
      <w:marRight w:val="0"/>
      <w:marTop w:val="0"/>
      <w:marBottom w:val="0"/>
      <w:divBdr>
        <w:top w:val="none" w:sz="0" w:space="0" w:color="auto"/>
        <w:left w:val="none" w:sz="0" w:space="0" w:color="auto"/>
        <w:bottom w:val="none" w:sz="0" w:space="0" w:color="auto"/>
        <w:right w:val="none" w:sz="0" w:space="0" w:color="auto"/>
      </w:divBdr>
    </w:div>
    <w:div w:id="181288582">
      <w:bodyDiv w:val="1"/>
      <w:marLeft w:val="0"/>
      <w:marRight w:val="0"/>
      <w:marTop w:val="0"/>
      <w:marBottom w:val="0"/>
      <w:divBdr>
        <w:top w:val="none" w:sz="0" w:space="0" w:color="auto"/>
        <w:left w:val="none" w:sz="0" w:space="0" w:color="auto"/>
        <w:bottom w:val="none" w:sz="0" w:space="0" w:color="auto"/>
        <w:right w:val="none" w:sz="0" w:space="0" w:color="auto"/>
      </w:divBdr>
    </w:div>
    <w:div w:id="184953264">
      <w:bodyDiv w:val="1"/>
      <w:marLeft w:val="0"/>
      <w:marRight w:val="0"/>
      <w:marTop w:val="0"/>
      <w:marBottom w:val="0"/>
      <w:divBdr>
        <w:top w:val="none" w:sz="0" w:space="0" w:color="auto"/>
        <w:left w:val="none" w:sz="0" w:space="0" w:color="auto"/>
        <w:bottom w:val="none" w:sz="0" w:space="0" w:color="auto"/>
        <w:right w:val="none" w:sz="0" w:space="0" w:color="auto"/>
      </w:divBdr>
      <w:divsChild>
        <w:div w:id="1363551638">
          <w:marLeft w:val="0"/>
          <w:marRight w:val="0"/>
          <w:marTop w:val="0"/>
          <w:marBottom w:val="0"/>
          <w:divBdr>
            <w:top w:val="none" w:sz="0" w:space="0" w:color="auto"/>
            <w:left w:val="none" w:sz="0" w:space="0" w:color="auto"/>
            <w:bottom w:val="none" w:sz="0" w:space="0" w:color="auto"/>
            <w:right w:val="none" w:sz="0" w:space="0" w:color="auto"/>
          </w:divBdr>
          <w:divsChild>
            <w:div w:id="1968004101">
              <w:marLeft w:val="0"/>
              <w:marRight w:val="0"/>
              <w:marTop w:val="0"/>
              <w:marBottom w:val="0"/>
              <w:divBdr>
                <w:top w:val="none" w:sz="0" w:space="0" w:color="auto"/>
                <w:left w:val="none" w:sz="0" w:space="0" w:color="auto"/>
                <w:bottom w:val="none" w:sz="0" w:space="0" w:color="auto"/>
                <w:right w:val="none" w:sz="0" w:space="0" w:color="auto"/>
              </w:divBdr>
              <w:divsChild>
                <w:div w:id="204428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788434">
      <w:bodyDiv w:val="1"/>
      <w:marLeft w:val="0"/>
      <w:marRight w:val="0"/>
      <w:marTop w:val="0"/>
      <w:marBottom w:val="0"/>
      <w:divBdr>
        <w:top w:val="none" w:sz="0" w:space="0" w:color="auto"/>
        <w:left w:val="none" w:sz="0" w:space="0" w:color="auto"/>
        <w:bottom w:val="none" w:sz="0" w:space="0" w:color="auto"/>
        <w:right w:val="none" w:sz="0" w:space="0" w:color="auto"/>
      </w:divBdr>
    </w:div>
    <w:div w:id="242378750">
      <w:bodyDiv w:val="1"/>
      <w:marLeft w:val="0"/>
      <w:marRight w:val="0"/>
      <w:marTop w:val="0"/>
      <w:marBottom w:val="0"/>
      <w:divBdr>
        <w:top w:val="none" w:sz="0" w:space="0" w:color="auto"/>
        <w:left w:val="none" w:sz="0" w:space="0" w:color="auto"/>
        <w:bottom w:val="none" w:sz="0" w:space="0" w:color="auto"/>
        <w:right w:val="none" w:sz="0" w:space="0" w:color="auto"/>
      </w:divBdr>
    </w:div>
    <w:div w:id="251092263">
      <w:bodyDiv w:val="1"/>
      <w:marLeft w:val="0"/>
      <w:marRight w:val="0"/>
      <w:marTop w:val="0"/>
      <w:marBottom w:val="0"/>
      <w:divBdr>
        <w:top w:val="none" w:sz="0" w:space="0" w:color="auto"/>
        <w:left w:val="none" w:sz="0" w:space="0" w:color="auto"/>
        <w:bottom w:val="none" w:sz="0" w:space="0" w:color="auto"/>
        <w:right w:val="none" w:sz="0" w:space="0" w:color="auto"/>
      </w:divBdr>
    </w:div>
    <w:div w:id="290403452">
      <w:bodyDiv w:val="1"/>
      <w:marLeft w:val="0"/>
      <w:marRight w:val="0"/>
      <w:marTop w:val="0"/>
      <w:marBottom w:val="0"/>
      <w:divBdr>
        <w:top w:val="none" w:sz="0" w:space="0" w:color="auto"/>
        <w:left w:val="none" w:sz="0" w:space="0" w:color="auto"/>
        <w:bottom w:val="none" w:sz="0" w:space="0" w:color="auto"/>
        <w:right w:val="none" w:sz="0" w:space="0" w:color="auto"/>
      </w:divBdr>
    </w:div>
    <w:div w:id="309797817">
      <w:bodyDiv w:val="1"/>
      <w:marLeft w:val="0"/>
      <w:marRight w:val="0"/>
      <w:marTop w:val="0"/>
      <w:marBottom w:val="0"/>
      <w:divBdr>
        <w:top w:val="none" w:sz="0" w:space="0" w:color="auto"/>
        <w:left w:val="none" w:sz="0" w:space="0" w:color="auto"/>
        <w:bottom w:val="none" w:sz="0" w:space="0" w:color="auto"/>
        <w:right w:val="none" w:sz="0" w:space="0" w:color="auto"/>
      </w:divBdr>
      <w:divsChild>
        <w:div w:id="178936385">
          <w:marLeft w:val="0"/>
          <w:marRight w:val="0"/>
          <w:marTop w:val="0"/>
          <w:marBottom w:val="0"/>
          <w:divBdr>
            <w:top w:val="none" w:sz="0" w:space="0" w:color="auto"/>
            <w:left w:val="none" w:sz="0" w:space="0" w:color="auto"/>
            <w:bottom w:val="none" w:sz="0" w:space="0" w:color="auto"/>
            <w:right w:val="none" w:sz="0" w:space="0" w:color="auto"/>
          </w:divBdr>
          <w:divsChild>
            <w:div w:id="1882814389">
              <w:marLeft w:val="0"/>
              <w:marRight w:val="0"/>
              <w:marTop w:val="0"/>
              <w:marBottom w:val="0"/>
              <w:divBdr>
                <w:top w:val="none" w:sz="0" w:space="0" w:color="auto"/>
                <w:left w:val="none" w:sz="0" w:space="0" w:color="auto"/>
                <w:bottom w:val="none" w:sz="0" w:space="0" w:color="auto"/>
                <w:right w:val="none" w:sz="0" w:space="0" w:color="auto"/>
              </w:divBdr>
              <w:divsChild>
                <w:div w:id="190953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425043">
      <w:bodyDiv w:val="1"/>
      <w:marLeft w:val="0"/>
      <w:marRight w:val="0"/>
      <w:marTop w:val="0"/>
      <w:marBottom w:val="0"/>
      <w:divBdr>
        <w:top w:val="none" w:sz="0" w:space="0" w:color="auto"/>
        <w:left w:val="none" w:sz="0" w:space="0" w:color="auto"/>
        <w:bottom w:val="none" w:sz="0" w:space="0" w:color="auto"/>
        <w:right w:val="none" w:sz="0" w:space="0" w:color="auto"/>
      </w:divBdr>
    </w:div>
    <w:div w:id="399452108">
      <w:bodyDiv w:val="1"/>
      <w:marLeft w:val="0"/>
      <w:marRight w:val="0"/>
      <w:marTop w:val="0"/>
      <w:marBottom w:val="0"/>
      <w:divBdr>
        <w:top w:val="none" w:sz="0" w:space="0" w:color="auto"/>
        <w:left w:val="none" w:sz="0" w:space="0" w:color="auto"/>
        <w:bottom w:val="none" w:sz="0" w:space="0" w:color="auto"/>
        <w:right w:val="none" w:sz="0" w:space="0" w:color="auto"/>
      </w:divBdr>
    </w:div>
    <w:div w:id="412700828">
      <w:bodyDiv w:val="1"/>
      <w:marLeft w:val="0"/>
      <w:marRight w:val="0"/>
      <w:marTop w:val="0"/>
      <w:marBottom w:val="0"/>
      <w:divBdr>
        <w:top w:val="none" w:sz="0" w:space="0" w:color="auto"/>
        <w:left w:val="none" w:sz="0" w:space="0" w:color="auto"/>
        <w:bottom w:val="none" w:sz="0" w:space="0" w:color="auto"/>
        <w:right w:val="none" w:sz="0" w:space="0" w:color="auto"/>
      </w:divBdr>
    </w:div>
    <w:div w:id="496043994">
      <w:bodyDiv w:val="1"/>
      <w:marLeft w:val="0"/>
      <w:marRight w:val="0"/>
      <w:marTop w:val="0"/>
      <w:marBottom w:val="0"/>
      <w:divBdr>
        <w:top w:val="none" w:sz="0" w:space="0" w:color="auto"/>
        <w:left w:val="none" w:sz="0" w:space="0" w:color="auto"/>
        <w:bottom w:val="none" w:sz="0" w:space="0" w:color="auto"/>
        <w:right w:val="none" w:sz="0" w:space="0" w:color="auto"/>
      </w:divBdr>
    </w:div>
    <w:div w:id="509486942">
      <w:bodyDiv w:val="1"/>
      <w:marLeft w:val="0"/>
      <w:marRight w:val="0"/>
      <w:marTop w:val="0"/>
      <w:marBottom w:val="0"/>
      <w:divBdr>
        <w:top w:val="none" w:sz="0" w:space="0" w:color="auto"/>
        <w:left w:val="none" w:sz="0" w:space="0" w:color="auto"/>
        <w:bottom w:val="none" w:sz="0" w:space="0" w:color="auto"/>
        <w:right w:val="none" w:sz="0" w:space="0" w:color="auto"/>
      </w:divBdr>
    </w:div>
    <w:div w:id="544293318">
      <w:bodyDiv w:val="1"/>
      <w:marLeft w:val="0"/>
      <w:marRight w:val="0"/>
      <w:marTop w:val="0"/>
      <w:marBottom w:val="0"/>
      <w:divBdr>
        <w:top w:val="none" w:sz="0" w:space="0" w:color="auto"/>
        <w:left w:val="none" w:sz="0" w:space="0" w:color="auto"/>
        <w:bottom w:val="none" w:sz="0" w:space="0" w:color="auto"/>
        <w:right w:val="none" w:sz="0" w:space="0" w:color="auto"/>
      </w:divBdr>
    </w:div>
    <w:div w:id="550962677">
      <w:bodyDiv w:val="1"/>
      <w:marLeft w:val="0"/>
      <w:marRight w:val="0"/>
      <w:marTop w:val="0"/>
      <w:marBottom w:val="0"/>
      <w:divBdr>
        <w:top w:val="none" w:sz="0" w:space="0" w:color="auto"/>
        <w:left w:val="none" w:sz="0" w:space="0" w:color="auto"/>
        <w:bottom w:val="none" w:sz="0" w:space="0" w:color="auto"/>
        <w:right w:val="none" w:sz="0" w:space="0" w:color="auto"/>
      </w:divBdr>
      <w:divsChild>
        <w:div w:id="1885213545">
          <w:marLeft w:val="0"/>
          <w:marRight w:val="0"/>
          <w:marTop w:val="0"/>
          <w:marBottom w:val="0"/>
          <w:divBdr>
            <w:top w:val="none" w:sz="0" w:space="0" w:color="auto"/>
            <w:left w:val="none" w:sz="0" w:space="0" w:color="auto"/>
            <w:bottom w:val="none" w:sz="0" w:space="0" w:color="auto"/>
            <w:right w:val="none" w:sz="0" w:space="0" w:color="auto"/>
          </w:divBdr>
          <w:divsChild>
            <w:div w:id="812791544">
              <w:marLeft w:val="0"/>
              <w:marRight w:val="0"/>
              <w:marTop w:val="0"/>
              <w:marBottom w:val="0"/>
              <w:divBdr>
                <w:top w:val="none" w:sz="0" w:space="0" w:color="auto"/>
                <w:left w:val="none" w:sz="0" w:space="0" w:color="auto"/>
                <w:bottom w:val="none" w:sz="0" w:space="0" w:color="auto"/>
                <w:right w:val="none" w:sz="0" w:space="0" w:color="auto"/>
              </w:divBdr>
              <w:divsChild>
                <w:div w:id="49252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980550">
      <w:bodyDiv w:val="1"/>
      <w:marLeft w:val="0"/>
      <w:marRight w:val="0"/>
      <w:marTop w:val="0"/>
      <w:marBottom w:val="0"/>
      <w:divBdr>
        <w:top w:val="none" w:sz="0" w:space="0" w:color="auto"/>
        <w:left w:val="none" w:sz="0" w:space="0" w:color="auto"/>
        <w:bottom w:val="none" w:sz="0" w:space="0" w:color="auto"/>
        <w:right w:val="none" w:sz="0" w:space="0" w:color="auto"/>
      </w:divBdr>
      <w:divsChild>
        <w:div w:id="697046102">
          <w:marLeft w:val="0"/>
          <w:marRight w:val="0"/>
          <w:marTop w:val="0"/>
          <w:marBottom w:val="0"/>
          <w:divBdr>
            <w:top w:val="none" w:sz="0" w:space="0" w:color="auto"/>
            <w:left w:val="none" w:sz="0" w:space="0" w:color="auto"/>
            <w:bottom w:val="none" w:sz="0" w:space="0" w:color="auto"/>
            <w:right w:val="none" w:sz="0" w:space="0" w:color="auto"/>
          </w:divBdr>
          <w:divsChild>
            <w:div w:id="623274936">
              <w:marLeft w:val="0"/>
              <w:marRight w:val="0"/>
              <w:marTop w:val="0"/>
              <w:marBottom w:val="0"/>
              <w:divBdr>
                <w:top w:val="none" w:sz="0" w:space="0" w:color="auto"/>
                <w:left w:val="none" w:sz="0" w:space="0" w:color="auto"/>
                <w:bottom w:val="none" w:sz="0" w:space="0" w:color="auto"/>
                <w:right w:val="none" w:sz="0" w:space="0" w:color="auto"/>
              </w:divBdr>
              <w:divsChild>
                <w:div w:id="143597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148765">
      <w:bodyDiv w:val="1"/>
      <w:marLeft w:val="0"/>
      <w:marRight w:val="0"/>
      <w:marTop w:val="0"/>
      <w:marBottom w:val="0"/>
      <w:divBdr>
        <w:top w:val="none" w:sz="0" w:space="0" w:color="auto"/>
        <w:left w:val="none" w:sz="0" w:space="0" w:color="auto"/>
        <w:bottom w:val="none" w:sz="0" w:space="0" w:color="auto"/>
        <w:right w:val="none" w:sz="0" w:space="0" w:color="auto"/>
      </w:divBdr>
    </w:div>
    <w:div w:id="651763296">
      <w:bodyDiv w:val="1"/>
      <w:marLeft w:val="0"/>
      <w:marRight w:val="0"/>
      <w:marTop w:val="0"/>
      <w:marBottom w:val="0"/>
      <w:divBdr>
        <w:top w:val="none" w:sz="0" w:space="0" w:color="auto"/>
        <w:left w:val="none" w:sz="0" w:space="0" w:color="auto"/>
        <w:bottom w:val="none" w:sz="0" w:space="0" w:color="auto"/>
        <w:right w:val="none" w:sz="0" w:space="0" w:color="auto"/>
      </w:divBdr>
    </w:div>
    <w:div w:id="741870754">
      <w:bodyDiv w:val="1"/>
      <w:marLeft w:val="0"/>
      <w:marRight w:val="0"/>
      <w:marTop w:val="0"/>
      <w:marBottom w:val="0"/>
      <w:divBdr>
        <w:top w:val="none" w:sz="0" w:space="0" w:color="auto"/>
        <w:left w:val="none" w:sz="0" w:space="0" w:color="auto"/>
        <w:bottom w:val="none" w:sz="0" w:space="0" w:color="auto"/>
        <w:right w:val="none" w:sz="0" w:space="0" w:color="auto"/>
      </w:divBdr>
    </w:div>
    <w:div w:id="795635090">
      <w:bodyDiv w:val="1"/>
      <w:marLeft w:val="0"/>
      <w:marRight w:val="0"/>
      <w:marTop w:val="0"/>
      <w:marBottom w:val="0"/>
      <w:divBdr>
        <w:top w:val="none" w:sz="0" w:space="0" w:color="auto"/>
        <w:left w:val="none" w:sz="0" w:space="0" w:color="auto"/>
        <w:bottom w:val="none" w:sz="0" w:space="0" w:color="auto"/>
        <w:right w:val="none" w:sz="0" w:space="0" w:color="auto"/>
      </w:divBdr>
    </w:div>
    <w:div w:id="800540247">
      <w:bodyDiv w:val="1"/>
      <w:marLeft w:val="0"/>
      <w:marRight w:val="0"/>
      <w:marTop w:val="0"/>
      <w:marBottom w:val="0"/>
      <w:divBdr>
        <w:top w:val="none" w:sz="0" w:space="0" w:color="auto"/>
        <w:left w:val="none" w:sz="0" w:space="0" w:color="auto"/>
        <w:bottom w:val="none" w:sz="0" w:space="0" w:color="auto"/>
        <w:right w:val="none" w:sz="0" w:space="0" w:color="auto"/>
      </w:divBdr>
    </w:div>
    <w:div w:id="836383967">
      <w:bodyDiv w:val="1"/>
      <w:marLeft w:val="0"/>
      <w:marRight w:val="0"/>
      <w:marTop w:val="0"/>
      <w:marBottom w:val="0"/>
      <w:divBdr>
        <w:top w:val="none" w:sz="0" w:space="0" w:color="auto"/>
        <w:left w:val="none" w:sz="0" w:space="0" w:color="auto"/>
        <w:bottom w:val="none" w:sz="0" w:space="0" w:color="auto"/>
        <w:right w:val="none" w:sz="0" w:space="0" w:color="auto"/>
      </w:divBdr>
    </w:div>
    <w:div w:id="836727371">
      <w:bodyDiv w:val="1"/>
      <w:marLeft w:val="0"/>
      <w:marRight w:val="0"/>
      <w:marTop w:val="0"/>
      <w:marBottom w:val="0"/>
      <w:divBdr>
        <w:top w:val="none" w:sz="0" w:space="0" w:color="auto"/>
        <w:left w:val="none" w:sz="0" w:space="0" w:color="auto"/>
        <w:bottom w:val="none" w:sz="0" w:space="0" w:color="auto"/>
        <w:right w:val="none" w:sz="0" w:space="0" w:color="auto"/>
      </w:divBdr>
    </w:div>
    <w:div w:id="844595056">
      <w:bodyDiv w:val="1"/>
      <w:marLeft w:val="0"/>
      <w:marRight w:val="0"/>
      <w:marTop w:val="0"/>
      <w:marBottom w:val="0"/>
      <w:divBdr>
        <w:top w:val="none" w:sz="0" w:space="0" w:color="auto"/>
        <w:left w:val="none" w:sz="0" w:space="0" w:color="auto"/>
        <w:bottom w:val="none" w:sz="0" w:space="0" w:color="auto"/>
        <w:right w:val="none" w:sz="0" w:space="0" w:color="auto"/>
      </w:divBdr>
      <w:divsChild>
        <w:div w:id="684749790">
          <w:marLeft w:val="0"/>
          <w:marRight w:val="0"/>
          <w:marTop w:val="0"/>
          <w:marBottom w:val="0"/>
          <w:divBdr>
            <w:top w:val="none" w:sz="0" w:space="0" w:color="auto"/>
            <w:left w:val="none" w:sz="0" w:space="0" w:color="auto"/>
            <w:bottom w:val="none" w:sz="0" w:space="0" w:color="auto"/>
            <w:right w:val="none" w:sz="0" w:space="0" w:color="auto"/>
          </w:divBdr>
          <w:divsChild>
            <w:div w:id="756749254">
              <w:marLeft w:val="0"/>
              <w:marRight w:val="0"/>
              <w:marTop w:val="0"/>
              <w:marBottom w:val="0"/>
              <w:divBdr>
                <w:top w:val="none" w:sz="0" w:space="0" w:color="auto"/>
                <w:left w:val="none" w:sz="0" w:space="0" w:color="auto"/>
                <w:bottom w:val="none" w:sz="0" w:space="0" w:color="auto"/>
                <w:right w:val="none" w:sz="0" w:space="0" w:color="auto"/>
              </w:divBdr>
              <w:divsChild>
                <w:div w:id="109204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681685">
      <w:bodyDiv w:val="1"/>
      <w:marLeft w:val="0"/>
      <w:marRight w:val="0"/>
      <w:marTop w:val="0"/>
      <w:marBottom w:val="0"/>
      <w:divBdr>
        <w:top w:val="none" w:sz="0" w:space="0" w:color="auto"/>
        <w:left w:val="none" w:sz="0" w:space="0" w:color="auto"/>
        <w:bottom w:val="none" w:sz="0" w:space="0" w:color="auto"/>
        <w:right w:val="none" w:sz="0" w:space="0" w:color="auto"/>
      </w:divBdr>
    </w:div>
    <w:div w:id="886183140">
      <w:bodyDiv w:val="1"/>
      <w:marLeft w:val="0"/>
      <w:marRight w:val="0"/>
      <w:marTop w:val="0"/>
      <w:marBottom w:val="0"/>
      <w:divBdr>
        <w:top w:val="none" w:sz="0" w:space="0" w:color="auto"/>
        <w:left w:val="none" w:sz="0" w:space="0" w:color="auto"/>
        <w:bottom w:val="none" w:sz="0" w:space="0" w:color="auto"/>
        <w:right w:val="none" w:sz="0" w:space="0" w:color="auto"/>
      </w:divBdr>
      <w:divsChild>
        <w:div w:id="21249069">
          <w:marLeft w:val="0"/>
          <w:marRight w:val="0"/>
          <w:marTop w:val="0"/>
          <w:marBottom w:val="0"/>
          <w:divBdr>
            <w:top w:val="none" w:sz="0" w:space="0" w:color="auto"/>
            <w:left w:val="none" w:sz="0" w:space="0" w:color="auto"/>
            <w:bottom w:val="none" w:sz="0" w:space="0" w:color="auto"/>
            <w:right w:val="none" w:sz="0" w:space="0" w:color="auto"/>
          </w:divBdr>
          <w:divsChild>
            <w:div w:id="1280605806">
              <w:marLeft w:val="0"/>
              <w:marRight w:val="0"/>
              <w:marTop w:val="0"/>
              <w:marBottom w:val="0"/>
              <w:divBdr>
                <w:top w:val="none" w:sz="0" w:space="0" w:color="auto"/>
                <w:left w:val="none" w:sz="0" w:space="0" w:color="auto"/>
                <w:bottom w:val="none" w:sz="0" w:space="0" w:color="auto"/>
                <w:right w:val="none" w:sz="0" w:space="0" w:color="auto"/>
              </w:divBdr>
              <w:divsChild>
                <w:div w:id="167387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055">
      <w:bodyDiv w:val="1"/>
      <w:marLeft w:val="0"/>
      <w:marRight w:val="0"/>
      <w:marTop w:val="0"/>
      <w:marBottom w:val="0"/>
      <w:divBdr>
        <w:top w:val="none" w:sz="0" w:space="0" w:color="auto"/>
        <w:left w:val="none" w:sz="0" w:space="0" w:color="auto"/>
        <w:bottom w:val="none" w:sz="0" w:space="0" w:color="auto"/>
        <w:right w:val="none" w:sz="0" w:space="0" w:color="auto"/>
      </w:divBdr>
    </w:div>
    <w:div w:id="1000354369">
      <w:bodyDiv w:val="1"/>
      <w:marLeft w:val="0"/>
      <w:marRight w:val="0"/>
      <w:marTop w:val="0"/>
      <w:marBottom w:val="0"/>
      <w:divBdr>
        <w:top w:val="none" w:sz="0" w:space="0" w:color="auto"/>
        <w:left w:val="none" w:sz="0" w:space="0" w:color="auto"/>
        <w:bottom w:val="none" w:sz="0" w:space="0" w:color="auto"/>
        <w:right w:val="none" w:sz="0" w:space="0" w:color="auto"/>
      </w:divBdr>
    </w:div>
    <w:div w:id="1005670685">
      <w:bodyDiv w:val="1"/>
      <w:marLeft w:val="0"/>
      <w:marRight w:val="0"/>
      <w:marTop w:val="0"/>
      <w:marBottom w:val="0"/>
      <w:divBdr>
        <w:top w:val="none" w:sz="0" w:space="0" w:color="auto"/>
        <w:left w:val="none" w:sz="0" w:space="0" w:color="auto"/>
        <w:bottom w:val="none" w:sz="0" w:space="0" w:color="auto"/>
        <w:right w:val="none" w:sz="0" w:space="0" w:color="auto"/>
      </w:divBdr>
    </w:div>
    <w:div w:id="1021516984">
      <w:bodyDiv w:val="1"/>
      <w:marLeft w:val="0"/>
      <w:marRight w:val="0"/>
      <w:marTop w:val="0"/>
      <w:marBottom w:val="0"/>
      <w:divBdr>
        <w:top w:val="none" w:sz="0" w:space="0" w:color="auto"/>
        <w:left w:val="none" w:sz="0" w:space="0" w:color="auto"/>
        <w:bottom w:val="none" w:sz="0" w:space="0" w:color="auto"/>
        <w:right w:val="none" w:sz="0" w:space="0" w:color="auto"/>
      </w:divBdr>
      <w:divsChild>
        <w:div w:id="1829785774">
          <w:marLeft w:val="0"/>
          <w:marRight w:val="0"/>
          <w:marTop w:val="0"/>
          <w:marBottom w:val="0"/>
          <w:divBdr>
            <w:top w:val="none" w:sz="0" w:space="0" w:color="auto"/>
            <w:left w:val="none" w:sz="0" w:space="0" w:color="auto"/>
            <w:bottom w:val="none" w:sz="0" w:space="0" w:color="auto"/>
            <w:right w:val="none" w:sz="0" w:space="0" w:color="auto"/>
          </w:divBdr>
          <w:divsChild>
            <w:div w:id="1111626112">
              <w:marLeft w:val="0"/>
              <w:marRight w:val="0"/>
              <w:marTop w:val="0"/>
              <w:marBottom w:val="0"/>
              <w:divBdr>
                <w:top w:val="none" w:sz="0" w:space="0" w:color="auto"/>
                <w:left w:val="none" w:sz="0" w:space="0" w:color="auto"/>
                <w:bottom w:val="none" w:sz="0" w:space="0" w:color="auto"/>
                <w:right w:val="none" w:sz="0" w:space="0" w:color="auto"/>
              </w:divBdr>
              <w:divsChild>
                <w:div w:id="93652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469648">
      <w:bodyDiv w:val="1"/>
      <w:marLeft w:val="0"/>
      <w:marRight w:val="0"/>
      <w:marTop w:val="0"/>
      <w:marBottom w:val="0"/>
      <w:divBdr>
        <w:top w:val="none" w:sz="0" w:space="0" w:color="auto"/>
        <w:left w:val="none" w:sz="0" w:space="0" w:color="auto"/>
        <w:bottom w:val="none" w:sz="0" w:space="0" w:color="auto"/>
        <w:right w:val="none" w:sz="0" w:space="0" w:color="auto"/>
      </w:divBdr>
    </w:div>
    <w:div w:id="1090388287">
      <w:bodyDiv w:val="1"/>
      <w:marLeft w:val="0"/>
      <w:marRight w:val="0"/>
      <w:marTop w:val="0"/>
      <w:marBottom w:val="0"/>
      <w:divBdr>
        <w:top w:val="none" w:sz="0" w:space="0" w:color="auto"/>
        <w:left w:val="none" w:sz="0" w:space="0" w:color="auto"/>
        <w:bottom w:val="none" w:sz="0" w:space="0" w:color="auto"/>
        <w:right w:val="none" w:sz="0" w:space="0" w:color="auto"/>
      </w:divBdr>
    </w:div>
    <w:div w:id="1110735165">
      <w:bodyDiv w:val="1"/>
      <w:marLeft w:val="0"/>
      <w:marRight w:val="0"/>
      <w:marTop w:val="0"/>
      <w:marBottom w:val="0"/>
      <w:divBdr>
        <w:top w:val="none" w:sz="0" w:space="0" w:color="auto"/>
        <w:left w:val="none" w:sz="0" w:space="0" w:color="auto"/>
        <w:bottom w:val="none" w:sz="0" w:space="0" w:color="auto"/>
        <w:right w:val="none" w:sz="0" w:space="0" w:color="auto"/>
      </w:divBdr>
    </w:div>
    <w:div w:id="1114058701">
      <w:bodyDiv w:val="1"/>
      <w:marLeft w:val="0"/>
      <w:marRight w:val="0"/>
      <w:marTop w:val="0"/>
      <w:marBottom w:val="0"/>
      <w:divBdr>
        <w:top w:val="none" w:sz="0" w:space="0" w:color="auto"/>
        <w:left w:val="none" w:sz="0" w:space="0" w:color="auto"/>
        <w:bottom w:val="none" w:sz="0" w:space="0" w:color="auto"/>
        <w:right w:val="none" w:sz="0" w:space="0" w:color="auto"/>
      </w:divBdr>
      <w:divsChild>
        <w:div w:id="1108819777">
          <w:marLeft w:val="0"/>
          <w:marRight w:val="0"/>
          <w:marTop w:val="0"/>
          <w:marBottom w:val="0"/>
          <w:divBdr>
            <w:top w:val="none" w:sz="0" w:space="0" w:color="auto"/>
            <w:left w:val="none" w:sz="0" w:space="0" w:color="auto"/>
            <w:bottom w:val="none" w:sz="0" w:space="0" w:color="auto"/>
            <w:right w:val="none" w:sz="0" w:space="0" w:color="auto"/>
          </w:divBdr>
          <w:divsChild>
            <w:div w:id="1074357173">
              <w:marLeft w:val="0"/>
              <w:marRight w:val="0"/>
              <w:marTop w:val="0"/>
              <w:marBottom w:val="0"/>
              <w:divBdr>
                <w:top w:val="none" w:sz="0" w:space="0" w:color="auto"/>
                <w:left w:val="none" w:sz="0" w:space="0" w:color="auto"/>
                <w:bottom w:val="none" w:sz="0" w:space="0" w:color="auto"/>
                <w:right w:val="none" w:sz="0" w:space="0" w:color="auto"/>
              </w:divBdr>
              <w:divsChild>
                <w:div w:id="193948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99443">
      <w:bodyDiv w:val="1"/>
      <w:marLeft w:val="0"/>
      <w:marRight w:val="0"/>
      <w:marTop w:val="0"/>
      <w:marBottom w:val="0"/>
      <w:divBdr>
        <w:top w:val="none" w:sz="0" w:space="0" w:color="auto"/>
        <w:left w:val="none" w:sz="0" w:space="0" w:color="auto"/>
        <w:bottom w:val="none" w:sz="0" w:space="0" w:color="auto"/>
        <w:right w:val="none" w:sz="0" w:space="0" w:color="auto"/>
      </w:divBdr>
    </w:div>
    <w:div w:id="1164201019">
      <w:bodyDiv w:val="1"/>
      <w:marLeft w:val="0"/>
      <w:marRight w:val="0"/>
      <w:marTop w:val="0"/>
      <w:marBottom w:val="0"/>
      <w:divBdr>
        <w:top w:val="none" w:sz="0" w:space="0" w:color="auto"/>
        <w:left w:val="none" w:sz="0" w:space="0" w:color="auto"/>
        <w:bottom w:val="none" w:sz="0" w:space="0" w:color="auto"/>
        <w:right w:val="none" w:sz="0" w:space="0" w:color="auto"/>
      </w:divBdr>
    </w:div>
    <w:div w:id="1176916651">
      <w:bodyDiv w:val="1"/>
      <w:marLeft w:val="0"/>
      <w:marRight w:val="0"/>
      <w:marTop w:val="0"/>
      <w:marBottom w:val="0"/>
      <w:divBdr>
        <w:top w:val="none" w:sz="0" w:space="0" w:color="auto"/>
        <w:left w:val="none" w:sz="0" w:space="0" w:color="auto"/>
        <w:bottom w:val="none" w:sz="0" w:space="0" w:color="auto"/>
        <w:right w:val="none" w:sz="0" w:space="0" w:color="auto"/>
      </w:divBdr>
      <w:divsChild>
        <w:div w:id="236020301">
          <w:marLeft w:val="0"/>
          <w:marRight w:val="0"/>
          <w:marTop w:val="0"/>
          <w:marBottom w:val="0"/>
          <w:divBdr>
            <w:top w:val="none" w:sz="0" w:space="0" w:color="auto"/>
            <w:left w:val="none" w:sz="0" w:space="0" w:color="auto"/>
            <w:bottom w:val="none" w:sz="0" w:space="0" w:color="auto"/>
            <w:right w:val="none" w:sz="0" w:space="0" w:color="auto"/>
          </w:divBdr>
          <w:divsChild>
            <w:div w:id="1258096521">
              <w:marLeft w:val="0"/>
              <w:marRight w:val="0"/>
              <w:marTop w:val="0"/>
              <w:marBottom w:val="0"/>
              <w:divBdr>
                <w:top w:val="none" w:sz="0" w:space="0" w:color="auto"/>
                <w:left w:val="none" w:sz="0" w:space="0" w:color="auto"/>
                <w:bottom w:val="none" w:sz="0" w:space="0" w:color="auto"/>
                <w:right w:val="none" w:sz="0" w:space="0" w:color="auto"/>
              </w:divBdr>
              <w:divsChild>
                <w:div w:id="34891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360741">
      <w:bodyDiv w:val="1"/>
      <w:marLeft w:val="0"/>
      <w:marRight w:val="0"/>
      <w:marTop w:val="0"/>
      <w:marBottom w:val="0"/>
      <w:divBdr>
        <w:top w:val="none" w:sz="0" w:space="0" w:color="auto"/>
        <w:left w:val="none" w:sz="0" w:space="0" w:color="auto"/>
        <w:bottom w:val="none" w:sz="0" w:space="0" w:color="auto"/>
        <w:right w:val="none" w:sz="0" w:space="0" w:color="auto"/>
      </w:divBdr>
    </w:div>
    <w:div w:id="1195659892">
      <w:bodyDiv w:val="1"/>
      <w:marLeft w:val="0"/>
      <w:marRight w:val="0"/>
      <w:marTop w:val="0"/>
      <w:marBottom w:val="0"/>
      <w:divBdr>
        <w:top w:val="none" w:sz="0" w:space="0" w:color="auto"/>
        <w:left w:val="none" w:sz="0" w:space="0" w:color="auto"/>
        <w:bottom w:val="none" w:sz="0" w:space="0" w:color="auto"/>
        <w:right w:val="none" w:sz="0" w:space="0" w:color="auto"/>
      </w:divBdr>
    </w:div>
    <w:div w:id="1206867621">
      <w:bodyDiv w:val="1"/>
      <w:marLeft w:val="0"/>
      <w:marRight w:val="0"/>
      <w:marTop w:val="0"/>
      <w:marBottom w:val="0"/>
      <w:divBdr>
        <w:top w:val="none" w:sz="0" w:space="0" w:color="auto"/>
        <w:left w:val="none" w:sz="0" w:space="0" w:color="auto"/>
        <w:bottom w:val="none" w:sz="0" w:space="0" w:color="auto"/>
        <w:right w:val="none" w:sz="0" w:space="0" w:color="auto"/>
      </w:divBdr>
      <w:divsChild>
        <w:div w:id="2637580">
          <w:marLeft w:val="0"/>
          <w:marRight w:val="0"/>
          <w:marTop w:val="0"/>
          <w:marBottom w:val="0"/>
          <w:divBdr>
            <w:top w:val="none" w:sz="0" w:space="0" w:color="auto"/>
            <w:left w:val="none" w:sz="0" w:space="0" w:color="auto"/>
            <w:bottom w:val="none" w:sz="0" w:space="0" w:color="auto"/>
            <w:right w:val="none" w:sz="0" w:space="0" w:color="auto"/>
          </w:divBdr>
          <w:divsChild>
            <w:div w:id="1946426500">
              <w:marLeft w:val="0"/>
              <w:marRight w:val="0"/>
              <w:marTop w:val="0"/>
              <w:marBottom w:val="0"/>
              <w:divBdr>
                <w:top w:val="none" w:sz="0" w:space="0" w:color="auto"/>
                <w:left w:val="none" w:sz="0" w:space="0" w:color="auto"/>
                <w:bottom w:val="none" w:sz="0" w:space="0" w:color="auto"/>
                <w:right w:val="none" w:sz="0" w:space="0" w:color="auto"/>
              </w:divBdr>
              <w:divsChild>
                <w:div w:id="35280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421741">
      <w:bodyDiv w:val="1"/>
      <w:marLeft w:val="0"/>
      <w:marRight w:val="0"/>
      <w:marTop w:val="0"/>
      <w:marBottom w:val="0"/>
      <w:divBdr>
        <w:top w:val="none" w:sz="0" w:space="0" w:color="auto"/>
        <w:left w:val="none" w:sz="0" w:space="0" w:color="auto"/>
        <w:bottom w:val="none" w:sz="0" w:space="0" w:color="auto"/>
        <w:right w:val="none" w:sz="0" w:space="0" w:color="auto"/>
      </w:divBdr>
    </w:div>
    <w:div w:id="1234775809">
      <w:bodyDiv w:val="1"/>
      <w:marLeft w:val="0"/>
      <w:marRight w:val="0"/>
      <w:marTop w:val="0"/>
      <w:marBottom w:val="0"/>
      <w:divBdr>
        <w:top w:val="none" w:sz="0" w:space="0" w:color="auto"/>
        <w:left w:val="none" w:sz="0" w:space="0" w:color="auto"/>
        <w:bottom w:val="none" w:sz="0" w:space="0" w:color="auto"/>
        <w:right w:val="none" w:sz="0" w:space="0" w:color="auto"/>
      </w:divBdr>
      <w:divsChild>
        <w:div w:id="1365868087">
          <w:marLeft w:val="0"/>
          <w:marRight w:val="0"/>
          <w:marTop w:val="0"/>
          <w:marBottom w:val="0"/>
          <w:divBdr>
            <w:top w:val="none" w:sz="0" w:space="0" w:color="auto"/>
            <w:left w:val="none" w:sz="0" w:space="0" w:color="auto"/>
            <w:bottom w:val="none" w:sz="0" w:space="0" w:color="auto"/>
            <w:right w:val="none" w:sz="0" w:space="0" w:color="auto"/>
          </w:divBdr>
        </w:div>
        <w:div w:id="681974335">
          <w:marLeft w:val="0"/>
          <w:marRight w:val="0"/>
          <w:marTop w:val="0"/>
          <w:marBottom w:val="0"/>
          <w:divBdr>
            <w:top w:val="none" w:sz="0" w:space="0" w:color="auto"/>
            <w:left w:val="none" w:sz="0" w:space="0" w:color="auto"/>
            <w:bottom w:val="none" w:sz="0" w:space="0" w:color="auto"/>
            <w:right w:val="none" w:sz="0" w:space="0" w:color="auto"/>
          </w:divBdr>
        </w:div>
        <w:div w:id="2069572676">
          <w:marLeft w:val="0"/>
          <w:marRight w:val="0"/>
          <w:marTop w:val="0"/>
          <w:marBottom w:val="0"/>
          <w:divBdr>
            <w:top w:val="none" w:sz="0" w:space="0" w:color="auto"/>
            <w:left w:val="none" w:sz="0" w:space="0" w:color="auto"/>
            <w:bottom w:val="none" w:sz="0" w:space="0" w:color="auto"/>
            <w:right w:val="none" w:sz="0" w:space="0" w:color="auto"/>
          </w:divBdr>
        </w:div>
        <w:div w:id="900940680">
          <w:marLeft w:val="0"/>
          <w:marRight w:val="0"/>
          <w:marTop w:val="0"/>
          <w:marBottom w:val="0"/>
          <w:divBdr>
            <w:top w:val="none" w:sz="0" w:space="0" w:color="auto"/>
            <w:left w:val="none" w:sz="0" w:space="0" w:color="auto"/>
            <w:bottom w:val="none" w:sz="0" w:space="0" w:color="auto"/>
            <w:right w:val="none" w:sz="0" w:space="0" w:color="auto"/>
          </w:divBdr>
        </w:div>
      </w:divsChild>
    </w:div>
    <w:div w:id="1309363107">
      <w:bodyDiv w:val="1"/>
      <w:marLeft w:val="0"/>
      <w:marRight w:val="0"/>
      <w:marTop w:val="0"/>
      <w:marBottom w:val="0"/>
      <w:divBdr>
        <w:top w:val="none" w:sz="0" w:space="0" w:color="auto"/>
        <w:left w:val="none" w:sz="0" w:space="0" w:color="auto"/>
        <w:bottom w:val="none" w:sz="0" w:space="0" w:color="auto"/>
        <w:right w:val="none" w:sz="0" w:space="0" w:color="auto"/>
      </w:divBdr>
      <w:divsChild>
        <w:div w:id="1767651734">
          <w:marLeft w:val="0"/>
          <w:marRight w:val="0"/>
          <w:marTop w:val="0"/>
          <w:marBottom w:val="0"/>
          <w:divBdr>
            <w:top w:val="none" w:sz="0" w:space="0" w:color="auto"/>
            <w:left w:val="none" w:sz="0" w:space="0" w:color="auto"/>
            <w:bottom w:val="none" w:sz="0" w:space="0" w:color="auto"/>
            <w:right w:val="none" w:sz="0" w:space="0" w:color="auto"/>
          </w:divBdr>
          <w:divsChild>
            <w:div w:id="1405106549">
              <w:marLeft w:val="0"/>
              <w:marRight w:val="0"/>
              <w:marTop w:val="0"/>
              <w:marBottom w:val="0"/>
              <w:divBdr>
                <w:top w:val="none" w:sz="0" w:space="0" w:color="auto"/>
                <w:left w:val="none" w:sz="0" w:space="0" w:color="auto"/>
                <w:bottom w:val="none" w:sz="0" w:space="0" w:color="auto"/>
                <w:right w:val="none" w:sz="0" w:space="0" w:color="auto"/>
              </w:divBdr>
              <w:divsChild>
                <w:div w:id="119931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080338">
      <w:bodyDiv w:val="1"/>
      <w:marLeft w:val="0"/>
      <w:marRight w:val="0"/>
      <w:marTop w:val="0"/>
      <w:marBottom w:val="0"/>
      <w:divBdr>
        <w:top w:val="none" w:sz="0" w:space="0" w:color="auto"/>
        <w:left w:val="none" w:sz="0" w:space="0" w:color="auto"/>
        <w:bottom w:val="none" w:sz="0" w:space="0" w:color="auto"/>
        <w:right w:val="none" w:sz="0" w:space="0" w:color="auto"/>
      </w:divBdr>
    </w:div>
    <w:div w:id="1372337720">
      <w:bodyDiv w:val="1"/>
      <w:marLeft w:val="0"/>
      <w:marRight w:val="0"/>
      <w:marTop w:val="0"/>
      <w:marBottom w:val="0"/>
      <w:divBdr>
        <w:top w:val="none" w:sz="0" w:space="0" w:color="auto"/>
        <w:left w:val="none" w:sz="0" w:space="0" w:color="auto"/>
        <w:bottom w:val="none" w:sz="0" w:space="0" w:color="auto"/>
        <w:right w:val="none" w:sz="0" w:space="0" w:color="auto"/>
      </w:divBdr>
      <w:divsChild>
        <w:div w:id="1688672106">
          <w:marLeft w:val="0"/>
          <w:marRight w:val="0"/>
          <w:marTop w:val="0"/>
          <w:marBottom w:val="0"/>
          <w:divBdr>
            <w:top w:val="none" w:sz="0" w:space="0" w:color="auto"/>
            <w:left w:val="none" w:sz="0" w:space="0" w:color="auto"/>
            <w:bottom w:val="none" w:sz="0" w:space="0" w:color="auto"/>
            <w:right w:val="none" w:sz="0" w:space="0" w:color="auto"/>
          </w:divBdr>
          <w:divsChild>
            <w:div w:id="1725637700">
              <w:marLeft w:val="0"/>
              <w:marRight w:val="0"/>
              <w:marTop w:val="0"/>
              <w:marBottom w:val="0"/>
              <w:divBdr>
                <w:top w:val="none" w:sz="0" w:space="0" w:color="auto"/>
                <w:left w:val="none" w:sz="0" w:space="0" w:color="auto"/>
                <w:bottom w:val="none" w:sz="0" w:space="0" w:color="auto"/>
                <w:right w:val="none" w:sz="0" w:space="0" w:color="auto"/>
              </w:divBdr>
              <w:divsChild>
                <w:div w:id="97441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593700">
      <w:bodyDiv w:val="1"/>
      <w:marLeft w:val="0"/>
      <w:marRight w:val="0"/>
      <w:marTop w:val="0"/>
      <w:marBottom w:val="0"/>
      <w:divBdr>
        <w:top w:val="none" w:sz="0" w:space="0" w:color="auto"/>
        <w:left w:val="none" w:sz="0" w:space="0" w:color="auto"/>
        <w:bottom w:val="none" w:sz="0" w:space="0" w:color="auto"/>
        <w:right w:val="none" w:sz="0" w:space="0" w:color="auto"/>
      </w:divBdr>
      <w:divsChild>
        <w:div w:id="412706580">
          <w:marLeft w:val="0"/>
          <w:marRight w:val="0"/>
          <w:marTop w:val="240"/>
          <w:marBottom w:val="240"/>
          <w:divBdr>
            <w:top w:val="none" w:sz="0" w:space="0" w:color="auto"/>
            <w:left w:val="none" w:sz="0" w:space="0" w:color="auto"/>
            <w:bottom w:val="none" w:sz="0" w:space="0" w:color="auto"/>
            <w:right w:val="none" w:sz="0" w:space="0" w:color="auto"/>
          </w:divBdr>
        </w:div>
        <w:div w:id="5910116">
          <w:marLeft w:val="0"/>
          <w:marRight w:val="0"/>
          <w:marTop w:val="240"/>
          <w:marBottom w:val="240"/>
          <w:divBdr>
            <w:top w:val="none" w:sz="0" w:space="0" w:color="auto"/>
            <w:left w:val="none" w:sz="0" w:space="0" w:color="auto"/>
            <w:bottom w:val="none" w:sz="0" w:space="0" w:color="auto"/>
            <w:right w:val="none" w:sz="0" w:space="0" w:color="auto"/>
          </w:divBdr>
        </w:div>
        <w:div w:id="1271889771">
          <w:marLeft w:val="0"/>
          <w:marRight w:val="0"/>
          <w:marTop w:val="240"/>
          <w:marBottom w:val="240"/>
          <w:divBdr>
            <w:top w:val="none" w:sz="0" w:space="0" w:color="auto"/>
            <w:left w:val="none" w:sz="0" w:space="0" w:color="auto"/>
            <w:bottom w:val="none" w:sz="0" w:space="0" w:color="auto"/>
            <w:right w:val="none" w:sz="0" w:space="0" w:color="auto"/>
          </w:divBdr>
        </w:div>
        <w:div w:id="1477449321">
          <w:marLeft w:val="0"/>
          <w:marRight w:val="0"/>
          <w:marTop w:val="240"/>
          <w:marBottom w:val="240"/>
          <w:divBdr>
            <w:top w:val="none" w:sz="0" w:space="0" w:color="auto"/>
            <w:left w:val="none" w:sz="0" w:space="0" w:color="auto"/>
            <w:bottom w:val="none" w:sz="0" w:space="0" w:color="auto"/>
            <w:right w:val="none" w:sz="0" w:space="0" w:color="auto"/>
          </w:divBdr>
        </w:div>
        <w:div w:id="1263100606">
          <w:marLeft w:val="0"/>
          <w:marRight w:val="0"/>
          <w:marTop w:val="240"/>
          <w:marBottom w:val="240"/>
          <w:divBdr>
            <w:top w:val="none" w:sz="0" w:space="0" w:color="auto"/>
            <w:left w:val="none" w:sz="0" w:space="0" w:color="auto"/>
            <w:bottom w:val="none" w:sz="0" w:space="0" w:color="auto"/>
            <w:right w:val="none" w:sz="0" w:space="0" w:color="auto"/>
          </w:divBdr>
        </w:div>
        <w:div w:id="773285388">
          <w:marLeft w:val="0"/>
          <w:marRight w:val="0"/>
          <w:marTop w:val="240"/>
          <w:marBottom w:val="240"/>
          <w:divBdr>
            <w:top w:val="none" w:sz="0" w:space="0" w:color="auto"/>
            <w:left w:val="none" w:sz="0" w:space="0" w:color="auto"/>
            <w:bottom w:val="none" w:sz="0" w:space="0" w:color="auto"/>
            <w:right w:val="none" w:sz="0" w:space="0" w:color="auto"/>
          </w:divBdr>
        </w:div>
        <w:div w:id="160462700">
          <w:marLeft w:val="0"/>
          <w:marRight w:val="0"/>
          <w:marTop w:val="240"/>
          <w:marBottom w:val="240"/>
          <w:divBdr>
            <w:top w:val="none" w:sz="0" w:space="0" w:color="auto"/>
            <w:left w:val="none" w:sz="0" w:space="0" w:color="auto"/>
            <w:bottom w:val="none" w:sz="0" w:space="0" w:color="auto"/>
            <w:right w:val="none" w:sz="0" w:space="0" w:color="auto"/>
          </w:divBdr>
        </w:div>
        <w:div w:id="211163897">
          <w:marLeft w:val="0"/>
          <w:marRight w:val="0"/>
          <w:marTop w:val="240"/>
          <w:marBottom w:val="240"/>
          <w:divBdr>
            <w:top w:val="none" w:sz="0" w:space="0" w:color="auto"/>
            <w:left w:val="none" w:sz="0" w:space="0" w:color="auto"/>
            <w:bottom w:val="none" w:sz="0" w:space="0" w:color="auto"/>
            <w:right w:val="none" w:sz="0" w:space="0" w:color="auto"/>
          </w:divBdr>
        </w:div>
      </w:divsChild>
    </w:div>
    <w:div w:id="1428311370">
      <w:bodyDiv w:val="1"/>
      <w:marLeft w:val="0"/>
      <w:marRight w:val="0"/>
      <w:marTop w:val="0"/>
      <w:marBottom w:val="0"/>
      <w:divBdr>
        <w:top w:val="none" w:sz="0" w:space="0" w:color="auto"/>
        <w:left w:val="none" w:sz="0" w:space="0" w:color="auto"/>
        <w:bottom w:val="none" w:sz="0" w:space="0" w:color="auto"/>
        <w:right w:val="none" w:sz="0" w:space="0" w:color="auto"/>
      </w:divBdr>
    </w:div>
    <w:div w:id="1496845394">
      <w:bodyDiv w:val="1"/>
      <w:marLeft w:val="0"/>
      <w:marRight w:val="0"/>
      <w:marTop w:val="0"/>
      <w:marBottom w:val="0"/>
      <w:divBdr>
        <w:top w:val="none" w:sz="0" w:space="0" w:color="auto"/>
        <w:left w:val="none" w:sz="0" w:space="0" w:color="auto"/>
        <w:bottom w:val="none" w:sz="0" w:space="0" w:color="auto"/>
        <w:right w:val="none" w:sz="0" w:space="0" w:color="auto"/>
      </w:divBdr>
    </w:div>
    <w:div w:id="1519078208">
      <w:bodyDiv w:val="1"/>
      <w:marLeft w:val="0"/>
      <w:marRight w:val="0"/>
      <w:marTop w:val="0"/>
      <w:marBottom w:val="0"/>
      <w:divBdr>
        <w:top w:val="none" w:sz="0" w:space="0" w:color="auto"/>
        <w:left w:val="none" w:sz="0" w:space="0" w:color="auto"/>
        <w:bottom w:val="none" w:sz="0" w:space="0" w:color="auto"/>
        <w:right w:val="none" w:sz="0" w:space="0" w:color="auto"/>
      </w:divBdr>
      <w:divsChild>
        <w:div w:id="1400400038">
          <w:marLeft w:val="0"/>
          <w:marRight w:val="0"/>
          <w:marTop w:val="0"/>
          <w:marBottom w:val="0"/>
          <w:divBdr>
            <w:top w:val="none" w:sz="0" w:space="0" w:color="auto"/>
            <w:left w:val="none" w:sz="0" w:space="0" w:color="auto"/>
            <w:bottom w:val="none" w:sz="0" w:space="0" w:color="auto"/>
            <w:right w:val="none" w:sz="0" w:space="0" w:color="auto"/>
          </w:divBdr>
          <w:divsChild>
            <w:div w:id="837619662">
              <w:marLeft w:val="0"/>
              <w:marRight w:val="0"/>
              <w:marTop w:val="0"/>
              <w:marBottom w:val="0"/>
              <w:divBdr>
                <w:top w:val="none" w:sz="0" w:space="0" w:color="auto"/>
                <w:left w:val="none" w:sz="0" w:space="0" w:color="auto"/>
                <w:bottom w:val="none" w:sz="0" w:space="0" w:color="auto"/>
                <w:right w:val="none" w:sz="0" w:space="0" w:color="auto"/>
              </w:divBdr>
              <w:divsChild>
                <w:div w:id="133020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44130">
      <w:bodyDiv w:val="1"/>
      <w:marLeft w:val="0"/>
      <w:marRight w:val="0"/>
      <w:marTop w:val="0"/>
      <w:marBottom w:val="0"/>
      <w:divBdr>
        <w:top w:val="none" w:sz="0" w:space="0" w:color="auto"/>
        <w:left w:val="none" w:sz="0" w:space="0" w:color="auto"/>
        <w:bottom w:val="none" w:sz="0" w:space="0" w:color="auto"/>
        <w:right w:val="none" w:sz="0" w:space="0" w:color="auto"/>
      </w:divBdr>
    </w:div>
    <w:div w:id="1560627234">
      <w:bodyDiv w:val="1"/>
      <w:marLeft w:val="0"/>
      <w:marRight w:val="0"/>
      <w:marTop w:val="0"/>
      <w:marBottom w:val="0"/>
      <w:divBdr>
        <w:top w:val="none" w:sz="0" w:space="0" w:color="auto"/>
        <w:left w:val="none" w:sz="0" w:space="0" w:color="auto"/>
        <w:bottom w:val="none" w:sz="0" w:space="0" w:color="auto"/>
        <w:right w:val="none" w:sz="0" w:space="0" w:color="auto"/>
      </w:divBdr>
      <w:divsChild>
        <w:div w:id="304626611">
          <w:marLeft w:val="0"/>
          <w:marRight w:val="0"/>
          <w:marTop w:val="0"/>
          <w:marBottom w:val="0"/>
          <w:divBdr>
            <w:top w:val="none" w:sz="0" w:space="0" w:color="auto"/>
            <w:left w:val="none" w:sz="0" w:space="0" w:color="auto"/>
            <w:bottom w:val="none" w:sz="0" w:space="0" w:color="auto"/>
            <w:right w:val="none" w:sz="0" w:space="0" w:color="auto"/>
          </w:divBdr>
          <w:divsChild>
            <w:div w:id="1475760701">
              <w:marLeft w:val="0"/>
              <w:marRight w:val="0"/>
              <w:marTop w:val="0"/>
              <w:marBottom w:val="0"/>
              <w:divBdr>
                <w:top w:val="none" w:sz="0" w:space="0" w:color="auto"/>
                <w:left w:val="none" w:sz="0" w:space="0" w:color="auto"/>
                <w:bottom w:val="none" w:sz="0" w:space="0" w:color="auto"/>
                <w:right w:val="none" w:sz="0" w:space="0" w:color="auto"/>
              </w:divBdr>
              <w:divsChild>
                <w:div w:id="97517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85340">
      <w:bodyDiv w:val="1"/>
      <w:marLeft w:val="0"/>
      <w:marRight w:val="0"/>
      <w:marTop w:val="0"/>
      <w:marBottom w:val="0"/>
      <w:divBdr>
        <w:top w:val="none" w:sz="0" w:space="0" w:color="auto"/>
        <w:left w:val="none" w:sz="0" w:space="0" w:color="auto"/>
        <w:bottom w:val="none" w:sz="0" w:space="0" w:color="auto"/>
        <w:right w:val="none" w:sz="0" w:space="0" w:color="auto"/>
      </w:divBdr>
    </w:div>
    <w:div w:id="1580749074">
      <w:bodyDiv w:val="1"/>
      <w:marLeft w:val="0"/>
      <w:marRight w:val="0"/>
      <w:marTop w:val="0"/>
      <w:marBottom w:val="0"/>
      <w:divBdr>
        <w:top w:val="none" w:sz="0" w:space="0" w:color="auto"/>
        <w:left w:val="none" w:sz="0" w:space="0" w:color="auto"/>
        <w:bottom w:val="none" w:sz="0" w:space="0" w:color="auto"/>
        <w:right w:val="none" w:sz="0" w:space="0" w:color="auto"/>
      </w:divBdr>
    </w:div>
    <w:div w:id="1597129127">
      <w:bodyDiv w:val="1"/>
      <w:marLeft w:val="0"/>
      <w:marRight w:val="0"/>
      <w:marTop w:val="0"/>
      <w:marBottom w:val="0"/>
      <w:divBdr>
        <w:top w:val="none" w:sz="0" w:space="0" w:color="auto"/>
        <w:left w:val="none" w:sz="0" w:space="0" w:color="auto"/>
        <w:bottom w:val="none" w:sz="0" w:space="0" w:color="auto"/>
        <w:right w:val="none" w:sz="0" w:space="0" w:color="auto"/>
      </w:divBdr>
    </w:div>
    <w:div w:id="1624649648">
      <w:bodyDiv w:val="1"/>
      <w:marLeft w:val="0"/>
      <w:marRight w:val="0"/>
      <w:marTop w:val="0"/>
      <w:marBottom w:val="0"/>
      <w:divBdr>
        <w:top w:val="none" w:sz="0" w:space="0" w:color="auto"/>
        <w:left w:val="none" w:sz="0" w:space="0" w:color="auto"/>
        <w:bottom w:val="none" w:sz="0" w:space="0" w:color="auto"/>
        <w:right w:val="none" w:sz="0" w:space="0" w:color="auto"/>
      </w:divBdr>
      <w:divsChild>
        <w:div w:id="1534994507">
          <w:marLeft w:val="0"/>
          <w:marRight w:val="0"/>
          <w:marTop w:val="0"/>
          <w:marBottom w:val="0"/>
          <w:divBdr>
            <w:top w:val="none" w:sz="0" w:space="0" w:color="auto"/>
            <w:left w:val="none" w:sz="0" w:space="0" w:color="auto"/>
            <w:bottom w:val="none" w:sz="0" w:space="0" w:color="auto"/>
            <w:right w:val="none" w:sz="0" w:space="0" w:color="auto"/>
          </w:divBdr>
          <w:divsChild>
            <w:div w:id="894900315">
              <w:marLeft w:val="0"/>
              <w:marRight w:val="0"/>
              <w:marTop w:val="0"/>
              <w:marBottom w:val="0"/>
              <w:divBdr>
                <w:top w:val="none" w:sz="0" w:space="0" w:color="auto"/>
                <w:left w:val="none" w:sz="0" w:space="0" w:color="auto"/>
                <w:bottom w:val="none" w:sz="0" w:space="0" w:color="auto"/>
                <w:right w:val="none" w:sz="0" w:space="0" w:color="auto"/>
              </w:divBdr>
              <w:divsChild>
                <w:div w:id="48301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517284">
      <w:bodyDiv w:val="1"/>
      <w:marLeft w:val="0"/>
      <w:marRight w:val="0"/>
      <w:marTop w:val="0"/>
      <w:marBottom w:val="0"/>
      <w:divBdr>
        <w:top w:val="none" w:sz="0" w:space="0" w:color="auto"/>
        <w:left w:val="none" w:sz="0" w:space="0" w:color="auto"/>
        <w:bottom w:val="none" w:sz="0" w:space="0" w:color="auto"/>
        <w:right w:val="none" w:sz="0" w:space="0" w:color="auto"/>
      </w:divBdr>
    </w:div>
    <w:div w:id="1668748191">
      <w:bodyDiv w:val="1"/>
      <w:marLeft w:val="0"/>
      <w:marRight w:val="0"/>
      <w:marTop w:val="0"/>
      <w:marBottom w:val="0"/>
      <w:divBdr>
        <w:top w:val="none" w:sz="0" w:space="0" w:color="auto"/>
        <w:left w:val="none" w:sz="0" w:space="0" w:color="auto"/>
        <w:bottom w:val="none" w:sz="0" w:space="0" w:color="auto"/>
        <w:right w:val="none" w:sz="0" w:space="0" w:color="auto"/>
      </w:divBdr>
    </w:div>
    <w:div w:id="1683432684">
      <w:bodyDiv w:val="1"/>
      <w:marLeft w:val="0"/>
      <w:marRight w:val="0"/>
      <w:marTop w:val="0"/>
      <w:marBottom w:val="0"/>
      <w:divBdr>
        <w:top w:val="none" w:sz="0" w:space="0" w:color="auto"/>
        <w:left w:val="none" w:sz="0" w:space="0" w:color="auto"/>
        <w:bottom w:val="none" w:sz="0" w:space="0" w:color="auto"/>
        <w:right w:val="none" w:sz="0" w:space="0" w:color="auto"/>
      </w:divBdr>
    </w:div>
    <w:div w:id="1725908039">
      <w:bodyDiv w:val="1"/>
      <w:marLeft w:val="0"/>
      <w:marRight w:val="0"/>
      <w:marTop w:val="0"/>
      <w:marBottom w:val="0"/>
      <w:divBdr>
        <w:top w:val="none" w:sz="0" w:space="0" w:color="auto"/>
        <w:left w:val="none" w:sz="0" w:space="0" w:color="auto"/>
        <w:bottom w:val="none" w:sz="0" w:space="0" w:color="auto"/>
        <w:right w:val="none" w:sz="0" w:space="0" w:color="auto"/>
      </w:divBdr>
    </w:div>
    <w:div w:id="1750418192">
      <w:bodyDiv w:val="1"/>
      <w:marLeft w:val="0"/>
      <w:marRight w:val="0"/>
      <w:marTop w:val="0"/>
      <w:marBottom w:val="0"/>
      <w:divBdr>
        <w:top w:val="none" w:sz="0" w:space="0" w:color="auto"/>
        <w:left w:val="none" w:sz="0" w:space="0" w:color="auto"/>
        <w:bottom w:val="none" w:sz="0" w:space="0" w:color="auto"/>
        <w:right w:val="none" w:sz="0" w:space="0" w:color="auto"/>
      </w:divBdr>
    </w:div>
    <w:div w:id="1763139907">
      <w:bodyDiv w:val="1"/>
      <w:marLeft w:val="0"/>
      <w:marRight w:val="0"/>
      <w:marTop w:val="0"/>
      <w:marBottom w:val="0"/>
      <w:divBdr>
        <w:top w:val="none" w:sz="0" w:space="0" w:color="auto"/>
        <w:left w:val="none" w:sz="0" w:space="0" w:color="auto"/>
        <w:bottom w:val="none" w:sz="0" w:space="0" w:color="auto"/>
        <w:right w:val="none" w:sz="0" w:space="0" w:color="auto"/>
      </w:divBdr>
    </w:div>
    <w:div w:id="1775784960">
      <w:bodyDiv w:val="1"/>
      <w:marLeft w:val="0"/>
      <w:marRight w:val="0"/>
      <w:marTop w:val="0"/>
      <w:marBottom w:val="0"/>
      <w:divBdr>
        <w:top w:val="none" w:sz="0" w:space="0" w:color="auto"/>
        <w:left w:val="none" w:sz="0" w:space="0" w:color="auto"/>
        <w:bottom w:val="none" w:sz="0" w:space="0" w:color="auto"/>
        <w:right w:val="none" w:sz="0" w:space="0" w:color="auto"/>
      </w:divBdr>
      <w:divsChild>
        <w:div w:id="1235120896">
          <w:marLeft w:val="0"/>
          <w:marRight w:val="0"/>
          <w:marTop w:val="0"/>
          <w:marBottom w:val="0"/>
          <w:divBdr>
            <w:top w:val="none" w:sz="0" w:space="0" w:color="auto"/>
            <w:left w:val="none" w:sz="0" w:space="0" w:color="auto"/>
            <w:bottom w:val="none" w:sz="0" w:space="0" w:color="auto"/>
            <w:right w:val="none" w:sz="0" w:space="0" w:color="auto"/>
          </w:divBdr>
          <w:divsChild>
            <w:div w:id="237177044">
              <w:marLeft w:val="0"/>
              <w:marRight w:val="0"/>
              <w:marTop w:val="0"/>
              <w:marBottom w:val="0"/>
              <w:divBdr>
                <w:top w:val="none" w:sz="0" w:space="0" w:color="auto"/>
                <w:left w:val="none" w:sz="0" w:space="0" w:color="auto"/>
                <w:bottom w:val="none" w:sz="0" w:space="0" w:color="auto"/>
                <w:right w:val="none" w:sz="0" w:space="0" w:color="auto"/>
              </w:divBdr>
              <w:divsChild>
                <w:div w:id="13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727592">
      <w:bodyDiv w:val="1"/>
      <w:marLeft w:val="0"/>
      <w:marRight w:val="0"/>
      <w:marTop w:val="0"/>
      <w:marBottom w:val="0"/>
      <w:divBdr>
        <w:top w:val="none" w:sz="0" w:space="0" w:color="auto"/>
        <w:left w:val="none" w:sz="0" w:space="0" w:color="auto"/>
        <w:bottom w:val="none" w:sz="0" w:space="0" w:color="auto"/>
        <w:right w:val="none" w:sz="0" w:space="0" w:color="auto"/>
      </w:divBdr>
    </w:div>
    <w:div w:id="1823696162">
      <w:bodyDiv w:val="1"/>
      <w:marLeft w:val="0"/>
      <w:marRight w:val="0"/>
      <w:marTop w:val="0"/>
      <w:marBottom w:val="0"/>
      <w:divBdr>
        <w:top w:val="none" w:sz="0" w:space="0" w:color="auto"/>
        <w:left w:val="none" w:sz="0" w:space="0" w:color="auto"/>
        <w:bottom w:val="none" w:sz="0" w:space="0" w:color="auto"/>
        <w:right w:val="none" w:sz="0" w:space="0" w:color="auto"/>
      </w:divBdr>
    </w:div>
    <w:div w:id="1840194876">
      <w:bodyDiv w:val="1"/>
      <w:marLeft w:val="0"/>
      <w:marRight w:val="0"/>
      <w:marTop w:val="0"/>
      <w:marBottom w:val="0"/>
      <w:divBdr>
        <w:top w:val="none" w:sz="0" w:space="0" w:color="auto"/>
        <w:left w:val="none" w:sz="0" w:space="0" w:color="auto"/>
        <w:bottom w:val="none" w:sz="0" w:space="0" w:color="auto"/>
        <w:right w:val="none" w:sz="0" w:space="0" w:color="auto"/>
      </w:divBdr>
    </w:div>
    <w:div w:id="1854176268">
      <w:bodyDiv w:val="1"/>
      <w:marLeft w:val="0"/>
      <w:marRight w:val="0"/>
      <w:marTop w:val="0"/>
      <w:marBottom w:val="0"/>
      <w:divBdr>
        <w:top w:val="none" w:sz="0" w:space="0" w:color="auto"/>
        <w:left w:val="none" w:sz="0" w:space="0" w:color="auto"/>
        <w:bottom w:val="none" w:sz="0" w:space="0" w:color="auto"/>
        <w:right w:val="none" w:sz="0" w:space="0" w:color="auto"/>
      </w:divBdr>
    </w:div>
    <w:div w:id="1862040953">
      <w:bodyDiv w:val="1"/>
      <w:marLeft w:val="0"/>
      <w:marRight w:val="0"/>
      <w:marTop w:val="0"/>
      <w:marBottom w:val="0"/>
      <w:divBdr>
        <w:top w:val="none" w:sz="0" w:space="0" w:color="auto"/>
        <w:left w:val="none" w:sz="0" w:space="0" w:color="auto"/>
        <w:bottom w:val="none" w:sz="0" w:space="0" w:color="auto"/>
        <w:right w:val="none" w:sz="0" w:space="0" w:color="auto"/>
      </w:divBdr>
    </w:div>
    <w:div w:id="1872301713">
      <w:bodyDiv w:val="1"/>
      <w:marLeft w:val="0"/>
      <w:marRight w:val="0"/>
      <w:marTop w:val="0"/>
      <w:marBottom w:val="0"/>
      <w:divBdr>
        <w:top w:val="none" w:sz="0" w:space="0" w:color="auto"/>
        <w:left w:val="none" w:sz="0" w:space="0" w:color="auto"/>
        <w:bottom w:val="none" w:sz="0" w:space="0" w:color="auto"/>
        <w:right w:val="none" w:sz="0" w:space="0" w:color="auto"/>
      </w:divBdr>
    </w:div>
    <w:div w:id="1908607893">
      <w:bodyDiv w:val="1"/>
      <w:marLeft w:val="0"/>
      <w:marRight w:val="0"/>
      <w:marTop w:val="0"/>
      <w:marBottom w:val="0"/>
      <w:divBdr>
        <w:top w:val="none" w:sz="0" w:space="0" w:color="auto"/>
        <w:left w:val="none" w:sz="0" w:space="0" w:color="auto"/>
        <w:bottom w:val="none" w:sz="0" w:space="0" w:color="auto"/>
        <w:right w:val="none" w:sz="0" w:space="0" w:color="auto"/>
      </w:divBdr>
    </w:div>
    <w:div w:id="1910772200">
      <w:bodyDiv w:val="1"/>
      <w:marLeft w:val="0"/>
      <w:marRight w:val="0"/>
      <w:marTop w:val="0"/>
      <w:marBottom w:val="0"/>
      <w:divBdr>
        <w:top w:val="none" w:sz="0" w:space="0" w:color="auto"/>
        <w:left w:val="none" w:sz="0" w:space="0" w:color="auto"/>
        <w:bottom w:val="none" w:sz="0" w:space="0" w:color="auto"/>
        <w:right w:val="none" w:sz="0" w:space="0" w:color="auto"/>
      </w:divBdr>
    </w:div>
    <w:div w:id="1947106644">
      <w:bodyDiv w:val="1"/>
      <w:marLeft w:val="0"/>
      <w:marRight w:val="0"/>
      <w:marTop w:val="0"/>
      <w:marBottom w:val="0"/>
      <w:divBdr>
        <w:top w:val="none" w:sz="0" w:space="0" w:color="auto"/>
        <w:left w:val="none" w:sz="0" w:space="0" w:color="auto"/>
        <w:bottom w:val="none" w:sz="0" w:space="0" w:color="auto"/>
        <w:right w:val="none" w:sz="0" w:space="0" w:color="auto"/>
      </w:divBdr>
    </w:div>
    <w:div w:id="1949653175">
      <w:bodyDiv w:val="1"/>
      <w:marLeft w:val="0"/>
      <w:marRight w:val="0"/>
      <w:marTop w:val="0"/>
      <w:marBottom w:val="0"/>
      <w:divBdr>
        <w:top w:val="none" w:sz="0" w:space="0" w:color="auto"/>
        <w:left w:val="none" w:sz="0" w:space="0" w:color="auto"/>
        <w:bottom w:val="none" w:sz="0" w:space="0" w:color="auto"/>
        <w:right w:val="none" w:sz="0" w:space="0" w:color="auto"/>
      </w:divBdr>
    </w:div>
    <w:div w:id="1961648006">
      <w:bodyDiv w:val="1"/>
      <w:marLeft w:val="0"/>
      <w:marRight w:val="0"/>
      <w:marTop w:val="0"/>
      <w:marBottom w:val="0"/>
      <w:divBdr>
        <w:top w:val="none" w:sz="0" w:space="0" w:color="auto"/>
        <w:left w:val="none" w:sz="0" w:space="0" w:color="auto"/>
        <w:bottom w:val="none" w:sz="0" w:space="0" w:color="auto"/>
        <w:right w:val="none" w:sz="0" w:space="0" w:color="auto"/>
      </w:divBdr>
    </w:div>
    <w:div w:id="1977637257">
      <w:bodyDiv w:val="1"/>
      <w:marLeft w:val="0"/>
      <w:marRight w:val="0"/>
      <w:marTop w:val="0"/>
      <w:marBottom w:val="0"/>
      <w:divBdr>
        <w:top w:val="none" w:sz="0" w:space="0" w:color="auto"/>
        <w:left w:val="none" w:sz="0" w:space="0" w:color="auto"/>
        <w:bottom w:val="none" w:sz="0" w:space="0" w:color="auto"/>
        <w:right w:val="none" w:sz="0" w:space="0" w:color="auto"/>
      </w:divBdr>
    </w:div>
    <w:div w:id="1981882565">
      <w:bodyDiv w:val="1"/>
      <w:marLeft w:val="0"/>
      <w:marRight w:val="0"/>
      <w:marTop w:val="0"/>
      <w:marBottom w:val="0"/>
      <w:divBdr>
        <w:top w:val="none" w:sz="0" w:space="0" w:color="auto"/>
        <w:left w:val="none" w:sz="0" w:space="0" w:color="auto"/>
        <w:bottom w:val="none" w:sz="0" w:space="0" w:color="auto"/>
        <w:right w:val="none" w:sz="0" w:space="0" w:color="auto"/>
      </w:divBdr>
      <w:divsChild>
        <w:div w:id="1598829247">
          <w:marLeft w:val="0"/>
          <w:marRight w:val="0"/>
          <w:marTop w:val="0"/>
          <w:marBottom w:val="0"/>
          <w:divBdr>
            <w:top w:val="none" w:sz="0" w:space="0" w:color="auto"/>
            <w:left w:val="none" w:sz="0" w:space="0" w:color="auto"/>
            <w:bottom w:val="none" w:sz="0" w:space="0" w:color="auto"/>
            <w:right w:val="none" w:sz="0" w:space="0" w:color="auto"/>
          </w:divBdr>
          <w:divsChild>
            <w:div w:id="1200581328">
              <w:marLeft w:val="0"/>
              <w:marRight w:val="0"/>
              <w:marTop w:val="0"/>
              <w:marBottom w:val="0"/>
              <w:divBdr>
                <w:top w:val="none" w:sz="0" w:space="0" w:color="auto"/>
                <w:left w:val="none" w:sz="0" w:space="0" w:color="auto"/>
                <w:bottom w:val="none" w:sz="0" w:space="0" w:color="auto"/>
                <w:right w:val="none" w:sz="0" w:space="0" w:color="auto"/>
              </w:divBdr>
              <w:divsChild>
                <w:div w:id="107612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599349">
          <w:marLeft w:val="0"/>
          <w:marRight w:val="0"/>
          <w:marTop w:val="0"/>
          <w:marBottom w:val="0"/>
          <w:divBdr>
            <w:top w:val="none" w:sz="0" w:space="0" w:color="auto"/>
            <w:left w:val="none" w:sz="0" w:space="0" w:color="auto"/>
            <w:bottom w:val="none" w:sz="0" w:space="0" w:color="auto"/>
            <w:right w:val="none" w:sz="0" w:space="0" w:color="auto"/>
          </w:divBdr>
          <w:divsChild>
            <w:div w:id="162162345">
              <w:marLeft w:val="0"/>
              <w:marRight w:val="0"/>
              <w:marTop w:val="0"/>
              <w:marBottom w:val="0"/>
              <w:divBdr>
                <w:top w:val="none" w:sz="0" w:space="0" w:color="auto"/>
                <w:left w:val="none" w:sz="0" w:space="0" w:color="auto"/>
                <w:bottom w:val="none" w:sz="0" w:space="0" w:color="auto"/>
                <w:right w:val="none" w:sz="0" w:space="0" w:color="auto"/>
              </w:divBdr>
              <w:divsChild>
                <w:div w:id="147602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163569">
      <w:bodyDiv w:val="1"/>
      <w:marLeft w:val="0"/>
      <w:marRight w:val="0"/>
      <w:marTop w:val="0"/>
      <w:marBottom w:val="0"/>
      <w:divBdr>
        <w:top w:val="none" w:sz="0" w:space="0" w:color="auto"/>
        <w:left w:val="none" w:sz="0" w:space="0" w:color="auto"/>
        <w:bottom w:val="none" w:sz="0" w:space="0" w:color="auto"/>
        <w:right w:val="none" w:sz="0" w:space="0" w:color="auto"/>
      </w:divBdr>
    </w:div>
    <w:div w:id="2010987716">
      <w:bodyDiv w:val="1"/>
      <w:marLeft w:val="0"/>
      <w:marRight w:val="0"/>
      <w:marTop w:val="0"/>
      <w:marBottom w:val="0"/>
      <w:divBdr>
        <w:top w:val="none" w:sz="0" w:space="0" w:color="auto"/>
        <w:left w:val="none" w:sz="0" w:space="0" w:color="auto"/>
        <w:bottom w:val="none" w:sz="0" w:space="0" w:color="auto"/>
        <w:right w:val="none" w:sz="0" w:space="0" w:color="auto"/>
      </w:divBdr>
      <w:divsChild>
        <w:div w:id="817770125">
          <w:marLeft w:val="0"/>
          <w:marRight w:val="0"/>
          <w:marTop w:val="0"/>
          <w:marBottom w:val="0"/>
          <w:divBdr>
            <w:top w:val="none" w:sz="0" w:space="0" w:color="auto"/>
            <w:left w:val="none" w:sz="0" w:space="0" w:color="auto"/>
            <w:bottom w:val="none" w:sz="0" w:space="0" w:color="auto"/>
            <w:right w:val="none" w:sz="0" w:space="0" w:color="auto"/>
          </w:divBdr>
          <w:divsChild>
            <w:div w:id="142478018">
              <w:marLeft w:val="0"/>
              <w:marRight w:val="0"/>
              <w:marTop w:val="0"/>
              <w:marBottom w:val="0"/>
              <w:divBdr>
                <w:top w:val="none" w:sz="0" w:space="0" w:color="auto"/>
                <w:left w:val="none" w:sz="0" w:space="0" w:color="auto"/>
                <w:bottom w:val="none" w:sz="0" w:space="0" w:color="auto"/>
                <w:right w:val="none" w:sz="0" w:space="0" w:color="auto"/>
              </w:divBdr>
              <w:divsChild>
                <w:div w:id="80609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772178">
      <w:bodyDiv w:val="1"/>
      <w:marLeft w:val="0"/>
      <w:marRight w:val="0"/>
      <w:marTop w:val="0"/>
      <w:marBottom w:val="0"/>
      <w:divBdr>
        <w:top w:val="none" w:sz="0" w:space="0" w:color="auto"/>
        <w:left w:val="none" w:sz="0" w:space="0" w:color="auto"/>
        <w:bottom w:val="none" w:sz="0" w:space="0" w:color="auto"/>
        <w:right w:val="none" w:sz="0" w:space="0" w:color="auto"/>
      </w:divBdr>
      <w:divsChild>
        <w:div w:id="1129586450">
          <w:marLeft w:val="0"/>
          <w:marRight w:val="0"/>
          <w:marTop w:val="0"/>
          <w:marBottom w:val="0"/>
          <w:divBdr>
            <w:top w:val="none" w:sz="0" w:space="0" w:color="auto"/>
            <w:left w:val="none" w:sz="0" w:space="0" w:color="auto"/>
            <w:bottom w:val="none" w:sz="0" w:space="0" w:color="auto"/>
            <w:right w:val="none" w:sz="0" w:space="0" w:color="auto"/>
          </w:divBdr>
          <w:divsChild>
            <w:div w:id="1510683169">
              <w:marLeft w:val="0"/>
              <w:marRight w:val="0"/>
              <w:marTop w:val="0"/>
              <w:marBottom w:val="0"/>
              <w:divBdr>
                <w:top w:val="none" w:sz="0" w:space="0" w:color="auto"/>
                <w:left w:val="none" w:sz="0" w:space="0" w:color="auto"/>
                <w:bottom w:val="none" w:sz="0" w:space="0" w:color="auto"/>
                <w:right w:val="none" w:sz="0" w:space="0" w:color="auto"/>
              </w:divBdr>
              <w:divsChild>
                <w:div w:id="81560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029999">
      <w:bodyDiv w:val="1"/>
      <w:marLeft w:val="0"/>
      <w:marRight w:val="0"/>
      <w:marTop w:val="0"/>
      <w:marBottom w:val="0"/>
      <w:divBdr>
        <w:top w:val="none" w:sz="0" w:space="0" w:color="auto"/>
        <w:left w:val="none" w:sz="0" w:space="0" w:color="auto"/>
        <w:bottom w:val="none" w:sz="0" w:space="0" w:color="auto"/>
        <w:right w:val="none" w:sz="0" w:space="0" w:color="auto"/>
      </w:divBdr>
      <w:divsChild>
        <w:div w:id="1794517562">
          <w:marLeft w:val="0"/>
          <w:marRight w:val="0"/>
          <w:marTop w:val="0"/>
          <w:marBottom w:val="0"/>
          <w:divBdr>
            <w:top w:val="none" w:sz="0" w:space="0" w:color="auto"/>
            <w:left w:val="none" w:sz="0" w:space="0" w:color="auto"/>
            <w:bottom w:val="none" w:sz="0" w:space="0" w:color="auto"/>
            <w:right w:val="none" w:sz="0" w:space="0" w:color="auto"/>
          </w:divBdr>
          <w:divsChild>
            <w:div w:id="1932006090">
              <w:marLeft w:val="0"/>
              <w:marRight w:val="0"/>
              <w:marTop w:val="0"/>
              <w:marBottom w:val="0"/>
              <w:divBdr>
                <w:top w:val="none" w:sz="0" w:space="0" w:color="auto"/>
                <w:left w:val="none" w:sz="0" w:space="0" w:color="auto"/>
                <w:bottom w:val="none" w:sz="0" w:space="0" w:color="auto"/>
                <w:right w:val="none" w:sz="0" w:space="0" w:color="auto"/>
              </w:divBdr>
              <w:divsChild>
                <w:div w:id="128038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466257">
      <w:bodyDiv w:val="1"/>
      <w:marLeft w:val="0"/>
      <w:marRight w:val="0"/>
      <w:marTop w:val="0"/>
      <w:marBottom w:val="0"/>
      <w:divBdr>
        <w:top w:val="none" w:sz="0" w:space="0" w:color="auto"/>
        <w:left w:val="none" w:sz="0" w:space="0" w:color="auto"/>
        <w:bottom w:val="none" w:sz="0" w:space="0" w:color="auto"/>
        <w:right w:val="none" w:sz="0" w:space="0" w:color="auto"/>
      </w:divBdr>
    </w:div>
    <w:div w:id="2102876113">
      <w:bodyDiv w:val="1"/>
      <w:marLeft w:val="0"/>
      <w:marRight w:val="0"/>
      <w:marTop w:val="0"/>
      <w:marBottom w:val="0"/>
      <w:divBdr>
        <w:top w:val="none" w:sz="0" w:space="0" w:color="auto"/>
        <w:left w:val="none" w:sz="0" w:space="0" w:color="auto"/>
        <w:bottom w:val="none" w:sz="0" w:space="0" w:color="auto"/>
        <w:right w:val="none" w:sz="0" w:space="0" w:color="auto"/>
      </w:divBdr>
      <w:divsChild>
        <w:div w:id="300119164">
          <w:marLeft w:val="0"/>
          <w:marRight w:val="0"/>
          <w:marTop w:val="0"/>
          <w:marBottom w:val="0"/>
          <w:divBdr>
            <w:top w:val="none" w:sz="0" w:space="0" w:color="auto"/>
            <w:left w:val="none" w:sz="0" w:space="0" w:color="auto"/>
            <w:bottom w:val="none" w:sz="0" w:space="0" w:color="auto"/>
            <w:right w:val="none" w:sz="0" w:space="0" w:color="auto"/>
          </w:divBdr>
          <w:divsChild>
            <w:div w:id="1575434464">
              <w:marLeft w:val="0"/>
              <w:marRight w:val="0"/>
              <w:marTop w:val="0"/>
              <w:marBottom w:val="0"/>
              <w:divBdr>
                <w:top w:val="none" w:sz="0" w:space="0" w:color="auto"/>
                <w:left w:val="none" w:sz="0" w:space="0" w:color="auto"/>
                <w:bottom w:val="none" w:sz="0" w:space="0" w:color="auto"/>
                <w:right w:val="none" w:sz="0" w:space="0" w:color="auto"/>
              </w:divBdr>
              <w:divsChild>
                <w:div w:id="189877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080932">
          <w:marLeft w:val="0"/>
          <w:marRight w:val="0"/>
          <w:marTop w:val="0"/>
          <w:marBottom w:val="0"/>
          <w:divBdr>
            <w:top w:val="none" w:sz="0" w:space="0" w:color="auto"/>
            <w:left w:val="none" w:sz="0" w:space="0" w:color="auto"/>
            <w:bottom w:val="none" w:sz="0" w:space="0" w:color="auto"/>
            <w:right w:val="none" w:sz="0" w:space="0" w:color="auto"/>
          </w:divBdr>
          <w:divsChild>
            <w:div w:id="1511489144">
              <w:marLeft w:val="0"/>
              <w:marRight w:val="0"/>
              <w:marTop w:val="0"/>
              <w:marBottom w:val="0"/>
              <w:divBdr>
                <w:top w:val="none" w:sz="0" w:space="0" w:color="auto"/>
                <w:left w:val="none" w:sz="0" w:space="0" w:color="auto"/>
                <w:bottom w:val="none" w:sz="0" w:space="0" w:color="auto"/>
                <w:right w:val="none" w:sz="0" w:space="0" w:color="auto"/>
              </w:divBdr>
              <w:divsChild>
                <w:div w:id="191589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771204">
      <w:bodyDiv w:val="1"/>
      <w:marLeft w:val="0"/>
      <w:marRight w:val="0"/>
      <w:marTop w:val="0"/>
      <w:marBottom w:val="0"/>
      <w:divBdr>
        <w:top w:val="none" w:sz="0" w:space="0" w:color="auto"/>
        <w:left w:val="none" w:sz="0" w:space="0" w:color="auto"/>
        <w:bottom w:val="none" w:sz="0" w:space="0" w:color="auto"/>
        <w:right w:val="none" w:sz="0" w:space="0" w:color="auto"/>
      </w:divBdr>
    </w:div>
    <w:div w:id="211524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8745A0E8F59A4D94BBA93822264E22" ma:contentTypeVersion="10" ma:contentTypeDescription="Crée un document." ma:contentTypeScope="" ma:versionID="1c3ff8ae727c2cd5f31780587ec9b300">
  <xsd:schema xmlns:xsd="http://www.w3.org/2001/XMLSchema" xmlns:xs="http://www.w3.org/2001/XMLSchema" xmlns:p="http://schemas.microsoft.com/office/2006/metadata/properties" xmlns:ns3="16aa28d0-c6f4-40d7-bd5a-ec300e9d9d04" xmlns:ns4="a6f4707a-55bf-44e4-b422-d8c2c091dd6b" targetNamespace="http://schemas.microsoft.com/office/2006/metadata/properties" ma:root="true" ma:fieldsID="76001604d0c8b3b48986ae285b582e15" ns3:_="" ns4:_="">
    <xsd:import namespace="16aa28d0-c6f4-40d7-bd5a-ec300e9d9d04"/>
    <xsd:import namespace="a6f4707a-55bf-44e4-b422-d8c2c091dd6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28d0-c6f4-40d7-bd5a-ec300e9d9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f4707a-55bf-44e4-b422-d8c2c091dd6b"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SharingHintHash" ma:index="14"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FB7951-BECF-459B-935E-E159038AE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28d0-c6f4-40d7-bd5a-ec300e9d9d04"/>
    <ds:schemaRef ds:uri="a6f4707a-55bf-44e4-b422-d8c2c091dd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16B8F3-7A9E-40B1-B3D7-05462B999EA4}">
  <ds:schemaRefs>
    <ds:schemaRef ds:uri="http://schemas.microsoft.com/sharepoint/v3/contenttype/forms"/>
  </ds:schemaRefs>
</ds:datastoreItem>
</file>

<file path=customXml/itemProps3.xml><?xml version="1.0" encoding="utf-8"?>
<ds:datastoreItem xmlns:ds="http://schemas.openxmlformats.org/officeDocument/2006/customXml" ds:itemID="{6591895B-F6B6-4068-906B-875832EA0435}">
  <ds:schemaRefs>
    <ds:schemaRef ds:uri="http://schemas.openxmlformats.org/officeDocument/2006/bibliography"/>
  </ds:schemaRefs>
</ds:datastoreItem>
</file>

<file path=customXml/itemProps4.xml><?xml version="1.0" encoding="utf-8"?>
<ds:datastoreItem xmlns:ds="http://schemas.openxmlformats.org/officeDocument/2006/customXml" ds:itemID="{F2A6847F-4E3F-4F4B-B9E2-DC64D96BA0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Pages>
  <Words>937</Words>
  <Characters>4784</Characters>
  <Application>Microsoft Office Word</Application>
  <DocSecurity>0</DocSecurity>
  <Lines>177</Lines>
  <Paragraphs>85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Adèle FEYT</dc:creator>
  <cp:lastModifiedBy>Adele FEYT</cp:lastModifiedBy>
  <cp:revision>8</cp:revision>
  <cp:lastPrinted>2026-04-08T06:30:00Z</cp:lastPrinted>
  <dcterms:created xsi:type="dcterms:W3CDTF">2026-03-17T12:23:00Z</dcterms:created>
  <dcterms:modified xsi:type="dcterms:W3CDTF">2026-04-10T14:03:00Z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0x010100E78745A0E8F59A4D94BBA93822264E22</vt:lpwstr>
  </property>
</Properties>
</file>