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A5746" w14:textId="77777777" w:rsidR="003647D5" w:rsidRPr="005C5928" w:rsidRDefault="003647D5" w:rsidP="003A2EEE">
      <w:pPr>
        <w:kinsoku w:val="0"/>
        <w:overflowPunct w:val="0"/>
        <w:autoSpaceDE/>
        <w:autoSpaceDN/>
        <w:adjustRightInd/>
        <w:spacing w:line="276" w:lineRule="auto"/>
        <w:ind w:left="567"/>
        <w:textAlignment w:val="baseline"/>
        <w:rPr>
          <w:rFonts w:asciiTheme="minorHAnsi" w:hAnsiTheme="minorHAnsi" w:cstheme="minorHAnsi"/>
        </w:rPr>
      </w:pPr>
    </w:p>
    <w:p w14:paraId="1BE2F438" w14:textId="77777777" w:rsidR="003647D5" w:rsidRPr="005C5928" w:rsidRDefault="003647D5" w:rsidP="003A2EEE">
      <w:pPr>
        <w:kinsoku w:val="0"/>
        <w:overflowPunct w:val="0"/>
        <w:autoSpaceDE/>
        <w:autoSpaceDN/>
        <w:adjustRightInd/>
        <w:spacing w:line="276" w:lineRule="auto"/>
        <w:ind w:left="567"/>
        <w:textAlignment w:val="baseline"/>
        <w:rPr>
          <w:rFonts w:asciiTheme="minorHAnsi" w:hAnsiTheme="minorHAnsi" w:cstheme="minorHAnsi"/>
        </w:rPr>
      </w:pPr>
    </w:p>
    <w:p w14:paraId="6CBFCF60" w14:textId="77777777" w:rsidR="003647D5" w:rsidRPr="005C5928" w:rsidRDefault="003647D5" w:rsidP="003A2EEE">
      <w:pPr>
        <w:kinsoku w:val="0"/>
        <w:overflowPunct w:val="0"/>
        <w:autoSpaceDE/>
        <w:autoSpaceDN/>
        <w:adjustRightInd/>
        <w:spacing w:line="276" w:lineRule="auto"/>
        <w:ind w:left="567"/>
        <w:textAlignment w:val="baseline"/>
        <w:rPr>
          <w:rFonts w:asciiTheme="minorHAnsi" w:hAnsiTheme="minorHAnsi" w:cstheme="minorHAnsi"/>
        </w:rPr>
      </w:pPr>
    </w:p>
    <w:p w14:paraId="15837736" w14:textId="77777777" w:rsidR="003647D5" w:rsidRPr="005C5928" w:rsidRDefault="003647D5" w:rsidP="003A2EEE">
      <w:pPr>
        <w:kinsoku w:val="0"/>
        <w:overflowPunct w:val="0"/>
        <w:autoSpaceDE/>
        <w:autoSpaceDN/>
        <w:adjustRightInd/>
        <w:spacing w:line="276" w:lineRule="auto"/>
        <w:ind w:left="567"/>
        <w:textAlignment w:val="baseline"/>
        <w:rPr>
          <w:rFonts w:asciiTheme="minorHAnsi" w:hAnsiTheme="minorHAnsi" w:cstheme="minorHAnsi"/>
          <w:b/>
        </w:rPr>
      </w:pPr>
    </w:p>
    <w:p w14:paraId="6F81044B" w14:textId="77777777" w:rsidR="003647D5" w:rsidRPr="005C5928" w:rsidRDefault="003647D5" w:rsidP="003A2EEE">
      <w:pPr>
        <w:kinsoku w:val="0"/>
        <w:overflowPunct w:val="0"/>
        <w:autoSpaceDE/>
        <w:autoSpaceDN/>
        <w:adjustRightInd/>
        <w:spacing w:line="276" w:lineRule="auto"/>
        <w:ind w:left="567"/>
        <w:textAlignment w:val="baseline"/>
        <w:rPr>
          <w:rFonts w:asciiTheme="minorHAnsi" w:hAnsiTheme="minorHAnsi" w:cstheme="minorHAnsi"/>
        </w:rPr>
      </w:pPr>
    </w:p>
    <w:p w14:paraId="438E9B7F" w14:textId="77777777" w:rsidR="003647D5" w:rsidRPr="005C5928" w:rsidRDefault="003647D5" w:rsidP="003A2EEE">
      <w:pPr>
        <w:kinsoku w:val="0"/>
        <w:overflowPunct w:val="0"/>
        <w:autoSpaceDE/>
        <w:autoSpaceDN/>
        <w:adjustRightInd/>
        <w:spacing w:line="276" w:lineRule="auto"/>
        <w:ind w:left="567"/>
        <w:textAlignment w:val="baseline"/>
        <w:rPr>
          <w:rFonts w:asciiTheme="minorHAnsi" w:hAnsiTheme="minorHAnsi" w:cstheme="minorHAnsi"/>
        </w:rPr>
      </w:pPr>
    </w:p>
    <w:p w14:paraId="50F0207E" w14:textId="77777777" w:rsidR="003647D5" w:rsidRPr="005C5928" w:rsidRDefault="003647D5" w:rsidP="003A2EEE">
      <w:pPr>
        <w:kinsoku w:val="0"/>
        <w:overflowPunct w:val="0"/>
        <w:autoSpaceDE/>
        <w:autoSpaceDN/>
        <w:adjustRightInd/>
        <w:spacing w:line="276" w:lineRule="auto"/>
        <w:ind w:left="567"/>
        <w:textAlignment w:val="baseline"/>
        <w:rPr>
          <w:rFonts w:asciiTheme="minorHAnsi" w:hAnsiTheme="minorHAnsi" w:cstheme="minorHAnsi"/>
        </w:rPr>
      </w:pPr>
    </w:p>
    <w:p w14:paraId="271B54F2" w14:textId="77777777" w:rsidR="003647D5" w:rsidRPr="005C5928" w:rsidRDefault="003647D5" w:rsidP="003A2EEE">
      <w:pPr>
        <w:kinsoku w:val="0"/>
        <w:overflowPunct w:val="0"/>
        <w:autoSpaceDE/>
        <w:autoSpaceDN/>
        <w:adjustRightInd/>
        <w:spacing w:line="276" w:lineRule="auto"/>
        <w:ind w:left="567"/>
        <w:textAlignment w:val="baseline"/>
        <w:rPr>
          <w:rFonts w:asciiTheme="minorHAnsi" w:hAnsiTheme="minorHAnsi" w:cstheme="minorHAnsi"/>
        </w:rPr>
      </w:pPr>
    </w:p>
    <w:p w14:paraId="5E969337" w14:textId="77777777" w:rsidR="003647D5" w:rsidRPr="005C5928" w:rsidRDefault="003647D5" w:rsidP="003A2EEE">
      <w:pPr>
        <w:kinsoku w:val="0"/>
        <w:overflowPunct w:val="0"/>
        <w:autoSpaceDE/>
        <w:autoSpaceDN/>
        <w:adjustRightInd/>
        <w:spacing w:line="276" w:lineRule="auto"/>
        <w:ind w:left="567"/>
        <w:textAlignment w:val="baseline"/>
        <w:rPr>
          <w:rFonts w:asciiTheme="minorHAnsi" w:hAnsiTheme="minorHAnsi" w:cstheme="minorHAnsi"/>
        </w:rPr>
      </w:pPr>
    </w:p>
    <w:p w14:paraId="519A93E0" w14:textId="77777777" w:rsidR="003647D5" w:rsidRPr="005C5928" w:rsidRDefault="003647D5" w:rsidP="003A2EEE">
      <w:pPr>
        <w:kinsoku w:val="0"/>
        <w:overflowPunct w:val="0"/>
        <w:autoSpaceDE/>
        <w:autoSpaceDN/>
        <w:adjustRightInd/>
        <w:spacing w:line="276" w:lineRule="auto"/>
        <w:ind w:left="567"/>
        <w:textAlignment w:val="baseline"/>
        <w:rPr>
          <w:rFonts w:asciiTheme="minorHAnsi" w:hAnsiTheme="minorHAnsi" w:cstheme="minorHAnsi"/>
        </w:rPr>
      </w:pPr>
    </w:p>
    <w:p w14:paraId="3227CB9F" w14:textId="77777777" w:rsidR="003647D5" w:rsidRPr="005C5928" w:rsidRDefault="003647D5" w:rsidP="003A2EEE">
      <w:pPr>
        <w:kinsoku w:val="0"/>
        <w:overflowPunct w:val="0"/>
        <w:autoSpaceDE/>
        <w:autoSpaceDN/>
        <w:adjustRightInd/>
        <w:spacing w:line="276" w:lineRule="auto"/>
        <w:ind w:left="567"/>
        <w:textAlignment w:val="baseline"/>
        <w:rPr>
          <w:rFonts w:asciiTheme="minorHAnsi" w:hAnsiTheme="minorHAnsi" w:cstheme="minorHAnsi"/>
        </w:rPr>
      </w:pPr>
    </w:p>
    <w:p w14:paraId="3BBB6509" w14:textId="77777777" w:rsidR="001B1079" w:rsidRPr="005C5928" w:rsidRDefault="001B1079" w:rsidP="003A2EEE">
      <w:pPr>
        <w:pBdr>
          <w:top w:val="single" w:sz="4" w:space="1" w:color="auto"/>
          <w:left w:val="single" w:sz="4" w:space="4" w:color="auto"/>
          <w:bottom w:val="single" w:sz="4" w:space="1" w:color="auto"/>
          <w:right w:val="single" w:sz="4" w:space="4" w:color="auto"/>
        </w:pBdr>
        <w:kinsoku w:val="0"/>
        <w:overflowPunct w:val="0"/>
        <w:autoSpaceDE/>
        <w:autoSpaceDN/>
        <w:adjustRightInd/>
        <w:spacing w:line="276" w:lineRule="auto"/>
        <w:ind w:left="567"/>
        <w:jc w:val="center"/>
        <w:textAlignment w:val="baseline"/>
        <w:rPr>
          <w:rFonts w:asciiTheme="minorHAnsi" w:hAnsiTheme="minorHAnsi" w:cstheme="minorHAnsi"/>
          <w:b/>
          <w:bCs/>
        </w:rPr>
      </w:pPr>
    </w:p>
    <w:p w14:paraId="1F1FCEAE" w14:textId="77777777" w:rsidR="00C3264A" w:rsidRPr="005C5928" w:rsidRDefault="00C3264A" w:rsidP="003A2EEE">
      <w:pPr>
        <w:pBdr>
          <w:top w:val="single" w:sz="4" w:space="1" w:color="auto"/>
          <w:left w:val="single" w:sz="4" w:space="4" w:color="auto"/>
          <w:bottom w:val="single" w:sz="4" w:space="1" w:color="auto"/>
          <w:right w:val="single" w:sz="4" w:space="4" w:color="auto"/>
        </w:pBdr>
        <w:kinsoku w:val="0"/>
        <w:overflowPunct w:val="0"/>
        <w:autoSpaceDE/>
        <w:autoSpaceDN/>
        <w:adjustRightInd/>
        <w:spacing w:line="276" w:lineRule="auto"/>
        <w:ind w:left="567"/>
        <w:jc w:val="center"/>
        <w:textAlignment w:val="baseline"/>
        <w:rPr>
          <w:rFonts w:asciiTheme="minorHAnsi" w:hAnsiTheme="minorHAnsi" w:cstheme="minorHAnsi"/>
          <w:b/>
          <w:bCs/>
          <w:sz w:val="24"/>
          <w:szCs w:val="24"/>
        </w:rPr>
      </w:pPr>
      <w:r w:rsidRPr="005C5928">
        <w:rPr>
          <w:rFonts w:asciiTheme="minorHAnsi" w:hAnsiTheme="minorHAnsi" w:cstheme="minorHAnsi"/>
          <w:b/>
          <w:bCs/>
          <w:sz w:val="24"/>
          <w:szCs w:val="24"/>
        </w:rPr>
        <w:t xml:space="preserve">Avenant à l’Accord </w:t>
      </w:r>
      <w:r w:rsidR="00996EA9" w:rsidRPr="005C5928">
        <w:rPr>
          <w:rFonts w:asciiTheme="minorHAnsi" w:hAnsiTheme="minorHAnsi" w:cstheme="minorHAnsi"/>
          <w:b/>
          <w:bCs/>
          <w:sz w:val="24"/>
          <w:szCs w:val="24"/>
        </w:rPr>
        <w:t>Collectif portant avenant au statut collectif des salariés du REPUBLICAIN LORRAIN</w:t>
      </w:r>
    </w:p>
    <w:p w14:paraId="2248BCD5" w14:textId="77777777" w:rsidR="00AA73F9" w:rsidRPr="005C5928" w:rsidRDefault="00AA73F9" w:rsidP="003A2EEE">
      <w:pPr>
        <w:pBdr>
          <w:top w:val="single" w:sz="4" w:space="1" w:color="auto"/>
          <w:left w:val="single" w:sz="4" w:space="4" w:color="auto"/>
          <w:bottom w:val="single" w:sz="4" w:space="1" w:color="auto"/>
          <w:right w:val="single" w:sz="4" w:space="4" w:color="auto"/>
        </w:pBdr>
        <w:kinsoku w:val="0"/>
        <w:overflowPunct w:val="0"/>
        <w:autoSpaceDE/>
        <w:autoSpaceDN/>
        <w:adjustRightInd/>
        <w:spacing w:line="276" w:lineRule="auto"/>
        <w:ind w:left="567"/>
        <w:jc w:val="center"/>
        <w:textAlignment w:val="baseline"/>
        <w:rPr>
          <w:rFonts w:asciiTheme="minorHAnsi" w:hAnsiTheme="minorHAnsi" w:cstheme="minorHAnsi"/>
          <w:b/>
          <w:bCs/>
          <w:sz w:val="24"/>
          <w:szCs w:val="24"/>
        </w:rPr>
      </w:pPr>
    </w:p>
    <w:p w14:paraId="5B810621" w14:textId="77777777" w:rsidR="00C3264A" w:rsidRPr="005C5928" w:rsidRDefault="00C3264A" w:rsidP="003A2EEE">
      <w:pPr>
        <w:kinsoku w:val="0"/>
        <w:overflowPunct w:val="0"/>
        <w:autoSpaceDE/>
        <w:autoSpaceDN/>
        <w:adjustRightInd/>
        <w:spacing w:line="276" w:lineRule="auto"/>
        <w:ind w:left="567"/>
        <w:textAlignment w:val="baseline"/>
        <w:rPr>
          <w:rFonts w:asciiTheme="minorHAnsi" w:hAnsiTheme="minorHAnsi" w:cstheme="minorHAnsi"/>
        </w:rPr>
      </w:pPr>
    </w:p>
    <w:p w14:paraId="7FD4F627" w14:textId="77777777" w:rsidR="003647D5" w:rsidRPr="005C5928" w:rsidRDefault="003647D5" w:rsidP="003A2EEE">
      <w:pPr>
        <w:widowControl/>
        <w:autoSpaceDE/>
        <w:autoSpaceDN/>
        <w:adjustRightInd/>
        <w:spacing w:line="276" w:lineRule="auto"/>
        <w:ind w:left="567" w:right="942"/>
        <w:jc w:val="both"/>
        <w:rPr>
          <w:rFonts w:asciiTheme="minorHAnsi" w:eastAsia="Calibri" w:hAnsiTheme="minorHAnsi" w:cstheme="minorHAnsi"/>
          <w:lang w:eastAsia="en-US"/>
        </w:rPr>
      </w:pPr>
    </w:p>
    <w:p w14:paraId="27F43207" w14:textId="77777777" w:rsidR="003647D5" w:rsidRPr="005C5928" w:rsidRDefault="003647D5" w:rsidP="003A2EEE">
      <w:pPr>
        <w:widowControl/>
        <w:autoSpaceDE/>
        <w:autoSpaceDN/>
        <w:adjustRightInd/>
        <w:spacing w:line="276" w:lineRule="auto"/>
        <w:ind w:left="567" w:right="942"/>
        <w:jc w:val="both"/>
        <w:rPr>
          <w:rFonts w:asciiTheme="minorHAnsi" w:eastAsia="Calibri" w:hAnsiTheme="minorHAnsi" w:cstheme="minorHAnsi"/>
          <w:lang w:eastAsia="en-US"/>
        </w:rPr>
      </w:pPr>
    </w:p>
    <w:p w14:paraId="5E2FF3C2" w14:textId="77777777" w:rsidR="003647D5" w:rsidRPr="005C5928" w:rsidRDefault="003647D5" w:rsidP="003A2EEE">
      <w:pPr>
        <w:widowControl/>
        <w:autoSpaceDE/>
        <w:autoSpaceDN/>
        <w:adjustRightInd/>
        <w:spacing w:line="276" w:lineRule="auto"/>
        <w:ind w:left="567" w:right="942"/>
        <w:jc w:val="both"/>
        <w:rPr>
          <w:rFonts w:asciiTheme="minorHAnsi" w:eastAsia="Calibri" w:hAnsiTheme="minorHAnsi" w:cstheme="minorHAnsi"/>
          <w:lang w:eastAsia="en-US"/>
        </w:rPr>
      </w:pPr>
      <w:r w:rsidRPr="005C5928">
        <w:rPr>
          <w:rFonts w:asciiTheme="minorHAnsi" w:eastAsia="Calibri" w:hAnsiTheme="minorHAnsi" w:cstheme="minorHAnsi"/>
          <w:lang w:eastAsia="en-US"/>
        </w:rPr>
        <w:br w:type="page"/>
      </w:r>
    </w:p>
    <w:p w14:paraId="70A742AC" w14:textId="77777777" w:rsidR="003647D5" w:rsidRPr="005C5928" w:rsidRDefault="003647D5" w:rsidP="003A2EEE">
      <w:pPr>
        <w:pStyle w:val="Titre3"/>
        <w:keepNext w:val="0"/>
        <w:spacing w:line="276" w:lineRule="auto"/>
        <w:rPr>
          <w:rFonts w:asciiTheme="minorHAnsi" w:hAnsiTheme="minorHAnsi" w:cstheme="minorHAnsi"/>
          <w:sz w:val="20"/>
          <w:szCs w:val="20"/>
          <w:u w:val="single"/>
        </w:rPr>
      </w:pPr>
      <w:r w:rsidRPr="005C5928">
        <w:rPr>
          <w:rFonts w:asciiTheme="minorHAnsi" w:hAnsiTheme="minorHAnsi" w:cstheme="minorHAnsi"/>
          <w:sz w:val="20"/>
          <w:szCs w:val="20"/>
          <w:u w:val="single"/>
        </w:rPr>
        <w:lastRenderedPageBreak/>
        <w:t>ENTRE</w:t>
      </w:r>
    </w:p>
    <w:p w14:paraId="5BB5C196" w14:textId="77777777" w:rsidR="003647D5" w:rsidRPr="005C5928" w:rsidRDefault="003647D5" w:rsidP="003A2EEE">
      <w:pPr>
        <w:widowControl/>
        <w:autoSpaceDE/>
        <w:autoSpaceDN/>
        <w:adjustRightInd/>
        <w:spacing w:line="276" w:lineRule="auto"/>
        <w:ind w:right="14"/>
        <w:jc w:val="both"/>
        <w:rPr>
          <w:rFonts w:asciiTheme="minorHAnsi" w:eastAsia="Calibri" w:hAnsiTheme="minorHAnsi" w:cstheme="minorHAnsi"/>
          <w:lang w:eastAsia="en-US"/>
        </w:rPr>
      </w:pPr>
    </w:p>
    <w:p w14:paraId="66D07021" w14:textId="4527D296" w:rsidR="00F12CAE" w:rsidRPr="005C5928" w:rsidRDefault="00F12CAE" w:rsidP="00F12CAE">
      <w:pPr>
        <w:ind w:right="-28"/>
        <w:jc w:val="both"/>
        <w:rPr>
          <w:rFonts w:asciiTheme="minorHAnsi" w:hAnsiTheme="minorHAnsi" w:cstheme="minorHAnsi"/>
          <w:sz w:val="22"/>
          <w:szCs w:val="22"/>
        </w:rPr>
      </w:pPr>
      <w:r w:rsidRPr="005C5928">
        <w:rPr>
          <w:rFonts w:asciiTheme="minorHAnsi" w:hAnsiTheme="minorHAnsi" w:cstheme="minorHAnsi"/>
          <w:b/>
          <w:smallCaps/>
          <w:sz w:val="22"/>
          <w:szCs w:val="22"/>
        </w:rPr>
        <w:t>LA SOCIETE LE REPUBLICAIN LORRAIN</w:t>
      </w:r>
      <w:r w:rsidRPr="005C5928">
        <w:rPr>
          <w:rFonts w:asciiTheme="minorHAnsi" w:hAnsiTheme="minorHAnsi" w:cstheme="minorHAnsi"/>
          <w:caps/>
          <w:sz w:val="22"/>
          <w:szCs w:val="22"/>
        </w:rPr>
        <w:t xml:space="preserve">, </w:t>
      </w:r>
      <w:r w:rsidRPr="005C5928">
        <w:rPr>
          <w:rFonts w:asciiTheme="minorHAnsi" w:hAnsiTheme="minorHAnsi" w:cstheme="minorHAnsi"/>
          <w:sz w:val="22"/>
          <w:szCs w:val="22"/>
        </w:rPr>
        <w:t xml:space="preserve">Société anonyme, dont le siège social est situé avenue des deux Fontaines – 57140 WOIPPY, immatriculée au RCS de METZ sous le numéro 317 169 134, au capital social de 181 678 992 €, représentée par </w:t>
      </w:r>
      <w:r w:rsidRPr="005C5928">
        <w:rPr>
          <w:rFonts w:asciiTheme="minorHAnsi" w:hAnsiTheme="minorHAnsi" w:cstheme="minorHAnsi"/>
          <w:b/>
          <w:sz w:val="22"/>
          <w:szCs w:val="22"/>
        </w:rPr>
        <w:t>M</w:t>
      </w:r>
      <w:r w:rsidR="00BA06E4">
        <w:rPr>
          <w:rFonts w:asciiTheme="minorHAnsi" w:hAnsiTheme="minorHAnsi" w:cstheme="minorHAnsi"/>
          <w:b/>
          <w:sz w:val="22"/>
          <w:szCs w:val="22"/>
        </w:rPr>
        <w:t>……………………………………</w:t>
      </w:r>
      <w:proofErr w:type="gramStart"/>
      <w:r w:rsidR="00BA06E4">
        <w:rPr>
          <w:rFonts w:asciiTheme="minorHAnsi" w:hAnsiTheme="minorHAnsi" w:cstheme="minorHAnsi"/>
          <w:b/>
          <w:sz w:val="22"/>
          <w:szCs w:val="22"/>
        </w:rPr>
        <w:t>…….</w:t>
      </w:r>
      <w:proofErr w:type="gramEnd"/>
      <w:r w:rsidRPr="005C5928">
        <w:rPr>
          <w:rFonts w:asciiTheme="minorHAnsi" w:hAnsiTheme="minorHAnsi" w:cstheme="minorHAnsi"/>
          <w:b/>
          <w:sz w:val="22"/>
          <w:szCs w:val="22"/>
        </w:rPr>
        <w:t>, agissant en qualité de Directeur général</w:t>
      </w:r>
      <w:r w:rsidRPr="005C5928">
        <w:rPr>
          <w:rFonts w:asciiTheme="minorHAnsi" w:hAnsiTheme="minorHAnsi" w:cstheme="minorHAnsi"/>
          <w:sz w:val="22"/>
          <w:szCs w:val="22"/>
        </w:rPr>
        <w:t>, dûment habilité aux fins des présentes.</w:t>
      </w:r>
    </w:p>
    <w:p w14:paraId="656A9D9E" w14:textId="77777777" w:rsidR="00F12CAE" w:rsidRPr="005C5928" w:rsidRDefault="00F12CAE" w:rsidP="00F12CAE">
      <w:pPr>
        <w:ind w:right="-28"/>
        <w:jc w:val="both"/>
        <w:rPr>
          <w:rFonts w:asciiTheme="minorHAnsi" w:hAnsiTheme="minorHAnsi" w:cstheme="minorHAnsi"/>
          <w:sz w:val="22"/>
          <w:szCs w:val="22"/>
        </w:rPr>
      </w:pPr>
    </w:p>
    <w:p w14:paraId="462DAB5D" w14:textId="77777777" w:rsidR="00F12CAE" w:rsidRPr="005C5928" w:rsidRDefault="00F12CAE" w:rsidP="00F12CAE">
      <w:pPr>
        <w:ind w:right="-28"/>
        <w:jc w:val="both"/>
        <w:rPr>
          <w:rFonts w:asciiTheme="minorHAnsi" w:hAnsiTheme="minorHAnsi" w:cstheme="minorHAnsi"/>
          <w:sz w:val="22"/>
          <w:szCs w:val="22"/>
        </w:rPr>
      </w:pPr>
      <w:r w:rsidRPr="005C5928">
        <w:rPr>
          <w:rFonts w:asciiTheme="minorHAnsi" w:hAnsiTheme="minorHAnsi" w:cstheme="minorHAnsi"/>
          <w:sz w:val="22"/>
          <w:szCs w:val="22"/>
        </w:rPr>
        <w:t>(Ci-après dénommée la « société » ou « l’entreprise »)</w:t>
      </w:r>
    </w:p>
    <w:p w14:paraId="6113D704" w14:textId="77777777" w:rsidR="003647D5" w:rsidRPr="005C5928" w:rsidRDefault="003647D5" w:rsidP="003A2EEE">
      <w:pPr>
        <w:widowControl/>
        <w:autoSpaceDE/>
        <w:autoSpaceDN/>
        <w:adjustRightInd/>
        <w:spacing w:line="276" w:lineRule="auto"/>
        <w:ind w:right="14"/>
        <w:jc w:val="both"/>
        <w:rPr>
          <w:rFonts w:asciiTheme="minorHAnsi" w:eastAsia="Calibri" w:hAnsiTheme="minorHAnsi" w:cstheme="minorHAnsi"/>
          <w:lang w:eastAsia="en-US"/>
        </w:rPr>
      </w:pPr>
    </w:p>
    <w:p w14:paraId="512C9230" w14:textId="77777777" w:rsidR="007C6087" w:rsidRPr="005C5928" w:rsidRDefault="007C6087" w:rsidP="003A2EEE">
      <w:pPr>
        <w:widowControl/>
        <w:autoSpaceDE/>
        <w:autoSpaceDN/>
        <w:adjustRightInd/>
        <w:spacing w:line="276" w:lineRule="auto"/>
        <w:ind w:right="14"/>
        <w:jc w:val="both"/>
        <w:rPr>
          <w:rFonts w:asciiTheme="minorHAnsi" w:eastAsia="Calibri" w:hAnsiTheme="minorHAnsi" w:cstheme="minorHAnsi"/>
          <w:lang w:eastAsia="en-US"/>
        </w:rPr>
      </w:pPr>
    </w:p>
    <w:p w14:paraId="35F11E32" w14:textId="77777777" w:rsidR="003647D5" w:rsidRPr="005C5928" w:rsidRDefault="003647D5" w:rsidP="003A2EEE">
      <w:pPr>
        <w:widowControl/>
        <w:autoSpaceDE/>
        <w:autoSpaceDN/>
        <w:adjustRightInd/>
        <w:spacing w:line="276" w:lineRule="auto"/>
        <w:ind w:right="14"/>
        <w:jc w:val="both"/>
        <w:rPr>
          <w:rFonts w:asciiTheme="minorHAnsi" w:eastAsia="Calibri" w:hAnsiTheme="minorHAnsi" w:cstheme="minorHAnsi"/>
          <w:b/>
          <w:bCs/>
          <w:u w:val="single"/>
          <w:lang w:eastAsia="en-US"/>
        </w:rPr>
      </w:pPr>
      <w:r w:rsidRPr="005C5928">
        <w:rPr>
          <w:rFonts w:asciiTheme="minorHAnsi" w:eastAsia="Calibri" w:hAnsiTheme="minorHAnsi" w:cstheme="minorHAnsi"/>
          <w:b/>
          <w:bCs/>
          <w:u w:val="single"/>
          <w:lang w:eastAsia="en-US"/>
        </w:rPr>
        <w:t>ET</w:t>
      </w:r>
    </w:p>
    <w:p w14:paraId="7E202712" w14:textId="77777777" w:rsidR="003647D5" w:rsidRPr="005C5928" w:rsidRDefault="003647D5" w:rsidP="003A2EEE">
      <w:pPr>
        <w:widowControl/>
        <w:autoSpaceDE/>
        <w:autoSpaceDN/>
        <w:adjustRightInd/>
        <w:spacing w:line="276" w:lineRule="auto"/>
        <w:ind w:right="14"/>
        <w:jc w:val="both"/>
        <w:rPr>
          <w:rFonts w:asciiTheme="minorHAnsi" w:eastAsia="Calibri" w:hAnsiTheme="minorHAnsi" w:cstheme="minorHAnsi"/>
          <w:lang w:eastAsia="en-US"/>
        </w:rPr>
      </w:pPr>
    </w:p>
    <w:p w14:paraId="3287E59C" w14:textId="0A2B41F8" w:rsidR="00F12CAE" w:rsidRPr="005C5928" w:rsidRDefault="00F12CAE" w:rsidP="00F12CAE">
      <w:pPr>
        <w:pStyle w:val="Corpsdetexte"/>
        <w:ind w:right="-30"/>
        <w:rPr>
          <w:rFonts w:asciiTheme="minorHAnsi" w:hAnsiTheme="minorHAnsi" w:cstheme="minorHAnsi"/>
          <w:sz w:val="22"/>
          <w:szCs w:val="22"/>
        </w:rPr>
      </w:pPr>
      <w:r w:rsidRPr="005C5928">
        <w:rPr>
          <w:rFonts w:asciiTheme="minorHAnsi" w:hAnsiTheme="minorHAnsi" w:cstheme="minorHAnsi"/>
          <w:b/>
          <w:sz w:val="22"/>
          <w:szCs w:val="22"/>
        </w:rPr>
        <w:t>L’organisation syndicale FILPAC-CGT représentée par</w:t>
      </w:r>
      <w:r w:rsidRPr="005C5928">
        <w:rPr>
          <w:rFonts w:asciiTheme="minorHAnsi" w:hAnsiTheme="minorHAnsi" w:cstheme="minorHAnsi"/>
          <w:sz w:val="22"/>
          <w:szCs w:val="22"/>
        </w:rPr>
        <w:t xml:space="preserve"> </w:t>
      </w:r>
      <w:r w:rsidRPr="005C5928">
        <w:rPr>
          <w:rFonts w:asciiTheme="minorHAnsi" w:hAnsiTheme="minorHAnsi" w:cstheme="minorHAnsi"/>
          <w:b/>
          <w:sz w:val="22"/>
          <w:szCs w:val="22"/>
        </w:rPr>
        <w:t>M</w:t>
      </w:r>
      <w:r w:rsidR="00BA06E4">
        <w:rPr>
          <w:rFonts w:asciiTheme="minorHAnsi" w:hAnsiTheme="minorHAnsi" w:cstheme="minorHAnsi"/>
          <w:b/>
          <w:sz w:val="22"/>
          <w:szCs w:val="22"/>
        </w:rPr>
        <w:t>…………………………………,</w:t>
      </w:r>
      <w:r w:rsidRPr="005C5928">
        <w:rPr>
          <w:rFonts w:asciiTheme="minorHAnsi" w:hAnsiTheme="minorHAnsi" w:cstheme="minorHAnsi"/>
          <w:sz w:val="22"/>
          <w:szCs w:val="22"/>
        </w:rPr>
        <w:t xml:space="preserve"> agissant en qualité de Délégué Syndical,</w:t>
      </w:r>
    </w:p>
    <w:p w14:paraId="2280661E" w14:textId="11E4635A" w:rsidR="00F12CAE" w:rsidRPr="005C5928" w:rsidRDefault="00F12CAE" w:rsidP="00F12CAE">
      <w:pPr>
        <w:pStyle w:val="Corpsdetexte"/>
        <w:ind w:right="-30"/>
        <w:rPr>
          <w:rFonts w:asciiTheme="minorHAnsi" w:hAnsiTheme="minorHAnsi" w:cstheme="minorHAnsi"/>
          <w:sz w:val="22"/>
          <w:szCs w:val="22"/>
        </w:rPr>
      </w:pPr>
      <w:r w:rsidRPr="005C5928">
        <w:rPr>
          <w:rFonts w:asciiTheme="minorHAnsi" w:hAnsiTheme="minorHAnsi" w:cstheme="minorHAnsi"/>
          <w:b/>
          <w:sz w:val="22"/>
          <w:szCs w:val="22"/>
        </w:rPr>
        <w:t>L’organisation syndicale SNJ-CGT représentée par</w:t>
      </w:r>
      <w:r w:rsidRPr="005C5928">
        <w:rPr>
          <w:rFonts w:asciiTheme="minorHAnsi" w:hAnsiTheme="minorHAnsi" w:cstheme="minorHAnsi"/>
          <w:sz w:val="22"/>
          <w:szCs w:val="22"/>
        </w:rPr>
        <w:t xml:space="preserve"> </w:t>
      </w:r>
      <w:r w:rsidRPr="005C5928">
        <w:rPr>
          <w:rFonts w:asciiTheme="minorHAnsi" w:hAnsiTheme="minorHAnsi" w:cstheme="minorHAnsi"/>
          <w:b/>
          <w:sz w:val="22"/>
          <w:szCs w:val="22"/>
        </w:rPr>
        <w:t>M</w:t>
      </w:r>
      <w:r w:rsidR="00BA06E4">
        <w:rPr>
          <w:rFonts w:asciiTheme="minorHAnsi" w:hAnsiTheme="minorHAnsi" w:cstheme="minorHAnsi"/>
          <w:b/>
          <w:sz w:val="22"/>
          <w:szCs w:val="22"/>
        </w:rPr>
        <w:t>………………………………………</w:t>
      </w:r>
      <w:r w:rsidRPr="005C5928">
        <w:rPr>
          <w:rFonts w:asciiTheme="minorHAnsi" w:hAnsiTheme="minorHAnsi" w:cstheme="minorHAnsi"/>
          <w:sz w:val="22"/>
          <w:szCs w:val="22"/>
        </w:rPr>
        <w:t>, agissant en qualité de Déléguée Syndicale,</w:t>
      </w:r>
    </w:p>
    <w:p w14:paraId="32DA5B93" w14:textId="35B228B2" w:rsidR="00F12CAE" w:rsidRPr="005C5928" w:rsidRDefault="00F12CAE" w:rsidP="00F12CAE">
      <w:pPr>
        <w:pStyle w:val="Corpsdetexte"/>
        <w:ind w:right="-30"/>
        <w:rPr>
          <w:rFonts w:asciiTheme="minorHAnsi" w:hAnsiTheme="minorHAnsi" w:cstheme="minorHAnsi"/>
          <w:sz w:val="22"/>
          <w:szCs w:val="22"/>
        </w:rPr>
      </w:pPr>
      <w:r w:rsidRPr="005C5928">
        <w:rPr>
          <w:rFonts w:asciiTheme="minorHAnsi" w:hAnsiTheme="minorHAnsi" w:cstheme="minorHAnsi"/>
          <w:b/>
          <w:sz w:val="22"/>
          <w:szCs w:val="22"/>
        </w:rPr>
        <w:t>L’organisation syndicale CFDT représentée par</w:t>
      </w:r>
      <w:r w:rsidRPr="005C5928">
        <w:rPr>
          <w:rFonts w:asciiTheme="minorHAnsi" w:hAnsiTheme="minorHAnsi" w:cstheme="minorHAnsi"/>
          <w:sz w:val="22"/>
          <w:szCs w:val="22"/>
        </w:rPr>
        <w:t xml:space="preserve"> </w:t>
      </w:r>
      <w:r w:rsidRPr="005C5928">
        <w:rPr>
          <w:rFonts w:asciiTheme="minorHAnsi" w:hAnsiTheme="minorHAnsi" w:cstheme="minorHAnsi"/>
          <w:b/>
          <w:sz w:val="22"/>
          <w:szCs w:val="22"/>
        </w:rPr>
        <w:t>M</w:t>
      </w:r>
      <w:r w:rsidR="00BA06E4">
        <w:rPr>
          <w:rFonts w:asciiTheme="minorHAnsi" w:hAnsiTheme="minorHAnsi" w:cstheme="minorHAnsi"/>
          <w:b/>
          <w:sz w:val="22"/>
          <w:szCs w:val="22"/>
        </w:rPr>
        <w:t>………………………………………</w:t>
      </w:r>
      <w:proofErr w:type="gramStart"/>
      <w:r w:rsidR="00BA06E4">
        <w:rPr>
          <w:rFonts w:asciiTheme="minorHAnsi" w:hAnsiTheme="minorHAnsi" w:cstheme="minorHAnsi"/>
          <w:b/>
          <w:sz w:val="22"/>
          <w:szCs w:val="22"/>
        </w:rPr>
        <w:t>…….</w:t>
      </w:r>
      <w:proofErr w:type="gramEnd"/>
      <w:r w:rsidRPr="005C5928">
        <w:rPr>
          <w:rFonts w:asciiTheme="minorHAnsi" w:hAnsiTheme="minorHAnsi" w:cstheme="minorHAnsi"/>
          <w:sz w:val="22"/>
          <w:szCs w:val="22"/>
        </w:rPr>
        <w:t>, agissant en qualité de Déléguée Syndicale,</w:t>
      </w:r>
    </w:p>
    <w:p w14:paraId="7DF7E599" w14:textId="6436A5E2" w:rsidR="00F12CAE" w:rsidRPr="005C5928" w:rsidRDefault="00F12CAE" w:rsidP="00F12CAE">
      <w:pPr>
        <w:pStyle w:val="Corpsdetexte"/>
        <w:ind w:right="-30"/>
        <w:rPr>
          <w:rFonts w:asciiTheme="minorHAnsi" w:hAnsiTheme="minorHAnsi" w:cstheme="minorHAnsi"/>
          <w:sz w:val="22"/>
          <w:szCs w:val="22"/>
        </w:rPr>
      </w:pPr>
      <w:r w:rsidRPr="005C5928">
        <w:rPr>
          <w:rFonts w:asciiTheme="minorHAnsi" w:hAnsiTheme="minorHAnsi" w:cstheme="minorHAnsi"/>
          <w:b/>
          <w:sz w:val="22"/>
          <w:szCs w:val="22"/>
        </w:rPr>
        <w:t>L’organisation syndicale CFDT représentée par</w:t>
      </w:r>
      <w:r w:rsidRPr="005C5928">
        <w:rPr>
          <w:rFonts w:asciiTheme="minorHAnsi" w:hAnsiTheme="minorHAnsi" w:cstheme="minorHAnsi"/>
          <w:sz w:val="22"/>
          <w:szCs w:val="22"/>
        </w:rPr>
        <w:t xml:space="preserve"> </w:t>
      </w:r>
      <w:r w:rsidRPr="005C5928">
        <w:rPr>
          <w:rFonts w:asciiTheme="minorHAnsi" w:hAnsiTheme="minorHAnsi" w:cstheme="minorHAnsi"/>
          <w:b/>
          <w:sz w:val="22"/>
          <w:szCs w:val="22"/>
        </w:rPr>
        <w:t>M</w:t>
      </w:r>
      <w:r w:rsidR="00BA06E4">
        <w:rPr>
          <w:rFonts w:asciiTheme="minorHAnsi" w:hAnsiTheme="minorHAnsi" w:cstheme="minorHAnsi"/>
          <w:b/>
          <w:sz w:val="22"/>
          <w:szCs w:val="22"/>
        </w:rPr>
        <w:t>………………………………………</w:t>
      </w:r>
      <w:r w:rsidRPr="005C5928">
        <w:rPr>
          <w:rFonts w:asciiTheme="minorHAnsi" w:hAnsiTheme="minorHAnsi" w:cstheme="minorHAnsi"/>
          <w:sz w:val="22"/>
          <w:szCs w:val="22"/>
        </w:rPr>
        <w:t>, agissant en qualité de Délégué Syndical,</w:t>
      </w:r>
    </w:p>
    <w:p w14:paraId="2A301E90" w14:textId="184A3CE9" w:rsidR="00F12CAE" w:rsidRPr="005C5928" w:rsidRDefault="00F12CAE" w:rsidP="00F12CAE">
      <w:pPr>
        <w:pStyle w:val="Corpsdetexte"/>
        <w:ind w:right="-30"/>
        <w:rPr>
          <w:rFonts w:asciiTheme="minorHAnsi" w:hAnsiTheme="minorHAnsi" w:cstheme="minorHAnsi"/>
          <w:sz w:val="22"/>
          <w:szCs w:val="22"/>
        </w:rPr>
      </w:pPr>
      <w:r w:rsidRPr="005C5928">
        <w:rPr>
          <w:rFonts w:asciiTheme="minorHAnsi" w:hAnsiTheme="minorHAnsi" w:cstheme="minorHAnsi"/>
          <w:b/>
          <w:sz w:val="22"/>
          <w:szCs w:val="22"/>
        </w:rPr>
        <w:t>L’organisation syndicale SNJ représentée par</w:t>
      </w:r>
      <w:r w:rsidRPr="005C5928">
        <w:rPr>
          <w:rFonts w:asciiTheme="minorHAnsi" w:hAnsiTheme="minorHAnsi" w:cstheme="minorHAnsi"/>
          <w:sz w:val="22"/>
          <w:szCs w:val="22"/>
        </w:rPr>
        <w:t xml:space="preserve"> </w:t>
      </w:r>
      <w:r w:rsidRPr="005C5928">
        <w:rPr>
          <w:rFonts w:asciiTheme="minorHAnsi" w:hAnsiTheme="minorHAnsi" w:cstheme="minorHAnsi"/>
          <w:b/>
          <w:sz w:val="22"/>
          <w:szCs w:val="22"/>
        </w:rPr>
        <w:t>M</w:t>
      </w:r>
      <w:r w:rsidR="00BA06E4">
        <w:rPr>
          <w:rFonts w:asciiTheme="minorHAnsi" w:hAnsiTheme="minorHAnsi" w:cstheme="minorHAnsi"/>
          <w:b/>
          <w:sz w:val="22"/>
          <w:szCs w:val="22"/>
        </w:rPr>
        <w:t>………………………………………</w:t>
      </w:r>
      <w:proofErr w:type="gramStart"/>
      <w:r w:rsidR="00BA06E4">
        <w:rPr>
          <w:rFonts w:asciiTheme="minorHAnsi" w:hAnsiTheme="minorHAnsi" w:cstheme="minorHAnsi"/>
          <w:b/>
          <w:sz w:val="22"/>
          <w:szCs w:val="22"/>
        </w:rPr>
        <w:t>…….</w:t>
      </w:r>
      <w:proofErr w:type="gramEnd"/>
      <w:r w:rsidRPr="005C5928">
        <w:rPr>
          <w:rFonts w:asciiTheme="minorHAnsi" w:hAnsiTheme="minorHAnsi" w:cstheme="minorHAnsi"/>
          <w:sz w:val="22"/>
          <w:szCs w:val="22"/>
        </w:rPr>
        <w:t>, agissant en qualité de Déléguée Syndicale,</w:t>
      </w:r>
    </w:p>
    <w:p w14:paraId="13113715" w14:textId="62903BC4" w:rsidR="00F12CAE" w:rsidRPr="005C5928" w:rsidRDefault="00F12CAE" w:rsidP="00F12CAE">
      <w:pPr>
        <w:pStyle w:val="Corpsdetexte"/>
        <w:ind w:right="-30"/>
        <w:rPr>
          <w:rFonts w:asciiTheme="minorHAnsi" w:hAnsiTheme="minorHAnsi" w:cstheme="minorHAnsi"/>
          <w:sz w:val="22"/>
          <w:szCs w:val="22"/>
        </w:rPr>
      </w:pPr>
      <w:r w:rsidRPr="005C5928">
        <w:rPr>
          <w:rFonts w:asciiTheme="minorHAnsi" w:hAnsiTheme="minorHAnsi" w:cstheme="minorHAnsi"/>
          <w:b/>
          <w:sz w:val="22"/>
          <w:szCs w:val="22"/>
        </w:rPr>
        <w:t>L’organisation syndicale SNJ représenté par</w:t>
      </w:r>
      <w:r w:rsidRPr="005C5928">
        <w:rPr>
          <w:rFonts w:asciiTheme="minorHAnsi" w:hAnsiTheme="minorHAnsi" w:cstheme="minorHAnsi"/>
          <w:sz w:val="22"/>
          <w:szCs w:val="22"/>
        </w:rPr>
        <w:t xml:space="preserve"> </w:t>
      </w:r>
      <w:r w:rsidRPr="005C5928">
        <w:rPr>
          <w:rFonts w:asciiTheme="minorHAnsi" w:hAnsiTheme="minorHAnsi" w:cstheme="minorHAnsi"/>
          <w:b/>
          <w:sz w:val="22"/>
          <w:szCs w:val="22"/>
        </w:rPr>
        <w:t>M</w:t>
      </w:r>
      <w:r w:rsidR="00BA06E4">
        <w:rPr>
          <w:rFonts w:asciiTheme="minorHAnsi" w:hAnsiTheme="minorHAnsi" w:cstheme="minorHAnsi"/>
          <w:b/>
          <w:sz w:val="22"/>
          <w:szCs w:val="22"/>
        </w:rPr>
        <w:t>………………………………………</w:t>
      </w:r>
      <w:proofErr w:type="gramStart"/>
      <w:r w:rsidR="00BA06E4">
        <w:rPr>
          <w:rFonts w:asciiTheme="minorHAnsi" w:hAnsiTheme="minorHAnsi" w:cstheme="minorHAnsi"/>
          <w:b/>
          <w:sz w:val="22"/>
          <w:szCs w:val="22"/>
        </w:rPr>
        <w:t>…….</w:t>
      </w:r>
      <w:proofErr w:type="gramEnd"/>
      <w:r w:rsidRPr="005C5928">
        <w:rPr>
          <w:rFonts w:asciiTheme="minorHAnsi" w:hAnsiTheme="minorHAnsi" w:cstheme="minorHAnsi"/>
          <w:sz w:val="22"/>
          <w:szCs w:val="22"/>
        </w:rPr>
        <w:t>, agissant en qualité de Délégué Syndical,</w:t>
      </w:r>
    </w:p>
    <w:p w14:paraId="167AE005" w14:textId="77777777" w:rsidR="003647D5" w:rsidRPr="005C5928" w:rsidRDefault="003647D5" w:rsidP="003A2EEE">
      <w:pPr>
        <w:widowControl/>
        <w:autoSpaceDE/>
        <w:autoSpaceDN/>
        <w:adjustRightInd/>
        <w:spacing w:line="276" w:lineRule="auto"/>
        <w:ind w:right="14"/>
        <w:jc w:val="both"/>
        <w:rPr>
          <w:rFonts w:asciiTheme="minorHAnsi" w:eastAsia="Calibri" w:hAnsiTheme="minorHAnsi" w:cstheme="minorHAnsi"/>
          <w:lang w:eastAsia="en-US"/>
        </w:rPr>
      </w:pPr>
    </w:p>
    <w:p w14:paraId="02F0ECEC" w14:textId="77777777" w:rsidR="00F77BD1" w:rsidRPr="005C5928" w:rsidRDefault="00F77BD1" w:rsidP="003A2EEE">
      <w:pPr>
        <w:widowControl/>
        <w:autoSpaceDE/>
        <w:autoSpaceDN/>
        <w:adjustRightInd/>
        <w:spacing w:line="276" w:lineRule="auto"/>
        <w:ind w:right="14"/>
        <w:jc w:val="both"/>
        <w:rPr>
          <w:rFonts w:asciiTheme="minorHAnsi" w:eastAsia="Calibri" w:hAnsiTheme="minorHAnsi" w:cstheme="minorHAnsi"/>
          <w:lang w:eastAsia="en-US"/>
        </w:rPr>
      </w:pPr>
    </w:p>
    <w:p w14:paraId="6FBDC9B0" w14:textId="77777777" w:rsidR="007C6087" w:rsidRPr="005C5928" w:rsidRDefault="007C6087" w:rsidP="003A2EEE">
      <w:pPr>
        <w:widowControl/>
        <w:autoSpaceDE/>
        <w:autoSpaceDN/>
        <w:adjustRightInd/>
        <w:spacing w:line="276" w:lineRule="auto"/>
        <w:ind w:right="14"/>
        <w:jc w:val="right"/>
        <w:rPr>
          <w:rFonts w:asciiTheme="minorHAnsi" w:eastAsia="Calibri" w:hAnsiTheme="minorHAnsi" w:cstheme="minorHAnsi"/>
          <w:lang w:eastAsia="en-US"/>
        </w:rPr>
      </w:pPr>
      <w:r w:rsidRPr="005C5928">
        <w:rPr>
          <w:rFonts w:asciiTheme="minorHAnsi" w:eastAsia="Calibri" w:hAnsiTheme="minorHAnsi" w:cstheme="minorHAnsi"/>
          <w:lang w:eastAsia="en-US"/>
        </w:rPr>
        <w:t>Ci-après dénommées les « </w:t>
      </w:r>
      <w:r w:rsidRPr="005C5928">
        <w:rPr>
          <w:rFonts w:asciiTheme="minorHAnsi" w:eastAsia="Calibri" w:hAnsiTheme="minorHAnsi" w:cstheme="minorHAnsi"/>
          <w:i/>
          <w:iCs/>
          <w:lang w:eastAsia="en-US"/>
        </w:rPr>
        <w:t>organisations syndicales représentatives</w:t>
      </w:r>
      <w:r w:rsidRPr="005C5928">
        <w:rPr>
          <w:rFonts w:asciiTheme="minorHAnsi" w:eastAsia="Calibri" w:hAnsiTheme="minorHAnsi" w:cstheme="minorHAnsi"/>
          <w:lang w:eastAsia="en-US"/>
        </w:rPr>
        <w:t> »</w:t>
      </w:r>
    </w:p>
    <w:p w14:paraId="5EEF485E" w14:textId="77777777" w:rsidR="007C6087" w:rsidRPr="005C5928" w:rsidRDefault="007C6087" w:rsidP="003A2EEE">
      <w:pPr>
        <w:widowControl/>
        <w:autoSpaceDE/>
        <w:autoSpaceDN/>
        <w:adjustRightInd/>
        <w:spacing w:line="276" w:lineRule="auto"/>
        <w:ind w:right="14"/>
        <w:jc w:val="both"/>
        <w:rPr>
          <w:rFonts w:asciiTheme="minorHAnsi" w:eastAsia="Calibri" w:hAnsiTheme="minorHAnsi" w:cstheme="minorHAnsi"/>
          <w:lang w:eastAsia="en-US"/>
        </w:rPr>
      </w:pPr>
    </w:p>
    <w:p w14:paraId="1CB8306B" w14:textId="77777777" w:rsidR="000A0372" w:rsidRPr="005C5928" w:rsidRDefault="000A0372" w:rsidP="003A2EEE">
      <w:pPr>
        <w:widowControl/>
        <w:autoSpaceDE/>
        <w:autoSpaceDN/>
        <w:adjustRightInd/>
        <w:spacing w:line="276" w:lineRule="auto"/>
        <w:ind w:right="14"/>
        <w:jc w:val="both"/>
        <w:rPr>
          <w:rFonts w:asciiTheme="minorHAnsi" w:eastAsia="Calibri" w:hAnsiTheme="minorHAnsi" w:cstheme="minorHAnsi"/>
          <w:lang w:eastAsia="en-US"/>
        </w:rPr>
      </w:pPr>
    </w:p>
    <w:p w14:paraId="61262C6C" w14:textId="77777777" w:rsidR="007C6087" w:rsidRPr="005C5928" w:rsidRDefault="007C6087" w:rsidP="003A2EEE">
      <w:pPr>
        <w:widowControl/>
        <w:autoSpaceDE/>
        <w:autoSpaceDN/>
        <w:adjustRightInd/>
        <w:spacing w:line="276" w:lineRule="auto"/>
        <w:ind w:right="14"/>
        <w:jc w:val="both"/>
        <w:rPr>
          <w:rFonts w:asciiTheme="minorHAnsi" w:eastAsia="Calibri" w:hAnsiTheme="minorHAnsi" w:cstheme="minorHAnsi"/>
          <w:lang w:eastAsia="en-US"/>
        </w:rPr>
      </w:pPr>
      <w:r w:rsidRPr="005C5928">
        <w:rPr>
          <w:rFonts w:asciiTheme="minorHAnsi" w:eastAsia="Calibri" w:hAnsiTheme="minorHAnsi" w:cstheme="minorHAnsi"/>
          <w:lang w:eastAsia="en-US"/>
        </w:rPr>
        <w:t>Ci-après dénommées ensemble les « </w:t>
      </w:r>
      <w:r w:rsidRPr="005C5928">
        <w:rPr>
          <w:rFonts w:asciiTheme="minorHAnsi" w:eastAsia="Calibri" w:hAnsiTheme="minorHAnsi" w:cstheme="minorHAnsi"/>
          <w:i/>
          <w:iCs/>
          <w:lang w:eastAsia="en-US"/>
        </w:rPr>
        <w:t>Parties</w:t>
      </w:r>
      <w:r w:rsidRPr="005C5928">
        <w:rPr>
          <w:rFonts w:asciiTheme="minorHAnsi" w:eastAsia="Calibri" w:hAnsiTheme="minorHAnsi" w:cstheme="minorHAnsi"/>
          <w:lang w:eastAsia="en-US"/>
        </w:rPr>
        <w:t> »</w:t>
      </w:r>
    </w:p>
    <w:p w14:paraId="108303E1" w14:textId="77777777" w:rsidR="007C6087" w:rsidRPr="005C5928" w:rsidRDefault="007C6087" w:rsidP="003A2EEE">
      <w:pPr>
        <w:widowControl/>
        <w:autoSpaceDE/>
        <w:autoSpaceDN/>
        <w:adjustRightInd/>
        <w:spacing w:line="276" w:lineRule="auto"/>
        <w:ind w:right="14"/>
        <w:jc w:val="both"/>
        <w:rPr>
          <w:rFonts w:asciiTheme="minorHAnsi" w:eastAsia="Calibri" w:hAnsiTheme="minorHAnsi" w:cstheme="minorHAnsi"/>
          <w:lang w:eastAsia="en-US"/>
        </w:rPr>
      </w:pPr>
    </w:p>
    <w:p w14:paraId="0D387DA6" w14:textId="77777777" w:rsidR="003647D5" w:rsidRPr="005C5928" w:rsidRDefault="003647D5" w:rsidP="003A2EEE">
      <w:pPr>
        <w:widowControl/>
        <w:autoSpaceDE/>
        <w:autoSpaceDN/>
        <w:adjustRightInd/>
        <w:spacing w:line="276" w:lineRule="auto"/>
        <w:ind w:right="14"/>
        <w:jc w:val="both"/>
        <w:rPr>
          <w:rFonts w:asciiTheme="minorHAnsi" w:eastAsia="Calibri" w:hAnsiTheme="minorHAnsi" w:cstheme="minorHAnsi"/>
          <w:lang w:eastAsia="en-US"/>
        </w:rPr>
      </w:pPr>
      <w:r w:rsidRPr="005C5928">
        <w:rPr>
          <w:rFonts w:asciiTheme="minorHAnsi" w:eastAsia="Calibri" w:hAnsiTheme="minorHAnsi" w:cstheme="minorHAnsi"/>
          <w:lang w:eastAsia="en-US"/>
        </w:rPr>
        <w:t>Il a été exposé et convenu ce qui suit :</w:t>
      </w:r>
    </w:p>
    <w:p w14:paraId="4B38F18A" w14:textId="77777777" w:rsidR="003647D5" w:rsidRPr="005C5928" w:rsidRDefault="003647D5" w:rsidP="003A2EEE">
      <w:pPr>
        <w:widowControl/>
        <w:autoSpaceDE/>
        <w:autoSpaceDN/>
        <w:adjustRightInd/>
        <w:spacing w:line="276" w:lineRule="auto"/>
        <w:ind w:right="942"/>
        <w:jc w:val="both"/>
        <w:rPr>
          <w:rFonts w:asciiTheme="minorHAnsi" w:eastAsia="Calibri" w:hAnsiTheme="minorHAnsi" w:cstheme="minorHAnsi"/>
          <w:lang w:eastAsia="en-US"/>
        </w:rPr>
      </w:pPr>
    </w:p>
    <w:p w14:paraId="629729BA" w14:textId="77777777" w:rsidR="003647D5" w:rsidRPr="005C5928" w:rsidRDefault="003647D5" w:rsidP="003A2EEE">
      <w:pPr>
        <w:widowControl/>
        <w:autoSpaceDE/>
        <w:autoSpaceDN/>
        <w:adjustRightInd/>
        <w:spacing w:line="276" w:lineRule="auto"/>
        <w:ind w:left="567" w:right="942"/>
        <w:jc w:val="both"/>
        <w:rPr>
          <w:rFonts w:asciiTheme="minorHAnsi" w:eastAsia="Calibri" w:hAnsiTheme="minorHAnsi" w:cstheme="minorHAnsi"/>
          <w:lang w:eastAsia="en-US"/>
        </w:rPr>
      </w:pPr>
    </w:p>
    <w:p w14:paraId="5C28A24E" w14:textId="77777777" w:rsidR="003647D5" w:rsidRPr="005C5928" w:rsidRDefault="003647D5" w:rsidP="003A2EEE">
      <w:pPr>
        <w:widowControl/>
        <w:autoSpaceDE/>
        <w:autoSpaceDN/>
        <w:adjustRightInd/>
        <w:spacing w:line="276" w:lineRule="auto"/>
        <w:ind w:left="567" w:right="942"/>
        <w:jc w:val="both"/>
        <w:rPr>
          <w:rFonts w:asciiTheme="minorHAnsi" w:eastAsia="Calibri" w:hAnsiTheme="minorHAnsi" w:cstheme="minorHAnsi"/>
          <w:lang w:eastAsia="en-US"/>
        </w:rPr>
      </w:pPr>
    </w:p>
    <w:p w14:paraId="1DE76D18" w14:textId="77777777" w:rsidR="003647D5" w:rsidRPr="005C5928" w:rsidRDefault="003647D5" w:rsidP="0032725A">
      <w:pPr>
        <w:pStyle w:val="Titre1"/>
        <w:keepNext w:val="0"/>
        <w:keepLines w:val="0"/>
        <w:pBdr>
          <w:bottom w:val="single" w:sz="4" w:space="1" w:color="auto"/>
        </w:pBdr>
        <w:spacing w:after="0" w:line="276" w:lineRule="auto"/>
        <w:jc w:val="center"/>
        <w:rPr>
          <w:rStyle w:val="Titre1Car"/>
          <w:rFonts w:asciiTheme="minorHAnsi" w:hAnsiTheme="minorHAnsi" w:cstheme="minorHAnsi"/>
          <w:b/>
          <w:bCs/>
          <w:color w:val="auto"/>
          <w:sz w:val="24"/>
          <w:szCs w:val="24"/>
        </w:rPr>
      </w:pPr>
      <w:bookmarkStart w:id="0" w:name="_Toc56417134"/>
      <w:r w:rsidRPr="005C5928">
        <w:rPr>
          <w:rStyle w:val="Titre1Car"/>
          <w:rFonts w:asciiTheme="minorHAnsi" w:hAnsiTheme="minorHAnsi" w:cstheme="minorHAnsi"/>
          <w:b/>
          <w:bCs/>
          <w:color w:val="auto"/>
          <w:sz w:val="24"/>
          <w:szCs w:val="24"/>
        </w:rPr>
        <w:t>PREAMBULE</w:t>
      </w:r>
      <w:bookmarkEnd w:id="0"/>
    </w:p>
    <w:p w14:paraId="5250F4A1" w14:textId="77777777" w:rsidR="003647D5" w:rsidRPr="005C5928" w:rsidRDefault="003647D5" w:rsidP="00B84414">
      <w:pPr>
        <w:widowControl/>
        <w:autoSpaceDE/>
        <w:autoSpaceDN/>
        <w:adjustRightInd/>
        <w:spacing w:line="276" w:lineRule="auto"/>
        <w:contextualSpacing/>
        <w:jc w:val="both"/>
        <w:rPr>
          <w:rFonts w:asciiTheme="minorHAnsi" w:eastAsia="Calibri" w:hAnsiTheme="minorHAnsi" w:cstheme="minorHAnsi"/>
          <w:lang w:eastAsia="en-US"/>
        </w:rPr>
      </w:pPr>
    </w:p>
    <w:p w14:paraId="06C5A633" w14:textId="77777777" w:rsidR="00366360" w:rsidRPr="005C5928" w:rsidRDefault="00A53BCE" w:rsidP="00B84414">
      <w:pPr>
        <w:spacing w:line="280" w:lineRule="exact"/>
        <w:jc w:val="both"/>
        <w:rPr>
          <w:rFonts w:asciiTheme="minorHAnsi" w:eastAsia="Calibri" w:hAnsiTheme="minorHAnsi" w:cstheme="minorHAnsi"/>
          <w:lang w:eastAsia="en-US"/>
        </w:rPr>
      </w:pPr>
      <w:r w:rsidRPr="005C5928">
        <w:rPr>
          <w:rFonts w:asciiTheme="minorHAnsi" w:eastAsia="Calibri" w:hAnsiTheme="minorHAnsi" w:cstheme="minorHAnsi"/>
          <w:lang w:eastAsia="en-US"/>
        </w:rPr>
        <w:t xml:space="preserve">Il est préalablement rappelé que l’accord </w:t>
      </w:r>
      <w:r w:rsidR="004F60A2" w:rsidRPr="005C5928">
        <w:rPr>
          <w:rFonts w:asciiTheme="minorHAnsi" w:eastAsia="Calibri" w:hAnsiTheme="minorHAnsi" w:cstheme="minorHAnsi"/>
          <w:lang w:eastAsia="en-US"/>
        </w:rPr>
        <w:t xml:space="preserve">collectif </w:t>
      </w:r>
      <w:r w:rsidRPr="005C5928">
        <w:rPr>
          <w:rFonts w:asciiTheme="minorHAnsi" w:eastAsia="Calibri" w:hAnsiTheme="minorHAnsi" w:cstheme="minorHAnsi"/>
          <w:lang w:eastAsia="en-US"/>
        </w:rPr>
        <w:t>« </w:t>
      </w:r>
      <w:r w:rsidR="004F60A2" w:rsidRPr="005C5928">
        <w:rPr>
          <w:rFonts w:asciiTheme="minorHAnsi" w:eastAsia="Calibri" w:hAnsiTheme="minorHAnsi" w:cstheme="minorHAnsi"/>
          <w:lang w:eastAsia="en-US"/>
        </w:rPr>
        <w:t xml:space="preserve">portant avenant au statut collectif des salariés du REPUBLICAIN LORRAIN </w:t>
      </w:r>
      <w:r w:rsidRPr="005C5928">
        <w:rPr>
          <w:rFonts w:asciiTheme="minorHAnsi" w:eastAsia="Calibri" w:hAnsiTheme="minorHAnsi" w:cstheme="minorHAnsi"/>
          <w:lang w:eastAsia="en-US"/>
        </w:rPr>
        <w:t>» conclu le</w:t>
      </w:r>
      <w:r w:rsidR="004F60A2" w:rsidRPr="005C5928">
        <w:rPr>
          <w:rFonts w:asciiTheme="minorHAnsi" w:eastAsia="Calibri" w:hAnsiTheme="minorHAnsi" w:cstheme="minorHAnsi"/>
          <w:lang w:eastAsia="en-US"/>
        </w:rPr>
        <w:t xml:space="preserve"> 17/01/2025</w:t>
      </w:r>
      <w:r w:rsidRPr="005C5928">
        <w:rPr>
          <w:rFonts w:asciiTheme="minorHAnsi" w:eastAsia="Calibri" w:hAnsiTheme="minorHAnsi" w:cstheme="minorHAnsi"/>
          <w:lang w:eastAsia="en-US"/>
        </w:rPr>
        <w:t xml:space="preserve"> au sein de la société a pour ambition</w:t>
      </w:r>
      <w:r w:rsidR="009852B3" w:rsidRPr="005C5928">
        <w:rPr>
          <w:rFonts w:asciiTheme="minorHAnsi" w:eastAsia="Calibri" w:hAnsiTheme="minorHAnsi" w:cstheme="minorHAnsi"/>
          <w:lang w:eastAsia="en-US"/>
        </w:rPr>
        <w:t xml:space="preserve">, suite au </w:t>
      </w:r>
      <w:r w:rsidRPr="005C5928">
        <w:rPr>
          <w:rFonts w:asciiTheme="minorHAnsi" w:eastAsia="Calibri" w:hAnsiTheme="minorHAnsi" w:cstheme="minorHAnsi"/>
          <w:lang w:eastAsia="en-US"/>
        </w:rPr>
        <w:t xml:space="preserve"> </w:t>
      </w:r>
      <w:r w:rsidR="009852B3" w:rsidRPr="005C5928">
        <w:rPr>
          <w:rFonts w:asciiTheme="minorHAnsi" w:eastAsia="Calibri" w:hAnsiTheme="minorHAnsi" w:cstheme="minorHAnsi"/>
          <w:lang w:eastAsia="en-US"/>
        </w:rPr>
        <w:t>constat d’</w:t>
      </w:r>
      <w:r w:rsidR="004F60A2" w:rsidRPr="005C5928">
        <w:rPr>
          <w:rFonts w:asciiTheme="minorHAnsi" w:eastAsia="Calibri" w:hAnsiTheme="minorHAnsi" w:cstheme="minorHAnsi"/>
          <w:lang w:eastAsia="en-US"/>
        </w:rPr>
        <w:t xml:space="preserve"> une inadéquation des statuts et de l’organisation du travail qui ne sont plus adaptés au fonctionnement de l’entreprise et </w:t>
      </w:r>
      <w:r w:rsidR="009852B3" w:rsidRPr="005C5928">
        <w:rPr>
          <w:rFonts w:asciiTheme="minorHAnsi" w:eastAsia="Calibri" w:hAnsiTheme="minorHAnsi" w:cstheme="minorHAnsi"/>
          <w:lang w:eastAsia="en-US"/>
        </w:rPr>
        <w:t xml:space="preserve">qui </w:t>
      </w:r>
      <w:r w:rsidR="004F60A2" w:rsidRPr="005C5928">
        <w:rPr>
          <w:rFonts w:asciiTheme="minorHAnsi" w:eastAsia="Calibri" w:hAnsiTheme="minorHAnsi" w:cstheme="minorHAnsi"/>
          <w:lang w:eastAsia="en-US"/>
        </w:rPr>
        <w:t xml:space="preserve">doivent évoluer pour l’avenir pour les journalistes et cadres </w:t>
      </w:r>
      <w:r w:rsidR="00955EA1" w:rsidRPr="005C5928">
        <w:rPr>
          <w:rFonts w:asciiTheme="minorHAnsi" w:eastAsia="Calibri" w:hAnsiTheme="minorHAnsi" w:cstheme="minorHAnsi"/>
          <w:lang w:eastAsia="en-US"/>
        </w:rPr>
        <w:t xml:space="preserve">- </w:t>
      </w:r>
      <w:r w:rsidR="004F60A2" w:rsidRPr="005C5928">
        <w:rPr>
          <w:rFonts w:asciiTheme="minorHAnsi" w:eastAsia="Calibri" w:hAnsiTheme="minorHAnsi" w:cstheme="minorHAnsi"/>
          <w:lang w:eastAsia="en-US"/>
        </w:rPr>
        <w:t>en particulier s’agissant de la durée du travail, temps de repos et primes</w:t>
      </w:r>
      <w:r w:rsidR="00955EA1" w:rsidRPr="005C5928">
        <w:rPr>
          <w:rFonts w:asciiTheme="minorHAnsi" w:eastAsia="Calibri" w:hAnsiTheme="minorHAnsi" w:cstheme="minorHAnsi"/>
          <w:lang w:eastAsia="en-US"/>
        </w:rPr>
        <w:t>-</w:t>
      </w:r>
      <w:r w:rsidR="00366360" w:rsidRPr="005C5928">
        <w:rPr>
          <w:rFonts w:asciiTheme="minorHAnsi" w:eastAsia="Calibri" w:hAnsiTheme="minorHAnsi" w:cstheme="minorHAnsi"/>
          <w:lang w:eastAsia="en-US"/>
        </w:rPr>
        <w:t xml:space="preserve">, de prévoir des </w:t>
      </w:r>
      <w:r w:rsidR="004F60A2" w:rsidRPr="005C5928">
        <w:rPr>
          <w:rFonts w:asciiTheme="minorHAnsi" w:eastAsia="Calibri" w:hAnsiTheme="minorHAnsi" w:cstheme="minorHAnsi"/>
          <w:lang w:eastAsia="en-US"/>
        </w:rPr>
        <w:t xml:space="preserve">mesures pour que les aménagements au statut collectif des salariés en poste, soient assorties de garanties via notamment des compensations financières et la création de groupes fermés. </w:t>
      </w:r>
    </w:p>
    <w:p w14:paraId="6785A09B" w14:textId="77777777" w:rsidR="00366360" w:rsidRPr="005C5928" w:rsidRDefault="00366360" w:rsidP="00B84414">
      <w:pPr>
        <w:spacing w:line="280" w:lineRule="exact"/>
        <w:jc w:val="both"/>
        <w:rPr>
          <w:rFonts w:asciiTheme="minorHAnsi" w:hAnsiTheme="minorHAnsi" w:cstheme="minorHAnsi"/>
        </w:rPr>
      </w:pPr>
    </w:p>
    <w:p w14:paraId="0C6F4F5A" w14:textId="77777777" w:rsidR="00A53BCE" w:rsidRPr="005C5928" w:rsidRDefault="00955EA1" w:rsidP="00B84414">
      <w:pPr>
        <w:widowControl/>
        <w:autoSpaceDE/>
        <w:autoSpaceDN/>
        <w:adjustRightInd/>
        <w:spacing w:line="276" w:lineRule="auto"/>
        <w:contextualSpacing/>
        <w:jc w:val="both"/>
        <w:rPr>
          <w:rFonts w:asciiTheme="minorHAnsi" w:eastAsia="Calibri" w:hAnsiTheme="minorHAnsi" w:cstheme="minorHAnsi"/>
          <w:lang w:eastAsia="en-US"/>
        </w:rPr>
      </w:pPr>
      <w:r w:rsidRPr="005C5928">
        <w:rPr>
          <w:rFonts w:asciiTheme="minorHAnsi" w:eastAsia="Calibri" w:hAnsiTheme="minorHAnsi" w:cstheme="minorHAnsi"/>
          <w:lang w:eastAsia="en-US"/>
        </w:rPr>
        <w:t xml:space="preserve">Cet accord </w:t>
      </w:r>
      <w:r w:rsidR="004F60A2" w:rsidRPr="005C5928">
        <w:rPr>
          <w:rFonts w:asciiTheme="minorHAnsi" w:eastAsia="Calibri" w:hAnsiTheme="minorHAnsi" w:cstheme="minorHAnsi"/>
          <w:lang w:eastAsia="en-US"/>
        </w:rPr>
        <w:t xml:space="preserve">prévoit la mise en place d’un nouveau statut collectif et notamment l’évolution du nombre de congés payés et RTT, la mise en place d’un système de durée du travail plus adapté à l’activité actuelle de l’entreprise. </w:t>
      </w:r>
    </w:p>
    <w:p w14:paraId="2543D888" w14:textId="77777777" w:rsidR="00955EA1" w:rsidRPr="005C5928" w:rsidRDefault="00955EA1" w:rsidP="00B84414">
      <w:pPr>
        <w:widowControl/>
        <w:autoSpaceDE/>
        <w:autoSpaceDN/>
        <w:adjustRightInd/>
        <w:spacing w:line="276" w:lineRule="auto"/>
        <w:contextualSpacing/>
        <w:jc w:val="both"/>
        <w:rPr>
          <w:rFonts w:asciiTheme="minorHAnsi" w:eastAsia="Calibri" w:hAnsiTheme="minorHAnsi" w:cstheme="minorHAnsi"/>
          <w:lang w:eastAsia="en-US"/>
        </w:rPr>
      </w:pPr>
    </w:p>
    <w:p w14:paraId="36D6B305" w14:textId="77777777" w:rsidR="00A53BCE" w:rsidRPr="005C5928" w:rsidRDefault="00A53BCE" w:rsidP="00B84414">
      <w:pPr>
        <w:widowControl/>
        <w:autoSpaceDE/>
        <w:autoSpaceDN/>
        <w:adjustRightInd/>
        <w:spacing w:line="276" w:lineRule="auto"/>
        <w:contextualSpacing/>
        <w:jc w:val="both"/>
        <w:rPr>
          <w:rFonts w:asciiTheme="minorHAnsi" w:eastAsia="Calibri" w:hAnsiTheme="minorHAnsi" w:cstheme="minorHAnsi"/>
          <w:lang w:eastAsia="en-US"/>
        </w:rPr>
      </w:pPr>
      <w:r w:rsidRPr="005C5928">
        <w:rPr>
          <w:rFonts w:asciiTheme="minorHAnsi" w:eastAsia="Calibri" w:hAnsiTheme="minorHAnsi" w:cstheme="minorHAnsi"/>
          <w:lang w:eastAsia="en-US"/>
        </w:rPr>
        <w:t>Dans le cadre de la N</w:t>
      </w:r>
      <w:r w:rsidR="00250713" w:rsidRPr="005C5928">
        <w:rPr>
          <w:rFonts w:asciiTheme="minorHAnsi" w:eastAsia="Calibri" w:hAnsiTheme="minorHAnsi" w:cstheme="minorHAnsi"/>
          <w:lang w:eastAsia="en-US"/>
        </w:rPr>
        <w:t xml:space="preserve">égociation </w:t>
      </w:r>
      <w:r w:rsidRPr="005C5928">
        <w:rPr>
          <w:rFonts w:asciiTheme="minorHAnsi" w:eastAsia="Calibri" w:hAnsiTheme="minorHAnsi" w:cstheme="minorHAnsi"/>
          <w:lang w:eastAsia="en-US"/>
        </w:rPr>
        <w:t>A</w:t>
      </w:r>
      <w:r w:rsidR="00250713" w:rsidRPr="005C5928">
        <w:rPr>
          <w:rFonts w:asciiTheme="minorHAnsi" w:eastAsia="Calibri" w:hAnsiTheme="minorHAnsi" w:cstheme="minorHAnsi"/>
          <w:lang w:eastAsia="en-US"/>
        </w:rPr>
        <w:t xml:space="preserve">nnuelle </w:t>
      </w:r>
      <w:r w:rsidRPr="005C5928">
        <w:rPr>
          <w:rFonts w:asciiTheme="minorHAnsi" w:eastAsia="Calibri" w:hAnsiTheme="minorHAnsi" w:cstheme="minorHAnsi"/>
          <w:lang w:eastAsia="en-US"/>
        </w:rPr>
        <w:t>O</w:t>
      </w:r>
      <w:r w:rsidR="00250713" w:rsidRPr="005C5928">
        <w:rPr>
          <w:rFonts w:asciiTheme="minorHAnsi" w:eastAsia="Calibri" w:hAnsiTheme="minorHAnsi" w:cstheme="minorHAnsi"/>
          <w:lang w:eastAsia="en-US"/>
        </w:rPr>
        <w:t>bligatoire</w:t>
      </w:r>
      <w:r w:rsidR="004F60A2" w:rsidRPr="005C5928">
        <w:rPr>
          <w:rFonts w:asciiTheme="minorHAnsi" w:eastAsia="Calibri" w:hAnsiTheme="minorHAnsi" w:cstheme="minorHAnsi"/>
          <w:lang w:eastAsia="en-US"/>
        </w:rPr>
        <w:t xml:space="preserve"> 2025</w:t>
      </w:r>
      <w:r w:rsidRPr="005C5928">
        <w:rPr>
          <w:rFonts w:asciiTheme="minorHAnsi" w:eastAsia="Calibri" w:hAnsiTheme="minorHAnsi" w:cstheme="minorHAnsi"/>
          <w:lang w:eastAsia="en-US"/>
        </w:rPr>
        <w:t>, les parties ont convenu de renégocier certaines dispositions de l’accord susmentionné.</w:t>
      </w:r>
    </w:p>
    <w:p w14:paraId="659EA9F2" w14:textId="77777777" w:rsidR="00A53BCE" w:rsidRDefault="00A53BCE" w:rsidP="00B84414">
      <w:pPr>
        <w:widowControl/>
        <w:autoSpaceDE/>
        <w:autoSpaceDN/>
        <w:adjustRightInd/>
        <w:contextualSpacing/>
        <w:jc w:val="both"/>
        <w:rPr>
          <w:rFonts w:asciiTheme="minorHAnsi" w:eastAsia="Calibri" w:hAnsiTheme="minorHAnsi" w:cstheme="minorHAnsi"/>
          <w:lang w:eastAsia="en-US"/>
        </w:rPr>
      </w:pPr>
    </w:p>
    <w:p w14:paraId="12EA8EAB" w14:textId="77777777" w:rsidR="00B84414" w:rsidRPr="005C5928" w:rsidRDefault="00B84414" w:rsidP="00B84414">
      <w:pPr>
        <w:widowControl/>
        <w:autoSpaceDE/>
        <w:autoSpaceDN/>
        <w:adjustRightInd/>
        <w:contextualSpacing/>
        <w:jc w:val="both"/>
        <w:rPr>
          <w:rFonts w:asciiTheme="minorHAnsi" w:eastAsia="Calibri" w:hAnsiTheme="minorHAnsi" w:cstheme="minorHAnsi"/>
          <w:lang w:eastAsia="en-US"/>
        </w:rPr>
      </w:pPr>
    </w:p>
    <w:p w14:paraId="4B700339" w14:textId="77777777" w:rsidR="001E566D" w:rsidRPr="005C5928" w:rsidRDefault="008A664F" w:rsidP="0032725A">
      <w:pPr>
        <w:pStyle w:val="Titre1"/>
        <w:keepNext w:val="0"/>
        <w:keepLines w:val="0"/>
        <w:pBdr>
          <w:bottom w:val="single" w:sz="4" w:space="1" w:color="auto"/>
        </w:pBdr>
        <w:spacing w:after="0" w:line="276" w:lineRule="auto"/>
        <w:jc w:val="both"/>
        <w:rPr>
          <w:rStyle w:val="Titre1Car"/>
          <w:rFonts w:asciiTheme="minorHAnsi" w:hAnsiTheme="minorHAnsi" w:cstheme="minorHAnsi"/>
          <w:b/>
          <w:bCs/>
          <w:color w:val="auto"/>
          <w:sz w:val="24"/>
          <w:szCs w:val="24"/>
        </w:rPr>
      </w:pPr>
      <w:r w:rsidRPr="005C5928">
        <w:rPr>
          <w:rStyle w:val="Titre1Car"/>
          <w:rFonts w:asciiTheme="minorHAnsi" w:hAnsiTheme="minorHAnsi" w:cstheme="minorHAnsi"/>
          <w:b/>
          <w:bCs/>
          <w:color w:val="auto"/>
          <w:sz w:val="24"/>
          <w:szCs w:val="24"/>
        </w:rPr>
        <w:lastRenderedPageBreak/>
        <w:t xml:space="preserve">Article 1 </w:t>
      </w:r>
      <w:r w:rsidR="00C00C26" w:rsidRPr="005C5928">
        <w:rPr>
          <w:rStyle w:val="Titre1Car"/>
          <w:rFonts w:asciiTheme="minorHAnsi" w:hAnsiTheme="minorHAnsi" w:cstheme="minorHAnsi"/>
          <w:b/>
          <w:bCs/>
          <w:color w:val="auto"/>
          <w:sz w:val="24"/>
          <w:szCs w:val="24"/>
        </w:rPr>
        <w:t>–</w:t>
      </w:r>
      <w:r w:rsidRPr="005C5928">
        <w:rPr>
          <w:rStyle w:val="Titre1Car"/>
          <w:rFonts w:asciiTheme="minorHAnsi" w:hAnsiTheme="minorHAnsi" w:cstheme="minorHAnsi"/>
          <w:b/>
          <w:bCs/>
          <w:color w:val="auto"/>
          <w:sz w:val="24"/>
          <w:szCs w:val="24"/>
        </w:rPr>
        <w:t xml:space="preserve"> </w:t>
      </w:r>
      <w:r w:rsidR="00C00C26" w:rsidRPr="005C5928">
        <w:rPr>
          <w:rStyle w:val="Titre1Car"/>
          <w:rFonts w:asciiTheme="minorHAnsi" w:hAnsiTheme="minorHAnsi" w:cstheme="minorHAnsi"/>
          <w:b/>
          <w:bCs/>
          <w:color w:val="auto"/>
          <w:sz w:val="24"/>
          <w:szCs w:val="24"/>
        </w:rPr>
        <w:t xml:space="preserve">Champ d’application </w:t>
      </w:r>
      <w:r w:rsidR="001E566D" w:rsidRPr="005C5928">
        <w:rPr>
          <w:rStyle w:val="Titre1Car"/>
          <w:rFonts w:asciiTheme="minorHAnsi" w:hAnsiTheme="minorHAnsi" w:cstheme="minorHAnsi"/>
          <w:b/>
          <w:bCs/>
          <w:color w:val="auto"/>
          <w:sz w:val="24"/>
          <w:szCs w:val="24"/>
        </w:rPr>
        <w:t xml:space="preserve"> </w:t>
      </w:r>
    </w:p>
    <w:p w14:paraId="23387807" w14:textId="77777777" w:rsidR="00F8625D" w:rsidRPr="005C5928" w:rsidRDefault="00F8625D" w:rsidP="00AE2886">
      <w:pPr>
        <w:tabs>
          <w:tab w:val="left" w:pos="708"/>
        </w:tabs>
        <w:contextualSpacing/>
        <w:jc w:val="both"/>
        <w:rPr>
          <w:rFonts w:asciiTheme="minorHAnsi" w:eastAsia="Calibri" w:hAnsiTheme="minorHAnsi" w:cstheme="minorHAnsi"/>
        </w:rPr>
      </w:pPr>
    </w:p>
    <w:p w14:paraId="4861619C" w14:textId="77777777" w:rsidR="004E109D" w:rsidRPr="00906FE6" w:rsidRDefault="000941C6" w:rsidP="003A2EEE">
      <w:pPr>
        <w:tabs>
          <w:tab w:val="left" w:pos="708"/>
        </w:tabs>
        <w:spacing w:line="276" w:lineRule="auto"/>
        <w:contextualSpacing/>
        <w:jc w:val="both"/>
        <w:rPr>
          <w:rFonts w:asciiTheme="minorHAnsi" w:eastAsia="Calibri" w:hAnsiTheme="minorHAnsi" w:cstheme="minorHAnsi"/>
        </w:rPr>
      </w:pPr>
      <w:r w:rsidRPr="00906FE6">
        <w:rPr>
          <w:rFonts w:asciiTheme="minorHAnsi" w:eastAsia="Calibri" w:hAnsiTheme="minorHAnsi" w:cstheme="minorHAnsi"/>
        </w:rPr>
        <w:t>Le</w:t>
      </w:r>
      <w:r w:rsidR="00F12CAE" w:rsidRPr="00906FE6">
        <w:rPr>
          <w:rFonts w:asciiTheme="minorHAnsi" w:eastAsia="Calibri" w:hAnsiTheme="minorHAnsi" w:cstheme="minorHAnsi"/>
        </w:rPr>
        <w:t xml:space="preserve"> </w:t>
      </w:r>
      <w:r w:rsidRPr="00906FE6">
        <w:rPr>
          <w:rFonts w:asciiTheme="minorHAnsi" w:eastAsia="Calibri" w:hAnsiTheme="minorHAnsi" w:cstheme="minorHAnsi"/>
        </w:rPr>
        <w:t xml:space="preserve">présent </w:t>
      </w:r>
      <w:r w:rsidR="00F12CAE" w:rsidRPr="00906FE6">
        <w:rPr>
          <w:rFonts w:asciiTheme="minorHAnsi" w:eastAsia="Calibri" w:hAnsiTheme="minorHAnsi" w:cstheme="minorHAnsi"/>
        </w:rPr>
        <w:t>avenant est</w:t>
      </w:r>
      <w:r w:rsidRPr="00906FE6">
        <w:rPr>
          <w:rFonts w:asciiTheme="minorHAnsi" w:eastAsia="Calibri" w:hAnsiTheme="minorHAnsi" w:cstheme="minorHAnsi"/>
        </w:rPr>
        <w:t xml:space="preserve"> applicable</w:t>
      </w:r>
      <w:r w:rsidR="004E109D" w:rsidRPr="00906FE6">
        <w:rPr>
          <w:rFonts w:asciiTheme="minorHAnsi" w:eastAsia="Calibri" w:hAnsiTheme="minorHAnsi" w:cstheme="minorHAnsi"/>
        </w:rPr>
        <w:t> </w:t>
      </w:r>
      <w:r w:rsidR="009B6D4C" w:rsidRPr="00906FE6">
        <w:rPr>
          <w:rFonts w:asciiTheme="minorHAnsi" w:eastAsia="Calibri" w:hAnsiTheme="minorHAnsi" w:cstheme="minorHAnsi"/>
        </w:rPr>
        <w:t>à compter du 1</w:t>
      </w:r>
      <w:r w:rsidR="009B6D4C" w:rsidRPr="00906FE6">
        <w:rPr>
          <w:rFonts w:asciiTheme="minorHAnsi" w:eastAsia="Calibri" w:hAnsiTheme="minorHAnsi" w:cstheme="minorHAnsi"/>
          <w:vertAlign w:val="superscript"/>
        </w:rPr>
        <w:t>er</w:t>
      </w:r>
      <w:r w:rsidR="009B6D4C" w:rsidRPr="00906FE6">
        <w:rPr>
          <w:rFonts w:asciiTheme="minorHAnsi" w:eastAsia="Calibri" w:hAnsiTheme="minorHAnsi" w:cstheme="minorHAnsi"/>
        </w:rPr>
        <w:t xml:space="preserve"> Juin 2025 </w:t>
      </w:r>
      <w:r w:rsidR="004E109D" w:rsidRPr="00906FE6">
        <w:rPr>
          <w:rFonts w:asciiTheme="minorHAnsi" w:eastAsia="Calibri" w:hAnsiTheme="minorHAnsi" w:cstheme="minorHAnsi"/>
        </w:rPr>
        <w:t>:</w:t>
      </w:r>
    </w:p>
    <w:p w14:paraId="5AEA78EF" w14:textId="77777777" w:rsidR="00F12CAE" w:rsidRPr="00906FE6" w:rsidRDefault="00A53BCE" w:rsidP="00F12CAE">
      <w:pPr>
        <w:pStyle w:val="Paragraphedeliste"/>
        <w:numPr>
          <w:ilvl w:val="0"/>
          <w:numId w:val="13"/>
        </w:numPr>
        <w:tabs>
          <w:tab w:val="left" w:pos="708"/>
        </w:tabs>
        <w:spacing w:line="276" w:lineRule="auto"/>
        <w:contextualSpacing/>
        <w:jc w:val="both"/>
        <w:rPr>
          <w:rFonts w:asciiTheme="minorHAnsi" w:eastAsia="Calibri" w:hAnsiTheme="minorHAnsi" w:cstheme="minorHAnsi"/>
          <w:lang w:eastAsia="en-US"/>
        </w:rPr>
      </w:pPr>
      <w:r w:rsidRPr="00906FE6">
        <w:rPr>
          <w:rFonts w:asciiTheme="minorHAnsi" w:eastAsia="Calibri" w:hAnsiTheme="minorHAnsi" w:cstheme="minorHAnsi"/>
          <w:lang w:eastAsia="en-US"/>
        </w:rPr>
        <w:t xml:space="preserve">A tous les salariés cadres administratifs et journalistes du REPUBLICAIN LORRAIN qui ne sont pas membres d’un groupe versé visé en partie 1 (groupe fermé) de l’accord collectif portant avenant au statut collectif des salariés du REPUBLICAIN LORRAIN. Il s’agit en principe des salariés en contrat à durée indéterminée qui seraient embauchés </w:t>
      </w:r>
      <w:r w:rsidR="00906FE6" w:rsidRPr="00906FE6">
        <w:rPr>
          <w:rFonts w:asciiTheme="minorHAnsi" w:eastAsia="Calibri" w:hAnsiTheme="minorHAnsi" w:cstheme="minorHAnsi"/>
          <w:lang w:eastAsia="en-US"/>
        </w:rPr>
        <w:t>à compter du 1</w:t>
      </w:r>
      <w:r w:rsidR="00906FE6" w:rsidRPr="00906FE6">
        <w:rPr>
          <w:rFonts w:asciiTheme="minorHAnsi" w:eastAsia="Calibri" w:hAnsiTheme="minorHAnsi" w:cstheme="minorHAnsi"/>
          <w:vertAlign w:val="superscript"/>
          <w:lang w:eastAsia="en-US"/>
        </w:rPr>
        <w:t>er</w:t>
      </w:r>
      <w:r w:rsidR="00906FE6" w:rsidRPr="00906FE6">
        <w:rPr>
          <w:rFonts w:asciiTheme="minorHAnsi" w:eastAsia="Calibri" w:hAnsiTheme="minorHAnsi" w:cstheme="minorHAnsi"/>
          <w:lang w:eastAsia="en-US"/>
        </w:rPr>
        <w:t xml:space="preserve"> Juin 2025 </w:t>
      </w:r>
      <w:r w:rsidRPr="00906FE6">
        <w:rPr>
          <w:rFonts w:asciiTheme="minorHAnsi" w:eastAsia="Calibri" w:hAnsiTheme="minorHAnsi" w:cstheme="minorHAnsi"/>
          <w:lang w:eastAsia="en-US"/>
        </w:rPr>
        <w:t xml:space="preserve">et ceux en contrat à durée déterminée </w:t>
      </w:r>
      <w:r w:rsidR="00906FE6" w:rsidRPr="00906FE6">
        <w:rPr>
          <w:rFonts w:asciiTheme="minorHAnsi" w:eastAsia="Calibri" w:hAnsiTheme="minorHAnsi" w:cstheme="minorHAnsi"/>
          <w:lang w:eastAsia="en-US"/>
        </w:rPr>
        <w:t>embauchés à compter du 1</w:t>
      </w:r>
      <w:r w:rsidR="00906FE6" w:rsidRPr="00906FE6">
        <w:rPr>
          <w:rFonts w:asciiTheme="minorHAnsi" w:eastAsia="Calibri" w:hAnsiTheme="minorHAnsi" w:cstheme="minorHAnsi"/>
          <w:vertAlign w:val="superscript"/>
          <w:lang w:eastAsia="en-US"/>
        </w:rPr>
        <w:t>er</w:t>
      </w:r>
      <w:r w:rsidR="00906FE6" w:rsidRPr="00906FE6">
        <w:rPr>
          <w:rFonts w:asciiTheme="minorHAnsi" w:eastAsia="Calibri" w:hAnsiTheme="minorHAnsi" w:cstheme="minorHAnsi"/>
          <w:lang w:eastAsia="en-US"/>
        </w:rPr>
        <w:t xml:space="preserve"> Juin 2025 </w:t>
      </w:r>
      <w:r w:rsidRPr="00906FE6">
        <w:rPr>
          <w:rFonts w:asciiTheme="minorHAnsi" w:eastAsia="Calibri" w:hAnsiTheme="minorHAnsi" w:cstheme="minorHAnsi"/>
          <w:lang w:eastAsia="en-US"/>
        </w:rPr>
        <w:t>qui ne remplissent pas les conditions d’éligibilité prévue en partie 1 notamment la condition de temps de travail effectif</w:t>
      </w:r>
      <w:r w:rsidR="00F12CAE" w:rsidRPr="00906FE6">
        <w:rPr>
          <w:rFonts w:asciiTheme="minorHAnsi" w:eastAsia="Calibri" w:hAnsiTheme="minorHAnsi" w:cstheme="minorHAnsi"/>
          <w:lang w:eastAsia="en-US"/>
        </w:rPr>
        <w:t>.</w:t>
      </w:r>
    </w:p>
    <w:p w14:paraId="702E4BCD" w14:textId="77777777" w:rsidR="00A53BCE" w:rsidRDefault="00A53BCE" w:rsidP="00B84414">
      <w:pPr>
        <w:pStyle w:val="Paragraphedeliste"/>
        <w:tabs>
          <w:tab w:val="left" w:pos="708"/>
        </w:tabs>
        <w:ind w:left="720"/>
        <w:contextualSpacing/>
        <w:jc w:val="both"/>
        <w:rPr>
          <w:rFonts w:asciiTheme="minorHAnsi" w:eastAsia="Calibri" w:hAnsiTheme="minorHAnsi" w:cstheme="minorHAnsi"/>
          <w:lang w:eastAsia="en-US"/>
        </w:rPr>
      </w:pPr>
    </w:p>
    <w:p w14:paraId="3B1EF5A7" w14:textId="77777777" w:rsidR="00537412" w:rsidRPr="005C5928" w:rsidRDefault="00537412" w:rsidP="0032725A">
      <w:pPr>
        <w:pStyle w:val="Titre1"/>
        <w:keepNext w:val="0"/>
        <w:keepLines w:val="0"/>
        <w:pBdr>
          <w:bottom w:val="single" w:sz="4" w:space="1" w:color="auto"/>
        </w:pBdr>
        <w:spacing w:after="0" w:line="276" w:lineRule="auto"/>
        <w:jc w:val="both"/>
        <w:rPr>
          <w:rStyle w:val="Titre1Car"/>
          <w:rFonts w:asciiTheme="minorHAnsi" w:hAnsiTheme="minorHAnsi" w:cstheme="minorHAnsi"/>
          <w:b/>
          <w:bCs/>
          <w:color w:val="auto"/>
          <w:sz w:val="24"/>
          <w:szCs w:val="24"/>
        </w:rPr>
      </w:pPr>
      <w:r w:rsidRPr="005C5928">
        <w:rPr>
          <w:rStyle w:val="Titre1Car"/>
          <w:rFonts w:asciiTheme="minorHAnsi" w:hAnsiTheme="minorHAnsi" w:cstheme="minorHAnsi"/>
          <w:b/>
          <w:bCs/>
          <w:color w:val="auto"/>
          <w:sz w:val="24"/>
          <w:szCs w:val="24"/>
        </w:rPr>
        <w:t xml:space="preserve">Article 2 – </w:t>
      </w:r>
      <w:r w:rsidR="00F12CAE" w:rsidRPr="005C5928">
        <w:rPr>
          <w:rStyle w:val="Titre1Car"/>
          <w:rFonts w:asciiTheme="minorHAnsi" w:hAnsiTheme="minorHAnsi" w:cstheme="minorHAnsi"/>
          <w:b/>
          <w:bCs/>
          <w:color w:val="auto"/>
          <w:sz w:val="24"/>
          <w:szCs w:val="24"/>
        </w:rPr>
        <w:t>C</w:t>
      </w:r>
      <w:r w:rsidR="00BE5C7C" w:rsidRPr="005C5928">
        <w:rPr>
          <w:rStyle w:val="Titre1Car"/>
          <w:rFonts w:asciiTheme="minorHAnsi" w:hAnsiTheme="minorHAnsi" w:cstheme="minorHAnsi"/>
          <w:b/>
          <w:bCs/>
          <w:color w:val="auto"/>
          <w:sz w:val="24"/>
          <w:szCs w:val="24"/>
        </w:rPr>
        <w:t>alcul du 13</w:t>
      </w:r>
      <w:r w:rsidR="00BE5C7C" w:rsidRPr="005C5928">
        <w:rPr>
          <w:rStyle w:val="Titre1Car"/>
          <w:rFonts w:asciiTheme="minorHAnsi" w:hAnsiTheme="minorHAnsi" w:cstheme="minorHAnsi"/>
          <w:b/>
          <w:bCs/>
          <w:color w:val="auto"/>
          <w:sz w:val="24"/>
          <w:szCs w:val="24"/>
          <w:vertAlign w:val="superscript"/>
        </w:rPr>
        <w:t>ème</w:t>
      </w:r>
      <w:r w:rsidR="00BE5C7C" w:rsidRPr="005C5928">
        <w:rPr>
          <w:rStyle w:val="Titre1Car"/>
          <w:rFonts w:asciiTheme="minorHAnsi" w:hAnsiTheme="minorHAnsi" w:cstheme="minorHAnsi"/>
          <w:b/>
          <w:bCs/>
          <w:color w:val="auto"/>
          <w:sz w:val="24"/>
          <w:szCs w:val="24"/>
        </w:rPr>
        <w:t xml:space="preserve"> mois </w:t>
      </w:r>
      <w:r w:rsidR="00791CD8" w:rsidRPr="005C5928">
        <w:rPr>
          <w:rStyle w:val="Titre1Car"/>
          <w:rFonts w:asciiTheme="minorHAnsi" w:hAnsiTheme="minorHAnsi" w:cstheme="minorHAnsi"/>
          <w:b/>
          <w:bCs/>
          <w:color w:val="auto"/>
          <w:sz w:val="24"/>
          <w:szCs w:val="24"/>
        </w:rPr>
        <w:t>de</w:t>
      </w:r>
      <w:r w:rsidR="00BE5C7C" w:rsidRPr="005C5928">
        <w:rPr>
          <w:rStyle w:val="Titre1Car"/>
          <w:rFonts w:asciiTheme="minorHAnsi" w:hAnsiTheme="minorHAnsi" w:cstheme="minorHAnsi"/>
          <w:b/>
          <w:bCs/>
          <w:color w:val="auto"/>
          <w:sz w:val="24"/>
          <w:szCs w:val="24"/>
        </w:rPr>
        <w:t xml:space="preserve"> la catégorie journaliste</w:t>
      </w:r>
    </w:p>
    <w:p w14:paraId="2DC2DD03" w14:textId="77777777" w:rsidR="003647D5" w:rsidRPr="005C5928" w:rsidRDefault="003647D5" w:rsidP="00AE2886">
      <w:pPr>
        <w:tabs>
          <w:tab w:val="left" w:pos="708"/>
        </w:tabs>
        <w:rPr>
          <w:rFonts w:asciiTheme="minorHAnsi" w:eastAsia="Calibri" w:hAnsiTheme="minorHAnsi" w:cstheme="minorHAnsi"/>
        </w:rPr>
      </w:pPr>
    </w:p>
    <w:p w14:paraId="27A591A9" w14:textId="77777777" w:rsidR="00956472" w:rsidRPr="005C5928" w:rsidRDefault="00956472" w:rsidP="00880CFD">
      <w:pPr>
        <w:pStyle w:val="Paragraphedeliste"/>
        <w:tabs>
          <w:tab w:val="left" w:pos="0"/>
        </w:tabs>
        <w:spacing w:line="276" w:lineRule="auto"/>
        <w:ind w:left="0"/>
        <w:jc w:val="both"/>
        <w:rPr>
          <w:rFonts w:asciiTheme="minorHAnsi" w:eastAsia="Calibri" w:hAnsiTheme="minorHAnsi" w:cstheme="minorHAnsi"/>
        </w:rPr>
      </w:pPr>
      <w:r w:rsidRPr="005C5928">
        <w:rPr>
          <w:rFonts w:asciiTheme="minorHAnsi" w:eastAsia="Calibri" w:hAnsiTheme="minorHAnsi" w:cstheme="minorHAnsi"/>
        </w:rPr>
        <w:t>Une prime de 13ème mois sera versée chaque année au cours du mois de décembre au prorata temporis tel qu’il existe à date.</w:t>
      </w:r>
    </w:p>
    <w:p w14:paraId="15D1C482" w14:textId="77777777" w:rsidR="00956472" w:rsidRPr="005C5928" w:rsidRDefault="00956472" w:rsidP="00880CFD">
      <w:pPr>
        <w:pStyle w:val="Paragraphedeliste"/>
        <w:tabs>
          <w:tab w:val="left" w:pos="0"/>
        </w:tabs>
        <w:spacing w:line="276" w:lineRule="auto"/>
        <w:ind w:left="0"/>
        <w:jc w:val="both"/>
        <w:rPr>
          <w:rFonts w:asciiTheme="minorHAnsi" w:eastAsia="Calibri" w:hAnsiTheme="minorHAnsi" w:cstheme="minorHAnsi"/>
        </w:rPr>
      </w:pPr>
      <w:r w:rsidRPr="005C5928">
        <w:rPr>
          <w:rFonts w:asciiTheme="minorHAnsi" w:eastAsia="Calibri" w:hAnsiTheme="minorHAnsi" w:cstheme="minorHAnsi"/>
        </w:rPr>
        <w:t>Elle est calculée pour chaque salarié en additionnant son salaire mensuel brut de base, le montant de la prime d’ancienneté mensuelle et</w:t>
      </w:r>
      <w:r w:rsidR="00935CE6">
        <w:rPr>
          <w:rFonts w:asciiTheme="minorHAnsi" w:eastAsia="Calibri" w:hAnsiTheme="minorHAnsi" w:cstheme="minorHAnsi"/>
        </w:rPr>
        <w:t xml:space="preserve"> 1/12</w:t>
      </w:r>
      <w:r w:rsidR="00935CE6" w:rsidRPr="00935CE6">
        <w:rPr>
          <w:rFonts w:asciiTheme="minorHAnsi" w:eastAsia="Calibri" w:hAnsiTheme="minorHAnsi" w:cstheme="minorHAnsi"/>
          <w:vertAlign w:val="superscript"/>
        </w:rPr>
        <w:t>ème</w:t>
      </w:r>
      <w:r w:rsidR="00935CE6">
        <w:rPr>
          <w:rFonts w:asciiTheme="minorHAnsi" w:eastAsia="Calibri" w:hAnsiTheme="minorHAnsi" w:cstheme="minorHAnsi"/>
        </w:rPr>
        <w:t xml:space="preserve"> de</w:t>
      </w:r>
      <w:r w:rsidRPr="005C5928">
        <w:rPr>
          <w:rFonts w:asciiTheme="minorHAnsi" w:eastAsia="Calibri" w:hAnsiTheme="minorHAnsi" w:cstheme="minorHAnsi"/>
        </w:rPr>
        <w:t xml:space="preserve"> la prime de « dimanche » des journalistes</w:t>
      </w:r>
      <w:r w:rsidR="00366360" w:rsidRPr="005C5928">
        <w:rPr>
          <w:rFonts w:asciiTheme="minorHAnsi" w:eastAsia="Calibri" w:hAnsiTheme="minorHAnsi" w:cstheme="minorHAnsi"/>
        </w:rPr>
        <w:t>.</w:t>
      </w:r>
    </w:p>
    <w:p w14:paraId="2B6C66FA" w14:textId="77777777" w:rsidR="00B84414" w:rsidRPr="005C5928" w:rsidRDefault="00B84414" w:rsidP="00B84414">
      <w:pPr>
        <w:pStyle w:val="Paragraphedeliste"/>
        <w:tabs>
          <w:tab w:val="left" w:pos="708"/>
        </w:tabs>
        <w:ind w:left="720"/>
        <w:jc w:val="both"/>
        <w:rPr>
          <w:rFonts w:asciiTheme="minorHAnsi" w:eastAsia="Calibri" w:hAnsiTheme="minorHAnsi" w:cstheme="minorHAnsi"/>
        </w:rPr>
      </w:pPr>
    </w:p>
    <w:p w14:paraId="78B73DB0" w14:textId="77777777" w:rsidR="00BE5C7C" w:rsidRPr="005C5928" w:rsidRDefault="00BE5C7C" w:rsidP="00BE5C7C">
      <w:pPr>
        <w:pStyle w:val="Titre1"/>
        <w:keepNext w:val="0"/>
        <w:keepLines w:val="0"/>
        <w:pBdr>
          <w:bottom w:val="single" w:sz="4" w:space="1" w:color="auto"/>
        </w:pBdr>
        <w:spacing w:after="0" w:line="276" w:lineRule="auto"/>
        <w:jc w:val="both"/>
        <w:rPr>
          <w:rStyle w:val="Titre1Car"/>
          <w:rFonts w:asciiTheme="minorHAnsi" w:hAnsiTheme="minorHAnsi" w:cstheme="minorHAnsi"/>
          <w:b/>
          <w:bCs/>
          <w:color w:val="auto"/>
          <w:sz w:val="24"/>
          <w:szCs w:val="24"/>
        </w:rPr>
      </w:pPr>
      <w:r w:rsidRPr="005C5928">
        <w:rPr>
          <w:rStyle w:val="Titre1Car"/>
          <w:rFonts w:asciiTheme="minorHAnsi" w:hAnsiTheme="minorHAnsi" w:cstheme="minorHAnsi"/>
          <w:b/>
          <w:bCs/>
          <w:color w:val="auto"/>
          <w:sz w:val="24"/>
          <w:szCs w:val="24"/>
        </w:rPr>
        <w:t xml:space="preserve">Article 3 – </w:t>
      </w:r>
      <w:r w:rsidR="00F12CAE" w:rsidRPr="005C5928">
        <w:rPr>
          <w:rStyle w:val="Titre1Car"/>
          <w:rFonts w:asciiTheme="minorHAnsi" w:hAnsiTheme="minorHAnsi" w:cstheme="minorHAnsi"/>
          <w:b/>
          <w:bCs/>
          <w:color w:val="auto"/>
          <w:sz w:val="24"/>
          <w:szCs w:val="24"/>
        </w:rPr>
        <w:t>I</w:t>
      </w:r>
      <w:r w:rsidRPr="005C5928">
        <w:rPr>
          <w:rStyle w:val="Titre1Car"/>
          <w:rFonts w:asciiTheme="minorHAnsi" w:hAnsiTheme="minorHAnsi" w:cstheme="minorHAnsi"/>
          <w:b/>
          <w:bCs/>
          <w:color w:val="auto"/>
          <w:sz w:val="24"/>
          <w:szCs w:val="24"/>
        </w:rPr>
        <w:t xml:space="preserve">ncidence des </w:t>
      </w:r>
      <w:r w:rsidR="00791CD8" w:rsidRPr="005C5928">
        <w:rPr>
          <w:rStyle w:val="Titre1Car"/>
          <w:rFonts w:asciiTheme="minorHAnsi" w:hAnsiTheme="minorHAnsi" w:cstheme="minorHAnsi"/>
          <w:b/>
          <w:bCs/>
          <w:color w:val="auto"/>
          <w:sz w:val="24"/>
          <w:szCs w:val="24"/>
        </w:rPr>
        <w:t>absences</w:t>
      </w:r>
      <w:r w:rsidRPr="005C5928">
        <w:rPr>
          <w:rStyle w:val="Titre1Car"/>
          <w:rFonts w:asciiTheme="minorHAnsi" w:hAnsiTheme="minorHAnsi" w:cstheme="minorHAnsi"/>
          <w:b/>
          <w:bCs/>
          <w:color w:val="auto"/>
          <w:sz w:val="24"/>
          <w:szCs w:val="24"/>
        </w:rPr>
        <w:t xml:space="preserve"> s</w:t>
      </w:r>
      <w:r w:rsidR="00791CD8" w:rsidRPr="005C5928">
        <w:rPr>
          <w:rStyle w:val="Titre1Car"/>
          <w:rFonts w:asciiTheme="minorHAnsi" w:hAnsiTheme="minorHAnsi" w:cstheme="minorHAnsi"/>
          <w:b/>
          <w:bCs/>
          <w:color w:val="auto"/>
          <w:sz w:val="24"/>
          <w:szCs w:val="24"/>
        </w:rPr>
        <w:t>ur la RTT</w:t>
      </w:r>
    </w:p>
    <w:p w14:paraId="28C683F9" w14:textId="77777777" w:rsidR="00880CFD" w:rsidRPr="005C5928" w:rsidRDefault="00880CFD" w:rsidP="00AE2886">
      <w:pPr>
        <w:pStyle w:val="Paragraphedeliste"/>
        <w:tabs>
          <w:tab w:val="left" w:pos="708"/>
        </w:tabs>
        <w:ind w:left="720"/>
        <w:jc w:val="both"/>
        <w:rPr>
          <w:rFonts w:asciiTheme="minorHAnsi" w:eastAsia="Calibri" w:hAnsiTheme="minorHAnsi" w:cstheme="minorHAnsi"/>
        </w:rPr>
      </w:pPr>
    </w:p>
    <w:p w14:paraId="62C1A4D2" w14:textId="77777777" w:rsidR="00880CFD" w:rsidRPr="005C5928" w:rsidRDefault="00880CFD" w:rsidP="00880CFD">
      <w:pPr>
        <w:pStyle w:val="Paragraphedeliste"/>
        <w:tabs>
          <w:tab w:val="left" w:pos="708"/>
        </w:tabs>
        <w:spacing w:line="276" w:lineRule="auto"/>
        <w:ind w:left="0"/>
        <w:jc w:val="both"/>
        <w:rPr>
          <w:rFonts w:asciiTheme="minorHAnsi" w:eastAsia="Calibri" w:hAnsiTheme="minorHAnsi" w:cstheme="minorHAnsi"/>
        </w:rPr>
      </w:pPr>
      <w:r w:rsidRPr="005C5928">
        <w:rPr>
          <w:rFonts w:asciiTheme="minorHAnsi" w:eastAsia="Calibri" w:hAnsiTheme="minorHAnsi" w:cstheme="minorHAnsi"/>
        </w:rPr>
        <w:t>L’application d’une convention au forfait en jours ouvre au salarié le bénéfice de jours de repos s’ajoutant aux repos hebdomadaires, congés payés légaux et conventionnels des jours fériés. Ces jours de repos sont dénommés RTT.</w:t>
      </w:r>
    </w:p>
    <w:p w14:paraId="39DD036D" w14:textId="77777777" w:rsidR="00880CFD" w:rsidRDefault="00880CFD" w:rsidP="00880CFD">
      <w:pPr>
        <w:pStyle w:val="Paragraphedeliste"/>
        <w:tabs>
          <w:tab w:val="left" w:pos="0"/>
        </w:tabs>
        <w:spacing w:line="276" w:lineRule="auto"/>
        <w:ind w:left="0"/>
        <w:jc w:val="both"/>
        <w:rPr>
          <w:rFonts w:asciiTheme="minorHAnsi" w:eastAsia="Calibri" w:hAnsiTheme="minorHAnsi" w:cstheme="minorHAnsi"/>
        </w:rPr>
      </w:pPr>
      <w:r w:rsidRPr="005C5928">
        <w:rPr>
          <w:rFonts w:asciiTheme="minorHAnsi" w:eastAsia="Calibri" w:hAnsiTheme="minorHAnsi" w:cstheme="minorHAnsi"/>
        </w:rPr>
        <w:t xml:space="preserve">Il est précisé </w:t>
      </w:r>
      <w:r w:rsidR="00935CE6">
        <w:rPr>
          <w:rFonts w:asciiTheme="minorHAnsi" w:eastAsia="Calibri" w:hAnsiTheme="minorHAnsi" w:cstheme="minorHAnsi"/>
        </w:rPr>
        <w:t>que</w:t>
      </w:r>
      <w:r w:rsidRPr="005C5928">
        <w:rPr>
          <w:rFonts w:asciiTheme="minorHAnsi" w:eastAsia="Calibri" w:hAnsiTheme="minorHAnsi" w:cstheme="minorHAnsi"/>
        </w:rPr>
        <w:t xml:space="preserve"> les jours de RTT seront maintenus pendant toute la durée de l’absence pour maladie, maternité, accident</w:t>
      </w:r>
      <w:r w:rsidR="00935CE6">
        <w:rPr>
          <w:rFonts w:asciiTheme="minorHAnsi" w:eastAsia="Calibri" w:hAnsiTheme="minorHAnsi" w:cstheme="minorHAnsi"/>
        </w:rPr>
        <w:t xml:space="preserve"> de trajet, accident du travail, maladie professionnelle </w:t>
      </w:r>
      <w:r w:rsidRPr="005C5928">
        <w:rPr>
          <w:rFonts w:asciiTheme="minorHAnsi" w:eastAsia="Calibri" w:hAnsiTheme="minorHAnsi" w:cstheme="minorHAnsi"/>
        </w:rPr>
        <w:t xml:space="preserve">et cure indemnisée à 100%. </w:t>
      </w:r>
    </w:p>
    <w:p w14:paraId="6ED93F17" w14:textId="77777777" w:rsidR="00AD09DB" w:rsidRPr="005C5928" w:rsidRDefault="00AD09DB" w:rsidP="00AE2886">
      <w:pPr>
        <w:tabs>
          <w:tab w:val="left" w:pos="708"/>
        </w:tabs>
        <w:jc w:val="both"/>
        <w:rPr>
          <w:rFonts w:asciiTheme="minorHAnsi" w:eastAsia="Calibri" w:hAnsiTheme="minorHAnsi" w:cstheme="minorHAnsi"/>
        </w:rPr>
      </w:pPr>
    </w:p>
    <w:p w14:paraId="1F565509" w14:textId="77777777" w:rsidR="00DD0B2F" w:rsidRPr="005C5928" w:rsidRDefault="00F8625D" w:rsidP="0053524F">
      <w:pPr>
        <w:pStyle w:val="Titre1"/>
        <w:keepNext w:val="0"/>
        <w:keepLines w:val="0"/>
        <w:pBdr>
          <w:bottom w:val="single" w:sz="4" w:space="1" w:color="auto"/>
        </w:pBdr>
        <w:spacing w:after="0" w:line="276" w:lineRule="auto"/>
        <w:jc w:val="both"/>
        <w:rPr>
          <w:rStyle w:val="Titre1Car"/>
          <w:rFonts w:asciiTheme="minorHAnsi" w:hAnsiTheme="minorHAnsi" w:cstheme="minorHAnsi"/>
          <w:b/>
          <w:bCs/>
          <w:color w:val="auto"/>
          <w:sz w:val="24"/>
          <w:szCs w:val="24"/>
        </w:rPr>
      </w:pPr>
      <w:r w:rsidRPr="005C5928">
        <w:rPr>
          <w:rStyle w:val="Titre1Car"/>
          <w:rFonts w:asciiTheme="minorHAnsi" w:hAnsiTheme="minorHAnsi" w:cstheme="minorHAnsi"/>
          <w:b/>
          <w:bCs/>
          <w:color w:val="auto"/>
          <w:sz w:val="24"/>
          <w:szCs w:val="24"/>
        </w:rPr>
        <w:t xml:space="preserve">Article </w:t>
      </w:r>
      <w:r w:rsidR="00E511DD" w:rsidRPr="005C5928">
        <w:rPr>
          <w:rStyle w:val="Titre1Car"/>
          <w:rFonts w:asciiTheme="minorHAnsi" w:hAnsiTheme="minorHAnsi" w:cstheme="minorHAnsi"/>
          <w:b/>
          <w:bCs/>
          <w:color w:val="auto"/>
          <w:sz w:val="24"/>
          <w:szCs w:val="24"/>
        </w:rPr>
        <w:t>4</w:t>
      </w:r>
      <w:r w:rsidRPr="005C5928">
        <w:rPr>
          <w:rStyle w:val="Titre1Car"/>
          <w:rFonts w:asciiTheme="minorHAnsi" w:hAnsiTheme="minorHAnsi" w:cstheme="minorHAnsi"/>
          <w:b/>
          <w:bCs/>
          <w:color w:val="auto"/>
          <w:sz w:val="24"/>
          <w:szCs w:val="24"/>
        </w:rPr>
        <w:t xml:space="preserve"> </w:t>
      </w:r>
      <w:r w:rsidR="00DD0B2F" w:rsidRPr="005C5928">
        <w:rPr>
          <w:rStyle w:val="Titre1Car"/>
          <w:rFonts w:asciiTheme="minorHAnsi" w:hAnsiTheme="minorHAnsi" w:cstheme="minorHAnsi"/>
          <w:b/>
          <w:bCs/>
          <w:color w:val="auto"/>
          <w:sz w:val="24"/>
          <w:szCs w:val="24"/>
        </w:rPr>
        <w:t xml:space="preserve">– Modalités de suivi </w:t>
      </w:r>
    </w:p>
    <w:p w14:paraId="4E090187" w14:textId="77777777" w:rsidR="00DD0B2F" w:rsidRPr="005C5928" w:rsidRDefault="00DD0B2F" w:rsidP="00AE2886">
      <w:pPr>
        <w:pStyle w:val="NormalPBo"/>
        <w:spacing w:after="0" w:line="240" w:lineRule="auto"/>
        <w:ind w:left="0" w:firstLine="0"/>
        <w:rPr>
          <w:rFonts w:asciiTheme="minorHAnsi" w:hAnsiTheme="minorHAnsi" w:cstheme="minorHAnsi"/>
          <w:color w:val="auto"/>
          <w:sz w:val="20"/>
          <w:lang w:eastAsia="en-US"/>
        </w:rPr>
      </w:pPr>
    </w:p>
    <w:p w14:paraId="4A8C67EB" w14:textId="77777777" w:rsidR="00DD0B2F" w:rsidRPr="005C5928" w:rsidRDefault="00DD0B2F" w:rsidP="00B84414">
      <w:pPr>
        <w:pStyle w:val="NormalPBo"/>
        <w:spacing w:after="0"/>
        <w:ind w:left="0" w:firstLine="0"/>
        <w:rPr>
          <w:rFonts w:asciiTheme="minorHAnsi" w:eastAsia="Times New Roman" w:hAnsiTheme="minorHAnsi" w:cstheme="minorHAnsi"/>
          <w:color w:val="auto"/>
          <w:sz w:val="20"/>
        </w:rPr>
      </w:pPr>
      <w:r w:rsidRPr="005C5928">
        <w:rPr>
          <w:rFonts w:asciiTheme="minorHAnsi" w:eastAsia="Times New Roman" w:hAnsiTheme="minorHAnsi" w:cstheme="minorHAnsi"/>
          <w:color w:val="auto"/>
          <w:sz w:val="20"/>
        </w:rPr>
        <w:t xml:space="preserve">Le présent avenant </w:t>
      </w:r>
      <w:r w:rsidR="00F0669B" w:rsidRPr="005C5928">
        <w:rPr>
          <w:rFonts w:asciiTheme="minorHAnsi" w:eastAsia="Times New Roman" w:hAnsiTheme="minorHAnsi" w:cstheme="minorHAnsi"/>
          <w:color w:val="auto"/>
          <w:sz w:val="20"/>
        </w:rPr>
        <w:t xml:space="preserve">fera l’objet d’un suivi </w:t>
      </w:r>
      <w:r w:rsidR="00C672CF" w:rsidRPr="005C5928">
        <w:rPr>
          <w:rFonts w:asciiTheme="minorHAnsi" w:eastAsia="Times New Roman" w:hAnsiTheme="minorHAnsi" w:cstheme="minorHAnsi"/>
          <w:color w:val="auto"/>
          <w:sz w:val="20"/>
        </w:rPr>
        <w:t xml:space="preserve">conformément aux dispositions prévues à cet </w:t>
      </w:r>
      <w:r w:rsidR="009F5319" w:rsidRPr="005C5928">
        <w:rPr>
          <w:rFonts w:asciiTheme="minorHAnsi" w:eastAsia="Times New Roman" w:hAnsiTheme="minorHAnsi" w:cstheme="minorHAnsi"/>
          <w:color w:val="auto"/>
          <w:sz w:val="20"/>
        </w:rPr>
        <w:t>effet à l</w:t>
      </w:r>
      <w:r w:rsidR="00F12CAE" w:rsidRPr="005C5928">
        <w:rPr>
          <w:rFonts w:asciiTheme="minorHAnsi" w:eastAsia="Times New Roman" w:hAnsiTheme="minorHAnsi" w:cstheme="minorHAnsi"/>
          <w:color w:val="auto"/>
          <w:sz w:val="20"/>
        </w:rPr>
        <w:t>’article 2</w:t>
      </w:r>
      <w:r w:rsidR="005F5650" w:rsidRPr="005C5928">
        <w:rPr>
          <w:rFonts w:asciiTheme="minorHAnsi" w:eastAsia="Times New Roman" w:hAnsiTheme="minorHAnsi" w:cstheme="minorHAnsi"/>
          <w:color w:val="auto"/>
          <w:sz w:val="20"/>
        </w:rPr>
        <w:t xml:space="preserve"> de l’Accord Collectif portant avenant au statut collectif des salariés du REPUBLICAIN LORRAIN</w:t>
      </w:r>
      <w:r w:rsidR="009F5319" w:rsidRPr="005C5928">
        <w:rPr>
          <w:rFonts w:asciiTheme="minorHAnsi" w:eastAsia="Times New Roman" w:hAnsiTheme="minorHAnsi" w:cstheme="minorHAnsi"/>
          <w:color w:val="auto"/>
          <w:sz w:val="20"/>
        </w:rPr>
        <w:t xml:space="preserve">. </w:t>
      </w:r>
    </w:p>
    <w:p w14:paraId="077B6DFA" w14:textId="77777777" w:rsidR="00DD25B3" w:rsidRPr="005C5928" w:rsidRDefault="00DD25B3" w:rsidP="00B84414">
      <w:pPr>
        <w:pStyle w:val="NormalPBo"/>
        <w:spacing w:after="0" w:line="240" w:lineRule="auto"/>
        <w:ind w:left="0" w:firstLine="0"/>
        <w:rPr>
          <w:rStyle w:val="Titre1Car"/>
          <w:rFonts w:asciiTheme="minorHAnsi" w:hAnsiTheme="minorHAnsi" w:cstheme="minorHAnsi"/>
          <w:b w:val="0"/>
          <w:bCs w:val="0"/>
          <w:color w:val="auto"/>
          <w:sz w:val="20"/>
          <w:szCs w:val="20"/>
        </w:rPr>
      </w:pPr>
    </w:p>
    <w:p w14:paraId="2536CDDD" w14:textId="77777777" w:rsidR="00AD09DB" w:rsidRPr="005C5928" w:rsidRDefault="005C5928" w:rsidP="00B84414">
      <w:pPr>
        <w:pStyle w:val="Titre1"/>
        <w:keepNext w:val="0"/>
        <w:keepLines w:val="0"/>
        <w:pBdr>
          <w:bottom w:val="single" w:sz="4" w:space="1" w:color="auto"/>
        </w:pBdr>
        <w:spacing w:after="0" w:line="276" w:lineRule="auto"/>
        <w:jc w:val="both"/>
        <w:rPr>
          <w:rStyle w:val="Titre1Car"/>
          <w:rFonts w:asciiTheme="minorHAnsi" w:hAnsiTheme="minorHAnsi" w:cstheme="minorHAnsi"/>
          <w:color w:val="auto"/>
          <w:sz w:val="24"/>
          <w:szCs w:val="24"/>
        </w:rPr>
      </w:pPr>
      <w:bookmarkStart w:id="1" w:name="_Toc497214789"/>
      <w:bookmarkStart w:id="2" w:name="_Toc48833871"/>
      <w:bookmarkStart w:id="3" w:name="_Toc63776643"/>
      <w:bookmarkStart w:id="4" w:name="_Toc187314526"/>
      <w:r w:rsidRPr="005C5928">
        <w:rPr>
          <w:rStyle w:val="Titre1Car"/>
          <w:rFonts w:asciiTheme="minorHAnsi" w:hAnsiTheme="minorHAnsi" w:cstheme="minorHAnsi"/>
          <w:b/>
          <w:bCs/>
          <w:color w:val="auto"/>
          <w:sz w:val="24"/>
          <w:szCs w:val="24"/>
        </w:rPr>
        <w:t>Article 5</w:t>
      </w:r>
      <w:r w:rsidR="00AD09DB" w:rsidRPr="005C5928">
        <w:rPr>
          <w:rStyle w:val="Titre1Car"/>
          <w:rFonts w:asciiTheme="minorHAnsi" w:hAnsiTheme="minorHAnsi" w:cstheme="minorHAnsi"/>
          <w:color w:val="auto"/>
          <w:sz w:val="24"/>
          <w:szCs w:val="24"/>
        </w:rPr>
        <w:t> </w:t>
      </w:r>
      <w:bookmarkStart w:id="5" w:name="_Toc497214793"/>
      <w:bookmarkEnd w:id="1"/>
      <w:bookmarkEnd w:id="2"/>
      <w:bookmarkEnd w:id="3"/>
      <w:r w:rsidR="00AD09DB" w:rsidRPr="005C5928">
        <w:rPr>
          <w:rStyle w:val="Titre1Car"/>
          <w:rFonts w:asciiTheme="minorHAnsi" w:hAnsiTheme="minorHAnsi" w:cstheme="minorHAnsi"/>
          <w:color w:val="auto"/>
          <w:sz w:val="24"/>
          <w:szCs w:val="24"/>
        </w:rPr>
        <w:t>: </w:t>
      </w:r>
      <w:r w:rsidRPr="005C5928">
        <w:rPr>
          <w:rStyle w:val="Titre1Car"/>
          <w:rFonts w:asciiTheme="minorHAnsi" w:hAnsiTheme="minorHAnsi" w:cstheme="minorHAnsi"/>
          <w:b/>
          <w:bCs/>
          <w:color w:val="auto"/>
          <w:sz w:val="24"/>
          <w:szCs w:val="24"/>
        </w:rPr>
        <w:t>Révision de l’avenant</w:t>
      </w:r>
      <w:bookmarkEnd w:id="4"/>
      <w:r w:rsidR="00AD09DB" w:rsidRPr="005C5928">
        <w:rPr>
          <w:rStyle w:val="Titre1Car"/>
          <w:rFonts w:asciiTheme="minorHAnsi" w:hAnsiTheme="minorHAnsi" w:cstheme="minorHAnsi"/>
          <w:b/>
          <w:color w:val="auto"/>
          <w:sz w:val="24"/>
          <w:szCs w:val="24"/>
        </w:rPr>
        <w:t xml:space="preserve"> </w:t>
      </w:r>
    </w:p>
    <w:p w14:paraId="42845A0C" w14:textId="77777777" w:rsidR="00AD09DB" w:rsidRPr="005C5928" w:rsidRDefault="00AD09DB" w:rsidP="00AE2886">
      <w:pPr>
        <w:jc w:val="both"/>
        <w:rPr>
          <w:rFonts w:asciiTheme="minorHAnsi" w:hAnsiTheme="minorHAnsi" w:cstheme="minorHAnsi"/>
        </w:rPr>
      </w:pPr>
    </w:p>
    <w:p w14:paraId="6A7F5220" w14:textId="77777777" w:rsidR="00AD09DB" w:rsidRPr="005C5928" w:rsidRDefault="00AD09DB" w:rsidP="00B84414">
      <w:pPr>
        <w:spacing w:line="280" w:lineRule="exact"/>
        <w:jc w:val="both"/>
        <w:rPr>
          <w:rFonts w:asciiTheme="minorHAnsi" w:hAnsiTheme="minorHAnsi" w:cstheme="minorHAnsi"/>
        </w:rPr>
      </w:pPr>
      <w:r w:rsidRPr="005C5928">
        <w:rPr>
          <w:rFonts w:asciiTheme="minorHAnsi" w:hAnsiTheme="minorHAnsi" w:cstheme="minorHAnsi"/>
        </w:rPr>
        <w:t>L’avenant pourra être révisé au terme d’un délai de deux mois suivant sa prise d’effet.</w:t>
      </w:r>
    </w:p>
    <w:p w14:paraId="317E98AD" w14:textId="77777777" w:rsidR="00AD09DB" w:rsidRPr="005C5928" w:rsidRDefault="00AD09DB" w:rsidP="00B84414">
      <w:pPr>
        <w:spacing w:line="280" w:lineRule="exact"/>
        <w:jc w:val="both"/>
        <w:rPr>
          <w:rFonts w:asciiTheme="minorHAnsi" w:hAnsiTheme="minorHAnsi" w:cstheme="minorHAnsi"/>
        </w:rPr>
      </w:pPr>
    </w:p>
    <w:p w14:paraId="60B3F2C5" w14:textId="77777777" w:rsidR="00AD09DB" w:rsidRPr="005C5928" w:rsidRDefault="00AD09DB" w:rsidP="00B84414">
      <w:pPr>
        <w:spacing w:line="280" w:lineRule="exact"/>
        <w:jc w:val="both"/>
        <w:rPr>
          <w:rFonts w:asciiTheme="minorHAnsi" w:hAnsiTheme="minorHAnsi" w:cstheme="minorHAnsi"/>
        </w:rPr>
      </w:pPr>
      <w:r w:rsidRPr="005C5928">
        <w:rPr>
          <w:rFonts w:asciiTheme="minorHAnsi" w:hAnsiTheme="minorHAnsi" w:cstheme="minorHAnsi"/>
        </w:rPr>
        <w:t>La procédure de révision du présent avenant ne peut être engagée que par la Direction ou l’une des parties habilitées en application des dispositions du Code du travail.</w:t>
      </w:r>
    </w:p>
    <w:p w14:paraId="72756C2B" w14:textId="77777777" w:rsidR="00AD09DB" w:rsidRPr="005C5928" w:rsidRDefault="00AD09DB" w:rsidP="00B84414">
      <w:pPr>
        <w:spacing w:line="280" w:lineRule="exact"/>
        <w:jc w:val="both"/>
        <w:rPr>
          <w:rFonts w:asciiTheme="minorHAnsi" w:hAnsiTheme="minorHAnsi" w:cstheme="minorHAnsi"/>
        </w:rPr>
      </w:pPr>
    </w:p>
    <w:p w14:paraId="1DC3B073" w14:textId="77777777" w:rsidR="00AD09DB" w:rsidRPr="005C5928" w:rsidRDefault="00AD09DB" w:rsidP="00B84414">
      <w:pPr>
        <w:spacing w:line="280" w:lineRule="exact"/>
        <w:jc w:val="both"/>
        <w:rPr>
          <w:rFonts w:asciiTheme="minorHAnsi" w:hAnsiTheme="minorHAnsi" w:cstheme="minorHAnsi"/>
        </w:rPr>
      </w:pPr>
      <w:r w:rsidRPr="005C5928">
        <w:rPr>
          <w:rFonts w:asciiTheme="minorHAnsi" w:hAnsiTheme="minorHAnsi" w:cstheme="minorHAnsi"/>
        </w:rPr>
        <w:t>L’information devra en être faite à la Direction, lorsque celle-ci n’est pas à l’origine de l’engagement de la procédure, et à chacune des autres parties habilitées à engager la procédure de révision par lettre recommandée avec accusé de réception.</w:t>
      </w:r>
    </w:p>
    <w:p w14:paraId="7754E4F2" w14:textId="77777777" w:rsidR="00AD09DB" w:rsidRPr="005C5928" w:rsidRDefault="00AD09DB" w:rsidP="00B84414">
      <w:pPr>
        <w:spacing w:line="280" w:lineRule="exact"/>
        <w:jc w:val="both"/>
        <w:rPr>
          <w:rFonts w:asciiTheme="minorHAnsi" w:hAnsiTheme="minorHAnsi" w:cstheme="minorHAnsi"/>
        </w:rPr>
      </w:pPr>
    </w:p>
    <w:p w14:paraId="0EE00876" w14:textId="77777777" w:rsidR="00AD09DB" w:rsidRPr="005C5928" w:rsidRDefault="00AD09DB" w:rsidP="00B84414">
      <w:pPr>
        <w:spacing w:line="280" w:lineRule="exact"/>
        <w:jc w:val="both"/>
        <w:rPr>
          <w:rFonts w:asciiTheme="minorHAnsi" w:hAnsiTheme="minorHAnsi" w:cstheme="minorHAnsi"/>
        </w:rPr>
      </w:pPr>
      <w:r w:rsidRPr="005C5928">
        <w:rPr>
          <w:rFonts w:asciiTheme="minorHAnsi" w:hAnsiTheme="minorHAnsi" w:cstheme="minorHAnsi"/>
        </w:rPr>
        <w:t xml:space="preserve">Cette lettre devra indiquer les points concernés par la demande de révision et doit être accompagnée de propositions écrites de substitution. Dans un délai maximum </w:t>
      </w:r>
      <w:r w:rsidRPr="00A00C9C">
        <w:rPr>
          <w:rFonts w:asciiTheme="minorHAnsi" w:hAnsiTheme="minorHAnsi" w:cstheme="minorHAnsi"/>
        </w:rPr>
        <w:t>d’un</w:t>
      </w:r>
      <w:r w:rsidRPr="005C5928">
        <w:rPr>
          <w:rFonts w:asciiTheme="minorHAnsi" w:hAnsiTheme="minorHAnsi" w:cstheme="minorHAnsi"/>
          <w:b/>
          <w:color w:val="0070C0"/>
        </w:rPr>
        <w:t xml:space="preserve"> </w:t>
      </w:r>
      <w:r w:rsidRPr="005C5928">
        <w:rPr>
          <w:rFonts w:asciiTheme="minorHAnsi" w:hAnsiTheme="minorHAnsi" w:cstheme="minorHAnsi"/>
        </w:rPr>
        <w:t>mois à compter de la réception de la demande de révision, les parties se rencontreront pour négocier.</w:t>
      </w:r>
    </w:p>
    <w:p w14:paraId="43B143C0" w14:textId="77777777" w:rsidR="00AD09DB" w:rsidRDefault="00AD09DB" w:rsidP="00B84414">
      <w:pPr>
        <w:jc w:val="both"/>
        <w:rPr>
          <w:rFonts w:asciiTheme="minorHAnsi" w:hAnsiTheme="minorHAnsi" w:cstheme="minorHAnsi"/>
        </w:rPr>
      </w:pPr>
    </w:p>
    <w:p w14:paraId="0280EF06" w14:textId="77777777" w:rsidR="00AD09DB" w:rsidRPr="00A00C9C" w:rsidRDefault="005C5928" w:rsidP="00B84414">
      <w:pPr>
        <w:pStyle w:val="Titre1"/>
        <w:keepNext w:val="0"/>
        <w:keepLines w:val="0"/>
        <w:pBdr>
          <w:bottom w:val="single" w:sz="4" w:space="1" w:color="auto"/>
        </w:pBdr>
        <w:spacing w:after="0" w:line="276" w:lineRule="auto"/>
        <w:jc w:val="both"/>
        <w:rPr>
          <w:rStyle w:val="Titre1Car"/>
          <w:rFonts w:asciiTheme="minorHAnsi" w:hAnsiTheme="minorHAnsi" w:cstheme="minorHAnsi"/>
          <w:b/>
          <w:bCs/>
          <w:color w:val="auto"/>
          <w:sz w:val="24"/>
          <w:szCs w:val="24"/>
        </w:rPr>
      </w:pPr>
      <w:bookmarkStart w:id="6" w:name="_Toc187314527"/>
      <w:r w:rsidRPr="00A00C9C">
        <w:rPr>
          <w:rStyle w:val="Titre1Car"/>
          <w:rFonts w:asciiTheme="minorHAnsi" w:hAnsiTheme="minorHAnsi" w:cstheme="minorHAnsi"/>
          <w:b/>
          <w:bCs/>
          <w:color w:val="auto"/>
          <w:sz w:val="24"/>
          <w:szCs w:val="24"/>
        </w:rPr>
        <w:t>Article</w:t>
      </w:r>
      <w:r w:rsidR="00AD09DB" w:rsidRPr="00A00C9C">
        <w:rPr>
          <w:rStyle w:val="Titre1Car"/>
          <w:rFonts w:asciiTheme="minorHAnsi" w:hAnsiTheme="minorHAnsi" w:cstheme="minorHAnsi"/>
          <w:b/>
          <w:bCs/>
          <w:color w:val="auto"/>
          <w:sz w:val="24"/>
          <w:szCs w:val="24"/>
        </w:rPr>
        <w:t xml:space="preserve"> </w:t>
      </w:r>
      <w:r w:rsidRPr="00A00C9C">
        <w:rPr>
          <w:rStyle w:val="Titre1Car"/>
          <w:rFonts w:asciiTheme="minorHAnsi" w:hAnsiTheme="minorHAnsi" w:cstheme="minorHAnsi"/>
          <w:b/>
          <w:bCs/>
          <w:color w:val="auto"/>
          <w:sz w:val="24"/>
          <w:szCs w:val="24"/>
        </w:rPr>
        <w:t>6</w:t>
      </w:r>
      <w:r w:rsidR="00AD09DB" w:rsidRPr="00A00C9C">
        <w:rPr>
          <w:rStyle w:val="Titre1Car"/>
          <w:rFonts w:asciiTheme="minorHAnsi" w:hAnsiTheme="minorHAnsi" w:cstheme="minorHAnsi"/>
          <w:b/>
          <w:bCs/>
          <w:color w:val="auto"/>
          <w:sz w:val="24"/>
          <w:szCs w:val="24"/>
        </w:rPr>
        <w:t> :</w:t>
      </w:r>
      <w:r w:rsidRPr="00A00C9C">
        <w:rPr>
          <w:rStyle w:val="Titre1Car"/>
          <w:rFonts w:asciiTheme="minorHAnsi" w:hAnsiTheme="minorHAnsi" w:cstheme="minorHAnsi"/>
          <w:b/>
          <w:bCs/>
          <w:color w:val="auto"/>
          <w:sz w:val="24"/>
          <w:szCs w:val="24"/>
        </w:rPr>
        <w:t xml:space="preserve"> Dénonciation</w:t>
      </w:r>
      <w:bookmarkEnd w:id="6"/>
    </w:p>
    <w:p w14:paraId="275E7D97" w14:textId="77777777" w:rsidR="00AD09DB" w:rsidRPr="005C5928" w:rsidRDefault="00AD09DB" w:rsidP="00AE2886">
      <w:pPr>
        <w:jc w:val="both"/>
        <w:rPr>
          <w:rFonts w:asciiTheme="minorHAnsi" w:hAnsiTheme="minorHAnsi" w:cstheme="minorHAnsi"/>
        </w:rPr>
      </w:pPr>
    </w:p>
    <w:p w14:paraId="6F04DD7A" w14:textId="77777777" w:rsidR="00AD09DB" w:rsidRPr="005C5928" w:rsidRDefault="00AD09DB" w:rsidP="00B84414">
      <w:pPr>
        <w:spacing w:line="280" w:lineRule="exact"/>
        <w:jc w:val="both"/>
        <w:rPr>
          <w:rFonts w:asciiTheme="minorHAnsi" w:hAnsiTheme="minorHAnsi" w:cstheme="minorHAnsi"/>
        </w:rPr>
      </w:pPr>
      <w:r w:rsidRPr="005C5928">
        <w:rPr>
          <w:rFonts w:asciiTheme="minorHAnsi" w:hAnsiTheme="minorHAnsi" w:cstheme="minorHAnsi"/>
        </w:rPr>
        <w:t xml:space="preserve">Le présent accord pourra être dénoncé par l'une ou l'autre des parties signataires moyennant un préavis de 3 mois. </w:t>
      </w:r>
    </w:p>
    <w:p w14:paraId="28B17713" w14:textId="77777777" w:rsidR="00AD09DB" w:rsidRPr="005C5928" w:rsidRDefault="00AD09DB" w:rsidP="00B84414">
      <w:pPr>
        <w:spacing w:line="280" w:lineRule="exact"/>
        <w:jc w:val="both"/>
        <w:rPr>
          <w:rFonts w:asciiTheme="minorHAnsi" w:hAnsiTheme="minorHAnsi" w:cstheme="minorHAnsi"/>
        </w:rPr>
      </w:pPr>
    </w:p>
    <w:p w14:paraId="3B31E127" w14:textId="77777777" w:rsidR="00AD09DB" w:rsidRPr="005C5928" w:rsidRDefault="00AD09DB" w:rsidP="00B84414">
      <w:pPr>
        <w:spacing w:line="280" w:lineRule="exact"/>
        <w:jc w:val="both"/>
        <w:rPr>
          <w:rFonts w:asciiTheme="minorHAnsi" w:hAnsiTheme="minorHAnsi" w:cstheme="minorHAnsi"/>
        </w:rPr>
      </w:pPr>
      <w:r w:rsidRPr="005C5928">
        <w:rPr>
          <w:rFonts w:asciiTheme="minorHAnsi" w:hAnsiTheme="minorHAnsi" w:cstheme="minorHAnsi"/>
        </w:rPr>
        <w:t>La partie qui dénonce l'accord doit notifier cette décision par lettre recommandée avec accusé de réception à l'autre partie.</w:t>
      </w:r>
    </w:p>
    <w:p w14:paraId="0397796D" w14:textId="77777777" w:rsidR="00AD09DB" w:rsidRDefault="00AD09DB" w:rsidP="00B84414">
      <w:pPr>
        <w:spacing w:line="280" w:lineRule="exact"/>
        <w:jc w:val="both"/>
        <w:rPr>
          <w:rFonts w:asciiTheme="minorHAnsi" w:hAnsiTheme="minorHAnsi" w:cstheme="minorHAnsi"/>
        </w:rPr>
      </w:pPr>
      <w:r w:rsidRPr="005C5928">
        <w:rPr>
          <w:rFonts w:asciiTheme="minorHAnsi" w:hAnsiTheme="minorHAnsi" w:cstheme="minorHAnsi"/>
        </w:rPr>
        <w:lastRenderedPageBreak/>
        <w:t>La direction du REPUBLICAIN LORRAIN et les organisations syndicales représentatives se réuniront pendant la durée du préavis pour discuter les possibilités d'un nouvel accord.</w:t>
      </w:r>
    </w:p>
    <w:p w14:paraId="6519FF6C" w14:textId="77777777" w:rsidR="00AD09DB" w:rsidRPr="005C5928" w:rsidRDefault="00AD09DB" w:rsidP="00B84414">
      <w:pPr>
        <w:pStyle w:val="Titre1"/>
        <w:keepNext w:val="0"/>
        <w:keepLines w:val="0"/>
        <w:pBdr>
          <w:bottom w:val="single" w:sz="4" w:space="1" w:color="auto"/>
        </w:pBdr>
        <w:spacing w:after="0"/>
        <w:jc w:val="both"/>
        <w:rPr>
          <w:rStyle w:val="Titre1Car"/>
          <w:rFonts w:asciiTheme="minorHAnsi" w:hAnsiTheme="minorHAnsi" w:cstheme="minorHAnsi"/>
          <w:b/>
          <w:bCs/>
          <w:color w:val="auto"/>
          <w:sz w:val="24"/>
          <w:szCs w:val="24"/>
        </w:rPr>
      </w:pPr>
    </w:p>
    <w:p w14:paraId="3168AE3F" w14:textId="77777777" w:rsidR="00AD09DB" w:rsidRPr="005C5928" w:rsidRDefault="005C5928" w:rsidP="00B84414">
      <w:pPr>
        <w:pStyle w:val="Titre1"/>
        <w:keepNext w:val="0"/>
        <w:keepLines w:val="0"/>
        <w:pBdr>
          <w:bottom w:val="single" w:sz="4" w:space="1" w:color="auto"/>
        </w:pBdr>
        <w:spacing w:after="0" w:line="276" w:lineRule="auto"/>
        <w:jc w:val="both"/>
        <w:rPr>
          <w:rStyle w:val="Titre1Car"/>
          <w:rFonts w:asciiTheme="minorHAnsi" w:hAnsiTheme="minorHAnsi" w:cstheme="minorHAnsi"/>
          <w:b/>
          <w:bCs/>
          <w:color w:val="auto"/>
          <w:sz w:val="24"/>
          <w:szCs w:val="24"/>
        </w:rPr>
      </w:pPr>
      <w:bookmarkStart w:id="7" w:name="_Toc48833878"/>
      <w:bookmarkStart w:id="8" w:name="_Toc63776648"/>
      <w:bookmarkStart w:id="9" w:name="_Toc187314528"/>
      <w:r w:rsidRPr="005C5928">
        <w:rPr>
          <w:rStyle w:val="Titre1Car"/>
          <w:rFonts w:asciiTheme="minorHAnsi" w:hAnsiTheme="minorHAnsi" w:cstheme="minorHAnsi"/>
          <w:b/>
          <w:bCs/>
          <w:color w:val="auto"/>
          <w:sz w:val="24"/>
          <w:szCs w:val="24"/>
        </w:rPr>
        <w:t xml:space="preserve">Article </w:t>
      </w:r>
      <w:r>
        <w:rPr>
          <w:rStyle w:val="Titre1Car"/>
          <w:rFonts w:asciiTheme="minorHAnsi" w:hAnsiTheme="minorHAnsi" w:cstheme="minorHAnsi"/>
          <w:b/>
          <w:bCs/>
          <w:color w:val="auto"/>
          <w:sz w:val="24"/>
          <w:szCs w:val="24"/>
        </w:rPr>
        <w:t>7</w:t>
      </w:r>
      <w:r w:rsidR="00AD09DB" w:rsidRPr="005C5928">
        <w:rPr>
          <w:rStyle w:val="Titre1Car"/>
          <w:rFonts w:asciiTheme="minorHAnsi" w:hAnsiTheme="minorHAnsi" w:cstheme="minorHAnsi"/>
          <w:b/>
          <w:bCs/>
          <w:color w:val="auto"/>
          <w:sz w:val="24"/>
          <w:szCs w:val="24"/>
        </w:rPr>
        <w:t xml:space="preserve"> : </w:t>
      </w:r>
      <w:r>
        <w:rPr>
          <w:rStyle w:val="Titre1Car"/>
          <w:rFonts w:asciiTheme="minorHAnsi" w:hAnsiTheme="minorHAnsi" w:cstheme="minorHAnsi"/>
          <w:b/>
          <w:bCs/>
          <w:color w:val="auto"/>
          <w:sz w:val="24"/>
          <w:szCs w:val="24"/>
        </w:rPr>
        <w:t>T</w:t>
      </w:r>
      <w:r w:rsidRPr="005C5928">
        <w:rPr>
          <w:rStyle w:val="Titre1Car"/>
          <w:rFonts w:asciiTheme="minorHAnsi" w:hAnsiTheme="minorHAnsi" w:cstheme="minorHAnsi"/>
          <w:b/>
          <w:bCs/>
          <w:color w:val="auto"/>
          <w:sz w:val="24"/>
          <w:szCs w:val="24"/>
        </w:rPr>
        <w:t>ransmission de l’avenant à la commission paritaire permanente de négociation et d'interprétation de branche</w:t>
      </w:r>
      <w:bookmarkEnd w:id="7"/>
      <w:bookmarkEnd w:id="8"/>
      <w:bookmarkEnd w:id="9"/>
    </w:p>
    <w:p w14:paraId="17F182D4" w14:textId="77777777" w:rsidR="00AD09DB" w:rsidRPr="005C5928" w:rsidRDefault="00AD09DB" w:rsidP="00AE2886">
      <w:pPr>
        <w:jc w:val="both"/>
        <w:rPr>
          <w:rFonts w:asciiTheme="minorHAnsi" w:hAnsiTheme="minorHAnsi" w:cstheme="minorHAnsi"/>
        </w:rPr>
      </w:pPr>
    </w:p>
    <w:p w14:paraId="2734AD9F" w14:textId="77777777" w:rsidR="00AD09DB" w:rsidRPr="005C5928" w:rsidRDefault="00AD09DB" w:rsidP="00B84414">
      <w:pPr>
        <w:spacing w:line="280" w:lineRule="exact"/>
        <w:jc w:val="both"/>
        <w:rPr>
          <w:rFonts w:asciiTheme="minorHAnsi" w:hAnsiTheme="minorHAnsi" w:cstheme="minorHAnsi"/>
        </w:rPr>
      </w:pPr>
      <w:r w:rsidRPr="005C5928">
        <w:rPr>
          <w:rFonts w:asciiTheme="minorHAnsi" w:hAnsiTheme="minorHAnsi" w:cstheme="minorHAnsi"/>
        </w:rPr>
        <w:t>Après suppression des noms et prénoms des négociateurs et des signataires, la partie la plus diligente transmettra cet avenant à la commission paritaire permanente de négociation et d'interprétation de branche et en informera les autres parties signataires.</w:t>
      </w:r>
    </w:p>
    <w:p w14:paraId="2AF585DA" w14:textId="77777777" w:rsidR="00B84414" w:rsidRPr="005C5928" w:rsidRDefault="00B84414" w:rsidP="00B84414">
      <w:pPr>
        <w:jc w:val="both"/>
        <w:rPr>
          <w:rFonts w:asciiTheme="minorHAnsi" w:hAnsiTheme="minorHAnsi" w:cstheme="minorHAnsi"/>
          <w:b/>
          <w:u w:val="single"/>
        </w:rPr>
      </w:pPr>
      <w:bookmarkStart w:id="10" w:name="_Toc497214794"/>
      <w:bookmarkStart w:id="11" w:name="_Toc48833874"/>
      <w:bookmarkStart w:id="12" w:name="_Toc63776646"/>
      <w:bookmarkEnd w:id="5"/>
    </w:p>
    <w:p w14:paraId="281CD4EA" w14:textId="77777777" w:rsidR="00AD09DB" w:rsidRPr="005C5928" w:rsidRDefault="005C5928" w:rsidP="00B84414">
      <w:pPr>
        <w:pStyle w:val="Titre1"/>
        <w:keepNext w:val="0"/>
        <w:keepLines w:val="0"/>
        <w:pBdr>
          <w:bottom w:val="single" w:sz="4" w:space="1" w:color="auto"/>
        </w:pBdr>
        <w:spacing w:after="0" w:line="276" w:lineRule="auto"/>
        <w:jc w:val="both"/>
        <w:rPr>
          <w:rStyle w:val="Titre1Car"/>
          <w:rFonts w:asciiTheme="minorHAnsi" w:hAnsiTheme="minorHAnsi" w:cstheme="minorHAnsi"/>
          <w:color w:val="auto"/>
          <w:sz w:val="24"/>
          <w:szCs w:val="24"/>
        </w:rPr>
      </w:pPr>
      <w:bookmarkStart w:id="13" w:name="_Toc187314529"/>
      <w:r w:rsidRPr="005C5928">
        <w:rPr>
          <w:rStyle w:val="Titre1Car"/>
          <w:rFonts w:asciiTheme="minorHAnsi" w:hAnsiTheme="minorHAnsi" w:cstheme="minorHAnsi"/>
          <w:b/>
          <w:bCs/>
          <w:color w:val="auto"/>
          <w:sz w:val="24"/>
          <w:szCs w:val="24"/>
        </w:rPr>
        <w:t xml:space="preserve">Article </w:t>
      </w:r>
      <w:r>
        <w:rPr>
          <w:rStyle w:val="Titre1Car"/>
          <w:rFonts w:asciiTheme="minorHAnsi" w:hAnsiTheme="minorHAnsi" w:cstheme="minorHAnsi"/>
          <w:b/>
          <w:bCs/>
          <w:color w:val="auto"/>
          <w:sz w:val="24"/>
          <w:szCs w:val="24"/>
        </w:rPr>
        <w:t>8</w:t>
      </w:r>
      <w:r w:rsidR="00AD09DB" w:rsidRPr="005C5928">
        <w:rPr>
          <w:rStyle w:val="Titre1Car"/>
          <w:rFonts w:asciiTheme="minorHAnsi" w:hAnsiTheme="minorHAnsi" w:cstheme="minorHAnsi"/>
          <w:color w:val="auto"/>
          <w:sz w:val="24"/>
          <w:szCs w:val="24"/>
        </w:rPr>
        <w:t> :</w:t>
      </w:r>
      <w:r w:rsidR="00AD09DB" w:rsidRPr="005C5928">
        <w:rPr>
          <w:rStyle w:val="Titre1Car"/>
          <w:rFonts w:asciiTheme="minorHAnsi" w:hAnsiTheme="minorHAnsi" w:cstheme="minorHAnsi"/>
          <w:b/>
          <w:color w:val="auto"/>
          <w:sz w:val="24"/>
          <w:szCs w:val="24"/>
        </w:rPr>
        <w:t xml:space="preserve"> </w:t>
      </w:r>
      <w:r>
        <w:rPr>
          <w:rStyle w:val="Titre1Car"/>
          <w:rFonts w:asciiTheme="minorHAnsi" w:hAnsiTheme="minorHAnsi" w:cstheme="minorHAnsi"/>
          <w:b/>
          <w:color w:val="auto"/>
          <w:sz w:val="24"/>
          <w:szCs w:val="24"/>
        </w:rPr>
        <w:t>C</w:t>
      </w:r>
      <w:r w:rsidRPr="005C5928">
        <w:rPr>
          <w:rStyle w:val="Titre1Car"/>
          <w:rFonts w:asciiTheme="minorHAnsi" w:hAnsiTheme="minorHAnsi" w:cstheme="minorHAnsi"/>
          <w:b/>
          <w:color w:val="auto"/>
          <w:sz w:val="24"/>
          <w:szCs w:val="24"/>
        </w:rPr>
        <w:t>ommunication et dépôt de l’</w:t>
      </w:r>
      <w:bookmarkEnd w:id="10"/>
      <w:bookmarkEnd w:id="11"/>
      <w:bookmarkEnd w:id="12"/>
      <w:r w:rsidRPr="005C5928">
        <w:rPr>
          <w:rStyle w:val="Titre1Car"/>
          <w:rFonts w:asciiTheme="minorHAnsi" w:hAnsiTheme="minorHAnsi" w:cstheme="minorHAnsi"/>
          <w:b/>
          <w:color w:val="auto"/>
          <w:sz w:val="24"/>
          <w:szCs w:val="24"/>
        </w:rPr>
        <w:t>avenant</w:t>
      </w:r>
      <w:bookmarkEnd w:id="13"/>
      <w:r w:rsidRPr="005C5928">
        <w:rPr>
          <w:rStyle w:val="Titre1Car"/>
          <w:rFonts w:asciiTheme="minorHAnsi" w:hAnsiTheme="minorHAnsi" w:cstheme="minorHAnsi"/>
          <w:b/>
          <w:color w:val="auto"/>
          <w:sz w:val="24"/>
          <w:szCs w:val="24"/>
        </w:rPr>
        <w:t xml:space="preserve"> </w:t>
      </w:r>
    </w:p>
    <w:p w14:paraId="7520CAE1" w14:textId="77777777" w:rsidR="00AD09DB" w:rsidRPr="005C5928" w:rsidRDefault="00AD09DB" w:rsidP="00AE2886">
      <w:pPr>
        <w:jc w:val="both"/>
        <w:rPr>
          <w:rFonts w:asciiTheme="minorHAnsi" w:hAnsiTheme="minorHAnsi" w:cstheme="minorHAnsi"/>
        </w:rPr>
      </w:pPr>
    </w:p>
    <w:p w14:paraId="06140A96" w14:textId="77777777" w:rsidR="00AD09DB" w:rsidRPr="005C5928" w:rsidRDefault="00AD09DB" w:rsidP="00B84414">
      <w:pPr>
        <w:spacing w:line="280" w:lineRule="exact"/>
        <w:jc w:val="both"/>
        <w:rPr>
          <w:rFonts w:asciiTheme="minorHAnsi" w:hAnsiTheme="minorHAnsi" w:cstheme="minorHAnsi"/>
        </w:rPr>
      </w:pPr>
      <w:r w:rsidRPr="005C5928">
        <w:rPr>
          <w:rFonts w:asciiTheme="minorHAnsi" w:hAnsiTheme="minorHAnsi" w:cstheme="minorHAnsi"/>
        </w:rPr>
        <w:t>Le texte du présent avenant, une fois signé, sera notifié à l'ensemble des organisations syndicales représentatives dans l'entreprise.</w:t>
      </w:r>
    </w:p>
    <w:p w14:paraId="49E6BEE2" w14:textId="77777777" w:rsidR="00AD09DB" w:rsidRPr="005C5928" w:rsidRDefault="00AD09DB" w:rsidP="00B84414">
      <w:pPr>
        <w:spacing w:line="280" w:lineRule="exact"/>
        <w:jc w:val="both"/>
        <w:rPr>
          <w:rFonts w:asciiTheme="minorHAnsi" w:hAnsiTheme="minorHAnsi" w:cstheme="minorHAnsi"/>
        </w:rPr>
      </w:pPr>
    </w:p>
    <w:p w14:paraId="3435CC41" w14:textId="77777777" w:rsidR="00AD09DB" w:rsidRPr="005C5928" w:rsidRDefault="00AD09DB" w:rsidP="00B84414">
      <w:pPr>
        <w:spacing w:line="280" w:lineRule="exact"/>
        <w:jc w:val="both"/>
        <w:rPr>
          <w:rFonts w:asciiTheme="minorHAnsi" w:hAnsiTheme="minorHAnsi" w:cstheme="minorHAnsi"/>
        </w:rPr>
      </w:pPr>
      <w:r w:rsidRPr="005C5928">
        <w:rPr>
          <w:rFonts w:asciiTheme="minorHAnsi" w:hAnsiTheme="minorHAnsi" w:cstheme="minorHAnsi"/>
        </w:rPr>
        <w:t xml:space="preserve">Le </w:t>
      </w:r>
      <w:bookmarkStart w:id="14" w:name="_Hlk13237097"/>
      <w:r w:rsidRPr="005C5928">
        <w:rPr>
          <w:rFonts w:asciiTheme="minorHAnsi" w:hAnsiTheme="minorHAnsi" w:cstheme="minorHAnsi"/>
        </w:rPr>
        <w:t>présent avenant donnera lieu à dépôt dans les conditions prévues aux articles L. 2231-6 et D. 2231-2 et suivants du Code du travail. Il sera déposé :</w:t>
      </w:r>
    </w:p>
    <w:p w14:paraId="0EE99F86" w14:textId="77777777" w:rsidR="00AD09DB" w:rsidRPr="005C5928" w:rsidRDefault="00AD09DB" w:rsidP="00B84414">
      <w:pPr>
        <w:widowControl/>
        <w:numPr>
          <w:ilvl w:val="0"/>
          <w:numId w:val="30"/>
        </w:numPr>
        <w:suppressAutoHyphens/>
        <w:autoSpaceDE/>
        <w:autoSpaceDN/>
        <w:adjustRightInd/>
        <w:spacing w:line="280" w:lineRule="exact"/>
        <w:ind w:left="1560"/>
        <w:jc w:val="both"/>
        <w:rPr>
          <w:rFonts w:asciiTheme="minorHAnsi" w:hAnsiTheme="minorHAnsi" w:cstheme="minorHAnsi"/>
        </w:rPr>
      </w:pPr>
      <w:proofErr w:type="gramStart"/>
      <w:r w:rsidRPr="005C5928">
        <w:rPr>
          <w:rFonts w:asciiTheme="minorHAnsi" w:hAnsiTheme="minorHAnsi" w:cstheme="minorHAnsi"/>
        </w:rPr>
        <w:t>sur</w:t>
      </w:r>
      <w:proofErr w:type="gramEnd"/>
      <w:r w:rsidRPr="005C5928">
        <w:rPr>
          <w:rFonts w:asciiTheme="minorHAnsi" w:hAnsiTheme="minorHAnsi" w:cstheme="minorHAnsi"/>
        </w:rPr>
        <w:t xml:space="preserve"> la plateforme de téléprocédure dénommée «TéléAccords » accompagné des pièces prévues à l’article D. 2231-7 du Code du travail ;</w:t>
      </w:r>
    </w:p>
    <w:p w14:paraId="33999D37" w14:textId="77777777" w:rsidR="00AD09DB" w:rsidRPr="005C5928" w:rsidRDefault="00AD09DB" w:rsidP="00B84414">
      <w:pPr>
        <w:widowControl/>
        <w:numPr>
          <w:ilvl w:val="0"/>
          <w:numId w:val="30"/>
        </w:numPr>
        <w:suppressAutoHyphens/>
        <w:autoSpaceDE/>
        <w:autoSpaceDN/>
        <w:adjustRightInd/>
        <w:spacing w:line="280" w:lineRule="exact"/>
        <w:ind w:left="1560"/>
        <w:jc w:val="both"/>
        <w:rPr>
          <w:rFonts w:asciiTheme="minorHAnsi" w:hAnsiTheme="minorHAnsi" w:cstheme="minorHAnsi"/>
        </w:rPr>
      </w:pPr>
      <w:proofErr w:type="gramStart"/>
      <w:r w:rsidRPr="005C5928">
        <w:rPr>
          <w:rFonts w:asciiTheme="minorHAnsi" w:hAnsiTheme="minorHAnsi" w:cstheme="minorHAnsi"/>
        </w:rPr>
        <w:t>et</w:t>
      </w:r>
      <w:proofErr w:type="gramEnd"/>
      <w:r w:rsidRPr="005C5928">
        <w:rPr>
          <w:rFonts w:asciiTheme="minorHAnsi" w:hAnsiTheme="minorHAnsi" w:cstheme="minorHAnsi"/>
        </w:rPr>
        <w:t xml:space="preserve"> en un exemplaire auprès du greffe du conseil de prud'hommes </w:t>
      </w:r>
      <w:bookmarkEnd w:id="14"/>
      <w:r w:rsidRPr="005C5928">
        <w:rPr>
          <w:rFonts w:asciiTheme="minorHAnsi" w:hAnsiTheme="minorHAnsi" w:cstheme="minorHAnsi"/>
        </w:rPr>
        <w:t>de METZ (57000).</w:t>
      </w:r>
    </w:p>
    <w:p w14:paraId="2731100A" w14:textId="77777777" w:rsidR="00AD09DB" w:rsidRDefault="00AD09DB" w:rsidP="00B84414">
      <w:pPr>
        <w:jc w:val="both"/>
        <w:rPr>
          <w:rFonts w:asciiTheme="minorHAnsi" w:hAnsiTheme="minorHAnsi" w:cstheme="minorHAnsi"/>
        </w:rPr>
      </w:pPr>
    </w:p>
    <w:p w14:paraId="204106EF" w14:textId="77777777" w:rsidR="00AD09DB" w:rsidRPr="005C5928" w:rsidRDefault="005C5928" w:rsidP="00B84414">
      <w:pPr>
        <w:pStyle w:val="Titre1"/>
        <w:keepNext w:val="0"/>
        <w:keepLines w:val="0"/>
        <w:pBdr>
          <w:bottom w:val="single" w:sz="4" w:space="1" w:color="auto"/>
        </w:pBdr>
        <w:spacing w:after="0" w:line="276" w:lineRule="auto"/>
        <w:jc w:val="both"/>
        <w:rPr>
          <w:rStyle w:val="Titre1Car"/>
          <w:rFonts w:asciiTheme="minorHAnsi" w:hAnsiTheme="minorHAnsi" w:cstheme="minorHAnsi"/>
          <w:color w:val="auto"/>
          <w:sz w:val="24"/>
          <w:szCs w:val="24"/>
        </w:rPr>
      </w:pPr>
      <w:bookmarkStart w:id="15" w:name="_Toc497214796"/>
      <w:bookmarkStart w:id="16" w:name="_Toc48833879"/>
      <w:bookmarkStart w:id="17" w:name="_Toc63776649"/>
      <w:bookmarkStart w:id="18" w:name="_Toc187314530"/>
      <w:r w:rsidRPr="005C5928">
        <w:rPr>
          <w:rStyle w:val="Titre1Car"/>
          <w:rFonts w:asciiTheme="minorHAnsi" w:hAnsiTheme="minorHAnsi" w:cstheme="minorHAnsi"/>
          <w:b/>
          <w:bCs/>
          <w:color w:val="auto"/>
          <w:sz w:val="24"/>
          <w:szCs w:val="24"/>
        </w:rPr>
        <w:t>Article</w:t>
      </w:r>
      <w:r w:rsidR="00AD09DB" w:rsidRPr="005C5928">
        <w:rPr>
          <w:rStyle w:val="Titre1Car"/>
          <w:rFonts w:asciiTheme="minorHAnsi" w:hAnsiTheme="minorHAnsi" w:cstheme="minorHAnsi"/>
          <w:b/>
          <w:color w:val="auto"/>
          <w:sz w:val="24"/>
          <w:szCs w:val="24"/>
        </w:rPr>
        <w:t xml:space="preserve"> </w:t>
      </w:r>
      <w:r w:rsidR="00A00C9C">
        <w:rPr>
          <w:rStyle w:val="Titre1Car"/>
          <w:rFonts w:asciiTheme="minorHAnsi" w:hAnsiTheme="minorHAnsi" w:cstheme="minorHAnsi"/>
          <w:b/>
          <w:bCs/>
          <w:color w:val="auto"/>
          <w:sz w:val="24"/>
          <w:szCs w:val="24"/>
        </w:rPr>
        <w:t>9</w:t>
      </w:r>
      <w:r w:rsidR="00AD09DB" w:rsidRPr="005C5928">
        <w:rPr>
          <w:rStyle w:val="Titre1Car"/>
          <w:rFonts w:asciiTheme="minorHAnsi" w:hAnsiTheme="minorHAnsi" w:cstheme="minorHAnsi"/>
          <w:b/>
          <w:bCs/>
          <w:color w:val="auto"/>
          <w:sz w:val="24"/>
          <w:szCs w:val="24"/>
        </w:rPr>
        <w:t> :</w:t>
      </w:r>
      <w:r w:rsidR="00AD09DB" w:rsidRPr="005C5928">
        <w:rPr>
          <w:rStyle w:val="Titre1Car"/>
          <w:rFonts w:asciiTheme="minorHAnsi" w:hAnsiTheme="minorHAnsi" w:cstheme="minorHAnsi"/>
          <w:b/>
          <w:color w:val="auto"/>
          <w:sz w:val="24"/>
          <w:szCs w:val="24"/>
        </w:rPr>
        <w:t xml:space="preserve"> </w:t>
      </w:r>
      <w:r>
        <w:rPr>
          <w:rStyle w:val="Titre1Car"/>
          <w:rFonts w:asciiTheme="minorHAnsi" w:hAnsiTheme="minorHAnsi" w:cstheme="minorHAnsi"/>
          <w:b/>
          <w:color w:val="auto"/>
          <w:sz w:val="24"/>
          <w:szCs w:val="24"/>
        </w:rPr>
        <w:t>P</w:t>
      </w:r>
      <w:r w:rsidRPr="005C5928">
        <w:rPr>
          <w:rStyle w:val="Titre1Car"/>
          <w:rFonts w:asciiTheme="minorHAnsi" w:hAnsiTheme="minorHAnsi" w:cstheme="minorHAnsi"/>
          <w:b/>
          <w:color w:val="auto"/>
          <w:sz w:val="24"/>
          <w:szCs w:val="24"/>
        </w:rPr>
        <w:t>ublication de l’a</w:t>
      </w:r>
      <w:bookmarkEnd w:id="15"/>
      <w:bookmarkEnd w:id="16"/>
      <w:bookmarkEnd w:id="17"/>
      <w:r w:rsidRPr="005C5928">
        <w:rPr>
          <w:rStyle w:val="Titre1Car"/>
          <w:rFonts w:asciiTheme="minorHAnsi" w:hAnsiTheme="minorHAnsi" w:cstheme="minorHAnsi"/>
          <w:b/>
          <w:color w:val="auto"/>
          <w:sz w:val="24"/>
          <w:szCs w:val="24"/>
        </w:rPr>
        <w:t>venant</w:t>
      </w:r>
      <w:bookmarkEnd w:id="18"/>
    </w:p>
    <w:p w14:paraId="79B3B43F" w14:textId="77777777" w:rsidR="00AD09DB" w:rsidRPr="005C5928" w:rsidRDefault="00AD09DB" w:rsidP="00AE2886">
      <w:pPr>
        <w:jc w:val="both"/>
        <w:rPr>
          <w:rFonts w:asciiTheme="minorHAnsi" w:hAnsiTheme="minorHAnsi" w:cstheme="minorHAnsi"/>
        </w:rPr>
      </w:pPr>
      <w:bookmarkStart w:id="19" w:name="_Hlk497216301"/>
    </w:p>
    <w:p w14:paraId="7E16C247" w14:textId="77777777" w:rsidR="00AD09DB" w:rsidRDefault="00AD09DB" w:rsidP="00B84414">
      <w:pPr>
        <w:spacing w:line="280" w:lineRule="exact"/>
        <w:jc w:val="both"/>
        <w:rPr>
          <w:rFonts w:asciiTheme="minorHAnsi" w:hAnsiTheme="minorHAnsi" w:cstheme="minorHAnsi"/>
        </w:rPr>
      </w:pPr>
      <w:r w:rsidRPr="005C5928">
        <w:rPr>
          <w:rFonts w:asciiTheme="minorHAnsi" w:hAnsiTheme="minorHAnsi" w:cstheme="minorHAnsi"/>
        </w:rPr>
        <w:t xml:space="preserve">Le </w:t>
      </w:r>
      <w:bookmarkStart w:id="20" w:name="_Hlk13237215"/>
      <w:r w:rsidRPr="005C5928">
        <w:rPr>
          <w:rFonts w:asciiTheme="minorHAnsi" w:hAnsiTheme="minorHAnsi" w:cstheme="minorHAnsi"/>
        </w:rPr>
        <w:t>présent avenant fera l’objet d’une publication dans la base de données nationale visée à l’article L. 2231-5-1 du Code du travail dans une version ne comportant pas les noms et prénoms des négociateurs et des signataires.</w:t>
      </w:r>
    </w:p>
    <w:p w14:paraId="4A28257D" w14:textId="77777777" w:rsidR="00A00C9C" w:rsidRDefault="00A00C9C" w:rsidP="00B84414">
      <w:pPr>
        <w:spacing w:line="280" w:lineRule="exact"/>
        <w:jc w:val="both"/>
        <w:rPr>
          <w:rFonts w:asciiTheme="minorHAnsi" w:hAnsiTheme="minorHAnsi" w:cstheme="minorHAnsi"/>
        </w:rPr>
      </w:pPr>
    </w:p>
    <w:bookmarkEnd w:id="19"/>
    <w:bookmarkEnd w:id="20"/>
    <w:p w14:paraId="01330474" w14:textId="77777777" w:rsidR="00A00C9C" w:rsidRPr="00A00C9C" w:rsidRDefault="00A00C9C" w:rsidP="00A00C9C">
      <w:pPr>
        <w:spacing w:line="280" w:lineRule="exact"/>
        <w:rPr>
          <w:rFonts w:asciiTheme="minorHAnsi" w:hAnsiTheme="minorHAnsi" w:cstheme="minorHAnsi"/>
        </w:rPr>
      </w:pPr>
      <w:r w:rsidRPr="00A00C9C">
        <w:rPr>
          <w:rFonts w:asciiTheme="minorHAnsi" w:hAnsiTheme="minorHAnsi" w:cstheme="minorHAnsi"/>
        </w:rPr>
        <w:t>Fait à WOIPPY, le 30 Juin 2025</w:t>
      </w:r>
    </w:p>
    <w:p w14:paraId="1D3E9A07" w14:textId="77777777" w:rsidR="00A00C9C" w:rsidRPr="00A00C9C" w:rsidRDefault="00A00C9C" w:rsidP="00A00C9C">
      <w:pPr>
        <w:spacing w:line="280" w:lineRule="exact"/>
        <w:rPr>
          <w:rFonts w:asciiTheme="minorHAnsi" w:hAnsiTheme="minorHAnsi" w:cstheme="minorHAnsi"/>
        </w:rPr>
      </w:pPr>
      <w:r w:rsidRPr="00A00C9C">
        <w:rPr>
          <w:rFonts w:asciiTheme="minorHAnsi" w:hAnsiTheme="minorHAnsi" w:cstheme="minorHAnsi"/>
        </w:rPr>
        <w:t xml:space="preserve">En </w:t>
      </w:r>
      <w:r w:rsidR="00B84414">
        <w:rPr>
          <w:rFonts w:asciiTheme="minorHAnsi" w:hAnsiTheme="minorHAnsi" w:cstheme="minorHAnsi"/>
        </w:rPr>
        <w:t>7</w:t>
      </w:r>
      <w:r w:rsidRPr="00A00C9C">
        <w:rPr>
          <w:rFonts w:asciiTheme="minorHAnsi" w:hAnsiTheme="minorHAnsi" w:cstheme="minorHAnsi"/>
        </w:rPr>
        <w:t xml:space="preserve"> exemplaires originaux, l’un remis à chacune des Parties.</w:t>
      </w:r>
    </w:p>
    <w:p w14:paraId="05A7C7C1" w14:textId="77777777" w:rsidR="00A00C9C" w:rsidRPr="00272906" w:rsidRDefault="00A00C9C" w:rsidP="00A00C9C">
      <w:pPr>
        <w:spacing w:line="280" w:lineRule="exact"/>
      </w:pPr>
    </w:p>
    <w:tbl>
      <w:tblPr>
        <w:tblStyle w:val="Grilledutableau"/>
        <w:tblW w:w="0" w:type="auto"/>
        <w:tblLook w:val="04A0" w:firstRow="1" w:lastRow="0" w:firstColumn="1" w:lastColumn="0" w:noHBand="0" w:noVBand="1"/>
      </w:tblPr>
      <w:tblGrid>
        <w:gridCol w:w="4527"/>
        <w:gridCol w:w="4527"/>
      </w:tblGrid>
      <w:tr w:rsidR="00A00C9C" w:rsidRPr="00272906" w14:paraId="767A9653" w14:textId="77777777" w:rsidTr="00F52734">
        <w:tc>
          <w:tcPr>
            <w:tcW w:w="4527" w:type="dxa"/>
          </w:tcPr>
          <w:p w14:paraId="10A6E17D" w14:textId="77777777" w:rsidR="00A00C9C" w:rsidRPr="003A021A" w:rsidRDefault="00A00C9C" w:rsidP="00F52734">
            <w:pPr>
              <w:spacing w:line="280" w:lineRule="exact"/>
              <w:rPr>
                <w:rFonts w:asciiTheme="minorHAnsi" w:hAnsiTheme="minorHAnsi" w:cstheme="minorHAnsi"/>
                <w:b/>
              </w:rPr>
            </w:pPr>
            <w:r w:rsidRPr="003A021A">
              <w:rPr>
                <w:rFonts w:asciiTheme="minorHAnsi" w:hAnsiTheme="minorHAnsi" w:cstheme="minorHAnsi"/>
                <w:b/>
              </w:rPr>
              <w:t>Pour LE REPUBLICAIN LORRAIN </w:t>
            </w:r>
          </w:p>
          <w:p w14:paraId="6D25343D" w14:textId="1D2EB53D" w:rsidR="00A00C9C" w:rsidRPr="00AE2886" w:rsidRDefault="00A00C9C" w:rsidP="00F52734">
            <w:pPr>
              <w:spacing w:line="280" w:lineRule="exact"/>
              <w:rPr>
                <w:rFonts w:asciiTheme="minorHAnsi" w:hAnsiTheme="minorHAnsi" w:cstheme="minorHAnsi"/>
              </w:rPr>
            </w:pPr>
            <w:r w:rsidRPr="00AE2886">
              <w:rPr>
                <w:rFonts w:asciiTheme="minorHAnsi" w:hAnsiTheme="minorHAnsi" w:cstheme="minorHAnsi"/>
              </w:rPr>
              <w:t>M</w:t>
            </w:r>
            <w:r w:rsidR="000F704A">
              <w:rPr>
                <w:rFonts w:asciiTheme="minorHAnsi" w:hAnsiTheme="minorHAnsi" w:cstheme="minorHAnsi"/>
              </w:rPr>
              <w:t>……………………………………</w:t>
            </w:r>
            <w:proofErr w:type="gramStart"/>
            <w:r w:rsidR="000F704A">
              <w:rPr>
                <w:rFonts w:asciiTheme="minorHAnsi" w:hAnsiTheme="minorHAnsi" w:cstheme="minorHAnsi"/>
              </w:rPr>
              <w:t>…….</w:t>
            </w:r>
            <w:proofErr w:type="gramEnd"/>
            <w:r w:rsidR="000F704A">
              <w:rPr>
                <w:rFonts w:asciiTheme="minorHAnsi" w:hAnsiTheme="minorHAnsi" w:cstheme="minorHAnsi"/>
              </w:rPr>
              <w:t>.</w:t>
            </w:r>
            <w:r w:rsidR="00AE2886">
              <w:rPr>
                <w:rFonts w:asciiTheme="minorHAnsi" w:hAnsiTheme="minorHAnsi" w:cstheme="minorHAnsi"/>
              </w:rPr>
              <w:t xml:space="preserve">, </w:t>
            </w:r>
            <w:r w:rsidRPr="00AE2886">
              <w:rPr>
                <w:rFonts w:asciiTheme="minorHAnsi" w:hAnsiTheme="minorHAnsi" w:cstheme="minorHAnsi"/>
              </w:rPr>
              <w:t>Directeur Général</w:t>
            </w:r>
          </w:p>
          <w:p w14:paraId="4751F6B7" w14:textId="77777777" w:rsidR="00A00C9C" w:rsidRPr="00AE2886" w:rsidRDefault="00A00C9C" w:rsidP="00F52734">
            <w:pPr>
              <w:spacing w:line="280" w:lineRule="exact"/>
              <w:rPr>
                <w:rFonts w:asciiTheme="minorHAnsi" w:hAnsiTheme="minorHAnsi" w:cstheme="minorHAnsi"/>
              </w:rPr>
            </w:pPr>
          </w:p>
          <w:p w14:paraId="2E72B7F4" w14:textId="77777777" w:rsidR="00A00C9C" w:rsidRPr="00AE2886" w:rsidRDefault="00A00C9C" w:rsidP="00F52734">
            <w:pPr>
              <w:spacing w:line="280" w:lineRule="exact"/>
              <w:rPr>
                <w:rFonts w:asciiTheme="minorHAnsi" w:hAnsiTheme="minorHAnsi" w:cstheme="minorHAnsi"/>
              </w:rPr>
            </w:pPr>
          </w:p>
          <w:p w14:paraId="0207CD95" w14:textId="77777777" w:rsidR="00A00C9C" w:rsidRPr="00AE2886" w:rsidRDefault="00A00C9C" w:rsidP="00F52734">
            <w:pPr>
              <w:spacing w:line="280" w:lineRule="exact"/>
              <w:rPr>
                <w:rFonts w:asciiTheme="minorHAnsi" w:hAnsiTheme="minorHAnsi" w:cstheme="minorHAnsi"/>
              </w:rPr>
            </w:pPr>
            <w:r w:rsidRPr="00AE2886">
              <w:rPr>
                <w:rFonts w:asciiTheme="minorHAnsi" w:hAnsiTheme="minorHAnsi" w:cstheme="minorHAnsi"/>
              </w:rPr>
              <w:tab/>
            </w:r>
          </w:p>
        </w:tc>
        <w:tc>
          <w:tcPr>
            <w:tcW w:w="4527" w:type="dxa"/>
          </w:tcPr>
          <w:p w14:paraId="00667A9D" w14:textId="77777777" w:rsidR="00A00C9C" w:rsidRPr="00272906" w:rsidRDefault="00A00C9C" w:rsidP="00F52734">
            <w:pPr>
              <w:spacing w:line="280" w:lineRule="exact"/>
              <w:rPr>
                <w:rFonts w:ascii="Arial" w:hAnsi="Arial" w:cs="Arial"/>
              </w:rPr>
            </w:pPr>
          </w:p>
        </w:tc>
      </w:tr>
      <w:tr w:rsidR="00A00C9C" w:rsidRPr="00272906" w14:paraId="09752201" w14:textId="77777777" w:rsidTr="00F52734">
        <w:tc>
          <w:tcPr>
            <w:tcW w:w="4527" w:type="dxa"/>
          </w:tcPr>
          <w:p w14:paraId="57E5F551" w14:textId="77777777" w:rsidR="00A00C9C" w:rsidRPr="003A021A" w:rsidRDefault="00A00C9C" w:rsidP="00F52734">
            <w:pPr>
              <w:spacing w:line="280" w:lineRule="exact"/>
              <w:rPr>
                <w:rFonts w:asciiTheme="minorHAnsi" w:hAnsiTheme="minorHAnsi" w:cstheme="minorHAnsi"/>
                <w:b/>
              </w:rPr>
            </w:pPr>
            <w:r w:rsidRPr="003A021A">
              <w:rPr>
                <w:rFonts w:asciiTheme="minorHAnsi" w:hAnsiTheme="minorHAnsi" w:cstheme="minorHAnsi"/>
                <w:b/>
              </w:rPr>
              <w:t>L’organisation syndicale FILPAC- CGT</w:t>
            </w:r>
          </w:p>
          <w:p w14:paraId="2C010828" w14:textId="2267D15F" w:rsidR="00A00C9C" w:rsidRPr="00AE2886" w:rsidRDefault="00A00C9C" w:rsidP="00F52734">
            <w:pPr>
              <w:spacing w:line="280" w:lineRule="exact"/>
              <w:rPr>
                <w:rFonts w:asciiTheme="minorHAnsi" w:hAnsiTheme="minorHAnsi" w:cstheme="minorHAnsi"/>
              </w:rPr>
            </w:pPr>
            <w:r w:rsidRPr="00AE2886">
              <w:rPr>
                <w:rFonts w:asciiTheme="minorHAnsi" w:hAnsiTheme="minorHAnsi" w:cstheme="minorHAnsi"/>
              </w:rPr>
              <w:t>M</w:t>
            </w:r>
            <w:r w:rsidR="000F704A">
              <w:rPr>
                <w:rFonts w:asciiTheme="minorHAnsi" w:hAnsiTheme="minorHAnsi" w:cstheme="minorHAnsi"/>
              </w:rPr>
              <w:t>……………………………………………...</w:t>
            </w:r>
            <w:r w:rsidR="00AE2886">
              <w:rPr>
                <w:rFonts w:asciiTheme="minorHAnsi" w:hAnsiTheme="minorHAnsi" w:cstheme="minorHAnsi"/>
              </w:rPr>
              <w:t xml:space="preserve">, </w:t>
            </w:r>
            <w:r w:rsidRPr="00AE2886">
              <w:rPr>
                <w:rFonts w:asciiTheme="minorHAnsi" w:hAnsiTheme="minorHAnsi" w:cstheme="minorHAnsi"/>
              </w:rPr>
              <w:t>Délégué syndical</w:t>
            </w:r>
          </w:p>
          <w:p w14:paraId="3EA2B74E" w14:textId="77777777" w:rsidR="00A00C9C" w:rsidRPr="00AE2886" w:rsidRDefault="00A00C9C" w:rsidP="00F52734">
            <w:pPr>
              <w:spacing w:line="280" w:lineRule="exact"/>
              <w:rPr>
                <w:rFonts w:asciiTheme="minorHAnsi" w:hAnsiTheme="minorHAnsi" w:cstheme="minorHAnsi"/>
              </w:rPr>
            </w:pPr>
          </w:p>
          <w:p w14:paraId="035EFDD6" w14:textId="77777777" w:rsidR="00A00C9C" w:rsidRPr="00AE2886" w:rsidRDefault="00A00C9C" w:rsidP="00F52734">
            <w:pPr>
              <w:spacing w:line="280" w:lineRule="exact"/>
              <w:rPr>
                <w:rFonts w:asciiTheme="minorHAnsi" w:hAnsiTheme="minorHAnsi" w:cstheme="minorHAnsi"/>
              </w:rPr>
            </w:pPr>
          </w:p>
          <w:p w14:paraId="6E3CADB1" w14:textId="77777777" w:rsidR="00A00C9C" w:rsidRPr="00AE2886" w:rsidRDefault="00A00C9C" w:rsidP="00F52734">
            <w:pPr>
              <w:spacing w:line="280" w:lineRule="exact"/>
              <w:rPr>
                <w:rFonts w:asciiTheme="minorHAnsi" w:hAnsiTheme="minorHAnsi" w:cstheme="minorHAnsi"/>
              </w:rPr>
            </w:pPr>
          </w:p>
        </w:tc>
        <w:tc>
          <w:tcPr>
            <w:tcW w:w="4527" w:type="dxa"/>
          </w:tcPr>
          <w:p w14:paraId="28E04CEC" w14:textId="77777777" w:rsidR="00A00C9C" w:rsidRPr="003A021A" w:rsidRDefault="00A00C9C" w:rsidP="00F52734">
            <w:pPr>
              <w:spacing w:line="280" w:lineRule="exact"/>
              <w:rPr>
                <w:rFonts w:asciiTheme="minorHAnsi" w:hAnsiTheme="minorHAnsi" w:cstheme="minorHAnsi"/>
                <w:b/>
              </w:rPr>
            </w:pPr>
            <w:r w:rsidRPr="003A021A">
              <w:rPr>
                <w:rFonts w:asciiTheme="minorHAnsi" w:hAnsiTheme="minorHAnsi" w:cstheme="minorHAnsi"/>
                <w:b/>
              </w:rPr>
              <w:t>L’organisation syndicale SNJ- CGT</w:t>
            </w:r>
          </w:p>
          <w:p w14:paraId="3FF3C9AF" w14:textId="00CFA626" w:rsidR="00A00C9C" w:rsidRPr="00AE2886" w:rsidRDefault="00A00C9C" w:rsidP="00F52734">
            <w:pPr>
              <w:spacing w:line="280" w:lineRule="exact"/>
              <w:rPr>
                <w:rFonts w:asciiTheme="minorHAnsi" w:hAnsiTheme="minorHAnsi" w:cstheme="minorHAnsi"/>
              </w:rPr>
            </w:pPr>
            <w:r w:rsidRPr="00AE2886">
              <w:rPr>
                <w:rFonts w:asciiTheme="minorHAnsi" w:hAnsiTheme="minorHAnsi" w:cstheme="minorHAnsi"/>
              </w:rPr>
              <w:t>M</w:t>
            </w:r>
            <w:r w:rsidR="000F704A">
              <w:rPr>
                <w:rFonts w:asciiTheme="minorHAnsi" w:hAnsiTheme="minorHAnsi" w:cstheme="minorHAnsi"/>
              </w:rPr>
              <w:t>………………………………</w:t>
            </w:r>
            <w:proofErr w:type="gramStart"/>
            <w:r w:rsidR="000F704A">
              <w:rPr>
                <w:rFonts w:asciiTheme="minorHAnsi" w:hAnsiTheme="minorHAnsi" w:cstheme="minorHAnsi"/>
              </w:rPr>
              <w:t>…….</w:t>
            </w:r>
            <w:proofErr w:type="gramEnd"/>
            <w:r w:rsidR="000F704A">
              <w:rPr>
                <w:rFonts w:asciiTheme="minorHAnsi" w:hAnsiTheme="minorHAnsi" w:cstheme="minorHAnsi"/>
              </w:rPr>
              <w:t>.</w:t>
            </w:r>
            <w:r w:rsidR="00AE2886">
              <w:rPr>
                <w:rFonts w:asciiTheme="minorHAnsi" w:hAnsiTheme="minorHAnsi" w:cstheme="minorHAnsi"/>
              </w:rPr>
              <w:t xml:space="preserve">, </w:t>
            </w:r>
            <w:r w:rsidRPr="00AE2886">
              <w:rPr>
                <w:rFonts w:asciiTheme="minorHAnsi" w:hAnsiTheme="minorHAnsi" w:cstheme="minorHAnsi"/>
              </w:rPr>
              <w:t>Déléguée syndicale</w:t>
            </w:r>
          </w:p>
          <w:p w14:paraId="068D1126" w14:textId="77777777" w:rsidR="00A00C9C" w:rsidRPr="00AE2886" w:rsidRDefault="00A00C9C" w:rsidP="00F52734">
            <w:pPr>
              <w:spacing w:line="280" w:lineRule="exact"/>
              <w:rPr>
                <w:rFonts w:asciiTheme="minorHAnsi" w:hAnsiTheme="minorHAnsi" w:cstheme="minorHAnsi"/>
              </w:rPr>
            </w:pPr>
          </w:p>
          <w:p w14:paraId="6CD798B9" w14:textId="77777777" w:rsidR="00A00C9C" w:rsidRPr="00AE2886" w:rsidRDefault="00A00C9C" w:rsidP="00F52734">
            <w:pPr>
              <w:spacing w:line="280" w:lineRule="exact"/>
              <w:rPr>
                <w:rFonts w:asciiTheme="minorHAnsi" w:hAnsiTheme="minorHAnsi" w:cstheme="minorHAnsi"/>
              </w:rPr>
            </w:pPr>
          </w:p>
          <w:p w14:paraId="260ADAB5" w14:textId="77777777" w:rsidR="00A00C9C" w:rsidRPr="00AE2886" w:rsidRDefault="00A00C9C" w:rsidP="00F52734">
            <w:pPr>
              <w:spacing w:line="280" w:lineRule="exact"/>
              <w:rPr>
                <w:rFonts w:asciiTheme="minorHAnsi" w:hAnsiTheme="minorHAnsi" w:cstheme="minorHAnsi"/>
              </w:rPr>
            </w:pPr>
          </w:p>
        </w:tc>
      </w:tr>
      <w:tr w:rsidR="00A00C9C" w:rsidRPr="00272906" w14:paraId="46312582" w14:textId="77777777" w:rsidTr="00F52734">
        <w:tc>
          <w:tcPr>
            <w:tcW w:w="4527" w:type="dxa"/>
          </w:tcPr>
          <w:p w14:paraId="6DA64871" w14:textId="77777777" w:rsidR="00A00C9C" w:rsidRPr="003A021A" w:rsidRDefault="00A00C9C" w:rsidP="00F52734">
            <w:pPr>
              <w:spacing w:line="280" w:lineRule="exact"/>
              <w:rPr>
                <w:rFonts w:asciiTheme="minorHAnsi" w:hAnsiTheme="minorHAnsi" w:cstheme="minorHAnsi"/>
                <w:b/>
              </w:rPr>
            </w:pPr>
            <w:r w:rsidRPr="003A021A">
              <w:rPr>
                <w:rFonts w:asciiTheme="minorHAnsi" w:hAnsiTheme="minorHAnsi" w:cstheme="minorHAnsi"/>
                <w:b/>
              </w:rPr>
              <w:t>L’organisation syndicale CFDT</w:t>
            </w:r>
          </w:p>
          <w:p w14:paraId="1F360D37" w14:textId="77BF7881" w:rsidR="00A00C9C" w:rsidRPr="00AE2886" w:rsidRDefault="00A00C9C" w:rsidP="00F52734">
            <w:pPr>
              <w:spacing w:line="280" w:lineRule="exact"/>
              <w:rPr>
                <w:rFonts w:asciiTheme="minorHAnsi" w:hAnsiTheme="minorHAnsi" w:cstheme="minorHAnsi"/>
              </w:rPr>
            </w:pPr>
            <w:r w:rsidRPr="00AE2886">
              <w:rPr>
                <w:rFonts w:asciiTheme="minorHAnsi" w:hAnsiTheme="minorHAnsi" w:cstheme="minorHAnsi"/>
              </w:rPr>
              <w:t>M</w:t>
            </w:r>
            <w:r w:rsidR="000F704A">
              <w:rPr>
                <w:rFonts w:asciiTheme="minorHAnsi" w:hAnsiTheme="minorHAnsi" w:cstheme="minorHAnsi"/>
              </w:rPr>
              <w:t>……………………………………</w:t>
            </w:r>
            <w:r w:rsidR="00AE2886">
              <w:rPr>
                <w:rFonts w:asciiTheme="minorHAnsi" w:hAnsiTheme="minorHAnsi" w:cstheme="minorHAnsi"/>
              </w:rPr>
              <w:t xml:space="preserve">, </w:t>
            </w:r>
            <w:r w:rsidRPr="00AE2886">
              <w:rPr>
                <w:rFonts w:asciiTheme="minorHAnsi" w:hAnsiTheme="minorHAnsi" w:cstheme="minorHAnsi"/>
              </w:rPr>
              <w:t>Déléguée syndicale</w:t>
            </w:r>
          </w:p>
          <w:p w14:paraId="77A5BBB0" w14:textId="77777777" w:rsidR="00A00C9C" w:rsidRPr="00AE2886" w:rsidRDefault="00A00C9C" w:rsidP="00F52734">
            <w:pPr>
              <w:spacing w:line="280" w:lineRule="exact"/>
              <w:rPr>
                <w:rFonts w:asciiTheme="minorHAnsi" w:hAnsiTheme="minorHAnsi" w:cstheme="minorHAnsi"/>
              </w:rPr>
            </w:pPr>
          </w:p>
          <w:p w14:paraId="2C1E3E6F" w14:textId="77777777" w:rsidR="00A00C9C" w:rsidRPr="00AE2886" w:rsidRDefault="00A00C9C" w:rsidP="00F52734">
            <w:pPr>
              <w:spacing w:line="280" w:lineRule="exact"/>
              <w:rPr>
                <w:rFonts w:asciiTheme="minorHAnsi" w:hAnsiTheme="minorHAnsi" w:cstheme="minorHAnsi"/>
              </w:rPr>
            </w:pPr>
          </w:p>
          <w:p w14:paraId="1F4DE698" w14:textId="77777777" w:rsidR="00A00C9C" w:rsidRPr="00AE2886" w:rsidRDefault="00A00C9C" w:rsidP="00F52734">
            <w:pPr>
              <w:spacing w:line="280" w:lineRule="exact"/>
              <w:rPr>
                <w:rFonts w:asciiTheme="minorHAnsi" w:hAnsiTheme="minorHAnsi" w:cstheme="minorHAnsi"/>
              </w:rPr>
            </w:pPr>
          </w:p>
        </w:tc>
        <w:tc>
          <w:tcPr>
            <w:tcW w:w="4527" w:type="dxa"/>
          </w:tcPr>
          <w:p w14:paraId="0A940686" w14:textId="77777777" w:rsidR="00A00C9C" w:rsidRPr="003A021A" w:rsidRDefault="00A00C9C" w:rsidP="00F52734">
            <w:pPr>
              <w:spacing w:line="280" w:lineRule="exact"/>
              <w:rPr>
                <w:rFonts w:asciiTheme="minorHAnsi" w:hAnsiTheme="minorHAnsi" w:cstheme="minorHAnsi"/>
                <w:b/>
              </w:rPr>
            </w:pPr>
            <w:r w:rsidRPr="003A021A">
              <w:rPr>
                <w:rFonts w:asciiTheme="minorHAnsi" w:hAnsiTheme="minorHAnsi" w:cstheme="minorHAnsi"/>
                <w:b/>
              </w:rPr>
              <w:t>L’organisation syndicale CFDT</w:t>
            </w:r>
          </w:p>
          <w:p w14:paraId="6BCB0A16" w14:textId="51C5320D" w:rsidR="00A00C9C" w:rsidRPr="00AE2886" w:rsidRDefault="00A00C9C" w:rsidP="00F52734">
            <w:pPr>
              <w:spacing w:line="280" w:lineRule="exact"/>
              <w:rPr>
                <w:rFonts w:asciiTheme="minorHAnsi" w:hAnsiTheme="minorHAnsi" w:cstheme="minorHAnsi"/>
              </w:rPr>
            </w:pPr>
            <w:r w:rsidRPr="00AE2886">
              <w:rPr>
                <w:rFonts w:asciiTheme="minorHAnsi" w:hAnsiTheme="minorHAnsi" w:cstheme="minorHAnsi"/>
              </w:rPr>
              <w:t>M</w:t>
            </w:r>
            <w:r w:rsidR="000F704A">
              <w:rPr>
                <w:rFonts w:asciiTheme="minorHAnsi" w:hAnsiTheme="minorHAnsi" w:cstheme="minorHAnsi"/>
              </w:rPr>
              <w:t>…………………………………………</w:t>
            </w:r>
            <w:r w:rsidR="00AE2886">
              <w:rPr>
                <w:rFonts w:asciiTheme="minorHAnsi" w:hAnsiTheme="minorHAnsi" w:cstheme="minorHAnsi"/>
              </w:rPr>
              <w:t xml:space="preserve">, </w:t>
            </w:r>
            <w:r w:rsidRPr="00AE2886">
              <w:rPr>
                <w:rFonts w:asciiTheme="minorHAnsi" w:hAnsiTheme="minorHAnsi" w:cstheme="minorHAnsi"/>
              </w:rPr>
              <w:t>Délégué syndical</w:t>
            </w:r>
          </w:p>
          <w:p w14:paraId="674ECBCD" w14:textId="77777777" w:rsidR="00A00C9C" w:rsidRPr="00AE2886" w:rsidRDefault="00A00C9C" w:rsidP="00F52734">
            <w:pPr>
              <w:spacing w:line="280" w:lineRule="exact"/>
              <w:rPr>
                <w:rFonts w:asciiTheme="minorHAnsi" w:hAnsiTheme="minorHAnsi" w:cstheme="minorHAnsi"/>
              </w:rPr>
            </w:pPr>
          </w:p>
          <w:p w14:paraId="54ED6132" w14:textId="77777777" w:rsidR="00A00C9C" w:rsidRPr="00AE2886" w:rsidRDefault="00A00C9C" w:rsidP="00F52734">
            <w:pPr>
              <w:spacing w:line="280" w:lineRule="exact"/>
              <w:rPr>
                <w:rFonts w:asciiTheme="minorHAnsi" w:hAnsiTheme="minorHAnsi" w:cstheme="minorHAnsi"/>
              </w:rPr>
            </w:pPr>
          </w:p>
          <w:p w14:paraId="31B6A052" w14:textId="77777777" w:rsidR="00A00C9C" w:rsidRPr="00AE2886" w:rsidRDefault="00A00C9C" w:rsidP="00F52734">
            <w:pPr>
              <w:spacing w:line="280" w:lineRule="exact"/>
              <w:rPr>
                <w:rFonts w:asciiTheme="minorHAnsi" w:hAnsiTheme="minorHAnsi" w:cstheme="minorHAnsi"/>
              </w:rPr>
            </w:pPr>
          </w:p>
        </w:tc>
      </w:tr>
      <w:tr w:rsidR="00A00C9C" w:rsidRPr="00272906" w14:paraId="642E49F3" w14:textId="77777777" w:rsidTr="00F52734">
        <w:tc>
          <w:tcPr>
            <w:tcW w:w="4527" w:type="dxa"/>
          </w:tcPr>
          <w:p w14:paraId="6678BD26" w14:textId="77777777" w:rsidR="00A00C9C" w:rsidRPr="003A021A" w:rsidRDefault="00A00C9C" w:rsidP="00F52734">
            <w:pPr>
              <w:spacing w:line="280" w:lineRule="exact"/>
              <w:rPr>
                <w:rFonts w:asciiTheme="minorHAnsi" w:hAnsiTheme="minorHAnsi" w:cstheme="minorHAnsi"/>
                <w:b/>
              </w:rPr>
            </w:pPr>
            <w:r w:rsidRPr="003A021A">
              <w:rPr>
                <w:rFonts w:asciiTheme="minorHAnsi" w:hAnsiTheme="minorHAnsi" w:cstheme="minorHAnsi"/>
                <w:b/>
              </w:rPr>
              <w:t>L’organisation syndicale SNJ</w:t>
            </w:r>
          </w:p>
          <w:p w14:paraId="40FD3B3D" w14:textId="4B0018A9" w:rsidR="00A00C9C" w:rsidRPr="00AE2886" w:rsidRDefault="00A00C9C" w:rsidP="00F52734">
            <w:pPr>
              <w:spacing w:line="280" w:lineRule="exact"/>
              <w:rPr>
                <w:rFonts w:asciiTheme="minorHAnsi" w:hAnsiTheme="minorHAnsi" w:cstheme="minorHAnsi"/>
              </w:rPr>
            </w:pPr>
            <w:r w:rsidRPr="00AE2886">
              <w:rPr>
                <w:rFonts w:asciiTheme="minorHAnsi" w:hAnsiTheme="minorHAnsi" w:cstheme="minorHAnsi"/>
              </w:rPr>
              <w:t>M</w:t>
            </w:r>
            <w:r w:rsidR="000F704A">
              <w:rPr>
                <w:rFonts w:asciiTheme="minorHAnsi" w:hAnsiTheme="minorHAnsi" w:cstheme="minorHAnsi"/>
              </w:rPr>
              <w:t>………………………………</w:t>
            </w:r>
            <w:proofErr w:type="gramStart"/>
            <w:r w:rsidR="000F704A">
              <w:rPr>
                <w:rFonts w:asciiTheme="minorHAnsi" w:hAnsiTheme="minorHAnsi" w:cstheme="minorHAnsi"/>
              </w:rPr>
              <w:t>…….</w:t>
            </w:r>
            <w:proofErr w:type="gramEnd"/>
            <w:r w:rsidR="000F704A">
              <w:rPr>
                <w:rFonts w:asciiTheme="minorHAnsi" w:hAnsiTheme="minorHAnsi" w:cstheme="minorHAnsi"/>
              </w:rPr>
              <w:t>.</w:t>
            </w:r>
            <w:r w:rsidR="00AE2886">
              <w:rPr>
                <w:rFonts w:asciiTheme="minorHAnsi" w:hAnsiTheme="minorHAnsi" w:cstheme="minorHAnsi"/>
              </w:rPr>
              <w:t xml:space="preserve">, </w:t>
            </w:r>
            <w:r w:rsidRPr="00AE2886">
              <w:rPr>
                <w:rFonts w:asciiTheme="minorHAnsi" w:hAnsiTheme="minorHAnsi" w:cstheme="minorHAnsi"/>
              </w:rPr>
              <w:t>Délégué syndical</w:t>
            </w:r>
          </w:p>
          <w:p w14:paraId="4DD6643B" w14:textId="77777777" w:rsidR="00A00C9C" w:rsidRPr="00AE2886" w:rsidRDefault="00A00C9C" w:rsidP="00F52734">
            <w:pPr>
              <w:spacing w:line="280" w:lineRule="exact"/>
              <w:rPr>
                <w:rFonts w:asciiTheme="minorHAnsi" w:hAnsiTheme="minorHAnsi" w:cstheme="minorHAnsi"/>
              </w:rPr>
            </w:pPr>
          </w:p>
          <w:p w14:paraId="34D019CE" w14:textId="77777777" w:rsidR="00A00C9C" w:rsidRPr="00AE2886" w:rsidRDefault="00A00C9C" w:rsidP="00F52734">
            <w:pPr>
              <w:spacing w:line="280" w:lineRule="exact"/>
              <w:rPr>
                <w:rFonts w:asciiTheme="minorHAnsi" w:hAnsiTheme="minorHAnsi" w:cstheme="minorHAnsi"/>
              </w:rPr>
            </w:pPr>
          </w:p>
          <w:p w14:paraId="2E7ABCAB" w14:textId="77777777" w:rsidR="00A00C9C" w:rsidRPr="00AE2886" w:rsidRDefault="00A00C9C" w:rsidP="00F52734">
            <w:pPr>
              <w:spacing w:line="280" w:lineRule="exact"/>
              <w:rPr>
                <w:rFonts w:asciiTheme="minorHAnsi" w:hAnsiTheme="minorHAnsi" w:cstheme="minorHAnsi"/>
              </w:rPr>
            </w:pPr>
          </w:p>
        </w:tc>
        <w:tc>
          <w:tcPr>
            <w:tcW w:w="4527" w:type="dxa"/>
          </w:tcPr>
          <w:p w14:paraId="35A4B4E1" w14:textId="77777777" w:rsidR="00A00C9C" w:rsidRPr="003A021A" w:rsidRDefault="00A00C9C" w:rsidP="00F52734">
            <w:pPr>
              <w:spacing w:line="280" w:lineRule="exact"/>
              <w:rPr>
                <w:rFonts w:asciiTheme="minorHAnsi" w:hAnsiTheme="minorHAnsi" w:cstheme="minorHAnsi"/>
                <w:b/>
              </w:rPr>
            </w:pPr>
            <w:r w:rsidRPr="003A021A">
              <w:rPr>
                <w:rFonts w:asciiTheme="minorHAnsi" w:hAnsiTheme="minorHAnsi" w:cstheme="minorHAnsi"/>
                <w:b/>
              </w:rPr>
              <w:t>L’organisation syndicale SNJ</w:t>
            </w:r>
          </w:p>
          <w:p w14:paraId="0ABBDD87" w14:textId="0109C563" w:rsidR="00A00C9C" w:rsidRPr="00AE2886" w:rsidRDefault="00A00C9C" w:rsidP="00AE2886">
            <w:pPr>
              <w:spacing w:line="280" w:lineRule="exact"/>
              <w:rPr>
                <w:rFonts w:asciiTheme="minorHAnsi" w:hAnsiTheme="minorHAnsi" w:cstheme="minorHAnsi"/>
              </w:rPr>
            </w:pPr>
            <w:r w:rsidRPr="00AE2886">
              <w:rPr>
                <w:rFonts w:asciiTheme="minorHAnsi" w:hAnsiTheme="minorHAnsi" w:cstheme="minorHAnsi"/>
              </w:rPr>
              <w:t>M</w:t>
            </w:r>
            <w:r w:rsidR="000F704A">
              <w:rPr>
                <w:rFonts w:asciiTheme="minorHAnsi" w:hAnsiTheme="minorHAnsi" w:cstheme="minorHAnsi"/>
              </w:rPr>
              <w:t>…………………………………</w:t>
            </w:r>
            <w:proofErr w:type="gramStart"/>
            <w:r w:rsidR="000F704A">
              <w:rPr>
                <w:rFonts w:asciiTheme="minorHAnsi" w:hAnsiTheme="minorHAnsi" w:cstheme="minorHAnsi"/>
              </w:rPr>
              <w:t>…….</w:t>
            </w:r>
            <w:proofErr w:type="gramEnd"/>
            <w:r w:rsidR="00AE2886">
              <w:rPr>
                <w:rFonts w:asciiTheme="minorHAnsi" w:hAnsiTheme="minorHAnsi" w:cstheme="minorHAnsi"/>
              </w:rPr>
              <w:t xml:space="preserve">, </w:t>
            </w:r>
            <w:r w:rsidRPr="00AE2886">
              <w:rPr>
                <w:rFonts w:asciiTheme="minorHAnsi" w:hAnsiTheme="minorHAnsi" w:cstheme="minorHAnsi"/>
              </w:rPr>
              <w:t>Déléguée syndicale</w:t>
            </w:r>
          </w:p>
        </w:tc>
      </w:tr>
    </w:tbl>
    <w:p w14:paraId="5ED7DB2C" w14:textId="77777777" w:rsidR="00DD25B3" w:rsidRPr="005C5928" w:rsidRDefault="00DD25B3" w:rsidP="003A2EEE">
      <w:pPr>
        <w:spacing w:line="276" w:lineRule="auto"/>
        <w:ind w:left="296" w:right="-1" w:firstLine="57"/>
        <w:rPr>
          <w:rFonts w:asciiTheme="minorHAnsi" w:eastAsia="Calibri" w:hAnsiTheme="minorHAnsi" w:cstheme="minorHAnsi"/>
          <w:lang w:eastAsia="en-US"/>
        </w:rPr>
      </w:pPr>
    </w:p>
    <w:sectPr w:rsidR="00DD25B3" w:rsidRPr="005C5928" w:rsidSect="00AE2886">
      <w:headerReference w:type="even" r:id="rId8"/>
      <w:headerReference w:type="default" r:id="rId9"/>
      <w:footerReference w:type="even" r:id="rId10"/>
      <w:footerReference w:type="default" r:id="rId11"/>
      <w:headerReference w:type="first" r:id="rId12"/>
      <w:footerReference w:type="first" r:id="rId13"/>
      <w:pgSz w:w="11683" w:h="16603"/>
      <w:pgMar w:top="1134" w:right="1134" w:bottom="1134" w:left="1134"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C2A3C" w14:textId="77777777" w:rsidR="003F5D49" w:rsidRDefault="003F5D49">
      <w:r>
        <w:separator/>
      </w:r>
    </w:p>
  </w:endnote>
  <w:endnote w:type="continuationSeparator" w:id="0">
    <w:p w14:paraId="3F75B956" w14:textId="77777777" w:rsidR="003F5D49" w:rsidRDefault="003F5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AD911" w14:textId="77777777" w:rsidR="00DA2E71" w:rsidRDefault="00DA2E7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8073434"/>
      <w:docPartObj>
        <w:docPartGallery w:val="Page Numbers (Bottom of Page)"/>
        <w:docPartUnique/>
      </w:docPartObj>
    </w:sdtPr>
    <w:sdtEndPr/>
    <w:sdtContent>
      <w:sdt>
        <w:sdtPr>
          <w:id w:val="-1769616900"/>
          <w:docPartObj>
            <w:docPartGallery w:val="Page Numbers (Top of Page)"/>
            <w:docPartUnique/>
          </w:docPartObj>
        </w:sdtPr>
        <w:sdtEndPr/>
        <w:sdtContent>
          <w:p w14:paraId="02CDB620" w14:textId="77777777" w:rsidR="00697642" w:rsidRDefault="00697642">
            <w:pPr>
              <w:pStyle w:val="Pieddepage"/>
              <w:jc w:val="right"/>
            </w:pPr>
            <w:r w:rsidRPr="00B83831">
              <w:rPr>
                <w:rFonts w:ascii="Arial" w:hAnsi="Arial" w:cs="Arial"/>
                <w:sz w:val="18"/>
                <w:szCs w:val="18"/>
              </w:rPr>
              <w:t xml:space="preserve">Page </w:t>
            </w:r>
            <w:r w:rsidRPr="00B83831">
              <w:rPr>
                <w:rFonts w:ascii="Arial" w:hAnsi="Arial" w:cs="Arial"/>
                <w:b/>
                <w:bCs/>
                <w:sz w:val="22"/>
                <w:szCs w:val="22"/>
              </w:rPr>
              <w:fldChar w:fldCharType="begin"/>
            </w:r>
            <w:r w:rsidRPr="00B83831">
              <w:rPr>
                <w:rFonts w:ascii="Arial" w:hAnsi="Arial" w:cs="Arial"/>
                <w:b/>
                <w:bCs/>
                <w:sz w:val="18"/>
                <w:szCs w:val="18"/>
              </w:rPr>
              <w:instrText>PAGE</w:instrText>
            </w:r>
            <w:r w:rsidRPr="00B83831">
              <w:rPr>
                <w:rFonts w:ascii="Arial" w:hAnsi="Arial" w:cs="Arial"/>
                <w:b/>
                <w:bCs/>
                <w:sz w:val="22"/>
                <w:szCs w:val="22"/>
              </w:rPr>
              <w:fldChar w:fldCharType="separate"/>
            </w:r>
            <w:r w:rsidR="003A021A">
              <w:rPr>
                <w:rFonts w:ascii="Arial" w:hAnsi="Arial" w:cs="Arial"/>
                <w:b/>
                <w:bCs/>
                <w:noProof/>
                <w:sz w:val="18"/>
                <w:szCs w:val="18"/>
              </w:rPr>
              <w:t>3</w:t>
            </w:r>
            <w:r w:rsidRPr="00B83831">
              <w:rPr>
                <w:rFonts w:ascii="Arial" w:hAnsi="Arial" w:cs="Arial"/>
                <w:b/>
                <w:bCs/>
                <w:sz w:val="22"/>
                <w:szCs w:val="22"/>
              </w:rPr>
              <w:fldChar w:fldCharType="end"/>
            </w:r>
            <w:r w:rsidRPr="00B83831">
              <w:rPr>
                <w:rFonts w:ascii="Arial" w:hAnsi="Arial" w:cs="Arial"/>
                <w:sz w:val="18"/>
                <w:szCs w:val="18"/>
              </w:rPr>
              <w:t xml:space="preserve"> sur </w:t>
            </w:r>
            <w:r w:rsidRPr="00B83831">
              <w:rPr>
                <w:rFonts w:ascii="Arial" w:hAnsi="Arial" w:cs="Arial"/>
                <w:b/>
                <w:bCs/>
                <w:sz w:val="22"/>
                <w:szCs w:val="22"/>
              </w:rPr>
              <w:fldChar w:fldCharType="begin"/>
            </w:r>
            <w:r w:rsidRPr="00B83831">
              <w:rPr>
                <w:rFonts w:ascii="Arial" w:hAnsi="Arial" w:cs="Arial"/>
                <w:b/>
                <w:bCs/>
                <w:sz w:val="18"/>
                <w:szCs w:val="18"/>
              </w:rPr>
              <w:instrText>NUMPAGES</w:instrText>
            </w:r>
            <w:r w:rsidRPr="00B83831">
              <w:rPr>
                <w:rFonts w:ascii="Arial" w:hAnsi="Arial" w:cs="Arial"/>
                <w:b/>
                <w:bCs/>
                <w:sz w:val="22"/>
                <w:szCs w:val="22"/>
              </w:rPr>
              <w:fldChar w:fldCharType="separate"/>
            </w:r>
            <w:r w:rsidR="003A021A">
              <w:rPr>
                <w:rFonts w:ascii="Arial" w:hAnsi="Arial" w:cs="Arial"/>
                <w:b/>
                <w:bCs/>
                <w:noProof/>
                <w:sz w:val="18"/>
                <w:szCs w:val="18"/>
              </w:rPr>
              <w:t>4</w:t>
            </w:r>
            <w:r w:rsidRPr="00B83831">
              <w:rPr>
                <w:rFonts w:ascii="Arial" w:hAnsi="Arial" w:cs="Arial"/>
                <w:b/>
                <w:bCs/>
                <w:sz w:val="22"/>
                <w:szCs w:val="22"/>
              </w:rPr>
              <w:fldChar w:fldCharType="end"/>
            </w:r>
          </w:p>
        </w:sdtContent>
      </w:sdt>
    </w:sdtContent>
  </w:sdt>
  <w:p w14:paraId="28D09336" w14:textId="77777777" w:rsidR="007A5B55" w:rsidRDefault="007A5B5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BF6A6" w14:textId="77777777" w:rsidR="00DA2E71" w:rsidRDefault="00DA2E7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01668" w14:textId="77777777" w:rsidR="003F5D49" w:rsidRDefault="003F5D49">
      <w:r>
        <w:separator/>
      </w:r>
    </w:p>
  </w:footnote>
  <w:footnote w:type="continuationSeparator" w:id="0">
    <w:p w14:paraId="0C151A0E" w14:textId="77777777" w:rsidR="003F5D49" w:rsidRDefault="003F5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AD6E7" w14:textId="77777777" w:rsidR="00DA2E71" w:rsidRDefault="00DA2E7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80C25" w14:textId="77777777" w:rsidR="007A5B55" w:rsidRDefault="007A5B55">
    <w:pPr>
      <w:pStyle w:val="En-tte"/>
    </w:pPr>
    <w:r>
      <w:rPr>
        <w:noProof/>
      </w:rPr>
      <w:tab/>
    </w:r>
    <w:r>
      <w:rPr>
        <w:noProof/>
      </w:rPr>
      <w:tab/>
    </w:r>
    <w:r w:rsidRPr="00654DE4">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395B9" w14:textId="77777777" w:rsidR="00DA2E71" w:rsidRDefault="00DA2E7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Liberation Serif" w:hAnsi="Liberation Serif" w:cs="Arial" w:hint="default"/>
        <w:sz w:val="20"/>
      </w:rPr>
    </w:lvl>
  </w:abstractNum>
  <w:abstractNum w:abstractNumId="1" w15:restartNumberingAfterBreak="0">
    <w:nsid w:val="02C73A99"/>
    <w:multiLevelType w:val="hybridMultilevel"/>
    <w:tmpl w:val="9A9E12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3D473F"/>
    <w:multiLevelType w:val="hybridMultilevel"/>
    <w:tmpl w:val="20024C48"/>
    <w:lvl w:ilvl="0" w:tplc="E5C8D250">
      <w:start w:val="1"/>
      <w:numFmt w:val="bullet"/>
      <w:lvlText w:val="-"/>
      <w:lvlJc w:val="left"/>
      <w:pPr>
        <w:ind w:left="846" w:hanging="360"/>
      </w:pPr>
      <w:rPr>
        <w:rFonts w:ascii="Times New Roman" w:hAnsi="Times New Roman" w:cs="Times New Roman" w:hint="default"/>
        <w:color w:val="auto"/>
      </w:rPr>
    </w:lvl>
    <w:lvl w:ilvl="1" w:tplc="040C0003">
      <w:start w:val="1"/>
      <w:numFmt w:val="bullet"/>
      <w:lvlText w:val="o"/>
      <w:lvlJc w:val="left"/>
      <w:pPr>
        <w:ind w:left="1566" w:hanging="360"/>
      </w:pPr>
      <w:rPr>
        <w:rFonts w:ascii="Courier New" w:hAnsi="Courier New" w:cs="Courier New" w:hint="default"/>
      </w:rPr>
    </w:lvl>
    <w:lvl w:ilvl="2" w:tplc="040C0005" w:tentative="1">
      <w:start w:val="1"/>
      <w:numFmt w:val="bullet"/>
      <w:lvlText w:val=""/>
      <w:lvlJc w:val="left"/>
      <w:pPr>
        <w:ind w:left="2286" w:hanging="360"/>
      </w:pPr>
      <w:rPr>
        <w:rFonts w:ascii="Wingdings" w:hAnsi="Wingdings" w:hint="default"/>
      </w:rPr>
    </w:lvl>
    <w:lvl w:ilvl="3" w:tplc="040C0001" w:tentative="1">
      <w:start w:val="1"/>
      <w:numFmt w:val="bullet"/>
      <w:lvlText w:val=""/>
      <w:lvlJc w:val="left"/>
      <w:pPr>
        <w:ind w:left="3006" w:hanging="360"/>
      </w:pPr>
      <w:rPr>
        <w:rFonts w:ascii="Symbol" w:hAnsi="Symbol" w:hint="default"/>
      </w:rPr>
    </w:lvl>
    <w:lvl w:ilvl="4" w:tplc="040C0003" w:tentative="1">
      <w:start w:val="1"/>
      <w:numFmt w:val="bullet"/>
      <w:lvlText w:val="o"/>
      <w:lvlJc w:val="left"/>
      <w:pPr>
        <w:ind w:left="3726" w:hanging="360"/>
      </w:pPr>
      <w:rPr>
        <w:rFonts w:ascii="Courier New" w:hAnsi="Courier New" w:cs="Courier New" w:hint="default"/>
      </w:rPr>
    </w:lvl>
    <w:lvl w:ilvl="5" w:tplc="040C0005" w:tentative="1">
      <w:start w:val="1"/>
      <w:numFmt w:val="bullet"/>
      <w:lvlText w:val=""/>
      <w:lvlJc w:val="left"/>
      <w:pPr>
        <w:ind w:left="4446" w:hanging="360"/>
      </w:pPr>
      <w:rPr>
        <w:rFonts w:ascii="Wingdings" w:hAnsi="Wingdings" w:hint="default"/>
      </w:rPr>
    </w:lvl>
    <w:lvl w:ilvl="6" w:tplc="040C0001" w:tentative="1">
      <w:start w:val="1"/>
      <w:numFmt w:val="bullet"/>
      <w:lvlText w:val=""/>
      <w:lvlJc w:val="left"/>
      <w:pPr>
        <w:ind w:left="5166" w:hanging="360"/>
      </w:pPr>
      <w:rPr>
        <w:rFonts w:ascii="Symbol" w:hAnsi="Symbol" w:hint="default"/>
      </w:rPr>
    </w:lvl>
    <w:lvl w:ilvl="7" w:tplc="040C0003" w:tentative="1">
      <w:start w:val="1"/>
      <w:numFmt w:val="bullet"/>
      <w:lvlText w:val="o"/>
      <w:lvlJc w:val="left"/>
      <w:pPr>
        <w:ind w:left="5886" w:hanging="360"/>
      </w:pPr>
      <w:rPr>
        <w:rFonts w:ascii="Courier New" w:hAnsi="Courier New" w:cs="Courier New" w:hint="default"/>
      </w:rPr>
    </w:lvl>
    <w:lvl w:ilvl="8" w:tplc="040C0005" w:tentative="1">
      <w:start w:val="1"/>
      <w:numFmt w:val="bullet"/>
      <w:lvlText w:val=""/>
      <w:lvlJc w:val="left"/>
      <w:pPr>
        <w:ind w:left="6606" w:hanging="360"/>
      </w:pPr>
      <w:rPr>
        <w:rFonts w:ascii="Wingdings" w:hAnsi="Wingdings" w:hint="default"/>
      </w:rPr>
    </w:lvl>
  </w:abstractNum>
  <w:abstractNum w:abstractNumId="3" w15:restartNumberingAfterBreak="0">
    <w:nsid w:val="061515E2"/>
    <w:multiLevelType w:val="hybridMultilevel"/>
    <w:tmpl w:val="63CE6866"/>
    <w:lvl w:ilvl="0" w:tplc="2E56F2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FF5CCC"/>
    <w:multiLevelType w:val="hybridMultilevel"/>
    <w:tmpl w:val="530A2B2E"/>
    <w:lvl w:ilvl="0" w:tplc="87A40622">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39874E0"/>
    <w:multiLevelType w:val="hybridMultilevel"/>
    <w:tmpl w:val="FB1E510C"/>
    <w:lvl w:ilvl="0" w:tplc="43F8FA58">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E67E13"/>
    <w:multiLevelType w:val="singleLevel"/>
    <w:tmpl w:val="996089C0"/>
    <w:lvl w:ilvl="0">
      <w:start w:val="1"/>
      <w:numFmt w:val="decimal"/>
      <w:pStyle w:val="Listenumros"/>
      <w:lvlText w:val="%1"/>
      <w:lvlJc w:val="left"/>
      <w:pPr>
        <w:tabs>
          <w:tab w:val="num" w:pos="360"/>
        </w:tabs>
        <w:ind w:left="360" w:hanging="360"/>
      </w:pPr>
      <w:rPr>
        <w:rFonts w:ascii="Times New Roman" w:hAnsi="Times New Roman" w:cs="Times New Roman" w:hint="default"/>
        <w:b/>
        <w:i w:val="0"/>
        <w:w w:val="100"/>
        <w:sz w:val="22"/>
      </w:rPr>
    </w:lvl>
  </w:abstractNum>
  <w:abstractNum w:abstractNumId="7" w15:restartNumberingAfterBreak="0">
    <w:nsid w:val="182B709A"/>
    <w:multiLevelType w:val="hybridMultilevel"/>
    <w:tmpl w:val="1AD0FDA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785545"/>
    <w:multiLevelType w:val="multilevel"/>
    <w:tmpl w:val="80E4282E"/>
    <w:lvl w:ilvl="0">
      <w:start w:val="1"/>
      <w:numFmt w:val="upperRoman"/>
      <w:lvlText w:val="%1."/>
      <w:lvlJc w:val="left"/>
      <w:pPr>
        <w:tabs>
          <w:tab w:val="num" w:pos="862"/>
        </w:tabs>
        <w:ind w:left="862" w:hanging="720"/>
      </w:pPr>
      <w:rPr>
        <w:rFonts w:ascii="Calibri" w:hAnsi="Calibri" w:cs="Constantia" w:hint="default"/>
        <w:b/>
        <w:i w:val="0"/>
        <w:sz w:val="32"/>
        <w:szCs w:val="32"/>
      </w:rPr>
    </w:lvl>
    <w:lvl w:ilvl="1">
      <w:start w:val="1"/>
      <w:numFmt w:val="decimal"/>
      <w:lvlText w:val="%1.%2"/>
      <w:lvlJc w:val="left"/>
      <w:pPr>
        <w:tabs>
          <w:tab w:val="num" w:pos="0"/>
        </w:tabs>
        <w:ind w:left="718" w:hanging="576"/>
      </w:pPr>
      <w:rPr>
        <w:rFonts w:ascii="Calibri" w:hAnsi="Calibri" w:cs="Times New Roman" w:hint="default"/>
        <w:b/>
        <w:i/>
        <w:color w:val="808080"/>
        <w:sz w:val="22"/>
        <w:szCs w:val="22"/>
      </w:rPr>
    </w:lvl>
    <w:lvl w:ilvl="2">
      <w:start w:val="1"/>
      <w:numFmt w:val="upperLetter"/>
      <w:lvlText w:val="%3."/>
      <w:lvlJc w:val="left"/>
      <w:pPr>
        <w:tabs>
          <w:tab w:val="num" w:pos="1060"/>
        </w:tabs>
        <w:ind w:left="1060" w:hanging="360"/>
      </w:pPr>
      <w:rPr>
        <w:rFonts w:ascii="Calibri" w:hAnsi="Calibri" w:cs="Constantia" w:hint="default"/>
        <w:b w:val="0"/>
        <w:i/>
        <w:sz w:val="22"/>
      </w:rPr>
    </w:lvl>
    <w:lvl w:ilvl="3">
      <w:start w:val="1"/>
      <w:numFmt w:val="bullet"/>
      <w:lvlText w:val="þ"/>
      <w:lvlJc w:val="left"/>
      <w:pPr>
        <w:tabs>
          <w:tab w:val="num" w:pos="0"/>
        </w:tabs>
        <w:ind w:left="1006" w:hanging="864"/>
      </w:pPr>
      <w:rPr>
        <w:rFonts w:ascii="Wingdings" w:hAnsi="Wingdings" w:hint="default"/>
        <w:b/>
        <w:i/>
        <w:color w:val="auto"/>
        <w:sz w:val="22"/>
      </w:rPr>
    </w:lvl>
    <w:lvl w:ilvl="4">
      <w:start w:val="1"/>
      <w:numFmt w:val="decimal"/>
      <w:lvlText w:val="%1.%2.%3.%4.%5"/>
      <w:lvlJc w:val="left"/>
      <w:pPr>
        <w:tabs>
          <w:tab w:val="num" w:pos="0"/>
        </w:tabs>
        <w:ind w:left="1150" w:hanging="1008"/>
      </w:pPr>
      <w:rPr>
        <w:rFonts w:cs="Constantia" w:hint="default"/>
      </w:rPr>
    </w:lvl>
    <w:lvl w:ilvl="5">
      <w:start w:val="1"/>
      <w:numFmt w:val="decimal"/>
      <w:lvlText w:val="%1.%2.%3.%4.%5.%6"/>
      <w:lvlJc w:val="left"/>
      <w:pPr>
        <w:tabs>
          <w:tab w:val="num" w:pos="0"/>
        </w:tabs>
        <w:ind w:left="1294" w:hanging="1152"/>
      </w:pPr>
      <w:rPr>
        <w:rFonts w:cs="Constantia" w:hint="default"/>
      </w:rPr>
    </w:lvl>
    <w:lvl w:ilvl="6">
      <w:start w:val="1"/>
      <w:numFmt w:val="decimal"/>
      <w:lvlText w:val="%1.%2.%3.%4.%5.%6.%7"/>
      <w:lvlJc w:val="left"/>
      <w:pPr>
        <w:tabs>
          <w:tab w:val="num" w:pos="0"/>
        </w:tabs>
        <w:ind w:left="1438" w:hanging="1296"/>
      </w:pPr>
      <w:rPr>
        <w:rFonts w:cs="Constantia" w:hint="default"/>
      </w:rPr>
    </w:lvl>
    <w:lvl w:ilvl="7">
      <w:start w:val="1"/>
      <w:numFmt w:val="decimal"/>
      <w:lvlText w:val="%1.%2.%3.%4.%5.%6.%7.%8"/>
      <w:lvlJc w:val="left"/>
      <w:pPr>
        <w:tabs>
          <w:tab w:val="num" w:pos="0"/>
        </w:tabs>
        <w:ind w:left="1582" w:hanging="1440"/>
      </w:pPr>
      <w:rPr>
        <w:rFonts w:cs="Constantia" w:hint="default"/>
      </w:rPr>
    </w:lvl>
    <w:lvl w:ilvl="8">
      <w:start w:val="1"/>
      <w:numFmt w:val="decimal"/>
      <w:lvlText w:val="%1.%2.%3.%4.%5.%6.%7.%8.%9"/>
      <w:lvlJc w:val="left"/>
      <w:pPr>
        <w:tabs>
          <w:tab w:val="num" w:pos="0"/>
        </w:tabs>
        <w:ind w:left="1726" w:hanging="1584"/>
      </w:pPr>
      <w:rPr>
        <w:rFonts w:cs="Constantia" w:hint="default"/>
      </w:rPr>
    </w:lvl>
  </w:abstractNum>
  <w:abstractNum w:abstractNumId="9" w15:restartNumberingAfterBreak="0">
    <w:nsid w:val="1D3E793E"/>
    <w:multiLevelType w:val="hybridMultilevel"/>
    <w:tmpl w:val="2B000678"/>
    <w:lvl w:ilvl="0" w:tplc="2E56F2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557EC1"/>
    <w:multiLevelType w:val="hybridMultilevel"/>
    <w:tmpl w:val="ECC2747C"/>
    <w:lvl w:ilvl="0" w:tplc="3E92B29E">
      <w:numFmt w:val="bullet"/>
      <w:lvlText w:val="-"/>
      <w:lvlJc w:val="left"/>
      <w:pPr>
        <w:ind w:left="1065" w:hanging="705"/>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9C75AC"/>
    <w:multiLevelType w:val="hybridMultilevel"/>
    <w:tmpl w:val="413032E8"/>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4A1259F3"/>
    <w:multiLevelType w:val="hybridMultilevel"/>
    <w:tmpl w:val="209A2C9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AD16721"/>
    <w:multiLevelType w:val="hybridMultilevel"/>
    <w:tmpl w:val="24EE016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7E04B5"/>
    <w:multiLevelType w:val="hybridMultilevel"/>
    <w:tmpl w:val="A2807F72"/>
    <w:lvl w:ilvl="0" w:tplc="FFFFFFFF">
      <w:start w:val="1"/>
      <w:numFmt w:val="bullet"/>
      <w:lvlText w:val="-"/>
      <w:lvlJc w:val="left"/>
      <w:pPr>
        <w:ind w:left="720" w:hanging="360"/>
      </w:pPr>
      <w:rPr>
        <w:rFonts w:ascii="Times New Roman" w:hAnsi="Times New Roman"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3DE43FC"/>
    <w:multiLevelType w:val="hybridMultilevel"/>
    <w:tmpl w:val="CB3A27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BB44017"/>
    <w:multiLevelType w:val="hybridMultilevel"/>
    <w:tmpl w:val="0CD24A64"/>
    <w:lvl w:ilvl="0" w:tplc="040C000B">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5C1860A6"/>
    <w:multiLevelType w:val="hybridMultilevel"/>
    <w:tmpl w:val="168A2758"/>
    <w:lvl w:ilvl="0" w:tplc="87A40622">
      <w:start w:val="2"/>
      <w:numFmt w:val="bullet"/>
      <w:lvlText w:val="-"/>
      <w:lvlJc w:val="left"/>
      <w:pPr>
        <w:ind w:left="877" w:hanging="360"/>
      </w:pPr>
      <w:rPr>
        <w:rFonts w:ascii="Times New Roman" w:eastAsia="Times New Roman" w:hAnsi="Times New Roman" w:cs="Times New Roman" w:hint="default"/>
      </w:rPr>
    </w:lvl>
    <w:lvl w:ilvl="1" w:tplc="040C0003" w:tentative="1">
      <w:start w:val="1"/>
      <w:numFmt w:val="bullet"/>
      <w:lvlText w:val="o"/>
      <w:lvlJc w:val="left"/>
      <w:pPr>
        <w:ind w:left="1597" w:hanging="360"/>
      </w:pPr>
      <w:rPr>
        <w:rFonts w:ascii="Courier New" w:hAnsi="Courier New" w:cs="Courier New" w:hint="default"/>
      </w:rPr>
    </w:lvl>
    <w:lvl w:ilvl="2" w:tplc="040C0005" w:tentative="1">
      <w:start w:val="1"/>
      <w:numFmt w:val="bullet"/>
      <w:lvlText w:val=""/>
      <w:lvlJc w:val="left"/>
      <w:pPr>
        <w:ind w:left="2317" w:hanging="360"/>
      </w:pPr>
      <w:rPr>
        <w:rFonts w:ascii="Wingdings" w:hAnsi="Wingdings" w:hint="default"/>
      </w:rPr>
    </w:lvl>
    <w:lvl w:ilvl="3" w:tplc="040C0001" w:tentative="1">
      <w:start w:val="1"/>
      <w:numFmt w:val="bullet"/>
      <w:lvlText w:val=""/>
      <w:lvlJc w:val="left"/>
      <w:pPr>
        <w:ind w:left="3037" w:hanging="360"/>
      </w:pPr>
      <w:rPr>
        <w:rFonts w:ascii="Symbol" w:hAnsi="Symbol" w:hint="default"/>
      </w:rPr>
    </w:lvl>
    <w:lvl w:ilvl="4" w:tplc="040C0003" w:tentative="1">
      <w:start w:val="1"/>
      <w:numFmt w:val="bullet"/>
      <w:lvlText w:val="o"/>
      <w:lvlJc w:val="left"/>
      <w:pPr>
        <w:ind w:left="3757" w:hanging="360"/>
      </w:pPr>
      <w:rPr>
        <w:rFonts w:ascii="Courier New" w:hAnsi="Courier New" w:cs="Courier New" w:hint="default"/>
      </w:rPr>
    </w:lvl>
    <w:lvl w:ilvl="5" w:tplc="040C0005" w:tentative="1">
      <w:start w:val="1"/>
      <w:numFmt w:val="bullet"/>
      <w:lvlText w:val=""/>
      <w:lvlJc w:val="left"/>
      <w:pPr>
        <w:ind w:left="4477" w:hanging="360"/>
      </w:pPr>
      <w:rPr>
        <w:rFonts w:ascii="Wingdings" w:hAnsi="Wingdings" w:hint="default"/>
      </w:rPr>
    </w:lvl>
    <w:lvl w:ilvl="6" w:tplc="040C0001" w:tentative="1">
      <w:start w:val="1"/>
      <w:numFmt w:val="bullet"/>
      <w:lvlText w:val=""/>
      <w:lvlJc w:val="left"/>
      <w:pPr>
        <w:ind w:left="5197" w:hanging="360"/>
      </w:pPr>
      <w:rPr>
        <w:rFonts w:ascii="Symbol" w:hAnsi="Symbol" w:hint="default"/>
      </w:rPr>
    </w:lvl>
    <w:lvl w:ilvl="7" w:tplc="040C0003" w:tentative="1">
      <w:start w:val="1"/>
      <w:numFmt w:val="bullet"/>
      <w:lvlText w:val="o"/>
      <w:lvlJc w:val="left"/>
      <w:pPr>
        <w:ind w:left="5917" w:hanging="360"/>
      </w:pPr>
      <w:rPr>
        <w:rFonts w:ascii="Courier New" w:hAnsi="Courier New" w:cs="Courier New" w:hint="default"/>
      </w:rPr>
    </w:lvl>
    <w:lvl w:ilvl="8" w:tplc="040C0005" w:tentative="1">
      <w:start w:val="1"/>
      <w:numFmt w:val="bullet"/>
      <w:lvlText w:val=""/>
      <w:lvlJc w:val="left"/>
      <w:pPr>
        <w:ind w:left="6637" w:hanging="360"/>
      </w:pPr>
      <w:rPr>
        <w:rFonts w:ascii="Wingdings" w:hAnsi="Wingdings" w:hint="default"/>
      </w:rPr>
    </w:lvl>
  </w:abstractNum>
  <w:abstractNum w:abstractNumId="18" w15:restartNumberingAfterBreak="0">
    <w:nsid w:val="5C2672FA"/>
    <w:multiLevelType w:val="hybridMultilevel"/>
    <w:tmpl w:val="3CFE7004"/>
    <w:lvl w:ilvl="0" w:tplc="87A40622">
      <w:start w:val="2"/>
      <w:numFmt w:val="bullet"/>
      <w:lvlText w:val="-"/>
      <w:lvlJc w:val="left"/>
      <w:pPr>
        <w:ind w:left="853" w:hanging="360"/>
      </w:pPr>
      <w:rPr>
        <w:rFonts w:ascii="Times New Roman" w:eastAsia="Times New Roman" w:hAnsi="Times New Roman" w:cs="Times New Roman" w:hint="default"/>
      </w:rPr>
    </w:lvl>
    <w:lvl w:ilvl="1" w:tplc="040C0003" w:tentative="1">
      <w:start w:val="1"/>
      <w:numFmt w:val="bullet"/>
      <w:lvlText w:val="o"/>
      <w:lvlJc w:val="left"/>
      <w:pPr>
        <w:ind w:left="1573" w:hanging="360"/>
      </w:pPr>
      <w:rPr>
        <w:rFonts w:ascii="Courier New" w:hAnsi="Courier New" w:cs="Courier New" w:hint="default"/>
      </w:rPr>
    </w:lvl>
    <w:lvl w:ilvl="2" w:tplc="040C0005" w:tentative="1">
      <w:start w:val="1"/>
      <w:numFmt w:val="bullet"/>
      <w:lvlText w:val=""/>
      <w:lvlJc w:val="left"/>
      <w:pPr>
        <w:ind w:left="2293" w:hanging="360"/>
      </w:pPr>
      <w:rPr>
        <w:rFonts w:ascii="Wingdings" w:hAnsi="Wingdings" w:hint="default"/>
      </w:rPr>
    </w:lvl>
    <w:lvl w:ilvl="3" w:tplc="040C0001" w:tentative="1">
      <w:start w:val="1"/>
      <w:numFmt w:val="bullet"/>
      <w:lvlText w:val=""/>
      <w:lvlJc w:val="left"/>
      <w:pPr>
        <w:ind w:left="3013" w:hanging="360"/>
      </w:pPr>
      <w:rPr>
        <w:rFonts w:ascii="Symbol" w:hAnsi="Symbol" w:hint="default"/>
      </w:rPr>
    </w:lvl>
    <w:lvl w:ilvl="4" w:tplc="040C0003" w:tentative="1">
      <w:start w:val="1"/>
      <w:numFmt w:val="bullet"/>
      <w:lvlText w:val="o"/>
      <w:lvlJc w:val="left"/>
      <w:pPr>
        <w:ind w:left="3733" w:hanging="360"/>
      </w:pPr>
      <w:rPr>
        <w:rFonts w:ascii="Courier New" w:hAnsi="Courier New" w:cs="Courier New" w:hint="default"/>
      </w:rPr>
    </w:lvl>
    <w:lvl w:ilvl="5" w:tplc="040C0005" w:tentative="1">
      <w:start w:val="1"/>
      <w:numFmt w:val="bullet"/>
      <w:lvlText w:val=""/>
      <w:lvlJc w:val="left"/>
      <w:pPr>
        <w:ind w:left="4453" w:hanging="360"/>
      </w:pPr>
      <w:rPr>
        <w:rFonts w:ascii="Wingdings" w:hAnsi="Wingdings" w:hint="default"/>
      </w:rPr>
    </w:lvl>
    <w:lvl w:ilvl="6" w:tplc="040C0001" w:tentative="1">
      <w:start w:val="1"/>
      <w:numFmt w:val="bullet"/>
      <w:lvlText w:val=""/>
      <w:lvlJc w:val="left"/>
      <w:pPr>
        <w:ind w:left="5173" w:hanging="360"/>
      </w:pPr>
      <w:rPr>
        <w:rFonts w:ascii="Symbol" w:hAnsi="Symbol" w:hint="default"/>
      </w:rPr>
    </w:lvl>
    <w:lvl w:ilvl="7" w:tplc="040C0003" w:tentative="1">
      <w:start w:val="1"/>
      <w:numFmt w:val="bullet"/>
      <w:lvlText w:val="o"/>
      <w:lvlJc w:val="left"/>
      <w:pPr>
        <w:ind w:left="5893" w:hanging="360"/>
      </w:pPr>
      <w:rPr>
        <w:rFonts w:ascii="Courier New" w:hAnsi="Courier New" w:cs="Courier New" w:hint="default"/>
      </w:rPr>
    </w:lvl>
    <w:lvl w:ilvl="8" w:tplc="040C0005" w:tentative="1">
      <w:start w:val="1"/>
      <w:numFmt w:val="bullet"/>
      <w:lvlText w:val=""/>
      <w:lvlJc w:val="left"/>
      <w:pPr>
        <w:ind w:left="6613" w:hanging="360"/>
      </w:pPr>
      <w:rPr>
        <w:rFonts w:ascii="Wingdings" w:hAnsi="Wingdings" w:hint="default"/>
      </w:rPr>
    </w:lvl>
  </w:abstractNum>
  <w:abstractNum w:abstractNumId="19" w15:restartNumberingAfterBreak="0">
    <w:nsid w:val="5E9D0321"/>
    <w:multiLevelType w:val="singleLevel"/>
    <w:tmpl w:val="E46807EA"/>
    <w:lvl w:ilvl="0">
      <w:start w:val="1"/>
      <w:numFmt w:val="bullet"/>
      <w:pStyle w:val="puce"/>
      <w:lvlText w:val=""/>
      <w:lvlJc w:val="left"/>
      <w:pPr>
        <w:tabs>
          <w:tab w:val="num" w:pos="360"/>
        </w:tabs>
        <w:ind w:left="284" w:hanging="284"/>
      </w:pPr>
      <w:rPr>
        <w:rFonts w:ascii="Wingdings" w:hAnsi="Wingdings" w:hint="default"/>
        <w:sz w:val="16"/>
      </w:rPr>
    </w:lvl>
  </w:abstractNum>
  <w:abstractNum w:abstractNumId="20" w15:restartNumberingAfterBreak="0">
    <w:nsid w:val="606133F4"/>
    <w:multiLevelType w:val="hybridMultilevel"/>
    <w:tmpl w:val="22A8FD64"/>
    <w:lvl w:ilvl="0" w:tplc="268C4EA4">
      <w:start w:val="1"/>
      <w:numFmt w:val="decimal"/>
      <w:lvlText w:val="%1."/>
      <w:lvlJc w:val="left"/>
      <w:pPr>
        <w:tabs>
          <w:tab w:val="num" w:pos="1060"/>
        </w:tabs>
        <w:ind w:left="1060" w:hanging="360"/>
      </w:pPr>
      <w:rPr>
        <w:rFonts w:cs="Times New Roman" w:hint="default"/>
      </w:rPr>
    </w:lvl>
    <w:lvl w:ilvl="1" w:tplc="040C0019">
      <w:start w:val="1"/>
      <w:numFmt w:val="lowerLetter"/>
      <w:lvlText w:val="%2."/>
      <w:lvlJc w:val="left"/>
      <w:pPr>
        <w:tabs>
          <w:tab w:val="num" w:pos="1780"/>
        </w:tabs>
        <w:ind w:left="1780" w:hanging="360"/>
      </w:pPr>
      <w:rPr>
        <w:rFonts w:cs="Times New Roman"/>
      </w:rPr>
    </w:lvl>
    <w:lvl w:ilvl="2" w:tplc="F8E4DB96">
      <w:numFmt w:val="bullet"/>
      <w:lvlText w:val="-"/>
      <w:lvlJc w:val="left"/>
      <w:pPr>
        <w:tabs>
          <w:tab w:val="num" w:pos="2680"/>
        </w:tabs>
        <w:ind w:left="2680" w:hanging="360"/>
      </w:pPr>
      <w:rPr>
        <w:rFonts w:ascii="Calibri" w:eastAsia="Times New Roman" w:hAnsi="Calibri" w:hint="default"/>
      </w:rPr>
    </w:lvl>
    <w:lvl w:ilvl="3" w:tplc="040C000F" w:tentative="1">
      <w:start w:val="1"/>
      <w:numFmt w:val="decimal"/>
      <w:lvlText w:val="%4."/>
      <w:lvlJc w:val="left"/>
      <w:pPr>
        <w:tabs>
          <w:tab w:val="num" w:pos="3220"/>
        </w:tabs>
        <w:ind w:left="3220" w:hanging="360"/>
      </w:pPr>
      <w:rPr>
        <w:rFonts w:cs="Times New Roman"/>
      </w:rPr>
    </w:lvl>
    <w:lvl w:ilvl="4" w:tplc="040C0019" w:tentative="1">
      <w:start w:val="1"/>
      <w:numFmt w:val="lowerLetter"/>
      <w:lvlText w:val="%5."/>
      <w:lvlJc w:val="left"/>
      <w:pPr>
        <w:tabs>
          <w:tab w:val="num" w:pos="3940"/>
        </w:tabs>
        <w:ind w:left="3940" w:hanging="360"/>
      </w:pPr>
      <w:rPr>
        <w:rFonts w:cs="Times New Roman"/>
      </w:rPr>
    </w:lvl>
    <w:lvl w:ilvl="5" w:tplc="040C001B" w:tentative="1">
      <w:start w:val="1"/>
      <w:numFmt w:val="lowerRoman"/>
      <w:lvlText w:val="%6."/>
      <w:lvlJc w:val="right"/>
      <w:pPr>
        <w:tabs>
          <w:tab w:val="num" w:pos="4660"/>
        </w:tabs>
        <w:ind w:left="4660" w:hanging="180"/>
      </w:pPr>
      <w:rPr>
        <w:rFonts w:cs="Times New Roman"/>
      </w:rPr>
    </w:lvl>
    <w:lvl w:ilvl="6" w:tplc="040C000F" w:tentative="1">
      <w:start w:val="1"/>
      <w:numFmt w:val="decimal"/>
      <w:lvlText w:val="%7."/>
      <w:lvlJc w:val="left"/>
      <w:pPr>
        <w:tabs>
          <w:tab w:val="num" w:pos="5380"/>
        </w:tabs>
        <w:ind w:left="5380" w:hanging="360"/>
      </w:pPr>
      <w:rPr>
        <w:rFonts w:cs="Times New Roman"/>
      </w:rPr>
    </w:lvl>
    <w:lvl w:ilvl="7" w:tplc="040C0019" w:tentative="1">
      <w:start w:val="1"/>
      <w:numFmt w:val="lowerLetter"/>
      <w:lvlText w:val="%8."/>
      <w:lvlJc w:val="left"/>
      <w:pPr>
        <w:tabs>
          <w:tab w:val="num" w:pos="6100"/>
        </w:tabs>
        <w:ind w:left="6100" w:hanging="360"/>
      </w:pPr>
      <w:rPr>
        <w:rFonts w:cs="Times New Roman"/>
      </w:rPr>
    </w:lvl>
    <w:lvl w:ilvl="8" w:tplc="040C001B" w:tentative="1">
      <w:start w:val="1"/>
      <w:numFmt w:val="lowerRoman"/>
      <w:lvlText w:val="%9."/>
      <w:lvlJc w:val="right"/>
      <w:pPr>
        <w:tabs>
          <w:tab w:val="num" w:pos="6820"/>
        </w:tabs>
        <w:ind w:left="6820" w:hanging="180"/>
      </w:pPr>
      <w:rPr>
        <w:rFonts w:cs="Times New Roman"/>
      </w:rPr>
    </w:lvl>
  </w:abstractNum>
  <w:abstractNum w:abstractNumId="21" w15:restartNumberingAfterBreak="0">
    <w:nsid w:val="62935E9E"/>
    <w:multiLevelType w:val="multilevel"/>
    <w:tmpl w:val="5F06E5B0"/>
    <w:lvl w:ilvl="0">
      <w:start w:val="4"/>
      <w:numFmt w:val="decimal"/>
      <w:lvlText w:val="%1"/>
      <w:lvlJc w:val="left"/>
      <w:pPr>
        <w:ind w:left="0" w:hanging="722"/>
      </w:pPr>
    </w:lvl>
    <w:lvl w:ilvl="1">
      <w:start w:val="1"/>
      <w:numFmt w:val="decimal"/>
      <w:lvlText w:val="%1.%2."/>
      <w:lvlJc w:val="left"/>
      <w:pPr>
        <w:ind w:left="0" w:hanging="722"/>
      </w:pPr>
      <w:rPr>
        <w:rFonts w:ascii="Calibri" w:eastAsia="Arial" w:hAnsi="Calibri" w:cs="Times New Roman" w:hint="default"/>
        <w:b/>
        <w:bCs/>
        <w:color w:val="auto"/>
        <w:w w:val="101"/>
        <w:sz w:val="24"/>
        <w:szCs w:val="24"/>
      </w:r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15:restartNumberingAfterBreak="0">
    <w:nsid w:val="6AE17703"/>
    <w:multiLevelType w:val="hybridMultilevel"/>
    <w:tmpl w:val="E74AC84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3" w15:restartNumberingAfterBreak="0">
    <w:nsid w:val="6BCA7E49"/>
    <w:multiLevelType w:val="hybridMultilevel"/>
    <w:tmpl w:val="DA8016F2"/>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33F783E"/>
    <w:multiLevelType w:val="hybridMultilevel"/>
    <w:tmpl w:val="46E64DD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5C902B1"/>
    <w:multiLevelType w:val="hybridMultilevel"/>
    <w:tmpl w:val="96385A6C"/>
    <w:lvl w:ilvl="0" w:tplc="43F8FA58">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B3C0886"/>
    <w:multiLevelType w:val="hybridMultilevel"/>
    <w:tmpl w:val="372AA55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CC5588C"/>
    <w:multiLevelType w:val="hybridMultilevel"/>
    <w:tmpl w:val="89005A2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7FE003D9"/>
    <w:multiLevelType w:val="hybridMultilevel"/>
    <w:tmpl w:val="FED6FF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20"/>
  </w:num>
  <w:num w:numId="3">
    <w:abstractNumId w:val="2"/>
  </w:num>
  <w:num w:numId="4">
    <w:abstractNumId w:val="6"/>
    <w:lvlOverride w:ilvl="0">
      <w:startOverride w:val="1"/>
    </w:lvlOverride>
  </w:num>
  <w:num w:numId="5">
    <w:abstractNumId w:val="19"/>
  </w:num>
  <w:num w:numId="6">
    <w:abstractNumId w:val="21"/>
    <w:lvlOverride w:ilvl="0">
      <w:startOverride w:val="4"/>
    </w:lvlOverride>
    <w:lvlOverride w:ilvl="1">
      <w:startOverride w:val="1"/>
    </w:lvlOverride>
    <w:lvlOverride w:ilvl="2"/>
    <w:lvlOverride w:ilvl="3"/>
    <w:lvlOverride w:ilvl="4"/>
    <w:lvlOverride w:ilvl="5"/>
    <w:lvlOverride w:ilvl="6"/>
    <w:lvlOverride w:ilvl="7"/>
    <w:lvlOverride w:ilvl="8"/>
  </w:num>
  <w:num w:numId="7">
    <w:abstractNumId w:val="28"/>
  </w:num>
  <w:num w:numId="8">
    <w:abstractNumId w:val="18"/>
  </w:num>
  <w:num w:numId="9">
    <w:abstractNumId w:val="17"/>
  </w:num>
  <w:num w:numId="10">
    <w:abstractNumId w:val="10"/>
  </w:num>
  <w:num w:numId="11">
    <w:abstractNumId w:val="7"/>
  </w:num>
  <w:num w:numId="12">
    <w:abstractNumId w:val="8"/>
  </w:num>
  <w:num w:numId="13">
    <w:abstractNumId w:val="23"/>
  </w:num>
  <w:num w:numId="14">
    <w:abstractNumId w:val="26"/>
  </w:num>
  <w:num w:numId="15">
    <w:abstractNumId w:val="13"/>
  </w:num>
  <w:num w:numId="16">
    <w:abstractNumId w:val="12"/>
  </w:num>
  <w:num w:numId="17">
    <w:abstractNumId w:val="25"/>
  </w:num>
  <w:num w:numId="18">
    <w:abstractNumId w:val="5"/>
  </w:num>
  <w:num w:numId="19">
    <w:abstractNumId w:val="24"/>
  </w:num>
  <w:num w:numId="20">
    <w:abstractNumId w:val="16"/>
  </w:num>
  <w:num w:numId="21">
    <w:abstractNumId w:val="16"/>
  </w:num>
  <w:num w:numId="22">
    <w:abstractNumId w:val="27"/>
  </w:num>
  <w:num w:numId="23">
    <w:abstractNumId w:val="4"/>
  </w:num>
  <w:num w:numId="24">
    <w:abstractNumId w:val="15"/>
  </w:num>
  <w:num w:numId="25">
    <w:abstractNumId w:val="1"/>
  </w:num>
  <w:num w:numId="26">
    <w:abstractNumId w:val="22"/>
  </w:num>
  <w:num w:numId="27">
    <w:abstractNumId w:val="11"/>
  </w:num>
  <w:num w:numId="28">
    <w:abstractNumId w:val="9"/>
  </w:num>
  <w:num w:numId="29">
    <w:abstractNumId w:val="3"/>
  </w:num>
  <w:num w:numId="3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7D5"/>
    <w:rsid w:val="00003BD0"/>
    <w:rsid w:val="00013838"/>
    <w:rsid w:val="00014F8A"/>
    <w:rsid w:val="00022B90"/>
    <w:rsid w:val="0002463C"/>
    <w:rsid w:val="00025569"/>
    <w:rsid w:val="00035B29"/>
    <w:rsid w:val="000418C1"/>
    <w:rsid w:val="00042DC1"/>
    <w:rsid w:val="0004717A"/>
    <w:rsid w:val="00047DD8"/>
    <w:rsid w:val="00051729"/>
    <w:rsid w:val="0005195A"/>
    <w:rsid w:val="000520E3"/>
    <w:rsid w:val="00054E53"/>
    <w:rsid w:val="00063C68"/>
    <w:rsid w:val="000663BA"/>
    <w:rsid w:val="00066D01"/>
    <w:rsid w:val="00066D8F"/>
    <w:rsid w:val="00071238"/>
    <w:rsid w:val="00071AE9"/>
    <w:rsid w:val="00081434"/>
    <w:rsid w:val="000850C1"/>
    <w:rsid w:val="000910E5"/>
    <w:rsid w:val="000926A0"/>
    <w:rsid w:val="000941C6"/>
    <w:rsid w:val="000A0372"/>
    <w:rsid w:val="000A2A4C"/>
    <w:rsid w:val="000C324C"/>
    <w:rsid w:val="000C4E4A"/>
    <w:rsid w:val="000C6605"/>
    <w:rsid w:val="000D0D2D"/>
    <w:rsid w:val="000D3CCC"/>
    <w:rsid w:val="000D417E"/>
    <w:rsid w:val="000D6068"/>
    <w:rsid w:val="000D6B82"/>
    <w:rsid w:val="000E7495"/>
    <w:rsid w:val="000E7FB0"/>
    <w:rsid w:val="000F0816"/>
    <w:rsid w:val="000F1EFD"/>
    <w:rsid w:val="000F5E48"/>
    <w:rsid w:val="000F704A"/>
    <w:rsid w:val="0010388E"/>
    <w:rsid w:val="00106B55"/>
    <w:rsid w:val="00112749"/>
    <w:rsid w:val="001130C2"/>
    <w:rsid w:val="00123DB0"/>
    <w:rsid w:val="0012447F"/>
    <w:rsid w:val="00125A4E"/>
    <w:rsid w:val="00126457"/>
    <w:rsid w:val="00127273"/>
    <w:rsid w:val="001354DC"/>
    <w:rsid w:val="001441D1"/>
    <w:rsid w:val="0015265C"/>
    <w:rsid w:val="001572DA"/>
    <w:rsid w:val="00163677"/>
    <w:rsid w:val="00172C71"/>
    <w:rsid w:val="001830FA"/>
    <w:rsid w:val="00186C50"/>
    <w:rsid w:val="00190487"/>
    <w:rsid w:val="00190C2C"/>
    <w:rsid w:val="001A3996"/>
    <w:rsid w:val="001A72D7"/>
    <w:rsid w:val="001B1079"/>
    <w:rsid w:val="001B379B"/>
    <w:rsid w:val="001C21EE"/>
    <w:rsid w:val="001D0695"/>
    <w:rsid w:val="001E566D"/>
    <w:rsid w:val="001E66E1"/>
    <w:rsid w:val="001E6C35"/>
    <w:rsid w:val="001F0ADF"/>
    <w:rsid w:val="001F1AFF"/>
    <w:rsid w:val="001F3163"/>
    <w:rsid w:val="001F3AC8"/>
    <w:rsid w:val="001F3C30"/>
    <w:rsid w:val="001F7D0F"/>
    <w:rsid w:val="002027A6"/>
    <w:rsid w:val="00203C62"/>
    <w:rsid w:val="00205516"/>
    <w:rsid w:val="00205D6F"/>
    <w:rsid w:val="00207DA0"/>
    <w:rsid w:val="002146DB"/>
    <w:rsid w:val="002161C3"/>
    <w:rsid w:val="00220B5C"/>
    <w:rsid w:val="00220FCA"/>
    <w:rsid w:val="00227FC1"/>
    <w:rsid w:val="00233F9D"/>
    <w:rsid w:val="002372AA"/>
    <w:rsid w:val="00245158"/>
    <w:rsid w:val="00250713"/>
    <w:rsid w:val="00257495"/>
    <w:rsid w:val="0026061F"/>
    <w:rsid w:val="0026228B"/>
    <w:rsid w:val="002663FD"/>
    <w:rsid w:val="00270EBC"/>
    <w:rsid w:val="00281EFB"/>
    <w:rsid w:val="0028216F"/>
    <w:rsid w:val="002848AD"/>
    <w:rsid w:val="00284933"/>
    <w:rsid w:val="0028505F"/>
    <w:rsid w:val="0028793B"/>
    <w:rsid w:val="002904B0"/>
    <w:rsid w:val="002924D4"/>
    <w:rsid w:val="00293A13"/>
    <w:rsid w:val="002953CB"/>
    <w:rsid w:val="00297A9A"/>
    <w:rsid w:val="002A2598"/>
    <w:rsid w:val="002A4664"/>
    <w:rsid w:val="002A46A7"/>
    <w:rsid w:val="002A7DF7"/>
    <w:rsid w:val="002B2456"/>
    <w:rsid w:val="002B73C9"/>
    <w:rsid w:val="002B752A"/>
    <w:rsid w:val="002C304D"/>
    <w:rsid w:val="002C5130"/>
    <w:rsid w:val="002D358F"/>
    <w:rsid w:val="002D3672"/>
    <w:rsid w:val="002D5546"/>
    <w:rsid w:val="002D5C09"/>
    <w:rsid w:val="002D79CA"/>
    <w:rsid w:val="002E03A1"/>
    <w:rsid w:val="002E0B9A"/>
    <w:rsid w:val="002E5080"/>
    <w:rsid w:val="002E57D8"/>
    <w:rsid w:val="002E751C"/>
    <w:rsid w:val="002E7602"/>
    <w:rsid w:val="002F0C80"/>
    <w:rsid w:val="002F2054"/>
    <w:rsid w:val="002F37CB"/>
    <w:rsid w:val="00311F82"/>
    <w:rsid w:val="00316427"/>
    <w:rsid w:val="00320080"/>
    <w:rsid w:val="003244C0"/>
    <w:rsid w:val="0032725A"/>
    <w:rsid w:val="003304E5"/>
    <w:rsid w:val="00331E1E"/>
    <w:rsid w:val="00331E68"/>
    <w:rsid w:val="00335072"/>
    <w:rsid w:val="00336918"/>
    <w:rsid w:val="003379DE"/>
    <w:rsid w:val="00340980"/>
    <w:rsid w:val="00341983"/>
    <w:rsid w:val="0034642A"/>
    <w:rsid w:val="00360989"/>
    <w:rsid w:val="00362DA7"/>
    <w:rsid w:val="003635CA"/>
    <w:rsid w:val="003647D5"/>
    <w:rsid w:val="00366360"/>
    <w:rsid w:val="00367BC8"/>
    <w:rsid w:val="003710D3"/>
    <w:rsid w:val="003726CD"/>
    <w:rsid w:val="00374F27"/>
    <w:rsid w:val="00377610"/>
    <w:rsid w:val="003809E1"/>
    <w:rsid w:val="00383695"/>
    <w:rsid w:val="00384576"/>
    <w:rsid w:val="00392F62"/>
    <w:rsid w:val="00393D0C"/>
    <w:rsid w:val="00393D63"/>
    <w:rsid w:val="00393F9D"/>
    <w:rsid w:val="003A021A"/>
    <w:rsid w:val="003A2EEE"/>
    <w:rsid w:val="003A4304"/>
    <w:rsid w:val="003A60E1"/>
    <w:rsid w:val="003B1963"/>
    <w:rsid w:val="003B2600"/>
    <w:rsid w:val="003B3058"/>
    <w:rsid w:val="003B51C1"/>
    <w:rsid w:val="003B6A3E"/>
    <w:rsid w:val="003B7FF3"/>
    <w:rsid w:val="003C073C"/>
    <w:rsid w:val="003C61C0"/>
    <w:rsid w:val="003C7881"/>
    <w:rsid w:val="003D1185"/>
    <w:rsid w:val="003F0ACB"/>
    <w:rsid w:val="003F2099"/>
    <w:rsid w:val="003F2F47"/>
    <w:rsid w:val="003F3ED5"/>
    <w:rsid w:val="003F5D49"/>
    <w:rsid w:val="003F5ED2"/>
    <w:rsid w:val="003F774C"/>
    <w:rsid w:val="00400C9E"/>
    <w:rsid w:val="00401394"/>
    <w:rsid w:val="00401E21"/>
    <w:rsid w:val="0040521A"/>
    <w:rsid w:val="00407DEA"/>
    <w:rsid w:val="00410A1C"/>
    <w:rsid w:val="00410DE7"/>
    <w:rsid w:val="004118E5"/>
    <w:rsid w:val="004144C1"/>
    <w:rsid w:val="00414977"/>
    <w:rsid w:val="004159D1"/>
    <w:rsid w:val="004208AE"/>
    <w:rsid w:val="00424A0B"/>
    <w:rsid w:val="00425E77"/>
    <w:rsid w:val="00426739"/>
    <w:rsid w:val="004370AB"/>
    <w:rsid w:val="00440C9B"/>
    <w:rsid w:val="004448AC"/>
    <w:rsid w:val="004468B6"/>
    <w:rsid w:val="00447561"/>
    <w:rsid w:val="004510BA"/>
    <w:rsid w:val="004514AD"/>
    <w:rsid w:val="00453755"/>
    <w:rsid w:val="00454CAE"/>
    <w:rsid w:val="004556C0"/>
    <w:rsid w:val="00456BFE"/>
    <w:rsid w:val="00463864"/>
    <w:rsid w:val="00466EA6"/>
    <w:rsid w:val="00472E58"/>
    <w:rsid w:val="00474AE6"/>
    <w:rsid w:val="00475C80"/>
    <w:rsid w:val="00477FB0"/>
    <w:rsid w:val="00490838"/>
    <w:rsid w:val="00490CA8"/>
    <w:rsid w:val="00492577"/>
    <w:rsid w:val="00493220"/>
    <w:rsid w:val="004951F2"/>
    <w:rsid w:val="004962EC"/>
    <w:rsid w:val="004A0031"/>
    <w:rsid w:val="004A1A03"/>
    <w:rsid w:val="004A1D14"/>
    <w:rsid w:val="004B0736"/>
    <w:rsid w:val="004B0900"/>
    <w:rsid w:val="004B09EF"/>
    <w:rsid w:val="004B169D"/>
    <w:rsid w:val="004B1C8D"/>
    <w:rsid w:val="004B33BE"/>
    <w:rsid w:val="004C112D"/>
    <w:rsid w:val="004C590F"/>
    <w:rsid w:val="004D28E8"/>
    <w:rsid w:val="004D2DFE"/>
    <w:rsid w:val="004D4592"/>
    <w:rsid w:val="004E0C65"/>
    <w:rsid w:val="004E109D"/>
    <w:rsid w:val="004E7882"/>
    <w:rsid w:val="004F11A1"/>
    <w:rsid w:val="004F249E"/>
    <w:rsid w:val="004F4C70"/>
    <w:rsid w:val="004F60A2"/>
    <w:rsid w:val="00500133"/>
    <w:rsid w:val="005022FE"/>
    <w:rsid w:val="00503685"/>
    <w:rsid w:val="0050684D"/>
    <w:rsid w:val="00510E2F"/>
    <w:rsid w:val="005121B5"/>
    <w:rsid w:val="005164B5"/>
    <w:rsid w:val="005208BB"/>
    <w:rsid w:val="00521E15"/>
    <w:rsid w:val="0053524F"/>
    <w:rsid w:val="00537412"/>
    <w:rsid w:val="00537634"/>
    <w:rsid w:val="00541991"/>
    <w:rsid w:val="00542075"/>
    <w:rsid w:val="00545E06"/>
    <w:rsid w:val="00550D27"/>
    <w:rsid w:val="00551F86"/>
    <w:rsid w:val="00554211"/>
    <w:rsid w:val="005558C6"/>
    <w:rsid w:val="00556898"/>
    <w:rsid w:val="00562797"/>
    <w:rsid w:val="005677EA"/>
    <w:rsid w:val="005717A3"/>
    <w:rsid w:val="00571E6E"/>
    <w:rsid w:val="005727D5"/>
    <w:rsid w:val="00572BD0"/>
    <w:rsid w:val="0057563E"/>
    <w:rsid w:val="00575F1F"/>
    <w:rsid w:val="00586B1A"/>
    <w:rsid w:val="00594723"/>
    <w:rsid w:val="005A350C"/>
    <w:rsid w:val="005A447D"/>
    <w:rsid w:val="005A5686"/>
    <w:rsid w:val="005B62A6"/>
    <w:rsid w:val="005C1372"/>
    <w:rsid w:val="005C5928"/>
    <w:rsid w:val="005C750B"/>
    <w:rsid w:val="005E1773"/>
    <w:rsid w:val="005E4D42"/>
    <w:rsid w:val="005E6D38"/>
    <w:rsid w:val="005E7A24"/>
    <w:rsid w:val="005F1403"/>
    <w:rsid w:val="005F5650"/>
    <w:rsid w:val="00604A7C"/>
    <w:rsid w:val="00606C32"/>
    <w:rsid w:val="00613E30"/>
    <w:rsid w:val="0061589B"/>
    <w:rsid w:val="00616D13"/>
    <w:rsid w:val="0062230A"/>
    <w:rsid w:val="00622BB4"/>
    <w:rsid w:val="006231BE"/>
    <w:rsid w:val="0062607C"/>
    <w:rsid w:val="00627D1A"/>
    <w:rsid w:val="006335F5"/>
    <w:rsid w:val="006370B7"/>
    <w:rsid w:val="006378E7"/>
    <w:rsid w:val="00637CEB"/>
    <w:rsid w:val="00640C2C"/>
    <w:rsid w:val="00643211"/>
    <w:rsid w:val="0064334D"/>
    <w:rsid w:val="006512EC"/>
    <w:rsid w:val="006517ED"/>
    <w:rsid w:val="00652D6D"/>
    <w:rsid w:val="0065499E"/>
    <w:rsid w:val="006549EF"/>
    <w:rsid w:val="006558F8"/>
    <w:rsid w:val="00664182"/>
    <w:rsid w:val="006668A8"/>
    <w:rsid w:val="00671FF8"/>
    <w:rsid w:val="00673937"/>
    <w:rsid w:val="00675BF8"/>
    <w:rsid w:val="00677A65"/>
    <w:rsid w:val="00677B8A"/>
    <w:rsid w:val="0068535B"/>
    <w:rsid w:val="00692094"/>
    <w:rsid w:val="006950DE"/>
    <w:rsid w:val="00696DA9"/>
    <w:rsid w:val="00697642"/>
    <w:rsid w:val="006A116B"/>
    <w:rsid w:val="006A3C92"/>
    <w:rsid w:val="006A7417"/>
    <w:rsid w:val="006C3FE0"/>
    <w:rsid w:val="006D0A53"/>
    <w:rsid w:val="006D1719"/>
    <w:rsid w:val="006D2F8A"/>
    <w:rsid w:val="006E1676"/>
    <w:rsid w:val="006E43EC"/>
    <w:rsid w:val="006E6697"/>
    <w:rsid w:val="00703223"/>
    <w:rsid w:val="00716AAD"/>
    <w:rsid w:val="007177A5"/>
    <w:rsid w:val="00717906"/>
    <w:rsid w:val="00723641"/>
    <w:rsid w:val="00726768"/>
    <w:rsid w:val="00730A21"/>
    <w:rsid w:val="00732B36"/>
    <w:rsid w:val="007402BB"/>
    <w:rsid w:val="007446F4"/>
    <w:rsid w:val="00745461"/>
    <w:rsid w:val="007464D9"/>
    <w:rsid w:val="00756D5F"/>
    <w:rsid w:val="00756F58"/>
    <w:rsid w:val="007651B5"/>
    <w:rsid w:val="00770030"/>
    <w:rsid w:val="00771FF1"/>
    <w:rsid w:val="0077622D"/>
    <w:rsid w:val="0078393E"/>
    <w:rsid w:val="00785B37"/>
    <w:rsid w:val="00791CD8"/>
    <w:rsid w:val="00793A59"/>
    <w:rsid w:val="007940BB"/>
    <w:rsid w:val="007A4FA9"/>
    <w:rsid w:val="007A5856"/>
    <w:rsid w:val="007A5B55"/>
    <w:rsid w:val="007A65B7"/>
    <w:rsid w:val="007B073B"/>
    <w:rsid w:val="007B3EEE"/>
    <w:rsid w:val="007C6087"/>
    <w:rsid w:val="007E341B"/>
    <w:rsid w:val="007E67A0"/>
    <w:rsid w:val="007F7B6B"/>
    <w:rsid w:val="00800F50"/>
    <w:rsid w:val="00802580"/>
    <w:rsid w:val="0081561F"/>
    <w:rsid w:val="00816BA4"/>
    <w:rsid w:val="00820649"/>
    <w:rsid w:val="00824229"/>
    <w:rsid w:val="008256B6"/>
    <w:rsid w:val="008276E0"/>
    <w:rsid w:val="00832A8E"/>
    <w:rsid w:val="00836E97"/>
    <w:rsid w:val="00840E88"/>
    <w:rsid w:val="00841E48"/>
    <w:rsid w:val="00843A83"/>
    <w:rsid w:val="00852097"/>
    <w:rsid w:val="00856C85"/>
    <w:rsid w:val="0086209D"/>
    <w:rsid w:val="00864E5E"/>
    <w:rsid w:val="0086638C"/>
    <w:rsid w:val="0086665B"/>
    <w:rsid w:val="00873CF0"/>
    <w:rsid w:val="00874283"/>
    <w:rsid w:val="0087666B"/>
    <w:rsid w:val="00876713"/>
    <w:rsid w:val="00880CFD"/>
    <w:rsid w:val="008855B6"/>
    <w:rsid w:val="008870E0"/>
    <w:rsid w:val="00896B75"/>
    <w:rsid w:val="00896C6A"/>
    <w:rsid w:val="008A0C98"/>
    <w:rsid w:val="008A2A80"/>
    <w:rsid w:val="008A40B4"/>
    <w:rsid w:val="008A5AAE"/>
    <w:rsid w:val="008A636A"/>
    <w:rsid w:val="008A664F"/>
    <w:rsid w:val="008A6933"/>
    <w:rsid w:val="008B1736"/>
    <w:rsid w:val="008B2F0B"/>
    <w:rsid w:val="008B4122"/>
    <w:rsid w:val="008B4BCC"/>
    <w:rsid w:val="008C35CC"/>
    <w:rsid w:val="008C3C23"/>
    <w:rsid w:val="008C6AF6"/>
    <w:rsid w:val="008D074D"/>
    <w:rsid w:val="008D0C6C"/>
    <w:rsid w:val="008D18B5"/>
    <w:rsid w:val="008D3547"/>
    <w:rsid w:val="008D5A07"/>
    <w:rsid w:val="008D787C"/>
    <w:rsid w:val="008E39C0"/>
    <w:rsid w:val="008E6ACD"/>
    <w:rsid w:val="008F5E16"/>
    <w:rsid w:val="008F62C2"/>
    <w:rsid w:val="008F675C"/>
    <w:rsid w:val="00906AFD"/>
    <w:rsid w:val="00906FE6"/>
    <w:rsid w:val="00911CAE"/>
    <w:rsid w:val="00914440"/>
    <w:rsid w:val="00915CFD"/>
    <w:rsid w:val="00921470"/>
    <w:rsid w:val="009217F9"/>
    <w:rsid w:val="00930CDF"/>
    <w:rsid w:val="0093215F"/>
    <w:rsid w:val="00932272"/>
    <w:rsid w:val="00933546"/>
    <w:rsid w:val="009354B8"/>
    <w:rsid w:val="00935CE6"/>
    <w:rsid w:val="009362FC"/>
    <w:rsid w:val="00941685"/>
    <w:rsid w:val="00941DB9"/>
    <w:rsid w:val="00942EE2"/>
    <w:rsid w:val="00943D44"/>
    <w:rsid w:val="009462AC"/>
    <w:rsid w:val="00951473"/>
    <w:rsid w:val="00954EF0"/>
    <w:rsid w:val="00955C64"/>
    <w:rsid w:val="00955EA1"/>
    <w:rsid w:val="00956472"/>
    <w:rsid w:val="00957BD2"/>
    <w:rsid w:val="009604DA"/>
    <w:rsid w:val="00961039"/>
    <w:rsid w:val="009665B7"/>
    <w:rsid w:val="00966DD3"/>
    <w:rsid w:val="00972B43"/>
    <w:rsid w:val="00976D2E"/>
    <w:rsid w:val="009806E2"/>
    <w:rsid w:val="009852B3"/>
    <w:rsid w:val="009859BB"/>
    <w:rsid w:val="00986B4C"/>
    <w:rsid w:val="0099299A"/>
    <w:rsid w:val="0099555D"/>
    <w:rsid w:val="009960B9"/>
    <w:rsid w:val="00996E7A"/>
    <w:rsid w:val="00996EA9"/>
    <w:rsid w:val="009A575C"/>
    <w:rsid w:val="009A6C8E"/>
    <w:rsid w:val="009A7ADA"/>
    <w:rsid w:val="009B0697"/>
    <w:rsid w:val="009B41C0"/>
    <w:rsid w:val="009B67B4"/>
    <w:rsid w:val="009B6D4C"/>
    <w:rsid w:val="009C4A2A"/>
    <w:rsid w:val="009C7BC1"/>
    <w:rsid w:val="009D04E8"/>
    <w:rsid w:val="009D7755"/>
    <w:rsid w:val="009E02B9"/>
    <w:rsid w:val="009E0C7D"/>
    <w:rsid w:val="009E4497"/>
    <w:rsid w:val="009E6A70"/>
    <w:rsid w:val="009F5319"/>
    <w:rsid w:val="00A00C9C"/>
    <w:rsid w:val="00A01298"/>
    <w:rsid w:val="00A0196A"/>
    <w:rsid w:val="00A03906"/>
    <w:rsid w:val="00A10D32"/>
    <w:rsid w:val="00A10F88"/>
    <w:rsid w:val="00A11ADA"/>
    <w:rsid w:val="00A17496"/>
    <w:rsid w:val="00A225B8"/>
    <w:rsid w:val="00A24B63"/>
    <w:rsid w:val="00A25A73"/>
    <w:rsid w:val="00A2655E"/>
    <w:rsid w:val="00A27D82"/>
    <w:rsid w:val="00A31723"/>
    <w:rsid w:val="00A320F1"/>
    <w:rsid w:val="00A3478D"/>
    <w:rsid w:val="00A37284"/>
    <w:rsid w:val="00A45132"/>
    <w:rsid w:val="00A47EDD"/>
    <w:rsid w:val="00A51958"/>
    <w:rsid w:val="00A532E9"/>
    <w:rsid w:val="00A53BCE"/>
    <w:rsid w:val="00A64570"/>
    <w:rsid w:val="00A70B0A"/>
    <w:rsid w:val="00A72098"/>
    <w:rsid w:val="00A839C6"/>
    <w:rsid w:val="00A90A2B"/>
    <w:rsid w:val="00A92E0E"/>
    <w:rsid w:val="00A95D03"/>
    <w:rsid w:val="00A96309"/>
    <w:rsid w:val="00A976BA"/>
    <w:rsid w:val="00AA22D6"/>
    <w:rsid w:val="00AA73F9"/>
    <w:rsid w:val="00AA7832"/>
    <w:rsid w:val="00AB1E0C"/>
    <w:rsid w:val="00AB244A"/>
    <w:rsid w:val="00AB4621"/>
    <w:rsid w:val="00AB4A86"/>
    <w:rsid w:val="00AB71E5"/>
    <w:rsid w:val="00AD09DB"/>
    <w:rsid w:val="00AD222C"/>
    <w:rsid w:val="00AD4447"/>
    <w:rsid w:val="00AD4721"/>
    <w:rsid w:val="00AD486F"/>
    <w:rsid w:val="00AD651F"/>
    <w:rsid w:val="00AE0148"/>
    <w:rsid w:val="00AE2886"/>
    <w:rsid w:val="00AE2BEB"/>
    <w:rsid w:val="00AE5B54"/>
    <w:rsid w:val="00B00412"/>
    <w:rsid w:val="00B00996"/>
    <w:rsid w:val="00B00AA0"/>
    <w:rsid w:val="00B02D02"/>
    <w:rsid w:val="00B14D4A"/>
    <w:rsid w:val="00B15100"/>
    <w:rsid w:val="00B15586"/>
    <w:rsid w:val="00B17569"/>
    <w:rsid w:val="00B17960"/>
    <w:rsid w:val="00B23DDE"/>
    <w:rsid w:val="00B2500F"/>
    <w:rsid w:val="00B33505"/>
    <w:rsid w:val="00B367CE"/>
    <w:rsid w:val="00B402B6"/>
    <w:rsid w:val="00B62C91"/>
    <w:rsid w:val="00B6564B"/>
    <w:rsid w:val="00B65B0C"/>
    <w:rsid w:val="00B67D54"/>
    <w:rsid w:val="00B7192E"/>
    <w:rsid w:val="00B71979"/>
    <w:rsid w:val="00B71F5F"/>
    <w:rsid w:val="00B72A38"/>
    <w:rsid w:val="00B83831"/>
    <w:rsid w:val="00B84282"/>
    <w:rsid w:val="00B84414"/>
    <w:rsid w:val="00B86C7C"/>
    <w:rsid w:val="00B903EA"/>
    <w:rsid w:val="00B94613"/>
    <w:rsid w:val="00B95F3C"/>
    <w:rsid w:val="00B965FC"/>
    <w:rsid w:val="00B97136"/>
    <w:rsid w:val="00BA06E4"/>
    <w:rsid w:val="00BA40D6"/>
    <w:rsid w:val="00BB4B76"/>
    <w:rsid w:val="00BB7384"/>
    <w:rsid w:val="00BC651B"/>
    <w:rsid w:val="00BD2173"/>
    <w:rsid w:val="00BE0BC4"/>
    <w:rsid w:val="00BE138D"/>
    <w:rsid w:val="00BE1C35"/>
    <w:rsid w:val="00BE5C7C"/>
    <w:rsid w:val="00BE5EA7"/>
    <w:rsid w:val="00BE6CF5"/>
    <w:rsid w:val="00BE7310"/>
    <w:rsid w:val="00BF19B9"/>
    <w:rsid w:val="00BF34C5"/>
    <w:rsid w:val="00C00C26"/>
    <w:rsid w:val="00C011AF"/>
    <w:rsid w:val="00C0777B"/>
    <w:rsid w:val="00C11227"/>
    <w:rsid w:val="00C24750"/>
    <w:rsid w:val="00C254D9"/>
    <w:rsid w:val="00C26A60"/>
    <w:rsid w:val="00C319EA"/>
    <w:rsid w:val="00C31A0D"/>
    <w:rsid w:val="00C31AD7"/>
    <w:rsid w:val="00C322FC"/>
    <w:rsid w:val="00C3264A"/>
    <w:rsid w:val="00C36307"/>
    <w:rsid w:val="00C43562"/>
    <w:rsid w:val="00C478CC"/>
    <w:rsid w:val="00C511B5"/>
    <w:rsid w:val="00C523F3"/>
    <w:rsid w:val="00C6483D"/>
    <w:rsid w:val="00C672CF"/>
    <w:rsid w:val="00C70AD7"/>
    <w:rsid w:val="00C746DA"/>
    <w:rsid w:val="00C74CF6"/>
    <w:rsid w:val="00C75C53"/>
    <w:rsid w:val="00C92731"/>
    <w:rsid w:val="00C92D44"/>
    <w:rsid w:val="00C9324C"/>
    <w:rsid w:val="00C973E7"/>
    <w:rsid w:val="00CA0E35"/>
    <w:rsid w:val="00CA37F5"/>
    <w:rsid w:val="00CA3D29"/>
    <w:rsid w:val="00CA4565"/>
    <w:rsid w:val="00CA6AA2"/>
    <w:rsid w:val="00CA6DAD"/>
    <w:rsid w:val="00CB09C6"/>
    <w:rsid w:val="00CB3083"/>
    <w:rsid w:val="00CC0DD2"/>
    <w:rsid w:val="00CC30D8"/>
    <w:rsid w:val="00CC326C"/>
    <w:rsid w:val="00CC3B1A"/>
    <w:rsid w:val="00CC4201"/>
    <w:rsid w:val="00CC5EC5"/>
    <w:rsid w:val="00CC7560"/>
    <w:rsid w:val="00CD29CE"/>
    <w:rsid w:val="00CD67E8"/>
    <w:rsid w:val="00CE0F71"/>
    <w:rsid w:val="00CE39A2"/>
    <w:rsid w:val="00CE4E13"/>
    <w:rsid w:val="00CF2965"/>
    <w:rsid w:val="00CF40C2"/>
    <w:rsid w:val="00D01608"/>
    <w:rsid w:val="00D0301C"/>
    <w:rsid w:val="00D0314D"/>
    <w:rsid w:val="00D03620"/>
    <w:rsid w:val="00D12236"/>
    <w:rsid w:val="00D1460D"/>
    <w:rsid w:val="00D250B2"/>
    <w:rsid w:val="00D311CE"/>
    <w:rsid w:val="00D34532"/>
    <w:rsid w:val="00D43C13"/>
    <w:rsid w:val="00D445EB"/>
    <w:rsid w:val="00D504CC"/>
    <w:rsid w:val="00D52293"/>
    <w:rsid w:val="00D52FC3"/>
    <w:rsid w:val="00D57DE5"/>
    <w:rsid w:val="00D66DA3"/>
    <w:rsid w:val="00D77C7B"/>
    <w:rsid w:val="00D80C4B"/>
    <w:rsid w:val="00D8518B"/>
    <w:rsid w:val="00D907B1"/>
    <w:rsid w:val="00D91700"/>
    <w:rsid w:val="00D9337A"/>
    <w:rsid w:val="00D95D98"/>
    <w:rsid w:val="00D9753F"/>
    <w:rsid w:val="00D97BBF"/>
    <w:rsid w:val="00DA2E71"/>
    <w:rsid w:val="00DA312C"/>
    <w:rsid w:val="00DB53F3"/>
    <w:rsid w:val="00DB6D2F"/>
    <w:rsid w:val="00DC6000"/>
    <w:rsid w:val="00DD0A25"/>
    <w:rsid w:val="00DD0B2F"/>
    <w:rsid w:val="00DD25B3"/>
    <w:rsid w:val="00DD2CC4"/>
    <w:rsid w:val="00DE3EE5"/>
    <w:rsid w:val="00DE796F"/>
    <w:rsid w:val="00DF1368"/>
    <w:rsid w:val="00E00E33"/>
    <w:rsid w:val="00E03B68"/>
    <w:rsid w:val="00E10E49"/>
    <w:rsid w:val="00E13FA7"/>
    <w:rsid w:val="00E16E6E"/>
    <w:rsid w:val="00E214AB"/>
    <w:rsid w:val="00E2188E"/>
    <w:rsid w:val="00E25464"/>
    <w:rsid w:val="00E3659D"/>
    <w:rsid w:val="00E369F3"/>
    <w:rsid w:val="00E4266A"/>
    <w:rsid w:val="00E45439"/>
    <w:rsid w:val="00E511DD"/>
    <w:rsid w:val="00E51EFF"/>
    <w:rsid w:val="00E55FEC"/>
    <w:rsid w:val="00E56852"/>
    <w:rsid w:val="00E61C0E"/>
    <w:rsid w:val="00E63DA6"/>
    <w:rsid w:val="00E66BC8"/>
    <w:rsid w:val="00E7637D"/>
    <w:rsid w:val="00E907BF"/>
    <w:rsid w:val="00E94CAC"/>
    <w:rsid w:val="00E9553D"/>
    <w:rsid w:val="00EA34F9"/>
    <w:rsid w:val="00EA3B49"/>
    <w:rsid w:val="00EA44A4"/>
    <w:rsid w:val="00EA4BAA"/>
    <w:rsid w:val="00EA4F7B"/>
    <w:rsid w:val="00EA67EF"/>
    <w:rsid w:val="00EB3776"/>
    <w:rsid w:val="00EC249D"/>
    <w:rsid w:val="00EC6D2C"/>
    <w:rsid w:val="00EC7269"/>
    <w:rsid w:val="00ED0318"/>
    <w:rsid w:val="00ED03E8"/>
    <w:rsid w:val="00ED28FB"/>
    <w:rsid w:val="00ED5CB6"/>
    <w:rsid w:val="00ED5D81"/>
    <w:rsid w:val="00ED79D8"/>
    <w:rsid w:val="00EE0C1A"/>
    <w:rsid w:val="00EE32EE"/>
    <w:rsid w:val="00EE6F3F"/>
    <w:rsid w:val="00EF0017"/>
    <w:rsid w:val="00F0669B"/>
    <w:rsid w:val="00F06A57"/>
    <w:rsid w:val="00F12592"/>
    <w:rsid w:val="00F12CAE"/>
    <w:rsid w:val="00F12D88"/>
    <w:rsid w:val="00F204DB"/>
    <w:rsid w:val="00F242D2"/>
    <w:rsid w:val="00F259AF"/>
    <w:rsid w:val="00F347B9"/>
    <w:rsid w:val="00F35380"/>
    <w:rsid w:val="00F35C09"/>
    <w:rsid w:val="00F4046F"/>
    <w:rsid w:val="00F533AF"/>
    <w:rsid w:val="00F54CA4"/>
    <w:rsid w:val="00F57031"/>
    <w:rsid w:val="00F611D2"/>
    <w:rsid w:val="00F63059"/>
    <w:rsid w:val="00F64483"/>
    <w:rsid w:val="00F745C9"/>
    <w:rsid w:val="00F77BD1"/>
    <w:rsid w:val="00F77D60"/>
    <w:rsid w:val="00F77E19"/>
    <w:rsid w:val="00F82B1F"/>
    <w:rsid w:val="00F8339A"/>
    <w:rsid w:val="00F8625D"/>
    <w:rsid w:val="00F87F3A"/>
    <w:rsid w:val="00F90355"/>
    <w:rsid w:val="00F9786F"/>
    <w:rsid w:val="00FA00FA"/>
    <w:rsid w:val="00FA3465"/>
    <w:rsid w:val="00FA767E"/>
    <w:rsid w:val="00FA778A"/>
    <w:rsid w:val="00FB32D9"/>
    <w:rsid w:val="00FB4DA5"/>
    <w:rsid w:val="00FB5B86"/>
    <w:rsid w:val="00FB7D75"/>
    <w:rsid w:val="00FC1F6A"/>
    <w:rsid w:val="00FC3CAA"/>
    <w:rsid w:val="00FC3EDD"/>
    <w:rsid w:val="00FC4224"/>
    <w:rsid w:val="00FC45E9"/>
    <w:rsid w:val="00FC6594"/>
    <w:rsid w:val="00FD091D"/>
    <w:rsid w:val="00FD1D41"/>
    <w:rsid w:val="00FD3043"/>
    <w:rsid w:val="00FD3F91"/>
    <w:rsid w:val="00FD50CE"/>
    <w:rsid w:val="00FD7DBC"/>
    <w:rsid w:val="00FE2807"/>
    <w:rsid w:val="00FE5A8A"/>
    <w:rsid w:val="00FF4592"/>
    <w:rsid w:val="00FF56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BD173F4"/>
  <w15:chartTrackingRefBased/>
  <w15:docId w15:val="{FE1080FB-184A-4BBF-B1E6-7EE89951F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9DE"/>
    <w:pPr>
      <w:widowControl w:val="0"/>
      <w:autoSpaceDE w:val="0"/>
      <w:autoSpaceDN w:val="0"/>
      <w:adjustRightInd w:val="0"/>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PBo"/>
    <w:link w:val="Titre1Car"/>
    <w:qFormat/>
    <w:rsid w:val="003647D5"/>
    <w:pPr>
      <w:keepNext/>
      <w:keepLines/>
      <w:widowControl/>
      <w:autoSpaceDE/>
      <w:autoSpaceDN/>
      <w:adjustRightInd/>
      <w:spacing w:after="120"/>
      <w:outlineLvl w:val="0"/>
    </w:pPr>
    <w:rPr>
      <w:rFonts w:ascii="Arial" w:eastAsia="Calibri" w:hAnsi="Arial"/>
      <w:b/>
      <w:bCs/>
      <w:smallCaps/>
      <w:color w:val="0066CC"/>
      <w:sz w:val="36"/>
      <w:szCs w:val="28"/>
      <w:lang w:eastAsia="en-US"/>
    </w:rPr>
  </w:style>
  <w:style w:type="paragraph" w:styleId="Titre2">
    <w:name w:val="heading 2"/>
    <w:basedOn w:val="Normal"/>
    <w:next w:val="NormalPBo"/>
    <w:link w:val="Titre2Car"/>
    <w:qFormat/>
    <w:rsid w:val="003647D5"/>
    <w:pPr>
      <w:keepNext/>
      <w:keepLines/>
      <w:widowControl/>
      <w:tabs>
        <w:tab w:val="num" w:pos="643"/>
      </w:tabs>
      <w:autoSpaceDE/>
      <w:autoSpaceDN/>
      <w:adjustRightInd/>
      <w:spacing w:after="120"/>
      <w:ind w:left="643" w:hanging="360"/>
      <w:outlineLvl w:val="1"/>
    </w:pPr>
    <w:rPr>
      <w:rFonts w:ascii="Arial" w:eastAsia="Calibri" w:hAnsi="Arial"/>
      <w:b/>
      <w:bCs/>
      <w:color w:val="0066CC"/>
      <w:sz w:val="28"/>
      <w:szCs w:val="22"/>
      <w:lang w:eastAsia="en-US"/>
    </w:rPr>
  </w:style>
  <w:style w:type="paragraph" w:styleId="Titre3">
    <w:name w:val="heading 3"/>
    <w:basedOn w:val="Normal"/>
    <w:next w:val="Normal"/>
    <w:link w:val="Titre3Car"/>
    <w:unhideWhenUsed/>
    <w:qFormat/>
    <w:rsid w:val="003647D5"/>
    <w:pPr>
      <w:keepNext/>
      <w:widowControl/>
      <w:autoSpaceDE/>
      <w:autoSpaceDN/>
      <w:adjustRightInd/>
      <w:ind w:right="14"/>
      <w:jc w:val="both"/>
      <w:outlineLvl w:val="2"/>
    </w:pPr>
    <w:rPr>
      <w:rFonts w:ascii="Calibri" w:eastAsia="Calibri" w:hAnsi="Calibri"/>
      <w:b/>
      <w:sz w:val="24"/>
      <w:szCs w:val="24"/>
      <w:lang w:eastAsia="en-US"/>
    </w:rPr>
  </w:style>
  <w:style w:type="paragraph" w:styleId="Titre4">
    <w:name w:val="heading 4"/>
    <w:basedOn w:val="Normal"/>
    <w:next w:val="Normal"/>
    <w:link w:val="Titre4Car"/>
    <w:unhideWhenUsed/>
    <w:qFormat/>
    <w:rsid w:val="003647D5"/>
    <w:pPr>
      <w:keepNext/>
      <w:widowControl/>
      <w:autoSpaceDE/>
      <w:autoSpaceDN/>
      <w:adjustRightInd/>
      <w:ind w:right="942"/>
      <w:jc w:val="center"/>
      <w:outlineLvl w:val="3"/>
    </w:pPr>
    <w:rPr>
      <w:rFonts w:ascii="Calibri" w:eastAsia="Calibri" w:hAnsi="Calibri"/>
      <w:b/>
      <w:sz w:val="24"/>
      <w:szCs w:val="24"/>
      <w:u w:val="single"/>
      <w:lang w:eastAsia="en-US"/>
    </w:rPr>
  </w:style>
  <w:style w:type="paragraph" w:styleId="Titre5">
    <w:name w:val="heading 5"/>
    <w:basedOn w:val="Normal"/>
    <w:next w:val="Normal"/>
    <w:link w:val="Titre5Car"/>
    <w:unhideWhenUsed/>
    <w:qFormat/>
    <w:rsid w:val="003647D5"/>
    <w:pPr>
      <w:keepNext/>
      <w:widowControl/>
      <w:autoSpaceDE/>
      <w:autoSpaceDN/>
      <w:adjustRightInd/>
      <w:spacing w:after="160" w:line="259" w:lineRule="auto"/>
      <w:jc w:val="center"/>
      <w:outlineLvl w:val="4"/>
    </w:pPr>
    <w:rPr>
      <w:rFonts w:ascii="Calibri" w:eastAsia="Calibri" w:hAnsi="Calibri"/>
      <w:b/>
      <w:sz w:val="24"/>
      <w:szCs w:val="24"/>
      <w:lang w:eastAsia="en-US"/>
    </w:rPr>
  </w:style>
  <w:style w:type="paragraph" w:styleId="Titre6">
    <w:name w:val="heading 6"/>
    <w:basedOn w:val="Normal"/>
    <w:next w:val="Normal"/>
    <w:link w:val="Titre6Car"/>
    <w:semiHidden/>
    <w:unhideWhenUsed/>
    <w:qFormat/>
    <w:rsid w:val="003647D5"/>
    <w:pPr>
      <w:widowControl/>
      <w:autoSpaceDE/>
      <w:autoSpaceDN/>
      <w:adjustRightInd/>
      <w:spacing w:before="240" w:after="60" w:line="260" w:lineRule="atLeast"/>
      <w:jc w:val="both"/>
      <w:outlineLvl w:val="5"/>
    </w:pPr>
    <w:rPr>
      <w:i/>
      <w:sz w:val="22"/>
    </w:rPr>
  </w:style>
  <w:style w:type="paragraph" w:styleId="Titre7">
    <w:name w:val="heading 7"/>
    <w:basedOn w:val="Normal"/>
    <w:next w:val="Normal"/>
    <w:link w:val="Titre7Car"/>
    <w:semiHidden/>
    <w:unhideWhenUsed/>
    <w:qFormat/>
    <w:rsid w:val="003647D5"/>
    <w:pPr>
      <w:widowControl/>
      <w:autoSpaceDE/>
      <w:autoSpaceDN/>
      <w:adjustRightInd/>
      <w:spacing w:before="240" w:after="60" w:line="260" w:lineRule="atLeast"/>
      <w:jc w:val="both"/>
      <w:outlineLvl w:val="6"/>
    </w:pPr>
    <w:rPr>
      <w:sz w:val="22"/>
    </w:rPr>
  </w:style>
  <w:style w:type="paragraph" w:styleId="Titre8">
    <w:name w:val="heading 8"/>
    <w:basedOn w:val="Normal"/>
    <w:next w:val="Normal"/>
    <w:link w:val="Titre8Car"/>
    <w:semiHidden/>
    <w:unhideWhenUsed/>
    <w:qFormat/>
    <w:rsid w:val="003647D5"/>
    <w:pPr>
      <w:widowControl/>
      <w:autoSpaceDE/>
      <w:autoSpaceDN/>
      <w:adjustRightInd/>
      <w:spacing w:before="240" w:after="60" w:line="260" w:lineRule="atLeast"/>
      <w:jc w:val="both"/>
      <w:outlineLvl w:val="7"/>
    </w:pPr>
    <w:rPr>
      <w:i/>
      <w:sz w:val="22"/>
    </w:rPr>
  </w:style>
  <w:style w:type="paragraph" w:styleId="Titre9">
    <w:name w:val="heading 9"/>
    <w:basedOn w:val="Normal"/>
    <w:next w:val="Normal"/>
    <w:link w:val="Titre9Car"/>
    <w:semiHidden/>
    <w:unhideWhenUsed/>
    <w:qFormat/>
    <w:rsid w:val="003647D5"/>
    <w:pPr>
      <w:widowControl/>
      <w:autoSpaceDE/>
      <w:autoSpaceDN/>
      <w:adjustRightInd/>
      <w:spacing w:before="240" w:after="60" w:line="260" w:lineRule="atLeast"/>
      <w:jc w:val="both"/>
      <w:outlineLvl w:val="8"/>
    </w:pPr>
    <w:rPr>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3647D5"/>
    <w:rPr>
      <w:rFonts w:ascii="Arial" w:eastAsia="Calibri" w:hAnsi="Arial" w:cs="Times New Roman"/>
      <w:b/>
      <w:bCs/>
      <w:smallCaps/>
      <w:color w:val="0066CC"/>
      <w:sz w:val="36"/>
      <w:szCs w:val="28"/>
    </w:rPr>
  </w:style>
  <w:style w:type="character" w:customStyle="1" w:styleId="Titre2Car">
    <w:name w:val="Titre 2 Car"/>
    <w:basedOn w:val="Policepardfaut"/>
    <w:link w:val="Titre2"/>
    <w:rsid w:val="003647D5"/>
    <w:rPr>
      <w:rFonts w:ascii="Arial" w:eastAsia="Calibri" w:hAnsi="Arial" w:cs="Times New Roman"/>
      <w:b/>
      <w:bCs/>
      <w:color w:val="0066CC"/>
      <w:sz w:val="28"/>
    </w:rPr>
  </w:style>
  <w:style w:type="character" w:customStyle="1" w:styleId="Titre3Car">
    <w:name w:val="Titre 3 Car"/>
    <w:basedOn w:val="Policepardfaut"/>
    <w:link w:val="Titre3"/>
    <w:rsid w:val="003647D5"/>
    <w:rPr>
      <w:rFonts w:ascii="Calibri" w:eastAsia="Calibri" w:hAnsi="Calibri" w:cs="Times New Roman"/>
      <w:b/>
      <w:sz w:val="24"/>
      <w:szCs w:val="24"/>
    </w:rPr>
  </w:style>
  <w:style w:type="character" w:customStyle="1" w:styleId="Titre4Car">
    <w:name w:val="Titre 4 Car"/>
    <w:basedOn w:val="Policepardfaut"/>
    <w:link w:val="Titre4"/>
    <w:rsid w:val="003647D5"/>
    <w:rPr>
      <w:rFonts w:ascii="Calibri" w:eastAsia="Calibri" w:hAnsi="Calibri" w:cs="Times New Roman"/>
      <w:b/>
      <w:sz w:val="24"/>
      <w:szCs w:val="24"/>
      <w:u w:val="single"/>
    </w:rPr>
  </w:style>
  <w:style w:type="character" w:customStyle="1" w:styleId="Titre5Car">
    <w:name w:val="Titre 5 Car"/>
    <w:basedOn w:val="Policepardfaut"/>
    <w:link w:val="Titre5"/>
    <w:rsid w:val="003647D5"/>
    <w:rPr>
      <w:rFonts w:ascii="Calibri" w:eastAsia="Calibri" w:hAnsi="Calibri" w:cs="Times New Roman"/>
      <w:b/>
      <w:sz w:val="24"/>
      <w:szCs w:val="24"/>
    </w:rPr>
  </w:style>
  <w:style w:type="character" w:customStyle="1" w:styleId="Titre6Car">
    <w:name w:val="Titre 6 Car"/>
    <w:basedOn w:val="Policepardfaut"/>
    <w:link w:val="Titre6"/>
    <w:semiHidden/>
    <w:rsid w:val="003647D5"/>
    <w:rPr>
      <w:rFonts w:ascii="Times New Roman" w:eastAsia="Times New Roman" w:hAnsi="Times New Roman" w:cs="Times New Roman"/>
      <w:i/>
      <w:szCs w:val="20"/>
      <w:lang w:eastAsia="fr-FR"/>
    </w:rPr>
  </w:style>
  <w:style w:type="character" w:customStyle="1" w:styleId="Titre7Car">
    <w:name w:val="Titre 7 Car"/>
    <w:basedOn w:val="Policepardfaut"/>
    <w:link w:val="Titre7"/>
    <w:semiHidden/>
    <w:rsid w:val="003647D5"/>
    <w:rPr>
      <w:rFonts w:ascii="Times New Roman" w:eastAsia="Times New Roman" w:hAnsi="Times New Roman" w:cs="Times New Roman"/>
      <w:szCs w:val="20"/>
      <w:lang w:eastAsia="fr-FR"/>
    </w:rPr>
  </w:style>
  <w:style w:type="character" w:customStyle="1" w:styleId="Titre8Car">
    <w:name w:val="Titre 8 Car"/>
    <w:basedOn w:val="Policepardfaut"/>
    <w:link w:val="Titre8"/>
    <w:semiHidden/>
    <w:rsid w:val="003647D5"/>
    <w:rPr>
      <w:rFonts w:ascii="Times New Roman" w:eastAsia="Times New Roman" w:hAnsi="Times New Roman" w:cs="Times New Roman"/>
      <w:i/>
      <w:szCs w:val="20"/>
      <w:lang w:eastAsia="fr-FR"/>
    </w:rPr>
  </w:style>
  <w:style w:type="character" w:customStyle="1" w:styleId="Titre9Car">
    <w:name w:val="Titre 9 Car"/>
    <w:basedOn w:val="Policepardfaut"/>
    <w:link w:val="Titre9"/>
    <w:semiHidden/>
    <w:rsid w:val="003647D5"/>
    <w:rPr>
      <w:rFonts w:ascii="Times New Roman" w:eastAsia="Times New Roman" w:hAnsi="Times New Roman" w:cs="Times New Roman"/>
      <w:szCs w:val="20"/>
      <w:lang w:eastAsia="fr-FR"/>
    </w:rPr>
  </w:style>
  <w:style w:type="paragraph" w:customStyle="1" w:styleId="NormalPBo">
    <w:name w:val="Normal PBo"/>
    <w:link w:val="NormalPBoCar"/>
    <w:uiPriority w:val="99"/>
    <w:rsid w:val="003647D5"/>
    <w:pPr>
      <w:spacing w:after="120" w:line="276" w:lineRule="auto"/>
      <w:ind w:left="340" w:firstLine="340"/>
      <w:jc w:val="both"/>
    </w:pPr>
    <w:rPr>
      <w:rFonts w:ascii="Arial" w:eastAsia="Calibri" w:hAnsi="Arial" w:cs="Times New Roman"/>
      <w:color w:val="808080"/>
      <w:szCs w:val="20"/>
      <w:lang w:eastAsia="fr-FR"/>
    </w:rPr>
  </w:style>
  <w:style w:type="character" w:customStyle="1" w:styleId="NormalPBoCar">
    <w:name w:val="Normal PBo Car"/>
    <w:link w:val="NormalPBo"/>
    <w:uiPriority w:val="99"/>
    <w:locked/>
    <w:rsid w:val="003647D5"/>
    <w:rPr>
      <w:rFonts w:ascii="Arial" w:eastAsia="Calibri" w:hAnsi="Arial" w:cs="Times New Roman"/>
      <w:color w:val="808080"/>
      <w:szCs w:val="20"/>
      <w:lang w:eastAsia="fr-FR"/>
    </w:rPr>
  </w:style>
  <w:style w:type="character" w:styleId="Marquedecommentaire">
    <w:name w:val="annotation reference"/>
    <w:uiPriority w:val="99"/>
    <w:semiHidden/>
    <w:unhideWhenUsed/>
    <w:rsid w:val="003647D5"/>
    <w:rPr>
      <w:sz w:val="16"/>
      <w:szCs w:val="16"/>
    </w:rPr>
  </w:style>
  <w:style w:type="paragraph" w:styleId="Commentaire">
    <w:name w:val="annotation text"/>
    <w:basedOn w:val="Normal"/>
    <w:link w:val="CommentaireCar"/>
    <w:uiPriority w:val="99"/>
    <w:unhideWhenUsed/>
    <w:rsid w:val="003647D5"/>
    <w:rPr>
      <w:lang w:val="x-none" w:eastAsia="x-none"/>
    </w:rPr>
  </w:style>
  <w:style w:type="character" w:customStyle="1" w:styleId="CommentaireCar">
    <w:name w:val="Commentaire Car"/>
    <w:basedOn w:val="Policepardfaut"/>
    <w:link w:val="Commentaire"/>
    <w:uiPriority w:val="99"/>
    <w:rsid w:val="003647D5"/>
    <w:rPr>
      <w:rFonts w:ascii="Times New Roman" w:eastAsia="Times New Roman" w:hAnsi="Times New Roman" w:cs="Times New Roman"/>
      <w:sz w:val="20"/>
      <w:szCs w:val="20"/>
      <w:lang w:val="x-none" w:eastAsia="x-none"/>
    </w:rPr>
  </w:style>
  <w:style w:type="paragraph" w:styleId="Objetducommentaire">
    <w:name w:val="annotation subject"/>
    <w:basedOn w:val="Commentaire"/>
    <w:next w:val="Commentaire"/>
    <w:link w:val="ObjetducommentaireCar"/>
    <w:uiPriority w:val="99"/>
    <w:unhideWhenUsed/>
    <w:rsid w:val="003647D5"/>
    <w:rPr>
      <w:b/>
      <w:bCs/>
    </w:rPr>
  </w:style>
  <w:style w:type="character" w:customStyle="1" w:styleId="ObjetducommentaireCar">
    <w:name w:val="Objet du commentaire Car"/>
    <w:basedOn w:val="CommentaireCar"/>
    <w:link w:val="Objetducommentaire"/>
    <w:uiPriority w:val="99"/>
    <w:rsid w:val="003647D5"/>
    <w:rPr>
      <w:rFonts w:ascii="Times New Roman" w:eastAsia="Times New Roman" w:hAnsi="Times New Roman" w:cs="Times New Roman"/>
      <w:b/>
      <w:bCs/>
      <w:sz w:val="20"/>
      <w:szCs w:val="20"/>
      <w:lang w:val="x-none" w:eastAsia="x-none"/>
    </w:rPr>
  </w:style>
  <w:style w:type="paragraph" w:styleId="Textedebulles">
    <w:name w:val="Balloon Text"/>
    <w:basedOn w:val="Normal"/>
    <w:link w:val="TextedebullesCar"/>
    <w:semiHidden/>
    <w:unhideWhenUsed/>
    <w:rsid w:val="003647D5"/>
    <w:rPr>
      <w:rFonts w:ascii="Tahoma" w:hAnsi="Tahoma"/>
      <w:sz w:val="16"/>
      <w:szCs w:val="16"/>
      <w:lang w:val="x-none" w:eastAsia="x-none"/>
    </w:rPr>
  </w:style>
  <w:style w:type="character" w:customStyle="1" w:styleId="TextedebullesCar">
    <w:name w:val="Texte de bulles Car"/>
    <w:basedOn w:val="Policepardfaut"/>
    <w:link w:val="Textedebulles"/>
    <w:semiHidden/>
    <w:rsid w:val="003647D5"/>
    <w:rPr>
      <w:rFonts w:ascii="Tahoma" w:eastAsia="Times New Roman" w:hAnsi="Tahoma" w:cs="Times New Roman"/>
      <w:sz w:val="16"/>
      <w:szCs w:val="16"/>
      <w:lang w:val="x-none" w:eastAsia="x-none"/>
    </w:rPr>
  </w:style>
  <w:style w:type="paragraph" w:styleId="En-tte">
    <w:name w:val="header"/>
    <w:basedOn w:val="Normal"/>
    <w:link w:val="En-tteCar"/>
    <w:unhideWhenUsed/>
    <w:rsid w:val="003647D5"/>
    <w:pPr>
      <w:tabs>
        <w:tab w:val="center" w:pos="4536"/>
        <w:tab w:val="right" w:pos="9072"/>
      </w:tabs>
    </w:pPr>
  </w:style>
  <w:style w:type="character" w:customStyle="1" w:styleId="En-tteCar">
    <w:name w:val="En-tête Car"/>
    <w:basedOn w:val="Policepardfaut"/>
    <w:link w:val="En-tte"/>
    <w:rsid w:val="003647D5"/>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3647D5"/>
    <w:pPr>
      <w:tabs>
        <w:tab w:val="center" w:pos="4536"/>
        <w:tab w:val="right" w:pos="9072"/>
      </w:tabs>
    </w:pPr>
  </w:style>
  <w:style w:type="character" w:customStyle="1" w:styleId="PieddepageCar">
    <w:name w:val="Pied de page Car"/>
    <w:basedOn w:val="Policepardfaut"/>
    <w:link w:val="Pieddepage"/>
    <w:uiPriority w:val="99"/>
    <w:rsid w:val="003647D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3647D5"/>
    <w:pPr>
      <w:spacing w:before="360"/>
    </w:pPr>
    <w:rPr>
      <w:rFonts w:ascii="Cambria" w:hAnsi="Cambria"/>
      <w:b/>
      <w:bCs/>
      <w:caps/>
      <w:sz w:val="24"/>
      <w:szCs w:val="24"/>
    </w:rPr>
  </w:style>
  <w:style w:type="paragraph" w:styleId="TM2">
    <w:name w:val="toc 2"/>
    <w:basedOn w:val="Normal"/>
    <w:next w:val="Normal"/>
    <w:autoRedefine/>
    <w:uiPriority w:val="39"/>
    <w:unhideWhenUsed/>
    <w:rsid w:val="003647D5"/>
    <w:pPr>
      <w:spacing w:before="240"/>
    </w:pPr>
    <w:rPr>
      <w:rFonts w:ascii="Calibri" w:hAnsi="Calibri"/>
      <w:b/>
      <w:bCs/>
    </w:rPr>
  </w:style>
  <w:style w:type="paragraph" w:styleId="TM3">
    <w:name w:val="toc 3"/>
    <w:basedOn w:val="Normal"/>
    <w:next w:val="Normal"/>
    <w:autoRedefine/>
    <w:uiPriority w:val="39"/>
    <w:unhideWhenUsed/>
    <w:rsid w:val="003647D5"/>
    <w:pPr>
      <w:ind w:left="200"/>
    </w:pPr>
    <w:rPr>
      <w:rFonts w:ascii="Calibri" w:hAnsi="Calibri"/>
    </w:rPr>
  </w:style>
  <w:style w:type="character" w:styleId="Lienhypertexte">
    <w:name w:val="Hyperlink"/>
    <w:uiPriority w:val="99"/>
    <w:unhideWhenUsed/>
    <w:rsid w:val="003647D5"/>
    <w:rPr>
      <w:color w:val="0000FF"/>
      <w:u w:val="single"/>
    </w:rPr>
  </w:style>
  <w:style w:type="table" w:styleId="Grilledutableau">
    <w:name w:val="Table Grid"/>
    <w:basedOn w:val="TableauNormal"/>
    <w:uiPriority w:val="59"/>
    <w:rsid w:val="003647D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unhideWhenUsed/>
    <w:qFormat/>
    <w:rsid w:val="003647D5"/>
    <w:pPr>
      <w:widowControl/>
      <w:autoSpaceDE/>
      <w:autoSpaceDN/>
      <w:adjustRightInd/>
      <w:jc w:val="both"/>
    </w:pPr>
    <w:rPr>
      <w:rFonts w:eastAsia="Calibri"/>
      <w:sz w:val="24"/>
      <w:szCs w:val="24"/>
      <w:lang w:eastAsia="ar-SA"/>
    </w:rPr>
  </w:style>
  <w:style w:type="character" w:customStyle="1" w:styleId="CorpsdetexteCar">
    <w:name w:val="Corps de texte Car"/>
    <w:basedOn w:val="Policepardfaut"/>
    <w:link w:val="Corpsdetexte"/>
    <w:uiPriority w:val="99"/>
    <w:rsid w:val="003647D5"/>
    <w:rPr>
      <w:rFonts w:ascii="Times New Roman" w:eastAsia="Calibri" w:hAnsi="Times New Roman" w:cs="Times New Roman"/>
      <w:sz w:val="24"/>
      <w:szCs w:val="24"/>
      <w:lang w:eastAsia="ar-SA"/>
    </w:rPr>
  </w:style>
  <w:style w:type="character" w:styleId="lev">
    <w:name w:val="Strong"/>
    <w:uiPriority w:val="22"/>
    <w:qFormat/>
    <w:rsid w:val="003647D5"/>
    <w:rPr>
      <w:b/>
      <w:bCs/>
    </w:rPr>
  </w:style>
  <w:style w:type="paragraph" w:styleId="Titre">
    <w:name w:val="Title"/>
    <w:basedOn w:val="Normal"/>
    <w:link w:val="TitreCar"/>
    <w:qFormat/>
    <w:rsid w:val="003647D5"/>
    <w:pPr>
      <w:widowControl/>
      <w:tabs>
        <w:tab w:val="center" w:pos="4536"/>
        <w:tab w:val="right" w:pos="9072"/>
      </w:tabs>
      <w:autoSpaceDE/>
      <w:autoSpaceDN/>
      <w:adjustRightInd/>
      <w:spacing w:after="240" w:line="276" w:lineRule="auto"/>
      <w:jc w:val="center"/>
    </w:pPr>
    <w:rPr>
      <w:rFonts w:ascii="Arial" w:hAnsi="Arial" w:cs="Arial"/>
      <w:b/>
      <w:smallCaps/>
      <w:color w:val="0066CC"/>
      <w:sz w:val="36"/>
      <w:szCs w:val="28"/>
      <w:lang w:eastAsia="en-US"/>
    </w:rPr>
  </w:style>
  <w:style w:type="character" w:customStyle="1" w:styleId="TitreCar">
    <w:name w:val="Titre Car"/>
    <w:basedOn w:val="Policepardfaut"/>
    <w:link w:val="Titre"/>
    <w:rsid w:val="003647D5"/>
    <w:rPr>
      <w:rFonts w:ascii="Arial" w:eastAsia="Times New Roman" w:hAnsi="Arial" w:cs="Arial"/>
      <w:b/>
      <w:smallCaps/>
      <w:color w:val="0066CC"/>
      <w:sz w:val="36"/>
      <w:szCs w:val="28"/>
    </w:rPr>
  </w:style>
  <w:style w:type="paragraph" w:customStyle="1" w:styleId="PuceflchenormalPBo">
    <w:name w:val="Puce flèche normal PBo"/>
    <w:basedOn w:val="NormalPBo"/>
    <w:link w:val="PuceflchenormalPBoCar"/>
    <w:uiPriority w:val="99"/>
    <w:rsid w:val="003647D5"/>
    <w:pPr>
      <w:tabs>
        <w:tab w:val="num" w:pos="643"/>
      </w:tabs>
      <w:spacing w:before="120"/>
      <w:ind w:left="643" w:hanging="360"/>
      <w:contextualSpacing/>
    </w:pPr>
  </w:style>
  <w:style w:type="character" w:customStyle="1" w:styleId="PuceflchenormalPBoCar">
    <w:name w:val="Puce flèche normal PBo Car"/>
    <w:link w:val="PuceflchenormalPBo"/>
    <w:uiPriority w:val="99"/>
    <w:locked/>
    <w:rsid w:val="003647D5"/>
    <w:rPr>
      <w:rFonts w:ascii="Arial" w:eastAsia="Calibri" w:hAnsi="Arial" w:cs="Times New Roman"/>
      <w:color w:val="808080"/>
      <w:szCs w:val="20"/>
      <w:lang w:eastAsia="fr-FR"/>
    </w:rPr>
  </w:style>
  <w:style w:type="paragraph" w:styleId="TM4">
    <w:name w:val="toc 4"/>
    <w:basedOn w:val="Normal"/>
    <w:next w:val="Normal"/>
    <w:autoRedefine/>
    <w:uiPriority w:val="39"/>
    <w:unhideWhenUsed/>
    <w:rsid w:val="003647D5"/>
    <w:pPr>
      <w:ind w:left="400"/>
    </w:pPr>
    <w:rPr>
      <w:rFonts w:ascii="Calibri" w:hAnsi="Calibri"/>
    </w:rPr>
  </w:style>
  <w:style w:type="paragraph" w:styleId="TM5">
    <w:name w:val="toc 5"/>
    <w:basedOn w:val="Normal"/>
    <w:next w:val="Normal"/>
    <w:autoRedefine/>
    <w:uiPriority w:val="39"/>
    <w:unhideWhenUsed/>
    <w:rsid w:val="003647D5"/>
    <w:pPr>
      <w:ind w:left="600"/>
    </w:pPr>
    <w:rPr>
      <w:rFonts w:ascii="Calibri" w:hAnsi="Calibri"/>
    </w:rPr>
  </w:style>
  <w:style w:type="paragraph" w:styleId="TM6">
    <w:name w:val="toc 6"/>
    <w:basedOn w:val="Normal"/>
    <w:next w:val="Normal"/>
    <w:autoRedefine/>
    <w:uiPriority w:val="39"/>
    <w:unhideWhenUsed/>
    <w:rsid w:val="003647D5"/>
    <w:pPr>
      <w:ind w:left="800"/>
    </w:pPr>
    <w:rPr>
      <w:rFonts w:ascii="Calibri" w:hAnsi="Calibri"/>
    </w:rPr>
  </w:style>
  <w:style w:type="paragraph" w:styleId="TM7">
    <w:name w:val="toc 7"/>
    <w:basedOn w:val="Normal"/>
    <w:next w:val="Normal"/>
    <w:autoRedefine/>
    <w:uiPriority w:val="39"/>
    <w:unhideWhenUsed/>
    <w:rsid w:val="003647D5"/>
    <w:pPr>
      <w:ind w:left="1000"/>
    </w:pPr>
    <w:rPr>
      <w:rFonts w:ascii="Calibri" w:hAnsi="Calibri"/>
    </w:rPr>
  </w:style>
  <w:style w:type="paragraph" w:styleId="TM8">
    <w:name w:val="toc 8"/>
    <w:basedOn w:val="Normal"/>
    <w:next w:val="Normal"/>
    <w:autoRedefine/>
    <w:uiPriority w:val="39"/>
    <w:unhideWhenUsed/>
    <w:rsid w:val="003647D5"/>
    <w:pPr>
      <w:ind w:left="1200"/>
    </w:pPr>
    <w:rPr>
      <w:rFonts w:ascii="Calibri" w:hAnsi="Calibri"/>
    </w:rPr>
  </w:style>
  <w:style w:type="paragraph" w:styleId="TM9">
    <w:name w:val="toc 9"/>
    <w:basedOn w:val="Normal"/>
    <w:next w:val="Normal"/>
    <w:autoRedefine/>
    <w:uiPriority w:val="39"/>
    <w:unhideWhenUsed/>
    <w:rsid w:val="003647D5"/>
    <w:pPr>
      <w:ind w:left="1400"/>
    </w:pPr>
    <w:rPr>
      <w:rFonts w:ascii="Calibri" w:hAnsi="Calibri"/>
    </w:rPr>
  </w:style>
  <w:style w:type="paragraph" w:customStyle="1" w:styleId="Default">
    <w:name w:val="Default"/>
    <w:rsid w:val="003647D5"/>
    <w:pPr>
      <w:autoSpaceDE w:val="0"/>
      <w:autoSpaceDN w:val="0"/>
      <w:adjustRightInd w:val="0"/>
      <w:spacing w:after="0" w:line="240" w:lineRule="auto"/>
    </w:pPr>
    <w:rPr>
      <w:rFonts w:ascii="Verdana" w:eastAsia="Times New Roman" w:hAnsi="Verdana" w:cs="Verdana"/>
      <w:color w:val="000000"/>
      <w:sz w:val="24"/>
      <w:szCs w:val="24"/>
      <w:lang w:eastAsia="fr-FR"/>
    </w:rPr>
  </w:style>
  <w:style w:type="paragraph" w:customStyle="1" w:styleId="denom">
    <w:name w:val="denom"/>
    <w:basedOn w:val="Normal"/>
    <w:rsid w:val="003647D5"/>
    <w:pPr>
      <w:widowControl/>
      <w:autoSpaceDE/>
      <w:autoSpaceDN/>
      <w:adjustRightInd/>
      <w:spacing w:before="100" w:after="100"/>
    </w:pPr>
    <w:rPr>
      <w:sz w:val="24"/>
      <w:szCs w:val="24"/>
    </w:rPr>
  </w:style>
  <w:style w:type="paragraph" w:styleId="Paragraphedeliste">
    <w:name w:val="List Paragraph"/>
    <w:basedOn w:val="Normal"/>
    <w:link w:val="ParagraphedelisteCar"/>
    <w:uiPriority w:val="34"/>
    <w:qFormat/>
    <w:rsid w:val="003647D5"/>
    <w:pPr>
      <w:ind w:left="708"/>
    </w:pPr>
  </w:style>
  <w:style w:type="paragraph" w:styleId="Notedebasdepage">
    <w:name w:val="footnote text"/>
    <w:basedOn w:val="Normal"/>
    <w:link w:val="NotedebasdepageCar"/>
    <w:uiPriority w:val="99"/>
    <w:rsid w:val="003647D5"/>
    <w:pPr>
      <w:widowControl/>
      <w:autoSpaceDE/>
      <w:autoSpaceDN/>
      <w:adjustRightInd/>
    </w:pPr>
  </w:style>
  <w:style w:type="character" w:customStyle="1" w:styleId="NotedebasdepageCar">
    <w:name w:val="Note de bas de page Car"/>
    <w:basedOn w:val="Policepardfaut"/>
    <w:link w:val="Notedebasdepage"/>
    <w:uiPriority w:val="99"/>
    <w:rsid w:val="003647D5"/>
    <w:rPr>
      <w:rFonts w:ascii="Times New Roman" w:eastAsia="Times New Roman" w:hAnsi="Times New Roman" w:cs="Times New Roman"/>
      <w:sz w:val="20"/>
      <w:szCs w:val="20"/>
      <w:lang w:eastAsia="fr-FR"/>
    </w:rPr>
  </w:style>
  <w:style w:type="table" w:customStyle="1" w:styleId="Grilledutableau1">
    <w:name w:val="Grille du tableau1"/>
    <w:basedOn w:val="TableauNormal"/>
    <w:next w:val="Grilledutableau"/>
    <w:uiPriority w:val="39"/>
    <w:rsid w:val="003647D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3647D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notedebasdep">
    <w:name w:val="footnote reference"/>
    <w:uiPriority w:val="99"/>
    <w:semiHidden/>
    <w:unhideWhenUsed/>
    <w:rsid w:val="003647D5"/>
    <w:rPr>
      <w:rFonts w:ascii="Times New Roman" w:hAnsi="Times New Roman" w:cs="Times New Roman" w:hint="default"/>
      <w:vertAlign w:val="superscript"/>
    </w:rPr>
  </w:style>
  <w:style w:type="character" w:customStyle="1" w:styleId="NotedebasdepageCar1">
    <w:name w:val="Note de bas de page Car1"/>
    <w:semiHidden/>
    <w:locked/>
    <w:rsid w:val="003647D5"/>
    <w:rPr>
      <w:rFonts w:ascii="Tahoma" w:hAnsi="Tahoma"/>
    </w:rPr>
  </w:style>
  <w:style w:type="paragraph" w:styleId="Corpsdetexte2">
    <w:name w:val="Body Text 2"/>
    <w:basedOn w:val="Normal"/>
    <w:link w:val="Corpsdetexte2Car"/>
    <w:uiPriority w:val="99"/>
    <w:semiHidden/>
    <w:unhideWhenUsed/>
    <w:rsid w:val="003647D5"/>
    <w:pPr>
      <w:spacing w:after="120" w:line="480" w:lineRule="auto"/>
    </w:pPr>
  </w:style>
  <w:style w:type="character" w:customStyle="1" w:styleId="Corpsdetexte2Car">
    <w:name w:val="Corps de texte 2 Car"/>
    <w:basedOn w:val="Policepardfaut"/>
    <w:link w:val="Corpsdetexte2"/>
    <w:uiPriority w:val="99"/>
    <w:semiHidden/>
    <w:rsid w:val="003647D5"/>
    <w:rPr>
      <w:rFonts w:ascii="Times New Roman" w:eastAsia="Times New Roman" w:hAnsi="Times New Roman" w:cs="Times New Roman"/>
      <w:sz w:val="20"/>
      <w:szCs w:val="20"/>
      <w:lang w:eastAsia="fr-FR"/>
    </w:rPr>
  </w:style>
  <w:style w:type="paragraph" w:customStyle="1" w:styleId="CM61">
    <w:name w:val="CM61"/>
    <w:basedOn w:val="Default"/>
    <w:next w:val="Default"/>
    <w:rsid w:val="003647D5"/>
    <w:pPr>
      <w:widowControl w:val="0"/>
      <w:spacing w:after="278"/>
    </w:pPr>
    <w:rPr>
      <w:rFonts w:ascii="Arial" w:hAnsi="Arial" w:cs="Arial"/>
      <w:color w:val="auto"/>
    </w:rPr>
  </w:style>
  <w:style w:type="paragraph" w:styleId="Corpsdetexte3">
    <w:name w:val="Body Text 3"/>
    <w:basedOn w:val="Normal"/>
    <w:link w:val="Corpsdetexte3Car"/>
    <w:uiPriority w:val="99"/>
    <w:semiHidden/>
    <w:unhideWhenUsed/>
    <w:rsid w:val="003647D5"/>
    <w:pPr>
      <w:spacing w:after="120"/>
    </w:pPr>
    <w:rPr>
      <w:sz w:val="16"/>
      <w:szCs w:val="16"/>
    </w:rPr>
  </w:style>
  <w:style w:type="character" w:customStyle="1" w:styleId="Corpsdetexte3Car">
    <w:name w:val="Corps de texte 3 Car"/>
    <w:basedOn w:val="Policepardfaut"/>
    <w:link w:val="Corpsdetexte3"/>
    <w:uiPriority w:val="99"/>
    <w:semiHidden/>
    <w:rsid w:val="003647D5"/>
    <w:rPr>
      <w:rFonts w:ascii="Times New Roman" w:eastAsia="Times New Roman" w:hAnsi="Times New Roman" w:cs="Times New Roman"/>
      <w:sz w:val="16"/>
      <w:szCs w:val="16"/>
      <w:lang w:eastAsia="fr-FR"/>
    </w:rPr>
  </w:style>
  <w:style w:type="paragraph" w:styleId="Normalcentr">
    <w:name w:val="Block Text"/>
    <w:basedOn w:val="Normal"/>
    <w:uiPriority w:val="99"/>
    <w:unhideWhenUsed/>
    <w:rsid w:val="003647D5"/>
    <w:pPr>
      <w:ind w:left="112" w:right="148" w:firstLine="14"/>
      <w:jc w:val="both"/>
    </w:pPr>
    <w:rPr>
      <w:rFonts w:asciiTheme="minorHAnsi" w:eastAsia="Arial" w:hAnsiTheme="minorHAnsi" w:cs="Arial"/>
      <w:sz w:val="22"/>
      <w:szCs w:val="22"/>
    </w:rPr>
  </w:style>
  <w:style w:type="paragraph" w:styleId="Sous-titre">
    <w:name w:val="Subtitle"/>
    <w:basedOn w:val="Normal"/>
    <w:next w:val="Normal"/>
    <w:link w:val="Sous-titreCar"/>
    <w:uiPriority w:val="11"/>
    <w:qFormat/>
    <w:rsid w:val="003647D5"/>
    <w:pPr>
      <w:jc w:val="center"/>
    </w:pPr>
    <w:rPr>
      <w:rFonts w:asciiTheme="minorHAnsi" w:hAnsiTheme="minorHAnsi"/>
      <w:b/>
      <w:sz w:val="22"/>
      <w:szCs w:val="22"/>
    </w:rPr>
  </w:style>
  <w:style w:type="character" w:customStyle="1" w:styleId="Sous-titreCar">
    <w:name w:val="Sous-titre Car"/>
    <w:basedOn w:val="Policepardfaut"/>
    <w:link w:val="Sous-titre"/>
    <w:uiPriority w:val="11"/>
    <w:rsid w:val="003647D5"/>
    <w:rPr>
      <w:rFonts w:eastAsia="Times New Roman" w:cs="Times New Roman"/>
      <w:b/>
      <w:lang w:eastAsia="fr-FR"/>
    </w:rPr>
  </w:style>
  <w:style w:type="paragraph" w:styleId="Retraitcorpsdetexte">
    <w:name w:val="Body Text Indent"/>
    <w:basedOn w:val="Normal"/>
    <w:link w:val="RetraitcorpsdetexteCar"/>
    <w:uiPriority w:val="99"/>
    <w:unhideWhenUsed/>
    <w:rsid w:val="003647D5"/>
    <w:pPr>
      <w:widowControl/>
      <w:pBdr>
        <w:top w:val="single" w:sz="4" w:space="1" w:color="070A0B"/>
        <w:left w:val="single" w:sz="4" w:space="4" w:color="070A0B"/>
        <w:bottom w:val="single" w:sz="4" w:space="1" w:color="070A0B"/>
        <w:right w:val="single" w:sz="4" w:space="4" w:color="070A0B"/>
      </w:pBdr>
      <w:autoSpaceDE/>
      <w:autoSpaceDN/>
      <w:adjustRightInd/>
      <w:ind w:left="567"/>
      <w:jc w:val="center"/>
    </w:pPr>
    <w:rPr>
      <w:rFonts w:ascii="Calibri" w:eastAsia="Calibri" w:hAnsi="Calibri"/>
      <w:b/>
      <w:sz w:val="40"/>
      <w:szCs w:val="40"/>
      <w:lang w:eastAsia="en-US"/>
    </w:rPr>
  </w:style>
  <w:style w:type="character" w:customStyle="1" w:styleId="RetraitcorpsdetexteCar">
    <w:name w:val="Retrait corps de texte Car"/>
    <w:basedOn w:val="Policepardfaut"/>
    <w:link w:val="Retraitcorpsdetexte"/>
    <w:uiPriority w:val="99"/>
    <w:rsid w:val="003647D5"/>
    <w:rPr>
      <w:rFonts w:ascii="Calibri" w:eastAsia="Calibri" w:hAnsi="Calibri" w:cs="Times New Roman"/>
      <w:b/>
      <w:sz w:val="40"/>
      <w:szCs w:val="40"/>
    </w:rPr>
  </w:style>
  <w:style w:type="paragraph" w:styleId="Retraitcorpsdetexte2">
    <w:name w:val="Body Text Indent 2"/>
    <w:basedOn w:val="Normal"/>
    <w:link w:val="Retraitcorpsdetexte2Car"/>
    <w:uiPriority w:val="99"/>
    <w:unhideWhenUsed/>
    <w:rsid w:val="003647D5"/>
    <w:pPr>
      <w:ind w:left="360"/>
      <w:jc w:val="both"/>
    </w:pPr>
    <w:rPr>
      <w:rFonts w:asciiTheme="minorHAnsi" w:hAnsiTheme="minorHAnsi"/>
      <w:sz w:val="22"/>
      <w:szCs w:val="22"/>
    </w:rPr>
  </w:style>
  <w:style w:type="character" w:customStyle="1" w:styleId="Retraitcorpsdetexte2Car">
    <w:name w:val="Retrait corps de texte 2 Car"/>
    <w:basedOn w:val="Policepardfaut"/>
    <w:link w:val="Retraitcorpsdetexte2"/>
    <w:uiPriority w:val="99"/>
    <w:rsid w:val="003647D5"/>
    <w:rPr>
      <w:rFonts w:eastAsia="Times New Roman" w:cs="Times New Roman"/>
      <w:lang w:eastAsia="fr-FR"/>
    </w:rPr>
  </w:style>
  <w:style w:type="paragraph" w:customStyle="1" w:styleId="msonormal0">
    <w:name w:val="msonormal"/>
    <w:basedOn w:val="Normal"/>
    <w:rsid w:val="003647D5"/>
    <w:pPr>
      <w:widowControl/>
      <w:autoSpaceDE/>
      <w:autoSpaceDN/>
      <w:adjustRightInd/>
      <w:spacing w:before="100" w:beforeAutospacing="1" w:after="100" w:afterAutospacing="1"/>
    </w:pPr>
    <w:rPr>
      <w:sz w:val="24"/>
      <w:szCs w:val="24"/>
    </w:rPr>
  </w:style>
  <w:style w:type="paragraph" w:styleId="Listenumros">
    <w:name w:val="List Number"/>
    <w:basedOn w:val="Normal"/>
    <w:semiHidden/>
    <w:unhideWhenUsed/>
    <w:rsid w:val="003647D5"/>
    <w:pPr>
      <w:widowControl/>
      <w:numPr>
        <w:numId w:val="4"/>
      </w:numPr>
      <w:tabs>
        <w:tab w:val="left" w:pos="284"/>
      </w:tabs>
      <w:autoSpaceDE/>
      <w:autoSpaceDN/>
      <w:adjustRightInd/>
      <w:spacing w:before="120" w:line="260" w:lineRule="atLeast"/>
      <w:jc w:val="both"/>
    </w:pPr>
    <w:rPr>
      <w:sz w:val="22"/>
    </w:rPr>
  </w:style>
  <w:style w:type="paragraph" w:styleId="Textebrut">
    <w:name w:val="Plain Text"/>
    <w:basedOn w:val="Normal"/>
    <w:link w:val="TextebrutCar"/>
    <w:unhideWhenUsed/>
    <w:rsid w:val="003647D5"/>
    <w:pPr>
      <w:widowControl/>
      <w:autoSpaceDE/>
      <w:autoSpaceDN/>
      <w:adjustRightInd/>
      <w:spacing w:line="260" w:lineRule="atLeast"/>
      <w:jc w:val="both"/>
    </w:pPr>
    <w:rPr>
      <w:sz w:val="22"/>
    </w:rPr>
  </w:style>
  <w:style w:type="character" w:customStyle="1" w:styleId="TextebrutCar">
    <w:name w:val="Texte brut Car"/>
    <w:basedOn w:val="Policepardfaut"/>
    <w:link w:val="Textebrut"/>
    <w:rsid w:val="003647D5"/>
    <w:rPr>
      <w:rFonts w:ascii="Times New Roman" w:eastAsia="Times New Roman" w:hAnsi="Times New Roman" w:cs="Times New Roman"/>
      <w:szCs w:val="20"/>
      <w:lang w:eastAsia="fr-FR"/>
    </w:rPr>
  </w:style>
  <w:style w:type="paragraph" w:customStyle="1" w:styleId="puce">
    <w:name w:val="puce"/>
    <w:rsid w:val="003647D5"/>
    <w:pPr>
      <w:numPr>
        <w:numId w:val="5"/>
      </w:numPr>
      <w:tabs>
        <w:tab w:val="left" w:pos="284"/>
      </w:tabs>
      <w:spacing w:before="120" w:after="0" w:line="260" w:lineRule="atLeast"/>
      <w:jc w:val="both"/>
    </w:pPr>
    <w:rPr>
      <w:rFonts w:ascii="Times New Roman" w:eastAsia="Times New Roman" w:hAnsi="Times New Roman" w:cs="Times New Roman"/>
      <w:szCs w:val="20"/>
      <w:lang w:eastAsia="fr-FR"/>
    </w:rPr>
  </w:style>
  <w:style w:type="paragraph" w:customStyle="1" w:styleId="Retrait2">
    <w:name w:val="Retrait 2"/>
    <w:basedOn w:val="Normal"/>
    <w:rsid w:val="003647D5"/>
    <w:pPr>
      <w:widowControl/>
      <w:autoSpaceDE/>
      <w:autoSpaceDN/>
      <w:adjustRightInd/>
      <w:spacing w:before="120" w:line="260" w:lineRule="atLeast"/>
      <w:ind w:left="568" w:hanging="284"/>
      <w:jc w:val="both"/>
    </w:pPr>
    <w:rPr>
      <w:sz w:val="22"/>
    </w:rPr>
  </w:style>
  <w:style w:type="paragraph" w:customStyle="1" w:styleId="Retrait3">
    <w:name w:val="Retrait 3"/>
    <w:basedOn w:val="Retrait2"/>
    <w:rsid w:val="003647D5"/>
    <w:pPr>
      <w:ind w:left="851"/>
    </w:pPr>
  </w:style>
  <w:style w:type="paragraph" w:customStyle="1" w:styleId="TableParagraph">
    <w:name w:val="Table Paragraph"/>
    <w:basedOn w:val="Normal"/>
    <w:uiPriority w:val="1"/>
    <w:qFormat/>
    <w:rsid w:val="003647D5"/>
    <w:pPr>
      <w:autoSpaceDE/>
      <w:autoSpaceDN/>
      <w:adjustRightInd/>
    </w:pPr>
    <w:rPr>
      <w:rFonts w:ascii="Calibri" w:eastAsia="Calibri" w:hAnsi="Calibri"/>
      <w:sz w:val="22"/>
      <w:szCs w:val="22"/>
      <w:lang w:val="en-US" w:eastAsia="en-US"/>
    </w:rPr>
  </w:style>
  <w:style w:type="paragraph" w:customStyle="1" w:styleId="GrandtitreI">
    <w:name w:val="Grand titre I"/>
    <w:basedOn w:val="Titre1"/>
    <w:qFormat/>
    <w:rsid w:val="003647D5"/>
    <w:pPr>
      <w:pBdr>
        <w:bottom w:val="single" w:sz="4" w:space="1" w:color="5B93B6"/>
      </w:pBdr>
      <w:tabs>
        <w:tab w:val="num" w:pos="720"/>
      </w:tabs>
      <w:spacing w:after="0" w:line="260" w:lineRule="exact"/>
      <w:ind w:left="720" w:hanging="720"/>
      <w:jc w:val="both"/>
    </w:pPr>
    <w:rPr>
      <w:rFonts w:ascii="Calibri" w:hAnsi="Calibri"/>
      <w:color w:val="5B93B6"/>
      <w:sz w:val="32"/>
      <w:szCs w:val="32"/>
    </w:rPr>
  </w:style>
  <w:style w:type="paragraph" w:customStyle="1" w:styleId="SousTitre1">
    <w:name w:val="Sous Titre 1"/>
    <w:basedOn w:val="Titre2"/>
    <w:qFormat/>
    <w:rsid w:val="003647D5"/>
    <w:pPr>
      <w:tabs>
        <w:tab w:val="clear" w:pos="643"/>
        <w:tab w:val="num" w:pos="-142"/>
      </w:tabs>
      <w:spacing w:after="0" w:line="260" w:lineRule="exact"/>
      <w:ind w:left="576" w:hanging="576"/>
      <w:jc w:val="both"/>
    </w:pPr>
    <w:rPr>
      <w:rFonts w:ascii="Calibri" w:hAnsi="Calibri"/>
      <w:i/>
      <w:color w:val="808080"/>
      <w:sz w:val="24"/>
      <w:szCs w:val="24"/>
      <w:u w:val="single"/>
    </w:rPr>
  </w:style>
  <w:style w:type="paragraph" w:customStyle="1" w:styleId="Soustitre2">
    <w:name w:val="Sous titre 2"/>
    <w:basedOn w:val="Normal"/>
    <w:qFormat/>
    <w:rsid w:val="003647D5"/>
    <w:pPr>
      <w:widowControl/>
      <w:autoSpaceDE/>
      <w:autoSpaceDN/>
      <w:adjustRightInd/>
      <w:ind w:left="1060" w:hanging="360"/>
      <w:contextualSpacing/>
      <w:jc w:val="both"/>
      <w:outlineLvl w:val="2"/>
    </w:pPr>
    <w:rPr>
      <w:rFonts w:ascii="Calibri" w:eastAsia="Calibri" w:hAnsi="Calibri"/>
      <w:b/>
      <w:i/>
      <w:color w:val="808080"/>
      <w:sz w:val="22"/>
      <w:szCs w:val="22"/>
      <w:u w:val="single"/>
    </w:rPr>
  </w:style>
  <w:style w:type="paragraph" w:styleId="Retraitcorpsdetexte3">
    <w:name w:val="Body Text Indent 3"/>
    <w:basedOn w:val="Normal"/>
    <w:link w:val="Retraitcorpsdetexte3Car"/>
    <w:uiPriority w:val="99"/>
    <w:unhideWhenUsed/>
    <w:rsid w:val="003647D5"/>
    <w:pPr>
      <w:tabs>
        <w:tab w:val="left" w:pos="708"/>
      </w:tabs>
      <w:ind w:left="705" w:hanging="705"/>
      <w:contextualSpacing/>
      <w:jc w:val="both"/>
    </w:pPr>
    <w:rPr>
      <w:rFonts w:eastAsia="Calibri"/>
      <w:color w:val="00B050"/>
      <w:szCs w:val="22"/>
    </w:rPr>
  </w:style>
  <w:style w:type="character" w:customStyle="1" w:styleId="Retraitcorpsdetexte3Car">
    <w:name w:val="Retrait corps de texte 3 Car"/>
    <w:basedOn w:val="Policepardfaut"/>
    <w:link w:val="Retraitcorpsdetexte3"/>
    <w:uiPriority w:val="99"/>
    <w:rsid w:val="003647D5"/>
    <w:rPr>
      <w:rFonts w:ascii="Times New Roman" w:eastAsia="Calibri" w:hAnsi="Times New Roman" w:cs="Times New Roman"/>
      <w:color w:val="00B050"/>
      <w:sz w:val="20"/>
      <w:lang w:eastAsia="fr-FR"/>
    </w:rPr>
  </w:style>
  <w:style w:type="character" w:customStyle="1" w:styleId="ParagraphedelisteCar">
    <w:name w:val="Paragraphe de liste Car"/>
    <w:link w:val="Paragraphedeliste"/>
    <w:uiPriority w:val="34"/>
    <w:locked/>
    <w:rsid w:val="00FC3CAA"/>
    <w:rPr>
      <w:rFonts w:ascii="Times New Roman" w:eastAsia="Times New Roman" w:hAnsi="Times New Roman" w:cs="Times New Roman"/>
      <w:sz w:val="20"/>
      <w:szCs w:val="20"/>
      <w:lang w:eastAsia="fr-FR"/>
    </w:rPr>
  </w:style>
  <w:style w:type="paragraph" w:customStyle="1" w:styleId="xxmsonormal">
    <w:name w:val="x_xmsonormal"/>
    <w:basedOn w:val="Normal"/>
    <w:rsid w:val="00B65B0C"/>
    <w:pPr>
      <w:widowControl/>
      <w:autoSpaceDE/>
      <w:autoSpaceDN/>
      <w:adjustRightInd/>
    </w:pPr>
    <w:rPr>
      <w:rFonts w:ascii="Calibri" w:eastAsiaTheme="minorHAnsi" w:hAnsi="Calibri" w:cs="Calibri"/>
      <w:sz w:val="22"/>
      <w:szCs w:val="22"/>
    </w:rPr>
  </w:style>
  <w:style w:type="paragraph" w:styleId="Rvision">
    <w:name w:val="Revision"/>
    <w:hidden/>
    <w:uiPriority w:val="99"/>
    <w:semiHidden/>
    <w:rsid w:val="00664182"/>
    <w:pPr>
      <w:spacing w:after="0" w:line="240" w:lineRule="auto"/>
    </w:pPr>
    <w:rPr>
      <w:rFonts w:ascii="Times New Roman" w:eastAsia="Times New Roman" w:hAnsi="Times New Roman" w:cs="Times New Roman"/>
      <w:sz w:val="20"/>
      <w:szCs w:val="20"/>
      <w:lang w:eastAsia="fr-FR"/>
    </w:rPr>
  </w:style>
  <w:style w:type="table" w:customStyle="1" w:styleId="8">
    <w:name w:val="8"/>
    <w:basedOn w:val="TableauNormal"/>
    <w:rsid w:val="00A320F1"/>
    <w:pPr>
      <w:widowControl w:val="0"/>
      <w:spacing w:after="0" w:line="240" w:lineRule="auto"/>
    </w:pPr>
    <w:rPr>
      <w:rFonts w:ascii="Arial" w:eastAsia="Arial" w:hAnsi="Arial" w:cs="Arial"/>
      <w:color w:val="3EB1CC"/>
      <w:sz w:val="20"/>
      <w:szCs w:val="20"/>
      <w:lang w:eastAsia="fr-FR"/>
    </w:rPr>
    <w:tblPr>
      <w:tblStyleRowBandSize w:val="1"/>
      <w:tblStyleColBandSize w:val="1"/>
      <w:tblInd w:w="0" w:type="nil"/>
      <w:tblCellMar>
        <w:left w:w="115" w:type="dxa"/>
        <w:right w:w="115" w:type="dxa"/>
      </w:tblCellMar>
    </w:tblPr>
    <w:tcPr>
      <w:shd w:val="clear" w:color="auto" w:fill="E6F5F8"/>
    </w:tcPr>
  </w:style>
  <w:style w:type="character" w:customStyle="1" w:styleId="Mentionnonrsolue1">
    <w:name w:val="Mention non résolue1"/>
    <w:basedOn w:val="Policepardfaut"/>
    <w:uiPriority w:val="99"/>
    <w:semiHidden/>
    <w:unhideWhenUsed/>
    <w:rsid w:val="00003B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92003">
      <w:bodyDiv w:val="1"/>
      <w:marLeft w:val="0"/>
      <w:marRight w:val="0"/>
      <w:marTop w:val="0"/>
      <w:marBottom w:val="0"/>
      <w:divBdr>
        <w:top w:val="none" w:sz="0" w:space="0" w:color="auto"/>
        <w:left w:val="none" w:sz="0" w:space="0" w:color="auto"/>
        <w:bottom w:val="none" w:sz="0" w:space="0" w:color="auto"/>
        <w:right w:val="none" w:sz="0" w:space="0" w:color="auto"/>
      </w:divBdr>
    </w:div>
    <w:div w:id="169679132">
      <w:bodyDiv w:val="1"/>
      <w:marLeft w:val="0"/>
      <w:marRight w:val="0"/>
      <w:marTop w:val="0"/>
      <w:marBottom w:val="0"/>
      <w:divBdr>
        <w:top w:val="none" w:sz="0" w:space="0" w:color="auto"/>
        <w:left w:val="none" w:sz="0" w:space="0" w:color="auto"/>
        <w:bottom w:val="none" w:sz="0" w:space="0" w:color="auto"/>
        <w:right w:val="none" w:sz="0" w:space="0" w:color="auto"/>
      </w:divBdr>
    </w:div>
    <w:div w:id="362021618">
      <w:bodyDiv w:val="1"/>
      <w:marLeft w:val="0"/>
      <w:marRight w:val="0"/>
      <w:marTop w:val="0"/>
      <w:marBottom w:val="0"/>
      <w:divBdr>
        <w:top w:val="none" w:sz="0" w:space="0" w:color="auto"/>
        <w:left w:val="none" w:sz="0" w:space="0" w:color="auto"/>
        <w:bottom w:val="none" w:sz="0" w:space="0" w:color="auto"/>
        <w:right w:val="none" w:sz="0" w:space="0" w:color="auto"/>
      </w:divBdr>
    </w:div>
    <w:div w:id="478157948">
      <w:bodyDiv w:val="1"/>
      <w:marLeft w:val="0"/>
      <w:marRight w:val="0"/>
      <w:marTop w:val="0"/>
      <w:marBottom w:val="0"/>
      <w:divBdr>
        <w:top w:val="none" w:sz="0" w:space="0" w:color="auto"/>
        <w:left w:val="none" w:sz="0" w:space="0" w:color="auto"/>
        <w:bottom w:val="none" w:sz="0" w:space="0" w:color="auto"/>
        <w:right w:val="none" w:sz="0" w:space="0" w:color="auto"/>
      </w:divBdr>
    </w:div>
    <w:div w:id="539629255">
      <w:bodyDiv w:val="1"/>
      <w:marLeft w:val="0"/>
      <w:marRight w:val="0"/>
      <w:marTop w:val="0"/>
      <w:marBottom w:val="0"/>
      <w:divBdr>
        <w:top w:val="none" w:sz="0" w:space="0" w:color="auto"/>
        <w:left w:val="none" w:sz="0" w:space="0" w:color="auto"/>
        <w:bottom w:val="none" w:sz="0" w:space="0" w:color="auto"/>
        <w:right w:val="none" w:sz="0" w:space="0" w:color="auto"/>
      </w:divBdr>
    </w:div>
    <w:div w:id="689456340">
      <w:bodyDiv w:val="1"/>
      <w:marLeft w:val="0"/>
      <w:marRight w:val="0"/>
      <w:marTop w:val="0"/>
      <w:marBottom w:val="0"/>
      <w:divBdr>
        <w:top w:val="none" w:sz="0" w:space="0" w:color="auto"/>
        <w:left w:val="none" w:sz="0" w:space="0" w:color="auto"/>
        <w:bottom w:val="none" w:sz="0" w:space="0" w:color="auto"/>
        <w:right w:val="none" w:sz="0" w:space="0" w:color="auto"/>
      </w:divBdr>
    </w:div>
    <w:div w:id="769589352">
      <w:bodyDiv w:val="1"/>
      <w:marLeft w:val="0"/>
      <w:marRight w:val="0"/>
      <w:marTop w:val="0"/>
      <w:marBottom w:val="0"/>
      <w:divBdr>
        <w:top w:val="none" w:sz="0" w:space="0" w:color="auto"/>
        <w:left w:val="none" w:sz="0" w:space="0" w:color="auto"/>
        <w:bottom w:val="none" w:sz="0" w:space="0" w:color="auto"/>
        <w:right w:val="none" w:sz="0" w:space="0" w:color="auto"/>
      </w:divBdr>
    </w:div>
    <w:div w:id="926041709">
      <w:bodyDiv w:val="1"/>
      <w:marLeft w:val="0"/>
      <w:marRight w:val="0"/>
      <w:marTop w:val="0"/>
      <w:marBottom w:val="0"/>
      <w:divBdr>
        <w:top w:val="none" w:sz="0" w:space="0" w:color="auto"/>
        <w:left w:val="none" w:sz="0" w:space="0" w:color="auto"/>
        <w:bottom w:val="none" w:sz="0" w:space="0" w:color="auto"/>
        <w:right w:val="none" w:sz="0" w:space="0" w:color="auto"/>
      </w:divBdr>
    </w:div>
    <w:div w:id="1280187127">
      <w:bodyDiv w:val="1"/>
      <w:marLeft w:val="0"/>
      <w:marRight w:val="0"/>
      <w:marTop w:val="0"/>
      <w:marBottom w:val="0"/>
      <w:divBdr>
        <w:top w:val="none" w:sz="0" w:space="0" w:color="auto"/>
        <w:left w:val="none" w:sz="0" w:space="0" w:color="auto"/>
        <w:bottom w:val="none" w:sz="0" w:space="0" w:color="auto"/>
        <w:right w:val="none" w:sz="0" w:space="0" w:color="auto"/>
      </w:divBdr>
    </w:div>
    <w:div w:id="1295333005">
      <w:bodyDiv w:val="1"/>
      <w:marLeft w:val="0"/>
      <w:marRight w:val="0"/>
      <w:marTop w:val="0"/>
      <w:marBottom w:val="0"/>
      <w:divBdr>
        <w:top w:val="none" w:sz="0" w:space="0" w:color="auto"/>
        <w:left w:val="none" w:sz="0" w:space="0" w:color="auto"/>
        <w:bottom w:val="none" w:sz="0" w:space="0" w:color="auto"/>
        <w:right w:val="none" w:sz="0" w:space="0" w:color="auto"/>
      </w:divBdr>
    </w:div>
    <w:div w:id="1334914949">
      <w:bodyDiv w:val="1"/>
      <w:marLeft w:val="0"/>
      <w:marRight w:val="0"/>
      <w:marTop w:val="0"/>
      <w:marBottom w:val="0"/>
      <w:divBdr>
        <w:top w:val="none" w:sz="0" w:space="0" w:color="auto"/>
        <w:left w:val="none" w:sz="0" w:space="0" w:color="auto"/>
        <w:bottom w:val="none" w:sz="0" w:space="0" w:color="auto"/>
        <w:right w:val="none" w:sz="0" w:space="0" w:color="auto"/>
      </w:divBdr>
    </w:div>
    <w:div w:id="1549877877">
      <w:bodyDiv w:val="1"/>
      <w:marLeft w:val="0"/>
      <w:marRight w:val="0"/>
      <w:marTop w:val="0"/>
      <w:marBottom w:val="0"/>
      <w:divBdr>
        <w:top w:val="none" w:sz="0" w:space="0" w:color="auto"/>
        <w:left w:val="none" w:sz="0" w:space="0" w:color="auto"/>
        <w:bottom w:val="none" w:sz="0" w:space="0" w:color="auto"/>
        <w:right w:val="none" w:sz="0" w:space="0" w:color="auto"/>
      </w:divBdr>
    </w:div>
    <w:div w:id="1781417938">
      <w:bodyDiv w:val="1"/>
      <w:marLeft w:val="0"/>
      <w:marRight w:val="0"/>
      <w:marTop w:val="0"/>
      <w:marBottom w:val="0"/>
      <w:divBdr>
        <w:top w:val="none" w:sz="0" w:space="0" w:color="auto"/>
        <w:left w:val="none" w:sz="0" w:space="0" w:color="auto"/>
        <w:bottom w:val="none" w:sz="0" w:space="0" w:color="auto"/>
        <w:right w:val="none" w:sz="0" w:space="0" w:color="auto"/>
      </w:divBdr>
    </w:div>
    <w:div w:id="1987859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84794-9D84-4573-A5F6-2D0526A04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1111</Words>
  <Characters>6111</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GHARBI Sabrina (LRL)</dc:creator>
  <cp:keywords/>
  <dc:description/>
  <cp:lastModifiedBy>FLORENTIN Sandrine</cp:lastModifiedBy>
  <cp:revision>4</cp:revision>
  <cp:lastPrinted>2025-07-10T07:18:00Z</cp:lastPrinted>
  <dcterms:created xsi:type="dcterms:W3CDTF">2025-10-24T13:18:00Z</dcterms:created>
  <dcterms:modified xsi:type="dcterms:W3CDTF">2025-10-24T13:21:00Z</dcterms:modified>
</cp:coreProperties>
</file>