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F9421" w14:textId="77777777" w:rsidR="00D912A4" w:rsidRDefault="0020244E">
      <w:pPr>
        <w:pStyle w:val="Corpsdetexte"/>
        <w:ind w:left="23" w:right="-44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inline distT="0" distB="0" distL="0" distR="0" wp14:anchorId="0649313C" wp14:editId="40F27A14">
                <wp:extent cx="5905500" cy="387350"/>
                <wp:effectExtent l="9525" t="0" r="0" b="3175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5500" cy="38735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9B184FC" w14:textId="77777777" w:rsidR="00D912A4" w:rsidRDefault="0020244E">
                            <w:pPr>
                              <w:spacing w:before="20"/>
                              <w:ind w:left="3" w:right="5"/>
                              <w:jc w:val="center"/>
                              <w:rPr>
                                <w:rFonts w:ascii="Tahoma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8"/>
                                <w:sz w:val="20"/>
                              </w:rPr>
                              <w:t>ACCORD</w:t>
                            </w:r>
                            <w:r>
                              <w:rPr>
                                <w:rFonts w:ascii="Tahoma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spacing w:val="-8"/>
                                <w:sz w:val="20"/>
                              </w:rPr>
                              <w:t>PORTANT</w:t>
                            </w:r>
                            <w:r>
                              <w:rPr>
                                <w:rFonts w:ascii="Tahoma"/>
                                <w:b/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spacing w:val="-8"/>
                                <w:sz w:val="20"/>
                              </w:rPr>
                              <w:t>SUR</w:t>
                            </w:r>
                          </w:p>
                          <w:p w14:paraId="3A478865" w14:textId="77777777" w:rsidR="00D912A4" w:rsidRDefault="0020244E">
                            <w:pPr>
                              <w:spacing w:before="40"/>
                              <w:ind w:right="5"/>
                              <w:jc w:val="center"/>
                              <w:rPr>
                                <w:rFonts w:ascii="Tahoma" w:hAnsi="Tahoma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w w:val="85"/>
                                <w:sz w:val="20"/>
                              </w:rPr>
                              <w:t>L’EGALITE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w w:val="85"/>
                                <w:sz w:val="20"/>
                              </w:rPr>
                              <w:t>PROFESSIONNELLE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w w:val="85"/>
                                <w:sz w:val="20"/>
                              </w:rPr>
                              <w:t>ENTRE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w w:val="85"/>
                                <w:sz w:val="20"/>
                              </w:rPr>
                              <w:t>LES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w w:val="85"/>
                                <w:sz w:val="20"/>
                              </w:rPr>
                              <w:t>FEMMES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w w:val="85"/>
                                <w:sz w:val="20"/>
                              </w:rPr>
                              <w:t>ET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w w:val="85"/>
                                <w:sz w:val="20"/>
                              </w:rPr>
                              <w:t>LES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spacing w:val="-2"/>
                                <w:w w:val="85"/>
                                <w:sz w:val="20"/>
                              </w:rPr>
                              <w:t>HOMMES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49313C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465pt;height:3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" filled="f" strokeweight=".16931mm">
                <v:path arrowok="t"/>
                <v:textbox inset="0,0,0,0">
                  <w:txbxContent>
                    <w:p w14:paraId="49B184FC" w14:textId="77777777" w:rsidR="00D912A4" w:rsidRDefault="0020244E">
                      <w:pPr>
                        <w:spacing w:before="20"/>
                        <w:ind w:left="3" w:right="5"/>
                        <w:jc w:val="center"/>
                        <w:rPr>
                          <w:rFonts w:ascii="Tahoma"/>
                          <w:b/>
                          <w:sz w:val="20"/>
                        </w:rPr>
                      </w:pPr>
                      <w:r>
                        <w:rPr>
                          <w:rFonts w:ascii="Tahoma"/>
                          <w:b/>
                          <w:spacing w:val="-8"/>
                          <w:sz w:val="20"/>
                        </w:rPr>
                        <w:t>ACCORD</w:t>
                      </w:r>
                      <w:r>
                        <w:rPr>
                          <w:rFonts w:ascii="Tahoma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spacing w:val="-8"/>
                          <w:sz w:val="20"/>
                        </w:rPr>
                        <w:t>PORTANT</w:t>
                      </w:r>
                      <w:r>
                        <w:rPr>
                          <w:rFonts w:ascii="Tahoma"/>
                          <w:b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/>
                          <w:b/>
                          <w:spacing w:val="-8"/>
                          <w:sz w:val="20"/>
                        </w:rPr>
                        <w:t>SUR</w:t>
                      </w:r>
                    </w:p>
                    <w:p w14:paraId="3A478865" w14:textId="77777777" w:rsidR="00D912A4" w:rsidRDefault="0020244E">
                      <w:pPr>
                        <w:spacing w:before="40"/>
                        <w:ind w:right="5"/>
                        <w:jc w:val="center"/>
                        <w:rPr>
                          <w:rFonts w:ascii="Tahoma" w:hAnsi="Tahoma"/>
                          <w:b/>
                          <w:sz w:val="20"/>
                        </w:rPr>
                      </w:pPr>
                      <w:r>
                        <w:rPr>
                          <w:rFonts w:ascii="Tahoma" w:hAnsi="Tahoma"/>
                          <w:b/>
                          <w:w w:val="85"/>
                          <w:sz w:val="20"/>
                        </w:rPr>
                        <w:t>L’EGALITE</w:t>
                      </w:r>
                      <w:r>
                        <w:rPr>
                          <w:rFonts w:ascii="Tahoma" w:hAnsi="Tahoma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w w:val="85"/>
                          <w:sz w:val="20"/>
                        </w:rPr>
                        <w:t>PROFESSIONNELLE</w:t>
                      </w:r>
                      <w:r>
                        <w:rPr>
                          <w:rFonts w:ascii="Tahoma" w:hAnsi="Tahoma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w w:val="85"/>
                          <w:sz w:val="20"/>
                        </w:rPr>
                        <w:t>ENTRE</w:t>
                      </w:r>
                      <w:r>
                        <w:rPr>
                          <w:rFonts w:ascii="Tahoma" w:hAnsi="Tahoma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w w:val="85"/>
                          <w:sz w:val="20"/>
                        </w:rPr>
                        <w:t>LES</w:t>
                      </w:r>
                      <w:r>
                        <w:rPr>
                          <w:rFonts w:ascii="Tahoma" w:hAnsi="Tahoma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w w:val="85"/>
                          <w:sz w:val="20"/>
                        </w:rPr>
                        <w:t>FEMMES</w:t>
                      </w:r>
                      <w:r>
                        <w:rPr>
                          <w:rFonts w:ascii="Tahoma" w:hAnsi="Tahoma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w w:val="85"/>
                          <w:sz w:val="20"/>
                        </w:rPr>
                        <w:t>ET</w:t>
                      </w:r>
                      <w:r>
                        <w:rPr>
                          <w:rFonts w:ascii="Tahoma" w:hAnsi="Tahoma"/>
                          <w:b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w w:val="85"/>
                          <w:sz w:val="20"/>
                        </w:rPr>
                        <w:t>LES</w:t>
                      </w:r>
                      <w:r>
                        <w:rPr>
                          <w:rFonts w:ascii="Tahoma" w:hAnsi="Tahoma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ahoma" w:hAnsi="Tahoma"/>
                          <w:b/>
                          <w:spacing w:val="-2"/>
                          <w:w w:val="85"/>
                          <w:sz w:val="20"/>
                        </w:rPr>
                        <w:t>HOMMES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F289C3" w14:textId="77777777" w:rsidR="00D912A4" w:rsidRDefault="00D912A4">
      <w:pPr>
        <w:pStyle w:val="Corpsdetexte"/>
        <w:rPr>
          <w:rFonts w:ascii="Times New Roman"/>
        </w:rPr>
      </w:pPr>
    </w:p>
    <w:p w14:paraId="679BB429" w14:textId="77777777" w:rsidR="00D912A4" w:rsidRDefault="00D912A4">
      <w:pPr>
        <w:pStyle w:val="Corpsdetexte"/>
        <w:spacing w:before="72"/>
        <w:rPr>
          <w:rFonts w:ascii="Times New Roman"/>
        </w:rPr>
      </w:pPr>
    </w:p>
    <w:p w14:paraId="5B5B7D2F" w14:textId="77777777" w:rsidR="00D912A4" w:rsidRDefault="0020244E">
      <w:pPr>
        <w:pStyle w:val="Titre1"/>
      </w:pPr>
      <w:r>
        <w:rPr>
          <w:w w:val="90"/>
        </w:rPr>
        <w:t>Entre</w:t>
      </w:r>
      <w:r>
        <w:rPr>
          <w:spacing w:val="4"/>
        </w:rPr>
        <w:t xml:space="preserve"> </w:t>
      </w:r>
      <w:r>
        <w:rPr>
          <w:w w:val="90"/>
        </w:rPr>
        <w:t>les</w:t>
      </w:r>
      <w:r>
        <w:rPr>
          <w:spacing w:val="8"/>
        </w:rPr>
        <w:t xml:space="preserve"> </w:t>
      </w:r>
      <w:r>
        <w:rPr>
          <w:w w:val="90"/>
        </w:rPr>
        <w:t>soussignés</w:t>
      </w:r>
      <w:r>
        <w:rPr>
          <w:spacing w:val="7"/>
        </w:rPr>
        <w:t xml:space="preserve"> </w:t>
      </w:r>
      <w:r>
        <w:rPr>
          <w:spacing w:val="-10"/>
          <w:w w:val="90"/>
        </w:rPr>
        <w:t>:</w:t>
      </w:r>
    </w:p>
    <w:p w14:paraId="5FDE4A51" w14:textId="77777777" w:rsidR="00D912A4" w:rsidRDefault="00D912A4">
      <w:pPr>
        <w:pStyle w:val="Corpsdetexte"/>
        <w:spacing w:before="80"/>
        <w:rPr>
          <w:rFonts w:ascii="Tahoma"/>
          <w:b/>
        </w:rPr>
      </w:pPr>
    </w:p>
    <w:p w14:paraId="6DD5E1E3" w14:textId="77777777" w:rsidR="00D912A4" w:rsidRDefault="0020244E">
      <w:pPr>
        <w:pStyle w:val="Corpsdetexte"/>
        <w:tabs>
          <w:tab w:val="left" w:pos="2913"/>
          <w:tab w:val="left" w:pos="5602"/>
        </w:tabs>
        <w:ind w:left="141"/>
      </w:pPr>
      <w:r>
        <w:t>La</w:t>
      </w:r>
      <w:r>
        <w:rPr>
          <w:spacing w:val="8"/>
        </w:rPr>
        <w:t xml:space="preserve"> </w:t>
      </w:r>
      <w:r>
        <w:rPr>
          <w:spacing w:val="-2"/>
        </w:rPr>
        <w:t>société</w:t>
      </w:r>
      <w:r>
        <w:tab/>
        <w:t>,</w:t>
      </w:r>
      <w:r>
        <w:rPr>
          <w:spacing w:val="-11"/>
        </w:rPr>
        <w:t xml:space="preserve"> </w:t>
      </w:r>
      <w:r>
        <w:t>numéro</w:t>
      </w:r>
      <w:r>
        <w:rPr>
          <w:spacing w:val="-12"/>
        </w:rPr>
        <w:t xml:space="preserve"> </w:t>
      </w:r>
      <w:r>
        <w:rPr>
          <w:spacing w:val="-4"/>
        </w:rPr>
        <w:t>SIREN</w:t>
      </w:r>
      <w:r>
        <w:tab/>
        <w:t>,</w:t>
      </w:r>
      <w:r>
        <w:rPr>
          <w:spacing w:val="-6"/>
        </w:rPr>
        <w:t xml:space="preserve"> </w:t>
      </w:r>
      <w:r>
        <w:t>dont</w:t>
      </w:r>
      <w:r>
        <w:rPr>
          <w:spacing w:val="-5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siège</w:t>
      </w:r>
      <w:r>
        <w:rPr>
          <w:spacing w:val="-5"/>
        </w:rPr>
        <w:t xml:space="preserve"> </w:t>
      </w:r>
      <w:r>
        <w:t>social</w:t>
      </w:r>
      <w:r>
        <w:rPr>
          <w:spacing w:val="-5"/>
        </w:rPr>
        <w:t xml:space="preserve"> </w:t>
      </w:r>
      <w:r>
        <w:t>est</w:t>
      </w:r>
      <w:r>
        <w:rPr>
          <w:spacing w:val="-6"/>
        </w:rPr>
        <w:t xml:space="preserve"> </w:t>
      </w:r>
      <w:r>
        <w:t>situé</w:t>
      </w:r>
      <w:r>
        <w:rPr>
          <w:spacing w:val="-5"/>
        </w:rPr>
        <w:t xml:space="preserve"> au</w:t>
      </w:r>
    </w:p>
    <w:p w14:paraId="4147A0D9" w14:textId="77777777" w:rsidR="00D912A4" w:rsidRDefault="0020244E">
      <w:pPr>
        <w:spacing w:before="40"/>
        <w:ind w:left="5016"/>
        <w:rPr>
          <w:sz w:val="20"/>
        </w:rPr>
      </w:pPr>
      <w:r>
        <w:rPr>
          <w:spacing w:val="-10"/>
          <w:w w:val="70"/>
          <w:sz w:val="20"/>
        </w:rPr>
        <w:t>;</w:t>
      </w:r>
    </w:p>
    <w:p w14:paraId="73F28782" w14:textId="77777777" w:rsidR="00D912A4" w:rsidRDefault="0020244E">
      <w:pPr>
        <w:pStyle w:val="Corpsdetexte"/>
        <w:tabs>
          <w:tab w:val="left" w:pos="4279"/>
        </w:tabs>
        <w:spacing w:before="38" w:line="280" w:lineRule="auto"/>
        <w:ind w:left="141" w:right="2105"/>
      </w:pPr>
      <w:r>
        <w:t>Représentée par Monsieur</w:t>
      </w:r>
      <w:r>
        <w:tab/>
      </w:r>
      <w:r>
        <w:rPr>
          <w:spacing w:val="-4"/>
        </w:rPr>
        <w:t>agissant</w:t>
      </w:r>
      <w:r>
        <w:rPr>
          <w:spacing w:val="-13"/>
        </w:rPr>
        <w:t xml:space="preserve"> </w:t>
      </w:r>
      <w:r>
        <w:rPr>
          <w:spacing w:val="-4"/>
        </w:rPr>
        <w:t>en</w:t>
      </w:r>
      <w:r>
        <w:rPr>
          <w:spacing w:val="-12"/>
        </w:rPr>
        <w:t xml:space="preserve"> </w:t>
      </w:r>
      <w:r>
        <w:rPr>
          <w:spacing w:val="-4"/>
        </w:rPr>
        <w:t>qualité</w:t>
      </w:r>
      <w:r>
        <w:rPr>
          <w:spacing w:val="-13"/>
        </w:rPr>
        <w:t xml:space="preserve"> </w:t>
      </w:r>
      <w:r>
        <w:rPr>
          <w:spacing w:val="-4"/>
        </w:rPr>
        <w:t>de</w:t>
      </w:r>
      <w:r>
        <w:rPr>
          <w:spacing w:val="-13"/>
        </w:rPr>
        <w:t xml:space="preserve"> </w:t>
      </w:r>
      <w:r>
        <w:rPr>
          <w:spacing w:val="-4"/>
        </w:rPr>
        <w:t>gérant</w:t>
      </w:r>
      <w:r>
        <w:rPr>
          <w:spacing w:val="-10"/>
        </w:rPr>
        <w:t xml:space="preserve"> </w:t>
      </w:r>
      <w:r>
        <w:rPr>
          <w:spacing w:val="-4"/>
        </w:rPr>
        <w:t xml:space="preserve">; </w:t>
      </w:r>
      <w:r>
        <w:rPr>
          <w:spacing w:val="-2"/>
        </w:rPr>
        <w:t>Dénommée</w:t>
      </w:r>
      <w:r>
        <w:rPr>
          <w:spacing w:val="-16"/>
        </w:rPr>
        <w:t xml:space="preserve"> </w:t>
      </w:r>
      <w:r>
        <w:rPr>
          <w:spacing w:val="-2"/>
        </w:rPr>
        <w:t>ci-dessous</w:t>
      </w:r>
      <w:r>
        <w:rPr>
          <w:spacing w:val="-16"/>
        </w:rPr>
        <w:t xml:space="preserve"> </w:t>
      </w:r>
      <w:r>
        <w:rPr>
          <w:spacing w:val="-2"/>
        </w:rPr>
        <w:t>«</w:t>
      </w:r>
      <w:r>
        <w:rPr>
          <w:spacing w:val="-16"/>
        </w:rPr>
        <w:t xml:space="preserve"> </w:t>
      </w:r>
      <w:r>
        <w:rPr>
          <w:spacing w:val="-2"/>
        </w:rPr>
        <w:t>L’entreprise</w:t>
      </w:r>
      <w:r>
        <w:rPr>
          <w:spacing w:val="-15"/>
        </w:rPr>
        <w:t xml:space="preserve"> </w:t>
      </w:r>
      <w:r>
        <w:rPr>
          <w:spacing w:val="-2"/>
        </w:rPr>
        <w:t>»</w:t>
      </w:r>
      <w:r>
        <w:rPr>
          <w:spacing w:val="-16"/>
        </w:rPr>
        <w:t xml:space="preserve"> </w:t>
      </w:r>
      <w:r>
        <w:rPr>
          <w:spacing w:val="-2"/>
        </w:rPr>
        <w:t>;</w:t>
      </w:r>
    </w:p>
    <w:p w14:paraId="3A458EE5" w14:textId="77777777" w:rsidR="00D912A4" w:rsidRDefault="00D912A4">
      <w:pPr>
        <w:pStyle w:val="Corpsdetexte"/>
        <w:spacing w:before="35"/>
      </w:pPr>
    </w:p>
    <w:p w14:paraId="1987CD06" w14:textId="77777777" w:rsidR="00D912A4" w:rsidRDefault="0020244E">
      <w:pPr>
        <w:pStyle w:val="Corpsdetexte"/>
        <w:ind w:left="141"/>
      </w:pPr>
      <w:r>
        <w:t>D’une</w:t>
      </w:r>
      <w:r>
        <w:rPr>
          <w:spacing w:val="-11"/>
        </w:rPr>
        <w:t xml:space="preserve"> </w:t>
      </w:r>
      <w:r>
        <w:rPr>
          <w:spacing w:val="-2"/>
        </w:rPr>
        <w:t>part,</w:t>
      </w:r>
    </w:p>
    <w:p w14:paraId="09D10CE4" w14:textId="77777777" w:rsidR="00D912A4" w:rsidRDefault="00D912A4">
      <w:pPr>
        <w:pStyle w:val="Corpsdetexte"/>
        <w:spacing w:before="79"/>
      </w:pPr>
    </w:p>
    <w:p w14:paraId="33E832AA" w14:textId="77777777" w:rsidR="00D912A4" w:rsidRDefault="0020244E">
      <w:pPr>
        <w:pStyle w:val="Titre1"/>
      </w:pPr>
      <w:r>
        <w:rPr>
          <w:spacing w:val="-5"/>
          <w:w w:val="90"/>
        </w:rPr>
        <w:t>Et</w:t>
      </w:r>
    </w:p>
    <w:p w14:paraId="6DEC6132" w14:textId="77777777" w:rsidR="00D912A4" w:rsidRDefault="00D912A4">
      <w:pPr>
        <w:pStyle w:val="Corpsdetexte"/>
        <w:spacing w:before="81"/>
        <w:rPr>
          <w:rFonts w:ascii="Tahoma"/>
          <w:b/>
        </w:rPr>
      </w:pPr>
    </w:p>
    <w:p w14:paraId="2059B945" w14:textId="77777777" w:rsidR="00D912A4" w:rsidRDefault="0020244E">
      <w:pPr>
        <w:pStyle w:val="Corpsdetexte"/>
        <w:tabs>
          <w:tab w:val="left" w:pos="2685"/>
        </w:tabs>
        <w:ind w:left="141"/>
      </w:pPr>
      <w:r>
        <w:rPr>
          <w:spacing w:val="-2"/>
        </w:rPr>
        <w:t>Madame</w:t>
      </w:r>
      <w:r>
        <w:tab/>
      </w:r>
      <w:r>
        <w:rPr>
          <w:spacing w:val="-2"/>
        </w:rPr>
        <w:t>,</w:t>
      </w:r>
      <w:r>
        <w:rPr>
          <w:spacing w:val="-10"/>
        </w:rPr>
        <w:t xml:space="preserve"> </w:t>
      </w:r>
      <w:r>
        <w:rPr>
          <w:spacing w:val="-2"/>
        </w:rPr>
        <w:t>délégué</w:t>
      </w:r>
      <w:r>
        <w:rPr>
          <w:spacing w:val="-7"/>
        </w:rPr>
        <w:t xml:space="preserve"> </w:t>
      </w:r>
      <w:r>
        <w:rPr>
          <w:spacing w:val="-2"/>
        </w:rPr>
        <w:t>syndicale</w:t>
      </w:r>
      <w:r>
        <w:rPr>
          <w:spacing w:val="-9"/>
        </w:rPr>
        <w:t xml:space="preserve"> </w:t>
      </w:r>
      <w:r>
        <w:rPr>
          <w:spacing w:val="-2"/>
        </w:rPr>
        <w:t>désignée</w:t>
      </w:r>
      <w:r>
        <w:rPr>
          <w:spacing w:val="-10"/>
        </w:rPr>
        <w:t xml:space="preserve"> </w:t>
      </w:r>
      <w:r>
        <w:rPr>
          <w:spacing w:val="-2"/>
        </w:rPr>
        <w:t>par</w:t>
      </w:r>
      <w:r>
        <w:rPr>
          <w:spacing w:val="-10"/>
        </w:rPr>
        <w:t xml:space="preserve"> </w:t>
      </w:r>
      <w:r>
        <w:rPr>
          <w:spacing w:val="-2"/>
        </w:rPr>
        <w:t>CFTC</w:t>
      </w:r>
      <w:r>
        <w:rPr>
          <w:spacing w:val="-5"/>
        </w:rPr>
        <w:t xml:space="preserve"> </w:t>
      </w:r>
      <w:r>
        <w:rPr>
          <w:spacing w:val="-10"/>
        </w:rPr>
        <w:t>;</w:t>
      </w:r>
    </w:p>
    <w:p w14:paraId="2D255A85" w14:textId="77777777" w:rsidR="00D912A4" w:rsidRDefault="00D912A4">
      <w:pPr>
        <w:pStyle w:val="Corpsdetexte"/>
        <w:spacing w:before="78"/>
      </w:pPr>
    </w:p>
    <w:p w14:paraId="0D0E5A9D" w14:textId="77777777" w:rsidR="00D912A4" w:rsidRDefault="0020244E">
      <w:pPr>
        <w:pStyle w:val="Corpsdetexte"/>
        <w:ind w:left="141"/>
      </w:pPr>
      <w:r>
        <w:rPr>
          <w:spacing w:val="-2"/>
        </w:rPr>
        <w:t>D‘autre</w:t>
      </w:r>
      <w:r>
        <w:rPr>
          <w:spacing w:val="-15"/>
        </w:rPr>
        <w:t xml:space="preserve"> </w:t>
      </w:r>
      <w:r>
        <w:rPr>
          <w:spacing w:val="-2"/>
        </w:rPr>
        <w:t>part.</w:t>
      </w:r>
    </w:p>
    <w:p w14:paraId="7AB6F8A5" w14:textId="77777777" w:rsidR="00D912A4" w:rsidRDefault="00D912A4">
      <w:pPr>
        <w:pStyle w:val="Corpsdetexte"/>
      </w:pPr>
    </w:p>
    <w:p w14:paraId="586DDA4F" w14:textId="77777777" w:rsidR="00D912A4" w:rsidRDefault="00D912A4">
      <w:pPr>
        <w:pStyle w:val="Corpsdetexte"/>
        <w:spacing w:before="115"/>
      </w:pPr>
    </w:p>
    <w:p w14:paraId="095CF905" w14:textId="77777777" w:rsidR="00D912A4" w:rsidRDefault="0020244E">
      <w:pPr>
        <w:pStyle w:val="Corpsdetexte"/>
        <w:ind w:left="141"/>
      </w:pPr>
      <w:r>
        <w:rPr>
          <w:spacing w:val="-2"/>
        </w:rPr>
        <w:t>Il</w:t>
      </w:r>
      <w:r>
        <w:rPr>
          <w:spacing w:val="-16"/>
        </w:rPr>
        <w:t xml:space="preserve"> </w:t>
      </w:r>
      <w:r>
        <w:rPr>
          <w:spacing w:val="-2"/>
        </w:rPr>
        <w:t>a</w:t>
      </w:r>
      <w:r>
        <w:rPr>
          <w:spacing w:val="-16"/>
        </w:rPr>
        <w:t xml:space="preserve"> </w:t>
      </w:r>
      <w:r>
        <w:rPr>
          <w:spacing w:val="-2"/>
        </w:rPr>
        <w:t>été</w:t>
      </w:r>
      <w:r>
        <w:rPr>
          <w:spacing w:val="-16"/>
        </w:rPr>
        <w:t xml:space="preserve"> </w:t>
      </w:r>
      <w:r>
        <w:rPr>
          <w:spacing w:val="-2"/>
        </w:rPr>
        <w:t>conclu</w:t>
      </w:r>
      <w:r>
        <w:rPr>
          <w:spacing w:val="-17"/>
        </w:rPr>
        <w:t xml:space="preserve"> </w:t>
      </w:r>
      <w:r>
        <w:rPr>
          <w:spacing w:val="-2"/>
        </w:rPr>
        <w:t>ce</w:t>
      </w:r>
      <w:r>
        <w:rPr>
          <w:spacing w:val="-16"/>
        </w:rPr>
        <w:t xml:space="preserve"> </w:t>
      </w:r>
      <w:r>
        <w:rPr>
          <w:spacing w:val="-2"/>
        </w:rPr>
        <w:t>qui</w:t>
      </w:r>
      <w:r>
        <w:rPr>
          <w:spacing w:val="-15"/>
        </w:rPr>
        <w:t xml:space="preserve"> </w:t>
      </w:r>
      <w:r>
        <w:rPr>
          <w:spacing w:val="-2"/>
        </w:rPr>
        <w:t>suit</w:t>
      </w:r>
      <w:r>
        <w:rPr>
          <w:spacing w:val="-12"/>
        </w:rPr>
        <w:t xml:space="preserve"> </w:t>
      </w:r>
      <w:r>
        <w:rPr>
          <w:spacing w:val="-10"/>
        </w:rPr>
        <w:t>:</w:t>
      </w:r>
    </w:p>
    <w:p w14:paraId="4EC9F302" w14:textId="77777777" w:rsidR="00D912A4" w:rsidRDefault="00D912A4">
      <w:pPr>
        <w:pStyle w:val="Corpsdetexte"/>
      </w:pPr>
    </w:p>
    <w:p w14:paraId="347C646D" w14:textId="77777777" w:rsidR="00D912A4" w:rsidRDefault="00D912A4">
      <w:pPr>
        <w:pStyle w:val="Corpsdetexte"/>
        <w:spacing w:before="119"/>
      </w:pPr>
    </w:p>
    <w:p w14:paraId="23257521" w14:textId="77777777" w:rsidR="00D912A4" w:rsidRDefault="0020244E">
      <w:pPr>
        <w:pStyle w:val="Titre1"/>
      </w:pPr>
      <w:r>
        <w:rPr>
          <w:w w:val="85"/>
        </w:rPr>
        <w:t>ARTICLE</w:t>
      </w:r>
      <w:r>
        <w:rPr>
          <w:spacing w:val="3"/>
        </w:rPr>
        <w:t xml:space="preserve"> </w:t>
      </w:r>
      <w:r>
        <w:rPr>
          <w:w w:val="85"/>
        </w:rPr>
        <w:t>1</w:t>
      </w:r>
      <w:r>
        <w:rPr>
          <w:spacing w:val="2"/>
        </w:rPr>
        <w:t xml:space="preserve"> </w:t>
      </w:r>
      <w:r>
        <w:rPr>
          <w:w w:val="85"/>
        </w:rPr>
        <w:t>–</w:t>
      </w:r>
      <w:r>
        <w:rPr>
          <w:spacing w:val="2"/>
        </w:rPr>
        <w:t xml:space="preserve"> </w:t>
      </w:r>
      <w:r>
        <w:rPr>
          <w:w w:val="85"/>
        </w:rPr>
        <w:t>PREAMBULE</w:t>
      </w:r>
      <w:r>
        <w:rPr>
          <w:spacing w:val="3"/>
        </w:rPr>
        <w:t xml:space="preserve"> </w:t>
      </w:r>
      <w:r>
        <w:rPr>
          <w:w w:val="85"/>
        </w:rPr>
        <w:t>ET</w:t>
      </w:r>
      <w:r>
        <w:rPr>
          <w:spacing w:val="3"/>
        </w:rPr>
        <w:t xml:space="preserve"> </w:t>
      </w:r>
      <w:r>
        <w:rPr>
          <w:w w:val="85"/>
        </w:rPr>
        <w:t>OBJET</w:t>
      </w:r>
      <w:r>
        <w:rPr>
          <w:spacing w:val="4"/>
        </w:rPr>
        <w:t xml:space="preserve"> </w:t>
      </w:r>
      <w:r>
        <w:rPr>
          <w:w w:val="85"/>
        </w:rPr>
        <w:t>DE</w:t>
      </w:r>
      <w:r>
        <w:rPr>
          <w:spacing w:val="1"/>
        </w:rPr>
        <w:t xml:space="preserve"> </w:t>
      </w:r>
      <w:r>
        <w:rPr>
          <w:spacing w:val="-2"/>
          <w:w w:val="85"/>
        </w:rPr>
        <w:t>L’ACCORD</w:t>
      </w:r>
    </w:p>
    <w:p w14:paraId="6F0B2A0F" w14:textId="77777777" w:rsidR="00D912A4" w:rsidRDefault="00D912A4">
      <w:pPr>
        <w:pStyle w:val="Corpsdetexte"/>
        <w:spacing w:before="80"/>
        <w:rPr>
          <w:rFonts w:ascii="Tahoma"/>
          <w:b/>
        </w:rPr>
      </w:pPr>
    </w:p>
    <w:p w14:paraId="1A596EB3" w14:textId="77777777" w:rsidR="00D912A4" w:rsidRDefault="0020244E">
      <w:pPr>
        <w:pStyle w:val="Corpsdetexte"/>
        <w:spacing w:before="1"/>
        <w:ind w:left="141"/>
      </w:pPr>
      <w:r>
        <w:rPr>
          <w:spacing w:val="-4"/>
        </w:rPr>
        <w:t>Le</w:t>
      </w:r>
      <w:r>
        <w:rPr>
          <w:spacing w:val="-22"/>
        </w:rPr>
        <w:t xml:space="preserve"> </w:t>
      </w:r>
      <w:r>
        <w:rPr>
          <w:spacing w:val="-4"/>
        </w:rPr>
        <w:t>présent</w:t>
      </w:r>
      <w:r>
        <w:rPr>
          <w:spacing w:val="-21"/>
        </w:rPr>
        <w:t xml:space="preserve"> </w:t>
      </w:r>
      <w:r>
        <w:rPr>
          <w:spacing w:val="-4"/>
        </w:rPr>
        <w:t>accord</w:t>
      </w:r>
      <w:r>
        <w:rPr>
          <w:spacing w:val="-20"/>
        </w:rPr>
        <w:t xml:space="preserve"> </w:t>
      </w:r>
      <w:r>
        <w:rPr>
          <w:spacing w:val="-4"/>
        </w:rPr>
        <w:t>est</w:t>
      </w:r>
      <w:r>
        <w:rPr>
          <w:spacing w:val="-21"/>
        </w:rPr>
        <w:t xml:space="preserve"> </w:t>
      </w:r>
      <w:r>
        <w:rPr>
          <w:spacing w:val="-4"/>
        </w:rPr>
        <w:t>conclu</w:t>
      </w:r>
      <w:r>
        <w:rPr>
          <w:spacing w:val="-22"/>
        </w:rPr>
        <w:t xml:space="preserve"> </w:t>
      </w:r>
      <w:r>
        <w:rPr>
          <w:spacing w:val="-4"/>
        </w:rPr>
        <w:t>en</w:t>
      </w:r>
      <w:r>
        <w:rPr>
          <w:spacing w:val="-20"/>
        </w:rPr>
        <w:t xml:space="preserve"> </w:t>
      </w:r>
      <w:r>
        <w:rPr>
          <w:spacing w:val="-4"/>
        </w:rPr>
        <w:t>application</w:t>
      </w:r>
      <w:r>
        <w:rPr>
          <w:spacing w:val="-20"/>
        </w:rPr>
        <w:t xml:space="preserve"> </w:t>
      </w:r>
      <w:r>
        <w:rPr>
          <w:spacing w:val="-4"/>
        </w:rPr>
        <w:t>des</w:t>
      </w:r>
      <w:r>
        <w:rPr>
          <w:spacing w:val="-21"/>
        </w:rPr>
        <w:t xml:space="preserve"> </w:t>
      </w:r>
      <w:r>
        <w:rPr>
          <w:spacing w:val="-4"/>
        </w:rPr>
        <w:t>articles</w:t>
      </w:r>
      <w:r>
        <w:rPr>
          <w:spacing w:val="-21"/>
        </w:rPr>
        <w:t xml:space="preserve"> </w:t>
      </w:r>
      <w:r>
        <w:rPr>
          <w:spacing w:val="-4"/>
        </w:rPr>
        <w:t>L</w:t>
      </w:r>
      <w:r>
        <w:rPr>
          <w:spacing w:val="-19"/>
        </w:rPr>
        <w:t xml:space="preserve"> </w:t>
      </w:r>
      <w:r>
        <w:rPr>
          <w:spacing w:val="-4"/>
        </w:rPr>
        <w:t>2242-1</w:t>
      </w:r>
      <w:r>
        <w:rPr>
          <w:spacing w:val="-18"/>
        </w:rPr>
        <w:t xml:space="preserve"> </w:t>
      </w:r>
      <w:r>
        <w:rPr>
          <w:spacing w:val="-4"/>
        </w:rPr>
        <w:t>et</w:t>
      </w:r>
      <w:r>
        <w:rPr>
          <w:spacing w:val="-17"/>
        </w:rPr>
        <w:t xml:space="preserve"> </w:t>
      </w:r>
      <w:r>
        <w:rPr>
          <w:spacing w:val="-4"/>
        </w:rPr>
        <w:t>suivants</w:t>
      </w:r>
      <w:r>
        <w:rPr>
          <w:spacing w:val="-17"/>
        </w:rPr>
        <w:t xml:space="preserve"> </w:t>
      </w:r>
      <w:r>
        <w:rPr>
          <w:spacing w:val="-4"/>
        </w:rPr>
        <w:t>du</w:t>
      </w:r>
      <w:r>
        <w:rPr>
          <w:spacing w:val="-21"/>
        </w:rPr>
        <w:t xml:space="preserve"> </w:t>
      </w:r>
      <w:r>
        <w:rPr>
          <w:spacing w:val="-4"/>
        </w:rPr>
        <w:t>Code</w:t>
      </w:r>
      <w:r>
        <w:rPr>
          <w:spacing w:val="-20"/>
        </w:rPr>
        <w:t xml:space="preserve"> </w:t>
      </w:r>
      <w:r>
        <w:rPr>
          <w:spacing w:val="-4"/>
        </w:rPr>
        <w:t>du</w:t>
      </w:r>
      <w:r>
        <w:rPr>
          <w:spacing w:val="-19"/>
        </w:rPr>
        <w:t xml:space="preserve"> </w:t>
      </w:r>
      <w:r>
        <w:rPr>
          <w:spacing w:val="-4"/>
        </w:rPr>
        <w:t>Travail</w:t>
      </w:r>
    </w:p>
    <w:p w14:paraId="73F87635" w14:textId="77777777" w:rsidR="00D912A4" w:rsidRDefault="0020244E">
      <w:pPr>
        <w:pStyle w:val="Corpsdetexte"/>
        <w:spacing w:before="37"/>
        <w:ind w:left="141"/>
      </w:pPr>
      <w:proofErr w:type="gramStart"/>
      <w:r>
        <w:rPr>
          <w:w w:val="90"/>
        </w:rPr>
        <w:t>relatifs</w:t>
      </w:r>
      <w:proofErr w:type="gramEnd"/>
      <w:r>
        <w:rPr>
          <w:spacing w:val="9"/>
        </w:rPr>
        <w:t xml:space="preserve"> </w:t>
      </w:r>
      <w:r>
        <w:rPr>
          <w:w w:val="90"/>
        </w:rPr>
        <w:t>à</w:t>
      </w:r>
      <w:r>
        <w:rPr>
          <w:spacing w:val="11"/>
        </w:rPr>
        <w:t xml:space="preserve"> </w:t>
      </w:r>
      <w:r>
        <w:rPr>
          <w:w w:val="90"/>
        </w:rPr>
        <w:t>l’égalité</w:t>
      </w:r>
      <w:r>
        <w:rPr>
          <w:spacing w:val="10"/>
        </w:rPr>
        <w:t xml:space="preserve"> </w:t>
      </w:r>
      <w:r>
        <w:rPr>
          <w:w w:val="90"/>
        </w:rPr>
        <w:t>professionnelle</w:t>
      </w:r>
      <w:r>
        <w:rPr>
          <w:spacing w:val="9"/>
        </w:rPr>
        <w:t xml:space="preserve"> </w:t>
      </w:r>
      <w:r>
        <w:rPr>
          <w:w w:val="90"/>
        </w:rPr>
        <w:t>entre</w:t>
      </w:r>
      <w:r>
        <w:rPr>
          <w:spacing w:val="10"/>
        </w:rPr>
        <w:t xml:space="preserve"> </w:t>
      </w:r>
      <w:r>
        <w:rPr>
          <w:w w:val="90"/>
        </w:rPr>
        <w:t>les</w:t>
      </w:r>
      <w:r>
        <w:rPr>
          <w:spacing w:val="9"/>
        </w:rPr>
        <w:t xml:space="preserve"> </w:t>
      </w:r>
      <w:r>
        <w:rPr>
          <w:w w:val="90"/>
        </w:rPr>
        <w:t>femmes</w:t>
      </w:r>
      <w:r>
        <w:rPr>
          <w:spacing w:val="13"/>
        </w:rPr>
        <w:t xml:space="preserve"> </w:t>
      </w:r>
      <w:r>
        <w:rPr>
          <w:w w:val="90"/>
        </w:rPr>
        <w:t>et</w:t>
      </w:r>
      <w:r>
        <w:rPr>
          <w:spacing w:val="9"/>
        </w:rPr>
        <w:t xml:space="preserve"> </w:t>
      </w:r>
      <w:r>
        <w:rPr>
          <w:w w:val="90"/>
        </w:rPr>
        <w:t>les</w:t>
      </w:r>
      <w:r>
        <w:rPr>
          <w:spacing w:val="10"/>
        </w:rPr>
        <w:t xml:space="preserve"> </w:t>
      </w:r>
      <w:r>
        <w:rPr>
          <w:spacing w:val="-2"/>
          <w:w w:val="90"/>
        </w:rPr>
        <w:t>hommes.</w:t>
      </w:r>
    </w:p>
    <w:p w14:paraId="1DDBBD67" w14:textId="77777777" w:rsidR="00D912A4" w:rsidRDefault="00D912A4">
      <w:pPr>
        <w:pStyle w:val="Corpsdetexte"/>
        <w:spacing w:before="78"/>
      </w:pPr>
    </w:p>
    <w:p w14:paraId="11FDCC7F" w14:textId="77777777" w:rsidR="00D912A4" w:rsidRDefault="0020244E">
      <w:pPr>
        <w:pStyle w:val="Corpsdetexte"/>
        <w:spacing w:before="1" w:line="278" w:lineRule="auto"/>
        <w:ind w:left="141" w:right="151"/>
        <w:jc w:val="both"/>
      </w:pPr>
      <w:r>
        <w:t xml:space="preserve">Les parties signataires de l’accord d’entreprise s’engagent en faveur de la promotion de </w:t>
      </w:r>
      <w:r>
        <w:rPr>
          <w:spacing w:val="-2"/>
        </w:rPr>
        <w:t>l’égalité</w:t>
      </w:r>
      <w:r>
        <w:rPr>
          <w:spacing w:val="-16"/>
        </w:rPr>
        <w:t xml:space="preserve"> </w:t>
      </w:r>
      <w:r>
        <w:rPr>
          <w:spacing w:val="-2"/>
        </w:rPr>
        <w:t>professionnelle</w:t>
      </w:r>
      <w:r>
        <w:rPr>
          <w:spacing w:val="-16"/>
        </w:rPr>
        <w:t xml:space="preserve"> </w:t>
      </w:r>
      <w:r>
        <w:rPr>
          <w:spacing w:val="-2"/>
        </w:rPr>
        <w:t>et</w:t>
      </w:r>
      <w:r>
        <w:rPr>
          <w:spacing w:val="-15"/>
        </w:rPr>
        <w:t xml:space="preserve"> </w:t>
      </w:r>
      <w:r>
        <w:rPr>
          <w:spacing w:val="-2"/>
        </w:rPr>
        <w:t>salariale</w:t>
      </w:r>
      <w:r>
        <w:rPr>
          <w:spacing w:val="-16"/>
        </w:rPr>
        <w:t xml:space="preserve"> </w:t>
      </w:r>
      <w:r>
        <w:rPr>
          <w:spacing w:val="-2"/>
        </w:rPr>
        <w:t>et</w:t>
      </w:r>
      <w:r>
        <w:rPr>
          <w:spacing w:val="-15"/>
        </w:rPr>
        <w:t xml:space="preserve"> </w:t>
      </w:r>
      <w:r>
        <w:rPr>
          <w:spacing w:val="-2"/>
        </w:rPr>
        <w:t>réaffirment</w:t>
      </w:r>
      <w:r>
        <w:rPr>
          <w:spacing w:val="-16"/>
        </w:rPr>
        <w:t xml:space="preserve"> </w:t>
      </w:r>
      <w:r>
        <w:rPr>
          <w:spacing w:val="-2"/>
        </w:rPr>
        <w:t>leur</w:t>
      </w:r>
      <w:r>
        <w:rPr>
          <w:spacing w:val="-16"/>
        </w:rPr>
        <w:t xml:space="preserve"> </w:t>
      </w:r>
      <w:r>
        <w:rPr>
          <w:spacing w:val="-2"/>
        </w:rPr>
        <w:t>attachement</w:t>
      </w:r>
      <w:r>
        <w:rPr>
          <w:spacing w:val="-15"/>
        </w:rPr>
        <w:t xml:space="preserve"> </w:t>
      </w:r>
      <w:r>
        <w:rPr>
          <w:spacing w:val="-2"/>
        </w:rPr>
        <w:t>au</w:t>
      </w:r>
      <w:r>
        <w:rPr>
          <w:spacing w:val="-16"/>
        </w:rPr>
        <w:t xml:space="preserve"> </w:t>
      </w:r>
      <w:r>
        <w:rPr>
          <w:spacing w:val="-2"/>
        </w:rPr>
        <w:t>respect</w:t>
      </w:r>
      <w:r>
        <w:rPr>
          <w:spacing w:val="-15"/>
        </w:rPr>
        <w:t xml:space="preserve"> </w:t>
      </w:r>
      <w:r>
        <w:rPr>
          <w:spacing w:val="-2"/>
        </w:rPr>
        <w:t>du</w:t>
      </w:r>
      <w:r>
        <w:rPr>
          <w:spacing w:val="-16"/>
        </w:rPr>
        <w:t xml:space="preserve"> </w:t>
      </w:r>
      <w:r>
        <w:rPr>
          <w:spacing w:val="-2"/>
        </w:rPr>
        <w:t>principe</w:t>
      </w:r>
      <w:r>
        <w:rPr>
          <w:spacing w:val="-15"/>
        </w:rPr>
        <w:t xml:space="preserve"> </w:t>
      </w:r>
      <w:r>
        <w:rPr>
          <w:spacing w:val="-2"/>
        </w:rPr>
        <w:t>de non-discrimination</w:t>
      </w:r>
      <w:r>
        <w:rPr>
          <w:spacing w:val="-16"/>
        </w:rPr>
        <w:t xml:space="preserve"> </w:t>
      </w:r>
      <w:r>
        <w:rPr>
          <w:spacing w:val="-2"/>
        </w:rPr>
        <w:t>entre</w:t>
      </w:r>
      <w:r>
        <w:rPr>
          <w:spacing w:val="-16"/>
        </w:rPr>
        <w:t xml:space="preserve"> </w:t>
      </w:r>
      <w:r>
        <w:rPr>
          <w:spacing w:val="-2"/>
        </w:rPr>
        <w:t>les</w:t>
      </w:r>
      <w:r>
        <w:rPr>
          <w:spacing w:val="-16"/>
        </w:rPr>
        <w:t xml:space="preserve"> </w:t>
      </w:r>
      <w:r>
        <w:rPr>
          <w:spacing w:val="-2"/>
        </w:rPr>
        <w:t>femmes</w:t>
      </w:r>
      <w:r>
        <w:rPr>
          <w:spacing w:val="-16"/>
        </w:rPr>
        <w:t xml:space="preserve"> </w:t>
      </w:r>
      <w:r>
        <w:rPr>
          <w:spacing w:val="-2"/>
        </w:rPr>
        <w:t>et</w:t>
      </w:r>
      <w:r>
        <w:rPr>
          <w:spacing w:val="-16"/>
        </w:rPr>
        <w:t xml:space="preserve"> </w:t>
      </w:r>
      <w:r>
        <w:rPr>
          <w:spacing w:val="-2"/>
        </w:rPr>
        <w:t>les</w:t>
      </w:r>
      <w:r>
        <w:rPr>
          <w:spacing w:val="-16"/>
        </w:rPr>
        <w:t xml:space="preserve"> </w:t>
      </w:r>
      <w:r>
        <w:rPr>
          <w:spacing w:val="-2"/>
        </w:rPr>
        <w:t>hommes.</w:t>
      </w:r>
    </w:p>
    <w:p w14:paraId="509AE0D4" w14:textId="77777777" w:rsidR="00D912A4" w:rsidRDefault="0020244E">
      <w:pPr>
        <w:pStyle w:val="Corpsdetexte"/>
        <w:spacing w:before="1"/>
        <w:ind w:left="141"/>
        <w:jc w:val="both"/>
      </w:pPr>
      <w:r>
        <w:t>Elles</w:t>
      </w:r>
      <w:r>
        <w:rPr>
          <w:spacing w:val="43"/>
        </w:rPr>
        <w:t xml:space="preserve"> </w:t>
      </w:r>
      <w:r>
        <w:t>reconnaissent</w:t>
      </w:r>
      <w:r>
        <w:rPr>
          <w:spacing w:val="43"/>
        </w:rPr>
        <w:t xml:space="preserve"> </w:t>
      </w:r>
      <w:r>
        <w:t>que</w:t>
      </w:r>
      <w:r>
        <w:rPr>
          <w:spacing w:val="45"/>
        </w:rPr>
        <w:t xml:space="preserve"> </w:t>
      </w:r>
      <w:r>
        <w:t>la</w:t>
      </w:r>
      <w:r>
        <w:rPr>
          <w:spacing w:val="44"/>
        </w:rPr>
        <w:t xml:space="preserve"> </w:t>
      </w:r>
      <w:r>
        <w:t>mixité</w:t>
      </w:r>
      <w:r>
        <w:rPr>
          <w:spacing w:val="44"/>
        </w:rPr>
        <w:t xml:space="preserve"> </w:t>
      </w:r>
      <w:r>
        <w:t>dans</w:t>
      </w:r>
      <w:r>
        <w:rPr>
          <w:spacing w:val="43"/>
        </w:rPr>
        <w:t xml:space="preserve"> </w:t>
      </w:r>
      <w:r>
        <w:t>les</w:t>
      </w:r>
      <w:r>
        <w:rPr>
          <w:spacing w:val="43"/>
        </w:rPr>
        <w:t xml:space="preserve"> </w:t>
      </w:r>
      <w:r>
        <w:t>emplois</w:t>
      </w:r>
      <w:r>
        <w:rPr>
          <w:spacing w:val="43"/>
        </w:rPr>
        <w:t xml:space="preserve"> </w:t>
      </w:r>
      <w:r>
        <w:t>à</w:t>
      </w:r>
      <w:r>
        <w:rPr>
          <w:spacing w:val="44"/>
        </w:rPr>
        <w:t xml:space="preserve"> </w:t>
      </w:r>
      <w:r>
        <w:t>tous</w:t>
      </w:r>
      <w:r>
        <w:rPr>
          <w:spacing w:val="43"/>
        </w:rPr>
        <w:t xml:space="preserve"> </w:t>
      </w:r>
      <w:r>
        <w:t>les</w:t>
      </w:r>
      <w:r>
        <w:rPr>
          <w:spacing w:val="43"/>
        </w:rPr>
        <w:t xml:space="preserve"> </w:t>
      </w:r>
      <w:r>
        <w:t>niveaux</w:t>
      </w:r>
      <w:r>
        <w:rPr>
          <w:spacing w:val="44"/>
        </w:rPr>
        <w:t xml:space="preserve"> </w:t>
      </w:r>
      <w:r>
        <w:t>est</w:t>
      </w:r>
      <w:r>
        <w:rPr>
          <w:spacing w:val="43"/>
        </w:rPr>
        <w:t xml:space="preserve"> </w:t>
      </w:r>
      <w:r>
        <w:t>source</w:t>
      </w:r>
      <w:r>
        <w:rPr>
          <w:spacing w:val="44"/>
        </w:rPr>
        <w:t xml:space="preserve"> </w:t>
      </w:r>
      <w:r>
        <w:rPr>
          <w:spacing w:val="-5"/>
        </w:rPr>
        <w:t>de</w:t>
      </w:r>
    </w:p>
    <w:p w14:paraId="60B003CC" w14:textId="77777777" w:rsidR="00D912A4" w:rsidRDefault="0020244E">
      <w:pPr>
        <w:pStyle w:val="Corpsdetexte"/>
        <w:spacing w:before="38"/>
        <w:ind w:left="141"/>
        <w:jc w:val="both"/>
      </w:pPr>
      <w:proofErr w:type="gramStart"/>
      <w:r>
        <w:rPr>
          <w:spacing w:val="-2"/>
        </w:rPr>
        <w:t>complémentarité</w:t>
      </w:r>
      <w:proofErr w:type="gramEnd"/>
      <w:r>
        <w:rPr>
          <w:spacing w:val="-2"/>
        </w:rPr>
        <w:t>,</w:t>
      </w:r>
      <w:r>
        <w:t xml:space="preserve"> </w:t>
      </w:r>
      <w:r>
        <w:rPr>
          <w:spacing w:val="-2"/>
        </w:rPr>
        <w:t>d’équilibre</w:t>
      </w:r>
      <w:r>
        <w:rPr>
          <w:spacing w:val="1"/>
        </w:rPr>
        <w:t xml:space="preserve"> </w:t>
      </w:r>
      <w:r>
        <w:rPr>
          <w:spacing w:val="-2"/>
        </w:rPr>
        <w:t>social</w:t>
      </w:r>
      <w:r>
        <w:rPr>
          <w:spacing w:val="2"/>
        </w:rPr>
        <w:t xml:space="preserve"> </w:t>
      </w:r>
      <w:r>
        <w:rPr>
          <w:spacing w:val="-2"/>
        </w:rPr>
        <w:t>et</w:t>
      </w:r>
      <w:r>
        <w:t xml:space="preserve"> </w:t>
      </w:r>
      <w:r>
        <w:rPr>
          <w:spacing w:val="-2"/>
        </w:rPr>
        <w:t>d’efficacité</w:t>
      </w:r>
      <w:r>
        <w:rPr>
          <w:spacing w:val="1"/>
        </w:rPr>
        <w:t xml:space="preserve"> </w:t>
      </w:r>
      <w:r>
        <w:rPr>
          <w:spacing w:val="-2"/>
        </w:rPr>
        <w:t>économique.</w:t>
      </w:r>
    </w:p>
    <w:p w14:paraId="5B8EA0B2" w14:textId="77777777" w:rsidR="00D912A4" w:rsidRDefault="00D912A4">
      <w:pPr>
        <w:pStyle w:val="Corpsdetexte"/>
        <w:spacing w:before="77"/>
      </w:pPr>
    </w:p>
    <w:p w14:paraId="09B7A29C" w14:textId="77777777" w:rsidR="00D912A4" w:rsidRDefault="0020244E">
      <w:pPr>
        <w:pStyle w:val="Corpsdetexte"/>
        <w:spacing w:before="1" w:line="280" w:lineRule="auto"/>
        <w:ind w:left="141"/>
      </w:pPr>
      <w:r>
        <w:t>Dans</w:t>
      </w:r>
      <w:r>
        <w:rPr>
          <w:spacing w:val="-13"/>
        </w:rPr>
        <w:t xml:space="preserve"> </w:t>
      </w:r>
      <w:r>
        <w:t>ce</w:t>
      </w:r>
      <w:r>
        <w:rPr>
          <w:spacing w:val="-12"/>
        </w:rPr>
        <w:t xml:space="preserve"> </w:t>
      </w:r>
      <w:r>
        <w:t>cadre,</w:t>
      </w:r>
      <w:r>
        <w:rPr>
          <w:spacing w:val="-12"/>
        </w:rPr>
        <w:t xml:space="preserve"> </w:t>
      </w:r>
      <w:r>
        <w:t>au</w:t>
      </w:r>
      <w:r>
        <w:rPr>
          <w:spacing w:val="-13"/>
        </w:rPr>
        <w:t xml:space="preserve"> </w:t>
      </w:r>
      <w:r>
        <w:t>regard</w:t>
      </w:r>
      <w:r>
        <w:rPr>
          <w:spacing w:val="-12"/>
        </w:rPr>
        <w:t xml:space="preserve"> </w:t>
      </w:r>
      <w:r>
        <w:t>des</w:t>
      </w:r>
      <w:r>
        <w:rPr>
          <w:spacing w:val="-12"/>
        </w:rPr>
        <w:t xml:space="preserve"> </w:t>
      </w:r>
      <w:r>
        <w:t>éléments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diagnostic,</w:t>
      </w:r>
      <w:r>
        <w:rPr>
          <w:spacing w:val="-12"/>
        </w:rPr>
        <w:t xml:space="preserve"> </w:t>
      </w:r>
      <w:r>
        <w:t>les</w:t>
      </w:r>
      <w:r>
        <w:rPr>
          <w:spacing w:val="-13"/>
        </w:rPr>
        <w:t xml:space="preserve"> </w:t>
      </w:r>
      <w:r>
        <w:t>parties</w:t>
      </w:r>
      <w:r>
        <w:rPr>
          <w:spacing w:val="-13"/>
        </w:rPr>
        <w:t xml:space="preserve"> </w:t>
      </w:r>
      <w:r>
        <w:t>conviennent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mettre</w:t>
      </w:r>
      <w:r>
        <w:rPr>
          <w:spacing w:val="-10"/>
        </w:rPr>
        <w:t xml:space="preserve"> </w:t>
      </w:r>
      <w:r>
        <w:t>en place des actions concrètes afin de :</w:t>
      </w:r>
    </w:p>
    <w:p w14:paraId="64E5FB42" w14:textId="77777777" w:rsidR="00D912A4" w:rsidRDefault="0020244E">
      <w:pPr>
        <w:pStyle w:val="Paragraphedeliste"/>
        <w:numPr>
          <w:ilvl w:val="0"/>
          <w:numId w:val="2"/>
        </w:numPr>
        <w:tabs>
          <w:tab w:val="left" w:pos="861"/>
        </w:tabs>
        <w:spacing w:line="238" w:lineRule="exact"/>
        <w:rPr>
          <w:sz w:val="20"/>
        </w:rPr>
      </w:pPr>
      <w:r>
        <w:rPr>
          <w:spacing w:val="-6"/>
          <w:sz w:val="20"/>
        </w:rPr>
        <w:t>Améliorer</w:t>
      </w:r>
      <w:r>
        <w:rPr>
          <w:spacing w:val="-2"/>
          <w:sz w:val="20"/>
        </w:rPr>
        <w:t xml:space="preserve"> </w:t>
      </w:r>
      <w:r>
        <w:rPr>
          <w:spacing w:val="-6"/>
          <w:sz w:val="20"/>
        </w:rPr>
        <w:t>l’égalité</w:t>
      </w:r>
      <w:r>
        <w:rPr>
          <w:spacing w:val="-1"/>
          <w:sz w:val="20"/>
        </w:rPr>
        <w:t xml:space="preserve"> </w:t>
      </w:r>
      <w:r>
        <w:rPr>
          <w:spacing w:val="-6"/>
          <w:sz w:val="20"/>
        </w:rPr>
        <w:t>professionnelle</w:t>
      </w:r>
      <w:r>
        <w:rPr>
          <w:spacing w:val="-2"/>
          <w:sz w:val="20"/>
        </w:rPr>
        <w:t xml:space="preserve"> </w:t>
      </w:r>
      <w:r>
        <w:rPr>
          <w:spacing w:val="-6"/>
          <w:sz w:val="20"/>
        </w:rPr>
        <w:t>dans</w:t>
      </w:r>
      <w:r>
        <w:rPr>
          <w:spacing w:val="-1"/>
          <w:sz w:val="20"/>
        </w:rPr>
        <w:t xml:space="preserve"> </w:t>
      </w:r>
      <w:r>
        <w:rPr>
          <w:spacing w:val="-6"/>
          <w:sz w:val="20"/>
        </w:rPr>
        <w:t>le</w:t>
      </w:r>
      <w:r>
        <w:rPr>
          <w:sz w:val="20"/>
        </w:rPr>
        <w:t xml:space="preserve"> </w:t>
      </w:r>
      <w:r>
        <w:rPr>
          <w:spacing w:val="-6"/>
          <w:sz w:val="20"/>
        </w:rPr>
        <w:t>recrutement</w:t>
      </w:r>
    </w:p>
    <w:p w14:paraId="65E502D8" w14:textId="77777777" w:rsidR="00D912A4" w:rsidRDefault="0020244E">
      <w:pPr>
        <w:pStyle w:val="Paragraphedeliste"/>
        <w:numPr>
          <w:ilvl w:val="0"/>
          <w:numId w:val="2"/>
        </w:numPr>
        <w:tabs>
          <w:tab w:val="left" w:pos="861"/>
        </w:tabs>
        <w:spacing w:before="40"/>
        <w:rPr>
          <w:sz w:val="20"/>
        </w:rPr>
      </w:pPr>
      <w:r>
        <w:rPr>
          <w:spacing w:val="-6"/>
          <w:sz w:val="20"/>
        </w:rPr>
        <w:t>Assurer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une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évolution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professionnelle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identique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aux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femmes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et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aux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hommes</w:t>
      </w:r>
    </w:p>
    <w:p w14:paraId="1DAAF994" w14:textId="77777777" w:rsidR="00D912A4" w:rsidRDefault="0020244E">
      <w:pPr>
        <w:pStyle w:val="Paragraphedeliste"/>
        <w:numPr>
          <w:ilvl w:val="0"/>
          <w:numId w:val="2"/>
        </w:numPr>
        <w:tabs>
          <w:tab w:val="left" w:pos="861"/>
        </w:tabs>
        <w:spacing w:before="37"/>
        <w:rPr>
          <w:sz w:val="20"/>
        </w:rPr>
      </w:pPr>
      <w:r>
        <w:rPr>
          <w:spacing w:val="-6"/>
          <w:sz w:val="20"/>
        </w:rPr>
        <w:t>Garantir</w:t>
      </w:r>
      <w:r>
        <w:rPr>
          <w:spacing w:val="2"/>
          <w:sz w:val="20"/>
        </w:rPr>
        <w:t xml:space="preserve"> </w:t>
      </w:r>
      <w:r>
        <w:rPr>
          <w:spacing w:val="-6"/>
          <w:sz w:val="20"/>
        </w:rPr>
        <w:t>l’égalité</w:t>
      </w:r>
      <w:r>
        <w:rPr>
          <w:spacing w:val="3"/>
          <w:sz w:val="20"/>
        </w:rPr>
        <w:t xml:space="preserve"> </w:t>
      </w:r>
      <w:r>
        <w:rPr>
          <w:spacing w:val="-6"/>
          <w:sz w:val="20"/>
        </w:rPr>
        <w:t>salariale</w:t>
      </w:r>
      <w:r>
        <w:rPr>
          <w:spacing w:val="3"/>
          <w:sz w:val="20"/>
        </w:rPr>
        <w:t xml:space="preserve"> </w:t>
      </w:r>
      <w:r>
        <w:rPr>
          <w:spacing w:val="-6"/>
          <w:sz w:val="20"/>
        </w:rPr>
        <w:t>femmes-hommes</w:t>
      </w:r>
    </w:p>
    <w:p w14:paraId="433565D4" w14:textId="77777777" w:rsidR="00D912A4" w:rsidRDefault="0020244E">
      <w:pPr>
        <w:pStyle w:val="Paragraphedeliste"/>
        <w:numPr>
          <w:ilvl w:val="0"/>
          <w:numId w:val="2"/>
        </w:numPr>
        <w:tabs>
          <w:tab w:val="left" w:pos="861"/>
        </w:tabs>
        <w:spacing w:before="41" w:line="278" w:lineRule="auto"/>
        <w:ind w:right="137"/>
        <w:rPr>
          <w:sz w:val="20"/>
        </w:rPr>
      </w:pPr>
      <w:r>
        <w:rPr>
          <w:sz w:val="20"/>
        </w:rPr>
        <w:t>Développer</w:t>
      </w:r>
      <w:r>
        <w:rPr>
          <w:spacing w:val="24"/>
          <w:sz w:val="20"/>
        </w:rPr>
        <w:t xml:space="preserve"> </w:t>
      </w:r>
      <w:r>
        <w:rPr>
          <w:sz w:val="20"/>
        </w:rPr>
        <w:t>des</w:t>
      </w:r>
      <w:r>
        <w:rPr>
          <w:spacing w:val="24"/>
          <w:sz w:val="20"/>
        </w:rPr>
        <w:t xml:space="preserve"> </w:t>
      </w:r>
      <w:r>
        <w:rPr>
          <w:sz w:val="20"/>
        </w:rPr>
        <w:t>actions</w:t>
      </w:r>
      <w:r>
        <w:rPr>
          <w:spacing w:val="25"/>
          <w:sz w:val="20"/>
        </w:rPr>
        <w:t xml:space="preserve"> </w:t>
      </w:r>
      <w:r>
        <w:rPr>
          <w:sz w:val="20"/>
        </w:rPr>
        <w:t>en</w:t>
      </w:r>
      <w:r>
        <w:rPr>
          <w:spacing w:val="25"/>
          <w:sz w:val="20"/>
        </w:rPr>
        <w:t xml:space="preserve"> </w:t>
      </w:r>
      <w:r>
        <w:rPr>
          <w:sz w:val="20"/>
        </w:rPr>
        <w:t>faveur</w:t>
      </w:r>
      <w:r>
        <w:rPr>
          <w:spacing w:val="24"/>
          <w:sz w:val="20"/>
        </w:rPr>
        <w:t xml:space="preserve"> </w:t>
      </w:r>
      <w:r>
        <w:rPr>
          <w:sz w:val="20"/>
        </w:rPr>
        <w:t>d’un</w:t>
      </w:r>
      <w:r>
        <w:rPr>
          <w:spacing w:val="25"/>
          <w:sz w:val="20"/>
        </w:rPr>
        <w:t xml:space="preserve"> </w:t>
      </w:r>
      <w:r>
        <w:rPr>
          <w:sz w:val="20"/>
        </w:rPr>
        <w:t>meilleur</w:t>
      </w:r>
      <w:r>
        <w:rPr>
          <w:spacing w:val="24"/>
          <w:sz w:val="20"/>
        </w:rPr>
        <w:t xml:space="preserve"> </w:t>
      </w:r>
      <w:r>
        <w:rPr>
          <w:sz w:val="20"/>
        </w:rPr>
        <w:t>équilibre</w:t>
      </w:r>
      <w:r>
        <w:rPr>
          <w:spacing w:val="24"/>
          <w:sz w:val="20"/>
        </w:rPr>
        <w:t xml:space="preserve"> </w:t>
      </w:r>
      <w:r>
        <w:rPr>
          <w:sz w:val="20"/>
        </w:rPr>
        <w:t>vie</w:t>
      </w:r>
      <w:r>
        <w:rPr>
          <w:spacing w:val="24"/>
          <w:sz w:val="20"/>
        </w:rPr>
        <w:t xml:space="preserve"> </w:t>
      </w:r>
      <w:r>
        <w:rPr>
          <w:sz w:val="20"/>
        </w:rPr>
        <w:t>professionnelle-</w:t>
      </w:r>
      <w:r>
        <w:rPr>
          <w:spacing w:val="25"/>
          <w:sz w:val="20"/>
        </w:rPr>
        <w:t xml:space="preserve"> </w:t>
      </w:r>
      <w:r>
        <w:rPr>
          <w:sz w:val="20"/>
        </w:rPr>
        <w:t>vie personnelle et familiale.</w:t>
      </w:r>
    </w:p>
    <w:p w14:paraId="72903F4B" w14:textId="77777777" w:rsidR="00D912A4" w:rsidRDefault="00D912A4">
      <w:pPr>
        <w:pStyle w:val="Corpsdetexte"/>
        <w:spacing w:before="38"/>
      </w:pPr>
    </w:p>
    <w:p w14:paraId="22D912D0" w14:textId="77777777" w:rsidR="00D912A4" w:rsidRDefault="0020244E">
      <w:pPr>
        <w:pStyle w:val="Corpsdetexte"/>
        <w:ind w:left="141"/>
        <w:jc w:val="both"/>
      </w:pPr>
      <w:r>
        <w:rPr>
          <w:spacing w:val="-2"/>
        </w:rPr>
        <w:t>Toute</w:t>
      </w:r>
      <w:r>
        <w:rPr>
          <w:spacing w:val="-15"/>
        </w:rPr>
        <w:t xml:space="preserve"> </w:t>
      </w:r>
      <w:r>
        <w:rPr>
          <w:spacing w:val="-2"/>
        </w:rPr>
        <w:t>action</w:t>
      </w:r>
      <w:r>
        <w:rPr>
          <w:spacing w:val="-14"/>
        </w:rPr>
        <w:t xml:space="preserve"> </w:t>
      </w:r>
      <w:r>
        <w:rPr>
          <w:spacing w:val="-2"/>
        </w:rPr>
        <w:t>visant</w:t>
      </w:r>
      <w:r>
        <w:rPr>
          <w:spacing w:val="-14"/>
        </w:rPr>
        <w:t xml:space="preserve"> </w:t>
      </w:r>
      <w:r>
        <w:rPr>
          <w:spacing w:val="-2"/>
        </w:rPr>
        <w:t>à</w:t>
      </w:r>
      <w:r>
        <w:rPr>
          <w:spacing w:val="-14"/>
        </w:rPr>
        <w:t xml:space="preserve"> </w:t>
      </w:r>
      <w:r>
        <w:rPr>
          <w:spacing w:val="-2"/>
        </w:rPr>
        <w:t>corriger</w:t>
      </w:r>
      <w:r>
        <w:rPr>
          <w:spacing w:val="-14"/>
        </w:rPr>
        <w:t xml:space="preserve"> </w:t>
      </w:r>
      <w:r>
        <w:rPr>
          <w:spacing w:val="-2"/>
        </w:rPr>
        <w:t>les</w:t>
      </w:r>
      <w:r>
        <w:rPr>
          <w:spacing w:val="-14"/>
        </w:rPr>
        <w:t xml:space="preserve"> </w:t>
      </w:r>
      <w:r>
        <w:rPr>
          <w:spacing w:val="-2"/>
        </w:rPr>
        <w:t>disparités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14"/>
        </w:rPr>
        <w:t xml:space="preserve"> </w:t>
      </w:r>
      <w:r>
        <w:rPr>
          <w:spacing w:val="-2"/>
        </w:rPr>
        <w:t>traitement</w:t>
      </w:r>
      <w:r>
        <w:rPr>
          <w:spacing w:val="-14"/>
        </w:rPr>
        <w:t xml:space="preserve"> </w:t>
      </w:r>
      <w:r>
        <w:rPr>
          <w:spacing w:val="-2"/>
        </w:rPr>
        <w:t>suppose</w:t>
      </w:r>
      <w:r>
        <w:rPr>
          <w:spacing w:val="-13"/>
        </w:rPr>
        <w:t xml:space="preserve"> </w:t>
      </w:r>
      <w:r>
        <w:rPr>
          <w:spacing w:val="-2"/>
        </w:rPr>
        <w:t>une</w:t>
      </w:r>
      <w:r>
        <w:rPr>
          <w:spacing w:val="-15"/>
        </w:rPr>
        <w:t xml:space="preserve"> </w:t>
      </w:r>
      <w:r>
        <w:rPr>
          <w:spacing w:val="-2"/>
        </w:rPr>
        <w:t>connaissance</w:t>
      </w:r>
      <w:r>
        <w:rPr>
          <w:spacing w:val="-14"/>
        </w:rPr>
        <w:t xml:space="preserve"> </w:t>
      </w:r>
      <w:r>
        <w:rPr>
          <w:spacing w:val="-2"/>
        </w:rPr>
        <w:t>précise</w:t>
      </w:r>
    </w:p>
    <w:p w14:paraId="7CB3850F" w14:textId="77777777" w:rsidR="00D912A4" w:rsidRDefault="0020244E">
      <w:pPr>
        <w:pStyle w:val="Corpsdetexte"/>
        <w:spacing w:before="40"/>
        <w:ind w:left="141"/>
        <w:jc w:val="both"/>
      </w:pPr>
      <w:proofErr w:type="gramStart"/>
      <w:r>
        <w:rPr>
          <w:spacing w:val="-4"/>
        </w:rPr>
        <w:t>et</w:t>
      </w:r>
      <w:proofErr w:type="gramEnd"/>
      <w:r>
        <w:rPr>
          <w:spacing w:val="-16"/>
        </w:rPr>
        <w:t xml:space="preserve"> </w:t>
      </w:r>
      <w:r>
        <w:rPr>
          <w:spacing w:val="-4"/>
        </w:rPr>
        <w:t>factuelle</w:t>
      </w:r>
      <w:r>
        <w:rPr>
          <w:spacing w:val="-16"/>
        </w:rPr>
        <w:t xml:space="preserve"> </w:t>
      </w:r>
      <w:r>
        <w:rPr>
          <w:spacing w:val="-4"/>
        </w:rPr>
        <w:t>des</w:t>
      </w:r>
      <w:r>
        <w:rPr>
          <w:spacing w:val="-16"/>
        </w:rPr>
        <w:t xml:space="preserve"> </w:t>
      </w:r>
      <w:r>
        <w:rPr>
          <w:spacing w:val="-4"/>
        </w:rPr>
        <w:t>différentes</w:t>
      </w:r>
      <w:r>
        <w:rPr>
          <w:spacing w:val="-16"/>
        </w:rPr>
        <w:t xml:space="preserve"> </w:t>
      </w:r>
      <w:r>
        <w:rPr>
          <w:spacing w:val="-4"/>
        </w:rPr>
        <w:t>situations</w:t>
      </w:r>
      <w:r>
        <w:rPr>
          <w:spacing w:val="-15"/>
        </w:rPr>
        <w:t xml:space="preserve"> </w:t>
      </w:r>
      <w:r>
        <w:rPr>
          <w:spacing w:val="-4"/>
        </w:rPr>
        <w:t>de</w:t>
      </w:r>
      <w:r>
        <w:rPr>
          <w:spacing w:val="-13"/>
        </w:rPr>
        <w:t xml:space="preserve"> </w:t>
      </w:r>
      <w:r>
        <w:rPr>
          <w:spacing w:val="-4"/>
        </w:rPr>
        <w:t>l’entreprise.</w:t>
      </w:r>
    </w:p>
    <w:p w14:paraId="0E0485F1" w14:textId="77777777" w:rsidR="00D912A4" w:rsidRDefault="00D912A4">
      <w:pPr>
        <w:pStyle w:val="Corpsdetexte"/>
        <w:spacing w:before="78"/>
      </w:pPr>
    </w:p>
    <w:p w14:paraId="5E931AD5" w14:textId="77777777" w:rsidR="00D912A4" w:rsidRDefault="0020244E">
      <w:pPr>
        <w:pStyle w:val="Corpsdetexte"/>
        <w:spacing w:line="278" w:lineRule="auto"/>
        <w:ind w:left="141" w:right="151"/>
        <w:jc w:val="both"/>
      </w:pPr>
      <w:r>
        <w:t>A</w:t>
      </w:r>
      <w:r>
        <w:rPr>
          <w:spacing w:val="-6"/>
        </w:rPr>
        <w:t xml:space="preserve"> </w:t>
      </w:r>
      <w:r>
        <w:t>cet</w:t>
      </w:r>
      <w:r>
        <w:rPr>
          <w:spacing w:val="-5"/>
        </w:rPr>
        <w:t xml:space="preserve"> </w:t>
      </w:r>
      <w:r>
        <w:t>effet,</w:t>
      </w:r>
      <w:r>
        <w:rPr>
          <w:spacing w:val="-5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bilan</w:t>
      </w:r>
      <w:r>
        <w:rPr>
          <w:spacing w:val="-4"/>
        </w:rPr>
        <w:t xml:space="preserve"> </w:t>
      </w:r>
      <w:r>
        <w:t>spécifique</w:t>
      </w:r>
      <w:r>
        <w:rPr>
          <w:spacing w:val="-5"/>
        </w:rPr>
        <w:t xml:space="preserve"> </w:t>
      </w:r>
      <w:r>
        <w:t>sur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situation</w:t>
      </w:r>
      <w:r>
        <w:rPr>
          <w:spacing w:val="-4"/>
        </w:rPr>
        <w:t xml:space="preserve"> </w:t>
      </w:r>
      <w:r>
        <w:t>comparée</w:t>
      </w:r>
      <w:r>
        <w:rPr>
          <w:spacing w:val="-5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femmes</w:t>
      </w:r>
      <w:r>
        <w:rPr>
          <w:spacing w:val="-5"/>
        </w:rPr>
        <w:t xml:space="preserve"> </w:t>
      </w:r>
      <w:r>
        <w:t>et</w:t>
      </w:r>
      <w:r>
        <w:rPr>
          <w:spacing w:val="-5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hommes</w:t>
      </w:r>
      <w:r>
        <w:rPr>
          <w:spacing w:val="-5"/>
        </w:rPr>
        <w:t xml:space="preserve"> </w:t>
      </w:r>
      <w:r>
        <w:t>sera réalisé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manière</w:t>
      </w:r>
      <w:r>
        <w:rPr>
          <w:spacing w:val="-13"/>
        </w:rPr>
        <w:t xml:space="preserve"> </w:t>
      </w:r>
      <w:r>
        <w:t>régulière,</w:t>
      </w:r>
      <w:r>
        <w:rPr>
          <w:spacing w:val="-13"/>
        </w:rPr>
        <w:t xml:space="preserve"> </w:t>
      </w:r>
      <w:r>
        <w:t>notamment</w:t>
      </w:r>
      <w:r>
        <w:rPr>
          <w:spacing w:val="-13"/>
        </w:rPr>
        <w:t xml:space="preserve"> </w:t>
      </w:r>
      <w:r>
        <w:t>au</w:t>
      </w:r>
      <w:r>
        <w:rPr>
          <w:spacing w:val="-11"/>
        </w:rPr>
        <w:t xml:space="preserve"> </w:t>
      </w:r>
      <w:r>
        <w:t>moment</w:t>
      </w:r>
      <w:r>
        <w:rPr>
          <w:spacing w:val="-13"/>
        </w:rPr>
        <w:t xml:space="preserve"> </w:t>
      </w:r>
      <w:r>
        <w:t>du</w:t>
      </w:r>
      <w:r>
        <w:rPr>
          <w:spacing w:val="-14"/>
        </w:rPr>
        <w:t xml:space="preserve"> </w:t>
      </w:r>
      <w:r>
        <w:t>calcul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l’Index</w:t>
      </w:r>
      <w:r>
        <w:rPr>
          <w:spacing w:val="-12"/>
        </w:rPr>
        <w:t xml:space="preserve"> </w:t>
      </w:r>
      <w:proofErr w:type="spellStart"/>
      <w:r>
        <w:t>Egapro</w:t>
      </w:r>
      <w:proofErr w:type="spellEnd"/>
      <w:r>
        <w:t>.</w:t>
      </w:r>
    </w:p>
    <w:p w14:paraId="4C7944A1" w14:textId="77777777" w:rsidR="00D912A4" w:rsidRDefault="00D912A4">
      <w:pPr>
        <w:pStyle w:val="Corpsdetexte"/>
        <w:spacing w:line="278" w:lineRule="auto"/>
        <w:jc w:val="both"/>
        <w:sectPr w:rsidR="00D912A4">
          <w:footerReference w:type="default" r:id="rId7"/>
          <w:type w:val="continuous"/>
          <w:pgSz w:w="11910" w:h="16840"/>
          <w:pgMar w:top="1400" w:right="1275" w:bottom="1200" w:left="1275" w:header="0" w:footer="1000" w:gutter="0"/>
          <w:pgNumType w:start="1"/>
          <w:cols w:space="720"/>
        </w:sectPr>
      </w:pPr>
    </w:p>
    <w:p w14:paraId="634AB9DD" w14:textId="77777777" w:rsidR="00D912A4" w:rsidRDefault="0020244E">
      <w:pPr>
        <w:pStyle w:val="Corpsdetexte"/>
        <w:spacing w:before="78" w:line="278" w:lineRule="auto"/>
        <w:ind w:left="141" w:right="145"/>
        <w:jc w:val="both"/>
      </w:pPr>
      <w:r>
        <w:rPr>
          <w:spacing w:val="-2"/>
        </w:rPr>
        <w:lastRenderedPageBreak/>
        <w:t>Il</w:t>
      </w:r>
      <w:r>
        <w:rPr>
          <w:spacing w:val="-13"/>
        </w:rPr>
        <w:t xml:space="preserve"> </w:t>
      </w:r>
      <w:r>
        <w:rPr>
          <w:spacing w:val="-2"/>
        </w:rPr>
        <w:t>convient</w:t>
      </w:r>
      <w:r>
        <w:rPr>
          <w:spacing w:val="-14"/>
        </w:rPr>
        <w:t xml:space="preserve"> </w:t>
      </w:r>
      <w:r>
        <w:rPr>
          <w:spacing w:val="-2"/>
        </w:rPr>
        <w:t>également</w:t>
      </w:r>
      <w:r>
        <w:rPr>
          <w:spacing w:val="-14"/>
        </w:rPr>
        <w:t xml:space="preserve"> </w:t>
      </w:r>
      <w:r>
        <w:rPr>
          <w:spacing w:val="-2"/>
        </w:rPr>
        <w:t>de</w:t>
      </w:r>
      <w:r>
        <w:rPr>
          <w:spacing w:val="-14"/>
        </w:rPr>
        <w:t xml:space="preserve"> </w:t>
      </w:r>
      <w:r>
        <w:rPr>
          <w:spacing w:val="-2"/>
        </w:rPr>
        <w:t>tenir</w:t>
      </w:r>
      <w:r>
        <w:rPr>
          <w:spacing w:val="-14"/>
        </w:rPr>
        <w:t xml:space="preserve"> </w:t>
      </w:r>
      <w:r>
        <w:rPr>
          <w:spacing w:val="-2"/>
        </w:rPr>
        <w:t>compte</w:t>
      </w:r>
      <w:r>
        <w:rPr>
          <w:spacing w:val="-12"/>
        </w:rPr>
        <w:t xml:space="preserve"> </w:t>
      </w:r>
      <w:r>
        <w:rPr>
          <w:spacing w:val="-2"/>
        </w:rPr>
        <w:t>des</w:t>
      </w:r>
      <w:r>
        <w:rPr>
          <w:spacing w:val="-12"/>
        </w:rPr>
        <w:t xml:space="preserve"> </w:t>
      </w:r>
      <w:r>
        <w:rPr>
          <w:spacing w:val="-2"/>
        </w:rPr>
        <w:t>résultats</w:t>
      </w:r>
      <w:r>
        <w:rPr>
          <w:spacing w:val="-15"/>
        </w:rPr>
        <w:t xml:space="preserve"> </w:t>
      </w:r>
      <w:r>
        <w:rPr>
          <w:spacing w:val="-2"/>
        </w:rPr>
        <w:t>obtenus</w:t>
      </w:r>
      <w:r>
        <w:rPr>
          <w:spacing w:val="-12"/>
        </w:rPr>
        <w:t xml:space="preserve"> </w:t>
      </w:r>
      <w:r>
        <w:rPr>
          <w:spacing w:val="-2"/>
        </w:rPr>
        <w:t>à</w:t>
      </w:r>
      <w:r>
        <w:rPr>
          <w:spacing w:val="-13"/>
        </w:rPr>
        <w:t xml:space="preserve"> </w:t>
      </w:r>
      <w:r>
        <w:rPr>
          <w:spacing w:val="-2"/>
        </w:rPr>
        <w:t>l’Index</w:t>
      </w:r>
      <w:r>
        <w:rPr>
          <w:spacing w:val="-13"/>
        </w:rPr>
        <w:t xml:space="preserve"> </w:t>
      </w:r>
      <w:r>
        <w:rPr>
          <w:spacing w:val="-2"/>
        </w:rPr>
        <w:t>Egalité</w:t>
      </w:r>
      <w:r>
        <w:rPr>
          <w:spacing w:val="-14"/>
        </w:rPr>
        <w:t xml:space="preserve"> </w:t>
      </w:r>
      <w:r>
        <w:rPr>
          <w:spacing w:val="-2"/>
        </w:rPr>
        <w:t xml:space="preserve">professionnelle </w:t>
      </w:r>
      <w:r>
        <w:rPr>
          <w:spacing w:val="-4"/>
        </w:rPr>
        <w:t>sur</w:t>
      </w:r>
      <w:r>
        <w:rPr>
          <w:spacing w:val="-14"/>
        </w:rPr>
        <w:t xml:space="preserve"> </w:t>
      </w:r>
      <w:r>
        <w:rPr>
          <w:spacing w:val="-4"/>
        </w:rPr>
        <w:t>les</w:t>
      </w:r>
      <w:r>
        <w:rPr>
          <w:spacing w:val="-14"/>
        </w:rPr>
        <w:t xml:space="preserve"> </w:t>
      </w:r>
      <w:r>
        <w:rPr>
          <w:spacing w:val="-4"/>
        </w:rPr>
        <w:t>4</w:t>
      </w:r>
      <w:r>
        <w:rPr>
          <w:spacing w:val="-13"/>
        </w:rPr>
        <w:t xml:space="preserve"> </w:t>
      </w:r>
      <w:r>
        <w:rPr>
          <w:spacing w:val="-4"/>
        </w:rPr>
        <w:t>dernières</w:t>
      </w:r>
      <w:r>
        <w:rPr>
          <w:spacing w:val="-14"/>
        </w:rPr>
        <w:t xml:space="preserve"> </w:t>
      </w:r>
      <w:r>
        <w:rPr>
          <w:spacing w:val="-4"/>
        </w:rPr>
        <w:t>années.</w:t>
      </w:r>
      <w:r>
        <w:rPr>
          <w:spacing w:val="-13"/>
        </w:rPr>
        <w:t xml:space="preserve"> </w:t>
      </w:r>
      <w:r>
        <w:rPr>
          <w:spacing w:val="-4"/>
        </w:rPr>
        <w:t>Les</w:t>
      </w:r>
      <w:r>
        <w:rPr>
          <w:spacing w:val="-14"/>
        </w:rPr>
        <w:t xml:space="preserve"> </w:t>
      </w:r>
      <w:r>
        <w:rPr>
          <w:spacing w:val="-4"/>
        </w:rPr>
        <w:t>effectifs</w:t>
      </w:r>
      <w:r>
        <w:rPr>
          <w:spacing w:val="-14"/>
        </w:rPr>
        <w:t xml:space="preserve"> </w:t>
      </w:r>
      <w:r>
        <w:rPr>
          <w:spacing w:val="-4"/>
        </w:rPr>
        <w:t>de</w:t>
      </w:r>
      <w:r>
        <w:rPr>
          <w:spacing w:val="-13"/>
        </w:rPr>
        <w:t xml:space="preserve"> </w:t>
      </w:r>
      <w:r>
        <w:rPr>
          <w:spacing w:val="-4"/>
        </w:rPr>
        <w:t>l’entreprise</w:t>
      </w:r>
      <w:r>
        <w:rPr>
          <w:spacing w:val="-14"/>
        </w:rPr>
        <w:t xml:space="preserve"> </w:t>
      </w:r>
      <w:r>
        <w:rPr>
          <w:spacing w:val="-4"/>
        </w:rPr>
        <w:t>étant</w:t>
      </w:r>
      <w:r>
        <w:rPr>
          <w:spacing w:val="-13"/>
        </w:rPr>
        <w:t xml:space="preserve"> </w:t>
      </w:r>
      <w:r>
        <w:rPr>
          <w:spacing w:val="-4"/>
        </w:rPr>
        <w:t>mixtes</w:t>
      </w:r>
      <w:r>
        <w:rPr>
          <w:spacing w:val="-14"/>
        </w:rPr>
        <w:t xml:space="preserve"> </w:t>
      </w:r>
      <w:r>
        <w:rPr>
          <w:spacing w:val="-4"/>
        </w:rPr>
        <w:t>mais</w:t>
      </w:r>
      <w:r>
        <w:rPr>
          <w:spacing w:val="-13"/>
        </w:rPr>
        <w:t xml:space="preserve"> </w:t>
      </w:r>
      <w:r>
        <w:rPr>
          <w:spacing w:val="-4"/>
        </w:rPr>
        <w:t>avec</w:t>
      </w:r>
      <w:r>
        <w:rPr>
          <w:spacing w:val="-14"/>
        </w:rPr>
        <w:t xml:space="preserve"> </w:t>
      </w:r>
      <w:r>
        <w:rPr>
          <w:spacing w:val="-4"/>
        </w:rPr>
        <w:t>une</w:t>
      </w:r>
      <w:r>
        <w:rPr>
          <w:spacing w:val="-14"/>
        </w:rPr>
        <w:t xml:space="preserve"> </w:t>
      </w:r>
      <w:r>
        <w:rPr>
          <w:spacing w:val="-4"/>
        </w:rPr>
        <w:t>majorité</w:t>
      </w:r>
      <w:r>
        <w:rPr>
          <w:spacing w:val="-13"/>
        </w:rPr>
        <w:t xml:space="preserve"> </w:t>
      </w:r>
      <w:r>
        <w:rPr>
          <w:spacing w:val="-4"/>
        </w:rPr>
        <w:t xml:space="preserve">de </w:t>
      </w:r>
      <w:r>
        <w:t>femmes,</w:t>
      </w:r>
      <w:r>
        <w:rPr>
          <w:spacing w:val="-18"/>
        </w:rPr>
        <w:t xml:space="preserve"> </w:t>
      </w:r>
      <w:r>
        <w:t>l’index</w:t>
      </w:r>
      <w:r>
        <w:rPr>
          <w:spacing w:val="-17"/>
        </w:rPr>
        <w:t xml:space="preserve"> </w:t>
      </w:r>
      <w:proofErr w:type="spellStart"/>
      <w:r>
        <w:t>EgaPro</w:t>
      </w:r>
      <w:proofErr w:type="spellEnd"/>
      <w:r>
        <w:rPr>
          <w:spacing w:val="-18"/>
        </w:rPr>
        <w:t xml:space="preserve"> </w:t>
      </w:r>
      <w:r>
        <w:t>n’a</w:t>
      </w:r>
      <w:r>
        <w:rPr>
          <w:spacing w:val="-17"/>
        </w:rPr>
        <w:t xml:space="preserve"> </w:t>
      </w:r>
      <w:r>
        <w:t>jamais</w:t>
      </w:r>
      <w:r>
        <w:rPr>
          <w:spacing w:val="-18"/>
        </w:rPr>
        <w:t xml:space="preserve"> </w:t>
      </w:r>
      <w:r>
        <w:t>été</w:t>
      </w:r>
      <w:r>
        <w:rPr>
          <w:spacing w:val="-18"/>
        </w:rPr>
        <w:t xml:space="preserve"> </w:t>
      </w:r>
      <w:r>
        <w:t>calculable</w:t>
      </w:r>
      <w:r>
        <w:rPr>
          <w:spacing w:val="-12"/>
        </w:rPr>
        <w:t xml:space="preserve"> </w:t>
      </w:r>
      <w:r>
        <w:t>depuis</w:t>
      </w:r>
      <w:r>
        <w:rPr>
          <w:spacing w:val="-18"/>
        </w:rPr>
        <w:t xml:space="preserve"> </w:t>
      </w:r>
      <w:r>
        <w:t>2019</w:t>
      </w:r>
      <w:r>
        <w:rPr>
          <w:spacing w:val="-18"/>
        </w:rPr>
        <w:t xml:space="preserve"> </w:t>
      </w:r>
      <w:r>
        <w:t>et</w:t>
      </w:r>
      <w:r>
        <w:rPr>
          <w:spacing w:val="-16"/>
        </w:rPr>
        <w:t xml:space="preserve"> </w:t>
      </w:r>
      <w:r>
        <w:t>jusqu’à</w:t>
      </w:r>
      <w:r>
        <w:rPr>
          <w:spacing w:val="-18"/>
        </w:rPr>
        <w:t xml:space="preserve"> </w:t>
      </w:r>
      <w:r>
        <w:t>ce</w:t>
      </w:r>
      <w:r>
        <w:rPr>
          <w:spacing w:val="-18"/>
        </w:rPr>
        <w:t xml:space="preserve"> </w:t>
      </w:r>
      <w:r>
        <w:t>jour.</w:t>
      </w:r>
    </w:p>
    <w:p w14:paraId="44C94A45" w14:textId="77777777" w:rsidR="00D912A4" w:rsidRDefault="0020244E">
      <w:pPr>
        <w:pStyle w:val="Corpsdetexte"/>
        <w:spacing w:before="2" w:line="278" w:lineRule="auto"/>
        <w:ind w:left="141" w:right="138"/>
        <w:jc w:val="both"/>
      </w:pPr>
      <w:r>
        <w:t>Depuis</w:t>
      </w:r>
      <w:r>
        <w:rPr>
          <w:spacing w:val="-11"/>
        </w:rPr>
        <w:t xml:space="preserve"> </w:t>
      </w:r>
      <w:r>
        <w:t>2019,</w:t>
      </w:r>
      <w:r>
        <w:rPr>
          <w:spacing w:val="-10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effectifs</w:t>
      </w:r>
      <w:r>
        <w:rPr>
          <w:spacing w:val="-9"/>
        </w:rPr>
        <w:t xml:space="preserve"> </w:t>
      </w:r>
      <w:r>
        <w:t>ont</w:t>
      </w:r>
      <w:r>
        <w:rPr>
          <w:spacing w:val="-10"/>
        </w:rPr>
        <w:t xml:space="preserve"> </w:t>
      </w:r>
      <w:r>
        <w:t>évolué,</w:t>
      </w:r>
      <w:r>
        <w:rPr>
          <w:spacing w:val="-10"/>
        </w:rPr>
        <w:t xml:space="preserve"> </w:t>
      </w:r>
      <w:r>
        <w:t>cependant</w:t>
      </w:r>
      <w:r>
        <w:rPr>
          <w:spacing w:val="-4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proportion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femmes</w:t>
      </w:r>
      <w:r>
        <w:rPr>
          <w:spacing w:val="-11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d’hommes</w:t>
      </w:r>
      <w:r>
        <w:rPr>
          <w:spacing w:val="-8"/>
        </w:rPr>
        <w:t xml:space="preserve"> </w:t>
      </w:r>
      <w:r>
        <w:t>est restée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même,</w:t>
      </w:r>
      <w:r>
        <w:rPr>
          <w:spacing w:val="-16"/>
        </w:rPr>
        <w:t xml:space="preserve"> </w:t>
      </w:r>
      <w:r>
        <w:t>voire</w:t>
      </w:r>
      <w:r>
        <w:rPr>
          <w:spacing w:val="-15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évolué</w:t>
      </w:r>
      <w:r>
        <w:rPr>
          <w:spacing w:val="-12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faveur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représentation</w:t>
      </w:r>
      <w:r>
        <w:rPr>
          <w:spacing w:val="-15"/>
        </w:rPr>
        <w:t xml:space="preserve"> </w:t>
      </w:r>
      <w:r>
        <w:t>des</w:t>
      </w:r>
      <w:r>
        <w:rPr>
          <w:spacing w:val="-16"/>
        </w:rPr>
        <w:t xml:space="preserve"> </w:t>
      </w:r>
      <w:r>
        <w:t>hommes.</w:t>
      </w:r>
    </w:p>
    <w:p w14:paraId="793323FC" w14:textId="77777777" w:rsidR="00D912A4" w:rsidRDefault="00D912A4">
      <w:pPr>
        <w:pStyle w:val="Corpsdetexte"/>
      </w:pPr>
    </w:p>
    <w:p w14:paraId="39F88278" w14:textId="77777777" w:rsidR="00D912A4" w:rsidRDefault="00D912A4">
      <w:pPr>
        <w:pStyle w:val="Corpsdetexte"/>
      </w:pPr>
    </w:p>
    <w:p w14:paraId="0DB1FC41" w14:textId="77777777" w:rsidR="00D912A4" w:rsidRDefault="00D912A4">
      <w:pPr>
        <w:pStyle w:val="Corpsdetexte"/>
        <w:spacing w:before="121"/>
      </w:pPr>
    </w:p>
    <w:p w14:paraId="0027081C" w14:textId="77777777" w:rsidR="00D912A4" w:rsidRDefault="0020244E">
      <w:pPr>
        <w:pStyle w:val="Titre1"/>
        <w:jc w:val="both"/>
      </w:pPr>
      <w:r>
        <w:rPr>
          <w:w w:val="85"/>
        </w:rPr>
        <w:t>ARTICLE</w:t>
      </w:r>
      <w:r>
        <w:rPr>
          <w:spacing w:val="13"/>
        </w:rPr>
        <w:t xml:space="preserve"> </w:t>
      </w:r>
      <w:r>
        <w:rPr>
          <w:w w:val="85"/>
        </w:rPr>
        <w:t>2</w:t>
      </w:r>
      <w:r>
        <w:rPr>
          <w:spacing w:val="13"/>
        </w:rPr>
        <w:t xml:space="preserve"> </w:t>
      </w:r>
      <w:r>
        <w:rPr>
          <w:w w:val="85"/>
        </w:rPr>
        <w:t>–</w:t>
      </w:r>
      <w:r>
        <w:rPr>
          <w:spacing w:val="13"/>
        </w:rPr>
        <w:t xml:space="preserve"> </w:t>
      </w:r>
      <w:r>
        <w:rPr>
          <w:w w:val="85"/>
        </w:rPr>
        <w:t>ACTIONS</w:t>
      </w:r>
      <w:r>
        <w:rPr>
          <w:spacing w:val="11"/>
        </w:rPr>
        <w:t xml:space="preserve"> </w:t>
      </w:r>
      <w:r>
        <w:rPr>
          <w:w w:val="85"/>
        </w:rPr>
        <w:t>POUVANT</w:t>
      </w:r>
      <w:r>
        <w:rPr>
          <w:spacing w:val="16"/>
        </w:rPr>
        <w:t xml:space="preserve"> </w:t>
      </w:r>
      <w:r>
        <w:rPr>
          <w:w w:val="85"/>
        </w:rPr>
        <w:t>ETRE</w:t>
      </w:r>
      <w:r>
        <w:rPr>
          <w:spacing w:val="14"/>
        </w:rPr>
        <w:t xml:space="preserve"> </w:t>
      </w:r>
      <w:r>
        <w:rPr>
          <w:w w:val="85"/>
        </w:rPr>
        <w:t>MISES</w:t>
      </w:r>
      <w:r>
        <w:rPr>
          <w:spacing w:val="12"/>
        </w:rPr>
        <w:t xml:space="preserve"> </w:t>
      </w:r>
      <w:r>
        <w:rPr>
          <w:w w:val="85"/>
        </w:rPr>
        <w:t>EN</w:t>
      </w:r>
      <w:r>
        <w:rPr>
          <w:spacing w:val="14"/>
        </w:rPr>
        <w:t xml:space="preserve"> </w:t>
      </w:r>
      <w:r>
        <w:rPr>
          <w:spacing w:val="-4"/>
          <w:w w:val="85"/>
        </w:rPr>
        <w:t>ŒUVRE</w:t>
      </w:r>
    </w:p>
    <w:p w14:paraId="746EBA03" w14:textId="77777777" w:rsidR="00D912A4" w:rsidRDefault="00D912A4">
      <w:pPr>
        <w:pStyle w:val="Corpsdetexte"/>
        <w:spacing w:before="80"/>
        <w:rPr>
          <w:rFonts w:ascii="Tahoma"/>
          <w:b/>
        </w:rPr>
      </w:pPr>
    </w:p>
    <w:p w14:paraId="56E30CDC" w14:textId="77777777" w:rsidR="00D912A4" w:rsidRDefault="0020244E">
      <w:pPr>
        <w:pStyle w:val="Corpsdetexte"/>
        <w:spacing w:line="278" w:lineRule="auto"/>
        <w:ind w:left="141" w:right="140"/>
        <w:jc w:val="both"/>
      </w:pPr>
      <w:r>
        <w:rPr>
          <w:spacing w:val="-6"/>
        </w:rPr>
        <w:t>Les</w:t>
      </w:r>
      <w:r>
        <w:rPr>
          <w:spacing w:val="-7"/>
        </w:rPr>
        <w:t xml:space="preserve"> </w:t>
      </w:r>
      <w:r>
        <w:rPr>
          <w:spacing w:val="-6"/>
        </w:rPr>
        <w:t>parties</w:t>
      </w:r>
      <w:r>
        <w:rPr>
          <w:spacing w:val="-7"/>
        </w:rPr>
        <w:t xml:space="preserve"> </w:t>
      </w:r>
      <w:r>
        <w:rPr>
          <w:spacing w:val="-6"/>
        </w:rPr>
        <w:t>signataires</w:t>
      </w:r>
      <w:r>
        <w:rPr>
          <w:spacing w:val="-7"/>
        </w:rPr>
        <w:t xml:space="preserve"> </w:t>
      </w:r>
      <w:r>
        <w:rPr>
          <w:spacing w:val="-6"/>
        </w:rPr>
        <w:t>de l’accord conviennent</w:t>
      </w:r>
      <w:r>
        <w:rPr>
          <w:spacing w:val="-7"/>
        </w:rPr>
        <w:t xml:space="preserve"> </w:t>
      </w:r>
      <w:r>
        <w:rPr>
          <w:spacing w:val="-6"/>
        </w:rPr>
        <w:t>de se</w:t>
      </w:r>
      <w:r>
        <w:rPr>
          <w:spacing w:val="-7"/>
        </w:rPr>
        <w:t xml:space="preserve"> </w:t>
      </w:r>
      <w:r>
        <w:rPr>
          <w:spacing w:val="-6"/>
        </w:rPr>
        <w:t xml:space="preserve">fixer </w:t>
      </w:r>
      <w:r>
        <w:rPr>
          <w:rFonts w:ascii="Tahoma" w:hAnsi="Tahoma"/>
          <w:b/>
          <w:spacing w:val="-6"/>
        </w:rPr>
        <w:t>quatre</w:t>
      </w:r>
      <w:r>
        <w:rPr>
          <w:rFonts w:ascii="Tahoma" w:hAnsi="Tahoma"/>
          <w:b/>
        </w:rPr>
        <w:t xml:space="preserve"> </w:t>
      </w:r>
      <w:r>
        <w:rPr>
          <w:rFonts w:ascii="Tahoma" w:hAnsi="Tahoma"/>
          <w:b/>
          <w:spacing w:val="-6"/>
        </w:rPr>
        <w:t>objectifs</w:t>
      </w:r>
      <w:r>
        <w:rPr>
          <w:rFonts w:ascii="Tahoma" w:hAnsi="Tahoma"/>
          <w:b/>
          <w:spacing w:val="8"/>
        </w:rPr>
        <w:t xml:space="preserve"> </w:t>
      </w:r>
      <w:r>
        <w:rPr>
          <w:spacing w:val="-6"/>
        </w:rPr>
        <w:t xml:space="preserve">de progression dans </w:t>
      </w:r>
      <w:r>
        <w:rPr>
          <w:spacing w:val="-4"/>
        </w:rPr>
        <w:t>les</w:t>
      </w:r>
      <w:r>
        <w:rPr>
          <w:spacing w:val="-10"/>
        </w:rPr>
        <w:t xml:space="preserve"> </w:t>
      </w:r>
      <w:r>
        <w:rPr>
          <w:spacing w:val="-4"/>
        </w:rPr>
        <w:t>domaines</w:t>
      </w:r>
      <w:r>
        <w:rPr>
          <w:spacing w:val="-10"/>
        </w:rPr>
        <w:t xml:space="preserve"> </w:t>
      </w:r>
      <w:r>
        <w:rPr>
          <w:spacing w:val="-4"/>
        </w:rPr>
        <w:t>énumérés</w:t>
      </w:r>
      <w:r>
        <w:rPr>
          <w:spacing w:val="-8"/>
        </w:rPr>
        <w:t xml:space="preserve"> </w:t>
      </w:r>
      <w:r>
        <w:rPr>
          <w:spacing w:val="-4"/>
        </w:rPr>
        <w:t>ci-après</w:t>
      </w:r>
      <w:r>
        <w:rPr>
          <w:spacing w:val="-10"/>
        </w:rPr>
        <w:t xml:space="preserve"> </w:t>
      </w:r>
      <w:r>
        <w:rPr>
          <w:spacing w:val="-4"/>
        </w:rPr>
        <w:t>et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s’engager</w:t>
      </w:r>
      <w:r>
        <w:rPr>
          <w:spacing w:val="-9"/>
        </w:rPr>
        <w:t xml:space="preserve"> </w:t>
      </w:r>
      <w:r>
        <w:rPr>
          <w:spacing w:val="-4"/>
        </w:rPr>
        <w:t>sur</w:t>
      </w:r>
      <w:r>
        <w:rPr>
          <w:spacing w:val="-10"/>
        </w:rPr>
        <w:t xml:space="preserve"> </w:t>
      </w:r>
      <w:r>
        <w:rPr>
          <w:spacing w:val="-4"/>
        </w:rPr>
        <w:t>des</w:t>
      </w:r>
      <w:r>
        <w:rPr>
          <w:spacing w:val="-10"/>
        </w:rPr>
        <w:t xml:space="preserve"> </w:t>
      </w:r>
      <w:r>
        <w:rPr>
          <w:spacing w:val="-4"/>
        </w:rPr>
        <w:t>actions</w:t>
      </w:r>
      <w:r>
        <w:rPr>
          <w:spacing w:val="-10"/>
        </w:rPr>
        <w:t xml:space="preserve"> </w:t>
      </w:r>
      <w:r>
        <w:rPr>
          <w:spacing w:val="-4"/>
        </w:rPr>
        <w:t>concrètes,</w:t>
      </w:r>
      <w:r>
        <w:rPr>
          <w:spacing w:val="-10"/>
        </w:rPr>
        <w:t xml:space="preserve"> </w:t>
      </w:r>
      <w:r>
        <w:rPr>
          <w:spacing w:val="-4"/>
        </w:rPr>
        <w:t>chiffrées,</w:t>
      </w:r>
      <w:r>
        <w:rPr>
          <w:spacing w:val="-10"/>
        </w:rPr>
        <w:t xml:space="preserve"> </w:t>
      </w:r>
      <w:r>
        <w:rPr>
          <w:spacing w:val="-4"/>
        </w:rPr>
        <w:t xml:space="preserve">inscrites </w:t>
      </w:r>
      <w:r>
        <w:t>dans</w:t>
      </w:r>
      <w:r>
        <w:rPr>
          <w:spacing w:val="-18"/>
        </w:rPr>
        <w:t xml:space="preserve"> </w:t>
      </w:r>
      <w:r>
        <w:t>un</w:t>
      </w:r>
      <w:r>
        <w:rPr>
          <w:spacing w:val="-16"/>
        </w:rPr>
        <w:t xml:space="preserve"> </w:t>
      </w:r>
      <w:r>
        <w:t>échéancier,</w:t>
      </w:r>
      <w:r>
        <w:rPr>
          <w:spacing w:val="-18"/>
        </w:rPr>
        <w:t xml:space="preserve"> </w:t>
      </w:r>
      <w:r>
        <w:t>et</w:t>
      </w:r>
      <w:r>
        <w:rPr>
          <w:spacing w:val="-15"/>
        </w:rPr>
        <w:t xml:space="preserve"> </w:t>
      </w:r>
      <w:r>
        <w:t>dont</w:t>
      </w:r>
      <w:r>
        <w:rPr>
          <w:spacing w:val="-18"/>
        </w:rPr>
        <w:t xml:space="preserve"> </w:t>
      </w:r>
      <w:r>
        <w:t>le</w:t>
      </w:r>
      <w:r>
        <w:rPr>
          <w:spacing w:val="-17"/>
        </w:rPr>
        <w:t xml:space="preserve"> </w:t>
      </w:r>
      <w:r>
        <w:t>coût</w:t>
      </w:r>
      <w:r>
        <w:rPr>
          <w:spacing w:val="-18"/>
        </w:rPr>
        <w:t xml:space="preserve"> </w:t>
      </w:r>
      <w:r>
        <w:t>est,</w:t>
      </w:r>
      <w:r>
        <w:rPr>
          <w:spacing w:val="-17"/>
        </w:rPr>
        <w:t xml:space="preserve"> </w:t>
      </w:r>
      <w:r>
        <w:t>autant</w:t>
      </w:r>
      <w:r>
        <w:rPr>
          <w:spacing w:val="-16"/>
        </w:rPr>
        <w:t xml:space="preserve"> </w:t>
      </w:r>
      <w:r>
        <w:t>qu’il</w:t>
      </w:r>
      <w:r>
        <w:rPr>
          <w:spacing w:val="-17"/>
        </w:rPr>
        <w:t xml:space="preserve"> </w:t>
      </w:r>
      <w:r>
        <w:t>est</w:t>
      </w:r>
      <w:r>
        <w:rPr>
          <w:spacing w:val="-18"/>
        </w:rPr>
        <w:t xml:space="preserve"> </w:t>
      </w:r>
      <w:r>
        <w:t>possible,</w:t>
      </w:r>
      <w:r>
        <w:rPr>
          <w:spacing w:val="-17"/>
        </w:rPr>
        <w:t xml:space="preserve"> </w:t>
      </w:r>
      <w:r>
        <w:t>estimé.</w:t>
      </w:r>
    </w:p>
    <w:p w14:paraId="5F71413E" w14:textId="77777777" w:rsidR="00D912A4" w:rsidRDefault="00D912A4">
      <w:pPr>
        <w:pStyle w:val="Corpsdetexte"/>
        <w:spacing w:before="40"/>
      </w:pPr>
    </w:p>
    <w:p w14:paraId="16E0C1E4" w14:textId="77777777" w:rsidR="00D912A4" w:rsidRDefault="0020244E">
      <w:pPr>
        <w:pStyle w:val="Titre1"/>
        <w:numPr>
          <w:ilvl w:val="0"/>
          <w:numId w:val="1"/>
        </w:numPr>
        <w:tabs>
          <w:tab w:val="left" w:pos="860"/>
        </w:tabs>
        <w:ind w:left="860" w:hanging="359"/>
      </w:pPr>
      <w:r>
        <w:rPr>
          <w:spacing w:val="-2"/>
        </w:rPr>
        <w:t>REMUNERATION</w:t>
      </w:r>
    </w:p>
    <w:p w14:paraId="477AFD8D" w14:textId="77777777" w:rsidR="00D912A4" w:rsidRDefault="0020244E">
      <w:pPr>
        <w:pStyle w:val="Corpsdetexte"/>
        <w:spacing w:before="39" w:line="278" w:lineRule="auto"/>
        <w:ind w:left="141" w:right="149"/>
        <w:jc w:val="both"/>
      </w:pPr>
      <w:r>
        <w:t>Les parties rappellent que le principe d’égalité de rémunération entre les femmes et les hommes pour un même niveau de responsabilité, de compétences et/ou de résultats constitue</w:t>
      </w:r>
      <w:r>
        <w:rPr>
          <w:spacing w:val="-13"/>
        </w:rPr>
        <w:t xml:space="preserve"> </w:t>
      </w:r>
      <w:r>
        <w:t>l’un</w:t>
      </w:r>
      <w:r>
        <w:rPr>
          <w:spacing w:val="-12"/>
        </w:rPr>
        <w:t xml:space="preserve"> </w:t>
      </w:r>
      <w:r>
        <w:t>des</w:t>
      </w:r>
      <w:r>
        <w:rPr>
          <w:spacing w:val="-13"/>
        </w:rPr>
        <w:t xml:space="preserve"> </w:t>
      </w:r>
      <w:r>
        <w:t>fondements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l’égalité</w:t>
      </w:r>
      <w:r>
        <w:rPr>
          <w:spacing w:val="-13"/>
        </w:rPr>
        <w:t xml:space="preserve"> </w:t>
      </w:r>
      <w:r>
        <w:t>professionnelle.</w:t>
      </w:r>
    </w:p>
    <w:p w14:paraId="545DED21" w14:textId="77777777" w:rsidR="00D912A4" w:rsidRDefault="00D912A4">
      <w:pPr>
        <w:pStyle w:val="Corpsdetexte"/>
        <w:spacing w:before="39"/>
      </w:pPr>
    </w:p>
    <w:p w14:paraId="325EDBD6" w14:textId="77777777" w:rsidR="00D912A4" w:rsidRDefault="0020244E">
      <w:pPr>
        <w:pStyle w:val="Corpsdetexte"/>
        <w:spacing w:line="278" w:lineRule="auto"/>
        <w:ind w:left="141" w:right="146"/>
        <w:jc w:val="both"/>
      </w:pPr>
      <w:r>
        <w:rPr>
          <w:u w:val="single"/>
        </w:rPr>
        <w:t>Action concrète</w:t>
      </w:r>
      <w:r>
        <w:rPr>
          <w:spacing w:val="-15"/>
          <w:u w:val="single"/>
        </w:rPr>
        <w:t xml:space="preserve"> </w:t>
      </w:r>
      <w:r>
        <w:t>: L’entreprise s’engage à garantir un niveau de salaire à l’embauche équivalent</w:t>
      </w:r>
      <w:r>
        <w:rPr>
          <w:spacing w:val="-12"/>
        </w:rPr>
        <w:t xml:space="preserve"> </w:t>
      </w:r>
      <w:r>
        <w:t>entre</w:t>
      </w:r>
      <w:r>
        <w:rPr>
          <w:spacing w:val="-12"/>
        </w:rPr>
        <w:t xml:space="preserve"> </w:t>
      </w:r>
      <w:r>
        <w:t>les</w:t>
      </w:r>
      <w:r>
        <w:rPr>
          <w:spacing w:val="-12"/>
        </w:rPr>
        <w:t xml:space="preserve"> </w:t>
      </w:r>
      <w:r>
        <w:t>femmes</w:t>
      </w:r>
      <w:r>
        <w:rPr>
          <w:spacing w:val="-11"/>
        </w:rPr>
        <w:t xml:space="preserve"> </w:t>
      </w:r>
      <w:r>
        <w:t>et</w:t>
      </w:r>
      <w:r>
        <w:rPr>
          <w:spacing w:val="-12"/>
        </w:rPr>
        <w:t xml:space="preserve"> </w:t>
      </w:r>
      <w:r>
        <w:t>les</w:t>
      </w:r>
      <w:r>
        <w:rPr>
          <w:spacing w:val="-12"/>
        </w:rPr>
        <w:t xml:space="preserve"> </w:t>
      </w:r>
      <w:r>
        <w:t>hommes,</w:t>
      </w:r>
      <w:r>
        <w:rPr>
          <w:spacing w:val="-12"/>
        </w:rPr>
        <w:t xml:space="preserve"> </w:t>
      </w:r>
      <w:r>
        <w:t>fondé</w:t>
      </w:r>
      <w:r>
        <w:rPr>
          <w:spacing w:val="-11"/>
        </w:rPr>
        <w:t xml:space="preserve"> </w:t>
      </w:r>
      <w:r>
        <w:t>uniquement</w:t>
      </w:r>
      <w:r>
        <w:rPr>
          <w:spacing w:val="-12"/>
        </w:rPr>
        <w:t xml:space="preserve"> </w:t>
      </w:r>
      <w:r>
        <w:t>sur</w:t>
      </w:r>
      <w:r>
        <w:rPr>
          <w:spacing w:val="-11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niveau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formation, d’expériences et de compétences requis pour le poste.</w:t>
      </w:r>
    </w:p>
    <w:p w14:paraId="7C247A34" w14:textId="77777777" w:rsidR="00D912A4" w:rsidRDefault="00D912A4">
      <w:pPr>
        <w:pStyle w:val="Corpsdetexte"/>
        <w:spacing w:before="39"/>
      </w:pPr>
    </w:p>
    <w:p w14:paraId="1E711873" w14:textId="77777777" w:rsidR="00D912A4" w:rsidRDefault="0020244E">
      <w:pPr>
        <w:pStyle w:val="Corpsdetexte"/>
        <w:spacing w:line="278" w:lineRule="auto"/>
        <w:ind w:left="141" w:right="5717"/>
      </w:pPr>
      <w:r>
        <w:rPr>
          <w:u w:val="single"/>
        </w:rPr>
        <w:t>Résultat</w:t>
      </w:r>
      <w:r>
        <w:rPr>
          <w:spacing w:val="-18"/>
          <w:u w:val="single"/>
        </w:rPr>
        <w:t xml:space="preserve"> </w:t>
      </w:r>
      <w:r>
        <w:rPr>
          <w:u w:val="single"/>
        </w:rPr>
        <w:t>recherché</w:t>
      </w:r>
      <w:r>
        <w:rPr>
          <w:spacing w:val="-18"/>
          <w:u w:val="single"/>
        </w:rPr>
        <w:t xml:space="preserve"> </w:t>
      </w:r>
      <w:r>
        <w:rPr>
          <w:u w:val="single"/>
        </w:rPr>
        <w:t>:</w:t>
      </w:r>
      <w:r>
        <w:rPr>
          <w:spacing w:val="-17"/>
        </w:rPr>
        <w:t xml:space="preserve"> </w:t>
      </w:r>
      <w:r>
        <w:t xml:space="preserve">100% </w:t>
      </w:r>
      <w:r>
        <w:rPr>
          <w:spacing w:val="-4"/>
          <w:u w:val="single"/>
        </w:rPr>
        <w:t>Echéancier</w:t>
      </w:r>
      <w:r>
        <w:rPr>
          <w:spacing w:val="-11"/>
          <w:u w:val="single"/>
        </w:rPr>
        <w:t xml:space="preserve"> </w:t>
      </w:r>
      <w:r>
        <w:rPr>
          <w:spacing w:val="-4"/>
          <w:u w:val="single"/>
        </w:rPr>
        <w:t>:</w:t>
      </w:r>
      <w:r>
        <w:rPr>
          <w:spacing w:val="-14"/>
        </w:rPr>
        <w:t xml:space="preserve"> </w:t>
      </w:r>
      <w:r>
        <w:rPr>
          <w:spacing w:val="-4"/>
        </w:rPr>
        <w:t>mesure</w:t>
      </w:r>
      <w:r>
        <w:rPr>
          <w:spacing w:val="-14"/>
        </w:rPr>
        <w:t xml:space="preserve"> </w:t>
      </w:r>
      <w:r>
        <w:rPr>
          <w:spacing w:val="-4"/>
        </w:rPr>
        <w:t xml:space="preserve">immédiate </w:t>
      </w:r>
      <w:r>
        <w:rPr>
          <w:u w:val="single"/>
        </w:rPr>
        <w:t>Coût estimé :</w:t>
      </w:r>
      <w:r>
        <w:t xml:space="preserve"> nul</w:t>
      </w:r>
    </w:p>
    <w:p w14:paraId="73C3BB7B" w14:textId="77777777" w:rsidR="00D912A4" w:rsidRDefault="00D912A4">
      <w:pPr>
        <w:pStyle w:val="Corpsdetexte"/>
        <w:spacing w:before="39"/>
      </w:pPr>
    </w:p>
    <w:p w14:paraId="36FC575E" w14:textId="77777777" w:rsidR="00D912A4" w:rsidRDefault="0020244E">
      <w:pPr>
        <w:pStyle w:val="Corpsdetexte"/>
        <w:ind w:left="141"/>
      </w:pPr>
      <w:r>
        <w:rPr>
          <w:w w:val="90"/>
          <w:u w:val="single"/>
        </w:rPr>
        <w:t>Indicateurs</w:t>
      </w:r>
      <w:r>
        <w:rPr>
          <w:spacing w:val="2"/>
          <w:u w:val="single"/>
        </w:rPr>
        <w:t xml:space="preserve"> </w:t>
      </w:r>
      <w:r>
        <w:rPr>
          <w:w w:val="90"/>
          <w:u w:val="single"/>
        </w:rPr>
        <w:t>de</w:t>
      </w:r>
      <w:r>
        <w:rPr>
          <w:spacing w:val="7"/>
          <w:u w:val="single"/>
        </w:rPr>
        <w:t xml:space="preserve"> </w:t>
      </w:r>
      <w:r>
        <w:rPr>
          <w:w w:val="90"/>
          <w:u w:val="single"/>
        </w:rPr>
        <w:t>suivi</w:t>
      </w:r>
      <w:r>
        <w:rPr>
          <w:spacing w:val="5"/>
        </w:rPr>
        <w:t xml:space="preserve"> </w:t>
      </w:r>
      <w:r>
        <w:rPr>
          <w:spacing w:val="-10"/>
          <w:w w:val="90"/>
        </w:rPr>
        <w:t>:</w:t>
      </w:r>
    </w:p>
    <w:p w14:paraId="09B08A64" w14:textId="77777777" w:rsidR="00D912A4" w:rsidRDefault="0020244E">
      <w:pPr>
        <w:pStyle w:val="Corpsdetexte"/>
        <w:spacing w:before="41" w:line="278" w:lineRule="auto"/>
        <w:ind w:left="141" w:right="1232"/>
      </w:pPr>
      <w:r>
        <w:rPr>
          <w:spacing w:val="-4"/>
        </w:rPr>
        <w:t>Ecarts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rémunération moyenne</w:t>
      </w:r>
      <w:r>
        <w:rPr>
          <w:spacing w:val="-7"/>
        </w:rPr>
        <w:t xml:space="preserve"> </w:t>
      </w:r>
      <w:r>
        <w:rPr>
          <w:spacing w:val="-4"/>
        </w:rPr>
        <w:t>par</w:t>
      </w:r>
      <w:r>
        <w:rPr>
          <w:spacing w:val="-7"/>
        </w:rPr>
        <w:t xml:space="preserve"> </w:t>
      </w:r>
      <w:r>
        <w:rPr>
          <w:spacing w:val="-4"/>
        </w:rPr>
        <w:t>catégorie professionnelle</w:t>
      </w:r>
      <w:r>
        <w:rPr>
          <w:spacing w:val="-7"/>
        </w:rPr>
        <w:t xml:space="preserve"> </w:t>
      </w:r>
      <w:r>
        <w:rPr>
          <w:spacing w:val="-4"/>
        </w:rPr>
        <w:t>et</w:t>
      </w:r>
      <w:r>
        <w:rPr>
          <w:spacing w:val="-7"/>
        </w:rPr>
        <w:t xml:space="preserve"> </w:t>
      </w:r>
      <w:r>
        <w:rPr>
          <w:spacing w:val="-4"/>
        </w:rPr>
        <w:t>par</w:t>
      </w:r>
      <w:r>
        <w:rPr>
          <w:spacing w:val="-7"/>
        </w:rPr>
        <w:t xml:space="preserve"> </w:t>
      </w:r>
      <w:r>
        <w:rPr>
          <w:spacing w:val="-4"/>
        </w:rPr>
        <w:t xml:space="preserve">sexe </w:t>
      </w:r>
      <w:r>
        <w:rPr>
          <w:spacing w:val="-2"/>
        </w:rPr>
        <w:t>Nombre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femmes</w:t>
      </w:r>
      <w:r>
        <w:rPr>
          <w:spacing w:val="-16"/>
        </w:rPr>
        <w:t xml:space="preserve"> </w:t>
      </w:r>
      <w:r>
        <w:rPr>
          <w:spacing w:val="-2"/>
        </w:rPr>
        <w:t>parmi</w:t>
      </w:r>
      <w:r>
        <w:rPr>
          <w:spacing w:val="-14"/>
        </w:rPr>
        <w:t xml:space="preserve"> </w:t>
      </w:r>
      <w:r>
        <w:rPr>
          <w:spacing w:val="-2"/>
        </w:rPr>
        <w:t>les</w:t>
      </w:r>
      <w:r>
        <w:rPr>
          <w:spacing w:val="-16"/>
        </w:rPr>
        <w:t xml:space="preserve"> </w:t>
      </w:r>
      <w:r>
        <w:rPr>
          <w:spacing w:val="-2"/>
        </w:rPr>
        <w:t>10</w:t>
      </w:r>
      <w:r>
        <w:rPr>
          <w:spacing w:val="-16"/>
        </w:rPr>
        <w:t xml:space="preserve"> </w:t>
      </w:r>
      <w:r>
        <w:rPr>
          <w:spacing w:val="-2"/>
        </w:rPr>
        <w:t>plus</w:t>
      </w:r>
      <w:r>
        <w:rPr>
          <w:spacing w:val="-16"/>
        </w:rPr>
        <w:t xml:space="preserve"> </w:t>
      </w:r>
      <w:r>
        <w:rPr>
          <w:spacing w:val="-2"/>
        </w:rPr>
        <w:t>hautes</w:t>
      </w:r>
      <w:r>
        <w:rPr>
          <w:spacing w:val="-14"/>
        </w:rPr>
        <w:t xml:space="preserve"> </w:t>
      </w:r>
      <w:r>
        <w:rPr>
          <w:spacing w:val="-2"/>
        </w:rPr>
        <w:t>rémunérations</w:t>
      </w:r>
    </w:p>
    <w:p w14:paraId="54B9DE9E" w14:textId="77777777" w:rsidR="00D912A4" w:rsidRDefault="0020244E">
      <w:pPr>
        <w:pStyle w:val="Corpsdetexte"/>
        <w:ind w:left="141"/>
      </w:pPr>
      <w:r>
        <w:rPr>
          <w:spacing w:val="-4"/>
        </w:rPr>
        <w:t>Rémunération</w:t>
      </w:r>
      <w:r>
        <w:rPr>
          <w:spacing w:val="-11"/>
        </w:rPr>
        <w:t xml:space="preserve"> </w:t>
      </w:r>
      <w:r>
        <w:rPr>
          <w:spacing w:val="-4"/>
        </w:rPr>
        <w:t>minimale</w:t>
      </w:r>
      <w:r>
        <w:rPr>
          <w:spacing w:val="-12"/>
        </w:rPr>
        <w:t xml:space="preserve"> </w:t>
      </w:r>
      <w:r>
        <w:rPr>
          <w:spacing w:val="-4"/>
        </w:rPr>
        <w:t>et</w:t>
      </w:r>
      <w:r>
        <w:rPr>
          <w:spacing w:val="-12"/>
        </w:rPr>
        <w:t xml:space="preserve"> </w:t>
      </w:r>
      <w:r>
        <w:rPr>
          <w:spacing w:val="-4"/>
        </w:rPr>
        <w:t>maximale</w:t>
      </w:r>
      <w:r>
        <w:rPr>
          <w:spacing w:val="-12"/>
        </w:rPr>
        <w:t xml:space="preserve"> </w:t>
      </w:r>
      <w:r>
        <w:rPr>
          <w:spacing w:val="-4"/>
        </w:rPr>
        <w:t>par</w:t>
      </w:r>
      <w:r>
        <w:rPr>
          <w:spacing w:val="-12"/>
        </w:rPr>
        <w:t xml:space="preserve"> </w:t>
      </w:r>
      <w:r>
        <w:rPr>
          <w:spacing w:val="-4"/>
        </w:rPr>
        <w:t>catégorie</w:t>
      </w:r>
      <w:r>
        <w:rPr>
          <w:spacing w:val="-12"/>
        </w:rPr>
        <w:t xml:space="preserve"> </w:t>
      </w:r>
      <w:r>
        <w:rPr>
          <w:spacing w:val="-4"/>
        </w:rPr>
        <w:t>socio-professionnelle</w:t>
      </w:r>
      <w:r>
        <w:rPr>
          <w:spacing w:val="-12"/>
        </w:rPr>
        <w:t xml:space="preserve"> </w:t>
      </w:r>
      <w:r>
        <w:rPr>
          <w:spacing w:val="-4"/>
        </w:rPr>
        <w:t>et</w:t>
      </w:r>
      <w:r>
        <w:rPr>
          <w:spacing w:val="-12"/>
        </w:rPr>
        <w:t xml:space="preserve"> </w:t>
      </w:r>
      <w:r>
        <w:rPr>
          <w:spacing w:val="-4"/>
        </w:rPr>
        <w:t>par</w:t>
      </w:r>
      <w:r>
        <w:rPr>
          <w:spacing w:val="-12"/>
        </w:rPr>
        <w:t xml:space="preserve"> </w:t>
      </w:r>
      <w:r>
        <w:rPr>
          <w:spacing w:val="-4"/>
        </w:rPr>
        <w:t>sexe</w:t>
      </w:r>
    </w:p>
    <w:p w14:paraId="799E2764" w14:textId="77777777" w:rsidR="00D912A4" w:rsidRDefault="00D912A4">
      <w:pPr>
        <w:pStyle w:val="Corpsdetexte"/>
        <w:spacing w:before="79"/>
      </w:pPr>
    </w:p>
    <w:p w14:paraId="435A18EB" w14:textId="77777777" w:rsidR="00D912A4" w:rsidRDefault="0020244E">
      <w:pPr>
        <w:pStyle w:val="Titre1"/>
        <w:numPr>
          <w:ilvl w:val="0"/>
          <w:numId w:val="1"/>
        </w:numPr>
        <w:tabs>
          <w:tab w:val="left" w:pos="860"/>
        </w:tabs>
        <w:ind w:left="860" w:hanging="359"/>
      </w:pPr>
      <w:r>
        <w:rPr>
          <w:w w:val="90"/>
        </w:rPr>
        <w:t>EMBAUCHE</w:t>
      </w:r>
      <w:r>
        <w:rPr>
          <w:spacing w:val="-1"/>
        </w:rPr>
        <w:t xml:space="preserve"> </w:t>
      </w:r>
      <w:r>
        <w:rPr>
          <w:w w:val="90"/>
        </w:rPr>
        <w:t>ET</w:t>
      </w:r>
      <w:r>
        <w:rPr>
          <w:spacing w:val="3"/>
        </w:rPr>
        <w:t xml:space="preserve"> </w:t>
      </w:r>
      <w:r>
        <w:rPr>
          <w:spacing w:val="-2"/>
          <w:w w:val="90"/>
        </w:rPr>
        <w:t>RECRUTEMENT</w:t>
      </w:r>
    </w:p>
    <w:p w14:paraId="727AD74B" w14:textId="77777777" w:rsidR="00D912A4" w:rsidRDefault="0020244E">
      <w:pPr>
        <w:pStyle w:val="Corpsdetexte"/>
        <w:spacing w:before="38" w:line="278" w:lineRule="auto"/>
        <w:ind w:left="141" w:right="144"/>
        <w:jc w:val="both"/>
      </w:pPr>
      <w:r>
        <w:t>L’entreprise</w:t>
      </w:r>
      <w:r>
        <w:rPr>
          <w:spacing w:val="-13"/>
        </w:rPr>
        <w:t xml:space="preserve"> </w:t>
      </w:r>
      <w:r>
        <w:t>s’engage</w:t>
      </w:r>
      <w:r>
        <w:rPr>
          <w:spacing w:val="-12"/>
        </w:rPr>
        <w:t xml:space="preserve"> </w:t>
      </w:r>
      <w:r>
        <w:t>à</w:t>
      </w:r>
      <w:r>
        <w:rPr>
          <w:spacing w:val="-13"/>
        </w:rPr>
        <w:t xml:space="preserve"> </w:t>
      </w:r>
      <w:r>
        <w:t>ce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le</w:t>
      </w:r>
      <w:r>
        <w:rPr>
          <w:spacing w:val="-13"/>
        </w:rPr>
        <w:t xml:space="preserve"> </w:t>
      </w:r>
      <w:r>
        <w:t>processus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recrutement,</w:t>
      </w:r>
      <w:r>
        <w:rPr>
          <w:spacing w:val="-13"/>
        </w:rPr>
        <w:t xml:space="preserve"> </w:t>
      </w:r>
      <w:r>
        <w:t>interne</w:t>
      </w:r>
      <w:r>
        <w:rPr>
          <w:spacing w:val="-13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externe,</w:t>
      </w:r>
      <w:r>
        <w:rPr>
          <w:spacing w:val="-13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 xml:space="preserve">déroule </w:t>
      </w:r>
      <w:r>
        <w:rPr>
          <w:spacing w:val="-6"/>
        </w:rPr>
        <w:t>dans</w:t>
      </w:r>
      <w:r>
        <w:rPr>
          <w:spacing w:val="-10"/>
        </w:rPr>
        <w:t xml:space="preserve"> </w:t>
      </w:r>
      <w:r>
        <w:rPr>
          <w:spacing w:val="-6"/>
        </w:rPr>
        <w:t>les</w:t>
      </w:r>
      <w:r>
        <w:rPr>
          <w:spacing w:val="-11"/>
        </w:rPr>
        <w:t xml:space="preserve"> </w:t>
      </w:r>
      <w:r>
        <w:rPr>
          <w:spacing w:val="-6"/>
        </w:rPr>
        <w:t>mêmes</w:t>
      </w:r>
      <w:r>
        <w:rPr>
          <w:spacing w:val="-10"/>
        </w:rPr>
        <w:t xml:space="preserve"> </w:t>
      </w:r>
      <w:r>
        <w:rPr>
          <w:spacing w:val="-6"/>
        </w:rPr>
        <w:t>conditions</w:t>
      </w:r>
      <w:r>
        <w:rPr>
          <w:spacing w:val="-11"/>
        </w:rPr>
        <w:t xml:space="preserve"> </w:t>
      </w:r>
      <w:r>
        <w:rPr>
          <w:spacing w:val="-6"/>
        </w:rPr>
        <w:t>pour</w:t>
      </w:r>
      <w:r>
        <w:rPr>
          <w:spacing w:val="-10"/>
        </w:rPr>
        <w:t xml:space="preserve"> </w:t>
      </w:r>
      <w:r>
        <w:rPr>
          <w:spacing w:val="-6"/>
        </w:rPr>
        <w:t>les</w:t>
      </w:r>
      <w:r>
        <w:rPr>
          <w:spacing w:val="-11"/>
        </w:rPr>
        <w:t xml:space="preserve"> </w:t>
      </w:r>
      <w:r>
        <w:rPr>
          <w:spacing w:val="-6"/>
        </w:rPr>
        <w:t>femmes</w:t>
      </w:r>
      <w:r>
        <w:rPr>
          <w:spacing w:val="-8"/>
        </w:rPr>
        <w:t xml:space="preserve"> </w:t>
      </w:r>
      <w:r>
        <w:rPr>
          <w:spacing w:val="-6"/>
        </w:rPr>
        <w:t>et</w:t>
      </w:r>
      <w:r>
        <w:rPr>
          <w:spacing w:val="-10"/>
        </w:rPr>
        <w:t xml:space="preserve"> </w:t>
      </w:r>
      <w:r>
        <w:rPr>
          <w:spacing w:val="-6"/>
        </w:rPr>
        <w:t>pour</w:t>
      </w:r>
      <w:r>
        <w:rPr>
          <w:spacing w:val="-11"/>
        </w:rPr>
        <w:t xml:space="preserve"> </w:t>
      </w:r>
      <w:r>
        <w:rPr>
          <w:spacing w:val="-6"/>
        </w:rPr>
        <w:t>les</w:t>
      </w:r>
      <w:r>
        <w:rPr>
          <w:spacing w:val="-10"/>
        </w:rPr>
        <w:t xml:space="preserve"> </w:t>
      </w:r>
      <w:r>
        <w:rPr>
          <w:spacing w:val="-6"/>
        </w:rPr>
        <w:t>hommes</w:t>
      </w:r>
      <w:r>
        <w:rPr>
          <w:spacing w:val="-11"/>
        </w:rPr>
        <w:t xml:space="preserve"> </w:t>
      </w:r>
      <w:r>
        <w:rPr>
          <w:spacing w:val="-6"/>
        </w:rPr>
        <w:t>afin</w:t>
      </w:r>
      <w:r>
        <w:rPr>
          <w:spacing w:val="-9"/>
        </w:rPr>
        <w:t xml:space="preserve"> </w:t>
      </w:r>
      <w:r>
        <w:rPr>
          <w:spacing w:val="-6"/>
        </w:rPr>
        <w:t>que</w:t>
      </w:r>
      <w:r>
        <w:rPr>
          <w:spacing w:val="-8"/>
        </w:rPr>
        <w:t xml:space="preserve"> </w:t>
      </w:r>
      <w:r>
        <w:rPr>
          <w:spacing w:val="-6"/>
        </w:rPr>
        <w:t>les</w:t>
      </w:r>
      <w:r>
        <w:rPr>
          <w:spacing w:val="-10"/>
        </w:rPr>
        <w:t xml:space="preserve"> </w:t>
      </w:r>
      <w:r>
        <w:rPr>
          <w:spacing w:val="-6"/>
        </w:rPr>
        <w:t>choix</w:t>
      </w:r>
      <w:r>
        <w:rPr>
          <w:spacing w:val="-11"/>
        </w:rPr>
        <w:t xml:space="preserve"> </w:t>
      </w:r>
      <w:r>
        <w:rPr>
          <w:spacing w:val="-6"/>
        </w:rPr>
        <w:t>ne</w:t>
      </w:r>
      <w:r>
        <w:rPr>
          <w:spacing w:val="-10"/>
        </w:rPr>
        <w:t xml:space="preserve"> </w:t>
      </w:r>
      <w:r>
        <w:rPr>
          <w:spacing w:val="-6"/>
        </w:rPr>
        <w:t xml:space="preserve">résultent </w:t>
      </w:r>
      <w:r>
        <w:rPr>
          <w:spacing w:val="-2"/>
        </w:rPr>
        <w:t>que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l’adéquation</w:t>
      </w:r>
      <w:r>
        <w:rPr>
          <w:spacing w:val="-5"/>
        </w:rPr>
        <w:t xml:space="preserve"> </w:t>
      </w:r>
      <w:r>
        <w:rPr>
          <w:spacing w:val="-2"/>
        </w:rPr>
        <w:t>entre</w:t>
      </w:r>
      <w:r>
        <w:rPr>
          <w:spacing w:val="-9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qualification</w:t>
      </w:r>
      <w:r>
        <w:rPr>
          <w:spacing w:val="-9"/>
        </w:rPr>
        <w:t xml:space="preserve"> </w:t>
      </w:r>
      <w:r>
        <w:rPr>
          <w:spacing w:val="-2"/>
        </w:rPr>
        <w:t>des</w:t>
      </w:r>
      <w:r>
        <w:rPr>
          <w:spacing w:val="-9"/>
        </w:rPr>
        <w:t xml:space="preserve"> </w:t>
      </w:r>
      <w:r>
        <w:rPr>
          <w:spacing w:val="-2"/>
        </w:rPr>
        <w:t>candidat(e)s</w:t>
      </w:r>
      <w:r>
        <w:rPr>
          <w:spacing w:val="-10"/>
        </w:rPr>
        <w:t xml:space="preserve"> </w:t>
      </w:r>
      <w:r>
        <w:rPr>
          <w:spacing w:val="-2"/>
        </w:rPr>
        <w:t>et</w:t>
      </w:r>
      <w:r>
        <w:rPr>
          <w:spacing w:val="-10"/>
        </w:rPr>
        <w:t xml:space="preserve"> </w:t>
      </w:r>
      <w:r>
        <w:rPr>
          <w:spacing w:val="-2"/>
        </w:rPr>
        <w:t>les</w:t>
      </w:r>
      <w:r>
        <w:rPr>
          <w:spacing w:val="-10"/>
        </w:rPr>
        <w:t xml:space="preserve"> </w:t>
      </w:r>
      <w:r>
        <w:rPr>
          <w:spacing w:val="-2"/>
        </w:rPr>
        <w:t>compétences</w:t>
      </w:r>
      <w:r>
        <w:rPr>
          <w:spacing w:val="-10"/>
        </w:rPr>
        <w:t xml:space="preserve"> </w:t>
      </w:r>
      <w:r>
        <w:rPr>
          <w:spacing w:val="-2"/>
        </w:rPr>
        <w:t>requises</w:t>
      </w:r>
      <w:r>
        <w:rPr>
          <w:spacing w:val="-10"/>
        </w:rPr>
        <w:t xml:space="preserve"> </w:t>
      </w:r>
      <w:r>
        <w:rPr>
          <w:spacing w:val="-2"/>
        </w:rPr>
        <w:t xml:space="preserve">pour </w:t>
      </w:r>
      <w:r>
        <w:t>l’emploi proposé.</w:t>
      </w:r>
    </w:p>
    <w:p w14:paraId="6DA255F9" w14:textId="77777777" w:rsidR="00D912A4" w:rsidRDefault="0020244E">
      <w:pPr>
        <w:pStyle w:val="Corpsdetexte"/>
        <w:spacing w:before="1"/>
        <w:ind w:left="141"/>
        <w:jc w:val="both"/>
      </w:pPr>
      <w:r>
        <w:rPr>
          <w:u w:val="single"/>
        </w:rPr>
        <w:t>Action</w:t>
      </w:r>
      <w:r>
        <w:rPr>
          <w:spacing w:val="4"/>
          <w:u w:val="single"/>
        </w:rPr>
        <w:t xml:space="preserve"> </w:t>
      </w:r>
      <w:r>
        <w:rPr>
          <w:u w:val="single"/>
        </w:rPr>
        <w:t>concrète</w:t>
      </w:r>
      <w:r>
        <w:rPr>
          <w:spacing w:val="4"/>
          <w:u w:val="single"/>
        </w:rPr>
        <w:t xml:space="preserve"> </w:t>
      </w:r>
      <w:r>
        <w:rPr>
          <w:spacing w:val="-10"/>
          <w:u w:val="single"/>
        </w:rPr>
        <w:t>:</w:t>
      </w:r>
    </w:p>
    <w:p w14:paraId="07C929DF" w14:textId="77777777" w:rsidR="00D912A4" w:rsidRDefault="0020244E">
      <w:pPr>
        <w:pStyle w:val="Corpsdetexte"/>
        <w:spacing w:before="40" w:line="278" w:lineRule="auto"/>
        <w:ind w:left="141" w:right="139"/>
        <w:jc w:val="both"/>
      </w:pPr>
      <w:r>
        <w:rPr>
          <w:spacing w:val="-2"/>
        </w:rPr>
        <w:t>L’entreprise</w:t>
      </w:r>
      <w:r>
        <w:rPr>
          <w:spacing w:val="-9"/>
        </w:rPr>
        <w:t xml:space="preserve"> </w:t>
      </w:r>
      <w:r>
        <w:rPr>
          <w:spacing w:val="-2"/>
        </w:rPr>
        <w:t>s’engage</w:t>
      </w:r>
      <w:r>
        <w:rPr>
          <w:spacing w:val="-10"/>
        </w:rPr>
        <w:t xml:space="preserve"> </w:t>
      </w:r>
      <w:r>
        <w:rPr>
          <w:spacing w:val="-2"/>
        </w:rPr>
        <w:t>à</w:t>
      </w:r>
      <w:r>
        <w:rPr>
          <w:spacing w:val="-5"/>
        </w:rPr>
        <w:t xml:space="preserve"> </w:t>
      </w:r>
      <w:r>
        <w:rPr>
          <w:spacing w:val="-2"/>
        </w:rPr>
        <w:t>ce</w:t>
      </w:r>
      <w:r>
        <w:rPr>
          <w:spacing w:val="-10"/>
        </w:rPr>
        <w:t xml:space="preserve"> </w:t>
      </w:r>
      <w:r>
        <w:rPr>
          <w:spacing w:val="-2"/>
        </w:rPr>
        <w:t>que</w:t>
      </w:r>
      <w:r>
        <w:rPr>
          <w:spacing w:val="-10"/>
        </w:rPr>
        <w:t xml:space="preserve"> </w:t>
      </w:r>
      <w:r>
        <w:rPr>
          <w:spacing w:val="-2"/>
        </w:rPr>
        <w:t>les</w:t>
      </w:r>
      <w:r>
        <w:rPr>
          <w:spacing w:val="-9"/>
        </w:rPr>
        <w:t xml:space="preserve"> </w:t>
      </w:r>
      <w:r>
        <w:rPr>
          <w:spacing w:val="-2"/>
        </w:rPr>
        <w:t>offres</w:t>
      </w:r>
      <w:r>
        <w:rPr>
          <w:spacing w:val="-11"/>
        </w:rPr>
        <w:t xml:space="preserve"> </w:t>
      </w:r>
      <w:r>
        <w:rPr>
          <w:spacing w:val="-2"/>
        </w:rPr>
        <w:t>d’emploi</w:t>
      </w:r>
      <w:r>
        <w:rPr>
          <w:spacing w:val="-10"/>
        </w:rPr>
        <w:t xml:space="preserve"> </w:t>
      </w:r>
      <w:r>
        <w:rPr>
          <w:spacing w:val="-2"/>
        </w:rPr>
        <w:t>internes</w:t>
      </w:r>
      <w:r>
        <w:rPr>
          <w:spacing w:val="-11"/>
        </w:rPr>
        <w:t xml:space="preserve"> </w:t>
      </w:r>
      <w:r>
        <w:rPr>
          <w:spacing w:val="-2"/>
        </w:rPr>
        <w:t>et/ou</w:t>
      </w:r>
      <w:r>
        <w:rPr>
          <w:spacing w:val="-12"/>
        </w:rPr>
        <w:t xml:space="preserve"> </w:t>
      </w:r>
      <w:r>
        <w:rPr>
          <w:spacing w:val="-2"/>
        </w:rPr>
        <w:t>externes</w:t>
      </w:r>
      <w:r>
        <w:rPr>
          <w:spacing w:val="-11"/>
        </w:rPr>
        <w:t xml:space="preserve"> </w:t>
      </w:r>
      <w:r>
        <w:rPr>
          <w:spacing w:val="-2"/>
        </w:rPr>
        <w:t>soient</w:t>
      </w:r>
      <w:r>
        <w:rPr>
          <w:spacing w:val="-9"/>
        </w:rPr>
        <w:t xml:space="preserve"> </w:t>
      </w:r>
      <w:r>
        <w:rPr>
          <w:spacing w:val="-2"/>
        </w:rPr>
        <w:t>rédigées</w:t>
      </w:r>
      <w:r>
        <w:rPr>
          <w:spacing w:val="-8"/>
        </w:rPr>
        <w:t xml:space="preserve"> </w:t>
      </w:r>
      <w:r>
        <w:rPr>
          <w:spacing w:val="-2"/>
        </w:rPr>
        <w:t xml:space="preserve">de </w:t>
      </w:r>
      <w:r>
        <w:t xml:space="preserve">manière neutre sur la terminologie des offres d’emploi et à ce qu’elles s’adressent indifféremment aux femmes et aux hommes (mention F/H). Elle s’engage à appliquer ces </w:t>
      </w:r>
      <w:r>
        <w:rPr>
          <w:spacing w:val="-6"/>
        </w:rPr>
        <w:t>dispositions</w:t>
      </w:r>
      <w:r>
        <w:rPr>
          <w:spacing w:val="-9"/>
        </w:rPr>
        <w:t xml:space="preserve"> </w:t>
      </w:r>
      <w:r>
        <w:rPr>
          <w:spacing w:val="-6"/>
        </w:rPr>
        <w:t>également</w:t>
      </w:r>
      <w:r>
        <w:rPr>
          <w:spacing w:val="-9"/>
        </w:rPr>
        <w:t xml:space="preserve"> </w:t>
      </w:r>
      <w:r>
        <w:rPr>
          <w:spacing w:val="-6"/>
        </w:rPr>
        <w:t>dans</w:t>
      </w:r>
      <w:r>
        <w:rPr>
          <w:spacing w:val="-9"/>
        </w:rPr>
        <w:t xml:space="preserve"> </w:t>
      </w:r>
      <w:r>
        <w:rPr>
          <w:spacing w:val="-6"/>
        </w:rPr>
        <w:t>les</w:t>
      </w:r>
      <w:r>
        <w:rPr>
          <w:spacing w:val="-9"/>
        </w:rPr>
        <w:t xml:space="preserve"> </w:t>
      </w:r>
      <w:r>
        <w:rPr>
          <w:spacing w:val="-6"/>
        </w:rPr>
        <w:t>fiches</w:t>
      </w:r>
      <w:r>
        <w:rPr>
          <w:spacing w:val="-9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>postes</w:t>
      </w:r>
      <w:r>
        <w:t xml:space="preserve"> </w:t>
      </w:r>
      <w:r>
        <w:rPr>
          <w:spacing w:val="-6"/>
        </w:rPr>
        <w:t>ou</w:t>
      </w:r>
      <w:r>
        <w:rPr>
          <w:spacing w:val="-10"/>
        </w:rPr>
        <w:t xml:space="preserve"> </w:t>
      </w:r>
      <w:r>
        <w:rPr>
          <w:spacing w:val="-6"/>
        </w:rPr>
        <w:t>tout</w:t>
      </w:r>
      <w:r>
        <w:rPr>
          <w:spacing w:val="-9"/>
        </w:rPr>
        <w:t xml:space="preserve"> </w:t>
      </w:r>
      <w:r>
        <w:rPr>
          <w:spacing w:val="-6"/>
        </w:rPr>
        <w:t>autre</w:t>
      </w:r>
      <w:r>
        <w:rPr>
          <w:spacing w:val="-9"/>
        </w:rPr>
        <w:t xml:space="preserve"> </w:t>
      </w:r>
      <w:r>
        <w:rPr>
          <w:spacing w:val="-6"/>
        </w:rPr>
        <w:t>document</w:t>
      </w:r>
      <w:r>
        <w:rPr>
          <w:spacing w:val="-9"/>
        </w:rPr>
        <w:t xml:space="preserve"> </w:t>
      </w:r>
      <w:r>
        <w:rPr>
          <w:spacing w:val="-6"/>
        </w:rPr>
        <w:t>relatif</w:t>
      </w:r>
      <w:r>
        <w:rPr>
          <w:spacing w:val="-9"/>
        </w:rPr>
        <w:t xml:space="preserve"> </w:t>
      </w:r>
      <w:r>
        <w:rPr>
          <w:spacing w:val="-6"/>
        </w:rPr>
        <w:t>au</w:t>
      </w:r>
      <w:r>
        <w:rPr>
          <w:spacing w:val="-10"/>
        </w:rPr>
        <w:t xml:space="preserve"> </w:t>
      </w:r>
      <w:r>
        <w:rPr>
          <w:spacing w:val="-6"/>
        </w:rPr>
        <w:t xml:space="preserve">recrutement </w:t>
      </w:r>
      <w:r>
        <w:t>de</w:t>
      </w:r>
      <w:r>
        <w:rPr>
          <w:spacing w:val="-2"/>
        </w:rPr>
        <w:t xml:space="preserve"> </w:t>
      </w:r>
      <w:r>
        <w:t>personnel.</w:t>
      </w:r>
    </w:p>
    <w:p w14:paraId="4B57FF97" w14:textId="77777777" w:rsidR="00D912A4" w:rsidRDefault="0020244E">
      <w:pPr>
        <w:pStyle w:val="Corpsdetexte"/>
        <w:spacing w:line="278" w:lineRule="auto"/>
        <w:ind w:left="141" w:right="142"/>
        <w:jc w:val="both"/>
      </w:pPr>
      <w:r>
        <w:t>Toutefois,</w:t>
      </w:r>
      <w:r>
        <w:rPr>
          <w:spacing w:val="-13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titre</w:t>
      </w:r>
      <w:r>
        <w:rPr>
          <w:spacing w:val="-13"/>
        </w:rPr>
        <w:t xml:space="preserve"> </w:t>
      </w:r>
      <w:r>
        <w:t>exceptionnel,</w:t>
      </w:r>
      <w:r>
        <w:rPr>
          <w:spacing w:val="-13"/>
        </w:rPr>
        <w:t xml:space="preserve"> </w:t>
      </w:r>
      <w:r>
        <w:t>si</w:t>
      </w:r>
      <w:r>
        <w:rPr>
          <w:spacing w:val="-13"/>
        </w:rPr>
        <w:t xml:space="preserve"> </w:t>
      </w:r>
      <w:r>
        <w:t>certains</w:t>
      </w:r>
      <w:r>
        <w:rPr>
          <w:spacing w:val="-14"/>
        </w:rPr>
        <w:t xml:space="preserve"> </w:t>
      </w:r>
      <w:r>
        <w:t>postes</w:t>
      </w:r>
      <w:r>
        <w:rPr>
          <w:spacing w:val="-12"/>
        </w:rPr>
        <w:t xml:space="preserve"> </w:t>
      </w:r>
      <w:r>
        <w:t>devaient</w:t>
      </w:r>
      <w:r>
        <w:rPr>
          <w:spacing w:val="-13"/>
        </w:rPr>
        <w:t xml:space="preserve"> </w:t>
      </w:r>
      <w:r>
        <w:t>être</w:t>
      </w:r>
      <w:r>
        <w:rPr>
          <w:spacing w:val="-13"/>
        </w:rPr>
        <w:t xml:space="preserve"> </w:t>
      </w:r>
      <w:r>
        <w:t>réservés</w:t>
      </w:r>
      <w:r>
        <w:rPr>
          <w:spacing w:val="-12"/>
        </w:rPr>
        <w:t xml:space="preserve"> </w:t>
      </w:r>
      <w:r>
        <w:t>exclusivement</w:t>
      </w:r>
      <w:r>
        <w:rPr>
          <w:spacing w:val="-13"/>
        </w:rPr>
        <w:t xml:space="preserve"> </w:t>
      </w:r>
      <w:r>
        <w:t xml:space="preserve">aux </w:t>
      </w:r>
      <w:r>
        <w:rPr>
          <w:spacing w:val="-2"/>
        </w:rPr>
        <w:t>femmes</w:t>
      </w:r>
      <w:r>
        <w:rPr>
          <w:spacing w:val="-16"/>
        </w:rPr>
        <w:t xml:space="preserve"> </w:t>
      </w:r>
      <w:r>
        <w:rPr>
          <w:spacing w:val="-2"/>
        </w:rPr>
        <w:t>ou</w:t>
      </w:r>
      <w:r>
        <w:rPr>
          <w:spacing w:val="-16"/>
        </w:rPr>
        <w:t xml:space="preserve"> </w:t>
      </w:r>
      <w:r>
        <w:rPr>
          <w:spacing w:val="-2"/>
        </w:rPr>
        <w:t>aux</w:t>
      </w:r>
      <w:r>
        <w:rPr>
          <w:spacing w:val="-12"/>
        </w:rPr>
        <w:t xml:space="preserve"> </w:t>
      </w:r>
      <w:r>
        <w:rPr>
          <w:spacing w:val="-2"/>
        </w:rPr>
        <w:t>hommes,</w:t>
      </w:r>
      <w:r>
        <w:rPr>
          <w:spacing w:val="-12"/>
        </w:rPr>
        <w:t xml:space="preserve"> </w:t>
      </w:r>
      <w:r>
        <w:rPr>
          <w:spacing w:val="-2"/>
        </w:rPr>
        <w:t>l’entreprise</w:t>
      </w:r>
      <w:r>
        <w:rPr>
          <w:spacing w:val="-9"/>
        </w:rPr>
        <w:t xml:space="preserve"> </w:t>
      </w:r>
      <w:r>
        <w:rPr>
          <w:spacing w:val="-2"/>
        </w:rPr>
        <w:t>justifierait</w:t>
      </w:r>
      <w:r>
        <w:rPr>
          <w:spacing w:val="-12"/>
        </w:rPr>
        <w:t xml:space="preserve"> </w:t>
      </w:r>
      <w:r>
        <w:rPr>
          <w:spacing w:val="-2"/>
        </w:rPr>
        <w:t>ce</w:t>
      </w:r>
      <w:r>
        <w:rPr>
          <w:spacing w:val="-12"/>
        </w:rPr>
        <w:t xml:space="preserve"> </w:t>
      </w:r>
      <w:r>
        <w:rPr>
          <w:spacing w:val="-2"/>
        </w:rPr>
        <w:t>critère</w:t>
      </w:r>
      <w:r>
        <w:rPr>
          <w:spacing w:val="-13"/>
        </w:rPr>
        <w:t xml:space="preserve"> </w:t>
      </w:r>
      <w:r>
        <w:rPr>
          <w:spacing w:val="-2"/>
        </w:rPr>
        <w:t>par</w:t>
      </w:r>
      <w:r>
        <w:rPr>
          <w:spacing w:val="-10"/>
        </w:rPr>
        <w:t xml:space="preserve"> </w:t>
      </w:r>
      <w:r>
        <w:rPr>
          <w:spacing w:val="-2"/>
        </w:rPr>
        <w:t>une</w:t>
      </w:r>
      <w:r>
        <w:rPr>
          <w:spacing w:val="-12"/>
        </w:rPr>
        <w:t xml:space="preserve"> </w:t>
      </w:r>
      <w:r>
        <w:rPr>
          <w:spacing w:val="-2"/>
        </w:rPr>
        <w:t>exigence</w:t>
      </w:r>
      <w:r>
        <w:rPr>
          <w:spacing w:val="-12"/>
        </w:rPr>
        <w:t xml:space="preserve"> </w:t>
      </w:r>
      <w:r>
        <w:rPr>
          <w:spacing w:val="-2"/>
        </w:rPr>
        <w:t>«</w:t>
      </w:r>
      <w:r>
        <w:rPr>
          <w:spacing w:val="-16"/>
        </w:rPr>
        <w:t xml:space="preserve"> </w:t>
      </w:r>
      <w:r>
        <w:rPr>
          <w:spacing w:val="-2"/>
        </w:rPr>
        <w:t xml:space="preserve">déterminante, </w:t>
      </w:r>
      <w:r>
        <w:t>légitime</w:t>
      </w:r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proportionnée ».</w:t>
      </w:r>
    </w:p>
    <w:p w14:paraId="09F52AD0" w14:textId="77777777" w:rsidR="00D912A4" w:rsidRDefault="00D912A4">
      <w:pPr>
        <w:pStyle w:val="Corpsdetexte"/>
        <w:spacing w:before="38"/>
      </w:pPr>
    </w:p>
    <w:p w14:paraId="1D7810B5" w14:textId="77777777" w:rsidR="00D912A4" w:rsidRDefault="0020244E">
      <w:pPr>
        <w:pStyle w:val="Corpsdetexte"/>
        <w:spacing w:line="280" w:lineRule="auto"/>
        <w:ind w:left="141" w:right="5717"/>
      </w:pPr>
      <w:r>
        <w:rPr>
          <w:u w:val="single"/>
        </w:rPr>
        <w:t>Résultat</w:t>
      </w:r>
      <w:r>
        <w:rPr>
          <w:spacing w:val="-18"/>
          <w:u w:val="single"/>
        </w:rPr>
        <w:t xml:space="preserve"> </w:t>
      </w:r>
      <w:r>
        <w:rPr>
          <w:u w:val="single"/>
        </w:rPr>
        <w:t>recherché</w:t>
      </w:r>
      <w:r>
        <w:rPr>
          <w:spacing w:val="-18"/>
          <w:u w:val="single"/>
        </w:rPr>
        <w:t xml:space="preserve"> </w:t>
      </w:r>
      <w:r>
        <w:rPr>
          <w:u w:val="single"/>
        </w:rPr>
        <w:t>:</w:t>
      </w:r>
      <w:r>
        <w:rPr>
          <w:spacing w:val="-17"/>
        </w:rPr>
        <w:t xml:space="preserve"> </w:t>
      </w:r>
      <w:r>
        <w:t>100</w:t>
      </w:r>
      <w:r>
        <w:rPr>
          <w:spacing w:val="-18"/>
        </w:rPr>
        <w:t xml:space="preserve"> </w:t>
      </w:r>
      <w:r>
        <w:rPr>
          <w:w w:val="95"/>
        </w:rPr>
        <w:t xml:space="preserve">% </w:t>
      </w:r>
      <w:r>
        <w:rPr>
          <w:spacing w:val="-4"/>
          <w:u w:val="single"/>
        </w:rPr>
        <w:t>Echéancier</w:t>
      </w:r>
      <w:r>
        <w:rPr>
          <w:spacing w:val="-11"/>
          <w:u w:val="single"/>
        </w:rPr>
        <w:t xml:space="preserve"> </w:t>
      </w:r>
      <w:r>
        <w:rPr>
          <w:spacing w:val="-4"/>
          <w:u w:val="single"/>
        </w:rPr>
        <w:t>:</w:t>
      </w:r>
      <w:r>
        <w:rPr>
          <w:spacing w:val="-14"/>
        </w:rPr>
        <w:t xml:space="preserve"> </w:t>
      </w:r>
      <w:r>
        <w:rPr>
          <w:spacing w:val="-4"/>
        </w:rPr>
        <w:t>mesure</w:t>
      </w:r>
      <w:r>
        <w:rPr>
          <w:spacing w:val="-14"/>
        </w:rPr>
        <w:t xml:space="preserve"> </w:t>
      </w:r>
      <w:r>
        <w:rPr>
          <w:spacing w:val="-4"/>
        </w:rPr>
        <w:t>immédiate</w:t>
      </w:r>
    </w:p>
    <w:p w14:paraId="2225AA80" w14:textId="77777777" w:rsidR="00D912A4" w:rsidRDefault="00D912A4">
      <w:pPr>
        <w:pStyle w:val="Corpsdetexte"/>
        <w:spacing w:line="280" w:lineRule="auto"/>
        <w:sectPr w:rsidR="00D912A4">
          <w:pgSz w:w="11910" w:h="16840"/>
          <w:pgMar w:top="1320" w:right="1275" w:bottom="1200" w:left="1275" w:header="0" w:footer="1000" w:gutter="0"/>
          <w:cols w:space="720"/>
        </w:sectPr>
      </w:pPr>
    </w:p>
    <w:p w14:paraId="1A0AB390" w14:textId="77777777" w:rsidR="00D912A4" w:rsidRDefault="0020244E">
      <w:pPr>
        <w:pStyle w:val="Corpsdetexte"/>
        <w:spacing w:before="78"/>
        <w:ind w:left="141"/>
      </w:pPr>
      <w:r>
        <w:rPr>
          <w:w w:val="90"/>
          <w:u w:val="single"/>
        </w:rPr>
        <w:lastRenderedPageBreak/>
        <w:t>Coût</w:t>
      </w:r>
      <w:r>
        <w:rPr>
          <w:spacing w:val="1"/>
          <w:u w:val="single"/>
        </w:rPr>
        <w:t xml:space="preserve"> </w:t>
      </w:r>
      <w:r>
        <w:rPr>
          <w:w w:val="90"/>
          <w:u w:val="single"/>
        </w:rPr>
        <w:t>estimé</w:t>
      </w:r>
      <w:r>
        <w:rPr>
          <w:spacing w:val="4"/>
          <w:u w:val="single"/>
        </w:rPr>
        <w:t xml:space="preserve"> </w:t>
      </w:r>
      <w:r>
        <w:rPr>
          <w:w w:val="90"/>
          <w:u w:val="single"/>
        </w:rPr>
        <w:t>:</w:t>
      </w:r>
      <w:r>
        <w:rPr>
          <w:spacing w:val="2"/>
        </w:rPr>
        <w:t xml:space="preserve"> </w:t>
      </w:r>
      <w:r>
        <w:rPr>
          <w:spacing w:val="-5"/>
          <w:w w:val="90"/>
        </w:rPr>
        <w:t>nul</w:t>
      </w:r>
    </w:p>
    <w:p w14:paraId="27976498" w14:textId="77777777" w:rsidR="00D912A4" w:rsidRDefault="00D912A4">
      <w:pPr>
        <w:pStyle w:val="Corpsdetexte"/>
        <w:spacing w:before="78"/>
      </w:pPr>
    </w:p>
    <w:p w14:paraId="75FAE76B" w14:textId="77777777" w:rsidR="00D912A4" w:rsidRDefault="0020244E">
      <w:pPr>
        <w:pStyle w:val="Corpsdetexte"/>
        <w:ind w:left="141"/>
      </w:pPr>
      <w:r>
        <w:rPr>
          <w:w w:val="90"/>
          <w:u w:val="single"/>
        </w:rPr>
        <w:t>Indicateurs</w:t>
      </w:r>
      <w:r>
        <w:rPr>
          <w:spacing w:val="2"/>
          <w:u w:val="single"/>
        </w:rPr>
        <w:t xml:space="preserve"> </w:t>
      </w:r>
      <w:r>
        <w:rPr>
          <w:w w:val="90"/>
          <w:u w:val="single"/>
        </w:rPr>
        <w:t>de</w:t>
      </w:r>
      <w:r>
        <w:rPr>
          <w:spacing w:val="7"/>
          <w:u w:val="single"/>
        </w:rPr>
        <w:t xml:space="preserve"> </w:t>
      </w:r>
      <w:r>
        <w:rPr>
          <w:w w:val="90"/>
          <w:u w:val="single"/>
        </w:rPr>
        <w:t>suivi</w:t>
      </w:r>
      <w:r>
        <w:rPr>
          <w:spacing w:val="5"/>
        </w:rPr>
        <w:t xml:space="preserve"> </w:t>
      </w:r>
      <w:r>
        <w:rPr>
          <w:spacing w:val="-10"/>
          <w:w w:val="90"/>
        </w:rPr>
        <w:t>:</w:t>
      </w:r>
    </w:p>
    <w:p w14:paraId="358CE9A9" w14:textId="77777777" w:rsidR="00D912A4" w:rsidRDefault="0020244E">
      <w:pPr>
        <w:pStyle w:val="Corpsdetexte"/>
        <w:spacing w:before="40"/>
        <w:ind w:left="141"/>
      </w:pPr>
      <w:r>
        <w:t>Nombre</w:t>
      </w:r>
      <w:r>
        <w:rPr>
          <w:spacing w:val="-13"/>
        </w:rPr>
        <w:t xml:space="preserve"> </w:t>
      </w:r>
      <w:r>
        <w:t>d’embauches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l’année</w:t>
      </w:r>
      <w:r>
        <w:rPr>
          <w:spacing w:val="-15"/>
        </w:rPr>
        <w:t xml:space="preserve"> </w:t>
      </w:r>
      <w:r>
        <w:t>par</w:t>
      </w:r>
      <w:r>
        <w:rPr>
          <w:spacing w:val="-15"/>
        </w:rPr>
        <w:t xml:space="preserve"> </w:t>
      </w:r>
      <w:r>
        <w:t>catégorie</w:t>
      </w:r>
      <w:r>
        <w:rPr>
          <w:spacing w:val="-12"/>
        </w:rPr>
        <w:t xml:space="preserve"> </w:t>
      </w:r>
      <w:r>
        <w:t>professionnelle</w:t>
      </w:r>
      <w:r>
        <w:rPr>
          <w:spacing w:val="-15"/>
        </w:rPr>
        <w:t xml:space="preserve"> </w:t>
      </w:r>
      <w:r>
        <w:t>et</w:t>
      </w:r>
      <w:r>
        <w:rPr>
          <w:spacing w:val="-15"/>
        </w:rPr>
        <w:t xml:space="preserve"> </w:t>
      </w:r>
      <w:r>
        <w:t>par</w:t>
      </w:r>
      <w:r>
        <w:rPr>
          <w:spacing w:val="-16"/>
        </w:rPr>
        <w:t xml:space="preserve"> </w:t>
      </w:r>
      <w:r>
        <w:rPr>
          <w:spacing w:val="-4"/>
        </w:rPr>
        <w:t>sexe</w:t>
      </w:r>
    </w:p>
    <w:p w14:paraId="79ECC08C" w14:textId="77777777" w:rsidR="00D912A4" w:rsidRDefault="00D912A4">
      <w:pPr>
        <w:pStyle w:val="Corpsdetexte"/>
      </w:pPr>
    </w:p>
    <w:p w14:paraId="0AA3B7FE" w14:textId="77777777" w:rsidR="00D912A4" w:rsidRDefault="00D912A4">
      <w:pPr>
        <w:pStyle w:val="Corpsdetexte"/>
        <w:spacing w:before="117"/>
      </w:pPr>
    </w:p>
    <w:p w14:paraId="45D64BF0" w14:textId="77777777" w:rsidR="00D912A4" w:rsidRDefault="0020244E">
      <w:pPr>
        <w:pStyle w:val="Titre1"/>
        <w:numPr>
          <w:ilvl w:val="0"/>
          <w:numId w:val="1"/>
        </w:numPr>
        <w:tabs>
          <w:tab w:val="left" w:pos="860"/>
        </w:tabs>
        <w:ind w:left="860" w:hanging="359"/>
      </w:pPr>
      <w:r>
        <w:rPr>
          <w:w w:val="90"/>
        </w:rPr>
        <w:t>FORMATION</w:t>
      </w:r>
      <w:r>
        <w:rPr>
          <w:spacing w:val="16"/>
        </w:rPr>
        <w:t xml:space="preserve"> </w:t>
      </w:r>
      <w:r>
        <w:rPr>
          <w:spacing w:val="-2"/>
          <w:w w:val="95"/>
        </w:rPr>
        <w:t>PROFESSIONNELLE</w:t>
      </w:r>
    </w:p>
    <w:p w14:paraId="492C06A9" w14:textId="77777777" w:rsidR="00D912A4" w:rsidRDefault="0020244E">
      <w:pPr>
        <w:pStyle w:val="Corpsdetexte"/>
        <w:spacing w:before="41" w:line="278" w:lineRule="auto"/>
        <w:ind w:left="141" w:right="139"/>
        <w:jc w:val="both"/>
      </w:pPr>
      <w:r>
        <w:t>L’entreprise garantit l’égalité d’accès des femmes et des hommes à la formation professionnelle, quel que soit le type de formation. Pour la formation, l’entreprise veille à maintenir les conditions d’une bonne polyvalence permettant l’accès des femmes au plus grand</w:t>
      </w:r>
      <w:r>
        <w:rPr>
          <w:spacing w:val="-17"/>
        </w:rPr>
        <w:t xml:space="preserve"> </w:t>
      </w:r>
      <w:r>
        <w:t>nombre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postes</w:t>
      </w:r>
      <w:r>
        <w:rPr>
          <w:spacing w:val="-15"/>
        </w:rPr>
        <w:t xml:space="preserve"> </w:t>
      </w:r>
      <w:r>
        <w:t>et</w:t>
      </w:r>
      <w:r>
        <w:rPr>
          <w:spacing w:val="-17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particulier</w:t>
      </w:r>
      <w:r>
        <w:rPr>
          <w:spacing w:val="-17"/>
        </w:rPr>
        <w:t xml:space="preserve"> </w:t>
      </w:r>
      <w:r>
        <w:t>à</w:t>
      </w:r>
      <w:r>
        <w:rPr>
          <w:spacing w:val="-16"/>
        </w:rPr>
        <w:t xml:space="preserve"> </w:t>
      </w:r>
      <w:r>
        <w:t>des</w:t>
      </w:r>
      <w:r>
        <w:rPr>
          <w:spacing w:val="-17"/>
        </w:rPr>
        <w:t xml:space="preserve"> </w:t>
      </w:r>
      <w:r>
        <w:t>postes</w:t>
      </w:r>
      <w:r>
        <w:rPr>
          <w:spacing w:val="-17"/>
        </w:rPr>
        <w:t xml:space="preserve"> </w:t>
      </w:r>
      <w:r>
        <w:t>qualifiants.</w:t>
      </w:r>
    </w:p>
    <w:p w14:paraId="39085E62" w14:textId="77777777" w:rsidR="00D912A4" w:rsidRDefault="0020244E">
      <w:pPr>
        <w:pStyle w:val="Corpsdetexte"/>
        <w:spacing w:line="278" w:lineRule="auto"/>
        <w:ind w:left="141" w:right="153"/>
        <w:jc w:val="both"/>
      </w:pPr>
      <w:r>
        <w:t xml:space="preserve">Afin de prendre en compte, dans la mesure du possible, les contraintes liées à la vie </w:t>
      </w:r>
      <w:r>
        <w:rPr>
          <w:spacing w:val="-2"/>
        </w:rPr>
        <w:t>personnelle</w:t>
      </w:r>
      <w:r>
        <w:rPr>
          <w:spacing w:val="-12"/>
        </w:rPr>
        <w:t xml:space="preserve"> </w:t>
      </w:r>
      <w:r>
        <w:rPr>
          <w:spacing w:val="-2"/>
        </w:rPr>
        <w:t>et</w:t>
      </w:r>
      <w:r>
        <w:rPr>
          <w:spacing w:val="-10"/>
        </w:rPr>
        <w:t xml:space="preserve"> </w:t>
      </w:r>
      <w:r>
        <w:rPr>
          <w:spacing w:val="-2"/>
        </w:rPr>
        <w:t>familiale,</w:t>
      </w:r>
      <w:r>
        <w:rPr>
          <w:spacing w:val="-12"/>
        </w:rPr>
        <w:t xml:space="preserve"> </w:t>
      </w:r>
      <w:r>
        <w:rPr>
          <w:spacing w:val="-2"/>
        </w:rPr>
        <w:t>l’entreprise</w:t>
      </w:r>
      <w:r>
        <w:rPr>
          <w:spacing w:val="-10"/>
        </w:rPr>
        <w:t xml:space="preserve"> </w:t>
      </w:r>
      <w:r>
        <w:rPr>
          <w:spacing w:val="-2"/>
        </w:rPr>
        <w:t>veille</w:t>
      </w:r>
      <w:r>
        <w:rPr>
          <w:spacing w:val="-12"/>
        </w:rPr>
        <w:t xml:space="preserve"> </w:t>
      </w:r>
      <w:r>
        <w:rPr>
          <w:spacing w:val="-2"/>
        </w:rPr>
        <w:t>à</w:t>
      </w:r>
      <w:r>
        <w:rPr>
          <w:spacing w:val="-9"/>
        </w:rPr>
        <w:t xml:space="preserve"> </w:t>
      </w:r>
      <w:r>
        <w:rPr>
          <w:spacing w:val="-2"/>
        </w:rPr>
        <w:t>organiser</w:t>
      </w:r>
      <w:r>
        <w:rPr>
          <w:spacing w:val="-12"/>
        </w:rPr>
        <w:t xml:space="preserve"> </w:t>
      </w:r>
      <w:r>
        <w:rPr>
          <w:spacing w:val="-2"/>
        </w:rPr>
        <w:t>autant</w:t>
      </w:r>
      <w:r>
        <w:rPr>
          <w:spacing w:val="-12"/>
        </w:rPr>
        <w:t xml:space="preserve"> </w:t>
      </w:r>
      <w:r>
        <w:rPr>
          <w:spacing w:val="-2"/>
        </w:rPr>
        <w:t>que</w:t>
      </w:r>
      <w:r>
        <w:rPr>
          <w:spacing w:val="-12"/>
        </w:rPr>
        <w:t xml:space="preserve"> </w:t>
      </w:r>
      <w:r>
        <w:rPr>
          <w:spacing w:val="-2"/>
        </w:rPr>
        <w:t>possible</w:t>
      </w:r>
      <w:r>
        <w:rPr>
          <w:spacing w:val="-12"/>
        </w:rPr>
        <w:t xml:space="preserve"> </w:t>
      </w:r>
      <w:r>
        <w:rPr>
          <w:spacing w:val="-2"/>
        </w:rPr>
        <w:t>des</w:t>
      </w:r>
      <w:r>
        <w:rPr>
          <w:spacing w:val="-12"/>
        </w:rPr>
        <w:t xml:space="preserve"> </w:t>
      </w:r>
      <w:r>
        <w:rPr>
          <w:spacing w:val="-2"/>
        </w:rPr>
        <w:t>formations</w:t>
      </w:r>
      <w:r>
        <w:rPr>
          <w:spacing w:val="-13"/>
        </w:rPr>
        <w:t xml:space="preserve"> </w:t>
      </w:r>
      <w:r>
        <w:rPr>
          <w:spacing w:val="-2"/>
        </w:rPr>
        <w:t xml:space="preserve">en </w:t>
      </w:r>
      <w:r>
        <w:rPr>
          <w:spacing w:val="-4"/>
        </w:rPr>
        <w:t>intra-entreprise</w:t>
      </w:r>
      <w:r>
        <w:rPr>
          <w:spacing w:val="-11"/>
        </w:rPr>
        <w:t xml:space="preserve"> </w:t>
      </w:r>
      <w:r>
        <w:rPr>
          <w:spacing w:val="-4"/>
        </w:rPr>
        <w:t>et/ou</w:t>
      </w:r>
      <w:r>
        <w:rPr>
          <w:spacing w:val="-12"/>
        </w:rPr>
        <w:t xml:space="preserve"> </w:t>
      </w:r>
      <w:r>
        <w:rPr>
          <w:spacing w:val="-4"/>
        </w:rPr>
        <w:t>en</w:t>
      </w:r>
      <w:r>
        <w:rPr>
          <w:spacing w:val="-8"/>
        </w:rPr>
        <w:t xml:space="preserve"> </w:t>
      </w:r>
      <w:r>
        <w:rPr>
          <w:spacing w:val="-4"/>
        </w:rPr>
        <w:t>e-learning</w:t>
      </w:r>
      <w:r>
        <w:rPr>
          <w:spacing w:val="-11"/>
        </w:rPr>
        <w:t xml:space="preserve"> </w:t>
      </w:r>
      <w:r>
        <w:rPr>
          <w:spacing w:val="-4"/>
        </w:rPr>
        <w:t>sur</w:t>
      </w:r>
      <w:r>
        <w:rPr>
          <w:spacing w:val="-11"/>
        </w:rPr>
        <w:t xml:space="preserve"> </w:t>
      </w:r>
      <w:r>
        <w:rPr>
          <w:spacing w:val="-4"/>
        </w:rPr>
        <w:t>site.</w:t>
      </w:r>
    </w:p>
    <w:p w14:paraId="1119990A" w14:textId="77777777" w:rsidR="00D912A4" w:rsidRDefault="00D912A4">
      <w:pPr>
        <w:pStyle w:val="Corpsdetexte"/>
        <w:spacing w:before="39"/>
      </w:pPr>
    </w:p>
    <w:p w14:paraId="1E10DA65" w14:textId="77777777" w:rsidR="00D912A4" w:rsidRDefault="0020244E">
      <w:pPr>
        <w:pStyle w:val="Corpsdetexte"/>
        <w:spacing w:line="278" w:lineRule="auto"/>
        <w:ind w:left="141" w:right="146"/>
        <w:jc w:val="both"/>
      </w:pPr>
      <w:r>
        <w:rPr>
          <w:spacing w:val="-4"/>
          <w:u w:val="single"/>
        </w:rPr>
        <w:t>Action</w:t>
      </w:r>
      <w:r>
        <w:rPr>
          <w:spacing w:val="-14"/>
          <w:u w:val="single"/>
        </w:rPr>
        <w:t xml:space="preserve"> </w:t>
      </w:r>
      <w:r>
        <w:rPr>
          <w:spacing w:val="-4"/>
          <w:u w:val="single"/>
        </w:rPr>
        <w:t>concrète</w:t>
      </w:r>
      <w:r>
        <w:rPr>
          <w:spacing w:val="-14"/>
          <w:u w:val="single"/>
        </w:rPr>
        <w:t xml:space="preserve"> </w:t>
      </w:r>
      <w:r>
        <w:rPr>
          <w:spacing w:val="-4"/>
        </w:rPr>
        <w:t>:</w:t>
      </w:r>
      <w:r>
        <w:rPr>
          <w:spacing w:val="-13"/>
        </w:rPr>
        <w:t xml:space="preserve"> </w:t>
      </w:r>
      <w:r>
        <w:rPr>
          <w:spacing w:val="-4"/>
        </w:rPr>
        <w:t>L’entreprise</w:t>
      </w:r>
      <w:r>
        <w:rPr>
          <w:spacing w:val="-14"/>
        </w:rPr>
        <w:t xml:space="preserve"> </w:t>
      </w:r>
      <w:r>
        <w:rPr>
          <w:spacing w:val="-4"/>
        </w:rPr>
        <w:t>s’engage</w:t>
      </w:r>
      <w:r>
        <w:rPr>
          <w:spacing w:val="-13"/>
        </w:rPr>
        <w:t xml:space="preserve"> </w:t>
      </w:r>
      <w:r>
        <w:rPr>
          <w:spacing w:val="-4"/>
        </w:rPr>
        <w:t>à</w:t>
      </w:r>
      <w:r>
        <w:rPr>
          <w:spacing w:val="-14"/>
        </w:rPr>
        <w:t xml:space="preserve"> </w:t>
      </w:r>
      <w:r>
        <w:rPr>
          <w:spacing w:val="-4"/>
        </w:rPr>
        <w:t>ouvrir,</w:t>
      </w:r>
      <w:r>
        <w:rPr>
          <w:spacing w:val="-14"/>
        </w:rPr>
        <w:t xml:space="preserve"> </w:t>
      </w:r>
      <w:r>
        <w:rPr>
          <w:spacing w:val="-4"/>
        </w:rPr>
        <w:t>dans</w:t>
      </w:r>
      <w:r>
        <w:rPr>
          <w:spacing w:val="-13"/>
        </w:rPr>
        <w:t xml:space="preserve"> </w:t>
      </w:r>
      <w:r>
        <w:rPr>
          <w:spacing w:val="-4"/>
        </w:rPr>
        <w:t>les</w:t>
      </w:r>
      <w:r>
        <w:rPr>
          <w:spacing w:val="-14"/>
        </w:rPr>
        <w:t xml:space="preserve"> </w:t>
      </w:r>
      <w:r>
        <w:rPr>
          <w:spacing w:val="-4"/>
        </w:rPr>
        <w:t>filières</w:t>
      </w:r>
      <w:r>
        <w:rPr>
          <w:spacing w:val="-13"/>
        </w:rPr>
        <w:t xml:space="preserve"> </w:t>
      </w:r>
      <w:r>
        <w:rPr>
          <w:spacing w:val="-4"/>
        </w:rPr>
        <w:t>majoritairement</w:t>
      </w:r>
      <w:r>
        <w:rPr>
          <w:spacing w:val="-14"/>
        </w:rPr>
        <w:t xml:space="preserve"> </w:t>
      </w:r>
      <w:r>
        <w:rPr>
          <w:spacing w:val="-4"/>
        </w:rPr>
        <w:t>féminines</w:t>
      </w:r>
      <w:r>
        <w:rPr>
          <w:spacing w:val="-13"/>
        </w:rPr>
        <w:t xml:space="preserve"> </w:t>
      </w:r>
      <w:r>
        <w:rPr>
          <w:spacing w:val="-4"/>
        </w:rPr>
        <w:t>ou peu</w:t>
      </w:r>
      <w:r>
        <w:rPr>
          <w:spacing w:val="-8"/>
        </w:rPr>
        <w:t xml:space="preserve"> </w:t>
      </w:r>
      <w:r>
        <w:rPr>
          <w:spacing w:val="-4"/>
        </w:rPr>
        <w:t>qualifiées</w:t>
      </w:r>
      <w:r>
        <w:rPr>
          <w:spacing w:val="-7"/>
        </w:rPr>
        <w:t xml:space="preserve"> </w:t>
      </w:r>
      <w:r>
        <w:rPr>
          <w:spacing w:val="-4"/>
        </w:rPr>
        <w:t>des</w:t>
      </w:r>
      <w:r>
        <w:rPr>
          <w:spacing w:val="-7"/>
        </w:rPr>
        <w:t xml:space="preserve"> </w:t>
      </w:r>
      <w:r>
        <w:rPr>
          <w:spacing w:val="-4"/>
        </w:rPr>
        <w:t>actions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formations</w:t>
      </w:r>
      <w:r>
        <w:rPr>
          <w:spacing w:val="-7"/>
        </w:rPr>
        <w:t xml:space="preserve"> </w:t>
      </w:r>
      <w:r>
        <w:rPr>
          <w:spacing w:val="-4"/>
        </w:rPr>
        <w:t>professionnelles,</w:t>
      </w:r>
      <w:r>
        <w:rPr>
          <w:spacing w:val="-7"/>
        </w:rPr>
        <w:t xml:space="preserve"> </w:t>
      </w:r>
      <w:r>
        <w:rPr>
          <w:spacing w:val="-4"/>
        </w:rPr>
        <w:t>sans</w:t>
      </w:r>
      <w:r>
        <w:rPr>
          <w:spacing w:val="-7"/>
        </w:rPr>
        <w:t xml:space="preserve"> </w:t>
      </w:r>
      <w:r>
        <w:rPr>
          <w:spacing w:val="-4"/>
        </w:rPr>
        <w:t>exclure</w:t>
      </w:r>
      <w:r>
        <w:rPr>
          <w:spacing w:val="-7"/>
        </w:rPr>
        <w:t xml:space="preserve"> </w:t>
      </w:r>
      <w:r>
        <w:rPr>
          <w:spacing w:val="-4"/>
        </w:rPr>
        <w:t>les</w:t>
      </w:r>
      <w:r>
        <w:rPr>
          <w:spacing w:val="-7"/>
        </w:rPr>
        <w:t xml:space="preserve"> </w:t>
      </w:r>
      <w:r>
        <w:rPr>
          <w:spacing w:val="-4"/>
        </w:rPr>
        <w:t>hommes.</w:t>
      </w:r>
    </w:p>
    <w:p w14:paraId="07970C4B" w14:textId="77777777" w:rsidR="00D912A4" w:rsidRDefault="00D912A4">
      <w:pPr>
        <w:pStyle w:val="Corpsdetexte"/>
        <w:spacing w:before="38"/>
      </w:pPr>
    </w:p>
    <w:p w14:paraId="48BF442E" w14:textId="77777777" w:rsidR="00D912A4" w:rsidRDefault="0020244E">
      <w:pPr>
        <w:pStyle w:val="Corpsdetexte"/>
        <w:spacing w:line="280" w:lineRule="auto"/>
        <w:ind w:left="141" w:right="1232"/>
      </w:pPr>
      <w:r>
        <w:rPr>
          <w:spacing w:val="-2"/>
          <w:u w:val="single"/>
        </w:rPr>
        <w:t>Résultat</w:t>
      </w:r>
      <w:r>
        <w:rPr>
          <w:spacing w:val="-16"/>
          <w:u w:val="single"/>
        </w:rPr>
        <w:t xml:space="preserve"> </w:t>
      </w:r>
      <w:r>
        <w:rPr>
          <w:spacing w:val="-2"/>
          <w:u w:val="single"/>
        </w:rPr>
        <w:t>recherché</w:t>
      </w:r>
      <w:r>
        <w:rPr>
          <w:spacing w:val="-14"/>
          <w:u w:val="single"/>
        </w:rPr>
        <w:t xml:space="preserve"> </w:t>
      </w:r>
      <w:r>
        <w:rPr>
          <w:spacing w:val="-2"/>
        </w:rPr>
        <w:t>:</w:t>
      </w:r>
      <w:r>
        <w:rPr>
          <w:spacing w:val="-16"/>
        </w:rPr>
        <w:t xml:space="preserve"> </w:t>
      </w:r>
      <w:r>
        <w:rPr>
          <w:spacing w:val="-2"/>
        </w:rPr>
        <w:t>proportionnel</w:t>
      </w:r>
      <w:r>
        <w:rPr>
          <w:spacing w:val="-15"/>
        </w:rPr>
        <w:t xml:space="preserve"> </w:t>
      </w:r>
      <w:r>
        <w:rPr>
          <w:spacing w:val="-2"/>
        </w:rPr>
        <w:t>à</w:t>
      </w:r>
      <w:r>
        <w:rPr>
          <w:spacing w:val="-15"/>
        </w:rPr>
        <w:t xml:space="preserve"> </w:t>
      </w:r>
      <w:r>
        <w:rPr>
          <w:spacing w:val="-2"/>
        </w:rPr>
        <w:t>la</w:t>
      </w:r>
      <w:r>
        <w:rPr>
          <w:spacing w:val="-15"/>
        </w:rPr>
        <w:t xml:space="preserve"> </w:t>
      </w:r>
      <w:r>
        <w:rPr>
          <w:spacing w:val="-2"/>
        </w:rPr>
        <w:t>répartition</w:t>
      </w:r>
      <w:r>
        <w:rPr>
          <w:spacing w:val="-12"/>
        </w:rPr>
        <w:t xml:space="preserve"> </w:t>
      </w:r>
      <w:r>
        <w:rPr>
          <w:spacing w:val="-2"/>
        </w:rPr>
        <w:t>femme/homme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la</w:t>
      </w:r>
      <w:r>
        <w:rPr>
          <w:spacing w:val="-15"/>
        </w:rPr>
        <w:t xml:space="preserve"> </w:t>
      </w:r>
      <w:r>
        <w:rPr>
          <w:spacing w:val="-2"/>
        </w:rPr>
        <w:t xml:space="preserve">catégorie </w:t>
      </w:r>
      <w:r>
        <w:rPr>
          <w:u w:val="single"/>
        </w:rPr>
        <w:t xml:space="preserve">Echéancier </w:t>
      </w:r>
      <w:r>
        <w:t>: mesure annuelle</w:t>
      </w:r>
    </w:p>
    <w:p w14:paraId="6CA7759F" w14:textId="77777777" w:rsidR="00D912A4" w:rsidRDefault="0020244E">
      <w:pPr>
        <w:pStyle w:val="Corpsdetexte"/>
        <w:spacing w:line="238" w:lineRule="exact"/>
        <w:ind w:left="141"/>
        <w:jc w:val="both"/>
      </w:pPr>
      <w:r>
        <w:rPr>
          <w:w w:val="90"/>
          <w:u w:val="single"/>
        </w:rPr>
        <w:t>Coût</w:t>
      </w:r>
      <w:r>
        <w:rPr>
          <w:spacing w:val="1"/>
          <w:u w:val="single"/>
        </w:rPr>
        <w:t xml:space="preserve"> </w:t>
      </w:r>
      <w:r>
        <w:rPr>
          <w:w w:val="90"/>
          <w:u w:val="single"/>
        </w:rPr>
        <w:t>estimé</w:t>
      </w:r>
      <w:r>
        <w:rPr>
          <w:spacing w:val="4"/>
          <w:u w:val="single"/>
        </w:rPr>
        <w:t xml:space="preserve"> </w:t>
      </w:r>
      <w:r>
        <w:rPr>
          <w:w w:val="90"/>
        </w:rPr>
        <w:t>:</w:t>
      </w:r>
      <w:r>
        <w:rPr>
          <w:spacing w:val="2"/>
        </w:rPr>
        <w:t xml:space="preserve"> </w:t>
      </w:r>
      <w:r>
        <w:rPr>
          <w:spacing w:val="-5"/>
          <w:w w:val="90"/>
        </w:rPr>
        <w:t>nul</w:t>
      </w:r>
    </w:p>
    <w:p w14:paraId="6F583797" w14:textId="77777777" w:rsidR="00D912A4" w:rsidRDefault="00D912A4">
      <w:pPr>
        <w:pStyle w:val="Corpsdetexte"/>
        <w:spacing w:before="78"/>
      </w:pPr>
    </w:p>
    <w:p w14:paraId="26598C2D" w14:textId="77777777" w:rsidR="00D912A4" w:rsidRDefault="0020244E">
      <w:pPr>
        <w:pStyle w:val="Corpsdetexte"/>
        <w:ind w:left="141"/>
      </w:pPr>
      <w:r>
        <w:rPr>
          <w:w w:val="90"/>
          <w:u w:val="single"/>
        </w:rPr>
        <w:t>Indicateurs</w:t>
      </w:r>
      <w:r>
        <w:rPr>
          <w:spacing w:val="2"/>
          <w:u w:val="single"/>
        </w:rPr>
        <w:t xml:space="preserve"> </w:t>
      </w:r>
      <w:r>
        <w:rPr>
          <w:w w:val="90"/>
          <w:u w:val="single"/>
        </w:rPr>
        <w:t>de</w:t>
      </w:r>
      <w:r>
        <w:rPr>
          <w:spacing w:val="7"/>
          <w:u w:val="single"/>
        </w:rPr>
        <w:t xml:space="preserve"> </w:t>
      </w:r>
      <w:r>
        <w:rPr>
          <w:w w:val="90"/>
          <w:u w:val="single"/>
        </w:rPr>
        <w:t>suivi</w:t>
      </w:r>
      <w:r>
        <w:rPr>
          <w:spacing w:val="5"/>
        </w:rPr>
        <w:t xml:space="preserve"> </w:t>
      </w:r>
      <w:r>
        <w:rPr>
          <w:spacing w:val="-10"/>
          <w:w w:val="90"/>
        </w:rPr>
        <w:t>:</w:t>
      </w:r>
    </w:p>
    <w:p w14:paraId="5463589D" w14:textId="77777777" w:rsidR="00D912A4" w:rsidRDefault="0020244E">
      <w:pPr>
        <w:pStyle w:val="Corpsdetexte"/>
        <w:spacing w:before="40"/>
        <w:ind w:left="141"/>
      </w:pPr>
      <w:r>
        <w:rPr>
          <w:spacing w:val="-6"/>
        </w:rPr>
        <w:t>Nombre</w:t>
      </w:r>
      <w:r>
        <w:rPr>
          <w:spacing w:val="-11"/>
        </w:rPr>
        <w:t xml:space="preserve"> </w:t>
      </w:r>
      <w:r>
        <w:rPr>
          <w:spacing w:val="-6"/>
        </w:rPr>
        <w:t>de</w:t>
      </w:r>
      <w:r>
        <w:rPr>
          <w:spacing w:val="-13"/>
        </w:rPr>
        <w:t xml:space="preserve"> </w:t>
      </w:r>
      <w:r>
        <w:rPr>
          <w:spacing w:val="-6"/>
        </w:rPr>
        <w:t>salariés</w:t>
      </w:r>
      <w:r>
        <w:rPr>
          <w:spacing w:val="-15"/>
        </w:rPr>
        <w:t xml:space="preserve"> </w:t>
      </w:r>
      <w:r>
        <w:rPr>
          <w:spacing w:val="-6"/>
        </w:rPr>
        <w:t>ayant</w:t>
      </w:r>
      <w:r>
        <w:rPr>
          <w:spacing w:val="-14"/>
        </w:rPr>
        <w:t xml:space="preserve"> </w:t>
      </w:r>
      <w:r>
        <w:rPr>
          <w:spacing w:val="-6"/>
        </w:rPr>
        <w:t>suivi</w:t>
      </w:r>
      <w:r>
        <w:rPr>
          <w:spacing w:val="-9"/>
        </w:rPr>
        <w:t xml:space="preserve"> </w:t>
      </w:r>
      <w:r>
        <w:rPr>
          <w:spacing w:val="-6"/>
        </w:rPr>
        <w:t>une</w:t>
      </w:r>
      <w:r>
        <w:rPr>
          <w:spacing w:val="-13"/>
        </w:rPr>
        <w:t xml:space="preserve"> </w:t>
      </w:r>
      <w:r>
        <w:rPr>
          <w:spacing w:val="-6"/>
        </w:rPr>
        <w:t>formation</w:t>
      </w:r>
      <w:r>
        <w:rPr>
          <w:spacing w:val="-10"/>
        </w:rPr>
        <w:t xml:space="preserve"> </w:t>
      </w:r>
      <w:r>
        <w:rPr>
          <w:spacing w:val="-6"/>
        </w:rPr>
        <w:t>selon</w:t>
      </w:r>
      <w:r>
        <w:rPr>
          <w:spacing w:val="-9"/>
        </w:rPr>
        <w:t xml:space="preserve"> </w:t>
      </w:r>
      <w:r>
        <w:rPr>
          <w:spacing w:val="-6"/>
        </w:rPr>
        <w:t>la</w:t>
      </w:r>
      <w:r>
        <w:rPr>
          <w:spacing w:val="-13"/>
        </w:rPr>
        <w:t xml:space="preserve"> </w:t>
      </w:r>
      <w:r>
        <w:rPr>
          <w:spacing w:val="-6"/>
        </w:rPr>
        <w:t>catégorie</w:t>
      </w:r>
      <w:r>
        <w:rPr>
          <w:spacing w:val="-13"/>
        </w:rPr>
        <w:t xml:space="preserve"> </w:t>
      </w:r>
      <w:r>
        <w:rPr>
          <w:spacing w:val="-6"/>
        </w:rPr>
        <w:t>socio-professionnelle</w:t>
      </w:r>
      <w:r>
        <w:rPr>
          <w:spacing w:val="-13"/>
        </w:rPr>
        <w:t xml:space="preserve"> </w:t>
      </w:r>
      <w:r>
        <w:rPr>
          <w:spacing w:val="-6"/>
        </w:rPr>
        <w:t>et</w:t>
      </w:r>
      <w:r>
        <w:rPr>
          <w:spacing w:val="-13"/>
        </w:rPr>
        <w:t xml:space="preserve"> </w:t>
      </w:r>
      <w:r>
        <w:rPr>
          <w:spacing w:val="-6"/>
        </w:rPr>
        <w:t>le</w:t>
      </w:r>
      <w:r>
        <w:rPr>
          <w:spacing w:val="-14"/>
        </w:rPr>
        <w:t xml:space="preserve"> </w:t>
      </w:r>
      <w:r>
        <w:rPr>
          <w:spacing w:val="-6"/>
        </w:rPr>
        <w:t>sexe</w:t>
      </w:r>
    </w:p>
    <w:p w14:paraId="024B56B5" w14:textId="77777777" w:rsidR="00D912A4" w:rsidRDefault="0020244E">
      <w:pPr>
        <w:pStyle w:val="Corpsdetexte"/>
        <w:spacing w:before="38"/>
        <w:ind w:left="141"/>
      </w:pPr>
      <w:r>
        <w:rPr>
          <w:spacing w:val="-4"/>
        </w:rPr>
        <w:t>Répartition</w:t>
      </w:r>
      <w:r>
        <w:rPr>
          <w:spacing w:val="-5"/>
        </w:rPr>
        <w:t xml:space="preserve"> </w:t>
      </w:r>
      <w:r>
        <w:rPr>
          <w:spacing w:val="-4"/>
        </w:rPr>
        <w:t>des</w:t>
      </w:r>
      <w:r>
        <w:rPr>
          <w:spacing w:val="-6"/>
        </w:rPr>
        <w:t xml:space="preserve"> </w:t>
      </w:r>
      <w:r>
        <w:rPr>
          <w:spacing w:val="-4"/>
        </w:rPr>
        <w:t>actions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formation</w:t>
      </w:r>
      <w:r>
        <w:rPr>
          <w:spacing w:val="-5"/>
        </w:rPr>
        <w:t xml:space="preserve"> </w:t>
      </w:r>
      <w:r>
        <w:rPr>
          <w:spacing w:val="-4"/>
        </w:rPr>
        <w:t>par</w:t>
      </w:r>
      <w:r>
        <w:rPr>
          <w:spacing w:val="-5"/>
        </w:rPr>
        <w:t xml:space="preserve"> </w:t>
      </w:r>
      <w:r>
        <w:rPr>
          <w:spacing w:val="-4"/>
        </w:rPr>
        <w:t>type</w:t>
      </w:r>
      <w:r>
        <w:rPr>
          <w:spacing w:val="-6"/>
        </w:rPr>
        <w:t xml:space="preserve"> </w:t>
      </w:r>
      <w:r>
        <w:rPr>
          <w:spacing w:val="-4"/>
        </w:rPr>
        <w:t>d’action</w:t>
      </w:r>
      <w:r>
        <w:rPr>
          <w:spacing w:val="-5"/>
        </w:rPr>
        <w:t xml:space="preserve"> </w:t>
      </w:r>
      <w:r>
        <w:rPr>
          <w:spacing w:val="-4"/>
        </w:rPr>
        <w:t>selon le</w:t>
      </w:r>
      <w:r>
        <w:rPr>
          <w:spacing w:val="-6"/>
        </w:rPr>
        <w:t xml:space="preserve"> </w:t>
      </w:r>
      <w:r>
        <w:rPr>
          <w:spacing w:val="-4"/>
        </w:rPr>
        <w:t>sexe</w:t>
      </w:r>
    </w:p>
    <w:p w14:paraId="1F49FECD" w14:textId="77777777" w:rsidR="00D912A4" w:rsidRDefault="00D912A4">
      <w:pPr>
        <w:pStyle w:val="Corpsdetexte"/>
        <w:spacing w:before="79"/>
      </w:pPr>
    </w:p>
    <w:p w14:paraId="74C0B5EB" w14:textId="77777777" w:rsidR="00D912A4" w:rsidRDefault="0020244E">
      <w:pPr>
        <w:pStyle w:val="Titre1"/>
        <w:numPr>
          <w:ilvl w:val="0"/>
          <w:numId w:val="1"/>
        </w:numPr>
        <w:tabs>
          <w:tab w:val="left" w:pos="860"/>
        </w:tabs>
        <w:ind w:left="860" w:hanging="359"/>
      </w:pPr>
      <w:r>
        <w:rPr>
          <w:w w:val="90"/>
        </w:rPr>
        <w:t>CONDITIONS</w:t>
      </w:r>
      <w:r>
        <w:rPr>
          <w:spacing w:val="-3"/>
        </w:rPr>
        <w:t xml:space="preserve"> </w:t>
      </w:r>
      <w:r>
        <w:rPr>
          <w:w w:val="90"/>
        </w:rPr>
        <w:t>DE</w:t>
      </w:r>
      <w:r>
        <w:rPr>
          <w:spacing w:val="-2"/>
        </w:rPr>
        <w:t xml:space="preserve"> </w:t>
      </w:r>
      <w:r>
        <w:rPr>
          <w:spacing w:val="-2"/>
          <w:w w:val="90"/>
        </w:rPr>
        <w:t>TRAVAIL</w:t>
      </w:r>
    </w:p>
    <w:p w14:paraId="200FF91A" w14:textId="77777777" w:rsidR="00D912A4" w:rsidRDefault="0020244E">
      <w:pPr>
        <w:pStyle w:val="Corpsdetexte"/>
        <w:spacing w:before="41" w:line="278" w:lineRule="auto"/>
        <w:ind w:left="141" w:right="149"/>
        <w:jc w:val="both"/>
      </w:pPr>
      <w:r>
        <w:rPr>
          <w:spacing w:val="-2"/>
        </w:rPr>
        <w:t>L’entreprise</w:t>
      </w:r>
      <w:r>
        <w:rPr>
          <w:spacing w:val="-16"/>
        </w:rPr>
        <w:t xml:space="preserve"> </w:t>
      </w:r>
      <w:r>
        <w:rPr>
          <w:spacing w:val="-2"/>
        </w:rPr>
        <w:t>veille</w:t>
      </w:r>
      <w:r>
        <w:rPr>
          <w:spacing w:val="-16"/>
        </w:rPr>
        <w:t xml:space="preserve"> </w:t>
      </w:r>
      <w:r>
        <w:rPr>
          <w:spacing w:val="-2"/>
        </w:rPr>
        <w:t>à</w:t>
      </w:r>
      <w:r>
        <w:rPr>
          <w:spacing w:val="-15"/>
        </w:rPr>
        <w:t xml:space="preserve"> </w:t>
      </w:r>
      <w:r>
        <w:rPr>
          <w:spacing w:val="-2"/>
        </w:rPr>
        <w:t>prendre</w:t>
      </w:r>
      <w:r>
        <w:rPr>
          <w:spacing w:val="-16"/>
        </w:rPr>
        <w:t xml:space="preserve"> </w:t>
      </w:r>
      <w:r>
        <w:rPr>
          <w:spacing w:val="-2"/>
        </w:rPr>
        <w:t>en</w:t>
      </w:r>
      <w:r>
        <w:rPr>
          <w:spacing w:val="-15"/>
        </w:rPr>
        <w:t xml:space="preserve"> </w:t>
      </w:r>
      <w:r>
        <w:rPr>
          <w:spacing w:val="-2"/>
        </w:rPr>
        <w:t>considération</w:t>
      </w:r>
      <w:r>
        <w:rPr>
          <w:spacing w:val="-16"/>
        </w:rPr>
        <w:t xml:space="preserve"> </w:t>
      </w:r>
      <w:r>
        <w:rPr>
          <w:spacing w:val="-2"/>
        </w:rPr>
        <w:t>les</w:t>
      </w:r>
      <w:r>
        <w:rPr>
          <w:spacing w:val="-16"/>
        </w:rPr>
        <w:t xml:space="preserve"> </w:t>
      </w:r>
      <w:r>
        <w:rPr>
          <w:spacing w:val="-2"/>
        </w:rPr>
        <w:t>contraintes</w:t>
      </w:r>
      <w:r>
        <w:rPr>
          <w:spacing w:val="-15"/>
        </w:rPr>
        <w:t xml:space="preserve"> </w:t>
      </w:r>
      <w:r>
        <w:rPr>
          <w:spacing w:val="-2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la</w:t>
      </w:r>
      <w:r>
        <w:rPr>
          <w:spacing w:val="-15"/>
        </w:rPr>
        <w:t xml:space="preserve"> </w:t>
      </w:r>
      <w:r>
        <w:rPr>
          <w:spacing w:val="-2"/>
        </w:rPr>
        <w:t>vie</w:t>
      </w:r>
      <w:r>
        <w:rPr>
          <w:spacing w:val="-16"/>
        </w:rPr>
        <w:t xml:space="preserve"> </w:t>
      </w:r>
      <w:r>
        <w:rPr>
          <w:spacing w:val="-2"/>
        </w:rPr>
        <w:t>personnelle</w:t>
      </w:r>
      <w:r>
        <w:rPr>
          <w:spacing w:val="-15"/>
        </w:rPr>
        <w:t xml:space="preserve"> </w:t>
      </w:r>
      <w:r>
        <w:rPr>
          <w:spacing w:val="-2"/>
        </w:rPr>
        <w:t>et</w:t>
      </w:r>
      <w:r>
        <w:rPr>
          <w:spacing w:val="-16"/>
        </w:rPr>
        <w:t xml:space="preserve"> </w:t>
      </w:r>
      <w:r>
        <w:rPr>
          <w:spacing w:val="-2"/>
        </w:rPr>
        <w:t xml:space="preserve">familiale </w:t>
      </w:r>
      <w:r>
        <w:t>dans</w:t>
      </w:r>
      <w:r>
        <w:rPr>
          <w:spacing w:val="-18"/>
        </w:rPr>
        <w:t xml:space="preserve"> </w:t>
      </w:r>
      <w:r>
        <w:t>l’organisation</w:t>
      </w:r>
      <w:r>
        <w:rPr>
          <w:spacing w:val="-18"/>
        </w:rPr>
        <w:t xml:space="preserve"> </w:t>
      </w:r>
      <w:r>
        <w:t>des</w:t>
      </w:r>
      <w:r>
        <w:rPr>
          <w:spacing w:val="-17"/>
        </w:rPr>
        <w:t xml:space="preserve"> </w:t>
      </w:r>
      <w:r>
        <w:t>réunions</w:t>
      </w:r>
      <w:r>
        <w:rPr>
          <w:spacing w:val="-18"/>
        </w:rPr>
        <w:t xml:space="preserve"> </w:t>
      </w:r>
      <w:r>
        <w:t>et</w:t>
      </w:r>
      <w:r>
        <w:rPr>
          <w:spacing w:val="-17"/>
        </w:rPr>
        <w:t xml:space="preserve"> </w:t>
      </w:r>
      <w:r>
        <w:t>déplacement</w:t>
      </w:r>
      <w:r>
        <w:rPr>
          <w:spacing w:val="-18"/>
        </w:rPr>
        <w:t xml:space="preserve"> </w:t>
      </w:r>
      <w:r>
        <w:t>professionnels.</w:t>
      </w:r>
    </w:p>
    <w:p w14:paraId="1FD41052" w14:textId="77777777" w:rsidR="00D912A4" w:rsidRDefault="00D912A4">
      <w:pPr>
        <w:pStyle w:val="Corpsdetexte"/>
        <w:spacing w:before="38"/>
      </w:pPr>
    </w:p>
    <w:p w14:paraId="2582E445" w14:textId="77777777" w:rsidR="00D912A4" w:rsidRDefault="0020244E">
      <w:pPr>
        <w:pStyle w:val="Corpsdetexte"/>
        <w:spacing w:line="278" w:lineRule="auto"/>
        <w:ind w:left="141" w:right="145"/>
        <w:jc w:val="both"/>
      </w:pPr>
      <w:r>
        <w:rPr>
          <w:u w:val="single"/>
        </w:rPr>
        <w:t>Action concrète</w:t>
      </w:r>
      <w:r>
        <w:rPr>
          <w:spacing w:val="-18"/>
          <w:u w:val="single"/>
        </w:rPr>
        <w:t xml:space="preserve"> </w:t>
      </w:r>
      <w:r>
        <w:t xml:space="preserve">: L’entreprise s’engage à ne pas fixer de réunion professionnelle, sauf </w:t>
      </w:r>
      <w:r>
        <w:rPr>
          <w:spacing w:val="-6"/>
        </w:rPr>
        <w:t>exception</w:t>
      </w:r>
      <w:r>
        <w:rPr>
          <w:spacing w:val="-10"/>
        </w:rPr>
        <w:t xml:space="preserve"> </w:t>
      </w:r>
      <w:r>
        <w:rPr>
          <w:spacing w:val="-6"/>
        </w:rPr>
        <w:t>justifiée,</w:t>
      </w:r>
      <w:r>
        <w:rPr>
          <w:spacing w:val="-10"/>
        </w:rPr>
        <w:t xml:space="preserve"> </w:t>
      </w:r>
      <w:r>
        <w:rPr>
          <w:spacing w:val="-6"/>
        </w:rPr>
        <w:t>au-delà</w:t>
      </w:r>
      <w:r>
        <w:rPr>
          <w:spacing w:val="-10"/>
        </w:rPr>
        <w:t xml:space="preserve"> </w:t>
      </w:r>
      <w:r>
        <w:rPr>
          <w:spacing w:val="-6"/>
        </w:rPr>
        <w:t>des</w:t>
      </w:r>
      <w:r>
        <w:rPr>
          <w:spacing w:val="-10"/>
        </w:rPr>
        <w:t xml:space="preserve"> </w:t>
      </w:r>
      <w:r>
        <w:rPr>
          <w:spacing w:val="-6"/>
        </w:rPr>
        <w:t>horaires</w:t>
      </w:r>
      <w:r>
        <w:rPr>
          <w:spacing w:val="-12"/>
        </w:rPr>
        <w:t xml:space="preserve"> </w:t>
      </w:r>
      <w:r>
        <w:rPr>
          <w:spacing w:val="-6"/>
        </w:rPr>
        <w:t>habituels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10"/>
        </w:rPr>
        <w:t xml:space="preserve"> </w:t>
      </w:r>
      <w:r>
        <w:rPr>
          <w:spacing w:val="-6"/>
        </w:rPr>
        <w:t>travail.</w:t>
      </w:r>
      <w:r>
        <w:rPr>
          <w:spacing w:val="-10"/>
        </w:rPr>
        <w:t xml:space="preserve"> </w:t>
      </w:r>
      <w:r>
        <w:rPr>
          <w:spacing w:val="-6"/>
        </w:rPr>
        <w:t>Les</w:t>
      </w:r>
      <w:r>
        <w:rPr>
          <w:spacing w:val="-12"/>
        </w:rPr>
        <w:t xml:space="preserve"> </w:t>
      </w:r>
      <w:r>
        <w:rPr>
          <w:spacing w:val="-6"/>
        </w:rPr>
        <w:t>exceptions</w:t>
      </w:r>
      <w:r>
        <w:rPr>
          <w:spacing w:val="-7"/>
        </w:rPr>
        <w:t xml:space="preserve"> </w:t>
      </w:r>
      <w:r>
        <w:rPr>
          <w:spacing w:val="-6"/>
        </w:rPr>
        <w:t>étant</w:t>
      </w:r>
      <w:r>
        <w:rPr>
          <w:spacing w:val="-12"/>
        </w:rPr>
        <w:t xml:space="preserve"> </w:t>
      </w:r>
      <w:r>
        <w:rPr>
          <w:spacing w:val="-6"/>
        </w:rPr>
        <w:t>tolérées</w:t>
      </w:r>
      <w:r>
        <w:rPr>
          <w:spacing w:val="-11"/>
        </w:rPr>
        <w:t xml:space="preserve"> </w:t>
      </w:r>
      <w:r>
        <w:rPr>
          <w:spacing w:val="-6"/>
        </w:rPr>
        <w:t xml:space="preserve">dans </w:t>
      </w:r>
      <w:r>
        <w:t>des</w:t>
      </w:r>
      <w:r>
        <w:rPr>
          <w:spacing w:val="-2"/>
        </w:rPr>
        <w:t xml:space="preserve"> </w:t>
      </w:r>
      <w:r>
        <w:t>circonstances exceptionnelles</w:t>
      </w:r>
      <w:r>
        <w:rPr>
          <w:spacing w:val="-2"/>
        </w:rPr>
        <w:t xml:space="preserve"> </w:t>
      </w:r>
      <w:r>
        <w:t>ou prévues</w:t>
      </w:r>
      <w:r>
        <w:rPr>
          <w:spacing w:val="-2"/>
        </w:rPr>
        <w:t xml:space="preserve"> </w:t>
      </w:r>
      <w:r>
        <w:t>longtemps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l’avance.</w:t>
      </w:r>
    </w:p>
    <w:p w14:paraId="297BF3AC" w14:textId="77777777" w:rsidR="00D912A4" w:rsidRDefault="00D912A4">
      <w:pPr>
        <w:pStyle w:val="Corpsdetexte"/>
        <w:spacing w:before="39"/>
      </w:pPr>
    </w:p>
    <w:p w14:paraId="133FE7B3" w14:textId="77777777" w:rsidR="00D912A4" w:rsidRDefault="0020244E">
      <w:pPr>
        <w:pStyle w:val="Corpsdetexte"/>
        <w:spacing w:line="278" w:lineRule="auto"/>
        <w:ind w:left="141" w:right="5717"/>
      </w:pPr>
      <w:r>
        <w:rPr>
          <w:u w:val="single"/>
        </w:rPr>
        <w:t>Résultat</w:t>
      </w:r>
      <w:r>
        <w:rPr>
          <w:spacing w:val="-18"/>
          <w:u w:val="single"/>
        </w:rPr>
        <w:t xml:space="preserve"> </w:t>
      </w:r>
      <w:r>
        <w:rPr>
          <w:u w:val="single"/>
        </w:rPr>
        <w:t>recherché</w:t>
      </w:r>
      <w:r>
        <w:rPr>
          <w:spacing w:val="-18"/>
          <w:u w:val="single"/>
        </w:rPr>
        <w:t xml:space="preserve"> </w:t>
      </w:r>
      <w:r>
        <w:rPr>
          <w:u w:val="single"/>
        </w:rPr>
        <w:t>:</w:t>
      </w:r>
      <w:r>
        <w:rPr>
          <w:spacing w:val="-17"/>
        </w:rPr>
        <w:t xml:space="preserve"> </w:t>
      </w:r>
      <w:r>
        <w:t xml:space="preserve">100% </w:t>
      </w:r>
      <w:r>
        <w:rPr>
          <w:spacing w:val="-4"/>
          <w:u w:val="single"/>
        </w:rPr>
        <w:t>Echéancier</w:t>
      </w:r>
      <w:r>
        <w:rPr>
          <w:spacing w:val="-11"/>
          <w:u w:val="single"/>
        </w:rPr>
        <w:t xml:space="preserve"> </w:t>
      </w:r>
      <w:r>
        <w:rPr>
          <w:spacing w:val="-4"/>
          <w:u w:val="single"/>
        </w:rPr>
        <w:t>:</w:t>
      </w:r>
      <w:r>
        <w:rPr>
          <w:spacing w:val="-14"/>
        </w:rPr>
        <w:t xml:space="preserve"> </w:t>
      </w:r>
      <w:r>
        <w:rPr>
          <w:spacing w:val="-4"/>
        </w:rPr>
        <w:t>mesure</w:t>
      </w:r>
      <w:r>
        <w:rPr>
          <w:spacing w:val="-14"/>
        </w:rPr>
        <w:t xml:space="preserve"> </w:t>
      </w:r>
      <w:r>
        <w:rPr>
          <w:spacing w:val="-4"/>
        </w:rPr>
        <w:t xml:space="preserve">immédiate </w:t>
      </w:r>
      <w:r>
        <w:rPr>
          <w:u w:val="single"/>
        </w:rPr>
        <w:t>Coût estimé :</w:t>
      </w:r>
      <w:r>
        <w:t xml:space="preserve"> nul</w:t>
      </w:r>
    </w:p>
    <w:p w14:paraId="15A88C2E" w14:textId="77777777" w:rsidR="00D912A4" w:rsidRDefault="00D912A4">
      <w:pPr>
        <w:pStyle w:val="Corpsdetexte"/>
      </w:pPr>
    </w:p>
    <w:p w14:paraId="7E16857E" w14:textId="77777777" w:rsidR="00D912A4" w:rsidRDefault="00D912A4">
      <w:pPr>
        <w:pStyle w:val="Corpsdetexte"/>
        <w:spacing w:before="80"/>
      </w:pPr>
    </w:p>
    <w:p w14:paraId="410C293C" w14:textId="77777777" w:rsidR="00D912A4" w:rsidRDefault="0020244E">
      <w:pPr>
        <w:pStyle w:val="Titre1"/>
        <w:jc w:val="both"/>
      </w:pPr>
      <w:r>
        <w:rPr>
          <w:w w:val="85"/>
        </w:rPr>
        <w:t>ARTICLE</w:t>
      </w:r>
      <w:r>
        <w:rPr>
          <w:spacing w:val="-8"/>
        </w:rPr>
        <w:t xml:space="preserve"> </w:t>
      </w:r>
      <w:r>
        <w:rPr>
          <w:w w:val="85"/>
        </w:rPr>
        <w:t>3</w:t>
      </w:r>
      <w:r>
        <w:rPr>
          <w:spacing w:val="-9"/>
        </w:rPr>
        <w:t xml:space="preserve"> </w:t>
      </w:r>
      <w:r>
        <w:rPr>
          <w:w w:val="85"/>
        </w:rPr>
        <w:t>–</w:t>
      </w:r>
      <w:r>
        <w:rPr>
          <w:spacing w:val="-8"/>
        </w:rPr>
        <w:t xml:space="preserve"> </w:t>
      </w:r>
      <w:r>
        <w:rPr>
          <w:w w:val="85"/>
        </w:rPr>
        <w:t>SUIVI</w:t>
      </w:r>
      <w:r>
        <w:rPr>
          <w:spacing w:val="-8"/>
        </w:rPr>
        <w:t xml:space="preserve"> </w:t>
      </w:r>
      <w:r>
        <w:rPr>
          <w:w w:val="85"/>
        </w:rPr>
        <w:t>DE</w:t>
      </w:r>
      <w:r>
        <w:rPr>
          <w:spacing w:val="-7"/>
        </w:rPr>
        <w:t xml:space="preserve"> </w:t>
      </w:r>
      <w:r>
        <w:rPr>
          <w:spacing w:val="-2"/>
          <w:w w:val="85"/>
        </w:rPr>
        <w:t>L’ACCORD</w:t>
      </w:r>
    </w:p>
    <w:p w14:paraId="0A96C362" w14:textId="77777777" w:rsidR="00D912A4" w:rsidRDefault="00D912A4">
      <w:pPr>
        <w:pStyle w:val="Corpsdetexte"/>
        <w:spacing w:before="80"/>
        <w:rPr>
          <w:rFonts w:ascii="Tahoma"/>
          <w:b/>
        </w:rPr>
      </w:pPr>
    </w:p>
    <w:p w14:paraId="54D23F3F" w14:textId="77777777" w:rsidR="00D912A4" w:rsidRDefault="0020244E">
      <w:pPr>
        <w:pStyle w:val="Corpsdetexte"/>
        <w:spacing w:line="278" w:lineRule="auto"/>
        <w:ind w:left="141" w:right="150"/>
        <w:jc w:val="both"/>
      </w:pPr>
      <w:r>
        <w:rPr>
          <w:spacing w:val="-2"/>
        </w:rPr>
        <w:t>Pour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mise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7"/>
        </w:rPr>
        <w:t xml:space="preserve"> </w:t>
      </w:r>
      <w:r>
        <w:rPr>
          <w:spacing w:val="-2"/>
        </w:rPr>
        <w:t>œuvre</w:t>
      </w:r>
      <w:r>
        <w:rPr>
          <w:spacing w:val="-8"/>
        </w:rPr>
        <w:t xml:space="preserve"> </w:t>
      </w:r>
      <w:r>
        <w:rPr>
          <w:spacing w:val="-2"/>
        </w:rPr>
        <w:t>du</w:t>
      </w:r>
      <w:r>
        <w:rPr>
          <w:spacing w:val="-12"/>
        </w:rPr>
        <w:t xml:space="preserve"> </w:t>
      </w:r>
      <w:r>
        <w:rPr>
          <w:spacing w:val="-2"/>
        </w:rPr>
        <w:t>présent</w:t>
      </w:r>
      <w:r>
        <w:rPr>
          <w:spacing w:val="-11"/>
        </w:rPr>
        <w:t xml:space="preserve"> </w:t>
      </w:r>
      <w:r>
        <w:rPr>
          <w:spacing w:val="-2"/>
        </w:rPr>
        <w:t>accord,</w:t>
      </w:r>
      <w:r>
        <w:rPr>
          <w:spacing w:val="-8"/>
        </w:rPr>
        <w:t xml:space="preserve"> </w:t>
      </w:r>
      <w:r>
        <w:rPr>
          <w:spacing w:val="-2"/>
        </w:rPr>
        <w:t>les</w:t>
      </w:r>
      <w:r>
        <w:rPr>
          <w:spacing w:val="-11"/>
        </w:rPr>
        <w:t xml:space="preserve"> </w:t>
      </w:r>
      <w:r>
        <w:rPr>
          <w:spacing w:val="-2"/>
        </w:rPr>
        <w:t>parties</w:t>
      </w:r>
      <w:r>
        <w:rPr>
          <w:spacing w:val="-11"/>
        </w:rPr>
        <w:t xml:space="preserve"> </w:t>
      </w:r>
      <w:r>
        <w:rPr>
          <w:spacing w:val="-2"/>
        </w:rPr>
        <w:t>signataires</w:t>
      </w:r>
      <w:r>
        <w:rPr>
          <w:spacing w:val="-11"/>
        </w:rPr>
        <w:t xml:space="preserve"> </w:t>
      </w:r>
      <w:r>
        <w:rPr>
          <w:spacing w:val="-2"/>
        </w:rPr>
        <w:t>conviennent</w:t>
      </w:r>
      <w:r>
        <w:rPr>
          <w:spacing w:val="-11"/>
        </w:rPr>
        <w:t xml:space="preserve"> </w:t>
      </w:r>
      <w:r>
        <w:rPr>
          <w:spacing w:val="-2"/>
        </w:rPr>
        <w:t>d’instituer</w:t>
      </w:r>
      <w:r>
        <w:rPr>
          <w:spacing w:val="-8"/>
        </w:rPr>
        <w:t xml:space="preserve"> </w:t>
      </w:r>
      <w:r>
        <w:rPr>
          <w:spacing w:val="-2"/>
        </w:rPr>
        <w:t xml:space="preserve">une </w:t>
      </w:r>
      <w:r>
        <w:rPr>
          <w:spacing w:val="-4"/>
        </w:rPr>
        <w:t>commission de</w:t>
      </w:r>
      <w:r>
        <w:rPr>
          <w:spacing w:val="-6"/>
        </w:rPr>
        <w:t xml:space="preserve"> </w:t>
      </w:r>
      <w:r>
        <w:rPr>
          <w:spacing w:val="-4"/>
        </w:rPr>
        <w:t>suivi</w:t>
      </w:r>
      <w:r>
        <w:rPr>
          <w:spacing w:val="-6"/>
        </w:rPr>
        <w:t xml:space="preserve"> </w:t>
      </w:r>
      <w:r>
        <w:rPr>
          <w:spacing w:val="-4"/>
        </w:rPr>
        <w:t>composée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Direction</w:t>
      </w:r>
      <w:r>
        <w:rPr>
          <w:spacing w:val="-6"/>
        </w:rPr>
        <w:t xml:space="preserve"> </w:t>
      </w:r>
      <w:r>
        <w:rPr>
          <w:spacing w:val="-4"/>
        </w:rPr>
        <w:t>des</w:t>
      </w:r>
      <w:r>
        <w:rPr>
          <w:spacing w:val="-7"/>
        </w:rPr>
        <w:t xml:space="preserve"> </w:t>
      </w:r>
      <w:r>
        <w:rPr>
          <w:spacing w:val="-4"/>
        </w:rPr>
        <w:t>Ressources</w:t>
      </w:r>
      <w:r>
        <w:rPr>
          <w:spacing w:val="-7"/>
        </w:rPr>
        <w:t xml:space="preserve"> </w:t>
      </w:r>
      <w:r>
        <w:rPr>
          <w:spacing w:val="-4"/>
        </w:rPr>
        <w:t>Humaines</w:t>
      </w:r>
      <w:r>
        <w:rPr>
          <w:spacing w:val="-7"/>
        </w:rPr>
        <w:t xml:space="preserve"> </w:t>
      </w:r>
      <w:r>
        <w:rPr>
          <w:spacing w:val="-4"/>
        </w:rPr>
        <w:t>et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l’Assistante</w:t>
      </w:r>
      <w:r>
        <w:rPr>
          <w:spacing w:val="-7"/>
        </w:rPr>
        <w:t xml:space="preserve"> </w:t>
      </w:r>
      <w:r>
        <w:rPr>
          <w:spacing w:val="-4"/>
        </w:rPr>
        <w:t xml:space="preserve">de </w:t>
      </w:r>
      <w:r>
        <w:t>direction générale.</w:t>
      </w:r>
    </w:p>
    <w:p w14:paraId="20D13A04" w14:textId="77777777" w:rsidR="00D912A4" w:rsidRDefault="0020244E">
      <w:pPr>
        <w:pStyle w:val="Corpsdetexte"/>
        <w:spacing w:line="280" w:lineRule="auto"/>
        <w:ind w:left="141" w:right="152"/>
        <w:jc w:val="both"/>
      </w:pPr>
      <w:r>
        <w:t>Elle</w:t>
      </w:r>
      <w:r>
        <w:rPr>
          <w:spacing w:val="-15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réunira</w:t>
      </w:r>
      <w:r>
        <w:rPr>
          <w:spacing w:val="-15"/>
        </w:rPr>
        <w:t xml:space="preserve"> </w:t>
      </w:r>
      <w:r>
        <w:t>une</w:t>
      </w:r>
      <w:r>
        <w:rPr>
          <w:spacing w:val="-15"/>
        </w:rPr>
        <w:t xml:space="preserve"> </w:t>
      </w:r>
      <w:r>
        <w:t>fois</w:t>
      </w:r>
      <w:r>
        <w:rPr>
          <w:spacing w:val="-15"/>
        </w:rPr>
        <w:t xml:space="preserve"> </w:t>
      </w:r>
      <w:r>
        <w:t>par</w:t>
      </w:r>
      <w:r>
        <w:rPr>
          <w:spacing w:val="-15"/>
        </w:rPr>
        <w:t xml:space="preserve"> </w:t>
      </w:r>
      <w:r>
        <w:t>année</w:t>
      </w:r>
      <w:r>
        <w:rPr>
          <w:spacing w:val="-15"/>
        </w:rPr>
        <w:t xml:space="preserve"> </w:t>
      </w:r>
      <w:r>
        <w:t>civile</w:t>
      </w:r>
      <w:r>
        <w:rPr>
          <w:spacing w:val="-15"/>
        </w:rPr>
        <w:t xml:space="preserve"> </w:t>
      </w:r>
      <w:r>
        <w:t>pour</w:t>
      </w:r>
      <w:r>
        <w:rPr>
          <w:spacing w:val="-15"/>
        </w:rPr>
        <w:t xml:space="preserve"> </w:t>
      </w:r>
      <w:r>
        <w:t>constater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réalisation</w:t>
      </w:r>
      <w:r>
        <w:rPr>
          <w:spacing w:val="-15"/>
        </w:rPr>
        <w:t xml:space="preserve"> </w:t>
      </w:r>
      <w:r>
        <w:t>des</w:t>
      </w:r>
      <w:r>
        <w:rPr>
          <w:spacing w:val="-14"/>
        </w:rPr>
        <w:t xml:space="preserve"> </w:t>
      </w:r>
      <w:r>
        <w:t>actions,</w:t>
      </w:r>
      <w:r>
        <w:rPr>
          <w:spacing w:val="-15"/>
        </w:rPr>
        <w:t xml:space="preserve"> </w:t>
      </w:r>
      <w:r>
        <w:t>relever</w:t>
      </w:r>
      <w:r>
        <w:rPr>
          <w:spacing w:val="-15"/>
        </w:rPr>
        <w:t xml:space="preserve"> </w:t>
      </w:r>
      <w:r>
        <w:t>les défaillances</w:t>
      </w:r>
      <w:r>
        <w:rPr>
          <w:spacing w:val="-15"/>
        </w:rPr>
        <w:t xml:space="preserve"> </w:t>
      </w:r>
      <w:r>
        <w:t>éventuelles</w:t>
      </w:r>
      <w:r>
        <w:rPr>
          <w:spacing w:val="-13"/>
        </w:rPr>
        <w:t xml:space="preserve"> </w:t>
      </w:r>
      <w:r>
        <w:t>et</w:t>
      </w:r>
      <w:r>
        <w:rPr>
          <w:spacing w:val="-15"/>
        </w:rPr>
        <w:t xml:space="preserve"> </w:t>
      </w:r>
      <w:r>
        <w:t>analyser</w:t>
      </w:r>
      <w:r>
        <w:rPr>
          <w:spacing w:val="-15"/>
        </w:rPr>
        <w:t xml:space="preserve"> </w:t>
      </w:r>
      <w:r>
        <w:t>leurs</w:t>
      </w:r>
      <w:r>
        <w:rPr>
          <w:spacing w:val="-15"/>
        </w:rPr>
        <w:t xml:space="preserve"> </w:t>
      </w:r>
      <w:r>
        <w:t>causes,</w:t>
      </w:r>
      <w:r>
        <w:rPr>
          <w:spacing w:val="-15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>cas</w:t>
      </w:r>
      <w:r>
        <w:rPr>
          <w:spacing w:val="-15"/>
        </w:rPr>
        <w:t xml:space="preserve"> </w:t>
      </w:r>
      <w:r>
        <w:t>échéant.</w:t>
      </w:r>
    </w:p>
    <w:p w14:paraId="15AB7509" w14:textId="77777777" w:rsidR="00D912A4" w:rsidRDefault="00D912A4">
      <w:pPr>
        <w:pStyle w:val="Corpsdetexte"/>
        <w:spacing w:before="35"/>
      </w:pPr>
    </w:p>
    <w:p w14:paraId="6DB59BFB" w14:textId="77777777" w:rsidR="00D912A4" w:rsidRDefault="0020244E">
      <w:pPr>
        <w:pStyle w:val="Corpsdetexte"/>
        <w:ind w:left="141"/>
        <w:jc w:val="both"/>
      </w:pPr>
      <w:r>
        <w:rPr>
          <w:spacing w:val="-4"/>
        </w:rPr>
        <w:t>Par</w:t>
      </w:r>
      <w:r>
        <w:rPr>
          <w:spacing w:val="-14"/>
        </w:rPr>
        <w:t xml:space="preserve"> </w:t>
      </w:r>
      <w:r>
        <w:rPr>
          <w:spacing w:val="-4"/>
        </w:rPr>
        <w:t>ailleurs,</w:t>
      </w:r>
      <w:r>
        <w:rPr>
          <w:spacing w:val="-13"/>
        </w:rPr>
        <w:t xml:space="preserve"> </w:t>
      </w:r>
      <w:r>
        <w:rPr>
          <w:spacing w:val="-4"/>
        </w:rPr>
        <w:t>en</w:t>
      </w:r>
      <w:r>
        <w:rPr>
          <w:spacing w:val="-12"/>
        </w:rPr>
        <w:t xml:space="preserve"> </w:t>
      </w:r>
      <w:r>
        <w:rPr>
          <w:spacing w:val="-4"/>
        </w:rPr>
        <w:t>cas</w:t>
      </w:r>
      <w:r>
        <w:rPr>
          <w:spacing w:val="-13"/>
        </w:rPr>
        <w:t xml:space="preserve"> </w:t>
      </w:r>
      <w:r>
        <w:rPr>
          <w:spacing w:val="-4"/>
        </w:rPr>
        <w:t>d</w:t>
      </w:r>
      <w:r>
        <w:rPr>
          <w:spacing w:val="-12"/>
        </w:rPr>
        <w:t xml:space="preserve"> </w:t>
      </w:r>
      <w:r>
        <w:rPr>
          <w:spacing w:val="-4"/>
        </w:rPr>
        <w:t>‘évolution</w:t>
      </w:r>
      <w:r>
        <w:rPr>
          <w:spacing w:val="-13"/>
        </w:rPr>
        <w:t xml:space="preserve"> </w:t>
      </w:r>
      <w:r>
        <w:rPr>
          <w:spacing w:val="-4"/>
        </w:rPr>
        <w:t>législative</w:t>
      </w:r>
      <w:r>
        <w:rPr>
          <w:spacing w:val="-13"/>
        </w:rPr>
        <w:t xml:space="preserve"> </w:t>
      </w:r>
      <w:r>
        <w:rPr>
          <w:spacing w:val="-4"/>
        </w:rPr>
        <w:t>susceptible</w:t>
      </w:r>
      <w:r>
        <w:rPr>
          <w:spacing w:val="-13"/>
        </w:rPr>
        <w:t xml:space="preserve"> </w:t>
      </w:r>
      <w:r>
        <w:rPr>
          <w:spacing w:val="-4"/>
        </w:rPr>
        <w:t>de</w:t>
      </w:r>
      <w:r>
        <w:rPr>
          <w:spacing w:val="-12"/>
        </w:rPr>
        <w:t xml:space="preserve"> </w:t>
      </w:r>
      <w:r>
        <w:rPr>
          <w:spacing w:val="-4"/>
        </w:rPr>
        <w:t>remettre</w:t>
      </w:r>
      <w:r>
        <w:rPr>
          <w:spacing w:val="-13"/>
        </w:rPr>
        <w:t xml:space="preserve"> </w:t>
      </w:r>
      <w:r>
        <w:rPr>
          <w:spacing w:val="-4"/>
        </w:rPr>
        <w:t>en</w:t>
      </w:r>
      <w:r>
        <w:rPr>
          <w:spacing w:val="-13"/>
        </w:rPr>
        <w:t xml:space="preserve"> </w:t>
      </w:r>
      <w:r>
        <w:rPr>
          <w:spacing w:val="-4"/>
        </w:rPr>
        <w:t>cause</w:t>
      </w:r>
      <w:r>
        <w:rPr>
          <w:spacing w:val="-13"/>
        </w:rPr>
        <w:t xml:space="preserve"> </w:t>
      </w:r>
      <w:r>
        <w:rPr>
          <w:spacing w:val="-4"/>
        </w:rPr>
        <w:t>tout</w:t>
      </w:r>
      <w:r>
        <w:rPr>
          <w:spacing w:val="-13"/>
        </w:rPr>
        <w:t xml:space="preserve"> </w:t>
      </w:r>
      <w:r>
        <w:rPr>
          <w:spacing w:val="-4"/>
        </w:rPr>
        <w:t>ou</w:t>
      </w:r>
      <w:r>
        <w:rPr>
          <w:spacing w:val="-14"/>
        </w:rPr>
        <w:t xml:space="preserve"> </w:t>
      </w:r>
      <w:r>
        <w:rPr>
          <w:spacing w:val="-4"/>
        </w:rPr>
        <w:t>partie</w:t>
      </w:r>
      <w:r>
        <w:rPr>
          <w:spacing w:val="-13"/>
        </w:rPr>
        <w:t xml:space="preserve"> </w:t>
      </w:r>
      <w:r>
        <w:rPr>
          <w:spacing w:val="-5"/>
        </w:rPr>
        <w:t>des</w:t>
      </w:r>
    </w:p>
    <w:p w14:paraId="6B2DD17C" w14:textId="77777777" w:rsidR="00D912A4" w:rsidRDefault="0020244E">
      <w:pPr>
        <w:pStyle w:val="Corpsdetexte"/>
        <w:spacing w:before="38"/>
        <w:ind w:left="141"/>
        <w:jc w:val="both"/>
      </w:pPr>
      <w:proofErr w:type="gramStart"/>
      <w:r>
        <w:t>dispositions</w:t>
      </w:r>
      <w:proofErr w:type="gramEnd"/>
      <w:r>
        <w:rPr>
          <w:spacing w:val="-15"/>
        </w:rPr>
        <w:t xml:space="preserve"> </w:t>
      </w:r>
      <w:r>
        <w:t>du</w:t>
      </w:r>
      <w:r>
        <w:rPr>
          <w:spacing w:val="-15"/>
        </w:rPr>
        <w:t xml:space="preserve"> </w:t>
      </w:r>
      <w:r>
        <w:t>présent</w:t>
      </w:r>
      <w:r>
        <w:rPr>
          <w:spacing w:val="-14"/>
        </w:rPr>
        <w:t xml:space="preserve"> </w:t>
      </w:r>
      <w:r>
        <w:t>accord,</w:t>
      </w:r>
      <w:r>
        <w:rPr>
          <w:spacing w:val="-14"/>
        </w:rPr>
        <w:t xml:space="preserve"> </w:t>
      </w:r>
      <w:r>
        <w:t>les</w:t>
      </w:r>
      <w:r>
        <w:rPr>
          <w:spacing w:val="-14"/>
        </w:rPr>
        <w:t xml:space="preserve"> </w:t>
      </w:r>
      <w:r>
        <w:t>parties</w:t>
      </w:r>
      <w:r>
        <w:rPr>
          <w:spacing w:val="-13"/>
        </w:rPr>
        <w:t xml:space="preserve"> </w:t>
      </w:r>
      <w:r>
        <w:t>signataires</w:t>
      </w:r>
      <w:r>
        <w:rPr>
          <w:spacing w:val="-14"/>
        </w:rPr>
        <w:t xml:space="preserve"> </w:t>
      </w:r>
      <w:r>
        <w:t>conviennent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réunir</w:t>
      </w:r>
      <w:r>
        <w:rPr>
          <w:spacing w:val="-14"/>
        </w:rPr>
        <w:t xml:space="preserve"> </w:t>
      </w:r>
      <w:r>
        <w:t>à</w:t>
      </w:r>
      <w:r>
        <w:rPr>
          <w:spacing w:val="-13"/>
        </w:rPr>
        <w:t xml:space="preserve"> </w:t>
      </w:r>
      <w:r>
        <w:rPr>
          <w:spacing w:val="-2"/>
        </w:rPr>
        <w:t>nouveau,</w:t>
      </w:r>
    </w:p>
    <w:p w14:paraId="57CA7210" w14:textId="77777777" w:rsidR="00D912A4" w:rsidRDefault="00D912A4">
      <w:pPr>
        <w:pStyle w:val="Corpsdetexte"/>
        <w:jc w:val="both"/>
        <w:sectPr w:rsidR="00D912A4">
          <w:pgSz w:w="11910" w:h="16840"/>
          <w:pgMar w:top="1320" w:right="1275" w:bottom="1200" w:left="1275" w:header="0" w:footer="1000" w:gutter="0"/>
          <w:cols w:space="720"/>
        </w:sectPr>
      </w:pPr>
    </w:p>
    <w:p w14:paraId="0C86BEEF" w14:textId="77777777" w:rsidR="00D912A4" w:rsidRDefault="0020244E">
      <w:pPr>
        <w:pStyle w:val="Corpsdetexte"/>
        <w:spacing w:before="78"/>
        <w:ind w:left="141"/>
      </w:pPr>
      <w:proofErr w:type="gramStart"/>
      <w:r>
        <w:lastRenderedPageBreak/>
        <w:t>dans</w:t>
      </w:r>
      <w:proofErr w:type="gramEnd"/>
      <w:r>
        <w:rPr>
          <w:spacing w:val="28"/>
        </w:rPr>
        <w:t xml:space="preserve"> </w:t>
      </w:r>
      <w:r>
        <w:t>un</w:t>
      </w:r>
      <w:r>
        <w:rPr>
          <w:spacing w:val="29"/>
        </w:rPr>
        <w:t xml:space="preserve"> </w:t>
      </w:r>
      <w:r>
        <w:t>délai</w:t>
      </w:r>
      <w:r>
        <w:rPr>
          <w:spacing w:val="29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quatre</w:t>
      </w:r>
      <w:r>
        <w:rPr>
          <w:spacing w:val="28"/>
        </w:rPr>
        <w:t xml:space="preserve"> </w:t>
      </w:r>
      <w:r>
        <w:t>mois</w:t>
      </w:r>
      <w:r>
        <w:rPr>
          <w:spacing w:val="28"/>
        </w:rPr>
        <w:t xml:space="preserve"> </w:t>
      </w:r>
      <w:r>
        <w:t>après</w:t>
      </w:r>
      <w:r>
        <w:rPr>
          <w:spacing w:val="29"/>
        </w:rPr>
        <w:t xml:space="preserve"> </w:t>
      </w:r>
      <w:r>
        <w:t>la</w:t>
      </w:r>
      <w:r>
        <w:rPr>
          <w:spacing w:val="29"/>
        </w:rPr>
        <w:t xml:space="preserve"> </w:t>
      </w:r>
      <w:r>
        <w:t>publication</w:t>
      </w:r>
      <w:r>
        <w:rPr>
          <w:spacing w:val="29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ces</w:t>
      </w:r>
      <w:r>
        <w:rPr>
          <w:spacing w:val="30"/>
        </w:rPr>
        <w:t xml:space="preserve"> </w:t>
      </w:r>
      <w:r>
        <w:t>textes</w:t>
      </w:r>
      <w:r>
        <w:rPr>
          <w:spacing w:val="28"/>
        </w:rPr>
        <w:t xml:space="preserve"> </w:t>
      </w:r>
      <w:r>
        <w:t>afin</w:t>
      </w:r>
      <w:r>
        <w:rPr>
          <w:spacing w:val="31"/>
        </w:rPr>
        <w:t xml:space="preserve"> </w:t>
      </w:r>
      <w:r>
        <w:t>d’adapter</w:t>
      </w:r>
      <w:r>
        <w:rPr>
          <w:spacing w:val="28"/>
        </w:rPr>
        <w:t xml:space="preserve"> </w:t>
      </w:r>
      <w:r>
        <w:rPr>
          <w:spacing w:val="-2"/>
        </w:rPr>
        <w:t>lesdites</w:t>
      </w:r>
    </w:p>
    <w:p w14:paraId="2857989D" w14:textId="77777777" w:rsidR="00D912A4" w:rsidRDefault="0020244E">
      <w:pPr>
        <w:pStyle w:val="Corpsdetexte"/>
        <w:spacing w:before="40"/>
        <w:ind w:left="141"/>
      </w:pPr>
      <w:proofErr w:type="gramStart"/>
      <w:r>
        <w:rPr>
          <w:spacing w:val="-2"/>
        </w:rPr>
        <w:t>dispositions</w:t>
      </w:r>
      <w:proofErr w:type="gramEnd"/>
      <w:r>
        <w:rPr>
          <w:spacing w:val="-2"/>
        </w:rPr>
        <w:t>.</w:t>
      </w:r>
    </w:p>
    <w:p w14:paraId="438684F2" w14:textId="77777777" w:rsidR="00D912A4" w:rsidRDefault="00D912A4">
      <w:pPr>
        <w:pStyle w:val="Corpsdetexte"/>
      </w:pPr>
    </w:p>
    <w:p w14:paraId="1AA6FD73" w14:textId="77777777" w:rsidR="00D912A4" w:rsidRDefault="00D912A4">
      <w:pPr>
        <w:pStyle w:val="Corpsdetexte"/>
        <w:spacing w:before="117"/>
      </w:pPr>
    </w:p>
    <w:p w14:paraId="1355EDD6" w14:textId="77777777" w:rsidR="00D912A4" w:rsidRDefault="0020244E">
      <w:pPr>
        <w:pStyle w:val="Titre1"/>
      </w:pPr>
      <w:r>
        <w:rPr>
          <w:w w:val="90"/>
        </w:rPr>
        <w:t>ARTICLE</w:t>
      </w:r>
      <w:r>
        <w:rPr>
          <w:spacing w:val="-2"/>
          <w:w w:val="90"/>
        </w:rPr>
        <w:t xml:space="preserve"> </w:t>
      </w:r>
      <w:r>
        <w:rPr>
          <w:w w:val="90"/>
        </w:rPr>
        <w:t>4</w:t>
      </w:r>
      <w:r>
        <w:rPr>
          <w:spacing w:val="-3"/>
          <w:w w:val="90"/>
        </w:rPr>
        <w:t xml:space="preserve"> </w:t>
      </w:r>
      <w:r>
        <w:rPr>
          <w:w w:val="90"/>
        </w:rPr>
        <w:t>–</w:t>
      </w:r>
      <w:r>
        <w:rPr>
          <w:spacing w:val="-3"/>
          <w:w w:val="90"/>
        </w:rPr>
        <w:t xml:space="preserve"> </w:t>
      </w:r>
      <w:r>
        <w:rPr>
          <w:w w:val="90"/>
        </w:rPr>
        <w:t>DUREE</w:t>
      </w:r>
      <w:r>
        <w:rPr>
          <w:spacing w:val="-1"/>
          <w:w w:val="90"/>
        </w:rPr>
        <w:t xml:space="preserve"> </w:t>
      </w:r>
      <w:r>
        <w:rPr>
          <w:w w:val="90"/>
        </w:rPr>
        <w:t>DE</w:t>
      </w:r>
      <w:r>
        <w:rPr>
          <w:spacing w:val="-2"/>
          <w:w w:val="90"/>
        </w:rPr>
        <w:t xml:space="preserve"> </w:t>
      </w:r>
      <w:r>
        <w:rPr>
          <w:w w:val="90"/>
        </w:rPr>
        <w:t>L’ACCORD</w:t>
      </w:r>
      <w:r>
        <w:rPr>
          <w:spacing w:val="-5"/>
          <w:w w:val="90"/>
        </w:rPr>
        <w:t xml:space="preserve"> </w:t>
      </w:r>
      <w:r>
        <w:rPr>
          <w:w w:val="90"/>
        </w:rPr>
        <w:t>ET</w:t>
      </w:r>
      <w:r>
        <w:rPr>
          <w:spacing w:val="-6"/>
        </w:rPr>
        <w:t xml:space="preserve"> </w:t>
      </w:r>
      <w:r>
        <w:rPr>
          <w:spacing w:val="-2"/>
          <w:w w:val="90"/>
        </w:rPr>
        <w:t>RENOUVELLEMENT</w:t>
      </w:r>
    </w:p>
    <w:p w14:paraId="6291E20A" w14:textId="77777777" w:rsidR="00D912A4" w:rsidRDefault="00D912A4">
      <w:pPr>
        <w:pStyle w:val="Corpsdetexte"/>
        <w:spacing w:before="80"/>
        <w:rPr>
          <w:rFonts w:ascii="Tahoma"/>
          <w:b/>
        </w:rPr>
      </w:pPr>
    </w:p>
    <w:p w14:paraId="1199756C" w14:textId="77777777" w:rsidR="00D912A4" w:rsidRDefault="0020244E">
      <w:pPr>
        <w:pStyle w:val="Corpsdetexte"/>
        <w:ind w:left="141"/>
      </w:pPr>
      <w:r>
        <w:t>L’accord</w:t>
      </w:r>
      <w:r>
        <w:rPr>
          <w:spacing w:val="-13"/>
        </w:rPr>
        <w:t xml:space="preserve"> </w:t>
      </w:r>
      <w:r>
        <w:t>est</w:t>
      </w:r>
      <w:r>
        <w:rPr>
          <w:spacing w:val="-14"/>
        </w:rPr>
        <w:t xml:space="preserve"> </w:t>
      </w:r>
      <w:r>
        <w:t>conclu</w:t>
      </w:r>
      <w:r>
        <w:rPr>
          <w:spacing w:val="-14"/>
        </w:rPr>
        <w:t xml:space="preserve"> </w:t>
      </w:r>
      <w:r>
        <w:t>pour</w:t>
      </w:r>
      <w:r>
        <w:rPr>
          <w:spacing w:val="-9"/>
        </w:rPr>
        <w:t xml:space="preserve"> </w:t>
      </w:r>
      <w:r>
        <w:t>une</w:t>
      </w:r>
      <w:r>
        <w:rPr>
          <w:spacing w:val="-13"/>
        </w:rPr>
        <w:t xml:space="preserve"> </w:t>
      </w:r>
      <w:r>
        <w:t>durée</w:t>
      </w:r>
      <w:r>
        <w:rPr>
          <w:spacing w:val="-13"/>
        </w:rPr>
        <w:t xml:space="preserve"> </w:t>
      </w:r>
      <w:r>
        <w:t>déterminée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quatre</w:t>
      </w:r>
      <w:r>
        <w:rPr>
          <w:spacing w:val="-13"/>
        </w:rPr>
        <w:t xml:space="preserve"> </w:t>
      </w:r>
      <w:r>
        <w:rPr>
          <w:spacing w:val="-4"/>
        </w:rPr>
        <w:t>ans.</w:t>
      </w:r>
    </w:p>
    <w:p w14:paraId="473A7744" w14:textId="77777777" w:rsidR="00D912A4" w:rsidRDefault="00D912A4">
      <w:pPr>
        <w:pStyle w:val="Corpsdetexte"/>
        <w:spacing w:before="78"/>
      </w:pPr>
    </w:p>
    <w:p w14:paraId="28FE4D09" w14:textId="77777777" w:rsidR="00D912A4" w:rsidRDefault="0020244E">
      <w:pPr>
        <w:pStyle w:val="Corpsdetexte"/>
        <w:spacing w:line="278" w:lineRule="auto"/>
        <w:ind w:left="141" w:right="141"/>
        <w:jc w:val="both"/>
      </w:pPr>
      <w:r>
        <w:rPr>
          <w:spacing w:val="-2"/>
        </w:rPr>
        <w:t>Les</w:t>
      </w:r>
      <w:r>
        <w:rPr>
          <w:spacing w:val="-16"/>
        </w:rPr>
        <w:t xml:space="preserve"> </w:t>
      </w:r>
      <w:r>
        <w:rPr>
          <w:spacing w:val="-2"/>
        </w:rPr>
        <w:t>parties</w:t>
      </w:r>
      <w:r>
        <w:rPr>
          <w:spacing w:val="-16"/>
        </w:rPr>
        <w:t xml:space="preserve"> </w:t>
      </w:r>
      <w:r>
        <w:rPr>
          <w:spacing w:val="-2"/>
        </w:rPr>
        <w:t>signataires</w:t>
      </w:r>
      <w:r>
        <w:rPr>
          <w:spacing w:val="-15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réuniront</w:t>
      </w:r>
      <w:r>
        <w:rPr>
          <w:spacing w:val="-15"/>
        </w:rPr>
        <w:t xml:space="preserve"> </w:t>
      </w:r>
      <w:r>
        <w:rPr>
          <w:spacing w:val="-2"/>
        </w:rPr>
        <w:t>en</w:t>
      </w:r>
      <w:r>
        <w:rPr>
          <w:spacing w:val="-16"/>
        </w:rPr>
        <w:t xml:space="preserve"> </w:t>
      </w:r>
      <w:r>
        <w:rPr>
          <w:spacing w:val="-2"/>
        </w:rPr>
        <w:t>vue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15"/>
        </w:rPr>
        <w:t xml:space="preserve"> </w:t>
      </w:r>
      <w:r>
        <w:rPr>
          <w:spacing w:val="-2"/>
        </w:rPr>
        <w:t>l’éventuel</w:t>
      </w:r>
      <w:r>
        <w:rPr>
          <w:spacing w:val="-16"/>
        </w:rPr>
        <w:t xml:space="preserve"> </w:t>
      </w:r>
      <w:r>
        <w:rPr>
          <w:spacing w:val="-2"/>
        </w:rPr>
        <w:t>renouvellement</w:t>
      </w:r>
      <w:r>
        <w:rPr>
          <w:spacing w:val="-15"/>
        </w:rPr>
        <w:t xml:space="preserve"> </w:t>
      </w:r>
      <w:r>
        <w:rPr>
          <w:spacing w:val="-2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l’accord</w:t>
      </w:r>
      <w:r>
        <w:rPr>
          <w:spacing w:val="-15"/>
        </w:rPr>
        <w:t xml:space="preserve"> </w:t>
      </w:r>
      <w:r>
        <w:rPr>
          <w:spacing w:val="-2"/>
        </w:rPr>
        <w:t>au</w:t>
      </w:r>
      <w:r>
        <w:rPr>
          <w:spacing w:val="-16"/>
        </w:rPr>
        <w:t xml:space="preserve"> </w:t>
      </w:r>
      <w:r>
        <w:rPr>
          <w:spacing w:val="-2"/>
        </w:rPr>
        <w:t xml:space="preserve">moins </w:t>
      </w:r>
      <w:r>
        <w:t xml:space="preserve">un mois avant le terme du présent accord. A défaut de renouvellement, l’accord arrivé à expiration cessera de produire ses effets, en application de l’article L 2222-4 du Code du </w:t>
      </w:r>
      <w:r>
        <w:rPr>
          <w:spacing w:val="-2"/>
        </w:rPr>
        <w:t>Travail.</w:t>
      </w:r>
    </w:p>
    <w:p w14:paraId="3EDE2A3C" w14:textId="77777777" w:rsidR="00D912A4" w:rsidRDefault="00D912A4">
      <w:pPr>
        <w:pStyle w:val="Corpsdetexte"/>
      </w:pPr>
    </w:p>
    <w:p w14:paraId="6C072313" w14:textId="77777777" w:rsidR="00D912A4" w:rsidRDefault="00D912A4">
      <w:pPr>
        <w:pStyle w:val="Corpsdetexte"/>
        <w:spacing w:before="79"/>
      </w:pPr>
    </w:p>
    <w:p w14:paraId="68D98397" w14:textId="77777777" w:rsidR="00D912A4" w:rsidRDefault="0020244E">
      <w:pPr>
        <w:pStyle w:val="Titre1"/>
        <w:jc w:val="both"/>
      </w:pPr>
      <w:r>
        <w:rPr>
          <w:w w:val="85"/>
        </w:rPr>
        <w:t>ARTICLE</w:t>
      </w:r>
      <w:r>
        <w:rPr>
          <w:spacing w:val="3"/>
        </w:rPr>
        <w:t xml:space="preserve"> </w:t>
      </w:r>
      <w:r>
        <w:rPr>
          <w:w w:val="85"/>
        </w:rPr>
        <w:t>5</w:t>
      </w:r>
      <w:r>
        <w:rPr>
          <w:spacing w:val="1"/>
        </w:rPr>
        <w:t xml:space="preserve"> </w:t>
      </w:r>
      <w:r>
        <w:rPr>
          <w:w w:val="85"/>
        </w:rPr>
        <w:t>–</w:t>
      </w:r>
      <w:r>
        <w:rPr>
          <w:spacing w:val="2"/>
        </w:rPr>
        <w:t xml:space="preserve"> </w:t>
      </w:r>
      <w:r>
        <w:rPr>
          <w:w w:val="85"/>
        </w:rPr>
        <w:t>NOTIFICATION</w:t>
      </w:r>
      <w:r>
        <w:rPr>
          <w:spacing w:val="1"/>
        </w:rPr>
        <w:t xml:space="preserve"> </w:t>
      </w:r>
      <w:r>
        <w:rPr>
          <w:w w:val="85"/>
        </w:rPr>
        <w:t>ET</w:t>
      </w:r>
      <w:r>
        <w:rPr>
          <w:spacing w:val="4"/>
        </w:rPr>
        <w:t xml:space="preserve"> </w:t>
      </w:r>
      <w:r>
        <w:rPr>
          <w:spacing w:val="-4"/>
          <w:w w:val="85"/>
        </w:rPr>
        <w:t>DEPOT</w:t>
      </w:r>
    </w:p>
    <w:p w14:paraId="7B9A2313" w14:textId="77777777" w:rsidR="00D912A4" w:rsidRDefault="00D912A4">
      <w:pPr>
        <w:pStyle w:val="Corpsdetexte"/>
        <w:spacing w:before="81"/>
        <w:rPr>
          <w:rFonts w:ascii="Tahoma"/>
          <w:b/>
        </w:rPr>
      </w:pPr>
    </w:p>
    <w:p w14:paraId="63408D55" w14:textId="77777777" w:rsidR="00D912A4" w:rsidRDefault="0020244E">
      <w:pPr>
        <w:pStyle w:val="Corpsdetexte"/>
        <w:spacing w:line="280" w:lineRule="auto"/>
        <w:ind w:left="141" w:right="149"/>
        <w:jc w:val="both"/>
      </w:pPr>
      <w:r>
        <w:t xml:space="preserve">Le présent accord sera notifié par la partie la plus diligente à chacune des organisations </w:t>
      </w:r>
      <w:r>
        <w:rPr>
          <w:spacing w:val="-4"/>
        </w:rPr>
        <w:t>syndicales</w:t>
      </w:r>
      <w:r>
        <w:rPr>
          <w:spacing w:val="-17"/>
        </w:rPr>
        <w:t xml:space="preserve"> </w:t>
      </w:r>
      <w:r>
        <w:rPr>
          <w:spacing w:val="-4"/>
        </w:rPr>
        <w:t>représentatives</w:t>
      </w:r>
      <w:r>
        <w:rPr>
          <w:spacing w:val="-17"/>
        </w:rPr>
        <w:t xml:space="preserve"> </w:t>
      </w:r>
      <w:r>
        <w:rPr>
          <w:spacing w:val="-4"/>
        </w:rPr>
        <w:t>dans</w:t>
      </w:r>
      <w:r>
        <w:rPr>
          <w:spacing w:val="-17"/>
        </w:rPr>
        <w:t xml:space="preserve"> </w:t>
      </w:r>
      <w:r>
        <w:rPr>
          <w:spacing w:val="-4"/>
        </w:rPr>
        <w:t>le</w:t>
      </w:r>
      <w:r>
        <w:rPr>
          <w:spacing w:val="-16"/>
        </w:rPr>
        <w:t xml:space="preserve"> </w:t>
      </w:r>
      <w:r>
        <w:rPr>
          <w:spacing w:val="-4"/>
        </w:rPr>
        <w:t>périmètre</w:t>
      </w:r>
      <w:r>
        <w:rPr>
          <w:spacing w:val="-16"/>
        </w:rPr>
        <w:t xml:space="preserve"> </w:t>
      </w:r>
      <w:r>
        <w:rPr>
          <w:spacing w:val="-4"/>
        </w:rPr>
        <w:t>de</w:t>
      </w:r>
      <w:r>
        <w:rPr>
          <w:spacing w:val="-16"/>
        </w:rPr>
        <w:t xml:space="preserve"> </w:t>
      </w:r>
      <w:r>
        <w:rPr>
          <w:spacing w:val="-4"/>
        </w:rPr>
        <w:t>l'accord</w:t>
      </w:r>
      <w:r>
        <w:rPr>
          <w:spacing w:val="-16"/>
        </w:rPr>
        <w:t xml:space="preserve"> </w:t>
      </w:r>
      <w:r>
        <w:rPr>
          <w:spacing w:val="-4"/>
        </w:rPr>
        <w:t>à</w:t>
      </w:r>
      <w:r>
        <w:rPr>
          <w:spacing w:val="-16"/>
        </w:rPr>
        <w:t xml:space="preserve"> </w:t>
      </w:r>
      <w:r>
        <w:rPr>
          <w:spacing w:val="-4"/>
        </w:rPr>
        <w:t>l'issue</w:t>
      </w:r>
      <w:r>
        <w:rPr>
          <w:spacing w:val="-16"/>
        </w:rPr>
        <w:t xml:space="preserve"> </w:t>
      </w:r>
      <w:r>
        <w:rPr>
          <w:spacing w:val="-4"/>
        </w:rPr>
        <w:t>de</w:t>
      </w:r>
      <w:r>
        <w:rPr>
          <w:spacing w:val="-16"/>
        </w:rPr>
        <w:t xml:space="preserve"> </w:t>
      </w:r>
      <w:r>
        <w:rPr>
          <w:spacing w:val="-4"/>
        </w:rPr>
        <w:t>la</w:t>
      </w:r>
      <w:r>
        <w:rPr>
          <w:spacing w:val="-16"/>
        </w:rPr>
        <w:t xml:space="preserve"> </w:t>
      </w:r>
      <w:r>
        <w:rPr>
          <w:spacing w:val="-4"/>
        </w:rPr>
        <w:t>procédure</w:t>
      </w:r>
      <w:r>
        <w:rPr>
          <w:spacing w:val="-16"/>
        </w:rPr>
        <w:t xml:space="preserve"> </w:t>
      </w:r>
      <w:r>
        <w:rPr>
          <w:spacing w:val="-4"/>
        </w:rPr>
        <w:t>de</w:t>
      </w:r>
      <w:r>
        <w:rPr>
          <w:spacing w:val="-16"/>
        </w:rPr>
        <w:t xml:space="preserve"> </w:t>
      </w:r>
      <w:r>
        <w:rPr>
          <w:spacing w:val="-4"/>
        </w:rPr>
        <w:t>signature.</w:t>
      </w:r>
    </w:p>
    <w:p w14:paraId="3E7AD26A" w14:textId="77777777" w:rsidR="00D912A4" w:rsidRDefault="00D912A4">
      <w:pPr>
        <w:pStyle w:val="Corpsdetexte"/>
        <w:spacing w:before="35"/>
      </w:pPr>
    </w:p>
    <w:p w14:paraId="08E712DD" w14:textId="77777777" w:rsidR="00D912A4" w:rsidRDefault="0020244E">
      <w:pPr>
        <w:pStyle w:val="Corpsdetexte"/>
        <w:spacing w:line="278" w:lineRule="auto"/>
        <w:ind w:left="141" w:right="140"/>
        <w:jc w:val="both"/>
      </w:pPr>
      <w:r>
        <w:t xml:space="preserve">Il sera ensuite déposé sur la plateforme de téléprocédure </w:t>
      </w:r>
      <w:hyperlink r:id="rId8">
        <w:r>
          <w:rPr>
            <w:color w:val="0462C1"/>
            <w:u w:val="single" w:color="0462C1"/>
          </w:rPr>
          <w:t>www.teleaccords.travail-</w:t>
        </w:r>
      </w:hyperlink>
      <w:r>
        <w:rPr>
          <w:color w:val="0462C1"/>
        </w:rPr>
        <w:t xml:space="preserve"> </w:t>
      </w:r>
      <w:hyperlink r:id="rId9">
        <w:r>
          <w:rPr>
            <w:color w:val="0462C1"/>
            <w:u w:val="single" w:color="0462C1"/>
          </w:rPr>
          <w:t>emploi.gouv.fr</w:t>
        </w:r>
      </w:hyperlink>
      <w:r>
        <w:rPr>
          <w:color w:val="0462C1"/>
          <w:spacing w:val="-16"/>
        </w:rPr>
        <w:t xml:space="preserve"> </w:t>
      </w:r>
      <w:r>
        <w:t>et</w:t>
      </w:r>
      <w:r>
        <w:rPr>
          <w:spacing w:val="-15"/>
        </w:rPr>
        <w:t xml:space="preserve"> </w:t>
      </w:r>
      <w:r>
        <w:t>remis</w:t>
      </w:r>
      <w:r>
        <w:rPr>
          <w:spacing w:val="-17"/>
        </w:rPr>
        <w:t xml:space="preserve"> </w:t>
      </w:r>
      <w:r>
        <w:t>au</w:t>
      </w:r>
      <w:r>
        <w:rPr>
          <w:spacing w:val="-18"/>
        </w:rPr>
        <w:t xml:space="preserve"> </w:t>
      </w:r>
      <w:r>
        <w:t>greffe</w:t>
      </w:r>
      <w:r>
        <w:rPr>
          <w:spacing w:val="-16"/>
        </w:rPr>
        <w:t xml:space="preserve"> </w:t>
      </w:r>
      <w:r>
        <w:t>du</w:t>
      </w:r>
      <w:r>
        <w:rPr>
          <w:spacing w:val="-17"/>
        </w:rPr>
        <w:t xml:space="preserve"> </w:t>
      </w:r>
      <w:r>
        <w:t>Conseil</w:t>
      </w:r>
      <w:r>
        <w:rPr>
          <w:spacing w:val="-15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prud'hommes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Forbach.</w:t>
      </w:r>
    </w:p>
    <w:p w14:paraId="23CB6069" w14:textId="77777777" w:rsidR="00D912A4" w:rsidRDefault="00D912A4">
      <w:pPr>
        <w:pStyle w:val="Corpsdetexte"/>
      </w:pPr>
    </w:p>
    <w:p w14:paraId="4C3E517E" w14:textId="77777777" w:rsidR="00D912A4" w:rsidRDefault="00D912A4">
      <w:pPr>
        <w:pStyle w:val="Corpsdetexte"/>
      </w:pPr>
    </w:p>
    <w:p w14:paraId="0DC93534" w14:textId="77777777" w:rsidR="00D912A4" w:rsidRDefault="00D912A4">
      <w:pPr>
        <w:pStyle w:val="Corpsdetexte"/>
        <w:spacing w:before="116"/>
      </w:pPr>
    </w:p>
    <w:p w14:paraId="7B0ACAFA" w14:textId="77777777" w:rsidR="00D912A4" w:rsidRDefault="0020244E">
      <w:pPr>
        <w:pStyle w:val="Corpsdetexte"/>
        <w:tabs>
          <w:tab w:val="left" w:pos="2726"/>
        </w:tabs>
        <w:spacing w:line="280" w:lineRule="auto"/>
        <w:ind w:left="141" w:right="4323"/>
      </w:pPr>
      <w:r>
        <w:t>Fait</w:t>
      </w:r>
      <w:r>
        <w:rPr>
          <w:spacing w:val="-2"/>
        </w:rPr>
        <w:t xml:space="preserve"> </w:t>
      </w:r>
      <w:r>
        <w:t>à</w:t>
      </w:r>
      <w:r>
        <w:tab/>
        <w:t>,</w:t>
      </w:r>
      <w:r>
        <w:rPr>
          <w:spacing w:val="-18"/>
        </w:rPr>
        <w:t xml:space="preserve"> </w:t>
      </w:r>
      <w:r>
        <w:t>le</w:t>
      </w:r>
      <w:r>
        <w:rPr>
          <w:spacing w:val="-18"/>
        </w:rPr>
        <w:t xml:space="preserve"> </w:t>
      </w:r>
      <w:r>
        <w:t>12</w:t>
      </w:r>
      <w:r>
        <w:rPr>
          <w:spacing w:val="-17"/>
        </w:rPr>
        <w:t xml:space="preserve"> </w:t>
      </w:r>
      <w:r>
        <w:t>septembre</w:t>
      </w:r>
      <w:r>
        <w:rPr>
          <w:spacing w:val="-18"/>
        </w:rPr>
        <w:t xml:space="preserve"> </w:t>
      </w:r>
      <w:r>
        <w:t xml:space="preserve">2025 </w:t>
      </w:r>
      <w:r>
        <w:rPr>
          <w:spacing w:val="-6"/>
        </w:rPr>
        <w:t>En</w:t>
      </w:r>
      <w:r>
        <w:rPr>
          <w:spacing w:val="-11"/>
        </w:rPr>
        <w:t xml:space="preserve"> </w:t>
      </w:r>
      <w:r>
        <w:rPr>
          <w:spacing w:val="-6"/>
        </w:rPr>
        <w:t>4</w:t>
      </w:r>
      <w:r>
        <w:rPr>
          <w:spacing w:val="-12"/>
        </w:rPr>
        <w:t xml:space="preserve"> </w:t>
      </w:r>
      <w:r>
        <w:rPr>
          <w:spacing w:val="-6"/>
        </w:rPr>
        <w:t>exemplaires</w:t>
      </w:r>
      <w:r>
        <w:rPr>
          <w:spacing w:val="-12"/>
        </w:rPr>
        <w:t xml:space="preserve"> </w:t>
      </w:r>
      <w:r>
        <w:rPr>
          <w:spacing w:val="-6"/>
        </w:rPr>
        <w:t>paraphés</w:t>
      </w:r>
      <w:r>
        <w:rPr>
          <w:spacing w:val="-12"/>
        </w:rPr>
        <w:t xml:space="preserve"> </w:t>
      </w:r>
      <w:r>
        <w:rPr>
          <w:spacing w:val="-6"/>
        </w:rPr>
        <w:t>et</w:t>
      </w:r>
      <w:r>
        <w:rPr>
          <w:spacing w:val="-12"/>
        </w:rPr>
        <w:t xml:space="preserve"> </w:t>
      </w:r>
      <w:r>
        <w:rPr>
          <w:spacing w:val="-6"/>
        </w:rPr>
        <w:t>signés</w:t>
      </w:r>
      <w:r>
        <w:rPr>
          <w:spacing w:val="-12"/>
        </w:rPr>
        <w:t xml:space="preserve"> </w:t>
      </w:r>
      <w:r>
        <w:rPr>
          <w:spacing w:val="-6"/>
        </w:rPr>
        <w:t>par</w:t>
      </w:r>
      <w:r>
        <w:rPr>
          <w:spacing w:val="-12"/>
        </w:rPr>
        <w:t xml:space="preserve"> </w:t>
      </w:r>
      <w:r>
        <w:rPr>
          <w:spacing w:val="-6"/>
        </w:rPr>
        <w:t>les</w:t>
      </w:r>
      <w:r>
        <w:rPr>
          <w:spacing w:val="-12"/>
        </w:rPr>
        <w:t xml:space="preserve"> </w:t>
      </w:r>
      <w:r>
        <w:rPr>
          <w:spacing w:val="-6"/>
        </w:rPr>
        <w:t>parties</w:t>
      </w:r>
    </w:p>
    <w:p w14:paraId="6819D6C6" w14:textId="77777777" w:rsidR="00D912A4" w:rsidRDefault="00D912A4">
      <w:pPr>
        <w:pStyle w:val="Corpsdetexte"/>
      </w:pPr>
    </w:p>
    <w:p w14:paraId="425150CE" w14:textId="77777777" w:rsidR="00D912A4" w:rsidRDefault="00D912A4">
      <w:pPr>
        <w:pStyle w:val="Corpsdetexte"/>
      </w:pPr>
    </w:p>
    <w:p w14:paraId="4495D7BC" w14:textId="77777777" w:rsidR="00D912A4" w:rsidRDefault="00D912A4">
      <w:pPr>
        <w:pStyle w:val="Corpsdetexte"/>
      </w:pPr>
    </w:p>
    <w:p w14:paraId="43822C86" w14:textId="77777777" w:rsidR="00D912A4" w:rsidRDefault="00D912A4">
      <w:pPr>
        <w:pStyle w:val="Corpsdetexte"/>
        <w:spacing w:before="151"/>
      </w:pPr>
    </w:p>
    <w:p w14:paraId="73F2F9BA" w14:textId="77777777" w:rsidR="00D912A4" w:rsidRDefault="0020244E">
      <w:pPr>
        <w:pStyle w:val="Corpsdetexte"/>
        <w:tabs>
          <w:tab w:val="left" w:pos="6514"/>
        </w:tabs>
        <w:ind w:left="141"/>
      </w:pPr>
      <w:r>
        <w:rPr>
          <w:w w:val="90"/>
        </w:rPr>
        <w:t>Pour</w:t>
      </w:r>
      <w:r>
        <w:rPr>
          <w:spacing w:val="1"/>
        </w:rPr>
        <w:t xml:space="preserve"> </w:t>
      </w:r>
      <w:r>
        <w:rPr>
          <w:spacing w:val="-2"/>
        </w:rPr>
        <w:t>l'entreprise</w:t>
      </w:r>
      <w:r>
        <w:tab/>
      </w:r>
      <w:r>
        <w:rPr>
          <w:w w:val="90"/>
        </w:rPr>
        <w:t>Pour</w:t>
      </w:r>
      <w:r>
        <w:rPr>
          <w:spacing w:val="-4"/>
          <w:w w:val="90"/>
        </w:rPr>
        <w:t xml:space="preserve"> </w:t>
      </w:r>
      <w:r>
        <w:rPr>
          <w:w w:val="90"/>
        </w:rPr>
        <w:t>les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salariés</w:t>
      </w:r>
    </w:p>
    <w:p w14:paraId="4B6347BC" w14:textId="77777777" w:rsidR="00D912A4" w:rsidRDefault="0020244E">
      <w:pPr>
        <w:spacing w:before="41"/>
        <w:ind w:left="141"/>
        <w:rPr>
          <w:rFonts w:ascii="Tahoma"/>
          <w:b/>
          <w:sz w:val="20"/>
        </w:rPr>
      </w:pPr>
      <w:r>
        <w:rPr>
          <w:rFonts w:ascii="Tahoma"/>
          <w:b/>
          <w:spacing w:val="-10"/>
          <w:sz w:val="20"/>
        </w:rPr>
        <w:t>M</w:t>
      </w:r>
    </w:p>
    <w:p w14:paraId="3AC3D82E" w14:textId="77777777" w:rsidR="00D912A4" w:rsidRDefault="0020244E">
      <w:pPr>
        <w:tabs>
          <w:tab w:val="left" w:pos="6514"/>
        </w:tabs>
        <w:spacing w:before="40"/>
        <w:ind w:left="141"/>
        <w:rPr>
          <w:rFonts w:ascii="Tahoma" w:hAnsi="Tahoma"/>
          <w:b/>
          <w:sz w:val="20"/>
        </w:rPr>
      </w:pPr>
      <w:r>
        <w:rPr>
          <w:rFonts w:ascii="Tahoma" w:hAnsi="Tahoma"/>
          <w:b/>
          <w:spacing w:val="-2"/>
          <w:sz w:val="20"/>
        </w:rPr>
        <w:t>Gérant</w:t>
      </w:r>
      <w:r>
        <w:rPr>
          <w:rFonts w:ascii="Tahoma" w:hAnsi="Tahoma"/>
          <w:b/>
          <w:sz w:val="20"/>
        </w:rPr>
        <w:tab/>
        <w:t>Déléguée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z w:val="20"/>
        </w:rPr>
        <w:t>Syndicale</w:t>
      </w:r>
      <w:r>
        <w:rPr>
          <w:rFonts w:ascii="Tahoma" w:hAnsi="Tahoma"/>
          <w:b/>
          <w:spacing w:val="-8"/>
          <w:sz w:val="20"/>
        </w:rPr>
        <w:t xml:space="preserve"> </w:t>
      </w:r>
      <w:r>
        <w:rPr>
          <w:rFonts w:ascii="Tahoma" w:hAnsi="Tahoma"/>
          <w:b/>
          <w:spacing w:val="-4"/>
          <w:sz w:val="20"/>
        </w:rPr>
        <w:t>CFTC</w:t>
      </w:r>
    </w:p>
    <w:sectPr w:rsidR="00D912A4">
      <w:pgSz w:w="11910" w:h="16840"/>
      <w:pgMar w:top="1320" w:right="1275" w:bottom="1200" w:left="1275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E346E" w14:textId="77777777" w:rsidR="0020244E" w:rsidRDefault="0020244E">
      <w:r>
        <w:separator/>
      </w:r>
    </w:p>
  </w:endnote>
  <w:endnote w:type="continuationSeparator" w:id="0">
    <w:p w14:paraId="6D1AF9C4" w14:textId="77777777" w:rsidR="0020244E" w:rsidRDefault="0020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CEF27" w14:textId="77777777" w:rsidR="00D912A4" w:rsidRDefault="0020244E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96704" behindDoc="1" locked="0" layoutInCell="1" allowOverlap="1" wp14:anchorId="13D8517A" wp14:editId="6CBA7F46">
              <wp:simplePos x="0" y="0"/>
              <wp:positionH relativeFrom="page">
                <wp:posOffset>6427978</wp:posOffset>
              </wp:positionH>
              <wp:positionV relativeFrom="page">
                <wp:posOffset>9917379</wp:posOffset>
              </wp:positionV>
              <wp:extent cx="246379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6379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FBD233" w14:textId="77777777" w:rsidR="00D912A4" w:rsidRDefault="0020244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/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D8517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06.15pt;margin-top:780.9pt;width:19.4pt;height:13.05pt;z-index:-1581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" filled="f" stroked="f">
              <v:textbox inset="0,0,0,0">
                <w:txbxContent>
                  <w:p w14:paraId="4FFBD233" w14:textId="77777777" w:rsidR="00D912A4" w:rsidRDefault="0020244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>
                      <w:rPr>
                        <w:rFonts w:ascii="Calibri"/>
                        <w:spacing w:val="-5"/>
                      </w:rPr>
                      <w:t>/</w:t>
                    </w: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35F5" w14:textId="77777777" w:rsidR="0020244E" w:rsidRDefault="0020244E">
      <w:r>
        <w:separator/>
      </w:r>
    </w:p>
  </w:footnote>
  <w:footnote w:type="continuationSeparator" w:id="0">
    <w:p w14:paraId="3FAC732F" w14:textId="77777777" w:rsidR="0020244E" w:rsidRDefault="00202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F3D6F"/>
    <w:multiLevelType w:val="hybridMultilevel"/>
    <w:tmpl w:val="78C0C432"/>
    <w:lvl w:ilvl="0" w:tplc="405A2FF6">
      <w:start w:val="1"/>
      <w:numFmt w:val="lowerLetter"/>
      <w:lvlText w:val="%1."/>
      <w:lvlJc w:val="left"/>
      <w:pPr>
        <w:ind w:left="861" w:hanging="360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2"/>
        <w:sz w:val="20"/>
        <w:szCs w:val="20"/>
        <w:lang w:val="fr-FR" w:eastAsia="en-US" w:bidi="ar-SA"/>
      </w:rPr>
    </w:lvl>
    <w:lvl w:ilvl="1" w:tplc="445E2672">
      <w:numFmt w:val="bullet"/>
      <w:lvlText w:val="•"/>
      <w:lvlJc w:val="left"/>
      <w:pPr>
        <w:ind w:left="1709" w:hanging="360"/>
      </w:pPr>
      <w:rPr>
        <w:rFonts w:hint="default"/>
        <w:lang w:val="fr-FR" w:eastAsia="en-US" w:bidi="ar-SA"/>
      </w:rPr>
    </w:lvl>
    <w:lvl w:ilvl="2" w:tplc="5C38475C">
      <w:numFmt w:val="bullet"/>
      <w:lvlText w:val="•"/>
      <w:lvlJc w:val="left"/>
      <w:pPr>
        <w:ind w:left="2559" w:hanging="360"/>
      </w:pPr>
      <w:rPr>
        <w:rFonts w:hint="default"/>
        <w:lang w:val="fr-FR" w:eastAsia="en-US" w:bidi="ar-SA"/>
      </w:rPr>
    </w:lvl>
    <w:lvl w:ilvl="3" w:tplc="0C14C872">
      <w:numFmt w:val="bullet"/>
      <w:lvlText w:val="•"/>
      <w:lvlJc w:val="left"/>
      <w:pPr>
        <w:ind w:left="3408" w:hanging="360"/>
      </w:pPr>
      <w:rPr>
        <w:rFonts w:hint="default"/>
        <w:lang w:val="fr-FR" w:eastAsia="en-US" w:bidi="ar-SA"/>
      </w:rPr>
    </w:lvl>
    <w:lvl w:ilvl="4" w:tplc="6A329A12">
      <w:numFmt w:val="bullet"/>
      <w:lvlText w:val="•"/>
      <w:lvlJc w:val="left"/>
      <w:pPr>
        <w:ind w:left="4258" w:hanging="360"/>
      </w:pPr>
      <w:rPr>
        <w:rFonts w:hint="default"/>
        <w:lang w:val="fr-FR" w:eastAsia="en-US" w:bidi="ar-SA"/>
      </w:rPr>
    </w:lvl>
    <w:lvl w:ilvl="5" w:tplc="4F76D304">
      <w:numFmt w:val="bullet"/>
      <w:lvlText w:val="•"/>
      <w:lvlJc w:val="left"/>
      <w:pPr>
        <w:ind w:left="5108" w:hanging="360"/>
      </w:pPr>
      <w:rPr>
        <w:rFonts w:hint="default"/>
        <w:lang w:val="fr-FR" w:eastAsia="en-US" w:bidi="ar-SA"/>
      </w:rPr>
    </w:lvl>
    <w:lvl w:ilvl="6" w:tplc="C17899E0">
      <w:numFmt w:val="bullet"/>
      <w:lvlText w:val="•"/>
      <w:lvlJc w:val="left"/>
      <w:pPr>
        <w:ind w:left="5957" w:hanging="360"/>
      </w:pPr>
      <w:rPr>
        <w:rFonts w:hint="default"/>
        <w:lang w:val="fr-FR" w:eastAsia="en-US" w:bidi="ar-SA"/>
      </w:rPr>
    </w:lvl>
    <w:lvl w:ilvl="7" w:tplc="8AB26074">
      <w:numFmt w:val="bullet"/>
      <w:lvlText w:val="•"/>
      <w:lvlJc w:val="left"/>
      <w:pPr>
        <w:ind w:left="6807" w:hanging="360"/>
      </w:pPr>
      <w:rPr>
        <w:rFonts w:hint="default"/>
        <w:lang w:val="fr-FR" w:eastAsia="en-US" w:bidi="ar-SA"/>
      </w:rPr>
    </w:lvl>
    <w:lvl w:ilvl="8" w:tplc="A35A3584">
      <w:numFmt w:val="bullet"/>
      <w:lvlText w:val="•"/>
      <w:lvlJc w:val="left"/>
      <w:pPr>
        <w:ind w:left="7657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4BEF5142"/>
    <w:multiLevelType w:val="hybridMultilevel"/>
    <w:tmpl w:val="3AE00A2E"/>
    <w:lvl w:ilvl="0" w:tplc="DBAE59DA">
      <w:numFmt w:val="bullet"/>
      <w:lvlText w:val="-"/>
      <w:lvlJc w:val="left"/>
      <w:pPr>
        <w:ind w:left="86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72"/>
        <w:sz w:val="20"/>
        <w:szCs w:val="20"/>
        <w:lang w:val="fr-FR" w:eastAsia="en-US" w:bidi="ar-SA"/>
      </w:rPr>
    </w:lvl>
    <w:lvl w:ilvl="1" w:tplc="862CEC4A">
      <w:numFmt w:val="bullet"/>
      <w:lvlText w:val="•"/>
      <w:lvlJc w:val="left"/>
      <w:pPr>
        <w:ind w:left="1709" w:hanging="360"/>
      </w:pPr>
      <w:rPr>
        <w:rFonts w:hint="default"/>
        <w:lang w:val="fr-FR" w:eastAsia="en-US" w:bidi="ar-SA"/>
      </w:rPr>
    </w:lvl>
    <w:lvl w:ilvl="2" w:tplc="56AA4D6A">
      <w:numFmt w:val="bullet"/>
      <w:lvlText w:val="•"/>
      <w:lvlJc w:val="left"/>
      <w:pPr>
        <w:ind w:left="2559" w:hanging="360"/>
      </w:pPr>
      <w:rPr>
        <w:rFonts w:hint="default"/>
        <w:lang w:val="fr-FR" w:eastAsia="en-US" w:bidi="ar-SA"/>
      </w:rPr>
    </w:lvl>
    <w:lvl w:ilvl="3" w:tplc="693A452E">
      <w:numFmt w:val="bullet"/>
      <w:lvlText w:val="•"/>
      <w:lvlJc w:val="left"/>
      <w:pPr>
        <w:ind w:left="3408" w:hanging="360"/>
      </w:pPr>
      <w:rPr>
        <w:rFonts w:hint="default"/>
        <w:lang w:val="fr-FR" w:eastAsia="en-US" w:bidi="ar-SA"/>
      </w:rPr>
    </w:lvl>
    <w:lvl w:ilvl="4" w:tplc="5F0EEEBE">
      <w:numFmt w:val="bullet"/>
      <w:lvlText w:val="•"/>
      <w:lvlJc w:val="left"/>
      <w:pPr>
        <w:ind w:left="4258" w:hanging="360"/>
      </w:pPr>
      <w:rPr>
        <w:rFonts w:hint="default"/>
        <w:lang w:val="fr-FR" w:eastAsia="en-US" w:bidi="ar-SA"/>
      </w:rPr>
    </w:lvl>
    <w:lvl w:ilvl="5" w:tplc="88408B46">
      <w:numFmt w:val="bullet"/>
      <w:lvlText w:val="•"/>
      <w:lvlJc w:val="left"/>
      <w:pPr>
        <w:ind w:left="5108" w:hanging="360"/>
      </w:pPr>
      <w:rPr>
        <w:rFonts w:hint="default"/>
        <w:lang w:val="fr-FR" w:eastAsia="en-US" w:bidi="ar-SA"/>
      </w:rPr>
    </w:lvl>
    <w:lvl w:ilvl="6" w:tplc="88F0EF3C">
      <w:numFmt w:val="bullet"/>
      <w:lvlText w:val="•"/>
      <w:lvlJc w:val="left"/>
      <w:pPr>
        <w:ind w:left="5957" w:hanging="360"/>
      </w:pPr>
      <w:rPr>
        <w:rFonts w:hint="default"/>
        <w:lang w:val="fr-FR" w:eastAsia="en-US" w:bidi="ar-SA"/>
      </w:rPr>
    </w:lvl>
    <w:lvl w:ilvl="7" w:tplc="89CA8FD4">
      <w:numFmt w:val="bullet"/>
      <w:lvlText w:val="•"/>
      <w:lvlJc w:val="left"/>
      <w:pPr>
        <w:ind w:left="6807" w:hanging="360"/>
      </w:pPr>
      <w:rPr>
        <w:rFonts w:hint="default"/>
        <w:lang w:val="fr-FR" w:eastAsia="en-US" w:bidi="ar-SA"/>
      </w:rPr>
    </w:lvl>
    <w:lvl w:ilvl="8" w:tplc="316E9CFE">
      <w:numFmt w:val="bullet"/>
      <w:lvlText w:val="•"/>
      <w:lvlJc w:val="left"/>
      <w:pPr>
        <w:ind w:left="7657" w:hanging="360"/>
      </w:pPr>
      <w:rPr>
        <w:rFonts w:hint="default"/>
        <w:lang w:val="fr-FR" w:eastAsia="en-US" w:bidi="ar-SA"/>
      </w:rPr>
    </w:lvl>
  </w:abstractNum>
  <w:num w:numId="1" w16cid:durableId="658387363">
    <w:abstractNumId w:val="0"/>
  </w:num>
  <w:num w:numId="2" w16cid:durableId="400643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A4"/>
    <w:rsid w:val="0020244E"/>
    <w:rsid w:val="00D912A4"/>
    <w:rsid w:val="00FA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398C2"/>
  <w15:docId w15:val="{67BE6268-A711-4DD5-BFA4-6EA4AF42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fr-FR"/>
    </w:rPr>
  </w:style>
  <w:style w:type="paragraph" w:styleId="Titre1">
    <w:name w:val="heading 1"/>
    <w:basedOn w:val="Normal"/>
    <w:uiPriority w:val="9"/>
    <w:qFormat/>
    <w:pPr>
      <w:ind w:left="141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line="245" w:lineRule="exact"/>
      <w:ind w:left="60"/>
    </w:pPr>
    <w:rPr>
      <w:rFonts w:ascii="Calibri" w:eastAsia="Calibri" w:hAnsi="Calibri" w:cs="Calibri"/>
    </w:rPr>
  </w:style>
  <w:style w:type="paragraph" w:styleId="Paragraphedeliste">
    <w:name w:val="List Paragraph"/>
    <w:basedOn w:val="Normal"/>
    <w:uiPriority w:val="1"/>
    <w:qFormat/>
    <w:pPr>
      <w:ind w:left="86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leaccords.travail-emploi.gouv.f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6448</Characters>
  <Application>Microsoft Office Word</Application>
  <DocSecurity>0</DocSecurity>
  <Lines>53</Lines>
  <Paragraphs>15</Paragraphs>
  <ScaleCrop>false</ScaleCrop>
  <Company/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 JUNG</dc:creator>
  <cp:lastModifiedBy>Sophie JUNG</cp:lastModifiedBy>
  <cp:revision>2</cp:revision>
  <dcterms:created xsi:type="dcterms:W3CDTF">2025-10-20T09:12:00Z</dcterms:created>
  <dcterms:modified xsi:type="dcterms:W3CDTF">2025-10-20T09:12:00Z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2025-10-20T00:00:00Z</vt:filetime>
  </property>
  <property fmtid="{D5CDD505-2E9C-101B-9397-08002B2CF9AE}" pid="5" name="Producer">
    <vt:lpwstr>Microsoft® Word 2019</vt:lpwstr>
  </property>
</Properties>
</file>