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C61DC" w14:textId="77777777" w:rsidR="00980900" w:rsidRDefault="00980900" w:rsidP="007F746F">
      <w:pPr>
        <w:shd w:val="clear" w:color="auto" w:fill="FFFFFF"/>
        <w:jc w:val="both"/>
        <w:outlineLvl w:val="1"/>
        <w:rPr>
          <w:rFonts w:eastAsia="Times New Roman"/>
          <w:b/>
          <w:spacing w:val="-5"/>
          <w:sz w:val="24"/>
          <w:szCs w:val="24"/>
          <w:lang w:val="fr-FR" w:eastAsia="fr-FR"/>
        </w:rPr>
      </w:pPr>
    </w:p>
    <w:p w14:paraId="7D97363C" w14:textId="77777777" w:rsidR="00980900" w:rsidRDefault="00980900" w:rsidP="007F746F">
      <w:pPr>
        <w:shd w:val="clear" w:color="auto" w:fill="FFFFFF"/>
        <w:jc w:val="both"/>
        <w:outlineLvl w:val="1"/>
        <w:rPr>
          <w:rFonts w:eastAsia="Times New Roman"/>
          <w:b/>
          <w:spacing w:val="-5"/>
          <w:sz w:val="24"/>
          <w:szCs w:val="24"/>
          <w:lang w:val="fr-FR" w:eastAsia="fr-FR"/>
        </w:rPr>
      </w:pPr>
    </w:p>
    <w:p w14:paraId="3E8EFB29" w14:textId="77777777" w:rsidR="00980900" w:rsidRDefault="00980900" w:rsidP="007F746F">
      <w:pPr>
        <w:shd w:val="clear" w:color="auto" w:fill="FFFFFF"/>
        <w:jc w:val="both"/>
        <w:outlineLvl w:val="1"/>
        <w:rPr>
          <w:rFonts w:eastAsia="Times New Roman"/>
          <w:b/>
          <w:spacing w:val="-5"/>
          <w:sz w:val="24"/>
          <w:szCs w:val="24"/>
          <w:lang w:val="fr-FR" w:eastAsia="fr-FR"/>
        </w:rPr>
      </w:pPr>
    </w:p>
    <w:p w14:paraId="21EFF99E" w14:textId="77777777" w:rsidR="00505980" w:rsidRDefault="00505980" w:rsidP="007F746F">
      <w:pPr>
        <w:shd w:val="clear" w:color="auto" w:fill="FFFFFF"/>
        <w:jc w:val="both"/>
        <w:outlineLvl w:val="1"/>
        <w:rPr>
          <w:rFonts w:eastAsia="Times New Roman"/>
          <w:b/>
          <w:spacing w:val="-5"/>
          <w:sz w:val="24"/>
          <w:szCs w:val="24"/>
          <w:lang w:val="fr-FR" w:eastAsia="fr-FR"/>
        </w:rPr>
      </w:pPr>
    </w:p>
    <w:p w14:paraId="75913C49" w14:textId="77777777" w:rsidR="00505980" w:rsidRDefault="00505980" w:rsidP="007F746F">
      <w:pPr>
        <w:shd w:val="clear" w:color="auto" w:fill="FFFFFF"/>
        <w:jc w:val="both"/>
        <w:outlineLvl w:val="1"/>
        <w:rPr>
          <w:rFonts w:eastAsia="Times New Roman"/>
          <w:b/>
          <w:spacing w:val="-5"/>
          <w:sz w:val="24"/>
          <w:szCs w:val="24"/>
          <w:lang w:val="fr-FR" w:eastAsia="fr-FR"/>
        </w:rPr>
      </w:pPr>
    </w:p>
    <w:p w14:paraId="4A2E3537" w14:textId="77777777" w:rsidR="00505980" w:rsidRDefault="00505980" w:rsidP="007F746F">
      <w:pPr>
        <w:shd w:val="clear" w:color="auto" w:fill="FFFFFF"/>
        <w:jc w:val="both"/>
        <w:outlineLvl w:val="1"/>
        <w:rPr>
          <w:rFonts w:eastAsia="Times New Roman"/>
          <w:b/>
          <w:spacing w:val="-5"/>
          <w:sz w:val="24"/>
          <w:szCs w:val="24"/>
          <w:lang w:val="fr-FR" w:eastAsia="fr-FR"/>
        </w:rPr>
      </w:pPr>
    </w:p>
    <w:p w14:paraId="7B6B8DA7" w14:textId="77777777" w:rsidR="00505980" w:rsidRDefault="00505980" w:rsidP="007F746F">
      <w:pPr>
        <w:shd w:val="clear" w:color="auto" w:fill="FFFFFF"/>
        <w:jc w:val="both"/>
        <w:outlineLvl w:val="1"/>
        <w:rPr>
          <w:rFonts w:eastAsia="Times New Roman"/>
          <w:b/>
          <w:spacing w:val="-5"/>
          <w:sz w:val="24"/>
          <w:szCs w:val="24"/>
          <w:lang w:val="fr-FR" w:eastAsia="fr-FR"/>
        </w:rPr>
      </w:pPr>
    </w:p>
    <w:p w14:paraId="1F2237B0" w14:textId="77777777" w:rsidR="00505980" w:rsidRDefault="00505980" w:rsidP="007F746F">
      <w:pPr>
        <w:shd w:val="clear" w:color="auto" w:fill="FFFFFF"/>
        <w:jc w:val="both"/>
        <w:outlineLvl w:val="1"/>
        <w:rPr>
          <w:rFonts w:eastAsia="Times New Roman"/>
          <w:b/>
          <w:spacing w:val="-5"/>
          <w:sz w:val="24"/>
          <w:szCs w:val="24"/>
          <w:lang w:val="fr-FR" w:eastAsia="fr-FR"/>
        </w:rPr>
      </w:pPr>
    </w:p>
    <w:p w14:paraId="05F44384" w14:textId="77777777" w:rsidR="00505980" w:rsidRDefault="00505980" w:rsidP="007F746F">
      <w:pPr>
        <w:shd w:val="clear" w:color="auto" w:fill="FFFFFF"/>
        <w:jc w:val="both"/>
        <w:outlineLvl w:val="1"/>
        <w:rPr>
          <w:rFonts w:eastAsia="Times New Roman"/>
          <w:b/>
          <w:spacing w:val="-5"/>
          <w:sz w:val="24"/>
          <w:szCs w:val="24"/>
          <w:lang w:val="fr-FR" w:eastAsia="fr-FR"/>
        </w:rPr>
      </w:pPr>
    </w:p>
    <w:p w14:paraId="46ADE02B" w14:textId="77777777" w:rsidR="00505980" w:rsidRDefault="00505980" w:rsidP="007F746F">
      <w:pPr>
        <w:shd w:val="clear" w:color="auto" w:fill="FFFFFF"/>
        <w:jc w:val="both"/>
        <w:outlineLvl w:val="1"/>
        <w:rPr>
          <w:rFonts w:eastAsia="Times New Roman"/>
          <w:b/>
          <w:spacing w:val="-5"/>
          <w:sz w:val="24"/>
          <w:szCs w:val="24"/>
          <w:lang w:val="fr-FR" w:eastAsia="fr-FR"/>
        </w:rPr>
      </w:pPr>
    </w:p>
    <w:p w14:paraId="3574F58C" w14:textId="77777777" w:rsidR="00980900" w:rsidRDefault="00980900" w:rsidP="007F746F">
      <w:pPr>
        <w:shd w:val="clear" w:color="auto" w:fill="FFFFFF"/>
        <w:jc w:val="both"/>
        <w:outlineLvl w:val="1"/>
        <w:rPr>
          <w:rFonts w:eastAsia="Times New Roman"/>
          <w:b/>
          <w:spacing w:val="-5"/>
          <w:sz w:val="24"/>
          <w:szCs w:val="24"/>
          <w:lang w:val="fr-FR" w:eastAsia="fr-FR"/>
        </w:rPr>
      </w:pPr>
    </w:p>
    <w:p w14:paraId="539998C8" w14:textId="77777777" w:rsidR="00782066" w:rsidRDefault="00782066" w:rsidP="007F746F">
      <w:pPr>
        <w:shd w:val="clear" w:color="auto" w:fill="FFFFFF"/>
        <w:jc w:val="both"/>
        <w:outlineLvl w:val="1"/>
        <w:rPr>
          <w:rFonts w:eastAsia="Times New Roman"/>
          <w:b/>
          <w:spacing w:val="-5"/>
          <w:sz w:val="24"/>
          <w:szCs w:val="24"/>
          <w:lang w:val="fr-FR" w:eastAsia="fr-FR"/>
        </w:rPr>
      </w:pPr>
    </w:p>
    <w:p w14:paraId="48B858A2" w14:textId="77777777" w:rsidR="00782066" w:rsidRDefault="00782066" w:rsidP="007F746F">
      <w:pPr>
        <w:shd w:val="clear" w:color="auto" w:fill="FFFFFF"/>
        <w:jc w:val="both"/>
        <w:outlineLvl w:val="1"/>
        <w:rPr>
          <w:rFonts w:eastAsia="Times New Roman"/>
          <w:b/>
          <w:spacing w:val="-5"/>
          <w:sz w:val="24"/>
          <w:szCs w:val="24"/>
          <w:lang w:val="fr-FR" w:eastAsia="fr-FR"/>
        </w:rPr>
      </w:pPr>
    </w:p>
    <w:p w14:paraId="52C5DF3B" w14:textId="77777777" w:rsidR="00782066" w:rsidRDefault="00782066" w:rsidP="007F746F">
      <w:pPr>
        <w:shd w:val="clear" w:color="auto" w:fill="FFFFFF"/>
        <w:jc w:val="both"/>
        <w:outlineLvl w:val="1"/>
        <w:rPr>
          <w:rFonts w:eastAsia="Times New Roman"/>
          <w:b/>
          <w:spacing w:val="-5"/>
          <w:sz w:val="24"/>
          <w:szCs w:val="24"/>
          <w:lang w:val="fr-FR" w:eastAsia="fr-FR"/>
        </w:rPr>
      </w:pPr>
    </w:p>
    <w:p w14:paraId="220F0722" w14:textId="77777777" w:rsidR="00782066" w:rsidRDefault="00782066" w:rsidP="007F746F">
      <w:pPr>
        <w:shd w:val="clear" w:color="auto" w:fill="FFFFFF"/>
        <w:jc w:val="both"/>
        <w:outlineLvl w:val="1"/>
        <w:rPr>
          <w:rFonts w:eastAsia="Times New Roman"/>
          <w:b/>
          <w:spacing w:val="-5"/>
          <w:sz w:val="24"/>
          <w:szCs w:val="24"/>
          <w:lang w:val="fr-FR" w:eastAsia="fr-FR"/>
        </w:rPr>
      </w:pPr>
    </w:p>
    <w:p w14:paraId="2668F5E9" w14:textId="77777777" w:rsidR="00782066" w:rsidRDefault="00782066" w:rsidP="007F746F">
      <w:pPr>
        <w:shd w:val="clear" w:color="auto" w:fill="FFFFFF"/>
        <w:jc w:val="both"/>
        <w:outlineLvl w:val="1"/>
        <w:rPr>
          <w:rFonts w:eastAsia="Times New Roman"/>
          <w:b/>
          <w:spacing w:val="-5"/>
          <w:sz w:val="24"/>
          <w:szCs w:val="24"/>
          <w:lang w:val="fr-FR" w:eastAsia="fr-FR"/>
        </w:rPr>
      </w:pPr>
    </w:p>
    <w:p w14:paraId="17827281" w14:textId="77777777" w:rsidR="00980900" w:rsidRDefault="00980900" w:rsidP="007F746F">
      <w:pPr>
        <w:shd w:val="clear" w:color="auto" w:fill="FFFFFF"/>
        <w:jc w:val="both"/>
        <w:outlineLvl w:val="1"/>
        <w:rPr>
          <w:rFonts w:eastAsia="Times New Roman"/>
          <w:b/>
          <w:spacing w:val="-5"/>
          <w:sz w:val="24"/>
          <w:szCs w:val="24"/>
          <w:lang w:val="fr-FR" w:eastAsia="fr-FR"/>
        </w:rPr>
      </w:pPr>
    </w:p>
    <w:p w14:paraId="2CBCEDB1" w14:textId="1951CBEB" w:rsidR="00980900" w:rsidRPr="00F27434" w:rsidRDefault="00505980" w:rsidP="00980900">
      <w:pPr>
        <w:pBdr>
          <w:top w:val="single" w:sz="24" w:space="1" w:color="auto" w:shadow="1"/>
          <w:left w:val="single" w:sz="24" w:space="4" w:color="auto" w:shadow="1"/>
          <w:bottom w:val="single" w:sz="24" w:space="1" w:color="auto" w:shadow="1"/>
          <w:right w:val="single" w:sz="24" w:space="4" w:color="auto" w:shadow="1"/>
        </w:pBdr>
        <w:shd w:val="clear" w:color="auto" w:fill="FFFFFF"/>
        <w:spacing w:line="480" w:lineRule="atLeast"/>
        <w:jc w:val="center"/>
        <w:outlineLvl w:val="1"/>
        <w:rPr>
          <w:rFonts w:eastAsia="Times New Roman"/>
          <w:b/>
          <w:spacing w:val="-5"/>
          <w:sz w:val="28"/>
          <w:szCs w:val="28"/>
          <w:lang w:val="fr-FR" w:eastAsia="fr-FR"/>
        </w:rPr>
      </w:pPr>
      <w:r>
        <w:rPr>
          <w:rFonts w:eastAsia="Times New Roman"/>
          <w:b/>
          <w:spacing w:val="-5"/>
          <w:sz w:val="28"/>
          <w:szCs w:val="28"/>
          <w:lang w:val="fr-FR" w:eastAsia="fr-FR"/>
        </w:rPr>
        <w:br/>
      </w:r>
      <w:r w:rsidR="00980900">
        <w:rPr>
          <w:rFonts w:eastAsia="Times New Roman"/>
          <w:b/>
          <w:spacing w:val="-5"/>
          <w:sz w:val="28"/>
          <w:szCs w:val="28"/>
          <w:lang w:val="fr-FR" w:eastAsia="fr-FR"/>
        </w:rPr>
        <w:t>ACCORD SALARIAL 2026</w:t>
      </w:r>
      <w:r>
        <w:rPr>
          <w:rFonts w:eastAsia="Times New Roman"/>
          <w:b/>
          <w:spacing w:val="-5"/>
          <w:sz w:val="28"/>
          <w:szCs w:val="28"/>
          <w:lang w:val="fr-FR" w:eastAsia="fr-FR"/>
        </w:rPr>
        <w:br/>
      </w:r>
    </w:p>
    <w:p w14:paraId="0C173C07" w14:textId="77777777" w:rsidR="00980900" w:rsidRPr="00F27434" w:rsidRDefault="00980900" w:rsidP="007F746F">
      <w:pPr>
        <w:shd w:val="clear" w:color="auto" w:fill="FFFFFF"/>
        <w:jc w:val="both"/>
        <w:outlineLvl w:val="1"/>
        <w:rPr>
          <w:rFonts w:eastAsia="Times New Roman"/>
          <w:b/>
          <w:spacing w:val="-5"/>
          <w:sz w:val="24"/>
          <w:szCs w:val="24"/>
          <w:lang w:val="fr-FR" w:eastAsia="fr-FR"/>
        </w:rPr>
      </w:pPr>
    </w:p>
    <w:p w14:paraId="6D07479D" w14:textId="77777777" w:rsidR="00980900" w:rsidRDefault="00980900">
      <w:pPr>
        <w:rPr>
          <w:b/>
          <w:bCs/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br w:type="page"/>
      </w:r>
    </w:p>
    <w:p w14:paraId="0170422F" w14:textId="74FB7012" w:rsidR="00A86AD7" w:rsidRPr="00A86AD7" w:rsidRDefault="00A86AD7" w:rsidP="00A86AD7">
      <w:pPr>
        <w:jc w:val="both"/>
        <w:rPr>
          <w:b/>
          <w:bCs/>
          <w:sz w:val="20"/>
          <w:szCs w:val="20"/>
          <w:lang w:val="fr-FR"/>
        </w:rPr>
      </w:pPr>
      <w:r w:rsidRPr="00A86AD7">
        <w:rPr>
          <w:b/>
          <w:bCs/>
          <w:sz w:val="20"/>
          <w:szCs w:val="20"/>
          <w:lang w:val="fr-FR"/>
        </w:rPr>
        <w:lastRenderedPageBreak/>
        <w:t xml:space="preserve">Entre les soussignés : </w:t>
      </w:r>
    </w:p>
    <w:p w14:paraId="2C739D06" w14:textId="77777777" w:rsidR="00A86AD7" w:rsidRDefault="00A86AD7" w:rsidP="00A86AD7">
      <w:pPr>
        <w:jc w:val="both"/>
        <w:rPr>
          <w:sz w:val="20"/>
          <w:szCs w:val="20"/>
          <w:lang w:val="fr-FR"/>
        </w:rPr>
      </w:pPr>
    </w:p>
    <w:p w14:paraId="5C0F6AD3" w14:textId="2D24A0DD" w:rsidR="00A86AD7" w:rsidRPr="00A86AD7" w:rsidRDefault="00A86AD7" w:rsidP="00A86AD7">
      <w:pPr>
        <w:jc w:val="both"/>
        <w:rPr>
          <w:sz w:val="20"/>
          <w:szCs w:val="20"/>
          <w:lang w:val="fr-FR"/>
        </w:rPr>
      </w:pPr>
      <w:r w:rsidRPr="00A86AD7">
        <w:rPr>
          <w:sz w:val="20"/>
          <w:szCs w:val="20"/>
          <w:lang w:val="fr-FR"/>
        </w:rPr>
        <w:t xml:space="preserve">La </w:t>
      </w:r>
      <w:r w:rsidR="00520C99" w:rsidRPr="00520C99">
        <w:rPr>
          <w:b/>
          <w:bCs/>
          <w:sz w:val="20"/>
          <w:szCs w:val="20"/>
          <w:lang w:val="fr-FR"/>
        </w:rPr>
        <w:t>S</w:t>
      </w:r>
      <w:r w:rsidRPr="00A86AD7">
        <w:rPr>
          <w:b/>
          <w:bCs/>
          <w:sz w:val="20"/>
          <w:szCs w:val="20"/>
          <w:lang w:val="fr-FR"/>
        </w:rPr>
        <w:t>ociété </w:t>
      </w:r>
      <w:r w:rsidRPr="00520C99">
        <w:rPr>
          <w:b/>
          <w:bCs/>
          <w:sz w:val="20"/>
          <w:szCs w:val="20"/>
          <w:lang w:val="fr-FR"/>
        </w:rPr>
        <w:t>IGCS</w:t>
      </w:r>
      <w:r w:rsidRPr="00A86AD7">
        <w:rPr>
          <w:sz w:val="20"/>
          <w:szCs w:val="20"/>
          <w:lang w:val="fr-FR"/>
        </w:rPr>
        <w:t xml:space="preserve">, </w:t>
      </w:r>
      <w:r>
        <w:rPr>
          <w:sz w:val="20"/>
          <w:szCs w:val="20"/>
          <w:lang w:val="fr-FR"/>
        </w:rPr>
        <w:t>d</w:t>
      </w:r>
      <w:r w:rsidRPr="00A86AD7">
        <w:rPr>
          <w:sz w:val="20"/>
          <w:szCs w:val="20"/>
          <w:lang w:val="fr-FR"/>
        </w:rPr>
        <w:t>ont le siège est situé </w:t>
      </w:r>
      <w:r>
        <w:rPr>
          <w:sz w:val="20"/>
          <w:szCs w:val="20"/>
          <w:lang w:val="fr-FR"/>
        </w:rPr>
        <w:t xml:space="preserve">17, rue de la </w:t>
      </w:r>
      <w:proofErr w:type="spellStart"/>
      <w:r>
        <w:rPr>
          <w:sz w:val="20"/>
          <w:szCs w:val="20"/>
          <w:lang w:val="fr-FR"/>
        </w:rPr>
        <w:t>Tillole</w:t>
      </w:r>
      <w:proofErr w:type="spellEnd"/>
      <w:r>
        <w:rPr>
          <w:sz w:val="20"/>
          <w:szCs w:val="20"/>
          <w:lang w:val="fr-FR"/>
        </w:rPr>
        <w:t xml:space="preserve"> 64100 Bayonne</w:t>
      </w:r>
      <w:r w:rsidRPr="00A86AD7">
        <w:rPr>
          <w:sz w:val="20"/>
          <w:szCs w:val="20"/>
          <w:lang w:val="fr-FR"/>
        </w:rPr>
        <w:t>, immatriculée au RCS de </w:t>
      </w:r>
      <w:r>
        <w:rPr>
          <w:sz w:val="20"/>
          <w:szCs w:val="20"/>
          <w:lang w:val="fr-FR"/>
        </w:rPr>
        <w:t>Bayonne</w:t>
      </w:r>
      <w:r w:rsidRPr="00A86AD7">
        <w:rPr>
          <w:sz w:val="20"/>
          <w:szCs w:val="20"/>
          <w:lang w:val="fr-FR"/>
        </w:rPr>
        <w:t>, sous le numéro </w:t>
      </w:r>
      <w:r>
        <w:rPr>
          <w:sz w:val="20"/>
          <w:szCs w:val="20"/>
          <w:lang w:val="fr-FR"/>
        </w:rPr>
        <w:t>353 067 754</w:t>
      </w:r>
      <w:r w:rsidRPr="00A86AD7">
        <w:rPr>
          <w:sz w:val="20"/>
          <w:szCs w:val="20"/>
          <w:lang w:val="fr-FR"/>
        </w:rPr>
        <w:t xml:space="preserve">, représentée par </w:t>
      </w:r>
      <w:r w:rsidR="00555554">
        <w:rPr>
          <w:sz w:val="20"/>
          <w:szCs w:val="20"/>
          <w:lang w:val="fr-FR"/>
        </w:rPr>
        <w:t>X</w:t>
      </w:r>
      <w:r w:rsidRPr="00A86AD7">
        <w:rPr>
          <w:sz w:val="20"/>
          <w:szCs w:val="20"/>
          <w:lang w:val="fr-FR"/>
        </w:rPr>
        <w:t xml:space="preserve"> </w:t>
      </w:r>
      <w:r w:rsidR="00821B76">
        <w:rPr>
          <w:sz w:val="20"/>
          <w:szCs w:val="20"/>
          <w:lang w:val="fr-FR"/>
        </w:rPr>
        <w:t xml:space="preserve">agissant </w:t>
      </w:r>
      <w:r w:rsidRPr="00A86AD7">
        <w:rPr>
          <w:sz w:val="20"/>
          <w:szCs w:val="20"/>
          <w:lang w:val="fr-FR"/>
        </w:rPr>
        <w:t xml:space="preserve">en </w:t>
      </w:r>
      <w:r w:rsidR="00821B76">
        <w:rPr>
          <w:sz w:val="20"/>
          <w:szCs w:val="20"/>
          <w:lang w:val="fr-FR"/>
        </w:rPr>
        <w:t>q</w:t>
      </w:r>
      <w:r w:rsidRPr="00A86AD7">
        <w:rPr>
          <w:sz w:val="20"/>
          <w:szCs w:val="20"/>
          <w:lang w:val="fr-FR"/>
        </w:rPr>
        <w:t xml:space="preserve">ualité de </w:t>
      </w:r>
      <w:r>
        <w:rPr>
          <w:sz w:val="20"/>
          <w:szCs w:val="20"/>
          <w:lang w:val="fr-FR"/>
        </w:rPr>
        <w:t>représentant du Président</w:t>
      </w:r>
      <w:r w:rsidRPr="00A86AD7">
        <w:rPr>
          <w:sz w:val="20"/>
          <w:szCs w:val="20"/>
          <w:lang w:val="fr-FR"/>
        </w:rPr>
        <w:t>,</w:t>
      </w:r>
    </w:p>
    <w:p w14:paraId="5682062E" w14:textId="77777777" w:rsidR="00A86AD7" w:rsidRPr="00A86AD7" w:rsidRDefault="00A86AD7" w:rsidP="00A86AD7">
      <w:pPr>
        <w:jc w:val="both"/>
        <w:rPr>
          <w:sz w:val="20"/>
          <w:szCs w:val="20"/>
          <w:lang w:val="fr-FR"/>
        </w:rPr>
      </w:pPr>
    </w:p>
    <w:p w14:paraId="5533F145" w14:textId="77777777" w:rsidR="00A86AD7" w:rsidRPr="00A86AD7" w:rsidRDefault="00A86AD7" w:rsidP="00A86AD7">
      <w:pPr>
        <w:jc w:val="both"/>
        <w:rPr>
          <w:sz w:val="20"/>
          <w:szCs w:val="20"/>
          <w:lang w:val="fr-FR"/>
        </w:rPr>
      </w:pPr>
      <w:r w:rsidRPr="00A86AD7">
        <w:rPr>
          <w:sz w:val="20"/>
          <w:szCs w:val="20"/>
          <w:lang w:val="fr-FR"/>
        </w:rPr>
        <w:t xml:space="preserve">D'une part, </w:t>
      </w:r>
    </w:p>
    <w:p w14:paraId="44BBC6BF" w14:textId="77777777" w:rsidR="00A86AD7" w:rsidRPr="00A86AD7" w:rsidRDefault="00A86AD7" w:rsidP="00A86AD7">
      <w:pPr>
        <w:jc w:val="both"/>
        <w:rPr>
          <w:b/>
          <w:bCs/>
          <w:sz w:val="20"/>
          <w:szCs w:val="20"/>
          <w:lang w:val="fr-FR"/>
        </w:rPr>
      </w:pPr>
    </w:p>
    <w:p w14:paraId="72C46FB1" w14:textId="77777777" w:rsidR="00A86AD7" w:rsidRDefault="00A86AD7" w:rsidP="00A86AD7">
      <w:pPr>
        <w:jc w:val="both"/>
        <w:rPr>
          <w:b/>
          <w:bCs/>
          <w:sz w:val="20"/>
          <w:szCs w:val="20"/>
          <w:lang w:val="fr-FR"/>
        </w:rPr>
      </w:pPr>
      <w:r w:rsidRPr="00A86AD7">
        <w:rPr>
          <w:b/>
          <w:bCs/>
          <w:sz w:val="20"/>
          <w:szCs w:val="20"/>
          <w:lang w:val="fr-FR"/>
        </w:rPr>
        <w:t xml:space="preserve">Et : </w:t>
      </w:r>
    </w:p>
    <w:p w14:paraId="4C12C3C5" w14:textId="77777777" w:rsidR="00520C99" w:rsidRPr="00A86AD7" w:rsidRDefault="00520C99" w:rsidP="00A86AD7">
      <w:pPr>
        <w:jc w:val="both"/>
        <w:rPr>
          <w:b/>
          <w:bCs/>
          <w:sz w:val="20"/>
          <w:szCs w:val="20"/>
          <w:lang w:val="fr-FR"/>
        </w:rPr>
      </w:pPr>
    </w:p>
    <w:p w14:paraId="74FDBF20" w14:textId="52C8B53D" w:rsidR="00A86AD7" w:rsidRPr="00A86AD7" w:rsidRDefault="00555554" w:rsidP="00A86AD7">
      <w:pPr>
        <w:jc w:val="both"/>
        <w:rPr>
          <w:i/>
          <w:sz w:val="20"/>
          <w:szCs w:val="20"/>
          <w:lang w:val="fr-FR"/>
        </w:rPr>
      </w:pPr>
      <w:r>
        <w:rPr>
          <w:iCs/>
          <w:sz w:val="20"/>
          <w:szCs w:val="20"/>
          <w:lang w:val="fr-FR"/>
        </w:rPr>
        <w:t>X</w:t>
      </w:r>
      <w:bookmarkStart w:id="0" w:name="_GoBack"/>
      <w:bookmarkEnd w:id="0"/>
      <w:r w:rsidR="00520C99">
        <w:rPr>
          <w:iCs/>
          <w:sz w:val="20"/>
          <w:szCs w:val="20"/>
          <w:lang w:val="fr-FR"/>
        </w:rPr>
        <w:t>,</w:t>
      </w:r>
      <w:r w:rsidR="00A86AD7" w:rsidRPr="00A86AD7">
        <w:rPr>
          <w:sz w:val="20"/>
          <w:szCs w:val="20"/>
          <w:lang w:val="fr-FR"/>
        </w:rPr>
        <w:t xml:space="preserve"> salariés de l’entreprise et élus au sein du comité social et économique en date du </w:t>
      </w:r>
      <w:r w:rsidR="00520C99">
        <w:rPr>
          <w:sz w:val="20"/>
          <w:szCs w:val="20"/>
          <w:lang w:val="fr-FR"/>
        </w:rPr>
        <w:t xml:space="preserve">22 juillet 2022, et occupant respectivement les fonctions de Trésorier et de Secrétaire Général. </w:t>
      </w:r>
    </w:p>
    <w:p w14:paraId="459A2922" w14:textId="77777777" w:rsidR="00A86AD7" w:rsidRPr="00A86AD7" w:rsidRDefault="00A86AD7" w:rsidP="00A86AD7">
      <w:pPr>
        <w:jc w:val="both"/>
        <w:rPr>
          <w:sz w:val="20"/>
          <w:szCs w:val="20"/>
          <w:lang w:val="fr-FR"/>
        </w:rPr>
      </w:pPr>
    </w:p>
    <w:p w14:paraId="4628D697" w14:textId="77777777" w:rsidR="00A86AD7" w:rsidRPr="00A86AD7" w:rsidRDefault="00A86AD7" w:rsidP="00A86AD7">
      <w:pPr>
        <w:jc w:val="both"/>
        <w:rPr>
          <w:sz w:val="20"/>
          <w:szCs w:val="20"/>
          <w:lang w:val="fr-FR"/>
        </w:rPr>
      </w:pPr>
      <w:r w:rsidRPr="00A86AD7">
        <w:rPr>
          <w:sz w:val="20"/>
          <w:szCs w:val="20"/>
          <w:lang w:val="fr-FR"/>
        </w:rPr>
        <w:t xml:space="preserve">D'autre part, </w:t>
      </w:r>
    </w:p>
    <w:p w14:paraId="27BD4582" w14:textId="77777777" w:rsidR="00A86AD7" w:rsidRDefault="00A86AD7" w:rsidP="00A86AD7">
      <w:pPr>
        <w:jc w:val="both"/>
        <w:rPr>
          <w:sz w:val="20"/>
          <w:szCs w:val="20"/>
          <w:lang w:val="fr-FR"/>
        </w:rPr>
      </w:pPr>
    </w:p>
    <w:p w14:paraId="58AF4A07" w14:textId="2819AA24" w:rsidR="00520C99" w:rsidRDefault="00AF23E3" w:rsidP="00A86AD7">
      <w:pPr>
        <w:jc w:val="both"/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t>Ci-après désignés les Parties</w:t>
      </w:r>
    </w:p>
    <w:p w14:paraId="2552AB78" w14:textId="77777777" w:rsidR="00E10D57" w:rsidRDefault="00E10D57" w:rsidP="00A86AD7">
      <w:pPr>
        <w:jc w:val="both"/>
        <w:rPr>
          <w:sz w:val="20"/>
          <w:szCs w:val="20"/>
          <w:lang w:val="fr-FR"/>
        </w:rPr>
      </w:pPr>
    </w:p>
    <w:p w14:paraId="67882D41" w14:textId="77777777" w:rsidR="00AF23E3" w:rsidRPr="00A86AD7" w:rsidRDefault="00AF23E3" w:rsidP="00A86AD7">
      <w:pPr>
        <w:jc w:val="both"/>
        <w:rPr>
          <w:sz w:val="20"/>
          <w:szCs w:val="20"/>
          <w:lang w:val="fr-FR"/>
        </w:rPr>
      </w:pPr>
    </w:p>
    <w:p w14:paraId="23206039" w14:textId="77777777" w:rsidR="00A86AD7" w:rsidRPr="00A86AD7" w:rsidRDefault="00A86AD7" w:rsidP="00A86AD7">
      <w:pPr>
        <w:jc w:val="both"/>
        <w:rPr>
          <w:b/>
          <w:bCs/>
          <w:sz w:val="20"/>
          <w:szCs w:val="20"/>
          <w:u w:val="single"/>
          <w:lang w:val="fr-FR"/>
        </w:rPr>
      </w:pPr>
      <w:r w:rsidRPr="00A86AD7">
        <w:rPr>
          <w:b/>
          <w:bCs/>
          <w:sz w:val="20"/>
          <w:szCs w:val="20"/>
          <w:u w:val="single"/>
          <w:lang w:val="fr-FR"/>
        </w:rPr>
        <w:t>Préambule</w:t>
      </w:r>
    </w:p>
    <w:p w14:paraId="2C1835F0" w14:textId="77777777" w:rsidR="00A86AD7" w:rsidRPr="00A86AD7" w:rsidRDefault="00A86AD7" w:rsidP="00A86AD7">
      <w:pPr>
        <w:jc w:val="both"/>
        <w:rPr>
          <w:b/>
          <w:bCs/>
          <w:sz w:val="20"/>
          <w:szCs w:val="20"/>
          <w:u w:val="single"/>
          <w:lang w:val="fr-FR"/>
        </w:rPr>
      </w:pPr>
    </w:p>
    <w:p w14:paraId="0230904C" w14:textId="77777777" w:rsidR="001C19AD" w:rsidRDefault="001C19AD" w:rsidP="00A86AD7">
      <w:pPr>
        <w:jc w:val="both"/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t>Les Parties ont partagé les remarques liminaires ci-dessous :</w:t>
      </w:r>
    </w:p>
    <w:p w14:paraId="0ADEEF52" w14:textId="77777777" w:rsidR="001C19AD" w:rsidRDefault="001C19AD" w:rsidP="00A86AD7">
      <w:pPr>
        <w:jc w:val="both"/>
        <w:rPr>
          <w:sz w:val="20"/>
          <w:szCs w:val="20"/>
          <w:lang w:val="fr-FR"/>
        </w:rPr>
      </w:pPr>
    </w:p>
    <w:p w14:paraId="0E7AE0DF" w14:textId="18172A64" w:rsidR="00334F28" w:rsidRPr="00570EB8" w:rsidRDefault="00CB3C7A" w:rsidP="001C19AD">
      <w:pPr>
        <w:pStyle w:val="Paragraphedeliste"/>
        <w:numPr>
          <w:ilvl w:val="0"/>
          <w:numId w:val="24"/>
        </w:numPr>
        <w:jc w:val="both"/>
        <w:rPr>
          <w:b/>
          <w:bCs/>
          <w:sz w:val="20"/>
          <w:szCs w:val="20"/>
          <w:lang w:val="fr-FR"/>
        </w:rPr>
      </w:pPr>
      <w:r>
        <w:rPr>
          <w:sz w:val="20"/>
          <w:szCs w:val="20"/>
          <w:lang w:val="fr-FR"/>
        </w:rPr>
        <w:t>Les salariés appartenant aux collègues Ouvriers et ETAM présents à l’effe</w:t>
      </w:r>
      <w:r w:rsidR="004322D3">
        <w:rPr>
          <w:sz w:val="20"/>
          <w:szCs w:val="20"/>
          <w:lang w:val="fr-FR"/>
        </w:rPr>
        <w:t>c</w:t>
      </w:r>
      <w:r>
        <w:rPr>
          <w:sz w:val="20"/>
          <w:szCs w:val="20"/>
          <w:lang w:val="fr-FR"/>
        </w:rPr>
        <w:t xml:space="preserve">tif de l’entreprise avant 2024 ont tous bénéficié d’une augmentation </w:t>
      </w:r>
      <w:r w:rsidR="00A353E7">
        <w:rPr>
          <w:sz w:val="20"/>
          <w:szCs w:val="20"/>
          <w:lang w:val="fr-FR"/>
        </w:rPr>
        <w:t>de salaire de 2,5% au 1</w:t>
      </w:r>
      <w:r w:rsidR="00A353E7" w:rsidRPr="00A353E7">
        <w:rPr>
          <w:sz w:val="20"/>
          <w:szCs w:val="20"/>
          <w:vertAlign w:val="superscript"/>
          <w:lang w:val="fr-FR"/>
        </w:rPr>
        <w:t>er</w:t>
      </w:r>
      <w:r w:rsidR="00A353E7">
        <w:rPr>
          <w:sz w:val="20"/>
          <w:szCs w:val="20"/>
          <w:lang w:val="fr-FR"/>
        </w:rPr>
        <w:t xml:space="preserve"> septembre 2024 et d’une augmentation de salaire </w:t>
      </w:r>
      <w:r w:rsidR="00334F28">
        <w:rPr>
          <w:sz w:val="20"/>
          <w:szCs w:val="20"/>
          <w:lang w:val="fr-FR"/>
        </w:rPr>
        <w:t>de 1.5% au 1</w:t>
      </w:r>
      <w:r w:rsidR="00334F28" w:rsidRPr="00334F28">
        <w:rPr>
          <w:sz w:val="20"/>
          <w:szCs w:val="20"/>
          <w:vertAlign w:val="superscript"/>
          <w:lang w:val="fr-FR"/>
        </w:rPr>
        <w:t>er</w:t>
      </w:r>
      <w:r w:rsidR="00334F28">
        <w:rPr>
          <w:sz w:val="20"/>
          <w:szCs w:val="20"/>
          <w:lang w:val="fr-FR"/>
        </w:rPr>
        <w:t xml:space="preserve"> janvier 2025.</w:t>
      </w:r>
    </w:p>
    <w:p w14:paraId="6C6D0D3B" w14:textId="77777777" w:rsidR="00570EB8" w:rsidRPr="00334F28" w:rsidRDefault="00570EB8" w:rsidP="00570EB8">
      <w:pPr>
        <w:pStyle w:val="Paragraphedeliste"/>
        <w:ind w:left="720"/>
        <w:jc w:val="both"/>
        <w:rPr>
          <w:b/>
          <w:bCs/>
          <w:sz w:val="20"/>
          <w:szCs w:val="20"/>
          <w:lang w:val="fr-FR"/>
        </w:rPr>
      </w:pPr>
    </w:p>
    <w:p w14:paraId="1592FC64" w14:textId="719E330C" w:rsidR="00E816BF" w:rsidRPr="00570EB8" w:rsidRDefault="00E816BF" w:rsidP="001C19AD">
      <w:pPr>
        <w:pStyle w:val="Paragraphedeliste"/>
        <w:numPr>
          <w:ilvl w:val="0"/>
          <w:numId w:val="24"/>
        </w:numPr>
        <w:jc w:val="both"/>
        <w:rPr>
          <w:b/>
          <w:bCs/>
          <w:sz w:val="20"/>
          <w:szCs w:val="20"/>
          <w:lang w:val="fr-FR"/>
        </w:rPr>
      </w:pPr>
      <w:r>
        <w:rPr>
          <w:sz w:val="20"/>
          <w:szCs w:val="20"/>
          <w:lang w:val="fr-FR"/>
        </w:rPr>
        <w:t>Les cadres ont bénéficié en 2024 d’une augmentation correspond</w:t>
      </w:r>
      <w:r w:rsidR="00FB2F0F">
        <w:rPr>
          <w:sz w:val="20"/>
          <w:szCs w:val="20"/>
          <w:lang w:val="fr-FR"/>
        </w:rPr>
        <w:t>ant</w:t>
      </w:r>
      <w:r>
        <w:rPr>
          <w:sz w:val="20"/>
          <w:szCs w:val="20"/>
          <w:lang w:val="fr-FR"/>
        </w:rPr>
        <w:t xml:space="preserve"> à l’augmentation du </w:t>
      </w:r>
      <w:r w:rsidR="0081780B">
        <w:rPr>
          <w:sz w:val="20"/>
          <w:szCs w:val="20"/>
          <w:lang w:val="fr-FR"/>
        </w:rPr>
        <w:t>minimum</w:t>
      </w:r>
      <w:r>
        <w:rPr>
          <w:sz w:val="20"/>
          <w:szCs w:val="20"/>
          <w:lang w:val="fr-FR"/>
        </w:rPr>
        <w:t xml:space="preserve"> salarial relatif à leur classification.</w:t>
      </w:r>
    </w:p>
    <w:p w14:paraId="1CBB7C1B" w14:textId="77777777" w:rsidR="00570EB8" w:rsidRPr="00570EB8" w:rsidRDefault="00570EB8" w:rsidP="00570EB8">
      <w:pPr>
        <w:pStyle w:val="Paragraphedeliste"/>
        <w:rPr>
          <w:b/>
          <w:bCs/>
          <w:sz w:val="20"/>
          <w:szCs w:val="20"/>
          <w:lang w:val="fr-FR"/>
        </w:rPr>
      </w:pPr>
    </w:p>
    <w:p w14:paraId="0276A598" w14:textId="77777777" w:rsidR="00570EB8" w:rsidRPr="00E816BF" w:rsidRDefault="00570EB8" w:rsidP="00570EB8">
      <w:pPr>
        <w:pStyle w:val="Paragraphedeliste"/>
        <w:ind w:left="720"/>
        <w:jc w:val="both"/>
        <w:rPr>
          <w:b/>
          <w:bCs/>
          <w:sz w:val="20"/>
          <w:szCs w:val="20"/>
          <w:lang w:val="fr-FR"/>
        </w:rPr>
      </w:pPr>
    </w:p>
    <w:p w14:paraId="3D617EC2" w14:textId="12337D7F" w:rsidR="00570EB8" w:rsidRPr="00570EB8" w:rsidRDefault="0081780B" w:rsidP="001C19AD">
      <w:pPr>
        <w:pStyle w:val="Paragraphedeliste"/>
        <w:numPr>
          <w:ilvl w:val="0"/>
          <w:numId w:val="24"/>
        </w:numPr>
        <w:jc w:val="both"/>
        <w:rPr>
          <w:b/>
          <w:bCs/>
          <w:sz w:val="20"/>
          <w:szCs w:val="20"/>
          <w:lang w:val="fr-FR"/>
        </w:rPr>
      </w:pPr>
      <w:r>
        <w:rPr>
          <w:sz w:val="20"/>
          <w:szCs w:val="20"/>
          <w:lang w:val="fr-FR"/>
        </w:rPr>
        <w:t>En tenant compte</w:t>
      </w:r>
      <w:r w:rsidR="00B25CFD">
        <w:rPr>
          <w:sz w:val="20"/>
          <w:szCs w:val="20"/>
          <w:lang w:val="fr-FR"/>
        </w:rPr>
        <w:t xml:space="preserve"> des augmentations des </w:t>
      </w:r>
      <w:r w:rsidR="004F33C3">
        <w:rPr>
          <w:sz w:val="20"/>
          <w:szCs w:val="20"/>
          <w:lang w:val="fr-FR"/>
        </w:rPr>
        <w:t>O</w:t>
      </w:r>
      <w:r w:rsidR="00B25CFD">
        <w:rPr>
          <w:sz w:val="20"/>
          <w:szCs w:val="20"/>
          <w:lang w:val="fr-FR"/>
        </w:rPr>
        <w:t>uvriers et des ETAM</w:t>
      </w:r>
      <w:r w:rsidR="00130EB0">
        <w:rPr>
          <w:sz w:val="20"/>
          <w:szCs w:val="20"/>
          <w:lang w:val="fr-FR"/>
        </w:rPr>
        <w:t xml:space="preserve"> présents à l’effectif de l’entreprise avant 2024</w:t>
      </w:r>
      <w:r w:rsidR="00685ADC">
        <w:rPr>
          <w:sz w:val="20"/>
          <w:szCs w:val="20"/>
          <w:lang w:val="fr-FR"/>
        </w:rPr>
        <w:t xml:space="preserve">, la comparaison avec les nouveaux taux horaires définis </w:t>
      </w:r>
      <w:r w:rsidR="00E125C6">
        <w:rPr>
          <w:sz w:val="20"/>
          <w:szCs w:val="20"/>
          <w:lang w:val="fr-FR"/>
        </w:rPr>
        <w:t>par la FFB et applicables au 1</w:t>
      </w:r>
      <w:r w:rsidR="00E125C6" w:rsidRPr="00E125C6">
        <w:rPr>
          <w:sz w:val="20"/>
          <w:szCs w:val="20"/>
          <w:vertAlign w:val="superscript"/>
          <w:lang w:val="fr-FR"/>
        </w:rPr>
        <w:t>er</w:t>
      </w:r>
      <w:r w:rsidR="00E125C6">
        <w:rPr>
          <w:sz w:val="20"/>
          <w:szCs w:val="20"/>
          <w:lang w:val="fr-FR"/>
        </w:rPr>
        <w:t xml:space="preserve"> janvier 2026 </w:t>
      </w:r>
      <w:r w:rsidR="00D36D10">
        <w:rPr>
          <w:sz w:val="20"/>
          <w:szCs w:val="20"/>
          <w:lang w:val="fr-FR"/>
        </w:rPr>
        <w:t>s’établit</w:t>
      </w:r>
      <w:r w:rsidR="004F33C3">
        <w:rPr>
          <w:sz w:val="20"/>
          <w:szCs w:val="20"/>
          <w:lang w:val="fr-FR"/>
        </w:rPr>
        <w:t xml:space="preserve"> conformément au </w:t>
      </w:r>
      <w:r w:rsidR="00E125C6">
        <w:rPr>
          <w:sz w:val="20"/>
          <w:szCs w:val="20"/>
          <w:lang w:val="fr-FR"/>
        </w:rPr>
        <w:t>tableau ci-dessous</w:t>
      </w:r>
      <w:r w:rsidR="00B83946">
        <w:rPr>
          <w:sz w:val="20"/>
          <w:szCs w:val="20"/>
          <w:lang w:val="fr-FR"/>
        </w:rPr>
        <w:t> :</w:t>
      </w:r>
    </w:p>
    <w:p w14:paraId="50132988" w14:textId="77777777" w:rsidR="00570EB8" w:rsidRDefault="00570EB8" w:rsidP="00570EB8">
      <w:pPr>
        <w:jc w:val="both"/>
        <w:rPr>
          <w:b/>
          <w:bCs/>
          <w:sz w:val="20"/>
          <w:szCs w:val="20"/>
          <w:lang w:val="fr-FR"/>
        </w:rPr>
      </w:pPr>
    </w:p>
    <w:tbl>
      <w:tblPr>
        <w:tblW w:w="8473" w:type="dxa"/>
        <w:tblInd w:w="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1360"/>
        <w:gridCol w:w="3100"/>
        <w:gridCol w:w="3180"/>
      </w:tblGrid>
      <w:tr w:rsidR="003D736A" w:rsidRPr="00375839" w14:paraId="146CB428" w14:textId="77777777" w:rsidTr="003D736A">
        <w:trPr>
          <w:trHeight w:val="960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D258C" w14:textId="77777777" w:rsidR="003D736A" w:rsidRPr="003D736A" w:rsidRDefault="003D736A" w:rsidP="003D736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  <w:r w:rsidRPr="003D736A"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  <w:t>Collège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62F85" w14:textId="77777777" w:rsidR="003D736A" w:rsidRPr="003D736A" w:rsidRDefault="003D736A" w:rsidP="003D736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  <w:r w:rsidRPr="003D736A"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  <w:t>Qualification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9DBFA" w14:textId="77777777" w:rsidR="003D736A" w:rsidRPr="003D736A" w:rsidRDefault="003D736A" w:rsidP="003D736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  <w:r w:rsidRPr="003D736A"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  <w:t>Taux horaire minimal défini par la FFB et applicable au 1er janvier 2026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FDC8" w14:textId="7FF07170" w:rsidR="003D736A" w:rsidRPr="003D736A" w:rsidRDefault="003D736A" w:rsidP="003D736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  <w:r w:rsidRPr="003D736A"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  <w:t>Taux horaire minimal appliqué par IGCS au 1er janvier 2025 - Effectifs présents avant 2024</w:t>
            </w:r>
          </w:p>
        </w:tc>
      </w:tr>
      <w:tr w:rsidR="003D736A" w:rsidRPr="003D736A" w14:paraId="17E330C0" w14:textId="77777777" w:rsidTr="003D736A">
        <w:trPr>
          <w:trHeight w:val="399"/>
        </w:trPr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8157C" w14:textId="7D836B65" w:rsidR="003D736A" w:rsidRPr="003D736A" w:rsidRDefault="003D736A" w:rsidP="003D736A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  <w:r w:rsidRPr="003D736A"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  <w:t>Ouvrier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  <w:t>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CFD4E" w14:textId="77777777" w:rsidR="003D736A" w:rsidRPr="003D736A" w:rsidRDefault="003D736A" w:rsidP="003D736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3D736A">
              <w:rPr>
                <w:rFonts w:ascii="Calibri" w:eastAsia="Times New Roman" w:hAnsi="Calibri" w:cs="Calibri"/>
                <w:color w:val="000000"/>
                <w:lang w:val="fr-FR" w:eastAsia="fr-FR"/>
              </w:rPr>
              <w:t>N1P1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E6935" w14:textId="77777777" w:rsidR="003D736A" w:rsidRPr="003D736A" w:rsidRDefault="003D736A" w:rsidP="003D736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3D736A">
              <w:rPr>
                <w:rFonts w:ascii="Calibri" w:eastAsia="Times New Roman" w:hAnsi="Calibri" w:cs="Calibri"/>
                <w:color w:val="000000"/>
                <w:lang w:val="fr-FR" w:eastAsia="fr-FR"/>
              </w:rPr>
              <w:t>12,1200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70839" w14:textId="77777777" w:rsidR="003D736A" w:rsidRPr="003D736A" w:rsidRDefault="003D736A" w:rsidP="003D736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3D736A">
              <w:rPr>
                <w:rFonts w:ascii="Calibri" w:eastAsia="Times New Roman" w:hAnsi="Calibri" w:cs="Calibri"/>
                <w:color w:val="000000"/>
                <w:lang w:val="fr-FR" w:eastAsia="fr-FR"/>
              </w:rPr>
              <w:t>12,1204</w:t>
            </w:r>
          </w:p>
        </w:tc>
      </w:tr>
      <w:tr w:rsidR="003D736A" w:rsidRPr="003D736A" w14:paraId="116824A0" w14:textId="77777777" w:rsidTr="003D736A">
        <w:trPr>
          <w:trHeight w:val="399"/>
        </w:trPr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F884" w14:textId="77777777" w:rsidR="003D736A" w:rsidRPr="003D736A" w:rsidRDefault="003D736A" w:rsidP="003D736A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78D5B" w14:textId="77777777" w:rsidR="003D736A" w:rsidRPr="003D736A" w:rsidRDefault="003D736A" w:rsidP="003D736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3D736A">
              <w:rPr>
                <w:rFonts w:ascii="Calibri" w:eastAsia="Times New Roman" w:hAnsi="Calibri" w:cs="Calibri"/>
                <w:color w:val="000000"/>
                <w:lang w:val="fr-FR" w:eastAsia="fr-FR"/>
              </w:rPr>
              <w:t>N1P2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6DF1C" w14:textId="77777777" w:rsidR="003D736A" w:rsidRPr="003D736A" w:rsidRDefault="003D736A" w:rsidP="003D736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3D736A">
              <w:rPr>
                <w:rFonts w:ascii="Calibri" w:eastAsia="Times New Roman" w:hAnsi="Calibri" w:cs="Calibri"/>
                <w:color w:val="000000"/>
                <w:lang w:val="fr-FR" w:eastAsia="fr-FR"/>
              </w:rPr>
              <w:t>12,2800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A1A19" w14:textId="77777777" w:rsidR="003D736A" w:rsidRPr="003D736A" w:rsidRDefault="003D736A" w:rsidP="003D736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3D736A">
              <w:rPr>
                <w:rFonts w:ascii="Calibri" w:eastAsia="Times New Roman" w:hAnsi="Calibri" w:cs="Calibri"/>
                <w:color w:val="000000"/>
                <w:lang w:val="fr-FR" w:eastAsia="fr-FR"/>
              </w:rPr>
              <w:t>12,3526</w:t>
            </w:r>
          </w:p>
        </w:tc>
      </w:tr>
      <w:tr w:rsidR="003D736A" w:rsidRPr="003D736A" w14:paraId="4960B523" w14:textId="77777777" w:rsidTr="003D736A">
        <w:trPr>
          <w:trHeight w:val="399"/>
        </w:trPr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1C532" w14:textId="77777777" w:rsidR="003D736A" w:rsidRPr="003D736A" w:rsidRDefault="003D736A" w:rsidP="003D736A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6FC69" w14:textId="77777777" w:rsidR="003D736A" w:rsidRPr="003D736A" w:rsidRDefault="003D736A" w:rsidP="003D736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3D736A">
              <w:rPr>
                <w:rFonts w:ascii="Calibri" w:eastAsia="Times New Roman" w:hAnsi="Calibri" w:cs="Calibri"/>
                <w:color w:val="000000"/>
                <w:lang w:val="fr-FR" w:eastAsia="fr-FR"/>
              </w:rPr>
              <w:t>N2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E1B8A" w14:textId="77777777" w:rsidR="003D736A" w:rsidRPr="003D736A" w:rsidRDefault="003D736A" w:rsidP="003D736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3D736A">
              <w:rPr>
                <w:rFonts w:ascii="Calibri" w:eastAsia="Times New Roman" w:hAnsi="Calibri" w:cs="Calibri"/>
                <w:color w:val="000000"/>
                <w:lang w:val="fr-FR" w:eastAsia="fr-FR"/>
              </w:rPr>
              <w:t>12,6100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35D58" w14:textId="77777777" w:rsidR="003D736A" w:rsidRPr="003D736A" w:rsidRDefault="003D736A" w:rsidP="003D736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3D736A">
              <w:rPr>
                <w:rFonts w:ascii="Calibri" w:eastAsia="Times New Roman" w:hAnsi="Calibri" w:cs="Calibri"/>
                <w:color w:val="000000"/>
                <w:lang w:val="fr-FR" w:eastAsia="fr-FR"/>
              </w:rPr>
              <w:t>12,7134</w:t>
            </w:r>
          </w:p>
        </w:tc>
      </w:tr>
      <w:tr w:rsidR="003D736A" w:rsidRPr="003D736A" w14:paraId="4051A3B1" w14:textId="77777777" w:rsidTr="003D736A">
        <w:trPr>
          <w:trHeight w:val="399"/>
        </w:trPr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1D416" w14:textId="77777777" w:rsidR="003D736A" w:rsidRPr="003D736A" w:rsidRDefault="003D736A" w:rsidP="003D736A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217B3" w14:textId="77777777" w:rsidR="003D736A" w:rsidRPr="003D736A" w:rsidRDefault="003D736A" w:rsidP="003D736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3D736A">
              <w:rPr>
                <w:rFonts w:ascii="Calibri" w:eastAsia="Times New Roman" w:hAnsi="Calibri" w:cs="Calibri"/>
                <w:color w:val="000000"/>
                <w:lang w:val="fr-FR" w:eastAsia="fr-FR"/>
              </w:rPr>
              <w:t>N3P1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40159" w14:textId="77777777" w:rsidR="003D736A" w:rsidRPr="003D736A" w:rsidRDefault="003D736A" w:rsidP="003D736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3D736A">
              <w:rPr>
                <w:rFonts w:ascii="Calibri" w:eastAsia="Times New Roman" w:hAnsi="Calibri" w:cs="Calibri"/>
                <w:color w:val="000000"/>
                <w:lang w:val="fr-FR" w:eastAsia="fr-FR"/>
              </w:rPr>
              <w:t>13,6700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48C92" w14:textId="77777777" w:rsidR="003D736A" w:rsidRPr="003D736A" w:rsidRDefault="003D736A" w:rsidP="003D736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3D736A">
              <w:rPr>
                <w:rFonts w:ascii="Calibri" w:eastAsia="Times New Roman" w:hAnsi="Calibri" w:cs="Calibri"/>
                <w:color w:val="000000"/>
                <w:lang w:val="fr-FR" w:eastAsia="fr-FR"/>
              </w:rPr>
              <w:t>13,6913</w:t>
            </w:r>
          </w:p>
        </w:tc>
      </w:tr>
      <w:tr w:rsidR="003D736A" w:rsidRPr="003D736A" w14:paraId="5DEE9075" w14:textId="77777777" w:rsidTr="003D736A">
        <w:trPr>
          <w:trHeight w:val="399"/>
        </w:trPr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1914C" w14:textId="77777777" w:rsidR="003D736A" w:rsidRPr="003D736A" w:rsidRDefault="003D736A" w:rsidP="003D736A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FDBD7" w14:textId="77777777" w:rsidR="003D736A" w:rsidRPr="003D736A" w:rsidRDefault="003D736A" w:rsidP="003D736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3D736A">
              <w:rPr>
                <w:rFonts w:ascii="Calibri" w:eastAsia="Times New Roman" w:hAnsi="Calibri" w:cs="Calibri"/>
                <w:color w:val="000000"/>
                <w:lang w:val="fr-FR" w:eastAsia="fr-FR"/>
              </w:rPr>
              <w:t>N3P2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188AA" w14:textId="77777777" w:rsidR="003D736A" w:rsidRPr="003D736A" w:rsidRDefault="003D736A" w:rsidP="003D736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3D736A">
              <w:rPr>
                <w:rFonts w:ascii="Calibri" w:eastAsia="Times New Roman" w:hAnsi="Calibri" w:cs="Calibri"/>
                <w:color w:val="000000"/>
                <w:lang w:val="fr-FR" w:eastAsia="fr-FR"/>
              </w:rPr>
              <w:t>14,7000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4DF7D" w14:textId="77777777" w:rsidR="003D736A" w:rsidRPr="003D736A" w:rsidRDefault="003D736A" w:rsidP="003D736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3D736A">
              <w:rPr>
                <w:rFonts w:ascii="Calibri" w:eastAsia="Times New Roman" w:hAnsi="Calibri" w:cs="Calibri"/>
                <w:color w:val="000000"/>
                <w:lang w:val="fr-FR" w:eastAsia="fr-FR"/>
              </w:rPr>
              <w:t>14,7109</w:t>
            </w:r>
          </w:p>
        </w:tc>
      </w:tr>
      <w:tr w:rsidR="003D736A" w:rsidRPr="003D736A" w14:paraId="5D02B9FC" w14:textId="77777777" w:rsidTr="003D736A">
        <w:trPr>
          <w:trHeight w:val="399"/>
        </w:trPr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8AE60" w14:textId="77777777" w:rsidR="003D736A" w:rsidRPr="003D736A" w:rsidRDefault="003D736A" w:rsidP="003D736A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6527F" w14:textId="77777777" w:rsidR="003D736A" w:rsidRPr="003D736A" w:rsidRDefault="003D736A" w:rsidP="003D736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3D736A">
              <w:rPr>
                <w:rFonts w:ascii="Calibri" w:eastAsia="Times New Roman" w:hAnsi="Calibri" w:cs="Calibri"/>
                <w:color w:val="000000"/>
                <w:lang w:val="fr-FR" w:eastAsia="fr-FR"/>
              </w:rPr>
              <w:t>N4P1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79FC3" w14:textId="77777777" w:rsidR="003D736A" w:rsidRPr="003D736A" w:rsidRDefault="003D736A" w:rsidP="003D736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3D736A">
              <w:rPr>
                <w:rFonts w:ascii="Calibri" w:eastAsia="Times New Roman" w:hAnsi="Calibri" w:cs="Calibri"/>
                <w:color w:val="000000"/>
                <w:lang w:val="fr-FR" w:eastAsia="fr-FR"/>
              </w:rPr>
              <w:t>15,8200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8DC92" w14:textId="77777777" w:rsidR="003D736A" w:rsidRPr="003D736A" w:rsidRDefault="003D736A" w:rsidP="003D736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3D736A">
              <w:rPr>
                <w:rFonts w:ascii="Calibri" w:eastAsia="Times New Roman" w:hAnsi="Calibri" w:cs="Calibri"/>
                <w:color w:val="000000"/>
                <w:lang w:val="fr-FR" w:eastAsia="fr-FR"/>
              </w:rPr>
              <w:t>15,8657</w:t>
            </w:r>
          </w:p>
        </w:tc>
      </w:tr>
      <w:tr w:rsidR="003D736A" w:rsidRPr="003D736A" w14:paraId="17285473" w14:textId="77777777" w:rsidTr="003D736A">
        <w:trPr>
          <w:trHeight w:val="399"/>
        </w:trPr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D66E" w14:textId="77777777" w:rsidR="003D736A" w:rsidRPr="003D736A" w:rsidRDefault="003D736A" w:rsidP="003D736A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02AA8" w14:textId="77777777" w:rsidR="003D736A" w:rsidRPr="003D736A" w:rsidRDefault="003D736A" w:rsidP="003D736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3D736A">
              <w:rPr>
                <w:rFonts w:ascii="Calibri" w:eastAsia="Times New Roman" w:hAnsi="Calibri" w:cs="Calibri"/>
                <w:color w:val="000000"/>
                <w:lang w:val="fr-FR" w:eastAsia="fr-FR"/>
              </w:rPr>
              <w:t>N4P2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129B4" w14:textId="77777777" w:rsidR="003D736A" w:rsidRPr="003D736A" w:rsidRDefault="003D736A" w:rsidP="003D736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3D736A">
              <w:rPr>
                <w:rFonts w:ascii="Calibri" w:eastAsia="Times New Roman" w:hAnsi="Calibri" w:cs="Calibri"/>
                <w:color w:val="000000"/>
                <w:lang w:val="fr-FR" w:eastAsia="fr-FR"/>
              </w:rPr>
              <w:t>16,8800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1F799A7C" w14:textId="77777777" w:rsidR="003D736A" w:rsidRPr="003D736A" w:rsidRDefault="003D736A" w:rsidP="003D736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FFFFFF"/>
                <w:lang w:val="fr-FR" w:eastAsia="fr-FR"/>
              </w:rPr>
            </w:pPr>
            <w:r w:rsidRPr="003D736A">
              <w:rPr>
                <w:rFonts w:ascii="Calibri" w:eastAsia="Times New Roman" w:hAnsi="Calibri" w:cs="Calibri"/>
                <w:color w:val="FFFFFF"/>
                <w:lang w:val="fr-FR" w:eastAsia="fr-FR"/>
              </w:rPr>
              <w:t>16,8287</w:t>
            </w:r>
          </w:p>
        </w:tc>
      </w:tr>
    </w:tbl>
    <w:p w14:paraId="3A3CB7C5" w14:textId="77777777" w:rsidR="00570EB8" w:rsidRDefault="00570EB8" w:rsidP="00570EB8">
      <w:pPr>
        <w:jc w:val="both"/>
        <w:rPr>
          <w:b/>
          <w:bCs/>
          <w:sz w:val="20"/>
          <w:szCs w:val="20"/>
          <w:lang w:val="fr-FR"/>
        </w:rPr>
      </w:pPr>
    </w:p>
    <w:p w14:paraId="5B334480" w14:textId="77777777" w:rsidR="00570EB8" w:rsidRDefault="00570EB8" w:rsidP="00570EB8">
      <w:pPr>
        <w:jc w:val="both"/>
        <w:rPr>
          <w:b/>
          <w:bCs/>
          <w:sz w:val="20"/>
          <w:szCs w:val="20"/>
          <w:lang w:val="fr-FR"/>
        </w:rPr>
      </w:pPr>
    </w:p>
    <w:p w14:paraId="66954467" w14:textId="77777777" w:rsidR="002B5DC2" w:rsidRDefault="002B5DC2" w:rsidP="00570EB8">
      <w:pPr>
        <w:jc w:val="both"/>
        <w:rPr>
          <w:b/>
          <w:bCs/>
          <w:sz w:val="20"/>
          <w:szCs w:val="20"/>
          <w:lang w:val="fr-FR"/>
        </w:rPr>
      </w:pPr>
    </w:p>
    <w:tbl>
      <w:tblPr>
        <w:tblW w:w="8449" w:type="dxa"/>
        <w:tblInd w:w="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9"/>
        <w:gridCol w:w="1360"/>
        <w:gridCol w:w="3100"/>
        <w:gridCol w:w="3180"/>
      </w:tblGrid>
      <w:tr w:rsidR="0004614A" w:rsidRPr="00375839" w14:paraId="3D0474A4" w14:textId="77777777" w:rsidTr="0004614A">
        <w:trPr>
          <w:trHeight w:val="96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1A425" w14:textId="77777777" w:rsidR="0004614A" w:rsidRPr="0004614A" w:rsidRDefault="0004614A" w:rsidP="0004614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  <w:r w:rsidRPr="0004614A"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  <w:t>Collège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2D9BD" w14:textId="77777777" w:rsidR="0004614A" w:rsidRPr="0004614A" w:rsidRDefault="0004614A" w:rsidP="0004614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  <w:r w:rsidRPr="0004614A"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  <w:t>Qualification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7E746" w14:textId="77777777" w:rsidR="0004614A" w:rsidRPr="0004614A" w:rsidRDefault="0004614A" w:rsidP="0004614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  <w:r w:rsidRPr="0004614A"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  <w:t>Taux horaire minimal défini par la FFB et applicable au 1er janvier 2026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4A6F" w14:textId="76C54D60" w:rsidR="0004614A" w:rsidRPr="0004614A" w:rsidRDefault="0004614A" w:rsidP="0004614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  <w:r w:rsidRPr="0004614A"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  <w:t>Taux horaire minimal appliqué par IGCS au 1er janvier 2025 - Effectifs présents avant 2024</w:t>
            </w:r>
          </w:p>
        </w:tc>
      </w:tr>
      <w:tr w:rsidR="0004614A" w:rsidRPr="0004614A" w14:paraId="0036CBB7" w14:textId="77777777" w:rsidTr="0004614A">
        <w:trPr>
          <w:trHeight w:val="399"/>
        </w:trPr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B9C21" w14:textId="77777777" w:rsidR="0004614A" w:rsidRPr="0004614A" w:rsidRDefault="0004614A" w:rsidP="0004614A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  <w:r w:rsidRPr="0004614A"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  <w:t>ETAM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1950D" w14:textId="77777777" w:rsidR="0004614A" w:rsidRPr="0004614A" w:rsidRDefault="0004614A" w:rsidP="0004614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04614A">
              <w:rPr>
                <w:rFonts w:ascii="Calibri" w:eastAsia="Times New Roman" w:hAnsi="Calibri" w:cs="Calibri"/>
                <w:color w:val="000000"/>
                <w:lang w:val="fr-FR" w:eastAsia="fr-FR"/>
              </w:rPr>
              <w:t>A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FDF53" w14:textId="77777777" w:rsidR="0004614A" w:rsidRPr="0004614A" w:rsidRDefault="0004614A" w:rsidP="0004614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04614A">
              <w:rPr>
                <w:rFonts w:ascii="Calibri" w:eastAsia="Times New Roman" w:hAnsi="Calibri" w:cs="Calibri"/>
                <w:color w:val="000000"/>
                <w:lang w:val="fr-FR" w:eastAsia="fr-FR"/>
              </w:rPr>
              <w:t>12,1200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7578E" w14:textId="77777777" w:rsidR="0004614A" w:rsidRPr="0004614A" w:rsidRDefault="0004614A" w:rsidP="0004614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04614A">
              <w:rPr>
                <w:rFonts w:ascii="Calibri" w:eastAsia="Times New Roman" w:hAnsi="Calibri" w:cs="Calibri"/>
                <w:color w:val="000000"/>
                <w:lang w:val="fr-FR" w:eastAsia="fr-FR"/>
              </w:rPr>
              <w:t>NC</w:t>
            </w:r>
          </w:p>
        </w:tc>
      </w:tr>
      <w:tr w:rsidR="0004614A" w:rsidRPr="0004614A" w14:paraId="67CB3C38" w14:textId="77777777" w:rsidTr="0004614A">
        <w:trPr>
          <w:trHeight w:val="399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D8E3" w14:textId="77777777" w:rsidR="0004614A" w:rsidRPr="0004614A" w:rsidRDefault="0004614A" w:rsidP="0004614A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A5928" w14:textId="77777777" w:rsidR="0004614A" w:rsidRPr="0004614A" w:rsidRDefault="0004614A" w:rsidP="0004614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04614A">
              <w:rPr>
                <w:rFonts w:ascii="Calibri" w:eastAsia="Times New Roman" w:hAnsi="Calibri" w:cs="Calibri"/>
                <w:color w:val="000000"/>
                <w:lang w:val="fr-FR" w:eastAsia="fr-FR"/>
              </w:rPr>
              <w:t>B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B097B" w14:textId="77777777" w:rsidR="0004614A" w:rsidRPr="0004614A" w:rsidRDefault="0004614A" w:rsidP="0004614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04614A">
              <w:rPr>
                <w:rFonts w:ascii="Calibri" w:eastAsia="Times New Roman" w:hAnsi="Calibri" w:cs="Calibri"/>
                <w:color w:val="000000"/>
                <w:lang w:val="fr-FR" w:eastAsia="fr-FR"/>
              </w:rPr>
              <w:t>12,4150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78523" w14:textId="77777777" w:rsidR="0004614A" w:rsidRPr="0004614A" w:rsidRDefault="0004614A" w:rsidP="0004614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04614A">
              <w:rPr>
                <w:rFonts w:ascii="Calibri" w:eastAsia="Times New Roman" w:hAnsi="Calibri" w:cs="Calibri"/>
                <w:color w:val="000000"/>
                <w:lang w:val="fr-FR" w:eastAsia="fr-FR"/>
              </w:rPr>
              <w:t>NC</w:t>
            </w:r>
          </w:p>
        </w:tc>
      </w:tr>
      <w:tr w:rsidR="0004614A" w:rsidRPr="0004614A" w14:paraId="090BB6F1" w14:textId="77777777" w:rsidTr="0004614A">
        <w:trPr>
          <w:trHeight w:val="399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2C7F" w14:textId="77777777" w:rsidR="0004614A" w:rsidRPr="0004614A" w:rsidRDefault="0004614A" w:rsidP="0004614A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20383" w14:textId="77777777" w:rsidR="0004614A" w:rsidRPr="0004614A" w:rsidRDefault="0004614A" w:rsidP="0004614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04614A">
              <w:rPr>
                <w:rFonts w:ascii="Calibri" w:eastAsia="Times New Roman" w:hAnsi="Calibri" w:cs="Calibri"/>
                <w:color w:val="000000"/>
                <w:lang w:val="fr-FR" w:eastAsia="fr-FR"/>
              </w:rPr>
              <w:t>C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DB0B4" w14:textId="77777777" w:rsidR="0004614A" w:rsidRPr="0004614A" w:rsidRDefault="0004614A" w:rsidP="0004614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04614A">
              <w:rPr>
                <w:rFonts w:ascii="Calibri" w:eastAsia="Times New Roman" w:hAnsi="Calibri" w:cs="Calibri"/>
                <w:color w:val="000000"/>
                <w:lang w:val="fr-FR" w:eastAsia="fr-FR"/>
              </w:rPr>
              <w:t>13,0953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0A376" w14:textId="77777777" w:rsidR="0004614A" w:rsidRPr="0004614A" w:rsidRDefault="0004614A" w:rsidP="0004614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04614A">
              <w:rPr>
                <w:rFonts w:ascii="Calibri" w:eastAsia="Times New Roman" w:hAnsi="Calibri" w:cs="Calibri"/>
                <w:color w:val="000000"/>
                <w:lang w:val="fr-FR" w:eastAsia="fr-FR"/>
              </w:rPr>
              <w:t>13,8517</w:t>
            </w:r>
          </w:p>
        </w:tc>
      </w:tr>
      <w:tr w:rsidR="0004614A" w:rsidRPr="0004614A" w14:paraId="094EC785" w14:textId="77777777" w:rsidTr="0004614A">
        <w:trPr>
          <w:trHeight w:val="399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6038F" w14:textId="77777777" w:rsidR="0004614A" w:rsidRPr="0004614A" w:rsidRDefault="0004614A" w:rsidP="0004614A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34DC8" w14:textId="77777777" w:rsidR="0004614A" w:rsidRPr="0004614A" w:rsidRDefault="0004614A" w:rsidP="0004614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04614A">
              <w:rPr>
                <w:rFonts w:ascii="Calibri" w:eastAsia="Times New Roman" w:hAnsi="Calibri" w:cs="Calibri"/>
                <w:color w:val="000000"/>
                <w:lang w:val="fr-FR" w:eastAsia="fr-FR"/>
              </w:rPr>
              <w:t>D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BBA6A" w14:textId="77777777" w:rsidR="0004614A" w:rsidRPr="0004614A" w:rsidRDefault="0004614A" w:rsidP="0004614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04614A">
              <w:rPr>
                <w:rFonts w:ascii="Calibri" w:eastAsia="Times New Roman" w:hAnsi="Calibri" w:cs="Calibri"/>
                <w:color w:val="000000"/>
                <w:lang w:val="fr-FR" w:eastAsia="fr-FR"/>
              </w:rPr>
              <w:t>13,9480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B364B" w14:textId="77777777" w:rsidR="0004614A" w:rsidRPr="0004614A" w:rsidRDefault="0004614A" w:rsidP="0004614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04614A">
              <w:rPr>
                <w:rFonts w:ascii="Calibri" w:eastAsia="Times New Roman" w:hAnsi="Calibri" w:cs="Calibri"/>
                <w:color w:val="000000"/>
                <w:lang w:val="fr-FR" w:eastAsia="fr-FR"/>
              </w:rPr>
              <w:t>NC</w:t>
            </w:r>
          </w:p>
        </w:tc>
      </w:tr>
      <w:tr w:rsidR="0004614A" w:rsidRPr="0004614A" w14:paraId="0C0EE4BB" w14:textId="77777777" w:rsidTr="0004614A">
        <w:trPr>
          <w:trHeight w:val="399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FEED" w14:textId="77777777" w:rsidR="0004614A" w:rsidRPr="0004614A" w:rsidRDefault="0004614A" w:rsidP="0004614A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89A1F" w14:textId="77777777" w:rsidR="0004614A" w:rsidRPr="0004614A" w:rsidRDefault="0004614A" w:rsidP="0004614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04614A">
              <w:rPr>
                <w:rFonts w:ascii="Calibri" w:eastAsia="Times New Roman" w:hAnsi="Calibri" w:cs="Calibri"/>
                <w:color w:val="000000"/>
                <w:lang w:val="fr-FR" w:eastAsia="fr-FR"/>
              </w:rPr>
              <w:t>E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D70CD" w14:textId="77777777" w:rsidR="0004614A" w:rsidRPr="0004614A" w:rsidRDefault="0004614A" w:rsidP="0004614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04614A">
              <w:rPr>
                <w:rFonts w:ascii="Calibri" w:eastAsia="Times New Roman" w:hAnsi="Calibri" w:cs="Calibri"/>
                <w:color w:val="000000"/>
                <w:lang w:val="fr-FR" w:eastAsia="fr-FR"/>
              </w:rPr>
              <w:t>15,6177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040D44A3" w14:textId="77777777" w:rsidR="0004614A" w:rsidRPr="0004614A" w:rsidRDefault="0004614A" w:rsidP="0004614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FFFFFF"/>
                <w:lang w:val="fr-FR" w:eastAsia="fr-FR"/>
              </w:rPr>
            </w:pPr>
            <w:r w:rsidRPr="0004614A">
              <w:rPr>
                <w:rFonts w:ascii="Calibri" w:eastAsia="Times New Roman" w:hAnsi="Calibri" w:cs="Calibri"/>
                <w:color w:val="FFFFFF"/>
                <w:lang w:val="fr-FR" w:eastAsia="fr-FR"/>
              </w:rPr>
              <w:t>15,3401</w:t>
            </w:r>
          </w:p>
        </w:tc>
      </w:tr>
      <w:tr w:rsidR="0004614A" w:rsidRPr="0004614A" w14:paraId="7212C6D8" w14:textId="77777777" w:rsidTr="0004614A">
        <w:trPr>
          <w:trHeight w:val="399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9804C" w14:textId="77777777" w:rsidR="0004614A" w:rsidRPr="0004614A" w:rsidRDefault="0004614A" w:rsidP="0004614A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BBD74" w14:textId="77777777" w:rsidR="0004614A" w:rsidRPr="0004614A" w:rsidRDefault="0004614A" w:rsidP="0004614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04614A">
              <w:rPr>
                <w:rFonts w:ascii="Calibri" w:eastAsia="Times New Roman" w:hAnsi="Calibri" w:cs="Calibri"/>
                <w:color w:val="000000"/>
                <w:lang w:val="fr-FR" w:eastAsia="fr-FR"/>
              </w:rPr>
              <w:t>F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FB674" w14:textId="77777777" w:rsidR="0004614A" w:rsidRPr="0004614A" w:rsidRDefault="0004614A" w:rsidP="0004614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04614A">
              <w:rPr>
                <w:rFonts w:ascii="Calibri" w:eastAsia="Times New Roman" w:hAnsi="Calibri" w:cs="Calibri"/>
                <w:color w:val="000000"/>
                <w:lang w:val="fr-FR" w:eastAsia="fr-FR"/>
              </w:rPr>
              <w:t>17,7978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7332C" w14:textId="77777777" w:rsidR="0004614A" w:rsidRPr="0004614A" w:rsidRDefault="0004614A" w:rsidP="0004614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04614A">
              <w:rPr>
                <w:rFonts w:ascii="Calibri" w:eastAsia="Times New Roman" w:hAnsi="Calibri" w:cs="Calibri"/>
                <w:color w:val="000000"/>
                <w:lang w:val="fr-FR" w:eastAsia="fr-FR"/>
              </w:rPr>
              <w:t>18,2178</w:t>
            </w:r>
          </w:p>
        </w:tc>
      </w:tr>
      <w:tr w:rsidR="0004614A" w:rsidRPr="0004614A" w14:paraId="76D5812D" w14:textId="77777777" w:rsidTr="0004614A">
        <w:trPr>
          <w:trHeight w:val="399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3E96" w14:textId="77777777" w:rsidR="0004614A" w:rsidRPr="0004614A" w:rsidRDefault="0004614A" w:rsidP="0004614A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4D815" w14:textId="77777777" w:rsidR="0004614A" w:rsidRPr="0004614A" w:rsidRDefault="0004614A" w:rsidP="0004614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04614A">
              <w:rPr>
                <w:rFonts w:ascii="Calibri" w:eastAsia="Times New Roman" w:hAnsi="Calibri" w:cs="Calibri"/>
                <w:color w:val="000000"/>
                <w:lang w:val="fr-FR" w:eastAsia="fr-FR"/>
              </w:rPr>
              <w:t>G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2846E" w14:textId="77777777" w:rsidR="0004614A" w:rsidRPr="0004614A" w:rsidRDefault="0004614A" w:rsidP="0004614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04614A">
              <w:rPr>
                <w:rFonts w:ascii="Calibri" w:eastAsia="Times New Roman" w:hAnsi="Calibri" w:cs="Calibri"/>
                <w:color w:val="000000"/>
                <w:lang w:val="fr-FR" w:eastAsia="fr-FR"/>
              </w:rPr>
              <w:t>20,0389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F51E5" w14:textId="77777777" w:rsidR="0004614A" w:rsidRPr="0004614A" w:rsidRDefault="0004614A" w:rsidP="0004614A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04614A">
              <w:rPr>
                <w:rFonts w:ascii="Calibri" w:eastAsia="Times New Roman" w:hAnsi="Calibri" w:cs="Calibri"/>
                <w:color w:val="000000"/>
                <w:lang w:val="fr-FR" w:eastAsia="fr-FR"/>
              </w:rPr>
              <w:t>21,0018</w:t>
            </w:r>
          </w:p>
        </w:tc>
      </w:tr>
    </w:tbl>
    <w:p w14:paraId="258A9142" w14:textId="77777777" w:rsidR="002B5DC2" w:rsidRDefault="002B5DC2" w:rsidP="00570EB8">
      <w:pPr>
        <w:jc w:val="both"/>
        <w:rPr>
          <w:b/>
          <w:bCs/>
          <w:sz w:val="20"/>
          <w:szCs w:val="20"/>
          <w:lang w:val="fr-FR"/>
        </w:rPr>
      </w:pPr>
    </w:p>
    <w:p w14:paraId="5E15EEC3" w14:textId="77777777" w:rsidR="00E22D3F" w:rsidRDefault="00E22D3F" w:rsidP="00570EB8">
      <w:pPr>
        <w:jc w:val="both"/>
        <w:rPr>
          <w:b/>
          <w:bCs/>
          <w:sz w:val="20"/>
          <w:szCs w:val="20"/>
          <w:lang w:val="fr-FR"/>
        </w:rPr>
      </w:pPr>
    </w:p>
    <w:p w14:paraId="4436B50F" w14:textId="1E4762A9" w:rsidR="002B5DC2" w:rsidRPr="00141917" w:rsidRDefault="002B2C7C" w:rsidP="00141917">
      <w:pPr>
        <w:ind w:left="426"/>
        <w:jc w:val="both"/>
        <w:rPr>
          <w:sz w:val="20"/>
          <w:szCs w:val="20"/>
          <w:lang w:val="fr-FR"/>
        </w:rPr>
      </w:pPr>
      <w:r w:rsidRPr="00141917">
        <w:rPr>
          <w:sz w:val="20"/>
          <w:szCs w:val="20"/>
          <w:lang w:val="fr-FR"/>
        </w:rPr>
        <w:t>Les taux horaires pratiqués par IGGS pour les personnels</w:t>
      </w:r>
      <w:r w:rsidR="00375A3F" w:rsidRPr="00141917">
        <w:rPr>
          <w:sz w:val="20"/>
          <w:szCs w:val="20"/>
          <w:lang w:val="fr-FR"/>
        </w:rPr>
        <w:t xml:space="preserve"> appartenant aux collègues Ouvriers et ETAM</w:t>
      </w:r>
      <w:r w:rsidRPr="00141917">
        <w:rPr>
          <w:sz w:val="20"/>
          <w:szCs w:val="20"/>
          <w:lang w:val="fr-FR"/>
        </w:rPr>
        <w:t xml:space="preserve">, et présents à l’effectif avant 2024 sont </w:t>
      </w:r>
      <w:r w:rsidR="000372FA">
        <w:rPr>
          <w:sz w:val="20"/>
          <w:szCs w:val="20"/>
          <w:lang w:val="fr-FR"/>
        </w:rPr>
        <w:t xml:space="preserve">ainsi </w:t>
      </w:r>
      <w:r w:rsidRPr="00141917">
        <w:rPr>
          <w:sz w:val="20"/>
          <w:szCs w:val="20"/>
          <w:lang w:val="fr-FR"/>
        </w:rPr>
        <w:t>supérieurs</w:t>
      </w:r>
      <w:r w:rsidR="00C21A54" w:rsidRPr="00141917">
        <w:rPr>
          <w:sz w:val="20"/>
          <w:szCs w:val="20"/>
          <w:lang w:val="fr-FR"/>
        </w:rPr>
        <w:t xml:space="preserve"> aux nouveaux taux annoncés par la FFB </w:t>
      </w:r>
      <w:r w:rsidR="00D2537A">
        <w:rPr>
          <w:sz w:val="20"/>
          <w:szCs w:val="20"/>
          <w:lang w:val="fr-FR"/>
        </w:rPr>
        <w:t>Nouv</w:t>
      </w:r>
      <w:r w:rsidR="007418F2">
        <w:rPr>
          <w:sz w:val="20"/>
          <w:szCs w:val="20"/>
          <w:lang w:val="fr-FR"/>
        </w:rPr>
        <w:t xml:space="preserve">elle-Aquitaine </w:t>
      </w:r>
      <w:r w:rsidR="00C21A54" w:rsidRPr="00141917">
        <w:rPr>
          <w:sz w:val="20"/>
          <w:szCs w:val="20"/>
          <w:lang w:val="fr-FR"/>
        </w:rPr>
        <w:t xml:space="preserve">à l’exception </w:t>
      </w:r>
      <w:r w:rsidR="007418F2">
        <w:rPr>
          <w:sz w:val="20"/>
          <w:szCs w:val="20"/>
          <w:lang w:val="fr-FR"/>
        </w:rPr>
        <w:t xml:space="preserve">de </w:t>
      </w:r>
      <w:r w:rsidR="00B26634" w:rsidRPr="00141917">
        <w:rPr>
          <w:sz w:val="20"/>
          <w:szCs w:val="20"/>
          <w:lang w:val="fr-FR"/>
        </w:rPr>
        <w:t xml:space="preserve">3 </w:t>
      </w:r>
      <w:r w:rsidR="00141917" w:rsidRPr="00141917">
        <w:rPr>
          <w:sz w:val="20"/>
          <w:szCs w:val="20"/>
          <w:lang w:val="fr-FR"/>
        </w:rPr>
        <w:t>ouvriers</w:t>
      </w:r>
      <w:r w:rsidR="00B26634" w:rsidRPr="00141917">
        <w:rPr>
          <w:sz w:val="20"/>
          <w:szCs w:val="20"/>
          <w:lang w:val="fr-FR"/>
        </w:rPr>
        <w:t xml:space="preserve"> ayant la qualification N</w:t>
      </w:r>
      <w:r w:rsidR="00141917" w:rsidRPr="00141917">
        <w:rPr>
          <w:sz w:val="20"/>
          <w:szCs w:val="20"/>
          <w:lang w:val="fr-FR"/>
        </w:rPr>
        <w:t>4P2 et d’un ETAM ayant la qualification E</w:t>
      </w:r>
      <w:r w:rsidR="003C08E2">
        <w:rPr>
          <w:sz w:val="20"/>
          <w:szCs w:val="20"/>
          <w:lang w:val="fr-FR"/>
        </w:rPr>
        <w:t>.</w:t>
      </w:r>
    </w:p>
    <w:p w14:paraId="47109BEC" w14:textId="77777777" w:rsidR="00D27C7B" w:rsidRPr="00570EB8" w:rsidRDefault="00D27C7B" w:rsidP="00570EB8">
      <w:pPr>
        <w:jc w:val="both"/>
        <w:rPr>
          <w:b/>
          <w:bCs/>
          <w:sz w:val="20"/>
          <w:szCs w:val="20"/>
          <w:lang w:val="fr-FR"/>
        </w:rPr>
      </w:pPr>
    </w:p>
    <w:p w14:paraId="1D1FC440" w14:textId="0CDC131D" w:rsidR="00570EB8" w:rsidRDefault="00D37003" w:rsidP="001C19AD">
      <w:pPr>
        <w:pStyle w:val="Paragraphedeliste"/>
        <w:numPr>
          <w:ilvl w:val="0"/>
          <w:numId w:val="24"/>
        </w:numPr>
        <w:jc w:val="both"/>
        <w:rPr>
          <w:sz w:val="20"/>
          <w:szCs w:val="20"/>
          <w:lang w:val="fr-FR"/>
        </w:rPr>
      </w:pPr>
      <w:r w:rsidRPr="00CC5D7E">
        <w:rPr>
          <w:sz w:val="20"/>
          <w:szCs w:val="20"/>
          <w:lang w:val="fr-FR"/>
        </w:rPr>
        <w:t xml:space="preserve">La productivité de l’entreprise a fait l’objet de l’analyse </w:t>
      </w:r>
      <w:r w:rsidR="00E06A1A">
        <w:rPr>
          <w:sz w:val="20"/>
          <w:szCs w:val="20"/>
          <w:lang w:val="fr-FR"/>
        </w:rPr>
        <w:t xml:space="preserve">comparative </w:t>
      </w:r>
      <w:r w:rsidRPr="00CC5D7E">
        <w:rPr>
          <w:sz w:val="20"/>
          <w:szCs w:val="20"/>
          <w:lang w:val="fr-FR"/>
        </w:rPr>
        <w:t xml:space="preserve">présentée dans le tableau ci-dessous </w:t>
      </w:r>
      <w:r w:rsidR="00E06A1A">
        <w:rPr>
          <w:sz w:val="20"/>
          <w:szCs w:val="20"/>
          <w:lang w:val="fr-FR"/>
        </w:rPr>
        <w:t xml:space="preserve">sur la base du </w:t>
      </w:r>
      <w:r w:rsidR="00832EB0" w:rsidRPr="00CC5D7E">
        <w:rPr>
          <w:sz w:val="20"/>
          <w:szCs w:val="20"/>
          <w:lang w:val="fr-FR"/>
        </w:rPr>
        <w:t>ratio chiffre d’affaires/ masse salariale</w:t>
      </w:r>
      <w:r w:rsidR="003C0823">
        <w:rPr>
          <w:sz w:val="20"/>
          <w:szCs w:val="20"/>
          <w:lang w:val="fr-FR"/>
        </w:rPr>
        <w:t xml:space="preserve"> pour des entreprises</w:t>
      </w:r>
      <w:r w:rsidR="0008425A">
        <w:rPr>
          <w:sz w:val="20"/>
          <w:szCs w:val="20"/>
          <w:lang w:val="fr-FR"/>
        </w:rPr>
        <w:t>, à l’exception de la société Favre qui est spécialisée dans la rénovation</w:t>
      </w:r>
      <w:r w:rsidR="00057BF6">
        <w:rPr>
          <w:sz w:val="20"/>
          <w:szCs w:val="20"/>
          <w:lang w:val="fr-FR"/>
        </w:rPr>
        <w:t>,</w:t>
      </w:r>
      <w:r w:rsidR="003C0823">
        <w:rPr>
          <w:sz w:val="20"/>
          <w:szCs w:val="20"/>
          <w:lang w:val="fr-FR"/>
        </w:rPr>
        <w:t xml:space="preserve"> qui sont sur les mêmes </w:t>
      </w:r>
      <w:r w:rsidR="0008425A">
        <w:rPr>
          <w:sz w:val="20"/>
          <w:szCs w:val="20"/>
          <w:lang w:val="fr-FR"/>
        </w:rPr>
        <w:t>métiers qu’IGC</w:t>
      </w:r>
      <w:r w:rsidR="001A35A4">
        <w:rPr>
          <w:sz w:val="20"/>
          <w:szCs w:val="20"/>
          <w:lang w:val="fr-FR"/>
        </w:rPr>
        <w:t>S.</w:t>
      </w:r>
    </w:p>
    <w:p w14:paraId="1713A5E0" w14:textId="77777777" w:rsidR="00B36CEE" w:rsidRDefault="00B36CEE" w:rsidP="00B36CEE">
      <w:pPr>
        <w:jc w:val="both"/>
        <w:rPr>
          <w:sz w:val="20"/>
          <w:szCs w:val="20"/>
          <w:lang w:val="fr-FR"/>
        </w:rPr>
      </w:pPr>
    </w:p>
    <w:tbl>
      <w:tblPr>
        <w:tblW w:w="6723" w:type="dxa"/>
        <w:tblInd w:w="11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220"/>
        <w:gridCol w:w="1220"/>
        <w:gridCol w:w="1220"/>
        <w:gridCol w:w="1220"/>
      </w:tblGrid>
      <w:tr w:rsidR="00B36CEE" w:rsidRPr="00B36CEE" w14:paraId="7980B838" w14:textId="77777777" w:rsidTr="006D69CB">
        <w:trPr>
          <w:trHeight w:val="73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C57A" w14:textId="28B929B3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  <w:t>Productivité (CA/ masse salariale)</w:t>
            </w:r>
            <w:r w:rsidR="006D69CB"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  <w:t xml:space="preserve"> </w:t>
            </w:r>
            <w:r w:rsidRPr="00B36CEE"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  <w:t>*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AA155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  <w:t>2021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BDC58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  <w:t>2022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10B16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  <w:t>2023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33337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  <w:t>2024</w:t>
            </w:r>
          </w:p>
        </w:tc>
      </w:tr>
      <w:tr w:rsidR="00B36CEE" w:rsidRPr="00B36CEE" w14:paraId="68A2767B" w14:textId="77777777" w:rsidTr="006D69CB">
        <w:trPr>
          <w:trHeight w:val="40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8241E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  <w:t>IGCS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E82C4" w14:textId="77777777" w:rsidR="00B36CEE" w:rsidRPr="00A75A6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EE0000"/>
                <w:lang w:val="fr-FR" w:eastAsia="fr-FR"/>
              </w:rPr>
            </w:pPr>
            <w:r w:rsidRPr="00A75A6E">
              <w:rPr>
                <w:rFonts w:ascii="Calibri" w:eastAsia="Times New Roman" w:hAnsi="Calibri" w:cs="Calibri"/>
                <w:b/>
                <w:bCs/>
                <w:color w:val="EE0000"/>
                <w:lang w:val="fr-FR" w:eastAsia="fr-FR"/>
              </w:rPr>
              <w:t>3,36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B7A4F" w14:textId="77777777" w:rsidR="00B36CEE" w:rsidRPr="00A75A6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EE0000"/>
                <w:lang w:val="fr-FR" w:eastAsia="fr-FR"/>
              </w:rPr>
            </w:pPr>
            <w:r w:rsidRPr="00A75A6E">
              <w:rPr>
                <w:rFonts w:ascii="Calibri" w:eastAsia="Times New Roman" w:hAnsi="Calibri" w:cs="Calibri"/>
                <w:b/>
                <w:bCs/>
                <w:color w:val="EE0000"/>
                <w:lang w:val="fr-FR" w:eastAsia="fr-FR"/>
              </w:rPr>
              <w:t>3,35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01220" w14:textId="77777777" w:rsidR="00B36CEE" w:rsidRPr="00A75A6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EE0000"/>
                <w:lang w:val="fr-FR" w:eastAsia="fr-FR"/>
              </w:rPr>
            </w:pPr>
            <w:r w:rsidRPr="00A75A6E">
              <w:rPr>
                <w:rFonts w:ascii="Calibri" w:eastAsia="Times New Roman" w:hAnsi="Calibri" w:cs="Calibri"/>
                <w:b/>
                <w:bCs/>
                <w:color w:val="EE0000"/>
                <w:lang w:val="fr-FR" w:eastAsia="fr-FR"/>
              </w:rPr>
              <w:t>3,13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41EE7" w14:textId="77777777" w:rsidR="00B36CEE" w:rsidRPr="00A75A6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EE0000"/>
                <w:lang w:val="fr-FR" w:eastAsia="fr-FR"/>
              </w:rPr>
            </w:pPr>
            <w:r w:rsidRPr="00A75A6E">
              <w:rPr>
                <w:rFonts w:ascii="Calibri" w:eastAsia="Times New Roman" w:hAnsi="Calibri" w:cs="Calibri"/>
                <w:b/>
                <w:bCs/>
                <w:color w:val="EE0000"/>
                <w:lang w:val="fr-FR" w:eastAsia="fr-FR"/>
              </w:rPr>
              <w:t>3,08</w:t>
            </w:r>
          </w:p>
        </w:tc>
      </w:tr>
      <w:tr w:rsidR="00B36CEE" w:rsidRPr="00B36CEE" w14:paraId="0ECBC612" w14:textId="77777777" w:rsidTr="006D69CB">
        <w:trPr>
          <w:trHeight w:val="40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8428C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  <w:proofErr w:type="spellStart"/>
            <w:r w:rsidRPr="00B36CEE"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  <w:t>Saniclim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DC3FC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color w:val="000000"/>
                <w:lang w:val="fr-FR" w:eastAsia="fr-FR"/>
              </w:rPr>
              <w:t>3,93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46D31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color w:val="000000"/>
                <w:lang w:val="fr-FR" w:eastAsia="fr-FR"/>
              </w:rPr>
              <w:t>3,50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DD80E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color w:val="000000"/>
                <w:lang w:val="fr-FR" w:eastAsia="fr-FR"/>
              </w:rPr>
              <w:t>4,21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6501A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color w:val="000000"/>
                <w:lang w:val="fr-FR" w:eastAsia="fr-FR"/>
              </w:rPr>
              <w:t>4,49</w:t>
            </w:r>
          </w:p>
        </w:tc>
      </w:tr>
      <w:tr w:rsidR="00B36CEE" w:rsidRPr="00B36CEE" w14:paraId="701A4373" w14:textId="77777777" w:rsidTr="006D69CB">
        <w:trPr>
          <w:trHeight w:val="40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A6519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  <w:t>SAS Pays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551A5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color w:val="000000"/>
                <w:lang w:val="fr-FR" w:eastAsia="fr-FR"/>
              </w:rPr>
              <w:t>ND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9C717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color w:val="000000"/>
                <w:lang w:val="fr-FR" w:eastAsia="fr-FR"/>
              </w:rPr>
              <w:t>ND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76DE8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fr-FR" w:eastAsia="fr-FR"/>
              </w:rPr>
            </w:pPr>
            <w:r w:rsidRPr="00B36CEE">
              <w:rPr>
                <w:rFonts w:eastAsia="Times New Roman"/>
                <w:color w:val="000000"/>
                <w:sz w:val="18"/>
                <w:szCs w:val="18"/>
                <w:lang w:val="fr-FR" w:eastAsia="fr-FR"/>
              </w:rPr>
              <w:t>4,74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05218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fr-FR" w:eastAsia="fr-FR"/>
              </w:rPr>
            </w:pPr>
            <w:r w:rsidRPr="00B36CEE">
              <w:rPr>
                <w:rFonts w:eastAsia="Times New Roman"/>
                <w:color w:val="000000"/>
                <w:sz w:val="18"/>
                <w:szCs w:val="18"/>
                <w:lang w:val="fr-FR" w:eastAsia="fr-FR"/>
              </w:rPr>
              <w:t>5,02</w:t>
            </w:r>
          </w:p>
        </w:tc>
      </w:tr>
      <w:tr w:rsidR="00B36CEE" w:rsidRPr="00B36CEE" w14:paraId="2298DF29" w14:textId="77777777" w:rsidTr="006D69CB">
        <w:trPr>
          <w:trHeight w:val="40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A7FB9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  <w:proofErr w:type="spellStart"/>
            <w:r w:rsidRPr="00B36CEE"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  <w:t>Amardheil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2BA3E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color w:val="000000"/>
                <w:lang w:val="fr-FR" w:eastAsia="fr-FR"/>
              </w:rPr>
              <w:t>ND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FB4CA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color w:val="000000"/>
                <w:lang w:val="fr-FR" w:eastAsia="fr-FR"/>
              </w:rPr>
              <w:t>7,39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7822D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color w:val="000000"/>
                <w:lang w:val="fr-FR" w:eastAsia="fr-FR"/>
              </w:rPr>
              <w:t>5,78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9B530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color w:val="000000"/>
                <w:lang w:val="fr-FR" w:eastAsia="fr-FR"/>
              </w:rPr>
              <w:t>5,33</w:t>
            </w:r>
          </w:p>
        </w:tc>
      </w:tr>
      <w:tr w:rsidR="00B36CEE" w:rsidRPr="00B36CEE" w14:paraId="586F1502" w14:textId="77777777" w:rsidTr="006D69CB">
        <w:trPr>
          <w:trHeight w:val="40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5F0F3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  <w:t>Favre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977F1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color w:val="000000"/>
                <w:lang w:val="fr-FR" w:eastAsia="fr-FR"/>
              </w:rPr>
              <w:t>ND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B0DFA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color w:val="000000"/>
                <w:lang w:val="fr-FR" w:eastAsia="fr-FR"/>
              </w:rPr>
              <w:t>3,99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3F6DA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color w:val="000000"/>
                <w:lang w:val="fr-FR" w:eastAsia="fr-FR"/>
              </w:rPr>
              <w:t>3,72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1EA87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color w:val="000000"/>
                <w:lang w:val="fr-FR" w:eastAsia="fr-FR"/>
              </w:rPr>
              <w:t>3,25</w:t>
            </w:r>
          </w:p>
        </w:tc>
      </w:tr>
      <w:tr w:rsidR="00B36CEE" w:rsidRPr="00B36CEE" w14:paraId="0961CC8B" w14:textId="77777777" w:rsidTr="006D69CB">
        <w:trPr>
          <w:trHeight w:val="40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5D102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  <w:t>SERE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0070F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color w:val="000000"/>
                <w:lang w:val="fr-FR" w:eastAsia="fr-FR"/>
              </w:rPr>
              <w:t>ND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B68F1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color w:val="000000"/>
                <w:lang w:val="fr-FR" w:eastAsia="fr-FR"/>
              </w:rPr>
              <w:t>ND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5E2FB" w14:textId="77777777" w:rsidR="00B36CEE" w:rsidRPr="00A75A6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  <w:r w:rsidRPr="00A75A6E">
              <w:rPr>
                <w:rFonts w:ascii="Calibri" w:eastAsia="Times New Roman" w:hAnsi="Calibri" w:cs="Calibri"/>
                <w:b/>
                <w:bCs/>
                <w:color w:val="EE0000"/>
                <w:lang w:val="fr-FR" w:eastAsia="fr-FR"/>
              </w:rPr>
              <w:t>3,13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19F1C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color w:val="000000"/>
                <w:lang w:val="fr-FR" w:eastAsia="fr-FR"/>
              </w:rPr>
              <w:t>3,60</w:t>
            </w:r>
          </w:p>
        </w:tc>
      </w:tr>
      <w:tr w:rsidR="00B36CEE" w:rsidRPr="00B36CEE" w14:paraId="2174EA85" w14:textId="77777777" w:rsidTr="006D69CB">
        <w:trPr>
          <w:trHeight w:val="40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09C08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</w:pPr>
            <w:proofErr w:type="spellStart"/>
            <w:r w:rsidRPr="00B36CEE"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  <w:t>Braud</w:t>
            </w:r>
            <w:proofErr w:type="spellEnd"/>
            <w:r w:rsidRPr="00B36CEE"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  <w:t xml:space="preserve"> </w:t>
            </w:r>
            <w:proofErr w:type="spellStart"/>
            <w:r w:rsidRPr="00B36CEE">
              <w:rPr>
                <w:rFonts w:ascii="Calibri" w:eastAsia="Times New Roman" w:hAnsi="Calibri" w:cs="Calibri"/>
                <w:b/>
                <w:bCs/>
                <w:color w:val="000000"/>
                <w:lang w:val="fr-FR" w:eastAsia="fr-FR"/>
              </w:rPr>
              <w:t>Energy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EA6D7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color w:val="000000"/>
                <w:lang w:val="fr-FR" w:eastAsia="fr-FR"/>
              </w:rPr>
              <w:t>ND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347F8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color w:val="000000"/>
                <w:lang w:val="fr-FR" w:eastAsia="fr-FR"/>
              </w:rPr>
              <w:t>ND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CC1F8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color w:val="000000"/>
                <w:lang w:val="fr-FR" w:eastAsia="fr-FR"/>
              </w:rPr>
              <w:t>7,70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A2EE0" w14:textId="77777777" w:rsidR="00B36CEE" w:rsidRPr="00B36CEE" w:rsidRDefault="00B36CEE" w:rsidP="00B36C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B36CEE">
              <w:rPr>
                <w:rFonts w:ascii="Calibri" w:eastAsia="Times New Roman" w:hAnsi="Calibri" w:cs="Calibri"/>
                <w:color w:val="000000"/>
                <w:lang w:val="fr-FR" w:eastAsia="fr-FR"/>
              </w:rPr>
              <w:t>6,53</w:t>
            </w:r>
          </w:p>
        </w:tc>
      </w:tr>
    </w:tbl>
    <w:p w14:paraId="7D28011D" w14:textId="77777777" w:rsidR="00B36CEE" w:rsidRPr="00B36CEE" w:rsidRDefault="00B36CEE" w:rsidP="00B36CEE">
      <w:pPr>
        <w:jc w:val="both"/>
        <w:rPr>
          <w:sz w:val="20"/>
          <w:szCs w:val="20"/>
          <w:lang w:val="fr-FR"/>
        </w:rPr>
      </w:pPr>
    </w:p>
    <w:p w14:paraId="37D9F9C0" w14:textId="04A10E28" w:rsidR="00A86AD7" w:rsidRDefault="00A86AD7" w:rsidP="00574D58">
      <w:pPr>
        <w:ind w:left="426"/>
        <w:jc w:val="both"/>
        <w:rPr>
          <w:i/>
          <w:iCs/>
          <w:sz w:val="16"/>
          <w:szCs w:val="16"/>
          <w:lang w:val="fr-FR"/>
        </w:rPr>
      </w:pPr>
      <w:r w:rsidRPr="00570EB8">
        <w:rPr>
          <w:sz w:val="20"/>
          <w:szCs w:val="20"/>
          <w:lang w:val="fr-FR"/>
        </w:rPr>
        <w:t xml:space="preserve"> </w:t>
      </w:r>
      <w:r w:rsidR="00B508E8">
        <w:rPr>
          <w:sz w:val="20"/>
          <w:szCs w:val="20"/>
          <w:lang w:val="fr-FR"/>
        </w:rPr>
        <w:t xml:space="preserve">* </w:t>
      </w:r>
      <w:r w:rsidR="00B508E8" w:rsidRPr="00B508E8">
        <w:rPr>
          <w:i/>
          <w:iCs/>
          <w:sz w:val="16"/>
          <w:szCs w:val="16"/>
          <w:lang w:val="fr-FR"/>
        </w:rPr>
        <w:t>Les données sont issues des comptes publiés par les entreprises.</w:t>
      </w:r>
    </w:p>
    <w:p w14:paraId="250DD2EF" w14:textId="77777777" w:rsidR="00B508E8" w:rsidRDefault="00B508E8" w:rsidP="00574D58">
      <w:pPr>
        <w:ind w:left="426"/>
        <w:jc w:val="both"/>
        <w:rPr>
          <w:i/>
          <w:iCs/>
          <w:sz w:val="16"/>
          <w:szCs w:val="16"/>
          <w:lang w:val="fr-FR"/>
        </w:rPr>
      </w:pPr>
    </w:p>
    <w:p w14:paraId="655C625A" w14:textId="77777777" w:rsidR="00E22D3F" w:rsidRDefault="00E22D3F" w:rsidP="00574D58">
      <w:pPr>
        <w:ind w:left="426"/>
        <w:jc w:val="both"/>
        <w:rPr>
          <w:i/>
          <w:iCs/>
          <w:sz w:val="16"/>
          <w:szCs w:val="16"/>
          <w:lang w:val="fr-FR"/>
        </w:rPr>
      </w:pPr>
    </w:p>
    <w:p w14:paraId="294E1BFC" w14:textId="110BEAEE" w:rsidR="00B508E8" w:rsidRPr="00B508E8" w:rsidRDefault="00B508E8" w:rsidP="00574D58">
      <w:pPr>
        <w:ind w:left="426"/>
        <w:jc w:val="both"/>
        <w:rPr>
          <w:b/>
          <w:bCs/>
          <w:sz w:val="20"/>
          <w:szCs w:val="20"/>
          <w:lang w:val="fr-FR"/>
        </w:rPr>
      </w:pPr>
      <w:r>
        <w:rPr>
          <w:sz w:val="20"/>
          <w:szCs w:val="20"/>
          <w:lang w:val="fr-FR"/>
        </w:rPr>
        <w:t xml:space="preserve">IGCS est la moins productive des sociétés </w:t>
      </w:r>
      <w:r w:rsidR="00A71738">
        <w:rPr>
          <w:sz w:val="20"/>
          <w:szCs w:val="20"/>
          <w:lang w:val="fr-FR"/>
        </w:rPr>
        <w:t xml:space="preserve">du panel étudié. </w:t>
      </w:r>
    </w:p>
    <w:p w14:paraId="404F121E" w14:textId="77777777" w:rsidR="00A86AD7" w:rsidRDefault="00A86AD7" w:rsidP="00A86AD7">
      <w:pPr>
        <w:jc w:val="both"/>
        <w:rPr>
          <w:b/>
          <w:bCs/>
          <w:sz w:val="20"/>
          <w:szCs w:val="20"/>
          <w:lang w:val="fr-FR"/>
        </w:rPr>
      </w:pPr>
    </w:p>
    <w:p w14:paraId="5DD9A45C" w14:textId="77777777" w:rsidR="00B508E8" w:rsidRDefault="00B508E8" w:rsidP="00A86AD7">
      <w:pPr>
        <w:jc w:val="both"/>
        <w:rPr>
          <w:b/>
          <w:bCs/>
          <w:sz w:val="20"/>
          <w:szCs w:val="20"/>
          <w:lang w:val="fr-FR"/>
        </w:rPr>
      </w:pPr>
    </w:p>
    <w:p w14:paraId="3476DACC" w14:textId="77777777" w:rsidR="00A86AD7" w:rsidRDefault="00A86AD7" w:rsidP="001C3EE6">
      <w:pPr>
        <w:keepNext/>
        <w:widowControl/>
        <w:jc w:val="both"/>
        <w:rPr>
          <w:b/>
          <w:bCs/>
          <w:sz w:val="20"/>
          <w:szCs w:val="20"/>
          <w:lang w:val="fr-FR"/>
        </w:rPr>
      </w:pPr>
      <w:r w:rsidRPr="00A86AD7">
        <w:rPr>
          <w:b/>
          <w:bCs/>
          <w:sz w:val="20"/>
          <w:szCs w:val="20"/>
          <w:lang w:val="fr-FR"/>
        </w:rPr>
        <w:t>Article 1 : Objet</w:t>
      </w:r>
    </w:p>
    <w:p w14:paraId="0956DD06" w14:textId="77777777" w:rsidR="00D53162" w:rsidRPr="00A86AD7" w:rsidRDefault="00D53162" w:rsidP="001C3EE6">
      <w:pPr>
        <w:keepNext/>
        <w:widowControl/>
        <w:jc w:val="both"/>
        <w:rPr>
          <w:b/>
          <w:bCs/>
          <w:sz w:val="20"/>
          <w:szCs w:val="20"/>
          <w:lang w:val="fr-FR"/>
        </w:rPr>
      </w:pPr>
    </w:p>
    <w:p w14:paraId="4EB48C0A" w14:textId="25079C0B" w:rsidR="00A86AD7" w:rsidRDefault="00A86AD7" w:rsidP="001C3EE6">
      <w:pPr>
        <w:keepNext/>
        <w:widowControl/>
        <w:jc w:val="both"/>
        <w:rPr>
          <w:sz w:val="20"/>
          <w:szCs w:val="20"/>
          <w:lang w:val="fr-FR"/>
        </w:rPr>
      </w:pPr>
      <w:r w:rsidRPr="00A86AD7">
        <w:rPr>
          <w:sz w:val="20"/>
          <w:szCs w:val="20"/>
          <w:lang w:val="fr-FR"/>
        </w:rPr>
        <w:t>Le présent accord a pour objet de définir les conditions de</w:t>
      </w:r>
      <w:r w:rsidR="00797D32">
        <w:rPr>
          <w:sz w:val="20"/>
          <w:szCs w:val="20"/>
          <w:lang w:val="fr-FR"/>
        </w:rPr>
        <w:t>s</w:t>
      </w:r>
      <w:r w:rsidRPr="00A86AD7">
        <w:rPr>
          <w:sz w:val="20"/>
          <w:szCs w:val="20"/>
          <w:lang w:val="fr-FR"/>
        </w:rPr>
        <w:t xml:space="preserve"> augmentation</w:t>
      </w:r>
      <w:r w:rsidR="00797D32">
        <w:rPr>
          <w:sz w:val="20"/>
          <w:szCs w:val="20"/>
          <w:lang w:val="fr-FR"/>
        </w:rPr>
        <w:t>s</w:t>
      </w:r>
      <w:r w:rsidRPr="00A86AD7">
        <w:rPr>
          <w:sz w:val="20"/>
          <w:szCs w:val="20"/>
          <w:lang w:val="fr-FR"/>
        </w:rPr>
        <w:t xml:space="preserve"> des salaires des salariés </w:t>
      </w:r>
      <w:r w:rsidR="00B5649E">
        <w:rPr>
          <w:sz w:val="20"/>
          <w:szCs w:val="20"/>
          <w:lang w:val="fr-FR"/>
        </w:rPr>
        <w:t xml:space="preserve">appartenant aux </w:t>
      </w:r>
      <w:r w:rsidR="00D45932">
        <w:rPr>
          <w:sz w:val="20"/>
          <w:szCs w:val="20"/>
          <w:lang w:val="fr-FR"/>
        </w:rPr>
        <w:t xml:space="preserve">trois </w:t>
      </w:r>
      <w:r w:rsidR="00B5649E">
        <w:rPr>
          <w:sz w:val="20"/>
          <w:szCs w:val="20"/>
          <w:lang w:val="fr-FR"/>
        </w:rPr>
        <w:t xml:space="preserve">collèges </w:t>
      </w:r>
      <w:r w:rsidR="00B5649E" w:rsidRPr="004C2981">
        <w:rPr>
          <w:b/>
          <w:bCs/>
          <w:sz w:val="20"/>
          <w:szCs w:val="20"/>
          <w:lang w:val="fr-FR"/>
        </w:rPr>
        <w:t>Ouvriers</w:t>
      </w:r>
      <w:r w:rsidR="00D45932" w:rsidRPr="004C2981">
        <w:rPr>
          <w:b/>
          <w:bCs/>
          <w:sz w:val="20"/>
          <w:szCs w:val="20"/>
          <w:lang w:val="fr-FR"/>
        </w:rPr>
        <w:t>,</w:t>
      </w:r>
      <w:r w:rsidR="00B5649E" w:rsidRPr="004C2981">
        <w:rPr>
          <w:b/>
          <w:bCs/>
          <w:sz w:val="20"/>
          <w:szCs w:val="20"/>
          <w:lang w:val="fr-FR"/>
        </w:rPr>
        <w:t xml:space="preserve"> ETAM </w:t>
      </w:r>
      <w:r w:rsidR="00D45932" w:rsidRPr="004C2981">
        <w:rPr>
          <w:b/>
          <w:bCs/>
          <w:sz w:val="20"/>
          <w:szCs w:val="20"/>
          <w:lang w:val="fr-FR"/>
        </w:rPr>
        <w:t>et Cadres</w:t>
      </w:r>
      <w:r w:rsidR="00797D32">
        <w:rPr>
          <w:sz w:val="20"/>
          <w:szCs w:val="20"/>
          <w:lang w:val="fr-FR"/>
        </w:rPr>
        <w:t xml:space="preserve"> et des avantages dont ils bénéficient</w:t>
      </w:r>
      <w:r w:rsidRPr="00A86AD7">
        <w:rPr>
          <w:sz w:val="20"/>
          <w:szCs w:val="20"/>
          <w:lang w:val="fr-FR"/>
        </w:rPr>
        <w:t>.</w:t>
      </w:r>
    </w:p>
    <w:p w14:paraId="1DE9B133" w14:textId="77777777" w:rsidR="00B5649E" w:rsidRDefault="00B5649E" w:rsidP="001C3EE6">
      <w:pPr>
        <w:keepNext/>
        <w:widowControl/>
        <w:jc w:val="both"/>
        <w:rPr>
          <w:sz w:val="20"/>
          <w:szCs w:val="20"/>
          <w:lang w:val="fr-FR"/>
        </w:rPr>
      </w:pPr>
    </w:p>
    <w:p w14:paraId="6BA6FBAE" w14:textId="6BF1FFB6" w:rsidR="00B5649E" w:rsidRDefault="00B5649E" w:rsidP="00E10D57">
      <w:pPr>
        <w:pStyle w:val="Paragraphedeliste"/>
        <w:widowControl/>
        <w:autoSpaceDE/>
        <w:autoSpaceDN/>
        <w:spacing w:line="259" w:lineRule="auto"/>
        <w:contextualSpacing/>
        <w:jc w:val="both"/>
        <w:rPr>
          <w:sz w:val="20"/>
          <w:szCs w:val="20"/>
          <w:lang w:val="fr-FR"/>
        </w:rPr>
      </w:pPr>
      <w:r w:rsidRPr="00B5649E">
        <w:rPr>
          <w:sz w:val="20"/>
          <w:szCs w:val="20"/>
          <w:lang w:val="fr-FR"/>
        </w:rPr>
        <w:t>L</w:t>
      </w:r>
      <w:r w:rsidR="00E10D57">
        <w:rPr>
          <w:sz w:val="20"/>
          <w:szCs w:val="20"/>
          <w:lang w:val="fr-FR"/>
        </w:rPr>
        <w:t xml:space="preserve">e présent </w:t>
      </w:r>
      <w:r w:rsidRPr="00B5649E">
        <w:rPr>
          <w:sz w:val="20"/>
          <w:szCs w:val="20"/>
          <w:lang w:val="fr-FR"/>
        </w:rPr>
        <w:t>accord porte sur la revalorisation des salaires</w:t>
      </w:r>
      <w:r w:rsidR="00F451C0">
        <w:rPr>
          <w:sz w:val="20"/>
          <w:szCs w:val="20"/>
          <w:lang w:val="fr-FR"/>
        </w:rPr>
        <w:t xml:space="preserve"> et des avantages</w:t>
      </w:r>
      <w:r w:rsidRPr="00B5649E">
        <w:rPr>
          <w:sz w:val="20"/>
          <w:szCs w:val="20"/>
          <w:lang w:val="fr-FR"/>
        </w:rPr>
        <w:t xml:space="preserve"> à l’exclusion des primes de trajet et de transport et des paniers soumis.</w:t>
      </w:r>
      <w:r w:rsidR="00E94C60">
        <w:rPr>
          <w:sz w:val="20"/>
          <w:szCs w:val="20"/>
          <w:lang w:val="fr-FR"/>
        </w:rPr>
        <w:t xml:space="preserve"> Les primes de trajet et de transport et des paniers soumis </w:t>
      </w:r>
      <w:r w:rsidR="00690712">
        <w:rPr>
          <w:sz w:val="20"/>
          <w:szCs w:val="20"/>
          <w:lang w:val="fr-FR"/>
        </w:rPr>
        <w:t>sont celles définies par la FFB Nouvelle-Aquitaine pour l’année 2026.</w:t>
      </w:r>
      <w:r w:rsidR="00643E3A">
        <w:rPr>
          <w:sz w:val="20"/>
          <w:szCs w:val="20"/>
          <w:lang w:val="fr-FR"/>
        </w:rPr>
        <w:t xml:space="preserve"> Pour rappel</w:t>
      </w:r>
      <w:r w:rsidR="00104FBB">
        <w:rPr>
          <w:sz w:val="20"/>
          <w:szCs w:val="20"/>
          <w:lang w:val="fr-FR"/>
        </w:rPr>
        <w:t>,</w:t>
      </w:r>
      <w:r w:rsidR="00643E3A">
        <w:rPr>
          <w:sz w:val="20"/>
          <w:szCs w:val="20"/>
          <w:lang w:val="fr-FR"/>
        </w:rPr>
        <w:t xml:space="preserve"> ces primes sont les suivantes</w:t>
      </w:r>
      <w:r w:rsidR="0008105B">
        <w:rPr>
          <w:sz w:val="20"/>
          <w:szCs w:val="20"/>
          <w:lang w:val="fr-FR"/>
        </w:rPr>
        <w:t> :</w:t>
      </w:r>
    </w:p>
    <w:p w14:paraId="51CD436B" w14:textId="77777777" w:rsidR="0008105B" w:rsidRDefault="0008105B" w:rsidP="00E10D57">
      <w:pPr>
        <w:pStyle w:val="Paragraphedeliste"/>
        <w:widowControl/>
        <w:autoSpaceDE/>
        <w:autoSpaceDN/>
        <w:spacing w:line="259" w:lineRule="auto"/>
        <w:contextualSpacing/>
        <w:jc w:val="both"/>
        <w:rPr>
          <w:sz w:val="20"/>
          <w:szCs w:val="20"/>
          <w:lang w:val="fr-FR"/>
        </w:rPr>
      </w:pPr>
    </w:p>
    <w:tbl>
      <w:tblPr>
        <w:tblW w:w="5540" w:type="dxa"/>
        <w:tblInd w:w="16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0"/>
        <w:gridCol w:w="1300"/>
        <w:gridCol w:w="1179"/>
        <w:gridCol w:w="1580"/>
      </w:tblGrid>
      <w:tr w:rsidR="002E00E8" w:rsidRPr="002E00E8" w14:paraId="0054D208" w14:textId="77777777" w:rsidTr="002E00E8">
        <w:trPr>
          <w:trHeight w:val="8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E5D3A" w14:textId="77777777" w:rsidR="002E00E8" w:rsidRPr="002E00E8" w:rsidRDefault="002E00E8" w:rsidP="002E00E8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FR" w:eastAsia="fr-FR"/>
              </w:rPr>
            </w:pPr>
            <w:r w:rsidRPr="002E00E8">
              <w:rPr>
                <w:rFonts w:ascii="Aptos Narrow" w:eastAsia="Times New Roman" w:hAnsi="Aptos Narrow" w:cs="Times New Roman"/>
                <w:b/>
                <w:bCs/>
                <w:color w:val="000000"/>
                <w:lang w:val="fr-FR" w:eastAsia="fr-FR"/>
              </w:rPr>
              <w:t>Zones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4047" w14:textId="77777777" w:rsidR="002E00E8" w:rsidRPr="002E00E8" w:rsidRDefault="002E00E8" w:rsidP="002E00E8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FR" w:eastAsia="fr-FR"/>
              </w:rPr>
            </w:pPr>
            <w:r w:rsidRPr="002E00E8">
              <w:rPr>
                <w:rFonts w:ascii="Aptos Narrow" w:eastAsia="Times New Roman" w:hAnsi="Aptos Narrow" w:cs="Times New Roman"/>
                <w:b/>
                <w:bCs/>
                <w:color w:val="000000"/>
                <w:lang w:val="fr-FR" w:eastAsia="fr-FR"/>
              </w:rPr>
              <w:t>Indemnité de repas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DC534" w14:textId="77777777" w:rsidR="002E00E8" w:rsidRPr="002E00E8" w:rsidRDefault="002E00E8" w:rsidP="002E00E8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FR" w:eastAsia="fr-FR"/>
              </w:rPr>
            </w:pPr>
            <w:r w:rsidRPr="002E00E8">
              <w:rPr>
                <w:rFonts w:ascii="Aptos Narrow" w:eastAsia="Times New Roman" w:hAnsi="Aptos Narrow" w:cs="Times New Roman"/>
                <w:b/>
                <w:bCs/>
                <w:color w:val="000000"/>
                <w:lang w:val="fr-FR" w:eastAsia="fr-FR"/>
              </w:rPr>
              <w:t>Indemnité de trajet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31475" w14:textId="77777777" w:rsidR="002E00E8" w:rsidRPr="002E00E8" w:rsidRDefault="002E00E8" w:rsidP="002E00E8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FR" w:eastAsia="fr-FR"/>
              </w:rPr>
            </w:pPr>
            <w:r w:rsidRPr="002E00E8">
              <w:rPr>
                <w:rFonts w:ascii="Aptos Narrow" w:eastAsia="Times New Roman" w:hAnsi="Aptos Narrow" w:cs="Times New Roman"/>
                <w:b/>
                <w:bCs/>
                <w:color w:val="000000"/>
                <w:lang w:val="fr-FR" w:eastAsia="fr-FR"/>
              </w:rPr>
              <w:t>Indemnité de transport</w:t>
            </w:r>
          </w:p>
        </w:tc>
      </w:tr>
      <w:tr w:rsidR="002E00E8" w:rsidRPr="002E00E8" w14:paraId="4CE77B96" w14:textId="77777777" w:rsidTr="002E00E8">
        <w:trPr>
          <w:trHeight w:val="49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A3B52" w14:textId="77777777" w:rsidR="002E00E8" w:rsidRPr="002E00E8" w:rsidRDefault="002E00E8" w:rsidP="002E00E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b/>
                <w:bCs/>
                <w:color w:val="000000"/>
                <w:lang w:val="fr-FR" w:eastAsia="fr-FR"/>
              </w:rPr>
            </w:pPr>
            <w:r w:rsidRPr="002E00E8">
              <w:rPr>
                <w:rFonts w:ascii="Aptos Narrow" w:eastAsia="Times New Roman" w:hAnsi="Aptos Narrow" w:cs="Times New Roman"/>
                <w:b/>
                <w:bCs/>
                <w:color w:val="000000"/>
                <w:lang w:val="fr-FR" w:eastAsia="fr-FR"/>
              </w:rPr>
              <w:lastRenderedPageBreak/>
              <w:t>Sous-zone 1 A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29E66" w14:textId="77777777" w:rsidR="002E00E8" w:rsidRPr="002E00E8" w:rsidRDefault="002E00E8" w:rsidP="002E00E8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</w:pPr>
            <w:r w:rsidRPr="002E00E8"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  <w:t>11,20 €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3563E" w14:textId="77777777" w:rsidR="002E00E8" w:rsidRPr="002E00E8" w:rsidRDefault="002E00E8" w:rsidP="002E00E8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</w:pPr>
            <w:r w:rsidRPr="002E00E8"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  <w:t>0,74 €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0624A" w14:textId="77777777" w:rsidR="002E00E8" w:rsidRPr="002E00E8" w:rsidRDefault="002E00E8" w:rsidP="002E00E8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</w:pPr>
            <w:r w:rsidRPr="002E00E8"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  <w:t>0,89 €</w:t>
            </w:r>
          </w:p>
        </w:tc>
      </w:tr>
      <w:tr w:rsidR="002E00E8" w:rsidRPr="002E00E8" w14:paraId="3BA4732C" w14:textId="77777777" w:rsidTr="002E00E8">
        <w:trPr>
          <w:trHeight w:val="49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D0700" w14:textId="77777777" w:rsidR="002E00E8" w:rsidRPr="002E00E8" w:rsidRDefault="002E00E8" w:rsidP="002E00E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b/>
                <w:bCs/>
                <w:color w:val="000000"/>
                <w:lang w:val="fr-FR" w:eastAsia="fr-FR"/>
              </w:rPr>
            </w:pPr>
            <w:r w:rsidRPr="002E00E8">
              <w:rPr>
                <w:rFonts w:ascii="Aptos Narrow" w:eastAsia="Times New Roman" w:hAnsi="Aptos Narrow" w:cs="Times New Roman"/>
                <w:b/>
                <w:bCs/>
                <w:color w:val="000000"/>
                <w:lang w:val="fr-FR" w:eastAsia="fr-FR"/>
              </w:rPr>
              <w:t>Sous-zone 1 B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27F37" w14:textId="77777777" w:rsidR="002E00E8" w:rsidRPr="002E00E8" w:rsidRDefault="002E00E8" w:rsidP="002E00E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73042" w14:textId="77777777" w:rsidR="002E00E8" w:rsidRPr="002E00E8" w:rsidRDefault="002E00E8" w:rsidP="002E00E8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</w:pPr>
            <w:r w:rsidRPr="002E00E8"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  <w:t>1,67 €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30E32" w14:textId="77777777" w:rsidR="002E00E8" w:rsidRPr="002E00E8" w:rsidRDefault="002E00E8" w:rsidP="002E00E8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</w:pPr>
            <w:r w:rsidRPr="002E00E8"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  <w:t>2,35 €</w:t>
            </w:r>
          </w:p>
        </w:tc>
      </w:tr>
      <w:tr w:rsidR="002E00E8" w:rsidRPr="002E00E8" w14:paraId="5E9C9079" w14:textId="77777777" w:rsidTr="002E00E8">
        <w:trPr>
          <w:trHeight w:val="49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3451D" w14:textId="77777777" w:rsidR="002E00E8" w:rsidRPr="002E00E8" w:rsidRDefault="002E00E8" w:rsidP="002E00E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b/>
                <w:bCs/>
                <w:color w:val="000000"/>
                <w:lang w:val="fr-FR" w:eastAsia="fr-FR"/>
              </w:rPr>
            </w:pPr>
            <w:r w:rsidRPr="002E00E8">
              <w:rPr>
                <w:rFonts w:ascii="Aptos Narrow" w:eastAsia="Times New Roman" w:hAnsi="Aptos Narrow" w:cs="Times New Roman"/>
                <w:b/>
                <w:bCs/>
                <w:color w:val="000000"/>
                <w:lang w:val="fr-FR" w:eastAsia="fr-FR"/>
              </w:rPr>
              <w:t>Zone 2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F331D" w14:textId="77777777" w:rsidR="002E00E8" w:rsidRPr="002E00E8" w:rsidRDefault="002E00E8" w:rsidP="002E00E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8C79D" w14:textId="77777777" w:rsidR="002E00E8" w:rsidRPr="002E00E8" w:rsidRDefault="002E00E8" w:rsidP="002E00E8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</w:pPr>
            <w:r w:rsidRPr="002E00E8"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  <w:t>3,45 €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E90FA" w14:textId="77777777" w:rsidR="002E00E8" w:rsidRPr="002E00E8" w:rsidRDefault="002E00E8" w:rsidP="002E00E8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</w:pPr>
            <w:r w:rsidRPr="002E00E8"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  <w:t>5,12 €</w:t>
            </w:r>
          </w:p>
        </w:tc>
      </w:tr>
      <w:tr w:rsidR="002E00E8" w:rsidRPr="002E00E8" w14:paraId="7FEE59AB" w14:textId="77777777" w:rsidTr="002E00E8">
        <w:trPr>
          <w:trHeight w:val="49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F6100" w14:textId="77777777" w:rsidR="002E00E8" w:rsidRPr="002E00E8" w:rsidRDefault="002E00E8" w:rsidP="002E00E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b/>
                <w:bCs/>
                <w:color w:val="000000"/>
                <w:lang w:val="fr-FR" w:eastAsia="fr-FR"/>
              </w:rPr>
            </w:pPr>
            <w:r w:rsidRPr="002E00E8">
              <w:rPr>
                <w:rFonts w:ascii="Aptos Narrow" w:eastAsia="Times New Roman" w:hAnsi="Aptos Narrow" w:cs="Times New Roman"/>
                <w:b/>
                <w:bCs/>
                <w:color w:val="000000"/>
                <w:lang w:val="fr-FR" w:eastAsia="fr-FR"/>
              </w:rPr>
              <w:t>Zone 3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1E2E" w14:textId="77777777" w:rsidR="002E00E8" w:rsidRPr="002E00E8" w:rsidRDefault="002E00E8" w:rsidP="002E00E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7BB1B" w14:textId="77777777" w:rsidR="002E00E8" w:rsidRPr="002E00E8" w:rsidRDefault="002E00E8" w:rsidP="002E00E8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</w:pPr>
            <w:r w:rsidRPr="002E00E8"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  <w:t>4,90 €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1BFF9" w14:textId="77777777" w:rsidR="002E00E8" w:rsidRPr="002E00E8" w:rsidRDefault="002E00E8" w:rsidP="002E00E8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</w:pPr>
            <w:r w:rsidRPr="002E00E8"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  <w:t>8,50 €</w:t>
            </w:r>
          </w:p>
        </w:tc>
      </w:tr>
      <w:tr w:rsidR="002E00E8" w:rsidRPr="002E00E8" w14:paraId="68F952EC" w14:textId="77777777" w:rsidTr="002E00E8">
        <w:trPr>
          <w:trHeight w:val="49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2E762" w14:textId="77777777" w:rsidR="002E00E8" w:rsidRPr="002E00E8" w:rsidRDefault="002E00E8" w:rsidP="002E00E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b/>
                <w:bCs/>
                <w:color w:val="000000"/>
                <w:lang w:val="fr-FR" w:eastAsia="fr-FR"/>
              </w:rPr>
            </w:pPr>
            <w:r w:rsidRPr="002E00E8">
              <w:rPr>
                <w:rFonts w:ascii="Aptos Narrow" w:eastAsia="Times New Roman" w:hAnsi="Aptos Narrow" w:cs="Times New Roman"/>
                <w:b/>
                <w:bCs/>
                <w:color w:val="000000"/>
                <w:lang w:val="fr-FR" w:eastAsia="fr-FR"/>
              </w:rPr>
              <w:t>Zone 4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9AF5" w14:textId="77777777" w:rsidR="002E00E8" w:rsidRPr="002E00E8" w:rsidRDefault="002E00E8" w:rsidP="002E00E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C6253" w14:textId="77777777" w:rsidR="002E00E8" w:rsidRPr="002E00E8" w:rsidRDefault="002E00E8" w:rsidP="002E00E8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</w:pPr>
            <w:r w:rsidRPr="002E00E8"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  <w:t>6,37 €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4E246" w14:textId="77777777" w:rsidR="002E00E8" w:rsidRPr="002E00E8" w:rsidRDefault="002E00E8" w:rsidP="002E00E8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</w:pPr>
            <w:r w:rsidRPr="002E00E8"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  <w:t>11,93 €</w:t>
            </w:r>
          </w:p>
        </w:tc>
      </w:tr>
      <w:tr w:rsidR="002E00E8" w:rsidRPr="002E00E8" w14:paraId="3396A4C7" w14:textId="77777777" w:rsidTr="002E00E8">
        <w:trPr>
          <w:trHeight w:val="49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F0A1E" w14:textId="77777777" w:rsidR="002E00E8" w:rsidRPr="002E00E8" w:rsidRDefault="002E00E8" w:rsidP="002E00E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b/>
                <w:bCs/>
                <w:color w:val="000000"/>
                <w:lang w:val="fr-FR" w:eastAsia="fr-FR"/>
              </w:rPr>
            </w:pPr>
            <w:r w:rsidRPr="002E00E8">
              <w:rPr>
                <w:rFonts w:ascii="Aptos Narrow" w:eastAsia="Times New Roman" w:hAnsi="Aptos Narrow" w:cs="Times New Roman"/>
                <w:b/>
                <w:bCs/>
                <w:color w:val="000000"/>
                <w:lang w:val="fr-FR" w:eastAsia="fr-FR"/>
              </w:rPr>
              <w:t>Zone 5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3E755" w14:textId="77777777" w:rsidR="002E00E8" w:rsidRPr="002E00E8" w:rsidRDefault="002E00E8" w:rsidP="002E00E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E77D4" w14:textId="77777777" w:rsidR="002E00E8" w:rsidRPr="002E00E8" w:rsidRDefault="002E00E8" w:rsidP="002E00E8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</w:pPr>
            <w:r w:rsidRPr="002E00E8"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  <w:t>7,88 €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7D295" w14:textId="77777777" w:rsidR="002E00E8" w:rsidRPr="002E00E8" w:rsidRDefault="002E00E8" w:rsidP="002E00E8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</w:pPr>
            <w:r w:rsidRPr="002E00E8">
              <w:rPr>
                <w:rFonts w:ascii="Aptos Narrow" w:eastAsia="Times New Roman" w:hAnsi="Aptos Narrow" w:cs="Times New Roman"/>
                <w:color w:val="000000"/>
                <w:lang w:val="fr-FR" w:eastAsia="fr-FR"/>
              </w:rPr>
              <w:t>15,33 €</w:t>
            </w:r>
          </w:p>
        </w:tc>
      </w:tr>
    </w:tbl>
    <w:p w14:paraId="06F9DB4B" w14:textId="77777777" w:rsidR="002E00E8" w:rsidRDefault="002E00E8" w:rsidP="00E10D57">
      <w:pPr>
        <w:pStyle w:val="Paragraphedeliste"/>
        <w:widowControl/>
        <w:autoSpaceDE/>
        <w:autoSpaceDN/>
        <w:spacing w:line="259" w:lineRule="auto"/>
        <w:contextualSpacing/>
        <w:jc w:val="both"/>
        <w:rPr>
          <w:sz w:val="20"/>
          <w:szCs w:val="20"/>
          <w:lang w:val="fr-FR"/>
        </w:rPr>
      </w:pPr>
    </w:p>
    <w:p w14:paraId="7F6D43DB" w14:textId="77777777" w:rsidR="00A86AD7" w:rsidRDefault="00A86AD7" w:rsidP="00A86AD7">
      <w:pPr>
        <w:jc w:val="both"/>
        <w:rPr>
          <w:b/>
          <w:bCs/>
          <w:sz w:val="20"/>
          <w:szCs w:val="20"/>
          <w:lang w:val="fr-FR"/>
        </w:rPr>
      </w:pPr>
    </w:p>
    <w:p w14:paraId="1DD11BCD" w14:textId="62D98488" w:rsidR="00A86AD7" w:rsidRPr="00A86AD7" w:rsidRDefault="00A86AD7" w:rsidP="00A86AD7">
      <w:pPr>
        <w:jc w:val="both"/>
        <w:rPr>
          <w:b/>
          <w:bCs/>
          <w:sz w:val="20"/>
          <w:szCs w:val="20"/>
          <w:lang w:val="fr-FR"/>
        </w:rPr>
      </w:pPr>
      <w:r w:rsidRPr="00A86AD7">
        <w:rPr>
          <w:b/>
          <w:bCs/>
          <w:sz w:val="20"/>
          <w:szCs w:val="20"/>
          <w:lang w:val="fr-FR"/>
        </w:rPr>
        <w:t xml:space="preserve">Article 2 : Champ d'application et </w:t>
      </w:r>
      <w:r w:rsidR="00D53162">
        <w:rPr>
          <w:b/>
          <w:bCs/>
          <w:sz w:val="20"/>
          <w:szCs w:val="20"/>
          <w:lang w:val="fr-FR"/>
        </w:rPr>
        <w:t>b</w:t>
      </w:r>
      <w:r w:rsidRPr="00A86AD7">
        <w:rPr>
          <w:b/>
          <w:bCs/>
          <w:sz w:val="20"/>
          <w:szCs w:val="20"/>
          <w:lang w:val="fr-FR"/>
        </w:rPr>
        <w:t>énéficiaires</w:t>
      </w:r>
    </w:p>
    <w:p w14:paraId="0A6F4F68" w14:textId="77777777" w:rsidR="00D53162" w:rsidRDefault="00D53162" w:rsidP="00520C99">
      <w:pPr>
        <w:jc w:val="both"/>
        <w:rPr>
          <w:b/>
          <w:bCs/>
          <w:sz w:val="20"/>
          <w:szCs w:val="20"/>
          <w:lang w:val="fr-FR"/>
        </w:rPr>
      </w:pPr>
    </w:p>
    <w:p w14:paraId="4EC14657" w14:textId="77777777" w:rsidR="00D53162" w:rsidRPr="00D53162" w:rsidRDefault="00A86AD7" w:rsidP="00520C99">
      <w:pPr>
        <w:jc w:val="both"/>
        <w:rPr>
          <w:b/>
          <w:bCs/>
          <w:i/>
          <w:iCs/>
          <w:sz w:val="20"/>
          <w:szCs w:val="20"/>
          <w:lang w:val="fr-FR"/>
        </w:rPr>
      </w:pPr>
      <w:r w:rsidRPr="00A86AD7">
        <w:rPr>
          <w:b/>
          <w:bCs/>
          <w:i/>
          <w:iCs/>
          <w:sz w:val="20"/>
          <w:szCs w:val="20"/>
          <w:lang w:val="fr-FR"/>
        </w:rPr>
        <w:t>Bénéficiaires</w:t>
      </w:r>
    </w:p>
    <w:p w14:paraId="7A244908" w14:textId="7A3DCF08" w:rsidR="00A86AD7" w:rsidRDefault="00A86AD7" w:rsidP="00520C99">
      <w:pPr>
        <w:jc w:val="both"/>
        <w:rPr>
          <w:sz w:val="20"/>
          <w:szCs w:val="20"/>
          <w:lang w:val="fr-FR"/>
        </w:rPr>
      </w:pPr>
      <w:r w:rsidRPr="00A86AD7">
        <w:rPr>
          <w:b/>
          <w:bCs/>
          <w:sz w:val="20"/>
          <w:szCs w:val="20"/>
          <w:lang w:val="fr-FR"/>
        </w:rPr>
        <w:br/>
      </w:r>
      <w:r w:rsidRPr="00A86AD7">
        <w:rPr>
          <w:sz w:val="20"/>
          <w:szCs w:val="20"/>
          <w:lang w:val="fr-FR"/>
        </w:rPr>
        <w:t>L</w:t>
      </w:r>
      <w:r w:rsidR="00E83EF2">
        <w:rPr>
          <w:sz w:val="20"/>
          <w:szCs w:val="20"/>
          <w:lang w:val="fr-FR"/>
        </w:rPr>
        <w:t xml:space="preserve">es </w:t>
      </w:r>
      <w:r w:rsidRPr="00A86AD7">
        <w:rPr>
          <w:sz w:val="20"/>
          <w:szCs w:val="20"/>
          <w:lang w:val="fr-FR"/>
        </w:rPr>
        <w:t>augmentation</w:t>
      </w:r>
      <w:r w:rsidR="00E83EF2">
        <w:rPr>
          <w:sz w:val="20"/>
          <w:szCs w:val="20"/>
          <w:lang w:val="fr-FR"/>
        </w:rPr>
        <w:t>s</w:t>
      </w:r>
      <w:r w:rsidRPr="00A86AD7">
        <w:rPr>
          <w:sz w:val="20"/>
          <w:szCs w:val="20"/>
          <w:lang w:val="fr-FR"/>
        </w:rPr>
        <w:t xml:space="preserve"> salariale</w:t>
      </w:r>
      <w:r w:rsidR="00E83EF2">
        <w:rPr>
          <w:sz w:val="20"/>
          <w:szCs w:val="20"/>
          <w:lang w:val="fr-FR"/>
        </w:rPr>
        <w:t>s</w:t>
      </w:r>
      <w:r w:rsidRPr="00A86AD7">
        <w:rPr>
          <w:sz w:val="20"/>
          <w:szCs w:val="20"/>
          <w:lang w:val="fr-FR"/>
        </w:rPr>
        <w:t xml:space="preserve"> prévue</w:t>
      </w:r>
      <w:r w:rsidR="00E83EF2">
        <w:rPr>
          <w:sz w:val="20"/>
          <w:szCs w:val="20"/>
          <w:lang w:val="fr-FR"/>
        </w:rPr>
        <w:t>s</w:t>
      </w:r>
      <w:r w:rsidRPr="00A86AD7">
        <w:rPr>
          <w:sz w:val="20"/>
          <w:szCs w:val="20"/>
          <w:lang w:val="fr-FR"/>
        </w:rPr>
        <w:t xml:space="preserve"> par cet accord s'applique</w:t>
      </w:r>
      <w:r w:rsidR="00E83EF2">
        <w:rPr>
          <w:sz w:val="20"/>
          <w:szCs w:val="20"/>
          <w:lang w:val="fr-FR"/>
        </w:rPr>
        <w:t>nt</w:t>
      </w:r>
      <w:r w:rsidRPr="00A86AD7">
        <w:rPr>
          <w:sz w:val="20"/>
          <w:szCs w:val="20"/>
          <w:lang w:val="fr-FR"/>
        </w:rPr>
        <w:t xml:space="preserve"> </w:t>
      </w:r>
      <w:r w:rsidR="00B85ED6">
        <w:rPr>
          <w:sz w:val="20"/>
          <w:szCs w:val="20"/>
          <w:lang w:val="fr-FR"/>
        </w:rPr>
        <w:t>à l’e</w:t>
      </w:r>
      <w:r w:rsidR="00E83EF2">
        <w:rPr>
          <w:sz w:val="20"/>
          <w:szCs w:val="20"/>
          <w:lang w:val="fr-FR"/>
        </w:rPr>
        <w:t>nsemble des</w:t>
      </w:r>
      <w:r w:rsidRPr="00A86AD7">
        <w:rPr>
          <w:sz w:val="20"/>
          <w:szCs w:val="20"/>
          <w:lang w:val="fr-FR"/>
        </w:rPr>
        <w:t xml:space="preserve"> salariés de la </w:t>
      </w:r>
      <w:r w:rsidR="00D53162" w:rsidRPr="00D53162">
        <w:rPr>
          <w:b/>
          <w:bCs/>
          <w:sz w:val="20"/>
          <w:szCs w:val="20"/>
          <w:lang w:val="fr-FR"/>
        </w:rPr>
        <w:t>S</w:t>
      </w:r>
      <w:r w:rsidRPr="00A86AD7">
        <w:rPr>
          <w:b/>
          <w:bCs/>
          <w:sz w:val="20"/>
          <w:szCs w:val="20"/>
          <w:lang w:val="fr-FR"/>
        </w:rPr>
        <w:t xml:space="preserve">ociété </w:t>
      </w:r>
      <w:r w:rsidR="00D53162" w:rsidRPr="00D53162">
        <w:rPr>
          <w:b/>
          <w:bCs/>
          <w:iCs/>
          <w:sz w:val="20"/>
          <w:szCs w:val="20"/>
          <w:lang w:val="fr-FR"/>
        </w:rPr>
        <w:t>IGCS</w:t>
      </w:r>
      <w:r w:rsidRPr="00A86AD7">
        <w:rPr>
          <w:sz w:val="20"/>
          <w:szCs w:val="20"/>
          <w:lang w:val="fr-FR"/>
        </w:rPr>
        <w:t xml:space="preserve">, </w:t>
      </w:r>
      <w:r w:rsidR="00D53162">
        <w:rPr>
          <w:sz w:val="20"/>
          <w:szCs w:val="20"/>
          <w:lang w:val="fr-FR"/>
        </w:rPr>
        <w:t>appartenant aux collège</w:t>
      </w:r>
      <w:r w:rsidR="00DD51DF">
        <w:rPr>
          <w:sz w:val="20"/>
          <w:szCs w:val="20"/>
          <w:lang w:val="fr-FR"/>
        </w:rPr>
        <w:t>s</w:t>
      </w:r>
      <w:r w:rsidR="00D53162">
        <w:rPr>
          <w:sz w:val="20"/>
          <w:szCs w:val="20"/>
          <w:lang w:val="fr-FR"/>
        </w:rPr>
        <w:t xml:space="preserve"> </w:t>
      </w:r>
      <w:r w:rsidR="00D53162" w:rsidRPr="003077BD">
        <w:rPr>
          <w:b/>
          <w:bCs/>
          <w:sz w:val="20"/>
          <w:szCs w:val="20"/>
          <w:lang w:val="fr-FR"/>
        </w:rPr>
        <w:t>Ouvriers</w:t>
      </w:r>
      <w:r w:rsidR="00DD51DF" w:rsidRPr="003077BD">
        <w:rPr>
          <w:b/>
          <w:bCs/>
          <w:sz w:val="20"/>
          <w:szCs w:val="20"/>
          <w:lang w:val="fr-FR"/>
        </w:rPr>
        <w:t>,</w:t>
      </w:r>
      <w:r w:rsidR="004E3450" w:rsidRPr="003077BD">
        <w:rPr>
          <w:b/>
          <w:bCs/>
          <w:sz w:val="20"/>
          <w:szCs w:val="20"/>
          <w:lang w:val="fr-FR"/>
        </w:rPr>
        <w:t xml:space="preserve"> </w:t>
      </w:r>
      <w:r w:rsidR="00D53162" w:rsidRPr="003077BD">
        <w:rPr>
          <w:b/>
          <w:bCs/>
          <w:sz w:val="20"/>
          <w:szCs w:val="20"/>
          <w:lang w:val="fr-FR"/>
        </w:rPr>
        <w:t>ETAM</w:t>
      </w:r>
      <w:r w:rsidR="00DD51DF" w:rsidRPr="003077BD">
        <w:rPr>
          <w:b/>
          <w:bCs/>
          <w:sz w:val="20"/>
          <w:szCs w:val="20"/>
          <w:lang w:val="fr-FR"/>
        </w:rPr>
        <w:t xml:space="preserve"> et Cadres</w:t>
      </w:r>
      <w:r w:rsidR="00224973">
        <w:rPr>
          <w:sz w:val="20"/>
          <w:szCs w:val="20"/>
          <w:lang w:val="fr-FR"/>
        </w:rPr>
        <w:t xml:space="preserve"> en fonction de leur ancienneté dans l’entreprise</w:t>
      </w:r>
      <w:r w:rsidRPr="00A86AD7">
        <w:rPr>
          <w:sz w:val="20"/>
          <w:szCs w:val="20"/>
          <w:lang w:val="fr-FR"/>
        </w:rPr>
        <w:t>.</w:t>
      </w:r>
      <w:r w:rsidR="00837B79">
        <w:rPr>
          <w:sz w:val="20"/>
          <w:szCs w:val="20"/>
          <w:lang w:val="fr-FR"/>
        </w:rPr>
        <w:t xml:space="preserve"> Il exclut les salariés ayant rejoint l’entreprise en 2026.</w:t>
      </w:r>
    </w:p>
    <w:p w14:paraId="2671FB1D" w14:textId="77777777" w:rsidR="00D53162" w:rsidRDefault="00D53162" w:rsidP="00520C99">
      <w:pPr>
        <w:jc w:val="both"/>
        <w:rPr>
          <w:sz w:val="20"/>
          <w:szCs w:val="20"/>
          <w:lang w:val="fr-FR"/>
        </w:rPr>
      </w:pPr>
    </w:p>
    <w:p w14:paraId="7DFE73A8" w14:textId="77777777" w:rsidR="00D53162" w:rsidRPr="00A86AD7" w:rsidRDefault="00D53162" w:rsidP="00A86AD7">
      <w:pPr>
        <w:jc w:val="both"/>
        <w:rPr>
          <w:b/>
          <w:bCs/>
          <w:sz w:val="20"/>
          <w:szCs w:val="20"/>
          <w:lang w:val="fr-FR"/>
        </w:rPr>
      </w:pPr>
    </w:p>
    <w:p w14:paraId="4C657079" w14:textId="77777777" w:rsidR="00A86AD7" w:rsidRDefault="00A86AD7" w:rsidP="00A86AD7">
      <w:pPr>
        <w:jc w:val="both"/>
        <w:rPr>
          <w:b/>
          <w:bCs/>
          <w:sz w:val="20"/>
          <w:szCs w:val="20"/>
          <w:lang w:val="fr-FR"/>
        </w:rPr>
      </w:pPr>
      <w:r w:rsidRPr="00A86AD7">
        <w:rPr>
          <w:b/>
          <w:bCs/>
          <w:sz w:val="20"/>
          <w:szCs w:val="20"/>
          <w:lang w:val="fr-FR"/>
        </w:rPr>
        <w:t>Article 3 : Modalités d'augmentation</w:t>
      </w:r>
    </w:p>
    <w:p w14:paraId="0E028986" w14:textId="77777777" w:rsidR="00B5649E" w:rsidRPr="00A86AD7" w:rsidRDefault="00B5649E" w:rsidP="00A86AD7">
      <w:pPr>
        <w:jc w:val="both"/>
        <w:rPr>
          <w:b/>
          <w:bCs/>
          <w:sz w:val="20"/>
          <w:szCs w:val="20"/>
          <w:lang w:val="fr-FR"/>
        </w:rPr>
      </w:pPr>
    </w:p>
    <w:p w14:paraId="2A4AFAEE" w14:textId="77777777" w:rsidR="00794A2B" w:rsidRDefault="00A86AD7" w:rsidP="00A86AD7">
      <w:pPr>
        <w:jc w:val="both"/>
        <w:rPr>
          <w:sz w:val="20"/>
          <w:szCs w:val="20"/>
          <w:lang w:val="fr-FR"/>
        </w:rPr>
      </w:pPr>
      <w:r w:rsidRPr="00A86AD7">
        <w:rPr>
          <w:sz w:val="20"/>
          <w:szCs w:val="20"/>
          <w:lang w:val="fr-FR"/>
        </w:rPr>
        <w:t xml:space="preserve">Les </w:t>
      </w:r>
      <w:r w:rsidR="00B90CA5">
        <w:rPr>
          <w:sz w:val="20"/>
          <w:szCs w:val="20"/>
          <w:lang w:val="fr-FR"/>
        </w:rPr>
        <w:t>modalités</w:t>
      </w:r>
      <w:r w:rsidR="00794A2B">
        <w:rPr>
          <w:sz w:val="20"/>
          <w:szCs w:val="20"/>
          <w:lang w:val="fr-FR"/>
        </w:rPr>
        <w:t xml:space="preserve"> d’augmentation sont définies comme suit : </w:t>
      </w:r>
    </w:p>
    <w:p w14:paraId="047EE0E3" w14:textId="77777777" w:rsidR="003019A6" w:rsidRDefault="003019A6" w:rsidP="00A86AD7">
      <w:pPr>
        <w:jc w:val="both"/>
        <w:rPr>
          <w:sz w:val="20"/>
          <w:szCs w:val="20"/>
          <w:lang w:val="fr-FR"/>
        </w:rPr>
      </w:pPr>
    </w:p>
    <w:p w14:paraId="0BA9D0F3" w14:textId="316BA5A5" w:rsidR="00B07D96" w:rsidRDefault="00CC0FF1" w:rsidP="00794A2B">
      <w:pPr>
        <w:pStyle w:val="Paragraphedeliste"/>
        <w:numPr>
          <w:ilvl w:val="0"/>
          <w:numId w:val="25"/>
        </w:numPr>
        <w:jc w:val="both"/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t xml:space="preserve">Les salariés ayant reçu une augmentation au cours de l’année 2025 et dont le taux horaire </w:t>
      </w:r>
      <w:r w:rsidR="00A82519">
        <w:rPr>
          <w:sz w:val="20"/>
          <w:szCs w:val="20"/>
          <w:lang w:val="fr-FR"/>
        </w:rPr>
        <w:t>est supérieur à celui de leur classification telle que définie dans la grille de la FFB Nouvelle-Aquitaine</w:t>
      </w:r>
      <w:r w:rsidR="00B07D96">
        <w:rPr>
          <w:sz w:val="20"/>
          <w:szCs w:val="20"/>
          <w:lang w:val="fr-FR"/>
        </w:rPr>
        <w:t xml:space="preserve"> applicable au 1</w:t>
      </w:r>
      <w:r w:rsidR="00B07D96" w:rsidRPr="00B07D96">
        <w:rPr>
          <w:sz w:val="20"/>
          <w:szCs w:val="20"/>
          <w:vertAlign w:val="superscript"/>
          <w:lang w:val="fr-FR"/>
        </w:rPr>
        <w:t>er</w:t>
      </w:r>
      <w:r w:rsidR="00B07D96">
        <w:rPr>
          <w:sz w:val="20"/>
          <w:szCs w:val="20"/>
          <w:lang w:val="fr-FR"/>
        </w:rPr>
        <w:t xml:space="preserve"> janvier 2026 n’ont aucune augmentation pour </w:t>
      </w:r>
      <w:r w:rsidR="008B3C0D">
        <w:rPr>
          <w:sz w:val="20"/>
          <w:szCs w:val="20"/>
          <w:lang w:val="fr-FR"/>
        </w:rPr>
        <w:t>l’</w:t>
      </w:r>
      <w:r w:rsidR="00B07D96">
        <w:rPr>
          <w:sz w:val="20"/>
          <w:szCs w:val="20"/>
          <w:lang w:val="fr-FR"/>
        </w:rPr>
        <w:t>année</w:t>
      </w:r>
      <w:r w:rsidR="008B3C0D">
        <w:rPr>
          <w:sz w:val="20"/>
          <w:szCs w:val="20"/>
          <w:lang w:val="fr-FR"/>
        </w:rPr>
        <w:t xml:space="preserve"> 2026</w:t>
      </w:r>
      <w:r w:rsidR="00B07D96">
        <w:rPr>
          <w:sz w:val="20"/>
          <w:szCs w:val="20"/>
          <w:lang w:val="fr-FR"/>
        </w:rPr>
        <w:t>.</w:t>
      </w:r>
    </w:p>
    <w:p w14:paraId="6A98AD24" w14:textId="4C846B74" w:rsidR="00A86AD7" w:rsidRDefault="00FB7A83" w:rsidP="00794A2B">
      <w:pPr>
        <w:pStyle w:val="Paragraphedeliste"/>
        <w:numPr>
          <w:ilvl w:val="0"/>
          <w:numId w:val="25"/>
        </w:numPr>
        <w:jc w:val="both"/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t xml:space="preserve">Les salariés ayant eu une promotion au cours de l’année 2025 </w:t>
      </w:r>
      <w:r w:rsidR="006C03DB">
        <w:rPr>
          <w:sz w:val="20"/>
          <w:szCs w:val="20"/>
          <w:lang w:val="fr-FR"/>
        </w:rPr>
        <w:t xml:space="preserve">au niveau de la classification supérieure </w:t>
      </w:r>
      <w:r w:rsidR="008B3C0D">
        <w:rPr>
          <w:sz w:val="20"/>
          <w:szCs w:val="20"/>
          <w:lang w:val="fr-FR"/>
        </w:rPr>
        <w:t>de</w:t>
      </w:r>
      <w:r w:rsidR="00C639EA">
        <w:rPr>
          <w:sz w:val="20"/>
          <w:szCs w:val="20"/>
          <w:lang w:val="fr-FR"/>
        </w:rPr>
        <w:t xml:space="preserve"> leur collège </w:t>
      </w:r>
      <w:r w:rsidR="00BC07C7">
        <w:rPr>
          <w:sz w:val="20"/>
          <w:szCs w:val="20"/>
          <w:lang w:val="fr-FR"/>
        </w:rPr>
        <w:t xml:space="preserve">sans avoir eu d’augmentation salariale voient leur nouveau taux horaire s’aligner sur celui de la classification applicable au </w:t>
      </w:r>
      <w:r w:rsidR="00F64F09">
        <w:rPr>
          <w:sz w:val="20"/>
          <w:szCs w:val="20"/>
          <w:lang w:val="fr-FR"/>
        </w:rPr>
        <w:t>1</w:t>
      </w:r>
      <w:r w:rsidR="00F64F09" w:rsidRPr="00F64F09">
        <w:rPr>
          <w:sz w:val="20"/>
          <w:szCs w:val="20"/>
          <w:vertAlign w:val="superscript"/>
          <w:lang w:val="fr-FR"/>
        </w:rPr>
        <w:t>er</w:t>
      </w:r>
      <w:r w:rsidR="00F64F09">
        <w:rPr>
          <w:sz w:val="20"/>
          <w:szCs w:val="20"/>
          <w:lang w:val="fr-FR"/>
        </w:rPr>
        <w:t xml:space="preserve"> janvier 2026,</w:t>
      </w:r>
    </w:p>
    <w:p w14:paraId="46910A73" w14:textId="7AC23DE9" w:rsidR="00F64F09" w:rsidRDefault="00617580" w:rsidP="00794A2B">
      <w:pPr>
        <w:pStyle w:val="Paragraphedeliste"/>
        <w:numPr>
          <w:ilvl w:val="0"/>
          <w:numId w:val="25"/>
        </w:numPr>
        <w:jc w:val="both"/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t xml:space="preserve">Les salariés ayant rejoint l’entreprise </w:t>
      </w:r>
      <w:r w:rsidR="00304FAF">
        <w:rPr>
          <w:sz w:val="20"/>
          <w:szCs w:val="20"/>
          <w:lang w:val="fr-FR"/>
        </w:rPr>
        <w:t xml:space="preserve">après 2023 et dont le taux horaire </w:t>
      </w:r>
      <w:r w:rsidR="00A6251A">
        <w:rPr>
          <w:sz w:val="20"/>
          <w:szCs w:val="20"/>
          <w:lang w:val="fr-FR"/>
        </w:rPr>
        <w:t>est basé sur la grille de la FFB Nouvelle-Aquitaine publiée au 1</w:t>
      </w:r>
      <w:r w:rsidR="00A6251A" w:rsidRPr="00A6251A">
        <w:rPr>
          <w:sz w:val="20"/>
          <w:szCs w:val="20"/>
          <w:vertAlign w:val="superscript"/>
          <w:lang w:val="fr-FR"/>
        </w:rPr>
        <w:t>er</w:t>
      </w:r>
      <w:r w:rsidR="00A6251A">
        <w:rPr>
          <w:sz w:val="20"/>
          <w:szCs w:val="20"/>
          <w:lang w:val="fr-FR"/>
        </w:rPr>
        <w:t xml:space="preserve"> septembre 2023 </w:t>
      </w:r>
      <w:r w:rsidR="003344A0">
        <w:rPr>
          <w:sz w:val="20"/>
          <w:szCs w:val="20"/>
          <w:lang w:val="fr-FR"/>
        </w:rPr>
        <w:t>reçoivent au 1</w:t>
      </w:r>
      <w:r w:rsidR="003344A0" w:rsidRPr="003344A0">
        <w:rPr>
          <w:sz w:val="20"/>
          <w:szCs w:val="20"/>
          <w:vertAlign w:val="superscript"/>
          <w:lang w:val="fr-FR"/>
        </w:rPr>
        <w:t>er</w:t>
      </w:r>
      <w:r w:rsidR="003344A0">
        <w:rPr>
          <w:sz w:val="20"/>
          <w:szCs w:val="20"/>
          <w:lang w:val="fr-FR"/>
        </w:rPr>
        <w:t xml:space="preserve"> janvier </w:t>
      </w:r>
      <w:r w:rsidR="0037066C">
        <w:rPr>
          <w:sz w:val="20"/>
          <w:szCs w:val="20"/>
          <w:lang w:val="fr-FR"/>
        </w:rPr>
        <w:t xml:space="preserve">2026 </w:t>
      </w:r>
      <w:r w:rsidR="003344A0">
        <w:rPr>
          <w:sz w:val="20"/>
          <w:szCs w:val="20"/>
          <w:lang w:val="fr-FR"/>
        </w:rPr>
        <w:t>une augmentation de 4.5% de leur taux horaire</w:t>
      </w:r>
      <w:r w:rsidR="00657A9E">
        <w:rPr>
          <w:sz w:val="20"/>
          <w:szCs w:val="20"/>
          <w:lang w:val="fr-FR"/>
        </w:rPr>
        <w:t>,</w:t>
      </w:r>
    </w:p>
    <w:p w14:paraId="0F1926B0" w14:textId="3F2BE7DD" w:rsidR="00657A9E" w:rsidRPr="00794A2B" w:rsidRDefault="00657A9E" w:rsidP="00794A2B">
      <w:pPr>
        <w:pStyle w:val="Paragraphedeliste"/>
        <w:numPr>
          <w:ilvl w:val="0"/>
          <w:numId w:val="25"/>
        </w:numPr>
        <w:jc w:val="both"/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t>Les salariés</w:t>
      </w:r>
      <w:r w:rsidR="00C83592">
        <w:rPr>
          <w:sz w:val="20"/>
          <w:szCs w:val="20"/>
          <w:lang w:val="fr-FR"/>
        </w:rPr>
        <w:t>,</w:t>
      </w:r>
      <w:r>
        <w:rPr>
          <w:sz w:val="20"/>
          <w:szCs w:val="20"/>
          <w:lang w:val="fr-FR"/>
        </w:rPr>
        <w:t xml:space="preserve"> </w:t>
      </w:r>
      <w:r w:rsidR="00C83592">
        <w:rPr>
          <w:sz w:val="20"/>
          <w:szCs w:val="20"/>
          <w:lang w:val="fr-FR"/>
        </w:rPr>
        <w:t>quel que</w:t>
      </w:r>
      <w:r w:rsidR="0008105B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>soit leur collège</w:t>
      </w:r>
      <w:r w:rsidR="00C83592">
        <w:rPr>
          <w:sz w:val="20"/>
          <w:szCs w:val="20"/>
          <w:lang w:val="fr-FR"/>
        </w:rPr>
        <w:t>,</w:t>
      </w:r>
      <w:r>
        <w:rPr>
          <w:sz w:val="20"/>
          <w:szCs w:val="20"/>
          <w:lang w:val="fr-FR"/>
        </w:rPr>
        <w:t xml:space="preserve"> </w:t>
      </w:r>
      <w:r w:rsidR="007A690C">
        <w:rPr>
          <w:sz w:val="20"/>
          <w:szCs w:val="20"/>
          <w:lang w:val="fr-FR"/>
        </w:rPr>
        <w:t>présents à l’effectif avant 2024 reçoivent une augmentation de 0.5%.</w:t>
      </w:r>
    </w:p>
    <w:p w14:paraId="1BA427F1" w14:textId="77777777" w:rsidR="002954CB" w:rsidRDefault="002954CB" w:rsidP="002954CB">
      <w:pPr>
        <w:widowControl/>
        <w:autoSpaceDE/>
        <w:autoSpaceDN/>
        <w:spacing w:after="160" w:line="259" w:lineRule="auto"/>
        <w:contextualSpacing/>
        <w:rPr>
          <w:sz w:val="20"/>
          <w:szCs w:val="20"/>
          <w:lang w:val="fr-FR"/>
        </w:rPr>
      </w:pPr>
    </w:p>
    <w:p w14:paraId="0E0E87E2" w14:textId="5AB334C9" w:rsidR="007E3825" w:rsidRDefault="007E3825" w:rsidP="002954CB">
      <w:pPr>
        <w:widowControl/>
        <w:autoSpaceDE/>
        <w:autoSpaceDN/>
        <w:spacing w:after="160" w:line="259" w:lineRule="auto"/>
        <w:contextualSpacing/>
        <w:jc w:val="both"/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t xml:space="preserve">Cet accord permet à 92% des salariés d’être au-dessus du minimum salarial de leur classification. </w:t>
      </w:r>
    </w:p>
    <w:p w14:paraId="63B48842" w14:textId="77777777" w:rsidR="007E3825" w:rsidRDefault="007E3825" w:rsidP="002954CB">
      <w:pPr>
        <w:widowControl/>
        <w:autoSpaceDE/>
        <w:autoSpaceDN/>
        <w:spacing w:after="160" w:line="259" w:lineRule="auto"/>
        <w:contextualSpacing/>
        <w:jc w:val="both"/>
        <w:rPr>
          <w:sz w:val="20"/>
          <w:szCs w:val="20"/>
          <w:lang w:val="fr-FR"/>
        </w:rPr>
      </w:pPr>
    </w:p>
    <w:p w14:paraId="5E492FA5" w14:textId="5E7FB0F5" w:rsidR="002954CB" w:rsidRDefault="00A076B1" w:rsidP="002954CB">
      <w:pPr>
        <w:widowControl/>
        <w:autoSpaceDE/>
        <w:autoSpaceDN/>
        <w:spacing w:after="160" w:line="259" w:lineRule="auto"/>
        <w:contextualSpacing/>
        <w:jc w:val="both"/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t xml:space="preserve">La dotation </w:t>
      </w:r>
      <w:proofErr w:type="spellStart"/>
      <w:r>
        <w:rPr>
          <w:sz w:val="20"/>
          <w:szCs w:val="20"/>
          <w:lang w:val="fr-FR"/>
        </w:rPr>
        <w:t>Wiismile</w:t>
      </w:r>
      <w:proofErr w:type="spellEnd"/>
      <w:r w:rsidR="00693E1C">
        <w:rPr>
          <w:sz w:val="20"/>
          <w:szCs w:val="20"/>
          <w:lang w:val="fr-FR"/>
        </w:rPr>
        <w:t xml:space="preserve"> de 25 euros est portée à 35 euros à compter du 1</w:t>
      </w:r>
      <w:r w:rsidR="00693E1C" w:rsidRPr="00693E1C">
        <w:rPr>
          <w:sz w:val="20"/>
          <w:szCs w:val="20"/>
          <w:vertAlign w:val="superscript"/>
          <w:lang w:val="fr-FR"/>
        </w:rPr>
        <w:t>er</w:t>
      </w:r>
      <w:r w:rsidR="00693E1C">
        <w:rPr>
          <w:sz w:val="20"/>
          <w:szCs w:val="20"/>
          <w:lang w:val="fr-FR"/>
        </w:rPr>
        <w:t xml:space="preserve"> janvier 2026.</w:t>
      </w:r>
    </w:p>
    <w:p w14:paraId="28B07E14" w14:textId="77777777" w:rsidR="00A86AD7" w:rsidRDefault="00A86AD7" w:rsidP="00A86AD7">
      <w:pPr>
        <w:jc w:val="both"/>
        <w:rPr>
          <w:b/>
          <w:bCs/>
          <w:iCs/>
          <w:sz w:val="20"/>
          <w:szCs w:val="20"/>
          <w:lang w:val="fr-FR"/>
        </w:rPr>
      </w:pPr>
      <w:r w:rsidRPr="00A86AD7">
        <w:rPr>
          <w:b/>
          <w:bCs/>
          <w:iCs/>
          <w:sz w:val="20"/>
          <w:szCs w:val="20"/>
          <w:lang w:val="fr-FR"/>
        </w:rPr>
        <w:t xml:space="preserve">Article 4 – Durée de l’accord </w:t>
      </w:r>
    </w:p>
    <w:p w14:paraId="324E3FA2" w14:textId="77777777" w:rsidR="002954CB" w:rsidRPr="00A86AD7" w:rsidRDefault="002954CB" w:rsidP="00A86AD7">
      <w:pPr>
        <w:jc w:val="both"/>
        <w:rPr>
          <w:b/>
          <w:bCs/>
          <w:iCs/>
          <w:sz w:val="20"/>
          <w:szCs w:val="20"/>
          <w:lang w:val="fr-FR"/>
        </w:rPr>
      </w:pPr>
    </w:p>
    <w:p w14:paraId="15E19A50" w14:textId="58CBEF21" w:rsidR="00A86AD7" w:rsidRPr="00AF23E3" w:rsidRDefault="00A86AD7" w:rsidP="00A86AD7">
      <w:pPr>
        <w:jc w:val="both"/>
        <w:rPr>
          <w:iCs/>
          <w:sz w:val="20"/>
          <w:szCs w:val="20"/>
          <w:lang w:val="fr-FR"/>
        </w:rPr>
      </w:pPr>
      <w:r w:rsidRPr="00A86AD7">
        <w:rPr>
          <w:sz w:val="20"/>
          <w:szCs w:val="20"/>
          <w:lang w:val="fr-FR"/>
        </w:rPr>
        <w:t xml:space="preserve">Le présent accord est conclu pour une durée déterminée. Il entre en vigueur à compter du </w:t>
      </w:r>
      <w:r w:rsidR="00A943B0" w:rsidRPr="00AF23E3">
        <w:rPr>
          <w:iCs/>
          <w:sz w:val="20"/>
          <w:szCs w:val="20"/>
          <w:lang w:val="fr-FR"/>
        </w:rPr>
        <w:t>1</w:t>
      </w:r>
      <w:r w:rsidR="00A943B0" w:rsidRPr="00AF23E3">
        <w:rPr>
          <w:iCs/>
          <w:sz w:val="20"/>
          <w:szCs w:val="20"/>
          <w:vertAlign w:val="superscript"/>
          <w:lang w:val="fr-FR"/>
        </w:rPr>
        <w:t>er</w:t>
      </w:r>
      <w:r w:rsidR="00A943B0" w:rsidRPr="00AF23E3">
        <w:rPr>
          <w:iCs/>
          <w:sz w:val="20"/>
          <w:szCs w:val="20"/>
          <w:lang w:val="fr-FR"/>
        </w:rPr>
        <w:t xml:space="preserve"> </w:t>
      </w:r>
      <w:r w:rsidR="001A26D0">
        <w:rPr>
          <w:iCs/>
          <w:sz w:val="20"/>
          <w:szCs w:val="20"/>
          <w:lang w:val="fr-FR"/>
        </w:rPr>
        <w:t>janvier 2026</w:t>
      </w:r>
      <w:r w:rsidR="00A943B0" w:rsidRPr="00AF23E3">
        <w:rPr>
          <w:iCs/>
          <w:sz w:val="20"/>
          <w:szCs w:val="20"/>
          <w:lang w:val="fr-FR"/>
        </w:rPr>
        <w:t xml:space="preserve"> </w:t>
      </w:r>
      <w:r w:rsidRPr="00A86AD7">
        <w:rPr>
          <w:iCs/>
          <w:sz w:val="20"/>
          <w:szCs w:val="20"/>
          <w:lang w:val="fr-FR"/>
        </w:rPr>
        <w:t xml:space="preserve">et prendra fin le </w:t>
      </w:r>
      <w:r w:rsidR="00A943B0" w:rsidRPr="00AF23E3">
        <w:rPr>
          <w:iCs/>
          <w:sz w:val="20"/>
          <w:szCs w:val="20"/>
          <w:lang w:val="fr-FR"/>
        </w:rPr>
        <w:t xml:space="preserve">31 </w:t>
      </w:r>
      <w:r w:rsidR="001A26D0">
        <w:rPr>
          <w:iCs/>
          <w:sz w:val="20"/>
          <w:szCs w:val="20"/>
          <w:lang w:val="fr-FR"/>
        </w:rPr>
        <w:t>décembre</w:t>
      </w:r>
      <w:r w:rsidR="00A943B0" w:rsidRPr="00AF23E3">
        <w:rPr>
          <w:iCs/>
          <w:sz w:val="20"/>
          <w:szCs w:val="20"/>
          <w:lang w:val="fr-FR"/>
        </w:rPr>
        <w:t xml:space="preserve"> 202</w:t>
      </w:r>
      <w:r w:rsidR="001A26D0">
        <w:rPr>
          <w:iCs/>
          <w:sz w:val="20"/>
          <w:szCs w:val="20"/>
          <w:lang w:val="fr-FR"/>
        </w:rPr>
        <w:t>6</w:t>
      </w:r>
      <w:r w:rsidRPr="00A86AD7">
        <w:rPr>
          <w:iCs/>
          <w:sz w:val="20"/>
          <w:szCs w:val="20"/>
          <w:lang w:val="fr-FR"/>
        </w:rPr>
        <w:t>.</w:t>
      </w:r>
    </w:p>
    <w:p w14:paraId="407C893D" w14:textId="77777777" w:rsidR="00A943B0" w:rsidRPr="00A86AD7" w:rsidRDefault="00A943B0" w:rsidP="00A86AD7">
      <w:pPr>
        <w:jc w:val="both"/>
        <w:rPr>
          <w:sz w:val="20"/>
          <w:szCs w:val="20"/>
          <w:lang w:val="fr-FR"/>
        </w:rPr>
      </w:pPr>
    </w:p>
    <w:p w14:paraId="0AE9A8C3" w14:textId="5E3708F0" w:rsidR="00A86AD7" w:rsidRDefault="00DD725F" w:rsidP="00A86AD7">
      <w:pPr>
        <w:jc w:val="both"/>
        <w:rPr>
          <w:sz w:val="20"/>
          <w:szCs w:val="20"/>
          <w:lang w:val="fr-FR"/>
        </w:rPr>
      </w:pPr>
      <w:r w:rsidRPr="00DD725F">
        <w:rPr>
          <w:caps/>
          <w:sz w:val="20"/>
          <w:szCs w:val="20"/>
          <w:lang w:val="fr-FR"/>
        </w:rPr>
        <w:t>à</w:t>
      </w:r>
      <w:r w:rsidR="00A86AD7" w:rsidRPr="00A86AD7">
        <w:rPr>
          <w:sz w:val="20"/>
          <w:szCs w:val="20"/>
          <w:lang w:val="fr-FR"/>
        </w:rPr>
        <w:t xml:space="preserve"> l'issue de la période de validité du présent accord, les parties signataires se réuniront afin de juger de l'opportunité de son renouvellement ou de son abandon. À défaut d'accord exprès des intéressés, formalisé par avenant conclu avant l'échéance, le présent accord cessera de plein droit à l’échéance de son terme.</w:t>
      </w:r>
    </w:p>
    <w:p w14:paraId="09B8F212" w14:textId="77777777" w:rsidR="00AF23E3" w:rsidRDefault="00AF23E3" w:rsidP="00A86AD7">
      <w:pPr>
        <w:jc w:val="both"/>
        <w:rPr>
          <w:sz w:val="20"/>
          <w:szCs w:val="20"/>
          <w:lang w:val="fr-FR"/>
        </w:rPr>
      </w:pPr>
    </w:p>
    <w:p w14:paraId="72C38578" w14:textId="77777777" w:rsidR="00AF23E3" w:rsidRDefault="00AF23E3" w:rsidP="00A86AD7">
      <w:pPr>
        <w:jc w:val="both"/>
        <w:rPr>
          <w:sz w:val="20"/>
          <w:szCs w:val="20"/>
          <w:lang w:val="fr-FR"/>
        </w:rPr>
      </w:pPr>
    </w:p>
    <w:p w14:paraId="1C0F6227" w14:textId="77777777" w:rsidR="00A86AD7" w:rsidRDefault="00A86AD7" w:rsidP="00A86AD7">
      <w:pPr>
        <w:jc w:val="both"/>
        <w:rPr>
          <w:b/>
          <w:bCs/>
          <w:sz w:val="20"/>
          <w:szCs w:val="20"/>
          <w:lang w:val="fr-FR"/>
        </w:rPr>
      </w:pPr>
      <w:r w:rsidRPr="00A86AD7">
        <w:rPr>
          <w:b/>
          <w:bCs/>
          <w:sz w:val="20"/>
          <w:szCs w:val="20"/>
          <w:lang w:val="fr-FR"/>
        </w:rPr>
        <w:t xml:space="preserve">Article 5 – Révision - Dénonciation </w:t>
      </w:r>
    </w:p>
    <w:p w14:paraId="3C00B562" w14:textId="77777777" w:rsidR="002954CB" w:rsidRPr="00A86AD7" w:rsidRDefault="002954CB" w:rsidP="00A86AD7">
      <w:pPr>
        <w:jc w:val="both"/>
        <w:rPr>
          <w:sz w:val="20"/>
          <w:szCs w:val="20"/>
          <w:lang w:val="fr-FR"/>
        </w:rPr>
      </w:pPr>
    </w:p>
    <w:p w14:paraId="15353921" w14:textId="7C237C71" w:rsidR="00A86AD7" w:rsidRPr="00A86AD7" w:rsidRDefault="00A86AD7" w:rsidP="00A86AD7">
      <w:pPr>
        <w:jc w:val="both"/>
        <w:rPr>
          <w:sz w:val="20"/>
          <w:szCs w:val="20"/>
          <w:lang w:val="fr-FR"/>
        </w:rPr>
      </w:pPr>
      <w:r w:rsidRPr="00A86AD7">
        <w:rPr>
          <w:sz w:val="20"/>
          <w:szCs w:val="20"/>
          <w:lang w:val="fr-FR"/>
        </w:rPr>
        <w:t>Le présent accord p</w:t>
      </w:r>
      <w:r w:rsidR="00974EE8">
        <w:rPr>
          <w:sz w:val="20"/>
          <w:szCs w:val="20"/>
          <w:lang w:val="fr-FR"/>
        </w:rPr>
        <w:t>eut</w:t>
      </w:r>
      <w:r w:rsidRPr="00A86AD7">
        <w:rPr>
          <w:sz w:val="20"/>
          <w:szCs w:val="20"/>
          <w:lang w:val="fr-FR"/>
        </w:rPr>
        <w:t xml:space="preserve"> faire l’objet d’un renouvellement et/ou d’une révision totale ou partielle, à la demande de la majorité des parties, dans les conditions prévues par la loi.</w:t>
      </w:r>
    </w:p>
    <w:p w14:paraId="288823DD" w14:textId="77777777" w:rsidR="002954CB" w:rsidRDefault="002954CB" w:rsidP="00A86AD7">
      <w:pPr>
        <w:jc w:val="both"/>
        <w:rPr>
          <w:sz w:val="20"/>
          <w:szCs w:val="20"/>
          <w:lang w:val="fr-FR"/>
        </w:rPr>
      </w:pPr>
    </w:p>
    <w:p w14:paraId="35DD5AFD" w14:textId="13015393" w:rsidR="00A86AD7" w:rsidRPr="00A86AD7" w:rsidRDefault="00A86AD7" w:rsidP="00A86AD7">
      <w:pPr>
        <w:jc w:val="both"/>
        <w:rPr>
          <w:sz w:val="20"/>
          <w:szCs w:val="20"/>
          <w:lang w:val="fr-FR"/>
        </w:rPr>
      </w:pPr>
      <w:r w:rsidRPr="00A86AD7">
        <w:rPr>
          <w:sz w:val="20"/>
          <w:szCs w:val="20"/>
          <w:lang w:val="fr-FR"/>
        </w:rPr>
        <w:t xml:space="preserve">La révision </w:t>
      </w:r>
      <w:r w:rsidR="00974EE8">
        <w:rPr>
          <w:sz w:val="20"/>
          <w:szCs w:val="20"/>
          <w:lang w:val="fr-FR"/>
        </w:rPr>
        <w:t>a</w:t>
      </w:r>
      <w:r w:rsidRPr="00A86AD7">
        <w:rPr>
          <w:sz w:val="20"/>
          <w:szCs w:val="20"/>
          <w:lang w:val="fr-FR"/>
        </w:rPr>
        <w:t xml:space="preserve"> lieu selon les mêmes modalités que la conclusion de l’accord initial, par le biais d’un </w:t>
      </w:r>
      <w:r w:rsidRPr="00A86AD7">
        <w:rPr>
          <w:sz w:val="20"/>
          <w:szCs w:val="20"/>
          <w:lang w:val="fr-FR"/>
        </w:rPr>
        <w:lastRenderedPageBreak/>
        <w:t>avenant.</w:t>
      </w:r>
    </w:p>
    <w:p w14:paraId="07F87800" w14:textId="77777777" w:rsidR="00A86AD7" w:rsidRDefault="00A86AD7" w:rsidP="00A86AD7">
      <w:pPr>
        <w:jc w:val="both"/>
        <w:rPr>
          <w:sz w:val="20"/>
          <w:szCs w:val="20"/>
          <w:lang w:val="fr-FR"/>
        </w:rPr>
      </w:pPr>
    </w:p>
    <w:p w14:paraId="3B97BB1B" w14:textId="77777777" w:rsidR="002954CB" w:rsidRPr="00A86AD7" w:rsidRDefault="002954CB" w:rsidP="00A86AD7">
      <w:pPr>
        <w:jc w:val="both"/>
        <w:rPr>
          <w:sz w:val="20"/>
          <w:szCs w:val="20"/>
          <w:lang w:val="fr-FR"/>
        </w:rPr>
      </w:pPr>
    </w:p>
    <w:p w14:paraId="6220548A" w14:textId="77777777" w:rsidR="00A86AD7" w:rsidRDefault="00A86AD7" w:rsidP="00A86AD7">
      <w:pPr>
        <w:jc w:val="both"/>
        <w:rPr>
          <w:b/>
          <w:bCs/>
          <w:sz w:val="20"/>
          <w:szCs w:val="20"/>
          <w:lang w:val="fr-FR"/>
        </w:rPr>
      </w:pPr>
      <w:r w:rsidRPr="00A86AD7">
        <w:rPr>
          <w:b/>
          <w:bCs/>
          <w:sz w:val="20"/>
          <w:szCs w:val="20"/>
          <w:lang w:val="fr-FR"/>
        </w:rPr>
        <w:t>Article 6 – Notification et dépôt</w:t>
      </w:r>
    </w:p>
    <w:p w14:paraId="7CBC6A6C" w14:textId="77777777" w:rsidR="00A943B0" w:rsidRPr="00A86AD7" w:rsidRDefault="00A943B0" w:rsidP="00A86AD7">
      <w:pPr>
        <w:jc w:val="both"/>
        <w:rPr>
          <w:sz w:val="20"/>
          <w:szCs w:val="20"/>
          <w:lang w:val="fr-FR"/>
        </w:rPr>
      </w:pPr>
    </w:p>
    <w:p w14:paraId="0D582959" w14:textId="1B95972C" w:rsidR="00A86AD7" w:rsidRPr="00A86AD7" w:rsidRDefault="00A86AD7" w:rsidP="00A86AD7">
      <w:pPr>
        <w:jc w:val="both"/>
        <w:rPr>
          <w:sz w:val="20"/>
          <w:szCs w:val="20"/>
          <w:u w:val="single"/>
          <w:lang w:val="fr-FR"/>
        </w:rPr>
      </w:pPr>
      <w:r w:rsidRPr="00A86AD7">
        <w:rPr>
          <w:bCs/>
          <w:sz w:val="20"/>
          <w:szCs w:val="20"/>
          <w:lang w:val="fr-FR"/>
        </w:rPr>
        <w:t xml:space="preserve">Le présent accord </w:t>
      </w:r>
      <w:r w:rsidR="00974EE8">
        <w:rPr>
          <w:bCs/>
          <w:sz w:val="20"/>
          <w:szCs w:val="20"/>
          <w:lang w:val="fr-FR"/>
        </w:rPr>
        <w:t>est</w:t>
      </w:r>
      <w:r w:rsidRPr="00A86AD7">
        <w:rPr>
          <w:bCs/>
          <w:sz w:val="20"/>
          <w:szCs w:val="20"/>
          <w:lang w:val="fr-FR"/>
        </w:rPr>
        <w:t xml:space="preserve"> déposé auprès l’Administration via la plateforme en ligne dédiée (</w:t>
      </w:r>
      <w:hyperlink r:id="rId8" w:history="1">
        <w:r w:rsidRPr="00A86AD7">
          <w:rPr>
            <w:rStyle w:val="Lienhypertexte"/>
            <w:sz w:val="20"/>
            <w:szCs w:val="20"/>
            <w:lang w:val="fr-FR"/>
          </w:rPr>
          <w:t>https://www.teleaccords.travail-emploi.gouv.fr/PortailTeleprocedures/</w:t>
        </w:r>
      </w:hyperlink>
      <w:r w:rsidRPr="00A86AD7">
        <w:rPr>
          <w:sz w:val="20"/>
          <w:szCs w:val="20"/>
          <w:u w:val="single"/>
          <w:lang w:val="fr-FR"/>
        </w:rPr>
        <w:t>.</w:t>
      </w:r>
    </w:p>
    <w:p w14:paraId="6A0845AD" w14:textId="77777777" w:rsidR="00A943B0" w:rsidRDefault="00A943B0" w:rsidP="00A86AD7">
      <w:pPr>
        <w:jc w:val="both"/>
        <w:rPr>
          <w:sz w:val="20"/>
          <w:szCs w:val="20"/>
          <w:lang w:val="fr-FR"/>
        </w:rPr>
      </w:pPr>
    </w:p>
    <w:p w14:paraId="0A36EE70" w14:textId="44590EEC" w:rsidR="00A86AD7" w:rsidRDefault="00A86AD7" w:rsidP="00A86AD7">
      <w:pPr>
        <w:jc w:val="both"/>
        <w:rPr>
          <w:sz w:val="20"/>
          <w:szCs w:val="20"/>
          <w:lang w:val="fr-FR"/>
        </w:rPr>
      </w:pPr>
      <w:r w:rsidRPr="00A86AD7">
        <w:rPr>
          <w:sz w:val="20"/>
          <w:szCs w:val="20"/>
          <w:lang w:val="fr-FR"/>
        </w:rPr>
        <w:t xml:space="preserve">Conformément à l'article D 2231-2, un exemplaire de l'accord est également remis au greffe du conseil de prud'hommes de </w:t>
      </w:r>
      <w:r w:rsidR="00A943B0">
        <w:rPr>
          <w:sz w:val="20"/>
          <w:szCs w:val="20"/>
          <w:lang w:val="fr-FR"/>
        </w:rPr>
        <w:t>Bayonne</w:t>
      </w:r>
      <w:r w:rsidRPr="00A86AD7">
        <w:rPr>
          <w:sz w:val="20"/>
          <w:szCs w:val="20"/>
          <w:lang w:val="fr-FR"/>
        </w:rPr>
        <w:t>.</w:t>
      </w:r>
    </w:p>
    <w:p w14:paraId="7D0A897B" w14:textId="77777777" w:rsidR="00A943B0" w:rsidRPr="00A86AD7" w:rsidRDefault="00A943B0" w:rsidP="00A86AD7">
      <w:pPr>
        <w:jc w:val="both"/>
        <w:rPr>
          <w:sz w:val="20"/>
          <w:szCs w:val="20"/>
          <w:lang w:val="fr-FR"/>
        </w:rPr>
      </w:pPr>
    </w:p>
    <w:p w14:paraId="7865ED84" w14:textId="13B1662A" w:rsidR="00A86AD7" w:rsidRPr="00A86AD7" w:rsidRDefault="00A86AD7" w:rsidP="00DD725F">
      <w:pPr>
        <w:jc w:val="both"/>
        <w:rPr>
          <w:sz w:val="20"/>
          <w:szCs w:val="20"/>
          <w:lang w:val="fr-FR"/>
        </w:rPr>
      </w:pPr>
      <w:r w:rsidRPr="00A86AD7">
        <w:rPr>
          <w:sz w:val="20"/>
          <w:szCs w:val="20"/>
          <w:lang w:val="fr-FR"/>
        </w:rPr>
        <w:t>Les éventuels avenants de révision du présent accord font l'objet des mêmes mesures de publicité.</w:t>
      </w:r>
    </w:p>
    <w:p w14:paraId="7955CEF2" w14:textId="3E568443" w:rsidR="00A86AD7" w:rsidRPr="00A86AD7" w:rsidRDefault="00A86AD7" w:rsidP="00DD725F">
      <w:pPr>
        <w:jc w:val="both"/>
        <w:rPr>
          <w:sz w:val="20"/>
          <w:szCs w:val="20"/>
          <w:lang w:val="fr-FR"/>
        </w:rPr>
      </w:pPr>
      <w:r w:rsidRPr="00A86AD7">
        <w:rPr>
          <w:sz w:val="20"/>
          <w:szCs w:val="20"/>
          <w:lang w:val="fr-FR"/>
        </w:rPr>
        <w:t xml:space="preserve">Enfin, en application des articles R.2262-1, R.2262-2 et R.2262-3 du Code du travail, il </w:t>
      </w:r>
      <w:r w:rsidR="004513D2">
        <w:rPr>
          <w:sz w:val="20"/>
          <w:szCs w:val="20"/>
          <w:lang w:val="fr-FR"/>
        </w:rPr>
        <w:t>est</w:t>
      </w:r>
      <w:r w:rsidRPr="00A86AD7">
        <w:rPr>
          <w:sz w:val="20"/>
          <w:szCs w:val="20"/>
          <w:lang w:val="fr-FR"/>
        </w:rPr>
        <w:t xml:space="preserve"> transmis aux représentants du personnel et mention de cet accord </w:t>
      </w:r>
      <w:r w:rsidR="004513D2">
        <w:rPr>
          <w:sz w:val="20"/>
          <w:szCs w:val="20"/>
          <w:lang w:val="fr-FR"/>
        </w:rPr>
        <w:t>est</w:t>
      </w:r>
      <w:r w:rsidRPr="00A86AD7">
        <w:rPr>
          <w:sz w:val="20"/>
          <w:szCs w:val="20"/>
          <w:lang w:val="fr-FR"/>
        </w:rPr>
        <w:t xml:space="preserve"> faite à l’ensemble des collaborateurs.</w:t>
      </w:r>
    </w:p>
    <w:p w14:paraId="6BF10CA0" w14:textId="77777777" w:rsidR="00A86AD7" w:rsidRDefault="00A86AD7" w:rsidP="00A86AD7">
      <w:pPr>
        <w:jc w:val="both"/>
        <w:rPr>
          <w:sz w:val="20"/>
          <w:szCs w:val="20"/>
          <w:lang w:val="fr-FR"/>
        </w:rPr>
      </w:pPr>
    </w:p>
    <w:p w14:paraId="27463108" w14:textId="77777777" w:rsidR="00DD725F" w:rsidRPr="00A86AD7" w:rsidRDefault="00DD725F" w:rsidP="00A86AD7">
      <w:pPr>
        <w:jc w:val="both"/>
        <w:rPr>
          <w:sz w:val="20"/>
          <w:szCs w:val="20"/>
          <w:lang w:val="fr-FR"/>
        </w:rPr>
      </w:pPr>
    </w:p>
    <w:p w14:paraId="197E59ED" w14:textId="77777777" w:rsidR="00A86AD7" w:rsidRPr="00A86AD7" w:rsidRDefault="00A86AD7" w:rsidP="00A86AD7">
      <w:pPr>
        <w:jc w:val="both"/>
        <w:rPr>
          <w:sz w:val="20"/>
          <w:szCs w:val="20"/>
          <w:lang w:val="fr-FR"/>
        </w:rPr>
      </w:pPr>
    </w:p>
    <w:p w14:paraId="1F4CA00F" w14:textId="2A305351" w:rsidR="00A86AD7" w:rsidRPr="00A86AD7" w:rsidRDefault="00A86AD7" w:rsidP="00A86AD7">
      <w:pPr>
        <w:jc w:val="both"/>
        <w:rPr>
          <w:sz w:val="20"/>
          <w:szCs w:val="20"/>
          <w:lang w:val="fr-FR"/>
        </w:rPr>
      </w:pPr>
      <w:r w:rsidRPr="00A86AD7">
        <w:rPr>
          <w:sz w:val="20"/>
          <w:szCs w:val="20"/>
          <w:lang w:val="fr-FR"/>
        </w:rPr>
        <w:t xml:space="preserve">Fait à </w:t>
      </w:r>
      <w:r w:rsidR="00A943B0">
        <w:rPr>
          <w:sz w:val="20"/>
          <w:szCs w:val="20"/>
          <w:lang w:val="fr-FR"/>
        </w:rPr>
        <w:t>Bayonne</w:t>
      </w:r>
      <w:r w:rsidRPr="00A86AD7">
        <w:rPr>
          <w:sz w:val="20"/>
          <w:szCs w:val="20"/>
          <w:lang w:val="fr-FR"/>
        </w:rPr>
        <w:t xml:space="preserve">, le </w:t>
      </w:r>
      <w:r w:rsidR="00282FFA">
        <w:rPr>
          <w:sz w:val="20"/>
          <w:szCs w:val="20"/>
          <w:lang w:val="fr-FR"/>
        </w:rPr>
        <w:t>15 janvier</w:t>
      </w:r>
      <w:r w:rsidR="00A943B0">
        <w:rPr>
          <w:sz w:val="20"/>
          <w:szCs w:val="20"/>
          <w:lang w:val="fr-FR"/>
        </w:rPr>
        <w:t xml:space="preserve"> 202</w:t>
      </w:r>
      <w:r w:rsidR="000B03B7">
        <w:rPr>
          <w:sz w:val="20"/>
          <w:szCs w:val="20"/>
          <w:lang w:val="fr-FR"/>
        </w:rPr>
        <w:t>5</w:t>
      </w:r>
      <w:r w:rsidRPr="00A86AD7">
        <w:rPr>
          <w:sz w:val="20"/>
          <w:szCs w:val="20"/>
          <w:lang w:val="fr-FR"/>
        </w:rPr>
        <w:t xml:space="preserve">, </w:t>
      </w:r>
      <w:r w:rsidR="0097332E">
        <w:rPr>
          <w:sz w:val="20"/>
          <w:szCs w:val="20"/>
          <w:lang w:val="fr-FR"/>
        </w:rPr>
        <w:t>e</w:t>
      </w:r>
      <w:r w:rsidRPr="00A86AD7">
        <w:rPr>
          <w:sz w:val="20"/>
          <w:szCs w:val="20"/>
          <w:lang w:val="fr-FR"/>
        </w:rPr>
        <w:t xml:space="preserve">n </w:t>
      </w:r>
      <w:r w:rsidR="00A943B0">
        <w:rPr>
          <w:sz w:val="20"/>
          <w:szCs w:val="20"/>
          <w:lang w:val="fr-FR"/>
        </w:rPr>
        <w:t>trois</w:t>
      </w:r>
      <w:r w:rsidRPr="00A86AD7">
        <w:rPr>
          <w:sz w:val="20"/>
          <w:szCs w:val="20"/>
          <w:lang w:val="fr-FR"/>
        </w:rPr>
        <w:t xml:space="preserve"> exemplaires</w:t>
      </w:r>
    </w:p>
    <w:p w14:paraId="59A51373" w14:textId="77777777" w:rsidR="00A86AD7" w:rsidRDefault="00A86AD7" w:rsidP="00A86AD7">
      <w:pPr>
        <w:jc w:val="both"/>
        <w:rPr>
          <w:sz w:val="20"/>
          <w:szCs w:val="20"/>
          <w:lang w:val="fr-FR"/>
        </w:rPr>
      </w:pPr>
    </w:p>
    <w:p w14:paraId="28B2ED5B" w14:textId="77777777" w:rsidR="00A943B0" w:rsidRDefault="00A943B0" w:rsidP="00A86AD7">
      <w:pPr>
        <w:jc w:val="both"/>
        <w:rPr>
          <w:sz w:val="20"/>
          <w:szCs w:val="20"/>
          <w:lang w:val="fr-FR"/>
        </w:rPr>
      </w:pPr>
    </w:p>
    <w:p w14:paraId="404CE584" w14:textId="77777777" w:rsidR="00A943B0" w:rsidRPr="00A86AD7" w:rsidRDefault="00A943B0" w:rsidP="00A86AD7">
      <w:pPr>
        <w:jc w:val="both"/>
        <w:rPr>
          <w:sz w:val="20"/>
          <w:szCs w:val="20"/>
          <w:lang w:val="fr-FR"/>
        </w:rPr>
      </w:pPr>
    </w:p>
    <w:p w14:paraId="2CE7FEDE" w14:textId="77777777" w:rsidR="00A86AD7" w:rsidRPr="00A86AD7" w:rsidRDefault="00A86AD7" w:rsidP="00A86AD7">
      <w:pPr>
        <w:jc w:val="both"/>
        <w:rPr>
          <w:sz w:val="20"/>
          <w:szCs w:val="20"/>
          <w:lang w:val="fr-FR"/>
        </w:rPr>
      </w:pPr>
      <w:r w:rsidRPr="00A86AD7">
        <w:rPr>
          <w:sz w:val="20"/>
          <w:szCs w:val="20"/>
          <w:lang w:val="fr-FR"/>
        </w:rPr>
        <w:t>Signatures des parties</w:t>
      </w:r>
    </w:p>
    <w:p w14:paraId="67A02517" w14:textId="77777777" w:rsidR="008E1EBD" w:rsidRDefault="008E1EBD" w:rsidP="00A86AD7">
      <w:pPr>
        <w:jc w:val="both"/>
        <w:rPr>
          <w:sz w:val="20"/>
          <w:szCs w:val="20"/>
          <w:lang w:val="fr-FR"/>
        </w:rPr>
      </w:pPr>
    </w:p>
    <w:p w14:paraId="68629E2D" w14:textId="77777777" w:rsidR="00A943B0" w:rsidRDefault="00A943B0" w:rsidP="00A86AD7">
      <w:pPr>
        <w:jc w:val="both"/>
        <w:rPr>
          <w:sz w:val="20"/>
          <w:szCs w:val="20"/>
          <w:lang w:val="fr-FR"/>
        </w:rPr>
      </w:pPr>
    </w:p>
    <w:p w14:paraId="6E6A0C17" w14:textId="63BFD541" w:rsidR="00A943B0" w:rsidRDefault="00A943B0" w:rsidP="00E10D57">
      <w:pPr>
        <w:tabs>
          <w:tab w:val="left" w:pos="1985"/>
          <w:tab w:val="left" w:pos="6521"/>
        </w:tabs>
        <w:jc w:val="both"/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tab/>
      </w:r>
      <w:r w:rsidR="00E10D57">
        <w:rPr>
          <w:sz w:val="20"/>
          <w:szCs w:val="20"/>
          <w:lang w:val="fr-FR"/>
        </w:rPr>
        <w:tab/>
      </w:r>
    </w:p>
    <w:p w14:paraId="709EAF4A" w14:textId="77777777" w:rsidR="00E10D57" w:rsidRDefault="00A943B0" w:rsidP="00E10D57">
      <w:pPr>
        <w:tabs>
          <w:tab w:val="left" w:pos="6521"/>
        </w:tabs>
        <w:jc w:val="both"/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t xml:space="preserve">Trésorier du CSE </w:t>
      </w:r>
      <w:r w:rsidR="00E10D57">
        <w:rPr>
          <w:sz w:val="20"/>
          <w:szCs w:val="20"/>
          <w:lang w:val="fr-FR"/>
        </w:rPr>
        <w:tab/>
        <w:t xml:space="preserve">Trésorier du CSE </w:t>
      </w:r>
    </w:p>
    <w:p w14:paraId="04FACDE2" w14:textId="12B79170" w:rsidR="00A943B0" w:rsidRDefault="00A943B0" w:rsidP="00A943B0">
      <w:pPr>
        <w:tabs>
          <w:tab w:val="left" w:pos="6804"/>
        </w:tabs>
        <w:jc w:val="both"/>
        <w:rPr>
          <w:sz w:val="20"/>
          <w:szCs w:val="20"/>
          <w:lang w:val="fr-FR"/>
        </w:rPr>
      </w:pPr>
    </w:p>
    <w:p w14:paraId="6E18B0DD" w14:textId="77777777" w:rsidR="00E10D57" w:rsidRDefault="00E10D57" w:rsidP="00A943B0">
      <w:pPr>
        <w:tabs>
          <w:tab w:val="left" w:pos="6804"/>
        </w:tabs>
        <w:jc w:val="both"/>
        <w:rPr>
          <w:sz w:val="20"/>
          <w:szCs w:val="20"/>
          <w:lang w:val="fr-FR"/>
        </w:rPr>
      </w:pPr>
    </w:p>
    <w:p w14:paraId="025187D0" w14:textId="77777777" w:rsidR="00E10D57" w:rsidRDefault="00E10D57" w:rsidP="00A943B0">
      <w:pPr>
        <w:tabs>
          <w:tab w:val="left" w:pos="6804"/>
        </w:tabs>
        <w:jc w:val="both"/>
        <w:rPr>
          <w:sz w:val="20"/>
          <w:szCs w:val="20"/>
          <w:lang w:val="fr-FR"/>
        </w:rPr>
      </w:pPr>
    </w:p>
    <w:p w14:paraId="5798940A" w14:textId="0D1303CC" w:rsidR="00E10D57" w:rsidRDefault="00E10D57" w:rsidP="00E10D57">
      <w:pPr>
        <w:tabs>
          <w:tab w:val="left" w:pos="6804"/>
        </w:tabs>
        <w:jc w:val="center"/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t>Président du CSE</w:t>
      </w:r>
    </w:p>
    <w:sectPr w:rsidR="00E10D57" w:rsidSect="00710C59">
      <w:headerReference w:type="default" r:id="rId9"/>
      <w:footerReference w:type="default" r:id="rId10"/>
      <w:type w:val="continuous"/>
      <w:pgSz w:w="11910" w:h="16850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B55BE7" w14:textId="77777777" w:rsidR="00174C9F" w:rsidRDefault="00174C9F" w:rsidP="00710C59">
      <w:r>
        <w:separator/>
      </w:r>
    </w:p>
  </w:endnote>
  <w:endnote w:type="continuationSeparator" w:id="0">
    <w:p w14:paraId="2C861F15" w14:textId="77777777" w:rsidR="00174C9F" w:rsidRDefault="00174C9F" w:rsidP="00710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30844242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81E2DDE" w14:textId="26BF276F" w:rsidR="00E10D57" w:rsidRPr="00E10D57" w:rsidRDefault="00E10D57" w:rsidP="00E10D57">
            <w:pPr>
              <w:pStyle w:val="Pieddepage"/>
              <w:jc w:val="center"/>
              <w:rPr>
                <w:sz w:val="16"/>
                <w:szCs w:val="16"/>
              </w:rPr>
            </w:pPr>
            <w:r w:rsidRPr="00E10D57">
              <w:rPr>
                <w:sz w:val="16"/>
                <w:szCs w:val="16"/>
                <w:lang w:val="fr-FR"/>
              </w:rPr>
              <w:t xml:space="preserve">Page </w:t>
            </w:r>
            <w:r w:rsidRPr="00E10D57">
              <w:rPr>
                <w:b/>
                <w:bCs/>
                <w:sz w:val="16"/>
                <w:szCs w:val="16"/>
              </w:rPr>
              <w:fldChar w:fldCharType="begin"/>
            </w:r>
            <w:r w:rsidRPr="00E10D57">
              <w:rPr>
                <w:b/>
                <w:bCs/>
                <w:sz w:val="16"/>
                <w:szCs w:val="16"/>
              </w:rPr>
              <w:instrText>PAGE</w:instrText>
            </w:r>
            <w:r w:rsidRPr="00E10D57">
              <w:rPr>
                <w:b/>
                <w:bCs/>
                <w:sz w:val="16"/>
                <w:szCs w:val="16"/>
              </w:rPr>
              <w:fldChar w:fldCharType="separate"/>
            </w:r>
            <w:r w:rsidR="00555554">
              <w:rPr>
                <w:b/>
                <w:bCs/>
                <w:noProof/>
                <w:sz w:val="16"/>
                <w:szCs w:val="16"/>
              </w:rPr>
              <w:t>5</w:t>
            </w:r>
            <w:r w:rsidRPr="00E10D57">
              <w:rPr>
                <w:b/>
                <w:bCs/>
                <w:sz w:val="16"/>
                <w:szCs w:val="16"/>
              </w:rPr>
              <w:fldChar w:fldCharType="end"/>
            </w:r>
            <w:r w:rsidRPr="00E10D57">
              <w:rPr>
                <w:sz w:val="16"/>
                <w:szCs w:val="16"/>
                <w:lang w:val="fr-FR"/>
              </w:rPr>
              <w:t xml:space="preserve"> sur </w:t>
            </w:r>
            <w:r w:rsidRPr="00E10D57">
              <w:rPr>
                <w:b/>
                <w:bCs/>
                <w:sz w:val="16"/>
                <w:szCs w:val="16"/>
              </w:rPr>
              <w:fldChar w:fldCharType="begin"/>
            </w:r>
            <w:r w:rsidRPr="00E10D57">
              <w:rPr>
                <w:b/>
                <w:bCs/>
                <w:sz w:val="16"/>
                <w:szCs w:val="16"/>
              </w:rPr>
              <w:instrText>NUMPAGES</w:instrText>
            </w:r>
            <w:r w:rsidRPr="00E10D57">
              <w:rPr>
                <w:b/>
                <w:bCs/>
                <w:sz w:val="16"/>
                <w:szCs w:val="16"/>
              </w:rPr>
              <w:fldChar w:fldCharType="separate"/>
            </w:r>
            <w:r w:rsidR="00555554">
              <w:rPr>
                <w:b/>
                <w:bCs/>
                <w:noProof/>
                <w:sz w:val="16"/>
                <w:szCs w:val="16"/>
              </w:rPr>
              <w:t>5</w:t>
            </w:r>
            <w:r w:rsidRPr="00E10D57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37727" w14:textId="77777777" w:rsidR="00174C9F" w:rsidRDefault="00174C9F" w:rsidP="00710C59">
      <w:r>
        <w:separator/>
      </w:r>
    </w:p>
  </w:footnote>
  <w:footnote w:type="continuationSeparator" w:id="0">
    <w:p w14:paraId="266E97CA" w14:textId="77777777" w:rsidR="00174C9F" w:rsidRDefault="00174C9F" w:rsidP="00710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CEA98" w14:textId="0E9A8CC9" w:rsidR="00BC1B49" w:rsidRDefault="00BC1B49" w:rsidP="00BC1B49">
    <w:pPr>
      <w:pStyle w:val="En-tte"/>
    </w:pPr>
    <w:r w:rsidRPr="00F9090B">
      <w:rPr>
        <w:noProof/>
      </w:rPr>
      <w:t xml:space="preserve"> </w:t>
    </w:r>
  </w:p>
  <w:p w14:paraId="278531E2" w14:textId="77777777" w:rsidR="007F746F" w:rsidRPr="007F746F" w:rsidRDefault="007F746F" w:rsidP="007F746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CFE499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0F2DEA"/>
    <w:multiLevelType w:val="hybridMultilevel"/>
    <w:tmpl w:val="59AA50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55F75"/>
    <w:multiLevelType w:val="hybridMultilevel"/>
    <w:tmpl w:val="9724CB9E"/>
    <w:lvl w:ilvl="0" w:tplc="A6A4949C">
      <w:numFmt w:val="bullet"/>
      <w:lvlText w:val=""/>
      <w:lvlJc w:val="left"/>
      <w:pPr>
        <w:ind w:left="1080" w:hanging="360"/>
      </w:pPr>
      <w:rPr>
        <w:rFonts w:ascii="Wingdings" w:eastAsia="Calibri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9B6622"/>
    <w:multiLevelType w:val="singleLevel"/>
    <w:tmpl w:val="EBD01FF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4" w15:restartNumberingAfterBreak="0">
    <w:nsid w:val="16A862B8"/>
    <w:multiLevelType w:val="hybridMultilevel"/>
    <w:tmpl w:val="FC086A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62886"/>
    <w:multiLevelType w:val="hybridMultilevel"/>
    <w:tmpl w:val="1BF61A80"/>
    <w:lvl w:ilvl="0" w:tplc="6608A8E6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253E7"/>
    <w:multiLevelType w:val="singleLevel"/>
    <w:tmpl w:val="FF027C5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 w15:restartNumberingAfterBreak="0">
    <w:nsid w:val="26193F25"/>
    <w:multiLevelType w:val="hybridMultilevel"/>
    <w:tmpl w:val="DEF61F5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9166B"/>
    <w:multiLevelType w:val="hybridMultilevel"/>
    <w:tmpl w:val="7F1E2AD8"/>
    <w:lvl w:ilvl="0" w:tplc="AAAC14B4">
      <w:start w:val="1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6547E"/>
    <w:multiLevelType w:val="hybridMultilevel"/>
    <w:tmpl w:val="3D1CEB70"/>
    <w:lvl w:ilvl="0" w:tplc="040C000F">
      <w:start w:val="1"/>
      <w:numFmt w:val="decimal"/>
      <w:lvlText w:val="%1."/>
      <w:lvlJc w:val="left"/>
      <w:pPr>
        <w:ind w:left="1426" w:hanging="360"/>
      </w:pPr>
    </w:lvl>
    <w:lvl w:ilvl="1" w:tplc="040C0019" w:tentative="1">
      <w:start w:val="1"/>
      <w:numFmt w:val="lowerLetter"/>
      <w:lvlText w:val="%2."/>
      <w:lvlJc w:val="left"/>
      <w:pPr>
        <w:ind w:left="2146" w:hanging="360"/>
      </w:pPr>
    </w:lvl>
    <w:lvl w:ilvl="2" w:tplc="040C001B" w:tentative="1">
      <w:start w:val="1"/>
      <w:numFmt w:val="lowerRoman"/>
      <w:lvlText w:val="%3."/>
      <w:lvlJc w:val="right"/>
      <w:pPr>
        <w:ind w:left="2866" w:hanging="180"/>
      </w:pPr>
    </w:lvl>
    <w:lvl w:ilvl="3" w:tplc="040C000F" w:tentative="1">
      <w:start w:val="1"/>
      <w:numFmt w:val="decimal"/>
      <w:lvlText w:val="%4."/>
      <w:lvlJc w:val="left"/>
      <w:pPr>
        <w:ind w:left="3586" w:hanging="360"/>
      </w:pPr>
    </w:lvl>
    <w:lvl w:ilvl="4" w:tplc="040C0019" w:tentative="1">
      <w:start w:val="1"/>
      <w:numFmt w:val="lowerLetter"/>
      <w:lvlText w:val="%5."/>
      <w:lvlJc w:val="left"/>
      <w:pPr>
        <w:ind w:left="4306" w:hanging="360"/>
      </w:pPr>
    </w:lvl>
    <w:lvl w:ilvl="5" w:tplc="040C001B" w:tentative="1">
      <w:start w:val="1"/>
      <w:numFmt w:val="lowerRoman"/>
      <w:lvlText w:val="%6."/>
      <w:lvlJc w:val="right"/>
      <w:pPr>
        <w:ind w:left="5026" w:hanging="180"/>
      </w:pPr>
    </w:lvl>
    <w:lvl w:ilvl="6" w:tplc="040C000F" w:tentative="1">
      <w:start w:val="1"/>
      <w:numFmt w:val="decimal"/>
      <w:lvlText w:val="%7."/>
      <w:lvlJc w:val="left"/>
      <w:pPr>
        <w:ind w:left="5746" w:hanging="360"/>
      </w:pPr>
    </w:lvl>
    <w:lvl w:ilvl="7" w:tplc="040C0019" w:tentative="1">
      <w:start w:val="1"/>
      <w:numFmt w:val="lowerLetter"/>
      <w:lvlText w:val="%8."/>
      <w:lvlJc w:val="left"/>
      <w:pPr>
        <w:ind w:left="6466" w:hanging="360"/>
      </w:pPr>
    </w:lvl>
    <w:lvl w:ilvl="8" w:tplc="040C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0" w15:restartNumberingAfterBreak="0">
    <w:nsid w:val="2B7F6D7A"/>
    <w:multiLevelType w:val="hybridMultilevel"/>
    <w:tmpl w:val="08E0F6CC"/>
    <w:lvl w:ilvl="0" w:tplc="2ED899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C45135"/>
    <w:multiLevelType w:val="hybridMultilevel"/>
    <w:tmpl w:val="241A6950"/>
    <w:lvl w:ilvl="0" w:tplc="047416E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806B09"/>
    <w:multiLevelType w:val="hybridMultilevel"/>
    <w:tmpl w:val="FFB0956A"/>
    <w:lvl w:ilvl="0" w:tplc="5E6E108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D54D0"/>
    <w:multiLevelType w:val="hybridMultilevel"/>
    <w:tmpl w:val="F556824C"/>
    <w:lvl w:ilvl="0" w:tplc="B878515E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1635BD"/>
    <w:multiLevelType w:val="hybridMultilevel"/>
    <w:tmpl w:val="70BEC354"/>
    <w:lvl w:ilvl="0" w:tplc="FC3AC1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330682"/>
    <w:multiLevelType w:val="hybridMultilevel"/>
    <w:tmpl w:val="3934DA9C"/>
    <w:lvl w:ilvl="0" w:tplc="98F21EC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8060C6"/>
    <w:multiLevelType w:val="hybridMultilevel"/>
    <w:tmpl w:val="BACCA85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532E4"/>
    <w:multiLevelType w:val="hybridMultilevel"/>
    <w:tmpl w:val="22B6F6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B93236"/>
    <w:multiLevelType w:val="hybridMultilevel"/>
    <w:tmpl w:val="CC7C5A42"/>
    <w:lvl w:ilvl="0" w:tplc="047416E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C450EB"/>
    <w:multiLevelType w:val="hybridMultilevel"/>
    <w:tmpl w:val="3FE6BD1A"/>
    <w:lvl w:ilvl="0" w:tplc="7E7866E0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17130E"/>
    <w:multiLevelType w:val="hybridMultilevel"/>
    <w:tmpl w:val="1E10CAFE"/>
    <w:lvl w:ilvl="0" w:tplc="DCB6F226">
      <w:start w:val="1"/>
      <w:numFmt w:val="decimal"/>
      <w:lvlText w:val="%1."/>
      <w:lvlJc w:val="left"/>
      <w:pPr>
        <w:ind w:left="1080" w:hanging="360"/>
      </w:p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040C001B">
      <w:start w:val="1"/>
      <w:numFmt w:val="lowerRoman"/>
      <w:lvlText w:val="%3."/>
      <w:lvlJc w:val="right"/>
      <w:pPr>
        <w:ind w:left="2520" w:hanging="180"/>
      </w:pPr>
    </w:lvl>
    <w:lvl w:ilvl="3" w:tplc="040C000F">
      <w:start w:val="1"/>
      <w:numFmt w:val="decimal"/>
      <w:lvlText w:val="%4."/>
      <w:lvlJc w:val="left"/>
      <w:pPr>
        <w:ind w:left="3240" w:hanging="360"/>
      </w:pPr>
    </w:lvl>
    <w:lvl w:ilvl="4" w:tplc="040C0019">
      <w:start w:val="1"/>
      <w:numFmt w:val="lowerLetter"/>
      <w:lvlText w:val="%5."/>
      <w:lvlJc w:val="left"/>
      <w:pPr>
        <w:ind w:left="3960" w:hanging="360"/>
      </w:pPr>
    </w:lvl>
    <w:lvl w:ilvl="5" w:tplc="040C001B">
      <w:start w:val="1"/>
      <w:numFmt w:val="lowerRoman"/>
      <w:lvlText w:val="%6."/>
      <w:lvlJc w:val="right"/>
      <w:pPr>
        <w:ind w:left="4680" w:hanging="180"/>
      </w:pPr>
    </w:lvl>
    <w:lvl w:ilvl="6" w:tplc="040C000F">
      <w:start w:val="1"/>
      <w:numFmt w:val="decimal"/>
      <w:lvlText w:val="%7."/>
      <w:lvlJc w:val="left"/>
      <w:pPr>
        <w:ind w:left="5400" w:hanging="360"/>
      </w:pPr>
    </w:lvl>
    <w:lvl w:ilvl="7" w:tplc="040C0019">
      <w:start w:val="1"/>
      <w:numFmt w:val="lowerLetter"/>
      <w:lvlText w:val="%8."/>
      <w:lvlJc w:val="left"/>
      <w:pPr>
        <w:ind w:left="6120" w:hanging="360"/>
      </w:pPr>
    </w:lvl>
    <w:lvl w:ilvl="8" w:tplc="040C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BC06C93"/>
    <w:multiLevelType w:val="hybridMultilevel"/>
    <w:tmpl w:val="47E6A8D6"/>
    <w:lvl w:ilvl="0" w:tplc="CB8E894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54782B"/>
    <w:multiLevelType w:val="hybridMultilevel"/>
    <w:tmpl w:val="A2F2938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</w:num>
  <w:num w:numId="2">
    <w:abstractNumId w:val="6"/>
    <w:lvlOverride w:ilvl="0">
      <w:startOverride w:val="4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3"/>
  </w:num>
  <w:num w:numId="9">
    <w:abstractNumId w:val="22"/>
  </w:num>
  <w:num w:numId="10">
    <w:abstractNumId w:val="11"/>
  </w:num>
  <w:num w:numId="11">
    <w:abstractNumId w:val="1"/>
  </w:num>
  <w:num w:numId="12">
    <w:abstractNumId w:val="4"/>
  </w:num>
  <w:num w:numId="13">
    <w:abstractNumId w:val="10"/>
  </w:num>
  <w:num w:numId="14">
    <w:abstractNumId w:val="17"/>
  </w:num>
  <w:num w:numId="15">
    <w:abstractNumId w:val="7"/>
  </w:num>
  <w:num w:numId="16">
    <w:abstractNumId w:val="15"/>
  </w:num>
  <w:num w:numId="17">
    <w:abstractNumId w:val="5"/>
  </w:num>
  <w:num w:numId="18">
    <w:abstractNumId w:val="14"/>
  </w:num>
  <w:num w:numId="19">
    <w:abstractNumId w:val="12"/>
  </w:num>
  <w:num w:numId="20">
    <w:abstractNumId w:val="8"/>
  </w:num>
  <w:num w:numId="21">
    <w:abstractNumId w:val="0"/>
  </w:num>
  <w:num w:numId="22">
    <w:abstractNumId w:val="21"/>
  </w:num>
  <w:num w:numId="23">
    <w:abstractNumId w:val="9"/>
  </w:num>
  <w:num w:numId="24">
    <w:abstractNumId w:val="16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86"/>
    <w:rsid w:val="00002B62"/>
    <w:rsid w:val="00003674"/>
    <w:rsid w:val="00004867"/>
    <w:rsid w:val="00014977"/>
    <w:rsid w:val="000276A8"/>
    <w:rsid w:val="00030BDB"/>
    <w:rsid w:val="00034FD9"/>
    <w:rsid w:val="000372FA"/>
    <w:rsid w:val="0003769F"/>
    <w:rsid w:val="000419CF"/>
    <w:rsid w:val="00045EE3"/>
    <w:rsid w:val="0004614A"/>
    <w:rsid w:val="00057BF6"/>
    <w:rsid w:val="000620F5"/>
    <w:rsid w:val="0008105B"/>
    <w:rsid w:val="00082153"/>
    <w:rsid w:val="0008425A"/>
    <w:rsid w:val="00093E6D"/>
    <w:rsid w:val="0009453C"/>
    <w:rsid w:val="000964C8"/>
    <w:rsid w:val="000A355C"/>
    <w:rsid w:val="000A678A"/>
    <w:rsid w:val="000B03B7"/>
    <w:rsid w:val="000D4F3F"/>
    <w:rsid w:val="000E27B7"/>
    <w:rsid w:val="00101C1E"/>
    <w:rsid w:val="00104FBB"/>
    <w:rsid w:val="00106543"/>
    <w:rsid w:val="001140DC"/>
    <w:rsid w:val="00130EB0"/>
    <w:rsid w:val="0013731F"/>
    <w:rsid w:val="00141917"/>
    <w:rsid w:val="00145346"/>
    <w:rsid w:val="00147F4D"/>
    <w:rsid w:val="00153871"/>
    <w:rsid w:val="00156A07"/>
    <w:rsid w:val="001661BE"/>
    <w:rsid w:val="00174AB7"/>
    <w:rsid w:val="00174C9F"/>
    <w:rsid w:val="0018477C"/>
    <w:rsid w:val="00190CFE"/>
    <w:rsid w:val="001A26D0"/>
    <w:rsid w:val="001A35A4"/>
    <w:rsid w:val="001B4ED7"/>
    <w:rsid w:val="001C19AD"/>
    <w:rsid w:val="001C3EE6"/>
    <w:rsid w:val="001D255D"/>
    <w:rsid w:val="001E6191"/>
    <w:rsid w:val="001F153D"/>
    <w:rsid w:val="002013D7"/>
    <w:rsid w:val="002129D2"/>
    <w:rsid w:val="00221519"/>
    <w:rsid w:val="00224973"/>
    <w:rsid w:val="0027018E"/>
    <w:rsid w:val="00276FF0"/>
    <w:rsid w:val="00282FFA"/>
    <w:rsid w:val="002954CB"/>
    <w:rsid w:val="002A363E"/>
    <w:rsid w:val="002A71A8"/>
    <w:rsid w:val="002B2C7C"/>
    <w:rsid w:val="002B5DC2"/>
    <w:rsid w:val="002B7DAA"/>
    <w:rsid w:val="002C7CD9"/>
    <w:rsid w:val="002D698E"/>
    <w:rsid w:val="002E00E8"/>
    <w:rsid w:val="003019A6"/>
    <w:rsid w:val="00301E6A"/>
    <w:rsid w:val="00304CC0"/>
    <w:rsid w:val="00304FAF"/>
    <w:rsid w:val="003077BD"/>
    <w:rsid w:val="0031665A"/>
    <w:rsid w:val="00321A65"/>
    <w:rsid w:val="00321B0F"/>
    <w:rsid w:val="00321E37"/>
    <w:rsid w:val="00322BD7"/>
    <w:rsid w:val="003313C2"/>
    <w:rsid w:val="003344A0"/>
    <w:rsid w:val="00334F28"/>
    <w:rsid w:val="003421AB"/>
    <w:rsid w:val="003541C4"/>
    <w:rsid w:val="00365C4D"/>
    <w:rsid w:val="0037066C"/>
    <w:rsid w:val="00375839"/>
    <w:rsid w:val="00375A3F"/>
    <w:rsid w:val="003874A6"/>
    <w:rsid w:val="003B3A72"/>
    <w:rsid w:val="003C0823"/>
    <w:rsid w:val="003C08E2"/>
    <w:rsid w:val="003C6C7A"/>
    <w:rsid w:val="003D435E"/>
    <w:rsid w:val="003D736A"/>
    <w:rsid w:val="003F40D1"/>
    <w:rsid w:val="003F6CE1"/>
    <w:rsid w:val="00405EBA"/>
    <w:rsid w:val="00407638"/>
    <w:rsid w:val="00414A4E"/>
    <w:rsid w:val="004322D3"/>
    <w:rsid w:val="00442A63"/>
    <w:rsid w:val="004513D2"/>
    <w:rsid w:val="004570DE"/>
    <w:rsid w:val="00461903"/>
    <w:rsid w:val="0047162B"/>
    <w:rsid w:val="00484E53"/>
    <w:rsid w:val="004B7C29"/>
    <w:rsid w:val="004C2981"/>
    <w:rsid w:val="004D1802"/>
    <w:rsid w:val="004E3450"/>
    <w:rsid w:val="004F33C3"/>
    <w:rsid w:val="004F610D"/>
    <w:rsid w:val="00505980"/>
    <w:rsid w:val="00511231"/>
    <w:rsid w:val="005145C7"/>
    <w:rsid w:val="00517C13"/>
    <w:rsid w:val="00520C99"/>
    <w:rsid w:val="00523C42"/>
    <w:rsid w:val="00530087"/>
    <w:rsid w:val="00540D1E"/>
    <w:rsid w:val="005413CC"/>
    <w:rsid w:val="00553BAE"/>
    <w:rsid w:val="00555554"/>
    <w:rsid w:val="00570EB8"/>
    <w:rsid w:val="00574D58"/>
    <w:rsid w:val="00576C19"/>
    <w:rsid w:val="0059582C"/>
    <w:rsid w:val="005D3BF8"/>
    <w:rsid w:val="005E6CD3"/>
    <w:rsid w:val="005E7F5F"/>
    <w:rsid w:val="00617580"/>
    <w:rsid w:val="0063698E"/>
    <w:rsid w:val="00643E3A"/>
    <w:rsid w:val="006465C4"/>
    <w:rsid w:val="006538C2"/>
    <w:rsid w:val="00657A9E"/>
    <w:rsid w:val="00680496"/>
    <w:rsid w:val="00685ADC"/>
    <w:rsid w:val="00690712"/>
    <w:rsid w:val="00693E1C"/>
    <w:rsid w:val="00694C33"/>
    <w:rsid w:val="006952F5"/>
    <w:rsid w:val="00696B59"/>
    <w:rsid w:val="006B6DD1"/>
    <w:rsid w:val="006C03DB"/>
    <w:rsid w:val="006C6152"/>
    <w:rsid w:val="006D5C77"/>
    <w:rsid w:val="006D69CB"/>
    <w:rsid w:val="006F1190"/>
    <w:rsid w:val="0070739A"/>
    <w:rsid w:val="00710C59"/>
    <w:rsid w:val="007143FA"/>
    <w:rsid w:val="00722A61"/>
    <w:rsid w:val="00734F6A"/>
    <w:rsid w:val="007354E6"/>
    <w:rsid w:val="007418F2"/>
    <w:rsid w:val="00765D55"/>
    <w:rsid w:val="007708E1"/>
    <w:rsid w:val="00772FA0"/>
    <w:rsid w:val="00782066"/>
    <w:rsid w:val="00794A2B"/>
    <w:rsid w:val="00797D32"/>
    <w:rsid w:val="007A690C"/>
    <w:rsid w:val="007B1BBB"/>
    <w:rsid w:val="007E3825"/>
    <w:rsid w:val="007F1865"/>
    <w:rsid w:val="007F746F"/>
    <w:rsid w:val="00804BCD"/>
    <w:rsid w:val="008116DC"/>
    <w:rsid w:val="0081780B"/>
    <w:rsid w:val="00821B76"/>
    <w:rsid w:val="00832EB0"/>
    <w:rsid w:val="00837B79"/>
    <w:rsid w:val="008529F5"/>
    <w:rsid w:val="00867676"/>
    <w:rsid w:val="00874182"/>
    <w:rsid w:val="008906B5"/>
    <w:rsid w:val="008B3C0D"/>
    <w:rsid w:val="008B62D8"/>
    <w:rsid w:val="008D76C6"/>
    <w:rsid w:val="008E1EBD"/>
    <w:rsid w:val="00900608"/>
    <w:rsid w:val="009036B3"/>
    <w:rsid w:val="009249D3"/>
    <w:rsid w:val="009300D4"/>
    <w:rsid w:val="00952102"/>
    <w:rsid w:val="00956DEA"/>
    <w:rsid w:val="00961A73"/>
    <w:rsid w:val="0097332E"/>
    <w:rsid w:val="00974EE8"/>
    <w:rsid w:val="00980900"/>
    <w:rsid w:val="00983197"/>
    <w:rsid w:val="009B036B"/>
    <w:rsid w:val="009B19EC"/>
    <w:rsid w:val="009C447A"/>
    <w:rsid w:val="009D44A3"/>
    <w:rsid w:val="009D7EBB"/>
    <w:rsid w:val="009F499F"/>
    <w:rsid w:val="00A076B1"/>
    <w:rsid w:val="00A21672"/>
    <w:rsid w:val="00A2217A"/>
    <w:rsid w:val="00A24165"/>
    <w:rsid w:val="00A353E7"/>
    <w:rsid w:val="00A3750B"/>
    <w:rsid w:val="00A6251A"/>
    <w:rsid w:val="00A71738"/>
    <w:rsid w:val="00A72F0B"/>
    <w:rsid w:val="00A75A6E"/>
    <w:rsid w:val="00A82519"/>
    <w:rsid w:val="00A83B96"/>
    <w:rsid w:val="00A86AD7"/>
    <w:rsid w:val="00A91D9D"/>
    <w:rsid w:val="00A943B0"/>
    <w:rsid w:val="00AA2EE7"/>
    <w:rsid w:val="00AB33FF"/>
    <w:rsid w:val="00AC4982"/>
    <w:rsid w:val="00AE3995"/>
    <w:rsid w:val="00AF23E3"/>
    <w:rsid w:val="00AF4BE0"/>
    <w:rsid w:val="00B05029"/>
    <w:rsid w:val="00B073DA"/>
    <w:rsid w:val="00B07D96"/>
    <w:rsid w:val="00B13577"/>
    <w:rsid w:val="00B20875"/>
    <w:rsid w:val="00B2221A"/>
    <w:rsid w:val="00B2407B"/>
    <w:rsid w:val="00B25CFD"/>
    <w:rsid w:val="00B265B0"/>
    <w:rsid w:val="00B26634"/>
    <w:rsid w:val="00B300FD"/>
    <w:rsid w:val="00B36CEE"/>
    <w:rsid w:val="00B508E8"/>
    <w:rsid w:val="00B55F3A"/>
    <w:rsid w:val="00B5649E"/>
    <w:rsid w:val="00B75020"/>
    <w:rsid w:val="00B77D1E"/>
    <w:rsid w:val="00B83946"/>
    <w:rsid w:val="00B85ED6"/>
    <w:rsid w:val="00B90CA5"/>
    <w:rsid w:val="00BC07C7"/>
    <w:rsid w:val="00BC1B49"/>
    <w:rsid w:val="00BD6108"/>
    <w:rsid w:val="00BE3372"/>
    <w:rsid w:val="00BE6D58"/>
    <w:rsid w:val="00BF0AC6"/>
    <w:rsid w:val="00BF79DD"/>
    <w:rsid w:val="00C03195"/>
    <w:rsid w:val="00C128E6"/>
    <w:rsid w:val="00C12E9B"/>
    <w:rsid w:val="00C21A54"/>
    <w:rsid w:val="00C33096"/>
    <w:rsid w:val="00C639EA"/>
    <w:rsid w:val="00C71AC7"/>
    <w:rsid w:val="00C83592"/>
    <w:rsid w:val="00CA1F0B"/>
    <w:rsid w:val="00CB3C7A"/>
    <w:rsid w:val="00CC0FF1"/>
    <w:rsid w:val="00CC2F00"/>
    <w:rsid w:val="00CC5D7E"/>
    <w:rsid w:val="00CE17C5"/>
    <w:rsid w:val="00CE561E"/>
    <w:rsid w:val="00D03165"/>
    <w:rsid w:val="00D131CA"/>
    <w:rsid w:val="00D2537A"/>
    <w:rsid w:val="00D27C7B"/>
    <w:rsid w:val="00D36D10"/>
    <w:rsid w:val="00D37003"/>
    <w:rsid w:val="00D4157E"/>
    <w:rsid w:val="00D45932"/>
    <w:rsid w:val="00D4726E"/>
    <w:rsid w:val="00D53162"/>
    <w:rsid w:val="00D639DD"/>
    <w:rsid w:val="00D77362"/>
    <w:rsid w:val="00D8035C"/>
    <w:rsid w:val="00D8683B"/>
    <w:rsid w:val="00D869BB"/>
    <w:rsid w:val="00D95161"/>
    <w:rsid w:val="00DB3D3A"/>
    <w:rsid w:val="00DD0897"/>
    <w:rsid w:val="00DD51DF"/>
    <w:rsid w:val="00DD725F"/>
    <w:rsid w:val="00DE39F7"/>
    <w:rsid w:val="00DE4ADC"/>
    <w:rsid w:val="00E06A1A"/>
    <w:rsid w:val="00E10D57"/>
    <w:rsid w:val="00E125C6"/>
    <w:rsid w:val="00E1676B"/>
    <w:rsid w:val="00E22D3F"/>
    <w:rsid w:val="00E241E4"/>
    <w:rsid w:val="00E24269"/>
    <w:rsid w:val="00E3181A"/>
    <w:rsid w:val="00E638D0"/>
    <w:rsid w:val="00E70449"/>
    <w:rsid w:val="00E72245"/>
    <w:rsid w:val="00E816BF"/>
    <w:rsid w:val="00E83EF2"/>
    <w:rsid w:val="00E85BE8"/>
    <w:rsid w:val="00E871D7"/>
    <w:rsid w:val="00E94C60"/>
    <w:rsid w:val="00EA57CE"/>
    <w:rsid w:val="00EA5864"/>
    <w:rsid w:val="00EA5ECC"/>
    <w:rsid w:val="00EC320D"/>
    <w:rsid w:val="00ED1F86"/>
    <w:rsid w:val="00EE1F38"/>
    <w:rsid w:val="00F10267"/>
    <w:rsid w:val="00F16714"/>
    <w:rsid w:val="00F21933"/>
    <w:rsid w:val="00F27434"/>
    <w:rsid w:val="00F36956"/>
    <w:rsid w:val="00F451C0"/>
    <w:rsid w:val="00F64F09"/>
    <w:rsid w:val="00F66FE8"/>
    <w:rsid w:val="00F719FA"/>
    <w:rsid w:val="00F74FD3"/>
    <w:rsid w:val="00F87CD4"/>
    <w:rsid w:val="00FB2F0F"/>
    <w:rsid w:val="00FB7A83"/>
    <w:rsid w:val="00FD40B6"/>
    <w:rsid w:val="00FD5BCF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1CE3AD"/>
  <w15:docId w15:val="{302D9549-ABD2-41ED-915B-C91B045C3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itre1">
    <w:name w:val="heading 1"/>
    <w:basedOn w:val="Normal"/>
    <w:next w:val="Normal"/>
    <w:link w:val="Titre1Car"/>
    <w:qFormat/>
    <w:rsid w:val="00710C59"/>
    <w:pPr>
      <w:widowControl/>
      <w:tabs>
        <w:tab w:val="left" w:pos="576"/>
      </w:tabs>
      <w:autoSpaceDE/>
      <w:autoSpaceDN/>
      <w:spacing w:before="240"/>
      <w:ind w:left="708" w:hanging="708"/>
      <w:outlineLvl w:val="0"/>
    </w:pPr>
    <w:rPr>
      <w:rFonts w:eastAsia="Times New Roman"/>
      <w:b/>
      <w:bCs/>
      <w:sz w:val="24"/>
      <w:szCs w:val="24"/>
      <w:u w:val="single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1"/>
      <w:szCs w:val="21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rsid w:val="00710C59"/>
    <w:pPr>
      <w:widowControl/>
      <w:tabs>
        <w:tab w:val="center" w:pos="4536"/>
        <w:tab w:val="right" w:pos="9072"/>
      </w:tabs>
      <w:autoSpaceDE/>
      <w:autoSpaceDN/>
    </w:pPr>
    <w:rPr>
      <w:rFonts w:eastAsia="Times New Roman"/>
      <w:sz w:val="24"/>
      <w:szCs w:val="24"/>
      <w:lang w:val="fr-FR" w:eastAsia="fr-FR"/>
    </w:rPr>
  </w:style>
  <w:style w:type="character" w:customStyle="1" w:styleId="En-tteCar">
    <w:name w:val="En-tête Car"/>
    <w:basedOn w:val="Policepardfaut"/>
    <w:link w:val="En-tte"/>
    <w:uiPriority w:val="99"/>
    <w:rsid w:val="00710C59"/>
    <w:rPr>
      <w:rFonts w:ascii="Arial" w:eastAsia="Times New Roman" w:hAnsi="Arial" w:cs="Arial"/>
      <w:sz w:val="24"/>
      <w:szCs w:val="24"/>
      <w:lang w:val="fr-FR" w:eastAsia="fr-FR"/>
    </w:rPr>
  </w:style>
  <w:style w:type="paragraph" w:customStyle="1" w:styleId="CarCar1">
    <w:name w:val="Car Car1"/>
    <w:basedOn w:val="Normal"/>
    <w:rsid w:val="00710C5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710C5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10C59"/>
    <w:rPr>
      <w:rFonts w:ascii="Arial" w:eastAsia="Arial" w:hAnsi="Arial" w:cs="Arial"/>
    </w:rPr>
  </w:style>
  <w:style w:type="character" w:customStyle="1" w:styleId="Titre1Car">
    <w:name w:val="Titre 1 Car"/>
    <w:basedOn w:val="Policepardfaut"/>
    <w:link w:val="Titre1"/>
    <w:rsid w:val="00710C59"/>
    <w:rPr>
      <w:rFonts w:ascii="Arial" w:eastAsia="Times New Roman" w:hAnsi="Arial" w:cs="Arial"/>
      <w:b/>
      <w:bCs/>
      <w:sz w:val="24"/>
      <w:szCs w:val="24"/>
      <w:u w:val="single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10C5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10C59"/>
    <w:rPr>
      <w:rFonts w:ascii="Segoe UI" w:eastAsia="Arial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D95161"/>
    <w:rPr>
      <w:color w:val="0000FF" w:themeColor="hyperlink"/>
      <w:u w:val="single"/>
    </w:rPr>
  </w:style>
  <w:style w:type="paragraph" w:styleId="Listepuces">
    <w:name w:val="List Bullet"/>
    <w:basedOn w:val="Normal"/>
    <w:uiPriority w:val="99"/>
    <w:unhideWhenUsed/>
    <w:rsid w:val="00D77362"/>
    <w:pPr>
      <w:numPr>
        <w:numId w:val="21"/>
      </w:numPr>
      <w:contextualSpacing/>
    </w:pPr>
  </w:style>
  <w:style w:type="character" w:customStyle="1" w:styleId="UnresolvedMention">
    <w:name w:val="Unresolved Mention"/>
    <w:basedOn w:val="Policepardfaut"/>
    <w:uiPriority w:val="99"/>
    <w:semiHidden/>
    <w:unhideWhenUsed/>
    <w:rsid w:val="00A86A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leaccords.travail-emploi.gouv.fr/PortailTeleprocedur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01293-D0ED-4E0D-80AC-E782F9652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1057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Thierry Chappe</dc:creator>
  <cp:lastModifiedBy>LABAT Mélaine</cp:lastModifiedBy>
  <cp:revision>3</cp:revision>
  <cp:lastPrinted>2020-05-18T07:56:00Z</cp:lastPrinted>
  <dcterms:created xsi:type="dcterms:W3CDTF">2026-05-04T08:41:00Z</dcterms:created>
  <dcterms:modified xsi:type="dcterms:W3CDTF">2026-05-04T08:42:00Z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2019-04-10T00:00:00Z</vt:filetime>
  </property>
  <property fmtid="{D5CDD505-2E9C-101B-9397-08002B2CF9AE}" pid="3" name="Creator">
    <vt:lpwstr>RICOH Aficio MP C3002</vt:lpwstr>
  </property>
  <property fmtid="{D5CDD505-2E9C-101B-9397-08002B2CF9AE}" pid="4" name="LastSaved">
    <vt:filetime>2019-04-10T00:00:00Z</vt:filetime>
  </property>
</Properties>
</file>