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DDF97" w14:textId="77777777" w:rsidR="006253E5" w:rsidRPr="002823E7" w:rsidRDefault="002E4F28" w:rsidP="00C06723">
      <w:pPr>
        <w:keepLines/>
        <w:widowControl w:val="0"/>
        <w:spacing w:after="0" w:line="240" w:lineRule="auto"/>
        <w:jc w:val="center"/>
        <w:rPr>
          <w:rFonts w:ascii="Arial" w:hAnsi="Arial" w:cs="Arial"/>
          <w:sz w:val="20"/>
          <w:szCs w:val="20"/>
        </w:rPr>
      </w:pPr>
      <w:r w:rsidRPr="002823E7">
        <w:rPr>
          <w:rFonts w:ascii="Arial" w:hAnsi="Arial" w:cs="Arial"/>
          <w:noProof/>
          <w:sz w:val="20"/>
          <w:szCs w:val="20"/>
          <w:lang w:eastAsia="fr-FR"/>
        </w:rPr>
        <w:drawing>
          <wp:inline distT="0" distB="0" distL="0" distR="0" wp14:anchorId="50F70AFC" wp14:editId="306D3A85">
            <wp:extent cx="2497684" cy="847725"/>
            <wp:effectExtent l="0" t="0" r="0" b="0"/>
            <wp:docPr id="2" name="Image 2" descr="C:\Users\renaud.caudrelier\Desktop\Intertek_Logo_BLK_Strap_BLK_YELL_Dot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naud.caudrelier\Desktop\Intertek_Logo_BLK_Strap_BLK_YELL_Dot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06700" cy="850785"/>
                    </a:xfrm>
                    <a:prstGeom prst="rect">
                      <a:avLst/>
                    </a:prstGeom>
                    <a:noFill/>
                    <a:ln>
                      <a:noFill/>
                    </a:ln>
                  </pic:spPr>
                </pic:pic>
              </a:graphicData>
            </a:graphic>
          </wp:inline>
        </w:drawing>
      </w:r>
    </w:p>
    <w:p w14:paraId="7D377154" w14:textId="77777777" w:rsidR="00647A50" w:rsidRPr="002823E7" w:rsidRDefault="00647A50" w:rsidP="00C06723">
      <w:pPr>
        <w:keepLines/>
        <w:widowControl w:val="0"/>
        <w:spacing w:after="0" w:line="240" w:lineRule="auto"/>
        <w:jc w:val="center"/>
        <w:rPr>
          <w:rFonts w:ascii="Arial" w:hAnsi="Arial" w:cs="Arial"/>
          <w:sz w:val="20"/>
          <w:szCs w:val="20"/>
        </w:rPr>
      </w:pPr>
    </w:p>
    <w:p w14:paraId="53039CAD" w14:textId="77777777" w:rsidR="00647A50" w:rsidRPr="002823E7" w:rsidRDefault="00647A50" w:rsidP="00C06723">
      <w:pPr>
        <w:keepLines/>
        <w:widowControl w:val="0"/>
        <w:spacing w:after="0" w:line="240" w:lineRule="auto"/>
        <w:jc w:val="center"/>
        <w:rPr>
          <w:rFonts w:ascii="Arial" w:hAnsi="Arial" w:cs="Arial"/>
          <w:sz w:val="20"/>
          <w:szCs w:val="20"/>
        </w:rPr>
      </w:pPr>
    </w:p>
    <w:p w14:paraId="4C9E67BF" w14:textId="77777777" w:rsidR="00647A50" w:rsidRPr="002823E7" w:rsidRDefault="00647A50" w:rsidP="00C06723">
      <w:pPr>
        <w:keepLines/>
        <w:widowControl w:val="0"/>
        <w:spacing w:after="0" w:line="240" w:lineRule="auto"/>
        <w:jc w:val="center"/>
        <w:rPr>
          <w:rFonts w:ascii="Arial" w:hAnsi="Arial" w:cs="Arial"/>
          <w:sz w:val="20"/>
          <w:szCs w:val="20"/>
        </w:rPr>
      </w:pPr>
    </w:p>
    <w:p w14:paraId="73FEEE7D" w14:textId="77777777" w:rsidR="00647A50" w:rsidRPr="002823E7" w:rsidRDefault="00647A50" w:rsidP="00C06723">
      <w:pPr>
        <w:keepLines/>
        <w:widowControl w:val="0"/>
        <w:spacing w:after="0" w:line="240" w:lineRule="auto"/>
        <w:rPr>
          <w:rFonts w:ascii="Arial" w:hAnsi="Arial" w:cs="Arial"/>
          <w:sz w:val="20"/>
          <w:szCs w:val="20"/>
        </w:rPr>
      </w:pPr>
    </w:p>
    <w:p w14:paraId="16102507" w14:textId="77777777" w:rsidR="00647A50" w:rsidRPr="002823E7" w:rsidRDefault="00647A50" w:rsidP="00C06723">
      <w:pPr>
        <w:keepLines/>
        <w:widowControl w:val="0"/>
        <w:spacing w:after="0" w:line="240" w:lineRule="auto"/>
        <w:jc w:val="center"/>
        <w:rPr>
          <w:rFonts w:ascii="Arial" w:hAnsi="Arial" w:cs="Arial"/>
          <w:sz w:val="20"/>
          <w:szCs w:val="20"/>
        </w:rPr>
      </w:pPr>
    </w:p>
    <w:p w14:paraId="04693B83" w14:textId="77777777" w:rsidR="00647A50" w:rsidRPr="002823E7" w:rsidRDefault="00647A50" w:rsidP="00C06723">
      <w:pPr>
        <w:keepLines/>
        <w:widowControl w:val="0"/>
        <w:spacing w:after="0" w:line="240" w:lineRule="auto"/>
        <w:jc w:val="center"/>
        <w:rPr>
          <w:rFonts w:ascii="Arial" w:hAnsi="Arial" w:cs="Arial"/>
          <w:sz w:val="20"/>
          <w:szCs w:val="20"/>
        </w:rPr>
      </w:pPr>
    </w:p>
    <w:p w14:paraId="541CCC62" w14:textId="77777777" w:rsidR="00076C42" w:rsidRPr="002823E7" w:rsidRDefault="00076C42" w:rsidP="00C06723">
      <w:pPr>
        <w:keepLines/>
        <w:widowControl w:val="0"/>
        <w:spacing w:after="0" w:line="240" w:lineRule="auto"/>
        <w:jc w:val="center"/>
        <w:rPr>
          <w:rFonts w:ascii="Arial" w:hAnsi="Arial" w:cs="Arial"/>
          <w:sz w:val="20"/>
          <w:szCs w:val="20"/>
        </w:rPr>
      </w:pPr>
    </w:p>
    <w:p w14:paraId="6FD9A37D" w14:textId="77777777" w:rsidR="009428E5" w:rsidRPr="002823E7" w:rsidRDefault="009428E5" w:rsidP="00C06723">
      <w:pPr>
        <w:keepLines/>
        <w:widowControl w:val="0"/>
        <w:spacing w:after="0" w:line="240" w:lineRule="auto"/>
        <w:jc w:val="center"/>
        <w:rPr>
          <w:rFonts w:ascii="Arial" w:hAnsi="Arial" w:cs="Arial"/>
          <w:sz w:val="20"/>
          <w:szCs w:val="20"/>
        </w:rPr>
      </w:pPr>
    </w:p>
    <w:p w14:paraId="0B61F517" w14:textId="77777777" w:rsidR="009428E5" w:rsidRPr="002823E7" w:rsidRDefault="009428E5" w:rsidP="00C06723">
      <w:pPr>
        <w:keepLines/>
        <w:widowControl w:val="0"/>
        <w:spacing w:after="0" w:line="240" w:lineRule="auto"/>
        <w:jc w:val="center"/>
        <w:rPr>
          <w:rFonts w:ascii="Arial" w:hAnsi="Arial" w:cs="Arial"/>
          <w:sz w:val="20"/>
          <w:szCs w:val="20"/>
        </w:rPr>
      </w:pPr>
    </w:p>
    <w:p w14:paraId="48041E70" w14:textId="77777777" w:rsidR="009428E5" w:rsidRPr="002823E7" w:rsidRDefault="009428E5" w:rsidP="00C06723">
      <w:pPr>
        <w:keepLines/>
        <w:widowControl w:val="0"/>
        <w:spacing w:after="0" w:line="240" w:lineRule="auto"/>
        <w:jc w:val="center"/>
        <w:rPr>
          <w:rFonts w:ascii="Arial" w:hAnsi="Arial" w:cs="Arial"/>
          <w:sz w:val="20"/>
          <w:szCs w:val="20"/>
        </w:rPr>
      </w:pPr>
    </w:p>
    <w:p w14:paraId="61109989" w14:textId="77777777" w:rsidR="009428E5" w:rsidRPr="002823E7" w:rsidRDefault="009428E5" w:rsidP="00C06723">
      <w:pPr>
        <w:keepLines/>
        <w:widowControl w:val="0"/>
        <w:spacing w:after="0" w:line="240" w:lineRule="auto"/>
        <w:jc w:val="center"/>
        <w:rPr>
          <w:rFonts w:ascii="Arial" w:hAnsi="Arial" w:cs="Arial"/>
          <w:sz w:val="20"/>
          <w:szCs w:val="20"/>
        </w:rPr>
      </w:pPr>
    </w:p>
    <w:p w14:paraId="54DEF75B" w14:textId="77777777" w:rsidR="009428E5" w:rsidRPr="002823E7" w:rsidRDefault="009428E5" w:rsidP="00C06723">
      <w:pPr>
        <w:keepLines/>
        <w:widowControl w:val="0"/>
        <w:spacing w:after="0" w:line="240" w:lineRule="auto"/>
        <w:jc w:val="center"/>
        <w:rPr>
          <w:rFonts w:ascii="Arial" w:hAnsi="Arial" w:cs="Arial"/>
          <w:sz w:val="20"/>
          <w:szCs w:val="20"/>
        </w:rPr>
      </w:pPr>
    </w:p>
    <w:p w14:paraId="08C44F0E" w14:textId="77777777" w:rsidR="009428E5" w:rsidRPr="002823E7" w:rsidRDefault="009428E5" w:rsidP="00C06723">
      <w:pPr>
        <w:keepLines/>
        <w:widowControl w:val="0"/>
        <w:spacing w:after="0" w:line="240" w:lineRule="auto"/>
        <w:jc w:val="center"/>
        <w:rPr>
          <w:rFonts w:ascii="Arial" w:hAnsi="Arial" w:cs="Arial"/>
          <w:sz w:val="20"/>
          <w:szCs w:val="20"/>
        </w:rPr>
      </w:pPr>
    </w:p>
    <w:p w14:paraId="6E197C43" w14:textId="77777777" w:rsidR="00647A50" w:rsidRPr="00F14700" w:rsidRDefault="00647A50" w:rsidP="00C06723">
      <w:pPr>
        <w:keepLines/>
        <w:widowControl w:val="0"/>
        <w:spacing w:after="0" w:line="240" w:lineRule="auto"/>
        <w:jc w:val="center"/>
        <w:rPr>
          <w:rFonts w:ascii="Arial" w:hAnsi="Arial" w:cs="Arial"/>
          <w:b/>
          <w:sz w:val="20"/>
          <w:szCs w:val="20"/>
        </w:rPr>
      </w:pPr>
    </w:p>
    <w:p w14:paraId="62C10EAC" w14:textId="76D4855D" w:rsidR="00D91930" w:rsidRPr="00F14700" w:rsidRDefault="00D91930" w:rsidP="00C06723">
      <w:pPr>
        <w:keepLines/>
        <w:widowControl w:val="0"/>
        <w:spacing w:after="0" w:line="240" w:lineRule="auto"/>
        <w:jc w:val="center"/>
        <w:rPr>
          <w:rFonts w:ascii="Arial" w:hAnsi="Arial" w:cs="Arial"/>
          <w:b/>
          <w:sz w:val="20"/>
          <w:szCs w:val="20"/>
        </w:rPr>
      </w:pPr>
      <w:r w:rsidRPr="00F14700">
        <w:rPr>
          <w:rFonts w:ascii="Arial" w:hAnsi="Arial" w:cs="Arial"/>
          <w:b/>
          <w:sz w:val="20"/>
          <w:szCs w:val="20"/>
        </w:rPr>
        <w:t>INTERTEK</w:t>
      </w:r>
      <w:r w:rsidR="002B69AE">
        <w:rPr>
          <w:rFonts w:ascii="Arial" w:hAnsi="Arial" w:cs="Arial"/>
          <w:b/>
          <w:sz w:val="20"/>
          <w:szCs w:val="20"/>
        </w:rPr>
        <w:t xml:space="preserve"> OCA</w:t>
      </w:r>
      <w:r w:rsidRPr="00F14700">
        <w:rPr>
          <w:rFonts w:ascii="Arial" w:hAnsi="Arial" w:cs="Arial"/>
          <w:b/>
          <w:sz w:val="20"/>
          <w:szCs w:val="20"/>
        </w:rPr>
        <w:t xml:space="preserve"> F</w:t>
      </w:r>
      <w:r w:rsidR="00883DE8">
        <w:rPr>
          <w:rFonts w:ascii="Arial" w:hAnsi="Arial" w:cs="Arial"/>
          <w:b/>
          <w:sz w:val="20"/>
          <w:szCs w:val="20"/>
        </w:rPr>
        <w:t>rance</w:t>
      </w:r>
    </w:p>
    <w:p w14:paraId="235CD1E6" w14:textId="77777777" w:rsidR="00D91930" w:rsidRPr="00F14700" w:rsidRDefault="00D91930" w:rsidP="00C06723">
      <w:pPr>
        <w:keepLines/>
        <w:widowControl w:val="0"/>
        <w:spacing w:after="0" w:line="240" w:lineRule="auto"/>
        <w:jc w:val="center"/>
        <w:rPr>
          <w:rFonts w:ascii="Arial" w:hAnsi="Arial" w:cs="Arial"/>
          <w:b/>
          <w:sz w:val="20"/>
          <w:szCs w:val="20"/>
        </w:rPr>
      </w:pPr>
    </w:p>
    <w:p w14:paraId="40F6A559" w14:textId="77777777" w:rsidR="00523985" w:rsidRPr="00F14700" w:rsidRDefault="00523985" w:rsidP="00523985">
      <w:pPr>
        <w:keepLines/>
        <w:widowControl w:val="0"/>
        <w:spacing w:after="0" w:line="240" w:lineRule="auto"/>
        <w:jc w:val="center"/>
        <w:rPr>
          <w:b/>
          <w:sz w:val="20"/>
          <w:szCs w:val="20"/>
        </w:rPr>
      </w:pPr>
      <w:r w:rsidRPr="00F14700">
        <w:rPr>
          <w:b/>
          <w:sz w:val="20"/>
          <w:szCs w:val="20"/>
        </w:rPr>
        <w:t xml:space="preserve">ACCORD D’ENTREPRISE </w:t>
      </w:r>
    </w:p>
    <w:p w14:paraId="513228BD" w14:textId="1223183B" w:rsidR="00523985" w:rsidRPr="00F14700" w:rsidRDefault="00523985" w:rsidP="00523985">
      <w:pPr>
        <w:keepLines/>
        <w:widowControl w:val="0"/>
        <w:spacing w:after="0" w:line="240" w:lineRule="auto"/>
        <w:jc w:val="center"/>
        <w:rPr>
          <w:b/>
          <w:sz w:val="20"/>
          <w:szCs w:val="20"/>
        </w:rPr>
      </w:pPr>
      <w:r w:rsidRPr="00F14700">
        <w:rPr>
          <w:b/>
          <w:sz w:val="20"/>
          <w:szCs w:val="20"/>
        </w:rPr>
        <w:t>SUR LA NEGOCIATION ANNUELLE OBLIGATOIRE 202</w:t>
      </w:r>
      <w:r w:rsidR="00EA78FE">
        <w:rPr>
          <w:b/>
          <w:sz w:val="20"/>
          <w:szCs w:val="20"/>
        </w:rPr>
        <w:t>6</w:t>
      </w:r>
    </w:p>
    <w:p w14:paraId="5D89EDD6" w14:textId="77777777" w:rsidR="00647A50" w:rsidRPr="00456B0E" w:rsidRDefault="00647A50" w:rsidP="00C06723">
      <w:pPr>
        <w:keepLines/>
        <w:widowControl w:val="0"/>
        <w:spacing w:after="0" w:line="240" w:lineRule="auto"/>
        <w:rPr>
          <w:rFonts w:ascii="Arial" w:hAnsi="Arial" w:cs="Arial"/>
          <w:sz w:val="20"/>
          <w:szCs w:val="20"/>
        </w:rPr>
      </w:pPr>
    </w:p>
    <w:p w14:paraId="0F762541" w14:textId="77777777" w:rsidR="00647A50" w:rsidRPr="002823E7" w:rsidRDefault="00647A50" w:rsidP="00C06723">
      <w:pPr>
        <w:keepLines/>
        <w:widowControl w:val="0"/>
        <w:spacing w:after="0" w:line="240" w:lineRule="auto"/>
        <w:rPr>
          <w:rFonts w:ascii="Arial" w:hAnsi="Arial" w:cs="Arial"/>
          <w:sz w:val="20"/>
          <w:szCs w:val="20"/>
        </w:rPr>
      </w:pPr>
    </w:p>
    <w:p w14:paraId="427FE16A" w14:textId="77777777" w:rsidR="00647A50" w:rsidRPr="002823E7" w:rsidRDefault="00647A50" w:rsidP="00C06723">
      <w:pPr>
        <w:keepLines/>
        <w:widowControl w:val="0"/>
        <w:spacing w:after="0" w:line="240" w:lineRule="auto"/>
        <w:rPr>
          <w:rFonts w:ascii="Arial" w:hAnsi="Arial" w:cs="Arial"/>
          <w:sz w:val="20"/>
          <w:szCs w:val="20"/>
        </w:rPr>
      </w:pPr>
    </w:p>
    <w:p w14:paraId="3EF77F31" w14:textId="77777777" w:rsidR="00647A50" w:rsidRPr="002823E7" w:rsidRDefault="00647A50" w:rsidP="00C06723">
      <w:pPr>
        <w:keepLines/>
        <w:widowControl w:val="0"/>
        <w:spacing w:after="0" w:line="240" w:lineRule="auto"/>
        <w:rPr>
          <w:rFonts w:ascii="Arial" w:hAnsi="Arial" w:cs="Arial"/>
          <w:sz w:val="20"/>
          <w:szCs w:val="20"/>
        </w:rPr>
      </w:pPr>
    </w:p>
    <w:p w14:paraId="37D752EB" w14:textId="77777777" w:rsidR="00647A50" w:rsidRPr="002823E7" w:rsidRDefault="00647A50" w:rsidP="00C06723">
      <w:pPr>
        <w:keepLines/>
        <w:widowControl w:val="0"/>
        <w:spacing w:after="0" w:line="240" w:lineRule="auto"/>
        <w:rPr>
          <w:rFonts w:ascii="Arial" w:hAnsi="Arial" w:cs="Arial"/>
          <w:sz w:val="20"/>
          <w:szCs w:val="20"/>
        </w:rPr>
      </w:pPr>
    </w:p>
    <w:p w14:paraId="5A94CC39" w14:textId="77777777" w:rsidR="00647A50" w:rsidRPr="002823E7" w:rsidRDefault="00647A50" w:rsidP="00C06723">
      <w:pPr>
        <w:keepLines/>
        <w:widowControl w:val="0"/>
        <w:spacing w:after="0" w:line="240" w:lineRule="auto"/>
        <w:rPr>
          <w:rFonts w:ascii="Arial" w:hAnsi="Arial" w:cs="Arial"/>
          <w:sz w:val="20"/>
          <w:szCs w:val="20"/>
        </w:rPr>
      </w:pPr>
    </w:p>
    <w:p w14:paraId="196B9228" w14:textId="77777777" w:rsidR="00647A50" w:rsidRPr="002823E7" w:rsidRDefault="00647A50" w:rsidP="00C06723">
      <w:pPr>
        <w:keepLines/>
        <w:widowControl w:val="0"/>
        <w:spacing w:after="0" w:line="240" w:lineRule="auto"/>
        <w:rPr>
          <w:rFonts w:ascii="Arial" w:hAnsi="Arial" w:cs="Arial"/>
          <w:sz w:val="20"/>
          <w:szCs w:val="20"/>
        </w:rPr>
      </w:pPr>
    </w:p>
    <w:p w14:paraId="4ED2CE24" w14:textId="77777777" w:rsidR="00647A50" w:rsidRPr="002823E7" w:rsidRDefault="00647A50" w:rsidP="00C06723">
      <w:pPr>
        <w:keepLines/>
        <w:widowControl w:val="0"/>
        <w:spacing w:after="0" w:line="240" w:lineRule="auto"/>
        <w:rPr>
          <w:rFonts w:ascii="Arial" w:hAnsi="Arial" w:cs="Arial"/>
          <w:sz w:val="20"/>
          <w:szCs w:val="20"/>
        </w:rPr>
      </w:pPr>
    </w:p>
    <w:p w14:paraId="083B0B1B" w14:textId="77777777" w:rsidR="00647A50" w:rsidRPr="002823E7" w:rsidRDefault="00647A50" w:rsidP="00C06723">
      <w:pPr>
        <w:keepLines/>
        <w:widowControl w:val="0"/>
        <w:spacing w:after="0" w:line="240" w:lineRule="auto"/>
        <w:rPr>
          <w:rFonts w:ascii="Arial" w:hAnsi="Arial" w:cs="Arial"/>
          <w:sz w:val="20"/>
          <w:szCs w:val="20"/>
        </w:rPr>
      </w:pPr>
    </w:p>
    <w:p w14:paraId="5C25BDFC" w14:textId="77777777" w:rsidR="00647A50" w:rsidRPr="002823E7" w:rsidRDefault="00647A50" w:rsidP="00C06723">
      <w:pPr>
        <w:keepLines/>
        <w:widowControl w:val="0"/>
        <w:spacing w:after="0" w:line="240" w:lineRule="auto"/>
        <w:rPr>
          <w:rFonts w:ascii="Arial" w:hAnsi="Arial" w:cs="Arial"/>
          <w:sz w:val="20"/>
          <w:szCs w:val="20"/>
        </w:rPr>
      </w:pPr>
    </w:p>
    <w:p w14:paraId="2EF648B6" w14:textId="77777777" w:rsidR="00647A50" w:rsidRPr="002823E7" w:rsidRDefault="00647A50" w:rsidP="00C06723">
      <w:pPr>
        <w:keepLines/>
        <w:widowControl w:val="0"/>
        <w:spacing w:after="0" w:line="240" w:lineRule="auto"/>
        <w:rPr>
          <w:rFonts w:ascii="Arial" w:hAnsi="Arial" w:cs="Arial"/>
          <w:sz w:val="20"/>
          <w:szCs w:val="20"/>
        </w:rPr>
      </w:pPr>
    </w:p>
    <w:p w14:paraId="395031A1" w14:textId="77777777" w:rsidR="00647A50" w:rsidRPr="002823E7" w:rsidRDefault="00647A50" w:rsidP="00C06723">
      <w:pPr>
        <w:keepLines/>
        <w:widowControl w:val="0"/>
        <w:spacing w:after="0" w:line="240" w:lineRule="auto"/>
        <w:rPr>
          <w:rFonts w:ascii="Arial" w:hAnsi="Arial" w:cs="Arial"/>
          <w:sz w:val="20"/>
          <w:szCs w:val="20"/>
        </w:rPr>
      </w:pPr>
    </w:p>
    <w:p w14:paraId="548CBA37" w14:textId="77777777" w:rsidR="00A83C9B" w:rsidRPr="002823E7" w:rsidRDefault="00A83C9B" w:rsidP="00C06723">
      <w:pPr>
        <w:keepLines/>
        <w:widowControl w:val="0"/>
        <w:spacing w:after="0" w:line="240" w:lineRule="auto"/>
        <w:rPr>
          <w:rFonts w:ascii="Arial" w:hAnsi="Arial" w:cs="Arial"/>
          <w:sz w:val="20"/>
          <w:szCs w:val="20"/>
        </w:rPr>
      </w:pPr>
    </w:p>
    <w:p w14:paraId="35D0A9D2" w14:textId="77777777" w:rsidR="003F11D9" w:rsidRPr="002823E7" w:rsidRDefault="003F11D9" w:rsidP="00C06723">
      <w:pPr>
        <w:keepLines/>
        <w:widowControl w:val="0"/>
        <w:spacing w:after="0" w:line="240" w:lineRule="auto"/>
        <w:rPr>
          <w:rFonts w:ascii="Arial" w:hAnsi="Arial" w:cs="Arial"/>
          <w:sz w:val="20"/>
          <w:szCs w:val="20"/>
        </w:rPr>
      </w:pPr>
    </w:p>
    <w:p w14:paraId="210FAEF7" w14:textId="77777777" w:rsidR="003F11D9" w:rsidRPr="002823E7" w:rsidRDefault="003F11D9" w:rsidP="00C06723">
      <w:pPr>
        <w:keepLines/>
        <w:widowControl w:val="0"/>
        <w:spacing w:after="0" w:line="240" w:lineRule="auto"/>
        <w:rPr>
          <w:rFonts w:ascii="Arial" w:hAnsi="Arial" w:cs="Arial"/>
          <w:sz w:val="20"/>
          <w:szCs w:val="20"/>
        </w:rPr>
      </w:pPr>
    </w:p>
    <w:p w14:paraId="71B7ECC1" w14:textId="77777777" w:rsidR="003F11D9" w:rsidRPr="002823E7" w:rsidRDefault="003F11D9" w:rsidP="00C06723">
      <w:pPr>
        <w:keepLines/>
        <w:widowControl w:val="0"/>
        <w:spacing w:after="0" w:line="240" w:lineRule="auto"/>
        <w:rPr>
          <w:rFonts w:ascii="Arial" w:hAnsi="Arial" w:cs="Arial"/>
          <w:sz w:val="20"/>
          <w:szCs w:val="20"/>
        </w:rPr>
      </w:pPr>
    </w:p>
    <w:p w14:paraId="38029CB4" w14:textId="77777777" w:rsidR="003F11D9" w:rsidRPr="002823E7" w:rsidRDefault="003F11D9" w:rsidP="00C06723">
      <w:pPr>
        <w:keepLines/>
        <w:widowControl w:val="0"/>
        <w:spacing w:after="0" w:line="240" w:lineRule="auto"/>
        <w:rPr>
          <w:rFonts w:ascii="Arial" w:hAnsi="Arial" w:cs="Arial"/>
          <w:sz w:val="20"/>
          <w:szCs w:val="20"/>
        </w:rPr>
      </w:pPr>
    </w:p>
    <w:p w14:paraId="57427124" w14:textId="77777777" w:rsidR="003F11D9" w:rsidRPr="002823E7" w:rsidRDefault="003F11D9" w:rsidP="00C06723">
      <w:pPr>
        <w:keepLines/>
        <w:widowControl w:val="0"/>
        <w:spacing w:after="0" w:line="240" w:lineRule="auto"/>
        <w:rPr>
          <w:rFonts w:ascii="Arial" w:hAnsi="Arial" w:cs="Arial"/>
          <w:sz w:val="20"/>
          <w:szCs w:val="20"/>
        </w:rPr>
      </w:pPr>
    </w:p>
    <w:p w14:paraId="2AFB646C" w14:textId="77777777" w:rsidR="003F11D9" w:rsidRPr="002823E7" w:rsidRDefault="003F11D9" w:rsidP="00C06723">
      <w:pPr>
        <w:keepLines/>
        <w:widowControl w:val="0"/>
        <w:spacing w:after="0" w:line="240" w:lineRule="auto"/>
        <w:rPr>
          <w:rFonts w:ascii="Arial" w:hAnsi="Arial" w:cs="Arial"/>
          <w:sz w:val="20"/>
          <w:szCs w:val="20"/>
        </w:rPr>
      </w:pPr>
    </w:p>
    <w:p w14:paraId="09483DC2" w14:textId="77777777" w:rsidR="003F11D9" w:rsidRPr="002823E7" w:rsidRDefault="003F11D9" w:rsidP="00C06723">
      <w:pPr>
        <w:keepLines/>
        <w:widowControl w:val="0"/>
        <w:spacing w:after="0" w:line="240" w:lineRule="auto"/>
        <w:rPr>
          <w:rFonts w:ascii="Arial" w:hAnsi="Arial" w:cs="Arial"/>
          <w:sz w:val="20"/>
          <w:szCs w:val="20"/>
        </w:rPr>
      </w:pPr>
    </w:p>
    <w:p w14:paraId="3375E9A2" w14:textId="77777777" w:rsidR="003F11D9" w:rsidRPr="002823E7" w:rsidRDefault="003F11D9" w:rsidP="00C06723">
      <w:pPr>
        <w:keepLines/>
        <w:widowControl w:val="0"/>
        <w:spacing w:after="0" w:line="240" w:lineRule="auto"/>
        <w:rPr>
          <w:rFonts w:ascii="Arial" w:hAnsi="Arial" w:cs="Arial"/>
          <w:sz w:val="20"/>
          <w:szCs w:val="20"/>
        </w:rPr>
      </w:pPr>
    </w:p>
    <w:p w14:paraId="4D90C17E" w14:textId="77777777" w:rsidR="003F11D9" w:rsidRPr="002823E7" w:rsidRDefault="003F11D9" w:rsidP="00C06723">
      <w:pPr>
        <w:keepLines/>
        <w:widowControl w:val="0"/>
        <w:spacing w:after="0" w:line="240" w:lineRule="auto"/>
        <w:rPr>
          <w:rFonts w:ascii="Arial" w:hAnsi="Arial" w:cs="Arial"/>
          <w:sz w:val="20"/>
          <w:szCs w:val="20"/>
        </w:rPr>
      </w:pPr>
    </w:p>
    <w:p w14:paraId="455BF037" w14:textId="77777777" w:rsidR="003F11D9" w:rsidRPr="002823E7" w:rsidRDefault="003F11D9" w:rsidP="00C06723">
      <w:pPr>
        <w:keepLines/>
        <w:widowControl w:val="0"/>
        <w:spacing w:after="0" w:line="240" w:lineRule="auto"/>
        <w:rPr>
          <w:rFonts w:ascii="Arial" w:hAnsi="Arial" w:cs="Arial"/>
          <w:sz w:val="20"/>
          <w:szCs w:val="20"/>
        </w:rPr>
      </w:pPr>
    </w:p>
    <w:p w14:paraId="731B47F7" w14:textId="77777777" w:rsidR="003F11D9" w:rsidRPr="002823E7" w:rsidRDefault="003F11D9" w:rsidP="00C06723">
      <w:pPr>
        <w:keepLines/>
        <w:widowControl w:val="0"/>
        <w:spacing w:after="0" w:line="240" w:lineRule="auto"/>
        <w:rPr>
          <w:rFonts w:ascii="Arial" w:hAnsi="Arial" w:cs="Arial"/>
          <w:sz w:val="20"/>
          <w:szCs w:val="20"/>
        </w:rPr>
      </w:pPr>
    </w:p>
    <w:p w14:paraId="78A4D4B3" w14:textId="77777777" w:rsidR="003F11D9" w:rsidRPr="002823E7" w:rsidRDefault="003F11D9" w:rsidP="00C06723">
      <w:pPr>
        <w:keepLines/>
        <w:widowControl w:val="0"/>
        <w:spacing w:after="0" w:line="240" w:lineRule="auto"/>
        <w:rPr>
          <w:rFonts w:ascii="Arial" w:hAnsi="Arial" w:cs="Arial"/>
          <w:sz w:val="20"/>
          <w:szCs w:val="20"/>
        </w:rPr>
      </w:pPr>
    </w:p>
    <w:p w14:paraId="6680CE89" w14:textId="77777777" w:rsidR="003F11D9" w:rsidRPr="002823E7" w:rsidRDefault="003F11D9" w:rsidP="00C06723">
      <w:pPr>
        <w:keepLines/>
        <w:widowControl w:val="0"/>
        <w:spacing w:after="0" w:line="240" w:lineRule="auto"/>
        <w:rPr>
          <w:rFonts w:ascii="Arial" w:hAnsi="Arial" w:cs="Arial"/>
          <w:sz w:val="20"/>
          <w:szCs w:val="20"/>
        </w:rPr>
      </w:pPr>
    </w:p>
    <w:p w14:paraId="7680532E" w14:textId="77777777" w:rsidR="00A83C9B" w:rsidRPr="00326411" w:rsidRDefault="00A83C9B" w:rsidP="00C06723">
      <w:pPr>
        <w:keepLines/>
        <w:widowControl w:val="0"/>
        <w:spacing w:after="0" w:line="240" w:lineRule="auto"/>
        <w:jc w:val="both"/>
        <w:rPr>
          <w:rFonts w:ascii="Arial" w:hAnsi="Arial" w:cs="Arial"/>
          <w:b/>
          <w:sz w:val="20"/>
          <w:szCs w:val="20"/>
        </w:rPr>
      </w:pPr>
    </w:p>
    <w:p w14:paraId="3403FDC1" w14:textId="55A1C4ED" w:rsidR="00CC5518" w:rsidRDefault="00CC5518" w:rsidP="00C06723">
      <w:pPr>
        <w:keepLines/>
        <w:widowControl w:val="0"/>
        <w:spacing w:after="0" w:line="240" w:lineRule="auto"/>
        <w:jc w:val="both"/>
        <w:rPr>
          <w:rFonts w:ascii="Arial" w:hAnsi="Arial" w:cs="Arial"/>
          <w:b/>
          <w:sz w:val="20"/>
          <w:szCs w:val="20"/>
        </w:rPr>
      </w:pPr>
    </w:p>
    <w:p w14:paraId="3A0CA5F1" w14:textId="77777777" w:rsidR="00326411" w:rsidRPr="00326411" w:rsidRDefault="00326411" w:rsidP="00C06723">
      <w:pPr>
        <w:keepLines/>
        <w:widowControl w:val="0"/>
        <w:spacing w:after="0" w:line="240" w:lineRule="auto"/>
        <w:jc w:val="both"/>
        <w:rPr>
          <w:rFonts w:ascii="Arial" w:hAnsi="Arial" w:cs="Arial"/>
          <w:b/>
          <w:sz w:val="20"/>
          <w:szCs w:val="20"/>
        </w:rPr>
      </w:pPr>
    </w:p>
    <w:p w14:paraId="32043E0F" w14:textId="77777777" w:rsidR="00805F26" w:rsidRPr="00456B0E" w:rsidRDefault="00805F26" w:rsidP="00C06723">
      <w:pPr>
        <w:keepLines/>
        <w:widowControl w:val="0"/>
        <w:spacing w:after="0" w:line="240" w:lineRule="auto"/>
        <w:jc w:val="both"/>
        <w:rPr>
          <w:rFonts w:ascii="Arial" w:hAnsi="Arial" w:cs="Arial"/>
          <w:b/>
          <w:sz w:val="20"/>
          <w:szCs w:val="20"/>
        </w:rPr>
      </w:pPr>
    </w:p>
    <w:p w14:paraId="542E6508" w14:textId="5543010A" w:rsidR="00805F26" w:rsidRPr="002823E7" w:rsidRDefault="00805F26" w:rsidP="00C06723">
      <w:pPr>
        <w:keepLines/>
        <w:widowControl w:val="0"/>
        <w:spacing w:after="0" w:line="240" w:lineRule="auto"/>
        <w:jc w:val="both"/>
        <w:rPr>
          <w:rFonts w:ascii="Arial" w:hAnsi="Arial" w:cs="Arial"/>
          <w:b/>
          <w:sz w:val="20"/>
          <w:szCs w:val="20"/>
        </w:rPr>
      </w:pPr>
    </w:p>
    <w:p w14:paraId="068BBB7F" w14:textId="77777777" w:rsidR="00FA7F1D" w:rsidRPr="002823E7" w:rsidRDefault="00FA7F1D" w:rsidP="00C06723">
      <w:pPr>
        <w:keepLines/>
        <w:widowControl w:val="0"/>
        <w:spacing w:after="0" w:line="240" w:lineRule="auto"/>
        <w:jc w:val="both"/>
        <w:rPr>
          <w:rFonts w:ascii="Arial" w:hAnsi="Arial" w:cs="Arial"/>
          <w:b/>
          <w:sz w:val="20"/>
          <w:szCs w:val="20"/>
        </w:rPr>
      </w:pPr>
    </w:p>
    <w:p w14:paraId="39E7701A" w14:textId="77777777" w:rsidR="00805F26" w:rsidRPr="002823E7" w:rsidRDefault="00805F26" w:rsidP="00C06723">
      <w:pPr>
        <w:keepLines/>
        <w:widowControl w:val="0"/>
        <w:spacing w:after="0" w:line="240" w:lineRule="auto"/>
        <w:jc w:val="both"/>
        <w:rPr>
          <w:rFonts w:ascii="Arial" w:hAnsi="Arial" w:cs="Arial"/>
          <w:b/>
          <w:sz w:val="20"/>
          <w:szCs w:val="20"/>
        </w:rPr>
      </w:pPr>
    </w:p>
    <w:p w14:paraId="4F4D47F1" w14:textId="77777777" w:rsidR="00805F26" w:rsidRPr="002823E7" w:rsidRDefault="00805F26" w:rsidP="00C06723">
      <w:pPr>
        <w:keepLines/>
        <w:widowControl w:val="0"/>
        <w:spacing w:after="0" w:line="240" w:lineRule="auto"/>
        <w:jc w:val="both"/>
        <w:rPr>
          <w:rFonts w:ascii="Arial" w:hAnsi="Arial" w:cs="Arial"/>
          <w:b/>
          <w:sz w:val="20"/>
          <w:szCs w:val="20"/>
        </w:rPr>
      </w:pPr>
    </w:p>
    <w:p w14:paraId="0DE8E280" w14:textId="77777777" w:rsidR="00805F26" w:rsidRPr="002823E7" w:rsidRDefault="00805F26" w:rsidP="00C06723">
      <w:pPr>
        <w:keepLines/>
        <w:widowControl w:val="0"/>
        <w:spacing w:after="0" w:line="240" w:lineRule="auto"/>
        <w:jc w:val="both"/>
        <w:rPr>
          <w:rFonts w:ascii="Arial" w:hAnsi="Arial" w:cs="Arial"/>
          <w:b/>
          <w:sz w:val="20"/>
          <w:szCs w:val="20"/>
        </w:rPr>
      </w:pPr>
    </w:p>
    <w:p w14:paraId="11744B85" w14:textId="77777777" w:rsidR="00443431" w:rsidRDefault="00443431" w:rsidP="00C06723">
      <w:pPr>
        <w:keepLines/>
        <w:widowControl w:val="0"/>
        <w:spacing w:after="0" w:line="240" w:lineRule="auto"/>
        <w:jc w:val="both"/>
        <w:rPr>
          <w:rFonts w:ascii="Arial" w:hAnsi="Arial" w:cs="Arial"/>
          <w:b/>
          <w:sz w:val="20"/>
          <w:szCs w:val="20"/>
        </w:rPr>
      </w:pPr>
    </w:p>
    <w:p w14:paraId="182A9A46" w14:textId="3581EE35" w:rsidR="00647A50" w:rsidRPr="00326411" w:rsidRDefault="00647A50" w:rsidP="00C06723">
      <w:pPr>
        <w:keepLines/>
        <w:widowControl w:val="0"/>
        <w:spacing w:after="0" w:line="240" w:lineRule="auto"/>
        <w:jc w:val="both"/>
        <w:rPr>
          <w:rFonts w:ascii="Arial" w:hAnsi="Arial" w:cs="Arial"/>
          <w:b/>
          <w:sz w:val="20"/>
          <w:szCs w:val="20"/>
        </w:rPr>
      </w:pPr>
      <w:r w:rsidRPr="00326411">
        <w:rPr>
          <w:rFonts w:ascii="Arial" w:hAnsi="Arial" w:cs="Arial"/>
          <w:b/>
          <w:sz w:val="20"/>
          <w:szCs w:val="20"/>
        </w:rPr>
        <w:lastRenderedPageBreak/>
        <w:t xml:space="preserve">Entre : </w:t>
      </w:r>
    </w:p>
    <w:p w14:paraId="356D3C02" w14:textId="77777777" w:rsidR="00647A50" w:rsidRPr="00326411" w:rsidRDefault="00647A50" w:rsidP="00C06723">
      <w:pPr>
        <w:pStyle w:val="NormalWeb"/>
        <w:keepLines/>
        <w:widowControl w:val="0"/>
        <w:spacing w:before="0" w:beforeAutospacing="0" w:after="0" w:afterAutospacing="0"/>
        <w:jc w:val="both"/>
        <w:rPr>
          <w:rFonts w:ascii="Arial" w:hAnsi="Arial" w:cs="Arial"/>
          <w:color w:val="000000"/>
          <w:sz w:val="20"/>
          <w:szCs w:val="20"/>
          <w:lang w:val="fr-FR"/>
        </w:rPr>
      </w:pPr>
    </w:p>
    <w:p w14:paraId="3AA3E4A1" w14:textId="77777777" w:rsidR="00647A50" w:rsidRPr="00326411" w:rsidRDefault="00647A50" w:rsidP="00C06723">
      <w:pPr>
        <w:pStyle w:val="NormalWeb"/>
        <w:keepLines/>
        <w:widowControl w:val="0"/>
        <w:spacing w:before="0" w:beforeAutospacing="0" w:after="0" w:afterAutospacing="0"/>
        <w:jc w:val="both"/>
        <w:rPr>
          <w:rFonts w:ascii="Arial" w:hAnsi="Arial" w:cs="Arial"/>
          <w:color w:val="000000"/>
          <w:sz w:val="20"/>
          <w:szCs w:val="20"/>
          <w:lang w:val="fr-FR"/>
        </w:rPr>
      </w:pPr>
    </w:p>
    <w:p w14:paraId="3C86CE67" w14:textId="77777777" w:rsidR="00647A50" w:rsidRPr="00326411" w:rsidRDefault="00647A50" w:rsidP="00C06723">
      <w:pPr>
        <w:pStyle w:val="NormalWeb"/>
        <w:keepLines/>
        <w:widowControl w:val="0"/>
        <w:spacing w:before="0" w:beforeAutospacing="0" w:after="0" w:afterAutospacing="0"/>
        <w:jc w:val="both"/>
        <w:rPr>
          <w:rFonts w:ascii="Arial" w:hAnsi="Arial" w:cs="Arial"/>
          <w:color w:val="000000"/>
          <w:sz w:val="20"/>
          <w:szCs w:val="20"/>
          <w:lang w:val="fr-FR"/>
        </w:rPr>
      </w:pPr>
    </w:p>
    <w:p w14:paraId="1AA91E10" w14:textId="62790B67" w:rsidR="00647A50" w:rsidRPr="000C75C1" w:rsidRDefault="00647A50" w:rsidP="00C06723">
      <w:pPr>
        <w:pStyle w:val="NormalWeb"/>
        <w:keepLines/>
        <w:widowControl w:val="0"/>
        <w:spacing w:before="0" w:beforeAutospacing="0" w:after="0" w:afterAutospacing="0"/>
        <w:jc w:val="both"/>
        <w:rPr>
          <w:rFonts w:ascii="Arial" w:hAnsi="Arial" w:cs="Arial"/>
          <w:color w:val="000000"/>
          <w:sz w:val="20"/>
          <w:szCs w:val="20"/>
          <w:lang w:val="fr-FR"/>
        </w:rPr>
      </w:pPr>
      <w:r w:rsidRPr="00326411">
        <w:rPr>
          <w:rFonts w:ascii="Arial" w:hAnsi="Arial" w:cs="Arial"/>
          <w:color w:val="000000"/>
          <w:sz w:val="20"/>
          <w:szCs w:val="20"/>
          <w:lang w:val="fr-FR"/>
        </w:rPr>
        <w:t xml:space="preserve">La société </w:t>
      </w:r>
      <w:r w:rsidRPr="00326411">
        <w:rPr>
          <w:rFonts w:ascii="Arial" w:hAnsi="Arial" w:cs="Arial"/>
          <w:b/>
          <w:color w:val="000000"/>
          <w:sz w:val="20"/>
          <w:szCs w:val="20"/>
          <w:lang w:val="fr-FR"/>
        </w:rPr>
        <w:t>Intertek</w:t>
      </w:r>
      <w:r w:rsidR="000C75C1">
        <w:rPr>
          <w:rFonts w:ascii="Arial" w:hAnsi="Arial" w:cs="Arial"/>
          <w:b/>
          <w:color w:val="000000"/>
          <w:sz w:val="20"/>
          <w:szCs w:val="20"/>
          <w:lang w:val="fr-FR"/>
        </w:rPr>
        <w:t xml:space="preserve"> OCA</w:t>
      </w:r>
      <w:r w:rsidRPr="00326411">
        <w:rPr>
          <w:rFonts w:ascii="Arial" w:hAnsi="Arial" w:cs="Arial"/>
          <w:b/>
          <w:color w:val="000000"/>
          <w:sz w:val="20"/>
          <w:szCs w:val="20"/>
          <w:lang w:val="fr-FR"/>
        </w:rPr>
        <w:t xml:space="preserve"> France</w:t>
      </w:r>
      <w:r w:rsidRPr="00326411">
        <w:rPr>
          <w:rFonts w:ascii="Arial" w:hAnsi="Arial" w:cs="Arial"/>
          <w:sz w:val="20"/>
          <w:szCs w:val="20"/>
          <w:lang w:val="fr-FR"/>
        </w:rPr>
        <w:t>, S</w:t>
      </w:r>
      <w:r w:rsidR="002C0E39">
        <w:rPr>
          <w:rFonts w:ascii="Arial" w:hAnsi="Arial" w:cs="Arial"/>
          <w:sz w:val="20"/>
          <w:szCs w:val="20"/>
          <w:lang w:val="fr-FR"/>
        </w:rPr>
        <w:t>A</w:t>
      </w:r>
      <w:r w:rsidR="000C75C1">
        <w:rPr>
          <w:rFonts w:ascii="Arial" w:hAnsi="Arial" w:cs="Arial"/>
          <w:sz w:val="20"/>
          <w:szCs w:val="20"/>
          <w:lang w:val="fr-FR"/>
        </w:rPr>
        <w:t>RL</w:t>
      </w:r>
      <w:r w:rsidRPr="00326411">
        <w:rPr>
          <w:rFonts w:ascii="Arial" w:hAnsi="Arial" w:cs="Arial"/>
          <w:sz w:val="20"/>
          <w:szCs w:val="20"/>
          <w:lang w:val="fr-FR"/>
        </w:rPr>
        <w:t xml:space="preserve"> au capital de </w:t>
      </w:r>
      <w:r w:rsidR="000C75C1">
        <w:rPr>
          <w:rFonts w:ascii="Arial" w:hAnsi="Arial" w:cs="Arial"/>
          <w:noProof/>
          <w:sz w:val="20"/>
          <w:szCs w:val="20"/>
          <w:lang w:val="fr-FR"/>
        </w:rPr>
        <w:t>7 800 000</w:t>
      </w:r>
      <w:r w:rsidR="00805F26" w:rsidRPr="00326411">
        <w:rPr>
          <w:rFonts w:ascii="Arial" w:hAnsi="Arial" w:cs="Arial"/>
          <w:noProof/>
          <w:sz w:val="20"/>
          <w:szCs w:val="20"/>
          <w:lang w:val="fr-FR"/>
        </w:rPr>
        <w:t>,00 euros</w:t>
      </w:r>
      <w:r w:rsidR="00B4178C" w:rsidRPr="00326411">
        <w:rPr>
          <w:rFonts w:ascii="Arial" w:hAnsi="Arial" w:cs="Arial"/>
          <w:sz w:val="20"/>
          <w:szCs w:val="20"/>
          <w:lang w:val="fr-FR"/>
        </w:rPr>
        <w:t>,</w:t>
      </w:r>
      <w:r w:rsidRPr="00326411">
        <w:rPr>
          <w:rFonts w:ascii="Arial" w:hAnsi="Arial" w:cs="Arial"/>
          <w:sz w:val="20"/>
          <w:szCs w:val="20"/>
          <w:lang w:val="fr-FR"/>
        </w:rPr>
        <w:t xml:space="preserve"> </w:t>
      </w:r>
      <w:r w:rsidR="00805F26" w:rsidRPr="009670A2">
        <w:rPr>
          <w:rFonts w:ascii="Arial" w:hAnsi="Arial" w:cs="Arial"/>
          <w:noProof/>
          <w:sz w:val="20"/>
          <w:szCs w:val="20"/>
          <w:lang w:val="fr-FR"/>
        </w:rPr>
        <w:t>Immatriculée au RCS d</w:t>
      </w:r>
      <w:r w:rsidR="000C75C1">
        <w:rPr>
          <w:rFonts w:ascii="Arial" w:hAnsi="Arial" w:cs="Arial"/>
          <w:noProof/>
          <w:sz w:val="20"/>
          <w:szCs w:val="20"/>
          <w:lang w:val="fr-FR"/>
        </w:rPr>
        <w:t xml:space="preserve">u Havre </w:t>
      </w:r>
      <w:r w:rsidR="00805F26" w:rsidRPr="009670A2">
        <w:rPr>
          <w:rFonts w:ascii="Arial" w:hAnsi="Arial" w:cs="Arial"/>
          <w:noProof/>
          <w:sz w:val="20"/>
          <w:szCs w:val="20"/>
          <w:lang w:val="fr-FR"/>
        </w:rPr>
        <w:t xml:space="preserve">sous le numéro </w:t>
      </w:r>
      <w:r w:rsidR="000C75C1" w:rsidRPr="000C75C1">
        <w:rPr>
          <w:rFonts w:ascii="Arial" w:hAnsi="Arial" w:cs="Arial"/>
          <w:noProof/>
          <w:sz w:val="20"/>
          <w:szCs w:val="20"/>
          <w:lang w:val="fr-FR"/>
        </w:rPr>
        <w:t>420 608 341</w:t>
      </w:r>
      <w:r w:rsidR="00B4178C" w:rsidRPr="009670A2">
        <w:rPr>
          <w:rFonts w:ascii="Arial" w:hAnsi="Arial" w:cs="Arial"/>
          <w:noProof/>
          <w:sz w:val="20"/>
          <w:szCs w:val="20"/>
          <w:lang w:val="fr-FR"/>
        </w:rPr>
        <w:t xml:space="preserve">, </w:t>
      </w:r>
      <w:r w:rsidR="00805F26" w:rsidRPr="009670A2">
        <w:rPr>
          <w:rFonts w:ascii="Arial" w:hAnsi="Arial" w:cs="Arial"/>
          <w:noProof/>
          <w:sz w:val="20"/>
          <w:szCs w:val="20"/>
          <w:lang w:val="fr-FR"/>
        </w:rPr>
        <w:t xml:space="preserve">dont le siège social est </w:t>
      </w:r>
      <w:r w:rsidR="000C75C1" w:rsidRPr="000C75C1">
        <w:rPr>
          <w:rFonts w:ascii="Arial" w:hAnsi="Arial" w:cs="Arial"/>
          <w:color w:val="000000"/>
          <w:sz w:val="20"/>
          <w:szCs w:val="20"/>
          <w:lang w:val="fr-FR"/>
        </w:rPr>
        <w:t>Route Industrielle - Gonfreville l'Orcher (76700)</w:t>
      </w:r>
      <w:r w:rsidR="004D6697">
        <w:rPr>
          <w:rFonts w:ascii="Arial" w:hAnsi="Arial" w:cs="Arial"/>
          <w:color w:val="000000"/>
          <w:sz w:val="20"/>
          <w:szCs w:val="20"/>
          <w:lang w:val="fr-FR"/>
        </w:rPr>
        <w:t xml:space="preserve"> - </w:t>
      </w:r>
      <w:r w:rsidR="000C75C1" w:rsidRPr="000C75C1">
        <w:rPr>
          <w:rFonts w:ascii="Arial" w:hAnsi="Arial" w:cs="Arial"/>
          <w:color w:val="000000"/>
          <w:sz w:val="20"/>
          <w:szCs w:val="20"/>
          <w:lang w:val="fr-FR"/>
        </w:rPr>
        <w:t>France</w:t>
      </w:r>
      <w:r w:rsidR="009B59A4" w:rsidRPr="000C75C1">
        <w:rPr>
          <w:rFonts w:ascii="Arial" w:hAnsi="Arial" w:cs="Arial"/>
          <w:color w:val="000000"/>
          <w:sz w:val="20"/>
          <w:szCs w:val="20"/>
          <w:lang w:val="fr-FR"/>
        </w:rPr>
        <w:t xml:space="preserve">, </w:t>
      </w:r>
      <w:r w:rsidRPr="000C75C1">
        <w:rPr>
          <w:rFonts w:ascii="Arial" w:hAnsi="Arial" w:cs="Arial"/>
          <w:color w:val="000000"/>
          <w:sz w:val="20"/>
          <w:szCs w:val="20"/>
          <w:lang w:val="fr-FR"/>
        </w:rPr>
        <w:t>représentée par</w:t>
      </w:r>
      <w:r w:rsidR="00C92802">
        <w:rPr>
          <w:rFonts w:ascii="Arial" w:hAnsi="Arial" w:cs="Arial"/>
          <w:color w:val="000000"/>
          <w:sz w:val="20"/>
          <w:szCs w:val="20"/>
          <w:lang w:val="fr-FR"/>
        </w:rPr>
        <w:t xml:space="preserve"> XXX</w:t>
      </w:r>
      <w:r w:rsidR="00D91930" w:rsidRPr="000C75C1">
        <w:rPr>
          <w:rFonts w:ascii="Arial" w:hAnsi="Arial" w:cs="Arial"/>
          <w:color w:val="000000"/>
          <w:sz w:val="20"/>
          <w:szCs w:val="20"/>
          <w:lang w:val="fr-FR"/>
        </w:rPr>
        <w:t xml:space="preserve">, </w:t>
      </w:r>
      <w:r w:rsidRPr="000C75C1">
        <w:rPr>
          <w:rFonts w:ascii="Arial" w:hAnsi="Arial" w:cs="Arial"/>
          <w:color w:val="000000"/>
          <w:sz w:val="20"/>
          <w:szCs w:val="20"/>
          <w:lang w:val="fr-FR"/>
        </w:rPr>
        <w:t xml:space="preserve">en sa qualité de </w:t>
      </w:r>
      <w:r w:rsidR="0087542F" w:rsidRPr="000C75C1">
        <w:rPr>
          <w:rFonts w:ascii="Arial" w:hAnsi="Arial" w:cs="Arial"/>
          <w:color w:val="000000"/>
          <w:sz w:val="20"/>
          <w:szCs w:val="20"/>
          <w:lang w:val="fr-FR"/>
        </w:rPr>
        <w:t xml:space="preserve">Directeur </w:t>
      </w:r>
      <w:r w:rsidR="004D6697">
        <w:rPr>
          <w:rFonts w:ascii="Arial" w:hAnsi="Arial" w:cs="Arial"/>
          <w:color w:val="000000"/>
          <w:sz w:val="20"/>
          <w:szCs w:val="20"/>
          <w:lang w:val="fr-FR"/>
        </w:rPr>
        <w:t>Général</w:t>
      </w:r>
      <w:r w:rsidR="00CA1AE1" w:rsidRPr="000C75C1">
        <w:rPr>
          <w:rFonts w:ascii="Arial" w:hAnsi="Arial" w:cs="Arial"/>
          <w:color w:val="000000"/>
          <w:sz w:val="20"/>
          <w:szCs w:val="20"/>
          <w:lang w:val="fr-FR"/>
        </w:rPr>
        <w:t xml:space="preserve"> </w:t>
      </w:r>
      <w:r w:rsidRPr="000C75C1">
        <w:rPr>
          <w:rFonts w:ascii="Arial" w:hAnsi="Arial" w:cs="Arial"/>
          <w:color w:val="000000"/>
          <w:sz w:val="20"/>
          <w:szCs w:val="20"/>
          <w:lang w:val="fr-FR"/>
        </w:rPr>
        <w:t>de la société</w:t>
      </w:r>
      <w:r w:rsidR="004D6697">
        <w:rPr>
          <w:rFonts w:ascii="Arial" w:hAnsi="Arial" w:cs="Arial"/>
          <w:color w:val="000000"/>
          <w:sz w:val="20"/>
          <w:szCs w:val="20"/>
          <w:lang w:val="fr-FR"/>
        </w:rPr>
        <w:t xml:space="preserve"> Intertek OCA France</w:t>
      </w:r>
      <w:r w:rsidR="00D91930" w:rsidRPr="000C75C1">
        <w:rPr>
          <w:rFonts w:ascii="Arial" w:hAnsi="Arial" w:cs="Arial"/>
          <w:color w:val="000000"/>
          <w:sz w:val="20"/>
          <w:szCs w:val="20"/>
          <w:lang w:val="fr-FR"/>
        </w:rPr>
        <w:t>.</w:t>
      </w:r>
    </w:p>
    <w:p w14:paraId="64F2FAB7" w14:textId="77777777" w:rsidR="00647A50" w:rsidRPr="009670A2" w:rsidRDefault="00647A50" w:rsidP="00C06723">
      <w:pPr>
        <w:pStyle w:val="NormalWeb"/>
        <w:keepLines/>
        <w:widowControl w:val="0"/>
        <w:spacing w:before="0" w:beforeAutospacing="0" w:after="0" w:afterAutospacing="0"/>
        <w:jc w:val="both"/>
        <w:rPr>
          <w:rFonts w:ascii="Arial" w:hAnsi="Arial" w:cs="Arial"/>
          <w:color w:val="000000"/>
          <w:sz w:val="20"/>
          <w:szCs w:val="20"/>
          <w:lang w:val="fr-FR"/>
        </w:rPr>
      </w:pPr>
    </w:p>
    <w:p w14:paraId="58893371" w14:textId="5A8BD3DA" w:rsidR="00647A50" w:rsidRPr="009670A2" w:rsidRDefault="00647A50" w:rsidP="00C06723">
      <w:pPr>
        <w:pStyle w:val="NormalWeb"/>
        <w:keepLines/>
        <w:widowControl w:val="0"/>
        <w:spacing w:before="0" w:beforeAutospacing="0" w:after="0" w:afterAutospacing="0"/>
        <w:jc w:val="both"/>
        <w:rPr>
          <w:rFonts w:ascii="Arial" w:hAnsi="Arial" w:cs="Arial"/>
          <w:color w:val="000000"/>
          <w:sz w:val="20"/>
          <w:szCs w:val="20"/>
          <w:lang w:val="fr-FR"/>
        </w:rPr>
      </w:pPr>
      <w:r w:rsidRPr="009670A2">
        <w:rPr>
          <w:rFonts w:ascii="Arial" w:hAnsi="Arial" w:cs="Arial"/>
          <w:color w:val="000000"/>
          <w:sz w:val="20"/>
          <w:szCs w:val="20"/>
          <w:lang w:val="fr-FR"/>
        </w:rPr>
        <w:t xml:space="preserve">Ci-après dénommée « Intertek </w:t>
      </w:r>
      <w:r w:rsidR="004D6697">
        <w:rPr>
          <w:rFonts w:ascii="Arial" w:hAnsi="Arial" w:cs="Arial"/>
          <w:color w:val="000000"/>
          <w:sz w:val="20"/>
          <w:szCs w:val="20"/>
          <w:lang w:val="fr-FR"/>
        </w:rPr>
        <w:t xml:space="preserve">OCA </w:t>
      </w:r>
      <w:r w:rsidRPr="009670A2">
        <w:rPr>
          <w:rFonts w:ascii="Arial" w:hAnsi="Arial" w:cs="Arial"/>
          <w:color w:val="000000"/>
          <w:sz w:val="20"/>
          <w:szCs w:val="20"/>
          <w:lang w:val="fr-FR"/>
        </w:rPr>
        <w:t>France »</w:t>
      </w:r>
    </w:p>
    <w:p w14:paraId="228764A6" w14:textId="77777777" w:rsidR="00647A50" w:rsidRPr="009670A2" w:rsidRDefault="00647A50" w:rsidP="00C06723">
      <w:pPr>
        <w:keepLines/>
        <w:widowControl w:val="0"/>
        <w:spacing w:after="0" w:line="240" w:lineRule="auto"/>
        <w:jc w:val="both"/>
        <w:rPr>
          <w:rFonts w:ascii="Arial" w:hAnsi="Arial" w:cs="Arial"/>
          <w:b/>
          <w:sz w:val="20"/>
          <w:szCs w:val="20"/>
        </w:rPr>
      </w:pPr>
    </w:p>
    <w:p w14:paraId="3F2CEBAD" w14:textId="77777777" w:rsidR="00647A50" w:rsidRPr="009670A2" w:rsidRDefault="00647A50" w:rsidP="00C06723">
      <w:pPr>
        <w:keepLines/>
        <w:widowControl w:val="0"/>
        <w:spacing w:after="0" w:line="240" w:lineRule="auto"/>
        <w:jc w:val="both"/>
        <w:rPr>
          <w:rFonts w:ascii="Arial" w:hAnsi="Arial" w:cs="Arial"/>
          <w:b/>
          <w:sz w:val="20"/>
          <w:szCs w:val="20"/>
        </w:rPr>
      </w:pPr>
      <w:r w:rsidRPr="009670A2">
        <w:rPr>
          <w:rFonts w:ascii="Arial" w:hAnsi="Arial" w:cs="Arial"/>
          <w:b/>
          <w:sz w:val="20"/>
          <w:szCs w:val="20"/>
        </w:rPr>
        <w:t>D’une part,</w:t>
      </w:r>
    </w:p>
    <w:p w14:paraId="395A2E9B" w14:textId="77777777" w:rsidR="00647A50" w:rsidRPr="009670A2" w:rsidRDefault="00647A50" w:rsidP="00C06723">
      <w:pPr>
        <w:keepLines/>
        <w:widowControl w:val="0"/>
        <w:spacing w:after="0" w:line="240" w:lineRule="auto"/>
        <w:jc w:val="both"/>
        <w:rPr>
          <w:rFonts w:ascii="Arial" w:hAnsi="Arial" w:cs="Arial"/>
          <w:b/>
          <w:sz w:val="20"/>
          <w:szCs w:val="20"/>
        </w:rPr>
      </w:pPr>
    </w:p>
    <w:p w14:paraId="53BAB338" w14:textId="77777777" w:rsidR="00647A50" w:rsidRPr="009670A2" w:rsidRDefault="00647A50" w:rsidP="00C06723">
      <w:pPr>
        <w:keepLines/>
        <w:widowControl w:val="0"/>
        <w:spacing w:after="0" w:line="240" w:lineRule="auto"/>
        <w:jc w:val="both"/>
        <w:rPr>
          <w:rFonts w:ascii="Arial" w:hAnsi="Arial" w:cs="Arial"/>
          <w:b/>
          <w:sz w:val="20"/>
          <w:szCs w:val="20"/>
        </w:rPr>
      </w:pPr>
    </w:p>
    <w:p w14:paraId="3C7A4D0D" w14:textId="77777777" w:rsidR="00647A50" w:rsidRPr="009670A2" w:rsidRDefault="00647A50" w:rsidP="00C06723">
      <w:pPr>
        <w:keepLines/>
        <w:widowControl w:val="0"/>
        <w:spacing w:after="0" w:line="240" w:lineRule="auto"/>
        <w:jc w:val="both"/>
        <w:rPr>
          <w:rFonts w:ascii="Arial" w:hAnsi="Arial" w:cs="Arial"/>
          <w:b/>
          <w:sz w:val="20"/>
          <w:szCs w:val="20"/>
        </w:rPr>
      </w:pPr>
    </w:p>
    <w:p w14:paraId="3AEAC02B" w14:textId="77777777" w:rsidR="00647A50" w:rsidRPr="009670A2" w:rsidRDefault="00647A50" w:rsidP="00C06723">
      <w:pPr>
        <w:keepLines/>
        <w:widowControl w:val="0"/>
        <w:spacing w:after="0" w:line="240" w:lineRule="auto"/>
        <w:jc w:val="both"/>
        <w:rPr>
          <w:rFonts w:ascii="Arial" w:hAnsi="Arial" w:cs="Arial"/>
          <w:b/>
          <w:sz w:val="20"/>
          <w:szCs w:val="20"/>
        </w:rPr>
      </w:pPr>
      <w:r w:rsidRPr="009670A2">
        <w:rPr>
          <w:rFonts w:ascii="Arial" w:hAnsi="Arial" w:cs="Arial"/>
          <w:b/>
          <w:sz w:val="20"/>
          <w:szCs w:val="20"/>
        </w:rPr>
        <w:t>Et</w:t>
      </w:r>
    </w:p>
    <w:p w14:paraId="5ADB004B" w14:textId="77777777" w:rsidR="00647A50" w:rsidRDefault="00647A50" w:rsidP="00C06723">
      <w:pPr>
        <w:keepLines/>
        <w:widowControl w:val="0"/>
        <w:spacing w:after="0" w:line="240" w:lineRule="auto"/>
        <w:jc w:val="both"/>
        <w:rPr>
          <w:rFonts w:ascii="Arial" w:hAnsi="Arial" w:cs="Arial"/>
          <w:b/>
          <w:sz w:val="20"/>
          <w:szCs w:val="20"/>
        </w:rPr>
      </w:pPr>
    </w:p>
    <w:p w14:paraId="44FA748D" w14:textId="42349D7F" w:rsidR="00AF51AC" w:rsidRPr="009670A2" w:rsidRDefault="0007427C" w:rsidP="00C06723">
      <w:pPr>
        <w:keepLines/>
        <w:widowControl w:val="0"/>
        <w:spacing w:after="0" w:line="240" w:lineRule="auto"/>
        <w:jc w:val="both"/>
        <w:rPr>
          <w:rFonts w:ascii="Arial" w:hAnsi="Arial" w:cs="Arial"/>
          <w:b/>
          <w:sz w:val="20"/>
          <w:szCs w:val="20"/>
        </w:rPr>
      </w:pPr>
      <w:r>
        <w:rPr>
          <w:rFonts w:ascii="Arial" w:hAnsi="Arial" w:cs="Arial"/>
          <w:b/>
          <w:sz w:val="20"/>
          <w:szCs w:val="20"/>
        </w:rPr>
        <w:t>l</w:t>
      </w:r>
      <w:r w:rsidR="00AF51AC">
        <w:rPr>
          <w:rFonts w:ascii="Arial" w:hAnsi="Arial" w:cs="Arial"/>
          <w:b/>
          <w:sz w:val="20"/>
          <w:szCs w:val="20"/>
        </w:rPr>
        <w:t>es él</w:t>
      </w:r>
      <w:r w:rsidR="00AF51AC" w:rsidRPr="00AF51AC">
        <w:rPr>
          <w:rFonts w:ascii="Arial" w:hAnsi="Arial" w:cs="Arial"/>
          <w:b/>
          <w:sz w:val="20"/>
          <w:szCs w:val="20"/>
        </w:rPr>
        <w:t>u</w:t>
      </w:r>
      <w:r w:rsidR="00AF51AC">
        <w:rPr>
          <w:rFonts w:ascii="Arial" w:hAnsi="Arial" w:cs="Arial"/>
          <w:b/>
          <w:sz w:val="20"/>
          <w:szCs w:val="20"/>
        </w:rPr>
        <w:t>s</w:t>
      </w:r>
      <w:r w:rsidR="00AF51AC" w:rsidRPr="00AF51AC">
        <w:rPr>
          <w:rFonts w:ascii="Arial" w:hAnsi="Arial" w:cs="Arial"/>
          <w:b/>
          <w:sz w:val="20"/>
          <w:szCs w:val="20"/>
        </w:rPr>
        <w:t xml:space="preserve"> titulaire</w:t>
      </w:r>
      <w:r w:rsidR="00AF51AC">
        <w:rPr>
          <w:rFonts w:ascii="Arial" w:hAnsi="Arial" w:cs="Arial"/>
          <w:b/>
          <w:sz w:val="20"/>
          <w:szCs w:val="20"/>
        </w:rPr>
        <w:t>s</w:t>
      </w:r>
      <w:r w:rsidR="00AF51AC" w:rsidRPr="00AF51AC">
        <w:rPr>
          <w:rFonts w:ascii="Arial" w:hAnsi="Arial" w:cs="Arial"/>
          <w:b/>
          <w:sz w:val="20"/>
          <w:szCs w:val="20"/>
        </w:rPr>
        <w:t xml:space="preserve"> du CSE non mandaté</w:t>
      </w:r>
      <w:r w:rsidR="00AF51AC">
        <w:rPr>
          <w:rFonts w:ascii="Arial" w:hAnsi="Arial" w:cs="Arial"/>
          <w:b/>
          <w:sz w:val="20"/>
          <w:szCs w:val="20"/>
        </w:rPr>
        <w:t>s</w:t>
      </w:r>
    </w:p>
    <w:p w14:paraId="733F482F" w14:textId="77777777" w:rsidR="00647A50" w:rsidRPr="008F412D" w:rsidRDefault="00647A50" w:rsidP="00C06723">
      <w:pPr>
        <w:keepLines/>
        <w:widowControl w:val="0"/>
        <w:spacing w:after="0" w:line="240" w:lineRule="auto"/>
        <w:jc w:val="both"/>
        <w:rPr>
          <w:rFonts w:ascii="Arial" w:hAnsi="Arial" w:cs="Arial"/>
          <w:b/>
          <w:sz w:val="20"/>
          <w:szCs w:val="20"/>
          <w:highlight w:val="yellow"/>
        </w:rPr>
      </w:pPr>
    </w:p>
    <w:p w14:paraId="5DC12FC1" w14:textId="77777777" w:rsidR="00647A50" w:rsidRPr="009670A2" w:rsidRDefault="00647A50" w:rsidP="00C06723">
      <w:pPr>
        <w:keepLines/>
        <w:widowControl w:val="0"/>
        <w:spacing w:after="0" w:line="240" w:lineRule="auto"/>
        <w:jc w:val="both"/>
        <w:rPr>
          <w:rFonts w:ascii="Arial" w:hAnsi="Arial" w:cs="Arial"/>
          <w:b/>
          <w:sz w:val="20"/>
          <w:szCs w:val="20"/>
        </w:rPr>
      </w:pPr>
      <w:r w:rsidRPr="00AF51AC">
        <w:rPr>
          <w:rFonts w:ascii="Arial" w:hAnsi="Arial" w:cs="Arial"/>
          <w:b/>
          <w:sz w:val="20"/>
          <w:szCs w:val="20"/>
        </w:rPr>
        <w:t>D’autre part,</w:t>
      </w:r>
    </w:p>
    <w:p w14:paraId="5751E28B" w14:textId="77777777" w:rsidR="00647A50" w:rsidRPr="009670A2" w:rsidRDefault="00647A50" w:rsidP="00C06723">
      <w:pPr>
        <w:keepLines/>
        <w:widowControl w:val="0"/>
        <w:spacing w:after="0" w:line="240" w:lineRule="auto"/>
        <w:jc w:val="both"/>
        <w:rPr>
          <w:rFonts w:ascii="Arial" w:hAnsi="Arial" w:cs="Arial"/>
          <w:b/>
          <w:sz w:val="20"/>
          <w:szCs w:val="20"/>
        </w:rPr>
      </w:pPr>
    </w:p>
    <w:p w14:paraId="215F2901" w14:textId="77777777" w:rsidR="00647A50" w:rsidRPr="009670A2" w:rsidRDefault="00647A50" w:rsidP="00C06723">
      <w:pPr>
        <w:keepLines/>
        <w:widowControl w:val="0"/>
        <w:spacing w:after="0" w:line="240" w:lineRule="auto"/>
        <w:jc w:val="both"/>
        <w:rPr>
          <w:rFonts w:ascii="Arial" w:hAnsi="Arial" w:cs="Arial"/>
          <w:sz w:val="20"/>
          <w:szCs w:val="20"/>
        </w:rPr>
      </w:pPr>
      <w:r w:rsidRPr="009670A2">
        <w:rPr>
          <w:rFonts w:ascii="Arial" w:hAnsi="Arial" w:cs="Arial"/>
          <w:sz w:val="20"/>
          <w:szCs w:val="20"/>
        </w:rPr>
        <w:t xml:space="preserve">Il a été convenu ce qui suit : </w:t>
      </w:r>
    </w:p>
    <w:p w14:paraId="4597B17C" w14:textId="77777777" w:rsidR="003F11D9" w:rsidRPr="009670A2" w:rsidRDefault="003F11D9" w:rsidP="00C06723">
      <w:pPr>
        <w:keepLines/>
        <w:widowControl w:val="0"/>
        <w:spacing w:after="0" w:line="240" w:lineRule="auto"/>
        <w:rPr>
          <w:rFonts w:ascii="Arial" w:hAnsi="Arial" w:cs="Arial"/>
          <w:sz w:val="20"/>
          <w:szCs w:val="20"/>
        </w:rPr>
      </w:pPr>
    </w:p>
    <w:p w14:paraId="6780B524" w14:textId="20649484" w:rsidR="003F11D9" w:rsidRPr="009670A2" w:rsidRDefault="005437D6" w:rsidP="00805F26">
      <w:pPr>
        <w:keepLines/>
        <w:widowControl w:val="0"/>
        <w:spacing w:after="0" w:line="240" w:lineRule="auto"/>
        <w:jc w:val="both"/>
        <w:rPr>
          <w:rFonts w:ascii="Arial" w:hAnsi="Arial" w:cs="Arial"/>
          <w:sz w:val="20"/>
          <w:szCs w:val="20"/>
        </w:rPr>
      </w:pPr>
      <w:r w:rsidRPr="00851B5D">
        <w:rPr>
          <w:rFonts w:ascii="Arial" w:hAnsi="Arial" w:cs="Arial"/>
          <w:sz w:val="20"/>
          <w:szCs w:val="20"/>
        </w:rPr>
        <w:t>Est conclu un accord qui est l'aboutissement de</w:t>
      </w:r>
      <w:r w:rsidR="00633CA1" w:rsidRPr="00851B5D">
        <w:rPr>
          <w:rFonts w:ascii="Arial" w:hAnsi="Arial" w:cs="Arial"/>
          <w:sz w:val="20"/>
          <w:szCs w:val="20"/>
        </w:rPr>
        <w:t xml:space="preserve">s </w:t>
      </w:r>
      <w:r w:rsidRPr="00851B5D">
        <w:rPr>
          <w:rFonts w:ascii="Arial" w:hAnsi="Arial" w:cs="Arial"/>
          <w:sz w:val="20"/>
          <w:szCs w:val="20"/>
        </w:rPr>
        <w:t>réunion</w:t>
      </w:r>
      <w:r w:rsidR="00633CA1" w:rsidRPr="00851B5D">
        <w:rPr>
          <w:rFonts w:ascii="Arial" w:hAnsi="Arial" w:cs="Arial"/>
          <w:sz w:val="20"/>
          <w:szCs w:val="20"/>
        </w:rPr>
        <w:t>s</w:t>
      </w:r>
      <w:r w:rsidRPr="00851B5D">
        <w:rPr>
          <w:rFonts w:ascii="Arial" w:hAnsi="Arial" w:cs="Arial"/>
          <w:sz w:val="20"/>
          <w:szCs w:val="20"/>
        </w:rPr>
        <w:t xml:space="preserve"> de négociations qui </w:t>
      </w:r>
      <w:r w:rsidR="00805F26" w:rsidRPr="00851B5D">
        <w:rPr>
          <w:rFonts w:ascii="Arial" w:hAnsi="Arial" w:cs="Arial"/>
          <w:sz w:val="20"/>
          <w:szCs w:val="20"/>
        </w:rPr>
        <w:t>s</w:t>
      </w:r>
      <w:r w:rsidR="00633CA1" w:rsidRPr="00851B5D">
        <w:rPr>
          <w:rFonts w:ascii="Arial" w:hAnsi="Arial" w:cs="Arial"/>
          <w:sz w:val="20"/>
          <w:szCs w:val="20"/>
        </w:rPr>
        <w:t>e sont</w:t>
      </w:r>
      <w:r w:rsidR="00481B44" w:rsidRPr="00851B5D">
        <w:rPr>
          <w:rFonts w:ascii="Arial" w:hAnsi="Arial" w:cs="Arial"/>
          <w:sz w:val="20"/>
          <w:szCs w:val="20"/>
        </w:rPr>
        <w:t xml:space="preserve"> déroulée</w:t>
      </w:r>
      <w:r w:rsidR="00633CA1" w:rsidRPr="00851B5D">
        <w:rPr>
          <w:rFonts w:ascii="Arial" w:hAnsi="Arial" w:cs="Arial"/>
          <w:sz w:val="20"/>
          <w:szCs w:val="20"/>
        </w:rPr>
        <w:t>s</w:t>
      </w:r>
      <w:r w:rsidR="00481B44" w:rsidRPr="00851B5D">
        <w:rPr>
          <w:rFonts w:ascii="Arial" w:hAnsi="Arial" w:cs="Arial"/>
          <w:sz w:val="20"/>
          <w:szCs w:val="20"/>
        </w:rPr>
        <w:t xml:space="preserve"> le</w:t>
      </w:r>
      <w:r w:rsidR="00633CA1" w:rsidRPr="00851B5D">
        <w:rPr>
          <w:rFonts w:ascii="Arial" w:hAnsi="Arial" w:cs="Arial"/>
          <w:sz w:val="20"/>
          <w:szCs w:val="20"/>
        </w:rPr>
        <w:t xml:space="preserve">s </w:t>
      </w:r>
      <w:r w:rsidR="00534A8F">
        <w:rPr>
          <w:rFonts w:ascii="Arial" w:hAnsi="Arial" w:cs="Arial"/>
          <w:sz w:val="20"/>
          <w:szCs w:val="20"/>
        </w:rPr>
        <w:t>03</w:t>
      </w:r>
      <w:r w:rsidR="00F201F3" w:rsidRPr="00851B5D">
        <w:rPr>
          <w:rFonts w:ascii="Arial" w:hAnsi="Arial" w:cs="Arial"/>
          <w:sz w:val="20"/>
          <w:szCs w:val="20"/>
          <w:vertAlign w:val="superscript"/>
        </w:rPr>
        <w:t xml:space="preserve"> </w:t>
      </w:r>
      <w:r w:rsidR="00F201F3" w:rsidRPr="00851B5D">
        <w:rPr>
          <w:rFonts w:ascii="Arial" w:hAnsi="Arial" w:cs="Arial"/>
          <w:sz w:val="20"/>
          <w:szCs w:val="20"/>
        </w:rPr>
        <w:t>décembre</w:t>
      </w:r>
      <w:r w:rsidR="009B2F64" w:rsidRPr="00851B5D">
        <w:rPr>
          <w:rFonts w:ascii="Arial" w:hAnsi="Arial" w:cs="Arial"/>
          <w:sz w:val="20"/>
          <w:szCs w:val="20"/>
        </w:rPr>
        <w:t xml:space="preserve"> 202</w:t>
      </w:r>
      <w:r w:rsidR="00534A8F">
        <w:rPr>
          <w:rFonts w:ascii="Arial" w:hAnsi="Arial" w:cs="Arial"/>
          <w:sz w:val="20"/>
          <w:szCs w:val="20"/>
        </w:rPr>
        <w:t>5</w:t>
      </w:r>
      <w:r w:rsidR="00E22790">
        <w:rPr>
          <w:rFonts w:ascii="Arial" w:hAnsi="Arial" w:cs="Arial"/>
          <w:sz w:val="20"/>
          <w:szCs w:val="20"/>
        </w:rPr>
        <w:t xml:space="preserve"> et</w:t>
      </w:r>
      <w:r w:rsidR="009B2F64" w:rsidRPr="00851B5D">
        <w:rPr>
          <w:rFonts w:ascii="Arial" w:hAnsi="Arial" w:cs="Arial"/>
          <w:sz w:val="20"/>
          <w:szCs w:val="20"/>
        </w:rPr>
        <w:t xml:space="preserve"> </w:t>
      </w:r>
      <w:r w:rsidR="00534A8F">
        <w:rPr>
          <w:rFonts w:ascii="Arial" w:hAnsi="Arial" w:cs="Arial"/>
          <w:sz w:val="20"/>
          <w:szCs w:val="20"/>
        </w:rPr>
        <w:t>1</w:t>
      </w:r>
      <w:r w:rsidR="00A358AA">
        <w:rPr>
          <w:rFonts w:ascii="Arial" w:hAnsi="Arial" w:cs="Arial"/>
          <w:sz w:val="20"/>
          <w:szCs w:val="20"/>
        </w:rPr>
        <w:t>9</w:t>
      </w:r>
      <w:r w:rsidR="009B2F64" w:rsidRPr="00851B5D">
        <w:rPr>
          <w:rFonts w:ascii="Arial" w:hAnsi="Arial" w:cs="Arial"/>
          <w:sz w:val="20"/>
          <w:szCs w:val="20"/>
        </w:rPr>
        <w:t xml:space="preserve"> janvier 202</w:t>
      </w:r>
      <w:r w:rsidR="00534A8F">
        <w:rPr>
          <w:rFonts w:ascii="Arial" w:hAnsi="Arial" w:cs="Arial"/>
          <w:sz w:val="20"/>
          <w:szCs w:val="20"/>
        </w:rPr>
        <w:t>6</w:t>
      </w:r>
      <w:r w:rsidRPr="00851B5D">
        <w:rPr>
          <w:rFonts w:ascii="Arial" w:hAnsi="Arial" w:cs="Arial"/>
          <w:sz w:val="20"/>
          <w:szCs w:val="20"/>
        </w:rPr>
        <w:t xml:space="preserve"> et qui est applicable à l'ensemble des salariés d’Intertek </w:t>
      </w:r>
      <w:r w:rsidR="00471A34" w:rsidRPr="00851B5D">
        <w:rPr>
          <w:rFonts w:ascii="Arial" w:hAnsi="Arial" w:cs="Arial"/>
          <w:sz w:val="20"/>
          <w:szCs w:val="20"/>
        </w:rPr>
        <w:t xml:space="preserve">OCA </w:t>
      </w:r>
      <w:r w:rsidRPr="00851B5D">
        <w:rPr>
          <w:rFonts w:ascii="Arial" w:hAnsi="Arial" w:cs="Arial"/>
          <w:sz w:val="20"/>
          <w:szCs w:val="20"/>
        </w:rPr>
        <w:t>France selon les modalités décrites ci-après.</w:t>
      </w:r>
    </w:p>
    <w:p w14:paraId="4FB210C6" w14:textId="77777777" w:rsidR="003F11D9" w:rsidRPr="009670A2" w:rsidRDefault="003F11D9" w:rsidP="00C06723">
      <w:pPr>
        <w:keepLines/>
        <w:widowControl w:val="0"/>
        <w:spacing w:after="0" w:line="240" w:lineRule="auto"/>
        <w:rPr>
          <w:rFonts w:ascii="Arial" w:hAnsi="Arial" w:cs="Arial"/>
          <w:sz w:val="20"/>
          <w:szCs w:val="20"/>
        </w:rPr>
      </w:pPr>
    </w:p>
    <w:p w14:paraId="7D3A6EF1" w14:textId="77777777" w:rsidR="003F11D9" w:rsidRPr="009670A2" w:rsidRDefault="003F11D9" w:rsidP="00C06723">
      <w:pPr>
        <w:keepLines/>
        <w:widowControl w:val="0"/>
        <w:spacing w:after="0" w:line="240" w:lineRule="auto"/>
        <w:rPr>
          <w:rFonts w:ascii="Arial" w:hAnsi="Arial" w:cs="Arial"/>
          <w:sz w:val="20"/>
          <w:szCs w:val="20"/>
        </w:rPr>
      </w:pPr>
    </w:p>
    <w:p w14:paraId="45BF0CC9" w14:textId="77777777" w:rsidR="003F11D9" w:rsidRPr="009670A2" w:rsidRDefault="003F11D9" w:rsidP="00C06723">
      <w:pPr>
        <w:keepLines/>
        <w:widowControl w:val="0"/>
        <w:spacing w:after="0" w:line="240" w:lineRule="auto"/>
        <w:rPr>
          <w:rFonts w:ascii="Arial" w:hAnsi="Arial" w:cs="Arial"/>
          <w:sz w:val="20"/>
          <w:szCs w:val="20"/>
        </w:rPr>
      </w:pPr>
    </w:p>
    <w:p w14:paraId="4D5A50F6" w14:textId="77777777" w:rsidR="003F11D9" w:rsidRPr="009670A2" w:rsidRDefault="003F11D9" w:rsidP="00C06723">
      <w:pPr>
        <w:keepLines/>
        <w:widowControl w:val="0"/>
        <w:spacing w:after="0" w:line="240" w:lineRule="auto"/>
        <w:rPr>
          <w:rFonts w:ascii="Arial" w:hAnsi="Arial" w:cs="Arial"/>
          <w:sz w:val="20"/>
          <w:szCs w:val="20"/>
        </w:rPr>
      </w:pPr>
    </w:p>
    <w:p w14:paraId="1CE0D452" w14:textId="77777777" w:rsidR="003F11D9" w:rsidRPr="009670A2" w:rsidRDefault="003F11D9" w:rsidP="00C06723">
      <w:pPr>
        <w:keepLines/>
        <w:widowControl w:val="0"/>
        <w:spacing w:after="0" w:line="240" w:lineRule="auto"/>
        <w:rPr>
          <w:rFonts w:ascii="Arial" w:hAnsi="Arial" w:cs="Arial"/>
          <w:sz w:val="20"/>
          <w:szCs w:val="20"/>
        </w:rPr>
      </w:pPr>
    </w:p>
    <w:p w14:paraId="783E174A" w14:textId="0574F5B1" w:rsidR="00A90A2D" w:rsidRPr="009670A2" w:rsidRDefault="00A90A2D">
      <w:pPr>
        <w:rPr>
          <w:rFonts w:ascii="Arial" w:hAnsi="Arial" w:cs="Arial"/>
          <w:sz w:val="20"/>
          <w:szCs w:val="20"/>
        </w:rPr>
      </w:pPr>
      <w:r w:rsidRPr="009670A2">
        <w:rPr>
          <w:rFonts w:ascii="Arial" w:hAnsi="Arial" w:cs="Arial"/>
          <w:sz w:val="20"/>
          <w:szCs w:val="20"/>
        </w:rPr>
        <w:br w:type="page"/>
      </w:r>
    </w:p>
    <w:p w14:paraId="4CDD5734" w14:textId="3A25187B" w:rsidR="00F130DA" w:rsidRPr="009670A2" w:rsidRDefault="00F130DA" w:rsidP="00F130DA">
      <w:pPr>
        <w:keepLines/>
        <w:widowControl w:val="0"/>
        <w:spacing w:after="0" w:line="240" w:lineRule="auto"/>
        <w:jc w:val="both"/>
        <w:rPr>
          <w:rFonts w:ascii="Arial" w:hAnsi="Arial" w:cs="Arial"/>
          <w:b/>
          <w:sz w:val="20"/>
          <w:szCs w:val="20"/>
          <w:u w:val="single"/>
        </w:rPr>
      </w:pPr>
      <w:bookmarkStart w:id="0" w:name="_Toc230519137"/>
      <w:bookmarkStart w:id="1" w:name="_Toc469666955"/>
      <w:bookmarkStart w:id="2" w:name="_Toc493521370"/>
      <w:bookmarkStart w:id="3" w:name="_Hlk495585591"/>
      <w:r w:rsidRPr="009670A2">
        <w:rPr>
          <w:rFonts w:ascii="Arial" w:hAnsi="Arial" w:cs="Arial"/>
          <w:b/>
          <w:sz w:val="20"/>
          <w:szCs w:val="20"/>
          <w:u w:val="single"/>
        </w:rPr>
        <w:lastRenderedPageBreak/>
        <w:t>PREAMBULE</w:t>
      </w:r>
    </w:p>
    <w:p w14:paraId="626751A3" w14:textId="4B975644" w:rsidR="00F130DA" w:rsidRPr="009670A2" w:rsidRDefault="00F130DA" w:rsidP="00F130DA">
      <w:pPr>
        <w:keepLines/>
        <w:widowControl w:val="0"/>
        <w:spacing w:after="0" w:line="240" w:lineRule="auto"/>
        <w:jc w:val="both"/>
        <w:rPr>
          <w:rFonts w:ascii="Arial" w:hAnsi="Arial" w:cs="Arial"/>
          <w:b/>
          <w:sz w:val="20"/>
          <w:szCs w:val="20"/>
          <w:u w:val="single"/>
        </w:rPr>
      </w:pPr>
    </w:p>
    <w:p w14:paraId="33BF2B82" w14:textId="1FA85351" w:rsidR="009B2F64" w:rsidRDefault="00A1778A" w:rsidP="00FA7F1D">
      <w:pPr>
        <w:spacing w:after="0"/>
        <w:jc w:val="both"/>
        <w:rPr>
          <w:rFonts w:ascii="Arial" w:hAnsi="Arial" w:cs="Arial"/>
          <w:sz w:val="20"/>
          <w:szCs w:val="20"/>
        </w:rPr>
      </w:pPr>
      <w:r w:rsidRPr="009670A2">
        <w:rPr>
          <w:rFonts w:ascii="Arial" w:hAnsi="Arial" w:cs="Arial"/>
          <w:sz w:val="20"/>
          <w:szCs w:val="20"/>
        </w:rPr>
        <w:t>Dans le cadre de la Négociation Annuelle Obligatoire prévue aux articles L.2242-1 et suivants du code du travail, la Direction et l</w:t>
      </w:r>
      <w:r w:rsidR="006E68E1">
        <w:rPr>
          <w:rFonts w:ascii="Arial" w:hAnsi="Arial" w:cs="Arial"/>
          <w:sz w:val="20"/>
          <w:szCs w:val="20"/>
        </w:rPr>
        <w:t>a délégation des élus titulaires non mandatés</w:t>
      </w:r>
      <w:r w:rsidR="00A43459">
        <w:rPr>
          <w:rFonts w:ascii="Arial" w:hAnsi="Arial" w:cs="Arial"/>
          <w:sz w:val="20"/>
          <w:szCs w:val="20"/>
        </w:rPr>
        <w:t xml:space="preserve"> </w:t>
      </w:r>
      <w:r w:rsidRPr="009670A2">
        <w:rPr>
          <w:rFonts w:ascii="Arial" w:hAnsi="Arial" w:cs="Arial"/>
          <w:sz w:val="20"/>
          <w:szCs w:val="20"/>
        </w:rPr>
        <w:t xml:space="preserve">se sont réunis </w:t>
      </w:r>
      <w:r w:rsidR="004336B4" w:rsidRPr="009670A2">
        <w:rPr>
          <w:rFonts w:ascii="Arial" w:hAnsi="Arial" w:cs="Arial"/>
          <w:sz w:val="20"/>
          <w:szCs w:val="20"/>
        </w:rPr>
        <w:t>le</w:t>
      </w:r>
      <w:r w:rsidR="004336B4">
        <w:rPr>
          <w:rFonts w:ascii="Arial" w:hAnsi="Arial" w:cs="Arial"/>
          <w:sz w:val="20"/>
          <w:szCs w:val="20"/>
        </w:rPr>
        <w:t>s</w:t>
      </w:r>
      <w:r w:rsidR="00C66B73">
        <w:rPr>
          <w:rFonts w:ascii="Arial" w:hAnsi="Arial" w:cs="Arial"/>
          <w:sz w:val="20"/>
          <w:szCs w:val="20"/>
        </w:rPr>
        <w:t xml:space="preserve"> </w:t>
      </w:r>
      <w:r w:rsidR="007D7B65">
        <w:rPr>
          <w:rFonts w:ascii="Arial" w:hAnsi="Arial" w:cs="Arial"/>
          <w:sz w:val="20"/>
          <w:szCs w:val="20"/>
        </w:rPr>
        <w:t>03</w:t>
      </w:r>
      <w:r w:rsidR="00851B5D" w:rsidRPr="00851B5D">
        <w:rPr>
          <w:rFonts w:ascii="Arial" w:hAnsi="Arial" w:cs="Arial"/>
          <w:sz w:val="20"/>
          <w:szCs w:val="20"/>
          <w:vertAlign w:val="superscript"/>
        </w:rPr>
        <w:t xml:space="preserve"> </w:t>
      </w:r>
      <w:r w:rsidR="00851B5D" w:rsidRPr="00851B5D">
        <w:rPr>
          <w:rFonts w:ascii="Arial" w:hAnsi="Arial" w:cs="Arial"/>
          <w:sz w:val="20"/>
          <w:szCs w:val="20"/>
        </w:rPr>
        <w:t>décembre 202</w:t>
      </w:r>
      <w:r w:rsidR="007D7B65">
        <w:rPr>
          <w:rFonts w:ascii="Arial" w:hAnsi="Arial" w:cs="Arial"/>
          <w:sz w:val="20"/>
          <w:szCs w:val="20"/>
        </w:rPr>
        <w:t>5</w:t>
      </w:r>
      <w:r w:rsidR="004C07A4">
        <w:rPr>
          <w:rFonts w:ascii="Arial" w:hAnsi="Arial" w:cs="Arial"/>
          <w:sz w:val="20"/>
          <w:szCs w:val="20"/>
        </w:rPr>
        <w:t xml:space="preserve"> et</w:t>
      </w:r>
      <w:r w:rsidR="007D7B65">
        <w:rPr>
          <w:rFonts w:ascii="Arial" w:hAnsi="Arial" w:cs="Arial"/>
          <w:sz w:val="20"/>
          <w:szCs w:val="20"/>
        </w:rPr>
        <w:t xml:space="preserve"> 1</w:t>
      </w:r>
      <w:r w:rsidR="00A358AA">
        <w:rPr>
          <w:rFonts w:ascii="Arial" w:hAnsi="Arial" w:cs="Arial"/>
          <w:sz w:val="20"/>
          <w:szCs w:val="20"/>
        </w:rPr>
        <w:t>9</w:t>
      </w:r>
      <w:r w:rsidR="00851B5D" w:rsidRPr="00851B5D">
        <w:rPr>
          <w:rFonts w:ascii="Arial" w:hAnsi="Arial" w:cs="Arial"/>
          <w:sz w:val="20"/>
          <w:szCs w:val="20"/>
        </w:rPr>
        <w:t xml:space="preserve"> janvier 202</w:t>
      </w:r>
      <w:r w:rsidR="007D7B65">
        <w:rPr>
          <w:rFonts w:ascii="Arial" w:hAnsi="Arial" w:cs="Arial"/>
          <w:sz w:val="20"/>
          <w:szCs w:val="20"/>
        </w:rPr>
        <w:t>6</w:t>
      </w:r>
      <w:r w:rsidR="00A358AA">
        <w:rPr>
          <w:rFonts w:ascii="Arial" w:hAnsi="Arial" w:cs="Arial"/>
          <w:sz w:val="20"/>
          <w:szCs w:val="20"/>
        </w:rPr>
        <w:t>.</w:t>
      </w:r>
    </w:p>
    <w:p w14:paraId="775B2027" w14:textId="77777777" w:rsidR="00851B5D" w:rsidRPr="009670A2" w:rsidRDefault="00851B5D" w:rsidP="00FA7F1D">
      <w:pPr>
        <w:spacing w:after="0"/>
        <w:jc w:val="both"/>
        <w:rPr>
          <w:rFonts w:ascii="Arial" w:hAnsi="Arial" w:cs="Arial"/>
          <w:bCs/>
          <w:sz w:val="20"/>
          <w:szCs w:val="20"/>
        </w:rPr>
      </w:pPr>
    </w:p>
    <w:p w14:paraId="3FD072A2" w14:textId="702EA725" w:rsidR="00012204" w:rsidRDefault="00F41966" w:rsidP="00FA7F1D">
      <w:pPr>
        <w:spacing w:after="0"/>
        <w:jc w:val="both"/>
        <w:rPr>
          <w:rFonts w:ascii="Arial" w:hAnsi="Arial" w:cs="Arial"/>
          <w:sz w:val="20"/>
          <w:szCs w:val="20"/>
        </w:rPr>
      </w:pPr>
      <w:r>
        <w:rPr>
          <w:rFonts w:ascii="Arial" w:hAnsi="Arial" w:cs="Arial"/>
          <w:sz w:val="20"/>
          <w:szCs w:val="20"/>
        </w:rPr>
        <w:t xml:space="preserve">Lors de la </w:t>
      </w:r>
      <w:r w:rsidR="00A1778A" w:rsidRPr="009670A2">
        <w:rPr>
          <w:rFonts w:ascii="Arial" w:hAnsi="Arial" w:cs="Arial"/>
          <w:sz w:val="20"/>
          <w:szCs w:val="20"/>
        </w:rPr>
        <w:t>première réunion, ont été évoqués les thèmes à aborder dans le cadre des négociations ainsi que le calendrier prévisionnel des réunions.</w:t>
      </w:r>
      <w:r w:rsidR="00012204">
        <w:rPr>
          <w:rFonts w:ascii="Arial" w:hAnsi="Arial" w:cs="Arial"/>
          <w:sz w:val="20"/>
          <w:szCs w:val="20"/>
        </w:rPr>
        <w:t xml:space="preserve"> Il a été communiqué aux membres de la délégation </w:t>
      </w:r>
      <w:r w:rsidR="00E6194E">
        <w:rPr>
          <w:rFonts w:ascii="Arial" w:hAnsi="Arial" w:cs="Arial"/>
          <w:sz w:val="20"/>
          <w:szCs w:val="20"/>
        </w:rPr>
        <w:t>des élus titulaires non mandatés</w:t>
      </w:r>
      <w:r w:rsidR="00012204">
        <w:rPr>
          <w:rFonts w:ascii="Arial" w:hAnsi="Arial" w:cs="Arial"/>
          <w:sz w:val="20"/>
          <w:szCs w:val="20"/>
        </w:rPr>
        <w:t xml:space="preserve"> </w:t>
      </w:r>
      <w:r w:rsidR="00012204" w:rsidRPr="009670A2">
        <w:rPr>
          <w:rFonts w:ascii="Arial" w:hAnsi="Arial" w:cs="Arial"/>
          <w:sz w:val="20"/>
          <w:szCs w:val="20"/>
        </w:rPr>
        <w:t>les statistiques et informations</w:t>
      </w:r>
      <w:r w:rsidR="00012204" w:rsidRPr="00012204">
        <w:rPr>
          <w:rFonts w:ascii="Arial" w:hAnsi="Arial" w:cs="Arial"/>
          <w:sz w:val="20"/>
          <w:szCs w:val="20"/>
        </w:rPr>
        <w:t xml:space="preserve"> </w:t>
      </w:r>
      <w:r w:rsidR="00012204" w:rsidRPr="009670A2">
        <w:rPr>
          <w:rFonts w:ascii="Arial" w:hAnsi="Arial" w:cs="Arial"/>
          <w:sz w:val="20"/>
          <w:szCs w:val="20"/>
        </w:rPr>
        <w:t>habituellement adressées</w:t>
      </w:r>
      <w:r w:rsidR="002D74B2">
        <w:rPr>
          <w:rFonts w:ascii="Arial" w:hAnsi="Arial" w:cs="Arial"/>
          <w:sz w:val="20"/>
          <w:szCs w:val="20"/>
        </w:rPr>
        <w:t xml:space="preserve">, celles-ci ont fait l’objet d’échanges durant les réunions. </w:t>
      </w:r>
    </w:p>
    <w:p w14:paraId="048E38A0" w14:textId="77777777" w:rsidR="00012204" w:rsidRDefault="00012204" w:rsidP="00FA7F1D">
      <w:pPr>
        <w:spacing w:after="0"/>
        <w:jc w:val="both"/>
        <w:rPr>
          <w:rFonts w:ascii="Arial" w:hAnsi="Arial" w:cs="Arial"/>
          <w:sz w:val="20"/>
          <w:szCs w:val="20"/>
        </w:rPr>
      </w:pPr>
    </w:p>
    <w:p w14:paraId="66489E67" w14:textId="20EDA4B1" w:rsidR="00A1778A" w:rsidRPr="009670A2" w:rsidRDefault="00A1778A" w:rsidP="00FA7F1D">
      <w:pPr>
        <w:spacing w:after="0"/>
        <w:jc w:val="both"/>
        <w:rPr>
          <w:rFonts w:ascii="Arial" w:hAnsi="Arial" w:cs="Arial"/>
          <w:sz w:val="20"/>
          <w:szCs w:val="20"/>
        </w:rPr>
      </w:pPr>
      <w:r w:rsidRPr="009670A2">
        <w:rPr>
          <w:rFonts w:ascii="Arial" w:hAnsi="Arial" w:cs="Arial"/>
          <w:sz w:val="20"/>
          <w:szCs w:val="20"/>
        </w:rPr>
        <w:t>A l’issue de ces réunions, il a été convenu ce qui suit entre la Direction</w:t>
      </w:r>
      <w:r w:rsidR="006E68E1">
        <w:rPr>
          <w:rFonts w:ascii="Arial" w:hAnsi="Arial" w:cs="Arial"/>
          <w:sz w:val="20"/>
          <w:szCs w:val="20"/>
        </w:rPr>
        <w:t xml:space="preserve"> et </w:t>
      </w:r>
      <w:r w:rsidR="006E68E1" w:rsidRPr="009670A2">
        <w:rPr>
          <w:rFonts w:ascii="Arial" w:hAnsi="Arial" w:cs="Arial"/>
          <w:sz w:val="20"/>
          <w:szCs w:val="20"/>
        </w:rPr>
        <w:t>l</w:t>
      </w:r>
      <w:r w:rsidR="006E68E1">
        <w:rPr>
          <w:rFonts w:ascii="Arial" w:hAnsi="Arial" w:cs="Arial"/>
          <w:sz w:val="20"/>
          <w:szCs w:val="20"/>
        </w:rPr>
        <w:t xml:space="preserve">a délégation des élus titulaires non mandatés </w:t>
      </w:r>
      <w:r w:rsidRPr="009670A2">
        <w:rPr>
          <w:rFonts w:ascii="Arial" w:hAnsi="Arial" w:cs="Arial"/>
          <w:sz w:val="20"/>
          <w:szCs w:val="20"/>
        </w:rPr>
        <w:t>d’autre part.</w:t>
      </w:r>
    </w:p>
    <w:p w14:paraId="0AF1C271" w14:textId="77777777" w:rsidR="00A1778A" w:rsidRPr="009670A2" w:rsidRDefault="00A1778A" w:rsidP="00FA7F1D">
      <w:pPr>
        <w:spacing w:after="0"/>
        <w:jc w:val="both"/>
        <w:rPr>
          <w:rFonts w:ascii="Arial" w:hAnsi="Arial" w:cs="Arial"/>
          <w:color w:val="363639"/>
          <w:sz w:val="20"/>
          <w:szCs w:val="20"/>
        </w:rPr>
      </w:pPr>
    </w:p>
    <w:p w14:paraId="77BD278A" w14:textId="71F164B8" w:rsidR="00825E40" w:rsidRDefault="00825E40">
      <w:pPr>
        <w:rPr>
          <w:rFonts w:ascii="Arial" w:hAnsi="Arial" w:cs="Arial"/>
          <w:color w:val="363639"/>
          <w:sz w:val="20"/>
          <w:szCs w:val="20"/>
        </w:rPr>
      </w:pPr>
      <w:r>
        <w:rPr>
          <w:rFonts w:ascii="Arial" w:hAnsi="Arial" w:cs="Arial"/>
          <w:color w:val="363639"/>
          <w:sz w:val="20"/>
          <w:szCs w:val="20"/>
        </w:rPr>
        <w:br w:type="page"/>
      </w:r>
    </w:p>
    <w:p w14:paraId="2EA2C5B5" w14:textId="09260776" w:rsidR="00A1778A" w:rsidRDefault="00A1778A" w:rsidP="00FA7F1D">
      <w:pPr>
        <w:spacing w:after="0"/>
        <w:jc w:val="both"/>
        <w:rPr>
          <w:rFonts w:ascii="Arial" w:hAnsi="Arial" w:cs="Arial"/>
          <w:b/>
          <w:sz w:val="20"/>
          <w:szCs w:val="20"/>
          <w:u w:val="single"/>
        </w:rPr>
      </w:pPr>
      <w:r w:rsidRPr="009670A2">
        <w:rPr>
          <w:rFonts w:ascii="Arial" w:hAnsi="Arial" w:cs="Arial"/>
          <w:b/>
          <w:sz w:val="20"/>
          <w:szCs w:val="20"/>
          <w:u w:val="single"/>
        </w:rPr>
        <w:lastRenderedPageBreak/>
        <w:t xml:space="preserve">Article 1 </w:t>
      </w:r>
    </w:p>
    <w:p w14:paraId="61C3EB36" w14:textId="0935FB7F" w:rsidR="00030C1F" w:rsidRDefault="00030C1F" w:rsidP="00FA7F1D">
      <w:pPr>
        <w:spacing w:after="0"/>
        <w:jc w:val="both"/>
        <w:rPr>
          <w:rFonts w:ascii="Arial" w:hAnsi="Arial" w:cs="Arial"/>
          <w:b/>
          <w:sz w:val="20"/>
          <w:szCs w:val="20"/>
          <w:u w:val="single"/>
        </w:rPr>
      </w:pPr>
    </w:p>
    <w:p w14:paraId="5A38EDA1" w14:textId="28EDC28D" w:rsidR="00C66B73" w:rsidRDefault="00C66B73" w:rsidP="00C66B73">
      <w:pPr>
        <w:spacing w:after="0"/>
        <w:jc w:val="both"/>
        <w:rPr>
          <w:rFonts w:ascii="Arial" w:hAnsi="Arial" w:cs="Arial"/>
          <w:bCs/>
          <w:sz w:val="20"/>
          <w:szCs w:val="20"/>
        </w:rPr>
      </w:pPr>
      <w:r w:rsidRPr="00C66B73">
        <w:rPr>
          <w:rFonts w:ascii="Arial" w:hAnsi="Arial" w:cs="Arial"/>
          <w:bCs/>
          <w:sz w:val="20"/>
          <w:szCs w:val="20"/>
        </w:rPr>
        <w:t xml:space="preserve">La direction </w:t>
      </w:r>
      <w:r w:rsidR="00E64D43">
        <w:rPr>
          <w:rFonts w:ascii="Arial" w:hAnsi="Arial" w:cs="Arial"/>
          <w:sz w:val="20"/>
          <w:szCs w:val="20"/>
        </w:rPr>
        <w:t xml:space="preserve">et </w:t>
      </w:r>
      <w:r w:rsidR="00E64D43" w:rsidRPr="009670A2">
        <w:rPr>
          <w:rFonts w:ascii="Arial" w:hAnsi="Arial" w:cs="Arial"/>
          <w:sz w:val="20"/>
          <w:szCs w:val="20"/>
        </w:rPr>
        <w:t>l</w:t>
      </w:r>
      <w:r w:rsidR="00E64D43">
        <w:rPr>
          <w:rFonts w:ascii="Arial" w:hAnsi="Arial" w:cs="Arial"/>
          <w:sz w:val="20"/>
          <w:szCs w:val="20"/>
        </w:rPr>
        <w:t>a délégation des élus titulaires non mandatés</w:t>
      </w:r>
      <w:r w:rsidR="00E64D43" w:rsidRPr="00C66B73">
        <w:rPr>
          <w:rFonts w:ascii="Arial" w:hAnsi="Arial" w:cs="Arial"/>
          <w:bCs/>
          <w:sz w:val="20"/>
          <w:szCs w:val="20"/>
        </w:rPr>
        <w:t xml:space="preserve"> </w:t>
      </w:r>
      <w:r w:rsidRPr="00C66B73">
        <w:rPr>
          <w:rFonts w:ascii="Arial" w:hAnsi="Arial" w:cs="Arial"/>
          <w:bCs/>
          <w:sz w:val="20"/>
          <w:szCs w:val="20"/>
        </w:rPr>
        <w:t xml:space="preserve">se sont réunis à l’occasion de </w:t>
      </w:r>
      <w:r w:rsidR="00FE10E8" w:rsidRPr="00983A50">
        <w:rPr>
          <w:rFonts w:ascii="Arial" w:hAnsi="Arial" w:cs="Arial"/>
          <w:bCs/>
          <w:sz w:val="20"/>
          <w:szCs w:val="20"/>
        </w:rPr>
        <w:t>2</w:t>
      </w:r>
      <w:r w:rsidR="00713C6B">
        <w:rPr>
          <w:rFonts w:ascii="Arial" w:hAnsi="Arial" w:cs="Arial"/>
          <w:bCs/>
          <w:sz w:val="20"/>
          <w:szCs w:val="20"/>
        </w:rPr>
        <w:t xml:space="preserve"> </w:t>
      </w:r>
      <w:r w:rsidRPr="00C66B73">
        <w:rPr>
          <w:rFonts w:ascii="Arial" w:hAnsi="Arial" w:cs="Arial"/>
          <w:bCs/>
          <w:sz w:val="20"/>
          <w:szCs w:val="20"/>
        </w:rPr>
        <w:t>réunions dans le cadre de la NAO pour l’année 202</w:t>
      </w:r>
      <w:r w:rsidR="00FE10E8">
        <w:rPr>
          <w:rFonts w:ascii="Arial" w:hAnsi="Arial" w:cs="Arial"/>
          <w:bCs/>
          <w:sz w:val="20"/>
          <w:szCs w:val="20"/>
        </w:rPr>
        <w:t>6</w:t>
      </w:r>
      <w:r w:rsidRPr="00C66B73">
        <w:rPr>
          <w:rFonts w:ascii="Arial" w:hAnsi="Arial" w:cs="Arial"/>
          <w:bCs/>
          <w:sz w:val="20"/>
          <w:szCs w:val="20"/>
        </w:rPr>
        <w:t>.</w:t>
      </w:r>
    </w:p>
    <w:p w14:paraId="5501290E" w14:textId="77777777" w:rsidR="00C66B73" w:rsidRDefault="00C66B73" w:rsidP="00C66B73">
      <w:pPr>
        <w:spacing w:after="0"/>
        <w:jc w:val="both"/>
        <w:rPr>
          <w:rFonts w:ascii="Arial" w:hAnsi="Arial" w:cs="Arial"/>
          <w:bCs/>
          <w:sz w:val="20"/>
          <w:szCs w:val="20"/>
        </w:rPr>
      </w:pPr>
    </w:p>
    <w:p w14:paraId="2CD9C006" w14:textId="1C8F5C06" w:rsidR="007F497F" w:rsidRDefault="007F497F" w:rsidP="00FA7F1D">
      <w:pPr>
        <w:spacing w:after="0"/>
        <w:jc w:val="both"/>
        <w:rPr>
          <w:rFonts w:ascii="Arial" w:hAnsi="Arial" w:cs="Arial"/>
          <w:sz w:val="20"/>
          <w:szCs w:val="20"/>
        </w:rPr>
      </w:pPr>
      <w:r>
        <w:rPr>
          <w:rFonts w:ascii="Arial" w:hAnsi="Arial" w:cs="Arial"/>
          <w:sz w:val="20"/>
          <w:szCs w:val="20"/>
        </w:rPr>
        <w:t xml:space="preserve">Lors de la </w:t>
      </w:r>
      <w:r w:rsidRPr="009670A2">
        <w:rPr>
          <w:rFonts w:ascii="Arial" w:hAnsi="Arial" w:cs="Arial"/>
          <w:sz w:val="20"/>
          <w:szCs w:val="20"/>
        </w:rPr>
        <w:t>première réunion, ont été évoqués les thèmes à aborder dans le cadre des négociations ainsi que le calendrier prévisionnel des réunions.</w:t>
      </w:r>
      <w:r>
        <w:rPr>
          <w:rFonts w:ascii="Arial" w:hAnsi="Arial" w:cs="Arial"/>
          <w:sz w:val="20"/>
          <w:szCs w:val="20"/>
        </w:rPr>
        <w:t xml:space="preserve"> </w:t>
      </w:r>
    </w:p>
    <w:p w14:paraId="5EA628E7" w14:textId="77777777" w:rsidR="00907B8D" w:rsidRDefault="00907B8D" w:rsidP="00FA7F1D">
      <w:pPr>
        <w:spacing w:after="0"/>
        <w:jc w:val="both"/>
        <w:rPr>
          <w:rFonts w:ascii="Arial" w:hAnsi="Arial" w:cs="Arial"/>
          <w:b/>
          <w:sz w:val="20"/>
          <w:szCs w:val="20"/>
          <w:u w:val="single"/>
        </w:rPr>
      </w:pPr>
    </w:p>
    <w:p w14:paraId="27C4C4AA" w14:textId="11D04050" w:rsidR="004A15FC" w:rsidRDefault="004A15FC" w:rsidP="00CF78F2">
      <w:pPr>
        <w:spacing w:after="0"/>
        <w:jc w:val="both"/>
        <w:rPr>
          <w:rFonts w:ascii="Arial" w:hAnsi="Arial" w:cs="Arial"/>
          <w:bCs/>
          <w:sz w:val="20"/>
          <w:szCs w:val="20"/>
        </w:rPr>
      </w:pPr>
      <w:r>
        <w:rPr>
          <w:rFonts w:ascii="Arial" w:hAnsi="Arial" w:cs="Arial"/>
          <w:bCs/>
          <w:sz w:val="20"/>
          <w:szCs w:val="20"/>
        </w:rPr>
        <w:t xml:space="preserve">Lors des différentes réunions </w:t>
      </w:r>
      <w:r w:rsidR="006B5451">
        <w:rPr>
          <w:rFonts w:ascii="Arial" w:hAnsi="Arial" w:cs="Arial"/>
          <w:bCs/>
          <w:sz w:val="20"/>
          <w:szCs w:val="20"/>
        </w:rPr>
        <w:t>3</w:t>
      </w:r>
      <w:r>
        <w:rPr>
          <w:rFonts w:ascii="Arial" w:hAnsi="Arial" w:cs="Arial"/>
          <w:bCs/>
          <w:sz w:val="20"/>
          <w:szCs w:val="20"/>
        </w:rPr>
        <w:t xml:space="preserve"> </w:t>
      </w:r>
      <w:r w:rsidR="00DE5241">
        <w:rPr>
          <w:rFonts w:ascii="Arial" w:hAnsi="Arial" w:cs="Arial"/>
          <w:bCs/>
          <w:sz w:val="20"/>
          <w:szCs w:val="20"/>
        </w:rPr>
        <w:t xml:space="preserve">sujets </w:t>
      </w:r>
      <w:r>
        <w:rPr>
          <w:rFonts w:ascii="Arial" w:hAnsi="Arial" w:cs="Arial"/>
          <w:bCs/>
          <w:sz w:val="20"/>
          <w:szCs w:val="20"/>
        </w:rPr>
        <w:t>ont été plus particulièrement discutés</w:t>
      </w:r>
      <w:r w:rsidR="00CE5874">
        <w:rPr>
          <w:rFonts w:ascii="Arial" w:hAnsi="Arial" w:cs="Arial"/>
          <w:bCs/>
          <w:sz w:val="20"/>
          <w:szCs w:val="20"/>
        </w:rPr>
        <w:t> :</w:t>
      </w:r>
    </w:p>
    <w:p w14:paraId="490EE0C0" w14:textId="77777777" w:rsidR="009C22DB" w:rsidRDefault="009C22DB" w:rsidP="00CF78F2">
      <w:pPr>
        <w:spacing w:after="0"/>
        <w:jc w:val="both"/>
        <w:rPr>
          <w:rFonts w:ascii="Arial" w:hAnsi="Arial" w:cs="Arial"/>
          <w:bCs/>
          <w:sz w:val="20"/>
          <w:szCs w:val="20"/>
        </w:rPr>
      </w:pPr>
    </w:p>
    <w:p w14:paraId="3779C5F8" w14:textId="3141480C" w:rsidR="00CE5874" w:rsidRDefault="00C66B73" w:rsidP="00CE5874">
      <w:pPr>
        <w:pStyle w:val="Paragraphedeliste"/>
        <w:numPr>
          <w:ilvl w:val="0"/>
          <w:numId w:val="4"/>
        </w:numPr>
        <w:spacing w:after="0"/>
        <w:jc w:val="both"/>
        <w:rPr>
          <w:rFonts w:ascii="Arial" w:hAnsi="Arial" w:cs="Arial"/>
          <w:bCs/>
          <w:sz w:val="20"/>
          <w:szCs w:val="20"/>
        </w:rPr>
      </w:pPr>
      <w:r>
        <w:rPr>
          <w:rFonts w:ascii="Arial" w:hAnsi="Arial" w:cs="Arial"/>
          <w:bCs/>
          <w:sz w:val="20"/>
          <w:szCs w:val="20"/>
        </w:rPr>
        <w:t>L</w:t>
      </w:r>
      <w:r w:rsidR="009B2F64">
        <w:rPr>
          <w:rFonts w:ascii="Arial" w:hAnsi="Arial" w:cs="Arial"/>
          <w:bCs/>
          <w:sz w:val="20"/>
          <w:szCs w:val="20"/>
        </w:rPr>
        <w:t>e pourcentage d’</w:t>
      </w:r>
      <w:r w:rsidR="00D57584">
        <w:rPr>
          <w:rFonts w:ascii="Arial" w:hAnsi="Arial" w:cs="Arial"/>
          <w:bCs/>
          <w:sz w:val="20"/>
          <w:szCs w:val="20"/>
        </w:rPr>
        <w:t xml:space="preserve">augmentation des salaires </w:t>
      </w:r>
      <w:r w:rsidR="009B2F64">
        <w:rPr>
          <w:rFonts w:ascii="Arial" w:hAnsi="Arial" w:cs="Arial"/>
          <w:bCs/>
          <w:sz w:val="20"/>
          <w:szCs w:val="20"/>
        </w:rPr>
        <w:t xml:space="preserve">et le </w:t>
      </w:r>
      <w:r w:rsidR="00D57584">
        <w:rPr>
          <w:rFonts w:ascii="Arial" w:hAnsi="Arial" w:cs="Arial"/>
          <w:bCs/>
          <w:sz w:val="20"/>
          <w:szCs w:val="20"/>
        </w:rPr>
        <w:t>type d’augmentation</w:t>
      </w:r>
      <w:r w:rsidR="009B2F64">
        <w:rPr>
          <w:rFonts w:ascii="Arial" w:hAnsi="Arial" w:cs="Arial"/>
          <w:bCs/>
          <w:sz w:val="20"/>
          <w:szCs w:val="20"/>
        </w:rPr>
        <w:t xml:space="preserve"> (individuel/général)</w:t>
      </w:r>
    </w:p>
    <w:p w14:paraId="700CA81A" w14:textId="328B4031" w:rsidR="000B30B2" w:rsidRDefault="000B30B2" w:rsidP="000B30B2">
      <w:pPr>
        <w:pStyle w:val="Paragraphedeliste"/>
        <w:numPr>
          <w:ilvl w:val="0"/>
          <w:numId w:val="4"/>
        </w:numPr>
        <w:spacing w:after="0"/>
        <w:jc w:val="both"/>
        <w:rPr>
          <w:rFonts w:ascii="Arial" w:hAnsi="Arial" w:cs="Arial"/>
          <w:bCs/>
          <w:sz w:val="20"/>
          <w:szCs w:val="20"/>
        </w:rPr>
      </w:pPr>
      <w:r>
        <w:rPr>
          <w:rFonts w:ascii="Arial" w:hAnsi="Arial" w:cs="Arial"/>
          <w:bCs/>
          <w:sz w:val="20"/>
          <w:szCs w:val="20"/>
        </w:rPr>
        <w:t>L</w:t>
      </w:r>
      <w:r w:rsidR="00A34C3F">
        <w:rPr>
          <w:rFonts w:ascii="Arial" w:hAnsi="Arial" w:cs="Arial"/>
          <w:bCs/>
          <w:sz w:val="20"/>
          <w:szCs w:val="20"/>
        </w:rPr>
        <w:t>e pourcentage d</w:t>
      </w:r>
      <w:r>
        <w:rPr>
          <w:rFonts w:ascii="Arial" w:hAnsi="Arial" w:cs="Arial"/>
          <w:bCs/>
          <w:sz w:val="20"/>
          <w:szCs w:val="20"/>
        </w:rPr>
        <w:t>’augmentation de la prime 13</w:t>
      </w:r>
      <w:r w:rsidRPr="009C22DB">
        <w:rPr>
          <w:rFonts w:ascii="Arial" w:hAnsi="Arial" w:cs="Arial"/>
          <w:bCs/>
          <w:sz w:val="20"/>
          <w:szCs w:val="20"/>
          <w:vertAlign w:val="superscript"/>
        </w:rPr>
        <w:t>ème</w:t>
      </w:r>
      <w:r>
        <w:rPr>
          <w:rFonts w:ascii="Arial" w:hAnsi="Arial" w:cs="Arial"/>
          <w:bCs/>
          <w:sz w:val="20"/>
          <w:szCs w:val="20"/>
        </w:rPr>
        <w:t xml:space="preserve"> mois</w:t>
      </w:r>
      <w:r w:rsidR="00A34C3F">
        <w:rPr>
          <w:rFonts w:ascii="Arial" w:hAnsi="Arial" w:cs="Arial"/>
          <w:bCs/>
          <w:sz w:val="20"/>
          <w:szCs w:val="20"/>
        </w:rPr>
        <w:t xml:space="preserve"> </w:t>
      </w:r>
    </w:p>
    <w:p w14:paraId="7D29B3AB" w14:textId="775E322B" w:rsidR="00FE10E8" w:rsidRDefault="00FE10E8" w:rsidP="000B30B2">
      <w:pPr>
        <w:pStyle w:val="Paragraphedeliste"/>
        <w:numPr>
          <w:ilvl w:val="0"/>
          <w:numId w:val="4"/>
        </w:numPr>
        <w:spacing w:after="0"/>
        <w:jc w:val="both"/>
        <w:rPr>
          <w:rFonts w:ascii="Arial" w:hAnsi="Arial" w:cs="Arial"/>
          <w:bCs/>
          <w:sz w:val="20"/>
          <w:szCs w:val="20"/>
        </w:rPr>
      </w:pPr>
      <w:r>
        <w:rPr>
          <w:rFonts w:ascii="Arial" w:hAnsi="Arial" w:cs="Arial"/>
          <w:bCs/>
          <w:sz w:val="20"/>
          <w:szCs w:val="20"/>
        </w:rPr>
        <w:t xml:space="preserve">Le </w:t>
      </w:r>
      <w:r w:rsidR="00BC741B">
        <w:rPr>
          <w:rFonts w:ascii="Arial" w:hAnsi="Arial" w:cs="Arial"/>
          <w:bCs/>
          <w:sz w:val="20"/>
          <w:szCs w:val="20"/>
        </w:rPr>
        <w:t>budget des œuvres sociales</w:t>
      </w:r>
    </w:p>
    <w:p w14:paraId="734108E1" w14:textId="77777777" w:rsidR="00D57584" w:rsidRDefault="00D57584" w:rsidP="00D57584">
      <w:pPr>
        <w:spacing w:after="0"/>
        <w:jc w:val="both"/>
        <w:rPr>
          <w:rFonts w:ascii="Arial" w:hAnsi="Arial" w:cs="Arial"/>
          <w:bCs/>
          <w:sz w:val="20"/>
          <w:szCs w:val="20"/>
        </w:rPr>
      </w:pPr>
    </w:p>
    <w:p w14:paraId="0608A062" w14:textId="1201BAD0" w:rsidR="00D02BB8" w:rsidRDefault="00D02BB8" w:rsidP="00D02BB8">
      <w:pPr>
        <w:spacing w:after="0"/>
        <w:jc w:val="both"/>
        <w:rPr>
          <w:rFonts w:ascii="Arial" w:hAnsi="Arial" w:cs="Arial"/>
          <w:bCs/>
          <w:sz w:val="20"/>
          <w:szCs w:val="20"/>
        </w:rPr>
      </w:pPr>
      <w:r>
        <w:rPr>
          <w:rFonts w:ascii="Arial" w:hAnsi="Arial" w:cs="Arial"/>
          <w:bCs/>
          <w:sz w:val="20"/>
          <w:szCs w:val="20"/>
        </w:rPr>
        <w:t>L’ensemble des dispositions prévues par le présent accord constitue un ensemble équilibré de concessions réciproques qui forment un tout indissociable.</w:t>
      </w:r>
    </w:p>
    <w:p w14:paraId="13FD712C" w14:textId="77777777" w:rsidR="00D02BB8" w:rsidRDefault="00D02BB8" w:rsidP="00D02BB8">
      <w:pPr>
        <w:spacing w:after="0"/>
        <w:jc w:val="both"/>
        <w:rPr>
          <w:rFonts w:ascii="Arial" w:hAnsi="Arial" w:cs="Arial"/>
          <w:bCs/>
          <w:sz w:val="20"/>
          <w:szCs w:val="20"/>
        </w:rPr>
      </w:pPr>
    </w:p>
    <w:p w14:paraId="7CEB66D8" w14:textId="3D614F8C" w:rsidR="00D02BB8" w:rsidRDefault="00D02BB8" w:rsidP="00D02BB8">
      <w:pPr>
        <w:spacing w:after="0"/>
        <w:jc w:val="both"/>
        <w:rPr>
          <w:rFonts w:ascii="Arial" w:hAnsi="Arial" w:cs="Arial"/>
          <w:bCs/>
          <w:sz w:val="20"/>
          <w:szCs w:val="20"/>
        </w:rPr>
      </w:pPr>
      <w:r>
        <w:rPr>
          <w:rFonts w:ascii="Arial" w:hAnsi="Arial" w:cs="Arial"/>
          <w:bCs/>
          <w:sz w:val="20"/>
          <w:szCs w:val="20"/>
        </w:rPr>
        <w:t>Le non-respect par l’une des parties de ces dispositions remettrait en cause l’équilibre général du présent accord et rendrait son exécution impossible, entrainant sa caducité en application de l’article 1186 du code civil.</w:t>
      </w:r>
    </w:p>
    <w:p w14:paraId="5935903D" w14:textId="76EB60F4" w:rsidR="00C66B73" w:rsidRDefault="00C66B73" w:rsidP="00D02BB8">
      <w:pPr>
        <w:spacing w:after="0"/>
        <w:jc w:val="both"/>
        <w:rPr>
          <w:rFonts w:ascii="Arial" w:hAnsi="Arial" w:cs="Arial"/>
          <w:bCs/>
          <w:sz w:val="20"/>
          <w:szCs w:val="20"/>
        </w:rPr>
      </w:pPr>
    </w:p>
    <w:p w14:paraId="57B750D7" w14:textId="41DA1CDD" w:rsidR="00A1778A" w:rsidRPr="009670A2" w:rsidRDefault="00A1778A" w:rsidP="00FA7F1D">
      <w:pPr>
        <w:spacing w:after="0"/>
        <w:jc w:val="both"/>
        <w:rPr>
          <w:rFonts w:ascii="Arial" w:hAnsi="Arial" w:cs="Arial"/>
          <w:b/>
          <w:sz w:val="20"/>
          <w:szCs w:val="20"/>
          <w:u w:val="single"/>
        </w:rPr>
      </w:pPr>
      <w:r w:rsidRPr="009670A2">
        <w:rPr>
          <w:rFonts w:ascii="Arial" w:hAnsi="Arial" w:cs="Arial"/>
          <w:b/>
          <w:sz w:val="20"/>
          <w:szCs w:val="20"/>
          <w:u w:val="single"/>
        </w:rPr>
        <w:t xml:space="preserve">Article </w:t>
      </w:r>
      <w:r w:rsidR="00541073" w:rsidRPr="009670A2">
        <w:rPr>
          <w:rFonts w:ascii="Arial" w:hAnsi="Arial" w:cs="Arial"/>
          <w:b/>
          <w:sz w:val="20"/>
          <w:szCs w:val="20"/>
          <w:u w:val="single"/>
        </w:rPr>
        <w:t>2</w:t>
      </w:r>
    </w:p>
    <w:p w14:paraId="2D4CEAF9" w14:textId="77777777" w:rsidR="003A139D" w:rsidRPr="001A2ED7" w:rsidRDefault="003A139D" w:rsidP="00FA7F1D">
      <w:pPr>
        <w:spacing w:after="0"/>
        <w:jc w:val="both"/>
        <w:rPr>
          <w:rFonts w:ascii="Arial" w:hAnsi="Arial" w:cs="Arial"/>
          <w:bCs/>
          <w:sz w:val="20"/>
          <w:szCs w:val="20"/>
        </w:rPr>
      </w:pPr>
    </w:p>
    <w:p w14:paraId="47498405" w14:textId="653DF087" w:rsidR="003A139D" w:rsidRDefault="003A139D" w:rsidP="003A139D">
      <w:pPr>
        <w:spacing w:after="0"/>
        <w:jc w:val="both"/>
        <w:rPr>
          <w:rFonts w:ascii="Arial" w:hAnsi="Arial" w:cs="Arial"/>
          <w:bCs/>
          <w:sz w:val="20"/>
          <w:szCs w:val="20"/>
        </w:rPr>
      </w:pPr>
      <w:r w:rsidRPr="001A2ED7">
        <w:rPr>
          <w:rFonts w:ascii="Arial" w:hAnsi="Arial" w:cs="Arial"/>
          <w:bCs/>
          <w:sz w:val="20"/>
          <w:szCs w:val="20"/>
        </w:rPr>
        <w:t>Ainsi, après discussions et échanges sur les propositions formulées, il a été convenu à l’issue des différentes réunions, l’application des propositions ci-après</w:t>
      </w:r>
      <w:r>
        <w:rPr>
          <w:rFonts w:ascii="Arial" w:hAnsi="Arial" w:cs="Arial"/>
          <w:bCs/>
          <w:sz w:val="20"/>
          <w:szCs w:val="20"/>
        </w:rPr>
        <w:t> :</w:t>
      </w:r>
    </w:p>
    <w:p w14:paraId="68EEBE6E" w14:textId="5D5D45DD" w:rsidR="00A1778A" w:rsidRPr="009670A2" w:rsidRDefault="00A1778A" w:rsidP="00FA7F1D">
      <w:pPr>
        <w:spacing w:after="0"/>
        <w:jc w:val="both"/>
        <w:rPr>
          <w:rFonts w:ascii="Arial" w:hAnsi="Arial" w:cs="Arial"/>
          <w:color w:val="363639"/>
          <w:sz w:val="20"/>
          <w:szCs w:val="20"/>
        </w:rPr>
      </w:pPr>
    </w:p>
    <w:p w14:paraId="5E4E0AB2" w14:textId="77777777" w:rsidR="00A45E57" w:rsidRPr="009670A2" w:rsidRDefault="00A45E57" w:rsidP="00FA7F1D">
      <w:pPr>
        <w:spacing w:after="0"/>
        <w:jc w:val="both"/>
        <w:rPr>
          <w:rFonts w:ascii="Arial" w:hAnsi="Arial" w:cs="Arial"/>
          <w:color w:val="363639"/>
          <w:sz w:val="20"/>
          <w:szCs w:val="20"/>
        </w:rPr>
      </w:pPr>
    </w:p>
    <w:p w14:paraId="2A0C7E45" w14:textId="77777777" w:rsidR="00A1778A" w:rsidRPr="009670A2" w:rsidRDefault="00A1778A" w:rsidP="00FA7F1D">
      <w:pPr>
        <w:spacing w:after="0"/>
        <w:jc w:val="both"/>
        <w:rPr>
          <w:rFonts w:ascii="Arial" w:hAnsi="Arial" w:cs="Arial"/>
          <w:b/>
          <w:sz w:val="20"/>
          <w:szCs w:val="20"/>
          <w:u w:val="single"/>
        </w:rPr>
      </w:pPr>
      <w:r w:rsidRPr="009670A2">
        <w:rPr>
          <w:rFonts w:ascii="Arial" w:hAnsi="Arial" w:cs="Arial"/>
          <w:b/>
          <w:sz w:val="20"/>
          <w:szCs w:val="20"/>
          <w:u w:val="single"/>
        </w:rPr>
        <w:t>Champ d’application de l’accord</w:t>
      </w:r>
    </w:p>
    <w:p w14:paraId="3C54DDA8" w14:textId="77777777" w:rsidR="00A1778A" w:rsidRPr="009670A2" w:rsidRDefault="00A1778A" w:rsidP="00FA7F1D">
      <w:pPr>
        <w:spacing w:after="0"/>
        <w:jc w:val="both"/>
        <w:rPr>
          <w:rFonts w:ascii="Arial" w:hAnsi="Arial" w:cs="Arial"/>
          <w:b/>
          <w:sz w:val="20"/>
          <w:szCs w:val="20"/>
          <w:u w:val="single"/>
        </w:rPr>
      </w:pPr>
    </w:p>
    <w:p w14:paraId="1EC83F8A" w14:textId="67FBDB6A" w:rsidR="00A1778A" w:rsidRPr="009670A2" w:rsidRDefault="00A1778A" w:rsidP="00FA7F1D">
      <w:pPr>
        <w:spacing w:after="0"/>
        <w:jc w:val="both"/>
        <w:rPr>
          <w:rFonts w:ascii="Arial" w:hAnsi="Arial" w:cs="Arial"/>
          <w:sz w:val="20"/>
          <w:szCs w:val="20"/>
        </w:rPr>
      </w:pPr>
      <w:r w:rsidRPr="009670A2">
        <w:rPr>
          <w:rFonts w:ascii="Arial" w:hAnsi="Arial" w:cs="Arial"/>
          <w:sz w:val="20"/>
          <w:szCs w:val="20"/>
        </w:rPr>
        <w:t>Le présent accord s’applique pour l’ensemble du personnel d’I</w:t>
      </w:r>
      <w:r w:rsidR="00D72BC8">
        <w:rPr>
          <w:rFonts w:ascii="Arial" w:hAnsi="Arial" w:cs="Arial"/>
          <w:sz w:val="20"/>
          <w:szCs w:val="20"/>
        </w:rPr>
        <w:t>ntertek</w:t>
      </w:r>
      <w:r w:rsidRPr="009670A2">
        <w:rPr>
          <w:rFonts w:ascii="Arial" w:hAnsi="Arial" w:cs="Arial"/>
          <w:sz w:val="20"/>
          <w:szCs w:val="20"/>
        </w:rPr>
        <w:t xml:space="preserve"> </w:t>
      </w:r>
      <w:r w:rsidR="00115FB6">
        <w:rPr>
          <w:rFonts w:ascii="Arial" w:hAnsi="Arial" w:cs="Arial"/>
          <w:sz w:val="20"/>
          <w:szCs w:val="20"/>
        </w:rPr>
        <w:t xml:space="preserve">OCA </w:t>
      </w:r>
      <w:r w:rsidRPr="009670A2">
        <w:rPr>
          <w:rFonts w:ascii="Arial" w:hAnsi="Arial" w:cs="Arial"/>
          <w:sz w:val="20"/>
          <w:szCs w:val="20"/>
        </w:rPr>
        <w:t>France.</w:t>
      </w:r>
    </w:p>
    <w:p w14:paraId="44ACFC21" w14:textId="3B51495E" w:rsidR="00B02660" w:rsidRDefault="00B02660" w:rsidP="00FA7F1D">
      <w:pPr>
        <w:spacing w:after="0"/>
        <w:jc w:val="both"/>
        <w:rPr>
          <w:rFonts w:ascii="Arial" w:hAnsi="Arial" w:cs="Arial"/>
          <w:b/>
          <w:sz w:val="20"/>
          <w:szCs w:val="20"/>
          <w:u w:val="single"/>
        </w:rPr>
      </w:pPr>
    </w:p>
    <w:p w14:paraId="684DB6C1" w14:textId="13F5CF52" w:rsidR="00A1778A" w:rsidRDefault="00A1778A" w:rsidP="00FA7F1D">
      <w:pPr>
        <w:spacing w:after="0"/>
        <w:jc w:val="both"/>
        <w:rPr>
          <w:rFonts w:ascii="Arial" w:hAnsi="Arial" w:cs="Arial"/>
          <w:b/>
          <w:sz w:val="20"/>
          <w:szCs w:val="20"/>
          <w:u w:val="single"/>
        </w:rPr>
      </w:pPr>
      <w:r w:rsidRPr="009670A2">
        <w:rPr>
          <w:rFonts w:ascii="Arial" w:hAnsi="Arial" w:cs="Arial"/>
          <w:b/>
          <w:sz w:val="20"/>
          <w:szCs w:val="20"/>
          <w:u w:val="single"/>
        </w:rPr>
        <w:t>Objet de l’accord</w:t>
      </w:r>
      <w:r w:rsidR="00B02660">
        <w:rPr>
          <w:rFonts w:ascii="Arial" w:hAnsi="Arial" w:cs="Arial"/>
          <w:b/>
          <w:sz w:val="20"/>
          <w:szCs w:val="20"/>
          <w:u w:val="single"/>
        </w:rPr>
        <w:t> :</w:t>
      </w:r>
    </w:p>
    <w:p w14:paraId="6FBB56C7" w14:textId="77777777" w:rsidR="0074692D" w:rsidRDefault="0074692D" w:rsidP="00FA7F1D">
      <w:pPr>
        <w:spacing w:after="0"/>
        <w:jc w:val="both"/>
        <w:rPr>
          <w:rFonts w:ascii="Arial" w:hAnsi="Arial" w:cs="Arial"/>
          <w:b/>
          <w:sz w:val="20"/>
          <w:szCs w:val="20"/>
          <w:u w:val="single"/>
        </w:rPr>
      </w:pPr>
    </w:p>
    <w:p w14:paraId="48F2C8E9" w14:textId="06B77FE6" w:rsidR="0074692D" w:rsidRPr="0074692D" w:rsidRDefault="0074692D" w:rsidP="0074692D">
      <w:pPr>
        <w:spacing w:after="0"/>
        <w:rPr>
          <w:rFonts w:ascii="Arial" w:hAnsi="Arial" w:cs="Arial"/>
          <w:bCs/>
          <w:sz w:val="20"/>
          <w:szCs w:val="20"/>
        </w:rPr>
      </w:pPr>
      <w:r w:rsidRPr="0074692D">
        <w:rPr>
          <w:rFonts w:ascii="Arial" w:hAnsi="Arial" w:cs="Arial"/>
          <w:bCs/>
          <w:sz w:val="20"/>
          <w:szCs w:val="20"/>
        </w:rPr>
        <w:t>Le budget global consacré aux NAO s’élève à 2% des salaires annuels théoriques des salariés présents au 01/01/2026. Ce budget se répartit selon les modalités suivantes :</w:t>
      </w:r>
    </w:p>
    <w:p w14:paraId="59ED48E0" w14:textId="74EC1586" w:rsidR="009536C7" w:rsidRDefault="009536C7" w:rsidP="00FA7F1D">
      <w:pPr>
        <w:spacing w:after="0"/>
        <w:jc w:val="both"/>
        <w:rPr>
          <w:rFonts w:ascii="Arial" w:hAnsi="Arial" w:cs="Arial"/>
          <w:bCs/>
          <w:sz w:val="20"/>
          <w:szCs w:val="20"/>
        </w:rPr>
      </w:pPr>
    </w:p>
    <w:p w14:paraId="3B8B4785" w14:textId="05F41768" w:rsidR="009536C7" w:rsidRPr="00A31519" w:rsidRDefault="00A31519" w:rsidP="00D870F3">
      <w:pPr>
        <w:pStyle w:val="Paragraphedeliste"/>
        <w:numPr>
          <w:ilvl w:val="1"/>
          <w:numId w:val="7"/>
        </w:numPr>
        <w:spacing w:after="0"/>
        <w:jc w:val="both"/>
        <w:rPr>
          <w:rFonts w:ascii="Arial" w:hAnsi="Arial" w:cs="Arial"/>
          <w:b/>
          <w:sz w:val="20"/>
          <w:szCs w:val="20"/>
        </w:rPr>
      </w:pPr>
      <w:r>
        <w:rPr>
          <w:rFonts w:ascii="Arial" w:hAnsi="Arial" w:cs="Arial"/>
          <w:b/>
          <w:sz w:val="20"/>
          <w:szCs w:val="20"/>
        </w:rPr>
        <w:t xml:space="preserve">Augmentations </w:t>
      </w:r>
      <w:r w:rsidR="009536C7" w:rsidRPr="00A31519">
        <w:rPr>
          <w:rFonts w:ascii="Arial" w:hAnsi="Arial" w:cs="Arial"/>
          <w:b/>
          <w:sz w:val="20"/>
          <w:szCs w:val="20"/>
        </w:rPr>
        <w:t>202</w:t>
      </w:r>
      <w:r w:rsidR="006B5451">
        <w:rPr>
          <w:rFonts w:ascii="Arial" w:hAnsi="Arial" w:cs="Arial"/>
          <w:b/>
          <w:sz w:val="20"/>
          <w:szCs w:val="20"/>
        </w:rPr>
        <w:t>6</w:t>
      </w:r>
      <w:r w:rsidR="009536C7" w:rsidRPr="00A31519">
        <w:rPr>
          <w:rFonts w:ascii="Arial" w:hAnsi="Arial" w:cs="Arial"/>
          <w:b/>
          <w:sz w:val="20"/>
          <w:szCs w:val="20"/>
        </w:rPr>
        <w:t xml:space="preserve"> – </w:t>
      </w:r>
      <w:r w:rsidR="00E514A7" w:rsidRPr="00A31519">
        <w:rPr>
          <w:rFonts w:ascii="Arial" w:hAnsi="Arial" w:cs="Arial"/>
          <w:b/>
          <w:sz w:val="20"/>
          <w:szCs w:val="20"/>
        </w:rPr>
        <w:t>Date d’</w:t>
      </w:r>
      <w:r w:rsidR="009536C7" w:rsidRPr="00A31519">
        <w:rPr>
          <w:rFonts w:ascii="Arial" w:hAnsi="Arial" w:cs="Arial"/>
          <w:b/>
          <w:sz w:val="20"/>
          <w:szCs w:val="20"/>
        </w:rPr>
        <w:t xml:space="preserve">effet </w:t>
      </w:r>
      <w:r w:rsidR="00E522C5" w:rsidRPr="00A31519">
        <w:rPr>
          <w:rFonts w:ascii="Arial" w:hAnsi="Arial" w:cs="Arial"/>
          <w:b/>
          <w:sz w:val="20"/>
          <w:szCs w:val="20"/>
        </w:rPr>
        <w:t>a</w:t>
      </w:r>
      <w:r w:rsidR="009536C7" w:rsidRPr="00A31519">
        <w:rPr>
          <w:rFonts w:ascii="Arial" w:hAnsi="Arial" w:cs="Arial"/>
          <w:b/>
          <w:sz w:val="20"/>
          <w:szCs w:val="20"/>
        </w:rPr>
        <w:t>u 1</w:t>
      </w:r>
      <w:r w:rsidR="009536C7" w:rsidRPr="00A31519">
        <w:rPr>
          <w:rFonts w:ascii="Arial" w:hAnsi="Arial" w:cs="Arial"/>
          <w:b/>
          <w:sz w:val="20"/>
          <w:szCs w:val="20"/>
          <w:vertAlign w:val="superscript"/>
        </w:rPr>
        <w:t>er</w:t>
      </w:r>
      <w:r w:rsidR="009536C7" w:rsidRPr="00A31519">
        <w:rPr>
          <w:rFonts w:ascii="Arial" w:hAnsi="Arial" w:cs="Arial"/>
          <w:b/>
          <w:sz w:val="20"/>
          <w:szCs w:val="20"/>
        </w:rPr>
        <w:t xml:space="preserve"> avril 202</w:t>
      </w:r>
      <w:r w:rsidR="006B5451">
        <w:rPr>
          <w:rFonts w:ascii="Arial" w:hAnsi="Arial" w:cs="Arial"/>
          <w:b/>
          <w:sz w:val="20"/>
          <w:szCs w:val="20"/>
        </w:rPr>
        <w:t>6</w:t>
      </w:r>
    </w:p>
    <w:p w14:paraId="6943861E" w14:textId="77777777" w:rsidR="009536C7" w:rsidRPr="008C027E" w:rsidRDefault="009536C7" w:rsidP="009536C7">
      <w:pPr>
        <w:spacing w:after="0"/>
        <w:contextualSpacing/>
        <w:jc w:val="both"/>
        <w:rPr>
          <w:rFonts w:ascii="Arial" w:hAnsi="Arial" w:cs="Arial"/>
          <w:bCs/>
          <w:sz w:val="20"/>
          <w:szCs w:val="20"/>
        </w:rPr>
      </w:pPr>
    </w:p>
    <w:p w14:paraId="440423D3" w14:textId="41391FDF" w:rsidR="001E6C3F" w:rsidRDefault="00115FB6" w:rsidP="001E6C3F">
      <w:pPr>
        <w:spacing w:after="0"/>
        <w:contextualSpacing/>
        <w:jc w:val="both"/>
        <w:rPr>
          <w:rFonts w:ascii="Arial" w:hAnsi="Arial" w:cs="Arial"/>
          <w:sz w:val="20"/>
          <w:szCs w:val="20"/>
        </w:rPr>
      </w:pPr>
      <w:r>
        <w:rPr>
          <w:rFonts w:ascii="Arial" w:hAnsi="Arial" w:cs="Arial"/>
          <w:bCs/>
          <w:sz w:val="20"/>
          <w:szCs w:val="20"/>
        </w:rPr>
        <w:t>L</w:t>
      </w:r>
      <w:r w:rsidR="009536C7" w:rsidRPr="008C027E">
        <w:rPr>
          <w:rFonts w:ascii="Arial" w:hAnsi="Arial" w:cs="Arial"/>
          <w:bCs/>
          <w:sz w:val="20"/>
          <w:szCs w:val="20"/>
        </w:rPr>
        <w:t xml:space="preserve">es augmentations salariales </w:t>
      </w:r>
      <w:r w:rsidR="00261486">
        <w:rPr>
          <w:rFonts w:ascii="Arial" w:hAnsi="Arial" w:cs="Arial"/>
          <w:bCs/>
          <w:sz w:val="20"/>
          <w:szCs w:val="20"/>
        </w:rPr>
        <w:t xml:space="preserve">seront réalisées </w:t>
      </w:r>
      <w:r w:rsidR="009536C7" w:rsidRPr="008C027E">
        <w:rPr>
          <w:rFonts w:ascii="Arial" w:hAnsi="Arial" w:cs="Arial"/>
          <w:bCs/>
          <w:sz w:val="20"/>
          <w:szCs w:val="20"/>
        </w:rPr>
        <w:t xml:space="preserve">sur la base d’une attribution individuelle </w:t>
      </w:r>
      <w:r w:rsidR="00A90EDD">
        <w:rPr>
          <w:rFonts w:ascii="Arial" w:hAnsi="Arial" w:cs="Arial"/>
          <w:bCs/>
          <w:sz w:val="20"/>
          <w:szCs w:val="20"/>
        </w:rPr>
        <w:t>de la manière suivante :</w:t>
      </w:r>
      <w:r w:rsidR="009536C7" w:rsidRPr="00A57ECF">
        <w:rPr>
          <w:rFonts w:ascii="Arial" w:hAnsi="Arial" w:cs="Arial"/>
          <w:bCs/>
          <w:sz w:val="20"/>
          <w:szCs w:val="20"/>
        </w:rPr>
        <w:t xml:space="preserve"> </w:t>
      </w:r>
      <w:r w:rsidR="001E6C3F">
        <w:rPr>
          <w:rFonts w:ascii="Arial" w:hAnsi="Arial" w:cs="Arial"/>
          <w:sz w:val="20"/>
          <w:szCs w:val="20"/>
        </w:rPr>
        <w:t>1,</w:t>
      </w:r>
      <w:r w:rsidR="00BC741B">
        <w:rPr>
          <w:rFonts w:ascii="Arial" w:hAnsi="Arial" w:cs="Arial"/>
          <w:sz w:val="20"/>
          <w:szCs w:val="20"/>
        </w:rPr>
        <w:t>17</w:t>
      </w:r>
      <w:r w:rsidR="001E6C3F">
        <w:rPr>
          <w:rFonts w:ascii="Arial" w:hAnsi="Arial" w:cs="Arial"/>
          <w:sz w:val="20"/>
          <w:szCs w:val="20"/>
        </w:rPr>
        <w:t xml:space="preserve">% </w:t>
      </w:r>
      <w:r w:rsidR="00246A29" w:rsidRPr="00246A29">
        <w:rPr>
          <w:rFonts w:ascii="Arial" w:hAnsi="Arial" w:cs="Arial"/>
          <w:sz w:val="20"/>
          <w:szCs w:val="20"/>
        </w:rPr>
        <w:t>des salaires annuels théoriques des salariés présents au 01/01/202</w:t>
      </w:r>
      <w:r w:rsidR="00BC741B">
        <w:rPr>
          <w:rFonts w:ascii="Arial" w:hAnsi="Arial" w:cs="Arial"/>
          <w:sz w:val="20"/>
          <w:szCs w:val="20"/>
        </w:rPr>
        <w:t>6</w:t>
      </w:r>
      <w:r w:rsidR="00246A29">
        <w:rPr>
          <w:rFonts w:ascii="Arial" w:hAnsi="Arial" w:cs="Arial"/>
          <w:sz w:val="20"/>
          <w:szCs w:val="20"/>
        </w:rPr>
        <w:t xml:space="preserve"> </w:t>
      </w:r>
      <w:r w:rsidR="001E6C3F" w:rsidRPr="004C7888">
        <w:rPr>
          <w:rFonts w:ascii="Arial" w:hAnsi="Arial" w:cs="Arial"/>
          <w:sz w:val="20"/>
          <w:szCs w:val="20"/>
        </w:rPr>
        <w:t>selon</w:t>
      </w:r>
      <w:r w:rsidR="001E6C3F">
        <w:rPr>
          <w:rFonts w:ascii="Arial" w:hAnsi="Arial" w:cs="Arial"/>
          <w:sz w:val="20"/>
          <w:szCs w:val="20"/>
        </w:rPr>
        <w:t xml:space="preserve"> un modèle de distribution discrétionnaire individuel</w:t>
      </w:r>
      <w:r w:rsidR="0072451B">
        <w:rPr>
          <w:rFonts w:ascii="Arial" w:hAnsi="Arial" w:cs="Arial"/>
          <w:sz w:val="20"/>
          <w:szCs w:val="20"/>
        </w:rPr>
        <w:t>.</w:t>
      </w:r>
    </w:p>
    <w:p w14:paraId="6DDF1F87" w14:textId="77777777" w:rsidR="001E6C3F" w:rsidRDefault="001E6C3F" w:rsidP="001E6C3F">
      <w:pPr>
        <w:spacing w:after="0"/>
        <w:contextualSpacing/>
        <w:jc w:val="both"/>
        <w:rPr>
          <w:rFonts w:ascii="Arial" w:hAnsi="Arial" w:cs="Arial"/>
          <w:sz w:val="20"/>
          <w:szCs w:val="20"/>
          <w:lang w:eastAsia="fr-FR"/>
        </w:rPr>
      </w:pPr>
      <w:r w:rsidRPr="008C027E">
        <w:rPr>
          <w:rFonts w:ascii="Arial" w:hAnsi="Arial" w:cs="Arial"/>
          <w:bCs/>
          <w:sz w:val="20"/>
          <w:szCs w:val="20"/>
        </w:rPr>
        <w:t xml:space="preserve">L’augmentation individuelle permet de </w:t>
      </w:r>
      <w:r w:rsidRPr="008C027E">
        <w:rPr>
          <w:rFonts w:ascii="Arial" w:hAnsi="Arial" w:cs="Arial"/>
          <w:sz w:val="20"/>
          <w:szCs w:val="20"/>
          <w:lang w:eastAsia="fr-FR"/>
        </w:rPr>
        <w:t>reconnaître le travail individuel de chaque collaborateur, de valoriser son implication ainsi que son niveau d’expertise, d’autonomie et de responsabilité.</w:t>
      </w:r>
    </w:p>
    <w:p w14:paraId="2B74522A" w14:textId="77777777" w:rsidR="00B6020A" w:rsidRDefault="00B6020A" w:rsidP="001E6C3F">
      <w:pPr>
        <w:spacing w:after="0"/>
        <w:contextualSpacing/>
        <w:jc w:val="both"/>
        <w:rPr>
          <w:rFonts w:ascii="Arial" w:hAnsi="Arial" w:cs="Arial"/>
          <w:sz w:val="20"/>
          <w:szCs w:val="20"/>
          <w:lang w:eastAsia="fr-FR"/>
        </w:rPr>
      </w:pPr>
    </w:p>
    <w:p w14:paraId="0708E1C1" w14:textId="39C2950F" w:rsidR="00B6020A" w:rsidRPr="00B6020A" w:rsidRDefault="00B6020A" w:rsidP="00B6020A">
      <w:pPr>
        <w:rPr>
          <w:rFonts w:ascii="Arial" w:hAnsi="Arial" w:cs="Arial"/>
          <w:bCs/>
          <w:sz w:val="20"/>
          <w:szCs w:val="20"/>
        </w:rPr>
      </w:pPr>
      <w:r w:rsidRPr="00B6020A">
        <w:rPr>
          <w:rFonts w:ascii="Arial" w:hAnsi="Arial" w:cs="Arial"/>
          <w:bCs/>
          <w:sz w:val="20"/>
          <w:szCs w:val="20"/>
        </w:rPr>
        <w:t>Lorsque le pourcentage d’augmentation individuelle demandé par le manager sera supérieur à 2%, cela devra être justifié par le contenu de l’entretien 10X reflétant un niveau de performance « au-delà des attentes » dans la réalisation des objectifs 2025 du collaborateur.</w:t>
      </w:r>
    </w:p>
    <w:p w14:paraId="0524D195" w14:textId="77777777" w:rsidR="001700C6" w:rsidRPr="006E6A0E" w:rsidRDefault="001700C6" w:rsidP="00E16899">
      <w:pPr>
        <w:pStyle w:val="Paragraphedeliste"/>
        <w:numPr>
          <w:ilvl w:val="1"/>
          <w:numId w:val="41"/>
        </w:numPr>
        <w:spacing w:after="0"/>
        <w:jc w:val="both"/>
        <w:rPr>
          <w:rFonts w:ascii="Arial" w:hAnsi="Arial" w:cs="Arial"/>
          <w:b/>
          <w:sz w:val="20"/>
          <w:szCs w:val="20"/>
        </w:rPr>
      </w:pPr>
      <w:r w:rsidRPr="006E6A0E">
        <w:rPr>
          <w:rFonts w:ascii="Arial" w:hAnsi="Arial" w:cs="Arial"/>
          <w:b/>
          <w:sz w:val="20"/>
          <w:szCs w:val="20"/>
        </w:rPr>
        <w:t>Le pourcentage d’augmentation de la prime 13</w:t>
      </w:r>
      <w:r w:rsidRPr="006E6A0E">
        <w:rPr>
          <w:rFonts w:ascii="Arial" w:hAnsi="Arial" w:cs="Arial"/>
          <w:b/>
          <w:sz w:val="20"/>
          <w:szCs w:val="20"/>
          <w:vertAlign w:val="superscript"/>
        </w:rPr>
        <w:t>ème</w:t>
      </w:r>
      <w:r w:rsidRPr="006E6A0E">
        <w:rPr>
          <w:rFonts w:ascii="Arial" w:hAnsi="Arial" w:cs="Arial"/>
          <w:b/>
          <w:sz w:val="20"/>
          <w:szCs w:val="20"/>
        </w:rPr>
        <w:t xml:space="preserve"> mois</w:t>
      </w:r>
    </w:p>
    <w:p w14:paraId="3878D10D" w14:textId="77777777" w:rsidR="00DA5291" w:rsidRPr="00DA5291" w:rsidRDefault="00DA5291" w:rsidP="00DA5291">
      <w:pPr>
        <w:spacing w:after="0"/>
        <w:jc w:val="both"/>
        <w:rPr>
          <w:rFonts w:ascii="Arial" w:hAnsi="Arial" w:cs="Arial"/>
          <w:bCs/>
          <w:i/>
          <w:iCs/>
          <w:sz w:val="20"/>
          <w:szCs w:val="20"/>
        </w:rPr>
      </w:pPr>
    </w:p>
    <w:p w14:paraId="2FC2CD05" w14:textId="2ACA072F" w:rsidR="00DA5291" w:rsidRPr="00687D79" w:rsidRDefault="00DA5291" w:rsidP="00DA5291">
      <w:pPr>
        <w:spacing w:after="0"/>
        <w:jc w:val="both"/>
        <w:rPr>
          <w:rFonts w:ascii="Arial" w:hAnsi="Arial" w:cs="Arial"/>
          <w:bCs/>
          <w:sz w:val="20"/>
          <w:szCs w:val="20"/>
        </w:rPr>
      </w:pPr>
      <w:r w:rsidRPr="00687D79">
        <w:rPr>
          <w:rFonts w:ascii="Arial" w:hAnsi="Arial" w:cs="Arial"/>
          <w:bCs/>
          <w:sz w:val="20"/>
          <w:szCs w:val="20"/>
        </w:rPr>
        <w:t>Le pourcentage d’augmentation de la prime de 13eme mois au titre de l’année 202</w:t>
      </w:r>
      <w:r w:rsidR="00FB0D35">
        <w:rPr>
          <w:rFonts w:ascii="Arial" w:hAnsi="Arial" w:cs="Arial"/>
          <w:bCs/>
          <w:sz w:val="20"/>
          <w:szCs w:val="20"/>
        </w:rPr>
        <w:t>6</w:t>
      </w:r>
      <w:r w:rsidRPr="00687D79">
        <w:rPr>
          <w:rFonts w:ascii="Arial" w:hAnsi="Arial" w:cs="Arial"/>
          <w:bCs/>
          <w:sz w:val="20"/>
          <w:szCs w:val="20"/>
        </w:rPr>
        <w:t xml:space="preserve"> sera de 1</w:t>
      </w:r>
      <w:r w:rsidR="00BC741B">
        <w:rPr>
          <w:rFonts w:ascii="Arial" w:hAnsi="Arial" w:cs="Arial"/>
          <w:bCs/>
          <w:sz w:val="20"/>
          <w:szCs w:val="20"/>
        </w:rPr>
        <w:t>,2</w:t>
      </w:r>
      <w:r w:rsidRPr="00687D79">
        <w:rPr>
          <w:rFonts w:ascii="Arial" w:hAnsi="Arial" w:cs="Arial"/>
          <w:bCs/>
          <w:sz w:val="20"/>
          <w:szCs w:val="20"/>
        </w:rPr>
        <w:t xml:space="preserve">%. </w:t>
      </w:r>
    </w:p>
    <w:p w14:paraId="5F400252" w14:textId="35E3FC30" w:rsidR="00DA5291" w:rsidRPr="00687D79" w:rsidRDefault="00DA5291" w:rsidP="00DA5291">
      <w:pPr>
        <w:spacing w:after="0"/>
        <w:jc w:val="both"/>
        <w:rPr>
          <w:rFonts w:ascii="Arial" w:hAnsi="Arial" w:cs="Arial"/>
          <w:bCs/>
          <w:sz w:val="20"/>
          <w:szCs w:val="20"/>
        </w:rPr>
      </w:pPr>
      <w:r w:rsidRPr="00687D79">
        <w:rPr>
          <w:rFonts w:ascii="Arial" w:hAnsi="Arial" w:cs="Arial"/>
          <w:bCs/>
          <w:sz w:val="20"/>
          <w:szCs w:val="20"/>
        </w:rPr>
        <w:t>Cela portera le montant de la prime 13ème mois, versée en décembre 202</w:t>
      </w:r>
      <w:r w:rsidR="00BC741B">
        <w:rPr>
          <w:rFonts w:ascii="Arial" w:hAnsi="Arial" w:cs="Arial"/>
          <w:bCs/>
          <w:sz w:val="20"/>
          <w:szCs w:val="20"/>
        </w:rPr>
        <w:t>6</w:t>
      </w:r>
      <w:r w:rsidRPr="00687D79">
        <w:rPr>
          <w:rFonts w:ascii="Arial" w:hAnsi="Arial" w:cs="Arial"/>
          <w:bCs/>
          <w:sz w:val="20"/>
          <w:szCs w:val="20"/>
        </w:rPr>
        <w:t xml:space="preserve">, à </w:t>
      </w:r>
      <w:r w:rsidR="00BC741B">
        <w:rPr>
          <w:rFonts w:ascii="Arial" w:hAnsi="Arial" w:cs="Arial"/>
          <w:bCs/>
          <w:sz w:val="20"/>
          <w:szCs w:val="20"/>
        </w:rPr>
        <w:t>7</w:t>
      </w:r>
      <w:r w:rsidRPr="00687D79">
        <w:rPr>
          <w:rFonts w:ascii="Arial" w:hAnsi="Arial" w:cs="Arial"/>
          <w:bCs/>
          <w:sz w:val="20"/>
          <w:szCs w:val="20"/>
        </w:rPr>
        <w:t>.</w:t>
      </w:r>
      <w:r w:rsidR="00BC741B">
        <w:rPr>
          <w:rFonts w:ascii="Arial" w:hAnsi="Arial" w:cs="Arial"/>
          <w:bCs/>
          <w:sz w:val="20"/>
          <w:szCs w:val="20"/>
        </w:rPr>
        <w:t>1</w:t>
      </w:r>
      <w:r w:rsidRPr="00687D79">
        <w:rPr>
          <w:rFonts w:ascii="Arial" w:hAnsi="Arial" w:cs="Arial"/>
          <w:bCs/>
          <w:sz w:val="20"/>
          <w:szCs w:val="20"/>
        </w:rPr>
        <w:t>% du salaire fixe de base brut au 31 décembre 202</w:t>
      </w:r>
      <w:r w:rsidR="00BC741B">
        <w:rPr>
          <w:rFonts w:ascii="Arial" w:hAnsi="Arial" w:cs="Arial"/>
          <w:bCs/>
          <w:sz w:val="20"/>
          <w:szCs w:val="20"/>
        </w:rPr>
        <w:t>6</w:t>
      </w:r>
      <w:r w:rsidRPr="00687D79">
        <w:rPr>
          <w:rFonts w:ascii="Arial" w:hAnsi="Arial" w:cs="Arial"/>
          <w:bCs/>
          <w:sz w:val="20"/>
          <w:szCs w:val="20"/>
        </w:rPr>
        <w:t>.</w:t>
      </w:r>
    </w:p>
    <w:p w14:paraId="44D25B07" w14:textId="77777777" w:rsidR="00DA5291" w:rsidRPr="00687D79" w:rsidRDefault="00DA5291" w:rsidP="00DA5291">
      <w:pPr>
        <w:spacing w:after="0"/>
        <w:jc w:val="both"/>
        <w:rPr>
          <w:rFonts w:ascii="Arial" w:hAnsi="Arial" w:cs="Arial"/>
          <w:sz w:val="20"/>
          <w:szCs w:val="20"/>
        </w:rPr>
      </w:pPr>
      <w:bookmarkStart w:id="4" w:name="_Hlk95228713"/>
    </w:p>
    <w:p w14:paraId="3C7D2278" w14:textId="19F69A75" w:rsidR="00DA5291" w:rsidRPr="00687D79" w:rsidRDefault="00DA5291" w:rsidP="00DA5291">
      <w:pPr>
        <w:spacing w:after="0"/>
        <w:jc w:val="both"/>
        <w:rPr>
          <w:rFonts w:ascii="Arial" w:hAnsi="Arial" w:cs="Arial"/>
          <w:bCs/>
          <w:sz w:val="20"/>
          <w:szCs w:val="20"/>
        </w:rPr>
      </w:pPr>
      <w:r w:rsidRPr="00687D79">
        <w:rPr>
          <w:rFonts w:ascii="Arial" w:hAnsi="Arial" w:cs="Arial"/>
          <w:bCs/>
          <w:sz w:val="20"/>
          <w:szCs w:val="20"/>
        </w:rPr>
        <w:t>Les modalités calculatoires et l’évolution de la prime de 13</w:t>
      </w:r>
      <w:r w:rsidRPr="00687D79">
        <w:rPr>
          <w:rFonts w:ascii="Arial" w:hAnsi="Arial" w:cs="Arial"/>
          <w:bCs/>
          <w:sz w:val="20"/>
          <w:szCs w:val="20"/>
          <w:vertAlign w:val="superscript"/>
        </w:rPr>
        <w:t>ème</w:t>
      </w:r>
      <w:r w:rsidRPr="00687D79">
        <w:rPr>
          <w:rFonts w:ascii="Arial" w:hAnsi="Arial" w:cs="Arial"/>
          <w:bCs/>
          <w:sz w:val="20"/>
          <w:szCs w:val="20"/>
        </w:rPr>
        <w:t xml:space="preserve"> mois prévues à l’accord NAO 2020 Intertek OCA France, signé le 11 mars 2020, restent inchangées.</w:t>
      </w:r>
    </w:p>
    <w:p w14:paraId="27A035CE" w14:textId="77777777" w:rsidR="00DA5291" w:rsidRPr="00687D79" w:rsidRDefault="00DA5291" w:rsidP="00DA5291">
      <w:pPr>
        <w:spacing w:after="0"/>
        <w:jc w:val="both"/>
        <w:rPr>
          <w:rFonts w:ascii="Arial" w:hAnsi="Arial" w:cs="Arial"/>
          <w:bCs/>
          <w:sz w:val="20"/>
          <w:szCs w:val="20"/>
        </w:rPr>
      </w:pPr>
    </w:p>
    <w:p w14:paraId="26308201" w14:textId="43196124" w:rsidR="00DA5291" w:rsidRDefault="005F0BF3" w:rsidP="00DA5291">
      <w:pPr>
        <w:spacing w:after="0"/>
        <w:jc w:val="both"/>
        <w:rPr>
          <w:rFonts w:ascii="Arial" w:hAnsi="Arial" w:cs="Arial"/>
          <w:bCs/>
          <w:sz w:val="20"/>
          <w:szCs w:val="20"/>
        </w:rPr>
      </w:pPr>
      <w:r>
        <w:rPr>
          <w:rFonts w:ascii="Arial" w:hAnsi="Arial" w:cs="Arial"/>
          <w:bCs/>
          <w:sz w:val="20"/>
          <w:szCs w:val="20"/>
        </w:rPr>
        <w:t>La</w:t>
      </w:r>
      <w:r w:rsidR="00DA5291">
        <w:rPr>
          <w:rFonts w:ascii="Arial" w:hAnsi="Arial" w:cs="Arial"/>
          <w:bCs/>
          <w:sz w:val="20"/>
          <w:szCs w:val="20"/>
        </w:rPr>
        <w:t xml:space="preserve"> prime 13</w:t>
      </w:r>
      <w:r w:rsidR="00DA5291" w:rsidRPr="004A28F2">
        <w:rPr>
          <w:rFonts w:ascii="Arial" w:hAnsi="Arial" w:cs="Arial"/>
          <w:bCs/>
          <w:sz w:val="20"/>
          <w:szCs w:val="20"/>
          <w:vertAlign w:val="superscript"/>
        </w:rPr>
        <w:t>ème</w:t>
      </w:r>
      <w:r w:rsidR="00DA5291">
        <w:rPr>
          <w:rFonts w:ascii="Arial" w:hAnsi="Arial" w:cs="Arial"/>
          <w:bCs/>
          <w:sz w:val="20"/>
          <w:szCs w:val="20"/>
        </w:rPr>
        <w:t xml:space="preserve"> mois ne concerne pas le personnel Cadres Dirigeants, le personnel affecté à la « Global </w:t>
      </w:r>
      <w:r w:rsidR="00573301">
        <w:rPr>
          <w:rFonts w:ascii="Arial" w:hAnsi="Arial" w:cs="Arial"/>
          <w:bCs/>
          <w:sz w:val="20"/>
          <w:szCs w:val="20"/>
        </w:rPr>
        <w:t xml:space="preserve">Business </w:t>
      </w:r>
      <w:r w:rsidR="00DA5291">
        <w:rPr>
          <w:rFonts w:ascii="Arial" w:hAnsi="Arial" w:cs="Arial"/>
          <w:bCs/>
          <w:sz w:val="20"/>
          <w:szCs w:val="20"/>
        </w:rPr>
        <w:t>Line Caleb Brett », le personnel commercial sujet à l’attribution d’un autre type de rémunération variable (commission) et le personnel bénéficiant d’un autre système de rémunération variable (bonus de performance individualisé).</w:t>
      </w:r>
    </w:p>
    <w:p w14:paraId="55087AA8" w14:textId="77777777" w:rsidR="00B6020A" w:rsidRDefault="00B6020A" w:rsidP="00DA5291">
      <w:pPr>
        <w:spacing w:after="0"/>
        <w:jc w:val="both"/>
        <w:rPr>
          <w:rFonts w:ascii="Arial" w:hAnsi="Arial" w:cs="Arial"/>
          <w:bCs/>
          <w:sz w:val="20"/>
          <w:szCs w:val="20"/>
        </w:rPr>
      </w:pPr>
    </w:p>
    <w:p w14:paraId="080EDB91" w14:textId="77777777" w:rsidR="00907B8D" w:rsidRPr="00B66D88" w:rsidRDefault="00907B8D" w:rsidP="00907B8D">
      <w:pPr>
        <w:numPr>
          <w:ilvl w:val="0"/>
          <w:numId w:val="48"/>
        </w:numPr>
        <w:spacing w:after="0" w:line="240" w:lineRule="auto"/>
        <w:jc w:val="both"/>
        <w:rPr>
          <w:rFonts w:ascii="Arial" w:hAnsi="Arial" w:cs="Arial"/>
          <w:b/>
          <w:sz w:val="20"/>
          <w:szCs w:val="20"/>
        </w:rPr>
      </w:pPr>
      <w:r w:rsidRPr="00B66D88">
        <w:rPr>
          <w:rFonts w:ascii="Arial" w:hAnsi="Arial" w:cs="Arial"/>
          <w:b/>
          <w:sz w:val="20"/>
          <w:szCs w:val="20"/>
        </w:rPr>
        <w:t xml:space="preserve">Budget des œuvres sociales </w:t>
      </w:r>
    </w:p>
    <w:p w14:paraId="3D0A0CBD" w14:textId="77777777" w:rsidR="00907B8D" w:rsidRPr="009670A2" w:rsidRDefault="00907B8D" w:rsidP="00907B8D">
      <w:pPr>
        <w:pStyle w:val="Paragraphedeliste"/>
        <w:spacing w:after="0"/>
        <w:jc w:val="both"/>
        <w:rPr>
          <w:rFonts w:ascii="Arial" w:hAnsi="Arial" w:cs="Arial"/>
          <w:sz w:val="20"/>
          <w:szCs w:val="20"/>
        </w:rPr>
      </w:pPr>
    </w:p>
    <w:p w14:paraId="459777F1" w14:textId="503F188D" w:rsidR="00907B8D" w:rsidRDefault="00907B8D" w:rsidP="00907B8D">
      <w:pPr>
        <w:spacing w:after="0"/>
        <w:jc w:val="both"/>
        <w:rPr>
          <w:rFonts w:ascii="Arial" w:hAnsi="Arial" w:cs="Arial"/>
          <w:sz w:val="20"/>
          <w:szCs w:val="20"/>
        </w:rPr>
      </w:pPr>
      <w:r w:rsidRPr="009670A2">
        <w:rPr>
          <w:rFonts w:ascii="Arial" w:hAnsi="Arial" w:cs="Arial"/>
          <w:sz w:val="20"/>
          <w:szCs w:val="20"/>
        </w:rPr>
        <w:t xml:space="preserve">La direction </w:t>
      </w:r>
      <w:r>
        <w:rPr>
          <w:rFonts w:ascii="Arial" w:hAnsi="Arial" w:cs="Arial"/>
          <w:sz w:val="20"/>
          <w:szCs w:val="20"/>
        </w:rPr>
        <w:t>augmente</w:t>
      </w:r>
      <w:r w:rsidRPr="009670A2">
        <w:rPr>
          <w:rFonts w:ascii="Arial" w:hAnsi="Arial" w:cs="Arial"/>
          <w:sz w:val="20"/>
          <w:szCs w:val="20"/>
        </w:rPr>
        <w:t xml:space="preserve"> </w:t>
      </w:r>
      <w:r>
        <w:rPr>
          <w:rFonts w:ascii="Arial" w:hAnsi="Arial" w:cs="Arial"/>
          <w:sz w:val="20"/>
          <w:szCs w:val="20"/>
        </w:rPr>
        <w:t>le</w:t>
      </w:r>
      <w:r w:rsidRPr="009670A2">
        <w:rPr>
          <w:rFonts w:ascii="Arial" w:eastAsia="Times New Roman" w:hAnsi="Arial" w:cs="Arial"/>
          <w:sz w:val="20"/>
          <w:szCs w:val="20"/>
        </w:rPr>
        <w:t xml:space="preserve"> budget du CSE dédié aux œuvres sociales</w:t>
      </w:r>
      <w:r w:rsidR="008B6276">
        <w:rPr>
          <w:rFonts w:ascii="Arial" w:eastAsia="Times New Roman" w:hAnsi="Arial" w:cs="Arial"/>
          <w:sz w:val="20"/>
          <w:szCs w:val="20"/>
        </w:rPr>
        <w:t xml:space="preserve"> de </w:t>
      </w:r>
      <w:r w:rsidR="00D40B4E">
        <w:rPr>
          <w:rFonts w:ascii="Arial" w:eastAsia="Times New Roman" w:hAnsi="Arial" w:cs="Arial"/>
          <w:sz w:val="20"/>
          <w:szCs w:val="20"/>
        </w:rPr>
        <w:t>0,1%,</w:t>
      </w:r>
      <w:r w:rsidRPr="009670A2">
        <w:rPr>
          <w:rFonts w:ascii="Arial" w:eastAsia="Times New Roman" w:hAnsi="Arial" w:cs="Arial"/>
          <w:sz w:val="20"/>
          <w:szCs w:val="20"/>
        </w:rPr>
        <w:t xml:space="preserve"> à 0,</w:t>
      </w:r>
      <w:r w:rsidR="00A8753E">
        <w:rPr>
          <w:rFonts w:ascii="Arial" w:eastAsia="Times New Roman" w:hAnsi="Arial" w:cs="Arial"/>
          <w:sz w:val="20"/>
          <w:szCs w:val="20"/>
        </w:rPr>
        <w:t>6</w:t>
      </w:r>
      <w:r w:rsidRPr="009670A2">
        <w:rPr>
          <w:rFonts w:ascii="Arial" w:eastAsia="Times New Roman" w:hAnsi="Arial" w:cs="Arial"/>
          <w:sz w:val="20"/>
          <w:szCs w:val="20"/>
        </w:rPr>
        <w:t>0</w:t>
      </w:r>
      <w:r>
        <w:rPr>
          <w:rFonts w:ascii="Arial" w:eastAsia="Times New Roman" w:hAnsi="Arial" w:cs="Arial"/>
          <w:sz w:val="20"/>
          <w:szCs w:val="20"/>
        </w:rPr>
        <w:t xml:space="preserve">% de la </w:t>
      </w:r>
      <w:r w:rsidRPr="00456B0E">
        <w:rPr>
          <w:rFonts w:ascii="Arial" w:eastAsia="Times New Roman" w:hAnsi="Arial" w:cs="Arial"/>
          <w:sz w:val="20"/>
          <w:szCs w:val="20"/>
        </w:rPr>
        <w:t>mass</w:t>
      </w:r>
      <w:r w:rsidRPr="00EC1215">
        <w:rPr>
          <w:rFonts w:ascii="Arial" w:eastAsia="Times New Roman" w:hAnsi="Arial" w:cs="Arial"/>
          <w:sz w:val="20"/>
          <w:szCs w:val="20"/>
        </w:rPr>
        <w:t xml:space="preserve">e </w:t>
      </w:r>
      <w:r w:rsidRPr="00A82EAB">
        <w:rPr>
          <w:rFonts w:ascii="Arial" w:eastAsia="Times New Roman" w:hAnsi="Arial" w:cs="Arial"/>
          <w:sz w:val="20"/>
          <w:szCs w:val="20"/>
        </w:rPr>
        <w:t>salariale</w:t>
      </w:r>
      <w:r>
        <w:rPr>
          <w:rFonts w:ascii="Arial" w:eastAsia="Times New Roman" w:hAnsi="Arial" w:cs="Arial"/>
          <w:sz w:val="20"/>
          <w:szCs w:val="20"/>
        </w:rPr>
        <w:t xml:space="preserve"> à compter du 1</w:t>
      </w:r>
      <w:r w:rsidRPr="00095256">
        <w:rPr>
          <w:rFonts w:ascii="Arial" w:eastAsia="Times New Roman" w:hAnsi="Arial" w:cs="Arial"/>
          <w:sz w:val="20"/>
          <w:szCs w:val="20"/>
          <w:vertAlign w:val="superscript"/>
        </w:rPr>
        <w:t>er</w:t>
      </w:r>
      <w:r>
        <w:rPr>
          <w:rFonts w:ascii="Arial" w:eastAsia="Times New Roman" w:hAnsi="Arial" w:cs="Arial"/>
          <w:sz w:val="20"/>
          <w:szCs w:val="20"/>
        </w:rPr>
        <w:t xml:space="preserve"> janvier 202</w:t>
      </w:r>
      <w:r w:rsidR="00A8753E">
        <w:rPr>
          <w:rFonts w:ascii="Arial" w:eastAsia="Times New Roman" w:hAnsi="Arial" w:cs="Arial"/>
          <w:sz w:val="20"/>
          <w:szCs w:val="20"/>
        </w:rPr>
        <w:t>6</w:t>
      </w:r>
      <w:r>
        <w:rPr>
          <w:rFonts w:ascii="Arial" w:hAnsi="Arial" w:cs="Arial"/>
          <w:sz w:val="20"/>
          <w:szCs w:val="20"/>
        </w:rPr>
        <w:t>.</w:t>
      </w:r>
    </w:p>
    <w:bookmarkEnd w:id="4"/>
    <w:p w14:paraId="01E5FBEC" w14:textId="77777777" w:rsidR="00FD518A" w:rsidRDefault="00FD518A" w:rsidP="00280A4A">
      <w:pPr>
        <w:spacing w:after="0"/>
        <w:jc w:val="both"/>
        <w:rPr>
          <w:rFonts w:ascii="Arial" w:hAnsi="Arial" w:cs="Arial"/>
          <w:b/>
          <w:bCs/>
          <w:sz w:val="20"/>
          <w:szCs w:val="20"/>
          <w:u w:val="single"/>
        </w:rPr>
      </w:pPr>
    </w:p>
    <w:p w14:paraId="72761FC4" w14:textId="77777777" w:rsidR="003472C3" w:rsidRDefault="003472C3" w:rsidP="00280A4A">
      <w:pPr>
        <w:spacing w:after="0"/>
        <w:jc w:val="both"/>
        <w:rPr>
          <w:rFonts w:ascii="Arial" w:hAnsi="Arial" w:cs="Arial"/>
          <w:b/>
          <w:bCs/>
          <w:sz w:val="20"/>
          <w:szCs w:val="20"/>
          <w:u w:val="single"/>
        </w:rPr>
      </w:pPr>
    </w:p>
    <w:p w14:paraId="23BF230E" w14:textId="72CDDDD8" w:rsidR="00280A4A" w:rsidRPr="00C14C58" w:rsidRDefault="00280A4A" w:rsidP="00C14C58">
      <w:pPr>
        <w:pStyle w:val="Paragraphedeliste"/>
        <w:numPr>
          <w:ilvl w:val="0"/>
          <w:numId w:val="11"/>
        </w:numPr>
        <w:spacing w:after="0"/>
        <w:jc w:val="both"/>
        <w:rPr>
          <w:rFonts w:ascii="Arial" w:hAnsi="Arial" w:cs="Arial"/>
          <w:b/>
          <w:bCs/>
          <w:sz w:val="20"/>
          <w:szCs w:val="20"/>
          <w:u w:val="single"/>
        </w:rPr>
      </w:pPr>
      <w:r w:rsidRPr="00C14C58">
        <w:rPr>
          <w:rFonts w:ascii="Arial" w:hAnsi="Arial" w:cs="Arial"/>
          <w:b/>
          <w:bCs/>
          <w:sz w:val="20"/>
          <w:szCs w:val="20"/>
          <w:u w:val="single"/>
        </w:rPr>
        <w:t>Conditions d’éligibilité :</w:t>
      </w:r>
    </w:p>
    <w:p w14:paraId="76B08D39" w14:textId="77777777" w:rsidR="00280A4A" w:rsidRPr="009670A2" w:rsidRDefault="00280A4A" w:rsidP="00280A4A">
      <w:pPr>
        <w:spacing w:after="0"/>
        <w:jc w:val="both"/>
        <w:rPr>
          <w:rFonts w:ascii="Arial" w:hAnsi="Arial" w:cs="Arial"/>
          <w:sz w:val="20"/>
          <w:szCs w:val="20"/>
        </w:rPr>
      </w:pPr>
    </w:p>
    <w:p w14:paraId="6E26CC4C" w14:textId="77777777" w:rsidR="00280A4A" w:rsidRDefault="00280A4A" w:rsidP="00C14C58">
      <w:pPr>
        <w:spacing w:after="0"/>
        <w:ind w:left="720"/>
        <w:jc w:val="both"/>
        <w:rPr>
          <w:rFonts w:ascii="Arial" w:hAnsi="Arial" w:cs="Arial"/>
          <w:sz w:val="20"/>
          <w:szCs w:val="20"/>
          <w:u w:val="single"/>
        </w:rPr>
      </w:pPr>
      <w:r w:rsidRPr="009670A2">
        <w:rPr>
          <w:rFonts w:ascii="Arial" w:hAnsi="Arial" w:cs="Arial"/>
          <w:sz w:val="20"/>
          <w:szCs w:val="20"/>
          <w:u w:val="single"/>
        </w:rPr>
        <w:t>Condition générale</w:t>
      </w:r>
    </w:p>
    <w:p w14:paraId="7E15C819" w14:textId="77777777" w:rsidR="00B6020A" w:rsidRDefault="00B6020A" w:rsidP="00C14C58">
      <w:pPr>
        <w:spacing w:after="0"/>
        <w:ind w:left="720"/>
        <w:jc w:val="both"/>
        <w:rPr>
          <w:rFonts w:ascii="Arial" w:hAnsi="Arial" w:cs="Arial"/>
          <w:sz w:val="20"/>
          <w:szCs w:val="20"/>
          <w:u w:val="single"/>
        </w:rPr>
      </w:pPr>
    </w:p>
    <w:p w14:paraId="462EB00E" w14:textId="7932FAEC" w:rsidR="00544A4B" w:rsidRPr="00E23203" w:rsidRDefault="00544A4B" w:rsidP="00544A4B">
      <w:pPr>
        <w:rPr>
          <w:rFonts w:ascii="Arial" w:hAnsi="Arial" w:cs="Arial"/>
          <w:sz w:val="20"/>
          <w:szCs w:val="20"/>
        </w:rPr>
      </w:pPr>
      <w:r w:rsidRPr="00E23203">
        <w:rPr>
          <w:rFonts w:ascii="Arial" w:hAnsi="Arial" w:cs="Arial"/>
          <w:sz w:val="20"/>
          <w:szCs w:val="20"/>
        </w:rPr>
        <w:t xml:space="preserve">Pour être éligible </w:t>
      </w:r>
      <w:r w:rsidR="00E60D5E">
        <w:rPr>
          <w:rFonts w:ascii="Arial" w:hAnsi="Arial" w:cs="Arial"/>
          <w:sz w:val="20"/>
          <w:szCs w:val="20"/>
        </w:rPr>
        <w:t>à l’</w:t>
      </w:r>
      <w:r w:rsidRPr="00E23203">
        <w:rPr>
          <w:rFonts w:ascii="Arial" w:hAnsi="Arial" w:cs="Arial"/>
          <w:sz w:val="20"/>
          <w:szCs w:val="20"/>
        </w:rPr>
        <w:t xml:space="preserve">augmentation </w:t>
      </w:r>
      <w:r w:rsidR="00E60D5E">
        <w:rPr>
          <w:rFonts w:ascii="Arial" w:hAnsi="Arial" w:cs="Arial"/>
          <w:sz w:val="20"/>
          <w:szCs w:val="20"/>
        </w:rPr>
        <w:t>i</w:t>
      </w:r>
      <w:r w:rsidRPr="00E23203">
        <w:rPr>
          <w:rFonts w:ascii="Arial" w:hAnsi="Arial" w:cs="Arial"/>
          <w:sz w:val="20"/>
          <w:szCs w:val="20"/>
        </w:rPr>
        <w:t>ndividuelle, un collaborateur doit répondre aux critères suivants :</w:t>
      </w:r>
    </w:p>
    <w:p w14:paraId="0824D691" w14:textId="41B87082" w:rsidR="00544A4B" w:rsidRDefault="00544A4B" w:rsidP="00544A4B">
      <w:pPr>
        <w:pStyle w:val="Paragraphedeliste"/>
        <w:numPr>
          <w:ilvl w:val="0"/>
          <w:numId w:val="26"/>
        </w:numPr>
        <w:rPr>
          <w:rFonts w:ascii="Arial" w:hAnsi="Arial" w:cs="Arial"/>
          <w:sz w:val="20"/>
          <w:szCs w:val="20"/>
        </w:rPr>
      </w:pPr>
      <w:r w:rsidRPr="00902850">
        <w:rPr>
          <w:rFonts w:ascii="Arial" w:hAnsi="Arial" w:cs="Arial"/>
          <w:sz w:val="20"/>
          <w:szCs w:val="20"/>
        </w:rPr>
        <w:t>Être en CDI ou en CDD, dans les effectifs en date du 31/12/202</w:t>
      </w:r>
      <w:r w:rsidR="00DE2741">
        <w:rPr>
          <w:rFonts w:ascii="Arial" w:hAnsi="Arial" w:cs="Arial"/>
          <w:sz w:val="20"/>
          <w:szCs w:val="20"/>
        </w:rPr>
        <w:t>5</w:t>
      </w:r>
      <w:r>
        <w:rPr>
          <w:rFonts w:ascii="Arial" w:hAnsi="Arial" w:cs="Arial"/>
          <w:sz w:val="20"/>
          <w:szCs w:val="20"/>
        </w:rPr>
        <w:t xml:space="preserve"> </w:t>
      </w:r>
      <w:r w:rsidRPr="00902850">
        <w:rPr>
          <w:rFonts w:ascii="Arial" w:hAnsi="Arial" w:cs="Arial"/>
          <w:sz w:val="20"/>
          <w:szCs w:val="20"/>
        </w:rPr>
        <w:t>et présenter plus de 6 mois d’ancienneté au 01/04/202</w:t>
      </w:r>
      <w:r w:rsidR="00A07267">
        <w:rPr>
          <w:rFonts w:ascii="Arial" w:hAnsi="Arial" w:cs="Arial"/>
          <w:sz w:val="20"/>
          <w:szCs w:val="20"/>
        </w:rPr>
        <w:t>6</w:t>
      </w:r>
    </w:p>
    <w:p w14:paraId="3D76C3C5" w14:textId="77777777" w:rsidR="00B6020A" w:rsidRDefault="008566FE" w:rsidP="00F23281">
      <w:pPr>
        <w:pStyle w:val="Paragraphedeliste"/>
        <w:numPr>
          <w:ilvl w:val="0"/>
          <w:numId w:val="26"/>
        </w:numPr>
        <w:rPr>
          <w:rFonts w:ascii="Arial" w:hAnsi="Arial" w:cs="Arial"/>
          <w:sz w:val="20"/>
          <w:szCs w:val="20"/>
        </w:rPr>
      </w:pPr>
      <w:r w:rsidRPr="00B6020A">
        <w:rPr>
          <w:rFonts w:ascii="Arial" w:hAnsi="Arial" w:cs="Arial"/>
          <w:sz w:val="20"/>
          <w:szCs w:val="20"/>
        </w:rPr>
        <w:t>Ne pas avoir bénéficié d’une augmentation de salaire significative au cours des 6 derniers mois (</w:t>
      </w:r>
      <w:proofErr w:type="spellStart"/>
      <w:r w:rsidRPr="00B6020A">
        <w:rPr>
          <w:rFonts w:ascii="Arial" w:hAnsi="Arial" w:cs="Arial"/>
          <w:sz w:val="20"/>
          <w:szCs w:val="20"/>
        </w:rPr>
        <w:t>cf</w:t>
      </w:r>
      <w:proofErr w:type="spellEnd"/>
      <w:r w:rsidRPr="00B6020A">
        <w:rPr>
          <w:rFonts w:ascii="Arial" w:hAnsi="Arial" w:cs="Arial"/>
          <w:sz w:val="20"/>
          <w:szCs w:val="20"/>
        </w:rPr>
        <w:t xml:space="preserve"> ci-dessous)</w:t>
      </w:r>
    </w:p>
    <w:p w14:paraId="5C2302C9" w14:textId="48D2BB2B" w:rsidR="008566FE" w:rsidRPr="00B6020A" w:rsidRDefault="008566FE" w:rsidP="00B6020A">
      <w:pPr>
        <w:rPr>
          <w:rFonts w:ascii="Arial" w:hAnsi="Arial" w:cs="Arial"/>
          <w:sz w:val="20"/>
          <w:szCs w:val="20"/>
        </w:rPr>
      </w:pPr>
      <w:r w:rsidRPr="00B6020A">
        <w:rPr>
          <w:rFonts w:ascii="Arial" w:hAnsi="Arial" w:cs="Arial"/>
          <w:sz w:val="20"/>
          <w:szCs w:val="20"/>
        </w:rPr>
        <w:t>Sont exclus du bénéfice de l’augmentation individuelle, les collaborateurs ayant bénéficié dans les 6 derniers mois précéd</w:t>
      </w:r>
      <w:r w:rsidR="0074692D">
        <w:rPr>
          <w:rFonts w:ascii="Arial" w:hAnsi="Arial" w:cs="Arial"/>
          <w:sz w:val="20"/>
          <w:szCs w:val="20"/>
        </w:rPr>
        <w:t>ant</w:t>
      </w:r>
      <w:r w:rsidRPr="00B6020A">
        <w:rPr>
          <w:rFonts w:ascii="Arial" w:hAnsi="Arial" w:cs="Arial"/>
          <w:sz w:val="20"/>
          <w:szCs w:val="20"/>
        </w:rPr>
        <w:t xml:space="preserve"> le 1er avril 2026, d’une augmentation au moins égale à 8% du salaire fixe.</w:t>
      </w:r>
    </w:p>
    <w:p w14:paraId="260F0372" w14:textId="77777777" w:rsidR="009D4260" w:rsidRDefault="009D4260" w:rsidP="0019763A">
      <w:pPr>
        <w:spacing w:after="0"/>
        <w:jc w:val="both"/>
        <w:rPr>
          <w:rFonts w:ascii="Arial" w:hAnsi="Arial" w:cs="Arial"/>
          <w:b/>
          <w:sz w:val="20"/>
          <w:szCs w:val="20"/>
          <w:u w:val="single"/>
        </w:rPr>
      </w:pPr>
    </w:p>
    <w:p w14:paraId="54B67056" w14:textId="1328FA17" w:rsidR="0019763A" w:rsidRPr="0019763A" w:rsidRDefault="0019763A" w:rsidP="0019763A">
      <w:pPr>
        <w:spacing w:after="0"/>
        <w:jc w:val="both"/>
        <w:rPr>
          <w:rFonts w:ascii="Arial" w:hAnsi="Arial" w:cs="Arial"/>
          <w:b/>
          <w:sz w:val="20"/>
          <w:szCs w:val="20"/>
          <w:u w:val="single"/>
        </w:rPr>
      </w:pPr>
      <w:r w:rsidRPr="0019763A">
        <w:rPr>
          <w:rFonts w:ascii="Arial" w:hAnsi="Arial" w:cs="Arial"/>
          <w:b/>
          <w:sz w:val="20"/>
          <w:szCs w:val="20"/>
          <w:u w:val="single"/>
        </w:rPr>
        <w:t xml:space="preserve">Article </w:t>
      </w:r>
      <w:r>
        <w:rPr>
          <w:rFonts w:ascii="Arial" w:hAnsi="Arial" w:cs="Arial"/>
          <w:b/>
          <w:sz w:val="20"/>
          <w:szCs w:val="20"/>
          <w:u w:val="single"/>
        </w:rPr>
        <w:t>3</w:t>
      </w:r>
    </w:p>
    <w:p w14:paraId="23F50AD6" w14:textId="77777777" w:rsidR="00A1778A" w:rsidRPr="00456B0E" w:rsidRDefault="00A1778A" w:rsidP="00FA7F1D">
      <w:pPr>
        <w:keepLines/>
        <w:widowControl w:val="0"/>
        <w:spacing w:after="0" w:line="240" w:lineRule="auto"/>
        <w:jc w:val="both"/>
        <w:rPr>
          <w:rFonts w:cs="Arial"/>
          <w:sz w:val="20"/>
          <w:szCs w:val="20"/>
        </w:rPr>
      </w:pPr>
    </w:p>
    <w:p w14:paraId="446EFF68" w14:textId="77777777" w:rsidR="0019763A" w:rsidRPr="0019763A" w:rsidRDefault="0019763A" w:rsidP="0019763A">
      <w:pPr>
        <w:pStyle w:val="Paragraphedeliste"/>
        <w:numPr>
          <w:ilvl w:val="0"/>
          <w:numId w:val="9"/>
        </w:numPr>
        <w:spacing w:after="0"/>
        <w:jc w:val="both"/>
        <w:rPr>
          <w:rFonts w:ascii="Arial" w:hAnsi="Arial" w:cs="Arial"/>
          <w:b/>
          <w:vanish/>
          <w:sz w:val="20"/>
          <w:szCs w:val="20"/>
          <w:u w:val="single"/>
        </w:rPr>
      </w:pPr>
      <w:bookmarkStart w:id="5" w:name="_Toc469666954"/>
      <w:bookmarkStart w:id="6" w:name="_Toc493521369"/>
    </w:p>
    <w:p w14:paraId="1D6757E6" w14:textId="77777777" w:rsidR="0019763A" w:rsidRPr="0019763A" w:rsidRDefault="0019763A" w:rsidP="0019763A">
      <w:pPr>
        <w:pStyle w:val="Paragraphedeliste"/>
        <w:numPr>
          <w:ilvl w:val="0"/>
          <w:numId w:val="9"/>
        </w:numPr>
        <w:spacing w:after="0"/>
        <w:jc w:val="both"/>
        <w:rPr>
          <w:rFonts w:ascii="Arial" w:hAnsi="Arial" w:cs="Arial"/>
          <w:b/>
          <w:vanish/>
          <w:sz w:val="20"/>
          <w:szCs w:val="20"/>
          <w:u w:val="single"/>
        </w:rPr>
      </w:pPr>
    </w:p>
    <w:p w14:paraId="4874D59C" w14:textId="77777777" w:rsidR="0019763A" w:rsidRPr="0019763A" w:rsidRDefault="0019763A" w:rsidP="0019763A">
      <w:pPr>
        <w:pStyle w:val="Paragraphedeliste"/>
        <w:numPr>
          <w:ilvl w:val="0"/>
          <w:numId w:val="9"/>
        </w:numPr>
        <w:spacing w:after="0"/>
        <w:jc w:val="both"/>
        <w:rPr>
          <w:rFonts w:ascii="Arial" w:hAnsi="Arial" w:cs="Arial"/>
          <w:b/>
          <w:vanish/>
          <w:sz w:val="20"/>
          <w:szCs w:val="20"/>
          <w:u w:val="single"/>
        </w:rPr>
      </w:pPr>
    </w:p>
    <w:p w14:paraId="0AAD8305" w14:textId="20A3D6D1" w:rsidR="00A1778A" w:rsidRDefault="00A1778A" w:rsidP="0019763A">
      <w:pPr>
        <w:pStyle w:val="Paragraphedeliste"/>
        <w:numPr>
          <w:ilvl w:val="1"/>
          <w:numId w:val="9"/>
        </w:numPr>
        <w:spacing w:after="0"/>
        <w:jc w:val="both"/>
        <w:rPr>
          <w:rFonts w:ascii="Arial" w:hAnsi="Arial" w:cs="Arial"/>
          <w:b/>
          <w:sz w:val="20"/>
          <w:szCs w:val="20"/>
          <w:u w:val="single"/>
        </w:rPr>
      </w:pPr>
      <w:r w:rsidRPr="009670A2">
        <w:rPr>
          <w:rFonts w:ascii="Arial" w:hAnsi="Arial" w:cs="Arial"/>
          <w:b/>
          <w:sz w:val="20"/>
          <w:szCs w:val="20"/>
          <w:u w:val="single"/>
        </w:rPr>
        <w:t>C</w:t>
      </w:r>
      <w:bookmarkEnd w:id="5"/>
      <w:bookmarkEnd w:id="6"/>
      <w:r w:rsidRPr="009670A2">
        <w:rPr>
          <w:rFonts w:ascii="Arial" w:hAnsi="Arial" w:cs="Arial"/>
          <w:b/>
          <w:sz w:val="20"/>
          <w:szCs w:val="20"/>
          <w:u w:val="single"/>
        </w:rPr>
        <w:t>ondition de validité de l’accord</w:t>
      </w:r>
    </w:p>
    <w:p w14:paraId="3D881109" w14:textId="77777777" w:rsidR="00A1778A" w:rsidRPr="009670A2" w:rsidRDefault="00A1778A" w:rsidP="00FA7F1D">
      <w:pPr>
        <w:keepLines/>
        <w:widowControl w:val="0"/>
        <w:spacing w:after="0" w:line="240" w:lineRule="auto"/>
        <w:jc w:val="both"/>
        <w:rPr>
          <w:color w:val="FF0000"/>
          <w:sz w:val="20"/>
          <w:szCs w:val="20"/>
        </w:rPr>
      </w:pPr>
    </w:p>
    <w:p w14:paraId="29DBD957" w14:textId="2EEEE9EF" w:rsidR="00F41A35" w:rsidRPr="00F41A35" w:rsidRDefault="00A1778A" w:rsidP="00F41A35">
      <w:pPr>
        <w:keepLines/>
        <w:widowControl w:val="0"/>
        <w:spacing w:after="0" w:line="240" w:lineRule="auto"/>
        <w:jc w:val="both"/>
        <w:rPr>
          <w:rFonts w:ascii="Arial" w:hAnsi="Arial" w:cs="Arial"/>
          <w:sz w:val="20"/>
          <w:szCs w:val="20"/>
        </w:rPr>
      </w:pPr>
      <w:r w:rsidRPr="009670A2">
        <w:rPr>
          <w:rFonts w:ascii="Arial" w:hAnsi="Arial" w:cs="Arial"/>
          <w:sz w:val="20"/>
          <w:szCs w:val="20"/>
        </w:rPr>
        <w:t>En application de</w:t>
      </w:r>
      <w:r w:rsidR="00F41A35">
        <w:rPr>
          <w:rFonts w:ascii="Arial" w:hAnsi="Arial" w:cs="Arial"/>
          <w:sz w:val="20"/>
          <w:szCs w:val="20"/>
        </w:rPr>
        <w:t xml:space="preserve">s dispositions </w:t>
      </w:r>
      <w:r w:rsidR="00F41A35" w:rsidRPr="00F41A35">
        <w:rPr>
          <w:rFonts w:ascii="Arial" w:hAnsi="Arial" w:cs="Arial"/>
          <w:sz w:val="20"/>
          <w:szCs w:val="20"/>
        </w:rPr>
        <w:t>de l’article L2232-25 du code du travail</w:t>
      </w:r>
      <w:r w:rsidRPr="009670A2">
        <w:rPr>
          <w:rFonts w:ascii="Arial" w:hAnsi="Arial" w:cs="Arial"/>
          <w:sz w:val="20"/>
          <w:szCs w:val="20"/>
        </w:rPr>
        <w:t xml:space="preserve">, la validité de cet accord est </w:t>
      </w:r>
      <w:r w:rsidR="00F41A35" w:rsidRPr="00F41A35">
        <w:rPr>
          <w:rFonts w:ascii="Arial" w:hAnsi="Arial" w:cs="Arial"/>
          <w:sz w:val="20"/>
          <w:szCs w:val="20"/>
        </w:rPr>
        <w:t xml:space="preserve">subordonnée à </w:t>
      </w:r>
      <w:r w:rsidR="008F3001">
        <w:rPr>
          <w:rFonts w:ascii="Arial" w:hAnsi="Arial" w:cs="Arial"/>
          <w:sz w:val="20"/>
          <w:szCs w:val="20"/>
        </w:rPr>
        <w:t>sa</w:t>
      </w:r>
      <w:r w:rsidR="00F41A35" w:rsidRPr="00F41A35">
        <w:rPr>
          <w:rFonts w:ascii="Arial" w:hAnsi="Arial" w:cs="Arial"/>
          <w:sz w:val="20"/>
          <w:szCs w:val="20"/>
        </w:rPr>
        <w:t xml:space="preserve"> signature par des membres de la délégation du personnel du comité social et économique représentant la majorité des suffrages exprimés en faveur des membres du comité social et économique lors des dernières élections professionnelles.</w:t>
      </w:r>
    </w:p>
    <w:p w14:paraId="39CFD5D6" w14:textId="77777777" w:rsidR="00A1778A" w:rsidRPr="009670A2" w:rsidRDefault="00A1778A" w:rsidP="00FA7F1D">
      <w:pPr>
        <w:keepLines/>
        <w:widowControl w:val="0"/>
        <w:spacing w:after="0" w:line="240" w:lineRule="auto"/>
        <w:jc w:val="both"/>
        <w:rPr>
          <w:rFonts w:ascii="Arial" w:hAnsi="Arial" w:cs="Arial"/>
          <w:sz w:val="20"/>
          <w:szCs w:val="20"/>
        </w:rPr>
      </w:pPr>
    </w:p>
    <w:p w14:paraId="754B3B1F" w14:textId="7CC8F347" w:rsidR="00A1778A" w:rsidRPr="009670A2" w:rsidRDefault="00A1778A" w:rsidP="00D870F3">
      <w:pPr>
        <w:pStyle w:val="Paragraphedeliste"/>
        <w:numPr>
          <w:ilvl w:val="1"/>
          <w:numId w:val="9"/>
        </w:numPr>
        <w:spacing w:after="0"/>
        <w:jc w:val="both"/>
        <w:rPr>
          <w:rFonts w:ascii="Arial" w:hAnsi="Arial" w:cs="Arial"/>
          <w:b/>
          <w:sz w:val="20"/>
          <w:szCs w:val="20"/>
          <w:u w:val="single"/>
        </w:rPr>
      </w:pPr>
      <w:r w:rsidRPr="009670A2">
        <w:rPr>
          <w:rFonts w:ascii="Arial" w:hAnsi="Arial" w:cs="Arial"/>
          <w:b/>
          <w:sz w:val="20"/>
          <w:szCs w:val="20"/>
          <w:u w:val="single"/>
        </w:rPr>
        <w:t>Durée d’application de l’accord et date d’application</w:t>
      </w:r>
    </w:p>
    <w:p w14:paraId="6227FFEF" w14:textId="77777777" w:rsidR="00A1778A" w:rsidRPr="009670A2" w:rsidRDefault="00A1778A" w:rsidP="00FA7F1D">
      <w:pPr>
        <w:keepLines/>
        <w:widowControl w:val="0"/>
        <w:spacing w:after="0" w:line="240" w:lineRule="auto"/>
        <w:jc w:val="both"/>
        <w:rPr>
          <w:rFonts w:ascii="Arial" w:hAnsi="Arial" w:cs="Arial"/>
          <w:sz w:val="20"/>
          <w:szCs w:val="20"/>
        </w:rPr>
      </w:pPr>
    </w:p>
    <w:p w14:paraId="0ED70324" w14:textId="417945CF" w:rsidR="00AB6DAE" w:rsidRDefault="00A1778A" w:rsidP="00B02660">
      <w:pPr>
        <w:keepLines/>
        <w:widowControl w:val="0"/>
        <w:spacing w:after="0" w:line="240" w:lineRule="auto"/>
        <w:jc w:val="both"/>
        <w:rPr>
          <w:rFonts w:ascii="Arial" w:hAnsi="Arial" w:cs="Arial"/>
          <w:sz w:val="20"/>
          <w:szCs w:val="20"/>
        </w:rPr>
      </w:pPr>
      <w:r w:rsidRPr="009670A2">
        <w:rPr>
          <w:rFonts w:ascii="Arial" w:hAnsi="Arial" w:cs="Arial"/>
          <w:sz w:val="20"/>
          <w:szCs w:val="20"/>
        </w:rPr>
        <w:t>Le présent accord entrera en vigueur, en vertu des dispositions de l’article L2261-1 du Code du Travail, à partir du jour suivant son dépôt auprès des services de l’administration, pour une durée indéterminée sauf indications propre à chaque article.</w:t>
      </w:r>
    </w:p>
    <w:p w14:paraId="6477F4C2" w14:textId="77777777" w:rsidR="00B02660" w:rsidRDefault="00B02660" w:rsidP="00B02660">
      <w:pPr>
        <w:keepLines/>
        <w:widowControl w:val="0"/>
        <w:spacing w:after="0" w:line="240" w:lineRule="auto"/>
        <w:jc w:val="both"/>
        <w:rPr>
          <w:rFonts w:ascii="Arial" w:hAnsi="Arial" w:cs="Arial"/>
          <w:b/>
          <w:sz w:val="20"/>
          <w:szCs w:val="20"/>
          <w:u w:val="single"/>
        </w:rPr>
      </w:pPr>
    </w:p>
    <w:p w14:paraId="69A02C41" w14:textId="67AA4952" w:rsidR="00A1778A" w:rsidRPr="009670A2" w:rsidRDefault="00A1778A" w:rsidP="00D870F3">
      <w:pPr>
        <w:pStyle w:val="Paragraphedeliste"/>
        <w:numPr>
          <w:ilvl w:val="1"/>
          <w:numId w:val="9"/>
        </w:numPr>
        <w:spacing w:after="0"/>
        <w:jc w:val="both"/>
        <w:rPr>
          <w:rFonts w:ascii="Arial" w:hAnsi="Arial" w:cs="Arial"/>
          <w:b/>
          <w:sz w:val="20"/>
          <w:szCs w:val="20"/>
          <w:u w:val="single"/>
        </w:rPr>
      </w:pPr>
      <w:bookmarkStart w:id="7" w:name="_Toc230519138"/>
      <w:bookmarkStart w:id="8" w:name="_Toc469666956"/>
      <w:bookmarkStart w:id="9" w:name="_Toc493521371"/>
      <w:r w:rsidRPr="009670A2">
        <w:rPr>
          <w:rFonts w:ascii="Arial" w:hAnsi="Arial" w:cs="Arial"/>
          <w:b/>
          <w:sz w:val="20"/>
          <w:szCs w:val="20"/>
          <w:u w:val="single"/>
        </w:rPr>
        <w:t xml:space="preserve">Modification et dénonciation </w:t>
      </w:r>
      <w:bookmarkEnd w:id="7"/>
      <w:bookmarkEnd w:id="8"/>
      <w:bookmarkEnd w:id="9"/>
    </w:p>
    <w:p w14:paraId="40CEB1F3" w14:textId="77777777" w:rsidR="00A1778A" w:rsidRPr="009670A2" w:rsidRDefault="00A1778A" w:rsidP="00FA7F1D">
      <w:pPr>
        <w:keepLines/>
        <w:widowControl w:val="0"/>
        <w:spacing w:after="0" w:line="240" w:lineRule="auto"/>
        <w:jc w:val="both"/>
        <w:rPr>
          <w:rFonts w:ascii="Arial" w:hAnsi="Arial" w:cs="Arial"/>
          <w:sz w:val="20"/>
          <w:szCs w:val="20"/>
        </w:rPr>
      </w:pPr>
    </w:p>
    <w:p w14:paraId="548D862D" w14:textId="77777777" w:rsidR="00A1778A" w:rsidRPr="009670A2" w:rsidRDefault="00A1778A" w:rsidP="00FA7F1D">
      <w:pPr>
        <w:keepLines/>
        <w:widowControl w:val="0"/>
        <w:spacing w:after="0" w:line="240" w:lineRule="auto"/>
        <w:jc w:val="both"/>
        <w:rPr>
          <w:rFonts w:ascii="Arial" w:hAnsi="Arial" w:cs="Arial"/>
          <w:sz w:val="20"/>
          <w:szCs w:val="20"/>
        </w:rPr>
      </w:pPr>
      <w:r w:rsidRPr="009670A2">
        <w:rPr>
          <w:rFonts w:ascii="Arial" w:hAnsi="Arial" w:cs="Arial"/>
          <w:sz w:val="20"/>
          <w:szCs w:val="20"/>
        </w:rPr>
        <w:t>Le présent accord peut être modifié ou complété par avenant.</w:t>
      </w:r>
    </w:p>
    <w:p w14:paraId="54615073" w14:textId="77777777" w:rsidR="00A1778A" w:rsidRPr="009670A2" w:rsidRDefault="00A1778A" w:rsidP="00FA7F1D">
      <w:pPr>
        <w:keepLines/>
        <w:widowControl w:val="0"/>
        <w:spacing w:after="0" w:line="240" w:lineRule="auto"/>
        <w:jc w:val="both"/>
        <w:rPr>
          <w:rFonts w:ascii="Arial" w:hAnsi="Arial" w:cs="Arial"/>
          <w:sz w:val="20"/>
          <w:szCs w:val="20"/>
        </w:rPr>
      </w:pPr>
    </w:p>
    <w:p w14:paraId="34583F65" w14:textId="77777777" w:rsidR="00A1778A" w:rsidRPr="009670A2" w:rsidRDefault="00A1778A" w:rsidP="00FA7F1D">
      <w:pPr>
        <w:keepLines/>
        <w:widowControl w:val="0"/>
        <w:spacing w:after="0" w:line="240" w:lineRule="auto"/>
        <w:jc w:val="both"/>
        <w:rPr>
          <w:rFonts w:ascii="Arial" w:hAnsi="Arial" w:cs="Arial"/>
          <w:sz w:val="20"/>
          <w:szCs w:val="20"/>
        </w:rPr>
      </w:pPr>
      <w:r w:rsidRPr="009670A2">
        <w:rPr>
          <w:rFonts w:ascii="Arial" w:hAnsi="Arial" w:cs="Arial"/>
          <w:sz w:val="20"/>
          <w:szCs w:val="20"/>
        </w:rPr>
        <w:t>Il peut être dénoncé avec respect d’un délai de préavis de 3 mois par les parties signataires dans les conditions prévues par l’article L.2261-9 du code du travail.</w:t>
      </w:r>
      <w:bookmarkStart w:id="10" w:name="_Toc230519139"/>
      <w:bookmarkStart w:id="11" w:name="_Toc469666957"/>
      <w:bookmarkStart w:id="12" w:name="_Toc493521372"/>
    </w:p>
    <w:p w14:paraId="4D224FF1" w14:textId="77777777" w:rsidR="00A45E57" w:rsidRPr="009670A2" w:rsidRDefault="00A45E57" w:rsidP="00FA7F1D">
      <w:pPr>
        <w:keepLines/>
        <w:widowControl w:val="0"/>
        <w:spacing w:after="0" w:line="240" w:lineRule="auto"/>
        <w:jc w:val="both"/>
        <w:rPr>
          <w:rFonts w:ascii="Arial" w:hAnsi="Arial" w:cs="Arial"/>
          <w:b/>
          <w:sz w:val="20"/>
          <w:szCs w:val="20"/>
        </w:rPr>
      </w:pPr>
    </w:p>
    <w:p w14:paraId="58500651" w14:textId="075ADAC0" w:rsidR="00A1778A" w:rsidRPr="009670A2" w:rsidRDefault="00A1778A" w:rsidP="00D870F3">
      <w:pPr>
        <w:pStyle w:val="Paragraphedeliste"/>
        <w:numPr>
          <w:ilvl w:val="1"/>
          <w:numId w:val="9"/>
        </w:numPr>
        <w:spacing w:after="0"/>
        <w:jc w:val="both"/>
        <w:rPr>
          <w:rFonts w:ascii="Arial" w:hAnsi="Arial" w:cs="Arial"/>
          <w:b/>
          <w:sz w:val="20"/>
          <w:szCs w:val="20"/>
          <w:u w:val="single"/>
        </w:rPr>
      </w:pPr>
      <w:r w:rsidRPr="009670A2">
        <w:rPr>
          <w:rFonts w:ascii="Arial" w:hAnsi="Arial" w:cs="Arial"/>
          <w:b/>
          <w:sz w:val="20"/>
          <w:szCs w:val="20"/>
          <w:u w:val="single"/>
        </w:rPr>
        <w:t>Dépôt et publicité de l’accord</w:t>
      </w:r>
      <w:bookmarkEnd w:id="10"/>
      <w:bookmarkEnd w:id="11"/>
      <w:bookmarkEnd w:id="12"/>
    </w:p>
    <w:p w14:paraId="110F2D71" w14:textId="77777777" w:rsidR="00A1778A" w:rsidRPr="009670A2" w:rsidRDefault="00A1778A" w:rsidP="00FA7F1D">
      <w:pPr>
        <w:keepLines/>
        <w:widowControl w:val="0"/>
        <w:spacing w:after="0" w:line="240" w:lineRule="auto"/>
        <w:jc w:val="both"/>
        <w:rPr>
          <w:rFonts w:ascii="Arial" w:hAnsi="Arial" w:cs="Arial"/>
          <w:sz w:val="20"/>
          <w:szCs w:val="20"/>
        </w:rPr>
      </w:pPr>
    </w:p>
    <w:p w14:paraId="3DF749CF" w14:textId="77777777" w:rsidR="00A1778A" w:rsidRPr="009670A2" w:rsidRDefault="00A1778A" w:rsidP="00FA7F1D">
      <w:pPr>
        <w:spacing w:after="0"/>
        <w:ind w:right="283"/>
        <w:jc w:val="both"/>
        <w:rPr>
          <w:rFonts w:ascii="Arial" w:hAnsi="Arial" w:cs="Arial"/>
          <w:sz w:val="20"/>
          <w:szCs w:val="20"/>
        </w:rPr>
      </w:pPr>
      <w:r w:rsidRPr="009670A2">
        <w:rPr>
          <w:rFonts w:ascii="Arial" w:hAnsi="Arial" w:cs="Arial"/>
          <w:sz w:val="20"/>
          <w:szCs w:val="20"/>
        </w:rPr>
        <w:t xml:space="preserve">Il sera déposé en ligne sur la plateforme de télé-procédure du ministère du travail </w:t>
      </w:r>
      <w:proofErr w:type="spellStart"/>
      <w:r w:rsidRPr="009670A2">
        <w:rPr>
          <w:rFonts w:ascii="Arial" w:hAnsi="Arial" w:cs="Arial"/>
          <w:sz w:val="20"/>
          <w:szCs w:val="20"/>
        </w:rPr>
        <w:t>TéléAccords</w:t>
      </w:r>
      <w:proofErr w:type="spellEnd"/>
      <w:r w:rsidRPr="009670A2">
        <w:rPr>
          <w:rFonts w:ascii="Arial" w:hAnsi="Arial" w:cs="Arial"/>
          <w:sz w:val="20"/>
          <w:szCs w:val="20"/>
        </w:rPr>
        <w:t xml:space="preserve"> en 2 exemplaires, soit une version signée des parties et une version publiable anonymisée : les parties conviennent de la publication intégrale du présent accord.</w:t>
      </w:r>
    </w:p>
    <w:p w14:paraId="52D762EA" w14:textId="77777777" w:rsidR="00A1778A" w:rsidRPr="009670A2" w:rsidRDefault="00A1778A" w:rsidP="00FA7F1D">
      <w:pPr>
        <w:spacing w:after="0"/>
        <w:ind w:right="283"/>
        <w:jc w:val="both"/>
        <w:rPr>
          <w:rFonts w:ascii="Arial" w:hAnsi="Arial" w:cs="Arial"/>
          <w:sz w:val="20"/>
          <w:szCs w:val="20"/>
        </w:rPr>
      </w:pPr>
    </w:p>
    <w:p w14:paraId="2BFA873F" w14:textId="235C23C1" w:rsidR="00A1778A" w:rsidRPr="009670A2" w:rsidRDefault="00A1778A" w:rsidP="00FA7F1D">
      <w:pPr>
        <w:spacing w:after="0"/>
        <w:ind w:right="283"/>
        <w:jc w:val="both"/>
        <w:rPr>
          <w:rFonts w:ascii="Arial" w:hAnsi="Arial" w:cs="Arial"/>
          <w:sz w:val="20"/>
          <w:szCs w:val="20"/>
        </w:rPr>
      </w:pPr>
      <w:r w:rsidRPr="009670A2">
        <w:rPr>
          <w:rFonts w:ascii="Arial" w:hAnsi="Arial" w:cs="Arial"/>
          <w:sz w:val="20"/>
          <w:szCs w:val="20"/>
        </w:rPr>
        <w:t>Un exemplaire original sera en outre déposé auprès du Secrétariat du greffe du Conseil de Prud'hommes d</w:t>
      </w:r>
      <w:r w:rsidR="00B24BB6">
        <w:rPr>
          <w:rFonts w:ascii="Arial" w:hAnsi="Arial" w:cs="Arial"/>
          <w:sz w:val="20"/>
          <w:szCs w:val="20"/>
        </w:rPr>
        <w:t>u Havre</w:t>
      </w:r>
      <w:r w:rsidRPr="009670A2">
        <w:rPr>
          <w:rFonts w:ascii="Arial" w:hAnsi="Arial" w:cs="Arial"/>
          <w:sz w:val="20"/>
          <w:szCs w:val="20"/>
        </w:rPr>
        <w:t>.</w:t>
      </w:r>
    </w:p>
    <w:p w14:paraId="7432FC9C" w14:textId="77777777" w:rsidR="00825E40" w:rsidRPr="009670A2" w:rsidRDefault="00825E40" w:rsidP="00FA7F1D">
      <w:pPr>
        <w:keepLines/>
        <w:widowControl w:val="0"/>
        <w:spacing w:after="0" w:line="240" w:lineRule="auto"/>
        <w:jc w:val="both"/>
        <w:rPr>
          <w:rFonts w:ascii="Arial" w:hAnsi="Arial" w:cs="Arial"/>
          <w:sz w:val="20"/>
          <w:szCs w:val="20"/>
        </w:rPr>
      </w:pPr>
    </w:p>
    <w:p w14:paraId="0F7B9EFC" w14:textId="79B66188" w:rsidR="00DA5291" w:rsidRDefault="00A1778A" w:rsidP="002873FB">
      <w:pPr>
        <w:keepLines/>
        <w:widowControl w:val="0"/>
        <w:spacing w:after="0" w:line="240" w:lineRule="auto"/>
        <w:jc w:val="both"/>
        <w:rPr>
          <w:rFonts w:ascii="Arial" w:hAnsi="Arial" w:cs="Arial"/>
          <w:sz w:val="20"/>
          <w:szCs w:val="20"/>
        </w:rPr>
      </w:pPr>
      <w:r w:rsidRPr="009670A2">
        <w:rPr>
          <w:rFonts w:ascii="Arial" w:hAnsi="Arial" w:cs="Arial"/>
          <w:sz w:val="20"/>
          <w:szCs w:val="20"/>
        </w:rPr>
        <w:lastRenderedPageBreak/>
        <w:t xml:space="preserve">Fait en </w:t>
      </w:r>
      <w:r w:rsidR="00B14087">
        <w:rPr>
          <w:rFonts w:ascii="Arial" w:hAnsi="Arial" w:cs="Arial"/>
          <w:sz w:val="20"/>
          <w:szCs w:val="20"/>
        </w:rPr>
        <w:t>3</w:t>
      </w:r>
      <w:r w:rsidRPr="009670A2">
        <w:rPr>
          <w:rFonts w:ascii="Arial" w:hAnsi="Arial" w:cs="Arial"/>
          <w:sz w:val="20"/>
          <w:szCs w:val="20"/>
        </w:rPr>
        <w:t xml:space="preserve"> exemplaires à </w:t>
      </w:r>
      <w:r w:rsidR="00063E58">
        <w:rPr>
          <w:rFonts w:ascii="Arial" w:hAnsi="Arial" w:cs="Arial"/>
          <w:sz w:val="20"/>
          <w:szCs w:val="20"/>
        </w:rPr>
        <w:t>Gonfreville l’Orcher</w:t>
      </w:r>
      <w:r w:rsidRPr="009670A2">
        <w:rPr>
          <w:rFonts w:ascii="Arial" w:hAnsi="Arial" w:cs="Arial"/>
          <w:sz w:val="20"/>
          <w:szCs w:val="20"/>
        </w:rPr>
        <w:t xml:space="preserve">, le </w:t>
      </w:r>
      <w:r w:rsidR="00F7660F" w:rsidRPr="00F7660F">
        <w:rPr>
          <w:rFonts w:ascii="Arial" w:hAnsi="Arial" w:cs="Arial"/>
          <w:sz w:val="20"/>
          <w:szCs w:val="20"/>
        </w:rPr>
        <w:t>10</w:t>
      </w:r>
      <w:r w:rsidR="00063E58" w:rsidRPr="00F7660F">
        <w:rPr>
          <w:rFonts w:ascii="Arial" w:hAnsi="Arial" w:cs="Arial"/>
          <w:sz w:val="20"/>
          <w:szCs w:val="20"/>
        </w:rPr>
        <w:t xml:space="preserve"> </w:t>
      </w:r>
      <w:r w:rsidR="00EA2ABE" w:rsidRPr="00F7660F">
        <w:rPr>
          <w:rFonts w:ascii="Arial" w:hAnsi="Arial" w:cs="Arial"/>
          <w:sz w:val="20"/>
          <w:szCs w:val="20"/>
        </w:rPr>
        <w:t xml:space="preserve">février </w:t>
      </w:r>
      <w:r w:rsidRPr="00F7660F">
        <w:rPr>
          <w:rFonts w:ascii="Arial" w:hAnsi="Arial" w:cs="Arial"/>
          <w:sz w:val="20"/>
          <w:szCs w:val="20"/>
        </w:rPr>
        <w:t>20</w:t>
      </w:r>
      <w:r w:rsidR="00DE2078" w:rsidRPr="00F7660F">
        <w:rPr>
          <w:rFonts w:ascii="Arial" w:hAnsi="Arial" w:cs="Arial"/>
          <w:sz w:val="20"/>
          <w:szCs w:val="20"/>
        </w:rPr>
        <w:t>2</w:t>
      </w:r>
      <w:r w:rsidR="00BA53AB" w:rsidRPr="00F7660F">
        <w:rPr>
          <w:rFonts w:ascii="Arial" w:hAnsi="Arial" w:cs="Arial"/>
          <w:sz w:val="20"/>
          <w:szCs w:val="20"/>
        </w:rPr>
        <w:t>6</w:t>
      </w:r>
      <w:r w:rsidR="002873FB" w:rsidRPr="00F7660F">
        <w:rPr>
          <w:rFonts w:ascii="Arial" w:hAnsi="Arial" w:cs="Arial"/>
          <w:sz w:val="20"/>
          <w:szCs w:val="20"/>
        </w:rPr>
        <w:t>.</w:t>
      </w:r>
    </w:p>
    <w:p w14:paraId="20B83E0C" w14:textId="77777777" w:rsidR="00B6020A" w:rsidRDefault="00B6020A" w:rsidP="002873FB">
      <w:pPr>
        <w:keepLines/>
        <w:widowControl w:val="0"/>
        <w:spacing w:after="0" w:line="240" w:lineRule="auto"/>
        <w:jc w:val="both"/>
        <w:rPr>
          <w:rFonts w:ascii="Arial" w:hAnsi="Arial" w:cs="Arial"/>
          <w:sz w:val="20"/>
          <w:szCs w:val="20"/>
        </w:rPr>
      </w:pPr>
    </w:p>
    <w:p w14:paraId="557C128C" w14:textId="77777777" w:rsidR="00B6020A" w:rsidRDefault="00B6020A" w:rsidP="002873FB">
      <w:pPr>
        <w:keepLines/>
        <w:widowControl w:val="0"/>
        <w:spacing w:after="0" w:line="240" w:lineRule="auto"/>
        <w:jc w:val="both"/>
        <w:rPr>
          <w:rFonts w:ascii="Arial" w:hAnsi="Arial" w:cs="Arial"/>
          <w:sz w:val="20"/>
          <w:szCs w:val="20"/>
        </w:rPr>
      </w:pPr>
    </w:p>
    <w:p w14:paraId="4EF5C9A1" w14:textId="75733B5A" w:rsidR="00E54F58" w:rsidRPr="00E54F58" w:rsidRDefault="00E54F58" w:rsidP="00E54F58">
      <w:pPr>
        <w:keepLines/>
        <w:widowControl w:val="0"/>
        <w:spacing w:after="0" w:line="240" w:lineRule="auto"/>
        <w:ind w:left="5660" w:hanging="5660"/>
        <w:rPr>
          <w:rFonts w:ascii="Arial" w:hAnsi="Arial" w:cs="Arial"/>
          <w:b/>
          <w:bCs/>
          <w:sz w:val="20"/>
          <w:szCs w:val="20"/>
        </w:rPr>
      </w:pPr>
      <w:r>
        <w:rPr>
          <w:rFonts w:ascii="Arial" w:hAnsi="Arial" w:cs="Arial"/>
          <w:b/>
          <w:bCs/>
          <w:sz w:val="20"/>
          <w:szCs w:val="20"/>
        </w:rPr>
        <w:t xml:space="preserve">        </w:t>
      </w:r>
      <w:r w:rsidR="00E939C5">
        <w:rPr>
          <w:rFonts w:ascii="Arial" w:hAnsi="Arial" w:cs="Arial"/>
          <w:b/>
          <w:bCs/>
          <w:sz w:val="20"/>
          <w:szCs w:val="20"/>
        </w:rPr>
        <w:t xml:space="preserve">        XXXX          </w:t>
      </w:r>
      <w:r w:rsidRPr="00E54F58">
        <w:rPr>
          <w:rFonts w:ascii="Arial" w:hAnsi="Arial" w:cs="Arial"/>
          <w:b/>
          <w:bCs/>
          <w:sz w:val="20"/>
          <w:szCs w:val="20"/>
        </w:rPr>
        <w:t xml:space="preserve">                                                         Elus titulaires du CSE non mandatés</w:t>
      </w:r>
    </w:p>
    <w:p w14:paraId="06A1DABB" w14:textId="5B742D07" w:rsidR="00B6020A" w:rsidRDefault="00E54F58" w:rsidP="00E54F58">
      <w:pPr>
        <w:keepLines/>
        <w:widowControl w:val="0"/>
        <w:spacing w:after="0" w:line="240" w:lineRule="auto"/>
        <w:ind w:left="5660" w:hanging="5660"/>
        <w:rPr>
          <w:rFonts w:ascii="Arial" w:hAnsi="Arial" w:cs="Arial"/>
          <w:b/>
          <w:bCs/>
          <w:sz w:val="20"/>
          <w:szCs w:val="20"/>
        </w:rPr>
      </w:pPr>
      <w:r w:rsidRPr="00E54F58">
        <w:rPr>
          <w:rFonts w:ascii="Arial" w:hAnsi="Arial" w:cs="Arial"/>
          <w:b/>
          <w:bCs/>
          <w:sz w:val="20"/>
          <w:szCs w:val="20"/>
        </w:rPr>
        <w:t xml:space="preserve">        Directeur Général</w:t>
      </w:r>
      <w:r w:rsidR="00A1778A" w:rsidRPr="00E54F58">
        <w:rPr>
          <w:rFonts w:ascii="Arial" w:hAnsi="Arial" w:cs="Arial"/>
          <w:b/>
          <w:bCs/>
          <w:sz w:val="20"/>
          <w:szCs w:val="20"/>
        </w:rPr>
        <w:t xml:space="preserve">    </w:t>
      </w:r>
      <w:r w:rsidR="00FA4657">
        <w:rPr>
          <w:rFonts w:ascii="Arial" w:hAnsi="Arial" w:cs="Arial"/>
          <w:b/>
          <w:bCs/>
          <w:sz w:val="20"/>
          <w:szCs w:val="20"/>
        </w:rPr>
        <w:t xml:space="preserve">                                                </w:t>
      </w:r>
      <w:r w:rsidR="00F525C4">
        <w:rPr>
          <w:rFonts w:ascii="Arial" w:hAnsi="Arial" w:cs="Arial"/>
          <w:b/>
          <w:bCs/>
          <w:sz w:val="20"/>
          <w:szCs w:val="20"/>
        </w:rPr>
        <w:t>(</w:t>
      </w:r>
      <w:proofErr w:type="spellStart"/>
      <w:r w:rsidR="00F525C4">
        <w:rPr>
          <w:rFonts w:ascii="Arial" w:hAnsi="Arial" w:cs="Arial"/>
          <w:b/>
          <w:bCs/>
          <w:sz w:val="20"/>
          <w:szCs w:val="20"/>
        </w:rPr>
        <w:t>cf</w:t>
      </w:r>
      <w:proofErr w:type="spellEnd"/>
      <w:r w:rsidR="00F525C4">
        <w:rPr>
          <w:rFonts w:ascii="Arial" w:hAnsi="Arial" w:cs="Arial"/>
          <w:b/>
          <w:bCs/>
          <w:sz w:val="20"/>
          <w:szCs w:val="20"/>
        </w:rPr>
        <w:t xml:space="preserve"> liste des élus </w:t>
      </w:r>
      <w:r w:rsidR="00FA4657">
        <w:rPr>
          <w:rFonts w:ascii="Arial" w:hAnsi="Arial" w:cs="Arial"/>
          <w:b/>
          <w:bCs/>
          <w:sz w:val="20"/>
          <w:szCs w:val="20"/>
        </w:rPr>
        <w:t xml:space="preserve">et signatures </w:t>
      </w:r>
      <w:r w:rsidR="00B6020A">
        <w:rPr>
          <w:rFonts w:ascii="Arial" w:hAnsi="Arial" w:cs="Arial"/>
          <w:b/>
          <w:bCs/>
          <w:sz w:val="20"/>
          <w:szCs w:val="20"/>
        </w:rPr>
        <w:t>ci-dessous</w:t>
      </w:r>
      <w:r w:rsidR="00F525C4">
        <w:rPr>
          <w:rFonts w:ascii="Arial" w:hAnsi="Arial" w:cs="Arial"/>
          <w:b/>
          <w:bCs/>
          <w:sz w:val="20"/>
          <w:szCs w:val="20"/>
        </w:rPr>
        <w:t>)</w:t>
      </w:r>
    </w:p>
    <w:p w14:paraId="73B597D6" w14:textId="28971857" w:rsidR="00B6020A" w:rsidRDefault="00B6020A" w:rsidP="00E54F58">
      <w:pPr>
        <w:keepLines/>
        <w:widowControl w:val="0"/>
        <w:spacing w:after="0" w:line="240" w:lineRule="auto"/>
        <w:ind w:left="5660" w:hanging="5660"/>
        <w:rPr>
          <w:rFonts w:ascii="Arial" w:hAnsi="Arial" w:cs="Arial"/>
          <w:b/>
          <w:bCs/>
          <w:sz w:val="20"/>
          <w:szCs w:val="20"/>
        </w:rPr>
      </w:pPr>
    </w:p>
    <w:p w14:paraId="67BFC66C" w14:textId="1E170207" w:rsidR="00A1778A" w:rsidRPr="00E54F58" w:rsidRDefault="00A1778A" w:rsidP="00E54F58">
      <w:pPr>
        <w:keepLines/>
        <w:widowControl w:val="0"/>
        <w:spacing w:after="0" w:line="240" w:lineRule="auto"/>
        <w:ind w:left="5660" w:hanging="5660"/>
        <w:rPr>
          <w:rFonts w:ascii="Arial" w:hAnsi="Arial" w:cs="Arial"/>
          <w:b/>
          <w:bCs/>
          <w:sz w:val="20"/>
          <w:szCs w:val="20"/>
        </w:rPr>
      </w:pPr>
      <w:r w:rsidRPr="00E54F58">
        <w:rPr>
          <w:rFonts w:ascii="Arial" w:hAnsi="Arial" w:cs="Arial"/>
          <w:b/>
          <w:bCs/>
          <w:sz w:val="20"/>
          <w:szCs w:val="20"/>
        </w:rPr>
        <w:tab/>
      </w:r>
    </w:p>
    <w:bookmarkEnd w:id="0"/>
    <w:bookmarkEnd w:id="1"/>
    <w:bookmarkEnd w:id="2"/>
    <w:bookmarkEnd w:id="3"/>
    <w:p w14:paraId="2FC58A0F" w14:textId="188EF005" w:rsidR="00873A1C" w:rsidRDefault="00873A1C" w:rsidP="00F41A35">
      <w:pPr>
        <w:keepLines/>
        <w:widowControl w:val="0"/>
        <w:spacing w:after="0" w:line="240" w:lineRule="auto"/>
        <w:ind w:left="5660" w:hanging="5660"/>
        <w:jc w:val="both"/>
        <w:rPr>
          <w:rFonts w:ascii="Arial" w:hAnsi="Arial" w:cs="Arial"/>
          <w:b/>
          <w:sz w:val="20"/>
          <w:szCs w:val="20"/>
          <w:u w:val="single"/>
        </w:rPr>
      </w:pPr>
    </w:p>
    <w:p w14:paraId="70CAAEBB" w14:textId="77777777" w:rsidR="0074692D" w:rsidRDefault="0074692D" w:rsidP="00F525C4">
      <w:pPr>
        <w:keepLines/>
        <w:widowControl w:val="0"/>
        <w:spacing w:after="0" w:line="240" w:lineRule="auto"/>
        <w:jc w:val="center"/>
        <w:rPr>
          <w:rFonts w:ascii="Arial" w:hAnsi="Arial" w:cs="Arial"/>
          <w:b/>
          <w:bCs/>
          <w:sz w:val="20"/>
          <w:szCs w:val="20"/>
          <w:u w:val="single"/>
        </w:rPr>
      </w:pPr>
    </w:p>
    <w:p w14:paraId="76B01E8E" w14:textId="77777777" w:rsidR="0074692D" w:rsidRDefault="0074692D" w:rsidP="00F525C4">
      <w:pPr>
        <w:keepLines/>
        <w:widowControl w:val="0"/>
        <w:spacing w:after="0" w:line="240" w:lineRule="auto"/>
        <w:jc w:val="center"/>
        <w:rPr>
          <w:rFonts w:ascii="Arial" w:hAnsi="Arial" w:cs="Arial"/>
          <w:b/>
          <w:bCs/>
          <w:sz w:val="20"/>
          <w:szCs w:val="20"/>
          <w:u w:val="single"/>
        </w:rPr>
      </w:pPr>
    </w:p>
    <w:p w14:paraId="51E2805C" w14:textId="77777777" w:rsidR="003472C3" w:rsidRDefault="003472C3" w:rsidP="00F525C4">
      <w:pPr>
        <w:keepLines/>
        <w:widowControl w:val="0"/>
        <w:spacing w:after="0" w:line="240" w:lineRule="auto"/>
        <w:jc w:val="center"/>
        <w:rPr>
          <w:rFonts w:ascii="Arial" w:hAnsi="Arial" w:cs="Arial"/>
          <w:b/>
          <w:bCs/>
          <w:sz w:val="20"/>
          <w:szCs w:val="20"/>
          <w:u w:val="single"/>
        </w:rPr>
      </w:pPr>
    </w:p>
    <w:p w14:paraId="7B0F77E3" w14:textId="77777777" w:rsidR="003472C3" w:rsidRDefault="003472C3" w:rsidP="00F525C4">
      <w:pPr>
        <w:keepLines/>
        <w:widowControl w:val="0"/>
        <w:spacing w:after="0" w:line="240" w:lineRule="auto"/>
        <w:jc w:val="center"/>
        <w:rPr>
          <w:rFonts w:ascii="Arial" w:hAnsi="Arial" w:cs="Arial"/>
          <w:b/>
          <w:bCs/>
          <w:sz w:val="20"/>
          <w:szCs w:val="20"/>
          <w:u w:val="single"/>
        </w:rPr>
      </w:pPr>
    </w:p>
    <w:p w14:paraId="63066383" w14:textId="77777777" w:rsidR="00F525C4" w:rsidRDefault="00F525C4" w:rsidP="00FA7F1D">
      <w:pPr>
        <w:keepLines/>
        <w:widowControl w:val="0"/>
        <w:spacing w:after="0" w:line="240" w:lineRule="auto"/>
        <w:jc w:val="both"/>
        <w:rPr>
          <w:rFonts w:ascii="Arial" w:hAnsi="Arial" w:cs="Arial"/>
          <w:b/>
          <w:sz w:val="20"/>
          <w:szCs w:val="20"/>
          <w:u w:val="single"/>
        </w:rPr>
      </w:pPr>
    </w:p>
    <w:p w14:paraId="1CC531F2" w14:textId="77777777" w:rsidR="00F525C4" w:rsidRDefault="00F525C4" w:rsidP="00FA7F1D">
      <w:pPr>
        <w:keepLines/>
        <w:widowControl w:val="0"/>
        <w:spacing w:after="0" w:line="240" w:lineRule="auto"/>
        <w:jc w:val="both"/>
        <w:rPr>
          <w:rFonts w:ascii="Arial" w:hAnsi="Arial" w:cs="Arial"/>
          <w:b/>
          <w:sz w:val="20"/>
          <w:szCs w:val="20"/>
          <w:u w:val="single"/>
        </w:rPr>
      </w:pPr>
    </w:p>
    <w:p w14:paraId="4ABF413C" w14:textId="77777777" w:rsidR="00F525C4" w:rsidRDefault="00F525C4" w:rsidP="000B4827">
      <w:pPr>
        <w:keepLines/>
        <w:widowControl w:val="0"/>
        <w:spacing w:after="0" w:line="240" w:lineRule="auto"/>
        <w:jc w:val="both"/>
        <w:rPr>
          <w:rFonts w:ascii="Arial" w:hAnsi="Arial" w:cs="Arial"/>
          <w:b/>
          <w:sz w:val="20"/>
          <w:szCs w:val="20"/>
          <w:u w:val="single"/>
        </w:rPr>
      </w:pPr>
    </w:p>
    <w:sectPr w:rsidR="00F525C4" w:rsidSect="00443431">
      <w:headerReference w:type="default" r:id="rId12"/>
      <w:footerReference w:type="default" r:id="rId13"/>
      <w:pgSz w:w="11906" w:h="16838"/>
      <w:pgMar w:top="1417" w:right="1417" w:bottom="1417" w:left="1417" w:header="737"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1EC02" w14:textId="77777777" w:rsidR="00B736D6" w:rsidRDefault="00B736D6" w:rsidP="00647A50">
      <w:pPr>
        <w:spacing w:after="0" w:line="240" w:lineRule="auto"/>
      </w:pPr>
      <w:r>
        <w:separator/>
      </w:r>
    </w:p>
  </w:endnote>
  <w:endnote w:type="continuationSeparator" w:id="0">
    <w:p w14:paraId="4BD5CFE7" w14:textId="77777777" w:rsidR="00B736D6" w:rsidRDefault="00B736D6" w:rsidP="00647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4072 Courier">
    <w:altName w:val="Calibri"/>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38886" w14:textId="29EF0C52" w:rsidR="00B02660" w:rsidRDefault="00443431" w:rsidP="00B02660">
    <w:pPr>
      <w:pStyle w:val="Pieddepage"/>
      <w:spacing w:line="20" w:lineRule="atLeast"/>
      <w:rPr>
        <w:sz w:val="16"/>
        <w:szCs w:val="16"/>
      </w:rPr>
    </w:pPr>
    <w:r>
      <w:rPr>
        <w:sz w:val="16"/>
        <w:szCs w:val="16"/>
      </w:rPr>
      <w:tab/>
    </w:r>
  </w:p>
  <w:p w14:paraId="4DCDF99B" w14:textId="77777777" w:rsidR="00D72BC8" w:rsidRPr="00B02660" w:rsidRDefault="00D72BC8" w:rsidP="00B02660">
    <w:pPr>
      <w:pStyle w:val="Pieddepage"/>
      <w:spacing w:line="20" w:lineRule="atLeast"/>
      <w:rPr>
        <w:sz w:val="16"/>
        <w:szCs w:val="16"/>
      </w:rPr>
    </w:pPr>
  </w:p>
  <w:p w14:paraId="2455B25B" w14:textId="77777777" w:rsidR="00B91D40" w:rsidRPr="004D170B" w:rsidRDefault="00B91D40" w:rsidP="00B91D40">
    <w:pPr>
      <w:pStyle w:val="Pieddepage"/>
      <w:rPr>
        <w:rFonts w:ascii="Calibri" w:hAnsi="Calibri" w:cs="Calibri"/>
        <w:sz w:val="15"/>
        <w:szCs w:val="15"/>
      </w:rPr>
    </w:pPr>
    <w:r w:rsidRPr="004D170B">
      <w:rPr>
        <w:rFonts w:ascii="Calibri" w:hAnsi="Calibri" w:cs="Calibri"/>
        <w:sz w:val="15"/>
        <w:szCs w:val="15"/>
      </w:rPr>
      <w:t>Intertek OCA France S.A.R.L.  – Siège Social : Route Industrielle - 76700 Gonfreville l'Orcher - France.</w:t>
    </w:r>
  </w:p>
  <w:p w14:paraId="06A8064F" w14:textId="77777777" w:rsidR="00B91D40" w:rsidRPr="004D170B" w:rsidRDefault="00B91D40" w:rsidP="00B91D40">
    <w:pPr>
      <w:pStyle w:val="Pieddepage"/>
      <w:rPr>
        <w:rFonts w:ascii="Calibri" w:hAnsi="Calibri" w:cs="Calibri"/>
        <w:sz w:val="15"/>
        <w:szCs w:val="15"/>
      </w:rPr>
    </w:pPr>
    <w:r w:rsidRPr="004D170B">
      <w:rPr>
        <w:rFonts w:ascii="Calibri" w:hAnsi="Calibri" w:cs="Calibri"/>
        <w:sz w:val="15"/>
        <w:szCs w:val="15"/>
      </w:rPr>
      <w:t>Au capital de 7 800 000 Euros – 420 608 341 RCS Le Havre – SIRET : 420 608 341 00053</w:t>
    </w:r>
  </w:p>
  <w:p w14:paraId="440B3F3D" w14:textId="51ADD1EC" w:rsidR="00CE370E" w:rsidRPr="00F323EA" w:rsidRDefault="00B91D40" w:rsidP="00B91D40">
    <w:pPr>
      <w:pStyle w:val="Pieddepage"/>
      <w:jc w:val="right"/>
      <w:rPr>
        <w:sz w:val="16"/>
        <w:szCs w:val="16"/>
      </w:rPr>
    </w:pPr>
    <w:r w:rsidRPr="004D170B">
      <w:rPr>
        <w:rFonts w:ascii="Calibri" w:hAnsi="Calibri" w:cs="Calibri"/>
        <w:sz w:val="15"/>
        <w:szCs w:val="15"/>
      </w:rPr>
      <w:t>Code APE : 7120B – TVA Intracommunautaire : FR50 420 608 341</w:t>
    </w:r>
    <w:r w:rsidRPr="0055471D">
      <w:rPr>
        <w:noProof/>
        <w:highlight w:val="yellow"/>
      </w:rPr>
      <w:drawing>
        <wp:anchor distT="0" distB="0" distL="114300" distR="114300" simplePos="0" relativeHeight="251660288" behindDoc="0" locked="1" layoutInCell="1" allowOverlap="1" wp14:anchorId="163C5A02" wp14:editId="30B6036A">
          <wp:simplePos x="0" y="0"/>
          <wp:positionH relativeFrom="column">
            <wp:posOffset>5886450</wp:posOffset>
          </wp:positionH>
          <wp:positionV relativeFrom="page">
            <wp:posOffset>9934575</wp:posOffset>
          </wp:positionV>
          <wp:extent cx="619125" cy="619125"/>
          <wp:effectExtent l="0" t="0" r="9525" b="952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noProof/>
        <w:sz w:val="15"/>
      </w:rPr>
      <w:tab/>
    </w:r>
    <w:r w:rsidR="00CE370E">
      <w:tab/>
    </w:r>
    <w:sdt>
      <w:sdtPr>
        <w:rPr>
          <w:sz w:val="16"/>
          <w:szCs w:val="16"/>
        </w:rPr>
        <w:id w:val="2127895002"/>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r w:rsidR="00CE370E" w:rsidRPr="00B64E02">
              <w:rPr>
                <w:sz w:val="16"/>
                <w:szCs w:val="16"/>
              </w:rPr>
              <w:t xml:space="preserve">Page </w:t>
            </w:r>
            <w:r w:rsidR="00CE370E" w:rsidRPr="00B64E02">
              <w:rPr>
                <w:b/>
                <w:bCs/>
                <w:sz w:val="16"/>
                <w:szCs w:val="16"/>
              </w:rPr>
              <w:fldChar w:fldCharType="begin"/>
            </w:r>
            <w:r w:rsidR="00CE370E" w:rsidRPr="00B64E02">
              <w:rPr>
                <w:b/>
                <w:bCs/>
                <w:sz w:val="16"/>
                <w:szCs w:val="16"/>
              </w:rPr>
              <w:instrText>PAGE</w:instrText>
            </w:r>
            <w:r w:rsidR="00CE370E" w:rsidRPr="00B64E02">
              <w:rPr>
                <w:b/>
                <w:bCs/>
                <w:sz w:val="16"/>
                <w:szCs w:val="16"/>
              </w:rPr>
              <w:fldChar w:fldCharType="separate"/>
            </w:r>
            <w:r w:rsidR="00CE370E">
              <w:rPr>
                <w:b/>
                <w:bCs/>
                <w:noProof/>
                <w:sz w:val="16"/>
                <w:szCs w:val="16"/>
              </w:rPr>
              <w:t>6</w:t>
            </w:r>
            <w:r w:rsidR="00CE370E" w:rsidRPr="00B64E02">
              <w:rPr>
                <w:b/>
                <w:bCs/>
                <w:sz w:val="16"/>
                <w:szCs w:val="16"/>
              </w:rPr>
              <w:fldChar w:fldCharType="end"/>
            </w:r>
            <w:r w:rsidR="00CE370E" w:rsidRPr="00B64E02">
              <w:rPr>
                <w:sz w:val="16"/>
                <w:szCs w:val="16"/>
              </w:rPr>
              <w:t xml:space="preserve"> sur </w:t>
            </w:r>
            <w:r w:rsidR="00CE370E" w:rsidRPr="00B64E02">
              <w:rPr>
                <w:b/>
                <w:bCs/>
                <w:sz w:val="16"/>
                <w:szCs w:val="16"/>
              </w:rPr>
              <w:fldChar w:fldCharType="begin"/>
            </w:r>
            <w:r w:rsidR="00CE370E" w:rsidRPr="00B64E02">
              <w:rPr>
                <w:b/>
                <w:bCs/>
                <w:sz w:val="16"/>
                <w:szCs w:val="16"/>
              </w:rPr>
              <w:instrText>NUMPAGES</w:instrText>
            </w:r>
            <w:r w:rsidR="00CE370E" w:rsidRPr="00B64E02">
              <w:rPr>
                <w:b/>
                <w:bCs/>
                <w:sz w:val="16"/>
                <w:szCs w:val="16"/>
              </w:rPr>
              <w:fldChar w:fldCharType="separate"/>
            </w:r>
            <w:r w:rsidR="00CE370E">
              <w:rPr>
                <w:b/>
                <w:bCs/>
                <w:noProof/>
                <w:sz w:val="16"/>
                <w:szCs w:val="16"/>
              </w:rPr>
              <w:t>6</w:t>
            </w:r>
            <w:r w:rsidR="00CE370E" w:rsidRPr="00B64E02">
              <w:rPr>
                <w:b/>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10837" w14:textId="77777777" w:rsidR="00B736D6" w:rsidRDefault="00B736D6" w:rsidP="00647A50">
      <w:pPr>
        <w:spacing w:after="0" w:line="240" w:lineRule="auto"/>
      </w:pPr>
      <w:r>
        <w:separator/>
      </w:r>
    </w:p>
  </w:footnote>
  <w:footnote w:type="continuationSeparator" w:id="0">
    <w:p w14:paraId="2567991A" w14:textId="77777777" w:rsidR="00B736D6" w:rsidRDefault="00B736D6" w:rsidP="00647A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3E17E" w14:textId="77777777" w:rsidR="00443431" w:rsidRDefault="00443431">
    <w:pPr>
      <w:pStyle w:val="En-tte"/>
    </w:pPr>
  </w:p>
  <w:p w14:paraId="7F8786F3" w14:textId="77777777" w:rsidR="00443431" w:rsidRDefault="00443431">
    <w:pPr>
      <w:pStyle w:val="En-tte"/>
    </w:pPr>
  </w:p>
  <w:p w14:paraId="197CADFE" w14:textId="0D51041A" w:rsidR="00443431" w:rsidRDefault="00443431">
    <w:pPr>
      <w:pStyle w:val="En-tte"/>
    </w:pPr>
    <w:r>
      <w:rPr>
        <w:noProof/>
      </w:rPr>
      <w:drawing>
        <wp:anchor distT="0" distB="0" distL="114300" distR="114300" simplePos="0" relativeHeight="251658240" behindDoc="0" locked="1" layoutInCell="1" allowOverlap="1" wp14:anchorId="1F20CB4E" wp14:editId="79A0EAD7">
          <wp:simplePos x="0" y="0"/>
          <wp:positionH relativeFrom="margin">
            <wp:align>left</wp:align>
          </wp:positionH>
          <wp:positionV relativeFrom="page">
            <wp:posOffset>381000</wp:posOffset>
          </wp:positionV>
          <wp:extent cx="1439545" cy="489585"/>
          <wp:effectExtent l="0" t="0" r="8255"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48958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6080"/>
    <w:multiLevelType w:val="hybridMultilevel"/>
    <w:tmpl w:val="A2C62A4C"/>
    <w:lvl w:ilvl="0" w:tplc="15687B7A">
      <w:numFmt w:val="bullet"/>
      <w:lvlText w:val="-"/>
      <w:lvlJc w:val="left"/>
      <w:pPr>
        <w:ind w:left="2148" w:hanging="360"/>
      </w:pPr>
      <w:rPr>
        <w:rFonts w:ascii="Calibri" w:eastAsia="Calibri" w:hAnsi="Calibri" w:cs="Calibri" w:hint="default"/>
      </w:rPr>
    </w:lvl>
    <w:lvl w:ilvl="1" w:tplc="040C0003" w:tentative="1">
      <w:start w:val="1"/>
      <w:numFmt w:val="bullet"/>
      <w:lvlText w:val="o"/>
      <w:lvlJc w:val="left"/>
      <w:pPr>
        <w:ind w:left="2868" w:hanging="360"/>
      </w:pPr>
      <w:rPr>
        <w:rFonts w:ascii="Courier New" w:hAnsi="Courier New" w:cs="Courier New" w:hint="default"/>
      </w:rPr>
    </w:lvl>
    <w:lvl w:ilvl="2" w:tplc="040C0005" w:tentative="1">
      <w:start w:val="1"/>
      <w:numFmt w:val="bullet"/>
      <w:lvlText w:val=""/>
      <w:lvlJc w:val="left"/>
      <w:pPr>
        <w:ind w:left="3588" w:hanging="360"/>
      </w:pPr>
      <w:rPr>
        <w:rFonts w:ascii="Wingdings" w:hAnsi="Wingdings" w:hint="default"/>
      </w:rPr>
    </w:lvl>
    <w:lvl w:ilvl="3" w:tplc="040C0001" w:tentative="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cs="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cs="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1" w15:restartNumberingAfterBreak="0">
    <w:nsid w:val="078230A4"/>
    <w:multiLevelType w:val="hybridMultilevel"/>
    <w:tmpl w:val="97ECA71E"/>
    <w:lvl w:ilvl="0" w:tplc="958CC380">
      <w:start w:val="3"/>
      <w:numFmt w:val="decimal"/>
      <w:lvlText w:val="%1."/>
      <w:lvlJc w:val="left"/>
      <w:pPr>
        <w:ind w:left="1080" w:hanging="360"/>
      </w:pPr>
      <w:rPr>
        <w:rFonts w:hint="default"/>
        <w:b/>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320AA3"/>
    <w:multiLevelType w:val="hybridMultilevel"/>
    <w:tmpl w:val="C1B0F8D0"/>
    <w:lvl w:ilvl="0" w:tplc="040C000B">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
      <w:lvlJc w:val="left"/>
      <w:pPr>
        <w:tabs>
          <w:tab w:val="num" w:pos="2160"/>
        </w:tabs>
        <w:ind w:left="2160" w:hanging="360"/>
      </w:pPr>
      <w:rPr>
        <w:rFonts w:ascii="Arial" w:hAnsi="Arial" w:hint="default"/>
      </w:rPr>
    </w:lvl>
    <w:lvl w:ilvl="2" w:tplc="FFFFFFFF" w:tentative="1">
      <w:start w:val="1"/>
      <w:numFmt w:val="bullet"/>
      <w:lvlText w:val="•"/>
      <w:lvlJc w:val="left"/>
      <w:pPr>
        <w:tabs>
          <w:tab w:val="num" w:pos="2880"/>
        </w:tabs>
        <w:ind w:left="2880" w:hanging="360"/>
      </w:pPr>
      <w:rPr>
        <w:rFonts w:ascii="Arial" w:hAnsi="Arial" w:hint="default"/>
      </w:rPr>
    </w:lvl>
    <w:lvl w:ilvl="3" w:tplc="FFFFFFFF" w:tentative="1">
      <w:start w:val="1"/>
      <w:numFmt w:val="bullet"/>
      <w:lvlText w:val="•"/>
      <w:lvlJc w:val="left"/>
      <w:pPr>
        <w:tabs>
          <w:tab w:val="num" w:pos="3600"/>
        </w:tabs>
        <w:ind w:left="3600" w:hanging="360"/>
      </w:pPr>
      <w:rPr>
        <w:rFonts w:ascii="Arial" w:hAnsi="Arial" w:hint="default"/>
      </w:rPr>
    </w:lvl>
    <w:lvl w:ilvl="4" w:tplc="FFFFFFFF" w:tentative="1">
      <w:start w:val="1"/>
      <w:numFmt w:val="bullet"/>
      <w:lvlText w:val="•"/>
      <w:lvlJc w:val="left"/>
      <w:pPr>
        <w:tabs>
          <w:tab w:val="num" w:pos="4320"/>
        </w:tabs>
        <w:ind w:left="4320" w:hanging="360"/>
      </w:pPr>
      <w:rPr>
        <w:rFonts w:ascii="Arial" w:hAnsi="Arial" w:hint="default"/>
      </w:rPr>
    </w:lvl>
    <w:lvl w:ilvl="5" w:tplc="FFFFFFFF" w:tentative="1">
      <w:start w:val="1"/>
      <w:numFmt w:val="bullet"/>
      <w:lvlText w:val="•"/>
      <w:lvlJc w:val="left"/>
      <w:pPr>
        <w:tabs>
          <w:tab w:val="num" w:pos="5040"/>
        </w:tabs>
        <w:ind w:left="5040" w:hanging="360"/>
      </w:pPr>
      <w:rPr>
        <w:rFonts w:ascii="Arial" w:hAnsi="Arial" w:hint="default"/>
      </w:rPr>
    </w:lvl>
    <w:lvl w:ilvl="6" w:tplc="FFFFFFFF" w:tentative="1">
      <w:start w:val="1"/>
      <w:numFmt w:val="bullet"/>
      <w:lvlText w:val="•"/>
      <w:lvlJc w:val="left"/>
      <w:pPr>
        <w:tabs>
          <w:tab w:val="num" w:pos="5760"/>
        </w:tabs>
        <w:ind w:left="5760" w:hanging="360"/>
      </w:pPr>
      <w:rPr>
        <w:rFonts w:ascii="Arial" w:hAnsi="Arial" w:hint="default"/>
      </w:rPr>
    </w:lvl>
    <w:lvl w:ilvl="7" w:tplc="FFFFFFFF" w:tentative="1">
      <w:start w:val="1"/>
      <w:numFmt w:val="bullet"/>
      <w:lvlText w:val="•"/>
      <w:lvlJc w:val="left"/>
      <w:pPr>
        <w:tabs>
          <w:tab w:val="num" w:pos="6480"/>
        </w:tabs>
        <w:ind w:left="6480" w:hanging="360"/>
      </w:pPr>
      <w:rPr>
        <w:rFonts w:ascii="Arial" w:hAnsi="Arial" w:hint="default"/>
      </w:rPr>
    </w:lvl>
    <w:lvl w:ilvl="8" w:tplc="FFFFFFFF" w:tentative="1">
      <w:start w:val="1"/>
      <w:numFmt w:val="bullet"/>
      <w:lvlText w:val="•"/>
      <w:lvlJc w:val="left"/>
      <w:pPr>
        <w:tabs>
          <w:tab w:val="num" w:pos="7200"/>
        </w:tabs>
        <w:ind w:left="7200" w:hanging="360"/>
      </w:pPr>
      <w:rPr>
        <w:rFonts w:ascii="Arial" w:hAnsi="Arial" w:hint="default"/>
      </w:rPr>
    </w:lvl>
  </w:abstractNum>
  <w:abstractNum w:abstractNumId="3" w15:restartNumberingAfterBreak="0">
    <w:nsid w:val="0A906E36"/>
    <w:multiLevelType w:val="hybridMultilevel"/>
    <w:tmpl w:val="88FA71F6"/>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15:restartNumberingAfterBreak="0">
    <w:nsid w:val="0BCE0BBE"/>
    <w:multiLevelType w:val="multilevel"/>
    <w:tmpl w:val="260865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E912EB"/>
    <w:multiLevelType w:val="hybridMultilevel"/>
    <w:tmpl w:val="7534BEAA"/>
    <w:lvl w:ilvl="0" w:tplc="C75A4B76">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0668DF"/>
    <w:multiLevelType w:val="hybridMultilevel"/>
    <w:tmpl w:val="67B03098"/>
    <w:lvl w:ilvl="0" w:tplc="8D1E6322">
      <w:start w:val="5"/>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10D322FA"/>
    <w:multiLevelType w:val="hybridMultilevel"/>
    <w:tmpl w:val="2B1C1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464843"/>
    <w:multiLevelType w:val="hybridMultilevel"/>
    <w:tmpl w:val="CB8C519E"/>
    <w:lvl w:ilvl="0" w:tplc="3C44903E">
      <w:start w:val="1"/>
      <w:numFmt w:val="decimal"/>
      <w:lvlText w:val="%1."/>
      <w:lvlJc w:val="left"/>
      <w:pPr>
        <w:ind w:left="360" w:hanging="360"/>
      </w:pPr>
      <w:rPr>
        <w:rFonts w:hint="default"/>
      </w:rPr>
    </w:lvl>
    <w:lvl w:ilvl="1" w:tplc="040C000F">
      <w:start w:val="1"/>
      <w:numFmt w:val="decimal"/>
      <w:lvlText w:val="%2."/>
      <w:lvlJc w:val="left"/>
      <w:pPr>
        <w:ind w:left="1080" w:hanging="360"/>
      </w:p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B037888"/>
    <w:multiLevelType w:val="hybridMultilevel"/>
    <w:tmpl w:val="422630EE"/>
    <w:lvl w:ilvl="0" w:tplc="3C44903E">
      <w:start w:val="1"/>
      <w:numFmt w:val="decimal"/>
      <w:lvlText w:val="%1."/>
      <w:lvlJc w:val="left"/>
      <w:pPr>
        <w:ind w:left="360" w:hanging="360"/>
      </w:pPr>
      <w:rPr>
        <w:rFonts w:hint="default"/>
      </w:rPr>
    </w:lvl>
    <w:lvl w:ilvl="1" w:tplc="040C000B">
      <w:start w:val="1"/>
      <w:numFmt w:val="bullet"/>
      <w:lvlText w:val=""/>
      <w:lvlJc w:val="left"/>
      <w:pPr>
        <w:ind w:left="1080" w:hanging="360"/>
      </w:pPr>
      <w:rPr>
        <w:rFonts w:ascii="Wingdings" w:hAnsi="Wingding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DCB1B08"/>
    <w:multiLevelType w:val="hybridMultilevel"/>
    <w:tmpl w:val="7D2C9E2C"/>
    <w:lvl w:ilvl="0" w:tplc="FFFFFFFF">
      <w:start w:val="1"/>
      <w:numFmt w:val="bullet"/>
      <w:lvlText w:val=""/>
      <w:lvlJc w:val="left"/>
      <w:pPr>
        <w:ind w:left="720" w:hanging="360"/>
      </w:pPr>
      <w:rPr>
        <w:rFonts w:ascii="Symbol" w:hAnsi="Symbol" w:hint="default"/>
      </w:rPr>
    </w:lvl>
    <w:lvl w:ilvl="1" w:tplc="040C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C30A57"/>
    <w:multiLevelType w:val="hybridMultilevel"/>
    <w:tmpl w:val="D8747F00"/>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E338BF"/>
    <w:multiLevelType w:val="hybridMultilevel"/>
    <w:tmpl w:val="34AC2BEA"/>
    <w:lvl w:ilvl="0" w:tplc="085E4A1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0519BF"/>
    <w:multiLevelType w:val="hybridMultilevel"/>
    <w:tmpl w:val="6AB87170"/>
    <w:lvl w:ilvl="0" w:tplc="040C0001">
      <w:start w:val="1"/>
      <w:numFmt w:val="bullet"/>
      <w:lvlText w:val=""/>
      <w:lvlJc w:val="left"/>
      <w:pPr>
        <w:ind w:left="720" w:hanging="360"/>
      </w:pPr>
      <w:rPr>
        <w:rFonts w:ascii="Symbol" w:hAnsi="Symbol" w:hint="default"/>
      </w:rPr>
    </w:lvl>
    <w:lvl w:ilvl="1" w:tplc="1BF88086">
      <w:start w:val="1"/>
      <w:numFmt w:val="bullet"/>
      <w:lvlText w:val="₋"/>
      <w:lvlJc w:val="left"/>
      <w:pPr>
        <w:ind w:left="1440" w:hanging="360"/>
      </w:pPr>
      <w:rPr>
        <w:rFonts w:ascii="Calibri" w:hAnsi="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8E4249"/>
    <w:multiLevelType w:val="hybridMultilevel"/>
    <w:tmpl w:val="79D8EEAE"/>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2BC97DCD"/>
    <w:multiLevelType w:val="multilevel"/>
    <w:tmpl w:val="74649DE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50458F"/>
    <w:multiLevelType w:val="hybridMultilevel"/>
    <w:tmpl w:val="638693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F84EF6"/>
    <w:multiLevelType w:val="hybridMultilevel"/>
    <w:tmpl w:val="ECC0387A"/>
    <w:lvl w:ilvl="0" w:tplc="1BF8808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E63B19"/>
    <w:multiLevelType w:val="hybridMultilevel"/>
    <w:tmpl w:val="D88A9DE2"/>
    <w:lvl w:ilvl="0" w:tplc="5DB8F110">
      <w:start w:val="2"/>
      <w:numFmt w:val="decimal"/>
      <w:lvlText w:val="%1."/>
      <w:lvlJc w:val="left"/>
      <w:pPr>
        <w:ind w:left="1080" w:hanging="360"/>
      </w:pPr>
      <w:rPr>
        <w:rFonts w:hint="default"/>
        <w:b/>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180256B"/>
    <w:multiLevelType w:val="hybridMultilevel"/>
    <w:tmpl w:val="7856214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35095A6B"/>
    <w:multiLevelType w:val="hybridMultilevel"/>
    <w:tmpl w:val="1CB6DBB6"/>
    <w:lvl w:ilvl="0" w:tplc="7E4CB52A">
      <w:start w:val="1"/>
      <w:numFmt w:val="bullet"/>
      <w:lvlText w:val="•"/>
      <w:lvlJc w:val="left"/>
      <w:pPr>
        <w:tabs>
          <w:tab w:val="num" w:pos="720"/>
        </w:tabs>
        <w:ind w:left="720" w:hanging="360"/>
      </w:pPr>
      <w:rPr>
        <w:rFonts w:ascii="Arial" w:hAnsi="Arial" w:hint="default"/>
      </w:rPr>
    </w:lvl>
    <w:lvl w:ilvl="1" w:tplc="915CDE4C" w:tentative="1">
      <w:start w:val="1"/>
      <w:numFmt w:val="bullet"/>
      <w:lvlText w:val="•"/>
      <w:lvlJc w:val="left"/>
      <w:pPr>
        <w:tabs>
          <w:tab w:val="num" w:pos="1440"/>
        </w:tabs>
        <w:ind w:left="1440" w:hanging="360"/>
      </w:pPr>
      <w:rPr>
        <w:rFonts w:ascii="Arial" w:hAnsi="Arial" w:hint="default"/>
      </w:rPr>
    </w:lvl>
    <w:lvl w:ilvl="2" w:tplc="BAB8A9EC" w:tentative="1">
      <w:start w:val="1"/>
      <w:numFmt w:val="bullet"/>
      <w:lvlText w:val="•"/>
      <w:lvlJc w:val="left"/>
      <w:pPr>
        <w:tabs>
          <w:tab w:val="num" w:pos="2160"/>
        </w:tabs>
        <w:ind w:left="2160" w:hanging="360"/>
      </w:pPr>
      <w:rPr>
        <w:rFonts w:ascii="Arial" w:hAnsi="Arial" w:hint="default"/>
      </w:rPr>
    </w:lvl>
    <w:lvl w:ilvl="3" w:tplc="5240BED6" w:tentative="1">
      <w:start w:val="1"/>
      <w:numFmt w:val="bullet"/>
      <w:lvlText w:val="•"/>
      <w:lvlJc w:val="left"/>
      <w:pPr>
        <w:tabs>
          <w:tab w:val="num" w:pos="2880"/>
        </w:tabs>
        <w:ind w:left="2880" w:hanging="360"/>
      </w:pPr>
      <w:rPr>
        <w:rFonts w:ascii="Arial" w:hAnsi="Arial" w:hint="default"/>
      </w:rPr>
    </w:lvl>
    <w:lvl w:ilvl="4" w:tplc="B41E5CA6" w:tentative="1">
      <w:start w:val="1"/>
      <w:numFmt w:val="bullet"/>
      <w:lvlText w:val="•"/>
      <w:lvlJc w:val="left"/>
      <w:pPr>
        <w:tabs>
          <w:tab w:val="num" w:pos="3600"/>
        </w:tabs>
        <w:ind w:left="3600" w:hanging="360"/>
      </w:pPr>
      <w:rPr>
        <w:rFonts w:ascii="Arial" w:hAnsi="Arial" w:hint="default"/>
      </w:rPr>
    </w:lvl>
    <w:lvl w:ilvl="5" w:tplc="A5CC000A" w:tentative="1">
      <w:start w:val="1"/>
      <w:numFmt w:val="bullet"/>
      <w:lvlText w:val="•"/>
      <w:lvlJc w:val="left"/>
      <w:pPr>
        <w:tabs>
          <w:tab w:val="num" w:pos="4320"/>
        </w:tabs>
        <w:ind w:left="4320" w:hanging="360"/>
      </w:pPr>
      <w:rPr>
        <w:rFonts w:ascii="Arial" w:hAnsi="Arial" w:hint="default"/>
      </w:rPr>
    </w:lvl>
    <w:lvl w:ilvl="6" w:tplc="D3528C70" w:tentative="1">
      <w:start w:val="1"/>
      <w:numFmt w:val="bullet"/>
      <w:lvlText w:val="•"/>
      <w:lvlJc w:val="left"/>
      <w:pPr>
        <w:tabs>
          <w:tab w:val="num" w:pos="5040"/>
        </w:tabs>
        <w:ind w:left="5040" w:hanging="360"/>
      </w:pPr>
      <w:rPr>
        <w:rFonts w:ascii="Arial" w:hAnsi="Arial" w:hint="default"/>
      </w:rPr>
    </w:lvl>
    <w:lvl w:ilvl="7" w:tplc="1CB490F8" w:tentative="1">
      <w:start w:val="1"/>
      <w:numFmt w:val="bullet"/>
      <w:lvlText w:val="•"/>
      <w:lvlJc w:val="left"/>
      <w:pPr>
        <w:tabs>
          <w:tab w:val="num" w:pos="5760"/>
        </w:tabs>
        <w:ind w:left="5760" w:hanging="360"/>
      </w:pPr>
      <w:rPr>
        <w:rFonts w:ascii="Arial" w:hAnsi="Arial" w:hint="default"/>
      </w:rPr>
    </w:lvl>
    <w:lvl w:ilvl="8" w:tplc="E4ECBD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3A5CB2"/>
    <w:multiLevelType w:val="hybridMultilevel"/>
    <w:tmpl w:val="A46418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C275A"/>
    <w:multiLevelType w:val="hybridMultilevel"/>
    <w:tmpl w:val="A7A4D5D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15:restartNumberingAfterBreak="0">
    <w:nsid w:val="3EE11159"/>
    <w:multiLevelType w:val="hybridMultilevel"/>
    <w:tmpl w:val="5BF43D50"/>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4" w15:restartNumberingAfterBreak="0">
    <w:nsid w:val="40165316"/>
    <w:multiLevelType w:val="hybridMultilevel"/>
    <w:tmpl w:val="988820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3D7984"/>
    <w:multiLevelType w:val="hybridMultilevel"/>
    <w:tmpl w:val="028C0DFE"/>
    <w:lvl w:ilvl="0" w:tplc="80943B6C">
      <w:start w:val="3"/>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8E71745"/>
    <w:multiLevelType w:val="hybridMultilevel"/>
    <w:tmpl w:val="6F86E862"/>
    <w:lvl w:ilvl="0" w:tplc="955697A0">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0B1A33"/>
    <w:multiLevelType w:val="multilevel"/>
    <w:tmpl w:val="5B9A9D64"/>
    <w:lvl w:ilvl="0">
      <w:start w:val="1"/>
      <w:numFmt w:val="decimal"/>
      <w:lvlText w:val="%1."/>
      <w:lvlJc w:val="left"/>
      <w:pPr>
        <w:ind w:left="360" w:hanging="360"/>
      </w:pPr>
      <w:rPr>
        <w:rFonts w:hint="default"/>
      </w:rPr>
    </w:lvl>
    <w:lvl w:ilvl="1">
      <w:start w:val="4"/>
      <w:numFmt w:val="decimal"/>
      <w:lvlText w:val="%2."/>
      <w:lvlJc w:val="left"/>
      <w:pPr>
        <w:ind w:left="792" w:hanging="432"/>
      </w:pPr>
      <w:rPr>
        <w:rFonts w:hint="default"/>
      </w:rPr>
    </w:lvl>
    <w:lvl w:ilvl="2">
      <w:start w:val="4"/>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E8934AA"/>
    <w:multiLevelType w:val="hybridMultilevel"/>
    <w:tmpl w:val="4C5E276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9" w15:restartNumberingAfterBreak="0">
    <w:nsid w:val="4EC34924"/>
    <w:multiLevelType w:val="hybridMultilevel"/>
    <w:tmpl w:val="8214B89E"/>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4004D11"/>
    <w:multiLevelType w:val="hybridMultilevel"/>
    <w:tmpl w:val="5F6E7730"/>
    <w:lvl w:ilvl="0" w:tplc="040C000B">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1" w15:restartNumberingAfterBreak="0">
    <w:nsid w:val="55EB714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19158B"/>
    <w:multiLevelType w:val="hybridMultilevel"/>
    <w:tmpl w:val="274E478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79E0718"/>
    <w:multiLevelType w:val="hybridMultilevel"/>
    <w:tmpl w:val="C3B8FC22"/>
    <w:lvl w:ilvl="0" w:tplc="F5403458">
      <w:start w:val="5"/>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8A86194"/>
    <w:multiLevelType w:val="hybridMultilevel"/>
    <w:tmpl w:val="8D6CE2FA"/>
    <w:lvl w:ilvl="0" w:tplc="D806F62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5613CF"/>
    <w:multiLevelType w:val="hybridMultilevel"/>
    <w:tmpl w:val="C1DA54D2"/>
    <w:lvl w:ilvl="0" w:tplc="FFFFFFFF">
      <w:start w:val="1"/>
      <w:numFmt w:val="decimal"/>
      <w:lvlText w:val="%1."/>
      <w:lvlJc w:val="left"/>
      <w:pPr>
        <w:ind w:left="360" w:hanging="360"/>
      </w:pPr>
      <w:rPr>
        <w:rFonts w:hint="default"/>
      </w:rPr>
    </w:lvl>
    <w:lvl w:ilvl="1" w:tplc="5DB8F110">
      <w:start w:val="2"/>
      <w:numFmt w:val="decimal"/>
      <w:lvlText w:val="%2."/>
      <w:lvlJc w:val="left"/>
      <w:pPr>
        <w:ind w:left="1080" w:hanging="360"/>
      </w:pPr>
      <w:rPr>
        <w:rFonts w:hint="default"/>
        <w:b/>
        <w:bCs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D0B2D85"/>
    <w:multiLevelType w:val="hybridMultilevel"/>
    <w:tmpl w:val="142AD17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0975886"/>
    <w:multiLevelType w:val="multilevel"/>
    <w:tmpl w:val="295865A8"/>
    <w:lvl w:ilvl="0">
      <w:start w:val="1"/>
      <w:numFmt w:val="decimal"/>
      <w:lvlText w:val="%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24E1CB0"/>
    <w:multiLevelType w:val="hybridMultilevel"/>
    <w:tmpl w:val="9A1CAB12"/>
    <w:lvl w:ilvl="0" w:tplc="10B09A72">
      <w:numFmt w:val="bullet"/>
      <w:lvlText w:val="•"/>
      <w:lvlJc w:val="left"/>
      <w:pPr>
        <w:ind w:left="1065" w:hanging="705"/>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2A10D2B"/>
    <w:multiLevelType w:val="hybridMultilevel"/>
    <w:tmpl w:val="CDD4F7E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B1E2348"/>
    <w:multiLevelType w:val="hybridMultilevel"/>
    <w:tmpl w:val="608E95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BFD113C"/>
    <w:multiLevelType w:val="hybridMultilevel"/>
    <w:tmpl w:val="99E4699E"/>
    <w:lvl w:ilvl="0" w:tplc="3E5CDC2C">
      <w:start w:val="2"/>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0302AB6"/>
    <w:multiLevelType w:val="hybridMultilevel"/>
    <w:tmpl w:val="3D5C471A"/>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3" w15:restartNumberingAfterBreak="0">
    <w:nsid w:val="744F4099"/>
    <w:multiLevelType w:val="hybridMultilevel"/>
    <w:tmpl w:val="D8747F00"/>
    <w:lvl w:ilvl="0" w:tplc="AF76C526">
      <w:start w:val="4"/>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4523DBF"/>
    <w:multiLevelType w:val="hybridMultilevel"/>
    <w:tmpl w:val="EE04D3A0"/>
    <w:lvl w:ilvl="0" w:tplc="5822758A">
      <w:start w:val="1"/>
      <w:numFmt w:val="bullet"/>
      <w:lvlText w:val="•"/>
      <w:lvlJc w:val="left"/>
      <w:pPr>
        <w:tabs>
          <w:tab w:val="num" w:pos="1440"/>
        </w:tabs>
        <w:ind w:left="1440" w:hanging="360"/>
      </w:pPr>
      <w:rPr>
        <w:rFonts w:ascii="Arial" w:hAnsi="Arial" w:hint="default"/>
      </w:rPr>
    </w:lvl>
    <w:lvl w:ilvl="1" w:tplc="95A0CA16" w:tentative="1">
      <w:start w:val="1"/>
      <w:numFmt w:val="bullet"/>
      <w:lvlText w:val="•"/>
      <w:lvlJc w:val="left"/>
      <w:pPr>
        <w:tabs>
          <w:tab w:val="num" w:pos="2160"/>
        </w:tabs>
        <w:ind w:left="2160" w:hanging="360"/>
      </w:pPr>
      <w:rPr>
        <w:rFonts w:ascii="Arial" w:hAnsi="Arial" w:hint="default"/>
      </w:rPr>
    </w:lvl>
    <w:lvl w:ilvl="2" w:tplc="23B2B92E" w:tentative="1">
      <w:start w:val="1"/>
      <w:numFmt w:val="bullet"/>
      <w:lvlText w:val="•"/>
      <w:lvlJc w:val="left"/>
      <w:pPr>
        <w:tabs>
          <w:tab w:val="num" w:pos="2880"/>
        </w:tabs>
        <w:ind w:left="2880" w:hanging="360"/>
      </w:pPr>
      <w:rPr>
        <w:rFonts w:ascii="Arial" w:hAnsi="Arial" w:hint="default"/>
      </w:rPr>
    </w:lvl>
    <w:lvl w:ilvl="3" w:tplc="A288A35C" w:tentative="1">
      <w:start w:val="1"/>
      <w:numFmt w:val="bullet"/>
      <w:lvlText w:val="•"/>
      <w:lvlJc w:val="left"/>
      <w:pPr>
        <w:tabs>
          <w:tab w:val="num" w:pos="3600"/>
        </w:tabs>
        <w:ind w:left="3600" w:hanging="360"/>
      </w:pPr>
      <w:rPr>
        <w:rFonts w:ascii="Arial" w:hAnsi="Arial" w:hint="default"/>
      </w:rPr>
    </w:lvl>
    <w:lvl w:ilvl="4" w:tplc="7BCA9252" w:tentative="1">
      <w:start w:val="1"/>
      <w:numFmt w:val="bullet"/>
      <w:lvlText w:val="•"/>
      <w:lvlJc w:val="left"/>
      <w:pPr>
        <w:tabs>
          <w:tab w:val="num" w:pos="4320"/>
        </w:tabs>
        <w:ind w:left="4320" w:hanging="360"/>
      </w:pPr>
      <w:rPr>
        <w:rFonts w:ascii="Arial" w:hAnsi="Arial" w:hint="default"/>
      </w:rPr>
    </w:lvl>
    <w:lvl w:ilvl="5" w:tplc="B81C8C8E" w:tentative="1">
      <w:start w:val="1"/>
      <w:numFmt w:val="bullet"/>
      <w:lvlText w:val="•"/>
      <w:lvlJc w:val="left"/>
      <w:pPr>
        <w:tabs>
          <w:tab w:val="num" w:pos="5040"/>
        </w:tabs>
        <w:ind w:left="5040" w:hanging="360"/>
      </w:pPr>
      <w:rPr>
        <w:rFonts w:ascii="Arial" w:hAnsi="Arial" w:hint="default"/>
      </w:rPr>
    </w:lvl>
    <w:lvl w:ilvl="6" w:tplc="8C343B98" w:tentative="1">
      <w:start w:val="1"/>
      <w:numFmt w:val="bullet"/>
      <w:lvlText w:val="•"/>
      <w:lvlJc w:val="left"/>
      <w:pPr>
        <w:tabs>
          <w:tab w:val="num" w:pos="5760"/>
        </w:tabs>
        <w:ind w:left="5760" w:hanging="360"/>
      </w:pPr>
      <w:rPr>
        <w:rFonts w:ascii="Arial" w:hAnsi="Arial" w:hint="default"/>
      </w:rPr>
    </w:lvl>
    <w:lvl w:ilvl="7" w:tplc="A1F019DC" w:tentative="1">
      <w:start w:val="1"/>
      <w:numFmt w:val="bullet"/>
      <w:lvlText w:val="•"/>
      <w:lvlJc w:val="left"/>
      <w:pPr>
        <w:tabs>
          <w:tab w:val="num" w:pos="6480"/>
        </w:tabs>
        <w:ind w:left="6480" w:hanging="360"/>
      </w:pPr>
      <w:rPr>
        <w:rFonts w:ascii="Arial" w:hAnsi="Arial" w:hint="default"/>
      </w:rPr>
    </w:lvl>
    <w:lvl w:ilvl="8" w:tplc="8402CA34" w:tentative="1">
      <w:start w:val="1"/>
      <w:numFmt w:val="bullet"/>
      <w:lvlText w:val="•"/>
      <w:lvlJc w:val="left"/>
      <w:pPr>
        <w:tabs>
          <w:tab w:val="num" w:pos="7200"/>
        </w:tabs>
        <w:ind w:left="7200" w:hanging="360"/>
      </w:pPr>
      <w:rPr>
        <w:rFonts w:ascii="Arial" w:hAnsi="Arial" w:hint="default"/>
      </w:rPr>
    </w:lvl>
  </w:abstractNum>
  <w:abstractNum w:abstractNumId="45" w15:restartNumberingAfterBreak="0">
    <w:nsid w:val="7A6E14D8"/>
    <w:multiLevelType w:val="multilevel"/>
    <w:tmpl w:val="5B9A9D64"/>
    <w:lvl w:ilvl="0">
      <w:start w:val="1"/>
      <w:numFmt w:val="decimal"/>
      <w:lvlText w:val="%1."/>
      <w:lvlJc w:val="left"/>
      <w:pPr>
        <w:ind w:left="360" w:hanging="360"/>
      </w:pPr>
      <w:rPr>
        <w:rFonts w:hint="default"/>
      </w:rPr>
    </w:lvl>
    <w:lvl w:ilvl="1">
      <w:start w:val="4"/>
      <w:numFmt w:val="decimal"/>
      <w:lvlText w:val="%2."/>
      <w:lvlJc w:val="left"/>
      <w:pPr>
        <w:ind w:left="792" w:hanging="432"/>
      </w:pPr>
      <w:rPr>
        <w:rFonts w:hint="default"/>
      </w:rPr>
    </w:lvl>
    <w:lvl w:ilvl="2">
      <w:start w:val="4"/>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EB42564"/>
    <w:multiLevelType w:val="hybridMultilevel"/>
    <w:tmpl w:val="07F6A22A"/>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47" w15:restartNumberingAfterBreak="0">
    <w:nsid w:val="7F0A7D4F"/>
    <w:multiLevelType w:val="hybridMultilevel"/>
    <w:tmpl w:val="1B4C9D58"/>
    <w:lvl w:ilvl="0" w:tplc="80943B6C">
      <w:start w:val="3"/>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85642907">
    <w:abstractNumId w:val="9"/>
  </w:num>
  <w:num w:numId="2" w16cid:durableId="1776561395">
    <w:abstractNumId w:val="46"/>
  </w:num>
  <w:num w:numId="3" w16cid:durableId="660700585">
    <w:abstractNumId w:val="34"/>
  </w:num>
  <w:num w:numId="4" w16cid:durableId="1044907143">
    <w:abstractNumId w:val="26"/>
  </w:num>
  <w:num w:numId="5" w16cid:durableId="2036271811">
    <w:abstractNumId w:val="21"/>
  </w:num>
  <w:num w:numId="6" w16cid:durableId="1899970491">
    <w:abstractNumId w:val="32"/>
  </w:num>
  <w:num w:numId="7" w16cid:durableId="2054840258">
    <w:abstractNumId w:val="8"/>
  </w:num>
  <w:num w:numId="8" w16cid:durableId="148593829">
    <w:abstractNumId w:val="31"/>
  </w:num>
  <w:num w:numId="9" w16cid:durableId="182943557">
    <w:abstractNumId w:val="4"/>
  </w:num>
  <w:num w:numId="10" w16cid:durableId="611858102">
    <w:abstractNumId w:val="5"/>
  </w:num>
  <w:num w:numId="11" w16cid:durableId="1569420658">
    <w:abstractNumId w:val="7"/>
  </w:num>
  <w:num w:numId="12" w16cid:durableId="574096649">
    <w:abstractNumId w:val="22"/>
  </w:num>
  <w:num w:numId="13" w16cid:durableId="1158570709">
    <w:abstractNumId w:val="14"/>
  </w:num>
  <w:num w:numId="14" w16cid:durableId="1197961326">
    <w:abstractNumId w:val="28"/>
  </w:num>
  <w:num w:numId="15" w16cid:durableId="1305161317">
    <w:abstractNumId w:val="43"/>
  </w:num>
  <w:num w:numId="16" w16cid:durableId="2088450974">
    <w:abstractNumId w:val="30"/>
  </w:num>
  <w:num w:numId="17" w16cid:durableId="1520312974">
    <w:abstractNumId w:val="19"/>
  </w:num>
  <w:num w:numId="18" w16cid:durableId="492380412">
    <w:abstractNumId w:val="11"/>
  </w:num>
  <w:num w:numId="19" w16cid:durableId="769012964">
    <w:abstractNumId w:val="6"/>
  </w:num>
  <w:num w:numId="20" w16cid:durableId="27148152">
    <w:abstractNumId w:val="13"/>
  </w:num>
  <w:num w:numId="21" w16cid:durableId="459416029">
    <w:abstractNumId w:val="0"/>
  </w:num>
  <w:num w:numId="22" w16cid:durableId="1981575910">
    <w:abstractNumId w:val="12"/>
  </w:num>
  <w:num w:numId="23" w16cid:durableId="996811285">
    <w:abstractNumId w:val="24"/>
  </w:num>
  <w:num w:numId="24" w16cid:durableId="938104590">
    <w:abstractNumId w:val="40"/>
  </w:num>
  <w:num w:numId="25" w16cid:durableId="2105102381">
    <w:abstractNumId w:val="36"/>
  </w:num>
  <w:num w:numId="26" w16cid:durableId="1618874347">
    <w:abstractNumId w:val="38"/>
  </w:num>
  <w:num w:numId="27" w16cid:durableId="37322039">
    <w:abstractNumId w:val="3"/>
  </w:num>
  <w:num w:numId="28" w16cid:durableId="1070465731">
    <w:abstractNumId w:val="42"/>
  </w:num>
  <w:num w:numId="29" w16cid:durableId="2126342460">
    <w:abstractNumId w:val="37"/>
  </w:num>
  <w:num w:numId="30" w16cid:durableId="1650213217">
    <w:abstractNumId w:val="45"/>
  </w:num>
  <w:num w:numId="31" w16cid:durableId="1829248624">
    <w:abstractNumId w:val="27"/>
  </w:num>
  <w:num w:numId="32" w16cid:durableId="1528790099">
    <w:abstractNumId w:val="39"/>
  </w:num>
  <w:num w:numId="33" w16cid:durableId="1785076952">
    <w:abstractNumId w:val="23"/>
  </w:num>
  <w:num w:numId="34" w16cid:durableId="162167315">
    <w:abstractNumId w:val="41"/>
  </w:num>
  <w:num w:numId="35" w16cid:durableId="1624920196">
    <w:abstractNumId w:val="16"/>
  </w:num>
  <w:num w:numId="36" w16cid:durableId="1671250953">
    <w:abstractNumId w:val="29"/>
  </w:num>
  <w:num w:numId="37" w16cid:durableId="1414888569">
    <w:abstractNumId w:val="44"/>
  </w:num>
  <w:num w:numId="38" w16cid:durableId="1295407438">
    <w:abstractNumId w:val="2"/>
  </w:num>
  <w:num w:numId="39" w16cid:durableId="1547446453">
    <w:abstractNumId w:val="20"/>
  </w:num>
  <w:num w:numId="40" w16cid:durableId="931860261">
    <w:abstractNumId w:val="10"/>
  </w:num>
  <w:num w:numId="41" w16cid:durableId="688458584">
    <w:abstractNumId w:val="35"/>
  </w:num>
  <w:num w:numId="42" w16cid:durableId="1393046240">
    <w:abstractNumId w:val="47"/>
  </w:num>
  <w:num w:numId="43" w16cid:durableId="314262986">
    <w:abstractNumId w:val="15"/>
  </w:num>
  <w:num w:numId="44" w16cid:durableId="1969241510">
    <w:abstractNumId w:val="25"/>
  </w:num>
  <w:num w:numId="45" w16cid:durableId="832373975">
    <w:abstractNumId w:val="33"/>
  </w:num>
  <w:num w:numId="46" w16cid:durableId="1958020814">
    <w:abstractNumId w:val="17"/>
  </w:num>
  <w:num w:numId="47" w16cid:durableId="750934333">
    <w:abstractNumId w:val="18"/>
  </w:num>
  <w:num w:numId="48" w16cid:durableId="102544888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A50"/>
    <w:rsid w:val="00001DAD"/>
    <w:rsid w:val="000025D8"/>
    <w:rsid w:val="000031CE"/>
    <w:rsid w:val="0000409D"/>
    <w:rsid w:val="000049CD"/>
    <w:rsid w:val="00010BBB"/>
    <w:rsid w:val="000121BA"/>
    <w:rsid w:val="00012204"/>
    <w:rsid w:val="000123E0"/>
    <w:rsid w:val="000146C9"/>
    <w:rsid w:val="00014AB9"/>
    <w:rsid w:val="00014F7C"/>
    <w:rsid w:val="00015409"/>
    <w:rsid w:val="00016720"/>
    <w:rsid w:val="00016E12"/>
    <w:rsid w:val="000171F8"/>
    <w:rsid w:val="000174C4"/>
    <w:rsid w:val="00017669"/>
    <w:rsid w:val="00021112"/>
    <w:rsid w:val="00021246"/>
    <w:rsid w:val="00021765"/>
    <w:rsid w:val="00023564"/>
    <w:rsid w:val="000253C8"/>
    <w:rsid w:val="0002542F"/>
    <w:rsid w:val="00026320"/>
    <w:rsid w:val="00026C1B"/>
    <w:rsid w:val="00027E87"/>
    <w:rsid w:val="00030081"/>
    <w:rsid w:val="0003011F"/>
    <w:rsid w:val="00030334"/>
    <w:rsid w:val="00030C1F"/>
    <w:rsid w:val="00030EBC"/>
    <w:rsid w:val="000316E1"/>
    <w:rsid w:val="00031EF7"/>
    <w:rsid w:val="00032CDD"/>
    <w:rsid w:val="00033218"/>
    <w:rsid w:val="00033FEA"/>
    <w:rsid w:val="000348CE"/>
    <w:rsid w:val="000354FE"/>
    <w:rsid w:val="00035EB3"/>
    <w:rsid w:val="000366BB"/>
    <w:rsid w:val="00036F35"/>
    <w:rsid w:val="000376C6"/>
    <w:rsid w:val="0004131E"/>
    <w:rsid w:val="0004199E"/>
    <w:rsid w:val="00042756"/>
    <w:rsid w:val="00043C87"/>
    <w:rsid w:val="00045711"/>
    <w:rsid w:val="0004606B"/>
    <w:rsid w:val="00046362"/>
    <w:rsid w:val="000463FE"/>
    <w:rsid w:val="00047197"/>
    <w:rsid w:val="0005087C"/>
    <w:rsid w:val="00050C1D"/>
    <w:rsid w:val="00051B6C"/>
    <w:rsid w:val="00051F66"/>
    <w:rsid w:val="00052C4D"/>
    <w:rsid w:val="0005324F"/>
    <w:rsid w:val="00054947"/>
    <w:rsid w:val="00054D26"/>
    <w:rsid w:val="00054EEE"/>
    <w:rsid w:val="00055BC9"/>
    <w:rsid w:val="000576C0"/>
    <w:rsid w:val="000602CD"/>
    <w:rsid w:val="00063E58"/>
    <w:rsid w:val="00064668"/>
    <w:rsid w:val="00065334"/>
    <w:rsid w:val="0006641E"/>
    <w:rsid w:val="00067043"/>
    <w:rsid w:val="0007053B"/>
    <w:rsid w:val="00070AED"/>
    <w:rsid w:val="00070B37"/>
    <w:rsid w:val="00072D72"/>
    <w:rsid w:val="00074036"/>
    <w:rsid w:val="0007427C"/>
    <w:rsid w:val="00076C42"/>
    <w:rsid w:val="00077C59"/>
    <w:rsid w:val="000802D5"/>
    <w:rsid w:val="00083035"/>
    <w:rsid w:val="0008411B"/>
    <w:rsid w:val="000842DA"/>
    <w:rsid w:val="00084AFC"/>
    <w:rsid w:val="00085CA9"/>
    <w:rsid w:val="00086A4F"/>
    <w:rsid w:val="000902E6"/>
    <w:rsid w:val="000903A8"/>
    <w:rsid w:val="00091843"/>
    <w:rsid w:val="00091DF0"/>
    <w:rsid w:val="0009246A"/>
    <w:rsid w:val="00092A26"/>
    <w:rsid w:val="000936F0"/>
    <w:rsid w:val="000946E4"/>
    <w:rsid w:val="00095256"/>
    <w:rsid w:val="000960E3"/>
    <w:rsid w:val="0009687A"/>
    <w:rsid w:val="0009697F"/>
    <w:rsid w:val="00096B66"/>
    <w:rsid w:val="00097ED7"/>
    <w:rsid w:val="000A0456"/>
    <w:rsid w:val="000A09DA"/>
    <w:rsid w:val="000A0B1E"/>
    <w:rsid w:val="000A1437"/>
    <w:rsid w:val="000A1B3F"/>
    <w:rsid w:val="000A230F"/>
    <w:rsid w:val="000A6A30"/>
    <w:rsid w:val="000A758E"/>
    <w:rsid w:val="000A7E6A"/>
    <w:rsid w:val="000B02B9"/>
    <w:rsid w:val="000B30B2"/>
    <w:rsid w:val="000B4827"/>
    <w:rsid w:val="000B4CC5"/>
    <w:rsid w:val="000B53DA"/>
    <w:rsid w:val="000B60DE"/>
    <w:rsid w:val="000B684A"/>
    <w:rsid w:val="000B6B41"/>
    <w:rsid w:val="000B78E1"/>
    <w:rsid w:val="000C4464"/>
    <w:rsid w:val="000C4BB8"/>
    <w:rsid w:val="000C4D6E"/>
    <w:rsid w:val="000C5DA8"/>
    <w:rsid w:val="000C6CAE"/>
    <w:rsid w:val="000C6CB7"/>
    <w:rsid w:val="000C6D62"/>
    <w:rsid w:val="000C75C1"/>
    <w:rsid w:val="000D0B6E"/>
    <w:rsid w:val="000D1D6C"/>
    <w:rsid w:val="000D2616"/>
    <w:rsid w:val="000D436A"/>
    <w:rsid w:val="000D45CB"/>
    <w:rsid w:val="000D46AC"/>
    <w:rsid w:val="000D4E4A"/>
    <w:rsid w:val="000D7E35"/>
    <w:rsid w:val="000E055F"/>
    <w:rsid w:val="000E0A4D"/>
    <w:rsid w:val="000E15EF"/>
    <w:rsid w:val="000E1CAA"/>
    <w:rsid w:val="000E3CEC"/>
    <w:rsid w:val="000E3DB5"/>
    <w:rsid w:val="000E426A"/>
    <w:rsid w:val="000E4B40"/>
    <w:rsid w:val="000E6D1E"/>
    <w:rsid w:val="000E6D39"/>
    <w:rsid w:val="000E70A5"/>
    <w:rsid w:val="000E7A83"/>
    <w:rsid w:val="000F0061"/>
    <w:rsid w:val="000F0686"/>
    <w:rsid w:val="000F0A01"/>
    <w:rsid w:val="000F0EAA"/>
    <w:rsid w:val="000F118C"/>
    <w:rsid w:val="000F126D"/>
    <w:rsid w:val="000F1626"/>
    <w:rsid w:val="000F19D2"/>
    <w:rsid w:val="000F21C3"/>
    <w:rsid w:val="000F2AE0"/>
    <w:rsid w:val="000F2B32"/>
    <w:rsid w:val="000F3CE5"/>
    <w:rsid w:val="000F4492"/>
    <w:rsid w:val="000F48E4"/>
    <w:rsid w:val="000F64CF"/>
    <w:rsid w:val="000F67FB"/>
    <w:rsid w:val="000F695B"/>
    <w:rsid w:val="0010092A"/>
    <w:rsid w:val="00100C3F"/>
    <w:rsid w:val="00100FF8"/>
    <w:rsid w:val="00101591"/>
    <w:rsid w:val="00102389"/>
    <w:rsid w:val="0010257A"/>
    <w:rsid w:val="00103D9F"/>
    <w:rsid w:val="00104340"/>
    <w:rsid w:val="00104A32"/>
    <w:rsid w:val="00105075"/>
    <w:rsid w:val="001051AB"/>
    <w:rsid w:val="001055B9"/>
    <w:rsid w:val="00106EAD"/>
    <w:rsid w:val="00107627"/>
    <w:rsid w:val="00107CE3"/>
    <w:rsid w:val="001101C6"/>
    <w:rsid w:val="00110415"/>
    <w:rsid w:val="00110664"/>
    <w:rsid w:val="001129DF"/>
    <w:rsid w:val="0011393C"/>
    <w:rsid w:val="00113B89"/>
    <w:rsid w:val="001144E4"/>
    <w:rsid w:val="0011523F"/>
    <w:rsid w:val="001152FA"/>
    <w:rsid w:val="00115340"/>
    <w:rsid w:val="00115523"/>
    <w:rsid w:val="00115F3A"/>
    <w:rsid w:val="00115FB6"/>
    <w:rsid w:val="00116E44"/>
    <w:rsid w:val="00116F8B"/>
    <w:rsid w:val="001177D4"/>
    <w:rsid w:val="001204A9"/>
    <w:rsid w:val="00120D20"/>
    <w:rsid w:val="00120E06"/>
    <w:rsid w:val="00121B23"/>
    <w:rsid w:val="00121CFF"/>
    <w:rsid w:val="00121D92"/>
    <w:rsid w:val="00121F0B"/>
    <w:rsid w:val="00121F43"/>
    <w:rsid w:val="001224E3"/>
    <w:rsid w:val="001233DB"/>
    <w:rsid w:val="00123F72"/>
    <w:rsid w:val="00124584"/>
    <w:rsid w:val="0012468B"/>
    <w:rsid w:val="00131DE5"/>
    <w:rsid w:val="001321DB"/>
    <w:rsid w:val="00132E80"/>
    <w:rsid w:val="00133D84"/>
    <w:rsid w:val="00135D3B"/>
    <w:rsid w:val="001369C1"/>
    <w:rsid w:val="00141668"/>
    <w:rsid w:val="00141D7F"/>
    <w:rsid w:val="00141F36"/>
    <w:rsid w:val="0014406D"/>
    <w:rsid w:val="00146C05"/>
    <w:rsid w:val="00146F17"/>
    <w:rsid w:val="00147DB0"/>
    <w:rsid w:val="00147DE6"/>
    <w:rsid w:val="00147E5B"/>
    <w:rsid w:val="00147F5A"/>
    <w:rsid w:val="00147F74"/>
    <w:rsid w:val="001508F7"/>
    <w:rsid w:val="00150C54"/>
    <w:rsid w:val="001522B9"/>
    <w:rsid w:val="0015254D"/>
    <w:rsid w:val="001529EC"/>
    <w:rsid w:val="00154856"/>
    <w:rsid w:val="00154913"/>
    <w:rsid w:val="00154BB0"/>
    <w:rsid w:val="00155423"/>
    <w:rsid w:val="00155594"/>
    <w:rsid w:val="00155AF0"/>
    <w:rsid w:val="00156DEA"/>
    <w:rsid w:val="0015761A"/>
    <w:rsid w:val="00157812"/>
    <w:rsid w:val="00160C0B"/>
    <w:rsid w:val="00161987"/>
    <w:rsid w:val="00161EED"/>
    <w:rsid w:val="001629F7"/>
    <w:rsid w:val="00163AE7"/>
    <w:rsid w:val="00163D38"/>
    <w:rsid w:val="00163E3E"/>
    <w:rsid w:val="00164320"/>
    <w:rsid w:val="00165412"/>
    <w:rsid w:val="001668C2"/>
    <w:rsid w:val="0016741C"/>
    <w:rsid w:val="00167A83"/>
    <w:rsid w:val="00167C88"/>
    <w:rsid w:val="001700C6"/>
    <w:rsid w:val="001703DF"/>
    <w:rsid w:val="0017168A"/>
    <w:rsid w:val="0017201E"/>
    <w:rsid w:val="001745C6"/>
    <w:rsid w:val="00174622"/>
    <w:rsid w:val="00174749"/>
    <w:rsid w:val="0017538B"/>
    <w:rsid w:val="00175BD0"/>
    <w:rsid w:val="00176547"/>
    <w:rsid w:val="00177115"/>
    <w:rsid w:val="0018090E"/>
    <w:rsid w:val="001809EA"/>
    <w:rsid w:val="00181104"/>
    <w:rsid w:val="001815E5"/>
    <w:rsid w:val="001819E0"/>
    <w:rsid w:val="00183F51"/>
    <w:rsid w:val="001856A1"/>
    <w:rsid w:val="001858C8"/>
    <w:rsid w:val="00185C20"/>
    <w:rsid w:val="001864A5"/>
    <w:rsid w:val="001919C3"/>
    <w:rsid w:val="00192B5B"/>
    <w:rsid w:val="00192DE2"/>
    <w:rsid w:val="00192F63"/>
    <w:rsid w:val="0019408B"/>
    <w:rsid w:val="001943C6"/>
    <w:rsid w:val="0019493F"/>
    <w:rsid w:val="00196BDC"/>
    <w:rsid w:val="0019704C"/>
    <w:rsid w:val="0019763A"/>
    <w:rsid w:val="001A04B4"/>
    <w:rsid w:val="001A118D"/>
    <w:rsid w:val="001A143D"/>
    <w:rsid w:val="001A1567"/>
    <w:rsid w:val="001A2E98"/>
    <w:rsid w:val="001A2ED7"/>
    <w:rsid w:val="001A3275"/>
    <w:rsid w:val="001A3D0F"/>
    <w:rsid w:val="001A3E76"/>
    <w:rsid w:val="001A43B3"/>
    <w:rsid w:val="001A4509"/>
    <w:rsid w:val="001A4E2C"/>
    <w:rsid w:val="001A56C5"/>
    <w:rsid w:val="001A5DED"/>
    <w:rsid w:val="001A6951"/>
    <w:rsid w:val="001A6959"/>
    <w:rsid w:val="001A70F6"/>
    <w:rsid w:val="001A7D7D"/>
    <w:rsid w:val="001B00D0"/>
    <w:rsid w:val="001B0696"/>
    <w:rsid w:val="001B203E"/>
    <w:rsid w:val="001B339F"/>
    <w:rsid w:val="001B4371"/>
    <w:rsid w:val="001B4E9A"/>
    <w:rsid w:val="001B58C5"/>
    <w:rsid w:val="001B5A64"/>
    <w:rsid w:val="001B5F04"/>
    <w:rsid w:val="001B6C44"/>
    <w:rsid w:val="001B716A"/>
    <w:rsid w:val="001B7790"/>
    <w:rsid w:val="001B7B4E"/>
    <w:rsid w:val="001B7FB0"/>
    <w:rsid w:val="001C0ACA"/>
    <w:rsid w:val="001C0F3B"/>
    <w:rsid w:val="001C1048"/>
    <w:rsid w:val="001C1178"/>
    <w:rsid w:val="001C2110"/>
    <w:rsid w:val="001C237A"/>
    <w:rsid w:val="001C2DE1"/>
    <w:rsid w:val="001C3214"/>
    <w:rsid w:val="001C3A7B"/>
    <w:rsid w:val="001C4385"/>
    <w:rsid w:val="001C4C47"/>
    <w:rsid w:val="001C53DD"/>
    <w:rsid w:val="001C6488"/>
    <w:rsid w:val="001C7352"/>
    <w:rsid w:val="001C7B61"/>
    <w:rsid w:val="001C7D17"/>
    <w:rsid w:val="001C7E04"/>
    <w:rsid w:val="001D02D8"/>
    <w:rsid w:val="001D13DB"/>
    <w:rsid w:val="001D14E9"/>
    <w:rsid w:val="001D1654"/>
    <w:rsid w:val="001D16B5"/>
    <w:rsid w:val="001D2E52"/>
    <w:rsid w:val="001D3EB7"/>
    <w:rsid w:val="001D428D"/>
    <w:rsid w:val="001D4F6B"/>
    <w:rsid w:val="001D55E3"/>
    <w:rsid w:val="001D671B"/>
    <w:rsid w:val="001E06A1"/>
    <w:rsid w:val="001E0946"/>
    <w:rsid w:val="001E1D5E"/>
    <w:rsid w:val="001E248D"/>
    <w:rsid w:val="001E280D"/>
    <w:rsid w:val="001E3BBC"/>
    <w:rsid w:val="001E3C67"/>
    <w:rsid w:val="001E3F31"/>
    <w:rsid w:val="001E4022"/>
    <w:rsid w:val="001E6458"/>
    <w:rsid w:val="001E6C3F"/>
    <w:rsid w:val="001E702B"/>
    <w:rsid w:val="001E7D47"/>
    <w:rsid w:val="001F017D"/>
    <w:rsid w:val="001F027C"/>
    <w:rsid w:val="001F1505"/>
    <w:rsid w:val="001F1EC9"/>
    <w:rsid w:val="001F233C"/>
    <w:rsid w:val="001F39F7"/>
    <w:rsid w:val="001F3F85"/>
    <w:rsid w:val="001F3FC7"/>
    <w:rsid w:val="001F3FDD"/>
    <w:rsid w:val="001F4675"/>
    <w:rsid w:val="001F499F"/>
    <w:rsid w:val="001F5159"/>
    <w:rsid w:val="001F5F4E"/>
    <w:rsid w:val="001F6130"/>
    <w:rsid w:val="001F7A7D"/>
    <w:rsid w:val="001F7C82"/>
    <w:rsid w:val="002016C1"/>
    <w:rsid w:val="0020408B"/>
    <w:rsid w:val="0020564B"/>
    <w:rsid w:val="002063CB"/>
    <w:rsid w:val="00206B96"/>
    <w:rsid w:val="00211C68"/>
    <w:rsid w:val="00212708"/>
    <w:rsid w:val="00212829"/>
    <w:rsid w:val="002128CC"/>
    <w:rsid w:val="00213DB2"/>
    <w:rsid w:val="0021564E"/>
    <w:rsid w:val="00216801"/>
    <w:rsid w:val="0021791E"/>
    <w:rsid w:val="00217925"/>
    <w:rsid w:val="00220827"/>
    <w:rsid w:val="00220AD1"/>
    <w:rsid w:val="0022117D"/>
    <w:rsid w:val="00221A3B"/>
    <w:rsid w:val="00224F1E"/>
    <w:rsid w:val="00225B8C"/>
    <w:rsid w:val="00226FC4"/>
    <w:rsid w:val="00227FD4"/>
    <w:rsid w:val="00230F4B"/>
    <w:rsid w:val="0023125B"/>
    <w:rsid w:val="002319A4"/>
    <w:rsid w:val="00231B11"/>
    <w:rsid w:val="00232907"/>
    <w:rsid w:val="0023339E"/>
    <w:rsid w:val="002336DE"/>
    <w:rsid w:val="00233CEF"/>
    <w:rsid w:val="00233FCF"/>
    <w:rsid w:val="00236A54"/>
    <w:rsid w:val="0023707C"/>
    <w:rsid w:val="00237C5E"/>
    <w:rsid w:val="002418DC"/>
    <w:rsid w:val="0024245F"/>
    <w:rsid w:val="00243218"/>
    <w:rsid w:val="002451DE"/>
    <w:rsid w:val="0024523D"/>
    <w:rsid w:val="0024550C"/>
    <w:rsid w:val="00245A40"/>
    <w:rsid w:val="00245C83"/>
    <w:rsid w:val="0024690F"/>
    <w:rsid w:val="00246A29"/>
    <w:rsid w:val="0025012E"/>
    <w:rsid w:val="0025041E"/>
    <w:rsid w:val="002525FD"/>
    <w:rsid w:val="00252975"/>
    <w:rsid w:val="002538B7"/>
    <w:rsid w:val="00253E7C"/>
    <w:rsid w:val="00255339"/>
    <w:rsid w:val="002567E0"/>
    <w:rsid w:val="002576F0"/>
    <w:rsid w:val="00261486"/>
    <w:rsid w:val="002617CE"/>
    <w:rsid w:val="00262AD0"/>
    <w:rsid w:val="00263FE1"/>
    <w:rsid w:val="0026480A"/>
    <w:rsid w:val="00264B46"/>
    <w:rsid w:val="002664E6"/>
    <w:rsid w:val="00266B04"/>
    <w:rsid w:val="0026741E"/>
    <w:rsid w:val="00267593"/>
    <w:rsid w:val="00267BFE"/>
    <w:rsid w:val="002704BB"/>
    <w:rsid w:val="002708CB"/>
    <w:rsid w:val="00271A2A"/>
    <w:rsid w:val="00272044"/>
    <w:rsid w:val="00272897"/>
    <w:rsid w:val="00272D1C"/>
    <w:rsid w:val="0027349B"/>
    <w:rsid w:val="00273CEF"/>
    <w:rsid w:val="002745A1"/>
    <w:rsid w:val="002765C4"/>
    <w:rsid w:val="00280A4A"/>
    <w:rsid w:val="00280EF0"/>
    <w:rsid w:val="002811D0"/>
    <w:rsid w:val="002823E7"/>
    <w:rsid w:val="002828CD"/>
    <w:rsid w:val="0028339D"/>
    <w:rsid w:val="00283790"/>
    <w:rsid w:val="002844D0"/>
    <w:rsid w:val="0028472C"/>
    <w:rsid w:val="00284E11"/>
    <w:rsid w:val="00286ADB"/>
    <w:rsid w:val="002873FB"/>
    <w:rsid w:val="002913AA"/>
    <w:rsid w:val="002915A7"/>
    <w:rsid w:val="00291B83"/>
    <w:rsid w:val="00294FA0"/>
    <w:rsid w:val="002958A1"/>
    <w:rsid w:val="002958ED"/>
    <w:rsid w:val="00295900"/>
    <w:rsid w:val="002979E9"/>
    <w:rsid w:val="00297DA1"/>
    <w:rsid w:val="002A0000"/>
    <w:rsid w:val="002A1873"/>
    <w:rsid w:val="002A1A3C"/>
    <w:rsid w:val="002A1D6A"/>
    <w:rsid w:val="002A37E8"/>
    <w:rsid w:val="002A3FCB"/>
    <w:rsid w:val="002A62FA"/>
    <w:rsid w:val="002A65AF"/>
    <w:rsid w:val="002A6AE8"/>
    <w:rsid w:val="002B09A9"/>
    <w:rsid w:val="002B3150"/>
    <w:rsid w:val="002B32BE"/>
    <w:rsid w:val="002B3BA5"/>
    <w:rsid w:val="002B3F5B"/>
    <w:rsid w:val="002B3FE9"/>
    <w:rsid w:val="002B5A86"/>
    <w:rsid w:val="002B5B47"/>
    <w:rsid w:val="002B5D08"/>
    <w:rsid w:val="002B69AE"/>
    <w:rsid w:val="002B6AFF"/>
    <w:rsid w:val="002C06EE"/>
    <w:rsid w:val="002C0E39"/>
    <w:rsid w:val="002C1A16"/>
    <w:rsid w:val="002C3058"/>
    <w:rsid w:val="002C4AF6"/>
    <w:rsid w:val="002C4E66"/>
    <w:rsid w:val="002C5506"/>
    <w:rsid w:val="002C581C"/>
    <w:rsid w:val="002C5CC0"/>
    <w:rsid w:val="002C69C2"/>
    <w:rsid w:val="002C7141"/>
    <w:rsid w:val="002C7196"/>
    <w:rsid w:val="002C71F2"/>
    <w:rsid w:val="002D072F"/>
    <w:rsid w:val="002D0D9E"/>
    <w:rsid w:val="002D129C"/>
    <w:rsid w:val="002D1D45"/>
    <w:rsid w:val="002D27EA"/>
    <w:rsid w:val="002D2F69"/>
    <w:rsid w:val="002D4272"/>
    <w:rsid w:val="002D4707"/>
    <w:rsid w:val="002D528B"/>
    <w:rsid w:val="002D5503"/>
    <w:rsid w:val="002D74B2"/>
    <w:rsid w:val="002E101C"/>
    <w:rsid w:val="002E1469"/>
    <w:rsid w:val="002E1A9F"/>
    <w:rsid w:val="002E21A4"/>
    <w:rsid w:val="002E26DF"/>
    <w:rsid w:val="002E4F28"/>
    <w:rsid w:val="002E53BC"/>
    <w:rsid w:val="002E59FA"/>
    <w:rsid w:val="002E5E34"/>
    <w:rsid w:val="002E6448"/>
    <w:rsid w:val="002E7189"/>
    <w:rsid w:val="002F1DDF"/>
    <w:rsid w:val="002F51A2"/>
    <w:rsid w:val="002F5725"/>
    <w:rsid w:val="002F682A"/>
    <w:rsid w:val="002F6886"/>
    <w:rsid w:val="002F746E"/>
    <w:rsid w:val="002F7EBB"/>
    <w:rsid w:val="00300D61"/>
    <w:rsid w:val="00302AB1"/>
    <w:rsid w:val="00303A0B"/>
    <w:rsid w:val="003058F4"/>
    <w:rsid w:val="003059D5"/>
    <w:rsid w:val="00306001"/>
    <w:rsid w:val="00307112"/>
    <w:rsid w:val="00311D4B"/>
    <w:rsid w:val="003121F6"/>
    <w:rsid w:val="00312921"/>
    <w:rsid w:val="00312A05"/>
    <w:rsid w:val="00312ABB"/>
    <w:rsid w:val="00312B19"/>
    <w:rsid w:val="00312F38"/>
    <w:rsid w:val="003131D0"/>
    <w:rsid w:val="00313334"/>
    <w:rsid w:val="00313BE6"/>
    <w:rsid w:val="00314DD5"/>
    <w:rsid w:val="00315082"/>
    <w:rsid w:val="003178BE"/>
    <w:rsid w:val="00317B2C"/>
    <w:rsid w:val="00317DDE"/>
    <w:rsid w:val="0032052C"/>
    <w:rsid w:val="003208B0"/>
    <w:rsid w:val="00320DE9"/>
    <w:rsid w:val="003224FF"/>
    <w:rsid w:val="00324640"/>
    <w:rsid w:val="003246EF"/>
    <w:rsid w:val="003248E1"/>
    <w:rsid w:val="00324FAB"/>
    <w:rsid w:val="00325C49"/>
    <w:rsid w:val="00326411"/>
    <w:rsid w:val="003266D3"/>
    <w:rsid w:val="003271DF"/>
    <w:rsid w:val="003316B8"/>
    <w:rsid w:val="00331A48"/>
    <w:rsid w:val="0033254B"/>
    <w:rsid w:val="0033299B"/>
    <w:rsid w:val="00332E7F"/>
    <w:rsid w:val="0033345B"/>
    <w:rsid w:val="00333660"/>
    <w:rsid w:val="00334EBC"/>
    <w:rsid w:val="00335419"/>
    <w:rsid w:val="003355BA"/>
    <w:rsid w:val="003406FE"/>
    <w:rsid w:val="00340784"/>
    <w:rsid w:val="0034183C"/>
    <w:rsid w:val="00341F12"/>
    <w:rsid w:val="00342F32"/>
    <w:rsid w:val="00344D76"/>
    <w:rsid w:val="0034506D"/>
    <w:rsid w:val="00345163"/>
    <w:rsid w:val="00345F22"/>
    <w:rsid w:val="003472C3"/>
    <w:rsid w:val="00347377"/>
    <w:rsid w:val="003475C0"/>
    <w:rsid w:val="003476A8"/>
    <w:rsid w:val="00347A13"/>
    <w:rsid w:val="00350896"/>
    <w:rsid w:val="003518BD"/>
    <w:rsid w:val="00351E9E"/>
    <w:rsid w:val="00352E34"/>
    <w:rsid w:val="003547DB"/>
    <w:rsid w:val="00356D10"/>
    <w:rsid w:val="00357638"/>
    <w:rsid w:val="003576F8"/>
    <w:rsid w:val="003578A4"/>
    <w:rsid w:val="00357D0D"/>
    <w:rsid w:val="00360ED5"/>
    <w:rsid w:val="00361278"/>
    <w:rsid w:val="003612A0"/>
    <w:rsid w:val="0036339A"/>
    <w:rsid w:val="00363B81"/>
    <w:rsid w:val="00367E66"/>
    <w:rsid w:val="00371E56"/>
    <w:rsid w:val="00374921"/>
    <w:rsid w:val="00374ECE"/>
    <w:rsid w:val="00375592"/>
    <w:rsid w:val="00377AA2"/>
    <w:rsid w:val="00380947"/>
    <w:rsid w:val="003809A5"/>
    <w:rsid w:val="00380C2B"/>
    <w:rsid w:val="00382C48"/>
    <w:rsid w:val="003837D3"/>
    <w:rsid w:val="00383A6F"/>
    <w:rsid w:val="003851E2"/>
    <w:rsid w:val="003879FA"/>
    <w:rsid w:val="00390D52"/>
    <w:rsid w:val="003912D5"/>
    <w:rsid w:val="00391364"/>
    <w:rsid w:val="00391863"/>
    <w:rsid w:val="00391F7D"/>
    <w:rsid w:val="00392021"/>
    <w:rsid w:val="0039369C"/>
    <w:rsid w:val="003949DA"/>
    <w:rsid w:val="00396352"/>
    <w:rsid w:val="003A139D"/>
    <w:rsid w:val="003A36CD"/>
    <w:rsid w:val="003A3D53"/>
    <w:rsid w:val="003A41DB"/>
    <w:rsid w:val="003A4626"/>
    <w:rsid w:val="003A63F6"/>
    <w:rsid w:val="003A6639"/>
    <w:rsid w:val="003A672F"/>
    <w:rsid w:val="003A6AD7"/>
    <w:rsid w:val="003A76DD"/>
    <w:rsid w:val="003A7E06"/>
    <w:rsid w:val="003B03F9"/>
    <w:rsid w:val="003B0847"/>
    <w:rsid w:val="003B1E7B"/>
    <w:rsid w:val="003B3687"/>
    <w:rsid w:val="003B49A2"/>
    <w:rsid w:val="003B7C9F"/>
    <w:rsid w:val="003C02EA"/>
    <w:rsid w:val="003C1744"/>
    <w:rsid w:val="003C2ADA"/>
    <w:rsid w:val="003C3068"/>
    <w:rsid w:val="003C3074"/>
    <w:rsid w:val="003C4639"/>
    <w:rsid w:val="003C5950"/>
    <w:rsid w:val="003C66ED"/>
    <w:rsid w:val="003C69F8"/>
    <w:rsid w:val="003C7C5E"/>
    <w:rsid w:val="003D0E42"/>
    <w:rsid w:val="003D10B6"/>
    <w:rsid w:val="003D129E"/>
    <w:rsid w:val="003D1393"/>
    <w:rsid w:val="003D1862"/>
    <w:rsid w:val="003D224F"/>
    <w:rsid w:val="003D3552"/>
    <w:rsid w:val="003D4A3C"/>
    <w:rsid w:val="003D51AC"/>
    <w:rsid w:val="003D6FBC"/>
    <w:rsid w:val="003D7936"/>
    <w:rsid w:val="003D7A4C"/>
    <w:rsid w:val="003E057A"/>
    <w:rsid w:val="003E1366"/>
    <w:rsid w:val="003E1959"/>
    <w:rsid w:val="003E1C55"/>
    <w:rsid w:val="003E22C0"/>
    <w:rsid w:val="003E2727"/>
    <w:rsid w:val="003E4805"/>
    <w:rsid w:val="003E5608"/>
    <w:rsid w:val="003E5B9D"/>
    <w:rsid w:val="003E622B"/>
    <w:rsid w:val="003E62DA"/>
    <w:rsid w:val="003E7842"/>
    <w:rsid w:val="003E7E45"/>
    <w:rsid w:val="003F033D"/>
    <w:rsid w:val="003F03B5"/>
    <w:rsid w:val="003F0E19"/>
    <w:rsid w:val="003F11D9"/>
    <w:rsid w:val="003F201A"/>
    <w:rsid w:val="003F2D40"/>
    <w:rsid w:val="003F4656"/>
    <w:rsid w:val="003F64A9"/>
    <w:rsid w:val="003F6A46"/>
    <w:rsid w:val="003F7622"/>
    <w:rsid w:val="003F7A3B"/>
    <w:rsid w:val="00400AC4"/>
    <w:rsid w:val="00401408"/>
    <w:rsid w:val="0040160B"/>
    <w:rsid w:val="0040204A"/>
    <w:rsid w:val="0040239A"/>
    <w:rsid w:val="00402891"/>
    <w:rsid w:val="004030F4"/>
    <w:rsid w:val="004052DD"/>
    <w:rsid w:val="004056B4"/>
    <w:rsid w:val="004062A7"/>
    <w:rsid w:val="004066E9"/>
    <w:rsid w:val="00406826"/>
    <w:rsid w:val="0040760E"/>
    <w:rsid w:val="00410151"/>
    <w:rsid w:val="00410411"/>
    <w:rsid w:val="00411AAB"/>
    <w:rsid w:val="0041203E"/>
    <w:rsid w:val="0041281A"/>
    <w:rsid w:val="00412B75"/>
    <w:rsid w:val="00414D18"/>
    <w:rsid w:val="00415C3C"/>
    <w:rsid w:val="00416731"/>
    <w:rsid w:val="00417349"/>
    <w:rsid w:val="0042005F"/>
    <w:rsid w:val="0042146B"/>
    <w:rsid w:val="00423AA0"/>
    <w:rsid w:val="004249DC"/>
    <w:rsid w:val="0042520E"/>
    <w:rsid w:val="00425705"/>
    <w:rsid w:val="00425C94"/>
    <w:rsid w:val="004261F9"/>
    <w:rsid w:val="004268B4"/>
    <w:rsid w:val="00426C3E"/>
    <w:rsid w:val="00427B9B"/>
    <w:rsid w:val="004301E4"/>
    <w:rsid w:val="00430377"/>
    <w:rsid w:val="00430904"/>
    <w:rsid w:val="00430B2A"/>
    <w:rsid w:val="00432CE5"/>
    <w:rsid w:val="00433649"/>
    <w:rsid w:val="004336B4"/>
    <w:rsid w:val="00433935"/>
    <w:rsid w:val="004351FF"/>
    <w:rsid w:val="0043542C"/>
    <w:rsid w:val="00435666"/>
    <w:rsid w:val="00436517"/>
    <w:rsid w:val="004373EE"/>
    <w:rsid w:val="00440D14"/>
    <w:rsid w:val="00442570"/>
    <w:rsid w:val="00442C47"/>
    <w:rsid w:val="00442E21"/>
    <w:rsid w:val="00443431"/>
    <w:rsid w:val="00443B05"/>
    <w:rsid w:val="004451DC"/>
    <w:rsid w:val="004455CC"/>
    <w:rsid w:val="00445A20"/>
    <w:rsid w:val="00445C38"/>
    <w:rsid w:val="00446767"/>
    <w:rsid w:val="004477DF"/>
    <w:rsid w:val="00447CA1"/>
    <w:rsid w:val="004515CB"/>
    <w:rsid w:val="0045164F"/>
    <w:rsid w:val="00451D34"/>
    <w:rsid w:val="00455188"/>
    <w:rsid w:val="00456B0E"/>
    <w:rsid w:val="0045702E"/>
    <w:rsid w:val="00457C7C"/>
    <w:rsid w:val="00460193"/>
    <w:rsid w:val="00460279"/>
    <w:rsid w:val="004603AD"/>
    <w:rsid w:val="004606A4"/>
    <w:rsid w:val="0046358E"/>
    <w:rsid w:val="00464DE5"/>
    <w:rsid w:val="00465DE9"/>
    <w:rsid w:val="0046612F"/>
    <w:rsid w:val="00466743"/>
    <w:rsid w:val="00466A68"/>
    <w:rsid w:val="0046794A"/>
    <w:rsid w:val="00471230"/>
    <w:rsid w:val="00471884"/>
    <w:rsid w:val="00471A34"/>
    <w:rsid w:val="00472AF5"/>
    <w:rsid w:val="00473354"/>
    <w:rsid w:val="00473718"/>
    <w:rsid w:val="0047457A"/>
    <w:rsid w:val="00474BB8"/>
    <w:rsid w:val="0047540B"/>
    <w:rsid w:val="00475C44"/>
    <w:rsid w:val="00477116"/>
    <w:rsid w:val="004772D3"/>
    <w:rsid w:val="00477DA1"/>
    <w:rsid w:val="00481B44"/>
    <w:rsid w:val="00482E51"/>
    <w:rsid w:val="00483998"/>
    <w:rsid w:val="00483EEF"/>
    <w:rsid w:val="0048454C"/>
    <w:rsid w:val="00484F5B"/>
    <w:rsid w:val="0048514A"/>
    <w:rsid w:val="004860BE"/>
    <w:rsid w:val="00486847"/>
    <w:rsid w:val="0048722F"/>
    <w:rsid w:val="00487231"/>
    <w:rsid w:val="00487467"/>
    <w:rsid w:val="00490404"/>
    <w:rsid w:val="0049043F"/>
    <w:rsid w:val="00490BAC"/>
    <w:rsid w:val="00491722"/>
    <w:rsid w:val="00493756"/>
    <w:rsid w:val="00493F27"/>
    <w:rsid w:val="0049534B"/>
    <w:rsid w:val="00495F40"/>
    <w:rsid w:val="00496048"/>
    <w:rsid w:val="00497135"/>
    <w:rsid w:val="0049715F"/>
    <w:rsid w:val="004A15FC"/>
    <w:rsid w:val="004A28F2"/>
    <w:rsid w:val="004A3336"/>
    <w:rsid w:val="004A3CDA"/>
    <w:rsid w:val="004A4B9B"/>
    <w:rsid w:val="004A4BEA"/>
    <w:rsid w:val="004A658E"/>
    <w:rsid w:val="004A6670"/>
    <w:rsid w:val="004A6795"/>
    <w:rsid w:val="004B0077"/>
    <w:rsid w:val="004B1C33"/>
    <w:rsid w:val="004B2083"/>
    <w:rsid w:val="004B21A9"/>
    <w:rsid w:val="004B2DAF"/>
    <w:rsid w:val="004B3628"/>
    <w:rsid w:val="004B39B3"/>
    <w:rsid w:val="004B4506"/>
    <w:rsid w:val="004B5795"/>
    <w:rsid w:val="004B5899"/>
    <w:rsid w:val="004B5F28"/>
    <w:rsid w:val="004B6702"/>
    <w:rsid w:val="004C0114"/>
    <w:rsid w:val="004C07A4"/>
    <w:rsid w:val="004C16E4"/>
    <w:rsid w:val="004C213B"/>
    <w:rsid w:val="004C33EA"/>
    <w:rsid w:val="004C48B4"/>
    <w:rsid w:val="004C52D7"/>
    <w:rsid w:val="004C6C2B"/>
    <w:rsid w:val="004C75BB"/>
    <w:rsid w:val="004C772A"/>
    <w:rsid w:val="004C7888"/>
    <w:rsid w:val="004D0435"/>
    <w:rsid w:val="004D0C55"/>
    <w:rsid w:val="004D1264"/>
    <w:rsid w:val="004D12A5"/>
    <w:rsid w:val="004D1AE1"/>
    <w:rsid w:val="004D295B"/>
    <w:rsid w:val="004D2DE1"/>
    <w:rsid w:val="004D3CE1"/>
    <w:rsid w:val="004D4462"/>
    <w:rsid w:val="004D6697"/>
    <w:rsid w:val="004D7C2D"/>
    <w:rsid w:val="004D7F61"/>
    <w:rsid w:val="004E008C"/>
    <w:rsid w:val="004E135A"/>
    <w:rsid w:val="004E38B9"/>
    <w:rsid w:val="004E3A7C"/>
    <w:rsid w:val="004E3BFB"/>
    <w:rsid w:val="004E6203"/>
    <w:rsid w:val="004E628A"/>
    <w:rsid w:val="004E733F"/>
    <w:rsid w:val="004E7752"/>
    <w:rsid w:val="004E7B2A"/>
    <w:rsid w:val="004F08DE"/>
    <w:rsid w:val="004F0CEA"/>
    <w:rsid w:val="004F1A00"/>
    <w:rsid w:val="004F1C52"/>
    <w:rsid w:val="004F26EF"/>
    <w:rsid w:val="004F2AC6"/>
    <w:rsid w:val="004F595F"/>
    <w:rsid w:val="004F6BC9"/>
    <w:rsid w:val="004F72BB"/>
    <w:rsid w:val="004F78E2"/>
    <w:rsid w:val="004F7D92"/>
    <w:rsid w:val="004F7E06"/>
    <w:rsid w:val="0050042D"/>
    <w:rsid w:val="00501CA0"/>
    <w:rsid w:val="00502483"/>
    <w:rsid w:val="00504BAF"/>
    <w:rsid w:val="00506CB4"/>
    <w:rsid w:val="00507B08"/>
    <w:rsid w:val="005110F6"/>
    <w:rsid w:val="00511893"/>
    <w:rsid w:val="00511D91"/>
    <w:rsid w:val="00511F9E"/>
    <w:rsid w:val="00512BE5"/>
    <w:rsid w:val="00513960"/>
    <w:rsid w:val="00514E37"/>
    <w:rsid w:val="0051507C"/>
    <w:rsid w:val="005152C4"/>
    <w:rsid w:val="0051551E"/>
    <w:rsid w:val="00515720"/>
    <w:rsid w:val="00516AC4"/>
    <w:rsid w:val="00517973"/>
    <w:rsid w:val="00521028"/>
    <w:rsid w:val="00521CF2"/>
    <w:rsid w:val="00522531"/>
    <w:rsid w:val="005229C0"/>
    <w:rsid w:val="00523985"/>
    <w:rsid w:val="005249AA"/>
    <w:rsid w:val="005252B5"/>
    <w:rsid w:val="005259A3"/>
    <w:rsid w:val="00525D01"/>
    <w:rsid w:val="00525FF9"/>
    <w:rsid w:val="00527187"/>
    <w:rsid w:val="005274B4"/>
    <w:rsid w:val="00531325"/>
    <w:rsid w:val="00531447"/>
    <w:rsid w:val="00531A4B"/>
    <w:rsid w:val="00531F2F"/>
    <w:rsid w:val="0053302D"/>
    <w:rsid w:val="00534A8F"/>
    <w:rsid w:val="00534E91"/>
    <w:rsid w:val="0053520F"/>
    <w:rsid w:val="0053568D"/>
    <w:rsid w:val="005365CA"/>
    <w:rsid w:val="00536EAB"/>
    <w:rsid w:val="00541073"/>
    <w:rsid w:val="00541156"/>
    <w:rsid w:val="0054117A"/>
    <w:rsid w:val="00541239"/>
    <w:rsid w:val="0054149B"/>
    <w:rsid w:val="00541B22"/>
    <w:rsid w:val="00542429"/>
    <w:rsid w:val="00542C65"/>
    <w:rsid w:val="005437D6"/>
    <w:rsid w:val="00544A4B"/>
    <w:rsid w:val="00544AC5"/>
    <w:rsid w:val="00546330"/>
    <w:rsid w:val="00546745"/>
    <w:rsid w:val="00547AA8"/>
    <w:rsid w:val="00551317"/>
    <w:rsid w:val="00552A8B"/>
    <w:rsid w:val="005539A8"/>
    <w:rsid w:val="00553ADF"/>
    <w:rsid w:val="00554275"/>
    <w:rsid w:val="00555810"/>
    <w:rsid w:val="00555ADE"/>
    <w:rsid w:val="00555CF9"/>
    <w:rsid w:val="00556194"/>
    <w:rsid w:val="0055660E"/>
    <w:rsid w:val="00557285"/>
    <w:rsid w:val="005577DA"/>
    <w:rsid w:val="005609E3"/>
    <w:rsid w:val="0056450A"/>
    <w:rsid w:val="0056467E"/>
    <w:rsid w:val="00564831"/>
    <w:rsid w:val="005648D3"/>
    <w:rsid w:val="005657D2"/>
    <w:rsid w:val="00565A15"/>
    <w:rsid w:val="00565E14"/>
    <w:rsid w:val="00566C71"/>
    <w:rsid w:val="00567187"/>
    <w:rsid w:val="00567A58"/>
    <w:rsid w:val="00570D3F"/>
    <w:rsid w:val="00571608"/>
    <w:rsid w:val="0057204C"/>
    <w:rsid w:val="005724B2"/>
    <w:rsid w:val="0057289D"/>
    <w:rsid w:val="00573301"/>
    <w:rsid w:val="00573FA7"/>
    <w:rsid w:val="00573FC8"/>
    <w:rsid w:val="00574C73"/>
    <w:rsid w:val="0057556F"/>
    <w:rsid w:val="00575756"/>
    <w:rsid w:val="00576122"/>
    <w:rsid w:val="00576427"/>
    <w:rsid w:val="00580550"/>
    <w:rsid w:val="00580637"/>
    <w:rsid w:val="00581AFA"/>
    <w:rsid w:val="00581D44"/>
    <w:rsid w:val="00581DB6"/>
    <w:rsid w:val="00582348"/>
    <w:rsid w:val="00582A4B"/>
    <w:rsid w:val="00582D36"/>
    <w:rsid w:val="00583015"/>
    <w:rsid w:val="0058314E"/>
    <w:rsid w:val="00584FB1"/>
    <w:rsid w:val="00585340"/>
    <w:rsid w:val="00587B64"/>
    <w:rsid w:val="00590701"/>
    <w:rsid w:val="00592905"/>
    <w:rsid w:val="00592AFF"/>
    <w:rsid w:val="00592E05"/>
    <w:rsid w:val="00592E94"/>
    <w:rsid w:val="00593743"/>
    <w:rsid w:val="005941DD"/>
    <w:rsid w:val="005949DE"/>
    <w:rsid w:val="005969F6"/>
    <w:rsid w:val="00596E88"/>
    <w:rsid w:val="00597592"/>
    <w:rsid w:val="00597A21"/>
    <w:rsid w:val="005A02FF"/>
    <w:rsid w:val="005A1048"/>
    <w:rsid w:val="005A166C"/>
    <w:rsid w:val="005A3332"/>
    <w:rsid w:val="005A4006"/>
    <w:rsid w:val="005A50B3"/>
    <w:rsid w:val="005A5D39"/>
    <w:rsid w:val="005A7D6B"/>
    <w:rsid w:val="005B1949"/>
    <w:rsid w:val="005B36F1"/>
    <w:rsid w:val="005B3D18"/>
    <w:rsid w:val="005B45EB"/>
    <w:rsid w:val="005B467D"/>
    <w:rsid w:val="005C009A"/>
    <w:rsid w:val="005C0496"/>
    <w:rsid w:val="005C0D64"/>
    <w:rsid w:val="005C2379"/>
    <w:rsid w:val="005C5950"/>
    <w:rsid w:val="005C5F20"/>
    <w:rsid w:val="005C732D"/>
    <w:rsid w:val="005D06DE"/>
    <w:rsid w:val="005D101A"/>
    <w:rsid w:val="005D1AAD"/>
    <w:rsid w:val="005D2D96"/>
    <w:rsid w:val="005D4D7A"/>
    <w:rsid w:val="005D5210"/>
    <w:rsid w:val="005D686D"/>
    <w:rsid w:val="005D687F"/>
    <w:rsid w:val="005D69E8"/>
    <w:rsid w:val="005D6FFA"/>
    <w:rsid w:val="005D760B"/>
    <w:rsid w:val="005E008C"/>
    <w:rsid w:val="005E0195"/>
    <w:rsid w:val="005E0F45"/>
    <w:rsid w:val="005E31BE"/>
    <w:rsid w:val="005E3407"/>
    <w:rsid w:val="005E5849"/>
    <w:rsid w:val="005E78D4"/>
    <w:rsid w:val="005E7D61"/>
    <w:rsid w:val="005F0BF3"/>
    <w:rsid w:val="005F24B3"/>
    <w:rsid w:val="005F375F"/>
    <w:rsid w:val="005F4641"/>
    <w:rsid w:val="005F50EA"/>
    <w:rsid w:val="005F68E0"/>
    <w:rsid w:val="005F71AE"/>
    <w:rsid w:val="005F7475"/>
    <w:rsid w:val="006000D5"/>
    <w:rsid w:val="00600612"/>
    <w:rsid w:val="006011F2"/>
    <w:rsid w:val="006020B6"/>
    <w:rsid w:val="00602B56"/>
    <w:rsid w:val="006043B2"/>
    <w:rsid w:val="00606257"/>
    <w:rsid w:val="00606983"/>
    <w:rsid w:val="006102F4"/>
    <w:rsid w:val="00611257"/>
    <w:rsid w:val="006112B9"/>
    <w:rsid w:val="00611312"/>
    <w:rsid w:val="00611B91"/>
    <w:rsid w:val="0061266D"/>
    <w:rsid w:val="00612692"/>
    <w:rsid w:val="00613101"/>
    <w:rsid w:val="006135A0"/>
    <w:rsid w:val="00613DAB"/>
    <w:rsid w:val="00614CBD"/>
    <w:rsid w:val="00614D8E"/>
    <w:rsid w:val="00615742"/>
    <w:rsid w:val="0061655F"/>
    <w:rsid w:val="006174AB"/>
    <w:rsid w:val="00617677"/>
    <w:rsid w:val="006209C6"/>
    <w:rsid w:val="00620F3C"/>
    <w:rsid w:val="006218E2"/>
    <w:rsid w:val="00621FD9"/>
    <w:rsid w:val="006228C2"/>
    <w:rsid w:val="006231F9"/>
    <w:rsid w:val="00624101"/>
    <w:rsid w:val="00624ACF"/>
    <w:rsid w:val="006253E5"/>
    <w:rsid w:val="006261E8"/>
    <w:rsid w:val="00626E2E"/>
    <w:rsid w:val="00627DC8"/>
    <w:rsid w:val="00630C62"/>
    <w:rsid w:val="00630F01"/>
    <w:rsid w:val="00631256"/>
    <w:rsid w:val="00631C57"/>
    <w:rsid w:val="00632CC9"/>
    <w:rsid w:val="00633CA1"/>
    <w:rsid w:val="00633D80"/>
    <w:rsid w:val="00634587"/>
    <w:rsid w:val="0063798B"/>
    <w:rsid w:val="006437E9"/>
    <w:rsid w:val="00644BF4"/>
    <w:rsid w:val="00647492"/>
    <w:rsid w:val="00647A50"/>
    <w:rsid w:val="00650B95"/>
    <w:rsid w:val="00650D4C"/>
    <w:rsid w:val="006530CB"/>
    <w:rsid w:val="00654200"/>
    <w:rsid w:val="0065482C"/>
    <w:rsid w:val="006563FE"/>
    <w:rsid w:val="00657285"/>
    <w:rsid w:val="00657AF9"/>
    <w:rsid w:val="0066451D"/>
    <w:rsid w:val="00664F41"/>
    <w:rsid w:val="00665433"/>
    <w:rsid w:val="00665546"/>
    <w:rsid w:val="00665C62"/>
    <w:rsid w:val="006660F4"/>
    <w:rsid w:val="00666853"/>
    <w:rsid w:val="00666893"/>
    <w:rsid w:val="00666F2E"/>
    <w:rsid w:val="00670007"/>
    <w:rsid w:val="006713B4"/>
    <w:rsid w:val="0067207F"/>
    <w:rsid w:val="006730EF"/>
    <w:rsid w:val="00673199"/>
    <w:rsid w:val="00673AE6"/>
    <w:rsid w:val="0067551B"/>
    <w:rsid w:val="006758FE"/>
    <w:rsid w:val="00675B5B"/>
    <w:rsid w:val="00676730"/>
    <w:rsid w:val="00677813"/>
    <w:rsid w:val="006802F4"/>
    <w:rsid w:val="006804CA"/>
    <w:rsid w:val="00680DC0"/>
    <w:rsid w:val="00681DEE"/>
    <w:rsid w:val="006832D3"/>
    <w:rsid w:val="00685633"/>
    <w:rsid w:val="0068619B"/>
    <w:rsid w:val="0068699A"/>
    <w:rsid w:val="00686A92"/>
    <w:rsid w:val="00686AFD"/>
    <w:rsid w:val="00687105"/>
    <w:rsid w:val="0068786C"/>
    <w:rsid w:val="00687D79"/>
    <w:rsid w:val="006917B1"/>
    <w:rsid w:val="00692A86"/>
    <w:rsid w:val="00695CED"/>
    <w:rsid w:val="0069704F"/>
    <w:rsid w:val="00697052"/>
    <w:rsid w:val="00697835"/>
    <w:rsid w:val="006A2B55"/>
    <w:rsid w:val="006A3E4C"/>
    <w:rsid w:val="006A4DEE"/>
    <w:rsid w:val="006A51B6"/>
    <w:rsid w:val="006B0A9D"/>
    <w:rsid w:val="006B1AEE"/>
    <w:rsid w:val="006B22E1"/>
    <w:rsid w:val="006B2E60"/>
    <w:rsid w:val="006B339A"/>
    <w:rsid w:val="006B36CC"/>
    <w:rsid w:val="006B3D25"/>
    <w:rsid w:val="006B4A35"/>
    <w:rsid w:val="006B519F"/>
    <w:rsid w:val="006B5451"/>
    <w:rsid w:val="006B68FA"/>
    <w:rsid w:val="006B6A64"/>
    <w:rsid w:val="006C06EE"/>
    <w:rsid w:val="006C0DEC"/>
    <w:rsid w:val="006C1736"/>
    <w:rsid w:val="006C2132"/>
    <w:rsid w:val="006C26CB"/>
    <w:rsid w:val="006C2A08"/>
    <w:rsid w:val="006C2B8D"/>
    <w:rsid w:val="006C36AC"/>
    <w:rsid w:val="006C3C0B"/>
    <w:rsid w:val="006C3F36"/>
    <w:rsid w:val="006C43F1"/>
    <w:rsid w:val="006C5DF3"/>
    <w:rsid w:val="006C7B60"/>
    <w:rsid w:val="006C7BB7"/>
    <w:rsid w:val="006D0711"/>
    <w:rsid w:val="006D0A74"/>
    <w:rsid w:val="006D16B1"/>
    <w:rsid w:val="006D1AC2"/>
    <w:rsid w:val="006D2910"/>
    <w:rsid w:val="006D2AD7"/>
    <w:rsid w:val="006D2C27"/>
    <w:rsid w:val="006D37F1"/>
    <w:rsid w:val="006D39C9"/>
    <w:rsid w:val="006D3C4D"/>
    <w:rsid w:val="006D4F39"/>
    <w:rsid w:val="006D5136"/>
    <w:rsid w:val="006D7880"/>
    <w:rsid w:val="006D7FC7"/>
    <w:rsid w:val="006E01FF"/>
    <w:rsid w:val="006E23F0"/>
    <w:rsid w:val="006E274C"/>
    <w:rsid w:val="006E294B"/>
    <w:rsid w:val="006E2CF9"/>
    <w:rsid w:val="006E44D2"/>
    <w:rsid w:val="006E4EC7"/>
    <w:rsid w:val="006E53CB"/>
    <w:rsid w:val="006E5795"/>
    <w:rsid w:val="006E58A4"/>
    <w:rsid w:val="006E5F9C"/>
    <w:rsid w:val="006E68E1"/>
    <w:rsid w:val="006E6A0E"/>
    <w:rsid w:val="006E6C62"/>
    <w:rsid w:val="006E6E4C"/>
    <w:rsid w:val="006F0395"/>
    <w:rsid w:val="006F0ACD"/>
    <w:rsid w:val="006F0C58"/>
    <w:rsid w:val="006F0CC9"/>
    <w:rsid w:val="006F0CDA"/>
    <w:rsid w:val="006F10AA"/>
    <w:rsid w:val="006F1886"/>
    <w:rsid w:val="006F1DF5"/>
    <w:rsid w:val="006F3B28"/>
    <w:rsid w:val="006F3E50"/>
    <w:rsid w:val="006F4479"/>
    <w:rsid w:val="006F7F3A"/>
    <w:rsid w:val="00700CF4"/>
    <w:rsid w:val="00701D14"/>
    <w:rsid w:val="00701D4F"/>
    <w:rsid w:val="0070206D"/>
    <w:rsid w:val="00703876"/>
    <w:rsid w:val="007044CB"/>
    <w:rsid w:val="00705E10"/>
    <w:rsid w:val="00707301"/>
    <w:rsid w:val="00707A7C"/>
    <w:rsid w:val="007107C4"/>
    <w:rsid w:val="00711D97"/>
    <w:rsid w:val="0071386A"/>
    <w:rsid w:val="00713C6B"/>
    <w:rsid w:val="007155CD"/>
    <w:rsid w:val="00716040"/>
    <w:rsid w:val="00717848"/>
    <w:rsid w:val="0072062A"/>
    <w:rsid w:val="00720684"/>
    <w:rsid w:val="00720CF6"/>
    <w:rsid w:val="007217B9"/>
    <w:rsid w:val="007218C9"/>
    <w:rsid w:val="007223E4"/>
    <w:rsid w:val="00722683"/>
    <w:rsid w:val="00723882"/>
    <w:rsid w:val="0072399D"/>
    <w:rsid w:val="00723D50"/>
    <w:rsid w:val="00724124"/>
    <w:rsid w:val="0072451B"/>
    <w:rsid w:val="00725262"/>
    <w:rsid w:val="0072570A"/>
    <w:rsid w:val="00726090"/>
    <w:rsid w:val="00726497"/>
    <w:rsid w:val="00730259"/>
    <w:rsid w:val="0073076A"/>
    <w:rsid w:val="00730DD2"/>
    <w:rsid w:val="007313D0"/>
    <w:rsid w:val="007322EE"/>
    <w:rsid w:val="007340DE"/>
    <w:rsid w:val="00734455"/>
    <w:rsid w:val="00734E16"/>
    <w:rsid w:val="0073526A"/>
    <w:rsid w:val="00735F31"/>
    <w:rsid w:val="0073699D"/>
    <w:rsid w:val="00737765"/>
    <w:rsid w:val="007377E5"/>
    <w:rsid w:val="00740E8C"/>
    <w:rsid w:val="00743562"/>
    <w:rsid w:val="0074644F"/>
    <w:rsid w:val="007466F3"/>
    <w:rsid w:val="0074692D"/>
    <w:rsid w:val="00746DC1"/>
    <w:rsid w:val="00747276"/>
    <w:rsid w:val="007503F4"/>
    <w:rsid w:val="00750E93"/>
    <w:rsid w:val="00751089"/>
    <w:rsid w:val="0075112C"/>
    <w:rsid w:val="00751775"/>
    <w:rsid w:val="00751FFE"/>
    <w:rsid w:val="007520EA"/>
    <w:rsid w:val="007529B0"/>
    <w:rsid w:val="0075300A"/>
    <w:rsid w:val="007537C1"/>
    <w:rsid w:val="00753C7B"/>
    <w:rsid w:val="00753E62"/>
    <w:rsid w:val="00753E82"/>
    <w:rsid w:val="00755490"/>
    <w:rsid w:val="007557D1"/>
    <w:rsid w:val="0075593C"/>
    <w:rsid w:val="00755DF4"/>
    <w:rsid w:val="00756356"/>
    <w:rsid w:val="00756D00"/>
    <w:rsid w:val="00756E14"/>
    <w:rsid w:val="00760BE9"/>
    <w:rsid w:val="007623CB"/>
    <w:rsid w:val="00763F3B"/>
    <w:rsid w:val="007644A5"/>
    <w:rsid w:val="00766B31"/>
    <w:rsid w:val="00767E71"/>
    <w:rsid w:val="00771DDA"/>
    <w:rsid w:val="00772BBE"/>
    <w:rsid w:val="00773885"/>
    <w:rsid w:val="0077397A"/>
    <w:rsid w:val="00773B34"/>
    <w:rsid w:val="00773FA3"/>
    <w:rsid w:val="00774187"/>
    <w:rsid w:val="007745B5"/>
    <w:rsid w:val="00774983"/>
    <w:rsid w:val="00776AFB"/>
    <w:rsid w:val="007772D0"/>
    <w:rsid w:val="007773B6"/>
    <w:rsid w:val="007777D3"/>
    <w:rsid w:val="00777BDF"/>
    <w:rsid w:val="00780731"/>
    <w:rsid w:val="007826E7"/>
    <w:rsid w:val="00782F1A"/>
    <w:rsid w:val="00783D7D"/>
    <w:rsid w:val="00785432"/>
    <w:rsid w:val="00785829"/>
    <w:rsid w:val="00785DC4"/>
    <w:rsid w:val="00785EF6"/>
    <w:rsid w:val="00787475"/>
    <w:rsid w:val="00787FBB"/>
    <w:rsid w:val="00791748"/>
    <w:rsid w:val="00791E2E"/>
    <w:rsid w:val="00792EE7"/>
    <w:rsid w:val="00793020"/>
    <w:rsid w:val="0079396A"/>
    <w:rsid w:val="0079440E"/>
    <w:rsid w:val="00794999"/>
    <w:rsid w:val="00796AA3"/>
    <w:rsid w:val="00797365"/>
    <w:rsid w:val="0079781C"/>
    <w:rsid w:val="0079785A"/>
    <w:rsid w:val="00797B89"/>
    <w:rsid w:val="007A0B45"/>
    <w:rsid w:val="007A0D5A"/>
    <w:rsid w:val="007A16AC"/>
    <w:rsid w:val="007A2279"/>
    <w:rsid w:val="007A2EB4"/>
    <w:rsid w:val="007A305A"/>
    <w:rsid w:val="007A31C9"/>
    <w:rsid w:val="007A3592"/>
    <w:rsid w:val="007A405D"/>
    <w:rsid w:val="007A4BBF"/>
    <w:rsid w:val="007A53C0"/>
    <w:rsid w:val="007A5B62"/>
    <w:rsid w:val="007A6E01"/>
    <w:rsid w:val="007B1190"/>
    <w:rsid w:val="007B127F"/>
    <w:rsid w:val="007B2258"/>
    <w:rsid w:val="007B265A"/>
    <w:rsid w:val="007B37C9"/>
    <w:rsid w:val="007B5206"/>
    <w:rsid w:val="007B62B4"/>
    <w:rsid w:val="007B67B9"/>
    <w:rsid w:val="007B6D87"/>
    <w:rsid w:val="007B7DAA"/>
    <w:rsid w:val="007C0CE2"/>
    <w:rsid w:val="007C13CA"/>
    <w:rsid w:val="007C145B"/>
    <w:rsid w:val="007C355D"/>
    <w:rsid w:val="007C3984"/>
    <w:rsid w:val="007C4AD4"/>
    <w:rsid w:val="007C50B4"/>
    <w:rsid w:val="007C5979"/>
    <w:rsid w:val="007C6B7A"/>
    <w:rsid w:val="007C6BD5"/>
    <w:rsid w:val="007C74FD"/>
    <w:rsid w:val="007D0CE8"/>
    <w:rsid w:val="007D1B91"/>
    <w:rsid w:val="007D1DC1"/>
    <w:rsid w:val="007D2705"/>
    <w:rsid w:val="007D35C7"/>
    <w:rsid w:val="007D3D1A"/>
    <w:rsid w:val="007D3ED0"/>
    <w:rsid w:val="007D4690"/>
    <w:rsid w:val="007D4695"/>
    <w:rsid w:val="007D5136"/>
    <w:rsid w:val="007D6860"/>
    <w:rsid w:val="007D7B65"/>
    <w:rsid w:val="007E18E6"/>
    <w:rsid w:val="007E1C38"/>
    <w:rsid w:val="007E1C66"/>
    <w:rsid w:val="007E5C23"/>
    <w:rsid w:val="007E6509"/>
    <w:rsid w:val="007E7560"/>
    <w:rsid w:val="007E759E"/>
    <w:rsid w:val="007E7B69"/>
    <w:rsid w:val="007E7EB8"/>
    <w:rsid w:val="007F0660"/>
    <w:rsid w:val="007F0AC3"/>
    <w:rsid w:val="007F2545"/>
    <w:rsid w:val="007F2994"/>
    <w:rsid w:val="007F31D8"/>
    <w:rsid w:val="007F44D7"/>
    <w:rsid w:val="007F497F"/>
    <w:rsid w:val="007F4DAD"/>
    <w:rsid w:val="007F5A7F"/>
    <w:rsid w:val="007F64AE"/>
    <w:rsid w:val="007F7059"/>
    <w:rsid w:val="007F709A"/>
    <w:rsid w:val="007F7C64"/>
    <w:rsid w:val="007F7EC0"/>
    <w:rsid w:val="007F7EF4"/>
    <w:rsid w:val="0080041F"/>
    <w:rsid w:val="0080043F"/>
    <w:rsid w:val="00800A9E"/>
    <w:rsid w:val="00801B2E"/>
    <w:rsid w:val="00801E0B"/>
    <w:rsid w:val="00802212"/>
    <w:rsid w:val="008022CE"/>
    <w:rsid w:val="0080293A"/>
    <w:rsid w:val="00804D3A"/>
    <w:rsid w:val="00805F26"/>
    <w:rsid w:val="00811C29"/>
    <w:rsid w:val="00812D12"/>
    <w:rsid w:val="008136E5"/>
    <w:rsid w:val="00813AF2"/>
    <w:rsid w:val="00817105"/>
    <w:rsid w:val="0082075C"/>
    <w:rsid w:val="00820D4A"/>
    <w:rsid w:val="008222F1"/>
    <w:rsid w:val="00822A07"/>
    <w:rsid w:val="008237DE"/>
    <w:rsid w:val="00823969"/>
    <w:rsid w:val="00823CE3"/>
    <w:rsid w:val="00824EC7"/>
    <w:rsid w:val="00825E40"/>
    <w:rsid w:val="00826F81"/>
    <w:rsid w:val="00826FCB"/>
    <w:rsid w:val="00827016"/>
    <w:rsid w:val="00827DBF"/>
    <w:rsid w:val="00827F24"/>
    <w:rsid w:val="00832003"/>
    <w:rsid w:val="00833771"/>
    <w:rsid w:val="00834CF3"/>
    <w:rsid w:val="008367A7"/>
    <w:rsid w:val="00837752"/>
    <w:rsid w:val="00840A9D"/>
    <w:rsid w:val="008415F1"/>
    <w:rsid w:val="008419FE"/>
    <w:rsid w:val="00841E69"/>
    <w:rsid w:val="00841F05"/>
    <w:rsid w:val="0084219C"/>
    <w:rsid w:val="00842204"/>
    <w:rsid w:val="0084225C"/>
    <w:rsid w:val="00842985"/>
    <w:rsid w:val="00844E15"/>
    <w:rsid w:val="008461F3"/>
    <w:rsid w:val="00846477"/>
    <w:rsid w:val="00846806"/>
    <w:rsid w:val="00851523"/>
    <w:rsid w:val="0085152A"/>
    <w:rsid w:val="0085162B"/>
    <w:rsid w:val="00851B5D"/>
    <w:rsid w:val="008520C5"/>
    <w:rsid w:val="008522E8"/>
    <w:rsid w:val="00852BF8"/>
    <w:rsid w:val="008531CA"/>
    <w:rsid w:val="00853AF8"/>
    <w:rsid w:val="00853D16"/>
    <w:rsid w:val="0085470B"/>
    <w:rsid w:val="0085486E"/>
    <w:rsid w:val="008549BF"/>
    <w:rsid w:val="00855050"/>
    <w:rsid w:val="0085573A"/>
    <w:rsid w:val="00855FD4"/>
    <w:rsid w:val="008566FE"/>
    <w:rsid w:val="00857253"/>
    <w:rsid w:val="008575EC"/>
    <w:rsid w:val="00862FD3"/>
    <w:rsid w:val="00863805"/>
    <w:rsid w:val="00865EBA"/>
    <w:rsid w:val="00866195"/>
    <w:rsid w:val="00866EBD"/>
    <w:rsid w:val="0087028C"/>
    <w:rsid w:val="00870810"/>
    <w:rsid w:val="00871B8B"/>
    <w:rsid w:val="00872B79"/>
    <w:rsid w:val="00872CD2"/>
    <w:rsid w:val="00873667"/>
    <w:rsid w:val="00873A1C"/>
    <w:rsid w:val="0087542F"/>
    <w:rsid w:val="00876C4E"/>
    <w:rsid w:val="00877005"/>
    <w:rsid w:val="0088158D"/>
    <w:rsid w:val="00881766"/>
    <w:rsid w:val="0088299E"/>
    <w:rsid w:val="008834C0"/>
    <w:rsid w:val="00883DE8"/>
    <w:rsid w:val="00885D54"/>
    <w:rsid w:val="00886577"/>
    <w:rsid w:val="00887D13"/>
    <w:rsid w:val="00890146"/>
    <w:rsid w:val="00891453"/>
    <w:rsid w:val="0089150C"/>
    <w:rsid w:val="00892A87"/>
    <w:rsid w:val="0089315D"/>
    <w:rsid w:val="008939D9"/>
    <w:rsid w:val="008959EF"/>
    <w:rsid w:val="00895AE1"/>
    <w:rsid w:val="008A0CFD"/>
    <w:rsid w:val="008A0D0E"/>
    <w:rsid w:val="008A22AA"/>
    <w:rsid w:val="008A2ABB"/>
    <w:rsid w:val="008A3D4B"/>
    <w:rsid w:val="008A4984"/>
    <w:rsid w:val="008A4ADF"/>
    <w:rsid w:val="008A4E69"/>
    <w:rsid w:val="008A58E2"/>
    <w:rsid w:val="008A5FAD"/>
    <w:rsid w:val="008A7BFA"/>
    <w:rsid w:val="008B0B73"/>
    <w:rsid w:val="008B1F28"/>
    <w:rsid w:val="008B2A32"/>
    <w:rsid w:val="008B30FD"/>
    <w:rsid w:val="008B35CE"/>
    <w:rsid w:val="008B3F6E"/>
    <w:rsid w:val="008B49BF"/>
    <w:rsid w:val="008B4CC4"/>
    <w:rsid w:val="008B4E8A"/>
    <w:rsid w:val="008B53C6"/>
    <w:rsid w:val="008B5BA0"/>
    <w:rsid w:val="008B5BAD"/>
    <w:rsid w:val="008B5C96"/>
    <w:rsid w:val="008B5EDA"/>
    <w:rsid w:val="008B6276"/>
    <w:rsid w:val="008B6335"/>
    <w:rsid w:val="008B7698"/>
    <w:rsid w:val="008B77E5"/>
    <w:rsid w:val="008C0103"/>
    <w:rsid w:val="008C0387"/>
    <w:rsid w:val="008C05F2"/>
    <w:rsid w:val="008C4795"/>
    <w:rsid w:val="008C50C9"/>
    <w:rsid w:val="008C584B"/>
    <w:rsid w:val="008C60BA"/>
    <w:rsid w:val="008C7DAB"/>
    <w:rsid w:val="008D0B89"/>
    <w:rsid w:val="008D0D78"/>
    <w:rsid w:val="008D20B1"/>
    <w:rsid w:val="008D244E"/>
    <w:rsid w:val="008D2556"/>
    <w:rsid w:val="008D2DE0"/>
    <w:rsid w:val="008D2F46"/>
    <w:rsid w:val="008D37F7"/>
    <w:rsid w:val="008D521C"/>
    <w:rsid w:val="008D58C1"/>
    <w:rsid w:val="008D58E5"/>
    <w:rsid w:val="008D6300"/>
    <w:rsid w:val="008D64E2"/>
    <w:rsid w:val="008D66B5"/>
    <w:rsid w:val="008D6CE0"/>
    <w:rsid w:val="008D715F"/>
    <w:rsid w:val="008E1633"/>
    <w:rsid w:val="008E1D2B"/>
    <w:rsid w:val="008E2C07"/>
    <w:rsid w:val="008E432B"/>
    <w:rsid w:val="008E5994"/>
    <w:rsid w:val="008E617A"/>
    <w:rsid w:val="008E6825"/>
    <w:rsid w:val="008E6A3B"/>
    <w:rsid w:val="008E753F"/>
    <w:rsid w:val="008E7EF6"/>
    <w:rsid w:val="008F1830"/>
    <w:rsid w:val="008F2B29"/>
    <w:rsid w:val="008F2FD2"/>
    <w:rsid w:val="008F3001"/>
    <w:rsid w:val="008F3AE5"/>
    <w:rsid w:val="008F412D"/>
    <w:rsid w:val="008F46AB"/>
    <w:rsid w:val="008F692D"/>
    <w:rsid w:val="008F69D2"/>
    <w:rsid w:val="008F7B92"/>
    <w:rsid w:val="009003CA"/>
    <w:rsid w:val="00900720"/>
    <w:rsid w:val="0090300F"/>
    <w:rsid w:val="0090373E"/>
    <w:rsid w:val="009037B9"/>
    <w:rsid w:val="009056C6"/>
    <w:rsid w:val="00906312"/>
    <w:rsid w:val="0090732E"/>
    <w:rsid w:val="00907B8D"/>
    <w:rsid w:val="00907F9E"/>
    <w:rsid w:val="00910DB1"/>
    <w:rsid w:val="00911FD7"/>
    <w:rsid w:val="00911FEB"/>
    <w:rsid w:val="009125CD"/>
    <w:rsid w:val="009128C1"/>
    <w:rsid w:val="00912D95"/>
    <w:rsid w:val="00913612"/>
    <w:rsid w:val="00914385"/>
    <w:rsid w:val="00914666"/>
    <w:rsid w:val="009172F1"/>
    <w:rsid w:val="00917AB1"/>
    <w:rsid w:val="00917AC3"/>
    <w:rsid w:val="00917D6F"/>
    <w:rsid w:val="00920D0D"/>
    <w:rsid w:val="00921430"/>
    <w:rsid w:val="009214EF"/>
    <w:rsid w:val="0092315D"/>
    <w:rsid w:val="00924254"/>
    <w:rsid w:val="0092428A"/>
    <w:rsid w:val="009246FE"/>
    <w:rsid w:val="00925CDE"/>
    <w:rsid w:val="00926D36"/>
    <w:rsid w:val="0092747C"/>
    <w:rsid w:val="00927594"/>
    <w:rsid w:val="00927EF0"/>
    <w:rsid w:val="00931680"/>
    <w:rsid w:val="009324BB"/>
    <w:rsid w:val="00933012"/>
    <w:rsid w:val="00933A4B"/>
    <w:rsid w:val="00935398"/>
    <w:rsid w:val="00936326"/>
    <w:rsid w:val="00940080"/>
    <w:rsid w:val="00940F74"/>
    <w:rsid w:val="00941F53"/>
    <w:rsid w:val="009428E5"/>
    <w:rsid w:val="00943F49"/>
    <w:rsid w:val="0094410E"/>
    <w:rsid w:val="009444D2"/>
    <w:rsid w:val="0094466C"/>
    <w:rsid w:val="00944C74"/>
    <w:rsid w:val="0094642C"/>
    <w:rsid w:val="00946E70"/>
    <w:rsid w:val="00947320"/>
    <w:rsid w:val="00947CA9"/>
    <w:rsid w:val="009506DF"/>
    <w:rsid w:val="00950A2B"/>
    <w:rsid w:val="009512AE"/>
    <w:rsid w:val="009534D6"/>
    <w:rsid w:val="009536C7"/>
    <w:rsid w:val="00953B81"/>
    <w:rsid w:val="00954340"/>
    <w:rsid w:val="00955849"/>
    <w:rsid w:val="0095615A"/>
    <w:rsid w:val="00956A8E"/>
    <w:rsid w:val="009578FE"/>
    <w:rsid w:val="009616E2"/>
    <w:rsid w:val="00961F2B"/>
    <w:rsid w:val="00962B78"/>
    <w:rsid w:val="00962C66"/>
    <w:rsid w:val="00963CB8"/>
    <w:rsid w:val="00964206"/>
    <w:rsid w:val="0096520E"/>
    <w:rsid w:val="00965C7C"/>
    <w:rsid w:val="00966C4C"/>
    <w:rsid w:val="009670A2"/>
    <w:rsid w:val="00967936"/>
    <w:rsid w:val="0097333F"/>
    <w:rsid w:val="009738A8"/>
    <w:rsid w:val="00974DB0"/>
    <w:rsid w:val="00975593"/>
    <w:rsid w:val="009761B5"/>
    <w:rsid w:val="00976255"/>
    <w:rsid w:val="009764B8"/>
    <w:rsid w:val="0097676F"/>
    <w:rsid w:val="009767AE"/>
    <w:rsid w:val="00976D4A"/>
    <w:rsid w:val="009801E6"/>
    <w:rsid w:val="0098084E"/>
    <w:rsid w:val="009814FE"/>
    <w:rsid w:val="00981D6C"/>
    <w:rsid w:val="00982784"/>
    <w:rsid w:val="00982F0E"/>
    <w:rsid w:val="00983A50"/>
    <w:rsid w:val="009840B5"/>
    <w:rsid w:val="00984BDD"/>
    <w:rsid w:val="009852DB"/>
    <w:rsid w:val="0098654E"/>
    <w:rsid w:val="00986633"/>
    <w:rsid w:val="009868B5"/>
    <w:rsid w:val="009868E5"/>
    <w:rsid w:val="00990C0A"/>
    <w:rsid w:val="009917C0"/>
    <w:rsid w:val="00991BA0"/>
    <w:rsid w:val="0099407F"/>
    <w:rsid w:val="00994160"/>
    <w:rsid w:val="00994255"/>
    <w:rsid w:val="0099611A"/>
    <w:rsid w:val="009A079C"/>
    <w:rsid w:val="009A0EF1"/>
    <w:rsid w:val="009A1D4B"/>
    <w:rsid w:val="009A273E"/>
    <w:rsid w:val="009A289A"/>
    <w:rsid w:val="009A3308"/>
    <w:rsid w:val="009A382D"/>
    <w:rsid w:val="009A3A64"/>
    <w:rsid w:val="009A4175"/>
    <w:rsid w:val="009A508D"/>
    <w:rsid w:val="009A5EB5"/>
    <w:rsid w:val="009A669D"/>
    <w:rsid w:val="009B235B"/>
    <w:rsid w:val="009B2630"/>
    <w:rsid w:val="009B2F64"/>
    <w:rsid w:val="009B350A"/>
    <w:rsid w:val="009B54C7"/>
    <w:rsid w:val="009B59A4"/>
    <w:rsid w:val="009C063B"/>
    <w:rsid w:val="009C0C5B"/>
    <w:rsid w:val="009C15FF"/>
    <w:rsid w:val="009C1815"/>
    <w:rsid w:val="009C1D0F"/>
    <w:rsid w:val="009C1DEC"/>
    <w:rsid w:val="009C22DB"/>
    <w:rsid w:val="009C30B4"/>
    <w:rsid w:val="009C34EF"/>
    <w:rsid w:val="009C5548"/>
    <w:rsid w:val="009C60A6"/>
    <w:rsid w:val="009C678E"/>
    <w:rsid w:val="009C6FF6"/>
    <w:rsid w:val="009C70CE"/>
    <w:rsid w:val="009C77E2"/>
    <w:rsid w:val="009D0524"/>
    <w:rsid w:val="009D07F2"/>
    <w:rsid w:val="009D0B47"/>
    <w:rsid w:val="009D1418"/>
    <w:rsid w:val="009D1A42"/>
    <w:rsid w:val="009D2F95"/>
    <w:rsid w:val="009D32F0"/>
    <w:rsid w:val="009D3676"/>
    <w:rsid w:val="009D4260"/>
    <w:rsid w:val="009D4550"/>
    <w:rsid w:val="009D53CF"/>
    <w:rsid w:val="009D5D42"/>
    <w:rsid w:val="009D6FA0"/>
    <w:rsid w:val="009D71B5"/>
    <w:rsid w:val="009E2202"/>
    <w:rsid w:val="009E2E5F"/>
    <w:rsid w:val="009E3483"/>
    <w:rsid w:val="009E494F"/>
    <w:rsid w:val="009E4FEB"/>
    <w:rsid w:val="009E5914"/>
    <w:rsid w:val="009E7652"/>
    <w:rsid w:val="009E7B28"/>
    <w:rsid w:val="009F21C2"/>
    <w:rsid w:val="009F2224"/>
    <w:rsid w:val="009F2BFF"/>
    <w:rsid w:val="009F3247"/>
    <w:rsid w:val="009F37C9"/>
    <w:rsid w:val="009F4117"/>
    <w:rsid w:val="009F4983"/>
    <w:rsid w:val="009F4C86"/>
    <w:rsid w:val="009F4EA7"/>
    <w:rsid w:val="009F5156"/>
    <w:rsid w:val="009F5B74"/>
    <w:rsid w:val="009F6100"/>
    <w:rsid w:val="009F6590"/>
    <w:rsid w:val="00A00354"/>
    <w:rsid w:val="00A006E2"/>
    <w:rsid w:val="00A0088F"/>
    <w:rsid w:val="00A01883"/>
    <w:rsid w:val="00A018B0"/>
    <w:rsid w:val="00A01926"/>
    <w:rsid w:val="00A02C8C"/>
    <w:rsid w:val="00A037F3"/>
    <w:rsid w:val="00A0410F"/>
    <w:rsid w:val="00A04C1B"/>
    <w:rsid w:val="00A0545A"/>
    <w:rsid w:val="00A05527"/>
    <w:rsid w:val="00A0588D"/>
    <w:rsid w:val="00A05FA3"/>
    <w:rsid w:val="00A06E4B"/>
    <w:rsid w:val="00A07153"/>
    <w:rsid w:val="00A07267"/>
    <w:rsid w:val="00A079CC"/>
    <w:rsid w:val="00A110BA"/>
    <w:rsid w:val="00A12060"/>
    <w:rsid w:val="00A12642"/>
    <w:rsid w:val="00A13771"/>
    <w:rsid w:val="00A15788"/>
    <w:rsid w:val="00A15BAF"/>
    <w:rsid w:val="00A15CFC"/>
    <w:rsid w:val="00A16107"/>
    <w:rsid w:val="00A1778A"/>
    <w:rsid w:val="00A20510"/>
    <w:rsid w:val="00A22F24"/>
    <w:rsid w:val="00A2385F"/>
    <w:rsid w:val="00A2399E"/>
    <w:rsid w:val="00A24AE5"/>
    <w:rsid w:val="00A27876"/>
    <w:rsid w:val="00A27D59"/>
    <w:rsid w:val="00A31298"/>
    <w:rsid w:val="00A31519"/>
    <w:rsid w:val="00A31ADB"/>
    <w:rsid w:val="00A336C1"/>
    <w:rsid w:val="00A34464"/>
    <w:rsid w:val="00A34776"/>
    <w:rsid w:val="00A34C3F"/>
    <w:rsid w:val="00A358AA"/>
    <w:rsid w:val="00A36A4A"/>
    <w:rsid w:val="00A37B40"/>
    <w:rsid w:val="00A417D0"/>
    <w:rsid w:val="00A42B61"/>
    <w:rsid w:val="00A43459"/>
    <w:rsid w:val="00A434AA"/>
    <w:rsid w:val="00A4398A"/>
    <w:rsid w:val="00A44019"/>
    <w:rsid w:val="00A448C8"/>
    <w:rsid w:val="00A44AB5"/>
    <w:rsid w:val="00A45779"/>
    <w:rsid w:val="00A45D0C"/>
    <w:rsid w:val="00A45E57"/>
    <w:rsid w:val="00A478C8"/>
    <w:rsid w:val="00A51863"/>
    <w:rsid w:val="00A52361"/>
    <w:rsid w:val="00A5250B"/>
    <w:rsid w:val="00A561EB"/>
    <w:rsid w:val="00A566E8"/>
    <w:rsid w:val="00A56A23"/>
    <w:rsid w:val="00A572AE"/>
    <w:rsid w:val="00A57B86"/>
    <w:rsid w:val="00A57ECF"/>
    <w:rsid w:val="00A60221"/>
    <w:rsid w:val="00A61FB5"/>
    <w:rsid w:val="00A624AD"/>
    <w:rsid w:val="00A62501"/>
    <w:rsid w:val="00A62F38"/>
    <w:rsid w:val="00A63183"/>
    <w:rsid w:val="00A635CC"/>
    <w:rsid w:val="00A63D22"/>
    <w:rsid w:val="00A6706E"/>
    <w:rsid w:val="00A67906"/>
    <w:rsid w:val="00A67E42"/>
    <w:rsid w:val="00A7186A"/>
    <w:rsid w:val="00A7314E"/>
    <w:rsid w:val="00A73ABA"/>
    <w:rsid w:val="00A73BD9"/>
    <w:rsid w:val="00A740BB"/>
    <w:rsid w:val="00A746E0"/>
    <w:rsid w:val="00A7490A"/>
    <w:rsid w:val="00A74924"/>
    <w:rsid w:val="00A75E93"/>
    <w:rsid w:val="00A768B5"/>
    <w:rsid w:val="00A80FD4"/>
    <w:rsid w:val="00A81683"/>
    <w:rsid w:val="00A819AB"/>
    <w:rsid w:val="00A82EAB"/>
    <w:rsid w:val="00A8380A"/>
    <w:rsid w:val="00A83C9B"/>
    <w:rsid w:val="00A842BB"/>
    <w:rsid w:val="00A848B2"/>
    <w:rsid w:val="00A84CB7"/>
    <w:rsid w:val="00A86942"/>
    <w:rsid w:val="00A86B8B"/>
    <w:rsid w:val="00A872D7"/>
    <w:rsid w:val="00A8753E"/>
    <w:rsid w:val="00A9028A"/>
    <w:rsid w:val="00A902B0"/>
    <w:rsid w:val="00A906B1"/>
    <w:rsid w:val="00A9075A"/>
    <w:rsid w:val="00A90A2D"/>
    <w:rsid w:val="00A90EC5"/>
    <w:rsid w:val="00A90EDD"/>
    <w:rsid w:val="00A92636"/>
    <w:rsid w:val="00A92A3A"/>
    <w:rsid w:val="00A9316F"/>
    <w:rsid w:val="00A93612"/>
    <w:rsid w:val="00A93969"/>
    <w:rsid w:val="00A93DC7"/>
    <w:rsid w:val="00A948FA"/>
    <w:rsid w:val="00A963EE"/>
    <w:rsid w:val="00A968CA"/>
    <w:rsid w:val="00AA03DA"/>
    <w:rsid w:val="00AA0766"/>
    <w:rsid w:val="00AA0E64"/>
    <w:rsid w:val="00AA102E"/>
    <w:rsid w:val="00AA1506"/>
    <w:rsid w:val="00AA1557"/>
    <w:rsid w:val="00AA1A79"/>
    <w:rsid w:val="00AA1ACB"/>
    <w:rsid w:val="00AA1B82"/>
    <w:rsid w:val="00AA1FEB"/>
    <w:rsid w:val="00AA2584"/>
    <w:rsid w:val="00AA26E8"/>
    <w:rsid w:val="00AA3961"/>
    <w:rsid w:val="00AA43C1"/>
    <w:rsid w:val="00AA467A"/>
    <w:rsid w:val="00AA4CFB"/>
    <w:rsid w:val="00AA6562"/>
    <w:rsid w:val="00AA6616"/>
    <w:rsid w:val="00AA6821"/>
    <w:rsid w:val="00AB2A3E"/>
    <w:rsid w:val="00AB4897"/>
    <w:rsid w:val="00AB49E4"/>
    <w:rsid w:val="00AB5923"/>
    <w:rsid w:val="00AB6DAE"/>
    <w:rsid w:val="00AB6E3A"/>
    <w:rsid w:val="00AB79B3"/>
    <w:rsid w:val="00AC07EF"/>
    <w:rsid w:val="00AC0D02"/>
    <w:rsid w:val="00AC1613"/>
    <w:rsid w:val="00AC20A3"/>
    <w:rsid w:val="00AC26E3"/>
    <w:rsid w:val="00AC282F"/>
    <w:rsid w:val="00AC29CE"/>
    <w:rsid w:val="00AC3023"/>
    <w:rsid w:val="00AC42C4"/>
    <w:rsid w:val="00AC4913"/>
    <w:rsid w:val="00AC5556"/>
    <w:rsid w:val="00AC6BE4"/>
    <w:rsid w:val="00AD11CE"/>
    <w:rsid w:val="00AD37EA"/>
    <w:rsid w:val="00AD61B2"/>
    <w:rsid w:val="00AE15F7"/>
    <w:rsid w:val="00AE19DA"/>
    <w:rsid w:val="00AE2372"/>
    <w:rsid w:val="00AE4E41"/>
    <w:rsid w:val="00AE73D0"/>
    <w:rsid w:val="00AE7BA3"/>
    <w:rsid w:val="00AF02BF"/>
    <w:rsid w:val="00AF103D"/>
    <w:rsid w:val="00AF134C"/>
    <w:rsid w:val="00AF1673"/>
    <w:rsid w:val="00AF1A33"/>
    <w:rsid w:val="00AF1C1B"/>
    <w:rsid w:val="00AF1D5D"/>
    <w:rsid w:val="00AF23AD"/>
    <w:rsid w:val="00AF2882"/>
    <w:rsid w:val="00AF28BC"/>
    <w:rsid w:val="00AF2A30"/>
    <w:rsid w:val="00AF3008"/>
    <w:rsid w:val="00AF407B"/>
    <w:rsid w:val="00AF4D14"/>
    <w:rsid w:val="00AF4E39"/>
    <w:rsid w:val="00AF51AC"/>
    <w:rsid w:val="00AF595C"/>
    <w:rsid w:val="00AF5A40"/>
    <w:rsid w:val="00B00518"/>
    <w:rsid w:val="00B008BD"/>
    <w:rsid w:val="00B00FCE"/>
    <w:rsid w:val="00B0199C"/>
    <w:rsid w:val="00B023A4"/>
    <w:rsid w:val="00B02660"/>
    <w:rsid w:val="00B0350F"/>
    <w:rsid w:val="00B0396C"/>
    <w:rsid w:val="00B03F25"/>
    <w:rsid w:val="00B0446F"/>
    <w:rsid w:val="00B0469C"/>
    <w:rsid w:val="00B04D23"/>
    <w:rsid w:val="00B06F49"/>
    <w:rsid w:val="00B07DB1"/>
    <w:rsid w:val="00B07EA9"/>
    <w:rsid w:val="00B10DA1"/>
    <w:rsid w:val="00B11EBF"/>
    <w:rsid w:val="00B123ED"/>
    <w:rsid w:val="00B13B6B"/>
    <w:rsid w:val="00B13B94"/>
    <w:rsid w:val="00B13EEE"/>
    <w:rsid w:val="00B14087"/>
    <w:rsid w:val="00B1415F"/>
    <w:rsid w:val="00B149D2"/>
    <w:rsid w:val="00B14BDE"/>
    <w:rsid w:val="00B14FF0"/>
    <w:rsid w:val="00B1572A"/>
    <w:rsid w:val="00B1781A"/>
    <w:rsid w:val="00B17CA0"/>
    <w:rsid w:val="00B21859"/>
    <w:rsid w:val="00B2192B"/>
    <w:rsid w:val="00B21D4E"/>
    <w:rsid w:val="00B21F05"/>
    <w:rsid w:val="00B21FE3"/>
    <w:rsid w:val="00B2421C"/>
    <w:rsid w:val="00B24354"/>
    <w:rsid w:val="00B24BB6"/>
    <w:rsid w:val="00B24DD5"/>
    <w:rsid w:val="00B25089"/>
    <w:rsid w:val="00B25B2C"/>
    <w:rsid w:val="00B2669B"/>
    <w:rsid w:val="00B26FB2"/>
    <w:rsid w:val="00B27998"/>
    <w:rsid w:val="00B32041"/>
    <w:rsid w:val="00B35BF0"/>
    <w:rsid w:val="00B36152"/>
    <w:rsid w:val="00B37B07"/>
    <w:rsid w:val="00B402CD"/>
    <w:rsid w:val="00B4178C"/>
    <w:rsid w:val="00B419F7"/>
    <w:rsid w:val="00B41EDE"/>
    <w:rsid w:val="00B423F6"/>
    <w:rsid w:val="00B43C2D"/>
    <w:rsid w:val="00B43D86"/>
    <w:rsid w:val="00B459C1"/>
    <w:rsid w:val="00B465AE"/>
    <w:rsid w:val="00B46E4E"/>
    <w:rsid w:val="00B47425"/>
    <w:rsid w:val="00B5081B"/>
    <w:rsid w:val="00B509E5"/>
    <w:rsid w:val="00B50AEC"/>
    <w:rsid w:val="00B52283"/>
    <w:rsid w:val="00B55252"/>
    <w:rsid w:val="00B56BC1"/>
    <w:rsid w:val="00B56F72"/>
    <w:rsid w:val="00B57445"/>
    <w:rsid w:val="00B6020A"/>
    <w:rsid w:val="00B61747"/>
    <w:rsid w:val="00B623D3"/>
    <w:rsid w:val="00B6246C"/>
    <w:rsid w:val="00B630A1"/>
    <w:rsid w:val="00B6347D"/>
    <w:rsid w:val="00B635F0"/>
    <w:rsid w:val="00B63ACB"/>
    <w:rsid w:val="00B63F50"/>
    <w:rsid w:val="00B64848"/>
    <w:rsid w:val="00B64ACB"/>
    <w:rsid w:val="00B64E02"/>
    <w:rsid w:val="00B65583"/>
    <w:rsid w:val="00B669AC"/>
    <w:rsid w:val="00B6746E"/>
    <w:rsid w:val="00B674B4"/>
    <w:rsid w:val="00B67621"/>
    <w:rsid w:val="00B67F2F"/>
    <w:rsid w:val="00B7013C"/>
    <w:rsid w:val="00B703BF"/>
    <w:rsid w:val="00B706B7"/>
    <w:rsid w:val="00B7310B"/>
    <w:rsid w:val="00B736D6"/>
    <w:rsid w:val="00B739A7"/>
    <w:rsid w:val="00B740F1"/>
    <w:rsid w:val="00B74572"/>
    <w:rsid w:val="00B74669"/>
    <w:rsid w:val="00B7537F"/>
    <w:rsid w:val="00B75A8A"/>
    <w:rsid w:val="00B7647A"/>
    <w:rsid w:val="00B775E9"/>
    <w:rsid w:val="00B77681"/>
    <w:rsid w:val="00B77976"/>
    <w:rsid w:val="00B77D5A"/>
    <w:rsid w:val="00B801E8"/>
    <w:rsid w:val="00B80652"/>
    <w:rsid w:val="00B80D28"/>
    <w:rsid w:val="00B81570"/>
    <w:rsid w:val="00B82E5C"/>
    <w:rsid w:val="00B82FFB"/>
    <w:rsid w:val="00B83A30"/>
    <w:rsid w:val="00B842BB"/>
    <w:rsid w:val="00B84B6D"/>
    <w:rsid w:val="00B84EFC"/>
    <w:rsid w:val="00B8514A"/>
    <w:rsid w:val="00B8606E"/>
    <w:rsid w:val="00B907A6"/>
    <w:rsid w:val="00B90AF3"/>
    <w:rsid w:val="00B91D40"/>
    <w:rsid w:val="00B92BE8"/>
    <w:rsid w:val="00B9416D"/>
    <w:rsid w:val="00B942DB"/>
    <w:rsid w:val="00B96442"/>
    <w:rsid w:val="00B96CBD"/>
    <w:rsid w:val="00B97915"/>
    <w:rsid w:val="00BA16E8"/>
    <w:rsid w:val="00BA186A"/>
    <w:rsid w:val="00BA31DD"/>
    <w:rsid w:val="00BA363E"/>
    <w:rsid w:val="00BA4A45"/>
    <w:rsid w:val="00BA4C7E"/>
    <w:rsid w:val="00BA53AB"/>
    <w:rsid w:val="00BA6934"/>
    <w:rsid w:val="00BA69B9"/>
    <w:rsid w:val="00BA6D8C"/>
    <w:rsid w:val="00BA71F1"/>
    <w:rsid w:val="00BA73F7"/>
    <w:rsid w:val="00BA7AB4"/>
    <w:rsid w:val="00BB06ED"/>
    <w:rsid w:val="00BB0BC8"/>
    <w:rsid w:val="00BB0C23"/>
    <w:rsid w:val="00BB1271"/>
    <w:rsid w:val="00BB16AB"/>
    <w:rsid w:val="00BB16F5"/>
    <w:rsid w:val="00BB248F"/>
    <w:rsid w:val="00BB35FD"/>
    <w:rsid w:val="00BB4C4C"/>
    <w:rsid w:val="00BB4F24"/>
    <w:rsid w:val="00BB71C9"/>
    <w:rsid w:val="00BB7CA5"/>
    <w:rsid w:val="00BC0186"/>
    <w:rsid w:val="00BC0DFA"/>
    <w:rsid w:val="00BC0F44"/>
    <w:rsid w:val="00BC160A"/>
    <w:rsid w:val="00BC2C76"/>
    <w:rsid w:val="00BC3214"/>
    <w:rsid w:val="00BC415B"/>
    <w:rsid w:val="00BC5217"/>
    <w:rsid w:val="00BC597D"/>
    <w:rsid w:val="00BC7180"/>
    <w:rsid w:val="00BC741B"/>
    <w:rsid w:val="00BD1193"/>
    <w:rsid w:val="00BD22C6"/>
    <w:rsid w:val="00BD28F8"/>
    <w:rsid w:val="00BD5D4D"/>
    <w:rsid w:val="00BD67A7"/>
    <w:rsid w:val="00BD7A02"/>
    <w:rsid w:val="00BD7F6B"/>
    <w:rsid w:val="00BE037C"/>
    <w:rsid w:val="00BE05E3"/>
    <w:rsid w:val="00BE0674"/>
    <w:rsid w:val="00BE1039"/>
    <w:rsid w:val="00BE109E"/>
    <w:rsid w:val="00BE177E"/>
    <w:rsid w:val="00BE177F"/>
    <w:rsid w:val="00BE2D55"/>
    <w:rsid w:val="00BE2DAD"/>
    <w:rsid w:val="00BE3BAE"/>
    <w:rsid w:val="00BE3CDB"/>
    <w:rsid w:val="00BE4422"/>
    <w:rsid w:val="00BE455C"/>
    <w:rsid w:val="00BE4B0B"/>
    <w:rsid w:val="00BE6EAA"/>
    <w:rsid w:val="00BE70ED"/>
    <w:rsid w:val="00BE7639"/>
    <w:rsid w:val="00BE7B76"/>
    <w:rsid w:val="00BF0FAA"/>
    <w:rsid w:val="00BF183F"/>
    <w:rsid w:val="00BF1F37"/>
    <w:rsid w:val="00BF24B5"/>
    <w:rsid w:val="00BF286A"/>
    <w:rsid w:val="00BF43D5"/>
    <w:rsid w:val="00BF65D0"/>
    <w:rsid w:val="00BF67F7"/>
    <w:rsid w:val="00BF68CE"/>
    <w:rsid w:val="00BF6D21"/>
    <w:rsid w:val="00BF7D5F"/>
    <w:rsid w:val="00C015F0"/>
    <w:rsid w:val="00C01AE0"/>
    <w:rsid w:val="00C027BA"/>
    <w:rsid w:val="00C031BF"/>
    <w:rsid w:val="00C03441"/>
    <w:rsid w:val="00C039C9"/>
    <w:rsid w:val="00C03F1E"/>
    <w:rsid w:val="00C04707"/>
    <w:rsid w:val="00C0474B"/>
    <w:rsid w:val="00C04D02"/>
    <w:rsid w:val="00C04F99"/>
    <w:rsid w:val="00C05D16"/>
    <w:rsid w:val="00C05FE5"/>
    <w:rsid w:val="00C0612F"/>
    <w:rsid w:val="00C06723"/>
    <w:rsid w:val="00C069B8"/>
    <w:rsid w:val="00C070D3"/>
    <w:rsid w:val="00C07988"/>
    <w:rsid w:val="00C0799F"/>
    <w:rsid w:val="00C07FAF"/>
    <w:rsid w:val="00C1020F"/>
    <w:rsid w:val="00C1180B"/>
    <w:rsid w:val="00C12318"/>
    <w:rsid w:val="00C14B6F"/>
    <w:rsid w:val="00C14C58"/>
    <w:rsid w:val="00C15F4F"/>
    <w:rsid w:val="00C16081"/>
    <w:rsid w:val="00C16155"/>
    <w:rsid w:val="00C16F89"/>
    <w:rsid w:val="00C170B9"/>
    <w:rsid w:val="00C1769F"/>
    <w:rsid w:val="00C177C1"/>
    <w:rsid w:val="00C2061D"/>
    <w:rsid w:val="00C2075B"/>
    <w:rsid w:val="00C20F65"/>
    <w:rsid w:val="00C2307D"/>
    <w:rsid w:val="00C23406"/>
    <w:rsid w:val="00C2405B"/>
    <w:rsid w:val="00C24102"/>
    <w:rsid w:val="00C24244"/>
    <w:rsid w:val="00C2424C"/>
    <w:rsid w:val="00C247D0"/>
    <w:rsid w:val="00C26F06"/>
    <w:rsid w:val="00C276F3"/>
    <w:rsid w:val="00C27CBD"/>
    <w:rsid w:val="00C31094"/>
    <w:rsid w:val="00C3190D"/>
    <w:rsid w:val="00C31D87"/>
    <w:rsid w:val="00C32162"/>
    <w:rsid w:val="00C32723"/>
    <w:rsid w:val="00C33BBD"/>
    <w:rsid w:val="00C34377"/>
    <w:rsid w:val="00C34FC5"/>
    <w:rsid w:val="00C353E9"/>
    <w:rsid w:val="00C36055"/>
    <w:rsid w:val="00C407B7"/>
    <w:rsid w:val="00C40A1A"/>
    <w:rsid w:val="00C41E16"/>
    <w:rsid w:val="00C425F1"/>
    <w:rsid w:val="00C42F99"/>
    <w:rsid w:val="00C435D5"/>
    <w:rsid w:val="00C43C03"/>
    <w:rsid w:val="00C4420F"/>
    <w:rsid w:val="00C46342"/>
    <w:rsid w:val="00C46BD2"/>
    <w:rsid w:val="00C47813"/>
    <w:rsid w:val="00C50211"/>
    <w:rsid w:val="00C52B50"/>
    <w:rsid w:val="00C52F1C"/>
    <w:rsid w:val="00C5304F"/>
    <w:rsid w:val="00C540FC"/>
    <w:rsid w:val="00C56152"/>
    <w:rsid w:val="00C611A0"/>
    <w:rsid w:val="00C61D5D"/>
    <w:rsid w:val="00C629F3"/>
    <w:rsid w:val="00C636B6"/>
    <w:rsid w:val="00C6492F"/>
    <w:rsid w:val="00C65999"/>
    <w:rsid w:val="00C66B73"/>
    <w:rsid w:val="00C670EC"/>
    <w:rsid w:val="00C671EA"/>
    <w:rsid w:val="00C70879"/>
    <w:rsid w:val="00C713F4"/>
    <w:rsid w:val="00C71C2B"/>
    <w:rsid w:val="00C730A7"/>
    <w:rsid w:val="00C73875"/>
    <w:rsid w:val="00C74F59"/>
    <w:rsid w:val="00C74F7F"/>
    <w:rsid w:val="00C765EC"/>
    <w:rsid w:val="00C7712D"/>
    <w:rsid w:val="00C77ED3"/>
    <w:rsid w:val="00C808C5"/>
    <w:rsid w:val="00C82070"/>
    <w:rsid w:val="00C825CF"/>
    <w:rsid w:val="00C82661"/>
    <w:rsid w:val="00C82E5E"/>
    <w:rsid w:val="00C83192"/>
    <w:rsid w:val="00C84A0E"/>
    <w:rsid w:val="00C8511E"/>
    <w:rsid w:val="00C85699"/>
    <w:rsid w:val="00C87814"/>
    <w:rsid w:val="00C905A6"/>
    <w:rsid w:val="00C92207"/>
    <w:rsid w:val="00C92228"/>
    <w:rsid w:val="00C92802"/>
    <w:rsid w:val="00C9404B"/>
    <w:rsid w:val="00C95CEE"/>
    <w:rsid w:val="00C96721"/>
    <w:rsid w:val="00CA0BA9"/>
    <w:rsid w:val="00CA1AE1"/>
    <w:rsid w:val="00CA234F"/>
    <w:rsid w:val="00CA5797"/>
    <w:rsid w:val="00CA6E49"/>
    <w:rsid w:val="00CA6E50"/>
    <w:rsid w:val="00CA737C"/>
    <w:rsid w:val="00CB0323"/>
    <w:rsid w:val="00CB08E5"/>
    <w:rsid w:val="00CB10E6"/>
    <w:rsid w:val="00CB1FB2"/>
    <w:rsid w:val="00CB5A30"/>
    <w:rsid w:val="00CC0169"/>
    <w:rsid w:val="00CC03C3"/>
    <w:rsid w:val="00CC07A6"/>
    <w:rsid w:val="00CC083F"/>
    <w:rsid w:val="00CC0CEF"/>
    <w:rsid w:val="00CC1306"/>
    <w:rsid w:val="00CC2303"/>
    <w:rsid w:val="00CC2A53"/>
    <w:rsid w:val="00CC2B3E"/>
    <w:rsid w:val="00CC2EB5"/>
    <w:rsid w:val="00CC34CD"/>
    <w:rsid w:val="00CC4958"/>
    <w:rsid w:val="00CC4DD0"/>
    <w:rsid w:val="00CC5308"/>
    <w:rsid w:val="00CC5518"/>
    <w:rsid w:val="00CC67A4"/>
    <w:rsid w:val="00CC6BAC"/>
    <w:rsid w:val="00CC6FA2"/>
    <w:rsid w:val="00CC741B"/>
    <w:rsid w:val="00CC7F6D"/>
    <w:rsid w:val="00CD0C5A"/>
    <w:rsid w:val="00CD36FE"/>
    <w:rsid w:val="00CD3D1B"/>
    <w:rsid w:val="00CD4120"/>
    <w:rsid w:val="00CD472D"/>
    <w:rsid w:val="00CD66A7"/>
    <w:rsid w:val="00CD685B"/>
    <w:rsid w:val="00CD7FB2"/>
    <w:rsid w:val="00CE0A46"/>
    <w:rsid w:val="00CE292B"/>
    <w:rsid w:val="00CE296E"/>
    <w:rsid w:val="00CE339C"/>
    <w:rsid w:val="00CE3453"/>
    <w:rsid w:val="00CE370E"/>
    <w:rsid w:val="00CE3888"/>
    <w:rsid w:val="00CE3F2F"/>
    <w:rsid w:val="00CE45B2"/>
    <w:rsid w:val="00CE52A4"/>
    <w:rsid w:val="00CE5874"/>
    <w:rsid w:val="00CE5911"/>
    <w:rsid w:val="00CE7C47"/>
    <w:rsid w:val="00CF148A"/>
    <w:rsid w:val="00CF3A08"/>
    <w:rsid w:val="00CF3A98"/>
    <w:rsid w:val="00CF45BD"/>
    <w:rsid w:val="00CF4AA7"/>
    <w:rsid w:val="00CF5C7F"/>
    <w:rsid w:val="00CF7805"/>
    <w:rsid w:val="00CF78F2"/>
    <w:rsid w:val="00D00A24"/>
    <w:rsid w:val="00D00F72"/>
    <w:rsid w:val="00D02893"/>
    <w:rsid w:val="00D02A68"/>
    <w:rsid w:val="00D02BB8"/>
    <w:rsid w:val="00D04C6D"/>
    <w:rsid w:val="00D04EAD"/>
    <w:rsid w:val="00D06081"/>
    <w:rsid w:val="00D06997"/>
    <w:rsid w:val="00D0760F"/>
    <w:rsid w:val="00D076DC"/>
    <w:rsid w:val="00D0777C"/>
    <w:rsid w:val="00D07A40"/>
    <w:rsid w:val="00D10431"/>
    <w:rsid w:val="00D109B7"/>
    <w:rsid w:val="00D11AF1"/>
    <w:rsid w:val="00D11CB8"/>
    <w:rsid w:val="00D12009"/>
    <w:rsid w:val="00D12210"/>
    <w:rsid w:val="00D1335F"/>
    <w:rsid w:val="00D149F9"/>
    <w:rsid w:val="00D14A08"/>
    <w:rsid w:val="00D1626B"/>
    <w:rsid w:val="00D16D8B"/>
    <w:rsid w:val="00D1729F"/>
    <w:rsid w:val="00D200F9"/>
    <w:rsid w:val="00D20652"/>
    <w:rsid w:val="00D208D7"/>
    <w:rsid w:val="00D209C7"/>
    <w:rsid w:val="00D209E2"/>
    <w:rsid w:val="00D20FD6"/>
    <w:rsid w:val="00D21B48"/>
    <w:rsid w:val="00D23BC9"/>
    <w:rsid w:val="00D23C8D"/>
    <w:rsid w:val="00D23F60"/>
    <w:rsid w:val="00D24392"/>
    <w:rsid w:val="00D24F5D"/>
    <w:rsid w:val="00D25D9B"/>
    <w:rsid w:val="00D25EB5"/>
    <w:rsid w:val="00D27803"/>
    <w:rsid w:val="00D2782C"/>
    <w:rsid w:val="00D30391"/>
    <w:rsid w:val="00D306A3"/>
    <w:rsid w:val="00D307E1"/>
    <w:rsid w:val="00D3272E"/>
    <w:rsid w:val="00D335F9"/>
    <w:rsid w:val="00D33FFE"/>
    <w:rsid w:val="00D34247"/>
    <w:rsid w:val="00D34AEF"/>
    <w:rsid w:val="00D34B9F"/>
    <w:rsid w:val="00D35A1D"/>
    <w:rsid w:val="00D36F06"/>
    <w:rsid w:val="00D37761"/>
    <w:rsid w:val="00D403CC"/>
    <w:rsid w:val="00D40B4E"/>
    <w:rsid w:val="00D419EB"/>
    <w:rsid w:val="00D42037"/>
    <w:rsid w:val="00D4212A"/>
    <w:rsid w:val="00D4410F"/>
    <w:rsid w:val="00D4533F"/>
    <w:rsid w:val="00D46104"/>
    <w:rsid w:val="00D46302"/>
    <w:rsid w:val="00D46764"/>
    <w:rsid w:val="00D46778"/>
    <w:rsid w:val="00D467C4"/>
    <w:rsid w:val="00D4727C"/>
    <w:rsid w:val="00D5197F"/>
    <w:rsid w:val="00D52EF6"/>
    <w:rsid w:val="00D5398F"/>
    <w:rsid w:val="00D53CD0"/>
    <w:rsid w:val="00D54352"/>
    <w:rsid w:val="00D54B94"/>
    <w:rsid w:val="00D553A2"/>
    <w:rsid w:val="00D55575"/>
    <w:rsid w:val="00D55AD2"/>
    <w:rsid w:val="00D56136"/>
    <w:rsid w:val="00D56719"/>
    <w:rsid w:val="00D56C0E"/>
    <w:rsid w:val="00D57406"/>
    <w:rsid w:val="00D57584"/>
    <w:rsid w:val="00D57708"/>
    <w:rsid w:val="00D57C6A"/>
    <w:rsid w:val="00D57E40"/>
    <w:rsid w:val="00D60FA0"/>
    <w:rsid w:val="00D6116F"/>
    <w:rsid w:val="00D61CC1"/>
    <w:rsid w:val="00D6330F"/>
    <w:rsid w:val="00D63C8B"/>
    <w:rsid w:val="00D63CAD"/>
    <w:rsid w:val="00D63FBA"/>
    <w:rsid w:val="00D64684"/>
    <w:rsid w:val="00D64C7D"/>
    <w:rsid w:val="00D64F6F"/>
    <w:rsid w:val="00D65F4E"/>
    <w:rsid w:val="00D660B6"/>
    <w:rsid w:val="00D660B9"/>
    <w:rsid w:val="00D66ADF"/>
    <w:rsid w:val="00D673D1"/>
    <w:rsid w:val="00D675A9"/>
    <w:rsid w:val="00D67661"/>
    <w:rsid w:val="00D706BD"/>
    <w:rsid w:val="00D706D3"/>
    <w:rsid w:val="00D7280B"/>
    <w:rsid w:val="00D72BC8"/>
    <w:rsid w:val="00D7469A"/>
    <w:rsid w:val="00D77272"/>
    <w:rsid w:val="00D77412"/>
    <w:rsid w:val="00D77A05"/>
    <w:rsid w:val="00D82271"/>
    <w:rsid w:val="00D832A2"/>
    <w:rsid w:val="00D83B74"/>
    <w:rsid w:val="00D83E65"/>
    <w:rsid w:val="00D84FF7"/>
    <w:rsid w:val="00D85A65"/>
    <w:rsid w:val="00D85DA9"/>
    <w:rsid w:val="00D85EDF"/>
    <w:rsid w:val="00D86955"/>
    <w:rsid w:val="00D870F3"/>
    <w:rsid w:val="00D87414"/>
    <w:rsid w:val="00D87652"/>
    <w:rsid w:val="00D90744"/>
    <w:rsid w:val="00D91346"/>
    <w:rsid w:val="00D91930"/>
    <w:rsid w:val="00D91ACA"/>
    <w:rsid w:val="00D923F9"/>
    <w:rsid w:val="00D92A12"/>
    <w:rsid w:val="00D92CBF"/>
    <w:rsid w:val="00D93964"/>
    <w:rsid w:val="00D93EFE"/>
    <w:rsid w:val="00D94546"/>
    <w:rsid w:val="00D95240"/>
    <w:rsid w:val="00D95B39"/>
    <w:rsid w:val="00D9704D"/>
    <w:rsid w:val="00DA0271"/>
    <w:rsid w:val="00DA1546"/>
    <w:rsid w:val="00DA1C62"/>
    <w:rsid w:val="00DA2297"/>
    <w:rsid w:val="00DA246D"/>
    <w:rsid w:val="00DA2588"/>
    <w:rsid w:val="00DA3F5C"/>
    <w:rsid w:val="00DA4B89"/>
    <w:rsid w:val="00DA5291"/>
    <w:rsid w:val="00DA610E"/>
    <w:rsid w:val="00DA6BE9"/>
    <w:rsid w:val="00DA7766"/>
    <w:rsid w:val="00DB070F"/>
    <w:rsid w:val="00DB0B74"/>
    <w:rsid w:val="00DB0FFC"/>
    <w:rsid w:val="00DB297E"/>
    <w:rsid w:val="00DB3268"/>
    <w:rsid w:val="00DB3944"/>
    <w:rsid w:val="00DB3D10"/>
    <w:rsid w:val="00DB4035"/>
    <w:rsid w:val="00DB40D6"/>
    <w:rsid w:val="00DB4FD4"/>
    <w:rsid w:val="00DB56CB"/>
    <w:rsid w:val="00DB6461"/>
    <w:rsid w:val="00DB65BE"/>
    <w:rsid w:val="00DB6758"/>
    <w:rsid w:val="00DB69F7"/>
    <w:rsid w:val="00DB70AE"/>
    <w:rsid w:val="00DB75C9"/>
    <w:rsid w:val="00DC012A"/>
    <w:rsid w:val="00DC032D"/>
    <w:rsid w:val="00DC09A2"/>
    <w:rsid w:val="00DC0BC7"/>
    <w:rsid w:val="00DC105E"/>
    <w:rsid w:val="00DC273A"/>
    <w:rsid w:val="00DC3AFF"/>
    <w:rsid w:val="00DC3F38"/>
    <w:rsid w:val="00DC4381"/>
    <w:rsid w:val="00DC614D"/>
    <w:rsid w:val="00DC65E4"/>
    <w:rsid w:val="00DC6A0B"/>
    <w:rsid w:val="00DC76F6"/>
    <w:rsid w:val="00DD02DB"/>
    <w:rsid w:val="00DD2A41"/>
    <w:rsid w:val="00DD3BA8"/>
    <w:rsid w:val="00DD3BF1"/>
    <w:rsid w:val="00DD4FAE"/>
    <w:rsid w:val="00DD56DF"/>
    <w:rsid w:val="00DD6806"/>
    <w:rsid w:val="00DD6833"/>
    <w:rsid w:val="00DD6A7C"/>
    <w:rsid w:val="00DD759D"/>
    <w:rsid w:val="00DE08C4"/>
    <w:rsid w:val="00DE17E1"/>
    <w:rsid w:val="00DE2078"/>
    <w:rsid w:val="00DE2741"/>
    <w:rsid w:val="00DE4438"/>
    <w:rsid w:val="00DE46AC"/>
    <w:rsid w:val="00DE5241"/>
    <w:rsid w:val="00DE58A1"/>
    <w:rsid w:val="00DE749D"/>
    <w:rsid w:val="00DE77EC"/>
    <w:rsid w:val="00DE79FD"/>
    <w:rsid w:val="00DF217A"/>
    <w:rsid w:val="00DF388C"/>
    <w:rsid w:val="00DF4065"/>
    <w:rsid w:val="00DF5F65"/>
    <w:rsid w:val="00DF7081"/>
    <w:rsid w:val="00DF7E87"/>
    <w:rsid w:val="00DF7FAE"/>
    <w:rsid w:val="00E00CC2"/>
    <w:rsid w:val="00E0115B"/>
    <w:rsid w:val="00E01660"/>
    <w:rsid w:val="00E027DC"/>
    <w:rsid w:val="00E02D36"/>
    <w:rsid w:val="00E0313A"/>
    <w:rsid w:val="00E03AE1"/>
    <w:rsid w:val="00E0433E"/>
    <w:rsid w:val="00E043CA"/>
    <w:rsid w:val="00E049C0"/>
    <w:rsid w:val="00E05F22"/>
    <w:rsid w:val="00E06164"/>
    <w:rsid w:val="00E0619D"/>
    <w:rsid w:val="00E062BA"/>
    <w:rsid w:val="00E06DB9"/>
    <w:rsid w:val="00E07ED6"/>
    <w:rsid w:val="00E10742"/>
    <w:rsid w:val="00E109E9"/>
    <w:rsid w:val="00E13A64"/>
    <w:rsid w:val="00E14541"/>
    <w:rsid w:val="00E14701"/>
    <w:rsid w:val="00E15285"/>
    <w:rsid w:val="00E15F86"/>
    <w:rsid w:val="00E16226"/>
    <w:rsid w:val="00E16899"/>
    <w:rsid w:val="00E17914"/>
    <w:rsid w:val="00E179C3"/>
    <w:rsid w:val="00E20D96"/>
    <w:rsid w:val="00E21C06"/>
    <w:rsid w:val="00E223DA"/>
    <w:rsid w:val="00E226B5"/>
    <w:rsid w:val="00E22790"/>
    <w:rsid w:val="00E22C28"/>
    <w:rsid w:val="00E23607"/>
    <w:rsid w:val="00E237BF"/>
    <w:rsid w:val="00E264C8"/>
    <w:rsid w:val="00E272FA"/>
    <w:rsid w:val="00E27377"/>
    <w:rsid w:val="00E27B74"/>
    <w:rsid w:val="00E30337"/>
    <w:rsid w:val="00E30553"/>
    <w:rsid w:val="00E30ABB"/>
    <w:rsid w:val="00E324FA"/>
    <w:rsid w:val="00E33E75"/>
    <w:rsid w:val="00E340B2"/>
    <w:rsid w:val="00E35AFB"/>
    <w:rsid w:val="00E378E8"/>
    <w:rsid w:val="00E411BE"/>
    <w:rsid w:val="00E42EBA"/>
    <w:rsid w:val="00E432DF"/>
    <w:rsid w:val="00E43751"/>
    <w:rsid w:val="00E443EA"/>
    <w:rsid w:val="00E444DE"/>
    <w:rsid w:val="00E44AF9"/>
    <w:rsid w:val="00E44C35"/>
    <w:rsid w:val="00E45263"/>
    <w:rsid w:val="00E45C7D"/>
    <w:rsid w:val="00E45F19"/>
    <w:rsid w:val="00E46694"/>
    <w:rsid w:val="00E50F30"/>
    <w:rsid w:val="00E5136C"/>
    <w:rsid w:val="00E514A7"/>
    <w:rsid w:val="00E522C5"/>
    <w:rsid w:val="00E536B7"/>
    <w:rsid w:val="00E540D2"/>
    <w:rsid w:val="00E54F58"/>
    <w:rsid w:val="00E55014"/>
    <w:rsid w:val="00E55062"/>
    <w:rsid w:val="00E5578E"/>
    <w:rsid w:val="00E55D11"/>
    <w:rsid w:val="00E5602D"/>
    <w:rsid w:val="00E56BB4"/>
    <w:rsid w:val="00E60420"/>
    <w:rsid w:val="00E60472"/>
    <w:rsid w:val="00E60D5E"/>
    <w:rsid w:val="00E6194E"/>
    <w:rsid w:val="00E625A1"/>
    <w:rsid w:val="00E63001"/>
    <w:rsid w:val="00E639DF"/>
    <w:rsid w:val="00E6464A"/>
    <w:rsid w:val="00E64D43"/>
    <w:rsid w:val="00E656AF"/>
    <w:rsid w:val="00E65D94"/>
    <w:rsid w:val="00E674C4"/>
    <w:rsid w:val="00E67A82"/>
    <w:rsid w:val="00E67CAB"/>
    <w:rsid w:val="00E67EA1"/>
    <w:rsid w:val="00E7091C"/>
    <w:rsid w:val="00E71780"/>
    <w:rsid w:val="00E719FC"/>
    <w:rsid w:val="00E739D0"/>
    <w:rsid w:val="00E75F13"/>
    <w:rsid w:val="00E77634"/>
    <w:rsid w:val="00E80058"/>
    <w:rsid w:val="00E8285F"/>
    <w:rsid w:val="00E834EA"/>
    <w:rsid w:val="00E83819"/>
    <w:rsid w:val="00E84323"/>
    <w:rsid w:val="00E851F0"/>
    <w:rsid w:val="00E85309"/>
    <w:rsid w:val="00E85438"/>
    <w:rsid w:val="00E87B3E"/>
    <w:rsid w:val="00E87FC5"/>
    <w:rsid w:val="00E90315"/>
    <w:rsid w:val="00E91500"/>
    <w:rsid w:val="00E920A0"/>
    <w:rsid w:val="00E92316"/>
    <w:rsid w:val="00E931E6"/>
    <w:rsid w:val="00E939C5"/>
    <w:rsid w:val="00E94579"/>
    <w:rsid w:val="00E94622"/>
    <w:rsid w:val="00E94C03"/>
    <w:rsid w:val="00E97025"/>
    <w:rsid w:val="00E97E3F"/>
    <w:rsid w:val="00E97E9D"/>
    <w:rsid w:val="00EA0008"/>
    <w:rsid w:val="00EA051F"/>
    <w:rsid w:val="00EA05F5"/>
    <w:rsid w:val="00EA0EB2"/>
    <w:rsid w:val="00EA1769"/>
    <w:rsid w:val="00EA1BF9"/>
    <w:rsid w:val="00EA1CD7"/>
    <w:rsid w:val="00EA1F77"/>
    <w:rsid w:val="00EA2ABE"/>
    <w:rsid w:val="00EA52CD"/>
    <w:rsid w:val="00EA5553"/>
    <w:rsid w:val="00EA78FE"/>
    <w:rsid w:val="00EB0594"/>
    <w:rsid w:val="00EB0ED5"/>
    <w:rsid w:val="00EB114A"/>
    <w:rsid w:val="00EB16CA"/>
    <w:rsid w:val="00EB1B21"/>
    <w:rsid w:val="00EB28CE"/>
    <w:rsid w:val="00EB3737"/>
    <w:rsid w:val="00EB4BB3"/>
    <w:rsid w:val="00EB5765"/>
    <w:rsid w:val="00EB6478"/>
    <w:rsid w:val="00EB6711"/>
    <w:rsid w:val="00EB76A8"/>
    <w:rsid w:val="00EB77A2"/>
    <w:rsid w:val="00EB7C50"/>
    <w:rsid w:val="00EC07FD"/>
    <w:rsid w:val="00EC10A0"/>
    <w:rsid w:val="00EC1215"/>
    <w:rsid w:val="00EC2700"/>
    <w:rsid w:val="00EC4054"/>
    <w:rsid w:val="00EC4EC0"/>
    <w:rsid w:val="00EC52E4"/>
    <w:rsid w:val="00EC5A22"/>
    <w:rsid w:val="00EC7033"/>
    <w:rsid w:val="00ED07E5"/>
    <w:rsid w:val="00ED0EA3"/>
    <w:rsid w:val="00ED317D"/>
    <w:rsid w:val="00ED4600"/>
    <w:rsid w:val="00ED4BA3"/>
    <w:rsid w:val="00ED4DC5"/>
    <w:rsid w:val="00ED793C"/>
    <w:rsid w:val="00EE0287"/>
    <w:rsid w:val="00EE077F"/>
    <w:rsid w:val="00EE08B4"/>
    <w:rsid w:val="00EE0EDC"/>
    <w:rsid w:val="00EE0EE2"/>
    <w:rsid w:val="00EE2136"/>
    <w:rsid w:val="00EE2744"/>
    <w:rsid w:val="00EE32F0"/>
    <w:rsid w:val="00EE382D"/>
    <w:rsid w:val="00EE3BC8"/>
    <w:rsid w:val="00EE46D7"/>
    <w:rsid w:val="00EE4AA0"/>
    <w:rsid w:val="00EE4E41"/>
    <w:rsid w:val="00EE548D"/>
    <w:rsid w:val="00EE74E3"/>
    <w:rsid w:val="00EF103C"/>
    <w:rsid w:val="00EF21CE"/>
    <w:rsid w:val="00EF38AC"/>
    <w:rsid w:val="00EF53DE"/>
    <w:rsid w:val="00EF56CF"/>
    <w:rsid w:val="00EF58E1"/>
    <w:rsid w:val="00EF5A6F"/>
    <w:rsid w:val="00EF7117"/>
    <w:rsid w:val="00EF798B"/>
    <w:rsid w:val="00F00819"/>
    <w:rsid w:val="00F01929"/>
    <w:rsid w:val="00F01BF4"/>
    <w:rsid w:val="00F02D7A"/>
    <w:rsid w:val="00F03829"/>
    <w:rsid w:val="00F039F7"/>
    <w:rsid w:val="00F04F7F"/>
    <w:rsid w:val="00F05920"/>
    <w:rsid w:val="00F05C9E"/>
    <w:rsid w:val="00F05E5B"/>
    <w:rsid w:val="00F06E3F"/>
    <w:rsid w:val="00F0780F"/>
    <w:rsid w:val="00F10260"/>
    <w:rsid w:val="00F1139A"/>
    <w:rsid w:val="00F1213B"/>
    <w:rsid w:val="00F12FCA"/>
    <w:rsid w:val="00F130DA"/>
    <w:rsid w:val="00F14700"/>
    <w:rsid w:val="00F1600C"/>
    <w:rsid w:val="00F169C6"/>
    <w:rsid w:val="00F17E49"/>
    <w:rsid w:val="00F201F3"/>
    <w:rsid w:val="00F20DAA"/>
    <w:rsid w:val="00F21A98"/>
    <w:rsid w:val="00F2253E"/>
    <w:rsid w:val="00F24BDD"/>
    <w:rsid w:val="00F24BFC"/>
    <w:rsid w:val="00F25A45"/>
    <w:rsid w:val="00F306F7"/>
    <w:rsid w:val="00F31301"/>
    <w:rsid w:val="00F31835"/>
    <w:rsid w:val="00F319A3"/>
    <w:rsid w:val="00F323EA"/>
    <w:rsid w:val="00F33D1E"/>
    <w:rsid w:val="00F33D70"/>
    <w:rsid w:val="00F346C5"/>
    <w:rsid w:val="00F346C6"/>
    <w:rsid w:val="00F34CA3"/>
    <w:rsid w:val="00F355F1"/>
    <w:rsid w:val="00F35676"/>
    <w:rsid w:val="00F41966"/>
    <w:rsid w:val="00F41A35"/>
    <w:rsid w:val="00F42543"/>
    <w:rsid w:val="00F431B3"/>
    <w:rsid w:val="00F43DF3"/>
    <w:rsid w:val="00F43F83"/>
    <w:rsid w:val="00F460E9"/>
    <w:rsid w:val="00F46999"/>
    <w:rsid w:val="00F46C94"/>
    <w:rsid w:val="00F47845"/>
    <w:rsid w:val="00F478D1"/>
    <w:rsid w:val="00F50752"/>
    <w:rsid w:val="00F516F2"/>
    <w:rsid w:val="00F51A49"/>
    <w:rsid w:val="00F525C4"/>
    <w:rsid w:val="00F52A7A"/>
    <w:rsid w:val="00F5364D"/>
    <w:rsid w:val="00F5483B"/>
    <w:rsid w:val="00F555A3"/>
    <w:rsid w:val="00F55B72"/>
    <w:rsid w:val="00F55D18"/>
    <w:rsid w:val="00F5636C"/>
    <w:rsid w:val="00F57B47"/>
    <w:rsid w:val="00F604DC"/>
    <w:rsid w:val="00F626B8"/>
    <w:rsid w:val="00F631DC"/>
    <w:rsid w:val="00F6345A"/>
    <w:rsid w:val="00F63FC0"/>
    <w:rsid w:val="00F64631"/>
    <w:rsid w:val="00F64BBC"/>
    <w:rsid w:val="00F652E1"/>
    <w:rsid w:val="00F654B8"/>
    <w:rsid w:val="00F66930"/>
    <w:rsid w:val="00F670FF"/>
    <w:rsid w:val="00F67A31"/>
    <w:rsid w:val="00F706C4"/>
    <w:rsid w:val="00F70B23"/>
    <w:rsid w:val="00F7231E"/>
    <w:rsid w:val="00F73AEE"/>
    <w:rsid w:val="00F73F51"/>
    <w:rsid w:val="00F7418F"/>
    <w:rsid w:val="00F751D1"/>
    <w:rsid w:val="00F7527D"/>
    <w:rsid w:val="00F75948"/>
    <w:rsid w:val="00F759A3"/>
    <w:rsid w:val="00F760CB"/>
    <w:rsid w:val="00F763CB"/>
    <w:rsid w:val="00F7660F"/>
    <w:rsid w:val="00F76616"/>
    <w:rsid w:val="00F76EAB"/>
    <w:rsid w:val="00F77263"/>
    <w:rsid w:val="00F8114A"/>
    <w:rsid w:val="00F81B12"/>
    <w:rsid w:val="00F82852"/>
    <w:rsid w:val="00F8471D"/>
    <w:rsid w:val="00F85941"/>
    <w:rsid w:val="00F87032"/>
    <w:rsid w:val="00F87082"/>
    <w:rsid w:val="00F8754E"/>
    <w:rsid w:val="00F879DB"/>
    <w:rsid w:val="00F903D7"/>
    <w:rsid w:val="00F90945"/>
    <w:rsid w:val="00F90FA9"/>
    <w:rsid w:val="00F929CC"/>
    <w:rsid w:val="00F93287"/>
    <w:rsid w:val="00F9378E"/>
    <w:rsid w:val="00F94643"/>
    <w:rsid w:val="00F94F11"/>
    <w:rsid w:val="00F95F23"/>
    <w:rsid w:val="00F974ED"/>
    <w:rsid w:val="00F9784B"/>
    <w:rsid w:val="00F97AE8"/>
    <w:rsid w:val="00F97C5B"/>
    <w:rsid w:val="00FA101A"/>
    <w:rsid w:val="00FA22B3"/>
    <w:rsid w:val="00FA22E7"/>
    <w:rsid w:val="00FA25D1"/>
    <w:rsid w:val="00FA266E"/>
    <w:rsid w:val="00FA2B53"/>
    <w:rsid w:val="00FA3412"/>
    <w:rsid w:val="00FA3767"/>
    <w:rsid w:val="00FA4657"/>
    <w:rsid w:val="00FA693F"/>
    <w:rsid w:val="00FA721F"/>
    <w:rsid w:val="00FA7246"/>
    <w:rsid w:val="00FA77EF"/>
    <w:rsid w:val="00FA7EAC"/>
    <w:rsid w:val="00FA7F1D"/>
    <w:rsid w:val="00FB025F"/>
    <w:rsid w:val="00FB0D35"/>
    <w:rsid w:val="00FB11FF"/>
    <w:rsid w:val="00FB27CF"/>
    <w:rsid w:val="00FB3054"/>
    <w:rsid w:val="00FB314F"/>
    <w:rsid w:val="00FB44C9"/>
    <w:rsid w:val="00FB5E2F"/>
    <w:rsid w:val="00FB6BA2"/>
    <w:rsid w:val="00FB7FDA"/>
    <w:rsid w:val="00FC028D"/>
    <w:rsid w:val="00FC0CFC"/>
    <w:rsid w:val="00FC1364"/>
    <w:rsid w:val="00FC13A5"/>
    <w:rsid w:val="00FC146B"/>
    <w:rsid w:val="00FC252F"/>
    <w:rsid w:val="00FC3D86"/>
    <w:rsid w:val="00FC3E9B"/>
    <w:rsid w:val="00FC4023"/>
    <w:rsid w:val="00FC4BD6"/>
    <w:rsid w:val="00FC52B7"/>
    <w:rsid w:val="00FC57F8"/>
    <w:rsid w:val="00FC5D35"/>
    <w:rsid w:val="00FC6CEF"/>
    <w:rsid w:val="00FC782C"/>
    <w:rsid w:val="00FD0147"/>
    <w:rsid w:val="00FD017B"/>
    <w:rsid w:val="00FD05BC"/>
    <w:rsid w:val="00FD12D8"/>
    <w:rsid w:val="00FD1D77"/>
    <w:rsid w:val="00FD518A"/>
    <w:rsid w:val="00FD5260"/>
    <w:rsid w:val="00FD70CD"/>
    <w:rsid w:val="00FE0072"/>
    <w:rsid w:val="00FE10E8"/>
    <w:rsid w:val="00FE1E85"/>
    <w:rsid w:val="00FE264C"/>
    <w:rsid w:val="00FE3658"/>
    <w:rsid w:val="00FE433E"/>
    <w:rsid w:val="00FE4AED"/>
    <w:rsid w:val="00FE5B9D"/>
    <w:rsid w:val="00FE6F1A"/>
    <w:rsid w:val="00FE7770"/>
    <w:rsid w:val="00FE7816"/>
    <w:rsid w:val="00FF0123"/>
    <w:rsid w:val="00FF11E5"/>
    <w:rsid w:val="00FF2111"/>
    <w:rsid w:val="00FF22BC"/>
    <w:rsid w:val="00FF255D"/>
    <w:rsid w:val="00FF3BBF"/>
    <w:rsid w:val="00FF3D2F"/>
    <w:rsid w:val="00FF4677"/>
    <w:rsid w:val="00FF54E8"/>
    <w:rsid w:val="00FF69CE"/>
    <w:rsid w:val="00FF69F3"/>
    <w:rsid w:val="00FF6E00"/>
    <w:rsid w:val="00FF6ECF"/>
    <w:rsid w:val="00FF73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0D969"/>
  <w15:docId w15:val="{AC0E37E7-D040-4AC2-AB98-87540611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65546"/>
    <w:pPr>
      <w:keepNext/>
      <w:keepLines/>
      <w:pBdr>
        <w:bottom w:val="single" w:sz="12" w:space="1" w:color="auto"/>
      </w:pBdr>
      <w:shd w:val="clear" w:color="auto" w:fill="D9D9D9"/>
      <w:spacing w:after="0" w:line="240" w:lineRule="auto"/>
      <w:outlineLvl w:val="0"/>
    </w:pPr>
    <w:rPr>
      <w:rFonts w:ascii="Arial" w:eastAsia="Times New Roman" w:hAnsi="Arial" w:cs="Times New Roman"/>
      <w:b/>
      <w:bCs/>
      <w:sz w:val="28"/>
      <w:szCs w:val="28"/>
    </w:rPr>
  </w:style>
  <w:style w:type="paragraph" w:styleId="Titre2">
    <w:name w:val="heading 2"/>
    <w:basedOn w:val="Normal"/>
    <w:next w:val="Normal"/>
    <w:link w:val="Titre2Car"/>
    <w:uiPriority w:val="9"/>
    <w:unhideWhenUsed/>
    <w:qFormat/>
    <w:rsid w:val="001D02D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0946E4"/>
    <w:pPr>
      <w:keepNext/>
      <w:keepLines/>
      <w:spacing w:before="40" w:after="0"/>
      <w:ind w:left="708"/>
      <w:outlineLvl w:val="2"/>
    </w:pPr>
    <w:rPr>
      <w:rFonts w:eastAsiaTheme="majorEastAsia" w:cstheme="majorBidi"/>
      <w:b/>
      <w:color w:val="1F4D78" w:themeColor="accent1" w:themeShade="7F"/>
      <w:szCs w:val="24"/>
    </w:rPr>
  </w:style>
  <w:style w:type="paragraph" w:styleId="Titre4">
    <w:name w:val="heading 4"/>
    <w:basedOn w:val="Normal"/>
    <w:next w:val="Normal"/>
    <w:link w:val="Titre4Car"/>
    <w:uiPriority w:val="9"/>
    <w:unhideWhenUsed/>
    <w:qFormat/>
    <w:rsid w:val="00925CD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1A118D"/>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F41A3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47A50"/>
    <w:pPr>
      <w:tabs>
        <w:tab w:val="center" w:pos="4536"/>
        <w:tab w:val="right" w:pos="9072"/>
      </w:tabs>
      <w:spacing w:after="0" w:line="240" w:lineRule="auto"/>
    </w:pPr>
  </w:style>
  <w:style w:type="character" w:customStyle="1" w:styleId="En-tteCar">
    <w:name w:val="En-tête Car"/>
    <w:basedOn w:val="Policepardfaut"/>
    <w:link w:val="En-tte"/>
    <w:uiPriority w:val="99"/>
    <w:rsid w:val="00647A50"/>
  </w:style>
  <w:style w:type="paragraph" w:styleId="Pieddepage">
    <w:name w:val="footer"/>
    <w:basedOn w:val="Normal"/>
    <w:link w:val="PieddepageCar"/>
    <w:uiPriority w:val="99"/>
    <w:unhideWhenUsed/>
    <w:rsid w:val="00647A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7A50"/>
  </w:style>
  <w:style w:type="paragraph" w:styleId="NormalWeb">
    <w:name w:val="Normal (Web)"/>
    <w:basedOn w:val="Normal"/>
    <w:uiPriority w:val="99"/>
    <w:rsid w:val="00647A5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re1Car">
    <w:name w:val="Titre 1 Car"/>
    <w:basedOn w:val="Policepardfaut"/>
    <w:link w:val="Titre1"/>
    <w:uiPriority w:val="9"/>
    <w:rsid w:val="00665546"/>
    <w:rPr>
      <w:rFonts w:ascii="Arial" w:eastAsia="Times New Roman" w:hAnsi="Arial" w:cs="Times New Roman"/>
      <w:b/>
      <w:bCs/>
      <w:sz w:val="28"/>
      <w:szCs w:val="28"/>
      <w:shd w:val="clear" w:color="auto" w:fill="D9D9D9"/>
    </w:rPr>
  </w:style>
  <w:style w:type="paragraph" w:styleId="Paragraphedeliste">
    <w:name w:val="List Paragraph"/>
    <w:basedOn w:val="Normal"/>
    <w:uiPriority w:val="34"/>
    <w:qFormat/>
    <w:rsid w:val="002C1A16"/>
    <w:pPr>
      <w:ind w:left="720"/>
      <w:contextualSpacing/>
    </w:pPr>
  </w:style>
  <w:style w:type="character" w:customStyle="1" w:styleId="Titre2Car">
    <w:name w:val="Titre 2 Car"/>
    <w:basedOn w:val="Policepardfaut"/>
    <w:link w:val="Titre2"/>
    <w:uiPriority w:val="9"/>
    <w:rsid w:val="001D02D8"/>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0946E4"/>
    <w:rPr>
      <w:rFonts w:eastAsiaTheme="majorEastAsia" w:cstheme="majorBidi"/>
      <w:b/>
      <w:color w:val="1F4D78" w:themeColor="accent1" w:themeShade="7F"/>
      <w:szCs w:val="24"/>
    </w:rPr>
  </w:style>
  <w:style w:type="character" w:customStyle="1" w:styleId="Titre4Car">
    <w:name w:val="Titre 4 Car"/>
    <w:basedOn w:val="Policepardfaut"/>
    <w:link w:val="Titre4"/>
    <w:uiPriority w:val="9"/>
    <w:rsid w:val="00925CDE"/>
    <w:rPr>
      <w:rFonts w:asciiTheme="majorHAnsi" w:eastAsiaTheme="majorEastAsia" w:hAnsiTheme="majorHAnsi" w:cstheme="majorBidi"/>
      <w:i/>
      <w:iCs/>
      <w:color w:val="2E74B5" w:themeColor="accent1" w:themeShade="BF"/>
    </w:rPr>
  </w:style>
  <w:style w:type="paragraph" w:styleId="TM1">
    <w:name w:val="toc 1"/>
    <w:basedOn w:val="Normal"/>
    <w:next w:val="Normal"/>
    <w:autoRedefine/>
    <w:uiPriority w:val="39"/>
    <w:unhideWhenUsed/>
    <w:rsid w:val="00966C4C"/>
    <w:pPr>
      <w:tabs>
        <w:tab w:val="right" w:pos="9062"/>
      </w:tabs>
      <w:spacing w:before="360" w:after="360"/>
    </w:pPr>
    <w:rPr>
      <w:b/>
      <w:bCs/>
      <w:caps/>
      <w:u w:val="single"/>
    </w:rPr>
  </w:style>
  <w:style w:type="paragraph" w:styleId="TM2">
    <w:name w:val="toc 2"/>
    <w:basedOn w:val="Normal"/>
    <w:next w:val="Normal"/>
    <w:autoRedefine/>
    <w:uiPriority w:val="39"/>
    <w:unhideWhenUsed/>
    <w:rsid w:val="00925CDE"/>
    <w:pPr>
      <w:spacing w:after="0"/>
    </w:pPr>
    <w:rPr>
      <w:b/>
      <w:bCs/>
      <w:smallCaps/>
    </w:rPr>
  </w:style>
  <w:style w:type="paragraph" w:styleId="TM3">
    <w:name w:val="toc 3"/>
    <w:basedOn w:val="Normal"/>
    <w:next w:val="Normal"/>
    <w:autoRedefine/>
    <w:uiPriority w:val="39"/>
    <w:unhideWhenUsed/>
    <w:rsid w:val="00925CDE"/>
    <w:pPr>
      <w:spacing w:after="0"/>
    </w:pPr>
    <w:rPr>
      <w:smallCaps/>
    </w:rPr>
  </w:style>
  <w:style w:type="paragraph" w:styleId="TM4">
    <w:name w:val="toc 4"/>
    <w:basedOn w:val="Normal"/>
    <w:next w:val="Normal"/>
    <w:autoRedefine/>
    <w:uiPriority w:val="39"/>
    <w:unhideWhenUsed/>
    <w:rsid w:val="00925CDE"/>
    <w:pPr>
      <w:spacing w:after="0"/>
    </w:pPr>
  </w:style>
  <w:style w:type="paragraph" w:styleId="TM5">
    <w:name w:val="toc 5"/>
    <w:basedOn w:val="Normal"/>
    <w:next w:val="Normal"/>
    <w:autoRedefine/>
    <w:uiPriority w:val="39"/>
    <w:unhideWhenUsed/>
    <w:rsid w:val="00925CDE"/>
    <w:pPr>
      <w:spacing w:after="0"/>
    </w:pPr>
  </w:style>
  <w:style w:type="paragraph" w:styleId="TM6">
    <w:name w:val="toc 6"/>
    <w:basedOn w:val="Normal"/>
    <w:next w:val="Normal"/>
    <w:autoRedefine/>
    <w:uiPriority w:val="39"/>
    <w:unhideWhenUsed/>
    <w:rsid w:val="00925CDE"/>
    <w:pPr>
      <w:spacing w:after="0"/>
    </w:pPr>
  </w:style>
  <w:style w:type="paragraph" w:styleId="TM7">
    <w:name w:val="toc 7"/>
    <w:basedOn w:val="Normal"/>
    <w:next w:val="Normal"/>
    <w:autoRedefine/>
    <w:uiPriority w:val="39"/>
    <w:unhideWhenUsed/>
    <w:rsid w:val="00925CDE"/>
    <w:pPr>
      <w:spacing w:after="0"/>
    </w:pPr>
  </w:style>
  <w:style w:type="paragraph" w:styleId="TM8">
    <w:name w:val="toc 8"/>
    <w:basedOn w:val="Normal"/>
    <w:next w:val="Normal"/>
    <w:autoRedefine/>
    <w:uiPriority w:val="39"/>
    <w:unhideWhenUsed/>
    <w:rsid w:val="00925CDE"/>
    <w:pPr>
      <w:spacing w:after="0"/>
    </w:pPr>
  </w:style>
  <w:style w:type="paragraph" w:styleId="TM9">
    <w:name w:val="toc 9"/>
    <w:basedOn w:val="Normal"/>
    <w:next w:val="Normal"/>
    <w:autoRedefine/>
    <w:uiPriority w:val="39"/>
    <w:unhideWhenUsed/>
    <w:rsid w:val="00925CDE"/>
    <w:pPr>
      <w:spacing w:after="0"/>
    </w:pPr>
  </w:style>
  <w:style w:type="character" w:styleId="Lienhypertexte">
    <w:name w:val="Hyperlink"/>
    <w:basedOn w:val="Policepardfaut"/>
    <w:uiPriority w:val="99"/>
    <w:unhideWhenUsed/>
    <w:rsid w:val="00925CDE"/>
    <w:rPr>
      <w:color w:val="0563C1" w:themeColor="hyperlink"/>
      <w:u w:val="single"/>
    </w:rPr>
  </w:style>
  <w:style w:type="character" w:styleId="Marquedecommentaire">
    <w:name w:val="annotation reference"/>
    <w:basedOn w:val="Policepardfaut"/>
    <w:uiPriority w:val="99"/>
    <w:semiHidden/>
    <w:unhideWhenUsed/>
    <w:rsid w:val="00546330"/>
    <w:rPr>
      <w:sz w:val="16"/>
      <w:szCs w:val="16"/>
    </w:rPr>
  </w:style>
  <w:style w:type="paragraph" w:styleId="Commentaire">
    <w:name w:val="annotation text"/>
    <w:basedOn w:val="Normal"/>
    <w:link w:val="CommentaireCar"/>
    <w:uiPriority w:val="99"/>
    <w:unhideWhenUsed/>
    <w:rsid w:val="00546330"/>
    <w:pPr>
      <w:spacing w:line="240" w:lineRule="auto"/>
    </w:pPr>
    <w:rPr>
      <w:sz w:val="20"/>
      <w:szCs w:val="20"/>
    </w:rPr>
  </w:style>
  <w:style w:type="character" w:customStyle="1" w:styleId="CommentaireCar">
    <w:name w:val="Commentaire Car"/>
    <w:basedOn w:val="Policepardfaut"/>
    <w:link w:val="Commentaire"/>
    <w:uiPriority w:val="99"/>
    <w:rsid w:val="00546330"/>
    <w:rPr>
      <w:sz w:val="20"/>
      <w:szCs w:val="20"/>
    </w:rPr>
  </w:style>
  <w:style w:type="paragraph" w:styleId="Objetducommentaire">
    <w:name w:val="annotation subject"/>
    <w:basedOn w:val="Commentaire"/>
    <w:next w:val="Commentaire"/>
    <w:link w:val="ObjetducommentaireCar"/>
    <w:uiPriority w:val="99"/>
    <w:semiHidden/>
    <w:unhideWhenUsed/>
    <w:rsid w:val="00546330"/>
    <w:rPr>
      <w:b/>
      <w:bCs/>
    </w:rPr>
  </w:style>
  <w:style w:type="character" w:customStyle="1" w:styleId="ObjetducommentaireCar">
    <w:name w:val="Objet du commentaire Car"/>
    <w:basedOn w:val="CommentaireCar"/>
    <w:link w:val="Objetducommentaire"/>
    <w:uiPriority w:val="99"/>
    <w:semiHidden/>
    <w:rsid w:val="00546330"/>
    <w:rPr>
      <w:b/>
      <w:bCs/>
      <w:sz w:val="20"/>
      <w:szCs w:val="20"/>
    </w:rPr>
  </w:style>
  <w:style w:type="paragraph" w:styleId="Textedebulles">
    <w:name w:val="Balloon Text"/>
    <w:basedOn w:val="Normal"/>
    <w:link w:val="TextedebullesCar"/>
    <w:uiPriority w:val="99"/>
    <w:semiHidden/>
    <w:unhideWhenUsed/>
    <w:rsid w:val="0054633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46330"/>
    <w:rPr>
      <w:rFonts w:ascii="Segoe UI" w:hAnsi="Segoe UI" w:cs="Segoe UI"/>
      <w:sz w:val="18"/>
      <w:szCs w:val="18"/>
    </w:rPr>
  </w:style>
  <w:style w:type="character" w:customStyle="1" w:styleId="soussection">
    <w:name w:val="soussection"/>
    <w:basedOn w:val="Policepardfaut"/>
    <w:rsid w:val="008D0B89"/>
  </w:style>
  <w:style w:type="character" w:customStyle="1" w:styleId="apple-converted-space">
    <w:name w:val="apple-converted-space"/>
    <w:basedOn w:val="Policepardfaut"/>
    <w:rsid w:val="008D0B89"/>
  </w:style>
  <w:style w:type="character" w:styleId="lev">
    <w:name w:val="Strong"/>
    <w:basedOn w:val="Policepardfaut"/>
    <w:uiPriority w:val="22"/>
    <w:qFormat/>
    <w:rsid w:val="008D0B89"/>
    <w:rPr>
      <w:b/>
      <w:bCs/>
    </w:rPr>
  </w:style>
  <w:style w:type="character" w:customStyle="1" w:styleId="hl">
    <w:name w:val="hl"/>
    <w:basedOn w:val="Policepardfaut"/>
    <w:rsid w:val="008D0B89"/>
  </w:style>
  <w:style w:type="paragraph" w:styleId="Rvision">
    <w:name w:val="Revision"/>
    <w:hidden/>
    <w:uiPriority w:val="99"/>
    <w:semiHidden/>
    <w:rsid w:val="004B39B3"/>
    <w:pPr>
      <w:spacing w:after="0" w:line="240" w:lineRule="auto"/>
    </w:pPr>
  </w:style>
  <w:style w:type="character" w:customStyle="1" w:styleId="zref">
    <w:name w:val="zref"/>
    <w:basedOn w:val="Policepardfaut"/>
    <w:rsid w:val="0026741E"/>
  </w:style>
  <w:style w:type="character" w:customStyle="1" w:styleId="ref">
    <w:name w:val="ref"/>
    <w:basedOn w:val="Policepardfaut"/>
    <w:rsid w:val="0026741E"/>
  </w:style>
  <w:style w:type="table" w:styleId="Grilledutableau">
    <w:name w:val="Table Grid"/>
    <w:basedOn w:val="TableauNormal"/>
    <w:uiPriority w:val="39"/>
    <w:rsid w:val="007A2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gras">
    <w:name w:val="textegras"/>
    <w:basedOn w:val="Policepardfaut"/>
    <w:rsid w:val="008B0B73"/>
  </w:style>
  <w:style w:type="character" w:styleId="Lienhypertextesuivivisit">
    <w:name w:val="FollowedHyperlink"/>
    <w:basedOn w:val="Policepardfaut"/>
    <w:uiPriority w:val="99"/>
    <w:semiHidden/>
    <w:unhideWhenUsed/>
    <w:rsid w:val="001919C3"/>
    <w:rPr>
      <w:color w:val="954F72" w:themeColor="followedHyperlink"/>
      <w:u w:val="single"/>
    </w:rPr>
  </w:style>
  <w:style w:type="character" w:styleId="Accentuation">
    <w:name w:val="Emphasis"/>
    <w:basedOn w:val="Policepardfaut"/>
    <w:uiPriority w:val="20"/>
    <w:qFormat/>
    <w:rsid w:val="00074036"/>
    <w:rPr>
      <w:i/>
      <w:iCs/>
    </w:rPr>
  </w:style>
  <w:style w:type="table" w:customStyle="1" w:styleId="TableauGrille5Fonc-Accentuation51">
    <w:name w:val="Tableau Grille 5 Foncé - Accentuation 51"/>
    <w:basedOn w:val="TableauNormal"/>
    <w:uiPriority w:val="50"/>
    <w:rsid w:val="0048722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auGrille5Fonc-Accentuation11">
    <w:name w:val="Tableau Grille 5 Foncé - Accentuation 11"/>
    <w:basedOn w:val="TableauNormal"/>
    <w:uiPriority w:val="50"/>
    <w:rsid w:val="00771D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ausimple21">
    <w:name w:val="Tableau simple 21"/>
    <w:basedOn w:val="TableauNormal"/>
    <w:uiPriority w:val="42"/>
    <w:rsid w:val="00CF45B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st1">
    <w:name w:val="st1"/>
    <w:basedOn w:val="Policepardfaut"/>
    <w:rsid w:val="00B4178C"/>
  </w:style>
  <w:style w:type="character" w:customStyle="1" w:styleId="highlight6">
    <w:name w:val="highlight6"/>
    <w:basedOn w:val="Policepardfaut"/>
    <w:rsid w:val="008C05F2"/>
    <w:rPr>
      <w:b/>
      <w:bCs/>
      <w:color w:val="565050"/>
      <w:shd w:val="clear" w:color="auto" w:fill="F2F2F2"/>
    </w:rPr>
  </w:style>
  <w:style w:type="paragraph" w:styleId="Sansinterligne">
    <w:name w:val="No Spacing"/>
    <w:basedOn w:val="Normal"/>
    <w:link w:val="SansinterligneCar"/>
    <w:uiPriority w:val="1"/>
    <w:qFormat/>
    <w:rsid w:val="002A62FA"/>
    <w:pPr>
      <w:spacing w:before="200" w:after="0" w:line="240" w:lineRule="auto"/>
      <w:ind w:left="2160" w:hanging="181"/>
      <w:jc w:val="both"/>
    </w:pPr>
    <w:rPr>
      <w:rFonts w:eastAsiaTheme="minorEastAsia"/>
      <w:i/>
      <w:iCs/>
      <w:sz w:val="20"/>
      <w:szCs w:val="20"/>
      <w:lang w:val="en-US" w:bidi="en-US"/>
    </w:rPr>
  </w:style>
  <w:style w:type="character" w:customStyle="1" w:styleId="SansinterligneCar">
    <w:name w:val="Sans interligne Car"/>
    <w:basedOn w:val="Policepardfaut"/>
    <w:link w:val="Sansinterligne"/>
    <w:uiPriority w:val="1"/>
    <w:rsid w:val="002A62FA"/>
    <w:rPr>
      <w:rFonts w:eastAsiaTheme="minorEastAsia"/>
      <w:i/>
      <w:iCs/>
      <w:sz w:val="20"/>
      <w:szCs w:val="20"/>
      <w:lang w:val="en-US" w:bidi="en-US"/>
    </w:rPr>
  </w:style>
  <w:style w:type="character" w:customStyle="1" w:styleId="txt">
    <w:name w:val="txt"/>
    <w:basedOn w:val="Policepardfaut"/>
    <w:rsid w:val="00D63CAD"/>
  </w:style>
  <w:style w:type="character" w:customStyle="1" w:styleId="Titre5Car">
    <w:name w:val="Titre 5 Car"/>
    <w:basedOn w:val="Policepardfaut"/>
    <w:link w:val="Titre5"/>
    <w:uiPriority w:val="9"/>
    <w:semiHidden/>
    <w:rsid w:val="001A118D"/>
    <w:rPr>
      <w:rFonts w:asciiTheme="majorHAnsi" w:eastAsiaTheme="majorEastAsia" w:hAnsiTheme="majorHAnsi" w:cstheme="majorBidi"/>
      <w:color w:val="2E74B5" w:themeColor="accent1" w:themeShade="BF"/>
    </w:rPr>
  </w:style>
  <w:style w:type="paragraph" w:customStyle="1" w:styleId="Style4">
    <w:name w:val="Style 4"/>
    <w:basedOn w:val="Normal"/>
    <w:uiPriority w:val="99"/>
    <w:rsid w:val="00B26FB2"/>
    <w:pPr>
      <w:widowControl w:val="0"/>
      <w:autoSpaceDE w:val="0"/>
      <w:autoSpaceDN w:val="0"/>
      <w:spacing w:after="0" w:line="240" w:lineRule="auto"/>
      <w:ind w:left="144" w:right="144"/>
      <w:jc w:val="both"/>
    </w:pPr>
    <w:rPr>
      <w:rFonts w:ascii="Calibri" w:eastAsiaTheme="minorEastAsia" w:hAnsi="Calibri" w:cs="Calibri"/>
      <w:lang w:eastAsia="fr-FR"/>
    </w:rPr>
  </w:style>
  <w:style w:type="paragraph" w:customStyle="1" w:styleId="Style1">
    <w:name w:val="Style 1"/>
    <w:basedOn w:val="Normal"/>
    <w:uiPriority w:val="99"/>
    <w:rsid w:val="00B26FB2"/>
    <w:pPr>
      <w:widowControl w:val="0"/>
      <w:autoSpaceDE w:val="0"/>
      <w:autoSpaceDN w:val="0"/>
      <w:adjustRightInd w:val="0"/>
      <w:spacing w:after="0" w:line="240" w:lineRule="auto"/>
    </w:pPr>
    <w:rPr>
      <w:rFonts w:ascii="Times New Roman" w:eastAsiaTheme="minorEastAsia" w:hAnsi="Times New Roman" w:cs="Times New Roman"/>
      <w:sz w:val="20"/>
      <w:szCs w:val="20"/>
      <w:lang w:eastAsia="fr-FR"/>
    </w:rPr>
  </w:style>
  <w:style w:type="character" w:customStyle="1" w:styleId="CharacterStyle1">
    <w:name w:val="Character Style 1"/>
    <w:uiPriority w:val="99"/>
    <w:rsid w:val="00B26FB2"/>
    <w:rPr>
      <w:rFonts w:ascii="Calibri" w:hAnsi="Calibri" w:cs="Calibri"/>
      <w:sz w:val="22"/>
      <w:szCs w:val="22"/>
    </w:rPr>
  </w:style>
  <w:style w:type="character" w:customStyle="1" w:styleId="CharacterStyle2">
    <w:name w:val="Character Style 2"/>
    <w:uiPriority w:val="99"/>
    <w:rsid w:val="00B26FB2"/>
    <w:rPr>
      <w:sz w:val="20"/>
      <w:szCs w:val="20"/>
    </w:rPr>
  </w:style>
  <w:style w:type="paragraph" w:customStyle="1" w:styleId="Style2">
    <w:name w:val="Style 2"/>
    <w:basedOn w:val="Normal"/>
    <w:uiPriority w:val="99"/>
    <w:rsid w:val="00B26FB2"/>
    <w:pPr>
      <w:widowControl w:val="0"/>
      <w:autoSpaceDE w:val="0"/>
      <w:autoSpaceDN w:val="0"/>
      <w:spacing w:before="216" w:after="0" w:line="280" w:lineRule="auto"/>
      <w:jc w:val="both"/>
    </w:pPr>
    <w:rPr>
      <w:rFonts w:ascii="Calibri" w:eastAsiaTheme="minorEastAsia" w:hAnsi="Calibri" w:cs="Calibri"/>
      <w:sz w:val="24"/>
      <w:szCs w:val="24"/>
      <w:lang w:eastAsia="fr-FR"/>
    </w:rPr>
  </w:style>
  <w:style w:type="paragraph" w:customStyle="1" w:styleId="Default">
    <w:name w:val="Default"/>
    <w:rsid w:val="007644A5"/>
    <w:pPr>
      <w:autoSpaceDE w:val="0"/>
      <w:autoSpaceDN w:val="0"/>
      <w:adjustRightInd w:val="0"/>
      <w:spacing w:after="0" w:line="240" w:lineRule="auto"/>
    </w:pPr>
    <w:rPr>
      <w:rFonts w:ascii="Times New Roman" w:hAnsi="Times New Roman" w:cs="Times New Roman"/>
      <w:color w:val="000000"/>
      <w:sz w:val="24"/>
      <w:szCs w:val="24"/>
    </w:rPr>
  </w:style>
  <w:style w:type="paragraph" w:styleId="En-ttedetabledesmatires">
    <w:name w:val="TOC Heading"/>
    <w:basedOn w:val="Titre1"/>
    <w:next w:val="Normal"/>
    <w:uiPriority w:val="39"/>
    <w:unhideWhenUsed/>
    <w:qFormat/>
    <w:rsid w:val="00E8285F"/>
    <w:pPr>
      <w:pBdr>
        <w:bottom w:val="none" w:sz="0" w:space="0" w:color="auto"/>
      </w:pBd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fr-FR"/>
    </w:rPr>
  </w:style>
  <w:style w:type="paragraph" w:customStyle="1" w:styleId="Corps">
    <w:name w:val="Corps"/>
    <w:rsid w:val="00360ED5"/>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fr-FR"/>
    </w:rPr>
  </w:style>
  <w:style w:type="character" w:customStyle="1" w:styleId="Aucun">
    <w:name w:val="Aucun"/>
    <w:rsid w:val="00360ED5"/>
  </w:style>
  <w:style w:type="paragraph" w:customStyle="1" w:styleId="Pardfaut">
    <w:name w:val="Par défaut"/>
    <w:rsid w:val="00360ED5"/>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fr-FR"/>
    </w:rPr>
  </w:style>
  <w:style w:type="paragraph" w:customStyle="1" w:styleId="NIVEAUI">
    <w:name w:val="NIVEAU I"/>
    <w:basedOn w:val="Normal"/>
    <w:rsid w:val="00B91D40"/>
    <w:pPr>
      <w:spacing w:after="0" w:line="240" w:lineRule="auto"/>
      <w:ind w:left="284"/>
      <w:jc w:val="both"/>
    </w:pPr>
    <w:rPr>
      <w:rFonts w:ascii="4072 Courier" w:eastAsia="Times New Roman" w:hAnsi="4072 Courier" w:cs="Times New Roman"/>
      <w:b/>
      <w:sz w:val="24"/>
      <w:szCs w:val="20"/>
      <w:u w:val="single"/>
      <w:lang w:eastAsia="fr-FR"/>
    </w:rPr>
  </w:style>
  <w:style w:type="character" w:customStyle="1" w:styleId="Titre6Car">
    <w:name w:val="Titre 6 Car"/>
    <w:basedOn w:val="Policepardfaut"/>
    <w:link w:val="Titre6"/>
    <w:uiPriority w:val="9"/>
    <w:semiHidden/>
    <w:rsid w:val="00F41A35"/>
    <w:rPr>
      <w:rFonts w:asciiTheme="majorHAnsi" w:eastAsiaTheme="majorEastAsia" w:hAnsiTheme="majorHAnsi" w:cstheme="majorBidi"/>
      <w:color w:val="1F4D78" w:themeColor="accent1" w:themeShade="7F"/>
    </w:rPr>
  </w:style>
  <w:style w:type="character" w:styleId="Mentionnonrsolue">
    <w:name w:val="Unresolved Mention"/>
    <w:basedOn w:val="Policepardfaut"/>
    <w:uiPriority w:val="99"/>
    <w:semiHidden/>
    <w:unhideWhenUsed/>
    <w:rsid w:val="00F41A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4369">
      <w:bodyDiv w:val="1"/>
      <w:marLeft w:val="0"/>
      <w:marRight w:val="0"/>
      <w:marTop w:val="0"/>
      <w:marBottom w:val="0"/>
      <w:divBdr>
        <w:top w:val="none" w:sz="0" w:space="0" w:color="auto"/>
        <w:left w:val="none" w:sz="0" w:space="0" w:color="auto"/>
        <w:bottom w:val="none" w:sz="0" w:space="0" w:color="auto"/>
        <w:right w:val="none" w:sz="0" w:space="0" w:color="auto"/>
      </w:divBdr>
    </w:div>
    <w:div w:id="31000375">
      <w:bodyDiv w:val="1"/>
      <w:marLeft w:val="0"/>
      <w:marRight w:val="0"/>
      <w:marTop w:val="0"/>
      <w:marBottom w:val="0"/>
      <w:divBdr>
        <w:top w:val="none" w:sz="0" w:space="0" w:color="auto"/>
        <w:left w:val="none" w:sz="0" w:space="0" w:color="auto"/>
        <w:bottom w:val="none" w:sz="0" w:space="0" w:color="auto"/>
        <w:right w:val="none" w:sz="0" w:space="0" w:color="auto"/>
      </w:divBdr>
    </w:div>
    <w:div w:id="69885538">
      <w:bodyDiv w:val="1"/>
      <w:marLeft w:val="0"/>
      <w:marRight w:val="0"/>
      <w:marTop w:val="0"/>
      <w:marBottom w:val="0"/>
      <w:divBdr>
        <w:top w:val="none" w:sz="0" w:space="0" w:color="auto"/>
        <w:left w:val="none" w:sz="0" w:space="0" w:color="auto"/>
        <w:bottom w:val="none" w:sz="0" w:space="0" w:color="auto"/>
        <w:right w:val="none" w:sz="0" w:space="0" w:color="auto"/>
      </w:divBdr>
    </w:div>
    <w:div w:id="103229896">
      <w:bodyDiv w:val="1"/>
      <w:marLeft w:val="0"/>
      <w:marRight w:val="0"/>
      <w:marTop w:val="0"/>
      <w:marBottom w:val="0"/>
      <w:divBdr>
        <w:top w:val="none" w:sz="0" w:space="0" w:color="auto"/>
        <w:left w:val="none" w:sz="0" w:space="0" w:color="auto"/>
        <w:bottom w:val="none" w:sz="0" w:space="0" w:color="auto"/>
        <w:right w:val="none" w:sz="0" w:space="0" w:color="auto"/>
      </w:divBdr>
    </w:div>
    <w:div w:id="106511899">
      <w:bodyDiv w:val="1"/>
      <w:marLeft w:val="0"/>
      <w:marRight w:val="0"/>
      <w:marTop w:val="0"/>
      <w:marBottom w:val="0"/>
      <w:divBdr>
        <w:top w:val="none" w:sz="0" w:space="0" w:color="auto"/>
        <w:left w:val="none" w:sz="0" w:space="0" w:color="auto"/>
        <w:bottom w:val="none" w:sz="0" w:space="0" w:color="auto"/>
        <w:right w:val="none" w:sz="0" w:space="0" w:color="auto"/>
      </w:divBdr>
    </w:div>
    <w:div w:id="147064490">
      <w:bodyDiv w:val="1"/>
      <w:marLeft w:val="0"/>
      <w:marRight w:val="0"/>
      <w:marTop w:val="0"/>
      <w:marBottom w:val="0"/>
      <w:divBdr>
        <w:top w:val="none" w:sz="0" w:space="0" w:color="auto"/>
        <w:left w:val="none" w:sz="0" w:space="0" w:color="auto"/>
        <w:bottom w:val="none" w:sz="0" w:space="0" w:color="auto"/>
        <w:right w:val="none" w:sz="0" w:space="0" w:color="auto"/>
      </w:divBdr>
    </w:div>
    <w:div w:id="155802920">
      <w:bodyDiv w:val="1"/>
      <w:marLeft w:val="0"/>
      <w:marRight w:val="0"/>
      <w:marTop w:val="0"/>
      <w:marBottom w:val="0"/>
      <w:divBdr>
        <w:top w:val="none" w:sz="0" w:space="0" w:color="auto"/>
        <w:left w:val="none" w:sz="0" w:space="0" w:color="auto"/>
        <w:bottom w:val="none" w:sz="0" w:space="0" w:color="auto"/>
        <w:right w:val="none" w:sz="0" w:space="0" w:color="auto"/>
      </w:divBdr>
    </w:div>
    <w:div w:id="176163107">
      <w:bodyDiv w:val="1"/>
      <w:marLeft w:val="0"/>
      <w:marRight w:val="0"/>
      <w:marTop w:val="0"/>
      <w:marBottom w:val="0"/>
      <w:divBdr>
        <w:top w:val="none" w:sz="0" w:space="0" w:color="auto"/>
        <w:left w:val="none" w:sz="0" w:space="0" w:color="auto"/>
        <w:bottom w:val="none" w:sz="0" w:space="0" w:color="auto"/>
        <w:right w:val="none" w:sz="0" w:space="0" w:color="auto"/>
      </w:divBdr>
    </w:div>
    <w:div w:id="179202847">
      <w:bodyDiv w:val="1"/>
      <w:marLeft w:val="0"/>
      <w:marRight w:val="0"/>
      <w:marTop w:val="0"/>
      <w:marBottom w:val="0"/>
      <w:divBdr>
        <w:top w:val="none" w:sz="0" w:space="0" w:color="auto"/>
        <w:left w:val="none" w:sz="0" w:space="0" w:color="auto"/>
        <w:bottom w:val="none" w:sz="0" w:space="0" w:color="auto"/>
        <w:right w:val="none" w:sz="0" w:space="0" w:color="auto"/>
      </w:divBdr>
      <w:divsChild>
        <w:div w:id="214047326">
          <w:marLeft w:val="0"/>
          <w:marRight w:val="0"/>
          <w:marTop w:val="0"/>
          <w:marBottom w:val="0"/>
          <w:divBdr>
            <w:top w:val="none" w:sz="0" w:space="0" w:color="auto"/>
            <w:left w:val="none" w:sz="0" w:space="0" w:color="auto"/>
            <w:bottom w:val="none" w:sz="0" w:space="0" w:color="auto"/>
            <w:right w:val="none" w:sz="0" w:space="0" w:color="auto"/>
          </w:divBdr>
          <w:divsChild>
            <w:div w:id="6452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8818">
      <w:bodyDiv w:val="1"/>
      <w:marLeft w:val="0"/>
      <w:marRight w:val="0"/>
      <w:marTop w:val="0"/>
      <w:marBottom w:val="0"/>
      <w:divBdr>
        <w:top w:val="none" w:sz="0" w:space="0" w:color="auto"/>
        <w:left w:val="none" w:sz="0" w:space="0" w:color="auto"/>
        <w:bottom w:val="none" w:sz="0" w:space="0" w:color="auto"/>
        <w:right w:val="none" w:sz="0" w:space="0" w:color="auto"/>
      </w:divBdr>
    </w:div>
    <w:div w:id="194736090">
      <w:bodyDiv w:val="1"/>
      <w:marLeft w:val="0"/>
      <w:marRight w:val="0"/>
      <w:marTop w:val="0"/>
      <w:marBottom w:val="0"/>
      <w:divBdr>
        <w:top w:val="none" w:sz="0" w:space="0" w:color="auto"/>
        <w:left w:val="none" w:sz="0" w:space="0" w:color="auto"/>
        <w:bottom w:val="none" w:sz="0" w:space="0" w:color="auto"/>
        <w:right w:val="none" w:sz="0" w:space="0" w:color="auto"/>
      </w:divBdr>
    </w:div>
    <w:div w:id="202058033">
      <w:bodyDiv w:val="1"/>
      <w:marLeft w:val="0"/>
      <w:marRight w:val="0"/>
      <w:marTop w:val="0"/>
      <w:marBottom w:val="0"/>
      <w:divBdr>
        <w:top w:val="none" w:sz="0" w:space="0" w:color="auto"/>
        <w:left w:val="none" w:sz="0" w:space="0" w:color="auto"/>
        <w:bottom w:val="none" w:sz="0" w:space="0" w:color="auto"/>
        <w:right w:val="none" w:sz="0" w:space="0" w:color="auto"/>
      </w:divBdr>
      <w:divsChild>
        <w:div w:id="421730448">
          <w:marLeft w:val="0"/>
          <w:marRight w:val="0"/>
          <w:marTop w:val="0"/>
          <w:marBottom w:val="0"/>
          <w:divBdr>
            <w:top w:val="none" w:sz="0" w:space="0" w:color="auto"/>
            <w:left w:val="none" w:sz="0" w:space="0" w:color="auto"/>
            <w:bottom w:val="none" w:sz="0" w:space="0" w:color="auto"/>
            <w:right w:val="none" w:sz="0" w:space="0" w:color="auto"/>
          </w:divBdr>
        </w:div>
        <w:div w:id="1349983434">
          <w:marLeft w:val="0"/>
          <w:marRight w:val="0"/>
          <w:marTop w:val="0"/>
          <w:marBottom w:val="0"/>
          <w:divBdr>
            <w:top w:val="none" w:sz="0" w:space="0" w:color="auto"/>
            <w:left w:val="none" w:sz="0" w:space="0" w:color="auto"/>
            <w:bottom w:val="none" w:sz="0" w:space="0" w:color="auto"/>
            <w:right w:val="none" w:sz="0" w:space="0" w:color="auto"/>
          </w:divBdr>
        </w:div>
      </w:divsChild>
    </w:div>
    <w:div w:id="217397194">
      <w:bodyDiv w:val="1"/>
      <w:marLeft w:val="0"/>
      <w:marRight w:val="0"/>
      <w:marTop w:val="0"/>
      <w:marBottom w:val="0"/>
      <w:divBdr>
        <w:top w:val="none" w:sz="0" w:space="0" w:color="auto"/>
        <w:left w:val="none" w:sz="0" w:space="0" w:color="auto"/>
        <w:bottom w:val="none" w:sz="0" w:space="0" w:color="auto"/>
        <w:right w:val="none" w:sz="0" w:space="0" w:color="auto"/>
      </w:divBdr>
    </w:div>
    <w:div w:id="220753899">
      <w:bodyDiv w:val="1"/>
      <w:marLeft w:val="0"/>
      <w:marRight w:val="0"/>
      <w:marTop w:val="0"/>
      <w:marBottom w:val="0"/>
      <w:divBdr>
        <w:top w:val="none" w:sz="0" w:space="0" w:color="auto"/>
        <w:left w:val="none" w:sz="0" w:space="0" w:color="auto"/>
        <w:bottom w:val="none" w:sz="0" w:space="0" w:color="auto"/>
        <w:right w:val="none" w:sz="0" w:space="0" w:color="auto"/>
      </w:divBdr>
    </w:div>
    <w:div w:id="264772357">
      <w:bodyDiv w:val="1"/>
      <w:marLeft w:val="0"/>
      <w:marRight w:val="0"/>
      <w:marTop w:val="0"/>
      <w:marBottom w:val="0"/>
      <w:divBdr>
        <w:top w:val="none" w:sz="0" w:space="0" w:color="auto"/>
        <w:left w:val="none" w:sz="0" w:space="0" w:color="auto"/>
        <w:bottom w:val="none" w:sz="0" w:space="0" w:color="auto"/>
        <w:right w:val="none" w:sz="0" w:space="0" w:color="auto"/>
      </w:divBdr>
    </w:div>
    <w:div w:id="307057821">
      <w:bodyDiv w:val="1"/>
      <w:marLeft w:val="0"/>
      <w:marRight w:val="0"/>
      <w:marTop w:val="0"/>
      <w:marBottom w:val="0"/>
      <w:divBdr>
        <w:top w:val="none" w:sz="0" w:space="0" w:color="auto"/>
        <w:left w:val="none" w:sz="0" w:space="0" w:color="auto"/>
        <w:bottom w:val="none" w:sz="0" w:space="0" w:color="auto"/>
        <w:right w:val="none" w:sz="0" w:space="0" w:color="auto"/>
      </w:divBdr>
    </w:div>
    <w:div w:id="330062493">
      <w:bodyDiv w:val="1"/>
      <w:marLeft w:val="0"/>
      <w:marRight w:val="0"/>
      <w:marTop w:val="0"/>
      <w:marBottom w:val="0"/>
      <w:divBdr>
        <w:top w:val="none" w:sz="0" w:space="0" w:color="auto"/>
        <w:left w:val="none" w:sz="0" w:space="0" w:color="auto"/>
        <w:bottom w:val="none" w:sz="0" w:space="0" w:color="auto"/>
        <w:right w:val="none" w:sz="0" w:space="0" w:color="auto"/>
      </w:divBdr>
    </w:div>
    <w:div w:id="337540491">
      <w:bodyDiv w:val="1"/>
      <w:marLeft w:val="0"/>
      <w:marRight w:val="0"/>
      <w:marTop w:val="0"/>
      <w:marBottom w:val="0"/>
      <w:divBdr>
        <w:top w:val="none" w:sz="0" w:space="0" w:color="auto"/>
        <w:left w:val="none" w:sz="0" w:space="0" w:color="auto"/>
        <w:bottom w:val="none" w:sz="0" w:space="0" w:color="auto"/>
        <w:right w:val="none" w:sz="0" w:space="0" w:color="auto"/>
      </w:divBdr>
    </w:div>
    <w:div w:id="350686651">
      <w:bodyDiv w:val="1"/>
      <w:marLeft w:val="0"/>
      <w:marRight w:val="0"/>
      <w:marTop w:val="0"/>
      <w:marBottom w:val="0"/>
      <w:divBdr>
        <w:top w:val="none" w:sz="0" w:space="0" w:color="auto"/>
        <w:left w:val="none" w:sz="0" w:space="0" w:color="auto"/>
        <w:bottom w:val="none" w:sz="0" w:space="0" w:color="auto"/>
        <w:right w:val="none" w:sz="0" w:space="0" w:color="auto"/>
      </w:divBdr>
      <w:divsChild>
        <w:div w:id="1917665582">
          <w:marLeft w:val="1166"/>
          <w:marRight w:val="0"/>
          <w:marTop w:val="0"/>
          <w:marBottom w:val="0"/>
          <w:divBdr>
            <w:top w:val="none" w:sz="0" w:space="0" w:color="auto"/>
            <w:left w:val="none" w:sz="0" w:space="0" w:color="auto"/>
            <w:bottom w:val="none" w:sz="0" w:space="0" w:color="auto"/>
            <w:right w:val="none" w:sz="0" w:space="0" w:color="auto"/>
          </w:divBdr>
        </w:div>
      </w:divsChild>
    </w:div>
    <w:div w:id="411246393">
      <w:bodyDiv w:val="1"/>
      <w:marLeft w:val="0"/>
      <w:marRight w:val="0"/>
      <w:marTop w:val="0"/>
      <w:marBottom w:val="0"/>
      <w:divBdr>
        <w:top w:val="none" w:sz="0" w:space="0" w:color="auto"/>
        <w:left w:val="none" w:sz="0" w:space="0" w:color="auto"/>
        <w:bottom w:val="none" w:sz="0" w:space="0" w:color="auto"/>
        <w:right w:val="none" w:sz="0" w:space="0" w:color="auto"/>
      </w:divBdr>
      <w:divsChild>
        <w:div w:id="2124691605">
          <w:marLeft w:val="446"/>
          <w:marRight w:val="0"/>
          <w:marTop w:val="0"/>
          <w:marBottom w:val="0"/>
          <w:divBdr>
            <w:top w:val="none" w:sz="0" w:space="0" w:color="auto"/>
            <w:left w:val="none" w:sz="0" w:space="0" w:color="auto"/>
            <w:bottom w:val="none" w:sz="0" w:space="0" w:color="auto"/>
            <w:right w:val="none" w:sz="0" w:space="0" w:color="auto"/>
          </w:divBdr>
        </w:div>
        <w:div w:id="934747130">
          <w:marLeft w:val="446"/>
          <w:marRight w:val="0"/>
          <w:marTop w:val="0"/>
          <w:marBottom w:val="0"/>
          <w:divBdr>
            <w:top w:val="none" w:sz="0" w:space="0" w:color="auto"/>
            <w:left w:val="none" w:sz="0" w:space="0" w:color="auto"/>
            <w:bottom w:val="none" w:sz="0" w:space="0" w:color="auto"/>
            <w:right w:val="none" w:sz="0" w:space="0" w:color="auto"/>
          </w:divBdr>
        </w:div>
        <w:div w:id="1123040718">
          <w:marLeft w:val="446"/>
          <w:marRight w:val="0"/>
          <w:marTop w:val="0"/>
          <w:marBottom w:val="0"/>
          <w:divBdr>
            <w:top w:val="none" w:sz="0" w:space="0" w:color="auto"/>
            <w:left w:val="none" w:sz="0" w:space="0" w:color="auto"/>
            <w:bottom w:val="none" w:sz="0" w:space="0" w:color="auto"/>
            <w:right w:val="none" w:sz="0" w:space="0" w:color="auto"/>
          </w:divBdr>
        </w:div>
        <w:div w:id="2041780134">
          <w:marLeft w:val="446"/>
          <w:marRight w:val="0"/>
          <w:marTop w:val="0"/>
          <w:marBottom w:val="0"/>
          <w:divBdr>
            <w:top w:val="none" w:sz="0" w:space="0" w:color="auto"/>
            <w:left w:val="none" w:sz="0" w:space="0" w:color="auto"/>
            <w:bottom w:val="none" w:sz="0" w:space="0" w:color="auto"/>
            <w:right w:val="none" w:sz="0" w:space="0" w:color="auto"/>
          </w:divBdr>
        </w:div>
        <w:div w:id="1453288726">
          <w:marLeft w:val="446"/>
          <w:marRight w:val="0"/>
          <w:marTop w:val="0"/>
          <w:marBottom w:val="0"/>
          <w:divBdr>
            <w:top w:val="none" w:sz="0" w:space="0" w:color="auto"/>
            <w:left w:val="none" w:sz="0" w:space="0" w:color="auto"/>
            <w:bottom w:val="none" w:sz="0" w:space="0" w:color="auto"/>
            <w:right w:val="none" w:sz="0" w:space="0" w:color="auto"/>
          </w:divBdr>
        </w:div>
      </w:divsChild>
    </w:div>
    <w:div w:id="461114692">
      <w:bodyDiv w:val="1"/>
      <w:marLeft w:val="0"/>
      <w:marRight w:val="0"/>
      <w:marTop w:val="0"/>
      <w:marBottom w:val="0"/>
      <w:divBdr>
        <w:top w:val="none" w:sz="0" w:space="0" w:color="auto"/>
        <w:left w:val="none" w:sz="0" w:space="0" w:color="auto"/>
        <w:bottom w:val="none" w:sz="0" w:space="0" w:color="auto"/>
        <w:right w:val="none" w:sz="0" w:space="0" w:color="auto"/>
      </w:divBdr>
    </w:div>
    <w:div w:id="543566813">
      <w:bodyDiv w:val="1"/>
      <w:marLeft w:val="0"/>
      <w:marRight w:val="0"/>
      <w:marTop w:val="0"/>
      <w:marBottom w:val="0"/>
      <w:divBdr>
        <w:top w:val="none" w:sz="0" w:space="0" w:color="auto"/>
        <w:left w:val="none" w:sz="0" w:space="0" w:color="auto"/>
        <w:bottom w:val="none" w:sz="0" w:space="0" w:color="auto"/>
        <w:right w:val="none" w:sz="0" w:space="0" w:color="auto"/>
      </w:divBdr>
    </w:div>
    <w:div w:id="545875755">
      <w:bodyDiv w:val="1"/>
      <w:marLeft w:val="0"/>
      <w:marRight w:val="0"/>
      <w:marTop w:val="0"/>
      <w:marBottom w:val="0"/>
      <w:divBdr>
        <w:top w:val="none" w:sz="0" w:space="0" w:color="auto"/>
        <w:left w:val="none" w:sz="0" w:space="0" w:color="auto"/>
        <w:bottom w:val="none" w:sz="0" w:space="0" w:color="auto"/>
        <w:right w:val="none" w:sz="0" w:space="0" w:color="auto"/>
      </w:divBdr>
    </w:div>
    <w:div w:id="553546059">
      <w:bodyDiv w:val="1"/>
      <w:marLeft w:val="0"/>
      <w:marRight w:val="0"/>
      <w:marTop w:val="0"/>
      <w:marBottom w:val="0"/>
      <w:divBdr>
        <w:top w:val="none" w:sz="0" w:space="0" w:color="auto"/>
        <w:left w:val="none" w:sz="0" w:space="0" w:color="auto"/>
        <w:bottom w:val="none" w:sz="0" w:space="0" w:color="auto"/>
        <w:right w:val="none" w:sz="0" w:space="0" w:color="auto"/>
      </w:divBdr>
      <w:divsChild>
        <w:div w:id="1185828303">
          <w:marLeft w:val="0"/>
          <w:marRight w:val="0"/>
          <w:marTop w:val="0"/>
          <w:marBottom w:val="0"/>
          <w:divBdr>
            <w:top w:val="none" w:sz="0" w:space="0" w:color="auto"/>
            <w:left w:val="none" w:sz="0" w:space="0" w:color="auto"/>
            <w:bottom w:val="none" w:sz="0" w:space="0" w:color="auto"/>
            <w:right w:val="none" w:sz="0" w:space="0" w:color="auto"/>
          </w:divBdr>
          <w:divsChild>
            <w:div w:id="614481729">
              <w:marLeft w:val="0"/>
              <w:marRight w:val="0"/>
              <w:marTop w:val="0"/>
              <w:marBottom w:val="0"/>
              <w:divBdr>
                <w:top w:val="none" w:sz="0" w:space="0" w:color="auto"/>
                <w:left w:val="none" w:sz="0" w:space="0" w:color="auto"/>
                <w:bottom w:val="none" w:sz="0" w:space="0" w:color="auto"/>
                <w:right w:val="none" w:sz="0" w:space="0" w:color="auto"/>
              </w:divBdr>
              <w:divsChild>
                <w:div w:id="487984617">
                  <w:marLeft w:val="0"/>
                  <w:marRight w:val="0"/>
                  <w:marTop w:val="0"/>
                  <w:marBottom w:val="0"/>
                  <w:divBdr>
                    <w:top w:val="none" w:sz="0" w:space="0" w:color="auto"/>
                    <w:left w:val="none" w:sz="0" w:space="0" w:color="auto"/>
                    <w:bottom w:val="none" w:sz="0" w:space="0" w:color="auto"/>
                    <w:right w:val="none" w:sz="0" w:space="0" w:color="auto"/>
                  </w:divBdr>
                  <w:divsChild>
                    <w:div w:id="957638717">
                      <w:marLeft w:val="0"/>
                      <w:marRight w:val="0"/>
                      <w:marTop w:val="0"/>
                      <w:marBottom w:val="0"/>
                      <w:divBdr>
                        <w:top w:val="none" w:sz="0" w:space="0" w:color="auto"/>
                        <w:left w:val="none" w:sz="0" w:space="0" w:color="auto"/>
                        <w:bottom w:val="none" w:sz="0" w:space="0" w:color="auto"/>
                        <w:right w:val="none" w:sz="0" w:space="0" w:color="auto"/>
                      </w:divBdr>
                      <w:divsChild>
                        <w:div w:id="546988474">
                          <w:marLeft w:val="0"/>
                          <w:marRight w:val="0"/>
                          <w:marTop w:val="0"/>
                          <w:marBottom w:val="0"/>
                          <w:divBdr>
                            <w:top w:val="none" w:sz="0" w:space="0" w:color="auto"/>
                            <w:left w:val="none" w:sz="0" w:space="0" w:color="auto"/>
                            <w:bottom w:val="none" w:sz="0" w:space="0" w:color="auto"/>
                            <w:right w:val="none" w:sz="0" w:space="0" w:color="auto"/>
                          </w:divBdr>
                          <w:divsChild>
                            <w:div w:id="666596171">
                              <w:marLeft w:val="0"/>
                              <w:marRight w:val="0"/>
                              <w:marTop w:val="0"/>
                              <w:marBottom w:val="0"/>
                              <w:divBdr>
                                <w:top w:val="none" w:sz="0" w:space="0" w:color="auto"/>
                                <w:left w:val="none" w:sz="0" w:space="0" w:color="auto"/>
                                <w:bottom w:val="none" w:sz="0" w:space="0" w:color="auto"/>
                                <w:right w:val="none" w:sz="0" w:space="0" w:color="auto"/>
                              </w:divBdr>
                              <w:divsChild>
                                <w:div w:id="53419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0576339">
      <w:bodyDiv w:val="1"/>
      <w:marLeft w:val="0"/>
      <w:marRight w:val="0"/>
      <w:marTop w:val="0"/>
      <w:marBottom w:val="0"/>
      <w:divBdr>
        <w:top w:val="none" w:sz="0" w:space="0" w:color="auto"/>
        <w:left w:val="none" w:sz="0" w:space="0" w:color="auto"/>
        <w:bottom w:val="none" w:sz="0" w:space="0" w:color="auto"/>
        <w:right w:val="none" w:sz="0" w:space="0" w:color="auto"/>
      </w:divBdr>
    </w:div>
    <w:div w:id="584146552">
      <w:bodyDiv w:val="1"/>
      <w:marLeft w:val="0"/>
      <w:marRight w:val="0"/>
      <w:marTop w:val="0"/>
      <w:marBottom w:val="0"/>
      <w:divBdr>
        <w:top w:val="none" w:sz="0" w:space="0" w:color="auto"/>
        <w:left w:val="none" w:sz="0" w:space="0" w:color="auto"/>
        <w:bottom w:val="none" w:sz="0" w:space="0" w:color="auto"/>
        <w:right w:val="none" w:sz="0" w:space="0" w:color="auto"/>
      </w:divBdr>
    </w:div>
    <w:div w:id="629625621">
      <w:bodyDiv w:val="1"/>
      <w:marLeft w:val="0"/>
      <w:marRight w:val="0"/>
      <w:marTop w:val="0"/>
      <w:marBottom w:val="0"/>
      <w:divBdr>
        <w:top w:val="none" w:sz="0" w:space="0" w:color="auto"/>
        <w:left w:val="none" w:sz="0" w:space="0" w:color="auto"/>
        <w:bottom w:val="none" w:sz="0" w:space="0" w:color="auto"/>
        <w:right w:val="none" w:sz="0" w:space="0" w:color="auto"/>
      </w:divBdr>
    </w:div>
    <w:div w:id="629899026">
      <w:bodyDiv w:val="1"/>
      <w:marLeft w:val="0"/>
      <w:marRight w:val="0"/>
      <w:marTop w:val="0"/>
      <w:marBottom w:val="0"/>
      <w:divBdr>
        <w:top w:val="none" w:sz="0" w:space="0" w:color="auto"/>
        <w:left w:val="none" w:sz="0" w:space="0" w:color="auto"/>
        <w:bottom w:val="none" w:sz="0" w:space="0" w:color="auto"/>
        <w:right w:val="none" w:sz="0" w:space="0" w:color="auto"/>
      </w:divBdr>
    </w:div>
    <w:div w:id="633095420">
      <w:bodyDiv w:val="1"/>
      <w:marLeft w:val="0"/>
      <w:marRight w:val="0"/>
      <w:marTop w:val="0"/>
      <w:marBottom w:val="0"/>
      <w:divBdr>
        <w:top w:val="none" w:sz="0" w:space="0" w:color="auto"/>
        <w:left w:val="none" w:sz="0" w:space="0" w:color="auto"/>
        <w:bottom w:val="none" w:sz="0" w:space="0" w:color="auto"/>
        <w:right w:val="none" w:sz="0" w:space="0" w:color="auto"/>
      </w:divBdr>
    </w:div>
    <w:div w:id="649747480">
      <w:bodyDiv w:val="1"/>
      <w:marLeft w:val="0"/>
      <w:marRight w:val="0"/>
      <w:marTop w:val="0"/>
      <w:marBottom w:val="0"/>
      <w:divBdr>
        <w:top w:val="none" w:sz="0" w:space="0" w:color="auto"/>
        <w:left w:val="none" w:sz="0" w:space="0" w:color="auto"/>
        <w:bottom w:val="none" w:sz="0" w:space="0" w:color="auto"/>
        <w:right w:val="none" w:sz="0" w:space="0" w:color="auto"/>
      </w:divBdr>
    </w:div>
    <w:div w:id="689069502">
      <w:bodyDiv w:val="1"/>
      <w:marLeft w:val="0"/>
      <w:marRight w:val="0"/>
      <w:marTop w:val="0"/>
      <w:marBottom w:val="0"/>
      <w:divBdr>
        <w:top w:val="none" w:sz="0" w:space="0" w:color="auto"/>
        <w:left w:val="none" w:sz="0" w:space="0" w:color="auto"/>
        <w:bottom w:val="none" w:sz="0" w:space="0" w:color="auto"/>
        <w:right w:val="none" w:sz="0" w:space="0" w:color="auto"/>
      </w:divBdr>
    </w:div>
    <w:div w:id="707755275">
      <w:bodyDiv w:val="1"/>
      <w:marLeft w:val="0"/>
      <w:marRight w:val="0"/>
      <w:marTop w:val="0"/>
      <w:marBottom w:val="0"/>
      <w:divBdr>
        <w:top w:val="none" w:sz="0" w:space="0" w:color="auto"/>
        <w:left w:val="none" w:sz="0" w:space="0" w:color="auto"/>
        <w:bottom w:val="none" w:sz="0" w:space="0" w:color="auto"/>
        <w:right w:val="none" w:sz="0" w:space="0" w:color="auto"/>
      </w:divBdr>
      <w:divsChild>
        <w:div w:id="531921826">
          <w:marLeft w:val="0"/>
          <w:marRight w:val="0"/>
          <w:marTop w:val="0"/>
          <w:marBottom w:val="0"/>
          <w:divBdr>
            <w:top w:val="none" w:sz="0" w:space="0" w:color="auto"/>
            <w:left w:val="none" w:sz="0" w:space="0" w:color="auto"/>
            <w:bottom w:val="none" w:sz="0" w:space="0" w:color="auto"/>
            <w:right w:val="none" w:sz="0" w:space="0" w:color="auto"/>
          </w:divBdr>
        </w:div>
        <w:div w:id="622345238">
          <w:marLeft w:val="0"/>
          <w:marRight w:val="0"/>
          <w:marTop w:val="0"/>
          <w:marBottom w:val="0"/>
          <w:divBdr>
            <w:top w:val="none" w:sz="0" w:space="0" w:color="auto"/>
            <w:left w:val="none" w:sz="0" w:space="0" w:color="auto"/>
            <w:bottom w:val="none" w:sz="0" w:space="0" w:color="auto"/>
            <w:right w:val="none" w:sz="0" w:space="0" w:color="auto"/>
          </w:divBdr>
        </w:div>
      </w:divsChild>
    </w:div>
    <w:div w:id="750469812">
      <w:bodyDiv w:val="1"/>
      <w:marLeft w:val="0"/>
      <w:marRight w:val="0"/>
      <w:marTop w:val="0"/>
      <w:marBottom w:val="0"/>
      <w:divBdr>
        <w:top w:val="none" w:sz="0" w:space="0" w:color="auto"/>
        <w:left w:val="none" w:sz="0" w:space="0" w:color="auto"/>
        <w:bottom w:val="none" w:sz="0" w:space="0" w:color="auto"/>
        <w:right w:val="none" w:sz="0" w:space="0" w:color="auto"/>
      </w:divBdr>
    </w:div>
    <w:div w:id="786701520">
      <w:bodyDiv w:val="1"/>
      <w:marLeft w:val="0"/>
      <w:marRight w:val="0"/>
      <w:marTop w:val="0"/>
      <w:marBottom w:val="0"/>
      <w:divBdr>
        <w:top w:val="none" w:sz="0" w:space="0" w:color="auto"/>
        <w:left w:val="none" w:sz="0" w:space="0" w:color="auto"/>
        <w:bottom w:val="none" w:sz="0" w:space="0" w:color="auto"/>
        <w:right w:val="none" w:sz="0" w:space="0" w:color="auto"/>
      </w:divBdr>
    </w:div>
    <w:div w:id="817839243">
      <w:bodyDiv w:val="1"/>
      <w:marLeft w:val="0"/>
      <w:marRight w:val="0"/>
      <w:marTop w:val="0"/>
      <w:marBottom w:val="0"/>
      <w:divBdr>
        <w:top w:val="none" w:sz="0" w:space="0" w:color="auto"/>
        <w:left w:val="none" w:sz="0" w:space="0" w:color="auto"/>
        <w:bottom w:val="none" w:sz="0" w:space="0" w:color="auto"/>
        <w:right w:val="none" w:sz="0" w:space="0" w:color="auto"/>
      </w:divBdr>
    </w:div>
    <w:div w:id="859777232">
      <w:bodyDiv w:val="1"/>
      <w:marLeft w:val="0"/>
      <w:marRight w:val="0"/>
      <w:marTop w:val="0"/>
      <w:marBottom w:val="0"/>
      <w:divBdr>
        <w:top w:val="none" w:sz="0" w:space="0" w:color="auto"/>
        <w:left w:val="none" w:sz="0" w:space="0" w:color="auto"/>
        <w:bottom w:val="none" w:sz="0" w:space="0" w:color="auto"/>
        <w:right w:val="none" w:sz="0" w:space="0" w:color="auto"/>
      </w:divBdr>
    </w:div>
    <w:div w:id="892693260">
      <w:bodyDiv w:val="1"/>
      <w:marLeft w:val="0"/>
      <w:marRight w:val="0"/>
      <w:marTop w:val="0"/>
      <w:marBottom w:val="0"/>
      <w:divBdr>
        <w:top w:val="none" w:sz="0" w:space="0" w:color="auto"/>
        <w:left w:val="none" w:sz="0" w:space="0" w:color="auto"/>
        <w:bottom w:val="none" w:sz="0" w:space="0" w:color="auto"/>
        <w:right w:val="none" w:sz="0" w:space="0" w:color="auto"/>
      </w:divBdr>
    </w:div>
    <w:div w:id="921062345">
      <w:bodyDiv w:val="1"/>
      <w:marLeft w:val="0"/>
      <w:marRight w:val="0"/>
      <w:marTop w:val="0"/>
      <w:marBottom w:val="0"/>
      <w:divBdr>
        <w:top w:val="none" w:sz="0" w:space="0" w:color="auto"/>
        <w:left w:val="none" w:sz="0" w:space="0" w:color="auto"/>
        <w:bottom w:val="none" w:sz="0" w:space="0" w:color="auto"/>
        <w:right w:val="none" w:sz="0" w:space="0" w:color="auto"/>
      </w:divBdr>
    </w:div>
    <w:div w:id="969241495">
      <w:bodyDiv w:val="1"/>
      <w:marLeft w:val="0"/>
      <w:marRight w:val="0"/>
      <w:marTop w:val="0"/>
      <w:marBottom w:val="0"/>
      <w:divBdr>
        <w:top w:val="none" w:sz="0" w:space="0" w:color="auto"/>
        <w:left w:val="none" w:sz="0" w:space="0" w:color="auto"/>
        <w:bottom w:val="none" w:sz="0" w:space="0" w:color="auto"/>
        <w:right w:val="none" w:sz="0" w:space="0" w:color="auto"/>
      </w:divBdr>
    </w:div>
    <w:div w:id="1016151135">
      <w:bodyDiv w:val="1"/>
      <w:marLeft w:val="0"/>
      <w:marRight w:val="0"/>
      <w:marTop w:val="0"/>
      <w:marBottom w:val="0"/>
      <w:divBdr>
        <w:top w:val="none" w:sz="0" w:space="0" w:color="auto"/>
        <w:left w:val="none" w:sz="0" w:space="0" w:color="auto"/>
        <w:bottom w:val="none" w:sz="0" w:space="0" w:color="auto"/>
        <w:right w:val="none" w:sz="0" w:space="0" w:color="auto"/>
      </w:divBdr>
    </w:div>
    <w:div w:id="1037197776">
      <w:bodyDiv w:val="1"/>
      <w:marLeft w:val="0"/>
      <w:marRight w:val="0"/>
      <w:marTop w:val="0"/>
      <w:marBottom w:val="0"/>
      <w:divBdr>
        <w:top w:val="none" w:sz="0" w:space="0" w:color="auto"/>
        <w:left w:val="none" w:sz="0" w:space="0" w:color="auto"/>
        <w:bottom w:val="none" w:sz="0" w:space="0" w:color="auto"/>
        <w:right w:val="none" w:sz="0" w:space="0" w:color="auto"/>
      </w:divBdr>
    </w:div>
    <w:div w:id="1052004539">
      <w:bodyDiv w:val="1"/>
      <w:marLeft w:val="0"/>
      <w:marRight w:val="0"/>
      <w:marTop w:val="0"/>
      <w:marBottom w:val="0"/>
      <w:divBdr>
        <w:top w:val="none" w:sz="0" w:space="0" w:color="auto"/>
        <w:left w:val="none" w:sz="0" w:space="0" w:color="auto"/>
        <w:bottom w:val="none" w:sz="0" w:space="0" w:color="auto"/>
        <w:right w:val="none" w:sz="0" w:space="0" w:color="auto"/>
      </w:divBdr>
    </w:div>
    <w:div w:id="1066493456">
      <w:bodyDiv w:val="1"/>
      <w:marLeft w:val="0"/>
      <w:marRight w:val="0"/>
      <w:marTop w:val="0"/>
      <w:marBottom w:val="0"/>
      <w:divBdr>
        <w:top w:val="none" w:sz="0" w:space="0" w:color="auto"/>
        <w:left w:val="none" w:sz="0" w:space="0" w:color="auto"/>
        <w:bottom w:val="none" w:sz="0" w:space="0" w:color="auto"/>
        <w:right w:val="none" w:sz="0" w:space="0" w:color="auto"/>
      </w:divBdr>
    </w:div>
    <w:div w:id="1077288964">
      <w:bodyDiv w:val="1"/>
      <w:marLeft w:val="0"/>
      <w:marRight w:val="0"/>
      <w:marTop w:val="0"/>
      <w:marBottom w:val="0"/>
      <w:divBdr>
        <w:top w:val="none" w:sz="0" w:space="0" w:color="auto"/>
        <w:left w:val="none" w:sz="0" w:space="0" w:color="auto"/>
        <w:bottom w:val="none" w:sz="0" w:space="0" w:color="auto"/>
        <w:right w:val="none" w:sz="0" w:space="0" w:color="auto"/>
      </w:divBdr>
    </w:div>
    <w:div w:id="1098595680">
      <w:bodyDiv w:val="1"/>
      <w:marLeft w:val="0"/>
      <w:marRight w:val="0"/>
      <w:marTop w:val="0"/>
      <w:marBottom w:val="0"/>
      <w:divBdr>
        <w:top w:val="none" w:sz="0" w:space="0" w:color="auto"/>
        <w:left w:val="none" w:sz="0" w:space="0" w:color="auto"/>
        <w:bottom w:val="none" w:sz="0" w:space="0" w:color="auto"/>
        <w:right w:val="none" w:sz="0" w:space="0" w:color="auto"/>
      </w:divBdr>
      <w:divsChild>
        <w:div w:id="1535074119">
          <w:marLeft w:val="850"/>
          <w:marRight w:val="0"/>
          <w:marTop w:val="0"/>
          <w:marBottom w:val="0"/>
          <w:divBdr>
            <w:top w:val="none" w:sz="0" w:space="0" w:color="auto"/>
            <w:left w:val="none" w:sz="0" w:space="0" w:color="auto"/>
            <w:bottom w:val="none" w:sz="0" w:space="0" w:color="auto"/>
            <w:right w:val="none" w:sz="0" w:space="0" w:color="auto"/>
          </w:divBdr>
        </w:div>
      </w:divsChild>
    </w:div>
    <w:div w:id="1112475062">
      <w:bodyDiv w:val="1"/>
      <w:marLeft w:val="0"/>
      <w:marRight w:val="0"/>
      <w:marTop w:val="0"/>
      <w:marBottom w:val="0"/>
      <w:divBdr>
        <w:top w:val="none" w:sz="0" w:space="0" w:color="auto"/>
        <w:left w:val="none" w:sz="0" w:space="0" w:color="auto"/>
        <w:bottom w:val="none" w:sz="0" w:space="0" w:color="auto"/>
        <w:right w:val="none" w:sz="0" w:space="0" w:color="auto"/>
      </w:divBdr>
    </w:div>
    <w:div w:id="1123579878">
      <w:bodyDiv w:val="1"/>
      <w:marLeft w:val="0"/>
      <w:marRight w:val="0"/>
      <w:marTop w:val="0"/>
      <w:marBottom w:val="0"/>
      <w:divBdr>
        <w:top w:val="none" w:sz="0" w:space="0" w:color="auto"/>
        <w:left w:val="none" w:sz="0" w:space="0" w:color="auto"/>
        <w:bottom w:val="none" w:sz="0" w:space="0" w:color="auto"/>
        <w:right w:val="none" w:sz="0" w:space="0" w:color="auto"/>
      </w:divBdr>
    </w:div>
    <w:div w:id="1155295170">
      <w:bodyDiv w:val="1"/>
      <w:marLeft w:val="0"/>
      <w:marRight w:val="0"/>
      <w:marTop w:val="0"/>
      <w:marBottom w:val="0"/>
      <w:divBdr>
        <w:top w:val="none" w:sz="0" w:space="0" w:color="auto"/>
        <w:left w:val="none" w:sz="0" w:space="0" w:color="auto"/>
        <w:bottom w:val="none" w:sz="0" w:space="0" w:color="auto"/>
        <w:right w:val="none" w:sz="0" w:space="0" w:color="auto"/>
      </w:divBdr>
      <w:divsChild>
        <w:div w:id="501051401">
          <w:marLeft w:val="1267"/>
          <w:marRight w:val="0"/>
          <w:marTop w:val="0"/>
          <w:marBottom w:val="0"/>
          <w:divBdr>
            <w:top w:val="none" w:sz="0" w:space="0" w:color="auto"/>
            <w:left w:val="none" w:sz="0" w:space="0" w:color="auto"/>
            <w:bottom w:val="none" w:sz="0" w:space="0" w:color="auto"/>
            <w:right w:val="none" w:sz="0" w:space="0" w:color="auto"/>
          </w:divBdr>
        </w:div>
        <w:div w:id="1743525589">
          <w:marLeft w:val="1987"/>
          <w:marRight w:val="0"/>
          <w:marTop w:val="0"/>
          <w:marBottom w:val="0"/>
          <w:divBdr>
            <w:top w:val="none" w:sz="0" w:space="0" w:color="auto"/>
            <w:left w:val="none" w:sz="0" w:space="0" w:color="auto"/>
            <w:bottom w:val="none" w:sz="0" w:space="0" w:color="auto"/>
            <w:right w:val="none" w:sz="0" w:space="0" w:color="auto"/>
          </w:divBdr>
        </w:div>
        <w:div w:id="1781997407">
          <w:marLeft w:val="1987"/>
          <w:marRight w:val="0"/>
          <w:marTop w:val="0"/>
          <w:marBottom w:val="0"/>
          <w:divBdr>
            <w:top w:val="none" w:sz="0" w:space="0" w:color="auto"/>
            <w:left w:val="none" w:sz="0" w:space="0" w:color="auto"/>
            <w:bottom w:val="none" w:sz="0" w:space="0" w:color="auto"/>
            <w:right w:val="none" w:sz="0" w:space="0" w:color="auto"/>
          </w:divBdr>
        </w:div>
      </w:divsChild>
    </w:div>
    <w:div w:id="1178694445">
      <w:bodyDiv w:val="1"/>
      <w:marLeft w:val="0"/>
      <w:marRight w:val="0"/>
      <w:marTop w:val="0"/>
      <w:marBottom w:val="0"/>
      <w:divBdr>
        <w:top w:val="none" w:sz="0" w:space="0" w:color="auto"/>
        <w:left w:val="none" w:sz="0" w:space="0" w:color="auto"/>
        <w:bottom w:val="none" w:sz="0" w:space="0" w:color="auto"/>
        <w:right w:val="none" w:sz="0" w:space="0" w:color="auto"/>
      </w:divBdr>
      <w:divsChild>
        <w:div w:id="2088917290">
          <w:marLeft w:val="0"/>
          <w:marRight w:val="0"/>
          <w:marTop w:val="0"/>
          <w:marBottom w:val="0"/>
          <w:divBdr>
            <w:top w:val="none" w:sz="0" w:space="0" w:color="auto"/>
            <w:left w:val="none" w:sz="0" w:space="0" w:color="auto"/>
            <w:bottom w:val="none" w:sz="0" w:space="0" w:color="auto"/>
            <w:right w:val="none" w:sz="0" w:space="0" w:color="auto"/>
          </w:divBdr>
          <w:divsChild>
            <w:div w:id="491675358">
              <w:marLeft w:val="0"/>
              <w:marRight w:val="0"/>
              <w:marTop w:val="0"/>
              <w:marBottom w:val="0"/>
              <w:divBdr>
                <w:top w:val="none" w:sz="0" w:space="0" w:color="auto"/>
                <w:left w:val="none" w:sz="0" w:space="0" w:color="auto"/>
                <w:bottom w:val="none" w:sz="0" w:space="0" w:color="auto"/>
                <w:right w:val="none" w:sz="0" w:space="0" w:color="auto"/>
              </w:divBdr>
              <w:divsChild>
                <w:div w:id="746344007">
                  <w:marLeft w:val="0"/>
                  <w:marRight w:val="0"/>
                  <w:marTop w:val="0"/>
                  <w:marBottom w:val="0"/>
                  <w:divBdr>
                    <w:top w:val="none" w:sz="0" w:space="0" w:color="auto"/>
                    <w:left w:val="none" w:sz="0" w:space="0" w:color="auto"/>
                    <w:bottom w:val="none" w:sz="0" w:space="0" w:color="auto"/>
                    <w:right w:val="none" w:sz="0" w:space="0" w:color="auto"/>
                  </w:divBdr>
                  <w:divsChild>
                    <w:div w:id="1691493700">
                      <w:marLeft w:val="0"/>
                      <w:marRight w:val="0"/>
                      <w:marTop w:val="0"/>
                      <w:marBottom w:val="0"/>
                      <w:divBdr>
                        <w:top w:val="none" w:sz="0" w:space="0" w:color="auto"/>
                        <w:left w:val="none" w:sz="0" w:space="0" w:color="auto"/>
                        <w:bottom w:val="none" w:sz="0" w:space="0" w:color="auto"/>
                        <w:right w:val="none" w:sz="0" w:space="0" w:color="auto"/>
                      </w:divBdr>
                      <w:divsChild>
                        <w:div w:id="179710665">
                          <w:marLeft w:val="0"/>
                          <w:marRight w:val="0"/>
                          <w:marTop w:val="0"/>
                          <w:marBottom w:val="0"/>
                          <w:divBdr>
                            <w:top w:val="none" w:sz="0" w:space="0" w:color="auto"/>
                            <w:left w:val="none" w:sz="0" w:space="0" w:color="auto"/>
                            <w:bottom w:val="none" w:sz="0" w:space="0" w:color="auto"/>
                            <w:right w:val="none" w:sz="0" w:space="0" w:color="auto"/>
                          </w:divBdr>
                          <w:divsChild>
                            <w:div w:id="883257062">
                              <w:marLeft w:val="0"/>
                              <w:marRight w:val="0"/>
                              <w:marTop w:val="0"/>
                              <w:marBottom w:val="0"/>
                              <w:divBdr>
                                <w:top w:val="none" w:sz="0" w:space="0" w:color="auto"/>
                                <w:left w:val="none" w:sz="0" w:space="0" w:color="auto"/>
                                <w:bottom w:val="none" w:sz="0" w:space="0" w:color="auto"/>
                                <w:right w:val="none" w:sz="0" w:space="0" w:color="auto"/>
                              </w:divBdr>
                              <w:divsChild>
                                <w:div w:id="146750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9878453">
      <w:bodyDiv w:val="1"/>
      <w:marLeft w:val="0"/>
      <w:marRight w:val="0"/>
      <w:marTop w:val="0"/>
      <w:marBottom w:val="0"/>
      <w:divBdr>
        <w:top w:val="none" w:sz="0" w:space="0" w:color="auto"/>
        <w:left w:val="none" w:sz="0" w:space="0" w:color="auto"/>
        <w:bottom w:val="none" w:sz="0" w:space="0" w:color="auto"/>
        <w:right w:val="none" w:sz="0" w:space="0" w:color="auto"/>
      </w:divBdr>
    </w:div>
    <w:div w:id="1232619045">
      <w:bodyDiv w:val="1"/>
      <w:marLeft w:val="0"/>
      <w:marRight w:val="0"/>
      <w:marTop w:val="0"/>
      <w:marBottom w:val="0"/>
      <w:divBdr>
        <w:top w:val="none" w:sz="0" w:space="0" w:color="auto"/>
        <w:left w:val="none" w:sz="0" w:space="0" w:color="auto"/>
        <w:bottom w:val="none" w:sz="0" w:space="0" w:color="auto"/>
        <w:right w:val="none" w:sz="0" w:space="0" w:color="auto"/>
      </w:divBdr>
    </w:div>
    <w:div w:id="1272929555">
      <w:bodyDiv w:val="1"/>
      <w:marLeft w:val="0"/>
      <w:marRight w:val="0"/>
      <w:marTop w:val="0"/>
      <w:marBottom w:val="0"/>
      <w:divBdr>
        <w:top w:val="none" w:sz="0" w:space="0" w:color="auto"/>
        <w:left w:val="none" w:sz="0" w:space="0" w:color="auto"/>
        <w:bottom w:val="none" w:sz="0" w:space="0" w:color="auto"/>
        <w:right w:val="none" w:sz="0" w:space="0" w:color="auto"/>
      </w:divBdr>
    </w:div>
    <w:div w:id="1282110661">
      <w:bodyDiv w:val="1"/>
      <w:marLeft w:val="0"/>
      <w:marRight w:val="0"/>
      <w:marTop w:val="0"/>
      <w:marBottom w:val="0"/>
      <w:divBdr>
        <w:top w:val="none" w:sz="0" w:space="0" w:color="auto"/>
        <w:left w:val="none" w:sz="0" w:space="0" w:color="auto"/>
        <w:bottom w:val="none" w:sz="0" w:space="0" w:color="auto"/>
        <w:right w:val="none" w:sz="0" w:space="0" w:color="auto"/>
      </w:divBdr>
    </w:div>
    <w:div w:id="1330402435">
      <w:bodyDiv w:val="1"/>
      <w:marLeft w:val="0"/>
      <w:marRight w:val="0"/>
      <w:marTop w:val="0"/>
      <w:marBottom w:val="0"/>
      <w:divBdr>
        <w:top w:val="none" w:sz="0" w:space="0" w:color="auto"/>
        <w:left w:val="none" w:sz="0" w:space="0" w:color="auto"/>
        <w:bottom w:val="none" w:sz="0" w:space="0" w:color="auto"/>
        <w:right w:val="none" w:sz="0" w:space="0" w:color="auto"/>
      </w:divBdr>
    </w:div>
    <w:div w:id="1358505780">
      <w:bodyDiv w:val="1"/>
      <w:marLeft w:val="0"/>
      <w:marRight w:val="0"/>
      <w:marTop w:val="0"/>
      <w:marBottom w:val="0"/>
      <w:divBdr>
        <w:top w:val="none" w:sz="0" w:space="0" w:color="auto"/>
        <w:left w:val="none" w:sz="0" w:space="0" w:color="auto"/>
        <w:bottom w:val="none" w:sz="0" w:space="0" w:color="auto"/>
        <w:right w:val="none" w:sz="0" w:space="0" w:color="auto"/>
      </w:divBdr>
    </w:div>
    <w:div w:id="1425765551">
      <w:bodyDiv w:val="1"/>
      <w:marLeft w:val="0"/>
      <w:marRight w:val="0"/>
      <w:marTop w:val="0"/>
      <w:marBottom w:val="0"/>
      <w:divBdr>
        <w:top w:val="none" w:sz="0" w:space="0" w:color="auto"/>
        <w:left w:val="none" w:sz="0" w:space="0" w:color="auto"/>
        <w:bottom w:val="none" w:sz="0" w:space="0" w:color="auto"/>
        <w:right w:val="none" w:sz="0" w:space="0" w:color="auto"/>
      </w:divBdr>
      <w:divsChild>
        <w:div w:id="752631210">
          <w:marLeft w:val="446"/>
          <w:marRight w:val="0"/>
          <w:marTop w:val="0"/>
          <w:marBottom w:val="0"/>
          <w:divBdr>
            <w:top w:val="none" w:sz="0" w:space="0" w:color="auto"/>
            <w:left w:val="none" w:sz="0" w:space="0" w:color="auto"/>
            <w:bottom w:val="none" w:sz="0" w:space="0" w:color="auto"/>
            <w:right w:val="none" w:sz="0" w:space="0" w:color="auto"/>
          </w:divBdr>
        </w:div>
        <w:div w:id="357970691">
          <w:marLeft w:val="446"/>
          <w:marRight w:val="0"/>
          <w:marTop w:val="0"/>
          <w:marBottom w:val="0"/>
          <w:divBdr>
            <w:top w:val="none" w:sz="0" w:space="0" w:color="auto"/>
            <w:left w:val="none" w:sz="0" w:space="0" w:color="auto"/>
            <w:bottom w:val="none" w:sz="0" w:space="0" w:color="auto"/>
            <w:right w:val="none" w:sz="0" w:space="0" w:color="auto"/>
          </w:divBdr>
        </w:div>
        <w:div w:id="593586619">
          <w:marLeft w:val="446"/>
          <w:marRight w:val="0"/>
          <w:marTop w:val="0"/>
          <w:marBottom w:val="0"/>
          <w:divBdr>
            <w:top w:val="none" w:sz="0" w:space="0" w:color="auto"/>
            <w:left w:val="none" w:sz="0" w:space="0" w:color="auto"/>
            <w:bottom w:val="none" w:sz="0" w:space="0" w:color="auto"/>
            <w:right w:val="none" w:sz="0" w:space="0" w:color="auto"/>
          </w:divBdr>
        </w:div>
        <w:div w:id="707409379">
          <w:marLeft w:val="446"/>
          <w:marRight w:val="0"/>
          <w:marTop w:val="0"/>
          <w:marBottom w:val="0"/>
          <w:divBdr>
            <w:top w:val="none" w:sz="0" w:space="0" w:color="auto"/>
            <w:left w:val="none" w:sz="0" w:space="0" w:color="auto"/>
            <w:bottom w:val="none" w:sz="0" w:space="0" w:color="auto"/>
            <w:right w:val="none" w:sz="0" w:space="0" w:color="auto"/>
          </w:divBdr>
        </w:div>
        <w:div w:id="2091808946">
          <w:marLeft w:val="446"/>
          <w:marRight w:val="0"/>
          <w:marTop w:val="0"/>
          <w:marBottom w:val="0"/>
          <w:divBdr>
            <w:top w:val="none" w:sz="0" w:space="0" w:color="auto"/>
            <w:left w:val="none" w:sz="0" w:space="0" w:color="auto"/>
            <w:bottom w:val="none" w:sz="0" w:space="0" w:color="auto"/>
            <w:right w:val="none" w:sz="0" w:space="0" w:color="auto"/>
          </w:divBdr>
        </w:div>
        <w:div w:id="1055280470">
          <w:marLeft w:val="446"/>
          <w:marRight w:val="0"/>
          <w:marTop w:val="0"/>
          <w:marBottom w:val="0"/>
          <w:divBdr>
            <w:top w:val="none" w:sz="0" w:space="0" w:color="auto"/>
            <w:left w:val="none" w:sz="0" w:space="0" w:color="auto"/>
            <w:bottom w:val="none" w:sz="0" w:space="0" w:color="auto"/>
            <w:right w:val="none" w:sz="0" w:space="0" w:color="auto"/>
          </w:divBdr>
        </w:div>
        <w:div w:id="2018918896">
          <w:marLeft w:val="446"/>
          <w:marRight w:val="0"/>
          <w:marTop w:val="0"/>
          <w:marBottom w:val="0"/>
          <w:divBdr>
            <w:top w:val="none" w:sz="0" w:space="0" w:color="auto"/>
            <w:left w:val="none" w:sz="0" w:space="0" w:color="auto"/>
            <w:bottom w:val="none" w:sz="0" w:space="0" w:color="auto"/>
            <w:right w:val="none" w:sz="0" w:space="0" w:color="auto"/>
          </w:divBdr>
        </w:div>
        <w:div w:id="1226332746">
          <w:marLeft w:val="446"/>
          <w:marRight w:val="0"/>
          <w:marTop w:val="0"/>
          <w:marBottom w:val="0"/>
          <w:divBdr>
            <w:top w:val="none" w:sz="0" w:space="0" w:color="auto"/>
            <w:left w:val="none" w:sz="0" w:space="0" w:color="auto"/>
            <w:bottom w:val="none" w:sz="0" w:space="0" w:color="auto"/>
            <w:right w:val="none" w:sz="0" w:space="0" w:color="auto"/>
          </w:divBdr>
        </w:div>
        <w:div w:id="1281107672">
          <w:marLeft w:val="446"/>
          <w:marRight w:val="0"/>
          <w:marTop w:val="0"/>
          <w:marBottom w:val="0"/>
          <w:divBdr>
            <w:top w:val="none" w:sz="0" w:space="0" w:color="auto"/>
            <w:left w:val="none" w:sz="0" w:space="0" w:color="auto"/>
            <w:bottom w:val="none" w:sz="0" w:space="0" w:color="auto"/>
            <w:right w:val="none" w:sz="0" w:space="0" w:color="auto"/>
          </w:divBdr>
        </w:div>
        <w:div w:id="832573687">
          <w:marLeft w:val="446"/>
          <w:marRight w:val="0"/>
          <w:marTop w:val="0"/>
          <w:marBottom w:val="0"/>
          <w:divBdr>
            <w:top w:val="none" w:sz="0" w:space="0" w:color="auto"/>
            <w:left w:val="none" w:sz="0" w:space="0" w:color="auto"/>
            <w:bottom w:val="none" w:sz="0" w:space="0" w:color="auto"/>
            <w:right w:val="none" w:sz="0" w:space="0" w:color="auto"/>
          </w:divBdr>
        </w:div>
      </w:divsChild>
    </w:div>
    <w:div w:id="1452167518">
      <w:bodyDiv w:val="1"/>
      <w:marLeft w:val="0"/>
      <w:marRight w:val="0"/>
      <w:marTop w:val="0"/>
      <w:marBottom w:val="0"/>
      <w:divBdr>
        <w:top w:val="none" w:sz="0" w:space="0" w:color="auto"/>
        <w:left w:val="none" w:sz="0" w:space="0" w:color="auto"/>
        <w:bottom w:val="none" w:sz="0" w:space="0" w:color="auto"/>
        <w:right w:val="none" w:sz="0" w:space="0" w:color="auto"/>
      </w:divBdr>
    </w:div>
    <w:div w:id="1522746674">
      <w:bodyDiv w:val="1"/>
      <w:marLeft w:val="0"/>
      <w:marRight w:val="0"/>
      <w:marTop w:val="0"/>
      <w:marBottom w:val="0"/>
      <w:divBdr>
        <w:top w:val="none" w:sz="0" w:space="0" w:color="auto"/>
        <w:left w:val="none" w:sz="0" w:space="0" w:color="auto"/>
        <w:bottom w:val="none" w:sz="0" w:space="0" w:color="auto"/>
        <w:right w:val="none" w:sz="0" w:space="0" w:color="auto"/>
      </w:divBdr>
    </w:div>
    <w:div w:id="1536961626">
      <w:bodyDiv w:val="1"/>
      <w:marLeft w:val="0"/>
      <w:marRight w:val="0"/>
      <w:marTop w:val="0"/>
      <w:marBottom w:val="0"/>
      <w:divBdr>
        <w:top w:val="none" w:sz="0" w:space="0" w:color="auto"/>
        <w:left w:val="none" w:sz="0" w:space="0" w:color="auto"/>
        <w:bottom w:val="none" w:sz="0" w:space="0" w:color="auto"/>
        <w:right w:val="none" w:sz="0" w:space="0" w:color="auto"/>
      </w:divBdr>
    </w:div>
    <w:div w:id="1552763880">
      <w:bodyDiv w:val="1"/>
      <w:marLeft w:val="0"/>
      <w:marRight w:val="0"/>
      <w:marTop w:val="0"/>
      <w:marBottom w:val="0"/>
      <w:divBdr>
        <w:top w:val="none" w:sz="0" w:space="0" w:color="auto"/>
        <w:left w:val="none" w:sz="0" w:space="0" w:color="auto"/>
        <w:bottom w:val="none" w:sz="0" w:space="0" w:color="auto"/>
        <w:right w:val="none" w:sz="0" w:space="0" w:color="auto"/>
      </w:divBdr>
    </w:div>
    <w:div w:id="1558395960">
      <w:bodyDiv w:val="1"/>
      <w:marLeft w:val="0"/>
      <w:marRight w:val="0"/>
      <w:marTop w:val="0"/>
      <w:marBottom w:val="0"/>
      <w:divBdr>
        <w:top w:val="none" w:sz="0" w:space="0" w:color="auto"/>
        <w:left w:val="none" w:sz="0" w:space="0" w:color="auto"/>
        <w:bottom w:val="none" w:sz="0" w:space="0" w:color="auto"/>
        <w:right w:val="none" w:sz="0" w:space="0" w:color="auto"/>
      </w:divBdr>
    </w:div>
    <w:div w:id="1656648143">
      <w:bodyDiv w:val="1"/>
      <w:marLeft w:val="0"/>
      <w:marRight w:val="0"/>
      <w:marTop w:val="0"/>
      <w:marBottom w:val="0"/>
      <w:divBdr>
        <w:top w:val="none" w:sz="0" w:space="0" w:color="auto"/>
        <w:left w:val="none" w:sz="0" w:space="0" w:color="auto"/>
        <w:bottom w:val="none" w:sz="0" w:space="0" w:color="auto"/>
        <w:right w:val="none" w:sz="0" w:space="0" w:color="auto"/>
      </w:divBdr>
    </w:div>
    <w:div w:id="1657414834">
      <w:bodyDiv w:val="1"/>
      <w:marLeft w:val="0"/>
      <w:marRight w:val="0"/>
      <w:marTop w:val="0"/>
      <w:marBottom w:val="0"/>
      <w:divBdr>
        <w:top w:val="none" w:sz="0" w:space="0" w:color="auto"/>
        <w:left w:val="none" w:sz="0" w:space="0" w:color="auto"/>
        <w:bottom w:val="none" w:sz="0" w:space="0" w:color="auto"/>
        <w:right w:val="none" w:sz="0" w:space="0" w:color="auto"/>
      </w:divBdr>
    </w:div>
    <w:div w:id="1662810449">
      <w:bodyDiv w:val="1"/>
      <w:marLeft w:val="0"/>
      <w:marRight w:val="0"/>
      <w:marTop w:val="0"/>
      <w:marBottom w:val="0"/>
      <w:divBdr>
        <w:top w:val="none" w:sz="0" w:space="0" w:color="auto"/>
        <w:left w:val="none" w:sz="0" w:space="0" w:color="auto"/>
        <w:bottom w:val="none" w:sz="0" w:space="0" w:color="auto"/>
        <w:right w:val="none" w:sz="0" w:space="0" w:color="auto"/>
      </w:divBdr>
    </w:div>
    <w:div w:id="1736472540">
      <w:bodyDiv w:val="1"/>
      <w:marLeft w:val="0"/>
      <w:marRight w:val="0"/>
      <w:marTop w:val="0"/>
      <w:marBottom w:val="0"/>
      <w:divBdr>
        <w:top w:val="none" w:sz="0" w:space="0" w:color="auto"/>
        <w:left w:val="none" w:sz="0" w:space="0" w:color="auto"/>
        <w:bottom w:val="none" w:sz="0" w:space="0" w:color="auto"/>
        <w:right w:val="none" w:sz="0" w:space="0" w:color="auto"/>
      </w:divBdr>
      <w:divsChild>
        <w:div w:id="616569303">
          <w:marLeft w:val="0"/>
          <w:marRight w:val="0"/>
          <w:marTop w:val="0"/>
          <w:marBottom w:val="0"/>
          <w:divBdr>
            <w:top w:val="none" w:sz="0" w:space="0" w:color="auto"/>
            <w:left w:val="none" w:sz="0" w:space="0" w:color="auto"/>
            <w:bottom w:val="none" w:sz="0" w:space="0" w:color="auto"/>
            <w:right w:val="none" w:sz="0" w:space="0" w:color="auto"/>
          </w:divBdr>
          <w:divsChild>
            <w:div w:id="1688173257">
              <w:marLeft w:val="0"/>
              <w:marRight w:val="0"/>
              <w:marTop w:val="0"/>
              <w:marBottom w:val="0"/>
              <w:divBdr>
                <w:top w:val="none" w:sz="0" w:space="0" w:color="auto"/>
                <w:left w:val="none" w:sz="0" w:space="0" w:color="auto"/>
                <w:bottom w:val="none" w:sz="0" w:space="0" w:color="auto"/>
                <w:right w:val="none" w:sz="0" w:space="0" w:color="auto"/>
              </w:divBdr>
              <w:divsChild>
                <w:div w:id="202795175">
                  <w:marLeft w:val="0"/>
                  <w:marRight w:val="0"/>
                  <w:marTop w:val="0"/>
                  <w:marBottom w:val="0"/>
                  <w:divBdr>
                    <w:top w:val="none" w:sz="0" w:space="0" w:color="auto"/>
                    <w:left w:val="none" w:sz="0" w:space="0" w:color="auto"/>
                    <w:bottom w:val="none" w:sz="0" w:space="0" w:color="auto"/>
                    <w:right w:val="none" w:sz="0" w:space="0" w:color="auto"/>
                  </w:divBdr>
                  <w:divsChild>
                    <w:div w:id="1201212634">
                      <w:marLeft w:val="0"/>
                      <w:marRight w:val="0"/>
                      <w:marTop w:val="0"/>
                      <w:marBottom w:val="0"/>
                      <w:divBdr>
                        <w:top w:val="none" w:sz="0" w:space="0" w:color="auto"/>
                        <w:left w:val="none" w:sz="0" w:space="0" w:color="auto"/>
                        <w:bottom w:val="none" w:sz="0" w:space="0" w:color="auto"/>
                        <w:right w:val="none" w:sz="0" w:space="0" w:color="auto"/>
                      </w:divBdr>
                      <w:divsChild>
                        <w:div w:id="1981381052">
                          <w:marLeft w:val="0"/>
                          <w:marRight w:val="0"/>
                          <w:marTop w:val="0"/>
                          <w:marBottom w:val="0"/>
                          <w:divBdr>
                            <w:top w:val="none" w:sz="0" w:space="0" w:color="auto"/>
                            <w:left w:val="none" w:sz="0" w:space="0" w:color="auto"/>
                            <w:bottom w:val="none" w:sz="0" w:space="0" w:color="auto"/>
                            <w:right w:val="none" w:sz="0" w:space="0" w:color="auto"/>
                          </w:divBdr>
                          <w:divsChild>
                            <w:div w:id="722294156">
                              <w:marLeft w:val="0"/>
                              <w:marRight w:val="0"/>
                              <w:marTop w:val="0"/>
                              <w:marBottom w:val="0"/>
                              <w:divBdr>
                                <w:top w:val="none" w:sz="0" w:space="0" w:color="auto"/>
                                <w:left w:val="none" w:sz="0" w:space="0" w:color="auto"/>
                                <w:bottom w:val="none" w:sz="0" w:space="0" w:color="auto"/>
                                <w:right w:val="none" w:sz="0" w:space="0" w:color="auto"/>
                              </w:divBdr>
                              <w:divsChild>
                                <w:div w:id="1191408736">
                                  <w:marLeft w:val="0"/>
                                  <w:marRight w:val="0"/>
                                  <w:marTop w:val="0"/>
                                  <w:marBottom w:val="0"/>
                                  <w:divBdr>
                                    <w:top w:val="none" w:sz="0" w:space="0" w:color="auto"/>
                                    <w:left w:val="none" w:sz="0" w:space="0" w:color="auto"/>
                                    <w:bottom w:val="none" w:sz="0" w:space="0" w:color="auto"/>
                                    <w:right w:val="none" w:sz="0" w:space="0" w:color="auto"/>
                                  </w:divBdr>
                                  <w:divsChild>
                                    <w:div w:id="719591618">
                                      <w:marLeft w:val="0"/>
                                      <w:marRight w:val="0"/>
                                      <w:marTop w:val="0"/>
                                      <w:marBottom w:val="0"/>
                                      <w:divBdr>
                                        <w:top w:val="none" w:sz="0" w:space="0" w:color="auto"/>
                                        <w:left w:val="none" w:sz="0" w:space="0" w:color="auto"/>
                                        <w:bottom w:val="none" w:sz="0" w:space="0" w:color="auto"/>
                                        <w:right w:val="none" w:sz="0" w:space="0" w:color="auto"/>
                                      </w:divBdr>
                                      <w:divsChild>
                                        <w:div w:id="987590108">
                                          <w:marLeft w:val="0"/>
                                          <w:marRight w:val="0"/>
                                          <w:marTop w:val="0"/>
                                          <w:marBottom w:val="0"/>
                                          <w:divBdr>
                                            <w:top w:val="none" w:sz="0" w:space="0" w:color="auto"/>
                                            <w:left w:val="none" w:sz="0" w:space="0" w:color="auto"/>
                                            <w:bottom w:val="none" w:sz="0" w:space="0" w:color="auto"/>
                                            <w:right w:val="none" w:sz="0" w:space="0" w:color="auto"/>
                                          </w:divBdr>
                                          <w:divsChild>
                                            <w:div w:id="1785614941">
                                              <w:marLeft w:val="0"/>
                                              <w:marRight w:val="0"/>
                                              <w:marTop w:val="0"/>
                                              <w:marBottom w:val="0"/>
                                              <w:divBdr>
                                                <w:top w:val="none" w:sz="0" w:space="0" w:color="auto"/>
                                                <w:left w:val="none" w:sz="0" w:space="0" w:color="auto"/>
                                                <w:bottom w:val="none" w:sz="0" w:space="0" w:color="auto"/>
                                                <w:right w:val="none" w:sz="0" w:space="0" w:color="auto"/>
                                              </w:divBdr>
                                              <w:divsChild>
                                                <w:div w:id="1802141638">
                                                  <w:marLeft w:val="0"/>
                                                  <w:marRight w:val="0"/>
                                                  <w:marTop w:val="0"/>
                                                  <w:marBottom w:val="0"/>
                                                  <w:divBdr>
                                                    <w:top w:val="none" w:sz="0" w:space="0" w:color="auto"/>
                                                    <w:left w:val="none" w:sz="0" w:space="0" w:color="auto"/>
                                                    <w:bottom w:val="none" w:sz="0" w:space="0" w:color="auto"/>
                                                    <w:right w:val="none" w:sz="0" w:space="0" w:color="auto"/>
                                                  </w:divBdr>
                                                  <w:divsChild>
                                                    <w:div w:id="915742504">
                                                      <w:marLeft w:val="0"/>
                                                      <w:marRight w:val="0"/>
                                                      <w:marTop w:val="0"/>
                                                      <w:marBottom w:val="0"/>
                                                      <w:divBdr>
                                                        <w:top w:val="none" w:sz="0" w:space="0" w:color="auto"/>
                                                        <w:left w:val="none" w:sz="0" w:space="0" w:color="auto"/>
                                                        <w:bottom w:val="none" w:sz="0" w:space="0" w:color="auto"/>
                                                        <w:right w:val="none" w:sz="0" w:space="0" w:color="auto"/>
                                                      </w:divBdr>
                                                      <w:divsChild>
                                                        <w:div w:id="779379064">
                                                          <w:marLeft w:val="0"/>
                                                          <w:marRight w:val="0"/>
                                                          <w:marTop w:val="0"/>
                                                          <w:marBottom w:val="0"/>
                                                          <w:divBdr>
                                                            <w:top w:val="none" w:sz="0" w:space="0" w:color="auto"/>
                                                            <w:left w:val="none" w:sz="0" w:space="0" w:color="auto"/>
                                                            <w:bottom w:val="none" w:sz="0" w:space="0" w:color="auto"/>
                                                            <w:right w:val="none" w:sz="0" w:space="0" w:color="auto"/>
                                                          </w:divBdr>
                                                        </w:div>
                                                        <w:div w:id="1884781558">
                                                          <w:marLeft w:val="0"/>
                                                          <w:marRight w:val="0"/>
                                                          <w:marTop w:val="0"/>
                                                          <w:marBottom w:val="0"/>
                                                          <w:divBdr>
                                                            <w:top w:val="none" w:sz="0" w:space="0" w:color="auto"/>
                                                            <w:left w:val="none" w:sz="0" w:space="0" w:color="auto"/>
                                                            <w:bottom w:val="none" w:sz="0" w:space="0" w:color="auto"/>
                                                            <w:right w:val="none" w:sz="0" w:space="0" w:color="auto"/>
                                                          </w:divBdr>
                                                        </w:div>
                                                        <w:div w:id="1926962048">
                                                          <w:marLeft w:val="0"/>
                                                          <w:marRight w:val="0"/>
                                                          <w:marTop w:val="0"/>
                                                          <w:marBottom w:val="0"/>
                                                          <w:divBdr>
                                                            <w:top w:val="none" w:sz="0" w:space="0" w:color="auto"/>
                                                            <w:left w:val="none" w:sz="0" w:space="0" w:color="auto"/>
                                                            <w:bottom w:val="none" w:sz="0" w:space="0" w:color="auto"/>
                                                            <w:right w:val="none" w:sz="0" w:space="0" w:color="auto"/>
                                                          </w:divBdr>
                                                        </w:div>
                                                        <w:div w:id="20996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6917355">
      <w:bodyDiv w:val="1"/>
      <w:marLeft w:val="0"/>
      <w:marRight w:val="0"/>
      <w:marTop w:val="0"/>
      <w:marBottom w:val="0"/>
      <w:divBdr>
        <w:top w:val="none" w:sz="0" w:space="0" w:color="auto"/>
        <w:left w:val="none" w:sz="0" w:space="0" w:color="auto"/>
        <w:bottom w:val="none" w:sz="0" w:space="0" w:color="auto"/>
        <w:right w:val="none" w:sz="0" w:space="0" w:color="auto"/>
      </w:divBdr>
    </w:div>
    <w:div w:id="1767339651">
      <w:bodyDiv w:val="1"/>
      <w:marLeft w:val="0"/>
      <w:marRight w:val="0"/>
      <w:marTop w:val="0"/>
      <w:marBottom w:val="0"/>
      <w:divBdr>
        <w:top w:val="none" w:sz="0" w:space="0" w:color="auto"/>
        <w:left w:val="none" w:sz="0" w:space="0" w:color="auto"/>
        <w:bottom w:val="none" w:sz="0" w:space="0" w:color="auto"/>
        <w:right w:val="none" w:sz="0" w:space="0" w:color="auto"/>
      </w:divBdr>
      <w:divsChild>
        <w:div w:id="536744207">
          <w:marLeft w:val="0"/>
          <w:marRight w:val="0"/>
          <w:marTop w:val="0"/>
          <w:marBottom w:val="0"/>
          <w:divBdr>
            <w:top w:val="none" w:sz="0" w:space="0" w:color="auto"/>
            <w:left w:val="none" w:sz="0" w:space="0" w:color="auto"/>
            <w:bottom w:val="none" w:sz="0" w:space="0" w:color="auto"/>
            <w:right w:val="none" w:sz="0" w:space="0" w:color="auto"/>
          </w:divBdr>
          <w:divsChild>
            <w:div w:id="645207499">
              <w:marLeft w:val="0"/>
              <w:marRight w:val="0"/>
              <w:marTop w:val="0"/>
              <w:marBottom w:val="0"/>
              <w:divBdr>
                <w:top w:val="none" w:sz="0" w:space="0" w:color="auto"/>
                <w:left w:val="none" w:sz="0" w:space="0" w:color="auto"/>
                <w:bottom w:val="none" w:sz="0" w:space="0" w:color="auto"/>
                <w:right w:val="none" w:sz="0" w:space="0" w:color="auto"/>
              </w:divBdr>
              <w:divsChild>
                <w:div w:id="614754509">
                  <w:marLeft w:val="0"/>
                  <w:marRight w:val="0"/>
                  <w:marTop w:val="0"/>
                  <w:marBottom w:val="0"/>
                  <w:divBdr>
                    <w:top w:val="none" w:sz="0" w:space="0" w:color="auto"/>
                    <w:left w:val="none" w:sz="0" w:space="0" w:color="auto"/>
                    <w:bottom w:val="none" w:sz="0" w:space="0" w:color="auto"/>
                    <w:right w:val="none" w:sz="0" w:space="0" w:color="auto"/>
                  </w:divBdr>
                  <w:divsChild>
                    <w:div w:id="1103455924">
                      <w:marLeft w:val="0"/>
                      <w:marRight w:val="0"/>
                      <w:marTop w:val="0"/>
                      <w:marBottom w:val="0"/>
                      <w:divBdr>
                        <w:top w:val="none" w:sz="0" w:space="0" w:color="auto"/>
                        <w:left w:val="none" w:sz="0" w:space="0" w:color="auto"/>
                        <w:bottom w:val="none" w:sz="0" w:space="0" w:color="auto"/>
                        <w:right w:val="none" w:sz="0" w:space="0" w:color="auto"/>
                      </w:divBdr>
                      <w:divsChild>
                        <w:div w:id="268901566">
                          <w:marLeft w:val="0"/>
                          <w:marRight w:val="0"/>
                          <w:marTop w:val="0"/>
                          <w:marBottom w:val="0"/>
                          <w:divBdr>
                            <w:top w:val="none" w:sz="0" w:space="0" w:color="auto"/>
                            <w:left w:val="none" w:sz="0" w:space="0" w:color="auto"/>
                            <w:bottom w:val="none" w:sz="0" w:space="0" w:color="auto"/>
                            <w:right w:val="none" w:sz="0" w:space="0" w:color="auto"/>
                          </w:divBdr>
                          <w:divsChild>
                            <w:div w:id="1617367558">
                              <w:marLeft w:val="0"/>
                              <w:marRight w:val="0"/>
                              <w:marTop w:val="0"/>
                              <w:marBottom w:val="0"/>
                              <w:divBdr>
                                <w:top w:val="none" w:sz="0" w:space="0" w:color="auto"/>
                                <w:left w:val="none" w:sz="0" w:space="0" w:color="auto"/>
                                <w:bottom w:val="none" w:sz="0" w:space="0" w:color="auto"/>
                                <w:right w:val="none" w:sz="0" w:space="0" w:color="auto"/>
                              </w:divBdr>
                              <w:divsChild>
                                <w:div w:id="165013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9353603">
      <w:bodyDiv w:val="1"/>
      <w:marLeft w:val="0"/>
      <w:marRight w:val="0"/>
      <w:marTop w:val="0"/>
      <w:marBottom w:val="0"/>
      <w:divBdr>
        <w:top w:val="none" w:sz="0" w:space="0" w:color="auto"/>
        <w:left w:val="none" w:sz="0" w:space="0" w:color="auto"/>
        <w:bottom w:val="none" w:sz="0" w:space="0" w:color="auto"/>
        <w:right w:val="none" w:sz="0" w:space="0" w:color="auto"/>
      </w:divBdr>
      <w:divsChild>
        <w:div w:id="255360679">
          <w:marLeft w:val="0"/>
          <w:marRight w:val="0"/>
          <w:marTop w:val="0"/>
          <w:marBottom w:val="0"/>
          <w:divBdr>
            <w:top w:val="none" w:sz="0" w:space="0" w:color="auto"/>
            <w:left w:val="none" w:sz="0" w:space="0" w:color="auto"/>
            <w:bottom w:val="none" w:sz="0" w:space="0" w:color="auto"/>
            <w:right w:val="none" w:sz="0" w:space="0" w:color="auto"/>
          </w:divBdr>
          <w:divsChild>
            <w:div w:id="1362364483">
              <w:marLeft w:val="0"/>
              <w:marRight w:val="0"/>
              <w:marTop w:val="0"/>
              <w:marBottom w:val="0"/>
              <w:divBdr>
                <w:top w:val="none" w:sz="0" w:space="0" w:color="auto"/>
                <w:left w:val="none" w:sz="0" w:space="0" w:color="auto"/>
                <w:bottom w:val="none" w:sz="0" w:space="0" w:color="auto"/>
                <w:right w:val="none" w:sz="0" w:space="0" w:color="auto"/>
              </w:divBdr>
              <w:divsChild>
                <w:div w:id="1503545134">
                  <w:marLeft w:val="0"/>
                  <w:marRight w:val="0"/>
                  <w:marTop w:val="0"/>
                  <w:marBottom w:val="0"/>
                  <w:divBdr>
                    <w:top w:val="none" w:sz="0" w:space="0" w:color="auto"/>
                    <w:left w:val="none" w:sz="0" w:space="0" w:color="auto"/>
                    <w:bottom w:val="none" w:sz="0" w:space="0" w:color="auto"/>
                    <w:right w:val="none" w:sz="0" w:space="0" w:color="auto"/>
                  </w:divBdr>
                  <w:divsChild>
                    <w:div w:id="1172449325">
                      <w:marLeft w:val="0"/>
                      <w:marRight w:val="0"/>
                      <w:marTop w:val="0"/>
                      <w:marBottom w:val="0"/>
                      <w:divBdr>
                        <w:top w:val="none" w:sz="0" w:space="0" w:color="auto"/>
                        <w:left w:val="none" w:sz="0" w:space="0" w:color="auto"/>
                        <w:bottom w:val="none" w:sz="0" w:space="0" w:color="auto"/>
                        <w:right w:val="none" w:sz="0" w:space="0" w:color="auto"/>
                      </w:divBdr>
                      <w:divsChild>
                        <w:div w:id="2035765088">
                          <w:marLeft w:val="0"/>
                          <w:marRight w:val="0"/>
                          <w:marTop w:val="0"/>
                          <w:marBottom w:val="0"/>
                          <w:divBdr>
                            <w:top w:val="none" w:sz="0" w:space="0" w:color="auto"/>
                            <w:left w:val="none" w:sz="0" w:space="0" w:color="auto"/>
                            <w:bottom w:val="none" w:sz="0" w:space="0" w:color="auto"/>
                            <w:right w:val="none" w:sz="0" w:space="0" w:color="auto"/>
                          </w:divBdr>
                          <w:divsChild>
                            <w:div w:id="97649757">
                              <w:marLeft w:val="0"/>
                              <w:marRight w:val="0"/>
                              <w:marTop w:val="0"/>
                              <w:marBottom w:val="0"/>
                              <w:divBdr>
                                <w:top w:val="none" w:sz="0" w:space="0" w:color="auto"/>
                                <w:left w:val="none" w:sz="0" w:space="0" w:color="auto"/>
                                <w:bottom w:val="none" w:sz="0" w:space="0" w:color="auto"/>
                                <w:right w:val="none" w:sz="0" w:space="0" w:color="auto"/>
                              </w:divBdr>
                              <w:divsChild>
                                <w:div w:id="31746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3748169">
      <w:bodyDiv w:val="1"/>
      <w:marLeft w:val="0"/>
      <w:marRight w:val="0"/>
      <w:marTop w:val="0"/>
      <w:marBottom w:val="0"/>
      <w:divBdr>
        <w:top w:val="none" w:sz="0" w:space="0" w:color="auto"/>
        <w:left w:val="none" w:sz="0" w:space="0" w:color="auto"/>
        <w:bottom w:val="none" w:sz="0" w:space="0" w:color="auto"/>
        <w:right w:val="none" w:sz="0" w:space="0" w:color="auto"/>
      </w:divBdr>
    </w:div>
    <w:div w:id="1807770540">
      <w:bodyDiv w:val="1"/>
      <w:marLeft w:val="0"/>
      <w:marRight w:val="0"/>
      <w:marTop w:val="0"/>
      <w:marBottom w:val="0"/>
      <w:divBdr>
        <w:top w:val="none" w:sz="0" w:space="0" w:color="auto"/>
        <w:left w:val="none" w:sz="0" w:space="0" w:color="auto"/>
        <w:bottom w:val="none" w:sz="0" w:space="0" w:color="auto"/>
        <w:right w:val="none" w:sz="0" w:space="0" w:color="auto"/>
      </w:divBdr>
    </w:div>
    <w:div w:id="1826553914">
      <w:bodyDiv w:val="1"/>
      <w:marLeft w:val="0"/>
      <w:marRight w:val="0"/>
      <w:marTop w:val="0"/>
      <w:marBottom w:val="0"/>
      <w:divBdr>
        <w:top w:val="none" w:sz="0" w:space="0" w:color="auto"/>
        <w:left w:val="none" w:sz="0" w:space="0" w:color="auto"/>
        <w:bottom w:val="none" w:sz="0" w:space="0" w:color="auto"/>
        <w:right w:val="none" w:sz="0" w:space="0" w:color="auto"/>
      </w:divBdr>
    </w:div>
    <w:div w:id="1869100751">
      <w:bodyDiv w:val="1"/>
      <w:marLeft w:val="0"/>
      <w:marRight w:val="0"/>
      <w:marTop w:val="0"/>
      <w:marBottom w:val="0"/>
      <w:divBdr>
        <w:top w:val="none" w:sz="0" w:space="0" w:color="auto"/>
        <w:left w:val="none" w:sz="0" w:space="0" w:color="auto"/>
        <w:bottom w:val="none" w:sz="0" w:space="0" w:color="auto"/>
        <w:right w:val="none" w:sz="0" w:space="0" w:color="auto"/>
      </w:divBdr>
      <w:divsChild>
        <w:div w:id="84350624">
          <w:marLeft w:val="0"/>
          <w:marRight w:val="0"/>
          <w:marTop w:val="0"/>
          <w:marBottom w:val="150"/>
          <w:divBdr>
            <w:top w:val="none" w:sz="0" w:space="0" w:color="auto"/>
            <w:left w:val="none" w:sz="0" w:space="0" w:color="auto"/>
            <w:bottom w:val="none" w:sz="0" w:space="0" w:color="auto"/>
            <w:right w:val="none" w:sz="0" w:space="0" w:color="auto"/>
          </w:divBdr>
        </w:div>
        <w:div w:id="2092195986">
          <w:marLeft w:val="0"/>
          <w:marRight w:val="0"/>
          <w:marTop w:val="150"/>
          <w:marBottom w:val="0"/>
          <w:divBdr>
            <w:top w:val="none" w:sz="0" w:space="0" w:color="auto"/>
            <w:left w:val="none" w:sz="0" w:space="0" w:color="auto"/>
            <w:bottom w:val="none" w:sz="0" w:space="0" w:color="auto"/>
            <w:right w:val="none" w:sz="0" w:space="0" w:color="auto"/>
          </w:divBdr>
        </w:div>
      </w:divsChild>
    </w:div>
    <w:div w:id="1883664908">
      <w:bodyDiv w:val="1"/>
      <w:marLeft w:val="0"/>
      <w:marRight w:val="0"/>
      <w:marTop w:val="0"/>
      <w:marBottom w:val="0"/>
      <w:divBdr>
        <w:top w:val="none" w:sz="0" w:space="0" w:color="auto"/>
        <w:left w:val="none" w:sz="0" w:space="0" w:color="auto"/>
        <w:bottom w:val="none" w:sz="0" w:space="0" w:color="auto"/>
        <w:right w:val="none" w:sz="0" w:space="0" w:color="auto"/>
      </w:divBdr>
      <w:divsChild>
        <w:div w:id="1243445630">
          <w:marLeft w:val="446"/>
          <w:marRight w:val="0"/>
          <w:marTop w:val="0"/>
          <w:marBottom w:val="0"/>
          <w:divBdr>
            <w:top w:val="none" w:sz="0" w:space="0" w:color="auto"/>
            <w:left w:val="none" w:sz="0" w:space="0" w:color="auto"/>
            <w:bottom w:val="none" w:sz="0" w:space="0" w:color="auto"/>
            <w:right w:val="none" w:sz="0" w:space="0" w:color="auto"/>
          </w:divBdr>
        </w:div>
      </w:divsChild>
    </w:div>
    <w:div w:id="1988900615">
      <w:bodyDiv w:val="1"/>
      <w:marLeft w:val="0"/>
      <w:marRight w:val="0"/>
      <w:marTop w:val="0"/>
      <w:marBottom w:val="0"/>
      <w:divBdr>
        <w:top w:val="none" w:sz="0" w:space="0" w:color="auto"/>
        <w:left w:val="none" w:sz="0" w:space="0" w:color="auto"/>
        <w:bottom w:val="none" w:sz="0" w:space="0" w:color="auto"/>
        <w:right w:val="none" w:sz="0" w:space="0" w:color="auto"/>
      </w:divBdr>
    </w:div>
    <w:div w:id="208548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BBD1029F0D4194F90B7B5C724F5E90D" ma:contentTypeVersion="2" ma:contentTypeDescription="Create a new document." ma:contentTypeScope="" ma:versionID="c23f6e757b0f402754572d43b29a3931">
  <xsd:schema xmlns:xsd="http://www.w3.org/2001/XMLSchema" xmlns:xs="http://www.w3.org/2001/XMLSchema" xmlns:p="http://schemas.microsoft.com/office/2006/metadata/properties" xmlns:ns3="43d1f79d-e75c-4ecb-ab41-80f312e9e64c" targetNamespace="http://schemas.microsoft.com/office/2006/metadata/properties" ma:root="true" ma:fieldsID="1fbed6b40c11ae08bf2fc9f1b7955966" ns3:_="">
    <xsd:import namespace="43d1f79d-e75c-4ecb-ab41-80f312e9e64c"/>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1f79d-e75c-4ecb-ab41-80f312e9e6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96859-D084-4467-82CD-6C69091CFC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7AFB3F-F0A5-4532-A90E-28B1F4AA84B9}">
  <ds:schemaRefs>
    <ds:schemaRef ds:uri="http://schemas.openxmlformats.org/officeDocument/2006/bibliography"/>
  </ds:schemaRefs>
</ds:datastoreItem>
</file>

<file path=customXml/itemProps3.xml><?xml version="1.0" encoding="utf-8"?>
<ds:datastoreItem xmlns:ds="http://schemas.openxmlformats.org/officeDocument/2006/customXml" ds:itemID="{ADB0B415-C357-414D-92DF-D636F95A0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d1f79d-e75c-4ecb-ab41-80f312e9e6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3CCD1-111A-4A8E-A35C-2F4D230660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1081</Words>
  <Characters>5950</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BOILLOD-CERNEUX</dc:creator>
  <cp:keywords/>
  <dc:description/>
  <cp:lastModifiedBy>Sophie Goasguen  Intertek</cp:lastModifiedBy>
  <cp:revision>5</cp:revision>
  <cp:lastPrinted>2025-02-26T09:29:00Z</cp:lastPrinted>
  <dcterms:created xsi:type="dcterms:W3CDTF">2026-04-14T09:37:00Z</dcterms:created>
  <dcterms:modified xsi:type="dcterms:W3CDTF">2026-04-14T09:40:00Z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0x0101006BBD1029F0D4194F90B7B5C724F5E90D</vt:lpwstr>
  </property>
</Properties>
</file>