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79031" w14:textId="77777777" w:rsidR="007F2888" w:rsidRPr="007F2888" w:rsidRDefault="007F2888" w:rsidP="007F2888">
      <w:pPr>
        <w:jc w:val="center"/>
        <w:rPr>
          <w:b/>
          <w:u w:val="double"/>
        </w:rPr>
      </w:pPr>
      <w:r w:rsidRPr="007F2888">
        <w:rPr>
          <w:b/>
          <w:u w:val="double"/>
        </w:rPr>
        <w:t>NEGOCIATIONS ANNUELLES OBLIGATOIRES  2026</w:t>
      </w:r>
    </w:p>
    <w:p w14:paraId="1B739A4B" w14:textId="77777777" w:rsidR="007F2888" w:rsidRPr="007F2888" w:rsidRDefault="007F2888" w:rsidP="007F2888">
      <w:pPr>
        <w:jc w:val="center"/>
        <w:rPr>
          <w:b/>
          <w:bCs/>
          <w:u w:val="single"/>
        </w:rPr>
      </w:pPr>
      <w:r w:rsidRPr="007F2888">
        <w:rPr>
          <w:b/>
          <w:bCs/>
          <w:u w:val="single"/>
        </w:rPr>
        <w:t>PROCES VERBAL D’ACCORD PARTIEL DU 13 FEVRIER 2026</w:t>
      </w:r>
    </w:p>
    <w:p w14:paraId="3CF2F7B4" w14:textId="77777777" w:rsidR="007F2888" w:rsidRPr="007F2888" w:rsidRDefault="007F2888" w:rsidP="007F2888">
      <w:r w:rsidRPr="007F2888">
        <w:t>Dans le cadre de la négociation annuelle obligatoire, les Délégués Syndicaux représentatifs de la Société HVA CONCEPT et la Direction de l’entreprise se sont réunis le :</w:t>
      </w:r>
    </w:p>
    <w:p w14:paraId="501580AB" w14:textId="77777777" w:rsidR="007F2888" w:rsidRPr="007F2888" w:rsidRDefault="007F2888" w:rsidP="007F28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3826"/>
        <w:gridCol w:w="3187"/>
      </w:tblGrid>
      <w:tr w:rsidR="007F2888" w:rsidRPr="007F2888" w14:paraId="3C9D3146" w14:textId="77777777" w:rsidTr="00B42B06">
        <w:trPr>
          <w:trHeight w:val="585"/>
        </w:trPr>
        <w:tc>
          <w:tcPr>
            <w:tcW w:w="2243" w:type="dxa"/>
          </w:tcPr>
          <w:p w14:paraId="63F5F683" w14:textId="77777777" w:rsidR="007F2888" w:rsidRPr="007F2888" w:rsidRDefault="007F2888" w:rsidP="007F2888">
            <w:pPr>
              <w:rPr>
                <w:u w:val="single"/>
              </w:rPr>
            </w:pPr>
          </w:p>
          <w:p w14:paraId="6DFEE9FC" w14:textId="77777777" w:rsidR="007F2888" w:rsidRPr="007F2888" w:rsidRDefault="007F2888" w:rsidP="007F2888">
            <w:pPr>
              <w:rPr>
                <w:u w:val="single"/>
              </w:rPr>
            </w:pPr>
            <w:r w:rsidRPr="007F2888">
              <w:rPr>
                <w:u w:val="single"/>
              </w:rPr>
              <w:t>Date</w:t>
            </w:r>
          </w:p>
          <w:p w14:paraId="6763660D" w14:textId="77777777" w:rsidR="007F2888" w:rsidRPr="007F2888" w:rsidRDefault="007F2888" w:rsidP="007F2888">
            <w:pPr>
              <w:rPr>
                <w:u w:val="single"/>
              </w:rPr>
            </w:pPr>
          </w:p>
        </w:tc>
        <w:tc>
          <w:tcPr>
            <w:tcW w:w="4267" w:type="dxa"/>
          </w:tcPr>
          <w:p w14:paraId="6B4EE426" w14:textId="77777777" w:rsidR="007F2888" w:rsidRPr="007F2888" w:rsidRDefault="007F2888" w:rsidP="007F2888">
            <w:pPr>
              <w:rPr>
                <w:u w:val="single"/>
              </w:rPr>
            </w:pPr>
          </w:p>
          <w:p w14:paraId="4C93876E" w14:textId="77777777" w:rsidR="007F2888" w:rsidRPr="007F2888" w:rsidRDefault="007F2888" w:rsidP="007F2888">
            <w:pPr>
              <w:rPr>
                <w:u w:val="single"/>
              </w:rPr>
            </w:pPr>
            <w:r w:rsidRPr="007F2888">
              <w:rPr>
                <w:u w:val="single"/>
              </w:rPr>
              <w:t>Pour les Syndicats</w:t>
            </w:r>
          </w:p>
        </w:tc>
        <w:tc>
          <w:tcPr>
            <w:tcW w:w="3489" w:type="dxa"/>
          </w:tcPr>
          <w:p w14:paraId="52BF6A17" w14:textId="77777777" w:rsidR="007F2888" w:rsidRPr="007F2888" w:rsidRDefault="007F2888" w:rsidP="007F2888">
            <w:pPr>
              <w:rPr>
                <w:u w:val="single"/>
              </w:rPr>
            </w:pPr>
          </w:p>
          <w:p w14:paraId="1455DA1C" w14:textId="77777777" w:rsidR="007F2888" w:rsidRPr="007F2888" w:rsidRDefault="007F2888" w:rsidP="007F2888">
            <w:pPr>
              <w:rPr>
                <w:u w:val="single"/>
              </w:rPr>
            </w:pPr>
            <w:r w:rsidRPr="007F2888">
              <w:rPr>
                <w:u w:val="single"/>
              </w:rPr>
              <w:t>Pour l’Entreprise</w:t>
            </w:r>
          </w:p>
        </w:tc>
      </w:tr>
      <w:tr w:rsidR="007F2888" w:rsidRPr="007F2888" w14:paraId="7BAFDB43" w14:textId="77777777" w:rsidTr="00B42B06">
        <w:trPr>
          <w:trHeight w:val="1432"/>
        </w:trPr>
        <w:tc>
          <w:tcPr>
            <w:tcW w:w="2243" w:type="dxa"/>
          </w:tcPr>
          <w:p w14:paraId="757820BF" w14:textId="77777777" w:rsidR="007F2888" w:rsidRPr="007F2888" w:rsidRDefault="007F2888" w:rsidP="007F2888">
            <w:r w:rsidRPr="007F2888">
              <w:t>19 janvier 2026</w:t>
            </w:r>
          </w:p>
          <w:p w14:paraId="1C8D22D2" w14:textId="77777777" w:rsidR="007F2888" w:rsidRPr="007F2888" w:rsidRDefault="007F2888" w:rsidP="007F2888"/>
          <w:p w14:paraId="6D7D8743" w14:textId="77777777" w:rsidR="007F2888" w:rsidRPr="007F2888" w:rsidRDefault="007F2888" w:rsidP="007F2888"/>
          <w:p w14:paraId="03BAFF4B" w14:textId="77777777" w:rsidR="007F2888" w:rsidRPr="007F2888" w:rsidRDefault="007F2888" w:rsidP="007F2888"/>
          <w:p w14:paraId="37E08DBA" w14:textId="77777777" w:rsidR="007F2888" w:rsidRPr="007F2888" w:rsidRDefault="007F2888" w:rsidP="007F2888">
            <w:r w:rsidRPr="007F2888">
              <w:t>29 janvier 2026</w:t>
            </w:r>
          </w:p>
          <w:p w14:paraId="3CA9FC3A" w14:textId="77777777" w:rsidR="007F2888" w:rsidRPr="007F2888" w:rsidRDefault="007F2888" w:rsidP="007F2888"/>
          <w:p w14:paraId="603E06DF" w14:textId="77777777" w:rsidR="007F2888" w:rsidRPr="007F2888" w:rsidRDefault="007F2888" w:rsidP="007F2888"/>
          <w:p w14:paraId="469A95FE" w14:textId="77777777" w:rsidR="007F2888" w:rsidRPr="007F2888" w:rsidRDefault="007F2888" w:rsidP="007F2888"/>
          <w:p w14:paraId="33790A37" w14:textId="77777777" w:rsidR="007F2888" w:rsidRPr="007F2888" w:rsidRDefault="007F2888" w:rsidP="007F2888"/>
          <w:p w14:paraId="4589AAC2" w14:textId="77777777" w:rsidR="007F2888" w:rsidRPr="007F2888" w:rsidRDefault="007F2888" w:rsidP="007F2888">
            <w:r w:rsidRPr="007F2888">
              <w:t>06 février 2026</w:t>
            </w:r>
          </w:p>
          <w:p w14:paraId="4D68B8F4" w14:textId="77777777" w:rsidR="007F2888" w:rsidRPr="007F2888" w:rsidRDefault="007F2888" w:rsidP="007F2888"/>
          <w:p w14:paraId="458C58BC" w14:textId="77777777" w:rsidR="007F2888" w:rsidRPr="007F2888" w:rsidRDefault="007F2888" w:rsidP="007F2888"/>
          <w:p w14:paraId="3434F3F2" w14:textId="77777777" w:rsidR="007F2888" w:rsidRPr="007F2888" w:rsidRDefault="007F2888" w:rsidP="007F2888">
            <w:r w:rsidRPr="007F2888">
              <w:t>13 février 2026</w:t>
            </w:r>
          </w:p>
          <w:p w14:paraId="6E7F67F9" w14:textId="77777777" w:rsidR="007F2888" w:rsidRPr="007F2888" w:rsidRDefault="007F2888" w:rsidP="007F2888"/>
          <w:p w14:paraId="28C4AC3A" w14:textId="77777777" w:rsidR="007F2888" w:rsidRPr="007F2888" w:rsidRDefault="007F2888" w:rsidP="007F2888"/>
          <w:p w14:paraId="1C0FEEC9" w14:textId="77777777" w:rsidR="007F2888" w:rsidRPr="007F2888" w:rsidRDefault="007F2888" w:rsidP="007F2888"/>
        </w:tc>
        <w:tc>
          <w:tcPr>
            <w:tcW w:w="4267" w:type="dxa"/>
          </w:tcPr>
          <w:p w14:paraId="2A4853F6" w14:textId="77777777" w:rsidR="007F2888" w:rsidRPr="007F2888" w:rsidRDefault="007F2888" w:rsidP="007F2888">
            <w:r w:rsidRPr="007F2888">
              <w:t>Mme xxx, Délégué Syndical CFDT</w:t>
            </w:r>
          </w:p>
          <w:p w14:paraId="33C9CE06" w14:textId="77777777" w:rsidR="007F2888" w:rsidRPr="007F2888" w:rsidRDefault="007F2888" w:rsidP="007F2888">
            <w:r w:rsidRPr="007F2888">
              <w:t>Mr xx Délégué Syndical CGT</w:t>
            </w:r>
          </w:p>
          <w:p w14:paraId="5FF184DC" w14:textId="77777777" w:rsidR="007F2888" w:rsidRPr="007F2888" w:rsidRDefault="007F2888" w:rsidP="007F2888"/>
          <w:p w14:paraId="4F82CD1A" w14:textId="77777777" w:rsidR="007F2888" w:rsidRPr="007F2888" w:rsidRDefault="007F2888" w:rsidP="007F2888"/>
          <w:p w14:paraId="68034ED6" w14:textId="77777777" w:rsidR="007F2888" w:rsidRPr="007F2888" w:rsidRDefault="007F2888" w:rsidP="007F2888">
            <w:r w:rsidRPr="007F2888">
              <w:t>Mme xxx, Délégué Syndical CFDT</w:t>
            </w:r>
          </w:p>
          <w:p w14:paraId="61F45343" w14:textId="77777777" w:rsidR="007F2888" w:rsidRPr="007F2888" w:rsidRDefault="007F2888" w:rsidP="007F2888">
            <w:r w:rsidRPr="007F2888">
              <w:t xml:space="preserve">Mr xxx Délégué Syndical CGT, </w:t>
            </w:r>
          </w:p>
          <w:p w14:paraId="752B2447" w14:textId="77777777" w:rsidR="007F2888" w:rsidRPr="007F2888" w:rsidRDefault="007F2888" w:rsidP="007F2888"/>
          <w:p w14:paraId="131BAA10" w14:textId="77777777" w:rsidR="007F2888" w:rsidRPr="007F2888" w:rsidRDefault="007F2888" w:rsidP="007F2888"/>
          <w:p w14:paraId="2757DB71" w14:textId="77777777" w:rsidR="007F2888" w:rsidRPr="007F2888" w:rsidRDefault="007F2888" w:rsidP="007F2888">
            <w:r w:rsidRPr="007F2888">
              <w:t>Mme xxx, Délégué Syndical CFDT</w:t>
            </w:r>
          </w:p>
          <w:p w14:paraId="708A374B" w14:textId="77777777" w:rsidR="007F2888" w:rsidRPr="007F2888" w:rsidRDefault="007F2888" w:rsidP="007F2888">
            <w:r w:rsidRPr="007F2888">
              <w:t xml:space="preserve">Mr xxx Délégué Syndical CGT, </w:t>
            </w:r>
          </w:p>
          <w:p w14:paraId="01782FC3" w14:textId="77777777" w:rsidR="007F2888" w:rsidRPr="007F2888" w:rsidRDefault="007F2888" w:rsidP="007F2888"/>
          <w:p w14:paraId="7ACCF486" w14:textId="77777777" w:rsidR="007F2888" w:rsidRPr="007F2888" w:rsidRDefault="007F2888" w:rsidP="007F2888"/>
          <w:p w14:paraId="23CDAAB9" w14:textId="77777777" w:rsidR="007F2888" w:rsidRPr="007F2888" w:rsidRDefault="007F2888" w:rsidP="007F2888">
            <w:r w:rsidRPr="007F2888">
              <w:t>Mme xxx Délégué Syndical CFDT</w:t>
            </w:r>
          </w:p>
          <w:p w14:paraId="241B4BC2" w14:textId="77777777" w:rsidR="007F2888" w:rsidRPr="007F2888" w:rsidRDefault="007F2888" w:rsidP="007F2888">
            <w:r w:rsidRPr="007F2888">
              <w:t xml:space="preserve">Mr xxx Délégué Syndical CGT, </w:t>
            </w:r>
          </w:p>
          <w:p w14:paraId="46360F11" w14:textId="77777777" w:rsidR="007F2888" w:rsidRPr="007F2888" w:rsidRDefault="007F2888" w:rsidP="007F2888"/>
          <w:p w14:paraId="22ECE4DB" w14:textId="77777777" w:rsidR="007F2888" w:rsidRPr="007F2888" w:rsidRDefault="007F2888" w:rsidP="007F2888"/>
          <w:p w14:paraId="75146BB0" w14:textId="77777777" w:rsidR="007F2888" w:rsidRPr="007F2888" w:rsidRDefault="007F2888" w:rsidP="007F2888"/>
        </w:tc>
        <w:tc>
          <w:tcPr>
            <w:tcW w:w="3489" w:type="dxa"/>
          </w:tcPr>
          <w:p w14:paraId="2B743FBE" w14:textId="77777777" w:rsidR="007F2888" w:rsidRPr="007F2888" w:rsidRDefault="007F2888" w:rsidP="007F2888">
            <w:r w:rsidRPr="007F2888">
              <w:t>Mr xxx Directeur</w:t>
            </w:r>
          </w:p>
          <w:p w14:paraId="25BE18CB" w14:textId="77777777" w:rsidR="007F2888" w:rsidRPr="007F2888" w:rsidRDefault="007F2888" w:rsidP="007F2888">
            <w:r w:rsidRPr="007F2888">
              <w:t>Mme xxx -RRH</w:t>
            </w:r>
          </w:p>
          <w:p w14:paraId="08C9E324" w14:textId="77777777" w:rsidR="007F2888" w:rsidRPr="007F2888" w:rsidRDefault="007F2888" w:rsidP="007F2888"/>
          <w:p w14:paraId="441B82D1" w14:textId="77777777" w:rsidR="007F2888" w:rsidRPr="007F2888" w:rsidRDefault="007F2888" w:rsidP="007F2888"/>
          <w:p w14:paraId="6E76623E" w14:textId="77777777" w:rsidR="007F2888" w:rsidRPr="007F2888" w:rsidRDefault="007F2888" w:rsidP="007F2888">
            <w:r w:rsidRPr="007F2888">
              <w:t>Mr xxx Directeur</w:t>
            </w:r>
          </w:p>
          <w:p w14:paraId="4EA3C7F4" w14:textId="77777777" w:rsidR="007F2888" w:rsidRPr="007F2888" w:rsidRDefault="007F2888" w:rsidP="007F2888">
            <w:r w:rsidRPr="007F2888">
              <w:t>Mme xxx -RRH</w:t>
            </w:r>
          </w:p>
          <w:p w14:paraId="7C3AB6FA" w14:textId="77777777" w:rsidR="007F2888" w:rsidRPr="007F2888" w:rsidRDefault="007F2888" w:rsidP="007F2888">
            <w:r w:rsidRPr="007F2888">
              <w:t xml:space="preserve"> </w:t>
            </w:r>
          </w:p>
          <w:p w14:paraId="738A7EC4" w14:textId="77777777" w:rsidR="007F2888" w:rsidRPr="007F2888" w:rsidRDefault="007F2888" w:rsidP="007F2888"/>
          <w:p w14:paraId="232E1F6A" w14:textId="77777777" w:rsidR="007F2888" w:rsidRPr="007F2888" w:rsidRDefault="007F2888" w:rsidP="007F2888">
            <w:r w:rsidRPr="007F2888">
              <w:t>Mr xxx Directeur</w:t>
            </w:r>
          </w:p>
          <w:p w14:paraId="3B77E2E0" w14:textId="77777777" w:rsidR="007F2888" w:rsidRPr="007F2888" w:rsidRDefault="007F2888" w:rsidP="007F2888">
            <w:r w:rsidRPr="007F2888">
              <w:t>Mme xxx -RRH</w:t>
            </w:r>
          </w:p>
          <w:p w14:paraId="01477C27" w14:textId="77777777" w:rsidR="007F2888" w:rsidRPr="007F2888" w:rsidRDefault="007F2888" w:rsidP="007F2888"/>
          <w:p w14:paraId="2E72904D" w14:textId="77777777" w:rsidR="007F2888" w:rsidRPr="007F2888" w:rsidRDefault="007F2888" w:rsidP="007F2888"/>
          <w:p w14:paraId="7C16B349" w14:textId="77777777" w:rsidR="007F2888" w:rsidRPr="007F2888" w:rsidRDefault="007F2888" w:rsidP="007F2888">
            <w:r w:rsidRPr="007F2888">
              <w:t>Mr xxx Directeur</w:t>
            </w:r>
          </w:p>
          <w:p w14:paraId="0DE8F0A5" w14:textId="77777777" w:rsidR="007F2888" w:rsidRPr="007F2888" w:rsidRDefault="007F2888" w:rsidP="007F2888">
            <w:r w:rsidRPr="007F2888">
              <w:t>Mme xxx -RRH</w:t>
            </w:r>
          </w:p>
          <w:p w14:paraId="3C64A237" w14:textId="77777777" w:rsidR="007F2888" w:rsidRPr="007F2888" w:rsidRDefault="007F2888" w:rsidP="007F2888"/>
        </w:tc>
      </w:tr>
    </w:tbl>
    <w:p w14:paraId="247B9DE4" w14:textId="77777777" w:rsidR="007F2888" w:rsidRPr="007F2888" w:rsidRDefault="007F2888" w:rsidP="007F2888"/>
    <w:p w14:paraId="3564F3BE" w14:textId="77777777" w:rsidR="007F2888" w:rsidRPr="007F2888" w:rsidRDefault="007F2888" w:rsidP="007F2888">
      <w:r w:rsidRPr="007F2888">
        <w:t xml:space="preserve">Après avoir exposé les conditions actuelles s’agissant des salaires, du temps de travail (Accord d'Entreprise du 21 Février 2012 relatif à la durée et à l’aménagement du temps </w:t>
      </w:r>
      <w:r w:rsidRPr="007F2888">
        <w:lastRenderedPageBreak/>
        <w:t>de travail et d’un Avenant du 04 Décembre 2020 modifiant la période d’annualisation du 1</w:t>
      </w:r>
      <w:r w:rsidRPr="007F2888">
        <w:rPr>
          <w:vertAlign w:val="superscript"/>
        </w:rPr>
        <w:t>er</w:t>
      </w:r>
      <w:r w:rsidRPr="007F2888">
        <w:t xml:space="preserve"> janvier au 31 décembre), du  régime de prévoyance et frais de santé (régimes de prévoyance existant auprès de PRO BTP, et couverture des frais de santé du Groupe Eiffage), de l’épargne salariale (accords de participation et d’intéressement signés au niveau de l’entreprise, et adhésion au PEG et PERECO Groupe), </w:t>
      </w:r>
    </w:p>
    <w:p w14:paraId="7CE79789" w14:textId="77777777" w:rsidR="007F2888" w:rsidRPr="007F2888" w:rsidRDefault="007F2888" w:rsidP="007F2888"/>
    <w:p w14:paraId="5BAD68F7" w14:textId="77777777" w:rsidR="007F2888" w:rsidRPr="007F2888" w:rsidRDefault="007F2888" w:rsidP="007F2888"/>
    <w:p w14:paraId="26A0B1DC" w14:textId="77777777" w:rsidR="007F2888" w:rsidRPr="007F2888" w:rsidRDefault="007F2888" w:rsidP="007F2888">
      <w:r w:rsidRPr="007F2888">
        <w:t>Et après avoir précisé que :</w:t>
      </w:r>
    </w:p>
    <w:p w14:paraId="7DD40E7F" w14:textId="77777777" w:rsidR="007F2888" w:rsidRPr="007F2888" w:rsidRDefault="007F2888" w:rsidP="007F2888"/>
    <w:p w14:paraId="4B3D2C93" w14:textId="77777777" w:rsidR="007F2888" w:rsidRPr="007F2888" w:rsidRDefault="007F2888" w:rsidP="007F2888">
      <w:pPr>
        <w:numPr>
          <w:ilvl w:val="0"/>
          <w:numId w:val="1"/>
        </w:numPr>
      </w:pPr>
      <w:r w:rsidRPr="007F2888">
        <w:t xml:space="preserve">S’agissant de l’égalité professionnelle entre les hommes et les femmes, le rapport sur la situation comparée hommes/femmes a été remis aux délégués syndicaux. Un accord relatif à l’égalité hommes femmes a été signé le 23 octobre 2023 pour une durée de 4 ans. </w:t>
      </w:r>
    </w:p>
    <w:p w14:paraId="04E3E8C9" w14:textId="77777777" w:rsidR="007F2888" w:rsidRPr="007F2888" w:rsidRDefault="007F2888" w:rsidP="007F2888"/>
    <w:p w14:paraId="36661148" w14:textId="77777777" w:rsidR="007F2888" w:rsidRPr="007F2888" w:rsidRDefault="007F2888" w:rsidP="007F2888">
      <w:pPr>
        <w:numPr>
          <w:ilvl w:val="0"/>
          <w:numId w:val="1"/>
        </w:numPr>
      </w:pPr>
      <w:r w:rsidRPr="007F2888">
        <w:t>Afin d'améliorer l'embauche et l'intégration des travailleurs handicapés, la direction rappelle qu’un accord a été signé au niveau de la Branche le 21 décembre 2023.</w:t>
      </w:r>
    </w:p>
    <w:p w14:paraId="04B1BBB8" w14:textId="77777777" w:rsidR="007F2888" w:rsidRPr="007F2888" w:rsidRDefault="007F2888" w:rsidP="007F2888">
      <w:r w:rsidRPr="007F2888">
        <w:t>Compte tenu de cet accord national, les parties conviennent qu’il n’est pas nécessaire d’ouvrir une négociation sur le sujet.</w:t>
      </w:r>
    </w:p>
    <w:p w14:paraId="317B3D0A" w14:textId="77777777" w:rsidR="007F2888" w:rsidRPr="007F2888" w:rsidRDefault="007F2888" w:rsidP="007F2888"/>
    <w:p w14:paraId="5FE16F24" w14:textId="77777777" w:rsidR="007F2888" w:rsidRPr="007F2888" w:rsidRDefault="007F2888" w:rsidP="007F2888"/>
    <w:p w14:paraId="66718EFE" w14:textId="77777777" w:rsidR="007F2888" w:rsidRPr="007F2888" w:rsidRDefault="007F2888" w:rsidP="007F2888">
      <w:r w:rsidRPr="007F2888">
        <w:t>La Direction a ouvert les Négociations Annuelles Obligatoires.</w:t>
      </w:r>
    </w:p>
    <w:p w14:paraId="2D879B17" w14:textId="77777777" w:rsidR="007F2888" w:rsidRPr="007F2888" w:rsidRDefault="007F2888" w:rsidP="007F2888">
      <w:r w:rsidRPr="007F2888">
        <w:t xml:space="preserve">A ce jour, ci-dessous, les propositions syndicales. </w:t>
      </w:r>
    </w:p>
    <w:p w14:paraId="46557BA6" w14:textId="77777777" w:rsidR="007F2888" w:rsidRPr="007F2888" w:rsidRDefault="007F2888" w:rsidP="007F2888">
      <w:pPr>
        <w:rPr>
          <w:b/>
          <w:u w:val="double"/>
        </w:rPr>
      </w:pPr>
      <w:r w:rsidRPr="007F2888">
        <w:rPr>
          <w:b/>
          <w:u w:val="double"/>
        </w:rPr>
        <w:t>NEGOCIATIONS ANNUELLES OBLIGATOIRES  2026</w:t>
      </w:r>
    </w:p>
    <w:p w14:paraId="58757548" w14:textId="77777777" w:rsidR="007F2888" w:rsidRPr="007F2888" w:rsidRDefault="007F2888" w:rsidP="007F2888">
      <w:pPr>
        <w:rPr>
          <w:b/>
        </w:rPr>
      </w:pPr>
    </w:p>
    <w:p w14:paraId="2D212D2A" w14:textId="77777777" w:rsidR="007F2888" w:rsidRPr="007F2888" w:rsidRDefault="007F2888" w:rsidP="007F2888">
      <w:pPr>
        <w:rPr>
          <w:b/>
          <w:u w:val="single"/>
        </w:rPr>
      </w:pPr>
      <w:r w:rsidRPr="007F2888">
        <w:rPr>
          <w:b/>
          <w:u w:val="single"/>
        </w:rPr>
        <w:t>Propositions respectives des Parties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3"/>
        <w:gridCol w:w="3770"/>
        <w:gridCol w:w="3295"/>
      </w:tblGrid>
      <w:tr w:rsidR="007F2888" w:rsidRPr="007F2888" w14:paraId="6D8A49D4" w14:textId="77777777" w:rsidTr="00B42B06">
        <w:trPr>
          <w:trHeight w:val="851"/>
        </w:trPr>
        <w:tc>
          <w:tcPr>
            <w:tcW w:w="3533" w:type="dxa"/>
            <w:tcBorders>
              <w:bottom w:val="single" w:sz="4" w:space="0" w:color="auto"/>
            </w:tcBorders>
          </w:tcPr>
          <w:p w14:paraId="6CCE6E36" w14:textId="77777777" w:rsidR="007F2888" w:rsidRPr="007F2888" w:rsidRDefault="007F2888" w:rsidP="007F2888">
            <w:pPr>
              <w:rPr>
                <w:u w:val="single"/>
              </w:rPr>
            </w:pPr>
          </w:p>
          <w:p w14:paraId="4666F22C" w14:textId="77777777" w:rsidR="007F2888" w:rsidRPr="007F2888" w:rsidRDefault="007F2888" w:rsidP="007F2888">
            <w:pPr>
              <w:rPr>
                <w:u w:val="single"/>
              </w:rPr>
            </w:pPr>
            <w:r w:rsidRPr="007F2888">
              <w:rPr>
                <w:u w:val="single"/>
              </w:rPr>
              <w:t>Propositions Syndicales CFDT</w:t>
            </w:r>
          </w:p>
          <w:p w14:paraId="766552D4" w14:textId="77777777" w:rsidR="007F2888" w:rsidRPr="007F2888" w:rsidRDefault="007F2888" w:rsidP="007F2888">
            <w:pPr>
              <w:rPr>
                <w:u w:val="single"/>
              </w:rPr>
            </w:pPr>
          </w:p>
        </w:tc>
        <w:tc>
          <w:tcPr>
            <w:tcW w:w="3770" w:type="dxa"/>
            <w:tcBorders>
              <w:bottom w:val="single" w:sz="4" w:space="0" w:color="auto"/>
            </w:tcBorders>
          </w:tcPr>
          <w:p w14:paraId="28278ED8" w14:textId="77777777" w:rsidR="007F2888" w:rsidRPr="007F2888" w:rsidRDefault="007F2888" w:rsidP="007F2888">
            <w:pPr>
              <w:rPr>
                <w:u w:val="single"/>
              </w:rPr>
            </w:pPr>
          </w:p>
          <w:p w14:paraId="109FC9D1" w14:textId="77777777" w:rsidR="007F2888" w:rsidRPr="007F2888" w:rsidRDefault="007F2888" w:rsidP="007F2888">
            <w:pPr>
              <w:rPr>
                <w:u w:val="single"/>
              </w:rPr>
            </w:pPr>
            <w:r w:rsidRPr="007F2888">
              <w:rPr>
                <w:u w:val="single"/>
              </w:rPr>
              <w:t>Propositions de l’Entreprise</w:t>
            </w:r>
          </w:p>
          <w:p w14:paraId="5D0E0621" w14:textId="77777777" w:rsidR="007F2888" w:rsidRPr="007F2888" w:rsidRDefault="007F2888" w:rsidP="007F2888">
            <w:pPr>
              <w:rPr>
                <w:u w:val="single"/>
              </w:rPr>
            </w:pPr>
          </w:p>
        </w:tc>
        <w:tc>
          <w:tcPr>
            <w:tcW w:w="3295" w:type="dxa"/>
            <w:tcBorders>
              <w:bottom w:val="single" w:sz="4" w:space="0" w:color="auto"/>
            </w:tcBorders>
          </w:tcPr>
          <w:p w14:paraId="7E0E0A75" w14:textId="77777777" w:rsidR="007F2888" w:rsidRPr="007F2888" w:rsidRDefault="007F2888" w:rsidP="007F2888">
            <w:pPr>
              <w:rPr>
                <w:u w:val="single"/>
              </w:rPr>
            </w:pPr>
          </w:p>
          <w:p w14:paraId="7BB42EF9" w14:textId="77777777" w:rsidR="007F2888" w:rsidRPr="007F2888" w:rsidRDefault="007F2888" w:rsidP="007F2888">
            <w:pPr>
              <w:rPr>
                <w:u w:val="single"/>
              </w:rPr>
            </w:pPr>
            <w:r w:rsidRPr="007F2888">
              <w:rPr>
                <w:u w:val="single"/>
              </w:rPr>
              <w:t>Accord ou Désaccord</w:t>
            </w:r>
          </w:p>
          <w:p w14:paraId="4A7B0C0E" w14:textId="77777777" w:rsidR="007F2888" w:rsidRPr="007F2888" w:rsidRDefault="007F2888" w:rsidP="007F2888">
            <w:pPr>
              <w:rPr>
                <w:u w:val="single"/>
              </w:rPr>
            </w:pPr>
          </w:p>
        </w:tc>
      </w:tr>
      <w:tr w:rsidR="007F2888" w:rsidRPr="007F2888" w14:paraId="64285712" w14:textId="77777777" w:rsidTr="00B42B06">
        <w:trPr>
          <w:trHeight w:val="585"/>
        </w:trPr>
        <w:tc>
          <w:tcPr>
            <w:tcW w:w="3533" w:type="dxa"/>
            <w:tcBorders>
              <w:right w:val="nil"/>
            </w:tcBorders>
          </w:tcPr>
          <w:p w14:paraId="6D3F3490" w14:textId="77777777" w:rsidR="007F2888" w:rsidRPr="007F2888" w:rsidRDefault="007F2888" w:rsidP="007F2888"/>
        </w:tc>
        <w:tc>
          <w:tcPr>
            <w:tcW w:w="3770" w:type="dxa"/>
            <w:tcBorders>
              <w:left w:val="nil"/>
              <w:right w:val="nil"/>
            </w:tcBorders>
          </w:tcPr>
          <w:p w14:paraId="2CD05D8B" w14:textId="77777777" w:rsidR="007F2888" w:rsidRPr="007F2888" w:rsidRDefault="007F2888" w:rsidP="007F2888">
            <w:pPr>
              <w:rPr>
                <w:u w:val="single"/>
              </w:rPr>
            </w:pPr>
          </w:p>
          <w:p w14:paraId="50A16042" w14:textId="77777777" w:rsidR="007F2888" w:rsidRPr="007F2888" w:rsidRDefault="007F2888" w:rsidP="007F2888">
            <w:pPr>
              <w:rPr>
                <w:u w:val="single"/>
              </w:rPr>
            </w:pPr>
            <w:r w:rsidRPr="007F2888">
              <w:rPr>
                <w:u w:val="single"/>
              </w:rPr>
              <w:t>REMUNERATION</w:t>
            </w:r>
          </w:p>
        </w:tc>
        <w:tc>
          <w:tcPr>
            <w:tcW w:w="3295" w:type="dxa"/>
            <w:tcBorders>
              <w:left w:val="nil"/>
            </w:tcBorders>
          </w:tcPr>
          <w:p w14:paraId="59F697BF" w14:textId="77777777" w:rsidR="007F2888" w:rsidRPr="007F2888" w:rsidRDefault="007F2888" w:rsidP="007F2888"/>
        </w:tc>
      </w:tr>
      <w:tr w:rsidR="007F2888" w:rsidRPr="007F2888" w14:paraId="69F35731" w14:textId="77777777" w:rsidTr="00B42B06">
        <w:trPr>
          <w:trHeight w:val="2728"/>
        </w:trPr>
        <w:tc>
          <w:tcPr>
            <w:tcW w:w="3533" w:type="dxa"/>
          </w:tcPr>
          <w:p w14:paraId="7AA141D3" w14:textId="77777777" w:rsidR="007F2888" w:rsidRPr="007F2888" w:rsidRDefault="007F2888" w:rsidP="007F2888">
            <w:r w:rsidRPr="007F2888">
              <w:lastRenderedPageBreak/>
              <w:t>Augmentation de salaire de 4% : Cadre/Etam/Ouvrier</w:t>
            </w:r>
          </w:p>
          <w:p w14:paraId="17673843" w14:textId="77777777" w:rsidR="007F2888" w:rsidRPr="007F2888" w:rsidRDefault="007F2888" w:rsidP="007F2888"/>
          <w:p w14:paraId="6DE61883" w14:textId="77777777" w:rsidR="007F2888" w:rsidRPr="007F2888" w:rsidRDefault="007F2888" w:rsidP="007F2888">
            <w:pPr>
              <w:numPr>
                <w:ilvl w:val="0"/>
                <w:numId w:val="1"/>
              </w:numPr>
            </w:pPr>
            <w:r w:rsidRPr="007F2888">
              <w:t>Général : 2%</w:t>
            </w:r>
          </w:p>
          <w:p w14:paraId="2F473FF1" w14:textId="77777777" w:rsidR="007F2888" w:rsidRPr="007F2888" w:rsidRDefault="007F2888" w:rsidP="007F2888">
            <w:pPr>
              <w:numPr>
                <w:ilvl w:val="0"/>
                <w:numId w:val="1"/>
              </w:numPr>
            </w:pPr>
            <w:r w:rsidRPr="007F2888">
              <w:t>Individuel : 2%</w:t>
            </w:r>
          </w:p>
        </w:tc>
        <w:tc>
          <w:tcPr>
            <w:tcW w:w="3770" w:type="dxa"/>
          </w:tcPr>
          <w:p w14:paraId="5B6CDF2F" w14:textId="77777777" w:rsidR="007F2888" w:rsidRPr="007F2888" w:rsidRDefault="007F2888" w:rsidP="007F2888">
            <w:r w:rsidRPr="007F2888">
              <w:t xml:space="preserve">La direction propose une augmentation : </w:t>
            </w:r>
          </w:p>
          <w:p w14:paraId="7ABAF7B8" w14:textId="77777777" w:rsidR="007F2888" w:rsidRPr="007F2888" w:rsidRDefault="007F2888" w:rsidP="007F2888">
            <w:pPr>
              <w:rPr>
                <w:b/>
                <w:bCs/>
                <w:u w:val="single"/>
              </w:rPr>
            </w:pPr>
            <w:r w:rsidRPr="007F2888">
              <w:rPr>
                <w:b/>
                <w:bCs/>
                <w:u w:val="single"/>
              </w:rPr>
              <w:t>Ouvrier/Etam/Cadre :</w:t>
            </w:r>
          </w:p>
          <w:p w14:paraId="71BE5264" w14:textId="77777777" w:rsidR="007F2888" w:rsidRPr="007F2888" w:rsidRDefault="007F2888" w:rsidP="007F2888">
            <w:pPr>
              <w:numPr>
                <w:ilvl w:val="0"/>
                <w:numId w:val="1"/>
              </w:numPr>
            </w:pPr>
            <w:r w:rsidRPr="007F2888">
              <w:t>+1,6% augmentation individuelle</w:t>
            </w:r>
          </w:p>
          <w:p w14:paraId="2D6BAC9B" w14:textId="77777777" w:rsidR="007F2888" w:rsidRPr="007F2888" w:rsidRDefault="007F2888" w:rsidP="007F2888"/>
          <w:p w14:paraId="16C98DE7" w14:textId="77777777" w:rsidR="007F2888" w:rsidRPr="007F2888" w:rsidRDefault="007F2888" w:rsidP="007F2888">
            <w:r w:rsidRPr="007F2888">
              <w:t>Les nouveaux embauchés ne seront pas éligibles à la revue de salaire du mois d’avril 2026.</w:t>
            </w:r>
          </w:p>
        </w:tc>
        <w:tc>
          <w:tcPr>
            <w:tcW w:w="3295" w:type="dxa"/>
          </w:tcPr>
          <w:p w14:paraId="4D55975B" w14:textId="77777777" w:rsidR="007F2888" w:rsidRPr="007F2888" w:rsidRDefault="007F2888" w:rsidP="007F2888"/>
          <w:p w14:paraId="679C5FFD" w14:textId="77777777" w:rsidR="007F2888" w:rsidRPr="007F2888" w:rsidRDefault="007F2888" w:rsidP="007F2888">
            <w:r w:rsidRPr="007F2888">
              <w:t>Accord sur proposition de l’entreprise</w:t>
            </w:r>
          </w:p>
          <w:p w14:paraId="751B5642" w14:textId="77777777" w:rsidR="007F2888" w:rsidRPr="007F2888" w:rsidRDefault="007F2888" w:rsidP="007F2888"/>
          <w:p w14:paraId="34C90AA7" w14:textId="77777777" w:rsidR="007F2888" w:rsidRPr="007F2888" w:rsidRDefault="007F2888" w:rsidP="007F2888"/>
          <w:p w14:paraId="1FAA7911" w14:textId="77777777" w:rsidR="007F2888" w:rsidRPr="007F2888" w:rsidRDefault="007F2888" w:rsidP="007F2888"/>
        </w:tc>
      </w:tr>
      <w:tr w:rsidR="007F2888" w:rsidRPr="007F2888" w14:paraId="190B0425" w14:textId="77777777" w:rsidTr="00B42B06">
        <w:trPr>
          <w:trHeight w:val="711"/>
        </w:trPr>
        <w:tc>
          <w:tcPr>
            <w:tcW w:w="3533" w:type="dxa"/>
            <w:tcBorders>
              <w:bottom w:val="single" w:sz="4" w:space="0" w:color="auto"/>
            </w:tcBorders>
          </w:tcPr>
          <w:p w14:paraId="3764E0B9" w14:textId="77777777" w:rsidR="007F2888" w:rsidRPr="007F2888" w:rsidRDefault="007F2888" w:rsidP="007F2888">
            <w:r w:rsidRPr="007F2888">
              <w:t>Revalorisation du taux horaires basé sur l’ancienneté :</w:t>
            </w:r>
          </w:p>
          <w:p w14:paraId="340DDE97" w14:textId="77777777" w:rsidR="007F2888" w:rsidRPr="007F2888" w:rsidRDefault="007F2888" w:rsidP="007F2888">
            <w:pPr>
              <w:numPr>
                <w:ilvl w:val="0"/>
                <w:numId w:val="1"/>
              </w:numPr>
            </w:pPr>
            <w:r w:rsidRPr="007F2888">
              <w:t>5 ans d’ancienneté : +1,5%</w:t>
            </w:r>
          </w:p>
          <w:p w14:paraId="13212857" w14:textId="77777777" w:rsidR="007F2888" w:rsidRPr="007F2888" w:rsidRDefault="007F2888" w:rsidP="007F2888">
            <w:pPr>
              <w:numPr>
                <w:ilvl w:val="0"/>
                <w:numId w:val="1"/>
              </w:numPr>
            </w:pPr>
            <w:r w:rsidRPr="007F2888">
              <w:t>8 ans d’ancienneté : +2%</w:t>
            </w:r>
          </w:p>
          <w:p w14:paraId="7A155124" w14:textId="77777777" w:rsidR="007F2888" w:rsidRPr="007F2888" w:rsidRDefault="007F2888" w:rsidP="007F2888">
            <w:pPr>
              <w:numPr>
                <w:ilvl w:val="0"/>
                <w:numId w:val="1"/>
              </w:numPr>
            </w:pPr>
            <w:r w:rsidRPr="007F2888">
              <w:t>10 ans d’ancienneté : +2,5%</w:t>
            </w:r>
          </w:p>
          <w:p w14:paraId="1ED6D37B" w14:textId="77777777" w:rsidR="007F2888" w:rsidRPr="007F2888" w:rsidRDefault="007F2888" w:rsidP="007F2888">
            <w:pPr>
              <w:numPr>
                <w:ilvl w:val="0"/>
                <w:numId w:val="1"/>
              </w:numPr>
            </w:pPr>
            <w:r w:rsidRPr="007F2888">
              <w:t>15 ans d’ancienneté : +3%</w:t>
            </w:r>
          </w:p>
        </w:tc>
        <w:tc>
          <w:tcPr>
            <w:tcW w:w="3770" w:type="dxa"/>
            <w:tcBorders>
              <w:bottom w:val="single" w:sz="4" w:space="0" w:color="auto"/>
            </w:tcBorders>
          </w:tcPr>
          <w:p w14:paraId="327BE3D6" w14:textId="77777777" w:rsidR="007F2888" w:rsidRPr="007F2888" w:rsidRDefault="007F2888" w:rsidP="007F2888"/>
        </w:tc>
        <w:tc>
          <w:tcPr>
            <w:tcW w:w="3295" w:type="dxa"/>
            <w:tcBorders>
              <w:bottom w:val="single" w:sz="4" w:space="0" w:color="auto"/>
            </w:tcBorders>
          </w:tcPr>
          <w:p w14:paraId="55E04D86" w14:textId="77777777" w:rsidR="007F2888" w:rsidRPr="007F2888" w:rsidRDefault="007F2888" w:rsidP="007F2888">
            <w:r w:rsidRPr="007F2888">
              <w:t>Désaccord</w:t>
            </w:r>
          </w:p>
        </w:tc>
      </w:tr>
      <w:tr w:rsidR="007F2888" w:rsidRPr="007F2888" w14:paraId="5CC3DF58" w14:textId="77777777" w:rsidTr="00B42B06">
        <w:trPr>
          <w:trHeight w:val="878"/>
        </w:trPr>
        <w:tc>
          <w:tcPr>
            <w:tcW w:w="3533" w:type="dxa"/>
          </w:tcPr>
          <w:p w14:paraId="56AAB996" w14:textId="77777777" w:rsidR="007F2888" w:rsidRPr="007F2888" w:rsidRDefault="007F2888" w:rsidP="007F2888">
            <w:r w:rsidRPr="007F2888">
              <w:t>Prime de lavage :</w:t>
            </w:r>
          </w:p>
          <w:p w14:paraId="6E9E8788" w14:textId="77777777" w:rsidR="007F2888" w:rsidRPr="007F2888" w:rsidRDefault="007F2888" w:rsidP="007F2888">
            <w:pPr>
              <w:numPr>
                <w:ilvl w:val="0"/>
                <w:numId w:val="1"/>
              </w:numPr>
            </w:pPr>
            <w:r w:rsidRPr="007F2888">
              <w:t xml:space="preserve">Augmentation de 1 euros brut journalier </w:t>
            </w:r>
          </w:p>
        </w:tc>
        <w:tc>
          <w:tcPr>
            <w:tcW w:w="3770" w:type="dxa"/>
          </w:tcPr>
          <w:p w14:paraId="52C256A7" w14:textId="77777777" w:rsidR="007F2888" w:rsidRPr="007F2888" w:rsidRDefault="007F2888" w:rsidP="007F2888">
            <w:r w:rsidRPr="007F2888">
              <w:t>La direction propose de passer à 0,80 euros bruts journalier</w:t>
            </w:r>
          </w:p>
          <w:p w14:paraId="04833464" w14:textId="77777777" w:rsidR="007F2888" w:rsidRPr="007F2888" w:rsidRDefault="007F2888" w:rsidP="007F2888"/>
          <w:p w14:paraId="387D8D23" w14:textId="77777777" w:rsidR="007F2888" w:rsidRPr="007F2888" w:rsidRDefault="007F2888" w:rsidP="007F2888"/>
        </w:tc>
        <w:tc>
          <w:tcPr>
            <w:tcW w:w="3295" w:type="dxa"/>
          </w:tcPr>
          <w:p w14:paraId="439C4305" w14:textId="77777777" w:rsidR="007F2888" w:rsidRPr="007F2888" w:rsidRDefault="007F2888" w:rsidP="007F2888">
            <w:r w:rsidRPr="007F2888">
              <w:t>Accord sur proposition de l’entreprise</w:t>
            </w:r>
          </w:p>
        </w:tc>
      </w:tr>
      <w:tr w:rsidR="007F2888" w:rsidRPr="007F2888" w14:paraId="460CA4F9" w14:textId="77777777" w:rsidTr="00B42B06">
        <w:trPr>
          <w:trHeight w:val="878"/>
        </w:trPr>
        <w:tc>
          <w:tcPr>
            <w:tcW w:w="3533" w:type="dxa"/>
          </w:tcPr>
          <w:p w14:paraId="615C2C93" w14:textId="77777777" w:rsidR="007F2888" w:rsidRPr="007F2888" w:rsidRDefault="007F2888" w:rsidP="007F2888">
            <w:r w:rsidRPr="007F2888">
              <w:t>Journée enfant malade : demande d’une journée supplémentaire</w:t>
            </w:r>
          </w:p>
        </w:tc>
        <w:tc>
          <w:tcPr>
            <w:tcW w:w="3770" w:type="dxa"/>
          </w:tcPr>
          <w:p w14:paraId="2826FC0A" w14:textId="77777777" w:rsidR="007F2888" w:rsidRPr="007F2888" w:rsidRDefault="007F2888" w:rsidP="007F2888">
            <w:r w:rsidRPr="007F2888">
              <w:t>La direction propose une journée supplémentaire en cas d’hospitalisation (enfant&lt;16 ans)</w:t>
            </w:r>
          </w:p>
          <w:p w14:paraId="7A9FD00A" w14:textId="77777777" w:rsidR="007F2888" w:rsidRPr="007F2888" w:rsidRDefault="007F2888" w:rsidP="007F2888">
            <w:r w:rsidRPr="007F2888">
              <w:t>Par année civile</w:t>
            </w:r>
          </w:p>
          <w:p w14:paraId="5FFD099D" w14:textId="77777777" w:rsidR="007F2888" w:rsidRPr="007F2888" w:rsidRDefault="007F2888" w:rsidP="007F2888">
            <w:r w:rsidRPr="007F2888">
              <w:t>Sur présentation d’un justificatif</w:t>
            </w:r>
          </w:p>
        </w:tc>
        <w:tc>
          <w:tcPr>
            <w:tcW w:w="3295" w:type="dxa"/>
          </w:tcPr>
          <w:p w14:paraId="0966C127" w14:textId="77777777" w:rsidR="007F2888" w:rsidRPr="007F2888" w:rsidRDefault="007F2888" w:rsidP="007F2888">
            <w:r w:rsidRPr="007F2888">
              <w:t>Accord sur proposition de l’entreprise</w:t>
            </w:r>
          </w:p>
        </w:tc>
      </w:tr>
      <w:tr w:rsidR="007F2888" w:rsidRPr="007F2888" w14:paraId="02DB2754" w14:textId="77777777" w:rsidTr="00B42B06">
        <w:trPr>
          <w:trHeight w:val="878"/>
        </w:trPr>
        <w:tc>
          <w:tcPr>
            <w:tcW w:w="3533" w:type="dxa"/>
          </w:tcPr>
          <w:p w14:paraId="6E21B9F3" w14:textId="77777777" w:rsidR="007F2888" w:rsidRPr="007F2888" w:rsidRDefault="007F2888" w:rsidP="007F2888">
            <w:r w:rsidRPr="007F2888">
              <w:t>Journée de solidarité : demande de prise en charge par l’employeur</w:t>
            </w:r>
          </w:p>
        </w:tc>
        <w:tc>
          <w:tcPr>
            <w:tcW w:w="3770" w:type="dxa"/>
          </w:tcPr>
          <w:p w14:paraId="1EE782C9" w14:textId="77777777" w:rsidR="007F2888" w:rsidRPr="007F2888" w:rsidRDefault="007F2888" w:rsidP="007F2888"/>
        </w:tc>
        <w:tc>
          <w:tcPr>
            <w:tcW w:w="3295" w:type="dxa"/>
          </w:tcPr>
          <w:p w14:paraId="329114E3" w14:textId="77777777" w:rsidR="007F2888" w:rsidRPr="007F2888" w:rsidRDefault="007F2888" w:rsidP="007F2888">
            <w:r w:rsidRPr="007F2888">
              <w:t>Désaccord</w:t>
            </w:r>
          </w:p>
        </w:tc>
      </w:tr>
      <w:tr w:rsidR="007F2888" w:rsidRPr="007F2888" w14:paraId="20538866" w14:textId="77777777" w:rsidTr="00B42B06">
        <w:trPr>
          <w:trHeight w:val="878"/>
        </w:trPr>
        <w:tc>
          <w:tcPr>
            <w:tcW w:w="3533" w:type="dxa"/>
          </w:tcPr>
          <w:p w14:paraId="2C807358" w14:textId="77777777" w:rsidR="007F2888" w:rsidRPr="007F2888" w:rsidRDefault="007F2888" w:rsidP="007F2888">
            <w:r w:rsidRPr="007F2888">
              <w:t>Temps de travail : demande d’ouvrir les négociations sur l’accord relatif à la durée du travail au sein de l’entreprise</w:t>
            </w:r>
          </w:p>
        </w:tc>
        <w:tc>
          <w:tcPr>
            <w:tcW w:w="3770" w:type="dxa"/>
          </w:tcPr>
          <w:p w14:paraId="56D5C8CB" w14:textId="77777777" w:rsidR="007F2888" w:rsidRPr="007F2888" w:rsidRDefault="007F2888" w:rsidP="007F2888"/>
        </w:tc>
        <w:tc>
          <w:tcPr>
            <w:tcW w:w="3295" w:type="dxa"/>
          </w:tcPr>
          <w:p w14:paraId="6284EBB6" w14:textId="77777777" w:rsidR="007F2888" w:rsidRPr="007F2888" w:rsidRDefault="007F2888" w:rsidP="007F2888">
            <w:r w:rsidRPr="007F2888">
              <w:t>Accord</w:t>
            </w:r>
          </w:p>
        </w:tc>
      </w:tr>
      <w:tr w:rsidR="007F2888" w:rsidRPr="007F2888" w14:paraId="66CF67E5" w14:textId="77777777" w:rsidTr="00B42B06">
        <w:trPr>
          <w:trHeight w:val="711"/>
        </w:trPr>
        <w:tc>
          <w:tcPr>
            <w:tcW w:w="3533" w:type="dxa"/>
            <w:tcBorders>
              <w:bottom w:val="single" w:sz="4" w:space="0" w:color="auto"/>
            </w:tcBorders>
          </w:tcPr>
          <w:p w14:paraId="3FA47E62" w14:textId="77777777" w:rsidR="007F2888" w:rsidRPr="007F2888" w:rsidRDefault="007F2888" w:rsidP="007F2888">
            <w:pPr>
              <w:rPr>
                <w:u w:val="single"/>
              </w:rPr>
            </w:pPr>
          </w:p>
          <w:p w14:paraId="24913A76" w14:textId="77777777" w:rsidR="007F2888" w:rsidRPr="007F2888" w:rsidRDefault="007F2888" w:rsidP="007F2888">
            <w:pPr>
              <w:rPr>
                <w:u w:val="single"/>
              </w:rPr>
            </w:pPr>
            <w:r w:rsidRPr="007F2888">
              <w:rPr>
                <w:u w:val="single"/>
              </w:rPr>
              <w:t>Propositions Syndicales CGT</w:t>
            </w:r>
          </w:p>
          <w:p w14:paraId="727C97EE" w14:textId="77777777" w:rsidR="007F2888" w:rsidRPr="007F2888" w:rsidRDefault="007F2888" w:rsidP="007F2888"/>
        </w:tc>
        <w:tc>
          <w:tcPr>
            <w:tcW w:w="3770" w:type="dxa"/>
            <w:tcBorders>
              <w:bottom w:val="single" w:sz="4" w:space="0" w:color="auto"/>
            </w:tcBorders>
          </w:tcPr>
          <w:p w14:paraId="30DD8836" w14:textId="77777777" w:rsidR="007F2888" w:rsidRPr="007F2888" w:rsidRDefault="007F2888" w:rsidP="007F2888">
            <w:pPr>
              <w:rPr>
                <w:u w:val="single"/>
              </w:rPr>
            </w:pPr>
          </w:p>
          <w:p w14:paraId="3DBF581C" w14:textId="77777777" w:rsidR="007F2888" w:rsidRPr="007F2888" w:rsidRDefault="007F2888" w:rsidP="007F2888">
            <w:pPr>
              <w:rPr>
                <w:u w:val="single"/>
              </w:rPr>
            </w:pPr>
            <w:r w:rsidRPr="007F2888">
              <w:rPr>
                <w:u w:val="single"/>
              </w:rPr>
              <w:t>Propositions de l’Entreprise</w:t>
            </w:r>
          </w:p>
          <w:p w14:paraId="70A3F180" w14:textId="77777777" w:rsidR="007F2888" w:rsidRPr="007F2888" w:rsidRDefault="007F2888" w:rsidP="007F2888"/>
        </w:tc>
        <w:tc>
          <w:tcPr>
            <w:tcW w:w="3295" w:type="dxa"/>
            <w:tcBorders>
              <w:bottom w:val="single" w:sz="4" w:space="0" w:color="auto"/>
            </w:tcBorders>
          </w:tcPr>
          <w:p w14:paraId="5C74B8B4" w14:textId="77777777" w:rsidR="007F2888" w:rsidRPr="007F2888" w:rsidRDefault="007F2888" w:rsidP="007F2888">
            <w:pPr>
              <w:rPr>
                <w:u w:val="single"/>
              </w:rPr>
            </w:pPr>
          </w:p>
          <w:p w14:paraId="04DEBF50" w14:textId="77777777" w:rsidR="007F2888" w:rsidRPr="007F2888" w:rsidRDefault="007F2888" w:rsidP="007F2888">
            <w:pPr>
              <w:rPr>
                <w:u w:val="single"/>
              </w:rPr>
            </w:pPr>
            <w:r w:rsidRPr="007F2888">
              <w:rPr>
                <w:u w:val="single"/>
              </w:rPr>
              <w:t>Accord ou Désaccord</w:t>
            </w:r>
          </w:p>
          <w:p w14:paraId="705E2572" w14:textId="77777777" w:rsidR="007F2888" w:rsidRPr="007F2888" w:rsidRDefault="007F2888" w:rsidP="007F2888"/>
        </w:tc>
      </w:tr>
      <w:tr w:rsidR="007F2888" w:rsidRPr="007F2888" w14:paraId="11079BD5" w14:textId="77777777" w:rsidTr="00B42B06">
        <w:trPr>
          <w:trHeight w:val="711"/>
        </w:trPr>
        <w:tc>
          <w:tcPr>
            <w:tcW w:w="3533" w:type="dxa"/>
          </w:tcPr>
          <w:p w14:paraId="3DD1A22B" w14:textId="77777777" w:rsidR="007F2888" w:rsidRPr="007F2888" w:rsidRDefault="007F2888" w:rsidP="007F2888">
            <w:r w:rsidRPr="007F2888">
              <w:t>Augmentation de salaire de 4% : Cadre/Etam/Ouvrier</w:t>
            </w:r>
          </w:p>
          <w:p w14:paraId="2E472DA1" w14:textId="77777777" w:rsidR="007F2888" w:rsidRPr="007F2888" w:rsidRDefault="007F2888" w:rsidP="007F2888"/>
          <w:p w14:paraId="7BAE4370" w14:textId="77777777" w:rsidR="007F2888" w:rsidRPr="007F2888" w:rsidRDefault="007F2888" w:rsidP="007F2888">
            <w:pPr>
              <w:numPr>
                <w:ilvl w:val="0"/>
                <w:numId w:val="1"/>
              </w:numPr>
            </w:pPr>
            <w:r w:rsidRPr="007F2888">
              <w:t>Général : 2%</w:t>
            </w:r>
          </w:p>
          <w:p w14:paraId="675E2A9A" w14:textId="77777777" w:rsidR="007F2888" w:rsidRPr="007F2888" w:rsidRDefault="007F2888" w:rsidP="007F2888">
            <w:pPr>
              <w:numPr>
                <w:ilvl w:val="0"/>
                <w:numId w:val="1"/>
              </w:numPr>
            </w:pPr>
            <w:r w:rsidRPr="007F2888">
              <w:t xml:space="preserve">Individuel : 2% </w:t>
            </w:r>
          </w:p>
        </w:tc>
        <w:tc>
          <w:tcPr>
            <w:tcW w:w="3770" w:type="dxa"/>
          </w:tcPr>
          <w:p w14:paraId="22954D29" w14:textId="77777777" w:rsidR="007F2888" w:rsidRPr="007F2888" w:rsidRDefault="007F2888" w:rsidP="007F2888">
            <w:r w:rsidRPr="007F2888">
              <w:t xml:space="preserve">Cf proposition au-dessus </w:t>
            </w:r>
          </w:p>
        </w:tc>
        <w:tc>
          <w:tcPr>
            <w:tcW w:w="3295" w:type="dxa"/>
          </w:tcPr>
          <w:p w14:paraId="54BDD0FF" w14:textId="77777777" w:rsidR="007F2888" w:rsidRPr="007F2888" w:rsidRDefault="007F2888" w:rsidP="007F2888">
            <w:r w:rsidRPr="007F2888">
              <w:t>Accord sur proposition de l’entreprise</w:t>
            </w:r>
          </w:p>
        </w:tc>
      </w:tr>
      <w:tr w:rsidR="007F2888" w:rsidRPr="007F2888" w14:paraId="3A6E1F4B" w14:textId="77777777" w:rsidTr="00B42B06">
        <w:trPr>
          <w:trHeight w:val="711"/>
        </w:trPr>
        <w:tc>
          <w:tcPr>
            <w:tcW w:w="3533" w:type="dxa"/>
          </w:tcPr>
          <w:p w14:paraId="6BF20202" w14:textId="77777777" w:rsidR="007F2888" w:rsidRPr="007F2888" w:rsidRDefault="007F2888" w:rsidP="007F2888">
            <w:r w:rsidRPr="007F2888">
              <w:t>Temps de travail : demande d’ouvrir les négociations sur l’accord relatif à la durée du travail au sein de l’entreprise</w:t>
            </w:r>
          </w:p>
        </w:tc>
        <w:tc>
          <w:tcPr>
            <w:tcW w:w="3770" w:type="dxa"/>
          </w:tcPr>
          <w:p w14:paraId="3E43F971" w14:textId="77777777" w:rsidR="007F2888" w:rsidRPr="007F2888" w:rsidRDefault="007F2888" w:rsidP="007F2888"/>
        </w:tc>
        <w:tc>
          <w:tcPr>
            <w:tcW w:w="3295" w:type="dxa"/>
          </w:tcPr>
          <w:p w14:paraId="50C5417C" w14:textId="77777777" w:rsidR="007F2888" w:rsidRPr="007F2888" w:rsidRDefault="007F2888" w:rsidP="007F2888">
            <w:r w:rsidRPr="007F2888">
              <w:t>Accord</w:t>
            </w:r>
          </w:p>
        </w:tc>
      </w:tr>
      <w:tr w:rsidR="007F2888" w:rsidRPr="007F2888" w14:paraId="57FE271C" w14:textId="77777777" w:rsidTr="00B42B06">
        <w:trPr>
          <w:trHeight w:val="711"/>
        </w:trPr>
        <w:tc>
          <w:tcPr>
            <w:tcW w:w="3533" w:type="dxa"/>
          </w:tcPr>
          <w:p w14:paraId="2DB353A5" w14:textId="77777777" w:rsidR="007F2888" w:rsidRPr="007F2888" w:rsidRDefault="007F2888" w:rsidP="007F2888"/>
        </w:tc>
        <w:tc>
          <w:tcPr>
            <w:tcW w:w="3770" w:type="dxa"/>
          </w:tcPr>
          <w:p w14:paraId="539C9AC9" w14:textId="77777777" w:rsidR="007F2888" w:rsidRPr="007F2888" w:rsidRDefault="007F2888" w:rsidP="007F2888">
            <w:r w:rsidRPr="007F2888">
              <w:t>Convergence avec la règle groupe concernant le versement du 13eme mois :</w:t>
            </w:r>
          </w:p>
          <w:p w14:paraId="39EAF38D" w14:textId="77777777" w:rsidR="007F2888" w:rsidRPr="007F2888" w:rsidRDefault="007F2888" w:rsidP="007F2888">
            <w:pPr>
              <w:numPr>
                <w:ilvl w:val="0"/>
                <w:numId w:val="1"/>
              </w:numPr>
            </w:pPr>
            <w:r w:rsidRPr="007F2888">
              <w:t>Versement en novembre</w:t>
            </w:r>
          </w:p>
          <w:p w14:paraId="058E3C99" w14:textId="77777777" w:rsidR="007F2888" w:rsidRPr="007F2888" w:rsidRDefault="007F2888" w:rsidP="007F2888">
            <w:pPr>
              <w:numPr>
                <w:ilvl w:val="0"/>
                <w:numId w:val="1"/>
              </w:numPr>
            </w:pPr>
            <w:r w:rsidRPr="007F2888">
              <w:t>Période de référence pour les ouvriers : décembre/A-1 à novembre /A</w:t>
            </w:r>
          </w:p>
          <w:p w14:paraId="3CB75AED" w14:textId="77777777" w:rsidR="007F2888" w:rsidRPr="007F2888" w:rsidRDefault="007F2888" w:rsidP="007F2888">
            <w:pPr>
              <w:numPr>
                <w:ilvl w:val="0"/>
                <w:numId w:val="1"/>
              </w:numPr>
            </w:pPr>
            <w:r w:rsidRPr="007F2888">
              <w:t>Ancienneté requise de 12 mois pour les ouvriers</w:t>
            </w:r>
          </w:p>
        </w:tc>
        <w:tc>
          <w:tcPr>
            <w:tcW w:w="3295" w:type="dxa"/>
          </w:tcPr>
          <w:p w14:paraId="6128096B" w14:textId="77777777" w:rsidR="007F2888" w:rsidRPr="007F2888" w:rsidRDefault="007F2888" w:rsidP="007F2888">
            <w:r w:rsidRPr="007F2888">
              <w:t>Accord</w:t>
            </w:r>
          </w:p>
        </w:tc>
      </w:tr>
    </w:tbl>
    <w:p w14:paraId="4C2F43D3" w14:textId="77777777" w:rsidR="007F2888" w:rsidRPr="007F2888" w:rsidRDefault="007F2888" w:rsidP="007F2888"/>
    <w:p w14:paraId="4C49C9A6" w14:textId="77777777" w:rsidR="007F2888" w:rsidRPr="007F2888" w:rsidRDefault="007F2888" w:rsidP="007F2888"/>
    <w:p w14:paraId="45C9B088" w14:textId="77777777" w:rsidR="007F2888" w:rsidRPr="007F2888" w:rsidRDefault="007F2888" w:rsidP="007F2888"/>
    <w:p w14:paraId="65863954" w14:textId="77777777" w:rsidR="007F2888" w:rsidRPr="007F2888" w:rsidRDefault="007F2888" w:rsidP="007F2888"/>
    <w:p w14:paraId="6952493E" w14:textId="77777777" w:rsidR="007F2888" w:rsidRPr="007F2888" w:rsidRDefault="007F2888" w:rsidP="007F2888"/>
    <w:p w14:paraId="14D0C7C9" w14:textId="77777777" w:rsidR="007F2888" w:rsidRPr="007F2888" w:rsidRDefault="007F2888" w:rsidP="007F2888"/>
    <w:p w14:paraId="288D31F4" w14:textId="77777777" w:rsidR="007F2888" w:rsidRPr="007F2888" w:rsidRDefault="007F2888" w:rsidP="007F2888"/>
    <w:p w14:paraId="4BC21F81" w14:textId="77777777" w:rsidR="007F2888" w:rsidRPr="007F2888" w:rsidRDefault="007F2888" w:rsidP="007F2888"/>
    <w:p w14:paraId="713F64BD" w14:textId="77777777" w:rsidR="007F2888" w:rsidRPr="007F2888" w:rsidRDefault="007F2888" w:rsidP="007F2888"/>
    <w:p w14:paraId="28088E70" w14:textId="77777777" w:rsidR="007F2888" w:rsidRPr="007F2888" w:rsidRDefault="007F2888" w:rsidP="007F2888"/>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3"/>
        <w:gridCol w:w="3770"/>
        <w:gridCol w:w="3295"/>
      </w:tblGrid>
      <w:tr w:rsidR="007F2888" w:rsidRPr="007F2888" w14:paraId="750F341F" w14:textId="77777777" w:rsidTr="00B42B06">
        <w:trPr>
          <w:trHeight w:val="585"/>
        </w:trPr>
        <w:tc>
          <w:tcPr>
            <w:tcW w:w="3533" w:type="dxa"/>
            <w:tcBorders>
              <w:right w:val="nil"/>
            </w:tcBorders>
          </w:tcPr>
          <w:p w14:paraId="6B4D2831" w14:textId="77777777" w:rsidR="007F2888" w:rsidRPr="007F2888" w:rsidRDefault="007F2888" w:rsidP="007F2888"/>
        </w:tc>
        <w:tc>
          <w:tcPr>
            <w:tcW w:w="3770" w:type="dxa"/>
            <w:tcBorders>
              <w:left w:val="nil"/>
              <w:right w:val="nil"/>
            </w:tcBorders>
            <w:vAlign w:val="center"/>
          </w:tcPr>
          <w:p w14:paraId="0A0BC0E9" w14:textId="77777777" w:rsidR="007F2888" w:rsidRPr="007F2888" w:rsidRDefault="007F2888" w:rsidP="007F2888">
            <w:pPr>
              <w:rPr>
                <w:u w:val="single"/>
              </w:rPr>
            </w:pPr>
          </w:p>
          <w:p w14:paraId="7FF46DB4" w14:textId="77777777" w:rsidR="007F2888" w:rsidRPr="007F2888" w:rsidRDefault="007F2888" w:rsidP="007F2888">
            <w:pPr>
              <w:rPr>
                <w:u w:val="single"/>
              </w:rPr>
            </w:pPr>
            <w:r w:rsidRPr="007F2888">
              <w:rPr>
                <w:u w:val="single"/>
              </w:rPr>
              <w:t>TEMPS DE TRAVAIL</w:t>
            </w:r>
          </w:p>
          <w:p w14:paraId="5F218208" w14:textId="77777777" w:rsidR="007F2888" w:rsidRPr="007F2888" w:rsidRDefault="007F2888" w:rsidP="007F2888">
            <w:pPr>
              <w:rPr>
                <w:u w:val="single"/>
              </w:rPr>
            </w:pPr>
          </w:p>
        </w:tc>
        <w:tc>
          <w:tcPr>
            <w:tcW w:w="3295" w:type="dxa"/>
            <w:tcBorders>
              <w:left w:val="nil"/>
            </w:tcBorders>
          </w:tcPr>
          <w:p w14:paraId="23865FA0" w14:textId="77777777" w:rsidR="007F2888" w:rsidRPr="007F2888" w:rsidRDefault="007F2888" w:rsidP="007F2888"/>
        </w:tc>
      </w:tr>
      <w:tr w:rsidR="007F2888" w:rsidRPr="007F2888" w14:paraId="4456E6A8" w14:textId="77777777" w:rsidTr="00B42B06">
        <w:trPr>
          <w:trHeight w:val="804"/>
        </w:trPr>
        <w:tc>
          <w:tcPr>
            <w:tcW w:w="3533" w:type="dxa"/>
            <w:tcBorders>
              <w:bottom w:val="single" w:sz="4" w:space="0" w:color="auto"/>
            </w:tcBorders>
          </w:tcPr>
          <w:p w14:paraId="634F6F89" w14:textId="77777777" w:rsidR="007F2888" w:rsidRPr="007F2888" w:rsidRDefault="007F2888" w:rsidP="007F2888"/>
        </w:tc>
        <w:tc>
          <w:tcPr>
            <w:tcW w:w="3770" w:type="dxa"/>
            <w:tcBorders>
              <w:bottom w:val="single" w:sz="4" w:space="0" w:color="auto"/>
            </w:tcBorders>
          </w:tcPr>
          <w:p w14:paraId="7976D8B9" w14:textId="77777777" w:rsidR="007F2888" w:rsidRPr="007F2888" w:rsidRDefault="007F2888" w:rsidP="007F2888">
            <w:r w:rsidRPr="007F2888">
              <w:t>L’entreprise est couverte par un accord sur le temps de travail pour les compagnons et les ETAM IAC.</w:t>
            </w:r>
          </w:p>
        </w:tc>
        <w:tc>
          <w:tcPr>
            <w:tcW w:w="3295" w:type="dxa"/>
            <w:tcBorders>
              <w:bottom w:val="single" w:sz="4" w:space="0" w:color="auto"/>
            </w:tcBorders>
          </w:tcPr>
          <w:p w14:paraId="5F651802" w14:textId="77777777" w:rsidR="007F2888" w:rsidRPr="007F2888" w:rsidRDefault="007F2888" w:rsidP="007F2888">
            <w:r w:rsidRPr="007F2888">
              <w:t>Accord</w:t>
            </w:r>
          </w:p>
        </w:tc>
      </w:tr>
      <w:tr w:rsidR="007F2888" w:rsidRPr="007F2888" w14:paraId="0FECB724" w14:textId="77777777" w:rsidTr="00B42B06">
        <w:trPr>
          <w:trHeight w:val="721"/>
        </w:trPr>
        <w:tc>
          <w:tcPr>
            <w:tcW w:w="3533" w:type="dxa"/>
            <w:tcBorders>
              <w:right w:val="nil"/>
            </w:tcBorders>
          </w:tcPr>
          <w:p w14:paraId="54DBA461" w14:textId="77777777" w:rsidR="007F2888" w:rsidRPr="007F2888" w:rsidRDefault="007F2888" w:rsidP="007F2888"/>
        </w:tc>
        <w:tc>
          <w:tcPr>
            <w:tcW w:w="3770" w:type="dxa"/>
            <w:tcBorders>
              <w:left w:val="nil"/>
              <w:right w:val="nil"/>
            </w:tcBorders>
          </w:tcPr>
          <w:p w14:paraId="093E05EB" w14:textId="77777777" w:rsidR="007F2888" w:rsidRPr="007F2888" w:rsidRDefault="007F2888" w:rsidP="007F2888">
            <w:pPr>
              <w:rPr>
                <w:u w:val="single"/>
              </w:rPr>
            </w:pPr>
          </w:p>
          <w:p w14:paraId="2B75B255" w14:textId="77777777" w:rsidR="007F2888" w:rsidRPr="007F2888" w:rsidRDefault="007F2888" w:rsidP="007F2888">
            <w:r w:rsidRPr="007F2888">
              <w:rPr>
                <w:u w:val="single"/>
              </w:rPr>
              <w:t>MALADIE/ MUTUELLE/ PREVOYANCE</w:t>
            </w:r>
          </w:p>
        </w:tc>
        <w:tc>
          <w:tcPr>
            <w:tcW w:w="3295" w:type="dxa"/>
            <w:tcBorders>
              <w:left w:val="nil"/>
            </w:tcBorders>
          </w:tcPr>
          <w:p w14:paraId="5D4735ED" w14:textId="77777777" w:rsidR="007F2888" w:rsidRPr="007F2888" w:rsidRDefault="007F2888" w:rsidP="007F2888"/>
        </w:tc>
      </w:tr>
      <w:tr w:rsidR="007F2888" w:rsidRPr="007F2888" w14:paraId="304CA3EB" w14:textId="77777777" w:rsidTr="00B42B06">
        <w:trPr>
          <w:trHeight w:val="804"/>
        </w:trPr>
        <w:tc>
          <w:tcPr>
            <w:tcW w:w="3533" w:type="dxa"/>
            <w:tcBorders>
              <w:bottom w:val="single" w:sz="4" w:space="0" w:color="auto"/>
            </w:tcBorders>
          </w:tcPr>
          <w:p w14:paraId="073AA517" w14:textId="77777777" w:rsidR="007F2888" w:rsidRPr="007F2888" w:rsidRDefault="007F2888" w:rsidP="007F2888"/>
          <w:p w14:paraId="6FDC21FE" w14:textId="77777777" w:rsidR="007F2888" w:rsidRPr="007F2888" w:rsidRDefault="007F2888" w:rsidP="007F2888"/>
        </w:tc>
        <w:tc>
          <w:tcPr>
            <w:tcW w:w="3770" w:type="dxa"/>
            <w:tcBorders>
              <w:bottom w:val="single" w:sz="4" w:space="0" w:color="auto"/>
            </w:tcBorders>
          </w:tcPr>
          <w:p w14:paraId="6B1107C7" w14:textId="77777777" w:rsidR="007F2888" w:rsidRPr="007F2888" w:rsidRDefault="007F2888" w:rsidP="007F2888">
            <w:r w:rsidRPr="007F2888">
              <w:t>L’entreprise est couverte au titre de la mutuelle et de la prévoyance par les contrats Groupe.</w:t>
            </w:r>
          </w:p>
        </w:tc>
        <w:tc>
          <w:tcPr>
            <w:tcW w:w="3295" w:type="dxa"/>
            <w:tcBorders>
              <w:bottom w:val="single" w:sz="4" w:space="0" w:color="auto"/>
            </w:tcBorders>
          </w:tcPr>
          <w:p w14:paraId="07645CE6" w14:textId="77777777" w:rsidR="007F2888" w:rsidRPr="007F2888" w:rsidRDefault="007F2888" w:rsidP="007F2888">
            <w:r w:rsidRPr="007F2888">
              <w:t>Accord</w:t>
            </w:r>
          </w:p>
        </w:tc>
      </w:tr>
      <w:tr w:rsidR="007F2888" w:rsidRPr="007F2888" w14:paraId="271D62BF" w14:textId="77777777" w:rsidTr="00B42B06">
        <w:trPr>
          <w:trHeight w:val="804"/>
        </w:trPr>
        <w:tc>
          <w:tcPr>
            <w:tcW w:w="3533" w:type="dxa"/>
            <w:tcBorders>
              <w:bottom w:val="single" w:sz="4" w:space="0" w:color="auto"/>
            </w:tcBorders>
          </w:tcPr>
          <w:p w14:paraId="07394956" w14:textId="77777777" w:rsidR="007F2888" w:rsidRPr="007F2888" w:rsidRDefault="007F2888" w:rsidP="007F2888"/>
        </w:tc>
        <w:tc>
          <w:tcPr>
            <w:tcW w:w="3770" w:type="dxa"/>
            <w:tcBorders>
              <w:bottom w:val="single" w:sz="4" w:space="0" w:color="auto"/>
            </w:tcBorders>
          </w:tcPr>
          <w:p w14:paraId="3BBF2F5A" w14:textId="77777777" w:rsidR="007F2888" w:rsidRPr="007F2888" w:rsidRDefault="007F2888" w:rsidP="007F2888">
            <w:r w:rsidRPr="007F2888">
              <w:t>Jours de carence maladie des compagnons.</w:t>
            </w:r>
          </w:p>
          <w:p w14:paraId="308851A2" w14:textId="77777777" w:rsidR="007F2888" w:rsidRPr="007F2888" w:rsidRDefault="007F2888" w:rsidP="007F2888">
            <w:r w:rsidRPr="007F2888">
              <w:t>Pas de modification de la règle actuelle :</w:t>
            </w:r>
          </w:p>
          <w:p w14:paraId="78B087B1" w14:textId="77777777" w:rsidR="007F2888" w:rsidRPr="007F2888" w:rsidRDefault="007F2888" w:rsidP="007F2888">
            <w:proofErr w:type="gramStart"/>
            <w:r w:rsidRPr="007F2888">
              <w:t>paiement</w:t>
            </w:r>
            <w:proofErr w:type="gramEnd"/>
            <w:r w:rsidRPr="007F2888">
              <w:t xml:space="preserve"> des 3 jours de carence sur </w:t>
            </w:r>
            <w:proofErr w:type="gramStart"/>
            <w:r w:rsidRPr="007F2888">
              <w:t>deux arrêts maximum</w:t>
            </w:r>
            <w:proofErr w:type="gramEnd"/>
            <w:r w:rsidRPr="007F2888">
              <w:t xml:space="preserve"> par an.</w:t>
            </w:r>
          </w:p>
        </w:tc>
        <w:tc>
          <w:tcPr>
            <w:tcW w:w="3295" w:type="dxa"/>
            <w:tcBorders>
              <w:bottom w:val="single" w:sz="4" w:space="0" w:color="auto"/>
            </w:tcBorders>
          </w:tcPr>
          <w:p w14:paraId="27529B52" w14:textId="77777777" w:rsidR="007F2888" w:rsidRPr="007F2888" w:rsidRDefault="007F2888" w:rsidP="007F2888">
            <w:r w:rsidRPr="007F2888">
              <w:t>Accord</w:t>
            </w:r>
          </w:p>
        </w:tc>
      </w:tr>
      <w:tr w:rsidR="007F2888" w:rsidRPr="007F2888" w14:paraId="66CED5C2" w14:textId="77777777" w:rsidTr="00B42B06">
        <w:trPr>
          <w:trHeight w:val="804"/>
        </w:trPr>
        <w:tc>
          <w:tcPr>
            <w:tcW w:w="10598" w:type="dxa"/>
            <w:gridSpan w:val="3"/>
            <w:tcBorders>
              <w:top w:val="single" w:sz="4" w:space="0" w:color="auto"/>
              <w:left w:val="single" w:sz="4" w:space="0" w:color="auto"/>
              <w:bottom w:val="single" w:sz="4" w:space="0" w:color="auto"/>
              <w:right w:val="single" w:sz="4" w:space="0" w:color="auto"/>
            </w:tcBorders>
          </w:tcPr>
          <w:p w14:paraId="2D61F794" w14:textId="77777777" w:rsidR="007F2888" w:rsidRPr="007F2888" w:rsidRDefault="007F2888" w:rsidP="007F2888">
            <w:pPr>
              <w:rPr>
                <w:u w:val="single"/>
              </w:rPr>
            </w:pPr>
          </w:p>
          <w:p w14:paraId="2263B977" w14:textId="77777777" w:rsidR="007F2888" w:rsidRPr="007F2888" w:rsidRDefault="007F2888" w:rsidP="007F2888">
            <w:r w:rsidRPr="007F2888">
              <w:rPr>
                <w:u w:val="single"/>
              </w:rPr>
              <w:t>EPARGNE SALARIALE</w:t>
            </w:r>
          </w:p>
        </w:tc>
      </w:tr>
      <w:tr w:rsidR="007F2888" w:rsidRPr="007F2888" w14:paraId="0C52668B" w14:textId="77777777" w:rsidTr="00B42B06">
        <w:trPr>
          <w:trHeight w:val="804"/>
        </w:trPr>
        <w:tc>
          <w:tcPr>
            <w:tcW w:w="3533" w:type="dxa"/>
            <w:tcBorders>
              <w:top w:val="single" w:sz="4" w:space="0" w:color="auto"/>
              <w:left w:val="single" w:sz="4" w:space="0" w:color="auto"/>
              <w:bottom w:val="single" w:sz="4" w:space="0" w:color="auto"/>
              <w:right w:val="single" w:sz="4" w:space="0" w:color="auto"/>
            </w:tcBorders>
          </w:tcPr>
          <w:p w14:paraId="27EB50EA" w14:textId="77777777" w:rsidR="007F2888" w:rsidRPr="007F2888" w:rsidRDefault="007F2888" w:rsidP="007F2888"/>
        </w:tc>
        <w:tc>
          <w:tcPr>
            <w:tcW w:w="3770" w:type="dxa"/>
            <w:tcBorders>
              <w:top w:val="single" w:sz="4" w:space="0" w:color="auto"/>
              <w:left w:val="single" w:sz="4" w:space="0" w:color="auto"/>
              <w:bottom w:val="single" w:sz="4" w:space="0" w:color="auto"/>
              <w:right w:val="single" w:sz="4" w:space="0" w:color="auto"/>
            </w:tcBorders>
          </w:tcPr>
          <w:p w14:paraId="098BE7E5" w14:textId="77777777" w:rsidR="007F2888" w:rsidRPr="007F2888" w:rsidRDefault="007F2888" w:rsidP="007F2888">
            <w:r w:rsidRPr="007F2888">
              <w:t xml:space="preserve">L’entreprise est couverte par un accord PEG. De plus, il existe un accord de participation. </w:t>
            </w:r>
          </w:p>
          <w:p w14:paraId="574BE939" w14:textId="77777777" w:rsidR="007F2888" w:rsidRPr="007F2888" w:rsidRDefault="007F2888" w:rsidP="007F2888">
            <w:r w:rsidRPr="007F2888">
              <w:t>Signature d’un accord d’intéressement au mois de juin 2021</w:t>
            </w:r>
          </w:p>
        </w:tc>
        <w:tc>
          <w:tcPr>
            <w:tcW w:w="3295" w:type="dxa"/>
            <w:tcBorders>
              <w:top w:val="single" w:sz="4" w:space="0" w:color="auto"/>
              <w:left w:val="single" w:sz="4" w:space="0" w:color="auto"/>
              <w:bottom w:val="single" w:sz="4" w:space="0" w:color="auto"/>
              <w:right w:val="single" w:sz="4" w:space="0" w:color="auto"/>
            </w:tcBorders>
          </w:tcPr>
          <w:p w14:paraId="163F0FEB" w14:textId="77777777" w:rsidR="007F2888" w:rsidRPr="007F2888" w:rsidRDefault="007F2888" w:rsidP="007F2888">
            <w:r w:rsidRPr="007F2888">
              <w:t>Accord</w:t>
            </w:r>
          </w:p>
        </w:tc>
      </w:tr>
      <w:tr w:rsidR="007F2888" w:rsidRPr="007F2888" w14:paraId="7189F05B" w14:textId="77777777" w:rsidTr="00B42B06">
        <w:trPr>
          <w:trHeight w:val="804"/>
        </w:trPr>
        <w:tc>
          <w:tcPr>
            <w:tcW w:w="10598" w:type="dxa"/>
            <w:gridSpan w:val="3"/>
            <w:tcBorders>
              <w:top w:val="single" w:sz="4" w:space="0" w:color="auto"/>
              <w:left w:val="single" w:sz="4" w:space="0" w:color="auto"/>
              <w:bottom w:val="single" w:sz="4" w:space="0" w:color="auto"/>
              <w:right w:val="single" w:sz="4" w:space="0" w:color="auto"/>
            </w:tcBorders>
          </w:tcPr>
          <w:p w14:paraId="50349080" w14:textId="77777777" w:rsidR="007F2888" w:rsidRPr="007F2888" w:rsidRDefault="007F2888" w:rsidP="007F2888">
            <w:pPr>
              <w:rPr>
                <w:u w:val="single"/>
              </w:rPr>
            </w:pPr>
          </w:p>
          <w:p w14:paraId="0B986C93" w14:textId="77777777" w:rsidR="007F2888" w:rsidRPr="007F2888" w:rsidRDefault="007F2888" w:rsidP="007F2888">
            <w:pPr>
              <w:rPr>
                <w:u w:val="single"/>
              </w:rPr>
            </w:pPr>
            <w:r w:rsidRPr="007F2888">
              <w:rPr>
                <w:u w:val="single"/>
              </w:rPr>
              <w:t>QUALITE DE VIE AU TRAVAIL / DISCRIMINATION / DECONNEXION/MOBILITE/DROIT D’EXPRESSION</w:t>
            </w:r>
          </w:p>
        </w:tc>
      </w:tr>
      <w:tr w:rsidR="007F2888" w:rsidRPr="007F2888" w14:paraId="121A366A" w14:textId="77777777" w:rsidTr="00B42B06">
        <w:trPr>
          <w:trHeight w:val="804"/>
        </w:trPr>
        <w:tc>
          <w:tcPr>
            <w:tcW w:w="3533" w:type="dxa"/>
            <w:tcBorders>
              <w:top w:val="single" w:sz="4" w:space="0" w:color="auto"/>
              <w:left w:val="single" w:sz="4" w:space="0" w:color="auto"/>
              <w:bottom w:val="single" w:sz="4" w:space="0" w:color="auto"/>
              <w:right w:val="single" w:sz="4" w:space="0" w:color="auto"/>
            </w:tcBorders>
          </w:tcPr>
          <w:p w14:paraId="53D6D2A9" w14:textId="77777777" w:rsidR="007F2888" w:rsidRPr="007F2888" w:rsidRDefault="007F2888" w:rsidP="007F2888"/>
        </w:tc>
        <w:tc>
          <w:tcPr>
            <w:tcW w:w="3770" w:type="dxa"/>
            <w:tcBorders>
              <w:top w:val="single" w:sz="4" w:space="0" w:color="auto"/>
              <w:left w:val="single" w:sz="4" w:space="0" w:color="auto"/>
              <w:bottom w:val="single" w:sz="4" w:space="0" w:color="auto"/>
              <w:right w:val="single" w:sz="4" w:space="0" w:color="auto"/>
            </w:tcBorders>
          </w:tcPr>
          <w:p w14:paraId="735C841E" w14:textId="77777777" w:rsidR="007F2888" w:rsidRPr="007F2888" w:rsidRDefault="007F2888" w:rsidP="007F2888">
            <w:r w:rsidRPr="007F2888">
              <w:t xml:space="preserve">Un accord sur l’égalité professionnelle entre les femmes et les hommes a été signé en </w:t>
            </w:r>
            <w:r w:rsidRPr="007F2888">
              <w:lastRenderedPageBreak/>
              <w:t>octobre 2023 pour une durée de 4 ans.</w:t>
            </w:r>
          </w:p>
          <w:p w14:paraId="3F45743A" w14:textId="77777777" w:rsidR="007F2888" w:rsidRPr="007F2888" w:rsidRDefault="007F2888" w:rsidP="007F2888"/>
          <w:p w14:paraId="66889C53" w14:textId="77777777" w:rsidR="007F2888" w:rsidRPr="007F2888" w:rsidRDefault="007F2888" w:rsidP="007F2888">
            <w:r w:rsidRPr="007F2888">
              <w:t>Concernant le droit à la déconnexion, des dispositions ont été intégrées dans le nouveau règlement intérieur. De même un accord sur la prévention des RPS et le droit à la déconnexion a été signé par Eiffage en décembre 2017.</w:t>
            </w:r>
          </w:p>
        </w:tc>
        <w:tc>
          <w:tcPr>
            <w:tcW w:w="3295" w:type="dxa"/>
            <w:tcBorders>
              <w:top w:val="single" w:sz="4" w:space="0" w:color="auto"/>
              <w:left w:val="single" w:sz="4" w:space="0" w:color="auto"/>
              <w:bottom w:val="single" w:sz="4" w:space="0" w:color="auto"/>
              <w:right w:val="single" w:sz="4" w:space="0" w:color="auto"/>
            </w:tcBorders>
          </w:tcPr>
          <w:p w14:paraId="21E21264" w14:textId="77777777" w:rsidR="007F2888" w:rsidRPr="007F2888" w:rsidRDefault="007F2888" w:rsidP="007F2888"/>
          <w:p w14:paraId="78E851ED" w14:textId="77777777" w:rsidR="007F2888" w:rsidRPr="007F2888" w:rsidRDefault="007F2888" w:rsidP="007F2888">
            <w:r w:rsidRPr="007F2888">
              <w:t>Accord</w:t>
            </w:r>
          </w:p>
          <w:p w14:paraId="039BFBDE" w14:textId="77777777" w:rsidR="007F2888" w:rsidRPr="007F2888" w:rsidRDefault="007F2888" w:rsidP="007F2888"/>
        </w:tc>
      </w:tr>
      <w:tr w:rsidR="007F2888" w:rsidRPr="007F2888" w14:paraId="56EC793C" w14:textId="77777777" w:rsidTr="00B42B06">
        <w:trPr>
          <w:trHeight w:val="804"/>
        </w:trPr>
        <w:tc>
          <w:tcPr>
            <w:tcW w:w="3533" w:type="dxa"/>
            <w:tcBorders>
              <w:top w:val="single" w:sz="4" w:space="0" w:color="auto"/>
              <w:left w:val="single" w:sz="4" w:space="0" w:color="auto"/>
              <w:bottom w:val="single" w:sz="4" w:space="0" w:color="auto"/>
              <w:right w:val="single" w:sz="4" w:space="0" w:color="auto"/>
            </w:tcBorders>
          </w:tcPr>
          <w:p w14:paraId="12A62DEB" w14:textId="77777777" w:rsidR="007F2888" w:rsidRPr="007F2888" w:rsidRDefault="007F2888" w:rsidP="007F2888"/>
        </w:tc>
        <w:tc>
          <w:tcPr>
            <w:tcW w:w="3770" w:type="dxa"/>
            <w:tcBorders>
              <w:top w:val="single" w:sz="4" w:space="0" w:color="auto"/>
              <w:left w:val="single" w:sz="4" w:space="0" w:color="auto"/>
              <w:bottom w:val="single" w:sz="4" w:space="0" w:color="auto"/>
              <w:right w:val="single" w:sz="4" w:space="0" w:color="auto"/>
            </w:tcBorders>
          </w:tcPr>
          <w:p w14:paraId="0C3C46B3" w14:textId="77777777" w:rsidR="007F2888" w:rsidRPr="007F2888" w:rsidRDefault="007F2888" w:rsidP="007F2888">
            <w:r w:rsidRPr="007F2888">
              <w:t>La direction précise que le droit d’expression s’exerce notamment au travers des quarts d’heure sécurité qui sont appliqués sur le site. Elle précise qu’il faut pour le personnel administratif tenir à minima une réunion droit d’expression par an.</w:t>
            </w:r>
          </w:p>
          <w:p w14:paraId="7F70E896" w14:textId="77777777" w:rsidR="007F2888" w:rsidRPr="007F2888" w:rsidRDefault="007F2888" w:rsidP="007F2888"/>
          <w:p w14:paraId="2997BF1A" w14:textId="77777777" w:rsidR="007F2888" w:rsidRPr="007F2888" w:rsidRDefault="007F2888" w:rsidP="007F2888">
            <w:r w:rsidRPr="007F2888">
              <w:t>Des réunions CSE, CSSCT, existent dans l’entreprise.</w:t>
            </w:r>
          </w:p>
          <w:p w14:paraId="3D8AFE9E" w14:textId="77777777" w:rsidR="007F2888" w:rsidRPr="007F2888" w:rsidRDefault="007F2888" w:rsidP="007F2888">
            <w:r w:rsidRPr="007F2888">
              <w:t>Les remontées d’informations sont fortement encouragées et souhaitées sur tout sujet de dysfonctionnement dans l’entreprise.</w:t>
            </w:r>
          </w:p>
        </w:tc>
        <w:tc>
          <w:tcPr>
            <w:tcW w:w="3295" w:type="dxa"/>
            <w:tcBorders>
              <w:top w:val="single" w:sz="4" w:space="0" w:color="auto"/>
              <w:left w:val="single" w:sz="4" w:space="0" w:color="auto"/>
              <w:bottom w:val="single" w:sz="4" w:space="0" w:color="auto"/>
              <w:right w:val="single" w:sz="4" w:space="0" w:color="auto"/>
            </w:tcBorders>
          </w:tcPr>
          <w:p w14:paraId="1856D9C1" w14:textId="77777777" w:rsidR="007F2888" w:rsidRPr="007F2888" w:rsidRDefault="007F2888" w:rsidP="007F2888"/>
        </w:tc>
      </w:tr>
      <w:tr w:rsidR="007F2888" w:rsidRPr="007F2888" w14:paraId="5B9C67DA" w14:textId="77777777" w:rsidTr="00B42B06">
        <w:trPr>
          <w:trHeight w:val="804"/>
        </w:trPr>
        <w:tc>
          <w:tcPr>
            <w:tcW w:w="3533" w:type="dxa"/>
            <w:tcBorders>
              <w:top w:val="single" w:sz="4" w:space="0" w:color="auto"/>
              <w:left w:val="single" w:sz="4" w:space="0" w:color="auto"/>
              <w:bottom w:val="single" w:sz="4" w:space="0" w:color="auto"/>
              <w:right w:val="single" w:sz="4" w:space="0" w:color="auto"/>
            </w:tcBorders>
          </w:tcPr>
          <w:p w14:paraId="48F3CE82" w14:textId="77777777" w:rsidR="007F2888" w:rsidRPr="007F2888" w:rsidRDefault="007F2888" w:rsidP="007F2888">
            <w:r w:rsidRPr="007F2888">
              <w:t>Télétravail</w:t>
            </w:r>
          </w:p>
        </w:tc>
        <w:tc>
          <w:tcPr>
            <w:tcW w:w="3770" w:type="dxa"/>
            <w:tcBorders>
              <w:top w:val="single" w:sz="4" w:space="0" w:color="auto"/>
              <w:left w:val="single" w:sz="4" w:space="0" w:color="auto"/>
              <w:bottom w:val="single" w:sz="4" w:space="0" w:color="auto"/>
              <w:right w:val="single" w:sz="4" w:space="0" w:color="auto"/>
            </w:tcBorders>
          </w:tcPr>
          <w:p w14:paraId="4C4637A7" w14:textId="77777777" w:rsidR="007F2888" w:rsidRPr="007F2888" w:rsidRDefault="007F2888" w:rsidP="007F2888">
            <w:r w:rsidRPr="007F2888">
              <w:t>Un accord sur le travail à distance a été signé par Eiffage le 12 septembre 2019 et un nouvel accord télétravail est entré en vigueur le 1</w:t>
            </w:r>
            <w:r w:rsidRPr="007F2888">
              <w:rPr>
                <w:vertAlign w:val="superscript"/>
              </w:rPr>
              <w:t>er</w:t>
            </w:r>
            <w:r w:rsidRPr="007F2888">
              <w:t xml:space="preserve"> mars 2022. </w:t>
            </w:r>
          </w:p>
        </w:tc>
        <w:tc>
          <w:tcPr>
            <w:tcW w:w="3295" w:type="dxa"/>
            <w:tcBorders>
              <w:top w:val="single" w:sz="4" w:space="0" w:color="auto"/>
              <w:left w:val="single" w:sz="4" w:space="0" w:color="auto"/>
              <w:bottom w:val="single" w:sz="4" w:space="0" w:color="auto"/>
              <w:right w:val="single" w:sz="4" w:space="0" w:color="auto"/>
            </w:tcBorders>
          </w:tcPr>
          <w:p w14:paraId="3CD1E71F" w14:textId="77777777" w:rsidR="007F2888" w:rsidRPr="007F2888" w:rsidRDefault="007F2888" w:rsidP="007F2888">
            <w:r w:rsidRPr="007F2888">
              <w:t xml:space="preserve">Accord </w:t>
            </w:r>
          </w:p>
        </w:tc>
      </w:tr>
      <w:tr w:rsidR="007F2888" w:rsidRPr="007F2888" w14:paraId="1B9C3807" w14:textId="77777777" w:rsidTr="00B42B06">
        <w:trPr>
          <w:trHeight w:val="804"/>
        </w:trPr>
        <w:tc>
          <w:tcPr>
            <w:tcW w:w="10598" w:type="dxa"/>
            <w:gridSpan w:val="3"/>
            <w:tcBorders>
              <w:top w:val="single" w:sz="4" w:space="0" w:color="auto"/>
              <w:left w:val="single" w:sz="4" w:space="0" w:color="auto"/>
              <w:bottom w:val="single" w:sz="4" w:space="0" w:color="auto"/>
              <w:right w:val="single" w:sz="4" w:space="0" w:color="auto"/>
            </w:tcBorders>
          </w:tcPr>
          <w:p w14:paraId="1A48FD00" w14:textId="77777777" w:rsidR="007F2888" w:rsidRPr="007F2888" w:rsidRDefault="007F2888" w:rsidP="007F2888"/>
          <w:p w14:paraId="7D1EA491" w14:textId="77777777" w:rsidR="007F2888" w:rsidRPr="007F2888" w:rsidRDefault="007F2888" w:rsidP="007F2888">
            <w:pPr>
              <w:rPr>
                <w:u w:val="single"/>
              </w:rPr>
            </w:pPr>
            <w:r w:rsidRPr="007F2888">
              <w:rPr>
                <w:u w:val="single"/>
              </w:rPr>
              <w:t>FORMATION</w:t>
            </w:r>
          </w:p>
        </w:tc>
      </w:tr>
      <w:tr w:rsidR="007F2888" w:rsidRPr="007F2888" w14:paraId="14454441" w14:textId="77777777" w:rsidTr="00B42B06">
        <w:trPr>
          <w:trHeight w:val="804"/>
        </w:trPr>
        <w:tc>
          <w:tcPr>
            <w:tcW w:w="3533" w:type="dxa"/>
            <w:tcBorders>
              <w:top w:val="single" w:sz="4" w:space="0" w:color="auto"/>
              <w:left w:val="single" w:sz="4" w:space="0" w:color="auto"/>
              <w:bottom w:val="single" w:sz="4" w:space="0" w:color="auto"/>
              <w:right w:val="single" w:sz="4" w:space="0" w:color="auto"/>
            </w:tcBorders>
          </w:tcPr>
          <w:p w14:paraId="531E2701" w14:textId="77777777" w:rsidR="007F2888" w:rsidRPr="007F2888" w:rsidRDefault="007F2888" w:rsidP="007F2888">
            <w:r w:rsidRPr="007F2888">
              <w:t xml:space="preserve">Formation des collaborateurs </w:t>
            </w:r>
          </w:p>
        </w:tc>
        <w:tc>
          <w:tcPr>
            <w:tcW w:w="3770" w:type="dxa"/>
            <w:tcBorders>
              <w:top w:val="single" w:sz="4" w:space="0" w:color="auto"/>
              <w:left w:val="single" w:sz="4" w:space="0" w:color="auto"/>
              <w:bottom w:val="single" w:sz="4" w:space="0" w:color="auto"/>
              <w:right w:val="single" w:sz="4" w:space="0" w:color="auto"/>
            </w:tcBorders>
          </w:tcPr>
          <w:p w14:paraId="46CB2F9F" w14:textId="77777777" w:rsidR="007F2888" w:rsidRPr="007F2888" w:rsidRDefault="007F2888" w:rsidP="007F2888">
            <w:r w:rsidRPr="007F2888">
              <w:t xml:space="preserve">Un plan de formation est en cours de finalisation </w:t>
            </w:r>
            <w:proofErr w:type="gramStart"/>
            <w:r w:rsidRPr="007F2888">
              <w:t>suite aux</w:t>
            </w:r>
            <w:proofErr w:type="gramEnd"/>
            <w:r w:rsidRPr="007F2888">
              <w:t xml:space="preserve"> </w:t>
            </w:r>
            <w:r w:rsidRPr="007F2888">
              <w:lastRenderedPageBreak/>
              <w:t>différentes remontées des entretiens Annuels. Il sera exposé aux collaborateurs à l’issue de la campagne d’entretiens annuels.</w:t>
            </w:r>
          </w:p>
        </w:tc>
        <w:tc>
          <w:tcPr>
            <w:tcW w:w="3295" w:type="dxa"/>
            <w:tcBorders>
              <w:top w:val="single" w:sz="4" w:space="0" w:color="auto"/>
              <w:left w:val="single" w:sz="4" w:space="0" w:color="auto"/>
              <w:bottom w:val="single" w:sz="4" w:space="0" w:color="auto"/>
              <w:right w:val="single" w:sz="4" w:space="0" w:color="auto"/>
            </w:tcBorders>
          </w:tcPr>
          <w:p w14:paraId="7BEED3EE" w14:textId="77777777" w:rsidR="007F2888" w:rsidRPr="007F2888" w:rsidRDefault="007F2888" w:rsidP="007F2888">
            <w:r w:rsidRPr="007F2888">
              <w:lastRenderedPageBreak/>
              <w:t xml:space="preserve">Accord </w:t>
            </w:r>
          </w:p>
        </w:tc>
      </w:tr>
    </w:tbl>
    <w:p w14:paraId="40582F94" w14:textId="77777777" w:rsidR="007F2888" w:rsidRPr="007F2888" w:rsidRDefault="007F2888" w:rsidP="007F2888"/>
    <w:p w14:paraId="122622ED" w14:textId="77777777" w:rsidR="007F2888" w:rsidRPr="007F2888" w:rsidRDefault="007F2888" w:rsidP="007F2888">
      <w:pPr>
        <w:rPr>
          <w:b/>
          <w:u w:val="single"/>
        </w:rPr>
      </w:pPr>
      <w:r w:rsidRPr="007F2888">
        <w:rPr>
          <w:b/>
          <w:u w:val="single"/>
        </w:rPr>
        <w:t xml:space="preserve">Durée et application de l’accord </w:t>
      </w:r>
    </w:p>
    <w:p w14:paraId="5C168FA0" w14:textId="77777777" w:rsidR="007F2888" w:rsidRPr="007F2888" w:rsidRDefault="007F2888" w:rsidP="007F2888">
      <w:r w:rsidRPr="007F2888">
        <w:t>Le présent accord est conclu pour une durée de 1 an, soit du 1</w:t>
      </w:r>
      <w:r w:rsidRPr="007F2888">
        <w:rPr>
          <w:vertAlign w:val="superscript"/>
        </w:rPr>
        <w:t>er</w:t>
      </w:r>
      <w:r w:rsidRPr="007F2888">
        <w:t xml:space="preserve"> avril 2026 au 31 mars 2027.</w:t>
      </w:r>
    </w:p>
    <w:p w14:paraId="6890C96F" w14:textId="77777777" w:rsidR="007F2888" w:rsidRPr="007F2888" w:rsidRDefault="007F2888" w:rsidP="007F2888">
      <w:r w:rsidRPr="007F2888">
        <w:t>A cette date, il cessera automatiquement de produire effet.</w:t>
      </w:r>
    </w:p>
    <w:p w14:paraId="158C9F23" w14:textId="77777777" w:rsidR="007F2888" w:rsidRPr="007F2888" w:rsidRDefault="007F2888" w:rsidP="007F2888">
      <w:pPr>
        <w:rPr>
          <w:b/>
          <w:u w:val="single"/>
        </w:rPr>
      </w:pPr>
    </w:p>
    <w:p w14:paraId="4EC1C633" w14:textId="77777777" w:rsidR="007F2888" w:rsidRPr="007F2888" w:rsidRDefault="007F2888" w:rsidP="007F2888">
      <w:pPr>
        <w:rPr>
          <w:b/>
          <w:u w:val="single"/>
        </w:rPr>
      </w:pPr>
      <w:r w:rsidRPr="007F2888">
        <w:rPr>
          <w:b/>
          <w:u w:val="single"/>
        </w:rPr>
        <w:t>Publicité de l’accord</w:t>
      </w:r>
    </w:p>
    <w:p w14:paraId="7ADD6D1D" w14:textId="77777777" w:rsidR="007F2888" w:rsidRPr="007F2888" w:rsidRDefault="007F2888" w:rsidP="007F2888"/>
    <w:p w14:paraId="1BAFE288" w14:textId="77777777" w:rsidR="007F2888" w:rsidRPr="007F2888" w:rsidRDefault="007F2888" w:rsidP="007F2888">
      <w:r w:rsidRPr="007F2888">
        <w:t>Le Procès-Verbal fera l’objet d’un dépôt à la DREETS (une version signée et une version anonymisée) et au secrétariat-greffe du Conseil de Prud'hommes conformément à la réglementation en vigueur.</w:t>
      </w:r>
    </w:p>
    <w:p w14:paraId="45922B96" w14:textId="77777777" w:rsidR="007F2888" w:rsidRPr="007F2888" w:rsidRDefault="007F2888" w:rsidP="007F2888">
      <w:r w:rsidRPr="007F2888">
        <w:t>Fait à Fresnay sur Sarthe en 3 exemplaires, le 13 février 2026</w:t>
      </w:r>
    </w:p>
    <w:p w14:paraId="139EEB77" w14:textId="77777777" w:rsidR="007F2888" w:rsidRPr="007F2888" w:rsidRDefault="007F2888" w:rsidP="007F2888">
      <w:r w:rsidRPr="007F2888">
        <w:rPr>
          <w:u w:val="single"/>
        </w:rPr>
        <w:t>Pour les Syndicats</w:t>
      </w:r>
      <w:r w:rsidRPr="007F2888">
        <w:t>,</w:t>
      </w:r>
      <w:r w:rsidRPr="007F2888">
        <w:tab/>
      </w:r>
      <w:r w:rsidRPr="007F2888">
        <w:tab/>
      </w:r>
      <w:r w:rsidRPr="007F2888">
        <w:tab/>
      </w:r>
      <w:r w:rsidRPr="007F2888">
        <w:rPr>
          <w:u w:val="single"/>
        </w:rPr>
        <w:t>Pour l’Entreprise</w:t>
      </w:r>
      <w:r w:rsidRPr="007F2888">
        <w:t>,</w:t>
      </w:r>
    </w:p>
    <w:p w14:paraId="52BC0321" w14:textId="77777777" w:rsidR="007F2888" w:rsidRPr="007F2888" w:rsidRDefault="007F2888" w:rsidP="007F2888"/>
    <w:p w14:paraId="11D0ED18" w14:textId="77777777" w:rsidR="007F2888" w:rsidRPr="007F2888" w:rsidRDefault="007F2888" w:rsidP="007F2888">
      <w:r w:rsidRPr="007F2888">
        <w:t xml:space="preserve">Mme xxx – CFDT – </w:t>
      </w:r>
      <w:r w:rsidRPr="007F2888">
        <w:tab/>
      </w:r>
      <w:r w:rsidRPr="007F2888">
        <w:tab/>
      </w:r>
      <w:r w:rsidRPr="007F2888">
        <w:tab/>
        <w:t>xxx - Directeur</w:t>
      </w:r>
    </w:p>
    <w:p w14:paraId="17247EF9" w14:textId="77777777" w:rsidR="007F2888" w:rsidRPr="007F2888" w:rsidRDefault="007F2888" w:rsidP="007F2888"/>
    <w:p w14:paraId="6E27D458" w14:textId="77777777" w:rsidR="007F2888" w:rsidRPr="007F2888" w:rsidRDefault="007F2888" w:rsidP="007F2888"/>
    <w:p w14:paraId="090A3586" w14:textId="77777777" w:rsidR="007F2888" w:rsidRPr="007F2888" w:rsidRDefault="007F2888" w:rsidP="007F2888">
      <w:r w:rsidRPr="007F2888">
        <w:t>Mr xxx – CGT -</w:t>
      </w:r>
      <w:r w:rsidRPr="007F2888">
        <w:tab/>
      </w:r>
      <w:r w:rsidRPr="007F2888">
        <w:tab/>
      </w:r>
      <w:r w:rsidRPr="007F2888">
        <w:tab/>
      </w:r>
    </w:p>
    <w:p w14:paraId="350B482F" w14:textId="77777777" w:rsidR="00A50A52" w:rsidRDefault="00A50A52"/>
    <w:sectPr w:rsidR="00A50A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D5292"/>
    <w:multiLevelType w:val="hybridMultilevel"/>
    <w:tmpl w:val="945AD35E"/>
    <w:lvl w:ilvl="0" w:tplc="3DDC89EC">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68818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888"/>
    <w:rsid w:val="007F2888"/>
    <w:rsid w:val="00924447"/>
    <w:rsid w:val="00A50A52"/>
    <w:rsid w:val="00EB2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62AF9"/>
  <w15:chartTrackingRefBased/>
  <w15:docId w15:val="{4500E833-4D3B-4020-8B9C-CDB35EEC5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F28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F28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F288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F288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F288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F288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F288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F288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F288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F288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F288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F288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F288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F288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F288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F288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F288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F2888"/>
    <w:rPr>
      <w:rFonts w:eastAsiaTheme="majorEastAsia" w:cstheme="majorBidi"/>
      <w:color w:val="272727" w:themeColor="text1" w:themeTint="D8"/>
    </w:rPr>
  </w:style>
  <w:style w:type="paragraph" w:styleId="Titre">
    <w:name w:val="Title"/>
    <w:basedOn w:val="Normal"/>
    <w:next w:val="Normal"/>
    <w:link w:val="TitreCar"/>
    <w:uiPriority w:val="10"/>
    <w:qFormat/>
    <w:rsid w:val="007F28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F288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F288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F288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F2888"/>
    <w:pPr>
      <w:spacing w:before="160"/>
      <w:jc w:val="center"/>
    </w:pPr>
    <w:rPr>
      <w:i/>
      <w:iCs/>
      <w:color w:val="404040" w:themeColor="text1" w:themeTint="BF"/>
    </w:rPr>
  </w:style>
  <w:style w:type="character" w:customStyle="1" w:styleId="CitationCar">
    <w:name w:val="Citation Car"/>
    <w:basedOn w:val="Policepardfaut"/>
    <w:link w:val="Citation"/>
    <w:uiPriority w:val="29"/>
    <w:rsid w:val="007F2888"/>
    <w:rPr>
      <w:i/>
      <w:iCs/>
      <w:color w:val="404040" w:themeColor="text1" w:themeTint="BF"/>
    </w:rPr>
  </w:style>
  <w:style w:type="paragraph" w:styleId="Paragraphedeliste">
    <w:name w:val="List Paragraph"/>
    <w:basedOn w:val="Normal"/>
    <w:uiPriority w:val="34"/>
    <w:qFormat/>
    <w:rsid w:val="007F2888"/>
    <w:pPr>
      <w:ind w:left="720"/>
      <w:contextualSpacing/>
    </w:pPr>
  </w:style>
  <w:style w:type="character" w:styleId="Accentuationintense">
    <w:name w:val="Intense Emphasis"/>
    <w:basedOn w:val="Policepardfaut"/>
    <w:uiPriority w:val="21"/>
    <w:qFormat/>
    <w:rsid w:val="007F2888"/>
    <w:rPr>
      <w:i/>
      <w:iCs/>
      <w:color w:val="0F4761" w:themeColor="accent1" w:themeShade="BF"/>
    </w:rPr>
  </w:style>
  <w:style w:type="paragraph" w:styleId="Citationintense">
    <w:name w:val="Intense Quote"/>
    <w:basedOn w:val="Normal"/>
    <w:next w:val="Normal"/>
    <w:link w:val="CitationintenseCar"/>
    <w:uiPriority w:val="30"/>
    <w:qFormat/>
    <w:rsid w:val="007F28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F2888"/>
    <w:rPr>
      <w:i/>
      <w:iCs/>
      <w:color w:val="0F4761" w:themeColor="accent1" w:themeShade="BF"/>
    </w:rPr>
  </w:style>
  <w:style w:type="character" w:styleId="Rfrenceintense">
    <w:name w:val="Intense Reference"/>
    <w:basedOn w:val="Policepardfaut"/>
    <w:uiPriority w:val="32"/>
    <w:qFormat/>
    <w:rsid w:val="007F28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982</Words>
  <Characters>5404</Characters>
  <Application>Microsoft Office Word</Application>
  <DocSecurity>0</DocSecurity>
  <Lines>45</Lines>
  <Paragraphs>12</Paragraphs>
  <ScaleCrop>false</ScaleCrop>
  <Company>Eiffage</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BASTHISTE-ROTTOLI Magalie [EIFFAGE CONSTRUCTION]</dc:creator>
  <cp:keywords/>
  <dc:description/>
  <cp:lastModifiedBy>BASTHISTE-ROTTOLI Magalie [EIFFAGE CONSTRUCTION]</cp:lastModifiedBy>
  <cp:revision>1</cp:revision>
  <dcterms:created xsi:type="dcterms:W3CDTF">2026-02-18T13:37:00Z</dcterms:created>
  <dcterms:modified xsi:type="dcterms:W3CDTF">2026-02-18T13:39:00Z</dcterms:modified>
</cp:coreProperties>
</file>