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AFD3D" w14:textId="77777777" w:rsidR="002C4BB6" w:rsidRDefault="002C4BB6" w:rsidP="002C4BB6">
      <w:pPr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0075C315" w14:textId="308A8893" w:rsidR="00BC0D92" w:rsidRDefault="00E81F98" w:rsidP="002C4BB6">
      <w:pPr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 xml:space="preserve">AVENANT 1 </w:t>
      </w:r>
      <w:r w:rsidR="002C4BB6" w:rsidRPr="002C4BB6">
        <w:rPr>
          <w:rFonts w:ascii="Calibri" w:hAnsi="Calibri" w:cs="Calibri"/>
          <w:b/>
          <w:bCs/>
          <w:sz w:val="22"/>
          <w:szCs w:val="22"/>
          <w:u w:val="single"/>
        </w:rPr>
        <w:t xml:space="preserve">ACCORD DU </w:t>
      </w:r>
      <w:r w:rsidR="005B2953">
        <w:rPr>
          <w:rFonts w:ascii="Calibri" w:hAnsi="Calibri" w:cs="Calibri"/>
          <w:b/>
          <w:bCs/>
          <w:sz w:val="22"/>
          <w:szCs w:val="22"/>
          <w:u w:val="single"/>
        </w:rPr>
        <w:t>5 FEVRIER</w:t>
      </w:r>
      <w:r w:rsidR="000B06A5">
        <w:rPr>
          <w:rFonts w:ascii="Calibri" w:hAnsi="Calibri" w:cs="Calibri"/>
          <w:b/>
          <w:bCs/>
          <w:sz w:val="22"/>
          <w:szCs w:val="22"/>
          <w:u w:val="single"/>
        </w:rPr>
        <w:t xml:space="preserve"> 2026 </w:t>
      </w:r>
      <w:r w:rsidR="002C4BB6" w:rsidRPr="002C4BB6">
        <w:rPr>
          <w:rFonts w:ascii="Calibri" w:hAnsi="Calibri" w:cs="Calibri"/>
          <w:b/>
          <w:bCs/>
          <w:sz w:val="22"/>
          <w:szCs w:val="22"/>
          <w:u w:val="single"/>
        </w:rPr>
        <w:t xml:space="preserve">PORTANT SUR LA MISE EN PLACE DE </w:t>
      </w:r>
    </w:p>
    <w:p w14:paraId="287BB8D9" w14:textId="40C99AD3" w:rsidR="002C4BB6" w:rsidRPr="002C4BB6" w:rsidRDefault="002C4BB6" w:rsidP="002C4BB6">
      <w:pPr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 w:rsidRPr="002C4BB6">
        <w:rPr>
          <w:rFonts w:ascii="Calibri" w:hAnsi="Calibri" w:cs="Calibri"/>
          <w:b/>
          <w:bCs/>
          <w:sz w:val="22"/>
          <w:szCs w:val="22"/>
          <w:u w:val="single"/>
        </w:rPr>
        <w:t>L’ACTIVITÉ PARTIELLE DE LONGUE DURÉE REBOND (APLD</w:t>
      </w:r>
      <w:r w:rsidR="00BC0D92">
        <w:rPr>
          <w:rFonts w:ascii="Calibri" w:hAnsi="Calibri" w:cs="Calibri"/>
          <w:b/>
          <w:bCs/>
          <w:sz w:val="22"/>
          <w:szCs w:val="22"/>
          <w:u w:val="single"/>
        </w:rPr>
        <w:t>.</w:t>
      </w:r>
      <w:r w:rsidRPr="002C4BB6">
        <w:rPr>
          <w:rFonts w:ascii="Calibri" w:hAnsi="Calibri" w:cs="Calibri"/>
          <w:b/>
          <w:bCs/>
          <w:sz w:val="22"/>
          <w:szCs w:val="22"/>
          <w:u w:val="single"/>
        </w:rPr>
        <w:t>R)</w:t>
      </w:r>
    </w:p>
    <w:p w14:paraId="525ED570" w14:textId="77777777" w:rsidR="002C4BB6" w:rsidRPr="002C4BB6" w:rsidRDefault="002C4BB6" w:rsidP="002C4BB6">
      <w:pPr>
        <w:rPr>
          <w:rFonts w:ascii="Calibri" w:hAnsi="Calibri" w:cs="Calibri"/>
          <w:sz w:val="22"/>
          <w:szCs w:val="22"/>
        </w:rPr>
      </w:pPr>
    </w:p>
    <w:p w14:paraId="1B2EFC43" w14:textId="77777777" w:rsidR="002C4BB6" w:rsidRPr="002C4BB6" w:rsidRDefault="002C4BB6" w:rsidP="002C4BB6">
      <w:pPr>
        <w:jc w:val="both"/>
        <w:rPr>
          <w:rFonts w:ascii="Calibri" w:hAnsi="Calibri" w:cs="Calibri"/>
          <w:sz w:val="22"/>
          <w:szCs w:val="22"/>
        </w:rPr>
      </w:pPr>
      <w:r w:rsidRPr="002C4BB6">
        <w:rPr>
          <w:rFonts w:ascii="Calibri" w:hAnsi="Calibri" w:cs="Calibri"/>
          <w:sz w:val="22"/>
          <w:szCs w:val="22"/>
        </w:rPr>
        <w:t>Entre :</w:t>
      </w:r>
    </w:p>
    <w:p w14:paraId="5F63DD79" w14:textId="7E39DCB6" w:rsidR="002C4BB6" w:rsidRPr="002C4BB6" w:rsidRDefault="002C4BB6" w:rsidP="002C4BB6">
      <w:pPr>
        <w:jc w:val="both"/>
        <w:rPr>
          <w:rFonts w:ascii="Calibri" w:hAnsi="Calibri" w:cs="Calibri"/>
          <w:sz w:val="22"/>
          <w:szCs w:val="22"/>
        </w:rPr>
      </w:pPr>
      <w:r w:rsidRPr="002C4BB6">
        <w:rPr>
          <w:rFonts w:ascii="Calibri" w:hAnsi="Calibri" w:cs="Calibri"/>
          <w:sz w:val="22"/>
          <w:szCs w:val="22"/>
        </w:rPr>
        <w:t>-</w:t>
      </w:r>
      <w:r w:rsidRPr="002C4BB6">
        <w:rPr>
          <w:rFonts w:ascii="Calibri" w:hAnsi="Calibri" w:cs="Calibri"/>
          <w:sz w:val="22"/>
          <w:szCs w:val="22"/>
        </w:rPr>
        <w:tab/>
        <w:t xml:space="preserve">La société </w:t>
      </w:r>
      <w:proofErr w:type="spellStart"/>
      <w:r w:rsidRPr="002C4BB6">
        <w:rPr>
          <w:rFonts w:ascii="Calibri" w:hAnsi="Calibri" w:cs="Calibri"/>
          <w:sz w:val="22"/>
          <w:szCs w:val="22"/>
        </w:rPr>
        <w:t>Alpen’Tech</w:t>
      </w:r>
      <w:proofErr w:type="spellEnd"/>
      <w:r w:rsidRPr="002C4BB6">
        <w:rPr>
          <w:rFonts w:ascii="Calibri" w:hAnsi="Calibri" w:cs="Calibri"/>
          <w:sz w:val="22"/>
          <w:szCs w:val="22"/>
        </w:rPr>
        <w:t xml:space="preserve">, N° SIRET 605.820.455.000. 26, dont le siège est situé ZAC des Grands Bois – 800, Rue de l’Avenir 74130 VOUGY, représentée par </w:t>
      </w:r>
      <w:r w:rsidR="00D3694A" w:rsidRPr="00D3694A">
        <w:rPr>
          <w:rFonts w:ascii="Calibri" w:hAnsi="Calibri" w:cs="Calibri"/>
          <w:sz w:val="22"/>
          <w:szCs w:val="22"/>
        </w:rPr>
        <w:t>[Nom] </w:t>
      </w:r>
      <w:r w:rsidRPr="002C4BB6">
        <w:rPr>
          <w:rFonts w:ascii="Calibri" w:hAnsi="Calibri" w:cs="Calibri"/>
          <w:sz w:val="22"/>
          <w:szCs w:val="22"/>
        </w:rPr>
        <w:t>, en sa qualité de Président Directeur Général d’une part, d’une part</w:t>
      </w:r>
    </w:p>
    <w:p w14:paraId="158FE61F" w14:textId="3174FB59" w:rsidR="002C4BB6" w:rsidRPr="002C4BB6" w:rsidRDefault="002C4BB6" w:rsidP="002C4BB6">
      <w:pPr>
        <w:jc w:val="both"/>
        <w:rPr>
          <w:rFonts w:ascii="Calibri" w:hAnsi="Calibri" w:cs="Calibri"/>
          <w:sz w:val="22"/>
          <w:szCs w:val="22"/>
        </w:rPr>
      </w:pPr>
      <w:r w:rsidRPr="002C4BB6">
        <w:rPr>
          <w:rFonts w:ascii="Calibri" w:hAnsi="Calibri" w:cs="Calibri"/>
          <w:sz w:val="22"/>
          <w:szCs w:val="22"/>
        </w:rPr>
        <w:t>ET</w:t>
      </w:r>
    </w:p>
    <w:p w14:paraId="08719AF1" w14:textId="6FDB59A0" w:rsidR="002C4BB6" w:rsidRPr="002C4BB6" w:rsidRDefault="002C4BB6" w:rsidP="002C4BB6">
      <w:pPr>
        <w:jc w:val="both"/>
        <w:rPr>
          <w:rFonts w:ascii="Calibri" w:hAnsi="Calibri" w:cs="Calibri"/>
          <w:sz w:val="22"/>
          <w:szCs w:val="22"/>
        </w:rPr>
      </w:pPr>
      <w:r w:rsidRPr="002C4BB6">
        <w:rPr>
          <w:rFonts w:ascii="Calibri" w:hAnsi="Calibri" w:cs="Calibri"/>
          <w:sz w:val="22"/>
          <w:szCs w:val="22"/>
        </w:rPr>
        <w:t>-</w:t>
      </w:r>
      <w:r w:rsidRPr="002C4BB6">
        <w:rPr>
          <w:rFonts w:ascii="Calibri" w:hAnsi="Calibri" w:cs="Calibri"/>
          <w:sz w:val="22"/>
          <w:szCs w:val="22"/>
        </w:rPr>
        <w:tab/>
        <w:t>Les organisations syndicales soussignées, d’autre part</w:t>
      </w:r>
    </w:p>
    <w:p w14:paraId="61F8289C" w14:textId="1BCF2684" w:rsidR="002C4BB6" w:rsidRPr="002C4BB6" w:rsidRDefault="002C4BB6" w:rsidP="002C4BB6">
      <w:pPr>
        <w:jc w:val="both"/>
        <w:rPr>
          <w:rFonts w:ascii="Calibri" w:hAnsi="Calibri" w:cs="Calibri"/>
          <w:sz w:val="22"/>
          <w:szCs w:val="22"/>
        </w:rPr>
      </w:pPr>
      <w:r w:rsidRPr="002C4BB6">
        <w:rPr>
          <w:rFonts w:ascii="Calibri" w:hAnsi="Calibri" w:cs="Calibri"/>
          <w:sz w:val="22"/>
          <w:szCs w:val="22"/>
        </w:rPr>
        <w:t>En application de l’article 193 de la loi n° 2025-127 du 14 février 2025 de finances pour 2025 et de son décret d’application n° 2025-338 du 14 avril 2025 relatif au dispositif d'activité partielle de longue durée rebond,</w:t>
      </w:r>
    </w:p>
    <w:p w14:paraId="083ADB17" w14:textId="77777777" w:rsidR="002C4BB6" w:rsidRPr="002C4BB6" w:rsidRDefault="002C4BB6" w:rsidP="002C4BB6">
      <w:pPr>
        <w:jc w:val="both"/>
        <w:rPr>
          <w:rFonts w:ascii="Calibri" w:hAnsi="Calibri" w:cs="Calibri"/>
          <w:sz w:val="22"/>
          <w:szCs w:val="22"/>
        </w:rPr>
      </w:pPr>
      <w:r w:rsidRPr="002C4BB6">
        <w:rPr>
          <w:rFonts w:ascii="Calibri" w:hAnsi="Calibri" w:cs="Calibri"/>
          <w:sz w:val="22"/>
          <w:szCs w:val="22"/>
        </w:rPr>
        <w:t>Il a été convenu ce qui suit :</w:t>
      </w:r>
    </w:p>
    <w:p w14:paraId="170922AB" w14:textId="4D0A363A" w:rsidR="002C4BB6" w:rsidRPr="002C4BB6" w:rsidRDefault="002C4BB6" w:rsidP="002C4BB6">
      <w:pPr>
        <w:jc w:val="both"/>
        <w:rPr>
          <w:rFonts w:ascii="Calibri" w:hAnsi="Calibri" w:cs="Calibri"/>
          <w:sz w:val="22"/>
          <w:szCs w:val="22"/>
        </w:rPr>
      </w:pPr>
    </w:p>
    <w:p w14:paraId="5DA9F598" w14:textId="75054874" w:rsidR="002C4BB6" w:rsidRDefault="002C4BB6" w:rsidP="002C4BB6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2C4BB6">
        <w:rPr>
          <w:rFonts w:ascii="Calibri" w:hAnsi="Calibri" w:cs="Calibri"/>
          <w:b/>
          <w:bCs/>
          <w:sz w:val="22"/>
          <w:szCs w:val="22"/>
        </w:rPr>
        <w:t>Préambule</w:t>
      </w:r>
    </w:p>
    <w:p w14:paraId="3F51727C" w14:textId="45B3B65E" w:rsidR="00E81F98" w:rsidRPr="00E81F98" w:rsidRDefault="00E81F98" w:rsidP="00E81F98">
      <w:pPr>
        <w:jc w:val="both"/>
        <w:rPr>
          <w:rFonts w:ascii="Calibri" w:hAnsi="Calibri" w:cs="Calibri"/>
          <w:sz w:val="22"/>
          <w:szCs w:val="22"/>
        </w:rPr>
      </w:pPr>
      <w:r w:rsidRPr="00E81F98">
        <w:rPr>
          <w:rFonts w:ascii="Calibri" w:hAnsi="Calibri" w:cs="Calibri"/>
          <w:sz w:val="22"/>
          <w:szCs w:val="22"/>
        </w:rPr>
        <w:t xml:space="preserve">Les parties conviennent d’apporter les modifications suivantes à </w:t>
      </w:r>
      <w:r>
        <w:rPr>
          <w:rFonts w:ascii="Calibri" w:hAnsi="Calibri" w:cs="Calibri"/>
          <w:sz w:val="22"/>
          <w:szCs w:val="22"/>
        </w:rPr>
        <w:t>l’accord</w:t>
      </w:r>
      <w:r w:rsidRPr="00E81F98">
        <w:rPr>
          <w:rFonts w:ascii="Calibri" w:hAnsi="Calibri" w:cs="Calibri"/>
          <w:sz w:val="22"/>
          <w:szCs w:val="22"/>
        </w:rPr>
        <w:t xml:space="preserve"> conclu le </w:t>
      </w:r>
      <w:r>
        <w:rPr>
          <w:rFonts w:ascii="Calibri" w:hAnsi="Calibri" w:cs="Calibri"/>
          <w:sz w:val="22"/>
          <w:szCs w:val="22"/>
        </w:rPr>
        <w:t>5 février 2026 portant sur la mise en place de l’activité partielle de longue durée rebond (APLD R).</w:t>
      </w:r>
    </w:p>
    <w:p w14:paraId="47126A3C" w14:textId="77777777" w:rsidR="00E81F98" w:rsidRDefault="00E81F98" w:rsidP="002C4BB6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51A3025" w14:textId="32F39E73" w:rsidR="002C4BB6" w:rsidRPr="00535F9B" w:rsidRDefault="002C4BB6" w:rsidP="002C4BB6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2C4BB6">
        <w:rPr>
          <w:rFonts w:ascii="Calibri" w:hAnsi="Calibri" w:cs="Calibri"/>
          <w:b/>
          <w:bCs/>
          <w:sz w:val="22"/>
          <w:szCs w:val="22"/>
          <w:u w:val="single"/>
        </w:rPr>
        <w:t>Article 1 – Champ d’application de l’accord</w:t>
      </w:r>
    </w:p>
    <w:p w14:paraId="10EC920A" w14:textId="7F1257B5" w:rsidR="002C4BB6" w:rsidRPr="002C4BB6" w:rsidRDefault="002C4BB6" w:rsidP="002C4BB6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2C4BB6">
        <w:rPr>
          <w:rFonts w:ascii="Calibri" w:hAnsi="Calibri" w:cs="Calibri"/>
          <w:b/>
          <w:bCs/>
          <w:sz w:val="22"/>
          <w:szCs w:val="22"/>
        </w:rPr>
        <w:t xml:space="preserve">Article 1.1 - Champ d’application au sein de l’entreprise </w:t>
      </w:r>
    </w:p>
    <w:p w14:paraId="6A0A9CB4" w14:textId="0371A2B6" w:rsidR="00E81F98" w:rsidRPr="00E81F98" w:rsidRDefault="00E81F98" w:rsidP="00E81F98">
      <w:pPr>
        <w:spacing w:line="240" w:lineRule="exact"/>
        <w:jc w:val="both"/>
        <w:rPr>
          <w:rFonts w:ascii="Calibri" w:hAnsi="Calibri" w:cs="Calibri"/>
          <w:sz w:val="22"/>
          <w:szCs w:val="22"/>
        </w:rPr>
      </w:pPr>
      <w:r w:rsidRPr="00E81F98">
        <w:rPr>
          <w:rFonts w:ascii="Calibri" w:hAnsi="Calibri" w:cs="Calibri"/>
          <w:sz w:val="22"/>
          <w:szCs w:val="22"/>
        </w:rPr>
        <w:t>Le présent accord s’applique aux établissements suivants :</w:t>
      </w:r>
    </w:p>
    <w:p w14:paraId="342A9DCD" w14:textId="77777777" w:rsidR="00E81F98" w:rsidRPr="00E81F98" w:rsidRDefault="00E81F98" w:rsidP="00E81F98">
      <w:pPr>
        <w:numPr>
          <w:ilvl w:val="0"/>
          <w:numId w:val="29"/>
        </w:numPr>
        <w:spacing w:after="0" w:line="240" w:lineRule="exact"/>
        <w:jc w:val="both"/>
        <w:rPr>
          <w:rFonts w:ascii="Calibri" w:hAnsi="Calibri" w:cs="Calibri"/>
          <w:sz w:val="22"/>
          <w:szCs w:val="22"/>
        </w:rPr>
      </w:pPr>
      <w:r w:rsidRPr="00E81F98">
        <w:rPr>
          <w:rFonts w:ascii="Calibri" w:hAnsi="Calibri" w:cs="Calibri"/>
          <w:sz w:val="22"/>
          <w:szCs w:val="22"/>
        </w:rPr>
        <w:t xml:space="preserve">Etablissement </w:t>
      </w:r>
      <w:proofErr w:type="spellStart"/>
      <w:r w:rsidRPr="00E81F98">
        <w:rPr>
          <w:rFonts w:ascii="Calibri" w:hAnsi="Calibri" w:cs="Calibri"/>
          <w:sz w:val="22"/>
          <w:szCs w:val="22"/>
        </w:rPr>
        <w:t>Alpen’Tech</w:t>
      </w:r>
      <w:proofErr w:type="spellEnd"/>
      <w:r w:rsidRPr="00E81F98">
        <w:rPr>
          <w:rFonts w:ascii="Calibri" w:hAnsi="Calibri" w:cs="Calibri"/>
          <w:sz w:val="22"/>
          <w:szCs w:val="22"/>
        </w:rPr>
        <w:t xml:space="preserve"> Vougy N° SIRET 60582045500026 situé 800 Rue de l’Avenir 74130 VOUGY</w:t>
      </w:r>
    </w:p>
    <w:p w14:paraId="61F49757" w14:textId="77777777" w:rsidR="00E81F98" w:rsidRPr="00E81F98" w:rsidRDefault="00E81F98" w:rsidP="00E81F98">
      <w:pPr>
        <w:numPr>
          <w:ilvl w:val="0"/>
          <w:numId w:val="29"/>
        </w:numPr>
        <w:spacing w:after="0" w:line="240" w:lineRule="exact"/>
        <w:jc w:val="both"/>
        <w:rPr>
          <w:rFonts w:ascii="Calibri" w:hAnsi="Calibri" w:cs="Calibri"/>
          <w:sz w:val="22"/>
          <w:szCs w:val="22"/>
        </w:rPr>
      </w:pPr>
      <w:r w:rsidRPr="00E81F98">
        <w:rPr>
          <w:rFonts w:ascii="Calibri" w:hAnsi="Calibri" w:cs="Calibri"/>
          <w:sz w:val="22"/>
          <w:szCs w:val="22"/>
        </w:rPr>
        <w:t xml:space="preserve">Etablissement </w:t>
      </w:r>
      <w:proofErr w:type="spellStart"/>
      <w:r w:rsidRPr="00E81F98">
        <w:rPr>
          <w:rFonts w:ascii="Calibri" w:hAnsi="Calibri" w:cs="Calibri"/>
          <w:sz w:val="22"/>
          <w:szCs w:val="22"/>
        </w:rPr>
        <w:t>Alpen’Tech</w:t>
      </w:r>
      <w:proofErr w:type="spellEnd"/>
      <w:r w:rsidRPr="00E81F98">
        <w:rPr>
          <w:rFonts w:ascii="Calibri" w:hAnsi="Calibri" w:cs="Calibri"/>
          <w:sz w:val="22"/>
          <w:szCs w:val="22"/>
        </w:rPr>
        <w:t xml:space="preserve"> Marnaz N° SIRET situé 60582045500042 situé 810 Avenue des </w:t>
      </w:r>
      <w:proofErr w:type="spellStart"/>
      <w:r w:rsidRPr="00E81F98">
        <w:rPr>
          <w:rFonts w:ascii="Calibri" w:hAnsi="Calibri" w:cs="Calibri"/>
          <w:sz w:val="22"/>
          <w:szCs w:val="22"/>
        </w:rPr>
        <w:t>Amaranches</w:t>
      </w:r>
      <w:proofErr w:type="spellEnd"/>
      <w:r w:rsidRPr="00E81F98">
        <w:rPr>
          <w:rFonts w:ascii="Calibri" w:hAnsi="Calibri" w:cs="Calibri"/>
          <w:sz w:val="22"/>
          <w:szCs w:val="22"/>
        </w:rPr>
        <w:t xml:space="preserve"> Zone ECOTEC 74460 MARNAZ</w:t>
      </w:r>
    </w:p>
    <w:p w14:paraId="674845FF" w14:textId="77777777" w:rsidR="00BC0D92" w:rsidRPr="00BC0D92" w:rsidRDefault="00BC0D92" w:rsidP="00461483">
      <w:pPr>
        <w:jc w:val="both"/>
        <w:rPr>
          <w:rFonts w:ascii="Calibri" w:hAnsi="Calibri" w:cs="Calibri"/>
          <w:sz w:val="22"/>
          <w:szCs w:val="22"/>
        </w:rPr>
      </w:pPr>
    </w:p>
    <w:p w14:paraId="66700503" w14:textId="411BF6FD" w:rsidR="00461483" w:rsidRPr="00461483" w:rsidRDefault="00461483" w:rsidP="00461483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461483">
        <w:rPr>
          <w:rFonts w:ascii="Calibri" w:hAnsi="Calibri" w:cs="Calibri"/>
          <w:b/>
          <w:bCs/>
          <w:sz w:val="22"/>
          <w:szCs w:val="22"/>
          <w:u w:val="single"/>
        </w:rPr>
        <w:t>Article 12 – Information de la CPREFP</w:t>
      </w:r>
      <w:r w:rsidRPr="00461483" w:rsidDel="00196C48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</w:p>
    <w:p w14:paraId="727D3B39" w14:textId="28A33478" w:rsidR="00461483" w:rsidRPr="00E81F98" w:rsidRDefault="00461483" w:rsidP="00E81F98">
      <w:pPr>
        <w:jc w:val="both"/>
        <w:rPr>
          <w:bCs/>
        </w:rPr>
      </w:pPr>
      <w:r w:rsidRPr="00461483">
        <w:rPr>
          <w:rFonts w:ascii="Calibri" w:hAnsi="Calibri" w:cs="Calibri"/>
          <w:sz w:val="22"/>
          <w:szCs w:val="22"/>
        </w:rPr>
        <w:t>En application de l’article 7 de l’accord national du 18 avril 2025 relatif à l'activité partielle de longue durée rebond dans la métallurgie, la CPREFP</w:t>
      </w:r>
      <w:r w:rsidR="00E81F98">
        <w:rPr>
          <w:rFonts w:ascii="Calibri" w:hAnsi="Calibri" w:cs="Calibri"/>
          <w:sz w:val="22"/>
          <w:szCs w:val="22"/>
        </w:rPr>
        <w:t xml:space="preserve"> (</w:t>
      </w:r>
      <w:r w:rsidR="00E81F98" w:rsidRPr="00E81F98">
        <w:rPr>
          <w:rFonts w:ascii="Calibri" w:hAnsi="Calibri" w:cs="Calibri"/>
          <w:sz w:val="22"/>
          <w:szCs w:val="22"/>
        </w:rPr>
        <w:t>60 Avenue Jean Mermoz 69372 Lyon cedex 08)</w:t>
      </w:r>
      <w:r w:rsidR="00E81F98">
        <w:rPr>
          <w:bCs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est </w:t>
      </w:r>
      <w:r w:rsidRPr="00461483">
        <w:rPr>
          <w:rFonts w:ascii="Calibri" w:hAnsi="Calibri" w:cs="Calibri"/>
          <w:sz w:val="22"/>
          <w:szCs w:val="22"/>
        </w:rPr>
        <w:t>informée du recours au dispositif d’activité partielle de longue durée rebond.</w:t>
      </w:r>
    </w:p>
    <w:p w14:paraId="4955F291" w14:textId="77777777" w:rsidR="00461483" w:rsidRPr="00461483" w:rsidRDefault="00461483" w:rsidP="00461483">
      <w:pPr>
        <w:jc w:val="both"/>
        <w:rPr>
          <w:rFonts w:ascii="Calibri" w:hAnsi="Calibri" w:cs="Calibri"/>
          <w:sz w:val="22"/>
          <w:szCs w:val="22"/>
        </w:rPr>
      </w:pPr>
      <w:r w:rsidRPr="00461483">
        <w:rPr>
          <w:rFonts w:ascii="Calibri" w:hAnsi="Calibri" w:cs="Calibri"/>
          <w:sz w:val="22"/>
          <w:szCs w:val="22"/>
        </w:rPr>
        <w:t>Cette information est réalisée à l’occasion de l’envoi du présent document unilatéral à l’autorité administrative, en vue de son homologation.</w:t>
      </w:r>
    </w:p>
    <w:p w14:paraId="29AD4B4C" w14:textId="77777777" w:rsidR="00E81F98" w:rsidRDefault="00E81F98" w:rsidP="00E81F98">
      <w:pPr>
        <w:jc w:val="both"/>
        <w:rPr>
          <w:rFonts w:ascii="Calibri" w:hAnsi="Calibri" w:cs="Calibri"/>
          <w:sz w:val="22"/>
          <w:szCs w:val="22"/>
        </w:rPr>
      </w:pPr>
    </w:p>
    <w:p w14:paraId="5E0DBE31" w14:textId="28824C13" w:rsidR="00E81F98" w:rsidRPr="00E81F98" w:rsidRDefault="00E81F98" w:rsidP="00E81F98">
      <w:pPr>
        <w:jc w:val="both"/>
        <w:rPr>
          <w:rFonts w:ascii="Calibri" w:hAnsi="Calibri" w:cs="Calibri"/>
          <w:sz w:val="22"/>
          <w:szCs w:val="22"/>
        </w:rPr>
      </w:pPr>
      <w:r w:rsidRPr="00E81F98">
        <w:rPr>
          <w:rFonts w:ascii="Calibri" w:hAnsi="Calibri" w:cs="Calibri"/>
          <w:sz w:val="22"/>
          <w:szCs w:val="22"/>
        </w:rPr>
        <w:t xml:space="preserve">Les autres dispositions de l’accord </w:t>
      </w:r>
      <w:r>
        <w:rPr>
          <w:rFonts w:ascii="Calibri" w:hAnsi="Calibri" w:cs="Calibri"/>
          <w:sz w:val="22"/>
          <w:szCs w:val="22"/>
        </w:rPr>
        <w:t>APLD R</w:t>
      </w:r>
      <w:r w:rsidRPr="00E81F98">
        <w:rPr>
          <w:rFonts w:ascii="Calibri" w:hAnsi="Calibri" w:cs="Calibri"/>
          <w:sz w:val="22"/>
          <w:szCs w:val="22"/>
        </w:rPr>
        <w:t xml:space="preserve"> qui n’auraient pas été modifiées par le présent avenant, demeurent inchangées et restent en vigueur. </w:t>
      </w:r>
    </w:p>
    <w:p w14:paraId="03CD4194" w14:textId="77777777" w:rsidR="00E81F98" w:rsidRDefault="00E81F98" w:rsidP="002C4BB6">
      <w:pPr>
        <w:jc w:val="both"/>
        <w:rPr>
          <w:rFonts w:ascii="Calibri" w:hAnsi="Calibri" w:cs="Calibri"/>
          <w:sz w:val="22"/>
          <w:szCs w:val="22"/>
        </w:rPr>
      </w:pPr>
    </w:p>
    <w:p w14:paraId="37CFE270" w14:textId="4259A197" w:rsidR="002C4BB6" w:rsidRPr="005B2953" w:rsidRDefault="002C4BB6" w:rsidP="002C4BB6">
      <w:pPr>
        <w:jc w:val="both"/>
        <w:rPr>
          <w:rFonts w:ascii="Calibri" w:hAnsi="Calibri" w:cs="Calibri"/>
          <w:sz w:val="22"/>
          <w:szCs w:val="22"/>
        </w:rPr>
      </w:pPr>
      <w:r w:rsidRPr="005B2953">
        <w:rPr>
          <w:rFonts w:ascii="Calibri" w:hAnsi="Calibri" w:cs="Calibri"/>
          <w:sz w:val="22"/>
          <w:szCs w:val="22"/>
        </w:rPr>
        <w:t xml:space="preserve">Fait à Vougy, le </w:t>
      </w:r>
      <w:r w:rsidR="00E81F98">
        <w:rPr>
          <w:rFonts w:ascii="Calibri" w:hAnsi="Calibri" w:cs="Calibri"/>
          <w:sz w:val="22"/>
          <w:szCs w:val="22"/>
        </w:rPr>
        <w:t>23</w:t>
      </w:r>
      <w:r w:rsidR="005B2953" w:rsidRPr="005B2953">
        <w:rPr>
          <w:rFonts w:ascii="Calibri" w:hAnsi="Calibri" w:cs="Calibri"/>
          <w:sz w:val="22"/>
          <w:szCs w:val="22"/>
        </w:rPr>
        <w:t xml:space="preserve"> février 2026</w:t>
      </w:r>
      <w:r w:rsidRPr="005B2953">
        <w:rPr>
          <w:rFonts w:ascii="Calibri" w:hAnsi="Calibri" w:cs="Calibri"/>
          <w:sz w:val="22"/>
          <w:szCs w:val="22"/>
        </w:rPr>
        <w:t xml:space="preserve">, </w:t>
      </w:r>
    </w:p>
    <w:p w14:paraId="430F2F38" w14:textId="77777777" w:rsidR="002C4BB6" w:rsidRPr="002C4BB6" w:rsidRDefault="002C4BB6" w:rsidP="002C4BB6">
      <w:pPr>
        <w:jc w:val="both"/>
        <w:rPr>
          <w:rFonts w:ascii="Calibri" w:hAnsi="Calibri" w:cs="Calibri"/>
          <w:sz w:val="22"/>
          <w:szCs w:val="22"/>
        </w:rPr>
      </w:pPr>
    </w:p>
    <w:p w14:paraId="389344E5" w14:textId="77777777" w:rsidR="002C4BB6" w:rsidRPr="002C4BB6" w:rsidRDefault="002C4BB6" w:rsidP="002C4BB6">
      <w:pPr>
        <w:jc w:val="both"/>
        <w:rPr>
          <w:rFonts w:ascii="Calibri" w:hAnsi="Calibri" w:cs="Calibri"/>
          <w:sz w:val="22"/>
          <w:szCs w:val="22"/>
        </w:rPr>
      </w:pPr>
      <w:r w:rsidRPr="002C4BB6">
        <w:rPr>
          <w:rFonts w:ascii="Calibri" w:hAnsi="Calibri" w:cs="Calibri"/>
          <w:sz w:val="22"/>
          <w:szCs w:val="22"/>
        </w:rPr>
        <w:t>Pour l’entreprise ALPEN’TECH :</w:t>
      </w:r>
    </w:p>
    <w:p w14:paraId="04C6DEF6" w14:textId="77777777" w:rsidR="002C4BB6" w:rsidRPr="002C4BB6" w:rsidRDefault="002C4BB6" w:rsidP="002C4BB6">
      <w:pPr>
        <w:jc w:val="both"/>
        <w:rPr>
          <w:rFonts w:ascii="Calibri" w:hAnsi="Calibri" w:cs="Calibri"/>
          <w:sz w:val="22"/>
          <w:szCs w:val="22"/>
        </w:rPr>
      </w:pPr>
    </w:p>
    <w:p w14:paraId="5C6427B5" w14:textId="759E6A75" w:rsidR="002C4BB6" w:rsidRPr="002C4BB6" w:rsidRDefault="002C4BB6" w:rsidP="002C4BB6">
      <w:pPr>
        <w:jc w:val="both"/>
        <w:rPr>
          <w:rFonts w:ascii="Calibri" w:hAnsi="Calibri" w:cs="Calibri"/>
          <w:sz w:val="22"/>
          <w:szCs w:val="22"/>
        </w:rPr>
      </w:pPr>
      <w:r w:rsidRPr="002C4BB6">
        <w:rPr>
          <w:rFonts w:ascii="Calibri" w:hAnsi="Calibri" w:cs="Calibri"/>
          <w:sz w:val="22"/>
          <w:szCs w:val="22"/>
        </w:rPr>
        <w:t>-</w:t>
      </w:r>
      <w:r w:rsidRPr="002C4BB6">
        <w:rPr>
          <w:rFonts w:ascii="Calibri" w:hAnsi="Calibri" w:cs="Calibri"/>
          <w:sz w:val="22"/>
          <w:szCs w:val="22"/>
        </w:rPr>
        <w:tab/>
      </w:r>
      <w:r w:rsidR="00D3694A" w:rsidRPr="00D3694A">
        <w:rPr>
          <w:rFonts w:ascii="Calibri" w:hAnsi="Calibri" w:cs="Calibri"/>
          <w:sz w:val="22"/>
          <w:szCs w:val="22"/>
        </w:rPr>
        <w:t>[Nom] </w:t>
      </w:r>
      <w:r w:rsidRPr="002C4BB6">
        <w:rPr>
          <w:rFonts w:ascii="Calibri" w:hAnsi="Calibri" w:cs="Calibri"/>
          <w:sz w:val="22"/>
          <w:szCs w:val="22"/>
        </w:rPr>
        <w:t>, Président</w:t>
      </w:r>
    </w:p>
    <w:p w14:paraId="09542845" w14:textId="77777777" w:rsidR="002C4BB6" w:rsidRPr="002C4BB6" w:rsidRDefault="002C4BB6" w:rsidP="002C4BB6">
      <w:pPr>
        <w:jc w:val="both"/>
        <w:rPr>
          <w:rFonts w:ascii="Calibri" w:hAnsi="Calibri" w:cs="Calibri"/>
          <w:sz w:val="22"/>
          <w:szCs w:val="22"/>
        </w:rPr>
      </w:pPr>
    </w:p>
    <w:p w14:paraId="7C99868D" w14:textId="77777777" w:rsidR="002C4BB6" w:rsidRPr="002C4BB6" w:rsidRDefault="002C4BB6" w:rsidP="002C4BB6">
      <w:pPr>
        <w:jc w:val="both"/>
        <w:rPr>
          <w:rFonts w:ascii="Calibri" w:hAnsi="Calibri" w:cs="Calibri"/>
          <w:sz w:val="22"/>
          <w:szCs w:val="22"/>
        </w:rPr>
      </w:pPr>
    </w:p>
    <w:p w14:paraId="28CBC4DD" w14:textId="77777777" w:rsidR="002C4BB6" w:rsidRPr="002C4BB6" w:rsidRDefault="002C4BB6" w:rsidP="002C4BB6">
      <w:pPr>
        <w:jc w:val="both"/>
        <w:rPr>
          <w:rFonts w:ascii="Calibri" w:hAnsi="Calibri" w:cs="Calibri"/>
          <w:sz w:val="22"/>
          <w:szCs w:val="22"/>
        </w:rPr>
      </w:pPr>
      <w:r w:rsidRPr="002C4BB6">
        <w:rPr>
          <w:rFonts w:ascii="Calibri" w:hAnsi="Calibri" w:cs="Calibri"/>
          <w:sz w:val="22"/>
          <w:szCs w:val="22"/>
        </w:rPr>
        <w:t>Pour les organisations syndicales représentatives :</w:t>
      </w:r>
    </w:p>
    <w:p w14:paraId="2C4C0CA8" w14:textId="77777777" w:rsidR="002C4BB6" w:rsidRPr="002C4BB6" w:rsidRDefault="002C4BB6" w:rsidP="002C4BB6">
      <w:pPr>
        <w:jc w:val="both"/>
        <w:rPr>
          <w:rFonts w:ascii="Calibri" w:hAnsi="Calibri" w:cs="Calibri"/>
          <w:sz w:val="22"/>
          <w:szCs w:val="22"/>
        </w:rPr>
      </w:pPr>
    </w:p>
    <w:p w14:paraId="7C8E4F9C" w14:textId="60637304" w:rsidR="002C4BB6" w:rsidRPr="002C4BB6" w:rsidRDefault="002C4BB6" w:rsidP="002C4BB6">
      <w:pPr>
        <w:jc w:val="both"/>
        <w:rPr>
          <w:rFonts w:ascii="Calibri" w:hAnsi="Calibri" w:cs="Calibri"/>
          <w:sz w:val="22"/>
          <w:szCs w:val="22"/>
        </w:rPr>
      </w:pPr>
      <w:r w:rsidRPr="002C4BB6">
        <w:rPr>
          <w:rFonts w:ascii="Calibri" w:hAnsi="Calibri" w:cs="Calibri"/>
          <w:sz w:val="22"/>
          <w:szCs w:val="22"/>
        </w:rPr>
        <w:t>−</w:t>
      </w:r>
      <w:r w:rsidRPr="002C4BB6">
        <w:rPr>
          <w:rFonts w:ascii="Calibri" w:hAnsi="Calibri" w:cs="Calibri"/>
          <w:sz w:val="22"/>
          <w:szCs w:val="22"/>
        </w:rPr>
        <w:tab/>
        <w:t xml:space="preserve">Le syndicat CFDT représenté par </w:t>
      </w:r>
      <w:r w:rsidR="00D3694A" w:rsidRPr="00D3694A">
        <w:rPr>
          <w:rFonts w:ascii="Calibri" w:hAnsi="Calibri" w:cs="Calibri"/>
          <w:sz w:val="22"/>
          <w:szCs w:val="22"/>
        </w:rPr>
        <w:t>[Nom] </w:t>
      </w:r>
      <w:r w:rsidRPr="002C4BB6">
        <w:rPr>
          <w:rFonts w:ascii="Calibri" w:hAnsi="Calibri" w:cs="Calibri"/>
          <w:sz w:val="22"/>
          <w:szCs w:val="22"/>
        </w:rPr>
        <w:t>en sa qualité de Délégué Syndical ;</w:t>
      </w:r>
    </w:p>
    <w:p w14:paraId="7A9117EB" w14:textId="77777777" w:rsidR="002C4BB6" w:rsidRPr="002C4BB6" w:rsidRDefault="002C4BB6" w:rsidP="002C4BB6">
      <w:pPr>
        <w:jc w:val="both"/>
        <w:rPr>
          <w:rFonts w:ascii="Calibri" w:hAnsi="Calibri" w:cs="Calibri"/>
          <w:sz w:val="22"/>
          <w:szCs w:val="22"/>
        </w:rPr>
      </w:pPr>
    </w:p>
    <w:p w14:paraId="2B4F8324" w14:textId="77777777" w:rsidR="002C4BB6" w:rsidRPr="002C4BB6" w:rsidRDefault="002C4BB6" w:rsidP="002C4BB6">
      <w:pPr>
        <w:jc w:val="both"/>
        <w:rPr>
          <w:rFonts w:ascii="Calibri" w:hAnsi="Calibri" w:cs="Calibri"/>
          <w:sz w:val="22"/>
          <w:szCs w:val="22"/>
        </w:rPr>
      </w:pPr>
    </w:p>
    <w:p w14:paraId="148BD3B0" w14:textId="77777777" w:rsidR="002C4BB6" w:rsidRPr="002C4BB6" w:rsidRDefault="002C4BB6" w:rsidP="002C4BB6">
      <w:pPr>
        <w:jc w:val="both"/>
        <w:rPr>
          <w:rFonts w:ascii="Calibri" w:hAnsi="Calibri" w:cs="Calibri"/>
          <w:sz w:val="22"/>
          <w:szCs w:val="22"/>
        </w:rPr>
      </w:pPr>
    </w:p>
    <w:p w14:paraId="5344D097" w14:textId="77777777" w:rsidR="002C4BB6" w:rsidRPr="002C4BB6" w:rsidRDefault="002C4BB6" w:rsidP="002C4BB6">
      <w:pPr>
        <w:jc w:val="both"/>
        <w:rPr>
          <w:rFonts w:ascii="Calibri" w:hAnsi="Calibri" w:cs="Calibri"/>
          <w:sz w:val="22"/>
          <w:szCs w:val="22"/>
        </w:rPr>
      </w:pPr>
    </w:p>
    <w:p w14:paraId="12031FE7" w14:textId="72329EF8" w:rsidR="002C4BB6" w:rsidRPr="002C4BB6" w:rsidRDefault="002C4BB6" w:rsidP="002C4BB6">
      <w:pPr>
        <w:jc w:val="both"/>
        <w:rPr>
          <w:rFonts w:ascii="Calibri" w:hAnsi="Calibri" w:cs="Calibri"/>
          <w:sz w:val="22"/>
          <w:szCs w:val="22"/>
        </w:rPr>
      </w:pPr>
      <w:r w:rsidRPr="002C4BB6">
        <w:rPr>
          <w:rFonts w:ascii="Calibri" w:hAnsi="Calibri" w:cs="Calibri"/>
          <w:sz w:val="22"/>
          <w:szCs w:val="22"/>
        </w:rPr>
        <w:t>−</w:t>
      </w:r>
      <w:r w:rsidRPr="002C4BB6">
        <w:rPr>
          <w:rFonts w:ascii="Calibri" w:hAnsi="Calibri" w:cs="Calibri"/>
          <w:sz w:val="22"/>
          <w:szCs w:val="22"/>
        </w:rPr>
        <w:tab/>
        <w:t xml:space="preserve">Le syndicat FO représenté par </w:t>
      </w:r>
      <w:r w:rsidR="00D3694A" w:rsidRPr="00D3694A">
        <w:rPr>
          <w:rFonts w:ascii="Calibri" w:hAnsi="Calibri" w:cs="Calibri"/>
          <w:sz w:val="22"/>
          <w:szCs w:val="22"/>
        </w:rPr>
        <w:t>[Nom] </w:t>
      </w:r>
      <w:r w:rsidRPr="002C4BB6">
        <w:rPr>
          <w:rFonts w:ascii="Calibri" w:hAnsi="Calibri" w:cs="Calibri"/>
          <w:sz w:val="22"/>
          <w:szCs w:val="22"/>
        </w:rPr>
        <w:t>en sa qualité de Déléguée Syndicale ;</w:t>
      </w:r>
    </w:p>
    <w:p w14:paraId="1CEB9BBD" w14:textId="77777777" w:rsidR="002C4BB6" w:rsidRPr="002C4BB6" w:rsidRDefault="002C4BB6" w:rsidP="002C4BB6">
      <w:pPr>
        <w:jc w:val="both"/>
        <w:rPr>
          <w:rFonts w:ascii="Calibri" w:hAnsi="Calibri" w:cs="Calibri"/>
          <w:sz w:val="22"/>
          <w:szCs w:val="22"/>
        </w:rPr>
      </w:pPr>
    </w:p>
    <w:p w14:paraId="15C26BB1" w14:textId="77777777" w:rsidR="002C4BB6" w:rsidRPr="002C4BB6" w:rsidRDefault="002C4BB6" w:rsidP="002C4BB6">
      <w:pPr>
        <w:jc w:val="both"/>
        <w:rPr>
          <w:rFonts w:ascii="Calibri" w:hAnsi="Calibri" w:cs="Calibri"/>
          <w:sz w:val="22"/>
          <w:szCs w:val="22"/>
        </w:rPr>
      </w:pPr>
      <w:r w:rsidRPr="002C4BB6">
        <w:rPr>
          <w:rFonts w:ascii="Calibri" w:hAnsi="Calibri" w:cs="Calibri"/>
          <w:sz w:val="22"/>
          <w:szCs w:val="22"/>
        </w:rPr>
        <w:tab/>
      </w:r>
    </w:p>
    <w:p w14:paraId="42838E66" w14:textId="77777777" w:rsidR="0039366D" w:rsidRPr="002C4BB6" w:rsidRDefault="0039366D" w:rsidP="002C4BB6">
      <w:pPr>
        <w:jc w:val="both"/>
        <w:rPr>
          <w:rFonts w:ascii="Calibri" w:hAnsi="Calibri" w:cs="Calibri"/>
          <w:sz w:val="22"/>
          <w:szCs w:val="22"/>
        </w:rPr>
      </w:pPr>
    </w:p>
    <w:sectPr w:rsidR="0039366D" w:rsidRPr="002C4BB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6F2C4" w14:textId="77777777" w:rsidR="00D82538" w:rsidRDefault="00D82538" w:rsidP="002C4BB6">
      <w:pPr>
        <w:spacing w:after="0" w:line="240" w:lineRule="auto"/>
      </w:pPr>
      <w:r>
        <w:separator/>
      </w:r>
    </w:p>
  </w:endnote>
  <w:endnote w:type="continuationSeparator" w:id="0">
    <w:p w14:paraId="645DE52C" w14:textId="77777777" w:rsidR="00D82538" w:rsidRDefault="00D82538" w:rsidP="002C4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5462024"/>
      <w:docPartObj>
        <w:docPartGallery w:val="Page Numbers (Bottom of Page)"/>
        <w:docPartUnique/>
      </w:docPartObj>
    </w:sdtPr>
    <w:sdtEndPr/>
    <w:sdtContent>
      <w:p w14:paraId="0EFBE411" w14:textId="0AD8D732" w:rsidR="002C4BB6" w:rsidRDefault="002C4BB6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4FAF8C" w14:textId="77777777" w:rsidR="002C4BB6" w:rsidRDefault="002C4BB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0F5D4" w14:textId="77777777" w:rsidR="00D82538" w:rsidRDefault="00D82538" w:rsidP="002C4BB6">
      <w:pPr>
        <w:spacing w:after="0" w:line="240" w:lineRule="auto"/>
      </w:pPr>
      <w:r>
        <w:separator/>
      </w:r>
    </w:p>
  </w:footnote>
  <w:footnote w:type="continuationSeparator" w:id="0">
    <w:p w14:paraId="1A85E389" w14:textId="77777777" w:rsidR="00D82538" w:rsidRDefault="00D82538" w:rsidP="002C4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D961E" w14:textId="748840B8" w:rsidR="00153F99" w:rsidRDefault="00153F99">
    <w:pPr>
      <w:pStyle w:val="En-tte"/>
    </w:pPr>
    <w:r w:rsidRPr="00153F99">
      <w:rPr>
        <w:noProof/>
      </w:rPr>
      <w:drawing>
        <wp:inline distT="0" distB="0" distL="0" distR="0" wp14:anchorId="2A27DBBD" wp14:editId="5625B61A">
          <wp:extent cx="3314987" cy="838273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14987" cy="8382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490E"/>
    <w:multiLevelType w:val="multilevel"/>
    <w:tmpl w:val="D05A8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F54DA9"/>
    <w:multiLevelType w:val="hybridMultilevel"/>
    <w:tmpl w:val="2B5251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83ACB"/>
    <w:multiLevelType w:val="hybridMultilevel"/>
    <w:tmpl w:val="67DA970A"/>
    <w:lvl w:ilvl="0" w:tplc="A724ABB8">
      <w:start w:val="20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06B63"/>
    <w:multiLevelType w:val="hybridMultilevel"/>
    <w:tmpl w:val="FAB8F6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F6017"/>
    <w:multiLevelType w:val="multilevel"/>
    <w:tmpl w:val="30BE3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CE109A"/>
    <w:multiLevelType w:val="hybridMultilevel"/>
    <w:tmpl w:val="B1CC6EC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F5A7A"/>
    <w:multiLevelType w:val="hybridMultilevel"/>
    <w:tmpl w:val="09AA3E40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376E9"/>
    <w:multiLevelType w:val="hybridMultilevel"/>
    <w:tmpl w:val="08805AB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06AC4"/>
    <w:multiLevelType w:val="hybridMultilevel"/>
    <w:tmpl w:val="0D40C7B0"/>
    <w:lvl w:ilvl="0" w:tplc="6144D14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53E9C"/>
    <w:multiLevelType w:val="hybridMultilevel"/>
    <w:tmpl w:val="0F7C47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DF4839"/>
    <w:multiLevelType w:val="hybridMultilevel"/>
    <w:tmpl w:val="BF7C8C6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271204"/>
    <w:multiLevelType w:val="hybridMultilevel"/>
    <w:tmpl w:val="CD56EC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352037"/>
    <w:multiLevelType w:val="hybridMultilevel"/>
    <w:tmpl w:val="ED4C306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9A282B"/>
    <w:multiLevelType w:val="multilevel"/>
    <w:tmpl w:val="5F965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B23D4C"/>
    <w:multiLevelType w:val="hybridMultilevel"/>
    <w:tmpl w:val="863E5B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C3D63"/>
    <w:multiLevelType w:val="hybridMultilevel"/>
    <w:tmpl w:val="8A50A4BA"/>
    <w:lvl w:ilvl="0" w:tplc="E39ECD2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A1425E"/>
    <w:multiLevelType w:val="hybridMultilevel"/>
    <w:tmpl w:val="98CC3F5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3C390B"/>
    <w:multiLevelType w:val="hybridMultilevel"/>
    <w:tmpl w:val="C9149F8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567A70"/>
    <w:multiLevelType w:val="hybridMultilevel"/>
    <w:tmpl w:val="A1A4BE0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A00C25"/>
    <w:multiLevelType w:val="hybridMultilevel"/>
    <w:tmpl w:val="5FE8C03C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2668EC"/>
    <w:multiLevelType w:val="hybridMultilevel"/>
    <w:tmpl w:val="18DAA6B2"/>
    <w:lvl w:ilvl="0" w:tplc="3140E2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B17DA"/>
    <w:multiLevelType w:val="multilevel"/>
    <w:tmpl w:val="52C82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940CAF"/>
    <w:multiLevelType w:val="multilevel"/>
    <w:tmpl w:val="7402D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CE646AA"/>
    <w:multiLevelType w:val="hybridMultilevel"/>
    <w:tmpl w:val="5F5CA0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1574501">
    <w:abstractNumId w:val="11"/>
  </w:num>
  <w:num w:numId="2" w16cid:durableId="167185173">
    <w:abstractNumId w:val="14"/>
  </w:num>
  <w:num w:numId="3" w16cid:durableId="768935225">
    <w:abstractNumId w:val="1"/>
  </w:num>
  <w:num w:numId="4" w16cid:durableId="1997682975">
    <w:abstractNumId w:val="3"/>
  </w:num>
  <w:num w:numId="5" w16cid:durableId="787309960">
    <w:abstractNumId w:val="2"/>
  </w:num>
  <w:num w:numId="6" w16cid:durableId="2142309783">
    <w:abstractNumId w:val="13"/>
  </w:num>
  <w:num w:numId="7" w16cid:durableId="1673484227">
    <w:abstractNumId w:val="22"/>
  </w:num>
  <w:num w:numId="8" w16cid:durableId="1090659199">
    <w:abstractNumId w:val="4"/>
  </w:num>
  <w:num w:numId="9" w16cid:durableId="1141190478">
    <w:abstractNumId w:val="21"/>
  </w:num>
  <w:num w:numId="10" w16cid:durableId="784037538">
    <w:abstractNumId w:val="0"/>
  </w:num>
  <w:num w:numId="11" w16cid:durableId="550582025">
    <w:abstractNumId w:val="18"/>
  </w:num>
  <w:num w:numId="12" w16cid:durableId="1987010964">
    <w:abstractNumId w:val="13"/>
  </w:num>
  <w:num w:numId="13" w16cid:durableId="14394470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2621424">
    <w:abstractNumId w:val="4"/>
  </w:num>
  <w:num w:numId="15" w16cid:durableId="1410229921">
    <w:abstractNumId w:val="21"/>
  </w:num>
  <w:num w:numId="16" w16cid:durableId="2141655276">
    <w:abstractNumId w:val="0"/>
  </w:num>
  <w:num w:numId="17" w16cid:durableId="1378775669">
    <w:abstractNumId w:val="16"/>
  </w:num>
  <w:num w:numId="18" w16cid:durableId="497889017">
    <w:abstractNumId w:val="10"/>
  </w:num>
  <w:num w:numId="19" w16cid:durableId="53630645">
    <w:abstractNumId w:val="12"/>
  </w:num>
  <w:num w:numId="20" w16cid:durableId="1853446093">
    <w:abstractNumId w:val="5"/>
  </w:num>
  <w:num w:numId="21" w16cid:durableId="13581507">
    <w:abstractNumId w:val="9"/>
  </w:num>
  <w:num w:numId="22" w16cid:durableId="503738853">
    <w:abstractNumId w:val="7"/>
  </w:num>
  <w:num w:numId="23" w16cid:durableId="552078337">
    <w:abstractNumId w:val="17"/>
  </w:num>
  <w:num w:numId="24" w16cid:durableId="898784911">
    <w:abstractNumId w:val="23"/>
  </w:num>
  <w:num w:numId="25" w16cid:durableId="1846898670">
    <w:abstractNumId w:val="15"/>
  </w:num>
  <w:num w:numId="26" w16cid:durableId="265580025">
    <w:abstractNumId w:val="8"/>
  </w:num>
  <w:num w:numId="27" w16cid:durableId="750925791">
    <w:abstractNumId w:val="6"/>
  </w:num>
  <w:num w:numId="28" w16cid:durableId="1642881930">
    <w:abstractNumId w:val="19"/>
  </w:num>
  <w:num w:numId="29" w16cid:durableId="5171580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BB6"/>
    <w:rsid w:val="0000528D"/>
    <w:rsid w:val="0002221F"/>
    <w:rsid w:val="000B06A5"/>
    <w:rsid w:val="000B3D79"/>
    <w:rsid w:val="000E215F"/>
    <w:rsid w:val="00125ADE"/>
    <w:rsid w:val="00141DA8"/>
    <w:rsid w:val="001517BA"/>
    <w:rsid w:val="00153F99"/>
    <w:rsid w:val="001A7D04"/>
    <w:rsid w:val="00225E68"/>
    <w:rsid w:val="002541B4"/>
    <w:rsid w:val="002A124C"/>
    <w:rsid w:val="002C4BB6"/>
    <w:rsid w:val="002C519B"/>
    <w:rsid w:val="002D4354"/>
    <w:rsid w:val="0039366D"/>
    <w:rsid w:val="004261C9"/>
    <w:rsid w:val="00452D28"/>
    <w:rsid w:val="00461483"/>
    <w:rsid w:val="00473619"/>
    <w:rsid w:val="004B18ED"/>
    <w:rsid w:val="00535F9B"/>
    <w:rsid w:val="0058567F"/>
    <w:rsid w:val="005A03F5"/>
    <w:rsid w:val="005B2953"/>
    <w:rsid w:val="005D48E8"/>
    <w:rsid w:val="005E34BD"/>
    <w:rsid w:val="005E5AC0"/>
    <w:rsid w:val="006E2740"/>
    <w:rsid w:val="007B4855"/>
    <w:rsid w:val="0081002D"/>
    <w:rsid w:val="008333B8"/>
    <w:rsid w:val="008654B7"/>
    <w:rsid w:val="00923681"/>
    <w:rsid w:val="009B3308"/>
    <w:rsid w:val="00A16281"/>
    <w:rsid w:val="00A36B86"/>
    <w:rsid w:val="00A6012E"/>
    <w:rsid w:val="00AE6FFE"/>
    <w:rsid w:val="00B736AB"/>
    <w:rsid w:val="00BC0D92"/>
    <w:rsid w:val="00BC0F11"/>
    <w:rsid w:val="00BE5AE3"/>
    <w:rsid w:val="00C37568"/>
    <w:rsid w:val="00C436A3"/>
    <w:rsid w:val="00C50365"/>
    <w:rsid w:val="00CD2BEA"/>
    <w:rsid w:val="00D15A9A"/>
    <w:rsid w:val="00D3694A"/>
    <w:rsid w:val="00D82538"/>
    <w:rsid w:val="00DC1CBA"/>
    <w:rsid w:val="00DD3A0C"/>
    <w:rsid w:val="00E479BF"/>
    <w:rsid w:val="00E60FE6"/>
    <w:rsid w:val="00E72C30"/>
    <w:rsid w:val="00E81F98"/>
    <w:rsid w:val="00EC59D3"/>
    <w:rsid w:val="00ED4128"/>
    <w:rsid w:val="00EF2DA5"/>
    <w:rsid w:val="00F24A3F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13F38"/>
  <w15:chartTrackingRefBased/>
  <w15:docId w15:val="{0ECE9D4E-252E-4B6D-832B-A06E2D901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C4B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C4B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C4B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C4B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C4B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C4B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C4B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C4B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C4B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C4B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2C4B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C4B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C4BB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C4BB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C4BB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C4BB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C4BB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C4BB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C4B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C4B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C4B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C4B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C4B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C4BB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C4BB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C4BB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C4B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C4BB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C4BB6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2C4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BB6"/>
  </w:style>
  <w:style w:type="paragraph" w:styleId="Pieddepage">
    <w:name w:val="footer"/>
    <w:basedOn w:val="Normal"/>
    <w:link w:val="PieddepageCar"/>
    <w:uiPriority w:val="99"/>
    <w:unhideWhenUsed/>
    <w:rsid w:val="002C4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BB6"/>
  </w:style>
  <w:style w:type="paragraph" w:styleId="Sansinterligne">
    <w:name w:val="No Spacing"/>
    <w:uiPriority w:val="1"/>
    <w:qFormat/>
    <w:rsid w:val="000222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7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CALAND Justine</dc:creator>
  <cp:keywords/>
  <dc:description/>
  <cp:lastModifiedBy>RAMEAUX Julie</cp:lastModifiedBy>
  <cp:revision>3</cp:revision>
  <dcterms:created xsi:type="dcterms:W3CDTF">2026-04-02T08:57:00Z</dcterms:created>
  <dcterms:modified xsi:type="dcterms:W3CDTF">2026-04-02T08:58:00Z</dcterms:modified>
</cp:coreProperties>
</file>