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F49FD" w14:textId="77777777" w:rsidR="00446219" w:rsidRDefault="00446219" w:rsidP="008F5EC2">
      <w:pPr>
        <w:pBdr>
          <w:top w:val="single" w:sz="4" w:space="1" w:color="auto"/>
          <w:left w:val="single" w:sz="4" w:space="4" w:color="auto"/>
          <w:bottom w:val="single" w:sz="4" w:space="1" w:color="auto"/>
          <w:right w:val="single" w:sz="4" w:space="4" w:color="auto"/>
        </w:pBdr>
        <w:jc w:val="center"/>
        <w:rPr>
          <w:b/>
          <w:szCs w:val="24"/>
        </w:rPr>
      </w:pPr>
      <w:r w:rsidRPr="00976AFA">
        <w:rPr>
          <w:b/>
          <w:szCs w:val="24"/>
        </w:rPr>
        <w:t>Procès</w:t>
      </w:r>
      <w:r w:rsidR="00D45E23">
        <w:rPr>
          <w:b/>
          <w:szCs w:val="24"/>
        </w:rPr>
        <w:t>-</w:t>
      </w:r>
      <w:r w:rsidR="00F13AAA">
        <w:rPr>
          <w:b/>
          <w:szCs w:val="24"/>
        </w:rPr>
        <w:t>v</w:t>
      </w:r>
      <w:r w:rsidRPr="00976AFA">
        <w:rPr>
          <w:b/>
          <w:szCs w:val="24"/>
        </w:rPr>
        <w:t xml:space="preserve">erbal d’ouverture des </w:t>
      </w:r>
      <w:r w:rsidR="007D6246">
        <w:rPr>
          <w:b/>
          <w:szCs w:val="24"/>
        </w:rPr>
        <w:t>N</w:t>
      </w:r>
      <w:r w:rsidRPr="00976AFA">
        <w:rPr>
          <w:b/>
          <w:szCs w:val="24"/>
        </w:rPr>
        <w:t>égociations</w:t>
      </w:r>
    </w:p>
    <w:p w14:paraId="28B64860" w14:textId="77777777" w:rsidR="00824A51" w:rsidRPr="007D6246" w:rsidRDefault="00824A51" w:rsidP="00446219">
      <w:pPr>
        <w:pBdr>
          <w:top w:val="single" w:sz="4" w:space="1" w:color="auto"/>
          <w:left w:val="single" w:sz="4" w:space="4" w:color="auto"/>
          <w:bottom w:val="single" w:sz="4" w:space="1" w:color="auto"/>
          <w:right w:val="single" w:sz="4" w:space="4" w:color="auto"/>
        </w:pBdr>
        <w:jc w:val="center"/>
        <w:rPr>
          <w:b/>
          <w:szCs w:val="24"/>
        </w:rPr>
      </w:pPr>
      <w:r w:rsidRPr="007D6246">
        <w:rPr>
          <w:b/>
          <w:szCs w:val="24"/>
        </w:rPr>
        <w:t>Annuelle</w:t>
      </w:r>
      <w:r w:rsidR="001E7C65">
        <w:rPr>
          <w:b/>
          <w:szCs w:val="24"/>
        </w:rPr>
        <w:t>s</w:t>
      </w:r>
      <w:r w:rsidRPr="007D6246">
        <w:rPr>
          <w:b/>
          <w:szCs w:val="24"/>
        </w:rPr>
        <w:t xml:space="preserve"> Obligatoire</w:t>
      </w:r>
      <w:r w:rsidR="001E7C65">
        <w:rPr>
          <w:b/>
          <w:szCs w:val="24"/>
        </w:rPr>
        <w:t>s</w:t>
      </w:r>
      <w:r w:rsidRPr="007D6246">
        <w:rPr>
          <w:b/>
          <w:szCs w:val="24"/>
        </w:rPr>
        <w:t xml:space="preserve"> sur la rémunération, le temps de travail</w:t>
      </w:r>
    </w:p>
    <w:p w14:paraId="74036011" w14:textId="77777777" w:rsidR="00824A51" w:rsidRPr="007D6246" w:rsidRDefault="00824A51" w:rsidP="00446219">
      <w:pPr>
        <w:pBdr>
          <w:top w:val="single" w:sz="4" w:space="1" w:color="auto"/>
          <w:left w:val="single" w:sz="4" w:space="4" w:color="auto"/>
          <w:bottom w:val="single" w:sz="4" w:space="1" w:color="auto"/>
          <w:right w:val="single" w:sz="4" w:space="4" w:color="auto"/>
        </w:pBdr>
        <w:jc w:val="center"/>
        <w:rPr>
          <w:b/>
          <w:szCs w:val="24"/>
        </w:rPr>
      </w:pPr>
      <w:r w:rsidRPr="007D6246">
        <w:rPr>
          <w:b/>
          <w:szCs w:val="24"/>
        </w:rPr>
        <w:t xml:space="preserve"> </w:t>
      </w:r>
      <w:proofErr w:type="gramStart"/>
      <w:r w:rsidRPr="007D6246">
        <w:rPr>
          <w:b/>
          <w:szCs w:val="24"/>
        </w:rPr>
        <w:t>et</w:t>
      </w:r>
      <w:proofErr w:type="gramEnd"/>
      <w:r w:rsidRPr="007D6246">
        <w:rPr>
          <w:b/>
          <w:szCs w:val="24"/>
        </w:rPr>
        <w:t xml:space="preserve"> le partage de la valeur ajoutée dans l'entreprise</w:t>
      </w:r>
    </w:p>
    <w:p w14:paraId="40895A2C" w14:textId="77777777" w:rsidR="00446219" w:rsidRPr="00976AFA" w:rsidRDefault="00446219" w:rsidP="00446219">
      <w:pPr>
        <w:rPr>
          <w:szCs w:val="24"/>
        </w:rPr>
      </w:pPr>
    </w:p>
    <w:p w14:paraId="70551655" w14:textId="77777777" w:rsidR="00446219" w:rsidRPr="00976AFA" w:rsidRDefault="00446219" w:rsidP="00446219">
      <w:pPr>
        <w:pStyle w:val="texte"/>
        <w:rPr>
          <w:rFonts w:ascii="Times New Roman" w:hAnsi="Times New Roman" w:cs="Times New Roman"/>
          <w:sz w:val="24"/>
          <w:szCs w:val="24"/>
        </w:rPr>
      </w:pPr>
    </w:p>
    <w:p w14:paraId="0B46BE9B" w14:textId="77777777" w:rsidR="00B9580B" w:rsidRPr="00976AFA" w:rsidRDefault="00B9580B" w:rsidP="00446219">
      <w:pPr>
        <w:pStyle w:val="texte"/>
        <w:rPr>
          <w:rFonts w:ascii="Times New Roman" w:hAnsi="Times New Roman" w:cs="Times New Roman"/>
          <w:sz w:val="24"/>
          <w:szCs w:val="24"/>
        </w:rPr>
      </w:pPr>
    </w:p>
    <w:p w14:paraId="340B0060" w14:textId="77777777" w:rsidR="00B9580B" w:rsidRPr="00976AFA" w:rsidRDefault="00B9580B" w:rsidP="00446219">
      <w:pPr>
        <w:pStyle w:val="texte"/>
        <w:rPr>
          <w:rFonts w:ascii="Times New Roman" w:hAnsi="Times New Roman" w:cs="Times New Roman"/>
          <w:sz w:val="24"/>
          <w:szCs w:val="24"/>
        </w:rPr>
      </w:pPr>
    </w:p>
    <w:p w14:paraId="251A21F7" w14:textId="77777777" w:rsidR="00446219" w:rsidRPr="00976AFA" w:rsidRDefault="00446219" w:rsidP="00446219">
      <w:pPr>
        <w:pStyle w:val="texte"/>
        <w:rPr>
          <w:rFonts w:ascii="Times New Roman" w:hAnsi="Times New Roman" w:cs="Times New Roman"/>
          <w:sz w:val="24"/>
          <w:szCs w:val="24"/>
        </w:rPr>
      </w:pPr>
      <w:r w:rsidRPr="00976AFA">
        <w:rPr>
          <w:rFonts w:ascii="Times New Roman" w:hAnsi="Times New Roman" w:cs="Times New Roman"/>
          <w:b/>
          <w:bCs/>
          <w:sz w:val="24"/>
          <w:szCs w:val="24"/>
        </w:rPr>
        <w:t>Entre</w:t>
      </w:r>
      <w:r w:rsidRPr="00976AFA">
        <w:rPr>
          <w:rFonts w:ascii="Times New Roman" w:hAnsi="Times New Roman" w:cs="Times New Roman"/>
          <w:sz w:val="24"/>
          <w:szCs w:val="24"/>
        </w:rPr>
        <w:t xml:space="preserve"> :</w:t>
      </w:r>
    </w:p>
    <w:p w14:paraId="7695D852" w14:textId="77777777" w:rsidR="00446219" w:rsidRPr="00976AFA" w:rsidRDefault="00446219" w:rsidP="00446219">
      <w:pPr>
        <w:pStyle w:val="texte"/>
        <w:rPr>
          <w:rFonts w:ascii="Times New Roman" w:hAnsi="Times New Roman" w:cs="Times New Roman"/>
          <w:sz w:val="24"/>
          <w:szCs w:val="24"/>
        </w:rPr>
      </w:pPr>
    </w:p>
    <w:p w14:paraId="6D98A897" w14:textId="77777777" w:rsidR="00B9580B" w:rsidRPr="00976AFA" w:rsidRDefault="00B9580B" w:rsidP="00446219">
      <w:pPr>
        <w:pStyle w:val="texte"/>
        <w:rPr>
          <w:rFonts w:ascii="Times New Roman" w:hAnsi="Times New Roman" w:cs="Times New Roman"/>
          <w:sz w:val="24"/>
          <w:szCs w:val="24"/>
        </w:rPr>
      </w:pPr>
    </w:p>
    <w:p w14:paraId="14888ACA" w14:textId="77777777" w:rsidR="00446219" w:rsidRPr="00976AFA" w:rsidRDefault="00446219" w:rsidP="00446219">
      <w:pPr>
        <w:pStyle w:val="texte"/>
        <w:rPr>
          <w:rFonts w:ascii="Times New Roman" w:hAnsi="Times New Roman" w:cs="Times New Roman"/>
          <w:sz w:val="24"/>
          <w:szCs w:val="24"/>
        </w:rPr>
      </w:pPr>
    </w:p>
    <w:p w14:paraId="55412A71" w14:textId="77777777" w:rsidR="00A16DF5" w:rsidRPr="00A16DF5" w:rsidRDefault="00446219" w:rsidP="00A16DF5">
      <w:pPr>
        <w:rPr>
          <w:rFonts w:eastAsia="MS Mincho"/>
          <w:szCs w:val="24"/>
        </w:rPr>
      </w:pPr>
      <w:r w:rsidRPr="00976AFA">
        <w:rPr>
          <w:b/>
          <w:szCs w:val="24"/>
        </w:rPr>
        <w:t xml:space="preserve">La </w:t>
      </w:r>
      <w:r w:rsidR="0029665C" w:rsidRPr="00976AFA">
        <w:rPr>
          <w:b/>
          <w:szCs w:val="24"/>
        </w:rPr>
        <w:t>S</w:t>
      </w:r>
      <w:r w:rsidRPr="00976AFA">
        <w:rPr>
          <w:b/>
          <w:szCs w:val="24"/>
        </w:rPr>
        <w:t xml:space="preserve">ociété </w:t>
      </w:r>
      <w:r w:rsidR="006818FA" w:rsidRPr="00976AFA">
        <w:rPr>
          <w:b/>
          <w:szCs w:val="24"/>
        </w:rPr>
        <w:t>WB AMBASSADOR</w:t>
      </w:r>
      <w:bookmarkStart w:id="0" w:name="_Hlk76117602"/>
      <w:r w:rsidR="00732DF0" w:rsidRPr="00306E1B">
        <w:rPr>
          <w:bCs/>
          <w:szCs w:val="24"/>
        </w:rPr>
        <w:t>,</w:t>
      </w:r>
      <w:r w:rsidR="00EA0384" w:rsidRPr="00306E1B">
        <w:rPr>
          <w:bCs/>
          <w:szCs w:val="24"/>
        </w:rPr>
        <w:t xml:space="preserve"> </w:t>
      </w:r>
      <w:r w:rsidR="00732DF0" w:rsidRPr="00306E1B">
        <w:rPr>
          <w:bCs/>
          <w:szCs w:val="24"/>
        </w:rPr>
        <w:t>société par actions simplifiée, immatriculée au RCS de Paris sous le n° B 504 599 010,</w:t>
      </w:r>
      <w:r w:rsidR="00E022F8">
        <w:rPr>
          <w:b/>
          <w:bCs/>
          <w:szCs w:val="24"/>
        </w:rPr>
        <w:t xml:space="preserve"> </w:t>
      </w:r>
      <w:bookmarkEnd w:id="0"/>
      <w:r w:rsidRPr="00976AFA">
        <w:rPr>
          <w:szCs w:val="24"/>
        </w:rPr>
        <w:t xml:space="preserve">dont le siège social est situé </w:t>
      </w:r>
      <w:r w:rsidR="00FD0723" w:rsidRPr="00976AFA">
        <w:rPr>
          <w:szCs w:val="24"/>
        </w:rPr>
        <w:t>16 bd Haussmann, 75009 Paris</w:t>
      </w:r>
      <w:r w:rsidRPr="00976AFA">
        <w:rPr>
          <w:szCs w:val="24"/>
        </w:rPr>
        <w:t xml:space="preserve">, représentée par </w:t>
      </w:r>
      <w:r w:rsidR="002B7FA1">
        <w:rPr>
          <w:szCs w:val="24"/>
        </w:rPr>
        <w:t>XXX</w:t>
      </w:r>
      <w:r w:rsidR="00A16DF5">
        <w:rPr>
          <w:szCs w:val="24"/>
        </w:rPr>
        <w:t>,</w:t>
      </w:r>
      <w:r w:rsidR="00A16DF5" w:rsidRPr="00A16DF5">
        <w:t xml:space="preserve"> </w:t>
      </w:r>
      <w:r w:rsidR="00A16DF5" w:rsidRPr="00A16DF5">
        <w:rPr>
          <w:rFonts w:eastAsia="MS Mincho"/>
          <w:szCs w:val="24"/>
        </w:rPr>
        <w:t xml:space="preserve">en qualité de Directeur Général </w:t>
      </w:r>
      <w:bookmarkStart w:id="1" w:name="_Hlk76117644"/>
      <w:r w:rsidR="00A16DF5" w:rsidRPr="00A16DF5">
        <w:rPr>
          <w:rFonts w:eastAsia="MS Mincho"/>
          <w:szCs w:val="24"/>
        </w:rPr>
        <w:t>dument habilité à l’effet des présentes</w:t>
      </w:r>
    </w:p>
    <w:bookmarkEnd w:id="1"/>
    <w:p w14:paraId="400620B2" w14:textId="77777777" w:rsidR="00446219" w:rsidRPr="00976AFA" w:rsidRDefault="00446219" w:rsidP="00446219">
      <w:pPr>
        <w:pStyle w:val="texte"/>
        <w:rPr>
          <w:rFonts w:ascii="Times New Roman" w:hAnsi="Times New Roman" w:cs="Times New Roman"/>
          <w:sz w:val="24"/>
          <w:szCs w:val="24"/>
        </w:rPr>
      </w:pPr>
    </w:p>
    <w:p w14:paraId="462118DE" w14:textId="77777777" w:rsidR="00446219" w:rsidRPr="00976AFA" w:rsidRDefault="00446219" w:rsidP="00446219">
      <w:pPr>
        <w:pStyle w:val="texte"/>
        <w:rPr>
          <w:rFonts w:ascii="Times New Roman" w:hAnsi="Times New Roman" w:cs="Times New Roman"/>
          <w:sz w:val="24"/>
          <w:szCs w:val="24"/>
        </w:rPr>
      </w:pPr>
    </w:p>
    <w:p w14:paraId="7EC3CC12" w14:textId="77777777" w:rsidR="00B9580B" w:rsidRPr="00976AFA" w:rsidRDefault="00B9580B" w:rsidP="00446219">
      <w:pPr>
        <w:pStyle w:val="texte"/>
        <w:jc w:val="right"/>
        <w:rPr>
          <w:rFonts w:ascii="Times New Roman" w:hAnsi="Times New Roman" w:cs="Times New Roman"/>
          <w:b/>
          <w:bCs/>
          <w:sz w:val="24"/>
          <w:szCs w:val="24"/>
        </w:rPr>
      </w:pPr>
    </w:p>
    <w:p w14:paraId="3878BD0F" w14:textId="77777777" w:rsidR="00446219" w:rsidRPr="00976AFA" w:rsidRDefault="00446219" w:rsidP="00446219">
      <w:pPr>
        <w:pStyle w:val="texte"/>
        <w:jc w:val="right"/>
        <w:rPr>
          <w:rFonts w:ascii="Times New Roman" w:hAnsi="Times New Roman" w:cs="Times New Roman"/>
          <w:b/>
          <w:bCs/>
          <w:sz w:val="24"/>
          <w:szCs w:val="24"/>
        </w:rPr>
      </w:pPr>
      <w:r w:rsidRPr="00976AFA">
        <w:rPr>
          <w:rFonts w:ascii="Times New Roman" w:hAnsi="Times New Roman" w:cs="Times New Roman"/>
          <w:b/>
          <w:bCs/>
          <w:sz w:val="24"/>
          <w:szCs w:val="24"/>
        </w:rPr>
        <w:t>D</w:t>
      </w:r>
      <w:smartTag w:uri="urn:schemas-microsoft-com:office:smarttags" w:element="PersonName">
        <w:r w:rsidRPr="00976AFA">
          <w:rPr>
            <w:rFonts w:ascii="Times New Roman" w:hAnsi="Times New Roman" w:cs="Times New Roman"/>
            <w:b/>
            <w:bCs/>
            <w:sz w:val="24"/>
            <w:szCs w:val="24"/>
          </w:rPr>
          <w:t>'</w:t>
        </w:r>
      </w:smartTag>
      <w:r w:rsidRPr="00976AFA">
        <w:rPr>
          <w:rFonts w:ascii="Times New Roman" w:hAnsi="Times New Roman" w:cs="Times New Roman"/>
          <w:b/>
          <w:bCs/>
          <w:sz w:val="24"/>
          <w:szCs w:val="24"/>
        </w:rPr>
        <w:t>une part</w:t>
      </w:r>
    </w:p>
    <w:p w14:paraId="0AF9BF4B" w14:textId="77777777" w:rsidR="00446219" w:rsidRPr="00976AFA" w:rsidRDefault="00446219" w:rsidP="00446219">
      <w:pPr>
        <w:pStyle w:val="texte"/>
        <w:rPr>
          <w:rFonts w:ascii="Times New Roman" w:hAnsi="Times New Roman" w:cs="Times New Roman"/>
          <w:bCs/>
          <w:sz w:val="24"/>
          <w:szCs w:val="24"/>
        </w:rPr>
      </w:pPr>
    </w:p>
    <w:p w14:paraId="2A2C67BB" w14:textId="77777777" w:rsidR="00446219" w:rsidRPr="00976AFA" w:rsidRDefault="00446219" w:rsidP="00446219">
      <w:pPr>
        <w:pStyle w:val="texte"/>
        <w:rPr>
          <w:rFonts w:ascii="Times New Roman" w:hAnsi="Times New Roman" w:cs="Times New Roman"/>
          <w:sz w:val="24"/>
          <w:szCs w:val="24"/>
        </w:rPr>
      </w:pPr>
      <w:r w:rsidRPr="00976AFA">
        <w:rPr>
          <w:rFonts w:ascii="Times New Roman" w:hAnsi="Times New Roman" w:cs="Times New Roman"/>
          <w:b/>
          <w:bCs/>
          <w:sz w:val="24"/>
          <w:szCs w:val="24"/>
        </w:rPr>
        <w:t>Et</w:t>
      </w:r>
    </w:p>
    <w:p w14:paraId="04942F5A" w14:textId="77777777" w:rsidR="00446219" w:rsidRPr="00976AFA" w:rsidRDefault="00446219" w:rsidP="00446219">
      <w:pPr>
        <w:pStyle w:val="texte"/>
        <w:rPr>
          <w:rFonts w:ascii="Times New Roman" w:hAnsi="Times New Roman" w:cs="Times New Roman"/>
          <w:sz w:val="24"/>
          <w:szCs w:val="24"/>
        </w:rPr>
      </w:pPr>
    </w:p>
    <w:p w14:paraId="43E94EEF" w14:textId="77777777" w:rsidR="00B9580B" w:rsidRPr="00976AFA" w:rsidRDefault="00B9580B" w:rsidP="00446219">
      <w:pPr>
        <w:pStyle w:val="texte"/>
        <w:rPr>
          <w:rFonts w:ascii="Times New Roman" w:hAnsi="Times New Roman" w:cs="Times New Roman"/>
          <w:sz w:val="24"/>
          <w:szCs w:val="24"/>
        </w:rPr>
      </w:pPr>
    </w:p>
    <w:p w14:paraId="68860C5A" w14:textId="77777777" w:rsidR="00B9580B" w:rsidRPr="00976AFA" w:rsidRDefault="00B9580B" w:rsidP="00446219">
      <w:pPr>
        <w:pStyle w:val="texte"/>
        <w:rPr>
          <w:rFonts w:ascii="Times New Roman" w:hAnsi="Times New Roman" w:cs="Times New Roman"/>
          <w:sz w:val="24"/>
          <w:szCs w:val="24"/>
        </w:rPr>
      </w:pPr>
    </w:p>
    <w:p w14:paraId="7994B740" w14:textId="77777777" w:rsidR="00446219" w:rsidRPr="00976AFA" w:rsidRDefault="00446219" w:rsidP="00446219">
      <w:pPr>
        <w:pStyle w:val="texte"/>
        <w:rPr>
          <w:rFonts w:ascii="Times New Roman" w:hAnsi="Times New Roman" w:cs="Times New Roman"/>
          <w:sz w:val="24"/>
          <w:szCs w:val="24"/>
        </w:rPr>
      </w:pPr>
      <w:r w:rsidRPr="00976AFA">
        <w:rPr>
          <w:rFonts w:ascii="Times New Roman" w:hAnsi="Times New Roman" w:cs="Times New Roman"/>
          <w:b/>
          <w:sz w:val="24"/>
          <w:szCs w:val="24"/>
        </w:rPr>
        <w:t>L</w:t>
      </w:r>
      <w:smartTag w:uri="urn:schemas-microsoft-com:office:smarttags" w:element="PersonName">
        <w:r w:rsidRPr="00976AFA">
          <w:rPr>
            <w:rFonts w:ascii="Times New Roman" w:hAnsi="Times New Roman" w:cs="Times New Roman"/>
            <w:b/>
            <w:sz w:val="24"/>
            <w:szCs w:val="24"/>
          </w:rPr>
          <w:t>'</w:t>
        </w:r>
      </w:smartTag>
      <w:r w:rsidRPr="00976AFA">
        <w:rPr>
          <w:rFonts w:ascii="Times New Roman" w:hAnsi="Times New Roman" w:cs="Times New Roman"/>
          <w:b/>
          <w:sz w:val="24"/>
          <w:szCs w:val="24"/>
        </w:rPr>
        <w:t xml:space="preserve">organisation syndicale </w:t>
      </w:r>
      <w:r w:rsidR="00A16DF5" w:rsidRPr="00A16DF5">
        <w:rPr>
          <w:rFonts w:ascii="Times New Roman" w:hAnsi="Times New Roman" w:cs="Times New Roman"/>
          <w:b/>
          <w:sz w:val="24"/>
          <w:szCs w:val="24"/>
        </w:rPr>
        <w:t xml:space="preserve">représentative </w:t>
      </w:r>
      <w:r w:rsidRPr="00976AFA">
        <w:rPr>
          <w:rFonts w:ascii="Times New Roman" w:hAnsi="Times New Roman" w:cs="Times New Roman"/>
          <w:b/>
          <w:sz w:val="24"/>
          <w:szCs w:val="24"/>
        </w:rPr>
        <w:t>CFDT</w:t>
      </w:r>
      <w:r w:rsidR="00A16DF5">
        <w:rPr>
          <w:rFonts w:ascii="Times New Roman" w:hAnsi="Times New Roman" w:cs="Times New Roman"/>
          <w:b/>
          <w:sz w:val="24"/>
          <w:szCs w:val="24"/>
        </w:rPr>
        <w:t>,</w:t>
      </w:r>
      <w:r w:rsidRPr="00976AFA">
        <w:rPr>
          <w:rFonts w:ascii="Times New Roman" w:hAnsi="Times New Roman" w:cs="Times New Roman"/>
          <w:sz w:val="24"/>
          <w:szCs w:val="24"/>
        </w:rPr>
        <w:t xml:space="preserve"> représentée par s</w:t>
      </w:r>
      <w:r w:rsidR="00C254F7">
        <w:rPr>
          <w:rFonts w:ascii="Times New Roman" w:hAnsi="Times New Roman" w:cs="Times New Roman"/>
          <w:sz w:val="24"/>
          <w:szCs w:val="24"/>
        </w:rPr>
        <w:t xml:space="preserve">on </w:t>
      </w:r>
      <w:r w:rsidRPr="00976AFA">
        <w:rPr>
          <w:rFonts w:ascii="Times New Roman" w:hAnsi="Times New Roman" w:cs="Times New Roman"/>
          <w:sz w:val="24"/>
          <w:szCs w:val="24"/>
        </w:rPr>
        <w:t>délégué syndical</w:t>
      </w:r>
      <w:r w:rsidR="00A16DF5">
        <w:rPr>
          <w:rFonts w:ascii="Times New Roman" w:hAnsi="Times New Roman" w:cs="Times New Roman"/>
          <w:sz w:val="24"/>
          <w:szCs w:val="24"/>
        </w:rPr>
        <w:t>,</w:t>
      </w:r>
      <w:r w:rsidRPr="00976AFA">
        <w:rPr>
          <w:rFonts w:ascii="Times New Roman" w:hAnsi="Times New Roman" w:cs="Times New Roman"/>
          <w:sz w:val="24"/>
          <w:szCs w:val="24"/>
        </w:rPr>
        <w:t xml:space="preserve"> M</w:t>
      </w:r>
      <w:r w:rsidR="00C254F7">
        <w:rPr>
          <w:rFonts w:ascii="Times New Roman" w:hAnsi="Times New Roman" w:cs="Times New Roman"/>
          <w:sz w:val="24"/>
          <w:szCs w:val="24"/>
        </w:rPr>
        <w:t xml:space="preserve">onsieur </w:t>
      </w:r>
      <w:r w:rsidR="002B7FA1">
        <w:rPr>
          <w:rFonts w:ascii="Times New Roman" w:hAnsi="Times New Roman" w:cs="Times New Roman"/>
          <w:sz w:val="24"/>
          <w:szCs w:val="24"/>
        </w:rPr>
        <w:t>XXX</w:t>
      </w:r>
    </w:p>
    <w:p w14:paraId="59471B4B" w14:textId="77777777" w:rsidR="00446219" w:rsidRPr="00976AFA" w:rsidRDefault="00446219" w:rsidP="00446219">
      <w:pPr>
        <w:pStyle w:val="texte"/>
        <w:rPr>
          <w:rFonts w:ascii="Times New Roman" w:hAnsi="Times New Roman" w:cs="Times New Roman"/>
          <w:sz w:val="24"/>
          <w:szCs w:val="24"/>
        </w:rPr>
      </w:pPr>
    </w:p>
    <w:p w14:paraId="17EEEEA1" w14:textId="77777777" w:rsidR="00B9580B" w:rsidRPr="00976AFA" w:rsidRDefault="00B9580B" w:rsidP="00446219">
      <w:pPr>
        <w:pStyle w:val="texte"/>
        <w:rPr>
          <w:rFonts w:ascii="Times New Roman" w:hAnsi="Times New Roman" w:cs="Times New Roman"/>
          <w:sz w:val="24"/>
          <w:szCs w:val="24"/>
        </w:rPr>
      </w:pPr>
    </w:p>
    <w:p w14:paraId="44455CEC" w14:textId="77777777" w:rsidR="00446219" w:rsidRPr="00976AFA" w:rsidRDefault="00446219" w:rsidP="00446219">
      <w:pPr>
        <w:rPr>
          <w:szCs w:val="24"/>
        </w:rPr>
      </w:pPr>
    </w:p>
    <w:p w14:paraId="340A99AF" w14:textId="77777777" w:rsidR="00446219" w:rsidRPr="00976AFA" w:rsidRDefault="00446219" w:rsidP="00446219">
      <w:pPr>
        <w:jc w:val="right"/>
        <w:rPr>
          <w:b/>
          <w:szCs w:val="24"/>
        </w:rPr>
      </w:pPr>
      <w:r w:rsidRPr="00976AFA">
        <w:rPr>
          <w:b/>
          <w:szCs w:val="24"/>
        </w:rPr>
        <w:t>D’autre part</w:t>
      </w:r>
    </w:p>
    <w:p w14:paraId="15B6A126" w14:textId="77777777" w:rsidR="00B9580B" w:rsidRDefault="00B9580B" w:rsidP="00446219">
      <w:pPr>
        <w:jc w:val="right"/>
        <w:rPr>
          <w:b/>
          <w:szCs w:val="24"/>
        </w:rPr>
      </w:pPr>
    </w:p>
    <w:p w14:paraId="1A50E8BA" w14:textId="77777777" w:rsidR="00A16DF5" w:rsidRPr="00976AFA" w:rsidRDefault="00A16DF5" w:rsidP="00446219">
      <w:pPr>
        <w:jc w:val="right"/>
        <w:rPr>
          <w:b/>
          <w:szCs w:val="24"/>
        </w:rPr>
      </w:pPr>
    </w:p>
    <w:p w14:paraId="2CFCEAB5" w14:textId="77777777" w:rsidR="00A16DF5" w:rsidRPr="00A16DF5" w:rsidRDefault="00A16DF5" w:rsidP="00A16DF5">
      <w:pPr>
        <w:jc w:val="left"/>
        <w:rPr>
          <w:szCs w:val="24"/>
        </w:rPr>
      </w:pPr>
      <w:r w:rsidRPr="00A16DF5">
        <w:rPr>
          <w:szCs w:val="24"/>
        </w:rPr>
        <w:t xml:space="preserve">Ci-après désignées ensemble </w:t>
      </w:r>
      <w:r w:rsidRPr="00A16DF5">
        <w:rPr>
          <w:i/>
          <w:iCs/>
          <w:szCs w:val="24"/>
        </w:rPr>
        <w:t>«</w:t>
      </w:r>
      <w:r w:rsidR="00306E1B">
        <w:rPr>
          <w:i/>
          <w:iCs/>
          <w:szCs w:val="24"/>
        </w:rPr>
        <w:t xml:space="preserve"> </w:t>
      </w:r>
      <w:r w:rsidRPr="00A16DF5">
        <w:rPr>
          <w:i/>
          <w:iCs/>
          <w:szCs w:val="24"/>
        </w:rPr>
        <w:t>les parties</w:t>
      </w:r>
      <w:r w:rsidR="00306E1B">
        <w:rPr>
          <w:i/>
          <w:iCs/>
          <w:szCs w:val="24"/>
        </w:rPr>
        <w:t xml:space="preserve"> </w:t>
      </w:r>
      <w:r w:rsidRPr="00A16DF5">
        <w:rPr>
          <w:i/>
          <w:iCs/>
          <w:szCs w:val="24"/>
        </w:rPr>
        <w:t>».</w:t>
      </w:r>
    </w:p>
    <w:p w14:paraId="7DC4F200" w14:textId="77777777" w:rsidR="00B9580B" w:rsidRPr="00976AFA" w:rsidRDefault="00B9580B" w:rsidP="00306E1B">
      <w:pPr>
        <w:jc w:val="left"/>
        <w:rPr>
          <w:b/>
          <w:szCs w:val="24"/>
        </w:rPr>
      </w:pPr>
    </w:p>
    <w:p w14:paraId="0784D873" w14:textId="77777777" w:rsidR="00446219" w:rsidRPr="00976AFA" w:rsidRDefault="00446219" w:rsidP="00446219">
      <w:pPr>
        <w:rPr>
          <w:szCs w:val="24"/>
        </w:rPr>
      </w:pPr>
    </w:p>
    <w:p w14:paraId="0E705D5E" w14:textId="77777777" w:rsidR="00446219" w:rsidRPr="00976AFA" w:rsidRDefault="00446219" w:rsidP="00446219">
      <w:pPr>
        <w:rPr>
          <w:b/>
          <w:szCs w:val="24"/>
          <w:u w:val="single"/>
        </w:rPr>
      </w:pPr>
      <w:r w:rsidRPr="00976AFA">
        <w:rPr>
          <w:b/>
          <w:szCs w:val="24"/>
          <w:u w:val="single"/>
        </w:rPr>
        <w:t>IL EST PREALABLEMENT RAPPELE CE QUI SUIT</w:t>
      </w:r>
    </w:p>
    <w:p w14:paraId="07BA8B5C" w14:textId="77777777" w:rsidR="00446219" w:rsidRPr="00976AFA" w:rsidRDefault="00446219" w:rsidP="00446219">
      <w:pPr>
        <w:rPr>
          <w:szCs w:val="24"/>
        </w:rPr>
      </w:pPr>
    </w:p>
    <w:p w14:paraId="1A810258" w14:textId="77777777" w:rsidR="00446219" w:rsidRPr="00976AFA" w:rsidRDefault="00446219" w:rsidP="00446219">
      <w:pPr>
        <w:rPr>
          <w:szCs w:val="24"/>
        </w:rPr>
      </w:pPr>
    </w:p>
    <w:p w14:paraId="6243AD1A" w14:textId="77777777" w:rsidR="00446219" w:rsidRPr="00976AFA" w:rsidRDefault="00446219" w:rsidP="00446219">
      <w:pPr>
        <w:rPr>
          <w:szCs w:val="24"/>
        </w:rPr>
      </w:pPr>
      <w:r w:rsidRPr="00976AFA">
        <w:rPr>
          <w:szCs w:val="24"/>
        </w:rPr>
        <w:t>En application des dispositions de</w:t>
      </w:r>
      <w:r w:rsidR="00342148" w:rsidRPr="00976AFA">
        <w:rPr>
          <w:szCs w:val="24"/>
        </w:rPr>
        <w:t xml:space="preserve">s </w:t>
      </w:r>
      <w:r w:rsidRPr="00976AFA">
        <w:rPr>
          <w:szCs w:val="24"/>
        </w:rPr>
        <w:t>article</w:t>
      </w:r>
      <w:r w:rsidR="00342148" w:rsidRPr="00976AFA">
        <w:rPr>
          <w:szCs w:val="24"/>
        </w:rPr>
        <w:t>s</w:t>
      </w:r>
      <w:r w:rsidRPr="00976AFA">
        <w:rPr>
          <w:szCs w:val="24"/>
        </w:rPr>
        <w:t xml:space="preserve"> L. </w:t>
      </w:r>
      <w:r w:rsidR="00342148" w:rsidRPr="00976AFA">
        <w:rPr>
          <w:szCs w:val="24"/>
        </w:rPr>
        <w:t>2242-</w:t>
      </w:r>
      <w:r w:rsidR="00530D48">
        <w:rPr>
          <w:szCs w:val="24"/>
        </w:rPr>
        <w:t>1</w:t>
      </w:r>
      <w:r w:rsidR="00D45E23">
        <w:rPr>
          <w:szCs w:val="24"/>
        </w:rPr>
        <w:t xml:space="preserve">, </w:t>
      </w:r>
      <w:r w:rsidR="00530D48">
        <w:rPr>
          <w:szCs w:val="24"/>
        </w:rPr>
        <w:t>L. 2242-15</w:t>
      </w:r>
      <w:r w:rsidR="00342148" w:rsidRPr="00976AFA">
        <w:rPr>
          <w:szCs w:val="24"/>
        </w:rPr>
        <w:t xml:space="preserve"> </w:t>
      </w:r>
      <w:r w:rsidR="00D45E23">
        <w:rPr>
          <w:szCs w:val="24"/>
        </w:rPr>
        <w:t>et</w:t>
      </w:r>
      <w:r w:rsidR="00D45E23" w:rsidRPr="00976AFA">
        <w:rPr>
          <w:szCs w:val="24"/>
        </w:rPr>
        <w:t xml:space="preserve"> </w:t>
      </w:r>
      <w:r w:rsidR="00342148" w:rsidRPr="00976AFA">
        <w:rPr>
          <w:szCs w:val="24"/>
        </w:rPr>
        <w:t>L. 2242-</w:t>
      </w:r>
      <w:r w:rsidR="00530D48">
        <w:rPr>
          <w:szCs w:val="24"/>
        </w:rPr>
        <w:t>16</w:t>
      </w:r>
      <w:r w:rsidRPr="00976AFA">
        <w:rPr>
          <w:szCs w:val="24"/>
        </w:rPr>
        <w:t xml:space="preserve"> du Code du travail, la </w:t>
      </w:r>
      <w:r w:rsidR="00342148" w:rsidRPr="00976AFA">
        <w:rPr>
          <w:szCs w:val="24"/>
        </w:rPr>
        <w:t>di</w:t>
      </w:r>
      <w:r w:rsidRPr="00976AFA">
        <w:rPr>
          <w:szCs w:val="24"/>
        </w:rPr>
        <w:t>rection rappelle qu’elle a convoqué l</w:t>
      </w:r>
      <w:r w:rsidR="009859B0">
        <w:rPr>
          <w:szCs w:val="24"/>
        </w:rPr>
        <w:t>’unique organisation syndicale représentative</w:t>
      </w:r>
      <w:r w:rsidRPr="00976AFA">
        <w:rPr>
          <w:szCs w:val="24"/>
        </w:rPr>
        <w:t xml:space="preserve"> de l’entreprise</w:t>
      </w:r>
      <w:r w:rsidR="00342148" w:rsidRPr="00976AFA">
        <w:rPr>
          <w:szCs w:val="24"/>
        </w:rPr>
        <w:t xml:space="preserve"> afin d’engager </w:t>
      </w:r>
      <w:smartTag w:uri="urn:schemas-microsoft-com:office:smarttags" w:element="PersonName">
        <w:smartTagPr>
          <w:attr w:name="ProductID" w:val="la N￩gociation Annuelle"/>
        </w:smartTagPr>
        <w:r w:rsidR="00342148" w:rsidRPr="00976AFA">
          <w:rPr>
            <w:szCs w:val="24"/>
          </w:rPr>
          <w:t>la Négociation Annuelle</w:t>
        </w:r>
      </w:smartTag>
      <w:r w:rsidR="00342148" w:rsidRPr="00976AFA">
        <w:rPr>
          <w:szCs w:val="24"/>
        </w:rPr>
        <w:t xml:space="preserve"> Obligatoire</w:t>
      </w:r>
      <w:r w:rsidR="00681CAC" w:rsidRPr="00976AFA">
        <w:rPr>
          <w:szCs w:val="24"/>
        </w:rPr>
        <w:t xml:space="preserve"> sur la rémunération, le temps de travail et le partage de la valeur ajoutée dans l'entreprise</w:t>
      </w:r>
      <w:r w:rsidRPr="00976AFA">
        <w:rPr>
          <w:szCs w:val="24"/>
        </w:rPr>
        <w:t>.</w:t>
      </w:r>
    </w:p>
    <w:p w14:paraId="5954B50E" w14:textId="77777777" w:rsidR="00446219" w:rsidRPr="00976AFA" w:rsidRDefault="00446219" w:rsidP="00446219">
      <w:pPr>
        <w:rPr>
          <w:szCs w:val="24"/>
        </w:rPr>
      </w:pPr>
    </w:p>
    <w:p w14:paraId="21B2C888" w14:textId="77777777" w:rsidR="008A52DA" w:rsidRPr="00976AFA" w:rsidRDefault="008A52DA" w:rsidP="00446219">
      <w:pPr>
        <w:rPr>
          <w:szCs w:val="24"/>
        </w:rPr>
      </w:pPr>
      <w:r w:rsidRPr="00976AFA">
        <w:rPr>
          <w:szCs w:val="24"/>
        </w:rPr>
        <w:t xml:space="preserve">La première </w:t>
      </w:r>
      <w:r w:rsidR="00446219" w:rsidRPr="00976AFA">
        <w:rPr>
          <w:szCs w:val="24"/>
        </w:rPr>
        <w:t xml:space="preserve">réunion </w:t>
      </w:r>
      <w:r w:rsidRPr="00976AFA">
        <w:rPr>
          <w:szCs w:val="24"/>
        </w:rPr>
        <w:t xml:space="preserve">du </w:t>
      </w:r>
      <w:r w:rsidR="008B72C1">
        <w:rPr>
          <w:szCs w:val="24"/>
        </w:rPr>
        <w:t>1</w:t>
      </w:r>
      <w:r w:rsidR="00EE6FAA">
        <w:rPr>
          <w:szCs w:val="24"/>
        </w:rPr>
        <w:t>1 décembre 2025</w:t>
      </w:r>
      <w:r w:rsidR="00FD0723" w:rsidRPr="00976AFA">
        <w:rPr>
          <w:szCs w:val="24"/>
        </w:rPr>
        <w:t xml:space="preserve"> </w:t>
      </w:r>
      <w:r w:rsidRPr="00976AFA">
        <w:rPr>
          <w:szCs w:val="24"/>
        </w:rPr>
        <w:t>a été consacrée à la remise de</w:t>
      </w:r>
      <w:r w:rsidR="00342148" w:rsidRPr="00976AFA">
        <w:rPr>
          <w:szCs w:val="24"/>
        </w:rPr>
        <w:t>s</w:t>
      </w:r>
      <w:r w:rsidRPr="00976AFA">
        <w:rPr>
          <w:szCs w:val="24"/>
        </w:rPr>
        <w:t xml:space="preserve"> documents d’usage au délégué syndica</w:t>
      </w:r>
      <w:r w:rsidR="00A16562">
        <w:rPr>
          <w:szCs w:val="24"/>
        </w:rPr>
        <w:t>l</w:t>
      </w:r>
      <w:r w:rsidRPr="00976AFA">
        <w:rPr>
          <w:szCs w:val="24"/>
        </w:rPr>
        <w:t xml:space="preserve"> par la société et à la détermination des modalités de déroulement de la négociation.</w:t>
      </w:r>
    </w:p>
    <w:p w14:paraId="62C3D934" w14:textId="77777777" w:rsidR="00446219" w:rsidRPr="00976AFA" w:rsidRDefault="00446219" w:rsidP="00446219">
      <w:pPr>
        <w:rPr>
          <w:szCs w:val="24"/>
        </w:rPr>
      </w:pPr>
    </w:p>
    <w:p w14:paraId="0E708AE4" w14:textId="77777777" w:rsidR="00446219" w:rsidRPr="00976AFA" w:rsidRDefault="00446219" w:rsidP="00446219">
      <w:pPr>
        <w:rPr>
          <w:szCs w:val="24"/>
        </w:rPr>
      </w:pPr>
      <w:r w:rsidRPr="00976AFA">
        <w:rPr>
          <w:szCs w:val="24"/>
        </w:rPr>
        <w:t>Le présent procès</w:t>
      </w:r>
      <w:r w:rsidR="00D45E23">
        <w:rPr>
          <w:szCs w:val="24"/>
        </w:rPr>
        <w:t>-</w:t>
      </w:r>
      <w:r w:rsidRPr="00976AFA">
        <w:rPr>
          <w:szCs w:val="24"/>
        </w:rPr>
        <w:t xml:space="preserve">verbal est conclu dans le cadre des dispositions de l’article L. </w:t>
      </w:r>
      <w:r w:rsidR="005820F7" w:rsidRPr="00976AFA">
        <w:rPr>
          <w:szCs w:val="24"/>
        </w:rPr>
        <w:t>2242-</w:t>
      </w:r>
      <w:r w:rsidR="00530D48">
        <w:rPr>
          <w:szCs w:val="24"/>
        </w:rPr>
        <w:t>6</w:t>
      </w:r>
      <w:r w:rsidRPr="00976AFA">
        <w:rPr>
          <w:szCs w:val="24"/>
        </w:rPr>
        <w:t xml:space="preserve"> du Code du travail visant à rendre effecti</w:t>
      </w:r>
      <w:r w:rsidR="00681CAC" w:rsidRPr="00976AFA">
        <w:rPr>
          <w:szCs w:val="24"/>
        </w:rPr>
        <w:t xml:space="preserve">ve la suppression des écarts de rémunération et des différences de déroulement de carrière entre les femmes et les </w:t>
      </w:r>
      <w:r w:rsidRPr="00976AFA">
        <w:rPr>
          <w:szCs w:val="24"/>
        </w:rPr>
        <w:t>hommes.</w:t>
      </w:r>
    </w:p>
    <w:p w14:paraId="0E8D0EFE" w14:textId="77777777" w:rsidR="00446219" w:rsidRPr="00976AFA" w:rsidRDefault="00446219" w:rsidP="00446219">
      <w:pPr>
        <w:rPr>
          <w:szCs w:val="24"/>
        </w:rPr>
      </w:pPr>
    </w:p>
    <w:p w14:paraId="5484E8A9" w14:textId="77777777" w:rsidR="00446219" w:rsidRPr="00976AFA" w:rsidRDefault="00446219" w:rsidP="00446219">
      <w:pPr>
        <w:rPr>
          <w:szCs w:val="24"/>
        </w:rPr>
      </w:pPr>
    </w:p>
    <w:p w14:paraId="09DE72B1" w14:textId="77777777" w:rsidR="00087BED" w:rsidRDefault="00824A51" w:rsidP="00446219">
      <w:pPr>
        <w:rPr>
          <w:b/>
          <w:szCs w:val="24"/>
          <w:u w:val="single"/>
        </w:rPr>
      </w:pPr>
      <w:r>
        <w:rPr>
          <w:b/>
          <w:szCs w:val="24"/>
          <w:u w:val="single"/>
        </w:rPr>
        <w:br w:type="page"/>
      </w:r>
    </w:p>
    <w:p w14:paraId="35E294DE" w14:textId="77777777" w:rsidR="00446219" w:rsidRPr="00976AFA" w:rsidRDefault="00446219" w:rsidP="00446219">
      <w:pPr>
        <w:rPr>
          <w:b/>
          <w:szCs w:val="24"/>
          <w:u w:val="single"/>
        </w:rPr>
      </w:pPr>
      <w:r w:rsidRPr="00976AFA">
        <w:rPr>
          <w:b/>
          <w:szCs w:val="24"/>
          <w:u w:val="single"/>
        </w:rPr>
        <w:t>CECI ETANT RAPPELE, IL EST CONVENU CE QUI SUIT :</w:t>
      </w:r>
    </w:p>
    <w:p w14:paraId="5075D4B3" w14:textId="77777777" w:rsidR="00446219" w:rsidRPr="00976AFA" w:rsidRDefault="00446219" w:rsidP="00446219">
      <w:pPr>
        <w:rPr>
          <w:szCs w:val="24"/>
        </w:rPr>
      </w:pPr>
    </w:p>
    <w:p w14:paraId="536DBEE1" w14:textId="77777777" w:rsidR="00446219" w:rsidRPr="00976AFA" w:rsidRDefault="00446219" w:rsidP="00446219">
      <w:pPr>
        <w:rPr>
          <w:szCs w:val="24"/>
        </w:rPr>
      </w:pPr>
    </w:p>
    <w:p w14:paraId="34408E23" w14:textId="77777777" w:rsidR="00446219" w:rsidRPr="00976AFA" w:rsidRDefault="00446219" w:rsidP="00446219">
      <w:pPr>
        <w:rPr>
          <w:b/>
          <w:szCs w:val="24"/>
        </w:rPr>
      </w:pPr>
      <w:r w:rsidRPr="00976AFA">
        <w:rPr>
          <w:b/>
          <w:szCs w:val="24"/>
        </w:rPr>
        <w:t>Article 1</w:t>
      </w:r>
      <w:r w:rsidRPr="00976AFA">
        <w:rPr>
          <w:b/>
          <w:szCs w:val="24"/>
          <w:vertAlign w:val="superscript"/>
        </w:rPr>
        <w:t>er </w:t>
      </w:r>
      <w:r w:rsidRPr="00976AFA">
        <w:rPr>
          <w:b/>
          <w:szCs w:val="24"/>
        </w:rPr>
        <w:t>: Informations communiquées par la direction</w:t>
      </w:r>
    </w:p>
    <w:p w14:paraId="2B99AABC" w14:textId="77777777" w:rsidR="00446219" w:rsidRPr="00976AFA" w:rsidRDefault="00446219" w:rsidP="00446219">
      <w:pPr>
        <w:rPr>
          <w:szCs w:val="24"/>
        </w:rPr>
      </w:pPr>
    </w:p>
    <w:p w14:paraId="4137B5DB" w14:textId="77777777" w:rsidR="00446219" w:rsidRPr="00976AFA" w:rsidRDefault="00446219" w:rsidP="00446219">
      <w:pPr>
        <w:rPr>
          <w:szCs w:val="24"/>
        </w:rPr>
      </w:pPr>
      <w:r w:rsidRPr="00976AFA">
        <w:rPr>
          <w:szCs w:val="24"/>
        </w:rPr>
        <w:t>Les informations suivantes</w:t>
      </w:r>
      <w:r w:rsidR="000327EE" w:rsidRPr="00976AFA">
        <w:rPr>
          <w:szCs w:val="24"/>
        </w:rPr>
        <w:t>, issues d</w:t>
      </w:r>
      <w:r w:rsidR="00681CAC" w:rsidRPr="00976AFA">
        <w:rPr>
          <w:szCs w:val="24"/>
        </w:rPr>
        <w:t>e la base de données économiques</w:t>
      </w:r>
      <w:r w:rsidR="0068644B">
        <w:rPr>
          <w:szCs w:val="24"/>
        </w:rPr>
        <w:t>,</w:t>
      </w:r>
      <w:r w:rsidR="00681CAC" w:rsidRPr="00976AFA">
        <w:rPr>
          <w:szCs w:val="24"/>
        </w:rPr>
        <w:t xml:space="preserve"> sociales</w:t>
      </w:r>
      <w:r w:rsidR="0068644B">
        <w:rPr>
          <w:szCs w:val="24"/>
        </w:rPr>
        <w:t xml:space="preserve"> et environnementales</w:t>
      </w:r>
      <w:r w:rsidR="000327EE" w:rsidRPr="00976AFA">
        <w:rPr>
          <w:szCs w:val="24"/>
        </w:rPr>
        <w:t>,</w:t>
      </w:r>
      <w:r w:rsidRPr="00976AFA">
        <w:rPr>
          <w:szCs w:val="24"/>
        </w:rPr>
        <w:t xml:space="preserve"> portant sur l’identification d’éventuels écarts de rémunération entre les hommes et les femmes ont été remises</w:t>
      </w:r>
      <w:r w:rsidR="008A52DA" w:rsidRPr="00976AFA">
        <w:rPr>
          <w:szCs w:val="24"/>
        </w:rPr>
        <w:t xml:space="preserve"> au</w:t>
      </w:r>
      <w:r w:rsidR="000327EE" w:rsidRPr="00976AFA">
        <w:rPr>
          <w:szCs w:val="24"/>
        </w:rPr>
        <w:t xml:space="preserve"> délégué syndical</w:t>
      </w:r>
      <w:r w:rsidR="00681CAC" w:rsidRPr="00976AFA">
        <w:rPr>
          <w:szCs w:val="24"/>
        </w:rPr>
        <w:t xml:space="preserve"> </w:t>
      </w:r>
      <w:r w:rsidRPr="00976AFA">
        <w:rPr>
          <w:szCs w:val="24"/>
        </w:rPr>
        <w:t>:</w:t>
      </w:r>
    </w:p>
    <w:p w14:paraId="114857F2" w14:textId="77777777" w:rsidR="00446219" w:rsidRPr="00976AFA" w:rsidRDefault="00446219" w:rsidP="00446219">
      <w:pPr>
        <w:rPr>
          <w:szCs w:val="24"/>
        </w:rPr>
      </w:pPr>
    </w:p>
    <w:p w14:paraId="1F629A09" w14:textId="77777777" w:rsidR="00966449" w:rsidRPr="00976AFA" w:rsidRDefault="00966449" w:rsidP="00984741">
      <w:pPr>
        <w:numPr>
          <w:ilvl w:val="0"/>
          <w:numId w:val="6"/>
        </w:numPr>
        <w:rPr>
          <w:szCs w:val="24"/>
        </w:rPr>
      </w:pPr>
      <w:r w:rsidRPr="00976AFA">
        <w:rPr>
          <w:szCs w:val="24"/>
        </w:rPr>
        <w:t>Durée et organisation du travail</w:t>
      </w:r>
    </w:p>
    <w:p w14:paraId="24BC0AD0" w14:textId="77777777" w:rsidR="00D86592" w:rsidRPr="00976AFA" w:rsidRDefault="00D86592" w:rsidP="00984741">
      <w:pPr>
        <w:numPr>
          <w:ilvl w:val="0"/>
          <w:numId w:val="6"/>
        </w:numPr>
        <w:rPr>
          <w:szCs w:val="24"/>
        </w:rPr>
      </w:pPr>
      <w:r w:rsidRPr="00976AFA">
        <w:rPr>
          <w:szCs w:val="24"/>
        </w:rPr>
        <w:t>Répartition hommes/femmes</w:t>
      </w:r>
    </w:p>
    <w:p w14:paraId="5CF7823C" w14:textId="77777777" w:rsidR="00FD0723" w:rsidRPr="00976AFA" w:rsidRDefault="00984741" w:rsidP="00984741">
      <w:pPr>
        <w:numPr>
          <w:ilvl w:val="0"/>
          <w:numId w:val="6"/>
        </w:numPr>
        <w:rPr>
          <w:szCs w:val="24"/>
        </w:rPr>
      </w:pPr>
      <w:r w:rsidRPr="00976AFA">
        <w:rPr>
          <w:szCs w:val="24"/>
        </w:rPr>
        <w:t>Salaires moyens des employés</w:t>
      </w:r>
    </w:p>
    <w:p w14:paraId="1E4C2C3D" w14:textId="77777777" w:rsidR="00984741" w:rsidRPr="00976AFA" w:rsidRDefault="00984741" w:rsidP="00984741">
      <w:pPr>
        <w:numPr>
          <w:ilvl w:val="0"/>
          <w:numId w:val="6"/>
        </w:numPr>
        <w:rPr>
          <w:szCs w:val="24"/>
        </w:rPr>
      </w:pPr>
      <w:r w:rsidRPr="00976AFA">
        <w:rPr>
          <w:szCs w:val="24"/>
        </w:rPr>
        <w:t xml:space="preserve">Salaires moyens </w:t>
      </w:r>
      <w:r w:rsidR="0068644B">
        <w:rPr>
          <w:szCs w:val="24"/>
        </w:rPr>
        <w:t xml:space="preserve">des agents de </w:t>
      </w:r>
      <w:r w:rsidRPr="00976AFA">
        <w:rPr>
          <w:szCs w:val="24"/>
        </w:rPr>
        <w:t>maîtrises et cadres</w:t>
      </w:r>
    </w:p>
    <w:p w14:paraId="6B49DDF9" w14:textId="77777777" w:rsidR="00966449" w:rsidRPr="00976AFA" w:rsidRDefault="00966449" w:rsidP="00984741">
      <w:pPr>
        <w:numPr>
          <w:ilvl w:val="0"/>
          <w:numId w:val="6"/>
        </w:numPr>
        <w:rPr>
          <w:szCs w:val="24"/>
        </w:rPr>
      </w:pPr>
      <w:r w:rsidRPr="00976AFA">
        <w:rPr>
          <w:szCs w:val="24"/>
        </w:rPr>
        <w:t>Accès au travail pour les salariés en situation de handicap</w:t>
      </w:r>
    </w:p>
    <w:p w14:paraId="0BD5940B" w14:textId="77777777" w:rsidR="00E03EEC" w:rsidRDefault="00984741" w:rsidP="00E03EEC">
      <w:pPr>
        <w:numPr>
          <w:ilvl w:val="0"/>
          <w:numId w:val="6"/>
        </w:numPr>
        <w:rPr>
          <w:szCs w:val="24"/>
        </w:rPr>
      </w:pPr>
      <w:r w:rsidRPr="00976AFA">
        <w:rPr>
          <w:szCs w:val="24"/>
        </w:rPr>
        <w:t>Grille de rémunération négociée en avril 2008</w:t>
      </w:r>
    </w:p>
    <w:p w14:paraId="1B9D23C5" w14:textId="77777777" w:rsidR="00446219" w:rsidRPr="008B72C1" w:rsidRDefault="00A16562" w:rsidP="00446219">
      <w:pPr>
        <w:numPr>
          <w:ilvl w:val="0"/>
          <w:numId w:val="6"/>
        </w:numPr>
        <w:rPr>
          <w:szCs w:val="24"/>
        </w:rPr>
      </w:pPr>
      <w:r>
        <w:rPr>
          <w:szCs w:val="24"/>
        </w:rPr>
        <w:t xml:space="preserve">Accord d’intéressement du </w:t>
      </w:r>
      <w:r w:rsidR="008B72C1">
        <w:rPr>
          <w:szCs w:val="24"/>
        </w:rPr>
        <w:t>28 juin 2024</w:t>
      </w:r>
    </w:p>
    <w:p w14:paraId="7671F1C3" w14:textId="77777777" w:rsidR="00B9580B" w:rsidRDefault="00B9580B" w:rsidP="00446219">
      <w:pPr>
        <w:rPr>
          <w:b/>
          <w:szCs w:val="24"/>
        </w:rPr>
      </w:pPr>
    </w:p>
    <w:p w14:paraId="0C54C4B2" w14:textId="77777777" w:rsidR="008B72C1" w:rsidRPr="00976AFA" w:rsidRDefault="008B72C1" w:rsidP="00446219">
      <w:pPr>
        <w:rPr>
          <w:b/>
          <w:szCs w:val="24"/>
        </w:rPr>
      </w:pPr>
    </w:p>
    <w:p w14:paraId="2B0AA813" w14:textId="77777777" w:rsidR="00446219" w:rsidRPr="00976AFA" w:rsidRDefault="00446219" w:rsidP="00446219">
      <w:pPr>
        <w:rPr>
          <w:b/>
          <w:szCs w:val="24"/>
        </w:rPr>
      </w:pPr>
      <w:r w:rsidRPr="00976AFA">
        <w:rPr>
          <w:b/>
          <w:szCs w:val="24"/>
        </w:rPr>
        <w:t>Article 2 : P</w:t>
      </w:r>
      <w:r w:rsidR="006818FA" w:rsidRPr="00976AFA">
        <w:rPr>
          <w:b/>
          <w:szCs w:val="24"/>
        </w:rPr>
        <w:t>ositions</w:t>
      </w:r>
      <w:r w:rsidRPr="00976AFA">
        <w:rPr>
          <w:b/>
          <w:szCs w:val="24"/>
        </w:rPr>
        <w:t xml:space="preserve"> respectives des parties</w:t>
      </w:r>
    </w:p>
    <w:p w14:paraId="52DE9859" w14:textId="77777777" w:rsidR="00B9580B" w:rsidRPr="00976AFA" w:rsidRDefault="00B9580B" w:rsidP="00446219">
      <w:pPr>
        <w:rPr>
          <w:szCs w:val="24"/>
        </w:rPr>
      </w:pPr>
    </w:p>
    <w:p w14:paraId="4087780E" w14:textId="77777777" w:rsidR="00B94A25" w:rsidRPr="00A8714A" w:rsidRDefault="00446219" w:rsidP="00446219">
      <w:pPr>
        <w:rPr>
          <w:szCs w:val="24"/>
          <w:u w:val="single"/>
        </w:rPr>
      </w:pPr>
      <w:r w:rsidRPr="00A8714A">
        <w:rPr>
          <w:szCs w:val="24"/>
          <w:u w:val="single"/>
        </w:rPr>
        <w:t>Article 2.1 : P</w:t>
      </w:r>
      <w:r w:rsidR="006818FA" w:rsidRPr="00A8714A">
        <w:rPr>
          <w:szCs w:val="24"/>
          <w:u w:val="single"/>
        </w:rPr>
        <w:t>ositions</w:t>
      </w:r>
      <w:r w:rsidR="00B94A25" w:rsidRPr="00A8714A">
        <w:rPr>
          <w:szCs w:val="24"/>
          <w:u w:val="single"/>
        </w:rPr>
        <w:t xml:space="preserve"> </w:t>
      </w:r>
      <w:r w:rsidR="0068644B" w:rsidRPr="00A8714A">
        <w:rPr>
          <w:szCs w:val="24"/>
          <w:u w:val="single"/>
        </w:rPr>
        <w:t>de l’</w:t>
      </w:r>
      <w:r w:rsidR="00B94A25" w:rsidRPr="00A8714A">
        <w:rPr>
          <w:szCs w:val="24"/>
          <w:u w:val="single"/>
        </w:rPr>
        <w:t>organisation syndicale</w:t>
      </w:r>
    </w:p>
    <w:p w14:paraId="2815963E" w14:textId="77777777" w:rsidR="00B94A25" w:rsidRPr="00976AFA" w:rsidRDefault="00B94A25" w:rsidP="00446219">
      <w:pPr>
        <w:rPr>
          <w:szCs w:val="24"/>
        </w:rPr>
      </w:pPr>
    </w:p>
    <w:p w14:paraId="5F31843D" w14:textId="77777777" w:rsidR="009E0154" w:rsidRPr="00976AFA" w:rsidRDefault="009E0154" w:rsidP="00446219">
      <w:pPr>
        <w:rPr>
          <w:szCs w:val="24"/>
        </w:rPr>
      </w:pPr>
      <w:r w:rsidRPr="00976AFA">
        <w:rPr>
          <w:szCs w:val="24"/>
        </w:rPr>
        <w:t xml:space="preserve">Dans le </w:t>
      </w:r>
      <w:r w:rsidR="003A5146" w:rsidRPr="00976AFA">
        <w:rPr>
          <w:szCs w:val="24"/>
        </w:rPr>
        <w:t>cadre de la négociation 20</w:t>
      </w:r>
      <w:r w:rsidR="00310245">
        <w:rPr>
          <w:szCs w:val="24"/>
        </w:rPr>
        <w:t>2</w:t>
      </w:r>
      <w:r w:rsidR="00EE6FAA">
        <w:rPr>
          <w:szCs w:val="24"/>
        </w:rPr>
        <w:t>6</w:t>
      </w:r>
      <w:r w:rsidRPr="00976AFA">
        <w:rPr>
          <w:szCs w:val="24"/>
        </w:rPr>
        <w:t>, l</w:t>
      </w:r>
      <w:r w:rsidR="006818FA" w:rsidRPr="00976AFA">
        <w:rPr>
          <w:szCs w:val="24"/>
        </w:rPr>
        <w:t xml:space="preserve">a CFDT </w:t>
      </w:r>
      <w:r w:rsidRPr="00976AFA">
        <w:rPr>
          <w:szCs w:val="24"/>
        </w:rPr>
        <w:t>présente les revendications suivantes :</w:t>
      </w:r>
    </w:p>
    <w:p w14:paraId="09AB0F73" w14:textId="77777777" w:rsidR="009E0154" w:rsidRPr="00976AFA" w:rsidRDefault="009E0154" w:rsidP="00446219">
      <w:pPr>
        <w:rPr>
          <w:szCs w:val="24"/>
        </w:rPr>
      </w:pPr>
    </w:p>
    <w:p w14:paraId="027C68DA" w14:textId="77777777" w:rsidR="008B72C1" w:rsidRDefault="00EE6FAA" w:rsidP="00CE6AA1">
      <w:pPr>
        <w:numPr>
          <w:ilvl w:val="0"/>
          <w:numId w:val="6"/>
        </w:numPr>
        <w:rPr>
          <w:szCs w:val="24"/>
        </w:rPr>
      </w:pPr>
      <w:r>
        <w:rPr>
          <w:szCs w:val="24"/>
        </w:rPr>
        <w:t>Augmentation salariale généralisée de 3%</w:t>
      </w:r>
      <w:r w:rsidR="001A1817">
        <w:rPr>
          <w:szCs w:val="24"/>
        </w:rPr>
        <w:t xml:space="preserve"> au 1</w:t>
      </w:r>
      <w:r w:rsidR="001A1817" w:rsidRPr="001A1817">
        <w:rPr>
          <w:szCs w:val="24"/>
          <w:vertAlign w:val="superscript"/>
        </w:rPr>
        <w:t>er</w:t>
      </w:r>
      <w:r w:rsidR="001A1817">
        <w:rPr>
          <w:szCs w:val="24"/>
        </w:rPr>
        <w:t xml:space="preserve"> janvier 2026</w:t>
      </w:r>
    </w:p>
    <w:p w14:paraId="79CF1DE7" w14:textId="77777777" w:rsidR="00F762CE" w:rsidRDefault="00EE6FAA" w:rsidP="00F762CE">
      <w:pPr>
        <w:numPr>
          <w:ilvl w:val="0"/>
          <w:numId w:val="6"/>
        </w:numPr>
        <w:rPr>
          <w:szCs w:val="24"/>
        </w:rPr>
      </w:pPr>
      <w:r>
        <w:rPr>
          <w:szCs w:val="24"/>
        </w:rPr>
        <w:t>Versement d’une prime de partage de la valeur de 300 euros bruts au titre des bons résultats 2025</w:t>
      </w:r>
    </w:p>
    <w:p w14:paraId="19BB154B" w14:textId="77777777" w:rsidR="00F762CE" w:rsidRPr="00F762CE" w:rsidRDefault="00F762CE" w:rsidP="00F762CE">
      <w:pPr>
        <w:numPr>
          <w:ilvl w:val="0"/>
          <w:numId w:val="6"/>
        </w:numPr>
        <w:rPr>
          <w:szCs w:val="24"/>
        </w:rPr>
      </w:pPr>
      <w:r>
        <w:t>Le versement exceptionnel sur l’année 2026 d’un montant de 5000 euros supplémentaire à la contribution annuelle de l’entreprise au financement des activités sociales et culturelles.</w:t>
      </w:r>
    </w:p>
    <w:p w14:paraId="392C97B8" w14:textId="77777777" w:rsidR="00EE6FAA" w:rsidRDefault="00EE6FAA" w:rsidP="00F762CE">
      <w:pPr>
        <w:ind w:left="720"/>
        <w:rPr>
          <w:szCs w:val="24"/>
        </w:rPr>
      </w:pPr>
    </w:p>
    <w:p w14:paraId="7EC52D87" w14:textId="77777777" w:rsidR="008B72C1" w:rsidRDefault="008B72C1" w:rsidP="006606E7">
      <w:pPr>
        <w:rPr>
          <w:szCs w:val="24"/>
        </w:rPr>
      </w:pPr>
    </w:p>
    <w:p w14:paraId="6D70A361" w14:textId="77777777" w:rsidR="006606E7" w:rsidRPr="00E2234C" w:rsidRDefault="006606E7" w:rsidP="006606E7">
      <w:pPr>
        <w:rPr>
          <w:szCs w:val="24"/>
        </w:rPr>
      </w:pPr>
      <w:r w:rsidRPr="00E2234C">
        <w:rPr>
          <w:szCs w:val="24"/>
        </w:rPr>
        <w:t>La CFDT reconnaît</w:t>
      </w:r>
      <w:r w:rsidR="000327EE" w:rsidRPr="00E2234C">
        <w:rPr>
          <w:szCs w:val="24"/>
        </w:rPr>
        <w:t>,</w:t>
      </w:r>
      <w:r w:rsidRPr="00E2234C">
        <w:rPr>
          <w:szCs w:val="24"/>
        </w:rPr>
        <w:t xml:space="preserve"> </w:t>
      </w:r>
      <w:r w:rsidR="000327EE" w:rsidRPr="00E2234C">
        <w:rPr>
          <w:szCs w:val="24"/>
        </w:rPr>
        <w:t>après consultation des documents</w:t>
      </w:r>
      <w:r w:rsidRPr="00E2234C">
        <w:rPr>
          <w:szCs w:val="24"/>
        </w:rPr>
        <w:t xml:space="preserve"> remis par la Direction,</w:t>
      </w:r>
      <w:r w:rsidR="000327EE" w:rsidRPr="00E2234C">
        <w:rPr>
          <w:szCs w:val="24"/>
        </w:rPr>
        <w:t xml:space="preserve"> qu’</w:t>
      </w:r>
      <w:r w:rsidRPr="00E2234C">
        <w:rPr>
          <w:szCs w:val="24"/>
        </w:rPr>
        <w:t>il n’y a pas d</w:t>
      </w:r>
      <w:r w:rsidR="000327EE" w:rsidRPr="00E2234C">
        <w:rPr>
          <w:szCs w:val="24"/>
        </w:rPr>
        <w:t>’</w:t>
      </w:r>
      <w:r w:rsidRPr="00E2234C">
        <w:rPr>
          <w:szCs w:val="24"/>
        </w:rPr>
        <w:t>écarts de rémunération entre les hommes et les femmes</w:t>
      </w:r>
      <w:r w:rsidR="00113B6A">
        <w:rPr>
          <w:szCs w:val="24"/>
        </w:rPr>
        <w:t>.</w:t>
      </w:r>
      <w:r w:rsidR="002039FD" w:rsidRPr="00E2234C">
        <w:rPr>
          <w:szCs w:val="24"/>
        </w:rPr>
        <w:t xml:space="preserve"> </w:t>
      </w:r>
    </w:p>
    <w:p w14:paraId="1538AC83" w14:textId="77777777" w:rsidR="009E0154" w:rsidRPr="000E5AB7" w:rsidRDefault="009E0154" w:rsidP="00446219">
      <w:pPr>
        <w:rPr>
          <w:szCs w:val="24"/>
        </w:rPr>
      </w:pPr>
    </w:p>
    <w:p w14:paraId="3A3EE333" w14:textId="77777777" w:rsidR="00446219" w:rsidRPr="00A8714A" w:rsidRDefault="00446219" w:rsidP="00446219">
      <w:pPr>
        <w:rPr>
          <w:szCs w:val="24"/>
          <w:u w:val="single"/>
        </w:rPr>
      </w:pPr>
      <w:r w:rsidRPr="00A8714A">
        <w:rPr>
          <w:szCs w:val="24"/>
          <w:u w:val="single"/>
        </w:rPr>
        <w:t>Article 2.</w:t>
      </w:r>
      <w:r w:rsidR="00B94A25" w:rsidRPr="00A8714A">
        <w:rPr>
          <w:szCs w:val="24"/>
          <w:u w:val="single"/>
        </w:rPr>
        <w:t>2</w:t>
      </w:r>
      <w:r w:rsidRPr="00A8714A">
        <w:rPr>
          <w:szCs w:val="24"/>
          <w:u w:val="single"/>
        </w:rPr>
        <w:t> : Position de la direction</w:t>
      </w:r>
    </w:p>
    <w:p w14:paraId="199EEB8E" w14:textId="77777777" w:rsidR="006606E7" w:rsidRPr="00E2234C" w:rsidRDefault="006606E7" w:rsidP="00446219">
      <w:pPr>
        <w:rPr>
          <w:szCs w:val="24"/>
        </w:rPr>
      </w:pPr>
    </w:p>
    <w:p w14:paraId="00BF59C4" w14:textId="77777777" w:rsidR="00F762CE" w:rsidRDefault="00F762CE" w:rsidP="00A266C0">
      <w:pPr>
        <w:numPr>
          <w:ilvl w:val="0"/>
          <w:numId w:val="6"/>
        </w:numPr>
        <w:rPr>
          <w:i/>
          <w:iCs/>
          <w:szCs w:val="24"/>
        </w:rPr>
      </w:pPr>
      <w:r w:rsidRPr="00B44B73">
        <w:rPr>
          <w:i/>
          <w:iCs/>
          <w:szCs w:val="24"/>
          <w:u w:val="single"/>
        </w:rPr>
        <w:t xml:space="preserve">Augmentation salariale généralisée de </w:t>
      </w:r>
      <w:r>
        <w:rPr>
          <w:i/>
          <w:iCs/>
          <w:szCs w:val="24"/>
          <w:u w:val="single"/>
        </w:rPr>
        <w:t>3</w:t>
      </w:r>
      <w:r w:rsidRPr="00B44B73">
        <w:rPr>
          <w:i/>
          <w:iCs/>
          <w:szCs w:val="24"/>
          <w:u w:val="single"/>
        </w:rPr>
        <w:t>%</w:t>
      </w:r>
      <w:r w:rsidRPr="00B44B73">
        <w:rPr>
          <w:i/>
          <w:iCs/>
          <w:szCs w:val="24"/>
        </w:rPr>
        <w:t> : La direction propose une augmentation générale de 1% à compter du mois de mars 202</w:t>
      </w:r>
      <w:r>
        <w:rPr>
          <w:i/>
          <w:iCs/>
          <w:szCs w:val="24"/>
        </w:rPr>
        <w:t>6, cette augmentation venant compenser l’inflation de 0.8%.</w:t>
      </w:r>
    </w:p>
    <w:p w14:paraId="47E36A00" w14:textId="77777777" w:rsidR="00F762CE" w:rsidRPr="001A1817" w:rsidRDefault="00F762CE" w:rsidP="00D121AB">
      <w:pPr>
        <w:numPr>
          <w:ilvl w:val="0"/>
          <w:numId w:val="6"/>
        </w:numPr>
        <w:rPr>
          <w:i/>
          <w:iCs/>
          <w:szCs w:val="24"/>
        </w:rPr>
      </w:pPr>
      <w:r w:rsidRPr="001A1817">
        <w:rPr>
          <w:i/>
          <w:iCs/>
          <w:szCs w:val="24"/>
          <w:u w:val="single"/>
        </w:rPr>
        <w:t>Versement d’une prime de partage de la valeur de 300 euros bruts au titre des bons résultats 2025</w:t>
      </w:r>
      <w:r w:rsidR="001A1817" w:rsidRPr="001A1817">
        <w:rPr>
          <w:i/>
          <w:iCs/>
          <w:szCs w:val="24"/>
          <w:u w:val="single"/>
        </w:rPr>
        <w:t xml:space="preserve"> : La</w:t>
      </w:r>
      <w:r w:rsidRPr="001A1817">
        <w:rPr>
          <w:i/>
          <w:iCs/>
          <w:szCs w:val="24"/>
        </w:rPr>
        <w:t xml:space="preserve"> direction reconnait que l’année 2025 a été exceptionnelle en termes de résultats. Elle n’est pas opposée à l’étude d’une prime de partage de la valeur</w:t>
      </w:r>
      <w:r w:rsidR="001A1817" w:rsidRPr="001A1817">
        <w:rPr>
          <w:i/>
          <w:iCs/>
          <w:szCs w:val="24"/>
        </w:rPr>
        <w:t xml:space="preserve"> et propose une prime d’un montant de 200 euros bruts.</w:t>
      </w:r>
    </w:p>
    <w:p w14:paraId="7A666BDF" w14:textId="77777777" w:rsidR="001A1817" w:rsidRDefault="001A1817" w:rsidP="00A266C0">
      <w:pPr>
        <w:numPr>
          <w:ilvl w:val="0"/>
          <w:numId w:val="6"/>
        </w:numPr>
        <w:rPr>
          <w:i/>
          <w:iCs/>
          <w:szCs w:val="24"/>
        </w:rPr>
      </w:pPr>
      <w:r w:rsidRPr="001A1817">
        <w:rPr>
          <w:i/>
          <w:iCs/>
          <w:szCs w:val="24"/>
          <w:u w:val="single"/>
        </w:rPr>
        <w:t xml:space="preserve">Le </w:t>
      </w:r>
      <w:r w:rsidRPr="001A1817">
        <w:rPr>
          <w:i/>
          <w:iCs/>
          <w:u w:val="single"/>
        </w:rPr>
        <w:t>versement exceptionnel sur l’année 2026 d’un montant de 5000 euros supplémentaire à la contribution annuelle de l’entreprise au financement des activités sociales et culturelles</w:t>
      </w:r>
      <w:r w:rsidRPr="00375D18">
        <w:rPr>
          <w:i/>
          <w:iCs/>
          <w:szCs w:val="24"/>
        </w:rPr>
        <w:t xml:space="preserve"> :</w:t>
      </w:r>
      <w:r w:rsidR="00375D18" w:rsidRPr="00375D18">
        <w:rPr>
          <w:i/>
          <w:iCs/>
          <w:szCs w:val="24"/>
        </w:rPr>
        <w:t xml:space="preserve"> </w:t>
      </w:r>
      <w:r>
        <w:rPr>
          <w:i/>
          <w:iCs/>
          <w:szCs w:val="24"/>
        </w:rPr>
        <w:t>La direction oppose un refus à cette demande, estimant qu’à aucun moment le CSE n’a indiqué être dépassé par le succès de la plateforme Leeto. La contribution annuelle s’avère donc suffisante pour abonder les activités proposées aux salariés.</w:t>
      </w:r>
    </w:p>
    <w:p w14:paraId="46454891" w14:textId="77777777" w:rsidR="001A1817" w:rsidRDefault="001A1817" w:rsidP="001A1817">
      <w:pPr>
        <w:ind w:left="720"/>
        <w:rPr>
          <w:i/>
          <w:iCs/>
          <w:szCs w:val="24"/>
          <w:u w:val="single"/>
        </w:rPr>
      </w:pPr>
    </w:p>
    <w:p w14:paraId="6AFDB492" w14:textId="77777777" w:rsidR="001A1817" w:rsidRDefault="001A1817" w:rsidP="001A1817">
      <w:pPr>
        <w:ind w:left="720"/>
        <w:rPr>
          <w:i/>
          <w:iCs/>
          <w:szCs w:val="24"/>
          <w:u w:val="single"/>
        </w:rPr>
      </w:pPr>
    </w:p>
    <w:p w14:paraId="22053356" w14:textId="77777777" w:rsidR="00A266C0" w:rsidRPr="00C254F7" w:rsidRDefault="00A266C0" w:rsidP="00A266C0">
      <w:pPr>
        <w:ind w:left="720"/>
        <w:rPr>
          <w:szCs w:val="24"/>
        </w:rPr>
      </w:pPr>
    </w:p>
    <w:p w14:paraId="3C8F2C1B" w14:textId="77777777" w:rsidR="002039FD" w:rsidRPr="00E2234C" w:rsidRDefault="002039FD" w:rsidP="00446219">
      <w:pPr>
        <w:rPr>
          <w:b/>
          <w:szCs w:val="24"/>
        </w:rPr>
      </w:pPr>
    </w:p>
    <w:p w14:paraId="5B9BD4AF" w14:textId="77777777" w:rsidR="00681CAC" w:rsidRPr="00976AFA" w:rsidRDefault="00681CAC" w:rsidP="00446219">
      <w:pPr>
        <w:rPr>
          <w:b/>
          <w:szCs w:val="24"/>
        </w:rPr>
      </w:pPr>
      <w:r w:rsidRPr="00976AFA">
        <w:rPr>
          <w:b/>
          <w:szCs w:val="24"/>
        </w:rPr>
        <w:t xml:space="preserve">Article </w:t>
      </w:r>
      <w:r w:rsidR="008F5EC2">
        <w:rPr>
          <w:b/>
          <w:szCs w:val="24"/>
        </w:rPr>
        <w:t>3</w:t>
      </w:r>
      <w:r w:rsidRPr="00976AFA">
        <w:rPr>
          <w:b/>
          <w:szCs w:val="24"/>
        </w:rPr>
        <w:t xml:space="preserve"> : </w:t>
      </w:r>
      <w:r w:rsidR="00E03EEC">
        <w:rPr>
          <w:b/>
          <w:szCs w:val="24"/>
        </w:rPr>
        <w:t>C</w:t>
      </w:r>
      <w:r w:rsidRPr="00976AFA">
        <w:rPr>
          <w:b/>
          <w:szCs w:val="24"/>
        </w:rPr>
        <w:t>alendrier et lieu des négociations</w:t>
      </w:r>
    </w:p>
    <w:p w14:paraId="043B255B" w14:textId="77777777" w:rsidR="00681CAC" w:rsidRPr="00976AFA" w:rsidRDefault="00681CAC" w:rsidP="00446219">
      <w:pPr>
        <w:rPr>
          <w:szCs w:val="24"/>
        </w:rPr>
      </w:pPr>
    </w:p>
    <w:p w14:paraId="6C14B71F" w14:textId="77777777" w:rsidR="00681CAC" w:rsidRPr="000C21EC" w:rsidRDefault="00681CAC" w:rsidP="00446219">
      <w:pPr>
        <w:rPr>
          <w:szCs w:val="24"/>
        </w:rPr>
      </w:pPr>
      <w:r w:rsidRPr="000C21EC">
        <w:rPr>
          <w:szCs w:val="24"/>
        </w:rPr>
        <w:t>Les parties conviennent que les réunions de négociation se dérouleront selon le calendrier prévisionnel suivant :</w:t>
      </w:r>
    </w:p>
    <w:p w14:paraId="71C220C3" w14:textId="77777777" w:rsidR="007F5674" w:rsidRPr="000C21EC" w:rsidRDefault="007F5674" w:rsidP="00446219">
      <w:pPr>
        <w:rPr>
          <w:szCs w:val="24"/>
        </w:rPr>
      </w:pPr>
    </w:p>
    <w:p w14:paraId="3F6FC676" w14:textId="77777777" w:rsidR="001A1817" w:rsidRDefault="00681CAC" w:rsidP="00FB180A">
      <w:pPr>
        <w:rPr>
          <w:szCs w:val="24"/>
        </w:rPr>
      </w:pPr>
      <w:r w:rsidRPr="000C21EC">
        <w:rPr>
          <w:szCs w:val="24"/>
        </w:rPr>
        <w:t>-</w:t>
      </w:r>
      <w:r w:rsidR="0049100B" w:rsidRPr="000C21EC">
        <w:rPr>
          <w:szCs w:val="24"/>
        </w:rPr>
        <w:t xml:space="preserve"> </w:t>
      </w:r>
      <w:r w:rsidR="001A1817">
        <w:rPr>
          <w:szCs w:val="24"/>
        </w:rPr>
        <w:t>24 décembre 2025</w:t>
      </w:r>
    </w:p>
    <w:p w14:paraId="3E1D6CD1" w14:textId="77777777" w:rsidR="0049100B" w:rsidRDefault="001A1817" w:rsidP="00FB180A">
      <w:pPr>
        <w:rPr>
          <w:szCs w:val="24"/>
        </w:rPr>
      </w:pPr>
      <w:r>
        <w:rPr>
          <w:szCs w:val="24"/>
        </w:rPr>
        <w:t>- 16 janvier 2026</w:t>
      </w:r>
    </w:p>
    <w:p w14:paraId="09E46080" w14:textId="77777777" w:rsidR="00FB180A" w:rsidRDefault="00FB180A" w:rsidP="00FB180A">
      <w:pPr>
        <w:rPr>
          <w:szCs w:val="24"/>
        </w:rPr>
      </w:pPr>
      <w:r>
        <w:rPr>
          <w:szCs w:val="24"/>
        </w:rPr>
        <w:t xml:space="preserve">- </w:t>
      </w:r>
      <w:r w:rsidR="001A1817">
        <w:rPr>
          <w:szCs w:val="24"/>
        </w:rPr>
        <w:t>23 janvier 2026</w:t>
      </w:r>
    </w:p>
    <w:p w14:paraId="1956C86C" w14:textId="77777777" w:rsidR="001A1817" w:rsidRDefault="001A1817" w:rsidP="00FB180A">
      <w:pPr>
        <w:rPr>
          <w:szCs w:val="24"/>
        </w:rPr>
      </w:pPr>
      <w:r>
        <w:rPr>
          <w:szCs w:val="24"/>
        </w:rPr>
        <w:t>- 6 février 2026</w:t>
      </w:r>
    </w:p>
    <w:p w14:paraId="31539A5F" w14:textId="77777777" w:rsidR="001A1817" w:rsidRDefault="001A1817" w:rsidP="00FB180A">
      <w:pPr>
        <w:rPr>
          <w:szCs w:val="24"/>
        </w:rPr>
      </w:pPr>
      <w:r>
        <w:rPr>
          <w:szCs w:val="24"/>
        </w:rPr>
        <w:t>- 13 février 2026</w:t>
      </w:r>
    </w:p>
    <w:p w14:paraId="6F55FEC2" w14:textId="77777777" w:rsidR="00FB180A" w:rsidRDefault="00FB180A" w:rsidP="00FB180A">
      <w:pPr>
        <w:rPr>
          <w:szCs w:val="24"/>
        </w:rPr>
      </w:pPr>
    </w:p>
    <w:p w14:paraId="511B46EC" w14:textId="77777777" w:rsidR="00681CAC" w:rsidRPr="00976AFA" w:rsidRDefault="00681CAC" w:rsidP="00446219">
      <w:pPr>
        <w:rPr>
          <w:szCs w:val="24"/>
        </w:rPr>
      </w:pPr>
      <w:r w:rsidRPr="00976AFA">
        <w:rPr>
          <w:szCs w:val="24"/>
        </w:rPr>
        <w:t>Une ou plusieurs réunions supplémentaires pourront être ajoutées d’un commun accord, le cas échéant.</w:t>
      </w:r>
    </w:p>
    <w:p w14:paraId="1E7C9BAF" w14:textId="77777777" w:rsidR="00681CAC" w:rsidRPr="00976AFA" w:rsidRDefault="00681CAC" w:rsidP="00446219">
      <w:pPr>
        <w:rPr>
          <w:szCs w:val="24"/>
        </w:rPr>
      </w:pPr>
    </w:p>
    <w:p w14:paraId="2D6D5B26" w14:textId="77777777" w:rsidR="00681CAC" w:rsidRDefault="00681CAC" w:rsidP="00446219">
      <w:pPr>
        <w:rPr>
          <w:szCs w:val="24"/>
        </w:rPr>
      </w:pPr>
      <w:r w:rsidRPr="00976AFA">
        <w:rPr>
          <w:szCs w:val="24"/>
        </w:rPr>
        <w:t xml:space="preserve">La négociation se déroulera dans les locaux de l’hôtel, </w:t>
      </w:r>
      <w:r w:rsidR="0068644B">
        <w:rPr>
          <w:szCs w:val="24"/>
        </w:rPr>
        <w:t>d</w:t>
      </w:r>
      <w:r w:rsidR="00BF2866">
        <w:rPr>
          <w:szCs w:val="24"/>
        </w:rPr>
        <w:t>ans le salon Eiffel</w:t>
      </w:r>
      <w:r w:rsidRPr="00976AFA">
        <w:rPr>
          <w:szCs w:val="24"/>
        </w:rPr>
        <w:t>.</w:t>
      </w:r>
    </w:p>
    <w:p w14:paraId="574E7AB9" w14:textId="77777777" w:rsidR="00824A51" w:rsidRDefault="00824A51" w:rsidP="00446219">
      <w:pPr>
        <w:rPr>
          <w:szCs w:val="24"/>
        </w:rPr>
      </w:pPr>
    </w:p>
    <w:p w14:paraId="78C6F4B4" w14:textId="77777777" w:rsidR="00446219" w:rsidRDefault="00446219" w:rsidP="00446219">
      <w:pPr>
        <w:rPr>
          <w:szCs w:val="24"/>
        </w:rPr>
      </w:pPr>
    </w:p>
    <w:p w14:paraId="03A69402" w14:textId="77777777" w:rsidR="00446219" w:rsidRPr="00976AFA" w:rsidRDefault="00446219" w:rsidP="00446219">
      <w:pPr>
        <w:rPr>
          <w:b/>
          <w:szCs w:val="24"/>
        </w:rPr>
      </w:pPr>
      <w:r w:rsidRPr="00976AFA">
        <w:rPr>
          <w:b/>
          <w:szCs w:val="24"/>
        </w:rPr>
        <w:t xml:space="preserve">Article </w:t>
      </w:r>
      <w:r w:rsidR="008F5EC2">
        <w:rPr>
          <w:b/>
          <w:szCs w:val="24"/>
        </w:rPr>
        <w:t>4</w:t>
      </w:r>
      <w:r w:rsidR="009C0EB7" w:rsidRPr="00976AFA">
        <w:rPr>
          <w:b/>
          <w:szCs w:val="24"/>
        </w:rPr>
        <w:t> :</w:t>
      </w:r>
      <w:r w:rsidRPr="00976AFA">
        <w:rPr>
          <w:b/>
          <w:szCs w:val="24"/>
        </w:rPr>
        <w:t xml:space="preserve"> Dépôt</w:t>
      </w:r>
    </w:p>
    <w:p w14:paraId="2888B285" w14:textId="77777777" w:rsidR="00446219" w:rsidRPr="00976AFA" w:rsidRDefault="00446219" w:rsidP="00446219">
      <w:pPr>
        <w:rPr>
          <w:szCs w:val="24"/>
        </w:rPr>
      </w:pPr>
    </w:p>
    <w:p w14:paraId="1F356F16" w14:textId="77777777" w:rsidR="00446219" w:rsidRPr="00976AFA" w:rsidRDefault="00446219" w:rsidP="00446219">
      <w:pPr>
        <w:pStyle w:val="texte"/>
        <w:rPr>
          <w:rFonts w:ascii="Times New Roman" w:hAnsi="Times New Roman" w:cs="Times New Roman"/>
          <w:sz w:val="24"/>
          <w:szCs w:val="24"/>
        </w:rPr>
      </w:pPr>
      <w:r w:rsidRPr="00976AFA">
        <w:rPr>
          <w:rFonts w:ascii="Times New Roman" w:hAnsi="Times New Roman" w:cs="Times New Roman"/>
          <w:sz w:val="24"/>
          <w:szCs w:val="24"/>
        </w:rPr>
        <w:t>Le présent procès-verbal sera adressé, en même temps que l’accord ou le procès-verbal de désaccord NAO qui sera</w:t>
      </w:r>
      <w:r w:rsidR="00681CAC" w:rsidRPr="00976AFA">
        <w:rPr>
          <w:rFonts w:ascii="Times New Roman" w:hAnsi="Times New Roman" w:cs="Times New Roman"/>
          <w:sz w:val="24"/>
          <w:szCs w:val="24"/>
        </w:rPr>
        <w:t>it</w:t>
      </w:r>
      <w:r w:rsidRPr="00976AFA">
        <w:rPr>
          <w:rFonts w:ascii="Times New Roman" w:hAnsi="Times New Roman" w:cs="Times New Roman"/>
          <w:sz w:val="24"/>
          <w:szCs w:val="24"/>
        </w:rPr>
        <w:t xml:space="preserve"> signé, </w:t>
      </w:r>
      <w:r w:rsidR="00681CAC" w:rsidRPr="00976AFA">
        <w:rPr>
          <w:rFonts w:ascii="Times New Roman" w:hAnsi="Times New Roman" w:cs="Times New Roman"/>
          <w:sz w:val="24"/>
          <w:szCs w:val="24"/>
        </w:rPr>
        <w:t>à la D</w:t>
      </w:r>
      <w:r w:rsidR="00083673">
        <w:rPr>
          <w:rFonts w:ascii="Times New Roman" w:hAnsi="Times New Roman" w:cs="Times New Roman"/>
          <w:sz w:val="24"/>
          <w:szCs w:val="24"/>
        </w:rPr>
        <w:t>RIEETS v</w:t>
      </w:r>
      <w:r w:rsidR="000D45F0">
        <w:rPr>
          <w:rFonts w:ascii="Times New Roman" w:hAnsi="Times New Roman" w:cs="Times New Roman"/>
          <w:sz w:val="24"/>
          <w:szCs w:val="24"/>
        </w:rPr>
        <w:t xml:space="preserve">ia la plateforme </w:t>
      </w:r>
      <w:proofErr w:type="spellStart"/>
      <w:r w:rsidR="000D45F0">
        <w:rPr>
          <w:rFonts w:ascii="Times New Roman" w:hAnsi="Times New Roman" w:cs="Times New Roman"/>
          <w:sz w:val="24"/>
          <w:szCs w:val="24"/>
        </w:rPr>
        <w:t>tele@ccords</w:t>
      </w:r>
      <w:proofErr w:type="spellEnd"/>
      <w:r w:rsidRPr="00976AFA">
        <w:rPr>
          <w:rFonts w:ascii="Times New Roman" w:hAnsi="Times New Roman" w:cs="Times New Roman"/>
          <w:sz w:val="24"/>
          <w:szCs w:val="24"/>
        </w:rPr>
        <w:t xml:space="preserve"> et au greffe du conseil de prud</w:t>
      </w:r>
      <w:smartTag w:uri="urn:schemas-microsoft-com:office:smarttags" w:element="PersonName">
        <w:r w:rsidRPr="00976AFA">
          <w:rPr>
            <w:rFonts w:ascii="Times New Roman" w:hAnsi="Times New Roman" w:cs="Times New Roman"/>
            <w:sz w:val="24"/>
            <w:szCs w:val="24"/>
          </w:rPr>
          <w:t>'</w:t>
        </w:r>
      </w:smartTag>
      <w:r w:rsidRPr="00976AFA">
        <w:rPr>
          <w:rFonts w:ascii="Times New Roman" w:hAnsi="Times New Roman" w:cs="Times New Roman"/>
          <w:sz w:val="24"/>
          <w:szCs w:val="24"/>
        </w:rPr>
        <w:t>hommes.</w:t>
      </w:r>
    </w:p>
    <w:p w14:paraId="5FF35F81" w14:textId="77777777" w:rsidR="00F47CBA" w:rsidRDefault="00F47CBA" w:rsidP="00446219">
      <w:pPr>
        <w:pStyle w:val="texte"/>
        <w:rPr>
          <w:rFonts w:ascii="Times New Roman" w:hAnsi="Times New Roman" w:cs="Times New Roman"/>
          <w:sz w:val="24"/>
          <w:szCs w:val="24"/>
        </w:rPr>
      </w:pPr>
    </w:p>
    <w:p w14:paraId="16A3C0C4" w14:textId="77777777" w:rsidR="00446219" w:rsidRPr="00976AFA" w:rsidRDefault="00446219" w:rsidP="00446219">
      <w:pPr>
        <w:pStyle w:val="texte"/>
        <w:rPr>
          <w:rFonts w:ascii="Times New Roman" w:hAnsi="Times New Roman" w:cs="Times New Roman"/>
          <w:sz w:val="24"/>
          <w:szCs w:val="24"/>
        </w:rPr>
      </w:pPr>
      <w:r w:rsidRPr="00976AFA">
        <w:rPr>
          <w:rFonts w:ascii="Times New Roman" w:hAnsi="Times New Roman" w:cs="Times New Roman"/>
          <w:sz w:val="24"/>
          <w:szCs w:val="24"/>
        </w:rPr>
        <w:t xml:space="preserve">Un exemplaire en sera remis à chacun des signataires et au secrétaire du comité </w:t>
      </w:r>
      <w:r w:rsidR="00E03EEC">
        <w:rPr>
          <w:rFonts w:ascii="Times New Roman" w:hAnsi="Times New Roman" w:cs="Times New Roman"/>
          <w:sz w:val="24"/>
          <w:szCs w:val="24"/>
        </w:rPr>
        <w:t>social et économique</w:t>
      </w:r>
      <w:r w:rsidRPr="00976AFA">
        <w:rPr>
          <w:rFonts w:ascii="Times New Roman" w:hAnsi="Times New Roman" w:cs="Times New Roman"/>
          <w:sz w:val="24"/>
          <w:szCs w:val="24"/>
        </w:rPr>
        <w:t>.</w:t>
      </w:r>
    </w:p>
    <w:p w14:paraId="2326DE12" w14:textId="77777777" w:rsidR="00446219" w:rsidRDefault="00446219" w:rsidP="00446219">
      <w:pPr>
        <w:pStyle w:val="texte"/>
        <w:rPr>
          <w:rFonts w:ascii="Times New Roman" w:hAnsi="Times New Roman" w:cs="Times New Roman"/>
          <w:sz w:val="24"/>
          <w:szCs w:val="24"/>
        </w:rPr>
      </w:pPr>
    </w:p>
    <w:p w14:paraId="25221B3A" w14:textId="77777777" w:rsidR="00446219" w:rsidRPr="00976AFA" w:rsidRDefault="00446219" w:rsidP="00446219">
      <w:pPr>
        <w:pStyle w:val="texte"/>
        <w:rPr>
          <w:rFonts w:ascii="Times New Roman" w:hAnsi="Times New Roman" w:cs="Times New Roman"/>
          <w:sz w:val="24"/>
          <w:szCs w:val="24"/>
        </w:rPr>
      </w:pPr>
      <w:r w:rsidRPr="00976AFA">
        <w:rPr>
          <w:rFonts w:ascii="Times New Roman" w:hAnsi="Times New Roman" w:cs="Times New Roman"/>
          <w:sz w:val="24"/>
          <w:szCs w:val="24"/>
        </w:rPr>
        <w:t>Mention de son existence sera faite sur le tableau d</w:t>
      </w:r>
      <w:smartTag w:uri="urn:schemas-microsoft-com:office:smarttags" w:element="PersonName">
        <w:r w:rsidRPr="00976AFA">
          <w:rPr>
            <w:rFonts w:ascii="Times New Roman" w:hAnsi="Times New Roman" w:cs="Times New Roman"/>
            <w:sz w:val="24"/>
            <w:szCs w:val="24"/>
          </w:rPr>
          <w:t>'</w:t>
        </w:r>
      </w:smartTag>
      <w:r w:rsidRPr="00976AFA">
        <w:rPr>
          <w:rFonts w:ascii="Times New Roman" w:hAnsi="Times New Roman" w:cs="Times New Roman"/>
          <w:sz w:val="24"/>
          <w:szCs w:val="24"/>
        </w:rPr>
        <w:t xml:space="preserve">affichage de </w:t>
      </w:r>
      <w:smartTag w:uri="urn:schemas-microsoft-com:office:smarttags" w:element="PersonName">
        <w:smartTagPr>
          <w:attr w:name="ProductID" w:val="la Direction."/>
        </w:smartTagPr>
        <w:r w:rsidRPr="00976AFA">
          <w:rPr>
            <w:rFonts w:ascii="Times New Roman" w:hAnsi="Times New Roman" w:cs="Times New Roman"/>
            <w:sz w:val="24"/>
            <w:szCs w:val="24"/>
          </w:rPr>
          <w:t>la Direction.</w:t>
        </w:r>
      </w:smartTag>
    </w:p>
    <w:p w14:paraId="287B4CE0" w14:textId="77777777" w:rsidR="00446219" w:rsidRPr="00976AFA" w:rsidRDefault="00446219" w:rsidP="00446219">
      <w:pPr>
        <w:pStyle w:val="texte"/>
        <w:rPr>
          <w:rFonts w:ascii="Times New Roman" w:hAnsi="Times New Roman" w:cs="Times New Roman"/>
          <w:sz w:val="24"/>
          <w:szCs w:val="24"/>
        </w:rPr>
      </w:pPr>
    </w:p>
    <w:p w14:paraId="1D40E7D2" w14:textId="77777777" w:rsidR="00446219" w:rsidRPr="00976AFA" w:rsidRDefault="00446219" w:rsidP="00FB180A">
      <w:pPr>
        <w:pStyle w:val="texte"/>
        <w:ind w:left="6373" w:firstLine="8"/>
        <w:rPr>
          <w:rFonts w:ascii="Times New Roman" w:hAnsi="Times New Roman" w:cs="Times New Roman"/>
          <w:sz w:val="24"/>
          <w:szCs w:val="24"/>
        </w:rPr>
      </w:pPr>
      <w:r w:rsidRPr="00976AFA">
        <w:rPr>
          <w:rFonts w:ascii="Times New Roman" w:hAnsi="Times New Roman" w:cs="Times New Roman"/>
          <w:sz w:val="24"/>
          <w:szCs w:val="24"/>
        </w:rPr>
        <w:t>A</w:t>
      </w:r>
      <w:r w:rsidR="006818FA" w:rsidRPr="00976AFA">
        <w:rPr>
          <w:rFonts w:ascii="Times New Roman" w:hAnsi="Times New Roman" w:cs="Times New Roman"/>
          <w:sz w:val="24"/>
          <w:szCs w:val="24"/>
        </w:rPr>
        <w:t xml:space="preserve"> Paris</w:t>
      </w:r>
      <w:r w:rsidRPr="00976AFA">
        <w:rPr>
          <w:rFonts w:ascii="Times New Roman" w:hAnsi="Times New Roman" w:cs="Times New Roman"/>
          <w:sz w:val="24"/>
          <w:szCs w:val="24"/>
        </w:rPr>
        <w:t xml:space="preserve">, le </w:t>
      </w:r>
      <w:r w:rsidR="00A95145">
        <w:rPr>
          <w:rFonts w:ascii="Times New Roman" w:hAnsi="Times New Roman" w:cs="Times New Roman"/>
          <w:sz w:val="24"/>
          <w:szCs w:val="24"/>
        </w:rPr>
        <w:t>20</w:t>
      </w:r>
      <w:r w:rsidR="007661D1">
        <w:rPr>
          <w:rFonts w:ascii="Times New Roman" w:hAnsi="Times New Roman" w:cs="Times New Roman"/>
          <w:sz w:val="24"/>
          <w:szCs w:val="24"/>
        </w:rPr>
        <w:t xml:space="preserve"> janvier </w:t>
      </w:r>
      <w:r w:rsidR="00083673">
        <w:rPr>
          <w:rFonts w:ascii="Times New Roman" w:hAnsi="Times New Roman" w:cs="Times New Roman"/>
          <w:sz w:val="24"/>
          <w:szCs w:val="24"/>
        </w:rPr>
        <w:t>202</w:t>
      </w:r>
      <w:r w:rsidR="001A1817">
        <w:rPr>
          <w:rFonts w:ascii="Times New Roman" w:hAnsi="Times New Roman" w:cs="Times New Roman"/>
          <w:sz w:val="24"/>
          <w:szCs w:val="24"/>
        </w:rPr>
        <w:t>6</w:t>
      </w:r>
    </w:p>
    <w:p w14:paraId="5E0A30D7" w14:textId="77777777" w:rsidR="00446219" w:rsidRPr="00976AFA" w:rsidRDefault="00446219" w:rsidP="00446219">
      <w:pPr>
        <w:pStyle w:val="texte"/>
        <w:rPr>
          <w:rFonts w:ascii="Times New Roman" w:hAnsi="Times New Roman" w:cs="Times New Roman"/>
          <w:sz w:val="24"/>
          <w:szCs w:val="24"/>
        </w:rPr>
      </w:pPr>
    </w:p>
    <w:p w14:paraId="480081DF" w14:textId="77777777" w:rsidR="00674CDB" w:rsidRDefault="00674CDB" w:rsidP="00446219">
      <w:pPr>
        <w:pStyle w:val="texte"/>
        <w:rPr>
          <w:rFonts w:ascii="Times New Roman" w:hAnsi="Times New Roman" w:cs="Times New Roman"/>
          <w:sz w:val="24"/>
          <w:szCs w:val="24"/>
        </w:rPr>
      </w:pPr>
    </w:p>
    <w:p w14:paraId="568312B7" w14:textId="77777777" w:rsidR="001A1817" w:rsidRDefault="001A1817" w:rsidP="00446219">
      <w:pPr>
        <w:pStyle w:val="texte"/>
        <w:rPr>
          <w:rFonts w:ascii="Times New Roman" w:hAnsi="Times New Roman" w:cs="Times New Roman"/>
          <w:sz w:val="24"/>
          <w:szCs w:val="24"/>
        </w:rPr>
      </w:pPr>
    </w:p>
    <w:p w14:paraId="7D71D3FD" w14:textId="77777777" w:rsidR="003C6F86" w:rsidRPr="00976AFA" w:rsidRDefault="003C6F86" w:rsidP="00446219">
      <w:pPr>
        <w:pStyle w:val="texte"/>
        <w:rPr>
          <w:rFonts w:ascii="Times New Roman" w:hAnsi="Times New Roman" w:cs="Times New Roman"/>
          <w:sz w:val="24"/>
          <w:szCs w:val="24"/>
        </w:rPr>
      </w:pPr>
    </w:p>
    <w:p w14:paraId="12DE8521" w14:textId="77777777" w:rsidR="006818FA" w:rsidRPr="00976AFA" w:rsidRDefault="006818FA" w:rsidP="00446219">
      <w:pPr>
        <w:pStyle w:val="texte"/>
        <w:rPr>
          <w:rFonts w:ascii="Times New Roman" w:hAnsi="Times New Roman" w:cs="Times New Roman"/>
          <w:sz w:val="24"/>
          <w:szCs w:val="24"/>
        </w:rPr>
      </w:pPr>
    </w:p>
    <w:p w14:paraId="7DA5EBF8" w14:textId="77777777" w:rsidR="00446219" w:rsidRDefault="00446219" w:rsidP="00446219">
      <w:pPr>
        <w:pStyle w:val="texte"/>
        <w:rPr>
          <w:rFonts w:ascii="Times New Roman" w:hAnsi="Times New Roman" w:cs="Times New Roman"/>
          <w:sz w:val="24"/>
          <w:szCs w:val="24"/>
        </w:rPr>
      </w:pPr>
    </w:p>
    <w:p w14:paraId="615A9702" w14:textId="77777777" w:rsidR="0099344A" w:rsidRPr="00976AFA" w:rsidRDefault="0099344A" w:rsidP="00446219">
      <w:pPr>
        <w:pStyle w:val="texte"/>
        <w:rPr>
          <w:rFonts w:ascii="Times New Roman" w:hAnsi="Times New Roman" w:cs="Times New Roman"/>
          <w:sz w:val="24"/>
          <w:szCs w:val="24"/>
        </w:rPr>
      </w:pPr>
    </w:p>
    <w:p w14:paraId="6B6002C3" w14:textId="77777777" w:rsidR="00B94A25" w:rsidRPr="00976AFA" w:rsidRDefault="00B94A25" w:rsidP="00B94A25">
      <w:pPr>
        <w:pStyle w:val="texte"/>
        <w:rPr>
          <w:rFonts w:ascii="Times New Roman" w:hAnsi="Times New Roman" w:cs="Times New Roman"/>
          <w:sz w:val="24"/>
          <w:szCs w:val="24"/>
        </w:rPr>
      </w:pPr>
      <w:r w:rsidRPr="00976AFA">
        <w:rPr>
          <w:rFonts w:ascii="Times New Roman" w:hAnsi="Times New Roman" w:cs="Times New Roman"/>
          <w:sz w:val="24"/>
          <w:szCs w:val="24"/>
        </w:rPr>
        <w:t>Pour l</w:t>
      </w:r>
      <w:smartTag w:uri="urn:schemas-microsoft-com:office:smarttags" w:element="PersonName">
        <w:r w:rsidRPr="00976AFA">
          <w:rPr>
            <w:rFonts w:ascii="Times New Roman" w:hAnsi="Times New Roman" w:cs="Times New Roman"/>
            <w:sz w:val="24"/>
            <w:szCs w:val="24"/>
          </w:rPr>
          <w:t>'</w:t>
        </w:r>
      </w:smartTag>
      <w:r w:rsidRPr="00976AFA">
        <w:rPr>
          <w:rFonts w:ascii="Times New Roman" w:hAnsi="Times New Roman" w:cs="Times New Roman"/>
          <w:sz w:val="24"/>
          <w:szCs w:val="24"/>
        </w:rPr>
        <w:t>organisation syndicale CFDT</w:t>
      </w:r>
      <w:r w:rsidRPr="00976AFA">
        <w:rPr>
          <w:rFonts w:ascii="Times New Roman" w:hAnsi="Times New Roman" w:cs="Times New Roman"/>
          <w:sz w:val="24"/>
          <w:szCs w:val="24"/>
        </w:rPr>
        <w:tab/>
      </w:r>
      <w:r w:rsidRPr="00976AFA">
        <w:rPr>
          <w:rFonts w:ascii="Times New Roman" w:hAnsi="Times New Roman" w:cs="Times New Roman"/>
          <w:sz w:val="24"/>
          <w:szCs w:val="24"/>
        </w:rPr>
        <w:tab/>
      </w:r>
      <w:r w:rsidRPr="00976AFA">
        <w:rPr>
          <w:rFonts w:ascii="Times New Roman" w:hAnsi="Times New Roman" w:cs="Times New Roman"/>
          <w:sz w:val="24"/>
          <w:szCs w:val="24"/>
        </w:rPr>
        <w:tab/>
      </w:r>
      <w:r w:rsidRPr="00976AFA">
        <w:rPr>
          <w:rFonts w:ascii="Times New Roman" w:hAnsi="Times New Roman" w:cs="Times New Roman"/>
          <w:sz w:val="24"/>
          <w:szCs w:val="24"/>
        </w:rPr>
        <w:tab/>
      </w:r>
      <w:r w:rsidRPr="00976AFA">
        <w:rPr>
          <w:rFonts w:ascii="Times New Roman" w:hAnsi="Times New Roman" w:cs="Times New Roman"/>
          <w:sz w:val="24"/>
          <w:szCs w:val="24"/>
        </w:rPr>
        <w:tab/>
        <w:t xml:space="preserve">Pour </w:t>
      </w:r>
      <w:smartTag w:uri="urn:schemas-microsoft-com:office:smarttags" w:element="PersonName">
        <w:smartTagPr>
          <w:attr w:name="ProductID" w:val="la Direction"/>
        </w:smartTagPr>
        <w:r w:rsidRPr="00976AFA">
          <w:rPr>
            <w:rFonts w:ascii="Times New Roman" w:hAnsi="Times New Roman" w:cs="Times New Roman"/>
            <w:sz w:val="24"/>
            <w:szCs w:val="24"/>
          </w:rPr>
          <w:t>la Direction</w:t>
        </w:r>
      </w:smartTag>
    </w:p>
    <w:p w14:paraId="5D56E747" w14:textId="77777777" w:rsidR="00B94A25" w:rsidRDefault="002B7FA1" w:rsidP="00B94A25">
      <w:pPr>
        <w:pStyle w:val="texte"/>
        <w:rPr>
          <w:rFonts w:ascii="Times New Roman" w:hAnsi="Times New Roman" w:cs="Times New Roman"/>
          <w:sz w:val="24"/>
          <w:szCs w:val="24"/>
          <w:lang w:val="en-GB"/>
        </w:rPr>
      </w:pPr>
      <w:r>
        <w:rPr>
          <w:rFonts w:ascii="Times New Roman" w:hAnsi="Times New Roman" w:cs="Times New Roman"/>
          <w:sz w:val="24"/>
          <w:szCs w:val="24"/>
          <w:lang w:val="en-GB"/>
        </w:rPr>
        <w:t>XXX</w:t>
      </w:r>
      <w:r>
        <w:rPr>
          <w:rFonts w:ascii="Times New Roman" w:hAnsi="Times New Roman" w:cs="Times New Roman"/>
          <w:sz w:val="24"/>
          <w:szCs w:val="24"/>
          <w:lang w:val="en-GB"/>
        </w:rPr>
        <w:tab/>
      </w:r>
      <w:r>
        <w:rPr>
          <w:rFonts w:ascii="Times New Roman" w:hAnsi="Times New Roman" w:cs="Times New Roman"/>
          <w:sz w:val="24"/>
          <w:szCs w:val="24"/>
          <w:lang w:val="en-GB"/>
        </w:rPr>
        <w:tab/>
      </w:r>
      <w:r w:rsidR="00B9580B" w:rsidRPr="00436226">
        <w:rPr>
          <w:rFonts w:ascii="Times New Roman" w:hAnsi="Times New Roman" w:cs="Times New Roman"/>
          <w:sz w:val="24"/>
          <w:szCs w:val="24"/>
          <w:lang w:val="en-GB"/>
        </w:rPr>
        <w:tab/>
      </w:r>
      <w:r w:rsidR="00674CDB" w:rsidRPr="00436226">
        <w:rPr>
          <w:rFonts w:ascii="Times New Roman" w:hAnsi="Times New Roman" w:cs="Times New Roman"/>
          <w:sz w:val="24"/>
          <w:szCs w:val="24"/>
          <w:lang w:val="en-GB"/>
        </w:rPr>
        <w:t xml:space="preserve"> </w:t>
      </w:r>
      <w:r w:rsidR="00674CDB" w:rsidRPr="00436226">
        <w:rPr>
          <w:rFonts w:ascii="Times New Roman" w:hAnsi="Times New Roman" w:cs="Times New Roman"/>
          <w:sz w:val="24"/>
          <w:szCs w:val="24"/>
          <w:lang w:val="en-GB"/>
        </w:rPr>
        <w:tab/>
      </w:r>
      <w:r w:rsidR="00674CDB" w:rsidRPr="00436226">
        <w:rPr>
          <w:rFonts w:ascii="Times New Roman" w:hAnsi="Times New Roman" w:cs="Times New Roman"/>
          <w:sz w:val="24"/>
          <w:szCs w:val="24"/>
          <w:lang w:val="en-GB"/>
        </w:rPr>
        <w:tab/>
      </w:r>
      <w:r w:rsidR="00674CDB" w:rsidRPr="00436226">
        <w:rPr>
          <w:rFonts w:ascii="Times New Roman" w:hAnsi="Times New Roman" w:cs="Times New Roman"/>
          <w:sz w:val="24"/>
          <w:szCs w:val="24"/>
          <w:lang w:val="en-GB"/>
        </w:rPr>
        <w:tab/>
      </w:r>
      <w:r w:rsidR="00674CDB" w:rsidRPr="00436226">
        <w:rPr>
          <w:rFonts w:ascii="Times New Roman" w:hAnsi="Times New Roman" w:cs="Times New Roman"/>
          <w:sz w:val="24"/>
          <w:szCs w:val="24"/>
          <w:lang w:val="en-GB"/>
        </w:rPr>
        <w:tab/>
      </w:r>
      <w:r w:rsidR="00674CDB" w:rsidRPr="00436226">
        <w:rPr>
          <w:rFonts w:ascii="Times New Roman" w:hAnsi="Times New Roman" w:cs="Times New Roman"/>
          <w:sz w:val="24"/>
          <w:szCs w:val="24"/>
          <w:lang w:val="en-GB"/>
        </w:rPr>
        <w:tab/>
      </w:r>
      <w:r w:rsidR="00674CDB" w:rsidRPr="00436226">
        <w:rPr>
          <w:rFonts w:ascii="Times New Roman" w:hAnsi="Times New Roman" w:cs="Times New Roman"/>
          <w:sz w:val="24"/>
          <w:szCs w:val="24"/>
          <w:lang w:val="en-GB"/>
        </w:rPr>
        <w:tab/>
      </w:r>
      <w:r>
        <w:rPr>
          <w:rFonts w:ascii="Times New Roman" w:hAnsi="Times New Roman" w:cs="Times New Roman"/>
          <w:sz w:val="24"/>
          <w:szCs w:val="24"/>
          <w:lang w:val="en-GB"/>
        </w:rPr>
        <w:t>XXX</w:t>
      </w:r>
    </w:p>
    <w:p w14:paraId="69F3731F" w14:textId="77777777" w:rsidR="001A1817" w:rsidRDefault="001A1817" w:rsidP="00B94A25">
      <w:pPr>
        <w:pStyle w:val="texte"/>
        <w:rPr>
          <w:rFonts w:ascii="Times New Roman" w:hAnsi="Times New Roman" w:cs="Times New Roman"/>
          <w:sz w:val="24"/>
          <w:szCs w:val="24"/>
          <w:lang w:val="en-GB"/>
        </w:rPr>
      </w:pPr>
    </w:p>
    <w:p w14:paraId="3B944E6B" w14:textId="77777777" w:rsidR="001A1817" w:rsidRDefault="001A1817" w:rsidP="00B94A25">
      <w:pPr>
        <w:pStyle w:val="texte"/>
        <w:rPr>
          <w:rFonts w:ascii="Times New Roman" w:hAnsi="Times New Roman" w:cs="Times New Roman"/>
          <w:sz w:val="24"/>
          <w:szCs w:val="24"/>
          <w:lang w:val="en-GB"/>
        </w:rPr>
      </w:pPr>
    </w:p>
    <w:p w14:paraId="439136C3" w14:textId="77777777" w:rsidR="001A1817" w:rsidRDefault="001A1817" w:rsidP="00B94A25">
      <w:pPr>
        <w:pStyle w:val="texte"/>
        <w:rPr>
          <w:rFonts w:ascii="Times New Roman" w:hAnsi="Times New Roman" w:cs="Times New Roman"/>
          <w:sz w:val="24"/>
          <w:szCs w:val="24"/>
          <w:lang w:val="en-GB"/>
        </w:rPr>
      </w:pPr>
    </w:p>
    <w:p w14:paraId="34EEB327" w14:textId="77777777" w:rsidR="001A1817" w:rsidRDefault="001A1817" w:rsidP="00B94A25">
      <w:pPr>
        <w:pStyle w:val="texte"/>
        <w:rPr>
          <w:rFonts w:ascii="Times New Roman" w:hAnsi="Times New Roman" w:cs="Times New Roman"/>
          <w:sz w:val="24"/>
          <w:szCs w:val="24"/>
          <w:lang w:val="en-GB"/>
        </w:rPr>
      </w:pPr>
    </w:p>
    <w:p w14:paraId="445BB09D" w14:textId="77777777" w:rsidR="001A1817" w:rsidRDefault="001A1817" w:rsidP="00B94A25">
      <w:pPr>
        <w:pStyle w:val="texte"/>
        <w:rPr>
          <w:rFonts w:ascii="Times New Roman" w:hAnsi="Times New Roman" w:cs="Times New Roman"/>
          <w:sz w:val="24"/>
          <w:szCs w:val="24"/>
          <w:lang w:val="en-GB"/>
        </w:rPr>
      </w:pPr>
    </w:p>
    <w:p w14:paraId="0C9361E3" w14:textId="77777777" w:rsidR="001A1817" w:rsidRDefault="001A1817" w:rsidP="00B94A25">
      <w:pPr>
        <w:pStyle w:val="texte"/>
        <w:rPr>
          <w:rFonts w:ascii="Times New Roman" w:hAnsi="Times New Roman" w:cs="Times New Roman"/>
          <w:sz w:val="24"/>
          <w:szCs w:val="24"/>
          <w:lang w:val="en-GB"/>
        </w:rPr>
      </w:pPr>
    </w:p>
    <w:p w14:paraId="0D1EF5B1" w14:textId="77777777" w:rsidR="001A1817" w:rsidRDefault="001A1817" w:rsidP="00B94A25">
      <w:pPr>
        <w:pStyle w:val="texte"/>
        <w:rPr>
          <w:rFonts w:ascii="Times New Roman" w:hAnsi="Times New Roman" w:cs="Times New Roman"/>
          <w:sz w:val="24"/>
          <w:szCs w:val="24"/>
          <w:lang w:val="en-GB"/>
        </w:rPr>
      </w:pPr>
    </w:p>
    <w:p w14:paraId="77C451ED" w14:textId="77777777" w:rsidR="001A1817" w:rsidRDefault="001A1817" w:rsidP="00B94A25">
      <w:pPr>
        <w:pStyle w:val="texte"/>
        <w:rPr>
          <w:rFonts w:ascii="Times New Roman" w:hAnsi="Times New Roman" w:cs="Times New Roman"/>
          <w:sz w:val="24"/>
          <w:szCs w:val="24"/>
          <w:lang w:val="en-GB"/>
        </w:rPr>
      </w:pPr>
    </w:p>
    <w:p w14:paraId="4187EE01" w14:textId="77777777" w:rsidR="001A1817" w:rsidRDefault="001A1817" w:rsidP="00B94A25">
      <w:pPr>
        <w:pStyle w:val="texte"/>
        <w:rPr>
          <w:rFonts w:ascii="Times New Roman" w:hAnsi="Times New Roman" w:cs="Times New Roman"/>
          <w:sz w:val="24"/>
          <w:szCs w:val="24"/>
          <w:lang w:val="en-GB"/>
        </w:rPr>
      </w:pPr>
    </w:p>
    <w:p w14:paraId="16C26E6A" w14:textId="77777777" w:rsidR="001A1817" w:rsidRDefault="001A1817" w:rsidP="00B94A25">
      <w:pPr>
        <w:pStyle w:val="texte"/>
        <w:rPr>
          <w:rFonts w:ascii="Times New Roman" w:hAnsi="Times New Roman" w:cs="Times New Roman"/>
          <w:sz w:val="24"/>
          <w:szCs w:val="24"/>
          <w:lang w:val="en-GB"/>
        </w:rPr>
      </w:pPr>
    </w:p>
    <w:p w14:paraId="3C128803" w14:textId="77777777" w:rsidR="001A1817" w:rsidRDefault="001A1817" w:rsidP="00B94A25">
      <w:pPr>
        <w:pStyle w:val="texte"/>
        <w:rPr>
          <w:rFonts w:ascii="Times New Roman" w:hAnsi="Times New Roman" w:cs="Times New Roman"/>
          <w:sz w:val="24"/>
          <w:szCs w:val="24"/>
          <w:lang w:val="en-GB"/>
        </w:rPr>
      </w:pPr>
    </w:p>
    <w:p w14:paraId="2DF8BB13" w14:textId="77777777" w:rsidR="001A1817" w:rsidRDefault="001A1817" w:rsidP="00B94A25">
      <w:pPr>
        <w:pStyle w:val="texte"/>
        <w:rPr>
          <w:rFonts w:ascii="Times New Roman" w:hAnsi="Times New Roman" w:cs="Times New Roman"/>
          <w:sz w:val="24"/>
          <w:szCs w:val="24"/>
          <w:lang w:val="en-GB"/>
        </w:rPr>
      </w:pPr>
    </w:p>
    <w:p w14:paraId="3A2D9587" w14:textId="77777777" w:rsidR="001A1817" w:rsidRPr="00436226" w:rsidRDefault="001A1817" w:rsidP="00B94A25">
      <w:pPr>
        <w:pStyle w:val="texte"/>
        <w:rPr>
          <w:rFonts w:ascii="Times New Roman" w:hAnsi="Times New Roman" w:cs="Times New Roman"/>
          <w:sz w:val="24"/>
          <w:szCs w:val="24"/>
          <w:lang w:val="en-GB"/>
        </w:rPr>
      </w:pPr>
    </w:p>
    <w:p w14:paraId="01CE3CC8" w14:textId="77777777" w:rsidR="00681CAC" w:rsidRPr="007661D1" w:rsidRDefault="00030FB5" w:rsidP="0029665C">
      <w:pPr>
        <w:pStyle w:val="Titre2"/>
        <w:pBdr>
          <w:top w:val="single" w:sz="4" w:space="1" w:color="auto"/>
          <w:left w:val="single" w:sz="4" w:space="4" w:color="auto"/>
          <w:bottom w:val="single" w:sz="4" w:space="1" w:color="auto"/>
          <w:right w:val="single" w:sz="4" w:space="4" w:color="auto"/>
        </w:pBdr>
        <w:jc w:val="center"/>
        <w:rPr>
          <w:szCs w:val="24"/>
          <w:u w:val="none"/>
        </w:rPr>
      </w:pPr>
      <w:r w:rsidRPr="007661D1">
        <w:rPr>
          <w:szCs w:val="24"/>
          <w:u w:val="none"/>
        </w:rPr>
        <w:t>Accord NAO 20</w:t>
      </w:r>
      <w:r w:rsidR="00083673" w:rsidRPr="007661D1">
        <w:rPr>
          <w:szCs w:val="24"/>
          <w:u w:val="none"/>
        </w:rPr>
        <w:t>2</w:t>
      </w:r>
      <w:r w:rsidR="007661D1" w:rsidRPr="007661D1">
        <w:rPr>
          <w:szCs w:val="24"/>
          <w:u w:val="none"/>
        </w:rPr>
        <w:t>6</w:t>
      </w:r>
    </w:p>
    <w:p w14:paraId="5FFE64E0" w14:textId="77777777" w:rsidR="0029665C" w:rsidRPr="00976AFA" w:rsidRDefault="0029665C" w:rsidP="0029665C">
      <w:pPr>
        <w:pBdr>
          <w:top w:val="single" w:sz="4" w:space="1" w:color="auto"/>
          <w:left w:val="single" w:sz="4" w:space="4" w:color="auto"/>
          <w:bottom w:val="single" w:sz="4" w:space="1" w:color="auto"/>
          <w:right w:val="single" w:sz="4" w:space="4" w:color="auto"/>
        </w:pBdr>
        <w:jc w:val="center"/>
        <w:rPr>
          <w:szCs w:val="24"/>
        </w:rPr>
      </w:pPr>
      <w:r w:rsidRPr="00976AFA">
        <w:rPr>
          <w:szCs w:val="24"/>
        </w:rPr>
        <w:t>Négociation annuelle sur la rémunération,</w:t>
      </w:r>
    </w:p>
    <w:p w14:paraId="3D70C343" w14:textId="77777777" w:rsidR="0029665C" w:rsidRPr="00976AFA" w:rsidRDefault="0029665C" w:rsidP="0029665C">
      <w:pPr>
        <w:pBdr>
          <w:top w:val="single" w:sz="4" w:space="1" w:color="auto"/>
          <w:left w:val="single" w:sz="4" w:space="4" w:color="auto"/>
          <w:bottom w:val="single" w:sz="4" w:space="1" w:color="auto"/>
          <w:right w:val="single" w:sz="4" w:space="4" w:color="auto"/>
        </w:pBdr>
        <w:jc w:val="center"/>
        <w:rPr>
          <w:szCs w:val="24"/>
        </w:rPr>
      </w:pPr>
      <w:r w:rsidRPr="00976AFA">
        <w:rPr>
          <w:szCs w:val="24"/>
        </w:rPr>
        <w:t xml:space="preserve"> </w:t>
      </w:r>
      <w:proofErr w:type="gramStart"/>
      <w:r w:rsidRPr="00976AFA">
        <w:rPr>
          <w:szCs w:val="24"/>
        </w:rPr>
        <w:t>le</w:t>
      </w:r>
      <w:proofErr w:type="gramEnd"/>
      <w:r w:rsidRPr="00976AFA">
        <w:rPr>
          <w:szCs w:val="24"/>
        </w:rPr>
        <w:t xml:space="preserve"> temps de travail et le partage de la valeur ajoutée</w:t>
      </w:r>
    </w:p>
    <w:p w14:paraId="29FFC2AC" w14:textId="77777777" w:rsidR="00446219" w:rsidRPr="00976AFA" w:rsidRDefault="00446219" w:rsidP="00446219">
      <w:pPr>
        <w:pStyle w:val="texte"/>
        <w:rPr>
          <w:rFonts w:ascii="Times New Roman" w:hAnsi="Times New Roman" w:cs="Times New Roman"/>
          <w:sz w:val="24"/>
          <w:szCs w:val="24"/>
        </w:rPr>
      </w:pPr>
    </w:p>
    <w:p w14:paraId="53DC1873" w14:textId="77777777" w:rsidR="00EA0384" w:rsidRPr="00976AFA" w:rsidRDefault="00EA0384" w:rsidP="00446219">
      <w:pPr>
        <w:pStyle w:val="texte"/>
        <w:rPr>
          <w:rFonts w:ascii="Times New Roman" w:hAnsi="Times New Roman" w:cs="Times New Roman"/>
          <w:sz w:val="24"/>
          <w:szCs w:val="24"/>
        </w:rPr>
      </w:pPr>
    </w:p>
    <w:p w14:paraId="3DA2D70F" w14:textId="77777777" w:rsidR="00D332F5" w:rsidRPr="00976AFA" w:rsidRDefault="00D332F5" w:rsidP="00D332F5">
      <w:pPr>
        <w:pStyle w:val="texte"/>
        <w:rPr>
          <w:rFonts w:ascii="Times New Roman" w:hAnsi="Times New Roman" w:cs="Times New Roman"/>
          <w:sz w:val="24"/>
          <w:szCs w:val="24"/>
        </w:rPr>
      </w:pPr>
      <w:r w:rsidRPr="00976AFA">
        <w:rPr>
          <w:rFonts w:ascii="Times New Roman" w:hAnsi="Times New Roman" w:cs="Times New Roman"/>
          <w:b/>
          <w:bCs/>
          <w:sz w:val="24"/>
          <w:szCs w:val="24"/>
        </w:rPr>
        <w:t>Entre</w:t>
      </w:r>
      <w:r w:rsidRPr="00976AFA">
        <w:rPr>
          <w:rFonts w:ascii="Times New Roman" w:hAnsi="Times New Roman" w:cs="Times New Roman"/>
          <w:sz w:val="24"/>
          <w:szCs w:val="24"/>
        </w:rPr>
        <w:t xml:space="preserve"> :</w:t>
      </w:r>
    </w:p>
    <w:p w14:paraId="2B2127C7" w14:textId="77777777" w:rsidR="00D332F5" w:rsidRPr="00976AFA" w:rsidRDefault="00D332F5" w:rsidP="00D332F5">
      <w:pPr>
        <w:pStyle w:val="texte"/>
        <w:rPr>
          <w:rFonts w:ascii="Times New Roman" w:hAnsi="Times New Roman" w:cs="Times New Roman"/>
          <w:sz w:val="24"/>
          <w:szCs w:val="24"/>
        </w:rPr>
      </w:pPr>
    </w:p>
    <w:p w14:paraId="31FFC227" w14:textId="77777777" w:rsidR="00EA0384" w:rsidRPr="00976AFA" w:rsidRDefault="0029665C" w:rsidP="00EA0384">
      <w:pPr>
        <w:pStyle w:val="texte"/>
        <w:rPr>
          <w:rFonts w:ascii="Times New Roman" w:hAnsi="Times New Roman" w:cs="Times New Roman"/>
          <w:sz w:val="24"/>
          <w:szCs w:val="24"/>
        </w:rPr>
      </w:pPr>
      <w:r w:rsidRPr="00976AFA">
        <w:rPr>
          <w:rFonts w:ascii="Times New Roman" w:hAnsi="Times New Roman" w:cs="Times New Roman"/>
          <w:b/>
          <w:sz w:val="24"/>
          <w:szCs w:val="24"/>
        </w:rPr>
        <w:t>La S</w:t>
      </w:r>
      <w:r w:rsidR="00EA0384" w:rsidRPr="00976AFA">
        <w:rPr>
          <w:rFonts w:ascii="Times New Roman" w:hAnsi="Times New Roman" w:cs="Times New Roman"/>
          <w:b/>
          <w:sz w:val="24"/>
          <w:szCs w:val="24"/>
        </w:rPr>
        <w:t xml:space="preserve">ociété </w:t>
      </w:r>
      <w:r w:rsidR="0055460F" w:rsidRPr="00976AFA">
        <w:rPr>
          <w:rFonts w:ascii="Times New Roman" w:hAnsi="Times New Roman" w:cs="Times New Roman"/>
          <w:b/>
          <w:sz w:val="24"/>
          <w:szCs w:val="24"/>
        </w:rPr>
        <w:t>WB Ambassador</w:t>
      </w:r>
      <w:r w:rsidR="00041BC0" w:rsidRPr="00CB483C">
        <w:rPr>
          <w:rFonts w:ascii="Times New Roman" w:hAnsi="Times New Roman" w:cs="Times New Roman"/>
          <w:bCs/>
          <w:sz w:val="24"/>
          <w:szCs w:val="24"/>
        </w:rPr>
        <w:t>, société par actions simplifiée, immatriculée au RCS de Paris sous le n° B 504 599 010</w:t>
      </w:r>
      <w:r w:rsidR="00041BC0" w:rsidRPr="00041BC0">
        <w:rPr>
          <w:rFonts w:ascii="Times New Roman" w:hAnsi="Times New Roman" w:cs="Times New Roman"/>
          <w:b/>
          <w:sz w:val="24"/>
          <w:szCs w:val="24"/>
        </w:rPr>
        <w:t>,</w:t>
      </w:r>
      <w:r w:rsidR="00EA0384" w:rsidRPr="00976AFA">
        <w:rPr>
          <w:rFonts w:ascii="Times New Roman" w:hAnsi="Times New Roman" w:cs="Times New Roman"/>
          <w:b/>
          <w:bCs/>
          <w:sz w:val="24"/>
          <w:szCs w:val="24"/>
        </w:rPr>
        <w:t xml:space="preserve"> </w:t>
      </w:r>
      <w:r w:rsidR="00EA0384" w:rsidRPr="00976AFA">
        <w:rPr>
          <w:rFonts w:ascii="Times New Roman" w:hAnsi="Times New Roman" w:cs="Times New Roman"/>
          <w:sz w:val="24"/>
          <w:szCs w:val="24"/>
        </w:rPr>
        <w:t xml:space="preserve">dont le siège social est situé </w:t>
      </w:r>
      <w:r w:rsidR="00030FB5" w:rsidRPr="00976AFA">
        <w:rPr>
          <w:rFonts w:ascii="Times New Roman" w:hAnsi="Times New Roman" w:cs="Times New Roman"/>
          <w:sz w:val="24"/>
          <w:szCs w:val="24"/>
        </w:rPr>
        <w:t>16 boulevard Haussmann, 750019 PARIS</w:t>
      </w:r>
      <w:r w:rsidR="00EA0384" w:rsidRPr="00976AFA">
        <w:rPr>
          <w:rFonts w:ascii="Times New Roman" w:hAnsi="Times New Roman" w:cs="Times New Roman"/>
          <w:sz w:val="24"/>
          <w:szCs w:val="24"/>
        </w:rPr>
        <w:t xml:space="preserve">, représentée par </w:t>
      </w:r>
      <w:r w:rsidR="00030FB5" w:rsidRPr="00976AFA">
        <w:rPr>
          <w:rFonts w:ascii="Times New Roman" w:hAnsi="Times New Roman" w:cs="Times New Roman"/>
          <w:sz w:val="24"/>
          <w:szCs w:val="24"/>
        </w:rPr>
        <w:t xml:space="preserve">Monsieur </w:t>
      </w:r>
      <w:r w:rsidR="002B7FA1">
        <w:rPr>
          <w:rFonts w:ascii="Times New Roman" w:hAnsi="Times New Roman" w:cs="Times New Roman"/>
          <w:sz w:val="24"/>
          <w:szCs w:val="24"/>
        </w:rPr>
        <w:t>XXX</w:t>
      </w:r>
      <w:r w:rsidR="0055460F" w:rsidRPr="00976AFA">
        <w:rPr>
          <w:rFonts w:ascii="Times New Roman" w:hAnsi="Times New Roman" w:cs="Times New Roman"/>
          <w:sz w:val="24"/>
          <w:szCs w:val="24"/>
        </w:rPr>
        <w:t xml:space="preserve">, </w:t>
      </w:r>
      <w:r w:rsidR="00041BC0">
        <w:rPr>
          <w:rFonts w:ascii="Times New Roman" w:hAnsi="Times New Roman" w:cs="Times New Roman"/>
          <w:sz w:val="24"/>
          <w:szCs w:val="24"/>
        </w:rPr>
        <w:t xml:space="preserve">en sa qualité de </w:t>
      </w:r>
      <w:r w:rsidR="0055460F" w:rsidRPr="00976AFA">
        <w:rPr>
          <w:rFonts w:ascii="Times New Roman" w:hAnsi="Times New Roman" w:cs="Times New Roman"/>
          <w:sz w:val="24"/>
          <w:szCs w:val="24"/>
        </w:rPr>
        <w:t>Directeur Général</w:t>
      </w:r>
      <w:r w:rsidR="00041BC0" w:rsidRPr="00041BC0">
        <w:t xml:space="preserve"> </w:t>
      </w:r>
      <w:r w:rsidR="00041BC0" w:rsidRPr="00041BC0">
        <w:rPr>
          <w:rFonts w:ascii="Times New Roman" w:hAnsi="Times New Roman" w:cs="Times New Roman"/>
          <w:sz w:val="24"/>
          <w:szCs w:val="24"/>
        </w:rPr>
        <w:t>dument habilité à l’effet des présentes</w:t>
      </w:r>
    </w:p>
    <w:p w14:paraId="3BC8293C" w14:textId="77777777" w:rsidR="00D332F5" w:rsidRPr="00976AFA" w:rsidRDefault="00D332F5" w:rsidP="00D332F5">
      <w:pPr>
        <w:pStyle w:val="texte"/>
        <w:rPr>
          <w:rFonts w:ascii="Times New Roman" w:hAnsi="Times New Roman" w:cs="Times New Roman"/>
          <w:sz w:val="24"/>
          <w:szCs w:val="24"/>
        </w:rPr>
      </w:pPr>
    </w:p>
    <w:p w14:paraId="08E2BF30" w14:textId="77777777" w:rsidR="00D332F5" w:rsidRPr="00976AFA" w:rsidRDefault="00D332F5" w:rsidP="00D332F5">
      <w:pPr>
        <w:pStyle w:val="texte"/>
        <w:jc w:val="right"/>
        <w:rPr>
          <w:rFonts w:ascii="Times New Roman" w:hAnsi="Times New Roman" w:cs="Times New Roman"/>
          <w:b/>
          <w:bCs/>
          <w:sz w:val="24"/>
          <w:szCs w:val="24"/>
        </w:rPr>
      </w:pPr>
      <w:r w:rsidRPr="00976AFA">
        <w:rPr>
          <w:rFonts w:ascii="Times New Roman" w:hAnsi="Times New Roman" w:cs="Times New Roman"/>
          <w:b/>
          <w:bCs/>
          <w:sz w:val="24"/>
          <w:szCs w:val="24"/>
        </w:rPr>
        <w:t>D</w:t>
      </w:r>
      <w:smartTag w:uri="urn:schemas-microsoft-com:office:smarttags" w:element="PersonName">
        <w:r w:rsidRPr="00976AFA">
          <w:rPr>
            <w:rFonts w:ascii="Times New Roman" w:hAnsi="Times New Roman" w:cs="Times New Roman"/>
            <w:b/>
            <w:bCs/>
            <w:sz w:val="24"/>
            <w:szCs w:val="24"/>
          </w:rPr>
          <w:t>'</w:t>
        </w:r>
      </w:smartTag>
      <w:r w:rsidRPr="00976AFA">
        <w:rPr>
          <w:rFonts w:ascii="Times New Roman" w:hAnsi="Times New Roman" w:cs="Times New Roman"/>
          <w:b/>
          <w:bCs/>
          <w:sz w:val="24"/>
          <w:szCs w:val="24"/>
        </w:rPr>
        <w:t>une part</w:t>
      </w:r>
    </w:p>
    <w:p w14:paraId="7DCD467C" w14:textId="77777777" w:rsidR="00D332F5" w:rsidRPr="00976AFA" w:rsidRDefault="00D332F5" w:rsidP="00D332F5">
      <w:pPr>
        <w:pStyle w:val="texte"/>
        <w:rPr>
          <w:rFonts w:ascii="Times New Roman" w:hAnsi="Times New Roman" w:cs="Times New Roman"/>
          <w:sz w:val="24"/>
          <w:szCs w:val="24"/>
        </w:rPr>
      </w:pPr>
    </w:p>
    <w:p w14:paraId="47161023" w14:textId="77777777" w:rsidR="00D332F5" w:rsidRPr="00976AFA" w:rsidRDefault="00D332F5" w:rsidP="00D332F5">
      <w:pPr>
        <w:pStyle w:val="texte"/>
        <w:rPr>
          <w:rFonts w:ascii="Times New Roman" w:hAnsi="Times New Roman" w:cs="Times New Roman"/>
          <w:sz w:val="24"/>
          <w:szCs w:val="24"/>
        </w:rPr>
      </w:pPr>
      <w:r w:rsidRPr="00976AFA">
        <w:rPr>
          <w:rFonts w:ascii="Times New Roman" w:hAnsi="Times New Roman" w:cs="Times New Roman"/>
          <w:b/>
          <w:bCs/>
          <w:sz w:val="24"/>
          <w:szCs w:val="24"/>
        </w:rPr>
        <w:t>Et</w:t>
      </w:r>
    </w:p>
    <w:p w14:paraId="3475E9C1" w14:textId="77777777" w:rsidR="00D332F5" w:rsidRPr="00976AFA" w:rsidRDefault="00D332F5" w:rsidP="00D332F5">
      <w:pPr>
        <w:pStyle w:val="texte"/>
        <w:rPr>
          <w:rFonts w:ascii="Times New Roman" w:hAnsi="Times New Roman" w:cs="Times New Roman"/>
          <w:sz w:val="24"/>
          <w:szCs w:val="24"/>
        </w:rPr>
      </w:pPr>
    </w:p>
    <w:p w14:paraId="2A955F31" w14:textId="77777777" w:rsidR="00D332F5" w:rsidRPr="00976AFA" w:rsidRDefault="00D332F5" w:rsidP="00D332F5">
      <w:pPr>
        <w:pStyle w:val="texte"/>
        <w:rPr>
          <w:rFonts w:ascii="Times New Roman" w:hAnsi="Times New Roman" w:cs="Times New Roman"/>
          <w:sz w:val="24"/>
          <w:szCs w:val="24"/>
        </w:rPr>
      </w:pPr>
      <w:r w:rsidRPr="00976AFA">
        <w:rPr>
          <w:rFonts w:ascii="Times New Roman" w:hAnsi="Times New Roman" w:cs="Times New Roman"/>
          <w:b/>
          <w:sz w:val="24"/>
          <w:szCs w:val="24"/>
        </w:rPr>
        <w:t>L</w:t>
      </w:r>
      <w:smartTag w:uri="urn:schemas-microsoft-com:office:smarttags" w:element="PersonName">
        <w:r w:rsidRPr="00976AFA">
          <w:rPr>
            <w:rFonts w:ascii="Times New Roman" w:hAnsi="Times New Roman" w:cs="Times New Roman"/>
            <w:b/>
            <w:sz w:val="24"/>
            <w:szCs w:val="24"/>
          </w:rPr>
          <w:t>'</w:t>
        </w:r>
      </w:smartTag>
      <w:r w:rsidRPr="00976AFA">
        <w:rPr>
          <w:rFonts w:ascii="Times New Roman" w:hAnsi="Times New Roman" w:cs="Times New Roman"/>
          <w:b/>
          <w:sz w:val="24"/>
          <w:szCs w:val="24"/>
        </w:rPr>
        <w:t>organisation s</w:t>
      </w:r>
      <w:r w:rsidR="00B9580B" w:rsidRPr="00976AFA">
        <w:rPr>
          <w:rFonts w:ascii="Times New Roman" w:hAnsi="Times New Roman" w:cs="Times New Roman"/>
          <w:b/>
          <w:sz w:val="24"/>
          <w:szCs w:val="24"/>
        </w:rPr>
        <w:t xml:space="preserve">yndicale </w:t>
      </w:r>
      <w:r w:rsidR="00041BC0">
        <w:rPr>
          <w:rFonts w:ascii="Times New Roman" w:hAnsi="Times New Roman" w:cs="Times New Roman"/>
          <w:b/>
          <w:sz w:val="24"/>
          <w:szCs w:val="24"/>
        </w:rPr>
        <w:t xml:space="preserve">représentative </w:t>
      </w:r>
      <w:r w:rsidR="00B9580B" w:rsidRPr="00976AFA">
        <w:rPr>
          <w:rFonts w:ascii="Times New Roman" w:hAnsi="Times New Roman" w:cs="Times New Roman"/>
          <w:b/>
          <w:sz w:val="24"/>
          <w:szCs w:val="24"/>
        </w:rPr>
        <w:t>CFDT</w:t>
      </w:r>
      <w:r w:rsidR="00041BC0">
        <w:rPr>
          <w:rFonts w:ascii="Times New Roman" w:hAnsi="Times New Roman" w:cs="Times New Roman"/>
          <w:b/>
          <w:sz w:val="24"/>
          <w:szCs w:val="24"/>
        </w:rPr>
        <w:t>,</w:t>
      </w:r>
      <w:r w:rsidR="00B9580B" w:rsidRPr="00976AFA">
        <w:rPr>
          <w:rFonts w:ascii="Times New Roman" w:hAnsi="Times New Roman" w:cs="Times New Roman"/>
          <w:sz w:val="24"/>
          <w:szCs w:val="24"/>
        </w:rPr>
        <w:t xml:space="preserve"> représentée par s</w:t>
      </w:r>
      <w:r w:rsidR="00577A82">
        <w:rPr>
          <w:rFonts w:ascii="Times New Roman" w:hAnsi="Times New Roman" w:cs="Times New Roman"/>
          <w:sz w:val="24"/>
          <w:szCs w:val="24"/>
        </w:rPr>
        <w:t>on</w:t>
      </w:r>
      <w:r w:rsidRPr="00976AFA">
        <w:rPr>
          <w:rFonts w:ascii="Times New Roman" w:hAnsi="Times New Roman" w:cs="Times New Roman"/>
          <w:sz w:val="24"/>
          <w:szCs w:val="24"/>
        </w:rPr>
        <w:t xml:space="preserve"> délégué syndical</w:t>
      </w:r>
      <w:r w:rsidR="00041BC0">
        <w:rPr>
          <w:rFonts w:ascii="Times New Roman" w:hAnsi="Times New Roman" w:cs="Times New Roman"/>
          <w:sz w:val="24"/>
          <w:szCs w:val="24"/>
        </w:rPr>
        <w:t>,</w:t>
      </w:r>
      <w:r w:rsidR="00B9580B" w:rsidRPr="00976AFA">
        <w:rPr>
          <w:rFonts w:ascii="Times New Roman" w:hAnsi="Times New Roman" w:cs="Times New Roman"/>
          <w:sz w:val="24"/>
          <w:szCs w:val="24"/>
        </w:rPr>
        <w:t xml:space="preserve"> M</w:t>
      </w:r>
      <w:r w:rsidR="00C254F7">
        <w:rPr>
          <w:rFonts w:ascii="Times New Roman" w:hAnsi="Times New Roman" w:cs="Times New Roman"/>
          <w:sz w:val="24"/>
          <w:szCs w:val="24"/>
        </w:rPr>
        <w:t xml:space="preserve">onsieur </w:t>
      </w:r>
      <w:r w:rsidR="002B7FA1">
        <w:rPr>
          <w:rFonts w:ascii="Times New Roman" w:hAnsi="Times New Roman" w:cs="Times New Roman"/>
          <w:sz w:val="24"/>
          <w:szCs w:val="24"/>
        </w:rPr>
        <w:t>XXX</w:t>
      </w:r>
    </w:p>
    <w:p w14:paraId="3F71989E" w14:textId="77777777" w:rsidR="00D332F5" w:rsidRPr="00976AFA" w:rsidRDefault="00D332F5" w:rsidP="00D332F5">
      <w:pPr>
        <w:rPr>
          <w:szCs w:val="24"/>
        </w:rPr>
      </w:pPr>
    </w:p>
    <w:p w14:paraId="03F8B99F" w14:textId="77777777" w:rsidR="00D332F5" w:rsidRPr="00976AFA" w:rsidRDefault="00D332F5" w:rsidP="00D332F5">
      <w:pPr>
        <w:rPr>
          <w:szCs w:val="24"/>
        </w:rPr>
      </w:pPr>
    </w:p>
    <w:p w14:paraId="77F5C287" w14:textId="77777777" w:rsidR="00D332F5" w:rsidRPr="00976AFA" w:rsidRDefault="00D332F5" w:rsidP="00D332F5">
      <w:pPr>
        <w:jc w:val="right"/>
        <w:rPr>
          <w:b/>
          <w:szCs w:val="24"/>
        </w:rPr>
      </w:pPr>
      <w:r w:rsidRPr="00976AFA">
        <w:rPr>
          <w:b/>
          <w:szCs w:val="24"/>
        </w:rPr>
        <w:t>D’autre part</w:t>
      </w:r>
    </w:p>
    <w:p w14:paraId="2A34B6F8" w14:textId="77777777" w:rsidR="00446219" w:rsidRPr="00976AFA" w:rsidRDefault="00446219" w:rsidP="00446219">
      <w:pPr>
        <w:pStyle w:val="texte"/>
        <w:rPr>
          <w:rFonts w:ascii="Times New Roman" w:hAnsi="Times New Roman" w:cs="Times New Roman"/>
          <w:sz w:val="24"/>
          <w:szCs w:val="24"/>
        </w:rPr>
      </w:pPr>
    </w:p>
    <w:p w14:paraId="435C20BC" w14:textId="77777777" w:rsidR="00446219" w:rsidRPr="00976AFA" w:rsidRDefault="00446219" w:rsidP="00446219">
      <w:pPr>
        <w:pStyle w:val="texte"/>
        <w:rPr>
          <w:rFonts w:ascii="Times New Roman" w:hAnsi="Times New Roman" w:cs="Times New Roman"/>
          <w:sz w:val="24"/>
          <w:szCs w:val="24"/>
        </w:rPr>
      </w:pPr>
      <w:r w:rsidRPr="00976AFA">
        <w:rPr>
          <w:rFonts w:ascii="Times New Roman" w:hAnsi="Times New Roman" w:cs="Times New Roman"/>
          <w:sz w:val="24"/>
          <w:szCs w:val="24"/>
        </w:rPr>
        <w:t xml:space="preserve">Il a été conclu le présent accord </w:t>
      </w:r>
    </w:p>
    <w:p w14:paraId="4060A191" w14:textId="77777777" w:rsidR="00446219" w:rsidRPr="00976AFA" w:rsidRDefault="00446219" w:rsidP="00446219">
      <w:pPr>
        <w:pStyle w:val="texte"/>
        <w:rPr>
          <w:rFonts w:ascii="Times New Roman" w:hAnsi="Times New Roman" w:cs="Times New Roman"/>
          <w:sz w:val="24"/>
          <w:szCs w:val="24"/>
        </w:rPr>
      </w:pPr>
    </w:p>
    <w:p w14:paraId="56230646" w14:textId="77777777" w:rsidR="00C80A95" w:rsidRPr="00976AFA" w:rsidRDefault="00C80A95" w:rsidP="00446219">
      <w:pPr>
        <w:pStyle w:val="texte"/>
        <w:rPr>
          <w:rFonts w:ascii="Times New Roman" w:hAnsi="Times New Roman" w:cs="Times New Roman"/>
          <w:b/>
          <w:bCs/>
          <w:sz w:val="24"/>
          <w:szCs w:val="24"/>
          <w:u w:val="single"/>
        </w:rPr>
      </w:pPr>
      <w:r w:rsidRPr="00976AFA">
        <w:rPr>
          <w:rFonts w:ascii="Times New Roman" w:hAnsi="Times New Roman" w:cs="Times New Roman"/>
          <w:b/>
          <w:bCs/>
          <w:sz w:val="24"/>
          <w:szCs w:val="24"/>
          <w:u w:val="single"/>
        </w:rPr>
        <w:t>Préambule</w:t>
      </w:r>
    </w:p>
    <w:p w14:paraId="18B49A07" w14:textId="77777777" w:rsidR="00C80A95" w:rsidRPr="00976AFA" w:rsidRDefault="00C80A95" w:rsidP="00446219">
      <w:pPr>
        <w:pStyle w:val="texte"/>
        <w:rPr>
          <w:rFonts w:ascii="Times New Roman" w:hAnsi="Times New Roman" w:cs="Times New Roman"/>
          <w:b/>
          <w:bCs/>
          <w:sz w:val="24"/>
          <w:szCs w:val="24"/>
        </w:rPr>
      </w:pPr>
    </w:p>
    <w:p w14:paraId="6385B5EA" w14:textId="77777777" w:rsidR="004F017E" w:rsidRDefault="00446219" w:rsidP="00446219">
      <w:pPr>
        <w:pStyle w:val="texte"/>
        <w:rPr>
          <w:rFonts w:ascii="Times New Roman" w:hAnsi="Times New Roman" w:cs="Times New Roman"/>
          <w:sz w:val="24"/>
          <w:szCs w:val="24"/>
        </w:rPr>
      </w:pPr>
      <w:r w:rsidRPr="00976AFA">
        <w:rPr>
          <w:rFonts w:ascii="Times New Roman" w:hAnsi="Times New Roman" w:cs="Times New Roman"/>
          <w:sz w:val="24"/>
          <w:szCs w:val="24"/>
        </w:rPr>
        <w:t xml:space="preserve">Le présent accord collectif est conclu en application des articles L. </w:t>
      </w:r>
      <w:r w:rsidR="004F017E" w:rsidRPr="00976AFA">
        <w:rPr>
          <w:rFonts w:ascii="Times New Roman" w:hAnsi="Times New Roman" w:cs="Times New Roman"/>
          <w:sz w:val="24"/>
          <w:szCs w:val="24"/>
        </w:rPr>
        <w:t>22</w:t>
      </w:r>
      <w:r w:rsidR="002D637E">
        <w:rPr>
          <w:rFonts w:ascii="Times New Roman" w:hAnsi="Times New Roman" w:cs="Times New Roman"/>
          <w:sz w:val="24"/>
          <w:szCs w:val="24"/>
        </w:rPr>
        <w:t>42-1</w:t>
      </w:r>
      <w:r w:rsidRPr="00976AFA">
        <w:rPr>
          <w:rFonts w:ascii="Times New Roman" w:hAnsi="Times New Roman" w:cs="Times New Roman"/>
          <w:sz w:val="24"/>
          <w:szCs w:val="24"/>
        </w:rPr>
        <w:t xml:space="preserve"> et suivants du Code du travail concernant la négociation </w:t>
      </w:r>
      <w:r w:rsidR="00041BC0">
        <w:rPr>
          <w:rFonts w:ascii="Times New Roman" w:hAnsi="Times New Roman" w:cs="Times New Roman"/>
          <w:sz w:val="24"/>
          <w:szCs w:val="24"/>
        </w:rPr>
        <w:t xml:space="preserve">obligatoire en </w:t>
      </w:r>
      <w:r w:rsidRPr="00976AFA">
        <w:rPr>
          <w:rFonts w:ascii="Times New Roman" w:hAnsi="Times New Roman" w:cs="Times New Roman"/>
          <w:sz w:val="24"/>
          <w:szCs w:val="24"/>
        </w:rPr>
        <w:t xml:space="preserve">entreprise, </w:t>
      </w:r>
      <w:r w:rsidR="00041BC0">
        <w:rPr>
          <w:rFonts w:ascii="Times New Roman" w:hAnsi="Times New Roman" w:cs="Times New Roman"/>
          <w:sz w:val="24"/>
          <w:szCs w:val="24"/>
        </w:rPr>
        <w:t>plus particulièrement en application des dispositions des</w:t>
      </w:r>
      <w:r w:rsidRPr="00976AFA">
        <w:rPr>
          <w:rFonts w:ascii="Times New Roman" w:hAnsi="Times New Roman" w:cs="Times New Roman"/>
          <w:sz w:val="24"/>
          <w:szCs w:val="24"/>
        </w:rPr>
        <w:t xml:space="preserve"> articles L. </w:t>
      </w:r>
      <w:r w:rsidR="004F017E" w:rsidRPr="00976AFA">
        <w:rPr>
          <w:rFonts w:ascii="Times New Roman" w:hAnsi="Times New Roman" w:cs="Times New Roman"/>
          <w:sz w:val="24"/>
          <w:szCs w:val="24"/>
        </w:rPr>
        <w:t>2242-</w:t>
      </w:r>
      <w:r w:rsidR="002D637E">
        <w:rPr>
          <w:rFonts w:ascii="Times New Roman" w:hAnsi="Times New Roman" w:cs="Times New Roman"/>
          <w:sz w:val="24"/>
          <w:szCs w:val="24"/>
        </w:rPr>
        <w:t>1</w:t>
      </w:r>
      <w:r w:rsidR="007F5674" w:rsidRPr="00976AFA">
        <w:rPr>
          <w:rFonts w:ascii="Times New Roman" w:hAnsi="Times New Roman" w:cs="Times New Roman"/>
          <w:sz w:val="24"/>
          <w:szCs w:val="24"/>
        </w:rPr>
        <w:t>5</w:t>
      </w:r>
      <w:r w:rsidR="004F017E" w:rsidRPr="00976AFA">
        <w:rPr>
          <w:rFonts w:ascii="Times New Roman" w:hAnsi="Times New Roman" w:cs="Times New Roman"/>
          <w:sz w:val="24"/>
          <w:szCs w:val="24"/>
        </w:rPr>
        <w:t xml:space="preserve"> et suivants du même Code </w:t>
      </w:r>
      <w:r w:rsidRPr="00976AFA">
        <w:rPr>
          <w:rFonts w:ascii="Times New Roman" w:hAnsi="Times New Roman" w:cs="Times New Roman"/>
          <w:sz w:val="24"/>
          <w:szCs w:val="24"/>
        </w:rPr>
        <w:t>qui concernent la négociation annuelle obligatoire</w:t>
      </w:r>
      <w:r w:rsidR="007F5674" w:rsidRPr="00976AFA">
        <w:rPr>
          <w:rFonts w:ascii="Times New Roman" w:hAnsi="Times New Roman" w:cs="Times New Roman"/>
          <w:sz w:val="24"/>
          <w:szCs w:val="24"/>
        </w:rPr>
        <w:t xml:space="preserve"> sur la rémunération, le temps de travail et le partage de la valeur ajoutée dans l'entreprise</w:t>
      </w:r>
      <w:r w:rsidR="004F017E" w:rsidRPr="00976AFA">
        <w:rPr>
          <w:rFonts w:ascii="Times New Roman" w:hAnsi="Times New Roman" w:cs="Times New Roman"/>
          <w:sz w:val="24"/>
          <w:szCs w:val="24"/>
        </w:rPr>
        <w:t>.</w:t>
      </w:r>
    </w:p>
    <w:p w14:paraId="1BA0B4C4" w14:textId="77777777" w:rsidR="00476098" w:rsidRDefault="00476098" w:rsidP="00446219">
      <w:pPr>
        <w:pStyle w:val="texte"/>
        <w:rPr>
          <w:rFonts w:ascii="Times New Roman" w:hAnsi="Times New Roman" w:cs="Times New Roman"/>
          <w:sz w:val="24"/>
          <w:szCs w:val="24"/>
        </w:rPr>
      </w:pPr>
    </w:p>
    <w:p w14:paraId="7F43861C" w14:textId="77777777" w:rsidR="004F017E" w:rsidRDefault="004F017E" w:rsidP="00446219">
      <w:pPr>
        <w:pStyle w:val="texte"/>
        <w:rPr>
          <w:rFonts w:ascii="Times New Roman" w:hAnsi="Times New Roman" w:cs="Times New Roman"/>
          <w:sz w:val="24"/>
          <w:szCs w:val="24"/>
        </w:rPr>
      </w:pPr>
    </w:p>
    <w:p w14:paraId="5C7CE83E" w14:textId="77777777" w:rsidR="00597077" w:rsidRPr="00597077" w:rsidRDefault="00597077" w:rsidP="00597077">
      <w:pPr>
        <w:pStyle w:val="texte"/>
        <w:rPr>
          <w:rFonts w:ascii="Times New Roman" w:hAnsi="Times New Roman" w:cs="Times New Roman"/>
          <w:sz w:val="24"/>
          <w:szCs w:val="24"/>
        </w:rPr>
      </w:pPr>
      <w:r w:rsidRPr="00597077">
        <w:rPr>
          <w:rFonts w:ascii="Times New Roman" w:hAnsi="Times New Roman" w:cs="Times New Roman"/>
          <w:sz w:val="24"/>
          <w:szCs w:val="24"/>
        </w:rPr>
        <w:t>Les thèmes suivants ont notamment été abordés durant les négociations :</w:t>
      </w:r>
    </w:p>
    <w:p w14:paraId="3EE666F8" w14:textId="77777777" w:rsidR="00597077" w:rsidRPr="00597077" w:rsidRDefault="00597077" w:rsidP="00597077">
      <w:pPr>
        <w:pStyle w:val="texte"/>
        <w:rPr>
          <w:rFonts w:ascii="Times New Roman" w:hAnsi="Times New Roman" w:cs="Times New Roman"/>
          <w:sz w:val="24"/>
          <w:szCs w:val="24"/>
        </w:rPr>
      </w:pPr>
    </w:p>
    <w:p w14:paraId="280906C5" w14:textId="77777777" w:rsidR="00597077" w:rsidRPr="00597077" w:rsidRDefault="00597077" w:rsidP="00CB483C">
      <w:pPr>
        <w:pStyle w:val="texte"/>
        <w:numPr>
          <w:ilvl w:val="0"/>
          <w:numId w:val="6"/>
        </w:numPr>
        <w:rPr>
          <w:rFonts w:ascii="Times New Roman" w:hAnsi="Times New Roman" w:cs="Times New Roman"/>
          <w:sz w:val="24"/>
          <w:szCs w:val="24"/>
        </w:rPr>
      </w:pPr>
      <w:r w:rsidRPr="00597077">
        <w:rPr>
          <w:rFonts w:ascii="Times New Roman" w:hAnsi="Times New Roman" w:cs="Times New Roman"/>
          <w:sz w:val="24"/>
          <w:szCs w:val="24"/>
        </w:rPr>
        <w:t>Les salaires effectifs ;</w:t>
      </w:r>
    </w:p>
    <w:p w14:paraId="7D5582C3" w14:textId="77777777" w:rsidR="00597077" w:rsidRPr="00597077" w:rsidRDefault="00597077" w:rsidP="00CB483C">
      <w:pPr>
        <w:pStyle w:val="texte"/>
        <w:numPr>
          <w:ilvl w:val="0"/>
          <w:numId w:val="6"/>
        </w:numPr>
        <w:rPr>
          <w:rFonts w:ascii="Times New Roman" w:hAnsi="Times New Roman" w:cs="Times New Roman"/>
          <w:sz w:val="24"/>
          <w:szCs w:val="24"/>
        </w:rPr>
      </w:pPr>
      <w:r w:rsidRPr="00597077">
        <w:rPr>
          <w:rFonts w:ascii="Times New Roman" w:hAnsi="Times New Roman" w:cs="Times New Roman"/>
          <w:sz w:val="24"/>
          <w:szCs w:val="24"/>
        </w:rPr>
        <w:t>La durée effective et l'organisation du temps de travail, notamment la mise en place du travail à temps partiel ;</w:t>
      </w:r>
    </w:p>
    <w:p w14:paraId="548672D1" w14:textId="77777777" w:rsidR="00597077" w:rsidRPr="00597077" w:rsidRDefault="00597077" w:rsidP="00CB483C">
      <w:pPr>
        <w:pStyle w:val="texte"/>
        <w:numPr>
          <w:ilvl w:val="0"/>
          <w:numId w:val="6"/>
        </w:numPr>
        <w:rPr>
          <w:rFonts w:ascii="Times New Roman" w:hAnsi="Times New Roman" w:cs="Times New Roman"/>
          <w:sz w:val="24"/>
          <w:szCs w:val="24"/>
        </w:rPr>
      </w:pPr>
      <w:r w:rsidRPr="00597077">
        <w:rPr>
          <w:rFonts w:ascii="Times New Roman" w:hAnsi="Times New Roman" w:cs="Times New Roman"/>
          <w:sz w:val="24"/>
          <w:szCs w:val="24"/>
        </w:rPr>
        <w:t>L'intéressement, la participation et l'épargne salariale ;</w:t>
      </w:r>
    </w:p>
    <w:p w14:paraId="44EF9F0E" w14:textId="77777777" w:rsidR="00597077" w:rsidRDefault="00597077" w:rsidP="00CB483C">
      <w:pPr>
        <w:pStyle w:val="texte"/>
        <w:numPr>
          <w:ilvl w:val="0"/>
          <w:numId w:val="6"/>
        </w:numPr>
        <w:rPr>
          <w:rFonts w:ascii="Times New Roman" w:hAnsi="Times New Roman" w:cs="Times New Roman"/>
          <w:sz w:val="24"/>
          <w:szCs w:val="24"/>
        </w:rPr>
      </w:pPr>
      <w:r w:rsidRPr="00597077">
        <w:rPr>
          <w:rFonts w:ascii="Times New Roman" w:hAnsi="Times New Roman" w:cs="Times New Roman"/>
          <w:sz w:val="24"/>
          <w:szCs w:val="24"/>
        </w:rPr>
        <w:t>Le suivi de la mise en œuvre des mesures visant à supprimer les écarts de rémunération et les différences de déroulement de carrière entre les femmes et les hommes.</w:t>
      </w:r>
    </w:p>
    <w:p w14:paraId="37B5C1D7" w14:textId="77777777" w:rsidR="00597077" w:rsidRPr="00976AFA" w:rsidRDefault="00597077" w:rsidP="00446219">
      <w:pPr>
        <w:pStyle w:val="texte"/>
        <w:rPr>
          <w:rFonts w:ascii="Times New Roman" w:hAnsi="Times New Roman" w:cs="Times New Roman"/>
          <w:sz w:val="24"/>
          <w:szCs w:val="24"/>
        </w:rPr>
      </w:pPr>
    </w:p>
    <w:p w14:paraId="52DA2235" w14:textId="77777777" w:rsidR="00C80A95" w:rsidRDefault="00C80A95" w:rsidP="00446219">
      <w:pPr>
        <w:pStyle w:val="texte"/>
        <w:rPr>
          <w:rFonts w:ascii="Times New Roman" w:hAnsi="Times New Roman" w:cs="Times New Roman"/>
          <w:sz w:val="24"/>
          <w:szCs w:val="24"/>
        </w:rPr>
      </w:pPr>
      <w:r w:rsidRPr="00976AFA">
        <w:rPr>
          <w:rFonts w:ascii="Times New Roman" w:hAnsi="Times New Roman" w:cs="Times New Roman"/>
          <w:sz w:val="24"/>
          <w:szCs w:val="24"/>
        </w:rPr>
        <w:t xml:space="preserve">La documentation réglementaire a été mise à la </w:t>
      </w:r>
      <w:r w:rsidR="007F5674" w:rsidRPr="00976AFA">
        <w:rPr>
          <w:rFonts w:ascii="Times New Roman" w:hAnsi="Times New Roman" w:cs="Times New Roman"/>
          <w:sz w:val="24"/>
          <w:szCs w:val="24"/>
        </w:rPr>
        <w:t>di</w:t>
      </w:r>
      <w:r w:rsidR="007549C1" w:rsidRPr="00976AFA">
        <w:rPr>
          <w:rFonts w:ascii="Times New Roman" w:hAnsi="Times New Roman" w:cs="Times New Roman"/>
          <w:sz w:val="24"/>
          <w:szCs w:val="24"/>
        </w:rPr>
        <w:t>s</w:t>
      </w:r>
      <w:r w:rsidR="007F5674" w:rsidRPr="00976AFA">
        <w:rPr>
          <w:rFonts w:ascii="Times New Roman" w:hAnsi="Times New Roman" w:cs="Times New Roman"/>
          <w:sz w:val="24"/>
          <w:szCs w:val="24"/>
        </w:rPr>
        <w:t>position de la</w:t>
      </w:r>
      <w:r w:rsidR="007549C1" w:rsidRPr="00976AFA">
        <w:rPr>
          <w:rFonts w:ascii="Times New Roman" w:hAnsi="Times New Roman" w:cs="Times New Roman"/>
          <w:sz w:val="24"/>
          <w:szCs w:val="24"/>
        </w:rPr>
        <w:t xml:space="preserve"> </w:t>
      </w:r>
      <w:r w:rsidRPr="00976AFA">
        <w:rPr>
          <w:rFonts w:ascii="Times New Roman" w:hAnsi="Times New Roman" w:cs="Times New Roman"/>
          <w:sz w:val="24"/>
          <w:szCs w:val="24"/>
        </w:rPr>
        <w:t>délégation syndicale</w:t>
      </w:r>
      <w:r w:rsidR="007549C1" w:rsidRPr="00976AFA">
        <w:rPr>
          <w:rFonts w:ascii="Times New Roman" w:hAnsi="Times New Roman" w:cs="Times New Roman"/>
          <w:sz w:val="24"/>
          <w:szCs w:val="24"/>
        </w:rPr>
        <w:t>, par le biais de la Base de Données Economiques</w:t>
      </w:r>
      <w:r w:rsidR="0068644B">
        <w:rPr>
          <w:rFonts w:ascii="Times New Roman" w:hAnsi="Times New Roman" w:cs="Times New Roman"/>
          <w:sz w:val="24"/>
          <w:szCs w:val="24"/>
        </w:rPr>
        <w:t>,</w:t>
      </w:r>
      <w:r w:rsidR="007549C1" w:rsidRPr="00976AFA">
        <w:rPr>
          <w:rFonts w:ascii="Times New Roman" w:hAnsi="Times New Roman" w:cs="Times New Roman"/>
          <w:sz w:val="24"/>
          <w:szCs w:val="24"/>
        </w:rPr>
        <w:t xml:space="preserve"> Sociales</w:t>
      </w:r>
      <w:r w:rsidR="0068644B">
        <w:rPr>
          <w:rFonts w:ascii="Times New Roman" w:hAnsi="Times New Roman" w:cs="Times New Roman"/>
          <w:sz w:val="24"/>
          <w:szCs w:val="24"/>
        </w:rPr>
        <w:t xml:space="preserve"> et </w:t>
      </w:r>
      <w:r w:rsidR="009859B0">
        <w:rPr>
          <w:rFonts w:ascii="Times New Roman" w:hAnsi="Times New Roman" w:cs="Times New Roman"/>
          <w:sz w:val="24"/>
          <w:szCs w:val="24"/>
        </w:rPr>
        <w:t>E</w:t>
      </w:r>
      <w:r w:rsidR="0068644B">
        <w:rPr>
          <w:rFonts w:ascii="Times New Roman" w:hAnsi="Times New Roman" w:cs="Times New Roman"/>
          <w:sz w:val="24"/>
          <w:szCs w:val="24"/>
        </w:rPr>
        <w:t>nvironnementales</w:t>
      </w:r>
      <w:r w:rsidR="007549C1" w:rsidRPr="00976AFA">
        <w:rPr>
          <w:rFonts w:ascii="Times New Roman" w:hAnsi="Times New Roman" w:cs="Times New Roman"/>
          <w:sz w:val="24"/>
          <w:szCs w:val="24"/>
        </w:rPr>
        <w:t>, et</w:t>
      </w:r>
      <w:r w:rsidRPr="00976AFA">
        <w:rPr>
          <w:rFonts w:ascii="Times New Roman" w:hAnsi="Times New Roman" w:cs="Times New Roman"/>
          <w:sz w:val="24"/>
          <w:szCs w:val="24"/>
        </w:rPr>
        <w:t xml:space="preserve"> cette dernière a présenté à la Direction ses demandes.</w:t>
      </w:r>
    </w:p>
    <w:p w14:paraId="155F2193" w14:textId="77777777" w:rsidR="00041BC0" w:rsidRPr="00976AFA" w:rsidRDefault="00041BC0" w:rsidP="00446219">
      <w:pPr>
        <w:pStyle w:val="texte"/>
        <w:rPr>
          <w:rFonts w:ascii="Times New Roman" w:hAnsi="Times New Roman" w:cs="Times New Roman"/>
          <w:sz w:val="24"/>
          <w:szCs w:val="24"/>
        </w:rPr>
      </w:pPr>
    </w:p>
    <w:p w14:paraId="7D97C177" w14:textId="77777777" w:rsidR="00C80A95" w:rsidRPr="00976AFA" w:rsidRDefault="00C80A95" w:rsidP="00446219">
      <w:pPr>
        <w:pStyle w:val="texte"/>
        <w:rPr>
          <w:rFonts w:ascii="Times New Roman" w:hAnsi="Times New Roman" w:cs="Times New Roman"/>
          <w:sz w:val="24"/>
          <w:szCs w:val="24"/>
        </w:rPr>
      </w:pPr>
      <w:r w:rsidRPr="00976AFA">
        <w:rPr>
          <w:rFonts w:ascii="Times New Roman" w:hAnsi="Times New Roman" w:cs="Times New Roman"/>
          <w:sz w:val="24"/>
          <w:szCs w:val="24"/>
        </w:rPr>
        <w:t xml:space="preserve">Au cours des réunions des </w:t>
      </w:r>
      <w:r w:rsidR="007661D1">
        <w:rPr>
          <w:rFonts w:ascii="Times New Roman" w:hAnsi="Times New Roman" w:cs="Times New Roman"/>
          <w:sz w:val="24"/>
          <w:szCs w:val="24"/>
        </w:rPr>
        <w:t>24 décembre 2025, 16 janvier 2026, 23 janvier 2026, 6 février 2026 et 13 février 2026</w:t>
      </w:r>
      <w:r w:rsidR="005D4474">
        <w:rPr>
          <w:rFonts w:ascii="Times New Roman" w:hAnsi="Times New Roman" w:cs="Times New Roman"/>
          <w:sz w:val="24"/>
          <w:szCs w:val="24"/>
        </w:rPr>
        <w:t xml:space="preserve"> </w:t>
      </w:r>
      <w:r w:rsidR="00476098" w:rsidRPr="00312372">
        <w:rPr>
          <w:rFonts w:ascii="Times New Roman" w:hAnsi="Times New Roman" w:cs="Times New Roman"/>
          <w:color w:val="000000"/>
          <w:sz w:val="24"/>
          <w:szCs w:val="24"/>
        </w:rPr>
        <w:t>qui ont eu lieues dans les locaux de l’Hôtel, dans le salon EIFFEL</w:t>
      </w:r>
      <w:r w:rsidR="000D27DE" w:rsidRPr="00312372">
        <w:rPr>
          <w:rFonts w:ascii="Times New Roman" w:hAnsi="Times New Roman" w:cs="Times New Roman"/>
          <w:color w:val="000000"/>
          <w:sz w:val="24"/>
          <w:szCs w:val="24"/>
        </w:rPr>
        <w:t xml:space="preserve"> </w:t>
      </w:r>
      <w:r w:rsidRPr="00976AFA">
        <w:rPr>
          <w:rFonts w:ascii="Times New Roman" w:hAnsi="Times New Roman" w:cs="Times New Roman"/>
          <w:sz w:val="24"/>
          <w:szCs w:val="24"/>
        </w:rPr>
        <w:t>les demandes de l’organisation syndicale ont donné lieu à des propositions de la Direction, à des discussions et négociations entre les signataires du présent accord.</w:t>
      </w:r>
    </w:p>
    <w:p w14:paraId="41E5F3DB" w14:textId="77777777" w:rsidR="0099344A" w:rsidRDefault="0099344A" w:rsidP="00446219">
      <w:pPr>
        <w:pStyle w:val="texte"/>
        <w:rPr>
          <w:rFonts w:ascii="Times New Roman" w:hAnsi="Times New Roman" w:cs="Times New Roman"/>
          <w:sz w:val="24"/>
          <w:szCs w:val="24"/>
        </w:rPr>
      </w:pPr>
    </w:p>
    <w:p w14:paraId="2DC8FBB1" w14:textId="77777777" w:rsidR="007661D1" w:rsidRDefault="007661D1" w:rsidP="00446219">
      <w:pPr>
        <w:pStyle w:val="texte"/>
        <w:rPr>
          <w:rFonts w:ascii="Times New Roman" w:hAnsi="Times New Roman" w:cs="Times New Roman"/>
          <w:sz w:val="24"/>
          <w:szCs w:val="24"/>
        </w:rPr>
      </w:pPr>
    </w:p>
    <w:p w14:paraId="126C74B1" w14:textId="77777777" w:rsidR="007661D1" w:rsidRDefault="007661D1" w:rsidP="00446219">
      <w:pPr>
        <w:pStyle w:val="texte"/>
        <w:rPr>
          <w:rFonts w:ascii="Times New Roman" w:hAnsi="Times New Roman" w:cs="Times New Roman"/>
          <w:sz w:val="24"/>
          <w:szCs w:val="24"/>
        </w:rPr>
      </w:pPr>
    </w:p>
    <w:p w14:paraId="65C57766" w14:textId="77777777" w:rsidR="0099344A" w:rsidRDefault="0099344A" w:rsidP="00446219">
      <w:pPr>
        <w:pStyle w:val="texte"/>
        <w:rPr>
          <w:rFonts w:ascii="Times New Roman" w:hAnsi="Times New Roman" w:cs="Times New Roman"/>
          <w:sz w:val="24"/>
          <w:szCs w:val="24"/>
        </w:rPr>
      </w:pPr>
    </w:p>
    <w:p w14:paraId="638280BC" w14:textId="77777777" w:rsidR="00C80A95" w:rsidRDefault="00C80A95" w:rsidP="00446219">
      <w:pPr>
        <w:pStyle w:val="texte"/>
        <w:rPr>
          <w:rFonts w:ascii="Times New Roman" w:hAnsi="Times New Roman" w:cs="Times New Roman"/>
          <w:sz w:val="24"/>
          <w:szCs w:val="24"/>
        </w:rPr>
      </w:pPr>
      <w:r w:rsidRPr="00976AFA">
        <w:rPr>
          <w:rFonts w:ascii="Times New Roman" w:hAnsi="Times New Roman" w:cs="Times New Roman"/>
          <w:sz w:val="24"/>
          <w:szCs w:val="24"/>
        </w:rPr>
        <w:t>A l’issue de ces négociations, il a été convenu ce qui suit entre les parties :</w:t>
      </w:r>
    </w:p>
    <w:p w14:paraId="20918FBB" w14:textId="77777777" w:rsidR="007D4328" w:rsidRPr="00976AFA" w:rsidRDefault="007D4328" w:rsidP="00446219">
      <w:pPr>
        <w:pStyle w:val="texte"/>
        <w:rPr>
          <w:rFonts w:ascii="Times New Roman" w:hAnsi="Times New Roman" w:cs="Times New Roman"/>
          <w:sz w:val="24"/>
          <w:szCs w:val="24"/>
        </w:rPr>
      </w:pPr>
    </w:p>
    <w:p w14:paraId="0B43ADD6" w14:textId="77777777" w:rsidR="009E13CB" w:rsidRDefault="00C80A95" w:rsidP="00446219">
      <w:pPr>
        <w:pStyle w:val="texte"/>
        <w:rPr>
          <w:rFonts w:ascii="Times New Roman" w:hAnsi="Times New Roman" w:cs="Times New Roman"/>
          <w:b/>
          <w:sz w:val="24"/>
          <w:szCs w:val="24"/>
        </w:rPr>
      </w:pPr>
      <w:r w:rsidRPr="00976AFA">
        <w:rPr>
          <w:rFonts w:ascii="Times New Roman" w:hAnsi="Times New Roman" w:cs="Times New Roman"/>
          <w:b/>
          <w:sz w:val="24"/>
          <w:szCs w:val="24"/>
        </w:rPr>
        <w:t>Art</w:t>
      </w:r>
      <w:r w:rsidR="009E13CB">
        <w:rPr>
          <w:rFonts w:ascii="Times New Roman" w:hAnsi="Times New Roman" w:cs="Times New Roman"/>
          <w:b/>
          <w:sz w:val="24"/>
          <w:szCs w:val="24"/>
        </w:rPr>
        <w:t xml:space="preserve">icle </w:t>
      </w:r>
      <w:r w:rsidRPr="00976AFA">
        <w:rPr>
          <w:rFonts w:ascii="Times New Roman" w:hAnsi="Times New Roman" w:cs="Times New Roman"/>
          <w:b/>
          <w:sz w:val="24"/>
          <w:szCs w:val="24"/>
        </w:rPr>
        <w:t>1.</w:t>
      </w:r>
      <w:r w:rsidR="009E13CB">
        <w:rPr>
          <w:rFonts w:ascii="Times New Roman" w:hAnsi="Times New Roman" w:cs="Times New Roman"/>
          <w:b/>
          <w:sz w:val="24"/>
          <w:szCs w:val="24"/>
        </w:rPr>
        <w:t xml:space="preserve"> Champ d’application</w:t>
      </w:r>
    </w:p>
    <w:p w14:paraId="3E70A75C" w14:textId="77777777" w:rsidR="009E13CB" w:rsidRDefault="009E13CB" w:rsidP="00446219">
      <w:pPr>
        <w:pStyle w:val="texte"/>
        <w:rPr>
          <w:rFonts w:ascii="Times New Roman" w:hAnsi="Times New Roman" w:cs="Times New Roman"/>
          <w:b/>
          <w:sz w:val="24"/>
          <w:szCs w:val="24"/>
        </w:rPr>
      </w:pPr>
    </w:p>
    <w:p w14:paraId="02D14C3E" w14:textId="77777777" w:rsidR="00446219" w:rsidRPr="00976AFA" w:rsidRDefault="004F017E" w:rsidP="00446219">
      <w:pPr>
        <w:pStyle w:val="texte"/>
        <w:rPr>
          <w:rFonts w:ascii="Times New Roman" w:hAnsi="Times New Roman" w:cs="Times New Roman"/>
          <w:sz w:val="24"/>
          <w:szCs w:val="24"/>
        </w:rPr>
      </w:pPr>
      <w:r w:rsidRPr="00976AFA">
        <w:rPr>
          <w:rFonts w:ascii="Times New Roman" w:hAnsi="Times New Roman" w:cs="Times New Roman"/>
          <w:sz w:val="24"/>
          <w:szCs w:val="24"/>
        </w:rPr>
        <w:t xml:space="preserve">Le champ d’application du présent accord </w:t>
      </w:r>
      <w:r w:rsidR="000613D6" w:rsidRPr="00976AFA">
        <w:rPr>
          <w:rFonts w:ascii="Times New Roman" w:hAnsi="Times New Roman" w:cs="Times New Roman"/>
          <w:sz w:val="24"/>
          <w:szCs w:val="24"/>
        </w:rPr>
        <w:t xml:space="preserve">correspond à l’Hôtel </w:t>
      </w:r>
      <w:r w:rsidR="00031230" w:rsidRPr="00976AFA">
        <w:rPr>
          <w:rFonts w:ascii="Times New Roman" w:hAnsi="Times New Roman" w:cs="Times New Roman"/>
          <w:sz w:val="24"/>
          <w:szCs w:val="24"/>
        </w:rPr>
        <w:t>Paris Marriott Opéra Ambassador</w:t>
      </w:r>
      <w:r w:rsidR="0055460F" w:rsidRPr="00976AFA">
        <w:rPr>
          <w:rFonts w:ascii="Times New Roman" w:hAnsi="Times New Roman" w:cs="Times New Roman"/>
          <w:sz w:val="24"/>
          <w:szCs w:val="24"/>
        </w:rPr>
        <w:t xml:space="preserve"> (</w:t>
      </w:r>
      <w:r w:rsidR="003D5199" w:rsidRPr="00976AFA">
        <w:rPr>
          <w:rFonts w:ascii="Times New Roman" w:hAnsi="Times New Roman" w:cs="Times New Roman"/>
          <w:sz w:val="24"/>
          <w:szCs w:val="24"/>
        </w:rPr>
        <w:t>Socié</w:t>
      </w:r>
      <w:r w:rsidR="0055460F" w:rsidRPr="00976AFA">
        <w:rPr>
          <w:rFonts w:ascii="Times New Roman" w:hAnsi="Times New Roman" w:cs="Times New Roman"/>
          <w:sz w:val="24"/>
          <w:szCs w:val="24"/>
        </w:rPr>
        <w:t>t</w:t>
      </w:r>
      <w:r w:rsidR="003D5199" w:rsidRPr="00976AFA">
        <w:rPr>
          <w:rFonts w:ascii="Times New Roman" w:hAnsi="Times New Roman" w:cs="Times New Roman"/>
          <w:sz w:val="24"/>
          <w:szCs w:val="24"/>
        </w:rPr>
        <w:t>é</w:t>
      </w:r>
      <w:r w:rsidR="0055460F" w:rsidRPr="00976AFA">
        <w:rPr>
          <w:rFonts w:ascii="Times New Roman" w:hAnsi="Times New Roman" w:cs="Times New Roman"/>
          <w:sz w:val="24"/>
          <w:szCs w:val="24"/>
        </w:rPr>
        <w:t xml:space="preserve"> WB Ambassador)</w:t>
      </w:r>
      <w:r w:rsidR="00354C9C" w:rsidRPr="00976AFA">
        <w:rPr>
          <w:rFonts w:ascii="Times New Roman" w:hAnsi="Times New Roman" w:cs="Times New Roman"/>
          <w:sz w:val="24"/>
          <w:szCs w:val="24"/>
        </w:rPr>
        <w:t>, situé 16 boulevard Haussmann, 75009 Paris.</w:t>
      </w:r>
    </w:p>
    <w:p w14:paraId="32669581" w14:textId="77777777" w:rsidR="000613D6" w:rsidRPr="00976AFA" w:rsidRDefault="000613D6" w:rsidP="00446219">
      <w:pPr>
        <w:pStyle w:val="texte"/>
        <w:rPr>
          <w:rFonts w:ascii="Times New Roman" w:hAnsi="Times New Roman" w:cs="Times New Roman"/>
          <w:sz w:val="24"/>
          <w:szCs w:val="24"/>
        </w:rPr>
      </w:pPr>
    </w:p>
    <w:p w14:paraId="24824B70" w14:textId="77777777" w:rsidR="008F5EC2" w:rsidRDefault="00446219" w:rsidP="00446219">
      <w:pPr>
        <w:pStyle w:val="texte"/>
        <w:rPr>
          <w:rFonts w:ascii="Times New Roman" w:hAnsi="Times New Roman" w:cs="Times New Roman"/>
          <w:sz w:val="24"/>
          <w:szCs w:val="24"/>
        </w:rPr>
      </w:pPr>
      <w:r w:rsidRPr="00976AFA">
        <w:rPr>
          <w:rFonts w:ascii="Times New Roman" w:hAnsi="Times New Roman" w:cs="Times New Roman"/>
          <w:sz w:val="24"/>
          <w:szCs w:val="24"/>
        </w:rPr>
        <w:t>Le présent accord concerne</w:t>
      </w:r>
      <w:r w:rsidR="00D332F5" w:rsidRPr="00976AFA">
        <w:rPr>
          <w:rFonts w:ascii="Times New Roman" w:hAnsi="Times New Roman" w:cs="Times New Roman"/>
          <w:sz w:val="24"/>
          <w:szCs w:val="24"/>
        </w:rPr>
        <w:t xml:space="preserve"> les </w:t>
      </w:r>
      <w:r w:rsidRPr="00976AFA">
        <w:rPr>
          <w:rFonts w:ascii="Times New Roman" w:hAnsi="Times New Roman" w:cs="Times New Roman"/>
          <w:sz w:val="24"/>
          <w:szCs w:val="24"/>
        </w:rPr>
        <w:t>catégorie</w:t>
      </w:r>
      <w:r w:rsidR="00D332F5" w:rsidRPr="00976AFA">
        <w:rPr>
          <w:rFonts w:ascii="Times New Roman" w:hAnsi="Times New Roman" w:cs="Times New Roman"/>
          <w:sz w:val="24"/>
          <w:szCs w:val="24"/>
        </w:rPr>
        <w:t>s</w:t>
      </w:r>
      <w:r w:rsidR="000613D6" w:rsidRPr="00976AFA">
        <w:rPr>
          <w:rFonts w:ascii="Times New Roman" w:hAnsi="Times New Roman" w:cs="Times New Roman"/>
          <w:sz w:val="24"/>
          <w:szCs w:val="24"/>
        </w:rPr>
        <w:t xml:space="preserve"> de personnel suivante</w:t>
      </w:r>
      <w:r w:rsidR="009E13CB">
        <w:rPr>
          <w:rFonts w:ascii="Times New Roman" w:hAnsi="Times New Roman" w:cs="Times New Roman"/>
          <w:sz w:val="24"/>
          <w:szCs w:val="24"/>
        </w:rPr>
        <w:t>s</w:t>
      </w:r>
      <w:r w:rsidR="000613D6" w:rsidRPr="00976AFA">
        <w:rPr>
          <w:rFonts w:ascii="Times New Roman" w:hAnsi="Times New Roman" w:cs="Times New Roman"/>
          <w:sz w:val="24"/>
          <w:szCs w:val="24"/>
        </w:rPr>
        <w:t xml:space="preserve"> : employés, </w:t>
      </w:r>
      <w:r w:rsidR="009E13CB">
        <w:rPr>
          <w:rFonts w:ascii="Times New Roman" w:hAnsi="Times New Roman" w:cs="Times New Roman"/>
          <w:sz w:val="24"/>
          <w:szCs w:val="24"/>
        </w:rPr>
        <w:t xml:space="preserve">agents de </w:t>
      </w:r>
      <w:r w:rsidR="000613D6" w:rsidRPr="00976AFA">
        <w:rPr>
          <w:rFonts w:ascii="Times New Roman" w:hAnsi="Times New Roman" w:cs="Times New Roman"/>
          <w:sz w:val="24"/>
          <w:szCs w:val="24"/>
        </w:rPr>
        <w:t>maîtrise</w:t>
      </w:r>
      <w:r w:rsidR="00C80A95" w:rsidRPr="00976AFA">
        <w:rPr>
          <w:rFonts w:ascii="Times New Roman" w:hAnsi="Times New Roman" w:cs="Times New Roman"/>
          <w:sz w:val="24"/>
          <w:szCs w:val="24"/>
        </w:rPr>
        <w:t>,</w:t>
      </w:r>
      <w:r w:rsidR="000613D6" w:rsidRPr="00976AFA">
        <w:rPr>
          <w:rFonts w:ascii="Times New Roman" w:hAnsi="Times New Roman" w:cs="Times New Roman"/>
          <w:sz w:val="24"/>
          <w:szCs w:val="24"/>
        </w:rPr>
        <w:t xml:space="preserve"> cadres, </w:t>
      </w:r>
      <w:r w:rsidR="00C80A95" w:rsidRPr="00976AFA">
        <w:rPr>
          <w:rFonts w:ascii="Times New Roman" w:hAnsi="Times New Roman" w:cs="Times New Roman"/>
          <w:sz w:val="24"/>
          <w:szCs w:val="24"/>
        </w:rPr>
        <w:t>apprentis et contrat</w:t>
      </w:r>
      <w:r w:rsidR="009E13CB">
        <w:rPr>
          <w:rFonts w:ascii="Times New Roman" w:hAnsi="Times New Roman" w:cs="Times New Roman"/>
          <w:sz w:val="24"/>
          <w:szCs w:val="24"/>
        </w:rPr>
        <w:t>s</w:t>
      </w:r>
      <w:r w:rsidR="00C80A95" w:rsidRPr="00976AFA">
        <w:rPr>
          <w:rFonts w:ascii="Times New Roman" w:hAnsi="Times New Roman" w:cs="Times New Roman"/>
          <w:sz w:val="24"/>
          <w:szCs w:val="24"/>
        </w:rPr>
        <w:t xml:space="preserve"> de professionnalisation</w:t>
      </w:r>
      <w:r w:rsidR="008F5EC2">
        <w:rPr>
          <w:rFonts w:ascii="Times New Roman" w:hAnsi="Times New Roman" w:cs="Times New Roman"/>
          <w:sz w:val="24"/>
          <w:szCs w:val="24"/>
        </w:rPr>
        <w:t>.</w:t>
      </w:r>
    </w:p>
    <w:p w14:paraId="3594BC70" w14:textId="77777777" w:rsidR="00D332F5" w:rsidRDefault="00D332F5" w:rsidP="00446219">
      <w:pPr>
        <w:pStyle w:val="texte"/>
        <w:rPr>
          <w:rFonts w:ascii="Times New Roman" w:hAnsi="Times New Roman" w:cs="Times New Roman"/>
          <w:sz w:val="24"/>
          <w:szCs w:val="24"/>
        </w:rPr>
      </w:pPr>
    </w:p>
    <w:p w14:paraId="260DE9BC" w14:textId="77777777" w:rsidR="007D4328" w:rsidRPr="00976AFA" w:rsidRDefault="007D4328" w:rsidP="00446219">
      <w:pPr>
        <w:pStyle w:val="texte"/>
        <w:rPr>
          <w:rFonts w:ascii="Times New Roman" w:hAnsi="Times New Roman" w:cs="Times New Roman"/>
          <w:sz w:val="24"/>
          <w:szCs w:val="24"/>
        </w:rPr>
      </w:pPr>
    </w:p>
    <w:p w14:paraId="7ECC8AFD" w14:textId="77777777" w:rsidR="009E13CB" w:rsidRDefault="00446219" w:rsidP="00446219">
      <w:pPr>
        <w:pStyle w:val="texte"/>
        <w:rPr>
          <w:rFonts w:ascii="Times New Roman" w:hAnsi="Times New Roman" w:cs="Times New Roman"/>
          <w:sz w:val="24"/>
          <w:szCs w:val="24"/>
        </w:rPr>
      </w:pPr>
      <w:r w:rsidRPr="00976AFA">
        <w:rPr>
          <w:rFonts w:ascii="Times New Roman" w:hAnsi="Times New Roman" w:cs="Times New Roman"/>
          <w:b/>
          <w:bCs/>
          <w:sz w:val="24"/>
          <w:szCs w:val="24"/>
        </w:rPr>
        <w:t>Art</w:t>
      </w:r>
      <w:r w:rsidR="009E13CB">
        <w:rPr>
          <w:rFonts w:ascii="Times New Roman" w:hAnsi="Times New Roman" w:cs="Times New Roman"/>
          <w:b/>
          <w:bCs/>
          <w:sz w:val="24"/>
          <w:szCs w:val="24"/>
        </w:rPr>
        <w:t>icle</w:t>
      </w:r>
      <w:r w:rsidRPr="00976AFA">
        <w:rPr>
          <w:rFonts w:ascii="Times New Roman" w:hAnsi="Times New Roman" w:cs="Times New Roman"/>
          <w:b/>
          <w:bCs/>
          <w:sz w:val="24"/>
          <w:szCs w:val="24"/>
        </w:rPr>
        <w:t xml:space="preserve"> 2. </w:t>
      </w:r>
      <w:r w:rsidR="009E13CB">
        <w:rPr>
          <w:rFonts w:ascii="Times New Roman" w:hAnsi="Times New Roman" w:cs="Times New Roman"/>
          <w:b/>
          <w:bCs/>
          <w:sz w:val="24"/>
          <w:szCs w:val="24"/>
        </w:rPr>
        <w:t xml:space="preserve"> Durée</w:t>
      </w:r>
    </w:p>
    <w:p w14:paraId="07FD06DF" w14:textId="77777777" w:rsidR="009E13CB" w:rsidRDefault="009E13CB" w:rsidP="00446219">
      <w:pPr>
        <w:pStyle w:val="texte"/>
        <w:rPr>
          <w:rFonts w:ascii="Times New Roman" w:hAnsi="Times New Roman" w:cs="Times New Roman"/>
          <w:sz w:val="24"/>
          <w:szCs w:val="24"/>
        </w:rPr>
      </w:pPr>
    </w:p>
    <w:p w14:paraId="10FD4F57" w14:textId="77777777" w:rsidR="00446219" w:rsidRDefault="00446219" w:rsidP="00446219">
      <w:pPr>
        <w:pStyle w:val="texte"/>
        <w:rPr>
          <w:rFonts w:ascii="Times New Roman" w:hAnsi="Times New Roman" w:cs="Times New Roman"/>
          <w:sz w:val="24"/>
          <w:szCs w:val="24"/>
        </w:rPr>
      </w:pPr>
      <w:r w:rsidRPr="00976AFA">
        <w:rPr>
          <w:rFonts w:ascii="Times New Roman" w:hAnsi="Times New Roman" w:cs="Times New Roman"/>
          <w:sz w:val="24"/>
          <w:szCs w:val="24"/>
        </w:rPr>
        <w:t>Le présent accord est conclu pour une durée déterminée de douze moi</w:t>
      </w:r>
      <w:r w:rsidR="00EA0384" w:rsidRPr="00976AFA">
        <w:rPr>
          <w:rFonts w:ascii="Times New Roman" w:hAnsi="Times New Roman" w:cs="Times New Roman"/>
          <w:sz w:val="24"/>
          <w:szCs w:val="24"/>
        </w:rPr>
        <w:t xml:space="preserve">s </w:t>
      </w:r>
      <w:r w:rsidRPr="00976AFA">
        <w:rPr>
          <w:rFonts w:ascii="Times New Roman" w:hAnsi="Times New Roman" w:cs="Times New Roman"/>
          <w:sz w:val="24"/>
          <w:szCs w:val="24"/>
        </w:rPr>
        <w:t>pour laquelle sont établies les prévisions économiques, à savoir pour la période du</w:t>
      </w:r>
      <w:r w:rsidR="000613D6" w:rsidRPr="00976AFA">
        <w:rPr>
          <w:rFonts w:ascii="Times New Roman" w:hAnsi="Times New Roman" w:cs="Times New Roman"/>
          <w:sz w:val="24"/>
          <w:szCs w:val="24"/>
        </w:rPr>
        <w:t xml:space="preserve"> 1</w:t>
      </w:r>
      <w:r w:rsidR="000613D6" w:rsidRPr="00976AFA">
        <w:rPr>
          <w:rFonts w:ascii="Times New Roman" w:hAnsi="Times New Roman" w:cs="Times New Roman"/>
          <w:sz w:val="24"/>
          <w:szCs w:val="24"/>
          <w:vertAlign w:val="superscript"/>
        </w:rPr>
        <w:t>er</w:t>
      </w:r>
      <w:r w:rsidR="000613D6" w:rsidRPr="00976AFA">
        <w:rPr>
          <w:rFonts w:ascii="Times New Roman" w:hAnsi="Times New Roman" w:cs="Times New Roman"/>
          <w:sz w:val="24"/>
          <w:szCs w:val="24"/>
        </w:rPr>
        <w:t xml:space="preserve"> janvier 20</w:t>
      </w:r>
      <w:r w:rsidR="00083673">
        <w:rPr>
          <w:rFonts w:ascii="Times New Roman" w:hAnsi="Times New Roman" w:cs="Times New Roman"/>
          <w:sz w:val="24"/>
          <w:szCs w:val="24"/>
        </w:rPr>
        <w:t>2</w:t>
      </w:r>
      <w:r w:rsidR="007661D1">
        <w:rPr>
          <w:rFonts w:ascii="Times New Roman" w:hAnsi="Times New Roman" w:cs="Times New Roman"/>
          <w:sz w:val="24"/>
          <w:szCs w:val="24"/>
        </w:rPr>
        <w:t>6</w:t>
      </w:r>
      <w:r w:rsidR="000613D6" w:rsidRPr="00976AFA">
        <w:rPr>
          <w:rFonts w:ascii="Times New Roman" w:hAnsi="Times New Roman" w:cs="Times New Roman"/>
          <w:sz w:val="24"/>
          <w:szCs w:val="24"/>
        </w:rPr>
        <w:t xml:space="preserve"> au 31 décembre 20</w:t>
      </w:r>
      <w:r w:rsidR="00083673">
        <w:rPr>
          <w:rFonts w:ascii="Times New Roman" w:hAnsi="Times New Roman" w:cs="Times New Roman"/>
          <w:sz w:val="24"/>
          <w:szCs w:val="24"/>
        </w:rPr>
        <w:t>2</w:t>
      </w:r>
      <w:r w:rsidR="007661D1">
        <w:rPr>
          <w:rFonts w:ascii="Times New Roman" w:hAnsi="Times New Roman" w:cs="Times New Roman"/>
          <w:sz w:val="24"/>
          <w:szCs w:val="24"/>
        </w:rPr>
        <w:t>6</w:t>
      </w:r>
      <w:r w:rsidRPr="00976AFA">
        <w:rPr>
          <w:rFonts w:ascii="Times New Roman" w:hAnsi="Times New Roman" w:cs="Times New Roman"/>
          <w:sz w:val="24"/>
          <w:szCs w:val="24"/>
        </w:rPr>
        <w:t>.</w:t>
      </w:r>
    </w:p>
    <w:p w14:paraId="60D9642A" w14:textId="77777777" w:rsidR="001751CD" w:rsidRDefault="001751CD" w:rsidP="00446219">
      <w:pPr>
        <w:pStyle w:val="texte"/>
        <w:rPr>
          <w:rFonts w:ascii="Times New Roman" w:hAnsi="Times New Roman" w:cs="Times New Roman"/>
          <w:sz w:val="24"/>
          <w:szCs w:val="24"/>
        </w:rPr>
      </w:pPr>
    </w:p>
    <w:p w14:paraId="0EE49BDE" w14:textId="77777777" w:rsidR="001751CD" w:rsidRDefault="001751CD" w:rsidP="001751CD">
      <w:pPr>
        <w:pStyle w:val="texte"/>
        <w:rPr>
          <w:rFonts w:ascii="Times New Roman" w:hAnsi="Times New Roman" w:cs="Times New Roman"/>
          <w:sz w:val="24"/>
          <w:szCs w:val="24"/>
        </w:rPr>
      </w:pPr>
      <w:r>
        <w:rPr>
          <w:rFonts w:ascii="Times New Roman" w:hAnsi="Times New Roman" w:cs="Times New Roman"/>
          <w:sz w:val="24"/>
          <w:szCs w:val="24"/>
        </w:rPr>
        <w:t>Après avoir abordé les thèmes de la durée effective du travail et de l'organisation des temps de travail, les parties ont convenu qu’il n’y avait pas lieu de conclure un quelconque accord su</w:t>
      </w:r>
      <w:r w:rsidR="0068644B">
        <w:rPr>
          <w:rFonts w:ascii="Times New Roman" w:hAnsi="Times New Roman" w:cs="Times New Roman"/>
          <w:sz w:val="24"/>
          <w:szCs w:val="24"/>
        </w:rPr>
        <w:t>r</w:t>
      </w:r>
      <w:r>
        <w:rPr>
          <w:rFonts w:ascii="Times New Roman" w:hAnsi="Times New Roman" w:cs="Times New Roman"/>
          <w:sz w:val="24"/>
          <w:szCs w:val="24"/>
        </w:rPr>
        <w:t xml:space="preserve"> ces sujets.</w:t>
      </w:r>
    </w:p>
    <w:p w14:paraId="733C49BE" w14:textId="77777777" w:rsidR="001751CD" w:rsidRDefault="001751CD" w:rsidP="00446219">
      <w:pPr>
        <w:pStyle w:val="texte"/>
        <w:rPr>
          <w:rFonts w:ascii="Times New Roman" w:hAnsi="Times New Roman" w:cs="Times New Roman"/>
          <w:sz w:val="24"/>
          <w:szCs w:val="24"/>
        </w:rPr>
      </w:pPr>
    </w:p>
    <w:p w14:paraId="6AE603C5" w14:textId="77777777" w:rsidR="00BE1510" w:rsidRDefault="00BE1510" w:rsidP="00BE1510">
      <w:pPr>
        <w:pStyle w:val="texte"/>
        <w:rPr>
          <w:rFonts w:ascii="Times New Roman" w:hAnsi="Times New Roman" w:cs="Times New Roman"/>
          <w:sz w:val="24"/>
          <w:szCs w:val="24"/>
        </w:rPr>
      </w:pPr>
      <w:r>
        <w:rPr>
          <w:rFonts w:ascii="Times New Roman" w:hAnsi="Times New Roman" w:cs="Times New Roman"/>
          <w:sz w:val="24"/>
          <w:szCs w:val="24"/>
        </w:rPr>
        <w:t>En matière d’épargne salariale, il a été convenu de conclure ultérieurement un avenant à l’accord d‘intéressement en vigueur.</w:t>
      </w:r>
    </w:p>
    <w:p w14:paraId="152B7F40" w14:textId="77777777" w:rsidR="007D4328" w:rsidRDefault="007D4328" w:rsidP="007D4328">
      <w:pPr>
        <w:pStyle w:val="texte"/>
        <w:rPr>
          <w:rFonts w:ascii="Times New Roman" w:hAnsi="Times New Roman" w:cs="Times New Roman"/>
          <w:sz w:val="24"/>
          <w:szCs w:val="24"/>
        </w:rPr>
      </w:pPr>
    </w:p>
    <w:p w14:paraId="40BD7645" w14:textId="77777777" w:rsidR="007D4328" w:rsidRDefault="007D4328" w:rsidP="007D4328">
      <w:pPr>
        <w:pStyle w:val="texte"/>
        <w:rPr>
          <w:rFonts w:ascii="Times New Roman" w:hAnsi="Times New Roman" w:cs="Times New Roman"/>
          <w:sz w:val="24"/>
          <w:szCs w:val="24"/>
        </w:rPr>
      </w:pPr>
      <w:r>
        <w:rPr>
          <w:rFonts w:ascii="Times New Roman" w:hAnsi="Times New Roman" w:cs="Times New Roman"/>
          <w:sz w:val="24"/>
          <w:szCs w:val="24"/>
        </w:rPr>
        <w:t>Les parties conviennent donc que l’objet du présent accord est limité à la fixation des salaires effectifs.</w:t>
      </w:r>
    </w:p>
    <w:p w14:paraId="3F6EFB80" w14:textId="77777777" w:rsidR="007D4328" w:rsidRDefault="007D4328" w:rsidP="007D4328">
      <w:pPr>
        <w:pStyle w:val="texte"/>
        <w:rPr>
          <w:rFonts w:ascii="Times New Roman" w:hAnsi="Times New Roman" w:cs="Times New Roman"/>
          <w:sz w:val="24"/>
          <w:szCs w:val="24"/>
        </w:rPr>
      </w:pPr>
    </w:p>
    <w:p w14:paraId="1FB32D73" w14:textId="77777777" w:rsidR="001751CD" w:rsidRDefault="001751CD" w:rsidP="007D4328">
      <w:pPr>
        <w:pStyle w:val="texte"/>
        <w:rPr>
          <w:rFonts w:ascii="Times New Roman" w:hAnsi="Times New Roman" w:cs="Times New Roman"/>
          <w:sz w:val="24"/>
          <w:szCs w:val="24"/>
        </w:rPr>
      </w:pPr>
    </w:p>
    <w:p w14:paraId="37E36759" w14:textId="77777777" w:rsidR="007D4328" w:rsidRDefault="007D4328" w:rsidP="007D4328">
      <w:pPr>
        <w:pStyle w:val="texte"/>
        <w:rPr>
          <w:rFonts w:ascii="Times New Roman" w:hAnsi="Times New Roman" w:cs="Times New Roman"/>
          <w:sz w:val="24"/>
          <w:szCs w:val="24"/>
        </w:rPr>
      </w:pPr>
      <w:r>
        <w:rPr>
          <w:rFonts w:ascii="Times New Roman" w:hAnsi="Times New Roman" w:cs="Times New Roman"/>
          <w:b/>
          <w:bCs/>
          <w:sz w:val="24"/>
          <w:szCs w:val="24"/>
        </w:rPr>
        <w:t>Art. 3. -</w:t>
      </w:r>
      <w:r>
        <w:rPr>
          <w:rFonts w:ascii="Times New Roman" w:hAnsi="Times New Roman" w:cs="Times New Roman"/>
          <w:sz w:val="24"/>
          <w:szCs w:val="24"/>
        </w:rPr>
        <w:t xml:space="preserve"> </w:t>
      </w:r>
      <w:r>
        <w:rPr>
          <w:rFonts w:ascii="Times New Roman" w:hAnsi="Times New Roman" w:cs="Times New Roman"/>
          <w:b/>
          <w:sz w:val="24"/>
          <w:szCs w:val="24"/>
        </w:rPr>
        <w:t>Salaires effectifs pour l’année 20</w:t>
      </w:r>
      <w:r w:rsidR="001751CD">
        <w:rPr>
          <w:rFonts w:ascii="Times New Roman" w:hAnsi="Times New Roman" w:cs="Times New Roman"/>
          <w:b/>
          <w:sz w:val="24"/>
          <w:szCs w:val="24"/>
        </w:rPr>
        <w:t>2</w:t>
      </w:r>
      <w:r w:rsidR="00BE1510">
        <w:rPr>
          <w:rFonts w:ascii="Times New Roman" w:hAnsi="Times New Roman" w:cs="Times New Roman"/>
          <w:b/>
          <w:sz w:val="24"/>
          <w:szCs w:val="24"/>
        </w:rPr>
        <w:t>6</w:t>
      </w:r>
    </w:p>
    <w:p w14:paraId="2A00A19E" w14:textId="77777777" w:rsidR="007D4328" w:rsidRDefault="007D4328" w:rsidP="007D4328">
      <w:pPr>
        <w:pStyle w:val="texte"/>
        <w:rPr>
          <w:rFonts w:ascii="Times New Roman" w:hAnsi="Times New Roman" w:cs="Times New Roman"/>
          <w:sz w:val="24"/>
          <w:szCs w:val="24"/>
        </w:rPr>
      </w:pPr>
    </w:p>
    <w:p w14:paraId="7544ED88" w14:textId="77777777" w:rsidR="007D4328" w:rsidRDefault="007D4328" w:rsidP="007D4328">
      <w:pPr>
        <w:pStyle w:val="texte"/>
        <w:rPr>
          <w:rFonts w:ascii="Times New Roman" w:hAnsi="Times New Roman" w:cs="Times New Roman"/>
          <w:sz w:val="24"/>
          <w:szCs w:val="24"/>
        </w:rPr>
      </w:pPr>
      <w:r>
        <w:rPr>
          <w:rFonts w:ascii="Times New Roman" w:hAnsi="Times New Roman" w:cs="Times New Roman"/>
          <w:sz w:val="24"/>
          <w:szCs w:val="24"/>
        </w:rPr>
        <w:t>Il a été décidé pour l’année 20</w:t>
      </w:r>
      <w:r w:rsidR="001751CD">
        <w:rPr>
          <w:rFonts w:ascii="Times New Roman" w:hAnsi="Times New Roman" w:cs="Times New Roman"/>
          <w:sz w:val="24"/>
          <w:szCs w:val="24"/>
        </w:rPr>
        <w:t>2</w:t>
      </w:r>
      <w:r w:rsidR="00BE1510">
        <w:rPr>
          <w:rFonts w:ascii="Times New Roman" w:hAnsi="Times New Roman" w:cs="Times New Roman"/>
          <w:sz w:val="24"/>
          <w:szCs w:val="24"/>
        </w:rPr>
        <w:t>6</w:t>
      </w:r>
      <w:r>
        <w:rPr>
          <w:rFonts w:ascii="Times New Roman" w:hAnsi="Times New Roman" w:cs="Times New Roman"/>
          <w:sz w:val="24"/>
          <w:szCs w:val="24"/>
        </w:rPr>
        <w:t xml:space="preserve"> une évolution des salaires de la manière suivante :</w:t>
      </w:r>
    </w:p>
    <w:p w14:paraId="70597104" w14:textId="77777777" w:rsidR="007D4328" w:rsidRDefault="007D4328" w:rsidP="007D4328">
      <w:pPr>
        <w:pStyle w:val="texte"/>
        <w:rPr>
          <w:rFonts w:ascii="Times New Roman" w:hAnsi="Times New Roman" w:cs="Times New Roman"/>
          <w:sz w:val="24"/>
          <w:szCs w:val="24"/>
        </w:rPr>
      </w:pPr>
    </w:p>
    <w:p w14:paraId="325194F9" w14:textId="77777777" w:rsidR="003C6F86" w:rsidRPr="003C6F86" w:rsidRDefault="007D4328" w:rsidP="003C6F86">
      <w:pPr>
        <w:rPr>
          <w:szCs w:val="24"/>
        </w:rPr>
      </w:pPr>
      <w:r>
        <w:rPr>
          <w:szCs w:val="24"/>
        </w:rPr>
        <w:t>►</w:t>
      </w:r>
      <w:r>
        <w:rPr>
          <w:b/>
          <w:szCs w:val="24"/>
        </w:rPr>
        <w:t>Augmentation générale</w:t>
      </w:r>
      <w:r>
        <w:rPr>
          <w:szCs w:val="24"/>
        </w:rPr>
        <w:t xml:space="preserve"> : </w:t>
      </w:r>
      <w:r w:rsidR="003C6F86">
        <w:t>Une augmentation générale des salaires de 2 % est applicable à compter du 1er mars 2026.</w:t>
      </w:r>
    </w:p>
    <w:p w14:paraId="7ECCEB4C" w14:textId="77777777" w:rsidR="003C6F86" w:rsidRDefault="003C6F86" w:rsidP="003C6F86">
      <w:pPr>
        <w:pStyle w:val="NormalWeb"/>
      </w:pPr>
      <w:r>
        <w:t>La base de calcul de cette augmentation est constituée par le salaire brut de base en vigueur au mois de février 2026.</w:t>
      </w:r>
    </w:p>
    <w:p w14:paraId="166BB075" w14:textId="77777777" w:rsidR="003C6F86" w:rsidRDefault="003C6F86" w:rsidP="003C6F86">
      <w:pPr>
        <w:pStyle w:val="NormalWeb"/>
      </w:pPr>
      <w:r>
        <w:t>Cette augmentation s’applique à l’ensemble des catégories de personnel visées à l’article 1 du présent accord.</w:t>
      </w:r>
    </w:p>
    <w:p w14:paraId="3C5D3712" w14:textId="77777777" w:rsidR="007D4328" w:rsidRPr="00BE1510" w:rsidRDefault="007D4328" w:rsidP="00446219">
      <w:pPr>
        <w:pStyle w:val="texte"/>
        <w:rPr>
          <w:rFonts w:ascii="Times New Roman" w:hAnsi="Times New Roman" w:cs="Times New Roman"/>
          <w:sz w:val="24"/>
          <w:szCs w:val="24"/>
        </w:rPr>
      </w:pPr>
    </w:p>
    <w:p w14:paraId="5F167AB7" w14:textId="77777777" w:rsidR="003C6F86" w:rsidRPr="003C6F86" w:rsidRDefault="00BE1510" w:rsidP="00446219">
      <w:pPr>
        <w:pStyle w:val="texte"/>
        <w:rPr>
          <w:rFonts w:ascii="Times New Roman" w:hAnsi="Times New Roman" w:cs="Times New Roman"/>
          <w:sz w:val="24"/>
          <w:szCs w:val="24"/>
        </w:rPr>
      </w:pPr>
      <w:r w:rsidRPr="00BE1510">
        <w:rPr>
          <w:rFonts w:ascii="Times New Roman" w:hAnsi="Times New Roman" w:cs="Times New Roman"/>
          <w:sz w:val="24"/>
          <w:szCs w:val="24"/>
        </w:rPr>
        <w:t>►</w:t>
      </w:r>
      <w:r w:rsidRPr="00BE1510">
        <w:rPr>
          <w:rFonts w:ascii="Times New Roman" w:hAnsi="Times New Roman" w:cs="Times New Roman"/>
          <w:b/>
          <w:bCs/>
          <w:sz w:val="24"/>
          <w:szCs w:val="24"/>
        </w:rPr>
        <w:t>Prime de partage de la valeur</w:t>
      </w:r>
      <w:r w:rsidRPr="00BE1510">
        <w:rPr>
          <w:rFonts w:ascii="Times New Roman" w:hAnsi="Times New Roman" w:cs="Times New Roman"/>
          <w:sz w:val="24"/>
          <w:szCs w:val="24"/>
        </w:rPr>
        <w:t xml:space="preserve"> : </w:t>
      </w:r>
      <w:r w:rsidR="003C6F86" w:rsidRPr="003C6F86">
        <w:rPr>
          <w:rFonts w:ascii="Times New Roman" w:hAnsi="Times New Roman" w:cs="Times New Roman"/>
          <w:sz w:val="24"/>
          <w:szCs w:val="24"/>
        </w:rPr>
        <w:t>Les parties conviennent de conclure un accord distinct prévoyant le versement d’une prime de partage de la valeur d’un montant de 330 euros bruts.</w:t>
      </w:r>
    </w:p>
    <w:p w14:paraId="7C6E9BC3" w14:textId="77777777" w:rsidR="003C6F86" w:rsidRDefault="003C6F86" w:rsidP="00446219">
      <w:pPr>
        <w:pStyle w:val="texte"/>
        <w:rPr>
          <w:rFonts w:ascii="Times New Roman" w:hAnsi="Times New Roman" w:cs="Times New Roman"/>
          <w:sz w:val="24"/>
          <w:szCs w:val="24"/>
        </w:rPr>
      </w:pPr>
    </w:p>
    <w:p w14:paraId="3A5A8D83" w14:textId="77777777" w:rsidR="003C6F86" w:rsidRDefault="003C6F86" w:rsidP="00446219">
      <w:pPr>
        <w:pStyle w:val="texte"/>
        <w:rPr>
          <w:rFonts w:ascii="Times New Roman" w:hAnsi="Times New Roman" w:cs="Times New Roman"/>
          <w:b/>
          <w:bCs/>
          <w:sz w:val="24"/>
          <w:szCs w:val="24"/>
        </w:rPr>
      </w:pPr>
    </w:p>
    <w:p w14:paraId="3EF3B63A" w14:textId="77777777" w:rsidR="009C0BD4" w:rsidRPr="00976AFA" w:rsidRDefault="00446219" w:rsidP="00446219">
      <w:pPr>
        <w:pStyle w:val="texte"/>
        <w:rPr>
          <w:rFonts w:ascii="Times New Roman" w:hAnsi="Times New Roman" w:cs="Times New Roman"/>
          <w:b/>
          <w:bCs/>
          <w:sz w:val="24"/>
          <w:szCs w:val="24"/>
        </w:rPr>
      </w:pPr>
      <w:r w:rsidRPr="00976AFA">
        <w:rPr>
          <w:rFonts w:ascii="Times New Roman" w:hAnsi="Times New Roman" w:cs="Times New Roman"/>
          <w:b/>
          <w:bCs/>
          <w:sz w:val="24"/>
          <w:szCs w:val="24"/>
        </w:rPr>
        <w:t>Art</w:t>
      </w:r>
      <w:r w:rsidR="00597077">
        <w:rPr>
          <w:rFonts w:ascii="Times New Roman" w:hAnsi="Times New Roman" w:cs="Times New Roman"/>
          <w:b/>
          <w:bCs/>
          <w:sz w:val="24"/>
          <w:szCs w:val="24"/>
        </w:rPr>
        <w:t xml:space="preserve">icle </w:t>
      </w:r>
      <w:r w:rsidR="001751CD">
        <w:rPr>
          <w:rFonts w:ascii="Times New Roman" w:hAnsi="Times New Roman" w:cs="Times New Roman"/>
          <w:b/>
          <w:bCs/>
          <w:sz w:val="24"/>
          <w:szCs w:val="24"/>
        </w:rPr>
        <w:t>4</w:t>
      </w:r>
      <w:r w:rsidR="00597077">
        <w:rPr>
          <w:rFonts w:ascii="Times New Roman" w:hAnsi="Times New Roman" w:cs="Times New Roman"/>
          <w:b/>
          <w:bCs/>
          <w:sz w:val="24"/>
          <w:szCs w:val="24"/>
        </w:rPr>
        <w:t xml:space="preserve"> </w:t>
      </w:r>
      <w:r w:rsidR="009C0BD4" w:rsidRPr="00976AFA">
        <w:rPr>
          <w:rFonts w:ascii="Times New Roman" w:hAnsi="Times New Roman" w:cs="Times New Roman"/>
          <w:b/>
          <w:bCs/>
          <w:sz w:val="24"/>
          <w:szCs w:val="24"/>
        </w:rPr>
        <w:t xml:space="preserve">– Dépôt </w:t>
      </w:r>
      <w:r w:rsidR="00597077">
        <w:rPr>
          <w:rFonts w:ascii="Times New Roman" w:hAnsi="Times New Roman" w:cs="Times New Roman"/>
          <w:b/>
          <w:bCs/>
          <w:sz w:val="24"/>
          <w:szCs w:val="24"/>
        </w:rPr>
        <w:t>et publicité de l’accord</w:t>
      </w:r>
    </w:p>
    <w:p w14:paraId="26A2AE88" w14:textId="77777777" w:rsidR="009C0BD4" w:rsidRPr="00976AFA" w:rsidRDefault="009C0BD4" w:rsidP="00446219">
      <w:pPr>
        <w:pStyle w:val="texte"/>
        <w:rPr>
          <w:rFonts w:ascii="Times New Roman" w:hAnsi="Times New Roman" w:cs="Times New Roman"/>
          <w:sz w:val="24"/>
          <w:szCs w:val="24"/>
        </w:rPr>
      </w:pPr>
    </w:p>
    <w:p w14:paraId="4A0E5A9E" w14:textId="77777777" w:rsidR="00F239BD" w:rsidRDefault="00446219" w:rsidP="00446219">
      <w:pPr>
        <w:pStyle w:val="texte"/>
        <w:rPr>
          <w:rFonts w:ascii="Times New Roman" w:hAnsi="Times New Roman" w:cs="Times New Roman"/>
          <w:sz w:val="24"/>
          <w:szCs w:val="24"/>
        </w:rPr>
      </w:pPr>
      <w:r w:rsidRPr="00976AFA">
        <w:rPr>
          <w:rFonts w:ascii="Times New Roman" w:hAnsi="Times New Roman" w:cs="Times New Roman"/>
          <w:sz w:val="24"/>
          <w:szCs w:val="24"/>
        </w:rPr>
        <w:t>Le présent a</w:t>
      </w:r>
      <w:r w:rsidR="00031230" w:rsidRPr="00976AFA">
        <w:rPr>
          <w:rFonts w:ascii="Times New Roman" w:hAnsi="Times New Roman" w:cs="Times New Roman"/>
          <w:sz w:val="24"/>
          <w:szCs w:val="24"/>
        </w:rPr>
        <w:t xml:space="preserve">ccord sera adressé à la date du </w:t>
      </w:r>
      <w:r w:rsidR="00BE191C">
        <w:rPr>
          <w:rFonts w:ascii="Times New Roman" w:hAnsi="Times New Roman" w:cs="Times New Roman"/>
          <w:sz w:val="24"/>
          <w:szCs w:val="24"/>
        </w:rPr>
        <w:t>10 mars</w:t>
      </w:r>
      <w:r w:rsidR="00597077">
        <w:rPr>
          <w:rFonts w:ascii="Times New Roman" w:hAnsi="Times New Roman" w:cs="Times New Roman"/>
          <w:sz w:val="24"/>
          <w:szCs w:val="24"/>
        </w:rPr>
        <w:t xml:space="preserve"> à</w:t>
      </w:r>
      <w:r w:rsidRPr="00976AFA">
        <w:rPr>
          <w:rFonts w:ascii="Times New Roman" w:hAnsi="Times New Roman" w:cs="Times New Roman"/>
          <w:sz w:val="24"/>
          <w:szCs w:val="24"/>
        </w:rPr>
        <w:t xml:space="preserve"> </w:t>
      </w:r>
      <w:r w:rsidR="00C80A95" w:rsidRPr="00976AFA">
        <w:rPr>
          <w:rFonts w:ascii="Times New Roman" w:hAnsi="Times New Roman" w:cs="Times New Roman"/>
          <w:sz w:val="24"/>
          <w:szCs w:val="24"/>
        </w:rPr>
        <w:t>la D</w:t>
      </w:r>
      <w:r w:rsidR="00597077">
        <w:rPr>
          <w:rFonts w:ascii="Times New Roman" w:hAnsi="Times New Roman" w:cs="Times New Roman"/>
          <w:sz w:val="24"/>
          <w:szCs w:val="24"/>
        </w:rPr>
        <w:t>RIEETS</w:t>
      </w:r>
      <w:r w:rsidR="00C80A95" w:rsidRPr="00976AFA">
        <w:rPr>
          <w:rFonts w:ascii="Times New Roman" w:hAnsi="Times New Roman" w:cs="Times New Roman"/>
          <w:sz w:val="24"/>
          <w:szCs w:val="24"/>
        </w:rPr>
        <w:t xml:space="preserve">, </w:t>
      </w:r>
      <w:r w:rsidR="000D4100">
        <w:rPr>
          <w:rFonts w:ascii="Times New Roman" w:hAnsi="Times New Roman" w:cs="Times New Roman"/>
          <w:sz w:val="24"/>
          <w:szCs w:val="24"/>
        </w:rPr>
        <w:t xml:space="preserve">via la plateforme </w:t>
      </w:r>
      <w:proofErr w:type="spellStart"/>
      <w:r w:rsidR="000D4100">
        <w:rPr>
          <w:rFonts w:ascii="Times New Roman" w:hAnsi="Times New Roman" w:cs="Times New Roman"/>
          <w:sz w:val="24"/>
          <w:szCs w:val="24"/>
        </w:rPr>
        <w:t>télé@ccords</w:t>
      </w:r>
      <w:proofErr w:type="spellEnd"/>
      <w:r w:rsidR="00597077">
        <w:rPr>
          <w:rFonts w:ascii="Times New Roman" w:hAnsi="Times New Roman" w:cs="Times New Roman"/>
          <w:sz w:val="24"/>
          <w:szCs w:val="24"/>
        </w:rPr>
        <w:t>,</w:t>
      </w:r>
      <w:r w:rsidR="000D4100">
        <w:rPr>
          <w:rFonts w:ascii="Times New Roman" w:hAnsi="Times New Roman" w:cs="Times New Roman"/>
          <w:sz w:val="24"/>
          <w:szCs w:val="24"/>
        </w:rPr>
        <w:t xml:space="preserve"> </w:t>
      </w:r>
      <w:r w:rsidRPr="00976AFA">
        <w:rPr>
          <w:rFonts w:ascii="Times New Roman" w:hAnsi="Times New Roman" w:cs="Times New Roman"/>
          <w:sz w:val="24"/>
          <w:szCs w:val="24"/>
        </w:rPr>
        <w:t>et au g</w:t>
      </w:r>
      <w:r w:rsidR="00944FF9">
        <w:rPr>
          <w:rFonts w:ascii="Times New Roman" w:hAnsi="Times New Roman" w:cs="Times New Roman"/>
          <w:sz w:val="24"/>
          <w:szCs w:val="24"/>
        </w:rPr>
        <w:t>r</w:t>
      </w:r>
      <w:r w:rsidRPr="00976AFA">
        <w:rPr>
          <w:rFonts w:ascii="Times New Roman" w:hAnsi="Times New Roman" w:cs="Times New Roman"/>
          <w:sz w:val="24"/>
          <w:szCs w:val="24"/>
        </w:rPr>
        <w:t>effe du conseil de prud</w:t>
      </w:r>
      <w:smartTag w:uri="urn:schemas-microsoft-com:office:smarttags" w:element="PersonName">
        <w:r w:rsidRPr="00976AFA">
          <w:rPr>
            <w:rFonts w:ascii="Times New Roman" w:hAnsi="Times New Roman" w:cs="Times New Roman"/>
            <w:sz w:val="24"/>
            <w:szCs w:val="24"/>
          </w:rPr>
          <w:t>'</w:t>
        </w:r>
      </w:smartTag>
      <w:r w:rsidRPr="00976AFA">
        <w:rPr>
          <w:rFonts w:ascii="Times New Roman" w:hAnsi="Times New Roman" w:cs="Times New Roman"/>
          <w:sz w:val="24"/>
          <w:szCs w:val="24"/>
        </w:rPr>
        <w:t xml:space="preserve">hommes. </w:t>
      </w:r>
    </w:p>
    <w:p w14:paraId="23B7369E" w14:textId="77777777" w:rsidR="000E4EE3" w:rsidRDefault="000E4EE3" w:rsidP="00446219">
      <w:pPr>
        <w:pStyle w:val="texte"/>
        <w:rPr>
          <w:rFonts w:ascii="Times New Roman" w:hAnsi="Times New Roman" w:cs="Times New Roman"/>
          <w:sz w:val="24"/>
          <w:szCs w:val="24"/>
        </w:rPr>
      </w:pPr>
    </w:p>
    <w:p w14:paraId="46B70F5C" w14:textId="77777777" w:rsidR="003159C5" w:rsidRDefault="003159C5" w:rsidP="00446219">
      <w:pPr>
        <w:pStyle w:val="texte"/>
        <w:rPr>
          <w:rFonts w:ascii="Times New Roman" w:hAnsi="Times New Roman" w:cs="Times New Roman"/>
          <w:sz w:val="24"/>
          <w:szCs w:val="24"/>
        </w:rPr>
      </w:pPr>
    </w:p>
    <w:p w14:paraId="77D50C98" w14:textId="77777777" w:rsidR="003159C5" w:rsidRDefault="003159C5" w:rsidP="00446219">
      <w:pPr>
        <w:pStyle w:val="texte"/>
        <w:rPr>
          <w:rFonts w:ascii="Times New Roman" w:hAnsi="Times New Roman" w:cs="Times New Roman"/>
          <w:sz w:val="24"/>
          <w:szCs w:val="24"/>
        </w:rPr>
      </w:pPr>
    </w:p>
    <w:p w14:paraId="43510AB2" w14:textId="77777777" w:rsidR="0099344A" w:rsidRDefault="0099344A" w:rsidP="00446219">
      <w:pPr>
        <w:pStyle w:val="texte"/>
        <w:rPr>
          <w:rFonts w:ascii="Times New Roman" w:hAnsi="Times New Roman" w:cs="Times New Roman"/>
          <w:sz w:val="24"/>
          <w:szCs w:val="24"/>
        </w:rPr>
      </w:pPr>
    </w:p>
    <w:p w14:paraId="171422A9" w14:textId="77777777" w:rsidR="0099344A" w:rsidRDefault="0099344A" w:rsidP="00446219">
      <w:pPr>
        <w:pStyle w:val="texte"/>
        <w:rPr>
          <w:rFonts w:ascii="Times New Roman" w:hAnsi="Times New Roman" w:cs="Times New Roman"/>
          <w:sz w:val="24"/>
          <w:szCs w:val="24"/>
        </w:rPr>
      </w:pPr>
    </w:p>
    <w:p w14:paraId="7A82789F" w14:textId="77777777" w:rsidR="0099344A" w:rsidRDefault="0099344A" w:rsidP="00446219">
      <w:pPr>
        <w:pStyle w:val="texte"/>
        <w:rPr>
          <w:rFonts w:ascii="Times New Roman" w:hAnsi="Times New Roman" w:cs="Times New Roman"/>
          <w:sz w:val="24"/>
          <w:szCs w:val="24"/>
        </w:rPr>
      </w:pPr>
    </w:p>
    <w:p w14:paraId="7A5A53AF" w14:textId="77777777" w:rsidR="003159C5" w:rsidRDefault="003159C5" w:rsidP="00446219">
      <w:pPr>
        <w:pStyle w:val="texte"/>
        <w:rPr>
          <w:rFonts w:ascii="Times New Roman" w:hAnsi="Times New Roman" w:cs="Times New Roman"/>
          <w:sz w:val="24"/>
          <w:szCs w:val="24"/>
        </w:rPr>
      </w:pPr>
    </w:p>
    <w:p w14:paraId="76495E60" w14:textId="77777777" w:rsidR="00B8644B" w:rsidRPr="00976AFA" w:rsidRDefault="00446219" w:rsidP="00446219">
      <w:pPr>
        <w:pStyle w:val="texte"/>
        <w:rPr>
          <w:rFonts w:ascii="Times New Roman" w:hAnsi="Times New Roman" w:cs="Times New Roman"/>
          <w:sz w:val="24"/>
          <w:szCs w:val="24"/>
        </w:rPr>
      </w:pPr>
      <w:r w:rsidRPr="00976AFA">
        <w:rPr>
          <w:rFonts w:ascii="Times New Roman" w:hAnsi="Times New Roman" w:cs="Times New Roman"/>
          <w:sz w:val="24"/>
          <w:szCs w:val="24"/>
        </w:rPr>
        <w:t xml:space="preserve">Un exemplaire en sera remis à chacun des signataires, </w:t>
      </w:r>
      <w:r w:rsidR="00EA0384" w:rsidRPr="00976AFA">
        <w:rPr>
          <w:rFonts w:ascii="Times New Roman" w:hAnsi="Times New Roman" w:cs="Times New Roman"/>
          <w:sz w:val="24"/>
          <w:szCs w:val="24"/>
        </w:rPr>
        <w:t>et au secrétaire du C</w:t>
      </w:r>
      <w:r w:rsidRPr="00976AFA">
        <w:rPr>
          <w:rFonts w:ascii="Times New Roman" w:hAnsi="Times New Roman" w:cs="Times New Roman"/>
          <w:sz w:val="24"/>
          <w:szCs w:val="24"/>
        </w:rPr>
        <w:t xml:space="preserve">omité </w:t>
      </w:r>
      <w:r w:rsidR="00597077">
        <w:rPr>
          <w:rFonts w:ascii="Times New Roman" w:hAnsi="Times New Roman" w:cs="Times New Roman"/>
          <w:sz w:val="24"/>
          <w:szCs w:val="24"/>
        </w:rPr>
        <w:t>Social et Economique</w:t>
      </w:r>
      <w:r w:rsidRPr="00976AFA">
        <w:rPr>
          <w:rFonts w:ascii="Times New Roman" w:hAnsi="Times New Roman" w:cs="Times New Roman"/>
          <w:sz w:val="24"/>
          <w:szCs w:val="24"/>
        </w:rPr>
        <w:t>.</w:t>
      </w:r>
    </w:p>
    <w:p w14:paraId="77B6882D" w14:textId="77777777" w:rsidR="00B8644B" w:rsidRPr="00976AFA" w:rsidRDefault="00B8644B" w:rsidP="00446219">
      <w:pPr>
        <w:pStyle w:val="texte"/>
        <w:rPr>
          <w:rFonts w:ascii="Times New Roman" w:hAnsi="Times New Roman" w:cs="Times New Roman"/>
          <w:sz w:val="24"/>
          <w:szCs w:val="24"/>
        </w:rPr>
      </w:pPr>
    </w:p>
    <w:p w14:paraId="30931791" w14:textId="77777777" w:rsidR="00446219" w:rsidRDefault="00446219" w:rsidP="00446219">
      <w:pPr>
        <w:pStyle w:val="texte"/>
        <w:rPr>
          <w:rFonts w:ascii="Times New Roman" w:hAnsi="Times New Roman" w:cs="Times New Roman"/>
          <w:sz w:val="24"/>
          <w:szCs w:val="24"/>
        </w:rPr>
      </w:pPr>
      <w:r w:rsidRPr="00976AFA">
        <w:rPr>
          <w:rFonts w:ascii="Times New Roman" w:hAnsi="Times New Roman" w:cs="Times New Roman"/>
          <w:sz w:val="24"/>
          <w:szCs w:val="24"/>
        </w:rPr>
        <w:t>Mention de son existence sera faite sur le tableau d</w:t>
      </w:r>
      <w:smartTag w:uri="urn:schemas-microsoft-com:office:smarttags" w:element="PersonName">
        <w:r w:rsidRPr="00976AFA">
          <w:rPr>
            <w:rFonts w:ascii="Times New Roman" w:hAnsi="Times New Roman" w:cs="Times New Roman"/>
            <w:sz w:val="24"/>
            <w:szCs w:val="24"/>
          </w:rPr>
          <w:t>'</w:t>
        </w:r>
      </w:smartTag>
      <w:r w:rsidRPr="00976AFA">
        <w:rPr>
          <w:rFonts w:ascii="Times New Roman" w:hAnsi="Times New Roman" w:cs="Times New Roman"/>
          <w:sz w:val="24"/>
          <w:szCs w:val="24"/>
        </w:rPr>
        <w:t>affichage de la Direction.</w:t>
      </w:r>
    </w:p>
    <w:p w14:paraId="15FBDAD6" w14:textId="77777777" w:rsidR="000E4EE3" w:rsidRPr="00976AFA" w:rsidRDefault="000E4EE3" w:rsidP="00446219">
      <w:pPr>
        <w:pStyle w:val="texte"/>
        <w:rPr>
          <w:rFonts w:ascii="Times New Roman" w:hAnsi="Times New Roman" w:cs="Times New Roman"/>
          <w:sz w:val="24"/>
          <w:szCs w:val="24"/>
        </w:rPr>
      </w:pPr>
    </w:p>
    <w:p w14:paraId="7A071051" w14:textId="77777777" w:rsidR="00730C51" w:rsidRPr="00976AFA" w:rsidRDefault="00730C51" w:rsidP="00446219">
      <w:pPr>
        <w:pStyle w:val="texte"/>
        <w:rPr>
          <w:rFonts w:ascii="Times New Roman" w:hAnsi="Times New Roman" w:cs="Times New Roman"/>
          <w:sz w:val="24"/>
          <w:szCs w:val="24"/>
        </w:rPr>
      </w:pPr>
    </w:p>
    <w:p w14:paraId="7C09E5B0" w14:textId="77777777" w:rsidR="00C80A95" w:rsidRPr="00976AFA" w:rsidRDefault="00446219" w:rsidP="00446219">
      <w:pPr>
        <w:pStyle w:val="texte"/>
        <w:rPr>
          <w:rFonts w:ascii="Times New Roman" w:hAnsi="Times New Roman" w:cs="Times New Roman"/>
          <w:sz w:val="24"/>
          <w:szCs w:val="24"/>
        </w:rPr>
      </w:pPr>
      <w:r w:rsidRPr="00976AFA">
        <w:rPr>
          <w:rFonts w:ascii="Times New Roman" w:hAnsi="Times New Roman" w:cs="Times New Roman"/>
          <w:sz w:val="24"/>
          <w:szCs w:val="24"/>
        </w:rPr>
        <w:t>A</w:t>
      </w:r>
      <w:r w:rsidR="00730C51" w:rsidRPr="00976AFA">
        <w:rPr>
          <w:rFonts w:ascii="Times New Roman" w:hAnsi="Times New Roman" w:cs="Times New Roman"/>
          <w:sz w:val="24"/>
          <w:szCs w:val="24"/>
        </w:rPr>
        <w:t xml:space="preserve"> Paris</w:t>
      </w:r>
      <w:r w:rsidRPr="00976AFA">
        <w:rPr>
          <w:rFonts w:ascii="Times New Roman" w:hAnsi="Times New Roman" w:cs="Times New Roman"/>
          <w:sz w:val="24"/>
          <w:szCs w:val="24"/>
        </w:rPr>
        <w:t xml:space="preserve">, le </w:t>
      </w:r>
      <w:r w:rsidR="00221D41">
        <w:rPr>
          <w:rFonts w:ascii="Times New Roman" w:hAnsi="Times New Roman" w:cs="Times New Roman"/>
          <w:sz w:val="24"/>
          <w:szCs w:val="24"/>
        </w:rPr>
        <w:t>2</w:t>
      </w:r>
      <w:r w:rsidR="00A95145">
        <w:rPr>
          <w:rFonts w:ascii="Times New Roman" w:hAnsi="Times New Roman" w:cs="Times New Roman"/>
          <w:sz w:val="24"/>
          <w:szCs w:val="24"/>
        </w:rPr>
        <w:t>7</w:t>
      </w:r>
      <w:r w:rsidR="003C6F86">
        <w:rPr>
          <w:rFonts w:ascii="Times New Roman" w:hAnsi="Times New Roman" w:cs="Times New Roman"/>
          <w:sz w:val="24"/>
          <w:szCs w:val="24"/>
        </w:rPr>
        <w:t xml:space="preserve"> février</w:t>
      </w:r>
      <w:r w:rsidR="00221D41">
        <w:rPr>
          <w:rFonts w:ascii="Times New Roman" w:hAnsi="Times New Roman" w:cs="Times New Roman"/>
          <w:sz w:val="24"/>
          <w:szCs w:val="24"/>
        </w:rPr>
        <w:t xml:space="preserve"> 202</w:t>
      </w:r>
      <w:r w:rsidR="003C6F86">
        <w:rPr>
          <w:rFonts w:ascii="Times New Roman" w:hAnsi="Times New Roman" w:cs="Times New Roman"/>
          <w:sz w:val="24"/>
          <w:szCs w:val="24"/>
        </w:rPr>
        <w:t>6</w:t>
      </w:r>
    </w:p>
    <w:p w14:paraId="22BD914B" w14:textId="77777777" w:rsidR="00730C51" w:rsidRPr="00976AFA" w:rsidRDefault="00730C51" w:rsidP="00446219">
      <w:pPr>
        <w:pStyle w:val="texte"/>
        <w:rPr>
          <w:rFonts w:ascii="Times New Roman" w:hAnsi="Times New Roman" w:cs="Times New Roman"/>
          <w:sz w:val="24"/>
          <w:szCs w:val="24"/>
        </w:rPr>
      </w:pPr>
    </w:p>
    <w:p w14:paraId="5D7BA391" w14:textId="77777777" w:rsidR="00730C51" w:rsidRPr="00976AFA" w:rsidRDefault="00730C51" w:rsidP="00446219">
      <w:pPr>
        <w:pStyle w:val="texte"/>
        <w:rPr>
          <w:rFonts w:ascii="Times New Roman" w:hAnsi="Times New Roman" w:cs="Times New Roman"/>
          <w:sz w:val="24"/>
          <w:szCs w:val="24"/>
        </w:rPr>
      </w:pPr>
    </w:p>
    <w:p w14:paraId="6B3EC9CA" w14:textId="77777777" w:rsidR="00031230" w:rsidRPr="00976AFA" w:rsidRDefault="00031230" w:rsidP="00446219">
      <w:pPr>
        <w:pStyle w:val="texte"/>
        <w:rPr>
          <w:rFonts w:ascii="Times New Roman" w:hAnsi="Times New Roman" w:cs="Times New Roman"/>
          <w:sz w:val="24"/>
          <w:szCs w:val="24"/>
        </w:rPr>
      </w:pPr>
    </w:p>
    <w:p w14:paraId="62D03B99" w14:textId="77777777" w:rsidR="00B9580B" w:rsidRPr="00976AFA" w:rsidRDefault="00B9580B" w:rsidP="00446219">
      <w:pPr>
        <w:pStyle w:val="texte"/>
        <w:rPr>
          <w:rFonts w:ascii="Times New Roman" w:hAnsi="Times New Roman" w:cs="Times New Roman"/>
          <w:sz w:val="24"/>
          <w:szCs w:val="24"/>
        </w:rPr>
      </w:pPr>
    </w:p>
    <w:p w14:paraId="698B481A" w14:textId="77777777" w:rsidR="00B9580B" w:rsidRPr="00976AFA" w:rsidRDefault="00B9580B" w:rsidP="00446219">
      <w:pPr>
        <w:pStyle w:val="texte"/>
        <w:rPr>
          <w:rFonts w:ascii="Times New Roman" w:hAnsi="Times New Roman" w:cs="Times New Roman"/>
          <w:sz w:val="24"/>
          <w:szCs w:val="24"/>
        </w:rPr>
      </w:pPr>
    </w:p>
    <w:p w14:paraId="1F5A0063" w14:textId="77777777" w:rsidR="00B9580B" w:rsidRDefault="00B9580B" w:rsidP="00446219">
      <w:pPr>
        <w:pStyle w:val="texte"/>
        <w:rPr>
          <w:rFonts w:ascii="Times New Roman" w:hAnsi="Times New Roman" w:cs="Times New Roman"/>
          <w:sz w:val="24"/>
          <w:szCs w:val="24"/>
        </w:rPr>
      </w:pPr>
    </w:p>
    <w:p w14:paraId="5ACDA1DE" w14:textId="77777777" w:rsidR="000E4EE3" w:rsidRPr="00976AFA" w:rsidRDefault="000E4EE3" w:rsidP="00446219">
      <w:pPr>
        <w:pStyle w:val="texte"/>
        <w:rPr>
          <w:rFonts w:ascii="Times New Roman" w:hAnsi="Times New Roman" w:cs="Times New Roman"/>
          <w:sz w:val="24"/>
          <w:szCs w:val="24"/>
        </w:rPr>
      </w:pPr>
    </w:p>
    <w:p w14:paraId="1DC79B91" w14:textId="77777777" w:rsidR="00730C51" w:rsidRPr="00976AFA" w:rsidRDefault="00730C51" w:rsidP="00446219">
      <w:pPr>
        <w:pStyle w:val="texte"/>
        <w:rPr>
          <w:rFonts w:ascii="Times New Roman" w:hAnsi="Times New Roman" w:cs="Times New Roman"/>
          <w:sz w:val="24"/>
          <w:szCs w:val="24"/>
        </w:rPr>
      </w:pPr>
    </w:p>
    <w:p w14:paraId="0DA7BBF5" w14:textId="77777777" w:rsidR="00F6729A" w:rsidRPr="00976AFA" w:rsidRDefault="00F6729A" w:rsidP="00F6729A">
      <w:pPr>
        <w:pStyle w:val="texte"/>
        <w:rPr>
          <w:rFonts w:ascii="Times New Roman" w:hAnsi="Times New Roman" w:cs="Times New Roman"/>
          <w:sz w:val="24"/>
          <w:szCs w:val="24"/>
        </w:rPr>
      </w:pPr>
      <w:r w:rsidRPr="00976AFA">
        <w:rPr>
          <w:rFonts w:ascii="Times New Roman" w:hAnsi="Times New Roman" w:cs="Times New Roman"/>
          <w:sz w:val="24"/>
          <w:szCs w:val="24"/>
        </w:rPr>
        <w:t>Pour l</w:t>
      </w:r>
      <w:smartTag w:uri="urn:schemas-microsoft-com:office:smarttags" w:element="PersonName">
        <w:r w:rsidRPr="00976AFA">
          <w:rPr>
            <w:rFonts w:ascii="Times New Roman" w:hAnsi="Times New Roman" w:cs="Times New Roman"/>
            <w:sz w:val="24"/>
            <w:szCs w:val="24"/>
          </w:rPr>
          <w:t>'</w:t>
        </w:r>
      </w:smartTag>
      <w:r w:rsidRPr="00976AFA">
        <w:rPr>
          <w:rFonts w:ascii="Times New Roman" w:hAnsi="Times New Roman" w:cs="Times New Roman"/>
          <w:sz w:val="24"/>
          <w:szCs w:val="24"/>
        </w:rPr>
        <w:t>organisation syndicale CFDT</w:t>
      </w:r>
      <w:r w:rsidRPr="00976AFA">
        <w:rPr>
          <w:rFonts w:ascii="Times New Roman" w:hAnsi="Times New Roman" w:cs="Times New Roman"/>
          <w:sz w:val="24"/>
          <w:szCs w:val="24"/>
        </w:rPr>
        <w:tab/>
      </w:r>
      <w:r w:rsidRPr="00976AFA">
        <w:rPr>
          <w:rFonts w:ascii="Times New Roman" w:hAnsi="Times New Roman" w:cs="Times New Roman"/>
          <w:sz w:val="24"/>
          <w:szCs w:val="24"/>
        </w:rPr>
        <w:tab/>
      </w:r>
      <w:r w:rsidRPr="00976AFA">
        <w:rPr>
          <w:rFonts w:ascii="Times New Roman" w:hAnsi="Times New Roman" w:cs="Times New Roman"/>
          <w:sz w:val="24"/>
          <w:szCs w:val="24"/>
        </w:rPr>
        <w:tab/>
      </w:r>
      <w:r w:rsidRPr="00976AFA">
        <w:rPr>
          <w:rFonts w:ascii="Times New Roman" w:hAnsi="Times New Roman" w:cs="Times New Roman"/>
          <w:sz w:val="24"/>
          <w:szCs w:val="24"/>
        </w:rPr>
        <w:tab/>
      </w:r>
      <w:r w:rsidRPr="00976AFA">
        <w:rPr>
          <w:rFonts w:ascii="Times New Roman" w:hAnsi="Times New Roman" w:cs="Times New Roman"/>
          <w:sz w:val="24"/>
          <w:szCs w:val="24"/>
        </w:rPr>
        <w:tab/>
        <w:t xml:space="preserve">Pour </w:t>
      </w:r>
      <w:smartTag w:uri="urn:schemas-microsoft-com:office:smarttags" w:element="PersonName">
        <w:smartTagPr>
          <w:attr w:name="ProductID" w:val="la Direction"/>
        </w:smartTagPr>
        <w:r w:rsidRPr="00976AFA">
          <w:rPr>
            <w:rFonts w:ascii="Times New Roman" w:hAnsi="Times New Roman" w:cs="Times New Roman"/>
            <w:sz w:val="24"/>
            <w:szCs w:val="24"/>
          </w:rPr>
          <w:t>la Direction</w:t>
        </w:r>
      </w:smartTag>
    </w:p>
    <w:p w14:paraId="76E254E8" w14:textId="77777777" w:rsidR="003736D4" w:rsidRPr="00976AFA" w:rsidRDefault="002B7FA1" w:rsidP="00031230">
      <w:pPr>
        <w:pStyle w:val="texte"/>
        <w:rPr>
          <w:rFonts w:ascii="Times New Roman" w:hAnsi="Times New Roman" w:cs="Times New Roman"/>
          <w:sz w:val="24"/>
          <w:szCs w:val="24"/>
        </w:rPr>
      </w:pPr>
      <w:r>
        <w:rPr>
          <w:rFonts w:ascii="Times New Roman" w:hAnsi="Times New Roman" w:cs="Times New Roman"/>
          <w:sz w:val="24"/>
          <w:szCs w:val="24"/>
        </w:rPr>
        <w:t>XXX</w:t>
      </w:r>
      <w:r>
        <w:rPr>
          <w:rFonts w:ascii="Times New Roman" w:hAnsi="Times New Roman" w:cs="Times New Roman"/>
          <w:sz w:val="24"/>
          <w:szCs w:val="24"/>
        </w:rPr>
        <w:tab/>
      </w:r>
      <w:r>
        <w:rPr>
          <w:rFonts w:ascii="Times New Roman" w:hAnsi="Times New Roman" w:cs="Times New Roman"/>
          <w:sz w:val="24"/>
          <w:szCs w:val="24"/>
        </w:rPr>
        <w:tab/>
      </w:r>
      <w:r w:rsidR="00B9580B" w:rsidRPr="00976AFA">
        <w:rPr>
          <w:rFonts w:ascii="Times New Roman" w:hAnsi="Times New Roman" w:cs="Times New Roman"/>
          <w:sz w:val="24"/>
          <w:szCs w:val="24"/>
        </w:rPr>
        <w:tab/>
      </w:r>
      <w:r w:rsidR="00730C51" w:rsidRPr="00976AFA">
        <w:rPr>
          <w:rFonts w:ascii="Times New Roman" w:hAnsi="Times New Roman" w:cs="Times New Roman"/>
          <w:sz w:val="24"/>
          <w:szCs w:val="24"/>
        </w:rPr>
        <w:tab/>
      </w:r>
      <w:r w:rsidR="00730C51" w:rsidRPr="00976AFA">
        <w:rPr>
          <w:rFonts w:ascii="Times New Roman" w:hAnsi="Times New Roman" w:cs="Times New Roman"/>
          <w:sz w:val="24"/>
          <w:szCs w:val="24"/>
        </w:rPr>
        <w:tab/>
      </w:r>
      <w:r w:rsidR="00730C51" w:rsidRPr="00976AFA">
        <w:rPr>
          <w:rFonts w:ascii="Times New Roman" w:hAnsi="Times New Roman" w:cs="Times New Roman"/>
          <w:sz w:val="24"/>
          <w:szCs w:val="24"/>
        </w:rPr>
        <w:tab/>
      </w:r>
      <w:r w:rsidR="00730C51" w:rsidRPr="00976AFA">
        <w:rPr>
          <w:rFonts w:ascii="Times New Roman" w:hAnsi="Times New Roman" w:cs="Times New Roman"/>
          <w:sz w:val="24"/>
          <w:szCs w:val="24"/>
        </w:rPr>
        <w:tab/>
      </w:r>
      <w:r w:rsidR="00730C51" w:rsidRPr="00976AFA">
        <w:rPr>
          <w:rFonts w:ascii="Times New Roman" w:hAnsi="Times New Roman" w:cs="Times New Roman"/>
          <w:sz w:val="24"/>
          <w:szCs w:val="24"/>
        </w:rPr>
        <w:tab/>
      </w:r>
      <w:r w:rsidR="00730C51" w:rsidRPr="00976AFA">
        <w:rPr>
          <w:rFonts w:ascii="Times New Roman" w:hAnsi="Times New Roman" w:cs="Times New Roman"/>
          <w:sz w:val="24"/>
          <w:szCs w:val="24"/>
        </w:rPr>
        <w:tab/>
      </w:r>
      <w:r>
        <w:rPr>
          <w:rFonts w:ascii="Times New Roman" w:hAnsi="Times New Roman" w:cs="Times New Roman"/>
          <w:sz w:val="24"/>
          <w:szCs w:val="24"/>
        </w:rPr>
        <w:t>XXX</w:t>
      </w:r>
    </w:p>
    <w:sectPr w:rsidR="003736D4" w:rsidRPr="00976AFA">
      <w:pgSz w:w="11906" w:h="16838" w:code="9"/>
      <w:pgMar w:top="703" w:right="1418" w:bottom="1418"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21DC2" w14:textId="77777777" w:rsidR="00150C7B" w:rsidRDefault="00150C7B">
      <w:r>
        <w:separator/>
      </w:r>
    </w:p>
  </w:endnote>
  <w:endnote w:type="continuationSeparator" w:id="0">
    <w:p w14:paraId="7A44750F" w14:textId="77777777" w:rsidR="00150C7B" w:rsidRDefault="0015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47C30" w14:textId="77777777" w:rsidR="00150C7B" w:rsidRDefault="00150C7B">
      <w:r>
        <w:separator/>
      </w:r>
    </w:p>
  </w:footnote>
  <w:footnote w:type="continuationSeparator" w:id="0">
    <w:p w14:paraId="6530E51A" w14:textId="77777777" w:rsidR="00150C7B" w:rsidRDefault="00150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6485C"/>
    <w:multiLevelType w:val="hybridMultilevel"/>
    <w:tmpl w:val="21088CA2"/>
    <w:lvl w:ilvl="0" w:tplc="C29EAE5E">
      <w:start w:val="2"/>
      <w:numFmt w:val="bullet"/>
      <w:lvlText w:val="-"/>
      <w:lvlJc w:val="left"/>
      <w:pPr>
        <w:tabs>
          <w:tab w:val="num" w:pos="1440"/>
        </w:tabs>
        <w:ind w:left="1440" w:hanging="360"/>
      </w:pPr>
      <w:rPr>
        <w:rFonts w:ascii="Tahoma" w:eastAsia="Times New Roman" w:hAnsi="Tahoma" w:cs="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1812"/>
        </w:tabs>
        <w:ind w:left="1812" w:hanging="360"/>
      </w:pPr>
      <w:rPr>
        <w:rFonts w:ascii="Wingdings" w:hAnsi="Wingdings" w:hint="default"/>
      </w:rPr>
    </w:lvl>
    <w:lvl w:ilvl="3" w:tplc="040C0001" w:tentative="1">
      <w:start w:val="1"/>
      <w:numFmt w:val="bullet"/>
      <w:lvlText w:val=""/>
      <w:lvlJc w:val="left"/>
      <w:pPr>
        <w:tabs>
          <w:tab w:val="num" w:pos="2532"/>
        </w:tabs>
        <w:ind w:left="2532" w:hanging="360"/>
      </w:pPr>
      <w:rPr>
        <w:rFonts w:ascii="Symbol" w:hAnsi="Symbol" w:hint="default"/>
      </w:rPr>
    </w:lvl>
    <w:lvl w:ilvl="4" w:tplc="040C0003" w:tentative="1">
      <w:start w:val="1"/>
      <w:numFmt w:val="bullet"/>
      <w:lvlText w:val="o"/>
      <w:lvlJc w:val="left"/>
      <w:pPr>
        <w:tabs>
          <w:tab w:val="num" w:pos="3252"/>
        </w:tabs>
        <w:ind w:left="3252" w:hanging="360"/>
      </w:pPr>
      <w:rPr>
        <w:rFonts w:ascii="Courier New" w:hAnsi="Courier New" w:cs="Courier New" w:hint="default"/>
      </w:rPr>
    </w:lvl>
    <w:lvl w:ilvl="5" w:tplc="040C0005" w:tentative="1">
      <w:start w:val="1"/>
      <w:numFmt w:val="bullet"/>
      <w:lvlText w:val=""/>
      <w:lvlJc w:val="left"/>
      <w:pPr>
        <w:tabs>
          <w:tab w:val="num" w:pos="3972"/>
        </w:tabs>
        <w:ind w:left="3972" w:hanging="360"/>
      </w:pPr>
      <w:rPr>
        <w:rFonts w:ascii="Wingdings" w:hAnsi="Wingdings" w:hint="default"/>
      </w:rPr>
    </w:lvl>
    <w:lvl w:ilvl="6" w:tplc="040C0001" w:tentative="1">
      <w:start w:val="1"/>
      <w:numFmt w:val="bullet"/>
      <w:lvlText w:val=""/>
      <w:lvlJc w:val="left"/>
      <w:pPr>
        <w:tabs>
          <w:tab w:val="num" w:pos="4692"/>
        </w:tabs>
        <w:ind w:left="4692" w:hanging="360"/>
      </w:pPr>
      <w:rPr>
        <w:rFonts w:ascii="Symbol" w:hAnsi="Symbol" w:hint="default"/>
      </w:rPr>
    </w:lvl>
    <w:lvl w:ilvl="7" w:tplc="040C0003" w:tentative="1">
      <w:start w:val="1"/>
      <w:numFmt w:val="bullet"/>
      <w:lvlText w:val="o"/>
      <w:lvlJc w:val="left"/>
      <w:pPr>
        <w:tabs>
          <w:tab w:val="num" w:pos="5412"/>
        </w:tabs>
        <w:ind w:left="5412" w:hanging="360"/>
      </w:pPr>
      <w:rPr>
        <w:rFonts w:ascii="Courier New" w:hAnsi="Courier New" w:cs="Courier New" w:hint="default"/>
      </w:rPr>
    </w:lvl>
    <w:lvl w:ilvl="8" w:tplc="040C0005" w:tentative="1">
      <w:start w:val="1"/>
      <w:numFmt w:val="bullet"/>
      <w:lvlText w:val=""/>
      <w:lvlJc w:val="left"/>
      <w:pPr>
        <w:tabs>
          <w:tab w:val="num" w:pos="6132"/>
        </w:tabs>
        <w:ind w:left="6132" w:hanging="360"/>
      </w:pPr>
      <w:rPr>
        <w:rFonts w:ascii="Wingdings" w:hAnsi="Wingdings" w:hint="default"/>
      </w:rPr>
    </w:lvl>
  </w:abstractNum>
  <w:abstractNum w:abstractNumId="1" w15:restartNumberingAfterBreak="0">
    <w:nsid w:val="20FE68F5"/>
    <w:multiLevelType w:val="hybridMultilevel"/>
    <w:tmpl w:val="4C8AC078"/>
    <w:lvl w:ilvl="0" w:tplc="C29EAE5E">
      <w:start w:val="2"/>
      <w:numFmt w:val="bullet"/>
      <w:lvlText w:val="-"/>
      <w:lvlJc w:val="left"/>
      <w:pPr>
        <w:tabs>
          <w:tab w:val="num" w:pos="1788"/>
        </w:tabs>
        <w:ind w:left="1788" w:hanging="360"/>
      </w:pPr>
      <w:rPr>
        <w:rFonts w:ascii="Tahoma" w:eastAsia="Times New Roman" w:hAnsi="Tahoma" w:cs="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334B3B"/>
    <w:multiLevelType w:val="multilevel"/>
    <w:tmpl w:val="D5CE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BA6078"/>
    <w:multiLevelType w:val="hybridMultilevel"/>
    <w:tmpl w:val="71787692"/>
    <w:lvl w:ilvl="0" w:tplc="C29EAE5E">
      <w:start w:val="2"/>
      <w:numFmt w:val="bullet"/>
      <w:lvlText w:val="-"/>
      <w:lvlJc w:val="left"/>
      <w:pPr>
        <w:tabs>
          <w:tab w:val="num" w:pos="1440"/>
        </w:tabs>
        <w:ind w:left="1440" w:hanging="360"/>
      </w:pPr>
      <w:rPr>
        <w:rFonts w:ascii="Tahoma" w:eastAsia="Times New Roman" w:hAnsi="Tahoma" w:cs="Tahoma" w:hint="default"/>
      </w:rPr>
    </w:lvl>
    <w:lvl w:ilvl="1" w:tplc="040C0003" w:tentative="1">
      <w:start w:val="1"/>
      <w:numFmt w:val="bullet"/>
      <w:lvlText w:val="o"/>
      <w:lvlJc w:val="left"/>
      <w:pPr>
        <w:tabs>
          <w:tab w:val="num" w:pos="1092"/>
        </w:tabs>
        <w:ind w:left="1092" w:hanging="360"/>
      </w:pPr>
      <w:rPr>
        <w:rFonts w:ascii="Courier New" w:hAnsi="Courier New" w:cs="Courier New" w:hint="default"/>
      </w:rPr>
    </w:lvl>
    <w:lvl w:ilvl="2" w:tplc="040C0005" w:tentative="1">
      <w:start w:val="1"/>
      <w:numFmt w:val="bullet"/>
      <w:lvlText w:val=""/>
      <w:lvlJc w:val="left"/>
      <w:pPr>
        <w:tabs>
          <w:tab w:val="num" w:pos="1812"/>
        </w:tabs>
        <w:ind w:left="1812" w:hanging="360"/>
      </w:pPr>
      <w:rPr>
        <w:rFonts w:ascii="Wingdings" w:hAnsi="Wingdings" w:hint="default"/>
      </w:rPr>
    </w:lvl>
    <w:lvl w:ilvl="3" w:tplc="040C0001" w:tentative="1">
      <w:start w:val="1"/>
      <w:numFmt w:val="bullet"/>
      <w:lvlText w:val=""/>
      <w:lvlJc w:val="left"/>
      <w:pPr>
        <w:tabs>
          <w:tab w:val="num" w:pos="2532"/>
        </w:tabs>
        <w:ind w:left="2532" w:hanging="360"/>
      </w:pPr>
      <w:rPr>
        <w:rFonts w:ascii="Symbol" w:hAnsi="Symbol" w:hint="default"/>
      </w:rPr>
    </w:lvl>
    <w:lvl w:ilvl="4" w:tplc="040C0003" w:tentative="1">
      <w:start w:val="1"/>
      <w:numFmt w:val="bullet"/>
      <w:lvlText w:val="o"/>
      <w:lvlJc w:val="left"/>
      <w:pPr>
        <w:tabs>
          <w:tab w:val="num" w:pos="3252"/>
        </w:tabs>
        <w:ind w:left="3252" w:hanging="360"/>
      </w:pPr>
      <w:rPr>
        <w:rFonts w:ascii="Courier New" w:hAnsi="Courier New" w:cs="Courier New" w:hint="default"/>
      </w:rPr>
    </w:lvl>
    <w:lvl w:ilvl="5" w:tplc="040C0005" w:tentative="1">
      <w:start w:val="1"/>
      <w:numFmt w:val="bullet"/>
      <w:lvlText w:val=""/>
      <w:lvlJc w:val="left"/>
      <w:pPr>
        <w:tabs>
          <w:tab w:val="num" w:pos="3972"/>
        </w:tabs>
        <w:ind w:left="3972" w:hanging="360"/>
      </w:pPr>
      <w:rPr>
        <w:rFonts w:ascii="Wingdings" w:hAnsi="Wingdings" w:hint="default"/>
      </w:rPr>
    </w:lvl>
    <w:lvl w:ilvl="6" w:tplc="040C0001" w:tentative="1">
      <w:start w:val="1"/>
      <w:numFmt w:val="bullet"/>
      <w:lvlText w:val=""/>
      <w:lvlJc w:val="left"/>
      <w:pPr>
        <w:tabs>
          <w:tab w:val="num" w:pos="4692"/>
        </w:tabs>
        <w:ind w:left="4692" w:hanging="360"/>
      </w:pPr>
      <w:rPr>
        <w:rFonts w:ascii="Symbol" w:hAnsi="Symbol" w:hint="default"/>
      </w:rPr>
    </w:lvl>
    <w:lvl w:ilvl="7" w:tplc="040C0003" w:tentative="1">
      <w:start w:val="1"/>
      <w:numFmt w:val="bullet"/>
      <w:lvlText w:val="o"/>
      <w:lvlJc w:val="left"/>
      <w:pPr>
        <w:tabs>
          <w:tab w:val="num" w:pos="5412"/>
        </w:tabs>
        <w:ind w:left="5412" w:hanging="360"/>
      </w:pPr>
      <w:rPr>
        <w:rFonts w:ascii="Courier New" w:hAnsi="Courier New" w:cs="Courier New" w:hint="default"/>
      </w:rPr>
    </w:lvl>
    <w:lvl w:ilvl="8" w:tplc="040C0005" w:tentative="1">
      <w:start w:val="1"/>
      <w:numFmt w:val="bullet"/>
      <w:lvlText w:val=""/>
      <w:lvlJc w:val="left"/>
      <w:pPr>
        <w:tabs>
          <w:tab w:val="num" w:pos="6132"/>
        </w:tabs>
        <w:ind w:left="6132" w:hanging="360"/>
      </w:pPr>
      <w:rPr>
        <w:rFonts w:ascii="Wingdings" w:hAnsi="Wingdings" w:hint="default"/>
      </w:rPr>
    </w:lvl>
  </w:abstractNum>
  <w:abstractNum w:abstractNumId="4" w15:restartNumberingAfterBreak="0">
    <w:nsid w:val="53523552"/>
    <w:multiLevelType w:val="hybridMultilevel"/>
    <w:tmpl w:val="F81E47A2"/>
    <w:lvl w:ilvl="0" w:tplc="E3B8ADB2">
      <w:start w:val="5"/>
      <w:numFmt w:val="bullet"/>
      <w:lvlText w:val="-"/>
      <w:lvlJc w:val="left"/>
      <w:pPr>
        <w:tabs>
          <w:tab w:val="num" w:pos="720"/>
        </w:tabs>
        <w:ind w:left="720" w:hanging="360"/>
      </w:pPr>
      <w:rPr>
        <w:rFonts w:ascii="Tahoma" w:eastAsia="Times New Roman" w:hAnsi="Tahoma" w:cs="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046E45"/>
    <w:multiLevelType w:val="multilevel"/>
    <w:tmpl w:val="71787692"/>
    <w:lvl w:ilvl="0">
      <w:start w:val="2"/>
      <w:numFmt w:val="bullet"/>
      <w:lvlText w:val="-"/>
      <w:lvlJc w:val="left"/>
      <w:pPr>
        <w:tabs>
          <w:tab w:val="num" w:pos="1440"/>
        </w:tabs>
        <w:ind w:left="1440" w:hanging="360"/>
      </w:pPr>
      <w:rPr>
        <w:rFonts w:ascii="Tahoma" w:eastAsia="Times New Roman" w:hAnsi="Tahoma" w:cs="Tahoma" w:hint="default"/>
      </w:rPr>
    </w:lvl>
    <w:lvl w:ilvl="1">
      <w:start w:val="1"/>
      <w:numFmt w:val="bullet"/>
      <w:lvlText w:val="o"/>
      <w:lvlJc w:val="left"/>
      <w:pPr>
        <w:tabs>
          <w:tab w:val="num" w:pos="1092"/>
        </w:tabs>
        <w:ind w:left="1092" w:hanging="360"/>
      </w:pPr>
      <w:rPr>
        <w:rFonts w:ascii="Courier New" w:hAnsi="Courier New" w:cs="Courier New" w:hint="default"/>
      </w:rPr>
    </w:lvl>
    <w:lvl w:ilvl="2">
      <w:start w:val="1"/>
      <w:numFmt w:val="bullet"/>
      <w:lvlText w:val=""/>
      <w:lvlJc w:val="left"/>
      <w:pPr>
        <w:tabs>
          <w:tab w:val="num" w:pos="1812"/>
        </w:tabs>
        <w:ind w:left="1812" w:hanging="360"/>
      </w:pPr>
      <w:rPr>
        <w:rFonts w:ascii="Wingdings" w:hAnsi="Wingdings" w:hint="default"/>
      </w:rPr>
    </w:lvl>
    <w:lvl w:ilvl="3">
      <w:start w:val="1"/>
      <w:numFmt w:val="bullet"/>
      <w:lvlText w:val=""/>
      <w:lvlJc w:val="left"/>
      <w:pPr>
        <w:tabs>
          <w:tab w:val="num" w:pos="2532"/>
        </w:tabs>
        <w:ind w:left="2532" w:hanging="360"/>
      </w:pPr>
      <w:rPr>
        <w:rFonts w:ascii="Symbol" w:hAnsi="Symbol" w:hint="default"/>
      </w:rPr>
    </w:lvl>
    <w:lvl w:ilvl="4">
      <w:start w:val="1"/>
      <w:numFmt w:val="bullet"/>
      <w:lvlText w:val="o"/>
      <w:lvlJc w:val="left"/>
      <w:pPr>
        <w:tabs>
          <w:tab w:val="num" w:pos="3252"/>
        </w:tabs>
        <w:ind w:left="3252" w:hanging="360"/>
      </w:pPr>
      <w:rPr>
        <w:rFonts w:ascii="Courier New" w:hAnsi="Courier New" w:cs="Courier New" w:hint="default"/>
      </w:rPr>
    </w:lvl>
    <w:lvl w:ilvl="5">
      <w:start w:val="1"/>
      <w:numFmt w:val="bullet"/>
      <w:lvlText w:val=""/>
      <w:lvlJc w:val="left"/>
      <w:pPr>
        <w:tabs>
          <w:tab w:val="num" w:pos="3972"/>
        </w:tabs>
        <w:ind w:left="3972" w:hanging="360"/>
      </w:pPr>
      <w:rPr>
        <w:rFonts w:ascii="Wingdings" w:hAnsi="Wingdings" w:hint="default"/>
      </w:rPr>
    </w:lvl>
    <w:lvl w:ilvl="6">
      <w:start w:val="1"/>
      <w:numFmt w:val="bullet"/>
      <w:lvlText w:val=""/>
      <w:lvlJc w:val="left"/>
      <w:pPr>
        <w:tabs>
          <w:tab w:val="num" w:pos="4692"/>
        </w:tabs>
        <w:ind w:left="4692" w:hanging="360"/>
      </w:pPr>
      <w:rPr>
        <w:rFonts w:ascii="Symbol" w:hAnsi="Symbol" w:hint="default"/>
      </w:rPr>
    </w:lvl>
    <w:lvl w:ilvl="7">
      <w:start w:val="1"/>
      <w:numFmt w:val="bullet"/>
      <w:lvlText w:val="o"/>
      <w:lvlJc w:val="left"/>
      <w:pPr>
        <w:tabs>
          <w:tab w:val="num" w:pos="5412"/>
        </w:tabs>
        <w:ind w:left="5412" w:hanging="360"/>
      </w:pPr>
      <w:rPr>
        <w:rFonts w:ascii="Courier New" w:hAnsi="Courier New" w:cs="Courier New" w:hint="default"/>
      </w:rPr>
    </w:lvl>
    <w:lvl w:ilvl="8">
      <w:start w:val="1"/>
      <w:numFmt w:val="bullet"/>
      <w:lvlText w:val=""/>
      <w:lvlJc w:val="left"/>
      <w:pPr>
        <w:tabs>
          <w:tab w:val="num" w:pos="6132"/>
        </w:tabs>
        <w:ind w:left="6132" w:hanging="360"/>
      </w:pPr>
      <w:rPr>
        <w:rFonts w:ascii="Wingdings" w:hAnsi="Wingdings" w:hint="default"/>
      </w:rPr>
    </w:lvl>
  </w:abstractNum>
  <w:abstractNum w:abstractNumId="6" w15:restartNumberingAfterBreak="0">
    <w:nsid w:val="79586D41"/>
    <w:multiLevelType w:val="hybridMultilevel"/>
    <w:tmpl w:val="2DF0CC0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84B4A"/>
    <w:multiLevelType w:val="hybridMultilevel"/>
    <w:tmpl w:val="51DE04B8"/>
    <w:lvl w:ilvl="0" w:tplc="E3B8ADB2">
      <w:start w:val="5"/>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0227648">
    <w:abstractNumId w:val="6"/>
  </w:num>
  <w:num w:numId="2" w16cid:durableId="2040465977">
    <w:abstractNumId w:val="1"/>
  </w:num>
  <w:num w:numId="3" w16cid:durableId="1842156889">
    <w:abstractNumId w:val="3"/>
  </w:num>
  <w:num w:numId="4" w16cid:durableId="506478376">
    <w:abstractNumId w:val="5"/>
  </w:num>
  <w:num w:numId="5" w16cid:durableId="319190197">
    <w:abstractNumId w:val="0"/>
  </w:num>
  <w:num w:numId="6" w16cid:durableId="381566433">
    <w:abstractNumId w:val="4"/>
  </w:num>
  <w:num w:numId="7" w16cid:durableId="823467306">
    <w:abstractNumId w:val="2"/>
  </w:num>
  <w:num w:numId="8" w16cid:durableId="20521479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6219"/>
    <w:rsid w:val="00007276"/>
    <w:rsid w:val="00030FB5"/>
    <w:rsid w:val="00031230"/>
    <w:rsid w:val="000327EE"/>
    <w:rsid w:val="00032D8A"/>
    <w:rsid w:val="00036A18"/>
    <w:rsid w:val="00041BC0"/>
    <w:rsid w:val="000613D6"/>
    <w:rsid w:val="000662C0"/>
    <w:rsid w:val="000723AE"/>
    <w:rsid w:val="00083673"/>
    <w:rsid w:val="00087BED"/>
    <w:rsid w:val="00093F3B"/>
    <w:rsid w:val="000B2EC9"/>
    <w:rsid w:val="000B44DE"/>
    <w:rsid w:val="000C21EC"/>
    <w:rsid w:val="000D27DE"/>
    <w:rsid w:val="000D4100"/>
    <w:rsid w:val="000D45F0"/>
    <w:rsid w:val="000E0E7A"/>
    <w:rsid w:val="000E4EE3"/>
    <w:rsid w:val="000E5AB7"/>
    <w:rsid w:val="000F79BE"/>
    <w:rsid w:val="00113B6A"/>
    <w:rsid w:val="001204C9"/>
    <w:rsid w:val="001412D8"/>
    <w:rsid w:val="00150C7B"/>
    <w:rsid w:val="001751CD"/>
    <w:rsid w:val="0018294B"/>
    <w:rsid w:val="00184917"/>
    <w:rsid w:val="0018708A"/>
    <w:rsid w:val="00187553"/>
    <w:rsid w:val="001A0005"/>
    <w:rsid w:val="001A1817"/>
    <w:rsid w:val="001A3F87"/>
    <w:rsid w:val="001C2D28"/>
    <w:rsid w:val="001C6A44"/>
    <w:rsid w:val="001E073C"/>
    <w:rsid w:val="001E300A"/>
    <w:rsid w:val="001E7C65"/>
    <w:rsid w:val="00202590"/>
    <w:rsid w:val="002039FD"/>
    <w:rsid w:val="00210A3C"/>
    <w:rsid w:val="00216460"/>
    <w:rsid w:val="00221D41"/>
    <w:rsid w:val="00224C28"/>
    <w:rsid w:val="00244B7C"/>
    <w:rsid w:val="00246BB3"/>
    <w:rsid w:val="002502B4"/>
    <w:rsid w:val="002612E5"/>
    <w:rsid w:val="00261CBB"/>
    <w:rsid w:val="00270152"/>
    <w:rsid w:val="00270872"/>
    <w:rsid w:val="00270978"/>
    <w:rsid w:val="00272038"/>
    <w:rsid w:val="00282CB4"/>
    <w:rsid w:val="0029665C"/>
    <w:rsid w:val="002B7FA1"/>
    <w:rsid w:val="002D637E"/>
    <w:rsid w:val="002F077E"/>
    <w:rsid w:val="00306E1B"/>
    <w:rsid w:val="00310245"/>
    <w:rsid w:val="00311414"/>
    <w:rsid w:val="00312372"/>
    <w:rsid w:val="003159C5"/>
    <w:rsid w:val="00321E4A"/>
    <w:rsid w:val="003419E3"/>
    <w:rsid w:val="00342148"/>
    <w:rsid w:val="00342D34"/>
    <w:rsid w:val="00344635"/>
    <w:rsid w:val="00345A7C"/>
    <w:rsid w:val="003523F4"/>
    <w:rsid w:val="00354C9C"/>
    <w:rsid w:val="003736D4"/>
    <w:rsid w:val="003740C7"/>
    <w:rsid w:val="00375D18"/>
    <w:rsid w:val="0038377A"/>
    <w:rsid w:val="00392F85"/>
    <w:rsid w:val="003A0A7F"/>
    <w:rsid w:val="003A3EF6"/>
    <w:rsid w:val="003A5146"/>
    <w:rsid w:val="003C0F2E"/>
    <w:rsid w:val="003C6F86"/>
    <w:rsid w:val="003D06BF"/>
    <w:rsid w:val="003D5199"/>
    <w:rsid w:val="003E068B"/>
    <w:rsid w:val="003F2CE7"/>
    <w:rsid w:val="003F2DDD"/>
    <w:rsid w:val="00405C97"/>
    <w:rsid w:val="00415E84"/>
    <w:rsid w:val="00431DE7"/>
    <w:rsid w:val="00435563"/>
    <w:rsid w:val="00436226"/>
    <w:rsid w:val="00446219"/>
    <w:rsid w:val="00456EFB"/>
    <w:rsid w:val="00466196"/>
    <w:rsid w:val="00474358"/>
    <w:rsid w:val="00476098"/>
    <w:rsid w:val="0049100B"/>
    <w:rsid w:val="004A7183"/>
    <w:rsid w:val="004C50F1"/>
    <w:rsid w:val="004D7F59"/>
    <w:rsid w:val="004E1111"/>
    <w:rsid w:val="004E2C7C"/>
    <w:rsid w:val="004F017E"/>
    <w:rsid w:val="004F2F91"/>
    <w:rsid w:val="004F7B24"/>
    <w:rsid w:val="00503A71"/>
    <w:rsid w:val="00503DE6"/>
    <w:rsid w:val="005044D3"/>
    <w:rsid w:val="00504A13"/>
    <w:rsid w:val="005169CF"/>
    <w:rsid w:val="00530D48"/>
    <w:rsid w:val="00536CFD"/>
    <w:rsid w:val="00540DB0"/>
    <w:rsid w:val="00547A3A"/>
    <w:rsid w:val="0055460F"/>
    <w:rsid w:val="00577A82"/>
    <w:rsid w:val="005820F7"/>
    <w:rsid w:val="00590DB7"/>
    <w:rsid w:val="00590F35"/>
    <w:rsid w:val="00595278"/>
    <w:rsid w:val="00597077"/>
    <w:rsid w:val="005B4B56"/>
    <w:rsid w:val="005C01CA"/>
    <w:rsid w:val="005C276A"/>
    <w:rsid w:val="005C635C"/>
    <w:rsid w:val="005D382C"/>
    <w:rsid w:val="005D4474"/>
    <w:rsid w:val="005E2A0A"/>
    <w:rsid w:val="005F1F9B"/>
    <w:rsid w:val="005F5D3C"/>
    <w:rsid w:val="006129E7"/>
    <w:rsid w:val="006432A0"/>
    <w:rsid w:val="00655C75"/>
    <w:rsid w:val="006606E7"/>
    <w:rsid w:val="006648D1"/>
    <w:rsid w:val="00666288"/>
    <w:rsid w:val="0066642F"/>
    <w:rsid w:val="006715C5"/>
    <w:rsid w:val="00673656"/>
    <w:rsid w:val="00674CDB"/>
    <w:rsid w:val="006818FA"/>
    <w:rsid w:val="00681CAC"/>
    <w:rsid w:val="0068644B"/>
    <w:rsid w:val="0069133A"/>
    <w:rsid w:val="006916D2"/>
    <w:rsid w:val="006A54B8"/>
    <w:rsid w:val="006B7861"/>
    <w:rsid w:val="006D0502"/>
    <w:rsid w:val="006D46E6"/>
    <w:rsid w:val="006E06E4"/>
    <w:rsid w:val="006E0C51"/>
    <w:rsid w:val="007037F6"/>
    <w:rsid w:val="00704CB7"/>
    <w:rsid w:val="00714CED"/>
    <w:rsid w:val="00715824"/>
    <w:rsid w:val="00730C51"/>
    <w:rsid w:val="00732718"/>
    <w:rsid w:val="00732DF0"/>
    <w:rsid w:val="0073518C"/>
    <w:rsid w:val="00735B66"/>
    <w:rsid w:val="00744063"/>
    <w:rsid w:val="00744262"/>
    <w:rsid w:val="00747B80"/>
    <w:rsid w:val="00754224"/>
    <w:rsid w:val="007549C1"/>
    <w:rsid w:val="00766140"/>
    <w:rsid w:val="007661D1"/>
    <w:rsid w:val="007711A2"/>
    <w:rsid w:val="00771C67"/>
    <w:rsid w:val="007727C5"/>
    <w:rsid w:val="00775380"/>
    <w:rsid w:val="007812B4"/>
    <w:rsid w:val="007824C8"/>
    <w:rsid w:val="00783476"/>
    <w:rsid w:val="00785DCA"/>
    <w:rsid w:val="00791F74"/>
    <w:rsid w:val="007C1371"/>
    <w:rsid w:val="007D1D13"/>
    <w:rsid w:val="007D4328"/>
    <w:rsid w:val="007D6246"/>
    <w:rsid w:val="007F5674"/>
    <w:rsid w:val="00802C2E"/>
    <w:rsid w:val="00802FD5"/>
    <w:rsid w:val="00813498"/>
    <w:rsid w:val="0082482C"/>
    <w:rsid w:val="00824A51"/>
    <w:rsid w:val="00833856"/>
    <w:rsid w:val="00844857"/>
    <w:rsid w:val="00852026"/>
    <w:rsid w:val="00853BCF"/>
    <w:rsid w:val="00857F8C"/>
    <w:rsid w:val="00862C8A"/>
    <w:rsid w:val="00881D20"/>
    <w:rsid w:val="00894E22"/>
    <w:rsid w:val="00896801"/>
    <w:rsid w:val="008A52DA"/>
    <w:rsid w:val="008B72C1"/>
    <w:rsid w:val="008C263E"/>
    <w:rsid w:val="008C678B"/>
    <w:rsid w:val="008D5767"/>
    <w:rsid w:val="008F5EC2"/>
    <w:rsid w:val="00917864"/>
    <w:rsid w:val="00923AB4"/>
    <w:rsid w:val="00931D7A"/>
    <w:rsid w:val="00936218"/>
    <w:rsid w:val="00944FF9"/>
    <w:rsid w:val="00952649"/>
    <w:rsid w:val="00955DBB"/>
    <w:rsid w:val="00957E20"/>
    <w:rsid w:val="009601D7"/>
    <w:rsid w:val="00966449"/>
    <w:rsid w:val="00974BCA"/>
    <w:rsid w:val="00976AFA"/>
    <w:rsid w:val="00983073"/>
    <w:rsid w:val="00983386"/>
    <w:rsid w:val="00984741"/>
    <w:rsid w:val="009859B0"/>
    <w:rsid w:val="00985AFB"/>
    <w:rsid w:val="009872A5"/>
    <w:rsid w:val="009932EB"/>
    <w:rsid w:val="0099344A"/>
    <w:rsid w:val="009C0BD4"/>
    <w:rsid w:val="009C0EB7"/>
    <w:rsid w:val="009E0154"/>
    <w:rsid w:val="009E13CB"/>
    <w:rsid w:val="009F1F98"/>
    <w:rsid w:val="00A00AB7"/>
    <w:rsid w:val="00A16562"/>
    <w:rsid w:val="00A16DF5"/>
    <w:rsid w:val="00A20377"/>
    <w:rsid w:val="00A266C0"/>
    <w:rsid w:val="00A3209C"/>
    <w:rsid w:val="00A35524"/>
    <w:rsid w:val="00A37E09"/>
    <w:rsid w:val="00A609D4"/>
    <w:rsid w:val="00A66B6E"/>
    <w:rsid w:val="00A67BED"/>
    <w:rsid w:val="00A763D7"/>
    <w:rsid w:val="00A80FBD"/>
    <w:rsid w:val="00A822EA"/>
    <w:rsid w:val="00A827B2"/>
    <w:rsid w:val="00A8714A"/>
    <w:rsid w:val="00A94E09"/>
    <w:rsid w:val="00A95145"/>
    <w:rsid w:val="00A961B6"/>
    <w:rsid w:val="00AA66A8"/>
    <w:rsid w:val="00AB0322"/>
    <w:rsid w:val="00AB061B"/>
    <w:rsid w:val="00AB7248"/>
    <w:rsid w:val="00AD5A76"/>
    <w:rsid w:val="00AE2C6B"/>
    <w:rsid w:val="00AE5D7B"/>
    <w:rsid w:val="00B06C76"/>
    <w:rsid w:val="00B14CA9"/>
    <w:rsid w:val="00B15294"/>
    <w:rsid w:val="00B17BF3"/>
    <w:rsid w:val="00B37A26"/>
    <w:rsid w:val="00B40F76"/>
    <w:rsid w:val="00B417BB"/>
    <w:rsid w:val="00B44B73"/>
    <w:rsid w:val="00B46007"/>
    <w:rsid w:val="00B70FBE"/>
    <w:rsid w:val="00B8644B"/>
    <w:rsid w:val="00B90213"/>
    <w:rsid w:val="00B93274"/>
    <w:rsid w:val="00B94A25"/>
    <w:rsid w:val="00B9580B"/>
    <w:rsid w:val="00B9676A"/>
    <w:rsid w:val="00BA620B"/>
    <w:rsid w:val="00BA74DA"/>
    <w:rsid w:val="00BB4107"/>
    <w:rsid w:val="00BB414B"/>
    <w:rsid w:val="00BD7C7B"/>
    <w:rsid w:val="00BE1510"/>
    <w:rsid w:val="00BE191C"/>
    <w:rsid w:val="00BE1A1A"/>
    <w:rsid w:val="00BF2866"/>
    <w:rsid w:val="00BF5EE8"/>
    <w:rsid w:val="00BF61C8"/>
    <w:rsid w:val="00C00AF6"/>
    <w:rsid w:val="00C105FD"/>
    <w:rsid w:val="00C1763E"/>
    <w:rsid w:val="00C206E1"/>
    <w:rsid w:val="00C254F7"/>
    <w:rsid w:val="00C4244D"/>
    <w:rsid w:val="00C44FB7"/>
    <w:rsid w:val="00C46391"/>
    <w:rsid w:val="00C539F1"/>
    <w:rsid w:val="00C62E7A"/>
    <w:rsid w:val="00C64F6F"/>
    <w:rsid w:val="00C74B30"/>
    <w:rsid w:val="00C80A95"/>
    <w:rsid w:val="00CA673A"/>
    <w:rsid w:val="00CB483C"/>
    <w:rsid w:val="00CB7FCC"/>
    <w:rsid w:val="00CC784A"/>
    <w:rsid w:val="00CD3FEE"/>
    <w:rsid w:val="00CE6AA1"/>
    <w:rsid w:val="00CF57F9"/>
    <w:rsid w:val="00D064EA"/>
    <w:rsid w:val="00D121AB"/>
    <w:rsid w:val="00D332F5"/>
    <w:rsid w:val="00D44F75"/>
    <w:rsid w:val="00D45E23"/>
    <w:rsid w:val="00D4711B"/>
    <w:rsid w:val="00D476C4"/>
    <w:rsid w:val="00D53D60"/>
    <w:rsid w:val="00D55B58"/>
    <w:rsid w:val="00D63B38"/>
    <w:rsid w:val="00D64307"/>
    <w:rsid w:val="00D73B72"/>
    <w:rsid w:val="00D768C0"/>
    <w:rsid w:val="00D83D1F"/>
    <w:rsid w:val="00D85515"/>
    <w:rsid w:val="00D86592"/>
    <w:rsid w:val="00D97A2D"/>
    <w:rsid w:val="00DA171D"/>
    <w:rsid w:val="00DA3188"/>
    <w:rsid w:val="00DA35E4"/>
    <w:rsid w:val="00DC0F6C"/>
    <w:rsid w:val="00DC35DC"/>
    <w:rsid w:val="00DC6F9A"/>
    <w:rsid w:val="00DE626B"/>
    <w:rsid w:val="00DF6D8F"/>
    <w:rsid w:val="00E022F8"/>
    <w:rsid w:val="00E03EEC"/>
    <w:rsid w:val="00E108D3"/>
    <w:rsid w:val="00E21166"/>
    <w:rsid w:val="00E2234C"/>
    <w:rsid w:val="00E2248E"/>
    <w:rsid w:val="00E25C35"/>
    <w:rsid w:val="00E26879"/>
    <w:rsid w:val="00E358AE"/>
    <w:rsid w:val="00E50222"/>
    <w:rsid w:val="00E64E34"/>
    <w:rsid w:val="00E97EF6"/>
    <w:rsid w:val="00EA0384"/>
    <w:rsid w:val="00EA16FD"/>
    <w:rsid w:val="00EA4F41"/>
    <w:rsid w:val="00EB4F00"/>
    <w:rsid w:val="00EB6506"/>
    <w:rsid w:val="00EC151E"/>
    <w:rsid w:val="00EC2A16"/>
    <w:rsid w:val="00ED3E70"/>
    <w:rsid w:val="00EE6FAA"/>
    <w:rsid w:val="00EF5919"/>
    <w:rsid w:val="00F00B2B"/>
    <w:rsid w:val="00F05029"/>
    <w:rsid w:val="00F06E00"/>
    <w:rsid w:val="00F10C45"/>
    <w:rsid w:val="00F13AAA"/>
    <w:rsid w:val="00F239BD"/>
    <w:rsid w:val="00F27C8C"/>
    <w:rsid w:val="00F315D1"/>
    <w:rsid w:val="00F45F89"/>
    <w:rsid w:val="00F47CBA"/>
    <w:rsid w:val="00F50303"/>
    <w:rsid w:val="00F6729A"/>
    <w:rsid w:val="00F74870"/>
    <w:rsid w:val="00F762CE"/>
    <w:rsid w:val="00FA58CB"/>
    <w:rsid w:val="00FB180A"/>
    <w:rsid w:val="00FD0723"/>
    <w:rsid w:val="00FD6889"/>
    <w:rsid w:val="00FD7BAA"/>
    <w:rsid w:val="00FF56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3BD3798"/>
  <w15:chartTrackingRefBased/>
  <w15:docId w15:val="{BD4A57BE-AD5A-40C7-AEB7-0E9C7D792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Titre1">
    <w:name w:val="heading 1"/>
    <w:aliases w:val="Titre 1 Acte"/>
    <w:basedOn w:val="Normal"/>
    <w:next w:val="Normal"/>
    <w:qFormat/>
    <w:pPr>
      <w:keepNext/>
      <w:spacing w:after="480"/>
      <w:jc w:val="center"/>
      <w:outlineLvl w:val="0"/>
    </w:pPr>
    <w:rPr>
      <w:b/>
      <w:sz w:val="28"/>
    </w:rPr>
  </w:style>
  <w:style w:type="paragraph" w:styleId="Titre2">
    <w:name w:val="heading 2"/>
    <w:aliases w:val="Titre 2 Acte"/>
    <w:basedOn w:val="Normal"/>
    <w:next w:val="Normal"/>
    <w:qFormat/>
    <w:pPr>
      <w:keepNext/>
      <w:spacing w:before="240"/>
      <w:jc w:val="left"/>
      <w:outlineLvl w:val="1"/>
    </w:pPr>
    <w:rPr>
      <w:b/>
      <w:u w:val="single"/>
    </w:rPr>
  </w:style>
  <w:style w:type="paragraph" w:styleId="Titre3">
    <w:name w:val="heading 3"/>
    <w:next w:val="Normal"/>
    <w:qFormat/>
    <w:rsid w:val="00446219"/>
    <w:pPr>
      <w:keepNext/>
      <w:tabs>
        <w:tab w:val="right" w:pos="992"/>
      </w:tabs>
      <w:ind w:left="1021" w:hanging="737"/>
      <w:jc w:val="both"/>
      <w:outlineLvl w:val="2"/>
    </w:pPr>
    <w:rPr>
      <w:rFonts w:ascii="Arial" w:hAnsi="Arial"/>
      <w:b/>
      <w:bCs/>
      <w:sz w:val="26"/>
      <w:szCs w:val="26"/>
    </w:rPr>
  </w:style>
  <w:style w:type="paragraph" w:styleId="Titre4">
    <w:name w:val="heading 4"/>
    <w:next w:val="Normal"/>
    <w:qFormat/>
    <w:rsid w:val="00446219"/>
    <w:pPr>
      <w:keepNext/>
      <w:tabs>
        <w:tab w:val="right" w:pos="992"/>
      </w:tabs>
      <w:ind w:left="993" w:hanging="709"/>
      <w:jc w:val="both"/>
      <w:outlineLvl w:val="3"/>
    </w:pPr>
    <w:rPr>
      <w:rFonts w:ascii="Arial" w:hAnsi="Arial"/>
      <w:b/>
      <w:bCs/>
      <w:i/>
      <w:sz w:val="22"/>
      <w:szCs w:val="28"/>
    </w:rPr>
  </w:style>
  <w:style w:type="paragraph" w:styleId="Titre5">
    <w:name w:val="heading 5"/>
    <w:next w:val="Normal"/>
    <w:qFormat/>
    <w:rsid w:val="00446219"/>
    <w:pPr>
      <w:tabs>
        <w:tab w:val="right" w:pos="284"/>
      </w:tabs>
      <w:ind w:left="568" w:hanging="284"/>
      <w:jc w:val="both"/>
      <w:outlineLvl w:val="4"/>
    </w:pPr>
    <w:rPr>
      <w:rFonts w:ascii="Arial" w:hAnsi="Arial"/>
      <w:bCs/>
      <w:iCs/>
      <w:sz w:val="22"/>
      <w:szCs w:val="26"/>
    </w:rPr>
  </w:style>
  <w:style w:type="paragraph" w:styleId="Titre6">
    <w:name w:val="heading 6"/>
    <w:next w:val="Normal"/>
    <w:qFormat/>
    <w:rsid w:val="00446219"/>
    <w:pPr>
      <w:tabs>
        <w:tab w:val="right" w:pos="567"/>
      </w:tabs>
      <w:ind w:left="851" w:hanging="284"/>
      <w:jc w:val="both"/>
      <w:outlineLvl w:val="5"/>
    </w:pPr>
    <w:rPr>
      <w:rFonts w:ascii="Arial" w:hAnsi="Arial"/>
      <w:bCs/>
      <w:sz w:val="22"/>
      <w:szCs w:val="22"/>
    </w:rPr>
  </w:style>
  <w:style w:type="paragraph" w:styleId="Titre7">
    <w:name w:val="heading 7"/>
    <w:next w:val="Normal"/>
    <w:qFormat/>
    <w:rsid w:val="00446219"/>
    <w:pPr>
      <w:tabs>
        <w:tab w:val="right" w:pos="851"/>
      </w:tabs>
      <w:ind w:left="1135" w:hanging="284"/>
      <w:jc w:val="both"/>
      <w:outlineLvl w:val="6"/>
    </w:pPr>
    <w:rPr>
      <w:rFonts w:ascii="Arial" w:hAnsi="Arial"/>
      <w:sz w:val="22"/>
    </w:rPr>
  </w:style>
  <w:style w:type="paragraph" w:styleId="Titre8">
    <w:name w:val="heading 8"/>
    <w:basedOn w:val="Normal"/>
    <w:next w:val="Normal"/>
    <w:qFormat/>
    <w:rsid w:val="00446219"/>
    <w:pPr>
      <w:tabs>
        <w:tab w:val="num" w:pos="5116"/>
      </w:tabs>
      <w:spacing w:before="240" w:after="60"/>
      <w:ind w:left="4756"/>
      <w:outlineLvl w:val="7"/>
    </w:pPr>
    <w:rPr>
      <w:rFonts w:ascii="Arial" w:hAnsi="Arial" w:cs="Arial"/>
      <w:i/>
      <w:iCs/>
      <w:sz w:val="22"/>
      <w:szCs w:val="24"/>
    </w:rPr>
  </w:style>
  <w:style w:type="paragraph" w:styleId="Titre9">
    <w:name w:val="heading 9"/>
    <w:basedOn w:val="Normal"/>
    <w:next w:val="Normal"/>
    <w:qFormat/>
    <w:rsid w:val="00446219"/>
    <w:pPr>
      <w:tabs>
        <w:tab w:val="num" w:pos="5836"/>
      </w:tabs>
      <w:spacing w:before="240" w:after="60"/>
      <w:ind w:left="5476"/>
      <w:outlineLvl w:val="8"/>
    </w:pPr>
    <w:rPr>
      <w:rFonts w:ascii="Arial" w:hAnsi="Arial" w:cs="Arial"/>
      <w:sz w:val="22"/>
      <w:szCs w:val="22"/>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Adresse">
    <w:name w:val="Adresse"/>
    <w:basedOn w:val="Normal"/>
    <w:next w:val="Normal"/>
    <w:pPr>
      <w:ind w:left="4820"/>
      <w:jc w:val="left"/>
    </w:pPr>
    <w:rPr>
      <w:b/>
    </w:rPr>
  </w:style>
  <w:style w:type="paragraph" w:customStyle="1" w:styleId="Normalsansretrait">
    <w:name w:val="Normal sans retrait"/>
    <w:basedOn w:val="Normal"/>
    <w:next w:val="Normal"/>
    <w:pPr>
      <w:jc w:val="left"/>
    </w:pPr>
  </w:style>
  <w:style w:type="paragraph" w:customStyle="1" w:styleId="Titre3Acte">
    <w:name w:val="Titre 3 Acte"/>
    <w:basedOn w:val="Titre2"/>
    <w:next w:val="Normal"/>
    <w:pPr>
      <w:spacing w:before="0"/>
      <w:ind w:left="1134"/>
    </w:pPr>
    <w:rPr>
      <w:b w:val="0"/>
    </w:rPr>
  </w:style>
  <w:style w:type="paragraph" w:customStyle="1" w:styleId="Question">
    <w:name w:val="Question"/>
    <w:basedOn w:val="Normalsansretrait"/>
    <w:next w:val="Normal"/>
    <w:pPr>
      <w:shd w:val="clear" w:color="auto" w:fill="008080"/>
      <w:jc w:val="center"/>
    </w:pPr>
  </w:style>
  <w:style w:type="paragraph" w:customStyle="1" w:styleId="Facture">
    <w:name w:val="Facture"/>
    <w:basedOn w:val="Normal"/>
    <w:pPr>
      <w:tabs>
        <w:tab w:val="decimal" w:pos="3969"/>
        <w:tab w:val="decimal" w:pos="5103"/>
        <w:tab w:val="decimal" w:pos="6237"/>
        <w:tab w:val="decimal" w:pos="7371"/>
        <w:tab w:val="decimal" w:pos="8647"/>
      </w:tabs>
      <w:jc w:val="left"/>
    </w:pPr>
  </w:style>
  <w:style w:type="paragraph" w:customStyle="1" w:styleId="FactureTotal">
    <w:name w:val="Facture_Total"/>
    <w:basedOn w:val="Facture"/>
    <w:pPr>
      <w:tabs>
        <w:tab w:val="clear" w:pos="3969"/>
        <w:tab w:val="clear" w:pos="5103"/>
        <w:tab w:val="clear" w:pos="6237"/>
        <w:tab w:val="clear" w:pos="7371"/>
        <w:tab w:val="clear" w:pos="8647"/>
        <w:tab w:val="decimal" w:pos="5670"/>
        <w:tab w:val="decimal" w:pos="6804"/>
        <w:tab w:val="decimal" w:pos="7938"/>
        <w:tab w:val="decimal" w:pos="9356"/>
      </w:tabs>
      <w:spacing w:before="120" w:after="240"/>
    </w:pPr>
    <w:rPr>
      <w:b/>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Retraitcorpsdetexte">
    <w:name w:val="Body Text Indent"/>
    <w:basedOn w:val="Normal"/>
  </w:style>
  <w:style w:type="paragraph" w:customStyle="1" w:styleId="texte">
    <w:name w:val="texte"/>
    <w:basedOn w:val="Textebrut"/>
    <w:rsid w:val="00446219"/>
    <w:rPr>
      <w:rFonts w:ascii="Arial" w:eastAsia="MS Mincho" w:hAnsi="Arial" w:cs="Arial"/>
      <w:sz w:val="22"/>
    </w:rPr>
  </w:style>
  <w:style w:type="paragraph" w:styleId="Textebrut">
    <w:name w:val="Plain Text"/>
    <w:basedOn w:val="Normal"/>
    <w:rsid w:val="00446219"/>
    <w:rPr>
      <w:rFonts w:ascii="Courier New" w:hAnsi="Courier New" w:cs="Courier New"/>
      <w:sz w:val="20"/>
    </w:rPr>
  </w:style>
  <w:style w:type="character" w:customStyle="1" w:styleId="stylecourrierlectronique15">
    <w:name w:val="stylecourrierlectronique15"/>
    <w:semiHidden/>
    <w:rsid w:val="00446219"/>
    <w:rPr>
      <w:rFonts w:ascii="Arial" w:hAnsi="Arial" w:cs="Arial"/>
      <w:color w:val="000000"/>
      <w:sz w:val="20"/>
    </w:rPr>
  </w:style>
  <w:style w:type="table" w:styleId="Grilledutableau">
    <w:name w:val="Table Grid"/>
    <w:basedOn w:val="TableauNormal"/>
    <w:rsid w:val="008A52D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BA620B"/>
    <w:rPr>
      <w:rFonts w:ascii="Tahoma" w:hAnsi="Tahoma" w:cs="Tahoma"/>
      <w:sz w:val="16"/>
      <w:szCs w:val="16"/>
    </w:rPr>
  </w:style>
  <w:style w:type="character" w:styleId="Marquedecommentaire">
    <w:name w:val="annotation reference"/>
    <w:rsid w:val="00813498"/>
    <w:rPr>
      <w:sz w:val="16"/>
      <w:szCs w:val="16"/>
    </w:rPr>
  </w:style>
  <w:style w:type="paragraph" w:styleId="Commentaire">
    <w:name w:val="annotation text"/>
    <w:basedOn w:val="Normal"/>
    <w:link w:val="CommentaireCar"/>
    <w:rsid w:val="00813498"/>
    <w:rPr>
      <w:sz w:val="20"/>
    </w:rPr>
  </w:style>
  <w:style w:type="character" w:customStyle="1" w:styleId="CommentaireCar">
    <w:name w:val="Commentaire Car"/>
    <w:basedOn w:val="Policepardfaut"/>
    <w:link w:val="Commentaire"/>
    <w:rsid w:val="00813498"/>
  </w:style>
  <w:style w:type="paragraph" w:styleId="Objetducommentaire">
    <w:name w:val="annotation subject"/>
    <w:basedOn w:val="Commentaire"/>
    <w:next w:val="Commentaire"/>
    <w:link w:val="ObjetducommentaireCar"/>
    <w:rsid w:val="00813498"/>
    <w:rPr>
      <w:b/>
      <w:bCs/>
    </w:rPr>
  </w:style>
  <w:style w:type="character" w:customStyle="1" w:styleId="ObjetducommentaireCar">
    <w:name w:val="Objet du commentaire Car"/>
    <w:link w:val="Objetducommentaire"/>
    <w:rsid w:val="00813498"/>
    <w:rPr>
      <w:b/>
      <w:bCs/>
    </w:rPr>
  </w:style>
  <w:style w:type="paragraph" w:styleId="Rvision">
    <w:name w:val="Revision"/>
    <w:hidden/>
    <w:uiPriority w:val="99"/>
    <w:semiHidden/>
    <w:rsid w:val="009872A5"/>
    <w:rPr>
      <w:sz w:val="24"/>
    </w:rPr>
  </w:style>
  <w:style w:type="paragraph" w:styleId="Paragraphedeliste">
    <w:name w:val="List Paragraph"/>
    <w:basedOn w:val="Normal"/>
    <w:uiPriority w:val="34"/>
    <w:qFormat/>
    <w:rsid w:val="00F45F89"/>
    <w:pPr>
      <w:ind w:left="708"/>
    </w:pPr>
  </w:style>
  <w:style w:type="paragraph" w:styleId="NormalWeb">
    <w:name w:val="Normal (Web)"/>
    <w:basedOn w:val="Normal"/>
    <w:uiPriority w:val="99"/>
    <w:unhideWhenUsed/>
    <w:rsid w:val="003C6F86"/>
    <w:pPr>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52589">
      <w:bodyDiv w:val="1"/>
      <w:marLeft w:val="0"/>
      <w:marRight w:val="0"/>
      <w:marTop w:val="0"/>
      <w:marBottom w:val="0"/>
      <w:divBdr>
        <w:top w:val="none" w:sz="0" w:space="0" w:color="auto"/>
        <w:left w:val="none" w:sz="0" w:space="0" w:color="auto"/>
        <w:bottom w:val="none" w:sz="0" w:space="0" w:color="auto"/>
        <w:right w:val="none" w:sz="0" w:space="0" w:color="auto"/>
      </w:divBdr>
    </w:div>
    <w:div w:id="180511579">
      <w:bodyDiv w:val="1"/>
      <w:marLeft w:val="0"/>
      <w:marRight w:val="0"/>
      <w:marTop w:val="0"/>
      <w:marBottom w:val="0"/>
      <w:divBdr>
        <w:top w:val="none" w:sz="0" w:space="0" w:color="auto"/>
        <w:left w:val="none" w:sz="0" w:space="0" w:color="auto"/>
        <w:bottom w:val="none" w:sz="0" w:space="0" w:color="auto"/>
        <w:right w:val="none" w:sz="0" w:space="0" w:color="auto"/>
      </w:divBdr>
    </w:div>
    <w:div w:id="299920733">
      <w:bodyDiv w:val="1"/>
      <w:marLeft w:val="0"/>
      <w:marRight w:val="0"/>
      <w:marTop w:val="0"/>
      <w:marBottom w:val="0"/>
      <w:divBdr>
        <w:top w:val="none" w:sz="0" w:space="0" w:color="auto"/>
        <w:left w:val="none" w:sz="0" w:space="0" w:color="auto"/>
        <w:bottom w:val="none" w:sz="0" w:space="0" w:color="auto"/>
        <w:right w:val="none" w:sz="0" w:space="0" w:color="auto"/>
      </w:divBdr>
    </w:div>
    <w:div w:id="507864793">
      <w:bodyDiv w:val="1"/>
      <w:marLeft w:val="0"/>
      <w:marRight w:val="0"/>
      <w:marTop w:val="0"/>
      <w:marBottom w:val="0"/>
      <w:divBdr>
        <w:top w:val="none" w:sz="0" w:space="0" w:color="auto"/>
        <w:left w:val="none" w:sz="0" w:space="0" w:color="auto"/>
        <w:bottom w:val="none" w:sz="0" w:space="0" w:color="auto"/>
        <w:right w:val="none" w:sz="0" w:space="0" w:color="auto"/>
      </w:divBdr>
    </w:div>
    <w:div w:id="878082949">
      <w:bodyDiv w:val="1"/>
      <w:marLeft w:val="0"/>
      <w:marRight w:val="0"/>
      <w:marTop w:val="0"/>
      <w:marBottom w:val="0"/>
      <w:divBdr>
        <w:top w:val="none" w:sz="0" w:space="0" w:color="auto"/>
        <w:left w:val="none" w:sz="0" w:space="0" w:color="auto"/>
        <w:bottom w:val="none" w:sz="0" w:space="0" w:color="auto"/>
        <w:right w:val="none" w:sz="0" w:space="0" w:color="auto"/>
      </w:divBdr>
    </w:div>
    <w:div w:id="150231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B966C-9099-43E6-91A7-8E2ADA7BE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1378</Words>
  <Characters>7580</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Procès verbal d’ouverture des négociations</vt:lpstr>
    </vt:vector>
  </TitlesOfParts>
  <Company>Actance Avocats</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Procès verbal d’ouverture des négociations</dc:title>
  <dc:subject/>
  <dc:creator>Sebastien Leroy</dc:creator>
  <cp:keywords/>
  <cp:lastModifiedBy>Gersende Delcourt - Paris Marriott Opera Ambassador</cp:lastModifiedBy>
  <cp:revision>2</cp:revision>
  <cp:lastPrinted>2026-02-26T17:04:00Z</cp:lastPrinted>
  <dcterms:created xsi:type="dcterms:W3CDTF">2026-03-11T07:48:00Z</dcterms:created>
  <dcterms:modified xsi:type="dcterms:W3CDTF">2026-03-11T07:48:00Z</dcterms:modified>
</cp:coreProperties>
</file>