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53951" w14:textId="16B80685" w:rsidR="00417667" w:rsidRPr="00F12F2A" w:rsidRDefault="00824F9A" w:rsidP="00336C6D">
      <w:pPr>
        <w:spacing w:after="0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AVENANT N°</w:t>
      </w:r>
      <w:r w:rsidR="00113A62">
        <w:rPr>
          <w:rFonts w:cstheme="minorHAnsi"/>
          <w:b/>
          <w:sz w:val="28"/>
          <w:szCs w:val="28"/>
        </w:rPr>
        <w:t>1 A</w:t>
      </w:r>
      <w:r>
        <w:rPr>
          <w:rFonts w:cstheme="minorHAnsi"/>
          <w:b/>
          <w:sz w:val="28"/>
          <w:szCs w:val="28"/>
        </w:rPr>
        <w:t xml:space="preserve"> L’</w:t>
      </w:r>
      <w:r w:rsidR="00417667" w:rsidRPr="00F12F2A">
        <w:rPr>
          <w:rFonts w:cstheme="minorHAnsi"/>
          <w:b/>
          <w:sz w:val="28"/>
          <w:szCs w:val="28"/>
        </w:rPr>
        <w:t xml:space="preserve">ACCORD </w:t>
      </w:r>
      <w:r w:rsidR="00F81F26">
        <w:rPr>
          <w:rFonts w:cstheme="minorHAnsi"/>
          <w:b/>
          <w:sz w:val="28"/>
          <w:szCs w:val="28"/>
        </w:rPr>
        <w:t xml:space="preserve">RELATIF A </w:t>
      </w:r>
      <w:r w:rsidR="009042A3">
        <w:rPr>
          <w:rFonts w:cstheme="minorHAnsi"/>
          <w:b/>
          <w:sz w:val="28"/>
          <w:szCs w:val="28"/>
        </w:rPr>
        <w:t>REMUNERATION DES HEURES DOUBLON</w:t>
      </w:r>
    </w:p>
    <w:p w14:paraId="34A48D8D" w14:textId="02D0A272" w:rsidR="004F029F" w:rsidRPr="00F12F2A" w:rsidRDefault="00F56D6D" w:rsidP="00D5590A">
      <w:pPr>
        <w:spacing w:after="0"/>
        <w:jc w:val="center"/>
        <w:rPr>
          <w:rFonts w:cstheme="minorHAnsi"/>
          <w:b/>
          <w:sz w:val="28"/>
          <w:szCs w:val="28"/>
        </w:rPr>
      </w:pPr>
      <w:r w:rsidRPr="00F12F2A">
        <w:rPr>
          <w:rFonts w:cstheme="minorHAnsi"/>
          <w:b/>
          <w:sz w:val="28"/>
          <w:szCs w:val="28"/>
        </w:rPr>
        <w:t xml:space="preserve">LES </w:t>
      </w:r>
      <w:r w:rsidR="002A6E60" w:rsidRPr="00F12F2A">
        <w:rPr>
          <w:rFonts w:cstheme="minorHAnsi"/>
          <w:b/>
          <w:sz w:val="28"/>
          <w:szCs w:val="28"/>
        </w:rPr>
        <w:t>MENUISERIES DU CENTRE</w:t>
      </w:r>
    </w:p>
    <w:p w14:paraId="27D72BBF" w14:textId="77777777" w:rsidR="00D34F70" w:rsidRPr="00FB5C7E" w:rsidRDefault="00D34F70" w:rsidP="00D5590A">
      <w:pPr>
        <w:spacing w:after="0"/>
        <w:jc w:val="both"/>
        <w:rPr>
          <w:rFonts w:ascii="Arial" w:hAnsi="Arial" w:cs="Arial"/>
          <w:b/>
        </w:rPr>
      </w:pPr>
    </w:p>
    <w:p w14:paraId="7926F967" w14:textId="1CC3A0FF" w:rsidR="004F029F" w:rsidRPr="00F12F2A" w:rsidRDefault="008D2652" w:rsidP="00D5590A">
      <w:pPr>
        <w:tabs>
          <w:tab w:val="left" w:pos="4019"/>
        </w:tabs>
        <w:spacing w:after="0"/>
        <w:jc w:val="both"/>
        <w:rPr>
          <w:rFonts w:cstheme="minorHAnsi"/>
          <w:b/>
        </w:rPr>
      </w:pPr>
      <w:r w:rsidRPr="00F12F2A">
        <w:rPr>
          <w:rFonts w:cstheme="minorHAnsi"/>
          <w:b/>
        </w:rPr>
        <w:t>ENTRE-LES</w:t>
      </w:r>
      <w:r w:rsidR="004F029F" w:rsidRPr="00F12F2A">
        <w:rPr>
          <w:rFonts w:cstheme="minorHAnsi"/>
          <w:b/>
        </w:rPr>
        <w:t xml:space="preserve"> SOUSSIGNES : </w:t>
      </w:r>
    </w:p>
    <w:p w14:paraId="673ADDCD" w14:textId="77777777" w:rsidR="00FB5C7E" w:rsidRPr="00F12F2A" w:rsidRDefault="00FB5C7E" w:rsidP="00D5590A">
      <w:pPr>
        <w:tabs>
          <w:tab w:val="left" w:pos="4019"/>
        </w:tabs>
        <w:spacing w:after="0"/>
        <w:jc w:val="both"/>
        <w:rPr>
          <w:rFonts w:cstheme="minorHAnsi"/>
          <w:b/>
        </w:rPr>
      </w:pPr>
    </w:p>
    <w:p w14:paraId="585BE533" w14:textId="37EC5A86" w:rsidR="00417667" w:rsidRPr="00F12F2A" w:rsidRDefault="004F029F" w:rsidP="00D5590A">
      <w:pPr>
        <w:tabs>
          <w:tab w:val="left" w:pos="4019"/>
        </w:tabs>
        <w:spacing w:after="0"/>
        <w:jc w:val="both"/>
        <w:rPr>
          <w:rFonts w:cstheme="minorHAnsi"/>
        </w:rPr>
      </w:pPr>
      <w:r w:rsidRPr="00F12F2A">
        <w:rPr>
          <w:rFonts w:cstheme="minorHAnsi"/>
        </w:rPr>
        <w:t xml:space="preserve">La société </w:t>
      </w:r>
      <w:r w:rsidR="00C469C5" w:rsidRPr="00F12F2A">
        <w:rPr>
          <w:rFonts w:cstheme="minorHAnsi"/>
        </w:rPr>
        <w:t xml:space="preserve">Les </w:t>
      </w:r>
      <w:r w:rsidRPr="00F12F2A">
        <w:rPr>
          <w:rFonts w:cstheme="minorHAnsi"/>
        </w:rPr>
        <w:t>Menuiseries du Centre</w:t>
      </w:r>
      <w:r w:rsidR="00417667" w:rsidRPr="00F12F2A">
        <w:rPr>
          <w:rFonts w:cstheme="minorHAnsi"/>
        </w:rPr>
        <w:t xml:space="preserve">, société </w:t>
      </w:r>
      <w:r w:rsidRPr="00F12F2A">
        <w:rPr>
          <w:rFonts w:cstheme="minorHAnsi"/>
        </w:rPr>
        <w:t>par actions simplifiée</w:t>
      </w:r>
      <w:r w:rsidR="00417667" w:rsidRPr="00F12F2A">
        <w:rPr>
          <w:rFonts w:cstheme="minorHAnsi"/>
        </w:rPr>
        <w:t xml:space="preserve"> au capital de</w:t>
      </w:r>
      <w:r w:rsidRPr="00F12F2A">
        <w:rPr>
          <w:rFonts w:cstheme="minorHAnsi"/>
        </w:rPr>
        <w:t xml:space="preserve"> 6.744.608</w:t>
      </w:r>
      <w:r w:rsidR="00417667" w:rsidRPr="00F12F2A">
        <w:rPr>
          <w:rFonts w:cstheme="minorHAnsi"/>
        </w:rPr>
        <w:t xml:space="preserve"> </w:t>
      </w:r>
      <w:r w:rsidR="002A6E60" w:rsidRPr="00F12F2A">
        <w:rPr>
          <w:rFonts w:cstheme="minorHAnsi"/>
        </w:rPr>
        <w:t>€</w:t>
      </w:r>
      <w:r w:rsidR="00417667" w:rsidRPr="00F12F2A">
        <w:rPr>
          <w:rFonts w:cstheme="minorHAnsi"/>
        </w:rPr>
        <w:t>uros, dont le siège social est sis à</w:t>
      </w:r>
      <w:r w:rsidRPr="00F12F2A">
        <w:rPr>
          <w:rFonts w:cstheme="minorHAnsi"/>
        </w:rPr>
        <w:t xml:space="preserve"> YDES</w:t>
      </w:r>
      <w:r w:rsidR="00417667" w:rsidRPr="00F12F2A">
        <w:rPr>
          <w:rFonts w:cstheme="minorHAnsi"/>
        </w:rPr>
        <w:t xml:space="preserve"> </w:t>
      </w:r>
      <w:r w:rsidRPr="00F12F2A">
        <w:rPr>
          <w:rFonts w:cstheme="minorHAnsi"/>
        </w:rPr>
        <w:t>(15210) Avenue Martial Lapeyre</w:t>
      </w:r>
      <w:r w:rsidR="00E11657" w:rsidRPr="00F12F2A">
        <w:rPr>
          <w:rFonts w:cstheme="minorHAnsi"/>
        </w:rPr>
        <w:t>, immatriculée au RCS d’</w:t>
      </w:r>
      <w:r w:rsidRPr="00F12F2A">
        <w:rPr>
          <w:rFonts w:cstheme="minorHAnsi"/>
        </w:rPr>
        <w:t xml:space="preserve">Aurillac </w:t>
      </w:r>
      <w:r w:rsidR="00417667" w:rsidRPr="00F12F2A">
        <w:rPr>
          <w:rFonts w:cstheme="minorHAnsi"/>
        </w:rPr>
        <w:t xml:space="preserve">sous le numéro </w:t>
      </w:r>
      <w:r w:rsidRPr="00F12F2A">
        <w:rPr>
          <w:rFonts w:cstheme="minorHAnsi"/>
        </w:rPr>
        <w:t>582 026 282</w:t>
      </w:r>
      <w:r w:rsidR="00EB6481" w:rsidRPr="00F12F2A">
        <w:rPr>
          <w:rFonts w:cstheme="minorHAnsi"/>
        </w:rPr>
        <w:t>, r</w:t>
      </w:r>
      <w:r w:rsidR="00417667" w:rsidRPr="00F12F2A">
        <w:rPr>
          <w:rFonts w:cstheme="minorHAnsi"/>
        </w:rPr>
        <w:t>eprésentée par</w:t>
      </w:r>
      <w:proofErr w:type="gramStart"/>
      <w:r w:rsidR="00417667" w:rsidRPr="00F12F2A">
        <w:rPr>
          <w:rFonts w:cstheme="minorHAnsi"/>
        </w:rPr>
        <w:t>,</w:t>
      </w:r>
      <w:r w:rsidR="00C27CA4">
        <w:rPr>
          <w:rFonts w:cstheme="minorHAnsi"/>
        </w:rPr>
        <w:t xml:space="preserve"> ,</w:t>
      </w:r>
      <w:proofErr w:type="gramEnd"/>
      <w:r w:rsidR="00417667" w:rsidRPr="00F12F2A">
        <w:rPr>
          <w:rFonts w:cstheme="minorHAnsi"/>
        </w:rPr>
        <w:t xml:space="preserve"> en qualité de</w:t>
      </w:r>
      <w:r w:rsidR="00A3187C" w:rsidRPr="00F12F2A">
        <w:rPr>
          <w:rFonts w:cstheme="minorHAnsi"/>
        </w:rPr>
        <w:t xml:space="preserve"> Directeur</w:t>
      </w:r>
      <w:r w:rsidR="00417667" w:rsidRPr="00F12F2A">
        <w:rPr>
          <w:rFonts w:cstheme="minorHAnsi"/>
        </w:rPr>
        <w:t>,</w:t>
      </w:r>
    </w:p>
    <w:p w14:paraId="5874CCAA" w14:textId="77777777" w:rsidR="00E11657" w:rsidRPr="00F12F2A" w:rsidRDefault="00E11657" w:rsidP="00D5590A">
      <w:pPr>
        <w:tabs>
          <w:tab w:val="left" w:pos="4019"/>
        </w:tabs>
        <w:spacing w:after="0"/>
        <w:jc w:val="both"/>
        <w:rPr>
          <w:rFonts w:cstheme="minorHAnsi"/>
        </w:rPr>
      </w:pPr>
    </w:p>
    <w:p w14:paraId="13DC6842" w14:textId="77777777" w:rsidR="00417667" w:rsidRPr="00F12F2A" w:rsidRDefault="00417667" w:rsidP="00D5590A">
      <w:pPr>
        <w:tabs>
          <w:tab w:val="left" w:pos="4019"/>
        </w:tabs>
        <w:spacing w:after="0"/>
        <w:jc w:val="both"/>
        <w:rPr>
          <w:rFonts w:cstheme="minorHAnsi"/>
        </w:rPr>
      </w:pPr>
      <w:r w:rsidRPr="00F12F2A">
        <w:rPr>
          <w:rFonts w:cstheme="minorHAnsi"/>
        </w:rPr>
        <w:t>Ci-après désignée par la « Société »</w:t>
      </w:r>
    </w:p>
    <w:p w14:paraId="09985EEE" w14:textId="77777777" w:rsidR="00417667" w:rsidRPr="00F12F2A" w:rsidRDefault="00EB6481" w:rsidP="00D5590A">
      <w:pPr>
        <w:tabs>
          <w:tab w:val="left" w:pos="4019"/>
        </w:tabs>
        <w:spacing w:after="0"/>
        <w:jc w:val="both"/>
        <w:rPr>
          <w:rFonts w:cstheme="minorHAnsi"/>
        </w:rPr>
      </w:pPr>
      <w:r w:rsidRPr="00F12F2A">
        <w:rPr>
          <w:rFonts w:cstheme="minorHAnsi"/>
        </w:rPr>
        <w:tab/>
      </w:r>
      <w:r w:rsidRPr="00F12F2A">
        <w:rPr>
          <w:rFonts w:cstheme="minorHAnsi"/>
        </w:rPr>
        <w:tab/>
      </w:r>
      <w:r w:rsidR="00417667" w:rsidRPr="00F12F2A">
        <w:rPr>
          <w:rFonts w:cstheme="minorHAnsi"/>
        </w:rPr>
        <w:tab/>
      </w:r>
      <w:r w:rsidR="00417667" w:rsidRPr="00F12F2A">
        <w:rPr>
          <w:rFonts w:cstheme="minorHAnsi"/>
        </w:rPr>
        <w:tab/>
      </w:r>
      <w:r w:rsidR="00417667" w:rsidRPr="00F12F2A">
        <w:rPr>
          <w:rFonts w:cstheme="minorHAnsi"/>
        </w:rPr>
        <w:tab/>
      </w:r>
      <w:r w:rsidR="00417667" w:rsidRPr="00F12F2A">
        <w:rPr>
          <w:rFonts w:cstheme="minorHAnsi"/>
        </w:rPr>
        <w:tab/>
        <w:t>D’une part</w:t>
      </w:r>
    </w:p>
    <w:p w14:paraId="357E97B8" w14:textId="77777777" w:rsidR="004F029F" w:rsidRPr="00F12F2A" w:rsidRDefault="004F029F" w:rsidP="00D5590A">
      <w:pPr>
        <w:tabs>
          <w:tab w:val="left" w:pos="4019"/>
        </w:tabs>
        <w:spacing w:after="0"/>
        <w:jc w:val="both"/>
        <w:rPr>
          <w:rFonts w:cstheme="minorHAnsi"/>
          <w:b/>
        </w:rPr>
      </w:pPr>
      <w:r w:rsidRPr="00F12F2A">
        <w:rPr>
          <w:rFonts w:cstheme="minorHAnsi"/>
          <w:b/>
        </w:rPr>
        <w:t xml:space="preserve">ET </w:t>
      </w:r>
    </w:p>
    <w:p w14:paraId="548F3DB7" w14:textId="77777777" w:rsidR="00FB5C7E" w:rsidRPr="00F12F2A" w:rsidRDefault="00FB5C7E" w:rsidP="00D5590A">
      <w:pPr>
        <w:tabs>
          <w:tab w:val="left" w:pos="4019"/>
        </w:tabs>
        <w:spacing w:after="0"/>
        <w:jc w:val="both"/>
        <w:rPr>
          <w:rFonts w:cstheme="minorHAnsi"/>
          <w:b/>
        </w:rPr>
      </w:pPr>
    </w:p>
    <w:p w14:paraId="163F8773" w14:textId="77777777" w:rsidR="004E1AC9" w:rsidRPr="00F12F2A" w:rsidRDefault="004E1AC9" w:rsidP="00D5590A">
      <w:pPr>
        <w:tabs>
          <w:tab w:val="left" w:pos="4019"/>
        </w:tabs>
        <w:spacing w:after="0"/>
        <w:jc w:val="both"/>
        <w:rPr>
          <w:rFonts w:cstheme="minorHAnsi"/>
        </w:rPr>
      </w:pPr>
      <w:r w:rsidRPr="00F12F2A">
        <w:rPr>
          <w:rFonts w:cstheme="minorHAnsi"/>
        </w:rPr>
        <w:t>Les organisations syndicales représentatives dans la Société, à savoir :</w:t>
      </w:r>
    </w:p>
    <w:p w14:paraId="1E3C04D2" w14:textId="77777777" w:rsidR="00FB5C7E" w:rsidRPr="00F12F2A" w:rsidRDefault="00FB5C7E" w:rsidP="00D5590A">
      <w:pPr>
        <w:tabs>
          <w:tab w:val="left" w:pos="4019"/>
        </w:tabs>
        <w:spacing w:after="0"/>
        <w:jc w:val="both"/>
        <w:rPr>
          <w:rFonts w:cstheme="minorHAnsi"/>
        </w:rPr>
      </w:pPr>
    </w:p>
    <w:p w14:paraId="7F91AF0C" w14:textId="40918BE8" w:rsidR="00417667" w:rsidRPr="00F12F2A" w:rsidRDefault="004E1AC9" w:rsidP="00D5590A">
      <w:pPr>
        <w:tabs>
          <w:tab w:val="left" w:pos="4019"/>
        </w:tabs>
        <w:spacing w:after="0"/>
        <w:jc w:val="both"/>
        <w:rPr>
          <w:rFonts w:cstheme="minorHAnsi"/>
        </w:rPr>
      </w:pPr>
      <w:r w:rsidRPr="00F12F2A">
        <w:rPr>
          <w:rFonts w:cstheme="minorHAnsi"/>
        </w:rPr>
        <w:t xml:space="preserve">Le syndicat </w:t>
      </w:r>
      <w:r w:rsidR="004F029F" w:rsidRPr="00F12F2A">
        <w:rPr>
          <w:rFonts w:cstheme="minorHAnsi"/>
        </w:rPr>
        <w:t xml:space="preserve">FO </w:t>
      </w:r>
      <w:r w:rsidRPr="00F12F2A">
        <w:rPr>
          <w:rFonts w:cstheme="minorHAnsi"/>
        </w:rPr>
        <w:t>représenté</w:t>
      </w:r>
      <w:r w:rsidR="00C27CA4">
        <w:rPr>
          <w:rFonts w:cstheme="minorHAnsi"/>
        </w:rPr>
        <w:t xml:space="preserve"> </w:t>
      </w:r>
      <w:proofErr w:type="gramStart"/>
      <w:r w:rsidR="00C27CA4">
        <w:rPr>
          <w:rFonts w:cstheme="minorHAnsi"/>
        </w:rPr>
        <w:t xml:space="preserve">par </w:t>
      </w:r>
      <w:bookmarkStart w:id="0" w:name="_Hlk126931857"/>
      <w:r w:rsidRPr="00F12F2A">
        <w:rPr>
          <w:rFonts w:cstheme="minorHAnsi"/>
        </w:rPr>
        <w:t xml:space="preserve"> </w:t>
      </w:r>
      <w:bookmarkEnd w:id="0"/>
      <w:r w:rsidRPr="00F12F2A">
        <w:rPr>
          <w:rFonts w:cstheme="minorHAnsi"/>
        </w:rPr>
        <w:t>en</w:t>
      </w:r>
      <w:proofErr w:type="gramEnd"/>
      <w:r w:rsidRPr="00F12F2A">
        <w:rPr>
          <w:rFonts w:cstheme="minorHAnsi"/>
        </w:rPr>
        <w:t xml:space="preserve"> qualité de Délégué Syndical</w:t>
      </w:r>
      <w:r w:rsidR="002A6E60" w:rsidRPr="00F12F2A">
        <w:rPr>
          <w:rFonts w:cstheme="minorHAnsi"/>
        </w:rPr>
        <w:t> ;</w:t>
      </w:r>
    </w:p>
    <w:p w14:paraId="12F5597F" w14:textId="77777777" w:rsidR="00FB5C7E" w:rsidRPr="00F12F2A" w:rsidRDefault="00FB5C7E" w:rsidP="00D5590A">
      <w:pPr>
        <w:tabs>
          <w:tab w:val="left" w:pos="4019"/>
        </w:tabs>
        <w:spacing w:after="0"/>
        <w:jc w:val="both"/>
        <w:rPr>
          <w:rFonts w:cstheme="minorHAnsi"/>
        </w:rPr>
      </w:pPr>
    </w:p>
    <w:p w14:paraId="6977139B" w14:textId="1177D8DA" w:rsidR="00417667" w:rsidRDefault="004E1AC9" w:rsidP="00D5590A">
      <w:pPr>
        <w:tabs>
          <w:tab w:val="left" w:pos="4019"/>
        </w:tabs>
        <w:spacing w:after="0"/>
        <w:jc w:val="both"/>
        <w:rPr>
          <w:rFonts w:cstheme="minorHAnsi"/>
        </w:rPr>
      </w:pPr>
      <w:r w:rsidRPr="00F12F2A">
        <w:rPr>
          <w:rFonts w:cstheme="minorHAnsi"/>
        </w:rPr>
        <w:t>Le syndicat</w:t>
      </w:r>
      <w:r w:rsidR="002A6E60" w:rsidRPr="00F12F2A">
        <w:rPr>
          <w:rFonts w:cstheme="minorHAnsi"/>
        </w:rPr>
        <w:t xml:space="preserve"> CGT </w:t>
      </w:r>
      <w:r w:rsidRPr="00F12F2A">
        <w:rPr>
          <w:rFonts w:cstheme="minorHAnsi"/>
        </w:rPr>
        <w:t xml:space="preserve">représenté </w:t>
      </w:r>
      <w:proofErr w:type="gramStart"/>
      <w:r w:rsidRPr="00F12F2A">
        <w:rPr>
          <w:rFonts w:cstheme="minorHAnsi"/>
        </w:rPr>
        <w:t>par</w:t>
      </w:r>
      <w:r w:rsidR="00C27CA4" w:rsidRPr="00C27CA4">
        <w:rPr>
          <w:rFonts w:cstheme="minorHAnsi"/>
        </w:rPr>
        <w:t xml:space="preserve"> </w:t>
      </w:r>
      <w:r w:rsidRPr="00F12F2A">
        <w:rPr>
          <w:rFonts w:cstheme="minorHAnsi"/>
        </w:rPr>
        <w:t xml:space="preserve"> en</w:t>
      </w:r>
      <w:proofErr w:type="gramEnd"/>
      <w:r w:rsidRPr="00F12F2A">
        <w:rPr>
          <w:rFonts w:cstheme="minorHAnsi"/>
        </w:rPr>
        <w:t xml:space="preserve"> qualité de Délégué Syndical</w:t>
      </w:r>
      <w:r w:rsidR="002A6E60" w:rsidRPr="00F12F2A">
        <w:rPr>
          <w:rFonts w:cstheme="minorHAnsi"/>
        </w:rPr>
        <w:t> ;</w:t>
      </w:r>
    </w:p>
    <w:p w14:paraId="4EFF4F4D" w14:textId="33921B89" w:rsidR="00EF6F49" w:rsidRDefault="00EF6F49" w:rsidP="00D5590A">
      <w:pPr>
        <w:tabs>
          <w:tab w:val="left" w:pos="4019"/>
        </w:tabs>
        <w:spacing w:after="0"/>
        <w:jc w:val="both"/>
        <w:rPr>
          <w:rFonts w:cstheme="minorHAnsi"/>
        </w:rPr>
      </w:pPr>
    </w:p>
    <w:p w14:paraId="07371317" w14:textId="12850CA5" w:rsidR="00EF6F49" w:rsidRPr="00F12F2A" w:rsidRDefault="00EF6F49" w:rsidP="00D5590A">
      <w:pPr>
        <w:tabs>
          <w:tab w:val="left" w:pos="4019"/>
        </w:tabs>
        <w:spacing w:after="0"/>
        <w:jc w:val="both"/>
        <w:rPr>
          <w:rFonts w:cstheme="minorHAnsi"/>
        </w:rPr>
      </w:pPr>
      <w:r>
        <w:rPr>
          <w:rFonts w:cstheme="minorHAnsi"/>
        </w:rPr>
        <w:t>Le syndicat SUD</w:t>
      </w:r>
      <w:r w:rsidR="00C23E47">
        <w:rPr>
          <w:rFonts w:cstheme="minorHAnsi"/>
        </w:rPr>
        <w:t xml:space="preserve"> Industrie</w:t>
      </w:r>
      <w:r>
        <w:rPr>
          <w:rFonts w:cstheme="minorHAnsi"/>
        </w:rPr>
        <w:t xml:space="preserve"> représenté </w:t>
      </w:r>
      <w:proofErr w:type="gramStart"/>
      <w:r>
        <w:rPr>
          <w:rFonts w:cstheme="minorHAnsi"/>
        </w:rPr>
        <w:t>par  en</w:t>
      </w:r>
      <w:proofErr w:type="gramEnd"/>
      <w:r>
        <w:rPr>
          <w:rFonts w:cstheme="minorHAnsi"/>
        </w:rPr>
        <w:t xml:space="preserve"> qualité de Délégué Syndical ;</w:t>
      </w:r>
    </w:p>
    <w:p w14:paraId="18382389" w14:textId="77777777" w:rsidR="00FB5C7E" w:rsidRPr="00F12F2A" w:rsidRDefault="00FB5C7E" w:rsidP="00D5590A">
      <w:pPr>
        <w:tabs>
          <w:tab w:val="left" w:pos="4019"/>
        </w:tabs>
        <w:spacing w:after="0"/>
        <w:jc w:val="both"/>
        <w:rPr>
          <w:rFonts w:cstheme="minorHAnsi"/>
        </w:rPr>
      </w:pPr>
    </w:p>
    <w:p w14:paraId="3CB80CC5" w14:textId="77777777" w:rsidR="00704E88" w:rsidRPr="00F12F2A" w:rsidRDefault="00704E88" w:rsidP="00D5590A">
      <w:pPr>
        <w:tabs>
          <w:tab w:val="left" w:pos="4019"/>
        </w:tabs>
        <w:spacing w:after="0"/>
        <w:jc w:val="both"/>
        <w:rPr>
          <w:rFonts w:cstheme="minorHAnsi"/>
        </w:rPr>
      </w:pPr>
      <w:r w:rsidRPr="00F12F2A">
        <w:rPr>
          <w:rFonts w:cstheme="minorHAnsi"/>
        </w:rPr>
        <w:t xml:space="preserve">Ci-après désignées par les </w:t>
      </w:r>
      <w:r w:rsidR="00EB6481" w:rsidRPr="00F12F2A">
        <w:rPr>
          <w:rFonts w:cstheme="minorHAnsi"/>
        </w:rPr>
        <w:t>« </w:t>
      </w:r>
      <w:r w:rsidRPr="00F12F2A">
        <w:rPr>
          <w:rFonts w:cstheme="minorHAnsi"/>
        </w:rPr>
        <w:t>Organisations Syndicales</w:t>
      </w:r>
      <w:r w:rsidR="00EB6481" w:rsidRPr="00F12F2A">
        <w:rPr>
          <w:rFonts w:cstheme="minorHAnsi"/>
        </w:rPr>
        <w:t> »</w:t>
      </w:r>
    </w:p>
    <w:p w14:paraId="7BCEBEC6" w14:textId="77777777" w:rsidR="00417667" w:rsidRPr="00F12F2A" w:rsidRDefault="00417667" w:rsidP="00D5590A">
      <w:pPr>
        <w:tabs>
          <w:tab w:val="left" w:pos="4019"/>
        </w:tabs>
        <w:spacing w:after="0"/>
        <w:jc w:val="both"/>
        <w:rPr>
          <w:rFonts w:cstheme="minorHAnsi"/>
        </w:rPr>
      </w:pPr>
      <w:r w:rsidRPr="00F12F2A">
        <w:rPr>
          <w:rFonts w:cstheme="minorHAnsi"/>
        </w:rPr>
        <w:tab/>
      </w:r>
      <w:r w:rsidRPr="00F12F2A">
        <w:rPr>
          <w:rFonts w:cstheme="minorHAnsi"/>
        </w:rPr>
        <w:tab/>
      </w:r>
      <w:r w:rsidRPr="00F12F2A">
        <w:rPr>
          <w:rFonts w:cstheme="minorHAnsi"/>
        </w:rPr>
        <w:tab/>
      </w:r>
      <w:r w:rsidRPr="00F12F2A">
        <w:rPr>
          <w:rFonts w:cstheme="minorHAnsi"/>
        </w:rPr>
        <w:tab/>
      </w:r>
      <w:r w:rsidRPr="00F12F2A">
        <w:rPr>
          <w:rFonts w:cstheme="minorHAnsi"/>
        </w:rPr>
        <w:tab/>
      </w:r>
      <w:r w:rsidRPr="00F12F2A">
        <w:rPr>
          <w:rFonts w:cstheme="minorHAnsi"/>
        </w:rPr>
        <w:tab/>
        <w:t>D’autre part</w:t>
      </w:r>
    </w:p>
    <w:p w14:paraId="4579B0A2" w14:textId="77777777" w:rsidR="00FB5C7E" w:rsidRPr="00F12F2A" w:rsidRDefault="00FB5C7E" w:rsidP="00D5590A">
      <w:pPr>
        <w:tabs>
          <w:tab w:val="left" w:pos="4019"/>
        </w:tabs>
        <w:spacing w:after="0"/>
        <w:jc w:val="both"/>
        <w:rPr>
          <w:rFonts w:cstheme="minorHAnsi"/>
        </w:rPr>
      </w:pPr>
    </w:p>
    <w:p w14:paraId="687A16AF" w14:textId="7AAB9310" w:rsidR="00EB6481" w:rsidRPr="00F12F2A" w:rsidRDefault="00EB6481" w:rsidP="00D5590A">
      <w:pPr>
        <w:tabs>
          <w:tab w:val="left" w:pos="4019"/>
        </w:tabs>
        <w:spacing w:after="0"/>
        <w:jc w:val="both"/>
        <w:rPr>
          <w:rFonts w:cstheme="minorHAnsi"/>
        </w:rPr>
      </w:pPr>
      <w:r w:rsidRPr="00F12F2A">
        <w:rPr>
          <w:rFonts w:cstheme="minorHAnsi"/>
        </w:rPr>
        <w:t>La Société et les Organisation</w:t>
      </w:r>
      <w:r w:rsidR="001A3735">
        <w:rPr>
          <w:rFonts w:cstheme="minorHAnsi"/>
        </w:rPr>
        <w:t>s</w:t>
      </w:r>
      <w:r w:rsidRPr="00F12F2A">
        <w:rPr>
          <w:rFonts w:cstheme="minorHAnsi"/>
        </w:rPr>
        <w:t xml:space="preserve"> Syndicales sont ci-après désignés individuellement ou collectivement par la (ou les) Parties</w:t>
      </w:r>
      <w:r w:rsidR="002A6E60" w:rsidRPr="00F12F2A">
        <w:rPr>
          <w:rFonts w:cstheme="minorHAnsi"/>
        </w:rPr>
        <w:t>.</w:t>
      </w:r>
    </w:p>
    <w:p w14:paraId="2EC51DA1" w14:textId="77777777" w:rsidR="002A6E60" w:rsidRPr="00F12F2A" w:rsidRDefault="00301F74" w:rsidP="00D5590A">
      <w:pPr>
        <w:tabs>
          <w:tab w:val="left" w:pos="4019"/>
        </w:tabs>
        <w:spacing w:after="0"/>
        <w:jc w:val="both"/>
        <w:rPr>
          <w:rFonts w:cstheme="minorHAnsi"/>
        </w:rPr>
      </w:pPr>
      <w:r>
        <w:rPr>
          <w:rFonts w:cstheme="minorHAnsi"/>
        </w:rPr>
        <w:pict w14:anchorId="2E3A087C">
          <v:rect id="_x0000_i1025" style="width:0;height:1.5pt" o:hralign="center" o:hrstd="t" o:hr="t" fillcolor="#a0a0a0" stroked="f"/>
        </w:pict>
      </w:r>
    </w:p>
    <w:p w14:paraId="5B0E6C19" w14:textId="77777777" w:rsidR="00FB5C7E" w:rsidRPr="00F12F2A" w:rsidRDefault="00FB5C7E" w:rsidP="00D5590A">
      <w:pPr>
        <w:tabs>
          <w:tab w:val="left" w:pos="4019"/>
        </w:tabs>
        <w:spacing w:after="0"/>
        <w:jc w:val="both"/>
        <w:rPr>
          <w:rFonts w:cstheme="minorHAnsi"/>
          <w:b/>
        </w:rPr>
      </w:pPr>
    </w:p>
    <w:p w14:paraId="5355E747" w14:textId="1A2FECF5" w:rsidR="004E1AC9" w:rsidRDefault="004E1AC9" w:rsidP="00D5590A">
      <w:pPr>
        <w:tabs>
          <w:tab w:val="left" w:pos="4019"/>
        </w:tabs>
        <w:spacing w:after="0"/>
        <w:jc w:val="both"/>
        <w:rPr>
          <w:rFonts w:cstheme="minorHAnsi"/>
          <w:b/>
        </w:rPr>
      </w:pPr>
      <w:r w:rsidRPr="00F12F2A">
        <w:rPr>
          <w:rFonts w:cstheme="minorHAnsi"/>
          <w:b/>
        </w:rPr>
        <w:t>IL A ETE PREALABLEMENT RAPPELE QUE :</w:t>
      </w:r>
    </w:p>
    <w:p w14:paraId="3BA22056" w14:textId="55BF58F6" w:rsidR="002D5CFA" w:rsidRDefault="002D5CFA" w:rsidP="00D5590A">
      <w:pPr>
        <w:tabs>
          <w:tab w:val="left" w:pos="4019"/>
        </w:tabs>
        <w:spacing w:after="0"/>
        <w:jc w:val="both"/>
        <w:rPr>
          <w:rFonts w:cstheme="minorHAnsi"/>
          <w:b/>
        </w:rPr>
      </w:pPr>
    </w:p>
    <w:p w14:paraId="121FC945" w14:textId="17E511E9" w:rsidR="002D5CFA" w:rsidRPr="00295C25" w:rsidRDefault="002D5CFA" w:rsidP="00527E18">
      <w:pPr>
        <w:tabs>
          <w:tab w:val="left" w:pos="4019"/>
        </w:tabs>
        <w:spacing w:after="0"/>
        <w:jc w:val="both"/>
        <w:rPr>
          <w:rFonts w:cstheme="minorHAnsi"/>
          <w:b/>
        </w:rPr>
      </w:pPr>
      <w:r w:rsidRPr="002D5CFA">
        <w:rPr>
          <w:rFonts w:cstheme="minorHAnsi"/>
          <w:bCs/>
        </w:rPr>
        <w:t>En</w:t>
      </w:r>
      <w:r>
        <w:rPr>
          <w:rFonts w:cstheme="minorHAnsi"/>
          <w:bCs/>
        </w:rPr>
        <w:t xml:space="preserve"> date du </w:t>
      </w:r>
      <w:r w:rsidR="00D44F84">
        <w:rPr>
          <w:rFonts w:cstheme="minorHAnsi"/>
          <w:bCs/>
        </w:rPr>
        <w:t>16</w:t>
      </w:r>
      <w:r>
        <w:rPr>
          <w:rFonts w:cstheme="minorHAnsi"/>
          <w:bCs/>
        </w:rPr>
        <w:t xml:space="preserve"> </w:t>
      </w:r>
      <w:r w:rsidR="00D44F84">
        <w:rPr>
          <w:rFonts w:cstheme="minorHAnsi"/>
          <w:bCs/>
        </w:rPr>
        <w:t>mars 2022</w:t>
      </w:r>
      <w:r>
        <w:rPr>
          <w:rFonts w:cstheme="minorHAnsi"/>
          <w:bCs/>
        </w:rPr>
        <w:t xml:space="preserve">, la Société et les Organisations Syndicales FO et CGT ont conclu un accord d’entreprise ayant pour objet </w:t>
      </w:r>
      <w:r w:rsidR="00D44F84">
        <w:rPr>
          <w:rFonts w:cstheme="minorHAnsi"/>
          <w:bCs/>
        </w:rPr>
        <w:t xml:space="preserve">reconnaître l’activité doublon comme une </w:t>
      </w:r>
      <w:r w:rsidR="00917AEE">
        <w:rPr>
          <w:rFonts w:cstheme="minorHAnsi"/>
          <w:bCs/>
        </w:rPr>
        <w:t xml:space="preserve">mission </w:t>
      </w:r>
      <w:r w:rsidR="00D44F84" w:rsidRPr="00D44F84">
        <w:rPr>
          <w:rFonts w:cstheme="minorHAnsi"/>
          <w:iCs/>
        </w:rPr>
        <w:t>valorisante pour le salarié et une preuve de son investissement pour la continuité de l’activité de la société.</w:t>
      </w:r>
      <w:r w:rsidR="00527E18">
        <w:rPr>
          <w:rFonts w:cstheme="minorHAnsi"/>
        </w:rPr>
        <w:t xml:space="preserve">  </w:t>
      </w:r>
    </w:p>
    <w:p w14:paraId="65EF22F7" w14:textId="5C82B948" w:rsidR="002D5CFA" w:rsidRDefault="002D5CFA" w:rsidP="00D5590A">
      <w:pPr>
        <w:tabs>
          <w:tab w:val="left" w:pos="4019"/>
        </w:tabs>
        <w:spacing w:after="0"/>
        <w:jc w:val="both"/>
        <w:rPr>
          <w:rFonts w:cstheme="minorHAnsi"/>
          <w:bCs/>
        </w:rPr>
      </w:pPr>
    </w:p>
    <w:p w14:paraId="499E230B" w14:textId="0C12A8F8" w:rsidR="00D44F84" w:rsidRPr="00D44F84" w:rsidRDefault="00527E18" w:rsidP="00D44F84">
      <w:pPr>
        <w:jc w:val="both"/>
        <w:rPr>
          <w:rFonts w:cstheme="minorHAnsi"/>
          <w:iCs/>
        </w:rPr>
      </w:pPr>
      <w:r w:rsidRPr="00D44F84">
        <w:rPr>
          <w:rFonts w:cstheme="minorHAnsi"/>
          <w:bCs/>
        </w:rPr>
        <w:t xml:space="preserve">Dans le cadre des NAO 2026, les Parties ont convenu </w:t>
      </w:r>
      <w:r w:rsidR="00D44F84" w:rsidRPr="00D44F84">
        <w:rPr>
          <w:rFonts w:cstheme="minorHAnsi"/>
          <w:bCs/>
        </w:rPr>
        <w:t xml:space="preserve">de revaloriser le montant de la </w:t>
      </w:r>
      <w:r w:rsidR="00D44F84" w:rsidRPr="00D44F84">
        <w:rPr>
          <w:rFonts w:cstheme="minorHAnsi"/>
          <w:iCs/>
        </w:rPr>
        <w:t>prime versée mensuellement au salarié qui met en œuvre une journée de doublon.</w:t>
      </w:r>
    </w:p>
    <w:p w14:paraId="24CBE9F1" w14:textId="3844B25C" w:rsidR="00E073CD" w:rsidRPr="00CC0BA3" w:rsidRDefault="00E073CD" w:rsidP="00E073CD">
      <w:pPr>
        <w:jc w:val="both"/>
        <w:rPr>
          <w:rFonts w:cstheme="minorHAnsi"/>
        </w:rPr>
      </w:pPr>
      <w:r w:rsidRPr="00CC0BA3">
        <w:rPr>
          <w:rFonts w:cstheme="minorHAnsi"/>
        </w:rPr>
        <w:t xml:space="preserve">Cet accord définit les modalités </w:t>
      </w:r>
      <w:r>
        <w:rPr>
          <w:rFonts w:cstheme="minorHAnsi"/>
        </w:rPr>
        <w:t>la revalorisation des</w:t>
      </w:r>
      <w:r w:rsidRPr="00CC0BA3">
        <w:rPr>
          <w:rFonts w:cstheme="minorHAnsi"/>
        </w:rPr>
        <w:t xml:space="preserve"> conditions de rémunérations.</w:t>
      </w:r>
    </w:p>
    <w:p w14:paraId="3DDA97BF" w14:textId="77777777" w:rsidR="00E073CD" w:rsidRPr="00CC0BA3" w:rsidRDefault="00E073CD" w:rsidP="00E073CD">
      <w:pPr>
        <w:jc w:val="both"/>
        <w:rPr>
          <w:rFonts w:cstheme="minorHAnsi"/>
        </w:rPr>
      </w:pPr>
    </w:p>
    <w:p w14:paraId="0691B9A7" w14:textId="52B32EE4" w:rsidR="00527E18" w:rsidRDefault="00527E18" w:rsidP="00527E18">
      <w:pPr>
        <w:jc w:val="both"/>
        <w:rPr>
          <w:rFonts w:cstheme="minorHAnsi"/>
        </w:rPr>
      </w:pPr>
    </w:p>
    <w:p w14:paraId="3DE09796" w14:textId="664F5657" w:rsidR="009B59E0" w:rsidRDefault="00C04297" w:rsidP="00D5590A">
      <w:pPr>
        <w:tabs>
          <w:tab w:val="left" w:pos="4019"/>
        </w:tabs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EN CONSEQUENCE DE QUOI, </w:t>
      </w:r>
      <w:r w:rsidR="000713F6">
        <w:rPr>
          <w:rFonts w:cstheme="minorHAnsi"/>
          <w:b/>
        </w:rPr>
        <w:t>IL A ETE CONVENU CE QUI SUIT</w:t>
      </w:r>
      <w:r w:rsidR="009B59E0">
        <w:rPr>
          <w:rFonts w:cstheme="minorHAnsi"/>
          <w:b/>
        </w:rPr>
        <w:t> :</w:t>
      </w:r>
    </w:p>
    <w:p w14:paraId="788F907D" w14:textId="0ACF52DF" w:rsidR="009B59E0" w:rsidRDefault="009B59E0" w:rsidP="00D5590A">
      <w:pPr>
        <w:tabs>
          <w:tab w:val="left" w:pos="4019"/>
        </w:tabs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_______________________________________________________________________________________________</w:t>
      </w:r>
    </w:p>
    <w:p w14:paraId="1E198896" w14:textId="31F7300E" w:rsidR="006C6969" w:rsidRPr="005B205A" w:rsidRDefault="00E073CD" w:rsidP="006C6969">
      <w:pPr>
        <w:pStyle w:val="Paragraphedeliste"/>
        <w:keepNext/>
        <w:numPr>
          <w:ilvl w:val="0"/>
          <w:numId w:val="1"/>
        </w:numPr>
        <w:spacing w:after="160" w:line="259" w:lineRule="auto"/>
        <w:ind w:left="1134" w:hanging="1134"/>
        <w:contextualSpacing w:val="0"/>
        <w:jc w:val="both"/>
      </w:pPr>
      <w:r>
        <w:rPr>
          <w:b/>
        </w:rPr>
        <w:t>Détail de la rémunération des actions en doublon</w:t>
      </w:r>
    </w:p>
    <w:p w14:paraId="49C7FC3C" w14:textId="77777777" w:rsidR="00E073CD" w:rsidRDefault="00E073CD" w:rsidP="00E073CD">
      <w:pPr>
        <w:jc w:val="both"/>
        <w:rPr>
          <w:rFonts w:cstheme="minorHAnsi"/>
        </w:rPr>
      </w:pPr>
      <w:r w:rsidRPr="00E073CD">
        <w:rPr>
          <w:rFonts w:cstheme="minorHAnsi"/>
        </w:rPr>
        <w:t>Il est conclu ce qui suit :</w:t>
      </w:r>
    </w:p>
    <w:p w14:paraId="1C57A462" w14:textId="761E01DF" w:rsidR="00E073CD" w:rsidRPr="00E073CD" w:rsidRDefault="00E073CD" w:rsidP="00E073CD">
      <w:pPr>
        <w:jc w:val="both"/>
        <w:rPr>
          <w:rFonts w:cstheme="minorHAnsi"/>
          <w:iCs/>
        </w:rPr>
      </w:pPr>
      <w:r w:rsidRPr="00E073CD">
        <w:rPr>
          <w:rFonts w:cstheme="minorHAnsi"/>
          <w:iCs/>
        </w:rPr>
        <w:t xml:space="preserve">Une prime est versée mensuellement au salarié qui met en œuvre une journée de doublon d’un montant de </w:t>
      </w:r>
      <w:r>
        <w:rPr>
          <w:rFonts w:cstheme="minorHAnsi"/>
          <w:iCs/>
        </w:rPr>
        <w:t>6</w:t>
      </w:r>
      <w:r w:rsidRPr="00E073CD">
        <w:rPr>
          <w:rFonts w:cstheme="minorHAnsi"/>
          <w:iCs/>
        </w:rPr>
        <w:t>€ bruts par journée d’action de doublon réalisé</w:t>
      </w:r>
      <w:r w:rsidR="0024197D">
        <w:rPr>
          <w:rFonts w:cstheme="minorHAnsi"/>
          <w:iCs/>
        </w:rPr>
        <w:t>e</w:t>
      </w:r>
      <w:r w:rsidRPr="00E073CD">
        <w:rPr>
          <w:rFonts w:cstheme="minorHAnsi"/>
          <w:iCs/>
        </w:rPr>
        <w:t>.</w:t>
      </w:r>
    </w:p>
    <w:p w14:paraId="694A0204" w14:textId="403C906B" w:rsidR="00E073CD" w:rsidRDefault="00E073CD" w:rsidP="00E073CD">
      <w:pPr>
        <w:jc w:val="both"/>
        <w:rPr>
          <w:rFonts w:cstheme="minorHAnsi"/>
          <w:iCs/>
        </w:rPr>
      </w:pPr>
      <w:r w:rsidRPr="00E073CD">
        <w:rPr>
          <w:rFonts w:cstheme="minorHAnsi"/>
          <w:iCs/>
        </w:rPr>
        <w:t xml:space="preserve">Le versement de </w:t>
      </w:r>
      <w:r w:rsidR="00644AD3">
        <w:rPr>
          <w:rFonts w:cstheme="minorHAnsi"/>
          <w:iCs/>
        </w:rPr>
        <w:t xml:space="preserve">la </w:t>
      </w:r>
      <w:r w:rsidRPr="00E073CD">
        <w:rPr>
          <w:rFonts w:cstheme="minorHAnsi"/>
          <w:iCs/>
        </w:rPr>
        <w:t>prime n’est dû que si l’action de formation dure une journée entière et sur présentation de la fiche de synthèse validée par le Chef de service.</w:t>
      </w:r>
    </w:p>
    <w:p w14:paraId="0D1B3078" w14:textId="77777777" w:rsidR="00E073CD" w:rsidRDefault="00E073CD" w:rsidP="00E073CD">
      <w:pPr>
        <w:jc w:val="both"/>
        <w:rPr>
          <w:rFonts w:cstheme="minorHAnsi"/>
          <w:iCs/>
        </w:rPr>
      </w:pPr>
    </w:p>
    <w:p w14:paraId="5AC3E85C" w14:textId="43F41D58" w:rsidR="00730EEC" w:rsidRDefault="00730EEC" w:rsidP="002B6045">
      <w:pPr>
        <w:pStyle w:val="Paragraphedeliste"/>
        <w:numPr>
          <w:ilvl w:val="0"/>
          <w:numId w:val="1"/>
        </w:numPr>
        <w:spacing w:after="160" w:line="259" w:lineRule="auto"/>
        <w:ind w:left="1134" w:hanging="1134"/>
        <w:contextualSpacing w:val="0"/>
        <w:jc w:val="both"/>
        <w:rPr>
          <w:b/>
        </w:rPr>
      </w:pPr>
      <w:r>
        <w:rPr>
          <w:b/>
        </w:rPr>
        <w:t>Date d’effet</w:t>
      </w:r>
    </w:p>
    <w:p w14:paraId="08BA38FC" w14:textId="298BC374" w:rsidR="00730EEC" w:rsidRDefault="00730EEC" w:rsidP="00730EEC">
      <w:pPr>
        <w:keepNext/>
        <w:jc w:val="both"/>
      </w:pPr>
      <w:r w:rsidRPr="000A1EFC">
        <w:t>Le présent</w:t>
      </w:r>
      <w:r>
        <w:t xml:space="preserve"> avenant n°1 entre en vigueur </w:t>
      </w:r>
      <w:r w:rsidRPr="000A1EFC">
        <w:t xml:space="preserve">à compter du </w:t>
      </w:r>
      <w:r w:rsidR="006C6969">
        <w:t>01</w:t>
      </w:r>
      <w:r w:rsidRPr="00377BA3">
        <w:t xml:space="preserve"> </w:t>
      </w:r>
      <w:r w:rsidR="006C6969">
        <w:t>mars</w:t>
      </w:r>
      <w:r w:rsidRPr="00377BA3">
        <w:t xml:space="preserve"> 202</w:t>
      </w:r>
      <w:r w:rsidR="006C6969">
        <w:t>6</w:t>
      </w:r>
      <w:r w:rsidRPr="00377BA3">
        <w:t>.</w:t>
      </w:r>
    </w:p>
    <w:p w14:paraId="01059500" w14:textId="77777777" w:rsidR="00FC37DC" w:rsidRDefault="00FC37DC" w:rsidP="00730EEC">
      <w:pPr>
        <w:keepNext/>
        <w:jc w:val="both"/>
      </w:pPr>
    </w:p>
    <w:p w14:paraId="201D900F" w14:textId="0AF799C8" w:rsidR="00E65832" w:rsidRDefault="000F7ADE" w:rsidP="002B6045">
      <w:pPr>
        <w:pStyle w:val="Paragraphedeliste"/>
        <w:numPr>
          <w:ilvl w:val="0"/>
          <w:numId w:val="1"/>
        </w:numPr>
        <w:spacing w:after="160" w:line="259" w:lineRule="auto"/>
        <w:ind w:left="1134" w:hanging="1134"/>
        <w:contextualSpacing w:val="0"/>
        <w:jc w:val="both"/>
        <w:rPr>
          <w:b/>
        </w:rPr>
      </w:pPr>
      <w:r>
        <w:rPr>
          <w:b/>
        </w:rPr>
        <w:t xml:space="preserve">Dispositions finales </w:t>
      </w:r>
    </w:p>
    <w:p w14:paraId="57D336A5" w14:textId="7532E37A" w:rsidR="000F7ADE" w:rsidRDefault="000F7ADE" w:rsidP="000F7ADE">
      <w:pPr>
        <w:spacing w:after="160" w:line="259" w:lineRule="auto"/>
        <w:jc w:val="both"/>
        <w:rPr>
          <w:bCs/>
        </w:rPr>
      </w:pPr>
      <w:r w:rsidRPr="000F7ADE">
        <w:rPr>
          <w:bCs/>
        </w:rPr>
        <w:t>Il e</w:t>
      </w:r>
      <w:r>
        <w:rPr>
          <w:bCs/>
        </w:rPr>
        <w:t xml:space="preserve">st expressément convenu que les autres dispositions de l’Accord relatif à </w:t>
      </w:r>
      <w:r w:rsidR="00F223F0">
        <w:rPr>
          <w:bCs/>
        </w:rPr>
        <w:t xml:space="preserve">la </w:t>
      </w:r>
      <w:r w:rsidR="00E073CD">
        <w:rPr>
          <w:bCs/>
        </w:rPr>
        <w:t>rémunération des heures de doublon</w:t>
      </w:r>
      <w:r>
        <w:rPr>
          <w:bCs/>
        </w:rPr>
        <w:t xml:space="preserve"> </w:t>
      </w:r>
      <w:r w:rsidR="00D617AF">
        <w:rPr>
          <w:bCs/>
        </w:rPr>
        <w:t xml:space="preserve">conclu le </w:t>
      </w:r>
      <w:r w:rsidR="00E073CD">
        <w:rPr>
          <w:bCs/>
        </w:rPr>
        <w:t>16</w:t>
      </w:r>
      <w:r w:rsidR="00D617AF">
        <w:rPr>
          <w:bCs/>
        </w:rPr>
        <w:t xml:space="preserve"> </w:t>
      </w:r>
      <w:r w:rsidR="00E073CD">
        <w:rPr>
          <w:bCs/>
        </w:rPr>
        <w:t>mars</w:t>
      </w:r>
      <w:r w:rsidR="00D617AF">
        <w:rPr>
          <w:bCs/>
        </w:rPr>
        <w:t xml:space="preserve"> 202</w:t>
      </w:r>
      <w:r w:rsidR="006C6969">
        <w:rPr>
          <w:bCs/>
        </w:rPr>
        <w:t>2</w:t>
      </w:r>
      <w:r w:rsidR="00D617AF">
        <w:rPr>
          <w:bCs/>
        </w:rPr>
        <w:t xml:space="preserve"> n</w:t>
      </w:r>
      <w:r w:rsidR="003C4540">
        <w:rPr>
          <w:bCs/>
        </w:rPr>
        <w:t>e sont</w:t>
      </w:r>
      <w:r w:rsidR="00D617AF">
        <w:rPr>
          <w:bCs/>
        </w:rPr>
        <w:t xml:space="preserve"> pas modifié</w:t>
      </w:r>
      <w:r w:rsidR="003C4540">
        <w:rPr>
          <w:bCs/>
        </w:rPr>
        <w:t>es</w:t>
      </w:r>
      <w:r w:rsidR="00D617AF">
        <w:rPr>
          <w:bCs/>
        </w:rPr>
        <w:t xml:space="preserve"> par le présent avenant n°1 et reste</w:t>
      </w:r>
      <w:r w:rsidR="000F7300">
        <w:rPr>
          <w:bCs/>
        </w:rPr>
        <w:t>nt</w:t>
      </w:r>
      <w:r w:rsidR="00D617AF">
        <w:rPr>
          <w:bCs/>
        </w:rPr>
        <w:t xml:space="preserve"> en vigueur.</w:t>
      </w:r>
    </w:p>
    <w:p w14:paraId="34699158" w14:textId="77777777" w:rsidR="00377BA3" w:rsidRPr="000F7ADE" w:rsidRDefault="00377BA3" w:rsidP="000F7ADE">
      <w:pPr>
        <w:spacing w:after="160" w:line="259" w:lineRule="auto"/>
        <w:jc w:val="both"/>
        <w:rPr>
          <w:bCs/>
        </w:rPr>
      </w:pPr>
    </w:p>
    <w:p w14:paraId="494C47DF" w14:textId="77777777" w:rsidR="00E65832" w:rsidRPr="009F5F16" w:rsidRDefault="00E65832" w:rsidP="002B6045">
      <w:pPr>
        <w:pStyle w:val="Paragraphedeliste"/>
        <w:numPr>
          <w:ilvl w:val="0"/>
          <w:numId w:val="1"/>
        </w:numPr>
        <w:spacing w:after="160" w:line="259" w:lineRule="auto"/>
        <w:ind w:left="1134" w:hanging="1134"/>
        <w:contextualSpacing w:val="0"/>
        <w:jc w:val="both"/>
        <w:rPr>
          <w:b/>
        </w:rPr>
      </w:pPr>
      <w:r w:rsidRPr="009F5F16">
        <w:rPr>
          <w:b/>
        </w:rPr>
        <w:t>Dépôt de l’accord</w:t>
      </w:r>
    </w:p>
    <w:p w14:paraId="0E6E1506" w14:textId="77777777" w:rsidR="00E65832" w:rsidRPr="000A1EFC" w:rsidRDefault="00E65832" w:rsidP="00D5590A">
      <w:pPr>
        <w:jc w:val="both"/>
      </w:pPr>
      <w:r w:rsidRPr="000A1EFC">
        <w:t>Le présent accord sera déposé sur la plateforme de téléprocédure du Ministère du travail (www.teleaccords.travail-emploi.gouv.fr) et versé dans la base de données nationale.</w:t>
      </w:r>
    </w:p>
    <w:p w14:paraId="302946F2" w14:textId="77777777" w:rsidR="00E65832" w:rsidRPr="000A1EFC" w:rsidRDefault="00E65832" w:rsidP="00D5590A">
      <w:pPr>
        <w:jc w:val="both"/>
      </w:pPr>
      <w:r w:rsidRPr="000A1EFC">
        <w:t xml:space="preserve">Un exemplaire est remis au secrétariat-greffe du Conseil des Prud'hommes du lieu de conclusion de l’accord. </w:t>
      </w:r>
    </w:p>
    <w:p w14:paraId="3A937B7F" w14:textId="77777777" w:rsidR="00E65832" w:rsidRPr="000A1EFC" w:rsidRDefault="00E65832" w:rsidP="00D5590A">
      <w:pPr>
        <w:jc w:val="both"/>
      </w:pPr>
      <w:r w:rsidRPr="000A1EFC">
        <w:t xml:space="preserve">Le présent accord, une fois signé, sera notifié à l’ensemble des organisations syndicales représentatives dans l’établissement. </w:t>
      </w:r>
    </w:p>
    <w:p w14:paraId="46F578D9" w14:textId="7720B142" w:rsidR="00E65832" w:rsidRPr="000A1EFC" w:rsidRDefault="00E65832" w:rsidP="00D5590A">
      <w:pPr>
        <w:jc w:val="both"/>
      </w:pPr>
      <w:r w:rsidRPr="000A1EFC">
        <w:t>L’employeur remet un exemplaire de cet accord aux délégués syndicaux.</w:t>
      </w:r>
    </w:p>
    <w:p w14:paraId="30A0C25F" w14:textId="32845056" w:rsidR="00E65832" w:rsidRPr="00377BA3" w:rsidRDefault="00E65832" w:rsidP="00D5590A">
      <w:pPr>
        <w:jc w:val="both"/>
      </w:pPr>
      <w:r w:rsidRPr="000A1EFC">
        <w:t xml:space="preserve">Fait à Ydes, </w:t>
      </w:r>
      <w:r w:rsidRPr="00377BA3">
        <w:t xml:space="preserve">le </w:t>
      </w:r>
      <w:r w:rsidR="006C6969">
        <w:t>4</w:t>
      </w:r>
      <w:r w:rsidR="00C7531E" w:rsidRPr="00377BA3">
        <w:t xml:space="preserve"> </w:t>
      </w:r>
      <w:r w:rsidR="006C6969">
        <w:t xml:space="preserve">mars </w:t>
      </w:r>
      <w:r w:rsidR="00C27416" w:rsidRPr="00377BA3">
        <w:t>202</w:t>
      </w:r>
      <w:r w:rsidR="006C6969">
        <w:t>6</w:t>
      </w:r>
      <w:r w:rsidR="00C27416" w:rsidRPr="00377BA3">
        <w:t xml:space="preserve"> </w:t>
      </w:r>
    </w:p>
    <w:p w14:paraId="224D7F32" w14:textId="43E958C7" w:rsidR="00E65832" w:rsidRPr="000A1EFC" w:rsidRDefault="00E65832" w:rsidP="00D5590A">
      <w:pPr>
        <w:jc w:val="both"/>
      </w:pPr>
      <w:r w:rsidRPr="00377BA3">
        <w:t xml:space="preserve">En </w:t>
      </w:r>
      <w:r w:rsidR="00A60151" w:rsidRPr="00377BA3">
        <w:t>5</w:t>
      </w:r>
      <w:r w:rsidRPr="00377BA3">
        <w:t xml:space="preserve"> exemplaires originaux (dont un</w:t>
      </w:r>
      <w:r w:rsidRPr="000A1EFC">
        <w:t xml:space="preserve"> pour chaque partie, deux pour les formalités de dépôt).</w:t>
      </w:r>
    </w:p>
    <w:p w14:paraId="1312A184" w14:textId="77777777" w:rsidR="00760802" w:rsidRDefault="00760802" w:rsidP="00D5590A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24CD75A" w14:textId="071CC961" w:rsidR="00760802" w:rsidRDefault="00760802" w:rsidP="00D5590A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43F2C820" w14:textId="1236E484" w:rsidR="00760802" w:rsidRDefault="00760802" w:rsidP="00D5590A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Directeur </w:t>
      </w:r>
    </w:p>
    <w:p w14:paraId="60FBA0FE" w14:textId="530AE50B" w:rsidR="00760802" w:rsidRDefault="00760802" w:rsidP="00D5590A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3DDFAED" w14:textId="21D95274" w:rsidR="00FD3459" w:rsidRDefault="00FD3459" w:rsidP="00D5590A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71AB28C" w14:textId="76405A6E" w:rsidR="00377BA3" w:rsidRDefault="00377BA3" w:rsidP="00D5590A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DDA294C" w14:textId="77777777" w:rsidR="00377BA3" w:rsidRDefault="00377BA3" w:rsidP="00D5590A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1B0D17C" w14:textId="77777777" w:rsidR="00902F61" w:rsidRDefault="00902F61" w:rsidP="00D5590A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EB589BF" w14:textId="77777777" w:rsidR="00BD0748" w:rsidRPr="008D2652" w:rsidRDefault="00BD0748" w:rsidP="00D5590A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5724245" w14:textId="485B4712" w:rsidR="005A4E80" w:rsidRPr="00C27CA4" w:rsidRDefault="005A4E80" w:rsidP="00760802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4C890733" w14:textId="6FA54527" w:rsidR="00C27CA4" w:rsidRPr="008D2652" w:rsidRDefault="005A4E80" w:rsidP="00D5590A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D2652">
        <w:rPr>
          <w:rFonts w:asciiTheme="minorHAnsi" w:hAnsiTheme="minorHAnsi" w:cstheme="minorHAnsi"/>
          <w:color w:val="000000"/>
          <w:sz w:val="22"/>
          <w:szCs w:val="22"/>
        </w:rPr>
        <w:t>Délégué Syndical</w:t>
      </w:r>
      <w:r w:rsidR="0047136D" w:rsidRPr="008D265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CD3073" w:rsidRPr="008D2652">
        <w:rPr>
          <w:rFonts w:asciiTheme="minorHAnsi" w:hAnsiTheme="minorHAnsi" w:cstheme="minorHAnsi"/>
          <w:color w:val="000000"/>
          <w:sz w:val="22"/>
          <w:szCs w:val="22"/>
        </w:rPr>
        <w:t>FO</w:t>
      </w:r>
      <w:r w:rsidR="00BD0748" w:rsidRPr="008D2652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BD0748" w:rsidRPr="008D2652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902F61">
        <w:rPr>
          <w:rFonts w:asciiTheme="minorHAnsi" w:hAnsiTheme="minorHAnsi" w:cstheme="minorHAnsi"/>
          <w:color w:val="000000"/>
          <w:sz w:val="22"/>
          <w:szCs w:val="22"/>
        </w:rPr>
        <w:t xml:space="preserve">        </w:t>
      </w:r>
      <w:r w:rsidR="00C27CA4">
        <w:rPr>
          <w:rFonts w:asciiTheme="minorHAnsi" w:hAnsiTheme="minorHAnsi" w:cstheme="minorHAnsi"/>
          <w:color w:val="000000"/>
          <w:sz w:val="22"/>
          <w:szCs w:val="22"/>
        </w:rPr>
        <w:t xml:space="preserve">        </w:t>
      </w:r>
      <w:r w:rsidR="00760802" w:rsidRPr="008D2652">
        <w:rPr>
          <w:rFonts w:asciiTheme="minorHAnsi" w:hAnsiTheme="minorHAnsi" w:cstheme="minorHAnsi"/>
          <w:color w:val="000000"/>
          <w:sz w:val="22"/>
          <w:szCs w:val="22"/>
        </w:rPr>
        <w:t>Délégué Syndical CGT</w:t>
      </w:r>
      <w:r w:rsidRPr="008D265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D2652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902F61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</w:t>
      </w:r>
      <w:r w:rsidR="00902F61" w:rsidRPr="008D2652">
        <w:rPr>
          <w:rFonts w:asciiTheme="minorHAnsi" w:hAnsiTheme="minorHAnsi" w:cstheme="minorHAnsi"/>
          <w:color w:val="000000"/>
          <w:sz w:val="22"/>
          <w:szCs w:val="22"/>
        </w:rPr>
        <w:t>Délégué</w:t>
      </w:r>
      <w:r w:rsidR="00902F6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02F61" w:rsidRPr="008D2652">
        <w:rPr>
          <w:rFonts w:asciiTheme="minorHAnsi" w:hAnsiTheme="minorHAnsi" w:cstheme="minorHAnsi"/>
          <w:color w:val="000000"/>
          <w:sz w:val="22"/>
          <w:szCs w:val="22"/>
        </w:rPr>
        <w:t xml:space="preserve">Syndical </w:t>
      </w:r>
      <w:r w:rsidR="00902F61">
        <w:rPr>
          <w:rFonts w:asciiTheme="minorHAnsi" w:hAnsiTheme="minorHAnsi" w:cstheme="minorHAnsi"/>
          <w:color w:val="000000"/>
          <w:sz w:val="22"/>
          <w:szCs w:val="22"/>
        </w:rPr>
        <w:t>Sud</w:t>
      </w:r>
      <w:r w:rsidRPr="008D2652">
        <w:rPr>
          <w:rFonts w:asciiTheme="minorHAnsi" w:hAnsiTheme="minorHAnsi" w:cstheme="minorHAnsi"/>
          <w:color w:val="000000"/>
          <w:sz w:val="22"/>
          <w:szCs w:val="22"/>
        </w:rPr>
        <w:tab/>
      </w:r>
    </w:p>
    <w:sectPr w:rsidR="00C27CA4" w:rsidRPr="008D2652" w:rsidSect="00273E70">
      <w:footerReference w:type="default" r:id="rId8"/>
      <w:headerReference w:type="firs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826B" w14:textId="77777777" w:rsidR="00B4777A" w:rsidRDefault="00B4777A" w:rsidP="00BD0638">
      <w:pPr>
        <w:spacing w:after="0" w:line="240" w:lineRule="auto"/>
      </w:pPr>
      <w:r>
        <w:separator/>
      </w:r>
    </w:p>
  </w:endnote>
  <w:endnote w:type="continuationSeparator" w:id="0">
    <w:p w14:paraId="6BDD513D" w14:textId="77777777" w:rsidR="00B4777A" w:rsidRDefault="00B4777A" w:rsidP="00BD0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204457"/>
      <w:docPartObj>
        <w:docPartGallery w:val="Page Numbers (Bottom of Page)"/>
        <w:docPartUnique/>
      </w:docPartObj>
    </w:sdtPr>
    <w:sdtEndPr/>
    <w:sdtContent>
      <w:p w14:paraId="3DE85568" w14:textId="77777777" w:rsidR="00880C98" w:rsidRDefault="00880C98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9CC">
          <w:rPr>
            <w:noProof/>
          </w:rPr>
          <w:t>2</w:t>
        </w:r>
        <w:r>
          <w:fldChar w:fldCharType="end"/>
        </w:r>
      </w:p>
    </w:sdtContent>
  </w:sdt>
  <w:p w14:paraId="0340069B" w14:textId="77777777" w:rsidR="009B4D00" w:rsidRPr="000F01D7" w:rsidRDefault="009B4D00" w:rsidP="009B4D00">
    <w:pPr>
      <w:pStyle w:val="Pieddepage"/>
      <w:jc w:val="center"/>
      <w:rPr>
        <w:color w:val="244061" w:themeColor="accent1" w:themeShade="80"/>
        <w:sz w:val="16"/>
        <w:szCs w:val="16"/>
      </w:rPr>
    </w:pPr>
    <w:r w:rsidRPr="000F01D7">
      <w:rPr>
        <w:color w:val="244061" w:themeColor="accent1" w:themeShade="80"/>
        <w:sz w:val="16"/>
        <w:szCs w:val="16"/>
      </w:rPr>
      <w:t xml:space="preserve">Les Menuiseries du Centre SAS – avenue Martial Lapeyre – BP 27 – 15210 YDES – </w:t>
    </w:r>
    <w:proofErr w:type="gramStart"/>
    <w:r w:rsidRPr="000F01D7">
      <w:rPr>
        <w:color w:val="244061" w:themeColor="accent1" w:themeShade="80"/>
        <w:sz w:val="16"/>
        <w:szCs w:val="16"/>
      </w:rPr>
      <w:t>France  -</w:t>
    </w:r>
    <w:proofErr w:type="gramEnd"/>
    <w:r w:rsidRPr="000F01D7">
      <w:rPr>
        <w:color w:val="244061" w:themeColor="accent1" w:themeShade="80"/>
        <w:sz w:val="16"/>
        <w:szCs w:val="16"/>
      </w:rPr>
      <w:t xml:space="preserve">   Tél : 04.71.67.90.00</w:t>
    </w:r>
  </w:p>
  <w:p w14:paraId="4A4A241A" w14:textId="77777777" w:rsidR="009B4D00" w:rsidRPr="000F01D7" w:rsidRDefault="009B4D00" w:rsidP="009B4D00">
    <w:pPr>
      <w:pStyle w:val="Pieddepage"/>
      <w:jc w:val="center"/>
      <w:rPr>
        <w:color w:val="244061" w:themeColor="accent1" w:themeShade="80"/>
        <w:sz w:val="16"/>
        <w:szCs w:val="16"/>
      </w:rPr>
    </w:pPr>
    <w:r w:rsidRPr="000F01D7">
      <w:rPr>
        <w:color w:val="244061" w:themeColor="accent1" w:themeShade="80"/>
        <w:sz w:val="16"/>
        <w:szCs w:val="16"/>
      </w:rPr>
      <w:t xml:space="preserve">S.A.S au capital de 6.744.608 € - </w:t>
    </w:r>
    <w:proofErr w:type="spellStart"/>
    <w:r w:rsidRPr="000F01D7">
      <w:rPr>
        <w:color w:val="244061" w:themeColor="accent1" w:themeShade="80"/>
        <w:sz w:val="16"/>
        <w:szCs w:val="16"/>
      </w:rPr>
      <w:t>N°Siret</w:t>
    </w:r>
    <w:proofErr w:type="spellEnd"/>
    <w:r w:rsidRPr="000F01D7">
      <w:rPr>
        <w:color w:val="244061" w:themeColor="accent1" w:themeShade="80"/>
        <w:sz w:val="16"/>
        <w:szCs w:val="16"/>
      </w:rPr>
      <w:t xml:space="preserve"> : 582 026 282 000 27 – APE : 3102 Z – </w:t>
    </w:r>
    <w:proofErr w:type="spellStart"/>
    <w:r w:rsidRPr="000F01D7">
      <w:rPr>
        <w:color w:val="244061" w:themeColor="accent1" w:themeShade="80"/>
        <w:sz w:val="16"/>
        <w:szCs w:val="16"/>
      </w:rPr>
      <w:t>Id.TVA</w:t>
    </w:r>
    <w:proofErr w:type="spellEnd"/>
    <w:r w:rsidRPr="000F01D7">
      <w:rPr>
        <w:color w:val="244061" w:themeColor="accent1" w:themeShade="80"/>
        <w:sz w:val="16"/>
        <w:szCs w:val="16"/>
      </w:rPr>
      <w:t> : FR 94 582 026 282</w:t>
    </w:r>
  </w:p>
  <w:p w14:paraId="1957D157" w14:textId="77777777" w:rsidR="009B4D00" w:rsidRPr="000F01D7" w:rsidRDefault="009B4D00" w:rsidP="009B4D00">
    <w:pPr>
      <w:pStyle w:val="Pieddepage"/>
      <w:jc w:val="center"/>
      <w:rPr>
        <w:rFonts w:ascii="Arial" w:hAnsi="Arial" w:cs="Arial"/>
        <w:color w:val="215868" w:themeColor="accent5" w:themeShade="80"/>
        <w:sz w:val="16"/>
        <w:szCs w:val="16"/>
      </w:rPr>
    </w:pPr>
  </w:p>
  <w:p w14:paraId="15214DB3" w14:textId="77777777" w:rsidR="00880C98" w:rsidRDefault="00880C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A2490" w14:textId="77777777" w:rsidR="00B4777A" w:rsidRDefault="00B4777A" w:rsidP="00BD0638">
      <w:pPr>
        <w:spacing w:after="0" w:line="240" w:lineRule="auto"/>
      </w:pPr>
      <w:r>
        <w:separator/>
      </w:r>
    </w:p>
  </w:footnote>
  <w:footnote w:type="continuationSeparator" w:id="0">
    <w:p w14:paraId="0AAC6142" w14:textId="77777777" w:rsidR="00B4777A" w:rsidRDefault="00B4777A" w:rsidP="00BD0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91AF9" w14:textId="77777777" w:rsidR="005F2BCE" w:rsidRDefault="00CA6029" w:rsidP="005F2BCE">
    <w:pPr>
      <w:pStyle w:val="En-tte"/>
    </w:pPr>
    <w:r>
      <w:rPr>
        <w:noProof/>
        <w:lang w:eastAsia="fr-FR"/>
      </w:rPr>
      <w:drawing>
        <wp:inline distT="0" distB="0" distL="0" distR="0" wp14:anchorId="6E4036AD" wp14:editId="307E79F8">
          <wp:extent cx="1657439" cy="71437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DC 24-07-2020 peti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4581" cy="7260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3CCECD" w14:textId="77777777" w:rsidR="005F2BCE" w:rsidRDefault="005F2BCE" w:rsidP="005F2BCE">
    <w:pPr>
      <w:pStyle w:val="En-tte"/>
    </w:pPr>
  </w:p>
  <w:p w14:paraId="10D64A32" w14:textId="77777777" w:rsidR="005F2BCE" w:rsidRDefault="005F2BCE" w:rsidP="005F2BCE">
    <w:pPr>
      <w:pStyle w:val="En-tte"/>
    </w:pPr>
  </w:p>
  <w:p w14:paraId="07E90ABA" w14:textId="77777777" w:rsidR="005F2BCE" w:rsidRDefault="005F2BCE" w:rsidP="005F2BCE">
    <w:pPr>
      <w:pStyle w:val="En-tte"/>
    </w:pPr>
  </w:p>
  <w:p w14:paraId="124D3BA5" w14:textId="77777777" w:rsidR="008D3FF2" w:rsidRDefault="008D3FF2" w:rsidP="005F2BC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5215E"/>
    <w:multiLevelType w:val="hybridMultilevel"/>
    <w:tmpl w:val="0E14968A"/>
    <w:lvl w:ilvl="0" w:tplc="9EAE208E">
      <w:start w:val="1"/>
      <w:numFmt w:val="decimal"/>
      <w:lvlText w:val="Article %1."/>
      <w:lvlJc w:val="left"/>
      <w:pPr>
        <w:ind w:left="107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8309" w:hanging="360"/>
      </w:pPr>
    </w:lvl>
    <w:lvl w:ilvl="2" w:tplc="040C001B" w:tentative="1">
      <w:start w:val="1"/>
      <w:numFmt w:val="lowerRoman"/>
      <w:lvlText w:val="%3."/>
      <w:lvlJc w:val="right"/>
      <w:pPr>
        <w:ind w:left="9029" w:hanging="180"/>
      </w:pPr>
    </w:lvl>
    <w:lvl w:ilvl="3" w:tplc="040C000F" w:tentative="1">
      <w:start w:val="1"/>
      <w:numFmt w:val="decimal"/>
      <w:lvlText w:val="%4."/>
      <w:lvlJc w:val="left"/>
      <w:pPr>
        <w:ind w:left="9749" w:hanging="360"/>
      </w:pPr>
    </w:lvl>
    <w:lvl w:ilvl="4" w:tplc="040C0019" w:tentative="1">
      <w:start w:val="1"/>
      <w:numFmt w:val="lowerLetter"/>
      <w:lvlText w:val="%5."/>
      <w:lvlJc w:val="left"/>
      <w:pPr>
        <w:ind w:left="10469" w:hanging="360"/>
      </w:pPr>
    </w:lvl>
    <w:lvl w:ilvl="5" w:tplc="040C001B" w:tentative="1">
      <w:start w:val="1"/>
      <w:numFmt w:val="lowerRoman"/>
      <w:lvlText w:val="%6."/>
      <w:lvlJc w:val="right"/>
      <w:pPr>
        <w:ind w:left="11189" w:hanging="180"/>
      </w:pPr>
    </w:lvl>
    <w:lvl w:ilvl="6" w:tplc="040C000F" w:tentative="1">
      <w:start w:val="1"/>
      <w:numFmt w:val="decimal"/>
      <w:lvlText w:val="%7."/>
      <w:lvlJc w:val="left"/>
      <w:pPr>
        <w:ind w:left="11909" w:hanging="360"/>
      </w:pPr>
    </w:lvl>
    <w:lvl w:ilvl="7" w:tplc="040C0019" w:tentative="1">
      <w:start w:val="1"/>
      <w:numFmt w:val="lowerLetter"/>
      <w:lvlText w:val="%8."/>
      <w:lvlJc w:val="left"/>
      <w:pPr>
        <w:ind w:left="12629" w:hanging="360"/>
      </w:pPr>
    </w:lvl>
    <w:lvl w:ilvl="8" w:tplc="040C001B" w:tentative="1">
      <w:start w:val="1"/>
      <w:numFmt w:val="lowerRoman"/>
      <w:lvlText w:val="%9."/>
      <w:lvlJc w:val="right"/>
      <w:pPr>
        <w:ind w:left="13349" w:hanging="180"/>
      </w:pPr>
    </w:lvl>
  </w:abstractNum>
  <w:abstractNum w:abstractNumId="1" w15:restartNumberingAfterBreak="0">
    <w:nsid w:val="17AD0CE4"/>
    <w:multiLevelType w:val="hybridMultilevel"/>
    <w:tmpl w:val="6A72F728"/>
    <w:lvl w:ilvl="0" w:tplc="00B0E03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955E6"/>
    <w:multiLevelType w:val="hybridMultilevel"/>
    <w:tmpl w:val="4C106896"/>
    <w:lvl w:ilvl="0" w:tplc="00B0E03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2B2014"/>
    <w:multiLevelType w:val="multilevel"/>
    <w:tmpl w:val="FBB4AF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E3908B1"/>
    <w:multiLevelType w:val="hybridMultilevel"/>
    <w:tmpl w:val="CF1AD478"/>
    <w:lvl w:ilvl="0" w:tplc="6E2AC3DE">
      <w:start w:val="10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072E15"/>
    <w:multiLevelType w:val="hybridMultilevel"/>
    <w:tmpl w:val="14B276F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952D4B"/>
    <w:multiLevelType w:val="multilevel"/>
    <w:tmpl w:val="FBB4AF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3617D68"/>
    <w:multiLevelType w:val="hybridMultilevel"/>
    <w:tmpl w:val="8DC2D35E"/>
    <w:lvl w:ilvl="0" w:tplc="00B0E03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A6209F"/>
    <w:multiLevelType w:val="multilevel"/>
    <w:tmpl w:val="FBB4AF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3E04550"/>
    <w:multiLevelType w:val="hybridMultilevel"/>
    <w:tmpl w:val="14381EC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0962663">
    <w:abstractNumId w:val="0"/>
  </w:num>
  <w:num w:numId="2" w16cid:durableId="639111558">
    <w:abstractNumId w:val="9"/>
  </w:num>
  <w:num w:numId="3" w16cid:durableId="1202012021">
    <w:abstractNumId w:val="5"/>
  </w:num>
  <w:num w:numId="4" w16cid:durableId="1658530296">
    <w:abstractNumId w:val="8"/>
  </w:num>
  <w:num w:numId="5" w16cid:durableId="1302347884">
    <w:abstractNumId w:val="3"/>
  </w:num>
  <w:num w:numId="6" w16cid:durableId="1396857758">
    <w:abstractNumId w:val="6"/>
  </w:num>
  <w:num w:numId="7" w16cid:durableId="1265108696">
    <w:abstractNumId w:val="4"/>
  </w:num>
  <w:num w:numId="8" w16cid:durableId="577179507">
    <w:abstractNumId w:val="7"/>
  </w:num>
  <w:num w:numId="9" w16cid:durableId="1251961967">
    <w:abstractNumId w:val="2"/>
  </w:num>
  <w:num w:numId="10" w16cid:durableId="170258483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667"/>
    <w:rsid w:val="00003821"/>
    <w:rsid w:val="000060E1"/>
    <w:rsid w:val="00015A07"/>
    <w:rsid w:val="00022A85"/>
    <w:rsid w:val="00023F92"/>
    <w:rsid w:val="00025234"/>
    <w:rsid w:val="00025D32"/>
    <w:rsid w:val="000277F4"/>
    <w:rsid w:val="0003160D"/>
    <w:rsid w:val="000328F9"/>
    <w:rsid w:val="00036C73"/>
    <w:rsid w:val="00037553"/>
    <w:rsid w:val="000454F8"/>
    <w:rsid w:val="0004557A"/>
    <w:rsid w:val="000477D2"/>
    <w:rsid w:val="0005198E"/>
    <w:rsid w:val="0005371D"/>
    <w:rsid w:val="00055B61"/>
    <w:rsid w:val="00056655"/>
    <w:rsid w:val="00060213"/>
    <w:rsid w:val="00061930"/>
    <w:rsid w:val="000659EB"/>
    <w:rsid w:val="00065D9B"/>
    <w:rsid w:val="0006756C"/>
    <w:rsid w:val="00067DF0"/>
    <w:rsid w:val="000713F6"/>
    <w:rsid w:val="000771D4"/>
    <w:rsid w:val="00080E31"/>
    <w:rsid w:val="00084DC8"/>
    <w:rsid w:val="000A49AF"/>
    <w:rsid w:val="000B22A8"/>
    <w:rsid w:val="000B24C2"/>
    <w:rsid w:val="000C125B"/>
    <w:rsid w:val="000C1935"/>
    <w:rsid w:val="000C483F"/>
    <w:rsid w:val="000D188D"/>
    <w:rsid w:val="000D5706"/>
    <w:rsid w:val="000E06D5"/>
    <w:rsid w:val="000E0F42"/>
    <w:rsid w:val="000E1F87"/>
    <w:rsid w:val="000F24F4"/>
    <w:rsid w:val="000F5C83"/>
    <w:rsid w:val="000F7300"/>
    <w:rsid w:val="000F7766"/>
    <w:rsid w:val="000F7ADE"/>
    <w:rsid w:val="000F7CD7"/>
    <w:rsid w:val="00102293"/>
    <w:rsid w:val="00102499"/>
    <w:rsid w:val="001067C9"/>
    <w:rsid w:val="00111AEA"/>
    <w:rsid w:val="0011223E"/>
    <w:rsid w:val="00113A62"/>
    <w:rsid w:val="001143AE"/>
    <w:rsid w:val="0011462E"/>
    <w:rsid w:val="00114DD2"/>
    <w:rsid w:val="0011685B"/>
    <w:rsid w:val="00120DDA"/>
    <w:rsid w:val="0012131B"/>
    <w:rsid w:val="001356D6"/>
    <w:rsid w:val="00135D0E"/>
    <w:rsid w:val="00136363"/>
    <w:rsid w:val="001407AA"/>
    <w:rsid w:val="00142063"/>
    <w:rsid w:val="001513B8"/>
    <w:rsid w:val="0015310D"/>
    <w:rsid w:val="00155ACD"/>
    <w:rsid w:val="001563CE"/>
    <w:rsid w:val="00156CC1"/>
    <w:rsid w:val="00157762"/>
    <w:rsid w:val="00161293"/>
    <w:rsid w:val="001616C7"/>
    <w:rsid w:val="00161C09"/>
    <w:rsid w:val="00162D62"/>
    <w:rsid w:val="001673E4"/>
    <w:rsid w:val="00172277"/>
    <w:rsid w:val="00176134"/>
    <w:rsid w:val="00182FDC"/>
    <w:rsid w:val="00183752"/>
    <w:rsid w:val="00184075"/>
    <w:rsid w:val="00184570"/>
    <w:rsid w:val="00190CDB"/>
    <w:rsid w:val="00191821"/>
    <w:rsid w:val="0019396A"/>
    <w:rsid w:val="0019553F"/>
    <w:rsid w:val="00196463"/>
    <w:rsid w:val="00197949"/>
    <w:rsid w:val="001A0F2E"/>
    <w:rsid w:val="001A3735"/>
    <w:rsid w:val="001A7D84"/>
    <w:rsid w:val="001B14FC"/>
    <w:rsid w:val="001B3BF0"/>
    <w:rsid w:val="001B49AC"/>
    <w:rsid w:val="001C177C"/>
    <w:rsid w:val="001C187C"/>
    <w:rsid w:val="001C2679"/>
    <w:rsid w:val="001C3A22"/>
    <w:rsid w:val="001C4A76"/>
    <w:rsid w:val="001C7138"/>
    <w:rsid w:val="001C7791"/>
    <w:rsid w:val="001E77BC"/>
    <w:rsid w:val="001F1D15"/>
    <w:rsid w:val="001F2A3D"/>
    <w:rsid w:val="001F32CD"/>
    <w:rsid w:val="001F3318"/>
    <w:rsid w:val="002000C1"/>
    <w:rsid w:val="00201D3C"/>
    <w:rsid w:val="00203C93"/>
    <w:rsid w:val="002161CC"/>
    <w:rsid w:val="0023009D"/>
    <w:rsid w:val="0024197D"/>
    <w:rsid w:val="00241EA4"/>
    <w:rsid w:val="00243823"/>
    <w:rsid w:val="00243C7F"/>
    <w:rsid w:val="00244268"/>
    <w:rsid w:val="00245154"/>
    <w:rsid w:val="0024589B"/>
    <w:rsid w:val="0025288E"/>
    <w:rsid w:val="0025401A"/>
    <w:rsid w:val="00257EF3"/>
    <w:rsid w:val="00264D5F"/>
    <w:rsid w:val="00267C41"/>
    <w:rsid w:val="00270849"/>
    <w:rsid w:val="00271FC3"/>
    <w:rsid w:val="00273E70"/>
    <w:rsid w:val="00277589"/>
    <w:rsid w:val="002811CF"/>
    <w:rsid w:val="00293429"/>
    <w:rsid w:val="0029387C"/>
    <w:rsid w:val="00293EC5"/>
    <w:rsid w:val="00295C25"/>
    <w:rsid w:val="00297A19"/>
    <w:rsid w:val="002A6E60"/>
    <w:rsid w:val="002A7144"/>
    <w:rsid w:val="002B06CA"/>
    <w:rsid w:val="002B10F4"/>
    <w:rsid w:val="002B2427"/>
    <w:rsid w:val="002B2A73"/>
    <w:rsid w:val="002B4FEF"/>
    <w:rsid w:val="002B6045"/>
    <w:rsid w:val="002C0C90"/>
    <w:rsid w:val="002C1D2A"/>
    <w:rsid w:val="002C71D3"/>
    <w:rsid w:val="002D4BB9"/>
    <w:rsid w:val="002D550C"/>
    <w:rsid w:val="002D5CFA"/>
    <w:rsid w:val="002F30C5"/>
    <w:rsid w:val="002F5134"/>
    <w:rsid w:val="002F6B3C"/>
    <w:rsid w:val="00301F74"/>
    <w:rsid w:val="003039FB"/>
    <w:rsid w:val="00314008"/>
    <w:rsid w:val="00316EE8"/>
    <w:rsid w:val="00317B6D"/>
    <w:rsid w:val="003206AF"/>
    <w:rsid w:val="00321EB3"/>
    <w:rsid w:val="00322F8D"/>
    <w:rsid w:val="0032614E"/>
    <w:rsid w:val="00336C6D"/>
    <w:rsid w:val="00343867"/>
    <w:rsid w:val="00347392"/>
    <w:rsid w:val="003547E0"/>
    <w:rsid w:val="00354D11"/>
    <w:rsid w:val="00355746"/>
    <w:rsid w:val="00355B38"/>
    <w:rsid w:val="0035679A"/>
    <w:rsid w:val="0036585F"/>
    <w:rsid w:val="003727C7"/>
    <w:rsid w:val="003739A6"/>
    <w:rsid w:val="00377BA3"/>
    <w:rsid w:val="0038096B"/>
    <w:rsid w:val="00381B98"/>
    <w:rsid w:val="0038235E"/>
    <w:rsid w:val="0038303A"/>
    <w:rsid w:val="00390D7F"/>
    <w:rsid w:val="003A404E"/>
    <w:rsid w:val="003A4223"/>
    <w:rsid w:val="003A4952"/>
    <w:rsid w:val="003A4A7C"/>
    <w:rsid w:val="003A6B59"/>
    <w:rsid w:val="003B5972"/>
    <w:rsid w:val="003C0A40"/>
    <w:rsid w:val="003C2484"/>
    <w:rsid w:val="003C2FFF"/>
    <w:rsid w:val="003C4540"/>
    <w:rsid w:val="003C4CE5"/>
    <w:rsid w:val="003D157E"/>
    <w:rsid w:val="003D193A"/>
    <w:rsid w:val="003D3DC6"/>
    <w:rsid w:val="003D4948"/>
    <w:rsid w:val="003D49A6"/>
    <w:rsid w:val="003D78CD"/>
    <w:rsid w:val="003D7D91"/>
    <w:rsid w:val="003E1D62"/>
    <w:rsid w:val="003E3B44"/>
    <w:rsid w:val="003F354C"/>
    <w:rsid w:val="00401AD1"/>
    <w:rsid w:val="0040302D"/>
    <w:rsid w:val="00404E98"/>
    <w:rsid w:val="00404FF3"/>
    <w:rsid w:val="00405154"/>
    <w:rsid w:val="00417667"/>
    <w:rsid w:val="00423EC7"/>
    <w:rsid w:val="00425992"/>
    <w:rsid w:val="004302AE"/>
    <w:rsid w:val="004316B9"/>
    <w:rsid w:val="00433F10"/>
    <w:rsid w:val="00435EDE"/>
    <w:rsid w:val="004454C3"/>
    <w:rsid w:val="00446ECE"/>
    <w:rsid w:val="00446FAF"/>
    <w:rsid w:val="00453286"/>
    <w:rsid w:val="004538D7"/>
    <w:rsid w:val="00454260"/>
    <w:rsid w:val="00461C72"/>
    <w:rsid w:val="0046249A"/>
    <w:rsid w:val="00463F15"/>
    <w:rsid w:val="0047136D"/>
    <w:rsid w:val="00476759"/>
    <w:rsid w:val="0048277D"/>
    <w:rsid w:val="0048462F"/>
    <w:rsid w:val="00487A94"/>
    <w:rsid w:val="00493D5D"/>
    <w:rsid w:val="00495696"/>
    <w:rsid w:val="004974B8"/>
    <w:rsid w:val="004A331F"/>
    <w:rsid w:val="004A6A08"/>
    <w:rsid w:val="004A7C09"/>
    <w:rsid w:val="004B06ED"/>
    <w:rsid w:val="004B21B0"/>
    <w:rsid w:val="004B37DB"/>
    <w:rsid w:val="004B4FCA"/>
    <w:rsid w:val="004C4745"/>
    <w:rsid w:val="004C56C3"/>
    <w:rsid w:val="004D0366"/>
    <w:rsid w:val="004D17BD"/>
    <w:rsid w:val="004D1CBE"/>
    <w:rsid w:val="004D35F0"/>
    <w:rsid w:val="004D6ECA"/>
    <w:rsid w:val="004E13FA"/>
    <w:rsid w:val="004E1768"/>
    <w:rsid w:val="004E19C6"/>
    <w:rsid w:val="004E1AC9"/>
    <w:rsid w:val="004E7970"/>
    <w:rsid w:val="004F029F"/>
    <w:rsid w:val="004F3BCE"/>
    <w:rsid w:val="004F470D"/>
    <w:rsid w:val="004F719A"/>
    <w:rsid w:val="00501D68"/>
    <w:rsid w:val="0050280D"/>
    <w:rsid w:val="00502B86"/>
    <w:rsid w:val="005068EB"/>
    <w:rsid w:val="00516519"/>
    <w:rsid w:val="00523828"/>
    <w:rsid w:val="00525619"/>
    <w:rsid w:val="00527E18"/>
    <w:rsid w:val="00530297"/>
    <w:rsid w:val="005332F5"/>
    <w:rsid w:val="00536E06"/>
    <w:rsid w:val="00537889"/>
    <w:rsid w:val="00540574"/>
    <w:rsid w:val="00547305"/>
    <w:rsid w:val="00547527"/>
    <w:rsid w:val="005515C3"/>
    <w:rsid w:val="0055419B"/>
    <w:rsid w:val="00556241"/>
    <w:rsid w:val="00556581"/>
    <w:rsid w:val="005567FD"/>
    <w:rsid w:val="005604A0"/>
    <w:rsid w:val="005777E2"/>
    <w:rsid w:val="00581634"/>
    <w:rsid w:val="00581FBD"/>
    <w:rsid w:val="00584497"/>
    <w:rsid w:val="00586B2C"/>
    <w:rsid w:val="00592108"/>
    <w:rsid w:val="00595A06"/>
    <w:rsid w:val="00595D3B"/>
    <w:rsid w:val="00596071"/>
    <w:rsid w:val="00596BC8"/>
    <w:rsid w:val="005A0398"/>
    <w:rsid w:val="005A4E80"/>
    <w:rsid w:val="005A57EC"/>
    <w:rsid w:val="005B232E"/>
    <w:rsid w:val="005B324D"/>
    <w:rsid w:val="005C067D"/>
    <w:rsid w:val="005C3114"/>
    <w:rsid w:val="005C371C"/>
    <w:rsid w:val="005C5616"/>
    <w:rsid w:val="005D13B8"/>
    <w:rsid w:val="005D66B1"/>
    <w:rsid w:val="005E076E"/>
    <w:rsid w:val="005E2B3D"/>
    <w:rsid w:val="005E4B00"/>
    <w:rsid w:val="005E53F6"/>
    <w:rsid w:val="005E7B20"/>
    <w:rsid w:val="005F184C"/>
    <w:rsid w:val="005F2BCE"/>
    <w:rsid w:val="005F6C51"/>
    <w:rsid w:val="005F75EB"/>
    <w:rsid w:val="00603D9D"/>
    <w:rsid w:val="00604DDA"/>
    <w:rsid w:val="006113E9"/>
    <w:rsid w:val="00612B52"/>
    <w:rsid w:val="0061547D"/>
    <w:rsid w:val="006174CD"/>
    <w:rsid w:val="00624082"/>
    <w:rsid w:val="0063053D"/>
    <w:rsid w:val="00630EE5"/>
    <w:rsid w:val="0063127F"/>
    <w:rsid w:val="00631520"/>
    <w:rsid w:val="006327C3"/>
    <w:rsid w:val="0063379C"/>
    <w:rsid w:val="00640887"/>
    <w:rsid w:val="00643FB6"/>
    <w:rsid w:val="00644AD3"/>
    <w:rsid w:val="006548C7"/>
    <w:rsid w:val="00657C58"/>
    <w:rsid w:val="00660A36"/>
    <w:rsid w:val="00673D0E"/>
    <w:rsid w:val="006747E6"/>
    <w:rsid w:val="00676514"/>
    <w:rsid w:val="006779F6"/>
    <w:rsid w:val="0068215A"/>
    <w:rsid w:val="006835D8"/>
    <w:rsid w:val="006848C3"/>
    <w:rsid w:val="00686374"/>
    <w:rsid w:val="0068665A"/>
    <w:rsid w:val="00687361"/>
    <w:rsid w:val="00691879"/>
    <w:rsid w:val="00691F62"/>
    <w:rsid w:val="00692BF9"/>
    <w:rsid w:val="00694D61"/>
    <w:rsid w:val="006A0A17"/>
    <w:rsid w:val="006A4E24"/>
    <w:rsid w:val="006A4FBF"/>
    <w:rsid w:val="006B6BC9"/>
    <w:rsid w:val="006C4A9D"/>
    <w:rsid w:val="006C6969"/>
    <w:rsid w:val="006D0C34"/>
    <w:rsid w:val="006D4A17"/>
    <w:rsid w:val="006D4A50"/>
    <w:rsid w:val="006E0BB2"/>
    <w:rsid w:val="006E50C5"/>
    <w:rsid w:val="006E70DC"/>
    <w:rsid w:val="006E7142"/>
    <w:rsid w:val="00700E55"/>
    <w:rsid w:val="007023FA"/>
    <w:rsid w:val="00702701"/>
    <w:rsid w:val="00704E88"/>
    <w:rsid w:val="0070597C"/>
    <w:rsid w:val="00706DE3"/>
    <w:rsid w:val="00710A3E"/>
    <w:rsid w:val="00712B07"/>
    <w:rsid w:val="00712EC7"/>
    <w:rsid w:val="007137A3"/>
    <w:rsid w:val="00726262"/>
    <w:rsid w:val="00730EEC"/>
    <w:rsid w:val="007325C1"/>
    <w:rsid w:val="00737A6D"/>
    <w:rsid w:val="00740316"/>
    <w:rsid w:val="00745830"/>
    <w:rsid w:val="00746A15"/>
    <w:rsid w:val="00753EFF"/>
    <w:rsid w:val="00760802"/>
    <w:rsid w:val="00766BE0"/>
    <w:rsid w:val="0077232F"/>
    <w:rsid w:val="00772DFE"/>
    <w:rsid w:val="007841A4"/>
    <w:rsid w:val="00785290"/>
    <w:rsid w:val="0078702D"/>
    <w:rsid w:val="0079074E"/>
    <w:rsid w:val="00790C8E"/>
    <w:rsid w:val="00794F90"/>
    <w:rsid w:val="007A03E7"/>
    <w:rsid w:val="007A05E4"/>
    <w:rsid w:val="007A5D00"/>
    <w:rsid w:val="007B28EF"/>
    <w:rsid w:val="007B55E6"/>
    <w:rsid w:val="007D25C5"/>
    <w:rsid w:val="007D5EA0"/>
    <w:rsid w:val="007E195E"/>
    <w:rsid w:val="007E1C4D"/>
    <w:rsid w:val="007E2190"/>
    <w:rsid w:val="007E39B2"/>
    <w:rsid w:val="007E57CF"/>
    <w:rsid w:val="007F4008"/>
    <w:rsid w:val="007F589E"/>
    <w:rsid w:val="007F5B66"/>
    <w:rsid w:val="007F6A5F"/>
    <w:rsid w:val="00800F3F"/>
    <w:rsid w:val="00802F47"/>
    <w:rsid w:val="00807DD5"/>
    <w:rsid w:val="0081289A"/>
    <w:rsid w:val="0081497D"/>
    <w:rsid w:val="0082100C"/>
    <w:rsid w:val="008237B5"/>
    <w:rsid w:val="00824D98"/>
    <w:rsid w:val="00824F9A"/>
    <w:rsid w:val="00826562"/>
    <w:rsid w:val="00827670"/>
    <w:rsid w:val="0083030D"/>
    <w:rsid w:val="008371EF"/>
    <w:rsid w:val="00837C1F"/>
    <w:rsid w:val="008415CE"/>
    <w:rsid w:val="00845B68"/>
    <w:rsid w:val="00847C54"/>
    <w:rsid w:val="008513DF"/>
    <w:rsid w:val="008542C4"/>
    <w:rsid w:val="0085436C"/>
    <w:rsid w:val="0086050B"/>
    <w:rsid w:val="00865653"/>
    <w:rsid w:val="0087052B"/>
    <w:rsid w:val="00870B53"/>
    <w:rsid w:val="00880C98"/>
    <w:rsid w:val="008862DB"/>
    <w:rsid w:val="00886FBA"/>
    <w:rsid w:val="00893FDC"/>
    <w:rsid w:val="008947F3"/>
    <w:rsid w:val="008A03EE"/>
    <w:rsid w:val="008A09E6"/>
    <w:rsid w:val="008A3293"/>
    <w:rsid w:val="008A4DF2"/>
    <w:rsid w:val="008C0047"/>
    <w:rsid w:val="008C3AF7"/>
    <w:rsid w:val="008D2652"/>
    <w:rsid w:val="008D3FF2"/>
    <w:rsid w:val="008D5EDE"/>
    <w:rsid w:val="008E19F4"/>
    <w:rsid w:val="008E2BE4"/>
    <w:rsid w:val="008F600F"/>
    <w:rsid w:val="00901A3E"/>
    <w:rsid w:val="0090204D"/>
    <w:rsid w:val="00902B4E"/>
    <w:rsid w:val="00902F61"/>
    <w:rsid w:val="009042A3"/>
    <w:rsid w:val="00904A45"/>
    <w:rsid w:val="00906E23"/>
    <w:rsid w:val="00914B82"/>
    <w:rsid w:val="00915513"/>
    <w:rsid w:val="00917AEE"/>
    <w:rsid w:val="009203EB"/>
    <w:rsid w:val="00921FFD"/>
    <w:rsid w:val="00932405"/>
    <w:rsid w:val="00933388"/>
    <w:rsid w:val="00933489"/>
    <w:rsid w:val="009338FD"/>
    <w:rsid w:val="00934678"/>
    <w:rsid w:val="00936BE6"/>
    <w:rsid w:val="009416E1"/>
    <w:rsid w:val="009417BB"/>
    <w:rsid w:val="00941BD1"/>
    <w:rsid w:val="00941C31"/>
    <w:rsid w:val="00943415"/>
    <w:rsid w:val="00945B79"/>
    <w:rsid w:val="00946B29"/>
    <w:rsid w:val="00950E33"/>
    <w:rsid w:val="00960EE7"/>
    <w:rsid w:val="00961648"/>
    <w:rsid w:val="009624FD"/>
    <w:rsid w:val="00963E73"/>
    <w:rsid w:val="0097269B"/>
    <w:rsid w:val="009750C8"/>
    <w:rsid w:val="00981CA4"/>
    <w:rsid w:val="00992FE7"/>
    <w:rsid w:val="00993301"/>
    <w:rsid w:val="0099458F"/>
    <w:rsid w:val="0099481C"/>
    <w:rsid w:val="009A1B84"/>
    <w:rsid w:val="009A3E8F"/>
    <w:rsid w:val="009A5464"/>
    <w:rsid w:val="009B34D2"/>
    <w:rsid w:val="009B4515"/>
    <w:rsid w:val="009B4D00"/>
    <w:rsid w:val="009B59E0"/>
    <w:rsid w:val="009B7370"/>
    <w:rsid w:val="009C0305"/>
    <w:rsid w:val="009C27A3"/>
    <w:rsid w:val="009C2DBD"/>
    <w:rsid w:val="009C5EF7"/>
    <w:rsid w:val="009E24AC"/>
    <w:rsid w:val="009E262A"/>
    <w:rsid w:val="009E7914"/>
    <w:rsid w:val="00A15AA6"/>
    <w:rsid w:val="00A16CB8"/>
    <w:rsid w:val="00A20C9B"/>
    <w:rsid w:val="00A316BD"/>
    <w:rsid w:val="00A3187C"/>
    <w:rsid w:val="00A35BA3"/>
    <w:rsid w:val="00A520D1"/>
    <w:rsid w:val="00A53256"/>
    <w:rsid w:val="00A53F67"/>
    <w:rsid w:val="00A60151"/>
    <w:rsid w:val="00A64972"/>
    <w:rsid w:val="00A66FB5"/>
    <w:rsid w:val="00A711D2"/>
    <w:rsid w:val="00A76EB2"/>
    <w:rsid w:val="00A81362"/>
    <w:rsid w:val="00A835A4"/>
    <w:rsid w:val="00A84897"/>
    <w:rsid w:val="00A86301"/>
    <w:rsid w:val="00A909CC"/>
    <w:rsid w:val="00A9218E"/>
    <w:rsid w:val="00A923D7"/>
    <w:rsid w:val="00AA1FC4"/>
    <w:rsid w:val="00AA38E5"/>
    <w:rsid w:val="00AA4FAE"/>
    <w:rsid w:val="00AA7485"/>
    <w:rsid w:val="00AB6203"/>
    <w:rsid w:val="00AB65B9"/>
    <w:rsid w:val="00AB760E"/>
    <w:rsid w:val="00AC0054"/>
    <w:rsid w:val="00AC1A66"/>
    <w:rsid w:val="00AC2739"/>
    <w:rsid w:val="00AC5F34"/>
    <w:rsid w:val="00AD0735"/>
    <w:rsid w:val="00AD6280"/>
    <w:rsid w:val="00AE2F86"/>
    <w:rsid w:val="00AE3EE8"/>
    <w:rsid w:val="00AE4A03"/>
    <w:rsid w:val="00AE4C8F"/>
    <w:rsid w:val="00AE4CE2"/>
    <w:rsid w:val="00AE5089"/>
    <w:rsid w:val="00AF0FC9"/>
    <w:rsid w:val="00AF1203"/>
    <w:rsid w:val="00B0001A"/>
    <w:rsid w:val="00B0086B"/>
    <w:rsid w:val="00B100FC"/>
    <w:rsid w:val="00B12B49"/>
    <w:rsid w:val="00B21196"/>
    <w:rsid w:val="00B2533E"/>
    <w:rsid w:val="00B25744"/>
    <w:rsid w:val="00B26AE2"/>
    <w:rsid w:val="00B271BD"/>
    <w:rsid w:val="00B27383"/>
    <w:rsid w:val="00B37565"/>
    <w:rsid w:val="00B4109A"/>
    <w:rsid w:val="00B43637"/>
    <w:rsid w:val="00B436AD"/>
    <w:rsid w:val="00B443EC"/>
    <w:rsid w:val="00B4777A"/>
    <w:rsid w:val="00B477A6"/>
    <w:rsid w:val="00B502CD"/>
    <w:rsid w:val="00B514B7"/>
    <w:rsid w:val="00B570B3"/>
    <w:rsid w:val="00B62994"/>
    <w:rsid w:val="00B65CB4"/>
    <w:rsid w:val="00B7015D"/>
    <w:rsid w:val="00B705D2"/>
    <w:rsid w:val="00B73A03"/>
    <w:rsid w:val="00B7414D"/>
    <w:rsid w:val="00B756A5"/>
    <w:rsid w:val="00B766A1"/>
    <w:rsid w:val="00B92E86"/>
    <w:rsid w:val="00BB6AEC"/>
    <w:rsid w:val="00BB6E64"/>
    <w:rsid w:val="00BB6E9E"/>
    <w:rsid w:val="00BC031D"/>
    <w:rsid w:val="00BC1134"/>
    <w:rsid w:val="00BC58E0"/>
    <w:rsid w:val="00BD0638"/>
    <w:rsid w:val="00BD0748"/>
    <w:rsid w:val="00BD3FB6"/>
    <w:rsid w:val="00BD45D6"/>
    <w:rsid w:val="00BE29C3"/>
    <w:rsid w:val="00BE5AB7"/>
    <w:rsid w:val="00BE5E0C"/>
    <w:rsid w:val="00BE6A1D"/>
    <w:rsid w:val="00BF7890"/>
    <w:rsid w:val="00C01BF7"/>
    <w:rsid w:val="00C0338C"/>
    <w:rsid w:val="00C04297"/>
    <w:rsid w:val="00C13C12"/>
    <w:rsid w:val="00C16535"/>
    <w:rsid w:val="00C23E47"/>
    <w:rsid w:val="00C249EE"/>
    <w:rsid w:val="00C27416"/>
    <w:rsid w:val="00C27CA4"/>
    <w:rsid w:val="00C371C8"/>
    <w:rsid w:val="00C40BB3"/>
    <w:rsid w:val="00C44368"/>
    <w:rsid w:val="00C469C5"/>
    <w:rsid w:val="00C507BB"/>
    <w:rsid w:val="00C51DAE"/>
    <w:rsid w:val="00C54A19"/>
    <w:rsid w:val="00C557C5"/>
    <w:rsid w:val="00C574C1"/>
    <w:rsid w:val="00C57A26"/>
    <w:rsid w:val="00C721D6"/>
    <w:rsid w:val="00C7531E"/>
    <w:rsid w:val="00C76388"/>
    <w:rsid w:val="00C76B9A"/>
    <w:rsid w:val="00C815E0"/>
    <w:rsid w:val="00C83AF2"/>
    <w:rsid w:val="00C83B99"/>
    <w:rsid w:val="00C92544"/>
    <w:rsid w:val="00C9329A"/>
    <w:rsid w:val="00C9637B"/>
    <w:rsid w:val="00C964C9"/>
    <w:rsid w:val="00CA1EFA"/>
    <w:rsid w:val="00CA6029"/>
    <w:rsid w:val="00CB3D0C"/>
    <w:rsid w:val="00CB64A1"/>
    <w:rsid w:val="00CC331C"/>
    <w:rsid w:val="00CD2F32"/>
    <w:rsid w:val="00CD3073"/>
    <w:rsid w:val="00CD31BC"/>
    <w:rsid w:val="00CD492D"/>
    <w:rsid w:val="00CD62A6"/>
    <w:rsid w:val="00CE0010"/>
    <w:rsid w:val="00CE20D1"/>
    <w:rsid w:val="00CE2DA4"/>
    <w:rsid w:val="00CE7A99"/>
    <w:rsid w:val="00CF5006"/>
    <w:rsid w:val="00D20CBD"/>
    <w:rsid w:val="00D20D0E"/>
    <w:rsid w:val="00D25ABC"/>
    <w:rsid w:val="00D260DE"/>
    <w:rsid w:val="00D26689"/>
    <w:rsid w:val="00D32119"/>
    <w:rsid w:val="00D3244D"/>
    <w:rsid w:val="00D34F70"/>
    <w:rsid w:val="00D40DE5"/>
    <w:rsid w:val="00D42EA8"/>
    <w:rsid w:val="00D431F5"/>
    <w:rsid w:val="00D44F84"/>
    <w:rsid w:val="00D51F4B"/>
    <w:rsid w:val="00D53FCB"/>
    <w:rsid w:val="00D5590A"/>
    <w:rsid w:val="00D57A7F"/>
    <w:rsid w:val="00D60A4B"/>
    <w:rsid w:val="00D617AF"/>
    <w:rsid w:val="00D656EE"/>
    <w:rsid w:val="00D70A9C"/>
    <w:rsid w:val="00D72769"/>
    <w:rsid w:val="00D749E6"/>
    <w:rsid w:val="00D75891"/>
    <w:rsid w:val="00D80377"/>
    <w:rsid w:val="00D8553B"/>
    <w:rsid w:val="00D868C0"/>
    <w:rsid w:val="00D86FE9"/>
    <w:rsid w:val="00D87D4C"/>
    <w:rsid w:val="00D9065D"/>
    <w:rsid w:val="00D92068"/>
    <w:rsid w:val="00D95E96"/>
    <w:rsid w:val="00D970F2"/>
    <w:rsid w:val="00D97CA4"/>
    <w:rsid w:val="00DA177C"/>
    <w:rsid w:val="00DA499C"/>
    <w:rsid w:val="00DA50EE"/>
    <w:rsid w:val="00DB11D4"/>
    <w:rsid w:val="00DB5229"/>
    <w:rsid w:val="00DD0E05"/>
    <w:rsid w:val="00DD1AB4"/>
    <w:rsid w:val="00DD5C67"/>
    <w:rsid w:val="00DE2E96"/>
    <w:rsid w:val="00DE617B"/>
    <w:rsid w:val="00DF2CF2"/>
    <w:rsid w:val="00DF401A"/>
    <w:rsid w:val="00DF7D51"/>
    <w:rsid w:val="00E03D20"/>
    <w:rsid w:val="00E04443"/>
    <w:rsid w:val="00E073CD"/>
    <w:rsid w:val="00E11013"/>
    <w:rsid w:val="00E11578"/>
    <w:rsid w:val="00E11657"/>
    <w:rsid w:val="00E11870"/>
    <w:rsid w:val="00E12F47"/>
    <w:rsid w:val="00E136EC"/>
    <w:rsid w:val="00E25925"/>
    <w:rsid w:val="00E31424"/>
    <w:rsid w:val="00E3296D"/>
    <w:rsid w:val="00E333DD"/>
    <w:rsid w:val="00E36E04"/>
    <w:rsid w:val="00E37DD4"/>
    <w:rsid w:val="00E416C6"/>
    <w:rsid w:val="00E41EF3"/>
    <w:rsid w:val="00E454BC"/>
    <w:rsid w:val="00E47E10"/>
    <w:rsid w:val="00E50596"/>
    <w:rsid w:val="00E5290C"/>
    <w:rsid w:val="00E56948"/>
    <w:rsid w:val="00E64B23"/>
    <w:rsid w:val="00E65832"/>
    <w:rsid w:val="00E668C3"/>
    <w:rsid w:val="00E722EF"/>
    <w:rsid w:val="00E73770"/>
    <w:rsid w:val="00E75316"/>
    <w:rsid w:val="00E77A46"/>
    <w:rsid w:val="00E833FB"/>
    <w:rsid w:val="00E87F7C"/>
    <w:rsid w:val="00E92A48"/>
    <w:rsid w:val="00E97BEB"/>
    <w:rsid w:val="00EA3B0B"/>
    <w:rsid w:val="00EB28E8"/>
    <w:rsid w:val="00EB5D27"/>
    <w:rsid w:val="00EB6481"/>
    <w:rsid w:val="00EB735F"/>
    <w:rsid w:val="00EC354E"/>
    <w:rsid w:val="00EC5B4B"/>
    <w:rsid w:val="00ED3C88"/>
    <w:rsid w:val="00ED4216"/>
    <w:rsid w:val="00ED7CCB"/>
    <w:rsid w:val="00EE00A7"/>
    <w:rsid w:val="00EE05CB"/>
    <w:rsid w:val="00EE17A9"/>
    <w:rsid w:val="00EF6F49"/>
    <w:rsid w:val="00F003DC"/>
    <w:rsid w:val="00F02EA4"/>
    <w:rsid w:val="00F041EA"/>
    <w:rsid w:val="00F058EB"/>
    <w:rsid w:val="00F0611B"/>
    <w:rsid w:val="00F12F2A"/>
    <w:rsid w:val="00F15DFB"/>
    <w:rsid w:val="00F16202"/>
    <w:rsid w:val="00F21C3A"/>
    <w:rsid w:val="00F223F0"/>
    <w:rsid w:val="00F246D7"/>
    <w:rsid w:val="00F2679A"/>
    <w:rsid w:val="00F326ED"/>
    <w:rsid w:val="00F36647"/>
    <w:rsid w:val="00F425D9"/>
    <w:rsid w:val="00F45340"/>
    <w:rsid w:val="00F4599E"/>
    <w:rsid w:val="00F47390"/>
    <w:rsid w:val="00F5135F"/>
    <w:rsid w:val="00F51850"/>
    <w:rsid w:val="00F55201"/>
    <w:rsid w:val="00F56D6D"/>
    <w:rsid w:val="00F601AE"/>
    <w:rsid w:val="00F63683"/>
    <w:rsid w:val="00F64C28"/>
    <w:rsid w:val="00F72599"/>
    <w:rsid w:val="00F73752"/>
    <w:rsid w:val="00F777F8"/>
    <w:rsid w:val="00F81018"/>
    <w:rsid w:val="00F817F7"/>
    <w:rsid w:val="00F81F26"/>
    <w:rsid w:val="00F82F5F"/>
    <w:rsid w:val="00F9036A"/>
    <w:rsid w:val="00F908EA"/>
    <w:rsid w:val="00F93415"/>
    <w:rsid w:val="00F93D59"/>
    <w:rsid w:val="00FA0315"/>
    <w:rsid w:val="00FA36DE"/>
    <w:rsid w:val="00FA55AF"/>
    <w:rsid w:val="00FB209D"/>
    <w:rsid w:val="00FB34F9"/>
    <w:rsid w:val="00FB5C7E"/>
    <w:rsid w:val="00FB7E12"/>
    <w:rsid w:val="00FC0104"/>
    <w:rsid w:val="00FC0888"/>
    <w:rsid w:val="00FC0943"/>
    <w:rsid w:val="00FC37DC"/>
    <w:rsid w:val="00FC4513"/>
    <w:rsid w:val="00FC4913"/>
    <w:rsid w:val="00FC4D04"/>
    <w:rsid w:val="00FC51AD"/>
    <w:rsid w:val="00FD1B36"/>
    <w:rsid w:val="00FD3459"/>
    <w:rsid w:val="00FE20A9"/>
    <w:rsid w:val="00FF1716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ED7E3E2"/>
  <w15:docId w15:val="{86FC5661-8F84-488E-B9C6-55F84C550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F3B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4E1A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E1A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E1A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E1A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E1AC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1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1AC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link w:val="ParagraphedelisteCar"/>
    <w:uiPriority w:val="34"/>
    <w:qFormat/>
    <w:rsid w:val="00687361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4F3B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rsid w:val="0082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D0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D0638"/>
  </w:style>
  <w:style w:type="paragraph" w:styleId="Pieddepage">
    <w:name w:val="footer"/>
    <w:basedOn w:val="Normal"/>
    <w:link w:val="PieddepageCar"/>
    <w:uiPriority w:val="99"/>
    <w:unhideWhenUsed/>
    <w:rsid w:val="00BD0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D0638"/>
  </w:style>
  <w:style w:type="paragraph" w:styleId="Corpsdetexte2">
    <w:name w:val="Body Text 2"/>
    <w:basedOn w:val="Normal"/>
    <w:link w:val="Corpsdetexte2Car"/>
    <w:rsid w:val="00CB3D0C"/>
    <w:pPr>
      <w:tabs>
        <w:tab w:val="left" w:pos="0"/>
      </w:tabs>
      <w:spacing w:after="0" w:line="240" w:lineRule="auto"/>
    </w:pPr>
    <w:rPr>
      <w:rFonts w:ascii="Univers (WN)" w:eastAsia="Times New Roman" w:hAnsi="Univers (WN)" w:cs="Times New Roman"/>
      <w:sz w:val="24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CB3D0C"/>
    <w:rPr>
      <w:rFonts w:ascii="Univers (WN)" w:eastAsia="Times New Roman" w:hAnsi="Univers (WN)" w:cs="Times New Roman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F7D51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F7D51"/>
    <w:rPr>
      <w:sz w:val="16"/>
      <w:szCs w:val="16"/>
    </w:rPr>
  </w:style>
  <w:style w:type="table" w:styleId="Grilledutableau">
    <w:name w:val="Table Grid"/>
    <w:basedOn w:val="TableauNormal"/>
    <w:uiPriority w:val="59"/>
    <w:rsid w:val="00006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link w:val="Paragraphedeliste"/>
    <w:uiPriority w:val="34"/>
    <w:locked/>
    <w:rsid w:val="006848C3"/>
  </w:style>
  <w:style w:type="character" w:styleId="Accentuation">
    <w:name w:val="Emphasis"/>
    <w:basedOn w:val="Policepardfaut"/>
    <w:uiPriority w:val="20"/>
    <w:qFormat/>
    <w:rsid w:val="00915513"/>
    <w:rPr>
      <w:i/>
      <w:iCs/>
    </w:rPr>
  </w:style>
  <w:style w:type="character" w:styleId="lev">
    <w:name w:val="Strong"/>
    <w:basedOn w:val="Policepardfaut"/>
    <w:uiPriority w:val="22"/>
    <w:qFormat/>
    <w:rsid w:val="009155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27E1C-37E9-465F-B518-2C4D2A0D4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482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SAINT-GOBAIN 1.7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LEVEQUE, Anne</dc:creator>
  <cp:lastModifiedBy>Poignet, Béatrice</cp:lastModifiedBy>
  <cp:revision>3</cp:revision>
  <cp:lastPrinted>2025-05-20T12:59:00Z</cp:lastPrinted>
  <dcterms:created xsi:type="dcterms:W3CDTF">2026-03-16T16:17:00Z</dcterms:created>
  <dcterms:modified xsi:type="dcterms:W3CDTF">2026-03-16T16:19:00Z</dcterms:modified>
</cp:coreProperties>
</file>