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FBB7" w14:textId="4962051D" w:rsidR="00A47671" w:rsidRPr="00036CD8" w:rsidRDefault="001E41B1" w:rsidP="00600C65">
      <w:pPr>
        <w:jc w:val="both"/>
        <w:rPr>
          <w:rFonts w:ascii="Arial Black" w:hAnsi="Arial Black" w:cs="Arial"/>
          <w:b/>
          <w:bCs/>
          <w:caps/>
          <w:sz w:val="28"/>
          <w:szCs w:val="28"/>
        </w:rPr>
      </w:pPr>
      <w:r>
        <w:rPr>
          <w:noProof/>
        </w:rPr>
        <w:drawing>
          <wp:inline distT="0" distB="0" distL="0" distR="0" wp14:anchorId="506B1428" wp14:editId="36F12E94">
            <wp:extent cx="1112520" cy="1093796"/>
            <wp:effectExtent l="0" t="0" r="0" b="0"/>
            <wp:docPr id="722771571" name="Image 1"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71571" name="Image 1" descr="Une image contenant texte, capture d’écran, Police, logo&#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291" cy="1101436"/>
                    </a:xfrm>
                    <a:prstGeom prst="rect">
                      <a:avLst/>
                    </a:prstGeom>
                    <a:noFill/>
                    <a:ln>
                      <a:noFill/>
                    </a:ln>
                  </pic:spPr>
                </pic:pic>
              </a:graphicData>
            </a:graphic>
          </wp:inline>
        </w:drawing>
      </w:r>
    </w:p>
    <w:p w14:paraId="4C6A5AF2" w14:textId="77777777" w:rsidR="002E55AD" w:rsidRPr="00B77A72" w:rsidRDefault="003C59BE" w:rsidP="003C59BE">
      <w:pPr>
        <w:pBdr>
          <w:bottom w:val="single" w:sz="4" w:space="1" w:color="auto"/>
        </w:pBdr>
        <w:jc w:val="right"/>
        <w:rPr>
          <w:rFonts w:ascii="Arial" w:hAnsi="Arial" w:cs="Arial"/>
          <w:bCs/>
          <w:i/>
          <w:sz w:val="20"/>
          <w:szCs w:val="20"/>
        </w:rPr>
      </w:pPr>
      <w:proofErr w:type="spellStart"/>
      <w:r w:rsidRPr="00B77A72">
        <w:rPr>
          <w:rFonts w:ascii="Arial" w:hAnsi="Arial" w:cs="Arial"/>
          <w:bCs/>
          <w:i/>
          <w:sz w:val="20"/>
          <w:szCs w:val="20"/>
        </w:rPr>
        <w:t>vp</w:t>
      </w:r>
      <w:proofErr w:type="spellEnd"/>
    </w:p>
    <w:p w14:paraId="272FD57D" w14:textId="2445B226" w:rsidR="00824C17" w:rsidRPr="00036CD8" w:rsidRDefault="00824C17" w:rsidP="00600C65">
      <w:pPr>
        <w:pBdr>
          <w:bottom w:val="single" w:sz="4" w:space="1" w:color="auto"/>
        </w:pBdr>
        <w:jc w:val="center"/>
        <w:rPr>
          <w:rFonts w:ascii="Arial Black" w:hAnsi="Arial Black" w:cs="Arial"/>
          <w:b/>
          <w:bCs/>
          <w:caps/>
          <w:sz w:val="28"/>
          <w:szCs w:val="28"/>
        </w:rPr>
      </w:pPr>
      <w:r w:rsidRPr="00036CD8">
        <w:rPr>
          <w:rFonts w:ascii="Arial Black" w:hAnsi="Arial Black" w:cs="Arial"/>
          <w:b/>
          <w:bCs/>
          <w:caps/>
          <w:sz w:val="28"/>
          <w:szCs w:val="28"/>
        </w:rPr>
        <w:t>Accord collectif</w:t>
      </w:r>
    </w:p>
    <w:p w14:paraId="711DD6DA" w14:textId="22637A59" w:rsidR="00824C17" w:rsidRPr="00036CD8" w:rsidRDefault="00824C17" w:rsidP="00600C65">
      <w:pPr>
        <w:pBdr>
          <w:bottom w:val="single" w:sz="4" w:space="1" w:color="auto"/>
        </w:pBdr>
        <w:jc w:val="center"/>
        <w:rPr>
          <w:rFonts w:ascii="Arial Black" w:hAnsi="Arial Black" w:cs="Arial"/>
          <w:b/>
          <w:bCs/>
          <w:caps/>
          <w:sz w:val="28"/>
          <w:szCs w:val="28"/>
        </w:rPr>
      </w:pPr>
      <w:r w:rsidRPr="00036CD8">
        <w:rPr>
          <w:rFonts w:ascii="Arial Black" w:hAnsi="Arial Black" w:cs="Arial"/>
          <w:b/>
          <w:bCs/>
          <w:caps/>
          <w:sz w:val="28"/>
          <w:szCs w:val="28"/>
        </w:rPr>
        <w:t>relatif à</w:t>
      </w:r>
      <w:r w:rsidR="00F153C4">
        <w:rPr>
          <w:rFonts w:ascii="Arial Black" w:hAnsi="Arial Black" w:cs="Arial"/>
          <w:b/>
          <w:bCs/>
          <w:caps/>
          <w:sz w:val="28"/>
          <w:szCs w:val="28"/>
        </w:rPr>
        <w:t xml:space="preserve"> la</w:t>
      </w:r>
      <w:r w:rsidRPr="00036CD8">
        <w:rPr>
          <w:rFonts w:ascii="Arial Black" w:hAnsi="Arial Black" w:cs="Arial"/>
          <w:b/>
          <w:bCs/>
          <w:caps/>
          <w:sz w:val="28"/>
          <w:szCs w:val="28"/>
        </w:rPr>
        <w:t xml:space="preserve"> NEGOC</w:t>
      </w:r>
      <w:r w:rsidR="00B84F31" w:rsidRPr="00036CD8">
        <w:rPr>
          <w:rFonts w:ascii="Arial Black" w:hAnsi="Arial Black" w:cs="Arial"/>
          <w:b/>
          <w:bCs/>
          <w:caps/>
          <w:sz w:val="28"/>
          <w:szCs w:val="28"/>
        </w:rPr>
        <w:t xml:space="preserve">IATION ANNUELLE OBLIGATOIRE </w:t>
      </w:r>
      <w:r w:rsidR="001E41B1">
        <w:rPr>
          <w:rFonts w:ascii="Arial Black" w:hAnsi="Arial Black" w:cs="Arial"/>
          <w:b/>
          <w:bCs/>
          <w:caps/>
          <w:sz w:val="28"/>
          <w:szCs w:val="28"/>
        </w:rPr>
        <w:t>2026</w:t>
      </w:r>
    </w:p>
    <w:p w14:paraId="20C85D1D" w14:textId="77777777" w:rsidR="00824C17" w:rsidRDefault="00824C17" w:rsidP="00600C65">
      <w:pPr>
        <w:jc w:val="both"/>
        <w:rPr>
          <w:rFonts w:ascii="Arial" w:hAnsi="Arial" w:cs="Arial"/>
          <w:b/>
          <w:bCs/>
          <w:caps/>
          <w:sz w:val="22"/>
          <w:szCs w:val="22"/>
        </w:rPr>
      </w:pPr>
    </w:p>
    <w:p w14:paraId="258FCD64" w14:textId="77777777" w:rsidR="0013000F" w:rsidRPr="00A560B7" w:rsidRDefault="0013000F" w:rsidP="00600C65">
      <w:pPr>
        <w:jc w:val="both"/>
        <w:rPr>
          <w:rFonts w:ascii="Arial" w:hAnsi="Arial" w:cs="Arial"/>
          <w:b/>
          <w:bCs/>
          <w:caps/>
          <w:sz w:val="22"/>
          <w:szCs w:val="22"/>
        </w:rPr>
      </w:pPr>
    </w:p>
    <w:p w14:paraId="41A8D503" w14:textId="77777777" w:rsidR="00824C17" w:rsidRPr="00A560B7" w:rsidRDefault="00824C17" w:rsidP="00600C65">
      <w:pPr>
        <w:jc w:val="both"/>
        <w:rPr>
          <w:rFonts w:ascii="Arial" w:hAnsi="Arial" w:cs="Arial"/>
          <w:b/>
          <w:sz w:val="22"/>
          <w:szCs w:val="22"/>
        </w:rPr>
      </w:pPr>
      <w:r w:rsidRPr="00A560B7">
        <w:rPr>
          <w:rFonts w:ascii="Arial" w:hAnsi="Arial" w:cs="Arial"/>
          <w:b/>
          <w:sz w:val="22"/>
          <w:szCs w:val="22"/>
        </w:rPr>
        <w:t>ENTRE LES SOUSSIGNES</w:t>
      </w:r>
    </w:p>
    <w:p w14:paraId="0500A5C4" w14:textId="77777777" w:rsidR="00824C17" w:rsidRPr="00A560B7" w:rsidRDefault="00824C17" w:rsidP="00600C65">
      <w:pPr>
        <w:jc w:val="both"/>
        <w:rPr>
          <w:rFonts w:ascii="Arial" w:hAnsi="Arial" w:cs="Arial"/>
          <w:sz w:val="22"/>
          <w:szCs w:val="22"/>
        </w:rPr>
      </w:pPr>
    </w:p>
    <w:p w14:paraId="04E4033C" w14:textId="26486097" w:rsidR="00824C17" w:rsidRPr="00A560B7" w:rsidRDefault="00824C17" w:rsidP="00600C65">
      <w:pPr>
        <w:jc w:val="both"/>
        <w:rPr>
          <w:rFonts w:ascii="Arial" w:hAnsi="Arial" w:cs="Arial"/>
          <w:sz w:val="22"/>
          <w:szCs w:val="22"/>
        </w:rPr>
      </w:pPr>
      <w:r w:rsidRPr="00A560B7">
        <w:rPr>
          <w:rFonts w:ascii="Arial" w:hAnsi="Arial" w:cs="Arial"/>
          <w:sz w:val="22"/>
          <w:szCs w:val="22"/>
        </w:rPr>
        <w:t xml:space="preserve">Habitat Sud Atlantic, OPH, dont le siège social est situé 2 chemin de l’Abbé Edouard Cestac, 64100 Bayonne, représenté par </w:t>
      </w:r>
      <w:r w:rsidR="00B0792E">
        <w:rPr>
          <w:rFonts w:ascii="Arial" w:hAnsi="Arial" w:cs="Arial"/>
          <w:sz w:val="22"/>
          <w:szCs w:val="22"/>
        </w:rPr>
        <w:t>…</w:t>
      </w:r>
      <w:r w:rsidRPr="00A560B7">
        <w:rPr>
          <w:rFonts w:ascii="Arial" w:hAnsi="Arial" w:cs="Arial"/>
          <w:sz w:val="22"/>
          <w:szCs w:val="22"/>
        </w:rPr>
        <w:t xml:space="preserve"> en sa qualité de Directeur général, dénommé ci – après « l’Organisme », </w:t>
      </w:r>
    </w:p>
    <w:p w14:paraId="3A5CBCA9" w14:textId="77777777" w:rsidR="00824C17" w:rsidRPr="00A560B7" w:rsidRDefault="00F3656E" w:rsidP="000A3EAC">
      <w:pPr>
        <w:tabs>
          <w:tab w:val="left" w:pos="7371"/>
        </w:tabs>
        <w:jc w:val="both"/>
        <w:rPr>
          <w:rFonts w:ascii="Arial" w:hAnsi="Arial" w:cs="Arial"/>
          <w:sz w:val="22"/>
          <w:szCs w:val="22"/>
        </w:rPr>
      </w:pPr>
      <w:r w:rsidRPr="00A560B7">
        <w:rPr>
          <w:rFonts w:ascii="Arial" w:hAnsi="Arial" w:cs="Arial"/>
          <w:sz w:val="22"/>
          <w:szCs w:val="22"/>
        </w:rPr>
        <w:tab/>
      </w:r>
      <w:r w:rsidR="000A3EAC">
        <w:rPr>
          <w:rFonts w:ascii="Arial" w:hAnsi="Arial" w:cs="Arial"/>
          <w:sz w:val="22"/>
          <w:szCs w:val="22"/>
        </w:rPr>
        <w:t xml:space="preserve">D’une part, </w:t>
      </w:r>
    </w:p>
    <w:p w14:paraId="12BE6B26" w14:textId="77777777" w:rsidR="00824C17" w:rsidRPr="00A560B7" w:rsidRDefault="00824C17" w:rsidP="00600C65">
      <w:pPr>
        <w:jc w:val="both"/>
        <w:rPr>
          <w:rFonts w:ascii="Arial" w:hAnsi="Arial" w:cs="Arial"/>
          <w:b/>
          <w:sz w:val="22"/>
          <w:szCs w:val="22"/>
        </w:rPr>
      </w:pPr>
      <w:r w:rsidRPr="00A560B7">
        <w:rPr>
          <w:rFonts w:ascii="Arial" w:hAnsi="Arial" w:cs="Arial"/>
          <w:b/>
          <w:sz w:val="22"/>
          <w:szCs w:val="22"/>
        </w:rPr>
        <w:t>ET</w:t>
      </w:r>
    </w:p>
    <w:p w14:paraId="2E215CC9" w14:textId="77777777" w:rsidR="00824C17" w:rsidRPr="00A560B7" w:rsidRDefault="00824C17" w:rsidP="00600C65">
      <w:pPr>
        <w:jc w:val="both"/>
        <w:rPr>
          <w:rFonts w:ascii="Arial" w:hAnsi="Arial" w:cs="Arial"/>
          <w:sz w:val="22"/>
          <w:szCs w:val="22"/>
        </w:rPr>
      </w:pPr>
    </w:p>
    <w:p w14:paraId="50F1458A" w14:textId="6FF41EE9" w:rsidR="00F3656E" w:rsidRPr="00B71258" w:rsidRDefault="00B24DC9" w:rsidP="00B71258">
      <w:pPr>
        <w:jc w:val="both"/>
        <w:rPr>
          <w:rFonts w:ascii="Arial" w:hAnsi="Arial" w:cs="Arial"/>
          <w:sz w:val="22"/>
          <w:szCs w:val="22"/>
        </w:rPr>
      </w:pPr>
      <w:r>
        <w:rPr>
          <w:rFonts w:ascii="Arial" w:hAnsi="Arial" w:cs="Arial"/>
          <w:sz w:val="22"/>
          <w:szCs w:val="22"/>
        </w:rPr>
        <w:t>La</w:t>
      </w:r>
      <w:r w:rsidR="00B71258">
        <w:rPr>
          <w:rFonts w:ascii="Arial" w:hAnsi="Arial" w:cs="Arial"/>
          <w:sz w:val="22"/>
          <w:szCs w:val="22"/>
        </w:rPr>
        <w:t xml:space="preserve"> représentant</w:t>
      </w:r>
      <w:r>
        <w:rPr>
          <w:rFonts w:ascii="Arial" w:hAnsi="Arial" w:cs="Arial"/>
          <w:sz w:val="22"/>
          <w:szCs w:val="22"/>
        </w:rPr>
        <w:t>e</w:t>
      </w:r>
      <w:r w:rsidR="00B71258">
        <w:rPr>
          <w:rFonts w:ascii="Arial" w:hAnsi="Arial" w:cs="Arial"/>
          <w:sz w:val="22"/>
          <w:szCs w:val="22"/>
        </w:rPr>
        <w:t xml:space="preserve"> des salariés, </w:t>
      </w:r>
      <w:r w:rsidR="00B0792E">
        <w:rPr>
          <w:rFonts w:ascii="Arial" w:hAnsi="Arial" w:cs="Arial"/>
          <w:sz w:val="22"/>
          <w:szCs w:val="22"/>
        </w:rPr>
        <w:t>…</w:t>
      </w:r>
      <w:r w:rsidR="00F3656E" w:rsidRPr="00B71258">
        <w:rPr>
          <w:rFonts w:ascii="Arial" w:hAnsi="Arial" w:cs="Arial"/>
          <w:sz w:val="22"/>
          <w:szCs w:val="22"/>
        </w:rPr>
        <w:t>, délégué</w:t>
      </w:r>
      <w:r>
        <w:rPr>
          <w:rFonts w:ascii="Arial" w:hAnsi="Arial" w:cs="Arial"/>
          <w:sz w:val="22"/>
          <w:szCs w:val="22"/>
        </w:rPr>
        <w:t>e</w:t>
      </w:r>
      <w:r w:rsidR="00F3656E" w:rsidRPr="00B71258">
        <w:rPr>
          <w:rFonts w:ascii="Arial" w:hAnsi="Arial" w:cs="Arial"/>
          <w:sz w:val="22"/>
          <w:szCs w:val="22"/>
        </w:rPr>
        <w:t xml:space="preserve"> syndical</w:t>
      </w:r>
      <w:r>
        <w:rPr>
          <w:rFonts w:ascii="Arial" w:hAnsi="Arial" w:cs="Arial"/>
          <w:sz w:val="22"/>
          <w:szCs w:val="22"/>
        </w:rPr>
        <w:t>e</w:t>
      </w:r>
      <w:r w:rsidR="00F3656E" w:rsidRPr="00B71258">
        <w:rPr>
          <w:rFonts w:ascii="Arial" w:hAnsi="Arial" w:cs="Arial"/>
          <w:sz w:val="22"/>
          <w:szCs w:val="22"/>
        </w:rPr>
        <w:t xml:space="preserve"> CGT,</w:t>
      </w:r>
    </w:p>
    <w:p w14:paraId="530593A7" w14:textId="77777777" w:rsidR="002C2B15" w:rsidRPr="00A560B7" w:rsidRDefault="00F3656E" w:rsidP="00625C06">
      <w:pPr>
        <w:tabs>
          <w:tab w:val="left" w:pos="7371"/>
        </w:tabs>
        <w:jc w:val="both"/>
        <w:rPr>
          <w:rFonts w:ascii="Arial" w:hAnsi="Arial" w:cs="Arial"/>
          <w:sz w:val="22"/>
          <w:szCs w:val="22"/>
        </w:rPr>
      </w:pPr>
      <w:r w:rsidRPr="00A560B7">
        <w:rPr>
          <w:rFonts w:ascii="Arial" w:hAnsi="Arial" w:cs="Arial"/>
          <w:sz w:val="22"/>
          <w:szCs w:val="22"/>
        </w:rPr>
        <w:tab/>
      </w:r>
      <w:r w:rsidR="00824C17" w:rsidRPr="00A560B7">
        <w:rPr>
          <w:rFonts w:ascii="Arial" w:hAnsi="Arial" w:cs="Arial"/>
          <w:sz w:val="22"/>
          <w:szCs w:val="22"/>
        </w:rPr>
        <w:t>D’autre part.</w:t>
      </w:r>
    </w:p>
    <w:p w14:paraId="17FE4350" w14:textId="77777777" w:rsidR="00F3656E" w:rsidRPr="00A560B7" w:rsidRDefault="00F3656E" w:rsidP="00600C65">
      <w:pPr>
        <w:jc w:val="both"/>
        <w:rPr>
          <w:rFonts w:ascii="Arial" w:hAnsi="Arial" w:cs="Arial"/>
          <w:b/>
          <w:sz w:val="22"/>
          <w:szCs w:val="22"/>
        </w:rPr>
      </w:pPr>
    </w:p>
    <w:p w14:paraId="10691F25" w14:textId="77777777" w:rsidR="00824C17" w:rsidRPr="00A560B7" w:rsidRDefault="00824C17" w:rsidP="00600C65">
      <w:pPr>
        <w:jc w:val="both"/>
        <w:rPr>
          <w:rFonts w:ascii="Arial" w:hAnsi="Arial" w:cs="Arial"/>
          <w:b/>
          <w:caps/>
          <w:sz w:val="22"/>
          <w:szCs w:val="22"/>
        </w:rPr>
      </w:pPr>
      <w:r w:rsidRPr="00A560B7">
        <w:rPr>
          <w:rFonts w:ascii="Arial" w:hAnsi="Arial" w:cs="Arial"/>
          <w:b/>
          <w:caps/>
          <w:sz w:val="22"/>
          <w:szCs w:val="22"/>
        </w:rPr>
        <w:t>Après avoir rappelé que :</w:t>
      </w:r>
    </w:p>
    <w:p w14:paraId="2BDC8212" w14:textId="77777777" w:rsidR="004457E0" w:rsidRPr="00A560B7" w:rsidRDefault="004457E0" w:rsidP="00600C65">
      <w:pPr>
        <w:jc w:val="both"/>
        <w:rPr>
          <w:rFonts w:ascii="Arial" w:hAnsi="Arial" w:cs="Arial"/>
          <w:sz w:val="22"/>
          <w:szCs w:val="22"/>
        </w:rPr>
      </w:pPr>
    </w:p>
    <w:p w14:paraId="4576A5C9" w14:textId="47D67DAF" w:rsidR="00625C06" w:rsidRPr="00A560B7" w:rsidRDefault="003A6FAC" w:rsidP="002A5DCE">
      <w:pPr>
        <w:jc w:val="both"/>
        <w:rPr>
          <w:rFonts w:ascii="Arial" w:hAnsi="Arial" w:cs="Arial"/>
          <w:b/>
          <w:sz w:val="22"/>
          <w:szCs w:val="22"/>
        </w:rPr>
      </w:pPr>
      <w:r>
        <w:rPr>
          <w:rFonts w:ascii="Arial" w:hAnsi="Arial" w:cs="Arial"/>
          <w:sz w:val="22"/>
          <w:szCs w:val="22"/>
        </w:rPr>
        <w:t>La</w:t>
      </w:r>
      <w:r w:rsidR="00D03E77">
        <w:rPr>
          <w:rFonts w:ascii="Arial" w:hAnsi="Arial" w:cs="Arial"/>
          <w:sz w:val="22"/>
          <w:szCs w:val="22"/>
        </w:rPr>
        <w:t xml:space="preserve"> délégué</w:t>
      </w:r>
      <w:r>
        <w:rPr>
          <w:rFonts w:ascii="Arial" w:hAnsi="Arial" w:cs="Arial"/>
          <w:sz w:val="22"/>
          <w:szCs w:val="22"/>
        </w:rPr>
        <w:t>e</w:t>
      </w:r>
      <w:r w:rsidR="00D03E77">
        <w:rPr>
          <w:rFonts w:ascii="Arial" w:hAnsi="Arial" w:cs="Arial"/>
          <w:sz w:val="22"/>
          <w:szCs w:val="22"/>
        </w:rPr>
        <w:t xml:space="preserve"> syndical</w:t>
      </w:r>
      <w:r>
        <w:rPr>
          <w:rFonts w:ascii="Arial" w:hAnsi="Arial" w:cs="Arial"/>
          <w:sz w:val="22"/>
          <w:szCs w:val="22"/>
        </w:rPr>
        <w:t>e</w:t>
      </w:r>
      <w:r w:rsidR="00625C06" w:rsidRPr="00A560B7">
        <w:rPr>
          <w:rFonts w:ascii="Arial" w:hAnsi="Arial" w:cs="Arial"/>
          <w:sz w:val="22"/>
          <w:szCs w:val="22"/>
        </w:rPr>
        <w:t xml:space="preserve"> et la Direction de l’Organisme se sont réunis afin de mettre en œuvre la négociation annuelle obligatoire </w:t>
      </w:r>
      <w:r w:rsidR="00625C06" w:rsidRPr="00A560B7">
        <w:rPr>
          <w:rFonts w:ascii="Arial" w:hAnsi="Arial" w:cs="Arial"/>
          <w:b/>
          <w:sz w:val="22"/>
          <w:szCs w:val="22"/>
        </w:rPr>
        <w:t xml:space="preserve">au titre de l’exercice </w:t>
      </w:r>
      <w:r w:rsidR="001E41B1">
        <w:rPr>
          <w:rFonts w:ascii="Arial" w:hAnsi="Arial" w:cs="Arial"/>
          <w:b/>
          <w:sz w:val="22"/>
          <w:szCs w:val="22"/>
        </w:rPr>
        <w:t>2026</w:t>
      </w:r>
      <w:r w:rsidR="00625C06" w:rsidRPr="00A560B7">
        <w:rPr>
          <w:rFonts w:ascii="Arial" w:hAnsi="Arial" w:cs="Arial"/>
          <w:b/>
          <w:sz w:val="22"/>
          <w:szCs w:val="22"/>
        </w:rPr>
        <w:t>.</w:t>
      </w:r>
    </w:p>
    <w:p w14:paraId="73C2E12A" w14:textId="77777777" w:rsidR="00625C06" w:rsidRPr="00A560B7" w:rsidRDefault="00625C06" w:rsidP="002A5DCE">
      <w:pPr>
        <w:jc w:val="both"/>
        <w:rPr>
          <w:rFonts w:ascii="Arial" w:hAnsi="Arial" w:cs="Arial"/>
          <w:sz w:val="22"/>
          <w:szCs w:val="22"/>
        </w:rPr>
      </w:pPr>
    </w:p>
    <w:p w14:paraId="1644FD99" w14:textId="130AE533" w:rsidR="00625C06" w:rsidRPr="00AC634B" w:rsidRDefault="00625C06" w:rsidP="002A5DCE">
      <w:pPr>
        <w:jc w:val="both"/>
        <w:rPr>
          <w:rFonts w:ascii="Arial" w:hAnsi="Arial" w:cs="Arial"/>
          <w:sz w:val="22"/>
          <w:szCs w:val="22"/>
        </w:rPr>
      </w:pPr>
      <w:r w:rsidRPr="00AC634B">
        <w:rPr>
          <w:rFonts w:ascii="Arial" w:hAnsi="Arial" w:cs="Arial"/>
          <w:sz w:val="22"/>
          <w:szCs w:val="22"/>
        </w:rPr>
        <w:t xml:space="preserve">L’objectif de ces travaux a été au cours de </w:t>
      </w:r>
      <w:r w:rsidR="00A31C8F" w:rsidRPr="00AC634B">
        <w:rPr>
          <w:rFonts w:ascii="Arial" w:hAnsi="Arial" w:cs="Arial"/>
          <w:sz w:val="22"/>
          <w:szCs w:val="22"/>
        </w:rPr>
        <w:t>trois</w:t>
      </w:r>
      <w:r w:rsidRPr="00AC634B">
        <w:rPr>
          <w:rFonts w:ascii="Arial" w:hAnsi="Arial" w:cs="Arial"/>
          <w:sz w:val="22"/>
          <w:szCs w:val="22"/>
        </w:rPr>
        <w:t xml:space="preserve"> réunions, en date des </w:t>
      </w:r>
      <w:r w:rsidR="001E41B1">
        <w:rPr>
          <w:rFonts w:ascii="Arial" w:hAnsi="Arial" w:cs="Arial"/>
          <w:sz w:val="22"/>
          <w:szCs w:val="22"/>
        </w:rPr>
        <w:t>23</w:t>
      </w:r>
      <w:r w:rsidR="00964F17" w:rsidRPr="00AC634B">
        <w:rPr>
          <w:rFonts w:ascii="Arial" w:hAnsi="Arial" w:cs="Arial"/>
          <w:sz w:val="22"/>
          <w:szCs w:val="22"/>
        </w:rPr>
        <w:t xml:space="preserve"> janvier 202</w:t>
      </w:r>
      <w:r w:rsidR="001E41B1">
        <w:rPr>
          <w:rFonts w:ascii="Arial" w:hAnsi="Arial" w:cs="Arial"/>
          <w:sz w:val="22"/>
          <w:szCs w:val="22"/>
        </w:rPr>
        <w:t>6</w:t>
      </w:r>
      <w:r w:rsidR="00964F17" w:rsidRPr="00AC634B">
        <w:rPr>
          <w:rFonts w:ascii="Arial" w:hAnsi="Arial" w:cs="Arial"/>
          <w:sz w:val="22"/>
          <w:szCs w:val="22"/>
        </w:rPr>
        <w:t xml:space="preserve">, </w:t>
      </w:r>
      <w:r w:rsidR="001E41B1">
        <w:rPr>
          <w:rFonts w:ascii="Arial" w:hAnsi="Arial" w:cs="Arial"/>
          <w:sz w:val="22"/>
          <w:szCs w:val="22"/>
        </w:rPr>
        <w:t>28</w:t>
      </w:r>
      <w:r w:rsidR="00964F17" w:rsidRPr="00AC634B">
        <w:rPr>
          <w:rFonts w:ascii="Arial" w:hAnsi="Arial" w:cs="Arial"/>
          <w:sz w:val="22"/>
          <w:szCs w:val="22"/>
        </w:rPr>
        <w:t xml:space="preserve"> janvier 202</w:t>
      </w:r>
      <w:r w:rsidR="001E41B1">
        <w:rPr>
          <w:rFonts w:ascii="Arial" w:hAnsi="Arial" w:cs="Arial"/>
          <w:sz w:val="22"/>
          <w:szCs w:val="22"/>
        </w:rPr>
        <w:t>6</w:t>
      </w:r>
      <w:r w:rsidR="00964F17" w:rsidRPr="00AC634B">
        <w:rPr>
          <w:rFonts w:ascii="Arial" w:hAnsi="Arial" w:cs="Arial"/>
          <w:sz w:val="22"/>
          <w:szCs w:val="22"/>
        </w:rPr>
        <w:t xml:space="preserve"> et </w:t>
      </w:r>
      <w:r w:rsidR="001E41B1">
        <w:rPr>
          <w:rFonts w:ascii="Arial" w:hAnsi="Arial" w:cs="Arial"/>
          <w:sz w:val="22"/>
          <w:szCs w:val="22"/>
        </w:rPr>
        <w:t>06</w:t>
      </w:r>
      <w:r w:rsidR="00964F17" w:rsidRPr="00AC634B">
        <w:rPr>
          <w:rFonts w:ascii="Arial" w:hAnsi="Arial" w:cs="Arial"/>
          <w:sz w:val="22"/>
          <w:szCs w:val="22"/>
        </w:rPr>
        <w:t xml:space="preserve"> février 202</w:t>
      </w:r>
      <w:r w:rsidR="001E41B1">
        <w:rPr>
          <w:rFonts w:ascii="Arial" w:hAnsi="Arial" w:cs="Arial"/>
          <w:sz w:val="22"/>
          <w:szCs w:val="22"/>
        </w:rPr>
        <w:t>6</w:t>
      </w:r>
      <w:r w:rsidRPr="00AC634B">
        <w:rPr>
          <w:rFonts w:ascii="Arial" w:hAnsi="Arial" w:cs="Arial"/>
          <w:sz w:val="22"/>
          <w:szCs w:val="22"/>
        </w:rPr>
        <w:t>, de débattre et, le cas échéant, parvenir à un accord portant sur :</w:t>
      </w:r>
    </w:p>
    <w:p w14:paraId="6FC19B70" w14:textId="77777777" w:rsidR="00065D25" w:rsidRPr="00A560B7" w:rsidRDefault="00065D25" w:rsidP="00B52386">
      <w:pPr>
        <w:jc w:val="both"/>
        <w:rPr>
          <w:rFonts w:ascii="Arial" w:hAnsi="Arial" w:cs="Arial"/>
          <w:sz w:val="22"/>
          <w:szCs w:val="22"/>
        </w:rPr>
      </w:pPr>
    </w:p>
    <w:p w14:paraId="7175151D" w14:textId="77777777" w:rsidR="00625C06" w:rsidRPr="00A560B7" w:rsidRDefault="00625C06" w:rsidP="00625C06">
      <w:pPr>
        <w:pStyle w:val="Paragraphedeliste"/>
        <w:numPr>
          <w:ilvl w:val="0"/>
          <w:numId w:val="2"/>
        </w:numPr>
        <w:ind w:left="709" w:hanging="567"/>
        <w:jc w:val="both"/>
        <w:rPr>
          <w:rFonts w:ascii="Arial" w:hAnsi="Arial" w:cs="Arial"/>
          <w:sz w:val="22"/>
          <w:szCs w:val="22"/>
        </w:rPr>
      </w:pPr>
      <w:r w:rsidRPr="00A560B7">
        <w:rPr>
          <w:rFonts w:ascii="Arial" w:hAnsi="Arial" w:cs="Arial"/>
          <w:sz w:val="22"/>
          <w:szCs w:val="22"/>
        </w:rPr>
        <w:t>L’égalité professionnelle hommes femmes et la qualité de vie au travail,</w:t>
      </w:r>
    </w:p>
    <w:p w14:paraId="33B7FC70" w14:textId="77777777" w:rsidR="00625C06" w:rsidRDefault="00625C06" w:rsidP="00625C06">
      <w:pPr>
        <w:pStyle w:val="Paragraphedeliste"/>
        <w:numPr>
          <w:ilvl w:val="0"/>
          <w:numId w:val="2"/>
        </w:numPr>
        <w:ind w:left="709" w:hanging="567"/>
        <w:jc w:val="both"/>
        <w:rPr>
          <w:rFonts w:ascii="Arial" w:hAnsi="Arial" w:cs="Arial"/>
          <w:sz w:val="22"/>
          <w:szCs w:val="22"/>
        </w:rPr>
      </w:pPr>
      <w:r w:rsidRPr="00A560B7">
        <w:rPr>
          <w:rFonts w:ascii="Arial" w:hAnsi="Arial" w:cs="Arial"/>
          <w:sz w:val="22"/>
          <w:szCs w:val="22"/>
        </w:rPr>
        <w:t>La rémunération, le temps de travail et le partage de la valeur ajoutée.</w:t>
      </w:r>
    </w:p>
    <w:p w14:paraId="345C14C1" w14:textId="77777777" w:rsidR="003A6FAC" w:rsidRDefault="003A6FAC" w:rsidP="00625C06">
      <w:pPr>
        <w:pStyle w:val="Paragraphedeliste"/>
        <w:numPr>
          <w:ilvl w:val="0"/>
          <w:numId w:val="2"/>
        </w:numPr>
        <w:ind w:left="709" w:hanging="567"/>
        <w:jc w:val="both"/>
        <w:rPr>
          <w:rFonts w:ascii="Arial" w:hAnsi="Arial" w:cs="Arial"/>
          <w:sz w:val="22"/>
          <w:szCs w:val="22"/>
        </w:rPr>
      </w:pPr>
      <w:r>
        <w:rPr>
          <w:rFonts w:ascii="Arial" w:hAnsi="Arial" w:cs="Arial"/>
          <w:sz w:val="22"/>
          <w:szCs w:val="22"/>
        </w:rPr>
        <w:t xml:space="preserve">La gestion </w:t>
      </w:r>
      <w:r w:rsidRPr="001834D2">
        <w:rPr>
          <w:rFonts w:ascii="Arial" w:hAnsi="Arial" w:cs="Arial"/>
          <w:sz w:val="22"/>
          <w:szCs w:val="22"/>
        </w:rPr>
        <w:t>prévisionnel</w:t>
      </w:r>
      <w:r w:rsidR="00064A64" w:rsidRPr="001834D2">
        <w:rPr>
          <w:rFonts w:ascii="Arial" w:hAnsi="Arial" w:cs="Arial"/>
          <w:sz w:val="22"/>
          <w:szCs w:val="22"/>
        </w:rPr>
        <w:t>le</w:t>
      </w:r>
      <w:r>
        <w:rPr>
          <w:rFonts w:ascii="Arial" w:hAnsi="Arial" w:cs="Arial"/>
          <w:sz w:val="22"/>
          <w:szCs w:val="22"/>
        </w:rPr>
        <w:t xml:space="preserve"> des effectifs (thème non obligatoire pour les entreprises de moins de 300 salariés).</w:t>
      </w:r>
    </w:p>
    <w:p w14:paraId="4B94EF34" w14:textId="77777777" w:rsidR="00B52386" w:rsidRDefault="00B52386" w:rsidP="000A3EAC">
      <w:pPr>
        <w:rPr>
          <w:rFonts w:ascii="Arial" w:hAnsi="Arial" w:cs="Arial"/>
          <w:b/>
          <w:caps/>
          <w:sz w:val="22"/>
          <w:szCs w:val="22"/>
        </w:rPr>
      </w:pPr>
    </w:p>
    <w:p w14:paraId="2CEAE7B2" w14:textId="77777777" w:rsidR="0013000F" w:rsidRDefault="0013000F" w:rsidP="000A3EAC">
      <w:pPr>
        <w:rPr>
          <w:rFonts w:ascii="Arial" w:hAnsi="Arial" w:cs="Arial"/>
          <w:b/>
          <w:caps/>
          <w:sz w:val="22"/>
          <w:szCs w:val="22"/>
        </w:rPr>
      </w:pPr>
    </w:p>
    <w:p w14:paraId="2BA9757C" w14:textId="77777777" w:rsidR="00824C17" w:rsidRDefault="00824C17" w:rsidP="000A3EAC">
      <w:pPr>
        <w:jc w:val="center"/>
        <w:rPr>
          <w:rFonts w:ascii="Arial" w:hAnsi="Arial" w:cs="Arial"/>
          <w:b/>
          <w:caps/>
          <w:sz w:val="22"/>
          <w:szCs w:val="22"/>
        </w:rPr>
      </w:pPr>
      <w:r w:rsidRPr="00A560B7">
        <w:rPr>
          <w:rFonts w:ascii="Arial" w:hAnsi="Arial" w:cs="Arial"/>
          <w:b/>
          <w:caps/>
          <w:sz w:val="22"/>
          <w:szCs w:val="22"/>
        </w:rPr>
        <w:t>Un accord est interven</w:t>
      </w:r>
      <w:r w:rsidR="000A3EAC">
        <w:rPr>
          <w:rFonts w:ascii="Arial" w:hAnsi="Arial" w:cs="Arial"/>
          <w:b/>
          <w:caps/>
          <w:sz w:val="22"/>
          <w:szCs w:val="22"/>
        </w:rPr>
        <w:t>u sur les questions suivantes :</w:t>
      </w:r>
    </w:p>
    <w:p w14:paraId="1F0CD67D" w14:textId="77777777" w:rsidR="000A3EAC" w:rsidRDefault="000A3EAC" w:rsidP="000A3EAC">
      <w:pPr>
        <w:jc w:val="center"/>
        <w:rPr>
          <w:rFonts w:ascii="Arial" w:hAnsi="Arial" w:cs="Arial"/>
          <w:b/>
          <w:caps/>
          <w:sz w:val="22"/>
          <w:szCs w:val="22"/>
        </w:rPr>
      </w:pPr>
    </w:p>
    <w:p w14:paraId="4A8D34FA" w14:textId="77777777" w:rsidR="007C1586" w:rsidRPr="00A560B7" w:rsidRDefault="007C1586" w:rsidP="00600C65">
      <w:pPr>
        <w:jc w:val="both"/>
        <w:rPr>
          <w:rFonts w:ascii="Arial" w:hAnsi="Arial" w:cs="Arial"/>
          <w:b/>
          <w:caps/>
          <w:sz w:val="22"/>
          <w:szCs w:val="22"/>
        </w:rPr>
      </w:pPr>
    </w:p>
    <w:p w14:paraId="2636442C" w14:textId="77777777" w:rsidR="00824C17" w:rsidRPr="00B31923" w:rsidRDefault="004937BC" w:rsidP="00D714C8">
      <w:pPr>
        <w:pBdr>
          <w:bottom w:val="single" w:sz="4" w:space="1" w:color="auto"/>
        </w:pBdr>
        <w:shd w:val="clear" w:color="auto" w:fill="B6DDE8" w:themeFill="accent5" w:themeFillTint="66"/>
        <w:tabs>
          <w:tab w:val="left" w:pos="9923"/>
        </w:tabs>
        <w:ind w:right="-144"/>
        <w:jc w:val="both"/>
        <w:rPr>
          <w:rFonts w:ascii="Arial" w:hAnsi="Arial" w:cs="Arial"/>
          <w:b/>
          <w:sz w:val="22"/>
          <w:szCs w:val="22"/>
        </w:rPr>
      </w:pPr>
      <w:r w:rsidRPr="00B31923">
        <w:rPr>
          <w:rFonts w:ascii="Arial" w:hAnsi="Arial" w:cs="Arial"/>
          <w:b/>
          <w:sz w:val="22"/>
          <w:szCs w:val="22"/>
        </w:rPr>
        <w:t>Article 1</w:t>
      </w:r>
      <w:r w:rsidR="00824C17" w:rsidRPr="00B31923">
        <w:rPr>
          <w:rFonts w:ascii="Arial" w:hAnsi="Arial" w:cs="Arial"/>
          <w:b/>
          <w:sz w:val="22"/>
          <w:szCs w:val="22"/>
        </w:rPr>
        <w:t xml:space="preserve"> – </w:t>
      </w:r>
      <w:r w:rsidR="00625C06" w:rsidRPr="00B31923">
        <w:rPr>
          <w:rFonts w:ascii="Arial" w:hAnsi="Arial" w:cs="Arial"/>
          <w:b/>
          <w:sz w:val="22"/>
          <w:szCs w:val="22"/>
        </w:rPr>
        <w:t>EGALITE PROFESSIONNELLE HOMMES-FEM</w:t>
      </w:r>
      <w:r w:rsidR="00754D2D">
        <w:rPr>
          <w:rFonts w:ascii="Arial" w:hAnsi="Arial" w:cs="Arial"/>
          <w:b/>
          <w:sz w:val="22"/>
          <w:szCs w:val="22"/>
        </w:rPr>
        <w:t>MES ET QUALITE DE VIE AU TRAVAIL</w:t>
      </w:r>
      <w:r w:rsidR="00754D2D">
        <w:rPr>
          <w:rFonts w:ascii="Arial" w:hAnsi="Arial" w:cs="Arial"/>
          <w:b/>
          <w:sz w:val="22"/>
          <w:szCs w:val="22"/>
        </w:rPr>
        <w:tab/>
      </w:r>
      <w:r w:rsidR="00F3656E" w:rsidRPr="00B31923">
        <w:rPr>
          <w:rFonts w:ascii="Arial" w:hAnsi="Arial" w:cs="Arial"/>
          <w:b/>
          <w:sz w:val="22"/>
          <w:szCs w:val="22"/>
        </w:rPr>
        <w:tab/>
      </w:r>
    </w:p>
    <w:p w14:paraId="0AE20E4D" w14:textId="77777777" w:rsidR="000A3EAC" w:rsidRPr="00A560B7" w:rsidRDefault="000A3EAC" w:rsidP="00625C06">
      <w:pPr>
        <w:jc w:val="both"/>
        <w:rPr>
          <w:rFonts w:ascii="Arial" w:hAnsi="Arial" w:cs="Arial"/>
          <w:sz w:val="22"/>
          <w:szCs w:val="22"/>
        </w:rPr>
      </w:pPr>
    </w:p>
    <w:p w14:paraId="1D4B49EF" w14:textId="77777777" w:rsidR="007D3F55" w:rsidRPr="00A560B7" w:rsidRDefault="007D3F55" w:rsidP="001E7F8D">
      <w:pPr>
        <w:pStyle w:val="Paragraphedeliste"/>
        <w:numPr>
          <w:ilvl w:val="1"/>
          <w:numId w:val="10"/>
        </w:numPr>
        <w:jc w:val="both"/>
        <w:rPr>
          <w:rFonts w:ascii="Arial" w:hAnsi="Arial" w:cs="Arial"/>
          <w:b/>
          <w:i/>
          <w:sz w:val="22"/>
          <w:szCs w:val="22"/>
          <w:u w:val="single"/>
        </w:rPr>
      </w:pPr>
      <w:r w:rsidRPr="00A560B7">
        <w:rPr>
          <w:rFonts w:ascii="Arial" w:hAnsi="Arial" w:cs="Arial"/>
          <w:b/>
          <w:i/>
          <w:sz w:val="22"/>
          <w:szCs w:val="22"/>
          <w:u w:val="single"/>
        </w:rPr>
        <w:t>Egalité hommes/femmes</w:t>
      </w:r>
    </w:p>
    <w:p w14:paraId="6C6024DF" w14:textId="77777777" w:rsidR="007D3F55" w:rsidRPr="00A560B7" w:rsidRDefault="007D3F55" w:rsidP="00625C06">
      <w:pPr>
        <w:jc w:val="both"/>
        <w:rPr>
          <w:rFonts w:ascii="Arial" w:hAnsi="Arial" w:cs="Arial"/>
          <w:b/>
          <w:sz w:val="22"/>
          <w:szCs w:val="22"/>
        </w:rPr>
      </w:pPr>
    </w:p>
    <w:p w14:paraId="3F73710E" w14:textId="77777777" w:rsidR="00625C06" w:rsidRDefault="00625C06" w:rsidP="00625C06">
      <w:pPr>
        <w:jc w:val="both"/>
        <w:rPr>
          <w:rFonts w:ascii="Arial" w:hAnsi="Arial" w:cs="Arial"/>
          <w:b/>
          <w:sz w:val="22"/>
          <w:szCs w:val="22"/>
        </w:rPr>
      </w:pPr>
      <w:r w:rsidRPr="00A560B7">
        <w:rPr>
          <w:rFonts w:ascii="Arial" w:hAnsi="Arial" w:cs="Arial"/>
          <w:b/>
          <w:sz w:val="22"/>
          <w:szCs w:val="22"/>
        </w:rPr>
        <w:t>Il a été pris acte :</w:t>
      </w:r>
    </w:p>
    <w:p w14:paraId="4AC4EB3F" w14:textId="77777777" w:rsidR="00B52386" w:rsidRPr="00A560B7" w:rsidRDefault="00B52386" w:rsidP="00625C06">
      <w:pPr>
        <w:jc w:val="both"/>
        <w:rPr>
          <w:rFonts w:ascii="Arial" w:hAnsi="Arial" w:cs="Arial"/>
          <w:b/>
          <w:sz w:val="22"/>
          <w:szCs w:val="22"/>
        </w:rPr>
      </w:pPr>
    </w:p>
    <w:p w14:paraId="19407D48" w14:textId="2133CE93" w:rsidR="00BB0D2C" w:rsidRDefault="00BB0D2C" w:rsidP="00732CB4">
      <w:pPr>
        <w:pStyle w:val="Paragraphedeliste"/>
        <w:numPr>
          <w:ilvl w:val="0"/>
          <w:numId w:val="12"/>
        </w:numPr>
        <w:jc w:val="both"/>
        <w:rPr>
          <w:rFonts w:ascii="Arial" w:hAnsi="Arial" w:cs="Arial"/>
          <w:sz w:val="22"/>
          <w:szCs w:val="22"/>
        </w:rPr>
      </w:pPr>
      <w:r>
        <w:rPr>
          <w:rFonts w:ascii="Arial" w:hAnsi="Arial" w:cs="Arial"/>
          <w:sz w:val="22"/>
          <w:szCs w:val="22"/>
        </w:rPr>
        <w:t xml:space="preserve">D’un index égalité femmes-hommes jamais atteint de </w:t>
      </w:r>
      <w:r w:rsidRPr="00BB0D2C">
        <w:rPr>
          <w:rFonts w:ascii="Arial" w:hAnsi="Arial" w:cs="Arial"/>
          <w:sz w:val="22"/>
          <w:szCs w:val="22"/>
          <w:u w:val="single"/>
        </w:rPr>
        <w:t>9</w:t>
      </w:r>
      <w:r>
        <w:rPr>
          <w:rFonts w:ascii="Arial" w:hAnsi="Arial" w:cs="Arial"/>
          <w:sz w:val="22"/>
          <w:szCs w:val="22"/>
          <w:u w:val="single"/>
        </w:rPr>
        <w:t>9</w:t>
      </w:r>
      <w:r w:rsidRPr="00BB0D2C">
        <w:rPr>
          <w:rFonts w:ascii="Arial" w:hAnsi="Arial" w:cs="Arial"/>
          <w:sz w:val="22"/>
          <w:szCs w:val="22"/>
          <w:u w:val="single"/>
        </w:rPr>
        <w:t>/100</w:t>
      </w:r>
      <w:r>
        <w:rPr>
          <w:rFonts w:ascii="Arial" w:hAnsi="Arial" w:cs="Arial"/>
          <w:sz w:val="22"/>
          <w:szCs w:val="22"/>
        </w:rPr>
        <w:t xml:space="preserve"> au vu des chiffres arrêtés au 31/12/2025.</w:t>
      </w:r>
    </w:p>
    <w:p w14:paraId="7F819C76" w14:textId="4DF709D1" w:rsidR="00625C06" w:rsidRDefault="00625C06" w:rsidP="00732CB4">
      <w:pPr>
        <w:pStyle w:val="Paragraphedeliste"/>
        <w:numPr>
          <w:ilvl w:val="0"/>
          <w:numId w:val="12"/>
        </w:numPr>
        <w:jc w:val="both"/>
        <w:rPr>
          <w:rFonts w:ascii="Arial" w:hAnsi="Arial" w:cs="Arial"/>
          <w:sz w:val="22"/>
          <w:szCs w:val="22"/>
        </w:rPr>
      </w:pPr>
      <w:r w:rsidRPr="00A560B7">
        <w:rPr>
          <w:rFonts w:ascii="Arial" w:hAnsi="Arial" w:cs="Arial"/>
          <w:sz w:val="22"/>
          <w:szCs w:val="22"/>
        </w:rPr>
        <w:t>Qu’il n’existe pas de traitement différencié entre les hommes et les femmes, au vu des documents transmis par l’employeur.</w:t>
      </w:r>
    </w:p>
    <w:p w14:paraId="2A5C4D22" w14:textId="77777777" w:rsidR="006828C8" w:rsidRDefault="006828C8" w:rsidP="00732CB4">
      <w:pPr>
        <w:pStyle w:val="Paragraphedeliste"/>
        <w:numPr>
          <w:ilvl w:val="0"/>
          <w:numId w:val="12"/>
        </w:numPr>
        <w:jc w:val="both"/>
        <w:rPr>
          <w:rFonts w:ascii="Arial" w:hAnsi="Arial" w:cs="Arial"/>
          <w:sz w:val="22"/>
          <w:szCs w:val="22"/>
        </w:rPr>
      </w:pPr>
      <w:r>
        <w:rPr>
          <w:rFonts w:ascii="Arial" w:hAnsi="Arial" w:cs="Arial"/>
          <w:sz w:val="22"/>
          <w:szCs w:val="22"/>
        </w:rPr>
        <w:t>De l</w:t>
      </w:r>
      <w:r w:rsidR="003A6FAC">
        <w:rPr>
          <w:rFonts w:ascii="Arial" w:hAnsi="Arial" w:cs="Arial"/>
          <w:sz w:val="22"/>
          <w:szCs w:val="22"/>
        </w:rPr>
        <w:t xml:space="preserve">’existence </w:t>
      </w:r>
      <w:r>
        <w:rPr>
          <w:rFonts w:ascii="Arial" w:hAnsi="Arial" w:cs="Arial"/>
          <w:sz w:val="22"/>
          <w:szCs w:val="22"/>
        </w:rPr>
        <w:t xml:space="preserve">d’un accord d’entreprise signé </w:t>
      </w:r>
      <w:r w:rsidR="003A6FAC">
        <w:rPr>
          <w:rFonts w:ascii="Arial" w:hAnsi="Arial" w:cs="Arial"/>
          <w:sz w:val="22"/>
          <w:szCs w:val="22"/>
        </w:rPr>
        <w:t>sur</w:t>
      </w:r>
      <w:r>
        <w:rPr>
          <w:rFonts w:ascii="Arial" w:hAnsi="Arial" w:cs="Arial"/>
          <w:sz w:val="22"/>
          <w:szCs w:val="22"/>
        </w:rPr>
        <w:t xml:space="preserve"> ce thème</w:t>
      </w:r>
      <w:r w:rsidR="00CF0960">
        <w:rPr>
          <w:rFonts w:ascii="Arial" w:hAnsi="Arial" w:cs="Arial"/>
          <w:sz w:val="22"/>
          <w:szCs w:val="22"/>
        </w:rPr>
        <w:t>.</w:t>
      </w:r>
    </w:p>
    <w:p w14:paraId="3207EB57" w14:textId="5F8FDC49" w:rsidR="00D51939" w:rsidRDefault="00065D25" w:rsidP="00732CB4">
      <w:pPr>
        <w:pStyle w:val="Paragraphedeliste"/>
        <w:numPr>
          <w:ilvl w:val="0"/>
          <w:numId w:val="12"/>
        </w:numPr>
        <w:jc w:val="both"/>
        <w:rPr>
          <w:rFonts w:ascii="Arial" w:hAnsi="Arial" w:cs="Arial"/>
          <w:sz w:val="22"/>
          <w:szCs w:val="22"/>
        </w:rPr>
      </w:pPr>
      <w:r>
        <w:rPr>
          <w:rFonts w:ascii="Arial" w:hAnsi="Arial" w:cs="Arial"/>
          <w:sz w:val="22"/>
          <w:szCs w:val="22"/>
        </w:rPr>
        <w:t xml:space="preserve">D’un recours du temps partiel </w:t>
      </w:r>
      <w:r w:rsidR="003A6FAC">
        <w:rPr>
          <w:rFonts w:ascii="Arial" w:hAnsi="Arial" w:cs="Arial"/>
          <w:sz w:val="22"/>
          <w:szCs w:val="22"/>
        </w:rPr>
        <w:t xml:space="preserve">par </w:t>
      </w:r>
      <w:r w:rsidR="00B5273C">
        <w:rPr>
          <w:rFonts w:ascii="Arial" w:hAnsi="Arial" w:cs="Arial"/>
          <w:sz w:val="22"/>
          <w:szCs w:val="22"/>
        </w:rPr>
        <w:t>des</w:t>
      </w:r>
      <w:r w:rsidR="003A6FAC">
        <w:rPr>
          <w:rFonts w:ascii="Arial" w:hAnsi="Arial" w:cs="Arial"/>
          <w:sz w:val="22"/>
          <w:szCs w:val="22"/>
        </w:rPr>
        <w:t xml:space="preserve"> femmes</w:t>
      </w:r>
      <w:r w:rsidR="00B5273C">
        <w:rPr>
          <w:rFonts w:ascii="Arial" w:hAnsi="Arial" w:cs="Arial"/>
          <w:sz w:val="22"/>
          <w:szCs w:val="22"/>
        </w:rPr>
        <w:t xml:space="preserve"> exclusivement</w:t>
      </w:r>
      <w:r w:rsidR="003A6FAC">
        <w:rPr>
          <w:rFonts w:ascii="Arial" w:hAnsi="Arial" w:cs="Arial"/>
          <w:sz w:val="22"/>
          <w:szCs w:val="22"/>
        </w:rPr>
        <w:t>.</w:t>
      </w:r>
    </w:p>
    <w:p w14:paraId="74DC4836" w14:textId="7D4D3E0C" w:rsidR="00D51939" w:rsidRDefault="00D51939" w:rsidP="00732CB4">
      <w:pPr>
        <w:pStyle w:val="Paragraphedeliste"/>
        <w:numPr>
          <w:ilvl w:val="0"/>
          <w:numId w:val="12"/>
        </w:numPr>
        <w:jc w:val="both"/>
        <w:rPr>
          <w:rFonts w:ascii="Arial" w:hAnsi="Arial" w:cs="Arial"/>
          <w:sz w:val="22"/>
          <w:szCs w:val="22"/>
        </w:rPr>
      </w:pPr>
      <w:r>
        <w:rPr>
          <w:rFonts w:ascii="Arial" w:hAnsi="Arial" w:cs="Arial"/>
          <w:sz w:val="22"/>
          <w:szCs w:val="22"/>
        </w:rPr>
        <w:t>Du reco</w:t>
      </w:r>
      <w:r w:rsidR="00B600E3">
        <w:rPr>
          <w:rFonts w:ascii="Arial" w:hAnsi="Arial" w:cs="Arial"/>
          <w:sz w:val="22"/>
          <w:szCs w:val="22"/>
        </w:rPr>
        <w:t>urs aux remplaceme</w:t>
      </w:r>
      <w:r w:rsidR="009D1D52">
        <w:rPr>
          <w:rFonts w:ascii="Arial" w:hAnsi="Arial" w:cs="Arial"/>
          <w:sz w:val="22"/>
          <w:szCs w:val="22"/>
        </w:rPr>
        <w:t xml:space="preserve">nts pour </w:t>
      </w:r>
      <w:r w:rsidR="00BB0D2C">
        <w:rPr>
          <w:rFonts w:ascii="Arial" w:hAnsi="Arial" w:cs="Arial"/>
          <w:sz w:val="22"/>
          <w:szCs w:val="22"/>
        </w:rPr>
        <w:t>un</w:t>
      </w:r>
      <w:r w:rsidR="009D1D52">
        <w:rPr>
          <w:rFonts w:ascii="Arial" w:hAnsi="Arial" w:cs="Arial"/>
          <w:sz w:val="22"/>
          <w:szCs w:val="22"/>
        </w:rPr>
        <w:t xml:space="preserve"> congés maternité</w:t>
      </w:r>
      <w:r w:rsidR="00065D25">
        <w:rPr>
          <w:rFonts w:ascii="Arial" w:hAnsi="Arial" w:cs="Arial"/>
          <w:sz w:val="22"/>
          <w:szCs w:val="22"/>
        </w:rPr>
        <w:t xml:space="preserve"> </w:t>
      </w:r>
      <w:r w:rsidR="00BB0D2C">
        <w:rPr>
          <w:rFonts w:ascii="Arial" w:hAnsi="Arial" w:cs="Arial"/>
          <w:sz w:val="22"/>
          <w:szCs w:val="22"/>
        </w:rPr>
        <w:t>et un congé parental en</w:t>
      </w:r>
      <w:r w:rsidR="00065D25">
        <w:rPr>
          <w:rFonts w:ascii="Arial" w:hAnsi="Arial" w:cs="Arial"/>
          <w:sz w:val="22"/>
          <w:szCs w:val="22"/>
        </w:rPr>
        <w:t xml:space="preserve"> 202</w:t>
      </w:r>
      <w:r w:rsidR="00BB0D2C">
        <w:rPr>
          <w:rFonts w:ascii="Arial" w:hAnsi="Arial" w:cs="Arial"/>
          <w:sz w:val="22"/>
          <w:szCs w:val="22"/>
        </w:rPr>
        <w:t>5</w:t>
      </w:r>
      <w:r w:rsidR="00CF0960">
        <w:rPr>
          <w:rFonts w:ascii="Arial" w:hAnsi="Arial" w:cs="Arial"/>
          <w:sz w:val="22"/>
          <w:szCs w:val="22"/>
        </w:rPr>
        <w:t>.</w:t>
      </w:r>
    </w:p>
    <w:p w14:paraId="5ACEA65D" w14:textId="77777777" w:rsidR="00644D77" w:rsidRPr="00644D77" w:rsidRDefault="00644D77" w:rsidP="00644D77">
      <w:pPr>
        <w:ind w:left="360"/>
        <w:jc w:val="both"/>
        <w:rPr>
          <w:rFonts w:ascii="Arial" w:hAnsi="Arial" w:cs="Arial"/>
          <w:sz w:val="22"/>
          <w:szCs w:val="22"/>
        </w:rPr>
      </w:pPr>
    </w:p>
    <w:p w14:paraId="4AC99D12" w14:textId="77777777" w:rsidR="00625C06" w:rsidRDefault="00625C06" w:rsidP="00625C06">
      <w:pPr>
        <w:jc w:val="both"/>
        <w:rPr>
          <w:rFonts w:ascii="Arial" w:hAnsi="Arial" w:cs="Arial"/>
          <w:b/>
          <w:sz w:val="22"/>
          <w:szCs w:val="22"/>
        </w:rPr>
      </w:pPr>
      <w:r w:rsidRPr="00A560B7">
        <w:rPr>
          <w:rFonts w:ascii="Arial" w:hAnsi="Arial" w:cs="Arial"/>
          <w:b/>
          <w:sz w:val="22"/>
          <w:szCs w:val="22"/>
        </w:rPr>
        <w:t>Il a été décidé :</w:t>
      </w:r>
    </w:p>
    <w:p w14:paraId="339BA08B" w14:textId="77777777" w:rsidR="00D704A8" w:rsidRPr="00A560B7" w:rsidRDefault="00D704A8" w:rsidP="00625C06">
      <w:pPr>
        <w:jc w:val="both"/>
        <w:rPr>
          <w:rFonts w:ascii="Arial" w:hAnsi="Arial" w:cs="Arial"/>
          <w:b/>
          <w:sz w:val="22"/>
          <w:szCs w:val="22"/>
        </w:rPr>
      </w:pPr>
    </w:p>
    <w:p w14:paraId="746AC8A3" w14:textId="77777777" w:rsidR="00625C06" w:rsidRDefault="00625C06" w:rsidP="00732CB4">
      <w:pPr>
        <w:pStyle w:val="Paragraphedeliste"/>
        <w:numPr>
          <w:ilvl w:val="0"/>
          <w:numId w:val="12"/>
        </w:numPr>
        <w:jc w:val="both"/>
        <w:rPr>
          <w:rFonts w:ascii="Arial" w:hAnsi="Arial" w:cs="Arial"/>
          <w:sz w:val="22"/>
          <w:szCs w:val="22"/>
        </w:rPr>
      </w:pPr>
      <w:r w:rsidRPr="00732CB4">
        <w:rPr>
          <w:rFonts w:ascii="Arial" w:hAnsi="Arial" w:cs="Arial"/>
          <w:sz w:val="22"/>
          <w:szCs w:val="22"/>
        </w:rPr>
        <w:t xml:space="preserve">De continuer d’exercer une vigilance sur le respect de l’égalité entre hommes et femmes en </w:t>
      </w:r>
      <w:r w:rsidR="00B52386" w:rsidRPr="00732CB4">
        <w:rPr>
          <w:rFonts w:ascii="Arial" w:hAnsi="Arial" w:cs="Arial"/>
          <w:sz w:val="22"/>
          <w:szCs w:val="22"/>
        </w:rPr>
        <w:t>termes</w:t>
      </w:r>
      <w:r w:rsidRPr="00732CB4">
        <w:rPr>
          <w:rFonts w:ascii="Arial" w:hAnsi="Arial" w:cs="Arial"/>
          <w:sz w:val="22"/>
          <w:szCs w:val="22"/>
        </w:rPr>
        <w:t xml:space="preserve"> de salaire,</w:t>
      </w:r>
      <w:r w:rsidR="00871DE8">
        <w:rPr>
          <w:rFonts w:ascii="Arial" w:hAnsi="Arial" w:cs="Arial"/>
          <w:sz w:val="22"/>
          <w:szCs w:val="22"/>
        </w:rPr>
        <w:t xml:space="preserve"> de recours à la for</w:t>
      </w:r>
      <w:r w:rsidR="00E6526E">
        <w:rPr>
          <w:rFonts w:ascii="Arial" w:hAnsi="Arial" w:cs="Arial"/>
          <w:sz w:val="22"/>
          <w:szCs w:val="22"/>
        </w:rPr>
        <w:t>mation, et tout autre domaine.</w:t>
      </w:r>
    </w:p>
    <w:p w14:paraId="3FA014BE" w14:textId="77777777" w:rsidR="00D4547C" w:rsidRPr="00D4547C" w:rsidRDefault="00D4547C" w:rsidP="001A691D">
      <w:pPr>
        <w:jc w:val="both"/>
        <w:rPr>
          <w:rFonts w:ascii="Arial" w:hAnsi="Arial" w:cs="Arial"/>
          <w:sz w:val="22"/>
          <w:szCs w:val="22"/>
        </w:rPr>
      </w:pPr>
    </w:p>
    <w:p w14:paraId="7B489CDA" w14:textId="3FF56F16" w:rsidR="009D1D52" w:rsidRDefault="00B433F8" w:rsidP="008B4E7F">
      <w:pPr>
        <w:pStyle w:val="Paragraphedeliste"/>
        <w:numPr>
          <w:ilvl w:val="0"/>
          <w:numId w:val="12"/>
        </w:numPr>
        <w:jc w:val="both"/>
        <w:rPr>
          <w:rFonts w:ascii="Arial" w:hAnsi="Arial" w:cs="Arial"/>
          <w:sz w:val="22"/>
          <w:szCs w:val="22"/>
        </w:rPr>
      </w:pPr>
      <w:r w:rsidRPr="00732CB4">
        <w:rPr>
          <w:rFonts w:ascii="Arial" w:hAnsi="Arial" w:cs="Arial"/>
          <w:sz w:val="22"/>
          <w:szCs w:val="22"/>
        </w:rPr>
        <w:t xml:space="preserve">De </w:t>
      </w:r>
      <w:r w:rsidR="00C34EE2">
        <w:rPr>
          <w:rFonts w:ascii="Arial" w:hAnsi="Arial" w:cs="Arial"/>
          <w:sz w:val="22"/>
          <w:szCs w:val="22"/>
        </w:rPr>
        <w:t xml:space="preserve">continuer de </w:t>
      </w:r>
      <w:r w:rsidRPr="00732CB4">
        <w:rPr>
          <w:rFonts w:ascii="Arial" w:hAnsi="Arial" w:cs="Arial"/>
          <w:sz w:val="22"/>
          <w:szCs w:val="22"/>
        </w:rPr>
        <w:t xml:space="preserve">favoriser les remplacements </w:t>
      </w:r>
      <w:r w:rsidR="00C34EE2">
        <w:rPr>
          <w:rFonts w:ascii="Arial" w:hAnsi="Arial" w:cs="Arial"/>
          <w:sz w:val="22"/>
          <w:szCs w:val="22"/>
        </w:rPr>
        <w:t>des congés maternité</w:t>
      </w:r>
      <w:r w:rsidR="007D3F55" w:rsidRPr="00732CB4">
        <w:rPr>
          <w:rFonts w:ascii="Arial" w:hAnsi="Arial" w:cs="Arial"/>
          <w:sz w:val="22"/>
          <w:szCs w:val="22"/>
        </w:rPr>
        <w:t xml:space="preserve"> </w:t>
      </w:r>
      <w:r w:rsidR="00E712D5">
        <w:rPr>
          <w:rFonts w:ascii="Arial" w:hAnsi="Arial" w:cs="Arial"/>
          <w:sz w:val="22"/>
          <w:szCs w:val="22"/>
        </w:rPr>
        <w:t xml:space="preserve">et congés parentaux </w:t>
      </w:r>
      <w:r w:rsidRPr="00732CB4">
        <w:rPr>
          <w:rFonts w:ascii="Arial" w:hAnsi="Arial" w:cs="Arial"/>
          <w:sz w:val="22"/>
          <w:szCs w:val="22"/>
        </w:rPr>
        <w:t xml:space="preserve">par </w:t>
      </w:r>
      <w:r w:rsidR="007D3F55" w:rsidRPr="00732CB4">
        <w:rPr>
          <w:rFonts w:ascii="Arial" w:hAnsi="Arial" w:cs="Arial"/>
          <w:sz w:val="22"/>
          <w:szCs w:val="22"/>
        </w:rPr>
        <w:t>du</w:t>
      </w:r>
      <w:r w:rsidRPr="00732CB4">
        <w:rPr>
          <w:rFonts w:ascii="Arial" w:hAnsi="Arial" w:cs="Arial"/>
          <w:sz w:val="22"/>
          <w:szCs w:val="22"/>
        </w:rPr>
        <w:t xml:space="preserve"> recours à l’</w:t>
      </w:r>
      <w:r w:rsidR="00E6526E">
        <w:rPr>
          <w:rFonts w:ascii="Arial" w:hAnsi="Arial" w:cs="Arial"/>
          <w:sz w:val="22"/>
          <w:szCs w:val="22"/>
        </w:rPr>
        <w:t>intérim</w:t>
      </w:r>
      <w:r w:rsidR="00644D77">
        <w:rPr>
          <w:rFonts w:ascii="Arial" w:hAnsi="Arial" w:cs="Arial"/>
          <w:sz w:val="22"/>
          <w:szCs w:val="22"/>
        </w:rPr>
        <w:t xml:space="preserve"> ou aux CDD</w:t>
      </w:r>
      <w:r w:rsidR="00E6526E">
        <w:rPr>
          <w:rFonts w:ascii="Arial" w:hAnsi="Arial" w:cs="Arial"/>
          <w:sz w:val="22"/>
          <w:szCs w:val="22"/>
        </w:rPr>
        <w:t>.</w:t>
      </w:r>
    </w:p>
    <w:p w14:paraId="184C757D" w14:textId="77777777" w:rsidR="00344DAC" w:rsidRPr="00BB0D2C" w:rsidRDefault="00344DAC" w:rsidP="00BB0D2C">
      <w:pPr>
        <w:pStyle w:val="Paragraphedeliste"/>
        <w:rPr>
          <w:rFonts w:ascii="Arial" w:hAnsi="Arial" w:cs="Arial"/>
          <w:sz w:val="22"/>
          <w:szCs w:val="22"/>
        </w:rPr>
      </w:pPr>
    </w:p>
    <w:p w14:paraId="2295091E" w14:textId="4DADFD3D" w:rsidR="00BB0D2C" w:rsidRDefault="00BB0D2C" w:rsidP="008B4E7F">
      <w:pPr>
        <w:pStyle w:val="Paragraphedeliste"/>
        <w:numPr>
          <w:ilvl w:val="0"/>
          <w:numId w:val="12"/>
        </w:numPr>
        <w:jc w:val="both"/>
        <w:rPr>
          <w:rFonts w:ascii="Arial" w:hAnsi="Arial" w:cs="Arial"/>
          <w:sz w:val="22"/>
          <w:szCs w:val="22"/>
        </w:rPr>
      </w:pPr>
      <w:r>
        <w:rPr>
          <w:rFonts w:ascii="Arial" w:hAnsi="Arial" w:cs="Arial"/>
          <w:sz w:val="22"/>
          <w:szCs w:val="22"/>
        </w:rPr>
        <w:t>De poursuivre les actions telles que la sensibilisation sur les agissements sexuels et sexistes organisés pour l’ensemble des salariés d’HSA (menées avec le CIDFF)</w:t>
      </w:r>
    </w:p>
    <w:p w14:paraId="2BB6639D" w14:textId="77777777" w:rsidR="0059596B" w:rsidRPr="0059596B" w:rsidRDefault="0059596B" w:rsidP="0059596B">
      <w:pPr>
        <w:pStyle w:val="Paragraphedeliste"/>
        <w:rPr>
          <w:rFonts w:ascii="Arial" w:hAnsi="Arial" w:cs="Arial"/>
          <w:sz w:val="22"/>
          <w:szCs w:val="22"/>
        </w:rPr>
      </w:pPr>
    </w:p>
    <w:p w14:paraId="7F026D8B" w14:textId="77777777" w:rsidR="00824C17" w:rsidRPr="00A560B7" w:rsidRDefault="001E7F8D" w:rsidP="00600C65">
      <w:pPr>
        <w:jc w:val="both"/>
        <w:rPr>
          <w:rFonts w:ascii="Arial" w:hAnsi="Arial" w:cs="Arial"/>
          <w:b/>
          <w:i/>
          <w:sz w:val="22"/>
          <w:szCs w:val="22"/>
          <w:u w:val="single"/>
        </w:rPr>
      </w:pPr>
      <w:r w:rsidRPr="00A560B7">
        <w:rPr>
          <w:rFonts w:ascii="Arial" w:hAnsi="Arial" w:cs="Arial"/>
          <w:b/>
          <w:i/>
          <w:sz w:val="22"/>
          <w:szCs w:val="22"/>
        </w:rPr>
        <w:t>1.2.</w:t>
      </w:r>
      <w:r w:rsidRPr="00A560B7">
        <w:rPr>
          <w:rFonts w:ascii="Arial" w:hAnsi="Arial" w:cs="Arial"/>
          <w:b/>
          <w:i/>
          <w:sz w:val="22"/>
          <w:szCs w:val="22"/>
        </w:rPr>
        <w:tab/>
      </w:r>
      <w:r w:rsidRPr="00A560B7">
        <w:rPr>
          <w:rFonts w:ascii="Arial" w:hAnsi="Arial" w:cs="Arial"/>
          <w:b/>
          <w:i/>
          <w:sz w:val="22"/>
          <w:szCs w:val="22"/>
          <w:u w:val="single"/>
        </w:rPr>
        <w:t xml:space="preserve"> </w:t>
      </w:r>
      <w:r w:rsidR="007D3F55" w:rsidRPr="00A560B7">
        <w:rPr>
          <w:rFonts w:ascii="Arial" w:hAnsi="Arial" w:cs="Arial"/>
          <w:b/>
          <w:i/>
          <w:sz w:val="22"/>
          <w:szCs w:val="22"/>
          <w:u w:val="single"/>
        </w:rPr>
        <w:t>Handicap, insertion professionnelle et maintien dans l’emploi des travailleurs handicapés</w:t>
      </w:r>
    </w:p>
    <w:p w14:paraId="1B317678" w14:textId="77777777" w:rsidR="00CC4773" w:rsidRPr="00A560B7" w:rsidRDefault="00CC4773" w:rsidP="00600C65">
      <w:pPr>
        <w:jc w:val="both"/>
        <w:rPr>
          <w:rFonts w:ascii="Arial" w:hAnsi="Arial" w:cs="Arial"/>
          <w:sz w:val="22"/>
          <w:szCs w:val="22"/>
        </w:rPr>
      </w:pPr>
    </w:p>
    <w:p w14:paraId="539A8E91" w14:textId="77777777" w:rsidR="00E31FD5" w:rsidRPr="00A560B7" w:rsidRDefault="00E31FD5" w:rsidP="00E31FD5">
      <w:pPr>
        <w:jc w:val="both"/>
        <w:rPr>
          <w:rFonts w:ascii="Arial" w:hAnsi="Arial" w:cs="Arial"/>
          <w:b/>
          <w:sz w:val="22"/>
          <w:szCs w:val="22"/>
        </w:rPr>
      </w:pPr>
      <w:r w:rsidRPr="00A560B7">
        <w:rPr>
          <w:rFonts w:ascii="Arial" w:hAnsi="Arial" w:cs="Arial"/>
          <w:b/>
          <w:sz w:val="22"/>
          <w:szCs w:val="22"/>
        </w:rPr>
        <w:t>Il a été pris acte :</w:t>
      </w:r>
    </w:p>
    <w:p w14:paraId="6B5C3A9F" w14:textId="77777777" w:rsidR="00E31FD5" w:rsidRDefault="00E31FD5" w:rsidP="00E31FD5">
      <w:pPr>
        <w:jc w:val="both"/>
        <w:rPr>
          <w:rFonts w:ascii="Arial" w:hAnsi="Arial" w:cs="Arial"/>
          <w:sz w:val="22"/>
          <w:szCs w:val="22"/>
        </w:rPr>
      </w:pPr>
    </w:p>
    <w:p w14:paraId="4C41DFD2" w14:textId="77777777" w:rsidR="00B76083" w:rsidRPr="001A691D" w:rsidRDefault="00B76083" w:rsidP="00B76083">
      <w:pPr>
        <w:pStyle w:val="Paragraphedeliste"/>
        <w:numPr>
          <w:ilvl w:val="0"/>
          <w:numId w:val="3"/>
        </w:numPr>
        <w:jc w:val="both"/>
        <w:rPr>
          <w:rFonts w:ascii="Arial" w:hAnsi="Arial" w:cs="Arial"/>
          <w:i/>
          <w:sz w:val="22"/>
          <w:szCs w:val="22"/>
        </w:rPr>
      </w:pPr>
      <w:r w:rsidRPr="001A691D">
        <w:rPr>
          <w:rFonts w:ascii="Arial" w:hAnsi="Arial" w:cs="Arial"/>
          <w:i/>
          <w:sz w:val="22"/>
          <w:szCs w:val="22"/>
        </w:rPr>
        <w:t>Concernant le handicap</w:t>
      </w:r>
    </w:p>
    <w:p w14:paraId="16345116" w14:textId="77777777" w:rsidR="00B76083" w:rsidRPr="00A560B7" w:rsidRDefault="00B76083" w:rsidP="00E31FD5">
      <w:pPr>
        <w:jc w:val="both"/>
        <w:rPr>
          <w:rFonts w:ascii="Arial" w:hAnsi="Arial" w:cs="Arial"/>
          <w:sz w:val="22"/>
          <w:szCs w:val="22"/>
        </w:rPr>
      </w:pPr>
    </w:p>
    <w:p w14:paraId="5C588EA2" w14:textId="77777777" w:rsidR="00A15137" w:rsidRDefault="008B4E7F" w:rsidP="00732CB4">
      <w:pPr>
        <w:pStyle w:val="Paragraphedeliste"/>
        <w:numPr>
          <w:ilvl w:val="0"/>
          <w:numId w:val="13"/>
        </w:numPr>
        <w:jc w:val="both"/>
        <w:rPr>
          <w:rFonts w:ascii="Arial" w:hAnsi="Arial" w:cs="Arial"/>
          <w:sz w:val="22"/>
          <w:szCs w:val="22"/>
        </w:rPr>
      </w:pPr>
      <w:r>
        <w:rPr>
          <w:rFonts w:ascii="Arial" w:hAnsi="Arial" w:cs="Arial"/>
          <w:sz w:val="22"/>
          <w:szCs w:val="22"/>
        </w:rPr>
        <w:t xml:space="preserve">Qu’HSA </w:t>
      </w:r>
      <w:r w:rsidR="00D51939">
        <w:rPr>
          <w:rFonts w:ascii="Arial" w:hAnsi="Arial" w:cs="Arial"/>
          <w:sz w:val="22"/>
          <w:szCs w:val="22"/>
        </w:rPr>
        <w:t>remplit</w:t>
      </w:r>
      <w:r w:rsidR="00E31FD5" w:rsidRPr="00732CB4">
        <w:rPr>
          <w:rFonts w:ascii="Arial" w:hAnsi="Arial" w:cs="Arial"/>
          <w:sz w:val="22"/>
          <w:szCs w:val="22"/>
        </w:rPr>
        <w:t xml:space="preserve"> toujours son obligation de recrutement et</w:t>
      </w:r>
      <w:r w:rsidR="00230D0D">
        <w:rPr>
          <w:rFonts w:ascii="Arial" w:hAnsi="Arial" w:cs="Arial"/>
          <w:sz w:val="22"/>
          <w:szCs w:val="22"/>
        </w:rPr>
        <w:t xml:space="preserve"> de</w:t>
      </w:r>
      <w:r w:rsidR="00E31FD5" w:rsidRPr="00732CB4">
        <w:rPr>
          <w:rFonts w:ascii="Arial" w:hAnsi="Arial" w:cs="Arial"/>
          <w:sz w:val="22"/>
          <w:szCs w:val="22"/>
        </w:rPr>
        <w:t xml:space="preserve"> maintien dans l’emp</w:t>
      </w:r>
      <w:r w:rsidR="00D51939">
        <w:rPr>
          <w:rFonts w:ascii="Arial" w:hAnsi="Arial" w:cs="Arial"/>
          <w:sz w:val="22"/>
          <w:szCs w:val="22"/>
        </w:rPr>
        <w:t xml:space="preserve">loi des travailleurs handicapés, </w:t>
      </w:r>
      <w:r w:rsidR="00185C2F">
        <w:rPr>
          <w:rFonts w:ascii="Arial" w:hAnsi="Arial" w:cs="Arial"/>
          <w:sz w:val="22"/>
          <w:szCs w:val="22"/>
        </w:rPr>
        <w:t xml:space="preserve">avec toutefois un </w:t>
      </w:r>
      <w:r w:rsidR="0024041B">
        <w:rPr>
          <w:rFonts w:ascii="Arial" w:hAnsi="Arial" w:cs="Arial"/>
          <w:sz w:val="22"/>
          <w:szCs w:val="22"/>
        </w:rPr>
        <w:t>chiffre</w:t>
      </w:r>
      <w:r w:rsidR="00185C2F">
        <w:rPr>
          <w:rFonts w:ascii="Arial" w:hAnsi="Arial" w:cs="Arial"/>
          <w:sz w:val="22"/>
          <w:szCs w:val="22"/>
        </w:rPr>
        <w:t xml:space="preserve"> </w:t>
      </w:r>
      <w:r w:rsidR="0024041B">
        <w:rPr>
          <w:rFonts w:ascii="Arial" w:hAnsi="Arial" w:cs="Arial"/>
          <w:sz w:val="22"/>
          <w:szCs w:val="22"/>
        </w:rPr>
        <w:t>n’évoluant pas depuis l’an passé</w:t>
      </w:r>
      <w:r w:rsidR="00185C2F">
        <w:rPr>
          <w:rFonts w:ascii="Arial" w:hAnsi="Arial" w:cs="Arial"/>
          <w:sz w:val="22"/>
          <w:szCs w:val="22"/>
        </w:rPr>
        <w:t> : 8,</w:t>
      </w:r>
      <w:r w:rsidR="0024041B">
        <w:rPr>
          <w:rFonts w:ascii="Arial" w:hAnsi="Arial" w:cs="Arial"/>
          <w:sz w:val="22"/>
          <w:szCs w:val="22"/>
        </w:rPr>
        <w:t>75</w:t>
      </w:r>
      <w:r w:rsidR="00DE65A9">
        <w:rPr>
          <w:rFonts w:ascii="Arial" w:hAnsi="Arial" w:cs="Arial"/>
          <w:sz w:val="22"/>
          <w:szCs w:val="22"/>
        </w:rPr>
        <w:t xml:space="preserve"> ETP</w:t>
      </w:r>
      <w:r w:rsidR="00185C2F">
        <w:rPr>
          <w:rFonts w:ascii="Arial" w:hAnsi="Arial" w:cs="Arial"/>
          <w:sz w:val="22"/>
          <w:szCs w:val="22"/>
        </w:rPr>
        <w:t xml:space="preserve"> pour une obligation de 7 ETP</w:t>
      </w:r>
      <w:r w:rsidR="00A15137">
        <w:rPr>
          <w:rFonts w:ascii="Arial" w:hAnsi="Arial" w:cs="Arial"/>
          <w:sz w:val="22"/>
          <w:szCs w:val="22"/>
        </w:rPr>
        <w:t>,</w:t>
      </w:r>
    </w:p>
    <w:p w14:paraId="2E5B7CFA" w14:textId="0FB024D4" w:rsidR="00247AC9" w:rsidRDefault="00247AC9" w:rsidP="00732CB4">
      <w:pPr>
        <w:pStyle w:val="Paragraphedeliste"/>
        <w:numPr>
          <w:ilvl w:val="0"/>
          <w:numId w:val="13"/>
        </w:numPr>
        <w:jc w:val="both"/>
        <w:rPr>
          <w:rFonts w:ascii="Arial" w:hAnsi="Arial" w:cs="Arial"/>
          <w:sz w:val="22"/>
          <w:szCs w:val="22"/>
        </w:rPr>
      </w:pPr>
      <w:r>
        <w:rPr>
          <w:rFonts w:ascii="Arial" w:hAnsi="Arial" w:cs="Arial"/>
          <w:sz w:val="22"/>
          <w:szCs w:val="22"/>
        </w:rPr>
        <w:t>De la création d’un poste supplémentaire à mi-temps à l’accueil avec un process de recrutement exclusif aux travailleurs porteurs d’un handicap</w:t>
      </w:r>
    </w:p>
    <w:p w14:paraId="70176BA4" w14:textId="15286E94" w:rsidR="00E31FD5" w:rsidRDefault="00A15137" w:rsidP="00732CB4">
      <w:pPr>
        <w:pStyle w:val="Paragraphedeliste"/>
        <w:numPr>
          <w:ilvl w:val="0"/>
          <w:numId w:val="13"/>
        </w:numPr>
        <w:jc w:val="both"/>
        <w:rPr>
          <w:rFonts w:ascii="Arial" w:hAnsi="Arial" w:cs="Arial"/>
          <w:sz w:val="22"/>
          <w:szCs w:val="22"/>
        </w:rPr>
      </w:pPr>
      <w:r>
        <w:rPr>
          <w:rFonts w:ascii="Arial" w:hAnsi="Arial" w:cs="Arial"/>
          <w:sz w:val="22"/>
          <w:szCs w:val="22"/>
        </w:rPr>
        <w:t xml:space="preserve">De l’inexistence de marché </w:t>
      </w:r>
      <w:r w:rsidR="00247AC9">
        <w:rPr>
          <w:rFonts w:ascii="Arial" w:hAnsi="Arial" w:cs="Arial"/>
          <w:sz w:val="22"/>
          <w:szCs w:val="22"/>
        </w:rPr>
        <w:t xml:space="preserve">ou d’achats </w:t>
      </w:r>
      <w:r>
        <w:rPr>
          <w:rFonts w:ascii="Arial" w:hAnsi="Arial" w:cs="Arial"/>
          <w:sz w:val="22"/>
          <w:szCs w:val="22"/>
        </w:rPr>
        <w:t>dédié</w:t>
      </w:r>
      <w:r w:rsidR="00247AC9">
        <w:rPr>
          <w:rFonts w:ascii="Arial" w:hAnsi="Arial" w:cs="Arial"/>
          <w:sz w:val="22"/>
          <w:szCs w:val="22"/>
        </w:rPr>
        <w:t>s</w:t>
      </w:r>
      <w:r>
        <w:rPr>
          <w:rFonts w:ascii="Arial" w:hAnsi="Arial" w:cs="Arial"/>
          <w:sz w:val="22"/>
          <w:szCs w:val="22"/>
        </w:rPr>
        <w:t xml:space="preserve"> à l’emploi des travailleurs handicapés</w:t>
      </w:r>
      <w:r w:rsidR="00185C2F">
        <w:rPr>
          <w:rFonts w:ascii="Arial" w:hAnsi="Arial" w:cs="Arial"/>
          <w:sz w:val="22"/>
          <w:szCs w:val="22"/>
        </w:rPr>
        <w:t>.</w:t>
      </w:r>
    </w:p>
    <w:p w14:paraId="4D896AB0" w14:textId="77777777" w:rsidR="00B76083" w:rsidRDefault="00B76083" w:rsidP="00B76083">
      <w:pPr>
        <w:jc w:val="both"/>
        <w:rPr>
          <w:rFonts w:ascii="Arial" w:hAnsi="Arial" w:cs="Arial"/>
          <w:sz w:val="22"/>
          <w:szCs w:val="22"/>
        </w:rPr>
      </w:pPr>
    </w:p>
    <w:p w14:paraId="2BCEC25F" w14:textId="77777777" w:rsidR="00B76083" w:rsidRPr="001A691D" w:rsidRDefault="00B76083" w:rsidP="00B76083">
      <w:pPr>
        <w:pStyle w:val="Paragraphedeliste"/>
        <w:numPr>
          <w:ilvl w:val="0"/>
          <w:numId w:val="3"/>
        </w:numPr>
        <w:jc w:val="both"/>
        <w:rPr>
          <w:rFonts w:ascii="Arial" w:hAnsi="Arial" w:cs="Arial"/>
          <w:i/>
          <w:sz w:val="22"/>
          <w:szCs w:val="22"/>
        </w:rPr>
      </w:pPr>
      <w:r w:rsidRPr="001A691D">
        <w:rPr>
          <w:rFonts w:ascii="Arial" w:hAnsi="Arial" w:cs="Arial"/>
          <w:i/>
          <w:sz w:val="22"/>
          <w:szCs w:val="22"/>
        </w:rPr>
        <w:t>Concernant l’insertion professionnelle</w:t>
      </w:r>
    </w:p>
    <w:p w14:paraId="36038796" w14:textId="77777777" w:rsidR="00B76083" w:rsidRPr="00B76083" w:rsidRDefault="00B76083" w:rsidP="00B76083">
      <w:pPr>
        <w:jc w:val="both"/>
        <w:rPr>
          <w:rFonts w:ascii="Arial" w:hAnsi="Arial" w:cs="Arial"/>
          <w:sz w:val="22"/>
          <w:szCs w:val="22"/>
        </w:rPr>
      </w:pPr>
    </w:p>
    <w:p w14:paraId="40754D80" w14:textId="1788B223" w:rsidR="00316502" w:rsidRDefault="00DB0589" w:rsidP="00732CB4">
      <w:pPr>
        <w:pStyle w:val="Paragraphedeliste"/>
        <w:numPr>
          <w:ilvl w:val="0"/>
          <w:numId w:val="13"/>
        </w:numPr>
        <w:jc w:val="both"/>
        <w:rPr>
          <w:rFonts w:ascii="Arial" w:hAnsi="Arial" w:cs="Arial"/>
          <w:sz w:val="22"/>
          <w:szCs w:val="22"/>
        </w:rPr>
      </w:pPr>
      <w:r>
        <w:rPr>
          <w:rFonts w:ascii="Arial" w:hAnsi="Arial" w:cs="Arial"/>
          <w:sz w:val="22"/>
          <w:szCs w:val="22"/>
        </w:rPr>
        <w:t xml:space="preserve">De </w:t>
      </w:r>
      <w:r w:rsidR="00316502">
        <w:rPr>
          <w:rFonts w:ascii="Arial" w:hAnsi="Arial" w:cs="Arial"/>
          <w:sz w:val="22"/>
          <w:szCs w:val="22"/>
        </w:rPr>
        <w:t xml:space="preserve">la </w:t>
      </w:r>
      <w:r w:rsidR="00F21F94">
        <w:rPr>
          <w:rFonts w:ascii="Arial" w:hAnsi="Arial" w:cs="Arial"/>
          <w:sz w:val="22"/>
          <w:szCs w:val="22"/>
        </w:rPr>
        <w:t xml:space="preserve">poursuite du recours à </w:t>
      </w:r>
      <w:r w:rsidR="00DE65A9">
        <w:rPr>
          <w:rFonts w:ascii="Arial" w:hAnsi="Arial" w:cs="Arial"/>
          <w:sz w:val="22"/>
          <w:szCs w:val="22"/>
        </w:rPr>
        <w:t>l’apprentissage</w:t>
      </w:r>
      <w:r w:rsidR="00316502">
        <w:rPr>
          <w:rFonts w:ascii="Arial" w:hAnsi="Arial" w:cs="Arial"/>
          <w:sz w:val="22"/>
          <w:szCs w:val="22"/>
        </w:rPr>
        <w:t>,</w:t>
      </w:r>
      <w:r w:rsidR="00BC3F39">
        <w:rPr>
          <w:rFonts w:ascii="Arial" w:hAnsi="Arial" w:cs="Arial"/>
          <w:sz w:val="22"/>
          <w:szCs w:val="22"/>
        </w:rPr>
        <w:t xml:space="preserve"> avec </w:t>
      </w:r>
      <w:r w:rsidR="00A15137">
        <w:rPr>
          <w:rFonts w:ascii="Arial" w:hAnsi="Arial" w:cs="Arial"/>
          <w:sz w:val="22"/>
          <w:szCs w:val="22"/>
        </w:rPr>
        <w:t>9</w:t>
      </w:r>
      <w:r w:rsidR="00BC3F39">
        <w:rPr>
          <w:rFonts w:ascii="Arial" w:hAnsi="Arial" w:cs="Arial"/>
          <w:sz w:val="22"/>
          <w:szCs w:val="22"/>
        </w:rPr>
        <w:t xml:space="preserve"> contrats en cours</w:t>
      </w:r>
      <w:r w:rsidR="00A15137">
        <w:rPr>
          <w:rFonts w:ascii="Arial" w:hAnsi="Arial" w:cs="Arial"/>
          <w:sz w:val="22"/>
          <w:szCs w:val="22"/>
        </w:rPr>
        <w:t> ; et ce malgré les diminutions des aides gouvernementale</w:t>
      </w:r>
      <w:r w:rsidR="00BC3F39">
        <w:rPr>
          <w:rFonts w:ascii="Arial" w:hAnsi="Arial" w:cs="Arial"/>
          <w:sz w:val="22"/>
          <w:szCs w:val="22"/>
        </w:rPr>
        <w:t>.</w:t>
      </w:r>
    </w:p>
    <w:p w14:paraId="6F2AF054" w14:textId="256390A0" w:rsidR="00DB0589" w:rsidRPr="00732CB4" w:rsidRDefault="00316502" w:rsidP="00732CB4">
      <w:pPr>
        <w:pStyle w:val="Paragraphedeliste"/>
        <w:numPr>
          <w:ilvl w:val="0"/>
          <w:numId w:val="13"/>
        </w:numPr>
        <w:jc w:val="both"/>
        <w:rPr>
          <w:rFonts w:ascii="Arial" w:hAnsi="Arial" w:cs="Arial"/>
          <w:sz w:val="22"/>
          <w:szCs w:val="22"/>
        </w:rPr>
      </w:pPr>
      <w:r>
        <w:rPr>
          <w:rFonts w:ascii="Arial" w:hAnsi="Arial" w:cs="Arial"/>
          <w:sz w:val="22"/>
          <w:szCs w:val="22"/>
        </w:rPr>
        <w:t xml:space="preserve">Des partenariats </w:t>
      </w:r>
      <w:r w:rsidR="00A15137">
        <w:rPr>
          <w:rFonts w:ascii="Arial" w:hAnsi="Arial" w:cs="Arial"/>
          <w:sz w:val="22"/>
          <w:szCs w:val="22"/>
        </w:rPr>
        <w:t xml:space="preserve">mis en place </w:t>
      </w:r>
      <w:r>
        <w:rPr>
          <w:rFonts w:ascii="Arial" w:hAnsi="Arial" w:cs="Arial"/>
          <w:sz w:val="22"/>
          <w:szCs w:val="22"/>
        </w:rPr>
        <w:t>avec le PLIE-GIPDSU</w:t>
      </w:r>
      <w:r w:rsidR="00A15137">
        <w:rPr>
          <w:rFonts w:ascii="Arial" w:hAnsi="Arial" w:cs="Arial"/>
          <w:sz w:val="22"/>
          <w:szCs w:val="22"/>
        </w:rPr>
        <w:t>, CAP Emploi, la mission locale</w:t>
      </w:r>
      <w:r w:rsidR="00185C2F">
        <w:rPr>
          <w:rFonts w:ascii="Arial" w:hAnsi="Arial" w:cs="Arial"/>
          <w:sz w:val="22"/>
          <w:szCs w:val="22"/>
        </w:rPr>
        <w:t xml:space="preserve">, </w:t>
      </w:r>
      <w:proofErr w:type="spellStart"/>
      <w:r w:rsidR="0025479C">
        <w:rPr>
          <w:rFonts w:ascii="Arial" w:hAnsi="Arial" w:cs="Arial"/>
          <w:sz w:val="22"/>
          <w:szCs w:val="22"/>
        </w:rPr>
        <w:t>BTPInsertion</w:t>
      </w:r>
      <w:proofErr w:type="spellEnd"/>
      <w:r w:rsidR="0025479C">
        <w:rPr>
          <w:rFonts w:ascii="Arial" w:hAnsi="Arial" w:cs="Arial"/>
          <w:sz w:val="22"/>
          <w:szCs w:val="22"/>
        </w:rPr>
        <w:t xml:space="preserve">, etc… </w:t>
      </w:r>
      <w:r w:rsidR="00185C2F">
        <w:rPr>
          <w:rFonts w:ascii="Arial" w:hAnsi="Arial" w:cs="Arial"/>
          <w:sz w:val="22"/>
          <w:szCs w:val="22"/>
        </w:rPr>
        <w:t xml:space="preserve">et des actions menées </w:t>
      </w:r>
      <w:r w:rsidR="00A15137">
        <w:rPr>
          <w:rFonts w:ascii="Arial" w:hAnsi="Arial" w:cs="Arial"/>
          <w:sz w:val="22"/>
          <w:szCs w:val="22"/>
        </w:rPr>
        <w:t xml:space="preserve">notamment </w:t>
      </w:r>
      <w:r w:rsidR="00185C2F">
        <w:rPr>
          <w:rFonts w:ascii="Arial" w:hAnsi="Arial" w:cs="Arial"/>
          <w:sz w:val="22"/>
          <w:szCs w:val="22"/>
        </w:rPr>
        <w:t xml:space="preserve">dans le cadre </w:t>
      </w:r>
      <w:r w:rsidR="00DE65A9">
        <w:rPr>
          <w:rFonts w:ascii="Arial" w:hAnsi="Arial" w:cs="Arial"/>
          <w:sz w:val="22"/>
          <w:szCs w:val="22"/>
        </w:rPr>
        <w:t xml:space="preserve">du </w:t>
      </w:r>
      <w:r w:rsidR="00185C2F">
        <w:rPr>
          <w:rFonts w:ascii="Arial" w:hAnsi="Arial" w:cs="Arial"/>
          <w:sz w:val="22"/>
          <w:szCs w:val="22"/>
        </w:rPr>
        <w:t>PAQTE</w:t>
      </w:r>
      <w:r w:rsidR="00DB0589">
        <w:rPr>
          <w:rFonts w:ascii="Arial" w:hAnsi="Arial" w:cs="Arial"/>
          <w:sz w:val="22"/>
          <w:szCs w:val="22"/>
        </w:rPr>
        <w:t>.</w:t>
      </w:r>
    </w:p>
    <w:p w14:paraId="5D52B5A2" w14:textId="77777777" w:rsidR="00E31FD5" w:rsidRPr="00A560B7" w:rsidRDefault="00E31FD5" w:rsidP="00E31FD5">
      <w:pPr>
        <w:jc w:val="both"/>
        <w:rPr>
          <w:rFonts w:ascii="Arial" w:hAnsi="Arial" w:cs="Arial"/>
          <w:b/>
          <w:sz w:val="22"/>
          <w:szCs w:val="22"/>
        </w:rPr>
      </w:pPr>
    </w:p>
    <w:p w14:paraId="490EF014" w14:textId="77777777" w:rsidR="00E31FD5" w:rsidRPr="00A560B7" w:rsidRDefault="00E31FD5" w:rsidP="00E31FD5">
      <w:pPr>
        <w:jc w:val="both"/>
        <w:rPr>
          <w:rFonts w:ascii="Arial" w:hAnsi="Arial" w:cs="Arial"/>
          <w:b/>
          <w:sz w:val="22"/>
          <w:szCs w:val="22"/>
        </w:rPr>
      </w:pPr>
      <w:r w:rsidRPr="00A560B7">
        <w:rPr>
          <w:rFonts w:ascii="Arial" w:hAnsi="Arial" w:cs="Arial"/>
          <w:b/>
          <w:sz w:val="22"/>
          <w:szCs w:val="22"/>
        </w:rPr>
        <w:t>Il a été décidé :</w:t>
      </w:r>
    </w:p>
    <w:p w14:paraId="5D1CFC24" w14:textId="77777777" w:rsidR="00E31FD5" w:rsidRDefault="00E31FD5" w:rsidP="00E31FD5">
      <w:pPr>
        <w:jc w:val="both"/>
        <w:rPr>
          <w:rFonts w:ascii="Arial" w:hAnsi="Arial" w:cs="Arial"/>
          <w:b/>
          <w:sz w:val="22"/>
          <w:szCs w:val="22"/>
        </w:rPr>
      </w:pPr>
    </w:p>
    <w:p w14:paraId="3C01D8DB" w14:textId="77777777" w:rsidR="00037741" w:rsidRPr="00884BC9" w:rsidRDefault="00037741" w:rsidP="00E31FD5">
      <w:pPr>
        <w:pStyle w:val="Paragraphedeliste"/>
        <w:numPr>
          <w:ilvl w:val="0"/>
          <w:numId w:val="3"/>
        </w:numPr>
        <w:jc w:val="both"/>
        <w:rPr>
          <w:rFonts w:ascii="Arial" w:hAnsi="Arial" w:cs="Arial"/>
          <w:i/>
          <w:sz w:val="22"/>
          <w:szCs w:val="22"/>
        </w:rPr>
      </w:pPr>
      <w:r w:rsidRPr="00884BC9">
        <w:rPr>
          <w:rFonts w:ascii="Arial" w:hAnsi="Arial" w:cs="Arial"/>
          <w:i/>
          <w:sz w:val="22"/>
          <w:szCs w:val="22"/>
        </w:rPr>
        <w:t>Concernant le handicap</w:t>
      </w:r>
    </w:p>
    <w:p w14:paraId="2DE912FD" w14:textId="77777777" w:rsidR="00884BC9" w:rsidRPr="00884BC9" w:rsidRDefault="00884BC9" w:rsidP="00884BC9">
      <w:pPr>
        <w:ind w:left="360"/>
        <w:jc w:val="both"/>
        <w:rPr>
          <w:rFonts w:ascii="Arial" w:hAnsi="Arial" w:cs="Arial"/>
          <w:sz w:val="22"/>
          <w:szCs w:val="22"/>
        </w:rPr>
      </w:pPr>
    </w:p>
    <w:p w14:paraId="618A4E0C" w14:textId="32F3E3BB" w:rsidR="00E31FD5" w:rsidRDefault="00247AC9" w:rsidP="00732CB4">
      <w:pPr>
        <w:pStyle w:val="Paragraphedeliste"/>
        <w:numPr>
          <w:ilvl w:val="0"/>
          <w:numId w:val="13"/>
        </w:numPr>
        <w:jc w:val="both"/>
        <w:rPr>
          <w:rFonts w:ascii="Arial" w:hAnsi="Arial" w:cs="Arial"/>
          <w:sz w:val="22"/>
          <w:szCs w:val="22"/>
        </w:rPr>
      </w:pPr>
      <w:r>
        <w:rPr>
          <w:rFonts w:ascii="Arial" w:hAnsi="Arial" w:cs="Arial"/>
          <w:sz w:val="22"/>
          <w:szCs w:val="22"/>
        </w:rPr>
        <w:t>De constituer un groupe de travail sur la thématique du handicap afin de faire évoluer positivement les pratiques d’HSA</w:t>
      </w:r>
      <w:r w:rsidR="00344DAC">
        <w:rPr>
          <w:rFonts w:ascii="Arial" w:hAnsi="Arial" w:cs="Arial"/>
          <w:sz w:val="22"/>
          <w:szCs w:val="22"/>
        </w:rPr>
        <w:t>, en lien avec la politique RSE de l’OPH</w:t>
      </w:r>
      <w:r>
        <w:rPr>
          <w:rFonts w:ascii="Arial" w:hAnsi="Arial" w:cs="Arial"/>
          <w:sz w:val="22"/>
          <w:szCs w:val="22"/>
        </w:rPr>
        <w:t>.</w:t>
      </w:r>
    </w:p>
    <w:p w14:paraId="11E10FE8" w14:textId="77777777" w:rsidR="00714DC7" w:rsidRDefault="00714DC7" w:rsidP="00714DC7">
      <w:pPr>
        <w:jc w:val="both"/>
        <w:rPr>
          <w:rFonts w:ascii="Arial" w:hAnsi="Arial" w:cs="Arial"/>
          <w:sz w:val="22"/>
          <w:szCs w:val="22"/>
        </w:rPr>
      </w:pPr>
    </w:p>
    <w:p w14:paraId="022C0031" w14:textId="04E0843A" w:rsidR="00714DC7" w:rsidRDefault="00714DC7" w:rsidP="00714DC7">
      <w:pPr>
        <w:pStyle w:val="Paragraphedeliste"/>
        <w:numPr>
          <w:ilvl w:val="0"/>
          <w:numId w:val="13"/>
        </w:numPr>
        <w:jc w:val="both"/>
        <w:rPr>
          <w:rFonts w:ascii="Arial" w:hAnsi="Arial" w:cs="Arial"/>
          <w:sz w:val="22"/>
          <w:szCs w:val="22"/>
        </w:rPr>
      </w:pPr>
      <w:r>
        <w:rPr>
          <w:rFonts w:ascii="Arial" w:hAnsi="Arial" w:cs="Arial"/>
          <w:sz w:val="22"/>
          <w:szCs w:val="22"/>
        </w:rPr>
        <w:t xml:space="preserve">De </w:t>
      </w:r>
      <w:r w:rsidR="00247AC9">
        <w:rPr>
          <w:rFonts w:ascii="Arial" w:hAnsi="Arial" w:cs="Arial"/>
          <w:sz w:val="22"/>
          <w:szCs w:val="22"/>
        </w:rPr>
        <w:t>poursuivre la transmission</w:t>
      </w:r>
      <w:r>
        <w:rPr>
          <w:rFonts w:ascii="Arial" w:hAnsi="Arial" w:cs="Arial"/>
          <w:sz w:val="22"/>
          <w:szCs w:val="22"/>
        </w:rPr>
        <w:t xml:space="preserve"> </w:t>
      </w:r>
      <w:r w:rsidR="00247AC9">
        <w:rPr>
          <w:rFonts w:ascii="Arial" w:hAnsi="Arial" w:cs="Arial"/>
          <w:sz w:val="22"/>
          <w:szCs w:val="22"/>
        </w:rPr>
        <w:t>d</w:t>
      </w:r>
      <w:r>
        <w:rPr>
          <w:rFonts w:ascii="Arial" w:hAnsi="Arial" w:cs="Arial"/>
          <w:sz w:val="22"/>
          <w:szCs w:val="22"/>
        </w:rPr>
        <w:t xml:space="preserve">es offres d’emploi </w:t>
      </w:r>
      <w:r w:rsidR="0059596B">
        <w:rPr>
          <w:rFonts w:ascii="Arial" w:hAnsi="Arial" w:cs="Arial"/>
          <w:sz w:val="22"/>
          <w:szCs w:val="22"/>
        </w:rPr>
        <w:t xml:space="preserve">d’HSA </w:t>
      </w:r>
      <w:r>
        <w:rPr>
          <w:rFonts w:ascii="Arial" w:hAnsi="Arial" w:cs="Arial"/>
          <w:sz w:val="22"/>
          <w:szCs w:val="22"/>
        </w:rPr>
        <w:t>à CAP EMPLOI.</w:t>
      </w:r>
    </w:p>
    <w:p w14:paraId="75981261" w14:textId="77777777" w:rsidR="00037741" w:rsidRDefault="00037741" w:rsidP="00037741">
      <w:pPr>
        <w:jc w:val="both"/>
        <w:rPr>
          <w:rFonts w:ascii="Arial" w:hAnsi="Arial" w:cs="Arial"/>
          <w:sz w:val="22"/>
          <w:szCs w:val="22"/>
        </w:rPr>
      </w:pPr>
    </w:p>
    <w:p w14:paraId="660618E9" w14:textId="77777777" w:rsidR="00037741" w:rsidRPr="00884BC9" w:rsidRDefault="00037741" w:rsidP="00037741">
      <w:pPr>
        <w:pStyle w:val="Paragraphedeliste"/>
        <w:numPr>
          <w:ilvl w:val="0"/>
          <w:numId w:val="3"/>
        </w:numPr>
        <w:jc w:val="both"/>
        <w:rPr>
          <w:rFonts w:ascii="Arial" w:hAnsi="Arial" w:cs="Arial"/>
          <w:i/>
          <w:sz w:val="22"/>
          <w:szCs w:val="22"/>
        </w:rPr>
      </w:pPr>
      <w:r w:rsidRPr="00884BC9">
        <w:rPr>
          <w:rFonts w:ascii="Arial" w:hAnsi="Arial" w:cs="Arial"/>
          <w:i/>
          <w:sz w:val="22"/>
          <w:szCs w:val="22"/>
        </w:rPr>
        <w:t>Concernant l’insertion professionnelle</w:t>
      </w:r>
    </w:p>
    <w:p w14:paraId="5661C39C" w14:textId="77777777" w:rsidR="00872587" w:rsidRPr="00872587" w:rsidRDefault="00872587" w:rsidP="00185C2F">
      <w:pPr>
        <w:jc w:val="both"/>
        <w:rPr>
          <w:rFonts w:ascii="Arial" w:hAnsi="Arial" w:cs="Arial"/>
          <w:sz w:val="22"/>
          <w:szCs w:val="22"/>
        </w:rPr>
      </w:pPr>
    </w:p>
    <w:p w14:paraId="7F9A0EE3" w14:textId="1DE37987" w:rsidR="00F105B1" w:rsidRDefault="00872587" w:rsidP="00732CB4">
      <w:pPr>
        <w:pStyle w:val="Paragraphedeliste"/>
        <w:numPr>
          <w:ilvl w:val="0"/>
          <w:numId w:val="13"/>
        </w:numPr>
        <w:jc w:val="both"/>
        <w:rPr>
          <w:rFonts w:ascii="Arial" w:hAnsi="Arial" w:cs="Arial"/>
          <w:sz w:val="22"/>
          <w:szCs w:val="22"/>
        </w:rPr>
      </w:pPr>
      <w:r>
        <w:rPr>
          <w:rFonts w:ascii="Arial" w:hAnsi="Arial" w:cs="Arial"/>
          <w:sz w:val="22"/>
          <w:szCs w:val="22"/>
        </w:rPr>
        <w:t xml:space="preserve">De </w:t>
      </w:r>
      <w:r w:rsidR="00DB0589">
        <w:rPr>
          <w:rFonts w:ascii="Arial" w:hAnsi="Arial" w:cs="Arial"/>
          <w:sz w:val="22"/>
          <w:szCs w:val="22"/>
        </w:rPr>
        <w:t xml:space="preserve">recourir </w:t>
      </w:r>
      <w:r w:rsidR="00F44D4B">
        <w:rPr>
          <w:rFonts w:ascii="Arial" w:hAnsi="Arial" w:cs="Arial"/>
          <w:sz w:val="22"/>
          <w:szCs w:val="22"/>
        </w:rPr>
        <w:t xml:space="preserve">à de nouveaux contrats en </w:t>
      </w:r>
      <w:r w:rsidR="00F65EF6">
        <w:rPr>
          <w:rFonts w:ascii="Arial" w:hAnsi="Arial" w:cs="Arial"/>
          <w:sz w:val="22"/>
          <w:szCs w:val="22"/>
        </w:rPr>
        <w:t>apprentissage</w:t>
      </w:r>
      <w:r w:rsidR="00491327">
        <w:rPr>
          <w:rFonts w:ascii="Arial" w:hAnsi="Arial" w:cs="Arial"/>
          <w:sz w:val="22"/>
          <w:szCs w:val="22"/>
        </w:rPr>
        <w:t xml:space="preserve"> p</w:t>
      </w:r>
      <w:r w:rsidR="00355F88">
        <w:rPr>
          <w:rFonts w:ascii="Arial" w:hAnsi="Arial" w:cs="Arial"/>
          <w:sz w:val="22"/>
          <w:szCs w:val="22"/>
        </w:rPr>
        <w:t xml:space="preserve">our la rentrée de septembre </w:t>
      </w:r>
      <w:r w:rsidR="0071698C">
        <w:rPr>
          <w:rFonts w:ascii="Arial" w:hAnsi="Arial" w:cs="Arial"/>
          <w:sz w:val="22"/>
          <w:szCs w:val="22"/>
        </w:rPr>
        <w:t>2026</w:t>
      </w:r>
      <w:r w:rsidR="00355F88">
        <w:rPr>
          <w:rFonts w:ascii="Arial" w:hAnsi="Arial" w:cs="Arial"/>
          <w:sz w:val="22"/>
          <w:szCs w:val="22"/>
        </w:rPr>
        <w:t xml:space="preserve">, sur la base du volontariat </w:t>
      </w:r>
      <w:r w:rsidR="00185C2F">
        <w:rPr>
          <w:rFonts w:ascii="Arial" w:hAnsi="Arial" w:cs="Arial"/>
          <w:sz w:val="22"/>
          <w:szCs w:val="22"/>
        </w:rPr>
        <w:t xml:space="preserve">des Directeurs </w:t>
      </w:r>
      <w:r w:rsidR="00355F88">
        <w:rPr>
          <w:rFonts w:ascii="Arial" w:hAnsi="Arial" w:cs="Arial"/>
          <w:sz w:val="22"/>
          <w:szCs w:val="22"/>
        </w:rPr>
        <w:t>et dans la limite du budget dédié</w:t>
      </w:r>
      <w:r w:rsidR="00185C2F">
        <w:rPr>
          <w:rFonts w:ascii="Arial" w:hAnsi="Arial" w:cs="Arial"/>
          <w:sz w:val="22"/>
          <w:szCs w:val="22"/>
        </w:rPr>
        <w:t>,</w:t>
      </w:r>
    </w:p>
    <w:p w14:paraId="543A04CA" w14:textId="77777777" w:rsidR="00F105B1" w:rsidRPr="00F105B1" w:rsidRDefault="00F105B1" w:rsidP="00355F88">
      <w:pPr>
        <w:jc w:val="both"/>
        <w:rPr>
          <w:rFonts w:ascii="Arial" w:hAnsi="Arial" w:cs="Arial"/>
          <w:sz w:val="22"/>
          <w:szCs w:val="22"/>
        </w:rPr>
      </w:pPr>
    </w:p>
    <w:p w14:paraId="560F4ACF" w14:textId="77777777" w:rsidR="00730DF2" w:rsidRDefault="00F105B1" w:rsidP="00600C65">
      <w:pPr>
        <w:pStyle w:val="Paragraphedeliste"/>
        <w:numPr>
          <w:ilvl w:val="0"/>
          <w:numId w:val="13"/>
        </w:numPr>
        <w:jc w:val="both"/>
        <w:rPr>
          <w:rFonts w:ascii="Arial" w:hAnsi="Arial" w:cs="Arial"/>
          <w:sz w:val="22"/>
          <w:szCs w:val="22"/>
        </w:rPr>
      </w:pPr>
      <w:r>
        <w:rPr>
          <w:rFonts w:ascii="Arial" w:hAnsi="Arial" w:cs="Arial"/>
          <w:sz w:val="22"/>
          <w:szCs w:val="22"/>
        </w:rPr>
        <w:t xml:space="preserve">De poursuivre les partenariats avec des associations ou organismes </w:t>
      </w:r>
      <w:r w:rsidR="00F153C4">
        <w:rPr>
          <w:rFonts w:ascii="Arial" w:hAnsi="Arial" w:cs="Arial"/>
          <w:sz w:val="22"/>
          <w:szCs w:val="22"/>
        </w:rPr>
        <w:t>spécialisé</w:t>
      </w:r>
      <w:r>
        <w:rPr>
          <w:rFonts w:ascii="Arial" w:hAnsi="Arial" w:cs="Arial"/>
          <w:sz w:val="22"/>
          <w:szCs w:val="22"/>
        </w:rPr>
        <w:t>s dans le domaine</w:t>
      </w:r>
      <w:r w:rsidR="00355F88">
        <w:rPr>
          <w:rFonts w:ascii="Arial" w:hAnsi="Arial" w:cs="Arial"/>
          <w:sz w:val="22"/>
          <w:szCs w:val="22"/>
        </w:rPr>
        <w:t xml:space="preserve"> de l’insertion professionnelle</w:t>
      </w:r>
      <w:r w:rsidR="00730DF2">
        <w:rPr>
          <w:rFonts w:ascii="Arial" w:hAnsi="Arial" w:cs="Arial"/>
          <w:sz w:val="22"/>
          <w:szCs w:val="22"/>
        </w:rPr>
        <w:t>,</w:t>
      </w:r>
    </w:p>
    <w:p w14:paraId="23B5C89C" w14:textId="77777777" w:rsidR="00730DF2" w:rsidRPr="00730DF2" w:rsidRDefault="00730DF2" w:rsidP="00730DF2">
      <w:pPr>
        <w:pStyle w:val="Paragraphedeliste"/>
        <w:rPr>
          <w:rFonts w:ascii="Arial" w:hAnsi="Arial" w:cs="Arial"/>
          <w:sz w:val="22"/>
          <w:szCs w:val="22"/>
        </w:rPr>
      </w:pPr>
    </w:p>
    <w:p w14:paraId="50D689A1" w14:textId="3F877334" w:rsidR="0036286C" w:rsidRPr="0059596B" w:rsidRDefault="00730DF2" w:rsidP="00600C65">
      <w:pPr>
        <w:pStyle w:val="Paragraphedeliste"/>
        <w:numPr>
          <w:ilvl w:val="0"/>
          <w:numId w:val="13"/>
        </w:numPr>
        <w:jc w:val="both"/>
        <w:rPr>
          <w:rFonts w:ascii="Arial" w:hAnsi="Arial" w:cs="Arial"/>
          <w:sz w:val="22"/>
          <w:szCs w:val="22"/>
        </w:rPr>
      </w:pPr>
      <w:r>
        <w:rPr>
          <w:rFonts w:ascii="Arial" w:hAnsi="Arial" w:cs="Arial"/>
          <w:sz w:val="22"/>
          <w:szCs w:val="22"/>
        </w:rPr>
        <w:t xml:space="preserve">D’accueillir des demandeurs d’emplois dans le cadre de PMSPP (période de </w:t>
      </w:r>
      <w:r w:rsidR="00664C60">
        <w:rPr>
          <w:rFonts w:ascii="Arial" w:hAnsi="Arial" w:cs="Arial"/>
          <w:sz w:val="22"/>
          <w:szCs w:val="22"/>
        </w:rPr>
        <w:t>mise en situation professionnelle)</w:t>
      </w:r>
      <w:r w:rsidR="00F105B1">
        <w:rPr>
          <w:rFonts w:ascii="Arial" w:hAnsi="Arial" w:cs="Arial"/>
          <w:sz w:val="22"/>
          <w:szCs w:val="22"/>
        </w:rPr>
        <w:t>.</w:t>
      </w:r>
    </w:p>
    <w:p w14:paraId="516AD3EF" w14:textId="77777777" w:rsidR="00D03E77" w:rsidRPr="00A560B7" w:rsidRDefault="00D03E77" w:rsidP="00600C65">
      <w:pPr>
        <w:jc w:val="both"/>
        <w:rPr>
          <w:rFonts w:ascii="Arial" w:hAnsi="Arial" w:cs="Arial"/>
          <w:sz w:val="22"/>
          <w:szCs w:val="22"/>
        </w:rPr>
      </w:pPr>
    </w:p>
    <w:p w14:paraId="0A5147A0" w14:textId="77777777" w:rsidR="00325955" w:rsidRPr="00A560B7" w:rsidRDefault="001E7F8D" w:rsidP="00600C65">
      <w:pPr>
        <w:jc w:val="both"/>
        <w:rPr>
          <w:rFonts w:ascii="Arial" w:hAnsi="Arial" w:cs="Arial"/>
          <w:b/>
          <w:i/>
          <w:sz w:val="22"/>
          <w:szCs w:val="22"/>
          <w:u w:val="single"/>
        </w:rPr>
      </w:pPr>
      <w:r w:rsidRPr="00A560B7">
        <w:rPr>
          <w:rFonts w:ascii="Arial" w:hAnsi="Arial" w:cs="Arial"/>
          <w:b/>
          <w:i/>
          <w:sz w:val="22"/>
          <w:szCs w:val="22"/>
        </w:rPr>
        <w:t>1.3.</w:t>
      </w:r>
      <w:r w:rsidRPr="00A560B7">
        <w:rPr>
          <w:rFonts w:ascii="Arial" w:hAnsi="Arial" w:cs="Arial"/>
          <w:b/>
          <w:i/>
          <w:sz w:val="22"/>
          <w:szCs w:val="22"/>
        </w:rPr>
        <w:tab/>
        <w:t xml:space="preserve"> </w:t>
      </w:r>
      <w:r w:rsidR="00325955" w:rsidRPr="00A560B7">
        <w:rPr>
          <w:rFonts w:ascii="Arial" w:hAnsi="Arial" w:cs="Arial"/>
          <w:b/>
          <w:i/>
          <w:sz w:val="22"/>
          <w:szCs w:val="22"/>
          <w:u w:val="single"/>
        </w:rPr>
        <w:t>Expression des salariés</w:t>
      </w:r>
    </w:p>
    <w:p w14:paraId="6B3589C2" w14:textId="77777777" w:rsidR="00325955" w:rsidRPr="00A560B7" w:rsidRDefault="00325955" w:rsidP="00600C65">
      <w:pPr>
        <w:jc w:val="both"/>
        <w:rPr>
          <w:rFonts w:ascii="Arial" w:hAnsi="Arial" w:cs="Arial"/>
          <w:sz w:val="22"/>
          <w:szCs w:val="22"/>
        </w:rPr>
      </w:pPr>
    </w:p>
    <w:p w14:paraId="7FF2BFFF" w14:textId="77777777" w:rsidR="00325955" w:rsidRPr="00A560B7" w:rsidRDefault="00325955" w:rsidP="00325955">
      <w:pPr>
        <w:jc w:val="both"/>
        <w:rPr>
          <w:rFonts w:ascii="Arial" w:hAnsi="Arial" w:cs="Arial"/>
          <w:b/>
          <w:sz w:val="22"/>
          <w:szCs w:val="22"/>
        </w:rPr>
      </w:pPr>
      <w:r w:rsidRPr="00A560B7">
        <w:rPr>
          <w:rFonts w:ascii="Arial" w:hAnsi="Arial" w:cs="Arial"/>
          <w:b/>
          <w:sz w:val="22"/>
          <w:szCs w:val="22"/>
        </w:rPr>
        <w:t>Il a été pris acte :</w:t>
      </w:r>
    </w:p>
    <w:p w14:paraId="1EBCA8D4" w14:textId="77777777" w:rsidR="00325955" w:rsidRPr="00A560B7" w:rsidRDefault="00325955" w:rsidP="00325955">
      <w:pPr>
        <w:jc w:val="both"/>
        <w:rPr>
          <w:rFonts w:ascii="Arial" w:hAnsi="Arial" w:cs="Arial"/>
          <w:sz w:val="22"/>
          <w:szCs w:val="22"/>
        </w:rPr>
      </w:pPr>
    </w:p>
    <w:p w14:paraId="46A584FD" w14:textId="77777777" w:rsidR="00A13CCA" w:rsidRPr="00A13CCA" w:rsidRDefault="00A13CCA" w:rsidP="00A13CCA">
      <w:pPr>
        <w:pStyle w:val="Paragraphedeliste"/>
        <w:numPr>
          <w:ilvl w:val="0"/>
          <w:numId w:val="13"/>
        </w:numPr>
        <w:jc w:val="both"/>
        <w:rPr>
          <w:rFonts w:ascii="Arial" w:hAnsi="Arial" w:cs="Arial"/>
          <w:sz w:val="22"/>
          <w:szCs w:val="22"/>
        </w:rPr>
      </w:pPr>
      <w:r w:rsidRPr="00A13CCA">
        <w:rPr>
          <w:rFonts w:ascii="Arial" w:hAnsi="Arial" w:cs="Arial"/>
          <w:sz w:val="22"/>
          <w:szCs w:val="22"/>
        </w:rPr>
        <w:t xml:space="preserve">Que chaque salarié peut exprimer librement ses idées et/ou opinions. Celle-ci s'exerce de manière individuelle dans et hors </w:t>
      </w:r>
      <w:r>
        <w:rPr>
          <w:rFonts w:ascii="Arial" w:hAnsi="Arial" w:cs="Arial"/>
          <w:sz w:val="22"/>
          <w:szCs w:val="22"/>
        </w:rPr>
        <w:t>d’HSA. Néanmoins les propos tenu</w:t>
      </w:r>
      <w:r w:rsidRPr="00A13CCA">
        <w:rPr>
          <w:rFonts w:ascii="Arial" w:hAnsi="Arial" w:cs="Arial"/>
          <w:sz w:val="22"/>
          <w:szCs w:val="22"/>
        </w:rPr>
        <w:t xml:space="preserve">s par le salarié ne doivent pas porter atteinte à la réputation de </w:t>
      </w:r>
      <w:r>
        <w:rPr>
          <w:rFonts w:ascii="Arial" w:hAnsi="Arial" w:cs="Arial"/>
          <w:sz w:val="22"/>
          <w:szCs w:val="22"/>
        </w:rPr>
        <w:t>l’établissement</w:t>
      </w:r>
      <w:r w:rsidRPr="00A13CCA">
        <w:rPr>
          <w:rFonts w:ascii="Arial" w:hAnsi="Arial" w:cs="Arial"/>
          <w:sz w:val="22"/>
          <w:szCs w:val="22"/>
        </w:rPr>
        <w:t>.</w:t>
      </w:r>
    </w:p>
    <w:p w14:paraId="56EBABAF" w14:textId="77777777" w:rsidR="00A13CCA" w:rsidRPr="00A13CCA" w:rsidRDefault="00A13CCA" w:rsidP="00A13CCA">
      <w:pPr>
        <w:ind w:left="720"/>
        <w:jc w:val="both"/>
        <w:rPr>
          <w:rFonts w:ascii="Arial" w:hAnsi="Arial" w:cs="Arial"/>
          <w:sz w:val="22"/>
          <w:szCs w:val="22"/>
        </w:rPr>
      </w:pPr>
    </w:p>
    <w:p w14:paraId="2A26473F" w14:textId="77777777" w:rsidR="00622A36" w:rsidRDefault="00622A36" w:rsidP="00732CB4">
      <w:pPr>
        <w:pStyle w:val="Paragraphedeliste"/>
        <w:numPr>
          <w:ilvl w:val="0"/>
          <w:numId w:val="14"/>
        </w:numPr>
        <w:jc w:val="both"/>
        <w:rPr>
          <w:rFonts w:ascii="Arial" w:hAnsi="Arial" w:cs="Arial"/>
          <w:sz w:val="22"/>
          <w:szCs w:val="22"/>
        </w:rPr>
      </w:pPr>
      <w:r>
        <w:rPr>
          <w:rFonts w:ascii="Arial" w:hAnsi="Arial" w:cs="Arial"/>
          <w:sz w:val="22"/>
          <w:szCs w:val="22"/>
        </w:rPr>
        <w:t>D</w:t>
      </w:r>
      <w:r w:rsidR="00A13CCA">
        <w:rPr>
          <w:rFonts w:ascii="Arial" w:hAnsi="Arial" w:cs="Arial"/>
          <w:sz w:val="22"/>
          <w:szCs w:val="22"/>
        </w:rPr>
        <w:t>es réunions régulières organisées au sein des services et interservices</w:t>
      </w:r>
      <w:r>
        <w:rPr>
          <w:rFonts w:ascii="Arial" w:hAnsi="Arial" w:cs="Arial"/>
          <w:sz w:val="22"/>
          <w:szCs w:val="22"/>
        </w:rPr>
        <w:t>.</w:t>
      </w:r>
    </w:p>
    <w:p w14:paraId="1A8C200B" w14:textId="77777777" w:rsidR="00325955" w:rsidRPr="00A560B7" w:rsidRDefault="00325955" w:rsidP="00325955">
      <w:pPr>
        <w:jc w:val="both"/>
        <w:rPr>
          <w:rFonts w:ascii="Arial" w:hAnsi="Arial" w:cs="Arial"/>
          <w:sz w:val="22"/>
          <w:szCs w:val="22"/>
        </w:rPr>
      </w:pPr>
    </w:p>
    <w:p w14:paraId="0CB5FDD2" w14:textId="77777777" w:rsidR="00325955" w:rsidRPr="00A560B7" w:rsidRDefault="00325955" w:rsidP="00325955">
      <w:pPr>
        <w:jc w:val="both"/>
        <w:rPr>
          <w:rFonts w:ascii="Arial" w:hAnsi="Arial" w:cs="Arial"/>
          <w:b/>
          <w:sz w:val="22"/>
          <w:szCs w:val="22"/>
        </w:rPr>
      </w:pPr>
      <w:r w:rsidRPr="00A560B7">
        <w:rPr>
          <w:rFonts w:ascii="Arial" w:hAnsi="Arial" w:cs="Arial"/>
          <w:b/>
          <w:sz w:val="22"/>
          <w:szCs w:val="22"/>
        </w:rPr>
        <w:t>Il a été décidé :</w:t>
      </w:r>
    </w:p>
    <w:p w14:paraId="3CD72121" w14:textId="77777777" w:rsidR="001A691D" w:rsidRPr="001A691D" w:rsidRDefault="001A691D" w:rsidP="00C20A05">
      <w:pPr>
        <w:jc w:val="both"/>
        <w:rPr>
          <w:rFonts w:ascii="Arial" w:hAnsi="Arial" w:cs="Arial"/>
          <w:sz w:val="22"/>
          <w:szCs w:val="22"/>
        </w:rPr>
      </w:pPr>
    </w:p>
    <w:p w14:paraId="4AA6CEB9" w14:textId="0825C03D" w:rsidR="008B4E7F" w:rsidRPr="00F65EF6" w:rsidRDefault="00595832" w:rsidP="00F65EF6">
      <w:pPr>
        <w:pStyle w:val="Paragraphedeliste"/>
        <w:numPr>
          <w:ilvl w:val="0"/>
          <w:numId w:val="14"/>
        </w:numPr>
        <w:jc w:val="both"/>
        <w:rPr>
          <w:rFonts w:ascii="Arial" w:hAnsi="Arial" w:cs="Arial"/>
          <w:sz w:val="22"/>
          <w:szCs w:val="22"/>
        </w:rPr>
      </w:pPr>
      <w:r>
        <w:rPr>
          <w:rFonts w:ascii="Arial" w:hAnsi="Arial" w:cs="Arial"/>
          <w:sz w:val="22"/>
          <w:szCs w:val="22"/>
        </w:rPr>
        <w:t xml:space="preserve">De </w:t>
      </w:r>
      <w:r w:rsidR="00C20A05">
        <w:rPr>
          <w:rFonts w:ascii="Arial" w:hAnsi="Arial" w:cs="Arial"/>
          <w:sz w:val="22"/>
          <w:szCs w:val="22"/>
        </w:rPr>
        <w:t>poursuivre</w:t>
      </w:r>
      <w:r>
        <w:rPr>
          <w:rFonts w:ascii="Arial" w:hAnsi="Arial" w:cs="Arial"/>
          <w:sz w:val="22"/>
          <w:szCs w:val="22"/>
        </w:rPr>
        <w:t xml:space="preserve"> les </w:t>
      </w:r>
      <w:r w:rsidR="00F65EF6">
        <w:rPr>
          <w:rFonts w:ascii="Arial" w:hAnsi="Arial" w:cs="Arial"/>
          <w:sz w:val="22"/>
          <w:szCs w:val="22"/>
        </w:rPr>
        <w:t>groupes de travail transversaux</w:t>
      </w:r>
      <w:r>
        <w:rPr>
          <w:rFonts w:ascii="Arial" w:hAnsi="Arial" w:cs="Arial"/>
          <w:sz w:val="22"/>
          <w:szCs w:val="22"/>
        </w:rPr>
        <w:t xml:space="preserve"> </w:t>
      </w:r>
      <w:r w:rsidR="00A13CCA">
        <w:rPr>
          <w:rFonts w:ascii="Arial" w:hAnsi="Arial" w:cs="Arial"/>
          <w:sz w:val="22"/>
          <w:szCs w:val="22"/>
        </w:rPr>
        <w:t>et donner la possibilité à chaque salarié de s’exprimer</w:t>
      </w:r>
      <w:r w:rsidR="00502E71">
        <w:rPr>
          <w:rFonts w:ascii="Arial" w:hAnsi="Arial" w:cs="Arial"/>
          <w:sz w:val="22"/>
          <w:szCs w:val="22"/>
        </w:rPr>
        <w:t>.</w:t>
      </w:r>
    </w:p>
    <w:p w14:paraId="7571EE98" w14:textId="77777777" w:rsidR="00D03E77" w:rsidRDefault="00D03E77" w:rsidP="00600C65">
      <w:pPr>
        <w:jc w:val="both"/>
        <w:rPr>
          <w:rFonts w:ascii="Arial" w:hAnsi="Arial" w:cs="Arial"/>
          <w:sz w:val="22"/>
          <w:szCs w:val="22"/>
        </w:rPr>
      </w:pPr>
    </w:p>
    <w:p w14:paraId="49EA4387" w14:textId="77777777" w:rsidR="00B7740B" w:rsidRPr="00A560B7" w:rsidRDefault="00B7740B" w:rsidP="00600C65">
      <w:pPr>
        <w:jc w:val="both"/>
        <w:rPr>
          <w:rFonts w:ascii="Arial" w:hAnsi="Arial" w:cs="Arial"/>
          <w:sz w:val="22"/>
          <w:szCs w:val="22"/>
        </w:rPr>
      </w:pPr>
    </w:p>
    <w:p w14:paraId="2EDB3E06" w14:textId="77777777" w:rsidR="001E7F8D" w:rsidRPr="00A560B7" w:rsidRDefault="001E7F8D" w:rsidP="00600C65">
      <w:pPr>
        <w:jc w:val="both"/>
        <w:rPr>
          <w:rFonts w:ascii="Arial" w:hAnsi="Arial" w:cs="Arial"/>
          <w:b/>
          <w:i/>
          <w:sz w:val="22"/>
          <w:szCs w:val="22"/>
          <w:u w:val="single"/>
        </w:rPr>
      </w:pPr>
      <w:r w:rsidRPr="00A560B7">
        <w:rPr>
          <w:rFonts w:ascii="Arial" w:hAnsi="Arial" w:cs="Arial"/>
          <w:b/>
          <w:i/>
          <w:sz w:val="22"/>
          <w:szCs w:val="22"/>
        </w:rPr>
        <w:lastRenderedPageBreak/>
        <w:t>1.4</w:t>
      </w:r>
      <w:r w:rsidRPr="00A560B7">
        <w:rPr>
          <w:rFonts w:ascii="Arial" w:hAnsi="Arial" w:cs="Arial"/>
          <w:b/>
          <w:i/>
          <w:sz w:val="22"/>
          <w:szCs w:val="22"/>
        </w:rPr>
        <w:tab/>
        <w:t xml:space="preserve"> </w:t>
      </w:r>
      <w:r w:rsidR="005E1E57" w:rsidRPr="00A560B7">
        <w:rPr>
          <w:rFonts w:ascii="Arial" w:hAnsi="Arial" w:cs="Arial"/>
          <w:b/>
          <w:i/>
          <w:sz w:val="22"/>
          <w:szCs w:val="22"/>
          <w:u w:val="single"/>
        </w:rPr>
        <w:t>Formations</w:t>
      </w:r>
    </w:p>
    <w:p w14:paraId="2BE728F3" w14:textId="77777777" w:rsidR="00620D57" w:rsidRPr="00A560B7" w:rsidRDefault="00620D57" w:rsidP="00620D57">
      <w:pPr>
        <w:jc w:val="both"/>
        <w:rPr>
          <w:rFonts w:ascii="Arial" w:hAnsi="Arial" w:cs="Arial"/>
          <w:sz w:val="22"/>
          <w:szCs w:val="22"/>
        </w:rPr>
      </w:pPr>
    </w:p>
    <w:p w14:paraId="5E1AB1AA" w14:textId="77777777" w:rsidR="00620D57" w:rsidRPr="00A560B7" w:rsidRDefault="00620D57" w:rsidP="00620D57">
      <w:pPr>
        <w:jc w:val="both"/>
        <w:rPr>
          <w:rFonts w:ascii="Arial" w:hAnsi="Arial" w:cs="Arial"/>
          <w:b/>
          <w:sz w:val="22"/>
          <w:szCs w:val="22"/>
        </w:rPr>
      </w:pPr>
      <w:r w:rsidRPr="00A560B7">
        <w:rPr>
          <w:rFonts w:ascii="Arial" w:hAnsi="Arial" w:cs="Arial"/>
          <w:b/>
          <w:sz w:val="22"/>
          <w:szCs w:val="22"/>
        </w:rPr>
        <w:t>Il a été pris acte :</w:t>
      </w:r>
    </w:p>
    <w:p w14:paraId="411EBA39" w14:textId="77777777" w:rsidR="00620D57" w:rsidRPr="00A560B7" w:rsidRDefault="00620D57" w:rsidP="00620D57">
      <w:pPr>
        <w:jc w:val="both"/>
        <w:rPr>
          <w:rFonts w:ascii="Arial" w:hAnsi="Arial" w:cs="Arial"/>
          <w:sz w:val="22"/>
          <w:szCs w:val="22"/>
        </w:rPr>
      </w:pPr>
    </w:p>
    <w:p w14:paraId="2265B3EF" w14:textId="0EE1669E" w:rsidR="005C3A42" w:rsidRDefault="006B3A3B" w:rsidP="00EB0245">
      <w:pPr>
        <w:pStyle w:val="Paragraphedeliste"/>
        <w:numPr>
          <w:ilvl w:val="0"/>
          <w:numId w:val="15"/>
        </w:numPr>
        <w:jc w:val="both"/>
        <w:rPr>
          <w:rFonts w:ascii="Arial" w:hAnsi="Arial" w:cs="Arial"/>
          <w:sz w:val="22"/>
          <w:szCs w:val="22"/>
        </w:rPr>
      </w:pPr>
      <w:r>
        <w:rPr>
          <w:rFonts w:ascii="Arial" w:hAnsi="Arial" w:cs="Arial"/>
          <w:sz w:val="22"/>
          <w:szCs w:val="22"/>
        </w:rPr>
        <w:t>Du bilan de</w:t>
      </w:r>
      <w:r w:rsidR="008B4E7F">
        <w:rPr>
          <w:rFonts w:ascii="Arial" w:hAnsi="Arial" w:cs="Arial"/>
          <w:sz w:val="22"/>
          <w:szCs w:val="22"/>
        </w:rPr>
        <w:t>s</w:t>
      </w:r>
      <w:r w:rsidR="00EB0245">
        <w:rPr>
          <w:rFonts w:ascii="Arial" w:hAnsi="Arial" w:cs="Arial"/>
          <w:sz w:val="22"/>
          <w:szCs w:val="22"/>
        </w:rPr>
        <w:t xml:space="preserve"> formation</w:t>
      </w:r>
      <w:r w:rsidR="00D03E77">
        <w:rPr>
          <w:rFonts w:ascii="Arial" w:hAnsi="Arial" w:cs="Arial"/>
          <w:sz w:val="22"/>
          <w:szCs w:val="22"/>
        </w:rPr>
        <w:t>s</w:t>
      </w:r>
      <w:r w:rsidR="00355F88">
        <w:rPr>
          <w:rFonts w:ascii="Arial" w:hAnsi="Arial" w:cs="Arial"/>
          <w:sz w:val="22"/>
          <w:szCs w:val="22"/>
        </w:rPr>
        <w:t xml:space="preserve"> </w:t>
      </w:r>
      <w:r w:rsidR="009B636B">
        <w:rPr>
          <w:rFonts w:ascii="Arial" w:hAnsi="Arial" w:cs="Arial"/>
          <w:sz w:val="22"/>
          <w:szCs w:val="22"/>
        </w:rPr>
        <w:t>2025</w:t>
      </w:r>
      <w:r w:rsidR="00987367">
        <w:rPr>
          <w:rFonts w:ascii="Arial" w:hAnsi="Arial" w:cs="Arial"/>
          <w:sz w:val="22"/>
          <w:szCs w:val="22"/>
        </w:rPr>
        <w:t xml:space="preserve"> </w:t>
      </w:r>
      <w:r w:rsidR="00C05CF0">
        <w:rPr>
          <w:rFonts w:ascii="Arial" w:hAnsi="Arial" w:cs="Arial"/>
          <w:sz w:val="22"/>
          <w:szCs w:val="22"/>
        </w:rPr>
        <w:t xml:space="preserve">(71 actions de formation organisées) </w:t>
      </w:r>
      <w:r w:rsidR="00987367">
        <w:rPr>
          <w:rFonts w:ascii="Arial" w:hAnsi="Arial" w:cs="Arial"/>
          <w:sz w:val="22"/>
          <w:szCs w:val="22"/>
        </w:rPr>
        <w:t xml:space="preserve">remis </w:t>
      </w:r>
      <w:r w:rsidR="00BE0387">
        <w:rPr>
          <w:rFonts w:ascii="Arial" w:hAnsi="Arial" w:cs="Arial"/>
          <w:sz w:val="22"/>
          <w:szCs w:val="22"/>
        </w:rPr>
        <w:t>à la</w:t>
      </w:r>
      <w:r w:rsidR="00987367">
        <w:rPr>
          <w:rFonts w:ascii="Arial" w:hAnsi="Arial" w:cs="Arial"/>
          <w:sz w:val="22"/>
          <w:szCs w:val="22"/>
        </w:rPr>
        <w:t xml:space="preserve"> délégué</w:t>
      </w:r>
      <w:r w:rsidR="00BE0387">
        <w:rPr>
          <w:rFonts w:ascii="Arial" w:hAnsi="Arial" w:cs="Arial"/>
          <w:sz w:val="22"/>
          <w:szCs w:val="22"/>
        </w:rPr>
        <w:t>e</w:t>
      </w:r>
      <w:r w:rsidR="00987367">
        <w:rPr>
          <w:rFonts w:ascii="Arial" w:hAnsi="Arial" w:cs="Arial"/>
          <w:sz w:val="22"/>
          <w:szCs w:val="22"/>
        </w:rPr>
        <w:t xml:space="preserve"> syndical</w:t>
      </w:r>
      <w:r w:rsidR="005C3A42">
        <w:rPr>
          <w:rFonts w:ascii="Arial" w:hAnsi="Arial" w:cs="Arial"/>
          <w:sz w:val="22"/>
          <w:szCs w:val="22"/>
        </w:rPr>
        <w:t>e</w:t>
      </w:r>
      <w:r w:rsidR="00987367">
        <w:rPr>
          <w:rFonts w:ascii="Arial" w:hAnsi="Arial" w:cs="Arial"/>
          <w:sz w:val="22"/>
          <w:szCs w:val="22"/>
        </w:rPr>
        <w:t> </w:t>
      </w:r>
      <w:r w:rsidR="00754D2D">
        <w:rPr>
          <w:rFonts w:ascii="Arial" w:hAnsi="Arial" w:cs="Arial"/>
          <w:sz w:val="22"/>
          <w:szCs w:val="22"/>
        </w:rPr>
        <w:t>avec la liste complète des actions menées</w:t>
      </w:r>
      <w:r w:rsidR="005C3A42">
        <w:rPr>
          <w:rFonts w:ascii="Arial" w:hAnsi="Arial" w:cs="Arial"/>
          <w:sz w:val="22"/>
          <w:szCs w:val="22"/>
        </w:rPr>
        <w:t xml:space="preserve"> </w:t>
      </w:r>
      <w:r w:rsidR="00C05CF0">
        <w:rPr>
          <w:rFonts w:ascii="Arial" w:hAnsi="Arial" w:cs="Arial"/>
          <w:sz w:val="22"/>
          <w:szCs w:val="22"/>
        </w:rPr>
        <w:t>pour</w:t>
      </w:r>
      <w:r w:rsidR="005C3A42">
        <w:rPr>
          <w:rFonts w:ascii="Arial" w:hAnsi="Arial" w:cs="Arial"/>
          <w:sz w:val="22"/>
          <w:szCs w:val="22"/>
        </w:rPr>
        <w:t xml:space="preserve"> </w:t>
      </w:r>
      <w:r w:rsidR="009B636B">
        <w:rPr>
          <w:rFonts w:ascii="Arial" w:hAnsi="Arial" w:cs="Arial"/>
          <w:sz w:val="22"/>
          <w:szCs w:val="22"/>
        </w:rPr>
        <w:t>74</w:t>
      </w:r>
      <w:r w:rsidR="005C3A42">
        <w:rPr>
          <w:rFonts w:ascii="Arial" w:hAnsi="Arial" w:cs="Arial"/>
          <w:sz w:val="22"/>
          <w:szCs w:val="22"/>
        </w:rPr>
        <w:t xml:space="preserve"> K€ de dépenses de frais pédagogiques pour </w:t>
      </w:r>
      <w:r w:rsidR="009B636B">
        <w:rPr>
          <w:rFonts w:ascii="Arial" w:hAnsi="Arial" w:cs="Arial"/>
          <w:sz w:val="22"/>
          <w:szCs w:val="22"/>
        </w:rPr>
        <w:t>2025</w:t>
      </w:r>
      <w:r w:rsidR="00C05CF0">
        <w:rPr>
          <w:rFonts w:ascii="Arial" w:hAnsi="Arial" w:cs="Arial"/>
          <w:sz w:val="22"/>
          <w:szCs w:val="22"/>
        </w:rPr>
        <w:t>,</w:t>
      </w:r>
    </w:p>
    <w:p w14:paraId="10B6CF05" w14:textId="77777777" w:rsidR="000E5353" w:rsidRPr="000E5353" w:rsidRDefault="000E5353" w:rsidP="000E5353">
      <w:pPr>
        <w:ind w:left="720"/>
        <w:jc w:val="both"/>
        <w:rPr>
          <w:rFonts w:ascii="Arial" w:hAnsi="Arial" w:cs="Arial"/>
          <w:sz w:val="22"/>
          <w:szCs w:val="22"/>
        </w:rPr>
      </w:pPr>
    </w:p>
    <w:p w14:paraId="75263FE4" w14:textId="782A6727" w:rsidR="000E5353" w:rsidRDefault="00C05CF0" w:rsidP="009B636B">
      <w:pPr>
        <w:pStyle w:val="Paragraphedeliste"/>
        <w:numPr>
          <w:ilvl w:val="0"/>
          <w:numId w:val="15"/>
        </w:numPr>
        <w:jc w:val="both"/>
        <w:rPr>
          <w:rFonts w:ascii="Arial" w:hAnsi="Arial" w:cs="Arial"/>
          <w:sz w:val="22"/>
          <w:szCs w:val="22"/>
        </w:rPr>
      </w:pPr>
      <w:r>
        <w:rPr>
          <w:rFonts w:ascii="Arial" w:hAnsi="Arial" w:cs="Arial"/>
          <w:sz w:val="22"/>
          <w:szCs w:val="22"/>
        </w:rPr>
        <w:t>D</w:t>
      </w:r>
      <w:r w:rsidR="009B636B">
        <w:rPr>
          <w:rFonts w:ascii="Arial" w:hAnsi="Arial" w:cs="Arial"/>
          <w:sz w:val="22"/>
          <w:szCs w:val="22"/>
        </w:rPr>
        <w:t>e l’accès à des formations mutualisées financées par le fonds conventionnel de la Fédération des OPH</w:t>
      </w:r>
      <w:r>
        <w:rPr>
          <w:rFonts w:ascii="Arial" w:hAnsi="Arial" w:cs="Arial"/>
          <w:sz w:val="22"/>
          <w:szCs w:val="22"/>
        </w:rPr>
        <w:t xml:space="preserve"> pour 27 salariés, en complément des formations financées directement par HSA,</w:t>
      </w:r>
    </w:p>
    <w:p w14:paraId="79ED60CD" w14:textId="77777777" w:rsidR="009B636B" w:rsidRPr="009B636B" w:rsidRDefault="009B636B" w:rsidP="009B636B">
      <w:pPr>
        <w:pStyle w:val="Paragraphedeliste"/>
        <w:rPr>
          <w:rFonts w:ascii="Arial" w:hAnsi="Arial" w:cs="Arial"/>
          <w:sz w:val="22"/>
          <w:szCs w:val="22"/>
        </w:rPr>
      </w:pPr>
    </w:p>
    <w:p w14:paraId="56A7AEE5" w14:textId="072FD36D" w:rsidR="009B636B" w:rsidRDefault="00C05CF0" w:rsidP="009B636B">
      <w:pPr>
        <w:pStyle w:val="Paragraphedeliste"/>
        <w:numPr>
          <w:ilvl w:val="0"/>
          <w:numId w:val="15"/>
        </w:numPr>
        <w:jc w:val="both"/>
        <w:rPr>
          <w:rFonts w:ascii="Arial" w:hAnsi="Arial" w:cs="Arial"/>
          <w:sz w:val="22"/>
          <w:szCs w:val="22"/>
        </w:rPr>
      </w:pPr>
      <w:r>
        <w:rPr>
          <w:rFonts w:ascii="Arial" w:hAnsi="Arial" w:cs="Arial"/>
          <w:sz w:val="22"/>
          <w:szCs w:val="22"/>
        </w:rPr>
        <w:t>De l’acceptation d’aides financières par l’</w:t>
      </w:r>
      <w:proofErr w:type="spellStart"/>
      <w:r>
        <w:rPr>
          <w:rFonts w:ascii="Arial" w:hAnsi="Arial" w:cs="Arial"/>
          <w:sz w:val="22"/>
          <w:szCs w:val="22"/>
        </w:rPr>
        <w:t>Opco</w:t>
      </w:r>
      <w:proofErr w:type="spellEnd"/>
      <w:r>
        <w:rPr>
          <w:rFonts w:ascii="Arial" w:hAnsi="Arial" w:cs="Arial"/>
          <w:sz w:val="22"/>
          <w:szCs w:val="22"/>
        </w:rPr>
        <w:t xml:space="preserve"> Uniformation pour un montant de 9,2 K€</w:t>
      </w:r>
    </w:p>
    <w:p w14:paraId="6810B488" w14:textId="77777777" w:rsidR="000E5353" w:rsidRPr="000E5353" w:rsidRDefault="000E5353" w:rsidP="004C2489">
      <w:pPr>
        <w:jc w:val="both"/>
        <w:rPr>
          <w:rFonts w:ascii="Arial" w:hAnsi="Arial" w:cs="Arial"/>
          <w:sz w:val="22"/>
          <w:szCs w:val="22"/>
        </w:rPr>
      </w:pPr>
    </w:p>
    <w:p w14:paraId="7027A5E1" w14:textId="0CCDDA78" w:rsidR="009317EC" w:rsidRDefault="009317EC" w:rsidP="00EB0245">
      <w:pPr>
        <w:pStyle w:val="Paragraphedeliste"/>
        <w:numPr>
          <w:ilvl w:val="0"/>
          <w:numId w:val="15"/>
        </w:numPr>
        <w:jc w:val="both"/>
        <w:rPr>
          <w:rFonts w:ascii="Arial" w:hAnsi="Arial" w:cs="Arial"/>
          <w:sz w:val="22"/>
          <w:szCs w:val="22"/>
        </w:rPr>
      </w:pPr>
      <w:r>
        <w:rPr>
          <w:rFonts w:ascii="Arial" w:hAnsi="Arial" w:cs="Arial"/>
          <w:sz w:val="22"/>
          <w:szCs w:val="22"/>
        </w:rPr>
        <w:t>De l</w:t>
      </w:r>
      <w:r w:rsidR="004C2489">
        <w:rPr>
          <w:rFonts w:ascii="Arial" w:hAnsi="Arial" w:cs="Arial"/>
          <w:sz w:val="22"/>
          <w:szCs w:val="22"/>
        </w:rPr>
        <w:t>a poursuite de l</w:t>
      </w:r>
      <w:r>
        <w:rPr>
          <w:rFonts w:ascii="Arial" w:hAnsi="Arial" w:cs="Arial"/>
          <w:sz w:val="22"/>
          <w:szCs w:val="22"/>
        </w:rPr>
        <w:t>’information donnée par la Direction des Ressources Humaines lors des entretiens professionnels à 6 ans des dispositifs individuels de formation, tels que CPF, bilan de compétences, etc…</w:t>
      </w:r>
      <w:r w:rsidR="004C2489">
        <w:rPr>
          <w:rFonts w:ascii="Arial" w:hAnsi="Arial" w:cs="Arial"/>
          <w:sz w:val="22"/>
          <w:szCs w:val="22"/>
        </w:rPr>
        <w:t>(campagne annuelle).</w:t>
      </w:r>
    </w:p>
    <w:p w14:paraId="33859BE2" w14:textId="77777777" w:rsidR="00055AED" w:rsidRDefault="00055AED" w:rsidP="00620D57">
      <w:pPr>
        <w:jc w:val="both"/>
        <w:rPr>
          <w:rFonts w:ascii="Arial" w:hAnsi="Arial" w:cs="Arial"/>
          <w:b/>
          <w:sz w:val="22"/>
          <w:szCs w:val="22"/>
        </w:rPr>
      </w:pPr>
    </w:p>
    <w:p w14:paraId="27B9FE8D" w14:textId="77777777" w:rsidR="00620D57" w:rsidRPr="00A560B7" w:rsidRDefault="00620D57" w:rsidP="00620D57">
      <w:pPr>
        <w:jc w:val="both"/>
        <w:rPr>
          <w:rFonts w:ascii="Arial" w:hAnsi="Arial" w:cs="Arial"/>
          <w:b/>
          <w:sz w:val="22"/>
          <w:szCs w:val="22"/>
        </w:rPr>
      </w:pPr>
      <w:r w:rsidRPr="00A560B7">
        <w:rPr>
          <w:rFonts w:ascii="Arial" w:hAnsi="Arial" w:cs="Arial"/>
          <w:b/>
          <w:sz w:val="22"/>
          <w:szCs w:val="22"/>
        </w:rPr>
        <w:t>Il a été décidé :</w:t>
      </w:r>
    </w:p>
    <w:p w14:paraId="25672BB6" w14:textId="77777777" w:rsidR="00DA7CA0" w:rsidRPr="00355F88" w:rsidRDefault="00DA7CA0" w:rsidP="00355F88">
      <w:pPr>
        <w:jc w:val="both"/>
        <w:rPr>
          <w:rFonts w:ascii="Arial" w:hAnsi="Arial" w:cs="Arial"/>
          <w:sz w:val="22"/>
          <w:szCs w:val="22"/>
        </w:rPr>
      </w:pPr>
    </w:p>
    <w:p w14:paraId="02049959" w14:textId="4BB2143B" w:rsidR="00620D57" w:rsidRDefault="009317EC" w:rsidP="00732CB4">
      <w:pPr>
        <w:pStyle w:val="Paragraphedeliste"/>
        <w:numPr>
          <w:ilvl w:val="0"/>
          <w:numId w:val="16"/>
        </w:numPr>
        <w:jc w:val="both"/>
        <w:rPr>
          <w:rFonts w:ascii="Arial" w:hAnsi="Arial" w:cs="Arial"/>
          <w:sz w:val="22"/>
          <w:szCs w:val="22"/>
        </w:rPr>
      </w:pPr>
      <w:r>
        <w:rPr>
          <w:rFonts w:ascii="Arial" w:hAnsi="Arial" w:cs="Arial"/>
          <w:sz w:val="22"/>
          <w:szCs w:val="22"/>
        </w:rPr>
        <w:t>De poursuivre l’établissement du plan de formation en concertation avec les managers par des rencontres organisées par la DRH une fois que les campagnes d’entretiens annuels sont clôturées.</w:t>
      </w:r>
      <w:r w:rsidR="00B83F65">
        <w:rPr>
          <w:rFonts w:ascii="Arial" w:hAnsi="Arial" w:cs="Arial"/>
          <w:sz w:val="22"/>
          <w:szCs w:val="22"/>
        </w:rPr>
        <w:t xml:space="preserve"> </w:t>
      </w:r>
    </w:p>
    <w:p w14:paraId="7910EA3B" w14:textId="77777777" w:rsidR="002C606F" w:rsidRDefault="002C606F" w:rsidP="002C606F">
      <w:pPr>
        <w:jc w:val="both"/>
        <w:rPr>
          <w:rFonts w:ascii="Arial" w:hAnsi="Arial" w:cs="Arial"/>
          <w:sz w:val="22"/>
          <w:szCs w:val="22"/>
        </w:rPr>
      </w:pPr>
    </w:p>
    <w:p w14:paraId="6BFBCC0B" w14:textId="21768C27" w:rsidR="002C606F" w:rsidRPr="002C606F" w:rsidRDefault="002C606F" w:rsidP="002C606F">
      <w:pPr>
        <w:pStyle w:val="Paragraphedeliste"/>
        <w:numPr>
          <w:ilvl w:val="0"/>
          <w:numId w:val="16"/>
        </w:numPr>
        <w:jc w:val="both"/>
        <w:rPr>
          <w:rFonts w:ascii="Arial" w:hAnsi="Arial" w:cs="Arial"/>
          <w:sz w:val="22"/>
          <w:szCs w:val="22"/>
        </w:rPr>
      </w:pPr>
      <w:r>
        <w:rPr>
          <w:rFonts w:ascii="Arial" w:hAnsi="Arial" w:cs="Arial"/>
          <w:sz w:val="22"/>
          <w:szCs w:val="22"/>
        </w:rPr>
        <w:t>D’informer régulièrement les salariés sur les offres de formations mutualisées proposées par la Fédération des OPH</w:t>
      </w:r>
      <w:r w:rsidR="003C0E1D">
        <w:rPr>
          <w:rFonts w:ascii="Arial" w:hAnsi="Arial" w:cs="Arial"/>
          <w:sz w:val="22"/>
          <w:szCs w:val="22"/>
        </w:rPr>
        <w:t>.</w:t>
      </w:r>
    </w:p>
    <w:p w14:paraId="7DBE2F96" w14:textId="77777777" w:rsidR="00D03E77" w:rsidRPr="00A560B7" w:rsidRDefault="00D03E77" w:rsidP="00600C65">
      <w:pPr>
        <w:jc w:val="both"/>
        <w:rPr>
          <w:rFonts w:ascii="Arial" w:hAnsi="Arial" w:cs="Arial"/>
          <w:b/>
          <w:i/>
          <w:sz w:val="22"/>
          <w:szCs w:val="22"/>
        </w:rPr>
      </w:pPr>
    </w:p>
    <w:p w14:paraId="043490D8" w14:textId="77777777" w:rsidR="004E7FFB" w:rsidRPr="00A560B7" w:rsidRDefault="00251641" w:rsidP="00600C65">
      <w:pPr>
        <w:jc w:val="both"/>
        <w:rPr>
          <w:rFonts w:ascii="Arial" w:hAnsi="Arial" w:cs="Arial"/>
          <w:b/>
          <w:i/>
          <w:sz w:val="22"/>
          <w:szCs w:val="22"/>
        </w:rPr>
      </w:pPr>
      <w:r w:rsidRPr="00A560B7">
        <w:rPr>
          <w:rFonts w:ascii="Arial" w:hAnsi="Arial" w:cs="Arial"/>
          <w:b/>
          <w:i/>
          <w:sz w:val="22"/>
          <w:szCs w:val="22"/>
        </w:rPr>
        <w:t>1.5</w:t>
      </w:r>
      <w:r w:rsidRPr="00A560B7">
        <w:rPr>
          <w:rFonts w:ascii="Arial" w:hAnsi="Arial" w:cs="Arial"/>
          <w:b/>
          <w:i/>
          <w:sz w:val="22"/>
          <w:szCs w:val="22"/>
        </w:rPr>
        <w:tab/>
      </w:r>
      <w:r w:rsidR="004E7FFB" w:rsidRPr="00A560B7">
        <w:rPr>
          <w:rFonts w:ascii="Arial" w:hAnsi="Arial" w:cs="Arial"/>
          <w:b/>
          <w:i/>
          <w:sz w:val="22"/>
          <w:szCs w:val="22"/>
          <w:u w:val="single"/>
        </w:rPr>
        <w:t>Protection sociale complémentaire des salariés</w:t>
      </w:r>
    </w:p>
    <w:p w14:paraId="6FA571FA" w14:textId="77777777" w:rsidR="004E7FFB" w:rsidRPr="00A560B7" w:rsidRDefault="004E7FFB" w:rsidP="00600C65">
      <w:pPr>
        <w:jc w:val="both"/>
        <w:rPr>
          <w:rFonts w:ascii="Arial" w:hAnsi="Arial" w:cs="Arial"/>
          <w:sz w:val="22"/>
          <w:szCs w:val="22"/>
        </w:rPr>
      </w:pPr>
    </w:p>
    <w:p w14:paraId="391276E9" w14:textId="77777777" w:rsidR="00792EB6" w:rsidRPr="00A560B7" w:rsidRDefault="00792EB6" w:rsidP="00792EB6">
      <w:pPr>
        <w:jc w:val="both"/>
        <w:rPr>
          <w:rFonts w:ascii="Arial" w:hAnsi="Arial" w:cs="Arial"/>
          <w:b/>
          <w:sz w:val="22"/>
          <w:szCs w:val="22"/>
        </w:rPr>
      </w:pPr>
      <w:r w:rsidRPr="00A560B7">
        <w:rPr>
          <w:rFonts w:ascii="Arial" w:hAnsi="Arial" w:cs="Arial"/>
          <w:b/>
          <w:sz w:val="22"/>
          <w:szCs w:val="22"/>
        </w:rPr>
        <w:t>Il a été pris acte :</w:t>
      </w:r>
    </w:p>
    <w:p w14:paraId="1468A27D" w14:textId="77777777" w:rsidR="00792EB6" w:rsidRPr="00A560B7" w:rsidRDefault="00792EB6" w:rsidP="00792EB6">
      <w:pPr>
        <w:jc w:val="both"/>
        <w:rPr>
          <w:rFonts w:ascii="Arial" w:hAnsi="Arial" w:cs="Arial"/>
          <w:b/>
          <w:sz w:val="22"/>
          <w:szCs w:val="22"/>
        </w:rPr>
      </w:pPr>
    </w:p>
    <w:p w14:paraId="0D2E40B9" w14:textId="77777777" w:rsidR="00792EB6" w:rsidRPr="00244203" w:rsidRDefault="00792EB6" w:rsidP="00230D0D">
      <w:pPr>
        <w:pStyle w:val="Paragraphedeliste"/>
        <w:numPr>
          <w:ilvl w:val="0"/>
          <w:numId w:val="3"/>
        </w:numPr>
        <w:jc w:val="both"/>
        <w:rPr>
          <w:rFonts w:ascii="Arial" w:hAnsi="Arial" w:cs="Arial"/>
          <w:i/>
          <w:sz w:val="22"/>
          <w:szCs w:val="22"/>
        </w:rPr>
      </w:pPr>
      <w:r w:rsidRPr="00244203">
        <w:rPr>
          <w:rFonts w:ascii="Arial" w:hAnsi="Arial" w:cs="Arial"/>
          <w:i/>
          <w:sz w:val="22"/>
          <w:szCs w:val="22"/>
        </w:rPr>
        <w:t>Concernant la mutuelle</w:t>
      </w:r>
    </w:p>
    <w:p w14:paraId="4275AC3C" w14:textId="77777777" w:rsidR="00244203" w:rsidRPr="00667C9D" w:rsidRDefault="00244203" w:rsidP="00667C9D">
      <w:pPr>
        <w:ind w:left="720"/>
        <w:jc w:val="both"/>
        <w:rPr>
          <w:rFonts w:ascii="Arial" w:hAnsi="Arial" w:cs="Arial"/>
          <w:sz w:val="22"/>
          <w:szCs w:val="22"/>
        </w:rPr>
      </w:pPr>
    </w:p>
    <w:p w14:paraId="4DD53A80" w14:textId="4A705764" w:rsidR="003C0E1D" w:rsidRDefault="003C0E1D" w:rsidP="003C0E1D">
      <w:pPr>
        <w:pStyle w:val="Paragraphedeliste"/>
        <w:numPr>
          <w:ilvl w:val="0"/>
          <w:numId w:val="16"/>
        </w:numPr>
        <w:jc w:val="both"/>
        <w:rPr>
          <w:rFonts w:ascii="Arial" w:hAnsi="Arial" w:cs="Arial"/>
          <w:sz w:val="22"/>
          <w:szCs w:val="22"/>
        </w:rPr>
      </w:pPr>
      <w:r>
        <w:rPr>
          <w:rFonts w:ascii="Arial" w:hAnsi="Arial" w:cs="Arial"/>
          <w:sz w:val="22"/>
          <w:szCs w:val="22"/>
        </w:rPr>
        <w:t>De la poursuite depuis le 01/01/2025 de 3 années supplémentaires avec le prestataire Avenir Mutuelle, moyennant une augmentation de 15 % du coût de la mutuelle, avec prise en charge par l’employeur de 90 % de l’augmentation et 10 % par le salarié.</w:t>
      </w:r>
    </w:p>
    <w:p w14:paraId="1B71954E" w14:textId="77777777" w:rsidR="007B040A" w:rsidRDefault="007B040A" w:rsidP="007B040A">
      <w:pPr>
        <w:jc w:val="both"/>
        <w:rPr>
          <w:rFonts w:ascii="Arial" w:hAnsi="Arial" w:cs="Arial"/>
          <w:sz w:val="22"/>
          <w:szCs w:val="22"/>
        </w:rPr>
      </w:pPr>
    </w:p>
    <w:p w14:paraId="4217F8A3" w14:textId="580DD1F1" w:rsidR="007B040A" w:rsidRPr="007B040A" w:rsidRDefault="007B040A" w:rsidP="007B040A">
      <w:pPr>
        <w:pStyle w:val="Paragraphedeliste"/>
        <w:numPr>
          <w:ilvl w:val="0"/>
          <w:numId w:val="16"/>
        </w:numPr>
        <w:jc w:val="both"/>
        <w:rPr>
          <w:rFonts w:ascii="Arial" w:hAnsi="Arial" w:cs="Arial"/>
          <w:sz w:val="22"/>
          <w:szCs w:val="22"/>
        </w:rPr>
      </w:pPr>
      <w:r>
        <w:rPr>
          <w:rFonts w:ascii="Arial" w:hAnsi="Arial" w:cs="Arial"/>
          <w:sz w:val="22"/>
          <w:szCs w:val="22"/>
        </w:rPr>
        <w:t>De l’impact budgétaire sur la masse salariale en 2025 pour un montant de 196 820 € (prise en charge de 90 % par l’employeur contre une obligation de 50 %).</w:t>
      </w:r>
    </w:p>
    <w:p w14:paraId="2E74A36F" w14:textId="77777777" w:rsidR="003C0E1D" w:rsidRPr="003C0E1D" w:rsidRDefault="003C0E1D" w:rsidP="003C0E1D">
      <w:pPr>
        <w:ind w:left="720"/>
        <w:jc w:val="both"/>
        <w:rPr>
          <w:rFonts w:ascii="Arial" w:hAnsi="Arial" w:cs="Arial"/>
          <w:sz w:val="22"/>
          <w:szCs w:val="22"/>
        </w:rPr>
      </w:pPr>
    </w:p>
    <w:p w14:paraId="6AA9C593" w14:textId="77777777" w:rsidR="00792EB6" w:rsidRPr="00244203" w:rsidRDefault="000B3AB3" w:rsidP="00792EB6">
      <w:pPr>
        <w:pStyle w:val="Paragraphedeliste"/>
        <w:numPr>
          <w:ilvl w:val="0"/>
          <w:numId w:val="3"/>
        </w:numPr>
        <w:jc w:val="both"/>
        <w:rPr>
          <w:rFonts w:ascii="Arial" w:hAnsi="Arial" w:cs="Arial"/>
          <w:i/>
          <w:sz w:val="22"/>
          <w:szCs w:val="22"/>
        </w:rPr>
      </w:pPr>
      <w:r w:rsidRPr="00244203">
        <w:rPr>
          <w:rFonts w:ascii="Arial" w:hAnsi="Arial" w:cs="Arial"/>
          <w:i/>
          <w:sz w:val="22"/>
          <w:szCs w:val="22"/>
        </w:rPr>
        <w:t>Concernant la prévoyance</w:t>
      </w:r>
    </w:p>
    <w:p w14:paraId="0E0D9469" w14:textId="77777777" w:rsidR="00244203" w:rsidRPr="00244203" w:rsidRDefault="00244203" w:rsidP="00244203">
      <w:pPr>
        <w:ind w:left="360"/>
        <w:jc w:val="both"/>
        <w:rPr>
          <w:rFonts w:ascii="Arial" w:hAnsi="Arial" w:cs="Arial"/>
          <w:sz w:val="22"/>
          <w:szCs w:val="22"/>
        </w:rPr>
      </w:pPr>
    </w:p>
    <w:p w14:paraId="11503CCB" w14:textId="5892DA02" w:rsidR="003C0E1D" w:rsidRDefault="003C0E1D" w:rsidP="00123A85">
      <w:pPr>
        <w:pStyle w:val="Paragraphedeliste"/>
        <w:numPr>
          <w:ilvl w:val="0"/>
          <w:numId w:val="16"/>
        </w:numPr>
        <w:jc w:val="both"/>
        <w:rPr>
          <w:rFonts w:ascii="Arial" w:hAnsi="Arial" w:cs="Arial"/>
          <w:sz w:val="22"/>
          <w:szCs w:val="22"/>
        </w:rPr>
      </w:pPr>
      <w:r>
        <w:rPr>
          <w:rFonts w:ascii="Arial" w:hAnsi="Arial" w:cs="Arial"/>
          <w:sz w:val="22"/>
          <w:szCs w:val="22"/>
        </w:rPr>
        <w:t xml:space="preserve">De la mise en place depuis le 01/01/2025 d’un nouveau contrat de prévoyance avec le prestaire </w:t>
      </w:r>
      <w:proofErr w:type="spellStart"/>
      <w:r>
        <w:rPr>
          <w:rFonts w:ascii="Arial" w:hAnsi="Arial" w:cs="Arial"/>
          <w:sz w:val="22"/>
          <w:szCs w:val="22"/>
        </w:rPr>
        <w:t>Collecteam</w:t>
      </w:r>
      <w:proofErr w:type="spellEnd"/>
      <w:r>
        <w:rPr>
          <w:rFonts w:ascii="Arial" w:hAnsi="Arial" w:cs="Arial"/>
          <w:sz w:val="22"/>
          <w:szCs w:val="22"/>
        </w:rPr>
        <w:t>/</w:t>
      </w:r>
      <w:r w:rsidR="000F57C6">
        <w:rPr>
          <w:rFonts w:ascii="Arial" w:hAnsi="Arial" w:cs="Arial"/>
          <w:sz w:val="22"/>
          <w:szCs w:val="22"/>
        </w:rPr>
        <w:t>A</w:t>
      </w:r>
      <w:r>
        <w:rPr>
          <w:rFonts w:ascii="Arial" w:hAnsi="Arial" w:cs="Arial"/>
          <w:sz w:val="22"/>
          <w:szCs w:val="22"/>
        </w:rPr>
        <w:t>llianz, sans augmentation des cotisations par rapport au marché précédent.</w:t>
      </w:r>
    </w:p>
    <w:p w14:paraId="5AF73002" w14:textId="77777777" w:rsidR="007B040A" w:rsidRDefault="007B040A" w:rsidP="007B040A">
      <w:pPr>
        <w:jc w:val="both"/>
        <w:rPr>
          <w:rFonts w:ascii="Arial" w:hAnsi="Arial" w:cs="Arial"/>
          <w:sz w:val="22"/>
          <w:szCs w:val="22"/>
        </w:rPr>
      </w:pPr>
    </w:p>
    <w:p w14:paraId="3A672997" w14:textId="707DCA5D" w:rsidR="007B040A" w:rsidRPr="007B040A" w:rsidRDefault="007B040A" w:rsidP="007B040A">
      <w:pPr>
        <w:pStyle w:val="Paragraphedeliste"/>
        <w:numPr>
          <w:ilvl w:val="0"/>
          <w:numId w:val="16"/>
        </w:numPr>
        <w:jc w:val="both"/>
        <w:rPr>
          <w:rFonts w:ascii="Arial" w:hAnsi="Arial" w:cs="Arial"/>
          <w:sz w:val="22"/>
          <w:szCs w:val="22"/>
        </w:rPr>
      </w:pPr>
      <w:r>
        <w:rPr>
          <w:rFonts w:ascii="Arial" w:hAnsi="Arial" w:cs="Arial"/>
          <w:sz w:val="22"/>
          <w:szCs w:val="22"/>
        </w:rPr>
        <w:t>De l’impact budgétaire sur la masse salariale en 2025 pour un montant de 78 725 € (prise en charge de 100 % par l’employeur de la cotisation des salariés de droit privé contre une obligation de 50 %).</w:t>
      </w:r>
    </w:p>
    <w:p w14:paraId="71DB32AB" w14:textId="77777777" w:rsidR="007B040A" w:rsidRPr="007B040A" w:rsidRDefault="007B040A" w:rsidP="007B040A">
      <w:pPr>
        <w:jc w:val="both"/>
        <w:rPr>
          <w:rFonts w:ascii="Arial" w:hAnsi="Arial" w:cs="Arial"/>
          <w:sz w:val="22"/>
          <w:szCs w:val="22"/>
        </w:rPr>
      </w:pPr>
    </w:p>
    <w:p w14:paraId="2B69A3B3" w14:textId="77777777" w:rsidR="00A73610" w:rsidRPr="00A73610" w:rsidRDefault="00A73610" w:rsidP="00D03E77">
      <w:pPr>
        <w:jc w:val="both"/>
        <w:rPr>
          <w:rFonts w:ascii="Arial" w:hAnsi="Arial" w:cs="Arial"/>
          <w:sz w:val="22"/>
          <w:szCs w:val="22"/>
        </w:rPr>
      </w:pPr>
    </w:p>
    <w:p w14:paraId="0EB9C347" w14:textId="77777777" w:rsidR="00792EB6" w:rsidRPr="00A560B7" w:rsidRDefault="00792EB6" w:rsidP="00792EB6">
      <w:pPr>
        <w:jc w:val="both"/>
        <w:rPr>
          <w:rFonts w:ascii="Arial" w:hAnsi="Arial" w:cs="Arial"/>
          <w:b/>
          <w:sz w:val="22"/>
          <w:szCs w:val="22"/>
        </w:rPr>
      </w:pPr>
      <w:r w:rsidRPr="00A560B7">
        <w:rPr>
          <w:rFonts w:ascii="Arial" w:hAnsi="Arial" w:cs="Arial"/>
          <w:b/>
          <w:sz w:val="22"/>
          <w:szCs w:val="22"/>
        </w:rPr>
        <w:t>Il a été décidé :</w:t>
      </w:r>
    </w:p>
    <w:p w14:paraId="07852595" w14:textId="77777777" w:rsidR="00317420" w:rsidRPr="00317420" w:rsidRDefault="00317420" w:rsidP="009248EE">
      <w:pPr>
        <w:jc w:val="both"/>
        <w:rPr>
          <w:rFonts w:ascii="Arial" w:hAnsi="Arial" w:cs="Arial"/>
          <w:sz w:val="22"/>
          <w:szCs w:val="22"/>
        </w:rPr>
      </w:pPr>
    </w:p>
    <w:p w14:paraId="19FF6DBE" w14:textId="055C5DAD" w:rsidR="005332F9" w:rsidRDefault="005332F9" w:rsidP="005332F9">
      <w:pPr>
        <w:pStyle w:val="Paragraphedeliste"/>
        <w:numPr>
          <w:ilvl w:val="0"/>
          <w:numId w:val="3"/>
        </w:numPr>
        <w:jc w:val="both"/>
        <w:rPr>
          <w:rFonts w:ascii="Arial" w:hAnsi="Arial" w:cs="Arial"/>
          <w:i/>
          <w:sz w:val="22"/>
          <w:szCs w:val="22"/>
        </w:rPr>
      </w:pPr>
      <w:r w:rsidRPr="00244203">
        <w:rPr>
          <w:rFonts w:ascii="Arial" w:hAnsi="Arial" w:cs="Arial"/>
          <w:i/>
          <w:sz w:val="22"/>
          <w:szCs w:val="22"/>
        </w:rPr>
        <w:t>Concernant la mutuelle</w:t>
      </w:r>
      <w:r w:rsidR="00DA0BB4">
        <w:rPr>
          <w:rFonts w:ascii="Arial" w:hAnsi="Arial" w:cs="Arial"/>
          <w:i/>
          <w:sz w:val="22"/>
          <w:szCs w:val="22"/>
        </w:rPr>
        <w:t xml:space="preserve"> et la prévoyance</w:t>
      </w:r>
    </w:p>
    <w:p w14:paraId="7721D6BB" w14:textId="77777777" w:rsidR="005332F9" w:rsidRDefault="005332F9" w:rsidP="005332F9">
      <w:pPr>
        <w:jc w:val="both"/>
        <w:rPr>
          <w:rFonts w:ascii="Arial" w:hAnsi="Arial" w:cs="Arial"/>
          <w:i/>
          <w:sz w:val="22"/>
          <w:szCs w:val="22"/>
        </w:rPr>
      </w:pPr>
    </w:p>
    <w:p w14:paraId="3BEB413A" w14:textId="275B99B6" w:rsidR="00D079E5" w:rsidRDefault="00B115F1" w:rsidP="00B115F1">
      <w:pPr>
        <w:pStyle w:val="Paragraphedeliste"/>
        <w:numPr>
          <w:ilvl w:val="0"/>
          <w:numId w:val="16"/>
        </w:numPr>
        <w:jc w:val="both"/>
        <w:rPr>
          <w:rFonts w:ascii="Arial" w:hAnsi="Arial" w:cs="Arial"/>
          <w:sz w:val="22"/>
          <w:szCs w:val="22"/>
        </w:rPr>
      </w:pPr>
      <w:r>
        <w:rPr>
          <w:rFonts w:ascii="Arial" w:hAnsi="Arial" w:cs="Arial"/>
          <w:sz w:val="22"/>
          <w:szCs w:val="22"/>
        </w:rPr>
        <w:t xml:space="preserve">De recueillir les </w:t>
      </w:r>
      <w:r w:rsidR="00DA0BB4">
        <w:rPr>
          <w:rFonts w:ascii="Arial" w:hAnsi="Arial" w:cs="Arial"/>
          <w:sz w:val="22"/>
          <w:szCs w:val="22"/>
        </w:rPr>
        <w:t xml:space="preserve">bilans </w:t>
      </w:r>
      <w:r w:rsidR="00235DD4">
        <w:rPr>
          <w:rFonts w:ascii="Arial" w:hAnsi="Arial" w:cs="Arial"/>
          <w:sz w:val="22"/>
          <w:szCs w:val="22"/>
        </w:rPr>
        <w:t xml:space="preserve">de l’exercice 2025 </w:t>
      </w:r>
      <w:r w:rsidR="00C3615B">
        <w:rPr>
          <w:rFonts w:ascii="Arial" w:hAnsi="Arial" w:cs="Arial"/>
          <w:sz w:val="22"/>
          <w:szCs w:val="22"/>
        </w:rPr>
        <w:t xml:space="preserve">auprès des prestataires </w:t>
      </w:r>
      <w:r w:rsidR="00235DD4">
        <w:rPr>
          <w:rFonts w:ascii="Arial" w:hAnsi="Arial" w:cs="Arial"/>
          <w:sz w:val="22"/>
          <w:szCs w:val="22"/>
        </w:rPr>
        <w:t>lorsque ceux-ci seront clôturés et d’organiser le cas échéant une présentation devant le CSE.</w:t>
      </w:r>
    </w:p>
    <w:p w14:paraId="6EBBF545" w14:textId="77777777" w:rsidR="00C81B77" w:rsidRPr="00C81B77" w:rsidRDefault="00C81B77" w:rsidP="00C81B77">
      <w:pPr>
        <w:ind w:left="720"/>
        <w:jc w:val="both"/>
        <w:rPr>
          <w:rFonts w:ascii="Arial" w:hAnsi="Arial" w:cs="Arial"/>
          <w:sz w:val="22"/>
          <w:szCs w:val="22"/>
        </w:rPr>
      </w:pPr>
    </w:p>
    <w:p w14:paraId="3BBD3D38" w14:textId="77777777" w:rsidR="00AB19FF" w:rsidRDefault="00AB19FF" w:rsidP="00792EB6">
      <w:pPr>
        <w:jc w:val="both"/>
        <w:rPr>
          <w:rFonts w:ascii="Arial" w:hAnsi="Arial" w:cs="Arial"/>
          <w:sz w:val="22"/>
          <w:szCs w:val="22"/>
        </w:rPr>
      </w:pPr>
    </w:p>
    <w:p w14:paraId="04DFF337" w14:textId="77777777" w:rsidR="00CE32E9" w:rsidRDefault="00CE32E9" w:rsidP="00792EB6">
      <w:pPr>
        <w:jc w:val="both"/>
        <w:rPr>
          <w:rFonts w:ascii="Arial" w:hAnsi="Arial" w:cs="Arial"/>
          <w:sz w:val="22"/>
          <w:szCs w:val="22"/>
        </w:rPr>
      </w:pPr>
    </w:p>
    <w:p w14:paraId="65E26F93" w14:textId="77777777" w:rsidR="00792EB6" w:rsidRPr="00A560B7" w:rsidRDefault="00AB19FF" w:rsidP="00613649">
      <w:pPr>
        <w:jc w:val="both"/>
        <w:rPr>
          <w:rFonts w:ascii="Arial" w:hAnsi="Arial" w:cs="Arial"/>
          <w:b/>
          <w:i/>
          <w:sz w:val="22"/>
          <w:szCs w:val="22"/>
        </w:rPr>
      </w:pPr>
      <w:r>
        <w:rPr>
          <w:rFonts w:ascii="Arial" w:hAnsi="Arial" w:cs="Arial"/>
          <w:b/>
          <w:i/>
          <w:sz w:val="22"/>
          <w:szCs w:val="22"/>
        </w:rPr>
        <w:t>1.6</w:t>
      </w:r>
      <w:r w:rsidR="00613649" w:rsidRPr="00A560B7">
        <w:rPr>
          <w:rFonts w:ascii="Arial" w:hAnsi="Arial" w:cs="Arial"/>
          <w:b/>
          <w:i/>
          <w:sz w:val="22"/>
          <w:szCs w:val="22"/>
        </w:rPr>
        <w:tab/>
      </w:r>
      <w:r w:rsidR="00613649" w:rsidRPr="007C1586">
        <w:rPr>
          <w:rFonts w:ascii="Arial" w:hAnsi="Arial" w:cs="Arial"/>
          <w:b/>
          <w:i/>
          <w:sz w:val="22"/>
          <w:szCs w:val="22"/>
          <w:u w:val="single"/>
        </w:rPr>
        <w:t>Vie syndicale</w:t>
      </w:r>
    </w:p>
    <w:p w14:paraId="3ADF3943" w14:textId="77777777" w:rsidR="004E7FFB" w:rsidRPr="00A560B7" w:rsidRDefault="004E7FFB" w:rsidP="00600C65">
      <w:pPr>
        <w:jc w:val="both"/>
        <w:rPr>
          <w:rFonts w:ascii="Arial" w:hAnsi="Arial" w:cs="Arial"/>
          <w:sz w:val="22"/>
          <w:szCs w:val="22"/>
        </w:rPr>
      </w:pPr>
    </w:p>
    <w:p w14:paraId="20A49788" w14:textId="77777777" w:rsidR="00613649" w:rsidRPr="00080E03" w:rsidRDefault="00613649" w:rsidP="00600C65">
      <w:pPr>
        <w:jc w:val="both"/>
        <w:rPr>
          <w:rFonts w:ascii="Arial" w:hAnsi="Arial" w:cs="Arial"/>
          <w:b/>
          <w:sz w:val="22"/>
          <w:szCs w:val="22"/>
        </w:rPr>
      </w:pPr>
      <w:r w:rsidRPr="00080E03">
        <w:rPr>
          <w:rFonts w:ascii="Arial" w:hAnsi="Arial" w:cs="Arial"/>
          <w:b/>
          <w:sz w:val="22"/>
          <w:szCs w:val="22"/>
        </w:rPr>
        <w:t>Il a été pris acte :</w:t>
      </w:r>
    </w:p>
    <w:p w14:paraId="08B5CCA7" w14:textId="77777777" w:rsidR="00317420" w:rsidRPr="006B1AA0" w:rsidRDefault="00317420" w:rsidP="00543C6F">
      <w:pPr>
        <w:jc w:val="both"/>
        <w:rPr>
          <w:rFonts w:ascii="Arial" w:hAnsi="Arial" w:cs="Arial"/>
          <w:sz w:val="22"/>
          <w:szCs w:val="22"/>
        </w:rPr>
      </w:pPr>
    </w:p>
    <w:p w14:paraId="4178DA57" w14:textId="26C942FC" w:rsidR="00E07D7F" w:rsidRDefault="00613649" w:rsidP="00974B39">
      <w:pPr>
        <w:pStyle w:val="Paragraphedeliste"/>
        <w:numPr>
          <w:ilvl w:val="0"/>
          <w:numId w:val="16"/>
        </w:numPr>
        <w:jc w:val="both"/>
        <w:rPr>
          <w:rFonts w:ascii="Arial" w:hAnsi="Arial" w:cs="Arial"/>
          <w:sz w:val="22"/>
          <w:szCs w:val="22"/>
        </w:rPr>
      </w:pPr>
      <w:r w:rsidRPr="00A560B7">
        <w:rPr>
          <w:rFonts w:ascii="Arial" w:hAnsi="Arial" w:cs="Arial"/>
          <w:sz w:val="22"/>
          <w:szCs w:val="22"/>
        </w:rPr>
        <w:t>Que les délégations (</w:t>
      </w:r>
      <w:r w:rsidR="004A7EB7">
        <w:rPr>
          <w:rFonts w:ascii="Arial" w:hAnsi="Arial" w:cs="Arial"/>
          <w:sz w:val="22"/>
          <w:szCs w:val="22"/>
        </w:rPr>
        <w:t>CSE</w:t>
      </w:r>
      <w:r w:rsidRPr="00A560B7">
        <w:rPr>
          <w:rFonts w:ascii="Arial" w:hAnsi="Arial" w:cs="Arial"/>
          <w:sz w:val="22"/>
          <w:szCs w:val="22"/>
        </w:rPr>
        <w:t xml:space="preserve">-DS) de </w:t>
      </w:r>
      <w:r w:rsidR="00B7740B">
        <w:rPr>
          <w:rFonts w:ascii="Arial" w:hAnsi="Arial" w:cs="Arial"/>
          <w:sz w:val="22"/>
          <w:szCs w:val="22"/>
        </w:rPr>
        <w:t>2025</w:t>
      </w:r>
      <w:r w:rsidRPr="00A560B7">
        <w:rPr>
          <w:rFonts w:ascii="Arial" w:hAnsi="Arial" w:cs="Arial"/>
          <w:sz w:val="22"/>
          <w:szCs w:val="22"/>
        </w:rPr>
        <w:t xml:space="preserve"> ont</w:t>
      </w:r>
      <w:r w:rsidR="00B7740B">
        <w:rPr>
          <w:rFonts w:ascii="Arial" w:hAnsi="Arial" w:cs="Arial"/>
          <w:sz w:val="22"/>
          <w:szCs w:val="22"/>
        </w:rPr>
        <w:t xml:space="preserve"> diminué et</w:t>
      </w:r>
      <w:r w:rsidRPr="00A560B7">
        <w:rPr>
          <w:rFonts w:ascii="Arial" w:hAnsi="Arial" w:cs="Arial"/>
          <w:sz w:val="22"/>
          <w:szCs w:val="22"/>
        </w:rPr>
        <w:t xml:space="preserve"> </w:t>
      </w:r>
      <w:r w:rsidRPr="003C4257">
        <w:rPr>
          <w:rFonts w:ascii="Arial" w:hAnsi="Arial" w:cs="Arial"/>
          <w:sz w:val="22"/>
          <w:szCs w:val="22"/>
        </w:rPr>
        <w:t>représent</w:t>
      </w:r>
      <w:r w:rsidR="00A01BF1" w:rsidRPr="003C4257">
        <w:rPr>
          <w:rFonts w:ascii="Arial" w:hAnsi="Arial" w:cs="Arial"/>
          <w:sz w:val="22"/>
          <w:szCs w:val="22"/>
        </w:rPr>
        <w:t>ent</w:t>
      </w:r>
      <w:r w:rsidRPr="00A560B7">
        <w:rPr>
          <w:rFonts w:ascii="Arial" w:hAnsi="Arial" w:cs="Arial"/>
          <w:sz w:val="22"/>
          <w:szCs w:val="22"/>
        </w:rPr>
        <w:t xml:space="preserve"> un volume global de </w:t>
      </w:r>
      <w:r w:rsidR="00B7740B">
        <w:rPr>
          <w:rFonts w:ascii="Arial" w:hAnsi="Arial" w:cs="Arial"/>
          <w:sz w:val="22"/>
          <w:szCs w:val="22"/>
        </w:rPr>
        <w:t xml:space="preserve">316 heures en 2025 (vs </w:t>
      </w:r>
      <w:r w:rsidR="00543C6F">
        <w:rPr>
          <w:rFonts w:ascii="Arial" w:hAnsi="Arial" w:cs="Arial"/>
          <w:sz w:val="22"/>
          <w:szCs w:val="22"/>
        </w:rPr>
        <w:t>437</w:t>
      </w:r>
      <w:r w:rsidR="00974B39">
        <w:rPr>
          <w:rFonts w:ascii="Arial" w:hAnsi="Arial" w:cs="Arial"/>
          <w:sz w:val="22"/>
          <w:szCs w:val="22"/>
        </w:rPr>
        <w:t xml:space="preserve"> heures</w:t>
      </w:r>
      <w:r w:rsidR="00B7740B">
        <w:rPr>
          <w:rFonts w:ascii="Arial" w:hAnsi="Arial" w:cs="Arial"/>
          <w:sz w:val="22"/>
          <w:szCs w:val="22"/>
        </w:rPr>
        <w:t xml:space="preserve"> en 2024)</w:t>
      </w:r>
      <w:r w:rsidR="004A7EB7" w:rsidRPr="009D04DD">
        <w:rPr>
          <w:rFonts w:ascii="Arial" w:hAnsi="Arial" w:cs="Arial"/>
          <w:sz w:val="22"/>
          <w:szCs w:val="22"/>
        </w:rPr>
        <w:t>.</w:t>
      </w:r>
    </w:p>
    <w:p w14:paraId="545D13DF" w14:textId="77777777" w:rsidR="0055197C" w:rsidRPr="0055197C" w:rsidRDefault="0055197C" w:rsidP="0055197C">
      <w:pPr>
        <w:pStyle w:val="Paragraphedeliste"/>
        <w:rPr>
          <w:rFonts w:ascii="Arial" w:hAnsi="Arial" w:cs="Arial"/>
          <w:sz w:val="22"/>
          <w:szCs w:val="22"/>
        </w:rPr>
      </w:pPr>
    </w:p>
    <w:p w14:paraId="11D02ACE" w14:textId="121B912C" w:rsidR="007F6918" w:rsidRDefault="00CA5B6B" w:rsidP="007F6918">
      <w:pPr>
        <w:pStyle w:val="Paragraphedeliste"/>
        <w:numPr>
          <w:ilvl w:val="0"/>
          <w:numId w:val="16"/>
        </w:numPr>
        <w:jc w:val="both"/>
        <w:rPr>
          <w:rFonts w:ascii="Arial" w:hAnsi="Arial" w:cs="Arial"/>
          <w:sz w:val="22"/>
          <w:szCs w:val="22"/>
        </w:rPr>
      </w:pPr>
      <w:r>
        <w:rPr>
          <w:rFonts w:ascii="Arial" w:hAnsi="Arial" w:cs="Arial"/>
          <w:sz w:val="22"/>
          <w:szCs w:val="22"/>
        </w:rPr>
        <w:t xml:space="preserve">Que l’utilisation des heures de délégation n’est pas équilibrée entre les </w:t>
      </w:r>
      <w:r w:rsidR="00D25C03">
        <w:rPr>
          <w:rFonts w:ascii="Arial" w:hAnsi="Arial" w:cs="Arial"/>
          <w:sz w:val="22"/>
          <w:szCs w:val="22"/>
        </w:rPr>
        <w:t>différents</w:t>
      </w:r>
      <w:r>
        <w:rPr>
          <w:rFonts w:ascii="Arial" w:hAnsi="Arial" w:cs="Arial"/>
          <w:sz w:val="22"/>
          <w:szCs w:val="22"/>
        </w:rPr>
        <w:t xml:space="preserve"> représentants du personnel</w:t>
      </w:r>
      <w:r w:rsidR="001F042F">
        <w:rPr>
          <w:rFonts w:ascii="Arial" w:hAnsi="Arial" w:cs="Arial"/>
          <w:sz w:val="22"/>
          <w:szCs w:val="22"/>
        </w:rPr>
        <w:t xml:space="preserve">, </w:t>
      </w:r>
      <w:r w:rsidR="004171B1">
        <w:rPr>
          <w:rFonts w:ascii="Arial" w:hAnsi="Arial" w:cs="Arial"/>
          <w:sz w:val="22"/>
          <w:szCs w:val="22"/>
        </w:rPr>
        <w:t xml:space="preserve">avec une prépondérance des </w:t>
      </w:r>
      <w:r w:rsidR="004171B1" w:rsidRPr="003C4257">
        <w:rPr>
          <w:rFonts w:ascii="Arial" w:hAnsi="Arial" w:cs="Arial"/>
          <w:sz w:val="22"/>
          <w:szCs w:val="22"/>
        </w:rPr>
        <w:t>heur</w:t>
      </w:r>
      <w:r w:rsidR="00A01BF1" w:rsidRPr="003C4257">
        <w:rPr>
          <w:rFonts w:ascii="Arial" w:hAnsi="Arial" w:cs="Arial"/>
          <w:sz w:val="22"/>
          <w:szCs w:val="22"/>
        </w:rPr>
        <w:t>e</w:t>
      </w:r>
      <w:r w:rsidR="004171B1" w:rsidRPr="003C4257">
        <w:rPr>
          <w:rFonts w:ascii="Arial" w:hAnsi="Arial" w:cs="Arial"/>
          <w:sz w:val="22"/>
          <w:szCs w:val="22"/>
        </w:rPr>
        <w:t>s</w:t>
      </w:r>
      <w:r w:rsidR="004171B1">
        <w:rPr>
          <w:rFonts w:ascii="Arial" w:hAnsi="Arial" w:cs="Arial"/>
          <w:sz w:val="22"/>
          <w:szCs w:val="22"/>
        </w:rPr>
        <w:t xml:space="preserve"> utilisées par la Secrétaire du CSE </w:t>
      </w:r>
      <w:r w:rsidR="001F042F">
        <w:rPr>
          <w:rFonts w:ascii="Arial" w:hAnsi="Arial" w:cs="Arial"/>
          <w:sz w:val="22"/>
          <w:szCs w:val="22"/>
        </w:rPr>
        <w:t>et qu’elles ne sont pas systématiquement posées sur le logiciel SIRH selon la Secrétaire du CSE.</w:t>
      </w:r>
      <w:r>
        <w:rPr>
          <w:rFonts w:ascii="Arial" w:hAnsi="Arial" w:cs="Arial"/>
          <w:sz w:val="22"/>
          <w:szCs w:val="22"/>
        </w:rPr>
        <w:t>.</w:t>
      </w:r>
    </w:p>
    <w:p w14:paraId="3A9E25BF" w14:textId="77777777" w:rsidR="00292F6D" w:rsidRPr="00292F6D" w:rsidRDefault="00292F6D" w:rsidP="00292F6D">
      <w:pPr>
        <w:jc w:val="both"/>
        <w:rPr>
          <w:rFonts w:ascii="Arial" w:hAnsi="Arial" w:cs="Arial"/>
          <w:sz w:val="22"/>
          <w:szCs w:val="22"/>
        </w:rPr>
      </w:pPr>
    </w:p>
    <w:p w14:paraId="4D739FB9" w14:textId="77777777" w:rsidR="00292F6D" w:rsidRPr="00A560B7" w:rsidRDefault="00292F6D" w:rsidP="00292F6D">
      <w:pPr>
        <w:jc w:val="both"/>
        <w:rPr>
          <w:rFonts w:ascii="Arial" w:hAnsi="Arial" w:cs="Arial"/>
          <w:b/>
          <w:sz w:val="22"/>
          <w:szCs w:val="22"/>
        </w:rPr>
      </w:pPr>
      <w:r w:rsidRPr="00A560B7">
        <w:rPr>
          <w:rFonts w:ascii="Arial" w:hAnsi="Arial" w:cs="Arial"/>
          <w:b/>
          <w:sz w:val="22"/>
          <w:szCs w:val="22"/>
        </w:rPr>
        <w:t>Il a été décidé :</w:t>
      </w:r>
    </w:p>
    <w:p w14:paraId="4C8C210E" w14:textId="77777777" w:rsidR="00292F6D" w:rsidRDefault="00292F6D" w:rsidP="00292F6D">
      <w:pPr>
        <w:jc w:val="both"/>
        <w:rPr>
          <w:rFonts w:ascii="Arial" w:hAnsi="Arial" w:cs="Arial"/>
          <w:i/>
          <w:sz w:val="22"/>
          <w:szCs w:val="22"/>
        </w:rPr>
      </w:pPr>
    </w:p>
    <w:p w14:paraId="36DCFE76" w14:textId="66E2701A" w:rsidR="00292F6D" w:rsidRPr="005332F9" w:rsidRDefault="00292F6D" w:rsidP="00292F6D">
      <w:pPr>
        <w:pStyle w:val="Paragraphedeliste"/>
        <w:numPr>
          <w:ilvl w:val="0"/>
          <w:numId w:val="16"/>
        </w:numPr>
        <w:jc w:val="both"/>
        <w:rPr>
          <w:rFonts w:ascii="Arial" w:hAnsi="Arial" w:cs="Arial"/>
          <w:sz w:val="22"/>
          <w:szCs w:val="22"/>
        </w:rPr>
      </w:pPr>
      <w:r>
        <w:rPr>
          <w:rFonts w:ascii="Arial" w:hAnsi="Arial" w:cs="Arial"/>
          <w:sz w:val="22"/>
          <w:szCs w:val="22"/>
        </w:rPr>
        <w:t xml:space="preserve">De </w:t>
      </w:r>
      <w:r w:rsidR="001F042F">
        <w:rPr>
          <w:rFonts w:ascii="Arial" w:hAnsi="Arial" w:cs="Arial"/>
          <w:sz w:val="22"/>
          <w:szCs w:val="22"/>
        </w:rPr>
        <w:t>rappeler aux représentants du personnel, la nécessité de poser l</w:t>
      </w:r>
      <w:r>
        <w:rPr>
          <w:rFonts w:ascii="Arial" w:hAnsi="Arial" w:cs="Arial"/>
          <w:sz w:val="22"/>
          <w:szCs w:val="22"/>
        </w:rPr>
        <w:t xml:space="preserve">es </w:t>
      </w:r>
      <w:r w:rsidR="00560C59">
        <w:rPr>
          <w:rFonts w:ascii="Arial" w:hAnsi="Arial" w:cs="Arial"/>
          <w:sz w:val="22"/>
          <w:szCs w:val="22"/>
        </w:rPr>
        <w:t xml:space="preserve">heures de </w:t>
      </w:r>
      <w:r>
        <w:rPr>
          <w:rFonts w:ascii="Arial" w:hAnsi="Arial" w:cs="Arial"/>
          <w:sz w:val="22"/>
          <w:szCs w:val="22"/>
        </w:rPr>
        <w:t xml:space="preserve">délégations </w:t>
      </w:r>
      <w:r w:rsidR="001F042F">
        <w:rPr>
          <w:rFonts w:ascii="Arial" w:hAnsi="Arial" w:cs="Arial"/>
          <w:sz w:val="22"/>
          <w:szCs w:val="22"/>
        </w:rPr>
        <w:t>sur le logiciel SIRH d’HSA donnant lieu à une validation de la secrétaire du CSE</w:t>
      </w:r>
      <w:r>
        <w:rPr>
          <w:rFonts w:ascii="Arial" w:hAnsi="Arial" w:cs="Arial"/>
          <w:sz w:val="22"/>
          <w:szCs w:val="22"/>
        </w:rPr>
        <w:t>.</w:t>
      </w:r>
    </w:p>
    <w:p w14:paraId="5916BC72" w14:textId="77777777" w:rsidR="00D03E77" w:rsidRDefault="00D03E77" w:rsidP="007F6918">
      <w:pPr>
        <w:jc w:val="both"/>
        <w:rPr>
          <w:rFonts w:ascii="Arial" w:hAnsi="Arial" w:cs="Arial"/>
          <w:sz w:val="22"/>
          <w:szCs w:val="22"/>
        </w:rPr>
      </w:pPr>
    </w:p>
    <w:p w14:paraId="74732291" w14:textId="5D43078C" w:rsidR="007F6918" w:rsidRPr="00A560B7" w:rsidRDefault="007F6918" w:rsidP="007F6918">
      <w:pPr>
        <w:jc w:val="both"/>
        <w:rPr>
          <w:rFonts w:ascii="Arial" w:hAnsi="Arial" w:cs="Arial"/>
          <w:b/>
          <w:i/>
          <w:sz w:val="22"/>
          <w:szCs w:val="22"/>
        </w:rPr>
      </w:pPr>
      <w:r>
        <w:rPr>
          <w:rFonts w:ascii="Arial" w:hAnsi="Arial" w:cs="Arial"/>
          <w:b/>
          <w:i/>
          <w:sz w:val="22"/>
          <w:szCs w:val="22"/>
        </w:rPr>
        <w:t>1.7</w:t>
      </w:r>
      <w:r w:rsidRPr="00A560B7">
        <w:rPr>
          <w:rFonts w:ascii="Arial" w:hAnsi="Arial" w:cs="Arial"/>
          <w:b/>
          <w:i/>
          <w:sz w:val="22"/>
          <w:szCs w:val="22"/>
        </w:rPr>
        <w:tab/>
      </w:r>
      <w:r>
        <w:rPr>
          <w:rFonts w:ascii="Arial" w:hAnsi="Arial" w:cs="Arial"/>
          <w:b/>
          <w:i/>
          <w:sz w:val="22"/>
          <w:szCs w:val="22"/>
          <w:u w:val="single"/>
        </w:rPr>
        <w:t>Plan mobilité entreprise</w:t>
      </w:r>
      <w:r w:rsidR="00427CE6">
        <w:rPr>
          <w:rFonts w:ascii="Arial" w:hAnsi="Arial" w:cs="Arial"/>
          <w:b/>
          <w:i/>
          <w:sz w:val="22"/>
          <w:szCs w:val="22"/>
          <w:u w:val="single"/>
        </w:rPr>
        <w:t xml:space="preserve"> – Qualité de vie au travail</w:t>
      </w:r>
    </w:p>
    <w:p w14:paraId="00020419" w14:textId="77777777" w:rsidR="007F6918" w:rsidRPr="00A560B7" w:rsidRDefault="007F6918" w:rsidP="007F6918">
      <w:pPr>
        <w:jc w:val="both"/>
        <w:rPr>
          <w:rFonts w:ascii="Arial" w:hAnsi="Arial" w:cs="Arial"/>
          <w:sz w:val="22"/>
          <w:szCs w:val="22"/>
        </w:rPr>
      </w:pPr>
    </w:p>
    <w:p w14:paraId="6863EA74" w14:textId="77777777" w:rsidR="007F6918" w:rsidRDefault="007F6918" w:rsidP="007F6918">
      <w:pPr>
        <w:jc w:val="both"/>
        <w:rPr>
          <w:rFonts w:ascii="Arial" w:hAnsi="Arial" w:cs="Arial"/>
          <w:b/>
          <w:sz w:val="22"/>
          <w:szCs w:val="22"/>
        </w:rPr>
      </w:pPr>
      <w:r w:rsidRPr="00080E03">
        <w:rPr>
          <w:rFonts w:ascii="Arial" w:hAnsi="Arial" w:cs="Arial"/>
          <w:b/>
          <w:sz w:val="22"/>
          <w:szCs w:val="22"/>
        </w:rPr>
        <w:t>Il a été pris acte</w:t>
      </w:r>
      <w:r>
        <w:rPr>
          <w:rFonts w:ascii="Arial" w:hAnsi="Arial" w:cs="Arial"/>
          <w:b/>
          <w:sz w:val="22"/>
          <w:szCs w:val="22"/>
        </w:rPr>
        <w:t> :</w:t>
      </w:r>
    </w:p>
    <w:p w14:paraId="5C2646E5" w14:textId="77777777" w:rsidR="007F6918" w:rsidRDefault="007F6918" w:rsidP="007F6918">
      <w:pPr>
        <w:jc w:val="both"/>
        <w:rPr>
          <w:rFonts w:ascii="Arial" w:hAnsi="Arial" w:cs="Arial"/>
          <w:b/>
          <w:sz w:val="22"/>
          <w:szCs w:val="22"/>
        </w:rPr>
      </w:pPr>
    </w:p>
    <w:p w14:paraId="2417F37F" w14:textId="328E0CD4" w:rsidR="00660C21" w:rsidRDefault="00CB3F5B" w:rsidP="002B708E">
      <w:pPr>
        <w:pStyle w:val="Paragraphedeliste"/>
        <w:numPr>
          <w:ilvl w:val="0"/>
          <w:numId w:val="16"/>
        </w:numPr>
        <w:jc w:val="both"/>
        <w:rPr>
          <w:rFonts w:ascii="Arial" w:hAnsi="Arial" w:cs="Arial"/>
          <w:sz w:val="22"/>
          <w:szCs w:val="22"/>
        </w:rPr>
      </w:pPr>
      <w:r w:rsidRPr="001834D2">
        <w:rPr>
          <w:rFonts w:ascii="Arial" w:hAnsi="Arial" w:cs="Arial"/>
          <w:sz w:val="22"/>
          <w:szCs w:val="22"/>
        </w:rPr>
        <w:t>D</w:t>
      </w:r>
      <w:r w:rsidR="00305C44" w:rsidRPr="001834D2">
        <w:rPr>
          <w:rFonts w:ascii="Arial" w:hAnsi="Arial" w:cs="Arial"/>
          <w:sz w:val="22"/>
          <w:szCs w:val="22"/>
        </w:rPr>
        <w:t xml:space="preserve">u </w:t>
      </w:r>
      <w:r w:rsidR="00660C21">
        <w:rPr>
          <w:rFonts w:ascii="Arial" w:hAnsi="Arial" w:cs="Arial"/>
          <w:sz w:val="22"/>
          <w:szCs w:val="22"/>
        </w:rPr>
        <w:t xml:space="preserve">dépôt du nouveau plan de mobilité entreprise prévu en </w:t>
      </w:r>
      <w:r w:rsidR="007B040A">
        <w:rPr>
          <w:rFonts w:ascii="Arial" w:hAnsi="Arial" w:cs="Arial"/>
          <w:sz w:val="22"/>
          <w:szCs w:val="22"/>
        </w:rPr>
        <w:t>juillet</w:t>
      </w:r>
      <w:r w:rsidR="00660C21">
        <w:rPr>
          <w:rFonts w:ascii="Arial" w:hAnsi="Arial" w:cs="Arial"/>
          <w:sz w:val="22"/>
          <w:szCs w:val="22"/>
        </w:rPr>
        <w:t xml:space="preserve"> 2025 après présentation en conseil d’</w:t>
      </w:r>
      <w:r w:rsidR="000E13A8">
        <w:rPr>
          <w:rFonts w:ascii="Arial" w:hAnsi="Arial" w:cs="Arial"/>
          <w:sz w:val="22"/>
          <w:szCs w:val="22"/>
        </w:rPr>
        <w:t>administration</w:t>
      </w:r>
      <w:r w:rsidR="00660C21">
        <w:rPr>
          <w:rFonts w:ascii="Arial" w:hAnsi="Arial" w:cs="Arial"/>
          <w:sz w:val="22"/>
          <w:szCs w:val="22"/>
        </w:rPr>
        <w:t>.</w:t>
      </w:r>
    </w:p>
    <w:p w14:paraId="7E430B76" w14:textId="77777777" w:rsidR="00660C21" w:rsidRPr="00660C21" w:rsidRDefault="00660C21" w:rsidP="00660C21">
      <w:pPr>
        <w:ind w:left="720"/>
        <w:jc w:val="both"/>
        <w:rPr>
          <w:rFonts w:ascii="Arial" w:hAnsi="Arial" w:cs="Arial"/>
          <w:sz w:val="22"/>
          <w:szCs w:val="22"/>
        </w:rPr>
      </w:pPr>
    </w:p>
    <w:p w14:paraId="437AB654" w14:textId="64AC8CD5" w:rsidR="00B95FBC" w:rsidRPr="003604A1" w:rsidRDefault="00660C21" w:rsidP="002B708E">
      <w:pPr>
        <w:pStyle w:val="Paragraphedeliste"/>
        <w:numPr>
          <w:ilvl w:val="0"/>
          <w:numId w:val="16"/>
        </w:numPr>
        <w:jc w:val="both"/>
        <w:rPr>
          <w:rFonts w:ascii="Arial" w:hAnsi="Arial" w:cs="Arial"/>
          <w:sz w:val="22"/>
          <w:szCs w:val="22"/>
        </w:rPr>
      </w:pPr>
      <w:r w:rsidRPr="003604A1">
        <w:rPr>
          <w:rFonts w:ascii="Arial" w:hAnsi="Arial" w:cs="Arial"/>
          <w:sz w:val="22"/>
          <w:szCs w:val="22"/>
        </w:rPr>
        <w:t xml:space="preserve">Du </w:t>
      </w:r>
      <w:r w:rsidR="00305C44" w:rsidRPr="003604A1">
        <w:rPr>
          <w:rFonts w:ascii="Arial" w:hAnsi="Arial" w:cs="Arial"/>
          <w:sz w:val="22"/>
          <w:szCs w:val="22"/>
        </w:rPr>
        <w:t xml:space="preserve">recours au télétravail </w:t>
      </w:r>
      <w:r w:rsidR="00B95FBC" w:rsidRPr="003604A1">
        <w:rPr>
          <w:rFonts w:ascii="Arial" w:hAnsi="Arial" w:cs="Arial"/>
          <w:sz w:val="22"/>
          <w:szCs w:val="22"/>
        </w:rPr>
        <w:t>réduisant ainsi le</w:t>
      </w:r>
      <w:r w:rsidR="00305C44" w:rsidRPr="003604A1">
        <w:rPr>
          <w:rFonts w:ascii="Arial" w:hAnsi="Arial" w:cs="Arial"/>
          <w:sz w:val="22"/>
          <w:szCs w:val="22"/>
        </w:rPr>
        <w:t>s déplacements domicile-</w:t>
      </w:r>
      <w:r w:rsidR="001834D2" w:rsidRPr="003604A1">
        <w:rPr>
          <w:rFonts w:ascii="Arial" w:hAnsi="Arial" w:cs="Arial"/>
          <w:sz w:val="22"/>
          <w:szCs w:val="22"/>
        </w:rPr>
        <w:t xml:space="preserve">travail de </w:t>
      </w:r>
      <w:r w:rsidR="00E2444D" w:rsidRPr="003604A1">
        <w:rPr>
          <w:rFonts w:ascii="Arial" w:hAnsi="Arial" w:cs="Arial"/>
          <w:sz w:val="22"/>
          <w:szCs w:val="22"/>
        </w:rPr>
        <w:t>72</w:t>
      </w:r>
      <w:r w:rsidR="001834D2" w:rsidRPr="003604A1">
        <w:rPr>
          <w:rFonts w:ascii="Arial" w:hAnsi="Arial" w:cs="Arial"/>
          <w:sz w:val="22"/>
          <w:szCs w:val="22"/>
        </w:rPr>
        <w:t xml:space="preserve"> collaborateurs (</w:t>
      </w:r>
      <w:r w:rsidR="00E2444D" w:rsidRPr="003604A1">
        <w:rPr>
          <w:rFonts w:ascii="Arial" w:hAnsi="Arial" w:cs="Arial"/>
          <w:sz w:val="22"/>
          <w:szCs w:val="22"/>
        </w:rPr>
        <w:t>31</w:t>
      </w:r>
      <w:r w:rsidR="001834D2" w:rsidRPr="003604A1">
        <w:rPr>
          <w:rFonts w:ascii="Arial" w:hAnsi="Arial" w:cs="Arial"/>
          <w:sz w:val="22"/>
          <w:szCs w:val="22"/>
        </w:rPr>
        <w:t xml:space="preserve"> TT sur 1 jour et </w:t>
      </w:r>
      <w:r w:rsidR="00E2444D" w:rsidRPr="003604A1">
        <w:rPr>
          <w:rFonts w:ascii="Arial" w:hAnsi="Arial" w:cs="Arial"/>
          <w:sz w:val="22"/>
          <w:szCs w:val="22"/>
        </w:rPr>
        <w:t>41</w:t>
      </w:r>
      <w:r w:rsidR="00305C44" w:rsidRPr="003604A1">
        <w:rPr>
          <w:rFonts w:ascii="Arial" w:hAnsi="Arial" w:cs="Arial"/>
          <w:sz w:val="22"/>
          <w:szCs w:val="22"/>
        </w:rPr>
        <w:t xml:space="preserve"> TT sur 2 jours)</w:t>
      </w:r>
      <w:r w:rsidR="0095365B" w:rsidRPr="003604A1">
        <w:rPr>
          <w:rFonts w:ascii="Arial" w:hAnsi="Arial" w:cs="Arial"/>
          <w:sz w:val="22"/>
          <w:szCs w:val="22"/>
        </w:rPr>
        <w:t>.</w:t>
      </w:r>
    </w:p>
    <w:p w14:paraId="55B18703" w14:textId="77777777" w:rsidR="0095365B" w:rsidRPr="0095365B" w:rsidRDefault="0095365B" w:rsidP="0095365B">
      <w:pPr>
        <w:ind w:left="720"/>
        <w:jc w:val="both"/>
        <w:rPr>
          <w:rFonts w:ascii="Arial" w:hAnsi="Arial" w:cs="Arial"/>
          <w:sz w:val="22"/>
          <w:szCs w:val="22"/>
        </w:rPr>
      </w:pPr>
    </w:p>
    <w:p w14:paraId="750688C7" w14:textId="34FD919D" w:rsidR="00C3615B" w:rsidRPr="00C3615B" w:rsidRDefault="0095365B" w:rsidP="00C3615B">
      <w:pPr>
        <w:pStyle w:val="Paragraphedeliste"/>
        <w:numPr>
          <w:ilvl w:val="0"/>
          <w:numId w:val="16"/>
        </w:numPr>
        <w:jc w:val="both"/>
        <w:rPr>
          <w:rFonts w:ascii="Arial" w:hAnsi="Arial" w:cs="Arial"/>
          <w:sz w:val="22"/>
          <w:szCs w:val="22"/>
        </w:rPr>
      </w:pPr>
      <w:r>
        <w:rPr>
          <w:rFonts w:ascii="Arial" w:hAnsi="Arial" w:cs="Arial"/>
          <w:sz w:val="22"/>
          <w:szCs w:val="22"/>
        </w:rPr>
        <w:t xml:space="preserve">De la </w:t>
      </w:r>
      <w:r w:rsidR="00C3615B">
        <w:rPr>
          <w:rFonts w:ascii="Arial" w:hAnsi="Arial" w:cs="Arial"/>
          <w:sz w:val="22"/>
          <w:szCs w:val="22"/>
        </w:rPr>
        <w:t>signature d’un avenant à l’accord d’entreprise relatif au forfait mobilité depuis le 04 avril 2025 visant à augmenter de 100 € la prime allouée pour chaque tranche de déplacement.</w:t>
      </w:r>
    </w:p>
    <w:p w14:paraId="07020F03" w14:textId="73B37659" w:rsidR="00C3615B" w:rsidRPr="003604A1" w:rsidRDefault="00C3615B" w:rsidP="003604A1">
      <w:pPr>
        <w:ind w:left="1134"/>
        <w:jc w:val="both"/>
        <w:rPr>
          <w:rFonts w:ascii="Arial" w:hAnsi="Arial" w:cs="Arial"/>
          <w:sz w:val="22"/>
          <w:szCs w:val="22"/>
        </w:rPr>
      </w:pPr>
      <w:r w:rsidRPr="003604A1">
        <w:rPr>
          <w:rFonts w:ascii="Arial" w:hAnsi="Arial" w:cs="Arial"/>
          <w:sz w:val="22"/>
          <w:szCs w:val="22"/>
        </w:rPr>
        <w:t xml:space="preserve">De l’impact budgétaire significatif de cet avenant, entrainant une dépense </w:t>
      </w:r>
      <w:r w:rsidR="000061A7" w:rsidRPr="003604A1">
        <w:rPr>
          <w:rFonts w:ascii="Arial" w:hAnsi="Arial" w:cs="Arial"/>
          <w:sz w:val="22"/>
          <w:szCs w:val="22"/>
        </w:rPr>
        <w:t>de 13 800 € en 2025 (</w:t>
      </w:r>
      <w:r w:rsidRPr="003604A1">
        <w:rPr>
          <w:rFonts w:ascii="Arial" w:hAnsi="Arial" w:cs="Arial"/>
          <w:sz w:val="22"/>
          <w:szCs w:val="22"/>
        </w:rPr>
        <w:t>en 2024 de 5</w:t>
      </w:r>
      <w:r w:rsidR="005A5D50" w:rsidRPr="003604A1">
        <w:rPr>
          <w:rFonts w:ascii="Arial" w:hAnsi="Arial" w:cs="Arial"/>
          <w:sz w:val="22"/>
          <w:szCs w:val="22"/>
        </w:rPr>
        <w:t> </w:t>
      </w:r>
      <w:r w:rsidRPr="003604A1">
        <w:rPr>
          <w:rFonts w:ascii="Arial" w:hAnsi="Arial" w:cs="Arial"/>
          <w:sz w:val="22"/>
          <w:szCs w:val="22"/>
        </w:rPr>
        <w:t>800</w:t>
      </w:r>
      <w:r w:rsidR="005A5D50" w:rsidRPr="003604A1">
        <w:rPr>
          <w:rFonts w:ascii="Arial" w:hAnsi="Arial" w:cs="Arial"/>
          <w:sz w:val="22"/>
          <w:szCs w:val="22"/>
        </w:rPr>
        <w:t> </w:t>
      </w:r>
      <w:r w:rsidRPr="003604A1">
        <w:rPr>
          <w:rFonts w:ascii="Arial" w:hAnsi="Arial" w:cs="Arial"/>
          <w:sz w:val="22"/>
          <w:szCs w:val="22"/>
        </w:rPr>
        <w:t>€</w:t>
      </w:r>
      <w:r w:rsidR="000061A7" w:rsidRPr="003604A1">
        <w:rPr>
          <w:rFonts w:ascii="Arial" w:hAnsi="Arial" w:cs="Arial"/>
          <w:sz w:val="22"/>
          <w:szCs w:val="22"/>
        </w:rPr>
        <w:t>)</w:t>
      </w:r>
    </w:p>
    <w:p w14:paraId="7DDDB1FA" w14:textId="77777777" w:rsidR="002F0E69" w:rsidRPr="00CB3F5B" w:rsidRDefault="002F0E69" w:rsidP="00CB3F5B">
      <w:pPr>
        <w:rPr>
          <w:rFonts w:ascii="Arial" w:hAnsi="Arial" w:cs="Arial"/>
          <w:sz w:val="22"/>
          <w:szCs w:val="22"/>
        </w:rPr>
      </w:pPr>
    </w:p>
    <w:p w14:paraId="3D01B629" w14:textId="77777777" w:rsidR="002F0E69" w:rsidRPr="00A560B7" w:rsidRDefault="002F0E69" w:rsidP="002F0E69">
      <w:pPr>
        <w:jc w:val="both"/>
        <w:rPr>
          <w:rFonts w:ascii="Arial" w:hAnsi="Arial" w:cs="Arial"/>
          <w:b/>
          <w:sz w:val="22"/>
          <w:szCs w:val="22"/>
        </w:rPr>
      </w:pPr>
      <w:r w:rsidRPr="00A560B7">
        <w:rPr>
          <w:rFonts w:ascii="Arial" w:hAnsi="Arial" w:cs="Arial"/>
          <w:b/>
          <w:sz w:val="22"/>
          <w:szCs w:val="22"/>
        </w:rPr>
        <w:t>Il a été décidé :</w:t>
      </w:r>
    </w:p>
    <w:p w14:paraId="05B623EE" w14:textId="77777777" w:rsidR="002F0E69" w:rsidRPr="00317420" w:rsidRDefault="002F0E69" w:rsidP="002F0E69">
      <w:pPr>
        <w:jc w:val="both"/>
        <w:rPr>
          <w:rFonts w:ascii="Arial" w:hAnsi="Arial" w:cs="Arial"/>
          <w:sz w:val="22"/>
          <w:szCs w:val="22"/>
        </w:rPr>
      </w:pPr>
    </w:p>
    <w:p w14:paraId="23BF4E5E" w14:textId="7DCDEBA2" w:rsidR="00F44C3C" w:rsidRDefault="002F0E69" w:rsidP="00427CE6">
      <w:pPr>
        <w:pStyle w:val="Paragraphedeliste"/>
        <w:numPr>
          <w:ilvl w:val="0"/>
          <w:numId w:val="16"/>
        </w:numPr>
        <w:jc w:val="both"/>
        <w:rPr>
          <w:rFonts w:ascii="Arial" w:hAnsi="Arial" w:cs="Arial"/>
          <w:sz w:val="22"/>
          <w:szCs w:val="22"/>
        </w:rPr>
      </w:pPr>
      <w:r>
        <w:rPr>
          <w:rFonts w:ascii="Arial" w:hAnsi="Arial" w:cs="Arial"/>
          <w:sz w:val="22"/>
          <w:szCs w:val="22"/>
        </w:rPr>
        <w:t xml:space="preserve">De </w:t>
      </w:r>
      <w:r w:rsidR="00F44C3C">
        <w:rPr>
          <w:rFonts w:ascii="Arial" w:hAnsi="Arial" w:cs="Arial"/>
          <w:sz w:val="22"/>
          <w:szCs w:val="22"/>
        </w:rPr>
        <w:t>poursuivre le recours au forfait mobilité afin de récompenser les modes doux entre domicile-travail</w:t>
      </w:r>
      <w:r w:rsidR="005B7FE2">
        <w:rPr>
          <w:rFonts w:ascii="Arial" w:hAnsi="Arial" w:cs="Arial"/>
          <w:sz w:val="22"/>
          <w:szCs w:val="22"/>
        </w:rPr>
        <w:t>.</w:t>
      </w:r>
    </w:p>
    <w:p w14:paraId="1FF9B15E" w14:textId="77777777" w:rsidR="00427CE6" w:rsidRDefault="00427CE6" w:rsidP="00427CE6">
      <w:pPr>
        <w:jc w:val="both"/>
        <w:rPr>
          <w:rFonts w:ascii="Arial" w:hAnsi="Arial" w:cs="Arial"/>
          <w:sz w:val="22"/>
          <w:szCs w:val="22"/>
        </w:rPr>
      </w:pPr>
    </w:p>
    <w:p w14:paraId="6E58484D" w14:textId="5FD5A933" w:rsidR="000C7DCD" w:rsidRDefault="000C7DCD" w:rsidP="00343E26">
      <w:pPr>
        <w:pStyle w:val="Paragraphedeliste"/>
        <w:numPr>
          <w:ilvl w:val="0"/>
          <w:numId w:val="16"/>
        </w:numPr>
        <w:jc w:val="both"/>
        <w:rPr>
          <w:rFonts w:ascii="Arial" w:hAnsi="Arial" w:cs="Arial"/>
          <w:sz w:val="22"/>
          <w:szCs w:val="22"/>
        </w:rPr>
      </w:pPr>
      <w:r>
        <w:rPr>
          <w:rFonts w:ascii="Arial" w:hAnsi="Arial" w:cs="Arial"/>
          <w:sz w:val="22"/>
          <w:szCs w:val="22"/>
        </w:rPr>
        <w:t xml:space="preserve">De finaliser l’installation de </w:t>
      </w:r>
      <w:r w:rsidRPr="00660C21">
        <w:rPr>
          <w:rFonts w:ascii="Arial" w:hAnsi="Arial" w:cs="Arial"/>
          <w:sz w:val="22"/>
          <w:szCs w:val="22"/>
        </w:rPr>
        <w:t>l’application Luciole pour les salarié.es qui pourraient être victimes de maltraitances familiales</w:t>
      </w:r>
      <w:r w:rsidR="005B7FE2">
        <w:rPr>
          <w:rFonts w:ascii="Arial" w:hAnsi="Arial" w:cs="Arial"/>
          <w:sz w:val="22"/>
          <w:szCs w:val="22"/>
        </w:rPr>
        <w:t>.</w:t>
      </w:r>
    </w:p>
    <w:p w14:paraId="0B23FFAE" w14:textId="77777777" w:rsidR="00C17C23" w:rsidRPr="00C17C23" w:rsidRDefault="00C17C23" w:rsidP="00C17C23">
      <w:pPr>
        <w:pStyle w:val="Paragraphedeliste"/>
        <w:rPr>
          <w:rFonts w:ascii="Arial" w:hAnsi="Arial" w:cs="Arial"/>
          <w:sz w:val="22"/>
          <w:szCs w:val="22"/>
        </w:rPr>
      </w:pPr>
    </w:p>
    <w:p w14:paraId="7F62C4C7" w14:textId="68D63FB4" w:rsidR="00C17C23" w:rsidRDefault="00C17C23" w:rsidP="00343E26">
      <w:pPr>
        <w:pStyle w:val="Paragraphedeliste"/>
        <w:numPr>
          <w:ilvl w:val="0"/>
          <w:numId w:val="16"/>
        </w:numPr>
        <w:jc w:val="both"/>
        <w:rPr>
          <w:rFonts w:ascii="Arial" w:hAnsi="Arial" w:cs="Arial"/>
          <w:sz w:val="22"/>
          <w:szCs w:val="22"/>
        </w:rPr>
      </w:pPr>
      <w:r>
        <w:rPr>
          <w:rFonts w:ascii="Arial" w:hAnsi="Arial" w:cs="Arial"/>
          <w:sz w:val="22"/>
          <w:szCs w:val="22"/>
        </w:rPr>
        <w:t>De favoriser l’accès aux courses sportives locales par une participation financière de l’employeur sous mise en place de conditions.</w:t>
      </w:r>
    </w:p>
    <w:p w14:paraId="31780925" w14:textId="77777777" w:rsidR="00C17C23" w:rsidRPr="00C17C23" w:rsidRDefault="00C17C23" w:rsidP="00C17C23">
      <w:pPr>
        <w:ind w:left="720"/>
        <w:jc w:val="both"/>
        <w:rPr>
          <w:rFonts w:ascii="Arial" w:hAnsi="Arial" w:cs="Arial"/>
          <w:sz w:val="22"/>
          <w:szCs w:val="22"/>
        </w:rPr>
      </w:pPr>
    </w:p>
    <w:p w14:paraId="0CF36481" w14:textId="2280751E" w:rsidR="00C17C23" w:rsidRDefault="00C17C23" w:rsidP="00C17C23">
      <w:pPr>
        <w:pStyle w:val="Paragraphedeliste"/>
        <w:numPr>
          <w:ilvl w:val="0"/>
          <w:numId w:val="16"/>
        </w:numPr>
        <w:jc w:val="both"/>
        <w:rPr>
          <w:rFonts w:ascii="Arial" w:hAnsi="Arial" w:cs="Arial"/>
          <w:sz w:val="22"/>
          <w:szCs w:val="22"/>
        </w:rPr>
      </w:pPr>
      <w:r>
        <w:rPr>
          <w:rFonts w:ascii="Arial" w:hAnsi="Arial" w:cs="Arial"/>
          <w:sz w:val="22"/>
          <w:szCs w:val="22"/>
        </w:rPr>
        <w:t>De repousser à plus tard l’aménagement d’une petite salle de sport, dans le cadre de l’étude de l’extension du siège administratif</w:t>
      </w:r>
      <w:r w:rsidR="005B7FE2">
        <w:rPr>
          <w:rFonts w:ascii="Arial" w:hAnsi="Arial" w:cs="Arial"/>
          <w:sz w:val="22"/>
          <w:szCs w:val="22"/>
        </w:rPr>
        <w:t xml:space="preserve"> par l’acquisition de propriétés avoisinantes du siège d’HSA</w:t>
      </w:r>
      <w:r>
        <w:rPr>
          <w:rFonts w:ascii="Arial" w:hAnsi="Arial" w:cs="Arial"/>
          <w:sz w:val="22"/>
          <w:szCs w:val="22"/>
        </w:rPr>
        <w:t>.</w:t>
      </w:r>
    </w:p>
    <w:p w14:paraId="65242D1F" w14:textId="77777777" w:rsidR="00BC02E9" w:rsidRPr="00BC02E9" w:rsidRDefault="00BC02E9" w:rsidP="00BC02E9">
      <w:pPr>
        <w:pStyle w:val="Paragraphedeliste"/>
        <w:rPr>
          <w:rFonts w:ascii="Arial" w:hAnsi="Arial" w:cs="Arial"/>
          <w:sz w:val="22"/>
          <w:szCs w:val="22"/>
        </w:rPr>
      </w:pPr>
    </w:p>
    <w:p w14:paraId="2E895239" w14:textId="05F20857" w:rsidR="00BC02E9" w:rsidRDefault="00BC02E9" w:rsidP="00C17C23">
      <w:pPr>
        <w:pStyle w:val="Paragraphedeliste"/>
        <w:numPr>
          <w:ilvl w:val="0"/>
          <w:numId w:val="16"/>
        </w:numPr>
        <w:jc w:val="both"/>
        <w:rPr>
          <w:rFonts w:ascii="Arial" w:hAnsi="Arial" w:cs="Arial"/>
          <w:sz w:val="22"/>
          <w:szCs w:val="22"/>
        </w:rPr>
      </w:pPr>
      <w:r>
        <w:rPr>
          <w:rFonts w:ascii="Arial" w:hAnsi="Arial" w:cs="Arial"/>
          <w:sz w:val="22"/>
          <w:szCs w:val="22"/>
        </w:rPr>
        <w:t>De finaliser en 2026 les sessions de sensibilisation sur les agissements sexistes et sexue</w:t>
      </w:r>
      <w:r w:rsidR="003C4257">
        <w:rPr>
          <w:rFonts w:ascii="Arial" w:hAnsi="Arial" w:cs="Arial"/>
          <w:sz w:val="22"/>
          <w:szCs w:val="22"/>
        </w:rPr>
        <w:t>ls</w:t>
      </w:r>
      <w:r>
        <w:rPr>
          <w:rFonts w:ascii="Arial" w:hAnsi="Arial" w:cs="Arial"/>
          <w:sz w:val="22"/>
          <w:szCs w:val="22"/>
        </w:rPr>
        <w:t xml:space="preserve"> qui permettent à l’ensemble des salariés d’entendre le même discours sur ce sujet.</w:t>
      </w:r>
    </w:p>
    <w:p w14:paraId="176B854E" w14:textId="77777777" w:rsidR="007A73DB" w:rsidRDefault="007A73DB" w:rsidP="00BA171E">
      <w:pPr>
        <w:jc w:val="both"/>
        <w:rPr>
          <w:rFonts w:ascii="Arial" w:hAnsi="Arial" w:cs="Arial"/>
          <w:sz w:val="22"/>
          <w:szCs w:val="22"/>
        </w:rPr>
      </w:pPr>
    </w:p>
    <w:p w14:paraId="12E5CF57" w14:textId="77777777" w:rsidR="007F6918" w:rsidRPr="00BA171E" w:rsidRDefault="007F6918" w:rsidP="00BA171E">
      <w:pPr>
        <w:jc w:val="both"/>
        <w:rPr>
          <w:rFonts w:ascii="Arial" w:hAnsi="Arial" w:cs="Arial"/>
          <w:sz w:val="22"/>
          <w:szCs w:val="22"/>
        </w:rPr>
      </w:pPr>
    </w:p>
    <w:p w14:paraId="154FF375" w14:textId="77777777" w:rsidR="00824C17" w:rsidRPr="00732CB4" w:rsidRDefault="00DD6B32" w:rsidP="005B7FE2">
      <w:pPr>
        <w:pBdr>
          <w:bottom w:val="single" w:sz="4" w:space="1" w:color="auto"/>
        </w:pBdr>
        <w:shd w:val="clear" w:color="auto" w:fill="B6DDE8" w:themeFill="accent5" w:themeFillTint="66"/>
        <w:tabs>
          <w:tab w:val="left" w:pos="9923"/>
        </w:tabs>
        <w:ind w:right="-144"/>
        <w:jc w:val="both"/>
        <w:rPr>
          <w:rFonts w:ascii="Arial" w:hAnsi="Arial" w:cs="Arial"/>
          <w:b/>
          <w:sz w:val="22"/>
          <w:szCs w:val="22"/>
        </w:rPr>
      </w:pPr>
      <w:r w:rsidRPr="00732CB4">
        <w:rPr>
          <w:rFonts w:ascii="Arial" w:hAnsi="Arial" w:cs="Arial"/>
          <w:b/>
          <w:sz w:val="22"/>
          <w:szCs w:val="22"/>
        </w:rPr>
        <w:t xml:space="preserve">Article </w:t>
      </w:r>
      <w:r w:rsidR="004937BC" w:rsidRPr="00732CB4">
        <w:rPr>
          <w:rFonts w:ascii="Arial" w:hAnsi="Arial" w:cs="Arial"/>
          <w:b/>
          <w:sz w:val="22"/>
          <w:szCs w:val="22"/>
        </w:rPr>
        <w:t>2</w:t>
      </w:r>
      <w:r w:rsidRPr="00732CB4">
        <w:rPr>
          <w:rFonts w:ascii="Arial" w:hAnsi="Arial" w:cs="Arial"/>
          <w:b/>
          <w:sz w:val="22"/>
          <w:szCs w:val="22"/>
        </w:rPr>
        <w:t xml:space="preserve"> –</w:t>
      </w:r>
      <w:r w:rsidR="0008171F" w:rsidRPr="00732CB4">
        <w:rPr>
          <w:rFonts w:ascii="Arial" w:hAnsi="Arial" w:cs="Arial"/>
          <w:b/>
          <w:sz w:val="22"/>
          <w:szCs w:val="22"/>
        </w:rPr>
        <w:t>TEMPS DE TRAVAIL, REMUNERATION, ET PARTAGE DE LA VALEUR AJOUTEE</w:t>
      </w:r>
      <w:r w:rsidR="00375828" w:rsidRPr="00732CB4">
        <w:rPr>
          <w:rFonts w:ascii="Arial" w:hAnsi="Arial" w:cs="Arial"/>
          <w:b/>
          <w:sz w:val="22"/>
          <w:szCs w:val="22"/>
        </w:rPr>
        <w:t xml:space="preserve"> </w:t>
      </w:r>
      <w:r w:rsidR="00F3656E" w:rsidRPr="00732CB4">
        <w:rPr>
          <w:rFonts w:ascii="Arial" w:hAnsi="Arial" w:cs="Arial"/>
          <w:b/>
          <w:sz w:val="22"/>
          <w:szCs w:val="22"/>
        </w:rPr>
        <w:tab/>
      </w:r>
    </w:p>
    <w:p w14:paraId="373B817B" w14:textId="77777777" w:rsidR="00DD6B32" w:rsidRPr="00A560B7" w:rsidRDefault="00DD6B32" w:rsidP="00600C65">
      <w:pPr>
        <w:jc w:val="both"/>
        <w:rPr>
          <w:rFonts w:ascii="Arial" w:hAnsi="Arial" w:cs="Arial"/>
          <w:sz w:val="22"/>
          <w:szCs w:val="22"/>
        </w:rPr>
      </w:pPr>
    </w:p>
    <w:p w14:paraId="00E32B72" w14:textId="77777777" w:rsidR="001F58E7" w:rsidRPr="00A560B7" w:rsidRDefault="001F58E7" w:rsidP="00600C65">
      <w:pPr>
        <w:jc w:val="both"/>
        <w:rPr>
          <w:rFonts w:ascii="Arial" w:hAnsi="Arial" w:cs="Arial"/>
          <w:b/>
          <w:i/>
          <w:sz w:val="22"/>
          <w:szCs w:val="22"/>
        </w:rPr>
      </w:pPr>
      <w:r w:rsidRPr="00A560B7">
        <w:rPr>
          <w:rFonts w:ascii="Arial" w:hAnsi="Arial" w:cs="Arial"/>
          <w:b/>
          <w:i/>
          <w:sz w:val="22"/>
          <w:szCs w:val="22"/>
        </w:rPr>
        <w:t>2.1</w:t>
      </w:r>
      <w:r w:rsidRPr="00A560B7">
        <w:rPr>
          <w:rFonts w:ascii="Arial" w:hAnsi="Arial" w:cs="Arial"/>
          <w:b/>
          <w:i/>
          <w:sz w:val="22"/>
          <w:szCs w:val="22"/>
        </w:rPr>
        <w:tab/>
      </w:r>
      <w:r w:rsidRPr="00A560B7">
        <w:rPr>
          <w:rFonts w:ascii="Arial" w:hAnsi="Arial" w:cs="Arial"/>
          <w:b/>
          <w:i/>
          <w:sz w:val="22"/>
          <w:szCs w:val="22"/>
          <w:u w:val="single"/>
        </w:rPr>
        <w:t>Temps de travail</w:t>
      </w:r>
      <w:r w:rsidRPr="00A560B7">
        <w:rPr>
          <w:rFonts w:ascii="Arial" w:hAnsi="Arial" w:cs="Arial"/>
          <w:b/>
          <w:i/>
          <w:sz w:val="22"/>
          <w:szCs w:val="22"/>
        </w:rPr>
        <w:t xml:space="preserve"> </w:t>
      </w:r>
    </w:p>
    <w:p w14:paraId="26066D23" w14:textId="77777777" w:rsidR="001F58E7" w:rsidRPr="00A560B7" w:rsidRDefault="001F58E7" w:rsidP="00600C65">
      <w:pPr>
        <w:jc w:val="both"/>
        <w:rPr>
          <w:rFonts w:ascii="Arial" w:hAnsi="Arial" w:cs="Arial"/>
          <w:sz w:val="22"/>
          <w:szCs w:val="22"/>
        </w:rPr>
      </w:pPr>
    </w:p>
    <w:p w14:paraId="5F959E72" w14:textId="77777777" w:rsidR="00DD6B32" w:rsidRPr="00A560B7" w:rsidRDefault="00DD6B32" w:rsidP="00600C65">
      <w:pPr>
        <w:jc w:val="both"/>
        <w:rPr>
          <w:rFonts w:ascii="Arial" w:hAnsi="Arial" w:cs="Arial"/>
          <w:b/>
          <w:sz w:val="22"/>
          <w:szCs w:val="22"/>
        </w:rPr>
      </w:pPr>
      <w:r w:rsidRPr="00A560B7">
        <w:rPr>
          <w:rFonts w:ascii="Arial" w:hAnsi="Arial" w:cs="Arial"/>
          <w:b/>
          <w:sz w:val="22"/>
          <w:szCs w:val="22"/>
        </w:rPr>
        <w:t>Il a été pris acte :</w:t>
      </w:r>
    </w:p>
    <w:p w14:paraId="7D10ADD1" w14:textId="77777777" w:rsidR="005871B3" w:rsidRPr="005871B3" w:rsidRDefault="005871B3" w:rsidP="00DD6D82">
      <w:pPr>
        <w:jc w:val="both"/>
        <w:rPr>
          <w:rFonts w:ascii="Arial" w:hAnsi="Arial" w:cs="Arial"/>
          <w:sz w:val="22"/>
          <w:szCs w:val="22"/>
        </w:rPr>
      </w:pPr>
    </w:p>
    <w:p w14:paraId="03E92A9C" w14:textId="45CE059F" w:rsidR="00351847" w:rsidRDefault="005871B3" w:rsidP="00DB00AD">
      <w:pPr>
        <w:pStyle w:val="Paragraphedeliste"/>
        <w:numPr>
          <w:ilvl w:val="0"/>
          <w:numId w:val="18"/>
        </w:numPr>
        <w:jc w:val="both"/>
        <w:rPr>
          <w:rFonts w:ascii="Arial" w:hAnsi="Arial" w:cs="Arial"/>
          <w:sz w:val="22"/>
          <w:szCs w:val="22"/>
        </w:rPr>
      </w:pPr>
      <w:r>
        <w:rPr>
          <w:rFonts w:ascii="Arial" w:hAnsi="Arial" w:cs="Arial"/>
          <w:sz w:val="22"/>
          <w:szCs w:val="22"/>
        </w:rPr>
        <w:t>D’une</w:t>
      </w:r>
      <w:r w:rsidR="00C03D68">
        <w:rPr>
          <w:rFonts w:ascii="Arial" w:hAnsi="Arial" w:cs="Arial"/>
          <w:sz w:val="22"/>
          <w:szCs w:val="22"/>
        </w:rPr>
        <w:t xml:space="preserve"> </w:t>
      </w:r>
      <w:r w:rsidR="000061A7">
        <w:rPr>
          <w:rFonts w:ascii="Arial" w:hAnsi="Arial" w:cs="Arial"/>
          <w:sz w:val="22"/>
          <w:szCs w:val="22"/>
        </w:rPr>
        <w:t>nette amélioration des pratiques de maîtrise du temps de travail : diminution des</w:t>
      </w:r>
      <w:r w:rsidR="00FA5574" w:rsidRPr="00DB00AD">
        <w:rPr>
          <w:rFonts w:ascii="Arial" w:hAnsi="Arial" w:cs="Arial"/>
          <w:sz w:val="22"/>
          <w:szCs w:val="22"/>
        </w:rPr>
        <w:t xml:space="preserve"> heures écrêtées </w:t>
      </w:r>
      <w:r w:rsidR="000061A7">
        <w:rPr>
          <w:rFonts w:ascii="Arial" w:hAnsi="Arial" w:cs="Arial"/>
          <w:sz w:val="22"/>
          <w:szCs w:val="22"/>
        </w:rPr>
        <w:t>et recours plus régulier aux heures supplémentaires</w:t>
      </w:r>
      <w:r>
        <w:rPr>
          <w:rFonts w:ascii="Arial" w:hAnsi="Arial" w:cs="Arial"/>
          <w:sz w:val="22"/>
          <w:szCs w:val="22"/>
        </w:rPr>
        <w:t>.</w:t>
      </w:r>
    </w:p>
    <w:p w14:paraId="42EA5F78" w14:textId="77777777" w:rsidR="00DD6D82" w:rsidRPr="00A560B7" w:rsidRDefault="00DD6D82" w:rsidP="00600C65">
      <w:pPr>
        <w:jc w:val="both"/>
        <w:rPr>
          <w:rFonts w:ascii="Arial" w:hAnsi="Arial" w:cs="Arial"/>
          <w:sz w:val="22"/>
          <w:szCs w:val="22"/>
        </w:rPr>
      </w:pPr>
    </w:p>
    <w:p w14:paraId="75295AC3" w14:textId="77777777" w:rsidR="00DD6B32" w:rsidRPr="00A560B7" w:rsidRDefault="00DD6B32" w:rsidP="00600C65">
      <w:pPr>
        <w:jc w:val="both"/>
        <w:rPr>
          <w:rFonts w:ascii="Arial" w:hAnsi="Arial" w:cs="Arial"/>
          <w:b/>
          <w:sz w:val="22"/>
          <w:szCs w:val="22"/>
        </w:rPr>
      </w:pPr>
      <w:r w:rsidRPr="00A560B7">
        <w:rPr>
          <w:rFonts w:ascii="Arial" w:hAnsi="Arial" w:cs="Arial"/>
          <w:b/>
          <w:sz w:val="22"/>
          <w:szCs w:val="22"/>
        </w:rPr>
        <w:t>Il a été décidé :</w:t>
      </w:r>
    </w:p>
    <w:p w14:paraId="4E8BCF78" w14:textId="77777777" w:rsidR="003A2B1F" w:rsidRPr="00A560B7" w:rsidRDefault="003A2B1F" w:rsidP="00600C65">
      <w:pPr>
        <w:jc w:val="both"/>
        <w:rPr>
          <w:rFonts w:ascii="Arial" w:hAnsi="Arial" w:cs="Arial"/>
          <w:b/>
          <w:sz w:val="22"/>
          <w:szCs w:val="22"/>
        </w:rPr>
      </w:pPr>
    </w:p>
    <w:p w14:paraId="64A30655" w14:textId="0BBA7C35" w:rsidR="00351847" w:rsidRDefault="000061A7" w:rsidP="00351847">
      <w:pPr>
        <w:pStyle w:val="Paragraphedeliste"/>
        <w:numPr>
          <w:ilvl w:val="0"/>
          <w:numId w:val="18"/>
        </w:numPr>
        <w:jc w:val="both"/>
        <w:rPr>
          <w:rFonts w:ascii="Arial" w:hAnsi="Arial" w:cs="Arial"/>
          <w:sz w:val="22"/>
          <w:szCs w:val="22"/>
        </w:rPr>
      </w:pPr>
      <w:r>
        <w:rPr>
          <w:rFonts w:ascii="Arial" w:hAnsi="Arial" w:cs="Arial"/>
          <w:sz w:val="22"/>
          <w:szCs w:val="22"/>
        </w:rPr>
        <w:t>De poursuivre le contrôle du temps de travail afin d’éviter les dépassements d’heures de certains collaborateurs.</w:t>
      </w:r>
    </w:p>
    <w:p w14:paraId="41BEF676" w14:textId="77777777" w:rsidR="006E1100" w:rsidRPr="0062013A" w:rsidRDefault="006E1100" w:rsidP="007A1BF6">
      <w:pPr>
        <w:jc w:val="both"/>
        <w:rPr>
          <w:rFonts w:ascii="Arial" w:hAnsi="Arial" w:cs="Arial"/>
          <w:sz w:val="22"/>
          <w:szCs w:val="22"/>
        </w:rPr>
      </w:pPr>
    </w:p>
    <w:p w14:paraId="5601E6A1" w14:textId="5DD4EBC5" w:rsidR="00D03E77" w:rsidRDefault="00170109" w:rsidP="00E11E69">
      <w:pPr>
        <w:pStyle w:val="Paragraphedeliste"/>
        <w:numPr>
          <w:ilvl w:val="0"/>
          <w:numId w:val="18"/>
        </w:numPr>
        <w:ind w:right="-144"/>
        <w:jc w:val="both"/>
        <w:rPr>
          <w:rFonts w:ascii="Arial" w:hAnsi="Arial" w:cs="Arial"/>
          <w:sz w:val="22"/>
          <w:szCs w:val="22"/>
        </w:rPr>
      </w:pPr>
      <w:r w:rsidRPr="00D00F9B">
        <w:rPr>
          <w:rFonts w:ascii="Arial" w:hAnsi="Arial" w:cs="Arial"/>
          <w:sz w:val="22"/>
          <w:szCs w:val="22"/>
        </w:rPr>
        <w:t>De</w:t>
      </w:r>
      <w:r w:rsidR="00EC358E" w:rsidRPr="00D00F9B">
        <w:rPr>
          <w:rFonts w:ascii="Arial" w:hAnsi="Arial" w:cs="Arial"/>
          <w:sz w:val="22"/>
          <w:szCs w:val="22"/>
        </w:rPr>
        <w:t xml:space="preserve"> </w:t>
      </w:r>
      <w:r w:rsidR="0062013A" w:rsidRPr="00D00F9B">
        <w:rPr>
          <w:rFonts w:ascii="Arial" w:hAnsi="Arial" w:cs="Arial"/>
          <w:sz w:val="22"/>
          <w:szCs w:val="22"/>
        </w:rPr>
        <w:t>recueillir</w:t>
      </w:r>
      <w:r w:rsidR="002F2820" w:rsidRPr="00D00F9B">
        <w:rPr>
          <w:rFonts w:ascii="Arial" w:hAnsi="Arial" w:cs="Arial"/>
          <w:sz w:val="22"/>
          <w:szCs w:val="22"/>
        </w:rPr>
        <w:t xml:space="preserve"> l’avis</w:t>
      </w:r>
      <w:r w:rsidR="00EC358E" w:rsidRPr="00D00F9B">
        <w:rPr>
          <w:rFonts w:ascii="Arial" w:hAnsi="Arial" w:cs="Arial"/>
          <w:sz w:val="22"/>
          <w:szCs w:val="22"/>
        </w:rPr>
        <w:t xml:space="preserve"> </w:t>
      </w:r>
      <w:r w:rsidR="005674FB" w:rsidRPr="00D00F9B">
        <w:rPr>
          <w:rFonts w:ascii="Arial" w:hAnsi="Arial" w:cs="Arial"/>
          <w:sz w:val="22"/>
          <w:szCs w:val="22"/>
        </w:rPr>
        <w:t>du</w:t>
      </w:r>
      <w:r w:rsidR="00EC358E" w:rsidRPr="00D00F9B">
        <w:rPr>
          <w:rFonts w:ascii="Arial" w:hAnsi="Arial" w:cs="Arial"/>
          <w:sz w:val="22"/>
          <w:szCs w:val="22"/>
        </w:rPr>
        <w:t xml:space="preserve"> CSE (conformément aux dispositions de l’accord d’entreprise), </w:t>
      </w:r>
      <w:r w:rsidR="002F2820" w:rsidRPr="00D00F9B">
        <w:rPr>
          <w:rFonts w:ascii="Arial" w:hAnsi="Arial" w:cs="Arial"/>
          <w:sz w:val="22"/>
          <w:szCs w:val="22"/>
        </w:rPr>
        <w:t xml:space="preserve">sur </w:t>
      </w:r>
      <w:r w:rsidR="00BA171E" w:rsidRPr="00D00F9B">
        <w:rPr>
          <w:rFonts w:ascii="Arial" w:hAnsi="Arial" w:cs="Arial"/>
          <w:sz w:val="22"/>
          <w:szCs w:val="22"/>
        </w:rPr>
        <w:t>les</w:t>
      </w:r>
      <w:r w:rsidR="002F2820" w:rsidRPr="00D00F9B">
        <w:rPr>
          <w:rFonts w:ascii="Arial" w:hAnsi="Arial" w:cs="Arial"/>
          <w:sz w:val="22"/>
          <w:szCs w:val="22"/>
        </w:rPr>
        <w:t xml:space="preserve"> deux jours de fermeture </w:t>
      </w:r>
      <w:r w:rsidR="00261C63" w:rsidRPr="00D00F9B">
        <w:rPr>
          <w:rFonts w:ascii="Arial" w:hAnsi="Arial" w:cs="Arial"/>
          <w:sz w:val="22"/>
          <w:szCs w:val="22"/>
        </w:rPr>
        <w:t xml:space="preserve">de l’entreprise en </w:t>
      </w:r>
      <w:r w:rsidR="000061A7">
        <w:rPr>
          <w:rFonts w:ascii="Arial" w:hAnsi="Arial" w:cs="Arial"/>
          <w:sz w:val="22"/>
          <w:szCs w:val="22"/>
        </w:rPr>
        <w:t>2026</w:t>
      </w:r>
      <w:r w:rsidR="00261C63">
        <w:rPr>
          <w:rFonts w:ascii="Arial" w:hAnsi="Arial" w:cs="Arial"/>
          <w:sz w:val="22"/>
          <w:szCs w:val="22"/>
        </w:rPr>
        <w:t xml:space="preserve">, </w:t>
      </w:r>
      <w:r w:rsidR="001834D2" w:rsidRPr="00D00F9B">
        <w:rPr>
          <w:rFonts w:ascii="Arial" w:hAnsi="Arial" w:cs="Arial"/>
          <w:sz w:val="22"/>
          <w:szCs w:val="22"/>
        </w:rPr>
        <w:t xml:space="preserve">proposés </w:t>
      </w:r>
      <w:r w:rsidR="00261C63">
        <w:rPr>
          <w:rFonts w:ascii="Arial" w:hAnsi="Arial" w:cs="Arial"/>
          <w:sz w:val="22"/>
          <w:szCs w:val="22"/>
        </w:rPr>
        <w:t>par la Déléguée syndicale</w:t>
      </w:r>
      <w:r w:rsidR="002F2820" w:rsidRPr="00D00F9B">
        <w:rPr>
          <w:rFonts w:ascii="Arial" w:hAnsi="Arial" w:cs="Arial"/>
          <w:sz w:val="22"/>
          <w:szCs w:val="22"/>
        </w:rPr>
        <w:t xml:space="preserve">, </w:t>
      </w:r>
      <w:r w:rsidR="007A1BF6" w:rsidRPr="00D00F9B">
        <w:rPr>
          <w:rFonts w:ascii="Arial" w:hAnsi="Arial" w:cs="Arial"/>
          <w:sz w:val="22"/>
          <w:szCs w:val="22"/>
        </w:rPr>
        <w:t xml:space="preserve">à savoir : </w:t>
      </w:r>
      <w:r w:rsidR="00D00F9B" w:rsidRPr="00D00F9B">
        <w:rPr>
          <w:rFonts w:ascii="Arial" w:hAnsi="Arial" w:cs="Arial"/>
          <w:sz w:val="22"/>
          <w:szCs w:val="22"/>
        </w:rPr>
        <w:t xml:space="preserve">vendredi </w:t>
      </w:r>
      <w:r w:rsidR="000061A7">
        <w:rPr>
          <w:rFonts w:ascii="Arial" w:hAnsi="Arial" w:cs="Arial"/>
          <w:sz w:val="22"/>
          <w:szCs w:val="22"/>
        </w:rPr>
        <w:t>15</w:t>
      </w:r>
      <w:r w:rsidR="00D00F9B" w:rsidRPr="00D00F9B">
        <w:rPr>
          <w:rFonts w:ascii="Arial" w:hAnsi="Arial" w:cs="Arial"/>
          <w:sz w:val="22"/>
          <w:szCs w:val="22"/>
        </w:rPr>
        <w:t xml:space="preserve"> mai </w:t>
      </w:r>
      <w:r w:rsidR="000061A7">
        <w:rPr>
          <w:rFonts w:ascii="Arial" w:hAnsi="Arial" w:cs="Arial"/>
          <w:sz w:val="22"/>
          <w:szCs w:val="22"/>
        </w:rPr>
        <w:t>2026</w:t>
      </w:r>
      <w:r w:rsidR="00D00F9B" w:rsidRPr="00D00F9B">
        <w:rPr>
          <w:rFonts w:ascii="Arial" w:hAnsi="Arial" w:cs="Arial"/>
          <w:sz w:val="22"/>
          <w:szCs w:val="22"/>
        </w:rPr>
        <w:t xml:space="preserve"> + </w:t>
      </w:r>
      <w:r w:rsidR="000061A7">
        <w:rPr>
          <w:rFonts w:ascii="Arial" w:hAnsi="Arial" w:cs="Arial"/>
          <w:sz w:val="22"/>
          <w:szCs w:val="22"/>
        </w:rPr>
        <w:t>vendredi</w:t>
      </w:r>
      <w:r w:rsidR="00D00F9B" w:rsidRPr="00D00F9B">
        <w:rPr>
          <w:rFonts w:ascii="Arial" w:hAnsi="Arial" w:cs="Arial"/>
          <w:sz w:val="22"/>
          <w:szCs w:val="22"/>
        </w:rPr>
        <w:t xml:space="preserve"> </w:t>
      </w:r>
      <w:r w:rsidR="000061A7">
        <w:rPr>
          <w:rFonts w:ascii="Arial" w:hAnsi="Arial" w:cs="Arial"/>
          <w:sz w:val="22"/>
          <w:szCs w:val="22"/>
        </w:rPr>
        <w:t>17</w:t>
      </w:r>
      <w:r w:rsidR="00D00F9B" w:rsidRPr="00D00F9B">
        <w:rPr>
          <w:rFonts w:ascii="Arial" w:hAnsi="Arial" w:cs="Arial"/>
          <w:sz w:val="22"/>
          <w:szCs w:val="22"/>
        </w:rPr>
        <w:t xml:space="preserve"> </w:t>
      </w:r>
      <w:r w:rsidR="000061A7">
        <w:rPr>
          <w:rFonts w:ascii="Arial" w:hAnsi="Arial" w:cs="Arial"/>
          <w:sz w:val="22"/>
          <w:szCs w:val="22"/>
        </w:rPr>
        <w:t>juillet</w:t>
      </w:r>
      <w:r w:rsidR="00D00F9B" w:rsidRPr="00D00F9B">
        <w:rPr>
          <w:rFonts w:ascii="Arial" w:hAnsi="Arial" w:cs="Arial"/>
          <w:sz w:val="22"/>
          <w:szCs w:val="22"/>
        </w:rPr>
        <w:t xml:space="preserve"> 202</w:t>
      </w:r>
      <w:r w:rsidR="000061A7">
        <w:rPr>
          <w:rFonts w:ascii="Arial" w:hAnsi="Arial" w:cs="Arial"/>
          <w:sz w:val="22"/>
          <w:szCs w:val="22"/>
        </w:rPr>
        <w:t>6</w:t>
      </w:r>
      <w:r w:rsidR="00D00F9B" w:rsidRPr="00D00F9B">
        <w:rPr>
          <w:rFonts w:ascii="Arial" w:hAnsi="Arial" w:cs="Arial"/>
          <w:sz w:val="22"/>
          <w:szCs w:val="22"/>
        </w:rPr>
        <w:t>.</w:t>
      </w:r>
    </w:p>
    <w:p w14:paraId="2056D4EF" w14:textId="77777777" w:rsidR="007A73DB" w:rsidRDefault="007A73DB" w:rsidP="00E07D7F">
      <w:pPr>
        <w:jc w:val="both"/>
        <w:rPr>
          <w:rFonts w:ascii="Arial" w:hAnsi="Arial" w:cs="Arial"/>
          <w:sz w:val="22"/>
          <w:szCs w:val="22"/>
        </w:rPr>
      </w:pPr>
    </w:p>
    <w:p w14:paraId="3E33A41A" w14:textId="77777777" w:rsidR="006E1100" w:rsidRPr="00A560B7" w:rsidRDefault="000673DD" w:rsidP="00600C65">
      <w:pPr>
        <w:jc w:val="both"/>
        <w:rPr>
          <w:rFonts w:ascii="Arial" w:hAnsi="Arial" w:cs="Arial"/>
          <w:b/>
          <w:i/>
          <w:sz w:val="22"/>
          <w:szCs w:val="22"/>
        </w:rPr>
      </w:pPr>
      <w:r w:rsidRPr="00A560B7">
        <w:rPr>
          <w:rFonts w:ascii="Arial" w:hAnsi="Arial" w:cs="Arial"/>
          <w:b/>
          <w:i/>
          <w:sz w:val="22"/>
          <w:szCs w:val="22"/>
        </w:rPr>
        <w:t>2.2.</w:t>
      </w:r>
      <w:r w:rsidRPr="00A560B7">
        <w:rPr>
          <w:rFonts w:ascii="Arial" w:hAnsi="Arial" w:cs="Arial"/>
          <w:b/>
          <w:i/>
          <w:sz w:val="22"/>
          <w:szCs w:val="22"/>
        </w:rPr>
        <w:tab/>
      </w:r>
      <w:r w:rsidR="006A05BF">
        <w:rPr>
          <w:rFonts w:ascii="Arial" w:hAnsi="Arial" w:cs="Arial"/>
          <w:b/>
          <w:i/>
          <w:sz w:val="22"/>
          <w:szCs w:val="22"/>
          <w:u w:val="single"/>
        </w:rPr>
        <w:t>Salaires</w:t>
      </w:r>
      <w:r w:rsidR="00997EB4">
        <w:rPr>
          <w:rFonts w:ascii="Arial" w:hAnsi="Arial" w:cs="Arial"/>
          <w:b/>
          <w:i/>
          <w:sz w:val="22"/>
          <w:szCs w:val="22"/>
          <w:u w:val="single"/>
        </w:rPr>
        <w:t xml:space="preserve"> -</w:t>
      </w:r>
      <w:r w:rsidR="006A05BF">
        <w:rPr>
          <w:rFonts w:ascii="Arial" w:hAnsi="Arial" w:cs="Arial"/>
          <w:b/>
          <w:i/>
          <w:sz w:val="22"/>
          <w:szCs w:val="22"/>
          <w:u w:val="single"/>
        </w:rPr>
        <w:t xml:space="preserve"> effectifs</w:t>
      </w:r>
    </w:p>
    <w:p w14:paraId="5E2B3F2A" w14:textId="77777777" w:rsidR="002E108E" w:rsidRPr="00A560B7" w:rsidRDefault="002E108E" w:rsidP="00600C65">
      <w:pPr>
        <w:jc w:val="both"/>
        <w:rPr>
          <w:rFonts w:ascii="Arial" w:hAnsi="Arial" w:cs="Arial"/>
          <w:b/>
          <w:sz w:val="22"/>
          <w:szCs w:val="22"/>
        </w:rPr>
      </w:pPr>
    </w:p>
    <w:p w14:paraId="3C231BF4" w14:textId="77777777" w:rsidR="003A06CD" w:rsidRPr="00A560B7" w:rsidRDefault="003A06CD" w:rsidP="00600C65">
      <w:pPr>
        <w:jc w:val="both"/>
        <w:rPr>
          <w:rFonts w:ascii="Arial" w:hAnsi="Arial" w:cs="Arial"/>
          <w:b/>
          <w:sz w:val="22"/>
          <w:szCs w:val="22"/>
        </w:rPr>
      </w:pPr>
      <w:r w:rsidRPr="00A560B7">
        <w:rPr>
          <w:rFonts w:ascii="Arial" w:hAnsi="Arial" w:cs="Arial"/>
          <w:b/>
          <w:sz w:val="22"/>
          <w:szCs w:val="22"/>
        </w:rPr>
        <w:t xml:space="preserve">Il a été </w:t>
      </w:r>
      <w:r w:rsidR="00B02E10" w:rsidRPr="00A560B7">
        <w:rPr>
          <w:rFonts w:ascii="Arial" w:hAnsi="Arial" w:cs="Arial"/>
          <w:b/>
          <w:sz w:val="22"/>
          <w:szCs w:val="22"/>
        </w:rPr>
        <w:t>pris acte</w:t>
      </w:r>
      <w:r w:rsidRPr="00A560B7">
        <w:rPr>
          <w:rFonts w:ascii="Arial" w:hAnsi="Arial" w:cs="Arial"/>
          <w:b/>
          <w:sz w:val="22"/>
          <w:szCs w:val="22"/>
        </w:rPr>
        <w:t> :</w:t>
      </w:r>
    </w:p>
    <w:p w14:paraId="29F4367C" w14:textId="77777777" w:rsidR="002E108E" w:rsidRPr="00A560B7" w:rsidRDefault="002E108E" w:rsidP="00600C65">
      <w:pPr>
        <w:jc w:val="both"/>
        <w:rPr>
          <w:rFonts w:ascii="Arial" w:hAnsi="Arial" w:cs="Arial"/>
          <w:b/>
          <w:sz w:val="22"/>
          <w:szCs w:val="22"/>
        </w:rPr>
      </w:pPr>
    </w:p>
    <w:p w14:paraId="261EE938" w14:textId="77777777" w:rsidR="00DF2297" w:rsidRDefault="00B02E10" w:rsidP="00C46666">
      <w:pPr>
        <w:pStyle w:val="Paragraphedeliste"/>
        <w:numPr>
          <w:ilvl w:val="0"/>
          <w:numId w:val="19"/>
        </w:numPr>
        <w:jc w:val="both"/>
        <w:rPr>
          <w:rFonts w:ascii="Arial" w:hAnsi="Arial" w:cs="Arial"/>
          <w:sz w:val="22"/>
          <w:szCs w:val="22"/>
        </w:rPr>
      </w:pPr>
      <w:r w:rsidRPr="00A560B7">
        <w:rPr>
          <w:rFonts w:ascii="Arial" w:hAnsi="Arial" w:cs="Arial"/>
          <w:sz w:val="22"/>
          <w:szCs w:val="22"/>
        </w:rPr>
        <w:t xml:space="preserve">Que des discussions ont été menées au vu </w:t>
      </w:r>
      <w:r w:rsidR="00CD412E">
        <w:rPr>
          <w:rFonts w:ascii="Arial" w:hAnsi="Arial" w:cs="Arial"/>
          <w:sz w:val="22"/>
          <w:szCs w:val="22"/>
        </w:rPr>
        <w:t>de la proposition faite</w:t>
      </w:r>
      <w:r w:rsidRPr="00A560B7">
        <w:rPr>
          <w:rFonts w:ascii="Arial" w:hAnsi="Arial" w:cs="Arial"/>
          <w:sz w:val="22"/>
          <w:szCs w:val="22"/>
        </w:rPr>
        <w:t xml:space="preserve"> par </w:t>
      </w:r>
      <w:r w:rsidR="000B7BF4">
        <w:rPr>
          <w:rFonts w:ascii="Arial" w:hAnsi="Arial" w:cs="Arial"/>
          <w:sz w:val="22"/>
          <w:szCs w:val="22"/>
        </w:rPr>
        <w:t>la</w:t>
      </w:r>
      <w:r w:rsidR="00CD412E" w:rsidRPr="00505A80">
        <w:rPr>
          <w:rFonts w:ascii="Arial" w:hAnsi="Arial" w:cs="Arial"/>
          <w:sz w:val="22"/>
          <w:szCs w:val="22"/>
        </w:rPr>
        <w:t xml:space="preserve"> </w:t>
      </w:r>
      <w:r w:rsidR="00785687" w:rsidRPr="00505A80">
        <w:rPr>
          <w:rFonts w:ascii="Arial" w:hAnsi="Arial" w:cs="Arial"/>
          <w:sz w:val="22"/>
          <w:szCs w:val="22"/>
        </w:rPr>
        <w:t>délégué</w:t>
      </w:r>
      <w:r w:rsidR="000B7BF4">
        <w:rPr>
          <w:rFonts w:ascii="Arial" w:hAnsi="Arial" w:cs="Arial"/>
          <w:sz w:val="22"/>
          <w:szCs w:val="22"/>
        </w:rPr>
        <w:t>e</w:t>
      </w:r>
      <w:r w:rsidR="00CD412E" w:rsidRPr="00505A80">
        <w:rPr>
          <w:rFonts w:ascii="Arial" w:hAnsi="Arial" w:cs="Arial"/>
          <w:sz w:val="22"/>
          <w:szCs w:val="22"/>
        </w:rPr>
        <w:t xml:space="preserve"> syndica</w:t>
      </w:r>
      <w:r w:rsidR="00785687" w:rsidRPr="00505A80">
        <w:rPr>
          <w:rFonts w:ascii="Arial" w:hAnsi="Arial" w:cs="Arial"/>
          <w:sz w:val="22"/>
          <w:szCs w:val="22"/>
        </w:rPr>
        <w:t>l</w:t>
      </w:r>
      <w:r w:rsidR="000B7BF4">
        <w:rPr>
          <w:rFonts w:ascii="Arial" w:hAnsi="Arial" w:cs="Arial"/>
          <w:sz w:val="22"/>
          <w:szCs w:val="22"/>
        </w:rPr>
        <w:t>e</w:t>
      </w:r>
      <w:r w:rsidR="00CD412E">
        <w:rPr>
          <w:rFonts w:ascii="Arial" w:hAnsi="Arial" w:cs="Arial"/>
          <w:sz w:val="22"/>
          <w:szCs w:val="22"/>
        </w:rPr>
        <w:t xml:space="preserve"> </w:t>
      </w:r>
      <w:r w:rsidR="00DE0F40">
        <w:rPr>
          <w:rFonts w:ascii="Arial" w:hAnsi="Arial" w:cs="Arial"/>
          <w:sz w:val="22"/>
          <w:szCs w:val="22"/>
        </w:rPr>
        <w:t xml:space="preserve">CGT </w:t>
      </w:r>
      <w:r w:rsidR="00CD412E">
        <w:rPr>
          <w:rFonts w:ascii="Arial" w:hAnsi="Arial" w:cs="Arial"/>
          <w:sz w:val="22"/>
          <w:szCs w:val="22"/>
        </w:rPr>
        <w:t>et annexée</w:t>
      </w:r>
      <w:r w:rsidRPr="00A560B7">
        <w:rPr>
          <w:rFonts w:ascii="Arial" w:hAnsi="Arial" w:cs="Arial"/>
          <w:sz w:val="22"/>
          <w:szCs w:val="22"/>
        </w:rPr>
        <w:t xml:space="preserve"> au présent document</w:t>
      </w:r>
      <w:r w:rsidR="00DF2297">
        <w:rPr>
          <w:rFonts w:ascii="Arial" w:hAnsi="Arial" w:cs="Arial"/>
          <w:sz w:val="22"/>
          <w:szCs w:val="22"/>
        </w:rPr>
        <w:t>, à savoir :</w:t>
      </w:r>
    </w:p>
    <w:p w14:paraId="18DAFA88" w14:textId="2F5B685C" w:rsidR="00DE0F40" w:rsidRDefault="00DF2297" w:rsidP="00DF2297">
      <w:pPr>
        <w:pStyle w:val="Paragraphedeliste"/>
        <w:numPr>
          <w:ilvl w:val="1"/>
          <w:numId w:val="19"/>
        </w:numPr>
        <w:jc w:val="both"/>
        <w:rPr>
          <w:rFonts w:ascii="Arial" w:hAnsi="Arial" w:cs="Arial"/>
          <w:sz w:val="22"/>
          <w:szCs w:val="22"/>
        </w:rPr>
      </w:pPr>
      <w:r>
        <w:rPr>
          <w:rFonts w:ascii="Arial" w:hAnsi="Arial" w:cs="Arial"/>
          <w:sz w:val="22"/>
          <w:szCs w:val="22"/>
        </w:rPr>
        <w:t xml:space="preserve">Augmentation générale des salaires de </w:t>
      </w:r>
      <w:r w:rsidR="00791E45">
        <w:rPr>
          <w:rFonts w:ascii="Arial" w:hAnsi="Arial" w:cs="Arial"/>
          <w:sz w:val="22"/>
          <w:szCs w:val="22"/>
        </w:rPr>
        <w:t>5</w:t>
      </w:r>
      <w:r>
        <w:rPr>
          <w:rFonts w:ascii="Arial" w:hAnsi="Arial" w:cs="Arial"/>
          <w:sz w:val="22"/>
          <w:szCs w:val="22"/>
        </w:rPr>
        <w:t xml:space="preserve"> %</w:t>
      </w:r>
      <w:r w:rsidR="00B02E10" w:rsidRPr="00A560B7">
        <w:rPr>
          <w:rFonts w:ascii="Arial" w:hAnsi="Arial" w:cs="Arial"/>
          <w:sz w:val="22"/>
          <w:szCs w:val="22"/>
        </w:rPr>
        <w:t>.</w:t>
      </w:r>
      <w:r w:rsidR="00791E45">
        <w:rPr>
          <w:rFonts w:ascii="Arial" w:hAnsi="Arial" w:cs="Arial"/>
          <w:sz w:val="22"/>
          <w:szCs w:val="22"/>
        </w:rPr>
        <w:t>, représentant un impact budgétaire estimé à 280 000 €</w:t>
      </w:r>
      <w:r w:rsidR="000B7BF4">
        <w:rPr>
          <w:rFonts w:ascii="Arial" w:hAnsi="Arial" w:cs="Arial"/>
          <w:sz w:val="22"/>
          <w:szCs w:val="22"/>
        </w:rPr>
        <w:t xml:space="preserve"> </w:t>
      </w:r>
    </w:p>
    <w:p w14:paraId="59098F14" w14:textId="14D6EF8A" w:rsidR="00E36DE9" w:rsidRPr="0096653B" w:rsidRDefault="00E36DE9" w:rsidP="0096653B">
      <w:pPr>
        <w:jc w:val="both"/>
        <w:rPr>
          <w:rFonts w:ascii="Arial" w:hAnsi="Arial" w:cs="Arial"/>
          <w:sz w:val="22"/>
          <w:szCs w:val="22"/>
        </w:rPr>
      </w:pPr>
    </w:p>
    <w:p w14:paraId="5EC2D492" w14:textId="4BC2EFB4" w:rsidR="000B7BF4" w:rsidRPr="000B7BF4" w:rsidRDefault="000B7BF4" w:rsidP="000B7BF4">
      <w:pPr>
        <w:pStyle w:val="Paragraphedeliste"/>
        <w:numPr>
          <w:ilvl w:val="0"/>
          <w:numId w:val="19"/>
        </w:numPr>
        <w:jc w:val="both"/>
        <w:rPr>
          <w:rFonts w:ascii="Arial" w:hAnsi="Arial" w:cs="Arial"/>
          <w:sz w:val="22"/>
          <w:szCs w:val="22"/>
        </w:rPr>
      </w:pPr>
      <w:r>
        <w:rPr>
          <w:rFonts w:ascii="Arial" w:hAnsi="Arial" w:cs="Arial"/>
          <w:sz w:val="22"/>
          <w:szCs w:val="22"/>
        </w:rPr>
        <w:t>Que l’</w:t>
      </w:r>
      <w:r w:rsidRPr="000B7BF4">
        <w:rPr>
          <w:rFonts w:ascii="Arial" w:hAnsi="Arial" w:cs="Arial"/>
          <w:sz w:val="22"/>
          <w:szCs w:val="22"/>
        </w:rPr>
        <w:t>employeur a </w:t>
      </w:r>
      <w:r w:rsidR="00110ADD">
        <w:rPr>
          <w:rFonts w:ascii="Arial" w:hAnsi="Arial" w:cs="Arial"/>
          <w:sz w:val="22"/>
          <w:szCs w:val="22"/>
        </w:rPr>
        <w:t xml:space="preserve">rappelé </w:t>
      </w:r>
      <w:r w:rsidRPr="000B7BF4">
        <w:rPr>
          <w:rFonts w:ascii="Arial" w:hAnsi="Arial" w:cs="Arial"/>
          <w:sz w:val="22"/>
          <w:szCs w:val="22"/>
        </w:rPr>
        <w:t>:</w:t>
      </w:r>
    </w:p>
    <w:p w14:paraId="46E949AF" w14:textId="0284CEF3" w:rsidR="008D00E9" w:rsidRDefault="008D00E9" w:rsidP="008D00E9">
      <w:pPr>
        <w:pStyle w:val="Paragraphedeliste"/>
        <w:numPr>
          <w:ilvl w:val="1"/>
          <w:numId w:val="25"/>
        </w:numPr>
        <w:ind w:left="1276"/>
        <w:jc w:val="both"/>
        <w:rPr>
          <w:rFonts w:ascii="Arial" w:eastAsia="Calibri" w:hAnsi="Arial" w:cs="Arial"/>
          <w:sz w:val="22"/>
          <w:szCs w:val="22"/>
          <w:lang w:eastAsia="en-US"/>
        </w:rPr>
      </w:pPr>
      <w:r>
        <w:rPr>
          <w:rFonts w:ascii="Arial" w:eastAsia="Calibri" w:hAnsi="Arial" w:cs="Arial"/>
          <w:sz w:val="22"/>
          <w:szCs w:val="22"/>
          <w:lang w:eastAsia="en-US"/>
        </w:rPr>
        <w:t xml:space="preserve">Le contexte économique touchant les organismes HLM, et les </w:t>
      </w:r>
      <w:r w:rsidR="00BD3C50">
        <w:rPr>
          <w:rFonts w:ascii="Arial" w:eastAsia="Calibri" w:hAnsi="Arial" w:cs="Arial"/>
          <w:sz w:val="22"/>
          <w:szCs w:val="22"/>
          <w:lang w:eastAsia="en-US"/>
        </w:rPr>
        <w:t>mesures prises par le Gouvernement venant supprimer certains allégements de cotisations pour les OPH (impact de 100 000 € en 2026 sur la masse salariale)</w:t>
      </w:r>
      <w:r>
        <w:rPr>
          <w:rFonts w:ascii="Arial" w:eastAsia="Calibri" w:hAnsi="Arial" w:cs="Arial"/>
          <w:sz w:val="22"/>
          <w:szCs w:val="22"/>
          <w:lang w:eastAsia="en-US"/>
        </w:rPr>
        <w:t>.</w:t>
      </w:r>
    </w:p>
    <w:p w14:paraId="228F1EEF" w14:textId="361077D2" w:rsidR="008D00E9" w:rsidRDefault="008D00E9" w:rsidP="008D00E9">
      <w:pPr>
        <w:pStyle w:val="Paragraphedeliste"/>
        <w:numPr>
          <w:ilvl w:val="1"/>
          <w:numId w:val="25"/>
        </w:numPr>
        <w:ind w:left="1276"/>
        <w:jc w:val="both"/>
        <w:rPr>
          <w:rFonts w:ascii="Arial" w:eastAsia="Calibri" w:hAnsi="Arial" w:cs="Arial"/>
          <w:sz w:val="22"/>
          <w:szCs w:val="22"/>
          <w:lang w:eastAsia="en-US"/>
        </w:rPr>
      </w:pPr>
      <w:r>
        <w:rPr>
          <w:rFonts w:ascii="Arial" w:eastAsia="Calibri" w:hAnsi="Arial" w:cs="Arial"/>
          <w:sz w:val="22"/>
          <w:szCs w:val="22"/>
          <w:lang w:eastAsia="en-US"/>
        </w:rPr>
        <w:t>Les outils de pilotage de la masse salariale mis en place et suivis mensuellement</w:t>
      </w:r>
      <w:r w:rsidR="00A27135">
        <w:rPr>
          <w:rFonts w:ascii="Arial" w:eastAsia="Calibri" w:hAnsi="Arial" w:cs="Arial"/>
          <w:sz w:val="22"/>
          <w:szCs w:val="22"/>
          <w:lang w:eastAsia="en-US"/>
        </w:rPr>
        <w:t>, pour répondre aux remarques de l’ANCOLS.</w:t>
      </w:r>
    </w:p>
    <w:p w14:paraId="7361CADD" w14:textId="60DDB373" w:rsidR="000B7BF4" w:rsidRDefault="008D00E9" w:rsidP="000B7BF4">
      <w:pPr>
        <w:pStyle w:val="Paragraphedeliste"/>
        <w:numPr>
          <w:ilvl w:val="1"/>
          <w:numId w:val="25"/>
        </w:numPr>
        <w:ind w:left="1276"/>
        <w:jc w:val="both"/>
        <w:rPr>
          <w:rFonts w:ascii="Arial" w:eastAsia="Calibri" w:hAnsi="Arial" w:cs="Arial"/>
          <w:sz w:val="22"/>
          <w:szCs w:val="22"/>
          <w:lang w:eastAsia="en-US"/>
        </w:rPr>
      </w:pPr>
      <w:r>
        <w:rPr>
          <w:rFonts w:ascii="Arial" w:eastAsia="Calibri" w:hAnsi="Arial" w:cs="Arial"/>
          <w:sz w:val="22"/>
          <w:szCs w:val="22"/>
          <w:lang w:eastAsia="en-US"/>
        </w:rPr>
        <w:t>L</w:t>
      </w:r>
      <w:r w:rsidR="000B7BF4">
        <w:rPr>
          <w:rFonts w:ascii="Arial" w:eastAsia="Calibri" w:hAnsi="Arial" w:cs="Arial"/>
          <w:sz w:val="22"/>
          <w:szCs w:val="22"/>
          <w:lang w:eastAsia="en-US"/>
        </w:rPr>
        <w:t xml:space="preserve">es mesures prises </w:t>
      </w:r>
      <w:r w:rsidR="00DE0F40">
        <w:rPr>
          <w:rFonts w:ascii="Arial" w:eastAsia="Calibri" w:hAnsi="Arial" w:cs="Arial"/>
          <w:sz w:val="22"/>
          <w:szCs w:val="22"/>
          <w:lang w:eastAsia="en-US"/>
        </w:rPr>
        <w:t xml:space="preserve">en </w:t>
      </w:r>
      <w:r w:rsidR="00791E45">
        <w:rPr>
          <w:rFonts w:ascii="Arial" w:eastAsia="Calibri" w:hAnsi="Arial" w:cs="Arial"/>
          <w:sz w:val="22"/>
          <w:szCs w:val="22"/>
          <w:lang w:eastAsia="en-US"/>
        </w:rPr>
        <w:t>2025</w:t>
      </w:r>
      <w:r w:rsidR="001F2555">
        <w:rPr>
          <w:rFonts w:ascii="Arial" w:eastAsia="Calibri" w:hAnsi="Arial" w:cs="Arial"/>
          <w:sz w:val="22"/>
          <w:szCs w:val="22"/>
          <w:lang w:eastAsia="en-US"/>
        </w:rPr>
        <w:t xml:space="preserve"> allant au-delà des engagements NAO 2025</w:t>
      </w:r>
      <w:r w:rsidR="00DF2297">
        <w:rPr>
          <w:rFonts w:ascii="Arial" w:eastAsia="Calibri" w:hAnsi="Arial" w:cs="Arial"/>
          <w:sz w:val="22"/>
          <w:szCs w:val="22"/>
          <w:lang w:eastAsia="en-US"/>
        </w:rPr>
        <w:t xml:space="preserve"> </w:t>
      </w:r>
      <w:r w:rsidR="000B7BF4">
        <w:rPr>
          <w:rFonts w:ascii="Arial" w:eastAsia="Calibri" w:hAnsi="Arial" w:cs="Arial"/>
          <w:sz w:val="22"/>
          <w:szCs w:val="22"/>
          <w:lang w:eastAsia="en-US"/>
        </w:rPr>
        <w:t>:</w:t>
      </w:r>
    </w:p>
    <w:p w14:paraId="09B07AB9" w14:textId="2A2D0307" w:rsidR="000B7BF4" w:rsidRPr="00591F8F" w:rsidRDefault="000B7BF4" w:rsidP="000B7BF4">
      <w:pPr>
        <w:pStyle w:val="Paragraphedeliste"/>
        <w:numPr>
          <w:ilvl w:val="0"/>
          <w:numId w:val="26"/>
        </w:numPr>
        <w:ind w:left="1843"/>
        <w:jc w:val="both"/>
        <w:rPr>
          <w:rFonts w:ascii="Arial" w:eastAsia="Calibri" w:hAnsi="Arial" w:cs="Arial"/>
          <w:i/>
          <w:sz w:val="22"/>
          <w:szCs w:val="22"/>
          <w:lang w:eastAsia="en-US"/>
        </w:rPr>
      </w:pPr>
      <w:r>
        <w:rPr>
          <w:rFonts w:ascii="Arial" w:eastAsia="Calibri" w:hAnsi="Arial" w:cs="Arial"/>
          <w:sz w:val="22"/>
          <w:szCs w:val="22"/>
          <w:lang w:eastAsia="en-US"/>
        </w:rPr>
        <w:t xml:space="preserve">Augmentations individuelles : </w:t>
      </w:r>
      <w:r w:rsidR="00BD3C50">
        <w:rPr>
          <w:rFonts w:ascii="Arial" w:eastAsia="Calibri" w:hAnsi="Arial" w:cs="Arial"/>
          <w:sz w:val="22"/>
          <w:szCs w:val="22"/>
          <w:lang w:eastAsia="en-US"/>
        </w:rPr>
        <w:t xml:space="preserve">38 630 </w:t>
      </w:r>
      <w:r>
        <w:rPr>
          <w:rFonts w:ascii="Arial" w:eastAsia="Calibri" w:hAnsi="Arial" w:cs="Arial"/>
          <w:sz w:val="22"/>
          <w:szCs w:val="22"/>
          <w:lang w:eastAsia="en-US"/>
        </w:rPr>
        <w:t xml:space="preserve">€ </w:t>
      </w:r>
      <w:r w:rsidR="00EB611B">
        <w:rPr>
          <w:rFonts w:ascii="Arial" w:eastAsia="Calibri" w:hAnsi="Arial" w:cs="Arial"/>
          <w:sz w:val="22"/>
          <w:szCs w:val="22"/>
          <w:lang w:eastAsia="en-US"/>
        </w:rPr>
        <w:t>(</w:t>
      </w:r>
      <w:r>
        <w:rPr>
          <w:rFonts w:ascii="Arial" w:eastAsia="Calibri" w:hAnsi="Arial" w:cs="Arial"/>
          <w:sz w:val="22"/>
          <w:szCs w:val="22"/>
          <w:lang w:eastAsia="en-US"/>
        </w:rPr>
        <w:t>brut</w:t>
      </w:r>
      <w:r w:rsidR="000D383B">
        <w:rPr>
          <w:rFonts w:ascii="Arial" w:eastAsia="Calibri" w:hAnsi="Arial" w:cs="Arial"/>
          <w:sz w:val="22"/>
          <w:szCs w:val="22"/>
          <w:lang w:eastAsia="en-US"/>
        </w:rPr>
        <w:t xml:space="preserve"> + </w:t>
      </w:r>
      <w:r>
        <w:rPr>
          <w:rFonts w:ascii="Arial" w:eastAsia="Calibri" w:hAnsi="Arial" w:cs="Arial"/>
          <w:sz w:val="22"/>
          <w:szCs w:val="22"/>
          <w:lang w:eastAsia="en-US"/>
        </w:rPr>
        <w:t>charg</w:t>
      </w:r>
      <w:r w:rsidR="000D383B">
        <w:rPr>
          <w:rFonts w:ascii="Arial" w:eastAsia="Calibri" w:hAnsi="Arial" w:cs="Arial"/>
          <w:sz w:val="22"/>
          <w:szCs w:val="22"/>
          <w:lang w:eastAsia="en-US"/>
        </w:rPr>
        <w:t>es</w:t>
      </w:r>
      <w:r w:rsidR="00EB611B">
        <w:rPr>
          <w:rFonts w:ascii="Arial" w:eastAsia="Calibri" w:hAnsi="Arial" w:cs="Arial"/>
          <w:sz w:val="22"/>
          <w:szCs w:val="22"/>
          <w:lang w:eastAsia="en-US"/>
        </w:rPr>
        <w:t>)</w:t>
      </w:r>
      <w:r>
        <w:rPr>
          <w:rFonts w:ascii="Arial" w:eastAsia="Calibri" w:hAnsi="Arial" w:cs="Arial"/>
          <w:sz w:val="22"/>
          <w:szCs w:val="22"/>
          <w:lang w:eastAsia="en-US"/>
        </w:rPr>
        <w:t xml:space="preserve"> </w:t>
      </w:r>
      <w:r w:rsidR="005C73B1">
        <w:rPr>
          <w:rFonts w:ascii="Arial" w:eastAsia="Calibri" w:hAnsi="Arial" w:cs="Arial"/>
          <w:sz w:val="22"/>
          <w:szCs w:val="22"/>
          <w:lang w:eastAsia="en-US"/>
        </w:rPr>
        <w:t>–</w:t>
      </w:r>
      <w:r>
        <w:rPr>
          <w:rFonts w:ascii="Arial" w:eastAsia="Calibri" w:hAnsi="Arial" w:cs="Arial"/>
          <w:sz w:val="22"/>
          <w:szCs w:val="22"/>
          <w:lang w:eastAsia="en-US"/>
        </w:rPr>
        <w:t xml:space="preserve"> </w:t>
      </w:r>
      <w:r w:rsidR="005C73B1">
        <w:rPr>
          <w:rFonts w:ascii="Arial" w:eastAsia="Calibri" w:hAnsi="Arial" w:cs="Arial"/>
          <w:sz w:val="22"/>
          <w:szCs w:val="22"/>
          <w:lang w:eastAsia="en-US"/>
        </w:rPr>
        <w:t xml:space="preserve">avec </w:t>
      </w:r>
      <w:r w:rsidRPr="00591F8F">
        <w:rPr>
          <w:rFonts w:ascii="Arial" w:eastAsia="Calibri" w:hAnsi="Arial" w:cs="Arial"/>
          <w:i/>
          <w:sz w:val="22"/>
          <w:szCs w:val="22"/>
          <w:lang w:eastAsia="en-US"/>
        </w:rPr>
        <w:t xml:space="preserve">un impact en année pleine en </w:t>
      </w:r>
      <w:r w:rsidR="00BD3C50">
        <w:rPr>
          <w:rFonts w:ascii="Arial" w:eastAsia="Calibri" w:hAnsi="Arial" w:cs="Arial"/>
          <w:i/>
          <w:sz w:val="22"/>
          <w:szCs w:val="22"/>
          <w:lang w:eastAsia="en-US"/>
        </w:rPr>
        <w:t>2026</w:t>
      </w:r>
    </w:p>
    <w:p w14:paraId="5260B730" w14:textId="61F31C8B" w:rsidR="000B7BF4" w:rsidRDefault="000B7BF4" w:rsidP="000B7BF4">
      <w:pPr>
        <w:pStyle w:val="Paragraphedeliste"/>
        <w:numPr>
          <w:ilvl w:val="0"/>
          <w:numId w:val="26"/>
        </w:numPr>
        <w:ind w:left="1843"/>
        <w:jc w:val="both"/>
        <w:rPr>
          <w:rFonts w:ascii="Arial" w:eastAsia="Calibri" w:hAnsi="Arial" w:cs="Arial"/>
          <w:sz w:val="22"/>
          <w:szCs w:val="22"/>
          <w:lang w:eastAsia="en-US"/>
        </w:rPr>
      </w:pPr>
      <w:r>
        <w:rPr>
          <w:rFonts w:ascii="Arial" w:eastAsia="Calibri" w:hAnsi="Arial" w:cs="Arial"/>
          <w:sz w:val="22"/>
          <w:szCs w:val="22"/>
          <w:lang w:eastAsia="en-US"/>
        </w:rPr>
        <w:t xml:space="preserve">Primes individuelles octroyées par la Directeur Général : </w:t>
      </w:r>
      <w:r w:rsidR="00BD3C50">
        <w:rPr>
          <w:rFonts w:ascii="Arial" w:eastAsia="Calibri" w:hAnsi="Arial" w:cs="Arial"/>
          <w:sz w:val="22"/>
          <w:szCs w:val="22"/>
          <w:lang w:eastAsia="en-US"/>
        </w:rPr>
        <w:t>50 064</w:t>
      </w:r>
      <w:r>
        <w:rPr>
          <w:rFonts w:ascii="Arial" w:eastAsia="Calibri" w:hAnsi="Arial" w:cs="Arial"/>
          <w:sz w:val="22"/>
          <w:szCs w:val="22"/>
          <w:lang w:eastAsia="en-US"/>
        </w:rPr>
        <w:t xml:space="preserve"> € </w:t>
      </w:r>
      <w:r w:rsidR="00EB611B">
        <w:rPr>
          <w:rFonts w:ascii="Arial" w:eastAsia="Calibri" w:hAnsi="Arial" w:cs="Arial"/>
          <w:sz w:val="22"/>
          <w:szCs w:val="22"/>
          <w:lang w:eastAsia="en-US"/>
        </w:rPr>
        <w:t>(</w:t>
      </w:r>
      <w:r>
        <w:rPr>
          <w:rFonts w:ascii="Arial" w:eastAsia="Calibri" w:hAnsi="Arial" w:cs="Arial"/>
          <w:sz w:val="22"/>
          <w:szCs w:val="22"/>
          <w:lang w:eastAsia="en-US"/>
        </w:rPr>
        <w:t xml:space="preserve">brut </w:t>
      </w:r>
      <w:r w:rsidR="00EB611B">
        <w:rPr>
          <w:rFonts w:ascii="Arial" w:eastAsia="Calibri" w:hAnsi="Arial" w:cs="Arial"/>
          <w:sz w:val="22"/>
          <w:szCs w:val="22"/>
          <w:lang w:eastAsia="en-US"/>
        </w:rPr>
        <w:t xml:space="preserve">+ </w:t>
      </w:r>
      <w:r>
        <w:rPr>
          <w:rFonts w:ascii="Arial" w:eastAsia="Calibri" w:hAnsi="Arial" w:cs="Arial"/>
          <w:sz w:val="22"/>
          <w:szCs w:val="22"/>
          <w:lang w:eastAsia="en-US"/>
        </w:rPr>
        <w:t>charg</w:t>
      </w:r>
      <w:r w:rsidR="00EB611B">
        <w:rPr>
          <w:rFonts w:ascii="Arial" w:eastAsia="Calibri" w:hAnsi="Arial" w:cs="Arial"/>
          <w:sz w:val="22"/>
          <w:szCs w:val="22"/>
          <w:lang w:eastAsia="en-US"/>
        </w:rPr>
        <w:t>es)</w:t>
      </w:r>
    </w:p>
    <w:p w14:paraId="427F6FD2" w14:textId="54D939AE" w:rsidR="00BD3C50" w:rsidRDefault="00BD3C50" w:rsidP="000B7BF4">
      <w:pPr>
        <w:pStyle w:val="Paragraphedeliste"/>
        <w:numPr>
          <w:ilvl w:val="0"/>
          <w:numId w:val="26"/>
        </w:numPr>
        <w:ind w:left="1843"/>
        <w:jc w:val="both"/>
        <w:rPr>
          <w:rFonts w:ascii="Arial" w:eastAsia="Calibri" w:hAnsi="Arial" w:cs="Arial"/>
          <w:sz w:val="22"/>
          <w:szCs w:val="22"/>
          <w:lang w:eastAsia="en-US"/>
        </w:rPr>
      </w:pPr>
      <w:r>
        <w:rPr>
          <w:rFonts w:ascii="Arial" w:eastAsia="Calibri" w:hAnsi="Arial" w:cs="Arial"/>
          <w:sz w:val="22"/>
          <w:szCs w:val="22"/>
          <w:lang w:eastAsia="en-US"/>
        </w:rPr>
        <w:t xml:space="preserve">La mise en place de la nouvelle classification depuis le 01/09/2025 : 20 560 € (brut + charges) </w:t>
      </w:r>
      <w:r w:rsidRPr="00BD3C50">
        <w:rPr>
          <w:rFonts w:ascii="Arial" w:eastAsia="Calibri" w:hAnsi="Arial" w:cs="Arial"/>
          <w:i/>
          <w:iCs/>
          <w:sz w:val="22"/>
          <w:szCs w:val="22"/>
          <w:lang w:eastAsia="en-US"/>
        </w:rPr>
        <w:t>–</w:t>
      </w:r>
      <w:r w:rsidR="0092428A">
        <w:rPr>
          <w:rFonts w:ascii="Arial" w:eastAsia="Calibri" w:hAnsi="Arial" w:cs="Arial"/>
          <w:i/>
          <w:iCs/>
          <w:sz w:val="22"/>
          <w:szCs w:val="22"/>
          <w:lang w:eastAsia="en-US"/>
        </w:rPr>
        <w:t xml:space="preserve"> avec</w:t>
      </w:r>
      <w:r w:rsidRPr="00BD3C50">
        <w:rPr>
          <w:rFonts w:ascii="Arial" w:eastAsia="Calibri" w:hAnsi="Arial" w:cs="Arial"/>
          <w:i/>
          <w:iCs/>
          <w:sz w:val="22"/>
          <w:szCs w:val="22"/>
          <w:lang w:eastAsia="en-US"/>
        </w:rPr>
        <w:t xml:space="preserve"> un impact en année pleine en 2026</w:t>
      </w:r>
    </w:p>
    <w:p w14:paraId="7A0D87F6" w14:textId="01BA80F1" w:rsidR="00632435" w:rsidRPr="001F2555" w:rsidRDefault="00110ADD" w:rsidP="001F2555">
      <w:pPr>
        <w:pStyle w:val="Paragraphedeliste"/>
        <w:numPr>
          <w:ilvl w:val="1"/>
          <w:numId w:val="25"/>
        </w:numPr>
        <w:ind w:left="1276"/>
        <w:jc w:val="both"/>
        <w:rPr>
          <w:rFonts w:ascii="Arial" w:eastAsia="Calibri" w:hAnsi="Arial" w:cs="Arial"/>
          <w:sz w:val="22"/>
          <w:szCs w:val="22"/>
          <w:lang w:eastAsia="en-US"/>
        </w:rPr>
      </w:pPr>
      <w:r>
        <w:rPr>
          <w:rFonts w:ascii="Arial" w:eastAsia="Calibri" w:hAnsi="Arial" w:cs="Arial"/>
          <w:sz w:val="22"/>
          <w:szCs w:val="22"/>
          <w:lang w:eastAsia="en-US"/>
        </w:rPr>
        <w:t xml:space="preserve">Les augmentations </w:t>
      </w:r>
      <w:r w:rsidR="00BD3C50">
        <w:rPr>
          <w:rFonts w:ascii="Arial" w:eastAsia="Calibri" w:hAnsi="Arial" w:cs="Arial"/>
          <w:sz w:val="22"/>
          <w:szCs w:val="22"/>
          <w:lang w:eastAsia="en-US"/>
        </w:rPr>
        <w:t xml:space="preserve">des </w:t>
      </w:r>
      <w:r>
        <w:rPr>
          <w:rFonts w:ascii="Arial" w:eastAsia="Calibri" w:hAnsi="Arial" w:cs="Arial"/>
          <w:sz w:val="22"/>
          <w:szCs w:val="22"/>
          <w:lang w:eastAsia="en-US"/>
        </w:rPr>
        <w:t xml:space="preserve">minimas conventionnels de branche : </w:t>
      </w:r>
      <w:r w:rsidR="00BD3C50">
        <w:rPr>
          <w:rFonts w:ascii="Arial" w:eastAsia="Calibri" w:hAnsi="Arial" w:cs="Arial"/>
          <w:sz w:val="22"/>
          <w:szCs w:val="22"/>
          <w:lang w:eastAsia="en-US"/>
        </w:rPr>
        <w:t>à compter du 01/01/2025 5 148 € (brut + charges) puis à compter du 01/01/2026 pour</w:t>
      </w:r>
      <w:r w:rsidR="00F46707" w:rsidRPr="00BD3C50">
        <w:rPr>
          <w:rFonts w:ascii="Arial" w:eastAsia="Calibri" w:hAnsi="Arial" w:cs="Arial"/>
          <w:sz w:val="22"/>
          <w:szCs w:val="22"/>
          <w:lang w:eastAsia="en-US"/>
        </w:rPr>
        <w:t xml:space="preserve"> </w:t>
      </w:r>
      <w:r w:rsidR="00BD3C50" w:rsidRPr="00BD3C50">
        <w:rPr>
          <w:rFonts w:ascii="Arial" w:eastAsia="Calibri" w:hAnsi="Arial" w:cs="Arial"/>
          <w:sz w:val="22"/>
          <w:szCs w:val="22"/>
          <w:lang w:eastAsia="en-US"/>
        </w:rPr>
        <w:t>22 402</w:t>
      </w:r>
      <w:r w:rsidRPr="00BD3C50">
        <w:rPr>
          <w:rFonts w:ascii="Arial" w:eastAsia="Calibri" w:hAnsi="Arial" w:cs="Arial"/>
          <w:sz w:val="22"/>
          <w:szCs w:val="22"/>
          <w:lang w:eastAsia="en-US"/>
        </w:rPr>
        <w:t xml:space="preserve"> €</w:t>
      </w:r>
      <w:r w:rsidR="00F46707" w:rsidRPr="00BD3C50">
        <w:rPr>
          <w:rFonts w:ascii="Arial" w:eastAsia="Calibri" w:hAnsi="Arial" w:cs="Arial"/>
          <w:sz w:val="22"/>
          <w:szCs w:val="22"/>
          <w:lang w:eastAsia="en-US"/>
        </w:rPr>
        <w:t xml:space="preserve"> (brut + charges) </w:t>
      </w:r>
      <w:r w:rsidR="00BD3C50" w:rsidRPr="00BD3C50">
        <w:rPr>
          <w:rFonts w:ascii="Arial" w:eastAsia="Calibri" w:hAnsi="Arial" w:cs="Arial"/>
          <w:sz w:val="22"/>
          <w:szCs w:val="22"/>
          <w:lang w:eastAsia="en-US"/>
        </w:rPr>
        <w:t>–</w:t>
      </w:r>
    </w:p>
    <w:p w14:paraId="46458538" w14:textId="42E78821" w:rsidR="008835CA" w:rsidRPr="008835CA" w:rsidRDefault="008835CA" w:rsidP="008835CA">
      <w:pPr>
        <w:pStyle w:val="Paragraphedeliste"/>
        <w:numPr>
          <w:ilvl w:val="1"/>
          <w:numId w:val="25"/>
        </w:numPr>
        <w:ind w:left="1276"/>
        <w:jc w:val="both"/>
        <w:rPr>
          <w:rFonts w:ascii="Arial" w:eastAsia="Calibri" w:hAnsi="Arial" w:cs="Arial"/>
          <w:sz w:val="22"/>
          <w:szCs w:val="22"/>
          <w:lang w:eastAsia="en-US"/>
        </w:rPr>
      </w:pPr>
      <w:r>
        <w:rPr>
          <w:rFonts w:ascii="Arial" w:eastAsia="Calibri" w:hAnsi="Arial" w:cs="Arial"/>
          <w:sz w:val="22"/>
          <w:szCs w:val="22"/>
          <w:lang w:eastAsia="en-US"/>
        </w:rPr>
        <w:t xml:space="preserve">L’existence d’un accord d’intéressement favorable </w:t>
      </w:r>
      <w:r w:rsidR="00622ECD">
        <w:rPr>
          <w:rFonts w:ascii="Arial" w:eastAsia="Calibri" w:hAnsi="Arial" w:cs="Arial"/>
          <w:sz w:val="22"/>
          <w:szCs w:val="22"/>
          <w:lang w:eastAsia="en-US"/>
        </w:rPr>
        <w:t>avec la redist</w:t>
      </w:r>
      <w:r w:rsidR="001F2555">
        <w:rPr>
          <w:rFonts w:ascii="Arial" w:eastAsia="Calibri" w:hAnsi="Arial" w:cs="Arial"/>
          <w:sz w:val="22"/>
          <w:szCs w:val="22"/>
          <w:lang w:eastAsia="en-US"/>
        </w:rPr>
        <w:t>r</w:t>
      </w:r>
      <w:r w:rsidR="00622ECD">
        <w:rPr>
          <w:rFonts w:ascii="Arial" w:eastAsia="Calibri" w:hAnsi="Arial" w:cs="Arial"/>
          <w:sz w:val="22"/>
          <w:szCs w:val="22"/>
          <w:lang w:eastAsia="en-US"/>
        </w:rPr>
        <w:t>ibution en mai 2025 de 460 665 €, soit un montant moyen brut de 3</w:t>
      </w:r>
      <w:r w:rsidR="00CE32E9">
        <w:rPr>
          <w:rFonts w:ascii="Arial" w:eastAsia="Calibri" w:hAnsi="Arial" w:cs="Arial"/>
          <w:sz w:val="22"/>
          <w:szCs w:val="22"/>
          <w:lang w:eastAsia="en-US"/>
        </w:rPr>
        <w:t xml:space="preserve"> </w:t>
      </w:r>
      <w:r w:rsidR="00622ECD">
        <w:rPr>
          <w:rFonts w:ascii="Arial" w:eastAsia="Calibri" w:hAnsi="Arial" w:cs="Arial"/>
          <w:sz w:val="22"/>
          <w:szCs w:val="22"/>
          <w:lang w:eastAsia="en-US"/>
        </w:rPr>
        <w:t>294 €/salarié</w:t>
      </w:r>
      <w:r w:rsidR="00FF4DBD">
        <w:rPr>
          <w:rFonts w:ascii="Arial" w:eastAsia="Calibri" w:hAnsi="Arial" w:cs="Arial"/>
          <w:sz w:val="22"/>
          <w:szCs w:val="22"/>
          <w:lang w:eastAsia="en-US"/>
        </w:rPr>
        <w:t>.</w:t>
      </w:r>
    </w:p>
    <w:p w14:paraId="1CAEA51D" w14:textId="77777777" w:rsidR="00A80CE6" w:rsidRPr="00EC344E" w:rsidRDefault="00A80CE6" w:rsidP="00B66763">
      <w:pPr>
        <w:jc w:val="both"/>
        <w:rPr>
          <w:rFonts w:ascii="Arial" w:hAnsi="Arial" w:cs="Arial"/>
          <w:sz w:val="22"/>
          <w:szCs w:val="22"/>
          <w:highlight w:val="yellow"/>
        </w:rPr>
      </w:pPr>
    </w:p>
    <w:p w14:paraId="73011330" w14:textId="77777777" w:rsidR="00D41361" w:rsidRPr="00D41361" w:rsidRDefault="00D41361" w:rsidP="00D41361">
      <w:pPr>
        <w:jc w:val="both"/>
        <w:rPr>
          <w:rFonts w:ascii="Arial" w:hAnsi="Arial" w:cs="Arial"/>
          <w:b/>
          <w:sz w:val="22"/>
          <w:szCs w:val="22"/>
        </w:rPr>
      </w:pPr>
      <w:r w:rsidRPr="00D41361">
        <w:rPr>
          <w:rFonts w:ascii="Arial" w:hAnsi="Arial" w:cs="Arial"/>
          <w:b/>
          <w:sz w:val="22"/>
          <w:szCs w:val="22"/>
        </w:rPr>
        <w:t>Il a été décidé :</w:t>
      </w:r>
    </w:p>
    <w:p w14:paraId="6B246F8A" w14:textId="77777777" w:rsidR="00F44871" w:rsidRPr="00F44871" w:rsidRDefault="00F44871" w:rsidP="00F44871">
      <w:pPr>
        <w:jc w:val="both"/>
        <w:rPr>
          <w:rFonts w:ascii="Arial" w:hAnsi="Arial" w:cs="Arial"/>
          <w:sz w:val="22"/>
          <w:szCs w:val="22"/>
        </w:rPr>
      </w:pPr>
    </w:p>
    <w:p w14:paraId="5832EECF" w14:textId="57DF2B06" w:rsidR="0062379B" w:rsidRDefault="0062379B" w:rsidP="00DE0F40">
      <w:pPr>
        <w:pStyle w:val="Paragraphedeliste"/>
        <w:numPr>
          <w:ilvl w:val="0"/>
          <w:numId w:val="19"/>
        </w:numPr>
        <w:jc w:val="both"/>
        <w:rPr>
          <w:rFonts w:ascii="Arial" w:hAnsi="Arial" w:cs="Arial"/>
          <w:sz w:val="22"/>
          <w:szCs w:val="22"/>
        </w:rPr>
      </w:pPr>
      <w:r>
        <w:rPr>
          <w:rFonts w:ascii="Arial" w:hAnsi="Arial" w:cs="Arial"/>
          <w:sz w:val="22"/>
          <w:szCs w:val="22"/>
        </w:rPr>
        <w:t>De conserver à la décision du Directeur Général une enveloppe dédiée aux augmentations individuelles et primes individuelles</w:t>
      </w:r>
      <w:r w:rsidR="00654408">
        <w:rPr>
          <w:rFonts w:ascii="Arial" w:hAnsi="Arial" w:cs="Arial"/>
          <w:sz w:val="22"/>
          <w:szCs w:val="22"/>
        </w:rPr>
        <w:t> ;</w:t>
      </w:r>
    </w:p>
    <w:p w14:paraId="4EBDBD69" w14:textId="77777777" w:rsidR="00654408" w:rsidRDefault="00654408" w:rsidP="00654408">
      <w:pPr>
        <w:jc w:val="both"/>
        <w:rPr>
          <w:rFonts w:ascii="Arial" w:hAnsi="Arial" w:cs="Arial"/>
          <w:sz w:val="22"/>
          <w:szCs w:val="22"/>
        </w:rPr>
      </w:pPr>
    </w:p>
    <w:p w14:paraId="7072ED3B" w14:textId="77777777" w:rsidR="00334A7A" w:rsidRDefault="00654408" w:rsidP="00654408">
      <w:pPr>
        <w:pStyle w:val="Paragraphedeliste"/>
        <w:numPr>
          <w:ilvl w:val="0"/>
          <w:numId w:val="19"/>
        </w:numPr>
        <w:jc w:val="both"/>
        <w:rPr>
          <w:rFonts w:ascii="Arial" w:hAnsi="Arial" w:cs="Arial"/>
          <w:sz w:val="22"/>
          <w:szCs w:val="22"/>
        </w:rPr>
      </w:pPr>
      <w:r>
        <w:rPr>
          <w:rFonts w:ascii="Arial" w:hAnsi="Arial" w:cs="Arial"/>
          <w:sz w:val="22"/>
          <w:szCs w:val="22"/>
        </w:rPr>
        <w:t>Qu’une discussion soit engagée entre la Déléguée Syndicale et le Directeur Général portant sur les critères motivant les augmentations individuelles, en évitant notamment l’écrasement des rémunérations dû au relèvement des minimas conventionnels résultant</w:t>
      </w:r>
      <w:r w:rsidR="00334A7A">
        <w:rPr>
          <w:rFonts w:ascii="Arial" w:hAnsi="Arial" w:cs="Arial"/>
          <w:sz w:val="22"/>
          <w:szCs w:val="22"/>
        </w:rPr>
        <w:t xml:space="preserve"> de la nouvelle classification des emplois.</w:t>
      </w:r>
    </w:p>
    <w:p w14:paraId="0403ECE5" w14:textId="77777777" w:rsidR="00334A7A" w:rsidRPr="00334A7A" w:rsidRDefault="00334A7A" w:rsidP="00334A7A">
      <w:pPr>
        <w:pStyle w:val="Paragraphedeliste"/>
        <w:rPr>
          <w:rFonts w:ascii="Arial" w:hAnsi="Arial" w:cs="Arial"/>
          <w:sz w:val="22"/>
          <w:szCs w:val="22"/>
        </w:rPr>
      </w:pPr>
    </w:p>
    <w:p w14:paraId="44B0B2FE" w14:textId="28FB6C0B" w:rsidR="00334A7A" w:rsidRDefault="00334A7A" w:rsidP="00654408">
      <w:pPr>
        <w:pStyle w:val="Paragraphedeliste"/>
        <w:numPr>
          <w:ilvl w:val="0"/>
          <w:numId w:val="19"/>
        </w:numPr>
        <w:jc w:val="both"/>
        <w:rPr>
          <w:rFonts w:ascii="Arial" w:hAnsi="Arial" w:cs="Arial"/>
          <w:sz w:val="22"/>
          <w:szCs w:val="22"/>
        </w:rPr>
      </w:pPr>
      <w:r>
        <w:rPr>
          <w:rFonts w:ascii="Arial" w:hAnsi="Arial" w:cs="Arial"/>
          <w:sz w:val="22"/>
          <w:szCs w:val="22"/>
        </w:rPr>
        <w:t xml:space="preserve">D’engager à l’issue de la NAO les négociations sur l’intéressement, en maintenant </w:t>
      </w:r>
      <w:r w:rsidR="00622ECD">
        <w:rPr>
          <w:rFonts w:ascii="Arial" w:hAnsi="Arial" w:cs="Arial"/>
          <w:sz w:val="22"/>
          <w:szCs w:val="22"/>
        </w:rPr>
        <w:t>une enveloppe d’intéressement importante</w:t>
      </w:r>
      <w:r>
        <w:rPr>
          <w:rFonts w:ascii="Arial" w:hAnsi="Arial" w:cs="Arial"/>
          <w:sz w:val="22"/>
          <w:szCs w:val="22"/>
        </w:rPr>
        <w:t>.</w:t>
      </w:r>
    </w:p>
    <w:p w14:paraId="49CF82E1" w14:textId="77777777" w:rsidR="00334A7A" w:rsidRPr="00334A7A" w:rsidRDefault="00334A7A" w:rsidP="00334A7A">
      <w:pPr>
        <w:pStyle w:val="Paragraphedeliste"/>
        <w:rPr>
          <w:rFonts w:ascii="Arial" w:hAnsi="Arial" w:cs="Arial"/>
          <w:sz w:val="22"/>
          <w:szCs w:val="22"/>
        </w:rPr>
      </w:pPr>
    </w:p>
    <w:p w14:paraId="381C9A75" w14:textId="5163D214" w:rsidR="00654408" w:rsidRPr="00654408" w:rsidRDefault="00334A7A" w:rsidP="00654408">
      <w:pPr>
        <w:pStyle w:val="Paragraphedeliste"/>
        <w:numPr>
          <w:ilvl w:val="0"/>
          <w:numId w:val="19"/>
        </w:numPr>
        <w:jc w:val="both"/>
        <w:rPr>
          <w:rFonts w:ascii="Arial" w:hAnsi="Arial" w:cs="Arial"/>
          <w:sz w:val="22"/>
          <w:szCs w:val="22"/>
        </w:rPr>
      </w:pPr>
      <w:r>
        <w:rPr>
          <w:rFonts w:ascii="Arial" w:hAnsi="Arial" w:cs="Arial"/>
          <w:sz w:val="22"/>
          <w:szCs w:val="22"/>
        </w:rPr>
        <w:t xml:space="preserve">De communiquer sur les éléments accessoires de rémunération qui assurent aux salariés un complément de salaire au-delà des obligations règlementaires (mutuelle, prévoyance, intéressement, épargne salariale, etc..) </w:t>
      </w:r>
      <w:r w:rsidR="00654408">
        <w:rPr>
          <w:rFonts w:ascii="Arial" w:hAnsi="Arial" w:cs="Arial"/>
          <w:sz w:val="22"/>
          <w:szCs w:val="22"/>
        </w:rPr>
        <w:t xml:space="preserve"> </w:t>
      </w:r>
    </w:p>
    <w:p w14:paraId="06F4617F" w14:textId="77777777" w:rsidR="0031350D" w:rsidRDefault="0031350D" w:rsidP="00600C65">
      <w:pPr>
        <w:jc w:val="both"/>
        <w:rPr>
          <w:rFonts w:ascii="Arial" w:hAnsi="Arial" w:cs="Arial"/>
          <w:sz w:val="22"/>
          <w:szCs w:val="22"/>
        </w:rPr>
      </w:pPr>
    </w:p>
    <w:p w14:paraId="684D09FE" w14:textId="77777777" w:rsidR="006A05BF" w:rsidRPr="0063242D" w:rsidRDefault="006A05BF" w:rsidP="00600C65">
      <w:pPr>
        <w:jc w:val="both"/>
        <w:rPr>
          <w:rFonts w:ascii="Arial" w:hAnsi="Arial" w:cs="Arial"/>
          <w:b/>
          <w:i/>
          <w:sz w:val="22"/>
          <w:szCs w:val="22"/>
          <w:u w:val="single"/>
        </w:rPr>
      </w:pPr>
      <w:r w:rsidRPr="006A05BF">
        <w:rPr>
          <w:rFonts w:ascii="Arial" w:hAnsi="Arial" w:cs="Arial"/>
          <w:b/>
          <w:i/>
          <w:sz w:val="22"/>
          <w:szCs w:val="22"/>
        </w:rPr>
        <w:t>2.3</w:t>
      </w:r>
      <w:r w:rsidRPr="006A05BF">
        <w:rPr>
          <w:rFonts w:ascii="Arial" w:hAnsi="Arial" w:cs="Arial"/>
          <w:b/>
          <w:i/>
          <w:sz w:val="22"/>
          <w:szCs w:val="22"/>
        </w:rPr>
        <w:tab/>
      </w:r>
      <w:r w:rsidR="00C55F68">
        <w:rPr>
          <w:rFonts w:ascii="Arial" w:hAnsi="Arial" w:cs="Arial"/>
          <w:b/>
          <w:i/>
          <w:sz w:val="22"/>
          <w:szCs w:val="22"/>
          <w:u w:val="single"/>
        </w:rPr>
        <w:t>E</w:t>
      </w:r>
      <w:r w:rsidRPr="006A05BF">
        <w:rPr>
          <w:rFonts w:ascii="Arial" w:hAnsi="Arial" w:cs="Arial"/>
          <w:b/>
          <w:i/>
          <w:sz w:val="22"/>
          <w:szCs w:val="22"/>
          <w:u w:val="single"/>
        </w:rPr>
        <w:t xml:space="preserve">pargne </w:t>
      </w:r>
      <w:r w:rsidR="00540311" w:rsidRPr="006A05BF">
        <w:rPr>
          <w:rFonts w:ascii="Arial" w:hAnsi="Arial" w:cs="Arial"/>
          <w:b/>
          <w:i/>
          <w:sz w:val="22"/>
          <w:szCs w:val="22"/>
          <w:u w:val="single"/>
        </w:rPr>
        <w:t>salariale</w:t>
      </w:r>
      <w:r w:rsidR="00540311">
        <w:rPr>
          <w:rFonts w:ascii="Arial" w:hAnsi="Arial" w:cs="Arial"/>
          <w:b/>
          <w:i/>
          <w:sz w:val="22"/>
          <w:szCs w:val="22"/>
          <w:u w:val="single"/>
        </w:rPr>
        <w:t xml:space="preserve">, </w:t>
      </w:r>
      <w:r w:rsidR="00540311" w:rsidRPr="00C55F68">
        <w:rPr>
          <w:rFonts w:ascii="Arial" w:hAnsi="Arial" w:cs="Arial"/>
          <w:b/>
          <w:i/>
          <w:sz w:val="22"/>
          <w:szCs w:val="22"/>
          <w:u w:val="single"/>
        </w:rPr>
        <w:t>Intéressement</w:t>
      </w:r>
    </w:p>
    <w:p w14:paraId="6E8552B3" w14:textId="77777777" w:rsidR="006A05BF" w:rsidRDefault="006A05BF" w:rsidP="00600C65">
      <w:pPr>
        <w:jc w:val="both"/>
        <w:rPr>
          <w:rFonts w:ascii="Arial" w:hAnsi="Arial" w:cs="Arial"/>
          <w:sz w:val="22"/>
          <w:szCs w:val="22"/>
        </w:rPr>
      </w:pPr>
    </w:p>
    <w:p w14:paraId="0BC29FC8" w14:textId="77777777" w:rsidR="00E83EF3" w:rsidRPr="00A560B7" w:rsidRDefault="00E83EF3" w:rsidP="00600C65">
      <w:pPr>
        <w:jc w:val="both"/>
        <w:rPr>
          <w:rFonts w:ascii="Arial" w:hAnsi="Arial" w:cs="Arial"/>
          <w:b/>
          <w:sz w:val="22"/>
          <w:szCs w:val="22"/>
        </w:rPr>
      </w:pPr>
      <w:r w:rsidRPr="00A560B7">
        <w:rPr>
          <w:rFonts w:ascii="Arial" w:hAnsi="Arial" w:cs="Arial"/>
          <w:b/>
          <w:sz w:val="22"/>
          <w:szCs w:val="22"/>
        </w:rPr>
        <w:t>Il a été pris acte :</w:t>
      </w:r>
    </w:p>
    <w:p w14:paraId="44786DC9" w14:textId="77777777" w:rsidR="0030176D" w:rsidRPr="00A560B7" w:rsidRDefault="0030176D" w:rsidP="00600C65">
      <w:pPr>
        <w:jc w:val="both"/>
        <w:rPr>
          <w:rFonts w:ascii="Arial" w:hAnsi="Arial" w:cs="Arial"/>
          <w:b/>
          <w:sz w:val="22"/>
          <w:szCs w:val="22"/>
        </w:rPr>
      </w:pPr>
    </w:p>
    <w:p w14:paraId="5B187F5A" w14:textId="309C8505" w:rsidR="00425051" w:rsidRDefault="00F902C5" w:rsidP="00CD412E">
      <w:pPr>
        <w:pStyle w:val="Paragraphedeliste"/>
        <w:numPr>
          <w:ilvl w:val="0"/>
          <w:numId w:val="21"/>
        </w:numPr>
        <w:jc w:val="both"/>
        <w:rPr>
          <w:rFonts w:ascii="Arial" w:hAnsi="Arial" w:cs="Arial"/>
          <w:sz w:val="22"/>
          <w:szCs w:val="22"/>
        </w:rPr>
      </w:pPr>
      <w:r>
        <w:rPr>
          <w:rFonts w:ascii="Arial" w:hAnsi="Arial" w:cs="Arial"/>
          <w:sz w:val="22"/>
          <w:szCs w:val="22"/>
        </w:rPr>
        <w:t>D’un</w:t>
      </w:r>
      <w:r w:rsidR="000E368A">
        <w:rPr>
          <w:rFonts w:ascii="Arial" w:hAnsi="Arial" w:cs="Arial"/>
          <w:sz w:val="22"/>
          <w:szCs w:val="22"/>
        </w:rPr>
        <w:t xml:space="preserve">e augmentation </w:t>
      </w:r>
      <w:r w:rsidR="00334A7A">
        <w:rPr>
          <w:rFonts w:ascii="Arial" w:hAnsi="Arial" w:cs="Arial"/>
          <w:sz w:val="22"/>
          <w:szCs w:val="22"/>
        </w:rPr>
        <w:t>constant</w:t>
      </w:r>
      <w:r w:rsidR="000E368A">
        <w:rPr>
          <w:rFonts w:ascii="Arial" w:hAnsi="Arial" w:cs="Arial"/>
          <w:sz w:val="22"/>
          <w:szCs w:val="22"/>
        </w:rPr>
        <w:t>e</w:t>
      </w:r>
      <w:r w:rsidR="00334A7A">
        <w:rPr>
          <w:rFonts w:ascii="Arial" w:hAnsi="Arial" w:cs="Arial"/>
          <w:sz w:val="22"/>
          <w:szCs w:val="22"/>
        </w:rPr>
        <w:t xml:space="preserve"> de</w:t>
      </w:r>
      <w:r w:rsidR="000E368A">
        <w:rPr>
          <w:rFonts w:ascii="Arial" w:hAnsi="Arial" w:cs="Arial"/>
          <w:sz w:val="22"/>
          <w:szCs w:val="22"/>
        </w:rPr>
        <w:t xml:space="preserve"> l’épargne salariale</w:t>
      </w:r>
      <w:r w:rsidR="00334A7A">
        <w:rPr>
          <w:rFonts w:ascii="Arial" w:hAnsi="Arial" w:cs="Arial"/>
          <w:sz w:val="22"/>
          <w:szCs w:val="22"/>
        </w:rPr>
        <w:t xml:space="preserve"> </w:t>
      </w:r>
      <w:r w:rsidR="000E368A">
        <w:rPr>
          <w:rFonts w:ascii="Arial" w:hAnsi="Arial" w:cs="Arial"/>
          <w:sz w:val="22"/>
          <w:szCs w:val="22"/>
        </w:rPr>
        <w:t>au titre du PEE et PERCOL</w:t>
      </w:r>
      <w:r w:rsidR="0035172F">
        <w:rPr>
          <w:rFonts w:ascii="Arial" w:hAnsi="Arial" w:cs="Arial"/>
          <w:sz w:val="22"/>
          <w:szCs w:val="22"/>
        </w:rPr>
        <w:t>.</w:t>
      </w:r>
    </w:p>
    <w:p w14:paraId="7353D3B1" w14:textId="77777777" w:rsidR="00334A7A" w:rsidRPr="00334A7A" w:rsidRDefault="00334A7A" w:rsidP="00334A7A">
      <w:pPr>
        <w:ind w:left="360"/>
        <w:jc w:val="both"/>
        <w:rPr>
          <w:rFonts w:ascii="Arial" w:hAnsi="Arial" w:cs="Arial"/>
          <w:sz w:val="22"/>
          <w:szCs w:val="22"/>
        </w:rPr>
      </w:pPr>
    </w:p>
    <w:p w14:paraId="6F6CFA14" w14:textId="077FB547" w:rsidR="009D5A3D" w:rsidRDefault="00334A7A" w:rsidP="009D5A3D">
      <w:pPr>
        <w:pStyle w:val="Paragraphedeliste"/>
        <w:numPr>
          <w:ilvl w:val="0"/>
          <w:numId w:val="21"/>
        </w:numPr>
        <w:jc w:val="both"/>
        <w:rPr>
          <w:rFonts w:ascii="Arial" w:hAnsi="Arial" w:cs="Arial"/>
          <w:sz w:val="22"/>
          <w:szCs w:val="22"/>
        </w:rPr>
      </w:pPr>
      <w:r w:rsidRPr="00334A7A">
        <w:rPr>
          <w:rFonts w:ascii="Arial" w:hAnsi="Arial" w:cs="Arial"/>
          <w:sz w:val="22"/>
          <w:szCs w:val="22"/>
        </w:rPr>
        <w:t xml:space="preserve">De l’encours de l’épargne des salariés d’HSA représentant </w:t>
      </w:r>
      <w:r w:rsidRPr="00334A7A">
        <w:rPr>
          <w:rFonts w:ascii="Arial" w:hAnsi="Arial" w:cs="Arial"/>
          <w:sz w:val="22"/>
          <w:szCs w:val="22"/>
          <w:u w:val="single"/>
        </w:rPr>
        <w:t xml:space="preserve">1 468 517 € </w:t>
      </w:r>
      <w:r w:rsidRPr="00334A7A">
        <w:rPr>
          <w:rFonts w:ascii="Arial" w:hAnsi="Arial" w:cs="Arial"/>
          <w:sz w:val="22"/>
          <w:szCs w:val="22"/>
        </w:rPr>
        <w:t xml:space="preserve">au vu des dernières informations communiquées par le gestionnaire bancaire du PEE et PERCOL ; </w:t>
      </w:r>
    </w:p>
    <w:p w14:paraId="1054537E" w14:textId="77777777" w:rsidR="00334A7A" w:rsidRPr="00334A7A" w:rsidRDefault="00334A7A" w:rsidP="00334A7A">
      <w:pPr>
        <w:jc w:val="both"/>
        <w:rPr>
          <w:rFonts w:ascii="Arial" w:hAnsi="Arial" w:cs="Arial"/>
          <w:sz w:val="22"/>
          <w:szCs w:val="22"/>
        </w:rPr>
      </w:pPr>
    </w:p>
    <w:p w14:paraId="21E5EF48" w14:textId="6C4773CA" w:rsidR="00334A7A" w:rsidRDefault="00334A7A" w:rsidP="009D5A3D">
      <w:pPr>
        <w:pStyle w:val="Paragraphedeliste"/>
        <w:numPr>
          <w:ilvl w:val="0"/>
          <w:numId w:val="21"/>
        </w:numPr>
        <w:jc w:val="both"/>
        <w:rPr>
          <w:rFonts w:ascii="Arial" w:hAnsi="Arial" w:cs="Arial"/>
          <w:sz w:val="22"/>
          <w:szCs w:val="22"/>
        </w:rPr>
      </w:pPr>
      <w:r>
        <w:rPr>
          <w:rFonts w:ascii="Arial" w:hAnsi="Arial" w:cs="Arial"/>
          <w:sz w:val="22"/>
          <w:szCs w:val="22"/>
        </w:rPr>
        <w:t>De la nécessité de négocier un nouvel accord d’intéressement avant le mois de juillet 2026.</w:t>
      </w:r>
    </w:p>
    <w:p w14:paraId="6863A7E4" w14:textId="77777777" w:rsidR="00C15307" w:rsidRPr="00C15307" w:rsidRDefault="00C15307" w:rsidP="00C15307">
      <w:pPr>
        <w:pStyle w:val="Paragraphedeliste"/>
        <w:rPr>
          <w:rFonts w:ascii="Arial" w:hAnsi="Arial" w:cs="Arial"/>
          <w:sz w:val="22"/>
          <w:szCs w:val="22"/>
        </w:rPr>
      </w:pPr>
    </w:p>
    <w:p w14:paraId="08E58673" w14:textId="77777777" w:rsidR="00C15307" w:rsidRPr="00C15307" w:rsidRDefault="00C15307" w:rsidP="00C15307">
      <w:pPr>
        <w:ind w:left="360"/>
        <w:jc w:val="both"/>
        <w:rPr>
          <w:rFonts w:ascii="Arial" w:hAnsi="Arial" w:cs="Arial"/>
          <w:sz w:val="22"/>
          <w:szCs w:val="22"/>
        </w:rPr>
      </w:pPr>
    </w:p>
    <w:p w14:paraId="42C2CD32" w14:textId="77777777" w:rsidR="009D5A3D" w:rsidRPr="00D41361" w:rsidRDefault="009D5A3D" w:rsidP="009D5A3D">
      <w:pPr>
        <w:jc w:val="both"/>
        <w:rPr>
          <w:rFonts w:ascii="Arial" w:hAnsi="Arial" w:cs="Arial"/>
          <w:b/>
          <w:sz w:val="22"/>
          <w:szCs w:val="22"/>
        </w:rPr>
      </w:pPr>
      <w:r w:rsidRPr="00D41361">
        <w:rPr>
          <w:rFonts w:ascii="Arial" w:hAnsi="Arial" w:cs="Arial"/>
          <w:b/>
          <w:sz w:val="22"/>
          <w:szCs w:val="22"/>
        </w:rPr>
        <w:t>Il a été décidé :</w:t>
      </w:r>
    </w:p>
    <w:p w14:paraId="4646E1C9" w14:textId="77777777" w:rsidR="009D5A3D" w:rsidRPr="00D41361" w:rsidRDefault="009D5A3D" w:rsidP="009D5A3D">
      <w:pPr>
        <w:ind w:left="709"/>
        <w:jc w:val="both"/>
        <w:rPr>
          <w:rFonts w:ascii="Arial" w:hAnsi="Arial" w:cs="Arial"/>
          <w:sz w:val="22"/>
          <w:szCs w:val="22"/>
        </w:rPr>
      </w:pPr>
    </w:p>
    <w:p w14:paraId="5A70CBC3" w14:textId="139A851D" w:rsidR="006616A6" w:rsidRDefault="009D5A3D" w:rsidP="009D5A3D">
      <w:pPr>
        <w:pStyle w:val="Paragraphedeliste"/>
        <w:numPr>
          <w:ilvl w:val="0"/>
          <w:numId w:val="19"/>
        </w:numPr>
        <w:jc w:val="both"/>
        <w:rPr>
          <w:rFonts w:ascii="Arial" w:hAnsi="Arial" w:cs="Arial"/>
          <w:sz w:val="22"/>
          <w:szCs w:val="22"/>
        </w:rPr>
      </w:pPr>
      <w:r>
        <w:rPr>
          <w:rFonts w:ascii="Arial" w:hAnsi="Arial" w:cs="Arial"/>
          <w:sz w:val="22"/>
          <w:szCs w:val="22"/>
        </w:rPr>
        <w:t xml:space="preserve">De </w:t>
      </w:r>
      <w:r w:rsidR="00B5284F">
        <w:rPr>
          <w:rFonts w:ascii="Arial" w:hAnsi="Arial" w:cs="Arial"/>
          <w:sz w:val="22"/>
          <w:szCs w:val="22"/>
        </w:rPr>
        <w:t xml:space="preserve">communiquer auprès des salariés d’HSA sur la possibilité qui leur est offerte de placer leur </w:t>
      </w:r>
      <w:r>
        <w:rPr>
          <w:rFonts w:ascii="Arial" w:hAnsi="Arial" w:cs="Arial"/>
          <w:sz w:val="22"/>
          <w:szCs w:val="22"/>
        </w:rPr>
        <w:t xml:space="preserve"> épargne sur des fonds à vocation sociale ou environnementale, </w:t>
      </w:r>
    </w:p>
    <w:p w14:paraId="7A387BF3" w14:textId="77777777" w:rsidR="006616A6" w:rsidRPr="006616A6" w:rsidRDefault="006616A6" w:rsidP="006616A6">
      <w:pPr>
        <w:ind w:left="360"/>
        <w:jc w:val="both"/>
        <w:rPr>
          <w:rFonts w:ascii="Arial" w:hAnsi="Arial" w:cs="Arial"/>
          <w:sz w:val="22"/>
          <w:szCs w:val="22"/>
        </w:rPr>
      </w:pPr>
    </w:p>
    <w:p w14:paraId="2850C811" w14:textId="2CB1DE8C" w:rsidR="009D5A3D" w:rsidRDefault="006616A6" w:rsidP="009D5A3D">
      <w:pPr>
        <w:pStyle w:val="Paragraphedeliste"/>
        <w:numPr>
          <w:ilvl w:val="0"/>
          <w:numId w:val="19"/>
        </w:numPr>
        <w:jc w:val="both"/>
        <w:rPr>
          <w:rFonts w:ascii="Arial" w:hAnsi="Arial" w:cs="Arial"/>
          <w:sz w:val="22"/>
          <w:szCs w:val="22"/>
        </w:rPr>
      </w:pPr>
      <w:r>
        <w:rPr>
          <w:rFonts w:ascii="Arial" w:hAnsi="Arial" w:cs="Arial"/>
          <w:sz w:val="22"/>
          <w:szCs w:val="22"/>
        </w:rPr>
        <w:t xml:space="preserve">De communiquer auprès des salariés sur le volume </w:t>
      </w:r>
      <w:r w:rsidR="00A22D3E">
        <w:rPr>
          <w:rFonts w:ascii="Arial" w:hAnsi="Arial" w:cs="Arial"/>
          <w:sz w:val="22"/>
          <w:szCs w:val="22"/>
        </w:rPr>
        <w:t xml:space="preserve">global </w:t>
      </w:r>
      <w:r>
        <w:rPr>
          <w:rFonts w:ascii="Arial" w:hAnsi="Arial" w:cs="Arial"/>
          <w:sz w:val="22"/>
          <w:szCs w:val="22"/>
        </w:rPr>
        <w:t xml:space="preserve">d’encours disponibles </w:t>
      </w:r>
      <w:r w:rsidR="00A22D3E">
        <w:rPr>
          <w:rFonts w:ascii="Arial" w:hAnsi="Arial" w:cs="Arial"/>
          <w:sz w:val="22"/>
          <w:szCs w:val="22"/>
        </w:rPr>
        <w:t xml:space="preserve">dans le portefeuille d’HSA et des </w:t>
      </w:r>
      <w:r w:rsidR="009A644A">
        <w:rPr>
          <w:rFonts w:ascii="Arial" w:hAnsi="Arial" w:cs="Arial"/>
          <w:sz w:val="22"/>
          <w:szCs w:val="22"/>
        </w:rPr>
        <w:t>modalités pour débloquer les fonds</w:t>
      </w:r>
      <w:r w:rsidR="009D5A3D">
        <w:rPr>
          <w:rFonts w:ascii="Arial" w:hAnsi="Arial" w:cs="Arial"/>
          <w:sz w:val="22"/>
          <w:szCs w:val="22"/>
        </w:rPr>
        <w:t>.</w:t>
      </w:r>
    </w:p>
    <w:p w14:paraId="761DE49F" w14:textId="77777777" w:rsidR="00C15307" w:rsidRPr="00C15307" w:rsidRDefault="00C15307" w:rsidP="00C15307">
      <w:pPr>
        <w:pStyle w:val="Paragraphedeliste"/>
        <w:rPr>
          <w:rFonts w:ascii="Arial" w:hAnsi="Arial" w:cs="Arial"/>
          <w:sz w:val="22"/>
          <w:szCs w:val="22"/>
        </w:rPr>
      </w:pPr>
    </w:p>
    <w:p w14:paraId="7277B9C0" w14:textId="2E6C58DD" w:rsidR="00C15307" w:rsidRDefault="00C15307" w:rsidP="009D5A3D">
      <w:pPr>
        <w:pStyle w:val="Paragraphedeliste"/>
        <w:numPr>
          <w:ilvl w:val="0"/>
          <w:numId w:val="19"/>
        </w:numPr>
        <w:jc w:val="both"/>
        <w:rPr>
          <w:rFonts w:ascii="Arial" w:hAnsi="Arial" w:cs="Arial"/>
          <w:sz w:val="22"/>
          <w:szCs w:val="22"/>
        </w:rPr>
      </w:pPr>
      <w:r>
        <w:rPr>
          <w:rFonts w:ascii="Arial" w:hAnsi="Arial" w:cs="Arial"/>
          <w:sz w:val="22"/>
          <w:szCs w:val="22"/>
        </w:rPr>
        <w:t xml:space="preserve">De renégocier un accord d’intéressement en veillant à maintenir le même niveau que celui d’aujourd’hui, </w:t>
      </w:r>
      <w:r w:rsidR="00FF4DBD">
        <w:rPr>
          <w:rFonts w:ascii="Arial" w:hAnsi="Arial" w:cs="Arial"/>
          <w:sz w:val="22"/>
          <w:szCs w:val="22"/>
        </w:rPr>
        <w:t>et</w:t>
      </w:r>
      <w:r w:rsidR="00FF4DBD" w:rsidRPr="00FF4DBD">
        <w:rPr>
          <w:rFonts w:ascii="Arial" w:hAnsi="Arial" w:cs="Arial"/>
          <w:sz w:val="22"/>
          <w:szCs w:val="22"/>
        </w:rPr>
        <w:t xml:space="preserve"> </w:t>
      </w:r>
      <w:r w:rsidR="00FF4DBD">
        <w:rPr>
          <w:rFonts w:ascii="Arial" w:hAnsi="Arial" w:cs="Arial"/>
          <w:sz w:val="22"/>
          <w:szCs w:val="22"/>
        </w:rPr>
        <w:t xml:space="preserve">en intégrant </w:t>
      </w:r>
      <w:r w:rsidR="0083129E">
        <w:rPr>
          <w:rFonts w:ascii="Arial" w:hAnsi="Arial" w:cs="Arial"/>
          <w:sz w:val="22"/>
          <w:szCs w:val="22"/>
        </w:rPr>
        <w:t xml:space="preserve">toutefois </w:t>
      </w:r>
      <w:r w:rsidR="00FF4DBD">
        <w:rPr>
          <w:rFonts w:ascii="Arial" w:hAnsi="Arial" w:cs="Arial"/>
          <w:sz w:val="22"/>
          <w:szCs w:val="22"/>
        </w:rPr>
        <w:t>un critère RSE.</w:t>
      </w:r>
    </w:p>
    <w:p w14:paraId="1B454E33" w14:textId="77777777" w:rsidR="00E41192" w:rsidRPr="00A80CE6" w:rsidRDefault="00E41192" w:rsidP="009D5A3D">
      <w:pPr>
        <w:jc w:val="both"/>
        <w:rPr>
          <w:rFonts w:ascii="Arial" w:hAnsi="Arial" w:cs="Arial"/>
          <w:sz w:val="22"/>
          <w:szCs w:val="22"/>
        </w:rPr>
      </w:pPr>
    </w:p>
    <w:p w14:paraId="5E02A094" w14:textId="77777777" w:rsidR="00E36DE9" w:rsidRPr="00751924" w:rsidRDefault="00E36DE9" w:rsidP="00751924">
      <w:pPr>
        <w:rPr>
          <w:rFonts w:ascii="Arial" w:hAnsi="Arial" w:cs="Arial"/>
          <w:sz w:val="22"/>
          <w:szCs w:val="22"/>
        </w:rPr>
      </w:pPr>
    </w:p>
    <w:p w14:paraId="25D73073" w14:textId="77777777" w:rsidR="00AB19FF" w:rsidRPr="006A0CFD" w:rsidRDefault="00AB19FF" w:rsidP="006A0CFD">
      <w:pPr>
        <w:pBdr>
          <w:bottom w:val="single" w:sz="4" w:space="1" w:color="auto"/>
        </w:pBdr>
        <w:shd w:val="clear" w:color="auto" w:fill="B6DDE8" w:themeFill="accent5" w:themeFillTint="66"/>
        <w:tabs>
          <w:tab w:val="left" w:pos="9923"/>
        </w:tabs>
        <w:ind w:right="-144"/>
        <w:jc w:val="both"/>
        <w:rPr>
          <w:rFonts w:ascii="Arial" w:hAnsi="Arial" w:cs="Arial"/>
          <w:b/>
          <w:sz w:val="22"/>
          <w:szCs w:val="22"/>
        </w:rPr>
      </w:pPr>
      <w:r w:rsidRPr="006A0CFD">
        <w:rPr>
          <w:rFonts w:ascii="Arial" w:hAnsi="Arial" w:cs="Arial"/>
          <w:b/>
          <w:sz w:val="22"/>
          <w:szCs w:val="22"/>
        </w:rPr>
        <w:t xml:space="preserve">Article 3 – GESTION PREVISIONNELLE DES EFFECTIFS </w:t>
      </w:r>
      <w:r w:rsidRPr="006A0CFD">
        <w:rPr>
          <w:rFonts w:ascii="Arial" w:hAnsi="Arial" w:cs="Arial"/>
          <w:b/>
          <w:sz w:val="22"/>
          <w:szCs w:val="22"/>
        </w:rPr>
        <w:tab/>
      </w:r>
    </w:p>
    <w:p w14:paraId="4B6A67B8" w14:textId="77777777" w:rsidR="00AB19FF" w:rsidRPr="00933B9D" w:rsidRDefault="00AB19FF" w:rsidP="00933B9D">
      <w:pPr>
        <w:jc w:val="both"/>
        <w:rPr>
          <w:rFonts w:ascii="Arial" w:hAnsi="Arial" w:cs="Arial"/>
          <w:sz w:val="22"/>
          <w:szCs w:val="22"/>
        </w:rPr>
      </w:pPr>
    </w:p>
    <w:p w14:paraId="4C19E3AC" w14:textId="77777777" w:rsidR="00AB19FF" w:rsidRPr="00A560B7" w:rsidRDefault="00AB19FF" w:rsidP="00AB19FF">
      <w:pPr>
        <w:jc w:val="both"/>
        <w:rPr>
          <w:rFonts w:ascii="Arial" w:hAnsi="Arial" w:cs="Arial"/>
          <w:b/>
          <w:sz w:val="22"/>
          <w:szCs w:val="22"/>
        </w:rPr>
      </w:pPr>
      <w:r w:rsidRPr="00A560B7">
        <w:rPr>
          <w:rFonts w:ascii="Arial" w:hAnsi="Arial" w:cs="Arial"/>
          <w:b/>
          <w:sz w:val="22"/>
          <w:szCs w:val="22"/>
        </w:rPr>
        <w:t>Il a été pris acte :</w:t>
      </w:r>
    </w:p>
    <w:p w14:paraId="1840118F" w14:textId="77777777" w:rsidR="00AB19FF" w:rsidRPr="00A560B7" w:rsidRDefault="00AB19FF" w:rsidP="00AB19FF">
      <w:pPr>
        <w:jc w:val="both"/>
        <w:rPr>
          <w:rFonts w:ascii="Arial" w:hAnsi="Arial" w:cs="Arial"/>
          <w:b/>
          <w:sz w:val="22"/>
          <w:szCs w:val="22"/>
        </w:rPr>
      </w:pPr>
    </w:p>
    <w:p w14:paraId="6CEE46C8" w14:textId="50D83D58" w:rsidR="00AB19FF" w:rsidRDefault="00142662" w:rsidP="00AB19FF">
      <w:pPr>
        <w:pStyle w:val="Paragraphedeliste"/>
        <w:numPr>
          <w:ilvl w:val="0"/>
          <w:numId w:val="21"/>
        </w:numPr>
        <w:jc w:val="both"/>
        <w:rPr>
          <w:rFonts w:ascii="Arial" w:hAnsi="Arial" w:cs="Arial"/>
          <w:sz w:val="22"/>
          <w:szCs w:val="22"/>
        </w:rPr>
      </w:pPr>
      <w:r>
        <w:rPr>
          <w:rFonts w:ascii="Arial" w:hAnsi="Arial" w:cs="Arial"/>
          <w:sz w:val="22"/>
          <w:szCs w:val="22"/>
        </w:rPr>
        <w:t>De l’engagement d’une démarche GPEPP qui permet d’appréhender avec chaque Direction les enjeux à court et moyens termes et les moyens nécessaires à mettre en œuvre pour y parvenir</w:t>
      </w:r>
      <w:r w:rsidR="00AB19FF">
        <w:rPr>
          <w:rFonts w:ascii="Arial" w:hAnsi="Arial" w:cs="Arial"/>
          <w:sz w:val="22"/>
          <w:szCs w:val="22"/>
        </w:rPr>
        <w:t>.</w:t>
      </w:r>
    </w:p>
    <w:p w14:paraId="0C1E4A77" w14:textId="77777777" w:rsidR="00A80CE6" w:rsidRPr="00A80CE6" w:rsidRDefault="00A80CE6" w:rsidP="00A80CE6">
      <w:pPr>
        <w:ind w:left="360"/>
        <w:jc w:val="both"/>
        <w:rPr>
          <w:rFonts w:ascii="Arial" w:hAnsi="Arial" w:cs="Arial"/>
          <w:sz w:val="22"/>
          <w:szCs w:val="22"/>
        </w:rPr>
      </w:pPr>
    </w:p>
    <w:p w14:paraId="7B71835A" w14:textId="77777777" w:rsidR="009C268F" w:rsidRDefault="00AB19FF" w:rsidP="00AB19FF">
      <w:pPr>
        <w:pStyle w:val="Paragraphedeliste"/>
        <w:numPr>
          <w:ilvl w:val="0"/>
          <w:numId w:val="21"/>
        </w:numPr>
        <w:jc w:val="both"/>
        <w:rPr>
          <w:rFonts w:ascii="Arial" w:hAnsi="Arial" w:cs="Arial"/>
          <w:sz w:val="22"/>
          <w:szCs w:val="22"/>
        </w:rPr>
      </w:pPr>
      <w:r>
        <w:rPr>
          <w:rFonts w:ascii="Arial" w:hAnsi="Arial" w:cs="Arial"/>
          <w:sz w:val="22"/>
          <w:szCs w:val="22"/>
        </w:rPr>
        <w:t>De l</w:t>
      </w:r>
      <w:r w:rsidR="009C268F">
        <w:rPr>
          <w:rFonts w:ascii="Arial" w:hAnsi="Arial" w:cs="Arial"/>
          <w:sz w:val="22"/>
          <w:szCs w:val="22"/>
        </w:rPr>
        <w:t>a nécessaire mise à jour de l’accord d’entreprise par rapport à l’âge de départ en retraite donnant la possibilité de majorer la prime de départ.</w:t>
      </w:r>
    </w:p>
    <w:p w14:paraId="07FE1711" w14:textId="77777777" w:rsidR="00142662" w:rsidRPr="00142662" w:rsidRDefault="00142662" w:rsidP="00142662">
      <w:pPr>
        <w:pStyle w:val="Paragraphedeliste"/>
        <w:rPr>
          <w:rFonts w:ascii="Arial" w:hAnsi="Arial" w:cs="Arial"/>
          <w:sz w:val="22"/>
          <w:szCs w:val="22"/>
        </w:rPr>
      </w:pPr>
    </w:p>
    <w:p w14:paraId="4FE7BB02" w14:textId="090F500B" w:rsidR="00142662" w:rsidRDefault="00142662" w:rsidP="00AB19FF">
      <w:pPr>
        <w:pStyle w:val="Paragraphedeliste"/>
        <w:numPr>
          <w:ilvl w:val="0"/>
          <w:numId w:val="21"/>
        </w:numPr>
        <w:jc w:val="both"/>
        <w:rPr>
          <w:rFonts w:ascii="Arial" w:hAnsi="Arial" w:cs="Arial"/>
          <w:sz w:val="22"/>
          <w:szCs w:val="22"/>
        </w:rPr>
      </w:pPr>
      <w:r>
        <w:rPr>
          <w:rFonts w:ascii="Arial" w:hAnsi="Arial" w:cs="Arial"/>
          <w:sz w:val="22"/>
          <w:szCs w:val="22"/>
        </w:rPr>
        <w:t xml:space="preserve">De la discussion entre le Directeur Général et la Déléguée Syndicale sur la possibilité de la prise en charge par l’employeur de </w:t>
      </w:r>
      <w:proofErr w:type="spellStart"/>
      <w:r>
        <w:rPr>
          <w:rFonts w:ascii="Arial" w:hAnsi="Arial" w:cs="Arial"/>
          <w:sz w:val="22"/>
          <w:szCs w:val="22"/>
        </w:rPr>
        <w:t>surcotisation</w:t>
      </w:r>
      <w:proofErr w:type="spellEnd"/>
      <w:r>
        <w:rPr>
          <w:rFonts w:ascii="Arial" w:hAnsi="Arial" w:cs="Arial"/>
          <w:sz w:val="22"/>
          <w:szCs w:val="22"/>
        </w:rPr>
        <w:t xml:space="preserve"> de temps partiel dans le cadre de départ en retraite progressive avec tutorat.</w:t>
      </w:r>
    </w:p>
    <w:p w14:paraId="1388F70D" w14:textId="77777777" w:rsidR="00AB19FF" w:rsidRPr="00AB19FF" w:rsidRDefault="00AB19FF" w:rsidP="00AB19FF">
      <w:pPr>
        <w:jc w:val="both"/>
        <w:rPr>
          <w:rFonts w:ascii="Arial" w:hAnsi="Arial" w:cs="Arial"/>
          <w:sz w:val="22"/>
          <w:szCs w:val="22"/>
        </w:rPr>
      </w:pPr>
    </w:p>
    <w:p w14:paraId="087A610E" w14:textId="77777777" w:rsidR="00AB19FF" w:rsidRDefault="00AB19FF" w:rsidP="00AB19FF">
      <w:pPr>
        <w:jc w:val="both"/>
        <w:rPr>
          <w:rFonts w:ascii="Arial" w:hAnsi="Arial" w:cs="Arial"/>
          <w:b/>
          <w:sz w:val="22"/>
          <w:szCs w:val="22"/>
        </w:rPr>
      </w:pPr>
      <w:r>
        <w:rPr>
          <w:rFonts w:ascii="Arial" w:hAnsi="Arial" w:cs="Arial"/>
          <w:b/>
          <w:sz w:val="22"/>
          <w:szCs w:val="22"/>
        </w:rPr>
        <w:t>Il a été décidé :</w:t>
      </w:r>
    </w:p>
    <w:p w14:paraId="3629D772" w14:textId="77777777" w:rsidR="00A80CE6" w:rsidRPr="00A80CE6" w:rsidRDefault="00A80CE6" w:rsidP="009C268F">
      <w:pPr>
        <w:jc w:val="both"/>
        <w:rPr>
          <w:rFonts w:ascii="Arial" w:hAnsi="Arial" w:cs="Arial"/>
          <w:sz w:val="22"/>
          <w:szCs w:val="22"/>
        </w:rPr>
      </w:pPr>
    </w:p>
    <w:p w14:paraId="36B35648" w14:textId="7F15AB55" w:rsidR="002C2B15" w:rsidRDefault="00AB19FF" w:rsidP="00600C65">
      <w:pPr>
        <w:pStyle w:val="Paragraphedeliste"/>
        <w:numPr>
          <w:ilvl w:val="0"/>
          <w:numId w:val="21"/>
        </w:numPr>
        <w:jc w:val="both"/>
        <w:rPr>
          <w:rFonts w:ascii="Arial" w:hAnsi="Arial" w:cs="Arial"/>
          <w:sz w:val="22"/>
          <w:szCs w:val="22"/>
        </w:rPr>
      </w:pPr>
      <w:r>
        <w:rPr>
          <w:rFonts w:ascii="Arial" w:hAnsi="Arial" w:cs="Arial"/>
          <w:sz w:val="22"/>
          <w:szCs w:val="22"/>
        </w:rPr>
        <w:t>D’organiser</w:t>
      </w:r>
      <w:r w:rsidR="009C268F">
        <w:rPr>
          <w:rFonts w:ascii="Arial" w:hAnsi="Arial" w:cs="Arial"/>
          <w:sz w:val="22"/>
          <w:szCs w:val="22"/>
        </w:rPr>
        <w:t xml:space="preserve"> </w:t>
      </w:r>
      <w:r w:rsidR="00142662">
        <w:rPr>
          <w:rFonts w:ascii="Arial" w:hAnsi="Arial" w:cs="Arial"/>
          <w:sz w:val="22"/>
          <w:szCs w:val="22"/>
        </w:rPr>
        <w:t>en 2026</w:t>
      </w:r>
      <w:r w:rsidR="002A7D80">
        <w:rPr>
          <w:rFonts w:ascii="Arial" w:hAnsi="Arial" w:cs="Arial"/>
          <w:sz w:val="22"/>
          <w:szCs w:val="22"/>
        </w:rPr>
        <w:t xml:space="preserve">, </w:t>
      </w:r>
      <w:r w:rsidR="009C268F">
        <w:rPr>
          <w:rFonts w:ascii="Arial" w:hAnsi="Arial" w:cs="Arial"/>
          <w:sz w:val="22"/>
          <w:szCs w:val="22"/>
        </w:rPr>
        <w:t>sous réserve de</w:t>
      </w:r>
      <w:r w:rsidR="002A7D80">
        <w:rPr>
          <w:rFonts w:ascii="Arial" w:hAnsi="Arial" w:cs="Arial"/>
          <w:sz w:val="22"/>
          <w:szCs w:val="22"/>
        </w:rPr>
        <w:t>s possibilités de la</w:t>
      </w:r>
      <w:r w:rsidR="009C268F">
        <w:rPr>
          <w:rFonts w:ascii="Arial" w:hAnsi="Arial" w:cs="Arial"/>
          <w:sz w:val="22"/>
          <w:szCs w:val="22"/>
        </w:rPr>
        <w:t xml:space="preserve"> Carsat, </w:t>
      </w:r>
      <w:r>
        <w:rPr>
          <w:rFonts w:ascii="Arial" w:hAnsi="Arial" w:cs="Arial"/>
          <w:sz w:val="22"/>
          <w:szCs w:val="22"/>
        </w:rPr>
        <w:t>une réunion d’information à destination des salariés de plus de 56 ans</w:t>
      </w:r>
      <w:r w:rsidR="00755532">
        <w:rPr>
          <w:rFonts w:ascii="Arial" w:hAnsi="Arial" w:cs="Arial"/>
          <w:sz w:val="22"/>
          <w:szCs w:val="22"/>
        </w:rPr>
        <w:t>.</w:t>
      </w:r>
    </w:p>
    <w:p w14:paraId="1F91FC35" w14:textId="77777777" w:rsidR="00142662" w:rsidRDefault="00142662" w:rsidP="00142662">
      <w:pPr>
        <w:jc w:val="both"/>
        <w:rPr>
          <w:rFonts w:ascii="Arial" w:hAnsi="Arial" w:cs="Arial"/>
          <w:sz w:val="22"/>
          <w:szCs w:val="22"/>
        </w:rPr>
      </w:pPr>
    </w:p>
    <w:p w14:paraId="0463A30C" w14:textId="1394F516" w:rsidR="00142662" w:rsidRPr="00142662" w:rsidRDefault="00142662" w:rsidP="00142662">
      <w:pPr>
        <w:pStyle w:val="Paragraphedeliste"/>
        <w:numPr>
          <w:ilvl w:val="0"/>
          <w:numId w:val="21"/>
        </w:numPr>
        <w:jc w:val="both"/>
        <w:rPr>
          <w:rFonts w:ascii="Arial" w:hAnsi="Arial" w:cs="Arial"/>
          <w:sz w:val="22"/>
          <w:szCs w:val="22"/>
        </w:rPr>
      </w:pPr>
      <w:r>
        <w:rPr>
          <w:rFonts w:ascii="Arial" w:hAnsi="Arial" w:cs="Arial"/>
          <w:sz w:val="22"/>
          <w:szCs w:val="22"/>
        </w:rPr>
        <w:t xml:space="preserve">De ne pas </w:t>
      </w:r>
      <w:r w:rsidR="00622ECD">
        <w:rPr>
          <w:rFonts w:ascii="Arial" w:hAnsi="Arial" w:cs="Arial"/>
          <w:sz w:val="22"/>
          <w:szCs w:val="22"/>
        </w:rPr>
        <w:t>faire évoluer</w:t>
      </w:r>
      <w:r>
        <w:rPr>
          <w:rFonts w:ascii="Arial" w:hAnsi="Arial" w:cs="Arial"/>
          <w:sz w:val="22"/>
          <w:szCs w:val="22"/>
        </w:rPr>
        <w:t xml:space="preserve"> l’accord d’entreprise </w:t>
      </w:r>
      <w:r w:rsidR="00622ECD">
        <w:rPr>
          <w:rFonts w:ascii="Arial" w:hAnsi="Arial" w:cs="Arial"/>
          <w:sz w:val="22"/>
          <w:szCs w:val="22"/>
        </w:rPr>
        <w:t xml:space="preserve">sur </w:t>
      </w:r>
      <w:r>
        <w:rPr>
          <w:rFonts w:ascii="Arial" w:hAnsi="Arial" w:cs="Arial"/>
          <w:sz w:val="22"/>
          <w:szCs w:val="22"/>
        </w:rPr>
        <w:t xml:space="preserve">une prise en charge par l’employeur de </w:t>
      </w:r>
      <w:proofErr w:type="spellStart"/>
      <w:r>
        <w:rPr>
          <w:rFonts w:ascii="Arial" w:hAnsi="Arial" w:cs="Arial"/>
          <w:sz w:val="22"/>
          <w:szCs w:val="22"/>
        </w:rPr>
        <w:t>surcotisation</w:t>
      </w:r>
      <w:proofErr w:type="spellEnd"/>
      <w:r>
        <w:rPr>
          <w:rFonts w:ascii="Arial" w:hAnsi="Arial" w:cs="Arial"/>
          <w:sz w:val="22"/>
          <w:szCs w:val="22"/>
        </w:rPr>
        <w:t xml:space="preserve"> de temps partiel dans le cadre de départ en retraite progressive avec tutorat, mais de maintenir le délai de prévenance de 6 mois avec majoration de la prime de départ en retraite permettant ainsi d’organiser au mieux le </w:t>
      </w:r>
      <w:r w:rsidR="00622ECD">
        <w:rPr>
          <w:rFonts w:ascii="Arial" w:hAnsi="Arial" w:cs="Arial"/>
          <w:sz w:val="22"/>
          <w:szCs w:val="22"/>
        </w:rPr>
        <w:t>passage de relais entre salarié partant et salarié entrant.</w:t>
      </w:r>
    </w:p>
    <w:p w14:paraId="1901CBF8" w14:textId="77777777" w:rsidR="00AB19FF" w:rsidRDefault="00AB19FF" w:rsidP="00600C65">
      <w:pPr>
        <w:jc w:val="both"/>
        <w:rPr>
          <w:rFonts w:ascii="Arial" w:hAnsi="Arial" w:cs="Arial"/>
          <w:sz w:val="22"/>
          <w:szCs w:val="22"/>
        </w:rPr>
      </w:pPr>
    </w:p>
    <w:p w14:paraId="22D87BEC" w14:textId="77777777" w:rsidR="002A7D80" w:rsidRPr="00A560B7" w:rsidRDefault="002A7D80" w:rsidP="00600C65">
      <w:pPr>
        <w:jc w:val="both"/>
        <w:rPr>
          <w:rFonts w:ascii="Arial" w:hAnsi="Arial" w:cs="Arial"/>
          <w:sz w:val="22"/>
          <w:szCs w:val="22"/>
        </w:rPr>
      </w:pPr>
    </w:p>
    <w:p w14:paraId="74FAAB54" w14:textId="77777777" w:rsidR="00824C17" w:rsidRPr="006A0CFD" w:rsidRDefault="00824C17" w:rsidP="006A0CFD">
      <w:pPr>
        <w:pBdr>
          <w:bottom w:val="single" w:sz="4" w:space="1" w:color="auto"/>
        </w:pBdr>
        <w:shd w:val="clear" w:color="auto" w:fill="B6DDE8" w:themeFill="accent5" w:themeFillTint="66"/>
        <w:tabs>
          <w:tab w:val="left" w:pos="9923"/>
        </w:tabs>
        <w:ind w:right="-144"/>
        <w:jc w:val="both"/>
        <w:rPr>
          <w:rFonts w:ascii="Arial" w:hAnsi="Arial" w:cs="Arial"/>
          <w:b/>
          <w:sz w:val="22"/>
          <w:szCs w:val="22"/>
        </w:rPr>
      </w:pPr>
      <w:r w:rsidRPr="006A0CFD">
        <w:rPr>
          <w:rFonts w:ascii="Arial" w:hAnsi="Arial" w:cs="Arial"/>
          <w:b/>
          <w:sz w:val="22"/>
          <w:szCs w:val="22"/>
        </w:rPr>
        <w:t xml:space="preserve">Article </w:t>
      </w:r>
      <w:r w:rsidR="00AB19FF" w:rsidRPr="006A0CFD">
        <w:rPr>
          <w:rFonts w:ascii="Arial" w:hAnsi="Arial" w:cs="Arial"/>
          <w:b/>
          <w:sz w:val="22"/>
          <w:szCs w:val="22"/>
        </w:rPr>
        <w:t>4</w:t>
      </w:r>
      <w:r w:rsidRPr="006A0CFD">
        <w:rPr>
          <w:rFonts w:ascii="Arial" w:hAnsi="Arial" w:cs="Arial"/>
          <w:b/>
          <w:sz w:val="22"/>
          <w:szCs w:val="22"/>
        </w:rPr>
        <w:t xml:space="preserve"> – DUREE </w:t>
      </w:r>
      <w:r w:rsidR="00F3656E" w:rsidRPr="006A0CFD">
        <w:rPr>
          <w:rFonts w:ascii="Arial" w:hAnsi="Arial" w:cs="Arial"/>
          <w:b/>
          <w:sz w:val="22"/>
          <w:szCs w:val="22"/>
        </w:rPr>
        <w:tab/>
      </w:r>
    </w:p>
    <w:p w14:paraId="4F8BA53C" w14:textId="77777777" w:rsidR="00824C17" w:rsidRPr="00A560B7" w:rsidRDefault="00824C17" w:rsidP="00600C65">
      <w:pPr>
        <w:jc w:val="both"/>
        <w:rPr>
          <w:rFonts w:ascii="Arial" w:hAnsi="Arial" w:cs="Arial"/>
          <w:sz w:val="22"/>
          <w:szCs w:val="22"/>
        </w:rPr>
      </w:pPr>
    </w:p>
    <w:p w14:paraId="3B4EC20B" w14:textId="358DD135" w:rsidR="00824C17" w:rsidRPr="00A560B7" w:rsidRDefault="00824C17" w:rsidP="00600C65">
      <w:pPr>
        <w:jc w:val="both"/>
        <w:rPr>
          <w:rFonts w:ascii="Arial" w:hAnsi="Arial" w:cs="Arial"/>
          <w:sz w:val="22"/>
          <w:szCs w:val="22"/>
        </w:rPr>
      </w:pPr>
      <w:r w:rsidRPr="00A560B7">
        <w:rPr>
          <w:rFonts w:ascii="Arial" w:hAnsi="Arial" w:cs="Arial"/>
          <w:sz w:val="22"/>
          <w:szCs w:val="22"/>
        </w:rPr>
        <w:t>Le présent accord</w:t>
      </w:r>
      <w:r w:rsidR="00426688" w:rsidRPr="00A560B7">
        <w:rPr>
          <w:rFonts w:ascii="Arial" w:hAnsi="Arial" w:cs="Arial"/>
          <w:sz w:val="22"/>
          <w:szCs w:val="22"/>
        </w:rPr>
        <w:t xml:space="preserve"> est conclu pour l’exercice </w:t>
      </w:r>
      <w:r w:rsidR="00A878B1">
        <w:rPr>
          <w:rFonts w:ascii="Arial" w:hAnsi="Arial" w:cs="Arial"/>
          <w:sz w:val="22"/>
          <w:szCs w:val="22"/>
        </w:rPr>
        <w:t>2026</w:t>
      </w:r>
      <w:r w:rsidRPr="00A560B7">
        <w:rPr>
          <w:rFonts w:ascii="Arial" w:hAnsi="Arial" w:cs="Arial"/>
          <w:sz w:val="22"/>
          <w:szCs w:val="22"/>
        </w:rPr>
        <w:t xml:space="preserve">. Une nouvelle négociation afférente à l’exercice </w:t>
      </w:r>
      <w:r w:rsidR="00A878B1">
        <w:rPr>
          <w:rFonts w:ascii="Arial" w:hAnsi="Arial" w:cs="Arial"/>
          <w:sz w:val="22"/>
          <w:szCs w:val="22"/>
        </w:rPr>
        <w:t>2027</w:t>
      </w:r>
      <w:r w:rsidR="001B0D4F">
        <w:rPr>
          <w:rFonts w:ascii="Arial" w:hAnsi="Arial" w:cs="Arial"/>
          <w:sz w:val="22"/>
          <w:szCs w:val="22"/>
        </w:rPr>
        <w:t xml:space="preserve"> sera engagée </w:t>
      </w:r>
      <w:r w:rsidR="00F00ED8">
        <w:rPr>
          <w:rFonts w:ascii="Arial" w:hAnsi="Arial" w:cs="Arial"/>
          <w:sz w:val="22"/>
          <w:szCs w:val="22"/>
        </w:rPr>
        <w:t xml:space="preserve">fin </w:t>
      </w:r>
      <w:r w:rsidR="00A878B1">
        <w:rPr>
          <w:rFonts w:ascii="Arial" w:hAnsi="Arial" w:cs="Arial"/>
          <w:sz w:val="22"/>
          <w:szCs w:val="22"/>
        </w:rPr>
        <w:t>2026</w:t>
      </w:r>
      <w:r w:rsidR="00F153C4">
        <w:rPr>
          <w:rFonts w:ascii="Arial" w:hAnsi="Arial" w:cs="Arial"/>
          <w:sz w:val="22"/>
          <w:szCs w:val="22"/>
        </w:rPr>
        <w:t xml:space="preserve">-début </w:t>
      </w:r>
      <w:r w:rsidR="00A878B1">
        <w:rPr>
          <w:rFonts w:ascii="Arial" w:hAnsi="Arial" w:cs="Arial"/>
          <w:sz w:val="22"/>
          <w:szCs w:val="22"/>
        </w:rPr>
        <w:t>2027</w:t>
      </w:r>
      <w:r w:rsidR="00024B17">
        <w:rPr>
          <w:rFonts w:ascii="Arial" w:hAnsi="Arial" w:cs="Arial"/>
          <w:sz w:val="22"/>
          <w:szCs w:val="22"/>
        </w:rPr>
        <w:t>.</w:t>
      </w:r>
    </w:p>
    <w:p w14:paraId="5776F244" w14:textId="77777777" w:rsidR="0097546B" w:rsidRPr="00A560B7" w:rsidRDefault="0097546B" w:rsidP="00600C65">
      <w:pPr>
        <w:jc w:val="both"/>
        <w:rPr>
          <w:rFonts w:ascii="Arial" w:hAnsi="Arial" w:cs="Arial"/>
          <w:sz w:val="22"/>
          <w:szCs w:val="22"/>
        </w:rPr>
      </w:pPr>
    </w:p>
    <w:p w14:paraId="0939057B" w14:textId="77777777" w:rsidR="00EC344E" w:rsidRPr="00A560B7" w:rsidRDefault="00EC344E" w:rsidP="00600C65">
      <w:pPr>
        <w:jc w:val="both"/>
        <w:rPr>
          <w:rFonts w:ascii="Arial" w:hAnsi="Arial" w:cs="Arial"/>
          <w:sz w:val="22"/>
          <w:szCs w:val="22"/>
        </w:rPr>
      </w:pPr>
    </w:p>
    <w:p w14:paraId="6B93ECF0" w14:textId="77777777" w:rsidR="00824C17" w:rsidRPr="006A0CFD" w:rsidRDefault="00426688" w:rsidP="006A0CFD">
      <w:pPr>
        <w:pBdr>
          <w:bottom w:val="single" w:sz="4" w:space="1" w:color="auto"/>
        </w:pBdr>
        <w:shd w:val="clear" w:color="auto" w:fill="B6DDE8" w:themeFill="accent5" w:themeFillTint="66"/>
        <w:tabs>
          <w:tab w:val="left" w:pos="9923"/>
        </w:tabs>
        <w:ind w:right="-144"/>
        <w:jc w:val="both"/>
        <w:rPr>
          <w:rFonts w:ascii="Arial" w:hAnsi="Arial" w:cs="Arial"/>
          <w:b/>
          <w:sz w:val="22"/>
          <w:szCs w:val="22"/>
        </w:rPr>
      </w:pPr>
      <w:r w:rsidRPr="006A0CFD">
        <w:rPr>
          <w:rFonts w:ascii="Arial" w:hAnsi="Arial" w:cs="Arial"/>
          <w:b/>
          <w:sz w:val="22"/>
          <w:szCs w:val="22"/>
        </w:rPr>
        <w:t xml:space="preserve">Article </w:t>
      </w:r>
      <w:r w:rsidR="00AB19FF" w:rsidRPr="006A0CFD">
        <w:rPr>
          <w:rFonts w:ascii="Arial" w:hAnsi="Arial" w:cs="Arial"/>
          <w:b/>
          <w:sz w:val="22"/>
          <w:szCs w:val="22"/>
        </w:rPr>
        <w:t>5</w:t>
      </w:r>
      <w:r w:rsidR="00824C17" w:rsidRPr="006A0CFD">
        <w:rPr>
          <w:rFonts w:ascii="Arial" w:hAnsi="Arial" w:cs="Arial"/>
          <w:b/>
          <w:sz w:val="22"/>
          <w:szCs w:val="22"/>
        </w:rPr>
        <w:t xml:space="preserve"> – DEPOT ET PUBLICITE</w:t>
      </w:r>
      <w:r w:rsidR="004457E0" w:rsidRPr="006A0CFD">
        <w:rPr>
          <w:rFonts w:ascii="Arial" w:hAnsi="Arial" w:cs="Arial"/>
          <w:b/>
          <w:sz w:val="22"/>
          <w:szCs w:val="22"/>
        </w:rPr>
        <w:tab/>
      </w:r>
    </w:p>
    <w:p w14:paraId="24F5A84D" w14:textId="77777777" w:rsidR="00824C17" w:rsidRPr="00A560B7" w:rsidRDefault="00824C17" w:rsidP="00600C65">
      <w:pPr>
        <w:jc w:val="both"/>
        <w:rPr>
          <w:rFonts w:ascii="Arial" w:hAnsi="Arial" w:cs="Arial"/>
          <w:sz w:val="22"/>
          <w:szCs w:val="22"/>
        </w:rPr>
      </w:pPr>
    </w:p>
    <w:p w14:paraId="7F466836" w14:textId="77777777" w:rsidR="00824C17" w:rsidRPr="00A560B7" w:rsidRDefault="00824C17" w:rsidP="00600C65">
      <w:pPr>
        <w:jc w:val="both"/>
        <w:rPr>
          <w:rFonts w:ascii="Arial" w:hAnsi="Arial" w:cs="Arial"/>
          <w:sz w:val="22"/>
          <w:szCs w:val="22"/>
        </w:rPr>
      </w:pPr>
      <w:r w:rsidRPr="00A560B7">
        <w:rPr>
          <w:rFonts w:ascii="Arial" w:hAnsi="Arial" w:cs="Arial"/>
          <w:sz w:val="22"/>
          <w:szCs w:val="22"/>
        </w:rPr>
        <w:t xml:space="preserve">Un exemplaire du présent accord sera déposé, au plus tôt </w:t>
      </w:r>
      <w:r w:rsidR="00F26F59">
        <w:rPr>
          <w:rFonts w:ascii="Arial" w:hAnsi="Arial" w:cs="Arial"/>
          <w:sz w:val="22"/>
          <w:szCs w:val="22"/>
        </w:rPr>
        <w:t xml:space="preserve">huit jours après sa signature, </w:t>
      </w:r>
      <w:r w:rsidRPr="00A560B7">
        <w:rPr>
          <w:rFonts w:ascii="Arial" w:hAnsi="Arial" w:cs="Arial"/>
          <w:sz w:val="22"/>
          <w:szCs w:val="22"/>
        </w:rPr>
        <w:t xml:space="preserve">auprès </w:t>
      </w:r>
      <w:r w:rsidR="00933B9D">
        <w:rPr>
          <w:rFonts w:ascii="Arial" w:hAnsi="Arial" w:cs="Arial"/>
          <w:sz w:val="22"/>
          <w:szCs w:val="22"/>
        </w:rPr>
        <w:t xml:space="preserve">du </w:t>
      </w:r>
      <w:r w:rsidRPr="00A560B7">
        <w:rPr>
          <w:rFonts w:ascii="Arial" w:hAnsi="Arial" w:cs="Arial"/>
          <w:sz w:val="22"/>
          <w:szCs w:val="22"/>
        </w:rPr>
        <w:t xml:space="preserve">secrétariat du greffe du conseil des Prud’hommes du lieu de sa conclusion. Une version électronique sera également communiquée à la </w:t>
      </w:r>
      <w:r w:rsidR="00933B9D">
        <w:rPr>
          <w:rFonts w:ascii="Arial" w:hAnsi="Arial" w:cs="Arial"/>
          <w:sz w:val="22"/>
          <w:szCs w:val="22"/>
        </w:rPr>
        <w:t>DREETS</w:t>
      </w:r>
      <w:r w:rsidRPr="00A560B7">
        <w:rPr>
          <w:rFonts w:ascii="Arial" w:hAnsi="Arial" w:cs="Arial"/>
          <w:sz w:val="22"/>
          <w:szCs w:val="22"/>
        </w:rPr>
        <w:t>.</w:t>
      </w:r>
    </w:p>
    <w:p w14:paraId="4B18E271" w14:textId="77777777" w:rsidR="00A02DD6" w:rsidRPr="00A560B7" w:rsidRDefault="00A02DD6" w:rsidP="00600C65">
      <w:pPr>
        <w:jc w:val="both"/>
        <w:rPr>
          <w:rFonts w:ascii="Arial" w:hAnsi="Arial" w:cs="Arial"/>
          <w:sz w:val="22"/>
          <w:szCs w:val="22"/>
        </w:rPr>
      </w:pPr>
    </w:p>
    <w:p w14:paraId="14B3E896" w14:textId="77777777" w:rsidR="00365BE3" w:rsidRDefault="00824C17" w:rsidP="00600C65">
      <w:pPr>
        <w:jc w:val="both"/>
        <w:rPr>
          <w:rFonts w:ascii="Arial" w:hAnsi="Arial" w:cs="Arial"/>
          <w:sz w:val="22"/>
          <w:szCs w:val="22"/>
        </w:rPr>
      </w:pPr>
      <w:r w:rsidRPr="00A560B7">
        <w:rPr>
          <w:rFonts w:ascii="Arial" w:hAnsi="Arial" w:cs="Arial"/>
          <w:sz w:val="22"/>
          <w:szCs w:val="22"/>
        </w:rPr>
        <w:t>Un exemplaire original sera établi pour chacune des parties à l’accord. Copie de l’accord signé sera adressée par courrier simple aux organisations syndicales non signataires ayant une section dans l’organisme</w:t>
      </w:r>
      <w:r w:rsidR="00933B9D">
        <w:rPr>
          <w:rFonts w:ascii="Arial" w:hAnsi="Arial" w:cs="Arial"/>
          <w:sz w:val="22"/>
          <w:szCs w:val="22"/>
        </w:rPr>
        <w:t>, le cas échéant</w:t>
      </w:r>
      <w:r w:rsidRPr="00A560B7">
        <w:rPr>
          <w:rFonts w:ascii="Arial" w:hAnsi="Arial" w:cs="Arial"/>
          <w:sz w:val="22"/>
          <w:szCs w:val="22"/>
        </w:rPr>
        <w:t>.</w:t>
      </w:r>
    </w:p>
    <w:p w14:paraId="3BD84F0C" w14:textId="77777777" w:rsidR="00A80CE6" w:rsidRDefault="00A80CE6" w:rsidP="00600C65">
      <w:pPr>
        <w:jc w:val="both"/>
        <w:rPr>
          <w:rFonts w:ascii="Arial" w:hAnsi="Arial" w:cs="Arial"/>
          <w:sz w:val="22"/>
          <w:szCs w:val="22"/>
        </w:rPr>
      </w:pPr>
    </w:p>
    <w:p w14:paraId="7671C420" w14:textId="77777777" w:rsidR="0013000F" w:rsidRDefault="0013000F" w:rsidP="00600C65">
      <w:pPr>
        <w:jc w:val="both"/>
        <w:rPr>
          <w:rFonts w:ascii="Arial" w:hAnsi="Arial" w:cs="Arial"/>
          <w:sz w:val="22"/>
          <w:szCs w:val="22"/>
        </w:rPr>
      </w:pPr>
    </w:p>
    <w:p w14:paraId="4B3157C4" w14:textId="77777777" w:rsidR="0013000F" w:rsidRDefault="0013000F" w:rsidP="00600C65">
      <w:pPr>
        <w:jc w:val="both"/>
        <w:rPr>
          <w:rFonts w:ascii="Arial" w:hAnsi="Arial" w:cs="Arial"/>
          <w:sz w:val="22"/>
          <w:szCs w:val="22"/>
        </w:rPr>
      </w:pPr>
    </w:p>
    <w:p w14:paraId="1E5A9598" w14:textId="77777777" w:rsidR="0013000F" w:rsidRDefault="0013000F" w:rsidP="00600C65">
      <w:pPr>
        <w:jc w:val="both"/>
        <w:rPr>
          <w:rFonts w:ascii="Arial" w:hAnsi="Arial" w:cs="Arial"/>
          <w:sz w:val="22"/>
          <w:szCs w:val="22"/>
        </w:rPr>
      </w:pPr>
    </w:p>
    <w:p w14:paraId="1AEDB159" w14:textId="77777777" w:rsidR="0013000F" w:rsidRDefault="0013000F" w:rsidP="00600C65">
      <w:pPr>
        <w:jc w:val="both"/>
        <w:rPr>
          <w:rFonts w:ascii="Arial" w:hAnsi="Arial" w:cs="Arial"/>
          <w:sz w:val="22"/>
          <w:szCs w:val="22"/>
        </w:rPr>
      </w:pPr>
    </w:p>
    <w:p w14:paraId="02189FCC" w14:textId="77777777" w:rsidR="0013000F" w:rsidRDefault="0013000F" w:rsidP="00600C65">
      <w:pPr>
        <w:jc w:val="both"/>
        <w:rPr>
          <w:rFonts w:ascii="Arial" w:hAnsi="Arial" w:cs="Arial"/>
          <w:sz w:val="22"/>
          <w:szCs w:val="22"/>
        </w:rPr>
      </w:pPr>
    </w:p>
    <w:p w14:paraId="745D5C1E" w14:textId="77777777" w:rsidR="00824C17" w:rsidRPr="00A560B7" w:rsidRDefault="00824C17" w:rsidP="00600C65">
      <w:pPr>
        <w:jc w:val="both"/>
        <w:rPr>
          <w:rFonts w:ascii="Arial" w:hAnsi="Arial" w:cs="Arial"/>
          <w:sz w:val="22"/>
          <w:szCs w:val="22"/>
        </w:rPr>
      </w:pPr>
      <w:r w:rsidRPr="00A560B7">
        <w:rPr>
          <w:rFonts w:ascii="Arial" w:hAnsi="Arial" w:cs="Arial"/>
          <w:sz w:val="22"/>
          <w:szCs w:val="22"/>
        </w:rPr>
        <w:lastRenderedPageBreak/>
        <w:t xml:space="preserve">L’accord fera l’objet d’un affichage sur les panneaux réservés à la communication avec le personnel et sera mis en ligne sur l’intranet de l’Organisme. </w:t>
      </w:r>
    </w:p>
    <w:p w14:paraId="3CA3E628" w14:textId="77777777" w:rsidR="00824C17" w:rsidRPr="00A560B7" w:rsidRDefault="00824C17" w:rsidP="00600C65">
      <w:pPr>
        <w:jc w:val="both"/>
        <w:rPr>
          <w:rFonts w:ascii="Arial" w:hAnsi="Arial" w:cs="Arial"/>
          <w:sz w:val="22"/>
          <w:szCs w:val="22"/>
        </w:rPr>
      </w:pPr>
    </w:p>
    <w:p w14:paraId="76C15EB9" w14:textId="581CBE8C" w:rsidR="008A752F" w:rsidRPr="00A560B7" w:rsidRDefault="00426688" w:rsidP="00600C65">
      <w:pPr>
        <w:jc w:val="both"/>
        <w:rPr>
          <w:rFonts w:ascii="Arial" w:hAnsi="Arial" w:cs="Arial"/>
          <w:sz w:val="22"/>
          <w:szCs w:val="22"/>
        </w:rPr>
      </w:pPr>
      <w:r w:rsidRPr="00A560B7">
        <w:rPr>
          <w:rFonts w:ascii="Arial" w:hAnsi="Arial" w:cs="Arial"/>
          <w:sz w:val="22"/>
          <w:szCs w:val="22"/>
        </w:rPr>
        <w:t xml:space="preserve">Bayonne, </w:t>
      </w:r>
      <w:r w:rsidR="00CC78A3">
        <w:rPr>
          <w:rFonts w:ascii="Arial" w:hAnsi="Arial" w:cs="Arial"/>
          <w:sz w:val="22"/>
          <w:szCs w:val="22"/>
        </w:rPr>
        <w:t xml:space="preserve">le </w:t>
      </w:r>
      <w:r w:rsidR="0013000F">
        <w:rPr>
          <w:rFonts w:ascii="Arial" w:hAnsi="Arial" w:cs="Arial"/>
          <w:sz w:val="22"/>
          <w:szCs w:val="22"/>
        </w:rPr>
        <w:t>05 mars</w:t>
      </w:r>
      <w:r w:rsidR="00F76866">
        <w:rPr>
          <w:rFonts w:ascii="Arial" w:hAnsi="Arial" w:cs="Arial"/>
          <w:sz w:val="22"/>
          <w:szCs w:val="22"/>
        </w:rPr>
        <w:t xml:space="preserve"> </w:t>
      </w:r>
      <w:r w:rsidR="00933B9D">
        <w:rPr>
          <w:rFonts w:ascii="Arial" w:hAnsi="Arial" w:cs="Arial"/>
          <w:sz w:val="22"/>
          <w:szCs w:val="22"/>
        </w:rPr>
        <w:t>202</w:t>
      </w:r>
      <w:r w:rsidR="005C73B1">
        <w:rPr>
          <w:rFonts w:ascii="Arial" w:hAnsi="Arial" w:cs="Arial"/>
          <w:sz w:val="22"/>
          <w:szCs w:val="22"/>
        </w:rPr>
        <w:t>6</w:t>
      </w:r>
      <w:r w:rsidR="006B1AA0">
        <w:rPr>
          <w:rFonts w:ascii="Arial" w:hAnsi="Arial" w:cs="Arial"/>
          <w:sz w:val="22"/>
          <w:szCs w:val="22"/>
        </w:rPr>
        <w:t>.</w:t>
      </w:r>
    </w:p>
    <w:p w14:paraId="2814DF9E" w14:textId="77777777" w:rsidR="00EC344E" w:rsidRDefault="00EC344E" w:rsidP="00600C65">
      <w:pPr>
        <w:jc w:val="both"/>
        <w:rPr>
          <w:rFonts w:ascii="Arial" w:hAnsi="Arial" w:cs="Arial"/>
          <w:sz w:val="22"/>
          <w:szCs w:val="22"/>
        </w:rPr>
      </w:pPr>
    </w:p>
    <w:p w14:paraId="56D1B6B2" w14:textId="77777777" w:rsidR="0013000F" w:rsidRDefault="0013000F" w:rsidP="00600C65">
      <w:pPr>
        <w:jc w:val="both"/>
        <w:rPr>
          <w:rFonts w:ascii="Arial" w:hAnsi="Arial" w:cs="Arial"/>
          <w:sz w:val="22"/>
          <w:szCs w:val="22"/>
        </w:rPr>
      </w:pPr>
    </w:p>
    <w:p w14:paraId="23B62B7E" w14:textId="5F30E691" w:rsidR="00525008" w:rsidRDefault="00B0792E" w:rsidP="0013000F">
      <w:pPr>
        <w:ind w:left="993"/>
        <w:rPr>
          <w:rFonts w:ascii="Arial" w:eastAsiaTheme="minorHAnsi" w:hAnsi="Arial" w:cs="Arial"/>
          <w:b/>
          <w:sz w:val="22"/>
          <w:szCs w:val="22"/>
          <w:lang w:eastAsia="en-US"/>
        </w:rPr>
      </w:pPr>
      <w:r>
        <w:rPr>
          <w:rFonts w:ascii="Arial" w:eastAsiaTheme="minorHAnsi" w:hAnsi="Arial" w:cs="Arial"/>
          <w:b/>
          <w:sz w:val="22"/>
          <w:szCs w:val="22"/>
          <w:lang w:eastAsia="en-US"/>
        </w:rPr>
        <w:t>…</w:t>
      </w:r>
      <w:r w:rsidR="00071427" w:rsidRPr="00A560B7">
        <w:rPr>
          <w:rFonts w:ascii="Arial" w:eastAsiaTheme="minorHAnsi" w:hAnsi="Arial" w:cs="Arial"/>
          <w:b/>
          <w:sz w:val="22"/>
          <w:szCs w:val="22"/>
          <w:lang w:eastAsia="en-US"/>
        </w:rPr>
        <w:t xml:space="preserve">, </w:t>
      </w:r>
    </w:p>
    <w:p w14:paraId="1EAF4064" w14:textId="77777777" w:rsidR="008A752F" w:rsidRPr="00A560B7" w:rsidRDefault="00071427" w:rsidP="0013000F">
      <w:pPr>
        <w:ind w:left="993"/>
        <w:rPr>
          <w:rFonts w:ascii="Arial" w:eastAsiaTheme="minorHAnsi" w:hAnsi="Arial" w:cs="Arial"/>
          <w:b/>
          <w:sz w:val="22"/>
          <w:szCs w:val="22"/>
          <w:lang w:eastAsia="en-US"/>
        </w:rPr>
      </w:pPr>
      <w:r w:rsidRPr="00A560B7">
        <w:rPr>
          <w:rFonts w:ascii="Arial" w:eastAsiaTheme="minorHAnsi" w:hAnsi="Arial" w:cs="Arial"/>
          <w:b/>
          <w:sz w:val="22"/>
          <w:szCs w:val="22"/>
          <w:lang w:eastAsia="en-US"/>
        </w:rPr>
        <w:t>Directeur Général d’HABITAT SUD AT</w:t>
      </w:r>
      <w:r w:rsidR="000F2E73">
        <w:rPr>
          <w:rFonts w:ascii="Arial" w:eastAsiaTheme="minorHAnsi" w:hAnsi="Arial" w:cs="Arial"/>
          <w:b/>
          <w:sz w:val="22"/>
          <w:szCs w:val="22"/>
          <w:lang w:eastAsia="en-US"/>
        </w:rPr>
        <w:t>LANTIC,</w:t>
      </w:r>
    </w:p>
    <w:p w14:paraId="4445F7F9" w14:textId="77777777" w:rsidR="00EF0047" w:rsidRDefault="00EF0047" w:rsidP="0013000F">
      <w:pPr>
        <w:ind w:left="993"/>
        <w:rPr>
          <w:rFonts w:ascii="Arial" w:eastAsiaTheme="minorHAnsi" w:hAnsi="Arial" w:cs="Arial"/>
          <w:b/>
          <w:sz w:val="22"/>
          <w:szCs w:val="22"/>
          <w:lang w:eastAsia="en-US"/>
        </w:rPr>
      </w:pPr>
    </w:p>
    <w:p w14:paraId="4B46D569" w14:textId="77777777" w:rsidR="00F26F59" w:rsidRPr="00A560B7" w:rsidRDefault="00F26F59" w:rsidP="0013000F">
      <w:pPr>
        <w:ind w:left="993"/>
        <w:rPr>
          <w:rFonts w:ascii="Arial" w:eastAsiaTheme="minorHAnsi" w:hAnsi="Arial" w:cs="Arial"/>
          <w:b/>
          <w:sz w:val="22"/>
          <w:szCs w:val="22"/>
          <w:lang w:eastAsia="en-US"/>
        </w:rPr>
      </w:pPr>
    </w:p>
    <w:p w14:paraId="052C00BB" w14:textId="77777777" w:rsidR="00B66763" w:rsidRDefault="00B66763" w:rsidP="0013000F">
      <w:pPr>
        <w:ind w:left="993"/>
        <w:rPr>
          <w:rFonts w:ascii="Arial" w:eastAsiaTheme="minorHAnsi" w:hAnsi="Arial" w:cs="Arial"/>
          <w:b/>
          <w:sz w:val="22"/>
          <w:szCs w:val="22"/>
          <w:lang w:eastAsia="en-US"/>
        </w:rPr>
      </w:pPr>
    </w:p>
    <w:p w14:paraId="0424AB2D" w14:textId="77777777" w:rsidR="00B66763" w:rsidRDefault="00B66763" w:rsidP="0013000F">
      <w:pPr>
        <w:ind w:left="993"/>
        <w:rPr>
          <w:rFonts w:ascii="Arial" w:eastAsiaTheme="minorHAnsi" w:hAnsi="Arial" w:cs="Arial"/>
          <w:b/>
          <w:sz w:val="22"/>
          <w:szCs w:val="22"/>
          <w:lang w:eastAsia="en-US"/>
        </w:rPr>
      </w:pPr>
    </w:p>
    <w:p w14:paraId="0DC79B64" w14:textId="77777777" w:rsidR="00071427" w:rsidRPr="00A560B7" w:rsidRDefault="00071427" w:rsidP="0013000F">
      <w:pPr>
        <w:ind w:left="993"/>
        <w:rPr>
          <w:rFonts w:ascii="Arial" w:eastAsiaTheme="minorHAnsi" w:hAnsi="Arial" w:cs="Arial"/>
          <w:b/>
          <w:sz w:val="22"/>
          <w:szCs w:val="22"/>
          <w:lang w:eastAsia="en-US"/>
        </w:rPr>
      </w:pPr>
    </w:p>
    <w:p w14:paraId="3DA10E17" w14:textId="2166B5E6" w:rsidR="00525008" w:rsidRDefault="00B0792E" w:rsidP="0013000F">
      <w:pPr>
        <w:ind w:left="993"/>
        <w:rPr>
          <w:rFonts w:ascii="Arial" w:eastAsiaTheme="minorHAnsi" w:hAnsi="Arial" w:cs="Arial"/>
          <w:b/>
          <w:sz w:val="22"/>
          <w:szCs w:val="22"/>
          <w:lang w:eastAsia="en-US"/>
        </w:rPr>
      </w:pPr>
      <w:r>
        <w:rPr>
          <w:rFonts w:ascii="Arial" w:eastAsiaTheme="minorHAnsi" w:hAnsi="Arial" w:cs="Arial"/>
          <w:b/>
          <w:sz w:val="22"/>
          <w:szCs w:val="22"/>
          <w:lang w:eastAsia="en-US"/>
        </w:rPr>
        <w:t>…</w:t>
      </w:r>
      <w:r w:rsidR="001647C1">
        <w:rPr>
          <w:rFonts w:ascii="Arial" w:eastAsiaTheme="minorHAnsi" w:hAnsi="Arial" w:cs="Arial"/>
          <w:b/>
          <w:sz w:val="22"/>
          <w:szCs w:val="22"/>
          <w:lang w:eastAsia="en-US"/>
        </w:rPr>
        <w:t xml:space="preserve">, </w:t>
      </w:r>
    </w:p>
    <w:p w14:paraId="66A65C20" w14:textId="77777777" w:rsidR="00F3656E" w:rsidRPr="00A560B7" w:rsidRDefault="001647C1" w:rsidP="0013000F">
      <w:pPr>
        <w:ind w:left="993"/>
        <w:rPr>
          <w:rFonts w:ascii="Arial" w:eastAsiaTheme="minorHAnsi" w:hAnsi="Arial" w:cs="Arial"/>
          <w:b/>
          <w:sz w:val="22"/>
          <w:szCs w:val="22"/>
          <w:lang w:eastAsia="en-US"/>
        </w:rPr>
      </w:pPr>
      <w:r>
        <w:rPr>
          <w:rFonts w:ascii="Arial" w:eastAsiaTheme="minorHAnsi" w:hAnsi="Arial" w:cs="Arial"/>
          <w:b/>
          <w:sz w:val="22"/>
          <w:szCs w:val="22"/>
          <w:lang w:eastAsia="en-US"/>
        </w:rPr>
        <w:t>D</w:t>
      </w:r>
      <w:r w:rsidR="00F3656E" w:rsidRPr="00A560B7">
        <w:rPr>
          <w:rFonts w:ascii="Arial" w:eastAsiaTheme="minorHAnsi" w:hAnsi="Arial" w:cs="Arial"/>
          <w:b/>
          <w:sz w:val="22"/>
          <w:szCs w:val="22"/>
          <w:lang w:eastAsia="en-US"/>
        </w:rPr>
        <w:t>élégué</w:t>
      </w:r>
      <w:r w:rsidR="00E36DE9">
        <w:rPr>
          <w:rFonts w:ascii="Arial" w:eastAsiaTheme="minorHAnsi" w:hAnsi="Arial" w:cs="Arial"/>
          <w:b/>
          <w:sz w:val="22"/>
          <w:szCs w:val="22"/>
          <w:lang w:eastAsia="en-US"/>
        </w:rPr>
        <w:t>e</w:t>
      </w:r>
      <w:r w:rsidR="00F3656E" w:rsidRPr="00A560B7">
        <w:rPr>
          <w:rFonts w:ascii="Arial" w:eastAsiaTheme="minorHAnsi" w:hAnsi="Arial" w:cs="Arial"/>
          <w:b/>
          <w:sz w:val="22"/>
          <w:szCs w:val="22"/>
          <w:lang w:eastAsia="en-US"/>
        </w:rPr>
        <w:t xml:space="preserve"> syndical</w:t>
      </w:r>
      <w:r w:rsidR="00E36DE9">
        <w:rPr>
          <w:rFonts w:ascii="Arial" w:eastAsiaTheme="minorHAnsi" w:hAnsi="Arial" w:cs="Arial"/>
          <w:b/>
          <w:sz w:val="22"/>
          <w:szCs w:val="22"/>
          <w:lang w:eastAsia="en-US"/>
        </w:rPr>
        <w:t>e</w:t>
      </w:r>
      <w:r w:rsidR="00F3656E" w:rsidRPr="00A560B7">
        <w:rPr>
          <w:rFonts w:ascii="Arial" w:eastAsiaTheme="minorHAnsi" w:hAnsi="Arial" w:cs="Arial"/>
          <w:b/>
          <w:sz w:val="22"/>
          <w:szCs w:val="22"/>
          <w:lang w:eastAsia="en-US"/>
        </w:rPr>
        <w:t xml:space="preserve"> CGT,</w:t>
      </w:r>
    </w:p>
    <w:p w14:paraId="17291450" w14:textId="77777777" w:rsidR="00D468DB" w:rsidRDefault="00D468DB" w:rsidP="00600C65">
      <w:pPr>
        <w:jc w:val="both"/>
        <w:rPr>
          <w:rFonts w:ascii="Arial" w:eastAsiaTheme="minorHAnsi" w:hAnsi="Arial" w:cs="Arial"/>
          <w:sz w:val="22"/>
          <w:szCs w:val="22"/>
          <w:lang w:eastAsia="en-US"/>
        </w:rPr>
      </w:pPr>
    </w:p>
    <w:p w14:paraId="1D2269E0" w14:textId="77777777" w:rsidR="0035172F" w:rsidRDefault="0035172F" w:rsidP="00600C65">
      <w:pPr>
        <w:jc w:val="both"/>
        <w:rPr>
          <w:rFonts w:ascii="Arial" w:eastAsiaTheme="minorHAnsi" w:hAnsi="Arial" w:cs="Arial"/>
          <w:sz w:val="22"/>
          <w:szCs w:val="22"/>
          <w:lang w:eastAsia="en-US"/>
        </w:rPr>
      </w:pPr>
    </w:p>
    <w:p w14:paraId="4B0B4F18" w14:textId="77777777" w:rsidR="000D7CC9" w:rsidRDefault="000D7CC9" w:rsidP="00600C65">
      <w:pPr>
        <w:jc w:val="both"/>
        <w:rPr>
          <w:rFonts w:ascii="Arial" w:eastAsiaTheme="minorHAnsi" w:hAnsi="Arial" w:cs="Arial"/>
          <w:sz w:val="22"/>
          <w:szCs w:val="22"/>
          <w:lang w:eastAsia="en-US"/>
        </w:rPr>
      </w:pPr>
    </w:p>
    <w:p w14:paraId="4C44729E" w14:textId="77777777" w:rsidR="009A64E2" w:rsidRDefault="009A64E2" w:rsidP="00600C65">
      <w:pPr>
        <w:jc w:val="both"/>
        <w:rPr>
          <w:rFonts w:ascii="Arial" w:eastAsiaTheme="minorHAnsi" w:hAnsi="Arial" w:cs="Arial"/>
          <w:sz w:val="22"/>
          <w:szCs w:val="22"/>
          <w:lang w:eastAsia="en-US"/>
        </w:rPr>
      </w:pPr>
    </w:p>
    <w:p w14:paraId="4D25BE0C" w14:textId="77777777" w:rsidR="0013000F" w:rsidRDefault="0013000F" w:rsidP="00600C65">
      <w:pPr>
        <w:jc w:val="both"/>
        <w:rPr>
          <w:rFonts w:ascii="Arial" w:eastAsiaTheme="minorHAnsi" w:hAnsi="Arial" w:cs="Arial"/>
          <w:sz w:val="22"/>
          <w:szCs w:val="22"/>
          <w:lang w:eastAsia="en-US"/>
        </w:rPr>
      </w:pPr>
    </w:p>
    <w:p w14:paraId="4FE9FB91" w14:textId="77777777" w:rsidR="0013000F" w:rsidRDefault="0013000F" w:rsidP="00600C65">
      <w:pPr>
        <w:jc w:val="both"/>
        <w:rPr>
          <w:rFonts w:ascii="Arial" w:eastAsiaTheme="minorHAnsi" w:hAnsi="Arial" w:cs="Arial"/>
          <w:sz w:val="22"/>
          <w:szCs w:val="22"/>
          <w:lang w:eastAsia="en-US"/>
        </w:rPr>
      </w:pPr>
    </w:p>
    <w:p w14:paraId="5BC44414" w14:textId="77777777" w:rsidR="0013000F" w:rsidRDefault="0013000F" w:rsidP="00600C65">
      <w:pPr>
        <w:jc w:val="both"/>
        <w:rPr>
          <w:rFonts w:ascii="Arial" w:eastAsiaTheme="minorHAnsi" w:hAnsi="Arial" w:cs="Arial"/>
          <w:sz w:val="22"/>
          <w:szCs w:val="22"/>
          <w:lang w:eastAsia="en-US"/>
        </w:rPr>
      </w:pPr>
    </w:p>
    <w:p w14:paraId="78EDF2BC" w14:textId="77777777" w:rsidR="009A64E2" w:rsidRDefault="009A64E2" w:rsidP="00600C65">
      <w:pPr>
        <w:jc w:val="both"/>
        <w:rPr>
          <w:rFonts w:ascii="Arial" w:eastAsiaTheme="minorHAnsi" w:hAnsi="Arial" w:cs="Arial"/>
          <w:sz w:val="22"/>
          <w:szCs w:val="22"/>
          <w:lang w:eastAsia="en-US"/>
        </w:rPr>
      </w:pPr>
    </w:p>
    <w:p w14:paraId="5B86003E" w14:textId="77777777" w:rsidR="00C9485A" w:rsidRDefault="009A64E2" w:rsidP="009A64E2">
      <w:pPr>
        <w:jc w:val="both"/>
        <w:rPr>
          <w:rFonts w:ascii="Arial" w:eastAsiaTheme="minorHAnsi" w:hAnsi="Arial" w:cs="Arial"/>
          <w:sz w:val="22"/>
          <w:szCs w:val="22"/>
          <w:lang w:eastAsia="en-US"/>
        </w:rPr>
      </w:pPr>
      <w:r w:rsidRPr="006012B5">
        <w:rPr>
          <w:rFonts w:ascii="Arial" w:eastAsiaTheme="minorHAnsi" w:hAnsi="Arial" w:cs="Arial"/>
          <w:sz w:val="22"/>
          <w:szCs w:val="22"/>
          <w:u w:val="single"/>
          <w:lang w:eastAsia="en-US"/>
        </w:rPr>
        <w:t>PJ</w:t>
      </w:r>
      <w:r w:rsidR="00C9485A">
        <w:rPr>
          <w:rFonts w:ascii="Arial" w:eastAsiaTheme="minorHAnsi" w:hAnsi="Arial" w:cs="Arial"/>
          <w:sz w:val="22"/>
          <w:szCs w:val="22"/>
          <w:lang w:eastAsia="en-US"/>
        </w:rPr>
        <w:t> :</w:t>
      </w:r>
    </w:p>
    <w:p w14:paraId="3EC444BB" w14:textId="77777777" w:rsidR="009A64E2" w:rsidRDefault="00933B9D" w:rsidP="009A64E2">
      <w:pPr>
        <w:jc w:val="both"/>
        <w:rPr>
          <w:rFonts w:ascii="Arial" w:eastAsiaTheme="minorHAnsi" w:hAnsi="Arial" w:cs="Arial"/>
          <w:sz w:val="22"/>
          <w:szCs w:val="22"/>
          <w:lang w:eastAsia="en-US"/>
        </w:rPr>
      </w:pPr>
      <w:r>
        <w:rPr>
          <w:rFonts w:ascii="Arial" w:eastAsiaTheme="minorHAnsi" w:hAnsi="Arial" w:cs="Arial"/>
          <w:sz w:val="22"/>
          <w:szCs w:val="22"/>
          <w:lang w:eastAsia="en-US"/>
        </w:rPr>
        <w:t>1 annexe</w:t>
      </w:r>
      <w:r w:rsidR="009A64E2" w:rsidRPr="00897F76">
        <w:rPr>
          <w:rFonts w:ascii="Arial" w:eastAsiaTheme="minorHAnsi" w:hAnsi="Arial" w:cs="Arial"/>
          <w:sz w:val="22"/>
          <w:szCs w:val="22"/>
          <w:lang w:eastAsia="en-US"/>
        </w:rPr>
        <w:t xml:space="preserve"> : propositions </w:t>
      </w:r>
      <w:r w:rsidR="008F56E8">
        <w:rPr>
          <w:rFonts w:ascii="Arial" w:eastAsiaTheme="minorHAnsi" w:hAnsi="Arial" w:cs="Arial"/>
          <w:sz w:val="22"/>
          <w:szCs w:val="22"/>
          <w:lang w:eastAsia="en-US"/>
        </w:rPr>
        <w:t>de la</w:t>
      </w:r>
      <w:r>
        <w:rPr>
          <w:rFonts w:ascii="Arial" w:eastAsiaTheme="minorHAnsi" w:hAnsi="Arial" w:cs="Arial"/>
          <w:sz w:val="22"/>
          <w:szCs w:val="22"/>
          <w:lang w:eastAsia="en-US"/>
        </w:rPr>
        <w:t xml:space="preserve"> délégué</w:t>
      </w:r>
      <w:r w:rsidR="008F56E8">
        <w:rPr>
          <w:rFonts w:ascii="Arial" w:eastAsiaTheme="minorHAnsi" w:hAnsi="Arial" w:cs="Arial"/>
          <w:sz w:val="22"/>
          <w:szCs w:val="22"/>
          <w:lang w:eastAsia="en-US"/>
        </w:rPr>
        <w:t>e</w:t>
      </w:r>
      <w:r>
        <w:rPr>
          <w:rFonts w:ascii="Arial" w:eastAsiaTheme="minorHAnsi" w:hAnsi="Arial" w:cs="Arial"/>
          <w:sz w:val="22"/>
          <w:szCs w:val="22"/>
          <w:lang w:eastAsia="en-US"/>
        </w:rPr>
        <w:t xml:space="preserve"> syndical</w:t>
      </w:r>
      <w:r w:rsidR="008F56E8">
        <w:rPr>
          <w:rFonts w:ascii="Arial" w:eastAsiaTheme="minorHAnsi" w:hAnsi="Arial" w:cs="Arial"/>
          <w:sz w:val="22"/>
          <w:szCs w:val="22"/>
          <w:lang w:eastAsia="en-US"/>
        </w:rPr>
        <w:t>e</w:t>
      </w:r>
      <w:r>
        <w:rPr>
          <w:rFonts w:ascii="Arial" w:eastAsiaTheme="minorHAnsi" w:hAnsi="Arial" w:cs="Arial"/>
          <w:sz w:val="22"/>
          <w:szCs w:val="22"/>
          <w:lang w:eastAsia="en-US"/>
        </w:rPr>
        <w:t xml:space="preserve"> CGT</w:t>
      </w:r>
      <w:r w:rsidR="009A64E2" w:rsidRPr="00897F76">
        <w:rPr>
          <w:rFonts w:ascii="Arial" w:eastAsiaTheme="minorHAnsi" w:hAnsi="Arial" w:cs="Arial"/>
          <w:sz w:val="22"/>
          <w:szCs w:val="22"/>
          <w:lang w:eastAsia="en-US"/>
        </w:rPr>
        <w:t xml:space="preserve"> </w:t>
      </w:r>
    </w:p>
    <w:p w14:paraId="0A8D9D98" w14:textId="77777777" w:rsidR="0035172F" w:rsidRPr="00A560B7" w:rsidRDefault="0035172F" w:rsidP="00600C65">
      <w:pPr>
        <w:jc w:val="both"/>
        <w:rPr>
          <w:rFonts w:ascii="Arial" w:eastAsiaTheme="minorHAnsi" w:hAnsi="Arial" w:cs="Arial"/>
          <w:sz w:val="22"/>
          <w:szCs w:val="22"/>
          <w:lang w:eastAsia="en-US"/>
        </w:rPr>
      </w:pPr>
    </w:p>
    <w:sectPr w:rsidR="0035172F" w:rsidRPr="00A560B7" w:rsidSect="00230D0D">
      <w:footerReference w:type="default" r:id="rId9"/>
      <w:pgSz w:w="11906" w:h="16838"/>
      <w:pgMar w:top="426" w:right="851" w:bottom="709" w:left="1134"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DD6E" w14:textId="77777777" w:rsidR="00231E5E" w:rsidRDefault="00231E5E" w:rsidP="00973C83">
      <w:r>
        <w:separator/>
      </w:r>
    </w:p>
  </w:endnote>
  <w:endnote w:type="continuationSeparator" w:id="0">
    <w:p w14:paraId="43C76D8F" w14:textId="77777777" w:rsidR="00231E5E" w:rsidRDefault="00231E5E" w:rsidP="0097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48F30" w14:textId="0310C4D2" w:rsidR="000B7BF4" w:rsidRPr="00F3656E" w:rsidRDefault="000B7BF4" w:rsidP="00A80CE6">
    <w:pPr>
      <w:pStyle w:val="Pieddepage"/>
      <w:pBdr>
        <w:top w:val="thinThickSmallGap" w:sz="24" w:space="1" w:color="622423" w:themeColor="accent2" w:themeShade="7F"/>
      </w:pBdr>
      <w:tabs>
        <w:tab w:val="clear" w:pos="9072"/>
        <w:tab w:val="right" w:pos="9639"/>
      </w:tabs>
      <w:rPr>
        <w:rFonts w:asciiTheme="majorHAnsi" w:eastAsiaTheme="majorEastAsia" w:hAnsiTheme="majorHAnsi" w:cstheme="majorBidi"/>
        <w:b/>
      </w:rPr>
    </w:pPr>
    <w:r w:rsidRPr="00F3656E">
      <w:rPr>
        <w:rFonts w:asciiTheme="majorHAnsi" w:eastAsiaTheme="majorEastAsia" w:hAnsiTheme="majorHAnsi" w:cstheme="majorBidi"/>
        <w:b/>
      </w:rPr>
      <w:t xml:space="preserve">Accord Négociation Annuelle Obligatoire </w:t>
    </w:r>
    <w:r>
      <w:rPr>
        <w:rFonts w:asciiTheme="majorHAnsi" w:eastAsiaTheme="majorEastAsia" w:hAnsiTheme="majorHAnsi" w:cstheme="majorBidi"/>
        <w:b/>
      </w:rPr>
      <w:t xml:space="preserve">pour </w:t>
    </w:r>
    <w:r w:rsidR="00BB0D2C">
      <w:rPr>
        <w:rFonts w:asciiTheme="majorHAnsi" w:eastAsiaTheme="majorEastAsia" w:hAnsiTheme="majorHAnsi" w:cstheme="majorBidi"/>
        <w:b/>
      </w:rPr>
      <w:t>2026</w:t>
    </w:r>
    <w:r>
      <w:rPr>
        <w:rFonts w:asciiTheme="majorHAnsi" w:eastAsiaTheme="majorEastAsia" w:hAnsiTheme="majorHAnsi" w:cstheme="majorBidi"/>
        <w:b/>
      </w:rPr>
      <w:tab/>
      <w:t>- Page</w:t>
    </w:r>
    <w:r w:rsidRPr="00F3656E">
      <w:rPr>
        <w:rFonts w:asciiTheme="majorHAnsi" w:eastAsiaTheme="majorEastAsia" w:hAnsiTheme="majorHAnsi" w:cstheme="majorBidi"/>
        <w:b/>
      </w:rPr>
      <w:t xml:space="preserve"> </w:t>
    </w:r>
    <w:r w:rsidRPr="00F3656E">
      <w:rPr>
        <w:rFonts w:asciiTheme="minorHAnsi" w:eastAsiaTheme="minorEastAsia" w:hAnsiTheme="minorHAnsi" w:cstheme="minorBidi"/>
        <w:b/>
      </w:rPr>
      <w:fldChar w:fldCharType="begin"/>
    </w:r>
    <w:r w:rsidRPr="00F3656E">
      <w:rPr>
        <w:b/>
      </w:rPr>
      <w:instrText>PAGE   \* MERGEFORMAT</w:instrText>
    </w:r>
    <w:r w:rsidRPr="00F3656E">
      <w:rPr>
        <w:rFonts w:asciiTheme="minorHAnsi" w:eastAsiaTheme="minorEastAsia" w:hAnsiTheme="minorHAnsi" w:cstheme="minorBidi"/>
        <w:b/>
      </w:rPr>
      <w:fldChar w:fldCharType="separate"/>
    </w:r>
    <w:r w:rsidR="00F1566E" w:rsidRPr="00F1566E">
      <w:rPr>
        <w:rFonts w:asciiTheme="majorHAnsi" w:eastAsiaTheme="majorEastAsia" w:hAnsiTheme="majorHAnsi" w:cstheme="majorBidi"/>
        <w:b/>
        <w:noProof/>
      </w:rPr>
      <w:t>1</w:t>
    </w:r>
    <w:r w:rsidRPr="00F3656E">
      <w:rPr>
        <w:rFonts w:asciiTheme="majorHAnsi" w:eastAsiaTheme="majorEastAsia" w:hAnsiTheme="majorHAnsi" w:cstheme="majorBidi"/>
        <w:b/>
      </w:rPr>
      <w:fldChar w:fldCharType="end"/>
    </w:r>
    <w:r w:rsidR="00A80CE6">
      <w:rPr>
        <w:rFonts w:asciiTheme="majorHAnsi" w:eastAsiaTheme="majorEastAsia" w:hAnsiTheme="majorHAnsi" w:cstheme="majorBidi"/>
        <w:b/>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E4D7C" w14:textId="77777777" w:rsidR="00231E5E" w:rsidRDefault="00231E5E" w:rsidP="00973C83">
      <w:r>
        <w:separator/>
      </w:r>
    </w:p>
  </w:footnote>
  <w:footnote w:type="continuationSeparator" w:id="0">
    <w:p w14:paraId="654D9404" w14:textId="77777777" w:rsidR="00231E5E" w:rsidRDefault="00231E5E" w:rsidP="00973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6E10"/>
    <w:multiLevelType w:val="hybridMultilevel"/>
    <w:tmpl w:val="6F72F2D8"/>
    <w:lvl w:ilvl="0" w:tplc="040C000B">
      <w:start w:val="1"/>
      <w:numFmt w:val="bullet"/>
      <w:lvlText w:val=""/>
      <w:lvlJc w:val="left"/>
      <w:pPr>
        <w:ind w:left="720" w:hanging="360"/>
      </w:pPr>
      <w:rPr>
        <w:rFonts w:ascii="Wingdings" w:hAnsi="Wingdings" w:hint="default"/>
      </w:rPr>
    </w:lvl>
    <w:lvl w:ilvl="1" w:tplc="55A4F778">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9C15FF"/>
    <w:multiLevelType w:val="hybridMultilevel"/>
    <w:tmpl w:val="39C6EAD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BB35F93"/>
    <w:multiLevelType w:val="hybridMultilevel"/>
    <w:tmpl w:val="B5364E88"/>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EDC2817"/>
    <w:multiLevelType w:val="hybridMultilevel"/>
    <w:tmpl w:val="6756AE36"/>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225A18CB"/>
    <w:multiLevelType w:val="hybridMultilevel"/>
    <w:tmpl w:val="B9E418E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37293E"/>
    <w:multiLevelType w:val="hybridMultilevel"/>
    <w:tmpl w:val="F5A6A624"/>
    <w:lvl w:ilvl="0" w:tplc="AF481268">
      <w:start w:val="1"/>
      <w:numFmt w:val="bullet"/>
      <w:lvlText w:val="•"/>
      <w:lvlJc w:val="left"/>
      <w:pPr>
        <w:ind w:left="1068" w:hanging="360"/>
      </w:pPr>
      <w:rPr>
        <w:rFonts w:ascii="Arial" w:hAnsi="Arial" w:hint="default"/>
        <w:color w:val="auto"/>
        <w:u w:val="none"/>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E5D56C5"/>
    <w:multiLevelType w:val="hybridMultilevel"/>
    <w:tmpl w:val="3C3886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6535B7"/>
    <w:multiLevelType w:val="hybridMultilevel"/>
    <w:tmpl w:val="877E51AC"/>
    <w:lvl w:ilvl="0" w:tplc="7E46BE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BF3ABF"/>
    <w:multiLevelType w:val="hybridMultilevel"/>
    <w:tmpl w:val="F99C878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A162504"/>
    <w:multiLevelType w:val="hybridMultilevel"/>
    <w:tmpl w:val="95D6D442"/>
    <w:lvl w:ilvl="0" w:tplc="55A4F778">
      <w:numFmt w:val="bullet"/>
      <w:lvlText w:val="-"/>
      <w:lvlJc w:val="left"/>
      <w:pPr>
        <w:ind w:left="1287" w:hanging="360"/>
      </w:pPr>
      <w:rPr>
        <w:rFonts w:ascii="Arial" w:eastAsia="Times New Roman"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3D440AB3"/>
    <w:multiLevelType w:val="hybridMultilevel"/>
    <w:tmpl w:val="82F0D4C2"/>
    <w:lvl w:ilvl="0" w:tplc="53B830DA">
      <w:start w:val="3"/>
      <w:numFmt w:val="bullet"/>
      <w:lvlText w:val="-"/>
      <w:lvlJc w:val="left"/>
      <w:pPr>
        <w:ind w:left="1068" w:hanging="360"/>
      </w:pPr>
      <w:rPr>
        <w:rFonts w:ascii="Calibri" w:eastAsia="Calibri" w:hAnsi="Calibri" w:cs="Times New Roman" w:hint="default"/>
        <w:color w:val="auto"/>
        <w:u w:val="none"/>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46A560CD"/>
    <w:multiLevelType w:val="hybridMultilevel"/>
    <w:tmpl w:val="B05EA720"/>
    <w:lvl w:ilvl="0" w:tplc="E228BBC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A92EE7"/>
    <w:multiLevelType w:val="hybridMultilevel"/>
    <w:tmpl w:val="990CCA4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8755B24"/>
    <w:multiLevelType w:val="hybridMultilevel"/>
    <w:tmpl w:val="7F50B082"/>
    <w:lvl w:ilvl="0" w:tplc="55A4F77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11369E"/>
    <w:multiLevelType w:val="hybridMultilevel"/>
    <w:tmpl w:val="B3A2D65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A5427C"/>
    <w:multiLevelType w:val="hybridMultilevel"/>
    <w:tmpl w:val="9232124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D91736"/>
    <w:multiLevelType w:val="hybridMultilevel"/>
    <w:tmpl w:val="8D1E1D88"/>
    <w:lvl w:ilvl="0" w:tplc="55A4F77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571526"/>
    <w:multiLevelType w:val="multilevel"/>
    <w:tmpl w:val="FD7296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6C019A1"/>
    <w:multiLevelType w:val="hybridMultilevel"/>
    <w:tmpl w:val="F8A22AFA"/>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867A29"/>
    <w:multiLevelType w:val="hybridMultilevel"/>
    <w:tmpl w:val="74C66A3C"/>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A806DBB"/>
    <w:multiLevelType w:val="hybridMultilevel"/>
    <w:tmpl w:val="46049A18"/>
    <w:lvl w:ilvl="0" w:tplc="A5205B12">
      <w:numFmt w:val="bullet"/>
      <w:lvlText w:val=""/>
      <w:lvlJc w:val="left"/>
      <w:pPr>
        <w:ind w:left="1068" w:hanging="360"/>
      </w:pPr>
      <w:rPr>
        <w:rFonts w:ascii="Symbol" w:eastAsia="Times New Roman" w:hAnsi="Symbo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6BDA4D79"/>
    <w:multiLevelType w:val="hybridMultilevel"/>
    <w:tmpl w:val="69A8B7B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024617"/>
    <w:multiLevelType w:val="hybridMultilevel"/>
    <w:tmpl w:val="29F28776"/>
    <w:lvl w:ilvl="0" w:tplc="040C0005">
      <w:start w:val="1"/>
      <w:numFmt w:val="bullet"/>
      <w:lvlText w:val=""/>
      <w:lvlJc w:val="left"/>
      <w:pPr>
        <w:ind w:left="5180" w:hanging="360"/>
      </w:pPr>
      <w:rPr>
        <w:rFonts w:ascii="Wingdings" w:hAnsi="Wingdings" w:hint="default"/>
      </w:rPr>
    </w:lvl>
    <w:lvl w:ilvl="1" w:tplc="040C0003" w:tentative="1">
      <w:start w:val="1"/>
      <w:numFmt w:val="bullet"/>
      <w:lvlText w:val="o"/>
      <w:lvlJc w:val="left"/>
      <w:pPr>
        <w:ind w:left="5900" w:hanging="360"/>
      </w:pPr>
      <w:rPr>
        <w:rFonts w:ascii="Courier New" w:hAnsi="Courier New" w:cs="Courier New" w:hint="default"/>
      </w:rPr>
    </w:lvl>
    <w:lvl w:ilvl="2" w:tplc="040C0005" w:tentative="1">
      <w:start w:val="1"/>
      <w:numFmt w:val="bullet"/>
      <w:lvlText w:val=""/>
      <w:lvlJc w:val="left"/>
      <w:pPr>
        <w:ind w:left="6620" w:hanging="360"/>
      </w:pPr>
      <w:rPr>
        <w:rFonts w:ascii="Wingdings" w:hAnsi="Wingdings" w:hint="default"/>
      </w:rPr>
    </w:lvl>
    <w:lvl w:ilvl="3" w:tplc="040C0001" w:tentative="1">
      <w:start w:val="1"/>
      <w:numFmt w:val="bullet"/>
      <w:lvlText w:val=""/>
      <w:lvlJc w:val="left"/>
      <w:pPr>
        <w:ind w:left="7340" w:hanging="360"/>
      </w:pPr>
      <w:rPr>
        <w:rFonts w:ascii="Symbol" w:hAnsi="Symbol" w:hint="default"/>
      </w:rPr>
    </w:lvl>
    <w:lvl w:ilvl="4" w:tplc="040C0003" w:tentative="1">
      <w:start w:val="1"/>
      <w:numFmt w:val="bullet"/>
      <w:lvlText w:val="o"/>
      <w:lvlJc w:val="left"/>
      <w:pPr>
        <w:ind w:left="8060" w:hanging="360"/>
      </w:pPr>
      <w:rPr>
        <w:rFonts w:ascii="Courier New" w:hAnsi="Courier New" w:cs="Courier New" w:hint="default"/>
      </w:rPr>
    </w:lvl>
    <w:lvl w:ilvl="5" w:tplc="040C0005" w:tentative="1">
      <w:start w:val="1"/>
      <w:numFmt w:val="bullet"/>
      <w:lvlText w:val=""/>
      <w:lvlJc w:val="left"/>
      <w:pPr>
        <w:ind w:left="8780" w:hanging="360"/>
      </w:pPr>
      <w:rPr>
        <w:rFonts w:ascii="Wingdings" w:hAnsi="Wingdings" w:hint="default"/>
      </w:rPr>
    </w:lvl>
    <w:lvl w:ilvl="6" w:tplc="040C0001" w:tentative="1">
      <w:start w:val="1"/>
      <w:numFmt w:val="bullet"/>
      <w:lvlText w:val=""/>
      <w:lvlJc w:val="left"/>
      <w:pPr>
        <w:ind w:left="9500" w:hanging="360"/>
      </w:pPr>
      <w:rPr>
        <w:rFonts w:ascii="Symbol" w:hAnsi="Symbol" w:hint="default"/>
      </w:rPr>
    </w:lvl>
    <w:lvl w:ilvl="7" w:tplc="040C0003" w:tentative="1">
      <w:start w:val="1"/>
      <w:numFmt w:val="bullet"/>
      <w:lvlText w:val="o"/>
      <w:lvlJc w:val="left"/>
      <w:pPr>
        <w:ind w:left="10220" w:hanging="360"/>
      </w:pPr>
      <w:rPr>
        <w:rFonts w:ascii="Courier New" w:hAnsi="Courier New" w:cs="Courier New" w:hint="default"/>
      </w:rPr>
    </w:lvl>
    <w:lvl w:ilvl="8" w:tplc="040C0005" w:tentative="1">
      <w:start w:val="1"/>
      <w:numFmt w:val="bullet"/>
      <w:lvlText w:val=""/>
      <w:lvlJc w:val="left"/>
      <w:pPr>
        <w:ind w:left="10940" w:hanging="360"/>
      </w:pPr>
      <w:rPr>
        <w:rFonts w:ascii="Wingdings" w:hAnsi="Wingdings" w:hint="default"/>
      </w:rPr>
    </w:lvl>
  </w:abstractNum>
  <w:abstractNum w:abstractNumId="23" w15:restartNumberingAfterBreak="0">
    <w:nsid w:val="70344A1B"/>
    <w:multiLevelType w:val="hybridMultilevel"/>
    <w:tmpl w:val="8E5E3F8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70885DEF"/>
    <w:multiLevelType w:val="hybridMultilevel"/>
    <w:tmpl w:val="3716CEC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C6C219C"/>
    <w:multiLevelType w:val="hybridMultilevel"/>
    <w:tmpl w:val="16C4D8C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0797339">
    <w:abstractNumId w:val="12"/>
  </w:num>
  <w:num w:numId="2" w16cid:durableId="1962111064">
    <w:abstractNumId w:val="9"/>
  </w:num>
  <w:num w:numId="3" w16cid:durableId="1457605474">
    <w:abstractNumId w:val="21"/>
  </w:num>
  <w:num w:numId="4" w16cid:durableId="716515623">
    <w:abstractNumId w:val="11"/>
  </w:num>
  <w:num w:numId="5" w16cid:durableId="914441245">
    <w:abstractNumId w:val="6"/>
  </w:num>
  <w:num w:numId="6" w16cid:durableId="1912496382">
    <w:abstractNumId w:val="13"/>
  </w:num>
  <w:num w:numId="7" w16cid:durableId="658581900">
    <w:abstractNumId w:val="16"/>
  </w:num>
  <w:num w:numId="8" w16cid:durableId="1211259446">
    <w:abstractNumId w:val="3"/>
  </w:num>
  <w:num w:numId="9" w16cid:durableId="1776244922">
    <w:abstractNumId w:val="19"/>
  </w:num>
  <w:num w:numId="10" w16cid:durableId="669678190">
    <w:abstractNumId w:val="17"/>
  </w:num>
  <w:num w:numId="11" w16cid:durableId="1832867781">
    <w:abstractNumId w:val="20"/>
  </w:num>
  <w:num w:numId="12" w16cid:durableId="780146612">
    <w:abstractNumId w:val="14"/>
  </w:num>
  <w:num w:numId="13" w16cid:durableId="2082823842">
    <w:abstractNumId w:val="24"/>
  </w:num>
  <w:num w:numId="14" w16cid:durableId="1324161686">
    <w:abstractNumId w:val="23"/>
  </w:num>
  <w:num w:numId="15" w16cid:durableId="1520314434">
    <w:abstractNumId w:val="8"/>
  </w:num>
  <w:num w:numId="16" w16cid:durableId="214239022">
    <w:abstractNumId w:val="2"/>
  </w:num>
  <w:num w:numId="17" w16cid:durableId="1133254974">
    <w:abstractNumId w:val="18"/>
  </w:num>
  <w:num w:numId="18" w16cid:durableId="642581165">
    <w:abstractNumId w:val="25"/>
  </w:num>
  <w:num w:numId="19" w16cid:durableId="1330135265">
    <w:abstractNumId w:val="4"/>
  </w:num>
  <w:num w:numId="20" w16cid:durableId="1148518529">
    <w:abstractNumId w:val="1"/>
  </w:num>
  <w:num w:numId="21" w16cid:durableId="1793864284">
    <w:abstractNumId w:val="15"/>
  </w:num>
  <w:num w:numId="22" w16cid:durableId="1589000889">
    <w:abstractNumId w:val="0"/>
  </w:num>
  <w:num w:numId="23" w16cid:durableId="1222207365">
    <w:abstractNumId w:val="22"/>
  </w:num>
  <w:num w:numId="24" w16cid:durableId="989947210">
    <w:abstractNumId w:val="7"/>
  </w:num>
  <w:num w:numId="25" w16cid:durableId="2123720840">
    <w:abstractNumId w:val="10"/>
  </w:num>
  <w:num w:numId="26" w16cid:durableId="1984967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C17"/>
    <w:rsid w:val="00000B9F"/>
    <w:rsid w:val="0000103F"/>
    <w:rsid w:val="000061A7"/>
    <w:rsid w:val="0000716C"/>
    <w:rsid w:val="00013866"/>
    <w:rsid w:val="00014E4C"/>
    <w:rsid w:val="0001509D"/>
    <w:rsid w:val="00024B17"/>
    <w:rsid w:val="0002632B"/>
    <w:rsid w:val="00036CD8"/>
    <w:rsid w:val="00037741"/>
    <w:rsid w:val="000430D7"/>
    <w:rsid w:val="00043C88"/>
    <w:rsid w:val="000465E7"/>
    <w:rsid w:val="00047FBB"/>
    <w:rsid w:val="0005133E"/>
    <w:rsid w:val="00055AED"/>
    <w:rsid w:val="00055DB7"/>
    <w:rsid w:val="00057176"/>
    <w:rsid w:val="000631C9"/>
    <w:rsid w:val="00064A64"/>
    <w:rsid w:val="00065D25"/>
    <w:rsid w:val="0006673F"/>
    <w:rsid w:val="000673DD"/>
    <w:rsid w:val="00070D63"/>
    <w:rsid w:val="0007106F"/>
    <w:rsid w:val="00071427"/>
    <w:rsid w:val="00080C0F"/>
    <w:rsid w:val="00080E03"/>
    <w:rsid w:val="0008171F"/>
    <w:rsid w:val="000858F1"/>
    <w:rsid w:val="000865D1"/>
    <w:rsid w:val="00090890"/>
    <w:rsid w:val="00091759"/>
    <w:rsid w:val="0009795D"/>
    <w:rsid w:val="000A3EAC"/>
    <w:rsid w:val="000B346D"/>
    <w:rsid w:val="000B3AB3"/>
    <w:rsid w:val="000B4985"/>
    <w:rsid w:val="000B50F8"/>
    <w:rsid w:val="000B54FC"/>
    <w:rsid w:val="000B66D5"/>
    <w:rsid w:val="000B70D0"/>
    <w:rsid w:val="000B7BF4"/>
    <w:rsid w:val="000C2C26"/>
    <w:rsid w:val="000C34CB"/>
    <w:rsid w:val="000C7DCD"/>
    <w:rsid w:val="000D383B"/>
    <w:rsid w:val="000D3FDC"/>
    <w:rsid w:val="000D62D1"/>
    <w:rsid w:val="000D7CC9"/>
    <w:rsid w:val="000E13A8"/>
    <w:rsid w:val="000E244D"/>
    <w:rsid w:val="000E2C2D"/>
    <w:rsid w:val="000E368A"/>
    <w:rsid w:val="000E4EF0"/>
    <w:rsid w:val="000E5353"/>
    <w:rsid w:val="000E7420"/>
    <w:rsid w:val="000F2E73"/>
    <w:rsid w:val="000F57C6"/>
    <w:rsid w:val="000F7923"/>
    <w:rsid w:val="00107111"/>
    <w:rsid w:val="00110ADD"/>
    <w:rsid w:val="00113352"/>
    <w:rsid w:val="00114B70"/>
    <w:rsid w:val="00116054"/>
    <w:rsid w:val="00123A85"/>
    <w:rsid w:val="0013000F"/>
    <w:rsid w:val="001306AF"/>
    <w:rsid w:val="00140FB0"/>
    <w:rsid w:val="00142662"/>
    <w:rsid w:val="001430B0"/>
    <w:rsid w:val="001439AE"/>
    <w:rsid w:val="0014714E"/>
    <w:rsid w:val="001476FB"/>
    <w:rsid w:val="00153C40"/>
    <w:rsid w:val="00155EBC"/>
    <w:rsid w:val="00163990"/>
    <w:rsid w:val="00163E85"/>
    <w:rsid w:val="001647C1"/>
    <w:rsid w:val="00170109"/>
    <w:rsid w:val="00174296"/>
    <w:rsid w:val="001759DE"/>
    <w:rsid w:val="001773FE"/>
    <w:rsid w:val="00177830"/>
    <w:rsid w:val="00177C45"/>
    <w:rsid w:val="001834D2"/>
    <w:rsid w:val="00185533"/>
    <w:rsid w:val="00185C2F"/>
    <w:rsid w:val="0019140E"/>
    <w:rsid w:val="00193130"/>
    <w:rsid w:val="00197419"/>
    <w:rsid w:val="001A32BF"/>
    <w:rsid w:val="001A447F"/>
    <w:rsid w:val="001A691D"/>
    <w:rsid w:val="001B0D4F"/>
    <w:rsid w:val="001B3CB0"/>
    <w:rsid w:val="001B7B4A"/>
    <w:rsid w:val="001C43DD"/>
    <w:rsid w:val="001D7BBF"/>
    <w:rsid w:val="001E0669"/>
    <w:rsid w:val="001E41B1"/>
    <w:rsid w:val="001E5844"/>
    <w:rsid w:val="001E7F8D"/>
    <w:rsid w:val="001F042F"/>
    <w:rsid w:val="001F2555"/>
    <w:rsid w:val="001F58E7"/>
    <w:rsid w:val="001F7EB6"/>
    <w:rsid w:val="002029A7"/>
    <w:rsid w:val="00202D1A"/>
    <w:rsid w:val="00203E45"/>
    <w:rsid w:val="00204D0D"/>
    <w:rsid w:val="00211BD3"/>
    <w:rsid w:val="00215664"/>
    <w:rsid w:val="00216330"/>
    <w:rsid w:val="00217F1B"/>
    <w:rsid w:val="0022449D"/>
    <w:rsid w:val="00230D0D"/>
    <w:rsid w:val="00231E5E"/>
    <w:rsid w:val="002323F1"/>
    <w:rsid w:val="00232E58"/>
    <w:rsid w:val="00235DD4"/>
    <w:rsid w:val="0024041B"/>
    <w:rsid w:val="00244203"/>
    <w:rsid w:val="00247AC9"/>
    <w:rsid w:val="00251641"/>
    <w:rsid w:val="00252335"/>
    <w:rsid w:val="00252BCD"/>
    <w:rsid w:val="002530D1"/>
    <w:rsid w:val="0025479C"/>
    <w:rsid w:val="00261C63"/>
    <w:rsid w:val="00263D09"/>
    <w:rsid w:val="00263E10"/>
    <w:rsid w:val="00267B41"/>
    <w:rsid w:val="00273261"/>
    <w:rsid w:val="00275170"/>
    <w:rsid w:val="00280ED0"/>
    <w:rsid w:val="00283064"/>
    <w:rsid w:val="0028369F"/>
    <w:rsid w:val="002847C0"/>
    <w:rsid w:val="00284EE1"/>
    <w:rsid w:val="002901BC"/>
    <w:rsid w:val="00290CB2"/>
    <w:rsid w:val="002920B1"/>
    <w:rsid w:val="00292D79"/>
    <w:rsid w:val="00292F6D"/>
    <w:rsid w:val="00293623"/>
    <w:rsid w:val="00293A77"/>
    <w:rsid w:val="002A4ED0"/>
    <w:rsid w:val="002A5DCE"/>
    <w:rsid w:val="002A6926"/>
    <w:rsid w:val="002A7D80"/>
    <w:rsid w:val="002B708E"/>
    <w:rsid w:val="002B7368"/>
    <w:rsid w:val="002C2B15"/>
    <w:rsid w:val="002C4EAF"/>
    <w:rsid w:val="002C54E5"/>
    <w:rsid w:val="002C606F"/>
    <w:rsid w:val="002C6577"/>
    <w:rsid w:val="002D0538"/>
    <w:rsid w:val="002D1D0C"/>
    <w:rsid w:val="002D6142"/>
    <w:rsid w:val="002E108E"/>
    <w:rsid w:val="002E55AD"/>
    <w:rsid w:val="002E7154"/>
    <w:rsid w:val="002F0E69"/>
    <w:rsid w:val="002F2820"/>
    <w:rsid w:val="002F356B"/>
    <w:rsid w:val="002F3FB2"/>
    <w:rsid w:val="0030176D"/>
    <w:rsid w:val="00301FDC"/>
    <w:rsid w:val="0030233B"/>
    <w:rsid w:val="00302BD4"/>
    <w:rsid w:val="003055A0"/>
    <w:rsid w:val="00305C44"/>
    <w:rsid w:val="00313504"/>
    <w:rsid w:val="0031350D"/>
    <w:rsid w:val="003162AE"/>
    <w:rsid w:val="00316502"/>
    <w:rsid w:val="00317420"/>
    <w:rsid w:val="003217A2"/>
    <w:rsid w:val="00323F63"/>
    <w:rsid w:val="00324D8A"/>
    <w:rsid w:val="003250B9"/>
    <w:rsid w:val="00325955"/>
    <w:rsid w:val="00327068"/>
    <w:rsid w:val="00334A7A"/>
    <w:rsid w:val="00341358"/>
    <w:rsid w:val="003418B7"/>
    <w:rsid w:val="00343E26"/>
    <w:rsid w:val="00344DAC"/>
    <w:rsid w:val="00346E42"/>
    <w:rsid w:val="00350404"/>
    <w:rsid w:val="0035172F"/>
    <w:rsid w:val="00351847"/>
    <w:rsid w:val="00355F88"/>
    <w:rsid w:val="00356932"/>
    <w:rsid w:val="00357535"/>
    <w:rsid w:val="003604A1"/>
    <w:rsid w:val="003620C3"/>
    <w:rsid w:val="0036286C"/>
    <w:rsid w:val="00362E1E"/>
    <w:rsid w:val="00363228"/>
    <w:rsid w:val="003658A6"/>
    <w:rsid w:val="00365BE3"/>
    <w:rsid w:val="003706F1"/>
    <w:rsid w:val="00370D2D"/>
    <w:rsid w:val="00375828"/>
    <w:rsid w:val="003846B3"/>
    <w:rsid w:val="00393D60"/>
    <w:rsid w:val="003A06CD"/>
    <w:rsid w:val="003A20DB"/>
    <w:rsid w:val="003A2B1F"/>
    <w:rsid w:val="003A2FAD"/>
    <w:rsid w:val="003A6FAC"/>
    <w:rsid w:val="003B2EF3"/>
    <w:rsid w:val="003B349F"/>
    <w:rsid w:val="003C0528"/>
    <w:rsid w:val="003C0E1D"/>
    <w:rsid w:val="003C1A09"/>
    <w:rsid w:val="003C301F"/>
    <w:rsid w:val="003C4257"/>
    <w:rsid w:val="003C59BE"/>
    <w:rsid w:val="003D4C7E"/>
    <w:rsid w:val="003D4E54"/>
    <w:rsid w:val="003D7A07"/>
    <w:rsid w:val="003E09FD"/>
    <w:rsid w:val="003E3F2E"/>
    <w:rsid w:val="003F4B9E"/>
    <w:rsid w:val="0040405D"/>
    <w:rsid w:val="0041035A"/>
    <w:rsid w:val="00412EFE"/>
    <w:rsid w:val="00413E3E"/>
    <w:rsid w:val="00416104"/>
    <w:rsid w:val="004171B1"/>
    <w:rsid w:val="004230A9"/>
    <w:rsid w:val="00423561"/>
    <w:rsid w:val="00425051"/>
    <w:rsid w:val="004259F9"/>
    <w:rsid w:val="00426688"/>
    <w:rsid w:val="00427CE6"/>
    <w:rsid w:val="00431E28"/>
    <w:rsid w:val="00433D15"/>
    <w:rsid w:val="00444FF0"/>
    <w:rsid w:val="004457E0"/>
    <w:rsid w:val="0045003A"/>
    <w:rsid w:val="004514B2"/>
    <w:rsid w:val="00451E52"/>
    <w:rsid w:val="004728DD"/>
    <w:rsid w:val="004748C1"/>
    <w:rsid w:val="00482FED"/>
    <w:rsid w:val="00485A81"/>
    <w:rsid w:val="00491327"/>
    <w:rsid w:val="004937BC"/>
    <w:rsid w:val="00496090"/>
    <w:rsid w:val="004974A3"/>
    <w:rsid w:val="004A2DCC"/>
    <w:rsid w:val="004A7D83"/>
    <w:rsid w:val="004A7EB7"/>
    <w:rsid w:val="004B22C4"/>
    <w:rsid w:val="004B373F"/>
    <w:rsid w:val="004B3FCF"/>
    <w:rsid w:val="004B7A33"/>
    <w:rsid w:val="004C2489"/>
    <w:rsid w:val="004C3690"/>
    <w:rsid w:val="004D480C"/>
    <w:rsid w:val="004E0C7F"/>
    <w:rsid w:val="004E1D10"/>
    <w:rsid w:val="004E7A1F"/>
    <w:rsid w:val="004E7FFB"/>
    <w:rsid w:val="004F11F4"/>
    <w:rsid w:val="004F6F2C"/>
    <w:rsid w:val="00502E71"/>
    <w:rsid w:val="00505A80"/>
    <w:rsid w:val="005067B9"/>
    <w:rsid w:val="00512255"/>
    <w:rsid w:val="00513D96"/>
    <w:rsid w:val="00525008"/>
    <w:rsid w:val="00527782"/>
    <w:rsid w:val="00527928"/>
    <w:rsid w:val="0053266C"/>
    <w:rsid w:val="005332F9"/>
    <w:rsid w:val="00540039"/>
    <w:rsid w:val="00540311"/>
    <w:rsid w:val="00543C6F"/>
    <w:rsid w:val="00545525"/>
    <w:rsid w:val="00551159"/>
    <w:rsid w:val="0055197C"/>
    <w:rsid w:val="00551F4A"/>
    <w:rsid w:val="005540D9"/>
    <w:rsid w:val="005570E3"/>
    <w:rsid w:val="005573F1"/>
    <w:rsid w:val="00560C59"/>
    <w:rsid w:val="005674FB"/>
    <w:rsid w:val="005704F8"/>
    <w:rsid w:val="00582B50"/>
    <w:rsid w:val="005871B3"/>
    <w:rsid w:val="0059088C"/>
    <w:rsid w:val="00591F8F"/>
    <w:rsid w:val="005951C1"/>
    <w:rsid w:val="00595832"/>
    <w:rsid w:val="0059596B"/>
    <w:rsid w:val="005A5AF7"/>
    <w:rsid w:val="005A5D50"/>
    <w:rsid w:val="005A7CB4"/>
    <w:rsid w:val="005B4ABF"/>
    <w:rsid w:val="005B6737"/>
    <w:rsid w:val="005B7FE2"/>
    <w:rsid w:val="005C3A42"/>
    <w:rsid w:val="005C73B1"/>
    <w:rsid w:val="005D1E56"/>
    <w:rsid w:val="005E1E57"/>
    <w:rsid w:val="005E4F77"/>
    <w:rsid w:val="005F2E53"/>
    <w:rsid w:val="00600C65"/>
    <w:rsid w:val="00613649"/>
    <w:rsid w:val="0062013A"/>
    <w:rsid w:val="00620D57"/>
    <w:rsid w:val="00622A36"/>
    <w:rsid w:val="00622ECD"/>
    <w:rsid w:val="0062379B"/>
    <w:rsid w:val="00625C06"/>
    <w:rsid w:val="00627D6C"/>
    <w:rsid w:val="0063242D"/>
    <w:rsid w:val="00632435"/>
    <w:rsid w:val="006353D8"/>
    <w:rsid w:val="006368A7"/>
    <w:rsid w:val="0064343B"/>
    <w:rsid w:val="00643826"/>
    <w:rsid w:val="00644D77"/>
    <w:rsid w:val="00647F77"/>
    <w:rsid w:val="00654408"/>
    <w:rsid w:val="0066001C"/>
    <w:rsid w:val="00660C21"/>
    <w:rsid w:val="006616A6"/>
    <w:rsid w:val="00664C60"/>
    <w:rsid w:val="006652AC"/>
    <w:rsid w:val="00667C9D"/>
    <w:rsid w:val="006712F4"/>
    <w:rsid w:val="00673156"/>
    <w:rsid w:val="006828C8"/>
    <w:rsid w:val="006846E3"/>
    <w:rsid w:val="00693474"/>
    <w:rsid w:val="006A05BF"/>
    <w:rsid w:val="006A0CFD"/>
    <w:rsid w:val="006A5200"/>
    <w:rsid w:val="006A68A3"/>
    <w:rsid w:val="006B0A5C"/>
    <w:rsid w:val="006B1AA0"/>
    <w:rsid w:val="006B3A3B"/>
    <w:rsid w:val="006B7ED9"/>
    <w:rsid w:val="006C1B7F"/>
    <w:rsid w:val="006C53C7"/>
    <w:rsid w:val="006D0C72"/>
    <w:rsid w:val="006D60CF"/>
    <w:rsid w:val="006E1100"/>
    <w:rsid w:val="006E370B"/>
    <w:rsid w:val="00701B11"/>
    <w:rsid w:val="00703931"/>
    <w:rsid w:val="00705224"/>
    <w:rsid w:val="00711617"/>
    <w:rsid w:val="007128EB"/>
    <w:rsid w:val="00714DC7"/>
    <w:rsid w:val="0071698C"/>
    <w:rsid w:val="00720ED6"/>
    <w:rsid w:val="00721F3A"/>
    <w:rsid w:val="007246F9"/>
    <w:rsid w:val="00730DF2"/>
    <w:rsid w:val="00732CB4"/>
    <w:rsid w:val="007334D7"/>
    <w:rsid w:val="0073582D"/>
    <w:rsid w:val="0073646F"/>
    <w:rsid w:val="00736AD9"/>
    <w:rsid w:val="007400EA"/>
    <w:rsid w:val="00741816"/>
    <w:rsid w:val="00743534"/>
    <w:rsid w:val="00743601"/>
    <w:rsid w:val="00745483"/>
    <w:rsid w:val="00751924"/>
    <w:rsid w:val="00754D2D"/>
    <w:rsid w:val="00755532"/>
    <w:rsid w:val="00756CD5"/>
    <w:rsid w:val="0076002A"/>
    <w:rsid w:val="00763FD7"/>
    <w:rsid w:val="00771FD5"/>
    <w:rsid w:val="0077355F"/>
    <w:rsid w:val="00777CE6"/>
    <w:rsid w:val="00780D2B"/>
    <w:rsid w:val="007818A9"/>
    <w:rsid w:val="00782A18"/>
    <w:rsid w:val="00784838"/>
    <w:rsid w:val="00785687"/>
    <w:rsid w:val="007879F2"/>
    <w:rsid w:val="00791E45"/>
    <w:rsid w:val="00792EB6"/>
    <w:rsid w:val="00796815"/>
    <w:rsid w:val="007A1BF6"/>
    <w:rsid w:val="007A721B"/>
    <w:rsid w:val="007A73DB"/>
    <w:rsid w:val="007B040A"/>
    <w:rsid w:val="007B0834"/>
    <w:rsid w:val="007C1586"/>
    <w:rsid w:val="007C4CC2"/>
    <w:rsid w:val="007C7ADD"/>
    <w:rsid w:val="007C7D82"/>
    <w:rsid w:val="007D07CF"/>
    <w:rsid w:val="007D15A9"/>
    <w:rsid w:val="007D3F55"/>
    <w:rsid w:val="007D64FE"/>
    <w:rsid w:val="007D7EE4"/>
    <w:rsid w:val="007E44FE"/>
    <w:rsid w:val="007E550C"/>
    <w:rsid w:val="007F48D3"/>
    <w:rsid w:val="007F6918"/>
    <w:rsid w:val="00802791"/>
    <w:rsid w:val="0081292D"/>
    <w:rsid w:val="00814172"/>
    <w:rsid w:val="00816F39"/>
    <w:rsid w:val="0081761C"/>
    <w:rsid w:val="008241D0"/>
    <w:rsid w:val="00824C17"/>
    <w:rsid w:val="00826119"/>
    <w:rsid w:val="00827007"/>
    <w:rsid w:val="0083129E"/>
    <w:rsid w:val="008325F8"/>
    <w:rsid w:val="008342E3"/>
    <w:rsid w:val="00840398"/>
    <w:rsid w:val="00840F90"/>
    <w:rsid w:val="00850F37"/>
    <w:rsid w:val="00851919"/>
    <w:rsid w:val="008522D9"/>
    <w:rsid w:val="00855544"/>
    <w:rsid w:val="00856AD9"/>
    <w:rsid w:val="008622FE"/>
    <w:rsid w:val="00862F54"/>
    <w:rsid w:val="0087168E"/>
    <w:rsid w:val="00871DE8"/>
    <w:rsid w:val="008720A8"/>
    <w:rsid w:val="00872587"/>
    <w:rsid w:val="00875D71"/>
    <w:rsid w:val="00881307"/>
    <w:rsid w:val="00881FEB"/>
    <w:rsid w:val="008835CA"/>
    <w:rsid w:val="00884350"/>
    <w:rsid w:val="00884BC9"/>
    <w:rsid w:val="008951A5"/>
    <w:rsid w:val="008954D6"/>
    <w:rsid w:val="008975A2"/>
    <w:rsid w:val="008A752F"/>
    <w:rsid w:val="008B1869"/>
    <w:rsid w:val="008B4E7F"/>
    <w:rsid w:val="008B6A7B"/>
    <w:rsid w:val="008C1C7E"/>
    <w:rsid w:val="008C379A"/>
    <w:rsid w:val="008D00E9"/>
    <w:rsid w:val="008D4831"/>
    <w:rsid w:val="008D5868"/>
    <w:rsid w:val="008D5C6F"/>
    <w:rsid w:val="008D71A9"/>
    <w:rsid w:val="008E52C6"/>
    <w:rsid w:val="008E59D6"/>
    <w:rsid w:val="008F51B9"/>
    <w:rsid w:val="008F56E8"/>
    <w:rsid w:val="008F7EFC"/>
    <w:rsid w:val="0091454B"/>
    <w:rsid w:val="0092428A"/>
    <w:rsid w:val="009248EE"/>
    <w:rsid w:val="00924E93"/>
    <w:rsid w:val="009317EC"/>
    <w:rsid w:val="00933B9D"/>
    <w:rsid w:val="00934776"/>
    <w:rsid w:val="00941D35"/>
    <w:rsid w:val="009454DD"/>
    <w:rsid w:val="00947EE0"/>
    <w:rsid w:val="0095365B"/>
    <w:rsid w:val="00955876"/>
    <w:rsid w:val="009558C3"/>
    <w:rsid w:val="00956B77"/>
    <w:rsid w:val="009576B3"/>
    <w:rsid w:val="00960EB7"/>
    <w:rsid w:val="00962CB7"/>
    <w:rsid w:val="00964F17"/>
    <w:rsid w:val="00966178"/>
    <w:rsid w:val="0096653B"/>
    <w:rsid w:val="00971BE8"/>
    <w:rsid w:val="00973C83"/>
    <w:rsid w:val="009744A0"/>
    <w:rsid w:val="009749D0"/>
    <w:rsid w:val="00974B39"/>
    <w:rsid w:val="00974B44"/>
    <w:rsid w:val="0097546B"/>
    <w:rsid w:val="00975602"/>
    <w:rsid w:val="00975BBE"/>
    <w:rsid w:val="00983BE3"/>
    <w:rsid w:val="00986CAC"/>
    <w:rsid w:val="00987367"/>
    <w:rsid w:val="00990F57"/>
    <w:rsid w:val="009955A5"/>
    <w:rsid w:val="00995909"/>
    <w:rsid w:val="00997EB4"/>
    <w:rsid w:val="009A5E58"/>
    <w:rsid w:val="009A644A"/>
    <w:rsid w:val="009A64E2"/>
    <w:rsid w:val="009B2FAE"/>
    <w:rsid w:val="009B31FD"/>
    <w:rsid w:val="009B38BA"/>
    <w:rsid w:val="009B636B"/>
    <w:rsid w:val="009B64E1"/>
    <w:rsid w:val="009B6FBD"/>
    <w:rsid w:val="009B7966"/>
    <w:rsid w:val="009C268F"/>
    <w:rsid w:val="009C37A2"/>
    <w:rsid w:val="009C5274"/>
    <w:rsid w:val="009D04DD"/>
    <w:rsid w:val="009D10AC"/>
    <w:rsid w:val="009D1272"/>
    <w:rsid w:val="009D1AFC"/>
    <w:rsid w:val="009D1D52"/>
    <w:rsid w:val="009D5A3D"/>
    <w:rsid w:val="009E7BE2"/>
    <w:rsid w:val="009F2D96"/>
    <w:rsid w:val="009F5D2D"/>
    <w:rsid w:val="009F68E9"/>
    <w:rsid w:val="00A00C65"/>
    <w:rsid w:val="00A01BF1"/>
    <w:rsid w:val="00A02DD6"/>
    <w:rsid w:val="00A12369"/>
    <w:rsid w:val="00A12E78"/>
    <w:rsid w:val="00A13CCA"/>
    <w:rsid w:val="00A15137"/>
    <w:rsid w:val="00A22D3E"/>
    <w:rsid w:val="00A24F26"/>
    <w:rsid w:val="00A25088"/>
    <w:rsid w:val="00A27135"/>
    <w:rsid w:val="00A273EF"/>
    <w:rsid w:val="00A3124F"/>
    <w:rsid w:val="00A31C8F"/>
    <w:rsid w:val="00A3778F"/>
    <w:rsid w:val="00A423A5"/>
    <w:rsid w:val="00A47671"/>
    <w:rsid w:val="00A560B7"/>
    <w:rsid w:val="00A6013F"/>
    <w:rsid w:val="00A66090"/>
    <w:rsid w:val="00A67A6B"/>
    <w:rsid w:val="00A7191B"/>
    <w:rsid w:val="00A73610"/>
    <w:rsid w:val="00A77DA0"/>
    <w:rsid w:val="00A80CE6"/>
    <w:rsid w:val="00A82B64"/>
    <w:rsid w:val="00A878B1"/>
    <w:rsid w:val="00A97E8A"/>
    <w:rsid w:val="00AA4902"/>
    <w:rsid w:val="00AA59F3"/>
    <w:rsid w:val="00AA7B7A"/>
    <w:rsid w:val="00AB19FF"/>
    <w:rsid w:val="00AC01DA"/>
    <w:rsid w:val="00AC5580"/>
    <w:rsid w:val="00AC634B"/>
    <w:rsid w:val="00AE06C8"/>
    <w:rsid w:val="00AE1FE2"/>
    <w:rsid w:val="00AE64FE"/>
    <w:rsid w:val="00AF267A"/>
    <w:rsid w:val="00AF7E90"/>
    <w:rsid w:val="00B0018E"/>
    <w:rsid w:val="00B00504"/>
    <w:rsid w:val="00B01332"/>
    <w:rsid w:val="00B02E10"/>
    <w:rsid w:val="00B0792E"/>
    <w:rsid w:val="00B115F1"/>
    <w:rsid w:val="00B11FC5"/>
    <w:rsid w:val="00B15561"/>
    <w:rsid w:val="00B17096"/>
    <w:rsid w:val="00B17B89"/>
    <w:rsid w:val="00B24DC9"/>
    <w:rsid w:val="00B2669C"/>
    <w:rsid w:val="00B27D77"/>
    <w:rsid w:val="00B27E7F"/>
    <w:rsid w:val="00B31923"/>
    <w:rsid w:val="00B3575A"/>
    <w:rsid w:val="00B433F8"/>
    <w:rsid w:val="00B52386"/>
    <w:rsid w:val="00B5273C"/>
    <w:rsid w:val="00B5284F"/>
    <w:rsid w:val="00B55CE6"/>
    <w:rsid w:val="00B600E3"/>
    <w:rsid w:val="00B66763"/>
    <w:rsid w:val="00B67438"/>
    <w:rsid w:val="00B71258"/>
    <w:rsid w:val="00B71803"/>
    <w:rsid w:val="00B76083"/>
    <w:rsid w:val="00B7740B"/>
    <w:rsid w:val="00B77A72"/>
    <w:rsid w:val="00B80AAB"/>
    <w:rsid w:val="00B82174"/>
    <w:rsid w:val="00B83F65"/>
    <w:rsid w:val="00B83FAA"/>
    <w:rsid w:val="00B84F31"/>
    <w:rsid w:val="00B85411"/>
    <w:rsid w:val="00B87E5C"/>
    <w:rsid w:val="00B9157D"/>
    <w:rsid w:val="00B92D4E"/>
    <w:rsid w:val="00B95FBC"/>
    <w:rsid w:val="00BA171E"/>
    <w:rsid w:val="00BA6401"/>
    <w:rsid w:val="00BA6B2B"/>
    <w:rsid w:val="00BA6F3B"/>
    <w:rsid w:val="00BB0D2C"/>
    <w:rsid w:val="00BB1388"/>
    <w:rsid w:val="00BB1961"/>
    <w:rsid w:val="00BC02E9"/>
    <w:rsid w:val="00BC0468"/>
    <w:rsid w:val="00BC3F39"/>
    <w:rsid w:val="00BD2A6F"/>
    <w:rsid w:val="00BD3C50"/>
    <w:rsid w:val="00BD5021"/>
    <w:rsid w:val="00BE0387"/>
    <w:rsid w:val="00BE119F"/>
    <w:rsid w:val="00BE3969"/>
    <w:rsid w:val="00BF7B22"/>
    <w:rsid w:val="00C00052"/>
    <w:rsid w:val="00C03303"/>
    <w:rsid w:val="00C03D68"/>
    <w:rsid w:val="00C04F86"/>
    <w:rsid w:val="00C05CF0"/>
    <w:rsid w:val="00C0644E"/>
    <w:rsid w:val="00C0685D"/>
    <w:rsid w:val="00C11A19"/>
    <w:rsid w:val="00C138B5"/>
    <w:rsid w:val="00C15063"/>
    <w:rsid w:val="00C15307"/>
    <w:rsid w:val="00C1663B"/>
    <w:rsid w:val="00C17C23"/>
    <w:rsid w:val="00C20A05"/>
    <w:rsid w:val="00C279CF"/>
    <w:rsid w:val="00C27C50"/>
    <w:rsid w:val="00C33390"/>
    <w:rsid w:val="00C3376A"/>
    <w:rsid w:val="00C34DDD"/>
    <w:rsid w:val="00C34EE2"/>
    <w:rsid w:val="00C3615B"/>
    <w:rsid w:val="00C3628E"/>
    <w:rsid w:val="00C40087"/>
    <w:rsid w:val="00C42086"/>
    <w:rsid w:val="00C421C6"/>
    <w:rsid w:val="00C46666"/>
    <w:rsid w:val="00C47409"/>
    <w:rsid w:val="00C55F68"/>
    <w:rsid w:val="00C567B9"/>
    <w:rsid w:val="00C64083"/>
    <w:rsid w:val="00C668A8"/>
    <w:rsid w:val="00C74893"/>
    <w:rsid w:val="00C80EFB"/>
    <w:rsid w:val="00C81B77"/>
    <w:rsid w:val="00C879EB"/>
    <w:rsid w:val="00C91A57"/>
    <w:rsid w:val="00C93151"/>
    <w:rsid w:val="00C9485A"/>
    <w:rsid w:val="00CA1860"/>
    <w:rsid w:val="00CA5B6B"/>
    <w:rsid w:val="00CB3F5B"/>
    <w:rsid w:val="00CC19E5"/>
    <w:rsid w:val="00CC2A61"/>
    <w:rsid w:val="00CC4773"/>
    <w:rsid w:val="00CC78A3"/>
    <w:rsid w:val="00CD412E"/>
    <w:rsid w:val="00CD4C6D"/>
    <w:rsid w:val="00CE190D"/>
    <w:rsid w:val="00CE32E9"/>
    <w:rsid w:val="00CE4CFF"/>
    <w:rsid w:val="00CF0960"/>
    <w:rsid w:val="00CF155B"/>
    <w:rsid w:val="00CF62EC"/>
    <w:rsid w:val="00D00F9B"/>
    <w:rsid w:val="00D03E77"/>
    <w:rsid w:val="00D079E5"/>
    <w:rsid w:val="00D12984"/>
    <w:rsid w:val="00D15C1E"/>
    <w:rsid w:val="00D25C03"/>
    <w:rsid w:val="00D3436A"/>
    <w:rsid w:val="00D41361"/>
    <w:rsid w:val="00D44BF5"/>
    <w:rsid w:val="00D4547C"/>
    <w:rsid w:val="00D45DF4"/>
    <w:rsid w:val="00D468DB"/>
    <w:rsid w:val="00D47DBA"/>
    <w:rsid w:val="00D51939"/>
    <w:rsid w:val="00D557FC"/>
    <w:rsid w:val="00D55B47"/>
    <w:rsid w:val="00D62207"/>
    <w:rsid w:val="00D62D55"/>
    <w:rsid w:val="00D62FFE"/>
    <w:rsid w:val="00D6536B"/>
    <w:rsid w:val="00D704A8"/>
    <w:rsid w:val="00D70A2F"/>
    <w:rsid w:val="00D714C8"/>
    <w:rsid w:val="00D94F11"/>
    <w:rsid w:val="00DA0BB4"/>
    <w:rsid w:val="00DA2C71"/>
    <w:rsid w:val="00DA7CA0"/>
    <w:rsid w:val="00DB00AD"/>
    <w:rsid w:val="00DB0589"/>
    <w:rsid w:val="00DB69EB"/>
    <w:rsid w:val="00DC3A45"/>
    <w:rsid w:val="00DC5772"/>
    <w:rsid w:val="00DD0B10"/>
    <w:rsid w:val="00DD1A35"/>
    <w:rsid w:val="00DD1E4B"/>
    <w:rsid w:val="00DD694F"/>
    <w:rsid w:val="00DD6B32"/>
    <w:rsid w:val="00DD6D82"/>
    <w:rsid w:val="00DE0F40"/>
    <w:rsid w:val="00DE2567"/>
    <w:rsid w:val="00DE2F91"/>
    <w:rsid w:val="00DE3CB4"/>
    <w:rsid w:val="00DE539F"/>
    <w:rsid w:val="00DE65A9"/>
    <w:rsid w:val="00DF091E"/>
    <w:rsid w:val="00DF1180"/>
    <w:rsid w:val="00DF2297"/>
    <w:rsid w:val="00DF39FF"/>
    <w:rsid w:val="00DF4BA3"/>
    <w:rsid w:val="00DF5086"/>
    <w:rsid w:val="00E00C6F"/>
    <w:rsid w:val="00E04AD9"/>
    <w:rsid w:val="00E07D7F"/>
    <w:rsid w:val="00E11E69"/>
    <w:rsid w:val="00E13679"/>
    <w:rsid w:val="00E15218"/>
    <w:rsid w:val="00E16B95"/>
    <w:rsid w:val="00E213A5"/>
    <w:rsid w:val="00E23F8B"/>
    <w:rsid w:val="00E2444D"/>
    <w:rsid w:val="00E2625F"/>
    <w:rsid w:val="00E26A3C"/>
    <w:rsid w:val="00E305F9"/>
    <w:rsid w:val="00E31FD5"/>
    <w:rsid w:val="00E36DE9"/>
    <w:rsid w:val="00E41192"/>
    <w:rsid w:val="00E52A5A"/>
    <w:rsid w:val="00E5472F"/>
    <w:rsid w:val="00E55665"/>
    <w:rsid w:val="00E60B23"/>
    <w:rsid w:val="00E61213"/>
    <w:rsid w:val="00E63025"/>
    <w:rsid w:val="00E6385C"/>
    <w:rsid w:val="00E6526E"/>
    <w:rsid w:val="00E67788"/>
    <w:rsid w:val="00E71075"/>
    <w:rsid w:val="00E712D5"/>
    <w:rsid w:val="00E71EDE"/>
    <w:rsid w:val="00E75486"/>
    <w:rsid w:val="00E77A96"/>
    <w:rsid w:val="00E825AE"/>
    <w:rsid w:val="00E83EF3"/>
    <w:rsid w:val="00E94F7B"/>
    <w:rsid w:val="00E95951"/>
    <w:rsid w:val="00EA7C89"/>
    <w:rsid w:val="00EB018B"/>
    <w:rsid w:val="00EB0245"/>
    <w:rsid w:val="00EB1F6D"/>
    <w:rsid w:val="00EB3128"/>
    <w:rsid w:val="00EB611B"/>
    <w:rsid w:val="00EC344E"/>
    <w:rsid w:val="00EC358E"/>
    <w:rsid w:val="00EC771F"/>
    <w:rsid w:val="00EC7AFB"/>
    <w:rsid w:val="00ED0BFE"/>
    <w:rsid w:val="00ED1697"/>
    <w:rsid w:val="00EE272C"/>
    <w:rsid w:val="00EE5DB6"/>
    <w:rsid w:val="00EF0047"/>
    <w:rsid w:val="00EF0382"/>
    <w:rsid w:val="00F00ED8"/>
    <w:rsid w:val="00F03C48"/>
    <w:rsid w:val="00F105B1"/>
    <w:rsid w:val="00F12C82"/>
    <w:rsid w:val="00F153C4"/>
    <w:rsid w:val="00F15622"/>
    <w:rsid w:val="00F1566E"/>
    <w:rsid w:val="00F1631F"/>
    <w:rsid w:val="00F17C2C"/>
    <w:rsid w:val="00F21F94"/>
    <w:rsid w:val="00F26F59"/>
    <w:rsid w:val="00F27287"/>
    <w:rsid w:val="00F300D4"/>
    <w:rsid w:val="00F35182"/>
    <w:rsid w:val="00F3656E"/>
    <w:rsid w:val="00F36B25"/>
    <w:rsid w:val="00F40FC7"/>
    <w:rsid w:val="00F444D4"/>
    <w:rsid w:val="00F44871"/>
    <w:rsid w:val="00F44C3C"/>
    <w:rsid w:val="00F44D4B"/>
    <w:rsid w:val="00F46707"/>
    <w:rsid w:val="00F519BA"/>
    <w:rsid w:val="00F620B9"/>
    <w:rsid w:val="00F647A9"/>
    <w:rsid w:val="00F65EF6"/>
    <w:rsid w:val="00F6646C"/>
    <w:rsid w:val="00F74429"/>
    <w:rsid w:val="00F74C49"/>
    <w:rsid w:val="00F75F6F"/>
    <w:rsid w:val="00F76866"/>
    <w:rsid w:val="00F77989"/>
    <w:rsid w:val="00F81F8E"/>
    <w:rsid w:val="00F902C5"/>
    <w:rsid w:val="00F92C7E"/>
    <w:rsid w:val="00F9624F"/>
    <w:rsid w:val="00F96FEE"/>
    <w:rsid w:val="00FA5574"/>
    <w:rsid w:val="00FA686A"/>
    <w:rsid w:val="00FA7C3E"/>
    <w:rsid w:val="00FC4EDE"/>
    <w:rsid w:val="00FD097F"/>
    <w:rsid w:val="00FD5BC6"/>
    <w:rsid w:val="00FD67BE"/>
    <w:rsid w:val="00FD6A3D"/>
    <w:rsid w:val="00FE7726"/>
    <w:rsid w:val="00FF4DB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47301"/>
  <w15:docId w15:val="{AA8DCB08-26D9-48D0-9325-B9AD912F2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C17"/>
    <w:pPr>
      <w:jc w:val="left"/>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824C17"/>
    <w:pPr>
      <w:ind w:left="720"/>
      <w:contextualSpacing/>
    </w:pPr>
  </w:style>
  <w:style w:type="paragraph" w:styleId="Textedebulles">
    <w:name w:val="Balloon Text"/>
    <w:basedOn w:val="Normal"/>
    <w:link w:val="TextedebullesCar"/>
    <w:uiPriority w:val="99"/>
    <w:semiHidden/>
    <w:unhideWhenUsed/>
    <w:rsid w:val="00824C17"/>
    <w:rPr>
      <w:rFonts w:ascii="Tahoma" w:hAnsi="Tahoma" w:cs="Tahoma"/>
      <w:sz w:val="16"/>
      <w:szCs w:val="16"/>
    </w:rPr>
  </w:style>
  <w:style w:type="character" w:customStyle="1" w:styleId="TextedebullesCar">
    <w:name w:val="Texte de bulles Car"/>
    <w:basedOn w:val="Policepardfaut"/>
    <w:link w:val="Textedebulles"/>
    <w:uiPriority w:val="99"/>
    <w:semiHidden/>
    <w:rsid w:val="00824C17"/>
    <w:rPr>
      <w:rFonts w:ascii="Tahoma" w:eastAsia="Times New Roman" w:hAnsi="Tahoma" w:cs="Tahoma"/>
      <w:sz w:val="16"/>
      <w:szCs w:val="16"/>
      <w:lang w:eastAsia="fr-FR"/>
    </w:rPr>
  </w:style>
  <w:style w:type="paragraph" w:styleId="En-tte">
    <w:name w:val="header"/>
    <w:basedOn w:val="Normal"/>
    <w:link w:val="En-tteCar"/>
    <w:uiPriority w:val="99"/>
    <w:unhideWhenUsed/>
    <w:rsid w:val="00973C83"/>
    <w:pPr>
      <w:tabs>
        <w:tab w:val="center" w:pos="4536"/>
        <w:tab w:val="right" w:pos="9072"/>
      </w:tabs>
    </w:pPr>
  </w:style>
  <w:style w:type="character" w:customStyle="1" w:styleId="En-tteCar">
    <w:name w:val="En-tête Car"/>
    <w:basedOn w:val="Policepardfaut"/>
    <w:link w:val="En-tte"/>
    <w:uiPriority w:val="99"/>
    <w:rsid w:val="00973C83"/>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973C83"/>
    <w:pPr>
      <w:tabs>
        <w:tab w:val="center" w:pos="4536"/>
        <w:tab w:val="right" w:pos="9072"/>
      </w:tabs>
    </w:pPr>
  </w:style>
  <w:style w:type="character" w:customStyle="1" w:styleId="PieddepageCar">
    <w:name w:val="Pied de page Car"/>
    <w:basedOn w:val="Policepardfaut"/>
    <w:link w:val="Pieddepage"/>
    <w:uiPriority w:val="99"/>
    <w:rsid w:val="00973C83"/>
    <w:rPr>
      <w:rFonts w:ascii="Times New Roman" w:eastAsia="Times New Roman" w:hAnsi="Times New Roman" w:cs="Times New Roman"/>
      <w:sz w:val="24"/>
      <w:szCs w:val="24"/>
      <w:lang w:eastAsia="fr-FR"/>
    </w:rPr>
  </w:style>
  <w:style w:type="character" w:customStyle="1" w:styleId="ParagraphedelisteCar">
    <w:name w:val="Paragraphe de liste Car"/>
    <w:link w:val="Paragraphedeliste"/>
    <w:uiPriority w:val="34"/>
    <w:rsid w:val="000B7BF4"/>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0D440-9704-4355-857E-C3B3337F9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2203</Words>
  <Characters>12122</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e.bordes</dc:creator>
  <cp:lastModifiedBy>Anne Partarrieu</cp:lastModifiedBy>
  <cp:revision>3</cp:revision>
  <cp:lastPrinted>2025-02-19T16:50:00Z</cp:lastPrinted>
  <dcterms:created xsi:type="dcterms:W3CDTF">2026-03-09T14:59:00Z</dcterms:created>
  <dcterms:modified xsi:type="dcterms:W3CDTF">2026-03-09T15:00:00Z</dcterms:modified>
</cp:coreProperties>
</file>