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83C75" w14:textId="77777777" w:rsidR="008B55EE" w:rsidRPr="007A2075" w:rsidRDefault="008B55EE" w:rsidP="008B5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 w:cs="Tahoma"/>
          <w:b/>
          <w:sz w:val="22"/>
          <w:szCs w:val="18"/>
        </w:rPr>
      </w:pPr>
    </w:p>
    <w:p w14:paraId="1A643191" w14:textId="247F6A79" w:rsidR="008B55EE" w:rsidRPr="007A2075" w:rsidRDefault="008B55EE" w:rsidP="008B5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 w:cs="Tahoma"/>
          <w:b/>
          <w:sz w:val="22"/>
          <w:szCs w:val="18"/>
        </w:rPr>
      </w:pPr>
      <w:r w:rsidRPr="007A2075">
        <w:rPr>
          <w:rFonts w:ascii="Roboto" w:hAnsi="Roboto" w:cs="Tahoma"/>
          <w:b/>
          <w:sz w:val="22"/>
          <w:szCs w:val="18"/>
        </w:rPr>
        <w:t xml:space="preserve">ACCORD D’ENTREPRISE </w:t>
      </w:r>
    </w:p>
    <w:p w14:paraId="10CE5215" w14:textId="1FB54A92" w:rsidR="008B55EE" w:rsidRPr="007A2075" w:rsidRDefault="009F51C4" w:rsidP="008B5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 w:cs="Tahoma"/>
          <w:b/>
          <w:sz w:val="22"/>
          <w:szCs w:val="18"/>
        </w:rPr>
      </w:pPr>
      <w:r w:rsidRPr="007A2075">
        <w:rPr>
          <w:rFonts w:ascii="Roboto" w:hAnsi="Roboto" w:cs="Tahoma"/>
          <w:b/>
          <w:sz w:val="22"/>
          <w:szCs w:val="18"/>
        </w:rPr>
        <w:t>Sur</w:t>
      </w:r>
      <w:r w:rsidR="008B55EE" w:rsidRPr="007A2075">
        <w:rPr>
          <w:rFonts w:ascii="Roboto" w:hAnsi="Roboto" w:cs="Tahoma"/>
          <w:b/>
          <w:sz w:val="22"/>
          <w:szCs w:val="18"/>
        </w:rPr>
        <w:t xml:space="preserve"> la Négociation Annuell</w:t>
      </w:r>
      <w:r w:rsidR="003C4F36" w:rsidRPr="007A2075">
        <w:rPr>
          <w:rFonts w:ascii="Roboto" w:hAnsi="Roboto" w:cs="Tahoma"/>
          <w:b/>
          <w:sz w:val="22"/>
          <w:szCs w:val="18"/>
        </w:rPr>
        <w:t xml:space="preserve">e Obligatoire </w:t>
      </w:r>
      <w:r w:rsidR="003C4F36" w:rsidRPr="007A2075">
        <w:rPr>
          <w:rFonts w:ascii="Roboto" w:hAnsi="Roboto" w:cs="Tahoma"/>
          <w:b/>
          <w:sz w:val="22"/>
          <w:szCs w:val="18"/>
        </w:rPr>
        <w:br/>
        <w:t>des salaires 20</w:t>
      </w:r>
      <w:r w:rsidR="009D7FF4" w:rsidRPr="007A2075">
        <w:rPr>
          <w:rFonts w:ascii="Roboto" w:hAnsi="Roboto" w:cs="Tahoma"/>
          <w:b/>
          <w:sz w:val="22"/>
          <w:szCs w:val="18"/>
        </w:rPr>
        <w:t>2</w:t>
      </w:r>
      <w:r w:rsidR="00600D13">
        <w:rPr>
          <w:rFonts w:ascii="Roboto" w:hAnsi="Roboto" w:cs="Tahoma"/>
          <w:b/>
          <w:sz w:val="22"/>
          <w:szCs w:val="18"/>
        </w:rPr>
        <w:t>6</w:t>
      </w:r>
    </w:p>
    <w:p w14:paraId="562FB144" w14:textId="77777777" w:rsidR="008B55EE" w:rsidRPr="007A2075" w:rsidRDefault="008B55EE" w:rsidP="008B5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 w:cs="Tahoma"/>
          <w:b/>
          <w:sz w:val="22"/>
          <w:szCs w:val="18"/>
        </w:rPr>
      </w:pPr>
    </w:p>
    <w:p w14:paraId="7EB05C09" w14:textId="77777777" w:rsidR="008B55EE" w:rsidRPr="007A2075" w:rsidRDefault="008B55EE" w:rsidP="008B55EE">
      <w:pPr>
        <w:rPr>
          <w:rFonts w:ascii="Roboto" w:hAnsi="Roboto" w:cs="Tahoma"/>
          <w:b/>
          <w:sz w:val="22"/>
          <w:szCs w:val="18"/>
        </w:rPr>
      </w:pPr>
    </w:p>
    <w:p w14:paraId="4EC7B968" w14:textId="77777777" w:rsidR="008B55EE" w:rsidRPr="007A2075" w:rsidRDefault="008B55EE" w:rsidP="008B55EE">
      <w:pPr>
        <w:spacing w:line="256" w:lineRule="auto"/>
        <w:rPr>
          <w:rFonts w:ascii="Roboto" w:hAnsi="Roboto"/>
          <w:b/>
          <w:caps/>
          <w:sz w:val="22"/>
          <w:szCs w:val="18"/>
        </w:rPr>
      </w:pPr>
      <w:r w:rsidRPr="007A2075">
        <w:rPr>
          <w:rFonts w:ascii="Roboto" w:hAnsi="Roboto"/>
          <w:b/>
          <w:caps/>
          <w:sz w:val="22"/>
          <w:szCs w:val="18"/>
        </w:rPr>
        <w:t>Entre</w:t>
      </w:r>
    </w:p>
    <w:p w14:paraId="5F20B999" w14:textId="77777777" w:rsidR="008B55EE" w:rsidRPr="007A2075" w:rsidRDefault="008B55EE" w:rsidP="008B55EE">
      <w:pPr>
        <w:spacing w:line="256" w:lineRule="auto"/>
        <w:rPr>
          <w:rFonts w:ascii="Roboto" w:hAnsi="Roboto"/>
          <w:sz w:val="22"/>
          <w:szCs w:val="18"/>
        </w:rPr>
      </w:pPr>
    </w:p>
    <w:p w14:paraId="057D153A" w14:textId="77777777" w:rsidR="008B55EE" w:rsidRPr="007A2075" w:rsidRDefault="008B55EE" w:rsidP="008B55EE">
      <w:pPr>
        <w:spacing w:line="256" w:lineRule="auto"/>
        <w:rPr>
          <w:rFonts w:ascii="Roboto" w:hAnsi="Roboto"/>
          <w:sz w:val="22"/>
          <w:szCs w:val="18"/>
        </w:rPr>
      </w:pPr>
      <w:r w:rsidRPr="007A2075">
        <w:rPr>
          <w:rFonts w:ascii="Roboto" w:hAnsi="Roboto"/>
          <w:sz w:val="22"/>
          <w:szCs w:val="18"/>
        </w:rPr>
        <w:t>La Société PRESTA</w:t>
      </w:r>
      <w:r w:rsidR="009F51C4" w:rsidRPr="007A2075">
        <w:rPr>
          <w:rFonts w:ascii="Roboto" w:hAnsi="Roboto"/>
          <w:sz w:val="22"/>
          <w:szCs w:val="18"/>
        </w:rPr>
        <w:t xml:space="preserve"> </w:t>
      </w:r>
      <w:r w:rsidRPr="007A2075">
        <w:rPr>
          <w:rFonts w:ascii="Roboto" w:hAnsi="Roboto"/>
          <w:sz w:val="22"/>
          <w:szCs w:val="18"/>
        </w:rPr>
        <w:t>BREIZH,</w:t>
      </w:r>
      <w:r w:rsidRPr="007A2075">
        <w:rPr>
          <w:rFonts w:ascii="Roboto" w:hAnsi="Roboto"/>
          <w:b/>
          <w:sz w:val="22"/>
          <w:szCs w:val="18"/>
        </w:rPr>
        <w:t xml:space="preserve"> </w:t>
      </w:r>
      <w:r w:rsidRPr="007A2075">
        <w:rPr>
          <w:rFonts w:ascii="Roboto" w:hAnsi="Roboto"/>
          <w:sz w:val="22"/>
          <w:szCs w:val="18"/>
        </w:rPr>
        <w:t>SASU</w:t>
      </w:r>
      <w:r w:rsidRPr="007A2075">
        <w:rPr>
          <w:rFonts w:ascii="Roboto" w:hAnsi="Roboto"/>
          <w:b/>
          <w:sz w:val="22"/>
          <w:szCs w:val="18"/>
        </w:rPr>
        <w:t xml:space="preserve"> </w:t>
      </w:r>
      <w:r w:rsidRPr="007A2075">
        <w:rPr>
          <w:rFonts w:ascii="Roboto" w:hAnsi="Roboto"/>
          <w:sz w:val="22"/>
          <w:szCs w:val="18"/>
        </w:rPr>
        <w:t>immatriculée au Registre du Commerce et des Sociétés de RENNES sous le numéro 393 062 963, dont le siège social est situé à MONTAUBAN DE BRETAGNE (35360), ZONE ARTISANALE DE LA GAUTRAIS</w:t>
      </w:r>
    </w:p>
    <w:p w14:paraId="2AA4021A" w14:textId="77777777" w:rsidR="008B55EE" w:rsidRPr="007A2075" w:rsidRDefault="008B55EE" w:rsidP="008B55EE">
      <w:pPr>
        <w:spacing w:line="256" w:lineRule="auto"/>
        <w:rPr>
          <w:rFonts w:ascii="Roboto" w:hAnsi="Roboto"/>
          <w:sz w:val="22"/>
          <w:szCs w:val="18"/>
        </w:rPr>
      </w:pPr>
    </w:p>
    <w:p w14:paraId="70F1637A" w14:textId="77777777" w:rsidR="008B55EE" w:rsidRPr="007A2075" w:rsidRDefault="008B55EE" w:rsidP="008B55EE">
      <w:pPr>
        <w:spacing w:line="256" w:lineRule="auto"/>
        <w:rPr>
          <w:rFonts w:ascii="Roboto" w:hAnsi="Roboto"/>
          <w:sz w:val="22"/>
          <w:szCs w:val="18"/>
        </w:rPr>
      </w:pPr>
    </w:p>
    <w:p w14:paraId="77823CD2" w14:textId="4092BD07" w:rsidR="008B55EE" w:rsidRPr="007A2075" w:rsidRDefault="008B55EE" w:rsidP="008B55EE">
      <w:pPr>
        <w:spacing w:line="256" w:lineRule="auto"/>
        <w:rPr>
          <w:rFonts w:ascii="Roboto" w:hAnsi="Roboto"/>
          <w:sz w:val="22"/>
          <w:szCs w:val="18"/>
        </w:rPr>
      </w:pPr>
      <w:r w:rsidRPr="007A2075">
        <w:rPr>
          <w:rFonts w:ascii="Roboto" w:hAnsi="Roboto"/>
          <w:sz w:val="22"/>
          <w:szCs w:val="18"/>
        </w:rPr>
        <w:t xml:space="preserve">Représentée par </w:t>
      </w:r>
      <w:r w:rsidR="00106E23">
        <w:rPr>
          <w:rFonts w:ascii="Roboto" w:hAnsi="Roboto"/>
          <w:kern w:val="2"/>
          <w:sz w:val="22"/>
          <w:szCs w:val="18"/>
        </w:rPr>
        <w:t>le</w:t>
      </w:r>
      <w:r w:rsidRPr="007A2075">
        <w:rPr>
          <w:rFonts w:ascii="Roboto" w:hAnsi="Roboto"/>
          <w:sz w:val="22"/>
          <w:szCs w:val="18"/>
        </w:rPr>
        <w:t xml:space="preserve"> </w:t>
      </w:r>
      <w:r w:rsidR="00C76F80">
        <w:rPr>
          <w:rFonts w:ascii="Roboto" w:hAnsi="Roboto"/>
          <w:sz w:val="22"/>
          <w:szCs w:val="18"/>
        </w:rPr>
        <w:t>Président</w:t>
      </w:r>
      <w:r w:rsidRPr="007A2075">
        <w:rPr>
          <w:rFonts w:ascii="Roboto" w:hAnsi="Roboto"/>
          <w:sz w:val="22"/>
          <w:szCs w:val="18"/>
        </w:rPr>
        <w:t xml:space="preserve"> de la Société </w:t>
      </w:r>
      <w:r w:rsidR="00C76F80">
        <w:rPr>
          <w:rFonts w:ascii="Roboto" w:hAnsi="Roboto"/>
          <w:sz w:val="22"/>
          <w:szCs w:val="18"/>
        </w:rPr>
        <w:t>GAP</w:t>
      </w:r>
      <w:r w:rsidRPr="007A2075">
        <w:rPr>
          <w:rFonts w:ascii="Roboto" w:hAnsi="Roboto"/>
          <w:sz w:val="22"/>
          <w:szCs w:val="18"/>
        </w:rPr>
        <w:t>, société Président</w:t>
      </w:r>
      <w:r w:rsidR="00C76F80">
        <w:rPr>
          <w:rFonts w:ascii="Roboto" w:hAnsi="Roboto"/>
          <w:sz w:val="22"/>
          <w:szCs w:val="18"/>
        </w:rPr>
        <w:t>e</w:t>
      </w:r>
      <w:r w:rsidRPr="007A2075">
        <w:rPr>
          <w:rFonts w:ascii="Roboto" w:hAnsi="Roboto"/>
          <w:sz w:val="22"/>
          <w:szCs w:val="18"/>
        </w:rPr>
        <w:t xml:space="preserve"> de la SAS</w:t>
      </w:r>
      <w:r w:rsidR="009F51C4" w:rsidRPr="007A2075">
        <w:rPr>
          <w:rFonts w:ascii="Roboto" w:hAnsi="Roboto"/>
          <w:sz w:val="22"/>
          <w:szCs w:val="18"/>
        </w:rPr>
        <w:t>U</w:t>
      </w:r>
      <w:r w:rsidRPr="007A2075">
        <w:rPr>
          <w:rFonts w:ascii="Roboto" w:hAnsi="Roboto"/>
          <w:sz w:val="22"/>
          <w:szCs w:val="18"/>
        </w:rPr>
        <w:t xml:space="preserve"> PRESTA</w:t>
      </w:r>
      <w:r w:rsidR="009F51C4" w:rsidRPr="007A2075">
        <w:rPr>
          <w:rFonts w:ascii="Roboto" w:hAnsi="Roboto"/>
          <w:sz w:val="22"/>
          <w:szCs w:val="18"/>
        </w:rPr>
        <w:t xml:space="preserve"> </w:t>
      </w:r>
      <w:r w:rsidRPr="007A2075">
        <w:rPr>
          <w:rFonts w:ascii="Roboto" w:hAnsi="Roboto"/>
          <w:sz w:val="22"/>
          <w:szCs w:val="18"/>
        </w:rPr>
        <w:t>BREIZH,</w:t>
      </w:r>
    </w:p>
    <w:p w14:paraId="5A644E15" w14:textId="77777777" w:rsidR="008B55EE" w:rsidRPr="007A2075" w:rsidRDefault="008B55EE" w:rsidP="008B55EE">
      <w:pPr>
        <w:spacing w:line="256" w:lineRule="auto"/>
        <w:rPr>
          <w:rFonts w:ascii="Roboto" w:hAnsi="Roboto"/>
          <w:sz w:val="22"/>
          <w:szCs w:val="18"/>
        </w:rPr>
      </w:pPr>
    </w:p>
    <w:p w14:paraId="551456F7" w14:textId="77777777" w:rsidR="008B55EE" w:rsidRPr="007A2075" w:rsidRDefault="008B55EE" w:rsidP="008B55EE">
      <w:pPr>
        <w:spacing w:line="256" w:lineRule="auto"/>
        <w:rPr>
          <w:rFonts w:ascii="Roboto" w:hAnsi="Roboto"/>
          <w:sz w:val="22"/>
          <w:szCs w:val="18"/>
        </w:rPr>
      </w:pPr>
      <w:r w:rsidRPr="007A2075">
        <w:rPr>
          <w:rFonts w:ascii="Roboto" w:hAnsi="Roboto"/>
          <w:sz w:val="22"/>
          <w:szCs w:val="18"/>
        </w:rPr>
        <w:t>Ci-après dénommée « la Société »,</w:t>
      </w:r>
    </w:p>
    <w:p w14:paraId="08592BAF" w14:textId="77777777" w:rsidR="008B55EE" w:rsidRPr="007A2075" w:rsidRDefault="008B55EE" w:rsidP="008B55EE">
      <w:pPr>
        <w:spacing w:line="256" w:lineRule="auto"/>
        <w:rPr>
          <w:rFonts w:ascii="Roboto" w:hAnsi="Roboto"/>
          <w:sz w:val="22"/>
          <w:szCs w:val="18"/>
        </w:rPr>
      </w:pPr>
    </w:p>
    <w:p w14:paraId="5FED85E7" w14:textId="77777777" w:rsidR="008B55EE" w:rsidRPr="007A2075" w:rsidRDefault="008B55EE" w:rsidP="008B55EE">
      <w:pPr>
        <w:spacing w:line="256" w:lineRule="auto"/>
        <w:rPr>
          <w:rFonts w:ascii="Roboto" w:hAnsi="Roboto"/>
          <w:b/>
          <w:caps/>
          <w:sz w:val="22"/>
          <w:szCs w:val="18"/>
        </w:rPr>
      </w:pPr>
      <w:r w:rsidRPr="007A2075">
        <w:rPr>
          <w:rFonts w:ascii="Roboto" w:hAnsi="Roboto"/>
          <w:b/>
          <w:caps/>
          <w:sz w:val="22"/>
          <w:szCs w:val="18"/>
        </w:rPr>
        <w:t>D’une part</w:t>
      </w:r>
    </w:p>
    <w:p w14:paraId="3636EB00" w14:textId="77777777" w:rsidR="008B55EE" w:rsidRPr="007A2075" w:rsidRDefault="008B55EE" w:rsidP="008B55EE">
      <w:pPr>
        <w:spacing w:line="256" w:lineRule="auto"/>
        <w:rPr>
          <w:rFonts w:ascii="Roboto" w:hAnsi="Roboto"/>
          <w:sz w:val="22"/>
          <w:szCs w:val="18"/>
        </w:rPr>
      </w:pPr>
    </w:p>
    <w:p w14:paraId="73E2310B" w14:textId="77777777" w:rsidR="008B55EE" w:rsidRPr="007A2075" w:rsidRDefault="008B55EE" w:rsidP="008B55EE">
      <w:pPr>
        <w:spacing w:line="256" w:lineRule="auto"/>
        <w:rPr>
          <w:rFonts w:ascii="Roboto" w:hAnsi="Roboto"/>
          <w:b/>
          <w:caps/>
          <w:sz w:val="22"/>
          <w:szCs w:val="18"/>
        </w:rPr>
      </w:pPr>
      <w:r w:rsidRPr="007A2075">
        <w:rPr>
          <w:rFonts w:ascii="Roboto" w:hAnsi="Roboto"/>
          <w:b/>
          <w:caps/>
          <w:sz w:val="22"/>
          <w:szCs w:val="18"/>
        </w:rPr>
        <w:t>et</w:t>
      </w:r>
    </w:p>
    <w:p w14:paraId="47806F3A" w14:textId="77777777" w:rsidR="008B55EE" w:rsidRPr="007A2075" w:rsidRDefault="008B55EE" w:rsidP="008B55EE">
      <w:pPr>
        <w:spacing w:before="120" w:line="254" w:lineRule="auto"/>
        <w:rPr>
          <w:rFonts w:ascii="Roboto" w:hAnsi="Roboto"/>
          <w:sz w:val="28"/>
          <w:szCs w:val="22"/>
        </w:rPr>
      </w:pPr>
    </w:p>
    <w:p w14:paraId="2537E435" w14:textId="586A9500" w:rsidR="003C4F36" w:rsidRPr="007A2075" w:rsidRDefault="003C4F36" w:rsidP="003C4F36">
      <w:pPr>
        <w:spacing w:before="120" w:line="252" w:lineRule="auto"/>
        <w:rPr>
          <w:rFonts w:ascii="Roboto" w:hAnsi="Roboto"/>
          <w:sz w:val="22"/>
          <w:szCs w:val="18"/>
        </w:rPr>
      </w:pPr>
      <w:r w:rsidRPr="007A2075">
        <w:rPr>
          <w:rFonts w:ascii="Roboto" w:hAnsi="Roboto"/>
          <w:sz w:val="22"/>
          <w:szCs w:val="18"/>
        </w:rPr>
        <w:t>L'organisation syndicale CFTC représentée par son délégué syndical, organisation syndicale représentant 8</w:t>
      </w:r>
      <w:r w:rsidR="00220CFF" w:rsidRPr="007A2075">
        <w:rPr>
          <w:rFonts w:ascii="Roboto" w:hAnsi="Roboto"/>
          <w:sz w:val="22"/>
          <w:szCs w:val="18"/>
        </w:rPr>
        <w:t>1,17</w:t>
      </w:r>
      <w:r w:rsidRPr="007A2075">
        <w:rPr>
          <w:rFonts w:ascii="Roboto" w:hAnsi="Roboto"/>
          <w:sz w:val="22"/>
          <w:szCs w:val="18"/>
        </w:rPr>
        <w:t xml:space="preserve"> % des suffrages exprimés au 1</w:t>
      </w:r>
      <w:r w:rsidRPr="007A2075">
        <w:rPr>
          <w:rFonts w:ascii="Roboto" w:hAnsi="Roboto"/>
          <w:sz w:val="22"/>
          <w:szCs w:val="18"/>
          <w:vertAlign w:val="superscript"/>
        </w:rPr>
        <w:t>er</w:t>
      </w:r>
      <w:r w:rsidRPr="007A2075">
        <w:rPr>
          <w:rFonts w:ascii="Roboto" w:hAnsi="Roboto"/>
          <w:sz w:val="22"/>
          <w:szCs w:val="18"/>
        </w:rPr>
        <w:t xml:space="preserve"> tour des dernières élections des titulaires au comité social et économique ;</w:t>
      </w:r>
    </w:p>
    <w:p w14:paraId="6C3A7A73" w14:textId="77777777" w:rsidR="003C4F36" w:rsidRPr="007A2075" w:rsidRDefault="003C4F36" w:rsidP="003C4F36">
      <w:pPr>
        <w:spacing w:before="120" w:line="252" w:lineRule="auto"/>
        <w:rPr>
          <w:rFonts w:ascii="Roboto" w:hAnsi="Roboto"/>
          <w:sz w:val="22"/>
          <w:szCs w:val="18"/>
        </w:rPr>
      </w:pPr>
    </w:p>
    <w:p w14:paraId="1A788CA2" w14:textId="0BE3160B" w:rsidR="003C4F36" w:rsidRPr="007A2075" w:rsidRDefault="003C4F36" w:rsidP="003C4F36">
      <w:pPr>
        <w:spacing w:before="120" w:line="252" w:lineRule="auto"/>
        <w:rPr>
          <w:rFonts w:ascii="Roboto" w:hAnsi="Roboto"/>
          <w:sz w:val="22"/>
          <w:szCs w:val="18"/>
        </w:rPr>
      </w:pPr>
      <w:r w:rsidRPr="007A2075">
        <w:rPr>
          <w:rFonts w:ascii="Roboto" w:hAnsi="Roboto"/>
          <w:sz w:val="22"/>
          <w:szCs w:val="18"/>
        </w:rPr>
        <w:t>L'organisation syndicale CFE-CGC, représentée par son délégué syndical, organisation syndicale représentant 1</w:t>
      </w:r>
      <w:r w:rsidR="00220CFF" w:rsidRPr="007A2075">
        <w:rPr>
          <w:rFonts w:ascii="Roboto" w:hAnsi="Roboto"/>
          <w:sz w:val="22"/>
          <w:szCs w:val="18"/>
        </w:rPr>
        <w:t>8,83</w:t>
      </w:r>
      <w:r w:rsidRPr="007A2075">
        <w:rPr>
          <w:rFonts w:ascii="Roboto" w:hAnsi="Roboto"/>
          <w:sz w:val="22"/>
          <w:szCs w:val="18"/>
        </w:rPr>
        <w:t xml:space="preserve"> % des suffrages exprimés au 1</w:t>
      </w:r>
      <w:r w:rsidRPr="007A2075">
        <w:rPr>
          <w:rFonts w:ascii="Roboto" w:hAnsi="Roboto"/>
          <w:sz w:val="22"/>
          <w:szCs w:val="18"/>
          <w:vertAlign w:val="superscript"/>
        </w:rPr>
        <w:t>er</w:t>
      </w:r>
      <w:r w:rsidRPr="007A2075">
        <w:rPr>
          <w:rFonts w:ascii="Roboto" w:hAnsi="Roboto"/>
          <w:sz w:val="22"/>
          <w:szCs w:val="18"/>
        </w:rPr>
        <w:t xml:space="preserve"> tour des dernières élections des titulaires au comité social et économique ;</w:t>
      </w:r>
    </w:p>
    <w:p w14:paraId="1DB7EA43" w14:textId="77777777" w:rsidR="008B55EE" w:rsidRPr="007A2075" w:rsidRDefault="008B55EE" w:rsidP="008B55EE">
      <w:pPr>
        <w:spacing w:before="120" w:line="254" w:lineRule="auto"/>
        <w:rPr>
          <w:rFonts w:ascii="Roboto" w:hAnsi="Roboto"/>
          <w:sz w:val="28"/>
          <w:szCs w:val="22"/>
        </w:rPr>
      </w:pPr>
    </w:p>
    <w:p w14:paraId="33A2C3CA" w14:textId="77777777" w:rsidR="008B55EE" w:rsidRPr="007A2075" w:rsidRDefault="008B55EE" w:rsidP="008B55EE">
      <w:pPr>
        <w:spacing w:line="256" w:lineRule="auto"/>
        <w:rPr>
          <w:rFonts w:ascii="Roboto" w:hAnsi="Roboto"/>
          <w:sz w:val="28"/>
          <w:szCs w:val="18"/>
        </w:rPr>
      </w:pPr>
    </w:p>
    <w:p w14:paraId="063DDFBF" w14:textId="77777777" w:rsidR="008B55EE" w:rsidRPr="007A2075" w:rsidRDefault="008B55EE" w:rsidP="008B55EE">
      <w:pPr>
        <w:spacing w:line="256" w:lineRule="auto"/>
        <w:rPr>
          <w:rFonts w:ascii="Roboto" w:hAnsi="Roboto"/>
          <w:b/>
          <w:caps/>
          <w:sz w:val="22"/>
          <w:szCs w:val="18"/>
        </w:rPr>
      </w:pPr>
      <w:r w:rsidRPr="007A2075">
        <w:rPr>
          <w:rFonts w:ascii="Roboto" w:hAnsi="Roboto"/>
          <w:b/>
          <w:caps/>
          <w:sz w:val="22"/>
          <w:szCs w:val="18"/>
        </w:rPr>
        <w:t>d’autre part,</w:t>
      </w:r>
    </w:p>
    <w:p w14:paraId="0EBD612E" w14:textId="77777777" w:rsidR="008B55EE" w:rsidRPr="007A2075" w:rsidRDefault="008B55EE" w:rsidP="008B55EE">
      <w:pPr>
        <w:spacing w:line="256" w:lineRule="auto"/>
        <w:rPr>
          <w:rFonts w:ascii="Roboto" w:hAnsi="Roboto"/>
          <w:sz w:val="22"/>
          <w:szCs w:val="18"/>
        </w:rPr>
      </w:pPr>
    </w:p>
    <w:p w14:paraId="1245DD6F" w14:textId="77777777" w:rsidR="008B55EE" w:rsidRPr="007A2075" w:rsidRDefault="008B55EE" w:rsidP="008B55EE">
      <w:pPr>
        <w:spacing w:line="256" w:lineRule="auto"/>
        <w:rPr>
          <w:rFonts w:ascii="Roboto" w:hAnsi="Roboto"/>
          <w:sz w:val="22"/>
          <w:szCs w:val="18"/>
        </w:rPr>
      </w:pPr>
      <w:r w:rsidRPr="007A2075">
        <w:rPr>
          <w:rFonts w:ascii="Roboto" w:hAnsi="Roboto"/>
          <w:sz w:val="22"/>
          <w:szCs w:val="18"/>
        </w:rPr>
        <w:t>Ci-après dénommées collectivement « les parties »</w:t>
      </w:r>
    </w:p>
    <w:p w14:paraId="1D4C95E3" w14:textId="77777777" w:rsidR="008B55EE" w:rsidRPr="007A2075" w:rsidRDefault="00700194" w:rsidP="008B55EE">
      <w:pPr>
        <w:rPr>
          <w:rFonts w:ascii="Roboto" w:hAnsi="Roboto" w:cs="Arial"/>
          <w:sz w:val="22"/>
          <w:szCs w:val="18"/>
        </w:rPr>
      </w:pPr>
      <w:r w:rsidRPr="007A2075">
        <w:rPr>
          <w:rFonts w:ascii="Roboto" w:hAnsi="Roboto" w:cs="Arial"/>
          <w:szCs w:val="22"/>
        </w:rPr>
        <w:br w:type="page"/>
      </w:r>
    </w:p>
    <w:p w14:paraId="1E1EDF89" w14:textId="77777777" w:rsidR="008B55EE" w:rsidRPr="007A2075" w:rsidRDefault="008B55EE" w:rsidP="008B55EE">
      <w:pPr>
        <w:rPr>
          <w:rFonts w:ascii="Roboto" w:hAnsi="Roboto" w:cs="Arial"/>
          <w:sz w:val="22"/>
          <w:szCs w:val="18"/>
        </w:rPr>
      </w:pPr>
      <w:r w:rsidRPr="007A2075">
        <w:rPr>
          <w:rFonts w:ascii="Roboto" w:hAnsi="Roboto" w:cs="Arial"/>
          <w:sz w:val="22"/>
          <w:szCs w:val="18"/>
        </w:rPr>
        <w:lastRenderedPageBreak/>
        <w:t xml:space="preserve">Les parties ont convenu et arrêté le présent accord collectif conclu dans le cadre des articles L.2232-12 et suivants du code du travail, actuellement en vigueur : </w:t>
      </w:r>
    </w:p>
    <w:p w14:paraId="21725BD8" w14:textId="77777777" w:rsidR="008B55EE" w:rsidRPr="007A2075" w:rsidRDefault="008B55EE" w:rsidP="008B55EE">
      <w:pPr>
        <w:rPr>
          <w:rFonts w:ascii="Roboto" w:hAnsi="Roboto" w:cs="Arial"/>
          <w:b/>
          <w:sz w:val="22"/>
          <w:szCs w:val="18"/>
        </w:rPr>
      </w:pPr>
    </w:p>
    <w:p w14:paraId="3B3A357A" w14:textId="77777777" w:rsidR="008B55EE" w:rsidRPr="007A2075" w:rsidRDefault="008B55EE" w:rsidP="008B55EE">
      <w:pPr>
        <w:rPr>
          <w:rFonts w:ascii="Roboto" w:hAnsi="Roboto" w:cs="Arial"/>
          <w:b/>
          <w:sz w:val="22"/>
          <w:szCs w:val="18"/>
        </w:rPr>
      </w:pPr>
      <w:r w:rsidRPr="007A2075">
        <w:rPr>
          <w:rFonts w:ascii="Roboto" w:hAnsi="Roboto" w:cs="Arial"/>
          <w:b/>
          <w:sz w:val="22"/>
          <w:szCs w:val="18"/>
        </w:rPr>
        <w:t xml:space="preserve">PREAMBULE </w:t>
      </w:r>
    </w:p>
    <w:p w14:paraId="43225227" w14:textId="77777777" w:rsidR="00441746" w:rsidRPr="007A2075" w:rsidRDefault="00441746" w:rsidP="00DA7E7B">
      <w:pPr>
        <w:rPr>
          <w:rFonts w:ascii="Roboto" w:hAnsi="Roboto"/>
          <w:strike/>
          <w:sz w:val="22"/>
          <w:szCs w:val="22"/>
        </w:rPr>
      </w:pPr>
    </w:p>
    <w:p w14:paraId="16B66AED" w14:textId="3C8E72B1" w:rsidR="004D4189" w:rsidRPr="007A2075" w:rsidRDefault="00700194" w:rsidP="004D4189">
      <w:pPr>
        <w:rPr>
          <w:rFonts w:ascii="Roboto" w:hAnsi="Roboto" w:cs="Arial"/>
          <w:sz w:val="22"/>
          <w:szCs w:val="18"/>
        </w:rPr>
      </w:pPr>
      <w:r w:rsidRPr="007A2075">
        <w:rPr>
          <w:rFonts w:ascii="Roboto" w:hAnsi="Roboto" w:cs="Arial"/>
          <w:sz w:val="22"/>
          <w:szCs w:val="18"/>
        </w:rPr>
        <w:t xml:space="preserve">La Négociation annuelle obligatoire prévue par les articles L 2242-1 et suivants du code du travail a fait l’objet de </w:t>
      </w:r>
      <w:r w:rsidR="00ED587F" w:rsidRPr="007A2075">
        <w:rPr>
          <w:rFonts w:ascii="Roboto" w:hAnsi="Roboto" w:cs="Arial"/>
          <w:sz w:val="22"/>
          <w:szCs w:val="18"/>
        </w:rPr>
        <w:t>4</w:t>
      </w:r>
      <w:r w:rsidRPr="007A2075">
        <w:rPr>
          <w:rFonts w:ascii="Roboto" w:hAnsi="Roboto" w:cs="Arial"/>
          <w:sz w:val="22"/>
          <w:szCs w:val="18"/>
        </w:rPr>
        <w:t xml:space="preserve"> réunions entre les délégations de</w:t>
      </w:r>
      <w:r w:rsidR="0061575E" w:rsidRPr="007A2075">
        <w:rPr>
          <w:rFonts w:ascii="Roboto" w:hAnsi="Roboto" w:cs="Arial"/>
          <w:sz w:val="22"/>
          <w:szCs w:val="18"/>
        </w:rPr>
        <w:t>s organisations syndicales CFTC et</w:t>
      </w:r>
      <w:r w:rsidRPr="007A2075">
        <w:rPr>
          <w:rFonts w:ascii="Roboto" w:hAnsi="Roboto" w:cs="Arial"/>
          <w:sz w:val="22"/>
          <w:szCs w:val="18"/>
        </w:rPr>
        <w:t xml:space="preserve"> </w:t>
      </w:r>
      <w:r w:rsidR="00DA7E7B" w:rsidRPr="007A2075">
        <w:rPr>
          <w:rFonts w:ascii="Roboto" w:hAnsi="Roboto" w:cs="Arial"/>
          <w:sz w:val="22"/>
          <w:szCs w:val="18"/>
        </w:rPr>
        <w:t xml:space="preserve">CFE CGC, </w:t>
      </w:r>
      <w:r w:rsidRPr="007A2075">
        <w:rPr>
          <w:rFonts w:ascii="Roboto" w:hAnsi="Roboto" w:cs="Arial"/>
          <w:sz w:val="22"/>
          <w:szCs w:val="18"/>
        </w:rPr>
        <w:t xml:space="preserve">et les représentants de l’entreprise, lesquelles ont eu lieu les </w:t>
      </w:r>
      <w:r w:rsidR="008467B2">
        <w:rPr>
          <w:rFonts w:ascii="Roboto" w:hAnsi="Roboto" w:cs="Arial"/>
          <w:sz w:val="22"/>
          <w:szCs w:val="18"/>
        </w:rPr>
        <w:t>15 et 30</w:t>
      </w:r>
      <w:r w:rsidR="00ED587F" w:rsidRPr="007A2075">
        <w:rPr>
          <w:rFonts w:ascii="Roboto" w:hAnsi="Roboto" w:cs="Arial"/>
          <w:sz w:val="22"/>
          <w:szCs w:val="18"/>
        </w:rPr>
        <w:t xml:space="preserve"> janvier, 6 février</w:t>
      </w:r>
      <w:r w:rsidR="00954E39" w:rsidRPr="007A2075">
        <w:rPr>
          <w:rFonts w:ascii="Roboto" w:hAnsi="Roboto" w:cs="Arial"/>
          <w:sz w:val="22"/>
          <w:szCs w:val="18"/>
        </w:rPr>
        <w:t xml:space="preserve"> </w:t>
      </w:r>
      <w:r w:rsidR="008467B2">
        <w:rPr>
          <w:rFonts w:ascii="Roboto" w:hAnsi="Roboto" w:cs="Arial"/>
          <w:sz w:val="22"/>
          <w:szCs w:val="18"/>
        </w:rPr>
        <w:t xml:space="preserve">et 6 mars </w:t>
      </w:r>
      <w:r w:rsidR="007D4574" w:rsidRPr="007A2075">
        <w:rPr>
          <w:rFonts w:ascii="Roboto" w:hAnsi="Roboto" w:cs="Arial"/>
          <w:sz w:val="22"/>
          <w:szCs w:val="18"/>
        </w:rPr>
        <w:t>202</w:t>
      </w:r>
      <w:r w:rsidR="008467B2">
        <w:rPr>
          <w:rFonts w:ascii="Roboto" w:hAnsi="Roboto" w:cs="Arial"/>
          <w:sz w:val="22"/>
          <w:szCs w:val="18"/>
        </w:rPr>
        <w:t>6</w:t>
      </w:r>
      <w:r w:rsidR="007D4574" w:rsidRPr="007A2075">
        <w:rPr>
          <w:rFonts w:ascii="Roboto" w:hAnsi="Roboto" w:cs="Arial"/>
          <w:sz w:val="22"/>
          <w:szCs w:val="18"/>
        </w:rPr>
        <w:t>.</w:t>
      </w:r>
    </w:p>
    <w:p w14:paraId="6F30C7E2" w14:textId="77777777" w:rsidR="005D15ED" w:rsidRPr="007A2075" w:rsidRDefault="005D15ED" w:rsidP="00700194">
      <w:pPr>
        <w:rPr>
          <w:rFonts w:ascii="Roboto" w:hAnsi="Roboto" w:cs="Arial"/>
          <w:strike/>
          <w:sz w:val="22"/>
          <w:szCs w:val="18"/>
        </w:rPr>
      </w:pPr>
    </w:p>
    <w:p w14:paraId="3D711560" w14:textId="77777777" w:rsidR="005D15ED" w:rsidRPr="007A2075" w:rsidRDefault="00901FC9" w:rsidP="00700194">
      <w:pPr>
        <w:rPr>
          <w:rFonts w:ascii="Roboto" w:hAnsi="Roboto" w:cs="Arial"/>
          <w:sz w:val="22"/>
          <w:szCs w:val="18"/>
        </w:rPr>
      </w:pPr>
      <w:r w:rsidRPr="007A2075">
        <w:rPr>
          <w:rFonts w:ascii="Roboto" w:hAnsi="Roboto" w:cs="Arial"/>
          <w:sz w:val="22"/>
          <w:szCs w:val="18"/>
        </w:rPr>
        <w:t>C’est dans ce contexte que l</w:t>
      </w:r>
      <w:r w:rsidR="0023273D" w:rsidRPr="007A2075">
        <w:rPr>
          <w:rFonts w:ascii="Roboto" w:hAnsi="Roboto" w:cs="Arial"/>
          <w:sz w:val="22"/>
          <w:szCs w:val="18"/>
        </w:rPr>
        <w:t>es</w:t>
      </w:r>
      <w:r w:rsidR="005D15ED" w:rsidRPr="007A2075">
        <w:rPr>
          <w:rFonts w:ascii="Roboto" w:hAnsi="Roboto" w:cs="Arial"/>
          <w:sz w:val="22"/>
          <w:szCs w:val="18"/>
        </w:rPr>
        <w:t xml:space="preserve"> représenta</w:t>
      </w:r>
      <w:r w:rsidR="0023273D" w:rsidRPr="007A2075">
        <w:rPr>
          <w:rFonts w:ascii="Roboto" w:hAnsi="Roboto" w:cs="Arial"/>
          <w:sz w:val="22"/>
          <w:szCs w:val="18"/>
        </w:rPr>
        <w:t>n</w:t>
      </w:r>
      <w:r w:rsidR="005D15ED" w:rsidRPr="007A2075">
        <w:rPr>
          <w:rFonts w:ascii="Roboto" w:hAnsi="Roboto" w:cs="Arial"/>
          <w:sz w:val="22"/>
          <w:szCs w:val="18"/>
        </w:rPr>
        <w:t>t</w:t>
      </w:r>
      <w:r w:rsidR="0023273D" w:rsidRPr="007A2075">
        <w:rPr>
          <w:rFonts w:ascii="Roboto" w:hAnsi="Roboto" w:cs="Arial"/>
          <w:sz w:val="22"/>
          <w:szCs w:val="18"/>
        </w:rPr>
        <w:t>s</w:t>
      </w:r>
      <w:r w:rsidR="005D15ED" w:rsidRPr="007A2075">
        <w:rPr>
          <w:rFonts w:ascii="Roboto" w:hAnsi="Roboto" w:cs="Arial"/>
          <w:sz w:val="22"/>
          <w:szCs w:val="18"/>
        </w:rPr>
        <w:t xml:space="preserve"> syndica</w:t>
      </w:r>
      <w:r w:rsidR="0023273D" w:rsidRPr="007A2075">
        <w:rPr>
          <w:rFonts w:ascii="Roboto" w:hAnsi="Roboto" w:cs="Arial"/>
          <w:sz w:val="22"/>
          <w:szCs w:val="18"/>
        </w:rPr>
        <w:t>ux</w:t>
      </w:r>
      <w:r w:rsidR="005D15ED" w:rsidRPr="007A2075">
        <w:rPr>
          <w:rFonts w:ascii="Roboto" w:hAnsi="Roboto" w:cs="Arial"/>
          <w:sz w:val="22"/>
          <w:szCs w:val="18"/>
        </w:rPr>
        <w:t xml:space="preserve"> </w:t>
      </w:r>
      <w:r w:rsidR="0023273D" w:rsidRPr="007A2075">
        <w:rPr>
          <w:rFonts w:ascii="Roboto" w:hAnsi="Roboto" w:cs="Arial"/>
          <w:sz w:val="22"/>
          <w:szCs w:val="18"/>
        </w:rPr>
        <w:t>ont</w:t>
      </w:r>
      <w:r w:rsidR="00CA274F" w:rsidRPr="007A2075">
        <w:rPr>
          <w:rFonts w:ascii="Roboto" w:hAnsi="Roboto" w:cs="Arial"/>
          <w:sz w:val="22"/>
          <w:szCs w:val="18"/>
        </w:rPr>
        <w:t xml:space="preserve"> notamment</w:t>
      </w:r>
      <w:r w:rsidR="005D15ED" w:rsidRPr="007A2075">
        <w:rPr>
          <w:rFonts w:ascii="Roboto" w:hAnsi="Roboto" w:cs="Arial"/>
          <w:sz w:val="22"/>
          <w:szCs w:val="18"/>
        </w:rPr>
        <w:t xml:space="preserve"> soumis les propositions ci-après : </w:t>
      </w:r>
    </w:p>
    <w:p w14:paraId="364DC97C" w14:textId="77777777" w:rsidR="005D15ED" w:rsidRPr="007A2075" w:rsidRDefault="005D15ED" w:rsidP="00700194">
      <w:pPr>
        <w:rPr>
          <w:rFonts w:ascii="Roboto" w:hAnsi="Roboto" w:cs="Arial"/>
          <w:strike/>
          <w:sz w:val="22"/>
          <w:szCs w:val="18"/>
        </w:rPr>
      </w:pPr>
    </w:p>
    <w:p w14:paraId="61376A12" w14:textId="639F5B24" w:rsidR="000B7091" w:rsidRPr="007A2075" w:rsidRDefault="00600D13" w:rsidP="00700194">
      <w:pPr>
        <w:rPr>
          <w:rFonts w:ascii="Roboto" w:hAnsi="Roboto" w:cs="Arial"/>
          <w:sz w:val="22"/>
          <w:szCs w:val="18"/>
        </w:rPr>
      </w:pPr>
      <w:r>
        <w:rPr>
          <w:rFonts w:ascii="Roboto" w:hAnsi="Roboto" w:cs="Arial"/>
          <w:sz w:val="22"/>
          <w:szCs w:val="18"/>
        </w:rPr>
        <w:t xml:space="preserve">CFE-CGC &amp; </w:t>
      </w:r>
      <w:r w:rsidR="000B7091" w:rsidRPr="007A2075">
        <w:rPr>
          <w:rFonts w:ascii="Roboto" w:hAnsi="Roboto" w:cs="Arial"/>
          <w:sz w:val="22"/>
          <w:szCs w:val="18"/>
        </w:rPr>
        <w:t>CFTC :</w:t>
      </w:r>
    </w:p>
    <w:p w14:paraId="3C19FCB2" w14:textId="77777777" w:rsidR="00600D13" w:rsidRPr="00600D13" w:rsidRDefault="00600D13" w:rsidP="00600D13">
      <w:pPr>
        <w:pStyle w:val="En-tte"/>
        <w:numPr>
          <w:ilvl w:val="0"/>
          <w:numId w:val="46"/>
        </w:numPr>
        <w:tabs>
          <w:tab w:val="left" w:pos="708"/>
        </w:tabs>
        <w:suppressAutoHyphens/>
        <w:overflowPunct w:val="0"/>
        <w:autoSpaceDE w:val="0"/>
        <w:ind w:left="567"/>
        <w:rPr>
          <w:rFonts w:ascii="Roboto" w:hAnsi="Roboto"/>
          <w:color w:val="212121"/>
          <w:sz w:val="22"/>
          <w:szCs w:val="22"/>
        </w:rPr>
      </w:pPr>
      <w:r w:rsidRPr="00600D13">
        <w:rPr>
          <w:rFonts w:ascii="Roboto" w:hAnsi="Roboto"/>
          <w:color w:val="212121"/>
          <w:sz w:val="22"/>
          <w:szCs w:val="22"/>
        </w:rPr>
        <w:t>Réévaluation du titre restaurant à hauteur de 10€ /jour.</w:t>
      </w:r>
    </w:p>
    <w:p w14:paraId="3B8D5C9F" w14:textId="77777777" w:rsidR="00600D13" w:rsidRPr="00600D13" w:rsidRDefault="00600D13" w:rsidP="00600D13">
      <w:pPr>
        <w:pStyle w:val="En-tte"/>
        <w:numPr>
          <w:ilvl w:val="0"/>
          <w:numId w:val="46"/>
        </w:numPr>
        <w:tabs>
          <w:tab w:val="left" w:pos="708"/>
        </w:tabs>
        <w:suppressAutoHyphens/>
        <w:overflowPunct w:val="0"/>
        <w:autoSpaceDE w:val="0"/>
        <w:ind w:left="567"/>
        <w:rPr>
          <w:rFonts w:ascii="Roboto" w:hAnsi="Roboto"/>
          <w:color w:val="212121"/>
          <w:sz w:val="22"/>
          <w:szCs w:val="22"/>
        </w:rPr>
      </w:pPr>
      <w:r w:rsidRPr="00600D13">
        <w:rPr>
          <w:rFonts w:ascii="Roboto" w:hAnsi="Roboto"/>
          <w:color w:val="212121"/>
          <w:sz w:val="22"/>
          <w:szCs w:val="22"/>
        </w:rPr>
        <w:t>Compensation financière à hauteur d’une prime de 35€ brut pour du travail le samedi (sixième jour de la semaine) y compris lorsqu’il y a un jour férié dans la semaine (entre le lundi et vendredi)</w:t>
      </w:r>
    </w:p>
    <w:p w14:paraId="28DD9F59" w14:textId="77777777" w:rsidR="00600D13" w:rsidRPr="00600D13" w:rsidRDefault="00600D13" w:rsidP="00600D13">
      <w:pPr>
        <w:pStyle w:val="En-tte"/>
        <w:numPr>
          <w:ilvl w:val="0"/>
          <w:numId w:val="46"/>
        </w:numPr>
        <w:tabs>
          <w:tab w:val="left" w:pos="708"/>
        </w:tabs>
        <w:suppressAutoHyphens/>
        <w:overflowPunct w:val="0"/>
        <w:autoSpaceDE w:val="0"/>
        <w:ind w:left="567"/>
        <w:rPr>
          <w:rFonts w:ascii="Roboto" w:hAnsi="Roboto"/>
          <w:color w:val="212121"/>
          <w:sz w:val="22"/>
          <w:szCs w:val="22"/>
        </w:rPr>
      </w:pPr>
      <w:r w:rsidRPr="00600D13">
        <w:rPr>
          <w:rFonts w:ascii="Roboto" w:hAnsi="Roboto"/>
          <w:color w:val="212121"/>
          <w:sz w:val="22"/>
          <w:szCs w:val="22"/>
        </w:rPr>
        <w:t>Augmentation des salaires pour tous de 1.4% pour compenser l’inflation.</w:t>
      </w:r>
    </w:p>
    <w:p w14:paraId="29361206" w14:textId="77777777" w:rsidR="00600D13" w:rsidRPr="00600D13" w:rsidRDefault="00600D13" w:rsidP="00600D13">
      <w:pPr>
        <w:pStyle w:val="En-tte"/>
        <w:numPr>
          <w:ilvl w:val="0"/>
          <w:numId w:val="46"/>
        </w:numPr>
        <w:tabs>
          <w:tab w:val="left" w:pos="708"/>
        </w:tabs>
        <w:suppressAutoHyphens/>
        <w:overflowPunct w:val="0"/>
        <w:autoSpaceDE w:val="0"/>
        <w:ind w:left="567"/>
        <w:rPr>
          <w:rFonts w:ascii="Roboto" w:hAnsi="Roboto"/>
          <w:color w:val="212121"/>
          <w:sz w:val="22"/>
          <w:szCs w:val="22"/>
        </w:rPr>
      </w:pPr>
      <w:r w:rsidRPr="00600D13">
        <w:rPr>
          <w:rFonts w:ascii="Roboto" w:hAnsi="Roboto"/>
          <w:color w:val="212121"/>
          <w:sz w:val="22"/>
          <w:szCs w:val="22"/>
        </w:rPr>
        <w:t>Attribuer trois jours de congés supplémentaires pour proches direct aidants (sur justificatifs).</w:t>
      </w:r>
    </w:p>
    <w:p w14:paraId="2C958726" w14:textId="53ED8B96" w:rsidR="00600D13" w:rsidRPr="00600D13" w:rsidRDefault="00600D13" w:rsidP="00600D13">
      <w:pPr>
        <w:pStyle w:val="En-tte"/>
        <w:numPr>
          <w:ilvl w:val="0"/>
          <w:numId w:val="46"/>
        </w:numPr>
        <w:tabs>
          <w:tab w:val="left" w:pos="708"/>
        </w:tabs>
        <w:suppressAutoHyphens/>
        <w:overflowPunct w:val="0"/>
        <w:autoSpaceDE w:val="0"/>
        <w:ind w:left="567"/>
        <w:rPr>
          <w:rFonts w:ascii="Roboto" w:hAnsi="Roboto"/>
          <w:color w:val="212121"/>
          <w:sz w:val="22"/>
          <w:szCs w:val="22"/>
        </w:rPr>
      </w:pPr>
      <w:r w:rsidRPr="00600D13">
        <w:rPr>
          <w:rFonts w:ascii="Roboto" w:hAnsi="Roboto"/>
          <w:color w:val="212121"/>
          <w:sz w:val="22"/>
          <w:szCs w:val="22"/>
        </w:rPr>
        <w:t>Reconnaissance de l’ancienneté avec déplafonnement de la prime d’ancienneté jusqu’à 12 ans : 12% pour 12 ans d’ancienneté et 11% pour 11 ans.</w:t>
      </w:r>
    </w:p>
    <w:p w14:paraId="4CA7F6E0" w14:textId="77777777" w:rsidR="00600D13" w:rsidRPr="00600D13" w:rsidRDefault="00600D13" w:rsidP="00600D13">
      <w:pPr>
        <w:pStyle w:val="En-tte"/>
        <w:numPr>
          <w:ilvl w:val="0"/>
          <w:numId w:val="46"/>
        </w:numPr>
        <w:tabs>
          <w:tab w:val="left" w:pos="708"/>
        </w:tabs>
        <w:suppressAutoHyphens/>
        <w:overflowPunct w:val="0"/>
        <w:autoSpaceDE w:val="0"/>
        <w:ind w:left="567"/>
        <w:rPr>
          <w:rFonts w:ascii="Roboto" w:hAnsi="Roboto"/>
          <w:color w:val="212121"/>
          <w:sz w:val="22"/>
          <w:szCs w:val="22"/>
        </w:rPr>
      </w:pPr>
      <w:r w:rsidRPr="00600D13">
        <w:rPr>
          <w:rFonts w:ascii="Roboto" w:hAnsi="Roboto"/>
          <w:color w:val="212121"/>
          <w:sz w:val="22"/>
          <w:szCs w:val="22"/>
        </w:rPr>
        <w:t>Mise en place d’une enveloppe pour les promotions et augmentations individuels.</w:t>
      </w:r>
    </w:p>
    <w:p w14:paraId="1CB06DDB" w14:textId="77777777" w:rsidR="00600D13" w:rsidRPr="00600D13" w:rsidRDefault="00600D13" w:rsidP="00600D13">
      <w:pPr>
        <w:pStyle w:val="En-tte"/>
        <w:numPr>
          <w:ilvl w:val="0"/>
          <w:numId w:val="46"/>
        </w:numPr>
        <w:tabs>
          <w:tab w:val="left" w:pos="708"/>
        </w:tabs>
        <w:suppressAutoHyphens/>
        <w:overflowPunct w:val="0"/>
        <w:autoSpaceDE w:val="0"/>
        <w:ind w:left="567"/>
        <w:rPr>
          <w:rFonts w:ascii="Roboto" w:hAnsi="Roboto"/>
          <w:color w:val="212121"/>
          <w:sz w:val="22"/>
          <w:szCs w:val="22"/>
        </w:rPr>
      </w:pPr>
      <w:r w:rsidRPr="00600D13">
        <w:rPr>
          <w:rFonts w:ascii="Roboto" w:hAnsi="Roboto"/>
          <w:color w:val="212121"/>
          <w:sz w:val="22"/>
          <w:szCs w:val="22"/>
        </w:rPr>
        <w:t>Promotion automatique avec changement de classification supérieure pour les salariés ayant 10 ans ou plus d’ancienneté et plus de 50 ans.</w:t>
      </w:r>
    </w:p>
    <w:p w14:paraId="5AB51E81" w14:textId="77777777" w:rsidR="00600D13" w:rsidRPr="00600D13" w:rsidRDefault="00600D13" w:rsidP="00600D13">
      <w:pPr>
        <w:pStyle w:val="En-tte"/>
        <w:numPr>
          <w:ilvl w:val="0"/>
          <w:numId w:val="46"/>
        </w:numPr>
        <w:tabs>
          <w:tab w:val="left" w:pos="708"/>
        </w:tabs>
        <w:suppressAutoHyphens/>
        <w:overflowPunct w:val="0"/>
        <w:autoSpaceDE w:val="0"/>
        <w:ind w:left="567"/>
        <w:rPr>
          <w:rFonts w:ascii="Roboto" w:hAnsi="Roboto"/>
          <w:color w:val="212121"/>
          <w:sz w:val="22"/>
          <w:szCs w:val="22"/>
        </w:rPr>
      </w:pPr>
      <w:r w:rsidRPr="00600D13">
        <w:rPr>
          <w:rFonts w:ascii="Roboto" w:hAnsi="Roboto"/>
          <w:color w:val="212121"/>
          <w:sz w:val="22"/>
          <w:szCs w:val="22"/>
        </w:rPr>
        <w:t>Clauses de revoyure en cours d’année.</w:t>
      </w:r>
    </w:p>
    <w:p w14:paraId="0E9108DC" w14:textId="77777777" w:rsidR="00600D13" w:rsidRPr="00600D13" w:rsidRDefault="00600D13" w:rsidP="00600D13">
      <w:pPr>
        <w:pStyle w:val="En-tte"/>
        <w:numPr>
          <w:ilvl w:val="0"/>
          <w:numId w:val="46"/>
        </w:numPr>
        <w:tabs>
          <w:tab w:val="left" w:pos="708"/>
        </w:tabs>
        <w:suppressAutoHyphens/>
        <w:overflowPunct w:val="0"/>
        <w:autoSpaceDE w:val="0"/>
        <w:ind w:left="567"/>
        <w:rPr>
          <w:rFonts w:ascii="Roboto" w:hAnsi="Roboto"/>
          <w:color w:val="212121"/>
          <w:sz w:val="22"/>
          <w:szCs w:val="22"/>
        </w:rPr>
      </w:pPr>
      <w:r w:rsidRPr="00600D13">
        <w:rPr>
          <w:rFonts w:ascii="Roboto" w:hAnsi="Roboto"/>
          <w:color w:val="212121"/>
          <w:sz w:val="22"/>
          <w:szCs w:val="22"/>
        </w:rPr>
        <w:t>Prime d’assiduité 50€ brut / mois</w:t>
      </w:r>
    </w:p>
    <w:p w14:paraId="0C194E1D" w14:textId="77777777" w:rsidR="00421901" w:rsidRPr="007A2075" w:rsidRDefault="00421901" w:rsidP="00C640BF">
      <w:pPr>
        <w:spacing w:line="259" w:lineRule="auto"/>
        <w:rPr>
          <w:rFonts w:ascii="Roboto" w:hAnsi="Roboto"/>
          <w:strike/>
          <w:sz w:val="22"/>
          <w:szCs w:val="18"/>
        </w:rPr>
      </w:pPr>
    </w:p>
    <w:p w14:paraId="595834CD" w14:textId="77777777" w:rsidR="00876D9B" w:rsidRPr="007A2075" w:rsidRDefault="00876D9B">
      <w:pPr>
        <w:spacing w:after="160" w:line="259" w:lineRule="auto"/>
        <w:jc w:val="left"/>
        <w:rPr>
          <w:rFonts w:ascii="Roboto" w:hAnsi="Roboto"/>
          <w:sz w:val="22"/>
          <w:szCs w:val="18"/>
        </w:rPr>
      </w:pPr>
      <w:r w:rsidRPr="007A2075">
        <w:rPr>
          <w:rFonts w:ascii="Roboto" w:hAnsi="Roboto"/>
          <w:sz w:val="22"/>
          <w:szCs w:val="18"/>
        </w:rPr>
        <w:t>La Direction</w:t>
      </w:r>
      <w:r w:rsidR="004D4189" w:rsidRPr="007A2075">
        <w:rPr>
          <w:rFonts w:ascii="Roboto" w:hAnsi="Roboto"/>
          <w:sz w:val="22"/>
          <w:szCs w:val="18"/>
        </w:rPr>
        <w:t>, quant à elle,</w:t>
      </w:r>
      <w:r w:rsidRPr="007A2075">
        <w:rPr>
          <w:rFonts w:ascii="Roboto" w:hAnsi="Roboto"/>
          <w:sz w:val="22"/>
          <w:szCs w:val="18"/>
        </w:rPr>
        <w:t xml:space="preserve"> a proposé</w:t>
      </w:r>
      <w:r w:rsidR="00421901" w:rsidRPr="007A2075">
        <w:rPr>
          <w:rFonts w:ascii="Roboto" w:hAnsi="Roboto"/>
          <w:sz w:val="22"/>
          <w:szCs w:val="18"/>
        </w:rPr>
        <w:t> </w:t>
      </w:r>
      <w:r w:rsidRPr="007A2075">
        <w:rPr>
          <w:rFonts w:ascii="Roboto" w:hAnsi="Roboto"/>
          <w:sz w:val="22"/>
          <w:szCs w:val="18"/>
        </w:rPr>
        <w:t>:</w:t>
      </w:r>
    </w:p>
    <w:p w14:paraId="27EE91D0" w14:textId="31376227" w:rsidR="00876D9B" w:rsidRPr="007A2075" w:rsidRDefault="00421901" w:rsidP="008250D3">
      <w:pPr>
        <w:pStyle w:val="Paragraphedeliste"/>
        <w:numPr>
          <w:ilvl w:val="0"/>
          <w:numId w:val="18"/>
        </w:numPr>
        <w:spacing w:after="160" w:line="259" w:lineRule="auto"/>
        <w:rPr>
          <w:rFonts w:ascii="Roboto" w:hAnsi="Roboto"/>
          <w:sz w:val="22"/>
          <w:szCs w:val="18"/>
        </w:rPr>
      </w:pPr>
      <w:r w:rsidRPr="007A2075">
        <w:rPr>
          <w:rFonts w:ascii="Roboto" w:hAnsi="Roboto"/>
          <w:sz w:val="22"/>
          <w:szCs w:val="18"/>
        </w:rPr>
        <w:t>L’application de l’</w:t>
      </w:r>
      <w:r w:rsidR="00876D9B" w:rsidRPr="007A2075">
        <w:rPr>
          <w:rFonts w:ascii="Roboto" w:hAnsi="Roboto"/>
          <w:sz w:val="22"/>
          <w:szCs w:val="18"/>
        </w:rPr>
        <w:t xml:space="preserve">augmentation </w:t>
      </w:r>
      <w:r w:rsidRPr="007A2075">
        <w:rPr>
          <w:rFonts w:ascii="Roboto" w:hAnsi="Roboto"/>
          <w:sz w:val="22"/>
          <w:szCs w:val="18"/>
        </w:rPr>
        <w:t xml:space="preserve">générale </w:t>
      </w:r>
      <w:r w:rsidR="00B270B2" w:rsidRPr="007A2075">
        <w:rPr>
          <w:rFonts w:ascii="Roboto" w:hAnsi="Roboto"/>
          <w:sz w:val="22"/>
          <w:szCs w:val="18"/>
        </w:rPr>
        <w:t xml:space="preserve">des </w:t>
      </w:r>
      <w:r w:rsidR="00876D9B" w:rsidRPr="007A2075">
        <w:rPr>
          <w:rFonts w:ascii="Roboto" w:hAnsi="Roboto"/>
          <w:sz w:val="22"/>
          <w:szCs w:val="18"/>
        </w:rPr>
        <w:t xml:space="preserve">salaires </w:t>
      </w:r>
      <w:r w:rsidRPr="007A2075">
        <w:rPr>
          <w:rFonts w:ascii="Roboto" w:hAnsi="Roboto"/>
          <w:sz w:val="22"/>
          <w:szCs w:val="18"/>
        </w:rPr>
        <w:t>conventionnels</w:t>
      </w:r>
      <w:r w:rsidR="00317708" w:rsidRPr="007A2075">
        <w:rPr>
          <w:rFonts w:ascii="Roboto" w:hAnsi="Roboto"/>
          <w:sz w:val="22"/>
          <w:szCs w:val="18"/>
        </w:rPr>
        <w:t xml:space="preserve"> au 1</w:t>
      </w:r>
      <w:r w:rsidR="00317708" w:rsidRPr="007A2075">
        <w:rPr>
          <w:rFonts w:ascii="Roboto" w:hAnsi="Roboto"/>
          <w:sz w:val="22"/>
          <w:szCs w:val="18"/>
          <w:vertAlign w:val="superscript"/>
        </w:rPr>
        <w:t>er</w:t>
      </w:r>
      <w:r w:rsidR="00317708" w:rsidRPr="007A2075">
        <w:rPr>
          <w:rFonts w:ascii="Roboto" w:hAnsi="Roboto"/>
          <w:sz w:val="22"/>
          <w:szCs w:val="18"/>
        </w:rPr>
        <w:t xml:space="preserve"> </w:t>
      </w:r>
      <w:r w:rsidR="00AA2E5A" w:rsidRPr="007A2075">
        <w:rPr>
          <w:rFonts w:ascii="Roboto" w:hAnsi="Roboto"/>
          <w:sz w:val="22"/>
          <w:szCs w:val="18"/>
        </w:rPr>
        <w:t>janvier 202</w:t>
      </w:r>
      <w:r w:rsidR="00600D13">
        <w:rPr>
          <w:rFonts w:ascii="Roboto" w:hAnsi="Roboto"/>
          <w:sz w:val="22"/>
          <w:szCs w:val="18"/>
        </w:rPr>
        <w:t>6</w:t>
      </w:r>
      <w:r w:rsidR="009631D0" w:rsidRPr="007A2075">
        <w:rPr>
          <w:rFonts w:ascii="Roboto" w:hAnsi="Roboto"/>
          <w:sz w:val="22"/>
          <w:szCs w:val="18"/>
        </w:rPr>
        <w:t>,</w:t>
      </w:r>
    </w:p>
    <w:p w14:paraId="065C9D47" w14:textId="75D34857" w:rsidR="00F0025A" w:rsidRPr="007A2075" w:rsidRDefault="00876D9B" w:rsidP="00374723">
      <w:pPr>
        <w:pStyle w:val="Paragraphedeliste"/>
        <w:numPr>
          <w:ilvl w:val="0"/>
          <w:numId w:val="18"/>
        </w:numPr>
        <w:spacing w:after="160" w:line="259" w:lineRule="auto"/>
        <w:rPr>
          <w:rFonts w:ascii="Roboto" w:hAnsi="Roboto"/>
          <w:sz w:val="22"/>
          <w:szCs w:val="18"/>
        </w:rPr>
      </w:pPr>
      <w:r w:rsidRPr="007A2075">
        <w:rPr>
          <w:rFonts w:ascii="Roboto" w:hAnsi="Roboto"/>
          <w:sz w:val="22"/>
          <w:szCs w:val="18"/>
        </w:rPr>
        <w:t xml:space="preserve">Revalorisation de la prime </w:t>
      </w:r>
      <w:r w:rsidR="004F255D" w:rsidRPr="007A2075">
        <w:rPr>
          <w:rFonts w:ascii="Roboto" w:hAnsi="Roboto"/>
          <w:sz w:val="22"/>
          <w:szCs w:val="18"/>
        </w:rPr>
        <w:t>« </w:t>
      </w:r>
      <w:r w:rsidR="009631D0" w:rsidRPr="007A2075">
        <w:rPr>
          <w:rFonts w:ascii="Roboto" w:hAnsi="Roboto"/>
          <w:sz w:val="22"/>
          <w:szCs w:val="18"/>
        </w:rPr>
        <w:t>panier</w:t>
      </w:r>
      <w:r w:rsidR="004F255D" w:rsidRPr="007A2075">
        <w:rPr>
          <w:rFonts w:ascii="Roboto" w:hAnsi="Roboto"/>
          <w:sz w:val="22"/>
          <w:szCs w:val="18"/>
        </w:rPr>
        <w:t> »</w:t>
      </w:r>
      <w:r w:rsidR="00FC558F" w:rsidRPr="007A2075">
        <w:rPr>
          <w:rFonts w:ascii="Roboto" w:hAnsi="Roboto"/>
          <w:sz w:val="22"/>
          <w:szCs w:val="18"/>
        </w:rPr>
        <w:t xml:space="preserve"> net</w:t>
      </w:r>
      <w:r w:rsidR="002821FF" w:rsidRPr="007A2075">
        <w:rPr>
          <w:rFonts w:ascii="Roboto" w:hAnsi="Roboto"/>
          <w:sz w:val="22"/>
          <w:szCs w:val="18"/>
        </w:rPr>
        <w:t xml:space="preserve"> de </w:t>
      </w:r>
      <w:r w:rsidR="00F0025A" w:rsidRPr="007A2075">
        <w:rPr>
          <w:rFonts w:ascii="Roboto" w:hAnsi="Roboto"/>
          <w:sz w:val="22"/>
          <w:szCs w:val="18"/>
        </w:rPr>
        <w:t>7,</w:t>
      </w:r>
      <w:r w:rsidR="00600D13">
        <w:rPr>
          <w:rFonts w:ascii="Roboto" w:hAnsi="Roboto"/>
          <w:sz w:val="22"/>
          <w:szCs w:val="18"/>
        </w:rPr>
        <w:t>4</w:t>
      </w:r>
      <w:r w:rsidR="002821FF" w:rsidRPr="007A2075">
        <w:rPr>
          <w:rFonts w:ascii="Roboto" w:hAnsi="Roboto"/>
          <w:sz w:val="22"/>
          <w:szCs w:val="18"/>
        </w:rPr>
        <w:t xml:space="preserve">0€ à </w:t>
      </w:r>
      <w:r w:rsidR="00F3362B" w:rsidRPr="007A2075">
        <w:rPr>
          <w:rFonts w:ascii="Roboto" w:hAnsi="Roboto"/>
          <w:sz w:val="22"/>
          <w:szCs w:val="18"/>
        </w:rPr>
        <w:t>7,</w:t>
      </w:r>
      <w:r w:rsidR="00600D13">
        <w:rPr>
          <w:rFonts w:ascii="Roboto" w:hAnsi="Roboto"/>
          <w:sz w:val="22"/>
          <w:szCs w:val="18"/>
        </w:rPr>
        <w:t>5</w:t>
      </w:r>
      <w:r w:rsidR="002821FF" w:rsidRPr="007A2075">
        <w:rPr>
          <w:rFonts w:ascii="Roboto" w:hAnsi="Roboto"/>
          <w:sz w:val="22"/>
          <w:szCs w:val="18"/>
        </w:rPr>
        <w:t>0€,</w:t>
      </w:r>
      <w:r w:rsidR="00232233" w:rsidRPr="007A2075">
        <w:rPr>
          <w:rFonts w:ascii="Roboto" w:hAnsi="Roboto"/>
          <w:sz w:val="22"/>
          <w:szCs w:val="18"/>
        </w:rPr>
        <w:t xml:space="preserve"> </w:t>
      </w:r>
    </w:p>
    <w:p w14:paraId="2A0A4F90" w14:textId="77777777" w:rsidR="00317708" w:rsidRPr="007A2075" w:rsidRDefault="00317708" w:rsidP="00265C21">
      <w:pPr>
        <w:spacing w:after="160" w:line="259" w:lineRule="auto"/>
        <w:rPr>
          <w:rFonts w:ascii="Roboto" w:hAnsi="Roboto"/>
          <w:sz w:val="22"/>
          <w:szCs w:val="18"/>
        </w:rPr>
      </w:pPr>
      <w:r w:rsidRPr="007A2075">
        <w:rPr>
          <w:rFonts w:ascii="Roboto" w:hAnsi="Roboto"/>
          <w:sz w:val="22"/>
          <w:szCs w:val="18"/>
        </w:rPr>
        <w:t>La Direction a également ouvert les sujets ci-dessous à une éventuelle négociation avec les partenaires sociaux :</w:t>
      </w:r>
    </w:p>
    <w:p w14:paraId="689B0593" w14:textId="77777777" w:rsidR="00F0025A" w:rsidRPr="007A2075" w:rsidRDefault="00317708" w:rsidP="00232233">
      <w:pPr>
        <w:pStyle w:val="Paragraphedeliste"/>
        <w:numPr>
          <w:ilvl w:val="0"/>
          <w:numId w:val="18"/>
        </w:numPr>
        <w:spacing w:after="160" w:line="259" w:lineRule="auto"/>
        <w:rPr>
          <w:rFonts w:ascii="Roboto" w:hAnsi="Roboto"/>
          <w:sz w:val="22"/>
          <w:szCs w:val="18"/>
        </w:rPr>
      </w:pPr>
      <w:r w:rsidRPr="007A2075">
        <w:rPr>
          <w:rFonts w:ascii="Roboto" w:hAnsi="Roboto"/>
          <w:sz w:val="22"/>
          <w:szCs w:val="18"/>
        </w:rPr>
        <w:t>Evolution de</w:t>
      </w:r>
      <w:r w:rsidR="007B1356" w:rsidRPr="007A2075">
        <w:rPr>
          <w:rFonts w:ascii="Roboto" w:hAnsi="Roboto"/>
          <w:sz w:val="22"/>
          <w:szCs w:val="18"/>
        </w:rPr>
        <w:t xml:space="preserve"> la</w:t>
      </w:r>
      <w:r w:rsidR="00B270B2" w:rsidRPr="007A2075">
        <w:rPr>
          <w:rFonts w:ascii="Roboto" w:hAnsi="Roboto"/>
          <w:sz w:val="22"/>
          <w:szCs w:val="18"/>
        </w:rPr>
        <w:t xml:space="preserve"> </w:t>
      </w:r>
      <w:r w:rsidR="00F0025A" w:rsidRPr="007A2075">
        <w:rPr>
          <w:rFonts w:ascii="Roboto" w:hAnsi="Roboto"/>
          <w:sz w:val="22"/>
          <w:szCs w:val="18"/>
        </w:rPr>
        <w:t>valeur du titre « ticket restaurant »</w:t>
      </w:r>
    </w:p>
    <w:p w14:paraId="7C8D0EBE" w14:textId="63C1F6B0" w:rsidR="00876D9B" w:rsidRPr="007A2075" w:rsidRDefault="00600D13" w:rsidP="00DE12EC">
      <w:pPr>
        <w:pStyle w:val="Paragraphedeliste"/>
        <w:numPr>
          <w:ilvl w:val="0"/>
          <w:numId w:val="18"/>
        </w:numPr>
        <w:spacing w:after="160" w:line="259" w:lineRule="auto"/>
        <w:rPr>
          <w:rFonts w:ascii="Roboto" w:hAnsi="Roboto"/>
          <w:sz w:val="22"/>
          <w:szCs w:val="18"/>
        </w:rPr>
      </w:pPr>
      <w:r>
        <w:rPr>
          <w:rFonts w:ascii="Roboto" w:hAnsi="Roboto"/>
          <w:sz w:val="22"/>
          <w:szCs w:val="18"/>
        </w:rPr>
        <w:t>Revalorisation de la prime « 6</w:t>
      </w:r>
      <w:r w:rsidRPr="00600D13">
        <w:rPr>
          <w:rFonts w:ascii="Roboto" w:hAnsi="Roboto"/>
          <w:sz w:val="22"/>
          <w:szCs w:val="18"/>
          <w:vertAlign w:val="superscript"/>
        </w:rPr>
        <w:t>ème</w:t>
      </w:r>
      <w:r>
        <w:rPr>
          <w:rFonts w:ascii="Roboto" w:hAnsi="Roboto"/>
          <w:sz w:val="22"/>
          <w:szCs w:val="18"/>
        </w:rPr>
        <w:t xml:space="preserve"> jour »</w:t>
      </w:r>
      <w:r w:rsidR="00AA2E5A" w:rsidRPr="007A2075">
        <w:rPr>
          <w:rFonts w:ascii="Roboto" w:hAnsi="Roboto"/>
          <w:sz w:val="22"/>
          <w:szCs w:val="18"/>
        </w:rPr>
        <w:t>.</w:t>
      </w:r>
    </w:p>
    <w:p w14:paraId="4A7B78BF" w14:textId="77777777" w:rsidR="00866140" w:rsidRPr="007A2075" w:rsidRDefault="00866140" w:rsidP="008250D3">
      <w:pPr>
        <w:spacing w:after="160" w:line="259" w:lineRule="auto"/>
        <w:rPr>
          <w:rFonts w:ascii="Roboto" w:hAnsi="Roboto"/>
          <w:sz w:val="22"/>
          <w:szCs w:val="18"/>
        </w:rPr>
      </w:pPr>
      <w:r w:rsidRPr="007A2075">
        <w:rPr>
          <w:rFonts w:ascii="Roboto" w:hAnsi="Roboto"/>
          <w:sz w:val="22"/>
          <w:szCs w:val="18"/>
        </w:rPr>
        <w:t xml:space="preserve">Lors des différentes réunions, les </w:t>
      </w:r>
      <w:r w:rsidR="00086C7D" w:rsidRPr="007A2075">
        <w:rPr>
          <w:rFonts w:ascii="Roboto" w:hAnsi="Roboto"/>
          <w:sz w:val="22"/>
          <w:szCs w:val="18"/>
        </w:rPr>
        <w:t>partenaires sociaux et la Direction</w:t>
      </w:r>
      <w:r w:rsidRPr="007A2075">
        <w:rPr>
          <w:rFonts w:ascii="Roboto" w:hAnsi="Roboto"/>
          <w:sz w:val="22"/>
          <w:szCs w:val="18"/>
        </w:rPr>
        <w:t xml:space="preserve"> ont </w:t>
      </w:r>
      <w:r w:rsidR="001B5286" w:rsidRPr="007A2075">
        <w:rPr>
          <w:rFonts w:ascii="Roboto" w:hAnsi="Roboto"/>
          <w:sz w:val="22"/>
          <w:szCs w:val="18"/>
        </w:rPr>
        <w:t>négociés</w:t>
      </w:r>
      <w:r w:rsidR="00BE29A5" w:rsidRPr="007A2075">
        <w:rPr>
          <w:rFonts w:ascii="Roboto" w:hAnsi="Roboto"/>
          <w:sz w:val="22"/>
          <w:szCs w:val="18"/>
        </w:rPr>
        <w:t> :</w:t>
      </w:r>
    </w:p>
    <w:p w14:paraId="7DD41C9D" w14:textId="77777777" w:rsidR="001B5286" w:rsidRPr="007A2075" w:rsidRDefault="00AF4D48" w:rsidP="008250D3">
      <w:pPr>
        <w:pStyle w:val="Paragraphedeliste"/>
        <w:numPr>
          <w:ilvl w:val="0"/>
          <w:numId w:val="18"/>
        </w:numPr>
        <w:spacing w:after="160" w:line="259" w:lineRule="auto"/>
        <w:rPr>
          <w:rFonts w:ascii="Roboto" w:hAnsi="Roboto"/>
          <w:sz w:val="22"/>
          <w:szCs w:val="18"/>
        </w:rPr>
      </w:pPr>
      <w:r w:rsidRPr="007A2075">
        <w:rPr>
          <w:rFonts w:ascii="Roboto" w:hAnsi="Roboto"/>
          <w:sz w:val="22"/>
          <w:szCs w:val="18"/>
        </w:rPr>
        <w:t>S</w:t>
      </w:r>
      <w:r w:rsidR="001B5286" w:rsidRPr="007A2075">
        <w:rPr>
          <w:rFonts w:ascii="Roboto" w:hAnsi="Roboto"/>
          <w:sz w:val="22"/>
          <w:szCs w:val="18"/>
        </w:rPr>
        <w:t>ur la rémunération, le temps de travail et le partage de la valeur ajoutée</w:t>
      </w:r>
    </w:p>
    <w:p w14:paraId="4D5A9C16" w14:textId="77777777" w:rsidR="001B5286" w:rsidRPr="007A2075" w:rsidRDefault="00AF4D48" w:rsidP="008250D3">
      <w:pPr>
        <w:pStyle w:val="Paragraphedeliste"/>
        <w:numPr>
          <w:ilvl w:val="0"/>
          <w:numId w:val="18"/>
        </w:numPr>
        <w:spacing w:after="160" w:line="259" w:lineRule="auto"/>
        <w:rPr>
          <w:rFonts w:ascii="Roboto" w:hAnsi="Roboto"/>
          <w:sz w:val="22"/>
          <w:szCs w:val="18"/>
        </w:rPr>
      </w:pPr>
      <w:r w:rsidRPr="007A2075">
        <w:rPr>
          <w:rFonts w:ascii="Roboto" w:hAnsi="Roboto"/>
          <w:sz w:val="22"/>
          <w:szCs w:val="18"/>
        </w:rPr>
        <w:t>S</w:t>
      </w:r>
      <w:r w:rsidR="001B5286" w:rsidRPr="007A2075">
        <w:rPr>
          <w:rFonts w:ascii="Roboto" w:hAnsi="Roboto"/>
          <w:sz w:val="22"/>
          <w:szCs w:val="18"/>
        </w:rPr>
        <w:t>ur l’égalité professionnelle et la qualité de vie au travail</w:t>
      </w:r>
    </w:p>
    <w:p w14:paraId="2D763B71" w14:textId="77777777" w:rsidR="00600D13" w:rsidRDefault="00AF4D48" w:rsidP="001B5286">
      <w:pPr>
        <w:pStyle w:val="Paragraphedeliste"/>
        <w:numPr>
          <w:ilvl w:val="0"/>
          <w:numId w:val="18"/>
        </w:numPr>
        <w:spacing w:after="160" w:line="259" w:lineRule="auto"/>
        <w:jc w:val="left"/>
        <w:rPr>
          <w:rFonts w:ascii="Roboto" w:hAnsi="Roboto"/>
          <w:sz w:val="22"/>
          <w:szCs w:val="18"/>
        </w:rPr>
      </w:pPr>
      <w:r w:rsidRPr="007A2075">
        <w:rPr>
          <w:rFonts w:ascii="Roboto" w:hAnsi="Roboto"/>
          <w:sz w:val="22"/>
          <w:szCs w:val="18"/>
        </w:rPr>
        <w:t>S</w:t>
      </w:r>
      <w:r w:rsidR="001B5286" w:rsidRPr="007A2075">
        <w:rPr>
          <w:rFonts w:ascii="Roboto" w:hAnsi="Roboto"/>
          <w:sz w:val="22"/>
          <w:szCs w:val="18"/>
        </w:rPr>
        <w:t>ur la gestion prévisionnelle des emplois et des compétences.</w:t>
      </w:r>
    </w:p>
    <w:p w14:paraId="244F66DD" w14:textId="77777777" w:rsidR="00600D13" w:rsidRDefault="00600D13" w:rsidP="00600D13">
      <w:pPr>
        <w:spacing w:after="160" w:line="259" w:lineRule="auto"/>
        <w:jc w:val="left"/>
        <w:rPr>
          <w:rFonts w:ascii="Roboto" w:hAnsi="Roboto"/>
          <w:sz w:val="22"/>
          <w:szCs w:val="18"/>
        </w:rPr>
      </w:pPr>
    </w:p>
    <w:p w14:paraId="34BD4736" w14:textId="77777777" w:rsidR="00600D13" w:rsidRPr="00600D13" w:rsidRDefault="00600D13" w:rsidP="00600D13">
      <w:pPr>
        <w:spacing w:after="160" w:line="259" w:lineRule="auto"/>
        <w:jc w:val="left"/>
        <w:rPr>
          <w:rFonts w:ascii="Roboto" w:hAnsi="Roboto"/>
          <w:sz w:val="22"/>
          <w:szCs w:val="18"/>
        </w:rPr>
        <w:sectPr w:rsidR="00600D13" w:rsidRPr="00600D13" w:rsidSect="005A74E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8EA404B" w14:textId="77777777" w:rsidR="008B55EE" w:rsidRPr="007A2075" w:rsidRDefault="008B55EE" w:rsidP="008B5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Roboto" w:hAnsi="Roboto" w:cs="Arial"/>
          <w:bCs/>
          <w:sz w:val="20"/>
          <w:szCs w:val="18"/>
        </w:rPr>
      </w:pPr>
    </w:p>
    <w:p w14:paraId="2DB168EB" w14:textId="77777777" w:rsidR="008B55EE" w:rsidRPr="007A2075" w:rsidRDefault="008B55EE" w:rsidP="008B5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 w:cs="Arial"/>
          <w:b/>
          <w:bCs/>
          <w:sz w:val="20"/>
          <w:szCs w:val="18"/>
        </w:rPr>
      </w:pPr>
      <w:r w:rsidRPr="007A2075">
        <w:rPr>
          <w:rFonts w:ascii="Roboto" w:hAnsi="Roboto" w:cs="Arial"/>
          <w:b/>
          <w:bCs/>
          <w:sz w:val="20"/>
          <w:szCs w:val="18"/>
        </w:rPr>
        <w:t>TITRE I - DISPOSITIONS GENERALES</w:t>
      </w:r>
    </w:p>
    <w:p w14:paraId="0A12D9E3" w14:textId="77777777" w:rsidR="008B55EE" w:rsidRPr="007A2075" w:rsidRDefault="008B55EE" w:rsidP="008B5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Roboto" w:hAnsi="Roboto" w:cs="Arial"/>
          <w:b/>
          <w:bCs/>
          <w:sz w:val="18"/>
          <w:szCs w:val="18"/>
        </w:rPr>
      </w:pPr>
    </w:p>
    <w:p w14:paraId="103D9D21" w14:textId="77777777" w:rsidR="008B55EE" w:rsidRPr="007A2075" w:rsidRDefault="008B55EE" w:rsidP="008B55EE">
      <w:pPr>
        <w:spacing w:line="256" w:lineRule="auto"/>
        <w:rPr>
          <w:rFonts w:ascii="Roboto" w:hAnsi="Roboto" w:cs="Arial"/>
          <w:sz w:val="20"/>
          <w:szCs w:val="18"/>
        </w:rPr>
      </w:pPr>
    </w:p>
    <w:p w14:paraId="26C1AF4A" w14:textId="77777777" w:rsidR="008B55EE" w:rsidRPr="007A2075" w:rsidRDefault="008B55EE" w:rsidP="008B55EE">
      <w:pPr>
        <w:numPr>
          <w:ilvl w:val="0"/>
          <w:numId w:val="4"/>
        </w:numPr>
        <w:spacing w:after="160" w:line="259" w:lineRule="auto"/>
        <w:jc w:val="left"/>
        <w:rPr>
          <w:rFonts w:ascii="Roboto" w:hAnsi="Roboto" w:cs="Arial"/>
          <w:b/>
          <w:caps/>
          <w:sz w:val="20"/>
          <w:szCs w:val="18"/>
        </w:rPr>
      </w:pPr>
      <w:r w:rsidRPr="007A2075">
        <w:rPr>
          <w:rFonts w:ascii="Roboto" w:hAnsi="Roboto" w:cs="Arial"/>
          <w:b/>
          <w:caps/>
          <w:sz w:val="20"/>
          <w:szCs w:val="18"/>
        </w:rPr>
        <w:t xml:space="preserve">PORTEE </w:t>
      </w:r>
    </w:p>
    <w:p w14:paraId="6F6E7B7A" w14:textId="77777777" w:rsidR="008B55EE" w:rsidRPr="007A2075" w:rsidRDefault="008B55EE" w:rsidP="008B55EE">
      <w:p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Le présent a</w:t>
      </w:r>
      <w:r w:rsidR="00992791" w:rsidRPr="007A2075">
        <w:rPr>
          <w:rFonts w:ascii="Roboto" w:hAnsi="Roboto" w:cs="Arial"/>
          <w:sz w:val="22"/>
          <w:szCs w:val="22"/>
        </w:rPr>
        <w:t>ccord</w:t>
      </w:r>
      <w:r w:rsidRPr="007A2075">
        <w:rPr>
          <w:rFonts w:ascii="Roboto" w:hAnsi="Roboto" w:cs="Arial"/>
          <w:sz w:val="22"/>
          <w:szCs w:val="22"/>
        </w:rPr>
        <w:t xml:space="preserve"> porte sur l</w:t>
      </w:r>
      <w:r w:rsidR="00992791" w:rsidRPr="007A2075">
        <w:rPr>
          <w:rFonts w:ascii="Roboto" w:hAnsi="Roboto" w:cs="Arial"/>
          <w:sz w:val="22"/>
          <w:szCs w:val="22"/>
        </w:rPr>
        <w:t>es</w:t>
      </w:r>
      <w:r w:rsidRPr="007A2075">
        <w:rPr>
          <w:rFonts w:ascii="Roboto" w:hAnsi="Roboto" w:cs="Arial"/>
          <w:sz w:val="22"/>
          <w:szCs w:val="22"/>
        </w:rPr>
        <w:t xml:space="preserve"> </w:t>
      </w:r>
      <w:r w:rsidR="00992791" w:rsidRPr="007A2075">
        <w:rPr>
          <w:rFonts w:ascii="Roboto" w:hAnsi="Roboto" w:cs="Arial"/>
          <w:sz w:val="22"/>
          <w:szCs w:val="22"/>
        </w:rPr>
        <w:t>négociations annuelles obligatoires.</w:t>
      </w:r>
    </w:p>
    <w:p w14:paraId="7C83F01A" w14:textId="77777777" w:rsidR="008B55EE" w:rsidRPr="007A2075" w:rsidRDefault="008B55EE" w:rsidP="008B55EE">
      <w:pPr>
        <w:rPr>
          <w:rFonts w:ascii="Roboto" w:hAnsi="Roboto" w:cs="Arial"/>
          <w:sz w:val="20"/>
          <w:szCs w:val="18"/>
        </w:rPr>
      </w:pPr>
    </w:p>
    <w:p w14:paraId="6C9F0E27" w14:textId="77777777" w:rsidR="008B55EE" w:rsidRPr="007A2075" w:rsidRDefault="008B55EE" w:rsidP="008B55EE">
      <w:pPr>
        <w:numPr>
          <w:ilvl w:val="0"/>
          <w:numId w:val="4"/>
        </w:numPr>
        <w:spacing w:after="160" w:line="259" w:lineRule="auto"/>
        <w:jc w:val="left"/>
        <w:rPr>
          <w:rFonts w:ascii="Roboto" w:hAnsi="Roboto" w:cs="Arial"/>
          <w:sz w:val="20"/>
          <w:szCs w:val="18"/>
        </w:rPr>
      </w:pPr>
      <w:r w:rsidRPr="007A2075">
        <w:rPr>
          <w:rFonts w:ascii="Roboto" w:hAnsi="Roboto" w:cs="Arial"/>
          <w:b/>
          <w:caps/>
          <w:sz w:val="20"/>
          <w:szCs w:val="18"/>
        </w:rPr>
        <w:t xml:space="preserve">Champ d’application </w:t>
      </w:r>
    </w:p>
    <w:p w14:paraId="2CEEDFFC" w14:textId="77777777" w:rsidR="008B55EE" w:rsidRPr="007A2075" w:rsidRDefault="008B55EE" w:rsidP="008B55EE">
      <w:p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 xml:space="preserve">Le présent accord s’applique à l’ensemble des salariés de la Société. </w:t>
      </w:r>
    </w:p>
    <w:p w14:paraId="63139D16" w14:textId="77777777" w:rsidR="008B55EE" w:rsidRPr="007A2075" w:rsidRDefault="008B55EE" w:rsidP="008B55EE">
      <w:pPr>
        <w:rPr>
          <w:rFonts w:ascii="Roboto" w:hAnsi="Roboto" w:cs="Arial"/>
          <w:sz w:val="22"/>
          <w:szCs w:val="22"/>
        </w:rPr>
      </w:pPr>
    </w:p>
    <w:p w14:paraId="027E4D55" w14:textId="77777777" w:rsidR="008B55EE" w:rsidRPr="007A2075" w:rsidRDefault="008B55EE" w:rsidP="008B55EE">
      <w:p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Il concerne l’ensemble des salariés de la Société qu’ils soient en contrat à durée indéterminée, contrat à durée déterminée, temps partiel et temps complet.</w:t>
      </w:r>
    </w:p>
    <w:p w14:paraId="42695E6A" w14:textId="77777777" w:rsidR="005E3932" w:rsidRPr="007A2075" w:rsidRDefault="005E3932" w:rsidP="005E3932">
      <w:pPr>
        <w:rPr>
          <w:rFonts w:ascii="Roboto" w:hAnsi="Roboto" w:cs="Arial"/>
          <w:sz w:val="20"/>
          <w:szCs w:val="18"/>
        </w:rPr>
      </w:pPr>
    </w:p>
    <w:p w14:paraId="5F57EC9D" w14:textId="77777777" w:rsidR="008B55EE" w:rsidRPr="007A2075" w:rsidRDefault="008B55EE" w:rsidP="008B55EE">
      <w:pPr>
        <w:numPr>
          <w:ilvl w:val="0"/>
          <w:numId w:val="4"/>
        </w:numPr>
        <w:spacing w:after="160" w:line="259" w:lineRule="auto"/>
        <w:jc w:val="left"/>
        <w:rPr>
          <w:rFonts w:ascii="Roboto" w:hAnsi="Roboto" w:cs="Arial"/>
          <w:b/>
          <w:caps/>
          <w:sz w:val="20"/>
          <w:szCs w:val="18"/>
        </w:rPr>
      </w:pPr>
      <w:r w:rsidRPr="007A2075">
        <w:rPr>
          <w:rFonts w:ascii="Roboto" w:hAnsi="Roboto" w:cs="Arial"/>
          <w:b/>
          <w:caps/>
          <w:sz w:val="20"/>
          <w:szCs w:val="18"/>
        </w:rPr>
        <w:t>Durée</w:t>
      </w:r>
    </w:p>
    <w:p w14:paraId="4B1D274A" w14:textId="77777777" w:rsidR="008B55EE" w:rsidRPr="007A2075" w:rsidRDefault="008B55EE" w:rsidP="008B55EE">
      <w:p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 xml:space="preserve">Le présent accord est conclu pour une durée </w:t>
      </w:r>
      <w:r w:rsidR="00924962" w:rsidRPr="007A2075">
        <w:rPr>
          <w:rFonts w:ascii="Roboto" w:hAnsi="Roboto" w:cs="Arial"/>
          <w:sz w:val="22"/>
          <w:szCs w:val="22"/>
        </w:rPr>
        <w:t>indéterminée</w:t>
      </w:r>
      <w:r w:rsidRPr="007A2075">
        <w:rPr>
          <w:rFonts w:ascii="Roboto" w:hAnsi="Roboto" w:cs="Arial"/>
          <w:sz w:val="22"/>
          <w:szCs w:val="22"/>
        </w:rPr>
        <w:t>.</w:t>
      </w:r>
    </w:p>
    <w:p w14:paraId="38791D12" w14:textId="77777777" w:rsidR="008B55EE" w:rsidRPr="007A2075" w:rsidRDefault="008B55EE" w:rsidP="008B55EE">
      <w:pPr>
        <w:rPr>
          <w:rFonts w:ascii="Roboto" w:hAnsi="Roboto" w:cs="Arial"/>
          <w:sz w:val="22"/>
          <w:szCs w:val="22"/>
        </w:rPr>
      </w:pPr>
    </w:p>
    <w:p w14:paraId="195D178E" w14:textId="5DED5AC1" w:rsidR="008B55EE" w:rsidRPr="007A2075" w:rsidRDefault="008B55EE" w:rsidP="008B55EE">
      <w:p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Sous réserve du respect des formalités de dépôt et d’opposition conformément aux dispositions de l’article </w:t>
      </w:r>
      <w:r w:rsidR="00AF4D48" w:rsidRPr="007A2075">
        <w:rPr>
          <w:rFonts w:ascii="Roboto" w:hAnsi="Roboto" w:cs="Arial"/>
          <w:sz w:val="22"/>
          <w:szCs w:val="22"/>
        </w:rPr>
        <w:t>7</w:t>
      </w:r>
      <w:r w:rsidRPr="007A2075">
        <w:rPr>
          <w:rFonts w:ascii="Roboto" w:hAnsi="Roboto" w:cs="Arial"/>
          <w:sz w:val="22"/>
          <w:szCs w:val="22"/>
        </w:rPr>
        <w:t xml:space="preserve"> des présentes, le prése</w:t>
      </w:r>
      <w:r w:rsidR="004362EB" w:rsidRPr="007A2075">
        <w:rPr>
          <w:rFonts w:ascii="Roboto" w:hAnsi="Roboto" w:cs="Arial"/>
          <w:sz w:val="22"/>
          <w:szCs w:val="22"/>
        </w:rPr>
        <w:t xml:space="preserve">nt accord entrera en vigueur le </w:t>
      </w:r>
      <w:r w:rsidR="00C8589F" w:rsidRPr="007A2075">
        <w:rPr>
          <w:rFonts w:ascii="Roboto" w:hAnsi="Roboto" w:cs="Arial"/>
          <w:sz w:val="22"/>
          <w:szCs w:val="22"/>
        </w:rPr>
        <w:t>1</w:t>
      </w:r>
      <w:r w:rsidR="00C8589F" w:rsidRPr="007A2075">
        <w:rPr>
          <w:rFonts w:ascii="Roboto" w:hAnsi="Roboto" w:cs="Arial"/>
          <w:sz w:val="22"/>
          <w:szCs w:val="22"/>
          <w:vertAlign w:val="superscript"/>
        </w:rPr>
        <w:t>er</w:t>
      </w:r>
      <w:r w:rsidR="00FB5D12" w:rsidRPr="007A2075">
        <w:rPr>
          <w:rFonts w:ascii="Roboto" w:hAnsi="Roboto" w:cs="Arial"/>
          <w:sz w:val="22"/>
          <w:szCs w:val="22"/>
          <w:vertAlign w:val="superscript"/>
        </w:rPr>
        <w:t> </w:t>
      </w:r>
      <w:r w:rsidR="008D688A" w:rsidRPr="007A2075">
        <w:rPr>
          <w:rFonts w:ascii="Roboto" w:hAnsi="Roboto" w:cs="Arial"/>
          <w:sz w:val="22"/>
          <w:szCs w:val="22"/>
        </w:rPr>
        <w:t>janvier</w:t>
      </w:r>
      <w:r w:rsidR="00AB34AD" w:rsidRPr="007A2075">
        <w:rPr>
          <w:rFonts w:ascii="Roboto" w:hAnsi="Roboto" w:cs="Arial"/>
          <w:sz w:val="22"/>
          <w:szCs w:val="22"/>
        </w:rPr>
        <w:t xml:space="preserve"> 202</w:t>
      </w:r>
      <w:r w:rsidR="00600D13">
        <w:rPr>
          <w:rFonts w:ascii="Roboto" w:hAnsi="Roboto" w:cs="Arial"/>
          <w:sz w:val="22"/>
          <w:szCs w:val="22"/>
        </w:rPr>
        <w:t>6</w:t>
      </w:r>
      <w:r w:rsidRPr="007A2075">
        <w:rPr>
          <w:rFonts w:ascii="Roboto" w:hAnsi="Roboto" w:cs="Arial"/>
          <w:sz w:val="22"/>
          <w:szCs w:val="22"/>
        </w:rPr>
        <w:t>.</w:t>
      </w:r>
    </w:p>
    <w:p w14:paraId="235D5829" w14:textId="77777777" w:rsidR="008B55EE" w:rsidRPr="007A2075" w:rsidRDefault="008B55EE" w:rsidP="008B55EE">
      <w:pPr>
        <w:rPr>
          <w:rFonts w:ascii="Roboto" w:hAnsi="Roboto" w:cs="Arial"/>
          <w:sz w:val="20"/>
          <w:szCs w:val="18"/>
          <w:highlight w:val="yellow"/>
        </w:rPr>
      </w:pPr>
    </w:p>
    <w:p w14:paraId="4F0BF1DD" w14:textId="77777777" w:rsidR="008B55EE" w:rsidRPr="007A2075" w:rsidRDefault="008B55EE" w:rsidP="008B5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Roboto" w:hAnsi="Roboto" w:cs="Arial"/>
          <w:bCs/>
          <w:sz w:val="20"/>
          <w:szCs w:val="18"/>
        </w:rPr>
      </w:pPr>
    </w:p>
    <w:p w14:paraId="184A8461" w14:textId="77777777" w:rsidR="008B55EE" w:rsidRPr="007A2075" w:rsidRDefault="008B55EE" w:rsidP="008B5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 w:cs="Arial"/>
          <w:b/>
          <w:bCs/>
          <w:sz w:val="20"/>
          <w:szCs w:val="18"/>
        </w:rPr>
      </w:pPr>
      <w:r w:rsidRPr="007A2075">
        <w:rPr>
          <w:rFonts w:ascii="Roboto" w:hAnsi="Roboto" w:cs="Arial"/>
          <w:b/>
          <w:bCs/>
          <w:sz w:val="20"/>
          <w:szCs w:val="18"/>
        </w:rPr>
        <w:t xml:space="preserve">TITRE II – </w:t>
      </w:r>
      <w:r w:rsidR="00924962" w:rsidRPr="007A2075">
        <w:rPr>
          <w:rFonts w:ascii="Roboto" w:hAnsi="Roboto" w:cs="Arial"/>
          <w:b/>
          <w:bCs/>
          <w:sz w:val="20"/>
          <w:szCs w:val="18"/>
        </w:rPr>
        <w:t>NEGOCIATION ANNUELLE OBLIGATOIRE</w:t>
      </w:r>
    </w:p>
    <w:p w14:paraId="7DC52F96" w14:textId="77777777" w:rsidR="008B55EE" w:rsidRPr="007A2075" w:rsidRDefault="008B55EE" w:rsidP="008B5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Roboto" w:hAnsi="Roboto" w:cs="Arial"/>
          <w:bCs/>
          <w:sz w:val="20"/>
          <w:szCs w:val="18"/>
        </w:rPr>
      </w:pPr>
    </w:p>
    <w:p w14:paraId="10BF9018" w14:textId="77777777" w:rsidR="008A62C1" w:rsidRPr="007A2075" w:rsidRDefault="008A62C1" w:rsidP="00010C0C">
      <w:pPr>
        <w:pStyle w:val="Titre"/>
        <w:rPr>
          <w:rFonts w:cs="Arial"/>
          <w:sz w:val="20"/>
          <w:szCs w:val="28"/>
        </w:rPr>
      </w:pPr>
      <w:r w:rsidRPr="007A2075">
        <w:rPr>
          <w:sz w:val="28"/>
          <w:szCs w:val="28"/>
        </w:rPr>
        <w:t>rémunération, le temps de travail et le partage de la valeur ajoutée</w:t>
      </w:r>
    </w:p>
    <w:p w14:paraId="2007B346" w14:textId="77777777" w:rsidR="0070214E" w:rsidRPr="007A2075" w:rsidRDefault="009F51C4" w:rsidP="0070214E">
      <w:pPr>
        <w:spacing w:after="160" w:line="259" w:lineRule="auto"/>
        <w:jc w:val="left"/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L</w:t>
      </w:r>
      <w:r w:rsidR="0070214E" w:rsidRPr="007A2075">
        <w:rPr>
          <w:rFonts w:ascii="Roboto" w:hAnsi="Roboto" w:cs="Arial"/>
          <w:sz w:val="22"/>
          <w:szCs w:val="22"/>
        </w:rPr>
        <w:t>es thèmes suivants </w:t>
      </w:r>
      <w:r w:rsidRPr="007A2075">
        <w:rPr>
          <w:rFonts w:ascii="Roboto" w:hAnsi="Roboto" w:cs="Arial"/>
          <w:sz w:val="22"/>
          <w:szCs w:val="22"/>
        </w:rPr>
        <w:t xml:space="preserve">sont </w:t>
      </w:r>
      <w:r w:rsidR="00982291" w:rsidRPr="007A2075">
        <w:rPr>
          <w:rFonts w:ascii="Roboto" w:hAnsi="Roboto" w:cs="Arial"/>
          <w:sz w:val="22"/>
          <w:szCs w:val="22"/>
        </w:rPr>
        <w:t>abordés :</w:t>
      </w:r>
    </w:p>
    <w:p w14:paraId="62755400" w14:textId="77777777" w:rsidR="0070214E" w:rsidRPr="007A2075" w:rsidRDefault="0070214E" w:rsidP="0070214E">
      <w:pPr>
        <w:pStyle w:val="Paragraphedeliste"/>
        <w:numPr>
          <w:ilvl w:val="0"/>
          <w:numId w:val="22"/>
        </w:numPr>
        <w:spacing w:after="160" w:line="259" w:lineRule="auto"/>
        <w:jc w:val="left"/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Rémunération</w:t>
      </w:r>
    </w:p>
    <w:p w14:paraId="4A248075" w14:textId="77777777" w:rsidR="0070214E" w:rsidRPr="007A2075" w:rsidRDefault="0070214E" w:rsidP="0070214E">
      <w:pPr>
        <w:pStyle w:val="Paragraphedeliste"/>
        <w:numPr>
          <w:ilvl w:val="0"/>
          <w:numId w:val="22"/>
        </w:numPr>
        <w:spacing w:after="160" w:line="259" w:lineRule="auto"/>
        <w:jc w:val="left"/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Organisation du temps de travail</w:t>
      </w:r>
    </w:p>
    <w:p w14:paraId="7560D707" w14:textId="77777777" w:rsidR="0070214E" w:rsidRPr="007A2075" w:rsidRDefault="0070214E" w:rsidP="0070214E">
      <w:pPr>
        <w:pStyle w:val="Paragraphedeliste"/>
        <w:numPr>
          <w:ilvl w:val="0"/>
          <w:numId w:val="22"/>
        </w:numPr>
        <w:spacing w:after="160" w:line="259" w:lineRule="auto"/>
        <w:jc w:val="left"/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Partage de la valeur ajoutée</w:t>
      </w:r>
    </w:p>
    <w:p w14:paraId="3B3E82BA" w14:textId="77777777" w:rsidR="007A3361" w:rsidRDefault="007A3361" w:rsidP="008F3C26">
      <w:pPr>
        <w:pStyle w:val="Paragraphedeliste"/>
        <w:spacing w:after="160" w:line="259" w:lineRule="auto"/>
        <w:jc w:val="left"/>
        <w:rPr>
          <w:rFonts w:ascii="Roboto" w:hAnsi="Roboto" w:cs="Arial"/>
          <w:b/>
          <w:caps/>
          <w:sz w:val="22"/>
          <w:szCs w:val="20"/>
        </w:rPr>
      </w:pPr>
    </w:p>
    <w:p w14:paraId="1F260F2C" w14:textId="698C023B" w:rsidR="00DA7E7B" w:rsidRPr="007A2075" w:rsidRDefault="007C4128" w:rsidP="008F3C26">
      <w:pPr>
        <w:pStyle w:val="Paragraphedeliste"/>
        <w:spacing w:after="160" w:line="259" w:lineRule="auto"/>
        <w:jc w:val="left"/>
        <w:rPr>
          <w:rFonts w:ascii="Roboto" w:hAnsi="Roboto" w:cs="Arial"/>
          <w:b/>
          <w:caps/>
          <w:sz w:val="20"/>
          <w:szCs w:val="18"/>
        </w:rPr>
      </w:pPr>
      <w:r w:rsidRPr="007A2075">
        <w:rPr>
          <w:rFonts w:ascii="Roboto" w:hAnsi="Roboto" w:cs="Arial"/>
          <w:b/>
          <w:caps/>
          <w:sz w:val="22"/>
          <w:szCs w:val="20"/>
        </w:rPr>
        <w:t>remuneration</w:t>
      </w:r>
    </w:p>
    <w:p w14:paraId="1220C68E" w14:textId="75CCCD49" w:rsidR="00D066AD" w:rsidRPr="007A2075" w:rsidRDefault="00BD2120" w:rsidP="00110158">
      <w:pPr>
        <w:tabs>
          <w:tab w:val="num" w:pos="426"/>
          <w:tab w:val="left" w:pos="900"/>
        </w:tabs>
        <w:spacing w:before="120"/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 xml:space="preserve">L’entreprise, PRESTA BREIZH, applique l’augmentation générale des salaires conventionnels conformément au pourcentage des négociations de branche, </w:t>
      </w:r>
      <w:r w:rsidR="008467B2">
        <w:rPr>
          <w:rFonts w:ascii="Roboto" w:hAnsi="Roboto" w:cs="Arial"/>
          <w:sz w:val="22"/>
          <w:szCs w:val="22"/>
        </w:rPr>
        <w:t xml:space="preserve">à savoir une augmentation de 1,2%, </w:t>
      </w:r>
      <w:r w:rsidR="008D688A" w:rsidRPr="007A2075">
        <w:rPr>
          <w:rFonts w:ascii="Roboto" w:hAnsi="Roboto" w:cs="Arial"/>
          <w:sz w:val="22"/>
          <w:szCs w:val="22"/>
        </w:rPr>
        <w:t>à compter du 1</w:t>
      </w:r>
      <w:r w:rsidR="008D688A" w:rsidRPr="007A2075">
        <w:rPr>
          <w:rFonts w:ascii="Roboto" w:hAnsi="Roboto" w:cs="Arial"/>
          <w:sz w:val="22"/>
          <w:szCs w:val="22"/>
          <w:vertAlign w:val="superscript"/>
        </w:rPr>
        <w:t>er</w:t>
      </w:r>
      <w:r w:rsidR="008D688A" w:rsidRPr="007A2075">
        <w:rPr>
          <w:rFonts w:ascii="Roboto" w:hAnsi="Roboto" w:cs="Arial"/>
          <w:sz w:val="22"/>
          <w:szCs w:val="22"/>
        </w:rPr>
        <w:t xml:space="preserve"> </w:t>
      </w:r>
      <w:r w:rsidR="00600D13">
        <w:rPr>
          <w:rFonts w:ascii="Roboto" w:hAnsi="Roboto" w:cs="Arial"/>
          <w:sz w:val="22"/>
          <w:szCs w:val="22"/>
        </w:rPr>
        <w:t>mars</w:t>
      </w:r>
      <w:r w:rsidR="008D688A" w:rsidRPr="007A2075">
        <w:rPr>
          <w:rFonts w:ascii="Roboto" w:hAnsi="Roboto" w:cs="Arial"/>
          <w:sz w:val="22"/>
          <w:szCs w:val="22"/>
        </w:rPr>
        <w:t xml:space="preserve"> 202</w:t>
      </w:r>
      <w:r w:rsidR="00600D13">
        <w:rPr>
          <w:rFonts w:ascii="Roboto" w:hAnsi="Roboto" w:cs="Arial"/>
          <w:sz w:val="22"/>
          <w:szCs w:val="22"/>
        </w:rPr>
        <w:t>6</w:t>
      </w:r>
      <w:r w:rsidR="00D066AD" w:rsidRPr="007A2075">
        <w:rPr>
          <w:rFonts w:ascii="Roboto" w:hAnsi="Roboto" w:cs="Arial"/>
          <w:sz w:val="22"/>
          <w:szCs w:val="22"/>
        </w:rPr>
        <w:t>, à savoir :</w:t>
      </w:r>
    </w:p>
    <w:p w14:paraId="0E6DF893" w14:textId="39B1EE74" w:rsidR="00317708" w:rsidRDefault="00600D13" w:rsidP="00C735DE">
      <w:pPr>
        <w:tabs>
          <w:tab w:val="num" w:pos="426"/>
          <w:tab w:val="left" w:pos="900"/>
        </w:tabs>
        <w:spacing w:before="120"/>
        <w:jc w:val="center"/>
        <w:rPr>
          <w:rFonts w:ascii="Roboto" w:hAnsi="Roboto" w:cs="Arial"/>
          <w:sz w:val="22"/>
          <w:szCs w:val="22"/>
        </w:rPr>
      </w:pPr>
      <w:r w:rsidRPr="00600D13">
        <w:rPr>
          <w:rFonts w:ascii="Roboto" w:hAnsi="Roboto" w:cs="Arial"/>
          <w:noProof/>
          <w:sz w:val="22"/>
          <w:szCs w:val="22"/>
        </w:rPr>
        <w:drawing>
          <wp:inline distT="0" distB="0" distL="0" distR="0" wp14:anchorId="7A15AF34" wp14:editId="2825F3F1">
            <wp:extent cx="2389424" cy="2371725"/>
            <wp:effectExtent l="0" t="0" r="0" b="0"/>
            <wp:docPr id="102054635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54635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91251" cy="2373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5E1B7" w14:textId="77777777" w:rsidR="005E3932" w:rsidRPr="00ED4D52" w:rsidRDefault="005E3932" w:rsidP="005E3932">
      <w:pPr>
        <w:pStyle w:val="Paragraphedeliste"/>
        <w:spacing w:before="240" w:line="259" w:lineRule="auto"/>
        <w:jc w:val="left"/>
        <w:rPr>
          <w:rFonts w:ascii="Roboto" w:hAnsi="Roboto" w:cs="Arial"/>
          <w:b/>
          <w:caps/>
          <w:sz w:val="22"/>
          <w:szCs w:val="20"/>
        </w:rPr>
      </w:pPr>
      <w:r w:rsidRPr="00ED4D52">
        <w:rPr>
          <w:rFonts w:ascii="Roboto" w:hAnsi="Roboto" w:cs="Arial"/>
          <w:b/>
          <w:caps/>
          <w:sz w:val="22"/>
          <w:szCs w:val="20"/>
        </w:rPr>
        <w:lastRenderedPageBreak/>
        <w:t>PRIME PANIER</w:t>
      </w:r>
    </w:p>
    <w:p w14:paraId="2D10F9CE" w14:textId="131FBB30" w:rsidR="00C640BF" w:rsidRPr="007A2075" w:rsidRDefault="008250D3" w:rsidP="00C640BF">
      <w:pPr>
        <w:tabs>
          <w:tab w:val="num" w:pos="426"/>
          <w:tab w:val="left" w:pos="900"/>
        </w:tabs>
        <w:spacing w:before="120"/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 xml:space="preserve">PRESTA BREIZH revalorise également la prime « panier » de </w:t>
      </w:r>
      <w:r w:rsidR="00DE12EC" w:rsidRPr="007A2075">
        <w:rPr>
          <w:rFonts w:ascii="Roboto" w:hAnsi="Roboto" w:cs="Arial"/>
          <w:sz w:val="22"/>
          <w:szCs w:val="22"/>
        </w:rPr>
        <w:t>1,</w:t>
      </w:r>
      <w:r w:rsidR="007A3361">
        <w:rPr>
          <w:rFonts w:ascii="Roboto" w:hAnsi="Roboto" w:cs="Arial"/>
          <w:sz w:val="22"/>
          <w:szCs w:val="22"/>
        </w:rPr>
        <w:t>35</w:t>
      </w:r>
      <w:r w:rsidR="00421901" w:rsidRPr="007A2075">
        <w:rPr>
          <w:rFonts w:ascii="Roboto" w:hAnsi="Roboto" w:cs="Arial"/>
          <w:sz w:val="22"/>
          <w:szCs w:val="22"/>
        </w:rPr>
        <w:t> </w:t>
      </w:r>
      <w:r w:rsidRPr="007A2075">
        <w:rPr>
          <w:rFonts w:ascii="Roboto" w:hAnsi="Roboto" w:cs="Arial"/>
          <w:sz w:val="22"/>
          <w:szCs w:val="22"/>
        </w:rPr>
        <w:t xml:space="preserve">%, soit une valeur de </w:t>
      </w:r>
      <w:r w:rsidR="00F0025A" w:rsidRPr="007A2075">
        <w:rPr>
          <w:rFonts w:ascii="Roboto" w:hAnsi="Roboto" w:cs="Arial"/>
          <w:sz w:val="22"/>
          <w:szCs w:val="22"/>
        </w:rPr>
        <w:t>7,</w:t>
      </w:r>
      <w:r w:rsidR="007A3361">
        <w:rPr>
          <w:rFonts w:ascii="Roboto" w:hAnsi="Roboto" w:cs="Arial"/>
          <w:sz w:val="22"/>
          <w:szCs w:val="22"/>
        </w:rPr>
        <w:t>4</w:t>
      </w:r>
      <w:r w:rsidRPr="007A2075">
        <w:rPr>
          <w:rFonts w:ascii="Roboto" w:hAnsi="Roboto" w:cs="Arial"/>
          <w:sz w:val="22"/>
          <w:szCs w:val="22"/>
        </w:rPr>
        <w:t>0 €</w:t>
      </w:r>
      <w:r w:rsidR="0010199F" w:rsidRPr="007A2075">
        <w:rPr>
          <w:rFonts w:ascii="Roboto" w:hAnsi="Roboto" w:cs="Arial"/>
          <w:sz w:val="22"/>
          <w:szCs w:val="22"/>
        </w:rPr>
        <w:t xml:space="preserve"> à 7,</w:t>
      </w:r>
      <w:r w:rsidR="007A3361">
        <w:rPr>
          <w:rFonts w:ascii="Roboto" w:hAnsi="Roboto" w:cs="Arial"/>
          <w:sz w:val="22"/>
          <w:szCs w:val="22"/>
        </w:rPr>
        <w:t>5</w:t>
      </w:r>
      <w:r w:rsidR="0010199F" w:rsidRPr="007A2075">
        <w:rPr>
          <w:rFonts w:ascii="Roboto" w:hAnsi="Roboto" w:cs="Arial"/>
          <w:sz w:val="22"/>
          <w:szCs w:val="22"/>
        </w:rPr>
        <w:t>0 €</w:t>
      </w:r>
      <w:r w:rsidR="009361AA" w:rsidRPr="007A2075">
        <w:rPr>
          <w:rFonts w:ascii="Roboto" w:hAnsi="Roboto" w:cs="Arial"/>
          <w:sz w:val="22"/>
          <w:szCs w:val="22"/>
        </w:rPr>
        <w:t xml:space="preserve"> net</w:t>
      </w:r>
      <w:r w:rsidR="00B51B19" w:rsidRPr="007A2075">
        <w:rPr>
          <w:rFonts w:ascii="Roboto" w:hAnsi="Roboto" w:cs="Arial"/>
          <w:sz w:val="22"/>
          <w:szCs w:val="22"/>
        </w:rPr>
        <w:t xml:space="preserve"> depuis le 1</w:t>
      </w:r>
      <w:r w:rsidR="00B51B19" w:rsidRPr="007A2075">
        <w:rPr>
          <w:rFonts w:ascii="Roboto" w:hAnsi="Roboto" w:cs="Arial"/>
          <w:sz w:val="22"/>
          <w:szCs w:val="22"/>
          <w:vertAlign w:val="superscript"/>
        </w:rPr>
        <w:t>er</w:t>
      </w:r>
      <w:r w:rsidR="00B51B19" w:rsidRPr="007A2075">
        <w:rPr>
          <w:rFonts w:ascii="Roboto" w:hAnsi="Roboto" w:cs="Arial"/>
          <w:sz w:val="22"/>
          <w:szCs w:val="22"/>
        </w:rPr>
        <w:t xml:space="preserve"> </w:t>
      </w:r>
      <w:r w:rsidR="00F0025A" w:rsidRPr="007A2075">
        <w:rPr>
          <w:rFonts w:ascii="Roboto" w:hAnsi="Roboto" w:cs="Arial"/>
          <w:sz w:val="22"/>
          <w:szCs w:val="22"/>
        </w:rPr>
        <w:t>janvier 202</w:t>
      </w:r>
      <w:r w:rsidR="007A3361">
        <w:rPr>
          <w:rFonts w:ascii="Roboto" w:hAnsi="Roboto" w:cs="Arial"/>
          <w:sz w:val="22"/>
          <w:szCs w:val="22"/>
        </w:rPr>
        <w:t>6</w:t>
      </w:r>
      <w:r w:rsidR="00B51B19" w:rsidRPr="007A2075">
        <w:rPr>
          <w:rFonts w:ascii="Roboto" w:hAnsi="Roboto" w:cs="Arial"/>
          <w:sz w:val="22"/>
          <w:szCs w:val="22"/>
        </w:rPr>
        <w:t>.</w:t>
      </w:r>
    </w:p>
    <w:p w14:paraId="7F4C22E2" w14:textId="77777777" w:rsidR="005E3932" w:rsidRPr="007A2075" w:rsidRDefault="00C640BF" w:rsidP="00C640BF">
      <w:pPr>
        <w:tabs>
          <w:tab w:val="num" w:pos="426"/>
          <w:tab w:val="left" w:pos="900"/>
        </w:tabs>
        <w:spacing w:before="120"/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Cette prime est versée au personnel de production après 4 heures 26 centièmes de travail effectif par jour.</w:t>
      </w:r>
    </w:p>
    <w:p w14:paraId="26E32A25" w14:textId="77777777" w:rsidR="00600BA0" w:rsidRPr="00ED4D52" w:rsidRDefault="00600BA0" w:rsidP="00600BA0">
      <w:pPr>
        <w:pStyle w:val="Paragraphedeliste"/>
        <w:spacing w:before="240" w:line="259" w:lineRule="auto"/>
        <w:jc w:val="left"/>
        <w:rPr>
          <w:rFonts w:ascii="Roboto" w:hAnsi="Roboto" w:cs="Arial"/>
          <w:b/>
          <w:caps/>
          <w:sz w:val="22"/>
          <w:szCs w:val="20"/>
        </w:rPr>
      </w:pPr>
      <w:r w:rsidRPr="00ED4D52">
        <w:rPr>
          <w:rFonts w:ascii="Roboto" w:hAnsi="Roboto" w:cs="Arial"/>
          <w:b/>
          <w:caps/>
          <w:sz w:val="22"/>
          <w:szCs w:val="20"/>
        </w:rPr>
        <w:t>TICKET RESTAURANT</w:t>
      </w:r>
    </w:p>
    <w:p w14:paraId="73D49299" w14:textId="30435659" w:rsidR="00600BA0" w:rsidRPr="007A2075" w:rsidRDefault="00600BA0" w:rsidP="00C640BF">
      <w:pPr>
        <w:tabs>
          <w:tab w:val="num" w:pos="426"/>
          <w:tab w:val="left" w:pos="900"/>
        </w:tabs>
        <w:spacing w:before="120"/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PRESTA BREIZH revalorise également</w:t>
      </w:r>
      <w:r w:rsidR="002F272A" w:rsidRPr="007A2075">
        <w:rPr>
          <w:rFonts w:ascii="Roboto" w:hAnsi="Roboto" w:cs="Arial"/>
          <w:sz w:val="22"/>
          <w:szCs w:val="22"/>
        </w:rPr>
        <w:t xml:space="preserve"> les tickets restaurant de 9,50€ à</w:t>
      </w:r>
      <w:r w:rsidR="007A3361">
        <w:rPr>
          <w:rFonts w:ascii="Roboto" w:hAnsi="Roboto" w:cs="Arial"/>
          <w:sz w:val="22"/>
          <w:szCs w:val="22"/>
        </w:rPr>
        <w:t xml:space="preserve"> 10€ à</w:t>
      </w:r>
      <w:r w:rsidR="002F272A" w:rsidRPr="007A2075">
        <w:rPr>
          <w:rFonts w:ascii="Roboto" w:hAnsi="Roboto" w:cs="Arial"/>
          <w:sz w:val="22"/>
          <w:szCs w:val="22"/>
        </w:rPr>
        <w:t xml:space="preserve"> partir du 1</w:t>
      </w:r>
      <w:r w:rsidR="002F272A" w:rsidRPr="007A2075">
        <w:rPr>
          <w:rFonts w:ascii="Roboto" w:hAnsi="Roboto" w:cs="Arial"/>
          <w:sz w:val="22"/>
          <w:szCs w:val="22"/>
          <w:vertAlign w:val="superscript"/>
        </w:rPr>
        <w:t>er</w:t>
      </w:r>
      <w:r w:rsidR="002F272A" w:rsidRPr="007A2075">
        <w:rPr>
          <w:rFonts w:ascii="Roboto" w:hAnsi="Roboto" w:cs="Arial"/>
          <w:sz w:val="22"/>
          <w:szCs w:val="22"/>
        </w:rPr>
        <w:t xml:space="preserve"> mars 202</w:t>
      </w:r>
      <w:r w:rsidR="005F4787">
        <w:rPr>
          <w:rFonts w:ascii="Roboto" w:hAnsi="Roboto" w:cs="Arial"/>
          <w:sz w:val="22"/>
          <w:szCs w:val="22"/>
        </w:rPr>
        <w:t>6</w:t>
      </w:r>
      <w:r w:rsidR="002F272A" w:rsidRPr="007A2075">
        <w:rPr>
          <w:rFonts w:ascii="Roboto" w:hAnsi="Roboto" w:cs="Arial"/>
          <w:sz w:val="22"/>
          <w:szCs w:val="22"/>
        </w:rPr>
        <w:t xml:space="preserve">. Le pourcentage de </w:t>
      </w:r>
      <w:r w:rsidR="00AB3EBB" w:rsidRPr="007A2075">
        <w:rPr>
          <w:rFonts w:ascii="Roboto" w:hAnsi="Roboto" w:cs="Arial"/>
          <w:sz w:val="22"/>
          <w:szCs w:val="22"/>
        </w:rPr>
        <w:t>co-financement reste le même 60% part patronale, 40% part salariale.</w:t>
      </w:r>
    </w:p>
    <w:p w14:paraId="3D08EA86" w14:textId="77777777" w:rsidR="00DE12EC" w:rsidRPr="007A2075" w:rsidRDefault="002F272A" w:rsidP="0031573D">
      <w:pPr>
        <w:spacing w:before="240" w:line="259" w:lineRule="auto"/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bCs/>
          <w:sz w:val="22"/>
          <w:szCs w:val="20"/>
        </w:rPr>
        <w:t xml:space="preserve">Pour rappel, les tickets restaurant sont délivrés </w:t>
      </w:r>
      <w:r w:rsidRPr="007A2075">
        <w:rPr>
          <w:rFonts w:ascii="Roboto" w:hAnsi="Roboto" w:cs="Arial"/>
          <w:sz w:val="22"/>
          <w:szCs w:val="22"/>
        </w:rPr>
        <w:t>aux personnes ne bénéficiant pas de la prime « panier ».</w:t>
      </w:r>
    </w:p>
    <w:p w14:paraId="1A19E2BC" w14:textId="77777777" w:rsidR="002F272A" w:rsidRDefault="002F272A" w:rsidP="00F35424">
      <w:pPr>
        <w:spacing w:line="259" w:lineRule="auto"/>
        <w:rPr>
          <w:rFonts w:ascii="Roboto" w:hAnsi="Roboto" w:cs="Arial"/>
          <w:bCs/>
          <w:sz w:val="22"/>
          <w:szCs w:val="20"/>
        </w:rPr>
      </w:pPr>
    </w:p>
    <w:p w14:paraId="222680D6" w14:textId="77777777" w:rsidR="00DA7E7B" w:rsidRPr="007A2075" w:rsidRDefault="007C4128" w:rsidP="008F3C26">
      <w:pPr>
        <w:pStyle w:val="Paragraphedeliste"/>
        <w:spacing w:after="160" w:line="259" w:lineRule="auto"/>
        <w:jc w:val="left"/>
        <w:rPr>
          <w:rFonts w:ascii="Roboto" w:hAnsi="Roboto" w:cs="Arial"/>
          <w:b/>
          <w:caps/>
          <w:sz w:val="22"/>
          <w:szCs w:val="20"/>
        </w:rPr>
      </w:pPr>
      <w:r w:rsidRPr="007A2075">
        <w:rPr>
          <w:rFonts w:ascii="Roboto" w:hAnsi="Roboto" w:cs="Arial"/>
          <w:b/>
          <w:caps/>
          <w:sz w:val="22"/>
          <w:szCs w:val="20"/>
        </w:rPr>
        <w:t>organisation du temps de travail</w:t>
      </w:r>
    </w:p>
    <w:p w14:paraId="3A29582D" w14:textId="77777777" w:rsidR="00D066AD" w:rsidRPr="007A2075" w:rsidRDefault="00594D30" w:rsidP="00AB25FA">
      <w:p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L’avenant de révision n°4 de l’accord du 8 janvier 1999 portant sur l’aménagement et la réduction du temps de travail n’a</w:t>
      </w:r>
      <w:r w:rsidR="00D066AD" w:rsidRPr="007A2075">
        <w:rPr>
          <w:rFonts w:ascii="Roboto" w:hAnsi="Roboto" w:cs="Arial"/>
          <w:sz w:val="22"/>
          <w:szCs w:val="22"/>
        </w:rPr>
        <w:t xml:space="preserve"> fait l’objet d’aucune </w:t>
      </w:r>
      <w:r w:rsidRPr="007A2075">
        <w:rPr>
          <w:rFonts w:ascii="Roboto" w:hAnsi="Roboto" w:cs="Arial"/>
          <w:sz w:val="22"/>
          <w:szCs w:val="22"/>
        </w:rPr>
        <w:t>observation</w:t>
      </w:r>
      <w:r w:rsidR="00D066AD" w:rsidRPr="007A2075">
        <w:rPr>
          <w:rFonts w:ascii="Roboto" w:hAnsi="Roboto" w:cs="Arial"/>
          <w:sz w:val="22"/>
          <w:szCs w:val="22"/>
        </w:rPr>
        <w:t xml:space="preserve"> de la part des </w:t>
      </w:r>
      <w:r w:rsidRPr="007A2075">
        <w:rPr>
          <w:rFonts w:ascii="Roboto" w:hAnsi="Roboto" w:cs="Arial"/>
          <w:sz w:val="22"/>
          <w:szCs w:val="22"/>
        </w:rPr>
        <w:t>organisations syndicales</w:t>
      </w:r>
      <w:r w:rsidR="00D066AD" w:rsidRPr="007A2075">
        <w:rPr>
          <w:rFonts w:ascii="Roboto" w:hAnsi="Roboto" w:cs="Arial"/>
          <w:sz w:val="22"/>
          <w:szCs w:val="22"/>
        </w:rPr>
        <w:t>.</w:t>
      </w:r>
    </w:p>
    <w:p w14:paraId="5F28864B" w14:textId="77777777" w:rsidR="00D20D63" w:rsidRPr="007A2075" w:rsidRDefault="00D20D63" w:rsidP="00AB25FA">
      <w:pPr>
        <w:rPr>
          <w:rFonts w:ascii="Roboto" w:hAnsi="Roboto"/>
          <w:sz w:val="22"/>
          <w:szCs w:val="22"/>
        </w:rPr>
      </w:pPr>
    </w:p>
    <w:p w14:paraId="30B4E42E" w14:textId="77777777" w:rsidR="007C4128" w:rsidRPr="007A2075" w:rsidRDefault="007C4128" w:rsidP="008F3C26">
      <w:pPr>
        <w:pStyle w:val="Paragraphedeliste"/>
        <w:spacing w:after="160" w:line="259" w:lineRule="auto"/>
        <w:jc w:val="left"/>
        <w:rPr>
          <w:rFonts w:ascii="Roboto" w:hAnsi="Roboto" w:cs="Arial"/>
          <w:b/>
          <w:caps/>
          <w:sz w:val="22"/>
          <w:szCs w:val="22"/>
        </w:rPr>
      </w:pPr>
      <w:r w:rsidRPr="007A2075">
        <w:rPr>
          <w:rFonts w:ascii="Roboto" w:hAnsi="Roboto" w:cs="Arial"/>
          <w:b/>
          <w:caps/>
          <w:sz w:val="22"/>
          <w:szCs w:val="22"/>
        </w:rPr>
        <w:t>partage de la valeur ajoutee</w:t>
      </w:r>
    </w:p>
    <w:p w14:paraId="26A298FF" w14:textId="20A9312E" w:rsidR="007C4128" w:rsidRDefault="00072EAC" w:rsidP="00CE507E">
      <w:p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 xml:space="preserve">La Direction </w:t>
      </w:r>
      <w:r w:rsidR="00BB501E" w:rsidRPr="007A2075">
        <w:rPr>
          <w:rFonts w:ascii="Roboto" w:hAnsi="Roboto" w:cs="Arial"/>
          <w:sz w:val="22"/>
          <w:szCs w:val="22"/>
        </w:rPr>
        <w:t>indique</w:t>
      </w:r>
      <w:r w:rsidRPr="007A2075">
        <w:rPr>
          <w:rFonts w:ascii="Roboto" w:hAnsi="Roboto" w:cs="Arial"/>
          <w:sz w:val="22"/>
          <w:szCs w:val="22"/>
        </w:rPr>
        <w:t xml:space="preserve"> que </w:t>
      </w:r>
      <w:r w:rsidR="00BB501E" w:rsidRPr="007A2075">
        <w:rPr>
          <w:rFonts w:ascii="Roboto" w:hAnsi="Roboto" w:cs="Arial"/>
          <w:sz w:val="22"/>
          <w:szCs w:val="22"/>
        </w:rPr>
        <w:t>l’</w:t>
      </w:r>
      <w:r w:rsidRPr="007A2075">
        <w:rPr>
          <w:rFonts w:ascii="Roboto" w:hAnsi="Roboto" w:cs="Arial"/>
          <w:sz w:val="22"/>
          <w:szCs w:val="22"/>
        </w:rPr>
        <w:t>année 202</w:t>
      </w:r>
      <w:r w:rsidR="005F4787">
        <w:rPr>
          <w:rFonts w:ascii="Roboto" w:hAnsi="Roboto" w:cs="Arial"/>
          <w:sz w:val="22"/>
          <w:szCs w:val="22"/>
        </w:rPr>
        <w:t>5</w:t>
      </w:r>
      <w:r w:rsidRPr="007A2075">
        <w:rPr>
          <w:rFonts w:ascii="Roboto" w:hAnsi="Roboto" w:cs="Arial"/>
          <w:sz w:val="22"/>
          <w:szCs w:val="22"/>
        </w:rPr>
        <w:t xml:space="preserve"> </w:t>
      </w:r>
      <w:r w:rsidR="00552133" w:rsidRPr="007A2075">
        <w:rPr>
          <w:rFonts w:ascii="Roboto" w:hAnsi="Roboto" w:cs="Arial"/>
          <w:sz w:val="22"/>
          <w:szCs w:val="22"/>
        </w:rPr>
        <w:t>permet</w:t>
      </w:r>
      <w:r w:rsidR="005F4787">
        <w:rPr>
          <w:rFonts w:ascii="Roboto" w:hAnsi="Roboto" w:cs="Arial"/>
          <w:sz w:val="22"/>
          <w:szCs w:val="22"/>
        </w:rPr>
        <w:t>tra</w:t>
      </w:r>
      <w:r w:rsidR="00BB501E" w:rsidRPr="007A2075">
        <w:rPr>
          <w:rFonts w:ascii="Roboto" w:hAnsi="Roboto" w:cs="Arial"/>
          <w:sz w:val="22"/>
          <w:szCs w:val="22"/>
        </w:rPr>
        <w:t xml:space="preserve"> à l’entreprise de dégager un résultat. Une réserve spéciale de participation </w:t>
      </w:r>
      <w:r w:rsidR="005F4787">
        <w:rPr>
          <w:rFonts w:ascii="Roboto" w:hAnsi="Roboto" w:cs="Arial"/>
          <w:sz w:val="22"/>
          <w:szCs w:val="22"/>
        </w:rPr>
        <w:t>sera</w:t>
      </w:r>
      <w:r w:rsidR="00BB501E" w:rsidRPr="007A2075">
        <w:rPr>
          <w:rFonts w:ascii="Roboto" w:hAnsi="Roboto" w:cs="Arial"/>
          <w:sz w:val="22"/>
          <w:szCs w:val="22"/>
        </w:rPr>
        <w:t xml:space="preserve"> chiffrée</w:t>
      </w:r>
      <w:r w:rsidR="00552133" w:rsidRPr="007A2075">
        <w:rPr>
          <w:rFonts w:ascii="Roboto" w:hAnsi="Roboto" w:cs="Arial"/>
          <w:sz w:val="22"/>
          <w:szCs w:val="22"/>
        </w:rPr>
        <w:t>.</w:t>
      </w:r>
      <w:r w:rsidR="007A2075">
        <w:rPr>
          <w:rFonts w:ascii="Roboto" w:hAnsi="Roboto" w:cs="Arial"/>
          <w:sz w:val="22"/>
          <w:szCs w:val="22"/>
        </w:rPr>
        <w:t xml:space="preserve"> Son montant définitif sera communiqué aux Instances</w:t>
      </w:r>
      <w:r w:rsidR="005F4787">
        <w:rPr>
          <w:rFonts w:ascii="Roboto" w:hAnsi="Roboto" w:cs="Arial"/>
          <w:sz w:val="22"/>
          <w:szCs w:val="22"/>
        </w:rPr>
        <w:t xml:space="preserve"> dans les prochaines semaines</w:t>
      </w:r>
      <w:r w:rsidR="007A2075">
        <w:rPr>
          <w:rFonts w:ascii="Roboto" w:hAnsi="Roboto" w:cs="Arial"/>
          <w:sz w:val="22"/>
          <w:szCs w:val="22"/>
        </w:rPr>
        <w:t>.</w:t>
      </w:r>
    </w:p>
    <w:p w14:paraId="13DE218C" w14:textId="77777777" w:rsidR="008467B2" w:rsidRDefault="008467B2" w:rsidP="00CE507E">
      <w:pPr>
        <w:rPr>
          <w:rFonts w:ascii="Roboto" w:hAnsi="Roboto" w:cs="Arial"/>
          <w:sz w:val="22"/>
          <w:szCs w:val="22"/>
        </w:rPr>
      </w:pPr>
    </w:p>
    <w:p w14:paraId="2E9E0084" w14:textId="04268791" w:rsidR="008467B2" w:rsidRPr="008467B2" w:rsidRDefault="008467B2" w:rsidP="008467B2">
      <w:pPr>
        <w:pStyle w:val="Paragraphedeliste"/>
        <w:spacing w:after="160" w:line="259" w:lineRule="auto"/>
        <w:jc w:val="left"/>
        <w:rPr>
          <w:rFonts w:ascii="Roboto" w:hAnsi="Roboto" w:cs="Arial"/>
          <w:b/>
          <w:caps/>
          <w:sz w:val="22"/>
          <w:szCs w:val="22"/>
        </w:rPr>
      </w:pPr>
      <w:r>
        <w:rPr>
          <w:rFonts w:ascii="Roboto" w:hAnsi="Roboto" w:cs="Arial"/>
          <w:b/>
          <w:caps/>
          <w:sz w:val="22"/>
          <w:szCs w:val="22"/>
        </w:rPr>
        <w:t>SEMAINE DE 6 JOURS</w:t>
      </w:r>
    </w:p>
    <w:p w14:paraId="2BA6F0A9" w14:textId="7511D593" w:rsidR="007A3361" w:rsidRDefault="008467B2" w:rsidP="008467B2">
      <w:pPr>
        <w:tabs>
          <w:tab w:val="num" w:pos="426"/>
          <w:tab w:val="left" w:pos="900"/>
        </w:tabs>
        <w:spacing w:before="120"/>
        <w:rPr>
          <w:rFonts w:ascii="Roboto" w:hAnsi="Roboto" w:cs="Arial"/>
          <w:sz w:val="22"/>
          <w:szCs w:val="22"/>
        </w:rPr>
      </w:pPr>
      <w:r>
        <w:rPr>
          <w:rFonts w:ascii="Roboto" w:hAnsi="Roboto" w:cs="Arial"/>
          <w:sz w:val="22"/>
          <w:szCs w:val="22"/>
        </w:rPr>
        <w:t>Une indemnité de 25 € brut</w:t>
      </w:r>
      <w:r w:rsidR="005F4787">
        <w:rPr>
          <w:rFonts w:ascii="Roboto" w:hAnsi="Roboto" w:cs="Arial"/>
          <w:sz w:val="22"/>
          <w:szCs w:val="22"/>
        </w:rPr>
        <w:t>e</w:t>
      </w:r>
      <w:r>
        <w:rPr>
          <w:rFonts w:ascii="Roboto" w:hAnsi="Roboto" w:cs="Arial"/>
          <w:sz w:val="22"/>
          <w:szCs w:val="22"/>
        </w:rPr>
        <w:t xml:space="preserve"> est actuellement versée aux salariés ayant travaillé 6 jours </w:t>
      </w:r>
      <w:r w:rsidR="005F4787">
        <w:rPr>
          <w:rFonts w:ascii="Roboto" w:hAnsi="Roboto" w:cs="Arial"/>
          <w:sz w:val="22"/>
          <w:szCs w:val="22"/>
        </w:rPr>
        <w:t>consécutifs (du lundi au samedi sur la semaine donnée)</w:t>
      </w:r>
      <w:r>
        <w:rPr>
          <w:rFonts w:ascii="Roboto" w:hAnsi="Roboto" w:cs="Arial"/>
          <w:sz w:val="22"/>
          <w:szCs w:val="22"/>
        </w:rPr>
        <w:t>.</w:t>
      </w:r>
    </w:p>
    <w:p w14:paraId="01F67D6C" w14:textId="7035C832" w:rsidR="008467B2" w:rsidRDefault="008467B2" w:rsidP="008467B2">
      <w:pPr>
        <w:tabs>
          <w:tab w:val="num" w:pos="426"/>
          <w:tab w:val="left" w:pos="900"/>
        </w:tabs>
        <w:spacing w:before="120"/>
        <w:rPr>
          <w:rFonts w:ascii="Roboto" w:hAnsi="Roboto" w:cs="Arial"/>
          <w:sz w:val="22"/>
          <w:szCs w:val="22"/>
        </w:rPr>
      </w:pPr>
      <w:r>
        <w:rPr>
          <w:rFonts w:ascii="Roboto" w:hAnsi="Roboto" w:cs="Arial"/>
          <w:sz w:val="22"/>
          <w:szCs w:val="22"/>
        </w:rPr>
        <w:t>Cette indemnité est revalorisée de 25€</w:t>
      </w:r>
      <w:r w:rsidR="005F4787">
        <w:rPr>
          <w:rFonts w:ascii="Roboto" w:hAnsi="Roboto" w:cs="Arial"/>
          <w:sz w:val="22"/>
          <w:szCs w:val="22"/>
        </w:rPr>
        <w:t xml:space="preserve"> brute</w:t>
      </w:r>
      <w:r>
        <w:rPr>
          <w:rFonts w:ascii="Roboto" w:hAnsi="Roboto" w:cs="Arial"/>
          <w:sz w:val="22"/>
          <w:szCs w:val="22"/>
        </w:rPr>
        <w:t xml:space="preserve"> à 30€</w:t>
      </w:r>
      <w:r w:rsidR="005F4787">
        <w:rPr>
          <w:rFonts w:ascii="Roboto" w:hAnsi="Roboto" w:cs="Arial"/>
          <w:sz w:val="22"/>
          <w:szCs w:val="22"/>
        </w:rPr>
        <w:t xml:space="preserve"> brute</w:t>
      </w:r>
      <w:r>
        <w:rPr>
          <w:rFonts w:ascii="Roboto" w:hAnsi="Roboto" w:cs="Arial"/>
          <w:sz w:val="22"/>
          <w:szCs w:val="22"/>
        </w:rPr>
        <w:t xml:space="preserve"> </w:t>
      </w:r>
      <w:r w:rsidR="00514307">
        <w:rPr>
          <w:rFonts w:ascii="Roboto" w:hAnsi="Roboto" w:cs="Arial"/>
          <w:sz w:val="22"/>
          <w:szCs w:val="22"/>
        </w:rPr>
        <w:t>à savoir une augmentation de 2</w:t>
      </w:r>
      <w:r w:rsidR="002B2EFA">
        <w:rPr>
          <w:rFonts w:ascii="Roboto" w:hAnsi="Roboto" w:cs="Arial"/>
          <w:sz w:val="22"/>
          <w:szCs w:val="22"/>
        </w:rPr>
        <w:t>0</w:t>
      </w:r>
      <w:r w:rsidR="00514307">
        <w:rPr>
          <w:rFonts w:ascii="Roboto" w:hAnsi="Roboto" w:cs="Arial"/>
          <w:sz w:val="22"/>
          <w:szCs w:val="22"/>
        </w:rPr>
        <w:t xml:space="preserve">% à compter du </w:t>
      </w:r>
      <w:r w:rsidR="005F4787">
        <w:rPr>
          <w:rFonts w:ascii="Roboto" w:hAnsi="Roboto" w:cs="Arial"/>
          <w:sz w:val="22"/>
          <w:szCs w:val="22"/>
        </w:rPr>
        <w:t>1</w:t>
      </w:r>
      <w:r w:rsidR="005F4787" w:rsidRPr="005F4787">
        <w:rPr>
          <w:rFonts w:ascii="Roboto" w:hAnsi="Roboto" w:cs="Arial"/>
          <w:sz w:val="22"/>
          <w:szCs w:val="22"/>
          <w:vertAlign w:val="superscript"/>
        </w:rPr>
        <w:t>er</w:t>
      </w:r>
      <w:r w:rsidR="005F4787">
        <w:rPr>
          <w:rFonts w:ascii="Roboto" w:hAnsi="Roboto" w:cs="Arial"/>
          <w:sz w:val="22"/>
          <w:szCs w:val="22"/>
        </w:rPr>
        <w:t xml:space="preserve"> mars</w:t>
      </w:r>
      <w:r w:rsidR="00514307">
        <w:rPr>
          <w:rFonts w:ascii="Roboto" w:hAnsi="Roboto" w:cs="Arial"/>
          <w:sz w:val="22"/>
          <w:szCs w:val="22"/>
        </w:rPr>
        <w:t xml:space="preserve"> 2026.</w:t>
      </w:r>
    </w:p>
    <w:p w14:paraId="2038B74B" w14:textId="27EE02D2" w:rsidR="00514307" w:rsidRDefault="00514307" w:rsidP="008467B2">
      <w:pPr>
        <w:tabs>
          <w:tab w:val="num" w:pos="426"/>
          <w:tab w:val="left" w:pos="900"/>
        </w:tabs>
        <w:spacing w:before="120"/>
        <w:rPr>
          <w:rFonts w:ascii="Roboto" w:hAnsi="Roboto" w:cs="Arial"/>
          <w:sz w:val="22"/>
          <w:szCs w:val="22"/>
        </w:rPr>
      </w:pPr>
      <w:r>
        <w:rPr>
          <w:rFonts w:ascii="Roboto" w:hAnsi="Roboto" w:cs="Arial"/>
          <w:sz w:val="22"/>
          <w:szCs w:val="22"/>
        </w:rPr>
        <w:t xml:space="preserve">Pour rappel, cette indemnité est versée uniquement si le salarié travaille effectivement 6 jours </w:t>
      </w:r>
      <w:r w:rsidR="005F4787">
        <w:rPr>
          <w:rFonts w:ascii="Roboto" w:hAnsi="Roboto" w:cs="Arial"/>
          <w:sz w:val="22"/>
          <w:szCs w:val="22"/>
        </w:rPr>
        <w:t>consécutifs</w:t>
      </w:r>
      <w:r>
        <w:rPr>
          <w:rFonts w:ascii="Roboto" w:hAnsi="Roboto" w:cs="Arial"/>
          <w:sz w:val="22"/>
          <w:szCs w:val="22"/>
        </w:rPr>
        <w:t xml:space="preserve">. Elle n’est donc pas </w:t>
      </w:r>
      <w:r w:rsidR="005F4787">
        <w:rPr>
          <w:rFonts w:ascii="Roboto" w:hAnsi="Roboto" w:cs="Arial"/>
          <w:sz w:val="22"/>
          <w:szCs w:val="22"/>
        </w:rPr>
        <w:t>payée</w:t>
      </w:r>
      <w:r>
        <w:rPr>
          <w:rFonts w:ascii="Roboto" w:hAnsi="Roboto" w:cs="Arial"/>
          <w:sz w:val="22"/>
          <w:szCs w:val="22"/>
        </w:rPr>
        <w:t xml:space="preserve"> si le salarié est absent une journée </w:t>
      </w:r>
      <w:r w:rsidR="005F4787">
        <w:rPr>
          <w:rFonts w:ascii="Roboto" w:hAnsi="Roboto" w:cs="Arial"/>
          <w:sz w:val="22"/>
          <w:szCs w:val="22"/>
        </w:rPr>
        <w:t>ou plus au cours de</w:t>
      </w:r>
      <w:r>
        <w:rPr>
          <w:rFonts w:ascii="Roboto" w:hAnsi="Roboto" w:cs="Arial"/>
          <w:sz w:val="22"/>
          <w:szCs w:val="22"/>
        </w:rPr>
        <w:t xml:space="preserve"> la</w:t>
      </w:r>
      <w:r w:rsidR="005F4787">
        <w:rPr>
          <w:rFonts w:ascii="Roboto" w:hAnsi="Roboto" w:cs="Arial"/>
          <w:sz w:val="22"/>
          <w:szCs w:val="22"/>
        </w:rPr>
        <w:t>dite</w:t>
      </w:r>
      <w:r>
        <w:rPr>
          <w:rFonts w:ascii="Roboto" w:hAnsi="Roboto" w:cs="Arial"/>
          <w:sz w:val="22"/>
          <w:szCs w:val="22"/>
        </w:rPr>
        <w:t xml:space="preserve"> semaine (jour férié, maladie, congé payé, récupération, accident de travail…).</w:t>
      </w:r>
    </w:p>
    <w:p w14:paraId="151C1ED6" w14:textId="77777777" w:rsidR="008467B2" w:rsidRPr="007A2075" w:rsidRDefault="008467B2" w:rsidP="008467B2">
      <w:pPr>
        <w:tabs>
          <w:tab w:val="num" w:pos="426"/>
          <w:tab w:val="left" w:pos="900"/>
        </w:tabs>
        <w:spacing w:before="120"/>
        <w:rPr>
          <w:rFonts w:ascii="Roboto" w:hAnsi="Roboto" w:cs="Arial"/>
          <w:sz w:val="22"/>
          <w:szCs w:val="22"/>
        </w:rPr>
      </w:pPr>
    </w:p>
    <w:p w14:paraId="432A7A04" w14:textId="77777777" w:rsidR="009B1ADE" w:rsidRPr="007A2075" w:rsidRDefault="00010C0C" w:rsidP="00010C0C">
      <w:pPr>
        <w:pStyle w:val="Titre"/>
        <w:rPr>
          <w:sz w:val="28"/>
          <w:szCs w:val="28"/>
        </w:rPr>
      </w:pPr>
      <w:r w:rsidRPr="007A2075">
        <w:rPr>
          <w:sz w:val="28"/>
          <w:szCs w:val="28"/>
        </w:rPr>
        <w:t>égalité</w:t>
      </w:r>
      <w:r w:rsidR="009B1ADE" w:rsidRPr="007A2075">
        <w:rPr>
          <w:sz w:val="28"/>
          <w:szCs w:val="28"/>
        </w:rPr>
        <w:t xml:space="preserve"> </w:t>
      </w:r>
      <w:r w:rsidR="00434495" w:rsidRPr="007A2075">
        <w:rPr>
          <w:sz w:val="28"/>
          <w:szCs w:val="28"/>
        </w:rPr>
        <w:t xml:space="preserve">professionnelle </w:t>
      </w:r>
      <w:r w:rsidRPr="007A2075">
        <w:rPr>
          <w:sz w:val="28"/>
          <w:szCs w:val="28"/>
        </w:rPr>
        <w:t xml:space="preserve">/ </w:t>
      </w:r>
      <w:r w:rsidR="009D7FF4" w:rsidRPr="007A2075">
        <w:rPr>
          <w:sz w:val="28"/>
          <w:szCs w:val="28"/>
        </w:rPr>
        <w:t>qualité</w:t>
      </w:r>
      <w:r w:rsidRPr="007A2075">
        <w:rPr>
          <w:sz w:val="28"/>
          <w:szCs w:val="28"/>
        </w:rPr>
        <w:t xml:space="preserve"> de vie au travail</w:t>
      </w:r>
    </w:p>
    <w:p w14:paraId="4F97BBDA" w14:textId="77777777" w:rsidR="00576F37" w:rsidRPr="007A2075" w:rsidRDefault="0016343B" w:rsidP="00576F37">
      <w:pPr>
        <w:spacing w:after="160" w:line="259" w:lineRule="auto"/>
        <w:jc w:val="left"/>
        <w:rPr>
          <w:rFonts w:ascii="Roboto" w:hAnsi="Roboto" w:cs="Arial"/>
          <w:bCs/>
          <w:caps/>
          <w:sz w:val="22"/>
          <w:szCs w:val="20"/>
        </w:rPr>
      </w:pPr>
      <w:r w:rsidRPr="007A2075">
        <w:rPr>
          <w:rFonts w:ascii="Roboto" w:hAnsi="Roboto" w:cs="Arial"/>
          <w:bCs/>
          <w:sz w:val="22"/>
          <w:szCs w:val="20"/>
        </w:rPr>
        <w:t>A</w:t>
      </w:r>
      <w:r w:rsidR="005975C3" w:rsidRPr="007A2075">
        <w:rPr>
          <w:rFonts w:ascii="Roboto" w:hAnsi="Roboto" w:cs="Arial"/>
          <w:bCs/>
          <w:sz w:val="22"/>
          <w:szCs w:val="20"/>
        </w:rPr>
        <w:t>u cours de ce</w:t>
      </w:r>
      <w:r w:rsidR="00E63D92" w:rsidRPr="007A2075">
        <w:rPr>
          <w:rFonts w:ascii="Roboto" w:hAnsi="Roboto" w:cs="Arial"/>
          <w:bCs/>
          <w:sz w:val="22"/>
          <w:szCs w:val="20"/>
        </w:rPr>
        <w:t>s réunions,</w:t>
      </w:r>
      <w:r w:rsidR="005975C3" w:rsidRPr="007A2075">
        <w:rPr>
          <w:rFonts w:ascii="Roboto" w:hAnsi="Roboto" w:cs="Arial"/>
          <w:bCs/>
          <w:sz w:val="22"/>
          <w:szCs w:val="20"/>
        </w:rPr>
        <w:t xml:space="preserve"> il a été abordé les thèmes ci-dessous</w:t>
      </w:r>
      <w:r w:rsidR="005975C3" w:rsidRPr="007A2075">
        <w:rPr>
          <w:rFonts w:ascii="Roboto" w:hAnsi="Roboto" w:cs="Arial"/>
          <w:bCs/>
          <w:caps/>
          <w:sz w:val="22"/>
          <w:szCs w:val="20"/>
        </w:rPr>
        <w:t> :</w:t>
      </w:r>
    </w:p>
    <w:p w14:paraId="0B0E7E9A" w14:textId="77777777" w:rsidR="005975C3" w:rsidRPr="007A2075" w:rsidRDefault="00AF4D48" w:rsidP="0070214E">
      <w:pPr>
        <w:pStyle w:val="Paragraphedeliste"/>
        <w:numPr>
          <w:ilvl w:val="0"/>
          <w:numId w:val="23"/>
        </w:numPr>
        <w:spacing w:after="160" w:line="259" w:lineRule="auto"/>
        <w:jc w:val="left"/>
        <w:rPr>
          <w:rFonts w:ascii="Roboto" w:hAnsi="Roboto" w:cs="Arial"/>
          <w:bCs/>
          <w:caps/>
          <w:sz w:val="22"/>
          <w:szCs w:val="20"/>
        </w:rPr>
      </w:pPr>
      <w:r w:rsidRPr="007A2075">
        <w:rPr>
          <w:rFonts w:ascii="Roboto" w:hAnsi="Roboto" w:cs="Arial"/>
          <w:bCs/>
          <w:sz w:val="22"/>
          <w:szCs w:val="20"/>
        </w:rPr>
        <w:t>L</w:t>
      </w:r>
      <w:r w:rsidR="005975C3" w:rsidRPr="007A2075">
        <w:rPr>
          <w:rFonts w:ascii="Roboto" w:hAnsi="Roboto" w:cs="Arial"/>
          <w:bCs/>
          <w:sz w:val="22"/>
          <w:szCs w:val="20"/>
        </w:rPr>
        <w:t>a lutte contre les discriminations</w:t>
      </w:r>
      <w:r w:rsidR="0016343B" w:rsidRPr="007A2075">
        <w:rPr>
          <w:rFonts w:ascii="Roboto" w:hAnsi="Roboto" w:cs="Arial"/>
          <w:bCs/>
          <w:sz w:val="22"/>
          <w:szCs w:val="20"/>
        </w:rPr>
        <w:t> </w:t>
      </w:r>
    </w:p>
    <w:p w14:paraId="461B9CB5" w14:textId="77777777" w:rsidR="005975C3" w:rsidRPr="007A2075" w:rsidRDefault="00AF4D48" w:rsidP="0070214E">
      <w:pPr>
        <w:pStyle w:val="Paragraphedeliste"/>
        <w:numPr>
          <w:ilvl w:val="0"/>
          <w:numId w:val="23"/>
        </w:numPr>
        <w:spacing w:after="160" w:line="259" w:lineRule="auto"/>
        <w:jc w:val="left"/>
        <w:rPr>
          <w:rFonts w:ascii="Roboto" w:hAnsi="Roboto" w:cs="Arial"/>
          <w:bCs/>
          <w:caps/>
          <w:sz w:val="22"/>
          <w:szCs w:val="20"/>
        </w:rPr>
      </w:pPr>
      <w:r w:rsidRPr="007A2075">
        <w:rPr>
          <w:rFonts w:ascii="Roboto" w:hAnsi="Roboto" w:cs="Arial"/>
          <w:bCs/>
          <w:sz w:val="22"/>
          <w:szCs w:val="20"/>
        </w:rPr>
        <w:t>L</w:t>
      </w:r>
      <w:r w:rsidR="005975C3" w:rsidRPr="007A2075">
        <w:rPr>
          <w:rFonts w:ascii="Roboto" w:hAnsi="Roboto" w:cs="Arial"/>
          <w:bCs/>
          <w:sz w:val="22"/>
          <w:szCs w:val="20"/>
        </w:rPr>
        <w:t xml:space="preserve">a qualité de vie au travail </w:t>
      </w:r>
    </w:p>
    <w:p w14:paraId="2C579F86" w14:textId="77777777" w:rsidR="005975C3" w:rsidRPr="007A2075" w:rsidRDefault="00AF4D48" w:rsidP="0070214E">
      <w:pPr>
        <w:pStyle w:val="Paragraphedeliste"/>
        <w:numPr>
          <w:ilvl w:val="0"/>
          <w:numId w:val="23"/>
        </w:numPr>
        <w:spacing w:after="160" w:line="259" w:lineRule="auto"/>
        <w:jc w:val="left"/>
        <w:rPr>
          <w:rFonts w:ascii="Roboto" w:hAnsi="Roboto" w:cs="Arial"/>
          <w:bCs/>
          <w:caps/>
          <w:sz w:val="22"/>
          <w:szCs w:val="20"/>
        </w:rPr>
      </w:pPr>
      <w:r w:rsidRPr="007A2075">
        <w:rPr>
          <w:rFonts w:ascii="Roboto" w:hAnsi="Roboto" w:cs="Arial"/>
          <w:bCs/>
          <w:sz w:val="22"/>
          <w:szCs w:val="20"/>
        </w:rPr>
        <w:t>L</w:t>
      </w:r>
      <w:r w:rsidR="005975C3" w:rsidRPr="007A2075">
        <w:rPr>
          <w:rFonts w:ascii="Roboto" w:hAnsi="Roboto" w:cs="Arial"/>
          <w:bCs/>
          <w:sz w:val="22"/>
          <w:szCs w:val="20"/>
        </w:rPr>
        <w:t>e handicap</w:t>
      </w:r>
    </w:p>
    <w:p w14:paraId="388FB45E" w14:textId="77777777" w:rsidR="005975C3" w:rsidRPr="007A2075" w:rsidRDefault="00AF4D48" w:rsidP="0070214E">
      <w:pPr>
        <w:pStyle w:val="Paragraphedeliste"/>
        <w:numPr>
          <w:ilvl w:val="0"/>
          <w:numId w:val="23"/>
        </w:numPr>
        <w:spacing w:after="160" w:line="259" w:lineRule="auto"/>
        <w:jc w:val="left"/>
        <w:rPr>
          <w:rFonts w:ascii="Roboto" w:hAnsi="Roboto" w:cs="Arial"/>
          <w:bCs/>
          <w:caps/>
          <w:sz w:val="22"/>
          <w:szCs w:val="20"/>
        </w:rPr>
      </w:pPr>
      <w:r w:rsidRPr="007A2075">
        <w:rPr>
          <w:rFonts w:ascii="Roboto" w:hAnsi="Roboto" w:cs="Arial"/>
          <w:bCs/>
          <w:sz w:val="22"/>
          <w:szCs w:val="20"/>
        </w:rPr>
        <w:t>L</w:t>
      </w:r>
      <w:r w:rsidR="005975C3" w:rsidRPr="007A2075">
        <w:rPr>
          <w:rFonts w:ascii="Roboto" w:hAnsi="Roboto" w:cs="Arial"/>
          <w:bCs/>
          <w:sz w:val="22"/>
          <w:szCs w:val="20"/>
        </w:rPr>
        <w:t>a prévoyance</w:t>
      </w:r>
    </w:p>
    <w:p w14:paraId="7C074812" w14:textId="77777777" w:rsidR="005975C3" w:rsidRPr="007A2075" w:rsidRDefault="00AF4D48" w:rsidP="0070214E">
      <w:pPr>
        <w:pStyle w:val="Paragraphedeliste"/>
        <w:numPr>
          <w:ilvl w:val="0"/>
          <w:numId w:val="23"/>
        </w:numPr>
        <w:spacing w:after="160" w:line="259" w:lineRule="auto"/>
        <w:jc w:val="left"/>
        <w:rPr>
          <w:rFonts w:ascii="Roboto" w:hAnsi="Roboto" w:cs="Arial"/>
          <w:bCs/>
          <w:caps/>
          <w:sz w:val="22"/>
          <w:szCs w:val="20"/>
        </w:rPr>
      </w:pPr>
      <w:r w:rsidRPr="007A2075">
        <w:rPr>
          <w:rFonts w:ascii="Roboto" w:hAnsi="Roboto" w:cs="Arial"/>
          <w:bCs/>
          <w:sz w:val="22"/>
          <w:szCs w:val="20"/>
        </w:rPr>
        <w:t>L</w:t>
      </w:r>
      <w:r w:rsidR="005975C3" w:rsidRPr="007A2075">
        <w:rPr>
          <w:rFonts w:ascii="Roboto" w:hAnsi="Roboto" w:cs="Arial"/>
          <w:bCs/>
          <w:sz w:val="22"/>
          <w:szCs w:val="20"/>
        </w:rPr>
        <w:t>a prévention à la pénibilité</w:t>
      </w:r>
    </w:p>
    <w:p w14:paraId="3E64D725" w14:textId="77777777" w:rsidR="005975C3" w:rsidRPr="007A2075" w:rsidRDefault="00AF4D48" w:rsidP="0070214E">
      <w:pPr>
        <w:pStyle w:val="Paragraphedeliste"/>
        <w:numPr>
          <w:ilvl w:val="0"/>
          <w:numId w:val="23"/>
        </w:numPr>
        <w:spacing w:after="160" w:line="259" w:lineRule="auto"/>
        <w:jc w:val="left"/>
        <w:rPr>
          <w:rFonts w:ascii="Roboto" w:hAnsi="Roboto" w:cs="Arial"/>
          <w:bCs/>
          <w:caps/>
          <w:sz w:val="22"/>
          <w:szCs w:val="20"/>
        </w:rPr>
      </w:pPr>
      <w:r w:rsidRPr="007A2075">
        <w:rPr>
          <w:rFonts w:ascii="Roboto" w:hAnsi="Roboto" w:cs="Arial"/>
          <w:bCs/>
          <w:sz w:val="22"/>
          <w:szCs w:val="20"/>
        </w:rPr>
        <w:t xml:space="preserve">Le </w:t>
      </w:r>
      <w:r w:rsidR="005975C3" w:rsidRPr="007A2075">
        <w:rPr>
          <w:rFonts w:ascii="Roboto" w:hAnsi="Roboto" w:cs="Arial"/>
          <w:bCs/>
          <w:sz w:val="22"/>
          <w:szCs w:val="20"/>
        </w:rPr>
        <w:t>droit à la déconnexion</w:t>
      </w:r>
    </w:p>
    <w:p w14:paraId="3D9E82FA" w14:textId="77777777" w:rsidR="00E63D92" w:rsidRPr="007A2075" w:rsidRDefault="008D2230">
      <w:pPr>
        <w:pStyle w:val="Paragraphedeliste"/>
        <w:numPr>
          <w:ilvl w:val="0"/>
          <w:numId w:val="23"/>
        </w:numPr>
        <w:spacing w:after="160" w:line="259" w:lineRule="auto"/>
        <w:jc w:val="left"/>
        <w:rPr>
          <w:rFonts w:ascii="Roboto" w:hAnsi="Roboto" w:cs="Arial"/>
          <w:b/>
          <w:caps/>
          <w:sz w:val="20"/>
          <w:szCs w:val="18"/>
        </w:rPr>
      </w:pPr>
      <w:r w:rsidRPr="007A2075">
        <w:rPr>
          <w:rFonts w:ascii="Roboto" w:hAnsi="Roboto" w:cs="Arial"/>
          <w:bCs/>
          <w:sz w:val="22"/>
          <w:szCs w:val="20"/>
        </w:rPr>
        <w:t>La mobilité</w:t>
      </w:r>
    </w:p>
    <w:p w14:paraId="0513972D" w14:textId="77777777" w:rsidR="008D4F91" w:rsidRPr="007A2075" w:rsidRDefault="008D4F91" w:rsidP="0016343B">
      <w:pPr>
        <w:pStyle w:val="Paragraphedeliste"/>
        <w:spacing w:after="160" w:line="259" w:lineRule="auto"/>
        <w:jc w:val="left"/>
        <w:rPr>
          <w:rFonts w:ascii="Roboto" w:hAnsi="Roboto" w:cs="Arial"/>
          <w:b/>
          <w:caps/>
          <w:sz w:val="20"/>
          <w:szCs w:val="18"/>
        </w:rPr>
      </w:pPr>
    </w:p>
    <w:p w14:paraId="70EEFF76" w14:textId="77777777" w:rsidR="005F4787" w:rsidRDefault="005F4787" w:rsidP="0016343B">
      <w:pPr>
        <w:pStyle w:val="Paragraphedeliste"/>
        <w:spacing w:after="160" w:line="259" w:lineRule="auto"/>
        <w:jc w:val="left"/>
        <w:rPr>
          <w:rFonts w:ascii="Roboto" w:hAnsi="Roboto" w:cs="Arial"/>
          <w:b/>
          <w:caps/>
          <w:sz w:val="22"/>
          <w:szCs w:val="22"/>
        </w:rPr>
        <w:sectPr w:rsidR="005F478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B9B5178" w14:textId="77777777" w:rsidR="0016343B" w:rsidRPr="007A2075" w:rsidRDefault="0016343B" w:rsidP="0016343B">
      <w:pPr>
        <w:pStyle w:val="Paragraphedeliste"/>
        <w:spacing w:after="160" w:line="259" w:lineRule="auto"/>
        <w:jc w:val="left"/>
        <w:rPr>
          <w:rFonts w:ascii="Roboto" w:hAnsi="Roboto" w:cs="Arial"/>
          <w:b/>
          <w:caps/>
          <w:sz w:val="22"/>
          <w:szCs w:val="22"/>
        </w:rPr>
      </w:pPr>
      <w:r w:rsidRPr="007A2075">
        <w:rPr>
          <w:rFonts w:ascii="Roboto" w:hAnsi="Roboto" w:cs="Arial"/>
          <w:b/>
          <w:caps/>
          <w:sz w:val="22"/>
          <w:szCs w:val="22"/>
        </w:rPr>
        <w:lastRenderedPageBreak/>
        <w:t>la lutte contre les discriminations </w:t>
      </w:r>
    </w:p>
    <w:p w14:paraId="7091444E" w14:textId="77777777" w:rsidR="0016343B" w:rsidRDefault="0016343B" w:rsidP="00514307">
      <w:pPr>
        <w:spacing w:after="120" w:line="259" w:lineRule="auto"/>
        <w:rPr>
          <w:rFonts w:ascii="Roboto" w:hAnsi="Roboto" w:cs="Arial"/>
          <w:bCs/>
          <w:sz w:val="22"/>
          <w:szCs w:val="20"/>
        </w:rPr>
      </w:pPr>
      <w:r w:rsidRPr="007A2075">
        <w:rPr>
          <w:rFonts w:ascii="Roboto" w:hAnsi="Roboto" w:cs="Arial"/>
          <w:bCs/>
          <w:caps/>
          <w:sz w:val="22"/>
          <w:szCs w:val="20"/>
        </w:rPr>
        <w:t>L</w:t>
      </w:r>
      <w:r w:rsidR="00D131C7" w:rsidRPr="007A2075">
        <w:rPr>
          <w:rFonts w:ascii="Roboto" w:hAnsi="Roboto" w:cs="Arial"/>
          <w:bCs/>
          <w:sz w:val="22"/>
          <w:szCs w:val="20"/>
        </w:rPr>
        <w:t xml:space="preserve">es partenaires sociaux et la Direction considèrent qu’il n’existe pas </w:t>
      </w:r>
      <w:r w:rsidR="00A84180" w:rsidRPr="007A2075">
        <w:rPr>
          <w:rFonts w:ascii="Roboto" w:hAnsi="Roboto" w:cs="Arial"/>
          <w:bCs/>
          <w:sz w:val="22"/>
          <w:szCs w:val="20"/>
        </w:rPr>
        <w:t>de situation de</w:t>
      </w:r>
      <w:r w:rsidR="00D131C7" w:rsidRPr="007A2075">
        <w:rPr>
          <w:rFonts w:ascii="Roboto" w:hAnsi="Roboto" w:cs="Arial"/>
          <w:bCs/>
          <w:sz w:val="22"/>
          <w:szCs w:val="20"/>
        </w:rPr>
        <w:t xml:space="preserve"> discrimination au sein de l’entreprise</w:t>
      </w:r>
      <w:r w:rsidR="00A84180" w:rsidRPr="007A2075">
        <w:rPr>
          <w:rFonts w:ascii="Roboto" w:hAnsi="Roboto" w:cs="Arial"/>
          <w:bCs/>
          <w:sz w:val="22"/>
          <w:szCs w:val="20"/>
        </w:rPr>
        <w:t xml:space="preserve"> à ce jour</w:t>
      </w:r>
      <w:r w:rsidR="00D131C7" w:rsidRPr="007A2075">
        <w:rPr>
          <w:rFonts w:ascii="Roboto" w:hAnsi="Roboto" w:cs="Arial"/>
          <w:bCs/>
          <w:sz w:val="22"/>
          <w:szCs w:val="20"/>
        </w:rPr>
        <w:t>.</w:t>
      </w:r>
      <w:r w:rsidR="003617C5" w:rsidRPr="007A2075">
        <w:rPr>
          <w:rFonts w:ascii="Roboto" w:hAnsi="Roboto" w:cs="Arial"/>
          <w:bCs/>
          <w:sz w:val="22"/>
          <w:szCs w:val="20"/>
        </w:rPr>
        <w:t xml:space="preserve"> </w:t>
      </w:r>
      <w:r w:rsidR="00950B1C" w:rsidRPr="007A2075">
        <w:rPr>
          <w:rFonts w:ascii="Roboto" w:hAnsi="Roboto" w:cs="Arial"/>
          <w:bCs/>
          <w:sz w:val="22"/>
          <w:szCs w:val="20"/>
        </w:rPr>
        <w:t xml:space="preserve">Cependant, l’ensemble de la ligne managériale </w:t>
      </w:r>
      <w:r w:rsidR="008D4F91" w:rsidRPr="007A2075">
        <w:rPr>
          <w:rFonts w:ascii="Roboto" w:hAnsi="Roboto" w:cs="Arial"/>
          <w:bCs/>
          <w:sz w:val="22"/>
          <w:szCs w:val="20"/>
        </w:rPr>
        <w:t>sera</w:t>
      </w:r>
      <w:r w:rsidR="00950B1C" w:rsidRPr="007A2075">
        <w:rPr>
          <w:rFonts w:ascii="Roboto" w:hAnsi="Roboto" w:cs="Arial"/>
          <w:bCs/>
          <w:sz w:val="22"/>
          <w:szCs w:val="20"/>
        </w:rPr>
        <w:t xml:space="preserve"> sensibilisé à ce sujet. </w:t>
      </w:r>
    </w:p>
    <w:p w14:paraId="211A94CC" w14:textId="77777777" w:rsidR="00514307" w:rsidRPr="00514307" w:rsidRDefault="00514307" w:rsidP="00514307">
      <w:pPr>
        <w:spacing w:line="259" w:lineRule="auto"/>
        <w:rPr>
          <w:rFonts w:ascii="Roboto" w:hAnsi="Roboto" w:cs="Arial"/>
          <w:bCs/>
          <w:sz w:val="22"/>
          <w:szCs w:val="22"/>
        </w:rPr>
      </w:pPr>
    </w:p>
    <w:p w14:paraId="0FF64AC4" w14:textId="77777777" w:rsidR="003617C5" w:rsidRPr="007A2075" w:rsidRDefault="003617C5" w:rsidP="00197F96">
      <w:pPr>
        <w:spacing w:after="160" w:line="259" w:lineRule="auto"/>
        <w:ind w:firstLine="708"/>
        <w:jc w:val="left"/>
        <w:rPr>
          <w:rFonts w:ascii="Roboto" w:hAnsi="Roboto" w:cs="Arial"/>
          <w:b/>
          <w:caps/>
          <w:sz w:val="20"/>
          <w:szCs w:val="18"/>
        </w:rPr>
      </w:pPr>
      <w:r w:rsidRPr="007A2075">
        <w:rPr>
          <w:rFonts w:ascii="Roboto" w:hAnsi="Roboto" w:cs="Arial"/>
          <w:b/>
          <w:caps/>
          <w:sz w:val="22"/>
          <w:szCs w:val="20"/>
        </w:rPr>
        <w:t>Le</w:t>
      </w:r>
      <w:r w:rsidRPr="007A2075">
        <w:rPr>
          <w:rFonts w:ascii="Roboto" w:hAnsi="Roboto" w:cs="Arial"/>
          <w:b/>
          <w:caps/>
          <w:sz w:val="20"/>
          <w:szCs w:val="18"/>
        </w:rPr>
        <w:t xml:space="preserve"> </w:t>
      </w:r>
      <w:r w:rsidRPr="007A2075">
        <w:rPr>
          <w:rFonts w:ascii="Roboto" w:hAnsi="Roboto" w:cs="Arial"/>
          <w:b/>
          <w:caps/>
          <w:sz w:val="22"/>
          <w:szCs w:val="20"/>
        </w:rPr>
        <w:t>handicap</w:t>
      </w:r>
    </w:p>
    <w:p w14:paraId="769F005D" w14:textId="0672CE3D" w:rsidR="00267A96" w:rsidRPr="007A2075" w:rsidRDefault="005F4787" w:rsidP="00BF0932">
      <w:pPr>
        <w:spacing w:after="160" w:line="259" w:lineRule="auto"/>
        <w:rPr>
          <w:rFonts w:ascii="Roboto" w:hAnsi="Roboto" w:cs="Arial"/>
          <w:bCs/>
          <w:sz w:val="22"/>
          <w:szCs w:val="22"/>
        </w:rPr>
      </w:pPr>
      <w:r>
        <w:rPr>
          <w:rFonts w:ascii="Roboto" w:hAnsi="Roboto" w:cs="Arial"/>
          <w:bCs/>
          <w:sz w:val="22"/>
          <w:szCs w:val="22"/>
        </w:rPr>
        <w:t>Il est rappelé qu’en 2024</w:t>
      </w:r>
      <w:r w:rsidR="000F1E9A" w:rsidRPr="007A2075">
        <w:rPr>
          <w:rFonts w:ascii="Roboto" w:hAnsi="Roboto" w:cs="Arial"/>
          <w:bCs/>
          <w:sz w:val="22"/>
          <w:szCs w:val="22"/>
        </w:rPr>
        <w:t xml:space="preserve">, </w:t>
      </w:r>
      <w:r w:rsidR="00267A96" w:rsidRPr="007A2075">
        <w:rPr>
          <w:rFonts w:ascii="Roboto" w:hAnsi="Roboto" w:cs="Arial"/>
          <w:bCs/>
          <w:sz w:val="22"/>
          <w:szCs w:val="22"/>
        </w:rPr>
        <w:t xml:space="preserve">les partenaires sociaux et la Direction </w:t>
      </w:r>
      <w:r w:rsidR="000F1E9A" w:rsidRPr="007A2075">
        <w:rPr>
          <w:rFonts w:ascii="Roboto" w:hAnsi="Roboto" w:cs="Arial"/>
          <w:bCs/>
          <w:sz w:val="22"/>
          <w:szCs w:val="22"/>
        </w:rPr>
        <w:t>ont</w:t>
      </w:r>
      <w:r w:rsidR="00267A96" w:rsidRPr="007A2075">
        <w:rPr>
          <w:rFonts w:ascii="Roboto" w:hAnsi="Roboto" w:cs="Arial"/>
          <w:bCs/>
          <w:sz w:val="22"/>
          <w:szCs w:val="22"/>
        </w:rPr>
        <w:t xml:space="preserve"> négoci</w:t>
      </w:r>
      <w:r w:rsidR="000F1E9A" w:rsidRPr="007A2075">
        <w:rPr>
          <w:rFonts w:ascii="Roboto" w:hAnsi="Roboto" w:cs="Arial"/>
          <w:bCs/>
          <w:sz w:val="22"/>
          <w:szCs w:val="22"/>
        </w:rPr>
        <w:t>é</w:t>
      </w:r>
      <w:r w:rsidR="00267A96" w:rsidRPr="007A2075">
        <w:rPr>
          <w:rFonts w:ascii="Roboto" w:hAnsi="Roboto" w:cs="Arial"/>
          <w:bCs/>
          <w:sz w:val="22"/>
          <w:szCs w:val="22"/>
        </w:rPr>
        <w:t xml:space="preserve"> un accord relatif à l’octroi de jours de congés payés supplémentaires aux salariés en situation de handicap</w:t>
      </w:r>
      <w:r w:rsidR="000F1E9A" w:rsidRPr="007A2075">
        <w:rPr>
          <w:rFonts w:ascii="Roboto" w:hAnsi="Roboto" w:cs="Arial"/>
          <w:bCs/>
          <w:sz w:val="22"/>
          <w:szCs w:val="22"/>
        </w:rPr>
        <w:t>.</w:t>
      </w:r>
    </w:p>
    <w:p w14:paraId="7A01A695" w14:textId="77777777" w:rsidR="000F1E9A" w:rsidRPr="007A2075" w:rsidRDefault="000F1E9A" w:rsidP="00514307">
      <w:pPr>
        <w:spacing w:line="259" w:lineRule="auto"/>
        <w:rPr>
          <w:rFonts w:ascii="Roboto" w:hAnsi="Roboto" w:cs="Arial"/>
          <w:bCs/>
          <w:sz w:val="22"/>
          <w:szCs w:val="22"/>
        </w:rPr>
      </w:pPr>
    </w:p>
    <w:p w14:paraId="2C60925F" w14:textId="77777777" w:rsidR="00C6460D" w:rsidRPr="007A2075" w:rsidRDefault="00C6460D" w:rsidP="00086C7D">
      <w:pPr>
        <w:spacing w:after="160" w:line="259" w:lineRule="auto"/>
        <w:ind w:firstLine="708"/>
        <w:rPr>
          <w:rFonts w:ascii="Roboto" w:hAnsi="Roboto" w:cs="Arial"/>
          <w:b/>
          <w:caps/>
          <w:sz w:val="22"/>
          <w:szCs w:val="22"/>
        </w:rPr>
      </w:pPr>
      <w:r w:rsidRPr="007A2075">
        <w:rPr>
          <w:rFonts w:ascii="Roboto" w:hAnsi="Roboto" w:cs="Arial"/>
          <w:b/>
          <w:caps/>
          <w:sz w:val="22"/>
          <w:szCs w:val="22"/>
        </w:rPr>
        <w:t>LA PREVENTION DE LA PENIBILITE</w:t>
      </w:r>
    </w:p>
    <w:p w14:paraId="0B6767A5" w14:textId="177A9ED7" w:rsidR="00801682" w:rsidRPr="007A2075" w:rsidRDefault="00A70BC7" w:rsidP="007A3361">
      <w:pPr>
        <w:spacing w:after="160" w:line="259" w:lineRule="auto"/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Un accord relatif à la prévention des risques professionnels a été signé avec les partenaires sociaux en 202</w:t>
      </w:r>
      <w:r w:rsidR="00267A96" w:rsidRPr="007A2075">
        <w:rPr>
          <w:rFonts w:ascii="Roboto" w:hAnsi="Roboto" w:cs="Arial"/>
          <w:sz w:val="22"/>
          <w:szCs w:val="22"/>
        </w:rPr>
        <w:t>3</w:t>
      </w:r>
      <w:r w:rsidR="00044D9D" w:rsidRPr="007A2075">
        <w:rPr>
          <w:rFonts w:ascii="Roboto" w:hAnsi="Roboto" w:cs="Arial"/>
          <w:sz w:val="22"/>
          <w:szCs w:val="22"/>
        </w:rPr>
        <w:t>.</w:t>
      </w:r>
      <w:r w:rsidR="007A3361">
        <w:rPr>
          <w:rFonts w:ascii="Roboto" w:hAnsi="Roboto" w:cs="Arial"/>
          <w:sz w:val="22"/>
          <w:szCs w:val="22"/>
        </w:rPr>
        <w:t xml:space="preserve"> Il sera renégocié cette année afin de poursuivre notre </w:t>
      </w:r>
      <w:r w:rsidR="003C17FA" w:rsidRPr="007A2075">
        <w:rPr>
          <w:rFonts w:ascii="Roboto" w:hAnsi="Roboto" w:cs="Arial"/>
          <w:sz w:val="22"/>
          <w:szCs w:val="22"/>
        </w:rPr>
        <w:t>démarche de prévention des risques professionnels</w:t>
      </w:r>
      <w:r w:rsidR="00801682" w:rsidRPr="007A2075">
        <w:rPr>
          <w:rFonts w:ascii="Roboto" w:hAnsi="Roboto" w:cs="Arial"/>
          <w:sz w:val="22"/>
          <w:szCs w:val="22"/>
        </w:rPr>
        <w:t>.</w:t>
      </w:r>
    </w:p>
    <w:p w14:paraId="18FFE7DB" w14:textId="0DBA30CE" w:rsidR="008631AE" w:rsidRDefault="008631AE" w:rsidP="00514307">
      <w:pPr>
        <w:spacing w:after="120" w:line="259" w:lineRule="auto"/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L’objectif demeure</w:t>
      </w:r>
      <w:r w:rsidR="007A2075">
        <w:rPr>
          <w:rFonts w:ascii="Roboto" w:hAnsi="Roboto" w:cs="Arial"/>
          <w:sz w:val="22"/>
          <w:szCs w:val="22"/>
        </w:rPr>
        <w:t> :</w:t>
      </w:r>
      <w:r w:rsidRPr="007A2075">
        <w:rPr>
          <w:rFonts w:ascii="Roboto" w:hAnsi="Roboto" w:cs="Arial"/>
          <w:sz w:val="22"/>
          <w:szCs w:val="22"/>
        </w:rPr>
        <w:t xml:space="preserve"> </w:t>
      </w:r>
      <w:r w:rsidR="007A2075">
        <w:rPr>
          <w:rFonts w:ascii="Roboto" w:hAnsi="Roboto" w:cs="Arial"/>
          <w:sz w:val="22"/>
          <w:szCs w:val="22"/>
        </w:rPr>
        <w:t>P</w:t>
      </w:r>
      <w:r w:rsidRPr="007A2075">
        <w:rPr>
          <w:rFonts w:ascii="Roboto" w:hAnsi="Roboto" w:cs="Arial"/>
          <w:sz w:val="22"/>
          <w:szCs w:val="22"/>
        </w:rPr>
        <w:t>rotéger nos salariés et prévenir des situations à risques.</w:t>
      </w:r>
    </w:p>
    <w:p w14:paraId="7E104A8B" w14:textId="77777777" w:rsidR="007A3361" w:rsidRPr="007A2075" w:rsidRDefault="007A3361" w:rsidP="00514307">
      <w:pPr>
        <w:spacing w:line="259" w:lineRule="auto"/>
        <w:rPr>
          <w:rFonts w:ascii="Roboto" w:hAnsi="Roboto" w:cs="Arial"/>
          <w:sz w:val="22"/>
          <w:szCs w:val="22"/>
        </w:rPr>
      </w:pPr>
    </w:p>
    <w:p w14:paraId="24FAAD5D" w14:textId="77777777" w:rsidR="00A70BC7" w:rsidRPr="007A2075" w:rsidRDefault="00A70BC7" w:rsidP="00A70BC7">
      <w:pPr>
        <w:pStyle w:val="Paragraphedeliste"/>
        <w:spacing w:after="160" w:line="259" w:lineRule="auto"/>
        <w:jc w:val="left"/>
        <w:rPr>
          <w:rFonts w:ascii="Roboto" w:hAnsi="Roboto" w:cs="Arial"/>
          <w:b/>
          <w:caps/>
          <w:sz w:val="22"/>
          <w:szCs w:val="22"/>
        </w:rPr>
      </w:pPr>
      <w:r w:rsidRPr="007A2075">
        <w:rPr>
          <w:rFonts w:ascii="Roboto" w:hAnsi="Roboto" w:cs="Arial"/>
          <w:b/>
          <w:caps/>
          <w:sz w:val="22"/>
          <w:szCs w:val="22"/>
        </w:rPr>
        <w:t>la qualité de vie au travail</w:t>
      </w:r>
    </w:p>
    <w:p w14:paraId="3FD99776" w14:textId="4607582B" w:rsidR="00A70BC7" w:rsidRPr="007A2075" w:rsidRDefault="00A70BC7" w:rsidP="00A70BC7">
      <w:pPr>
        <w:spacing w:after="160" w:line="259" w:lineRule="auto"/>
        <w:rPr>
          <w:rFonts w:ascii="Roboto" w:hAnsi="Roboto" w:cs="Arial"/>
          <w:bCs/>
          <w:sz w:val="22"/>
          <w:szCs w:val="20"/>
        </w:rPr>
      </w:pPr>
      <w:r w:rsidRPr="007A2075">
        <w:rPr>
          <w:rFonts w:ascii="Roboto" w:hAnsi="Roboto" w:cs="Arial"/>
          <w:bCs/>
          <w:sz w:val="22"/>
          <w:szCs w:val="20"/>
        </w:rPr>
        <w:t>Ce</w:t>
      </w:r>
      <w:r w:rsidR="005F4787">
        <w:rPr>
          <w:rFonts w:ascii="Roboto" w:hAnsi="Roboto" w:cs="Arial"/>
          <w:bCs/>
          <w:sz w:val="22"/>
          <w:szCs w:val="20"/>
        </w:rPr>
        <w:t xml:space="preserve"> thème</w:t>
      </w:r>
      <w:r w:rsidRPr="007A2075">
        <w:rPr>
          <w:rFonts w:ascii="Roboto" w:hAnsi="Roboto" w:cs="Arial"/>
          <w:bCs/>
          <w:sz w:val="22"/>
          <w:szCs w:val="20"/>
        </w:rPr>
        <w:t xml:space="preserve"> est également abordé dans l’accord relatif à la prévention des risques professionnels. Des </w:t>
      </w:r>
      <w:r w:rsidR="00A03A16" w:rsidRPr="007A2075">
        <w:rPr>
          <w:rFonts w:ascii="Roboto" w:hAnsi="Roboto" w:cs="Arial"/>
          <w:bCs/>
          <w:sz w:val="22"/>
          <w:szCs w:val="20"/>
        </w:rPr>
        <w:t>plans d’actions</w:t>
      </w:r>
      <w:r w:rsidRPr="007A2075">
        <w:rPr>
          <w:rFonts w:ascii="Roboto" w:hAnsi="Roboto" w:cs="Arial"/>
          <w:bCs/>
          <w:sz w:val="22"/>
          <w:szCs w:val="20"/>
        </w:rPr>
        <w:t xml:space="preserve"> </w:t>
      </w:r>
      <w:r w:rsidR="008D4F91" w:rsidRPr="007A2075">
        <w:rPr>
          <w:rFonts w:ascii="Roboto" w:hAnsi="Roboto" w:cs="Arial"/>
          <w:bCs/>
          <w:sz w:val="22"/>
          <w:szCs w:val="20"/>
        </w:rPr>
        <w:t>sont</w:t>
      </w:r>
      <w:r w:rsidRPr="007A2075">
        <w:rPr>
          <w:rFonts w:ascii="Roboto" w:hAnsi="Roboto" w:cs="Arial"/>
          <w:bCs/>
          <w:sz w:val="22"/>
          <w:szCs w:val="20"/>
        </w:rPr>
        <w:t xml:space="preserve"> </w:t>
      </w:r>
      <w:r w:rsidR="00A03A16" w:rsidRPr="007A2075">
        <w:rPr>
          <w:rFonts w:ascii="Roboto" w:hAnsi="Roboto" w:cs="Arial"/>
          <w:bCs/>
          <w:sz w:val="22"/>
          <w:szCs w:val="20"/>
        </w:rPr>
        <w:t xml:space="preserve">déterminés chaque semaine à l’issue des analyses de données issues de l’applicatif </w:t>
      </w:r>
      <w:r w:rsidR="008D4F91" w:rsidRPr="007A2075">
        <w:rPr>
          <w:rFonts w:ascii="Roboto" w:hAnsi="Roboto" w:cs="Arial"/>
          <w:bCs/>
          <w:sz w:val="22"/>
          <w:szCs w:val="20"/>
        </w:rPr>
        <w:t>KBE</w:t>
      </w:r>
      <w:r w:rsidR="00FA0262" w:rsidRPr="007A2075">
        <w:rPr>
          <w:rFonts w:ascii="Roboto" w:hAnsi="Roboto" w:cs="Arial"/>
          <w:bCs/>
          <w:sz w:val="22"/>
          <w:szCs w:val="20"/>
        </w:rPr>
        <w:t>®</w:t>
      </w:r>
      <w:r w:rsidR="008D4F91" w:rsidRPr="007A2075">
        <w:rPr>
          <w:rFonts w:ascii="Roboto" w:hAnsi="Roboto" w:cs="Arial"/>
          <w:bCs/>
          <w:sz w:val="22"/>
          <w:szCs w:val="20"/>
        </w:rPr>
        <w:t>.</w:t>
      </w:r>
    </w:p>
    <w:p w14:paraId="19945912" w14:textId="77777777" w:rsidR="0065151E" w:rsidRPr="007A2075" w:rsidRDefault="0065151E" w:rsidP="00514307">
      <w:pPr>
        <w:spacing w:after="120" w:line="259" w:lineRule="auto"/>
        <w:rPr>
          <w:rFonts w:ascii="Roboto" w:hAnsi="Roboto" w:cs="Arial"/>
          <w:bCs/>
          <w:sz w:val="22"/>
          <w:szCs w:val="20"/>
        </w:rPr>
      </w:pPr>
      <w:r w:rsidRPr="007A2075">
        <w:rPr>
          <w:rFonts w:ascii="Roboto" w:hAnsi="Roboto" w:cs="Arial"/>
          <w:bCs/>
          <w:sz w:val="22"/>
          <w:szCs w:val="20"/>
        </w:rPr>
        <w:t xml:space="preserve">La Direction </w:t>
      </w:r>
      <w:r w:rsidR="00A03A16" w:rsidRPr="007A2075">
        <w:rPr>
          <w:rFonts w:ascii="Roboto" w:hAnsi="Roboto" w:cs="Arial"/>
          <w:bCs/>
          <w:sz w:val="22"/>
          <w:szCs w:val="20"/>
        </w:rPr>
        <w:t>indique qu’elle poursuit</w:t>
      </w:r>
      <w:r w:rsidRPr="007A2075">
        <w:rPr>
          <w:rFonts w:ascii="Roboto" w:hAnsi="Roboto" w:cs="Arial"/>
          <w:bCs/>
          <w:sz w:val="22"/>
          <w:szCs w:val="20"/>
        </w:rPr>
        <w:t xml:space="preserve"> </w:t>
      </w:r>
      <w:r w:rsidR="007C430B" w:rsidRPr="007A2075">
        <w:rPr>
          <w:rFonts w:ascii="Roboto" w:hAnsi="Roboto" w:cs="Arial"/>
          <w:bCs/>
          <w:sz w:val="22"/>
          <w:szCs w:val="20"/>
        </w:rPr>
        <w:t xml:space="preserve">sa volonté </w:t>
      </w:r>
      <w:r w:rsidR="00A03A16" w:rsidRPr="007A2075">
        <w:rPr>
          <w:rFonts w:ascii="Roboto" w:hAnsi="Roboto" w:cs="Arial"/>
          <w:bCs/>
          <w:sz w:val="22"/>
          <w:szCs w:val="20"/>
        </w:rPr>
        <w:t>de</w:t>
      </w:r>
      <w:r w:rsidR="007C430B" w:rsidRPr="007A2075">
        <w:rPr>
          <w:rFonts w:ascii="Roboto" w:hAnsi="Roboto" w:cs="Arial"/>
          <w:bCs/>
          <w:sz w:val="22"/>
          <w:szCs w:val="20"/>
        </w:rPr>
        <w:t> : recruter, intégrer, fidéliser</w:t>
      </w:r>
      <w:r w:rsidR="008D4F91" w:rsidRPr="007A2075">
        <w:rPr>
          <w:rFonts w:ascii="Roboto" w:hAnsi="Roboto" w:cs="Arial"/>
          <w:bCs/>
          <w:sz w:val="22"/>
          <w:szCs w:val="20"/>
        </w:rPr>
        <w:t>, accompagner</w:t>
      </w:r>
      <w:r w:rsidR="00A03A16" w:rsidRPr="007A2075">
        <w:rPr>
          <w:rFonts w:ascii="Roboto" w:hAnsi="Roboto" w:cs="Arial"/>
          <w:bCs/>
          <w:sz w:val="22"/>
          <w:szCs w:val="20"/>
        </w:rPr>
        <w:t>, la stabilité au sein des équipes étant essentielle pour assurer nos développements.</w:t>
      </w:r>
    </w:p>
    <w:p w14:paraId="6B29BACA" w14:textId="77777777" w:rsidR="00B95270" w:rsidRDefault="00B95270" w:rsidP="00514307">
      <w:pPr>
        <w:spacing w:line="259" w:lineRule="auto"/>
        <w:rPr>
          <w:rFonts w:ascii="Roboto" w:hAnsi="Roboto" w:cs="Arial"/>
          <w:b/>
          <w:caps/>
          <w:sz w:val="22"/>
          <w:szCs w:val="22"/>
        </w:rPr>
      </w:pPr>
    </w:p>
    <w:p w14:paraId="04887CC0" w14:textId="77777777" w:rsidR="00086C7D" w:rsidRPr="007A2075" w:rsidRDefault="00086C7D" w:rsidP="00086C7D">
      <w:pPr>
        <w:spacing w:after="160" w:line="259" w:lineRule="auto"/>
        <w:ind w:firstLine="708"/>
        <w:jc w:val="left"/>
        <w:rPr>
          <w:rFonts w:ascii="Roboto" w:hAnsi="Roboto" w:cs="Arial"/>
          <w:b/>
          <w:caps/>
          <w:sz w:val="22"/>
          <w:szCs w:val="22"/>
        </w:rPr>
      </w:pPr>
      <w:r w:rsidRPr="007A2075">
        <w:rPr>
          <w:rFonts w:ascii="Roboto" w:hAnsi="Roboto" w:cs="Arial"/>
          <w:b/>
          <w:caps/>
          <w:sz w:val="22"/>
          <w:szCs w:val="22"/>
        </w:rPr>
        <w:t>DROIT A LA DECONNEXION</w:t>
      </w:r>
    </w:p>
    <w:p w14:paraId="03268F32" w14:textId="37E2429B" w:rsidR="003C17FA" w:rsidRPr="007A2075" w:rsidRDefault="00B94B52" w:rsidP="00514307">
      <w:pPr>
        <w:spacing w:after="120" w:line="259" w:lineRule="auto"/>
        <w:rPr>
          <w:rFonts w:ascii="Roboto" w:hAnsi="Roboto" w:cs="Arial"/>
          <w:sz w:val="22"/>
          <w:szCs w:val="22"/>
          <w:highlight w:val="green"/>
        </w:rPr>
      </w:pPr>
      <w:r w:rsidRPr="00C7570D">
        <w:rPr>
          <w:rFonts w:ascii="Roboto" w:hAnsi="Roboto" w:cs="Arial"/>
          <w:sz w:val="22"/>
          <w:szCs w:val="22"/>
        </w:rPr>
        <w:t xml:space="preserve">Ce thème </w:t>
      </w:r>
      <w:r w:rsidR="00A70BC7" w:rsidRPr="00C7570D">
        <w:rPr>
          <w:rFonts w:ascii="Roboto" w:hAnsi="Roboto" w:cs="Arial"/>
          <w:sz w:val="22"/>
          <w:szCs w:val="22"/>
        </w:rPr>
        <w:t xml:space="preserve">est abordé lors des entretiens </w:t>
      </w:r>
      <w:r w:rsidR="009954E0">
        <w:rPr>
          <w:rFonts w:ascii="Roboto" w:hAnsi="Roboto" w:cs="Arial"/>
          <w:sz w:val="22"/>
          <w:szCs w:val="22"/>
        </w:rPr>
        <w:t xml:space="preserve">de </w:t>
      </w:r>
      <w:r w:rsidR="00C22C2D" w:rsidRPr="00C7570D">
        <w:rPr>
          <w:rFonts w:ascii="Roboto" w:hAnsi="Roboto" w:cs="Arial"/>
          <w:sz w:val="22"/>
          <w:szCs w:val="22"/>
        </w:rPr>
        <w:t xml:space="preserve">forfait </w:t>
      </w:r>
      <w:proofErr w:type="gramStart"/>
      <w:r w:rsidR="00C22C2D" w:rsidRPr="00C7570D">
        <w:rPr>
          <w:rFonts w:ascii="Roboto" w:hAnsi="Roboto" w:cs="Arial"/>
          <w:sz w:val="22"/>
          <w:szCs w:val="22"/>
        </w:rPr>
        <w:t>jour</w:t>
      </w:r>
      <w:r w:rsidR="00A70BC7" w:rsidRPr="00C7570D">
        <w:rPr>
          <w:rFonts w:ascii="Roboto" w:hAnsi="Roboto" w:cs="Arial"/>
          <w:sz w:val="22"/>
          <w:szCs w:val="22"/>
        </w:rPr>
        <w:t xml:space="preserve"> réalisés</w:t>
      </w:r>
      <w:proofErr w:type="gramEnd"/>
      <w:r w:rsidR="00A70BC7" w:rsidRPr="00C7570D">
        <w:rPr>
          <w:rFonts w:ascii="Roboto" w:hAnsi="Roboto" w:cs="Arial"/>
          <w:sz w:val="22"/>
          <w:szCs w:val="22"/>
        </w:rPr>
        <w:t xml:space="preserve"> par </w:t>
      </w:r>
      <w:r w:rsidR="00C22C2D" w:rsidRPr="00C7570D">
        <w:rPr>
          <w:rFonts w:ascii="Roboto" w:hAnsi="Roboto" w:cs="Arial"/>
          <w:sz w:val="22"/>
          <w:szCs w:val="22"/>
        </w:rPr>
        <w:t>le directeur des ressources humaines</w:t>
      </w:r>
      <w:r w:rsidR="00B54EF9" w:rsidRPr="00C7570D">
        <w:rPr>
          <w:rFonts w:ascii="Roboto" w:hAnsi="Roboto" w:cs="Arial"/>
          <w:sz w:val="22"/>
          <w:szCs w:val="22"/>
        </w:rPr>
        <w:t>. I</w:t>
      </w:r>
      <w:r w:rsidRPr="00C7570D">
        <w:rPr>
          <w:rFonts w:ascii="Roboto" w:hAnsi="Roboto" w:cs="Arial"/>
          <w:sz w:val="22"/>
          <w:szCs w:val="22"/>
        </w:rPr>
        <w:t>l</w:t>
      </w:r>
      <w:r w:rsidR="00B54EF9" w:rsidRPr="007A2075">
        <w:rPr>
          <w:rFonts w:ascii="Roboto" w:hAnsi="Roboto" w:cs="Arial"/>
          <w:sz w:val="22"/>
          <w:szCs w:val="22"/>
        </w:rPr>
        <w:t xml:space="preserve"> fait l’objet d’un article dans </w:t>
      </w:r>
      <w:r w:rsidR="00A70BC7" w:rsidRPr="007A2075">
        <w:rPr>
          <w:rFonts w:ascii="Roboto" w:hAnsi="Roboto" w:cs="Arial"/>
          <w:sz w:val="22"/>
          <w:szCs w:val="22"/>
        </w:rPr>
        <w:t xml:space="preserve">l’accord Egalité Professionnelle </w:t>
      </w:r>
      <w:r w:rsidR="00A9343F" w:rsidRPr="007A2075">
        <w:rPr>
          <w:rFonts w:ascii="Roboto" w:hAnsi="Roboto" w:cs="Arial"/>
          <w:sz w:val="22"/>
          <w:szCs w:val="22"/>
        </w:rPr>
        <w:t>et dans l’avenant n°</w:t>
      </w:r>
      <w:r w:rsidR="0092519B" w:rsidRPr="007A2075">
        <w:rPr>
          <w:rFonts w:ascii="Roboto" w:hAnsi="Roboto" w:cs="Arial"/>
          <w:sz w:val="22"/>
          <w:szCs w:val="22"/>
        </w:rPr>
        <w:t>4</w:t>
      </w:r>
      <w:r w:rsidR="00A9343F" w:rsidRPr="007A2075">
        <w:rPr>
          <w:rFonts w:ascii="Roboto" w:hAnsi="Roboto" w:cs="Arial"/>
          <w:sz w:val="22"/>
          <w:szCs w:val="22"/>
        </w:rPr>
        <w:t xml:space="preserve"> de l’accord du 8 janvier 1999.</w:t>
      </w:r>
    </w:p>
    <w:p w14:paraId="7950228A" w14:textId="77777777" w:rsidR="00861693" w:rsidRPr="007A2075" w:rsidRDefault="00861693" w:rsidP="00514307">
      <w:pPr>
        <w:spacing w:line="259" w:lineRule="auto"/>
        <w:rPr>
          <w:rFonts w:ascii="Roboto" w:hAnsi="Roboto" w:cs="Arial"/>
          <w:sz w:val="22"/>
          <w:szCs w:val="22"/>
        </w:rPr>
      </w:pPr>
    </w:p>
    <w:p w14:paraId="1249FCE0" w14:textId="77777777" w:rsidR="00010C0C" w:rsidRPr="007A2075" w:rsidRDefault="00A449FD" w:rsidP="00044D9D">
      <w:pPr>
        <w:spacing w:after="160" w:line="259" w:lineRule="auto"/>
        <w:ind w:left="709" w:hanging="1"/>
        <w:jc w:val="left"/>
        <w:rPr>
          <w:rFonts w:ascii="Roboto" w:hAnsi="Roboto" w:cs="Arial"/>
          <w:b/>
          <w:caps/>
          <w:sz w:val="22"/>
          <w:szCs w:val="22"/>
        </w:rPr>
      </w:pPr>
      <w:r w:rsidRPr="007A2075">
        <w:rPr>
          <w:rFonts w:ascii="Roboto" w:hAnsi="Roboto" w:cs="Arial"/>
          <w:b/>
          <w:caps/>
          <w:sz w:val="22"/>
          <w:szCs w:val="22"/>
        </w:rPr>
        <w:t>Gestion</w:t>
      </w:r>
      <w:r w:rsidR="00010C0C" w:rsidRPr="007A2075">
        <w:rPr>
          <w:rFonts w:ascii="Roboto" w:hAnsi="Roboto" w:cs="Arial"/>
          <w:b/>
          <w:caps/>
          <w:sz w:val="22"/>
          <w:szCs w:val="22"/>
        </w:rPr>
        <w:t xml:space="preserve"> </w:t>
      </w:r>
      <w:r w:rsidR="00AF4D48" w:rsidRPr="007A2075">
        <w:rPr>
          <w:rFonts w:ascii="Roboto" w:hAnsi="Roboto" w:cs="Arial"/>
          <w:b/>
          <w:caps/>
          <w:sz w:val="22"/>
          <w:szCs w:val="22"/>
        </w:rPr>
        <w:t>prévisionnelle</w:t>
      </w:r>
      <w:r w:rsidR="00010C0C" w:rsidRPr="007A2075">
        <w:rPr>
          <w:rFonts w:ascii="Roboto" w:hAnsi="Roboto" w:cs="Arial"/>
          <w:b/>
          <w:caps/>
          <w:sz w:val="22"/>
          <w:szCs w:val="22"/>
        </w:rPr>
        <w:t xml:space="preserve"> des emplois et des </w:t>
      </w:r>
      <w:r w:rsidR="00AF4D48" w:rsidRPr="007A2075">
        <w:rPr>
          <w:rFonts w:ascii="Roboto" w:hAnsi="Roboto" w:cs="Arial"/>
          <w:b/>
          <w:caps/>
          <w:sz w:val="22"/>
          <w:szCs w:val="22"/>
        </w:rPr>
        <w:t>compétences</w:t>
      </w:r>
      <w:r w:rsidR="00010C0C" w:rsidRPr="007A2075">
        <w:rPr>
          <w:rFonts w:ascii="Roboto" w:hAnsi="Roboto" w:cs="Arial"/>
          <w:b/>
          <w:caps/>
          <w:sz w:val="22"/>
          <w:szCs w:val="22"/>
        </w:rPr>
        <w:t xml:space="preserve"> et mixite des emplois</w:t>
      </w:r>
    </w:p>
    <w:p w14:paraId="3B76E7C8" w14:textId="77777777" w:rsidR="002A3A23" w:rsidRPr="007A2075" w:rsidRDefault="002A3A23" w:rsidP="00514307">
      <w:pPr>
        <w:spacing w:after="120" w:line="259" w:lineRule="auto"/>
        <w:rPr>
          <w:rFonts w:ascii="Roboto" w:hAnsi="Roboto" w:cs="Arial"/>
          <w:spacing w:val="-4"/>
          <w:sz w:val="22"/>
          <w:szCs w:val="22"/>
        </w:rPr>
      </w:pPr>
      <w:r w:rsidRPr="007A2075">
        <w:rPr>
          <w:rFonts w:ascii="Roboto" w:hAnsi="Roboto" w:cs="Arial"/>
          <w:spacing w:val="-4"/>
          <w:sz w:val="22"/>
          <w:szCs w:val="22"/>
        </w:rPr>
        <w:t>L’observatoire des métiers et classification</w:t>
      </w:r>
      <w:r w:rsidR="00A84180" w:rsidRPr="007A2075">
        <w:rPr>
          <w:rFonts w:ascii="Roboto" w:hAnsi="Roboto" w:cs="Arial"/>
          <w:spacing w:val="-4"/>
          <w:sz w:val="22"/>
          <w:szCs w:val="22"/>
        </w:rPr>
        <w:t>s</w:t>
      </w:r>
      <w:r w:rsidRPr="007A2075">
        <w:rPr>
          <w:rFonts w:ascii="Roboto" w:hAnsi="Roboto" w:cs="Arial"/>
          <w:spacing w:val="-4"/>
          <w:sz w:val="22"/>
          <w:szCs w:val="22"/>
        </w:rPr>
        <w:t xml:space="preserve"> </w:t>
      </w:r>
      <w:r w:rsidR="00950B1C" w:rsidRPr="007A2075">
        <w:rPr>
          <w:rFonts w:ascii="Roboto" w:hAnsi="Roboto" w:cs="Arial"/>
          <w:spacing w:val="-4"/>
          <w:sz w:val="22"/>
          <w:szCs w:val="22"/>
        </w:rPr>
        <w:t xml:space="preserve">mis en place dans l’entreprise depuis 2020 </w:t>
      </w:r>
      <w:r w:rsidRPr="007A2075">
        <w:rPr>
          <w:rFonts w:ascii="Roboto" w:hAnsi="Roboto" w:cs="Arial"/>
          <w:spacing w:val="-4"/>
          <w:sz w:val="22"/>
          <w:szCs w:val="22"/>
        </w:rPr>
        <w:t xml:space="preserve">permet </w:t>
      </w:r>
      <w:r w:rsidR="00086C7D" w:rsidRPr="007A2075">
        <w:rPr>
          <w:rFonts w:ascii="Roboto" w:hAnsi="Roboto" w:cs="Arial"/>
          <w:spacing w:val="-4"/>
          <w:sz w:val="22"/>
          <w:szCs w:val="22"/>
        </w:rPr>
        <w:t>une gestion prévisionnelle de</w:t>
      </w:r>
      <w:r w:rsidRPr="007A2075">
        <w:rPr>
          <w:rFonts w:ascii="Roboto" w:hAnsi="Roboto" w:cs="Arial"/>
          <w:spacing w:val="-4"/>
          <w:sz w:val="22"/>
          <w:szCs w:val="22"/>
        </w:rPr>
        <w:t xml:space="preserve"> la carrière de nos salariés</w:t>
      </w:r>
      <w:r w:rsidR="00044D9D" w:rsidRPr="007A2075">
        <w:rPr>
          <w:rFonts w:ascii="Roboto" w:hAnsi="Roboto" w:cs="Arial"/>
          <w:spacing w:val="-4"/>
          <w:sz w:val="22"/>
          <w:szCs w:val="22"/>
        </w:rPr>
        <w:t>. Cette gestion est complétée par l’outil KBE matrice des compétences déployé depuis le 1</w:t>
      </w:r>
      <w:r w:rsidR="00044D9D" w:rsidRPr="007A2075">
        <w:rPr>
          <w:rFonts w:ascii="Roboto" w:hAnsi="Roboto" w:cs="Arial"/>
          <w:spacing w:val="-4"/>
          <w:sz w:val="22"/>
          <w:szCs w:val="22"/>
          <w:vertAlign w:val="superscript"/>
        </w:rPr>
        <w:t>er</w:t>
      </w:r>
      <w:r w:rsidR="00044D9D" w:rsidRPr="007A2075">
        <w:rPr>
          <w:rFonts w:ascii="Roboto" w:hAnsi="Roboto" w:cs="Arial"/>
          <w:spacing w:val="-4"/>
          <w:sz w:val="22"/>
          <w:szCs w:val="22"/>
        </w:rPr>
        <w:t xml:space="preserve"> janvier 2023.</w:t>
      </w:r>
    </w:p>
    <w:p w14:paraId="5BA6A54B" w14:textId="77777777" w:rsidR="00861693" w:rsidRPr="007A2075" w:rsidRDefault="00861693" w:rsidP="00514307">
      <w:pPr>
        <w:spacing w:line="259" w:lineRule="auto"/>
        <w:rPr>
          <w:rFonts w:ascii="Roboto" w:hAnsi="Roboto" w:cs="Arial"/>
          <w:spacing w:val="-4"/>
          <w:sz w:val="22"/>
          <w:szCs w:val="22"/>
        </w:rPr>
      </w:pPr>
    </w:p>
    <w:p w14:paraId="23200C95" w14:textId="306A6466" w:rsidR="000F1E9A" w:rsidRPr="007A2075" w:rsidRDefault="00861693" w:rsidP="000F1E9A">
      <w:pPr>
        <w:spacing w:after="160" w:line="259" w:lineRule="auto"/>
        <w:ind w:left="709" w:hanging="1"/>
        <w:jc w:val="left"/>
        <w:rPr>
          <w:rFonts w:ascii="Roboto" w:hAnsi="Roboto" w:cs="Arial"/>
          <w:b/>
          <w:caps/>
          <w:sz w:val="22"/>
          <w:szCs w:val="22"/>
        </w:rPr>
      </w:pPr>
      <w:r w:rsidRPr="007A2075">
        <w:rPr>
          <w:rFonts w:ascii="Roboto" w:hAnsi="Roboto" w:cs="Arial"/>
          <w:b/>
          <w:caps/>
          <w:sz w:val="22"/>
          <w:szCs w:val="22"/>
        </w:rPr>
        <w:t>frais profes</w:t>
      </w:r>
      <w:r w:rsidR="007A3361">
        <w:rPr>
          <w:rFonts w:ascii="Roboto" w:hAnsi="Roboto" w:cs="Arial"/>
          <w:b/>
          <w:caps/>
          <w:sz w:val="22"/>
          <w:szCs w:val="22"/>
        </w:rPr>
        <w:t>s</w:t>
      </w:r>
      <w:r w:rsidRPr="007A2075">
        <w:rPr>
          <w:rFonts w:ascii="Roboto" w:hAnsi="Roboto" w:cs="Arial"/>
          <w:b/>
          <w:caps/>
          <w:sz w:val="22"/>
          <w:szCs w:val="22"/>
        </w:rPr>
        <w:t>ionnel &amp; FORFAIT DEPLACEMENT</w:t>
      </w:r>
    </w:p>
    <w:p w14:paraId="1F8F7DE8" w14:textId="77777777" w:rsidR="00197F96" w:rsidRPr="007A2075" w:rsidRDefault="000F1E9A" w:rsidP="00A05802">
      <w:p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Notre politique de frais professionnel a été réactualisée en novembre 2023.</w:t>
      </w:r>
      <w:r w:rsidR="00861693" w:rsidRPr="007A2075">
        <w:rPr>
          <w:rFonts w:ascii="Roboto" w:hAnsi="Roboto" w:cs="Arial"/>
          <w:sz w:val="22"/>
          <w:szCs w:val="22"/>
        </w:rPr>
        <w:t xml:space="preserve"> Pour rappel, les réservations en soirée étape sont réalisées par le secrétariat de Presta Breizh.</w:t>
      </w:r>
    </w:p>
    <w:p w14:paraId="5EDDF596" w14:textId="77777777" w:rsidR="00861693" w:rsidRPr="007A2075" w:rsidRDefault="00861693" w:rsidP="00A05802">
      <w:p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Lorsque cela est nécessaire, le coût du déjeuner est également pris en charge par Presta Breizh.</w:t>
      </w:r>
    </w:p>
    <w:p w14:paraId="04236033" w14:textId="77777777" w:rsidR="00861693" w:rsidRPr="007A2075" w:rsidRDefault="00861693" w:rsidP="00A05802">
      <w:pPr>
        <w:rPr>
          <w:rFonts w:ascii="Roboto" w:hAnsi="Roboto" w:cs="Arial"/>
          <w:sz w:val="22"/>
          <w:szCs w:val="22"/>
        </w:rPr>
      </w:pPr>
    </w:p>
    <w:p w14:paraId="5C2E3CCC" w14:textId="5DED34C8" w:rsidR="000F1E9A" w:rsidRDefault="007A3361" w:rsidP="00A05802">
      <w:pPr>
        <w:rPr>
          <w:rFonts w:ascii="Roboto" w:hAnsi="Roboto" w:cs="Arial"/>
          <w:sz w:val="22"/>
          <w:szCs w:val="22"/>
        </w:rPr>
      </w:pPr>
      <w:r>
        <w:rPr>
          <w:rFonts w:ascii="Roboto" w:hAnsi="Roboto" w:cs="Arial"/>
          <w:sz w:val="22"/>
          <w:szCs w:val="22"/>
        </w:rPr>
        <w:t xml:space="preserve">Pour rappel, </w:t>
      </w:r>
      <w:r w:rsidR="00861693" w:rsidRPr="007A2075">
        <w:rPr>
          <w:rFonts w:ascii="Roboto" w:hAnsi="Roboto" w:cs="Arial"/>
          <w:sz w:val="22"/>
          <w:szCs w:val="22"/>
        </w:rPr>
        <w:t xml:space="preserve">le forfait « déplacement » </w:t>
      </w:r>
      <w:r>
        <w:rPr>
          <w:rFonts w:ascii="Roboto" w:hAnsi="Roboto" w:cs="Arial"/>
          <w:sz w:val="22"/>
          <w:szCs w:val="22"/>
        </w:rPr>
        <w:t>est de</w:t>
      </w:r>
      <w:r w:rsidR="00861693" w:rsidRPr="007A2075">
        <w:rPr>
          <w:rFonts w:ascii="Roboto" w:hAnsi="Roboto" w:cs="Arial"/>
          <w:sz w:val="22"/>
          <w:szCs w:val="22"/>
        </w:rPr>
        <w:t xml:space="preserve"> 16 € net </w:t>
      </w:r>
      <w:r>
        <w:rPr>
          <w:rFonts w:ascii="Roboto" w:hAnsi="Roboto" w:cs="Arial"/>
          <w:sz w:val="22"/>
          <w:szCs w:val="22"/>
        </w:rPr>
        <w:t>depuis le</w:t>
      </w:r>
      <w:r w:rsidR="00861693" w:rsidRPr="007A2075">
        <w:rPr>
          <w:rFonts w:ascii="Roboto" w:hAnsi="Roboto" w:cs="Arial"/>
          <w:sz w:val="22"/>
          <w:szCs w:val="22"/>
        </w:rPr>
        <w:t xml:space="preserve"> 1</w:t>
      </w:r>
      <w:r w:rsidR="00861693" w:rsidRPr="007A2075">
        <w:rPr>
          <w:rFonts w:ascii="Roboto" w:hAnsi="Roboto" w:cs="Arial"/>
          <w:sz w:val="22"/>
          <w:szCs w:val="22"/>
          <w:vertAlign w:val="superscript"/>
        </w:rPr>
        <w:t>er</w:t>
      </w:r>
      <w:r w:rsidR="00861693" w:rsidRPr="007A2075">
        <w:rPr>
          <w:rFonts w:ascii="Roboto" w:hAnsi="Roboto" w:cs="Arial"/>
          <w:sz w:val="22"/>
          <w:szCs w:val="22"/>
        </w:rPr>
        <w:t xml:space="preserve"> mars 2025</w:t>
      </w:r>
      <w:r w:rsidR="00193C69">
        <w:rPr>
          <w:rFonts w:ascii="Roboto" w:hAnsi="Roboto" w:cs="Arial"/>
          <w:sz w:val="22"/>
          <w:szCs w:val="22"/>
        </w:rPr>
        <w:t>.</w:t>
      </w:r>
    </w:p>
    <w:p w14:paraId="6D685477" w14:textId="77777777" w:rsidR="00514307" w:rsidRPr="007A2075" w:rsidRDefault="00514307" w:rsidP="00A05802">
      <w:pPr>
        <w:rPr>
          <w:rFonts w:ascii="Roboto" w:hAnsi="Roboto" w:cs="Arial"/>
          <w:sz w:val="22"/>
          <w:szCs w:val="22"/>
        </w:rPr>
      </w:pPr>
    </w:p>
    <w:p w14:paraId="34D0BBAA" w14:textId="77777777" w:rsidR="00086C7D" w:rsidRPr="007A2075" w:rsidRDefault="00086C7D" w:rsidP="00924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 w:cs="Arial"/>
          <w:b/>
          <w:bCs/>
          <w:sz w:val="20"/>
          <w:szCs w:val="18"/>
        </w:rPr>
      </w:pPr>
    </w:p>
    <w:p w14:paraId="46BC28AC" w14:textId="77777777" w:rsidR="00924962" w:rsidRPr="007A2075" w:rsidRDefault="00924962" w:rsidP="00924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 w:cs="Arial"/>
          <w:b/>
          <w:bCs/>
          <w:sz w:val="20"/>
          <w:szCs w:val="18"/>
        </w:rPr>
      </w:pPr>
      <w:r w:rsidRPr="007A2075">
        <w:rPr>
          <w:rFonts w:ascii="Roboto" w:hAnsi="Roboto" w:cs="Arial"/>
          <w:b/>
          <w:bCs/>
          <w:sz w:val="20"/>
          <w:szCs w:val="18"/>
        </w:rPr>
        <w:t>TITRE III - DISPOSITIONS FINALES</w:t>
      </w:r>
    </w:p>
    <w:p w14:paraId="3B712600" w14:textId="77777777" w:rsidR="00924962" w:rsidRPr="007A2075" w:rsidRDefault="00924962" w:rsidP="00924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 w:cs="Arial"/>
          <w:b/>
          <w:bCs/>
          <w:sz w:val="20"/>
          <w:szCs w:val="18"/>
        </w:rPr>
      </w:pPr>
    </w:p>
    <w:p w14:paraId="7ECBADD4" w14:textId="77777777" w:rsidR="00197F96" w:rsidRPr="007A2075" w:rsidRDefault="00197F96" w:rsidP="00924962">
      <w:pPr>
        <w:rPr>
          <w:rFonts w:ascii="Roboto" w:hAnsi="Roboto" w:cs="Arial"/>
          <w:sz w:val="20"/>
          <w:szCs w:val="18"/>
        </w:rPr>
      </w:pPr>
    </w:p>
    <w:p w14:paraId="66D8AA6E" w14:textId="77777777" w:rsidR="002821FF" w:rsidRPr="007A2075" w:rsidRDefault="002821FF" w:rsidP="002821FF">
      <w:pPr>
        <w:numPr>
          <w:ilvl w:val="0"/>
          <w:numId w:val="4"/>
        </w:numPr>
        <w:spacing w:after="160" w:line="259" w:lineRule="auto"/>
        <w:jc w:val="left"/>
        <w:rPr>
          <w:rFonts w:ascii="Roboto" w:hAnsi="Roboto" w:cs="Arial"/>
          <w:b/>
          <w:caps/>
          <w:sz w:val="20"/>
          <w:szCs w:val="18"/>
        </w:rPr>
      </w:pPr>
      <w:r w:rsidRPr="007A2075">
        <w:rPr>
          <w:rFonts w:ascii="Roboto" w:hAnsi="Roboto" w:cs="Arial"/>
          <w:b/>
          <w:caps/>
          <w:sz w:val="20"/>
          <w:szCs w:val="18"/>
        </w:rPr>
        <w:t>Révision</w:t>
      </w:r>
    </w:p>
    <w:p w14:paraId="210F2716" w14:textId="77777777" w:rsidR="002821FF" w:rsidRPr="007A2075" w:rsidRDefault="002821FF" w:rsidP="002821FF">
      <w:p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Chaque partie signataire peut demander la révision de tout ou partie de l’accord ainsi révisé, selon les modalités suivantes :</w:t>
      </w:r>
    </w:p>
    <w:p w14:paraId="5D5B4AC3" w14:textId="77777777" w:rsidR="002821FF" w:rsidRPr="007A2075" w:rsidRDefault="002821FF" w:rsidP="002821FF">
      <w:pPr>
        <w:rPr>
          <w:rFonts w:ascii="Roboto" w:hAnsi="Roboto" w:cs="Arial"/>
          <w:sz w:val="22"/>
          <w:szCs w:val="22"/>
        </w:rPr>
      </w:pPr>
    </w:p>
    <w:p w14:paraId="124FF787" w14:textId="77777777" w:rsidR="002821FF" w:rsidRPr="007A2075" w:rsidRDefault="002821FF" w:rsidP="002821FF">
      <w:pPr>
        <w:pStyle w:val="Paragraphedeliste"/>
        <w:numPr>
          <w:ilvl w:val="0"/>
          <w:numId w:val="11"/>
        </w:num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Toute demande de révision devra être adressée par lettre recommandée avec accusé de réception à chacune des autres parties et comporter, outre l’indication des dispositions dont la révision est demandée, des propositions de remplacement ;</w:t>
      </w:r>
    </w:p>
    <w:p w14:paraId="20D7C3F8" w14:textId="77777777" w:rsidR="002821FF" w:rsidRPr="007A2075" w:rsidRDefault="002821FF" w:rsidP="002821FF">
      <w:pPr>
        <w:pStyle w:val="Paragraphedeliste"/>
        <w:numPr>
          <w:ilvl w:val="0"/>
          <w:numId w:val="11"/>
        </w:num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Le plus rapidement possible, et au plus tard dans un délai de trois mois suivant la réception de cette lettre, les parties sus-indiquées devront ouvrir une négociation en vue de la rédaction d’un nouveau texte ;</w:t>
      </w:r>
    </w:p>
    <w:p w14:paraId="1085D757" w14:textId="77777777" w:rsidR="002821FF" w:rsidRPr="007A2075" w:rsidRDefault="002821FF" w:rsidP="002821FF">
      <w:pPr>
        <w:pStyle w:val="Paragraphedeliste"/>
        <w:numPr>
          <w:ilvl w:val="0"/>
          <w:numId w:val="11"/>
        </w:num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Les dispositions de l’avenant dont la révision est demandée resteront en vigueur jusqu’à la conclusion d’un nouvel accord ou, à défaut, seront maintenues ;</w:t>
      </w:r>
    </w:p>
    <w:p w14:paraId="79A2DAB3" w14:textId="77777777" w:rsidR="002821FF" w:rsidRPr="007A2075" w:rsidRDefault="002821FF" w:rsidP="002821FF">
      <w:pPr>
        <w:pStyle w:val="Paragraphedeliste"/>
        <w:numPr>
          <w:ilvl w:val="0"/>
          <w:numId w:val="11"/>
        </w:num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Les dispositions de l’avenant portant révision se substitueront de plein droit à celles de l’accord qu’elles modifient et seront opposables à la Société et aux salariés liés par l’accord, soit à la date qui aura été expressément convenue, soit, à défaut, à partir du jour qui suivra son dépôt auprès du service compétent.</w:t>
      </w:r>
    </w:p>
    <w:p w14:paraId="77AD0AC5" w14:textId="77777777" w:rsidR="00B54BB3" w:rsidRPr="007A2075" w:rsidRDefault="00B54BB3" w:rsidP="00B54BB3">
      <w:pPr>
        <w:pStyle w:val="Paragraphedeliste"/>
        <w:rPr>
          <w:rFonts w:ascii="Roboto" w:hAnsi="Roboto" w:cs="Arial"/>
          <w:sz w:val="22"/>
          <w:szCs w:val="22"/>
        </w:rPr>
      </w:pPr>
    </w:p>
    <w:p w14:paraId="4483309C" w14:textId="77777777" w:rsidR="002821FF" w:rsidRPr="007A2075" w:rsidRDefault="002821FF" w:rsidP="002821FF">
      <w:pPr>
        <w:numPr>
          <w:ilvl w:val="0"/>
          <w:numId w:val="4"/>
        </w:numPr>
        <w:spacing w:after="160" w:line="259" w:lineRule="auto"/>
        <w:jc w:val="left"/>
        <w:rPr>
          <w:rFonts w:ascii="Roboto" w:hAnsi="Roboto" w:cs="Arial"/>
          <w:b/>
          <w:caps/>
          <w:sz w:val="20"/>
          <w:szCs w:val="18"/>
        </w:rPr>
      </w:pPr>
      <w:r w:rsidRPr="007A2075">
        <w:rPr>
          <w:rFonts w:ascii="Roboto" w:hAnsi="Roboto" w:cs="Arial"/>
          <w:b/>
          <w:caps/>
          <w:sz w:val="20"/>
          <w:szCs w:val="18"/>
        </w:rPr>
        <w:t>Dénonciation</w:t>
      </w:r>
    </w:p>
    <w:p w14:paraId="77ECB30D" w14:textId="77777777" w:rsidR="002821FF" w:rsidRPr="007A2075" w:rsidRDefault="002821FF" w:rsidP="002821FF">
      <w:p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L’accord tel que révisé pourra être dénoncé par l’une ou l’autre des parties signataires, et selon les modalités suivantes :</w:t>
      </w:r>
    </w:p>
    <w:p w14:paraId="4E9DE685" w14:textId="77777777" w:rsidR="002821FF" w:rsidRPr="007A2075" w:rsidRDefault="002821FF" w:rsidP="002821FF">
      <w:pPr>
        <w:pStyle w:val="Paragraphedeliste"/>
        <w:numPr>
          <w:ilvl w:val="0"/>
          <w:numId w:val="12"/>
        </w:num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 xml:space="preserve">La dénonciation sera notifiée par lettre recommandée avec avis de réception à chacune des autres parties et déposée auprès de la </w:t>
      </w:r>
      <w:r w:rsidR="00C640BF" w:rsidRPr="007A2075">
        <w:rPr>
          <w:rFonts w:ascii="Roboto" w:hAnsi="Roboto" w:cs="Arial"/>
          <w:sz w:val="22"/>
          <w:szCs w:val="22"/>
        </w:rPr>
        <w:t>DREETS</w:t>
      </w:r>
      <w:r w:rsidRPr="007A2075">
        <w:rPr>
          <w:rFonts w:ascii="Roboto" w:hAnsi="Roboto" w:cs="Arial"/>
          <w:sz w:val="22"/>
          <w:szCs w:val="22"/>
        </w:rPr>
        <w:t xml:space="preserve"> et au secrétariat-greffe du conseil des prud’hommes ;</w:t>
      </w:r>
    </w:p>
    <w:p w14:paraId="1AA14C44" w14:textId="77777777" w:rsidR="002821FF" w:rsidRPr="007A2075" w:rsidRDefault="002821FF" w:rsidP="002821FF">
      <w:pPr>
        <w:pStyle w:val="Paragraphedeliste"/>
        <w:numPr>
          <w:ilvl w:val="0"/>
          <w:numId w:val="12"/>
        </w:num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Une nouvelle négociation devra être envisagée, à la demande de l’une des parties, le plus rapidement possible et au plus tard, dans un délai de trois mois suivant la réception de la lettre de dénonciation ;</w:t>
      </w:r>
    </w:p>
    <w:p w14:paraId="38F79F46" w14:textId="77777777" w:rsidR="00E2014B" w:rsidRPr="007A2075" w:rsidRDefault="002821FF" w:rsidP="002821FF">
      <w:pPr>
        <w:pStyle w:val="Paragraphedeliste"/>
        <w:numPr>
          <w:ilvl w:val="0"/>
          <w:numId w:val="12"/>
        </w:num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Durant les négociations, l’accord restera applicable sans aucun changement</w:t>
      </w:r>
      <w:r w:rsidR="00E2014B" w:rsidRPr="007A2075">
        <w:rPr>
          <w:rFonts w:ascii="Roboto" w:hAnsi="Roboto" w:cs="Arial"/>
          <w:sz w:val="22"/>
          <w:szCs w:val="22"/>
        </w:rPr>
        <w:t>.</w:t>
      </w:r>
      <w:r w:rsidRPr="007A2075">
        <w:rPr>
          <w:rFonts w:ascii="Roboto" w:hAnsi="Roboto" w:cs="Arial"/>
          <w:sz w:val="22"/>
          <w:szCs w:val="22"/>
        </w:rPr>
        <w:t xml:space="preserve"> </w:t>
      </w:r>
    </w:p>
    <w:p w14:paraId="0EA620B7" w14:textId="77777777" w:rsidR="00E2014B" w:rsidRPr="007A2075" w:rsidRDefault="00E2014B" w:rsidP="00E2014B">
      <w:pPr>
        <w:rPr>
          <w:rFonts w:ascii="Roboto" w:hAnsi="Roboto" w:cs="Arial"/>
          <w:sz w:val="22"/>
          <w:szCs w:val="22"/>
        </w:rPr>
      </w:pPr>
    </w:p>
    <w:p w14:paraId="1641CF9E" w14:textId="77777777" w:rsidR="00924962" w:rsidRPr="007A2075" w:rsidRDefault="00924962" w:rsidP="00924962">
      <w:pPr>
        <w:numPr>
          <w:ilvl w:val="0"/>
          <w:numId w:val="4"/>
        </w:numPr>
        <w:spacing w:after="160" w:line="259" w:lineRule="auto"/>
        <w:jc w:val="left"/>
        <w:rPr>
          <w:rFonts w:ascii="Roboto" w:hAnsi="Roboto" w:cs="Arial"/>
          <w:b/>
          <w:caps/>
          <w:sz w:val="20"/>
          <w:szCs w:val="18"/>
        </w:rPr>
      </w:pPr>
      <w:r w:rsidRPr="007A2075">
        <w:rPr>
          <w:rFonts w:ascii="Roboto" w:hAnsi="Roboto" w:cs="Arial"/>
          <w:b/>
          <w:caps/>
          <w:sz w:val="20"/>
          <w:szCs w:val="18"/>
        </w:rPr>
        <w:t>signature et notification</w:t>
      </w:r>
    </w:p>
    <w:p w14:paraId="75C6B0A5" w14:textId="423C6B2A" w:rsidR="00924962" w:rsidRPr="007A2075" w:rsidRDefault="00924962" w:rsidP="00924962">
      <w:pPr>
        <w:rPr>
          <w:rFonts w:ascii="Roboto" w:hAnsi="Roboto" w:cs="Arial"/>
          <w:spacing w:val="-6"/>
          <w:sz w:val="22"/>
          <w:szCs w:val="22"/>
        </w:rPr>
      </w:pPr>
      <w:r w:rsidRPr="007A2075">
        <w:rPr>
          <w:rFonts w:ascii="Roboto" w:hAnsi="Roboto" w:cs="Arial"/>
          <w:spacing w:val="-6"/>
          <w:sz w:val="22"/>
          <w:szCs w:val="22"/>
        </w:rPr>
        <w:t xml:space="preserve">Le présent </w:t>
      </w:r>
      <w:r w:rsidR="00312B1B" w:rsidRPr="007A2075">
        <w:rPr>
          <w:rFonts w:ascii="Roboto" w:hAnsi="Roboto" w:cs="Arial"/>
          <w:spacing w:val="-6"/>
          <w:sz w:val="22"/>
          <w:szCs w:val="22"/>
        </w:rPr>
        <w:t>accord</w:t>
      </w:r>
      <w:r w:rsidRPr="007A2075">
        <w:rPr>
          <w:rFonts w:ascii="Roboto" w:hAnsi="Roboto" w:cs="Arial"/>
          <w:spacing w:val="-6"/>
          <w:sz w:val="22"/>
          <w:szCs w:val="22"/>
        </w:rPr>
        <w:t xml:space="preserve"> a été signé au cours d’une séance </w:t>
      </w:r>
      <w:r w:rsidR="0089255B" w:rsidRPr="007A2075">
        <w:rPr>
          <w:rFonts w:ascii="Roboto" w:hAnsi="Roboto" w:cs="Arial"/>
          <w:spacing w:val="-6"/>
          <w:sz w:val="22"/>
          <w:szCs w:val="22"/>
        </w:rPr>
        <w:t xml:space="preserve">de signature qui s’est tenue le </w:t>
      </w:r>
      <w:r w:rsidR="008467B2">
        <w:rPr>
          <w:rFonts w:ascii="Roboto" w:hAnsi="Roboto" w:cs="Arial"/>
          <w:spacing w:val="-6"/>
          <w:sz w:val="22"/>
          <w:szCs w:val="22"/>
        </w:rPr>
        <w:t>6 mars 2026</w:t>
      </w:r>
      <w:r w:rsidRPr="007A2075">
        <w:rPr>
          <w:rFonts w:ascii="Roboto" w:hAnsi="Roboto" w:cs="Arial"/>
          <w:spacing w:val="-6"/>
          <w:sz w:val="22"/>
          <w:szCs w:val="22"/>
        </w:rPr>
        <w:t>, en un nombre suffisant d’exemplaires et remis à chacune des parties.</w:t>
      </w:r>
    </w:p>
    <w:p w14:paraId="62739862" w14:textId="77777777" w:rsidR="00924962" w:rsidRPr="007A2075" w:rsidRDefault="00924962" w:rsidP="00924962">
      <w:pPr>
        <w:rPr>
          <w:rFonts w:ascii="Roboto" w:hAnsi="Roboto" w:cs="Arial"/>
          <w:sz w:val="22"/>
          <w:szCs w:val="22"/>
        </w:rPr>
      </w:pPr>
    </w:p>
    <w:p w14:paraId="07A9DDEB" w14:textId="77777777" w:rsidR="005B2FF3" w:rsidRPr="007A2075" w:rsidRDefault="00924962" w:rsidP="005B2FF3">
      <w:p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Le présent accord, une fois signé, sera notifié par la Direction de la Société, par courrier recommandé avec accusé de réception ou remis en main propre contre décharge, à l’ensemble des organisations syndicales représentatives.</w:t>
      </w:r>
    </w:p>
    <w:p w14:paraId="1AB32C95" w14:textId="77777777" w:rsidR="00197F96" w:rsidRPr="007A2075" w:rsidRDefault="00197F96" w:rsidP="00924962">
      <w:pPr>
        <w:rPr>
          <w:rFonts w:ascii="Roboto" w:hAnsi="Roboto" w:cs="Arial"/>
          <w:sz w:val="20"/>
          <w:szCs w:val="18"/>
        </w:rPr>
      </w:pPr>
    </w:p>
    <w:p w14:paraId="66C20A0C" w14:textId="77777777" w:rsidR="00924962" w:rsidRPr="007A2075" w:rsidRDefault="00924962" w:rsidP="00924962">
      <w:pPr>
        <w:numPr>
          <w:ilvl w:val="0"/>
          <w:numId w:val="4"/>
        </w:numPr>
        <w:spacing w:after="160" w:line="259" w:lineRule="auto"/>
        <w:jc w:val="left"/>
        <w:rPr>
          <w:rFonts w:ascii="Roboto" w:hAnsi="Roboto" w:cs="Arial"/>
          <w:b/>
          <w:caps/>
          <w:sz w:val="20"/>
          <w:szCs w:val="18"/>
        </w:rPr>
      </w:pPr>
      <w:r w:rsidRPr="007A2075">
        <w:rPr>
          <w:rFonts w:ascii="Roboto" w:hAnsi="Roboto" w:cs="Arial"/>
          <w:b/>
          <w:caps/>
          <w:sz w:val="20"/>
          <w:szCs w:val="18"/>
        </w:rPr>
        <w:t>Publicité – Dépôt de l’accord</w:t>
      </w:r>
    </w:p>
    <w:p w14:paraId="3D0857DC" w14:textId="77777777" w:rsidR="00924962" w:rsidRPr="007A2075" w:rsidRDefault="00924962" w:rsidP="005B2FF3">
      <w:p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Le présent a</w:t>
      </w:r>
      <w:r w:rsidR="00982291" w:rsidRPr="007A2075">
        <w:rPr>
          <w:rFonts w:ascii="Roboto" w:hAnsi="Roboto" w:cs="Arial"/>
          <w:sz w:val="22"/>
          <w:szCs w:val="22"/>
        </w:rPr>
        <w:t>ccord</w:t>
      </w:r>
      <w:r w:rsidRPr="007A2075">
        <w:rPr>
          <w:rFonts w:ascii="Roboto" w:hAnsi="Roboto" w:cs="Arial"/>
          <w:sz w:val="22"/>
          <w:szCs w:val="22"/>
        </w:rPr>
        <w:t xml:space="preserve"> fera l’objet des formalités de dépôt et de publicité conformément aux articles L.2231-6 et D.2231-2 et suivants du Code du travail.</w:t>
      </w:r>
    </w:p>
    <w:p w14:paraId="041F632D" w14:textId="77777777" w:rsidR="00924962" w:rsidRPr="007A2075" w:rsidRDefault="00924962" w:rsidP="005B2FF3">
      <w:pPr>
        <w:rPr>
          <w:rFonts w:ascii="Roboto" w:hAnsi="Roboto" w:cs="Arial"/>
          <w:sz w:val="22"/>
          <w:szCs w:val="22"/>
        </w:rPr>
      </w:pPr>
    </w:p>
    <w:p w14:paraId="432C5711" w14:textId="77777777" w:rsidR="00924962" w:rsidRPr="007A2075" w:rsidRDefault="00924962" w:rsidP="00924962">
      <w:p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 xml:space="preserve">A l’expiration du délai de 8 jours prévu à l’article L.2232-12 du Code du travail, le présent </w:t>
      </w:r>
      <w:r w:rsidR="00197F96" w:rsidRPr="007A2075">
        <w:rPr>
          <w:rFonts w:ascii="Roboto" w:hAnsi="Roboto" w:cs="Arial"/>
          <w:sz w:val="22"/>
          <w:szCs w:val="22"/>
        </w:rPr>
        <w:t>accord</w:t>
      </w:r>
      <w:r w:rsidRPr="007A2075">
        <w:rPr>
          <w:rFonts w:ascii="Roboto" w:hAnsi="Roboto" w:cs="Arial"/>
          <w:sz w:val="22"/>
          <w:szCs w:val="22"/>
        </w:rPr>
        <w:t xml:space="preserve"> sera déposé par la Société en 2 exemplaires</w:t>
      </w:r>
      <w:r w:rsidR="00D060A6" w:rsidRPr="007A2075">
        <w:rPr>
          <w:rFonts w:ascii="Roboto" w:hAnsi="Roboto" w:cs="Arial"/>
          <w:sz w:val="22"/>
          <w:szCs w:val="22"/>
        </w:rPr>
        <w:t xml:space="preserve"> sur support électronique dont une version anonymisée</w:t>
      </w:r>
      <w:r w:rsidRPr="007A2075">
        <w:rPr>
          <w:rFonts w:ascii="Roboto" w:hAnsi="Roboto" w:cs="Arial"/>
          <w:sz w:val="22"/>
          <w:szCs w:val="22"/>
        </w:rPr>
        <w:t xml:space="preserve">, auprès de la Direction régionale de </w:t>
      </w:r>
      <w:r w:rsidR="00C640BF" w:rsidRPr="007A2075">
        <w:rPr>
          <w:rFonts w:ascii="Roboto" w:hAnsi="Roboto" w:cs="Arial"/>
          <w:sz w:val="22"/>
          <w:szCs w:val="22"/>
        </w:rPr>
        <w:t>l’économie,</w:t>
      </w:r>
      <w:r w:rsidRPr="007A2075">
        <w:rPr>
          <w:rFonts w:ascii="Roboto" w:hAnsi="Roboto" w:cs="Arial"/>
          <w:sz w:val="22"/>
          <w:szCs w:val="22"/>
        </w:rPr>
        <w:t xml:space="preserve"> de l'emploi</w:t>
      </w:r>
      <w:r w:rsidR="00C640BF" w:rsidRPr="007A2075">
        <w:rPr>
          <w:rFonts w:ascii="Roboto" w:hAnsi="Roboto" w:cs="Arial"/>
          <w:sz w:val="22"/>
          <w:szCs w:val="22"/>
        </w:rPr>
        <w:t>, du travail et des solidarités</w:t>
      </w:r>
      <w:r w:rsidRPr="007A2075">
        <w:rPr>
          <w:rFonts w:ascii="Roboto" w:hAnsi="Roboto" w:cs="Arial"/>
          <w:sz w:val="22"/>
          <w:szCs w:val="22"/>
        </w:rPr>
        <w:t xml:space="preserve">. </w:t>
      </w:r>
    </w:p>
    <w:p w14:paraId="1714F6FA" w14:textId="77777777" w:rsidR="00924962" w:rsidRPr="007A2075" w:rsidRDefault="00924962" w:rsidP="00924962">
      <w:p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 xml:space="preserve">Devra éventuellement être jointe à ce dépôt une copie de l’accusé de réception relatif à la notification de l’accord aux organisations syndicales représentatives. </w:t>
      </w:r>
    </w:p>
    <w:p w14:paraId="1A539975" w14:textId="77777777" w:rsidR="00197F96" w:rsidRPr="007A2075" w:rsidRDefault="00197F96" w:rsidP="00924962">
      <w:pPr>
        <w:rPr>
          <w:rFonts w:ascii="Roboto" w:hAnsi="Roboto" w:cs="Arial"/>
          <w:sz w:val="22"/>
          <w:szCs w:val="22"/>
        </w:rPr>
      </w:pPr>
    </w:p>
    <w:p w14:paraId="1432DFAB" w14:textId="77777777" w:rsidR="00924962" w:rsidRPr="007A2075" w:rsidRDefault="00924962" w:rsidP="00924962">
      <w:p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Un exemplaire sera adressé au greffe du Conseil des prud’hommes de Rennes.</w:t>
      </w:r>
    </w:p>
    <w:p w14:paraId="7EBB6581" w14:textId="77777777" w:rsidR="00197F96" w:rsidRPr="007A2075" w:rsidRDefault="00197F96" w:rsidP="00924962">
      <w:pPr>
        <w:rPr>
          <w:rFonts w:ascii="Roboto" w:hAnsi="Roboto" w:cs="Arial"/>
          <w:sz w:val="22"/>
          <w:szCs w:val="22"/>
        </w:rPr>
      </w:pPr>
    </w:p>
    <w:p w14:paraId="76320384" w14:textId="77777777" w:rsidR="00924962" w:rsidRPr="007A2075" w:rsidRDefault="00924962" w:rsidP="00924962">
      <w:p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Il fera l'objet de publicité au terme du délai d'opposition.</w:t>
      </w:r>
    </w:p>
    <w:p w14:paraId="77BDD051" w14:textId="77777777" w:rsidR="00197F96" w:rsidRPr="007A2075" w:rsidRDefault="00197F96" w:rsidP="00924962">
      <w:pPr>
        <w:rPr>
          <w:rFonts w:ascii="Roboto" w:hAnsi="Roboto" w:cs="Arial"/>
          <w:sz w:val="22"/>
          <w:szCs w:val="22"/>
        </w:rPr>
      </w:pPr>
    </w:p>
    <w:p w14:paraId="47EDACE2" w14:textId="77777777" w:rsidR="00924962" w:rsidRPr="007A2075" w:rsidRDefault="00924962" w:rsidP="00924962">
      <w:p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>Son existence sera indiquée aux emplacements réservés à la communication avec le personnel.</w:t>
      </w:r>
    </w:p>
    <w:p w14:paraId="040E44E1" w14:textId="77777777" w:rsidR="003C5761" w:rsidRPr="007A2075" w:rsidRDefault="003C5761" w:rsidP="00924962">
      <w:pPr>
        <w:rPr>
          <w:rFonts w:ascii="Roboto" w:hAnsi="Roboto" w:cs="Arial"/>
          <w:sz w:val="22"/>
          <w:szCs w:val="22"/>
        </w:rPr>
      </w:pPr>
    </w:p>
    <w:p w14:paraId="327518FF" w14:textId="3748EC11" w:rsidR="003C5761" w:rsidRPr="007A2075" w:rsidRDefault="003C5761" w:rsidP="00924962">
      <w:pPr>
        <w:rPr>
          <w:rFonts w:ascii="Roboto" w:hAnsi="Roboto" w:cs="Arial"/>
          <w:sz w:val="22"/>
          <w:szCs w:val="22"/>
        </w:rPr>
      </w:pPr>
      <w:r w:rsidRPr="007A2075">
        <w:rPr>
          <w:rFonts w:ascii="Roboto" w:hAnsi="Roboto" w:cs="Arial"/>
          <w:sz w:val="22"/>
          <w:szCs w:val="22"/>
        </w:rPr>
        <w:t xml:space="preserve">Fait à Montauban de Bretagne, le </w:t>
      </w:r>
      <w:r w:rsidR="007A3361">
        <w:rPr>
          <w:rFonts w:ascii="Roboto" w:hAnsi="Roboto" w:cs="Arial"/>
          <w:sz w:val="22"/>
          <w:szCs w:val="22"/>
        </w:rPr>
        <w:t>6 mars 2026</w:t>
      </w:r>
    </w:p>
    <w:p w14:paraId="514CBD63" w14:textId="77777777" w:rsidR="003C5761" w:rsidRPr="007A2075" w:rsidRDefault="003C5761" w:rsidP="00934235">
      <w:pPr>
        <w:rPr>
          <w:rFonts w:ascii="Roboto" w:hAnsi="Roboto" w:cs="Arial"/>
          <w:b/>
          <w:bCs/>
          <w:sz w:val="22"/>
          <w:szCs w:val="22"/>
        </w:rPr>
      </w:pPr>
    </w:p>
    <w:p w14:paraId="080A5523" w14:textId="77777777" w:rsidR="00CE2356" w:rsidRPr="007A2075" w:rsidRDefault="00CE2356" w:rsidP="00934235">
      <w:pPr>
        <w:rPr>
          <w:rFonts w:ascii="Roboto" w:hAnsi="Roboto" w:cs="Arial"/>
          <w:b/>
          <w:bCs/>
          <w:sz w:val="22"/>
          <w:szCs w:val="22"/>
        </w:rPr>
      </w:pPr>
      <w:r w:rsidRPr="007A2075">
        <w:rPr>
          <w:rFonts w:ascii="Roboto" w:hAnsi="Roboto" w:cs="Arial"/>
          <w:b/>
          <w:bCs/>
          <w:sz w:val="22"/>
          <w:szCs w:val="22"/>
        </w:rPr>
        <w:t>Pour la SAS</w:t>
      </w:r>
      <w:r w:rsidR="00982291" w:rsidRPr="007A2075">
        <w:rPr>
          <w:rFonts w:ascii="Roboto" w:hAnsi="Roboto" w:cs="Arial"/>
          <w:b/>
          <w:bCs/>
          <w:sz w:val="22"/>
          <w:szCs w:val="22"/>
        </w:rPr>
        <w:t>U</w:t>
      </w:r>
      <w:r w:rsidRPr="007A2075">
        <w:rPr>
          <w:rFonts w:ascii="Roboto" w:hAnsi="Roboto" w:cs="Arial"/>
          <w:b/>
          <w:bCs/>
          <w:sz w:val="22"/>
          <w:szCs w:val="22"/>
        </w:rPr>
        <w:t xml:space="preserve"> PRESTA BREIZH</w:t>
      </w:r>
    </w:p>
    <w:p w14:paraId="4BF08DB0" w14:textId="77777777" w:rsidR="00CE2356" w:rsidRPr="007A2075" w:rsidRDefault="00CE2356" w:rsidP="00CE2356">
      <w:pPr>
        <w:rPr>
          <w:rFonts w:ascii="Roboto" w:hAnsi="Roboto" w:cs="Arial"/>
          <w:sz w:val="22"/>
          <w:szCs w:val="22"/>
        </w:rPr>
      </w:pPr>
    </w:p>
    <w:p w14:paraId="667877DF" w14:textId="77777777" w:rsidR="003C5761" w:rsidRPr="007A2075" w:rsidRDefault="003C5761" w:rsidP="00CE2356">
      <w:pPr>
        <w:rPr>
          <w:rFonts w:ascii="Roboto" w:hAnsi="Roboto" w:cs="Arial"/>
          <w:sz w:val="22"/>
          <w:szCs w:val="22"/>
        </w:rPr>
      </w:pPr>
    </w:p>
    <w:p w14:paraId="369B852C" w14:textId="77777777" w:rsidR="003C5761" w:rsidRPr="007A2075" w:rsidRDefault="003C5761" w:rsidP="00CE2356">
      <w:pPr>
        <w:rPr>
          <w:rFonts w:ascii="Roboto" w:hAnsi="Roboto" w:cs="Arial"/>
          <w:sz w:val="22"/>
          <w:szCs w:val="22"/>
        </w:rPr>
      </w:pPr>
    </w:p>
    <w:p w14:paraId="0750B6B0" w14:textId="77777777" w:rsidR="00D060A6" w:rsidRPr="007A2075" w:rsidRDefault="00CE2356" w:rsidP="00D060A6">
      <w:pPr>
        <w:tabs>
          <w:tab w:val="left" w:pos="5529"/>
        </w:tabs>
        <w:rPr>
          <w:rFonts w:ascii="Roboto" w:hAnsi="Roboto" w:cs="Arial"/>
          <w:b/>
          <w:sz w:val="22"/>
          <w:szCs w:val="22"/>
        </w:rPr>
      </w:pPr>
      <w:r w:rsidRPr="007A2075">
        <w:rPr>
          <w:rFonts w:ascii="Roboto" w:hAnsi="Roboto" w:cs="Arial"/>
          <w:b/>
          <w:sz w:val="22"/>
          <w:szCs w:val="22"/>
        </w:rPr>
        <w:t xml:space="preserve">Pour </w:t>
      </w:r>
      <w:r w:rsidR="00982291" w:rsidRPr="007A2075">
        <w:rPr>
          <w:rFonts w:ascii="Roboto" w:hAnsi="Roboto" w:cs="Arial"/>
          <w:b/>
          <w:sz w:val="22"/>
          <w:szCs w:val="22"/>
        </w:rPr>
        <w:t>la C</w:t>
      </w:r>
      <w:r w:rsidRPr="007A2075">
        <w:rPr>
          <w:rFonts w:ascii="Roboto" w:hAnsi="Roboto" w:cs="Arial"/>
          <w:b/>
          <w:sz w:val="22"/>
          <w:szCs w:val="22"/>
        </w:rPr>
        <w:t>FTC</w:t>
      </w:r>
      <w:r w:rsidR="00D060A6" w:rsidRPr="007A2075">
        <w:rPr>
          <w:rFonts w:ascii="Roboto" w:hAnsi="Roboto" w:cs="Arial"/>
          <w:b/>
          <w:sz w:val="22"/>
          <w:szCs w:val="22"/>
        </w:rPr>
        <w:tab/>
        <w:t xml:space="preserve">Pour </w:t>
      </w:r>
      <w:r w:rsidR="00982291" w:rsidRPr="007A2075">
        <w:rPr>
          <w:rFonts w:ascii="Roboto" w:hAnsi="Roboto" w:cs="Arial"/>
          <w:b/>
          <w:sz w:val="22"/>
          <w:szCs w:val="22"/>
        </w:rPr>
        <w:t xml:space="preserve">la </w:t>
      </w:r>
      <w:r w:rsidR="00D060A6" w:rsidRPr="007A2075">
        <w:rPr>
          <w:rFonts w:ascii="Roboto" w:hAnsi="Roboto" w:cs="Arial"/>
          <w:b/>
          <w:sz w:val="22"/>
          <w:szCs w:val="22"/>
        </w:rPr>
        <w:t>CFE-CGC</w:t>
      </w:r>
    </w:p>
    <w:sectPr w:rsidR="00D060A6" w:rsidRPr="007A20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6B51C" w14:textId="77777777" w:rsidR="007669BF" w:rsidRDefault="007669BF" w:rsidP="00DA7E7B">
      <w:r>
        <w:separator/>
      </w:r>
    </w:p>
  </w:endnote>
  <w:endnote w:type="continuationSeparator" w:id="0">
    <w:p w14:paraId="6732467F" w14:textId="77777777" w:rsidR="007669BF" w:rsidRDefault="007669BF" w:rsidP="00DA7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Neue">
    <w:altName w:val="Arial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BE4C2" w14:textId="77777777" w:rsidR="00DC10AE" w:rsidRDefault="00DC10A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0C29A" w14:textId="77777777" w:rsidR="00AD5D3F" w:rsidRPr="008B55EE" w:rsidRDefault="00C302E3" w:rsidP="00741239">
    <w:pPr>
      <w:tabs>
        <w:tab w:val="center" w:pos="4550"/>
        <w:tab w:val="left" w:pos="5818"/>
        <w:tab w:val="right" w:pos="8789"/>
      </w:tabs>
      <w:ind w:right="260"/>
      <w:rPr>
        <w:rFonts w:ascii="Calibri" w:hAnsi="Calibri"/>
      </w:rPr>
    </w:pPr>
    <w:r>
      <w:rPr>
        <w:color w:val="8496B0" w:themeColor="text2" w:themeTint="99"/>
        <w:spacing w:val="60"/>
      </w:rPr>
      <w:tab/>
    </w:r>
    <w:r w:rsidR="00741239">
      <w:rPr>
        <w:color w:val="8496B0" w:themeColor="text2" w:themeTint="99"/>
        <w:spacing w:val="60"/>
      </w:rPr>
      <w:t>Page</w:t>
    </w:r>
    <w:r w:rsidR="00741239">
      <w:rPr>
        <w:color w:val="8496B0" w:themeColor="text2" w:themeTint="99"/>
      </w:rPr>
      <w:t xml:space="preserve"> </w:t>
    </w:r>
    <w:r w:rsidR="00741239">
      <w:rPr>
        <w:color w:val="323E4F" w:themeColor="text2" w:themeShade="BF"/>
      </w:rPr>
      <w:fldChar w:fldCharType="begin"/>
    </w:r>
    <w:r w:rsidR="00741239">
      <w:rPr>
        <w:color w:val="323E4F" w:themeColor="text2" w:themeShade="BF"/>
      </w:rPr>
      <w:instrText>PAGE   \* MERGEFORMAT</w:instrText>
    </w:r>
    <w:r w:rsidR="00741239">
      <w:rPr>
        <w:color w:val="323E4F" w:themeColor="text2" w:themeShade="BF"/>
      </w:rPr>
      <w:fldChar w:fldCharType="separate"/>
    </w:r>
    <w:r w:rsidR="00331567">
      <w:rPr>
        <w:noProof/>
        <w:color w:val="323E4F" w:themeColor="text2" w:themeShade="BF"/>
      </w:rPr>
      <w:t>5</w:t>
    </w:r>
    <w:r w:rsidR="00741239">
      <w:rPr>
        <w:color w:val="323E4F" w:themeColor="text2" w:themeShade="BF"/>
      </w:rPr>
      <w:fldChar w:fldCharType="end"/>
    </w:r>
    <w:r w:rsidR="00741239">
      <w:rPr>
        <w:color w:val="323E4F" w:themeColor="text2" w:themeShade="BF"/>
      </w:rPr>
      <w:t xml:space="preserve"> | </w:t>
    </w:r>
    <w:r w:rsidR="00741239">
      <w:rPr>
        <w:color w:val="323E4F" w:themeColor="text2" w:themeShade="BF"/>
      </w:rPr>
      <w:fldChar w:fldCharType="begin"/>
    </w:r>
    <w:r w:rsidR="00741239">
      <w:rPr>
        <w:color w:val="323E4F" w:themeColor="text2" w:themeShade="BF"/>
      </w:rPr>
      <w:instrText>NUMPAGES  \* Arabic  \* MERGEFORMAT</w:instrText>
    </w:r>
    <w:r w:rsidR="00741239">
      <w:rPr>
        <w:color w:val="323E4F" w:themeColor="text2" w:themeShade="BF"/>
      </w:rPr>
      <w:fldChar w:fldCharType="separate"/>
    </w:r>
    <w:r w:rsidR="00331567">
      <w:rPr>
        <w:noProof/>
        <w:color w:val="323E4F" w:themeColor="text2" w:themeShade="BF"/>
      </w:rPr>
      <w:t>8</w:t>
    </w:r>
    <w:r w:rsidR="00741239">
      <w:rPr>
        <w:color w:val="323E4F" w:themeColor="text2" w:themeShade="BF"/>
      </w:rPr>
      <w:fldChar w:fldCharType="end"/>
    </w:r>
    <w:r>
      <w:rPr>
        <w:color w:val="323E4F" w:themeColor="text2" w:themeShade="BF"/>
      </w:rPr>
      <w:tab/>
    </w:r>
    <w:r>
      <w:rPr>
        <w:color w:val="323E4F" w:themeColor="text2" w:themeShade="BF"/>
      </w:rPr>
      <w:tab/>
      <w:t>Paraphes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0BB7C" w14:textId="77777777" w:rsidR="00DC10AE" w:rsidRDefault="00DC10A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2199C" w14:textId="77777777" w:rsidR="007669BF" w:rsidRDefault="007669BF" w:rsidP="00DA7E7B">
      <w:r>
        <w:separator/>
      </w:r>
    </w:p>
  </w:footnote>
  <w:footnote w:type="continuationSeparator" w:id="0">
    <w:p w14:paraId="307BEA76" w14:textId="77777777" w:rsidR="007669BF" w:rsidRDefault="007669BF" w:rsidP="00DA7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7A6F2" w14:textId="7EA2EF79" w:rsidR="00CE507E" w:rsidRDefault="00CE507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8D75" w14:textId="4BC9FD40" w:rsidR="00CE507E" w:rsidRDefault="00CE507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3122F" w14:textId="0B20A692" w:rsidR="00CE507E" w:rsidRDefault="00CE507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1281326158" o:spid="_x0000_i1025" type="#_x0000_t75" style="width:286.5pt;height:292.5pt;visibility:visible;mso-wrap-style:square" o:bullet="t">
        <v:imagedata r:id="rId1" o:title=""/>
      </v:shape>
    </w:pict>
  </w:numPicBullet>
  <w:numPicBullet w:numPicBulletId="1">
    <w:pict>
      <v:shape id="Image 1126887847" o:spid="_x0000_i1026" type="#_x0000_t75" style="width:48.75pt;height:47.25pt;visibility:visible;mso-wrap-style:square" o:bullet="t">
        <v:imagedata r:id="rId2" o:title=""/>
      </v:shape>
    </w:pict>
  </w:numPicBullet>
  <w:abstractNum w:abstractNumId="0" w15:restartNumberingAfterBreak="0">
    <w:nsid w:val="909AE1F3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C8DF08C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142847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34A6DB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AA1794"/>
    <w:multiLevelType w:val="hybridMultilevel"/>
    <w:tmpl w:val="958CC55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2B7B3A"/>
    <w:multiLevelType w:val="hybridMultilevel"/>
    <w:tmpl w:val="727453CC"/>
    <w:lvl w:ilvl="0" w:tplc="3FFE4E8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696805"/>
    <w:multiLevelType w:val="hybridMultilevel"/>
    <w:tmpl w:val="87B23458"/>
    <w:lvl w:ilvl="0" w:tplc="A990803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1316D"/>
    <w:multiLevelType w:val="hybridMultilevel"/>
    <w:tmpl w:val="73D4204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390384"/>
    <w:multiLevelType w:val="hybridMultilevel"/>
    <w:tmpl w:val="E87EEA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E430D2"/>
    <w:multiLevelType w:val="hybridMultilevel"/>
    <w:tmpl w:val="3730A2F0"/>
    <w:lvl w:ilvl="0" w:tplc="3246FD74">
      <w:start w:val="1"/>
      <w:numFmt w:val="upperLetter"/>
      <w:pStyle w:val="Titre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C6D2B"/>
    <w:multiLevelType w:val="hybridMultilevel"/>
    <w:tmpl w:val="C748B53E"/>
    <w:lvl w:ilvl="0" w:tplc="3FFE4E8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30B29"/>
    <w:multiLevelType w:val="multilevel"/>
    <w:tmpl w:val="C30AFC2E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14F70B32"/>
    <w:multiLevelType w:val="hybridMultilevel"/>
    <w:tmpl w:val="4032530E"/>
    <w:lvl w:ilvl="0" w:tplc="7F58E8F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8E10D4"/>
    <w:multiLevelType w:val="hybridMultilevel"/>
    <w:tmpl w:val="AB7EB21A"/>
    <w:lvl w:ilvl="0" w:tplc="9D729CD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463114"/>
    <w:multiLevelType w:val="hybridMultilevel"/>
    <w:tmpl w:val="89FE70AE"/>
    <w:lvl w:ilvl="0" w:tplc="4AF4035E">
      <w:numFmt w:val="bullet"/>
      <w:lvlText w:val="&gt;"/>
      <w:lvlJc w:val="left"/>
      <w:pPr>
        <w:ind w:left="720" w:hanging="360"/>
      </w:pPr>
      <w:rPr>
        <w:rFonts w:ascii="HelveticaNeue" w:eastAsia="Times New Roman" w:hAnsi="HelveticaNeue" w:cs="Times New Roman" w:hint="default"/>
        <w:color w:val="21212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45AD8"/>
    <w:multiLevelType w:val="hybridMultilevel"/>
    <w:tmpl w:val="93EE9CD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7018B"/>
    <w:multiLevelType w:val="hybridMultilevel"/>
    <w:tmpl w:val="A3ACA3A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E3B26"/>
    <w:multiLevelType w:val="hybridMultilevel"/>
    <w:tmpl w:val="1F70847A"/>
    <w:lvl w:ilvl="0" w:tplc="CA3ABA3C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1635B2"/>
    <w:multiLevelType w:val="hybridMultilevel"/>
    <w:tmpl w:val="70A60F2A"/>
    <w:lvl w:ilvl="0" w:tplc="A1A6041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514F8F0">
      <w:numFmt w:val="bullet"/>
      <w:lvlText w:val="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FE7C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14273C8"/>
    <w:multiLevelType w:val="multilevel"/>
    <w:tmpl w:val="1FDA6880"/>
    <w:lvl w:ilvl="0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626397"/>
    <w:multiLevelType w:val="hybridMultilevel"/>
    <w:tmpl w:val="C66E1680"/>
    <w:lvl w:ilvl="0" w:tplc="3FFE4E82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81F03"/>
    <w:multiLevelType w:val="hybridMultilevel"/>
    <w:tmpl w:val="DB38828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C01FA5"/>
    <w:multiLevelType w:val="hybridMultilevel"/>
    <w:tmpl w:val="C7443814"/>
    <w:lvl w:ilvl="0" w:tplc="7F58E8F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36598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DejaVu Sans" w:hAnsi="Tahoma" w:cs="Tahoma" w:hint="default"/>
      </w:rPr>
    </w:lvl>
    <w:lvl w:ilvl="2" w:tplc="254AF4B8">
      <w:start w:val="1"/>
      <w:numFmt w:val="bullet"/>
      <w:lvlText w:val="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562835"/>
    <w:multiLevelType w:val="hybridMultilevel"/>
    <w:tmpl w:val="43DCA1D0"/>
    <w:lvl w:ilvl="0" w:tplc="0D1A19AC"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2B65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4BF2317"/>
    <w:multiLevelType w:val="multilevel"/>
    <w:tmpl w:val="D090DB82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472A4EA3"/>
    <w:multiLevelType w:val="hybridMultilevel"/>
    <w:tmpl w:val="26D2B202"/>
    <w:lvl w:ilvl="0" w:tplc="6CA8ED4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D83574"/>
    <w:multiLevelType w:val="hybridMultilevel"/>
    <w:tmpl w:val="F9060C0E"/>
    <w:lvl w:ilvl="0" w:tplc="C27EF752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Book Antiqua" w:eastAsia="Times New Roman" w:hAnsi="Book Antiqua" w:cs="Tahoma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ABE05A58">
      <w:start w:val="2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Helvetica" w:eastAsia="Times New Roman" w:hAnsi="Helvetica" w:cs="Helvetica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137B0D"/>
    <w:multiLevelType w:val="hybridMultilevel"/>
    <w:tmpl w:val="C39E1652"/>
    <w:lvl w:ilvl="0" w:tplc="A1A6041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E09A4"/>
    <w:multiLevelType w:val="hybridMultilevel"/>
    <w:tmpl w:val="3560FC24"/>
    <w:lvl w:ilvl="0" w:tplc="6BEE2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4624E2"/>
    <w:multiLevelType w:val="multilevel"/>
    <w:tmpl w:val="5D5058EA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64820D1A"/>
    <w:multiLevelType w:val="hybridMultilevel"/>
    <w:tmpl w:val="9A8097D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864481"/>
    <w:multiLevelType w:val="hybridMultilevel"/>
    <w:tmpl w:val="2D9623AE"/>
    <w:lvl w:ilvl="0" w:tplc="9D729CD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014E73"/>
    <w:multiLevelType w:val="hybridMultilevel"/>
    <w:tmpl w:val="A5369A14"/>
    <w:lvl w:ilvl="0" w:tplc="A1A6041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AE4AC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68F66CDD"/>
    <w:multiLevelType w:val="hybridMultilevel"/>
    <w:tmpl w:val="62688FAA"/>
    <w:lvl w:ilvl="0" w:tplc="A1A6041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A465B5"/>
    <w:multiLevelType w:val="hybridMultilevel"/>
    <w:tmpl w:val="258E2AE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65072"/>
    <w:multiLevelType w:val="hybridMultilevel"/>
    <w:tmpl w:val="F10AD6B6"/>
    <w:lvl w:ilvl="0" w:tplc="93D244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125BCD"/>
    <w:multiLevelType w:val="multilevel"/>
    <w:tmpl w:val="AFA6EB08"/>
    <w:lvl w:ilvl="0">
      <w:start w:val="1"/>
      <w:numFmt w:val="decimal"/>
      <w:lvlText w:val="ARTICLE %1 "/>
      <w:lvlJc w:val="left"/>
      <w:pPr>
        <w:tabs>
          <w:tab w:val="num" w:pos="1701"/>
        </w:tabs>
        <w:ind w:left="1701" w:hanging="1701"/>
      </w:pPr>
      <w:rPr>
        <w:rFonts w:ascii="Verdana" w:hAnsi="Verdana" w:cs="Tahoma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6" w:hanging="1136"/>
      </w:pPr>
      <w:rPr>
        <w:rFonts w:ascii="Verdana" w:hAnsi="Verdana" w:cs="Tahoma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1985"/>
      </w:pPr>
      <w:rPr>
        <w:rFonts w:ascii="Verdana" w:hAnsi="Verdana" w:hint="default"/>
        <w:b/>
        <w:i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725"/>
        </w:tabs>
        <w:ind w:left="1725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085"/>
        </w:tabs>
        <w:ind w:left="2085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</w:abstractNum>
  <w:abstractNum w:abstractNumId="40" w15:restartNumberingAfterBreak="0">
    <w:nsid w:val="70572EE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74F64CFE"/>
    <w:multiLevelType w:val="hybridMultilevel"/>
    <w:tmpl w:val="506E1EB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B61294"/>
    <w:multiLevelType w:val="hybridMultilevel"/>
    <w:tmpl w:val="EC1A5F2C"/>
    <w:lvl w:ilvl="0" w:tplc="AF8ADF6E">
      <w:start w:val="1"/>
      <w:numFmt w:val="bullet"/>
      <w:lvlText w:val=""/>
      <w:lvlPicBulletId w:val="1"/>
      <w:lvlJc w:val="left"/>
      <w:pPr>
        <w:ind w:left="1363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43" w15:restartNumberingAfterBreak="0">
    <w:nsid w:val="773A40CD"/>
    <w:multiLevelType w:val="hybridMultilevel"/>
    <w:tmpl w:val="5AC812D0"/>
    <w:lvl w:ilvl="0" w:tplc="A1A6041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B32A46"/>
    <w:multiLevelType w:val="hybridMultilevel"/>
    <w:tmpl w:val="D3501BF8"/>
    <w:lvl w:ilvl="0" w:tplc="942288A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9862B6"/>
    <w:multiLevelType w:val="hybridMultilevel"/>
    <w:tmpl w:val="7592F9F0"/>
    <w:lvl w:ilvl="0" w:tplc="5984B4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4099667">
    <w:abstractNumId w:val="28"/>
  </w:num>
  <w:num w:numId="2" w16cid:durableId="988021346">
    <w:abstractNumId w:val="30"/>
  </w:num>
  <w:num w:numId="3" w16cid:durableId="1561476322">
    <w:abstractNumId w:val="20"/>
  </w:num>
  <w:num w:numId="4" w16cid:durableId="590969001">
    <w:abstractNumId w:val="39"/>
  </w:num>
  <w:num w:numId="5" w16cid:durableId="865557970">
    <w:abstractNumId w:val="12"/>
  </w:num>
  <w:num w:numId="6" w16cid:durableId="1656300136">
    <w:abstractNumId w:val="23"/>
  </w:num>
  <w:num w:numId="7" w16cid:durableId="795562188">
    <w:abstractNumId w:val="11"/>
  </w:num>
  <w:num w:numId="8" w16cid:durableId="99689132">
    <w:abstractNumId w:val="31"/>
  </w:num>
  <w:num w:numId="9" w16cid:durableId="557520202">
    <w:abstractNumId w:val="26"/>
  </w:num>
  <w:num w:numId="10" w16cid:durableId="879627009">
    <w:abstractNumId w:val="22"/>
  </w:num>
  <w:num w:numId="11" w16cid:durableId="2008441912">
    <w:abstractNumId w:val="37"/>
  </w:num>
  <w:num w:numId="12" w16cid:durableId="481193800">
    <w:abstractNumId w:val="16"/>
  </w:num>
  <w:num w:numId="13" w16cid:durableId="1085418250">
    <w:abstractNumId w:val="15"/>
  </w:num>
  <w:num w:numId="14" w16cid:durableId="251621775">
    <w:abstractNumId w:val="17"/>
  </w:num>
  <w:num w:numId="15" w16cid:durableId="775831645">
    <w:abstractNumId w:val="38"/>
  </w:num>
  <w:num w:numId="16" w16cid:durableId="1796099075">
    <w:abstractNumId w:val="45"/>
  </w:num>
  <w:num w:numId="17" w16cid:durableId="150946286">
    <w:abstractNumId w:val="7"/>
  </w:num>
  <w:num w:numId="18" w16cid:durableId="1679891446">
    <w:abstractNumId w:val="24"/>
  </w:num>
  <w:num w:numId="19" w16cid:durableId="119156853">
    <w:abstractNumId w:val="8"/>
  </w:num>
  <w:num w:numId="20" w16cid:durableId="479151057">
    <w:abstractNumId w:val="4"/>
  </w:num>
  <w:num w:numId="21" w16cid:durableId="57024031">
    <w:abstractNumId w:val="9"/>
  </w:num>
  <w:num w:numId="22" w16cid:durableId="563956579">
    <w:abstractNumId w:val="33"/>
  </w:num>
  <w:num w:numId="23" w16cid:durableId="1756247730">
    <w:abstractNumId w:val="13"/>
  </w:num>
  <w:num w:numId="24" w16cid:durableId="1029067554">
    <w:abstractNumId w:val="5"/>
  </w:num>
  <w:num w:numId="25" w16cid:durableId="1999461579">
    <w:abstractNumId w:val="21"/>
  </w:num>
  <w:num w:numId="26" w16cid:durableId="2048796289">
    <w:abstractNumId w:val="10"/>
  </w:num>
  <w:num w:numId="27" w16cid:durableId="1928997364">
    <w:abstractNumId w:val="44"/>
  </w:num>
  <w:num w:numId="28" w16cid:durableId="736828319">
    <w:abstractNumId w:val="27"/>
  </w:num>
  <w:num w:numId="29" w16cid:durableId="480465416">
    <w:abstractNumId w:val="32"/>
  </w:num>
  <w:num w:numId="30" w16cid:durableId="86579566">
    <w:abstractNumId w:val="41"/>
  </w:num>
  <w:num w:numId="31" w16cid:durableId="103113007">
    <w:abstractNumId w:val="14"/>
  </w:num>
  <w:num w:numId="32" w16cid:durableId="2052805154">
    <w:abstractNumId w:val="18"/>
  </w:num>
  <w:num w:numId="33" w16cid:durableId="2073457801">
    <w:abstractNumId w:val="40"/>
  </w:num>
  <w:num w:numId="34" w16cid:durableId="1844392184">
    <w:abstractNumId w:val="0"/>
  </w:num>
  <w:num w:numId="35" w16cid:durableId="1688404063">
    <w:abstractNumId w:val="2"/>
  </w:num>
  <w:num w:numId="36" w16cid:durableId="1686130352">
    <w:abstractNumId w:val="1"/>
  </w:num>
  <w:num w:numId="37" w16cid:durableId="1780642675">
    <w:abstractNumId w:val="19"/>
  </w:num>
  <w:num w:numId="38" w16cid:durableId="1201477921">
    <w:abstractNumId w:val="25"/>
  </w:num>
  <w:num w:numId="39" w16cid:durableId="1156458338">
    <w:abstractNumId w:val="3"/>
  </w:num>
  <w:num w:numId="40" w16cid:durableId="41290387">
    <w:abstractNumId w:val="35"/>
  </w:num>
  <w:num w:numId="41" w16cid:durableId="595358760">
    <w:abstractNumId w:val="36"/>
  </w:num>
  <w:num w:numId="42" w16cid:durableId="318271261">
    <w:abstractNumId w:val="43"/>
  </w:num>
  <w:num w:numId="43" w16cid:durableId="1851329428">
    <w:abstractNumId w:val="34"/>
  </w:num>
  <w:num w:numId="44" w16cid:durableId="291059430">
    <w:abstractNumId w:val="29"/>
  </w:num>
  <w:num w:numId="45" w16cid:durableId="1518499484">
    <w:abstractNumId w:val="6"/>
  </w:num>
  <w:num w:numId="46" w16cid:durableId="501891502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194"/>
    <w:rsid w:val="0000608A"/>
    <w:rsid w:val="00010C0C"/>
    <w:rsid w:val="00011022"/>
    <w:rsid w:val="0001471D"/>
    <w:rsid w:val="00017300"/>
    <w:rsid w:val="000205AB"/>
    <w:rsid w:val="00031689"/>
    <w:rsid w:val="000316BA"/>
    <w:rsid w:val="000338B3"/>
    <w:rsid w:val="00034142"/>
    <w:rsid w:val="000348BE"/>
    <w:rsid w:val="000429C6"/>
    <w:rsid w:val="00042DF2"/>
    <w:rsid w:val="00044D9D"/>
    <w:rsid w:val="00051217"/>
    <w:rsid w:val="0005615C"/>
    <w:rsid w:val="000564B4"/>
    <w:rsid w:val="00057699"/>
    <w:rsid w:val="00061BB8"/>
    <w:rsid w:val="000655A1"/>
    <w:rsid w:val="00065818"/>
    <w:rsid w:val="00067760"/>
    <w:rsid w:val="00071B5F"/>
    <w:rsid w:val="00071BE4"/>
    <w:rsid w:val="00072EAC"/>
    <w:rsid w:val="00073B94"/>
    <w:rsid w:val="000846C5"/>
    <w:rsid w:val="00086C7D"/>
    <w:rsid w:val="00093ADC"/>
    <w:rsid w:val="00096533"/>
    <w:rsid w:val="000B23B2"/>
    <w:rsid w:val="000B271E"/>
    <w:rsid w:val="000B3A1B"/>
    <w:rsid w:val="000B7091"/>
    <w:rsid w:val="000C3551"/>
    <w:rsid w:val="000C4823"/>
    <w:rsid w:val="000C569E"/>
    <w:rsid w:val="000C5C49"/>
    <w:rsid w:val="000C765E"/>
    <w:rsid w:val="000D2DD9"/>
    <w:rsid w:val="000D30E8"/>
    <w:rsid w:val="000D6D35"/>
    <w:rsid w:val="000E16A1"/>
    <w:rsid w:val="000E7DAA"/>
    <w:rsid w:val="000F0D9E"/>
    <w:rsid w:val="000F1E9A"/>
    <w:rsid w:val="0010043B"/>
    <w:rsid w:val="0010199F"/>
    <w:rsid w:val="0010563B"/>
    <w:rsid w:val="00106E23"/>
    <w:rsid w:val="00107654"/>
    <w:rsid w:val="00110158"/>
    <w:rsid w:val="00111CA1"/>
    <w:rsid w:val="00117B48"/>
    <w:rsid w:val="00121616"/>
    <w:rsid w:val="00121B3D"/>
    <w:rsid w:val="00122651"/>
    <w:rsid w:val="00122D65"/>
    <w:rsid w:val="00131A5E"/>
    <w:rsid w:val="00133008"/>
    <w:rsid w:val="001357B2"/>
    <w:rsid w:val="0014048F"/>
    <w:rsid w:val="00141973"/>
    <w:rsid w:val="0014435E"/>
    <w:rsid w:val="00145287"/>
    <w:rsid w:val="00145960"/>
    <w:rsid w:val="00147015"/>
    <w:rsid w:val="00147234"/>
    <w:rsid w:val="00150ED2"/>
    <w:rsid w:val="0016343B"/>
    <w:rsid w:val="00163DE5"/>
    <w:rsid w:val="00163F03"/>
    <w:rsid w:val="001656F0"/>
    <w:rsid w:val="0016640D"/>
    <w:rsid w:val="00175682"/>
    <w:rsid w:val="00175C11"/>
    <w:rsid w:val="00177527"/>
    <w:rsid w:val="00183ACB"/>
    <w:rsid w:val="00185BA8"/>
    <w:rsid w:val="00191E9D"/>
    <w:rsid w:val="00193C69"/>
    <w:rsid w:val="00195C50"/>
    <w:rsid w:val="00197F96"/>
    <w:rsid w:val="001A1E5E"/>
    <w:rsid w:val="001A7404"/>
    <w:rsid w:val="001B11DE"/>
    <w:rsid w:val="001B21DA"/>
    <w:rsid w:val="001B5286"/>
    <w:rsid w:val="001B726F"/>
    <w:rsid w:val="001C4210"/>
    <w:rsid w:val="001C5388"/>
    <w:rsid w:val="001C6629"/>
    <w:rsid w:val="001D2219"/>
    <w:rsid w:val="001D244D"/>
    <w:rsid w:val="001D5DE8"/>
    <w:rsid w:val="001E4BB5"/>
    <w:rsid w:val="001E72B9"/>
    <w:rsid w:val="001F1EEC"/>
    <w:rsid w:val="001F30C6"/>
    <w:rsid w:val="001F5EE6"/>
    <w:rsid w:val="00207B5E"/>
    <w:rsid w:val="002152FE"/>
    <w:rsid w:val="00215AEB"/>
    <w:rsid w:val="00220CFF"/>
    <w:rsid w:val="00232233"/>
    <w:rsid w:val="0023273D"/>
    <w:rsid w:val="00241090"/>
    <w:rsid w:val="00246C7F"/>
    <w:rsid w:val="00250846"/>
    <w:rsid w:val="00252F95"/>
    <w:rsid w:val="00257EB2"/>
    <w:rsid w:val="00261618"/>
    <w:rsid w:val="00263D2A"/>
    <w:rsid w:val="00264CF9"/>
    <w:rsid w:val="00265C21"/>
    <w:rsid w:val="00267A96"/>
    <w:rsid w:val="00275DDC"/>
    <w:rsid w:val="00275FA9"/>
    <w:rsid w:val="002821FF"/>
    <w:rsid w:val="00284CAD"/>
    <w:rsid w:val="00286C1A"/>
    <w:rsid w:val="00297C88"/>
    <w:rsid w:val="002A3A23"/>
    <w:rsid w:val="002A4130"/>
    <w:rsid w:val="002B18D8"/>
    <w:rsid w:val="002B2EFA"/>
    <w:rsid w:val="002B4CC1"/>
    <w:rsid w:val="002B5429"/>
    <w:rsid w:val="002B5C94"/>
    <w:rsid w:val="002C0F7D"/>
    <w:rsid w:val="002C13DF"/>
    <w:rsid w:val="002C460A"/>
    <w:rsid w:val="002C49CB"/>
    <w:rsid w:val="002C6960"/>
    <w:rsid w:val="002D6916"/>
    <w:rsid w:val="002D6DB6"/>
    <w:rsid w:val="002D727E"/>
    <w:rsid w:val="002D7766"/>
    <w:rsid w:val="002E786F"/>
    <w:rsid w:val="002F072E"/>
    <w:rsid w:val="002F272A"/>
    <w:rsid w:val="002F2E3D"/>
    <w:rsid w:val="002F490D"/>
    <w:rsid w:val="002F4E10"/>
    <w:rsid w:val="002F7F8F"/>
    <w:rsid w:val="003056E5"/>
    <w:rsid w:val="00310279"/>
    <w:rsid w:val="00312B1B"/>
    <w:rsid w:val="0031573D"/>
    <w:rsid w:val="00317708"/>
    <w:rsid w:val="00317E10"/>
    <w:rsid w:val="003231F1"/>
    <w:rsid w:val="00324555"/>
    <w:rsid w:val="00325C35"/>
    <w:rsid w:val="00331567"/>
    <w:rsid w:val="00340283"/>
    <w:rsid w:val="003443D3"/>
    <w:rsid w:val="003452F3"/>
    <w:rsid w:val="003506DD"/>
    <w:rsid w:val="003509CD"/>
    <w:rsid w:val="00353D30"/>
    <w:rsid w:val="00355A0E"/>
    <w:rsid w:val="003617C5"/>
    <w:rsid w:val="00363398"/>
    <w:rsid w:val="0036341F"/>
    <w:rsid w:val="00364389"/>
    <w:rsid w:val="0036619A"/>
    <w:rsid w:val="00371872"/>
    <w:rsid w:val="00371C99"/>
    <w:rsid w:val="00375426"/>
    <w:rsid w:val="00376800"/>
    <w:rsid w:val="003779C5"/>
    <w:rsid w:val="00386EFB"/>
    <w:rsid w:val="003952D5"/>
    <w:rsid w:val="00397E6F"/>
    <w:rsid w:val="003A12C6"/>
    <w:rsid w:val="003A540F"/>
    <w:rsid w:val="003A6368"/>
    <w:rsid w:val="003C17FA"/>
    <w:rsid w:val="003C4F36"/>
    <w:rsid w:val="003C5761"/>
    <w:rsid w:val="003D1135"/>
    <w:rsid w:val="003D181D"/>
    <w:rsid w:val="003D5160"/>
    <w:rsid w:val="003D68CC"/>
    <w:rsid w:val="003E4463"/>
    <w:rsid w:val="003E53A3"/>
    <w:rsid w:val="003E6907"/>
    <w:rsid w:val="003E736E"/>
    <w:rsid w:val="003F0403"/>
    <w:rsid w:val="003F5288"/>
    <w:rsid w:val="003F75A9"/>
    <w:rsid w:val="004170C4"/>
    <w:rsid w:val="00421901"/>
    <w:rsid w:val="00422914"/>
    <w:rsid w:val="00427508"/>
    <w:rsid w:val="00433FFE"/>
    <w:rsid w:val="00434495"/>
    <w:rsid w:val="00435BDF"/>
    <w:rsid w:val="004362EB"/>
    <w:rsid w:val="0043672F"/>
    <w:rsid w:val="00441746"/>
    <w:rsid w:val="004428A7"/>
    <w:rsid w:val="00444383"/>
    <w:rsid w:val="00452E05"/>
    <w:rsid w:val="00453F5B"/>
    <w:rsid w:val="00460D5E"/>
    <w:rsid w:val="00464F78"/>
    <w:rsid w:val="00473ACF"/>
    <w:rsid w:val="004840E7"/>
    <w:rsid w:val="00484C52"/>
    <w:rsid w:val="00484E73"/>
    <w:rsid w:val="004852AA"/>
    <w:rsid w:val="004865EF"/>
    <w:rsid w:val="00486846"/>
    <w:rsid w:val="004873DF"/>
    <w:rsid w:val="0049226D"/>
    <w:rsid w:val="004922C1"/>
    <w:rsid w:val="00493479"/>
    <w:rsid w:val="00494222"/>
    <w:rsid w:val="00494B8B"/>
    <w:rsid w:val="0049527B"/>
    <w:rsid w:val="004A15C7"/>
    <w:rsid w:val="004A2E7E"/>
    <w:rsid w:val="004B1FAE"/>
    <w:rsid w:val="004B365C"/>
    <w:rsid w:val="004B39EA"/>
    <w:rsid w:val="004B61C1"/>
    <w:rsid w:val="004C2B5C"/>
    <w:rsid w:val="004C6303"/>
    <w:rsid w:val="004D3C5D"/>
    <w:rsid w:val="004D4189"/>
    <w:rsid w:val="004D436B"/>
    <w:rsid w:val="004D7920"/>
    <w:rsid w:val="004D7FCC"/>
    <w:rsid w:val="004E0458"/>
    <w:rsid w:val="004E388B"/>
    <w:rsid w:val="004E4B7F"/>
    <w:rsid w:val="004E771F"/>
    <w:rsid w:val="004F04D1"/>
    <w:rsid w:val="004F04E5"/>
    <w:rsid w:val="004F0B07"/>
    <w:rsid w:val="004F255D"/>
    <w:rsid w:val="004F572D"/>
    <w:rsid w:val="004F7C12"/>
    <w:rsid w:val="00500E3F"/>
    <w:rsid w:val="0050276E"/>
    <w:rsid w:val="005050F8"/>
    <w:rsid w:val="00513F8D"/>
    <w:rsid w:val="00514307"/>
    <w:rsid w:val="00521D90"/>
    <w:rsid w:val="00522362"/>
    <w:rsid w:val="0052265A"/>
    <w:rsid w:val="00531282"/>
    <w:rsid w:val="00535F7D"/>
    <w:rsid w:val="00543889"/>
    <w:rsid w:val="00543B6E"/>
    <w:rsid w:val="00543BEB"/>
    <w:rsid w:val="00551462"/>
    <w:rsid w:val="00551CAB"/>
    <w:rsid w:val="00552133"/>
    <w:rsid w:val="0055704F"/>
    <w:rsid w:val="00557C6A"/>
    <w:rsid w:val="00561D8B"/>
    <w:rsid w:val="0056408D"/>
    <w:rsid w:val="00567E9B"/>
    <w:rsid w:val="00572B86"/>
    <w:rsid w:val="00576F37"/>
    <w:rsid w:val="00582AF1"/>
    <w:rsid w:val="005854F3"/>
    <w:rsid w:val="00586B4C"/>
    <w:rsid w:val="00594D30"/>
    <w:rsid w:val="0059503E"/>
    <w:rsid w:val="00597178"/>
    <w:rsid w:val="005975C3"/>
    <w:rsid w:val="005A3701"/>
    <w:rsid w:val="005A74E1"/>
    <w:rsid w:val="005B0154"/>
    <w:rsid w:val="005B2FF3"/>
    <w:rsid w:val="005B6F99"/>
    <w:rsid w:val="005C0CE1"/>
    <w:rsid w:val="005C47A2"/>
    <w:rsid w:val="005C78FC"/>
    <w:rsid w:val="005D15ED"/>
    <w:rsid w:val="005D39D5"/>
    <w:rsid w:val="005D57B8"/>
    <w:rsid w:val="005E23E3"/>
    <w:rsid w:val="005E3932"/>
    <w:rsid w:val="005E501F"/>
    <w:rsid w:val="005E6B68"/>
    <w:rsid w:val="005E7112"/>
    <w:rsid w:val="005F28BA"/>
    <w:rsid w:val="005F41C1"/>
    <w:rsid w:val="005F4787"/>
    <w:rsid w:val="005F54D6"/>
    <w:rsid w:val="005F6F1A"/>
    <w:rsid w:val="00600BA0"/>
    <w:rsid w:val="00600D13"/>
    <w:rsid w:val="00605577"/>
    <w:rsid w:val="00606851"/>
    <w:rsid w:val="00606FE0"/>
    <w:rsid w:val="00607947"/>
    <w:rsid w:val="0061575E"/>
    <w:rsid w:val="00615C10"/>
    <w:rsid w:val="0062441C"/>
    <w:rsid w:val="00624A99"/>
    <w:rsid w:val="00626B59"/>
    <w:rsid w:val="00626D42"/>
    <w:rsid w:val="0062737A"/>
    <w:rsid w:val="00632FB1"/>
    <w:rsid w:val="00635242"/>
    <w:rsid w:val="00635CDF"/>
    <w:rsid w:val="00637573"/>
    <w:rsid w:val="00645B97"/>
    <w:rsid w:val="0064731C"/>
    <w:rsid w:val="0065151E"/>
    <w:rsid w:val="0065366C"/>
    <w:rsid w:val="00654D3B"/>
    <w:rsid w:val="00656C03"/>
    <w:rsid w:val="006573F4"/>
    <w:rsid w:val="0066069C"/>
    <w:rsid w:val="0066266B"/>
    <w:rsid w:val="00667568"/>
    <w:rsid w:val="00675711"/>
    <w:rsid w:val="00685A72"/>
    <w:rsid w:val="00686E74"/>
    <w:rsid w:val="00694D1E"/>
    <w:rsid w:val="00696C2A"/>
    <w:rsid w:val="006974CD"/>
    <w:rsid w:val="006A6577"/>
    <w:rsid w:val="006A6EC0"/>
    <w:rsid w:val="006B2BD1"/>
    <w:rsid w:val="006B2E20"/>
    <w:rsid w:val="006B562A"/>
    <w:rsid w:val="006C7800"/>
    <w:rsid w:val="006D145F"/>
    <w:rsid w:val="006D24C9"/>
    <w:rsid w:val="006E0F30"/>
    <w:rsid w:val="006E1B65"/>
    <w:rsid w:val="006E2389"/>
    <w:rsid w:val="006E7391"/>
    <w:rsid w:val="006F0928"/>
    <w:rsid w:val="006F5D95"/>
    <w:rsid w:val="006F63D4"/>
    <w:rsid w:val="00700194"/>
    <w:rsid w:val="0070214E"/>
    <w:rsid w:val="00702930"/>
    <w:rsid w:val="00712DDE"/>
    <w:rsid w:val="00714468"/>
    <w:rsid w:val="00720D8B"/>
    <w:rsid w:val="00727A23"/>
    <w:rsid w:val="007401F4"/>
    <w:rsid w:val="00741239"/>
    <w:rsid w:val="007437F7"/>
    <w:rsid w:val="00746978"/>
    <w:rsid w:val="007526AC"/>
    <w:rsid w:val="007534CC"/>
    <w:rsid w:val="00754450"/>
    <w:rsid w:val="0075577E"/>
    <w:rsid w:val="00760991"/>
    <w:rsid w:val="00760D66"/>
    <w:rsid w:val="007638A1"/>
    <w:rsid w:val="007669BF"/>
    <w:rsid w:val="00767F17"/>
    <w:rsid w:val="00773572"/>
    <w:rsid w:val="00774061"/>
    <w:rsid w:val="00777967"/>
    <w:rsid w:val="00790186"/>
    <w:rsid w:val="00790DFA"/>
    <w:rsid w:val="00792291"/>
    <w:rsid w:val="0079465E"/>
    <w:rsid w:val="007961AA"/>
    <w:rsid w:val="00796AB4"/>
    <w:rsid w:val="007A0E88"/>
    <w:rsid w:val="007A14C8"/>
    <w:rsid w:val="007A2039"/>
    <w:rsid w:val="007A2075"/>
    <w:rsid w:val="007A3361"/>
    <w:rsid w:val="007A4328"/>
    <w:rsid w:val="007A67D4"/>
    <w:rsid w:val="007A73D2"/>
    <w:rsid w:val="007B0935"/>
    <w:rsid w:val="007B1356"/>
    <w:rsid w:val="007B631E"/>
    <w:rsid w:val="007C0E3B"/>
    <w:rsid w:val="007C2BC7"/>
    <w:rsid w:val="007C4128"/>
    <w:rsid w:val="007C430B"/>
    <w:rsid w:val="007D229D"/>
    <w:rsid w:val="007D36C7"/>
    <w:rsid w:val="007D42C5"/>
    <w:rsid w:val="007D4574"/>
    <w:rsid w:val="007D5376"/>
    <w:rsid w:val="007D62ED"/>
    <w:rsid w:val="007E34A4"/>
    <w:rsid w:val="007E5C72"/>
    <w:rsid w:val="007F2952"/>
    <w:rsid w:val="007F5169"/>
    <w:rsid w:val="007F5FF8"/>
    <w:rsid w:val="007F7445"/>
    <w:rsid w:val="0080108E"/>
    <w:rsid w:val="00801682"/>
    <w:rsid w:val="00801F71"/>
    <w:rsid w:val="00824A43"/>
    <w:rsid w:val="008250D3"/>
    <w:rsid w:val="00833D7C"/>
    <w:rsid w:val="00835362"/>
    <w:rsid w:val="008354B4"/>
    <w:rsid w:val="008429D7"/>
    <w:rsid w:val="008458F8"/>
    <w:rsid w:val="00846624"/>
    <w:rsid w:val="008467B2"/>
    <w:rsid w:val="00855543"/>
    <w:rsid w:val="008572FD"/>
    <w:rsid w:val="00861693"/>
    <w:rsid w:val="008631AE"/>
    <w:rsid w:val="0086334B"/>
    <w:rsid w:val="008647C7"/>
    <w:rsid w:val="00866140"/>
    <w:rsid w:val="0086799B"/>
    <w:rsid w:val="00875098"/>
    <w:rsid w:val="0087660F"/>
    <w:rsid w:val="00876D9B"/>
    <w:rsid w:val="00880753"/>
    <w:rsid w:val="0089255B"/>
    <w:rsid w:val="00892703"/>
    <w:rsid w:val="00896FA7"/>
    <w:rsid w:val="008A15DD"/>
    <w:rsid w:val="008A225E"/>
    <w:rsid w:val="008A2622"/>
    <w:rsid w:val="008A28A9"/>
    <w:rsid w:val="008A5874"/>
    <w:rsid w:val="008A62C1"/>
    <w:rsid w:val="008A72B6"/>
    <w:rsid w:val="008B0D4F"/>
    <w:rsid w:val="008B12F0"/>
    <w:rsid w:val="008B55EE"/>
    <w:rsid w:val="008B7722"/>
    <w:rsid w:val="008C2BF1"/>
    <w:rsid w:val="008C5CD9"/>
    <w:rsid w:val="008D1033"/>
    <w:rsid w:val="008D2230"/>
    <w:rsid w:val="008D3DC4"/>
    <w:rsid w:val="008D4F91"/>
    <w:rsid w:val="008D54BD"/>
    <w:rsid w:val="008D688A"/>
    <w:rsid w:val="008E5B23"/>
    <w:rsid w:val="008F20EB"/>
    <w:rsid w:val="008F2A87"/>
    <w:rsid w:val="008F3C26"/>
    <w:rsid w:val="00901458"/>
    <w:rsid w:val="00901FC9"/>
    <w:rsid w:val="009024E9"/>
    <w:rsid w:val="0090306A"/>
    <w:rsid w:val="009056DE"/>
    <w:rsid w:val="00913EE3"/>
    <w:rsid w:val="00915C09"/>
    <w:rsid w:val="00924962"/>
    <w:rsid w:val="0092519B"/>
    <w:rsid w:val="00927B79"/>
    <w:rsid w:val="00927FA0"/>
    <w:rsid w:val="00932B53"/>
    <w:rsid w:val="00934235"/>
    <w:rsid w:val="009361AA"/>
    <w:rsid w:val="0093642D"/>
    <w:rsid w:val="00946229"/>
    <w:rsid w:val="0094637F"/>
    <w:rsid w:val="00950B1C"/>
    <w:rsid w:val="00954E39"/>
    <w:rsid w:val="009631D0"/>
    <w:rsid w:val="009705FC"/>
    <w:rsid w:val="00973F24"/>
    <w:rsid w:val="00975D96"/>
    <w:rsid w:val="0097790B"/>
    <w:rsid w:val="00981661"/>
    <w:rsid w:val="00982291"/>
    <w:rsid w:val="00986BBC"/>
    <w:rsid w:val="00992791"/>
    <w:rsid w:val="00993AA1"/>
    <w:rsid w:val="00994624"/>
    <w:rsid w:val="009947C2"/>
    <w:rsid w:val="00994FDA"/>
    <w:rsid w:val="009954E0"/>
    <w:rsid w:val="009962CA"/>
    <w:rsid w:val="00996E9D"/>
    <w:rsid w:val="00997A5E"/>
    <w:rsid w:val="00997CDE"/>
    <w:rsid w:val="009A3492"/>
    <w:rsid w:val="009B0D7F"/>
    <w:rsid w:val="009B1ADE"/>
    <w:rsid w:val="009B1DB4"/>
    <w:rsid w:val="009B35A0"/>
    <w:rsid w:val="009B567E"/>
    <w:rsid w:val="009B79EE"/>
    <w:rsid w:val="009C264D"/>
    <w:rsid w:val="009C53C8"/>
    <w:rsid w:val="009D0D2A"/>
    <w:rsid w:val="009D37BC"/>
    <w:rsid w:val="009D4C5A"/>
    <w:rsid w:val="009D76FE"/>
    <w:rsid w:val="009D7FF4"/>
    <w:rsid w:val="009E2AB6"/>
    <w:rsid w:val="009F2879"/>
    <w:rsid w:val="009F2EC0"/>
    <w:rsid w:val="009F5092"/>
    <w:rsid w:val="009F51C4"/>
    <w:rsid w:val="00A0373C"/>
    <w:rsid w:val="00A03A16"/>
    <w:rsid w:val="00A05802"/>
    <w:rsid w:val="00A0724B"/>
    <w:rsid w:val="00A07633"/>
    <w:rsid w:val="00A10006"/>
    <w:rsid w:val="00A148B2"/>
    <w:rsid w:val="00A24128"/>
    <w:rsid w:val="00A245EC"/>
    <w:rsid w:val="00A27E35"/>
    <w:rsid w:val="00A30010"/>
    <w:rsid w:val="00A31B1A"/>
    <w:rsid w:val="00A341F4"/>
    <w:rsid w:val="00A35F28"/>
    <w:rsid w:val="00A36A5B"/>
    <w:rsid w:val="00A449FD"/>
    <w:rsid w:val="00A56701"/>
    <w:rsid w:val="00A633D7"/>
    <w:rsid w:val="00A644D1"/>
    <w:rsid w:val="00A6567E"/>
    <w:rsid w:val="00A70BC7"/>
    <w:rsid w:val="00A71053"/>
    <w:rsid w:val="00A8154F"/>
    <w:rsid w:val="00A82D15"/>
    <w:rsid w:val="00A84180"/>
    <w:rsid w:val="00A84A97"/>
    <w:rsid w:val="00A91DFE"/>
    <w:rsid w:val="00A9343F"/>
    <w:rsid w:val="00A94824"/>
    <w:rsid w:val="00A95875"/>
    <w:rsid w:val="00AA0E87"/>
    <w:rsid w:val="00AA2E5A"/>
    <w:rsid w:val="00AA5010"/>
    <w:rsid w:val="00AA5CE7"/>
    <w:rsid w:val="00AA5F7A"/>
    <w:rsid w:val="00AA7D28"/>
    <w:rsid w:val="00AB1B04"/>
    <w:rsid w:val="00AB25FA"/>
    <w:rsid w:val="00AB2F81"/>
    <w:rsid w:val="00AB34AD"/>
    <w:rsid w:val="00AB3EBB"/>
    <w:rsid w:val="00AB7402"/>
    <w:rsid w:val="00AB74D7"/>
    <w:rsid w:val="00AC09F8"/>
    <w:rsid w:val="00AC341A"/>
    <w:rsid w:val="00AD00C3"/>
    <w:rsid w:val="00AD1A29"/>
    <w:rsid w:val="00AD5D3F"/>
    <w:rsid w:val="00AD699D"/>
    <w:rsid w:val="00AE254B"/>
    <w:rsid w:val="00AE6C17"/>
    <w:rsid w:val="00AF2602"/>
    <w:rsid w:val="00AF2FC0"/>
    <w:rsid w:val="00AF4D48"/>
    <w:rsid w:val="00B00E1A"/>
    <w:rsid w:val="00B0183A"/>
    <w:rsid w:val="00B10F31"/>
    <w:rsid w:val="00B13666"/>
    <w:rsid w:val="00B13DB1"/>
    <w:rsid w:val="00B17FFE"/>
    <w:rsid w:val="00B24037"/>
    <w:rsid w:val="00B270B2"/>
    <w:rsid w:val="00B31265"/>
    <w:rsid w:val="00B44422"/>
    <w:rsid w:val="00B46DCB"/>
    <w:rsid w:val="00B51B19"/>
    <w:rsid w:val="00B53246"/>
    <w:rsid w:val="00B54BB3"/>
    <w:rsid w:val="00B54EF9"/>
    <w:rsid w:val="00B57823"/>
    <w:rsid w:val="00B57E2B"/>
    <w:rsid w:val="00B6409B"/>
    <w:rsid w:val="00B640FD"/>
    <w:rsid w:val="00B65D4C"/>
    <w:rsid w:val="00B671FD"/>
    <w:rsid w:val="00B70594"/>
    <w:rsid w:val="00B74386"/>
    <w:rsid w:val="00B8224A"/>
    <w:rsid w:val="00B85774"/>
    <w:rsid w:val="00B8681E"/>
    <w:rsid w:val="00B94B52"/>
    <w:rsid w:val="00B95270"/>
    <w:rsid w:val="00BA1FB1"/>
    <w:rsid w:val="00BA632C"/>
    <w:rsid w:val="00BB1D16"/>
    <w:rsid w:val="00BB2D07"/>
    <w:rsid w:val="00BB4345"/>
    <w:rsid w:val="00BB501E"/>
    <w:rsid w:val="00BB6003"/>
    <w:rsid w:val="00BB7430"/>
    <w:rsid w:val="00BB7E27"/>
    <w:rsid w:val="00BC2C86"/>
    <w:rsid w:val="00BC510C"/>
    <w:rsid w:val="00BD2120"/>
    <w:rsid w:val="00BD540C"/>
    <w:rsid w:val="00BD55E1"/>
    <w:rsid w:val="00BD5E83"/>
    <w:rsid w:val="00BE29A5"/>
    <w:rsid w:val="00BF0932"/>
    <w:rsid w:val="00BF0E16"/>
    <w:rsid w:val="00BF1BCB"/>
    <w:rsid w:val="00BF3924"/>
    <w:rsid w:val="00BF7203"/>
    <w:rsid w:val="00C07C22"/>
    <w:rsid w:val="00C1039D"/>
    <w:rsid w:val="00C11F27"/>
    <w:rsid w:val="00C120E8"/>
    <w:rsid w:val="00C17E36"/>
    <w:rsid w:val="00C21955"/>
    <w:rsid w:val="00C22C2D"/>
    <w:rsid w:val="00C2626B"/>
    <w:rsid w:val="00C27651"/>
    <w:rsid w:val="00C302E3"/>
    <w:rsid w:val="00C35B04"/>
    <w:rsid w:val="00C35BB8"/>
    <w:rsid w:val="00C43F63"/>
    <w:rsid w:val="00C44A99"/>
    <w:rsid w:val="00C45F40"/>
    <w:rsid w:val="00C47B73"/>
    <w:rsid w:val="00C52A00"/>
    <w:rsid w:val="00C52AA2"/>
    <w:rsid w:val="00C52E73"/>
    <w:rsid w:val="00C600C2"/>
    <w:rsid w:val="00C640BF"/>
    <w:rsid w:val="00C6460D"/>
    <w:rsid w:val="00C66124"/>
    <w:rsid w:val="00C67D7F"/>
    <w:rsid w:val="00C719F8"/>
    <w:rsid w:val="00C72B46"/>
    <w:rsid w:val="00C735DE"/>
    <w:rsid w:val="00C7570D"/>
    <w:rsid w:val="00C76F80"/>
    <w:rsid w:val="00C8178E"/>
    <w:rsid w:val="00C8589F"/>
    <w:rsid w:val="00C94EE3"/>
    <w:rsid w:val="00C97C2D"/>
    <w:rsid w:val="00CA01BD"/>
    <w:rsid w:val="00CA0451"/>
    <w:rsid w:val="00CA0BC5"/>
    <w:rsid w:val="00CA274F"/>
    <w:rsid w:val="00CA2EC4"/>
    <w:rsid w:val="00CA32C6"/>
    <w:rsid w:val="00CA59A2"/>
    <w:rsid w:val="00CB7C7A"/>
    <w:rsid w:val="00CC3189"/>
    <w:rsid w:val="00CC5201"/>
    <w:rsid w:val="00CD14AA"/>
    <w:rsid w:val="00CD4E8E"/>
    <w:rsid w:val="00CE031F"/>
    <w:rsid w:val="00CE15B0"/>
    <w:rsid w:val="00CE2356"/>
    <w:rsid w:val="00CE2464"/>
    <w:rsid w:val="00CE35B2"/>
    <w:rsid w:val="00CE507E"/>
    <w:rsid w:val="00CE6335"/>
    <w:rsid w:val="00CF35BE"/>
    <w:rsid w:val="00CF44AC"/>
    <w:rsid w:val="00CF480B"/>
    <w:rsid w:val="00D01186"/>
    <w:rsid w:val="00D012E4"/>
    <w:rsid w:val="00D060A6"/>
    <w:rsid w:val="00D0648D"/>
    <w:rsid w:val="00D066AD"/>
    <w:rsid w:val="00D12F00"/>
    <w:rsid w:val="00D131C7"/>
    <w:rsid w:val="00D15115"/>
    <w:rsid w:val="00D20D63"/>
    <w:rsid w:val="00D265EF"/>
    <w:rsid w:val="00D3155D"/>
    <w:rsid w:val="00D3548A"/>
    <w:rsid w:val="00D35FE1"/>
    <w:rsid w:val="00D4547F"/>
    <w:rsid w:val="00D467D1"/>
    <w:rsid w:val="00D544CB"/>
    <w:rsid w:val="00D547C9"/>
    <w:rsid w:val="00D549B1"/>
    <w:rsid w:val="00D55C12"/>
    <w:rsid w:val="00D61AB5"/>
    <w:rsid w:val="00D67C46"/>
    <w:rsid w:val="00D712AB"/>
    <w:rsid w:val="00D7577F"/>
    <w:rsid w:val="00D764C4"/>
    <w:rsid w:val="00D844FD"/>
    <w:rsid w:val="00D919E1"/>
    <w:rsid w:val="00D929B1"/>
    <w:rsid w:val="00D9589A"/>
    <w:rsid w:val="00D96842"/>
    <w:rsid w:val="00DA1477"/>
    <w:rsid w:val="00DA358B"/>
    <w:rsid w:val="00DA3C14"/>
    <w:rsid w:val="00DA7E7B"/>
    <w:rsid w:val="00DB3BE5"/>
    <w:rsid w:val="00DC10AE"/>
    <w:rsid w:val="00DC27D4"/>
    <w:rsid w:val="00DC6043"/>
    <w:rsid w:val="00DC70B1"/>
    <w:rsid w:val="00DD2AF8"/>
    <w:rsid w:val="00DD33E9"/>
    <w:rsid w:val="00DD4D3B"/>
    <w:rsid w:val="00DD5F3E"/>
    <w:rsid w:val="00DE12EC"/>
    <w:rsid w:val="00DE3913"/>
    <w:rsid w:val="00DF4276"/>
    <w:rsid w:val="00DF6D92"/>
    <w:rsid w:val="00E00AE1"/>
    <w:rsid w:val="00E01CE8"/>
    <w:rsid w:val="00E04801"/>
    <w:rsid w:val="00E1024D"/>
    <w:rsid w:val="00E12D5D"/>
    <w:rsid w:val="00E13DE0"/>
    <w:rsid w:val="00E15CE7"/>
    <w:rsid w:val="00E1648F"/>
    <w:rsid w:val="00E175CA"/>
    <w:rsid w:val="00E2014B"/>
    <w:rsid w:val="00E237F7"/>
    <w:rsid w:val="00E25B7D"/>
    <w:rsid w:val="00E30A21"/>
    <w:rsid w:val="00E44DFF"/>
    <w:rsid w:val="00E452DE"/>
    <w:rsid w:val="00E5585A"/>
    <w:rsid w:val="00E6246F"/>
    <w:rsid w:val="00E63D92"/>
    <w:rsid w:val="00E64361"/>
    <w:rsid w:val="00E67F2A"/>
    <w:rsid w:val="00E719A6"/>
    <w:rsid w:val="00E80784"/>
    <w:rsid w:val="00E82302"/>
    <w:rsid w:val="00E8719F"/>
    <w:rsid w:val="00E91174"/>
    <w:rsid w:val="00EA0209"/>
    <w:rsid w:val="00EA3E2C"/>
    <w:rsid w:val="00EA7462"/>
    <w:rsid w:val="00EB1E00"/>
    <w:rsid w:val="00EC243A"/>
    <w:rsid w:val="00EC3DEB"/>
    <w:rsid w:val="00EC4A5D"/>
    <w:rsid w:val="00ED158A"/>
    <w:rsid w:val="00ED1C6F"/>
    <w:rsid w:val="00ED4D52"/>
    <w:rsid w:val="00ED587F"/>
    <w:rsid w:val="00ED7194"/>
    <w:rsid w:val="00EE0D20"/>
    <w:rsid w:val="00EE4451"/>
    <w:rsid w:val="00EF1A59"/>
    <w:rsid w:val="00EF62A2"/>
    <w:rsid w:val="00EF670B"/>
    <w:rsid w:val="00F0025A"/>
    <w:rsid w:val="00F0687B"/>
    <w:rsid w:val="00F1016C"/>
    <w:rsid w:val="00F117FF"/>
    <w:rsid w:val="00F137FF"/>
    <w:rsid w:val="00F139C8"/>
    <w:rsid w:val="00F13BBE"/>
    <w:rsid w:val="00F14BA4"/>
    <w:rsid w:val="00F179B1"/>
    <w:rsid w:val="00F20E97"/>
    <w:rsid w:val="00F25CE7"/>
    <w:rsid w:val="00F25F53"/>
    <w:rsid w:val="00F3362B"/>
    <w:rsid w:val="00F35424"/>
    <w:rsid w:val="00F3770D"/>
    <w:rsid w:val="00F44F60"/>
    <w:rsid w:val="00F44FC2"/>
    <w:rsid w:val="00F50619"/>
    <w:rsid w:val="00F50799"/>
    <w:rsid w:val="00F53DA4"/>
    <w:rsid w:val="00F60A16"/>
    <w:rsid w:val="00F65206"/>
    <w:rsid w:val="00F65BFE"/>
    <w:rsid w:val="00F66197"/>
    <w:rsid w:val="00F700EB"/>
    <w:rsid w:val="00F70E3B"/>
    <w:rsid w:val="00F73D40"/>
    <w:rsid w:val="00F8748A"/>
    <w:rsid w:val="00F9409F"/>
    <w:rsid w:val="00F940F4"/>
    <w:rsid w:val="00FA0262"/>
    <w:rsid w:val="00FA0551"/>
    <w:rsid w:val="00FA0B19"/>
    <w:rsid w:val="00FB33D3"/>
    <w:rsid w:val="00FB4ADD"/>
    <w:rsid w:val="00FB5D12"/>
    <w:rsid w:val="00FC3A81"/>
    <w:rsid w:val="00FC54E9"/>
    <w:rsid w:val="00FC558F"/>
    <w:rsid w:val="00FC6786"/>
    <w:rsid w:val="00FD273C"/>
    <w:rsid w:val="00FD2DB3"/>
    <w:rsid w:val="00FE089F"/>
    <w:rsid w:val="00FE633E"/>
    <w:rsid w:val="00FE7F43"/>
    <w:rsid w:val="00FF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7F280C"/>
  <w15:docId w15:val="{2F171BD9-B063-4707-8F62-193320A45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5E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00194"/>
    <w:pPr>
      <w:keepNext/>
      <w:keepLines/>
      <w:spacing w:before="480" w:line="276" w:lineRule="auto"/>
      <w:jc w:val="left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C49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019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Lienhypertexte">
    <w:name w:val="Hyperlink"/>
    <w:basedOn w:val="Policepardfaut"/>
    <w:uiPriority w:val="99"/>
    <w:unhideWhenUsed/>
    <w:rsid w:val="00700194"/>
    <w:rPr>
      <w:color w:val="0000FF"/>
      <w:u w:val="single"/>
    </w:rPr>
  </w:style>
  <w:style w:type="paragraph" w:styleId="En-tte">
    <w:name w:val="header"/>
    <w:basedOn w:val="Normal"/>
    <w:link w:val="En-tteCar"/>
    <w:unhideWhenUsed/>
    <w:rsid w:val="00DA7E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A7E7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DA7E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A7E7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qFormat/>
    <w:rsid w:val="00010C0C"/>
    <w:pPr>
      <w:numPr>
        <w:numId w:val="21"/>
      </w:numPr>
      <w:spacing w:before="240" w:after="60"/>
      <w:outlineLvl w:val="0"/>
    </w:pPr>
    <w:rPr>
      <w:rFonts w:ascii="Roboto" w:hAnsi="Roboto"/>
      <w:b/>
      <w:bCs/>
      <w:smallCap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rsid w:val="00010C0C"/>
    <w:rPr>
      <w:rFonts w:ascii="Roboto" w:eastAsia="Times New Roman" w:hAnsi="Roboto" w:cs="Times New Roman"/>
      <w:b/>
      <w:bCs/>
      <w:smallCaps/>
      <w:kern w:val="28"/>
      <w:sz w:val="32"/>
      <w:szCs w:val="32"/>
      <w:lang w:eastAsia="fr-FR"/>
    </w:rPr>
  </w:style>
  <w:style w:type="paragraph" w:styleId="Paragraphedeliste">
    <w:name w:val="List Paragraph"/>
    <w:basedOn w:val="Normal"/>
    <w:uiPriority w:val="34"/>
    <w:qFormat/>
    <w:rsid w:val="009056D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64CF9"/>
    <w:pPr>
      <w:spacing w:before="100" w:beforeAutospacing="1" w:after="100" w:afterAutospacing="1"/>
      <w:jc w:val="left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F35B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35BE"/>
    <w:rPr>
      <w:rFonts w:ascii="Segoe UI" w:eastAsia="Times New Roman" w:hAnsi="Segoe UI" w:cs="Segoe UI"/>
      <w:sz w:val="18"/>
      <w:szCs w:val="18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B55EE"/>
    <w:pPr>
      <w:spacing w:after="160" w:line="259" w:lineRule="auto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B55EE"/>
    <w:rPr>
      <w:rFonts w:ascii="Calibri" w:eastAsia="Calibri" w:hAnsi="Calibri" w:cs="Times New Roman"/>
      <w:sz w:val="20"/>
      <w:szCs w:val="20"/>
    </w:rPr>
  </w:style>
  <w:style w:type="character" w:styleId="Appelnotedebasdep">
    <w:name w:val="footnote reference"/>
    <w:uiPriority w:val="99"/>
    <w:semiHidden/>
    <w:unhideWhenUsed/>
    <w:rsid w:val="008B55EE"/>
    <w:rPr>
      <w:vertAlign w:val="superscript"/>
    </w:rPr>
  </w:style>
  <w:style w:type="character" w:customStyle="1" w:styleId="Titre3Car">
    <w:name w:val="Titre 3 Car"/>
    <w:basedOn w:val="Policepardfaut"/>
    <w:link w:val="Titre3"/>
    <w:uiPriority w:val="9"/>
    <w:semiHidden/>
    <w:rsid w:val="002C49C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8D54B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D54B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D54BD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54B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54BD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ev">
    <w:name w:val="Strong"/>
    <w:basedOn w:val="Policepardfaut"/>
    <w:uiPriority w:val="22"/>
    <w:qFormat/>
    <w:rsid w:val="00DD33E9"/>
    <w:rPr>
      <w:b/>
      <w:bCs/>
    </w:rPr>
  </w:style>
  <w:style w:type="paragraph" w:customStyle="1" w:styleId="Default">
    <w:name w:val="Default"/>
    <w:rsid w:val="00DD33E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267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3">
    <w:name w:val="Plain Table 3"/>
    <w:basedOn w:val="TableauNormal"/>
    <w:uiPriority w:val="43"/>
    <w:rsid w:val="00267A9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27362-805F-4DBE-B86B-C4A383542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1751</Words>
  <Characters>9635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CORINNE CERTAIN</dc:creator>
  <cp:keywords/>
  <dc:description/>
  <cp:lastModifiedBy>Emilie Delalande</cp:lastModifiedBy>
  <cp:revision>3</cp:revision>
  <cp:lastPrinted>2026-03-06T10:46:00Z</cp:lastPrinted>
  <dcterms:created xsi:type="dcterms:W3CDTF">2026-03-10T11:26:00Z</dcterms:created>
  <dcterms:modified xsi:type="dcterms:W3CDTF">2026-03-10T11:27:00Z</dcterms:modified>
</cp:coreProperties>
</file>