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38569" w14:textId="5C5EE55D" w:rsidR="009D0EDC" w:rsidRDefault="00843ECF" w:rsidP="005D6D31">
      <w:pPr>
        <w:jc w:val="both"/>
        <w:rPr>
          <w:rFonts w:asciiTheme="minorHAnsi" w:hAnsiTheme="minorHAnsi"/>
          <w:b/>
          <w:color w:val="FF000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3F920544" wp14:editId="5FE0CB6E">
            <wp:extent cx="1104900" cy="6953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550FE" w14:textId="77777777" w:rsidR="00843ECF" w:rsidRPr="00870C12" w:rsidRDefault="00843ECF" w:rsidP="005D6D31">
      <w:pPr>
        <w:jc w:val="both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14:paraId="7D72130A" w14:textId="7F095014" w:rsidR="00756069" w:rsidRDefault="00947A9B" w:rsidP="0084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inorHAnsi" w:hAnsiTheme="minorHAnsi"/>
          <w:b/>
          <w:color w:val="1F497D" w:themeColor="text2"/>
        </w:rPr>
      </w:pPr>
      <w:r w:rsidRPr="00F52A42">
        <w:rPr>
          <w:rFonts w:asciiTheme="minorHAnsi" w:hAnsiTheme="minorHAnsi"/>
          <w:b/>
          <w:color w:val="1F497D" w:themeColor="text2"/>
        </w:rPr>
        <w:t xml:space="preserve">ACCORD </w:t>
      </w:r>
      <w:r w:rsidR="00263764" w:rsidRPr="009D0EDC">
        <w:rPr>
          <w:rFonts w:asciiTheme="minorHAnsi" w:hAnsiTheme="minorHAnsi"/>
          <w:b/>
          <w:color w:val="1F497D" w:themeColor="text2"/>
        </w:rPr>
        <w:t>NEGOC</w:t>
      </w:r>
      <w:r w:rsidR="00D41C4C">
        <w:rPr>
          <w:rFonts w:asciiTheme="minorHAnsi" w:hAnsiTheme="minorHAnsi"/>
          <w:b/>
          <w:color w:val="1F497D" w:themeColor="text2"/>
        </w:rPr>
        <w:t>IATION ANNUELLE OBLIGATOIRE 202</w:t>
      </w:r>
      <w:r w:rsidR="00263AD3">
        <w:rPr>
          <w:rFonts w:asciiTheme="minorHAnsi" w:hAnsiTheme="minorHAnsi"/>
          <w:b/>
          <w:color w:val="1F497D" w:themeColor="text2"/>
        </w:rPr>
        <w:t>6</w:t>
      </w:r>
    </w:p>
    <w:p w14:paraId="778D0C63" w14:textId="77777777" w:rsidR="009D0EDC" w:rsidRPr="00870C12" w:rsidRDefault="009D0EDC" w:rsidP="005D6D31">
      <w:pPr>
        <w:jc w:val="both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14:paraId="79211F82" w14:textId="77777777" w:rsidR="009D0EDC" w:rsidRPr="009D0EDC" w:rsidRDefault="009D0EDC" w:rsidP="009D0EDC">
      <w:pPr>
        <w:spacing w:after="0" w:line="280" w:lineRule="exact"/>
        <w:jc w:val="both"/>
        <w:rPr>
          <w:rFonts w:asciiTheme="minorHAnsi" w:hAnsiTheme="minorHAnsi" w:cs="Arial"/>
          <w:smallCaps/>
        </w:rPr>
      </w:pPr>
      <w:r w:rsidRPr="009D0EDC">
        <w:rPr>
          <w:rFonts w:asciiTheme="minorHAnsi" w:hAnsiTheme="minorHAnsi" w:cs="Arial"/>
          <w:smallCaps/>
        </w:rPr>
        <w:t>Entre les soussignés</w:t>
      </w:r>
    </w:p>
    <w:p w14:paraId="06C2ADA6" w14:textId="77777777" w:rsidR="009D0EDC" w:rsidRPr="009D0EDC" w:rsidRDefault="009D0EDC" w:rsidP="009D0EDC">
      <w:pPr>
        <w:pBdr>
          <w:top w:val="single" w:sz="8" w:space="1" w:color="auto"/>
        </w:pBdr>
        <w:spacing w:after="0" w:line="280" w:lineRule="exact"/>
        <w:jc w:val="both"/>
        <w:rPr>
          <w:rFonts w:asciiTheme="minorHAnsi" w:hAnsiTheme="minorHAnsi" w:cs="Arial"/>
        </w:rPr>
      </w:pPr>
    </w:p>
    <w:p w14:paraId="758C70AC" w14:textId="77777777" w:rsidR="009D0EDC" w:rsidRPr="009D0EDC" w:rsidRDefault="009D0EDC" w:rsidP="009D0EDC">
      <w:pPr>
        <w:keepNext/>
        <w:tabs>
          <w:tab w:val="left" w:pos="7470"/>
        </w:tabs>
        <w:spacing w:after="0" w:line="280" w:lineRule="exact"/>
        <w:jc w:val="both"/>
        <w:outlineLvl w:val="7"/>
        <w:rPr>
          <w:rFonts w:asciiTheme="minorHAnsi" w:hAnsiTheme="minorHAnsi" w:cs="Arial"/>
          <w:b/>
        </w:rPr>
      </w:pPr>
      <w:r w:rsidRPr="009D0EDC">
        <w:rPr>
          <w:rFonts w:asciiTheme="minorHAnsi" w:hAnsiTheme="minorHAnsi" w:cs="Arial"/>
          <w:b/>
        </w:rPr>
        <w:t>La Société COMPAGNIE DES PECHES PRODUCTION SAS</w:t>
      </w:r>
    </w:p>
    <w:p w14:paraId="27CB7F9B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outlineLvl w:val="0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Cs/>
        </w:rPr>
        <w:t xml:space="preserve">Société Par Actions Simplifiée au capital de 3 049.000 € </w:t>
      </w:r>
    </w:p>
    <w:p w14:paraId="44EB205F" w14:textId="2C904BD1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Cs/>
        </w:rPr>
        <w:t>Dont le siège est à SAINT MALO (354</w:t>
      </w:r>
      <w:r w:rsidR="00A84E4B">
        <w:rPr>
          <w:rFonts w:asciiTheme="minorHAnsi" w:hAnsiTheme="minorHAnsi" w:cs="Arial"/>
          <w:bCs/>
        </w:rPr>
        <w:t>00</w:t>
      </w:r>
      <w:r w:rsidRPr="009D0EDC">
        <w:rPr>
          <w:rFonts w:asciiTheme="minorHAnsi" w:hAnsiTheme="minorHAnsi" w:cs="Arial"/>
          <w:bCs/>
        </w:rPr>
        <w:t xml:space="preserve">) </w:t>
      </w:r>
    </w:p>
    <w:p w14:paraId="0B45A5CC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Cs/>
        </w:rPr>
        <w:t>Rue de la Janaie – ZI Sud</w:t>
      </w:r>
    </w:p>
    <w:p w14:paraId="09F628F4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Cs/>
        </w:rPr>
        <w:t>Immatriculée au Registre du Commerce et des Sociétés de SAINT MALO</w:t>
      </w:r>
    </w:p>
    <w:p w14:paraId="438DC1B4" w14:textId="3ECAF1F3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outlineLvl w:val="0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Cs/>
        </w:rPr>
        <w:t xml:space="preserve">Sous le </w:t>
      </w:r>
      <w:r w:rsidR="00D940A9" w:rsidRPr="009D0EDC">
        <w:rPr>
          <w:rFonts w:asciiTheme="minorHAnsi" w:hAnsiTheme="minorHAnsi" w:cs="Arial"/>
          <w:bCs/>
        </w:rPr>
        <w:t>numéro 379</w:t>
      </w:r>
      <w:r w:rsidRPr="009D0EDC">
        <w:rPr>
          <w:rFonts w:asciiTheme="minorHAnsi" w:hAnsiTheme="minorHAnsi" w:cs="Arial"/>
          <w:bCs/>
        </w:rPr>
        <w:t> 425 176</w:t>
      </w:r>
    </w:p>
    <w:p w14:paraId="304CDE8C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Cs/>
        </w:rPr>
        <w:t>Inscrite à l’URSSAF de BRETAGNE sous le numéro 3500 191 009 161</w:t>
      </w:r>
    </w:p>
    <w:p w14:paraId="49B41C00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Cs/>
        </w:rPr>
      </w:pPr>
    </w:p>
    <w:p w14:paraId="1DA314E7" w14:textId="77777777" w:rsidR="009D0EDC" w:rsidRPr="009D0EDC" w:rsidRDefault="009D0EDC" w:rsidP="009D0EDC">
      <w:pPr>
        <w:tabs>
          <w:tab w:val="left" w:pos="7371"/>
        </w:tabs>
        <w:spacing w:after="0" w:line="280" w:lineRule="exact"/>
        <w:jc w:val="both"/>
        <w:outlineLvl w:val="0"/>
        <w:rPr>
          <w:rFonts w:asciiTheme="minorHAnsi" w:hAnsiTheme="minorHAnsi" w:cs="Arial"/>
          <w:b/>
          <w:bCs/>
          <w:u w:val="single"/>
        </w:rPr>
      </w:pPr>
      <w:r>
        <w:rPr>
          <w:rFonts w:asciiTheme="minorHAnsi" w:hAnsiTheme="minorHAnsi" w:cs="Arial"/>
          <w:bCs/>
        </w:rPr>
        <w:tab/>
      </w:r>
      <w:r w:rsidRPr="009D0EDC">
        <w:rPr>
          <w:rFonts w:asciiTheme="minorHAnsi" w:hAnsiTheme="minorHAnsi" w:cs="Arial"/>
          <w:bCs/>
        </w:rPr>
        <w:tab/>
      </w:r>
      <w:r w:rsidR="007E46FB">
        <w:rPr>
          <w:rFonts w:asciiTheme="minorHAnsi" w:hAnsiTheme="minorHAnsi" w:cs="Arial"/>
          <w:bCs/>
        </w:rPr>
        <w:tab/>
      </w:r>
      <w:r w:rsidR="007E46FB">
        <w:rPr>
          <w:rFonts w:asciiTheme="minorHAnsi" w:hAnsiTheme="minorHAnsi" w:cs="Arial"/>
          <w:bCs/>
        </w:rPr>
        <w:tab/>
      </w:r>
      <w:r w:rsidRPr="009D0EDC">
        <w:rPr>
          <w:rFonts w:asciiTheme="minorHAnsi" w:hAnsiTheme="minorHAnsi" w:cs="Arial"/>
          <w:b/>
          <w:bCs/>
          <w:u w:val="single"/>
        </w:rPr>
        <w:t>D’UNE PART,</w:t>
      </w:r>
    </w:p>
    <w:p w14:paraId="1465A0C9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/>
          <w:u w:val="single"/>
        </w:rPr>
      </w:pPr>
    </w:p>
    <w:p w14:paraId="19D601B5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/>
        </w:rPr>
      </w:pPr>
      <w:r w:rsidRPr="009D0EDC">
        <w:rPr>
          <w:rFonts w:asciiTheme="minorHAnsi" w:hAnsiTheme="minorHAnsi" w:cs="Arial"/>
          <w:b/>
        </w:rPr>
        <w:t>ET</w:t>
      </w:r>
    </w:p>
    <w:p w14:paraId="420C498E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both"/>
        <w:rPr>
          <w:rFonts w:asciiTheme="minorHAnsi" w:hAnsiTheme="minorHAnsi" w:cs="Arial"/>
          <w:b/>
        </w:rPr>
      </w:pPr>
    </w:p>
    <w:p w14:paraId="6C6EAD64" w14:textId="30ED118B" w:rsidR="009D0EDC" w:rsidRPr="009D0EDC" w:rsidRDefault="009D0EDC" w:rsidP="009D0EDC">
      <w:pPr>
        <w:keepNext/>
        <w:tabs>
          <w:tab w:val="left" w:pos="7470"/>
        </w:tabs>
        <w:spacing w:after="0" w:line="280" w:lineRule="exact"/>
        <w:jc w:val="both"/>
        <w:outlineLvl w:val="7"/>
        <w:rPr>
          <w:rFonts w:asciiTheme="minorHAnsi" w:hAnsiTheme="minorHAnsi" w:cs="Arial"/>
          <w:bCs/>
        </w:rPr>
      </w:pPr>
      <w:r w:rsidRPr="009D0EDC">
        <w:rPr>
          <w:rFonts w:asciiTheme="minorHAnsi" w:hAnsiTheme="minorHAnsi" w:cs="Arial"/>
          <w:b/>
        </w:rPr>
        <w:t xml:space="preserve">L’Organisation syndicale Force Ouvrière (F.O.) </w:t>
      </w:r>
    </w:p>
    <w:p w14:paraId="6CFEC93D" w14:textId="77777777" w:rsidR="00157329" w:rsidRDefault="00157329" w:rsidP="005D6D31">
      <w:pPr>
        <w:jc w:val="both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14:paraId="233E1DE4" w14:textId="11C6E06F" w:rsidR="00614389" w:rsidRPr="002C1C43" w:rsidRDefault="00614389" w:rsidP="00614389">
      <w:pPr>
        <w:keepNext/>
        <w:tabs>
          <w:tab w:val="left" w:pos="7470"/>
        </w:tabs>
        <w:spacing w:after="0" w:line="240" w:lineRule="auto"/>
        <w:jc w:val="both"/>
        <w:outlineLvl w:val="7"/>
        <w:rPr>
          <w:rFonts w:asciiTheme="minorHAnsi" w:hAnsiTheme="minorHAnsi"/>
          <w:bCs/>
        </w:rPr>
      </w:pPr>
      <w:r w:rsidRPr="002A1AF3">
        <w:rPr>
          <w:rFonts w:asciiTheme="minorHAnsi" w:hAnsiTheme="minorHAnsi"/>
          <w:b/>
        </w:rPr>
        <w:t xml:space="preserve">L’Organisation syndicale Confédération Française Démocratique du Travail (C.F.D.T.) </w:t>
      </w:r>
    </w:p>
    <w:p w14:paraId="51B4E18F" w14:textId="77777777" w:rsidR="00614389" w:rsidRPr="009D0EDC" w:rsidRDefault="00614389" w:rsidP="005D6D31">
      <w:pPr>
        <w:jc w:val="both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14:paraId="057B295E" w14:textId="77777777" w:rsidR="009D0EDC" w:rsidRPr="009D0EDC" w:rsidRDefault="009D0EDC" w:rsidP="009D0EDC">
      <w:pPr>
        <w:tabs>
          <w:tab w:val="left" w:pos="7470"/>
        </w:tabs>
        <w:spacing w:after="0" w:line="280" w:lineRule="exact"/>
        <w:jc w:val="right"/>
        <w:outlineLvl w:val="0"/>
        <w:rPr>
          <w:rFonts w:asciiTheme="minorHAnsi" w:hAnsiTheme="minorHAnsi" w:cs="Arial"/>
          <w:b/>
          <w:bCs/>
          <w:u w:val="single"/>
        </w:rPr>
      </w:pPr>
      <w:r w:rsidRPr="009D0EDC">
        <w:rPr>
          <w:rFonts w:asciiTheme="minorHAnsi" w:hAnsiTheme="minorHAnsi" w:cs="Arial"/>
          <w:b/>
          <w:bCs/>
          <w:u w:val="single"/>
        </w:rPr>
        <w:t>D’AUTRE PART,</w:t>
      </w:r>
    </w:p>
    <w:p w14:paraId="3E778FC4" w14:textId="77777777" w:rsidR="00490280" w:rsidRPr="004D5A8F" w:rsidRDefault="00490280" w:rsidP="005D6D31">
      <w:pPr>
        <w:jc w:val="both"/>
        <w:rPr>
          <w:rFonts w:asciiTheme="minorHAnsi" w:hAnsiTheme="minorHAnsi"/>
          <w:b/>
          <w:u w:val="single"/>
        </w:rPr>
      </w:pPr>
      <w:r w:rsidRPr="004D5A8F">
        <w:rPr>
          <w:rFonts w:asciiTheme="minorHAnsi" w:hAnsiTheme="minorHAnsi"/>
          <w:b/>
          <w:u w:val="single"/>
        </w:rPr>
        <w:t>PREAMBULE</w:t>
      </w:r>
    </w:p>
    <w:p w14:paraId="0BD31C50" w14:textId="62095B16" w:rsidR="00490280" w:rsidRPr="00F52A42" w:rsidRDefault="00490280" w:rsidP="00322AF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F52A42">
        <w:rPr>
          <w:rFonts w:asciiTheme="minorHAnsi" w:hAnsiTheme="minorHAnsi"/>
        </w:rPr>
        <w:t xml:space="preserve">Conformément aux dispositions </w:t>
      </w:r>
      <w:r w:rsidRPr="002A1AF3">
        <w:rPr>
          <w:rFonts w:asciiTheme="minorHAnsi" w:hAnsiTheme="minorHAnsi"/>
        </w:rPr>
        <w:t>des</w:t>
      </w:r>
      <w:r w:rsidRPr="00F52A42">
        <w:rPr>
          <w:rFonts w:asciiTheme="minorHAnsi" w:hAnsiTheme="minorHAnsi"/>
        </w:rPr>
        <w:t xml:space="preserve"> articles L.2242-1 et suivants du Code du Travail, une</w:t>
      </w:r>
      <w:r w:rsidR="00322AF7" w:rsidRPr="00F52A42">
        <w:rPr>
          <w:rFonts w:asciiTheme="minorHAnsi" w:hAnsiTheme="minorHAnsi"/>
        </w:rPr>
        <w:t xml:space="preserve"> </w:t>
      </w:r>
      <w:r w:rsidRPr="00F52A42">
        <w:rPr>
          <w:rFonts w:asciiTheme="minorHAnsi" w:hAnsiTheme="minorHAnsi"/>
        </w:rPr>
        <w:t xml:space="preserve">négociation portant sur les salaires, l’égalité professionnelle entre les </w:t>
      </w:r>
      <w:r w:rsidRPr="002A1AF3">
        <w:rPr>
          <w:rFonts w:asciiTheme="minorHAnsi" w:hAnsiTheme="minorHAnsi"/>
        </w:rPr>
        <w:t>femmes</w:t>
      </w:r>
      <w:r w:rsidRPr="00F52A42">
        <w:rPr>
          <w:rFonts w:asciiTheme="minorHAnsi" w:hAnsiTheme="minorHAnsi"/>
        </w:rPr>
        <w:t xml:space="preserve"> et les hommes</w:t>
      </w:r>
      <w:r w:rsidR="00322AF7" w:rsidRPr="00F52A42">
        <w:rPr>
          <w:rFonts w:asciiTheme="minorHAnsi" w:hAnsiTheme="minorHAnsi"/>
        </w:rPr>
        <w:t xml:space="preserve"> </w:t>
      </w:r>
      <w:r w:rsidRPr="00F52A42">
        <w:rPr>
          <w:rFonts w:asciiTheme="minorHAnsi" w:hAnsiTheme="minorHAnsi"/>
        </w:rPr>
        <w:t>a été engagée au sein de la</w:t>
      </w:r>
      <w:r w:rsidR="00322AF7" w:rsidRPr="00F52A42">
        <w:rPr>
          <w:rFonts w:asciiTheme="minorHAnsi" w:hAnsiTheme="minorHAnsi"/>
        </w:rPr>
        <w:t xml:space="preserve"> société COMPAGNIE DES PECHES PRODUCTION</w:t>
      </w:r>
      <w:r w:rsidR="00A961A2" w:rsidRPr="00F52A42">
        <w:rPr>
          <w:rFonts w:asciiTheme="minorHAnsi" w:hAnsiTheme="minorHAnsi"/>
        </w:rPr>
        <w:t xml:space="preserve"> au titre de l’année 202</w:t>
      </w:r>
      <w:r w:rsidR="00843ECF">
        <w:rPr>
          <w:rFonts w:asciiTheme="minorHAnsi" w:hAnsiTheme="minorHAnsi"/>
        </w:rPr>
        <w:t>6</w:t>
      </w:r>
      <w:r w:rsidR="00A961A2" w:rsidRPr="00F52A42">
        <w:rPr>
          <w:rFonts w:asciiTheme="minorHAnsi" w:hAnsiTheme="minorHAnsi"/>
        </w:rPr>
        <w:t>.</w:t>
      </w:r>
    </w:p>
    <w:p w14:paraId="3CF1CED4" w14:textId="77777777" w:rsidR="00322AF7" w:rsidRPr="00F52A42" w:rsidRDefault="00322AF7" w:rsidP="00322AF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23986379" w14:textId="61561FB1" w:rsidR="00490280" w:rsidRPr="00F52A42" w:rsidRDefault="00490280" w:rsidP="00322AF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F52A42">
        <w:rPr>
          <w:rFonts w:asciiTheme="minorHAnsi" w:hAnsiTheme="minorHAnsi"/>
        </w:rPr>
        <w:t xml:space="preserve">Dans ce cadre, la Direction et </w:t>
      </w:r>
      <w:r w:rsidR="00322AF7" w:rsidRPr="00F52A42">
        <w:rPr>
          <w:rFonts w:asciiTheme="minorHAnsi" w:hAnsiTheme="minorHAnsi"/>
        </w:rPr>
        <w:t>l</w:t>
      </w:r>
      <w:r w:rsidR="00834FB5" w:rsidRPr="00F52A42">
        <w:rPr>
          <w:rFonts w:asciiTheme="minorHAnsi" w:hAnsiTheme="minorHAnsi"/>
        </w:rPr>
        <w:t>es</w:t>
      </w:r>
      <w:r w:rsidR="00322AF7" w:rsidRPr="00F52A42">
        <w:rPr>
          <w:rFonts w:asciiTheme="minorHAnsi" w:hAnsiTheme="minorHAnsi"/>
        </w:rPr>
        <w:t xml:space="preserve"> section</w:t>
      </w:r>
      <w:r w:rsidR="00834FB5" w:rsidRPr="00F52A42">
        <w:rPr>
          <w:rFonts w:asciiTheme="minorHAnsi" w:hAnsiTheme="minorHAnsi"/>
        </w:rPr>
        <w:t>s</w:t>
      </w:r>
      <w:r w:rsidR="00322AF7" w:rsidRPr="00F52A42">
        <w:rPr>
          <w:rFonts w:asciiTheme="minorHAnsi" w:hAnsiTheme="minorHAnsi"/>
        </w:rPr>
        <w:t xml:space="preserve"> syndicale</w:t>
      </w:r>
      <w:r w:rsidR="00834FB5" w:rsidRPr="00F52A42">
        <w:rPr>
          <w:rFonts w:asciiTheme="minorHAnsi" w:hAnsiTheme="minorHAnsi"/>
        </w:rPr>
        <w:t>s</w:t>
      </w:r>
      <w:r w:rsidR="00322AF7" w:rsidRPr="00F52A42">
        <w:rPr>
          <w:rFonts w:asciiTheme="minorHAnsi" w:hAnsiTheme="minorHAnsi"/>
        </w:rPr>
        <w:t xml:space="preserve"> </w:t>
      </w:r>
      <w:r w:rsidR="00834FB5" w:rsidRPr="00F52A42">
        <w:rPr>
          <w:rFonts w:asciiTheme="minorHAnsi" w:hAnsiTheme="minorHAnsi"/>
        </w:rPr>
        <w:t>C</w:t>
      </w:r>
      <w:r w:rsidR="003541F1">
        <w:rPr>
          <w:rFonts w:asciiTheme="minorHAnsi" w:hAnsiTheme="minorHAnsi"/>
        </w:rPr>
        <w:t>F</w:t>
      </w:r>
      <w:r w:rsidR="00834FB5" w:rsidRPr="00F52A42">
        <w:rPr>
          <w:rFonts w:asciiTheme="minorHAnsi" w:hAnsiTheme="minorHAnsi"/>
        </w:rPr>
        <w:t xml:space="preserve">DT et </w:t>
      </w:r>
      <w:r w:rsidR="00322AF7" w:rsidRPr="00F52A42">
        <w:rPr>
          <w:rFonts w:asciiTheme="minorHAnsi" w:hAnsiTheme="minorHAnsi"/>
        </w:rPr>
        <w:t xml:space="preserve">FO </w:t>
      </w:r>
      <w:r w:rsidRPr="00F52A42">
        <w:rPr>
          <w:rFonts w:asciiTheme="minorHAnsi" w:hAnsiTheme="minorHAnsi"/>
        </w:rPr>
        <w:t>se sont</w:t>
      </w:r>
      <w:r w:rsidR="00322AF7" w:rsidRPr="00F52A42">
        <w:rPr>
          <w:rFonts w:asciiTheme="minorHAnsi" w:hAnsiTheme="minorHAnsi"/>
        </w:rPr>
        <w:t xml:space="preserve"> </w:t>
      </w:r>
      <w:r w:rsidRPr="00F52A42">
        <w:rPr>
          <w:rFonts w:asciiTheme="minorHAnsi" w:hAnsiTheme="minorHAnsi"/>
        </w:rPr>
        <w:t>rencontrées selon le calendrier suivant :</w:t>
      </w:r>
    </w:p>
    <w:p w14:paraId="17A674C7" w14:textId="3A8A18EB" w:rsidR="00A84E4B" w:rsidRDefault="00D970D2" w:rsidP="00322AF7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28 janvier 202</w:t>
      </w:r>
      <w:r w:rsidR="00B252B8">
        <w:rPr>
          <w:rFonts w:asciiTheme="minorHAnsi" w:hAnsiTheme="minorHAnsi"/>
        </w:rPr>
        <w:t>6</w:t>
      </w:r>
    </w:p>
    <w:p w14:paraId="41C79C95" w14:textId="05D4DC14" w:rsidR="00D970D2" w:rsidRPr="00027C0B" w:rsidRDefault="00263AD3" w:rsidP="00322AF7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027C0B">
        <w:rPr>
          <w:rFonts w:asciiTheme="minorHAnsi" w:hAnsiTheme="minorHAnsi"/>
        </w:rPr>
        <w:t>25</w:t>
      </w:r>
      <w:r w:rsidR="00D970D2" w:rsidRPr="00027C0B">
        <w:rPr>
          <w:rFonts w:asciiTheme="minorHAnsi" w:hAnsiTheme="minorHAnsi"/>
        </w:rPr>
        <w:t xml:space="preserve"> février 202</w:t>
      </w:r>
      <w:r w:rsidRPr="00027C0B">
        <w:rPr>
          <w:rFonts w:asciiTheme="minorHAnsi" w:hAnsiTheme="minorHAnsi"/>
        </w:rPr>
        <w:t>6</w:t>
      </w:r>
    </w:p>
    <w:p w14:paraId="1D7DDF4D" w14:textId="797533D8" w:rsidR="00D970D2" w:rsidRPr="00027C0B" w:rsidRDefault="00D970D2" w:rsidP="00322AF7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027C0B">
        <w:rPr>
          <w:rFonts w:asciiTheme="minorHAnsi" w:hAnsiTheme="minorHAnsi"/>
        </w:rPr>
        <w:t>11 mars 202</w:t>
      </w:r>
      <w:r w:rsidR="00263AD3" w:rsidRPr="00027C0B">
        <w:rPr>
          <w:rFonts w:asciiTheme="minorHAnsi" w:hAnsiTheme="minorHAnsi"/>
        </w:rPr>
        <w:t>6</w:t>
      </w:r>
    </w:p>
    <w:p w14:paraId="146C4BCC" w14:textId="608F4E91" w:rsidR="002A1AF3" w:rsidRPr="00027C0B" w:rsidRDefault="00027C0B" w:rsidP="00322AF7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027C0B">
        <w:rPr>
          <w:rFonts w:asciiTheme="minorHAnsi" w:hAnsiTheme="minorHAnsi"/>
        </w:rPr>
        <w:t>0</w:t>
      </w:r>
      <w:r w:rsidR="002A1AF3" w:rsidRPr="00027C0B">
        <w:rPr>
          <w:rFonts w:asciiTheme="minorHAnsi" w:hAnsiTheme="minorHAnsi"/>
        </w:rPr>
        <w:t>8 avril 2026</w:t>
      </w:r>
    </w:p>
    <w:p w14:paraId="06440757" w14:textId="77777777" w:rsidR="00D970D2" w:rsidRPr="00F52A42" w:rsidRDefault="00D970D2" w:rsidP="00C839B8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30EA1417" w14:textId="718C0FD1" w:rsidR="00E93354" w:rsidRPr="00F52A42" w:rsidRDefault="00E93354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F52A42">
        <w:rPr>
          <w:rFonts w:asciiTheme="minorHAnsi" w:hAnsiTheme="minorHAnsi"/>
        </w:rPr>
        <w:t>Des points d'accord et de désaccord ont pu être identifiés.</w:t>
      </w:r>
    </w:p>
    <w:p w14:paraId="1F117C6A" w14:textId="77777777" w:rsidR="00E93354" w:rsidRPr="00F52A42" w:rsidRDefault="00E93354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7CDEC1F9" w14:textId="77777777" w:rsidR="00E93354" w:rsidRPr="00F52A42" w:rsidRDefault="00E93354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F52A42">
        <w:rPr>
          <w:rFonts w:asciiTheme="minorHAnsi" w:hAnsiTheme="minorHAnsi"/>
        </w:rPr>
        <w:t>À l'issue de leurs discussions, les parties sont parvenues à la conclusion d'un accord partiel portant sur différentes mesures concernant les thèmes de la négociation.</w:t>
      </w:r>
    </w:p>
    <w:p w14:paraId="08C47B00" w14:textId="77777777" w:rsidR="00E93354" w:rsidRPr="00F52A42" w:rsidRDefault="00E93354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0813EBFA" w14:textId="5748FDAB" w:rsidR="00E93354" w:rsidRDefault="00E93354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F52A42">
        <w:rPr>
          <w:rFonts w:asciiTheme="minorHAnsi" w:hAnsiTheme="minorHAnsi"/>
        </w:rPr>
        <w:t xml:space="preserve">Les positions respectives des parties aux derniers états des négociations </w:t>
      </w:r>
      <w:r w:rsidR="001311FD" w:rsidRPr="00F52A42">
        <w:rPr>
          <w:rFonts w:asciiTheme="minorHAnsi" w:hAnsiTheme="minorHAnsi"/>
        </w:rPr>
        <w:t>sont formalisées ci-après.</w:t>
      </w:r>
    </w:p>
    <w:p w14:paraId="446E3581" w14:textId="77777777" w:rsidR="00BF74FD" w:rsidRDefault="00BF74FD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5D4FB557" w14:textId="77777777" w:rsidR="00BF74FD" w:rsidRPr="00E93354" w:rsidRDefault="00BF74FD" w:rsidP="00E93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41864FD9" w14:textId="77777777" w:rsidR="00E93354" w:rsidRDefault="00E93354" w:rsidP="00322AF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4BCCA236" w14:textId="77777777" w:rsidR="006D105E" w:rsidRDefault="006D105E" w:rsidP="00322AF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0477C910" w14:textId="10541513" w:rsidR="0086736C" w:rsidRPr="00870C12" w:rsidRDefault="0086736C" w:rsidP="005D6D31">
      <w:pPr>
        <w:jc w:val="both"/>
        <w:rPr>
          <w:rFonts w:asciiTheme="minorHAnsi" w:hAnsiTheme="minorHAnsi"/>
          <w:b/>
        </w:rPr>
      </w:pPr>
      <w:r w:rsidRPr="00870C12">
        <w:rPr>
          <w:rFonts w:asciiTheme="minorHAnsi" w:hAnsiTheme="minorHAnsi"/>
          <w:b/>
          <w:u w:val="single"/>
        </w:rPr>
        <w:t xml:space="preserve">Article 1 : CHAMP D’APPLICATION </w:t>
      </w:r>
    </w:p>
    <w:p w14:paraId="02691D51" w14:textId="77777777" w:rsidR="0086736C" w:rsidRPr="00870C12" w:rsidRDefault="0086736C" w:rsidP="005D6D31">
      <w:pPr>
        <w:spacing w:after="0"/>
        <w:jc w:val="both"/>
        <w:rPr>
          <w:rFonts w:asciiTheme="minorHAnsi" w:hAnsiTheme="minorHAnsi"/>
        </w:rPr>
      </w:pPr>
      <w:r w:rsidRPr="00870C12">
        <w:rPr>
          <w:rFonts w:asciiTheme="minorHAnsi" w:hAnsiTheme="minorHAnsi"/>
        </w:rPr>
        <w:lastRenderedPageBreak/>
        <w:t xml:space="preserve">Le présent accord est applicable à l’ensemble des salariés de la société </w:t>
      </w:r>
      <w:r w:rsidR="006B42F2" w:rsidRPr="00870C12">
        <w:rPr>
          <w:rFonts w:asciiTheme="minorHAnsi" w:hAnsiTheme="minorHAnsi"/>
        </w:rPr>
        <w:t>COMPAGNIE DES PECHES PRODUCTION</w:t>
      </w:r>
      <w:r w:rsidRPr="00870C12">
        <w:rPr>
          <w:rFonts w:asciiTheme="minorHAnsi" w:hAnsiTheme="minorHAnsi"/>
        </w:rPr>
        <w:t>.</w:t>
      </w:r>
    </w:p>
    <w:p w14:paraId="1596703D" w14:textId="4FA2C46A" w:rsidR="00157329" w:rsidRDefault="00157329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7A75854D" w14:textId="77777777" w:rsidR="001E3A6D" w:rsidRPr="00870C12" w:rsidRDefault="001E3A6D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3C76EE2A" w14:textId="3A2061FE" w:rsidR="005E7167" w:rsidRPr="00870C12" w:rsidRDefault="0086736C" w:rsidP="005D6D31">
      <w:pPr>
        <w:spacing w:after="0"/>
        <w:jc w:val="both"/>
        <w:rPr>
          <w:rFonts w:asciiTheme="minorHAnsi" w:hAnsiTheme="minorHAnsi"/>
          <w:b/>
          <w:szCs w:val="20"/>
          <w:u w:val="single"/>
        </w:rPr>
      </w:pPr>
      <w:r w:rsidRPr="006F712B">
        <w:rPr>
          <w:rFonts w:asciiTheme="minorHAnsi" w:hAnsiTheme="minorHAnsi"/>
          <w:b/>
          <w:szCs w:val="20"/>
          <w:u w:val="single"/>
        </w:rPr>
        <w:t xml:space="preserve">Article 2 : </w:t>
      </w:r>
      <w:r w:rsidR="006F712B" w:rsidRPr="006F712B">
        <w:rPr>
          <w:rFonts w:asciiTheme="minorHAnsi" w:hAnsiTheme="minorHAnsi"/>
          <w:b/>
          <w:szCs w:val="20"/>
          <w:u w:val="single"/>
        </w:rPr>
        <w:t>BILAN SOCIAL ET EGALITE FEMMES HOMMES</w:t>
      </w:r>
    </w:p>
    <w:p w14:paraId="399B89B7" w14:textId="1B02E492" w:rsidR="003D2222" w:rsidRPr="00870C12" w:rsidRDefault="003D2222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626A294F" w14:textId="56D909E9" w:rsidR="00962B79" w:rsidRPr="004A07F3" w:rsidRDefault="00962B79" w:rsidP="005D6D31">
      <w:pPr>
        <w:spacing w:after="0"/>
        <w:jc w:val="both"/>
        <w:rPr>
          <w:rFonts w:asciiTheme="minorHAnsi" w:hAnsiTheme="minorHAnsi"/>
          <w:u w:val="single"/>
        </w:rPr>
      </w:pPr>
      <w:r w:rsidRPr="004A07F3">
        <w:rPr>
          <w:rFonts w:asciiTheme="minorHAnsi" w:hAnsiTheme="minorHAnsi"/>
          <w:u w:val="single"/>
        </w:rPr>
        <w:t xml:space="preserve">2-1 : REPARTITION PAR </w:t>
      </w:r>
      <w:r w:rsidR="00F30A6E" w:rsidRPr="004A07F3">
        <w:rPr>
          <w:rFonts w:asciiTheme="minorHAnsi" w:hAnsiTheme="minorHAnsi"/>
          <w:u w:val="single"/>
        </w:rPr>
        <w:t>STATUT</w:t>
      </w:r>
    </w:p>
    <w:p w14:paraId="052EF534" w14:textId="3E4D1822" w:rsidR="00F30A6E" w:rsidRDefault="00F30A6E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045C06B0" w14:textId="4555CA3B" w:rsidR="00F30A6E" w:rsidRDefault="00F30A6E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0F4ED042" w14:textId="6AF9110B" w:rsidR="00A802E7" w:rsidRDefault="00A802E7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1EE6AFC5" w14:textId="77777777" w:rsidR="00A802E7" w:rsidRDefault="00A802E7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662F99FD" w14:textId="77777777" w:rsidR="00A802E7" w:rsidRDefault="00A802E7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0C538A41" w14:textId="77777777" w:rsidR="00A802E7" w:rsidRDefault="00A802E7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15B07F77" w14:textId="77777777" w:rsidR="00A802E7" w:rsidRDefault="00A802E7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44A037EF" w14:textId="77777777" w:rsidR="00116E96" w:rsidRDefault="00116E96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77E9FAE1" w14:textId="77777777" w:rsidR="00116E96" w:rsidRDefault="00116E96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5230B007" w14:textId="77777777" w:rsidR="00116E96" w:rsidRDefault="00116E96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7296743B" w14:textId="77777777" w:rsidR="00116E96" w:rsidRDefault="00116E96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4C30F55F" w14:textId="41B42687" w:rsidR="00F30A6E" w:rsidRPr="004A07F3" w:rsidRDefault="00F30A6E" w:rsidP="00F30A6E">
      <w:pPr>
        <w:spacing w:after="0"/>
        <w:jc w:val="both"/>
        <w:rPr>
          <w:rFonts w:asciiTheme="minorHAnsi" w:hAnsiTheme="minorHAnsi"/>
          <w:u w:val="single"/>
        </w:rPr>
      </w:pPr>
      <w:r w:rsidRPr="004A07F3">
        <w:rPr>
          <w:rFonts w:asciiTheme="minorHAnsi" w:hAnsiTheme="minorHAnsi"/>
          <w:u w:val="single"/>
        </w:rPr>
        <w:t>2-2 : REPARTITION PAR STATUT ET PAR SEXE</w:t>
      </w:r>
    </w:p>
    <w:p w14:paraId="1AA9C084" w14:textId="59F57241" w:rsidR="00F30A6E" w:rsidRDefault="00F30A6E" w:rsidP="00F30A6E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519653A8" w14:textId="2EA3B8CE" w:rsidR="001E3A6D" w:rsidRDefault="001E3A6D" w:rsidP="00F30A6E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4E444DD1" w14:textId="2FB2FCDC" w:rsidR="00F30A6E" w:rsidRDefault="00F30A6E" w:rsidP="00F30A6E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7F8D7BA0" w14:textId="465C5CDE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54942129" w14:textId="36CE058E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266E2CF8" w14:textId="60F859C4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3FB90646" w14:textId="77777777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0313120E" w14:textId="02EDBE91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0F1BD7D5" w14:textId="6DC68731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44B946D6" w14:textId="6A4E4BFE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2976111D" w14:textId="0A6F5DB8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62B69230" w14:textId="2C258938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25D97245" w14:textId="5D7277BB" w:rsidR="001E3A6D" w:rsidRDefault="001E3A6D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74435AAC" w14:textId="5AF4A3CE" w:rsidR="001E3A6D" w:rsidRDefault="001E3A6D" w:rsidP="001E3A6D">
      <w:pPr>
        <w:spacing w:after="0"/>
        <w:jc w:val="right"/>
        <w:rPr>
          <w:rFonts w:asciiTheme="minorHAnsi" w:hAnsiTheme="minorHAnsi"/>
          <w:u w:val="single"/>
        </w:rPr>
      </w:pPr>
    </w:p>
    <w:p w14:paraId="1EFEFDC3" w14:textId="7267F347" w:rsidR="003D2222" w:rsidRPr="004A07F3" w:rsidRDefault="003D2222" w:rsidP="005D6D31">
      <w:pPr>
        <w:spacing w:after="0"/>
        <w:jc w:val="both"/>
        <w:rPr>
          <w:rFonts w:asciiTheme="minorHAnsi" w:hAnsiTheme="minorHAnsi"/>
          <w:u w:val="single"/>
        </w:rPr>
      </w:pPr>
      <w:r w:rsidRPr="004A07F3">
        <w:rPr>
          <w:rFonts w:asciiTheme="minorHAnsi" w:hAnsiTheme="minorHAnsi"/>
          <w:u w:val="single"/>
        </w:rPr>
        <w:t>2-</w:t>
      </w:r>
      <w:r w:rsidR="005730F3" w:rsidRPr="004A07F3">
        <w:rPr>
          <w:rFonts w:asciiTheme="minorHAnsi" w:hAnsiTheme="minorHAnsi"/>
          <w:u w:val="single"/>
        </w:rPr>
        <w:t>3</w:t>
      </w:r>
      <w:r w:rsidRPr="004A07F3">
        <w:rPr>
          <w:rFonts w:asciiTheme="minorHAnsi" w:hAnsiTheme="minorHAnsi"/>
          <w:u w:val="single"/>
        </w:rPr>
        <w:t> : REPARTITION PAR COEFFICIEN</w:t>
      </w:r>
      <w:r w:rsidR="005730F3" w:rsidRPr="004A07F3">
        <w:rPr>
          <w:rFonts w:asciiTheme="minorHAnsi" w:hAnsiTheme="minorHAnsi"/>
          <w:u w:val="single"/>
        </w:rPr>
        <w:t>T</w:t>
      </w:r>
    </w:p>
    <w:p w14:paraId="3759D1DF" w14:textId="139D7218" w:rsidR="0061446A" w:rsidRDefault="0061446A" w:rsidP="00D620C8">
      <w:pPr>
        <w:tabs>
          <w:tab w:val="left" w:pos="3705"/>
        </w:tabs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0BD51C0D" w14:textId="382D0307" w:rsidR="007A3200" w:rsidRPr="00870C12" w:rsidRDefault="007A3200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09A1CF81" w14:textId="062B8382" w:rsidR="0061446A" w:rsidRPr="00870C12" w:rsidRDefault="0061446A" w:rsidP="00341235">
      <w:pPr>
        <w:spacing w:after="0"/>
        <w:rPr>
          <w:rFonts w:asciiTheme="minorHAnsi" w:hAnsiTheme="minorHAnsi"/>
          <w:sz w:val="20"/>
          <w:szCs w:val="20"/>
          <w:u w:val="single"/>
        </w:rPr>
      </w:pPr>
    </w:p>
    <w:p w14:paraId="6C125B28" w14:textId="60DA10BC" w:rsidR="00047F70" w:rsidRPr="00870C12" w:rsidRDefault="00047F70" w:rsidP="0061446A">
      <w:pPr>
        <w:spacing w:after="0"/>
        <w:jc w:val="center"/>
        <w:rPr>
          <w:rFonts w:asciiTheme="minorHAnsi" w:hAnsiTheme="minorHAnsi"/>
          <w:sz w:val="20"/>
          <w:szCs w:val="20"/>
        </w:rPr>
      </w:pPr>
    </w:p>
    <w:p w14:paraId="4F831866" w14:textId="0BB543C1" w:rsidR="00FB001C" w:rsidRPr="004A07F3" w:rsidRDefault="009B491B" w:rsidP="00D94444">
      <w:pPr>
        <w:spacing w:after="0"/>
        <w:jc w:val="both"/>
        <w:rPr>
          <w:rFonts w:asciiTheme="minorHAnsi" w:hAnsiTheme="minorHAnsi"/>
          <w:u w:val="single"/>
        </w:rPr>
      </w:pPr>
      <w:r w:rsidRPr="004A07F3">
        <w:rPr>
          <w:rFonts w:asciiTheme="minorHAnsi" w:hAnsiTheme="minorHAnsi"/>
          <w:u w:val="single"/>
        </w:rPr>
        <w:t>2-</w:t>
      </w:r>
      <w:r w:rsidR="008D6809" w:rsidRPr="004A07F3">
        <w:rPr>
          <w:rFonts w:asciiTheme="minorHAnsi" w:hAnsiTheme="minorHAnsi"/>
          <w:u w:val="single"/>
        </w:rPr>
        <w:t xml:space="preserve">4 REPARTITION DES EFFECTIFS PAR </w:t>
      </w:r>
      <w:r w:rsidR="001E3A6D">
        <w:rPr>
          <w:rFonts w:asciiTheme="minorHAnsi" w:hAnsiTheme="minorHAnsi"/>
          <w:u w:val="single"/>
        </w:rPr>
        <w:t>MOYENNE D’</w:t>
      </w:r>
      <w:r w:rsidR="008D6809" w:rsidRPr="004A07F3">
        <w:rPr>
          <w:rFonts w:asciiTheme="minorHAnsi" w:hAnsiTheme="minorHAnsi"/>
          <w:u w:val="single"/>
        </w:rPr>
        <w:t>AGE</w:t>
      </w:r>
      <w:r w:rsidR="001E3A6D">
        <w:rPr>
          <w:rFonts w:asciiTheme="minorHAnsi" w:hAnsiTheme="minorHAnsi"/>
          <w:u w:val="single"/>
        </w:rPr>
        <w:t xml:space="preserve"> ET STATUT</w:t>
      </w:r>
    </w:p>
    <w:p w14:paraId="0DA630FA" w14:textId="1558F25D" w:rsidR="008D6809" w:rsidRDefault="008D6809" w:rsidP="00D94444">
      <w:pPr>
        <w:spacing w:after="0"/>
        <w:jc w:val="both"/>
        <w:rPr>
          <w:rFonts w:asciiTheme="minorHAnsi" w:hAnsiTheme="minorHAnsi"/>
          <w:b/>
          <w:bCs/>
          <w:noProof/>
          <w:highlight w:val="yellow"/>
        </w:rPr>
      </w:pPr>
    </w:p>
    <w:p w14:paraId="656FFE40" w14:textId="31D9EE19" w:rsidR="001E3A6D" w:rsidRDefault="001E3A6D" w:rsidP="00D94444">
      <w:pPr>
        <w:spacing w:after="0"/>
        <w:jc w:val="both"/>
        <w:rPr>
          <w:rFonts w:asciiTheme="minorHAnsi" w:hAnsiTheme="minorHAnsi"/>
          <w:b/>
          <w:bCs/>
          <w:highlight w:val="yellow"/>
        </w:rPr>
      </w:pPr>
    </w:p>
    <w:p w14:paraId="6D083AFD" w14:textId="77777777" w:rsidR="001E3A6D" w:rsidRDefault="001E3A6D" w:rsidP="00D94444">
      <w:pPr>
        <w:spacing w:after="0"/>
        <w:jc w:val="both"/>
        <w:rPr>
          <w:rFonts w:asciiTheme="minorHAnsi" w:hAnsiTheme="minorHAnsi"/>
          <w:b/>
          <w:bCs/>
          <w:highlight w:val="yellow"/>
        </w:rPr>
      </w:pPr>
    </w:p>
    <w:p w14:paraId="2822FA49" w14:textId="207CB1BF" w:rsidR="008D6809" w:rsidRPr="008D6809" w:rsidRDefault="008D6809" w:rsidP="00D94444">
      <w:pPr>
        <w:spacing w:after="0"/>
        <w:jc w:val="both"/>
        <w:rPr>
          <w:rFonts w:asciiTheme="minorHAnsi" w:hAnsiTheme="minorHAnsi"/>
        </w:rPr>
      </w:pPr>
      <w:r w:rsidRPr="008D6809">
        <w:rPr>
          <w:rFonts w:asciiTheme="minorHAnsi" w:hAnsiTheme="minorHAnsi"/>
        </w:rPr>
        <w:t>3</w:t>
      </w:r>
      <w:r w:rsidR="001E3A6D">
        <w:rPr>
          <w:rFonts w:asciiTheme="minorHAnsi" w:hAnsiTheme="minorHAnsi"/>
        </w:rPr>
        <w:t>4.24</w:t>
      </w:r>
      <w:r w:rsidRPr="008D6809">
        <w:rPr>
          <w:rFonts w:asciiTheme="minorHAnsi" w:hAnsiTheme="minorHAnsi"/>
        </w:rPr>
        <w:t>% des salariés ont plus de 55 ans.</w:t>
      </w:r>
    </w:p>
    <w:p w14:paraId="734BDC8A" w14:textId="77777777" w:rsidR="00FB001C" w:rsidRDefault="00FB001C" w:rsidP="00D94444">
      <w:pPr>
        <w:spacing w:after="0"/>
        <w:jc w:val="both"/>
        <w:rPr>
          <w:rFonts w:asciiTheme="minorHAnsi" w:hAnsiTheme="minorHAnsi"/>
          <w:highlight w:val="yellow"/>
        </w:rPr>
      </w:pPr>
    </w:p>
    <w:p w14:paraId="3F2F7962" w14:textId="71E058D4" w:rsidR="00A931ED" w:rsidRPr="004A07F3" w:rsidRDefault="00A931ED" w:rsidP="00A931ED">
      <w:pPr>
        <w:spacing w:after="0"/>
        <w:jc w:val="both"/>
        <w:rPr>
          <w:rFonts w:asciiTheme="minorHAnsi" w:hAnsiTheme="minorHAnsi"/>
          <w:u w:val="single"/>
        </w:rPr>
      </w:pPr>
      <w:r w:rsidRPr="004A07F3">
        <w:rPr>
          <w:rFonts w:asciiTheme="minorHAnsi" w:hAnsiTheme="minorHAnsi"/>
          <w:u w:val="single"/>
        </w:rPr>
        <w:t>2-5 REPARTITION DES EFFECTIFS PAR ANCIENNETE</w:t>
      </w:r>
      <w:r w:rsidR="00843ECF">
        <w:rPr>
          <w:rFonts w:asciiTheme="minorHAnsi" w:hAnsiTheme="minorHAnsi"/>
          <w:u w:val="single"/>
        </w:rPr>
        <w:t xml:space="preserve"> ET STATUT</w:t>
      </w:r>
    </w:p>
    <w:p w14:paraId="41CC62F2" w14:textId="22D30D8B" w:rsidR="00A931ED" w:rsidRDefault="00A931ED" w:rsidP="00A931ED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7033CF07" w14:textId="109004A9" w:rsidR="00A931ED" w:rsidRPr="008D6809" w:rsidRDefault="00A931ED" w:rsidP="00A931ED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5EDF835F" w14:textId="77777777" w:rsidR="00A16475" w:rsidRDefault="00A16475" w:rsidP="00D94444">
      <w:pPr>
        <w:spacing w:after="0"/>
        <w:jc w:val="both"/>
        <w:rPr>
          <w:rFonts w:asciiTheme="minorHAnsi" w:hAnsiTheme="minorHAnsi"/>
        </w:rPr>
      </w:pPr>
    </w:p>
    <w:p w14:paraId="17EBAE88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7BA36FA1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0586F7A0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2B0DA96C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3EEC3B03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3E75B2B1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0BA40D93" w14:textId="77777777" w:rsidR="001E3A6D" w:rsidRDefault="001E3A6D" w:rsidP="00D94444">
      <w:pPr>
        <w:spacing w:after="0"/>
        <w:jc w:val="both"/>
        <w:rPr>
          <w:rFonts w:asciiTheme="minorHAnsi" w:hAnsiTheme="minorHAnsi"/>
        </w:rPr>
      </w:pPr>
    </w:p>
    <w:p w14:paraId="3B04D15C" w14:textId="382BFFB1" w:rsidR="00A931ED" w:rsidRPr="00A16475" w:rsidRDefault="00A16475" w:rsidP="00D94444">
      <w:pPr>
        <w:spacing w:after="0"/>
        <w:jc w:val="both"/>
        <w:rPr>
          <w:rFonts w:asciiTheme="minorHAnsi" w:hAnsiTheme="minorHAnsi"/>
        </w:rPr>
      </w:pPr>
      <w:r w:rsidRPr="00A16475">
        <w:rPr>
          <w:rFonts w:asciiTheme="minorHAnsi" w:hAnsiTheme="minorHAnsi"/>
        </w:rPr>
        <w:t>5</w:t>
      </w:r>
      <w:r w:rsidR="001E3A6D">
        <w:rPr>
          <w:rFonts w:asciiTheme="minorHAnsi" w:hAnsiTheme="minorHAnsi"/>
        </w:rPr>
        <w:t>5.48</w:t>
      </w:r>
      <w:r w:rsidRPr="00A16475">
        <w:rPr>
          <w:rFonts w:asciiTheme="minorHAnsi" w:hAnsiTheme="minorHAnsi"/>
        </w:rPr>
        <w:t>% des salariés ont plus de 20 ans d’ancienneté</w:t>
      </w:r>
    </w:p>
    <w:p w14:paraId="270C6338" w14:textId="77777777" w:rsidR="0065760C" w:rsidRPr="00C839B8" w:rsidRDefault="0065760C" w:rsidP="005D6D31">
      <w:pPr>
        <w:spacing w:after="0"/>
        <w:jc w:val="both"/>
        <w:rPr>
          <w:rFonts w:asciiTheme="minorHAnsi" w:hAnsiTheme="minorHAnsi"/>
          <w:highlight w:val="yellow"/>
        </w:rPr>
      </w:pPr>
    </w:p>
    <w:p w14:paraId="214733B0" w14:textId="727F2BF5" w:rsidR="00D620C8" w:rsidRPr="00A16475" w:rsidRDefault="00D620C8" w:rsidP="005D6D31">
      <w:pPr>
        <w:spacing w:after="0"/>
        <w:jc w:val="both"/>
        <w:rPr>
          <w:rFonts w:asciiTheme="minorHAnsi" w:hAnsiTheme="minorHAnsi"/>
          <w:u w:val="single"/>
        </w:rPr>
      </w:pPr>
      <w:r w:rsidRPr="00A16475">
        <w:rPr>
          <w:rFonts w:asciiTheme="minorHAnsi" w:hAnsiTheme="minorHAnsi"/>
          <w:u w:val="single"/>
        </w:rPr>
        <w:t>2-</w:t>
      </w:r>
      <w:r w:rsidR="004A07F3">
        <w:rPr>
          <w:rFonts w:asciiTheme="minorHAnsi" w:hAnsiTheme="minorHAnsi"/>
          <w:u w:val="single"/>
        </w:rPr>
        <w:t>6</w:t>
      </w:r>
      <w:r w:rsidRPr="00A16475">
        <w:rPr>
          <w:rFonts w:asciiTheme="minorHAnsi" w:hAnsiTheme="minorHAnsi"/>
          <w:u w:val="single"/>
        </w:rPr>
        <w:t> : TEMPS PARTIEL DANS L’ENTREPRISE</w:t>
      </w:r>
    </w:p>
    <w:p w14:paraId="4396A055" w14:textId="77777777" w:rsidR="00D620C8" w:rsidRPr="00A16475" w:rsidRDefault="00D620C8" w:rsidP="005D6D31">
      <w:pPr>
        <w:spacing w:after="0"/>
        <w:jc w:val="both"/>
        <w:rPr>
          <w:rFonts w:asciiTheme="minorHAnsi" w:hAnsiTheme="minorHAnsi"/>
          <w:sz w:val="20"/>
          <w:szCs w:val="20"/>
          <w:u w:val="single"/>
        </w:rPr>
      </w:pPr>
    </w:p>
    <w:p w14:paraId="0491BBF8" w14:textId="1CC21053" w:rsidR="00024B0B" w:rsidRPr="00A16475" w:rsidRDefault="00CA5758" w:rsidP="00A6641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16475">
        <w:rPr>
          <w:rFonts w:asciiTheme="minorHAnsi" w:hAnsiTheme="minorHAnsi"/>
        </w:rPr>
        <w:t>Au 31/12/202</w:t>
      </w:r>
      <w:r w:rsidR="001E3A6D">
        <w:rPr>
          <w:rFonts w:asciiTheme="minorHAnsi" w:hAnsiTheme="minorHAnsi"/>
        </w:rPr>
        <w:t>5</w:t>
      </w:r>
      <w:r w:rsidRPr="00A16475">
        <w:rPr>
          <w:rFonts w:asciiTheme="minorHAnsi" w:hAnsiTheme="minorHAnsi"/>
        </w:rPr>
        <w:t xml:space="preserve">, </w:t>
      </w:r>
      <w:r w:rsidR="004A07F3">
        <w:rPr>
          <w:rFonts w:asciiTheme="minorHAnsi" w:hAnsiTheme="minorHAnsi"/>
        </w:rPr>
        <w:t>1</w:t>
      </w:r>
      <w:r w:rsidR="001E3A6D">
        <w:rPr>
          <w:rFonts w:asciiTheme="minorHAnsi" w:hAnsiTheme="minorHAnsi"/>
        </w:rPr>
        <w:t>2</w:t>
      </w:r>
      <w:r w:rsidR="00D620C8" w:rsidRPr="00A16475">
        <w:rPr>
          <w:rFonts w:asciiTheme="minorHAnsi" w:hAnsiTheme="minorHAnsi"/>
        </w:rPr>
        <w:t xml:space="preserve"> salariés travaillent à temps partiel</w:t>
      </w:r>
      <w:r w:rsidR="00D83ABF" w:rsidRPr="00A16475">
        <w:rPr>
          <w:rFonts w:asciiTheme="minorHAnsi" w:hAnsiTheme="minorHAnsi"/>
        </w:rPr>
        <w:t xml:space="preserve"> au sein de l’entreprise (</w:t>
      </w:r>
      <w:r w:rsidR="004A07F3">
        <w:rPr>
          <w:rFonts w:asciiTheme="minorHAnsi" w:hAnsiTheme="minorHAnsi"/>
        </w:rPr>
        <w:t>1</w:t>
      </w:r>
      <w:r w:rsidR="001E3A6D">
        <w:rPr>
          <w:rFonts w:asciiTheme="minorHAnsi" w:hAnsiTheme="minorHAnsi"/>
        </w:rPr>
        <w:t>2</w:t>
      </w:r>
      <w:r w:rsidR="004A07F3">
        <w:rPr>
          <w:rFonts w:asciiTheme="minorHAnsi" w:hAnsiTheme="minorHAnsi"/>
        </w:rPr>
        <w:t xml:space="preserve"> femmes</w:t>
      </w:r>
      <w:r w:rsidR="00D83ABF" w:rsidRPr="00A16475">
        <w:rPr>
          <w:rFonts w:asciiTheme="minorHAnsi" w:hAnsiTheme="minorHAnsi"/>
        </w:rPr>
        <w:t>)</w:t>
      </w:r>
      <w:r w:rsidR="00D620C8" w:rsidRPr="00A16475">
        <w:rPr>
          <w:rFonts w:asciiTheme="minorHAnsi" w:hAnsiTheme="minorHAnsi"/>
        </w:rPr>
        <w:t>. Tous les passages à temps partiel ont été réalisés sur d</w:t>
      </w:r>
      <w:r w:rsidR="00805A33" w:rsidRPr="00A16475">
        <w:rPr>
          <w:rFonts w:asciiTheme="minorHAnsi" w:hAnsiTheme="minorHAnsi"/>
        </w:rPr>
        <w:t xml:space="preserve">emande des salariés </w:t>
      </w:r>
      <w:r w:rsidR="00A66412" w:rsidRPr="00A16475">
        <w:rPr>
          <w:rFonts w:asciiTheme="minorHAnsi" w:hAnsiTheme="minorHAnsi"/>
        </w:rPr>
        <w:t>c</w:t>
      </w:r>
      <w:r w:rsidR="00805A33" w:rsidRPr="00A16475">
        <w:rPr>
          <w:rFonts w:asciiTheme="minorHAnsi" w:hAnsiTheme="minorHAnsi"/>
        </w:rPr>
        <w:t>oncernés.</w:t>
      </w:r>
      <w:r w:rsidR="00A66412" w:rsidRPr="00A16475">
        <w:rPr>
          <w:rFonts w:asciiTheme="minorHAnsi" w:hAnsiTheme="minorHAnsi"/>
        </w:rPr>
        <w:t xml:space="preserve">  </w:t>
      </w:r>
      <w:r w:rsidR="00423D49" w:rsidRPr="00A16475">
        <w:rPr>
          <w:rFonts w:asciiTheme="minorHAnsi" w:hAnsiTheme="minorHAnsi"/>
        </w:rPr>
        <w:t>Toute demande de temps partiel permettant de faciliter l’articulation entre vie personnelle et vie professionnelle est étudiée eu égard aux possibilités organisationnelles du travail au sein de l’entreprise.</w:t>
      </w:r>
    </w:p>
    <w:p w14:paraId="65E4B976" w14:textId="77777777" w:rsidR="00423D49" w:rsidRPr="00C839B8" w:rsidRDefault="00423D49" w:rsidP="005D6D31">
      <w:pPr>
        <w:spacing w:after="0"/>
        <w:jc w:val="both"/>
        <w:rPr>
          <w:rFonts w:asciiTheme="minorHAnsi" w:hAnsiTheme="minorHAnsi"/>
          <w:highlight w:val="yellow"/>
          <w:u w:val="single"/>
        </w:rPr>
      </w:pPr>
    </w:p>
    <w:p w14:paraId="777DF9ED" w14:textId="77777777" w:rsidR="004A07F3" w:rsidRDefault="004A07F3" w:rsidP="005D6D31">
      <w:pPr>
        <w:spacing w:after="0"/>
        <w:jc w:val="both"/>
        <w:rPr>
          <w:rFonts w:asciiTheme="minorHAnsi" w:hAnsiTheme="minorHAnsi"/>
          <w:highlight w:val="yellow"/>
          <w:u w:val="single"/>
        </w:rPr>
      </w:pPr>
    </w:p>
    <w:p w14:paraId="12ABCFB1" w14:textId="284844A3" w:rsidR="00024B0B" w:rsidRPr="004A07F3" w:rsidRDefault="00024B0B" w:rsidP="005D6D31">
      <w:pPr>
        <w:spacing w:after="0"/>
        <w:jc w:val="both"/>
        <w:rPr>
          <w:rFonts w:asciiTheme="minorHAnsi" w:hAnsiTheme="minorHAnsi"/>
          <w:u w:val="single"/>
        </w:rPr>
      </w:pPr>
      <w:r w:rsidRPr="004A07F3">
        <w:rPr>
          <w:rFonts w:asciiTheme="minorHAnsi" w:hAnsiTheme="minorHAnsi"/>
          <w:u w:val="single"/>
        </w:rPr>
        <w:t>2-</w:t>
      </w:r>
      <w:r w:rsidR="004A07F3" w:rsidRPr="004A07F3">
        <w:rPr>
          <w:rFonts w:asciiTheme="minorHAnsi" w:hAnsiTheme="minorHAnsi"/>
          <w:u w:val="single"/>
        </w:rPr>
        <w:t>7</w:t>
      </w:r>
      <w:r w:rsidRPr="004A07F3">
        <w:rPr>
          <w:rFonts w:asciiTheme="minorHAnsi" w:hAnsiTheme="minorHAnsi"/>
          <w:u w:val="single"/>
        </w:rPr>
        <w:t> : ACCES A LA FORMATION</w:t>
      </w:r>
    </w:p>
    <w:p w14:paraId="4C4A3697" w14:textId="64097148" w:rsidR="00864560" w:rsidRDefault="00864560" w:rsidP="005D6D31">
      <w:pPr>
        <w:spacing w:after="0"/>
        <w:jc w:val="both"/>
        <w:rPr>
          <w:rFonts w:asciiTheme="minorHAnsi" w:hAnsiTheme="minorHAnsi"/>
          <w:highlight w:val="yellow"/>
          <w:u w:val="single"/>
        </w:rPr>
      </w:pPr>
    </w:p>
    <w:p w14:paraId="7ADA3FB3" w14:textId="000F7721" w:rsidR="004A07F3" w:rsidRPr="009E67A7" w:rsidRDefault="004A07F3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644B7B63" w14:textId="310BD95F" w:rsidR="00CA5758" w:rsidRPr="009E67A7" w:rsidRDefault="00CA5758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3EC966BF" w14:textId="6C59D526" w:rsidR="00CA5758" w:rsidRPr="009E67A7" w:rsidRDefault="00D83ABF" w:rsidP="00423D49">
      <w:pPr>
        <w:spacing w:after="0"/>
        <w:jc w:val="both"/>
        <w:rPr>
          <w:noProof/>
          <w:lang w:eastAsia="fr-FR"/>
        </w:rPr>
      </w:pPr>
      <w:r w:rsidRPr="009E67A7">
        <w:rPr>
          <w:noProof/>
          <w:lang w:eastAsia="fr-FR"/>
        </w:rPr>
        <w:t xml:space="preserve"> </w:t>
      </w:r>
    </w:p>
    <w:p w14:paraId="03D4C4E0" w14:textId="54D97F52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298E8F1F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19994EB3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51DDE0D1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3FBC3DE6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087AA29E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6CCD9D73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4F1E04CB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2D10F976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2EA639C8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314D0905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404F604E" w14:textId="77777777" w:rsidR="001E3A6D" w:rsidRDefault="001E3A6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</w:p>
    <w:p w14:paraId="128A3AA6" w14:textId="735FE133" w:rsidR="002F32BD" w:rsidRPr="002F32BD" w:rsidRDefault="002F32BD" w:rsidP="002F32BD">
      <w:pPr>
        <w:pStyle w:val="Paragraphedeliste"/>
        <w:spacing w:after="0"/>
        <w:ind w:left="0"/>
        <w:jc w:val="both"/>
        <w:rPr>
          <w:rFonts w:asciiTheme="minorHAnsi" w:hAnsiTheme="minorHAnsi"/>
          <w:bCs/>
          <w:u w:val="single"/>
        </w:rPr>
      </w:pPr>
      <w:r w:rsidRPr="002F32BD">
        <w:rPr>
          <w:rFonts w:asciiTheme="minorHAnsi" w:hAnsiTheme="minorHAnsi"/>
          <w:bCs/>
          <w:u w:val="single"/>
        </w:rPr>
        <w:t>2-8 : EFFECTIF GLOBAL, PERSONNEL EXTERIEUR (GE &amp; INTERIM)</w:t>
      </w:r>
    </w:p>
    <w:p w14:paraId="5BF8ABC6" w14:textId="77777777" w:rsidR="002F32BD" w:rsidRDefault="002F32BD" w:rsidP="002F32BD">
      <w:pPr>
        <w:pStyle w:val="Paragraphedeliste"/>
        <w:spacing w:after="0"/>
        <w:ind w:left="0"/>
        <w:jc w:val="both"/>
        <w:rPr>
          <w:rFonts w:asciiTheme="minorHAnsi" w:hAnsiTheme="minorHAnsi"/>
          <w:highlight w:val="yellow"/>
          <w:u w:val="single"/>
        </w:rPr>
      </w:pPr>
    </w:p>
    <w:p w14:paraId="5F5ACEBD" w14:textId="53F330DE" w:rsidR="002F32BD" w:rsidRDefault="002F32BD" w:rsidP="002F32BD">
      <w:pPr>
        <w:pStyle w:val="Paragraphedeliste"/>
        <w:numPr>
          <w:ilvl w:val="0"/>
          <w:numId w:val="24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Effectif en contrat CDPP 202</w:t>
      </w:r>
      <w:r w:rsidR="00404226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= 14</w:t>
      </w:r>
      <w:r w:rsidR="00404226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</w:t>
      </w:r>
      <w:r w:rsidRPr="009E67A7">
        <w:rPr>
          <w:rFonts w:asciiTheme="minorHAnsi" w:hAnsiTheme="minorHAnsi"/>
        </w:rPr>
        <w:t>(13</w:t>
      </w:r>
      <w:r w:rsidR="00404226">
        <w:rPr>
          <w:rFonts w:asciiTheme="minorHAnsi" w:hAnsiTheme="minorHAnsi"/>
        </w:rPr>
        <w:t>7.75</w:t>
      </w:r>
      <w:r w:rsidRPr="009E67A7">
        <w:rPr>
          <w:rFonts w:asciiTheme="minorHAnsi" w:hAnsiTheme="minorHAnsi"/>
        </w:rPr>
        <w:t xml:space="preserve"> CDI, </w:t>
      </w:r>
      <w:r w:rsidR="00404226">
        <w:rPr>
          <w:rFonts w:asciiTheme="minorHAnsi" w:hAnsiTheme="minorHAnsi"/>
        </w:rPr>
        <w:t>5.75</w:t>
      </w:r>
      <w:r w:rsidRPr="009E67A7">
        <w:rPr>
          <w:rFonts w:asciiTheme="minorHAnsi" w:hAnsiTheme="minorHAnsi"/>
        </w:rPr>
        <w:t xml:space="preserve"> CDD, </w:t>
      </w:r>
      <w:r w:rsidR="00404226">
        <w:rPr>
          <w:rFonts w:asciiTheme="minorHAnsi" w:hAnsiTheme="minorHAnsi"/>
        </w:rPr>
        <w:t>1.5</w:t>
      </w:r>
      <w:r w:rsidRPr="009E67A7">
        <w:rPr>
          <w:rFonts w:asciiTheme="minorHAnsi" w:hAnsiTheme="minorHAnsi"/>
        </w:rPr>
        <w:t xml:space="preserve"> contrat</w:t>
      </w:r>
      <w:r w:rsidR="00404226">
        <w:rPr>
          <w:rFonts w:asciiTheme="minorHAnsi" w:hAnsiTheme="minorHAnsi"/>
        </w:rPr>
        <w:t>s</w:t>
      </w:r>
      <w:r w:rsidRPr="009E67A7">
        <w:rPr>
          <w:rFonts w:asciiTheme="minorHAnsi" w:hAnsiTheme="minorHAnsi"/>
        </w:rPr>
        <w:t xml:space="preserve"> d’apprentissage)</w:t>
      </w:r>
    </w:p>
    <w:p w14:paraId="6AB301DD" w14:textId="16DD8CC9" w:rsidR="002F32BD" w:rsidRDefault="002F32BD" w:rsidP="002F32BD">
      <w:pPr>
        <w:pStyle w:val="Paragraphedeliste"/>
        <w:numPr>
          <w:ilvl w:val="0"/>
          <w:numId w:val="24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Personnel extérieur en équivalent temps plein = </w:t>
      </w:r>
      <w:r w:rsidR="00404226">
        <w:rPr>
          <w:rFonts w:asciiTheme="minorHAnsi" w:hAnsiTheme="minorHAnsi"/>
        </w:rPr>
        <w:t>18.77 dont 53% pour remplacement</w:t>
      </w:r>
    </w:p>
    <w:p w14:paraId="00F2F232" w14:textId="4E1BF013" w:rsidR="00864560" w:rsidRPr="009E67A7" w:rsidRDefault="00864560" w:rsidP="00423D49">
      <w:pPr>
        <w:spacing w:after="0"/>
        <w:jc w:val="both"/>
        <w:rPr>
          <w:rFonts w:asciiTheme="minorHAnsi" w:hAnsiTheme="minorHAnsi"/>
        </w:rPr>
      </w:pPr>
    </w:p>
    <w:p w14:paraId="37C7EB07" w14:textId="5878B98C" w:rsidR="003D2222" w:rsidRPr="009E67A7" w:rsidRDefault="00857D4F" w:rsidP="003D2222">
      <w:pPr>
        <w:spacing w:after="0"/>
        <w:rPr>
          <w:rFonts w:asciiTheme="minorHAnsi" w:hAnsiTheme="minorHAnsi"/>
          <w:u w:val="single"/>
        </w:rPr>
      </w:pPr>
      <w:r w:rsidRPr="009E67A7">
        <w:rPr>
          <w:rFonts w:asciiTheme="minorHAnsi" w:hAnsiTheme="minorHAnsi"/>
          <w:u w:val="single"/>
        </w:rPr>
        <w:t>2-</w:t>
      </w:r>
      <w:r w:rsidR="002F32BD">
        <w:rPr>
          <w:rFonts w:asciiTheme="minorHAnsi" w:hAnsiTheme="minorHAnsi"/>
          <w:u w:val="single"/>
        </w:rPr>
        <w:t>9</w:t>
      </w:r>
      <w:r w:rsidR="0018367F" w:rsidRPr="009E67A7">
        <w:rPr>
          <w:rFonts w:asciiTheme="minorHAnsi" w:hAnsiTheme="minorHAnsi"/>
          <w:u w:val="single"/>
        </w:rPr>
        <w:t xml:space="preserve">: </w:t>
      </w:r>
      <w:r w:rsidR="00D12FFB" w:rsidRPr="009E67A7">
        <w:rPr>
          <w:rFonts w:asciiTheme="minorHAnsi" w:hAnsiTheme="minorHAnsi"/>
          <w:u w:val="single"/>
        </w:rPr>
        <w:t>INDEX</w:t>
      </w:r>
      <w:r w:rsidR="0018367F" w:rsidRPr="009E67A7">
        <w:rPr>
          <w:rFonts w:asciiTheme="minorHAnsi" w:hAnsiTheme="minorHAnsi"/>
          <w:u w:val="single"/>
        </w:rPr>
        <w:t xml:space="preserve"> EGALITE HOMMES/FEMMES</w:t>
      </w:r>
    </w:p>
    <w:p w14:paraId="0B903B1F" w14:textId="4C6EB038" w:rsidR="005D5226" w:rsidRPr="009E67A7" w:rsidRDefault="005D5226" w:rsidP="003D2222">
      <w:pPr>
        <w:spacing w:after="0"/>
        <w:rPr>
          <w:rFonts w:asciiTheme="minorHAnsi" w:hAnsiTheme="minorHAnsi"/>
          <w:u w:val="single"/>
        </w:rPr>
      </w:pPr>
    </w:p>
    <w:p w14:paraId="39FE93A2" w14:textId="4D52FA6E" w:rsidR="004D5A8F" w:rsidRDefault="004D5A8F" w:rsidP="003D2222">
      <w:pPr>
        <w:spacing w:after="0"/>
        <w:rPr>
          <w:rFonts w:asciiTheme="minorHAnsi" w:hAnsiTheme="minorHAnsi"/>
        </w:rPr>
      </w:pPr>
    </w:p>
    <w:p w14:paraId="7FB3EBE5" w14:textId="77777777" w:rsidR="00404226" w:rsidRPr="009E67A7" w:rsidRDefault="00404226" w:rsidP="003D2222">
      <w:pPr>
        <w:spacing w:after="0"/>
        <w:rPr>
          <w:rFonts w:asciiTheme="minorHAnsi" w:hAnsiTheme="minorHAnsi"/>
        </w:rPr>
      </w:pPr>
    </w:p>
    <w:p w14:paraId="50C25A8C" w14:textId="3B8CDBBA" w:rsidR="00857D4F" w:rsidRPr="009E67A7" w:rsidRDefault="00864560" w:rsidP="00EC493E">
      <w:pPr>
        <w:spacing w:after="0"/>
        <w:jc w:val="both"/>
        <w:rPr>
          <w:rFonts w:asciiTheme="minorHAnsi" w:hAnsiTheme="minorHAnsi"/>
        </w:rPr>
      </w:pPr>
      <w:r w:rsidRPr="009E67A7">
        <w:rPr>
          <w:rFonts w:asciiTheme="minorHAnsi" w:hAnsiTheme="minorHAnsi"/>
        </w:rPr>
        <w:t xml:space="preserve">Le </w:t>
      </w:r>
      <w:r w:rsidR="00EC493E">
        <w:rPr>
          <w:rFonts w:asciiTheme="minorHAnsi" w:hAnsiTheme="minorHAnsi"/>
        </w:rPr>
        <w:t>28 janvier 202</w:t>
      </w:r>
      <w:r w:rsidR="00F0785F">
        <w:rPr>
          <w:rFonts w:asciiTheme="minorHAnsi" w:hAnsiTheme="minorHAnsi"/>
        </w:rPr>
        <w:t>6</w:t>
      </w:r>
      <w:r w:rsidRPr="009E67A7">
        <w:rPr>
          <w:rFonts w:asciiTheme="minorHAnsi" w:hAnsiTheme="minorHAnsi"/>
        </w:rPr>
        <w:t xml:space="preserve">, l’entreprise a présenté aux organisations syndicales l’index égalité hommes/femmes. </w:t>
      </w:r>
      <w:r w:rsidR="00EC493E">
        <w:rPr>
          <w:rFonts w:asciiTheme="minorHAnsi" w:hAnsiTheme="minorHAnsi"/>
        </w:rPr>
        <w:t>L</w:t>
      </w:r>
      <w:r w:rsidR="00857D4F" w:rsidRPr="009E67A7">
        <w:rPr>
          <w:rFonts w:asciiTheme="minorHAnsi" w:hAnsiTheme="minorHAnsi"/>
        </w:rPr>
        <w:t>’e</w:t>
      </w:r>
      <w:r w:rsidR="00FB001C" w:rsidRPr="009E67A7">
        <w:rPr>
          <w:rFonts w:asciiTheme="minorHAnsi" w:hAnsiTheme="minorHAnsi"/>
        </w:rPr>
        <w:t xml:space="preserve">ntreprise obtient un score de </w:t>
      </w:r>
      <w:r w:rsidR="00C01D85">
        <w:rPr>
          <w:rFonts w:asciiTheme="minorHAnsi" w:hAnsiTheme="minorHAnsi"/>
        </w:rPr>
        <w:t>9</w:t>
      </w:r>
      <w:r w:rsidR="006D3C91">
        <w:rPr>
          <w:rFonts w:asciiTheme="minorHAnsi" w:hAnsiTheme="minorHAnsi"/>
        </w:rPr>
        <w:t>3</w:t>
      </w:r>
      <w:r w:rsidR="00857D4F" w:rsidRPr="009E67A7">
        <w:rPr>
          <w:rFonts w:asciiTheme="minorHAnsi" w:hAnsiTheme="minorHAnsi"/>
        </w:rPr>
        <w:t>.</w:t>
      </w:r>
    </w:p>
    <w:p w14:paraId="1E5251A9" w14:textId="2FE4DAD4" w:rsidR="000E6FD1" w:rsidRPr="009E67A7" w:rsidRDefault="000E6FD1" w:rsidP="00EC493E">
      <w:pPr>
        <w:spacing w:after="0"/>
        <w:jc w:val="both"/>
        <w:rPr>
          <w:rFonts w:asciiTheme="minorHAnsi" w:hAnsiTheme="minorHAnsi"/>
        </w:rPr>
      </w:pPr>
      <w:r w:rsidRPr="009E67A7">
        <w:rPr>
          <w:rFonts w:asciiTheme="minorHAnsi" w:hAnsiTheme="minorHAnsi"/>
        </w:rPr>
        <w:t>Les Délégués syndicaux en prennent acte</w:t>
      </w:r>
      <w:r w:rsidR="00FA4D3C" w:rsidRPr="009E67A7">
        <w:rPr>
          <w:rFonts w:asciiTheme="minorHAnsi" w:hAnsiTheme="minorHAnsi"/>
        </w:rPr>
        <w:t xml:space="preserve"> et n’ont pas de commentaires particuliers.</w:t>
      </w:r>
      <w:r w:rsidR="009553D8" w:rsidRPr="009E67A7">
        <w:rPr>
          <w:rFonts w:asciiTheme="minorHAnsi" w:hAnsiTheme="minorHAnsi"/>
        </w:rPr>
        <w:t xml:space="preserve"> Pour rappel, </w:t>
      </w:r>
      <w:r w:rsidR="00C1673C" w:rsidRPr="009E67A7">
        <w:rPr>
          <w:rFonts w:asciiTheme="minorHAnsi" w:hAnsiTheme="minorHAnsi"/>
        </w:rPr>
        <w:t xml:space="preserve">l’accord d’entreprise sur l’égalité professionnelle entre les femmes et les hommes </w:t>
      </w:r>
      <w:r w:rsidR="00BC272B" w:rsidRPr="009E67A7">
        <w:rPr>
          <w:rFonts w:asciiTheme="minorHAnsi" w:hAnsiTheme="minorHAnsi"/>
        </w:rPr>
        <w:t xml:space="preserve">d’une durée de 4 ans </w:t>
      </w:r>
      <w:r w:rsidR="00C1673C" w:rsidRPr="009E67A7">
        <w:rPr>
          <w:rFonts w:asciiTheme="minorHAnsi" w:hAnsiTheme="minorHAnsi"/>
        </w:rPr>
        <w:t xml:space="preserve">a été signé le </w:t>
      </w:r>
      <w:r w:rsidR="00BC272B" w:rsidRPr="009E67A7">
        <w:rPr>
          <w:rFonts w:asciiTheme="minorHAnsi" w:hAnsiTheme="minorHAnsi"/>
        </w:rPr>
        <w:t>31 mai 2023.</w:t>
      </w:r>
    </w:p>
    <w:p w14:paraId="1632BD43" w14:textId="77777777" w:rsidR="00FB001C" w:rsidRPr="009E67A7" w:rsidRDefault="00FB001C" w:rsidP="00EC493E">
      <w:pPr>
        <w:spacing w:after="0"/>
        <w:jc w:val="both"/>
        <w:rPr>
          <w:rFonts w:asciiTheme="minorHAnsi" w:hAnsiTheme="minorHAnsi"/>
          <w:u w:val="single"/>
        </w:rPr>
      </w:pPr>
    </w:p>
    <w:p w14:paraId="092412C7" w14:textId="7D4CC2FC" w:rsidR="00545BB8" w:rsidRPr="008B5872" w:rsidRDefault="008B5872" w:rsidP="008B5872">
      <w:pPr>
        <w:spacing w:after="0"/>
        <w:rPr>
          <w:rFonts w:asciiTheme="minorHAnsi" w:hAnsiTheme="minorHAnsi"/>
          <w:u w:val="single"/>
        </w:rPr>
      </w:pPr>
      <w:r w:rsidRPr="008B5872">
        <w:rPr>
          <w:rFonts w:asciiTheme="minorHAnsi" w:hAnsiTheme="minorHAnsi"/>
          <w:u w:val="single"/>
        </w:rPr>
        <w:t>2-10</w:t>
      </w:r>
      <w:r w:rsidR="00545BB8" w:rsidRPr="008B5872">
        <w:rPr>
          <w:rFonts w:asciiTheme="minorHAnsi" w:hAnsiTheme="minorHAnsi"/>
          <w:u w:val="single"/>
        </w:rPr>
        <w:t xml:space="preserve"> : LE HANDICAP DANS L’ENTREPRISE </w:t>
      </w:r>
    </w:p>
    <w:p w14:paraId="47F10CFF" w14:textId="77777777" w:rsidR="00545BB8" w:rsidRPr="0025175C" w:rsidRDefault="00545BB8" w:rsidP="00545BB8">
      <w:pPr>
        <w:spacing w:after="0"/>
        <w:jc w:val="both"/>
        <w:rPr>
          <w:rFonts w:asciiTheme="minorHAnsi" w:hAnsiTheme="minorHAnsi"/>
          <w:u w:val="single"/>
        </w:rPr>
      </w:pPr>
    </w:p>
    <w:p w14:paraId="058C6F07" w14:textId="77777777" w:rsidR="00545BB8" w:rsidRPr="000E6FD1" w:rsidRDefault="00545BB8" w:rsidP="00545BB8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Comme les années précédentes, l’entreprise remplit son obligation d’emploi d’au moins 6% de travailleurs en situation de handicap. </w:t>
      </w:r>
    </w:p>
    <w:p w14:paraId="778C1198" w14:textId="77777777" w:rsidR="00545BB8" w:rsidRPr="005D5226" w:rsidRDefault="00545BB8" w:rsidP="00545BB8">
      <w:pPr>
        <w:spacing w:after="0"/>
        <w:jc w:val="both"/>
        <w:rPr>
          <w:rFonts w:asciiTheme="minorHAnsi" w:hAnsiTheme="minorHAnsi"/>
        </w:rPr>
      </w:pPr>
    </w:p>
    <w:p w14:paraId="79629ED3" w14:textId="77777777" w:rsidR="008B5872" w:rsidRDefault="008B5872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6F2E5D97" w14:textId="15D49ACC" w:rsidR="00514834" w:rsidRPr="00870C12" w:rsidRDefault="00514834" w:rsidP="005D6D31">
      <w:pPr>
        <w:spacing w:after="0"/>
        <w:jc w:val="both"/>
        <w:rPr>
          <w:rFonts w:asciiTheme="minorHAnsi" w:hAnsiTheme="minorHAnsi"/>
          <w:b/>
          <w:u w:val="single"/>
        </w:rPr>
      </w:pPr>
      <w:r w:rsidRPr="00870C12">
        <w:rPr>
          <w:rFonts w:asciiTheme="minorHAnsi" w:hAnsiTheme="minorHAnsi"/>
          <w:b/>
          <w:u w:val="single"/>
        </w:rPr>
        <w:t xml:space="preserve">Article </w:t>
      </w:r>
      <w:r w:rsidR="008B5872">
        <w:rPr>
          <w:rFonts w:asciiTheme="minorHAnsi" w:hAnsiTheme="minorHAnsi"/>
          <w:b/>
          <w:u w:val="single"/>
        </w:rPr>
        <w:t>3</w:t>
      </w:r>
      <w:r w:rsidRPr="00870C12">
        <w:rPr>
          <w:rFonts w:asciiTheme="minorHAnsi" w:hAnsiTheme="minorHAnsi"/>
          <w:b/>
          <w:u w:val="single"/>
        </w:rPr>
        <w:t xml:space="preserve"> : DUREE EFFECTIVE DU TRAVAIL   </w:t>
      </w:r>
    </w:p>
    <w:p w14:paraId="60C94A23" w14:textId="77777777" w:rsidR="00514834" w:rsidRPr="00870C12" w:rsidRDefault="00514834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252E0A4A" w14:textId="41F9F832" w:rsidR="00514834" w:rsidRDefault="00514834" w:rsidP="005D6D31">
      <w:pPr>
        <w:pStyle w:val="Paragraphedeliste"/>
        <w:numPr>
          <w:ilvl w:val="0"/>
          <w:numId w:val="12"/>
        </w:numPr>
        <w:spacing w:after="0"/>
        <w:jc w:val="both"/>
        <w:rPr>
          <w:rFonts w:asciiTheme="minorHAnsi" w:hAnsiTheme="minorHAnsi"/>
        </w:rPr>
      </w:pPr>
      <w:r w:rsidRPr="00870C12">
        <w:rPr>
          <w:rFonts w:asciiTheme="minorHAnsi" w:hAnsiTheme="minorHAnsi"/>
          <w:u w:val="single"/>
        </w:rPr>
        <w:t>Vacances </w:t>
      </w:r>
      <w:r w:rsidRPr="00870C12">
        <w:rPr>
          <w:rFonts w:asciiTheme="minorHAnsi" w:hAnsiTheme="minorHAnsi"/>
        </w:rPr>
        <w:t>: le personnel</w:t>
      </w:r>
      <w:r w:rsidR="00AE54D7" w:rsidRPr="00870C12">
        <w:rPr>
          <w:rFonts w:asciiTheme="minorHAnsi" w:hAnsiTheme="minorHAnsi"/>
        </w:rPr>
        <w:t xml:space="preserve"> prenant son congé principal</w:t>
      </w:r>
      <w:r w:rsidR="00375E98" w:rsidRPr="00870C12">
        <w:rPr>
          <w:rFonts w:asciiTheme="minorHAnsi" w:hAnsiTheme="minorHAnsi"/>
        </w:rPr>
        <w:t xml:space="preserve"> à partir du lundi 1</w:t>
      </w:r>
      <w:r w:rsidR="00F0785F">
        <w:rPr>
          <w:rFonts w:asciiTheme="minorHAnsi" w:hAnsiTheme="minorHAnsi"/>
        </w:rPr>
        <w:t>4</w:t>
      </w:r>
      <w:r w:rsidR="00060D25" w:rsidRPr="00870C12">
        <w:rPr>
          <w:rFonts w:asciiTheme="minorHAnsi" w:hAnsiTheme="minorHAnsi"/>
        </w:rPr>
        <w:t xml:space="preserve"> </w:t>
      </w:r>
      <w:r w:rsidR="00105C0F">
        <w:rPr>
          <w:rFonts w:asciiTheme="minorHAnsi" w:hAnsiTheme="minorHAnsi"/>
        </w:rPr>
        <w:t>septembre 202</w:t>
      </w:r>
      <w:r w:rsidR="00F0785F">
        <w:rPr>
          <w:rFonts w:asciiTheme="minorHAnsi" w:hAnsiTheme="minorHAnsi"/>
        </w:rPr>
        <w:t>6</w:t>
      </w:r>
      <w:r w:rsidRPr="00870C12">
        <w:rPr>
          <w:rFonts w:asciiTheme="minorHAnsi" w:hAnsiTheme="minorHAnsi"/>
        </w:rPr>
        <w:t xml:space="preserve"> au matin (semaine 3</w:t>
      </w:r>
      <w:r w:rsidR="00FB001C">
        <w:rPr>
          <w:rFonts w:asciiTheme="minorHAnsi" w:hAnsiTheme="minorHAnsi"/>
        </w:rPr>
        <w:t>8</w:t>
      </w:r>
      <w:r w:rsidRPr="00870C12">
        <w:rPr>
          <w:rFonts w:asciiTheme="minorHAnsi" w:hAnsiTheme="minorHAnsi"/>
        </w:rPr>
        <w:t>), se verra attribuer 2 jours de vacances supplémentaires</w:t>
      </w:r>
      <w:r w:rsidR="00405AFB" w:rsidRPr="00870C12">
        <w:rPr>
          <w:rFonts w:asciiTheme="minorHAnsi" w:hAnsiTheme="minorHAnsi"/>
        </w:rPr>
        <w:t>.</w:t>
      </w:r>
    </w:p>
    <w:p w14:paraId="724D9019" w14:textId="77777777" w:rsidR="00683E07" w:rsidRPr="00870C12" w:rsidRDefault="00683E07" w:rsidP="00683E07">
      <w:pPr>
        <w:pStyle w:val="Paragraphedeliste"/>
        <w:spacing w:after="0"/>
        <w:ind w:left="360"/>
        <w:jc w:val="both"/>
        <w:rPr>
          <w:rFonts w:asciiTheme="minorHAnsi" w:hAnsiTheme="minorHAnsi"/>
        </w:rPr>
      </w:pPr>
    </w:p>
    <w:p w14:paraId="249DF968" w14:textId="7BB3E9F6" w:rsidR="005F6CDB" w:rsidRDefault="00514834" w:rsidP="005D6D31">
      <w:pPr>
        <w:pStyle w:val="Paragraphedeliste"/>
        <w:numPr>
          <w:ilvl w:val="0"/>
          <w:numId w:val="12"/>
        </w:numPr>
        <w:spacing w:after="0"/>
        <w:jc w:val="both"/>
        <w:rPr>
          <w:rFonts w:asciiTheme="minorHAnsi" w:hAnsiTheme="minorHAnsi"/>
        </w:rPr>
      </w:pPr>
      <w:r w:rsidRPr="00870C12">
        <w:rPr>
          <w:rFonts w:asciiTheme="minorHAnsi" w:hAnsiTheme="minorHAnsi"/>
          <w:u w:val="single"/>
        </w:rPr>
        <w:t>Journée de solidarité </w:t>
      </w:r>
      <w:r w:rsidRPr="00870C12">
        <w:rPr>
          <w:rFonts w:asciiTheme="minorHAnsi" w:hAnsiTheme="minorHAnsi"/>
        </w:rPr>
        <w:t xml:space="preserve">: elle aura lieu le jeudi de l’ascension qui se situe le </w:t>
      </w:r>
      <w:r w:rsidR="00C20A3B">
        <w:rPr>
          <w:rFonts w:asciiTheme="minorHAnsi" w:hAnsiTheme="minorHAnsi"/>
        </w:rPr>
        <w:t>14</w:t>
      </w:r>
      <w:r w:rsidR="00105C0F">
        <w:rPr>
          <w:rFonts w:asciiTheme="minorHAnsi" w:hAnsiTheme="minorHAnsi"/>
        </w:rPr>
        <w:t xml:space="preserve"> mai 20</w:t>
      </w:r>
      <w:r w:rsidR="00542BA2">
        <w:rPr>
          <w:rFonts w:asciiTheme="minorHAnsi" w:hAnsiTheme="minorHAnsi"/>
        </w:rPr>
        <w:t>2</w:t>
      </w:r>
      <w:r w:rsidR="00C20A3B">
        <w:rPr>
          <w:rFonts w:asciiTheme="minorHAnsi" w:hAnsiTheme="minorHAnsi"/>
        </w:rPr>
        <w:t>6</w:t>
      </w:r>
      <w:r w:rsidRPr="00870C12">
        <w:rPr>
          <w:rFonts w:asciiTheme="minorHAnsi" w:hAnsiTheme="minorHAnsi"/>
        </w:rPr>
        <w:t>. Les modalités sont les suivantes : 7</w:t>
      </w:r>
      <w:r w:rsidR="008C5362" w:rsidRPr="00870C12">
        <w:rPr>
          <w:rFonts w:asciiTheme="minorHAnsi" w:hAnsiTheme="minorHAnsi"/>
        </w:rPr>
        <w:t xml:space="preserve"> </w:t>
      </w:r>
      <w:r w:rsidRPr="00870C12">
        <w:rPr>
          <w:rFonts w:asciiTheme="minorHAnsi" w:hAnsiTheme="minorHAnsi"/>
        </w:rPr>
        <w:t xml:space="preserve">heures </w:t>
      </w:r>
      <w:r w:rsidR="005F6CDB" w:rsidRPr="00870C12">
        <w:rPr>
          <w:rFonts w:asciiTheme="minorHAnsi" w:hAnsiTheme="minorHAnsi"/>
        </w:rPr>
        <w:t xml:space="preserve">rentrant </w:t>
      </w:r>
      <w:r w:rsidR="008C5362" w:rsidRPr="00870C12">
        <w:rPr>
          <w:rFonts w:asciiTheme="minorHAnsi" w:hAnsiTheme="minorHAnsi"/>
        </w:rPr>
        <w:t xml:space="preserve">en compteur </w:t>
      </w:r>
      <w:r w:rsidR="005F6CDB" w:rsidRPr="00870C12">
        <w:rPr>
          <w:rFonts w:asciiTheme="minorHAnsi" w:hAnsiTheme="minorHAnsi"/>
        </w:rPr>
        <w:t>pour la journée de solidarité, les heures effec</w:t>
      </w:r>
      <w:r w:rsidR="004F3C7C" w:rsidRPr="00870C12">
        <w:rPr>
          <w:rFonts w:asciiTheme="minorHAnsi" w:hAnsiTheme="minorHAnsi"/>
        </w:rPr>
        <w:t xml:space="preserve">tuées au-delà seront </w:t>
      </w:r>
      <w:r w:rsidR="005F6CDB" w:rsidRPr="00870C12">
        <w:rPr>
          <w:rFonts w:asciiTheme="minorHAnsi" w:hAnsiTheme="minorHAnsi"/>
        </w:rPr>
        <w:t>majorées</w:t>
      </w:r>
      <w:r w:rsidR="00422F9E" w:rsidRPr="00870C12">
        <w:rPr>
          <w:rFonts w:asciiTheme="minorHAnsi" w:hAnsiTheme="minorHAnsi"/>
        </w:rPr>
        <w:t xml:space="preserve"> à 20%</w:t>
      </w:r>
      <w:r w:rsidR="005F6CDB" w:rsidRPr="00870C12">
        <w:rPr>
          <w:rFonts w:asciiTheme="minorHAnsi" w:hAnsiTheme="minorHAnsi"/>
        </w:rPr>
        <w:t xml:space="preserve"> </w:t>
      </w:r>
      <w:r w:rsidR="004F3C7C" w:rsidRPr="00870C12">
        <w:rPr>
          <w:rFonts w:asciiTheme="minorHAnsi" w:hAnsiTheme="minorHAnsi"/>
        </w:rPr>
        <w:t>et payées</w:t>
      </w:r>
      <w:r w:rsidR="008C5362" w:rsidRPr="00870C12">
        <w:rPr>
          <w:rFonts w:asciiTheme="minorHAnsi" w:hAnsiTheme="minorHAnsi"/>
        </w:rPr>
        <w:t xml:space="preserve"> hors compteur</w:t>
      </w:r>
      <w:r w:rsidR="004F3C7C" w:rsidRPr="00870C12">
        <w:rPr>
          <w:rFonts w:asciiTheme="minorHAnsi" w:hAnsiTheme="minorHAnsi"/>
        </w:rPr>
        <w:t xml:space="preserve"> </w:t>
      </w:r>
      <w:r w:rsidR="005F6CDB" w:rsidRPr="00870C12">
        <w:rPr>
          <w:rFonts w:asciiTheme="minorHAnsi" w:hAnsiTheme="minorHAnsi"/>
        </w:rPr>
        <w:t>sur le bulletin de paie du mois de juin</w:t>
      </w:r>
      <w:r w:rsidR="00422F9E" w:rsidRPr="00870C12">
        <w:rPr>
          <w:rFonts w:asciiTheme="minorHAnsi" w:hAnsiTheme="minorHAnsi"/>
        </w:rPr>
        <w:t xml:space="preserve"> sous l’intitulé jour férié habituellement travaillé</w:t>
      </w:r>
      <w:r w:rsidR="005F6CDB" w:rsidRPr="00870C12">
        <w:rPr>
          <w:rFonts w:asciiTheme="minorHAnsi" w:hAnsiTheme="minorHAnsi"/>
        </w:rPr>
        <w:t>.</w:t>
      </w:r>
    </w:p>
    <w:p w14:paraId="5B75DB07" w14:textId="77777777" w:rsidR="00683E07" w:rsidRPr="00683E07" w:rsidRDefault="00683E07" w:rsidP="00683E07">
      <w:pPr>
        <w:pStyle w:val="Paragraphedeliste"/>
        <w:rPr>
          <w:rFonts w:asciiTheme="minorHAnsi" w:hAnsiTheme="minorHAnsi"/>
        </w:rPr>
      </w:pPr>
    </w:p>
    <w:p w14:paraId="536089FD" w14:textId="2BA4B26B" w:rsidR="008C5362" w:rsidRPr="00870C12" w:rsidRDefault="008C5362" w:rsidP="005D6D31">
      <w:pPr>
        <w:pStyle w:val="Paragraphedeliste"/>
        <w:numPr>
          <w:ilvl w:val="0"/>
          <w:numId w:val="12"/>
        </w:numPr>
        <w:spacing w:after="0"/>
        <w:jc w:val="both"/>
        <w:rPr>
          <w:rFonts w:asciiTheme="minorHAnsi" w:hAnsiTheme="minorHAnsi"/>
        </w:rPr>
      </w:pPr>
      <w:r w:rsidRPr="00870C12">
        <w:rPr>
          <w:rFonts w:asciiTheme="minorHAnsi" w:hAnsiTheme="minorHAnsi"/>
          <w:u w:val="single"/>
        </w:rPr>
        <w:t>Travail du samedi </w:t>
      </w:r>
      <w:r w:rsidRPr="00870C12">
        <w:rPr>
          <w:rFonts w:asciiTheme="minorHAnsi" w:hAnsiTheme="minorHAnsi"/>
        </w:rPr>
        <w:t>: par dérogation à l’avenant, à l’accord d’entreprise du 2 mars 1999, du 23 juillet 2012, les salariés qui le souhaitent</w:t>
      </w:r>
      <w:r w:rsidR="001B29BC" w:rsidRPr="00870C12">
        <w:rPr>
          <w:rFonts w:asciiTheme="minorHAnsi" w:hAnsiTheme="minorHAnsi"/>
        </w:rPr>
        <w:t xml:space="preserve"> pourront </w:t>
      </w:r>
      <w:r w:rsidR="00592DD9" w:rsidRPr="00870C12">
        <w:rPr>
          <w:rFonts w:asciiTheme="minorHAnsi" w:hAnsiTheme="minorHAnsi"/>
        </w:rPr>
        <w:t>demander</w:t>
      </w:r>
      <w:r w:rsidR="001B29BC" w:rsidRPr="00870C12">
        <w:rPr>
          <w:rFonts w:asciiTheme="minorHAnsi" w:hAnsiTheme="minorHAnsi"/>
        </w:rPr>
        <w:t xml:space="preserve"> que les heures réalisées le samedi soient mises au compteur ou récupérées et non majorées. Cette demande devra être réalisée en début de période </w:t>
      </w:r>
      <w:r w:rsidR="009140E1" w:rsidRPr="00870C12">
        <w:rPr>
          <w:rFonts w:asciiTheme="minorHAnsi" w:hAnsiTheme="minorHAnsi"/>
        </w:rPr>
        <w:t>dite de haute activité</w:t>
      </w:r>
      <w:r w:rsidR="001B29BC" w:rsidRPr="00870C12">
        <w:rPr>
          <w:rFonts w:asciiTheme="minorHAnsi" w:hAnsiTheme="minorHAnsi"/>
        </w:rPr>
        <w:t xml:space="preserve"> et sera applicable à tous les samedis de la période concernée.</w:t>
      </w:r>
      <w:r w:rsidR="009140E1" w:rsidRPr="00870C12">
        <w:rPr>
          <w:rFonts w:asciiTheme="minorHAnsi" w:hAnsiTheme="minorHAnsi"/>
        </w:rPr>
        <w:t xml:space="preserve"> Cette dérogation devra être explicitement écrite et manuscrite afin de valider le souhait du salarié.</w:t>
      </w:r>
    </w:p>
    <w:p w14:paraId="399A7EB6" w14:textId="77777777" w:rsidR="00845093" w:rsidRPr="00870C12" w:rsidRDefault="00845093" w:rsidP="005D6D31">
      <w:pPr>
        <w:spacing w:after="0"/>
        <w:jc w:val="both"/>
        <w:rPr>
          <w:rFonts w:asciiTheme="minorHAnsi" w:hAnsiTheme="minorHAnsi"/>
        </w:rPr>
      </w:pPr>
    </w:p>
    <w:p w14:paraId="76FBD0C0" w14:textId="77777777" w:rsidR="005F6CDB" w:rsidRPr="00974C74" w:rsidRDefault="00405AFB" w:rsidP="005D6D31">
      <w:pPr>
        <w:spacing w:after="0"/>
        <w:jc w:val="both"/>
        <w:rPr>
          <w:rFonts w:asciiTheme="minorHAnsi" w:hAnsiTheme="minorHAnsi"/>
          <w:b/>
          <w:u w:val="single"/>
        </w:rPr>
      </w:pPr>
      <w:r w:rsidRPr="001A2775">
        <w:rPr>
          <w:rFonts w:asciiTheme="minorHAnsi" w:hAnsiTheme="minorHAnsi"/>
          <w:b/>
          <w:u w:val="single"/>
        </w:rPr>
        <w:t>Article 4 : NEGOC</w:t>
      </w:r>
      <w:r w:rsidR="005F6CDB" w:rsidRPr="001A2775">
        <w:rPr>
          <w:rFonts w:asciiTheme="minorHAnsi" w:hAnsiTheme="minorHAnsi"/>
          <w:b/>
          <w:u w:val="single"/>
        </w:rPr>
        <w:t>IATION SALARIALE</w:t>
      </w:r>
      <w:r w:rsidR="006B42F2" w:rsidRPr="00974C74">
        <w:rPr>
          <w:rFonts w:asciiTheme="minorHAnsi" w:hAnsiTheme="minorHAnsi"/>
          <w:b/>
          <w:u w:val="single"/>
        </w:rPr>
        <w:t xml:space="preserve"> </w:t>
      </w:r>
    </w:p>
    <w:p w14:paraId="11267E39" w14:textId="77777777" w:rsidR="001E3AD9" w:rsidRPr="00974C74" w:rsidRDefault="001E3AD9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0CEB0CC4" w14:textId="31FE0B99" w:rsidR="00E23AA6" w:rsidRPr="00C758D3" w:rsidRDefault="00E23AA6" w:rsidP="005D6D31">
      <w:pPr>
        <w:spacing w:after="0"/>
        <w:jc w:val="both"/>
        <w:rPr>
          <w:rFonts w:asciiTheme="minorHAnsi" w:hAnsiTheme="minorHAnsi"/>
          <w:b/>
          <w:bCs/>
          <w:u w:val="single"/>
        </w:rPr>
      </w:pPr>
      <w:r w:rsidRPr="00C758D3">
        <w:rPr>
          <w:rFonts w:asciiTheme="minorHAnsi" w:hAnsiTheme="minorHAnsi"/>
          <w:b/>
          <w:bCs/>
          <w:u w:val="single"/>
        </w:rPr>
        <w:t>Présentation des demandes syndicales</w:t>
      </w:r>
    </w:p>
    <w:p w14:paraId="482DE693" w14:textId="77777777" w:rsidR="00E23AA6" w:rsidRDefault="00E23AA6" w:rsidP="005D6D31">
      <w:pPr>
        <w:spacing w:after="0"/>
        <w:jc w:val="both"/>
        <w:rPr>
          <w:rFonts w:asciiTheme="minorHAnsi" w:hAnsiTheme="minorHAnsi"/>
          <w:highlight w:val="yellow"/>
          <w:u w:val="single"/>
        </w:rPr>
      </w:pPr>
    </w:p>
    <w:p w14:paraId="46D3030A" w14:textId="095E8585" w:rsidR="008D47F1" w:rsidRDefault="008D47F1" w:rsidP="008D47F1">
      <w:pPr>
        <w:spacing w:after="0"/>
        <w:jc w:val="both"/>
      </w:pPr>
      <w:r w:rsidRPr="007D1F2F">
        <w:rPr>
          <w:b/>
          <w:bCs/>
        </w:rPr>
        <w:t xml:space="preserve">Le syndicat </w:t>
      </w:r>
      <w:r>
        <w:rPr>
          <w:b/>
          <w:bCs/>
        </w:rPr>
        <w:t>CFDT</w:t>
      </w:r>
      <w:r w:rsidRPr="00E23AA6">
        <w:t xml:space="preserve"> </w:t>
      </w:r>
      <w:r>
        <w:t>présente</w:t>
      </w:r>
      <w:r w:rsidRPr="00E23AA6">
        <w:t xml:space="preserve"> les demandes suivantes</w:t>
      </w:r>
      <w:r w:rsidR="00016061">
        <w:t> :</w:t>
      </w:r>
    </w:p>
    <w:p w14:paraId="4C87B6AF" w14:textId="77777777" w:rsidR="00200AE6" w:rsidRDefault="00200AE6" w:rsidP="008D47F1">
      <w:pPr>
        <w:spacing w:after="0"/>
        <w:jc w:val="both"/>
      </w:pPr>
    </w:p>
    <w:p w14:paraId="58BFC0D4" w14:textId="127C7060" w:rsidR="001A2775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AG de 1.9% linéaire sur toute la grille</w:t>
      </w:r>
    </w:p>
    <w:p w14:paraId="4F55679F" w14:textId="2F0E1F9E" w:rsidR="001A2775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Prise en charge de la journée de solidarité soit annualisée pris sur compteurs d’heures</w:t>
      </w:r>
      <w:r w:rsidR="000D52BB">
        <w:t>, RTT</w:t>
      </w:r>
      <w:r>
        <w:t xml:space="preserve"> </w:t>
      </w:r>
    </w:p>
    <w:p w14:paraId="1A751A1A" w14:textId="79134E28" w:rsidR="001A2775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Journée supplémentaire de vacances</w:t>
      </w:r>
    </w:p>
    <w:p w14:paraId="19771B09" w14:textId="53CC957B" w:rsidR="001A2775" w:rsidRDefault="001A2775" w:rsidP="000D52BB">
      <w:pPr>
        <w:pStyle w:val="Paragraphedeliste"/>
        <w:numPr>
          <w:ilvl w:val="2"/>
          <w:numId w:val="42"/>
        </w:numPr>
        <w:spacing w:after="0"/>
        <w:jc w:val="both"/>
      </w:pPr>
      <w:r>
        <w:t>1 jour pour 10 ans</w:t>
      </w:r>
    </w:p>
    <w:p w14:paraId="0954D59B" w14:textId="3A56BF3D" w:rsidR="001A2775" w:rsidRDefault="001A2775" w:rsidP="000D52BB">
      <w:pPr>
        <w:pStyle w:val="Paragraphedeliste"/>
        <w:numPr>
          <w:ilvl w:val="2"/>
          <w:numId w:val="42"/>
        </w:numPr>
        <w:spacing w:after="0"/>
        <w:jc w:val="both"/>
      </w:pPr>
      <w:r>
        <w:t>2 jours pour 20 ans</w:t>
      </w:r>
    </w:p>
    <w:p w14:paraId="16934AAB" w14:textId="1E60CB3C" w:rsidR="001A2775" w:rsidRDefault="001A2775" w:rsidP="000D52BB">
      <w:pPr>
        <w:pStyle w:val="Paragraphedeliste"/>
        <w:numPr>
          <w:ilvl w:val="2"/>
          <w:numId w:val="42"/>
        </w:numPr>
        <w:spacing w:after="0"/>
        <w:jc w:val="both"/>
      </w:pPr>
      <w:r>
        <w:t>3 jours pour 30 ans</w:t>
      </w:r>
    </w:p>
    <w:p w14:paraId="2BA42DCE" w14:textId="4BDFC48B" w:rsidR="001A2775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Revalorisation de la participation de la mutuelle côté employeur.</w:t>
      </w:r>
    </w:p>
    <w:p w14:paraId="547E0DB4" w14:textId="0E97278B" w:rsidR="001A2775" w:rsidRDefault="00843ECF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R</w:t>
      </w:r>
      <w:r w:rsidR="001A2775">
        <w:t>ajout d’une tranche d’ancienneté</w:t>
      </w:r>
    </w:p>
    <w:p w14:paraId="02E09261" w14:textId="7874F013" w:rsidR="001A2775" w:rsidRDefault="000D52BB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Nouvelles grilles</w:t>
      </w:r>
      <w:r w:rsidR="001A2775">
        <w:t xml:space="preserve"> de compétences pour les différents services</w:t>
      </w:r>
    </w:p>
    <w:p w14:paraId="7C5C3A7F" w14:textId="392B0762" w:rsidR="001A2775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Participation employeur à hauteur de 60% titres restaurants</w:t>
      </w:r>
    </w:p>
    <w:p w14:paraId="793D213B" w14:textId="067A2A83" w:rsidR="001A2775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Garder la réduction magasin pour le personnel partant à la retraite</w:t>
      </w:r>
    </w:p>
    <w:p w14:paraId="4E4B3976" w14:textId="42C70575" w:rsidR="00016061" w:rsidRDefault="001A2775" w:rsidP="000D52BB">
      <w:pPr>
        <w:pStyle w:val="Paragraphedeliste"/>
        <w:numPr>
          <w:ilvl w:val="0"/>
          <w:numId w:val="41"/>
        </w:numPr>
        <w:spacing w:after="0"/>
        <w:jc w:val="both"/>
      </w:pPr>
      <w:r>
        <w:t>Augmentation de la prime d’astreinte maintenance</w:t>
      </w:r>
    </w:p>
    <w:p w14:paraId="01E07F90" w14:textId="77777777" w:rsidR="00200AE6" w:rsidRDefault="00200AE6" w:rsidP="00200AE6">
      <w:pPr>
        <w:pStyle w:val="Paragraphedeliste"/>
        <w:spacing w:after="0"/>
        <w:jc w:val="both"/>
      </w:pPr>
    </w:p>
    <w:p w14:paraId="2079942F" w14:textId="77777777" w:rsidR="000D52BB" w:rsidRDefault="000D52BB" w:rsidP="001A2775">
      <w:pPr>
        <w:spacing w:after="0"/>
        <w:jc w:val="both"/>
      </w:pPr>
    </w:p>
    <w:p w14:paraId="35843E47" w14:textId="05CC843F" w:rsidR="00D35E34" w:rsidRDefault="00BB170A" w:rsidP="005D6D31">
      <w:pPr>
        <w:spacing w:after="0"/>
        <w:jc w:val="both"/>
      </w:pPr>
      <w:r w:rsidRPr="007D1F2F">
        <w:rPr>
          <w:b/>
          <w:bCs/>
        </w:rPr>
        <w:t>Le syndicat FO</w:t>
      </w:r>
      <w:r w:rsidRPr="00E23AA6">
        <w:t xml:space="preserve"> </w:t>
      </w:r>
      <w:r w:rsidR="007D1F2F">
        <w:t>présente</w:t>
      </w:r>
      <w:r w:rsidR="00E23AA6" w:rsidRPr="00E23AA6">
        <w:t xml:space="preserve"> les demandes suivantes</w:t>
      </w:r>
    </w:p>
    <w:p w14:paraId="56C78448" w14:textId="77777777" w:rsidR="00200AE6" w:rsidRDefault="00200AE6" w:rsidP="005D6D31">
      <w:pPr>
        <w:spacing w:after="0"/>
        <w:jc w:val="both"/>
      </w:pPr>
    </w:p>
    <w:p w14:paraId="35E3D283" w14:textId="6C3DBC79" w:rsidR="000D52BB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Augmentation Salariale :</w:t>
      </w:r>
    </w:p>
    <w:p w14:paraId="000FC954" w14:textId="440FD678" w:rsidR="000D52BB" w:rsidRDefault="000D52BB" w:rsidP="000D52BB">
      <w:pPr>
        <w:pStyle w:val="Paragraphedeliste"/>
        <w:numPr>
          <w:ilvl w:val="2"/>
          <w:numId w:val="45"/>
        </w:numPr>
        <w:spacing w:after="0"/>
        <w:jc w:val="both"/>
      </w:pPr>
      <w:r>
        <w:t>Coefficients 120 à 195 -&gt; 2%</w:t>
      </w:r>
    </w:p>
    <w:p w14:paraId="78AB57E8" w14:textId="585E6957" w:rsidR="000D52BB" w:rsidRDefault="000D52BB" w:rsidP="000D52BB">
      <w:pPr>
        <w:pStyle w:val="Paragraphedeliste"/>
        <w:numPr>
          <w:ilvl w:val="2"/>
          <w:numId w:val="45"/>
        </w:numPr>
        <w:spacing w:after="0"/>
        <w:jc w:val="both"/>
      </w:pPr>
      <w:r>
        <w:t>Coefficients 205 à 345 -&gt; 1.8%</w:t>
      </w:r>
    </w:p>
    <w:p w14:paraId="6058488E" w14:textId="0BD676B3" w:rsidR="000D52BB" w:rsidRDefault="000D52BB" w:rsidP="000D52BB">
      <w:pPr>
        <w:pStyle w:val="Paragraphedeliste"/>
        <w:numPr>
          <w:ilvl w:val="2"/>
          <w:numId w:val="45"/>
        </w:numPr>
        <w:spacing w:after="0"/>
        <w:jc w:val="both"/>
      </w:pPr>
      <w:r>
        <w:t>Coefficients 350 à 525 -&gt; 1.75%</w:t>
      </w:r>
    </w:p>
    <w:p w14:paraId="35E45F01" w14:textId="33E98965" w:rsidR="000D52BB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Jours de Congés Supplémentaires hypothèse 1</w:t>
      </w:r>
    </w:p>
    <w:p w14:paraId="151D8707" w14:textId="62ABC611" w:rsidR="000D52BB" w:rsidRDefault="000D52BB" w:rsidP="000D52BB">
      <w:pPr>
        <w:pStyle w:val="Paragraphedeliste"/>
        <w:numPr>
          <w:ilvl w:val="0"/>
          <w:numId w:val="46"/>
        </w:numPr>
        <w:spacing w:after="0"/>
        <w:jc w:val="both"/>
      </w:pPr>
      <w:r>
        <w:t>15 ans ancienneté -&gt; 1 journée</w:t>
      </w:r>
    </w:p>
    <w:p w14:paraId="28D1CCF8" w14:textId="0B4BCD5D" w:rsidR="000D52BB" w:rsidRDefault="000D52BB" w:rsidP="000D52BB">
      <w:pPr>
        <w:pStyle w:val="Paragraphedeliste"/>
        <w:numPr>
          <w:ilvl w:val="0"/>
          <w:numId w:val="46"/>
        </w:numPr>
        <w:spacing w:after="0"/>
        <w:jc w:val="both"/>
      </w:pPr>
      <w:r>
        <w:t>20 ans ancienneté -&gt; 2 journées</w:t>
      </w:r>
    </w:p>
    <w:p w14:paraId="13B10D21" w14:textId="5CD1A22F" w:rsidR="000D52BB" w:rsidRDefault="000D52BB" w:rsidP="000D52BB">
      <w:pPr>
        <w:pStyle w:val="Paragraphedeliste"/>
        <w:numPr>
          <w:ilvl w:val="0"/>
          <w:numId w:val="46"/>
        </w:numPr>
        <w:spacing w:after="0"/>
        <w:jc w:val="both"/>
      </w:pPr>
      <w:r>
        <w:t xml:space="preserve">30 ans ancienneté -&gt; </w:t>
      </w:r>
      <w:r w:rsidR="00484ADC">
        <w:t>3</w:t>
      </w:r>
      <w:r>
        <w:t xml:space="preserve"> journées</w:t>
      </w:r>
    </w:p>
    <w:p w14:paraId="0A5165F6" w14:textId="473A47B1" w:rsidR="000D52BB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Jours de Congés Supplémentaires hypothèse 2</w:t>
      </w:r>
    </w:p>
    <w:p w14:paraId="6FC13FF8" w14:textId="09DF84A4" w:rsidR="000D52BB" w:rsidRDefault="000D52BB" w:rsidP="000D52BB">
      <w:pPr>
        <w:pStyle w:val="Paragraphedeliste"/>
        <w:numPr>
          <w:ilvl w:val="0"/>
          <w:numId w:val="47"/>
        </w:numPr>
        <w:spacing w:after="0"/>
        <w:jc w:val="both"/>
      </w:pPr>
      <w:r>
        <w:lastRenderedPageBreak/>
        <w:t>20 ans ancienneté -&gt; 1 journée</w:t>
      </w:r>
    </w:p>
    <w:p w14:paraId="63BFF05F" w14:textId="46F7B7C6" w:rsidR="000D52BB" w:rsidRDefault="000D52BB" w:rsidP="000D52BB">
      <w:pPr>
        <w:pStyle w:val="Paragraphedeliste"/>
        <w:numPr>
          <w:ilvl w:val="0"/>
          <w:numId w:val="47"/>
        </w:numPr>
        <w:spacing w:after="0"/>
        <w:jc w:val="both"/>
      </w:pPr>
      <w:r>
        <w:t>25 ans ancienneté -&gt; 2 journées</w:t>
      </w:r>
    </w:p>
    <w:p w14:paraId="55756046" w14:textId="6A25F526" w:rsidR="000D52BB" w:rsidRDefault="000D52BB" w:rsidP="000D52BB">
      <w:pPr>
        <w:pStyle w:val="Paragraphedeliste"/>
        <w:numPr>
          <w:ilvl w:val="0"/>
          <w:numId w:val="47"/>
        </w:numPr>
        <w:spacing w:after="0"/>
        <w:jc w:val="both"/>
      </w:pPr>
      <w:r>
        <w:t xml:space="preserve">30 ans ancienneté -&gt; </w:t>
      </w:r>
      <w:r w:rsidR="00484ADC">
        <w:t>3</w:t>
      </w:r>
      <w:r>
        <w:t xml:space="preserve"> journées</w:t>
      </w:r>
    </w:p>
    <w:p w14:paraId="12FB4FA0" w14:textId="6EAD815F" w:rsidR="000D52BB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Déblocage de l’ancienneté</w:t>
      </w:r>
    </w:p>
    <w:p w14:paraId="4E2A59B5" w14:textId="3A7269FD" w:rsidR="000D52BB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Suppression de la journée de solidarité ou substitution par 7H de RTT/MTT</w:t>
      </w:r>
    </w:p>
    <w:p w14:paraId="49C05184" w14:textId="3855FA61" w:rsidR="000D52BB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Prise en charge à 100% de la mutuelle d’Entreprise par l’Employeur</w:t>
      </w:r>
    </w:p>
    <w:p w14:paraId="2D6FBA9E" w14:textId="3E9FFF42" w:rsidR="00016061" w:rsidRPr="00E23AA6" w:rsidRDefault="000D52BB" w:rsidP="000D52BB">
      <w:pPr>
        <w:pStyle w:val="Paragraphedeliste"/>
        <w:numPr>
          <w:ilvl w:val="0"/>
          <w:numId w:val="44"/>
        </w:numPr>
        <w:spacing w:after="0"/>
        <w:jc w:val="both"/>
      </w:pPr>
      <w:r>
        <w:t>Réaménagement de 2 places de « parking Handicapé » avec marquage au sol + panneaux</w:t>
      </w:r>
    </w:p>
    <w:p w14:paraId="529A7766" w14:textId="77777777" w:rsidR="000D52BB" w:rsidRDefault="000D52BB" w:rsidP="0085009F">
      <w:pPr>
        <w:spacing w:after="0"/>
        <w:jc w:val="both"/>
        <w:rPr>
          <w:rFonts w:asciiTheme="minorHAnsi" w:hAnsiTheme="minorHAnsi"/>
          <w:b/>
          <w:bCs/>
          <w:u w:val="single"/>
        </w:rPr>
      </w:pPr>
    </w:p>
    <w:p w14:paraId="1D95E782" w14:textId="7CA149D5" w:rsidR="0085009F" w:rsidRDefault="0085009F" w:rsidP="0085009F">
      <w:pPr>
        <w:spacing w:after="0"/>
        <w:jc w:val="both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Réponses de la Direction</w:t>
      </w:r>
    </w:p>
    <w:p w14:paraId="403E781D" w14:textId="77777777" w:rsidR="0016502C" w:rsidRDefault="0016502C" w:rsidP="0085009F">
      <w:pPr>
        <w:spacing w:after="0"/>
        <w:jc w:val="both"/>
        <w:rPr>
          <w:rFonts w:asciiTheme="minorHAnsi" w:hAnsiTheme="minorHAnsi"/>
          <w:b/>
          <w:bCs/>
          <w:u w:val="single"/>
        </w:rPr>
      </w:pPr>
    </w:p>
    <w:p w14:paraId="15C0D2AC" w14:textId="34C88F40" w:rsidR="0016502C" w:rsidRPr="00C54B37" w:rsidRDefault="00220F36" w:rsidP="0085009F">
      <w:pPr>
        <w:spacing w:after="0"/>
        <w:jc w:val="both"/>
        <w:rPr>
          <w:rFonts w:asciiTheme="minorHAnsi" w:hAnsiTheme="minorHAnsi"/>
          <w:b/>
          <w:bCs/>
        </w:rPr>
      </w:pPr>
      <w:r w:rsidRPr="00C54B37">
        <w:rPr>
          <w:rFonts w:asciiTheme="minorHAnsi" w:hAnsiTheme="minorHAnsi"/>
          <w:b/>
          <w:bCs/>
        </w:rPr>
        <w:t>Information augmentation grille PACT’ALIM</w:t>
      </w:r>
    </w:p>
    <w:p w14:paraId="30242B7E" w14:textId="77777777" w:rsidR="00C54B37" w:rsidRDefault="00D81A84" w:rsidP="00C54B37">
      <w:pPr>
        <w:suppressAutoHyphens/>
        <w:autoSpaceDN w:val="0"/>
        <w:spacing w:after="0" w:line="240" w:lineRule="auto"/>
        <w:jc w:val="both"/>
        <w:rPr>
          <w:rFonts w:eastAsia="NSimSun" w:cs="Calibri"/>
          <w:kern w:val="3"/>
          <w:lang w:eastAsia="zh-CN" w:bidi="hi-IN"/>
        </w:rPr>
      </w:pPr>
      <w:r w:rsidRPr="00C54B37">
        <w:rPr>
          <w:rFonts w:eastAsia="NSimSun" w:cs="Calibri"/>
          <w:kern w:val="3"/>
          <w:lang w:eastAsia="zh-CN" w:bidi="hi-IN"/>
        </w:rPr>
        <w:t xml:space="preserve">Un accord a été signé </w:t>
      </w:r>
      <w:r w:rsidR="00C54B37">
        <w:rPr>
          <w:rFonts w:eastAsia="NSimSun" w:cs="Calibri"/>
          <w:kern w:val="3"/>
          <w:lang w:eastAsia="zh-CN" w:bidi="hi-IN"/>
        </w:rPr>
        <w:t xml:space="preserve">fin janvier </w:t>
      </w:r>
      <w:r w:rsidRPr="00C54B37">
        <w:rPr>
          <w:rFonts w:eastAsia="NSimSun" w:cs="Calibri"/>
          <w:kern w:val="3"/>
          <w:lang w:eastAsia="zh-CN" w:bidi="hi-IN"/>
        </w:rPr>
        <w:t>avec</w:t>
      </w:r>
      <w:r w:rsidR="00A4319D" w:rsidRPr="00C54B37">
        <w:rPr>
          <w:rFonts w:eastAsia="NSimSun" w:cs="Calibri"/>
          <w:kern w:val="3"/>
          <w:lang w:eastAsia="zh-CN" w:bidi="hi-IN"/>
        </w:rPr>
        <w:t xml:space="preserve"> u</w:t>
      </w:r>
      <w:r w:rsidRPr="00C54B37">
        <w:rPr>
          <w:rFonts w:eastAsia="NSimSun" w:cs="Calibri"/>
          <w:kern w:val="3"/>
          <w:lang w:eastAsia="zh-CN" w:bidi="hi-IN"/>
        </w:rPr>
        <w:t xml:space="preserve">ne date d’application au </w:t>
      </w:r>
      <w:r w:rsidR="00A4319D" w:rsidRPr="00C54B37">
        <w:rPr>
          <w:rFonts w:eastAsia="NSimSun" w:cs="Calibri"/>
          <w:kern w:val="3"/>
          <w:lang w:eastAsia="zh-CN" w:bidi="hi-IN"/>
        </w:rPr>
        <w:t>1</w:t>
      </w:r>
      <w:r w:rsidR="00A4319D" w:rsidRPr="00C54B37">
        <w:rPr>
          <w:rFonts w:eastAsia="NSimSun" w:cs="Calibri"/>
          <w:kern w:val="3"/>
          <w:vertAlign w:val="superscript"/>
          <w:lang w:eastAsia="zh-CN" w:bidi="hi-IN"/>
        </w:rPr>
        <w:t>er</w:t>
      </w:r>
      <w:r w:rsidR="00A4319D" w:rsidRPr="00C54B37">
        <w:rPr>
          <w:rFonts w:eastAsia="NSimSun" w:cs="Calibri"/>
          <w:kern w:val="3"/>
          <w:lang w:eastAsia="zh-CN" w:bidi="hi-IN"/>
        </w:rPr>
        <w:t xml:space="preserve"> </w:t>
      </w:r>
      <w:r w:rsidR="00C54B37">
        <w:rPr>
          <w:rFonts w:eastAsia="NSimSun" w:cs="Calibri"/>
          <w:kern w:val="3"/>
          <w:lang w:eastAsia="zh-CN" w:bidi="hi-IN"/>
        </w:rPr>
        <w:t>février</w:t>
      </w:r>
      <w:r w:rsidR="00A4319D" w:rsidRPr="00C54B37">
        <w:rPr>
          <w:rFonts w:eastAsia="NSimSun" w:cs="Calibri"/>
          <w:kern w:val="3"/>
          <w:lang w:eastAsia="zh-CN" w:bidi="hi-IN"/>
        </w:rPr>
        <w:t xml:space="preserve"> </w:t>
      </w:r>
      <w:r w:rsidRPr="00C54B37">
        <w:rPr>
          <w:rFonts w:eastAsia="NSimSun" w:cs="Calibri"/>
          <w:kern w:val="3"/>
          <w:lang w:eastAsia="zh-CN" w:bidi="hi-IN"/>
        </w:rPr>
        <w:t>202</w:t>
      </w:r>
      <w:r w:rsidR="00C54B37">
        <w:rPr>
          <w:rFonts w:eastAsia="NSimSun" w:cs="Calibri"/>
          <w:kern w:val="3"/>
          <w:lang w:eastAsia="zh-CN" w:bidi="hi-IN"/>
        </w:rPr>
        <w:t>6</w:t>
      </w:r>
      <w:r w:rsidRPr="00C54B37">
        <w:rPr>
          <w:rFonts w:eastAsia="NSimSun" w:cs="Calibri"/>
          <w:kern w:val="3"/>
          <w:lang w:eastAsia="zh-CN" w:bidi="hi-IN"/>
        </w:rPr>
        <w:t xml:space="preserve">. </w:t>
      </w:r>
      <w:r w:rsidR="00C54B37">
        <w:rPr>
          <w:rFonts w:eastAsia="NSimSun" w:cs="Calibri"/>
          <w:kern w:val="3"/>
          <w:lang w:eastAsia="zh-CN" w:bidi="hi-IN"/>
        </w:rPr>
        <w:t xml:space="preserve">Cela représente un coût supplémentaire pour l’entreprise de 80 000 euros. </w:t>
      </w:r>
    </w:p>
    <w:p w14:paraId="414442B0" w14:textId="77777777" w:rsidR="00C54B37" w:rsidRDefault="00C54B37" w:rsidP="00C54B37">
      <w:pPr>
        <w:suppressAutoHyphens/>
        <w:autoSpaceDN w:val="0"/>
        <w:spacing w:after="0" w:line="240" w:lineRule="auto"/>
        <w:jc w:val="both"/>
        <w:rPr>
          <w:rFonts w:eastAsia="NSimSun" w:cs="Calibri"/>
          <w:kern w:val="3"/>
          <w:lang w:eastAsia="zh-CN" w:bidi="hi-IN"/>
        </w:rPr>
      </w:pPr>
    </w:p>
    <w:p w14:paraId="1F7C184C" w14:textId="6FDD762D" w:rsidR="00C54B37" w:rsidRPr="00C54B37" w:rsidRDefault="00C54B37" w:rsidP="00C54B37">
      <w:pPr>
        <w:suppressAutoHyphens/>
        <w:autoSpaceDN w:val="0"/>
        <w:spacing w:after="0" w:line="240" w:lineRule="auto"/>
        <w:jc w:val="both"/>
        <w:rPr>
          <w:rFonts w:eastAsia="NSimSun" w:cs="Calibri"/>
          <w:b/>
          <w:bCs/>
          <w:kern w:val="3"/>
          <w:lang w:eastAsia="zh-CN" w:bidi="hi-IN"/>
        </w:rPr>
      </w:pPr>
      <w:r w:rsidRPr="00C54B37">
        <w:rPr>
          <w:rFonts w:eastAsia="NSimSun" w:cs="Calibri"/>
          <w:b/>
          <w:bCs/>
          <w:kern w:val="3"/>
          <w:lang w:eastAsia="zh-CN" w:bidi="hi-IN"/>
        </w:rPr>
        <w:t>Contexte économique</w:t>
      </w:r>
    </w:p>
    <w:p w14:paraId="43B1ECEB" w14:textId="77777777" w:rsidR="00D03BFE" w:rsidRDefault="00C54B37" w:rsidP="00D03BFE">
      <w:pPr>
        <w:suppressAutoHyphens/>
        <w:autoSpaceDN w:val="0"/>
        <w:spacing w:after="0" w:line="240" w:lineRule="auto"/>
        <w:jc w:val="both"/>
      </w:pPr>
      <w:r>
        <w:rPr>
          <w:rFonts w:eastAsia="NSimSun" w:cs="Calibri"/>
          <w:kern w:val="3"/>
          <w:lang w:eastAsia="zh-CN" w:bidi="hi-IN"/>
        </w:rPr>
        <w:t>L</w:t>
      </w:r>
      <w:r>
        <w:t xml:space="preserve">es résultats de 2025 sont positifs à hauteur de presque 600 000 euros à fin décembre 2025. Sur 2026, les résultats devraient cependant baisser entre 250 000 et 300 000 euros. Il y a un risque de baisse d’activité et également d’une hausse des coûts fixes. Pour conserver </w:t>
      </w:r>
      <w:r w:rsidR="00D03BFE">
        <w:t>l</w:t>
      </w:r>
      <w:r>
        <w:t>a rentabilité</w:t>
      </w:r>
      <w:r w:rsidR="00D03BFE">
        <w:t xml:space="preserve"> de l’usine</w:t>
      </w:r>
      <w:r>
        <w:t xml:space="preserve"> des investissements importants vont être réalisés : cutter, autoclave, automatisation fin de lignes. L’objectif est de réatteindre 7000 tonnes par an. Pour 2026, 6230 tonnes sont envisagées à date. Il faut rester prudent.</w:t>
      </w:r>
      <w:r w:rsidR="00D03BFE">
        <w:t xml:space="preserve"> Les demandes présentées par les Délégués syndicaux représentent un coût compris entre 300 000 euros et 500 000 euros. </w:t>
      </w:r>
    </w:p>
    <w:p w14:paraId="4BC07655" w14:textId="0A60EEB3" w:rsidR="0085000C" w:rsidRDefault="004948B2" w:rsidP="00D03BFE">
      <w:pPr>
        <w:suppressAutoHyphens/>
        <w:autoSpaceDN w:val="0"/>
        <w:spacing w:after="0" w:line="240" w:lineRule="auto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>Vu l</w:t>
      </w:r>
      <w:r w:rsidR="00AE57E7" w:rsidRPr="000D52BB">
        <w:rPr>
          <w:rFonts w:asciiTheme="minorHAnsi" w:hAnsiTheme="minorHAnsi"/>
        </w:rPr>
        <w:t>e contexte économique et les enjeux 202</w:t>
      </w:r>
      <w:r w:rsidR="000D52BB" w:rsidRPr="000D52BB">
        <w:rPr>
          <w:rFonts w:asciiTheme="minorHAnsi" w:hAnsiTheme="minorHAnsi"/>
        </w:rPr>
        <w:t>6</w:t>
      </w:r>
      <w:r w:rsidR="00AE57E7" w:rsidRPr="000D52BB">
        <w:rPr>
          <w:rFonts w:asciiTheme="minorHAnsi" w:hAnsiTheme="minorHAnsi"/>
        </w:rPr>
        <w:t xml:space="preserve">, </w:t>
      </w:r>
      <w:r w:rsidR="00AC1114" w:rsidRPr="000D52BB">
        <w:rPr>
          <w:rFonts w:asciiTheme="minorHAnsi" w:hAnsiTheme="minorHAnsi"/>
        </w:rPr>
        <w:t xml:space="preserve">il est impossible de répondre positivement aux demandes </w:t>
      </w:r>
      <w:r w:rsidR="00C90BEA" w:rsidRPr="000D52BB">
        <w:rPr>
          <w:rFonts w:asciiTheme="minorHAnsi" w:hAnsiTheme="minorHAnsi"/>
        </w:rPr>
        <w:t>suivantes</w:t>
      </w:r>
      <w:r w:rsidR="00FC59D1" w:rsidRPr="000D52BB">
        <w:rPr>
          <w:rFonts w:asciiTheme="minorHAnsi" w:hAnsiTheme="minorHAnsi"/>
        </w:rPr>
        <w:t xml:space="preserve"> : </w:t>
      </w:r>
    </w:p>
    <w:p w14:paraId="6830FA57" w14:textId="77777777" w:rsidR="00200AE6" w:rsidRPr="000D52BB" w:rsidRDefault="00200AE6" w:rsidP="00D03BFE">
      <w:pPr>
        <w:suppressAutoHyphens/>
        <w:autoSpaceDN w:val="0"/>
        <w:spacing w:after="0" w:line="240" w:lineRule="auto"/>
        <w:jc w:val="both"/>
        <w:rPr>
          <w:rFonts w:asciiTheme="minorHAnsi" w:hAnsiTheme="minorHAnsi"/>
        </w:rPr>
      </w:pPr>
    </w:p>
    <w:p w14:paraId="2354FF9D" w14:textId="77777777" w:rsidR="0085000C" w:rsidRPr="000D52BB" w:rsidRDefault="00FC59D1" w:rsidP="0085000C">
      <w:pPr>
        <w:pStyle w:val="Paragraphedeliste"/>
        <w:numPr>
          <w:ilvl w:val="0"/>
          <w:numId w:val="16"/>
        </w:numPr>
        <w:spacing w:after="0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>déblocage ancienneté</w:t>
      </w:r>
    </w:p>
    <w:p w14:paraId="6B451E55" w14:textId="77777777" w:rsidR="0085000C" w:rsidRPr="000D52BB" w:rsidRDefault="00FC59D1" w:rsidP="0085000C">
      <w:pPr>
        <w:pStyle w:val="Paragraphedeliste"/>
        <w:numPr>
          <w:ilvl w:val="0"/>
          <w:numId w:val="16"/>
        </w:numPr>
        <w:spacing w:after="0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>congés supplémentaires</w:t>
      </w:r>
      <w:r w:rsidR="00295105" w:rsidRPr="000D52BB">
        <w:rPr>
          <w:rFonts w:asciiTheme="minorHAnsi" w:hAnsiTheme="minorHAnsi"/>
        </w:rPr>
        <w:t xml:space="preserve"> pour ancienneté</w:t>
      </w:r>
    </w:p>
    <w:p w14:paraId="45DC2630" w14:textId="77777777" w:rsidR="0085000C" w:rsidRPr="000D52BB" w:rsidRDefault="00FC59D1" w:rsidP="0085000C">
      <w:pPr>
        <w:pStyle w:val="Paragraphedeliste"/>
        <w:numPr>
          <w:ilvl w:val="0"/>
          <w:numId w:val="16"/>
        </w:numPr>
        <w:spacing w:after="0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>suppression de la journée de solidarité</w:t>
      </w:r>
    </w:p>
    <w:p w14:paraId="0A07FFC5" w14:textId="3075427C" w:rsidR="00A335A8" w:rsidRPr="000D52BB" w:rsidRDefault="000D52BB" w:rsidP="00046F15">
      <w:pPr>
        <w:pStyle w:val="Paragraphedeliste"/>
        <w:numPr>
          <w:ilvl w:val="0"/>
          <w:numId w:val="16"/>
        </w:numPr>
        <w:spacing w:after="0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 xml:space="preserve">augmentation de la </w:t>
      </w:r>
      <w:r w:rsidR="00A335A8" w:rsidRPr="000D52BB">
        <w:rPr>
          <w:rFonts w:asciiTheme="minorHAnsi" w:hAnsiTheme="minorHAnsi"/>
        </w:rPr>
        <w:t xml:space="preserve">prise en charge </w:t>
      </w:r>
      <w:r w:rsidRPr="000D52BB">
        <w:rPr>
          <w:rFonts w:asciiTheme="minorHAnsi" w:hAnsiTheme="minorHAnsi"/>
        </w:rPr>
        <w:t xml:space="preserve">par </w:t>
      </w:r>
      <w:r w:rsidR="00A335A8" w:rsidRPr="000D52BB">
        <w:rPr>
          <w:rFonts w:asciiTheme="minorHAnsi" w:hAnsiTheme="minorHAnsi"/>
        </w:rPr>
        <w:t>l’employeur de l’assurance santé</w:t>
      </w:r>
    </w:p>
    <w:p w14:paraId="7994E08C" w14:textId="77777777" w:rsidR="0085000C" w:rsidRPr="000D52BB" w:rsidRDefault="00AC68C3" w:rsidP="0085000C">
      <w:pPr>
        <w:pStyle w:val="Paragraphedeliste"/>
        <w:numPr>
          <w:ilvl w:val="0"/>
          <w:numId w:val="16"/>
        </w:numPr>
        <w:spacing w:after="0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>augmentation des salaires au-delà de la grille ADEPALE</w:t>
      </w:r>
    </w:p>
    <w:p w14:paraId="62F095A3" w14:textId="77777777" w:rsidR="0053056C" w:rsidRDefault="0053056C" w:rsidP="0085009F">
      <w:pPr>
        <w:spacing w:after="0"/>
        <w:jc w:val="both"/>
        <w:rPr>
          <w:rFonts w:asciiTheme="minorHAnsi" w:hAnsiTheme="minorHAnsi"/>
          <w:highlight w:val="yellow"/>
        </w:rPr>
      </w:pPr>
    </w:p>
    <w:p w14:paraId="3AC59D7D" w14:textId="6881D7D4" w:rsidR="00D03BFE" w:rsidRPr="00D03BFE" w:rsidRDefault="00D03BFE" w:rsidP="0085009F">
      <w:pPr>
        <w:spacing w:after="0"/>
        <w:jc w:val="both"/>
        <w:rPr>
          <w:rFonts w:asciiTheme="minorHAnsi" w:hAnsiTheme="minorHAnsi"/>
        </w:rPr>
      </w:pPr>
      <w:r w:rsidRPr="00D03BFE">
        <w:rPr>
          <w:rFonts w:asciiTheme="minorHAnsi" w:hAnsiTheme="minorHAnsi"/>
        </w:rPr>
        <w:t>Sur la prime d’astreinte maintenance, il est convenu d’étudier l’organisation générale de la maintenance eu égard aux départs en retraite à venir avant de se positionner sur ce point.</w:t>
      </w:r>
    </w:p>
    <w:p w14:paraId="46E996EE" w14:textId="77777777" w:rsidR="00D03BFE" w:rsidRPr="000D52BB" w:rsidRDefault="00D03BFE" w:rsidP="0085009F">
      <w:pPr>
        <w:spacing w:after="0"/>
        <w:jc w:val="both"/>
        <w:rPr>
          <w:rFonts w:asciiTheme="minorHAnsi" w:hAnsiTheme="minorHAnsi"/>
          <w:highlight w:val="yellow"/>
        </w:rPr>
      </w:pPr>
    </w:p>
    <w:p w14:paraId="0FE240FC" w14:textId="16A7CA11" w:rsidR="0010246B" w:rsidRPr="00C54B37" w:rsidRDefault="00E35AEA" w:rsidP="0085009F">
      <w:pPr>
        <w:spacing w:after="0"/>
        <w:jc w:val="both"/>
        <w:rPr>
          <w:rFonts w:asciiTheme="minorHAnsi" w:hAnsiTheme="minorHAnsi"/>
          <w:b/>
          <w:bCs/>
        </w:rPr>
      </w:pPr>
      <w:r w:rsidRPr="00C54B37">
        <w:rPr>
          <w:rFonts w:asciiTheme="minorHAnsi" w:hAnsiTheme="minorHAnsi"/>
          <w:b/>
          <w:bCs/>
        </w:rPr>
        <w:t>Les parties conviennent d’un accord sur les points ci-dessous :</w:t>
      </w:r>
    </w:p>
    <w:p w14:paraId="1FF4C3B1" w14:textId="77777777" w:rsidR="00E35AEA" w:rsidRPr="000D52BB" w:rsidRDefault="00E35AEA" w:rsidP="0085009F">
      <w:pPr>
        <w:spacing w:after="0"/>
        <w:jc w:val="both"/>
        <w:rPr>
          <w:rFonts w:asciiTheme="minorHAnsi" w:hAnsiTheme="minorHAnsi"/>
          <w:highlight w:val="yellow"/>
        </w:rPr>
      </w:pPr>
    </w:p>
    <w:p w14:paraId="3BA67637" w14:textId="1B267F77" w:rsidR="0010246B" w:rsidRPr="000D52BB" w:rsidRDefault="0010246B" w:rsidP="0085009F">
      <w:pPr>
        <w:spacing w:after="0"/>
        <w:jc w:val="both"/>
        <w:rPr>
          <w:rFonts w:asciiTheme="minorHAnsi" w:hAnsiTheme="minorHAnsi"/>
          <w:b/>
          <w:bCs/>
        </w:rPr>
      </w:pPr>
      <w:r w:rsidRPr="000D52BB">
        <w:rPr>
          <w:rFonts w:asciiTheme="minorHAnsi" w:hAnsiTheme="minorHAnsi"/>
          <w:b/>
          <w:bCs/>
        </w:rPr>
        <w:t>Grille de compétence</w:t>
      </w:r>
      <w:r w:rsidR="000D52BB">
        <w:rPr>
          <w:rFonts w:asciiTheme="minorHAnsi" w:hAnsiTheme="minorHAnsi"/>
          <w:b/>
          <w:bCs/>
        </w:rPr>
        <w:t>s</w:t>
      </w:r>
      <w:r w:rsidRPr="000D52BB">
        <w:rPr>
          <w:rFonts w:asciiTheme="minorHAnsi" w:hAnsiTheme="minorHAnsi"/>
          <w:b/>
          <w:bCs/>
        </w:rPr>
        <w:t> </w:t>
      </w:r>
      <w:r w:rsidR="000D52BB">
        <w:rPr>
          <w:rFonts w:asciiTheme="minorHAnsi" w:hAnsiTheme="minorHAnsi"/>
          <w:b/>
          <w:bCs/>
        </w:rPr>
        <w:t xml:space="preserve">et fiches de </w:t>
      </w:r>
      <w:r w:rsidR="00C54B37">
        <w:rPr>
          <w:rFonts w:asciiTheme="minorHAnsi" w:hAnsiTheme="minorHAnsi"/>
          <w:b/>
          <w:bCs/>
        </w:rPr>
        <w:t>poste</w:t>
      </w:r>
    </w:p>
    <w:p w14:paraId="2131C7EB" w14:textId="241967F9" w:rsidR="00AC68C3" w:rsidRPr="000D52BB" w:rsidRDefault="00737B3F" w:rsidP="0085009F">
      <w:pPr>
        <w:spacing w:after="0"/>
        <w:jc w:val="both"/>
        <w:rPr>
          <w:rFonts w:asciiTheme="minorHAnsi" w:hAnsiTheme="minorHAnsi"/>
        </w:rPr>
      </w:pPr>
      <w:r w:rsidRPr="000D52BB">
        <w:rPr>
          <w:rFonts w:asciiTheme="minorHAnsi" w:hAnsiTheme="minorHAnsi"/>
        </w:rPr>
        <w:t xml:space="preserve">Lors des échanges, les Délégués syndicaux ont fait part de leur souhait de poursuivre le travail sur les fiches de </w:t>
      </w:r>
      <w:r w:rsidR="000D52BB">
        <w:rPr>
          <w:rFonts w:asciiTheme="minorHAnsi" w:hAnsiTheme="minorHAnsi"/>
        </w:rPr>
        <w:t>postes</w:t>
      </w:r>
      <w:r w:rsidRPr="000D52BB">
        <w:rPr>
          <w:rFonts w:asciiTheme="minorHAnsi" w:hAnsiTheme="minorHAnsi"/>
        </w:rPr>
        <w:t xml:space="preserve"> et grilles de compétence</w:t>
      </w:r>
      <w:r w:rsidR="000D52BB">
        <w:rPr>
          <w:rFonts w:asciiTheme="minorHAnsi" w:hAnsiTheme="minorHAnsi"/>
        </w:rPr>
        <w:t>s</w:t>
      </w:r>
      <w:r w:rsidRPr="000D52BB">
        <w:rPr>
          <w:rFonts w:asciiTheme="minorHAnsi" w:hAnsiTheme="minorHAnsi"/>
        </w:rPr>
        <w:t>. L</w:t>
      </w:r>
      <w:r w:rsidR="009236B5" w:rsidRPr="000D52BB">
        <w:rPr>
          <w:rFonts w:asciiTheme="minorHAnsi" w:hAnsiTheme="minorHAnsi"/>
        </w:rPr>
        <w:t>a Direction s’est engagée à</w:t>
      </w:r>
      <w:r w:rsidR="00FE0298" w:rsidRPr="000D52BB">
        <w:rPr>
          <w:rFonts w:asciiTheme="minorHAnsi" w:hAnsiTheme="minorHAnsi"/>
        </w:rPr>
        <w:t xml:space="preserve"> poursuivre le travail sur les grilles de compétences</w:t>
      </w:r>
      <w:r w:rsidR="000D52BB">
        <w:rPr>
          <w:rFonts w:asciiTheme="minorHAnsi" w:hAnsiTheme="minorHAnsi"/>
        </w:rPr>
        <w:t>, par ailleurs l’ensemble des fiches de poste va être réactualisé.</w:t>
      </w:r>
    </w:p>
    <w:p w14:paraId="2AE95336" w14:textId="77777777" w:rsidR="00FE0298" w:rsidRPr="000D52BB" w:rsidRDefault="00FE0298" w:rsidP="0085009F">
      <w:pPr>
        <w:spacing w:after="0"/>
        <w:jc w:val="both"/>
        <w:rPr>
          <w:rFonts w:asciiTheme="minorHAnsi" w:hAnsiTheme="minorHAnsi"/>
        </w:rPr>
      </w:pPr>
    </w:p>
    <w:p w14:paraId="35292EDD" w14:textId="7B74B009" w:rsidR="00B5624A" w:rsidRPr="000D52BB" w:rsidRDefault="000335C6" w:rsidP="0085009F">
      <w:pPr>
        <w:spacing w:after="0"/>
        <w:jc w:val="both"/>
        <w:rPr>
          <w:rFonts w:asciiTheme="minorHAnsi" w:hAnsiTheme="minorHAnsi"/>
          <w:b/>
          <w:bCs/>
        </w:rPr>
      </w:pPr>
      <w:r w:rsidRPr="000D52BB">
        <w:rPr>
          <w:rFonts w:asciiTheme="minorHAnsi" w:hAnsiTheme="minorHAnsi"/>
          <w:b/>
          <w:bCs/>
        </w:rPr>
        <w:t>Accord d’intéressement</w:t>
      </w:r>
    </w:p>
    <w:p w14:paraId="681452B4" w14:textId="77777777" w:rsidR="00893801" w:rsidRPr="00DD57A4" w:rsidRDefault="00893801" w:rsidP="00893801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 w:cs="Arial"/>
        </w:rPr>
        <w:t>Une prime d’intéressement de 125 euros sera versée au titre de l’année 2025.</w:t>
      </w:r>
    </w:p>
    <w:p w14:paraId="46345FC7" w14:textId="248642AD" w:rsidR="000335C6" w:rsidRDefault="00893801" w:rsidP="0085009F">
      <w:pPr>
        <w:spacing w:after="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U</w:t>
      </w:r>
      <w:r w:rsidR="00173EBC" w:rsidRPr="000D52BB">
        <w:rPr>
          <w:rFonts w:asciiTheme="minorHAnsi" w:hAnsiTheme="minorHAnsi" w:cs="Arial"/>
        </w:rPr>
        <w:t xml:space="preserve">n </w:t>
      </w:r>
      <w:r w:rsidR="000D52BB" w:rsidRPr="000D52BB">
        <w:rPr>
          <w:rFonts w:asciiTheme="minorHAnsi" w:hAnsiTheme="minorHAnsi" w:cs="Arial"/>
        </w:rPr>
        <w:t>avenant à l’</w:t>
      </w:r>
      <w:r w:rsidR="00173EBC" w:rsidRPr="000D52BB">
        <w:rPr>
          <w:rFonts w:asciiTheme="minorHAnsi" w:hAnsiTheme="minorHAnsi" w:cs="Arial"/>
        </w:rPr>
        <w:t xml:space="preserve">accord d’intéressement </w:t>
      </w:r>
      <w:r>
        <w:rPr>
          <w:rFonts w:asciiTheme="minorHAnsi" w:hAnsiTheme="minorHAnsi" w:cs="Arial"/>
        </w:rPr>
        <w:t xml:space="preserve">qui définit les objectifs 2026 </w:t>
      </w:r>
      <w:r w:rsidR="00173EBC" w:rsidRPr="000D52BB">
        <w:rPr>
          <w:rFonts w:asciiTheme="minorHAnsi" w:hAnsiTheme="minorHAnsi" w:cs="Arial"/>
        </w:rPr>
        <w:t>a été conclu</w:t>
      </w:r>
      <w:r w:rsidR="00E35AEA" w:rsidRPr="000D52BB">
        <w:rPr>
          <w:rFonts w:asciiTheme="minorHAnsi" w:hAnsiTheme="minorHAnsi" w:cs="Arial"/>
        </w:rPr>
        <w:t xml:space="preserve"> entre les parties</w:t>
      </w:r>
      <w:r w:rsidR="00173EBC" w:rsidRPr="000D52BB">
        <w:rPr>
          <w:rFonts w:asciiTheme="minorHAnsi" w:hAnsiTheme="minorHAnsi" w:cs="Arial"/>
        </w:rPr>
        <w:t xml:space="preserve"> le </w:t>
      </w:r>
      <w:r w:rsidR="00027C0B">
        <w:rPr>
          <w:rFonts w:asciiTheme="minorHAnsi" w:hAnsiTheme="minorHAnsi" w:cs="Arial"/>
        </w:rPr>
        <w:t>08/04</w:t>
      </w:r>
      <w:r w:rsidR="000D52BB" w:rsidRPr="000D52BB">
        <w:rPr>
          <w:rFonts w:asciiTheme="minorHAnsi" w:hAnsiTheme="minorHAnsi" w:cs="Arial"/>
        </w:rPr>
        <w:t>/2026</w:t>
      </w:r>
      <w:r w:rsidR="00173EBC" w:rsidRPr="000D52BB">
        <w:rPr>
          <w:rFonts w:asciiTheme="minorHAnsi" w:hAnsiTheme="minorHAnsi" w:cs="Arial"/>
        </w:rPr>
        <w:t>. Les modalités de calcul de l’intéressement sont définies dans l’</w:t>
      </w:r>
      <w:r w:rsidR="000D52BB" w:rsidRPr="000D52BB">
        <w:rPr>
          <w:rFonts w:asciiTheme="minorHAnsi" w:hAnsiTheme="minorHAnsi" w:cs="Arial"/>
        </w:rPr>
        <w:t>avenant à l’</w:t>
      </w:r>
      <w:r w:rsidR="00173EBC" w:rsidRPr="000D52BB">
        <w:rPr>
          <w:rFonts w:asciiTheme="minorHAnsi" w:hAnsiTheme="minorHAnsi" w:cs="Arial"/>
        </w:rPr>
        <w:t xml:space="preserve">accord </w:t>
      </w:r>
      <w:r w:rsidR="00D03BFE">
        <w:rPr>
          <w:rFonts w:asciiTheme="minorHAnsi" w:hAnsiTheme="minorHAnsi" w:cs="Arial"/>
        </w:rPr>
        <w:t>d’</w:t>
      </w:r>
      <w:r w:rsidR="000D52BB" w:rsidRPr="000D52BB">
        <w:rPr>
          <w:rFonts w:asciiTheme="minorHAnsi" w:hAnsiTheme="minorHAnsi" w:cs="Arial"/>
        </w:rPr>
        <w:t>i</w:t>
      </w:r>
      <w:r w:rsidR="00173EBC" w:rsidRPr="000D52BB">
        <w:rPr>
          <w:rFonts w:asciiTheme="minorHAnsi" w:hAnsiTheme="minorHAnsi" w:cs="Arial"/>
        </w:rPr>
        <w:t>ntéressement.</w:t>
      </w:r>
      <w:r w:rsidR="00173EBC" w:rsidRPr="00FD53D5">
        <w:rPr>
          <w:rFonts w:asciiTheme="minorHAnsi" w:hAnsiTheme="minorHAnsi" w:cs="Arial"/>
        </w:rPr>
        <w:t xml:space="preserve"> </w:t>
      </w:r>
    </w:p>
    <w:p w14:paraId="78C743EF" w14:textId="77777777" w:rsidR="009C3898" w:rsidRDefault="009C3898" w:rsidP="0085009F">
      <w:pPr>
        <w:spacing w:after="0"/>
        <w:jc w:val="both"/>
        <w:rPr>
          <w:rFonts w:asciiTheme="minorHAnsi" w:hAnsiTheme="minorHAnsi"/>
        </w:rPr>
      </w:pPr>
    </w:p>
    <w:p w14:paraId="0CF77270" w14:textId="77777777" w:rsidR="00893801" w:rsidRDefault="00C54B37" w:rsidP="00C54B37">
      <w:pPr>
        <w:spacing w:after="0"/>
        <w:jc w:val="both"/>
        <w:rPr>
          <w:b/>
          <w:bCs/>
        </w:rPr>
      </w:pPr>
      <w:r w:rsidRPr="00C54B37">
        <w:rPr>
          <w:b/>
          <w:bCs/>
        </w:rPr>
        <w:t xml:space="preserve">Réaménagement </w:t>
      </w:r>
      <w:r w:rsidR="00893801">
        <w:rPr>
          <w:b/>
          <w:bCs/>
        </w:rPr>
        <w:t xml:space="preserve">parking </w:t>
      </w:r>
    </w:p>
    <w:p w14:paraId="21EBBF2E" w14:textId="28C19848" w:rsidR="00893801" w:rsidRDefault="00893801" w:rsidP="00893801">
      <w:pPr>
        <w:jc w:val="both"/>
      </w:pPr>
      <w:r>
        <w:t>Le marquage va être refait et 3 places de parking handicapé vont être positionnées près de la passerelle. Des places avec recharges pour véhicules électriques seront également mises en place au 1</w:t>
      </w:r>
      <w:r w:rsidRPr="004677F5">
        <w:rPr>
          <w:vertAlign w:val="superscript"/>
        </w:rPr>
        <w:t>er</w:t>
      </w:r>
      <w:r>
        <w:t xml:space="preserve"> semestre. </w:t>
      </w:r>
    </w:p>
    <w:p w14:paraId="7BE75183" w14:textId="1A0B3FE0" w:rsidR="00C54B37" w:rsidRPr="00C54B37" w:rsidRDefault="00C54B37" w:rsidP="00C54B37">
      <w:pPr>
        <w:spacing w:after="0"/>
        <w:jc w:val="both"/>
        <w:rPr>
          <w:b/>
          <w:bCs/>
        </w:rPr>
      </w:pPr>
      <w:r w:rsidRPr="00C54B37">
        <w:rPr>
          <w:b/>
          <w:bCs/>
        </w:rPr>
        <w:t>Réduction magasin pour le personnel partant à la retraite</w:t>
      </w:r>
    </w:p>
    <w:p w14:paraId="69F79EDC" w14:textId="05DD4D01" w:rsidR="00893801" w:rsidRDefault="00893801" w:rsidP="00893801">
      <w:pPr>
        <w:jc w:val="both"/>
      </w:pPr>
      <w:r>
        <w:lastRenderedPageBreak/>
        <w:t>Les salariés bénéficient d’une réduction de 15% et les salariés retraités continuent à bénéficier d’une réduction de 10%.</w:t>
      </w:r>
    </w:p>
    <w:p w14:paraId="708F0DB9" w14:textId="77777777" w:rsidR="009964D1" w:rsidRDefault="009964D1" w:rsidP="009964D1">
      <w:pPr>
        <w:spacing w:after="0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Versement anticipé de la participation</w:t>
      </w:r>
    </w:p>
    <w:p w14:paraId="7554821A" w14:textId="54E415C4" w:rsidR="000D52BB" w:rsidRDefault="00893801" w:rsidP="005D6D31">
      <w:pPr>
        <w:spacing w:after="0"/>
        <w:jc w:val="both"/>
      </w:pPr>
      <w:r>
        <w:t xml:space="preserve">La participation doit être légalement versée avant fin mai, il </w:t>
      </w:r>
      <w:r w:rsidR="00027C0B">
        <w:t>a été acté de la verser dès le mois de mars pour cette année</w:t>
      </w:r>
      <w:r>
        <w:t>.</w:t>
      </w:r>
    </w:p>
    <w:p w14:paraId="682BDB01" w14:textId="77777777" w:rsidR="00893801" w:rsidRDefault="00893801" w:rsidP="005D6D31">
      <w:pPr>
        <w:spacing w:after="0"/>
        <w:jc w:val="both"/>
      </w:pPr>
    </w:p>
    <w:p w14:paraId="365A63A1" w14:textId="3B195C49" w:rsidR="006D0B22" w:rsidRPr="00DD73A1" w:rsidRDefault="006619C6" w:rsidP="005D6D31">
      <w:pPr>
        <w:spacing w:after="0"/>
        <w:jc w:val="both"/>
        <w:rPr>
          <w:rFonts w:asciiTheme="minorHAnsi" w:hAnsiTheme="minorHAnsi"/>
          <w:b/>
          <w:u w:val="single"/>
        </w:rPr>
      </w:pPr>
      <w:r w:rsidRPr="00DD73A1">
        <w:rPr>
          <w:rFonts w:asciiTheme="minorHAnsi" w:hAnsiTheme="minorHAnsi"/>
          <w:b/>
          <w:u w:val="single"/>
        </w:rPr>
        <w:t>Articl</w:t>
      </w:r>
      <w:r w:rsidR="006508D7" w:rsidRPr="00DD73A1">
        <w:rPr>
          <w:rFonts w:asciiTheme="minorHAnsi" w:hAnsiTheme="minorHAnsi"/>
          <w:b/>
          <w:u w:val="single"/>
        </w:rPr>
        <w:t xml:space="preserve">e </w:t>
      </w:r>
      <w:r w:rsidR="00A803B0" w:rsidRPr="00DD73A1">
        <w:rPr>
          <w:rFonts w:asciiTheme="minorHAnsi" w:hAnsiTheme="minorHAnsi"/>
          <w:b/>
          <w:u w:val="single"/>
        </w:rPr>
        <w:t>7</w:t>
      </w:r>
      <w:r w:rsidR="006D0B22" w:rsidRPr="00DD73A1">
        <w:rPr>
          <w:rFonts w:asciiTheme="minorHAnsi" w:hAnsiTheme="minorHAnsi"/>
          <w:b/>
          <w:u w:val="single"/>
        </w:rPr>
        <w:t> : ENTREE EN VIGUEUR</w:t>
      </w:r>
    </w:p>
    <w:p w14:paraId="44ACEE42" w14:textId="77777777" w:rsidR="006D0B22" w:rsidRPr="00DD73A1" w:rsidRDefault="006D0B22" w:rsidP="005D6D31">
      <w:pPr>
        <w:spacing w:after="0"/>
        <w:jc w:val="both"/>
        <w:rPr>
          <w:rFonts w:asciiTheme="minorHAnsi" w:hAnsiTheme="minorHAnsi"/>
        </w:rPr>
      </w:pPr>
    </w:p>
    <w:p w14:paraId="79E5E285" w14:textId="531C417D" w:rsidR="009A30F6" w:rsidRPr="00DD73A1" w:rsidRDefault="006D0B22" w:rsidP="005D6D31">
      <w:pPr>
        <w:spacing w:after="0"/>
        <w:jc w:val="both"/>
        <w:rPr>
          <w:rFonts w:asciiTheme="minorHAnsi" w:hAnsiTheme="minorHAnsi"/>
        </w:rPr>
      </w:pPr>
      <w:r w:rsidRPr="00DD73A1">
        <w:rPr>
          <w:rFonts w:asciiTheme="minorHAnsi" w:hAnsiTheme="minorHAnsi"/>
        </w:rPr>
        <w:t>Le présent accord est conclu pour</w:t>
      </w:r>
      <w:r w:rsidR="007A681B">
        <w:rPr>
          <w:rFonts w:asciiTheme="minorHAnsi" w:hAnsiTheme="minorHAnsi"/>
        </w:rPr>
        <w:t xml:space="preserve"> la période </w:t>
      </w:r>
      <w:r w:rsidR="003625D8">
        <w:rPr>
          <w:rFonts w:asciiTheme="minorHAnsi" w:hAnsiTheme="minorHAnsi"/>
        </w:rPr>
        <w:t>reprise en préambule</w:t>
      </w:r>
      <w:r w:rsidR="00834FB5" w:rsidRPr="0025175C">
        <w:rPr>
          <w:rFonts w:asciiTheme="minorHAnsi" w:hAnsiTheme="minorHAnsi"/>
        </w:rPr>
        <w:t xml:space="preserve"> sous</w:t>
      </w:r>
      <w:r w:rsidR="00834FB5" w:rsidRPr="00DD73A1">
        <w:rPr>
          <w:rFonts w:asciiTheme="minorHAnsi" w:hAnsiTheme="minorHAnsi"/>
        </w:rPr>
        <w:t xml:space="preserve"> réserve de l’accord de la Direction régionale de l'économie, de l'emploi, du travail et des solidarités</w:t>
      </w:r>
      <w:r w:rsidR="00B87F02">
        <w:rPr>
          <w:rFonts w:asciiTheme="minorHAnsi" w:hAnsiTheme="minorHAnsi"/>
        </w:rPr>
        <w:t>.</w:t>
      </w:r>
    </w:p>
    <w:p w14:paraId="03300334" w14:textId="77777777" w:rsidR="009A30F6" w:rsidRPr="00DD73A1" w:rsidRDefault="009A30F6" w:rsidP="005D6D31">
      <w:pPr>
        <w:spacing w:after="0"/>
        <w:jc w:val="both"/>
        <w:rPr>
          <w:rFonts w:asciiTheme="minorHAnsi" w:hAnsiTheme="minorHAnsi"/>
        </w:rPr>
      </w:pPr>
      <w:r w:rsidRPr="00DD73A1">
        <w:rPr>
          <w:rFonts w:asciiTheme="minorHAnsi" w:hAnsiTheme="minorHAnsi"/>
        </w:rPr>
        <w:t>Le présent accord pourra être dénoncé conformément aux dispositions légales.</w:t>
      </w:r>
    </w:p>
    <w:p w14:paraId="2B891011" w14:textId="020100F5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  <w:r w:rsidRPr="00DD73A1">
        <w:rPr>
          <w:rFonts w:asciiTheme="minorHAnsi" w:hAnsiTheme="minorHAnsi"/>
        </w:rPr>
        <w:t>Le présent accord pourra être révisé pendant sa période d’application d’un commun accord entre les parties. La copie de l’accord portant révision</w:t>
      </w:r>
      <w:r w:rsidR="00552614" w:rsidRPr="00DD73A1">
        <w:rPr>
          <w:rFonts w:asciiTheme="minorHAnsi" w:hAnsiTheme="minorHAnsi"/>
        </w:rPr>
        <w:t xml:space="preserve"> sera déposée à</w:t>
      </w:r>
      <w:r w:rsidR="00834FB5" w:rsidRPr="00DD73A1">
        <w:rPr>
          <w:rFonts w:asciiTheme="minorHAnsi" w:hAnsiTheme="minorHAnsi"/>
        </w:rPr>
        <w:t xml:space="preserve"> la DREETS</w:t>
      </w:r>
      <w:r w:rsidRPr="00DD73A1">
        <w:rPr>
          <w:rFonts w:asciiTheme="minorHAnsi" w:hAnsiTheme="minorHAnsi"/>
        </w:rPr>
        <w:t>.</w:t>
      </w:r>
    </w:p>
    <w:p w14:paraId="443A26CE" w14:textId="77777777" w:rsidR="00CE5742" w:rsidRPr="004D5A8F" w:rsidRDefault="00CE5742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32680F91" w14:textId="77777777" w:rsidR="00200AE6" w:rsidRDefault="00200AE6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2C27F5E6" w14:textId="77777777" w:rsidR="00200AE6" w:rsidRDefault="00200AE6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771723EC" w14:textId="77777777" w:rsidR="00200AE6" w:rsidRDefault="00200AE6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5A504701" w14:textId="77777777" w:rsidR="00200AE6" w:rsidRDefault="00200AE6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2E337C27" w14:textId="77777777" w:rsidR="00200AE6" w:rsidRDefault="00200AE6" w:rsidP="005D6D31">
      <w:pPr>
        <w:spacing w:after="0"/>
        <w:jc w:val="both"/>
        <w:rPr>
          <w:rFonts w:asciiTheme="minorHAnsi" w:hAnsiTheme="minorHAnsi"/>
          <w:b/>
          <w:u w:val="single"/>
        </w:rPr>
      </w:pPr>
    </w:p>
    <w:p w14:paraId="05EF8362" w14:textId="66DC5847" w:rsidR="009A30F6" w:rsidRPr="004D5A8F" w:rsidRDefault="009A30F6" w:rsidP="005D6D31">
      <w:pPr>
        <w:spacing w:after="0"/>
        <w:jc w:val="both"/>
        <w:rPr>
          <w:rFonts w:asciiTheme="minorHAnsi" w:hAnsiTheme="minorHAnsi"/>
          <w:b/>
          <w:u w:val="single"/>
        </w:rPr>
      </w:pPr>
      <w:r w:rsidRPr="004D5A8F">
        <w:rPr>
          <w:rFonts w:asciiTheme="minorHAnsi" w:hAnsiTheme="minorHAnsi"/>
          <w:b/>
          <w:u w:val="single"/>
        </w:rPr>
        <w:t xml:space="preserve">Article </w:t>
      </w:r>
      <w:r w:rsidR="00A803B0" w:rsidRPr="004D5A8F">
        <w:rPr>
          <w:rFonts w:asciiTheme="minorHAnsi" w:hAnsiTheme="minorHAnsi"/>
          <w:b/>
          <w:u w:val="single"/>
        </w:rPr>
        <w:t>8</w:t>
      </w:r>
      <w:r w:rsidRPr="004D5A8F">
        <w:rPr>
          <w:rFonts w:asciiTheme="minorHAnsi" w:hAnsiTheme="minorHAnsi"/>
          <w:b/>
          <w:u w:val="single"/>
        </w:rPr>
        <w:t> : PUBLICATION ET DEPOT DE L’ACCORD</w:t>
      </w:r>
    </w:p>
    <w:p w14:paraId="508FF236" w14:textId="77777777" w:rsidR="009A30F6" w:rsidRPr="004D5A8F" w:rsidRDefault="009A30F6" w:rsidP="005D6D31">
      <w:pPr>
        <w:spacing w:after="0"/>
        <w:jc w:val="both"/>
        <w:rPr>
          <w:rFonts w:asciiTheme="minorHAnsi" w:hAnsiTheme="minorHAnsi"/>
          <w:u w:val="single"/>
        </w:rPr>
      </w:pPr>
    </w:p>
    <w:p w14:paraId="3D4BD084" w14:textId="56154BBB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 xml:space="preserve">Le présent accord sera déposé auprès </w:t>
      </w:r>
      <w:r w:rsidR="00552614" w:rsidRPr="004D5A8F">
        <w:rPr>
          <w:rFonts w:asciiTheme="minorHAnsi" w:hAnsiTheme="minorHAnsi"/>
        </w:rPr>
        <w:t>de la D</w:t>
      </w:r>
      <w:r w:rsidR="00834FB5" w:rsidRPr="004D5A8F">
        <w:rPr>
          <w:rFonts w:asciiTheme="minorHAnsi" w:hAnsiTheme="minorHAnsi"/>
        </w:rPr>
        <w:t>REETS</w:t>
      </w:r>
      <w:r w:rsidRPr="004D5A8F">
        <w:rPr>
          <w:rFonts w:asciiTheme="minorHAnsi" w:hAnsiTheme="minorHAnsi"/>
        </w:rPr>
        <w:t xml:space="preserve"> ainsi qu’au Conseil des Prud’hommes.</w:t>
      </w:r>
    </w:p>
    <w:p w14:paraId="208B3C0F" w14:textId="77777777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</w:p>
    <w:p w14:paraId="188BD8B4" w14:textId="77777777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>Mention de cet accord figurera sur le tableau d’affichage de la Direction</w:t>
      </w:r>
      <w:r w:rsidR="00405AFB" w:rsidRPr="004D5A8F">
        <w:rPr>
          <w:rFonts w:asciiTheme="minorHAnsi" w:hAnsiTheme="minorHAnsi"/>
        </w:rPr>
        <w:t>.</w:t>
      </w:r>
    </w:p>
    <w:p w14:paraId="48052F48" w14:textId="6F78140A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>Un exemplaire original sera</w:t>
      </w:r>
      <w:r w:rsidR="001E7BEC" w:rsidRPr="004D5A8F">
        <w:rPr>
          <w:rFonts w:asciiTheme="minorHAnsi" w:hAnsiTheme="minorHAnsi"/>
        </w:rPr>
        <w:t xml:space="preserve"> remis à </w:t>
      </w:r>
      <w:r w:rsidR="00834FB5" w:rsidRPr="004D5A8F">
        <w:rPr>
          <w:rFonts w:asciiTheme="minorHAnsi" w:hAnsiTheme="minorHAnsi"/>
        </w:rPr>
        <w:t>chacune des sections syndicales</w:t>
      </w:r>
    </w:p>
    <w:p w14:paraId="09F3B859" w14:textId="77777777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</w:p>
    <w:p w14:paraId="65F3E3FB" w14:textId="51A552B6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>Fait à St Malo le </w:t>
      </w:r>
      <w:r w:rsidRPr="0025175C">
        <w:rPr>
          <w:rFonts w:asciiTheme="minorHAnsi" w:hAnsiTheme="minorHAnsi"/>
        </w:rPr>
        <w:t>:</w:t>
      </w:r>
      <w:r w:rsidR="00125251" w:rsidRPr="0025175C">
        <w:rPr>
          <w:rFonts w:asciiTheme="minorHAnsi" w:hAnsiTheme="minorHAnsi"/>
        </w:rPr>
        <w:t xml:space="preserve"> </w:t>
      </w:r>
      <w:r w:rsidR="00484ADC">
        <w:rPr>
          <w:rFonts w:asciiTheme="minorHAnsi" w:hAnsiTheme="minorHAnsi"/>
        </w:rPr>
        <w:t>10</w:t>
      </w:r>
      <w:r w:rsidR="00404226">
        <w:rPr>
          <w:rFonts w:asciiTheme="minorHAnsi" w:hAnsiTheme="minorHAnsi"/>
        </w:rPr>
        <w:t>/0</w:t>
      </w:r>
      <w:r w:rsidR="002A1AF3">
        <w:rPr>
          <w:rFonts w:asciiTheme="minorHAnsi" w:hAnsiTheme="minorHAnsi"/>
        </w:rPr>
        <w:t>4</w:t>
      </w:r>
      <w:r w:rsidR="00404226">
        <w:rPr>
          <w:rFonts w:asciiTheme="minorHAnsi" w:hAnsiTheme="minorHAnsi"/>
        </w:rPr>
        <w:t>/2026</w:t>
      </w:r>
    </w:p>
    <w:p w14:paraId="587DF01F" w14:textId="77777777" w:rsidR="009A30F6" w:rsidRPr="004D5A8F" w:rsidRDefault="009A30F6" w:rsidP="005D6D31">
      <w:pPr>
        <w:spacing w:after="0"/>
        <w:jc w:val="both"/>
        <w:rPr>
          <w:rFonts w:asciiTheme="minorHAnsi" w:hAnsiTheme="minorHAnsi"/>
        </w:rPr>
      </w:pPr>
    </w:p>
    <w:p w14:paraId="7271AA3A" w14:textId="77777777" w:rsidR="009A30F6" w:rsidRPr="004D5A8F" w:rsidRDefault="001E7BEC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 xml:space="preserve">                  </w:t>
      </w:r>
      <w:r w:rsidR="009A30F6" w:rsidRPr="004D5A8F">
        <w:rPr>
          <w:rFonts w:asciiTheme="minorHAnsi" w:hAnsiTheme="minorHAnsi"/>
        </w:rPr>
        <w:t>Pour le Syndicat</w:t>
      </w:r>
      <w:r w:rsidR="00AE54D7" w:rsidRPr="004D5A8F">
        <w:rPr>
          <w:rFonts w:asciiTheme="minorHAnsi" w:hAnsiTheme="minorHAnsi"/>
        </w:rPr>
        <w:t xml:space="preserve"> FO</w:t>
      </w:r>
      <w:r w:rsidR="009A30F6" w:rsidRPr="004D5A8F">
        <w:rPr>
          <w:rFonts w:asciiTheme="minorHAnsi" w:hAnsiTheme="minorHAnsi"/>
        </w:rPr>
        <w:t xml:space="preserve"> :        </w:t>
      </w:r>
      <w:r w:rsidR="00AE54D7" w:rsidRPr="004D5A8F">
        <w:rPr>
          <w:rFonts w:asciiTheme="minorHAnsi" w:hAnsiTheme="minorHAnsi"/>
        </w:rPr>
        <w:t xml:space="preserve">                     </w:t>
      </w:r>
      <w:r w:rsidRPr="004D5A8F">
        <w:rPr>
          <w:rFonts w:asciiTheme="minorHAnsi" w:hAnsiTheme="minorHAnsi"/>
        </w:rPr>
        <w:t xml:space="preserve">                       </w:t>
      </w:r>
      <w:r w:rsidR="009A30F6" w:rsidRPr="004D5A8F">
        <w:rPr>
          <w:rFonts w:asciiTheme="minorHAnsi" w:hAnsiTheme="minorHAnsi"/>
        </w:rPr>
        <w:t xml:space="preserve">     </w:t>
      </w:r>
      <w:r w:rsidR="00AE54D7" w:rsidRPr="004D5A8F">
        <w:rPr>
          <w:rFonts w:asciiTheme="minorHAnsi" w:hAnsiTheme="minorHAnsi"/>
        </w:rPr>
        <w:t xml:space="preserve">               </w:t>
      </w:r>
      <w:r w:rsidR="009A30F6" w:rsidRPr="004D5A8F">
        <w:rPr>
          <w:rFonts w:asciiTheme="minorHAnsi" w:hAnsiTheme="minorHAnsi"/>
        </w:rPr>
        <w:t xml:space="preserve">                   Pour la Société :</w:t>
      </w:r>
    </w:p>
    <w:p w14:paraId="0D9C7287" w14:textId="38C361F7" w:rsidR="009A30F6" w:rsidRPr="004D5A8F" w:rsidRDefault="001E7BEC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 xml:space="preserve">                                      </w:t>
      </w:r>
      <w:r w:rsidR="00AE54D7" w:rsidRPr="004D5A8F">
        <w:rPr>
          <w:rFonts w:asciiTheme="minorHAnsi" w:hAnsiTheme="minorHAnsi"/>
        </w:rPr>
        <w:t xml:space="preserve">           </w:t>
      </w:r>
      <w:r w:rsidR="005D5226" w:rsidRPr="004D5A8F">
        <w:rPr>
          <w:rFonts w:asciiTheme="minorHAnsi" w:hAnsiTheme="minorHAnsi"/>
        </w:rPr>
        <w:t xml:space="preserve">  </w:t>
      </w:r>
    </w:p>
    <w:p w14:paraId="45E25778" w14:textId="77777777" w:rsidR="009A111E" w:rsidRPr="004D5A8F" w:rsidRDefault="009A111E" w:rsidP="005D6D31">
      <w:pPr>
        <w:spacing w:after="0"/>
        <w:jc w:val="both"/>
        <w:rPr>
          <w:rFonts w:asciiTheme="minorHAnsi" w:hAnsiTheme="minorHAnsi"/>
        </w:rPr>
      </w:pPr>
    </w:p>
    <w:p w14:paraId="174279CD" w14:textId="77777777" w:rsidR="0022458C" w:rsidRPr="004D5A8F" w:rsidRDefault="0022458C" w:rsidP="005D6D31">
      <w:pPr>
        <w:spacing w:after="0"/>
        <w:jc w:val="both"/>
        <w:rPr>
          <w:rFonts w:asciiTheme="minorHAnsi" w:hAnsiTheme="minorHAnsi"/>
        </w:rPr>
      </w:pPr>
    </w:p>
    <w:p w14:paraId="0C337B5D" w14:textId="77777777" w:rsidR="0022458C" w:rsidRPr="004D5A8F" w:rsidRDefault="0022458C" w:rsidP="005D6D31">
      <w:pPr>
        <w:spacing w:after="0"/>
        <w:jc w:val="both"/>
        <w:rPr>
          <w:rFonts w:asciiTheme="minorHAnsi" w:hAnsiTheme="minorHAnsi"/>
        </w:rPr>
      </w:pPr>
    </w:p>
    <w:p w14:paraId="42BDAB2F" w14:textId="0981EBCB" w:rsidR="0022458C" w:rsidRPr="004D5A8F" w:rsidRDefault="00125251" w:rsidP="005D6D31">
      <w:pPr>
        <w:spacing w:after="0"/>
        <w:jc w:val="both"/>
        <w:rPr>
          <w:rFonts w:asciiTheme="minorHAnsi" w:hAnsiTheme="minorHAnsi"/>
        </w:rPr>
      </w:pPr>
      <w:r w:rsidRPr="004D5A8F">
        <w:rPr>
          <w:rFonts w:asciiTheme="minorHAnsi" w:hAnsiTheme="minorHAnsi"/>
        </w:rPr>
        <w:tab/>
        <w:t xml:space="preserve">    Pour le Syndicat CFDT :</w:t>
      </w:r>
    </w:p>
    <w:p w14:paraId="7D908532" w14:textId="3A920212" w:rsidR="009A111E" w:rsidRPr="00D8789F" w:rsidRDefault="00125251" w:rsidP="00AA4775">
      <w:pPr>
        <w:spacing w:after="0"/>
        <w:ind w:left="708"/>
        <w:jc w:val="both"/>
        <w:rPr>
          <w:rFonts w:asciiTheme="minorHAnsi" w:hAnsiTheme="minorHAnsi"/>
          <w:sz w:val="20"/>
          <w:szCs w:val="20"/>
        </w:rPr>
      </w:pPr>
      <w:r w:rsidRPr="004D5A8F">
        <w:rPr>
          <w:rFonts w:asciiTheme="minorHAnsi" w:hAnsiTheme="minorHAnsi"/>
        </w:rPr>
        <w:t xml:space="preserve">    </w:t>
      </w:r>
    </w:p>
    <w:sectPr w:rsidR="009A111E" w:rsidRPr="00D8789F" w:rsidSect="003872AC">
      <w:footerReference w:type="default" r:id="rId12"/>
      <w:pgSz w:w="11906" w:h="16838"/>
      <w:pgMar w:top="720" w:right="720" w:bottom="720" w:left="720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A3462" w14:textId="77777777" w:rsidR="0011305F" w:rsidRDefault="0011305F" w:rsidP="002A573A">
      <w:pPr>
        <w:spacing w:after="0" w:line="240" w:lineRule="auto"/>
      </w:pPr>
      <w:r>
        <w:separator/>
      </w:r>
    </w:p>
  </w:endnote>
  <w:endnote w:type="continuationSeparator" w:id="0">
    <w:p w14:paraId="763E3384" w14:textId="77777777" w:rsidR="0011305F" w:rsidRDefault="0011305F" w:rsidP="002A573A">
      <w:pPr>
        <w:spacing w:after="0" w:line="240" w:lineRule="auto"/>
      </w:pPr>
      <w:r>
        <w:continuationSeparator/>
      </w:r>
    </w:p>
  </w:endnote>
  <w:endnote w:type="continuationNotice" w:id="1">
    <w:p w14:paraId="1F90ACAA" w14:textId="77777777" w:rsidR="0011305F" w:rsidRDefault="001130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223331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9C0EE09" w14:textId="77777777" w:rsidR="001E3AD9" w:rsidRDefault="001E3AD9" w:rsidP="003872AC">
        <w:pPr>
          <w:pStyle w:val="Pieddepage"/>
          <w:tabs>
            <w:tab w:val="left" w:pos="3015"/>
            <w:tab w:val="right" w:pos="10466"/>
          </w:tabs>
        </w:pPr>
        <w:r>
          <w:tab/>
        </w:r>
        <w:r>
          <w:tab/>
        </w:r>
        <w:r>
          <w:tab/>
        </w:r>
        <w:r>
          <w:tab/>
        </w:r>
        <w:r w:rsidRPr="00843ECF">
          <w:rPr>
            <w:sz w:val="18"/>
            <w:szCs w:val="18"/>
          </w:rPr>
          <w:fldChar w:fldCharType="begin"/>
        </w:r>
        <w:r w:rsidRPr="00843ECF">
          <w:rPr>
            <w:sz w:val="18"/>
            <w:szCs w:val="18"/>
          </w:rPr>
          <w:instrText>PAGE   \* MERGEFORMAT</w:instrText>
        </w:r>
        <w:r w:rsidRPr="00843ECF">
          <w:rPr>
            <w:sz w:val="18"/>
            <w:szCs w:val="18"/>
          </w:rPr>
          <w:fldChar w:fldCharType="separate"/>
        </w:r>
        <w:r w:rsidR="00834FB5" w:rsidRPr="00843ECF">
          <w:rPr>
            <w:noProof/>
            <w:sz w:val="18"/>
            <w:szCs w:val="18"/>
          </w:rPr>
          <w:t>10</w:t>
        </w:r>
        <w:r w:rsidRPr="00843ECF">
          <w:rPr>
            <w:sz w:val="18"/>
            <w:szCs w:val="18"/>
          </w:rPr>
          <w:fldChar w:fldCharType="end"/>
        </w:r>
      </w:p>
    </w:sdtContent>
  </w:sdt>
  <w:p w14:paraId="4E94533F" w14:textId="77777777" w:rsidR="008B72DB" w:rsidRDefault="008B72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54669" w14:textId="77777777" w:rsidR="0011305F" w:rsidRDefault="0011305F" w:rsidP="002A573A">
      <w:pPr>
        <w:spacing w:after="0" w:line="240" w:lineRule="auto"/>
      </w:pPr>
      <w:r>
        <w:separator/>
      </w:r>
    </w:p>
  </w:footnote>
  <w:footnote w:type="continuationSeparator" w:id="0">
    <w:p w14:paraId="332A65CF" w14:textId="77777777" w:rsidR="0011305F" w:rsidRDefault="0011305F" w:rsidP="002A573A">
      <w:pPr>
        <w:spacing w:after="0" w:line="240" w:lineRule="auto"/>
      </w:pPr>
      <w:r>
        <w:continuationSeparator/>
      </w:r>
    </w:p>
  </w:footnote>
  <w:footnote w:type="continuationNotice" w:id="1">
    <w:p w14:paraId="516E3BBE" w14:textId="77777777" w:rsidR="0011305F" w:rsidRDefault="001130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DECD5A6"/>
    <w:lvl w:ilvl="0">
      <w:numFmt w:val="bullet"/>
      <w:lvlText w:val="*"/>
      <w:lvlJc w:val="left"/>
    </w:lvl>
  </w:abstractNum>
  <w:abstractNum w:abstractNumId="1" w15:restartNumberingAfterBreak="0">
    <w:nsid w:val="01BB1D2B"/>
    <w:multiLevelType w:val="hybridMultilevel"/>
    <w:tmpl w:val="864C9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74893"/>
    <w:multiLevelType w:val="hybridMultilevel"/>
    <w:tmpl w:val="D75EE4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1F0A"/>
    <w:multiLevelType w:val="hybridMultilevel"/>
    <w:tmpl w:val="2F4023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F63DD"/>
    <w:multiLevelType w:val="hybridMultilevel"/>
    <w:tmpl w:val="A1688A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D225E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0AB91193"/>
    <w:multiLevelType w:val="hybridMultilevel"/>
    <w:tmpl w:val="EA124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F468F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BDB7B7A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D9C3A8A"/>
    <w:multiLevelType w:val="hybridMultilevel"/>
    <w:tmpl w:val="DA6AC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438A9"/>
    <w:multiLevelType w:val="hybridMultilevel"/>
    <w:tmpl w:val="F5FA35F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0A45FF"/>
    <w:multiLevelType w:val="hybridMultilevel"/>
    <w:tmpl w:val="8D126424"/>
    <w:lvl w:ilvl="0" w:tplc="D5C2FBE4">
      <w:start w:val="1"/>
      <w:numFmt w:val="bullet"/>
      <w:lvlText w:val=""/>
      <w:legacy w:legacy="1" w:legacySpace="0" w:legacyIndent="283"/>
      <w:lvlJc w:val="left"/>
      <w:pPr>
        <w:ind w:left="643" w:hanging="283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4A67CE"/>
    <w:multiLevelType w:val="hybridMultilevel"/>
    <w:tmpl w:val="54FCD9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32259"/>
    <w:multiLevelType w:val="hybridMultilevel"/>
    <w:tmpl w:val="B37C30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D11D2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1972685E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1A446340"/>
    <w:multiLevelType w:val="hybridMultilevel"/>
    <w:tmpl w:val="BFEEC5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70728D"/>
    <w:multiLevelType w:val="hybridMultilevel"/>
    <w:tmpl w:val="A1AE43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8E35FD"/>
    <w:multiLevelType w:val="hybridMultilevel"/>
    <w:tmpl w:val="E2C4F70C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1E240CD2"/>
    <w:multiLevelType w:val="hybridMultilevel"/>
    <w:tmpl w:val="0B8C72B2"/>
    <w:lvl w:ilvl="0" w:tplc="7A72F472">
      <w:start w:val="19"/>
      <w:numFmt w:val="upperLetter"/>
      <w:lvlText w:val="%1)"/>
      <w:lvlJc w:val="left"/>
      <w:pPr>
        <w:ind w:left="105" w:hanging="330"/>
      </w:pPr>
      <w:rPr>
        <w:rFonts w:ascii="Arial" w:eastAsia="Arial" w:hAnsi="Arial" w:cs="Arial" w:hint="default"/>
        <w:b w:val="0"/>
        <w:bCs w:val="0"/>
        <w:i w:val="0"/>
        <w:iCs w:val="0"/>
        <w:color w:val="383838"/>
        <w:spacing w:val="-1"/>
        <w:w w:val="106"/>
        <w:sz w:val="29"/>
        <w:szCs w:val="29"/>
        <w:u w:val="thick" w:color="383838"/>
        <w:lang w:val="fr-FR" w:eastAsia="en-US" w:bidi="ar-SA"/>
      </w:rPr>
    </w:lvl>
    <w:lvl w:ilvl="1" w:tplc="59F8F3F6">
      <w:start w:val="6"/>
      <w:numFmt w:val="decimal"/>
      <w:lvlText w:val="%2)"/>
      <w:lvlJc w:val="left"/>
      <w:pPr>
        <w:ind w:left="208" w:hanging="288"/>
      </w:pPr>
      <w:rPr>
        <w:rFonts w:ascii="Arial" w:eastAsia="Arial" w:hAnsi="Arial" w:cs="Arial" w:hint="default"/>
        <w:b w:val="0"/>
        <w:bCs w:val="0"/>
        <w:i w:val="0"/>
        <w:iCs w:val="0"/>
        <w:color w:val="3A3A3A"/>
        <w:spacing w:val="-1"/>
        <w:w w:val="103"/>
        <w:sz w:val="29"/>
        <w:szCs w:val="29"/>
        <w:u w:val="thick" w:color="3A3A3A"/>
        <w:lang w:val="fr-FR" w:eastAsia="en-US" w:bidi="ar-SA"/>
      </w:rPr>
    </w:lvl>
    <w:lvl w:ilvl="2" w:tplc="B3BCD946">
      <w:numFmt w:val="bullet"/>
      <w:lvlText w:val="•"/>
      <w:lvlJc w:val="left"/>
      <w:pPr>
        <w:ind w:left="1211" w:hanging="288"/>
      </w:pPr>
      <w:rPr>
        <w:lang w:val="fr-FR" w:eastAsia="en-US" w:bidi="ar-SA"/>
      </w:rPr>
    </w:lvl>
    <w:lvl w:ilvl="3" w:tplc="D52EF948">
      <w:numFmt w:val="bullet"/>
      <w:lvlText w:val="•"/>
      <w:lvlJc w:val="left"/>
      <w:pPr>
        <w:ind w:left="2223" w:hanging="288"/>
      </w:pPr>
      <w:rPr>
        <w:lang w:val="fr-FR" w:eastAsia="en-US" w:bidi="ar-SA"/>
      </w:rPr>
    </w:lvl>
    <w:lvl w:ilvl="4" w:tplc="F5D0E7D8">
      <w:numFmt w:val="bullet"/>
      <w:lvlText w:val="•"/>
      <w:lvlJc w:val="left"/>
      <w:pPr>
        <w:ind w:left="3234" w:hanging="288"/>
      </w:pPr>
      <w:rPr>
        <w:lang w:val="fr-FR" w:eastAsia="en-US" w:bidi="ar-SA"/>
      </w:rPr>
    </w:lvl>
    <w:lvl w:ilvl="5" w:tplc="F1D62198">
      <w:numFmt w:val="bullet"/>
      <w:lvlText w:val="•"/>
      <w:lvlJc w:val="left"/>
      <w:pPr>
        <w:ind w:left="4246" w:hanging="288"/>
      </w:pPr>
      <w:rPr>
        <w:lang w:val="fr-FR" w:eastAsia="en-US" w:bidi="ar-SA"/>
      </w:rPr>
    </w:lvl>
    <w:lvl w:ilvl="6" w:tplc="456EFC40">
      <w:numFmt w:val="bullet"/>
      <w:lvlText w:val="•"/>
      <w:lvlJc w:val="left"/>
      <w:pPr>
        <w:ind w:left="5257" w:hanging="288"/>
      </w:pPr>
      <w:rPr>
        <w:lang w:val="fr-FR" w:eastAsia="en-US" w:bidi="ar-SA"/>
      </w:rPr>
    </w:lvl>
    <w:lvl w:ilvl="7" w:tplc="AE4C45F2">
      <w:numFmt w:val="bullet"/>
      <w:lvlText w:val="•"/>
      <w:lvlJc w:val="left"/>
      <w:pPr>
        <w:ind w:left="6269" w:hanging="288"/>
      </w:pPr>
      <w:rPr>
        <w:lang w:val="fr-FR" w:eastAsia="en-US" w:bidi="ar-SA"/>
      </w:rPr>
    </w:lvl>
    <w:lvl w:ilvl="8" w:tplc="AE046E10">
      <w:numFmt w:val="bullet"/>
      <w:lvlText w:val="•"/>
      <w:lvlJc w:val="left"/>
      <w:pPr>
        <w:ind w:left="7280" w:hanging="288"/>
      </w:pPr>
      <w:rPr>
        <w:lang w:val="fr-FR" w:eastAsia="en-US" w:bidi="ar-SA"/>
      </w:rPr>
    </w:lvl>
  </w:abstractNum>
  <w:abstractNum w:abstractNumId="20" w15:restartNumberingAfterBreak="0">
    <w:nsid w:val="1E9C03C9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22497545"/>
    <w:multiLevelType w:val="multilevel"/>
    <w:tmpl w:val="5AFAB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970F21"/>
    <w:multiLevelType w:val="hybridMultilevel"/>
    <w:tmpl w:val="2766DC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43E7A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2F2A1FAB"/>
    <w:multiLevelType w:val="hybridMultilevel"/>
    <w:tmpl w:val="35767206"/>
    <w:lvl w:ilvl="0" w:tplc="5084634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14256"/>
    <w:multiLevelType w:val="hybridMultilevel"/>
    <w:tmpl w:val="302A0B6E"/>
    <w:lvl w:ilvl="0" w:tplc="CDF014E8">
      <w:start w:val="2"/>
      <w:numFmt w:val="decimal"/>
      <w:lvlText w:val="%1)"/>
      <w:lvlJc w:val="left"/>
      <w:pPr>
        <w:ind w:left="158" w:hanging="283"/>
      </w:pPr>
      <w:rPr>
        <w:rFonts w:ascii="Arial" w:eastAsia="Arial" w:hAnsi="Arial" w:cs="Arial" w:hint="default"/>
        <w:b w:val="0"/>
        <w:bCs w:val="0"/>
        <w:i w:val="0"/>
        <w:iCs w:val="0"/>
        <w:color w:val="383838"/>
        <w:spacing w:val="-1"/>
        <w:w w:val="101"/>
        <w:sz w:val="29"/>
        <w:szCs w:val="29"/>
        <w:u w:val="thick" w:color="383838"/>
        <w:lang w:val="fr-FR" w:eastAsia="en-US" w:bidi="ar-SA"/>
      </w:rPr>
    </w:lvl>
    <w:lvl w:ilvl="1" w:tplc="45BA6FEE">
      <w:start w:val="1"/>
      <w:numFmt w:val="decimal"/>
      <w:lvlText w:val="%2"/>
      <w:lvlJc w:val="left"/>
      <w:pPr>
        <w:ind w:left="408" w:hanging="274"/>
      </w:pPr>
      <w:rPr>
        <w:rFonts w:ascii="Arial" w:eastAsia="Arial" w:hAnsi="Arial" w:cs="Arial" w:hint="default"/>
        <w:b w:val="0"/>
        <w:bCs w:val="0"/>
        <w:i w:val="0"/>
        <w:iCs w:val="0"/>
        <w:color w:val="383838"/>
        <w:spacing w:val="0"/>
        <w:w w:val="108"/>
        <w:sz w:val="31"/>
        <w:szCs w:val="31"/>
        <w:lang w:val="fr-FR" w:eastAsia="en-US" w:bidi="ar-SA"/>
      </w:rPr>
    </w:lvl>
    <w:lvl w:ilvl="2" w:tplc="5C2A207C">
      <w:numFmt w:val="bullet"/>
      <w:lvlText w:val="•"/>
      <w:lvlJc w:val="left"/>
      <w:pPr>
        <w:ind w:left="1389" w:hanging="274"/>
      </w:pPr>
      <w:rPr>
        <w:lang w:val="fr-FR" w:eastAsia="en-US" w:bidi="ar-SA"/>
      </w:rPr>
    </w:lvl>
    <w:lvl w:ilvl="3" w:tplc="7BA6FB5A">
      <w:numFmt w:val="bullet"/>
      <w:lvlText w:val="•"/>
      <w:lvlJc w:val="left"/>
      <w:pPr>
        <w:ind w:left="2378" w:hanging="274"/>
      </w:pPr>
      <w:rPr>
        <w:lang w:val="fr-FR" w:eastAsia="en-US" w:bidi="ar-SA"/>
      </w:rPr>
    </w:lvl>
    <w:lvl w:ilvl="4" w:tplc="5C523760">
      <w:numFmt w:val="bullet"/>
      <w:lvlText w:val="•"/>
      <w:lvlJc w:val="left"/>
      <w:pPr>
        <w:ind w:left="3368" w:hanging="274"/>
      </w:pPr>
      <w:rPr>
        <w:lang w:val="fr-FR" w:eastAsia="en-US" w:bidi="ar-SA"/>
      </w:rPr>
    </w:lvl>
    <w:lvl w:ilvl="5" w:tplc="B12A25C6">
      <w:numFmt w:val="bullet"/>
      <w:lvlText w:val="•"/>
      <w:lvlJc w:val="left"/>
      <w:pPr>
        <w:ind w:left="4357" w:hanging="274"/>
      </w:pPr>
      <w:rPr>
        <w:lang w:val="fr-FR" w:eastAsia="en-US" w:bidi="ar-SA"/>
      </w:rPr>
    </w:lvl>
    <w:lvl w:ilvl="6" w:tplc="88F46760">
      <w:numFmt w:val="bullet"/>
      <w:lvlText w:val="•"/>
      <w:lvlJc w:val="left"/>
      <w:pPr>
        <w:ind w:left="5346" w:hanging="274"/>
      </w:pPr>
      <w:rPr>
        <w:lang w:val="fr-FR" w:eastAsia="en-US" w:bidi="ar-SA"/>
      </w:rPr>
    </w:lvl>
    <w:lvl w:ilvl="7" w:tplc="3564C100">
      <w:numFmt w:val="bullet"/>
      <w:lvlText w:val="•"/>
      <w:lvlJc w:val="left"/>
      <w:pPr>
        <w:ind w:left="6336" w:hanging="274"/>
      </w:pPr>
      <w:rPr>
        <w:lang w:val="fr-FR" w:eastAsia="en-US" w:bidi="ar-SA"/>
      </w:rPr>
    </w:lvl>
    <w:lvl w:ilvl="8" w:tplc="9232FA8E">
      <w:numFmt w:val="bullet"/>
      <w:lvlText w:val="•"/>
      <w:lvlJc w:val="left"/>
      <w:pPr>
        <w:ind w:left="7325" w:hanging="274"/>
      </w:pPr>
      <w:rPr>
        <w:lang w:val="fr-FR" w:eastAsia="en-US" w:bidi="ar-SA"/>
      </w:rPr>
    </w:lvl>
  </w:abstractNum>
  <w:abstractNum w:abstractNumId="26" w15:restartNumberingAfterBreak="0">
    <w:nsid w:val="3591489F"/>
    <w:multiLevelType w:val="hybridMultilevel"/>
    <w:tmpl w:val="F4FAAC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27B27"/>
    <w:multiLevelType w:val="hybridMultilevel"/>
    <w:tmpl w:val="09845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A0D0E"/>
    <w:multiLevelType w:val="hybridMultilevel"/>
    <w:tmpl w:val="88360E2C"/>
    <w:lvl w:ilvl="0" w:tplc="5084634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37CE3"/>
    <w:multiLevelType w:val="hybridMultilevel"/>
    <w:tmpl w:val="AAEA799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63039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53E96B9C"/>
    <w:multiLevelType w:val="hybridMultilevel"/>
    <w:tmpl w:val="91B8E044"/>
    <w:lvl w:ilvl="0" w:tplc="93F215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1538"/>
    <w:multiLevelType w:val="hybridMultilevel"/>
    <w:tmpl w:val="1E120F6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2B729A"/>
    <w:multiLevelType w:val="hybridMultilevel"/>
    <w:tmpl w:val="FDD0D1EC"/>
    <w:lvl w:ilvl="0" w:tplc="6694BE82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126FB"/>
    <w:multiLevelType w:val="hybridMultilevel"/>
    <w:tmpl w:val="5F98DC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04B95"/>
    <w:multiLevelType w:val="hybridMultilevel"/>
    <w:tmpl w:val="80FCC43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462E5E8">
      <w:start w:val="1"/>
      <w:numFmt w:val="decimal"/>
      <w:lvlText w:val="%2"/>
      <w:lvlJc w:val="left"/>
      <w:pPr>
        <w:ind w:left="1080" w:hanging="360"/>
      </w:pPr>
      <w:rPr>
        <w:rFonts w:ascii="Calibri" w:eastAsia="Calibri" w:hAnsi="Calibri" w:cs="Times New Roman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F46381F"/>
    <w:multiLevelType w:val="multilevel"/>
    <w:tmpl w:val="5ED6BED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37" w15:restartNumberingAfterBreak="0">
    <w:nsid w:val="63701079"/>
    <w:multiLevelType w:val="hybridMultilevel"/>
    <w:tmpl w:val="35D818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D6B8F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70B1006D"/>
    <w:multiLevelType w:val="hybridMultilevel"/>
    <w:tmpl w:val="63E84FB8"/>
    <w:lvl w:ilvl="0" w:tplc="1650580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06200"/>
    <w:multiLevelType w:val="hybridMultilevel"/>
    <w:tmpl w:val="689A3A1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0F5262"/>
    <w:multiLevelType w:val="hybridMultilevel"/>
    <w:tmpl w:val="9210DFC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8D335C"/>
    <w:multiLevelType w:val="hybridMultilevel"/>
    <w:tmpl w:val="05807D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35A86"/>
    <w:multiLevelType w:val="hybridMultilevel"/>
    <w:tmpl w:val="4192F4AA"/>
    <w:lvl w:ilvl="0" w:tplc="E5384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26C0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8C7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BA13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4C53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3A35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5626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400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F848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915630B"/>
    <w:multiLevelType w:val="hybridMultilevel"/>
    <w:tmpl w:val="DBC8371A"/>
    <w:lvl w:ilvl="0" w:tplc="00CAA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1748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655C5"/>
    <w:multiLevelType w:val="hybridMultilevel"/>
    <w:tmpl w:val="C4BCE582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 w15:restartNumberingAfterBreak="0">
    <w:nsid w:val="7F7C0F47"/>
    <w:multiLevelType w:val="multilevel"/>
    <w:tmpl w:val="5ED6BE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984705600">
    <w:abstractNumId w:val="40"/>
  </w:num>
  <w:num w:numId="2" w16cid:durableId="2113546686">
    <w:abstractNumId w:val="23"/>
  </w:num>
  <w:num w:numId="3" w16cid:durableId="208490870">
    <w:abstractNumId w:val="34"/>
  </w:num>
  <w:num w:numId="4" w16cid:durableId="2137719738">
    <w:abstractNumId w:val="38"/>
  </w:num>
  <w:num w:numId="5" w16cid:durableId="70011138">
    <w:abstractNumId w:val="20"/>
  </w:num>
  <w:num w:numId="6" w16cid:durableId="718435290">
    <w:abstractNumId w:val="7"/>
  </w:num>
  <w:num w:numId="7" w16cid:durableId="87045030">
    <w:abstractNumId w:val="5"/>
  </w:num>
  <w:num w:numId="8" w16cid:durableId="1376855719">
    <w:abstractNumId w:val="30"/>
  </w:num>
  <w:num w:numId="9" w16cid:durableId="141703832">
    <w:abstractNumId w:val="36"/>
  </w:num>
  <w:num w:numId="10" w16cid:durableId="1440877926">
    <w:abstractNumId w:val="46"/>
  </w:num>
  <w:num w:numId="11" w16cid:durableId="1304385888">
    <w:abstractNumId w:val="14"/>
  </w:num>
  <w:num w:numId="12" w16cid:durableId="1311255238">
    <w:abstractNumId w:val="8"/>
  </w:num>
  <w:num w:numId="13" w16cid:durableId="141624108">
    <w:abstractNumId w:val="15"/>
  </w:num>
  <w:num w:numId="14" w16cid:durableId="1477338247">
    <w:abstractNumId w:val="27"/>
  </w:num>
  <w:num w:numId="15" w16cid:durableId="888684908">
    <w:abstractNumId w:val="10"/>
  </w:num>
  <w:num w:numId="16" w16cid:durableId="331032219">
    <w:abstractNumId w:val="28"/>
  </w:num>
  <w:num w:numId="17" w16cid:durableId="1739278237">
    <w:abstractNumId w:val="33"/>
  </w:num>
  <w:num w:numId="18" w16cid:durableId="352802192">
    <w:abstractNumId w:val="11"/>
  </w:num>
  <w:num w:numId="19" w16cid:durableId="217668144">
    <w:abstractNumId w:val="31"/>
  </w:num>
  <w:num w:numId="20" w16cid:durableId="1815903797">
    <w:abstractNumId w:val="44"/>
  </w:num>
  <w:num w:numId="21" w16cid:durableId="1940674344">
    <w:abstractNumId w:val="2"/>
  </w:num>
  <w:num w:numId="22" w16cid:durableId="1699162560">
    <w:abstractNumId w:val="4"/>
  </w:num>
  <w:num w:numId="23" w16cid:durableId="1751194635">
    <w:abstractNumId w:val="24"/>
  </w:num>
  <w:num w:numId="24" w16cid:durableId="890771764">
    <w:abstractNumId w:val="42"/>
  </w:num>
  <w:num w:numId="25" w16cid:durableId="207777877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6"/>
        </w:rPr>
      </w:lvl>
    </w:lvlOverride>
  </w:num>
  <w:num w:numId="26" w16cid:durableId="728192774">
    <w:abstractNumId w:val="43"/>
  </w:num>
  <w:num w:numId="27" w16cid:durableId="1087649535">
    <w:abstractNumId w:val="39"/>
  </w:num>
  <w:num w:numId="28" w16cid:durableId="1446466680">
    <w:abstractNumId w:val="29"/>
  </w:num>
  <w:num w:numId="29" w16cid:durableId="2108040646">
    <w:abstractNumId w:val="2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473177749">
    <w:abstractNumId w:val="19"/>
    <w:lvlOverride w:ilvl="0">
      <w:startOverride w:val="19"/>
    </w:lvlOverride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 w16cid:durableId="721488469">
    <w:abstractNumId w:val="35"/>
  </w:num>
  <w:num w:numId="32" w16cid:durableId="1042554304">
    <w:abstractNumId w:val="32"/>
  </w:num>
  <w:num w:numId="33" w16cid:durableId="1756244319">
    <w:abstractNumId w:val="41"/>
  </w:num>
  <w:num w:numId="34" w16cid:durableId="1591741167">
    <w:abstractNumId w:val="12"/>
  </w:num>
  <w:num w:numId="35" w16cid:durableId="1802385175">
    <w:abstractNumId w:val="16"/>
  </w:num>
  <w:num w:numId="36" w16cid:durableId="1434864448">
    <w:abstractNumId w:val="17"/>
  </w:num>
  <w:num w:numId="37" w16cid:durableId="112287059">
    <w:abstractNumId w:val="6"/>
  </w:num>
  <w:num w:numId="38" w16cid:durableId="525170262">
    <w:abstractNumId w:val="37"/>
  </w:num>
  <w:num w:numId="39" w16cid:durableId="906919397">
    <w:abstractNumId w:val="21"/>
  </w:num>
  <w:num w:numId="40" w16cid:durableId="97650404">
    <w:abstractNumId w:val="9"/>
  </w:num>
  <w:num w:numId="41" w16cid:durableId="189803075">
    <w:abstractNumId w:val="13"/>
  </w:num>
  <w:num w:numId="42" w16cid:durableId="2069061905">
    <w:abstractNumId w:val="3"/>
  </w:num>
  <w:num w:numId="43" w16cid:durableId="1260531448">
    <w:abstractNumId w:val="22"/>
  </w:num>
  <w:num w:numId="44" w16cid:durableId="781801073">
    <w:abstractNumId w:val="1"/>
  </w:num>
  <w:num w:numId="45" w16cid:durableId="1303802450">
    <w:abstractNumId w:val="26"/>
  </w:num>
  <w:num w:numId="46" w16cid:durableId="924731775">
    <w:abstractNumId w:val="45"/>
  </w:num>
  <w:num w:numId="47" w16cid:durableId="163082356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F"/>
    <w:rsid w:val="000002FE"/>
    <w:rsid w:val="0000402F"/>
    <w:rsid w:val="00004BF0"/>
    <w:rsid w:val="00013059"/>
    <w:rsid w:val="00016061"/>
    <w:rsid w:val="00021019"/>
    <w:rsid w:val="00021222"/>
    <w:rsid w:val="00024922"/>
    <w:rsid w:val="00024B0B"/>
    <w:rsid w:val="00025CD0"/>
    <w:rsid w:val="00027C0B"/>
    <w:rsid w:val="00032CD7"/>
    <w:rsid w:val="00032E58"/>
    <w:rsid w:val="000335C6"/>
    <w:rsid w:val="00040AD3"/>
    <w:rsid w:val="00040B30"/>
    <w:rsid w:val="00042AEB"/>
    <w:rsid w:val="00043968"/>
    <w:rsid w:val="00046F15"/>
    <w:rsid w:val="00047F70"/>
    <w:rsid w:val="00050E21"/>
    <w:rsid w:val="00053204"/>
    <w:rsid w:val="00060D25"/>
    <w:rsid w:val="00073804"/>
    <w:rsid w:val="00076BC5"/>
    <w:rsid w:val="00077922"/>
    <w:rsid w:val="00083DC7"/>
    <w:rsid w:val="00084E97"/>
    <w:rsid w:val="000874F5"/>
    <w:rsid w:val="000A27A8"/>
    <w:rsid w:val="000A69AE"/>
    <w:rsid w:val="000B03D4"/>
    <w:rsid w:val="000B136D"/>
    <w:rsid w:val="000B60B5"/>
    <w:rsid w:val="000C18F1"/>
    <w:rsid w:val="000C45E2"/>
    <w:rsid w:val="000C68FB"/>
    <w:rsid w:val="000D50C8"/>
    <w:rsid w:val="000D52BB"/>
    <w:rsid w:val="000D65C4"/>
    <w:rsid w:val="000D682F"/>
    <w:rsid w:val="000E0A8F"/>
    <w:rsid w:val="000E2803"/>
    <w:rsid w:val="000E5BB8"/>
    <w:rsid w:val="000E6FD1"/>
    <w:rsid w:val="000F5B37"/>
    <w:rsid w:val="000F7DA9"/>
    <w:rsid w:val="0010246B"/>
    <w:rsid w:val="00103AA3"/>
    <w:rsid w:val="001048E7"/>
    <w:rsid w:val="00105C0F"/>
    <w:rsid w:val="001109DA"/>
    <w:rsid w:val="0011202B"/>
    <w:rsid w:val="001124B3"/>
    <w:rsid w:val="0011305F"/>
    <w:rsid w:val="00115534"/>
    <w:rsid w:val="00116E96"/>
    <w:rsid w:val="001202D1"/>
    <w:rsid w:val="00125251"/>
    <w:rsid w:val="0012604C"/>
    <w:rsid w:val="001261EA"/>
    <w:rsid w:val="0012642A"/>
    <w:rsid w:val="00130055"/>
    <w:rsid w:val="001311FD"/>
    <w:rsid w:val="00131E20"/>
    <w:rsid w:val="001429F6"/>
    <w:rsid w:val="00152AFC"/>
    <w:rsid w:val="0015358C"/>
    <w:rsid w:val="00157329"/>
    <w:rsid w:val="00163806"/>
    <w:rsid w:val="00164404"/>
    <w:rsid w:val="0016502C"/>
    <w:rsid w:val="00173EBC"/>
    <w:rsid w:val="0018367F"/>
    <w:rsid w:val="00193A59"/>
    <w:rsid w:val="001A2775"/>
    <w:rsid w:val="001B0C50"/>
    <w:rsid w:val="001B1597"/>
    <w:rsid w:val="001B29BC"/>
    <w:rsid w:val="001B3A1A"/>
    <w:rsid w:val="001B77F0"/>
    <w:rsid w:val="001C1578"/>
    <w:rsid w:val="001D09C5"/>
    <w:rsid w:val="001D3F93"/>
    <w:rsid w:val="001D70F0"/>
    <w:rsid w:val="001E3A6D"/>
    <w:rsid w:val="001E3AD9"/>
    <w:rsid w:val="001E6075"/>
    <w:rsid w:val="001E7BEC"/>
    <w:rsid w:val="001F52BE"/>
    <w:rsid w:val="00200AE6"/>
    <w:rsid w:val="00212917"/>
    <w:rsid w:val="00220925"/>
    <w:rsid w:val="00220F36"/>
    <w:rsid w:val="0022458C"/>
    <w:rsid w:val="00225482"/>
    <w:rsid w:val="00225B61"/>
    <w:rsid w:val="00227FF6"/>
    <w:rsid w:val="00240DEC"/>
    <w:rsid w:val="00243AEA"/>
    <w:rsid w:val="0024697B"/>
    <w:rsid w:val="00247C5F"/>
    <w:rsid w:val="0025175C"/>
    <w:rsid w:val="00263764"/>
    <w:rsid w:val="00263AD3"/>
    <w:rsid w:val="0026492E"/>
    <w:rsid w:val="00265ED0"/>
    <w:rsid w:val="00267719"/>
    <w:rsid w:val="00275B32"/>
    <w:rsid w:val="002774B3"/>
    <w:rsid w:val="002806D6"/>
    <w:rsid w:val="002844A8"/>
    <w:rsid w:val="00287E04"/>
    <w:rsid w:val="002921D5"/>
    <w:rsid w:val="00292D11"/>
    <w:rsid w:val="00293307"/>
    <w:rsid w:val="00293489"/>
    <w:rsid w:val="00295105"/>
    <w:rsid w:val="00296D6F"/>
    <w:rsid w:val="00297DEF"/>
    <w:rsid w:val="002A10DD"/>
    <w:rsid w:val="002A1AF3"/>
    <w:rsid w:val="002A545F"/>
    <w:rsid w:val="002A573A"/>
    <w:rsid w:val="002A6A37"/>
    <w:rsid w:val="002A7E18"/>
    <w:rsid w:val="002B5557"/>
    <w:rsid w:val="002C0FD8"/>
    <w:rsid w:val="002C113B"/>
    <w:rsid w:val="002C3015"/>
    <w:rsid w:val="002D33D0"/>
    <w:rsid w:val="002D4F99"/>
    <w:rsid w:val="002D50BE"/>
    <w:rsid w:val="002E19EC"/>
    <w:rsid w:val="002E633A"/>
    <w:rsid w:val="002F32BD"/>
    <w:rsid w:val="002F6A4A"/>
    <w:rsid w:val="002F6B21"/>
    <w:rsid w:val="00302570"/>
    <w:rsid w:val="00305B73"/>
    <w:rsid w:val="0030603A"/>
    <w:rsid w:val="00306064"/>
    <w:rsid w:val="00311371"/>
    <w:rsid w:val="003114A5"/>
    <w:rsid w:val="003138E5"/>
    <w:rsid w:val="00314D80"/>
    <w:rsid w:val="00315667"/>
    <w:rsid w:val="0031736E"/>
    <w:rsid w:val="00320FE9"/>
    <w:rsid w:val="00321852"/>
    <w:rsid w:val="00321C91"/>
    <w:rsid w:val="003225FA"/>
    <w:rsid w:val="00322AF7"/>
    <w:rsid w:val="00323EE8"/>
    <w:rsid w:val="00325CBB"/>
    <w:rsid w:val="00330ACB"/>
    <w:rsid w:val="003316DA"/>
    <w:rsid w:val="00337C0D"/>
    <w:rsid w:val="00341235"/>
    <w:rsid w:val="00353D34"/>
    <w:rsid w:val="003541F1"/>
    <w:rsid w:val="00360237"/>
    <w:rsid w:val="003625D8"/>
    <w:rsid w:val="0036263D"/>
    <w:rsid w:val="003656CF"/>
    <w:rsid w:val="003674BC"/>
    <w:rsid w:val="00367F59"/>
    <w:rsid w:val="00371992"/>
    <w:rsid w:val="003740E6"/>
    <w:rsid w:val="00375E98"/>
    <w:rsid w:val="003804B3"/>
    <w:rsid w:val="003843D2"/>
    <w:rsid w:val="003861CB"/>
    <w:rsid w:val="003872AC"/>
    <w:rsid w:val="00387755"/>
    <w:rsid w:val="00387FF0"/>
    <w:rsid w:val="003937CF"/>
    <w:rsid w:val="00394608"/>
    <w:rsid w:val="003A092A"/>
    <w:rsid w:val="003A27EE"/>
    <w:rsid w:val="003A3830"/>
    <w:rsid w:val="003A3947"/>
    <w:rsid w:val="003A541B"/>
    <w:rsid w:val="003B2679"/>
    <w:rsid w:val="003C1653"/>
    <w:rsid w:val="003D1B91"/>
    <w:rsid w:val="003D2222"/>
    <w:rsid w:val="003D35C0"/>
    <w:rsid w:val="003D603C"/>
    <w:rsid w:val="003E04B3"/>
    <w:rsid w:val="003E4407"/>
    <w:rsid w:val="003E51C0"/>
    <w:rsid w:val="003E6619"/>
    <w:rsid w:val="003F15E5"/>
    <w:rsid w:val="003F235F"/>
    <w:rsid w:val="003F53CC"/>
    <w:rsid w:val="00402A87"/>
    <w:rsid w:val="00404226"/>
    <w:rsid w:val="00404B8C"/>
    <w:rsid w:val="00404C1D"/>
    <w:rsid w:val="00405AFB"/>
    <w:rsid w:val="00410C5D"/>
    <w:rsid w:val="00413810"/>
    <w:rsid w:val="00422F9E"/>
    <w:rsid w:val="00423017"/>
    <w:rsid w:val="00423D49"/>
    <w:rsid w:val="004273FD"/>
    <w:rsid w:val="00430D4A"/>
    <w:rsid w:val="004341C8"/>
    <w:rsid w:val="00435C57"/>
    <w:rsid w:val="00443967"/>
    <w:rsid w:val="00443BBE"/>
    <w:rsid w:val="00452508"/>
    <w:rsid w:val="00456389"/>
    <w:rsid w:val="00460FC9"/>
    <w:rsid w:val="00477465"/>
    <w:rsid w:val="004832A0"/>
    <w:rsid w:val="00484ADC"/>
    <w:rsid w:val="00486137"/>
    <w:rsid w:val="00490280"/>
    <w:rsid w:val="00493190"/>
    <w:rsid w:val="00494195"/>
    <w:rsid w:val="004948B2"/>
    <w:rsid w:val="004A07F3"/>
    <w:rsid w:val="004A2B67"/>
    <w:rsid w:val="004B6A75"/>
    <w:rsid w:val="004C110A"/>
    <w:rsid w:val="004D013A"/>
    <w:rsid w:val="004D5A8F"/>
    <w:rsid w:val="004E51A7"/>
    <w:rsid w:val="004F0E13"/>
    <w:rsid w:val="004F3C7C"/>
    <w:rsid w:val="004F71F9"/>
    <w:rsid w:val="005007F1"/>
    <w:rsid w:val="00500994"/>
    <w:rsid w:val="00505098"/>
    <w:rsid w:val="00505AC9"/>
    <w:rsid w:val="00507742"/>
    <w:rsid w:val="00507F54"/>
    <w:rsid w:val="00510ACD"/>
    <w:rsid w:val="005147B5"/>
    <w:rsid w:val="00514834"/>
    <w:rsid w:val="00514CD4"/>
    <w:rsid w:val="00521769"/>
    <w:rsid w:val="00521D5C"/>
    <w:rsid w:val="00526433"/>
    <w:rsid w:val="0053056C"/>
    <w:rsid w:val="0053090D"/>
    <w:rsid w:val="00531244"/>
    <w:rsid w:val="005317D3"/>
    <w:rsid w:val="005342A4"/>
    <w:rsid w:val="005353D7"/>
    <w:rsid w:val="00536993"/>
    <w:rsid w:val="00536EF6"/>
    <w:rsid w:val="00537627"/>
    <w:rsid w:val="00542BA2"/>
    <w:rsid w:val="00542CF3"/>
    <w:rsid w:val="00543858"/>
    <w:rsid w:val="00543EE6"/>
    <w:rsid w:val="0054573B"/>
    <w:rsid w:val="00545BB8"/>
    <w:rsid w:val="00552614"/>
    <w:rsid w:val="00555741"/>
    <w:rsid w:val="005730F3"/>
    <w:rsid w:val="00573E56"/>
    <w:rsid w:val="00580B2D"/>
    <w:rsid w:val="00592DD9"/>
    <w:rsid w:val="00593334"/>
    <w:rsid w:val="00593B2C"/>
    <w:rsid w:val="00597D5C"/>
    <w:rsid w:val="00597FCB"/>
    <w:rsid w:val="005A221E"/>
    <w:rsid w:val="005A2B71"/>
    <w:rsid w:val="005A45AB"/>
    <w:rsid w:val="005A4A19"/>
    <w:rsid w:val="005B3153"/>
    <w:rsid w:val="005B49D8"/>
    <w:rsid w:val="005B62DC"/>
    <w:rsid w:val="005C1766"/>
    <w:rsid w:val="005C52B5"/>
    <w:rsid w:val="005C634C"/>
    <w:rsid w:val="005C64B5"/>
    <w:rsid w:val="005D03E5"/>
    <w:rsid w:val="005D5226"/>
    <w:rsid w:val="005D6D31"/>
    <w:rsid w:val="005D7C10"/>
    <w:rsid w:val="005E1960"/>
    <w:rsid w:val="005E6380"/>
    <w:rsid w:val="005E6EE4"/>
    <w:rsid w:val="005E7167"/>
    <w:rsid w:val="005F6CDB"/>
    <w:rsid w:val="005F7844"/>
    <w:rsid w:val="00601B78"/>
    <w:rsid w:val="00606F72"/>
    <w:rsid w:val="00610771"/>
    <w:rsid w:val="00614389"/>
    <w:rsid w:val="0061446A"/>
    <w:rsid w:val="00615BF2"/>
    <w:rsid w:val="00615EC6"/>
    <w:rsid w:val="00620E66"/>
    <w:rsid w:val="00623E89"/>
    <w:rsid w:val="00624CB6"/>
    <w:rsid w:val="006332FE"/>
    <w:rsid w:val="00633E50"/>
    <w:rsid w:val="0063481D"/>
    <w:rsid w:val="006423A6"/>
    <w:rsid w:val="00643A6A"/>
    <w:rsid w:val="00646359"/>
    <w:rsid w:val="0064730B"/>
    <w:rsid w:val="006508D7"/>
    <w:rsid w:val="0065760C"/>
    <w:rsid w:val="0066078D"/>
    <w:rsid w:val="006619C6"/>
    <w:rsid w:val="006619EE"/>
    <w:rsid w:val="00665513"/>
    <w:rsid w:val="00670A0E"/>
    <w:rsid w:val="00673F3B"/>
    <w:rsid w:val="006806D2"/>
    <w:rsid w:val="00682C65"/>
    <w:rsid w:val="00683E07"/>
    <w:rsid w:val="00694C73"/>
    <w:rsid w:val="006A2107"/>
    <w:rsid w:val="006B42F2"/>
    <w:rsid w:val="006C0ACE"/>
    <w:rsid w:val="006C169B"/>
    <w:rsid w:val="006D0B22"/>
    <w:rsid w:val="006D105E"/>
    <w:rsid w:val="006D3C91"/>
    <w:rsid w:val="006D4431"/>
    <w:rsid w:val="006E06EB"/>
    <w:rsid w:val="006F712B"/>
    <w:rsid w:val="006F779E"/>
    <w:rsid w:val="00703E5D"/>
    <w:rsid w:val="0072078E"/>
    <w:rsid w:val="00724F1E"/>
    <w:rsid w:val="007325B1"/>
    <w:rsid w:val="00734F91"/>
    <w:rsid w:val="00736EED"/>
    <w:rsid w:val="0073767C"/>
    <w:rsid w:val="00737B3F"/>
    <w:rsid w:val="007413E9"/>
    <w:rsid w:val="00754024"/>
    <w:rsid w:val="00756069"/>
    <w:rsid w:val="00756F01"/>
    <w:rsid w:val="007606DD"/>
    <w:rsid w:val="007635A6"/>
    <w:rsid w:val="007729F4"/>
    <w:rsid w:val="007824CF"/>
    <w:rsid w:val="007864DE"/>
    <w:rsid w:val="007A04CB"/>
    <w:rsid w:val="007A3200"/>
    <w:rsid w:val="007A681B"/>
    <w:rsid w:val="007B2568"/>
    <w:rsid w:val="007B500E"/>
    <w:rsid w:val="007C6B0F"/>
    <w:rsid w:val="007C70AC"/>
    <w:rsid w:val="007C7681"/>
    <w:rsid w:val="007D1D02"/>
    <w:rsid w:val="007D1F2F"/>
    <w:rsid w:val="007D3A1A"/>
    <w:rsid w:val="007D5DCE"/>
    <w:rsid w:val="007D5EA5"/>
    <w:rsid w:val="007E066B"/>
    <w:rsid w:val="007E46FB"/>
    <w:rsid w:val="007F336E"/>
    <w:rsid w:val="007F5BC5"/>
    <w:rsid w:val="007F679F"/>
    <w:rsid w:val="008014F7"/>
    <w:rsid w:val="00803C5D"/>
    <w:rsid w:val="00805A33"/>
    <w:rsid w:val="008130C2"/>
    <w:rsid w:val="00814B0D"/>
    <w:rsid w:val="0082005B"/>
    <w:rsid w:val="00831FDC"/>
    <w:rsid w:val="00834FB5"/>
    <w:rsid w:val="00841165"/>
    <w:rsid w:val="00843ECF"/>
    <w:rsid w:val="00845093"/>
    <w:rsid w:val="0085000C"/>
    <w:rsid w:val="0085009F"/>
    <w:rsid w:val="008526CB"/>
    <w:rsid w:val="00857D4F"/>
    <w:rsid w:val="00864560"/>
    <w:rsid w:val="008662A2"/>
    <w:rsid w:val="0086736C"/>
    <w:rsid w:val="008707DB"/>
    <w:rsid w:val="00870C12"/>
    <w:rsid w:val="008729F8"/>
    <w:rsid w:val="0087437E"/>
    <w:rsid w:val="00880CAD"/>
    <w:rsid w:val="008849CE"/>
    <w:rsid w:val="00892464"/>
    <w:rsid w:val="00892F51"/>
    <w:rsid w:val="00893801"/>
    <w:rsid w:val="00895BD8"/>
    <w:rsid w:val="00896DF9"/>
    <w:rsid w:val="00897C6D"/>
    <w:rsid w:val="008A4968"/>
    <w:rsid w:val="008A5217"/>
    <w:rsid w:val="008A6068"/>
    <w:rsid w:val="008A7A44"/>
    <w:rsid w:val="008B431B"/>
    <w:rsid w:val="008B4960"/>
    <w:rsid w:val="008B5872"/>
    <w:rsid w:val="008B72DB"/>
    <w:rsid w:val="008C2EC4"/>
    <w:rsid w:val="008C5362"/>
    <w:rsid w:val="008C6196"/>
    <w:rsid w:val="008D3073"/>
    <w:rsid w:val="008D47F1"/>
    <w:rsid w:val="008D6809"/>
    <w:rsid w:val="008D758D"/>
    <w:rsid w:val="008F30E0"/>
    <w:rsid w:val="008F76D5"/>
    <w:rsid w:val="00901656"/>
    <w:rsid w:val="009135F7"/>
    <w:rsid w:val="009140E1"/>
    <w:rsid w:val="00916E6F"/>
    <w:rsid w:val="009236B5"/>
    <w:rsid w:val="00931062"/>
    <w:rsid w:val="00933145"/>
    <w:rsid w:val="009436B5"/>
    <w:rsid w:val="00947A9B"/>
    <w:rsid w:val="00953664"/>
    <w:rsid w:val="00954BAB"/>
    <w:rsid w:val="009553D8"/>
    <w:rsid w:val="0095570F"/>
    <w:rsid w:val="00962B79"/>
    <w:rsid w:val="00963594"/>
    <w:rsid w:val="00963858"/>
    <w:rsid w:val="00970B72"/>
    <w:rsid w:val="00974C74"/>
    <w:rsid w:val="0098067A"/>
    <w:rsid w:val="009832A4"/>
    <w:rsid w:val="00990CA9"/>
    <w:rsid w:val="00991CBC"/>
    <w:rsid w:val="009964D1"/>
    <w:rsid w:val="009A111E"/>
    <w:rsid w:val="009A2089"/>
    <w:rsid w:val="009A30F6"/>
    <w:rsid w:val="009A4E04"/>
    <w:rsid w:val="009A6310"/>
    <w:rsid w:val="009A6DF1"/>
    <w:rsid w:val="009B0031"/>
    <w:rsid w:val="009B491B"/>
    <w:rsid w:val="009B5DD7"/>
    <w:rsid w:val="009B76CE"/>
    <w:rsid w:val="009C2CE4"/>
    <w:rsid w:val="009C3898"/>
    <w:rsid w:val="009C5BAE"/>
    <w:rsid w:val="009D0EDC"/>
    <w:rsid w:val="009D60F8"/>
    <w:rsid w:val="009D663F"/>
    <w:rsid w:val="009D7F3C"/>
    <w:rsid w:val="009E19DB"/>
    <w:rsid w:val="009E3507"/>
    <w:rsid w:val="009E4526"/>
    <w:rsid w:val="009E544E"/>
    <w:rsid w:val="009E67A7"/>
    <w:rsid w:val="009F2B5C"/>
    <w:rsid w:val="009F3C1E"/>
    <w:rsid w:val="009F7D6A"/>
    <w:rsid w:val="00A0763E"/>
    <w:rsid w:val="00A07D0F"/>
    <w:rsid w:val="00A16475"/>
    <w:rsid w:val="00A16DC5"/>
    <w:rsid w:val="00A2384E"/>
    <w:rsid w:val="00A24945"/>
    <w:rsid w:val="00A26261"/>
    <w:rsid w:val="00A273BE"/>
    <w:rsid w:val="00A335A8"/>
    <w:rsid w:val="00A41690"/>
    <w:rsid w:val="00A4319D"/>
    <w:rsid w:val="00A447BC"/>
    <w:rsid w:val="00A4669F"/>
    <w:rsid w:val="00A51434"/>
    <w:rsid w:val="00A51D10"/>
    <w:rsid w:val="00A64D54"/>
    <w:rsid w:val="00A64EB3"/>
    <w:rsid w:val="00A66412"/>
    <w:rsid w:val="00A67A88"/>
    <w:rsid w:val="00A703BB"/>
    <w:rsid w:val="00A7582E"/>
    <w:rsid w:val="00A7594B"/>
    <w:rsid w:val="00A76380"/>
    <w:rsid w:val="00A802E7"/>
    <w:rsid w:val="00A803B0"/>
    <w:rsid w:val="00A803E7"/>
    <w:rsid w:val="00A81062"/>
    <w:rsid w:val="00A810EE"/>
    <w:rsid w:val="00A84088"/>
    <w:rsid w:val="00A84E4B"/>
    <w:rsid w:val="00A8627D"/>
    <w:rsid w:val="00A92589"/>
    <w:rsid w:val="00A931ED"/>
    <w:rsid w:val="00A94189"/>
    <w:rsid w:val="00A961A2"/>
    <w:rsid w:val="00AA4775"/>
    <w:rsid w:val="00AC10FD"/>
    <w:rsid w:val="00AC1114"/>
    <w:rsid w:val="00AC1342"/>
    <w:rsid w:val="00AC2495"/>
    <w:rsid w:val="00AC3C1D"/>
    <w:rsid w:val="00AC47AE"/>
    <w:rsid w:val="00AC68C3"/>
    <w:rsid w:val="00AC76BF"/>
    <w:rsid w:val="00AD1F52"/>
    <w:rsid w:val="00AE54D7"/>
    <w:rsid w:val="00AE57E7"/>
    <w:rsid w:val="00AF67AD"/>
    <w:rsid w:val="00AF7BE9"/>
    <w:rsid w:val="00B07321"/>
    <w:rsid w:val="00B11E00"/>
    <w:rsid w:val="00B12423"/>
    <w:rsid w:val="00B16061"/>
    <w:rsid w:val="00B203C7"/>
    <w:rsid w:val="00B21555"/>
    <w:rsid w:val="00B23EAB"/>
    <w:rsid w:val="00B252B8"/>
    <w:rsid w:val="00B26298"/>
    <w:rsid w:val="00B30B50"/>
    <w:rsid w:val="00B44FA3"/>
    <w:rsid w:val="00B45AC7"/>
    <w:rsid w:val="00B50D8A"/>
    <w:rsid w:val="00B527B4"/>
    <w:rsid w:val="00B53B14"/>
    <w:rsid w:val="00B53B34"/>
    <w:rsid w:val="00B55599"/>
    <w:rsid w:val="00B5624A"/>
    <w:rsid w:val="00B5680D"/>
    <w:rsid w:val="00B66EA0"/>
    <w:rsid w:val="00B703FC"/>
    <w:rsid w:val="00B87F02"/>
    <w:rsid w:val="00B91510"/>
    <w:rsid w:val="00BA1F97"/>
    <w:rsid w:val="00BB170A"/>
    <w:rsid w:val="00BB4F0D"/>
    <w:rsid w:val="00BB692C"/>
    <w:rsid w:val="00BC272B"/>
    <w:rsid w:val="00BC33EE"/>
    <w:rsid w:val="00BC3B9E"/>
    <w:rsid w:val="00BC3D4D"/>
    <w:rsid w:val="00BC43BC"/>
    <w:rsid w:val="00BC653C"/>
    <w:rsid w:val="00BE2126"/>
    <w:rsid w:val="00BE3880"/>
    <w:rsid w:val="00BE5C94"/>
    <w:rsid w:val="00BE6512"/>
    <w:rsid w:val="00BF0A17"/>
    <w:rsid w:val="00BF2401"/>
    <w:rsid w:val="00BF74FD"/>
    <w:rsid w:val="00C01D85"/>
    <w:rsid w:val="00C022F5"/>
    <w:rsid w:val="00C036E1"/>
    <w:rsid w:val="00C04FB5"/>
    <w:rsid w:val="00C06ABF"/>
    <w:rsid w:val="00C071B9"/>
    <w:rsid w:val="00C1673C"/>
    <w:rsid w:val="00C16DDF"/>
    <w:rsid w:val="00C20A3B"/>
    <w:rsid w:val="00C20D69"/>
    <w:rsid w:val="00C251D8"/>
    <w:rsid w:val="00C2578C"/>
    <w:rsid w:val="00C25C04"/>
    <w:rsid w:val="00C27FAB"/>
    <w:rsid w:val="00C35CC6"/>
    <w:rsid w:val="00C40140"/>
    <w:rsid w:val="00C5420D"/>
    <w:rsid w:val="00C54B37"/>
    <w:rsid w:val="00C54EAC"/>
    <w:rsid w:val="00C60618"/>
    <w:rsid w:val="00C609BC"/>
    <w:rsid w:val="00C61464"/>
    <w:rsid w:val="00C6148F"/>
    <w:rsid w:val="00C703C8"/>
    <w:rsid w:val="00C70E31"/>
    <w:rsid w:val="00C716C9"/>
    <w:rsid w:val="00C758D3"/>
    <w:rsid w:val="00C839B8"/>
    <w:rsid w:val="00C90BEA"/>
    <w:rsid w:val="00C95EF9"/>
    <w:rsid w:val="00CA0BB1"/>
    <w:rsid w:val="00CA37E2"/>
    <w:rsid w:val="00CA4682"/>
    <w:rsid w:val="00CA5758"/>
    <w:rsid w:val="00CA7BA0"/>
    <w:rsid w:val="00CA7F14"/>
    <w:rsid w:val="00CB189A"/>
    <w:rsid w:val="00CB1E91"/>
    <w:rsid w:val="00CB2A60"/>
    <w:rsid w:val="00CB4408"/>
    <w:rsid w:val="00CB4635"/>
    <w:rsid w:val="00CC2373"/>
    <w:rsid w:val="00CD0858"/>
    <w:rsid w:val="00CD4B6E"/>
    <w:rsid w:val="00CD5D45"/>
    <w:rsid w:val="00CE56EA"/>
    <w:rsid w:val="00CE5742"/>
    <w:rsid w:val="00CE72C1"/>
    <w:rsid w:val="00CF278D"/>
    <w:rsid w:val="00CF68EB"/>
    <w:rsid w:val="00D0089F"/>
    <w:rsid w:val="00D03BFE"/>
    <w:rsid w:val="00D12FFB"/>
    <w:rsid w:val="00D17DB2"/>
    <w:rsid w:val="00D2247A"/>
    <w:rsid w:val="00D23B2E"/>
    <w:rsid w:val="00D30796"/>
    <w:rsid w:val="00D32062"/>
    <w:rsid w:val="00D33325"/>
    <w:rsid w:val="00D335AA"/>
    <w:rsid w:val="00D352D9"/>
    <w:rsid w:val="00D35E34"/>
    <w:rsid w:val="00D36D1C"/>
    <w:rsid w:val="00D41C4C"/>
    <w:rsid w:val="00D42CA6"/>
    <w:rsid w:val="00D44863"/>
    <w:rsid w:val="00D44CD7"/>
    <w:rsid w:val="00D5278A"/>
    <w:rsid w:val="00D54495"/>
    <w:rsid w:val="00D620C8"/>
    <w:rsid w:val="00D6393F"/>
    <w:rsid w:val="00D67A0C"/>
    <w:rsid w:val="00D700F8"/>
    <w:rsid w:val="00D719D3"/>
    <w:rsid w:val="00D81A84"/>
    <w:rsid w:val="00D83467"/>
    <w:rsid w:val="00D83ABF"/>
    <w:rsid w:val="00D84B58"/>
    <w:rsid w:val="00D868BE"/>
    <w:rsid w:val="00D8789F"/>
    <w:rsid w:val="00D927AF"/>
    <w:rsid w:val="00D940A9"/>
    <w:rsid w:val="00D94444"/>
    <w:rsid w:val="00D970D2"/>
    <w:rsid w:val="00DA0E47"/>
    <w:rsid w:val="00DA2CD3"/>
    <w:rsid w:val="00DB2AED"/>
    <w:rsid w:val="00DB3BD1"/>
    <w:rsid w:val="00DB49B9"/>
    <w:rsid w:val="00DC0584"/>
    <w:rsid w:val="00DD57A4"/>
    <w:rsid w:val="00DD73A1"/>
    <w:rsid w:val="00DD7C8C"/>
    <w:rsid w:val="00DE33FD"/>
    <w:rsid w:val="00DE3671"/>
    <w:rsid w:val="00DF1833"/>
    <w:rsid w:val="00DF4D32"/>
    <w:rsid w:val="00DF6BD9"/>
    <w:rsid w:val="00E00B6C"/>
    <w:rsid w:val="00E0778F"/>
    <w:rsid w:val="00E078DA"/>
    <w:rsid w:val="00E07DAB"/>
    <w:rsid w:val="00E10D5C"/>
    <w:rsid w:val="00E13D94"/>
    <w:rsid w:val="00E174D5"/>
    <w:rsid w:val="00E21DEF"/>
    <w:rsid w:val="00E23AA6"/>
    <w:rsid w:val="00E33619"/>
    <w:rsid w:val="00E336F0"/>
    <w:rsid w:val="00E35AEA"/>
    <w:rsid w:val="00E4019D"/>
    <w:rsid w:val="00E602B1"/>
    <w:rsid w:val="00E629FA"/>
    <w:rsid w:val="00E643C4"/>
    <w:rsid w:val="00E70778"/>
    <w:rsid w:val="00E729CB"/>
    <w:rsid w:val="00E81DBC"/>
    <w:rsid w:val="00E85F67"/>
    <w:rsid w:val="00E86D42"/>
    <w:rsid w:val="00E900FB"/>
    <w:rsid w:val="00E93354"/>
    <w:rsid w:val="00EA25B1"/>
    <w:rsid w:val="00EA6943"/>
    <w:rsid w:val="00EA6C14"/>
    <w:rsid w:val="00EB273F"/>
    <w:rsid w:val="00EB6720"/>
    <w:rsid w:val="00EC261B"/>
    <w:rsid w:val="00EC493E"/>
    <w:rsid w:val="00EC7B72"/>
    <w:rsid w:val="00ED71B1"/>
    <w:rsid w:val="00EE11D2"/>
    <w:rsid w:val="00EE4F56"/>
    <w:rsid w:val="00EF34B4"/>
    <w:rsid w:val="00F026C3"/>
    <w:rsid w:val="00F0785F"/>
    <w:rsid w:val="00F14251"/>
    <w:rsid w:val="00F26737"/>
    <w:rsid w:val="00F30A6E"/>
    <w:rsid w:val="00F31FA1"/>
    <w:rsid w:val="00F3467A"/>
    <w:rsid w:val="00F37E0D"/>
    <w:rsid w:val="00F46871"/>
    <w:rsid w:val="00F52A42"/>
    <w:rsid w:val="00F53C7F"/>
    <w:rsid w:val="00F6129D"/>
    <w:rsid w:val="00F6591A"/>
    <w:rsid w:val="00F7180A"/>
    <w:rsid w:val="00F720B1"/>
    <w:rsid w:val="00F731A4"/>
    <w:rsid w:val="00F85915"/>
    <w:rsid w:val="00F957B5"/>
    <w:rsid w:val="00FA1621"/>
    <w:rsid w:val="00FA4989"/>
    <w:rsid w:val="00FA4D3C"/>
    <w:rsid w:val="00FA5CF5"/>
    <w:rsid w:val="00FB001C"/>
    <w:rsid w:val="00FB1B92"/>
    <w:rsid w:val="00FC3C74"/>
    <w:rsid w:val="00FC57D2"/>
    <w:rsid w:val="00FC59D1"/>
    <w:rsid w:val="00FC628E"/>
    <w:rsid w:val="00FD1D02"/>
    <w:rsid w:val="00FD4A00"/>
    <w:rsid w:val="00FD53D5"/>
    <w:rsid w:val="00FE0298"/>
    <w:rsid w:val="00FE2C26"/>
    <w:rsid w:val="00FE5B07"/>
    <w:rsid w:val="00FF33E0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21EF"/>
  <w15:docId w15:val="{B3657ABE-030E-4591-AB33-23620CA6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4B4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F53C7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C6B0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C6B0F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F53C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C35CC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A5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573A"/>
  </w:style>
  <w:style w:type="paragraph" w:styleId="Pieddepage">
    <w:name w:val="footer"/>
    <w:basedOn w:val="Normal"/>
    <w:link w:val="PieddepageCar"/>
    <w:uiPriority w:val="99"/>
    <w:unhideWhenUsed/>
    <w:rsid w:val="002A5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573A"/>
  </w:style>
  <w:style w:type="paragraph" w:styleId="Corpsdetexte">
    <w:name w:val="Body Text"/>
    <w:basedOn w:val="Normal"/>
    <w:link w:val="CorpsdetexteCar"/>
    <w:rsid w:val="007413E9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413E9"/>
    <w:rPr>
      <w:rFonts w:ascii="Times New Roman" w:eastAsia="Times New Roman" w:hAnsi="Times New Roman"/>
      <w:b/>
      <w:bCs/>
      <w:sz w:val="24"/>
      <w:szCs w:val="24"/>
    </w:rPr>
  </w:style>
  <w:style w:type="table" w:styleId="Grilledutableau">
    <w:name w:val="Table Grid"/>
    <w:basedOn w:val="TableauNormal"/>
    <w:uiPriority w:val="39"/>
    <w:rsid w:val="00387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32E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2E5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2E5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2E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2E58"/>
    <w:rPr>
      <w:b/>
      <w:bCs/>
      <w:lang w:eastAsia="en-US"/>
    </w:rPr>
  </w:style>
  <w:style w:type="paragraph" w:styleId="Rvision">
    <w:name w:val="Revision"/>
    <w:hidden/>
    <w:uiPriority w:val="99"/>
    <w:semiHidden/>
    <w:rsid w:val="00B073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5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cc1840-1b50-4a98-ac0d-8e4ee17f5be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3DEB75A8EF244A6483E88C1E336FE" ma:contentTypeVersion="13" ma:contentTypeDescription="Crée un document." ma:contentTypeScope="" ma:versionID="4b41ebd1e0c1bd721adb93aa21cf1572">
  <xsd:schema xmlns:xsd="http://www.w3.org/2001/XMLSchema" xmlns:xs="http://www.w3.org/2001/XMLSchema" xmlns:p="http://schemas.microsoft.com/office/2006/metadata/properties" xmlns:ns2="71cc1840-1b50-4a98-ac0d-8e4ee17f5be6" xmlns:ns3="59eb0ad5-284f-435b-b7b1-d508afc3ca1b" targetNamespace="http://schemas.microsoft.com/office/2006/metadata/properties" ma:root="true" ma:fieldsID="15afb1450c8c889ff7495f8737e7024b" ns2:_="" ns3:_="">
    <xsd:import namespace="71cc1840-1b50-4a98-ac0d-8e4ee17f5be6"/>
    <xsd:import namespace="59eb0ad5-284f-435b-b7b1-d508afc3c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c1840-1b50-4a98-ac0d-8e4ee17f5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851b613-c247-4382-b2e7-a1d5777827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b0ad5-284f-435b-b7b1-d508afc3ca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0A0354-2350-4F2B-9C38-5EF9D1253074}">
  <ds:schemaRefs>
    <ds:schemaRef ds:uri="http://schemas.microsoft.com/office/2006/metadata/properties"/>
    <ds:schemaRef ds:uri="http://schemas.microsoft.com/office/infopath/2007/PartnerControls"/>
    <ds:schemaRef ds:uri="71cc1840-1b50-4a98-ac0d-8e4ee17f5be6"/>
  </ds:schemaRefs>
</ds:datastoreItem>
</file>

<file path=customXml/itemProps2.xml><?xml version="1.0" encoding="utf-8"?>
<ds:datastoreItem xmlns:ds="http://schemas.openxmlformats.org/officeDocument/2006/customXml" ds:itemID="{42040129-992B-462D-8E0C-4180D9CBF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B409A-5A70-4A4A-B865-B8BF7E2C189A}"/>
</file>

<file path=customXml/itemProps4.xml><?xml version="1.0" encoding="utf-8"?>
<ds:datastoreItem xmlns:ds="http://schemas.openxmlformats.org/officeDocument/2006/customXml" ds:itemID="{1FDF3942-EDBC-4617-8F56-B77B8A4B71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1441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Cie des pêches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sandrine</dc:creator>
  <cp:keywords/>
  <cp:lastModifiedBy>Hélène Leliège</cp:lastModifiedBy>
  <cp:revision>6</cp:revision>
  <cp:lastPrinted>2026-03-09T15:08:00Z</cp:lastPrinted>
  <dcterms:created xsi:type="dcterms:W3CDTF">2026-04-08T15:38:00Z</dcterms:created>
  <dcterms:modified xsi:type="dcterms:W3CDTF">2026-04-24T13:47:00Z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0x0101008893DEB75A8EF244A6483E88C1E336FE</vt:lpwstr>
  </property>
  <property fmtid="{D5CDD505-2E9C-101B-9397-08002B2CF9AE}" pid="3" name="MediaServiceImageTags">
    <vt:lpwstr/>
  </property>
</Properties>
</file>