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4B9F4" w14:textId="16B92203" w:rsidR="00D254E2" w:rsidRPr="00C50EC0" w:rsidRDefault="00CD6A1B" w:rsidP="00D254E2">
      <w:pPr>
        <w:jc w:val="center"/>
        <w:rPr>
          <w:rFonts w:ascii="Arial" w:hAnsi="Arial" w:cs="Arial"/>
          <w:b/>
          <w:bCs/>
          <w:sz w:val="22"/>
          <w:szCs w:val="22"/>
          <w:lang w:eastAsia="zh-SG"/>
        </w:rPr>
      </w:pPr>
      <w:r w:rsidRPr="00C50EC0">
        <w:rPr>
          <w:rFonts w:ascii="Arial" w:hAnsi="Arial" w:cs="Arial"/>
          <w:b/>
          <w:bCs/>
          <w:sz w:val="22"/>
          <w:szCs w:val="22"/>
          <w:lang w:eastAsia="zh-SG"/>
        </w:rPr>
        <w:t>Société AUDITELECOM</w:t>
      </w:r>
    </w:p>
    <w:p w14:paraId="506EB55C" w14:textId="77777777" w:rsidR="00D254E2" w:rsidRPr="00C50EC0" w:rsidRDefault="00D254E2" w:rsidP="00D254E2">
      <w:pPr>
        <w:jc w:val="center"/>
        <w:rPr>
          <w:rFonts w:ascii="Arial" w:hAnsi="Arial" w:cs="Arial"/>
          <w:b/>
          <w:bCs/>
          <w:sz w:val="22"/>
          <w:szCs w:val="22"/>
          <w:u w:val="single"/>
          <w:lang w:eastAsia="zh-SG"/>
        </w:rPr>
      </w:pPr>
    </w:p>
    <w:p w14:paraId="4FE259A1" w14:textId="77777777" w:rsidR="003D52BF" w:rsidRPr="00C50EC0" w:rsidRDefault="003D52BF" w:rsidP="003D52BF">
      <w:pPr>
        <w:pBdr>
          <w:top w:val="thinThickSmallGap" w:sz="24" w:space="1" w:color="auto"/>
          <w:left w:val="thinThickSmallGap" w:sz="24" w:space="4" w:color="auto"/>
          <w:bottom w:val="thickThinSmallGap" w:sz="24" w:space="1" w:color="auto"/>
          <w:right w:val="thickThinSmallGap" w:sz="24" w:space="4" w:color="auto"/>
        </w:pBdr>
        <w:jc w:val="center"/>
        <w:rPr>
          <w:rFonts w:ascii="Arial" w:hAnsi="Arial" w:cs="Arial"/>
          <w:b/>
          <w:bCs/>
          <w:sz w:val="22"/>
          <w:szCs w:val="22"/>
          <w:lang w:eastAsia="zh-SG"/>
        </w:rPr>
      </w:pPr>
    </w:p>
    <w:p w14:paraId="3278F2F4" w14:textId="77777777" w:rsidR="0089178C" w:rsidRPr="00C50EC0" w:rsidRDefault="00D254E2" w:rsidP="003D52BF">
      <w:pPr>
        <w:pBdr>
          <w:top w:val="thinThickSmallGap" w:sz="24" w:space="1" w:color="auto"/>
          <w:left w:val="thinThickSmallGap" w:sz="24" w:space="4" w:color="auto"/>
          <w:bottom w:val="thickThinSmallGap" w:sz="24" w:space="1" w:color="auto"/>
          <w:right w:val="thickThinSmallGap" w:sz="24" w:space="4" w:color="auto"/>
        </w:pBdr>
        <w:jc w:val="center"/>
        <w:rPr>
          <w:rFonts w:ascii="Arial" w:hAnsi="Arial" w:cs="Arial"/>
          <w:b/>
          <w:bCs/>
          <w:sz w:val="22"/>
          <w:szCs w:val="22"/>
          <w:lang w:eastAsia="zh-SG"/>
        </w:rPr>
      </w:pPr>
      <w:r w:rsidRPr="00C50EC0">
        <w:rPr>
          <w:rFonts w:ascii="Arial" w:hAnsi="Arial" w:cs="Arial"/>
          <w:b/>
          <w:bCs/>
          <w:sz w:val="22"/>
          <w:szCs w:val="22"/>
          <w:lang w:eastAsia="zh-SG"/>
        </w:rPr>
        <w:t xml:space="preserve">ACCORD </w:t>
      </w:r>
      <w:r w:rsidR="0089178C" w:rsidRPr="00C50EC0">
        <w:rPr>
          <w:rFonts w:ascii="Arial" w:hAnsi="Arial" w:cs="Arial"/>
          <w:b/>
          <w:bCs/>
          <w:sz w:val="22"/>
          <w:szCs w:val="22"/>
          <w:lang w:eastAsia="zh-SG"/>
        </w:rPr>
        <w:t xml:space="preserve">D’ENTREPRISE </w:t>
      </w:r>
    </w:p>
    <w:p w14:paraId="42305D98" w14:textId="61540AD3" w:rsidR="00D254E2" w:rsidRPr="00C50EC0" w:rsidRDefault="00D254E2" w:rsidP="003D52BF">
      <w:pPr>
        <w:pBdr>
          <w:top w:val="thinThickSmallGap" w:sz="24" w:space="1" w:color="auto"/>
          <w:left w:val="thinThickSmallGap" w:sz="24" w:space="4" w:color="auto"/>
          <w:bottom w:val="thickThinSmallGap" w:sz="24" w:space="1" w:color="auto"/>
          <w:right w:val="thickThinSmallGap" w:sz="24" w:space="4" w:color="auto"/>
        </w:pBdr>
        <w:jc w:val="center"/>
        <w:rPr>
          <w:rFonts w:ascii="Arial" w:hAnsi="Arial" w:cs="Arial"/>
          <w:b/>
          <w:bCs/>
          <w:sz w:val="22"/>
          <w:szCs w:val="22"/>
          <w:lang w:eastAsia="zh-SG"/>
        </w:rPr>
      </w:pPr>
      <w:r w:rsidRPr="00C50EC0">
        <w:rPr>
          <w:rFonts w:ascii="Arial" w:hAnsi="Arial" w:cs="Arial"/>
          <w:b/>
          <w:bCs/>
          <w:sz w:val="22"/>
          <w:szCs w:val="22"/>
          <w:lang w:eastAsia="zh-SG"/>
        </w:rPr>
        <w:t xml:space="preserve">RELATIF </w:t>
      </w:r>
      <w:r w:rsidR="0095526C" w:rsidRPr="00C50EC0">
        <w:rPr>
          <w:rFonts w:ascii="Arial" w:hAnsi="Arial" w:cs="Arial"/>
          <w:b/>
          <w:bCs/>
          <w:sz w:val="22"/>
          <w:szCs w:val="22"/>
          <w:lang w:eastAsia="zh-SG"/>
        </w:rPr>
        <w:t>A</w:t>
      </w:r>
      <w:r w:rsidR="00C92FA7" w:rsidRPr="00C50EC0">
        <w:rPr>
          <w:rFonts w:ascii="Arial" w:hAnsi="Arial" w:cs="Arial"/>
          <w:b/>
          <w:bCs/>
          <w:sz w:val="22"/>
          <w:szCs w:val="22"/>
          <w:lang w:eastAsia="zh-SG"/>
        </w:rPr>
        <w:t xml:space="preserve"> L’AMENAGEMENT DU TEMPS DE TRAVAIL, A</w:t>
      </w:r>
      <w:r w:rsidR="0095526C" w:rsidRPr="00C50EC0">
        <w:rPr>
          <w:rFonts w:ascii="Arial" w:hAnsi="Arial" w:cs="Arial"/>
          <w:b/>
          <w:bCs/>
          <w:sz w:val="22"/>
          <w:szCs w:val="22"/>
          <w:lang w:eastAsia="zh-SG"/>
        </w:rPr>
        <w:t>U</w:t>
      </w:r>
      <w:r w:rsidRPr="00C50EC0">
        <w:rPr>
          <w:rFonts w:ascii="Arial" w:hAnsi="Arial" w:cs="Arial"/>
          <w:b/>
          <w:bCs/>
          <w:sz w:val="22"/>
          <w:szCs w:val="22"/>
          <w:lang w:eastAsia="zh-SG"/>
        </w:rPr>
        <w:t xml:space="preserve"> FORFAIT </w:t>
      </w:r>
      <w:r w:rsidR="0095526C" w:rsidRPr="00C50EC0">
        <w:rPr>
          <w:rFonts w:ascii="Arial" w:hAnsi="Arial" w:cs="Arial"/>
          <w:b/>
          <w:bCs/>
          <w:sz w:val="22"/>
          <w:szCs w:val="22"/>
          <w:lang w:eastAsia="zh-SG"/>
        </w:rPr>
        <w:t xml:space="preserve">ANNUEL EN </w:t>
      </w:r>
      <w:r w:rsidRPr="00C50EC0">
        <w:rPr>
          <w:rFonts w:ascii="Arial" w:hAnsi="Arial" w:cs="Arial"/>
          <w:b/>
          <w:bCs/>
          <w:sz w:val="22"/>
          <w:szCs w:val="22"/>
          <w:lang w:eastAsia="zh-SG"/>
        </w:rPr>
        <w:t>JOURS</w:t>
      </w:r>
      <w:r w:rsidR="00C92FA7" w:rsidRPr="00C50EC0">
        <w:rPr>
          <w:rFonts w:ascii="Arial" w:hAnsi="Arial" w:cs="Arial"/>
          <w:b/>
          <w:bCs/>
          <w:sz w:val="22"/>
          <w:szCs w:val="22"/>
          <w:lang w:eastAsia="zh-SG"/>
        </w:rPr>
        <w:t xml:space="preserve"> ET AU TELETRAVAIL</w:t>
      </w:r>
    </w:p>
    <w:p w14:paraId="54835B85" w14:textId="77777777" w:rsidR="00D254E2" w:rsidRPr="00C50EC0" w:rsidRDefault="00D254E2" w:rsidP="003D52BF">
      <w:pPr>
        <w:pBdr>
          <w:top w:val="thinThickSmallGap" w:sz="24" w:space="1" w:color="auto"/>
          <w:left w:val="thinThickSmallGap" w:sz="24" w:space="4" w:color="auto"/>
          <w:bottom w:val="thickThinSmallGap" w:sz="24" w:space="1" w:color="auto"/>
          <w:right w:val="thickThinSmallGap" w:sz="24" w:space="4" w:color="auto"/>
        </w:pBdr>
        <w:tabs>
          <w:tab w:val="left" w:pos="930"/>
        </w:tabs>
        <w:jc w:val="both"/>
        <w:rPr>
          <w:rFonts w:ascii="Arial" w:hAnsi="Arial" w:cs="Arial"/>
          <w:b/>
          <w:bCs/>
          <w:sz w:val="22"/>
          <w:szCs w:val="22"/>
          <w:lang w:eastAsia="zh-SG"/>
        </w:rPr>
      </w:pPr>
    </w:p>
    <w:p w14:paraId="1124A6DE" w14:textId="77777777" w:rsidR="00D254E2" w:rsidRPr="00C50EC0" w:rsidRDefault="00D254E2" w:rsidP="00D254E2">
      <w:pPr>
        <w:jc w:val="center"/>
        <w:rPr>
          <w:rFonts w:ascii="Arial" w:hAnsi="Arial" w:cs="Arial"/>
          <w:b/>
          <w:bCs/>
          <w:sz w:val="22"/>
          <w:szCs w:val="22"/>
          <w:u w:val="single"/>
          <w:lang w:eastAsia="zh-SG"/>
        </w:rPr>
      </w:pPr>
    </w:p>
    <w:p w14:paraId="249B750B" w14:textId="77777777" w:rsidR="00D254E2" w:rsidRPr="00C50EC0" w:rsidRDefault="00D254E2" w:rsidP="00D254E2">
      <w:pPr>
        <w:rPr>
          <w:rFonts w:ascii="Arial" w:hAnsi="Arial" w:cs="Arial"/>
          <w:sz w:val="22"/>
          <w:szCs w:val="22"/>
        </w:rPr>
      </w:pPr>
    </w:p>
    <w:p w14:paraId="2FFDFB3B" w14:textId="7EBF7F0A" w:rsidR="00D254E2" w:rsidRPr="00C50EC0" w:rsidRDefault="00E275B5" w:rsidP="00E275B5">
      <w:pPr>
        <w:overflowPunct w:val="0"/>
        <w:autoSpaceDE w:val="0"/>
        <w:autoSpaceDN w:val="0"/>
        <w:adjustRightInd w:val="0"/>
        <w:spacing w:line="264" w:lineRule="exact"/>
        <w:textAlignment w:val="baseline"/>
        <w:rPr>
          <w:rFonts w:ascii="Arial" w:hAnsi="Arial" w:cs="Arial"/>
          <w:b/>
          <w:sz w:val="22"/>
          <w:szCs w:val="22"/>
          <w:u w:val="single"/>
        </w:rPr>
      </w:pPr>
      <w:r w:rsidRPr="00C50EC0">
        <w:rPr>
          <w:rFonts w:ascii="Arial" w:hAnsi="Arial" w:cs="Arial"/>
          <w:b/>
          <w:sz w:val="22"/>
          <w:szCs w:val="22"/>
          <w:u w:val="single"/>
        </w:rPr>
        <w:t>Entre les soussignés</w:t>
      </w:r>
    </w:p>
    <w:p w14:paraId="1FD5D560" w14:textId="77777777" w:rsidR="00D254E2" w:rsidRPr="00C50EC0" w:rsidRDefault="00D254E2" w:rsidP="00D254E2">
      <w:pPr>
        <w:rPr>
          <w:rFonts w:ascii="Arial" w:hAnsi="Arial" w:cs="Arial"/>
          <w:sz w:val="22"/>
          <w:szCs w:val="22"/>
        </w:rPr>
      </w:pPr>
    </w:p>
    <w:p w14:paraId="69679505" w14:textId="77777777" w:rsidR="00D254E2" w:rsidRPr="00C50EC0" w:rsidRDefault="00D254E2" w:rsidP="00D254E2">
      <w:pPr>
        <w:jc w:val="both"/>
        <w:rPr>
          <w:rFonts w:ascii="Arial" w:hAnsi="Arial" w:cs="Arial"/>
          <w:b/>
          <w:sz w:val="22"/>
          <w:szCs w:val="22"/>
          <w:u w:val="single"/>
        </w:rPr>
      </w:pPr>
    </w:p>
    <w:p w14:paraId="7386FBB0" w14:textId="44D2639A" w:rsidR="00544538" w:rsidRPr="00C50EC0" w:rsidRDefault="00544538" w:rsidP="00F239BB">
      <w:pPr>
        <w:pStyle w:val="Paragraphedeliste"/>
        <w:numPr>
          <w:ilvl w:val="0"/>
          <w:numId w:val="10"/>
        </w:numPr>
        <w:tabs>
          <w:tab w:val="left" w:pos="288"/>
        </w:tabs>
        <w:spacing w:line="280" w:lineRule="exact"/>
        <w:rPr>
          <w:rFonts w:ascii="Arial" w:hAnsi="Arial" w:cs="Arial"/>
          <w:b/>
          <w:sz w:val="22"/>
          <w:szCs w:val="22"/>
        </w:rPr>
      </w:pPr>
      <w:bookmarkStart w:id="0" w:name="_Hlk138941435"/>
      <w:r w:rsidRPr="00C50EC0">
        <w:rPr>
          <w:rFonts w:ascii="Arial" w:hAnsi="Arial" w:cs="Arial"/>
          <w:b/>
          <w:sz w:val="22"/>
          <w:szCs w:val="22"/>
        </w:rPr>
        <w:t xml:space="preserve">La Société </w:t>
      </w:r>
      <w:r w:rsidR="00C92FA7" w:rsidRPr="00C50EC0">
        <w:rPr>
          <w:rFonts w:ascii="Arial" w:hAnsi="Arial" w:cs="Arial"/>
          <w:b/>
          <w:sz w:val="22"/>
          <w:szCs w:val="22"/>
        </w:rPr>
        <w:t>AUDITELECOM</w:t>
      </w:r>
      <w:r w:rsidR="00C50BFC" w:rsidRPr="00C50EC0">
        <w:rPr>
          <w:rFonts w:ascii="Arial" w:hAnsi="Arial" w:cs="Arial"/>
          <w:b/>
          <w:sz w:val="22"/>
          <w:szCs w:val="22"/>
        </w:rPr>
        <w:t>,</w:t>
      </w:r>
    </w:p>
    <w:p w14:paraId="2516416E" w14:textId="77777777" w:rsidR="001B487D" w:rsidRPr="00C50EC0" w:rsidRDefault="001B487D" w:rsidP="00544538">
      <w:pPr>
        <w:tabs>
          <w:tab w:val="left" w:pos="288"/>
        </w:tabs>
        <w:spacing w:line="280" w:lineRule="exact"/>
        <w:rPr>
          <w:rFonts w:ascii="Arial" w:hAnsi="Arial" w:cs="Arial"/>
          <w:b/>
          <w:sz w:val="22"/>
          <w:szCs w:val="22"/>
        </w:rPr>
      </w:pPr>
    </w:p>
    <w:p w14:paraId="1E82248D" w14:textId="13B4D79E" w:rsidR="00544538" w:rsidRPr="00C50EC0" w:rsidRDefault="00544538" w:rsidP="00D63C01">
      <w:pPr>
        <w:tabs>
          <w:tab w:val="left" w:pos="288"/>
        </w:tabs>
        <w:spacing w:line="280" w:lineRule="exact"/>
        <w:jc w:val="both"/>
        <w:rPr>
          <w:rFonts w:ascii="Arial" w:hAnsi="Arial" w:cs="Arial"/>
          <w:sz w:val="22"/>
          <w:szCs w:val="22"/>
        </w:rPr>
      </w:pPr>
      <w:r w:rsidRPr="00C50EC0">
        <w:rPr>
          <w:rFonts w:ascii="Arial" w:hAnsi="Arial" w:cs="Arial"/>
          <w:sz w:val="22"/>
          <w:szCs w:val="22"/>
        </w:rPr>
        <w:t xml:space="preserve">Société </w:t>
      </w:r>
      <w:r w:rsidR="00C92FA7" w:rsidRPr="00C50EC0">
        <w:rPr>
          <w:rFonts w:ascii="Arial" w:hAnsi="Arial" w:cs="Arial"/>
          <w:sz w:val="22"/>
          <w:szCs w:val="22"/>
        </w:rPr>
        <w:t>à responsabilité limitée</w:t>
      </w:r>
      <w:r w:rsidR="001E623B" w:rsidRPr="00C50EC0">
        <w:rPr>
          <w:rFonts w:ascii="Arial" w:hAnsi="Arial" w:cs="Arial"/>
          <w:sz w:val="22"/>
          <w:szCs w:val="22"/>
        </w:rPr>
        <w:t>,</w:t>
      </w:r>
      <w:r w:rsidR="00C7376F" w:rsidRPr="00C50EC0">
        <w:rPr>
          <w:rFonts w:ascii="Arial" w:hAnsi="Arial" w:cs="Arial"/>
          <w:sz w:val="22"/>
          <w:szCs w:val="22"/>
        </w:rPr>
        <w:t xml:space="preserve"> d</w:t>
      </w:r>
      <w:r w:rsidRPr="00C50EC0">
        <w:rPr>
          <w:rFonts w:ascii="Arial" w:hAnsi="Arial" w:cs="Arial"/>
          <w:sz w:val="22"/>
          <w:szCs w:val="22"/>
        </w:rPr>
        <w:t xml:space="preserve">ont le siège </w:t>
      </w:r>
      <w:r w:rsidR="00C92FA7" w:rsidRPr="00C50EC0">
        <w:rPr>
          <w:rFonts w:ascii="Arial" w:hAnsi="Arial" w:cs="Arial"/>
          <w:sz w:val="22"/>
          <w:szCs w:val="22"/>
        </w:rPr>
        <w:t xml:space="preserve">social </w:t>
      </w:r>
      <w:r w:rsidRPr="00C50EC0">
        <w:rPr>
          <w:rFonts w:ascii="Arial" w:hAnsi="Arial" w:cs="Arial"/>
          <w:sz w:val="22"/>
          <w:szCs w:val="22"/>
        </w:rPr>
        <w:t xml:space="preserve">est situé à </w:t>
      </w:r>
      <w:r w:rsidR="00C92FA7" w:rsidRPr="00C50EC0">
        <w:rPr>
          <w:rFonts w:ascii="Arial" w:hAnsi="Arial" w:cs="Arial"/>
          <w:sz w:val="22"/>
          <w:szCs w:val="22"/>
        </w:rPr>
        <w:t xml:space="preserve">LE MANS </w:t>
      </w:r>
      <w:r w:rsidR="001E623B" w:rsidRPr="00C50EC0">
        <w:rPr>
          <w:rFonts w:ascii="Arial" w:hAnsi="Arial" w:cs="Arial"/>
          <w:sz w:val="22"/>
          <w:szCs w:val="22"/>
        </w:rPr>
        <w:t>(</w:t>
      </w:r>
      <w:r w:rsidR="0049324F" w:rsidRPr="00C50EC0">
        <w:rPr>
          <w:rFonts w:ascii="Arial" w:hAnsi="Arial" w:cs="Arial"/>
          <w:sz w:val="22"/>
          <w:szCs w:val="22"/>
        </w:rPr>
        <w:t>72</w:t>
      </w:r>
      <w:r w:rsidR="00C92FA7" w:rsidRPr="00C50EC0">
        <w:rPr>
          <w:rFonts w:ascii="Arial" w:hAnsi="Arial" w:cs="Arial"/>
          <w:sz w:val="22"/>
          <w:szCs w:val="22"/>
        </w:rPr>
        <w:t>10</w:t>
      </w:r>
      <w:r w:rsidR="0049324F" w:rsidRPr="00C50EC0">
        <w:rPr>
          <w:rFonts w:ascii="Arial" w:hAnsi="Arial" w:cs="Arial"/>
          <w:sz w:val="22"/>
          <w:szCs w:val="22"/>
        </w:rPr>
        <w:t xml:space="preserve">0) – </w:t>
      </w:r>
      <w:r w:rsidR="001D21E5" w:rsidRPr="00C50EC0">
        <w:rPr>
          <w:rFonts w:ascii="Arial" w:hAnsi="Arial" w:cs="Arial"/>
          <w:sz w:val="22"/>
          <w:szCs w:val="22"/>
        </w:rPr>
        <w:t>136</w:t>
      </w:r>
      <w:r w:rsidR="0049324F" w:rsidRPr="00C50EC0">
        <w:rPr>
          <w:rFonts w:ascii="Arial" w:hAnsi="Arial" w:cs="Arial"/>
          <w:sz w:val="22"/>
          <w:szCs w:val="22"/>
        </w:rPr>
        <w:t xml:space="preserve"> rue </w:t>
      </w:r>
      <w:r w:rsidR="001D21E5" w:rsidRPr="00C50EC0">
        <w:rPr>
          <w:rFonts w:ascii="Arial" w:hAnsi="Arial" w:cs="Arial"/>
          <w:sz w:val="22"/>
          <w:szCs w:val="22"/>
        </w:rPr>
        <w:t>Etienne Falconet</w:t>
      </w:r>
      <w:r w:rsidR="0049324F" w:rsidRPr="00C50EC0">
        <w:rPr>
          <w:rFonts w:ascii="Arial" w:hAnsi="Arial" w:cs="Arial"/>
          <w:sz w:val="22"/>
          <w:szCs w:val="22"/>
        </w:rPr>
        <w:t>,</w:t>
      </w:r>
      <w:r w:rsidR="00CF7F3E" w:rsidRPr="00C50EC0">
        <w:rPr>
          <w:rFonts w:ascii="Arial" w:hAnsi="Arial" w:cs="Arial"/>
          <w:sz w:val="22"/>
          <w:szCs w:val="22"/>
        </w:rPr>
        <w:t xml:space="preserve"> </w:t>
      </w:r>
      <w:r w:rsidRPr="00C50EC0">
        <w:rPr>
          <w:rFonts w:ascii="Arial" w:hAnsi="Arial" w:cs="Arial"/>
          <w:sz w:val="22"/>
          <w:szCs w:val="22"/>
        </w:rPr>
        <w:t>Immatriculée au RCS d</w:t>
      </w:r>
      <w:r w:rsidR="00DE12CB" w:rsidRPr="00C50EC0">
        <w:rPr>
          <w:rFonts w:ascii="Arial" w:hAnsi="Arial" w:cs="Arial"/>
          <w:sz w:val="22"/>
          <w:szCs w:val="22"/>
        </w:rPr>
        <w:t>u Mans</w:t>
      </w:r>
      <w:r w:rsidRPr="00C50EC0">
        <w:rPr>
          <w:rFonts w:ascii="Arial" w:hAnsi="Arial" w:cs="Arial"/>
          <w:sz w:val="22"/>
          <w:szCs w:val="22"/>
        </w:rPr>
        <w:t xml:space="preserve"> sous le n°</w:t>
      </w:r>
      <w:r w:rsidR="001D21E5" w:rsidRPr="00C50EC0">
        <w:rPr>
          <w:rFonts w:ascii="Arial" w:hAnsi="Arial" w:cs="Arial"/>
          <w:sz w:val="22"/>
          <w:szCs w:val="22"/>
        </w:rPr>
        <w:t xml:space="preserve"> 814 977 013</w:t>
      </w:r>
      <w:r w:rsidR="00DE12CB" w:rsidRPr="00C50EC0">
        <w:rPr>
          <w:rFonts w:ascii="Arial" w:hAnsi="Arial" w:cs="Arial"/>
          <w:sz w:val="22"/>
          <w:szCs w:val="22"/>
        </w:rPr>
        <w:t>,</w:t>
      </w:r>
    </w:p>
    <w:p w14:paraId="01C0F5E4" w14:textId="77777777" w:rsidR="00544538" w:rsidRPr="00C50EC0" w:rsidRDefault="00544538" w:rsidP="00D63C01">
      <w:pPr>
        <w:tabs>
          <w:tab w:val="left" w:pos="288"/>
        </w:tabs>
        <w:spacing w:line="280" w:lineRule="exact"/>
        <w:jc w:val="both"/>
        <w:rPr>
          <w:rFonts w:ascii="Arial" w:hAnsi="Arial" w:cs="Arial"/>
          <w:sz w:val="22"/>
          <w:szCs w:val="22"/>
        </w:rPr>
      </w:pPr>
    </w:p>
    <w:p w14:paraId="62A5D5F0" w14:textId="7B8B0C01" w:rsidR="00544538" w:rsidRPr="00C50EC0" w:rsidRDefault="00544538" w:rsidP="00D63C01">
      <w:pPr>
        <w:tabs>
          <w:tab w:val="left" w:pos="288"/>
        </w:tabs>
        <w:spacing w:line="280" w:lineRule="exact"/>
        <w:jc w:val="both"/>
        <w:rPr>
          <w:rFonts w:ascii="Arial" w:hAnsi="Arial" w:cs="Arial"/>
          <w:sz w:val="22"/>
          <w:szCs w:val="22"/>
        </w:rPr>
      </w:pPr>
      <w:r w:rsidRPr="00C50EC0">
        <w:rPr>
          <w:rFonts w:ascii="Arial" w:hAnsi="Arial" w:cs="Arial"/>
          <w:sz w:val="22"/>
          <w:szCs w:val="22"/>
        </w:rPr>
        <w:t xml:space="preserve">Représentée par </w:t>
      </w:r>
      <w:r w:rsidRPr="00C50EC0">
        <w:rPr>
          <w:rFonts w:ascii="Arial" w:hAnsi="Arial" w:cs="Arial"/>
          <w:b/>
          <w:bCs/>
          <w:sz w:val="22"/>
          <w:szCs w:val="22"/>
        </w:rPr>
        <w:t>M</w:t>
      </w:r>
      <w:r w:rsidR="00710CCC">
        <w:rPr>
          <w:rFonts w:ascii="Arial" w:hAnsi="Arial" w:cs="Arial"/>
          <w:b/>
          <w:bCs/>
          <w:sz w:val="22"/>
          <w:szCs w:val="22"/>
        </w:rPr>
        <w:t>…………………………………</w:t>
      </w:r>
      <w:proofErr w:type="gramStart"/>
      <w:r w:rsidR="00710CCC">
        <w:rPr>
          <w:rFonts w:ascii="Arial" w:hAnsi="Arial" w:cs="Arial"/>
          <w:b/>
          <w:bCs/>
          <w:sz w:val="22"/>
          <w:szCs w:val="22"/>
        </w:rPr>
        <w:t>…….</w:t>
      </w:r>
      <w:proofErr w:type="gramEnd"/>
      <w:r w:rsidR="00710CCC">
        <w:rPr>
          <w:rFonts w:ascii="Arial" w:hAnsi="Arial" w:cs="Arial"/>
          <w:b/>
          <w:bCs/>
          <w:sz w:val="22"/>
          <w:szCs w:val="22"/>
        </w:rPr>
        <w:t>.</w:t>
      </w:r>
      <w:r w:rsidRPr="00C50EC0">
        <w:rPr>
          <w:rFonts w:ascii="Arial" w:hAnsi="Arial" w:cs="Arial"/>
          <w:sz w:val="22"/>
          <w:szCs w:val="22"/>
        </w:rPr>
        <w:t xml:space="preserve">, </w:t>
      </w:r>
      <w:r w:rsidR="005B120E" w:rsidRPr="00C50EC0">
        <w:rPr>
          <w:rFonts w:ascii="Arial" w:hAnsi="Arial" w:cs="Arial"/>
          <w:sz w:val="22"/>
          <w:szCs w:val="22"/>
        </w:rPr>
        <w:t xml:space="preserve">en sa qualité de </w:t>
      </w:r>
      <w:r w:rsidR="001D21E5" w:rsidRPr="00C50EC0">
        <w:rPr>
          <w:rFonts w:ascii="Arial" w:hAnsi="Arial" w:cs="Arial"/>
          <w:sz w:val="22"/>
          <w:szCs w:val="22"/>
        </w:rPr>
        <w:t>Gérant,</w:t>
      </w:r>
      <w:r w:rsidRPr="00C50EC0">
        <w:rPr>
          <w:rFonts w:ascii="Arial" w:hAnsi="Arial" w:cs="Arial"/>
          <w:sz w:val="22"/>
          <w:szCs w:val="22"/>
        </w:rPr>
        <w:t xml:space="preserve"> </w:t>
      </w:r>
    </w:p>
    <w:p w14:paraId="0692E76D" w14:textId="77777777" w:rsidR="00BF700C" w:rsidRPr="00C50EC0" w:rsidRDefault="00BF700C" w:rsidP="00D63C01">
      <w:pPr>
        <w:tabs>
          <w:tab w:val="left" w:pos="288"/>
        </w:tabs>
        <w:spacing w:line="280" w:lineRule="exact"/>
        <w:jc w:val="both"/>
        <w:rPr>
          <w:rFonts w:ascii="Arial" w:hAnsi="Arial" w:cs="Arial"/>
          <w:sz w:val="22"/>
          <w:szCs w:val="22"/>
        </w:rPr>
      </w:pPr>
    </w:p>
    <w:p w14:paraId="3B27AAD3" w14:textId="60331EC0" w:rsidR="00BF700C" w:rsidRPr="00C50EC0" w:rsidRDefault="00BF700C" w:rsidP="00D63C01">
      <w:pPr>
        <w:tabs>
          <w:tab w:val="left" w:pos="288"/>
        </w:tabs>
        <w:spacing w:line="280" w:lineRule="exact"/>
        <w:jc w:val="both"/>
        <w:rPr>
          <w:rFonts w:ascii="Arial" w:hAnsi="Arial" w:cs="Arial"/>
          <w:sz w:val="22"/>
          <w:szCs w:val="22"/>
        </w:rPr>
      </w:pPr>
      <w:r w:rsidRPr="00C50EC0">
        <w:rPr>
          <w:rFonts w:ascii="Arial" w:hAnsi="Arial" w:cs="Arial"/>
          <w:sz w:val="22"/>
          <w:szCs w:val="22"/>
        </w:rPr>
        <w:t xml:space="preserve">Ci-après dénommée </w:t>
      </w:r>
      <w:r w:rsidRPr="00C50EC0">
        <w:rPr>
          <w:rFonts w:ascii="Arial" w:hAnsi="Arial" w:cs="Arial"/>
          <w:i/>
          <w:iCs/>
          <w:sz w:val="22"/>
          <w:szCs w:val="22"/>
        </w:rPr>
        <w:t>« la Société ou l’employeur</w:t>
      </w:r>
      <w:r w:rsidR="00B30320" w:rsidRPr="00C50EC0">
        <w:rPr>
          <w:rFonts w:ascii="Arial" w:hAnsi="Arial" w:cs="Arial"/>
          <w:i/>
          <w:iCs/>
          <w:sz w:val="22"/>
          <w:szCs w:val="22"/>
        </w:rPr>
        <w:t> »,</w:t>
      </w:r>
    </w:p>
    <w:p w14:paraId="0F0D352E" w14:textId="77777777" w:rsidR="00544538" w:rsidRPr="00C50EC0" w:rsidRDefault="00544538" w:rsidP="00544538">
      <w:pPr>
        <w:tabs>
          <w:tab w:val="left" w:pos="288"/>
        </w:tabs>
        <w:overflowPunct w:val="0"/>
        <w:autoSpaceDE w:val="0"/>
        <w:autoSpaceDN w:val="0"/>
        <w:adjustRightInd w:val="0"/>
        <w:spacing w:line="280" w:lineRule="exact"/>
        <w:textAlignment w:val="baseline"/>
        <w:rPr>
          <w:rFonts w:ascii="Arial" w:hAnsi="Arial" w:cs="Arial"/>
          <w:sz w:val="22"/>
          <w:szCs w:val="22"/>
        </w:rPr>
      </w:pPr>
    </w:p>
    <w:p w14:paraId="08BDD9CA" w14:textId="77777777" w:rsidR="00544538" w:rsidRPr="00C50EC0" w:rsidRDefault="00544538" w:rsidP="00544538">
      <w:pPr>
        <w:overflowPunct w:val="0"/>
        <w:autoSpaceDE w:val="0"/>
        <w:autoSpaceDN w:val="0"/>
        <w:adjustRightInd w:val="0"/>
        <w:spacing w:line="264" w:lineRule="exact"/>
        <w:jc w:val="right"/>
        <w:textAlignment w:val="baseline"/>
        <w:rPr>
          <w:rFonts w:ascii="Arial" w:hAnsi="Arial" w:cs="Arial"/>
          <w:sz w:val="22"/>
          <w:szCs w:val="22"/>
        </w:rPr>
      </w:pPr>
      <w:r w:rsidRPr="00C50EC0">
        <w:rPr>
          <w:rFonts w:ascii="Arial" w:hAnsi="Arial" w:cs="Arial"/>
          <w:b/>
          <w:sz w:val="22"/>
          <w:szCs w:val="22"/>
          <w:u w:val="single"/>
        </w:rPr>
        <w:t>D'UNE PART,</w:t>
      </w:r>
    </w:p>
    <w:p w14:paraId="7658D712" w14:textId="77777777" w:rsidR="00544538" w:rsidRPr="00C50EC0" w:rsidRDefault="00544538" w:rsidP="00544538">
      <w:pPr>
        <w:overflowPunct w:val="0"/>
        <w:autoSpaceDE w:val="0"/>
        <w:autoSpaceDN w:val="0"/>
        <w:adjustRightInd w:val="0"/>
        <w:spacing w:line="264" w:lineRule="exact"/>
        <w:textAlignment w:val="baseline"/>
        <w:rPr>
          <w:rFonts w:ascii="Arial" w:hAnsi="Arial" w:cs="Arial"/>
          <w:sz w:val="22"/>
          <w:szCs w:val="22"/>
        </w:rPr>
      </w:pPr>
    </w:p>
    <w:p w14:paraId="493FD2B0" w14:textId="77777777" w:rsidR="00544538" w:rsidRPr="00C50EC0" w:rsidRDefault="00544538" w:rsidP="00544538">
      <w:pPr>
        <w:overflowPunct w:val="0"/>
        <w:autoSpaceDE w:val="0"/>
        <w:autoSpaceDN w:val="0"/>
        <w:adjustRightInd w:val="0"/>
        <w:spacing w:line="264" w:lineRule="exact"/>
        <w:textAlignment w:val="baseline"/>
        <w:rPr>
          <w:rFonts w:ascii="Arial" w:hAnsi="Arial" w:cs="Arial"/>
          <w:sz w:val="22"/>
          <w:szCs w:val="22"/>
        </w:rPr>
      </w:pPr>
    </w:p>
    <w:p w14:paraId="30827B3C" w14:textId="77777777" w:rsidR="00544538" w:rsidRPr="00C50EC0" w:rsidRDefault="00544538" w:rsidP="00544538">
      <w:pPr>
        <w:overflowPunct w:val="0"/>
        <w:autoSpaceDE w:val="0"/>
        <w:autoSpaceDN w:val="0"/>
        <w:adjustRightInd w:val="0"/>
        <w:spacing w:line="264" w:lineRule="exact"/>
        <w:textAlignment w:val="baseline"/>
        <w:rPr>
          <w:rFonts w:ascii="Arial" w:hAnsi="Arial" w:cs="Arial"/>
          <w:b/>
          <w:sz w:val="22"/>
          <w:szCs w:val="22"/>
          <w:u w:val="single"/>
        </w:rPr>
      </w:pPr>
      <w:r w:rsidRPr="00C50EC0">
        <w:rPr>
          <w:rFonts w:ascii="Arial" w:hAnsi="Arial" w:cs="Arial"/>
          <w:b/>
          <w:sz w:val="22"/>
          <w:szCs w:val="22"/>
          <w:u w:val="single"/>
        </w:rPr>
        <w:t>ET</w:t>
      </w:r>
    </w:p>
    <w:p w14:paraId="18BE89B6" w14:textId="77777777" w:rsidR="00544538" w:rsidRPr="00C50EC0" w:rsidRDefault="00544538" w:rsidP="00544538">
      <w:pPr>
        <w:overflowPunct w:val="0"/>
        <w:autoSpaceDE w:val="0"/>
        <w:autoSpaceDN w:val="0"/>
        <w:adjustRightInd w:val="0"/>
        <w:spacing w:line="264" w:lineRule="exact"/>
        <w:textAlignment w:val="baseline"/>
        <w:rPr>
          <w:rFonts w:ascii="Arial" w:hAnsi="Arial" w:cs="Arial"/>
          <w:sz w:val="22"/>
          <w:szCs w:val="22"/>
        </w:rPr>
      </w:pPr>
    </w:p>
    <w:p w14:paraId="29AB732D" w14:textId="36CFED01" w:rsidR="00444BE2" w:rsidRPr="00C50EC0" w:rsidRDefault="00444BE2" w:rsidP="00F239BB">
      <w:pPr>
        <w:pStyle w:val="Paragraphedeliste"/>
        <w:numPr>
          <w:ilvl w:val="0"/>
          <w:numId w:val="10"/>
        </w:numPr>
        <w:spacing w:after="160" w:line="259" w:lineRule="auto"/>
        <w:jc w:val="both"/>
        <w:rPr>
          <w:rFonts w:ascii="Arial" w:hAnsi="Arial" w:cs="Arial"/>
          <w:sz w:val="22"/>
          <w:szCs w:val="22"/>
          <w:lang w:eastAsia="en-US"/>
        </w:rPr>
      </w:pPr>
      <w:r w:rsidRPr="00C50EC0">
        <w:rPr>
          <w:rFonts w:ascii="Arial" w:hAnsi="Arial" w:cs="Arial"/>
          <w:b/>
          <w:sz w:val="22"/>
          <w:szCs w:val="22"/>
          <w:lang w:eastAsia="en-US"/>
        </w:rPr>
        <w:t xml:space="preserve">Le personnel de la Société </w:t>
      </w:r>
      <w:r w:rsidR="006D3F41" w:rsidRPr="00C50EC0">
        <w:rPr>
          <w:rFonts w:ascii="Arial" w:hAnsi="Arial" w:cs="Arial"/>
          <w:b/>
          <w:sz w:val="22"/>
          <w:szCs w:val="22"/>
          <w:lang w:eastAsia="en-US"/>
        </w:rPr>
        <w:t>AUDITELECOM</w:t>
      </w:r>
      <w:r w:rsidRPr="00C50EC0">
        <w:rPr>
          <w:rFonts w:ascii="Arial" w:hAnsi="Arial" w:cs="Arial"/>
          <w:sz w:val="22"/>
          <w:szCs w:val="22"/>
          <w:lang w:eastAsia="en-US"/>
        </w:rPr>
        <w:t xml:space="preserve">, suivant le </w:t>
      </w:r>
      <w:r w:rsidR="006D3F41" w:rsidRPr="00C50EC0">
        <w:rPr>
          <w:rFonts w:ascii="Arial" w:hAnsi="Arial" w:cs="Arial"/>
          <w:sz w:val="22"/>
          <w:szCs w:val="22"/>
          <w:lang w:eastAsia="en-US"/>
        </w:rPr>
        <w:t>p</w:t>
      </w:r>
      <w:r w:rsidRPr="00C50EC0">
        <w:rPr>
          <w:rFonts w:ascii="Arial" w:hAnsi="Arial" w:cs="Arial"/>
          <w:sz w:val="22"/>
          <w:szCs w:val="22"/>
          <w:lang w:eastAsia="en-US"/>
        </w:rPr>
        <w:t>rocès-verbal de ratification annexé au présent accord d’entreprise,</w:t>
      </w:r>
    </w:p>
    <w:p w14:paraId="79AE4CE6" w14:textId="678169BD" w:rsidR="00544538" w:rsidRPr="00C50EC0" w:rsidRDefault="00B30320" w:rsidP="00544538">
      <w:pPr>
        <w:autoSpaceDE w:val="0"/>
        <w:autoSpaceDN w:val="0"/>
        <w:adjustRightInd w:val="0"/>
        <w:spacing w:line="276" w:lineRule="auto"/>
        <w:rPr>
          <w:rFonts w:ascii="Arial" w:hAnsi="Arial" w:cs="Arial"/>
          <w:i/>
          <w:iCs/>
          <w:sz w:val="22"/>
          <w:szCs w:val="22"/>
        </w:rPr>
      </w:pPr>
      <w:r w:rsidRPr="00C50EC0">
        <w:rPr>
          <w:rFonts w:ascii="Arial" w:hAnsi="Arial" w:cs="Arial"/>
          <w:sz w:val="22"/>
          <w:szCs w:val="22"/>
        </w:rPr>
        <w:t xml:space="preserve">Ci-après dénommé </w:t>
      </w:r>
      <w:r w:rsidRPr="00C50EC0">
        <w:rPr>
          <w:rFonts w:ascii="Arial" w:hAnsi="Arial" w:cs="Arial"/>
          <w:i/>
          <w:iCs/>
          <w:sz w:val="22"/>
          <w:szCs w:val="22"/>
        </w:rPr>
        <w:t>« le personnel de la Société »,</w:t>
      </w:r>
    </w:p>
    <w:p w14:paraId="5D7B8DA2" w14:textId="77777777" w:rsidR="00444BE2" w:rsidRPr="00C50EC0" w:rsidRDefault="00444BE2" w:rsidP="00544538">
      <w:pPr>
        <w:autoSpaceDE w:val="0"/>
        <w:autoSpaceDN w:val="0"/>
        <w:adjustRightInd w:val="0"/>
        <w:spacing w:line="276" w:lineRule="auto"/>
        <w:rPr>
          <w:rFonts w:ascii="Arial" w:hAnsi="Arial" w:cs="Arial"/>
          <w:sz w:val="22"/>
          <w:szCs w:val="22"/>
        </w:rPr>
      </w:pPr>
    </w:p>
    <w:p w14:paraId="2EC90513" w14:textId="77777777" w:rsidR="00544538" w:rsidRPr="00C50EC0" w:rsidRDefault="00544538" w:rsidP="00544538">
      <w:pPr>
        <w:overflowPunct w:val="0"/>
        <w:autoSpaceDE w:val="0"/>
        <w:autoSpaceDN w:val="0"/>
        <w:adjustRightInd w:val="0"/>
        <w:spacing w:line="264" w:lineRule="exact"/>
        <w:jc w:val="right"/>
        <w:textAlignment w:val="baseline"/>
        <w:rPr>
          <w:rFonts w:ascii="Arial" w:hAnsi="Arial" w:cs="Arial"/>
          <w:sz w:val="22"/>
          <w:szCs w:val="22"/>
        </w:rPr>
      </w:pPr>
      <w:r w:rsidRPr="00C50EC0">
        <w:rPr>
          <w:rFonts w:ascii="Arial" w:hAnsi="Arial" w:cs="Arial"/>
          <w:b/>
          <w:sz w:val="22"/>
          <w:szCs w:val="22"/>
          <w:u w:val="single"/>
        </w:rPr>
        <w:t>D'AUTRE PART,</w:t>
      </w:r>
    </w:p>
    <w:p w14:paraId="70D46492" w14:textId="77777777" w:rsidR="00544538" w:rsidRPr="00C50EC0" w:rsidRDefault="00544538" w:rsidP="00544538">
      <w:pPr>
        <w:overflowPunct w:val="0"/>
        <w:autoSpaceDE w:val="0"/>
        <w:autoSpaceDN w:val="0"/>
        <w:adjustRightInd w:val="0"/>
        <w:spacing w:line="264" w:lineRule="exact"/>
        <w:textAlignment w:val="baseline"/>
        <w:rPr>
          <w:rFonts w:ascii="Arial" w:hAnsi="Arial" w:cs="Arial"/>
          <w:sz w:val="22"/>
          <w:szCs w:val="22"/>
        </w:rPr>
      </w:pPr>
    </w:p>
    <w:p w14:paraId="1F23177F" w14:textId="77777777" w:rsidR="00544538" w:rsidRPr="00C50EC0" w:rsidRDefault="00544538" w:rsidP="00544538">
      <w:pPr>
        <w:overflowPunct w:val="0"/>
        <w:autoSpaceDE w:val="0"/>
        <w:autoSpaceDN w:val="0"/>
        <w:adjustRightInd w:val="0"/>
        <w:spacing w:line="264" w:lineRule="exact"/>
        <w:textAlignment w:val="baseline"/>
        <w:rPr>
          <w:rFonts w:ascii="Arial" w:hAnsi="Arial" w:cs="Arial"/>
          <w:sz w:val="22"/>
          <w:szCs w:val="22"/>
        </w:rPr>
      </w:pPr>
    </w:p>
    <w:p w14:paraId="2D2817AC" w14:textId="1C95C546" w:rsidR="008B52D2" w:rsidRPr="00C50EC0" w:rsidRDefault="008B52D2" w:rsidP="008B52D2">
      <w:pPr>
        <w:spacing w:after="160" w:line="259" w:lineRule="auto"/>
        <w:rPr>
          <w:rFonts w:ascii="Arial" w:hAnsi="Arial" w:cs="Arial"/>
          <w:sz w:val="22"/>
          <w:szCs w:val="22"/>
          <w:lang w:eastAsia="en-US"/>
        </w:rPr>
      </w:pPr>
      <w:r w:rsidRPr="00C50EC0">
        <w:rPr>
          <w:rFonts w:ascii="Arial" w:hAnsi="Arial" w:cs="Arial"/>
          <w:sz w:val="22"/>
          <w:szCs w:val="22"/>
          <w:lang w:eastAsia="en-US"/>
        </w:rPr>
        <w:t xml:space="preserve">Ci-après dénommées </w:t>
      </w:r>
      <w:r w:rsidR="00121861" w:rsidRPr="00C50EC0">
        <w:rPr>
          <w:rFonts w:ascii="Arial" w:hAnsi="Arial" w:cs="Arial"/>
          <w:sz w:val="22"/>
          <w:szCs w:val="22"/>
          <w:lang w:eastAsia="en-US"/>
        </w:rPr>
        <w:t xml:space="preserve">ensemble </w:t>
      </w:r>
      <w:r w:rsidRPr="00C50EC0">
        <w:rPr>
          <w:rFonts w:ascii="Arial" w:hAnsi="Arial" w:cs="Arial"/>
          <w:sz w:val="22"/>
          <w:szCs w:val="22"/>
          <w:lang w:eastAsia="en-US"/>
        </w:rPr>
        <w:t xml:space="preserve">« </w:t>
      </w:r>
      <w:r w:rsidR="007A6ADF" w:rsidRPr="00C50EC0">
        <w:rPr>
          <w:rFonts w:ascii="Arial" w:hAnsi="Arial" w:cs="Arial"/>
          <w:sz w:val="22"/>
          <w:szCs w:val="22"/>
          <w:lang w:eastAsia="en-US"/>
        </w:rPr>
        <w:t>l</w:t>
      </w:r>
      <w:r w:rsidR="007A6ADF" w:rsidRPr="00C50EC0">
        <w:rPr>
          <w:rFonts w:ascii="Arial" w:hAnsi="Arial" w:cs="Arial"/>
          <w:b/>
          <w:bCs/>
          <w:sz w:val="22"/>
          <w:szCs w:val="22"/>
          <w:lang w:eastAsia="en-US"/>
        </w:rPr>
        <w:t>es</w:t>
      </w:r>
      <w:r w:rsidR="007A6ADF" w:rsidRPr="00C50EC0">
        <w:rPr>
          <w:rFonts w:ascii="Arial" w:hAnsi="Arial" w:cs="Arial"/>
          <w:sz w:val="22"/>
          <w:szCs w:val="22"/>
          <w:lang w:eastAsia="en-US"/>
        </w:rPr>
        <w:t xml:space="preserve"> </w:t>
      </w:r>
      <w:r w:rsidR="00C73B08" w:rsidRPr="00C50EC0">
        <w:rPr>
          <w:rFonts w:ascii="Arial" w:hAnsi="Arial" w:cs="Arial"/>
          <w:b/>
          <w:bCs/>
          <w:sz w:val="22"/>
          <w:szCs w:val="22"/>
          <w:lang w:eastAsia="en-US"/>
        </w:rPr>
        <w:t>P</w:t>
      </w:r>
      <w:r w:rsidRPr="00C50EC0">
        <w:rPr>
          <w:rFonts w:ascii="Arial" w:hAnsi="Arial" w:cs="Arial"/>
          <w:b/>
          <w:sz w:val="22"/>
          <w:szCs w:val="22"/>
          <w:lang w:eastAsia="en-US"/>
        </w:rPr>
        <w:t>arties</w:t>
      </w:r>
      <w:r w:rsidRPr="00C50EC0">
        <w:rPr>
          <w:rFonts w:ascii="Arial" w:hAnsi="Arial" w:cs="Arial"/>
          <w:sz w:val="22"/>
          <w:szCs w:val="22"/>
          <w:lang w:eastAsia="en-US"/>
        </w:rPr>
        <w:t xml:space="preserve"> ».</w:t>
      </w:r>
    </w:p>
    <w:p w14:paraId="4C7C9522" w14:textId="77777777" w:rsidR="00D254E2" w:rsidRPr="00C50EC0" w:rsidRDefault="00D254E2" w:rsidP="00D254E2">
      <w:pPr>
        <w:spacing w:after="240"/>
        <w:jc w:val="both"/>
        <w:rPr>
          <w:rFonts w:ascii="Arial" w:eastAsiaTheme="minorHAnsi" w:hAnsi="Arial" w:cs="Arial"/>
          <w:sz w:val="22"/>
          <w:szCs w:val="22"/>
          <w:lang w:eastAsia="en-US"/>
        </w:rPr>
      </w:pPr>
    </w:p>
    <w:p w14:paraId="62721BE1" w14:textId="77777777" w:rsidR="00D254E2" w:rsidRPr="00C50EC0" w:rsidRDefault="00D254E2" w:rsidP="00D254E2">
      <w:pPr>
        <w:spacing w:after="240"/>
        <w:jc w:val="both"/>
        <w:rPr>
          <w:rFonts w:ascii="Arial" w:eastAsiaTheme="minorHAnsi" w:hAnsi="Arial" w:cs="Arial"/>
          <w:sz w:val="22"/>
          <w:szCs w:val="22"/>
          <w:lang w:eastAsia="en-US"/>
        </w:rPr>
      </w:pPr>
    </w:p>
    <w:bookmarkEnd w:id="0"/>
    <w:p w14:paraId="4EA48178" w14:textId="77777777" w:rsidR="00D254E2" w:rsidRPr="00C50EC0" w:rsidRDefault="00D254E2" w:rsidP="00D254E2">
      <w:pPr>
        <w:spacing w:after="240"/>
        <w:jc w:val="both"/>
        <w:rPr>
          <w:rFonts w:ascii="Arial" w:eastAsiaTheme="minorHAnsi" w:hAnsi="Arial" w:cs="Arial"/>
          <w:sz w:val="22"/>
          <w:szCs w:val="22"/>
          <w:lang w:eastAsia="en-US"/>
        </w:rPr>
      </w:pPr>
    </w:p>
    <w:p w14:paraId="3168074A" w14:textId="77777777" w:rsidR="00D254E2" w:rsidRPr="00C50EC0" w:rsidRDefault="00D254E2" w:rsidP="00551A40">
      <w:pPr>
        <w:jc w:val="both"/>
        <w:rPr>
          <w:rFonts w:ascii="Arial" w:hAnsi="Arial" w:cs="Arial"/>
          <w:b/>
          <w:sz w:val="22"/>
          <w:szCs w:val="22"/>
          <w:u w:val="single"/>
        </w:rPr>
      </w:pPr>
    </w:p>
    <w:p w14:paraId="2F4C2759" w14:textId="77777777" w:rsidR="00D254E2" w:rsidRPr="00C50EC0" w:rsidRDefault="00D254E2" w:rsidP="00551A40">
      <w:pPr>
        <w:jc w:val="both"/>
        <w:rPr>
          <w:rFonts w:ascii="Arial" w:hAnsi="Arial" w:cs="Arial"/>
          <w:b/>
          <w:sz w:val="22"/>
          <w:szCs w:val="22"/>
          <w:u w:val="single"/>
        </w:rPr>
      </w:pPr>
    </w:p>
    <w:p w14:paraId="624EE6EA" w14:textId="77777777" w:rsidR="0058784F" w:rsidRPr="00C50EC0" w:rsidRDefault="0058784F">
      <w:pPr>
        <w:spacing w:after="160" w:line="259" w:lineRule="auto"/>
        <w:rPr>
          <w:rFonts w:ascii="Arial" w:hAnsi="Arial" w:cs="Arial"/>
          <w:b/>
          <w:sz w:val="22"/>
          <w:szCs w:val="22"/>
          <w:u w:val="single"/>
        </w:rPr>
      </w:pPr>
      <w:r w:rsidRPr="00C50EC0">
        <w:rPr>
          <w:rFonts w:ascii="Arial" w:hAnsi="Arial" w:cs="Arial"/>
          <w:b/>
          <w:sz w:val="22"/>
          <w:szCs w:val="22"/>
          <w:u w:val="single"/>
        </w:rPr>
        <w:br w:type="page"/>
      </w:r>
    </w:p>
    <w:p w14:paraId="412CC237" w14:textId="77777777" w:rsidR="001E7D25" w:rsidRPr="00C50EC0" w:rsidRDefault="001E7D25" w:rsidP="00551A40">
      <w:pPr>
        <w:jc w:val="both"/>
        <w:rPr>
          <w:rFonts w:ascii="Arial" w:hAnsi="Arial" w:cs="Arial"/>
          <w:b/>
          <w:sz w:val="22"/>
          <w:szCs w:val="22"/>
          <w:u w:val="single"/>
        </w:rPr>
      </w:pPr>
    </w:p>
    <w:p w14:paraId="20836D5F" w14:textId="70CF478F" w:rsidR="009714C7" w:rsidRPr="00C50EC0" w:rsidRDefault="009714C7" w:rsidP="00551A40">
      <w:pPr>
        <w:jc w:val="both"/>
        <w:rPr>
          <w:rFonts w:ascii="Arial" w:hAnsi="Arial" w:cs="Arial"/>
          <w:b/>
          <w:caps/>
          <w:sz w:val="22"/>
          <w:szCs w:val="22"/>
          <w:u w:val="single"/>
        </w:rPr>
      </w:pPr>
      <w:r w:rsidRPr="00C50EC0">
        <w:rPr>
          <w:rFonts w:ascii="Arial" w:hAnsi="Arial" w:cs="Arial"/>
          <w:b/>
          <w:caps/>
          <w:sz w:val="22"/>
          <w:szCs w:val="22"/>
          <w:u w:val="single"/>
        </w:rPr>
        <w:t>Préambule</w:t>
      </w:r>
      <w:r w:rsidR="0058101C" w:rsidRPr="00C50EC0">
        <w:rPr>
          <w:rFonts w:ascii="Arial" w:hAnsi="Arial" w:cs="Arial"/>
          <w:b/>
          <w:caps/>
          <w:sz w:val="22"/>
          <w:szCs w:val="22"/>
          <w:u w:val="single"/>
        </w:rPr>
        <w:t> </w:t>
      </w:r>
    </w:p>
    <w:p w14:paraId="7F1D2A34" w14:textId="77777777" w:rsidR="00EA4504" w:rsidRPr="00C50EC0" w:rsidRDefault="00EA4504" w:rsidP="00EA4504">
      <w:pPr>
        <w:rPr>
          <w:rFonts w:ascii="Arial" w:hAnsi="Arial" w:cs="Arial"/>
          <w:color w:val="000000"/>
          <w:sz w:val="22"/>
          <w:szCs w:val="22"/>
        </w:rPr>
      </w:pPr>
    </w:p>
    <w:p w14:paraId="207CE44B" w14:textId="51D5CED5" w:rsidR="009D30EC" w:rsidRPr="00C50EC0" w:rsidRDefault="00F32E20" w:rsidP="00EA4504">
      <w:pPr>
        <w:jc w:val="both"/>
        <w:rPr>
          <w:rFonts w:ascii="Arial" w:hAnsi="Arial" w:cs="Arial"/>
          <w:color w:val="000000"/>
          <w:sz w:val="22"/>
          <w:szCs w:val="22"/>
        </w:rPr>
      </w:pPr>
      <w:r w:rsidRPr="00C50EC0">
        <w:rPr>
          <w:rFonts w:ascii="Arial" w:hAnsi="Arial" w:cs="Arial"/>
          <w:color w:val="000000"/>
          <w:sz w:val="22"/>
          <w:szCs w:val="22"/>
        </w:rPr>
        <w:t>Dans le cadre de son développement</w:t>
      </w:r>
      <w:r w:rsidR="003A621D" w:rsidRPr="00C50EC0">
        <w:rPr>
          <w:rFonts w:ascii="Arial" w:hAnsi="Arial" w:cs="Arial"/>
          <w:color w:val="000000"/>
          <w:sz w:val="22"/>
          <w:szCs w:val="22"/>
        </w:rPr>
        <w:t xml:space="preserve"> </w:t>
      </w:r>
      <w:r w:rsidR="00FA2F6D" w:rsidRPr="00C50EC0">
        <w:rPr>
          <w:rFonts w:ascii="Arial" w:hAnsi="Arial" w:cs="Arial"/>
          <w:color w:val="000000"/>
          <w:sz w:val="22"/>
          <w:szCs w:val="22"/>
        </w:rPr>
        <w:t xml:space="preserve">mais également dans le cadre </w:t>
      </w:r>
      <w:r w:rsidR="00AC6386" w:rsidRPr="00C50EC0">
        <w:rPr>
          <w:rFonts w:ascii="Arial" w:hAnsi="Arial" w:cs="Arial"/>
          <w:color w:val="000000"/>
          <w:sz w:val="22"/>
          <w:szCs w:val="22"/>
        </w:rPr>
        <w:t>de sa politique sociale</w:t>
      </w:r>
      <w:r w:rsidR="00445789" w:rsidRPr="00C50EC0">
        <w:rPr>
          <w:rFonts w:ascii="Arial" w:hAnsi="Arial" w:cs="Arial"/>
          <w:color w:val="000000"/>
          <w:sz w:val="22"/>
          <w:szCs w:val="22"/>
        </w:rPr>
        <w:t>,</w:t>
      </w:r>
      <w:r w:rsidR="007A011E" w:rsidRPr="00C50EC0">
        <w:rPr>
          <w:rFonts w:ascii="Arial" w:hAnsi="Arial" w:cs="Arial"/>
          <w:color w:val="000000"/>
          <w:sz w:val="22"/>
          <w:szCs w:val="22"/>
        </w:rPr>
        <w:t xml:space="preserve"> la </w:t>
      </w:r>
      <w:r w:rsidR="00C93038" w:rsidRPr="00C50EC0">
        <w:rPr>
          <w:rFonts w:ascii="Arial" w:hAnsi="Arial" w:cs="Arial"/>
          <w:color w:val="000000"/>
          <w:sz w:val="22"/>
          <w:szCs w:val="22"/>
        </w:rPr>
        <w:t>Société</w:t>
      </w:r>
      <w:r w:rsidR="007A011E" w:rsidRPr="00C50EC0">
        <w:rPr>
          <w:rFonts w:ascii="Arial" w:hAnsi="Arial" w:cs="Arial"/>
          <w:color w:val="000000"/>
          <w:sz w:val="22"/>
          <w:szCs w:val="22"/>
        </w:rPr>
        <w:t xml:space="preserve"> </w:t>
      </w:r>
      <w:r w:rsidR="00AD28DB" w:rsidRPr="00C50EC0">
        <w:rPr>
          <w:rFonts w:ascii="Arial" w:hAnsi="Arial" w:cs="Arial"/>
          <w:color w:val="000000"/>
          <w:sz w:val="22"/>
          <w:szCs w:val="22"/>
        </w:rPr>
        <w:t xml:space="preserve">AUDITELECOM </w:t>
      </w:r>
      <w:r w:rsidR="007336A8" w:rsidRPr="00C50EC0">
        <w:rPr>
          <w:rFonts w:ascii="Arial" w:hAnsi="Arial" w:cs="Arial"/>
          <w:color w:val="000000"/>
          <w:sz w:val="22"/>
          <w:szCs w:val="22"/>
        </w:rPr>
        <w:t>souhaite prendre en compte les</w:t>
      </w:r>
      <w:r w:rsidR="0058101C" w:rsidRPr="00C50EC0">
        <w:rPr>
          <w:rFonts w:ascii="Arial" w:hAnsi="Arial" w:cs="Arial"/>
          <w:color w:val="000000"/>
          <w:sz w:val="22"/>
          <w:szCs w:val="22"/>
        </w:rPr>
        <w:t xml:space="preserve"> </w:t>
      </w:r>
      <w:r w:rsidR="009D30EC" w:rsidRPr="00C50EC0">
        <w:rPr>
          <w:rFonts w:ascii="Arial" w:hAnsi="Arial" w:cs="Arial"/>
          <w:color w:val="000000"/>
          <w:sz w:val="22"/>
          <w:szCs w:val="22"/>
        </w:rPr>
        <w:t>nouveaux outils d’organisation et de gestion du temps de travail.</w:t>
      </w:r>
    </w:p>
    <w:p w14:paraId="5A97CF55" w14:textId="4455BE57" w:rsidR="008A08D2" w:rsidRPr="00C50EC0" w:rsidRDefault="002A7747" w:rsidP="002A7747">
      <w:pPr>
        <w:pStyle w:val="NormalWeb"/>
        <w:jc w:val="both"/>
        <w:rPr>
          <w:rFonts w:ascii="Arial" w:hAnsi="Arial" w:cs="Arial"/>
          <w:color w:val="000000"/>
          <w:sz w:val="22"/>
          <w:szCs w:val="22"/>
        </w:rPr>
      </w:pPr>
      <w:r w:rsidRPr="00C50EC0">
        <w:rPr>
          <w:rFonts w:ascii="Arial" w:hAnsi="Arial" w:cs="Arial"/>
          <w:color w:val="000000"/>
          <w:sz w:val="22"/>
          <w:szCs w:val="22"/>
        </w:rPr>
        <w:t xml:space="preserve">L’activité de la </w:t>
      </w:r>
      <w:r w:rsidR="00C93038" w:rsidRPr="00C50EC0">
        <w:rPr>
          <w:rFonts w:ascii="Arial" w:hAnsi="Arial" w:cs="Arial"/>
          <w:color w:val="000000"/>
          <w:sz w:val="22"/>
          <w:szCs w:val="22"/>
        </w:rPr>
        <w:t>Société</w:t>
      </w:r>
      <w:r w:rsidRPr="00C50EC0">
        <w:rPr>
          <w:rFonts w:ascii="Arial" w:hAnsi="Arial" w:cs="Arial"/>
          <w:color w:val="000000"/>
          <w:sz w:val="22"/>
          <w:szCs w:val="22"/>
        </w:rPr>
        <w:t xml:space="preserve"> </w:t>
      </w:r>
      <w:r w:rsidR="00AD28DB" w:rsidRPr="00C50EC0">
        <w:rPr>
          <w:rFonts w:ascii="Arial" w:hAnsi="Arial" w:cs="Arial"/>
          <w:color w:val="000000"/>
          <w:sz w:val="22"/>
          <w:szCs w:val="22"/>
        </w:rPr>
        <w:t xml:space="preserve">AUDITELECOM </w:t>
      </w:r>
      <w:r w:rsidRPr="00C50EC0">
        <w:rPr>
          <w:rFonts w:ascii="Arial" w:hAnsi="Arial" w:cs="Arial"/>
          <w:color w:val="000000"/>
          <w:sz w:val="22"/>
          <w:szCs w:val="22"/>
        </w:rPr>
        <w:t>et la spécificité des fonctions de certains salariés doivent faire l’objet d’une attention particulière afin de prendre en compte les responsabilités et les sujétions spécifiques auxquelles ces salariés font face au quotidien dans leur travail au service d</w:t>
      </w:r>
      <w:r w:rsidR="008A08D2" w:rsidRPr="00C50EC0">
        <w:rPr>
          <w:rFonts w:ascii="Arial" w:hAnsi="Arial" w:cs="Arial"/>
          <w:color w:val="000000"/>
          <w:sz w:val="22"/>
          <w:szCs w:val="22"/>
        </w:rPr>
        <w:t xml:space="preserve">e la </w:t>
      </w:r>
      <w:r w:rsidR="00C93038" w:rsidRPr="00C50EC0">
        <w:rPr>
          <w:rFonts w:ascii="Arial" w:hAnsi="Arial" w:cs="Arial"/>
          <w:color w:val="000000"/>
          <w:sz w:val="22"/>
          <w:szCs w:val="22"/>
        </w:rPr>
        <w:t>Société</w:t>
      </w:r>
      <w:r w:rsidR="008A08D2" w:rsidRPr="00C50EC0">
        <w:rPr>
          <w:rFonts w:ascii="Arial" w:hAnsi="Arial" w:cs="Arial"/>
          <w:color w:val="000000"/>
          <w:sz w:val="22"/>
          <w:szCs w:val="22"/>
        </w:rPr>
        <w:t>.</w:t>
      </w:r>
    </w:p>
    <w:p w14:paraId="1CB7B5BD" w14:textId="318B9C0F" w:rsidR="00A23DB4" w:rsidRPr="00C50EC0" w:rsidRDefault="008A08D2" w:rsidP="00001CAA">
      <w:pPr>
        <w:jc w:val="both"/>
        <w:rPr>
          <w:rFonts w:ascii="Arial" w:hAnsi="Arial" w:cs="Arial"/>
          <w:sz w:val="22"/>
          <w:szCs w:val="22"/>
        </w:rPr>
      </w:pPr>
      <w:r w:rsidRPr="00C50EC0">
        <w:rPr>
          <w:rFonts w:ascii="Arial" w:hAnsi="Arial" w:cs="Arial"/>
          <w:color w:val="000000"/>
          <w:sz w:val="22"/>
          <w:szCs w:val="22"/>
        </w:rPr>
        <w:t xml:space="preserve">A cet effet, la </w:t>
      </w:r>
      <w:r w:rsidR="00C93038" w:rsidRPr="00C50EC0">
        <w:rPr>
          <w:rFonts w:ascii="Arial" w:hAnsi="Arial" w:cs="Arial"/>
          <w:color w:val="000000"/>
          <w:sz w:val="22"/>
          <w:szCs w:val="22"/>
        </w:rPr>
        <w:t>Société</w:t>
      </w:r>
      <w:r w:rsidRPr="00C50EC0">
        <w:rPr>
          <w:rFonts w:ascii="Arial" w:hAnsi="Arial" w:cs="Arial"/>
          <w:color w:val="000000"/>
          <w:sz w:val="22"/>
          <w:szCs w:val="22"/>
        </w:rPr>
        <w:t xml:space="preserve"> </w:t>
      </w:r>
      <w:r w:rsidR="00AD28DB" w:rsidRPr="00C50EC0">
        <w:rPr>
          <w:rFonts w:ascii="Arial" w:hAnsi="Arial" w:cs="Arial"/>
          <w:color w:val="000000"/>
          <w:sz w:val="22"/>
          <w:szCs w:val="22"/>
        </w:rPr>
        <w:t xml:space="preserve">AUDITELECOM </w:t>
      </w:r>
      <w:r w:rsidR="00197609" w:rsidRPr="00C50EC0">
        <w:rPr>
          <w:rFonts w:ascii="Arial" w:hAnsi="Arial" w:cs="Arial"/>
          <w:color w:val="000000"/>
          <w:sz w:val="22"/>
          <w:szCs w:val="22"/>
        </w:rPr>
        <w:t xml:space="preserve">souhaite permettre à certains de ses salariés </w:t>
      </w:r>
      <w:r w:rsidR="00B04F7C" w:rsidRPr="00C50EC0">
        <w:rPr>
          <w:rFonts w:ascii="Arial" w:hAnsi="Arial" w:cs="Arial"/>
          <w:color w:val="000000"/>
          <w:sz w:val="22"/>
          <w:szCs w:val="22"/>
        </w:rPr>
        <w:t xml:space="preserve">et à ses recrutements </w:t>
      </w:r>
      <w:r w:rsidR="007478BA" w:rsidRPr="00C50EC0">
        <w:rPr>
          <w:rFonts w:ascii="Arial" w:hAnsi="Arial" w:cs="Arial"/>
          <w:color w:val="000000"/>
          <w:sz w:val="22"/>
          <w:szCs w:val="22"/>
        </w:rPr>
        <w:t>futurs</w:t>
      </w:r>
      <w:r w:rsidR="007478BA" w:rsidRPr="00C50EC0">
        <w:rPr>
          <w:rFonts w:ascii="Arial" w:hAnsi="Arial" w:cs="Arial"/>
          <w:sz w:val="22"/>
          <w:szCs w:val="22"/>
        </w:rPr>
        <w:t xml:space="preserve"> </w:t>
      </w:r>
      <w:r w:rsidR="0013459E" w:rsidRPr="00C50EC0">
        <w:rPr>
          <w:rFonts w:ascii="Arial" w:hAnsi="Arial" w:cs="Arial"/>
          <w:sz w:val="22"/>
          <w:szCs w:val="22"/>
        </w:rPr>
        <w:t xml:space="preserve">bénéficiant d’une grande autonomie dans l’organisation de leur </w:t>
      </w:r>
      <w:r w:rsidR="00032E69" w:rsidRPr="00C50EC0">
        <w:rPr>
          <w:rFonts w:ascii="Arial" w:hAnsi="Arial" w:cs="Arial"/>
          <w:sz w:val="22"/>
          <w:szCs w:val="22"/>
        </w:rPr>
        <w:t xml:space="preserve">emploi du temps </w:t>
      </w:r>
      <w:r w:rsidR="004A5500" w:rsidRPr="00C50EC0">
        <w:rPr>
          <w:rFonts w:ascii="Arial" w:hAnsi="Arial" w:cs="Arial"/>
          <w:sz w:val="22"/>
          <w:szCs w:val="22"/>
        </w:rPr>
        <w:t xml:space="preserve">de </w:t>
      </w:r>
      <w:r w:rsidR="00CF333A" w:rsidRPr="00C50EC0">
        <w:rPr>
          <w:rFonts w:ascii="Arial" w:hAnsi="Arial" w:cs="Arial"/>
          <w:sz w:val="22"/>
          <w:szCs w:val="22"/>
        </w:rPr>
        <w:t xml:space="preserve">conclure </w:t>
      </w:r>
      <w:r w:rsidR="004A5500" w:rsidRPr="00C50EC0">
        <w:rPr>
          <w:rFonts w:ascii="Arial" w:hAnsi="Arial" w:cs="Arial"/>
          <w:sz w:val="22"/>
          <w:szCs w:val="22"/>
        </w:rPr>
        <w:t>une convention de forfait annuel en jours</w:t>
      </w:r>
      <w:r w:rsidR="00E915D8" w:rsidRPr="00C50EC0">
        <w:rPr>
          <w:rFonts w:ascii="Arial" w:hAnsi="Arial" w:cs="Arial"/>
          <w:sz w:val="22"/>
          <w:szCs w:val="22"/>
        </w:rPr>
        <w:t>.</w:t>
      </w:r>
    </w:p>
    <w:p w14:paraId="6DBEEBAA" w14:textId="77777777" w:rsidR="008A55BD" w:rsidRPr="00C50EC0" w:rsidRDefault="008A55BD" w:rsidP="00001CAA">
      <w:pPr>
        <w:jc w:val="both"/>
        <w:rPr>
          <w:rFonts w:ascii="Arial" w:hAnsi="Arial" w:cs="Arial"/>
          <w:sz w:val="22"/>
          <w:szCs w:val="22"/>
        </w:rPr>
      </w:pPr>
    </w:p>
    <w:p w14:paraId="21256B83" w14:textId="4EF196EC" w:rsidR="008A55BD" w:rsidRPr="00C50EC0" w:rsidRDefault="008A55BD" w:rsidP="00001CAA">
      <w:pPr>
        <w:jc w:val="both"/>
        <w:rPr>
          <w:rFonts w:ascii="Arial" w:hAnsi="Arial" w:cs="Arial"/>
          <w:sz w:val="22"/>
          <w:szCs w:val="22"/>
        </w:rPr>
      </w:pPr>
      <w:r w:rsidRPr="00C50EC0">
        <w:rPr>
          <w:rFonts w:ascii="Arial" w:hAnsi="Arial" w:cs="Arial"/>
          <w:sz w:val="22"/>
          <w:szCs w:val="22"/>
        </w:rPr>
        <w:t>La Société AUDITELECOM souhaite également formaliser les règles applicables relativement au télétravail.</w:t>
      </w:r>
    </w:p>
    <w:p w14:paraId="438AD136" w14:textId="77777777" w:rsidR="00E915D8" w:rsidRPr="00C50EC0" w:rsidRDefault="00E915D8" w:rsidP="00001CAA">
      <w:pPr>
        <w:jc w:val="both"/>
        <w:rPr>
          <w:rFonts w:ascii="Arial" w:hAnsi="Arial" w:cs="Arial"/>
          <w:sz w:val="22"/>
          <w:szCs w:val="22"/>
        </w:rPr>
      </w:pPr>
    </w:p>
    <w:p w14:paraId="64651260" w14:textId="761C4928" w:rsidR="00B37F1F" w:rsidRPr="00C50EC0" w:rsidRDefault="006D1A77" w:rsidP="00001CAA">
      <w:pPr>
        <w:jc w:val="both"/>
        <w:rPr>
          <w:rFonts w:ascii="Arial" w:hAnsi="Arial" w:cs="Arial"/>
          <w:color w:val="000000"/>
          <w:sz w:val="22"/>
          <w:szCs w:val="22"/>
          <w:shd w:val="clear" w:color="auto" w:fill="FFFFFF"/>
        </w:rPr>
      </w:pPr>
      <w:r w:rsidRPr="00C50EC0">
        <w:rPr>
          <w:rFonts w:ascii="Arial" w:hAnsi="Arial" w:cs="Arial"/>
          <w:sz w:val="22"/>
          <w:szCs w:val="22"/>
        </w:rPr>
        <w:t xml:space="preserve">La mise en place du forfait annuel en jours </w:t>
      </w:r>
      <w:r w:rsidR="008A55BD" w:rsidRPr="00C50EC0">
        <w:rPr>
          <w:rFonts w:ascii="Arial" w:hAnsi="Arial" w:cs="Arial"/>
          <w:sz w:val="22"/>
          <w:szCs w:val="22"/>
        </w:rPr>
        <w:t xml:space="preserve">ainsi que du télétravail </w:t>
      </w:r>
      <w:r w:rsidRPr="00C50EC0">
        <w:rPr>
          <w:rFonts w:ascii="Arial" w:hAnsi="Arial" w:cs="Arial"/>
          <w:sz w:val="22"/>
          <w:szCs w:val="22"/>
        </w:rPr>
        <w:t xml:space="preserve">s’inscrit </w:t>
      </w:r>
      <w:r w:rsidR="00D66229" w:rsidRPr="00C50EC0">
        <w:rPr>
          <w:rFonts w:ascii="Arial" w:hAnsi="Arial" w:cs="Arial"/>
          <w:sz w:val="22"/>
          <w:szCs w:val="22"/>
        </w:rPr>
        <w:t xml:space="preserve">pleinement </w:t>
      </w:r>
      <w:r w:rsidRPr="00C50EC0">
        <w:rPr>
          <w:rFonts w:ascii="Arial" w:hAnsi="Arial" w:cs="Arial"/>
          <w:sz w:val="22"/>
          <w:szCs w:val="22"/>
        </w:rPr>
        <w:t xml:space="preserve">dans le cadre de la qualité de vie au travail </w:t>
      </w:r>
      <w:r w:rsidR="00182DF4" w:rsidRPr="00C50EC0">
        <w:rPr>
          <w:rFonts w:ascii="Arial" w:hAnsi="Arial" w:cs="Arial"/>
          <w:sz w:val="22"/>
          <w:szCs w:val="22"/>
        </w:rPr>
        <w:t>en favorisant l’</w:t>
      </w:r>
      <w:r w:rsidR="00E915D8" w:rsidRPr="00C50EC0">
        <w:rPr>
          <w:rFonts w:ascii="Arial" w:hAnsi="Arial" w:cs="Arial"/>
          <w:sz w:val="22"/>
          <w:szCs w:val="22"/>
        </w:rPr>
        <w:t xml:space="preserve">attractivité de la </w:t>
      </w:r>
      <w:r w:rsidR="00C93038" w:rsidRPr="00C50EC0">
        <w:rPr>
          <w:rFonts w:ascii="Arial" w:hAnsi="Arial" w:cs="Arial"/>
          <w:sz w:val="22"/>
          <w:szCs w:val="22"/>
        </w:rPr>
        <w:t>Société</w:t>
      </w:r>
      <w:r w:rsidR="00E915D8" w:rsidRPr="00C50EC0">
        <w:rPr>
          <w:rFonts w:ascii="Arial" w:hAnsi="Arial" w:cs="Arial"/>
          <w:sz w:val="22"/>
          <w:szCs w:val="22"/>
        </w:rPr>
        <w:t xml:space="preserve"> </w:t>
      </w:r>
      <w:r w:rsidR="00841E5A" w:rsidRPr="00C50EC0">
        <w:rPr>
          <w:rFonts w:ascii="Arial" w:hAnsi="Arial" w:cs="Arial"/>
          <w:sz w:val="22"/>
          <w:szCs w:val="22"/>
        </w:rPr>
        <w:t>AUDITELECOM</w:t>
      </w:r>
      <w:r w:rsidR="00BD4B4D" w:rsidRPr="00C50EC0">
        <w:rPr>
          <w:rFonts w:ascii="Arial" w:hAnsi="Arial" w:cs="Arial"/>
          <w:sz w:val="22"/>
          <w:szCs w:val="22"/>
        </w:rPr>
        <w:t xml:space="preserve">. Le forfait annuel en jours concilie </w:t>
      </w:r>
      <w:r w:rsidR="00986274" w:rsidRPr="00C50EC0">
        <w:rPr>
          <w:rFonts w:ascii="Arial" w:hAnsi="Arial" w:cs="Arial"/>
          <w:color w:val="000000"/>
          <w:sz w:val="22"/>
          <w:szCs w:val="22"/>
          <w:shd w:val="clear" w:color="auto" w:fill="FFFFFF"/>
        </w:rPr>
        <w:t>à la fois l</w:t>
      </w:r>
      <w:r w:rsidR="00BD4B4D" w:rsidRPr="00C50EC0">
        <w:rPr>
          <w:rFonts w:ascii="Arial" w:hAnsi="Arial" w:cs="Arial"/>
          <w:color w:val="000000"/>
          <w:sz w:val="22"/>
          <w:szCs w:val="22"/>
          <w:shd w:val="clear" w:color="auto" w:fill="FFFFFF"/>
        </w:rPr>
        <w:t xml:space="preserve">es </w:t>
      </w:r>
      <w:r w:rsidR="00986274" w:rsidRPr="00C50EC0">
        <w:rPr>
          <w:rFonts w:ascii="Arial" w:hAnsi="Arial" w:cs="Arial"/>
          <w:color w:val="000000"/>
          <w:sz w:val="22"/>
          <w:szCs w:val="22"/>
          <w:shd w:val="clear" w:color="auto" w:fill="FFFFFF"/>
        </w:rPr>
        <w:t>intérêt</w:t>
      </w:r>
      <w:r w:rsidR="00BD4B4D" w:rsidRPr="00C50EC0">
        <w:rPr>
          <w:rFonts w:ascii="Arial" w:hAnsi="Arial" w:cs="Arial"/>
          <w:color w:val="000000"/>
          <w:sz w:val="22"/>
          <w:szCs w:val="22"/>
          <w:shd w:val="clear" w:color="auto" w:fill="FFFFFF"/>
        </w:rPr>
        <w:t>s</w:t>
      </w:r>
      <w:r w:rsidR="00986274" w:rsidRPr="00C50EC0">
        <w:rPr>
          <w:rFonts w:ascii="Arial" w:hAnsi="Arial" w:cs="Arial"/>
          <w:color w:val="000000"/>
          <w:sz w:val="22"/>
          <w:szCs w:val="22"/>
          <w:shd w:val="clear" w:color="auto" w:fill="FFFFFF"/>
        </w:rPr>
        <w:t xml:space="preserve"> d</w:t>
      </w:r>
      <w:r w:rsidR="00181EEF" w:rsidRPr="00C50EC0">
        <w:rPr>
          <w:rFonts w:ascii="Arial" w:hAnsi="Arial" w:cs="Arial"/>
          <w:color w:val="000000"/>
          <w:sz w:val="22"/>
          <w:szCs w:val="22"/>
          <w:shd w:val="clear" w:color="auto" w:fill="FFFFFF"/>
        </w:rPr>
        <w:t xml:space="preserve">es salariés bénéficiaires </w:t>
      </w:r>
      <w:r w:rsidR="00304748" w:rsidRPr="00C50EC0">
        <w:rPr>
          <w:rFonts w:ascii="Arial" w:hAnsi="Arial" w:cs="Arial"/>
          <w:color w:val="000000"/>
          <w:sz w:val="22"/>
          <w:szCs w:val="22"/>
          <w:shd w:val="clear" w:color="auto" w:fill="FFFFFF"/>
        </w:rPr>
        <w:t>et ceux d</w:t>
      </w:r>
      <w:r w:rsidR="00986274" w:rsidRPr="00C50EC0">
        <w:rPr>
          <w:rFonts w:ascii="Arial" w:hAnsi="Arial" w:cs="Arial"/>
          <w:color w:val="000000"/>
          <w:sz w:val="22"/>
          <w:szCs w:val="22"/>
          <w:shd w:val="clear" w:color="auto" w:fill="FFFFFF"/>
        </w:rPr>
        <w:t>e l</w:t>
      </w:r>
      <w:r w:rsidR="008A55BD" w:rsidRPr="00C50EC0">
        <w:rPr>
          <w:rFonts w:ascii="Arial" w:hAnsi="Arial" w:cs="Arial"/>
          <w:color w:val="000000"/>
          <w:sz w:val="22"/>
          <w:szCs w:val="22"/>
          <w:shd w:val="clear" w:color="auto" w:fill="FFFFFF"/>
        </w:rPr>
        <w:t xml:space="preserve">a Société </w:t>
      </w:r>
      <w:r w:rsidR="005E3262" w:rsidRPr="00C50EC0">
        <w:rPr>
          <w:rFonts w:ascii="Arial" w:hAnsi="Arial" w:cs="Arial"/>
          <w:color w:val="000000"/>
          <w:sz w:val="22"/>
          <w:szCs w:val="22"/>
          <w:shd w:val="clear" w:color="auto" w:fill="FFFFFF"/>
        </w:rPr>
        <w:t>par le biais d’une relation de confiance</w:t>
      </w:r>
      <w:r w:rsidR="000A7B50" w:rsidRPr="00C50EC0">
        <w:rPr>
          <w:rFonts w:ascii="Arial" w:hAnsi="Arial" w:cs="Arial"/>
          <w:color w:val="000000"/>
          <w:sz w:val="22"/>
          <w:szCs w:val="22"/>
          <w:shd w:val="clear" w:color="auto" w:fill="FFFFFF"/>
        </w:rPr>
        <w:t>,</w:t>
      </w:r>
      <w:r w:rsidR="005E3262" w:rsidRPr="00C50EC0">
        <w:rPr>
          <w:rFonts w:ascii="Arial" w:hAnsi="Arial" w:cs="Arial"/>
          <w:color w:val="000000"/>
          <w:sz w:val="22"/>
          <w:szCs w:val="22"/>
          <w:shd w:val="clear" w:color="auto" w:fill="FFFFFF"/>
        </w:rPr>
        <w:t xml:space="preserve"> </w:t>
      </w:r>
      <w:r w:rsidR="00304748" w:rsidRPr="00C50EC0">
        <w:rPr>
          <w:rFonts w:ascii="Arial" w:hAnsi="Arial" w:cs="Arial"/>
          <w:color w:val="000000"/>
          <w:sz w:val="22"/>
          <w:szCs w:val="22"/>
          <w:shd w:val="clear" w:color="auto" w:fill="FFFFFF"/>
        </w:rPr>
        <w:t>le développement</w:t>
      </w:r>
      <w:r w:rsidR="00D66229" w:rsidRPr="00C50EC0">
        <w:rPr>
          <w:rFonts w:ascii="Arial" w:hAnsi="Arial" w:cs="Arial"/>
          <w:color w:val="000000"/>
          <w:sz w:val="22"/>
          <w:szCs w:val="22"/>
          <w:shd w:val="clear" w:color="auto" w:fill="FFFFFF"/>
        </w:rPr>
        <w:t xml:space="preserve"> </w:t>
      </w:r>
      <w:r w:rsidR="003904E6" w:rsidRPr="00C50EC0">
        <w:rPr>
          <w:rFonts w:ascii="Arial" w:hAnsi="Arial" w:cs="Arial"/>
          <w:color w:val="000000"/>
          <w:sz w:val="22"/>
          <w:szCs w:val="22"/>
          <w:shd w:val="clear" w:color="auto" w:fill="FFFFFF"/>
        </w:rPr>
        <w:t xml:space="preserve">d’une autonomie </w:t>
      </w:r>
      <w:r w:rsidR="00917F01" w:rsidRPr="00C50EC0">
        <w:rPr>
          <w:rFonts w:ascii="Arial" w:hAnsi="Arial" w:cs="Arial"/>
          <w:color w:val="000000"/>
          <w:sz w:val="22"/>
          <w:szCs w:val="22"/>
          <w:shd w:val="clear" w:color="auto" w:fill="FFFFFF"/>
        </w:rPr>
        <w:t xml:space="preserve">dans </w:t>
      </w:r>
      <w:r w:rsidR="00B37F1F" w:rsidRPr="00C50EC0">
        <w:rPr>
          <w:rFonts w:ascii="Arial" w:hAnsi="Arial" w:cs="Arial"/>
          <w:color w:val="000000"/>
          <w:sz w:val="22"/>
          <w:szCs w:val="22"/>
          <w:shd w:val="clear" w:color="auto" w:fill="FFFFFF"/>
        </w:rPr>
        <w:t>l’organisation de leur emploi du temps</w:t>
      </w:r>
      <w:r w:rsidR="000A7B50" w:rsidRPr="00C50EC0">
        <w:rPr>
          <w:rFonts w:ascii="Arial" w:hAnsi="Arial" w:cs="Arial"/>
          <w:color w:val="000000"/>
          <w:sz w:val="22"/>
          <w:szCs w:val="22"/>
          <w:shd w:val="clear" w:color="auto" w:fill="FFFFFF"/>
        </w:rPr>
        <w:t xml:space="preserve"> et le développement des responsabilité</w:t>
      </w:r>
      <w:r w:rsidR="00B810A9" w:rsidRPr="00C50EC0">
        <w:rPr>
          <w:rFonts w:ascii="Arial" w:hAnsi="Arial" w:cs="Arial"/>
          <w:color w:val="000000"/>
          <w:sz w:val="22"/>
          <w:szCs w:val="22"/>
          <w:shd w:val="clear" w:color="auto" w:fill="FFFFFF"/>
        </w:rPr>
        <w:t>s</w:t>
      </w:r>
      <w:r w:rsidR="000A7B50" w:rsidRPr="00C50EC0">
        <w:rPr>
          <w:rFonts w:ascii="Arial" w:hAnsi="Arial" w:cs="Arial"/>
          <w:color w:val="000000"/>
          <w:sz w:val="22"/>
          <w:szCs w:val="22"/>
          <w:shd w:val="clear" w:color="auto" w:fill="FFFFFF"/>
        </w:rPr>
        <w:t xml:space="preserve"> de chacun.</w:t>
      </w:r>
    </w:p>
    <w:p w14:paraId="1FB6D259" w14:textId="52DDEDE7" w:rsidR="003E17DB" w:rsidRPr="00C50EC0" w:rsidRDefault="00832355" w:rsidP="003E17DB">
      <w:pPr>
        <w:pStyle w:val="NormalWeb"/>
        <w:jc w:val="both"/>
        <w:rPr>
          <w:rFonts w:ascii="Arial" w:hAnsi="Arial" w:cs="Arial"/>
          <w:color w:val="000000"/>
          <w:sz w:val="22"/>
          <w:szCs w:val="22"/>
        </w:rPr>
      </w:pPr>
      <w:r w:rsidRPr="00C50EC0">
        <w:rPr>
          <w:rFonts w:ascii="Arial" w:hAnsi="Arial" w:cs="Arial"/>
          <w:color w:val="000000"/>
          <w:sz w:val="22"/>
          <w:szCs w:val="22"/>
          <w:shd w:val="clear" w:color="auto" w:fill="FFFFFF"/>
        </w:rPr>
        <w:t>Partant de ce constat,</w:t>
      </w:r>
      <w:r w:rsidR="00FC1E4C" w:rsidRPr="00C50EC0">
        <w:rPr>
          <w:rFonts w:ascii="Arial" w:hAnsi="Arial" w:cs="Arial"/>
          <w:color w:val="000000"/>
          <w:sz w:val="22"/>
          <w:szCs w:val="22"/>
          <w:shd w:val="clear" w:color="auto" w:fill="FFFFFF"/>
        </w:rPr>
        <w:t xml:space="preserve"> </w:t>
      </w:r>
      <w:r w:rsidR="003E17DB" w:rsidRPr="00C50EC0">
        <w:rPr>
          <w:rFonts w:ascii="Arial" w:hAnsi="Arial" w:cs="Arial"/>
          <w:color w:val="000000"/>
          <w:sz w:val="22"/>
          <w:szCs w:val="22"/>
          <w:shd w:val="clear" w:color="auto" w:fill="FFFFFF"/>
        </w:rPr>
        <w:t xml:space="preserve">la </w:t>
      </w:r>
      <w:r w:rsidR="00C93038" w:rsidRPr="00C50EC0">
        <w:rPr>
          <w:rFonts w:ascii="Arial" w:hAnsi="Arial" w:cs="Arial"/>
          <w:color w:val="000000"/>
          <w:sz w:val="22"/>
          <w:szCs w:val="22"/>
          <w:shd w:val="clear" w:color="auto" w:fill="FFFFFF"/>
        </w:rPr>
        <w:t>Société</w:t>
      </w:r>
      <w:r w:rsidR="003E17DB" w:rsidRPr="00C50EC0">
        <w:rPr>
          <w:rFonts w:ascii="Arial" w:hAnsi="Arial" w:cs="Arial"/>
          <w:color w:val="000000"/>
          <w:sz w:val="22"/>
          <w:szCs w:val="22"/>
          <w:shd w:val="clear" w:color="auto" w:fill="FFFFFF"/>
        </w:rPr>
        <w:t xml:space="preserve"> </w:t>
      </w:r>
      <w:r w:rsidR="00841E5A" w:rsidRPr="00C50EC0">
        <w:rPr>
          <w:rFonts w:ascii="Arial" w:hAnsi="Arial" w:cs="Arial"/>
          <w:color w:val="000000"/>
          <w:sz w:val="22"/>
          <w:szCs w:val="22"/>
          <w:shd w:val="clear" w:color="auto" w:fill="FFFFFF"/>
        </w:rPr>
        <w:t>AUDITELECOM</w:t>
      </w:r>
      <w:r w:rsidR="003E17DB" w:rsidRPr="00C50EC0">
        <w:rPr>
          <w:rFonts w:ascii="Arial" w:hAnsi="Arial" w:cs="Arial"/>
          <w:color w:val="000000"/>
          <w:sz w:val="22"/>
          <w:szCs w:val="22"/>
          <w:shd w:val="clear" w:color="auto" w:fill="FFFFFF"/>
        </w:rPr>
        <w:t xml:space="preserve"> </w:t>
      </w:r>
      <w:r w:rsidR="003E17DB" w:rsidRPr="00C50EC0">
        <w:rPr>
          <w:rFonts w:ascii="Arial" w:hAnsi="Arial" w:cs="Arial"/>
          <w:color w:val="000000"/>
          <w:sz w:val="22"/>
          <w:szCs w:val="22"/>
        </w:rPr>
        <w:t xml:space="preserve">a entendu initier une négociation avec son personnel afin de mettre en place </w:t>
      </w:r>
      <w:r w:rsidR="00270A6A" w:rsidRPr="00C50EC0">
        <w:rPr>
          <w:rFonts w:ascii="Arial" w:hAnsi="Arial" w:cs="Arial"/>
          <w:color w:val="000000"/>
          <w:sz w:val="22"/>
          <w:szCs w:val="22"/>
        </w:rPr>
        <w:t xml:space="preserve">une convention de forfait annuel en jours </w:t>
      </w:r>
      <w:r w:rsidR="003E17DB" w:rsidRPr="00C50EC0">
        <w:rPr>
          <w:rFonts w:ascii="Arial" w:hAnsi="Arial" w:cs="Arial"/>
          <w:color w:val="000000"/>
          <w:sz w:val="22"/>
          <w:szCs w:val="22"/>
        </w:rPr>
        <w:t>en cohérence avec les besoins d</w:t>
      </w:r>
      <w:r w:rsidR="00BC614E" w:rsidRPr="00C50EC0">
        <w:rPr>
          <w:rFonts w:ascii="Arial" w:hAnsi="Arial" w:cs="Arial"/>
          <w:color w:val="000000"/>
          <w:sz w:val="22"/>
          <w:szCs w:val="22"/>
        </w:rPr>
        <w:t xml:space="preserve">e la </w:t>
      </w:r>
      <w:r w:rsidR="00C93038" w:rsidRPr="00C50EC0">
        <w:rPr>
          <w:rFonts w:ascii="Arial" w:hAnsi="Arial" w:cs="Arial"/>
          <w:color w:val="000000"/>
          <w:sz w:val="22"/>
          <w:szCs w:val="22"/>
        </w:rPr>
        <w:t>Société</w:t>
      </w:r>
      <w:r w:rsidR="00BC614E" w:rsidRPr="00C50EC0">
        <w:rPr>
          <w:rFonts w:ascii="Arial" w:hAnsi="Arial" w:cs="Arial"/>
          <w:color w:val="000000"/>
          <w:sz w:val="22"/>
          <w:szCs w:val="22"/>
        </w:rPr>
        <w:t xml:space="preserve"> </w:t>
      </w:r>
      <w:r w:rsidR="003E17DB" w:rsidRPr="00C50EC0">
        <w:rPr>
          <w:rFonts w:ascii="Arial" w:hAnsi="Arial" w:cs="Arial"/>
          <w:color w:val="000000"/>
          <w:sz w:val="22"/>
          <w:szCs w:val="22"/>
        </w:rPr>
        <w:t>et dans l’intérêt de ses salariés</w:t>
      </w:r>
      <w:r w:rsidR="008A55BD" w:rsidRPr="00C50EC0">
        <w:rPr>
          <w:rFonts w:ascii="Arial" w:hAnsi="Arial" w:cs="Arial"/>
          <w:color w:val="000000"/>
          <w:sz w:val="22"/>
          <w:szCs w:val="22"/>
        </w:rPr>
        <w:t>, de formaliser les règles applicables au télétravail et négocier un contingent d’heures supplémentaires adaptés à son organisation.</w:t>
      </w:r>
    </w:p>
    <w:p w14:paraId="31EADA34" w14:textId="4D8B7945" w:rsidR="00783D59" w:rsidRPr="00C50EC0" w:rsidRDefault="0035097C" w:rsidP="00551A40">
      <w:pPr>
        <w:jc w:val="both"/>
        <w:rPr>
          <w:rFonts w:ascii="Arial" w:hAnsi="Arial" w:cs="Arial"/>
          <w:color w:val="000000"/>
          <w:sz w:val="22"/>
          <w:szCs w:val="22"/>
        </w:rPr>
      </w:pPr>
      <w:r w:rsidRPr="00C50EC0">
        <w:rPr>
          <w:rFonts w:ascii="Arial" w:hAnsi="Arial" w:cs="Arial"/>
          <w:color w:val="000000"/>
          <w:sz w:val="22"/>
          <w:szCs w:val="22"/>
        </w:rPr>
        <w:t>Il est précisé que l</w:t>
      </w:r>
      <w:r w:rsidR="003471CF" w:rsidRPr="00C50EC0">
        <w:rPr>
          <w:rFonts w:ascii="Arial" w:hAnsi="Arial" w:cs="Arial"/>
          <w:color w:val="000000"/>
          <w:sz w:val="22"/>
          <w:szCs w:val="22"/>
        </w:rPr>
        <w:t xml:space="preserve">a </w:t>
      </w:r>
      <w:r w:rsidR="00C93038" w:rsidRPr="00C50EC0">
        <w:rPr>
          <w:rFonts w:ascii="Arial" w:hAnsi="Arial" w:cs="Arial"/>
          <w:color w:val="000000"/>
          <w:sz w:val="22"/>
          <w:szCs w:val="22"/>
        </w:rPr>
        <w:t>Société</w:t>
      </w:r>
      <w:r w:rsidR="003471CF" w:rsidRPr="00C50EC0">
        <w:rPr>
          <w:rFonts w:ascii="Arial" w:hAnsi="Arial" w:cs="Arial"/>
          <w:color w:val="000000"/>
          <w:sz w:val="22"/>
          <w:szCs w:val="22"/>
        </w:rPr>
        <w:t xml:space="preserve"> </w:t>
      </w:r>
      <w:r w:rsidR="00841E5A" w:rsidRPr="00C50EC0">
        <w:rPr>
          <w:rFonts w:ascii="Arial" w:hAnsi="Arial" w:cs="Arial"/>
          <w:color w:val="000000"/>
          <w:sz w:val="22"/>
          <w:szCs w:val="22"/>
        </w:rPr>
        <w:t>AUDITELECOM</w:t>
      </w:r>
      <w:r w:rsidR="003471CF" w:rsidRPr="00C50EC0">
        <w:rPr>
          <w:rFonts w:ascii="Arial" w:hAnsi="Arial" w:cs="Arial"/>
          <w:color w:val="000000"/>
          <w:sz w:val="22"/>
          <w:szCs w:val="22"/>
        </w:rPr>
        <w:t xml:space="preserve"> </w:t>
      </w:r>
      <w:r w:rsidRPr="00C50EC0">
        <w:rPr>
          <w:rFonts w:ascii="Arial" w:hAnsi="Arial" w:cs="Arial"/>
          <w:color w:val="000000"/>
          <w:sz w:val="22"/>
          <w:szCs w:val="22"/>
        </w:rPr>
        <w:t>entre actuellement dans le champ d’application de</w:t>
      </w:r>
      <w:r w:rsidR="00602A41" w:rsidRPr="00C50EC0">
        <w:rPr>
          <w:rFonts w:ascii="Arial" w:hAnsi="Arial" w:cs="Arial"/>
          <w:color w:val="000000"/>
          <w:sz w:val="22"/>
          <w:szCs w:val="22"/>
        </w:rPr>
        <w:t xml:space="preserve"> la convention collective nationale d</w:t>
      </w:r>
      <w:r w:rsidR="00635895" w:rsidRPr="00C50EC0">
        <w:rPr>
          <w:rFonts w:ascii="Arial" w:hAnsi="Arial" w:cs="Arial"/>
          <w:color w:val="000000"/>
          <w:sz w:val="22"/>
          <w:szCs w:val="22"/>
        </w:rPr>
        <w:t>e</w:t>
      </w:r>
      <w:r w:rsidR="00841E5A" w:rsidRPr="00C50EC0">
        <w:rPr>
          <w:rFonts w:ascii="Arial" w:hAnsi="Arial" w:cs="Arial"/>
          <w:color w:val="000000"/>
          <w:sz w:val="22"/>
          <w:szCs w:val="22"/>
        </w:rPr>
        <w:t>s télécommunications</w:t>
      </w:r>
      <w:r w:rsidR="00783D59" w:rsidRPr="00C50EC0">
        <w:rPr>
          <w:rFonts w:ascii="Arial" w:hAnsi="Arial" w:cs="Arial"/>
          <w:color w:val="000000"/>
          <w:sz w:val="22"/>
          <w:szCs w:val="22"/>
        </w:rPr>
        <w:t xml:space="preserve"> (IDCC </w:t>
      </w:r>
      <w:r w:rsidR="00F60AB8" w:rsidRPr="00C50EC0">
        <w:rPr>
          <w:rFonts w:ascii="Arial" w:hAnsi="Arial" w:cs="Arial"/>
          <w:color w:val="000000"/>
          <w:sz w:val="22"/>
          <w:szCs w:val="22"/>
        </w:rPr>
        <w:t>2148)</w:t>
      </w:r>
      <w:r w:rsidR="00C0525F" w:rsidRPr="00C50EC0">
        <w:rPr>
          <w:rFonts w:ascii="Arial" w:hAnsi="Arial" w:cs="Arial"/>
          <w:color w:val="000000"/>
          <w:sz w:val="22"/>
          <w:szCs w:val="22"/>
        </w:rPr>
        <w:t>.</w:t>
      </w:r>
      <w:r w:rsidR="0095526C" w:rsidRPr="00C50EC0">
        <w:rPr>
          <w:rFonts w:ascii="Arial" w:hAnsi="Arial" w:cs="Arial"/>
          <w:color w:val="000000"/>
          <w:sz w:val="22"/>
          <w:szCs w:val="22"/>
        </w:rPr>
        <w:t xml:space="preserve"> </w:t>
      </w:r>
    </w:p>
    <w:p w14:paraId="38D99DD4" w14:textId="77777777" w:rsidR="00783D59" w:rsidRPr="00C50EC0" w:rsidRDefault="00783D59" w:rsidP="00551A40">
      <w:pPr>
        <w:jc w:val="both"/>
        <w:rPr>
          <w:rFonts w:ascii="Arial" w:hAnsi="Arial" w:cs="Arial"/>
          <w:color w:val="000000"/>
          <w:sz w:val="22"/>
          <w:szCs w:val="22"/>
        </w:rPr>
      </w:pPr>
    </w:p>
    <w:p w14:paraId="64A7E3B8" w14:textId="4D7D4E03" w:rsidR="00D01EF8" w:rsidRPr="00C50EC0" w:rsidRDefault="00D01EF8" w:rsidP="00551A40">
      <w:pPr>
        <w:jc w:val="both"/>
        <w:rPr>
          <w:rFonts w:ascii="Arial" w:hAnsi="Arial" w:cs="Arial"/>
          <w:b/>
          <w:sz w:val="22"/>
          <w:szCs w:val="22"/>
          <w:u w:val="single"/>
        </w:rPr>
      </w:pPr>
      <w:r w:rsidRPr="00C50EC0">
        <w:rPr>
          <w:rFonts w:ascii="Arial" w:hAnsi="Arial" w:cs="Arial"/>
          <w:sz w:val="22"/>
          <w:szCs w:val="22"/>
          <w:shd w:val="clear" w:color="auto" w:fill="FFFFFF"/>
        </w:rPr>
        <w:t xml:space="preserve">En application de l’article L.2253-3 du code du travail, </w:t>
      </w:r>
      <w:r w:rsidR="00785847" w:rsidRPr="00785847">
        <w:rPr>
          <w:rFonts w:ascii="Arial" w:hAnsi="Arial" w:cs="Arial"/>
          <w:i/>
          <w:iCs/>
          <w:sz w:val="22"/>
          <w:szCs w:val="22"/>
          <w:shd w:val="clear" w:color="auto" w:fill="FFFFFF"/>
        </w:rPr>
        <w:t>« </w:t>
      </w:r>
      <w:r w:rsidRPr="00785847">
        <w:rPr>
          <w:rFonts w:ascii="Arial" w:hAnsi="Arial" w:cs="Arial"/>
          <w:i/>
          <w:iCs/>
          <w:sz w:val="22"/>
          <w:szCs w:val="22"/>
          <w:shd w:val="clear" w:color="auto" w:fill="FFFFFF"/>
        </w:rPr>
        <w:t>dans les matières autres que celles mentionnées aux articles </w:t>
      </w:r>
      <w:hyperlink r:id="rId8" w:tooltip="Code du travail - art. L2253-1 (M)" w:history="1">
        <w:r w:rsidRPr="00785847">
          <w:rPr>
            <w:rFonts w:ascii="Arial" w:hAnsi="Arial" w:cs="Arial"/>
            <w:i/>
            <w:iCs/>
            <w:sz w:val="22"/>
            <w:szCs w:val="22"/>
            <w:u w:val="single"/>
            <w:shd w:val="clear" w:color="auto" w:fill="FFFFFF"/>
          </w:rPr>
          <w:t>L. 2253-1 </w:t>
        </w:r>
      </w:hyperlink>
      <w:r w:rsidRPr="00785847">
        <w:rPr>
          <w:rFonts w:ascii="Arial" w:hAnsi="Arial" w:cs="Arial"/>
          <w:i/>
          <w:iCs/>
          <w:sz w:val="22"/>
          <w:szCs w:val="22"/>
          <w:shd w:val="clear" w:color="auto" w:fill="FFFFFF"/>
        </w:rPr>
        <w:t>et </w:t>
      </w:r>
      <w:hyperlink r:id="rId9" w:tooltip="Code du travail - art. L2253-2 (M)" w:history="1">
        <w:r w:rsidRPr="00785847">
          <w:rPr>
            <w:rFonts w:ascii="Arial" w:hAnsi="Arial" w:cs="Arial"/>
            <w:i/>
            <w:iCs/>
            <w:sz w:val="22"/>
            <w:szCs w:val="22"/>
            <w:u w:val="single"/>
            <w:shd w:val="clear" w:color="auto" w:fill="FFFFFF"/>
          </w:rPr>
          <w:t>L. 2253-2</w:t>
        </w:r>
      </w:hyperlink>
      <w:r w:rsidRPr="00785847">
        <w:rPr>
          <w:rFonts w:ascii="Arial" w:hAnsi="Arial" w:cs="Arial"/>
          <w:i/>
          <w:iCs/>
          <w:sz w:val="22"/>
          <w:szCs w:val="22"/>
        </w:rPr>
        <w:t xml:space="preserve"> du même code</w:t>
      </w:r>
      <w:r w:rsidRPr="00785847">
        <w:rPr>
          <w:rFonts w:ascii="Arial" w:hAnsi="Arial" w:cs="Arial"/>
          <w:i/>
          <w:iCs/>
          <w:sz w:val="22"/>
          <w:szCs w:val="22"/>
          <w:shd w:val="clear" w:color="auto" w:fill="FFFFFF"/>
        </w:rPr>
        <w:t>, les stipulations de la convention d'entreprise conclue antérieurement ou postérieurement à la date d'entrée en vigueur de la convention de branche ou de l'accord couvrant un champ territorial ou professionnel plus large prévalent sur celles ayant le même objet prévues par la convention de branche ou l'accord couvrant un champ territorial ou professionnel plus large</w:t>
      </w:r>
      <w:r w:rsidR="00785847">
        <w:rPr>
          <w:rFonts w:ascii="Arial" w:hAnsi="Arial" w:cs="Arial"/>
          <w:i/>
          <w:iCs/>
          <w:sz w:val="22"/>
          <w:szCs w:val="22"/>
          <w:shd w:val="clear" w:color="auto" w:fill="FFFFFF"/>
        </w:rPr>
        <w:t>. »</w:t>
      </w:r>
      <w:r w:rsidRPr="00C50EC0">
        <w:rPr>
          <w:rFonts w:ascii="Arial" w:hAnsi="Arial" w:cs="Arial"/>
          <w:sz w:val="22"/>
          <w:szCs w:val="22"/>
          <w:shd w:val="clear" w:color="auto" w:fill="FFFFFF"/>
        </w:rPr>
        <w:t xml:space="preserve"> </w:t>
      </w:r>
    </w:p>
    <w:p w14:paraId="555F8788" w14:textId="77777777" w:rsidR="00D01EF8" w:rsidRPr="00C50EC0" w:rsidRDefault="00D01EF8" w:rsidP="00551A40">
      <w:pPr>
        <w:jc w:val="both"/>
        <w:rPr>
          <w:rFonts w:ascii="Arial" w:hAnsi="Arial" w:cs="Arial"/>
          <w:b/>
          <w:sz w:val="22"/>
          <w:szCs w:val="22"/>
          <w:u w:val="single"/>
        </w:rPr>
      </w:pPr>
    </w:p>
    <w:p w14:paraId="58512AE2" w14:textId="18CDAA91" w:rsidR="002D21CA" w:rsidRPr="00C50EC0" w:rsidRDefault="002D21CA" w:rsidP="00D8255E">
      <w:pPr>
        <w:spacing w:after="160" w:line="259" w:lineRule="auto"/>
        <w:jc w:val="both"/>
        <w:rPr>
          <w:rFonts w:ascii="Arial" w:hAnsi="Arial" w:cs="Arial"/>
          <w:sz w:val="22"/>
          <w:szCs w:val="22"/>
          <w:lang w:eastAsia="en-US"/>
        </w:rPr>
      </w:pPr>
      <w:r w:rsidRPr="00C50EC0">
        <w:rPr>
          <w:rFonts w:ascii="Arial" w:hAnsi="Arial" w:cs="Arial"/>
          <w:sz w:val="22"/>
          <w:szCs w:val="22"/>
        </w:rPr>
        <w:t>Compte tenu de son effectif</w:t>
      </w:r>
      <w:r w:rsidR="00006184" w:rsidRPr="00C50EC0">
        <w:rPr>
          <w:rFonts w:ascii="Arial" w:hAnsi="Arial" w:cs="Arial"/>
          <w:sz w:val="22"/>
          <w:szCs w:val="22"/>
        </w:rPr>
        <w:t xml:space="preserve"> inférieur à </w:t>
      </w:r>
      <w:r w:rsidR="000C5810" w:rsidRPr="00C50EC0">
        <w:rPr>
          <w:rFonts w:ascii="Arial" w:hAnsi="Arial" w:cs="Arial"/>
          <w:sz w:val="22"/>
          <w:szCs w:val="22"/>
        </w:rPr>
        <w:t>onze</w:t>
      </w:r>
      <w:r w:rsidR="009E29BD" w:rsidRPr="00C50EC0">
        <w:rPr>
          <w:rFonts w:ascii="Arial" w:hAnsi="Arial" w:cs="Arial"/>
          <w:sz w:val="22"/>
          <w:szCs w:val="22"/>
        </w:rPr>
        <w:t xml:space="preserve"> (11)</w:t>
      </w:r>
      <w:r w:rsidR="00006184" w:rsidRPr="00C50EC0">
        <w:rPr>
          <w:rFonts w:ascii="Arial" w:hAnsi="Arial" w:cs="Arial"/>
          <w:sz w:val="22"/>
          <w:szCs w:val="22"/>
        </w:rPr>
        <w:t xml:space="preserve"> salariés</w:t>
      </w:r>
      <w:r w:rsidRPr="00C50EC0">
        <w:rPr>
          <w:rFonts w:ascii="Arial" w:hAnsi="Arial" w:cs="Arial"/>
          <w:sz w:val="22"/>
          <w:szCs w:val="22"/>
        </w:rPr>
        <w:t>, l</w:t>
      </w:r>
      <w:r w:rsidR="00430D64" w:rsidRPr="00C50EC0">
        <w:rPr>
          <w:rFonts w:ascii="Arial" w:hAnsi="Arial" w:cs="Arial"/>
          <w:sz w:val="22"/>
          <w:szCs w:val="22"/>
        </w:rPr>
        <w:t xml:space="preserve">a </w:t>
      </w:r>
      <w:r w:rsidR="00C93038" w:rsidRPr="00C50EC0">
        <w:rPr>
          <w:rFonts w:ascii="Arial" w:hAnsi="Arial" w:cs="Arial"/>
          <w:sz w:val="22"/>
          <w:szCs w:val="22"/>
        </w:rPr>
        <w:t>Société</w:t>
      </w:r>
      <w:r w:rsidR="00430D64" w:rsidRPr="00C50EC0">
        <w:rPr>
          <w:rFonts w:ascii="Arial" w:hAnsi="Arial" w:cs="Arial"/>
          <w:sz w:val="22"/>
          <w:szCs w:val="22"/>
        </w:rPr>
        <w:t xml:space="preserve"> </w:t>
      </w:r>
      <w:r w:rsidRPr="00C50EC0">
        <w:rPr>
          <w:rFonts w:ascii="Arial" w:hAnsi="Arial" w:cs="Arial"/>
          <w:sz w:val="22"/>
          <w:szCs w:val="22"/>
          <w:lang w:eastAsia="en-US"/>
        </w:rPr>
        <w:t xml:space="preserve">est dépourvue d’institution représentative du personnel et de délégué syndical. La Direction a donc fait application des dispositions de l’article L.2232-21 du Code du travail et a ainsi proposé un projet d'accord </w:t>
      </w:r>
      <w:r w:rsidR="009E29BD" w:rsidRPr="00C50EC0">
        <w:rPr>
          <w:rFonts w:ascii="Arial" w:hAnsi="Arial" w:cs="Arial"/>
          <w:sz w:val="22"/>
          <w:szCs w:val="22"/>
          <w:lang w:eastAsia="en-US"/>
        </w:rPr>
        <w:t xml:space="preserve">d’entreprise </w:t>
      </w:r>
      <w:r w:rsidRPr="00C50EC0">
        <w:rPr>
          <w:rFonts w:ascii="Arial" w:hAnsi="Arial" w:cs="Arial"/>
          <w:sz w:val="22"/>
          <w:szCs w:val="22"/>
          <w:lang w:eastAsia="en-US"/>
        </w:rPr>
        <w:t>à</w:t>
      </w:r>
      <w:r w:rsidR="00006184" w:rsidRPr="00C50EC0">
        <w:rPr>
          <w:rFonts w:ascii="Arial" w:hAnsi="Arial" w:cs="Arial"/>
          <w:sz w:val="22"/>
          <w:szCs w:val="22"/>
          <w:lang w:eastAsia="en-US"/>
        </w:rPr>
        <w:t xml:space="preserve"> ses salariés</w:t>
      </w:r>
      <w:r w:rsidRPr="00C50EC0">
        <w:rPr>
          <w:rFonts w:ascii="Arial" w:hAnsi="Arial" w:cs="Arial"/>
          <w:sz w:val="22"/>
          <w:szCs w:val="22"/>
          <w:lang w:eastAsia="en-US"/>
        </w:rPr>
        <w:t>.</w:t>
      </w:r>
    </w:p>
    <w:p w14:paraId="3CE7178A" w14:textId="6AB1B1BD" w:rsidR="002D21CA" w:rsidRPr="00C50EC0" w:rsidRDefault="002D21CA" w:rsidP="00D8255E">
      <w:pPr>
        <w:spacing w:after="160" w:line="259" w:lineRule="auto"/>
        <w:jc w:val="both"/>
        <w:rPr>
          <w:rFonts w:ascii="Arial" w:hAnsi="Arial" w:cs="Arial"/>
          <w:sz w:val="22"/>
          <w:szCs w:val="22"/>
          <w:lang w:eastAsia="en-US"/>
        </w:rPr>
      </w:pPr>
      <w:r w:rsidRPr="00C50EC0">
        <w:rPr>
          <w:rFonts w:ascii="Arial" w:hAnsi="Arial" w:cs="Arial"/>
          <w:sz w:val="22"/>
          <w:szCs w:val="22"/>
          <w:lang w:eastAsia="en-US"/>
        </w:rPr>
        <w:t xml:space="preserve">Par application des articles L.2232-21 et suivants Code du travail, le personnel a été régulièrement informé de ce projet par courrier remis en mains propres contre décharge </w:t>
      </w:r>
      <w:r w:rsidR="00170FBC">
        <w:rPr>
          <w:rFonts w:ascii="Arial" w:hAnsi="Arial" w:cs="Arial"/>
          <w:sz w:val="22"/>
          <w:szCs w:val="22"/>
          <w:lang w:eastAsia="en-US"/>
        </w:rPr>
        <w:t>au plus tard le 05 février 2026</w:t>
      </w:r>
      <w:r w:rsidR="00BE7AF2" w:rsidRPr="00170FBC">
        <w:rPr>
          <w:rFonts w:ascii="Arial" w:hAnsi="Arial" w:cs="Arial"/>
          <w:sz w:val="22"/>
          <w:szCs w:val="22"/>
          <w:lang w:eastAsia="en-US"/>
        </w:rPr>
        <w:t>.</w:t>
      </w:r>
    </w:p>
    <w:p w14:paraId="087ED125" w14:textId="5460A3EB" w:rsidR="002D21CA" w:rsidRPr="00C50EC0" w:rsidRDefault="002D21CA" w:rsidP="00D8255E">
      <w:pPr>
        <w:spacing w:after="160" w:line="259" w:lineRule="auto"/>
        <w:jc w:val="both"/>
        <w:rPr>
          <w:rFonts w:ascii="Arial" w:hAnsi="Arial" w:cs="Arial"/>
          <w:sz w:val="22"/>
          <w:szCs w:val="22"/>
          <w:lang w:eastAsia="en-US"/>
        </w:rPr>
      </w:pPr>
      <w:r w:rsidRPr="00C50EC0">
        <w:rPr>
          <w:rFonts w:ascii="Arial" w:hAnsi="Arial" w:cs="Arial"/>
          <w:sz w:val="22"/>
          <w:szCs w:val="22"/>
          <w:lang w:eastAsia="en-US"/>
        </w:rPr>
        <w:t xml:space="preserve">A l'issue d'un délai minimum de quinze </w:t>
      </w:r>
      <w:r w:rsidR="00C73B08" w:rsidRPr="00C50EC0">
        <w:rPr>
          <w:rFonts w:ascii="Arial" w:hAnsi="Arial" w:cs="Arial"/>
          <w:sz w:val="22"/>
          <w:szCs w:val="22"/>
          <w:lang w:eastAsia="en-US"/>
        </w:rPr>
        <w:t xml:space="preserve">(15) </w:t>
      </w:r>
      <w:r w:rsidRPr="00C50EC0">
        <w:rPr>
          <w:rFonts w:ascii="Arial" w:hAnsi="Arial" w:cs="Arial"/>
          <w:sz w:val="22"/>
          <w:szCs w:val="22"/>
          <w:lang w:eastAsia="en-US"/>
        </w:rPr>
        <w:t xml:space="preserve">jours courant à compter de la communication </w:t>
      </w:r>
      <w:r w:rsidR="00576734" w:rsidRPr="00C50EC0">
        <w:rPr>
          <w:rFonts w:ascii="Arial" w:hAnsi="Arial" w:cs="Arial"/>
          <w:sz w:val="22"/>
          <w:szCs w:val="22"/>
          <w:lang w:eastAsia="en-US"/>
        </w:rPr>
        <w:t xml:space="preserve">aux salariés </w:t>
      </w:r>
      <w:r w:rsidRPr="00C50EC0">
        <w:rPr>
          <w:rFonts w:ascii="Arial" w:hAnsi="Arial" w:cs="Arial"/>
          <w:sz w:val="22"/>
          <w:szCs w:val="22"/>
          <w:lang w:eastAsia="en-US"/>
        </w:rPr>
        <w:t>du projet d'accord</w:t>
      </w:r>
      <w:r w:rsidR="00BE7AF2" w:rsidRPr="00C50EC0">
        <w:rPr>
          <w:rFonts w:ascii="Arial" w:hAnsi="Arial" w:cs="Arial"/>
          <w:sz w:val="22"/>
          <w:szCs w:val="22"/>
          <w:lang w:eastAsia="en-US"/>
        </w:rPr>
        <w:t xml:space="preserve"> d’entreprise et des modalités de ratification</w:t>
      </w:r>
      <w:r w:rsidRPr="00C50EC0">
        <w:rPr>
          <w:rFonts w:ascii="Arial" w:hAnsi="Arial" w:cs="Arial"/>
          <w:sz w:val="22"/>
          <w:szCs w:val="22"/>
          <w:lang w:eastAsia="en-US"/>
        </w:rPr>
        <w:t xml:space="preserve">, </w:t>
      </w:r>
      <w:r w:rsidR="00576734" w:rsidRPr="00C50EC0">
        <w:rPr>
          <w:rFonts w:ascii="Arial" w:hAnsi="Arial" w:cs="Arial"/>
          <w:sz w:val="22"/>
          <w:szCs w:val="22"/>
          <w:lang w:eastAsia="en-US"/>
        </w:rPr>
        <w:t>ces derniers ont</w:t>
      </w:r>
      <w:r w:rsidRPr="00C50EC0">
        <w:rPr>
          <w:rFonts w:ascii="Arial" w:hAnsi="Arial" w:cs="Arial"/>
          <w:sz w:val="22"/>
          <w:szCs w:val="22"/>
          <w:lang w:eastAsia="en-US"/>
        </w:rPr>
        <w:t xml:space="preserve"> été amené</w:t>
      </w:r>
      <w:r w:rsidR="00576734" w:rsidRPr="00C50EC0">
        <w:rPr>
          <w:rFonts w:ascii="Arial" w:hAnsi="Arial" w:cs="Arial"/>
          <w:sz w:val="22"/>
          <w:szCs w:val="22"/>
          <w:lang w:eastAsia="en-US"/>
        </w:rPr>
        <w:t>s</w:t>
      </w:r>
      <w:r w:rsidRPr="00C50EC0">
        <w:rPr>
          <w:rFonts w:ascii="Arial" w:hAnsi="Arial" w:cs="Arial"/>
          <w:sz w:val="22"/>
          <w:szCs w:val="22"/>
          <w:lang w:eastAsia="en-US"/>
        </w:rPr>
        <w:t xml:space="preserve"> à se prononcer sur ce projet</w:t>
      </w:r>
      <w:r w:rsidR="00C92BA3">
        <w:rPr>
          <w:rFonts w:ascii="Arial" w:hAnsi="Arial" w:cs="Arial"/>
          <w:sz w:val="22"/>
          <w:szCs w:val="22"/>
          <w:lang w:eastAsia="en-US"/>
        </w:rPr>
        <w:t xml:space="preserve"> le 23 février 2026</w:t>
      </w:r>
      <w:r w:rsidRPr="00C50EC0">
        <w:rPr>
          <w:rFonts w:ascii="Arial" w:hAnsi="Arial" w:cs="Arial"/>
          <w:sz w:val="22"/>
          <w:szCs w:val="22"/>
          <w:lang w:eastAsia="en-US"/>
        </w:rPr>
        <w:t>.</w:t>
      </w:r>
    </w:p>
    <w:p w14:paraId="042A1AEA" w14:textId="77777777" w:rsidR="002D21CA" w:rsidRPr="00C50EC0" w:rsidRDefault="002D21CA" w:rsidP="00D8255E">
      <w:pPr>
        <w:spacing w:after="160" w:line="259" w:lineRule="auto"/>
        <w:jc w:val="both"/>
        <w:rPr>
          <w:rFonts w:ascii="Arial" w:hAnsi="Arial" w:cs="Arial"/>
          <w:sz w:val="22"/>
          <w:szCs w:val="22"/>
          <w:lang w:eastAsia="en-US"/>
        </w:rPr>
      </w:pPr>
      <w:r w:rsidRPr="00C50EC0">
        <w:rPr>
          <w:rFonts w:ascii="Arial" w:hAnsi="Arial" w:cs="Arial"/>
          <w:sz w:val="22"/>
          <w:szCs w:val="22"/>
          <w:lang w:eastAsia="en-US"/>
        </w:rPr>
        <w:lastRenderedPageBreak/>
        <w:t xml:space="preserve">Celui-ci a été approuvé à la majorité des deux tiers du personnel conformément aux dispositions de l’article L.2232-22 du Code du travail. Le procès-verbal de ratification est placé en annexe du présent accord. </w:t>
      </w:r>
    </w:p>
    <w:p w14:paraId="5708F2BC" w14:textId="5716E747" w:rsidR="00884A9F" w:rsidRPr="00C50EC0" w:rsidRDefault="00914A36" w:rsidP="00884A9F">
      <w:pPr>
        <w:jc w:val="both"/>
        <w:rPr>
          <w:rFonts w:ascii="Arial" w:hAnsi="Arial" w:cs="Arial"/>
          <w:bCs/>
          <w:sz w:val="22"/>
          <w:szCs w:val="22"/>
        </w:rPr>
      </w:pPr>
      <w:r w:rsidRPr="00C50EC0">
        <w:rPr>
          <w:rFonts w:ascii="Arial" w:hAnsi="Arial" w:cs="Arial"/>
          <w:bCs/>
          <w:sz w:val="22"/>
          <w:szCs w:val="22"/>
        </w:rPr>
        <w:t xml:space="preserve">Ceci exposé, </w:t>
      </w:r>
      <w:r w:rsidR="000D540D" w:rsidRPr="00C50EC0">
        <w:rPr>
          <w:rFonts w:ascii="Arial" w:hAnsi="Arial" w:cs="Arial"/>
          <w:bCs/>
          <w:sz w:val="22"/>
          <w:szCs w:val="22"/>
        </w:rPr>
        <w:t xml:space="preserve">les Parties </w:t>
      </w:r>
      <w:r w:rsidR="00884A9F" w:rsidRPr="00C50EC0">
        <w:rPr>
          <w:rFonts w:ascii="Arial" w:hAnsi="Arial" w:cs="Arial"/>
          <w:bCs/>
          <w:sz w:val="22"/>
          <w:szCs w:val="22"/>
        </w:rPr>
        <w:t>conv</w:t>
      </w:r>
      <w:r w:rsidR="000D540D" w:rsidRPr="00C50EC0">
        <w:rPr>
          <w:rFonts w:ascii="Arial" w:hAnsi="Arial" w:cs="Arial"/>
          <w:bCs/>
          <w:sz w:val="22"/>
          <w:szCs w:val="22"/>
        </w:rPr>
        <w:t>iennent et arrêtent l</w:t>
      </w:r>
      <w:r w:rsidRPr="00C50EC0">
        <w:rPr>
          <w:rFonts w:ascii="Arial" w:hAnsi="Arial" w:cs="Arial"/>
          <w:bCs/>
          <w:sz w:val="22"/>
          <w:szCs w:val="22"/>
        </w:rPr>
        <w:t>es</w:t>
      </w:r>
      <w:r w:rsidR="00884A9F" w:rsidRPr="00C50EC0">
        <w:rPr>
          <w:rFonts w:ascii="Arial" w:hAnsi="Arial" w:cs="Arial"/>
          <w:bCs/>
          <w:sz w:val="22"/>
          <w:szCs w:val="22"/>
        </w:rPr>
        <w:t xml:space="preserve"> dispositions suivantes.</w:t>
      </w:r>
    </w:p>
    <w:p w14:paraId="4A81DD46" w14:textId="23DE50A6" w:rsidR="009714C7" w:rsidRPr="00C50EC0" w:rsidRDefault="009714C7" w:rsidP="00551A40">
      <w:pPr>
        <w:jc w:val="both"/>
        <w:rPr>
          <w:rFonts w:ascii="Arial" w:hAnsi="Arial" w:cs="Arial"/>
          <w:bCs/>
          <w:sz w:val="22"/>
          <w:szCs w:val="22"/>
        </w:rPr>
      </w:pPr>
    </w:p>
    <w:p w14:paraId="6D3B7E5A" w14:textId="301262AB" w:rsidR="007462A0" w:rsidRPr="00C50EC0" w:rsidRDefault="00014406" w:rsidP="00014406">
      <w:pPr>
        <w:jc w:val="both"/>
        <w:rPr>
          <w:rFonts w:ascii="Arial" w:hAnsi="Arial" w:cs="Arial"/>
          <w:b/>
          <w:sz w:val="22"/>
          <w:szCs w:val="22"/>
        </w:rPr>
      </w:pPr>
      <w:r w:rsidRPr="00C50EC0">
        <w:rPr>
          <w:rFonts w:ascii="Arial" w:hAnsi="Arial" w:cs="Arial"/>
          <w:b/>
          <w:sz w:val="22"/>
          <w:szCs w:val="22"/>
        </w:rPr>
        <w:t>T</w:t>
      </w:r>
      <w:r w:rsidR="00A41BF6" w:rsidRPr="00C50EC0">
        <w:rPr>
          <w:rFonts w:ascii="Arial" w:hAnsi="Arial" w:cs="Arial"/>
          <w:b/>
          <w:sz w:val="22"/>
          <w:szCs w:val="22"/>
        </w:rPr>
        <w:t>ITRE</w:t>
      </w:r>
      <w:r w:rsidRPr="00C50EC0">
        <w:rPr>
          <w:rFonts w:ascii="Arial" w:hAnsi="Arial" w:cs="Arial"/>
          <w:b/>
          <w:sz w:val="22"/>
          <w:szCs w:val="22"/>
        </w:rPr>
        <w:t xml:space="preserve"> 1 - </w:t>
      </w:r>
      <w:r w:rsidR="00D50B0E" w:rsidRPr="00C50EC0">
        <w:rPr>
          <w:rFonts w:ascii="Arial" w:hAnsi="Arial" w:cs="Arial"/>
          <w:b/>
          <w:sz w:val="22"/>
          <w:szCs w:val="22"/>
        </w:rPr>
        <w:t>CHAMP D’APPLICATION</w:t>
      </w:r>
    </w:p>
    <w:p w14:paraId="57C70917" w14:textId="77777777" w:rsidR="00014406" w:rsidRPr="00C50EC0" w:rsidRDefault="00014406" w:rsidP="00014406">
      <w:pPr>
        <w:jc w:val="both"/>
        <w:rPr>
          <w:rFonts w:ascii="Arial" w:hAnsi="Arial" w:cs="Arial"/>
          <w:bCs/>
          <w:sz w:val="22"/>
          <w:szCs w:val="22"/>
        </w:rPr>
      </w:pPr>
    </w:p>
    <w:p w14:paraId="169C6CBD" w14:textId="3C63F826" w:rsidR="006E268E" w:rsidRPr="00543888" w:rsidRDefault="006E268E" w:rsidP="00405489">
      <w:pPr>
        <w:spacing w:after="160" w:line="259" w:lineRule="auto"/>
        <w:jc w:val="both"/>
        <w:rPr>
          <w:rFonts w:ascii="Arial" w:hAnsi="Arial" w:cs="Arial"/>
          <w:color w:val="000000" w:themeColor="text1"/>
          <w:sz w:val="22"/>
          <w:szCs w:val="22"/>
        </w:rPr>
      </w:pPr>
      <w:r w:rsidRPr="00543888">
        <w:rPr>
          <w:rFonts w:ascii="Arial" w:hAnsi="Arial" w:cs="Arial"/>
          <w:color w:val="000000" w:themeColor="text1"/>
          <w:sz w:val="22"/>
          <w:szCs w:val="22"/>
        </w:rPr>
        <w:t xml:space="preserve">Le présent accord concerne tous les salariés </w:t>
      </w:r>
      <w:r w:rsidR="00543888">
        <w:rPr>
          <w:rFonts w:ascii="Arial" w:hAnsi="Arial" w:cs="Arial"/>
          <w:color w:val="000000" w:themeColor="text1"/>
          <w:sz w:val="22"/>
          <w:szCs w:val="22"/>
        </w:rPr>
        <w:t>de la Société</w:t>
      </w:r>
      <w:r w:rsidRPr="00543888">
        <w:rPr>
          <w:rFonts w:ascii="Arial" w:hAnsi="Arial" w:cs="Arial"/>
          <w:color w:val="000000" w:themeColor="text1"/>
          <w:sz w:val="22"/>
          <w:szCs w:val="22"/>
        </w:rPr>
        <w:t xml:space="preserve">, sous contrat de travail à durée indéterminée (CDI) ou sous contrat de travail à durée déterminée (CDD) de la SARL </w:t>
      </w:r>
      <w:r w:rsidR="00405489" w:rsidRPr="00543888">
        <w:rPr>
          <w:rFonts w:ascii="Arial" w:hAnsi="Arial" w:cs="Arial"/>
          <w:color w:val="000000" w:themeColor="text1"/>
          <w:sz w:val="22"/>
          <w:szCs w:val="22"/>
        </w:rPr>
        <w:t>AUDITELECOM</w:t>
      </w:r>
      <w:r w:rsidRPr="00543888">
        <w:rPr>
          <w:rFonts w:ascii="Arial" w:hAnsi="Arial" w:cs="Arial"/>
          <w:color w:val="000000" w:themeColor="text1"/>
          <w:sz w:val="22"/>
          <w:szCs w:val="22"/>
        </w:rPr>
        <w:t>,</w:t>
      </w:r>
      <w:r w:rsidR="003B441B">
        <w:rPr>
          <w:rFonts w:ascii="Arial" w:hAnsi="Arial" w:cs="Arial"/>
          <w:color w:val="000000" w:themeColor="text1"/>
          <w:sz w:val="22"/>
          <w:szCs w:val="22"/>
        </w:rPr>
        <w:t xml:space="preserve"> sauf dispositions contraires dans l’accord.</w:t>
      </w:r>
    </w:p>
    <w:p w14:paraId="5B854063" w14:textId="77777777" w:rsidR="000F74A5" w:rsidRDefault="006E268E" w:rsidP="00405489">
      <w:pPr>
        <w:spacing w:after="160" w:line="259" w:lineRule="auto"/>
        <w:jc w:val="both"/>
        <w:rPr>
          <w:rFonts w:ascii="Arial" w:hAnsi="Arial" w:cs="Arial"/>
          <w:color w:val="000000" w:themeColor="text1"/>
          <w:sz w:val="22"/>
          <w:szCs w:val="22"/>
        </w:rPr>
      </w:pPr>
      <w:r w:rsidRPr="00543888">
        <w:rPr>
          <w:rFonts w:ascii="Arial" w:hAnsi="Arial" w:cs="Arial"/>
          <w:color w:val="000000" w:themeColor="text1"/>
          <w:sz w:val="22"/>
          <w:szCs w:val="22"/>
        </w:rPr>
        <w:t>Sont toutefois exclus du champ d’application du présent accord</w:t>
      </w:r>
      <w:r w:rsidR="000F74A5">
        <w:rPr>
          <w:rFonts w:ascii="Arial" w:hAnsi="Arial" w:cs="Arial"/>
          <w:color w:val="000000" w:themeColor="text1"/>
          <w:sz w:val="22"/>
          <w:szCs w:val="22"/>
        </w:rPr>
        <w:t> :</w:t>
      </w:r>
    </w:p>
    <w:p w14:paraId="5B88D748" w14:textId="68CC427F" w:rsidR="000F74A5" w:rsidRDefault="000F74A5" w:rsidP="00F239BB">
      <w:pPr>
        <w:pStyle w:val="Paragraphedeliste"/>
        <w:numPr>
          <w:ilvl w:val="0"/>
          <w:numId w:val="10"/>
        </w:numPr>
        <w:spacing w:after="160" w:line="259" w:lineRule="auto"/>
        <w:jc w:val="both"/>
        <w:rPr>
          <w:rFonts w:ascii="Arial" w:hAnsi="Arial" w:cs="Arial"/>
          <w:color w:val="000000" w:themeColor="text1"/>
          <w:sz w:val="22"/>
          <w:szCs w:val="22"/>
        </w:rPr>
      </w:pPr>
      <w:r>
        <w:rPr>
          <w:rFonts w:ascii="Arial" w:hAnsi="Arial" w:cs="Arial"/>
          <w:color w:val="000000" w:themeColor="text1"/>
          <w:sz w:val="22"/>
          <w:szCs w:val="22"/>
        </w:rPr>
        <w:t>Les salariés sous contrat d’apprentissage et sous contrat de professionnalisation,</w:t>
      </w:r>
    </w:p>
    <w:p w14:paraId="54E6DB86" w14:textId="0E8AE1B6" w:rsidR="000F74A5" w:rsidRDefault="006E268E" w:rsidP="00F239BB">
      <w:pPr>
        <w:pStyle w:val="Paragraphedeliste"/>
        <w:numPr>
          <w:ilvl w:val="0"/>
          <w:numId w:val="10"/>
        </w:numPr>
        <w:spacing w:after="160" w:line="259" w:lineRule="auto"/>
        <w:jc w:val="both"/>
        <w:rPr>
          <w:rFonts w:ascii="Arial" w:hAnsi="Arial" w:cs="Arial"/>
          <w:color w:val="000000" w:themeColor="text1"/>
          <w:sz w:val="22"/>
          <w:szCs w:val="22"/>
        </w:rPr>
      </w:pPr>
      <w:proofErr w:type="gramStart"/>
      <w:r w:rsidRPr="000F74A5">
        <w:rPr>
          <w:rFonts w:ascii="Arial" w:hAnsi="Arial" w:cs="Arial"/>
          <w:color w:val="000000" w:themeColor="text1"/>
          <w:sz w:val="22"/>
          <w:szCs w:val="22"/>
        </w:rPr>
        <w:t>les</w:t>
      </w:r>
      <w:proofErr w:type="gramEnd"/>
      <w:r w:rsidRPr="000F74A5">
        <w:rPr>
          <w:rFonts w:ascii="Arial" w:hAnsi="Arial" w:cs="Arial"/>
          <w:color w:val="000000" w:themeColor="text1"/>
          <w:sz w:val="22"/>
          <w:szCs w:val="22"/>
        </w:rPr>
        <w:t xml:space="preserve"> salariés exerçant sous le statut de voyageurs-représentants-placiers</w:t>
      </w:r>
      <w:r w:rsidR="000F74A5">
        <w:rPr>
          <w:rFonts w:ascii="Arial" w:hAnsi="Arial" w:cs="Arial"/>
          <w:color w:val="000000" w:themeColor="text1"/>
          <w:sz w:val="22"/>
          <w:szCs w:val="22"/>
        </w:rPr>
        <w:t>,</w:t>
      </w:r>
    </w:p>
    <w:p w14:paraId="0A04565F" w14:textId="30EC8165" w:rsidR="006E268E" w:rsidRPr="000F74A5" w:rsidRDefault="006E268E" w:rsidP="00F239BB">
      <w:pPr>
        <w:pStyle w:val="Paragraphedeliste"/>
        <w:numPr>
          <w:ilvl w:val="0"/>
          <w:numId w:val="10"/>
        </w:numPr>
        <w:spacing w:after="160" w:line="259" w:lineRule="auto"/>
        <w:jc w:val="both"/>
        <w:rPr>
          <w:rFonts w:ascii="Arial" w:hAnsi="Arial" w:cs="Arial"/>
          <w:color w:val="000000" w:themeColor="text1"/>
          <w:sz w:val="22"/>
          <w:szCs w:val="22"/>
        </w:rPr>
      </w:pPr>
      <w:proofErr w:type="gramStart"/>
      <w:r w:rsidRPr="000F74A5">
        <w:rPr>
          <w:rFonts w:ascii="Arial" w:hAnsi="Arial" w:cs="Arial"/>
          <w:color w:val="000000" w:themeColor="text1"/>
          <w:sz w:val="22"/>
          <w:szCs w:val="22"/>
        </w:rPr>
        <w:t>les</w:t>
      </w:r>
      <w:proofErr w:type="gramEnd"/>
      <w:r w:rsidRPr="000F74A5">
        <w:rPr>
          <w:rFonts w:ascii="Arial" w:hAnsi="Arial" w:cs="Arial"/>
          <w:color w:val="000000" w:themeColor="text1"/>
          <w:sz w:val="22"/>
          <w:szCs w:val="22"/>
        </w:rPr>
        <w:t xml:space="preserve"> cadres dirigeants qui ne sont pas soumis à la réglementation sur la durée du travail.</w:t>
      </w:r>
    </w:p>
    <w:p w14:paraId="5D56B9E9" w14:textId="2897D28A" w:rsidR="004A05D7" w:rsidRPr="00C50EC0" w:rsidRDefault="004A05D7" w:rsidP="00F239BB">
      <w:pPr>
        <w:pStyle w:val="Paragraphedeliste"/>
        <w:numPr>
          <w:ilvl w:val="1"/>
          <w:numId w:val="18"/>
        </w:numPr>
        <w:jc w:val="both"/>
        <w:rPr>
          <w:rFonts w:ascii="Arial" w:hAnsi="Arial" w:cs="Arial"/>
          <w:bCs/>
          <w:sz w:val="22"/>
          <w:szCs w:val="22"/>
        </w:rPr>
      </w:pPr>
    </w:p>
    <w:p w14:paraId="7D1667E7" w14:textId="3F039CBC" w:rsidR="00D50B0E" w:rsidRPr="00C50EC0" w:rsidRDefault="00014406" w:rsidP="00014406">
      <w:pPr>
        <w:jc w:val="both"/>
        <w:rPr>
          <w:rFonts w:ascii="Arial" w:hAnsi="Arial" w:cs="Arial"/>
          <w:b/>
          <w:sz w:val="22"/>
          <w:szCs w:val="22"/>
        </w:rPr>
      </w:pPr>
      <w:r w:rsidRPr="00C50EC0">
        <w:rPr>
          <w:rFonts w:ascii="Arial" w:hAnsi="Arial" w:cs="Arial"/>
          <w:b/>
          <w:sz w:val="22"/>
          <w:szCs w:val="22"/>
        </w:rPr>
        <w:t>T</w:t>
      </w:r>
      <w:r w:rsidR="007F5AB0" w:rsidRPr="00C50EC0">
        <w:rPr>
          <w:rFonts w:ascii="Arial" w:hAnsi="Arial" w:cs="Arial"/>
          <w:b/>
          <w:sz w:val="22"/>
          <w:szCs w:val="22"/>
        </w:rPr>
        <w:t>ITRE</w:t>
      </w:r>
      <w:r w:rsidRPr="00C50EC0">
        <w:rPr>
          <w:rFonts w:ascii="Arial" w:hAnsi="Arial" w:cs="Arial"/>
          <w:b/>
          <w:sz w:val="22"/>
          <w:szCs w:val="22"/>
        </w:rPr>
        <w:t xml:space="preserve"> 2 - </w:t>
      </w:r>
      <w:r w:rsidR="00D50B0E" w:rsidRPr="00C50EC0">
        <w:rPr>
          <w:rFonts w:ascii="Arial" w:hAnsi="Arial" w:cs="Arial"/>
          <w:b/>
          <w:sz w:val="22"/>
          <w:szCs w:val="22"/>
        </w:rPr>
        <w:t>DUREE ET AMENAGEMENT DU TEMPS DE TRAVAIL</w:t>
      </w:r>
    </w:p>
    <w:p w14:paraId="090B0C4A" w14:textId="77777777" w:rsidR="004A05D7" w:rsidRPr="00C50EC0" w:rsidRDefault="004A05D7" w:rsidP="00CD3EF3">
      <w:pPr>
        <w:pStyle w:val="Paragraphedeliste"/>
        <w:ind w:left="0"/>
        <w:jc w:val="both"/>
        <w:rPr>
          <w:rFonts w:ascii="Arial" w:hAnsi="Arial" w:cs="Arial"/>
          <w:bCs/>
          <w:sz w:val="22"/>
          <w:szCs w:val="22"/>
        </w:rPr>
      </w:pPr>
    </w:p>
    <w:p w14:paraId="66A25E69" w14:textId="1F37519E" w:rsidR="00C25803" w:rsidRPr="00C50EC0" w:rsidRDefault="007F5AB0" w:rsidP="00C25803">
      <w:pPr>
        <w:ind w:left="709" w:firstLine="709"/>
        <w:rPr>
          <w:rFonts w:ascii="Arial" w:hAnsi="Arial" w:cs="Arial"/>
          <w:b/>
          <w:sz w:val="22"/>
          <w:szCs w:val="22"/>
        </w:rPr>
      </w:pPr>
      <w:r w:rsidRPr="00C50EC0">
        <w:rPr>
          <w:rFonts w:ascii="Arial" w:hAnsi="Arial" w:cs="Arial"/>
          <w:b/>
          <w:sz w:val="22"/>
          <w:szCs w:val="22"/>
        </w:rPr>
        <w:t xml:space="preserve">Article </w:t>
      </w:r>
      <w:r w:rsidR="00C25803" w:rsidRPr="00C50EC0">
        <w:rPr>
          <w:rFonts w:ascii="Arial" w:hAnsi="Arial" w:cs="Arial"/>
          <w:b/>
          <w:sz w:val="22"/>
          <w:szCs w:val="22"/>
        </w:rPr>
        <w:t>2.1 – Durée collective de travail – Période de référence</w:t>
      </w:r>
    </w:p>
    <w:p w14:paraId="7E0CCA24" w14:textId="77777777" w:rsidR="00C25803" w:rsidRPr="00C50EC0" w:rsidRDefault="00C25803" w:rsidP="00C25803">
      <w:pPr>
        <w:ind w:left="709" w:firstLine="709"/>
        <w:rPr>
          <w:rFonts w:ascii="Arial" w:hAnsi="Arial" w:cs="Arial"/>
          <w:b/>
          <w:sz w:val="22"/>
          <w:szCs w:val="22"/>
        </w:rPr>
      </w:pPr>
    </w:p>
    <w:p w14:paraId="4BB3CBC7" w14:textId="77777777" w:rsidR="00C25803" w:rsidRPr="00C50EC0" w:rsidRDefault="00C25803" w:rsidP="00C25803">
      <w:pPr>
        <w:pStyle w:val="ElAppp"/>
        <w:spacing w:before="75" w:after="75"/>
        <w:ind w:left="15" w:right="15"/>
        <w:jc w:val="both"/>
        <w:rPr>
          <w:sz w:val="22"/>
          <w:szCs w:val="22"/>
        </w:rPr>
      </w:pPr>
      <w:r w:rsidRPr="00C50EC0">
        <w:rPr>
          <w:sz w:val="22"/>
          <w:szCs w:val="22"/>
        </w:rPr>
        <w:t xml:space="preserve">En application de l'article L. 3121-41 du code du travail, un accord d'entreprise peut définir les modalités d'aménagement du temps de travail sur une période de référence supérieure à la semaine. </w:t>
      </w:r>
    </w:p>
    <w:p w14:paraId="13290F61" w14:textId="6B552FC2" w:rsidR="009D2B52" w:rsidRDefault="009D2B52" w:rsidP="009D2B52">
      <w:pPr>
        <w:pStyle w:val="Paragraphedeliste"/>
        <w:ind w:left="0"/>
        <w:jc w:val="both"/>
        <w:rPr>
          <w:rFonts w:ascii="Arial" w:hAnsi="Arial" w:cs="Arial"/>
          <w:bCs/>
          <w:sz w:val="22"/>
          <w:szCs w:val="22"/>
        </w:rPr>
      </w:pPr>
      <w:r w:rsidRPr="00C50EC0">
        <w:rPr>
          <w:rFonts w:ascii="Arial" w:hAnsi="Arial" w:cs="Arial"/>
          <w:bCs/>
          <w:sz w:val="22"/>
          <w:szCs w:val="22"/>
        </w:rPr>
        <w:t xml:space="preserve">Au sein de la Société AUDITELECOM, la durée de travail </w:t>
      </w:r>
      <w:r w:rsidR="004814F6">
        <w:rPr>
          <w:rFonts w:ascii="Arial" w:hAnsi="Arial" w:cs="Arial"/>
          <w:bCs/>
          <w:sz w:val="22"/>
          <w:szCs w:val="22"/>
        </w:rPr>
        <w:t xml:space="preserve">est établie </w:t>
      </w:r>
      <w:r>
        <w:rPr>
          <w:rFonts w:ascii="Arial" w:hAnsi="Arial" w:cs="Arial"/>
          <w:bCs/>
          <w:sz w:val="22"/>
          <w:szCs w:val="22"/>
        </w:rPr>
        <w:t>sur la base d’un horaire moyen de travail de 36 heures hebdomadaires.</w:t>
      </w:r>
    </w:p>
    <w:p w14:paraId="18D841E4" w14:textId="101BBCDC" w:rsidR="009D2B52" w:rsidRPr="00C50EC0" w:rsidRDefault="009D2B52" w:rsidP="009D2B52">
      <w:pPr>
        <w:pStyle w:val="Paragraphedeliste"/>
        <w:ind w:left="0"/>
        <w:jc w:val="both"/>
        <w:rPr>
          <w:rFonts w:ascii="Arial" w:hAnsi="Arial" w:cs="Arial"/>
          <w:bCs/>
          <w:sz w:val="22"/>
          <w:szCs w:val="22"/>
        </w:rPr>
      </w:pPr>
      <w:r>
        <w:rPr>
          <w:rFonts w:ascii="Arial" w:hAnsi="Arial" w:cs="Arial"/>
          <w:bCs/>
          <w:sz w:val="22"/>
          <w:szCs w:val="22"/>
        </w:rPr>
        <w:t xml:space="preserve">  </w:t>
      </w:r>
    </w:p>
    <w:p w14:paraId="7F267456" w14:textId="77777777" w:rsidR="00576137" w:rsidRDefault="009D2B52" w:rsidP="00C25803">
      <w:pPr>
        <w:rPr>
          <w:rFonts w:ascii="Arial" w:hAnsi="Arial" w:cs="Arial"/>
          <w:sz w:val="22"/>
          <w:szCs w:val="22"/>
        </w:rPr>
      </w:pPr>
      <w:r>
        <w:rPr>
          <w:rFonts w:ascii="Arial" w:hAnsi="Arial" w:cs="Arial"/>
          <w:sz w:val="22"/>
          <w:szCs w:val="22"/>
        </w:rPr>
        <w:t>La durée de travail s’organise sur la base d’un cycle de travail de deux (2) semaines</w:t>
      </w:r>
      <w:r w:rsidR="004814F6">
        <w:rPr>
          <w:rFonts w:ascii="Arial" w:hAnsi="Arial" w:cs="Arial"/>
          <w:sz w:val="22"/>
          <w:szCs w:val="22"/>
        </w:rPr>
        <w:t xml:space="preserve"> </w:t>
      </w:r>
      <w:r w:rsidR="00576137">
        <w:rPr>
          <w:rFonts w:ascii="Arial" w:hAnsi="Arial" w:cs="Arial"/>
          <w:sz w:val="22"/>
          <w:szCs w:val="22"/>
        </w:rPr>
        <w:t xml:space="preserve">comme suit en alternance une semaine sur deux : </w:t>
      </w:r>
    </w:p>
    <w:p w14:paraId="1048CF60" w14:textId="77777777" w:rsidR="00576137" w:rsidRDefault="00576137" w:rsidP="00C25803">
      <w:pPr>
        <w:rPr>
          <w:rFonts w:ascii="Arial" w:hAnsi="Arial" w:cs="Arial"/>
          <w:sz w:val="22"/>
          <w:szCs w:val="22"/>
        </w:rPr>
      </w:pPr>
    </w:p>
    <w:p w14:paraId="6FF2F583" w14:textId="56B22301" w:rsidR="004814F6" w:rsidRDefault="00576137" w:rsidP="00F239BB">
      <w:pPr>
        <w:pStyle w:val="Paragraphedeliste"/>
        <w:numPr>
          <w:ilvl w:val="0"/>
          <w:numId w:val="10"/>
        </w:numPr>
        <w:rPr>
          <w:rFonts w:ascii="Arial" w:hAnsi="Arial" w:cs="Arial"/>
          <w:sz w:val="22"/>
          <w:szCs w:val="22"/>
        </w:rPr>
      </w:pPr>
      <w:r>
        <w:rPr>
          <w:rFonts w:ascii="Arial" w:hAnsi="Arial" w:cs="Arial"/>
          <w:sz w:val="22"/>
          <w:szCs w:val="22"/>
        </w:rPr>
        <w:t xml:space="preserve">Semaine </w:t>
      </w:r>
      <w:r w:rsidR="00EC5EB0">
        <w:rPr>
          <w:rFonts w:ascii="Arial" w:hAnsi="Arial" w:cs="Arial"/>
          <w:sz w:val="22"/>
          <w:szCs w:val="22"/>
        </w:rPr>
        <w:t xml:space="preserve">basse </w:t>
      </w:r>
      <w:r>
        <w:rPr>
          <w:rFonts w:ascii="Arial" w:hAnsi="Arial" w:cs="Arial"/>
          <w:sz w:val="22"/>
          <w:szCs w:val="22"/>
        </w:rPr>
        <w:t>: 32 heures</w:t>
      </w:r>
    </w:p>
    <w:p w14:paraId="0649020C" w14:textId="318363C3" w:rsidR="00576137" w:rsidRPr="00576137" w:rsidRDefault="00576137" w:rsidP="00F239BB">
      <w:pPr>
        <w:pStyle w:val="Paragraphedeliste"/>
        <w:numPr>
          <w:ilvl w:val="0"/>
          <w:numId w:val="10"/>
        </w:numPr>
        <w:rPr>
          <w:rFonts w:ascii="Arial" w:hAnsi="Arial" w:cs="Arial"/>
          <w:sz w:val="22"/>
          <w:szCs w:val="22"/>
        </w:rPr>
      </w:pPr>
      <w:r>
        <w:rPr>
          <w:rFonts w:ascii="Arial" w:hAnsi="Arial" w:cs="Arial"/>
          <w:sz w:val="22"/>
          <w:szCs w:val="22"/>
        </w:rPr>
        <w:t xml:space="preserve">Semaine </w:t>
      </w:r>
      <w:r w:rsidR="00EC5EB0">
        <w:rPr>
          <w:rFonts w:ascii="Arial" w:hAnsi="Arial" w:cs="Arial"/>
          <w:sz w:val="22"/>
          <w:szCs w:val="22"/>
        </w:rPr>
        <w:t>haute</w:t>
      </w:r>
      <w:r>
        <w:rPr>
          <w:rFonts w:ascii="Arial" w:hAnsi="Arial" w:cs="Arial"/>
          <w:sz w:val="22"/>
          <w:szCs w:val="22"/>
        </w:rPr>
        <w:t> : 40 heures</w:t>
      </w:r>
    </w:p>
    <w:p w14:paraId="7A83AC88" w14:textId="77777777" w:rsidR="00835F34" w:rsidRDefault="00835F34" w:rsidP="00C25803">
      <w:pPr>
        <w:rPr>
          <w:rFonts w:ascii="Arial" w:hAnsi="Arial" w:cs="Arial"/>
          <w:sz w:val="22"/>
          <w:szCs w:val="22"/>
        </w:rPr>
      </w:pPr>
    </w:p>
    <w:p w14:paraId="18E19611" w14:textId="56970410" w:rsidR="00C25803" w:rsidRPr="00C50EC0" w:rsidRDefault="00C25803" w:rsidP="00C25803">
      <w:pPr>
        <w:rPr>
          <w:rFonts w:ascii="Arial" w:hAnsi="Arial" w:cs="Arial"/>
          <w:sz w:val="22"/>
          <w:szCs w:val="22"/>
        </w:rPr>
      </w:pPr>
      <w:r w:rsidRPr="00C50EC0">
        <w:rPr>
          <w:rFonts w:ascii="Arial" w:hAnsi="Arial" w:cs="Arial"/>
          <w:sz w:val="22"/>
          <w:szCs w:val="22"/>
        </w:rPr>
        <w:t xml:space="preserve">Sur la durée du cycle de </w:t>
      </w:r>
      <w:r w:rsidR="006C4C3D" w:rsidRPr="00C50EC0">
        <w:rPr>
          <w:rFonts w:ascii="Arial" w:hAnsi="Arial" w:cs="Arial"/>
          <w:sz w:val="22"/>
          <w:szCs w:val="22"/>
        </w:rPr>
        <w:t xml:space="preserve">deux </w:t>
      </w:r>
      <w:r w:rsidRPr="00C50EC0">
        <w:rPr>
          <w:rFonts w:ascii="Arial" w:hAnsi="Arial" w:cs="Arial"/>
          <w:sz w:val="22"/>
          <w:szCs w:val="22"/>
        </w:rPr>
        <w:t>(</w:t>
      </w:r>
      <w:r w:rsidR="006C4C3D" w:rsidRPr="00C50EC0">
        <w:rPr>
          <w:rFonts w:ascii="Arial" w:hAnsi="Arial" w:cs="Arial"/>
          <w:sz w:val="22"/>
          <w:szCs w:val="22"/>
        </w:rPr>
        <w:t>2</w:t>
      </w:r>
      <w:r w:rsidRPr="00C50EC0">
        <w:rPr>
          <w:rFonts w:ascii="Arial" w:hAnsi="Arial" w:cs="Arial"/>
          <w:sz w:val="22"/>
          <w:szCs w:val="22"/>
        </w:rPr>
        <w:t>) semaines, les heures effectuées au-delà de la durée légale de 35,00 hebdomadaires ne sont pas considérées comme des heures supplémentaires et se compensent avec celles effectuées durant les semaines à basse activité.</w:t>
      </w:r>
    </w:p>
    <w:p w14:paraId="2146C2E6" w14:textId="77777777" w:rsidR="00C25803" w:rsidRPr="00C50EC0" w:rsidRDefault="00C25803" w:rsidP="00C25803">
      <w:pPr>
        <w:rPr>
          <w:rFonts w:ascii="Arial" w:hAnsi="Arial" w:cs="Arial"/>
          <w:sz w:val="22"/>
          <w:szCs w:val="22"/>
        </w:rPr>
      </w:pPr>
    </w:p>
    <w:p w14:paraId="39987810" w14:textId="7586E7D5" w:rsidR="00C25803" w:rsidRPr="00C50EC0" w:rsidRDefault="000A74BB" w:rsidP="00C25803">
      <w:pPr>
        <w:pStyle w:val="ElAppp"/>
        <w:spacing w:before="75" w:after="75"/>
        <w:ind w:left="15" w:right="15"/>
        <w:jc w:val="both"/>
        <w:rPr>
          <w:sz w:val="22"/>
          <w:szCs w:val="22"/>
        </w:rPr>
      </w:pPr>
      <w:r>
        <w:rPr>
          <w:sz w:val="22"/>
          <w:szCs w:val="22"/>
        </w:rPr>
        <w:t>L</w:t>
      </w:r>
      <w:r w:rsidR="00C25803" w:rsidRPr="00C50EC0">
        <w:rPr>
          <w:sz w:val="22"/>
          <w:szCs w:val="22"/>
        </w:rPr>
        <w:t>'horaire hebdomadaire de travail des salariés peut varier autour de l'horaire moyen hebdomadaire de 3</w:t>
      </w:r>
      <w:r w:rsidR="006C4C3D" w:rsidRPr="00C50EC0">
        <w:rPr>
          <w:sz w:val="22"/>
          <w:szCs w:val="22"/>
        </w:rPr>
        <w:t>6</w:t>
      </w:r>
      <w:r w:rsidR="00C25803" w:rsidRPr="00C50EC0">
        <w:rPr>
          <w:sz w:val="22"/>
          <w:szCs w:val="22"/>
        </w:rPr>
        <w:t>,00 heures, dans le cadre de la période de référence</w:t>
      </w:r>
      <w:r w:rsidR="00C66000">
        <w:rPr>
          <w:sz w:val="22"/>
          <w:szCs w:val="22"/>
        </w:rPr>
        <w:t xml:space="preserve"> (le cycle de deux semaines)</w:t>
      </w:r>
      <w:r w:rsidR="00C25803" w:rsidRPr="00C50EC0">
        <w:rPr>
          <w:sz w:val="22"/>
          <w:szCs w:val="22"/>
        </w:rPr>
        <w:t xml:space="preserve">, </w:t>
      </w:r>
      <w:proofErr w:type="gramStart"/>
      <w:r w:rsidR="00C25803" w:rsidRPr="00C50EC0">
        <w:rPr>
          <w:sz w:val="22"/>
          <w:szCs w:val="22"/>
        </w:rPr>
        <w:t>de sorte à ce</w:t>
      </w:r>
      <w:proofErr w:type="gramEnd"/>
      <w:r w:rsidR="00C25803" w:rsidRPr="00C50EC0">
        <w:rPr>
          <w:sz w:val="22"/>
          <w:szCs w:val="22"/>
        </w:rPr>
        <w:t xml:space="preserve"> que les heures effectuées au-delà et en deçà de cet horaire moyen se compensent arithmétiquement.</w:t>
      </w:r>
    </w:p>
    <w:p w14:paraId="2942C85E" w14:textId="77777777" w:rsidR="00C25803" w:rsidRPr="00C50EC0" w:rsidRDefault="00C25803" w:rsidP="00C25803">
      <w:pPr>
        <w:pStyle w:val="ElAppp"/>
        <w:spacing w:before="75" w:after="75"/>
        <w:ind w:left="15" w:right="15"/>
        <w:jc w:val="both"/>
        <w:rPr>
          <w:sz w:val="22"/>
          <w:szCs w:val="22"/>
        </w:rPr>
      </w:pPr>
    </w:p>
    <w:p w14:paraId="5271CE42" w14:textId="77777777" w:rsidR="003B441B" w:rsidRDefault="00C25803" w:rsidP="000A74BB">
      <w:pPr>
        <w:rPr>
          <w:rFonts w:ascii="Arial" w:hAnsi="Arial" w:cs="Arial"/>
          <w:sz w:val="22"/>
          <w:szCs w:val="22"/>
        </w:rPr>
      </w:pPr>
      <w:r w:rsidRPr="00C50EC0">
        <w:rPr>
          <w:rFonts w:ascii="Arial" w:hAnsi="Arial" w:cs="Arial"/>
          <w:sz w:val="22"/>
          <w:szCs w:val="22"/>
        </w:rPr>
        <w:t xml:space="preserve">Le décompte du temps de travail s’effectue donc </w:t>
      </w:r>
      <w:r w:rsidR="003B441B">
        <w:rPr>
          <w:rFonts w:ascii="Arial" w:hAnsi="Arial" w:cs="Arial"/>
          <w:sz w:val="22"/>
          <w:szCs w:val="22"/>
        </w:rPr>
        <w:t>sur le cycle de deux (2) semaines.</w:t>
      </w:r>
    </w:p>
    <w:p w14:paraId="3A5D3D36" w14:textId="77777777" w:rsidR="000A74BB" w:rsidRDefault="000A74BB" w:rsidP="000A74BB">
      <w:pPr>
        <w:rPr>
          <w:rFonts w:ascii="Arial" w:hAnsi="Arial" w:cs="Arial"/>
          <w:sz w:val="22"/>
          <w:szCs w:val="22"/>
        </w:rPr>
      </w:pPr>
    </w:p>
    <w:p w14:paraId="4BFE23E7" w14:textId="42A18A6F" w:rsidR="000A74BB" w:rsidRPr="00C50EC0" w:rsidRDefault="000A74BB" w:rsidP="000A74BB">
      <w:pPr>
        <w:jc w:val="both"/>
        <w:rPr>
          <w:rFonts w:ascii="Arial" w:hAnsi="Arial" w:cs="Arial"/>
          <w:sz w:val="22"/>
          <w:szCs w:val="22"/>
        </w:rPr>
      </w:pPr>
      <w:r w:rsidRPr="00C50EC0">
        <w:rPr>
          <w:rFonts w:ascii="Arial" w:hAnsi="Arial" w:cs="Arial"/>
          <w:sz w:val="22"/>
          <w:szCs w:val="22"/>
        </w:rPr>
        <w:t xml:space="preserve">La durée collective de travail </w:t>
      </w:r>
      <w:r>
        <w:rPr>
          <w:rFonts w:ascii="Arial" w:hAnsi="Arial" w:cs="Arial"/>
          <w:sz w:val="22"/>
          <w:szCs w:val="22"/>
        </w:rPr>
        <w:t xml:space="preserve">étant ainsi arrêtée </w:t>
      </w:r>
      <w:r w:rsidRPr="00C50EC0">
        <w:rPr>
          <w:rFonts w:ascii="Arial" w:hAnsi="Arial" w:cs="Arial"/>
          <w:sz w:val="22"/>
          <w:szCs w:val="22"/>
        </w:rPr>
        <w:t xml:space="preserve">à </w:t>
      </w:r>
      <w:r w:rsidRPr="00C50EC0">
        <w:rPr>
          <w:rFonts w:ascii="Arial" w:hAnsi="Arial" w:cs="Arial"/>
          <w:b/>
          <w:bCs/>
          <w:sz w:val="22"/>
          <w:szCs w:val="22"/>
          <w:u w:val="single"/>
        </w:rPr>
        <w:t>36,00 heures</w:t>
      </w:r>
      <w:r w:rsidRPr="00C50EC0">
        <w:rPr>
          <w:rFonts w:ascii="Arial" w:hAnsi="Arial" w:cs="Arial"/>
          <w:sz w:val="22"/>
          <w:szCs w:val="22"/>
        </w:rPr>
        <w:t xml:space="preserve"> de travail effectif en moyenne sur un cycle de travail de deux (2) semaines</w:t>
      </w:r>
      <w:r>
        <w:rPr>
          <w:rFonts w:ascii="Arial" w:hAnsi="Arial" w:cs="Arial"/>
          <w:sz w:val="22"/>
          <w:szCs w:val="22"/>
        </w:rPr>
        <w:t>, l’heure supplémentaire donne lieu à un Repos Compensateur de Remplacement (RCR) équivalent à l’heure supplémentaire majoré du taux actuellement fixé à 25%, soit un RCR de 1 heure et 15 minutes (1,25 heures)</w:t>
      </w:r>
      <w:r w:rsidR="000C67D8">
        <w:rPr>
          <w:rFonts w:ascii="Arial" w:hAnsi="Arial" w:cs="Arial"/>
          <w:sz w:val="22"/>
          <w:szCs w:val="22"/>
        </w:rPr>
        <w:t xml:space="preserve"> par cycle</w:t>
      </w:r>
      <w:r>
        <w:rPr>
          <w:rFonts w:ascii="Arial" w:hAnsi="Arial" w:cs="Arial"/>
          <w:sz w:val="22"/>
          <w:szCs w:val="22"/>
        </w:rPr>
        <w:t>.</w:t>
      </w:r>
    </w:p>
    <w:p w14:paraId="6FB43965" w14:textId="77777777" w:rsidR="000A74BB" w:rsidRDefault="000A74BB" w:rsidP="000A74BB">
      <w:pPr>
        <w:rPr>
          <w:rFonts w:ascii="Arial" w:hAnsi="Arial" w:cs="Arial"/>
          <w:sz w:val="22"/>
          <w:szCs w:val="22"/>
        </w:rPr>
      </w:pPr>
    </w:p>
    <w:p w14:paraId="43534268" w14:textId="77777777" w:rsidR="00233A36" w:rsidRDefault="00233A36" w:rsidP="000A74BB">
      <w:pPr>
        <w:rPr>
          <w:rFonts w:ascii="Arial" w:hAnsi="Arial" w:cs="Arial"/>
          <w:sz w:val="22"/>
          <w:szCs w:val="22"/>
        </w:rPr>
      </w:pPr>
    </w:p>
    <w:p w14:paraId="4064BAEA" w14:textId="77777777" w:rsidR="00233A36" w:rsidRPr="00C50EC0" w:rsidRDefault="00233A36" w:rsidP="000A74BB">
      <w:pPr>
        <w:rPr>
          <w:rFonts w:ascii="Arial" w:hAnsi="Arial" w:cs="Arial"/>
          <w:sz w:val="22"/>
          <w:szCs w:val="22"/>
        </w:rPr>
      </w:pPr>
    </w:p>
    <w:p w14:paraId="020D8DBA" w14:textId="558C2F63" w:rsidR="00C25803" w:rsidRPr="00C50EC0" w:rsidRDefault="000A74BB" w:rsidP="00C25803">
      <w:pPr>
        <w:pStyle w:val="ElAppp"/>
        <w:spacing w:before="75" w:after="75"/>
        <w:ind w:left="15" w:right="15"/>
        <w:jc w:val="both"/>
        <w:rPr>
          <w:sz w:val="22"/>
          <w:szCs w:val="22"/>
        </w:rPr>
      </w:pPr>
      <w:r>
        <w:rPr>
          <w:sz w:val="22"/>
          <w:szCs w:val="22"/>
        </w:rPr>
        <w:lastRenderedPageBreak/>
        <w:t>Dans l’hypothèse où des heures de travail sont réalisées au-delà du volume horaire précité, notamment en cas de surcroît d’activité</w:t>
      </w:r>
      <w:r w:rsidR="00C66000">
        <w:rPr>
          <w:sz w:val="22"/>
          <w:szCs w:val="22"/>
        </w:rPr>
        <w:t xml:space="preserve"> ou de remplacement temporaire d’un autre salarié</w:t>
      </w:r>
      <w:r>
        <w:rPr>
          <w:sz w:val="22"/>
          <w:szCs w:val="22"/>
        </w:rPr>
        <w:t>, les heures de travail réalisées au-delà de la 36</w:t>
      </w:r>
      <w:r w:rsidRPr="000A74BB">
        <w:rPr>
          <w:sz w:val="22"/>
          <w:szCs w:val="22"/>
          <w:vertAlign w:val="superscript"/>
        </w:rPr>
        <w:t>ème</w:t>
      </w:r>
      <w:r>
        <w:rPr>
          <w:sz w:val="22"/>
          <w:szCs w:val="22"/>
        </w:rPr>
        <w:t xml:space="preserve"> heure sur le cycle donneront également lieu à un RCR. </w:t>
      </w:r>
    </w:p>
    <w:p w14:paraId="5D02C84C" w14:textId="77777777" w:rsidR="00C25803" w:rsidRPr="00C50EC0" w:rsidRDefault="00C25803" w:rsidP="00C25803">
      <w:pPr>
        <w:rPr>
          <w:rFonts w:ascii="Arial" w:hAnsi="Arial" w:cs="Arial"/>
          <w:sz w:val="22"/>
          <w:szCs w:val="22"/>
        </w:rPr>
      </w:pPr>
    </w:p>
    <w:p w14:paraId="4A3CA47A" w14:textId="14C83EE5" w:rsidR="00C25803" w:rsidRPr="00C50EC0" w:rsidRDefault="007F5AB0" w:rsidP="00C25803">
      <w:pPr>
        <w:ind w:left="709" w:firstLine="709"/>
        <w:rPr>
          <w:rFonts w:ascii="Arial" w:hAnsi="Arial" w:cs="Arial"/>
          <w:b/>
          <w:sz w:val="22"/>
          <w:szCs w:val="22"/>
        </w:rPr>
      </w:pPr>
      <w:r w:rsidRPr="00C50EC0">
        <w:rPr>
          <w:rFonts w:ascii="Arial" w:hAnsi="Arial" w:cs="Arial"/>
          <w:b/>
          <w:sz w:val="22"/>
          <w:szCs w:val="22"/>
        </w:rPr>
        <w:t xml:space="preserve">Article </w:t>
      </w:r>
      <w:r w:rsidR="00C25803" w:rsidRPr="00C50EC0">
        <w:rPr>
          <w:rFonts w:ascii="Arial" w:hAnsi="Arial" w:cs="Arial"/>
          <w:b/>
          <w:sz w:val="22"/>
          <w:szCs w:val="22"/>
        </w:rPr>
        <w:t>2.2 – Programmation indicative de la durée de travail</w:t>
      </w:r>
    </w:p>
    <w:p w14:paraId="137EC90B" w14:textId="77777777" w:rsidR="00C25803" w:rsidRPr="00C50EC0" w:rsidRDefault="00C25803" w:rsidP="00C25803">
      <w:pPr>
        <w:rPr>
          <w:rFonts w:ascii="Arial" w:hAnsi="Arial" w:cs="Arial"/>
          <w:sz w:val="22"/>
          <w:szCs w:val="22"/>
        </w:rPr>
      </w:pPr>
    </w:p>
    <w:p w14:paraId="690EAFC8" w14:textId="41055E8E" w:rsidR="008D4B39" w:rsidRDefault="008D4B39" w:rsidP="007A3119">
      <w:pPr>
        <w:jc w:val="both"/>
        <w:rPr>
          <w:rFonts w:ascii="Arial" w:hAnsi="Arial" w:cs="Arial"/>
          <w:sz w:val="22"/>
          <w:szCs w:val="22"/>
        </w:rPr>
      </w:pPr>
      <w:r>
        <w:rPr>
          <w:rFonts w:ascii="Arial" w:hAnsi="Arial" w:cs="Arial"/>
          <w:sz w:val="22"/>
          <w:szCs w:val="22"/>
        </w:rPr>
        <w:t>Les jours et horaires de travail sont déterminés par l’employeur</w:t>
      </w:r>
      <w:r w:rsidR="00501052">
        <w:rPr>
          <w:rFonts w:ascii="Arial" w:hAnsi="Arial" w:cs="Arial"/>
          <w:sz w:val="22"/>
          <w:szCs w:val="22"/>
        </w:rPr>
        <w:t>.</w:t>
      </w:r>
      <w:r>
        <w:rPr>
          <w:rFonts w:ascii="Arial" w:hAnsi="Arial" w:cs="Arial"/>
          <w:sz w:val="22"/>
          <w:szCs w:val="22"/>
        </w:rPr>
        <w:t xml:space="preserve"> </w:t>
      </w:r>
    </w:p>
    <w:p w14:paraId="3F0F4BB3" w14:textId="77777777" w:rsidR="008D4B39" w:rsidRDefault="008D4B39" w:rsidP="007A3119">
      <w:pPr>
        <w:jc w:val="both"/>
        <w:rPr>
          <w:rFonts w:ascii="Arial" w:hAnsi="Arial" w:cs="Arial"/>
          <w:sz w:val="22"/>
          <w:szCs w:val="22"/>
        </w:rPr>
      </w:pPr>
    </w:p>
    <w:p w14:paraId="14AD1294" w14:textId="3DBC0371" w:rsidR="008D4B39" w:rsidRDefault="008D4B39" w:rsidP="007A3119">
      <w:pPr>
        <w:jc w:val="both"/>
        <w:rPr>
          <w:rFonts w:ascii="Arial" w:hAnsi="Arial" w:cs="Arial"/>
          <w:sz w:val="22"/>
          <w:szCs w:val="22"/>
        </w:rPr>
      </w:pPr>
      <w:r>
        <w:rPr>
          <w:rFonts w:ascii="Arial" w:hAnsi="Arial" w:cs="Arial"/>
          <w:sz w:val="22"/>
          <w:szCs w:val="22"/>
        </w:rPr>
        <w:t xml:space="preserve">La durée de travail est établie sur la base de cinq (5) jours calendaires sur la semaine haute (40 heures hebdomadaires) et sur la base de quatre (4) jours calendaires </w:t>
      </w:r>
      <w:r w:rsidR="00CF3D6E">
        <w:rPr>
          <w:rFonts w:ascii="Arial" w:hAnsi="Arial" w:cs="Arial"/>
          <w:sz w:val="22"/>
          <w:szCs w:val="22"/>
        </w:rPr>
        <w:t xml:space="preserve">sur </w:t>
      </w:r>
      <w:r>
        <w:rPr>
          <w:rFonts w:ascii="Arial" w:hAnsi="Arial" w:cs="Arial"/>
          <w:sz w:val="22"/>
          <w:szCs w:val="22"/>
        </w:rPr>
        <w:t>la semaine basse</w:t>
      </w:r>
      <w:r w:rsidR="00EB3FEA">
        <w:rPr>
          <w:rFonts w:ascii="Arial" w:hAnsi="Arial" w:cs="Arial"/>
          <w:sz w:val="22"/>
          <w:szCs w:val="22"/>
        </w:rPr>
        <w:t xml:space="preserve"> (32 heures hebdomadaires)</w:t>
      </w:r>
      <w:r>
        <w:rPr>
          <w:rFonts w:ascii="Arial" w:hAnsi="Arial" w:cs="Arial"/>
          <w:sz w:val="22"/>
          <w:szCs w:val="22"/>
        </w:rPr>
        <w:t>.</w:t>
      </w:r>
    </w:p>
    <w:p w14:paraId="1657840C" w14:textId="77777777" w:rsidR="008D4B39" w:rsidRDefault="008D4B39" w:rsidP="007A3119">
      <w:pPr>
        <w:jc w:val="both"/>
        <w:rPr>
          <w:rFonts w:ascii="Arial" w:hAnsi="Arial" w:cs="Arial"/>
          <w:sz w:val="22"/>
          <w:szCs w:val="22"/>
        </w:rPr>
      </w:pPr>
    </w:p>
    <w:p w14:paraId="56FB5FAC" w14:textId="20588B42" w:rsidR="00A13418" w:rsidRDefault="008D4B39" w:rsidP="007A3119">
      <w:pPr>
        <w:jc w:val="both"/>
        <w:rPr>
          <w:rFonts w:ascii="Arial" w:hAnsi="Arial" w:cs="Arial"/>
          <w:sz w:val="22"/>
          <w:szCs w:val="22"/>
        </w:rPr>
      </w:pPr>
      <w:r>
        <w:rPr>
          <w:rFonts w:ascii="Arial" w:hAnsi="Arial" w:cs="Arial"/>
          <w:sz w:val="22"/>
          <w:szCs w:val="22"/>
        </w:rPr>
        <w:t>Le</w:t>
      </w:r>
      <w:r w:rsidR="00A13418">
        <w:rPr>
          <w:rFonts w:ascii="Arial" w:hAnsi="Arial" w:cs="Arial"/>
          <w:sz w:val="22"/>
          <w:szCs w:val="22"/>
        </w:rPr>
        <w:t>s</w:t>
      </w:r>
      <w:r>
        <w:rPr>
          <w:rFonts w:ascii="Arial" w:hAnsi="Arial" w:cs="Arial"/>
          <w:sz w:val="22"/>
          <w:szCs w:val="22"/>
        </w:rPr>
        <w:t xml:space="preserve"> jours </w:t>
      </w:r>
      <w:r w:rsidR="00A13418">
        <w:rPr>
          <w:rFonts w:ascii="Arial" w:hAnsi="Arial" w:cs="Arial"/>
          <w:sz w:val="22"/>
          <w:szCs w:val="22"/>
        </w:rPr>
        <w:t>travaillés</w:t>
      </w:r>
      <w:r>
        <w:rPr>
          <w:rFonts w:ascii="Arial" w:hAnsi="Arial" w:cs="Arial"/>
          <w:sz w:val="22"/>
          <w:szCs w:val="22"/>
        </w:rPr>
        <w:t xml:space="preserve"> </w:t>
      </w:r>
      <w:r w:rsidR="00A13418">
        <w:rPr>
          <w:rFonts w:ascii="Arial" w:hAnsi="Arial" w:cs="Arial"/>
          <w:sz w:val="22"/>
          <w:szCs w:val="22"/>
        </w:rPr>
        <w:t xml:space="preserve">ainsi que les horaires de travail quotidiens </w:t>
      </w:r>
      <w:r>
        <w:rPr>
          <w:rFonts w:ascii="Arial" w:hAnsi="Arial" w:cs="Arial"/>
          <w:sz w:val="22"/>
          <w:szCs w:val="22"/>
        </w:rPr>
        <w:t>s</w:t>
      </w:r>
      <w:r w:rsidR="00A13418">
        <w:rPr>
          <w:rFonts w:ascii="Arial" w:hAnsi="Arial" w:cs="Arial"/>
          <w:sz w:val="22"/>
          <w:szCs w:val="22"/>
        </w:rPr>
        <w:t>on</w:t>
      </w:r>
      <w:r>
        <w:rPr>
          <w:rFonts w:ascii="Arial" w:hAnsi="Arial" w:cs="Arial"/>
          <w:sz w:val="22"/>
          <w:szCs w:val="22"/>
        </w:rPr>
        <w:t>t défini</w:t>
      </w:r>
      <w:r w:rsidR="00A13418">
        <w:rPr>
          <w:rFonts w:ascii="Arial" w:hAnsi="Arial" w:cs="Arial"/>
          <w:sz w:val="22"/>
          <w:szCs w:val="22"/>
        </w:rPr>
        <w:t>s</w:t>
      </w:r>
      <w:r>
        <w:rPr>
          <w:rFonts w:ascii="Arial" w:hAnsi="Arial" w:cs="Arial"/>
          <w:sz w:val="22"/>
          <w:szCs w:val="22"/>
        </w:rPr>
        <w:t xml:space="preserve"> individuellement </w:t>
      </w:r>
      <w:r w:rsidR="00501052">
        <w:rPr>
          <w:rFonts w:ascii="Arial" w:hAnsi="Arial" w:cs="Arial"/>
          <w:sz w:val="22"/>
          <w:szCs w:val="22"/>
        </w:rPr>
        <w:t xml:space="preserve">en accord avec </w:t>
      </w:r>
      <w:r>
        <w:rPr>
          <w:rFonts w:ascii="Arial" w:hAnsi="Arial" w:cs="Arial"/>
          <w:sz w:val="22"/>
          <w:szCs w:val="22"/>
        </w:rPr>
        <w:t>chaque salarié</w:t>
      </w:r>
      <w:r w:rsidR="007C27A3">
        <w:rPr>
          <w:rFonts w:ascii="Arial" w:hAnsi="Arial" w:cs="Arial"/>
          <w:sz w:val="22"/>
          <w:szCs w:val="22"/>
        </w:rPr>
        <w:t>, dans le cadre du fonctionnement de la Société</w:t>
      </w:r>
      <w:r>
        <w:rPr>
          <w:rFonts w:ascii="Arial" w:hAnsi="Arial" w:cs="Arial"/>
          <w:sz w:val="22"/>
          <w:szCs w:val="22"/>
        </w:rPr>
        <w:t xml:space="preserve"> et fixé</w:t>
      </w:r>
      <w:r w:rsidR="00CF3D6E">
        <w:rPr>
          <w:rFonts w:ascii="Arial" w:hAnsi="Arial" w:cs="Arial"/>
          <w:sz w:val="22"/>
          <w:szCs w:val="22"/>
        </w:rPr>
        <w:t>s</w:t>
      </w:r>
      <w:r>
        <w:rPr>
          <w:rFonts w:ascii="Arial" w:hAnsi="Arial" w:cs="Arial"/>
          <w:sz w:val="22"/>
          <w:szCs w:val="22"/>
        </w:rPr>
        <w:t xml:space="preserve"> </w:t>
      </w:r>
      <w:r w:rsidR="00A13418">
        <w:rPr>
          <w:rFonts w:ascii="Arial" w:hAnsi="Arial" w:cs="Arial"/>
          <w:sz w:val="22"/>
          <w:szCs w:val="22"/>
        </w:rPr>
        <w:t xml:space="preserve">de manière à assurer une continuité </w:t>
      </w:r>
      <w:r w:rsidR="00916429">
        <w:rPr>
          <w:rFonts w:ascii="Arial" w:hAnsi="Arial" w:cs="Arial"/>
          <w:sz w:val="22"/>
          <w:szCs w:val="22"/>
        </w:rPr>
        <w:t xml:space="preserve">et la permanence </w:t>
      </w:r>
      <w:r w:rsidR="00A13418">
        <w:rPr>
          <w:rFonts w:ascii="Arial" w:hAnsi="Arial" w:cs="Arial"/>
          <w:sz w:val="22"/>
          <w:szCs w:val="22"/>
        </w:rPr>
        <w:t xml:space="preserve">du service (alternance </w:t>
      </w:r>
      <w:r w:rsidR="00916429">
        <w:rPr>
          <w:rFonts w:ascii="Arial" w:hAnsi="Arial" w:cs="Arial"/>
          <w:sz w:val="22"/>
          <w:szCs w:val="22"/>
        </w:rPr>
        <w:t xml:space="preserve">période basse et haute, </w:t>
      </w:r>
      <w:r w:rsidR="00A13418">
        <w:rPr>
          <w:rFonts w:ascii="Arial" w:hAnsi="Arial" w:cs="Arial"/>
          <w:sz w:val="22"/>
          <w:szCs w:val="22"/>
        </w:rPr>
        <w:t>entre les salariés</w:t>
      </w:r>
      <w:r w:rsidR="00CF3D6E">
        <w:rPr>
          <w:rFonts w:ascii="Arial" w:hAnsi="Arial" w:cs="Arial"/>
          <w:sz w:val="22"/>
          <w:szCs w:val="22"/>
        </w:rPr>
        <w:t xml:space="preserve"> et par service</w:t>
      </w:r>
      <w:r w:rsidR="00A13418">
        <w:rPr>
          <w:rFonts w:ascii="Arial" w:hAnsi="Arial" w:cs="Arial"/>
          <w:sz w:val="22"/>
          <w:szCs w:val="22"/>
        </w:rPr>
        <w:t>).</w:t>
      </w:r>
    </w:p>
    <w:p w14:paraId="75425A3E" w14:textId="77777777" w:rsidR="00A13418" w:rsidRDefault="00A13418" w:rsidP="007A3119">
      <w:pPr>
        <w:jc w:val="both"/>
        <w:rPr>
          <w:rFonts w:ascii="Arial" w:hAnsi="Arial" w:cs="Arial"/>
          <w:sz w:val="22"/>
          <w:szCs w:val="22"/>
        </w:rPr>
      </w:pPr>
    </w:p>
    <w:p w14:paraId="29EA1EF4" w14:textId="77777777" w:rsidR="00501052" w:rsidRDefault="00C25803" w:rsidP="00C25803">
      <w:pPr>
        <w:pStyle w:val="ElAppp"/>
        <w:spacing w:before="75" w:after="75"/>
        <w:ind w:left="15" w:right="15"/>
        <w:jc w:val="both"/>
        <w:rPr>
          <w:sz w:val="22"/>
          <w:szCs w:val="22"/>
        </w:rPr>
      </w:pPr>
      <w:r w:rsidRPr="00C50EC0">
        <w:rPr>
          <w:sz w:val="22"/>
          <w:szCs w:val="22"/>
        </w:rPr>
        <w:t xml:space="preserve">La programmation indicative du temps de travail est déterminée par la direction de la Société et transmis aux salariés avant le début de chaque période de référence. </w:t>
      </w:r>
    </w:p>
    <w:p w14:paraId="66647F99" w14:textId="77777777" w:rsidR="00501052" w:rsidRDefault="00CF3D6E" w:rsidP="00C25803">
      <w:pPr>
        <w:pStyle w:val="ElAppp"/>
        <w:spacing w:before="75" w:after="75"/>
        <w:ind w:left="15" w:right="15"/>
        <w:jc w:val="both"/>
        <w:rPr>
          <w:sz w:val="22"/>
          <w:szCs w:val="22"/>
        </w:rPr>
      </w:pPr>
      <w:r>
        <w:rPr>
          <w:sz w:val="22"/>
          <w:szCs w:val="22"/>
        </w:rPr>
        <w:t xml:space="preserve">Elle </w:t>
      </w:r>
      <w:r w:rsidR="00C25803" w:rsidRPr="00C50EC0">
        <w:rPr>
          <w:sz w:val="22"/>
          <w:szCs w:val="22"/>
        </w:rPr>
        <w:t xml:space="preserve">détermine pour chaque </w:t>
      </w:r>
      <w:r w:rsidR="007C27A3">
        <w:rPr>
          <w:sz w:val="22"/>
          <w:szCs w:val="22"/>
        </w:rPr>
        <w:t xml:space="preserve">salarié </w:t>
      </w:r>
      <w:r w:rsidR="00C25803" w:rsidRPr="00C50EC0">
        <w:rPr>
          <w:sz w:val="22"/>
          <w:szCs w:val="22"/>
        </w:rPr>
        <w:t xml:space="preserve">et pour chaque semaine </w:t>
      </w:r>
      <w:r w:rsidR="00501052">
        <w:rPr>
          <w:sz w:val="22"/>
          <w:szCs w:val="22"/>
        </w:rPr>
        <w:t>la répartition du temps de travail (jours et horaires journaliers)</w:t>
      </w:r>
      <w:r w:rsidR="00C25803" w:rsidRPr="00C50EC0">
        <w:rPr>
          <w:sz w:val="22"/>
          <w:szCs w:val="22"/>
        </w:rPr>
        <w:t>.</w:t>
      </w:r>
      <w:r w:rsidR="007C27A3">
        <w:rPr>
          <w:sz w:val="22"/>
          <w:szCs w:val="22"/>
        </w:rPr>
        <w:t xml:space="preserve"> </w:t>
      </w:r>
    </w:p>
    <w:p w14:paraId="735BBD77" w14:textId="5C3A6ADC" w:rsidR="00CF3D6E" w:rsidRDefault="007C27A3" w:rsidP="00AF3D3E">
      <w:pPr>
        <w:pStyle w:val="ElAppp"/>
        <w:spacing w:before="75" w:after="75"/>
        <w:ind w:left="15" w:right="15"/>
        <w:jc w:val="both"/>
        <w:rPr>
          <w:sz w:val="22"/>
          <w:szCs w:val="22"/>
        </w:rPr>
      </w:pPr>
      <w:r>
        <w:rPr>
          <w:sz w:val="22"/>
          <w:szCs w:val="22"/>
        </w:rPr>
        <w:t>De manière générale, les jours et horaires déterminés pour chaque salarié sont fixes.</w:t>
      </w:r>
      <w:r w:rsidR="00501052">
        <w:rPr>
          <w:sz w:val="22"/>
          <w:szCs w:val="22"/>
        </w:rPr>
        <w:t xml:space="preserve"> </w:t>
      </w:r>
      <w:r w:rsidR="00AF3D3E">
        <w:rPr>
          <w:sz w:val="22"/>
          <w:szCs w:val="22"/>
        </w:rPr>
        <w:t>Néanmoins, l</w:t>
      </w:r>
      <w:r w:rsidR="00AF3D3E" w:rsidRPr="00C50EC0">
        <w:rPr>
          <w:sz w:val="22"/>
          <w:szCs w:val="22"/>
        </w:rPr>
        <w:t>a programmation indicative communiquée aux salariés peut faire l'objet de modifications, sous réserve d’une information par tout moyen d</w:t>
      </w:r>
      <w:r w:rsidR="00AF3D3E">
        <w:rPr>
          <w:sz w:val="22"/>
          <w:szCs w:val="22"/>
        </w:rPr>
        <w:t xml:space="preserve">u </w:t>
      </w:r>
      <w:r w:rsidR="00AF3D3E" w:rsidRPr="00C50EC0">
        <w:rPr>
          <w:sz w:val="22"/>
          <w:szCs w:val="22"/>
        </w:rPr>
        <w:t xml:space="preserve">salarié au moins sept (7) jours ouvrés avant sa mise en </w:t>
      </w:r>
      <w:r w:rsidR="00CF3D6E" w:rsidRPr="00C50EC0">
        <w:rPr>
          <w:sz w:val="22"/>
          <w:szCs w:val="22"/>
        </w:rPr>
        <w:t>œuvre</w:t>
      </w:r>
      <w:r w:rsidR="00AF3D3E" w:rsidRPr="00C50EC0">
        <w:rPr>
          <w:sz w:val="22"/>
          <w:szCs w:val="22"/>
        </w:rPr>
        <w:t xml:space="preserve">. </w:t>
      </w:r>
    </w:p>
    <w:p w14:paraId="06ED6DDD" w14:textId="3C92877C" w:rsidR="00AF3D3E" w:rsidRPr="00C50EC0" w:rsidRDefault="00AF3D3E" w:rsidP="00AF3D3E">
      <w:pPr>
        <w:pStyle w:val="ElAppp"/>
        <w:spacing w:before="75" w:after="75"/>
        <w:ind w:left="15" w:right="15"/>
        <w:jc w:val="both"/>
        <w:rPr>
          <w:sz w:val="22"/>
          <w:szCs w:val="22"/>
        </w:rPr>
      </w:pPr>
      <w:r w:rsidRPr="00C50EC0">
        <w:rPr>
          <w:sz w:val="22"/>
          <w:szCs w:val="22"/>
        </w:rPr>
        <w:t>Lorsque des circonstances exceptionnelles telles que des urgences nécessitant une intervention sans délai (</w:t>
      </w:r>
      <w:r>
        <w:rPr>
          <w:sz w:val="22"/>
          <w:szCs w:val="22"/>
        </w:rPr>
        <w:t>absence d’un salarié, urgence à traiter,</w:t>
      </w:r>
      <w:r w:rsidRPr="00C50EC0">
        <w:rPr>
          <w:sz w:val="22"/>
          <w:szCs w:val="22"/>
        </w:rPr>
        <w:t xml:space="preserve"> </w:t>
      </w:r>
      <w:r w:rsidR="002511E5">
        <w:rPr>
          <w:sz w:val="22"/>
          <w:szCs w:val="22"/>
        </w:rPr>
        <w:t>..</w:t>
      </w:r>
      <w:r w:rsidRPr="00C50EC0">
        <w:rPr>
          <w:sz w:val="22"/>
          <w:szCs w:val="22"/>
        </w:rPr>
        <w:t>.), le délai peut être réduit à trois (3) jours ouvrés</w:t>
      </w:r>
      <w:r w:rsidR="00CF3D6E">
        <w:rPr>
          <w:sz w:val="22"/>
          <w:szCs w:val="22"/>
        </w:rPr>
        <w:t>. Par ailleurs, a</w:t>
      </w:r>
      <w:r>
        <w:rPr>
          <w:sz w:val="22"/>
          <w:szCs w:val="22"/>
        </w:rPr>
        <w:t>ucun délai n’est nécessaire si les parties le décident d’un commun accord.</w:t>
      </w:r>
    </w:p>
    <w:p w14:paraId="0B0791EB" w14:textId="77777777" w:rsidR="00C25803" w:rsidRPr="00CF3D6E" w:rsidRDefault="00C25803" w:rsidP="00C25803">
      <w:pPr>
        <w:pStyle w:val="ElAppp"/>
        <w:spacing w:before="75" w:after="75"/>
        <w:ind w:left="15" w:right="15"/>
        <w:jc w:val="both"/>
        <w:rPr>
          <w:sz w:val="22"/>
          <w:szCs w:val="22"/>
        </w:rPr>
      </w:pPr>
      <w:r w:rsidRPr="00CF3D6E">
        <w:rPr>
          <w:sz w:val="22"/>
          <w:szCs w:val="22"/>
        </w:rPr>
        <w:t>S’il existe, le comité social et économique est préalablement consulté sur la programmation indicative conformément aux dispositions de l'article D. 3121-27 du code du travail. Il est également consulté en cas de modification de la programmation indicative.</w:t>
      </w:r>
    </w:p>
    <w:p w14:paraId="3C758C89" w14:textId="77777777" w:rsidR="00C25803" w:rsidRPr="00C50EC0" w:rsidRDefault="00C25803" w:rsidP="00C25803">
      <w:pPr>
        <w:pStyle w:val="ElAppp"/>
        <w:spacing w:before="75" w:after="75"/>
        <w:ind w:left="15" w:right="15"/>
        <w:jc w:val="both"/>
        <w:rPr>
          <w:sz w:val="22"/>
          <w:szCs w:val="22"/>
        </w:rPr>
      </w:pPr>
      <w:r w:rsidRPr="00CF3D6E">
        <w:rPr>
          <w:sz w:val="22"/>
          <w:szCs w:val="22"/>
        </w:rPr>
        <w:t>La programmation indicative est préalablement communiquée à l'inspecteur du travail compétent conformément aux dispositions de l'article D. 3171-4. La modification de la programmation lui est également communiquée.</w:t>
      </w:r>
    </w:p>
    <w:p w14:paraId="1CA40C54" w14:textId="77777777" w:rsidR="00471B9F" w:rsidRPr="00C50EC0" w:rsidRDefault="00471B9F" w:rsidP="00C25803">
      <w:pPr>
        <w:pStyle w:val="ElAppp"/>
        <w:spacing w:before="75" w:after="75"/>
        <w:ind w:left="15" w:right="15"/>
        <w:jc w:val="both"/>
        <w:rPr>
          <w:sz w:val="22"/>
          <w:szCs w:val="22"/>
        </w:rPr>
      </w:pPr>
    </w:p>
    <w:p w14:paraId="7D2899BA" w14:textId="5BA0D98E" w:rsidR="00471B9F" w:rsidRPr="00C50EC0" w:rsidRDefault="007F5AB0" w:rsidP="00471B9F">
      <w:pPr>
        <w:ind w:left="709" w:firstLine="709"/>
        <w:rPr>
          <w:rFonts w:ascii="Arial" w:hAnsi="Arial" w:cs="Arial"/>
          <w:b/>
          <w:sz w:val="22"/>
          <w:szCs w:val="22"/>
        </w:rPr>
      </w:pPr>
      <w:r w:rsidRPr="00C50EC0">
        <w:rPr>
          <w:rFonts w:ascii="Arial" w:hAnsi="Arial" w:cs="Arial"/>
          <w:b/>
          <w:sz w:val="22"/>
          <w:szCs w:val="22"/>
        </w:rPr>
        <w:t xml:space="preserve">Article </w:t>
      </w:r>
      <w:r w:rsidR="00471B9F" w:rsidRPr="00C50EC0">
        <w:rPr>
          <w:rFonts w:ascii="Arial" w:hAnsi="Arial" w:cs="Arial"/>
          <w:b/>
          <w:sz w:val="22"/>
          <w:szCs w:val="22"/>
        </w:rPr>
        <w:t>2.3 – Repos compensateur de remplacement</w:t>
      </w:r>
      <w:r w:rsidR="00501052">
        <w:rPr>
          <w:rFonts w:ascii="Arial" w:hAnsi="Arial" w:cs="Arial"/>
          <w:b/>
          <w:sz w:val="22"/>
          <w:szCs w:val="22"/>
        </w:rPr>
        <w:t xml:space="preserve"> (RCR)</w:t>
      </w:r>
    </w:p>
    <w:p w14:paraId="049D2509" w14:textId="77777777" w:rsidR="00C25803" w:rsidRPr="00C50EC0" w:rsidRDefault="00C25803" w:rsidP="00471B9F">
      <w:pPr>
        <w:rPr>
          <w:rFonts w:ascii="Arial" w:hAnsi="Arial" w:cs="Arial"/>
          <w:b/>
          <w:sz w:val="22"/>
          <w:szCs w:val="22"/>
        </w:rPr>
      </w:pPr>
    </w:p>
    <w:p w14:paraId="45B326F9" w14:textId="42EC039C" w:rsidR="00471B9F" w:rsidRPr="00C50EC0" w:rsidRDefault="00540ECE" w:rsidP="00275125">
      <w:pPr>
        <w:jc w:val="both"/>
        <w:rPr>
          <w:rFonts w:ascii="Arial" w:hAnsi="Arial" w:cs="Arial"/>
          <w:bCs/>
          <w:sz w:val="22"/>
          <w:szCs w:val="22"/>
        </w:rPr>
      </w:pPr>
      <w:r w:rsidRPr="00C50EC0">
        <w:rPr>
          <w:rFonts w:ascii="Arial" w:hAnsi="Arial" w:cs="Arial"/>
          <w:bCs/>
          <w:sz w:val="22"/>
          <w:szCs w:val="22"/>
        </w:rPr>
        <w:t xml:space="preserve">En application de l’horaire de travail ci-dessus déterminé sur deux (2) semaines, les salariés concernés </w:t>
      </w:r>
      <w:r w:rsidR="00A64863" w:rsidRPr="00C50EC0">
        <w:rPr>
          <w:rFonts w:ascii="Arial" w:hAnsi="Arial" w:cs="Arial"/>
          <w:bCs/>
          <w:sz w:val="22"/>
          <w:szCs w:val="22"/>
        </w:rPr>
        <w:t>exécutent en moyenne une (1) heure supplémentaire par semaine.</w:t>
      </w:r>
    </w:p>
    <w:p w14:paraId="507F5AB8" w14:textId="77777777" w:rsidR="004C0C97" w:rsidRPr="00C50EC0" w:rsidRDefault="004C0C97" w:rsidP="00275125">
      <w:pPr>
        <w:jc w:val="both"/>
        <w:rPr>
          <w:rFonts w:ascii="Arial" w:hAnsi="Arial" w:cs="Arial"/>
          <w:bCs/>
          <w:sz w:val="22"/>
          <w:szCs w:val="22"/>
        </w:rPr>
      </w:pPr>
    </w:p>
    <w:p w14:paraId="0F1B6DF2" w14:textId="710FFDD5" w:rsidR="00BD6153" w:rsidRPr="00C50EC0" w:rsidRDefault="00C21945" w:rsidP="00275125">
      <w:pPr>
        <w:jc w:val="both"/>
        <w:rPr>
          <w:rFonts w:ascii="Arial" w:hAnsi="Arial" w:cs="Arial"/>
          <w:bCs/>
          <w:sz w:val="22"/>
          <w:szCs w:val="22"/>
        </w:rPr>
      </w:pPr>
      <w:r w:rsidRPr="00C50EC0">
        <w:rPr>
          <w:rFonts w:ascii="Arial" w:hAnsi="Arial" w:cs="Arial"/>
          <w:bCs/>
          <w:sz w:val="22"/>
          <w:szCs w:val="22"/>
        </w:rPr>
        <w:t xml:space="preserve">Cette </w:t>
      </w:r>
      <w:r w:rsidR="00BD6153" w:rsidRPr="00C50EC0">
        <w:rPr>
          <w:rFonts w:ascii="Arial" w:hAnsi="Arial" w:cs="Arial"/>
          <w:bCs/>
          <w:sz w:val="22"/>
          <w:szCs w:val="22"/>
        </w:rPr>
        <w:t xml:space="preserve">heure supplémentaire exécutée </w:t>
      </w:r>
      <w:r w:rsidR="00100791">
        <w:rPr>
          <w:rFonts w:ascii="Arial" w:hAnsi="Arial" w:cs="Arial"/>
          <w:bCs/>
          <w:sz w:val="22"/>
          <w:szCs w:val="22"/>
        </w:rPr>
        <w:t xml:space="preserve">ainsi que sa majoration </w:t>
      </w:r>
      <w:r w:rsidR="00BD6153" w:rsidRPr="00C50EC0">
        <w:rPr>
          <w:rFonts w:ascii="Arial" w:hAnsi="Arial" w:cs="Arial"/>
          <w:bCs/>
          <w:sz w:val="22"/>
          <w:szCs w:val="22"/>
        </w:rPr>
        <w:t>donne</w:t>
      </w:r>
      <w:r w:rsidR="00100791">
        <w:rPr>
          <w:rFonts w:ascii="Arial" w:hAnsi="Arial" w:cs="Arial"/>
          <w:bCs/>
          <w:sz w:val="22"/>
          <w:szCs w:val="22"/>
        </w:rPr>
        <w:t>nt</w:t>
      </w:r>
      <w:r w:rsidR="00BD6153" w:rsidRPr="00C50EC0">
        <w:rPr>
          <w:rFonts w:ascii="Arial" w:hAnsi="Arial" w:cs="Arial"/>
          <w:bCs/>
          <w:sz w:val="22"/>
          <w:szCs w:val="22"/>
        </w:rPr>
        <w:t xml:space="preserve"> lieu </w:t>
      </w:r>
      <w:r w:rsidR="009F4306" w:rsidRPr="00C50EC0">
        <w:rPr>
          <w:rFonts w:ascii="Arial" w:hAnsi="Arial" w:cs="Arial"/>
          <w:bCs/>
          <w:sz w:val="22"/>
          <w:szCs w:val="22"/>
        </w:rPr>
        <w:t>à un repos compensateur de remplacement</w:t>
      </w:r>
      <w:r w:rsidR="00501052">
        <w:rPr>
          <w:rFonts w:ascii="Arial" w:hAnsi="Arial" w:cs="Arial"/>
          <w:bCs/>
          <w:sz w:val="22"/>
          <w:szCs w:val="22"/>
        </w:rPr>
        <w:t xml:space="preserve"> (RCR)</w:t>
      </w:r>
      <w:r w:rsidR="009F4306" w:rsidRPr="00C50EC0">
        <w:rPr>
          <w:rFonts w:ascii="Arial" w:hAnsi="Arial" w:cs="Arial"/>
          <w:bCs/>
          <w:sz w:val="22"/>
          <w:szCs w:val="22"/>
        </w:rPr>
        <w:t xml:space="preserve"> en lieu et place d’un paiement et ce, e</w:t>
      </w:r>
      <w:r w:rsidR="00B54013" w:rsidRPr="00C50EC0">
        <w:rPr>
          <w:rFonts w:ascii="Arial" w:hAnsi="Arial" w:cs="Arial"/>
          <w:bCs/>
          <w:sz w:val="22"/>
          <w:szCs w:val="22"/>
        </w:rPr>
        <w:t>n application des dispositions de l’</w:t>
      </w:r>
      <w:r w:rsidR="00A7220A" w:rsidRPr="00C50EC0">
        <w:rPr>
          <w:rFonts w:ascii="Arial" w:hAnsi="Arial" w:cs="Arial"/>
          <w:bCs/>
          <w:sz w:val="22"/>
          <w:szCs w:val="22"/>
        </w:rPr>
        <w:t>a</w:t>
      </w:r>
      <w:r w:rsidR="00B54013" w:rsidRPr="00C50EC0">
        <w:rPr>
          <w:rFonts w:ascii="Arial" w:hAnsi="Arial" w:cs="Arial"/>
          <w:bCs/>
          <w:sz w:val="22"/>
          <w:szCs w:val="22"/>
        </w:rPr>
        <w:t xml:space="preserve">rticle </w:t>
      </w:r>
      <w:r w:rsidR="00A7220A" w:rsidRPr="00C50EC0">
        <w:rPr>
          <w:rFonts w:ascii="Arial" w:hAnsi="Arial" w:cs="Arial"/>
          <w:bCs/>
          <w:sz w:val="22"/>
          <w:szCs w:val="22"/>
        </w:rPr>
        <w:t>L.3121-33 du code du travail.</w:t>
      </w:r>
      <w:r w:rsidR="00BD6153" w:rsidRPr="00C50EC0">
        <w:rPr>
          <w:rFonts w:ascii="Arial" w:hAnsi="Arial" w:cs="Arial"/>
          <w:bCs/>
          <w:sz w:val="22"/>
          <w:szCs w:val="22"/>
        </w:rPr>
        <w:t xml:space="preserve"> </w:t>
      </w:r>
    </w:p>
    <w:p w14:paraId="5454EC02" w14:textId="77777777" w:rsidR="00275125" w:rsidRPr="00C50EC0" w:rsidRDefault="00275125" w:rsidP="00275125">
      <w:pPr>
        <w:jc w:val="both"/>
        <w:rPr>
          <w:rFonts w:ascii="Arial" w:hAnsi="Arial" w:cs="Arial"/>
          <w:bCs/>
          <w:sz w:val="22"/>
          <w:szCs w:val="22"/>
        </w:rPr>
      </w:pPr>
    </w:p>
    <w:p w14:paraId="1ADD023B" w14:textId="4A52EDD8" w:rsidR="00EC3940" w:rsidRDefault="00EC3940" w:rsidP="00275125">
      <w:pPr>
        <w:jc w:val="both"/>
        <w:rPr>
          <w:rFonts w:ascii="Arial" w:hAnsi="Arial" w:cs="Arial"/>
          <w:bCs/>
          <w:sz w:val="22"/>
          <w:szCs w:val="22"/>
        </w:rPr>
      </w:pPr>
      <w:r w:rsidRPr="00C50EC0">
        <w:rPr>
          <w:rFonts w:ascii="Arial" w:hAnsi="Arial" w:cs="Arial"/>
          <w:bCs/>
          <w:sz w:val="22"/>
          <w:szCs w:val="22"/>
        </w:rPr>
        <w:t>Les heures supplémentaires donnant lieu à un repos compensateur de remplacement</w:t>
      </w:r>
      <w:r w:rsidR="00501052">
        <w:rPr>
          <w:rFonts w:ascii="Arial" w:hAnsi="Arial" w:cs="Arial"/>
          <w:bCs/>
          <w:sz w:val="22"/>
          <w:szCs w:val="22"/>
        </w:rPr>
        <w:t xml:space="preserve"> (RCR)</w:t>
      </w:r>
      <w:r w:rsidRPr="00C50EC0">
        <w:rPr>
          <w:rFonts w:ascii="Arial" w:hAnsi="Arial" w:cs="Arial"/>
          <w:bCs/>
          <w:sz w:val="22"/>
          <w:szCs w:val="22"/>
        </w:rPr>
        <w:t xml:space="preserve"> </w:t>
      </w:r>
      <w:r w:rsidR="006F4336" w:rsidRPr="00C50EC0">
        <w:rPr>
          <w:rFonts w:ascii="Arial" w:hAnsi="Arial" w:cs="Arial"/>
          <w:bCs/>
          <w:sz w:val="22"/>
          <w:szCs w:val="22"/>
        </w:rPr>
        <w:t>ne s’imputent pas sur le contingent annuel d’heures supplémentaires.</w:t>
      </w:r>
    </w:p>
    <w:p w14:paraId="3AF35361" w14:textId="77777777" w:rsidR="00637F88" w:rsidRPr="00C50EC0" w:rsidRDefault="00637F88" w:rsidP="00275125">
      <w:pPr>
        <w:jc w:val="both"/>
        <w:rPr>
          <w:rFonts w:ascii="Arial" w:hAnsi="Arial" w:cs="Arial"/>
          <w:bCs/>
          <w:sz w:val="22"/>
          <w:szCs w:val="22"/>
        </w:rPr>
      </w:pPr>
    </w:p>
    <w:p w14:paraId="4CE17BB2" w14:textId="26FD2CCC" w:rsidR="00100791" w:rsidRPr="00C50EC0" w:rsidRDefault="00100791" w:rsidP="00100791">
      <w:pPr>
        <w:jc w:val="both"/>
        <w:rPr>
          <w:rFonts w:ascii="Arial" w:hAnsi="Arial" w:cs="Arial"/>
          <w:bCs/>
          <w:sz w:val="22"/>
          <w:szCs w:val="22"/>
        </w:rPr>
      </w:pPr>
      <w:r w:rsidRPr="00C50EC0">
        <w:rPr>
          <w:rFonts w:ascii="Arial" w:hAnsi="Arial" w:cs="Arial"/>
          <w:bCs/>
          <w:sz w:val="22"/>
          <w:szCs w:val="22"/>
        </w:rPr>
        <w:t>L</w:t>
      </w:r>
      <w:r>
        <w:rPr>
          <w:rFonts w:ascii="Arial" w:hAnsi="Arial" w:cs="Arial"/>
          <w:bCs/>
          <w:sz w:val="22"/>
          <w:szCs w:val="22"/>
        </w:rPr>
        <w:t xml:space="preserve">es </w:t>
      </w:r>
      <w:r w:rsidRPr="00C50EC0">
        <w:rPr>
          <w:rFonts w:ascii="Arial" w:hAnsi="Arial" w:cs="Arial"/>
          <w:bCs/>
          <w:sz w:val="22"/>
          <w:szCs w:val="22"/>
        </w:rPr>
        <w:t>heure</w:t>
      </w:r>
      <w:r>
        <w:rPr>
          <w:rFonts w:ascii="Arial" w:hAnsi="Arial" w:cs="Arial"/>
          <w:bCs/>
          <w:sz w:val="22"/>
          <w:szCs w:val="22"/>
        </w:rPr>
        <w:t>s</w:t>
      </w:r>
      <w:r w:rsidRPr="00C50EC0">
        <w:rPr>
          <w:rFonts w:ascii="Arial" w:hAnsi="Arial" w:cs="Arial"/>
          <w:bCs/>
          <w:sz w:val="22"/>
          <w:szCs w:val="22"/>
        </w:rPr>
        <w:t xml:space="preserve"> supplémentaire</w:t>
      </w:r>
      <w:r>
        <w:rPr>
          <w:rFonts w:ascii="Arial" w:hAnsi="Arial" w:cs="Arial"/>
          <w:bCs/>
          <w:sz w:val="22"/>
          <w:szCs w:val="22"/>
        </w:rPr>
        <w:t>s</w:t>
      </w:r>
      <w:r w:rsidRPr="00C50EC0">
        <w:rPr>
          <w:rFonts w:ascii="Arial" w:hAnsi="Arial" w:cs="Arial"/>
          <w:bCs/>
          <w:sz w:val="22"/>
          <w:szCs w:val="22"/>
        </w:rPr>
        <w:t xml:space="preserve"> s</w:t>
      </w:r>
      <w:r>
        <w:rPr>
          <w:rFonts w:ascii="Arial" w:hAnsi="Arial" w:cs="Arial"/>
          <w:bCs/>
          <w:sz w:val="22"/>
          <w:szCs w:val="22"/>
        </w:rPr>
        <w:t xml:space="preserve">ont </w:t>
      </w:r>
      <w:r w:rsidRPr="00C50EC0">
        <w:rPr>
          <w:rFonts w:ascii="Arial" w:hAnsi="Arial" w:cs="Arial"/>
          <w:bCs/>
          <w:sz w:val="22"/>
          <w:szCs w:val="22"/>
        </w:rPr>
        <w:t>majorée</w:t>
      </w:r>
      <w:r>
        <w:rPr>
          <w:rFonts w:ascii="Arial" w:hAnsi="Arial" w:cs="Arial"/>
          <w:bCs/>
          <w:sz w:val="22"/>
          <w:szCs w:val="22"/>
        </w:rPr>
        <w:t>s</w:t>
      </w:r>
      <w:r w:rsidRPr="00C50EC0">
        <w:rPr>
          <w:rFonts w:ascii="Arial" w:hAnsi="Arial" w:cs="Arial"/>
          <w:bCs/>
          <w:sz w:val="22"/>
          <w:szCs w:val="22"/>
        </w:rPr>
        <w:t xml:space="preserve"> au taux de 25%</w:t>
      </w:r>
      <w:r>
        <w:rPr>
          <w:rFonts w:ascii="Arial" w:hAnsi="Arial" w:cs="Arial"/>
          <w:bCs/>
          <w:sz w:val="22"/>
          <w:szCs w:val="22"/>
        </w:rPr>
        <w:t xml:space="preserve"> pour les huit premières heures et au taux de 50% au-delà.</w:t>
      </w:r>
    </w:p>
    <w:p w14:paraId="3F8D331B" w14:textId="77777777" w:rsidR="0007329F" w:rsidRPr="00C50EC0" w:rsidRDefault="0007329F" w:rsidP="00275125">
      <w:pPr>
        <w:jc w:val="both"/>
        <w:rPr>
          <w:rFonts w:ascii="Arial" w:hAnsi="Arial" w:cs="Arial"/>
          <w:bCs/>
          <w:sz w:val="22"/>
          <w:szCs w:val="22"/>
        </w:rPr>
      </w:pPr>
    </w:p>
    <w:p w14:paraId="727C8D6E" w14:textId="617CFCBF" w:rsidR="00F55B6D" w:rsidRPr="00C50EC0" w:rsidRDefault="00EB3003" w:rsidP="00275125">
      <w:pPr>
        <w:jc w:val="both"/>
        <w:rPr>
          <w:rFonts w:ascii="Arial" w:hAnsi="Arial" w:cs="Arial"/>
          <w:bCs/>
          <w:sz w:val="22"/>
          <w:szCs w:val="22"/>
        </w:rPr>
      </w:pPr>
      <w:r w:rsidRPr="00C50EC0">
        <w:rPr>
          <w:rFonts w:ascii="Arial" w:hAnsi="Arial" w:cs="Arial"/>
          <w:bCs/>
          <w:sz w:val="22"/>
          <w:szCs w:val="22"/>
        </w:rPr>
        <w:lastRenderedPageBreak/>
        <w:t>Un compteur de repos compensateur de remplacement</w:t>
      </w:r>
      <w:r w:rsidR="00E7542A" w:rsidRPr="00C50EC0">
        <w:rPr>
          <w:rFonts w:ascii="Arial" w:hAnsi="Arial" w:cs="Arial"/>
          <w:bCs/>
          <w:sz w:val="22"/>
          <w:szCs w:val="22"/>
        </w:rPr>
        <w:t xml:space="preserve"> (RCR)</w:t>
      </w:r>
      <w:r w:rsidRPr="00C50EC0">
        <w:rPr>
          <w:rFonts w:ascii="Arial" w:hAnsi="Arial" w:cs="Arial"/>
          <w:bCs/>
          <w:sz w:val="22"/>
          <w:szCs w:val="22"/>
        </w:rPr>
        <w:t xml:space="preserve"> </w:t>
      </w:r>
      <w:r w:rsidR="002838F4" w:rsidRPr="00C50EC0">
        <w:rPr>
          <w:rFonts w:ascii="Arial" w:hAnsi="Arial" w:cs="Arial"/>
          <w:bCs/>
          <w:sz w:val="22"/>
          <w:szCs w:val="22"/>
        </w:rPr>
        <w:t xml:space="preserve">(appelé « compteur RCR ») </w:t>
      </w:r>
      <w:r w:rsidRPr="00C50EC0">
        <w:rPr>
          <w:rFonts w:ascii="Arial" w:hAnsi="Arial" w:cs="Arial"/>
          <w:bCs/>
          <w:sz w:val="22"/>
          <w:szCs w:val="22"/>
        </w:rPr>
        <w:t xml:space="preserve">est mis en place pour chaque salarié concerné. Ce compteur est mis à jour chaque fin de mois en tenant compte des repos </w:t>
      </w:r>
      <w:r w:rsidR="008D3779" w:rsidRPr="00C50EC0">
        <w:rPr>
          <w:rFonts w:ascii="Arial" w:hAnsi="Arial" w:cs="Arial"/>
          <w:bCs/>
          <w:sz w:val="22"/>
          <w:szCs w:val="22"/>
        </w:rPr>
        <w:t>a</w:t>
      </w:r>
      <w:r w:rsidRPr="00C50EC0">
        <w:rPr>
          <w:rFonts w:ascii="Arial" w:hAnsi="Arial" w:cs="Arial"/>
          <w:bCs/>
          <w:sz w:val="22"/>
          <w:szCs w:val="22"/>
        </w:rPr>
        <w:t>cquis et des repos pris au cours du mois.</w:t>
      </w:r>
    </w:p>
    <w:p w14:paraId="5BA850F5" w14:textId="77777777" w:rsidR="00F55B6D" w:rsidRPr="00C50EC0" w:rsidRDefault="00F55B6D" w:rsidP="00275125">
      <w:pPr>
        <w:jc w:val="both"/>
        <w:rPr>
          <w:rFonts w:ascii="Arial" w:hAnsi="Arial" w:cs="Arial"/>
          <w:bCs/>
          <w:sz w:val="22"/>
          <w:szCs w:val="22"/>
        </w:rPr>
      </w:pPr>
    </w:p>
    <w:p w14:paraId="4EFDAADD" w14:textId="20887EB8" w:rsidR="00471E39" w:rsidRDefault="00093803" w:rsidP="00275125">
      <w:pPr>
        <w:jc w:val="both"/>
        <w:rPr>
          <w:rFonts w:ascii="Arial" w:hAnsi="Arial" w:cs="Arial"/>
          <w:bCs/>
          <w:sz w:val="22"/>
          <w:szCs w:val="22"/>
        </w:rPr>
      </w:pPr>
      <w:r w:rsidRPr="00C50EC0">
        <w:rPr>
          <w:rFonts w:ascii="Arial" w:hAnsi="Arial" w:cs="Arial"/>
          <w:bCs/>
          <w:sz w:val="22"/>
          <w:szCs w:val="22"/>
        </w:rPr>
        <w:t xml:space="preserve">Le droit à repos </w:t>
      </w:r>
      <w:r w:rsidR="005E7ABC" w:rsidRPr="00C50EC0">
        <w:rPr>
          <w:rFonts w:ascii="Arial" w:hAnsi="Arial" w:cs="Arial"/>
          <w:bCs/>
          <w:sz w:val="22"/>
          <w:szCs w:val="22"/>
        </w:rPr>
        <w:t xml:space="preserve">compensateur </w:t>
      </w:r>
      <w:r w:rsidRPr="00C50EC0">
        <w:rPr>
          <w:rFonts w:ascii="Arial" w:hAnsi="Arial" w:cs="Arial"/>
          <w:bCs/>
          <w:sz w:val="22"/>
          <w:szCs w:val="22"/>
        </w:rPr>
        <w:t xml:space="preserve">est ouvert dès que le </w:t>
      </w:r>
      <w:r w:rsidR="00803B6F" w:rsidRPr="00C50EC0">
        <w:rPr>
          <w:rFonts w:ascii="Arial" w:hAnsi="Arial" w:cs="Arial"/>
          <w:bCs/>
          <w:sz w:val="22"/>
          <w:szCs w:val="22"/>
        </w:rPr>
        <w:t>« </w:t>
      </w:r>
      <w:r w:rsidR="005E7ABC" w:rsidRPr="00C50EC0">
        <w:rPr>
          <w:rFonts w:ascii="Arial" w:hAnsi="Arial" w:cs="Arial"/>
          <w:bCs/>
          <w:sz w:val="22"/>
          <w:szCs w:val="22"/>
        </w:rPr>
        <w:t xml:space="preserve">compteur </w:t>
      </w:r>
      <w:r w:rsidR="00803B6F" w:rsidRPr="00C50EC0">
        <w:rPr>
          <w:rFonts w:ascii="Arial" w:hAnsi="Arial" w:cs="Arial"/>
          <w:bCs/>
          <w:sz w:val="22"/>
          <w:szCs w:val="22"/>
        </w:rPr>
        <w:t xml:space="preserve">RCR » </w:t>
      </w:r>
      <w:r w:rsidR="005E7ABC" w:rsidRPr="00C50EC0">
        <w:rPr>
          <w:rFonts w:ascii="Arial" w:hAnsi="Arial" w:cs="Arial"/>
          <w:bCs/>
          <w:sz w:val="22"/>
          <w:szCs w:val="22"/>
        </w:rPr>
        <w:t xml:space="preserve">du salarié est crédité </w:t>
      </w:r>
      <w:r w:rsidR="00100791">
        <w:rPr>
          <w:rFonts w:ascii="Arial" w:hAnsi="Arial" w:cs="Arial"/>
          <w:bCs/>
          <w:sz w:val="22"/>
          <w:szCs w:val="22"/>
        </w:rPr>
        <w:t xml:space="preserve">de huit (8) heures. </w:t>
      </w:r>
    </w:p>
    <w:p w14:paraId="49A225AC" w14:textId="77777777" w:rsidR="00AC134D" w:rsidRDefault="00AC134D" w:rsidP="00275125">
      <w:pPr>
        <w:jc w:val="both"/>
        <w:rPr>
          <w:rFonts w:ascii="Arial" w:hAnsi="Arial" w:cs="Arial"/>
          <w:bCs/>
          <w:sz w:val="22"/>
          <w:szCs w:val="22"/>
        </w:rPr>
      </w:pPr>
    </w:p>
    <w:p w14:paraId="72AC7727" w14:textId="56251C85" w:rsidR="00AC134D" w:rsidRDefault="00EE37D5" w:rsidP="00275125">
      <w:pPr>
        <w:jc w:val="both"/>
        <w:rPr>
          <w:rFonts w:ascii="Arial" w:hAnsi="Arial" w:cs="Arial"/>
          <w:bCs/>
          <w:sz w:val="22"/>
          <w:szCs w:val="22"/>
        </w:rPr>
      </w:pPr>
      <w:r w:rsidRPr="00C50EC0">
        <w:rPr>
          <w:rFonts w:ascii="Arial" w:hAnsi="Arial" w:cs="Arial"/>
          <w:bCs/>
          <w:sz w:val="22"/>
          <w:szCs w:val="22"/>
        </w:rPr>
        <w:t>Dans l’objectif d’une bonne organisation du travail</w:t>
      </w:r>
      <w:r>
        <w:rPr>
          <w:rFonts w:ascii="Arial" w:hAnsi="Arial" w:cs="Arial"/>
          <w:bCs/>
          <w:sz w:val="22"/>
          <w:szCs w:val="22"/>
        </w:rPr>
        <w:t>, u</w:t>
      </w:r>
      <w:r w:rsidR="00AC134D">
        <w:rPr>
          <w:rFonts w:ascii="Arial" w:hAnsi="Arial" w:cs="Arial"/>
          <w:bCs/>
          <w:sz w:val="22"/>
          <w:szCs w:val="22"/>
        </w:rPr>
        <w:t xml:space="preserve">ne fois que le salarié a </w:t>
      </w:r>
      <w:r w:rsidR="005B7197">
        <w:rPr>
          <w:rFonts w:ascii="Arial" w:hAnsi="Arial" w:cs="Arial"/>
          <w:bCs/>
          <w:sz w:val="22"/>
          <w:szCs w:val="22"/>
        </w:rPr>
        <w:t xml:space="preserve">acquis </w:t>
      </w:r>
      <w:r w:rsidR="00AC134D">
        <w:rPr>
          <w:rFonts w:ascii="Arial" w:hAnsi="Arial" w:cs="Arial"/>
          <w:bCs/>
          <w:sz w:val="22"/>
          <w:szCs w:val="22"/>
        </w:rPr>
        <w:t xml:space="preserve">un crédit de huit (8) heures sur son « compteur RCR », le </w:t>
      </w:r>
      <w:r w:rsidR="005B7197">
        <w:rPr>
          <w:rFonts w:ascii="Arial" w:hAnsi="Arial" w:cs="Arial"/>
          <w:bCs/>
          <w:sz w:val="22"/>
          <w:szCs w:val="22"/>
        </w:rPr>
        <w:t>RCR</w:t>
      </w:r>
      <w:r w:rsidR="00AC134D">
        <w:rPr>
          <w:rFonts w:ascii="Arial" w:hAnsi="Arial" w:cs="Arial"/>
          <w:bCs/>
          <w:sz w:val="22"/>
          <w:szCs w:val="22"/>
        </w:rPr>
        <w:t xml:space="preserve"> doit être pris dans le mois qui suit, </w:t>
      </w:r>
      <w:r w:rsidR="00AC134D" w:rsidRPr="00C50EC0">
        <w:rPr>
          <w:rFonts w:ascii="Arial" w:hAnsi="Arial" w:cs="Arial"/>
          <w:bCs/>
          <w:sz w:val="22"/>
          <w:szCs w:val="22"/>
        </w:rPr>
        <w:t>en tenant compte des impératifs de l’activité de la Société.</w:t>
      </w:r>
    </w:p>
    <w:p w14:paraId="60C1326E" w14:textId="77777777" w:rsidR="00AC134D" w:rsidRDefault="00AC134D" w:rsidP="00275125">
      <w:pPr>
        <w:jc w:val="both"/>
        <w:rPr>
          <w:rFonts w:ascii="Arial" w:hAnsi="Arial" w:cs="Arial"/>
          <w:bCs/>
          <w:sz w:val="22"/>
          <w:szCs w:val="22"/>
        </w:rPr>
      </w:pPr>
    </w:p>
    <w:p w14:paraId="6D394848" w14:textId="026709B5" w:rsidR="00B62866" w:rsidRDefault="00AC134D" w:rsidP="00B62866">
      <w:pPr>
        <w:jc w:val="both"/>
        <w:rPr>
          <w:rFonts w:ascii="Arial" w:hAnsi="Arial" w:cs="Arial"/>
          <w:bCs/>
          <w:sz w:val="22"/>
          <w:szCs w:val="22"/>
        </w:rPr>
      </w:pPr>
      <w:r>
        <w:rPr>
          <w:rFonts w:ascii="Arial" w:hAnsi="Arial" w:cs="Arial"/>
          <w:bCs/>
          <w:sz w:val="22"/>
          <w:szCs w:val="22"/>
        </w:rPr>
        <w:t xml:space="preserve">L’objectif est que les salariés puissent bénéficier régulièrement de leurs </w:t>
      </w:r>
      <w:r w:rsidR="005B7197">
        <w:rPr>
          <w:rFonts w:ascii="Arial" w:hAnsi="Arial" w:cs="Arial"/>
          <w:bCs/>
          <w:sz w:val="22"/>
          <w:szCs w:val="22"/>
        </w:rPr>
        <w:t>RCR</w:t>
      </w:r>
      <w:r>
        <w:rPr>
          <w:rFonts w:ascii="Arial" w:hAnsi="Arial" w:cs="Arial"/>
          <w:bCs/>
          <w:sz w:val="22"/>
          <w:szCs w:val="22"/>
        </w:rPr>
        <w:t>.</w:t>
      </w:r>
      <w:r w:rsidR="00B62866">
        <w:rPr>
          <w:rFonts w:ascii="Arial" w:hAnsi="Arial" w:cs="Arial"/>
          <w:bCs/>
          <w:sz w:val="22"/>
          <w:szCs w:val="22"/>
        </w:rPr>
        <w:t xml:space="preserve"> L</w:t>
      </w:r>
      <w:r w:rsidR="00B62866" w:rsidRPr="00C50EC0">
        <w:rPr>
          <w:rFonts w:ascii="Arial" w:hAnsi="Arial" w:cs="Arial"/>
          <w:bCs/>
          <w:sz w:val="22"/>
          <w:szCs w:val="22"/>
        </w:rPr>
        <w:t xml:space="preserve">e salarié est invité à poser régulièrement les </w:t>
      </w:r>
      <w:r w:rsidR="005B7197">
        <w:rPr>
          <w:rFonts w:ascii="Arial" w:hAnsi="Arial" w:cs="Arial"/>
          <w:bCs/>
          <w:sz w:val="22"/>
          <w:szCs w:val="22"/>
        </w:rPr>
        <w:t xml:space="preserve">RCR </w:t>
      </w:r>
      <w:r w:rsidR="00B62866" w:rsidRPr="00C50EC0">
        <w:rPr>
          <w:rFonts w:ascii="Arial" w:hAnsi="Arial" w:cs="Arial"/>
          <w:bCs/>
          <w:sz w:val="22"/>
          <w:szCs w:val="22"/>
        </w:rPr>
        <w:t>acquis</w:t>
      </w:r>
      <w:r w:rsidR="009572AC">
        <w:rPr>
          <w:rFonts w:ascii="Arial" w:hAnsi="Arial" w:cs="Arial"/>
          <w:bCs/>
          <w:sz w:val="22"/>
          <w:szCs w:val="22"/>
        </w:rPr>
        <w:t xml:space="preserve"> par journée entière. La prise de plusieurs jours de RCR accolée n’est pas autorisée, sauf circonstances particulières. Les RCR peuvent </w:t>
      </w:r>
      <w:r w:rsidR="00B62866">
        <w:rPr>
          <w:rFonts w:ascii="Arial" w:hAnsi="Arial" w:cs="Arial"/>
          <w:bCs/>
          <w:sz w:val="22"/>
          <w:szCs w:val="22"/>
        </w:rPr>
        <w:t xml:space="preserve">être </w:t>
      </w:r>
      <w:r w:rsidR="00B62866" w:rsidRPr="00C50EC0">
        <w:rPr>
          <w:rFonts w:ascii="Arial" w:hAnsi="Arial" w:cs="Arial"/>
          <w:bCs/>
          <w:sz w:val="22"/>
          <w:szCs w:val="22"/>
        </w:rPr>
        <w:t>accolés à des jours de congés payés</w:t>
      </w:r>
      <w:r w:rsidR="00B62866">
        <w:rPr>
          <w:rFonts w:ascii="Arial" w:hAnsi="Arial" w:cs="Arial"/>
          <w:bCs/>
          <w:sz w:val="22"/>
          <w:szCs w:val="22"/>
        </w:rPr>
        <w:t>.</w:t>
      </w:r>
    </w:p>
    <w:p w14:paraId="6A553B9F" w14:textId="77777777" w:rsidR="005E7ABC" w:rsidRPr="00C50EC0" w:rsidRDefault="005E7ABC" w:rsidP="00275125">
      <w:pPr>
        <w:jc w:val="both"/>
        <w:rPr>
          <w:rFonts w:ascii="Arial" w:hAnsi="Arial" w:cs="Arial"/>
          <w:bCs/>
          <w:sz w:val="22"/>
          <w:szCs w:val="22"/>
        </w:rPr>
      </w:pPr>
    </w:p>
    <w:p w14:paraId="47F06E80" w14:textId="2B217E3A" w:rsidR="00471B9F" w:rsidRPr="00C50EC0" w:rsidRDefault="005E5AC0" w:rsidP="00F07EB6">
      <w:pPr>
        <w:jc w:val="both"/>
        <w:rPr>
          <w:rFonts w:ascii="Arial" w:hAnsi="Arial" w:cs="Arial"/>
          <w:bCs/>
          <w:sz w:val="22"/>
          <w:szCs w:val="22"/>
        </w:rPr>
      </w:pPr>
      <w:r w:rsidRPr="00C50EC0">
        <w:rPr>
          <w:rFonts w:ascii="Arial" w:hAnsi="Arial" w:cs="Arial"/>
          <w:bCs/>
          <w:sz w:val="22"/>
          <w:szCs w:val="22"/>
        </w:rPr>
        <w:t xml:space="preserve">Pour prendre son </w:t>
      </w:r>
      <w:r w:rsidR="00501052">
        <w:rPr>
          <w:rFonts w:ascii="Arial" w:hAnsi="Arial" w:cs="Arial"/>
          <w:bCs/>
          <w:sz w:val="22"/>
          <w:szCs w:val="22"/>
        </w:rPr>
        <w:t>RCR</w:t>
      </w:r>
      <w:r w:rsidRPr="00C50EC0">
        <w:rPr>
          <w:rFonts w:ascii="Arial" w:hAnsi="Arial" w:cs="Arial"/>
          <w:bCs/>
          <w:sz w:val="22"/>
          <w:szCs w:val="22"/>
        </w:rPr>
        <w:t>, l</w:t>
      </w:r>
      <w:r w:rsidR="005E7ABC" w:rsidRPr="00C50EC0">
        <w:rPr>
          <w:rFonts w:ascii="Arial" w:hAnsi="Arial" w:cs="Arial"/>
          <w:bCs/>
          <w:sz w:val="22"/>
          <w:szCs w:val="22"/>
        </w:rPr>
        <w:t xml:space="preserve">e salarié </w:t>
      </w:r>
      <w:r w:rsidR="00F07EB6" w:rsidRPr="00C50EC0">
        <w:rPr>
          <w:rFonts w:ascii="Arial" w:hAnsi="Arial" w:cs="Arial"/>
          <w:bCs/>
          <w:sz w:val="22"/>
          <w:szCs w:val="22"/>
        </w:rPr>
        <w:t xml:space="preserve">doit faire une demande écrite de </w:t>
      </w:r>
      <w:r w:rsidR="00501052">
        <w:rPr>
          <w:rFonts w:ascii="Arial" w:hAnsi="Arial" w:cs="Arial"/>
          <w:bCs/>
          <w:sz w:val="22"/>
          <w:szCs w:val="22"/>
        </w:rPr>
        <w:t xml:space="preserve">prise de </w:t>
      </w:r>
      <w:r w:rsidR="001204DC">
        <w:rPr>
          <w:rFonts w:ascii="Arial" w:hAnsi="Arial" w:cs="Arial"/>
          <w:bCs/>
          <w:sz w:val="22"/>
          <w:szCs w:val="22"/>
        </w:rPr>
        <w:t>RCR</w:t>
      </w:r>
      <w:r w:rsidR="00F07EB6" w:rsidRPr="00C50EC0">
        <w:rPr>
          <w:rFonts w:ascii="Arial" w:hAnsi="Arial" w:cs="Arial"/>
          <w:bCs/>
          <w:sz w:val="22"/>
          <w:szCs w:val="22"/>
        </w:rPr>
        <w:t xml:space="preserve"> en respectant</w:t>
      </w:r>
      <w:r w:rsidRPr="00C50EC0">
        <w:rPr>
          <w:rFonts w:ascii="Arial" w:hAnsi="Arial" w:cs="Arial"/>
          <w:bCs/>
          <w:sz w:val="22"/>
          <w:szCs w:val="22"/>
        </w:rPr>
        <w:t xml:space="preserve"> le formalisme en place dans la Société et</w:t>
      </w:r>
      <w:r w:rsidR="00F07EB6" w:rsidRPr="00C50EC0">
        <w:rPr>
          <w:rFonts w:ascii="Arial" w:hAnsi="Arial" w:cs="Arial"/>
          <w:bCs/>
          <w:sz w:val="22"/>
          <w:szCs w:val="22"/>
        </w:rPr>
        <w:t xml:space="preserve"> un délai de prévenance de </w:t>
      </w:r>
      <w:r w:rsidR="00680731">
        <w:rPr>
          <w:rFonts w:ascii="Arial" w:hAnsi="Arial" w:cs="Arial"/>
          <w:bCs/>
          <w:sz w:val="22"/>
          <w:szCs w:val="22"/>
        </w:rPr>
        <w:t>cinq</w:t>
      </w:r>
      <w:r w:rsidR="00F07EB6" w:rsidRPr="00C50EC0">
        <w:rPr>
          <w:rFonts w:ascii="Arial" w:hAnsi="Arial" w:cs="Arial"/>
          <w:bCs/>
          <w:sz w:val="22"/>
          <w:szCs w:val="22"/>
        </w:rPr>
        <w:t xml:space="preserve"> (</w:t>
      </w:r>
      <w:r w:rsidR="00680731">
        <w:rPr>
          <w:rFonts w:ascii="Arial" w:hAnsi="Arial" w:cs="Arial"/>
          <w:bCs/>
          <w:sz w:val="22"/>
          <w:szCs w:val="22"/>
        </w:rPr>
        <w:t>5</w:t>
      </w:r>
      <w:r w:rsidR="00F07EB6" w:rsidRPr="00C50EC0">
        <w:rPr>
          <w:rFonts w:ascii="Arial" w:hAnsi="Arial" w:cs="Arial"/>
          <w:bCs/>
          <w:sz w:val="22"/>
          <w:szCs w:val="22"/>
        </w:rPr>
        <w:t xml:space="preserve">) jours </w:t>
      </w:r>
      <w:r w:rsidR="00C74CB8" w:rsidRPr="00C50EC0">
        <w:rPr>
          <w:rFonts w:ascii="Arial" w:hAnsi="Arial" w:cs="Arial"/>
          <w:bCs/>
          <w:sz w:val="22"/>
          <w:szCs w:val="22"/>
        </w:rPr>
        <w:t xml:space="preserve">ouvrés, le délai pouvant être réduit d’un commun </w:t>
      </w:r>
      <w:r w:rsidR="00EE37D5">
        <w:rPr>
          <w:rFonts w:ascii="Arial" w:hAnsi="Arial" w:cs="Arial"/>
          <w:bCs/>
          <w:sz w:val="22"/>
          <w:szCs w:val="22"/>
        </w:rPr>
        <w:t xml:space="preserve">accord </w:t>
      </w:r>
      <w:r w:rsidR="00C74CB8" w:rsidRPr="00C50EC0">
        <w:rPr>
          <w:rFonts w:ascii="Arial" w:hAnsi="Arial" w:cs="Arial"/>
          <w:bCs/>
          <w:sz w:val="22"/>
          <w:szCs w:val="22"/>
        </w:rPr>
        <w:t>entre le salarié et l’employeur.</w:t>
      </w:r>
    </w:p>
    <w:p w14:paraId="43DC3DB6" w14:textId="77777777" w:rsidR="00867F37" w:rsidRPr="00C50EC0" w:rsidRDefault="00867F37" w:rsidP="00F07EB6">
      <w:pPr>
        <w:jc w:val="both"/>
        <w:rPr>
          <w:rFonts w:ascii="Arial" w:hAnsi="Arial" w:cs="Arial"/>
          <w:bCs/>
          <w:sz w:val="22"/>
          <w:szCs w:val="22"/>
        </w:rPr>
      </w:pPr>
    </w:p>
    <w:p w14:paraId="54087182" w14:textId="4201C6BA" w:rsidR="00867F37" w:rsidRPr="00C50EC0" w:rsidRDefault="00CE57A1" w:rsidP="00F07EB6">
      <w:pPr>
        <w:jc w:val="both"/>
        <w:rPr>
          <w:rFonts w:ascii="Arial" w:hAnsi="Arial" w:cs="Arial"/>
          <w:bCs/>
          <w:sz w:val="22"/>
          <w:szCs w:val="22"/>
        </w:rPr>
      </w:pPr>
      <w:r w:rsidRPr="00C50EC0">
        <w:rPr>
          <w:rFonts w:ascii="Arial" w:hAnsi="Arial" w:cs="Arial"/>
          <w:bCs/>
          <w:sz w:val="22"/>
          <w:szCs w:val="22"/>
        </w:rPr>
        <w:t>Le</w:t>
      </w:r>
      <w:r w:rsidR="001204DC">
        <w:rPr>
          <w:rFonts w:ascii="Arial" w:hAnsi="Arial" w:cs="Arial"/>
          <w:bCs/>
          <w:sz w:val="22"/>
          <w:szCs w:val="22"/>
        </w:rPr>
        <w:t xml:space="preserve"> RCR</w:t>
      </w:r>
      <w:r w:rsidRPr="00C50EC0">
        <w:rPr>
          <w:rFonts w:ascii="Arial" w:hAnsi="Arial" w:cs="Arial"/>
          <w:bCs/>
          <w:sz w:val="22"/>
          <w:szCs w:val="22"/>
        </w:rPr>
        <w:t xml:space="preserve"> ne peut être pris qu’en cas d’accord exprès de l’employeur. </w:t>
      </w:r>
      <w:r w:rsidR="000407D6" w:rsidRPr="00C50EC0">
        <w:rPr>
          <w:rFonts w:ascii="Arial" w:hAnsi="Arial" w:cs="Arial"/>
          <w:bCs/>
          <w:sz w:val="22"/>
          <w:szCs w:val="22"/>
        </w:rPr>
        <w:t>L’employeur conserve son droit de n</w:t>
      </w:r>
      <w:r w:rsidR="000779B9" w:rsidRPr="00C50EC0">
        <w:rPr>
          <w:rFonts w:ascii="Arial" w:hAnsi="Arial" w:cs="Arial"/>
          <w:bCs/>
          <w:sz w:val="22"/>
          <w:szCs w:val="22"/>
        </w:rPr>
        <w:t>e</w:t>
      </w:r>
      <w:r w:rsidR="000407D6" w:rsidRPr="00C50EC0">
        <w:rPr>
          <w:rFonts w:ascii="Arial" w:hAnsi="Arial" w:cs="Arial"/>
          <w:bCs/>
          <w:sz w:val="22"/>
          <w:szCs w:val="22"/>
        </w:rPr>
        <w:t xml:space="preserve"> pas accepter une demande de </w:t>
      </w:r>
      <w:r w:rsidR="001204DC">
        <w:rPr>
          <w:rFonts w:ascii="Arial" w:hAnsi="Arial" w:cs="Arial"/>
          <w:bCs/>
          <w:sz w:val="22"/>
          <w:szCs w:val="22"/>
        </w:rPr>
        <w:t>RCR</w:t>
      </w:r>
      <w:r w:rsidR="000407D6" w:rsidRPr="00C50EC0">
        <w:rPr>
          <w:rFonts w:ascii="Arial" w:hAnsi="Arial" w:cs="Arial"/>
          <w:bCs/>
          <w:sz w:val="22"/>
          <w:szCs w:val="22"/>
        </w:rPr>
        <w:t xml:space="preserve"> </w:t>
      </w:r>
      <w:r w:rsidR="000779B9" w:rsidRPr="00C50EC0">
        <w:rPr>
          <w:rFonts w:ascii="Arial" w:hAnsi="Arial" w:cs="Arial"/>
          <w:bCs/>
          <w:sz w:val="22"/>
          <w:szCs w:val="22"/>
        </w:rPr>
        <w:t xml:space="preserve">en raison des </w:t>
      </w:r>
      <w:r w:rsidR="00314643" w:rsidRPr="00C50EC0">
        <w:rPr>
          <w:rFonts w:ascii="Arial" w:hAnsi="Arial" w:cs="Arial"/>
          <w:bCs/>
          <w:sz w:val="22"/>
          <w:szCs w:val="22"/>
        </w:rPr>
        <w:t xml:space="preserve">nécessites de service et de continuité de l’activité. Dans ce cas, </w:t>
      </w:r>
      <w:r w:rsidR="0049476F" w:rsidRPr="00C50EC0">
        <w:rPr>
          <w:rFonts w:ascii="Arial" w:hAnsi="Arial" w:cs="Arial"/>
          <w:bCs/>
          <w:sz w:val="22"/>
          <w:szCs w:val="22"/>
        </w:rPr>
        <w:t xml:space="preserve">le </w:t>
      </w:r>
      <w:r w:rsidR="005A3BF9" w:rsidRPr="00C50EC0">
        <w:rPr>
          <w:rFonts w:ascii="Arial" w:hAnsi="Arial" w:cs="Arial"/>
          <w:bCs/>
          <w:sz w:val="22"/>
          <w:szCs w:val="22"/>
        </w:rPr>
        <w:t xml:space="preserve">salarié </w:t>
      </w:r>
      <w:r w:rsidR="00341F68" w:rsidRPr="00C50EC0">
        <w:rPr>
          <w:rFonts w:ascii="Arial" w:hAnsi="Arial" w:cs="Arial"/>
          <w:bCs/>
          <w:sz w:val="22"/>
          <w:szCs w:val="22"/>
        </w:rPr>
        <w:t xml:space="preserve">proposera d’autres </w:t>
      </w:r>
      <w:r w:rsidR="005475D9" w:rsidRPr="00C50EC0">
        <w:rPr>
          <w:rFonts w:ascii="Arial" w:hAnsi="Arial" w:cs="Arial"/>
          <w:bCs/>
          <w:sz w:val="22"/>
          <w:szCs w:val="22"/>
        </w:rPr>
        <w:t>souhaits à l’employeur.</w:t>
      </w:r>
      <w:r w:rsidR="00A76CCB" w:rsidRPr="00C50EC0">
        <w:rPr>
          <w:rFonts w:ascii="Arial" w:hAnsi="Arial" w:cs="Arial"/>
          <w:bCs/>
          <w:sz w:val="22"/>
          <w:szCs w:val="22"/>
        </w:rPr>
        <w:t xml:space="preserve"> Les dates du repos, une fois accepté</w:t>
      </w:r>
      <w:r w:rsidR="001204DC">
        <w:rPr>
          <w:rFonts w:ascii="Arial" w:hAnsi="Arial" w:cs="Arial"/>
          <w:bCs/>
          <w:sz w:val="22"/>
          <w:szCs w:val="22"/>
        </w:rPr>
        <w:t>e</w:t>
      </w:r>
      <w:r w:rsidR="00A76CCB" w:rsidRPr="00C50EC0">
        <w:rPr>
          <w:rFonts w:ascii="Arial" w:hAnsi="Arial" w:cs="Arial"/>
          <w:bCs/>
          <w:sz w:val="22"/>
          <w:szCs w:val="22"/>
        </w:rPr>
        <w:t>s, doivent être dûment respecté</w:t>
      </w:r>
      <w:r w:rsidR="00BC7041">
        <w:rPr>
          <w:rFonts w:ascii="Arial" w:hAnsi="Arial" w:cs="Arial"/>
          <w:bCs/>
          <w:sz w:val="22"/>
          <w:szCs w:val="22"/>
        </w:rPr>
        <w:t>e</w:t>
      </w:r>
      <w:r w:rsidR="00A76CCB" w:rsidRPr="00C50EC0">
        <w:rPr>
          <w:rFonts w:ascii="Arial" w:hAnsi="Arial" w:cs="Arial"/>
          <w:bCs/>
          <w:sz w:val="22"/>
          <w:szCs w:val="22"/>
        </w:rPr>
        <w:t>s.</w:t>
      </w:r>
    </w:p>
    <w:p w14:paraId="4AADC582" w14:textId="77777777" w:rsidR="00C74CB8" w:rsidRPr="00C50EC0" w:rsidRDefault="00C74CB8" w:rsidP="00F07EB6">
      <w:pPr>
        <w:jc w:val="both"/>
        <w:rPr>
          <w:rFonts w:ascii="Arial" w:hAnsi="Arial" w:cs="Arial"/>
          <w:bCs/>
          <w:sz w:val="22"/>
          <w:szCs w:val="22"/>
        </w:rPr>
      </w:pPr>
    </w:p>
    <w:p w14:paraId="75ADD9BF" w14:textId="1A8618AF" w:rsidR="007D46C2" w:rsidRPr="00C50EC0" w:rsidRDefault="00EE37D5" w:rsidP="00FC2C9A">
      <w:pPr>
        <w:jc w:val="both"/>
        <w:rPr>
          <w:rFonts w:ascii="Arial" w:hAnsi="Arial" w:cs="Arial"/>
          <w:bCs/>
          <w:sz w:val="22"/>
          <w:szCs w:val="22"/>
        </w:rPr>
      </w:pPr>
      <w:r>
        <w:rPr>
          <w:rFonts w:ascii="Arial" w:hAnsi="Arial" w:cs="Arial"/>
          <w:bCs/>
          <w:sz w:val="22"/>
          <w:szCs w:val="22"/>
        </w:rPr>
        <w:t>En tout état de cause, l</w:t>
      </w:r>
      <w:r w:rsidR="00C74CB8" w:rsidRPr="00C50EC0">
        <w:rPr>
          <w:rFonts w:ascii="Arial" w:hAnsi="Arial" w:cs="Arial"/>
          <w:bCs/>
          <w:sz w:val="22"/>
          <w:szCs w:val="22"/>
        </w:rPr>
        <w:t xml:space="preserve">e </w:t>
      </w:r>
      <w:r w:rsidR="00680731">
        <w:rPr>
          <w:rFonts w:ascii="Arial" w:hAnsi="Arial" w:cs="Arial"/>
          <w:bCs/>
          <w:sz w:val="22"/>
          <w:szCs w:val="22"/>
        </w:rPr>
        <w:t xml:space="preserve">RCR </w:t>
      </w:r>
      <w:r w:rsidR="00C74CB8" w:rsidRPr="00C50EC0">
        <w:rPr>
          <w:rFonts w:ascii="Arial" w:hAnsi="Arial" w:cs="Arial"/>
          <w:bCs/>
          <w:sz w:val="22"/>
          <w:szCs w:val="22"/>
        </w:rPr>
        <w:t xml:space="preserve">doit être pris </w:t>
      </w:r>
      <w:r w:rsidR="007044E6" w:rsidRPr="00C50EC0">
        <w:rPr>
          <w:rFonts w:ascii="Arial" w:hAnsi="Arial" w:cs="Arial"/>
          <w:bCs/>
          <w:sz w:val="22"/>
          <w:szCs w:val="22"/>
        </w:rPr>
        <w:t xml:space="preserve">dans un délai maximal d’un </w:t>
      </w:r>
      <w:r w:rsidR="00680731">
        <w:rPr>
          <w:rFonts w:ascii="Arial" w:hAnsi="Arial" w:cs="Arial"/>
          <w:bCs/>
          <w:sz w:val="22"/>
          <w:szCs w:val="22"/>
        </w:rPr>
        <w:t xml:space="preserve">(1) </w:t>
      </w:r>
      <w:r w:rsidR="007044E6" w:rsidRPr="00C50EC0">
        <w:rPr>
          <w:rFonts w:ascii="Arial" w:hAnsi="Arial" w:cs="Arial"/>
          <w:bCs/>
          <w:sz w:val="22"/>
          <w:szCs w:val="22"/>
        </w:rPr>
        <w:t>an</w:t>
      </w:r>
      <w:r w:rsidR="002838F4" w:rsidRPr="00C50EC0">
        <w:rPr>
          <w:rFonts w:ascii="Arial" w:hAnsi="Arial" w:cs="Arial"/>
          <w:bCs/>
          <w:sz w:val="22"/>
          <w:szCs w:val="22"/>
        </w:rPr>
        <w:t xml:space="preserve"> à compter de son inscription au </w:t>
      </w:r>
      <w:r w:rsidR="00E7542A" w:rsidRPr="00C50EC0">
        <w:rPr>
          <w:rFonts w:ascii="Arial" w:hAnsi="Arial" w:cs="Arial"/>
          <w:bCs/>
          <w:sz w:val="22"/>
          <w:szCs w:val="22"/>
        </w:rPr>
        <w:t>« </w:t>
      </w:r>
      <w:r w:rsidR="002838F4" w:rsidRPr="00C50EC0">
        <w:rPr>
          <w:rFonts w:ascii="Arial" w:hAnsi="Arial" w:cs="Arial"/>
          <w:bCs/>
          <w:sz w:val="22"/>
          <w:szCs w:val="22"/>
        </w:rPr>
        <w:t xml:space="preserve">compteur </w:t>
      </w:r>
      <w:r w:rsidR="00E7542A" w:rsidRPr="00C50EC0">
        <w:rPr>
          <w:rFonts w:ascii="Arial" w:hAnsi="Arial" w:cs="Arial"/>
          <w:bCs/>
          <w:sz w:val="22"/>
          <w:szCs w:val="22"/>
        </w:rPr>
        <w:t xml:space="preserve">RCR » </w:t>
      </w:r>
      <w:r w:rsidR="002838F4" w:rsidRPr="00C50EC0">
        <w:rPr>
          <w:rFonts w:ascii="Arial" w:hAnsi="Arial" w:cs="Arial"/>
          <w:bCs/>
          <w:sz w:val="22"/>
          <w:szCs w:val="22"/>
        </w:rPr>
        <w:t>du salarié.</w:t>
      </w:r>
      <w:r w:rsidR="00FC2C9A">
        <w:rPr>
          <w:rFonts w:ascii="Arial" w:hAnsi="Arial" w:cs="Arial"/>
          <w:bCs/>
          <w:sz w:val="22"/>
          <w:szCs w:val="22"/>
        </w:rPr>
        <w:t xml:space="preserve"> </w:t>
      </w:r>
    </w:p>
    <w:p w14:paraId="6FE39044" w14:textId="77777777" w:rsidR="006354AF" w:rsidRPr="00C50EC0" w:rsidRDefault="006354AF" w:rsidP="00471B9F">
      <w:pPr>
        <w:rPr>
          <w:rFonts w:ascii="Arial" w:hAnsi="Arial" w:cs="Arial"/>
          <w:b/>
          <w:sz w:val="22"/>
          <w:szCs w:val="22"/>
        </w:rPr>
      </w:pPr>
    </w:p>
    <w:p w14:paraId="1BA285C4" w14:textId="372A4F00" w:rsidR="00C25803" w:rsidRPr="00C50EC0" w:rsidRDefault="007F5AB0" w:rsidP="00C25803">
      <w:pPr>
        <w:ind w:left="709" w:firstLine="709"/>
        <w:rPr>
          <w:rFonts w:ascii="Arial" w:hAnsi="Arial" w:cs="Arial"/>
          <w:b/>
          <w:sz w:val="22"/>
          <w:szCs w:val="22"/>
        </w:rPr>
      </w:pPr>
      <w:r w:rsidRPr="00C50EC0">
        <w:rPr>
          <w:rFonts w:ascii="Arial" w:hAnsi="Arial" w:cs="Arial"/>
          <w:b/>
          <w:sz w:val="22"/>
          <w:szCs w:val="22"/>
        </w:rPr>
        <w:t xml:space="preserve">Article </w:t>
      </w:r>
      <w:r w:rsidR="00C25803" w:rsidRPr="00C50EC0">
        <w:rPr>
          <w:rFonts w:ascii="Arial" w:hAnsi="Arial" w:cs="Arial"/>
          <w:b/>
          <w:sz w:val="22"/>
          <w:szCs w:val="22"/>
        </w:rPr>
        <w:t>2.</w:t>
      </w:r>
      <w:r w:rsidR="00845F92">
        <w:rPr>
          <w:rFonts w:ascii="Arial" w:hAnsi="Arial" w:cs="Arial"/>
          <w:b/>
          <w:sz w:val="22"/>
          <w:szCs w:val="22"/>
        </w:rPr>
        <w:t>4</w:t>
      </w:r>
      <w:r w:rsidR="00C25803" w:rsidRPr="00C50EC0">
        <w:rPr>
          <w:rFonts w:ascii="Arial" w:hAnsi="Arial" w:cs="Arial"/>
          <w:b/>
          <w:sz w:val="22"/>
          <w:szCs w:val="22"/>
        </w:rPr>
        <w:t xml:space="preserve"> – Affichage et contrôle de la durée du travail</w:t>
      </w:r>
    </w:p>
    <w:p w14:paraId="44F26C39" w14:textId="77777777" w:rsidR="00C25803" w:rsidRPr="00C50EC0" w:rsidRDefault="00C25803" w:rsidP="00C25803">
      <w:pPr>
        <w:pStyle w:val="ElAppp"/>
        <w:spacing w:before="75" w:after="75"/>
        <w:ind w:left="15" w:right="15"/>
        <w:jc w:val="both"/>
        <w:rPr>
          <w:sz w:val="22"/>
          <w:szCs w:val="22"/>
        </w:rPr>
      </w:pPr>
      <w:r w:rsidRPr="00C50EC0">
        <w:rPr>
          <w:sz w:val="22"/>
          <w:szCs w:val="22"/>
        </w:rPr>
        <w:t>La programmation indicative ainsi que ses éventuelles modifications sont affichées dans la Société sur le panneau réservé à l’information du personnel.</w:t>
      </w:r>
    </w:p>
    <w:p w14:paraId="232E8D24" w14:textId="77777777" w:rsidR="00C25803" w:rsidRPr="00C50EC0" w:rsidRDefault="00C25803" w:rsidP="00C25803">
      <w:pPr>
        <w:pStyle w:val="ElAppp"/>
        <w:spacing w:before="75" w:after="75"/>
        <w:ind w:left="15" w:right="15"/>
        <w:jc w:val="both"/>
        <w:rPr>
          <w:sz w:val="22"/>
          <w:szCs w:val="22"/>
        </w:rPr>
      </w:pPr>
      <w:r w:rsidRPr="00C50EC0">
        <w:rPr>
          <w:sz w:val="22"/>
          <w:szCs w:val="22"/>
        </w:rPr>
        <w:t>Seront également affichées les heures auxquelles commence et finit le travail, les heures et la durée des repos.</w:t>
      </w:r>
    </w:p>
    <w:p w14:paraId="4BE96E07" w14:textId="77777777" w:rsidR="00C25803" w:rsidRPr="00C50EC0" w:rsidRDefault="00C25803" w:rsidP="00C25803">
      <w:pPr>
        <w:pStyle w:val="ElAppp"/>
        <w:spacing w:before="75" w:after="75"/>
        <w:ind w:left="15" w:right="15"/>
        <w:jc w:val="both"/>
        <w:rPr>
          <w:sz w:val="22"/>
          <w:szCs w:val="22"/>
        </w:rPr>
      </w:pPr>
      <w:r w:rsidRPr="00C50EC0">
        <w:rPr>
          <w:sz w:val="22"/>
          <w:szCs w:val="22"/>
        </w:rPr>
        <w:t xml:space="preserve">Un compteur individuel est tenu pour chaque salarié concerné par l'aménagement du temps de travail tel que prévu par le présent accord. </w:t>
      </w:r>
    </w:p>
    <w:p w14:paraId="552ED51D" w14:textId="77777777" w:rsidR="00C25803" w:rsidRPr="00C50EC0" w:rsidRDefault="00C25803" w:rsidP="00C25803">
      <w:pPr>
        <w:pStyle w:val="ElAppp"/>
        <w:spacing w:before="75" w:after="75"/>
        <w:ind w:left="15" w:right="15"/>
        <w:jc w:val="both"/>
        <w:rPr>
          <w:sz w:val="22"/>
          <w:szCs w:val="22"/>
        </w:rPr>
      </w:pPr>
      <w:r w:rsidRPr="00C50EC0">
        <w:rPr>
          <w:sz w:val="22"/>
          <w:szCs w:val="22"/>
        </w:rPr>
        <w:t xml:space="preserve">Ce compteur individuel est renseigné sur la base des fiches d'heures effectuées chaque semaine par chaque salarié. Ces fiches sont remplies par les salariés eux-mêmes et doivent être approuvés par leur supérieur hiérarchique. </w:t>
      </w:r>
    </w:p>
    <w:p w14:paraId="5EC3D06C" w14:textId="4122495E" w:rsidR="00C25803" w:rsidRPr="00C50EC0" w:rsidRDefault="00C25803" w:rsidP="00C25803">
      <w:pPr>
        <w:pStyle w:val="ElAppp"/>
        <w:spacing w:before="75" w:after="75"/>
        <w:ind w:left="15" w:right="15"/>
        <w:jc w:val="both"/>
        <w:rPr>
          <w:sz w:val="22"/>
          <w:szCs w:val="22"/>
        </w:rPr>
      </w:pPr>
      <w:r w:rsidRPr="00C50EC0">
        <w:rPr>
          <w:sz w:val="22"/>
          <w:szCs w:val="22"/>
        </w:rPr>
        <w:t>Au terme de la période de référence ou à la date du départ du salarié si ce départ intervient au cours de la période de référence, un décompte final est réalisé comptabilisant l'</w:t>
      </w:r>
      <w:r w:rsidR="005843D8">
        <w:rPr>
          <w:sz w:val="22"/>
          <w:szCs w:val="22"/>
        </w:rPr>
        <w:t>état des droits du salarié à la date de sortie</w:t>
      </w:r>
      <w:r w:rsidRPr="00C50EC0">
        <w:rPr>
          <w:sz w:val="22"/>
          <w:szCs w:val="22"/>
        </w:rPr>
        <w:t>.</w:t>
      </w:r>
    </w:p>
    <w:p w14:paraId="191FB5DA" w14:textId="77777777" w:rsidR="00C25803" w:rsidRPr="00C50EC0" w:rsidRDefault="00C25803" w:rsidP="00C25803">
      <w:pPr>
        <w:rPr>
          <w:rFonts w:ascii="Arial" w:hAnsi="Arial" w:cs="Arial"/>
          <w:sz w:val="22"/>
          <w:szCs w:val="22"/>
        </w:rPr>
      </w:pPr>
    </w:p>
    <w:p w14:paraId="70901960" w14:textId="543CE9EA" w:rsidR="00C25803" w:rsidRPr="00C50EC0" w:rsidRDefault="007F5AB0" w:rsidP="00C25803">
      <w:pPr>
        <w:ind w:left="709" w:firstLine="709"/>
        <w:rPr>
          <w:rFonts w:ascii="Arial" w:hAnsi="Arial" w:cs="Arial"/>
          <w:b/>
          <w:sz w:val="22"/>
          <w:szCs w:val="22"/>
        </w:rPr>
      </w:pPr>
      <w:r w:rsidRPr="00C50EC0">
        <w:rPr>
          <w:rFonts w:ascii="Arial" w:hAnsi="Arial" w:cs="Arial"/>
          <w:b/>
          <w:sz w:val="22"/>
          <w:szCs w:val="22"/>
        </w:rPr>
        <w:t xml:space="preserve">Article </w:t>
      </w:r>
      <w:r w:rsidR="00C25803" w:rsidRPr="00C50EC0">
        <w:rPr>
          <w:rFonts w:ascii="Arial" w:hAnsi="Arial" w:cs="Arial"/>
          <w:b/>
          <w:sz w:val="22"/>
          <w:szCs w:val="22"/>
        </w:rPr>
        <w:t>2.</w:t>
      </w:r>
      <w:r w:rsidR="00845F92">
        <w:rPr>
          <w:rFonts w:ascii="Arial" w:hAnsi="Arial" w:cs="Arial"/>
          <w:b/>
          <w:sz w:val="22"/>
          <w:szCs w:val="22"/>
        </w:rPr>
        <w:t>5</w:t>
      </w:r>
      <w:r w:rsidR="00C25803" w:rsidRPr="00C50EC0">
        <w:rPr>
          <w:rFonts w:ascii="Arial" w:hAnsi="Arial" w:cs="Arial"/>
          <w:b/>
          <w:sz w:val="22"/>
          <w:szCs w:val="22"/>
        </w:rPr>
        <w:t xml:space="preserve"> – Rémunération </w:t>
      </w:r>
    </w:p>
    <w:p w14:paraId="632A6605" w14:textId="7091FB1E" w:rsidR="00C25803" w:rsidRPr="00C50EC0" w:rsidRDefault="00C25803" w:rsidP="007B0111">
      <w:pPr>
        <w:pStyle w:val="ElAppp"/>
        <w:spacing w:before="75" w:after="75"/>
        <w:ind w:left="15" w:right="15"/>
        <w:jc w:val="both"/>
        <w:rPr>
          <w:sz w:val="22"/>
          <w:szCs w:val="22"/>
        </w:rPr>
      </w:pPr>
      <w:r w:rsidRPr="00C50EC0">
        <w:rPr>
          <w:sz w:val="22"/>
          <w:szCs w:val="22"/>
        </w:rPr>
        <w:t>La rémunération des salariés est indépendante de l'horaire réellement accompli. A ce titre, pour les salariés à temps complet, leur rémunération est lissée sur la base de l'horaire moyen de 3</w:t>
      </w:r>
      <w:r w:rsidR="007B0111" w:rsidRPr="00C50EC0">
        <w:rPr>
          <w:sz w:val="22"/>
          <w:szCs w:val="22"/>
        </w:rPr>
        <w:t>5</w:t>
      </w:r>
      <w:r w:rsidRPr="00C50EC0">
        <w:rPr>
          <w:sz w:val="22"/>
          <w:szCs w:val="22"/>
        </w:rPr>
        <w:t>,00 heures hebdomadaires sur toute la période de référence.</w:t>
      </w:r>
    </w:p>
    <w:p w14:paraId="6C98A841" w14:textId="1D7CCF34" w:rsidR="00C25803" w:rsidRPr="00C50EC0" w:rsidRDefault="00C25803" w:rsidP="007B0111">
      <w:pPr>
        <w:jc w:val="both"/>
        <w:rPr>
          <w:rFonts w:ascii="Arial" w:hAnsi="Arial" w:cs="Arial"/>
          <w:sz w:val="22"/>
          <w:szCs w:val="22"/>
        </w:rPr>
      </w:pPr>
      <w:r w:rsidRPr="00C50EC0">
        <w:rPr>
          <w:rFonts w:ascii="Arial" w:hAnsi="Arial" w:cs="Arial"/>
          <w:sz w:val="22"/>
          <w:szCs w:val="22"/>
        </w:rPr>
        <w:t>La rémunération des salariés est définie sur un horaire de travail mensualisé de 1</w:t>
      </w:r>
      <w:r w:rsidR="007B0111" w:rsidRPr="00C50EC0">
        <w:rPr>
          <w:rFonts w:ascii="Arial" w:hAnsi="Arial" w:cs="Arial"/>
          <w:sz w:val="22"/>
          <w:szCs w:val="22"/>
        </w:rPr>
        <w:t xml:space="preserve">51,67 </w:t>
      </w:r>
      <w:r w:rsidRPr="00C50EC0">
        <w:rPr>
          <w:rFonts w:ascii="Arial" w:hAnsi="Arial" w:cs="Arial"/>
          <w:sz w:val="22"/>
          <w:szCs w:val="22"/>
        </w:rPr>
        <w:t>heures correspondant à : (3</w:t>
      </w:r>
      <w:r w:rsidR="00E52C6E" w:rsidRPr="00C50EC0">
        <w:rPr>
          <w:rFonts w:ascii="Arial" w:hAnsi="Arial" w:cs="Arial"/>
          <w:sz w:val="22"/>
          <w:szCs w:val="22"/>
        </w:rPr>
        <w:t>5</w:t>
      </w:r>
      <w:r w:rsidRPr="00C50EC0">
        <w:rPr>
          <w:rFonts w:ascii="Arial" w:hAnsi="Arial" w:cs="Arial"/>
          <w:sz w:val="22"/>
          <w:szCs w:val="22"/>
        </w:rPr>
        <w:t xml:space="preserve"> heures x 52 semaines) / 12 mois = 1</w:t>
      </w:r>
      <w:r w:rsidR="00E52C6E" w:rsidRPr="00C50EC0">
        <w:rPr>
          <w:rFonts w:ascii="Arial" w:hAnsi="Arial" w:cs="Arial"/>
          <w:sz w:val="22"/>
          <w:szCs w:val="22"/>
        </w:rPr>
        <w:t>51</w:t>
      </w:r>
      <w:r w:rsidRPr="00C50EC0">
        <w:rPr>
          <w:rFonts w:ascii="Arial" w:hAnsi="Arial" w:cs="Arial"/>
          <w:sz w:val="22"/>
          <w:szCs w:val="22"/>
        </w:rPr>
        <w:t>,67 heures mensualisées.</w:t>
      </w:r>
    </w:p>
    <w:p w14:paraId="377BA8AB" w14:textId="77777777" w:rsidR="00C25803" w:rsidRPr="00C50EC0" w:rsidRDefault="00C25803" w:rsidP="00C25803">
      <w:pPr>
        <w:rPr>
          <w:rFonts w:ascii="Arial" w:hAnsi="Arial" w:cs="Arial"/>
          <w:sz w:val="22"/>
          <w:szCs w:val="22"/>
        </w:rPr>
      </w:pPr>
    </w:p>
    <w:p w14:paraId="2CF62A1F" w14:textId="0DA1AD0E" w:rsidR="00C25803" w:rsidRPr="00C50EC0" w:rsidRDefault="007F5AB0" w:rsidP="00C25803">
      <w:pPr>
        <w:ind w:left="709" w:firstLine="709"/>
        <w:rPr>
          <w:rFonts w:ascii="Arial" w:hAnsi="Arial" w:cs="Arial"/>
          <w:b/>
          <w:sz w:val="22"/>
          <w:szCs w:val="22"/>
        </w:rPr>
      </w:pPr>
      <w:r w:rsidRPr="00C50EC0">
        <w:rPr>
          <w:rFonts w:ascii="Arial" w:hAnsi="Arial" w:cs="Arial"/>
          <w:b/>
          <w:sz w:val="22"/>
          <w:szCs w:val="22"/>
        </w:rPr>
        <w:t xml:space="preserve">Article </w:t>
      </w:r>
      <w:r w:rsidR="00C25803" w:rsidRPr="00C50EC0">
        <w:rPr>
          <w:rFonts w:ascii="Arial" w:hAnsi="Arial" w:cs="Arial"/>
          <w:b/>
          <w:sz w:val="22"/>
          <w:szCs w:val="22"/>
        </w:rPr>
        <w:t>2.</w:t>
      </w:r>
      <w:r w:rsidR="00845F92">
        <w:rPr>
          <w:rFonts w:ascii="Arial" w:hAnsi="Arial" w:cs="Arial"/>
          <w:b/>
          <w:sz w:val="22"/>
          <w:szCs w:val="22"/>
        </w:rPr>
        <w:t>6</w:t>
      </w:r>
      <w:r w:rsidR="00C25803" w:rsidRPr="00C50EC0">
        <w:rPr>
          <w:rFonts w:ascii="Arial" w:hAnsi="Arial" w:cs="Arial"/>
          <w:b/>
          <w:sz w:val="22"/>
          <w:szCs w:val="22"/>
        </w:rPr>
        <w:t xml:space="preserve"> – Incidences des absences  </w:t>
      </w:r>
    </w:p>
    <w:p w14:paraId="7ABABF26" w14:textId="77777777" w:rsidR="00C25803" w:rsidRPr="00C50EC0" w:rsidRDefault="00C25803" w:rsidP="00C25803">
      <w:pPr>
        <w:rPr>
          <w:rFonts w:ascii="Arial" w:hAnsi="Arial" w:cs="Arial"/>
          <w:sz w:val="22"/>
          <w:szCs w:val="22"/>
        </w:rPr>
      </w:pPr>
    </w:p>
    <w:p w14:paraId="6944177A" w14:textId="6925B015" w:rsidR="00C25803" w:rsidRPr="00C50EC0" w:rsidRDefault="00C25803" w:rsidP="00C25803">
      <w:pPr>
        <w:pStyle w:val="ElAppp"/>
        <w:spacing w:before="75" w:after="75"/>
        <w:ind w:left="15" w:right="15"/>
        <w:jc w:val="both"/>
        <w:rPr>
          <w:sz w:val="22"/>
          <w:szCs w:val="22"/>
        </w:rPr>
      </w:pPr>
      <w:r w:rsidRPr="00C50EC0">
        <w:rPr>
          <w:sz w:val="22"/>
          <w:szCs w:val="22"/>
        </w:rPr>
        <w:t>Les absences indemnisées le sont sur la base de la rémunération lissée</w:t>
      </w:r>
      <w:r w:rsidR="000A5A04" w:rsidRPr="00C50EC0">
        <w:rPr>
          <w:sz w:val="22"/>
          <w:szCs w:val="22"/>
        </w:rPr>
        <w:t>.</w:t>
      </w:r>
    </w:p>
    <w:p w14:paraId="74459B21" w14:textId="0F5E9CE0" w:rsidR="00C25803" w:rsidRPr="00C50EC0" w:rsidRDefault="00C25803" w:rsidP="00C25803">
      <w:pPr>
        <w:pStyle w:val="ElAppp"/>
        <w:spacing w:before="75" w:after="75"/>
        <w:ind w:left="15" w:right="15"/>
        <w:jc w:val="both"/>
        <w:rPr>
          <w:sz w:val="22"/>
          <w:szCs w:val="22"/>
        </w:rPr>
      </w:pPr>
      <w:r w:rsidRPr="00C50EC0">
        <w:rPr>
          <w:sz w:val="22"/>
          <w:szCs w:val="22"/>
        </w:rPr>
        <w:lastRenderedPageBreak/>
        <w:t>Les absences non indemnisées sont décomptées sur la base du nombre réel d'heures d'absences et calculées sur la base de la rémunération lissée</w:t>
      </w:r>
      <w:r w:rsidR="000A5A04" w:rsidRPr="00C50EC0">
        <w:rPr>
          <w:sz w:val="22"/>
          <w:szCs w:val="22"/>
        </w:rPr>
        <w:t>.</w:t>
      </w:r>
    </w:p>
    <w:p w14:paraId="2D5D2BD6" w14:textId="477F7F72" w:rsidR="00C25803" w:rsidRPr="00C50EC0" w:rsidRDefault="00C25803" w:rsidP="00C25803">
      <w:pPr>
        <w:ind w:left="1418"/>
        <w:rPr>
          <w:rFonts w:ascii="Arial" w:hAnsi="Arial" w:cs="Arial"/>
          <w:b/>
          <w:sz w:val="22"/>
          <w:szCs w:val="22"/>
        </w:rPr>
      </w:pPr>
      <w:r w:rsidRPr="00C50EC0">
        <w:rPr>
          <w:rFonts w:ascii="Arial" w:eastAsia="Arial" w:hAnsi="Arial" w:cs="Arial"/>
          <w:sz w:val="22"/>
          <w:szCs w:val="22"/>
        </w:rPr>
        <w:br/>
      </w:r>
      <w:r w:rsidR="007F5AB0" w:rsidRPr="00C50EC0">
        <w:rPr>
          <w:rFonts w:ascii="Arial" w:hAnsi="Arial" w:cs="Arial"/>
          <w:b/>
          <w:sz w:val="22"/>
          <w:szCs w:val="22"/>
        </w:rPr>
        <w:t xml:space="preserve">Article </w:t>
      </w:r>
      <w:r w:rsidRPr="00C50EC0">
        <w:rPr>
          <w:rFonts w:ascii="Arial" w:hAnsi="Arial" w:cs="Arial"/>
          <w:b/>
          <w:sz w:val="22"/>
          <w:szCs w:val="22"/>
        </w:rPr>
        <w:t>2.</w:t>
      </w:r>
      <w:r w:rsidR="00845F92">
        <w:rPr>
          <w:rFonts w:ascii="Arial" w:hAnsi="Arial" w:cs="Arial"/>
          <w:b/>
          <w:sz w:val="22"/>
          <w:szCs w:val="22"/>
        </w:rPr>
        <w:t>7</w:t>
      </w:r>
      <w:r w:rsidRPr="00C50EC0">
        <w:rPr>
          <w:rFonts w:ascii="Arial" w:hAnsi="Arial" w:cs="Arial"/>
          <w:b/>
          <w:sz w:val="22"/>
          <w:szCs w:val="22"/>
        </w:rPr>
        <w:t xml:space="preserve"> – Incidences des arrivées et départs en cours de période de référence sur la rémunération    </w:t>
      </w:r>
    </w:p>
    <w:p w14:paraId="6A678B7A" w14:textId="77777777" w:rsidR="00C25803" w:rsidRPr="00C50EC0" w:rsidRDefault="00C25803" w:rsidP="00C25803">
      <w:pPr>
        <w:rPr>
          <w:rFonts w:ascii="Arial" w:hAnsi="Arial" w:cs="Arial"/>
          <w:sz w:val="22"/>
          <w:szCs w:val="22"/>
        </w:rPr>
      </w:pPr>
    </w:p>
    <w:p w14:paraId="215EC640" w14:textId="77777777" w:rsidR="00C25803" w:rsidRPr="00C50EC0" w:rsidRDefault="00C25803" w:rsidP="00020B74">
      <w:pPr>
        <w:pStyle w:val="ElAppp"/>
        <w:spacing w:before="75" w:after="75"/>
        <w:ind w:left="15" w:right="15"/>
        <w:jc w:val="both"/>
        <w:rPr>
          <w:sz w:val="22"/>
          <w:szCs w:val="22"/>
        </w:rPr>
      </w:pPr>
      <w:r w:rsidRPr="00C50EC0">
        <w:rPr>
          <w:sz w:val="22"/>
          <w:szCs w:val="22"/>
        </w:rPr>
        <w:t>Lorsqu'un salarié n'a pas travaillé pendant la totalité de la période de référence du fait de son embauche ou de son départ au cours de ladite période, une régularisation de sa rémunération est opérée au terme de la période de référence ou de la date de son départ, sur la base du temps réel accompli selon les modalités suivantes :</w:t>
      </w:r>
    </w:p>
    <w:p w14:paraId="4BE8538D" w14:textId="77777777" w:rsidR="00C25803" w:rsidRPr="00C50EC0" w:rsidRDefault="00C25803" w:rsidP="00020B74">
      <w:pPr>
        <w:pStyle w:val="ElAppp"/>
        <w:spacing w:before="75" w:after="75"/>
        <w:ind w:left="15" w:right="15"/>
        <w:jc w:val="both"/>
        <w:rPr>
          <w:sz w:val="22"/>
          <w:szCs w:val="22"/>
        </w:rPr>
      </w:pPr>
    </w:p>
    <w:p w14:paraId="2ADA1AF2" w14:textId="77777777" w:rsidR="00C25803" w:rsidRPr="00C50EC0" w:rsidRDefault="00C25803" w:rsidP="00F239BB">
      <w:pPr>
        <w:pStyle w:val="ElAppp"/>
        <w:numPr>
          <w:ilvl w:val="0"/>
          <w:numId w:val="17"/>
        </w:numPr>
        <w:spacing w:before="75" w:after="75"/>
        <w:ind w:right="15"/>
        <w:jc w:val="both"/>
        <w:rPr>
          <w:sz w:val="22"/>
          <w:szCs w:val="22"/>
        </w:rPr>
      </w:pPr>
      <w:r w:rsidRPr="00C50EC0">
        <w:rPr>
          <w:sz w:val="22"/>
          <w:szCs w:val="22"/>
        </w:rPr>
        <w:t>En cas de solde créditeur :</w:t>
      </w:r>
    </w:p>
    <w:p w14:paraId="0C487DC6" w14:textId="77777777" w:rsidR="00C25803" w:rsidRPr="00C50EC0" w:rsidRDefault="00C25803" w:rsidP="00020B74">
      <w:pPr>
        <w:pStyle w:val="ElAppp"/>
        <w:spacing w:before="75" w:after="75"/>
        <w:ind w:left="15" w:right="15"/>
        <w:jc w:val="both"/>
        <w:rPr>
          <w:sz w:val="22"/>
          <w:szCs w:val="22"/>
        </w:rPr>
      </w:pPr>
      <w:r w:rsidRPr="00C50EC0">
        <w:rPr>
          <w:sz w:val="22"/>
          <w:szCs w:val="22"/>
        </w:rPr>
        <w:t>Si la rémunération perçue (calculée sur la base de l'horaire moyen) est inférieure aux heures réellement travaillées, la Société verse au salarié le rappel de salaire correspondant, avec paiement des heures supplémentaires le cas échéant.</w:t>
      </w:r>
    </w:p>
    <w:p w14:paraId="540DCFD3" w14:textId="77777777" w:rsidR="00C25803" w:rsidRPr="00C50EC0" w:rsidRDefault="00C25803" w:rsidP="00020B74">
      <w:pPr>
        <w:pStyle w:val="ElAppp"/>
        <w:spacing w:before="75" w:after="75"/>
        <w:ind w:left="15" w:right="15"/>
        <w:jc w:val="both"/>
        <w:rPr>
          <w:sz w:val="22"/>
          <w:szCs w:val="22"/>
        </w:rPr>
      </w:pPr>
    </w:p>
    <w:p w14:paraId="30EAA2A7" w14:textId="77777777" w:rsidR="00C25803" w:rsidRPr="00C50EC0" w:rsidRDefault="00C25803" w:rsidP="00F239BB">
      <w:pPr>
        <w:pStyle w:val="ElAppp"/>
        <w:numPr>
          <w:ilvl w:val="0"/>
          <w:numId w:val="17"/>
        </w:numPr>
        <w:spacing w:before="75" w:after="75"/>
        <w:ind w:right="15"/>
        <w:jc w:val="both"/>
        <w:rPr>
          <w:sz w:val="22"/>
          <w:szCs w:val="22"/>
        </w:rPr>
      </w:pPr>
      <w:r w:rsidRPr="00C50EC0">
        <w:rPr>
          <w:sz w:val="22"/>
          <w:szCs w:val="22"/>
        </w:rPr>
        <w:t>En cas de solde débiteur :</w:t>
      </w:r>
    </w:p>
    <w:p w14:paraId="346EA1B5" w14:textId="77777777" w:rsidR="00C25803" w:rsidRPr="00C50EC0" w:rsidRDefault="00C25803" w:rsidP="00020B74">
      <w:pPr>
        <w:pStyle w:val="ElAppchoix"/>
        <w:jc w:val="both"/>
        <w:rPr>
          <w:rFonts w:ascii="Arial" w:eastAsia="Arial" w:hAnsi="Arial" w:cs="Arial"/>
          <w:sz w:val="22"/>
          <w:szCs w:val="22"/>
        </w:rPr>
      </w:pPr>
      <w:r w:rsidRPr="00C50EC0">
        <w:rPr>
          <w:rFonts w:ascii="Arial" w:eastAsia="Arial" w:hAnsi="Arial" w:cs="Arial"/>
          <w:sz w:val="22"/>
          <w:szCs w:val="22"/>
        </w:rPr>
        <w:t>S</w:t>
      </w:r>
      <w:r w:rsidRPr="00C50EC0">
        <w:rPr>
          <w:rFonts w:ascii="Arial" w:hAnsi="Arial" w:cs="Arial"/>
          <w:sz w:val="22"/>
          <w:szCs w:val="22"/>
        </w:rPr>
        <w:t xml:space="preserve">i la rémunération perçue (calculée sur la base de l'horaire moyen) est supérieure aux heures réellement travaillées, </w:t>
      </w:r>
      <w:r w:rsidRPr="00C50EC0">
        <w:rPr>
          <w:rFonts w:ascii="Arial" w:eastAsia="Arial" w:hAnsi="Arial" w:cs="Arial"/>
          <w:sz w:val="22"/>
          <w:szCs w:val="22"/>
        </w:rPr>
        <w:t>une régularisation du trop-perçu est opérée par retenues successives sur les salaires dans la limite du dixième de salaire jusqu'à apurement du solde.</w:t>
      </w:r>
      <w:r w:rsidRPr="00C50EC0">
        <w:rPr>
          <w:rFonts w:ascii="Arial" w:eastAsia="Arial" w:hAnsi="Arial" w:cs="Arial"/>
          <w:sz w:val="22"/>
          <w:szCs w:val="22"/>
        </w:rPr>
        <w:br/>
      </w:r>
    </w:p>
    <w:p w14:paraId="133E69B5" w14:textId="77777777" w:rsidR="00C25803" w:rsidRPr="00C50EC0" w:rsidRDefault="00C25803" w:rsidP="00020B74">
      <w:pPr>
        <w:jc w:val="both"/>
        <w:rPr>
          <w:rFonts w:ascii="Arial" w:eastAsia="Arial" w:hAnsi="Arial" w:cs="Arial"/>
          <w:sz w:val="22"/>
          <w:szCs w:val="22"/>
        </w:rPr>
      </w:pPr>
      <w:r w:rsidRPr="00C50EC0">
        <w:rPr>
          <w:rFonts w:ascii="Arial" w:eastAsia="Arial" w:hAnsi="Arial" w:cs="Arial"/>
          <w:sz w:val="22"/>
          <w:szCs w:val="22"/>
        </w:rPr>
        <w:t>En cas de rupture du contrat de travail au cours de la période de référence, une régularisation est opérée sur les dernières échéances de paie, préavis et solde de tout compte.</w:t>
      </w:r>
    </w:p>
    <w:p w14:paraId="5C6A0D22" w14:textId="77777777" w:rsidR="00C25803" w:rsidRPr="00C50EC0" w:rsidRDefault="00C25803" w:rsidP="00C25803">
      <w:pPr>
        <w:rPr>
          <w:rFonts w:ascii="Arial" w:eastAsia="Arial" w:hAnsi="Arial" w:cs="Arial"/>
          <w:sz w:val="22"/>
          <w:szCs w:val="22"/>
        </w:rPr>
      </w:pPr>
    </w:p>
    <w:p w14:paraId="6B86BD05" w14:textId="6DD1FC50" w:rsidR="00C25803" w:rsidRPr="00C50EC0" w:rsidRDefault="007F5AB0" w:rsidP="00C25803">
      <w:pPr>
        <w:ind w:left="1418"/>
        <w:rPr>
          <w:rFonts w:ascii="Arial" w:hAnsi="Arial" w:cs="Arial"/>
          <w:b/>
          <w:sz w:val="22"/>
          <w:szCs w:val="22"/>
        </w:rPr>
      </w:pPr>
      <w:r w:rsidRPr="00C50EC0">
        <w:rPr>
          <w:rFonts w:ascii="Arial" w:hAnsi="Arial" w:cs="Arial"/>
          <w:b/>
          <w:sz w:val="22"/>
          <w:szCs w:val="22"/>
        </w:rPr>
        <w:t xml:space="preserve">Article </w:t>
      </w:r>
      <w:r w:rsidR="00C25803" w:rsidRPr="00C50EC0">
        <w:rPr>
          <w:rFonts w:ascii="Arial" w:hAnsi="Arial" w:cs="Arial"/>
          <w:b/>
          <w:sz w:val="22"/>
          <w:szCs w:val="22"/>
        </w:rPr>
        <w:t>2.</w:t>
      </w:r>
      <w:r w:rsidR="00845F92">
        <w:rPr>
          <w:rFonts w:ascii="Arial" w:hAnsi="Arial" w:cs="Arial"/>
          <w:b/>
          <w:sz w:val="22"/>
          <w:szCs w:val="22"/>
        </w:rPr>
        <w:t>8</w:t>
      </w:r>
      <w:r w:rsidR="00C25803" w:rsidRPr="00C50EC0">
        <w:rPr>
          <w:rFonts w:ascii="Arial" w:hAnsi="Arial" w:cs="Arial"/>
          <w:b/>
          <w:sz w:val="22"/>
          <w:szCs w:val="22"/>
        </w:rPr>
        <w:t xml:space="preserve"> – Durées maximales de travail     </w:t>
      </w:r>
    </w:p>
    <w:p w14:paraId="2B0E69B2" w14:textId="77777777" w:rsidR="00C25803" w:rsidRPr="00C50EC0" w:rsidRDefault="00C25803" w:rsidP="00C25803">
      <w:pPr>
        <w:rPr>
          <w:rFonts w:ascii="Arial" w:eastAsia="Arial" w:hAnsi="Arial" w:cs="Arial"/>
          <w:sz w:val="22"/>
          <w:szCs w:val="22"/>
        </w:rPr>
      </w:pPr>
    </w:p>
    <w:p w14:paraId="62F99553" w14:textId="6D3697E7" w:rsidR="00C25803" w:rsidRPr="00C50EC0" w:rsidRDefault="00C25803" w:rsidP="00C25803">
      <w:pPr>
        <w:pStyle w:val="Default"/>
        <w:ind w:left="1418" w:firstLine="709"/>
        <w:jc w:val="both"/>
        <w:rPr>
          <w:rFonts w:ascii="Arial" w:hAnsi="Arial" w:cs="Arial"/>
          <w:sz w:val="22"/>
          <w:szCs w:val="22"/>
        </w:rPr>
      </w:pPr>
      <w:r w:rsidRPr="00C50EC0">
        <w:rPr>
          <w:rFonts w:ascii="Arial" w:hAnsi="Arial" w:cs="Arial"/>
          <w:b/>
          <w:bCs/>
          <w:sz w:val="22"/>
          <w:szCs w:val="22"/>
        </w:rPr>
        <w:t>2.</w:t>
      </w:r>
      <w:r w:rsidR="00845F92">
        <w:rPr>
          <w:rFonts w:ascii="Arial" w:hAnsi="Arial" w:cs="Arial"/>
          <w:b/>
          <w:bCs/>
          <w:sz w:val="22"/>
          <w:szCs w:val="22"/>
        </w:rPr>
        <w:t>8</w:t>
      </w:r>
      <w:r w:rsidRPr="00C50EC0">
        <w:rPr>
          <w:rFonts w:ascii="Arial" w:hAnsi="Arial" w:cs="Arial"/>
          <w:b/>
          <w:bCs/>
          <w:sz w:val="22"/>
          <w:szCs w:val="22"/>
        </w:rPr>
        <w:t xml:space="preserve">.1 - Durée maximale quotidienne </w:t>
      </w:r>
    </w:p>
    <w:p w14:paraId="1BE26BD1" w14:textId="77777777" w:rsidR="00C25803" w:rsidRPr="00C50EC0" w:rsidRDefault="00C25803" w:rsidP="00C25803">
      <w:pPr>
        <w:pStyle w:val="Default"/>
        <w:jc w:val="both"/>
        <w:rPr>
          <w:rFonts w:ascii="Arial" w:hAnsi="Arial" w:cs="Arial"/>
          <w:sz w:val="22"/>
          <w:szCs w:val="22"/>
        </w:rPr>
      </w:pPr>
    </w:p>
    <w:p w14:paraId="584F0286" w14:textId="77777777" w:rsidR="00C25803" w:rsidRPr="00C50EC0" w:rsidRDefault="00C25803" w:rsidP="00C25803">
      <w:pPr>
        <w:pStyle w:val="Default"/>
        <w:jc w:val="both"/>
        <w:rPr>
          <w:rFonts w:ascii="Arial" w:hAnsi="Arial" w:cs="Arial"/>
          <w:sz w:val="22"/>
          <w:szCs w:val="22"/>
        </w:rPr>
      </w:pPr>
      <w:r w:rsidRPr="00C50EC0">
        <w:rPr>
          <w:rFonts w:ascii="Arial" w:hAnsi="Arial" w:cs="Arial"/>
          <w:sz w:val="22"/>
          <w:szCs w:val="22"/>
        </w:rPr>
        <w:t xml:space="preserve">En application de l’article L. 3121-18 du Code du travail, la durée maximale quotidienne de travail effectif de chaque salarié est de 10 heures. </w:t>
      </w:r>
    </w:p>
    <w:p w14:paraId="6A20A119" w14:textId="77777777" w:rsidR="00C25803" w:rsidRPr="00C50EC0" w:rsidRDefault="00C25803" w:rsidP="00C25803">
      <w:pPr>
        <w:pStyle w:val="Default"/>
        <w:jc w:val="both"/>
        <w:rPr>
          <w:rFonts w:ascii="Arial" w:hAnsi="Arial" w:cs="Arial"/>
          <w:sz w:val="22"/>
          <w:szCs w:val="22"/>
        </w:rPr>
      </w:pPr>
    </w:p>
    <w:p w14:paraId="00D134CC" w14:textId="77777777" w:rsidR="00C25803" w:rsidRPr="00C50EC0" w:rsidRDefault="00C25803" w:rsidP="00C25803">
      <w:pPr>
        <w:pStyle w:val="Default"/>
        <w:jc w:val="both"/>
        <w:rPr>
          <w:rFonts w:ascii="Arial" w:hAnsi="Arial" w:cs="Arial"/>
          <w:sz w:val="22"/>
          <w:szCs w:val="22"/>
        </w:rPr>
      </w:pPr>
      <w:r w:rsidRPr="00C50EC0">
        <w:rPr>
          <w:rFonts w:ascii="Arial" w:hAnsi="Arial" w:cs="Arial"/>
          <w:sz w:val="22"/>
          <w:szCs w:val="22"/>
        </w:rPr>
        <w:t xml:space="preserve">Sans préjudice des dérogations prévues par les dispositions législatives et réglementaires, cette durée peut être portée, en fonction des nécessités, à 12 heures en cas de surcroît temporaire d’activité, ainsi que pour les salariés exerçant une activité de montage sur chantiers, les salariés exerçant une activité de maintenance et d’après-vente. </w:t>
      </w:r>
    </w:p>
    <w:p w14:paraId="74E31B1F" w14:textId="77777777" w:rsidR="00C25803" w:rsidRPr="00C50EC0" w:rsidRDefault="00C25803" w:rsidP="00C25803">
      <w:pPr>
        <w:pStyle w:val="Default"/>
        <w:jc w:val="both"/>
        <w:rPr>
          <w:rFonts w:ascii="Arial" w:hAnsi="Arial" w:cs="Arial"/>
          <w:b/>
          <w:bCs/>
          <w:sz w:val="22"/>
          <w:szCs w:val="22"/>
        </w:rPr>
      </w:pPr>
    </w:p>
    <w:p w14:paraId="47946A20" w14:textId="3EB43F6D" w:rsidR="00C25803" w:rsidRPr="00C50EC0" w:rsidRDefault="00C25803" w:rsidP="00C25803">
      <w:pPr>
        <w:pStyle w:val="Default"/>
        <w:ind w:left="1418" w:firstLine="709"/>
        <w:jc w:val="both"/>
        <w:rPr>
          <w:rFonts w:ascii="Arial" w:hAnsi="Arial" w:cs="Arial"/>
          <w:sz w:val="22"/>
          <w:szCs w:val="22"/>
        </w:rPr>
      </w:pPr>
      <w:r w:rsidRPr="00C50EC0">
        <w:rPr>
          <w:rFonts w:ascii="Arial" w:hAnsi="Arial" w:cs="Arial"/>
          <w:b/>
          <w:bCs/>
          <w:sz w:val="22"/>
          <w:szCs w:val="22"/>
        </w:rPr>
        <w:t>2.</w:t>
      </w:r>
      <w:r w:rsidR="00845F92">
        <w:rPr>
          <w:rFonts w:ascii="Arial" w:hAnsi="Arial" w:cs="Arial"/>
          <w:b/>
          <w:bCs/>
          <w:sz w:val="22"/>
          <w:szCs w:val="22"/>
        </w:rPr>
        <w:t>8</w:t>
      </w:r>
      <w:r w:rsidRPr="00C50EC0">
        <w:rPr>
          <w:rFonts w:ascii="Arial" w:hAnsi="Arial" w:cs="Arial"/>
          <w:b/>
          <w:bCs/>
          <w:sz w:val="22"/>
          <w:szCs w:val="22"/>
        </w:rPr>
        <w:t xml:space="preserve">.2 - Durées maximales hebdomadaires </w:t>
      </w:r>
    </w:p>
    <w:p w14:paraId="23B8285D" w14:textId="77777777" w:rsidR="00C25803" w:rsidRPr="00C50EC0" w:rsidRDefault="00C25803" w:rsidP="00C25803">
      <w:pPr>
        <w:pStyle w:val="Default"/>
        <w:jc w:val="both"/>
        <w:rPr>
          <w:rFonts w:ascii="Arial" w:hAnsi="Arial" w:cs="Arial"/>
          <w:sz w:val="22"/>
          <w:szCs w:val="22"/>
        </w:rPr>
      </w:pPr>
    </w:p>
    <w:p w14:paraId="6AF15059" w14:textId="77777777" w:rsidR="00C25803" w:rsidRPr="00C50EC0" w:rsidRDefault="00C25803" w:rsidP="00020B74">
      <w:pPr>
        <w:pStyle w:val="Default"/>
        <w:jc w:val="both"/>
        <w:rPr>
          <w:rFonts w:ascii="Arial" w:hAnsi="Arial" w:cs="Arial"/>
          <w:sz w:val="22"/>
          <w:szCs w:val="22"/>
        </w:rPr>
      </w:pPr>
      <w:r w:rsidRPr="00C50EC0">
        <w:rPr>
          <w:rFonts w:ascii="Arial" w:hAnsi="Arial" w:cs="Arial"/>
          <w:sz w:val="22"/>
          <w:szCs w:val="22"/>
        </w:rPr>
        <w:t xml:space="preserve">Conformément à l’article L. 3121-20 du Code du travail, la durée maximale hebdomadaire de travail est de 48 heures. </w:t>
      </w:r>
    </w:p>
    <w:p w14:paraId="46A45AFF" w14:textId="77777777" w:rsidR="00C25803" w:rsidRPr="00C50EC0" w:rsidRDefault="00C25803" w:rsidP="00020B74">
      <w:pPr>
        <w:pStyle w:val="Default"/>
        <w:jc w:val="both"/>
        <w:rPr>
          <w:rFonts w:ascii="Arial" w:hAnsi="Arial" w:cs="Arial"/>
          <w:sz w:val="22"/>
          <w:szCs w:val="22"/>
        </w:rPr>
      </w:pPr>
    </w:p>
    <w:p w14:paraId="2A43BB6F" w14:textId="77777777" w:rsidR="00C25803" w:rsidRPr="00C50EC0" w:rsidRDefault="00C25803" w:rsidP="00020B74">
      <w:pPr>
        <w:pStyle w:val="Default"/>
        <w:jc w:val="both"/>
        <w:rPr>
          <w:rFonts w:ascii="Arial" w:hAnsi="Arial" w:cs="Arial"/>
          <w:sz w:val="22"/>
          <w:szCs w:val="22"/>
        </w:rPr>
      </w:pPr>
      <w:r w:rsidRPr="00C50EC0">
        <w:rPr>
          <w:rFonts w:ascii="Arial" w:hAnsi="Arial" w:cs="Arial"/>
          <w:sz w:val="22"/>
          <w:szCs w:val="22"/>
        </w:rPr>
        <w:t xml:space="preserve">Sans préjudice des dérogations prévues par les dispositions législatives et réglementaires, la durée hebdomadaire moyenne de travail effectif ne peut dépasser 44 heures calculées sur une période quelconque de 12 semaines consécutives. En tout état de cause, cette durée moyenne ne peut excéder 42 heures calculées sur une période de 24 semaines consécutives. </w:t>
      </w:r>
    </w:p>
    <w:p w14:paraId="037A6027" w14:textId="77777777" w:rsidR="00C25803" w:rsidRPr="00C50EC0" w:rsidRDefault="00C25803" w:rsidP="00020B74">
      <w:pPr>
        <w:pStyle w:val="Default"/>
        <w:jc w:val="both"/>
        <w:rPr>
          <w:rFonts w:ascii="Arial" w:hAnsi="Arial" w:cs="Arial"/>
          <w:sz w:val="22"/>
          <w:szCs w:val="22"/>
        </w:rPr>
      </w:pPr>
      <w:r w:rsidRPr="00C50EC0">
        <w:rPr>
          <w:rFonts w:ascii="Arial" w:hAnsi="Arial" w:cs="Arial"/>
          <w:sz w:val="22"/>
          <w:szCs w:val="22"/>
        </w:rPr>
        <w:t xml:space="preserve">Par exception à l’alinéa précédent, pour les salariés exerçant une activité de montage sur chantiers, de maintenance ou d’après-vente, la durée hebdomadaire moyenne de travail ne peut dépasser 46 heures calculées sur une période quelconque de 12 semaines consécutives. En tout état de cause, cette durée moyenne ne peut excéder 44 heures calculées sur une période de 24 semaines consécutives. </w:t>
      </w:r>
    </w:p>
    <w:p w14:paraId="08C76EF2" w14:textId="77777777" w:rsidR="00C25803" w:rsidRPr="00C50EC0" w:rsidRDefault="00C25803" w:rsidP="00C25803">
      <w:pPr>
        <w:pStyle w:val="Default"/>
        <w:jc w:val="both"/>
        <w:rPr>
          <w:rFonts w:ascii="Arial" w:hAnsi="Arial" w:cs="Arial"/>
          <w:sz w:val="22"/>
          <w:szCs w:val="22"/>
        </w:rPr>
      </w:pPr>
    </w:p>
    <w:p w14:paraId="65F7E4EC" w14:textId="77777777" w:rsidR="00C25803" w:rsidRPr="00C50EC0" w:rsidRDefault="00C25803" w:rsidP="00020B74">
      <w:pPr>
        <w:jc w:val="both"/>
        <w:rPr>
          <w:rFonts w:ascii="Arial" w:eastAsia="Arial" w:hAnsi="Arial" w:cs="Arial"/>
          <w:sz w:val="22"/>
          <w:szCs w:val="22"/>
        </w:rPr>
      </w:pPr>
      <w:r w:rsidRPr="00C50EC0">
        <w:rPr>
          <w:rFonts w:ascii="Arial" w:hAnsi="Arial" w:cs="Arial"/>
          <w:sz w:val="22"/>
          <w:szCs w:val="22"/>
        </w:rPr>
        <w:lastRenderedPageBreak/>
        <w:t>L’allongement de la durée hebdomadaire de travail jusqu’à ces durées maximales peut être justifié par un surcroît temporaire d’activité qui peut résulter de chantiers spécifiques, d’aléas techniques et/ou temporels mais également d’imprévus lors des interventions sur chantiers. Le recours à l’allongement de la durée hebdomadaire de travail peut également survenir en raison d’une pénurie de main-d’œuvre, d’un manque de personnel qualifié pour assurer lesdits travaux ou également d’un manque de visibilité sur la pérennité de la charge de travail de la Société.</w:t>
      </w:r>
    </w:p>
    <w:p w14:paraId="62802F91" w14:textId="77777777" w:rsidR="00C25803" w:rsidRPr="00C50EC0" w:rsidRDefault="00C25803" w:rsidP="00020B74">
      <w:pPr>
        <w:pStyle w:val="Paragraphedeliste"/>
        <w:ind w:left="0"/>
        <w:jc w:val="both"/>
        <w:rPr>
          <w:rFonts w:ascii="Arial" w:hAnsi="Arial" w:cs="Arial"/>
          <w:bCs/>
          <w:sz w:val="22"/>
          <w:szCs w:val="22"/>
        </w:rPr>
      </w:pPr>
    </w:p>
    <w:p w14:paraId="3577DD6C" w14:textId="18B7447E" w:rsidR="00D24320" w:rsidRDefault="00D24320" w:rsidP="00D24320">
      <w:pPr>
        <w:ind w:left="709" w:firstLine="709"/>
        <w:rPr>
          <w:rFonts w:ascii="Arial" w:hAnsi="Arial" w:cs="Arial"/>
          <w:b/>
          <w:sz w:val="22"/>
          <w:szCs w:val="22"/>
        </w:rPr>
      </w:pPr>
      <w:r w:rsidRPr="00C50EC0">
        <w:rPr>
          <w:rFonts w:ascii="Arial" w:hAnsi="Arial" w:cs="Arial"/>
          <w:b/>
          <w:sz w:val="22"/>
          <w:szCs w:val="22"/>
        </w:rPr>
        <w:t>Article 2.</w:t>
      </w:r>
      <w:r w:rsidR="00845F92">
        <w:rPr>
          <w:rFonts w:ascii="Arial" w:hAnsi="Arial" w:cs="Arial"/>
          <w:b/>
          <w:sz w:val="22"/>
          <w:szCs w:val="22"/>
        </w:rPr>
        <w:t>9</w:t>
      </w:r>
      <w:r w:rsidRPr="00C50EC0">
        <w:rPr>
          <w:rFonts w:ascii="Arial" w:hAnsi="Arial" w:cs="Arial"/>
          <w:b/>
          <w:sz w:val="22"/>
          <w:szCs w:val="22"/>
        </w:rPr>
        <w:t xml:space="preserve"> – Durée </w:t>
      </w:r>
      <w:r>
        <w:rPr>
          <w:rFonts w:ascii="Arial" w:hAnsi="Arial" w:cs="Arial"/>
          <w:b/>
          <w:sz w:val="22"/>
          <w:szCs w:val="22"/>
        </w:rPr>
        <w:t>de travail individualisée</w:t>
      </w:r>
    </w:p>
    <w:p w14:paraId="2E508855" w14:textId="77777777" w:rsidR="00D24320" w:rsidRDefault="00D24320" w:rsidP="00D24320">
      <w:pPr>
        <w:rPr>
          <w:rFonts w:ascii="Arial" w:hAnsi="Arial" w:cs="Arial"/>
          <w:b/>
          <w:sz w:val="22"/>
          <w:szCs w:val="22"/>
        </w:rPr>
      </w:pPr>
    </w:p>
    <w:p w14:paraId="080D3985" w14:textId="1EF4B9EC" w:rsidR="00D24320" w:rsidRDefault="00D24320" w:rsidP="00D24320">
      <w:pPr>
        <w:jc w:val="both"/>
        <w:rPr>
          <w:rFonts w:ascii="Arial" w:hAnsi="Arial" w:cs="Arial"/>
          <w:bCs/>
          <w:sz w:val="22"/>
          <w:szCs w:val="22"/>
        </w:rPr>
      </w:pPr>
      <w:r w:rsidRPr="00D24320">
        <w:rPr>
          <w:rFonts w:ascii="Arial" w:hAnsi="Arial" w:cs="Arial"/>
          <w:bCs/>
          <w:sz w:val="22"/>
          <w:szCs w:val="22"/>
        </w:rPr>
        <w:t>La Société se réserve d’embauc</w:t>
      </w:r>
      <w:r>
        <w:rPr>
          <w:rFonts w:ascii="Arial" w:hAnsi="Arial" w:cs="Arial"/>
          <w:bCs/>
          <w:sz w:val="22"/>
          <w:szCs w:val="22"/>
        </w:rPr>
        <w:t>h</w:t>
      </w:r>
      <w:r w:rsidRPr="00D24320">
        <w:rPr>
          <w:rFonts w:ascii="Arial" w:hAnsi="Arial" w:cs="Arial"/>
          <w:bCs/>
          <w:sz w:val="22"/>
          <w:szCs w:val="22"/>
        </w:rPr>
        <w:t>er</w:t>
      </w:r>
      <w:r>
        <w:rPr>
          <w:rFonts w:ascii="Arial" w:hAnsi="Arial" w:cs="Arial"/>
          <w:bCs/>
          <w:sz w:val="22"/>
          <w:szCs w:val="22"/>
        </w:rPr>
        <w:t xml:space="preserve"> des salariés selon une modalité d’organisation du temps de travail différente de celle prévue au présent accord, dans le cadre des dispositions offertes par la loi ou les dispositions conventionnelles applicables à la Société.  </w:t>
      </w:r>
      <w:r w:rsidRPr="00D24320">
        <w:rPr>
          <w:rFonts w:ascii="Arial" w:hAnsi="Arial" w:cs="Arial"/>
          <w:bCs/>
          <w:sz w:val="22"/>
          <w:szCs w:val="22"/>
        </w:rPr>
        <w:t xml:space="preserve"> </w:t>
      </w:r>
    </w:p>
    <w:p w14:paraId="00792274" w14:textId="77777777" w:rsidR="008A46C5" w:rsidRPr="00D24320" w:rsidRDefault="008A46C5" w:rsidP="00D24320">
      <w:pPr>
        <w:jc w:val="both"/>
        <w:rPr>
          <w:rFonts w:ascii="Arial" w:hAnsi="Arial" w:cs="Arial"/>
          <w:bCs/>
          <w:sz w:val="22"/>
          <w:szCs w:val="22"/>
        </w:rPr>
      </w:pPr>
    </w:p>
    <w:p w14:paraId="783C2B2B" w14:textId="77777777" w:rsidR="00C25803" w:rsidRPr="00C50EC0" w:rsidRDefault="00C25803" w:rsidP="00CD3EF3">
      <w:pPr>
        <w:pStyle w:val="Paragraphedeliste"/>
        <w:ind w:left="0"/>
        <w:jc w:val="both"/>
        <w:rPr>
          <w:rFonts w:ascii="Arial" w:hAnsi="Arial" w:cs="Arial"/>
          <w:bCs/>
          <w:sz w:val="22"/>
          <w:szCs w:val="22"/>
        </w:rPr>
      </w:pPr>
    </w:p>
    <w:p w14:paraId="39AF1B0A" w14:textId="71F3864F" w:rsidR="00C25803" w:rsidRPr="00C50EC0" w:rsidRDefault="0037781E" w:rsidP="00CD3EF3">
      <w:pPr>
        <w:pStyle w:val="Paragraphedeliste"/>
        <w:ind w:left="0"/>
        <w:jc w:val="both"/>
        <w:rPr>
          <w:rFonts w:ascii="Arial" w:hAnsi="Arial" w:cs="Arial"/>
          <w:b/>
          <w:sz w:val="22"/>
          <w:szCs w:val="22"/>
        </w:rPr>
      </w:pPr>
      <w:r w:rsidRPr="00C50EC0">
        <w:rPr>
          <w:rFonts w:ascii="Arial" w:hAnsi="Arial" w:cs="Arial"/>
          <w:b/>
          <w:sz w:val="22"/>
          <w:szCs w:val="22"/>
        </w:rPr>
        <w:t>T</w:t>
      </w:r>
      <w:r w:rsidR="007F5AB0" w:rsidRPr="00C50EC0">
        <w:rPr>
          <w:rFonts w:ascii="Arial" w:hAnsi="Arial" w:cs="Arial"/>
          <w:b/>
          <w:sz w:val="22"/>
          <w:szCs w:val="22"/>
        </w:rPr>
        <w:t xml:space="preserve">ITRE </w:t>
      </w:r>
      <w:r w:rsidRPr="00C50EC0">
        <w:rPr>
          <w:rFonts w:ascii="Arial" w:hAnsi="Arial" w:cs="Arial"/>
          <w:b/>
          <w:sz w:val="22"/>
          <w:szCs w:val="22"/>
        </w:rPr>
        <w:t>3 – CONVENTION DE FORFAIT ANNUEL EN JOURS</w:t>
      </w:r>
    </w:p>
    <w:p w14:paraId="48AE47D8" w14:textId="77777777" w:rsidR="00C25803" w:rsidRPr="00C50EC0" w:rsidRDefault="00C25803" w:rsidP="00CD3EF3">
      <w:pPr>
        <w:pStyle w:val="Paragraphedeliste"/>
        <w:ind w:left="0"/>
        <w:jc w:val="both"/>
        <w:rPr>
          <w:rFonts w:ascii="Arial" w:hAnsi="Arial" w:cs="Arial"/>
          <w:bCs/>
          <w:sz w:val="22"/>
          <w:szCs w:val="22"/>
        </w:rPr>
      </w:pPr>
    </w:p>
    <w:p w14:paraId="66AEC87D" w14:textId="5AF92C1D" w:rsidR="00B1225E" w:rsidRPr="00C50EC0" w:rsidRDefault="0068380B" w:rsidP="006E17AB">
      <w:pPr>
        <w:ind w:firstLine="708"/>
        <w:jc w:val="both"/>
        <w:rPr>
          <w:rFonts w:ascii="Arial" w:hAnsi="Arial" w:cs="Arial"/>
          <w:b/>
          <w:sz w:val="22"/>
          <w:szCs w:val="22"/>
        </w:rPr>
      </w:pPr>
      <w:r w:rsidRPr="00C50EC0">
        <w:rPr>
          <w:rFonts w:ascii="Arial" w:hAnsi="Arial" w:cs="Arial"/>
          <w:b/>
          <w:sz w:val="22"/>
          <w:szCs w:val="22"/>
        </w:rPr>
        <w:t xml:space="preserve">Article 3.1 - </w:t>
      </w:r>
      <w:r w:rsidR="00B1225E" w:rsidRPr="00C50EC0">
        <w:rPr>
          <w:rFonts w:ascii="Arial" w:hAnsi="Arial" w:cs="Arial"/>
          <w:b/>
          <w:sz w:val="22"/>
          <w:szCs w:val="22"/>
        </w:rPr>
        <w:t>CHAMP D’APPLICATION </w:t>
      </w:r>
    </w:p>
    <w:p w14:paraId="5A4E4AE3" w14:textId="77777777" w:rsidR="00B1225E" w:rsidRPr="00C50EC0" w:rsidRDefault="00B1225E" w:rsidP="00B1225E">
      <w:pPr>
        <w:shd w:val="clear" w:color="auto" w:fill="FFFFFF"/>
        <w:spacing w:after="120"/>
        <w:jc w:val="both"/>
        <w:rPr>
          <w:rFonts w:ascii="Arial" w:hAnsi="Arial" w:cs="Arial"/>
          <w:sz w:val="22"/>
          <w:szCs w:val="22"/>
        </w:rPr>
      </w:pPr>
      <w:r w:rsidRPr="00C50EC0">
        <w:rPr>
          <w:rFonts w:ascii="Arial" w:hAnsi="Arial" w:cs="Arial"/>
          <w:sz w:val="22"/>
          <w:szCs w:val="22"/>
        </w:rPr>
        <w:br/>
        <w:t>Par application de l’article L.3121-58 du code du travail, peuvent conclure une convention de forfait en jours sur l’année :</w:t>
      </w:r>
    </w:p>
    <w:p w14:paraId="089BBA63" w14:textId="54050FE5" w:rsidR="00B1225E" w:rsidRPr="00C50EC0" w:rsidRDefault="00B1225E" w:rsidP="00F239BB">
      <w:pPr>
        <w:pStyle w:val="Paragraphedeliste"/>
        <w:numPr>
          <w:ilvl w:val="0"/>
          <w:numId w:val="12"/>
        </w:numPr>
        <w:shd w:val="clear" w:color="auto" w:fill="FFFFFF"/>
        <w:spacing w:after="120"/>
        <w:jc w:val="both"/>
        <w:rPr>
          <w:rFonts w:ascii="Arial" w:hAnsi="Arial" w:cs="Arial"/>
          <w:sz w:val="22"/>
          <w:szCs w:val="22"/>
        </w:rPr>
      </w:pPr>
      <w:proofErr w:type="gramStart"/>
      <w:r w:rsidRPr="00C50EC0">
        <w:rPr>
          <w:rFonts w:ascii="Arial" w:hAnsi="Arial" w:cs="Arial"/>
          <w:sz w:val="22"/>
          <w:szCs w:val="22"/>
        </w:rPr>
        <w:t>les</w:t>
      </w:r>
      <w:proofErr w:type="gramEnd"/>
      <w:r w:rsidRPr="00C50EC0">
        <w:rPr>
          <w:rFonts w:ascii="Arial" w:hAnsi="Arial" w:cs="Arial"/>
          <w:sz w:val="22"/>
          <w:szCs w:val="22"/>
        </w:rPr>
        <w:t xml:space="preserve"> cadres qui disposent d’une autonomie dans l’organisation de leur emploi du temps et dont la nature des fonctions ne les conduit pas à suivre l’horaire collectif applicable au sein de l’atelier, du service ou de l’équipe auquel ils sont intégrés ;</w:t>
      </w:r>
    </w:p>
    <w:p w14:paraId="594A2C39" w14:textId="77777777" w:rsidR="00B1225E" w:rsidRPr="00C50EC0" w:rsidRDefault="00B1225E" w:rsidP="00F239BB">
      <w:pPr>
        <w:pStyle w:val="Paragraphedeliste"/>
        <w:numPr>
          <w:ilvl w:val="0"/>
          <w:numId w:val="12"/>
        </w:numPr>
        <w:shd w:val="clear" w:color="auto" w:fill="FFFFFF"/>
        <w:spacing w:after="120"/>
        <w:jc w:val="both"/>
        <w:rPr>
          <w:rFonts w:ascii="Arial" w:hAnsi="Arial" w:cs="Arial"/>
          <w:sz w:val="22"/>
          <w:szCs w:val="22"/>
        </w:rPr>
      </w:pPr>
      <w:proofErr w:type="gramStart"/>
      <w:r w:rsidRPr="00C50EC0">
        <w:rPr>
          <w:rFonts w:ascii="Arial" w:hAnsi="Arial" w:cs="Arial"/>
          <w:sz w:val="22"/>
          <w:szCs w:val="22"/>
        </w:rPr>
        <w:t>les</w:t>
      </w:r>
      <w:proofErr w:type="gramEnd"/>
      <w:r w:rsidRPr="00C50EC0">
        <w:rPr>
          <w:rFonts w:ascii="Arial" w:hAnsi="Arial" w:cs="Arial"/>
          <w:sz w:val="22"/>
          <w:szCs w:val="22"/>
        </w:rPr>
        <w:t xml:space="preserve"> salariés dont la durée du temps de travail ne peut être prédéterminée et qui disposent d’une réelle autonomie dans l’organisation de leur emploi du temps pour l’exercice des responsabilités qui leur sont confiées.</w:t>
      </w:r>
    </w:p>
    <w:p w14:paraId="0D8F72C2" w14:textId="77777777" w:rsidR="00B1225E" w:rsidRDefault="00B1225E" w:rsidP="00B1225E">
      <w:pPr>
        <w:shd w:val="clear" w:color="auto" w:fill="FFFFFF"/>
        <w:spacing w:after="120"/>
        <w:jc w:val="both"/>
        <w:rPr>
          <w:rFonts w:ascii="Arial" w:hAnsi="Arial" w:cs="Arial"/>
          <w:sz w:val="22"/>
          <w:szCs w:val="22"/>
        </w:rPr>
      </w:pPr>
      <w:r w:rsidRPr="00C50EC0">
        <w:rPr>
          <w:rFonts w:ascii="Arial" w:hAnsi="Arial" w:cs="Arial"/>
          <w:sz w:val="22"/>
          <w:szCs w:val="22"/>
        </w:rPr>
        <w:t>Les salariés concernés doivent ainsi disposer, en raison des conditions d’exercice de leurs fonctions, d’une réelle autonomie dans l’organisation journalière de leur emploi du temps.</w:t>
      </w:r>
    </w:p>
    <w:p w14:paraId="36AF1403" w14:textId="552E32FD" w:rsidR="00514FC0" w:rsidRDefault="00B1225E" w:rsidP="00B1225E">
      <w:pPr>
        <w:shd w:val="clear" w:color="auto" w:fill="FFFFFF"/>
        <w:spacing w:after="120"/>
        <w:jc w:val="both"/>
        <w:rPr>
          <w:rFonts w:ascii="Arial" w:hAnsi="Arial" w:cs="Arial"/>
          <w:color w:val="000000"/>
          <w:sz w:val="22"/>
          <w:szCs w:val="22"/>
        </w:rPr>
      </w:pPr>
      <w:r w:rsidRPr="00C50EC0">
        <w:rPr>
          <w:rFonts w:ascii="Arial" w:hAnsi="Arial" w:cs="Arial"/>
          <w:sz w:val="22"/>
          <w:szCs w:val="22"/>
        </w:rPr>
        <w:t xml:space="preserve">Par application de l’article </w:t>
      </w:r>
      <w:r w:rsidRPr="00C50EC0">
        <w:rPr>
          <w:rStyle w:val="refdoc"/>
          <w:rFonts w:ascii="Arial" w:hAnsi="Arial" w:cs="Arial"/>
          <w:sz w:val="22"/>
          <w:szCs w:val="22"/>
        </w:rPr>
        <w:t>L.3121-58</w:t>
      </w:r>
      <w:r w:rsidRPr="00C50EC0">
        <w:rPr>
          <w:rFonts w:ascii="Arial" w:hAnsi="Arial" w:cs="Arial"/>
          <w:sz w:val="22"/>
          <w:szCs w:val="22"/>
        </w:rPr>
        <w:t xml:space="preserve"> du Code du travail, </w:t>
      </w:r>
      <w:r w:rsidR="00514FC0" w:rsidRPr="00C50EC0">
        <w:rPr>
          <w:rFonts w:ascii="Arial" w:hAnsi="Arial" w:cs="Arial"/>
          <w:color w:val="000000"/>
          <w:sz w:val="22"/>
          <w:szCs w:val="22"/>
        </w:rPr>
        <w:t xml:space="preserve">pourront être soumis à une convention de forfait annuel en jours les salariés </w:t>
      </w:r>
      <w:r w:rsidRPr="00C50EC0">
        <w:rPr>
          <w:rFonts w:ascii="Arial" w:hAnsi="Arial" w:cs="Arial"/>
          <w:color w:val="000000"/>
          <w:sz w:val="22"/>
          <w:szCs w:val="22"/>
        </w:rPr>
        <w:t xml:space="preserve">disposant du statut « cadre » ainsi qu’aux salariés non-cadres, </w:t>
      </w:r>
      <w:r w:rsidR="00514FC0" w:rsidRPr="00C50EC0">
        <w:rPr>
          <w:rFonts w:ascii="Arial" w:hAnsi="Arial" w:cs="Arial"/>
          <w:color w:val="000000"/>
          <w:sz w:val="22"/>
          <w:szCs w:val="22"/>
        </w:rPr>
        <w:t>bénéficiant d’une classification minimale au groupe D de la convention collective des télécommunications (IDCC 2148), à condition qu’ils disposent d’une technicité et de responsabilités leur permettant d’exercer leurs fonctions avec autonomie.</w:t>
      </w:r>
    </w:p>
    <w:p w14:paraId="623B9F9B" w14:textId="77777777" w:rsidR="00B1225E" w:rsidRPr="00C50EC0" w:rsidRDefault="00B1225E" w:rsidP="00B1225E">
      <w:pPr>
        <w:pStyle w:val="NormalWeb"/>
        <w:jc w:val="both"/>
        <w:rPr>
          <w:rFonts w:ascii="Arial" w:hAnsi="Arial" w:cs="Arial"/>
          <w:color w:val="000000"/>
          <w:sz w:val="22"/>
          <w:szCs w:val="22"/>
        </w:rPr>
      </w:pPr>
      <w:r w:rsidRPr="00C50EC0">
        <w:rPr>
          <w:rFonts w:ascii="Arial" w:hAnsi="Arial" w:cs="Arial"/>
          <w:color w:val="000000"/>
          <w:sz w:val="22"/>
          <w:szCs w:val="22"/>
        </w:rPr>
        <w:t>De manière générale, tout salarié répondant aux critères énoncés au présent article a vocation à être soumis à cette organisation du temps de travail et ce, quel que soit son niveau de rémunération.</w:t>
      </w:r>
    </w:p>
    <w:p w14:paraId="1A38A8E2" w14:textId="241E356B" w:rsidR="00B1225E" w:rsidRPr="00C50EC0" w:rsidRDefault="006E17AB" w:rsidP="006E17AB">
      <w:pPr>
        <w:widowControl w:val="0"/>
        <w:autoSpaceDE w:val="0"/>
        <w:autoSpaceDN w:val="0"/>
        <w:ind w:left="708"/>
        <w:jc w:val="both"/>
        <w:rPr>
          <w:rFonts w:ascii="Arial" w:eastAsia="SimSun" w:hAnsi="Arial" w:cs="Arial"/>
          <w:b/>
          <w:color w:val="000000"/>
          <w:sz w:val="22"/>
          <w:szCs w:val="22"/>
        </w:rPr>
      </w:pPr>
      <w:r w:rsidRPr="00C50EC0">
        <w:rPr>
          <w:rFonts w:ascii="Arial" w:eastAsia="SimSun" w:hAnsi="Arial" w:cs="Arial"/>
          <w:b/>
          <w:color w:val="000000"/>
          <w:sz w:val="22"/>
          <w:szCs w:val="22"/>
        </w:rPr>
        <w:t xml:space="preserve">Article 3.2 - </w:t>
      </w:r>
      <w:r w:rsidR="00B1225E" w:rsidRPr="00C50EC0">
        <w:rPr>
          <w:rFonts w:ascii="Arial" w:eastAsia="SimSun" w:hAnsi="Arial" w:cs="Arial"/>
          <w:b/>
          <w:color w:val="000000"/>
          <w:sz w:val="22"/>
          <w:szCs w:val="22"/>
        </w:rPr>
        <w:t>CARACTERISTIQUE</w:t>
      </w:r>
      <w:r w:rsidRPr="00C50EC0">
        <w:rPr>
          <w:rFonts w:ascii="Arial" w:eastAsia="SimSun" w:hAnsi="Arial" w:cs="Arial"/>
          <w:b/>
          <w:color w:val="000000"/>
          <w:sz w:val="22"/>
          <w:szCs w:val="22"/>
        </w:rPr>
        <w:t>S</w:t>
      </w:r>
      <w:r w:rsidR="00B1225E" w:rsidRPr="00C50EC0">
        <w:rPr>
          <w:rFonts w:ascii="Arial" w:eastAsia="SimSun" w:hAnsi="Arial" w:cs="Arial"/>
          <w:b/>
          <w:color w:val="000000"/>
          <w:sz w:val="22"/>
          <w:szCs w:val="22"/>
        </w:rPr>
        <w:t xml:space="preserve"> DES CONVENTIONS INDIVIDUELLES DE FORFAIT ANNUEL EN JOURS </w:t>
      </w:r>
    </w:p>
    <w:p w14:paraId="275F7135" w14:textId="77777777" w:rsidR="00B1225E" w:rsidRPr="00C50EC0" w:rsidRDefault="00B1225E" w:rsidP="00B1225E">
      <w:pPr>
        <w:pStyle w:val="NormalWeb"/>
        <w:jc w:val="both"/>
        <w:rPr>
          <w:rFonts w:ascii="Arial" w:hAnsi="Arial" w:cs="Arial"/>
          <w:color w:val="000000"/>
          <w:sz w:val="22"/>
          <w:szCs w:val="22"/>
        </w:rPr>
      </w:pPr>
      <w:r w:rsidRPr="00C50EC0">
        <w:rPr>
          <w:rFonts w:ascii="Arial" w:hAnsi="Arial" w:cs="Arial"/>
          <w:color w:val="000000"/>
          <w:sz w:val="22"/>
          <w:szCs w:val="22"/>
        </w:rPr>
        <w:t>La mise en place d’un forfait annuel en jours avec un salarié, répondant aux conditions du présent accord, est subordonnée à la conclusion d’une convention individuelle de forfait.</w:t>
      </w:r>
    </w:p>
    <w:p w14:paraId="1386BD59" w14:textId="77777777" w:rsidR="00B1225E" w:rsidRPr="00C50EC0" w:rsidRDefault="00B1225E" w:rsidP="00B1225E">
      <w:pPr>
        <w:pStyle w:val="NormalWeb"/>
        <w:jc w:val="both"/>
        <w:rPr>
          <w:rFonts w:ascii="Arial" w:hAnsi="Arial" w:cs="Arial"/>
          <w:color w:val="000000"/>
          <w:sz w:val="22"/>
          <w:szCs w:val="22"/>
        </w:rPr>
      </w:pPr>
      <w:r w:rsidRPr="00C50EC0">
        <w:rPr>
          <w:rFonts w:ascii="Arial" w:hAnsi="Arial" w:cs="Arial"/>
          <w:color w:val="000000"/>
          <w:sz w:val="22"/>
          <w:szCs w:val="22"/>
        </w:rPr>
        <w:t>Chaque convention individuelle de forfait annuel en jours doit faire l’objet d’un écrit signé entre la Société et le salarié concerné, pouvant prendre la forme d’un contrat de travail ou d’un avenant contractuel.</w:t>
      </w:r>
    </w:p>
    <w:p w14:paraId="331AB090" w14:textId="0EB3A0FB" w:rsidR="00B1225E" w:rsidRPr="00C50EC0" w:rsidRDefault="00B1225E" w:rsidP="00B1225E">
      <w:pPr>
        <w:pStyle w:val="NormalWeb"/>
        <w:jc w:val="both"/>
        <w:rPr>
          <w:rFonts w:ascii="Arial" w:hAnsi="Arial" w:cs="Arial"/>
          <w:color w:val="000000"/>
          <w:sz w:val="22"/>
          <w:szCs w:val="22"/>
        </w:rPr>
      </w:pPr>
      <w:r w:rsidRPr="00C50EC0">
        <w:rPr>
          <w:rFonts w:ascii="Arial" w:hAnsi="Arial" w:cs="Arial"/>
          <w:color w:val="000000"/>
          <w:sz w:val="22"/>
          <w:szCs w:val="22"/>
        </w:rPr>
        <w:t>La convention individuelle de forfait en jours d</w:t>
      </w:r>
      <w:r w:rsidR="007B7AFA">
        <w:rPr>
          <w:rFonts w:ascii="Arial" w:hAnsi="Arial" w:cs="Arial"/>
          <w:color w:val="000000"/>
          <w:sz w:val="22"/>
          <w:szCs w:val="22"/>
        </w:rPr>
        <w:t xml:space="preserve">oit </w:t>
      </w:r>
      <w:r w:rsidRPr="00C50EC0">
        <w:rPr>
          <w:rFonts w:ascii="Arial" w:hAnsi="Arial" w:cs="Arial"/>
          <w:color w:val="000000"/>
          <w:sz w:val="22"/>
          <w:szCs w:val="22"/>
        </w:rPr>
        <w:t>indiquer :</w:t>
      </w:r>
    </w:p>
    <w:p w14:paraId="21F444C1" w14:textId="77777777" w:rsidR="00B1225E" w:rsidRPr="00C50EC0" w:rsidRDefault="00B1225E" w:rsidP="00F239BB">
      <w:pPr>
        <w:pStyle w:val="NormalWeb"/>
        <w:numPr>
          <w:ilvl w:val="0"/>
          <w:numId w:val="3"/>
        </w:numPr>
        <w:jc w:val="both"/>
        <w:rPr>
          <w:rFonts w:ascii="Arial" w:hAnsi="Arial" w:cs="Arial"/>
          <w:color w:val="000000"/>
          <w:sz w:val="22"/>
          <w:szCs w:val="22"/>
        </w:rPr>
      </w:pPr>
      <w:proofErr w:type="gramStart"/>
      <w:r w:rsidRPr="00C50EC0">
        <w:rPr>
          <w:rFonts w:ascii="Arial" w:hAnsi="Arial" w:cs="Arial"/>
          <w:color w:val="000000"/>
          <w:sz w:val="22"/>
          <w:szCs w:val="22"/>
        </w:rPr>
        <w:t>la</w:t>
      </w:r>
      <w:proofErr w:type="gramEnd"/>
      <w:r w:rsidRPr="00C50EC0">
        <w:rPr>
          <w:rFonts w:ascii="Arial" w:hAnsi="Arial" w:cs="Arial"/>
          <w:color w:val="000000"/>
          <w:sz w:val="22"/>
          <w:szCs w:val="22"/>
        </w:rPr>
        <w:t xml:space="preserve"> catégorie professionnelle à laquelle le salarié appartient et les caractéristiques de son emploi justifiant qu’il puisse conclure une convention de forfait en jours ;</w:t>
      </w:r>
    </w:p>
    <w:p w14:paraId="32FE5BAF" w14:textId="77777777" w:rsidR="00B1225E" w:rsidRPr="00C50EC0" w:rsidRDefault="00B1225E" w:rsidP="00F239BB">
      <w:pPr>
        <w:pStyle w:val="NormalWeb"/>
        <w:numPr>
          <w:ilvl w:val="0"/>
          <w:numId w:val="3"/>
        </w:numPr>
        <w:jc w:val="both"/>
        <w:rPr>
          <w:rFonts w:ascii="Arial" w:hAnsi="Arial" w:cs="Arial"/>
          <w:color w:val="000000"/>
          <w:sz w:val="22"/>
          <w:szCs w:val="22"/>
        </w:rPr>
      </w:pPr>
      <w:proofErr w:type="gramStart"/>
      <w:r w:rsidRPr="00C50EC0">
        <w:rPr>
          <w:rFonts w:ascii="Arial" w:hAnsi="Arial" w:cs="Arial"/>
          <w:color w:val="000000"/>
          <w:sz w:val="22"/>
          <w:szCs w:val="22"/>
        </w:rPr>
        <w:lastRenderedPageBreak/>
        <w:t>la</w:t>
      </w:r>
      <w:proofErr w:type="gramEnd"/>
      <w:r w:rsidRPr="00C50EC0">
        <w:rPr>
          <w:rFonts w:ascii="Arial" w:hAnsi="Arial" w:cs="Arial"/>
          <w:color w:val="000000"/>
          <w:sz w:val="22"/>
          <w:szCs w:val="22"/>
        </w:rPr>
        <w:t xml:space="preserve"> période de référence du forfait annuel, telle que fixée par le présent accord ;</w:t>
      </w:r>
    </w:p>
    <w:p w14:paraId="63100B8F" w14:textId="77777777" w:rsidR="00B1225E" w:rsidRPr="00C50EC0" w:rsidRDefault="00B1225E" w:rsidP="00F239BB">
      <w:pPr>
        <w:pStyle w:val="NormalWeb"/>
        <w:numPr>
          <w:ilvl w:val="0"/>
          <w:numId w:val="3"/>
        </w:numPr>
        <w:jc w:val="both"/>
        <w:rPr>
          <w:rFonts w:ascii="Arial" w:hAnsi="Arial" w:cs="Arial"/>
          <w:color w:val="000000"/>
          <w:sz w:val="22"/>
          <w:szCs w:val="22"/>
        </w:rPr>
      </w:pPr>
      <w:proofErr w:type="gramStart"/>
      <w:r w:rsidRPr="00C50EC0">
        <w:rPr>
          <w:rFonts w:ascii="Arial" w:hAnsi="Arial" w:cs="Arial"/>
          <w:color w:val="000000"/>
          <w:sz w:val="22"/>
          <w:szCs w:val="22"/>
        </w:rPr>
        <w:t>le</w:t>
      </w:r>
      <w:proofErr w:type="gramEnd"/>
      <w:r w:rsidRPr="00C50EC0">
        <w:rPr>
          <w:rFonts w:ascii="Arial" w:hAnsi="Arial" w:cs="Arial"/>
          <w:color w:val="000000"/>
          <w:sz w:val="22"/>
          <w:szCs w:val="22"/>
        </w:rPr>
        <w:t xml:space="preserve"> nombre de jours travaillés dans l’année ;</w:t>
      </w:r>
    </w:p>
    <w:p w14:paraId="7998559F" w14:textId="77777777" w:rsidR="00B1225E" w:rsidRPr="00C50EC0" w:rsidRDefault="00B1225E" w:rsidP="00F239BB">
      <w:pPr>
        <w:pStyle w:val="Paragraphedeliste"/>
        <w:numPr>
          <w:ilvl w:val="0"/>
          <w:numId w:val="3"/>
        </w:numPr>
        <w:spacing w:line="260" w:lineRule="atLeast"/>
        <w:jc w:val="both"/>
        <w:rPr>
          <w:rFonts w:ascii="Arial" w:hAnsi="Arial" w:cs="Arial"/>
          <w:sz w:val="22"/>
          <w:szCs w:val="22"/>
        </w:rPr>
      </w:pPr>
      <w:proofErr w:type="gramStart"/>
      <w:r w:rsidRPr="00C50EC0">
        <w:rPr>
          <w:rFonts w:ascii="Arial" w:hAnsi="Arial" w:cs="Arial"/>
          <w:sz w:val="22"/>
          <w:szCs w:val="22"/>
        </w:rPr>
        <w:t>qu’en</w:t>
      </w:r>
      <w:proofErr w:type="gramEnd"/>
      <w:r w:rsidRPr="00C50EC0">
        <w:rPr>
          <w:rFonts w:ascii="Arial" w:hAnsi="Arial" w:cs="Arial"/>
          <w:sz w:val="22"/>
          <w:szCs w:val="22"/>
        </w:rPr>
        <w:t xml:space="preserve"> application de l’article L.3121-62 du Code du travail, le salarié n’est pas soumis à la durée légale ou conventionnelle hebdomadaire du temps de travail, à la durée quotidienne maximale prévue à l’article L.3121-18, aux durées hebdomadaires maximales de travail prévues aux articles L. 3121-20, et L. 3121-22 du code du travail ;</w:t>
      </w:r>
    </w:p>
    <w:p w14:paraId="6419AB72" w14:textId="77777777" w:rsidR="00B1225E" w:rsidRPr="00C50EC0" w:rsidRDefault="00B1225E" w:rsidP="00F239BB">
      <w:pPr>
        <w:pStyle w:val="Paragraphedeliste"/>
        <w:widowControl w:val="0"/>
        <w:numPr>
          <w:ilvl w:val="0"/>
          <w:numId w:val="3"/>
        </w:numPr>
        <w:autoSpaceDE w:val="0"/>
        <w:autoSpaceDN w:val="0"/>
        <w:jc w:val="both"/>
        <w:rPr>
          <w:rFonts w:ascii="Arial" w:eastAsia="SimSun" w:hAnsi="Arial" w:cs="Arial"/>
          <w:b/>
          <w:color w:val="000000"/>
          <w:sz w:val="22"/>
          <w:szCs w:val="22"/>
          <w:u w:val="single"/>
        </w:rPr>
      </w:pPr>
      <w:proofErr w:type="gramStart"/>
      <w:r w:rsidRPr="00C50EC0">
        <w:rPr>
          <w:rFonts w:ascii="Arial" w:hAnsi="Arial" w:cs="Arial"/>
          <w:sz w:val="22"/>
          <w:szCs w:val="22"/>
        </w:rPr>
        <w:t>que</w:t>
      </w:r>
      <w:proofErr w:type="gramEnd"/>
      <w:r w:rsidRPr="00C50EC0">
        <w:rPr>
          <w:rFonts w:ascii="Arial" w:hAnsi="Arial" w:cs="Arial"/>
          <w:sz w:val="22"/>
          <w:szCs w:val="22"/>
        </w:rPr>
        <w:t xml:space="preserve"> le salarié a droit aux respects des temps de repos quotidien et hebdomadaire ;</w:t>
      </w:r>
    </w:p>
    <w:p w14:paraId="47D329D4" w14:textId="77777777" w:rsidR="00B1225E" w:rsidRPr="00C50EC0" w:rsidRDefault="00B1225E" w:rsidP="00F239BB">
      <w:pPr>
        <w:pStyle w:val="NormalWeb"/>
        <w:numPr>
          <w:ilvl w:val="0"/>
          <w:numId w:val="3"/>
        </w:numPr>
        <w:jc w:val="both"/>
        <w:rPr>
          <w:rFonts w:ascii="Arial" w:hAnsi="Arial" w:cs="Arial"/>
          <w:color w:val="000000"/>
          <w:sz w:val="22"/>
          <w:szCs w:val="22"/>
        </w:rPr>
      </w:pPr>
      <w:proofErr w:type="gramStart"/>
      <w:r w:rsidRPr="00C50EC0">
        <w:rPr>
          <w:rFonts w:ascii="Arial" w:hAnsi="Arial" w:cs="Arial"/>
          <w:color w:val="000000"/>
          <w:sz w:val="22"/>
          <w:szCs w:val="22"/>
        </w:rPr>
        <w:t>la</w:t>
      </w:r>
      <w:proofErr w:type="gramEnd"/>
      <w:r w:rsidRPr="00C50EC0">
        <w:rPr>
          <w:rFonts w:ascii="Arial" w:hAnsi="Arial" w:cs="Arial"/>
          <w:color w:val="000000"/>
          <w:sz w:val="22"/>
          <w:szCs w:val="22"/>
        </w:rPr>
        <w:t xml:space="preserve"> rémunération correspondante et qui doit être en rapport avec les sujétions imposées au salarié ;</w:t>
      </w:r>
      <w:r w:rsidRPr="00C50EC0">
        <w:rPr>
          <w:rFonts w:ascii="Arial" w:hAnsi="Arial" w:cs="Arial"/>
          <w:sz w:val="22"/>
          <w:szCs w:val="22"/>
        </w:rPr>
        <w:t xml:space="preserve"> </w:t>
      </w:r>
    </w:p>
    <w:p w14:paraId="0AF875B2" w14:textId="58FABC0B" w:rsidR="00B1225E" w:rsidRPr="00C50EC0" w:rsidRDefault="00B1225E" w:rsidP="00F239BB">
      <w:pPr>
        <w:pStyle w:val="Paragraphedeliste"/>
        <w:numPr>
          <w:ilvl w:val="0"/>
          <w:numId w:val="3"/>
        </w:numPr>
        <w:spacing w:line="260" w:lineRule="atLeast"/>
        <w:jc w:val="both"/>
        <w:rPr>
          <w:rFonts w:ascii="Arial" w:hAnsi="Arial" w:cs="Arial"/>
          <w:sz w:val="22"/>
          <w:szCs w:val="22"/>
        </w:rPr>
      </w:pPr>
      <w:proofErr w:type="gramStart"/>
      <w:r w:rsidRPr="00C50EC0">
        <w:rPr>
          <w:rFonts w:ascii="Arial" w:hAnsi="Arial" w:cs="Arial"/>
          <w:sz w:val="22"/>
          <w:szCs w:val="22"/>
        </w:rPr>
        <w:t>le</w:t>
      </w:r>
      <w:proofErr w:type="gramEnd"/>
      <w:r w:rsidRPr="00C50EC0">
        <w:rPr>
          <w:rFonts w:ascii="Arial" w:hAnsi="Arial" w:cs="Arial"/>
          <w:sz w:val="22"/>
          <w:szCs w:val="22"/>
        </w:rPr>
        <w:t xml:space="preserve"> droit pour le salarié à renoncer, avec l’accord de l’employeur, à des jours de repos. La convention rappelle que cette renonciation doit faire l’objet d’un avenant indiquant le nombre de jours concernés, la majoration prévue, et la période de validité de l’avenant</w:t>
      </w:r>
      <w:r w:rsidR="007B7AFA">
        <w:rPr>
          <w:rFonts w:ascii="Arial" w:hAnsi="Arial" w:cs="Arial"/>
          <w:sz w:val="22"/>
          <w:szCs w:val="22"/>
        </w:rPr>
        <w:t xml:space="preserve"> et </w:t>
      </w:r>
      <w:r w:rsidRPr="00C50EC0">
        <w:rPr>
          <w:rFonts w:ascii="Arial" w:hAnsi="Arial" w:cs="Arial"/>
          <w:sz w:val="22"/>
          <w:szCs w:val="22"/>
        </w:rPr>
        <w:t>que l</w:t>
      </w:r>
      <w:r w:rsidR="007B7AFA">
        <w:rPr>
          <w:rFonts w:ascii="Arial" w:hAnsi="Arial" w:cs="Arial"/>
          <w:sz w:val="22"/>
          <w:szCs w:val="22"/>
        </w:rPr>
        <w:t>edit a</w:t>
      </w:r>
      <w:r w:rsidRPr="00C50EC0">
        <w:rPr>
          <w:rFonts w:ascii="Arial" w:hAnsi="Arial" w:cs="Arial"/>
          <w:sz w:val="22"/>
          <w:szCs w:val="22"/>
        </w:rPr>
        <w:t>venant n’est valable que pour l’année en cours et ne peut être reconduit de manière tacite.</w:t>
      </w:r>
    </w:p>
    <w:p w14:paraId="78C7F2AB" w14:textId="77777777" w:rsidR="00B1225E" w:rsidRPr="00C50EC0" w:rsidRDefault="00B1225E" w:rsidP="00B1225E">
      <w:pPr>
        <w:pStyle w:val="Paragraphedeliste"/>
        <w:spacing w:line="260" w:lineRule="atLeast"/>
        <w:jc w:val="both"/>
        <w:rPr>
          <w:rFonts w:ascii="Arial" w:hAnsi="Arial" w:cs="Arial"/>
          <w:sz w:val="22"/>
          <w:szCs w:val="22"/>
        </w:rPr>
      </w:pPr>
    </w:p>
    <w:p w14:paraId="29B5957D" w14:textId="77777777" w:rsidR="00B1225E" w:rsidRPr="00C50EC0" w:rsidRDefault="00B1225E" w:rsidP="00B1225E">
      <w:pPr>
        <w:widowControl w:val="0"/>
        <w:autoSpaceDE w:val="0"/>
        <w:autoSpaceDN w:val="0"/>
        <w:jc w:val="both"/>
        <w:rPr>
          <w:rFonts w:ascii="Arial" w:eastAsia="SimSun" w:hAnsi="Arial" w:cs="Arial"/>
          <w:b/>
          <w:color w:val="000000"/>
          <w:sz w:val="22"/>
          <w:szCs w:val="22"/>
          <w:u w:val="single"/>
        </w:rPr>
      </w:pPr>
    </w:p>
    <w:p w14:paraId="3634B08E" w14:textId="2FFF1695" w:rsidR="00B1225E" w:rsidRPr="00C50EC0" w:rsidRDefault="00C46D5A" w:rsidP="00C46D5A">
      <w:pPr>
        <w:widowControl w:val="0"/>
        <w:autoSpaceDE w:val="0"/>
        <w:autoSpaceDN w:val="0"/>
        <w:ind w:left="360"/>
        <w:jc w:val="both"/>
        <w:rPr>
          <w:rFonts w:ascii="Arial" w:eastAsia="SimSun" w:hAnsi="Arial" w:cs="Arial"/>
          <w:b/>
          <w:color w:val="000000"/>
          <w:sz w:val="22"/>
          <w:szCs w:val="22"/>
        </w:rPr>
      </w:pPr>
      <w:r w:rsidRPr="00C50EC0">
        <w:rPr>
          <w:rFonts w:ascii="Arial" w:eastAsia="SimSun" w:hAnsi="Arial" w:cs="Arial"/>
          <w:b/>
          <w:color w:val="000000"/>
          <w:sz w:val="22"/>
          <w:szCs w:val="22"/>
        </w:rPr>
        <w:t xml:space="preserve">Article 3.3 - </w:t>
      </w:r>
      <w:r w:rsidR="00B1225E" w:rsidRPr="00C50EC0">
        <w:rPr>
          <w:rFonts w:ascii="Arial" w:eastAsia="SimSun" w:hAnsi="Arial" w:cs="Arial"/>
          <w:b/>
          <w:color w:val="000000"/>
          <w:sz w:val="22"/>
          <w:szCs w:val="22"/>
        </w:rPr>
        <w:t>NOMBRE DE JOURS TRAVAILLES ET PERIODE DE REFERENCE DU FORFAIT </w:t>
      </w:r>
    </w:p>
    <w:p w14:paraId="1E6610C1" w14:textId="77777777" w:rsidR="00B1225E" w:rsidRPr="00C50EC0" w:rsidRDefault="00B1225E" w:rsidP="00B1225E">
      <w:pPr>
        <w:widowControl w:val="0"/>
        <w:autoSpaceDE w:val="0"/>
        <w:autoSpaceDN w:val="0"/>
        <w:jc w:val="both"/>
        <w:rPr>
          <w:rFonts w:ascii="Arial" w:eastAsia="SimSun" w:hAnsi="Arial" w:cs="Arial"/>
          <w:sz w:val="22"/>
          <w:szCs w:val="22"/>
        </w:rPr>
      </w:pPr>
    </w:p>
    <w:p w14:paraId="4C9D756F" w14:textId="35F41E64" w:rsidR="00B1225E" w:rsidRPr="00C50EC0" w:rsidRDefault="00185572" w:rsidP="00B1225E">
      <w:pPr>
        <w:pStyle w:val="Paragraphedeliste"/>
        <w:jc w:val="both"/>
        <w:rPr>
          <w:rFonts w:ascii="Arial" w:eastAsia="SimSun" w:hAnsi="Arial" w:cs="Arial"/>
          <w:b/>
          <w:bCs/>
          <w:color w:val="000000"/>
          <w:sz w:val="22"/>
          <w:szCs w:val="22"/>
        </w:rPr>
      </w:pPr>
      <w:r w:rsidRPr="00C50EC0">
        <w:rPr>
          <w:rFonts w:ascii="Arial" w:eastAsia="SimSun" w:hAnsi="Arial" w:cs="Arial"/>
          <w:b/>
          <w:bCs/>
          <w:color w:val="000000"/>
          <w:sz w:val="22"/>
          <w:szCs w:val="22"/>
        </w:rPr>
        <w:t>3.</w:t>
      </w:r>
      <w:r w:rsidR="00B1225E" w:rsidRPr="00C50EC0">
        <w:rPr>
          <w:rFonts w:ascii="Arial" w:eastAsia="SimSun" w:hAnsi="Arial" w:cs="Arial"/>
          <w:b/>
          <w:bCs/>
          <w:color w:val="000000"/>
          <w:sz w:val="22"/>
          <w:szCs w:val="22"/>
        </w:rPr>
        <w:t>3</w:t>
      </w:r>
      <w:r w:rsidRPr="00C50EC0">
        <w:rPr>
          <w:rFonts w:ascii="Arial" w:eastAsia="SimSun" w:hAnsi="Arial" w:cs="Arial"/>
          <w:b/>
          <w:bCs/>
          <w:color w:val="000000"/>
          <w:sz w:val="22"/>
          <w:szCs w:val="22"/>
        </w:rPr>
        <w:t>.1</w:t>
      </w:r>
      <w:r w:rsidR="00B1225E" w:rsidRPr="00C50EC0">
        <w:rPr>
          <w:rFonts w:ascii="Arial" w:eastAsia="SimSun" w:hAnsi="Arial" w:cs="Arial"/>
          <w:b/>
          <w:bCs/>
          <w:color w:val="000000"/>
          <w:sz w:val="22"/>
          <w:szCs w:val="22"/>
        </w:rPr>
        <w:t xml:space="preserve"> – Période de référence </w:t>
      </w:r>
    </w:p>
    <w:p w14:paraId="4FAEFB70" w14:textId="77777777" w:rsidR="00B1225E" w:rsidRPr="00C50EC0" w:rsidRDefault="00B1225E" w:rsidP="00B1225E">
      <w:pPr>
        <w:pStyle w:val="Paragraphedeliste"/>
        <w:jc w:val="both"/>
        <w:rPr>
          <w:rFonts w:ascii="Arial" w:eastAsia="SimSun" w:hAnsi="Arial" w:cs="Arial"/>
          <w:color w:val="000000"/>
          <w:sz w:val="22"/>
          <w:szCs w:val="22"/>
        </w:rPr>
      </w:pPr>
    </w:p>
    <w:p w14:paraId="06F0E8E8" w14:textId="623787C9" w:rsidR="00B1225E" w:rsidRPr="00C50EC0" w:rsidRDefault="00B1225E" w:rsidP="00B1225E">
      <w:pPr>
        <w:widowControl w:val="0"/>
        <w:autoSpaceDE w:val="0"/>
        <w:autoSpaceDN w:val="0"/>
        <w:jc w:val="both"/>
        <w:rPr>
          <w:rFonts w:ascii="Arial" w:eastAsia="SimSun" w:hAnsi="Arial" w:cs="Arial"/>
          <w:sz w:val="22"/>
          <w:szCs w:val="22"/>
        </w:rPr>
      </w:pPr>
      <w:r w:rsidRPr="00C50EC0">
        <w:rPr>
          <w:rFonts w:ascii="Arial" w:eastAsia="SimSun" w:hAnsi="Arial" w:cs="Arial"/>
          <w:sz w:val="22"/>
          <w:szCs w:val="22"/>
        </w:rPr>
        <w:t>L’année de référence pour le calcul du nombre de jours travaillés dans le cadre du forfait s’étale du 1</w:t>
      </w:r>
      <w:r w:rsidRPr="00C50EC0">
        <w:rPr>
          <w:rFonts w:ascii="Arial" w:eastAsia="SimSun" w:hAnsi="Arial" w:cs="Arial"/>
          <w:sz w:val="22"/>
          <w:szCs w:val="22"/>
          <w:vertAlign w:val="superscript"/>
        </w:rPr>
        <w:t>er</w:t>
      </w:r>
      <w:r w:rsidRPr="00C50EC0">
        <w:rPr>
          <w:rFonts w:ascii="Arial" w:eastAsia="SimSun" w:hAnsi="Arial" w:cs="Arial"/>
          <w:sz w:val="22"/>
          <w:szCs w:val="22"/>
        </w:rPr>
        <w:t xml:space="preserve"> </w:t>
      </w:r>
      <w:r w:rsidR="001B32E8" w:rsidRPr="00C50EC0">
        <w:rPr>
          <w:rFonts w:ascii="Arial" w:eastAsia="SimSun" w:hAnsi="Arial" w:cs="Arial"/>
          <w:sz w:val="22"/>
          <w:szCs w:val="22"/>
        </w:rPr>
        <w:t xml:space="preserve">janvier N </w:t>
      </w:r>
      <w:r w:rsidRPr="00C50EC0">
        <w:rPr>
          <w:rFonts w:ascii="Arial" w:eastAsia="SimSun" w:hAnsi="Arial" w:cs="Arial"/>
          <w:sz w:val="22"/>
          <w:szCs w:val="22"/>
        </w:rPr>
        <w:t xml:space="preserve">au 31 </w:t>
      </w:r>
      <w:r w:rsidR="001B32E8" w:rsidRPr="00C50EC0">
        <w:rPr>
          <w:rFonts w:ascii="Arial" w:eastAsia="SimSun" w:hAnsi="Arial" w:cs="Arial"/>
          <w:sz w:val="22"/>
          <w:szCs w:val="22"/>
        </w:rPr>
        <w:t>décembre N (année civile).</w:t>
      </w:r>
      <w:r w:rsidRPr="00C50EC0">
        <w:rPr>
          <w:rFonts w:ascii="Arial" w:eastAsia="SimSun" w:hAnsi="Arial" w:cs="Arial"/>
          <w:sz w:val="22"/>
          <w:szCs w:val="22"/>
        </w:rPr>
        <w:t xml:space="preserve"> </w:t>
      </w:r>
    </w:p>
    <w:p w14:paraId="6323D15D" w14:textId="77777777" w:rsidR="00B1225E" w:rsidRPr="00C50EC0" w:rsidRDefault="00B1225E" w:rsidP="00B1225E">
      <w:pPr>
        <w:jc w:val="both"/>
        <w:rPr>
          <w:rFonts w:ascii="Arial" w:eastAsia="SimSun" w:hAnsi="Arial" w:cs="Arial"/>
          <w:color w:val="000000"/>
          <w:sz w:val="22"/>
          <w:szCs w:val="22"/>
        </w:rPr>
      </w:pPr>
    </w:p>
    <w:p w14:paraId="7023C8C1" w14:textId="713EB7F8" w:rsidR="00B1225E" w:rsidRPr="00C50EC0" w:rsidRDefault="00B1225E" w:rsidP="00B1225E">
      <w:pPr>
        <w:jc w:val="both"/>
        <w:rPr>
          <w:rFonts w:ascii="Arial" w:eastAsia="SimSun" w:hAnsi="Arial" w:cs="Arial"/>
          <w:b/>
          <w:bCs/>
          <w:color w:val="000000"/>
          <w:sz w:val="22"/>
          <w:szCs w:val="22"/>
        </w:rPr>
      </w:pPr>
      <w:r w:rsidRPr="00C50EC0">
        <w:rPr>
          <w:rFonts w:ascii="Arial" w:eastAsia="SimSun" w:hAnsi="Arial" w:cs="Arial"/>
          <w:b/>
          <w:bCs/>
          <w:color w:val="000000"/>
          <w:sz w:val="22"/>
          <w:szCs w:val="22"/>
        </w:rPr>
        <w:tab/>
        <w:t>3</w:t>
      </w:r>
      <w:r w:rsidR="005A3C9F" w:rsidRPr="00C50EC0">
        <w:rPr>
          <w:rFonts w:ascii="Arial" w:eastAsia="SimSun" w:hAnsi="Arial" w:cs="Arial"/>
          <w:b/>
          <w:bCs/>
          <w:color w:val="000000"/>
          <w:sz w:val="22"/>
          <w:szCs w:val="22"/>
        </w:rPr>
        <w:t>.3.</w:t>
      </w:r>
      <w:r w:rsidRPr="00C50EC0">
        <w:rPr>
          <w:rFonts w:ascii="Arial" w:eastAsia="SimSun" w:hAnsi="Arial" w:cs="Arial"/>
          <w:b/>
          <w:bCs/>
          <w:color w:val="000000"/>
          <w:sz w:val="22"/>
          <w:szCs w:val="22"/>
        </w:rPr>
        <w:t>2 – Durée annuelle du travail en jours </w:t>
      </w:r>
    </w:p>
    <w:p w14:paraId="27D98A80" w14:textId="77777777" w:rsidR="00B1225E" w:rsidRPr="00C50EC0" w:rsidRDefault="00B1225E" w:rsidP="00B1225E">
      <w:pPr>
        <w:jc w:val="both"/>
        <w:rPr>
          <w:rFonts w:ascii="Arial" w:eastAsia="SimSun" w:hAnsi="Arial" w:cs="Arial"/>
          <w:color w:val="000000"/>
          <w:sz w:val="22"/>
          <w:szCs w:val="22"/>
        </w:rPr>
      </w:pPr>
      <w:r w:rsidRPr="00C50EC0">
        <w:rPr>
          <w:rFonts w:ascii="Arial" w:eastAsia="SimSun" w:hAnsi="Arial" w:cs="Arial"/>
          <w:color w:val="000000"/>
          <w:sz w:val="22"/>
          <w:szCs w:val="22"/>
        </w:rPr>
        <w:t xml:space="preserve"> </w:t>
      </w:r>
    </w:p>
    <w:p w14:paraId="5FA32A0A" w14:textId="01CB030F" w:rsidR="00B1225E" w:rsidRPr="00C50EC0" w:rsidRDefault="00A0565B" w:rsidP="00B1225E">
      <w:pPr>
        <w:jc w:val="both"/>
        <w:rPr>
          <w:rFonts w:ascii="Arial" w:eastAsia="SimSun" w:hAnsi="Arial" w:cs="Arial"/>
          <w:color w:val="000000"/>
          <w:sz w:val="22"/>
          <w:szCs w:val="22"/>
        </w:rPr>
      </w:pPr>
      <w:r>
        <w:rPr>
          <w:rFonts w:ascii="Arial" w:eastAsia="SimSun" w:hAnsi="Arial" w:cs="Arial"/>
          <w:color w:val="000000"/>
          <w:sz w:val="22"/>
          <w:szCs w:val="22"/>
        </w:rPr>
        <w:t xml:space="preserve">Pour les salariés ayant acquis la totalité de leur droit à congés payés, le nombre de jours travaillés sur la période de référence est fixé à </w:t>
      </w:r>
      <w:r w:rsidR="00B1225E" w:rsidRPr="00C50EC0">
        <w:rPr>
          <w:rFonts w:ascii="Arial" w:eastAsia="SimSun" w:hAnsi="Arial" w:cs="Arial"/>
          <w:b/>
          <w:bCs/>
          <w:color w:val="000000"/>
          <w:sz w:val="22"/>
          <w:szCs w:val="22"/>
        </w:rPr>
        <w:t>21</w:t>
      </w:r>
      <w:r w:rsidR="0022512E" w:rsidRPr="00C50EC0">
        <w:rPr>
          <w:rFonts w:ascii="Arial" w:eastAsia="SimSun" w:hAnsi="Arial" w:cs="Arial"/>
          <w:b/>
          <w:bCs/>
          <w:color w:val="000000"/>
          <w:sz w:val="22"/>
          <w:szCs w:val="22"/>
        </w:rPr>
        <w:t>8</w:t>
      </w:r>
      <w:r w:rsidR="00B1225E" w:rsidRPr="00C50EC0">
        <w:rPr>
          <w:rFonts w:ascii="Arial" w:eastAsia="SimSun" w:hAnsi="Arial" w:cs="Arial"/>
          <w:b/>
          <w:bCs/>
          <w:color w:val="000000"/>
          <w:sz w:val="22"/>
          <w:szCs w:val="22"/>
        </w:rPr>
        <w:t xml:space="preserve"> (deux cent </w:t>
      </w:r>
      <w:r w:rsidR="0022512E" w:rsidRPr="00C50EC0">
        <w:rPr>
          <w:rFonts w:ascii="Arial" w:eastAsia="SimSun" w:hAnsi="Arial" w:cs="Arial"/>
          <w:b/>
          <w:bCs/>
          <w:color w:val="000000"/>
          <w:sz w:val="22"/>
          <w:szCs w:val="22"/>
        </w:rPr>
        <w:t>dix-huit</w:t>
      </w:r>
      <w:r w:rsidR="00B1225E" w:rsidRPr="00C50EC0">
        <w:rPr>
          <w:rFonts w:ascii="Arial" w:eastAsia="SimSun" w:hAnsi="Arial" w:cs="Arial"/>
          <w:b/>
          <w:bCs/>
          <w:color w:val="000000"/>
          <w:sz w:val="22"/>
          <w:szCs w:val="22"/>
        </w:rPr>
        <w:t>) jours</w:t>
      </w:r>
      <w:r w:rsidR="00B1225E" w:rsidRPr="00C50EC0">
        <w:rPr>
          <w:rFonts w:ascii="Arial" w:eastAsia="SimSun" w:hAnsi="Arial" w:cs="Arial"/>
          <w:color w:val="000000"/>
          <w:sz w:val="22"/>
          <w:szCs w:val="22"/>
        </w:rPr>
        <w:t xml:space="preserve"> (journée de solidarité comprise).</w:t>
      </w:r>
    </w:p>
    <w:p w14:paraId="11909DCC" w14:textId="77777777" w:rsidR="00B1225E" w:rsidRPr="00C50EC0" w:rsidRDefault="00B1225E" w:rsidP="00B1225E">
      <w:pPr>
        <w:ind w:firstLine="709"/>
        <w:jc w:val="both"/>
        <w:rPr>
          <w:rFonts w:ascii="Arial" w:hAnsi="Arial" w:cs="Arial"/>
          <w:sz w:val="22"/>
          <w:szCs w:val="22"/>
        </w:rPr>
      </w:pPr>
    </w:p>
    <w:p w14:paraId="74025E9E" w14:textId="77777777" w:rsidR="00B1225E" w:rsidRPr="00C50EC0" w:rsidRDefault="00B1225E" w:rsidP="00B1225E">
      <w:pPr>
        <w:widowControl w:val="0"/>
        <w:autoSpaceDE w:val="0"/>
        <w:autoSpaceDN w:val="0"/>
        <w:jc w:val="both"/>
        <w:rPr>
          <w:rFonts w:ascii="Arial" w:eastAsia="SimSun" w:hAnsi="Arial" w:cs="Arial"/>
          <w:color w:val="000000"/>
          <w:sz w:val="22"/>
          <w:szCs w:val="22"/>
        </w:rPr>
      </w:pPr>
      <w:r w:rsidRPr="00C50EC0">
        <w:rPr>
          <w:rFonts w:ascii="Arial" w:eastAsia="SimSun" w:hAnsi="Arial" w:cs="Arial"/>
          <w:color w:val="000000"/>
          <w:sz w:val="22"/>
          <w:szCs w:val="22"/>
        </w:rPr>
        <w:t>Les jours non travaillés sur l’année de référence correspondent ainsi :</w:t>
      </w:r>
    </w:p>
    <w:p w14:paraId="19F4C67E" w14:textId="77777777" w:rsidR="00B1225E" w:rsidRPr="00C50EC0" w:rsidRDefault="00B1225E" w:rsidP="00B1225E">
      <w:pPr>
        <w:widowControl w:val="0"/>
        <w:autoSpaceDE w:val="0"/>
        <w:autoSpaceDN w:val="0"/>
        <w:ind w:left="720"/>
        <w:jc w:val="both"/>
        <w:rPr>
          <w:rFonts w:ascii="Arial" w:eastAsia="SimSun" w:hAnsi="Arial" w:cs="Arial"/>
          <w:color w:val="000000"/>
          <w:sz w:val="22"/>
          <w:szCs w:val="22"/>
        </w:rPr>
      </w:pPr>
    </w:p>
    <w:p w14:paraId="5E6F833F" w14:textId="77777777" w:rsidR="00B1225E" w:rsidRPr="00C50EC0" w:rsidRDefault="00B1225E" w:rsidP="00F239BB">
      <w:pPr>
        <w:pStyle w:val="Paragraphedeliste"/>
        <w:widowControl w:val="0"/>
        <w:numPr>
          <w:ilvl w:val="0"/>
          <w:numId w:val="4"/>
        </w:numPr>
        <w:tabs>
          <w:tab w:val="left" w:pos="1134"/>
        </w:tabs>
        <w:autoSpaceDE w:val="0"/>
        <w:autoSpaceDN w:val="0"/>
        <w:jc w:val="both"/>
        <w:rPr>
          <w:rFonts w:ascii="Arial" w:eastAsia="SimSun" w:hAnsi="Arial" w:cs="Arial"/>
          <w:sz w:val="22"/>
          <w:szCs w:val="22"/>
        </w:rPr>
      </w:pPr>
      <w:proofErr w:type="gramStart"/>
      <w:r w:rsidRPr="00C50EC0">
        <w:rPr>
          <w:rFonts w:ascii="Arial" w:eastAsia="SimSun" w:hAnsi="Arial" w:cs="Arial"/>
          <w:sz w:val="22"/>
          <w:szCs w:val="22"/>
        </w:rPr>
        <w:t>aux</w:t>
      </w:r>
      <w:proofErr w:type="gramEnd"/>
      <w:r w:rsidRPr="00C50EC0">
        <w:rPr>
          <w:rFonts w:ascii="Arial" w:eastAsia="SimSun" w:hAnsi="Arial" w:cs="Arial"/>
          <w:sz w:val="22"/>
          <w:szCs w:val="22"/>
        </w:rPr>
        <w:t xml:space="preserve"> jours de repos hebdomadaire,</w:t>
      </w:r>
    </w:p>
    <w:p w14:paraId="770AFFEB" w14:textId="77777777" w:rsidR="00B1225E" w:rsidRPr="00C50EC0" w:rsidRDefault="00B1225E" w:rsidP="00F239BB">
      <w:pPr>
        <w:pStyle w:val="Paragraphedeliste"/>
        <w:widowControl w:val="0"/>
        <w:numPr>
          <w:ilvl w:val="0"/>
          <w:numId w:val="4"/>
        </w:numPr>
        <w:tabs>
          <w:tab w:val="left" w:pos="1134"/>
        </w:tabs>
        <w:autoSpaceDE w:val="0"/>
        <w:autoSpaceDN w:val="0"/>
        <w:jc w:val="both"/>
        <w:rPr>
          <w:rFonts w:ascii="Arial" w:eastAsia="SimSun" w:hAnsi="Arial" w:cs="Arial"/>
          <w:sz w:val="22"/>
          <w:szCs w:val="22"/>
        </w:rPr>
      </w:pPr>
      <w:proofErr w:type="gramStart"/>
      <w:r w:rsidRPr="00C50EC0">
        <w:rPr>
          <w:rFonts w:ascii="Arial" w:eastAsia="SimSun" w:hAnsi="Arial" w:cs="Arial"/>
          <w:sz w:val="22"/>
          <w:szCs w:val="22"/>
        </w:rPr>
        <w:t>aux</w:t>
      </w:r>
      <w:proofErr w:type="gramEnd"/>
      <w:r w:rsidRPr="00C50EC0">
        <w:rPr>
          <w:rFonts w:ascii="Arial" w:eastAsia="SimSun" w:hAnsi="Arial" w:cs="Arial"/>
          <w:sz w:val="22"/>
          <w:szCs w:val="22"/>
        </w:rPr>
        <w:t xml:space="preserve"> jours ouvrés de congés payés légaux,</w:t>
      </w:r>
    </w:p>
    <w:p w14:paraId="7C08DA1F" w14:textId="77777777" w:rsidR="00B1225E" w:rsidRPr="00C50EC0" w:rsidRDefault="00B1225E" w:rsidP="00F239BB">
      <w:pPr>
        <w:pStyle w:val="Paragraphedeliste"/>
        <w:widowControl w:val="0"/>
        <w:numPr>
          <w:ilvl w:val="0"/>
          <w:numId w:val="4"/>
        </w:numPr>
        <w:tabs>
          <w:tab w:val="left" w:pos="1134"/>
        </w:tabs>
        <w:autoSpaceDE w:val="0"/>
        <w:autoSpaceDN w:val="0"/>
        <w:jc w:val="both"/>
        <w:rPr>
          <w:rFonts w:ascii="Arial" w:eastAsia="SimSun" w:hAnsi="Arial" w:cs="Arial"/>
          <w:sz w:val="22"/>
          <w:szCs w:val="22"/>
        </w:rPr>
      </w:pPr>
      <w:proofErr w:type="gramStart"/>
      <w:r w:rsidRPr="00C50EC0">
        <w:rPr>
          <w:rFonts w:ascii="Arial" w:eastAsia="SimSun" w:hAnsi="Arial" w:cs="Arial"/>
          <w:sz w:val="22"/>
          <w:szCs w:val="22"/>
        </w:rPr>
        <w:t>aux</w:t>
      </w:r>
      <w:proofErr w:type="gramEnd"/>
      <w:r w:rsidRPr="00C50EC0">
        <w:rPr>
          <w:rFonts w:ascii="Arial" w:eastAsia="SimSun" w:hAnsi="Arial" w:cs="Arial"/>
          <w:sz w:val="22"/>
          <w:szCs w:val="22"/>
        </w:rPr>
        <w:t xml:space="preserve"> jours fériés chômés non positionnés dans les jours de repos hebdomadaire et de congés payés,</w:t>
      </w:r>
    </w:p>
    <w:p w14:paraId="7AA4CBEC" w14:textId="2F9591B8" w:rsidR="00B1225E" w:rsidRPr="00C50EC0" w:rsidRDefault="00B1225E" w:rsidP="00F239BB">
      <w:pPr>
        <w:pStyle w:val="Paragraphedeliste"/>
        <w:widowControl w:val="0"/>
        <w:numPr>
          <w:ilvl w:val="0"/>
          <w:numId w:val="4"/>
        </w:numPr>
        <w:tabs>
          <w:tab w:val="left" w:pos="1134"/>
        </w:tabs>
        <w:autoSpaceDE w:val="0"/>
        <w:autoSpaceDN w:val="0"/>
        <w:jc w:val="both"/>
        <w:rPr>
          <w:rFonts w:ascii="Arial" w:eastAsia="SimSun" w:hAnsi="Arial" w:cs="Arial"/>
          <w:sz w:val="22"/>
          <w:szCs w:val="22"/>
        </w:rPr>
      </w:pPr>
      <w:proofErr w:type="gramStart"/>
      <w:r w:rsidRPr="00C50EC0">
        <w:rPr>
          <w:rFonts w:ascii="Arial" w:eastAsia="SimSun" w:hAnsi="Arial" w:cs="Arial"/>
          <w:sz w:val="22"/>
          <w:szCs w:val="22"/>
        </w:rPr>
        <w:t>à</w:t>
      </w:r>
      <w:proofErr w:type="gramEnd"/>
      <w:r w:rsidRPr="00C50EC0">
        <w:rPr>
          <w:rFonts w:ascii="Arial" w:eastAsia="SimSun" w:hAnsi="Arial" w:cs="Arial"/>
          <w:sz w:val="22"/>
          <w:szCs w:val="22"/>
        </w:rPr>
        <w:t xml:space="preserve"> des jours de repos supplémentaires </w:t>
      </w:r>
      <w:r w:rsidR="00A0565B">
        <w:rPr>
          <w:rFonts w:ascii="Arial" w:eastAsia="SimSun" w:hAnsi="Arial" w:cs="Arial"/>
          <w:sz w:val="22"/>
          <w:szCs w:val="22"/>
        </w:rPr>
        <w:t xml:space="preserve">(JRS) </w:t>
      </w:r>
      <w:r w:rsidRPr="00C50EC0">
        <w:rPr>
          <w:rFonts w:ascii="Arial" w:eastAsia="SimSun" w:hAnsi="Arial" w:cs="Arial"/>
          <w:sz w:val="22"/>
          <w:szCs w:val="22"/>
        </w:rPr>
        <w:t>correspondant à la différence entre le nombre total de jours de repos ci-dessus et le maximum de 21</w:t>
      </w:r>
      <w:r w:rsidR="0022512E" w:rsidRPr="00C50EC0">
        <w:rPr>
          <w:rFonts w:ascii="Arial" w:eastAsia="SimSun" w:hAnsi="Arial" w:cs="Arial"/>
          <w:sz w:val="22"/>
          <w:szCs w:val="22"/>
        </w:rPr>
        <w:t>8</w:t>
      </w:r>
      <w:r w:rsidRPr="00C50EC0">
        <w:rPr>
          <w:rFonts w:ascii="Arial" w:eastAsia="SimSun" w:hAnsi="Arial" w:cs="Arial"/>
          <w:sz w:val="22"/>
          <w:szCs w:val="22"/>
        </w:rPr>
        <w:t xml:space="preserve"> jours travaillés sur une année complète.</w:t>
      </w:r>
    </w:p>
    <w:p w14:paraId="1F3015E5" w14:textId="77777777" w:rsidR="00B1225E" w:rsidRPr="00C50EC0" w:rsidRDefault="00B1225E" w:rsidP="00B1225E">
      <w:pPr>
        <w:pStyle w:val="NormalWeb"/>
        <w:jc w:val="both"/>
        <w:rPr>
          <w:rFonts w:ascii="Arial" w:hAnsi="Arial" w:cs="Arial"/>
          <w:color w:val="000000"/>
          <w:sz w:val="22"/>
          <w:szCs w:val="22"/>
        </w:rPr>
      </w:pPr>
      <w:r w:rsidRPr="00C50EC0">
        <w:rPr>
          <w:rFonts w:ascii="Arial" w:hAnsi="Arial" w:cs="Arial"/>
          <w:color w:val="000000"/>
          <w:sz w:val="22"/>
          <w:szCs w:val="22"/>
        </w:rPr>
        <w:t>Ce calcul ne comprend pas les congés supplémentaires légaux ou conventionnels (congé de maternité ou paternité, congés d’ancienneté, congés pour évènements familiaux, etc.), lesquels sont déduits du plafond prévu par la convention de forfait en jours.</w:t>
      </w:r>
    </w:p>
    <w:p w14:paraId="12C4C118" w14:textId="1855D900" w:rsidR="00B1225E" w:rsidRPr="00C50EC0" w:rsidRDefault="00B1225E" w:rsidP="00B1225E">
      <w:pPr>
        <w:pStyle w:val="NormalWeb"/>
        <w:jc w:val="both"/>
        <w:rPr>
          <w:rFonts w:ascii="Arial" w:hAnsi="Arial" w:cs="Arial"/>
          <w:color w:val="000000"/>
          <w:sz w:val="22"/>
          <w:szCs w:val="22"/>
        </w:rPr>
      </w:pPr>
      <w:r w:rsidRPr="00C50EC0">
        <w:rPr>
          <w:rFonts w:ascii="Arial" w:hAnsi="Arial" w:cs="Arial"/>
          <w:color w:val="000000"/>
          <w:sz w:val="22"/>
          <w:szCs w:val="22"/>
        </w:rPr>
        <w:t xml:space="preserve">Le droit complet à congés payés est fixé à 25 jours ouvrés de congés payés </w:t>
      </w:r>
      <w:r w:rsidR="00CD3290" w:rsidRPr="00C50EC0">
        <w:rPr>
          <w:rFonts w:ascii="Arial" w:hAnsi="Arial" w:cs="Arial"/>
          <w:color w:val="000000"/>
          <w:sz w:val="22"/>
          <w:szCs w:val="22"/>
        </w:rPr>
        <w:t xml:space="preserve">(équivalent de 30 jours ouvrables) </w:t>
      </w:r>
      <w:r w:rsidRPr="00C50EC0">
        <w:rPr>
          <w:rFonts w:ascii="Arial" w:hAnsi="Arial" w:cs="Arial"/>
          <w:color w:val="000000"/>
          <w:sz w:val="22"/>
          <w:szCs w:val="22"/>
        </w:rPr>
        <w:t>pour tous les salariés concernés.</w:t>
      </w:r>
    </w:p>
    <w:p w14:paraId="21307376" w14:textId="77777777" w:rsidR="00B1225E" w:rsidRPr="00C50EC0" w:rsidRDefault="00B1225E" w:rsidP="00B1225E">
      <w:pPr>
        <w:widowControl w:val="0"/>
        <w:autoSpaceDE w:val="0"/>
        <w:autoSpaceDN w:val="0"/>
        <w:jc w:val="both"/>
        <w:rPr>
          <w:rFonts w:ascii="Arial" w:eastAsia="SimSun" w:hAnsi="Arial" w:cs="Arial"/>
          <w:sz w:val="22"/>
          <w:szCs w:val="22"/>
        </w:rPr>
      </w:pPr>
      <w:r w:rsidRPr="00C50EC0">
        <w:rPr>
          <w:rFonts w:ascii="Arial" w:eastAsia="SimSun" w:hAnsi="Arial" w:cs="Arial"/>
          <w:sz w:val="22"/>
          <w:szCs w:val="22"/>
        </w:rPr>
        <w:t>Pour les salariés ne bénéficiant pas de congés payés annuels complets, le nombre de jours de travail prévu par la convention individuelle de forfait est augmenté à concurrence du nombre de jours de congés légaux auxquels le salarié ne peut prétendre.</w:t>
      </w:r>
    </w:p>
    <w:p w14:paraId="5ACA431E" w14:textId="77777777" w:rsidR="00B1225E" w:rsidRPr="00C50EC0" w:rsidRDefault="00B1225E" w:rsidP="00B1225E">
      <w:pPr>
        <w:widowControl w:val="0"/>
        <w:autoSpaceDE w:val="0"/>
        <w:autoSpaceDN w:val="0"/>
        <w:jc w:val="both"/>
        <w:rPr>
          <w:rFonts w:ascii="Arial" w:eastAsia="SimSun" w:hAnsi="Arial" w:cs="Arial"/>
          <w:sz w:val="22"/>
          <w:szCs w:val="22"/>
        </w:rPr>
      </w:pPr>
    </w:p>
    <w:p w14:paraId="1C7DBA28" w14:textId="77777777" w:rsidR="00B1225E" w:rsidRDefault="00B1225E" w:rsidP="00B1225E">
      <w:pPr>
        <w:widowControl w:val="0"/>
        <w:autoSpaceDE w:val="0"/>
        <w:autoSpaceDN w:val="0"/>
        <w:ind w:firstLine="709"/>
        <w:jc w:val="both"/>
        <w:rPr>
          <w:rFonts w:ascii="Arial" w:eastAsia="SimSun" w:hAnsi="Arial" w:cs="Arial"/>
          <w:b/>
          <w:sz w:val="22"/>
          <w:szCs w:val="22"/>
          <w:u w:val="single"/>
        </w:rPr>
      </w:pPr>
    </w:p>
    <w:p w14:paraId="595C39F7" w14:textId="77777777" w:rsidR="001A6CDD" w:rsidRDefault="001A6CDD" w:rsidP="00B1225E">
      <w:pPr>
        <w:widowControl w:val="0"/>
        <w:autoSpaceDE w:val="0"/>
        <w:autoSpaceDN w:val="0"/>
        <w:ind w:firstLine="709"/>
        <w:jc w:val="both"/>
        <w:rPr>
          <w:rFonts w:ascii="Arial" w:eastAsia="SimSun" w:hAnsi="Arial" w:cs="Arial"/>
          <w:b/>
          <w:sz w:val="22"/>
          <w:szCs w:val="22"/>
          <w:u w:val="single"/>
        </w:rPr>
      </w:pPr>
    </w:p>
    <w:p w14:paraId="289D2772" w14:textId="77777777" w:rsidR="001A6CDD" w:rsidRPr="00C50EC0" w:rsidRDefault="001A6CDD" w:rsidP="00B1225E">
      <w:pPr>
        <w:widowControl w:val="0"/>
        <w:autoSpaceDE w:val="0"/>
        <w:autoSpaceDN w:val="0"/>
        <w:ind w:firstLine="709"/>
        <w:jc w:val="both"/>
        <w:rPr>
          <w:rFonts w:ascii="Arial" w:eastAsia="SimSun" w:hAnsi="Arial" w:cs="Arial"/>
          <w:b/>
          <w:sz w:val="22"/>
          <w:szCs w:val="22"/>
          <w:u w:val="single"/>
        </w:rPr>
      </w:pPr>
    </w:p>
    <w:p w14:paraId="1E5B455C" w14:textId="51C08D7D" w:rsidR="00B1225E" w:rsidRPr="00C50EC0" w:rsidRDefault="002F36E0" w:rsidP="002F36E0">
      <w:pPr>
        <w:pStyle w:val="Paragraphedeliste"/>
        <w:widowControl w:val="0"/>
        <w:autoSpaceDE w:val="0"/>
        <w:autoSpaceDN w:val="0"/>
        <w:ind w:left="360"/>
        <w:jc w:val="both"/>
        <w:rPr>
          <w:rFonts w:ascii="Arial" w:eastAsia="SimSun" w:hAnsi="Arial" w:cs="Arial"/>
          <w:b/>
          <w:sz w:val="22"/>
          <w:szCs w:val="22"/>
        </w:rPr>
      </w:pPr>
      <w:r w:rsidRPr="00C50EC0">
        <w:rPr>
          <w:rFonts w:ascii="Arial" w:eastAsia="SimSun" w:hAnsi="Arial" w:cs="Arial"/>
          <w:b/>
          <w:sz w:val="22"/>
          <w:szCs w:val="22"/>
        </w:rPr>
        <w:lastRenderedPageBreak/>
        <w:t xml:space="preserve">Article 3.4 - </w:t>
      </w:r>
      <w:r w:rsidR="00B1225E" w:rsidRPr="00C50EC0">
        <w:rPr>
          <w:rFonts w:ascii="Arial" w:eastAsia="SimSun" w:hAnsi="Arial" w:cs="Arial"/>
          <w:b/>
          <w:sz w:val="22"/>
          <w:szCs w:val="22"/>
        </w:rPr>
        <w:t>JOURS DE REPOS SUPPLEMENTAIRES (« JRS ») AU TITRE DU FORFAIT JOURS</w:t>
      </w:r>
    </w:p>
    <w:p w14:paraId="2E809012" w14:textId="77777777" w:rsidR="00B1225E" w:rsidRPr="00C50EC0" w:rsidRDefault="00B1225E" w:rsidP="00B1225E">
      <w:pPr>
        <w:widowControl w:val="0"/>
        <w:autoSpaceDE w:val="0"/>
        <w:autoSpaceDN w:val="0"/>
        <w:jc w:val="both"/>
        <w:rPr>
          <w:rFonts w:ascii="Arial" w:eastAsia="SimSun" w:hAnsi="Arial" w:cs="Arial"/>
          <w:sz w:val="22"/>
          <w:szCs w:val="22"/>
        </w:rPr>
      </w:pPr>
    </w:p>
    <w:p w14:paraId="1523DE7B" w14:textId="77777777" w:rsidR="00B1225E" w:rsidRPr="00C50EC0" w:rsidRDefault="00B1225E" w:rsidP="00B1225E">
      <w:pPr>
        <w:widowControl w:val="0"/>
        <w:autoSpaceDE w:val="0"/>
        <w:autoSpaceDN w:val="0"/>
        <w:jc w:val="both"/>
        <w:rPr>
          <w:rFonts w:ascii="Arial" w:hAnsi="Arial" w:cs="Arial"/>
          <w:color w:val="000000"/>
          <w:sz w:val="22"/>
          <w:szCs w:val="22"/>
        </w:rPr>
      </w:pPr>
      <w:r w:rsidRPr="00C50EC0">
        <w:rPr>
          <w:rFonts w:ascii="Arial" w:eastAsia="SimSun" w:hAnsi="Arial" w:cs="Arial"/>
          <w:sz w:val="22"/>
          <w:szCs w:val="22"/>
        </w:rPr>
        <w:t>Afin de ne pas dépasser le nombre de jours travaillés convenu, le salarié bénéficie de jours de repos supplémentaires (JRS) dont le nombre minimum peut varier d'une année sur l'autre en fonction du nombre de jou</w:t>
      </w:r>
      <w:r w:rsidRPr="00C50EC0">
        <w:rPr>
          <w:rFonts w:ascii="Arial" w:hAnsi="Arial" w:cs="Arial"/>
          <w:color w:val="000000"/>
          <w:sz w:val="22"/>
          <w:szCs w:val="22"/>
        </w:rPr>
        <w:t xml:space="preserve">rs fériés tombant sur un jour normalement travaillé. </w:t>
      </w:r>
    </w:p>
    <w:p w14:paraId="1C1AC34B" w14:textId="77777777" w:rsidR="00B1225E" w:rsidRPr="00C50EC0" w:rsidRDefault="00B1225E" w:rsidP="00B1225E">
      <w:pPr>
        <w:widowControl w:val="0"/>
        <w:autoSpaceDE w:val="0"/>
        <w:autoSpaceDN w:val="0"/>
        <w:jc w:val="both"/>
        <w:rPr>
          <w:rFonts w:ascii="Arial" w:hAnsi="Arial" w:cs="Arial"/>
          <w:color w:val="000000"/>
          <w:sz w:val="22"/>
          <w:szCs w:val="22"/>
        </w:rPr>
      </w:pPr>
    </w:p>
    <w:p w14:paraId="200C620C" w14:textId="02AC17DA" w:rsidR="00B1225E" w:rsidRPr="00C50EC0" w:rsidRDefault="00B1225E" w:rsidP="00B1225E">
      <w:pPr>
        <w:widowControl w:val="0"/>
        <w:autoSpaceDE w:val="0"/>
        <w:autoSpaceDN w:val="0"/>
        <w:jc w:val="both"/>
        <w:rPr>
          <w:rFonts w:ascii="Arial" w:hAnsi="Arial" w:cs="Arial"/>
          <w:color w:val="000000"/>
          <w:sz w:val="22"/>
          <w:szCs w:val="22"/>
        </w:rPr>
      </w:pPr>
      <w:r w:rsidRPr="00C50EC0">
        <w:rPr>
          <w:rFonts w:ascii="Arial" w:hAnsi="Arial" w:cs="Arial"/>
          <w:color w:val="000000"/>
          <w:sz w:val="22"/>
          <w:szCs w:val="22"/>
        </w:rPr>
        <w:t xml:space="preserve">A cet effet, le nombre de jours de repos </w:t>
      </w:r>
      <w:r w:rsidR="003300B9">
        <w:rPr>
          <w:rFonts w:ascii="Arial" w:hAnsi="Arial" w:cs="Arial"/>
          <w:color w:val="000000"/>
          <w:sz w:val="22"/>
          <w:szCs w:val="22"/>
        </w:rPr>
        <w:t>est</w:t>
      </w:r>
      <w:r w:rsidRPr="00C50EC0">
        <w:rPr>
          <w:rFonts w:ascii="Arial" w:hAnsi="Arial" w:cs="Arial"/>
          <w:color w:val="000000"/>
          <w:sz w:val="22"/>
          <w:szCs w:val="22"/>
        </w:rPr>
        <w:t xml:space="preserve"> évalué chaque année, de la manière suivante :</w:t>
      </w:r>
    </w:p>
    <w:p w14:paraId="161A1A36" w14:textId="77777777" w:rsidR="00B1225E" w:rsidRPr="00C50EC0" w:rsidRDefault="00B1225E" w:rsidP="00B1225E">
      <w:pPr>
        <w:widowControl w:val="0"/>
        <w:autoSpaceDE w:val="0"/>
        <w:autoSpaceDN w:val="0"/>
        <w:jc w:val="both"/>
        <w:rPr>
          <w:rFonts w:ascii="Arial" w:eastAsia="SimSun" w:hAnsi="Arial" w:cs="Arial"/>
          <w:sz w:val="22"/>
          <w:szCs w:val="22"/>
        </w:rPr>
      </w:pPr>
    </w:p>
    <w:p w14:paraId="026C57C5" w14:textId="77777777" w:rsidR="00B1225E" w:rsidRPr="00C50EC0" w:rsidRDefault="00B1225E" w:rsidP="00B1225E">
      <w:pPr>
        <w:pStyle w:val="NormalWeb"/>
        <w:spacing w:before="0" w:beforeAutospacing="0" w:after="0" w:afterAutospacing="0"/>
        <w:ind w:firstLine="708"/>
        <w:rPr>
          <w:rFonts w:ascii="Arial" w:hAnsi="Arial" w:cs="Arial"/>
          <w:color w:val="000000"/>
          <w:sz w:val="22"/>
          <w:szCs w:val="22"/>
        </w:rPr>
      </w:pPr>
      <w:r w:rsidRPr="00C50EC0">
        <w:rPr>
          <w:rFonts w:ascii="Arial" w:hAnsi="Arial" w:cs="Arial"/>
          <w:color w:val="000000"/>
          <w:sz w:val="22"/>
          <w:szCs w:val="22"/>
        </w:rPr>
        <w:t>Nombre de jours calendaires dans l'année</w:t>
      </w:r>
    </w:p>
    <w:p w14:paraId="116FE55B" w14:textId="77777777" w:rsidR="00B1225E" w:rsidRPr="00C50EC0" w:rsidRDefault="00B1225E" w:rsidP="00B1225E">
      <w:pPr>
        <w:pStyle w:val="NormalWeb"/>
        <w:spacing w:before="0" w:beforeAutospacing="0" w:after="0" w:afterAutospacing="0"/>
        <w:ind w:left="708" w:firstLine="708"/>
        <w:rPr>
          <w:rFonts w:ascii="Arial" w:hAnsi="Arial" w:cs="Arial"/>
          <w:color w:val="000000"/>
          <w:sz w:val="22"/>
          <w:szCs w:val="22"/>
        </w:rPr>
      </w:pPr>
      <w:r w:rsidRPr="00C50EC0">
        <w:rPr>
          <w:rFonts w:ascii="Arial" w:hAnsi="Arial" w:cs="Arial"/>
          <w:color w:val="000000"/>
          <w:sz w:val="22"/>
          <w:szCs w:val="22"/>
        </w:rPr>
        <w:t>- Nombre de jours tombant un samedi/un dimanche</w:t>
      </w:r>
    </w:p>
    <w:p w14:paraId="0CBE7DCD" w14:textId="77777777" w:rsidR="00B1225E" w:rsidRPr="00C50EC0" w:rsidRDefault="00B1225E" w:rsidP="00B1225E">
      <w:pPr>
        <w:pStyle w:val="NormalWeb"/>
        <w:spacing w:before="0" w:beforeAutospacing="0" w:after="0" w:afterAutospacing="0"/>
        <w:ind w:left="708" w:firstLine="708"/>
        <w:rPr>
          <w:rFonts w:ascii="Arial" w:hAnsi="Arial" w:cs="Arial"/>
          <w:color w:val="000000"/>
          <w:sz w:val="22"/>
          <w:szCs w:val="22"/>
        </w:rPr>
      </w:pPr>
      <w:r w:rsidRPr="00C50EC0">
        <w:rPr>
          <w:rFonts w:ascii="Arial" w:hAnsi="Arial" w:cs="Arial"/>
          <w:color w:val="000000"/>
          <w:sz w:val="22"/>
          <w:szCs w:val="22"/>
        </w:rPr>
        <w:t>- Nombre de jours de congés payés légaux (en jours ouvrés)</w:t>
      </w:r>
    </w:p>
    <w:p w14:paraId="02ECCC43" w14:textId="77777777" w:rsidR="00B1225E" w:rsidRPr="00C50EC0" w:rsidRDefault="00B1225E" w:rsidP="00B1225E">
      <w:pPr>
        <w:pStyle w:val="NormalWeb"/>
        <w:spacing w:before="0" w:beforeAutospacing="0" w:after="0" w:afterAutospacing="0"/>
        <w:ind w:left="708" w:firstLine="708"/>
        <w:rPr>
          <w:rFonts w:ascii="Arial" w:hAnsi="Arial" w:cs="Arial"/>
          <w:color w:val="000000"/>
          <w:sz w:val="22"/>
          <w:szCs w:val="22"/>
        </w:rPr>
      </w:pPr>
      <w:r w:rsidRPr="00C50EC0">
        <w:rPr>
          <w:rFonts w:ascii="Arial" w:hAnsi="Arial" w:cs="Arial"/>
          <w:color w:val="000000"/>
          <w:sz w:val="22"/>
          <w:szCs w:val="22"/>
        </w:rPr>
        <w:t>- Nombre de jours fériés tombant sur un jour normalement travaillé</w:t>
      </w:r>
    </w:p>
    <w:p w14:paraId="5164CEF3" w14:textId="77777777" w:rsidR="00B1225E" w:rsidRPr="00C50EC0" w:rsidRDefault="00B1225E" w:rsidP="00B1225E">
      <w:pPr>
        <w:pStyle w:val="NormalWeb"/>
        <w:spacing w:before="0" w:beforeAutospacing="0" w:after="0" w:afterAutospacing="0"/>
        <w:ind w:left="708" w:firstLine="708"/>
        <w:rPr>
          <w:rFonts w:ascii="Arial" w:hAnsi="Arial" w:cs="Arial"/>
          <w:color w:val="000000"/>
          <w:sz w:val="22"/>
          <w:szCs w:val="22"/>
        </w:rPr>
      </w:pPr>
      <w:r w:rsidRPr="00C50EC0">
        <w:rPr>
          <w:rFonts w:ascii="Arial" w:hAnsi="Arial" w:cs="Arial"/>
          <w:color w:val="000000"/>
          <w:sz w:val="22"/>
          <w:szCs w:val="22"/>
        </w:rPr>
        <w:t>= Nombre de jours potentiellement travaillés dans l'année</w:t>
      </w:r>
    </w:p>
    <w:p w14:paraId="23642B5B" w14:textId="05F989CD" w:rsidR="00B1225E" w:rsidRPr="00C50EC0" w:rsidRDefault="00B1225E" w:rsidP="00B1225E">
      <w:pPr>
        <w:pStyle w:val="NormalWeb"/>
        <w:spacing w:before="0" w:beforeAutospacing="0" w:after="0" w:afterAutospacing="0"/>
        <w:ind w:left="708" w:firstLine="708"/>
        <w:rPr>
          <w:rFonts w:ascii="Arial" w:hAnsi="Arial" w:cs="Arial"/>
          <w:color w:val="000000"/>
          <w:sz w:val="22"/>
          <w:szCs w:val="22"/>
        </w:rPr>
      </w:pPr>
      <w:r w:rsidRPr="00C50EC0">
        <w:rPr>
          <w:rFonts w:ascii="Arial" w:hAnsi="Arial" w:cs="Arial"/>
          <w:color w:val="000000"/>
          <w:sz w:val="22"/>
          <w:szCs w:val="22"/>
        </w:rPr>
        <w:t>- 21</w:t>
      </w:r>
      <w:r w:rsidR="003300B9">
        <w:rPr>
          <w:rFonts w:ascii="Arial" w:hAnsi="Arial" w:cs="Arial"/>
          <w:color w:val="000000"/>
          <w:sz w:val="22"/>
          <w:szCs w:val="22"/>
        </w:rPr>
        <w:t>8</w:t>
      </w:r>
      <w:r w:rsidRPr="00C50EC0">
        <w:rPr>
          <w:rFonts w:ascii="Arial" w:hAnsi="Arial" w:cs="Arial"/>
          <w:color w:val="000000"/>
          <w:sz w:val="22"/>
          <w:szCs w:val="22"/>
        </w:rPr>
        <w:t xml:space="preserve"> jours effectivement travaillés</w:t>
      </w:r>
    </w:p>
    <w:p w14:paraId="54DFFBD4" w14:textId="77777777" w:rsidR="00B1225E" w:rsidRPr="00C50EC0" w:rsidRDefault="00B1225E" w:rsidP="00B1225E">
      <w:pPr>
        <w:pStyle w:val="NormalWeb"/>
        <w:spacing w:before="0" w:beforeAutospacing="0" w:after="0" w:afterAutospacing="0"/>
        <w:ind w:left="708" w:firstLine="708"/>
        <w:rPr>
          <w:rFonts w:ascii="Arial" w:hAnsi="Arial" w:cs="Arial"/>
          <w:color w:val="000000"/>
          <w:sz w:val="22"/>
          <w:szCs w:val="22"/>
        </w:rPr>
      </w:pPr>
      <w:r w:rsidRPr="00C50EC0">
        <w:rPr>
          <w:rFonts w:ascii="Arial" w:hAnsi="Arial" w:cs="Arial"/>
          <w:color w:val="000000"/>
          <w:sz w:val="22"/>
          <w:szCs w:val="22"/>
        </w:rPr>
        <w:t>= Nombre de JRS dans l'année considérée.</w:t>
      </w:r>
    </w:p>
    <w:p w14:paraId="2FCCCF94" w14:textId="77777777" w:rsidR="00B1225E" w:rsidRPr="00C50EC0" w:rsidRDefault="00B1225E" w:rsidP="00B1225E">
      <w:pPr>
        <w:pStyle w:val="NormalWeb"/>
        <w:spacing w:before="0" w:beforeAutospacing="0" w:after="0" w:afterAutospacing="0"/>
        <w:rPr>
          <w:rFonts w:ascii="Arial" w:hAnsi="Arial" w:cs="Arial"/>
          <w:color w:val="000000"/>
          <w:sz w:val="22"/>
          <w:szCs w:val="22"/>
        </w:rPr>
      </w:pPr>
    </w:p>
    <w:p w14:paraId="0760072B" w14:textId="732A8733" w:rsidR="00F82A6D" w:rsidRDefault="00B1225E" w:rsidP="00273226">
      <w:pPr>
        <w:pStyle w:val="NormalWeb"/>
        <w:spacing w:before="0" w:beforeAutospacing="0" w:after="0" w:afterAutospacing="0"/>
        <w:jc w:val="both"/>
        <w:rPr>
          <w:rFonts w:ascii="Arial" w:eastAsia="SimSun" w:hAnsi="Arial" w:cs="Arial"/>
          <w:color w:val="000000"/>
          <w:sz w:val="22"/>
          <w:szCs w:val="22"/>
        </w:rPr>
      </w:pPr>
      <w:r w:rsidRPr="00C50EC0">
        <w:rPr>
          <w:rFonts w:ascii="Arial" w:hAnsi="Arial" w:cs="Arial"/>
          <w:color w:val="000000"/>
          <w:sz w:val="22"/>
          <w:szCs w:val="22"/>
        </w:rPr>
        <w:t>En pratique, les JRS sont crédités au début de la période de référence.</w:t>
      </w:r>
      <w:r w:rsidR="00273226">
        <w:rPr>
          <w:rFonts w:ascii="Arial" w:hAnsi="Arial" w:cs="Arial"/>
          <w:color w:val="000000"/>
          <w:sz w:val="22"/>
          <w:szCs w:val="22"/>
        </w:rPr>
        <w:t xml:space="preserve"> Néanmoins, </w:t>
      </w:r>
      <w:r w:rsidR="00F82A6D">
        <w:rPr>
          <w:rFonts w:ascii="Arial" w:eastAsia="SimSun" w:hAnsi="Arial" w:cs="Arial"/>
          <w:color w:val="000000"/>
          <w:sz w:val="22"/>
          <w:szCs w:val="22"/>
        </w:rPr>
        <w:t xml:space="preserve">il est précisé que </w:t>
      </w:r>
      <w:r w:rsidR="00F82A6D" w:rsidRPr="00113E41">
        <w:rPr>
          <w:rFonts w:ascii="Arial" w:eastAsia="SimSun" w:hAnsi="Arial" w:cs="Arial"/>
          <w:color w:val="000000"/>
          <w:sz w:val="22"/>
          <w:szCs w:val="22"/>
        </w:rPr>
        <w:t>l’acquisition du nombre de jours de repos supplémentaires (JRS) liés au forfait est déterminée en fonction du temps de travail effectif dans l’année. Ainsi, le calcul du nombre de JRS est proportionnellement affecté par les absences non assimilées à du temps de travail effectif.</w:t>
      </w:r>
    </w:p>
    <w:p w14:paraId="099452C6" w14:textId="77777777" w:rsidR="00273226" w:rsidRDefault="00273226" w:rsidP="00273226">
      <w:pPr>
        <w:pStyle w:val="NormalWeb"/>
        <w:spacing w:before="0" w:beforeAutospacing="0" w:after="0" w:afterAutospacing="0"/>
        <w:jc w:val="both"/>
        <w:rPr>
          <w:rFonts w:ascii="Arial" w:eastAsia="SimSun" w:hAnsi="Arial" w:cs="Arial"/>
          <w:color w:val="000000"/>
          <w:sz w:val="22"/>
          <w:szCs w:val="22"/>
        </w:rPr>
      </w:pPr>
    </w:p>
    <w:p w14:paraId="7A19F1C6" w14:textId="77777777" w:rsidR="00B1225E" w:rsidRDefault="00B1225E" w:rsidP="00B1225E">
      <w:pPr>
        <w:widowControl w:val="0"/>
        <w:autoSpaceDE w:val="0"/>
        <w:autoSpaceDN w:val="0"/>
        <w:jc w:val="both"/>
        <w:rPr>
          <w:rFonts w:ascii="Arial" w:eastAsia="SimSun" w:hAnsi="Arial" w:cs="Arial"/>
          <w:sz w:val="22"/>
          <w:szCs w:val="22"/>
        </w:rPr>
      </w:pPr>
      <w:r w:rsidRPr="00C50EC0">
        <w:rPr>
          <w:rFonts w:ascii="Arial" w:eastAsia="SimSun" w:hAnsi="Arial" w:cs="Arial"/>
          <w:sz w:val="22"/>
          <w:szCs w:val="22"/>
        </w:rPr>
        <w:t>Les JRS peuvent être pris par journée entière ou demi-journée.</w:t>
      </w:r>
    </w:p>
    <w:p w14:paraId="10FA70B8" w14:textId="77777777" w:rsidR="00F13080" w:rsidRDefault="00F13080" w:rsidP="00B1225E">
      <w:pPr>
        <w:widowControl w:val="0"/>
        <w:autoSpaceDE w:val="0"/>
        <w:autoSpaceDN w:val="0"/>
        <w:jc w:val="both"/>
        <w:rPr>
          <w:rFonts w:ascii="Arial" w:eastAsia="SimSun" w:hAnsi="Arial" w:cs="Arial"/>
          <w:sz w:val="22"/>
          <w:szCs w:val="22"/>
        </w:rPr>
      </w:pPr>
    </w:p>
    <w:p w14:paraId="21D05169" w14:textId="7AA1EEB7" w:rsidR="00B1225E" w:rsidRPr="00C50EC0" w:rsidRDefault="00B1225E" w:rsidP="00B1225E">
      <w:pPr>
        <w:spacing w:line="300" w:lineRule="exact"/>
        <w:jc w:val="both"/>
        <w:rPr>
          <w:rFonts w:ascii="Arial" w:hAnsi="Arial" w:cs="Arial"/>
          <w:sz w:val="22"/>
          <w:szCs w:val="22"/>
        </w:rPr>
      </w:pPr>
      <w:r w:rsidRPr="00C50EC0">
        <w:rPr>
          <w:rFonts w:ascii="Arial" w:hAnsi="Arial" w:cs="Arial"/>
          <w:sz w:val="22"/>
          <w:szCs w:val="22"/>
        </w:rPr>
        <w:t>Les JRS sont pris selon les modalités suivantes :</w:t>
      </w:r>
    </w:p>
    <w:p w14:paraId="4FCFEFBA" w14:textId="77777777" w:rsidR="00B1225E" w:rsidRPr="00C50EC0" w:rsidRDefault="00B1225E" w:rsidP="00B1225E">
      <w:pPr>
        <w:pStyle w:val="Paragraphedeliste"/>
        <w:spacing w:line="300" w:lineRule="exact"/>
        <w:jc w:val="both"/>
        <w:rPr>
          <w:rFonts w:ascii="Arial" w:hAnsi="Arial" w:cs="Arial"/>
          <w:sz w:val="22"/>
          <w:szCs w:val="22"/>
        </w:rPr>
      </w:pPr>
    </w:p>
    <w:p w14:paraId="772C9074" w14:textId="2268D4C6" w:rsidR="00B1225E" w:rsidRPr="00C50EC0" w:rsidRDefault="00B1225E" w:rsidP="00F239BB">
      <w:pPr>
        <w:pStyle w:val="Paragraphedeliste"/>
        <w:numPr>
          <w:ilvl w:val="0"/>
          <w:numId w:val="5"/>
        </w:numPr>
        <w:spacing w:line="300" w:lineRule="exact"/>
        <w:jc w:val="both"/>
        <w:rPr>
          <w:rFonts w:ascii="Arial" w:hAnsi="Arial" w:cs="Arial"/>
          <w:sz w:val="22"/>
          <w:szCs w:val="22"/>
        </w:rPr>
      </w:pPr>
      <w:proofErr w:type="gramStart"/>
      <w:r w:rsidRPr="00C50EC0">
        <w:rPr>
          <w:rFonts w:ascii="Arial" w:hAnsi="Arial" w:cs="Arial"/>
          <w:sz w:val="22"/>
          <w:szCs w:val="22"/>
        </w:rPr>
        <w:t>l’employeur</w:t>
      </w:r>
      <w:proofErr w:type="gramEnd"/>
      <w:r w:rsidRPr="00C50EC0">
        <w:rPr>
          <w:rFonts w:ascii="Arial" w:hAnsi="Arial" w:cs="Arial"/>
          <w:sz w:val="22"/>
          <w:szCs w:val="22"/>
        </w:rPr>
        <w:t xml:space="preserve"> peut décider des dates de prise de </w:t>
      </w:r>
      <w:r w:rsidR="00E02DDD">
        <w:rPr>
          <w:rFonts w:ascii="Arial" w:hAnsi="Arial" w:cs="Arial"/>
          <w:sz w:val="22"/>
          <w:szCs w:val="22"/>
        </w:rPr>
        <w:t>cinq</w:t>
      </w:r>
      <w:r w:rsidR="00947060">
        <w:rPr>
          <w:rFonts w:ascii="Arial" w:hAnsi="Arial" w:cs="Arial"/>
          <w:sz w:val="22"/>
          <w:szCs w:val="22"/>
        </w:rPr>
        <w:t xml:space="preserve"> (</w:t>
      </w:r>
      <w:r w:rsidR="00E02DDD">
        <w:rPr>
          <w:rFonts w:ascii="Arial" w:hAnsi="Arial" w:cs="Arial"/>
          <w:sz w:val="22"/>
          <w:szCs w:val="22"/>
        </w:rPr>
        <w:t>5</w:t>
      </w:r>
      <w:r w:rsidR="00947060">
        <w:rPr>
          <w:rFonts w:ascii="Arial" w:hAnsi="Arial" w:cs="Arial"/>
          <w:sz w:val="22"/>
          <w:szCs w:val="22"/>
        </w:rPr>
        <w:t>)</w:t>
      </w:r>
      <w:r w:rsidRPr="00C50EC0">
        <w:rPr>
          <w:rFonts w:ascii="Arial" w:hAnsi="Arial" w:cs="Arial"/>
          <w:sz w:val="22"/>
          <w:szCs w:val="22"/>
        </w:rPr>
        <w:t xml:space="preserve"> JRS par année de référence,</w:t>
      </w:r>
    </w:p>
    <w:p w14:paraId="03AEA2D6" w14:textId="34085F6B" w:rsidR="00B1225E" w:rsidRPr="00C50EC0" w:rsidRDefault="00B1225E" w:rsidP="00F239BB">
      <w:pPr>
        <w:pStyle w:val="Paragraphedeliste"/>
        <w:numPr>
          <w:ilvl w:val="0"/>
          <w:numId w:val="5"/>
        </w:numPr>
        <w:spacing w:line="300" w:lineRule="exact"/>
        <w:jc w:val="both"/>
        <w:rPr>
          <w:rFonts w:ascii="Arial" w:eastAsia="SimSun" w:hAnsi="Arial" w:cs="Arial"/>
          <w:sz w:val="22"/>
          <w:szCs w:val="22"/>
        </w:rPr>
      </w:pPr>
      <w:proofErr w:type="gramStart"/>
      <w:r w:rsidRPr="00C50EC0">
        <w:rPr>
          <w:rFonts w:ascii="Arial" w:hAnsi="Arial" w:cs="Arial"/>
          <w:sz w:val="22"/>
          <w:szCs w:val="22"/>
        </w:rPr>
        <w:t>les</w:t>
      </w:r>
      <w:proofErr w:type="gramEnd"/>
      <w:r w:rsidRPr="00C50EC0">
        <w:rPr>
          <w:rFonts w:ascii="Arial" w:hAnsi="Arial" w:cs="Arial"/>
          <w:sz w:val="22"/>
          <w:szCs w:val="22"/>
        </w:rPr>
        <w:t xml:space="preserve"> JRS restants sont pris sur demande du salarié après accord du supérieur hiérarchique. </w:t>
      </w:r>
      <w:r w:rsidRPr="00C50EC0">
        <w:rPr>
          <w:rFonts w:ascii="Arial" w:eastAsia="SimSun" w:hAnsi="Arial" w:cs="Arial"/>
          <w:sz w:val="22"/>
          <w:szCs w:val="22"/>
        </w:rPr>
        <w:t xml:space="preserve">En tout état de cause, pour une bonne organisation de l’activité, le salarié doit veiller à poser ces </w:t>
      </w:r>
      <w:r w:rsidR="00947060">
        <w:rPr>
          <w:rFonts w:ascii="Arial" w:eastAsia="SimSun" w:hAnsi="Arial" w:cs="Arial"/>
          <w:sz w:val="22"/>
          <w:szCs w:val="22"/>
        </w:rPr>
        <w:t>JRS</w:t>
      </w:r>
      <w:r w:rsidRPr="00C50EC0">
        <w:rPr>
          <w:rFonts w:ascii="Arial" w:eastAsia="SimSun" w:hAnsi="Arial" w:cs="Arial"/>
          <w:sz w:val="22"/>
          <w:szCs w:val="22"/>
        </w:rPr>
        <w:t xml:space="preserve"> de façon étalée sur l</w:t>
      </w:r>
      <w:r w:rsidR="005646F8">
        <w:rPr>
          <w:rFonts w:ascii="Arial" w:eastAsia="SimSun" w:hAnsi="Arial" w:cs="Arial"/>
          <w:sz w:val="22"/>
          <w:szCs w:val="22"/>
        </w:rPr>
        <w:t>a période annuelle de référence</w:t>
      </w:r>
      <w:r w:rsidRPr="00C50EC0">
        <w:rPr>
          <w:rFonts w:ascii="Arial" w:eastAsia="SimSun" w:hAnsi="Arial" w:cs="Arial"/>
          <w:sz w:val="22"/>
          <w:szCs w:val="22"/>
        </w:rPr>
        <w:t xml:space="preserve"> en fonction de ses souhaits mais également des contraintes en termes de charge de travail.</w:t>
      </w:r>
      <w:r w:rsidRPr="00C50EC0">
        <w:rPr>
          <w:rFonts w:ascii="Arial" w:hAnsi="Arial" w:cs="Arial"/>
          <w:color w:val="000000"/>
          <w:sz w:val="22"/>
          <w:szCs w:val="22"/>
        </w:rPr>
        <w:t xml:space="preserve"> La Direction p</w:t>
      </w:r>
      <w:r w:rsidR="00947060">
        <w:rPr>
          <w:rFonts w:ascii="Arial" w:hAnsi="Arial" w:cs="Arial"/>
          <w:color w:val="000000"/>
          <w:sz w:val="22"/>
          <w:szCs w:val="22"/>
        </w:rPr>
        <w:t>eut</w:t>
      </w:r>
      <w:r w:rsidRPr="00C50EC0">
        <w:rPr>
          <w:rFonts w:ascii="Arial" w:hAnsi="Arial" w:cs="Arial"/>
          <w:color w:val="000000"/>
          <w:sz w:val="22"/>
          <w:szCs w:val="22"/>
        </w:rPr>
        <w:t xml:space="preserve"> s’opposer à une demande de repos en raison des nécessités d’organisation de l’activité.</w:t>
      </w:r>
    </w:p>
    <w:p w14:paraId="5DA9A669" w14:textId="77777777" w:rsidR="00B1225E" w:rsidRPr="00C50EC0" w:rsidRDefault="00B1225E" w:rsidP="00B1225E">
      <w:pPr>
        <w:spacing w:line="300" w:lineRule="exact"/>
        <w:jc w:val="both"/>
        <w:rPr>
          <w:rFonts w:ascii="Arial" w:eastAsia="SimSun" w:hAnsi="Arial" w:cs="Arial"/>
          <w:sz w:val="22"/>
          <w:szCs w:val="22"/>
        </w:rPr>
      </w:pPr>
    </w:p>
    <w:p w14:paraId="5061EC9A" w14:textId="4C131E7B" w:rsidR="00B1225E" w:rsidRPr="00C50EC0" w:rsidRDefault="00B1225E" w:rsidP="00B1225E">
      <w:pPr>
        <w:widowControl w:val="0"/>
        <w:autoSpaceDE w:val="0"/>
        <w:autoSpaceDN w:val="0"/>
        <w:jc w:val="both"/>
        <w:rPr>
          <w:rFonts w:ascii="Arial" w:hAnsi="Arial" w:cs="Arial"/>
          <w:color w:val="000000"/>
          <w:sz w:val="22"/>
          <w:szCs w:val="22"/>
        </w:rPr>
      </w:pPr>
      <w:r w:rsidRPr="00C50EC0">
        <w:rPr>
          <w:rFonts w:ascii="Arial" w:hAnsi="Arial" w:cs="Arial"/>
          <w:color w:val="000000"/>
          <w:sz w:val="22"/>
          <w:szCs w:val="22"/>
        </w:rPr>
        <w:t>La prise des JRS d</w:t>
      </w:r>
      <w:r w:rsidR="00947060">
        <w:rPr>
          <w:rFonts w:ascii="Arial" w:hAnsi="Arial" w:cs="Arial"/>
          <w:color w:val="000000"/>
          <w:sz w:val="22"/>
          <w:szCs w:val="22"/>
        </w:rPr>
        <w:t>oit</w:t>
      </w:r>
      <w:r w:rsidRPr="00C50EC0">
        <w:rPr>
          <w:rFonts w:ascii="Arial" w:hAnsi="Arial" w:cs="Arial"/>
          <w:color w:val="000000"/>
          <w:sz w:val="22"/>
          <w:szCs w:val="22"/>
        </w:rPr>
        <w:t xml:space="preserve"> nécessairement intervenir dans l</w:t>
      </w:r>
      <w:r w:rsidR="00947060">
        <w:rPr>
          <w:rFonts w:ascii="Arial" w:hAnsi="Arial" w:cs="Arial"/>
          <w:color w:val="000000"/>
          <w:sz w:val="22"/>
          <w:szCs w:val="22"/>
        </w:rPr>
        <w:t xml:space="preserve">a période de </w:t>
      </w:r>
      <w:r w:rsidRPr="00C50EC0">
        <w:rPr>
          <w:rFonts w:ascii="Arial" w:hAnsi="Arial" w:cs="Arial"/>
          <w:color w:val="000000"/>
          <w:sz w:val="22"/>
          <w:szCs w:val="22"/>
        </w:rPr>
        <w:t xml:space="preserve">référence </w:t>
      </w:r>
      <w:r w:rsidR="00947060">
        <w:rPr>
          <w:rFonts w:ascii="Arial" w:hAnsi="Arial" w:cs="Arial"/>
          <w:color w:val="000000"/>
          <w:sz w:val="22"/>
          <w:szCs w:val="22"/>
        </w:rPr>
        <w:t>en cours</w:t>
      </w:r>
      <w:r w:rsidRPr="00C50EC0">
        <w:rPr>
          <w:rFonts w:ascii="Arial" w:hAnsi="Arial" w:cs="Arial"/>
          <w:color w:val="000000"/>
          <w:sz w:val="22"/>
          <w:szCs w:val="22"/>
        </w:rPr>
        <w:t>, les JRS ne pouvant faire l’objet d’un report sur l’année suivante et ne pouvant être soldés qu’en cas de rupture de contrat de travail.</w:t>
      </w:r>
    </w:p>
    <w:p w14:paraId="162F96D8" w14:textId="108ECF44" w:rsidR="00B1225E" w:rsidRPr="00C50EC0" w:rsidRDefault="00B1225E" w:rsidP="00B1225E">
      <w:pPr>
        <w:pStyle w:val="NormalWeb"/>
        <w:jc w:val="both"/>
        <w:rPr>
          <w:rFonts w:ascii="Arial" w:hAnsi="Arial" w:cs="Arial"/>
          <w:color w:val="000000"/>
          <w:sz w:val="22"/>
          <w:szCs w:val="22"/>
        </w:rPr>
      </w:pPr>
      <w:r w:rsidRPr="00C50EC0">
        <w:rPr>
          <w:rFonts w:ascii="Arial" w:hAnsi="Arial" w:cs="Arial"/>
          <w:color w:val="000000"/>
          <w:sz w:val="22"/>
          <w:szCs w:val="22"/>
        </w:rPr>
        <w:t>En accord avec l’employeur,</w:t>
      </w:r>
      <w:r w:rsidR="00DE7FC0">
        <w:rPr>
          <w:rFonts w:ascii="Arial" w:hAnsi="Arial" w:cs="Arial"/>
          <w:color w:val="000000"/>
          <w:sz w:val="22"/>
          <w:szCs w:val="22"/>
        </w:rPr>
        <w:t xml:space="preserve"> </w:t>
      </w:r>
      <w:r w:rsidRPr="00C50EC0">
        <w:rPr>
          <w:rFonts w:ascii="Arial" w:hAnsi="Arial" w:cs="Arial"/>
          <w:color w:val="000000"/>
          <w:sz w:val="22"/>
          <w:szCs w:val="22"/>
        </w:rPr>
        <w:t>les salariés p</w:t>
      </w:r>
      <w:r w:rsidR="00DE7FC0">
        <w:rPr>
          <w:rFonts w:ascii="Arial" w:hAnsi="Arial" w:cs="Arial"/>
          <w:color w:val="000000"/>
          <w:sz w:val="22"/>
          <w:szCs w:val="22"/>
        </w:rPr>
        <w:t>euvent</w:t>
      </w:r>
      <w:r w:rsidRPr="00C50EC0">
        <w:rPr>
          <w:rFonts w:ascii="Arial" w:hAnsi="Arial" w:cs="Arial"/>
          <w:color w:val="000000"/>
          <w:sz w:val="22"/>
          <w:szCs w:val="22"/>
        </w:rPr>
        <w:t>, dans le cadre des dispositions de l’article L. 3121-59 du Code du travail, renoncer à des JRS moyennant le versement d’une majoration de 10 % de la rémunération. Ce dispositif de rachat ne p</w:t>
      </w:r>
      <w:r w:rsidR="00DE7FC0">
        <w:rPr>
          <w:rFonts w:ascii="Arial" w:hAnsi="Arial" w:cs="Arial"/>
          <w:color w:val="000000"/>
          <w:sz w:val="22"/>
          <w:szCs w:val="22"/>
        </w:rPr>
        <w:t>eut</w:t>
      </w:r>
      <w:r w:rsidRPr="00C50EC0">
        <w:rPr>
          <w:rFonts w:ascii="Arial" w:hAnsi="Arial" w:cs="Arial"/>
          <w:color w:val="000000"/>
          <w:sz w:val="22"/>
          <w:szCs w:val="22"/>
        </w:rPr>
        <w:t xml:space="preserve"> avoir pour conséquence de porter le nombre de jours travaillés au-delà de 235 jours dans l’année.</w:t>
      </w:r>
    </w:p>
    <w:p w14:paraId="3ABA92DE" w14:textId="77777777" w:rsidR="00B1225E" w:rsidRDefault="00B1225E" w:rsidP="00B1225E">
      <w:pPr>
        <w:pStyle w:val="NormalWeb"/>
        <w:jc w:val="both"/>
        <w:rPr>
          <w:rFonts w:ascii="Arial" w:hAnsi="Arial" w:cs="Arial"/>
          <w:color w:val="000000"/>
          <w:sz w:val="22"/>
          <w:szCs w:val="22"/>
        </w:rPr>
      </w:pPr>
      <w:r w:rsidRPr="00C50EC0">
        <w:rPr>
          <w:rFonts w:ascii="Arial" w:hAnsi="Arial" w:cs="Arial"/>
          <w:color w:val="000000"/>
          <w:sz w:val="22"/>
          <w:szCs w:val="22"/>
        </w:rPr>
        <w:t>Cette renonciation doit faire l'objet d'un avenant écrit au contrat de travail précisant le nombre annuel de jours de travail supplémentaires qu'entraîne cette renonciation.</w:t>
      </w:r>
    </w:p>
    <w:p w14:paraId="1ADD5D9F" w14:textId="433CF74F" w:rsidR="00B1225E" w:rsidRPr="00C50EC0" w:rsidRDefault="00DD22C6" w:rsidP="00DD22C6">
      <w:pPr>
        <w:pStyle w:val="Paragraphedeliste"/>
        <w:widowControl w:val="0"/>
        <w:autoSpaceDE w:val="0"/>
        <w:autoSpaceDN w:val="0"/>
        <w:ind w:left="360"/>
        <w:jc w:val="both"/>
        <w:rPr>
          <w:rFonts w:ascii="Arial" w:eastAsia="SimSun" w:hAnsi="Arial" w:cs="Arial"/>
          <w:b/>
          <w:sz w:val="22"/>
          <w:szCs w:val="22"/>
        </w:rPr>
      </w:pPr>
      <w:r w:rsidRPr="00C50EC0">
        <w:rPr>
          <w:rFonts w:ascii="Arial" w:eastAsia="SimSun" w:hAnsi="Arial" w:cs="Arial"/>
          <w:b/>
          <w:sz w:val="22"/>
          <w:szCs w:val="22"/>
        </w:rPr>
        <w:t xml:space="preserve">Article 3.5 </w:t>
      </w:r>
      <w:r w:rsidR="00FB2E56" w:rsidRPr="00C50EC0">
        <w:rPr>
          <w:rFonts w:ascii="Arial" w:eastAsia="SimSun" w:hAnsi="Arial" w:cs="Arial"/>
          <w:b/>
          <w:sz w:val="22"/>
          <w:szCs w:val="22"/>
        </w:rPr>
        <w:t>–</w:t>
      </w:r>
      <w:r w:rsidRPr="00C50EC0">
        <w:rPr>
          <w:rFonts w:ascii="Arial" w:eastAsia="SimSun" w:hAnsi="Arial" w:cs="Arial"/>
          <w:b/>
          <w:sz w:val="22"/>
          <w:szCs w:val="22"/>
        </w:rPr>
        <w:t xml:space="preserve"> </w:t>
      </w:r>
      <w:r w:rsidR="00FB2E56" w:rsidRPr="00C50EC0">
        <w:rPr>
          <w:rFonts w:ascii="Arial" w:eastAsia="SimSun" w:hAnsi="Arial" w:cs="Arial"/>
          <w:b/>
          <w:sz w:val="22"/>
          <w:szCs w:val="22"/>
        </w:rPr>
        <w:t xml:space="preserve">FORFAIT </w:t>
      </w:r>
      <w:r w:rsidR="00B1225E" w:rsidRPr="00C50EC0">
        <w:rPr>
          <w:rFonts w:ascii="Arial" w:eastAsia="SimSun" w:hAnsi="Arial" w:cs="Arial"/>
          <w:b/>
          <w:sz w:val="22"/>
          <w:szCs w:val="22"/>
        </w:rPr>
        <w:t>DE JOURS REDUITS</w:t>
      </w:r>
    </w:p>
    <w:p w14:paraId="395D533C" w14:textId="77777777" w:rsidR="00B1225E" w:rsidRPr="00C50EC0" w:rsidRDefault="00B1225E" w:rsidP="00B1225E">
      <w:pPr>
        <w:widowControl w:val="0"/>
        <w:autoSpaceDE w:val="0"/>
        <w:autoSpaceDN w:val="0"/>
        <w:jc w:val="both"/>
        <w:rPr>
          <w:rFonts w:ascii="Arial" w:eastAsia="SimSun" w:hAnsi="Arial" w:cs="Arial"/>
          <w:sz w:val="22"/>
          <w:szCs w:val="22"/>
        </w:rPr>
      </w:pPr>
    </w:p>
    <w:p w14:paraId="4C4F00A9" w14:textId="28DC7FDE" w:rsidR="00B1225E" w:rsidRPr="00C50EC0" w:rsidRDefault="000A31BE" w:rsidP="00B1225E">
      <w:pPr>
        <w:widowControl w:val="0"/>
        <w:autoSpaceDE w:val="0"/>
        <w:autoSpaceDN w:val="0"/>
        <w:jc w:val="both"/>
        <w:rPr>
          <w:rFonts w:ascii="Arial" w:eastAsia="SimSun" w:hAnsi="Arial" w:cs="Arial"/>
          <w:sz w:val="22"/>
          <w:szCs w:val="22"/>
        </w:rPr>
      </w:pPr>
      <w:r>
        <w:rPr>
          <w:rFonts w:ascii="Arial" w:eastAsia="SimSun" w:hAnsi="Arial" w:cs="Arial"/>
          <w:sz w:val="22"/>
          <w:szCs w:val="22"/>
        </w:rPr>
        <w:t xml:space="preserve">En accord entre l’employeur et </w:t>
      </w:r>
      <w:r w:rsidR="00B1225E" w:rsidRPr="00C50EC0">
        <w:rPr>
          <w:rFonts w:ascii="Arial" w:eastAsia="SimSun" w:hAnsi="Arial" w:cs="Arial"/>
          <w:sz w:val="22"/>
          <w:szCs w:val="22"/>
        </w:rPr>
        <w:t>le salarié, il est possible de conclure une convention individuelle de forfait prévoyant un nombre de jours travaillés en deçà de 21</w:t>
      </w:r>
      <w:r w:rsidR="00FB246F" w:rsidRPr="00C50EC0">
        <w:rPr>
          <w:rFonts w:ascii="Arial" w:eastAsia="SimSun" w:hAnsi="Arial" w:cs="Arial"/>
          <w:sz w:val="22"/>
          <w:szCs w:val="22"/>
        </w:rPr>
        <w:t>8</w:t>
      </w:r>
      <w:r w:rsidR="00B1225E" w:rsidRPr="00C50EC0">
        <w:rPr>
          <w:rFonts w:ascii="Arial" w:eastAsia="SimSun" w:hAnsi="Arial" w:cs="Arial"/>
          <w:sz w:val="22"/>
          <w:szCs w:val="22"/>
        </w:rPr>
        <w:t xml:space="preserve"> jours.</w:t>
      </w:r>
    </w:p>
    <w:p w14:paraId="0DD92166" w14:textId="77777777" w:rsidR="00B1225E" w:rsidRPr="00C50EC0" w:rsidRDefault="00B1225E" w:rsidP="00B1225E">
      <w:pPr>
        <w:widowControl w:val="0"/>
        <w:autoSpaceDE w:val="0"/>
        <w:autoSpaceDN w:val="0"/>
        <w:jc w:val="both"/>
        <w:rPr>
          <w:rFonts w:ascii="Arial" w:eastAsia="SimSun" w:hAnsi="Arial" w:cs="Arial"/>
          <w:sz w:val="22"/>
          <w:szCs w:val="22"/>
        </w:rPr>
      </w:pPr>
    </w:p>
    <w:p w14:paraId="5DE2FCE7" w14:textId="78AD1819" w:rsidR="00B1225E" w:rsidRDefault="00B1225E" w:rsidP="00B1225E">
      <w:pPr>
        <w:widowControl w:val="0"/>
        <w:autoSpaceDE w:val="0"/>
        <w:autoSpaceDN w:val="0"/>
        <w:jc w:val="both"/>
        <w:rPr>
          <w:rFonts w:ascii="Arial" w:eastAsia="SimSun" w:hAnsi="Arial" w:cs="Arial"/>
          <w:sz w:val="22"/>
          <w:szCs w:val="22"/>
        </w:rPr>
      </w:pPr>
      <w:r w:rsidRPr="00C50EC0">
        <w:rPr>
          <w:rFonts w:ascii="Arial" w:eastAsia="SimSun" w:hAnsi="Arial" w:cs="Arial"/>
          <w:sz w:val="22"/>
          <w:szCs w:val="22"/>
        </w:rPr>
        <w:t xml:space="preserve">Le salarié </w:t>
      </w:r>
      <w:r w:rsidR="000A31BE">
        <w:rPr>
          <w:rFonts w:ascii="Arial" w:eastAsia="SimSun" w:hAnsi="Arial" w:cs="Arial"/>
          <w:sz w:val="22"/>
          <w:szCs w:val="22"/>
        </w:rPr>
        <w:t>est</w:t>
      </w:r>
      <w:r w:rsidRPr="00C50EC0">
        <w:rPr>
          <w:rFonts w:ascii="Arial" w:eastAsia="SimSun" w:hAnsi="Arial" w:cs="Arial"/>
          <w:sz w:val="22"/>
          <w:szCs w:val="22"/>
        </w:rPr>
        <w:t xml:space="preserve"> alors rémunéré au prorata du nombre de jours fixé par </w:t>
      </w:r>
      <w:r w:rsidR="000A31BE">
        <w:rPr>
          <w:rFonts w:ascii="Arial" w:eastAsia="SimSun" w:hAnsi="Arial" w:cs="Arial"/>
          <w:sz w:val="22"/>
          <w:szCs w:val="22"/>
        </w:rPr>
        <w:t>l</w:t>
      </w:r>
      <w:r w:rsidRPr="00C50EC0">
        <w:rPr>
          <w:rFonts w:ascii="Arial" w:eastAsia="SimSun" w:hAnsi="Arial" w:cs="Arial"/>
          <w:sz w:val="22"/>
          <w:szCs w:val="22"/>
        </w:rPr>
        <w:t>a convention de forfait</w:t>
      </w:r>
      <w:r w:rsidR="000A31BE">
        <w:rPr>
          <w:rFonts w:ascii="Arial" w:eastAsia="SimSun" w:hAnsi="Arial" w:cs="Arial"/>
          <w:sz w:val="22"/>
          <w:szCs w:val="22"/>
        </w:rPr>
        <w:t xml:space="preserve"> </w:t>
      </w:r>
      <w:r w:rsidR="000A31BE">
        <w:rPr>
          <w:rFonts w:ascii="Arial" w:eastAsia="SimSun" w:hAnsi="Arial" w:cs="Arial"/>
          <w:sz w:val="22"/>
          <w:szCs w:val="22"/>
        </w:rPr>
        <w:lastRenderedPageBreak/>
        <w:t>convenue</w:t>
      </w:r>
      <w:r w:rsidRPr="00C50EC0">
        <w:rPr>
          <w:rFonts w:ascii="Arial" w:eastAsia="SimSun" w:hAnsi="Arial" w:cs="Arial"/>
          <w:sz w:val="22"/>
          <w:szCs w:val="22"/>
        </w:rPr>
        <w:t xml:space="preserve"> et sa charge de travail tien</w:t>
      </w:r>
      <w:r w:rsidR="000A31BE">
        <w:rPr>
          <w:rFonts w:ascii="Arial" w:eastAsia="SimSun" w:hAnsi="Arial" w:cs="Arial"/>
          <w:sz w:val="22"/>
          <w:szCs w:val="22"/>
        </w:rPr>
        <w:t>t</w:t>
      </w:r>
      <w:r w:rsidRPr="00C50EC0">
        <w:rPr>
          <w:rFonts w:ascii="Arial" w:eastAsia="SimSun" w:hAnsi="Arial" w:cs="Arial"/>
          <w:sz w:val="22"/>
          <w:szCs w:val="22"/>
        </w:rPr>
        <w:t xml:space="preserve"> compte d</w:t>
      </w:r>
      <w:r w:rsidR="000A31BE">
        <w:rPr>
          <w:rFonts w:ascii="Arial" w:eastAsia="SimSun" w:hAnsi="Arial" w:cs="Arial"/>
          <w:sz w:val="22"/>
          <w:szCs w:val="22"/>
        </w:rPr>
        <w:t>u volume convenu.</w:t>
      </w:r>
      <w:r w:rsidRPr="00C50EC0">
        <w:rPr>
          <w:rFonts w:ascii="Arial" w:eastAsia="SimSun" w:hAnsi="Arial" w:cs="Arial"/>
          <w:sz w:val="22"/>
          <w:szCs w:val="22"/>
        </w:rPr>
        <w:t xml:space="preserve"> </w:t>
      </w:r>
    </w:p>
    <w:p w14:paraId="125B6979" w14:textId="77777777" w:rsidR="00F82A6D" w:rsidRDefault="00F82A6D" w:rsidP="00B1225E">
      <w:pPr>
        <w:widowControl w:val="0"/>
        <w:autoSpaceDE w:val="0"/>
        <w:autoSpaceDN w:val="0"/>
        <w:jc w:val="both"/>
        <w:rPr>
          <w:rFonts w:ascii="Arial" w:eastAsia="SimSun" w:hAnsi="Arial" w:cs="Arial"/>
          <w:sz w:val="22"/>
          <w:szCs w:val="22"/>
        </w:rPr>
      </w:pPr>
    </w:p>
    <w:p w14:paraId="76437E09" w14:textId="77777777" w:rsidR="00F82A6D" w:rsidRPr="00F82A6D" w:rsidRDefault="00F82A6D" w:rsidP="00F82A6D">
      <w:pPr>
        <w:pStyle w:val="NormalWeb"/>
        <w:spacing w:before="0" w:beforeAutospacing="0" w:after="0" w:afterAutospacing="0"/>
        <w:rPr>
          <w:rFonts w:ascii="Arial" w:hAnsi="Arial" w:cs="Arial"/>
          <w:color w:val="000000"/>
          <w:sz w:val="22"/>
          <w:szCs w:val="22"/>
        </w:rPr>
      </w:pPr>
      <w:r w:rsidRPr="00F82A6D">
        <w:rPr>
          <w:rFonts w:ascii="Arial" w:hAnsi="Arial" w:cs="Arial"/>
          <w:color w:val="000000"/>
          <w:sz w:val="22"/>
          <w:szCs w:val="22"/>
        </w:rPr>
        <w:t>Pour les salariés ayant conclu une convention de forfait en jours avec un plafond réduit, le nombre de JRS est obtenu selon la formule suivante arrondi à l’entier supérieur :</w:t>
      </w:r>
    </w:p>
    <w:p w14:paraId="168220FB" w14:textId="77777777" w:rsidR="00F82A6D" w:rsidRDefault="00F82A6D" w:rsidP="00F82A6D">
      <w:pPr>
        <w:pStyle w:val="NormalWeb"/>
        <w:spacing w:before="0" w:beforeAutospacing="0" w:after="0" w:afterAutospacing="0"/>
        <w:rPr>
          <w:rFonts w:ascii="Arial" w:hAnsi="Arial" w:cs="Arial"/>
          <w:color w:val="000000"/>
          <w:sz w:val="22"/>
          <w:szCs w:val="22"/>
        </w:rPr>
      </w:pPr>
    </w:p>
    <w:p w14:paraId="7B27F3D3" w14:textId="39D81564" w:rsidR="00F82A6D" w:rsidRPr="00C50EC0" w:rsidRDefault="00F82A6D" w:rsidP="00F82A6D">
      <w:pPr>
        <w:pStyle w:val="NormalWeb"/>
        <w:spacing w:before="0" w:beforeAutospacing="0" w:after="0" w:afterAutospacing="0"/>
        <w:rPr>
          <w:rFonts w:ascii="Arial" w:hAnsi="Arial" w:cs="Arial"/>
          <w:color w:val="000000"/>
          <w:sz w:val="22"/>
          <w:szCs w:val="22"/>
        </w:rPr>
      </w:pPr>
      <w:r w:rsidRPr="00F82A6D">
        <w:rPr>
          <w:rFonts w:ascii="Arial" w:hAnsi="Arial" w:cs="Arial"/>
          <w:color w:val="000000"/>
          <w:sz w:val="22"/>
          <w:szCs w:val="22"/>
        </w:rPr>
        <w:t>Nombre de jours du forfait réduit</w:t>
      </w:r>
      <w:r>
        <w:rPr>
          <w:rFonts w:ascii="Arial" w:hAnsi="Arial" w:cs="Arial"/>
          <w:color w:val="000000"/>
          <w:sz w:val="22"/>
          <w:szCs w:val="22"/>
        </w:rPr>
        <w:t xml:space="preserve"> </w:t>
      </w:r>
      <w:r w:rsidRPr="00F82A6D">
        <w:rPr>
          <w:rFonts w:ascii="Arial" w:hAnsi="Arial" w:cs="Arial"/>
          <w:color w:val="000000"/>
          <w:sz w:val="22"/>
          <w:szCs w:val="22"/>
        </w:rPr>
        <w:t>x</w:t>
      </w:r>
      <w:r>
        <w:rPr>
          <w:rFonts w:ascii="Arial" w:hAnsi="Arial" w:cs="Arial"/>
          <w:color w:val="000000"/>
          <w:sz w:val="22"/>
          <w:szCs w:val="22"/>
        </w:rPr>
        <w:t xml:space="preserve"> </w:t>
      </w:r>
      <w:r w:rsidRPr="00F82A6D">
        <w:rPr>
          <w:rFonts w:ascii="Arial" w:hAnsi="Arial" w:cs="Arial"/>
          <w:color w:val="000000"/>
          <w:sz w:val="22"/>
          <w:szCs w:val="22"/>
        </w:rPr>
        <w:t>(Nombre de JRS de l’année considérée/Nombre de jours du forfait temps plein)</w:t>
      </w:r>
      <w:r w:rsidR="00A5084A">
        <w:rPr>
          <w:rFonts w:ascii="Arial" w:hAnsi="Arial" w:cs="Arial"/>
          <w:color w:val="000000"/>
          <w:sz w:val="22"/>
          <w:szCs w:val="22"/>
        </w:rPr>
        <w:t>.</w:t>
      </w:r>
    </w:p>
    <w:p w14:paraId="4AC1E899" w14:textId="77777777" w:rsidR="00FB246F" w:rsidRPr="00C50EC0" w:rsidRDefault="00FB246F" w:rsidP="00FB246F">
      <w:pPr>
        <w:pStyle w:val="Paragraphedeliste"/>
        <w:widowControl w:val="0"/>
        <w:autoSpaceDE w:val="0"/>
        <w:autoSpaceDN w:val="0"/>
        <w:ind w:left="360"/>
        <w:jc w:val="both"/>
        <w:rPr>
          <w:rFonts w:ascii="Arial" w:eastAsia="SimSun" w:hAnsi="Arial" w:cs="Arial"/>
          <w:b/>
          <w:iCs/>
          <w:color w:val="000000"/>
          <w:sz w:val="22"/>
          <w:szCs w:val="22"/>
          <w:u w:val="single"/>
        </w:rPr>
      </w:pPr>
    </w:p>
    <w:p w14:paraId="680D0242" w14:textId="5B6B15DC" w:rsidR="00B1225E" w:rsidRPr="00C50EC0" w:rsidRDefault="00FB246F" w:rsidP="00FB246F">
      <w:pPr>
        <w:pStyle w:val="Paragraphedeliste"/>
        <w:widowControl w:val="0"/>
        <w:autoSpaceDE w:val="0"/>
        <w:autoSpaceDN w:val="0"/>
        <w:ind w:left="360"/>
        <w:jc w:val="both"/>
        <w:rPr>
          <w:rFonts w:ascii="Arial" w:eastAsia="SimSun" w:hAnsi="Arial" w:cs="Arial"/>
          <w:b/>
          <w:iCs/>
          <w:color w:val="000000"/>
          <w:sz w:val="22"/>
          <w:szCs w:val="22"/>
        </w:rPr>
      </w:pPr>
      <w:r w:rsidRPr="00C50EC0">
        <w:rPr>
          <w:rFonts w:ascii="Arial" w:eastAsia="SimSun" w:hAnsi="Arial" w:cs="Arial"/>
          <w:b/>
          <w:iCs/>
          <w:color w:val="000000"/>
          <w:sz w:val="22"/>
          <w:szCs w:val="22"/>
        </w:rPr>
        <w:t xml:space="preserve">Article 3.6 - </w:t>
      </w:r>
      <w:r w:rsidR="00B1225E" w:rsidRPr="00C50EC0">
        <w:rPr>
          <w:rFonts w:ascii="Arial" w:eastAsia="SimSun" w:hAnsi="Arial" w:cs="Arial"/>
          <w:b/>
          <w:iCs/>
          <w:color w:val="000000"/>
          <w:sz w:val="22"/>
          <w:szCs w:val="22"/>
        </w:rPr>
        <w:t>SUIVI DU FORFAIT JOURS ET DE LA CHARGE DE TRAVAIL</w:t>
      </w:r>
    </w:p>
    <w:p w14:paraId="2FA03DE2" w14:textId="77777777" w:rsidR="00EC0409" w:rsidRDefault="00B1225E" w:rsidP="00B1225E">
      <w:pPr>
        <w:pStyle w:val="NormalWeb"/>
        <w:jc w:val="both"/>
        <w:rPr>
          <w:rFonts w:ascii="Arial" w:hAnsi="Arial" w:cs="Arial"/>
          <w:color w:val="000000"/>
          <w:sz w:val="22"/>
          <w:szCs w:val="22"/>
        </w:rPr>
      </w:pPr>
      <w:r w:rsidRPr="00C50EC0">
        <w:rPr>
          <w:rFonts w:ascii="Arial" w:hAnsi="Arial" w:cs="Arial"/>
          <w:color w:val="000000"/>
          <w:sz w:val="22"/>
          <w:szCs w:val="22"/>
        </w:rPr>
        <w:t>Les salariés en forfait en jours gèrent librement leur temps de travail, dans le cadre d’un dialogue régulier avec leur supérieur hiérarchique</w:t>
      </w:r>
      <w:r w:rsidR="00EC0409">
        <w:rPr>
          <w:rFonts w:ascii="Arial" w:hAnsi="Arial" w:cs="Arial"/>
          <w:color w:val="000000"/>
          <w:sz w:val="22"/>
          <w:szCs w:val="22"/>
        </w:rPr>
        <w:t>.</w:t>
      </w:r>
    </w:p>
    <w:p w14:paraId="1C35715E" w14:textId="4414B35F" w:rsidR="00EC0409" w:rsidRDefault="00EC0409" w:rsidP="00B1225E">
      <w:pPr>
        <w:pStyle w:val="NormalWeb"/>
        <w:jc w:val="both"/>
        <w:rPr>
          <w:rFonts w:ascii="Arial" w:hAnsi="Arial" w:cs="Arial"/>
          <w:color w:val="000000"/>
          <w:sz w:val="22"/>
          <w:szCs w:val="22"/>
        </w:rPr>
      </w:pPr>
      <w:r>
        <w:rPr>
          <w:rFonts w:ascii="Arial" w:hAnsi="Arial" w:cs="Arial"/>
          <w:color w:val="000000"/>
          <w:sz w:val="22"/>
          <w:szCs w:val="22"/>
        </w:rPr>
        <w:t>Ils doivent organiser leur activité professionnelle dans des conditions compatibles avec :</w:t>
      </w:r>
    </w:p>
    <w:p w14:paraId="4415666D" w14:textId="2175E87A" w:rsidR="00EC0409" w:rsidRDefault="00EC0409" w:rsidP="00F239BB">
      <w:pPr>
        <w:pStyle w:val="NormalWeb"/>
        <w:numPr>
          <w:ilvl w:val="0"/>
          <w:numId w:val="21"/>
        </w:numPr>
        <w:jc w:val="both"/>
        <w:rPr>
          <w:rFonts w:ascii="Arial" w:hAnsi="Arial" w:cs="Arial"/>
          <w:color w:val="000000"/>
          <w:sz w:val="22"/>
          <w:szCs w:val="22"/>
        </w:rPr>
      </w:pPr>
      <w:proofErr w:type="gramStart"/>
      <w:r>
        <w:rPr>
          <w:rFonts w:ascii="Arial" w:hAnsi="Arial" w:cs="Arial"/>
          <w:color w:val="000000"/>
          <w:sz w:val="22"/>
          <w:szCs w:val="22"/>
        </w:rPr>
        <w:t>leurs</w:t>
      </w:r>
      <w:proofErr w:type="gramEnd"/>
      <w:r>
        <w:rPr>
          <w:rFonts w:ascii="Arial" w:hAnsi="Arial" w:cs="Arial"/>
          <w:color w:val="000000"/>
          <w:sz w:val="22"/>
          <w:szCs w:val="22"/>
        </w:rPr>
        <w:t xml:space="preserve"> missions et les délais de traitement ;</w:t>
      </w:r>
    </w:p>
    <w:p w14:paraId="7CBFAA48" w14:textId="41A233DE" w:rsidR="00EC0409" w:rsidRDefault="00EC0409" w:rsidP="00F239BB">
      <w:pPr>
        <w:pStyle w:val="NormalWeb"/>
        <w:numPr>
          <w:ilvl w:val="0"/>
          <w:numId w:val="21"/>
        </w:numPr>
        <w:jc w:val="both"/>
        <w:rPr>
          <w:rFonts w:ascii="Arial" w:hAnsi="Arial" w:cs="Arial"/>
          <w:color w:val="000000"/>
          <w:sz w:val="22"/>
          <w:szCs w:val="22"/>
        </w:rPr>
      </w:pPr>
      <w:proofErr w:type="gramStart"/>
      <w:r>
        <w:rPr>
          <w:rFonts w:ascii="Arial" w:hAnsi="Arial" w:cs="Arial"/>
          <w:color w:val="000000"/>
          <w:sz w:val="22"/>
          <w:szCs w:val="22"/>
        </w:rPr>
        <w:t>leurs</w:t>
      </w:r>
      <w:proofErr w:type="gramEnd"/>
      <w:r>
        <w:rPr>
          <w:rFonts w:ascii="Arial" w:hAnsi="Arial" w:cs="Arial"/>
          <w:color w:val="000000"/>
          <w:sz w:val="22"/>
          <w:szCs w:val="22"/>
        </w:rPr>
        <w:t xml:space="preserve"> responsabilités professionnelles ;</w:t>
      </w:r>
    </w:p>
    <w:p w14:paraId="2A5AE6CE" w14:textId="75A0DE53" w:rsidR="00EC0409" w:rsidRDefault="00EC0409" w:rsidP="00F239BB">
      <w:pPr>
        <w:pStyle w:val="NormalWeb"/>
        <w:numPr>
          <w:ilvl w:val="0"/>
          <w:numId w:val="21"/>
        </w:numPr>
        <w:jc w:val="both"/>
        <w:rPr>
          <w:rFonts w:ascii="Arial" w:hAnsi="Arial" w:cs="Arial"/>
          <w:color w:val="000000"/>
          <w:sz w:val="22"/>
          <w:szCs w:val="22"/>
        </w:rPr>
      </w:pPr>
      <w:proofErr w:type="gramStart"/>
      <w:r>
        <w:rPr>
          <w:rFonts w:ascii="Arial" w:hAnsi="Arial" w:cs="Arial"/>
          <w:color w:val="000000"/>
          <w:sz w:val="22"/>
          <w:szCs w:val="22"/>
        </w:rPr>
        <w:t>leurs</w:t>
      </w:r>
      <w:proofErr w:type="gramEnd"/>
      <w:r>
        <w:rPr>
          <w:rFonts w:ascii="Arial" w:hAnsi="Arial" w:cs="Arial"/>
          <w:color w:val="000000"/>
          <w:sz w:val="22"/>
          <w:szCs w:val="22"/>
        </w:rPr>
        <w:t xml:space="preserve"> objectifs qualitatifs et quantitatifs ;</w:t>
      </w:r>
    </w:p>
    <w:p w14:paraId="62A7B102" w14:textId="0015D831" w:rsidR="00F13080" w:rsidRPr="00922BC4" w:rsidRDefault="00EC0409" w:rsidP="00F239BB">
      <w:pPr>
        <w:pStyle w:val="NormalWeb"/>
        <w:numPr>
          <w:ilvl w:val="0"/>
          <w:numId w:val="21"/>
        </w:numPr>
        <w:jc w:val="both"/>
        <w:rPr>
          <w:rFonts w:ascii="Arial" w:hAnsi="Arial" w:cs="Arial"/>
          <w:color w:val="000000"/>
          <w:sz w:val="22"/>
          <w:szCs w:val="22"/>
        </w:rPr>
      </w:pPr>
      <w:proofErr w:type="gramStart"/>
      <w:r w:rsidRPr="00922BC4">
        <w:rPr>
          <w:rFonts w:ascii="Arial" w:hAnsi="Arial" w:cs="Arial"/>
          <w:color w:val="000000"/>
          <w:sz w:val="22"/>
          <w:szCs w:val="22"/>
        </w:rPr>
        <w:t>l’organisation</w:t>
      </w:r>
      <w:proofErr w:type="gramEnd"/>
      <w:r w:rsidRPr="00922BC4">
        <w:rPr>
          <w:rFonts w:ascii="Arial" w:hAnsi="Arial" w:cs="Arial"/>
          <w:color w:val="000000"/>
          <w:sz w:val="22"/>
          <w:szCs w:val="22"/>
        </w:rPr>
        <w:t xml:space="preserve"> et le fonctionnement de </w:t>
      </w:r>
      <w:r w:rsidR="001E7BB7" w:rsidRPr="00922BC4">
        <w:rPr>
          <w:rFonts w:ascii="Arial" w:hAnsi="Arial" w:cs="Arial"/>
          <w:color w:val="000000"/>
          <w:sz w:val="22"/>
          <w:szCs w:val="22"/>
        </w:rPr>
        <w:t>la Société</w:t>
      </w:r>
      <w:r w:rsidRPr="00922BC4">
        <w:rPr>
          <w:rFonts w:ascii="Arial" w:hAnsi="Arial" w:cs="Arial"/>
          <w:color w:val="000000"/>
          <w:sz w:val="22"/>
          <w:szCs w:val="22"/>
        </w:rPr>
        <w:t>, et notamment l’ensemble des services avec lesquels ils collaborent.</w:t>
      </w:r>
    </w:p>
    <w:p w14:paraId="784D9A55" w14:textId="1E14D0E3" w:rsidR="00B1225E" w:rsidRPr="00C50EC0" w:rsidRDefault="00B1225E" w:rsidP="00B1225E">
      <w:pPr>
        <w:pStyle w:val="NormalWeb"/>
        <w:jc w:val="both"/>
        <w:rPr>
          <w:rFonts w:ascii="Arial" w:hAnsi="Arial" w:cs="Arial"/>
          <w:color w:val="000000"/>
          <w:sz w:val="22"/>
          <w:szCs w:val="22"/>
        </w:rPr>
      </w:pPr>
      <w:r w:rsidRPr="00C50EC0">
        <w:rPr>
          <w:rFonts w:ascii="Arial" w:hAnsi="Arial" w:cs="Arial"/>
          <w:color w:val="000000"/>
          <w:sz w:val="22"/>
          <w:szCs w:val="22"/>
        </w:rPr>
        <w:t>Les salariés en forfait en jours doivent bénéficier des temps de repos légaux obligatoires, à savoir :</w:t>
      </w:r>
    </w:p>
    <w:p w14:paraId="54269AB3" w14:textId="2028E86F" w:rsidR="00B1225E" w:rsidRPr="00C50EC0" w:rsidRDefault="00EC0409" w:rsidP="00F239BB">
      <w:pPr>
        <w:pStyle w:val="NormalWeb"/>
        <w:numPr>
          <w:ilvl w:val="0"/>
          <w:numId w:val="6"/>
        </w:numPr>
        <w:spacing w:before="0" w:beforeAutospacing="0" w:after="0" w:afterAutospacing="0"/>
        <w:jc w:val="both"/>
        <w:rPr>
          <w:rFonts w:ascii="Arial" w:hAnsi="Arial" w:cs="Arial"/>
          <w:color w:val="000000"/>
          <w:sz w:val="22"/>
          <w:szCs w:val="22"/>
        </w:rPr>
      </w:pPr>
      <w:proofErr w:type="gramStart"/>
      <w:r>
        <w:rPr>
          <w:rFonts w:ascii="Arial" w:hAnsi="Arial" w:cs="Arial"/>
          <w:color w:val="000000"/>
          <w:sz w:val="22"/>
          <w:szCs w:val="22"/>
        </w:rPr>
        <w:t>un</w:t>
      </w:r>
      <w:proofErr w:type="gramEnd"/>
      <w:r>
        <w:rPr>
          <w:rFonts w:ascii="Arial" w:hAnsi="Arial" w:cs="Arial"/>
          <w:color w:val="000000"/>
          <w:sz w:val="22"/>
          <w:szCs w:val="22"/>
        </w:rPr>
        <w:t xml:space="preserve"> </w:t>
      </w:r>
      <w:r w:rsidR="00B1225E" w:rsidRPr="00C50EC0">
        <w:rPr>
          <w:rFonts w:ascii="Arial" w:hAnsi="Arial" w:cs="Arial"/>
          <w:color w:val="000000"/>
          <w:sz w:val="22"/>
          <w:szCs w:val="22"/>
        </w:rPr>
        <w:t>repos journalier (11 heures consécutives minimum) ;</w:t>
      </w:r>
    </w:p>
    <w:p w14:paraId="151E000F" w14:textId="6D093B4A" w:rsidR="00C43EDA" w:rsidRDefault="00EC0409" w:rsidP="00F239BB">
      <w:pPr>
        <w:pStyle w:val="NormalWeb"/>
        <w:numPr>
          <w:ilvl w:val="0"/>
          <w:numId w:val="6"/>
        </w:numPr>
        <w:spacing w:before="0" w:beforeAutospacing="0" w:after="0" w:afterAutospacing="0"/>
        <w:jc w:val="both"/>
        <w:rPr>
          <w:rFonts w:ascii="Arial" w:hAnsi="Arial" w:cs="Arial"/>
          <w:color w:val="000000"/>
          <w:sz w:val="22"/>
          <w:szCs w:val="22"/>
        </w:rPr>
      </w:pPr>
      <w:proofErr w:type="gramStart"/>
      <w:r>
        <w:rPr>
          <w:rFonts w:ascii="Arial" w:hAnsi="Arial" w:cs="Arial"/>
          <w:color w:val="000000"/>
          <w:sz w:val="22"/>
          <w:szCs w:val="22"/>
        </w:rPr>
        <w:t>un</w:t>
      </w:r>
      <w:proofErr w:type="gramEnd"/>
      <w:r>
        <w:rPr>
          <w:rFonts w:ascii="Arial" w:hAnsi="Arial" w:cs="Arial"/>
          <w:color w:val="000000"/>
          <w:sz w:val="22"/>
          <w:szCs w:val="22"/>
        </w:rPr>
        <w:t xml:space="preserve"> </w:t>
      </w:r>
      <w:r w:rsidR="00B1225E" w:rsidRPr="00C50EC0">
        <w:rPr>
          <w:rFonts w:ascii="Arial" w:hAnsi="Arial" w:cs="Arial"/>
          <w:color w:val="000000"/>
          <w:sz w:val="22"/>
          <w:szCs w:val="22"/>
        </w:rPr>
        <w:t>repos hebdomadaire (35 heures consécutives)</w:t>
      </w:r>
      <w:r w:rsidR="00A6603E">
        <w:rPr>
          <w:rFonts w:ascii="Arial" w:hAnsi="Arial" w:cs="Arial"/>
          <w:color w:val="000000"/>
          <w:sz w:val="22"/>
          <w:szCs w:val="22"/>
        </w:rPr>
        <w:t>.</w:t>
      </w:r>
    </w:p>
    <w:p w14:paraId="5653E2F9" w14:textId="77777777" w:rsidR="00B1225E" w:rsidRPr="00C50EC0" w:rsidRDefault="00B1225E" w:rsidP="00B1225E">
      <w:pPr>
        <w:pStyle w:val="NormalWeb"/>
        <w:spacing w:before="0" w:beforeAutospacing="0" w:after="0" w:afterAutospacing="0"/>
        <w:jc w:val="both"/>
        <w:rPr>
          <w:rFonts w:ascii="Arial" w:hAnsi="Arial" w:cs="Arial"/>
          <w:color w:val="000000"/>
          <w:sz w:val="22"/>
          <w:szCs w:val="22"/>
        </w:rPr>
      </w:pPr>
    </w:p>
    <w:p w14:paraId="6B3741BF" w14:textId="77777777" w:rsidR="00B1225E" w:rsidRPr="00C50EC0" w:rsidRDefault="00B1225E" w:rsidP="00B1225E">
      <w:pPr>
        <w:pStyle w:val="NormalWeb"/>
        <w:spacing w:before="0" w:beforeAutospacing="0" w:after="0" w:afterAutospacing="0"/>
        <w:jc w:val="both"/>
        <w:rPr>
          <w:rFonts w:ascii="Arial" w:hAnsi="Arial" w:cs="Arial"/>
          <w:color w:val="000000"/>
          <w:sz w:val="22"/>
          <w:szCs w:val="22"/>
        </w:rPr>
      </w:pPr>
      <w:r w:rsidRPr="00C50EC0">
        <w:rPr>
          <w:rFonts w:ascii="Arial" w:hAnsi="Arial" w:cs="Arial"/>
          <w:color w:val="000000"/>
          <w:sz w:val="22"/>
          <w:szCs w:val="22"/>
        </w:rPr>
        <w:t xml:space="preserve">Il est précisé qu’en tout état de cause, l’amplitude de la journée de travail ne peut être supérieure à 13 heures. </w:t>
      </w:r>
    </w:p>
    <w:p w14:paraId="41E22DAE" w14:textId="77777777" w:rsidR="00B1225E" w:rsidRPr="00C50EC0" w:rsidRDefault="00B1225E" w:rsidP="00B1225E">
      <w:pPr>
        <w:pStyle w:val="NormalWeb"/>
        <w:spacing w:before="0" w:beforeAutospacing="0" w:after="0" w:afterAutospacing="0"/>
        <w:jc w:val="both"/>
        <w:rPr>
          <w:rFonts w:ascii="Arial" w:hAnsi="Arial" w:cs="Arial"/>
          <w:color w:val="000000"/>
          <w:sz w:val="22"/>
          <w:szCs w:val="22"/>
        </w:rPr>
      </w:pPr>
    </w:p>
    <w:p w14:paraId="1CFF3844" w14:textId="77777777" w:rsidR="00B1225E" w:rsidRPr="00C50EC0" w:rsidRDefault="00B1225E" w:rsidP="00B1225E">
      <w:pPr>
        <w:pStyle w:val="NormalWeb"/>
        <w:spacing w:before="0" w:beforeAutospacing="0" w:after="0" w:afterAutospacing="0"/>
        <w:jc w:val="both"/>
        <w:rPr>
          <w:rFonts w:ascii="Arial" w:hAnsi="Arial" w:cs="Arial"/>
          <w:color w:val="000000"/>
          <w:sz w:val="22"/>
          <w:szCs w:val="22"/>
        </w:rPr>
      </w:pPr>
      <w:r w:rsidRPr="00C50EC0">
        <w:rPr>
          <w:rFonts w:ascii="Arial" w:hAnsi="Arial" w:cs="Arial"/>
          <w:color w:val="000000"/>
          <w:sz w:val="22"/>
          <w:szCs w:val="22"/>
        </w:rPr>
        <w:t>Afin de permettre à chaque salarié de bénéficier de ce temps de repos, tout en leur garantissant l’</w:t>
      </w:r>
      <w:r w:rsidRPr="00C50EC0">
        <w:rPr>
          <w:rFonts w:ascii="Arial" w:hAnsi="Arial" w:cs="Arial"/>
          <w:sz w:val="22"/>
          <w:szCs w:val="22"/>
        </w:rPr>
        <w:t xml:space="preserve">autonomie dans l’organisation de leur emploi du temps, </w:t>
      </w:r>
      <w:r w:rsidRPr="00C50EC0">
        <w:rPr>
          <w:rFonts w:ascii="Arial" w:hAnsi="Arial" w:cs="Arial"/>
          <w:color w:val="000000"/>
          <w:sz w:val="22"/>
          <w:szCs w:val="22"/>
        </w:rPr>
        <w:t>il est préconisé à chaque salarié de ne pas travailler avant 8 heures du matin, ni après 20 heures le soir et de prendre chaque jour de travail une pause méridienne de repas et de détente d’une durée minimale d’une heure.</w:t>
      </w:r>
    </w:p>
    <w:p w14:paraId="061E4A32" w14:textId="77777777" w:rsidR="00B1225E" w:rsidRPr="00C50EC0" w:rsidRDefault="00B1225E" w:rsidP="00B1225E">
      <w:pPr>
        <w:pStyle w:val="NormalWeb"/>
        <w:spacing w:before="0" w:beforeAutospacing="0" w:after="0" w:afterAutospacing="0"/>
        <w:jc w:val="both"/>
        <w:rPr>
          <w:rFonts w:ascii="Arial" w:hAnsi="Arial" w:cs="Arial"/>
          <w:color w:val="000000"/>
          <w:sz w:val="22"/>
          <w:szCs w:val="22"/>
        </w:rPr>
      </w:pPr>
    </w:p>
    <w:p w14:paraId="53110A33" w14:textId="2A3C384D" w:rsidR="00B1225E" w:rsidRPr="00C50EC0" w:rsidRDefault="00B1225E" w:rsidP="00B1225E">
      <w:pPr>
        <w:pStyle w:val="NormalWeb"/>
        <w:spacing w:before="0" w:beforeAutospacing="0" w:after="0" w:afterAutospacing="0"/>
        <w:jc w:val="both"/>
        <w:rPr>
          <w:rFonts w:ascii="Arial" w:hAnsi="Arial" w:cs="Arial"/>
          <w:color w:val="000000"/>
          <w:sz w:val="22"/>
          <w:szCs w:val="22"/>
        </w:rPr>
      </w:pPr>
      <w:r w:rsidRPr="00C50EC0">
        <w:rPr>
          <w:rFonts w:ascii="Arial" w:hAnsi="Arial" w:cs="Arial"/>
          <w:color w:val="000000"/>
          <w:sz w:val="22"/>
          <w:szCs w:val="22"/>
        </w:rPr>
        <w:t>Le temps de travail peut être réparti par journée ou demi-journées, sur tout ou partie des jours ouvr</w:t>
      </w:r>
      <w:r w:rsidR="00EC0409">
        <w:rPr>
          <w:rFonts w:ascii="Arial" w:hAnsi="Arial" w:cs="Arial"/>
          <w:color w:val="000000"/>
          <w:sz w:val="22"/>
          <w:szCs w:val="22"/>
        </w:rPr>
        <w:t>és de la Société</w:t>
      </w:r>
      <w:r w:rsidRPr="00C50EC0">
        <w:rPr>
          <w:rFonts w:ascii="Arial" w:hAnsi="Arial" w:cs="Arial"/>
          <w:color w:val="000000"/>
          <w:sz w:val="22"/>
          <w:szCs w:val="22"/>
        </w:rPr>
        <w:t xml:space="preserve">. Au regard du fonctionnement de la Société AUDITELECOM, les salariés en forfait jours organiseront leur travail librement sur la semaine d’ouverture de la Société, à savoir du lundi au vendredi, en tenant compte des contraintes de l’activité et du fonctionnement de la Société. </w:t>
      </w:r>
    </w:p>
    <w:p w14:paraId="0AD847E7" w14:textId="77777777" w:rsidR="00922BC4" w:rsidRDefault="00922BC4" w:rsidP="00B1225E">
      <w:pPr>
        <w:pStyle w:val="NormalWeb"/>
        <w:spacing w:before="0" w:beforeAutospacing="0" w:after="0" w:afterAutospacing="0"/>
        <w:jc w:val="both"/>
        <w:rPr>
          <w:rFonts w:ascii="Arial" w:hAnsi="Arial" w:cs="Arial"/>
          <w:color w:val="000000"/>
          <w:sz w:val="22"/>
          <w:szCs w:val="22"/>
        </w:rPr>
      </w:pPr>
    </w:p>
    <w:p w14:paraId="3E70EE6B" w14:textId="13FF5FA8" w:rsidR="00B1225E" w:rsidRPr="001868BD" w:rsidRDefault="00B1225E" w:rsidP="00B1225E">
      <w:pPr>
        <w:spacing w:after="240"/>
        <w:jc w:val="both"/>
        <w:rPr>
          <w:rFonts w:ascii="Arial" w:eastAsia="SimSun" w:hAnsi="Arial" w:cs="Arial"/>
          <w:color w:val="000000"/>
          <w:sz w:val="22"/>
          <w:szCs w:val="22"/>
        </w:rPr>
      </w:pPr>
      <w:r w:rsidRPr="00C50EC0">
        <w:rPr>
          <w:rFonts w:ascii="Arial" w:eastAsia="SimSun" w:hAnsi="Arial" w:cs="Arial"/>
          <w:color w:val="000000"/>
          <w:sz w:val="22"/>
          <w:szCs w:val="22"/>
        </w:rPr>
        <w:t>Afin de décompter le nombre de journées ou de demi-journées travaillées, ainsi que celui des journées ou demi-journées de repos prises, l</w:t>
      </w:r>
      <w:r w:rsidR="00BC60C4">
        <w:rPr>
          <w:rFonts w:ascii="Arial" w:eastAsia="SimSun" w:hAnsi="Arial" w:cs="Arial"/>
          <w:color w:val="000000"/>
          <w:sz w:val="22"/>
          <w:szCs w:val="22"/>
        </w:rPr>
        <w:t>’employeur met à la disposition du</w:t>
      </w:r>
      <w:r w:rsidR="00B25B88">
        <w:rPr>
          <w:rFonts w:ascii="Arial" w:eastAsia="SimSun" w:hAnsi="Arial" w:cs="Arial"/>
          <w:color w:val="000000"/>
          <w:sz w:val="22"/>
          <w:szCs w:val="22"/>
        </w:rPr>
        <w:t xml:space="preserve"> salarié</w:t>
      </w:r>
      <w:r w:rsidR="00BC60C4">
        <w:rPr>
          <w:rFonts w:ascii="Arial" w:eastAsia="SimSun" w:hAnsi="Arial" w:cs="Arial"/>
          <w:color w:val="000000"/>
          <w:sz w:val="22"/>
          <w:szCs w:val="22"/>
        </w:rPr>
        <w:t xml:space="preserve"> </w:t>
      </w:r>
      <w:r w:rsidRPr="001868BD">
        <w:rPr>
          <w:rFonts w:ascii="Arial" w:eastAsia="SimSun" w:hAnsi="Arial" w:cs="Arial"/>
          <w:color w:val="000000"/>
          <w:sz w:val="22"/>
          <w:szCs w:val="22"/>
        </w:rPr>
        <w:t>un document de contrôle faisant apparaître :</w:t>
      </w:r>
    </w:p>
    <w:p w14:paraId="0D774442" w14:textId="77777777" w:rsidR="00B1225E" w:rsidRPr="00C50EC0" w:rsidRDefault="00B1225E" w:rsidP="00F239BB">
      <w:pPr>
        <w:pStyle w:val="Paragraphedeliste"/>
        <w:numPr>
          <w:ilvl w:val="0"/>
          <w:numId w:val="7"/>
        </w:numPr>
        <w:spacing w:after="240"/>
        <w:jc w:val="both"/>
        <w:rPr>
          <w:rFonts w:ascii="Arial" w:eastAsia="SimSun" w:hAnsi="Arial" w:cs="Arial"/>
          <w:color w:val="000000"/>
          <w:sz w:val="22"/>
          <w:szCs w:val="22"/>
        </w:rPr>
      </w:pPr>
      <w:proofErr w:type="gramStart"/>
      <w:r w:rsidRPr="00C50EC0">
        <w:rPr>
          <w:rFonts w:ascii="Arial" w:eastAsia="SimSun" w:hAnsi="Arial" w:cs="Arial"/>
          <w:color w:val="000000"/>
          <w:sz w:val="22"/>
          <w:szCs w:val="22"/>
        </w:rPr>
        <w:t>le</w:t>
      </w:r>
      <w:proofErr w:type="gramEnd"/>
      <w:r w:rsidRPr="00C50EC0">
        <w:rPr>
          <w:rFonts w:ascii="Arial" w:eastAsia="SimSun" w:hAnsi="Arial" w:cs="Arial"/>
          <w:color w:val="000000"/>
          <w:sz w:val="22"/>
          <w:szCs w:val="22"/>
        </w:rPr>
        <w:t xml:space="preserve"> nombre et la date des journées ou demi-journées travaillées, </w:t>
      </w:r>
    </w:p>
    <w:p w14:paraId="33825319" w14:textId="77777777" w:rsidR="00B1225E" w:rsidRPr="00C50EC0" w:rsidRDefault="00B1225E" w:rsidP="00F239BB">
      <w:pPr>
        <w:pStyle w:val="Paragraphedeliste"/>
        <w:numPr>
          <w:ilvl w:val="0"/>
          <w:numId w:val="7"/>
        </w:numPr>
        <w:spacing w:after="240"/>
        <w:jc w:val="both"/>
        <w:rPr>
          <w:rFonts w:ascii="Arial" w:eastAsia="SimSun" w:hAnsi="Arial" w:cs="Arial"/>
          <w:color w:val="000000"/>
          <w:sz w:val="22"/>
          <w:szCs w:val="22"/>
        </w:rPr>
      </w:pPr>
      <w:proofErr w:type="gramStart"/>
      <w:r w:rsidRPr="00C50EC0">
        <w:rPr>
          <w:rFonts w:ascii="Arial" w:eastAsia="SimSun" w:hAnsi="Arial" w:cs="Arial"/>
          <w:color w:val="000000"/>
          <w:sz w:val="22"/>
          <w:szCs w:val="22"/>
        </w:rPr>
        <w:t>le</w:t>
      </w:r>
      <w:proofErr w:type="gramEnd"/>
      <w:r w:rsidRPr="00C50EC0">
        <w:rPr>
          <w:rFonts w:ascii="Arial" w:eastAsia="SimSun" w:hAnsi="Arial" w:cs="Arial"/>
          <w:color w:val="000000"/>
          <w:sz w:val="22"/>
          <w:szCs w:val="22"/>
        </w:rPr>
        <w:t xml:space="preserve"> positionnement des jours de repos,</w:t>
      </w:r>
    </w:p>
    <w:p w14:paraId="29BAA59F" w14:textId="77777777" w:rsidR="00B1225E" w:rsidRPr="00C50EC0" w:rsidRDefault="00B1225E" w:rsidP="00F239BB">
      <w:pPr>
        <w:pStyle w:val="Paragraphedeliste"/>
        <w:numPr>
          <w:ilvl w:val="0"/>
          <w:numId w:val="7"/>
        </w:numPr>
        <w:spacing w:after="240"/>
        <w:jc w:val="both"/>
        <w:rPr>
          <w:rFonts w:ascii="Arial" w:eastAsia="SimSun" w:hAnsi="Arial" w:cs="Arial"/>
          <w:color w:val="000000"/>
          <w:sz w:val="22"/>
          <w:szCs w:val="22"/>
        </w:rPr>
      </w:pPr>
      <w:proofErr w:type="gramStart"/>
      <w:r w:rsidRPr="00C50EC0">
        <w:rPr>
          <w:rFonts w:ascii="Arial" w:eastAsia="SimSun" w:hAnsi="Arial" w:cs="Arial"/>
          <w:color w:val="000000"/>
          <w:sz w:val="22"/>
          <w:szCs w:val="22"/>
        </w:rPr>
        <w:t>la</w:t>
      </w:r>
      <w:proofErr w:type="gramEnd"/>
      <w:r w:rsidRPr="00C50EC0">
        <w:rPr>
          <w:rFonts w:ascii="Arial" w:eastAsia="SimSun" w:hAnsi="Arial" w:cs="Arial"/>
          <w:color w:val="000000"/>
          <w:sz w:val="22"/>
          <w:szCs w:val="22"/>
        </w:rPr>
        <w:t xml:space="preserve"> qualification des jours de repos en :</w:t>
      </w:r>
    </w:p>
    <w:p w14:paraId="78709FCC" w14:textId="77777777" w:rsidR="00B1225E" w:rsidRPr="00C50EC0" w:rsidRDefault="00B1225E" w:rsidP="00B1225E">
      <w:pPr>
        <w:widowControl w:val="0"/>
        <w:tabs>
          <w:tab w:val="left" w:pos="1134"/>
        </w:tabs>
        <w:autoSpaceDE w:val="0"/>
        <w:autoSpaceDN w:val="0"/>
        <w:ind w:left="1134"/>
        <w:jc w:val="both"/>
        <w:rPr>
          <w:rFonts w:ascii="Arial" w:eastAsia="SimSun" w:hAnsi="Arial" w:cs="Arial"/>
          <w:sz w:val="22"/>
          <w:szCs w:val="22"/>
        </w:rPr>
      </w:pPr>
      <w:r w:rsidRPr="00C50EC0">
        <w:rPr>
          <w:rFonts w:ascii="Arial" w:eastAsia="SimSun" w:hAnsi="Arial" w:cs="Arial"/>
          <w:sz w:val="22"/>
          <w:szCs w:val="22"/>
        </w:rPr>
        <w:t>- jours de repos hebdomadaire,</w:t>
      </w:r>
    </w:p>
    <w:p w14:paraId="13AF498D" w14:textId="77777777" w:rsidR="00B1225E" w:rsidRPr="00C50EC0" w:rsidRDefault="00B1225E" w:rsidP="00B1225E">
      <w:pPr>
        <w:widowControl w:val="0"/>
        <w:tabs>
          <w:tab w:val="left" w:pos="1134"/>
        </w:tabs>
        <w:autoSpaceDE w:val="0"/>
        <w:autoSpaceDN w:val="0"/>
        <w:ind w:left="1134"/>
        <w:jc w:val="both"/>
        <w:rPr>
          <w:rFonts w:ascii="Arial" w:eastAsia="SimSun" w:hAnsi="Arial" w:cs="Arial"/>
          <w:sz w:val="22"/>
          <w:szCs w:val="22"/>
        </w:rPr>
      </w:pPr>
      <w:r w:rsidRPr="00C50EC0">
        <w:rPr>
          <w:rFonts w:ascii="Arial" w:eastAsia="SimSun" w:hAnsi="Arial" w:cs="Arial"/>
          <w:sz w:val="22"/>
          <w:szCs w:val="22"/>
        </w:rPr>
        <w:t>- jours ouvrés de congés payés légaux et/ou conventionnels et/ou d’usage,</w:t>
      </w:r>
    </w:p>
    <w:p w14:paraId="46A56430" w14:textId="77777777" w:rsidR="00B1225E" w:rsidRPr="00C50EC0" w:rsidRDefault="00B1225E" w:rsidP="00B1225E">
      <w:pPr>
        <w:widowControl w:val="0"/>
        <w:tabs>
          <w:tab w:val="left" w:pos="1134"/>
        </w:tabs>
        <w:autoSpaceDE w:val="0"/>
        <w:autoSpaceDN w:val="0"/>
        <w:ind w:left="1134"/>
        <w:jc w:val="both"/>
        <w:rPr>
          <w:rFonts w:ascii="Arial" w:eastAsia="SimSun" w:hAnsi="Arial" w:cs="Arial"/>
          <w:sz w:val="22"/>
          <w:szCs w:val="22"/>
        </w:rPr>
      </w:pPr>
      <w:r w:rsidRPr="00C50EC0">
        <w:rPr>
          <w:rFonts w:ascii="Arial" w:eastAsia="SimSun" w:hAnsi="Arial" w:cs="Arial"/>
          <w:sz w:val="22"/>
          <w:szCs w:val="22"/>
        </w:rPr>
        <w:t>- jours fériés chômés non positionnés dans les jours de repos hebdomadaire et de congés payés,</w:t>
      </w:r>
    </w:p>
    <w:p w14:paraId="52016798" w14:textId="77777777" w:rsidR="00B1225E" w:rsidRPr="00C50EC0" w:rsidRDefault="00B1225E" w:rsidP="00B1225E">
      <w:pPr>
        <w:spacing w:after="240"/>
        <w:ind w:left="426" w:firstLine="708"/>
        <w:jc w:val="both"/>
        <w:rPr>
          <w:rFonts w:ascii="Arial" w:eastAsia="SimSun" w:hAnsi="Arial" w:cs="Arial"/>
          <w:color w:val="000000"/>
          <w:sz w:val="22"/>
          <w:szCs w:val="22"/>
        </w:rPr>
      </w:pPr>
      <w:r w:rsidRPr="00C50EC0">
        <w:rPr>
          <w:rFonts w:ascii="Arial" w:eastAsia="SimSun" w:hAnsi="Arial" w:cs="Arial"/>
          <w:sz w:val="22"/>
          <w:szCs w:val="22"/>
        </w:rPr>
        <w:lastRenderedPageBreak/>
        <w:t>- jours de repos supplémentaires</w:t>
      </w:r>
      <w:r w:rsidRPr="00C50EC0">
        <w:rPr>
          <w:rFonts w:ascii="Arial" w:eastAsia="SimSun" w:hAnsi="Arial" w:cs="Arial"/>
          <w:color w:val="000000"/>
          <w:sz w:val="22"/>
          <w:szCs w:val="22"/>
        </w:rPr>
        <w:t>.</w:t>
      </w:r>
    </w:p>
    <w:p w14:paraId="1AF00A1D" w14:textId="1D036C78" w:rsidR="00B1225E" w:rsidRPr="00C50EC0" w:rsidRDefault="00BC60C4" w:rsidP="00B1225E">
      <w:pPr>
        <w:widowControl w:val="0"/>
        <w:autoSpaceDE w:val="0"/>
        <w:autoSpaceDN w:val="0"/>
        <w:jc w:val="both"/>
        <w:rPr>
          <w:rFonts w:ascii="Arial" w:eastAsia="SimSun" w:hAnsi="Arial" w:cs="Arial"/>
          <w:sz w:val="22"/>
          <w:szCs w:val="22"/>
        </w:rPr>
      </w:pPr>
      <w:r>
        <w:rPr>
          <w:rFonts w:ascii="Arial" w:eastAsia="SimSun" w:hAnsi="Arial" w:cs="Arial"/>
          <w:sz w:val="22"/>
          <w:szCs w:val="22"/>
        </w:rPr>
        <w:t>Compte tenu de l’autonomie du salarié dans l’organisation de son temps de travail, c</w:t>
      </w:r>
      <w:r w:rsidR="00B1225E" w:rsidRPr="00C50EC0">
        <w:rPr>
          <w:rFonts w:ascii="Arial" w:eastAsia="SimSun" w:hAnsi="Arial" w:cs="Arial"/>
          <w:sz w:val="22"/>
          <w:szCs w:val="22"/>
        </w:rPr>
        <w:t xml:space="preserve">e document est tenu </w:t>
      </w:r>
      <w:r>
        <w:rPr>
          <w:rFonts w:ascii="Arial" w:eastAsia="SimSun" w:hAnsi="Arial" w:cs="Arial"/>
          <w:sz w:val="22"/>
          <w:szCs w:val="22"/>
        </w:rPr>
        <w:t xml:space="preserve">mensuellement </w:t>
      </w:r>
      <w:r w:rsidR="00B1225E" w:rsidRPr="00C50EC0">
        <w:rPr>
          <w:rFonts w:ascii="Arial" w:eastAsia="SimSun" w:hAnsi="Arial" w:cs="Arial"/>
          <w:sz w:val="22"/>
          <w:szCs w:val="22"/>
        </w:rPr>
        <w:t>par le salarié sous la responsabilité de l'employeur.</w:t>
      </w:r>
    </w:p>
    <w:p w14:paraId="05C0B07D" w14:textId="77777777" w:rsidR="00B1225E" w:rsidRPr="00C50EC0" w:rsidRDefault="00B1225E" w:rsidP="00B1225E">
      <w:pPr>
        <w:widowControl w:val="0"/>
        <w:autoSpaceDE w:val="0"/>
        <w:autoSpaceDN w:val="0"/>
        <w:jc w:val="both"/>
        <w:rPr>
          <w:rFonts w:ascii="Arial" w:eastAsia="SimSun" w:hAnsi="Arial" w:cs="Arial"/>
          <w:sz w:val="22"/>
          <w:szCs w:val="22"/>
        </w:rPr>
      </w:pPr>
    </w:p>
    <w:p w14:paraId="4C3F567E" w14:textId="11BAC28B" w:rsidR="00B1225E" w:rsidRPr="00C50EC0" w:rsidRDefault="00B1225E" w:rsidP="00B1225E">
      <w:pPr>
        <w:widowControl w:val="0"/>
        <w:autoSpaceDE w:val="0"/>
        <w:autoSpaceDN w:val="0"/>
        <w:jc w:val="both"/>
        <w:rPr>
          <w:rFonts w:ascii="Arial" w:eastAsia="SimSun" w:hAnsi="Arial" w:cs="Arial"/>
          <w:sz w:val="22"/>
          <w:szCs w:val="22"/>
        </w:rPr>
      </w:pPr>
      <w:r w:rsidRPr="00C50EC0">
        <w:rPr>
          <w:rFonts w:ascii="Arial" w:eastAsia="SimSun" w:hAnsi="Arial" w:cs="Arial"/>
          <w:sz w:val="22"/>
          <w:szCs w:val="22"/>
        </w:rPr>
        <w:t xml:space="preserve">Un espace relatif à la charge de travail </w:t>
      </w:r>
      <w:r w:rsidR="00BC60C4">
        <w:rPr>
          <w:rFonts w:ascii="Arial" w:eastAsia="SimSun" w:hAnsi="Arial" w:cs="Arial"/>
          <w:sz w:val="22"/>
          <w:szCs w:val="22"/>
        </w:rPr>
        <w:t>est</w:t>
      </w:r>
      <w:r w:rsidRPr="00C50EC0">
        <w:rPr>
          <w:rFonts w:ascii="Arial" w:eastAsia="SimSun" w:hAnsi="Arial" w:cs="Arial"/>
          <w:sz w:val="22"/>
          <w:szCs w:val="22"/>
        </w:rPr>
        <w:t xml:space="preserve"> prévu dans le document de contrôle afin que le salarié puisse y indiquer ses éventuelles difficultés.</w:t>
      </w:r>
    </w:p>
    <w:p w14:paraId="34E60A9F" w14:textId="77777777" w:rsidR="00B1225E" w:rsidRPr="00C50EC0" w:rsidRDefault="00B1225E" w:rsidP="00B1225E">
      <w:pPr>
        <w:widowControl w:val="0"/>
        <w:autoSpaceDE w:val="0"/>
        <w:autoSpaceDN w:val="0"/>
        <w:jc w:val="both"/>
        <w:rPr>
          <w:rFonts w:ascii="Arial" w:eastAsia="SimSun" w:hAnsi="Arial" w:cs="Arial"/>
          <w:sz w:val="22"/>
          <w:szCs w:val="22"/>
        </w:rPr>
      </w:pPr>
    </w:p>
    <w:p w14:paraId="72423BA2" w14:textId="22A8D810" w:rsidR="00B1225E" w:rsidRPr="00C50EC0" w:rsidRDefault="00B1225E" w:rsidP="00B1225E">
      <w:pPr>
        <w:spacing w:after="240"/>
        <w:jc w:val="both"/>
        <w:rPr>
          <w:rFonts w:ascii="Arial" w:eastAsia="SimSun" w:hAnsi="Arial" w:cs="Arial"/>
          <w:color w:val="000000"/>
          <w:sz w:val="22"/>
          <w:szCs w:val="22"/>
        </w:rPr>
      </w:pPr>
      <w:r w:rsidRPr="00C50EC0">
        <w:rPr>
          <w:rFonts w:ascii="Arial" w:eastAsia="SimSun" w:hAnsi="Arial" w:cs="Arial"/>
          <w:color w:val="000000"/>
          <w:sz w:val="22"/>
          <w:szCs w:val="22"/>
        </w:rPr>
        <w:t>L’amplitude et la charge de travail du salarié do</w:t>
      </w:r>
      <w:r w:rsidR="00BC60C4">
        <w:rPr>
          <w:rFonts w:ascii="Arial" w:eastAsia="SimSun" w:hAnsi="Arial" w:cs="Arial"/>
          <w:color w:val="000000"/>
          <w:sz w:val="22"/>
          <w:szCs w:val="22"/>
        </w:rPr>
        <w:t>ivent</w:t>
      </w:r>
      <w:r w:rsidRPr="00C50EC0">
        <w:rPr>
          <w:rFonts w:ascii="Arial" w:eastAsia="SimSun" w:hAnsi="Arial" w:cs="Arial"/>
          <w:color w:val="000000"/>
          <w:sz w:val="22"/>
          <w:szCs w:val="22"/>
        </w:rPr>
        <w:t xml:space="preserve"> rester raisonnables et assurer une bonne répartition, dans le temps, du travail de l’intéressé.</w:t>
      </w:r>
    </w:p>
    <w:p w14:paraId="71F6AB1D" w14:textId="77777777" w:rsidR="00B1225E" w:rsidRPr="00C50EC0" w:rsidRDefault="00B1225E" w:rsidP="00B1225E">
      <w:pPr>
        <w:spacing w:after="240"/>
        <w:jc w:val="both"/>
        <w:rPr>
          <w:rFonts w:ascii="Arial" w:eastAsia="SimSun" w:hAnsi="Arial" w:cs="Arial"/>
          <w:color w:val="000000"/>
          <w:sz w:val="22"/>
          <w:szCs w:val="22"/>
        </w:rPr>
      </w:pPr>
      <w:r w:rsidRPr="00C50EC0">
        <w:rPr>
          <w:rFonts w:ascii="Arial" w:eastAsia="SimSun" w:hAnsi="Arial" w:cs="Arial"/>
          <w:color w:val="000000"/>
          <w:sz w:val="22"/>
          <w:szCs w:val="22"/>
        </w:rPr>
        <w:t xml:space="preserve">L’employeur (ou le responsable hiérarchique) assure l’évaluation et le suivi régulier de l’organisation et de la charge de travail du salarié en forfait jours afin de garantir une charge de travail raisonnable, une bonne répartition dans le temps du travail du salarié ainsi que le respect des repos journaliers, hebdomadaires et de la prise des congés.  </w:t>
      </w:r>
    </w:p>
    <w:p w14:paraId="1F0F5BB7" w14:textId="2B92B499" w:rsidR="00B1225E" w:rsidRDefault="00B1225E" w:rsidP="00B1225E">
      <w:pPr>
        <w:spacing w:after="240"/>
        <w:jc w:val="both"/>
        <w:rPr>
          <w:rFonts w:ascii="Arial" w:eastAsia="SimSun" w:hAnsi="Arial" w:cs="Arial"/>
          <w:color w:val="000000"/>
          <w:sz w:val="22"/>
          <w:szCs w:val="22"/>
        </w:rPr>
      </w:pPr>
      <w:r w:rsidRPr="00C50EC0">
        <w:rPr>
          <w:rFonts w:ascii="Arial" w:eastAsia="SimSun" w:hAnsi="Arial" w:cs="Arial"/>
          <w:color w:val="000000"/>
          <w:sz w:val="22"/>
          <w:szCs w:val="22"/>
        </w:rPr>
        <w:t>Ce suivi effectif et régulier par la hiérarchie a pour objectif de veiller aux surcharges de travail et de permettre à cette dernière de remédier en temps utile à une charge de travail éventuellement incompatible avec une durée raisonna</w:t>
      </w:r>
      <w:r w:rsidR="00922BC4">
        <w:rPr>
          <w:rFonts w:ascii="Arial" w:eastAsia="SimSun" w:hAnsi="Arial" w:cs="Arial"/>
          <w:color w:val="000000"/>
          <w:sz w:val="22"/>
          <w:szCs w:val="22"/>
        </w:rPr>
        <w:t>b</w:t>
      </w:r>
      <w:r w:rsidRPr="00C50EC0">
        <w:rPr>
          <w:rFonts w:ascii="Arial" w:eastAsia="SimSun" w:hAnsi="Arial" w:cs="Arial"/>
          <w:color w:val="000000"/>
          <w:sz w:val="22"/>
          <w:szCs w:val="22"/>
        </w:rPr>
        <w:t>le de travail.</w:t>
      </w:r>
    </w:p>
    <w:p w14:paraId="2B3E4FC7" w14:textId="77777777" w:rsidR="00B1225E" w:rsidRPr="00C50EC0" w:rsidRDefault="00B1225E" w:rsidP="00B1225E">
      <w:pPr>
        <w:widowControl w:val="0"/>
        <w:autoSpaceDE w:val="0"/>
        <w:autoSpaceDN w:val="0"/>
        <w:jc w:val="both"/>
        <w:rPr>
          <w:rFonts w:ascii="Arial" w:eastAsia="SimSun" w:hAnsi="Arial" w:cs="Arial"/>
          <w:sz w:val="22"/>
          <w:szCs w:val="22"/>
        </w:rPr>
      </w:pPr>
      <w:r w:rsidRPr="00C50EC0">
        <w:rPr>
          <w:rFonts w:ascii="Arial" w:eastAsia="SimSun" w:hAnsi="Arial" w:cs="Arial"/>
          <w:sz w:val="22"/>
          <w:szCs w:val="22"/>
        </w:rPr>
        <w:t xml:space="preserve">A cet effet,  </w:t>
      </w:r>
    </w:p>
    <w:p w14:paraId="10874609" w14:textId="77777777" w:rsidR="00B1225E" w:rsidRPr="00C50EC0" w:rsidRDefault="00B1225E" w:rsidP="00B1225E">
      <w:pPr>
        <w:widowControl w:val="0"/>
        <w:autoSpaceDE w:val="0"/>
        <w:autoSpaceDN w:val="0"/>
        <w:jc w:val="both"/>
        <w:rPr>
          <w:rFonts w:ascii="Arial" w:eastAsia="SimSun" w:hAnsi="Arial" w:cs="Arial"/>
          <w:sz w:val="22"/>
          <w:szCs w:val="22"/>
        </w:rPr>
      </w:pPr>
    </w:p>
    <w:p w14:paraId="30967859" w14:textId="565E7CAA" w:rsidR="00B1225E" w:rsidRPr="00C50EC0" w:rsidRDefault="00B1225E" w:rsidP="00F239BB">
      <w:pPr>
        <w:widowControl w:val="0"/>
        <w:numPr>
          <w:ilvl w:val="0"/>
          <w:numId w:val="1"/>
        </w:numPr>
        <w:autoSpaceDE w:val="0"/>
        <w:autoSpaceDN w:val="0"/>
        <w:jc w:val="both"/>
        <w:rPr>
          <w:rFonts w:ascii="Arial" w:eastAsia="SimSun" w:hAnsi="Arial" w:cs="Arial"/>
          <w:sz w:val="22"/>
          <w:szCs w:val="22"/>
        </w:rPr>
      </w:pPr>
      <w:proofErr w:type="gramStart"/>
      <w:r w:rsidRPr="00C50EC0">
        <w:rPr>
          <w:rFonts w:ascii="Arial" w:eastAsia="SimSun" w:hAnsi="Arial" w:cs="Arial"/>
          <w:sz w:val="22"/>
          <w:szCs w:val="22"/>
        </w:rPr>
        <w:t>il</w:t>
      </w:r>
      <w:proofErr w:type="gramEnd"/>
      <w:r w:rsidRPr="00C50EC0">
        <w:rPr>
          <w:rFonts w:ascii="Arial" w:eastAsia="SimSun" w:hAnsi="Arial" w:cs="Arial"/>
          <w:sz w:val="22"/>
          <w:szCs w:val="22"/>
        </w:rPr>
        <w:t xml:space="preserve"> revien</w:t>
      </w:r>
      <w:r w:rsidR="00690A1D">
        <w:rPr>
          <w:rFonts w:ascii="Arial" w:eastAsia="SimSun" w:hAnsi="Arial" w:cs="Arial"/>
          <w:sz w:val="22"/>
          <w:szCs w:val="22"/>
        </w:rPr>
        <w:t>t</w:t>
      </w:r>
      <w:r w:rsidRPr="00C50EC0">
        <w:rPr>
          <w:rFonts w:ascii="Arial" w:eastAsia="SimSun" w:hAnsi="Arial" w:cs="Arial"/>
          <w:sz w:val="22"/>
          <w:szCs w:val="22"/>
        </w:rPr>
        <w:t xml:space="preserve"> à l'employeur ou son représentant d’analyser régulièrement les informations relatives au suivi des jours travaillés. </w:t>
      </w:r>
    </w:p>
    <w:p w14:paraId="1793C733" w14:textId="77777777" w:rsidR="00B1225E" w:rsidRPr="00C50EC0" w:rsidRDefault="00B1225E" w:rsidP="00B1225E">
      <w:pPr>
        <w:widowControl w:val="0"/>
        <w:autoSpaceDE w:val="0"/>
        <w:autoSpaceDN w:val="0"/>
        <w:jc w:val="both"/>
        <w:rPr>
          <w:rFonts w:ascii="Arial" w:eastAsia="SimSun" w:hAnsi="Arial" w:cs="Arial"/>
          <w:sz w:val="22"/>
          <w:szCs w:val="22"/>
        </w:rPr>
      </w:pPr>
    </w:p>
    <w:p w14:paraId="1B4DB357" w14:textId="2CC05513" w:rsidR="00B1225E" w:rsidRPr="00C50EC0" w:rsidRDefault="00B1225E" w:rsidP="00B1225E">
      <w:pPr>
        <w:widowControl w:val="0"/>
        <w:autoSpaceDE w:val="0"/>
        <w:autoSpaceDN w:val="0"/>
        <w:ind w:left="709"/>
        <w:jc w:val="both"/>
        <w:rPr>
          <w:rFonts w:ascii="Arial" w:eastAsia="SimSun" w:hAnsi="Arial" w:cs="Arial"/>
          <w:sz w:val="22"/>
          <w:szCs w:val="22"/>
        </w:rPr>
      </w:pPr>
      <w:r w:rsidRPr="00C50EC0">
        <w:rPr>
          <w:rFonts w:ascii="Arial" w:eastAsia="SimSun" w:hAnsi="Arial" w:cs="Arial"/>
          <w:sz w:val="22"/>
          <w:szCs w:val="22"/>
        </w:rPr>
        <w:t>S'il apparaît que la charge de travail et l'organisation du salarié révèlent une situation anormale, il re</w:t>
      </w:r>
      <w:r w:rsidR="00690A1D">
        <w:rPr>
          <w:rFonts w:ascii="Arial" w:eastAsia="SimSun" w:hAnsi="Arial" w:cs="Arial"/>
          <w:sz w:val="22"/>
          <w:szCs w:val="22"/>
        </w:rPr>
        <w:t xml:space="preserve">çoit </w:t>
      </w:r>
      <w:r w:rsidRPr="00C50EC0">
        <w:rPr>
          <w:rFonts w:ascii="Arial" w:eastAsia="SimSun" w:hAnsi="Arial" w:cs="Arial"/>
          <w:sz w:val="22"/>
          <w:szCs w:val="22"/>
        </w:rPr>
        <w:t>le salarié concerné à un entretien, sans attendre l'entretien annuel prévu ci-dessous, afin d'examiner avec lui l'organisation et sa charge de travail, l'amplitude de ses journées d'activité, et de mettre en œuvre dans les plus brefs délais toute solution permettant de traiter les difficultés qui auraient été identifiées.</w:t>
      </w:r>
    </w:p>
    <w:p w14:paraId="0EE5D2D8" w14:textId="77777777" w:rsidR="00B1225E" w:rsidRPr="00C50EC0" w:rsidRDefault="00B1225E" w:rsidP="00B1225E">
      <w:pPr>
        <w:widowControl w:val="0"/>
        <w:autoSpaceDE w:val="0"/>
        <w:autoSpaceDN w:val="0"/>
        <w:jc w:val="both"/>
        <w:rPr>
          <w:rFonts w:ascii="Arial" w:eastAsia="SimSun" w:hAnsi="Arial" w:cs="Arial"/>
          <w:sz w:val="22"/>
          <w:szCs w:val="22"/>
        </w:rPr>
      </w:pPr>
    </w:p>
    <w:p w14:paraId="21D671D3" w14:textId="297EA4C8" w:rsidR="00B1225E" w:rsidRPr="00C50EC0" w:rsidRDefault="00B1225E" w:rsidP="00F239BB">
      <w:pPr>
        <w:widowControl w:val="0"/>
        <w:numPr>
          <w:ilvl w:val="0"/>
          <w:numId w:val="1"/>
        </w:numPr>
        <w:autoSpaceDE w:val="0"/>
        <w:autoSpaceDN w:val="0"/>
        <w:jc w:val="both"/>
        <w:rPr>
          <w:rFonts w:ascii="Arial" w:eastAsia="SimSun" w:hAnsi="Arial" w:cs="Arial"/>
          <w:sz w:val="22"/>
          <w:szCs w:val="22"/>
        </w:rPr>
      </w:pPr>
      <w:proofErr w:type="gramStart"/>
      <w:r w:rsidRPr="00C50EC0">
        <w:rPr>
          <w:rFonts w:ascii="Arial" w:eastAsia="SimSun" w:hAnsi="Arial" w:cs="Arial"/>
          <w:sz w:val="22"/>
          <w:szCs w:val="22"/>
        </w:rPr>
        <w:t>pour</w:t>
      </w:r>
      <w:proofErr w:type="gramEnd"/>
      <w:r w:rsidRPr="00C50EC0">
        <w:rPr>
          <w:rFonts w:ascii="Arial" w:eastAsia="SimSun" w:hAnsi="Arial" w:cs="Arial"/>
          <w:sz w:val="22"/>
          <w:szCs w:val="22"/>
        </w:rPr>
        <w:t xml:space="preserve"> sa part, le salarié </w:t>
      </w:r>
      <w:r w:rsidR="00690A1D">
        <w:rPr>
          <w:rFonts w:ascii="Arial" w:eastAsia="SimSun" w:hAnsi="Arial" w:cs="Arial"/>
          <w:sz w:val="22"/>
          <w:szCs w:val="22"/>
        </w:rPr>
        <w:t>doit</w:t>
      </w:r>
      <w:r w:rsidRPr="00C50EC0">
        <w:rPr>
          <w:rFonts w:ascii="Arial" w:eastAsia="SimSun" w:hAnsi="Arial" w:cs="Arial"/>
          <w:sz w:val="22"/>
          <w:szCs w:val="22"/>
        </w:rPr>
        <w:t xml:space="preserve"> alerter, à tout moment, sa hiérarchie s'il se trouve confronté à des difficultés auxquelles il estime ne pas arriver à faire face.</w:t>
      </w:r>
    </w:p>
    <w:p w14:paraId="3AD97ED3" w14:textId="77777777" w:rsidR="00B1225E" w:rsidRPr="00C50EC0" w:rsidRDefault="00B1225E" w:rsidP="00B1225E">
      <w:pPr>
        <w:widowControl w:val="0"/>
        <w:autoSpaceDE w:val="0"/>
        <w:autoSpaceDN w:val="0"/>
        <w:ind w:left="720"/>
        <w:jc w:val="both"/>
        <w:rPr>
          <w:rFonts w:ascii="Arial" w:eastAsia="SimSun" w:hAnsi="Arial" w:cs="Arial"/>
          <w:sz w:val="22"/>
          <w:szCs w:val="22"/>
        </w:rPr>
      </w:pPr>
    </w:p>
    <w:p w14:paraId="44E32FF5" w14:textId="77777777" w:rsidR="00B1225E" w:rsidRPr="00C50EC0" w:rsidRDefault="00B1225E" w:rsidP="00B1225E">
      <w:pPr>
        <w:widowControl w:val="0"/>
        <w:autoSpaceDE w:val="0"/>
        <w:autoSpaceDN w:val="0"/>
        <w:ind w:left="708" w:firstLine="1"/>
        <w:jc w:val="both"/>
        <w:rPr>
          <w:rFonts w:ascii="Arial" w:eastAsia="SimSun" w:hAnsi="Arial" w:cs="Arial"/>
          <w:sz w:val="22"/>
          <w:szCs w:val="22"/>
        </w:rPr>
      </w:pPr>
      <w:r w:rsidRPr="00C50EC0">
        <w:rPr>
          <w:rFonts w:ascii="Arial" w:eastAsia="SimSun" w:hAnsi="Arial" w:cs="Arial"/>
          <w:sz w:val="22"/>
          <w:szCs w:val="22"/>
        </w:rPr>
        <w:t xml:space="preserve">Si un salarié en forfait jours constate qu'il ne sera pas en mesure de respecter ces durées minimales de repos, il peut, compte tenu de l'autonomie dont il dispose dans la gestion de son temps, avertir sans délai son employeur afin qu'une solution alternative lui permettant de respecter les dispositions légales soit trouvée. </w:t>
      </w:r>
    </w:p>
    <w:p w14:paraId="5AB39288" w14:textId="77777777" w:rsidR="00B1225E" w:rsidRDefault="00B1225E" w:rsidP="00B1225E">
      <w:pPr>
        <w:widowControl w:val="0"/>
        <w:autoSpaceDE w:val="0"/>
        <w:autoSpaceDN w:val="0"/>
        <w:ind w:left="708" w:firstLine="1"/>
        <w:jc w:val="both"/>
        <w:rPr>
          <w:rFonts w:ascii="Arial" w:eastAsia="SimSun" w:hAnsi="Arial" w:cs="Arial"/>
          <w:sz w:val="22"/>
          <w:szCs w:val="22"/>
        </w:rPr>
      </w:pPr>
    </w:p>
    <w:p w14:paraId="36096504" w14:textId="77777777" w:rsidR="00B1225E" w:rsidRDefault="00B1225E" w:rsidP="00B1225E">
      <w:pPr>
        <w:widowControl w:val="0"/>
        <w:autoSpaceDE w:val="0"/>
        <w:autoSpaceDN w:val="0"/>
        <w:jc w:val="both"/>
        <w:rPr>
          <w:rFonts w:ascii="Arial" w:eastAsia="SimSun" w:hAnsi="Arial" w:cs="Arial"/>
          <w:sz w:val="22"/>
          <w:szCs w:val="22"/>
        </w:rPr>
      </w:pPr>
      <w:r w:rsidRPr="00C50EC0">
        <w:rPr>
          <w:rFonts w:ascii="Arial" w:eastAsia="SimSun" w:hAnsi="Arial" w:cs="Arial"/>
          <w:sz w:val="22"/>
          <w:szCs w:val="22"/>
        </w:rPr>
        <w:t>L’employeur accompagne les salariés ayant des fonctions d’encadrement afin de les sensibiliser et de les mettre en mesure de veiller effectivement à ce que le travail des salariés en forfait en jours sur l’année soit raisonnablement réparti dans le temps et que la charge de travail permette un respect des temps de repos et de congés.</w:t>
      </w:r>
    </w:p>
    <w:p w14:paraId="24DBCFFB" w14:textId="77777777" w:rsidR="00B1225E" w:rsidRPr="00C50EC0" w:rsidRDefault="00B1225E" w:rsidP="00B1225E">
      <w:pPr>
        <w:widowControl w:val="0"/>
        <w:autoSpaceDE w:val="0"/>
        <w:autoSpaceDN w:val="0"/>
        <w:jc w:val="both"/>
        <w:rPr>
          <w:rFonts w:ascii="Arial" w:eastAsia="SimSun" w:hAnsi="Arial" w:cs="Arial"/>
          <w:color w:val="000000"/>
          <w:sz w:val="22"/>
          <w:szCs w:val="22"/>
        </w:rPr>
      </w:pPr>
      <w:r w:rsidRPr="00C50EC0">
        <w:rPr>
          <w:rFonts w:ascii="Arial" w:eastAsia="SimSun" w:hAnsi="Arial" w:cs="Arial"/>
          <w:color w:val="000000"/>
          <w:sz w:val="22"/>
          <w:szCs w:val="22"/>
        </w:rPr>
        <w:t xml:space="preserve">En outre, le salarié bénéficie, chaque année, d'un entretien avec son supérieur hiérarchique au cours duquel seront évoquées : </w:t>
      </w:r>
    </w:p>
    <w:p w14:paraId="1FC6A3CE" w14:textId="77777777" w:rsidR="00B1225E" w:rsidRPr="00C50EC0" w:rsidRDefault="00B1225E" w:rsidP="00B1225E">
      <w:pPr>
        <w:widowControl w:val="0"/>
        <w:autoSpaceDE w:val="0"/>
        <w:autoSpaceDN w:val="0"/>
        <w:jc w:val="both"/>
        <w:rPr>
          <w:rFonts w:ascii="Arial" w:eastAsia="SimSun" w:hAnsi="Arial" w:cs="Arial"/>
          <w:color w:val="000000"/>
          <w:sz w:val="22"/>
          <w:szCs w:val="22"/>
        </w:rPr>
      </w:pPr>
    </w:p>
    <w:p w14:paraId="2286E496" w14:textId="77777777" w:rsidR="00B1225E" w:rsidRPr="00C50EC0" w:rsidRDefault="00B1225E" w:rsidP="00F239BB">
      <w:pPr>
        <w:pStyle w:val="Paragraphedeliste"/>
        <w:widowControl w:val="0"/>
        <w:numPr>
          <w:ilvl w:val="0"/>
          <w:numId w:val="8"/>
        </w:numPr>
        <w:autoSpaceDE w:val="0"/>
        <w:autoSpaceDN w:val="0"/>
        <w:jc w:val="both"/>
        <w:rPr>
          <w:rFonts w:ascii="Arial" w:eastAsia="SimSun" w:hAnsi="Arial" w:cs="Arial"/>
          <w:sz w:val="22"/>
          <w:szCs w:val="22"/>
        </w:rPr>
      </w:pPr>
      <w:proofErr w:type="gramStart"/>
      <w:r w:rsidRPr="00C50EC0">
        <w:rPr>
          <w:rFonts w:ascii="Arial" w:eastAsia="SimSun" w:hAnsi="Arial" w:cs="Arial"/>
          <w:sz w:val="22"/>
          <w:szCs w:val="22"/>
        </w:rPr>
        <w:t>la</w:t>
      </w:r>
      <w:proofErr w:type="gramEnd"/>
      <w:r w:rsidRPr="00C50EC0">
        <w:rPr>
          <w:rFonts w:ascii="Arial" w:eastAsia="SimSun" w:hAnsi="Arial" w:cs="Arial"/>
          <w:sz w:val="22"/>
          <w:szCs w:val="22"/>
        </w:rPr>
        <w:t xml:space="preserve"> charge de travail du salarié,</w:t>
      </w:r>
    </w:p>
    <w:p w14:paraId="2BFC24A9" w14:textId="4288FF5D" w:rsidR="00B1225E" w:rsidRPr="00C50EC0" w:rsidRDefault="00B1225E" w:rsidP="00F239BB">
      <w:pPr>
        <w:pStyle w:val="Paragraphedeliste"/>
        <w:widowControl w:val="0"/>
        <w:numPr>
          <w:ilvl w:val="0"/>
          <w:numId w:val="8"/>
        </w:numPr>
        <w:autoSpaceDE w:val="0"/>
        <w:autoSpaceDN w:val="0"/>
        <w:jc w:val="both"/>
        <w:rPr>
          <w:rFonts w:ascii="Arial" w:eastAsia="SimSun" w:hAnsi="Arial" w:cs="Arial"/>
          <w:sz w:val="22"/>
          <w:szCs w:val="22"/>
        </w:rPr>
      </w:pPr>
      <w:proofErr w:type="gramStart"/>
      <w:r w:rsidRPr="00C50EC0">
        <w:rPr>
          <w:rFonts w:ascii="Arial" w:eastAsia="SimSun" w:hAnsi="Arial" w:cs="Arial"/>
          <w:sz w:val="22"/>
          <w:szCs w:val="22"/>
        </w:rPr>
        <w:t>l'organisation</w:t>
      </w:r>
      <w:proofErr w:type="gramEnd"/>
      <w:r w:rsidRPr="00C50EC0">
        <w:rPr>
          <w:rFonts w:ascii="Arial" w:eastAsia="SimSun" w:hAnsi="Arial" w:cs="Arial"/>
          <w:sz w:val="22"/>
          <w:szCs w:val="22"/>
        </w:rPr>
        <w:t xml:space="preserve"> du travail dans l</w:t>
      </w:r>
      <w:r w:rsidR="001E7BB7">
        <w:rPr>
          <w:rFonts w:ascii="Arial" w:eastAsia="SimSun" w:hAnsi="Arial" w:cs="Arial"/>
          <w:sz w:val="22"/>
          <w:szCs w:val="22"/>
        </w:rPr>
        <w:t>a Société</w:t>
      </w:r>
      <w:r w:rsidRPr="00C50EC0">
        <w:rPr>
          <w:rFonts w:ascii="Arial" w:eastAsia="SimSun" w:hAnsi="Arial" w:cs="Arial"/>
          <w:sz w:val="22"/>
          <w:szCs w:val="22"/>
        </w:rPr>
        <w:t>,</w:t>
      </w:r>
    </w:p>
    <w:p w14:paraId="03173CE4" w14:textId="77777777" w:rsidR="00B1225E" w:rsidRPr="00C50EC0" w:rsidRDefault="00B1225E" w:rsidP="00F239BB">
      <w:pPr>
        <w:pStyle w:val="Paragraphedeliste"/>
        <w:widowControl w:val="0"/>
        <w:numPr>
          <w:ilvl w:val="0"/>
          <w:numId w:val="8"/>
        </w:numPr>
        <w:autoSpaceDE w:val="0"/>
        <w:autoSpaceDN w:val="0"/>
        <w:jc w:val="both"/>
        <w:rPr>
          <w:rFonts w:ascii="Arial" w:eastAsia="SimSun" w:hAnsi="Arial" w:cs="Arial"/>
          <w:sz w:val="22"/>
          <w:szCs w:val="22"/>
        </w:rPr>
      </w:pPr>
      <w:proofErr w:type="gramStart"/>
      <w:r w:rsidRPr="00C50EC0">
        <w:rPr>
          <w:rFonts w:ascii="Arial" w:eastAsia="SimSun" w:hAnsi="Arial" w:cs="Arial"/>
          <w:sz w:val="22"/>
          <w:szCs w:val="22"/>
        </w:rPr>
        <w:t>l'amplitude</w:t>
      </w:r>
      <w:proofErr w:type="gramEnd"/>
      <w:r w:rsidRPr="00C50EC0">
        <w:rPr>
          <w:rFonts w:ascii="Arial" w:eastAsia="SimSun" w:hAnsi="Arial" w:cs="Arial"/>
          <w:sz w:val="22"/>
          <w:szCs w:val="22"/>
        </w:rPr>
        <w:t xml:space="preserve"> des journées d'activité du salarié,</w:t>
      </w:r>
    </w:p>
    <w:p w14:paraId="2D87B3F9" w14:textId="77777777" w:rsidR="00B1225E" w:rsidRPr="00C50EC0" w:rsidRDefault="00B1225E" w:rsidP="00F239BB">
      <w:pPr>
        <w:pStyle w:val="Paragraphedeliste"/>
        <w:widowControl w:val="0"/>
        <w:numPr>
          <w:ilvl w:val="0"/>
          <w:numId w:val="8"/>
        </w:numPr>
        <w:autoSpaceDE w:val="0"/>
        <w:autoSpaceDN w:val="0"/>
        <w:jc w:val="both"/>
        <w:rPr>
          <w:rFonts w:ascii="Arial" w:eastAsia="SimSun" w:hAnsi="Arial" w:cs="Arial"/>
          <w:sz w:val="22"/>
          <w:szCs w:val="22"/>
        </w:rPr>
      </w:pPr>
      <w:proofErr w:type="gramStart"/>
      <w:r w:rsidRPr="00C50EC0">
        <w:rPr>
          <w:rFonts w:ascii="Arial" w:eastAsia="SimSun" w:hAnsi="Arial" w:cs="Arial"/>
          <w:sz w:val="22"/>
          <w:szCs w:val="22"/>
        </w:rPr>
        <w:t>l'articulation</w:t>
      </w:r>
      <w:proofErr w:type="gramEnd"/>
      <w:r w:rsidRPr="00C50EC0">
        <w:rPr>
          <w:rFonts w:ascii="Arial" w:eastAsia="SimSun" w:hAnsi="Arial" w:cs="Arial"/>
          <w:sz w:val="22"/>
          <w:szCs w:val="22"/>
        </w:rPr>
        <w:t xml:space="preserve"> entre l'activité professionnelle et la vie personnelle et familiale du salarié,</w:t>
      </w:r>
    </w:p>
    <w:p w14:paraId="4A101354" w14:textId="77777777" w:rsidR="00B1225E" w:rsidRPr="00C50EC0" w:rsidRDefault="00B1225E" w:rsidP="00F239BB">
      <w:pPr>
        <w:pStyle w:val="Paragraphedeliste"/>
        <w:widowControl w:val="0"/>
        <w:numPr>
          <w:ilvl w:val="0"/>
          <w:numId w:val="8"/>
        </w:numPr>
        <w:autoSpaceDE w:val="0"/>
        <w:autoSpaceDN w:val="0"/>
        <w:jc w:val="both"/>
        <w:rPr>
          <w:rFonts w:ascii="Arial" w:eastAsia="SimSun" w:hAnsi="Arial" w:cs="Arial"/>
          <w:sz w:val="22"/>
          <w:szCs w:val="22"/>
        </w:rPr>
      </w:pPr>
      <w:proofErr w:type="gramStart"/>
      <w:r w:rsidRPr="00C50EC0">
        <w:rPr>
          <w:rFonts w:ascii="Arial" w:eastAsia="SimSun" w:hAnsi="Arial" w:cs="Arial"/>
          <w:sz w:val="22"/>
          <w:szCs w:val="22"/>
        </w:rPr>
        <w:t>la</w:t>
      </w:r>
      <w:proofErr w:type="gramEnd"/>
      <w:r w:rsidRPr="00C50EC0">
        <w:rPr>
          <w:rFonts w:ascii="Arial" w:eastAsia="SimSun" w:hAnsi="Arial" w:cs="Arial"/>
          <w:sz w:val="22"/>
          <w:szCs w:val="22"/>
        </w:rPr>
        <w:t xml:space="preserve"> déconnexion,</w:t>
      </w:r>
    </w:p>
    <w:p w14:paraId="65C24D03" w14:textId="77777777" w:rsidR="00B1225E" w:rsidRPr="00C50EC0" w:rsidRDefault="00B1225E" w:rsidP="00F239BB">
      <w:pPr>
        <w:pStyle w:val="Paragraphedeliste"/>
        <w:widowControl w:val="0"/>
        <w:numPr>
          <w:ilvl w:val="0"/>
          <w:numId w:val="8"/>
        </w:numPr>
        <w:autoSpaceDE w:val="0"/>
        <w:autoSpaceDN w:val="0"/>
        <w:jc w:val="both"/>
        <w:rPr>
          <w:rFonts w:ascii="Arial" w:eastAsia="SimSun" w:hAnsi="Arial" w:cs="Arial"/>
          <w:sz w:val="22"/>
          <w:szCs w:val="22"/>
        </w:rPr>
      </w:pPr>
      <w:proofErr w:type="gramStart"/>
      <w:r w:rsidRPr="00C50EC0">
        <w:rPr>
          <w:rFonts w:ascii="Arial" w:eastAsia="SimSun" w:hAnsi="Arial" w:cs="Arial"/>
          <w:sz w:val="22"/>
          <w:szCs w:val="22"/>
        </w:rPr>
        <w:t>la</w:t>
      </w:r>
      <w:proofErr w:type="gramEnd"/>
      <w:r w:rsidRPr="00C50EC0">
        <w:rPr>
          <w:rFonts w:ascii="Arial" w:eastAsia="SimSun" w:hAnsi="Arial" w:cs="Arial"/>
          <w:sz w:val="22"/>
          <w:szCs w:val="22"/>
        </w:rPr>
        <w:t xml:space="preserve"> rémunération du salarié.  </w:t>
      </w:r>
    </w:p>
    <w:p w14:paraId="6A116193" w14:textId="77777777" w:rsidR="00B1225E" w:rsidRDefault="00B1225E" w:rsidP="00B1225E">
      <w:pPr>
        <w:widowControl w:val="0"/>
        <w:autoSpaceDE w:val="0"/>
        <w:autoSpaceDN w:val="0"/>
        <w:jc w:val="both"/>
        <w:rPr>
          <w:rFonts w:ascii="Arial" w:eastAsia="SimSun" w:hAnsi="Arial" w:cs="Arial"/>
          <w:b/>
          <w:color w:val="000000"/>
          <w:sz w:val="22"/>
          <w:szCs w:val="22"/>
        </w:rPr>
      </w:pPr>
    </w:p>
    <w:p w14:paraId="62078AC9" w14:textId="77777777" w:rsidR="0091128E" w:rsidRDefault="0091128E" w:rsidP="00B1225E">
      <w:pPr>
        <w:widowControl w:val="0"/>
        <w:autoSpaceDE w:val="0"/>
        <w:autoSpaceDN w:val="0"/>
        <w:jc w:val="both"/>
        <w:rPr>
          <w:rFonts w:ascii="Arial" w:eastAsia="SimSun" w:hAnsi="Arial" w:cs="Arial"/>
          <w:b/>
          <w:color w:val="000000"/>
          <w:sz w:val="22"/>
          <w:szCs w:val="22"/>
        </w:rPr>
      </w:pPr>
    </w:p>
    <w:p w14:paraId="5AC5EBD1" w14:textId="77777777" w:rsidR="0091128E" w:rsidRPr="00C50EC0" w:rsidRDefault="0091128E" w:rsidP="00B1225E">
      <w:pPr>
        <w:widowControl w:val="0"/>
        <w:autoSpaceDE w:val="0"/>
        <w:autoSpaceDN w:val="0"/>
        <w:jc w:val="both"/>
        <w:rPr>
          <w:rFonts w:ascii="Arial" w:eastAsia="SimSun" w:hAnsi="Arial" w:cs="Arial"/>
          <w:b/>
          <w:color w:val="000000"/>
          <w:sz w:val="22"/>
          <w:szCs w:val="22"/>
        </w:rPr>
      </w:pPr>
    </w:p>
    <w:p w14:paraId="37D93D6A" w14:textId="12988B71" w:rsidR="00B1225E" w:rsidRPr="00C50EC0" w:rsidRDefault="00B1225E" w:rsidP="00B1225E">
      <w:pPr>
        <w:widowControl w:val="0"/>
        <w:autoSpaceDE w:val="0"/>
        <w:autoSpaceDN w:val="0"/>
        <w:jc w:val="both"/>
        <w:rPr>
          <w:rFonts w:ascii="Arial" w:eastAsia="SimSun" w:hAnsi="Arial" w:cs="Arial"/>
          <w:bCs/>
          <w:color w:val="000000"/>
          <w:sz w:val="22"/>
          <w:szCs w:val="22"/>
        </w:rPr>
      </w:pPr>
      <w:r w:rsidRPr="00C50EC0">
        <w:rPr>
          <w:rFonts w:ascii="Arial" w:eastAsia="SimSun" w:hAnsi="Arial" w:cs="Arial"/>
          <w:bCs/>
          <w:color w:val="000000"/>
          <w:sz w:val="22"/>
          <w:szCs w:val="22"/>
        </w:rPr>
        <w:lastRenderedPageBreak/>
        <w:t>L’entretien annuel est en principe tenu physiquement. Toutefois, il peut, en cas de circonstances exceptionnelles, être mis en œuvre en ayant recours à un moyen de communication à distance</w:t>
      </w:r>
      <w:r w:rsidR="0052610F">
        <w:rPr>
          <w:rFonts w:ascii="Arial" w:eastAsia="SimSun" w:hAnsi="Arial" w:cs="Arial"/>
          <w:bCs/>
          <w:color w:val="000000"/>
          <w:sz w:val="22"/>
          <w:szCs w:val="22"/>
        </w:rPr>
        <w:t xml:space="preserve"> (visio-conférence)</w:t>
      </w:r>
      <w:r w:rsidRPr="00C50EC0">
        <w:rPr>
          <w:rFonts w:ascii="Arial" w:eastAsia="SimSun" w:hAnsi="Arial" w:cs="Arial"/>
          <w:bCs/>
          <w:color w:val="000000"/>
          <w:sz w:val="22"/>
          <w:szCs w:val="22"/>
        </w:rPr>
        <w:t>. Cet entretien donne lieu à un compte-rendu écrit.</w:t>
      </w:r>
    </w:p>
    <w:p w14:paraId="2415CC66" w14:textId="77777777" w:rsidR="00B1225E" w:rsidRPr="00C50EC0" w:rsidRDefault="00B1225E" w:rsidP="00B1225E">
      <w:pPr>
        <w:widowControl w:val="0"/>
        <w:autoSpaceDE w:val="0"/>
        <w:autoSpaceDN w:val="0"/>
        <w:jc w:val="both"/>
        <w:rPr>
          <w:rFonts w:ascii="Arial" w:eastAsia="SimSun" w:hAnsi="Arial" w:cs="Arial"/>
          <w:b/>
          <w:color w:val="000000"/>
          <w:sz w:val="22"/>
          <w:szCs w:val="22"/>
        </w:rPr>
      </w:pPr>
    </w:p>
    <w:p w14:paraId="734F2411" w14:textId="77777777" w:rsidR="00B1225E" w:rsidRPr="00C50EC0" w:rsidRDefault="00B1225E" w:rsidP="00B1225E">
      <w:pPr>
        <w:jc w:val="both"/>
        <w:rPr>
          <w:rFonts w:ascii="Arial" w:hAnsi="Arial" w:cs="Arial"/>
          <w:sz w:val="22"/>
          <w:szCs w:val="22"/>
        </w:rPr>
      </w:pPr>
      <w:r w:rsidRPr="00C50EC0">
        <w:rPr>
          <w:rFonts w:ascii="Arial" w:hAnsi="Arial" w:cs="Arial"/>
          <w:sz w:val="22"/>
          <w:szCs w:val="22"/>
        </w:rPr>
        <w:t xml:space="preserve">Enfin, le salarié soumis au forfait jours bénéficie d’un droit à la déconnexion tel qu’il est prévu par le présent accord. </w:t>
      </w:r>
    </w:p>
    <w:p w14:paraId="3E27972A" w14:textId="77777777" w:rsidR="00B1225E" w:rsidRPr="00C50EC0" w:rsidRDefault="00B1225E" w:rsidP="00B1225E">
      <w:pPr>
        <w:widowControl w:val="0"/>
        <w:autoSpaceDE w:val="0"/>
        <w:autoSpaceDN w:val="0"/>
        <w:jc w:val="both"/>
        <w:rPr>
          <w:rFonts w:ascii="Arial" w:eastAsia="SimSun" w:hAnsi="Arial" w:cs="Arial"/>
          <w:b/>
          <w:color w:val="000000"/>
          <w:sz w:val="22"/>
          <w:szCs w:val="22"/>
        </w:rPr>
      </w:pPr>
    </w:p>
    <w:p w14:paraId="28879C8E" w14:textId="0A16685C" w:rsidR="00B1225E" w:rsidRPr="00C50EC0" w:rsidRDefault="00833D10" w:rsidP="00833D10">
      <w:pPr>
        <w:pStyle w:val="Paragraphedeliste"/>
        <w:spacing w:after="240"/>
        <w:ind w:left="360"/>
        <w:jc w:val="both"/>
        <w:rPr>
          <w:rFonts w:ascii="Arial" w:eastAsia="SimSun" w:hAnsi="Arial" w:cs="Arial"/>
          <w:b/>
          <w:color w:val="000000"/>
          <w:sz w:val="22"/>
          <w:szCs w:val="22"/>
        </w:rPr>
      </w:pPr>
      <w:r w:rsidRPr="00C50EC0">
        <w:rPr>
          <w:rFonts w:ascii="Arial" w:eastAsia="SimSun" w:hAnsi="Arial" w:cs="Arial"/>
          <w:b/>
          <w:color w:val="000000"/>
          <w:sz w:val="22"/>
          <w:szCs w:val="22"/>
        </w:rPr>
        <w:t xml:space="preserve">Article 3.7 - </w:t>
      </w:r>
      <w:r w:rsidR="00B1225E" w:rsidRPr="00C50EC0">
        <w:rPr>
          <w:rFonts w:ascii="Arial" w:eastAsia="SimSun" w:hAnsi="Arial" w:cs="Arial"/>
          <w:b/>
          <w:color w:val="000000"/>
          <w:sz w:val="22"/>
          <w:szCs w:val="22"/>
        </w:rPr>
        <w:t>REMUNERATION</w:t>
      </w:r>
    </w:p>
    <w:p w14:paraId="3A221FCB" w14:textId="050F93ED" w:rsidR="009535B0" w:rsidRPr="00A661A9" w:rsidRDefault="009535B0" w:rsidP="00B1225E">
      <w:pPr>
        <w:widowControl w:val="0"/>
        <w:autoSpaceDE w:val="0"/>
        <w:autoSpaceDN w:val="0"/>
        <w:jc w:val="both"/>
        <w:rPr>
          <w:rFonts w:ascii="Arial" w:eastAsia="SimSun" w:hAnsi="Arial" w:cs="Arial"/>
          <w:b/>
          <w:iCs/>
          <w:color w:val="000000"/>
          <w:sz w:val="22"/>
          <w:szCs w:val="22"/>
        </w:rPr>
      </w:pPr>
      <w:r w:rsidRPr="00A661A9">
        <w:rPr>
          <w:rFonts w:ascii="Arial" w:eastAsia="SimSun" w:hAnsi="Arial" w:cs="Arial"/>
          <w:b/>
          <w:iCs/>
          <w:color w:val="000000"/>
          <w:sz w:val="22"/>
          <w:szCs w:val="22"/>
        </w:rPr>
        <w:tab/>
        <w:t>3.7.1 – Généralités </w:t>
      </w:r>
    </w:p>
    <w:p w14:paraId="02AB69D1" w14:textId="77777777" w:rsidR="009535B0" w:rsidRDefault="009535B0" w:rsidP="00B1225E">
      <w:pPr>
        <w:widowControl w:val="0"/>
        <w:autoSpaceDE w:val="0"/>
        <w:autoSpaceDN w:val="0"/>
        <w:jc w:val="both"/>
        <w:rPr>
          <w:rFonts w:ascii="Arial" w:eastAsia="SimSun" w:hAnsi="Arial" w:cs="Arial"/>
          <w:bCs/>
          <w:iCs/>
          <w:color w:val="000000"/>
          <w:sz w:val="22"/>
          <w:szCs w:val="22"/>
        </w:rPr>
      </w:pPr>
    </w:p>
    <w:p w14:paraId="260BEB9B" w14:textId="421EFECF" w:rsidR="00201B9C" w:rsidRDefault="00201B9C" w:rsidP="00B1225E">
      <w:pPr>
        <w:widowControl w:val="0"/>
        <w:autoSpaceDE w:val="0"/>
        <w:autoSpaceDN w:val="0"/>
        <w:jc w:val="both"/>
        <w:rPr>
          <w:rFonts w:ascii="Arial" w:eastAsia="SimSun" w:hAnsi="Arial" w:cs="Arial"/>
          <w:bCs/>
          <w:iCs/>
          <w:color w:val="000000"/>
          <w:sz w:val="22"/>
          <w:szCs w:val="22"/>
        </w:rPr>
      </w:pPr>
      <w:r>
        <w:rPr>
          <w:rFonts w:ascii="Arial" w:eastAsia="SimSun" w:hAnsi="Arial" w:cs="Arial"/>
          <w:bCs/>
          <w:iCs/>
          <w:color w:val="000000"/>
          <w:sz w:val="22"/>
          <w:szCs w:val="22"/>
        </w:rPr>
        <w:t xml:space="preserve">Les salariés sous convention de forfait en jours bénéficient d’une rémunération forfaitaire annuelle en contrepartie de l’exercice de leur mission. </w:t>
      </w:r>
    </w:p>
    <w:p w14:paraId="07AAA45C" w14:textId="77777777" w:rsidR="00201B9C" w:rsidRDefault="00201B9C" w:rsidP="00B1225E">
      <w:pPr>
        <w:widowControl w:val="0"/>
        <w:autoSpaceDE w:val="0"/>
        <w:autoSpaceDN w:val="0"/>
        <w:jc w:val="both"/>
        <w:rPr>
          <w:rFonts w:ascii="Arial" w:eastAsia="SimSun" w:hAnsi="Arial" w:cs="Arial"/>
          <w:bCs/>
          <w:iCs/>
          <w:color w:val="000000"/>
          <w:sz w:val="22"/>
          <w:szCs w:val="22"/>
        </w:rPr>
      </w:pPr>
    </w:p>
    <w:p w14:paraId="5BA1652F" w14:textId="76D28E99" w:rsidR="00B1225E" w:rsidRPr="00C50EC0" w:rsidRDefault="00B1225E" w:rsidP="00B1225E">
      <w:pPr>
        <w:widowControl w:val="0"/>
        <w:autoSpaceDE w:val="0"/>
        <w:autoSpaceDN w:val="0"/>
        <w:jc w:val="both"/>
        <w:rPr>
          <w:rFonts w:ascii="Arial" w:eastAsia="SimSun" w:hAnsi="Arial" w:cs="Arial"/>
          <w:bCs/>
          <w:iCs/>
          <w:color w:val="000000"/>
          <w:sz w:val="22"/>
          <w:szCs w:val="22"/>
        </w:rPr>
      </w:pPr>
      <w:r w:rsidRPr="00C50EC0">
        <w:rPr>
          <w:rFonts w:ascii="Arial" w:eastAsia="SimSun" w:hAnsi="Arial" w:cs="Arial"/>
          <w:bCs/>
          <w:iCs/>
          <w:color w:val="000000"/>
          <w:sz w:val="22"/>
          <w:szCs w:val="22"/>
        </w:rPr>
        <w:t>Cette rémunération, dans son ensemble, constitue la contrepartie forfaitaire de l’activité du salarié dans le cadre du nombre de jours de travail défini annuellement.</w:t>
      </w:r>
    </w:p>
    <w:p w14:paraId="59B3989C" w14:textId="77777777" w:rsidR="00B1225E" w:rsidRDefault="00B1225E" w:rsidP="00B1225E">
      <w:pPr>
        <w:widowControl w:val="0"/>
        <w:autoSpaceDE w:val="0"/>
        <w:autoSpaceDN w:val="0"/>
        <w:jc w:val="both"/>
        <w:rPr>
          <w:rFonts w:ascii="Arial" w:eastAsia="SimSun" w:hAnsi="Arial" w:cs="Arial"/>
          <w:bCs/>
          <w:iCs/>
          <w:color w:val="000000"/>
          <w:sz w:val="22"/>
          <w:szCs w:val="22"/>
        </w:rPr>
      </w:pPr>
      <w:r w:rsidRPr="00C50EC0">
        <w:rPr>
          <w:rFonts w:ascii="Arial" w:eastAsia="SimSun" w:hAnsi="Arial" w:cs="Arial"/>
          <w:bCs/>
          <w:iCs/>
          <w:color w:val="000000"/>
          <w:sz w:val="22"/>
          <w:szCs w:val="22"/>
        </w:rPr>
        <w:t xml:space="preserve"> </w:t>
      </w:r>
    </w:p>
    <w:p w14:paraId="4B6256BB" w14:textId="77777777" w:rsidR="009535B0" w:rsidRDefault="00B1225E" w:rsidP="00B1225E">
      <w:pPr>
        <w:widowControl w:val="0"/>
        <w:autoSpaceDE w:val="0"/>
        <w:autoSpaceDN w:val="0"/>
        <w:jc w:val="both"/>
        <w:rPr>
          <w:rFonts w:ascii="Arial" w:eastAsia="SimSun" w:hAnsi="Arial" w:cs="Arial"/>
          <w:bCs/>
          <w:iCs/>
          <w:color w:val="000000"/>
          <w:sz w:val="22"/>
          <w:szCs w:val="22"/>
        </w:rPr>
      </w:pPr>
      <w:r w:rsidRPr="00C50EC0">
        <w:rPr>
          <w:rFonts w:ascii="Arial" w:eastAsia="SimSun" w:hAnsi="Arial" w:cs="Arial"/>
          <w:bCs/>
          <w:iCs/>
          <w:color w:val="000000"/>
          <w:sz w:val="22"/>
          <w:szCs w:val="22"/>
        </w:rPr>
        <w:t>La rémunération brute des salariés concernés par ce type de forfait est</w:t>
      </w:r>
      <w:r w:rsidR="009535B0">
        <w:rPr>
          <w:rFonts w:ascii="Arial" w:eastAsia="SimSun" w:hAnsi="Arial" w:cs="Arial"/>
          <w:bCs/>
          <w:iCs/>
          <w:color w:val="000000"/>
          <w:sz w:val="22"/>
          <w:szCs w:val="22"/>
        </w:rPr>
        <w:t xml:space="preserve"> lissée et</w:t>
      </w:r>
      <w:r w:rsidRPr="00C50EC0">
        <w:rPr>
          <w:rFonts w:ascii="Arial" w:eastAsia="SimSun" w:hAnsi="Arial" w:cs="Arial"/>
          <w:bCs/>
          <w:iCs/>
          <w:color w:val="000000"/>
          <w:sz w:val="22"/>
          <w:szCs w:val="22"/>
        </w:rPr>
        <w:t xml:space="preserve"> versée mensuellement sur l’année. </w:t>
      </w:r>
    </w:p>
    <w:p w14:paraId="7CB47367" w14:textId="77777777" w:rsidR="009535B0" w:rsidRDefault="009535B0" w:rsidP="00B1225E">
      <w:pPr>
        <w:widowControl w:val="0"/>
        <w:autoSpaceDE w:val="0"/>
        <w:autoSpaceDN w:val="0"/>
        <w:jc w:val="both"/>
        <w:rPr>
          <w:rFonts w:ascii="Arial" w:eastAsia="SimSun" w:hAnsi="Arial" w:cs="Arial"/>
          <w:bCs/>
          <w:iCs/>
          <w:color w:val="000000"/>
          <w:sz w:val="22"/>
          <w:szCs w:val="22"/>
        </w:rPr>
      </w:pPr>
    </w:p>
    <w:p w14:paraId="62674078" w14:textId="16A6165C" w:rsidR="00B1225E" w:rsidRPr="00C50EC0" w:rsidRDefault="00B1225E" w:rsidP="00B1225E">
      <w:pPr>
        <w:widowControl w:val="0"/>
        <w:autoSpaceDE w:val="0"/>
        <w:autoSpaceDN w:val="0"/>
        <w:jc w:val="both"/>
        <w:rPr>
          <w:rFonts w:ascii="Arial" w:eastAsia="SimSun" w:hAnsi="Arial" w:cs="Arial"/>
          <w:bCs/>
          <w:iCs/>
          <w:color w:val="000000"/>
          <w:sz w:val="22"/>
          <w:szCs w:val="22"/>
        </w:rPr>
      </w:pPr>
      <w:r w:rsidRPr="00C50EC0">
        <w:rPr>
          <w:rFonts w:ascii="Arial" w:eastAsia="SimSun" w:hAnsi="Arial" w:cs="Arial"/>
          <w:bCs/>
          <w:iCs/>
          <w:color w:val="000000"/>
          <w:sz w:val="22"/>
          <w:szCs w:val="22"/>
        </w:rPr>
        <w:t>Elle est indépendante du nombre de jours effectivement travaillés au cours du mois.</w:t>
      </w:r>
    </w:p>
    <w:p w14:paraId="2E212206" w14:textId="77777777" w:rsidR="00B1225E" w:rsidRPr="00C50EC0" w:rsidRDefault="00B1225E" w:rsidP="00B1225E">
      <w:pPr>
        <w:widowControl w:val="0"/>
        <w:autoSpaceDE w:val="0"/>
        <w:autoSpaceDN w:val="0"/>
        <w:jc w:val="both"/>
        <w:rPr>
          <w:rFonts w:ascii="Arial" w:eastAsia="SimSun" w:hAnsi="Arial" w:cs="Arial"/>
          <w:bCs/>
          <w:iCs/>
          <w:color w:val="000000"/>
          <w:sz w:val="22"/>
          <w:szCs w:val="22"/>
        </w:rPr>
      </w:pPr>
    </w:p>
    <w:p w14:paraId="4822FF45" w14:textId="77777777" w:rsidR="00B1225E" w:rsidRPr="00C50EC0" w:rsidRDefault="00B1225E" w:rsidP="00B1225E">
      <w:pPr>
        <w:widowControl w:val="0"/>
        <w:autoSpaceDE w:val="0"/>
        <w:autoSpaceDN w:val="0"/>
        <w:jc w:val="both"/>
        <w:rPr>
          <w:rFonts w:ascii="Arial" w:eastAsia="SimSun" w:hAnsi="Arial" w:cs="Arial"/>
          <w:bCs/>
          <w:iCs/>
          <w:color w:val="000000"/>
          <w:sz w:val="22"/>
          <w:szCs w:val="22"/>
        </w:rPr>
      </w:pPr>
      <w:r w:rsidRPr="00C50EC0">
        <w:rPr>
          <w:rFonts w:ascii="Arial" w:eastAsia="SimSun" w:hAnsi="Arial" w:cs="Arial"/>
          <w:bCs/>
          <w:iCs/>
          <w:color w:val="000000"/>
          <w:sz w:val="22"/>
          <w:szCs w:val="22"/>
        </w:rPr>
        <w:t xml:space="preserve">La rémunération doit tenir compte des responsabilités confiées au salarié dans le cadre de sa fonction. </w:t>
      </w:r>
    </w:p>
    <w:p w14:paraId="01A7D1A9" w14:textId="77777777" w:rsidR="00B1225E" w:rsidRPr="00C50EC0" w:rsidRDefault="00B1225E" w:rsidP="00B1225E">
      <w:pPr>
        <w:widowControl w:val="0"/>
        <w:autoSpaceDE w:val="0"/>
        <w:autoSpaceDN w:val="0"/>
        <w:jc w:val="both"/>
        <w:rPr>
          <w:rFonts w:ascii="Arial" w:eastAsia="SimSun" w:hAnsi="Arial" w:cs="Arial"/>
          <w:bCs/>
          <w:iCs/>
          <w:color w:val="000000"/>
          <w:sz w:val="22"/>
          <w:szCs w:val="22"/>
        </w:rPr>
      </w:pPr>
    </w:p>
    <w:p w14:paraId="1E2300D6" w14:textId="07AD21B3" w:rsidR="00B1225E" w:rsidRDefault="009535B0" w:rsidP="00B1225E">
      <w:pPr>
        <w:spacing w:after="240"/>
        <w:jc w:val="both"/>
        <w:rPr>
          <w:rFonts w:ascii="Arial" w:eastAsia="SimSun" w:hAnsi="Arial" w:cs="Arial"/>
          <w:color w:val="000000"/>
          <w:sz w:val="22"/>
          <w:szCs w:val="22"/>
        </w:rPr>
      </w:pPr>
      <w:r>
        <w:rPr>
          <w:rFonts w:ascii="Arial" w:eastAsia="SimSun" w:hAnsi="Arial" w:cs="Arial"/>
          <w:color w:val="000000"/>
          <w:sz w:val="22"/>
          <w:szCs w:val="22"/>
        </w:rPr>
        <w:t>L</w:t>
      </w:r>
      <w:r w:rsidR="00B1225E" w:rsidRPr="00C50EC0">
        <w:rPr>
          <w:rFonts w:ascii="Arial" w:eastAsia="SimSun" w:hAnsi="Arial" w:cs="Arial"/>
          <w:color w:val="000000"/>
          <w:sz w:val="22"/>
          <w:szCs w:val="22"/>
        </w:rPr>
        <w:t>e bulletin de paie mensuel fai</w:t>
      </w:r>
      <w:r w:rsidR="00D83D25">
        <w:rPr>
          <w:rFonts w:ascii="Arial" w:eastAsia="SimSun" w:hAnsi="Arial" w:cs="Arial"/>
          <w:color w:val="000000"/>
          <w:sz w:val="22"/>
          <w:szCs w:val="22"/>
        </w:rPr>
        <w:t>t</w:t>
      </w:r>
      <w:r w:rsidR="00B1225E" w:rsidRPr="00C50EC0">
        <w:rPr>
          <w:rFonts w:ascii="Arial" w:eastAsia="SimSun" w:hAnsi="Arial" w:cs="Arial"/>
          <w:color w:val="000000"/>
          <w:sz w:val="22"/>
          <w:szCs w:val="22"/>
        </w:rPr>
        <w:t xml:space="preserve"> apparaître que la rémunération est calculée selon un nombre annuel de jours de travail en précisant ce nombre.</w:t>
      </w:r>
    </w:p>
    <w:p w14:paraId="79DC6148" w14:textId="41AAA11F" w:rsidR="009535B0" w:rsidRDefault="009535B0" w:rsidP="009535B0">
      <w:pPr>
        <w:spacing w:after="240"/>
        <w:ind w:left="705"/>
        <w:jc w:val="both"/>
        <w:rPr>
          <w:rFonts w:ascii="Arial" w:eastAsia="SimSun" w:hAnsi="Arial" w:cs="Arial"/>
          <w:color w:val="000000"/>
          <w:sz w:val="22"/>
          <w:szCs w:val="22"/>
        </w:rPr>
      </w:pPr>
      <w:r w:rsidRPr="00A661A9">
        <w:rPr>
          <w:rFonts w:ascii="Arial" w:eastAsia="SimSun" w:hAnsi="Arial" w:cs="Arial"/>
          <w:b/>
          <w:bCs/>
          <w:color w:val="000000"/>
          <w:sz w:val="22"/>
          <w:szCs w:val="22"/>
        </w:rPr>
        <w:t xml:space="preserve">3.7.2 – Impact sur la rémunération des </w:t>
      </w:r>
      <w:r w:rsidR="00113E41" w:rsidRPr="00A661A9">
        <w:rPr>
          <w:rFonts w:ascii="Arial" w:eastAsia="SimSun" w:hAnsi="Arial" w:cs="Arial"/>
          <w:b/>
          <w:bCs/>
          <w:color w:val="000000"/>
          <w:sz w:val="22"/>
          <w:szCs w:val="22"/>
        </w:rPr>
        <w:t xml:space="preserve">embauches </w:t>
      </w:r>
      <w:r w:rsidRPr="00A661A9">
        <w:rPr>
          <w:rFonts w:ascii="Arial" w:eastAsia="SimSun" w:hAnsi="Arial" w:cs="Arial"/>
          <w:b/>
          <w:bCs/>
          <w:color w:val="000000"/>
          <w:sz w:val="22"/>
          <w:szCs w:val="22"/>
        </w:rPr>
        <w:t>et départs en cours de période de</w:t>
      </w:r>
      <w:r>
        <w:rPr>
          <w:rFonts w:ascii="Arial" w:eastAsia="SimSun" w:hAnsi="Arial" w:cs="Arial"/>
          <w:color w:val="000000"/>
          <w:sz w:val="22"/>
          <w:szCs w:val="22"/>
        </w:rPr>
        <w:t xml:space="preserve"> </w:t>
      </w:r>
      <w:r w:rsidRPr="00A661A9">
        <w:rPr>
          <w:rFonts w:ascii="Arial" w:eastAsia="SimSun" w:hAnsi="Arial" w:cs="Arial"/>
          <w:b/>
          <w:bCs/>
          <w:color w:val="000000"/>
          <w:sz w:val="22"/>
          <w:szCs w:val="22"/>
        </w:rPr>
        <w:t>référence </w:t>
      </w:r>
    </w:p>
    <w:p w14:paraId="2247C519" w14:textId="124F98F9" w:rsidR="00537C35" w:rsidRPr="00C50EC0" w:rsidRDefault="004014D2" w:rsidP="004014D2">
      <w:pPr>
        <w:pStyle w:val="NormalWeb"/>
        <w:jc w:val="both"/>
        <w:rPr>
          <w:rFonts w:ascii="Arial" w:hAnsi="Arial" w:cs="Arial"/>
          <w:color w:val="000000"/>
          <w:sz w:val="22"/>
          <w:szCs w:val="22"/>
        </w:rPr>
      </w:pPr>
      <w:r w:rsidRPr="00C50EC0">
        <w:rPr>
          <w:rFonts w:ascii="Arial" w:hAnsi="Arial" w:cs="Arial"/>
          <w:color w:val="000000"/>
          <w:sz w:val="22"/>
          <w:szCs w:val="22"/>
        </w:rPr>
        <w:t>En cas d’</w:t>
      </w:r>
      <w:r>
        <w:rPr>
          <w:rFonts w:ascii="Arial" w:hAnsi="Arial" w:cs="Arial"/>
          <w:color w:val="000000"/>
          <w:sz w:val="22"/>
          <w:szCs w:val="22"/>
        </w:rPr>
        <w:t xml:space="preserve">embauche </w:t>
      </w:r>
      <w:r w:rsidRPr="00C50EC0">
        <w:rPr>
          <w:rFonts w:ascii="Arial" w:hAnsi="Arial" w:cs="Arial"/>
          <w:color w:val="000000"/>
          <w:sz w:val="22"/>
          <w:szCs w:val="22"/>
        </w:rPr>
        <w:t xml:space="preserve">dans la Société ou de conclusion d’une convention individuelle de forfait </w:t>
      </w:r>
      <w:r>
        <w:rPr>
          <w:rFonts w:ascii="Arial" w:hAnsi="Arial" w:cs="Arial"/>
          <w:color w:val="000000"/>
          <w:sz w:val="22"/>
          <w:szCs w:val="22"/>
        </w:rPr>
        <w:t xml:space="preserve">annuel </w:t>
      </w:r>
      <w:r w:rsidRPr="00C50EC0">
        <w:rPr>
          <w:rFonts w:ascii="Arial" w:hAnsi="Arial" w:cs="Arial"/>
          <w:color w:val="000000"/>
          <w:sz w:val="22"/>
          <w:szCs w:val="22"/>
        </w:rPr>
        <w:t>en jour</w:t>
      </w:r>
      <w:r>
        <w:rPr>
          <w:rFonts w:ascii="Arial" w:hAnsi="Arial" w:cs="Arial"/>
          <w:color w:val="000000"/>
          <w:sz w:val="22"/>
          <w:szCs w:val="22"/>
        </w:rPr>
        <w:t>s</w:t>
      </w:r>
      <w:r w:rsidRPr="00C50EC0">
        <w:rPr>
          <w:rFonts w:ascii="Arial" w:hAnsi="Arial" w:cs="Arial"/>
          <w:color w:val="000000"/>
          <w:sz w:val="22"/>
          <w:szCs w:val="22"/>
        </w:rPr>
        <w:t xml:space="preserve"> au cours de la période de référence, la convention </w:t>
      </w:r>
      <w:r>
        <w:rPr>
          <w:rFonts w:ascii="Arial" w:hAnsi="Arial" w:cs="Arial"/>
          <w:color w:val="000000"/>
          <w:sz w:val="22"/>
          <w:szCs w:val="22"/>
        </w:rPr>
        <w:t xml:space="preserve">individuelle conclu entre l’employeur et le salarié </w:t>
      </w:r>
      <w:r w:rsidRPr="00C50EC0">
        <w:rPr>
          <w:rFonts w:ascii="Arial" w:hAnsi="Arial" w:cs="Arial"/>
          <w:color w:val="000000"/>
          <w:sz w:val="22"/>
          <w:szCs w:val="22"/>
        </w:rPr>
        <w:t xml:space="preserve">définit </w:t>
      </w:r>
      <w:r>
        <w:rPr>
          <w:rFonts w:ascii="Arial" w:hAnsi="Arial" w:cs="Arial"/>
          <w:color w:val="000000"/>
          <w:sz w:val="22"/>
          <w:szCs w:val="22"/>
        </w:rPr>
        <w:t>l</w:t>
      </w:r>
      <w:r w:rsidRPr="00C50EC0">
        <w:rPr>
          <w:rFonts w:ascii="Arial" w:hAnsi="Arial" w:cs="Arial"/>
          <w:color w:val="000000"/>
          <w:sz w:val="22"/>
          <w:szCs w:val="22"/>
        </w:rPr>
        <w:t>e nombre de jours restant à travailler par le salarié pour l</w:t>
      </w:r>
      <w:r>
        <w:rPr>
          <w:rFonts w:ascii="Arial" w:hAnsi="Arial" w:cs="Arial"/>
          <w:color w:val="000000"/>
          <w:sz w:val="22"/>
          <w:szCs w:val="22"/>
        </w:rPr>
        <w:t xml:space="preserve">a période de référence en cours </w:t>
      </w:r>
      <w:r w:rsidRPr="00C50EC0">
        <w:rPr>
          <w:rFonts w:ascii="Arial" w:hAnsi="Arial" w:cs="Arial"/>
          <w:color w:val="000000"/>
          <w:sz w:val="22"/>
          <w:szCs w:val="22"/>
        </w:rPr>
        <w:t>et la rémunération annuelle correspondante est proratisée corrélativement.</w:t>
      </w:r>
    </w:p>
    <w:p w14:paraId="14C84737" w14:textId="77777777" w:rsidR="004014D2" w:rsidRPr="004014D2" w:rsidRDefault="004014D2" w:rsidP="004014D2">
      <w:pPr>
        <w:widowControl w:val="0"/>
        <w:autoSpaceDE w:val="0"/>
        <w:autoSpaceDN w:val="0"/>
        <w:jc w:val="both"/>
        <w:rPr>
          <w:rFonts w:ascii="Arial" w:hAnsi="Arial" w:cs="Arial"/>
          <w:sz w:val="22"/>
          <w:szCs w:val="22"/>
        </w:rPr>
      </w:pPr>
      <w:r w:rsidRPr="004014D2">
        <w:rPr>
          <w:rFonts w:ascii="Arial" w:eastAsia="SimSun" w:hAnsi="Arial" w:cs="Arial"/>
          <w:sz w:val="22"/>
          <w:szCs w:val="22"/>
        </w:rPr>
        <w:t xml:space="preserve">Dans le cas d'une embauche </w:t>
      </w:r>
      <w:r w:rsidRPr="00F7566A">
        <w:rPr>
          <w:rFonts w:ascii="Arial" w:eastAsia="SimSun" w:hAnsi="Arial" w:cs="Arial"/>
          <w:color w:val="000000" w:themeColor="text1"/>
          <w:sz w:val="22"/>
          <w:szCs w:val="22"/>
        </w:rPr>
        <w:t>ou d’un départ en cours d'année</w:t>
      </w:r>
      <w:r w:rsidRPr="004014D2">
        <w:rPr>
          <w:rFonts w:ascii="Arial" w:eastAsia="SimSun" w:hAnsi="Arial" w:cs="Arial"/>
          <w:sz w:val="22"/>
          <w:szCs w:val="22"/>
        </w:rPr>
        <w:t>, le</w:t>
      </w:r>
      <w:r w:rsidRPr="004014D2">
        <w:rPr>
          <w:rFonts w:ascii="Arial" w:hAnsi="Arial" w:cs="Arial"/>
          <w:sz w:val="22"/>
          <w:szCs w:val="22"/>
        </w:rPr>
        <w:t xml:space="preserve"> plafond de 218 jours est calculé proportionnellement et est augmenté des jours de congés non encore acquis ou non pris.</w:t>
      </w:r>
    </w:p>
    <w:p w14:paraId="6260C4EC" w14:textId="77777777" w:rsidR="004014D2" w:rsidRPr="004014D2" w:rsidRDefault="004014D2" w:rsidP="004014D2">
      <w:pPr>
        <w:pStyle w:val="NormalWeb"/>
        <w:spacing w:before="0" w:beforeAutospacing="0" w:after="0" w:afterAutospacing="0"/>
        <w:jc w:val="both"/>
        <w:rPr>
          <w:rFonts w:ascii="Arial" w:hAnsi="Arial" w:cs="Arial"/>
          <w:sz w:val="22"/>
          <w:szCs w:val="22"/>
        </w:rPr>
      </w:pPr>
    </w:p>
    <w:p w14:paraId="356F7790" w14:textId="77777777" w:rsidR="004014D2" w:rsidRPr="00C50EC0" w:rsidRDefault="004014D2" w:rsidP="004014D2">
      <w:pPr>
        <w:pStyle w:val="NormalWeb"/>
        <w:spacing w:before="0" w:beforeAutospacing="0" w:after="0" w:afterAutospacing="0"/>
        <w:jc w:val="both"/>
        <w:rPr>
          <w:rStyle w:val="lev"/>
          <w:rFonts w:ascii="Arial" w:hAnsi="Arial" w:cs="Arial"/>
          <w:b w:val="0"/>
          <w:sz w:val="22"/>
          <w:szCs w:val="22"/>
        </w:rPr>
      </w:pPr>
      <w:r w:rsidRPr="004014D2">
        <w:rPr>
          <w:rFonts w:ascii="Arial" w:hAnsi="Arial" w:cs="Arial"/>
          <w:sz w:val="22"/>
          <w:szCs w:val="22"/>
        </w:rPr>
        <w:t>La formule de calcul à retenir sera :</w:t>
      </w:r>
      <w:r w:rsidRPr="004014D2">
        <w:rPr>
          <w:rStyle w:val="lev"/>
          <w:rFonts w:ascii="Arial" w:hAnsi="Arial" w:cs="Arial"/>
          <w:sz w:val="22"/>
          <w:szCs w:val="22"/>
        </w:rPr>
        <w:t xml:space="preserve"> </w:t>
      </w:r>
      <w:r w:rsidRPr="004014D2">
        <w:rPr>
          <w:rStyle w:val="lev"/>
          <w:rFonts w:ascii="Arial" w:hAnsi="Arial" w:cs="Arial"/>
          <w:b w:val="0"/>
          <w:sz w:val="22"/>
          <w:szCs w:val="22"/>
        </w:rPr>
        <w:t>(Plafond annuel de jours travaillés + Nombre de jours de congés non acquis ou non pris) x</w:t>
      </w:r>
      <w:r w:rsidRPr="004014D2">
        <w:rPr>
          <w:rFonts w:ascii="Arial" w:hAnsi="Arial" w:cs="Arial"/>
          <w:b/>
          <w:sz w:val="22"/>
          <w:szCs w:val="22"/>
        </w:rPr>
        <w:t> (</w:t>
      </w:r>
      <w:r w:rsidRPr="004014D2">
        <w:rPr>
          <w:rStyle w:val="lev"/>
          <w:rFonts w:ascii="Arial" w:hAnsi="Arial" w:cs="Arial"/>
          <w:b w:val="0"/>
          <w:sz w:val="22"/>
          <w:szCs w:val="22"/>
        </w:rPr>
        <w:t>Nombre de jours calendaires de présence sur la période de référence / Nombre de jours calendaires de la période de référence concernée).</w:t>
      </w:r>
    </w:p>
    <w:p w14:paraId="52C75AD0" w14:textId="77777777" w:rsidR="004014D2" w:rsidRDefault="004014D2" w:rsidP="004014D2">
      <w:pPr>
        <w:pStyle w:val="NormalWeb"/>
        <w:spacing w:before="0" w:beforeAutospacing="0" w:after="0" w:afterAutospacing="0"/>
        <w:jc w:val="both"/>
        <w:rPr>
          <w:rFonts w:ascii="Arial" w:hAnsi="Arial" w:cs="Arial"/>
          <w:color w:val="000000"/>
          <w:sz w:val="22"/>
          <w:szCs w:val="22"/>
        </w:rPr>
      </w:pPr>
    </w:p>
    <w:p w14:paraId="0CCD87C8" w14:textId="530B8F01" w:rsidR="004014D2" w:rsidRPr="00C50EC0" w:rsidRDefault="004014D2" w:rsidP="004014D2">
      <w:pPr>
        <w:pStyle w:val="NormalWeb"/>
        <w:spacing w:before="0" w:beforeAutospacing="0" w:after="0" w:afterAutospacing="0"/>
        <w:jc w:val="both"/>
        <w:rPr>
          <w:rFonts w:ascii="Arial" w:hAnsi="Arial" w:cs="Arial"/>
          <w:color w:val="000000"/>
          <w:sz w:val="22"/>
          <w:szCs w:val="22"/>
        </w:rPr>
      </w:pPr>
      <w:r>
        <w:rPr>
          <w:rFonts w:ascii="Arial" w:hAnsi="Arial" w:cs="Arial"/>
          <w:color w:val="000000"/>
          <w:sz w:val="22"/>
          <w:szCs w:val="22"/>
        </w:rPr>
        <w:t>En cas de fraction de jours, il est</w:t>
      </w:r>
      <w:r w:rsidRPr="00C50EC0">
        <w:rPr>
          <w:rFonts w:ascii="Arial" w:hAnsi="Arial" w:cs="Arial"/>
          <w:color w:val="000000"/>
          <w:sz w:val="22"/>
          <w:szCs w:val="22"/>
        </w:rPr>
        <w:t xml:space="preserve"> procédé </w:t>
      </w:r>
      <w:r>
        <w:rPr>
          <w:rFonts w:ascii="Arial" w:hAnsi="Arial" w:cs="Arial"/>
          <w:color w:val="000000"/>
          <w:sz w:val="22"/>
          <w:szCs w:val="22"/>
        </w:rPr>
        <w:t xml:space="preserve">à un </w:t>
      </w:r>
      <w:r w:rsidRPr="00C50EC0">
        <w:rPr>
          <w:rFonts w:ascii="Arial" w:hAnsi="Arial" w:cs="Arial"/>
          <w:color w:val="000000"/>
          <w:sz w:val="22"/>
          <w:szCs w:val="22"/>
        </w:rPr>
        <w:t xml:space="preserve">arrondi </w:t>
      </w:r>
      <w:r>
        <w:rPr>
          <w:rFonts w:ascii="Arial" w:hAnsi="Arial" w:cs="Arial"/>
          <w:color w:val="000000"/>
          <w:sz w:val="22"/>
          <w:szCs w:val="22"/>
        </w:rPr>
        <w:t xml:space="preserve">comme suit </w:t>
      </w:r>
      <w:r w:rsidRPr="00C50EC0">
        <w:rPr>
          <w:rFonts w:ascii="Arial" w:hAnsi="Arial" w:cs="Arial"/>
          <w:color w:val="000000"/>
          <w:sz w:val="22"/>
          <w:szCs w:val="22"/>
        </w:rPr>
        <w:t>:</w:t>
      </w:r>
    </w:p>
    <w:p w14:paraId="43DEB5C9" w14:textId="511889B3" w:rsidR="004014D2" w:rsidRPr="00C50EC0" w:rsidRDefault="006E6985" w:rsidP="00F239BB">
      <w:pPr>
        <w:pStyle w:val="NormalWeb"/>
        <w:numPr>
          <w:ilvl w:val="0"/>
          <w:numId w:val="24"/>
        </w:numPr>
        <w:spacing w:before="0" w:beforeAutospacing="0" w:after="0" w:afterAutospacing="0"/>
        <w:jc w:val="both"/>
        <w:rPr>
          <w:rFonts w:ascii="Arial" w:hAnsi="Arial" w:cs="Arial"/>
          <w:color w:val="000000"/>
          <w:sz w:val="22"/>
          <w:szCs w:val="22"/>
        </w:rPr>
      </w:pPr>
      <w:r>
        <w:rPr>
          <w:rFonts w:ascii="Arial" w:hAnsi="Arial" w:cs="Arial"/>
          <w:color w:val="000000"/>
          <w:sz w:val="22"/>
          <w:szCs w:val="22"/>
        </w:rPr>
        <w:t xml:space="preserve">Fraction inférieure à </w:t>
      </w:r>
      <w:r w:rsidR="004014D2" w:rsidRPr="00C50EC0">
        <w:rPr>
          <w:rFonts w:ascii="Arial" w:hAnsi="Arial" w:cs="Arial"/>
          <w:color w:val="000000"/>
          <w:sz w:val="22"/>
          <w:szCs w:val="22"/>
        </w:rPr>
        <w:t>0,25 = reliquat de 0</w:t>
      </w:r>
    </w:p>
    <w:p w14:paraId="51F0A75A" w14:textId="179411C4" w:rsidR="004014D2" w:rsidRPr="00C50EC0" w:rsidRDefault="006E6985" w:rsidP="00F239BB">
      <w:pPr>
        <w:pStyle w:val="NormalWeb"/>
        <w:numPr>
          <w:ilvl w:val="0"/>
          <w:numId w:val="24"/>
        </w:numPr>
        <w:spacing w:before="0" w:beforeAutospacing="0" w:after="0" w:afterAutospacing="0"/>
        <w:jc w:val="both"/>
        <w:rPr>
          <w:rFonts w:ascii="Arial" w:hAnsi="Arial" w:cs="Arial"/>
          <w:color w:val="000000"/>
          <w:sz w:val="22"/>
          <w:szCs w:val="22"/>
        </w:rPr>
      </w:pPr>
      <w:r>
        <w:rPr>
          <w:rFonts w:ascii="Arial" w:hAnsi="Arial" w:cs="Arial"/>
          <w:color w:val="000000"/>
          <w:sz w:val="22"/>
          <w:szCs w:val="22"/>
        </w:rPr>
        <w:t xml:space="preserve">Fraction égale ou supérieure à </w:t>
      </w:r>
      <w:r w:rsidR="004014D2" w:rsidRPr="00C50EC0">
        <w:rPr>
          <w:rFonts w:ascii="Arial" w:hAnsi="Arial" w:cs="Arial"/>
          <w:color w:val="000000"/>
          <w:sz w:val="22"/>
          <w:szCs w:val="22"/>
        </w:rPr>
        <w:t xml:space="preserve">0,25 et </w:t>
      </w:r>
      <w:r>
        <w:rPr>
          <w:rFonts w:ascii="Arial" w:hAnsi="Arial" w:cs="Arial"/>
          <w:color w:val="000000"/>
          <w:sz w:val="22"/>
          <w:szCs w:val="22"/>
        </w:rPr>
        <w:t xml:space="preserve">inférieure à </w:t>
      </w:r>
      <w:r w:rsidR="004014D2" w:rsidRPr="00C50EC0">
        <w:rPr>
          <w:rFonts w:ascii="Arial" w:hAnsi="Arial" w:cs="Arial"/>
          <w:color w:val="000000"/>
          <w:sz w:val="22"/>
          <w:szCs w:val="22"/>
        </w:rPr>
        <w:t>0,7</w:t>
      </w:r>
      <w:r>
        <w:rPr>
          <w:rFonts w:ascii="Arial" w:hAnsi="Arial" w:cs="Arial"/>
          <w:color w:val="000000"/>
          <w:sz w:val="22"/>
          <w:szCs w:val="22"/>
        </w:rPr>
        <w:t>5</w:t>
      </w:r>
      <w:r w:rsidR="004014D2" w:rsidRPr="00C50EC0">
        <w:rPr>
          <w:rFonts w:ascii="Arial" w:hAnsi="Arial" w:cs="Arial"/>
          <w:color w:val="000000"/>
          <w:sz w:val="22"/>
          <w:szCs w:val="22"/>
        </w:rPr>
        <w:t xml:space="preserve"> = 0,5</w:t>
      </w:r>
      <w:r>
        <w:rPr>
          <w:rFonts w:ascii="Arial" w:hAnsi="Arial" w:cs="Arial"/>
          <w:color w:val="000000"/>
          <w:sz w:val="22"/>
          <w:szCs w:val="22"/>
        </w:rPr>
        <w:t>0</w:t>
      </w:r>
    </w:p>
    <w:p w14:paraId="1850FE8A" w14:textId="56F625DA" w:rsidR="004014D2" w:rsidRPr="00C50EC0" w:rsidRDefault="006E6985" w:rsidP="00F239BB">
      <w:pPr>
        <w:pStyle w:val="NormalWeb"/>
        <w:numPr>
          <w:ilvl w:val="0"/>
          <w:numId w:val="24"/>
        </w:numPr>
        <w:spacing w:before="0" w:beforeAutospacing="0" w:after="0" w:afterAutospacing="0"/>
        <w:jc w:val="both"/>
        <w:rPr>
          <w:rFonts w:ascii="Arial" w:hAnsi="Arial" w:cs="Arial"/>
          <w:color w:val="000000"/>
          <w:sz w:val="22"/>
          <w:szCs w:val="22"/>
        </w:rPr>
      </w:pPr>
      <w:r>
        <w:rPr>
          <w:rFonts w:ascii="Arial" w:hAnsi="Arial" w:cs="Arial"/>
          <w:color w:val="000000"/>
          <w:sz w:val="22"/>
          <w:szCs w:val="22"/>
        </w:rPr>
        <w:t xml:space="preserve">Fraction supérieure ou égale à </w:t>
      </w:r>
      <w:r w:rsidR="004014D2" w:rsidRPr="00C50EC0">
        <w:rPr>
          <w:rFonts w:ascii="Arial" w:hAnsi="Arial" w:cs="Arial"/>
          <w:color w:val="000000"/>
          <w:sz w:val="22"/>
          <w:szCs w:val="22"/>
        </w:rPr>
        <w:t>0,75 = 1.</w:t>
      </w:r>
    </w:p>
    <w:p w14:paraId="0A520DEC" w14:textId="7299037B" w:rsidR="004014D2" w:rsidRDefault="00136E0F" w:rsidP="004014D2">
      <w:pPr>
        <w:pStyle w:val="NormalWeb"/>
        <w:jc w:val="both"/>
        <w:rPr>
          <w:rFonts w:ascii="Arial" w:hAnsi="Arial" w:cs="Arial"/>
          <w:color w:val="000000"/>
          <w:sz w:val="22"/>
          <w:szCs w:val="22"/>
        </w:rPr>
      </w:pPr>
      <w:r>
        <w:rPr>
          <w:rFonts w:ascii="Arial" w:hAnsi="Arial" w:cs="Arial"/>
          <w:color w:val="000000"/>
          <w:sz w:val="22"/>
          <w:szCs w:val="22"/>
        </w:rPr>
        <w:t xml:space="preserve">En cas d’embauche en cours de période de référence, le nombre de JRS dû au salarié est déterminé en fonction du temps passé dans la Société en tenant compte du forfait de jours travaillés déterminés sur cette période infra-annuelle. </w:t>
      </w:r>
    </w:p>
    <w:p w14:paraId="3987344B" w14:textId="0F00427D" w:rsidR="00BF3C98" w:rsidRDefault="00486F04" w:rsidP="002C15D0">
      <w:pPr>
        <w:spacing w:after="240"/>
        <w:jc w:val="both"/>
        <w:rPr>
          <w:rFonts w:ascii="Arial" w:eastAsia="SimSun" w:hAnsi="Arial" w:cs="Arial"/>
          <w:color w:val="000000"/>
          <w:sz w:val="22"/>
          <w:szCs w:val="22"/>
        </w:rPr>
      </w:pPr>
      <w:r>
        <w:rPr>
          <w:rFonts w:ascii="Arial" w:eastAsia="SimSun" w:hAnsi="Arial" w:cs="Arial"/>
          <w:color w:val="000000"/>
          <w:sz w:val="22"/>
          <w:szCs w:val="22"/>
        </w:rPr>
        <w:lastRenderedPageBreak/>
        <w:t xml:space="preserve">En cas de départ en cours de période de référence, une régularisation de la rémunération </w:t>
      </w:r>
      <w:r w:rsidR="006F280B">
        <w:rPr>
          <w:rFonts w:ascii="Arial" w:eastAsia="SimSun" w:hAnsi="Arial" w:cs="Arial"/>
          <w:color w:val="000000"/>
          <w:sz w:val="22"/>
          <w:szCs w:val="22"/>
        </w:rPr>
        <w:t>est</w:t>
      </w:r>
      <w:r>
        <w:rPr>
          <w:rFonts w:ascii="Arial" w:eastAsia="SimSun" w:hAnsi="Arial" w:cs="Arial"/>
          <w:color w:val="000000"/>
          <w:sz w:val="22"/>
          <w:szCs w:val="22"/>
        </w:rPr>
        <w:t xml:space="preserve"> effectuée selon que le salarié a travaillé un nombre de jour supérieur ou inférieur au nombre de jours qu’il aurait dû travailler pour la période comprise entre le premier jour de la période de référence et le dernier jour de travail.</w:t>
      </w:r>
    </w:p>
    <w:p w14:paraId="5F2DC9EF" w14:textId="06DEF44C" w:rsidR="00486F04" w:rsidRDefault="00486F04" w:rsidP="002C15D0">
      <w:pPr>
        <w:spacing w:after="240"/>
        <w:jc w:val="both"/>
        <w:rPr>
          <w:rFonts w:ascii="Arial" w:eastAsia="SimSun" w:hAnsi="Arial" w:cs="Arial"/>
          <w:color w:val="000000"/>
          <w:sz w:val="22"/>
          <w:szCs w:val="22"/>
        </w:rPr>
      </w:pPr>
      <w:r>
        <w:rPr>
          <w:rFonts w:ascii="Arial" w:eastAsia="SimSun" w:hAnsi="Arial" w:cs="Arial"/>
          <w:color w:val="000000"/>
          <w:sz w:val="22"/>
          <w:szCs w:val="22"/>
        </w:rPr>
        <w:t>Le cas échéant, une compensation est effectuée avec les autres sommes restant dues au salarié au titre de la rupture du contrat de travail (exemple : indemnité compensatrice de congés payés, …).</w:t>
      </w:r>
    </w:p>
    <w:p w14:paraId="749EB2A6" w14:textId="49F3FAAD" w:rsidR="003E1A3A" w:rsidRPr="00F31CDC" w:rsidRDefault="003E1A3A" w:rsidP="003E1A3A">
      <w:pPr>
        <w:spacing w:after="240"/>
        <w:ind w:left="705"/>
        <w:jc w:val="both"/>
        <w:rPr>
          <w:rFonts w:ascii="Arial" w:eastAsia="SimSun" w:hAnsi="Arial" w:cs="Arial"/>
          <w:b/>
          <w:bCs/>
          <w:color w:val="000000"/>
          <w:sz w:val="22"/>
          <w:szCs w:val="22"/>
        </w:rPr>
      </w:pPr>
      <w:r w:rsidRPr="00F31CDC">
        <w:rPr>
          <w:rFonts w:ascii="Arial" w:eastAsia="SimSun" w:hAnsi="Arial" w:cs="Arial"/>
          <w:b/>
          <w:bCs/>
          <w:color w:val="000000"/>
          <w:sz w:val="22"/>
          <w:szCs w:val="22"/>
        </w:rPr>
        <w:t>3.7.3 – Impact sur la rémunération des absences en cours de période de référence </w:t>
      </w:r>
    </w:p>
    <w:p w14:paraId="64AF0662" w14:textId="77777777" w:rsidR="004A67B6" w:rsidRPr="004A67B6" w:rsidRDefault="004A67B6" w:rsidP="004A67B6">
      <w:pPr>
        <w:pStyle w:val="NormalWeb"/>
        <w:jc w:val="both"/>
        <w:rPr>
          <w:rFonts w:ascii="Arial" w:hAnsi="Arial" w:cs="Arial"/>
          <w:color w:val="000000" w:themeColor="text1"/>
          <w:sz w:val="22"/>
          <w:szCs w:val="22"/>
        </w:rPr>
      </w:pPr>
      <w:r w:rsidRPr="004A67B6">
        <w:rPr>
          <w:rFonts w:ascii="Arial" w:hAnsi="Arial" w:cs="Arial"/>
          <w:color w:val="000000" w:themeColor="text1"/>
          <w:sz w:val="22"/>
          <w:szCs w:val="22"/>
        </w:rPr>
        <w:t>Lorsque l’absence ouvre droit à indemnisation, cette indemnisation est effectuée sur la base de la rémunération lissée.</w:t>
      </w:r>
    </w:p>
    <w:p w14:paraId="2994D125" w14:textId="45CC9C98" w:rsidR="004A67B6" w:rsidRDefault="004A67B6" w:rsidP="004A67B6">
      <w:pPr>
        <w:pStyle w:val="NormalWeb"/>
        <w:jc w:val="both"/>
        <w:rPr>
          <w:rFonts w:ascii="Arial" w:hAnsi="Arial" w:cs="Arial"/>
          <w:color w:val="000000"/>
          <w:sz w:val="22"/>
          <w:szCs w:val="22"/>
        </w:rPr>
      </w:pPr>
      <w:r w:rsidRPr="00C50EC0">
        <w:rPr>
          <w:rFonts w:ascii="Arial" w:hAnsi="Arial" w:cs="Arial"/>
          <w:color w:val="000000"/>
          <w:sz w:val="22"/>
          <w:szCs w:val="22"/>
        </w:rPr>
        <w:t xml:space="preserve">Pour </w:t>
      </w:r>
      <w:r>
        <w:rPr>
          <w:rFonts w:ascii="Arial" w:hAnsi="Arial" w:cs="Arial"/>
          <w:color w:val="000000"/>
          <w:sz w:val="22"/>
          <w:szCs w:val="22"/>
        </w:rPr>
        <w:t xml:space="preserve">une </w:t>
      </w:r>
      <w:r w:rsidRPr="00C50EC0">
        <w:rPr>
          <w:rFonts w:ascii="Arial" w:hAnsi="Arial" w:cs="Arial"/>
          <w:color w:val="000000"/>
          <w:sz w:val="22"/>
          <w:szCs w:val="22"/>
        </w:rPr>
        <w:t xml:space="preserve">absence non indemnisée, il </w:t>
      </w:r>
      <w:r>
        <w:rPr>
          <w:rFonts w:ascii="Arial" w:hAnsi="Arial" w:cs="Arial"/>
          <w:color w:val="000000"/>
          <w:sz w:val="22"/>
          <w:szCs w:val="22"/>
        </w:rPr>
        <w:t xml:space="preserve">est </w:t>
      </w:r>
      <w:r w:rsidRPr="00C50EC0">
        <w:rPr>
          <w:rFonts w:ascii="Arial" w:hAnsi="Arial" w:cs="Arial"/>
          <w:color w:val="000000"/>
          <w:sz w:val="22"/>
          <w:szCs w:val="22"/>
        </w:rPr>
        <w:t>opéré une retenue sur le salaire à hauteur du nombre de demi-journées ou de jour</w:t>
      </w:r>
      <w:r>
        <w:rPr>
          <w:rFonts w:ascii="Arial" w:hAnsi="Arial" w:cs="Arial"/>
          <w:color w:val="000000"/>
          <w:sz w:val="22"/>
          <w:szCs w:val="22"/>
        </w:rPr>
        <w:t>née</w:t>
      </w:r>
      <w:r w:rsidRPr="00C50EC0">
        <w:rPr>
          <w:rFonts w:ascii="Arial" w:hAnsi="Arial" w:cs="Arial"/>
          <w:color w:val="000000"/>
          <w:sz w:val="22"/>
          <w:szCs w:val="22"/>
        </w:rPr>
        <w:t>s d’absence sur la base de la rémunératio</w:t>
      </w:r>
      <w:r w:rsidR="00B378A4">
        <w:rPr>
          <w:rFonts w:ascii="Arial" w:hAnsi="Arial" w:cs="Arial"/>
          <w:color w:val="000000"/>
          <w:sz w:val="22"/>
          <w:szCs w:val="22"/>
        </w:rPr>
        <w:t>n</w:t>
      </w:r>
      <w:r w:rsidRPr="00C50EC0">
        <w:rPr>
          <w:rFonts w:ascii="Arial" w:hAnsi="Arial" w:cs="Arial"/>
          <w:color w:val="000000"/>
          <w:sz w:val="22"/>
          <w:szCs w:val="22"/>
        </w:rPr>
        <w:t xml:space="preserve"> lissée.</w:t>
      </w:r>
    </w:p>
    <w:p w14:paraId="0C20860A" w14:textId="7DD09495" w:rsidR="00162F0B" w:rsidRPr="00C50EC0" w:rsidRDefault="00162F0B" w:rsidP="00162F0B">
      <w:pPr>
        <w:jc w:val="both"/>
        <w:rPr>
          <w:rFonts w:ascii="Arial" w:hAnsi="Arial" w:cs="Arial"/>
          <w:sz w:val="22"/>
          <w:szCs w:val="22"/>
        </w:rPr>
      </w:pPr>
      <w:r w:rsidRPr="00C50EC0">
        <w:rPr>
          <w:rFonts w:ascii="Arial" w:hAnsi="Arial" w:cs="Arial"/>
          <w:sz w:val="22"/>
          <w:szCs w:val="22"/>
        </w:rPr>
        <w:t xml:space="preserve">Que ce soit pour réduire la rémunération du salarié au forfait jours en cas d’absence non indemnisée, en cas d’entrée ou de sortie en cours de </w:t>
      </w:r>
      <w:r>
        <w:rPr>
          <w:rFonts w:ascii="Arial" w:hAnsi="Arial" w:cs="Arial"/>
          <w:sz w:val="22"/>
          <w:szCs w:val="22"/>
        </w:rPr>
        <w:t>p</w:t>
      </w:r>
      <w:r w:rsidRPr="00C50EC0">
        <w:rPr>
          <w:rFonts w:ascii="Arial" w:hAnsi="Arial" w:cs="Arial"/>
          <w:sz w:val="22"/>
          <w:szCs w:val="22"/>
        </w:rPr>
        <w:t>ériode de référence ou bien pour connaître la valeur d’une journée de travail dans le cadre de la renonciation à certains jours de repos prévue par l’accord, il importe de déterminer une méthode de calcul qui soit équitable.</w:t>
      </w:r>
    </w:p>
    <w:p w14:paraId="56C2D8F1" w14:textId="77777777" w:rsidR="00162F0B" w:rsidRDefault="00162F0B" w:rsidP="00162F0B">
      <w:pPr>
        <w:jc w:val="both"/>
        <w:rPr>
          <w:rFonts w:ascii="Arial" w:hAnsi="Arial" w:cs="Arial"/>
          <w:sz w:val="22"/>
          <w:szCs w:val="22"/>
        </w:rPr>
      </w:pPr>
    </w:p>
    <w:p w14:paraId="0C096EF2" w14:textId="77777777" w:rsidR="00162F0B" w:rsidRPr="00C50EC0" w:rsidRDefault="00162F0B" w:rsidP="00162F0B">
      <w:pPr>
        <w:jc w:val="both"/>
        <w:rPr>
          <w:rFonts w:ascii="Arial" w:hAnsi="Arial" w:cs="Arial"/>
          <w:sz w:val="22"/>
          <w:szCs w:val="22"/>
        </w:rPr>
      </w:pPr>
      <w:r w:rsidRPr="00C50EC0">
        <w:rPr>
          <w:rFonts w:ascii="Arial" w:hAnsi="Arial" w:cs="Arial"/>
          <w:sz w:val="22"/>
          <w:szCs w:val="22"/>
        </w:rPr>
        <w:t xml:space="preserve">Sachant que la rémunération d’un salarié est la contrepartie de son travail mais aussi des jours de congés et des jours fériés, la valorisation de la journée de travail </w:t>
      </w:r>
      <w:r>
        <w:rPr>
          <w:rFonts w:ascii="Arial" w:hAnsi="Arial" w:cs="Arial"/>
          <w:sz w:val="22"/>
          <w:szCs w:val="22"/>
        </w:rPr>
        <w:t xml:space="preserve">est déterminée comme suit </w:t>
      </w:r>
      <w:r w:rsidRPr="00C50EC0">
        <w:rPr>
          <w:rFonts w:ascii="Arial" w:hAnsi="Arial" w:cs="Arial"/>
          <w:sz w:val="22"/>
          <w:szCs w:val="22"/>
        </w:rPr>
        <w:t>:</w:t>
      </w:r>
    </w:p>
    <w:p w14:paraId="60F1E1C6" w14:textId="77777777" w:rsidR="00162F0B" w:rsidRPr="00C50EC0" w:rsidRDefault="00162F0B" w:rsidP="00162F0B">
      <w:pPr>
        <w:jc w:val="both"/>
        <w:rPr>
          <w:rFonts w:ascii="Arial" w:hAnsi="Arial" w:cs="Arial"/>
          <w:sz w:val="22"/>
          <w:szCs w:val="22"/>
        </w:rPr>
      </w:pPr>
    </w:p>
    <w:p w14:paraId="3A6F5B0C" w14:textId="0962FCA0" w:rsidR="00162F0B" w:rsidRDefault="00162F0B" w:rsidP="00162F0B">
      <w:pPr>
        <w:jc w:val="both"/>
        <w:rPr>
          <w:rFonts w:ascii="Arial" w:hAnsi="Arial" w:cs="Arial"/>
          <w:sz w:val="22"/>
          <w:szCs w:val="22"/>
        </w:rPr>
      </w:pPr>
      <w:r w:rsidRPr="00162F0B">
        <w:rPr>
          <w:rFonts w:ascii="Arial" w:hAnsi="Arial" w:cs="Arial"/>
          <w:sz w:val="22"/>
          <w:szCs w:val="22"/>
        </w:rPr>
        <w:t>Valeur d’une journée de travail = rémunération brute annuelle du salarié / (nombre de jours annuel de la convention de forfait + nombre de jours de congés payés d’une année + nombre de jours fériés tombant un jour ouvré dans l’année).</w:t>
      </w:r>
    </w:p>
    <w:p w14:paraId="4901B191" w14:textId="77777777" w:rsidR="00927B85" w:rsidRDefault="00927B85" w:rsidP="00162F0B">
      <w:pPr>
        <w:jc w:val="both"/>
        <w:rPr>
          <w:rFonts w:ascii="Arial" w:hAnsi="Arial" w:cs="Arial"/>
          <w:sz w:val="22"/>
          <w:szCs w:val="22"/>
        </w:rPr>
      </w:pPr>
    </w:p>
    <w:p w14:paraId="2BB88F4B" w14:textId="757969ED" w:rsidR="00B1225E" w:rsidRPr="00C50EC0" w:rsidRDefault="00A4342E" w:rsidP="00A4342E">
      <w:pPr>
        <w:pStyle w:val="Paragraphedeliste"/>
        <w:spacing w:after="240"/>
        <w:ind w:left="360"/>
        <w:jc w:val="both"/>
        <w:rPr>
          <w:rFonts w:ascii="Arial" w:eastAsia="SimSun" w:hAnsi="Arial" w:cs="Arial"/>
          <w:b/>
          <w:color w:val="000000"/>
          <w:sz w:val="22"/>
          <w:szCs w:val="22"/>
        </w:rPr>
      </w:pPr>
      <w:r w:rsidRPr="00C50EC0">
        <w:rPr>
          <w:rFonts w:ascii="Arial" w:eastAsia="SimSun" w:hAnsi="Arial" w:cs="Arial"/>
          <w:b/>
          <w:color w:val="000000"/>
          <w:sz w:val="22"/>
          <w:szCs w:val="22"/>
        </w:rPr>
        <w:t>Article 3.</w:t>
      </w:r>
      <w:r w:rsidR="00976A75">
        <w:rPr>
          <w:rFonts w:ascii="Arial" w:eastAsia="SimSun" w:hAnsi="Arial" w:cs="Arial"/>
          <w:b/>
          <w:color w:val="000000"/>
          <w:sz w:val="22"/>
          <w:szCs w:val="22"/>
        </w:rPr>
        <w:t>8</w:t>
      </w:r>
      <w:r w:rsidRPr="00C50EC0">
        <w:rPr>
          <w:rFonts w:ascii="Arial" w:eastAsia="SimSun" w:hAnsi="Arial" w:cs="Arial"/>
          <w:b/>
          <w:color w:val="000000"/>
          <w:sz w:val="22"/>
          <w:szCs w:val="22"/>
        </w:rPr>
        <w:t xml:space="preserve"> - </w:t>
      </w:r>
      <w:r w:rsidR="00B1225E" w:rsidRPr="00C50EC0">
        <w:rPr>
          <w:rFonts w:ascii="Arial" w:eastAsia="SimSun" w:hAnsi="Arial" w:cs="Arial"/>
          <w:b/>
          <w:color w:val="000000"/>
          <w:sz w:val="22"/>
          <w:szCs w:val="22"/>
        </w:rPr>
        <w:t>DROIT A LA DECONNEXION</w:t>
      </w:r>
    </w:p>
    <w:p w14:paraId="4D3CD996" w14:textId="2EEBA382" w:rsidR="00B1225E" w:rsidRPr="00C50EC0" w:rsidRDefault="00B1225E" w:rsidP="00B1225E">
      <w:pPr>
        <w:jc w:val="both"/>
        <w:rPr>
          <w:rFonts w:ascii="Arial" w:hAnsi="Arial" w:cs="Arial"/>
          <w:sz w:val="22"/>
          <w:szCs w:val="22"/>
        </w:rPr>
      </w:pPr>
      <w:r w:rsidRPr="00C50EC0">
        <w:rPr>
          <w:rFonts w:ascii="Arial" w:hAnsi="Arial" w:cs="Arial"/>
          <w:sz w:val="22"/>
          <w:szCs w:val="22"/>
        </w:rPr>
        <w:t xml:space="preserve">Les présentes dispositions ont pour objet de fixer les modalités du plein exercice par le salarié de son droit à la déconnexion et la mise en place par la Société de dispositifs de régulation de l’utilisation des outils numériques, en vue d’assurer le respect des temps de repos et de congés ainsi que la vie personnelle et familiale </w:t>
      </w:r>
      <w:r w:rsidR="00DA1B78">
        <w:rPr>
          <w:rFonts w:ascii="Arial" w:hAnsi="Arial" w:cs="Arial"/>
          <w:sz w:val="22"/>
          <w:szCs w:val="22"/>
        </w:rPr>
        <w:t>des salariés.</w:t>
      </w:r>
      <w:r w:rsidRPr="00C50EC0">
        <w:rPr>
          <w:rFonts w:ascii="Arial" w:hAnsi="Arial" w:cs="Arial"/>
          <w:sz w:val="22"/>
          <w:szCs w:val="22"/>
        </w:rPr>
        <w:t xml:space="preserve"> </w:t>
      </w:r>
    </w:p>
    <w:p w14:paraId="2D095790" w14:textId="77777777" w:rsidR="00B1225E" w:rsidRPr="00C50EC0" w:rsidRDefault="00B1225E" w:rsidP="00B1225E">
      <w:pPr>
        <w:jc w:val="both"/>
        <w:rPr>
          <w:rFonts w:ascii="Arial" w:hAnsi="Arial" w:cs="Arial"/>
          <w:sz w:val="22"/>
          <w:szCs w:val="22"/>
        </w:rPr>
      </w:pPr>
      <w:r w:rsidRPr="00C50EC0">
        <w:rPr>
          <w:rFonts w:ascii="Arial" w:hAnsi="Arial" w:cs="Arial"/>
          <w:sz w:val="22"/>
          <w:szCs w:val="22"/>
        </w:rPr>
        <w:t xml:space="preserve">Il est rappelé que le bon usage des outils informatiques est de la responsabilité de tous et que chaque salarié, à son niveau, est acteur du respect du droit à la déconnexion et ainsi de la qualité de vie au travail. </w:t>
      </w:r>
    </w:p>
    <w:p w14:paraId="5A70EF00" w14:textId="77777777" w:rsidR="00B1225E" w:rsidRPr="00C50EC0" w:rsidRDefault="00B1225E" w:rsidP="00B1225E">
      <w:pPr>
        <w:jc w:val="both"/>
        <w:rPr>
          <w:rFonts w:ascii="Arial" w:hAnsi="Arial" w:cs="Arial"/>
          <w:sz w:val="22"/>
          <w:szCs w:val="22"/>
        </w:rPr>
      </w:pPr>
    </w:p>
    <w:p w14:paraId="398DBBFA" w14:textId="77777777" w:rsidR="00B1225E" w:rsidRDefault="00B1225E" w:rsidP="00B1225E">
      <w:pPr>
        <w:jc w:val="both"/>
        <w:rPr>
          <w:rFonts w:ascii="Arial" w:hAnsi="Arial" w:cs="Arial"/>
          <w:sz w:val="22"/>
          <w:szCs w:val="22"/>
        </w:rPr>
      </w:pPr>
      <w:r w:rsidRPr="00C50EC0">
        <w:rPr>
          <w:rFonts w:ascii="Arial" w:hAnsi="Arial" w:cs="Arial"/>
          <w:sz w:val="22"/>
          <w:szCs w:val="22"/>
        </w:rPr>
        <w:t>Les Technologies de l’Information et de la Communication (TIC) font aujourd’hui de plus en plus partie intégrante de l’environnement de travail et sont indispensables au fonctionnement de la Société.</w:t>
      </w:r>
    </w:p>
    <w:p w14:paraId="2B0039CB" w14:textId="77777777" w:rsidR="00DA1B78" w:rsidRPr="00C50EC0" w:rsidRDefault="00DA1B78" w:rsidP="00B1225E">
      <w:pPr>
        <w:jc w:val="both"/>
        <w:rPr>
          <w:rFonts w:ascii="Arial" w:hAnsi="Arial" w:cs="Arial"/>
          <w:sz w:val="22"/>
          <w:szCs w:val="22"/>
        </w:rPr>
      </w:pPr>
    </w:p>
    <w:p w14:paraId="0D712BA8" w14:textId="77777777" w:rsidR="00B1225E" w:rsidRPr="00C50EC0" w:rsidRDefault="00B1225E" w:rsidP="00B1225E">
      <w:pPr>
        <w:jc w:val="both"/>
        <w:rPr>
          <w:rFonts w:ascii="Arial" w:hAnsi="Arial" w:cs="Arial"/>
          <w:sz w:val="22"/>
          <w:szCs w:val="22"/>
        </w:rPr>
      </w:pPr>
      <w:r w:rsidRPr="00C50EC0">
        <w:rPr>
          <w:rFonts w:ascii="Arial" w:hAnsi="Arial" w:cs="Arial"/>
          <w:sz w:val="22"/>
          <w:szCs w:val="22"/>
        </w:rPr>
        <w:t>Sont ainsi visés :</w:t>
      </w:r>
    </w:p>
    <w:p w14:paraId="49A48A99" w14:textId="77777777" w:rsidR="00B1225E" w:rsidRPr="00C50EC0" w:rsidRDefault="00B1225E" w:rsidP="00B1225E">
      <w:pPr>
        <w:jc w:val="both"/>
        <w:rPr>
          <w:rFonts w:ascii="Arial" w:hAnsi="Arial" w:cs="Arial"/>
          <w:sz w:val="22"/>
          <w:szCs w:val="22"/>
        </w:rPr>
      </w:pPr>
    </w:p>
    <w:p w14:paraId="4865DCC2" w14:textId="77777777" w:rsidR="00B1225E" w:rsidRPr="00C50EC0" w:rsidRDefault="00B1225E" w:rsidP="00F239BB">
      <w:pPr>
        <w:numPr>
          <w:ilvl w:val="0"/>
          <w:numId w:val="11"/>
        </w:numPr>
        <w:spacing w:line="260" w:lineRule="atLeast"/>
        <w:jc w:val="both"/>
        <w:rPr>
          <w:rFonts w:ascii="Arial" w:hAnsi="Arial" w:cs="Arial"/>
          <w:sz w:val="22"/>
          <w:szCs w:val="22"/>
        </w:rPr>
      </w:pPr>
      <w:proofErr w:type="gramStart"/>
      <w:r w:rsidRPr="00C50EC0">
        <w:rPr>
          <w:rFonts w:ascii="Arial" w:hAnsi="Arial" w:cs="Arial"/>
          <w:sz w:val="22"/>
          <w:szCs w:val="22"/>
        </w:rPr>
        <w:t>les</w:t>
      </w:r>
      <w:proofErr w:type="gramEnd"/>
      <w:r w:rsidRPr="00C50EC0">
        <w:rPr>
          <w:rFonts w:ascii="Arial" w:hAnsi="Arial" w:cs="Arial"/>
          <w:sz w:val="22"/>
          <w:szCs w:val="22"/>
        </w:rPr>
        <w:t xml:space="preserve"> outils physiques connectés tels que les ordinateurs (fixes, portables), les tablettes, les téléphones portables, les smartphones… ;</w:t>
      </w:r>
    </w:p>
    <w:p w14:paraId="06D2DBC4" w14:textId="77777777" w:rsidR="00B1225E" w:rsidRPr="00C50EC0" w:rsidRDefault="00B1225E" w:rsidP="00F239BB">
      <w:pPr>
        <w:numPr>
          <w:ilvl w:val="0"/>
          <w:numId w:val="11"/>
        </w:numPr>
        <w:spacing w:line="260" w:lineRule="atLeast"/>
        <w:jc w:val="both"/>
        <w:rPr>
          <w:rFonts w:ascii="Arial" w:hAnsi="Arial" w:cs="Arial"/>
          <w:sz w:val="22"/>
          <w:szCs w:val="22"/>
        </w:rPr>
      </w:pPr>
      <w:proofErr w:type="gramStart"/>
      <w:r w:rsidRPr="00C50EC0">
        <w:rPr>
          <w:rFonts w:ascii="Arial" w:hAnsi="Arial" w:cs="Arial"/>
          <w:sz w:val="22"/>
          <w:szCs w:val="22"/>
        </w:rPr>
        <w:t>et</w:t>
      </w:r>
      <w:proofErr w:type="gramEnd"/>
      <w:r w:rsidRPr="00C50EC0">
        <w:rPr>
          <w:rFonts w:ascii="Arial" w:hAnsi="Arial" w:cs="Arial"/>
          <w:sz w:val="22"/>
          <w:szCs w:val="22"/>
        </w:rPr>
        <w:t xml:space="preserve"> les outils dématérialisés tels que les connexions à distance, les courriers électroniques, l’internet, l’intranet… </w:t>
      </w:r>
    </w:p>
    <w:p w14:paraId="6245A726" w14:textId="77777777" w:rsidR="00B1225E" w:rsidRPr="00C50EC0" w:rsidRDefault="00B1225E" w:rsidP="00B1225E">
      <w:pPr>
        <w:jc w:val="both"/>
        <w:rPr>
          <w:rFonts w:ascii="Arial" w:hAnsi="Arial" w:cs="Arial"/>
          <w:sz w:val="22"/>
          <w:szCs w:val="22"/>
        </w:rPr>
      </w:pPr>
    </w:p>
    <w:p w14:paraId="252A3872" w14:textId="77777777" w:rsidR="00B1225E" w:rsidRPr="00C50EC0" w:rsidRDefault="00B1225E" w:rsidP="00B1225E">
      <w:pPr>
        <w:jc w:val="both"/>
        <w:rPr>
          <w:rFonts w:ascii="Arial" w:hAnsi="Arial" w:cs="Arial"/>
          <w:sz w:val="22"/>
          <w:szCs w:val="22"/>
        </w:rPr>
      </w:pPr>
      <w:r w:rsidRPr="00C50EC0">
        <w:rPr>
          <w:rFonts w:ascii="Arial" w:hAnsi="Arial" w:cs="Arial"/>
          <w:sz w:val="22"/>
          <w:szCs w:val="22"/>
        </w:rPr>
        <w:t>L’ensemble de ces outils permet aux salariés d’être joignables aisément et à distance. Ils facilitent les échanges d’informations et permettent une communication en temps réel en s’affranchissant des barrières spatiales et temporelles.</w:t>
      </w:r>
    </w:p>
    <w:p w14:paraId="5FC42682" w14:textId="77777777" w:rsidR="00B1225E" w:rsidRPr="00C50EC0" w:rsidRDefault="00B1225E" w:rsidP="00B1225E">
      <w:pPr>
        <w:jc w:val="both"/>
        <w:rPr>
          <w:rFonts w:ascii="Arial" w:hAnsi="Arial" w:cs="Arial"/>
          <w:sz w:val="22"/>
          <w:szCs w:val="22"/>
        </w:rPr>
      </w:pPr>
    </w:p>
    <w:p w14:paraId="030632CE" w14:textId="77777777" w:rsidR="00B1225E" w:rsidRPr="00C50EC0" w:rsidRDefault="00B1225E" w:rsidP="00B1225E">
      <w:pPr>
        <w:jc w:val="both"/>
        <w:rPr>
          <w:rFonts w:ascii="Arial" w:hAnsi="Arial" w:cs="Arial"/>
          <w:sz w:val="22"/>
          <w:szCs w:val="22"/>
        </w:rPr>
      </w:pPr>
      <w:r w:rsidRPr="00C50EC0">
        <w:rPr>
          <w:rFonts w:ascii="Arial" w:hAnsi="Arial" w:cs="Arial"/>
          <w:sz w:val="22"/>
          <w:szCs w:val="22"/>
        </w:rPr>
        <w:t>En cela, ils permettent une meilleure circulation de l’information, et plus globalement des données et améliorent tant la productivité que la réactivité des acteurs de la Société.</w:t>
      </w:r>
    </w:p>
    <w:p w14:paraId="1FD7B9B1" w14:textId="77777777" w:rsidR="00B1225E" w:rsidRPr="00C50EC0" w:rsidRDefault="00B1225E" w:rsidP="00B1225E">
      <w:pPr>
        <w:jc w:val="both"/>
        <w:rPr>
          <w:rFonts w:ascii="Arial" w:hAnsi="Arial" w:cs="Arial"/>
          <w:sz w:val="22"/>
          <w:szCs w:val="22"/>
        </w:rPr>
      </w:pPr>
    </w:p>
    <w:p w14:paraId="31FB7F44" w14:textId="77777777" w:rsidR="00B1225E" w:rsidRPr="00C50EC0" w:rsidRDefault="00B1225E" w:rsidP="00B1225E">
      <w:pPr>
        <w:jc w:val="both"/>
        <w:rPr>
          <w:rFonts w:ascii="Arial" w:hAnsi="Arial" w:cs="Arial"/>
          <w:sz w:val="22"/>
          <w:szCs w:val="22"/>
        </w:rPr>
      </w:pPr>
      <w:r w:rsidRPr="00C50EC0">
        <w:rPr>
          <w:rFonts w:ascii="Arial" w:hAnsi="Arial" w:cs="Arial"/>
          <w:sz w:val="22"/>
          <w:szCs w:val="22"/>
        </w:rPr>
        <w:t>Pour autant, cette accélération de la circulation de l’information en modifiant les relations et l’environnement de travail peut induire des effets négatifs (le sentiment d’urgence lié à la réactivité que semblent « imposer » l’outil et la fluidité de l’information, le sentiment d’un trop plein d’informations et de sollicitations rendant difficile la hiérarchisation des priorités, l’augmentation des interruptions dans l’exécution des tâches, l’empiètement de la vie professionnelle sur la vie privée et inversement…).</w:t>
      </w:r>
    </w:p>
    <w:p w14:paraId="184E1485" w14:textId="77777777" w:rsidR="00B1225E" w:rsidRPr="00C50EC0" w:rsidRDefault="00B1225E" w:rsidP="00B1225E">
      <w:pPr>
        <w:jc w:val="both"/>
        <w:rPr>
          <w:rFonts w:ascii="Arial" w:hAnsi="Arial" w:cs="Arial"/>
          <w:sz w:val="22"/>
          <w:szCs w:val="22"/>
        </w:rPr>
      </w:pPr>
    </w:p>
    <w:p w14:paraId="0675EA5E" w14:textId="2CE09383" w:rsidR="00B1225E" w:rsidRPr="00C50EC0" w:rsidRDefault="00B1225E" w:rsidP="00B1225E">
      <w:pPr>
        <w:jc w:val="both"/>
        <w:rPr>
          <w:rFonts w:ascii="Arial" w:hAnsi="Arial" w:cs="Arial"/>
          <w:sz w:val="22"/>
          <w:szCs w:val="22"/>
        </w:rPr>
      </w:pPr>
      <w:r w:rsidRPr="00C50EC0">
        <w:rPr>
          <w:rFonts w:ascii="Arial" w:hAnsi="Arial" w:cs="Arial"/>
          <w:sz w:val="22"/>
          <w:szCs w:val="22"/>
        </w:rPr>
        <w:t>Pour l’ensemble de ces raisons, l</w:t>
      </w:r>
      <w:r w:rsidR="00DA1B78">
        <w:rPr>
          <w:rFonts w:ascii="Arial" w:hAnsi="Arial" w:cs="Arial"/>
          <w:sz w:val="22"/>
          <w:szCs w:val="22"/>
        </w:rPr>
        <w:t xml:space="preserve">a Société </w:t>
      </w:r>
      <w:r w:rsidRPr="00C50EC0">
        <w:rPr>
          <w:rFonts w:ascii="Arial" w:hAnsi="Arial" w:cs="Arial"/>
          <w:sz w:val="22"/>
          <w:szCs w:val="22"/>
        </w:rPr>
        <w:t>a décidé de fixer la liste des règles et principes de bon usage des outils numériques afin de favoriser des pratiques professionnelles harmonieuses et propices à un environnement de travail efficace et qualitatif.</w:t>
      </w:r>
    </w:p>
    <w:p w14:paraId="74ACC687" w14:textId="77777777" w:rsidR="00B1225E" w:rsidRDefault="00B1225E" w:rsidP="00B1225E">
      <w:pPr>
        <w:jc w:val="both"/>
        <w:rPr>
          <w:rFonts w:ascii="Arial" w:hAnsi="Arial" w:cs="Arial"/>
          <w:sz w:val="22"/>
          <w:szCs w:val="22"/>
        </w:rPr>
      </w:pPr>
    </w:p>
    <w:p w14:paraId="23491398" w14:textId="7A850B77" w:rsidR="00B1225E" w:rsidRPr="00C50EC0" w:rsidRDefault="00B1225E" w:rsidP="00B1225E">
      <w:pPr>
        <w:jc w:val="both"/>
        <w:rPr>
          <w:rFonts w:ascii="Arial" w:hAnsi="Arial" w:cs="Arial"/>
          <w:sz w:val="22"/>
          <w:szCs w:val="22"/>
        </w:rPr>
      </w:pPr>
      <w:r w:rsidRPr="00C50EC0">
        <w:rPr>
          <w:rFonts w:ascii="Arial" w:hAnsi="Arial" w:cs="Arial"/>
          <w:sz w:val="22"/>
          <w:szCs w:val="22"/>
        </w:rPr>
        <w:t xml:space="preserve">La bonne utilisation des outils numériques est l’affaire de tous. </w:t>
      </w:r>
      <w:r w:rsidR="00DA1B78">
        <w:rPr>
          <w:rFonts w:ascii="Arial" w:hAnsi="Arial" w:cs="Arial"/>
          <w:sz w:val="22"/>
          <w:szCs w:val="22"/>
        </w:rPr>
        <w:t>S</w:t>
      </w:r>
      <w:r w:rsidRPr="00C50EC0">
        <w:rPr>
          <w:rFonts w:ascii="Arial" w:hAnsi="Arial" w:cs="Arial"/>
          <w:sz w:val="22"/>
          <w:szCs w:val="22"/>
        </w:rPr>
        <w:t>i l'employeur est tenu de prendre les mesures nécessaires pour assurer la sécurité et protéger la santé physique et mentale des salariés (article L.4121-1 du Code du travail)</w:t>
      </w:r>
      <w:r w:rsidR="00DA1B78">
        <w:rPr>
          <w:rFonts w:ascii="Arial" w:hAnsi="Arial" w:cs="Arial"/>
          <w:sz w:val="22"/>
          <w:szCs w:val="22"/>
        </w:rPr>
        <w:t>,</w:t>
      </w:r>
      <w:r w:rsidRPr="00C50EC0">
        <w:rPr>
          <w:rFonts w:ascii="Arial" w:hAnsi="Arial" w:cs="Arial"/>
          <w:sz w:val="22"/>
          <w:szCs w:val="22"/>
        </w:rPr>
        <w:t xml:space="preserve"> il incombe à chaque travailleur de prendre soin, en fonction de sa formation et selon ses possibilités, de sa santé et de sa sécurité ainsi que de celles des autres personnes concernées par ses actes ou ses omissions au travail.</w:t>
      </w:r>
    </w:p>
    <w:p w14:paraId="45816D15" w14:textId="77777777" w:rsidR="00B1225E" w:rsidRPr="00C50EC0" w:rsidRDefault="00B1225E" w:rsidP="00B1225E">
      <w:pPr>
        <w:jc w:val="both"/>
        <w:rPr>
          <w:rFonts w:ascii="Arial" w:hAnsi="Arial" w:cs="Arial"/>
          <w:sz w:val="22"/>
          <w:szCs w:val="22"/>
        </w:rPr>
      </w:pPr>
    </w:p>
    <w:p w14:paraId="1142A7AE" w14:textId="77777777" w:rsidR="00B1225E" w:rsidRPr="00C50EC0" w:rsidRDefault="00B1225E" w:rsidP="00B1225E">
      <w:pPr>
        <w:jc w:val="both"/>
        <w:rPr>
          <w:rFonts w:ascii="Arial" w:hAnsi="Arial" w:cs="Arial"/>
          <w:sz w:val="22"/>
          <w:szCs w:val="22"/>
        </w:rPr>
      </w:pPr>
      <w:r w:rsidRPr="00C50EC0">
        <w:rPr>
          <w:rFonts w:ascii="Arial" w:hAnsi="Arial" w:cs="Arial"/>
          <w:sz w:val="22"/>
          <w:szCs w:val="22"/>
        </w:rPr>
        <w:t>Lors de son activité professionnelle, chaque salarié s’engage à se conformer aux règles de bon usage des outils numériques suivantes :</w:t>
      </w:r>
    </w:p>
    <w:p w14:paraId="45278B03" w14:textId="77777777" w:rsidR="00B1225E" w:rsidRPr="00C50EC0" w:rsidRDefault="00B1225E" w:rsidP="00B1225E">
      <w:pPr>
        <w:jc w:val="both"/>
        <w:rPr>
          <w:rFonts w:ascii="Arial" w:hAnsi="Arial" w:cs="Arial"/>
          <w:sz w:val="22"/>
          <w:szCs w:val="22"/>
        </w:rPr>
      </w:pPr>
    </w:p>
    <w:p w14:paraId="190CD2E6" w14:textId="77777777" w:rsidR="00B1225E" w:rsidRPr="00C50EC0" w:rsidRDefault="00B1225E" w:rsidP="00F239BB">
      <w:pPr>
        <w:pStyle w:val="Paragraphedeliste"/>
        <w:numPr>
          <w:ilvl w:val="0"/>
          <w:numId w:val="1"/>
        </w:numPr>
        <w:spacing w:line="260" w:lineRule="atLeast"/>
        <w:jc w:val="both"/>
        <w:rPr>
          <w:rFonts w:ascii="Arial" w:hAnsi="Arial" w:cs="Arial"/>
          <w:sz w:val="22"/>
          <w:szCs w:val="22"/>
        </w:rPr>
      </w:pPr>
      <w:proofErr w:type="gramStart"/>
      <w:r w:rsidRPr="00C50EC0">
        <w:rPr>
          <w:rFonts w:ascii="Arial" w:hAnsi="Arial" w:cs="Arial"/>
          <w:sz w:val="22"/>
          <w:szCs w:val="22"/>
        </w:rPr>
        <w:t>désactiver</w:t>
      </w:r>
      <w:proofErr w:type="gramEnd"/>
      <w:r w:rsidRPr="00C50EC0">
        <w:rPr>
          <w:rFonts w:ascii="Arial" w:hAnsi="Arial" w:cs="Arial"/>
          <w:sz w:val="22"/>
          <w:szCs w:val="22"/>
        </w:rPr>
        <w:t xml:space="preserve"> les alertes sonores et visuelles lors de l’arrivée des nouveaux messages (mail, sms…) afin de limiter le nombre d’interruptions dans l’exécution des tâches ;</w:t>
      </w:r>
    </w:p>
    <w:p w14:paraId="1C038F1C" w14:textId="77777777" w:rsidR="00B1225E" w:rsidRPr="00C50EC0" w:rsidRDefault="00B1225E" w:rsidP="00F239BB">
      <w:pPr>
        <w:pStyle w:val="Paragraphedeliste"/>
        <w:numPr>
          <w:ilvl w:val="0"/>
          <w:numId w:val="1"/>
        </w:numPr>
        <w:spacing w:line="260" w:lineRule="atLeast"/>
        <w:jc w:val="both"/>
        <w:rPr>
          <w:rFonts w:ascii="Arial" w:hAnsi="Arial" w:cs="Arial"/>
          <w:sz w:val="22"/>
          <w:szCs w:val="22"/>
        </w:rPr>
      </w:pPr>
      <w:proofErr w:type="gramStart"/>
      <w:r w:rsidRPr="00C50EC0">
        <w:rPr>
          <w:rFonts w:ascii="Arial" w:hAnsi="Arial" w:cs="Arial"/>
          <w:sz w:val="22"/>
          <w:szCs w:val="22"/>
        </w:rPr>
        <w:t>actionner</w:t>
      </w:r>
      <w:proofErr w:type="gramEnd"/>
      <w:r w:rsidRPr="00C50EC0">
        <w:rPr>
          <w:rFonts w:ascii="Arial" w:hAnsi="Arial" w:cs="Arial"/>
          <w:sz w:val="22"/>
          <w:szCs w:val="22"/>
        </w:rPr>
        <w:t xml:space="preserve"> le « gestionnaire d’absences du bureau » et indiquer le nom d’une personne à contacter dans le message d’absence du bureau ;</w:t>
      </w:r>
    </w:p>
    <w:p w14:paraId="4F95D892" w14:textId="77777777" w:rsidR="00B1225E" w:rsidRPr="00C50EC0" w:rsidRDefault="00B1225E" w:rsidP="00F239BB">
      <w:pPr>
        <w:pStyle w:val="Paragraphedeliste"/>
        <w:numPr>
          <w:ilvl w:val="0"/>
          <w:numId w:val="1"/>
        </w:numPr>
        <w:spacing w:line="260" w:lineRule="atLeast"/>
        <w:jc w:val="both"/>
        <w:rPr>
          <w:rFonts w:ascii="Arial" w:hAnsi="Arial" w:cs="Arial"/>
          <w:sz w:val="22"/>
          <w:szCs w:val="22"/>
        </w:rPr>
      </w:pPr>
      <w:proofErr w:type="gramStart"/>
      <w:r w:rsidRPr="00C50EC0">
        <w:rPr>
          <w:rFonts w:ascii="Arial" w:hAnsi="Arial" w:cs="Arial"/>
          <w:sz w:val="22"/>
          <w:szCs w:val="22"/>
        </w:rPr>
        <w:t>favoriser</w:t>
      </w:r>
      <w:proofErr w:type="gramEnd"/>
      <w:r w:rsidRPr="00C50EC0">
        <w:rPr>
          <w:rFonts w:ascii="Arial" w:hAnsi="Arial" w:cs="Arial"/>
          <w:sz w:val="22"/>
          <w:szCs w:val="22"/>
        </w:rPr>
        <w:t xml:space="preserve"> les échanges directs (téléphone, réunion physique) lorsque les sujets à aborder sont complexes ou susceptibles de situations conflictuelles ; </w:t>
      </w:r>
    </w:p>
    <w:p w14:paraId="42A24A1B" w14:textId="77777777" w:rsidR="00B1225E" w:rsidRPr="00C50EC0" w:rsidRDefault="00B1225E" w:rsidP="00F239BB">
      <w:pPr>
        <w:pStyle w:val="Paragraphedeliste"/>
        <w:numPr>
          <w:ilvl w:val="0"/>
          <w:numId w:val="1"/>
        </w:numPr>
        <w:spacing w:line="260" w:lineRule="atLeast"/>
        <w:jc w:val="both"/>
        <w:rPr>
          <w:rFonts w:ascii="Arial" w:hAnsi="Arial" w:cs="Arial"/>
          <w:sz w:val="22"/>
          <w:szCs w:val="22"/>
        </w:rPr>
      </w:pPr>
      <w:proofErr w:type="gramStart"/>
      <w:r w:rsidRPr="00C50EC0">
        <w:rPr>
          <w:rFonts w:ascii="Arial" w:hAnsi="Arial" w:cs="Arial"/>
          <w:sz w:val="22"/>
          <w:szCs w:val="22"/>
        </w:rPr>
        <w:t>cibler</w:t>
      </w:r>
      <w:proofErr w:type="gramEnd"/>
      <w:r w:rsidRPr="00C50EC0">
        <w:rPr>
          <w:rFonts w:ascii="Arial" w:hAnsi="Arial" w:cs="Arial"/>
          <w:sz w:val="22"/>
          <w:szCs w:val="22"/>
        </w:rPr>
        <w:t xml:space="preserve"> avec précision le ou les destinataires et utiliser avec modération les fonctions de mise en copie ;</w:t>
      </w:r>
    </w:p>
    <w:p w14:paraId="6701CB51" w14:textId="77777777" w:rsidR="00B1225E" w:rsidRPr="00C50EC0" w:rsidRDefault="00B1225E" w:rsidP="00F239BB">
      <w:pPr>
        <w:pStyle w:val="Paragraphedeliste"/>
        <w:numPr>
          <w:ilvl w:val="0"/>
          <w:numId w:val="1"/>
        </w:numPr>
        <w:spacing w:line="260" w:lineRule="atLeast"/>
        <w:jc w:val="both"/>
        <w:rPr>
          <w:rFonts w:ascii="Arial" w:hAnsi="Arial" w:cs="Arial"/>
          <w:sz w:val="22"/>
          <w:szCs w:val="22"/>
        </w:rPr>
      </w:pPr>
      <w:proofErr w:type="gramStart"/>
      <w:r w:rsidRPr="00C50EC0">
        <w:rPr>
          <w:rFonts w:ascii="Arial" w:hAnsi="Arial" w:cs="Arial"/>
          <w:sz w:val="22"/>
          <w:szCs w:val="22"/>
        </w:rPr>
        <w:t>limiter</w:t>
      </w:r>
      <w:proofErr w:type="gramEnd"/>
      <w:r w:rsidRPr="00C50EC0">
        <w:rPr>
          <w:rFonts w:ascii="Arial" w:hAnsi="Arial" w:cs="Arial"/>
          <w:sz w:val="22"/>
          <w:szCs w:val="22"/>
        </w:rPr>
        <w:t xml:space="preserve"> au strict nécessaire l’insertion des pièces jointes ; </w:t>
      </w:r>
    </w:p>
    <w:p w14:paraId="4AE1D6A4" w14:textId="77777777" w:rsidR="00B1225E" w:rsidRPr="00C50EC0" w:rsidRDefault="00B1225E" w:rsidP="00F239BB">
      <w:pPr>
        <w:pStyle w:val="Paragraphedeliste"/>
        <w:numPr>
          <w:ilvl w:val="0"/>
          <w:numId w:val="1"/>
        </w:numPr>
        <w:spacing w:line="260" w:lineRule="atLeast"/>
        <w:jc w:val="both"/>
        <w:rPr>
          <w:rFonts w:ascii="Arial" w:hAnsi="Arial" w:cs="Arial"/>
          <w:sz w:val="22"/>
          <w:szCs w:val="22"/>
        </w:rPr>
      </w:pPr>
      <w:proofErr w:type="gramStart"/>
      <w:r w:rsidRPr="00C50EC0">
        <w:rPr>
          <w:rFonts w:ascii="Arial" w:hAnsi="Arial" w:cs="Arial"/>
          <w:sz w:val="22"/>
          <w:szCs w:val="22"/>
        </w:rPr>
        <w:t>préciser</w:t>
      </w:r>
      <w:proofErr w:type="gramEnd"/>
      <w:r w:rsidRPr="00C50EC0">
        <w:rPr>
          <w:rFonts w:ascii="Arial" w:hAnsi="Arial" w:cs="Arial"/>
          <w:sz w:val="22"/>
          <w:szCs w:val="22"/>
        </w:rPr>
        <w:t xml:space="preserve"> si le dossier est urgent et indiquer son délai maximal de traitement ;</w:t>
      </w:r>
    </w:p>
    <w:p w14:paraId="54F420DA" w14:textId="77777777" w:rsidR="00B1225E" w:rsidRPr="00C50EC0" w:rsidRDefault="00B1225E" w:rsidP="00F239BB">
      <w:pPr>
        <w:pStyle w:val="Paragraphedeliste"/>
        <w:numPr>
          <w:ilvl w:val="0"/>
          <w:numId w:val="1"/>
        </w:numPr>
        <w:spacing w:line="260" w:lineRule="atLeast"/>
        <w:jc w:val="both"/>
        <w:rPr>
          <w:rFonts w:ascii="Arial" w:hAnsi="Arial" w:cs="Arial"/>
          <w:sz w:val="22"/>
          <w:szCs w:val="22"/>
        </w:rPr>
      </w:pPr>
      <w:proofErr w:type="gramStart"/>
      <w:r w:rsidRPr="00C50EC0">
        <w:rPr>
          <w:rFonts w:ascii="Arial" w:hAnsi="Arial" w:cs="Arial"/>
          <w:sz w:val="22"/>
          <w:szCs w:val="22"/>
        </w:rPr>
        <w:t>ne</w:t>
      </w:r>
      <w:proofErr w:type="gramEnd"/>
      <w:r w:rsidRPr="00C50EC0">
        <w:rPr>
          <w:rFonts w:ascii="Arial" w:hAnsi="Arial" w:cs="Arial"/>
          <w:sz w:val="22"/>
          <w:szCs w:val="22"/>
        </w:rPr>
        <w:t xml:space="preserve"> pas écrire en majuscules car cela peut susciter un sentiment d’agression chez le récepteur.</w:t>
      </w:r>
    </w:p>
    <w:p w14:paraId="349D2BC7" w14:textId="77777777" w:rsidR="00B1225E" w:rsidRPr="00C50EC0" w:rsidRDefault="00B1225E" w:rsidP="00B1225E">
      <w:pPr>
        <w:jc w:val="both"/>
        <w:rPr>
          <w:rFonts w:ascii="Arial" w:hAnsi="Arial" w:cs="Arial"/>
          <w:sz w:val="22"/>
          <w:szCs w:val="22"/>
        </w:rPr>
      </w:pPr>
    </w:p>
    <w:p w14:paraId="0CA5504E" w14:textId="4547F83C" w:rsidR="00B1225E" w:rsidRPr="00C50EC0" w:rsidRDefault="00B1225E" w:rsidP="00B1225E">
      <w:pPr>
        <w:jc w:val="both"/>
        <w:rPr>
          <w:rFonts w:ascii="Arial" w:hAnsi="Arial" w:cs="Arial"/>
          <w:sz w:val="22"/>
          <w:szCs w:val="22"/>
        </w:rPr>
      </w:pPr>
      <w:r w:rsidRPr="00C50EC0">
        <w:rPr>
          <w:rFonts w:ascii="Arial" w:hAnsi="Arial" w:cs="Arial"/>
          <w:sz w:val="22"/>
          <w:szCs w:val="22"/>
        </w:rPr>
        <w:t>La Société appelle en conséquence les utilisateurs de ces outils informatiques à faire preuve de vigilance à cet égard et de veiller au respect de ses temps de repos.</w:t>
      </w:r>
    </w:p>
    <w:p w14:paraId="3D06801A" w14:textId="77777777" w:rsidR="00B1225E" w:rsidRPr="00C50EC0" w:rsidRDefault="00B1225E" w:rsidP="00B1225E">
      <w:pPr>
        <w:jc w:val="both"/>
        <w:rPr>
          <w:rFonts w:ascii="Arial" w:hAnsi="Arial" w:cs="Arial"/>
          <w:sz w:val="22"/>
          <w:szCs w:val="22"/>
        </w:rPr>
      </w:pPr>
    </w:p>
    <w:p w14:paraId="3D6D2F06" w14:textId="77777777" w:rsidR="00B1225E" w:rsidRPr="00C50EC0" w:rsidRDefault="00B1225E" w:rsidP="00B1225E">
      <w:pPr>
        <w:jc w:val="both"/>
        <w:rPr>
          <w:rFonts w:ascii="Arial" w:hAnsi="Arial" w:cs="Arial"/>
          <w:sz w:val="22"/>
          <w:szCs w:val="22"/>
        </w:rPr>
      </w:pPr>
      <w:r w:rsidRPr="00C50EC0">
        <w:rPr>
          <w:rFonts w:ascii="Arial" w:hAnsi="Arial" w:cs="Arial"/>
          <w:sz w:val="22"/>
          <w:szCs w:val="22"/>
        </w:rPr>
        <w:t>Il est également souligné la nécessité d’assurer un nécessaire respect de l’équilibre vie privée/vie professionnelle.</w:t>
      </w:r>
    </w:p>
    <w:p w14:paraId="20B1E142" w14:textId="77777777" w:rsidR="00B1225E" w:rsidRPr="00C50EC0" w:rsidRDefault="00B1225E" w:rsidP="00B1225E">
      <w:pPr>
        <w:jc w:val="both"/>
        <w:rPr>
          <w:rFonts w:ascii="Arial" w:hAnsi="Arial" w:cs="Arial"/>
          <w:sz w:val="22"/>
          <w:szCs w:val="22"/>
        </w:rPr>
      </w:pPr>
    </w:p>
    <w:p w14:paraId="631B5FEA" w14:textId="77777777" w:rsidR="00B1225E" w:rsidRPr="00C50EC0" w:rsidRDefault="00B1225E" w:rsidP="00B1225E">
      <w:pPr>
        <w:pStyle w:val="NormalWeb"/>
        <w:spacing w:before="0" w:beforeAutospacing="0" w:after="0" w:afterAutospacing="0"/>
        <w:jc w:val="both"/>
        <w:rPr>
          <w:rFonts w:ascii="Arial" w:hAnsi="Arial" w:cs="Arial"/>
          <w:sz w:val="22"/>
          <w:szCs w:val="22"/>
        </w:rPr>
      </w:pPr>
      <w:r w:rsidRPr="00C50EC0">
        <w:rPr>
          <w:rFonts w:ascii="Arial" w:hAnsi="Arial" w:cs="Arial"/>
          <w:color w:val="000000"/>
          <w:sz w:val="22"/>
          <w:szCs w:val="22"/>
        </w:rPr>
        <w:t xml:space="preserve">Le salarié en forfait annuel en jours </w:t>
      </w:r>
      <w:r w:rsidRPr="00C50EC0">
        <w:rPr>
          <w:rFonts w:ascii="Arial" w:hAnsi="Arial" w:cs="Arial"/>
          <w:sz w:val="22"/>
          <w:szCs w:val="22"/>
        </w:rPr>
        <w:t>dispose d’un droit à la déconnexion.  Le droit à la déconnexion se traduit par l’absence d’obligation, pour chaque salarié, d’utiliser, pour des motifs professionnels, les TIC mis à sa disposition par la Société ou encore ceux qu’il possède à titre personnel en dehors des périodes habituelles de travail et notamment lors :</w:t>
      </w:r>
    </w:p>
    <w:p w14:paraId="2C3B8407" w14:textId="77777777" w:rsidR="00B1225E" w:rsidRPr="00C50EC0" w:rsidRDefault="00B1225E" w:rsidP="00B1225E">
      <w:pPr>
        <w:jc w:val="both"/>
        <w:rPr>
          <w:rFonts w:ascii="Arial" w:hAnsi="Arial" w:cs="Arial"/>
          <w:sz w:val="22"/>
          <w:szCs w:val="22"/>
        </w:rPr>
      </w:pPr>
    </w:p>
    <w:p w14:paraId="0244C93A" w14:textId="77777777" w:rsidR="00B1225E" w:rsidRPr="00C50EC0" w:rsidRDefault="00B1225E" w:rsidP="00F239BB">
      <w:pPr>
        <w:numPr>
          <w:ilvl w:val="0"/>
          <w:numId w:val="11"/>
        </w:numPr>
        <w:spacing w:line="260" w:lineRule="atLeast"/>
        <w:jc w:val="both"/>
        <w:rPr>
          <w:rFonts w:ascii="Arial" w:hAnsi="Arial" w:cs="Arial"/>
          <w:sz w:val="22"/>
          <w:szCs w:val="22"/>
        </w:rPr>
      </w:pPr>
      <w:proofErr w:type="gramStart"/>
      <w:r w:rsidRPr="00C50EC0">
        <w:rPr>
          <w:rFonts w:ascii="Arial" w:hAnsi="Arial" w:cs="Arial"/>
          <w:sz w:val="22"/>
          <w:szCs w:val="22"/>
        </w:rPr>
        <w:t>des</w:t>
      </w:r>
      <w:proofErr w:type="gramEnd"/>
      <w:r w:rsidRPr="00C50EC0">
        <w:rPr>
          <w:rFonts w:ascii="Arial" w:hAnsi="Arial" w:cs="Arial"/>
          <w:sz w:val="22"/>
          <w:szCs w:val="22"/>
        </w:rPr>
        <w:t xml:space="preserve"> périodes de repos quotidien ;</w:t>
      </w:r>
    </w:p>
    <w:p w14:paraId="23E870E4" w14:textId="77777777" w:rsidR="00B1225E" w:rsidRPr="00C50EC0" w:rsidRDefault="00B1225E" w:rsidP="00F239BB">
      <w:pPr>
        <w:numPr>
          <w:ilvl w:val="0"/>
          <w:numId w:val="11"/>
        </w:numPr>
        <w:spacing w:line="260" w:lineRule="atLeast"/>
        <w:jc w:val="both"/>
        <w:rPr>
          <w:rFonts w:ascii="Arial" w:hAnsi="Arial" w:cs="Arial"/>
          <w:sz w:val="22"/>
          <w:szCs w:val="22"/>
        </w:rPr>
      </w:pPr>
      <w:proofErr w:type="gramStart"/>
      <w:r w:rsidRPr="00C50EC0">
        <w:rPr>
          <w:rFonts w:ascii="Arial" w:hAnsi="Arial" w:cs="Arial"/>
          <w:sz w:val="22"/>
          <w:szCs w:val="22"/>
        </w:rPr>
        <w:t>des</w:t>
      </w:r>
      <w:proofErr w:type="gramEnd"/>
      <w:r w:rsidRPr="00C50EC0">
        <w:rPr>
          <w:rFonts w:ascii="Arial" w:hAnsi="Arial" w:cs="Arial"/>
          <w:sz w:val="22"/>
          <w:szCs w:val="22"/>
        </w:rPr>
        <w:t xml:space="preserve"> périodes de repos hebdomadaire ;</w:t>
      </w:r>
    </w:p>
    <w:p w14:paraId="273FA4DD" w14:textId="77777777" w:rsidR="00B1225E" w:rsidRPr="00C50EC0" w:rsidRDefault="00B1225E" w:rsidP="00F239BB">
      <w:pPr>
        <w:numPr>
          <w:ilvl w:val="0"/>
          <w:numId w:val="11"/>
        </w:numPr>
        <w:spacing w:line="260" w:lineRule="atLeast"/>
        <w:jc w:val="both"/>
        <w:rPr>
          <w:rFonts w:ascii="Arial" w:hAnsi="Arial" w:cs="Arial"/>
          <w:sz w:val="22"/>
          <w:szCs w:val="22"/>
        </w:rPr>
      </w:pPr>
      <w:proofErr w:type="gramStart"/>
      <w:r w:rsidRPr="00C50EC0">
        <w:rPr>
          <w:rFonts w:ascii="Arial" w:hAnsi="Arial" w:cs="Arial"/>
          <w:sz w:val="22"/>
          <w:szCs w:val="22"/>
        </w:rPr>
        <w:t>des</w:t>
      </w:r>
      <w:proofErr w:type="gramEnd"/>
      <w:r w:rsidRPr="00C50EC0">
        <w:rPr>
          <w:rFonts w:ascii="Arial" w:hAnsi="Arial" w:cs="Arial"/>
          <w:sz w:val="22"/>
          <w:szCs w:val="22"/>
        </w:rPr>
        <w:t xml:space="preserve"> absences justifiées pour maladie ou accident ;</w:t>
      </w:r>
    </w:p>
    <w:p w14:paraId="4FA46815" w14:textId="77777777" w:rsidR="00B1225E" w:rsidRPr="00C50EC0" w:rsidRDefault="00B1225E" w:rsidP="00F239BB">
      <w:pPr>
        <w:numPr>
          <w:ilvl w:val="0"/>
          <w:numId w:val="11"/>
        </w:numPr>
        <w:spacing w:line="260" w:lineRule="atLeast"/>
        <w:jc w:val="both"/>
        <w:rPr>
          <w:rFonts w:ascii="Arial" w:hAnsi="Arial" w:cs="Arial"/>
          <w:sz w:val="22"/>
          <w:szCs w:val="22"/>
        </w:rPr>
      </w:pPr>
      <w:proofErr w:type="gramStart"/>
      <w:r w:rsidRPr="00C50EC0">
        <w:rPr>
          <w:rFonts w:ascii="Arial" w:hAnsi="Arial" w:cs="Arial"/>
          <w:sz w:val="22"/>
          <w:szCs w:val="22"/>
        </w:rPr>
        <w:t>et</w:t>
      </w:r>
      <w:proofErr w:type="gramEnd"/>
      <w:r w:rsidRPr="00C50EC0">
        <w:rPr>
          <w:rFonts w:ascii="Arial" w:hAnsi="Arial" w:cs="Arial"/>
          <w:sz w:val="22"/>
          <w:szCs w:val="22"/>
        </w:rPr>
        <w:t xml:space="preserve"> des congés de quelque nature que ce soit (congés payés, maternité, jours de repos, …).</w:t>
      </w:r>
    </w:p>
    <w:p w14:paraId="7139D780" w14:textId="77777777" w:rsidR="00B1225E" w:rsidRPr="00C50EC0" w:rsidRDefault="00B1225E" w:rsidP="00B1225E">
      <w:pPr>
        <w:jc w:val="both"/>
        <w:rPr>
          <w:rFonts w:ascii="Arial" w:hAnsi="Arial" w:cs="Arial"/>
          <w:sz w:val="22"/>
          <w:szCs w:val="22"/>
        </w:rPr>
      </w:pPr>
    </w:p>
    <w:p w14:paraId="530D3C97" w14:textId="77777777" w:rsidR="00B1225E" w:rsidRPr="00C50EC0" w:rsidRDefault="00B1225E" w:rsidP="00B1225E">
      <w:pPr>
        <w:jc w:val="both"/>
        <w:rPr>
          <w:rFonts w:ascii="Arial" w:hAnsi="Arial" w:cs="Arial"/>
          <w:sz w:val="22"/>
          <w:szCs w:val="22"/>
        </w:rPr>
      </w:pPr>
      <w:r w:rsidRPr="00C50EC0">
        <w:rPr>
          <w:rFonts w:ascii="Arial" w:hAnsi="Arial" w:cs="Arial"/>
          <w:sz w:val="22"/>
          <w:szCs w:val="22"/>
        </w:rPr>
        <w:t>Ainsi, aucun salarié n’est tenu de répondre au téléphone, aux mails, aux messages, aux SMS adressés durant les périodes visées ci-dessus.</w:t>
      </w:r>
    </w:p>
    <w:p w14:paraId="3DDA46B2" w14:textId="77777777" w:rsidR="00B1225E" w:rsidRPr="00C50EC0" w:rsidRDefault="00B1225E" w:rsidP="00B1225E">
      <w:pPr>
        <w:jc w:val="both"/>
        <w:rPr>
          <w:rFonts w:ascii="Arial" w:hAnsi="Arial" w:cs="Arial"/>
          <w:sz w:val="22"/>
          <w:szCs w:val="22"/>
        </w:rPr>
      </w:pPr>
    </w:p>
    <w:p w14:paraId="79D6EC55" w14:textId="750AF69A" w:rsidR="00B1225E" w:rsidRPr="00C50EC0" w:rsidRDefault="00B1225E" w:rsidP="00B1225E">
      <w:pPr>
        <w:jc w:val="both"/>
        <w:rPr>
          <w:rFonts w:ascii="Arial" w:hAnsi="Arial" w:cs="Arial"/>
          <w:sz w:val="22"/>
          <w:szCs w:val="22"/>
        </w:rPr>
      </w:pPr>
      <w:r w:rsidRPr="00C50EC0">
        <w:rPr>
          <w:rFonts w:ascii="Arial" w:hAnsi="Arial" w:cs="Arial"/>
          <w:sz w:val="22"/>
          <w:szCs w:val="22"/>
        </w:rPr>
        <w:t>De même, pendant ces mêmes périodes</w:t>
      </w:r>
      <w:r w:rsidR="00DA1B78">
        <w:rPr>
          <w:rFonts w:ascii="Arial" w:hAnsi="Arial" w:cs="Arial"/>
          <w:sz w:val="22"/>
          <w:szCs w:val="22"/>
        </w:rPr>
        <w:t>,</w:t>
      </w:r>
      <w:r w:rsidRPr="00C50EC0">
        <w:rPr>
          <w:rFonts w:ascii="Arial" w:hAnsi="Arial" w:cs="Arial"/>
          <w:sz w:val="22"/>
          <w:szCs w:val="22"/>
        </w:rPr>
        <w:t xml:space="preserve"> aucun salarié n’est tenu, de se connecter à distance par tout moyen pour prendre connaissance de messages de quelque nature que ce soit.</w:t>
      </w:r>
    </w:p>
    <w:p w14:paraId="453578A2" w14:textId="77777777" w:rsidR="00B1225E" w:rsidRPr="00C50EC0" w:rsidRDefault="00B1225E" w:rsidP="00B1225E">
      <w:pPr>
        <w:pStyle w:val="NormalWeb"/>
        <w:spacing w:before="0" w:beforeAutospacing="0" w:after="0" w:afterAutospacing="0"/>
        <w:jc w:val="both"/>
        <w:rPr>
          <w:rFonts w:ascii="Arial" w:hAnsi="Arial" w:cs="Arial"/>
          <w:sz w:val="22"/>
          <w:szCs w:val="22"/>
        </w:rPr>
      </w:pPr>
    </w:p>
    <w:p w14:paraId="2F61AD27" w14:textId="77777777" w:rsidR="00B1225E" w:rsidRPr="00C50EC0" w:rsidRDefault="00B1225E" w:rsidP="00B1225E">
      <w:pPr>
        <w:jc w:val="both"/>
        <w:rPr>
          <w:rFonts w:ascii="Arial" w:hAnsi="Arial" w:cs="Arial"/>
          <w:sz w:val="22"/>
          <w:szCs w:val="22"/>
        </w:rPr>
      </w:pPr>
      <w:r w:rsidRPr="00C50EC0">
        <w:rPr>
          <w:rFonts w:ascii="Arial" w:hAnsi="Arial" w:cs="Arial"/>
          <w:sz w:val="22"/>
          <w:szCs w:val="22"/>
        </w:rPr>
        <w:t>Il doit ainsi veiller à se déconnecter, et donc à ne pas se connecter aux outils de communication à distance mis à sa disposition dans le cadre de son activité professionnelle, en dehors des périodes habituelles de travail et notamment les périodes de repos quotidiens et hebdomadaires obligatoires.</w:t>
      </w:r>
    </w:p>
    <w:p w14:paraId="513C83E3" w14:textId="77777777" w:rsidR="00B1225E" w:rsidRPr="00C50EC0" w:rsidRDefault="00B1225E" w:rsidP="00B1225E">
      <w:pPr>
        <w:jc w:val="both"/>
        <w:rPr>
          <w:rFonts w:ascii="Arial" w:hAnsi="Arial" w:cs="Arial"/>
          <w:sz w:val="22"/>
          <w:szCs w:val="22"/>
        </w:rPr>
      </w:pPr>
    </w:p>
    <w:p w14:paraId="199C89B0" w14:textId="77777777" w:rsidR="00B1225E" w:rsidRPr="00C50EC0" w:rsidRDefault="00B1225E" w:rsidP="00B1225E">
      <w:pPr>
        <w:jc w:val="both"/>
        <w:rPr>
          <w:rFonts w:ascii="Arial" w:hAnsi="Arial" w:cs="Arial"/>
          <w:sz w:val="22"/>
          <w:szCs w:val="22"/>
        </w:rPr>
      </w:pPr>
      <w:r w:rsidRPr="00C50EC0">
        <w:rPr>
          <w:rFonts w:ascii="Arial" w:hAnsi="Arial" w:cs="Arial"/>
          <w:sz w:val="22"/>
          <w:szCs w:val="22"/>
        </w:rPr>
        <w:t>En conséquence, un salarié n’a pas à travailler, ni à se connecter aux outils de communication à distance mis à sa disposition pendant une période de suspension de son contrat de travail (congés payés, arrêt maladie, jours de repos, etc.).</w:t>
      </w:r>
    </w:p>
    <w:p w14:paraId="2A49BF61" w14:textId="77777777" w:rsidR="00B1225E" w:rsidRPr="00C50EC0" w:rsidRDefault="00B1225E" w:rsidP="00B1225E">
      <w:pPr>
        <w:jc w:val="both"/>
        <w:rPr>
          <w:rFonts w:ascii="Arial" w:hAnsi="Arial" w:cs="Arial"/>
          <w:sz w:val="22"/>
          <w:szCs w:val="22"/>
        </w:rPr>
      </w:pPr>
      <w:r w:rsidRPr="00C50EC0">
        <w:rPr>
          <w:rFonts w:ascii="Arial" w:hAnsi="Arial" w:cs="Arial"/>
          <w:sz w:val="22"/>
          <w:szCs w:val="22"/>
        </w:rPr>
        <w:t>Les règles et principes énoncés ici doivent être respectés indépendamment du poste occupé au sein de la Société.</w:t>
      </w:r>
    </w:p>
    <w:p w14:paraId="6A3FAD46" w14:textId="77777777" w:rsidR="00B1225E" w:rsidRPr="00C50EC0" w:rsidRDefault="00B1225E" w:rsidP="00B1225E">
      <w:pPr>
        <w:jc w:val="both"/>
        <w:rPr>
          <w:rFonts w:ascii="Arial" w:hAnsi="Arial" w:cs="Arial"/>
          <w:sz w:val="22"/>
          <w:szCs w:val="22"/>
        </w:rPr>
      </w:pPr>
    </w:p>
    <w:p w14:paraId="27E749BF" w14:textId="77777777" w:rsidR="00B1225E" w:rsidRPr="00C50EC0" w:rsidRDefault="00B1225E" w:rsidP="00B1225E">
      <w:pPr>
        <w:jc w:val="both"/>
        <w:rPr>
          <w:rFonts w:ascii="Arial" w:hAnsi="Arial" w:cs="Arial"/>
          <w:sz w:val="22"/>
          <w:szCs w:val="22"/>
        </w:rPr>
      </w:pPr>
      <w:r w:rsidRPr="00C50EC0">
        <w:rPr>
          <w:rFonts w:ascii="Arial" w:hAnsi="Arial" w:cs="Arial"/>
          <w:sz w:val="22"/>
          <w:szCs w:val="22"/>
        </w:rPr>
        <w:t xml:space="preserve">Les présentes dispositions s’appliquent à l’ensemble des salariés de la Société, cadres et non-cadres et quels que soient les modes d’organisation, de décompte et de contrôle de la durée du travail. </w:t>
      </w:r>
    </w:p>
    <w:p w14:paraId="6F04ECC4" w14:textId="77777777" w:rsidR="00B1225E" w:rsidRPr="00C50EC0" w:rsidRDefault="00B1225E" w:rsidP="00B1225E">
      <w:pPr>
        <w:jc w:val="both"/>
        <w:rPr>
          <w:rFonts w:ascii="Arial" w:hAnsi="Arial" w:cs="Arial"/>
          <w:sz w:val="22"/>
          <w:szCs w:val="22"/>
        </w:rPr>
      </w:pPr>
    </w:p>
    <w:p w14:paraId="2AFC06E0" w14:textId="77777777" w:rsidR="00B1225E" w:rsidRPr="00C50EC0" w:rsidRDefault="00B1225E" w:rsidP="00B1225E">
      <w:pPr>
        <w:jc w:val="both"/>
        <w:rPr>
          <w:rFonts w:ascii="Arial" w:hAnsi="Arial" w:cs="Arial"/>
          <w:sz w:val="22"/>
          <w:szCs w:val="22"/>
        </w:rPr>
      </w:pPr>
      <w:r w:rsidRPr="00C50EC0">
        <w:rPr>
          <w:rFonts w:ascii="Arial" w:hAnsi="Arial" w:cs="Arial"/>
          <w:sz w:val="22"/>
          <w:szCs w:val="22"/>
        </w:rPr>
        <w:t>Bien entendu, en cas de circonstances très exceptionnelles, résultant d’une situation d’urgence, des exceptions au droit à la déconnexion pourront être mises en œuvre.</w:t>
      </w:r>
    </w:p>
    <w:p w14:paraId="578782C3" w14:textId="77777777" w:rsidR="00DA1B78" w:rsidRPr="00C50EC0" w:rsidRDefault="00DA1B78" w:rsidP="00CD3EF3">
      <w:pPr>
        <w:pStyle w:val="Paragraphedeliste"/>
        <w:ind w:left="0"/>
        <w:jc w:val="both"/>
        <w:rPr>
          <w:rFonts w:ascii="Arial" w:hAnsi="Arial" w:cs="Arial"/>
          <w:bCs/>
          <w:sz w:val="22"/>
          <w:szCs w:val="22"/>
        </w:rPr>
      </w:pPr>
    </w:p>
    <w:p w14:paraId="0B6378F6" w14:textId="002E5802" w:rsidR="00470FF6" w:rsidRPr="00C50EC0" w:rsidRDefault="00470FF6" w:rsidP="00470FF6">
      <w:pPr>
        <w:pStyle w:val="Titre1"/>
        <w:numPr>
          <w:ilvl w:val="0"/>
          <w:numId w:val="0"/>
        </w:numPr>
        <w:rPr>
          <w:rFonts w:ascii="Arial" w:hAnsi="Arial" w:cs="Arial"/>
          <w:sz w:val="22"/>
          <w:szCs w:val="22"/>
        </w:rPr>
      </w:pPr>
      <w:r w:rsidRPr="00C50EC0">
        <w:rPr>
          <w:rFonts w:ascii="Arial" w:hAnsi="Arial" w:cs="Arial"/>
          <w:sz w:val="22"/>
          <w:szCs w:val="22"/>
        </w:rPr>
        <w:t>TITRE 4.</w:t>
      </w:r>
      <w:r w:rsidRPr="00C50EC0">
        <w:rPr>
          <w:rFonts w:ascii="Arial" w:hAnsi="Arial" w:cs="Arial"/>
          <w:sz w:val="22"/>
          <w:szCs w:val="22"/>
        </w:rPr>
        <w:tab/>
        <w:t xml:space="preserve">CONTINGENT D’HEURES SUPPLEMENTAIRES </w:t>
      </w:r>
    </w:p>
    <w:p w14:paraId="02243656" w14:textId="77777777" w:rsidR="00470FF6" w:rsidRPr="00C50EC0" w:rsidRDefault="00470FF6" w:rsidP="00470FF6">
      <w:pPr>
        <w:rPr>
          <w:rFonts w:ascii="Arial" w:hAnsi="Arial" w:cs="Arial"/>
          <w:sz w:val="22"/>
          <w:szCs w:val="22"/>
        </w:rPr>
      </w:pPr>
    </w:p>
    <w:p w14:paraId="424520DD" w14:textId="111755FE" w:rsidR="00470FF6" w:rsidRPr="00C50EC0" w:rsidRDefault="00705A58" w:rsidP="00470FF6">
      <w:pPr>
        <w:spacing w:line="300" w:lineRule="exact"/>
        <w:ind w:firstLine="709"/>
        <w:rPr>
          <w:rFonts w:ascii="Arial" w:hAnsi="Arial" w:cs="Arial"/>
          <w:b/>
          <w:sz w:val="22"/>
          <w:szCs w:val="22"/>
        </w:rPr>
      </w:pPr>
      <w:r w:rsidRPr="00C50EC0">
        <w:rPr>
          <w:rFonts w:ascii="Arial" w:hAnsi="Arial" w:cs="Arial"/>
          <w:b/>
          <w:sz w:val="22"/>
          <w:szCs w:val="22"/>
        </w:rPr>
        <w:t xml:space="preserve">Article </w:t>
      </w:r>
      <w:r w:rsidR="009F7A0D" w:rsidRPr="00C50EC0">
        <w:rPr>
          <w:rFonts w:ascii="Arial" w:hAnsi="Arial" w:cs="Arial"/>
          <w:b/>
          <w:sz w:val="22"/>
          <w:szCs w:val="22"/>
        </w:rPr>
        <w:t>4.</w:t>
      </w:r>
      <w:r w:rsidR="00470FF6" w:rsidRPr="00C50EC0">
        <w:rPr>
          <w:rFonts w:ascii="Arial" w:hAnsi="Arial" w:cs="Arial"/>
          <w:b/>
          <w:sz w:val="22"/>
          <w:szCs w:val="22"/>
        </w:rPr>
        <w:t xml:space="preserve">1. Définition des heures supplémentaires </w:t>
      </w:r>
    </w:p>
    <w:p w14:paraId="710A8AC9" w14:textId="77777777" w:rsidR="00470FF6" w:rsidRPr="00C50EC0" w:rsidRDefault="00470FF6" w:rsidP="00470FF6">
      <w:pPr>
        <w:spacing w:line="300" w:lineRule="exact"/>
        <w:rPr>
          <w:rFonts w:ascii="Arial" w:hAnsi="Arial" w:cs="Arial"/>
          <w:b/>
          <w:sz w:val="22"/>
          <w:szCs w:val="22"/>
          <w:u w:val="single"/>
        </w:rPr>
      </w:pPr>
    </w:p>
    <w:p w14:paraId="3C7B4352" w14:textId="77777777" w:rsidR="00470FF6" w:rsidRPr="00C50EC0" w:rsidRDefault="00470FF6" w:rsidP="00133955">
      <w:pPr>
        <w:spacing w:line="300" w:lineRule="exact"/>
        <w:jc w:val="both"/>
        <w:rPr>
          <w:rFonts w:ascii="Arial" w:hAnsi="Arial" w:cs="Arial"/>
          <w:sz w:val="22"/>
          <w:szCs w:val="22"/>
        </w:rPr>
      </w:pPr>
      <w:r w:rsidRPr="00C50EC0">
        <w:rPr>
          <w:rFonts w:ascii="Arial" w:hAnsi="Arial" w:cs="Arial"/>
          <w:sz w:val="22"/>
          <w:szCs w:val="22"/>
        </w:rPr>
        <w:t>Sont considérées comme des heures supplémentaires toutes les heures de travail effectif effectuées au-delà de la durée légale du travail, à savoir 35 heures hebdomadaires.</w:t>
      </w:r>
    </w:p>
    <w:p w14:paraId="5FD275D5" w14:textId="77777777" w:rsidR="00470FF6" w:rsidRPr="00C50EC0" w:rsidRDefault="00470FF6" w:rsidP="00133955">
      <w:pPr>
        <w:spacing w:line="300" w:lineRule="exact"/>
        <w:jc w:val="both"/>
        <w:rPr>
          <w:rFonts w:ascii="Arial" w:hAnsi="Arial" w:cs="Arial"/>
          <w:sz w:val="22"/>
          <w:szCs w:val="22"/>
        </w:rPr>
      </w:pPr>
    </w:p>
    <w:p w14:paraId="27FF4C70" w14:textId="47B00CB1" w:rsidR="00470FF6" w:rsidRPr="00C50EC0" w:rsidRDefault="00470FF6" w:rsidP="00133955">
      <w:pPr>
        <w:spacing w:line="300" w:lineRule="exact"/>
        <w:jc w:val="both"/>
        <w:rPr>
          <w:rFonts w:ascii="Arial" w:hAnsi="Arial" w:cs="Arial"/>
          <w:sz w:val="22"/>
          <w:szCs w:val="22"/>
        </w:rPr>
      </w:pPr>
      <w:r w:rsidRPr="00C50EC0">
        <w:rPr>
          <w:rFonts w:ascii="Arial" w:hAnsi="Arial" w:cs="Arial"/>
          <w:sz w:val="22"/>
          <w:szCs w:val="22"/>
        </w:rPr>
        <w:t>Compte tenu de l’aménagement du temps de travail sur</w:t>
      </w:r>
      <w:r w:rsidR="00F45542">
        <w:rPr>
          <w:rFonts w:ascii="Arial" w:hAnsi="Arial" w:cs="Arial"/>
          <w:sz w:val="22"/>
          <w:szCs w:val="22"/>
        </w:rPr>
        <w:t xml:space="preserve"> deux</w:t>
      </w:r>
      <w:r w:rsidRPr="00C50EC0">
        <w:rPr>
          <w:rFonts w:ascii="Arial" w:hAnsi="Arial" w:cs="Arial"/>
          <w:sz w:val="22"/>
          <w:szCs w:val="22"/>
        </w:rPr>
        <w:t xml:space="preserve"> (</w:t>
      </w:r>
      <w:r w:rsidR="00F45542">
        <w:rPr>
          <w:rFonts w:ascii="Arial" w:hAnsi="Arial" w:cs="Arial"/>
          <w:sz w:val="22"/>
          <w:szCs w:val="22"/>
        </w:rPr>
        <w:t>2</w:t>
      </w:r>
      <w:r w:rsidRPr="00C50EC0">
        <w:rPr>
          <w:rFonts w:ascii="Arial" w:hAnsi="Arial" w:cs="Arial"/>
          <w:sz w:val="22"/>
          <w:szCs w:val="22"/>
        </w:rPr>
        <w:t xml:space="preserve">) semaines, sont des heures supplémentaires toutes les heures réalisées au-delà de 35 heures appréciées et calculées sur la durée du cycle de </w:t>
      </w:r>
      <w:r w:rsidR="009F7A0D" w:rsidRPr="00C50EC0">
        <w:rPr>
          <w:rFonts w:ascii="Arial" w:hAnsi="Arial" w:cs="Arial"/>
          <w:sz w:val="22"/>
          <w:szCs w:val="22"/>
        </w:rPr>
        <w:t xml:space="preserve">deux </w:t>
      </w:r>
      <w:r w:rsidR="00F45542">
        <w:rPr>
          <w:rFonts w:ascii="Arial" w:hAnsi="Arial" w:cs="Arial"/>
          <w:sz w:val="22"/>
          <w:szCs w:val="22"/>
        </w:rPr>
        <w:t xml:space="preserve">(2) </w:t>
      </w:r>
      <w:r w:rsidR="009F7A0D" w:rsidRPr="00C50EC0">
        <w:rPr>
          <w:rFonts w:ascii="Arial" w:hAnsi="Arial" w:cs="Arial"/>
          <w:sz w:val="22"/>
          <w:szCs w:val="22"/>
        </w:rPr>
        <w:t>semaines</w:t>
      </w:r>
      <w:r w:rsidRPr="00C50EC0">
        <w:rPr>
          <w:rFonts w:ascii="Arial" w:hAnsi="Arial" w:cs="Arial"/>
          <w:sz w:val="22"/>
          <w:szCs w:val="22"/>
        </w:rPr>
        <w:t>.</w:t>
      </w:r>
    </w:p>
    <w:p w14:paraId="08243949" w14:textId="77777777" w:rsidR="00470FF6" w:rsidRPr="00C50EC0" w:rsidRDefault="00470FF6" w:rsidP="00470FF6">
      <w:pPr>
        <w:spacing w:line="300" w:lineRule="exact"/>
        <w:rPr>
          <w:rFonts w:ascii="Arial" w:hAnsi="Arial" w:cs="Arial"/>
          <w:sz w:val="22"/>
          <w:szCs w:val="22"/>
        </w:rPr>
      </w:pPr>
    </w:p>
    <w:p w14:paraId="4622FE1E" w14:textId="784F939E" w:rsidR="00470FF6" w:rsidRPr="00C50EC0" w:rsidRDefault="00470FF6" w:rsidP="00470FF6">
      <w:pPr>
        <w:spacing w:line="300" w:lineRule="exact"/>
        <w:rPr>
          <w:rFonts w:ascii="Arial" w:hAnsi="Arial" w:cs="Arial"/>
          <w:b/>
          <w:bCs/>
          <w:sz w:val="22"/>
          <w:szCs w:val="22"/>
        </w:rPr>
      </w:pPr>
      <w:r w:rsidRPr="00C50EC0">
        <w:rPr>
          <w:rFonts w:ascii="Arial" w:hAnsi="Arial" w:cs="Arial"/>
          <w:b/>
          <w:bCs/>
          <w:sz w:val="22"/>
          <w:szCs w:val="22"/>
        </w:rPr>
        <w:tab/>
      </w:r>
      <w:r w:rsidR="00705A58" w:rsidRPr="00C50EC0">
        <w:rPr>
          <w:rFonts w:ascii="Arial" w:hAnsi="Arial" w:cs="Arial"/>
          <w:b/>
          <w:bCs/>
          <w:sz w:val="22"/>
          <w:szCs w:val="22"/>
        </w:rPr>
        <w:t xml:space="preserve">Article </w:t>
      </w:r>
      <w:r w:rsidR="00133955" w:rsidRPr="00C50EC0">
        <w:rPr>
          <w:rFonts w:ascii="Arial" w:hAnsi="Arial" w:cs="Arial"/>
          <w:b/>
          <w:bCs/>
          <w:sz w:val="22"/>
          <w:szCs w:val="22"/>
        </w:rPr>
        <w:t>4</w:t>
      </w:r>
      <w:r w:rsidRPr="00C50EC0">
        <w:rPr>
          <w:rFonts w:ascii="Arial" w:hAnsi="Arial" w:cs="Arial"/>
          <w:b/>
          <w:bCs/>
          <w:sz w:val="22"/>
          <w:szCs w:val="22"/>
        </w:rPr>
        <w:t>.2. Exécution des heures supplémentaires </w:t>
      </w:r>
    </w:p>
    <w:p w14:paraId="477BA7F4" w14:textId="77777777" w:rsidR="00470FF6" w:rsidRPr="00C50EC0" w:rsidRDefault="00470FF6" w:rsidP="00470FF6">
      <w:pPr>
        <w:spacing w:line="300" w:lineRule="exact"/>
        <w:rPr>
          <w:rFonts w:ascii="Arial" w:hAnsi="Arial" w:cs="Arial"/>
          <w:b/>
          <w:bCs/>
          <w:sz w:val="22"/>
          <w:szCs w:val="22"/>
          <w:u w:val="single"/>
        </w:rPr>
      </w:pPr>
    </w:p>
    <w:p w14:paraId="6DE71A6C" w14:textId="77777777" w:rsidR="00470FF6" w:rsidRPr="00C50EC0" w:rsidRDefault="00470FF6" w:rsidP="00133955">
      <w:pPr>
        <w:spacing w:line="300" w:lineRule="exact"/>
        <w:jc w:val="both"/>
        <w:rPr>
          <w:rFonts w:ascii="Arial" w:hAnsi="Arial" w:cs="Arial"/>
          <w:sz w:val="22"/>
          <w:szCs w:val="22"/>
        </w:rPr>
      </w:pPr>
      <w:r w:rsidRPr="00C50EC0">
        <w:rPr>
          <w:rFonts w:ascii="Arial" w:hAnsi="Arial" w:cs="Arial"/>
          <w:sz w:val="22"/>
          <w:szCs w:val="22"/>
        </w:rPr>
        <w:t>Afin de mener à bien les missions, de respecter les délais et de répondre aux demandes de nos clients, les salariés peuvent être amenés à réaliser des heures supplémentaires au-delà de l’horaire collectif défini dans le cadre du cycle (période de référence), dans le respect de la législation en vigueur.</w:t>
      </w:r>
    </w:p>
    <w:p w14:paraId="55ED98D2" w14:textId="77777777" w:rsidR="00470FF6" w:rsidRPr="00C50EC0" w:rsidRDefault="00470FF6" w:rsidP="00133955">
      <w:pPr>
        <w:spacing w:line="300" w:lineRule="exact"/>
        <w:jc w:val="both"/>
        <w:rPr>
          <w:rFonts w:ascii="Arial" w:hAnsi="Arial" w:cs="Arial"/>
          <w:sz w:val="22"/>
          <w:szCs w:val="22"/>
        </w:rPr>
      </w:pPr>
    </w:p>
    <w:p w14:paraId="170C863C" w14:textId="7F722C1B" w:rsidR="00470FF6" w:rsidRPr="00C50EC0" w:rsidRDefault="00470FF6" w:rsidP="00133955">
      <w:pPr>
        <w:spacing w:line="300" w:lineRule="exact"/>
        <w:jc w:val="both"/>
        <w:rPr>
          <w:rFonts w:ascii="Arial" w:hAnsi="Arial" w:cs="Arial"/>
          <w:sz w:val="22"/>
          <w:szCs w:val="22"/>
        </w:rPr>
      </w:pPr>
      <w:r w:rsidRPr="00C50EC0">
        <w:rPr>
          <w:rFonts w:ascii="Arial" w:hAnsi="Arial" w:cs="Arial"/>
          <w:sz w:val="22"/>
          <w:szCs w:val="22"/>
        </w:rPr>
        <w:t xml:space="preserve">Par suite, des heures supplémentaires au-delà de l’horaire collectif peuvent être demandées par l’employeur de manière occasionnelle ou régulière, </w:t>
      </w:r>
      <w:r w:rsidR="005740DE">
        <w:rPr>
          <w:rFonts w:ascii="Arial" w:hAnsi="Arial" w:cs="Arial"/>
          <w:sz w:val="22"/>
          <w:szCs w:val="22"/>
        </w:rPr>
        <w:t>afin de répondre aux exigences de</w:t>
      </w:r>
      <w:r w:rsidRPr="00C50EC0">
        <w:rPr>
          <w:rFonts w:ascii="Arial" w:hAnsi="Arial" w:cs="Arial"/>
          <w:sz w:val="22"/>
          <w:szCs w:val="22"/>
        </w:rPr>
        <w:t xml:space="preserve"> l’activité de la Société.</w:t>
      </w:r>
    </w:p>
    <w:p w14:paraId="56866C62" w14:textId="77777777" w:rsidR="00470FF6" w:rsidRPr="00C50EC0" w:rsidRDefault="00470FF6" w:rsidP="00133955">
      <w:pPr>
        <w:spacing w:line="300" w:lineRule="exact"/>
        <w:jc w:val="both"/>
        <w:rPr>
          <w:rFonts w:ascii="Arial" w:hAnsi="Arial" w:cs="Arial"/>
          <w:sz w:val="22"/>
          <w:szCs w:val="22"/>
        </w:rPr>
      </w:pPr>
    </w:p>
    <w:p w14:paraId="7DF8DB77" w14:textId="77777777" w:rsidR="00470FF6" w:rsidRPr="00C50EC0" w:rsidRDefault="00470FF6" w:rsidP="00133955">
      <w:pPr>
        <w:spacing w:line="300" w:lineRule="exact"/>
        <w:jc w:val="both"/>
        <w:rPr>
          <w:rFonts w:ascii="Arial" w:hAnsi="Arial" w:cs="Arial"/>
          <w:sz w:val="22"/>
          <w:szCs w:val="22"/>
        </w:rPr>
      </w:pPr>
      <w:r w:rsidRPr="00C50EC0">
        <w:rPr>
          <w:rFonts w:ascii="Arial" w:hAnsi="Arial" w:cs="Arial"/>
          <w:sz w:val="22"/>
          <w:szCs w:val="22"/>
        </w:rPr>
        <w:t xml:space="preserve">La réalisation d’heures supplémentaires est soumise à l’accord préalable de l’employeur (ou du supérieur hiérarchique) qui apprécie tant la nécessité de les réaliser que leur volume. </w:t>
      </w:r>
    </w:p>
    <w:p w14:paraId="4F086BB3" w14:textId="77777777" w:rsidR="00470FF6" w:rsidRPr="00C50EC0" w:rsidRDefault="00470FF6" w:rsidP="00133955">
      <w:pPr>
        <w:spacing w:line="300" w:lineRule="exact"/>
        <w:jc w:val="both"/>
        <w:rPr>
          <w:rFonts w:ascii="Arial" w:hAnsi="Arial" w:cs="Arial"/>
          <w:color w:val="0E1C2C"/>
          <w:sz w:val="22"/>
          <w:szCs w:val="22"/>
          <w:shd w:val="clear" w:color="auto" w:fill="FFFFFF"/>
        </w:rPr>
      </w:pPr>
    </w:p>
    <w:p w14:paraId="11189B74" w14:textId="77777777" w:rsidR="00470FF6" w:rsidRPr="00C50EC0" w:rsidRDefault="00470FF6" w:rsidP="00133955">
      <w:pPr>
        <w:spacing w:line="300" w:lineRule="exact"/>
        <w:jc w:val="both"/>
        <w:rPr>
          <w:rFonts w:ascii="Arial" w:hAnsi="Arial" w:cs="Arial"/>
          <w:b/>
          <w:bCs/>
          <w:sz w:val="22"/>
          <w:szCs w:val="22"/>
          <w:u w:val="single"/>
        </w:rPr>
      </w:pPr>
      <w:r w:rsidRPr="00C50EC0">
        <w:rPr>
          <w:rFonts w:ascii="Arial" w:hAnsi="Arial" w:cs="Arial"/>
          <w:color w:val="0E1C2C"/>
          <w:sz w:val="22"/>
          <w:szCs w:val="22"/>
          <w:shd w:val="clear" w:color="auto" w:fill="FFFFFF"/>
        </w:rPr>
        <w:t>Il est rappelé que le recours aux heures supplémentaires ne peut en aucun cas avoir pour effet de porter les durées journalières et hebdomadaires de travail au-delà des limites maximales fixées par la loi ou la convention collective.</w:t>
      </w:r>
    </w:p>
    <w:p w14:paraId="78107A6B" w14:textId="77777777" w:rsidR="00470FF6" w:rsidRPr="00C50EC0" w:rsidRDefault="00470FF6" w:rsidP="00470FF6">
      <w:pPr>
        <w:spacing w:line="300" w:lineRule="exact"/>
        <w:rPr>
          <w:rFonts w:ascii="Arial" w:hAnsi="Arial" w:cs="Arial"/>
          <w:sz w:val="22"/>
          <w:szCs w:val="22"/>
          <w:u w:val="single"/>
        </w:rPr>
      </w:pPr>
    </w:p>
    <w:p w14:paraId="2B354D70" w14:textId="61FB06CC" w:rsidR="00470FF6" w:rsidRPr="00C50EC0" w:rsidRDefault="00705A58" w:rsidP="00470FF6">
      <w:pPr>
        <w:spacing w:line="300" w:lineRule="exact"/>
        <w:ind w:firstLine="709"/>
        <w:rPr>
          <w:rFonts w:ascii="Arial" w:hAnsi="Arial" w:cs="Arial"/>
          <w:b/>
          <w:sz w:val="22"/>
          <w:szCs w:val="22"/>
        </w:rPr>
      </w:pPr>
      <w:r w:rsidRPr="00C50EC0">
        <w:rPr>
          <w:rFonts w:ascii="Arial" w:hAnsi="Arial" w:cs="Arial"/>
          <w:b/>
          <w:sz w:val="22"/>
          <w:szCs w:val="22"/>
        </w:rPr>
        <w:t xml:space="preserve">Article </w:t>
      </w:r>
      <w:r w:rsidR="00F173C7" w:rsidRPr="00C50EC0">
        <w:rPr>
          <w:rFonts w:ascii="Arial" w:hAnsi="Arial" w:cs="Arial"/>
          <w:b/>
          <w:sz w:val="22"/>
          <w:szCs w:val="22"/>
        </w:rPr>
        <w:t>4</w:t>
      </w:r>
      <w:r w:rsidR="00470FF6" w:rsidRPr="00C50EC0">
        <w:rPr>
          <w:rFonts w:ascii="Arial" w:hAnsi="Arial" w:cs="Arial"/>
          <w:b/>
          <w:sz w:val="22"/>
          <w:szCs w:val="22"/>
        </w:rPr>
        <w:t xml:space="preserve">.3. Contingent d’heures supplémentaires </w:t>
      </w:r>
    </w:p>
    <w:p w14:paraId="36E89130" w14:textId="77777777" w:rsidR="00470FF6" w:rsidRPr="00C50EC0" w:rsidRDefault="00470FF6" w:rsidP="00470FF6">
      <w:pPr>
        <w:spacing w:line="300" w:lineRule="exact"/>
        <w:rPr>
          <w:rFonts w:ascii="Arial" w:hAnsi="Arial" w:cs="Arial"/>
          <w:sz w:val="22"/>
          <w:szCs w:val="22"/>
        </w:rPr>
      </w:pPr>
    </w:p>
    <w:p w14:paraId="1316AD91" w14:textId="77777777" w:rsidR="00470FF6" w:rsidRPr="00C50EC0" w:rsidRDefault="00470FF6" w:rsidP="00F173C7">
      <w:pPr>
        <w:spacing w:line="300" w:lineRule="exact"/>
        <w:jc w:val="both"/>
        <w:rPr>
          <w:rFonts w:ascii="Arial" w:hAnsi="Arial" w:cs="Arial"/>
          <w:sz w:val="22"/>
          <w:szCs w:val="22"/>
        </w:rPr>
      </w:pPr>
      <w:r w:rsidRPr="00C50EC0">
        <w:rPr>
          <w:rFonts w:ascii="Arial" w:hAnsi="Arial" w:cs="Arial"/>
          <w:sz w:val="22"/>
          <w:szCs w:val="22"/>
        </w:rPr>
        <w:t>Les heures de travail prises en compte pour le calcul du contingent d’heures supplémentaires sont celles accomplies au-delà de la durée légale du travail.</w:t>
      </w:r>
    </w:p>
    <w:p w14:paraId="680D3FF5" w14:textId="77777777" w:rsidR="00470FF6" w:rsidRPr="00C50EC0" w:rsidRDefault="00470FF6" w:rsidP="00F173C7">
      <w:pPr>
        <w:spacing w:line="300" w:lineRule="exact"/>
        <w:jc w:val="both"/>
        <w:rPr>
          <w:rFonts w:ascii="Arial" w:hAnsi="Arial" w:cs="Arial"/>
          <w:sz w:val="22"/>
          <w:szCs w:val="22"/>
        </w:rPr>
      </w:pPr>
    </w:p>
    <w:p w14:paraId="5F5B8141" w14:textId="77777777" w:rsidR="00470FF6" w:rsidRPr="00C50EC0" w:rsidRDefault="00470FF6" w:rsidP="00F173C7">
      <w:pPr>
        <w:spacing w:line="300" w:lineRule="exact"/>
        <w:jc w:val="both"/>
        <w:rPr>
          <w:rFonts w:ascii="Arial" w:hAnsi="Arial" w:cs="Arial"/>
          <w:sz w:val="22"/>
          <w:szCs w:val="22"/>
        </w:rPr>
      </w:pPr>
      <w:r w:rsidRPr="00C50EC0">
        <w:rPr>
          <w:rFonts w:ascii="Arial" w:hAnsi="Arial" w:cs="Arial"/>
          <w:sz w:val="22"/>
          <w:szCs w:val="22"/>
        </w:rPr>
        <w:t>Seules les heures de travail effectif ou assimilées en vertu de la loi ou de la convention collective doivent être prises en compte pour déterminer le nombre d’heures supplémentaires imputables sur le contingent d’heures supplémentaires.</w:t>
      </w:r>
    </w:p>
    <w:p w14:paraId="7A8D03E5" w14:textId="0A57BED2" w:rsidR="00470FF6" w:rsidRPr="00C50EC0" w:rsidRDefault="00470FF6" w:rsidP="00F173C7">
      <w:pPr>
        <w:tabs>
          <w:tab w:val="num" w:pos="284"/>
        </w:tabs>
        <w:spacing w:line="300" w:lineRule="exact"/>
        <w:jc w:val="both"/>
        <w:rPr>
          <w:rFonts w:ascii="Arial" w:hAnsi="Arial" w:cs="Arial"/>
          <w:sz w:val="22"/>
          <w:szCs w:val="22"/>
        </w:rPr>
      </w:pPr>
      <w:r w:rsidRPr="00C50EC0">
        <w:rPr>
          <w:rFonts w:ascii="Arial" w:hAnsi="Arial" w:cs="Arial"/>
          <w:sz w:val="22"/>
          <w:szCs w:val="22"/>
        </w:rPr>
        <w:t xml:space="preserve">Compte tenu de la nature de l’activité et des besoins de la Société, le contingent annuel d’heures supplémentaires est fixé par le présent accord à </w:t>
      </w:r>
      <w:r w:rsidR="00F173C7" w:rsidRPr="00C50EC0">
        <w:rPr>
          <w:rFonts w:ascii="Arial" w:hAnsi="Arial" w:cs="Arial"/>
          <w:sz w:val="22"/>
          <w:szCs w:val="22"/>
        </w:rPr>
        <w:t>250</w:t>
      </w:r>
      <w:r w:rsidRPr="00C50EC0">
        <w:rPr>
          <w:rFonts w:ascii="Arial" w:hAnsi="Arial" w:cs="Arial"/>
          <w:bCs/>
          <w:sz w:val="22"/>
          <w:szCs w:val="22"/>
        </w:rPr>
        <w:t>,00 (</w:t>
      </w:r>
      <w:r w:rsidR="00F173C7" w:rsidRPr="00C50EC0">
        <w:rPr>
          <w:rFonts w:ascii="Arial" w:hAnsi="Arial" w:cs="Arial"/>
          <w:bCs/>
          <w:sz w:val="22"/>
          <w:szCs w:val="22"/>
        </w:rPr>
        <w:t>deux cent cinquante</w:t>
      </w:r>
      <w:r w:rsidRPr="00C50EC0">
        <w:rPr>
          <w:rFonts w:ascii="Arial" w:hAnsi="Arial" w:cs="Arial"/>
          <w:bCs/>
          <w:sz w:val="22"/>
          <w:szCs w:val="22"/>
        </w:rPr>
        <w:t xml:space="preserve">) heures </w:t>
      </w:r>
      <w:r w:rsidRPr="00C50EC0">
        <w:rPr>
          <w:rFonts w:ascii="Arial" w:hAnsi="Arial" w:cs="Arial"/>
          <w:sz w:val="22"/>
          <w:szCs w:val="22"/>
        </w:rPr>
        <w:t>par an et par salarié.</w:t>
      </w:r>
    </w:p>
    <w:p w14:paraId="0EDB531E" w14:textId="77777777" w:rsidR="00470FF6" w:rsidRPr="00C50EC0" w:rsidRDefault="00470FF6" w:rsidP="00F173C7">
      <w:pPr>
        <w:tabs>
          <w:tab w:val="num" w:pos="284"/>
        </w:tabs>
        <w:spacing w:line="300" w:lineRule="exact"/>
        <w:jc w:val="both"/>
        <w:rPr>
          <w:rFonts w:ascii="Arial" w:hAnsi="Arial" w:cs="Arial"/>
          <w:sz w:val="22"/>
          <w:szCs w:val="22"/>
        </w:rPr>
      </w:pPr>
    </w:p>
    <w:p w14:paraId="0F10612C" w14:textId="77777777" w:rsidR="00470FF6" w:rsidRPr="00C50EC0" w:rsidRDefault="00470FF6" w:rsidP="00F173C7">
      <w:pPr>
        <w:tabs>
          <w:tab w:val="num" w:pos="284"/>
        </w:tabs>
        <w:spacing w:line="300" w:lineRule="exact"/>
        <w:jc w:val="both"/>
        <w:rPr>
          <w:rFonts w:ascii="Arial" w:hAnsi="Arial" w:cs="Arial"/>
          <w:sz w:val="22"/>
          <w:szCs w:val="22"/>
        </w:rPr>
      </w:pPr>
      <w:r w:rsidRPr="00C50EC0">
        <w:rPr>
          <w:rFonts w:ascii="Arial" w:hAnsi="Arial" w:cs="Arial"/>
          <w:sz w:val="22"/>
          <w:szCs w:val="22"/>
        </w:rPr>
        <w:t xml:space="preserve">Le contingent s’applique et se calcule dans le cadre de l’année civile. </w:t>
      </w:r>
    </w:p>
    <w:p w14:paraId="026C7C1A" w14:textId="77777777" w:rsidR="00470FF6" w:rsidRPr="00C50EC0" w:rsidRDefault="00470FF6" w:rsidP="00F173C7">
      <w:pPr>
        <w:tabs>
          <w:tab w:val="num" w:pos="284"/>
        </w:tabs>
        <w:spacing w:line="300" w:lineRule="exact"/>
        <w:jc w:val="both"/>
        <w:rPr>
          <w:rFonts w:ascii="Arial" w:hAnsi="Arial" w:cs="Arial"/>
          <w:sz w:val="22"/>
          <w:szCs w:val="22"/>
        </w:rPr>
      </w:pPr>
    </w:p>
    <w:p w14:paraId="16E19DE1" w14:textId="77777777" w:rsidR="00470FF6" w:rsidRPr="00C50EC0" w:rsidRDefault="00470FF6" w:rsidP="00F173C7">
      <w:pPr>
        <w:tabs>
          <w:tab w:val="num" w:pos="284"/>
        </w:tabs>
        <w:spacing w:line="300" w:lineRule="exact"/>
        <w:jc w:val="both"/>
        <w:rPr>
          <w:rFonts w:ascii="Arial" w:hAnsi="Arial" w:cs="Arial"/>
          <w:sz w:val="22"/>
          <w:szCs w:val="22"/>
        </w:rPr>
      </w:pPr>
      <w:r w:rsidRPr="00C50EC0">
        <w:rPr>
          <w:rFonts w:ascii="Arial" w:hAnsi="Arial" w:cs="Arial"/>
          <w:sz w:val="22"/>
          <w:szCs w:val="22"/>
        </w:rPr>
        <w:t>Conformément à l’article L3121-33 du code du travail, les heures supplémentaires effectuées dans le cadre de ce contingent donnent lieu à une information préalable du comité social et économique s’il existe.</w:t>
      </w:r>
    </w:p>
    <w:p w14:paraId="68728F90" w14:textId="77777777" w:rsidR="00470FF6" w:rsidRPr="00C50EC0" w:rsidRDefault="00470FF6" w:rsidP="00F173C7">
      <w:pPr>
        <w:tabs>
          <w:tab w:val="num" w:pos="284"/>
        </w:tabs>
        <w:spacing w:line="300" w:lineRule="exact"/>
        <w:jc w:val="both"/>
        <w:rPr>
          <w:rFonts w:ascii="Arial" w:hAnsi="Arial" w:cs="Arial"/>
          <w:sz w:val="22"/>
          <w:szCs w:val="22"/>
        </w:rPr>
      </w:pPr>
    </w:p>
    <w:p w14:paraId="0DFA7B74" w14:textId="77777777" w:rsidR="00470FF6" w:rsidRPr="00C50EC0" w:rsidRDefault="00470FF6" w:rsidP="00F173C7">
      <w:pPr>
        <w:tabs>
          <w:tab w:val="num" w:pos="284"/>
        </w:tabs>
        <w:spacing w:line="300" w:lineRule="exact"/>
        <w:jc w:val="both"/>
        <w:rPr>
          <w:rFonts w:ascii="Arial" w:hAnsi="Arial" w:cs="Arial"/>
          <w:sz w:val="22"/>
          <w:szCs w:val="22"/>
        </w:rPr>
      </w:pPr>
      <w:r w:rsidRPr="00C50EC0">
        <w:rPr>
          <w:rFonts w:ascii="Arial" w:hAnsi="Arial" w:cs="Arial"/>
          <w:sz w:val="22"/>
          <w:szCs w:val="22"/>
        </w:rPr>
        <w:t>En outre, en vertu du même article, des heures supplémentaires peuvent être accomplies au-delà de ce contingent annuel après avis du comité social et économique s’il existe.</w:t>
      </w:r>
    </w:p>
    <w:p w14:paraId="472AC492" w14:textId="77777777" w:rsidR="00537C35" w:rsidRPr="00C50EC0" w:rsidRDefault="00537C35" w:rsidP="00F173C7">
      <w:pPr>
        <w:tabs>
          <w:tab w:val="num" w:pos="284"/>
        </w:tabs>
        <w:spacing w:line="300" w:lineRule="exact"/>
        <w:ind w:left="567"/>
        <w:jc w:val="both"/>
        <w:rPr>
          <w:rFonts w:ascii="Arial" w:hAnsi="Arial" w:cs="Arial"/>
          <w:sz w:val="22"/>
          <w:szCs w:val="22"/>
        </w:rPr>
      </w:pPr>
    </w:p>
    <w:p w14:paraId="1AC8CF1F" w14:textId="77777777" w:rsidR="00470FF6" w:rsidRPr="00C50EC0" w:rsidRDefault="00470FF6" w:rsidP="00F173C7">
      <w:pPr>
        <w:tabs>
          <w:tab w:val="num" w:pos="284"/>
        </w:tabs>
        <w:spacing w:line="300" w:lineRule="exact"/>
        <w:jc w:val="both"/>
        <w:rPr>
          <w:rFonts w:ascii="Arial" w:hAnsi="Arial" w:cs="Arial"/>
          <w:sz w:val="22"/>
          <w:szCs w:val="22"/>
        </w:rPr>
      </w:pPr>
      <w:r w:rsidRPr="00C50EC0">
        <w:rPr>
          <w:rFonts w:ascii="Arial" w:hAnsi="Arial" w:cs="Arial"/>
          <w:sz w:val="22"/>
          <w:szCs w:val="22"/>
        </w:rPr>
        <w:t>Toute heure supplémentaire effectuée au-delà de ce contingent ouvre droit à une contrepartie obligatoire en repos, fixée à :</w:t>
      </w:r>
    </w:p>
    <w:p w14:paraId="24BE9089" w14:textId="32EFA1A3" w:rsidR="00470FF6" w:rsidRPr="00C50EC0" w:rsidRDefault="00470FF6" w:rsidP="00F239BB">
      <w:pPr>
        <w:numPr>
          <w:ilvl w:val="0"/>
          <w:numId w:val="15"/>
        </w:numPr>
        <w:tabs>
          <w:tab w:val="num" w:pos="284"/>
        </w:tabs>
        <w:spacing w:line="300" w:lineRule="exact"/>
        <w:jc w:val="both"/>
        <w:rPr>
          <w:rFonts w:ascii="Arial" w:hAnsi="Arial" w:cs="Arial"/>
          <w:sz w:val="22"/>
          <w:szCs w:val="22"/>
        </w:rPr>
      </w:pPr>
      <w:r w:rsidRPr="00C50EC0">
        <w:rPr>
          <w:rFonts w:ascii="Arial" w:hAnsi="Arial" w:cs="Arial"/>
          <w:sz w:val="22"/>
          <w:szCs w:val="22"/>
        </w:rPr>
        <w:t>50 % si l’effectif de l</w:t>
      </w:r>
      <w:r w:rsidR="00154BEC">
        <w:rPr>
          <w:rFonts w:ascii="Arial" w:hAnsi="Arial" w:cs="Arial"/>
          <w:sz w:val="22"/>
          <w:szCs w:val="22"/>
        </w:rPr>
        <w:t xml:space="preserve">a Société </w:t>
      </w:r>
      <w:r w:rsidRPr="00C50EC0">
        <w:rPr>
          <w:rFonts w:ascii="Arial" w:hAnsi="Arial" w:cs="Arial"/>
          <w:sz w:val="22"/>
          <w:szCs w:val="22"/>
        </w:rPr>
        <w:t>est de 20 salariés au plus,</w:t>
      </w:r>
    </w:p>
    <w:p w14:paraId="3DBB9B0E" w14:textId="643B569D" w:rsidR="00470FF6" w:rsidRPr="00C50EC0" w:rsidRDefault="00470FF6" w:rsidP="00F239BB">
      <w:pPr>
        <w:numPr>
          <w:ilvl w:val="0"/>
          <w:numId w:val="15"/>
        </w:numPr>
        <w:tabs>
          <w:tab w:val="num" w:pos="284"/>
        </w:tabs>
        <w:spacing w:line="300" w:lineRule="exact"/>
        <w:jc w:val="both"/>
        <w:rPr>
          <w:rFonts w:ascii="Arial" w:hAnsi="Arial" w:cs="Arial"/>
          <w:sz w:val="22"/>
          <w:szCs w:val="22"/>
        </w:rPr>
      </w:pPr>
      <w:r w:rsidRPr="00C50EC0">
        <w:rPr>
          <w:rFonts w:ascii="Arial" w:hAnsi="Arial" w:cs="Arial"/>
          <w:sz w:val="22"/>
          <w:szCs w:val="22"/>
        </w:rPr>
        <w:t>100 % si l’effectif de l</w:t>
      </w:r>
      <w:r w:rsidR="00154BEC">
        <w:rPr>
          <w:rFonts w:ascii="Arial" w:hAnsi="Arial" w:cs="Arial"/>
          <w:sz w:val="22"/>
          <w:szCs w:val="22"/>
        </w:rPr>
        <w:t>a Société</w:t>
      </w:r>
      <w:r w:rsidRPr="00C50EC0">
        <w:rPr>
          <w:rFonts w:ascii="Arial" w:hAnsi="Arial" w:cs="Arial"/>
          <w:sz w:val="22"/>
          <w:szCs w:val="22"/>
        </w:rPr>
        <w:t xml:space="preserve"> de plus de 20 salariés.</w:t>
      </w:r>
    </w:p>
    <w:p w14:paraId="61384645" w14:textId="77777777" w:rsidR="00470FF6" w:rsidRPr="00C50EC0" w:rsidRDefault="00470FF6" w:rsidP="00F173C7">
      <w:pPr>
        <w:spacing w:line="300" w:lineRule="exact"/>
        <w:ind w:left="720"/>
        <w:jc w:val="both"/>
        <w:rPr>
          <w:rFonts w:ascii="Arial" w:hAnsi="Arial" w:cs="Arial"/>
          <w:sz w:val="22"/>
          <w:szCs w:val="22"/>
        </w:rPr>
      </w:pPr>
    </w:p>
    <w:p w14:paraId="46ECAB45" w14:textId="77777777" w:rsidR="00470FF6" w:rsidRPr="00C50EC0" w:rsidRDefault="00470FF6" w:rsidP="00F173C7">
      <w:pPr>
        <w:spacing w:line="300" w:lineRule="exact"/>
        <w:jc w:val="both"/>
        <w:rPr>
          <w:rFonts w:ascii="Arial" w:hAnsi="Arial" w:cs="Arial"/>
          <w:sz w:val="22"/>
          <w:szCs w:val="22"/>
        </w:rPr>
      </w:pPr>
      <w:r w:rsidRPr="00C50EC0">
        <w:rPr>
          <w:rFonts w:ascii="Arial" w:hAnsi="Arial" w:cs="Arial"/>
          <w:sz w:val="22"/>
          <w:szCs w:val="22"/>
        </w:rPr>
        <w:t>La contrepartie en repos est obligatoire. Elle ne peut être remplacée par une indemnité compensatrice que dans les cas suivants :</w:t>
      </w:r>
    </w:p>
    <w:p w14:paraId="0073469E" w14:textId="77777777" w:rsidR="00470FF6" w:rsidRPr="00C50EC0" w:rsidRDefault="00470FF6" w:rsidP="00F239BB">
      <w:pPr>
        <w:numPr>
          <w:ilvl w:val="0"/>
          <w:numId w:val="16"/>
        </w:numPr>
        <w:spacing w:line="300" w:lineRule="exact"/>
        <w:jc w:val="both"/>
        <w:rPr>
          <w:rFonts w:ascii="Arial" w:hAnsi="Arial" w:cs="Arial"/>
          <w:sz w:val="22"/>
          <w:szCs w:val="22"/>
        </w:rPr>
      </w:pPr>
      <w:proofErr w:type="gramStart"/>
      <w:r w:rsidRPr="00C50EC0">
        <w:rPr>
          <w:rFonts w:ascii="Arial" w:hAnsi="Arial" w:cs="Arial"/>
          <w:sz w:val="22"/>
          <w:szCs w:val="22"/>
        </w:rPr>
        <w:t>en</w:t>
      </w:r>
      <w:proofErr w:type="gramEnd"/>
      <w:r w:rsidRPr="00C50EC0">
        <w:rPr>
          <w:rFonts w:ascii="Arial" w:hAnsi="Arial" w:cs="Arial"/>
          <w:sz w:val="22"/>
          <w:szCs w:val="22"/>
        </w:rPr>
        <w:t xml:space="preserve"> cas de rupture du contrat de travail ;</w:t>
      </w:r>
    </w:p>
    <w:p w14:paraId="6168D8FD" w14:textId="77777777" w:rsidR="00470FF6" w:rsidRPr="00C50EC0" w:rsidRDefault="00470FF6" w:rsidP="00F239BB">
      <w:pPr>
        <w:numPr>
          <w:ilvl w:val="0"/>
          <w:numId w:val="16"/>
        </w:numPr>
        <w:spacing w:line="300" w:lineRule="exact"/>
        <w:jc w:val="both"/>
        <w:rPr>
          <w:rFonts w:ascii="Arial" w:hAnsi="Arial" w:cs="Arial"/>
          <w:sz w:val="22"/>
          <w:szCs w:val="22"/>
        </w:rPr>
      </w:pPr>
      <w:proofErr w:type="gramStart"/>
      <w:r w:rsidRPr="00C50EC0">
        <w:rPr>
          <w:rFonts w:ascii="Arial" w:hAnsi="Arial" w:cs="Arial"/>
          <w:sz w:val="22"/>
          <w:szCs w:val="22"/>
        </w:rPr>
        <w:t>ou</w:t>
      </w:r>
      <w:proofErr w:type="gramEnd"/>
      <w:r w:rsidRPr="00C50EC0">
        <w:rPr>
          <w:rFonts w:ascii="Arial" w:hAnsi="Arial" w:cs="Arial"/>
          <w:sz w:val="22"/>
          <w:szCs w:val="22"/>
        </w:rPr>
        <w:t xml:space="preserve"> si un accord collectif instaurant un compte épargne-temps prévoit la possibilité pour y placer les contreparties en repos obligatoires.</w:t>
      </w:r>
    </w:p>
    <w:p w14:paraId="0E594798" w14:textId="77777777" w:rsidR="00470FF6" w:rsidRPr="00C50EC0" w:rsidRDefault="00470FF6" w:rsidP="00F173C7">
      <w:pPr>
        <w:spacing w:line="300" w:lineRule="exact"/>
        <w:jc w:val="both"/>
        <w:rPr>
          <w:rFonts w:ascii="Arial" w:hAnsi="Arial" w:cs="Arial"/>
          <w:sz w:val="22"/>
          <w:szCs w:val="22"/>
        </w:rPr>
      </w:pPr>
    </w:p>
    <w:p w14:paraId="326D8D95" w14:textId="121C3D75" w:rsidR="00470FF6" w:rsidRPr="00C50EC0" w:rsidRDefault="00470FF6" w:rsidP="00F173C7">
      <w:pPr>
        <w:pStyle w:val="Paragraphedeliste"/>
        <w:ind w:left="0"/>
        <w:jc w:val="both"/>
        <w:rPr>
          <w:rFonts w:ascii="Arial" w:hAnsi="Arial" w:cs="Arial"/>
          <w:bCs/>
          <w:sz w:val="22"/>
          <w:szCs w:val="22"/>
        </w:rPr>
      </w:pPr>
      <w:r w:rsidRPr="00C50EC0">
        <w:rPr>
          <w:rFonts w:ascii="Arial" w:hAnsi="Arial" w:cs="Arial"/>
          <w:sz w:val="22"/>
          <w:szCs w:val="22"/>
        </w:rPr>
        <w:t>Les caractéristiques et les conditions de prise de la contrepartie obligatoire en repos due pour toute heure supplémentaire accomplie au-delà du contingent annuel sont celles</w:t>
      </w:r>
    </w:p>
    <w:p w14:paraId="51EF9B77" w14:textId="77777777" w:rsidR="00BD55F6" w:rsidRPr="00C50EC0" w:rsidRDefault="00BD55F6" w:rsidP="00BD55F6">
      <w:pPr>
        <w:spacing w:line="300" w:lineRule="exact"/>
        <w:ind w:firstLine="709"/>
        <w:rPr>
          <w:rFonts w:ascii="Arial" w:hAnsi="Arial" w:cs="Arial"/>
          <w:b/>
          <w:sz w:val="22"/>
          <w:szCs w:val="22"/>
        </w:rPr>
      </w:pPr>
    </w:p>
    <w:p w14:paraId="03564056" w14:textId="76C6F485" w:rsidR="00E44893" w:rsidRPr="00C50EC0" w:rsidRDefault="00014406" w:rsidP="00E44893">
      <w:pPr>
        <w:pStyle w:val="Paragraphedeliste"/>
        <w:ind w:left="0"/>
        <w:jc w:val="both"/>
        <w:rPr>
          <w:rFonts w:ascii="Arial" w:hAnsi="Arial" w:cs="Arial"/>
          <w:b/>
          <w:sz w:val="22"/>
          <w:szCs w:val="22"/>
        </w:rPr>
      </w:pPr>
      <w:r w:rsidRPr="00C50EC0">
        <w:rPr>
          <w:rFonts w:ascii="Arial" w:hAnsi="Arial" w:cs="Arial"/>
          <w:b/>
          <w:sz w:val="22"/>
          <w:szCs w:val="22"/>
        </w:rPr>
        <w:t>T</w:t>
      </w:r>
      <w:r w:rsidR="00701609" w:rsidRPr="00C50EC0">
        <w:rPr>
          <w:rFonts w:ascii="Arial" w:hAnsi="Arial" w:cs="Arial"/>
          <w:b/>
          <w:sz w:val="22"/>
          <w:szCs w:val="22"/>
        </w:rPr>
        <w:t xml:space="preserve">ITRE </w:t>
      </w:r>
      <w:r w:rsidR="00B46DED" w:rsidRPr="00C50EC0">
        <w:rPr>
          <w:rFonts w:ascii="Arial" w:hAnsi="Arial" w:cs="Arial"/>
          <w:b/>
          <w:sz w:val="22"/>
          <w:szCs w:val="22"/>
        </w:rPr>
        <w:t>5</w:t>
      </w:r>
      <w:r w:rsidRPr="00C50EC0">
        <w:rPr>
          <w:rFonts w:ascii="Arial" w:hAnsi="Arial" w:cs="Arial"/>
          <w:b/>
          <w:sz w:val="22"/>
          <w:szCs w:val="22"/>
        </w:rPr>
        <w:t xml:space="preserve"> </w:t>
      </w:r>
      <w:r w:rsidR="0037781E" w:rsidRPr="00C50EC0">
        <w:rPr>
          <w:rFonts w:ascii="Arial" w:hAnsi="Arial" w:cs="Arial"/>
          <w:b/>
          <w:sz w:val="22"/>
          <w:szCs w:val="22"/>
        </w:rPr>
        <w:t>–</w:t>
      </w:r>
      <w:r w:rsidRPr="00C50EC0">
        <w:rPr>
          <w:rFonts w:ascii="Arial" w:hAnsi="Arial" w:cs="Arial"/>
          <w:b/>
          <w:sz w:val="22"/>
          <w:szCs w:val="22"/>
        </w:rPr>
        <w:t xml:space="preserve"> </w:t>
      </w:r>
      <w:r w:rsidR="00D50B0E" w:rsidRPr="00C50EC0">
        <w:rPr>
          <w:rFonts w:ascii="Arial" w:hAnsi="Arial" w:cs="Arial"/>
          <w:b/>
          <w:sz w:val="22"/>
          <w:szCs w:val="22"/>
        </w:rPr>
        <w:t>TELETRAVAIL</w:t>
      </w:r>
    </w:p>
    <w:p w14:paraId="4CD55553" w14:textId="77777777" w:rsidR="00E44893" w:rsidRPr="00C50EC0" w:rsidRDefault="00E44893" w:rsidP="00E44893">
      <w:pPr>
        <w:pStyle w:val="Paragraphedeliste"/>
        <w:ind w:left="0"/>
        <w:jc w:val="both"/>
        <w:rPr>
          <w:rFonts w:ascii="Arial" w:hAnsi="Arial" w:cs="Arial"/>
          <w:b/>
          <w:sz w:val="22"/>
          <w:szCs w:val="22"/>
        </w:rPr>
      </w:pPr>
    </w:p>
    <w:p w14:paraId="2D03CC9B" w14:textId="77777777" w:rsidR="008B0BB8" w:rsidRPr="008B0BB8" w:rsidRDefault="00932EE2" w:rsidP="008B0BB8">
      <w:pPr>
        <w:pStyle w:val="Paragraphedeliste"/>
        <w:ind w:left="0"/>
        <w:jc w:val="both"/>
        <w:rPr>
          <w:rFonts w:ascii="Arial" w:hAnsi="Arial" w:cs="Arial"/>
          <w:sz w:val="22"/>
          <w:szCs w:val="22"/>
        </w:rPr>
      </w:pPr>
      <w:r w:rsidRPr="008B0BB8">
        <w:rPr>
          <w:rFonts w:ascii="Arial" w:hAnsi="Arial" w:cs="Arial"/>
          <w:sz w:val="22"/>
          <w:szCs w:val="22"/>
        </w:rPr>
        <w:t xml:space="preserve">La </w:t>
      </w:r>
      <w:r w:rsidR="008B0BB8" w:rsidRPr="008B0BB8">
        <w:rPr>
          <w:rFonts w:ascii="Arial" w:hAnsi="Arial" w:cs="Arial"/>
          <w:sz w:val="22"/>
          <w:szCs w:val="22"/>
        </w:rPr>
        <w:t xml:space="preserve">Société a </w:t>
      </w:r>
      <w:r w:rsidRPr="008B0BB8">
        <w:rPr>
          <w:rFonts w:ascii="Arial" w:hAnsi="Arial" w:cs="Arial"/>
          <w:sz w:val="22"/>
          <w:szCs w:val="22"/>
        </w:rPr>
        <w:t xml:space="preserve">souhaité </w:t>
      </w:r>
      <w:r w:rsidR="008B0BB8" w:rsidRPr="008B0BB8">
        <w:rPr>
          <w:rFonts w:ascii="Arial" w:hAnsi="Arial" w:cs="Arial"/>
          <w:sz w:val="22"/>
          <w:szCs w:val="22"/>
        </w:rPr>
        <w:t xml:space="preserve">préciser les modalités de mise en place du </w:t>
      </w:r>
      <w:r w:rsidRPr="008B0BB8">
        <w:rPr>
          <w:rFonts w:ascii="Arial" w:hAnsi="Arial" w:cs="Arial"/>
          <w:sz w:val="22"/>
          <w:szCs w:val="22"/>
        </w:rPr>
        <w:t>télétravail en application de l'article L</w:t>
      </w:r>
      <w:r w:rsidR="008B0BB8" w:rsidRPr="008B0BB8">
        <w:rPr>
          <w:rFonts w:ascii="Arial" w:hAnsi="Arial" w:cs="Arial"/>
          <w:sz w:val="22"/>
          <w:szCs w:val="22"/>
        </w:rPr>
        <w:t>.</w:t>
      </w:r>
      <w:r w:rsidRPr="008B0BB8">
        <w:rPr>
          <w:rFonts w:ascii="Arial" w:hAnsi="Arial" w:cs="Arial"/>
          <w:sz w:val="22"/>
          <w:szCs w:val="22"/>
        </w:rPr>
        <w:t>1222-9 du Code du travail.</w:t>
      </w:r>
    </w:p>
    <w:p w14:paraId="2883F898" w14:textId="77777777" w:rsidR="008B0BB8" w:rsidRDefault="008B0BB8" w:rsidP="008B0BB8">
      <w:pPr>
        <w:pStyle w:val="Paragraphedeliste"/>
        <w:ind w:left="0"/>
        <w:jc w:val="both"/>
        <w:rPr>
          <w:rFonts w:ascii="Arial" w:hAnsi="Arial" w:cs="Arial"/>
          <w:sz w:val="22"/>
          <w:szCs w:val="22"/>
        </w:rPr>
      </w:pPr>
    </w:p>
    <w:p w14:paraId="40CFDAA3" w14:textId="77777777" w:rsidR="0091128E" w:rsidRDefault="0091128E" w:rsidP="008B0BB8">
      <w:pPr>
        <w:pStyle w:val="Paragraphedeliste"/>
        <w:ind w:left="0"/>
        <w:jc w:val="both"/>
        <w:rPr>
          <w:rFonts w:ascii="Arial" w:hAnsi="Arial" w:cs="Arial"/>
          <w:sz w:val="22"/>
          <w:szCs w:val="22"/>
        </w:rPr>
      </w:pPr>
    </w:p>
    <w:p w14:paraId="7A0C0500" w14:textId="77777777" w:rsidR="0091128E" w:rsidRPr="008B0BB8" w:rsidRDefault="0091128E" w:rsidP="008B0BB8">
      <w:pPr>
        <w:pStyle w:val="Paragraphedeliste"/>
        <w:ind w:left="0"/>
        <w:jc w:val="both"/>
        <w:rPr>
          <w:rFonts w:ascii="Arial" w:hAnsi="Arial" w:cs="Arial"/>
          <w:sz w:val="22"/>
          <w:szCs w:val="22"/>
        </w:rPr>
      </w:pPr>
    </w:p>
    <w:p w14:paraId="7E823DDA" w14:textId="369F27DE" w:rsidR="008B0BB8" w:rsidRPr="008B0BB8" w:rsidRDefault="00932EE2" w:rsidP="008B0BB8">
      <w:pPr>
        <w:pStyle w:val="Paragraphedeliste"/>
        <w:ind w:left="0"/>
        <w:jc w:val="both"/>
        <w:rPr>
          <w:rFonts w:ascii="Arial" w:hAnsi="Arial" w:cs="Arial"/>
          <w:sz w:val="22"/>
          <w:szCs w:val="22"/>
        </w:rPr>
      </w:pPr>
      <w:r w:rsidRPr="008B0BB8">
        <w:rPr>
          <w:rFonts w:ascii="Arial" w:hAnsi="Arial" w:cs="Arial"/>
          <w:sz w:val="22"/>
          <w:szCs w:val="22"/>
        </w:rPr>
        <w:lastRenderedPageBreak/>
        <w:t xml:space="preserve">Cet accord répond à un double objectif </w:t>
      </w:r>
      <w:r w:rsidR="00AC025C">
        <w:rPr>
          <w:rFonts w:ascii="Arial" w:hAnsi="Arial" w:cs="Arial"/>
          <w:sz w:val="22"/>
          <w:szCs w:val="22"/>
        </w:rPr>
        <w:t xml:space="preserve">à la fois </w:t>
      </w:r>
      <w:r w:rsidRPr="008B0BB8">
        <w:rPr>
          <w:rFonts w:ascii="Arial" w:hAnsi="Arial" w:cs="Arial"/>
          <w:sz w:val="22"/>
          <w:szCs w:val="22"/>
        </w:rPr>
        <w:t>de performance pour l</w:t>
      </w:r>
      <w:r w:rsidR="00AC025C">
        <w:rPr>
          <w:rFonts w:ascii="Arial" w:hAnsi="Arial" w:cs="Arial"/>
          <w:sz w:val="22"/>
          <w:szCs w:val="22"/>
        </w:rPr>
        <w:t>a Société</w:t>
      </w:r>
      <w:r w:rsidRPr="008B0BB8">
        <w:rPr>
          <w:rFonts w:ascii="Arial" w:hAnsi="Arial" w:cs="Arial"/>
          <w:sz w:val="22"/>
          <w:szCs w:val="22"/>
        </w:rPr>
        <w:t xml:space="preserve"> et d'amélioration de la qualité de vie des salariés en favorisant un meilleur équilibre entre vie professionnelle et vie personnelle et </w:t>
      </w:r>
      <w:r w:rsidR="00AC025C">
        <w:rPr>
          <w:rFonts w:ascii="Arial" w:hAnsi="Arial" w:cs="Arial"/>
          <w:sz w:val="22"/>
          <w:szCs w:val="22"/>
        </w:rPr>
        <w:t>permettent de réduire l</w:t>
      </w:r>
      <w:r w:rsidRPr="008B0BB8">
        <w:rPr>
          <w:rFonts w:ascii="Arial" w:hAnsi="Arial" w:cs="Arial"/>
          <w:sz w:val="22"/>
          <w:szCs w:val="22"/>
        </w:rPr>
        <w:t>es inconvénients du temps de transport.</w:t>
      </w:r>
    </w:p>
    <w:p w14:paraId="3FE4844A" w14:textId="77777777" w:rsidR="008B0BB8" w:rsidRPr="008B0BB8" w:rsidRDefault="008B0BB8" w:rsidP="008B0BB8">
      <w:pPr>
        <w:pStyle w:val="Paragraphedeliste"/>
        <w:ind w:left="0"/>
        <w:jc w:val="both"/>
        <w:rPr>
          <w:rFonts w:ascii="Arial" w:hAnsi="Arial" w:cs="Arial"/>
          <w:sz w:val="22"/>
          <w:szCs w:val="22"/>
        </w:rPr>
      </w:pPr>
    </w:p>
    <w:p w14:paraId="7CAD931A" w14:textId="1D23D1D5" w:rsidR="008B0BB8" w:rsidRPr="008B0BB8" w:rsidRDefault="00AC025C" w:rsidP="008B0BB8">
      <w:pPr>
        <w:pStyle w:val="Paragraphedeliste"/>
        <w:ind w:left="0"/>
        <w:jc w:val="both"/>
        <w:rPr>
          <w:rFonts w:ascii="Arial" w:hAnsi="Arial" w:cs="Arial"/>
          <w:sz w:val="22"/>
          <w:szCs w:val="22"/>
        </w:rPr>
      </w:pPr>
      <w:r>
        <w:rPr>
          <w:rFonts w:ascii="Arial" w:hAnsi="Arial" w:cs="Arial"/>
          <w:sz w:val="22"/>
          <w:szCs w:val="22"/>
        </w:rPr>
        <w:t>En ce sens, l</w:t>
      </w:r>
      <w:r w:rsidR="00932EE2" w:rsidRPr="008B0BB8">
        <w:rPr>
          <w:rFonts w:ascii="Arial" w:hAnsi="Arial" w:cs="Arial"/>
          <w:sz w:val="22"/>
          <w:szCs w:val="22"/>
        </w:rPr>
        <w:t xml:space="preserve">e télétravail est une forme innovante d'organisation du travail et souligne que la responsabilité, l'autonomie et la confiance mutuelle entre le </w:t>
      </w:r>
      <w:r>
        <w:rPr>
          <w:rFonts w:ascii="Arial" w:hAnsi="Arial" w:cs="Arial"/>
          <w:sz w:val="22"/>
          <w:szCs w:val="22"/>
        </w:rPr>
        <w:t xml:space="preserve">salarié </w:t>
      </w:r>
      <w:r w:rsidR="00932EE2" w:rsidRPr="008B0BB8">
        <w:rPr>
          <w:rFonts w:ascii="Arial" w:hAnsi="Arial" w:cs="Arial"/>
          <w:sz w:val="22"/>
          <w:szCs w:val="22"/>
        </w:rPr>
        <w:t>et sa hiérarchie constituent des facteurs essentiels à la réussite de ce mode d'organisation du travail.</w:t>
      </w:r>
    </w:p>
    <w:p w14:paraId="278F5FA4" w14:textId="77777777" w:rsidR="008B0BB8" w:rsidRPr="008B0BB8" w:rsidRDefault="008B0BB8" w:rsidP="008B0BB8">
      <w:pPr>
        <w:pStyle w:val="Paragraphedeliste"/>
        <w:ind w:left="0"/>
        <w:jc w:val="both"/>
        <w:rPr>
          <w:rFonts w:ascii="Arial" w:hAnsi="Arial" w:cs="Arial"/>
          <w:sz w:val="22"/>
          <w:szCs w:val="22"/>
        </w:rPr>
      </w:pPr>
    </w:p>
    <w:p w14:paraId="2C971291" w14:textId="755A2915" w:rsidR="00932EE2" w:rsidRDefault="00AC025C" w:rsidP="008B0BB8">
      <w:pPr>
        <w:pStyle w:val="Paragraphedeliste"/>
        <w:ind w:left="0"/>
        <w:jc w:val="both"/>
        <w:rPr>
          <w:rFonts w:ascii="Arial" w:hAnsi="Arial" w:cs="Arial"/>
          <w:sz w:val="22"/>
          <w:szCs w:val="22"/>
        </w:rPr>
      </w:pPr>
      <w:r>
        <w:rPr>
          <w:rFonts w:ascii="Arial" w:hAnsi="Arial" w:cs="Arial"/>
          <w:sz w:val="22"/>
          <w:szCs w:val="22"/>
        </w:rPr>
        <w:t xml:space="preserve">La Société </w:t>
      </w:r>
      <w:r w:rsidR="00932EE2" w:rsidRPr="008B0BB8">
        <w:rPr>
          <w:rFonts w:ascii="Arial" w:hAnsi="Arial" w:cs="Arial"/>
          <w:sz w:val="22"/>
          <w:szCs w:val="22"/>
        </w:rPr>
        <w:t xml:space="preserve">affirme </w:t>
      </w:r>
      <w:r>
        <w:rPr>
          <w:rFonts w:ascii="Arial" w:hAnsi="Arial" w:cs="Arial"/>
          <w:sz w:val="22"/>
          <w:szCs w:val="22"/>
        </w:rPr>
        <w:t xml:space="preserve">néanmoins en parallèle </w:t>
      </w:r>
      <w:r w:rsidR="00932EE2" w:rsidRPr="008B0BB8">
        <w:rPr>
          <w:rFonts w:ascii="Arial" w:hAnsi="Arial" w:cs="Arial"/>
          <w:sz w:val="22"/>
          <w:szCs w:val="22"/>
        </w:rPr>
        <w:t>l’importance du maintien du lien avec la communauté de travail et enten</w:t>
      </w:r>
      <w:r>
        <w:rPr>
          <w:rFonts w:ascii="Arial" w:hAnsi="Arial" w:cs="Arial"/>
          <w:sz w:val="22"/>
          <w:szCs w:val="22"/>
        </w:rPr>
        <w:t>d</w:t>
      </w:r>
      <w:r w:rsidR="00932EE2" w:rsidRPr="008B0BB8">
        <w:rPr>
          <w:rFonts w:ascii="Arial" w:hAnsi="Arial" w:cs="Arial"/>
          <w:sz w:val="22"/>
          <w:szCs w:val="22"/>
        </w:rPr>
        <w:t>, à cette fin, limiter le nombre de jour de télétravail par semaine</w:t>
      </w:r>
      <w:r w:rsidR="00D975EC">
        <w:rPr>
          <w:rFonts w:ascii="Arial" w:hAnsi="Arial" w:cs="Arial"/>
          <w:sz w:val="22"/>
          <w:szCs w:val="22"/>
        </w:rPr>
        <w:t>.</w:t>
      </w:r>
    </w:p>
    <w:p w14:paraId="3AB01FA4" w14:textId="3FCA3CEC" w:rsidR="00932EE2" w:rsidRDefault="00DF1C4C" w:rsidP="00C671C5">
      <w:pPr>
        <w:pStyle w:val="EFLtitrearticle"/>
        <w:ind w:firstLine="708"/>
        <w:rPr>
          <w:rFonts w:ascii="Arial" w:hAnsi="Arial" w:cs="Arial"/>
        </w:rPr>
      </w:pPr>
      <w:r w:rsidRPr="00C50EC0">
        <w:rPr>
          <w:rStyle w:val="EFLmotgras"/>
          <w:rFonts w:ascii="Arial" w:hAnsi="Arial" w:cs="Arial"/>
          <w:b/>
          <w:bCs w:val="0"/>
        </w:rPr>
        <w:t xml:space="preserve">Article </w:t>
      </w:r>
      <w:r w:rsidR="00B46DED" w:rsidRPr="00C50EC0">
        <w:rPr>
          <w:rStyle w:val="EFLmotgras"/>
          <w:rFonts w:ascii="Arial" w:hAnsi="Arial" w:cs="Arial"/>
          <w:b/>
          <w:bCs w:val="0"/>
        </w:rPr>
        <w:t>5.1</w:t>
      </w:r>
      <w:r w:rsidR="00932EE2" w:rsidRPr="00C50EC0">
        <w:rPr>
          <w:rStyle w:val="EFLmotgras"/>
          <w:rFonts w:ascii="Arial" w:hAnsi="Arial" w:cs="Arial"/>
          <w:b/>
          <w:bCs w:val="0"/>
        </w:rPr>
        <w:t xml:space="preserve">- </w:t>
      </w:r>
      <w:r w:rsidR="00932EE2" w:rsidRPr="00C50EC0">
        <w:rPr>
          <w:rFonts w:ascii="Arial" w:hAnsi="Arial" w:cs="Arial"/>
        </w:rPr>
        <w:t>D</w:t>
      </w:r>
      <w:r w:rsidR="000640BD" w:rsidRPr="00C50EC0">
        <w:rPr>
          <w:rFonts w:ascii="Arial" w:hAnsi="Arial" w:cs="Arial"/>
        </w:rPr>
        <w:t>éfinitions</w:t>
      </w:r>
    </w:p>
    <w:p w14:paraId="11BA9DB0" w14:textId="0BE264B4" w:rsidR="00932EE2" w:rsidRPr="00C50EC0" w:rsidRDefault="00932EE2" w:rsidP="00932EE2">
      <w:pPr>
        <w:pStyle w:val="EFLnormal"/>
        <w:rPr>
          <w:rFonts w:ascii="Arial" w:hAnsi="Arial" w:cs="Arial"/>
        </w:rPr>
      </w:pPr>
      <w:r w:rsidRPr="00C50EC0">
        <w:rPr>
          <w:rFonts w:ascii="Arial" w:hAnsi="Arial" w:cs="Arial"/>
        </w:rPr>
        <w:t>Le télétravail est défini par l'article L</w:t>
      </w:r>
      <w:r w:rsidR="00AC025C">
        <w:rPr>
          <w:rFonts w:ascii="Arial" w:hAnsi="Arial" w:cs="Arial"/>
        </w:rPr>
        <w:t>.</w:t>
      </w:r>
      <w:r w:rsidRPr="00C50EC0">
        <w:rPr>
          <w:rFonts w:ascii="Arial" w:hAnsi="Arial" w:cs="Arial"/>
        </w:rPr>
        <w:t>1222-9 du Code du travail. Il désigne toute forme d'organisation du travail dans laquelle un travail qui aurait pu être exécuté dans les locaux de l'employeur</w:t>
      </w:r>
      <w:r w:rsidR="00AC025C">
        <w:rPr>
          <w:rFonts w:ascii="Arial" w:hAnsi="Arial" w:cs="Arial"/>
        </w:rPr>
        <w:t>,</w:t>
      </w:r>
      <w:r w:rsidRPr="00C50EC0">
        <w:rPr>
          <w:rFonts w:ascii="Arial" w:hAnsi="Arial" w:cs="Arial"/>
        </w:rPr>
        <w:t xml:space="preserve"> est effectué par un salarié hors de ces locaux de façon volontaire en utilisant les technologies de l'information et de la communication.</w:t>
      </w:r>
    </w:p>
    <w:p w14:paraId="3F402AE0" w14:textId="77777777" w:rsidR="00932EE2" w:rsidRPr="00C50EC0" w:rsidRDefault="00932EE2" w:rsidP="00932EE2">
      <w:pPr>
        <w:pStyle w:val="EFLnormal"/>
        <w:rPr>
          <w:rFonts w:ascii="Arial" w:hAnsi="Arial" w:cs="Arial"/>
        </w:rPr>
      </w:pPr>
      <w:r w:rsidRPr="00C50EC0">
        <w:rPr>
          <w:rFonts w:ascii="Arial" w:hAnsi="Arial" w:cs="Arial"/>
        </w:rPr>
        <w:t>Est qualifié de télétravailleur le salarié qui effectue, soit dès l'embauche, soit ultérieurement, du télétravail tel que défini ci-dessus.</w:t>
      </w:r>
    </w:p>
    <w:p w14:paraId="6EF68A5D" w14:textId="77777777" w:rsidR="00AC025C" w:rsidRPr="00C50EC0" w:rsidRDefault="00AC025C" w:rsidP="00932EE2">
      <w:pPr>
        <w:pStyle w:val="EFLnormal"/>
        <w:rPr>
          <w:rFonts w:ascii="Arial" w:hAnsi="Arial" w:cs="Arial"/>
        </w:rPr>
      </w:pPr>
    </w:p>
    <w:p w14:paraId="692C427C" w14:textId="559A8441" w:rsidR="00932EE2" w:rsidRPr="00C50EC0" w:rsidRDefault="00C671C5" w:rsidP="00C671C5">
      <w:pPr>
        <w:ind w:firstLine="708"/>
        <w:jc w:val="both"/>
        <w:rPr>
          <w:rFonts w:ascii="Arial" w:hAnsi="Arial" w:cs="Arial"/>
          <w:b/>
          <w:sz w:val="22"/>
          <w:szCs w:val="22"/>
        </w:rPr>
      </w:pPr>
      <w:r w:rsidRPr="00C50EC0">
        <w:rPr>
          <w:rFonts w:ascii="Arial" w:hAnsi="Arial" w:cs="Arial"/>
          <w:b/>
          <w:sz w:val="22"/>
          <w:szCs w:val="22"/>
        </w:rPr>
        <w:t xml:space="preserve">Article </w:t>
      </w:r>
      <w:r w:rsidR="00E35F6C" w:rsidRPr="00C50EC0">
        <w:rPr>
          <w:rFonts w:ascii="Arial" w:hAnsi="Arial" w:cs="Arial"/>
          <w:b/>
          <w:sz w:val="22"/>
          <w:szCs w:val="22"/>
        </w:rPr>
        <w:t>5.2</w:t>
      </w:r>
      <w:r w:rsidR="00932EE2" w:rsidRPr="00C50EC0">
        <w:rPr>
          <w:rFonts w:ascii="Arial" w:hAnsi="Arial" w:cs="Arial"/>
          <w:b/>
          <w:sz w:val="22"/>
          <w:szCs w:val="22"/>
        </w:rPr>
        <w:t xml:space="preserve"> </w:t>
      </w:r>
      <w:r w:rsidR="003A00A4" w:rsidRPr="00C50EC0">
        <w:rPr>
          <w:rFonts w:ascii="Arial" w:hAnsi="Arial" w:cs="Arial"/>
          <w:b/>
          <w:sz w:val="22"/>
          <w:szCs w:val="22"/>
        </w:rPr>
        <w:t>–</w:t>
      </w:r>
      <w:r w:rsidR="00932EE2" w:rsidRPr="00C50EC0">
        <w:rPr>
          <w:rFonts w:ascii="Arial" w:hAnsi="Arial" w:cs="Arial"/>
          <w:b/>
          <w:sz w:val="22"/>
          <w:szCs w:val="22"/>
        </w:rPr>
        <w:t xml:space="preserve"> </w:t>
      </w:r>
      <w:r w:rsidR="003A00A4" w:rsidRPr="00C50EC0">
        <w:rPr>
          <w:rFonts w:ascii="Arial" w:hAnsi="Arial" w:cs="Arial"/>
          <w:b/>
          <w:sz w:val="22"/>
          <w:szCs w:val="22"/>
        </w:rPr>
        <w:t>C</w:t>
      </w:r>
      <w:r w:rsidR="000640BD" w:rsidRPr="00C50EC0">
        <w:rPr>
          <w:rFonts w:ascii="Arial" w:hAnsi="Arial" w:cs="Arial"/>
          <w:b/>
          <w:sz w:val="22"/>
          <w:szCs w:val="22"/>
        </w:rPr>
        <w:t>ritères d’éligibilité au télétravail</w:t>
      </w:r>
    </w:p>
    <w:p w14:paraId="2ABE706D" w14:textId="02B197DB" w:rsidR="00161EF7" w:rsidRDefault="00161EF7" w:rsidP="00932EE2">
      <w:pPr>
        <w:pStyle w:val="EFLtitresousarticle"/>
        <w:jc w:val="both"/>
        <w:rPr>
          <w:rFonts w:ascii="Arial" w:hAnsi="Arial" w:cs="Arial"/>
          <w:b w:val="0"/>
          <w:color w:val="auto"/>
          <w:u w:val="none"/>
        </w:rPr>
      </w:pPr>
      <w:r>
        <w:rPr>
          <w:rFonts w:ascii="Arial" w:hAnsi="Arial" w:cs="Arial"/>
          <w:b w:val="0"/>
          <w:color w:val="auto"/>
          <w:u w:val="none"/>
        </w:rPr>
        <w:t>P</w:t>
      </w:r>
      <w:r w:rsidR="00932EE2" w:rsidRPr="00C50EC0">
        <w:rPr>
          <w:rFonts w:ascii="Arial" w:hAnsi="Arial" w:cs="Arial"/>
          <w:b w:val="0"/>
          <w:color w:val="auto"/>
          <w:u w:val="none"/>
        </w:rPr>
        <w:t xml:space="preserve">our être éligible au télétravail, le salarié doit occuper un poste compatible avec ce mode d’organisation du travail, c’est-à-dire un poste dont l’activité peut être exercée </w:t>
      </w:r>
      <w:r w:rsidR="00200EFF">
        <w:rPr>
          <w:rFonts w:ascii="Arial" w:hAnsi="Arial" w:cs="Arial"/>
          <w:b w:val="0"/>
          <w:color w:val="auto"/>
          <w:u w:val="none"/>
        </w:rPr>
        <w:t xml:space="preserve">selon une telle modalité sans compromettre le </w:t>
      </w:r>
      <w:r w:rsidR="00932EE2" w:rsidRPr="00C50EC0">
        <w:rPr>
          <w:rFonts w:ascii="Arial" w:hAnsi="Arial" w:cs="Arial"/>
          <w:b w:val="0"/>
          <w:color w:val="auto"/>
          <w:u w:val="none"/>
        </w:rPr>
        <w:t>fonctionnement</w:t>
      </w:r>
      <w:r w:rsidR="00200EFF">
        <w:rPr>
          <w:rFonts w:ascii="Arial" w:hAnsi="Arial" w:cs="Arial"/>
          <w:b w:val="0"/>
          <w:color w:val="auto"/>
          <w:u w:val="none"/>
        </w:rPr>
        <w:t xml:space="preserve"> de l’activité et le service à la clientèle.</w:t>
      </w:r>
    </w:p>
    <w:p w14:paraId="75EE9D04" w14:textId="56DCA5BE" w:rsidR="00932EE2" w:rsidRPr="00C50EC0" w:rsidRDefault="00932EE2" w:rsidP="00932EE2">
      <w:pPr>
        <w:spacing w:before="100" w:beforeAutospacing="1" w:after="100" w:afterAutospacing="1"/>
        <w:jc w:val="both"/>
        <w:rPr>
          <w:rFonts w:ascii="Arial" w:hAnsi="Arial" w:cs="Arial"/>
          <w:sz w:val="22"/>
          <w:szCs w:val="22"/>
        </w:rPr>
      </w:pPr>
      <w:r w:rsidRPr="00C50EC0">
        <w:rPr>
          <w:rFonts w:ascii="Arial" w:hAnsi="Arial" w:cs="Arial"/>
          <w:sz w:val="22"/>
          <w:szCs w:val="22"/>
        </w:rPr>
        <w:t>Pour être éligible au télétravail, le salarié doit remplir les conditions cumulatives suivantes :</w:t>
      </w:r>
    </w:p>
    <w:p w14:paraId="5178D0A9" w14:textId="4829B734" w:rsidR="00932EE2" w:rsidRPr="00161EF7" w:rsidRDefault="00932EE2" w:rsidP="00F239BB">
      <w:pPr>
        <w:pStyle w:val="Paragraphedeliste"/>
        <w:numPr>
          <w:ilvl w:val="0"/>
          <w:numId w:val="22"/>
        </w:numPr>
        <w:jc w:val="both"/>
        <w:rPr>
          <w:rFonts w:ascii="Arial" w:hAnsi="Arial" w:cs="Arial"/>
          <w:i/>
          <w:sz w:val="22"/>
          <w:szCs w:val="22"/>
        </w:rPr>
      </w:pPr>
      <w:proofErr w:type="gramStart"/>
      <w:r w:rsidRPr="00161EF7">
        <w:rPr>
          <w:rFonts w:ascii="Arial" w:hAnsi="Arial" w:cs="Arial"/>
          <w:sz w:val="22"/>
          <w:szCs w:val="22"/>
        </w:rPr>
        <w:t>disposer</w:t>
      </w:r>
      <w:proofErr w:type="gramEnd"/>
      <w:r w:rsidRPr="00161EF7">
        <w:rPr>
          <w:rFonts w:ascii="Arial" w:hAnsi="Arial" w:cs="Arial"/>
          <w:sz w:val="22"/>
          <w:szCs w:val="22"/>
        </w:rPr>
        <w:t xml:space="preserve"> de l'autonomie suffisante pour exercer son travail à distance</w:t>
      </w:r>
      <w:r w:rsidR="00161EF7" w:rsidRPr="00161EF7">
        <w:rPr>
          <w:rFonts w:ascii="Arial" w:hAnsi="Arial" w:cs="Arial"/>
          <w:sz w:val="22"/>
          <w:szCs w:val="22"/>
        </w:rPr>
        <w:t> </w:t>
      </w:r>
      <w:r w:rsidR="00200EFF">
        <w:rPr>
          <w:rFonts w:ascii="Arial" w:hAnsi="Arial" w:cs="Arial"/>
          <w:sz w:val="22"/>
          <w:szCs w:val="22"/>
        </w:rPr>
        <w:t xml:space="preserve">(notamment </w:t>
      </w:r>
      <w:proofErr w:type="gramStart"/>
      <w:r w:rsidR="00200EFF">
        <w:rPr>
          <w:rFonts w:ascii="Arial" w:hAnsi="Arial" w:cs="Arial"/>
          <w:sz w:val="22"/>
          <w:szCs w:val="22"/>
        </w:rPr>
        <w:t>en terme de</w:t>
      </w:r>
      <w:proofErr w:type="gramEnd"/>
      <w:r w:rsidR="00200EFF">
        <w:rPr>
          <w:rFonts w:ascii="Arial" w:hAnsi="Arial" w:cs="Arial"/>
          <w:sz w:val="22"/>
          <w:szCs w:val="22"/>
        </w:rPr>
        <w:t xml:space="preserve"> compétence technique et professionnelle) </w:t>
      </w:r>
      <w:r w:rsidR="00161EF7" w:rsidRPr="00161EF7">
        <w:rPr>
          <w:rFonts w:ascii="Arial" w:hAnsi="Arial" w:cs="Arial"/>
          <w:sz w:val="22"/>
          <w:szCs w:val="22"/>
        </w:rPr>
        <w:t>;</w:t>
      </w:r>
    </w:p>
    <w:p w14:paraId="46A20357" w14:textId="0D60D1FB" w:rsidR="00932EE2" w:rsidRPr="00161EF7" w:rsidRDefault="00932EE2" w:rsidP="00F239BB">
      <w:pPr>
        <w:pStyle w:val="Paragraphedeliste"/>
        <w:numPr>
          <w:ilvl w:val="0"/>
          <w:numId w:val="22"/>
        </w:numPr>
        <w:spacing w:before="100" w:beforeAutospacing="1" w:after="100" w:afterAutospacing="1"/>
        <w:jc w:val="both"/>
        <w:rPr>
          <w:rFonts w:ascii="Arial" w:hAnsi="Arial" w:cs="Arial"/>
          <w:sz w:val="22"/>
          <w:szCs w:val="22"/>
        </w:rPr>
      </w:pPr>
      <w:proofErr w:type="gramStart"/>
      <w:r w:rsidRPr="00161EF7">
        <w:rPr>
          <w:rFonts w:ascii="Arial" w:hAnsi="Arial" w:cs="Arial"/>
          <w:sz w:val="22"/>
          <w:szCs w:val="22"/>
        </w:rPr>
        <w:t>avoir</w:t>
      </w:r>
      <w:proofErr w:type="gramEnd"/>
      <w:r w:rsidRPr="00161EF7">
        <w:rPr>
          <w:rFonts w:ascii="Arial" w:hAnsi="Arial" w:cs="Arial"/>
          <w:sz w:val="22"/>
          <w:szCs w:val="22"/>
        </w:rPr>
        <w:t xml:space="preserve"> une ancienneté dans l</w:t>
      </w:r>
      <w:r w:rsidR="00161EF7">
        <w:rPr>
          <w:rFonts w:ascii="Arial" w:hAnsi="Arial" w:cs="Arial"/>
          <w:sz w:val="22"/>
          <w:szCs w:val="22"/>
        </w:rPr>
        <w:t xml:space="preserve">a Société </w:t>
      </w:r>
      <w:r w:rsidRPr="00161EF7">
        <w:rPr>
          <w:rFonts w:ascii="Arial" w:hAnsi="Arial" w:cs="Arial"/>
          <w:sz w:val="22"/>
          <w:szCs w:val="22"/>
        </w:rPr>
        <w:t xml:space="preserve">d'au moins </w:t>
      </w:r>
      <w:r w:rsidR="0052625D">
        <w:rPr>
          <w:rFonts w:ascii="Arial" w:hAnsi="Arial" w:cs="Arial"/>
          <w:sz w:val="22"/>
          <w:szCs w:val="22"/>
        </w:rPr>
        <w:t>six (6)</w:t>
      </w:r>
      <w:r w:rsidRPr="00161EF7">
        <w:rPr>
          <w:rFonts w:ascii="Arial" w:hAnsi="Arial" w:cs="Arial"/>
          <w:sz w:val="22"/>
          <w:szCs w:val="22"/>
        </w:rPr>
        <w:t xml:space="preserve"> mois révolus, afin de garantir une bonne intégration préalable du salarié et l'instauration réelle de la relation de travail dans l</w:t>
      </w:r>
      <w:r w:rsidR="00161EF7">
        <w:rPr>
          <w:rFonts w:ascii="Arial" w:hAnsi="Arial" w:cs="Arial"/>
          <w:sz w:val="22"/>
          <w:szCs w:val="22"/>
        </w:rPr>
        <w:t>a Société ;</w:t>
      </w:r>
    </w:p>
    <w:p w14:paraId="1A1E5387" w14:textId="06A8924C" w:rsidR="00932EE2" w:rsidRPr="00161EF7" w:rsidRDefault="00932EE2" w:rsidP="00F239BB">
      <w:pPr>
        <w:pStyle w:val="Paragraphedeliste"/>
        <w:numPr>
          <w:ilvl w:val="0"/>
          <w:numId w:val="22"/>
        </w:numPr>
        <w:spacing w:before="100" w:beforeAutospacing="1" w:after="100" w:afterAutospacing="1"/>
        <w:jc w:val="both"/>
        <w:rPr>
          <w:rFonts w:ascii="Arial" w:hAnsi="Arial" w:cs="Arial"/>
          <w:sz w:val="22"/>
          <w:szCs w:val="22"/>
        </w:rPr>
      </w:pPr>
      <w:proofErr w:type="gramStart"/>
      <w:r w:rsidRPr="00161EF7">
        <w:rPr>
          <w:rFonts w:ascii="Arial" w:hAnsi="Arial" w:cs="Arial"/>
          <w:sz w:val="22"/>
          <w:szCs w:val="22"/>
        </w:rPr>
        <w:t>être</w:t>
      </w:r>
      <w:proofErr w:type="gramEnd"/>
      <w:r w:rsidRPr="00161EF7">
        <w:rPr>
          <w:rFonts w:ascii="Arial" w:hAnsi="Arial" w:cs="Arial"/>
          <w:sz w:val="22"/>
          <w:szCs w:val="22"/>
        </w:rPr>
        <w:t xml:space="preserve"> sous contrat de travail à durée indéterminée</w:t>
      </w:r>
      <w:r w:rsidR="00161EF7">
        <w:rPr>
          <w:rFonts w:ascii="Arial" w:hAnsi="Arial" w:cs="Arial"/>
          <w:sz w:val="22"/>
          <w:szCs w:val="22"/>
        </w:rPr>
        <w:t xml:space="preserve"> (CDI)</w:t>
      </w:r>
      <w:r w:rsidRPr="00161EF7">
        <w:rPr>
          <w:rFonts w:ascii="Arial" w:hAnsi="Arial" w:cs="Arial"/>
          <w:sz w:val="22"/>
          <w:szCs w:val="22"/>
        </w:rPr>
        <w:t>, ou sous contrat de travail à durée déterminée</w:t>
      </w:r>
      <w:r w:rsidR="009A2582">
        <w:rPr>
          <w:rFonts w:ascii="Arial" w:hAnsi="Arial" w:cs="Arial"/>
          <w:sz w:val="22"/>
          <w:szCs w:val="22"/>
        </w:rPr>
        <w:t xml:space="preserve"> </w:t>
      </w:r>
      <w:r w:rsidR="00161EF7">
        <w:rPr>
          <w:rFonts w:ascii="Arial" w:hAnsi="Arial" w:cs="Arial"/>
          <w:sz w:val="22"/>
          <w:szCs w:val="22"/>
        </w:rPr>
        <w:t>(CDD)</w:t>
      </w:r>
      <w:r w:rsidRPr="00161EF7">
        <w:rPr>
          <w:rFonts w:ascii="Arial" w:hAnsi="Arial" w:cs="Arial"/>
          <w:sz w:val="22"/>
          <w:szCs w:val="22"/>
        </w:rPr>
        <w:t xml:space="preserve"> d'au moins </w:t>
      </w:r>
      <w:r w:rsidR="00200EFF">
        <w:rPr>
          <w:rFonts w:ascii="Arial" w:hAnsi="Arial" w:cs="Arial"/>
          <w:sz w:val="22"/>
          <w:szCs w:val="22"/>
        </w:rPr>
        <w:t>six (6)</w:t>
      </w:r>
      <w:r w:rsidRPr="00161EF7">
        <w:rPr>
          <w:rFonts w:ascii="Arial" w:hAnsi="Arial" w:cs="Arial"/>
          <w:sz w:val="22"/>
          <w:szCs w:val="22"/>
        </w:rPr>
        <w:t xml:space="preserve"> mois</w:t>
      </w:r>
      <w:r w:rsidR="00161EF7">
        <w:rPr>
          <w:rFonts w:ascii="Arial" w:hAnsi="Arial" w:cs="Arial"/>
          <w:sz w:val="22"/>
          <w:szCs w:val="22"/>
        </w:rPr>
        <w:t> ;</w:t>
      </w:r>
    </w:p>
    <w:p w14:paraId="187723AF" w14:textId="77777777" w:rsidR="00932EE2" w:rsidRPr="00161EF7" w:rsidRDefault="00932EE2" w:rsidP="00F239BB">
      <w:pPr>
        <w:pStyle w:val="Paragraphedeliste"/>
        <w:numPr>
          <w:ilvl w:val="0"/>
          <w:numId w:val="22"/>
        </w:numPr>
        <w:spacing w:before="100" w:beforeAutospacing="1" w:after="100" w:afterAutospacing="1"/>
        <w:jc w:val="both"/>
        <w:rPr>
          <w:rFonts w:ascii="Arial" w:hAnsi="Arial" w:cs="Arial"/>
          <w:sz w:val="22"/>
          <w:szCs w:val="22"/>
        </w:rPr>
      </w:pPr>
      <w:proofErr w:type="gramStart"/>
      <w:r w:rsidRPr="00161EF7">
        <w:rPr>
          <w:rFonts w:ascii="Arial" w:hAnsi="Arial" w:cs="Arial"/>
          <w:sz w:val="22"/>
          <w:szCs w:val="22"/>
        </w:rPr>
        <w:t>disposer</w:t>
      </w:r>
      <w:proofErr w:type="gramEnd"/>
      <w:r w:rsidRPr="00161EF7">
        <w:rPr>
          <w:rFonts w:ascii="Arial" w:hAnsi="Arial" w:cs="Arial"/>
          <w:sz w:val="22"/>
          <w:szCs w:val="22"/>
        </w:rPr>
        <w:t xml:space="preserve"> d'un logement compatible avec le télétravail (bénéficier d'une surface réservée au travail, d'une installation électrique conforme, d’une connexion internet illimitée haut débit, etc.), </w:t>
      </w:r>
      <w:r w:rsidRPr="00200EFF">
        <w:rPr>
          <w:rFonts w:ascii="Arial" w:hAnsi="Arial" w:cs="Arial"/>
          <w:sz w:val="22"/>
          <w:szCs w:val="22"/>
        </w:rPr>
        <w:t>fournir une certification de conformité technique et électrique</w:t>
      </w:r>
      <w:r w:rsidRPr="00161EF7">
        <w:rPr>
          <w:rFonts w:ascii="Arial" w:hAnsi="Arial" w:cs="Arial"/>
          <w:sz w:val="22"/>
          <w:szCs w:val="22"/>
        </w:rPr>
        <w:t xml:space="preserve"> ou attester sur l'honneur qu'il a une installation technique et électrique conforme.</w:t>
      </w:r>
    </w:p>
    <w:p w14:paraId="2DA0A88C" w14:textId="77777777" w:rsidR="00932EE2" w:rsidRPr="00C50EC0" w:rsidRDefault="00932EE2" w:rsidP="00932EE2">
      <w:pPr>
        <w:spacing w:before="100" w:beforeAutospacing="1" w:after="100" w:afterAutospacing="1"/>
        <w:jc w:val="both"/>
        <w:rPr>
          <w:rFonts w:ascii="Arial" w:hAnsi="Arial" w:cs="Arial"/>
          <w:sz w:val="22"/>
          <w:szCs w:val="22"/>
        </w:rPr>
      </w:pPr>
      <w:r w:rsidRPr="00C50EC0">
        <w:rPr>
          <w:rFonts w:ascii="Arial" w:hAnsi="Arial" w:cs="Arial"/>
          <w:sz w:val="22"/>
          <w:szCs w:val="22"/>
        </w:rPr>
        <w:t xml:space="preserve">Ne peuvent être éligibles au télétravail : </w:t>
      </w:r>
    </w:p>
    <w:p w14:paraId="076ED0A4" w14:textId="3E232FF8" w:rsidR="00932EE2" w:rsidRPr="00C50EC0" w:rsidRDefault="00932EE2" w:rsidP="00F239BB">
      <w:pPr>
        <w:pStyle w:val="Paragraphedeliste"/>
        <w:numPr>
          <w:ilvl w:val="0"/>
          <w:numId w:val="20"/>
        </w:numPr>
        <w:spacing w:before="100" w:beforeAutospacing="1" w:after="100" w:afterAutospacing="1"/>
        <w:ind w:left="709"/>
        <w:jc w:val="both"/>
        <w:rPr>
          <w:rFonts w:ascii="Arial" w:hAnsi="Arial" w:cs="Arial"/>
          <w:sz w:val="22"/>
          <w:szCs w:val="22"/>
        </w:rPr>
      </w:pPr>
      <w:proofErr w:type="gramStart"/>
      <w:r w:rsidRPr="00C50EC0">
        <w:rPr>
          <w:rFonts w:ascii="Arial" w:hAnsi="Arial" w:cs="Arial"/>
          <w:sz w:val="22"/>
          <w:szCs w:val="22"/>
        </w:rPr>
        <w:t>les</w:t>
      </w:r>
      <w:proofErr w:type="gramEnd"/>
      <w:r w:rsidRPr="00C50EC0">
        <w:rPr>
          <w:rFonts w:ascii="Arial" w:hAnsi="Arial" w:cs="Arial"/>
          <w:sz w:val="22"/>
          <w:szCs w:val="22"/>
        </w:rPr>
        <w:t xml:space="preserve"> apprentis</w:t>
      </w:r>
      <w:r w:rsidR="00EF335D" w:rsidRPr="00C50EC0">
        <w:rPr>
          <w:rFonts w:ascii="Arial" w:hAnsi="Arial" w:cs="Arial"/>
          <w:sz w:val="22"/>
          <w:szCs w:val="22"/>
        </w:rPr>
        <w:t>,</w:t>
      </w:r>
    </w:p>
    <w:p w14:paraId="4146C585" w14:textId="1CF52CB8" w:rsidR="00932EE2" w:rsidRDefault="00932EE2" w:rsidP="00F239BB">
      <w:pPr>
        <w:pStyle w:val="Paragraphedeliste"/>
        <w:numPr>
          <w:ilvl w:val="0"/>
          <w:numId w:val="20"/>
        </w:numPr>
        <w:spacing w:before="100" w:beforeAutospacing="1" w:after="100" w:afterAutospacing="1"/>
        <w:ind w:left="709"/>
        <w:jc w:val="both"/>
        <w:rPr>
          <w:rFonts w:ascii="Arial" w:hAnsi="Arial" w:cs="Arial"/>
          <w:sz w:val="22"/>
          <w:szCs w:val="22"/>
        </w:rPr>
      </w:pPr>
      <w:proofErr w:type="gramStart"/>
      <w:r w:rsidRPr="00C50EC0">
        <w:rPr>
          <w:rFonts w:ascii="Arial" w:hAnsi="Arial" w:cs="Arial"/>
          <w:sz w:val="22"/>
          <w:szCs w:val="22"/>
        </w:rPr>
        <w:t>les</w:t>
      </w:r>
      <w:proofErr w:type="gramEnd"/>
      <w:r w:rsidRPr="00C50EC0">
        <w:rPr>
          <w:rFonts w:ascii="Arial" w:hAnsi="Arial" w:cs="Arial"/>
          <w:sz w:val="22"/>
          <w:szCs w:val="22"/>
        </w:rPr>
        <w:t xml:space="preserve"> salariés en contrat de professionnalisation</w:t>
      </w:r>
      <w:r w:rsidR="00EF335D" w:rsidRPr="00C50EC0">
        <w:rPr>
          <w:rFonts w:ascii="Arial" w:hAnsi="Arial" w:cs="Arial"/>
          <w:sz w:val="22"/>
          <w:szCs w:val="22"/>
        </w:rPr>
        <w:t>.</w:t>
      </w:r>
    </w:p>
    <w:p w14:paraId="09214FA0" w14:textId="45075D69" w:rsidR="00CE4E3D" w:rsidRDefault="009A2582" w:rsidP="009A2582">
      <w:pPr>
        <w:spacing w:before="100" w:beforeAutospacing="1" w:after="100" w:afterAutospacing="1"/>
        <w:jc w:val="both"/>
        <w:rPr>
          <w:rFonts w:ascii="Arial" w:hAnsi="Arial" w:cs="Arial"/>
          <w:sz w:val="22"/>
          <w:szCs w:val="22"/>
        </w:rPr>
      </w:pPr>
      <w:r>
        <w:rPr>
          <w:rFonts w:ascii="Arial" w:hAnsi="Arial" w:cs="Arial"/>
          <w:sz w:val="22"/>
          <w:szCs w:val="22"/>
        </w:rPr>
        <w:t xml:space="preserve">En tout état de cause, le télétravail est mis en place </w:t>
      </w:r>
      <w:r w:rsidR="00CE4E3D">
        <w:rPr>
          <w:rFonts w:ascii="Arial" w:hAnsi="Arial" w:cs="Arial"/>
          <w:sz w:val="22"/>
          <w:szCs w:val="22"/>
        </w:rPr>
        <w:t xml:space="preserve">sous réserve d’assurer un accueil physique permanent de la clientèle sur site et une continuité du service. </w:t>
      </w:r>
    </w:p>
    <w:p w14:paraId="0630E8EC" w14:textId="08C64216" w:rsidR="009A2582" w:rsidRDefault="009A2582" w:rsidP="009A2582">
      <w:pPr>
        <w:spacing w:before="100" w:beforeAutospacing="1" w:after="100" w:afterAutospacing="1"/>
        <w:jc w:val="both"/>
        <w:rPr>
          <w:rFonts w:ascii="Arial" w:hAnsi="Arial" w:cs="Arial"/>
          <w:sz w:val="22"/>
          <w:szCs w:val="22"/>
        </w:rPr>
      </w:pPr>
      <w:r>
        <w:rPr>
          <w:rFonts w:ascii="Arial" w:hAnsi="Arial" w:cs="Arial"/>
          <w:sz w:val="22"/>
          <w:szCs w:val="22"/>
        </w:rPr>
        <w:lastRenderedPageBreak/>
        <w:t xml:space="preserve">Compte tenu de cette organisation, aucun salarié ne peut prétendre au maintien du télétravail, si ce dernier contrevient à cette exigence d’activité. </w:t>
      </w:r>
    </w:p>
    <w:p w14:paraId="53146405" w14:textId="54208DCF" w:rsidR="00932EE2" w:rsidRPr="00C50EC0" w:rsidRDefault="00EF335D" w:rsidP="00EF335D">
      <w:pPr>
        <w:pStyle w:val="EFLtitresousarticle"/>
        <w:ind w:firstLine="349"/>
        <w:rPr>
          <w:rFonts w:ascii="Arial" w:hAnsi="Arial" w:cs="Arial"/>
          <w:u w:val="none"/>
        </w:rPr>
      </w:pPr>
      <w:r w:rsidRPr="00C50EC0">
        <w:rPr>
          <w:rStyle w:val="EFLmotgras"/>
          <w:rFonts w:ascii="Arial" w:hAnsi="Arial" w:cs="Arial"/>
          <w:b/>
          <w:bCs w:val="0"/>
          <w:u w:val="none"/>
        </w:rPr>
        <w:t>Article 5.3</w:t>
      </w:r>
      <w:r w:rsidR="00932EE2" w:rsidRPr="00C50EC0">
        <w:rPr>
          <w:rStyle w:val="EFLmotgras"/>
          <w:rFonts w:ascii="Arial" w:hAnsi="Arial" w:cs="Arial"/>
          <w:b/>
          <w:bCs w:val="0"/>
          <w:u w:val="none"/>
        </w:rPr>
        <w:t xml:space="preserve"> - </w:t>
      </w:r>
      <w:r w:rsidR="00932EE2" w:rsidRPr="00C50EC0">
        <w:rPr>
          <w:rFonts w:ascii="Arial" w:hAnsi="Arial" w:cs="Arial"/>
          <w:u w:val="none"/>
        </w:rPr>
        <w:t xml:space="preserve">Fréquence et nombre de jours de télétravail </w:t>
      </w:r>
    </w:p>
    <w:p w14:paraId="504DF273" w14:textId="6F1EA707" w:rsidR="00932EE2" w:rsidRPr="00C50EC0" w:rsidRDefault="00932EE2" w:rsidP="00932EE2">
      <w:pPr>
        <w:pStyle w:val="EFLnormal"/>
        <w:rPr>
          <w:rFonts w:ascii="Arial" w:hAnsi="Arial" w:cs="Arial"/>
        </w:rPr>
      </w:pPr>
      <w:r w:rsidRPr="00C50EC0">
        <w:rPr>
          <w:rFonts w:ascii="Arial" w:hAnsi="Arial" w:cs="Arial"/>
        </w:rPr>
        <w:t xml:space="preserve">Le télétravail est limité </w:t>
      </w:r>
      <w:r w:rsidRPr="00C50EC0">
        <w:rPr>
          <w:rFonts w:ascii="Arial" w:hAnsi="Arial" w:cs="Arial"/>
          <w:color w:val="auto"/>
        </w:rPr>
        <w:t xml:space="preserve">à </w:t>
      </w:r>
      <w:r w:rsidR="00466764" w:rsidRPr="00C50EC0">
        <w:rPr>
          <w:rFonts w:ascii="Arial" w:hAnsi="Arial" w:cs="Arial"/>
          <w:color w:val="auto"/>
        </w:rPr>
        <w:t xml:space="preserve">deux (2) </w:t>
      </w:r>
      <w:r w:rsidRPr="00C50EC0">
        <w:rPr>
          <w:rFonts w:ascii="Arial" w:hAnsi="Arial" w:cs="Arial"/>
          <w:color w:val="auto"/>
        </w:rPr>
        <w:t>jour</w:t>
      </w:r>
      <w:r w:rsidR="00466764" w:rsidRPr="00C50EC0">
        <w:rPr>
          <w:rFonts w:ascii="Arial" w:hAnsi="Arial" w:cs="Arial"/>
          <w:color w:val="auto"/>
        </w:rPr>
        <w:t>s</w:t>
      </w:r>
      <w:r w:rsidRPr="00C50EC0">
        <w:rPr>
          <w:rFonts w:ascii="Arial" w:hAnsi="Arial" w:cs="Arial"/>
          <w:color w:val="auto"/>
        </w:rPr>
        <w:t xml:space="preserve"> </w:t>
      </w:r>
      <w:r w:rsidRPr="00C50EC0">
        <w:rPr>
          <w:rFonts w:ascii="Arial" w:hAnsi="Arial" w:cs="Arial"/>
        </w:rPr>
        <w:t>par semaine.</w:t>
      </w:r>
    </w:p>
    <w:p w14:paraId="156BA6C9" w14:textId="77777777" w:rsidR="00932EE2" w:rsidRPr="00C50EC0" w:rsidRDefault="00932EE2" w:rsidP="00932EE2">
      <w:pPr>
        <w:pStyle w:val="EFLnormal"/>
        <w:rPr>
          <w:rFonts w:ascii="Arial" w:hAnsi="Arial" w:cs="Arial"/>
        </w:rPr>
      </w:pPr>
    </w:p>
    <w:p w14:paraId="5DEA2CDB" w14:textId="77777777" w:rsidR="00932EE2" w:rsidRPr="00C50EC0" w:rsidRDefault="00932EE2" w:rsidP="00932EE2">
      <w:pPr>
        <w:rPr>
          <w:rFonts w:ascii="Arial" w:hAnsi="Arial" w:cs="Arial"/>
          <w:sz w:val="22"/>
          <w:szCs w:val="22"/>
        </w:rPr>
      </w:pPr>
      <w:r w:rsidRPr="00C50EC0">
        <w:rPr>
          <w:rFonts w:ascii="Arial" w:hAnsi="Arial" w:cs="Arial"/>
          <w:sz w:val="22"/>
          <w:szCs w:val="22"/>
        </w:rPr>
        <w:t>Le télétravail peut être régulier ou occasionnel notamment en cas de :</w:t>
      </w:r>
    </w:p>
    <w:p w14:paraId="7BC7C477" w14:textId="77777777" w:rsidR="00932EE2" w:rsidRPr="00C50EC0" w:rsidRDefault="00932EE2" w:rsidP="00932EE2">
      <w:pPr>
        <w:jc w:val="both"/>
        <w:rPr>
          <w:rFonts w:ascii="Arial" w:hAnsi="Arial" w:cs="Arial"/>
          <w:sz w:val="22"/>
          <w:szCs w:val="22"/>
        </w:rPr>
      </w:pPr>
    </w:p>
    <w:p w14:paraId="39C9138C" w14:textId="140D3B5B" w:rsidR="00932EE2" w:rsidRDefault="0052625D" w:rsidP="00F239BB">
      <w:pPr>
        <w:pStyle w:val="Paragraphedeliste"/>
        <w:numPr>
          <w:ilvl w:val="0"/>
          <w:numId w:val="23"/>
        </w:numPr>
        <w:jc w:val="both"/>
        <w:rPr>
          <w:rFonts w:ascii="Arial" w:hAnsi="Arial" w:cs="Arial"/>
          <w:sz w:val="22"/>
          <w:szCs w:val="22"/>
        </w:rPr>
      </w:pPr>
      <w:proofErr w:type="gramStart"/>
      <w:r>
        <w:rPr>
          <w:rFonts w:ascii="Arial" w:hAnsi="Arial" w:cs="Arial"/>
          <w:sz w:val="22"/>
          <w:szCs w:val="22"/>
        </w:rPr>
        <w:t>c</w:t>
      </w:r>
      <w:r w:rsidR="00932EE2" w:rsidRPr="0052625D">
        <w:rPr>
          <w:rFonts w:ascii="Arial" w:hAnsi="Arial" w:cs="Arial"/>
          <w:sz w:val="22"/>
          <w:szCs w:val="22"/>
        </w:rPr>
        <w:t>ontrainte</w:t>
      </w:r>
      <w:proofErr w:type="gramEnd"/>
      <w:r w:rsidR="00932EE2" w:rsidRPr="0052625D">
        <w:rPr>
          <w:rFonts w:ascii="Arial" w:hAnsi="Arial" w:cs="Arial"/>
          <w:sz w:val="22"/>
          <w:szCs w:val="22"/>
        </w:rPr>
        <w:t xml:space="preserve"> familiale ou personnelle du salarié ;</w:t>
      </w:r>
    </w:p>
    <w:p w14:paraId="3BF7618D" w14:textId="528B0034" w:rsidR="0052625D" w:rsidRPr="0052625D" w:rsidRDefault="0052625D" w:rsidP="00F239BB">
      <w:pPr>
        <w:pStyle w:val="Paragraphedeliste"/>
        <w:numPr>
          <w:ilvl w:val="0"/>
          <w:numId w:val="23"/>
        </w:numPr>
        <w:jc w:val="both"/>
        <w:rPr>
          <w:rFonts w:ascii="Arial" w:hAnsi="Arial" w:cs="Arial"/>
          <w:sz w:val="22"/>
          <w:szCs w:val="22"/>
        </w:rPr>
      </w:pPr>
      <w:proofErr w:type="gramStart"/>
      <w:r>
        <w:rPr>
          <w:rFonts w:ascii="Arial" w:hAnsi="Arial" w:cs="Arial"/>
          <w:sz w:val="22"/>
          <w:szCs w:val="22"/>
        </w:rPr>
        <w:t>é</w:t>
      </w:r>
      <w:r w:rsidRPr="0052625D">
        <w:rPr>
          <w:rFonts w:ascii="Arial" w:hAnsi="Arial" w:cs="Arial"/>
          <w:sz w:val="22"/>
          <w:szCs w:val="22"/>
        </w:rPr>
        <w:t>vènement</w:t>
      </w:r>
      <w:proofErr w:type="gramEnd"/>
      <w:r w:rsidRPr="0052625D">
        <w:rPr>
          <w:rFonts w:ascii="Arial" w:hAnsi="Arial" w:cs="Arial"/>
          <w:sz w:val="22"/>
          <w:szCs w:val="22"/>
        </w:rPr>
        <w:t xml:space="preserve"> exceptionnel, comme </w:t>
      </w:r>
      <w:r>
        <w:rPr>
          <w:rFonts w:ascii="Arial" w:hAnsi="Arial" w:cs="Arial"/>
          <w:sz w:val="22"/>
          <w:szCs w:val="22"/>
        </w:rPr>
        <w:t xml:space="preserve">des intempéries (type neige ou verglas), </w:t>
      </w:r>
      <w:r w:rsidRPr="0052625D">
        <w:rPr>
          <w:rFonts w:ascii="Arial" w:hAnsi="Arial" w:cs="Arial"/>
          <w:sz w:val="22"/>
          <w:szCs w:val="22"/>
        </w:rPr>
        <w:t>une grève des transports, les épisodes de pollution mentionnés à l'article L. 223-1 du Code de l'environnement</w:t>
      </w:r>
      <w:r>
        <w:rPr>
          <w:rFonts w:ascii="Arial" w:hAnsi="Arial" w:cs="Arial"/>
          <w:sz w:val="22"/>
          <w:szCs w:val="22"/>
        </w:rPr>
        <w:t>, mouvement social paralysant les transports, …</w:t>
      </w:r>
      <w:r w:rsidRPr="0052625D">
        <w:rPr>
          <w:rFonts w:ascii="Arial" w:hAnsi="Arial" w:cs="Arial"/>
          <w:sz w:val="22"/>
          <w:szCs w:val="22"/>
        </w:rPr>
        <w:t xml:space="preserve"> rendant impossible </w:t>
      </w:r>
      <w:r>
        <w:rPr>
          <w:rFonts w:ascii="Arial" w:hAnsi="Arial" w:cs="Arial"/>
          <w:sz w:val="22"/>
          <w:szCs w:val="22"/>
        </w:rPr>
        <w:t xml:space="preserve">ou très difficile </w:t>
      </w:r>
      <w:r w:rsidRPr="0052625D">
        <w:rPr>
          <w:rFonts w:ascii="Arial" w:hAnsi="Arial" w:cs="Arial"/>
          <w:sz w:val="22"/>
          <w:szCs w:val="22"/>
        </w:rPr>
        <w:t>le déplacement sur le lieu de travail ;</w:t>
      </w:r>
    </w:p>
    <w:p w14:paraId="1AC14213" w14:textId="14CB9521" w:rsidR="00932EE2" w:rsidRDefault="0052625D" w:rsidP="00F239BB">
      <w:pPr>
        <w:pStyle w:val="Paragraphedeliste"/>
        <w:numPr>
          <w:ilvl w:val="0"/>
          <w:numId w:val="23"/>
        </w:numPr>
        <w:jc w:val="both"/>
        <w:rPr>
          <w:rFonts w:ascii="Arial" w:hAnsi="Arial" w:cs="Arial"/>
          <w:sz w:val="22"/>
          <w:szCs w:val="22"/>
        </w:rPr>
      </w:pPr>
      <w:proofErr w:type="gramStart"/>
      <w:r w:rsidRPr="0052625D">
        <w:rPr>
          <w:rFonts w:ascii="Arial" w:hAnsi="Arial" w:cs="Arial"/>
          <w:sz w:val="22"/>
          <w:szCs w:val="22"/>
        </w:rPr>
        <w:t>rendez</w:t>
      </w:r>
      <w:proofErr w:type="gramEnd"/>
      <w:r w:rsidRPr="0052625D">
        <w:rPr>
          <w:rFonts w:ascii="Arial" w:hAnsi="Arial" w:cs="Arial"/>
          <w:sz w:val="22"/>
          <w:szCs w:val="22"/>
        </w:rPr>
        <w:t xml:space="preserve">-vous </w:t>
      </w:r>
      <w:r w:rsidR="00932EE2" w:rsidRPr="0052625D">
        <w:rPr>
          <w:rFonts w:ascii="Arial" w:hAnsi="Arial" w:cs="Arial"/>
          <w:sz w:val="22"/>
          <w:szCs w:val="22"/>
        </w:rPr>
        <w:t>à l'extérieur en cours de journée ne rendant pas nécessaire</w:t>
      </w:r>
      <w:r>
        <w:rPr>
          <w:rFonts w:ascii="Arial" w:hAnsi="Arial" w:cs="Arial"/>
          <w:sz w:val="22"/>
          <w:szCs w:val="22"/>
        </w:rPr>
        <w:t xml:space="preserve"> ou utile</w:t>
      </w:r>
      <w:r w:rsidR="00932EE2" w:rsidRPr="0052625D">
        <w:rPr>
          <w:rFonts w:ascii="Arial" w:hAnsi="Arial" w:cs="Arial"/>
          <w:sz w:val="22"/>
          <w:szCs w:val="22"/>
        </w:rPr>
        <w:t xml:space="preserve"> </w:t>
      </w:r>
      <w:r>
        <w:rPr>
          <w:rFonts w:ascii="Arial" w:hAnsi="Arial" w:cs="Arial"/>
          <w:sz w:val="22"/>
          <w:szCs w:val="22"/>
        </w:rPr>
        <w:t xml:space="preserve">la venue ou </w:t>
      </w:r>
      <w:r w:rsidR="00932EE2" w:rsidRPr="0052625D">
        <w:rPr>
          <w:rFonts w:ascii="Arial" w:hAnsi="Arial" w:cs="Arial"/>
          <w:sz w:val="22"/>
          <w:szCs w:val="22"/>
        </w:rPr>
        <w:t>un retour sur le lieu de travail.</w:t>
      </w:r>
    </w:p>
    <w:p w14:paraId="30B78425" w14:textId="72B86071" w:rsidR="00995FF7" w:rsidRDefault="00995FF7" w:rsidP="005060ED">
      <w:pPr>
        <w:pStyle w:val="EFLnormal"/>
        <w:rPr>
          <w:rFonts w:ascii="Arial" w:hAnsi="Arial" w:cs="Arial"/>
        </w:rPr>
      </w:pPr>
      <w:r w:rsidRPr="00C50EC0">
        <w:rPr>
          <w:rFonts w:ascii="Arial" w:hAnsi="Arial" w:cs="Arial"/>
        </w:rPr>
        <w:t>Le choix d</w:t>
      </w:r>
      <w:r>
        <w:rPr>
          <w:rFonts w:ascii="Arial" w:hAnsi="Arial" w:cs="Arial"/>
        </w:rPr>
        <w:t>u volume du télétravail et d</w:t>
      </w:r>
      <w:r w:rsidRPr="00C50EC0">
        <w:rPr>
          <w:rFonts w:ascii="Arial" w:hAnsi="Arial" w:cs="Arial"/>
        </w:rPr>
        <w:t>es jours télétravail</w:t>
      </w:r>
      <w:r>
        <w:rPr>
          <w:rFonts w:ascii="Arial" w:hAnsi="Arial" w:cs="Arial"/>
        </w:rPr>
        <w:t>lés</w:t>
      </w:r>
      <w:r w:rsidRPr="00C50EC0">
        <w:rPr>
          <w:rFonts w:ascii="Arial" w:hAnsi="Arial" w:cs="Arial"/>
        </w:rPr>
        <w:t xml:space="preserve"> est décidé d'un commun accord avec le supérieur hiérarchique.</w:t>
      </w:r>
    </w:p>
    <w:p w14:paraId="44DCE92B" w14:textId="61736942" w:rsidR="006F3D6E" w:rsidRDefault="005060ED" w:rsidP="006F3D6E">
      <w:pPr>
        <w:pStyle w:val="EFLnormal"/>
        <w:rPr>
          <w:rFonts w:ascii="Arial" w:hAnsi="Arial" w:cs="Arial"/>
        </w:rPr>
      </w:pPr>
      <w:r>
        <w:rPr>
          <w:rFonts w:ascii="Arial" w:hAnsi="Arial" w:cs="Arial"/>
        </w:rPr>
        <w:t xml:space="preserve">A titre particulier, </w:t>
      </w:r>
      <w:r w:rsidR="000701FA">
        <w:rPr>
          <w:rFonts w:ascii="Arial" w:hAnsi="Arial" w:cs="Arial"/>
        </w:rPr>
        <w:t xml:space="preserve">sous réserve d’un emploi compatible et d’une acceptation de l’employeur, </w:t>
      </w:r>
      <w:r>
        <w:rPr>
          <w:rFonts w:ascii="Arial" w:hAnsi="Arial" w:cs="Arial"/>
        </w:rPr>
        <w:t xml:space="preserve">le télétravail peut être étendu au-delà de cette limite </w:t>
      </w:r>
      <w:r w:rsidR="006F3D6E">
        <w:rPr>
          <w:rFonts w:ascii="Arial" w:hAnsi="Arial" w:cs="Arial"/>
        </w:rPr>
        <w:t>pour les situations exceptionnelles suivantes :</w:t>
      </w:r>
      <w:r w:rsidR="006F3D6E" w:rsidRPr="006F3D6E">
        <w:rPr>
          <w:rFonts w:ascii="Arial" w:hAnsi="Arial" w:cs="Arial"/>
        </w:rPr>
        <w:t xml:space="preserve"> </w:t>
      </w:r>
    </w:p>
    <w:p w14:paraId="289787FB" w14:textId="77777777" w:rsidR="006F3D6E" w:rsidRDefault="006F3D6E" w:rsidP="00F239BB">
      <w:pPr>
        <w:pStyle w:val="EFLnormal"/>
        <w:numPr>
          <w:ilvl w:val="0"/>
          <w:numId w:val="26"/>
        </w:numPr>
        <w:rPr>
          <w:rFonts w:ascii="Arial" w:hAnsi="Arial" w:cs="Arial"/>
        </w:rPr>
      </w:pPr>
      <w:proofErr w:type="gramStart"/>
      <w:r w:rsidRPr="00C50EC0">
        <w:rPr>
          <w:rFonts w:ascii="Arial" w:hAnsi="Arial" w:cs="Arial"/>
        </w:rPr>
        <w:t>salariés</w:t>
      </w:r>
      <w:proofErr w:type="gramEnd"/>
      <w:r w:rsidRPr="00C50EC0">
        <w:rPr>
          <w:rFonts w:ascii="Arial" w:hAnsi="Arial" w:cs="Arial"/>
        </w:rPr>
        <w:t xml:space="preserve"> en situation de handicap</w:t>
      </w:r>
      <w:r>
        <w:rPr>
          <w:rFonts w:ascii="Arial" w:hAnsi="Arial" w:cs="Arial"/>
        </w:rPr>
        <w:t xml:space="preserve">, </w:t>
      </w:r>
    </w:p>
    <w:p w14:paraId="37B2083E" w14:textId="77777777" w:rsidR="006F3D6E" w:rsidRDefault="006F3D6E" w:rsidP="00F239BB">
      <w:pPr>
        <w:pStyle w:val="EFLnormal"/>
        <w:numPr>
          <w:ilvl w:val="0"/>
          <w:numId w:val="26"/>
        </w:numPr>
        <w:rPr>
          <w:rFonts w:ascii="Arial" w:hAnsi="Arial" w:cs="Arial"/>
        </w:rPr>
      </w:pPr>
      <w:proofErr w:type="gramStart"/>
      <w:r>
        <w:rPr>
          <w:rFonts w:ascii="Arial" w:hAnsi="Arial" w:cs="Arial"/>
        </w:rPr>
        <w:t>salariées</w:t>
      </w:r>
      <w:proofErr w:type="gramEnd"/>
      <w:r>
        <w:rPr>
          <w:rFonts w:ascii="Arial" w:hAnsi="Arial" w:cs="Arial"/>
        </w:rPr>
        <w:t xml:space="preserve"> enceintes,</w:t>
      </w:r>
    </w:p>
    <w:p w14:paraId="2D6A9E34" w14:textId="77777777" w:rsidR="006F3D6E" w:rsidRDefault="006F3D6E" w:rsidP="00F239BB">
      <w:pPr>
        <w:pStyle w:val="EFLnormal"/>
        <w:numPr>
          <w:ilvl w:val="0"/>
          <w:numId w:val="26"/>
        </w:numPr>
        <w:rPr>
          <w:rFonts w:ascii="Arial" w:hAnsi="Arial" w:cs="Arial"/>
        </w:rPr>
      </w:pPr>
      <w:proofErr w:type="gramStart"/>
      <w:r>
        <w:rPr>
          <w:rFonts w:ascii="Arial" w:hAnsi="Arial" w:cs="Arial"/>
        </w:rPr>
        <w:t>salariés</w:t>
      </w:r>
      <w:proofErr w:type="gramEnd"/>
      <w:r>
        <w:rPr>
          <w:rFonts w:ascii="Arial" w:hAnsi="Arial" w:cs="Arial"/>
        </w:rPr>
        <w:t xml:space="preserve"> aidants d’un enfant, d’un parent ou d’un proche,</w:t>
      </w:r>
    </w:p>
    <w:p w14:paraId="68C377CB" w14:textId="109B570B" w:rsidR="005060ED" w:rsidRPr="00FF0BCC" w:rsidRDefault="006F3D6E" w:rsidP="00F239BB">
      <w:pPr>
        <w:pStyle w:val="EFLnormal"/>
        <w:numPr>
          <w:ilvl w:val="0"/>
          <w:numId w:val="26"/>
        </w:numPr>
        <w:rPr>
          <w:rFonts w:ascii="Arial" w:hAnsi="Arial" w:cs="Arial"/>
        </w:rPr>
      </w:pPr>
      <w:proofErr w:type="gramStart"/>
      <w:r w:rsidRPr="00FF0BCC">
        <w:rPr>
          <w:rFonts w:ascii="Arial" w:hAnsi="Arial" w:cs="Arial"/>
        </w:rPr>
        <w:t>salariés</w:t>
      </w:r>
      <w:proofErr w:type="gramEnd"/>
      <w:r w:rsidRPr="00FF0BCC">
        <w:rPr>
          <w:rFonts w:ascii="Arial" w:hAnsi="Arial" w:cs="Arial"/>
        </w:rPr>
        <w:t xml:space="preserve"> dont le domicile est particulièrement éloigné du siège de la Société, rendant nécessaire la mise en place d’une telle modalité d’exécution du contrat de travail.</w:t>
      </w:r>
      <w:r w:rsidR="005060ED" w:rsidRPr="00FF0BCC">
        <w:rPr>
          <w:rFonts w:ascii="Arial" w:hAnsi="Arial" w:cs="Arial"/>
        </w:rPr>
        <w:t xml:space="preserve"> </w:t>
      </w:r>
    </w:p>
    <w:p w14:paraId="03109E5C" w14:textId="088C8FE5" w:rsidR="00932EE2" w:rsidRPr="00C50EC0" w:rsidRDefault="006B2A04" w:rsidP="003E0104">
      <w:pPr>
        <w:pStyle w:val="EFLtitresousarticle"/>
        <w:ind w:firstLine="360"/>
        <w:rPr>
          <w:rFonts w:ascii="Arial" w:hAnsi="Arial" w:cs="Arial"/>
          <w:u w:val="none"/>
        </w:rPr>
      </w:pPr>
      <w:r w:rsidRPr="00C50EC0">
        <w:rPr>
          <w:rStyle w:val="EFLmotgras"/>
          <w:rFonts w:ascii="Arial" w:hAnsi="Arial" w:cs="Arial"/>
          <w:b/>
          <w:bCs w:val="0"/>
          <w:u w:val="none"/>
        </w:rPr>
        <w:t xml:space="preserve">Article 5.4 - </w:t>
      </w:r>
      <w:r w:rsidR="00932EE2" w:rsidRPr="00C50EC0">
        <w:rPr>
          <w:rFonts w:ascii="Arial" w:hAnsi="Arial" w:cs="Arial"/>
          <w:u w:val="none"/>
        </w:rPr>
        <w:t>Caractère volontair</w:t>
      </w:r>
      <w:r w:rsidR="00FF0BCC">
        <w:rPr>
          <w:rFonts w:ascii="Arial" w:hAnsi="Arial" w:cs="Arial"/>
          <w:u w:val="none"/>
        </w:rPr>
        <w:t>e</w:t>
      </w:r>
    </w:p>
    <w:p w14:paraId="2F97DF87" w14:textId="47CD872E" w:rsidR="00932EE2" w:rsidRPr="00C50EC0" w:rsidRDefault="00932EE2" w:rsidP="00932EE2">
      <w:pPr>
        <w:adjustRightInd w:val="0"/>
        <w:spacing w:before="100" w:after="100"/>
        <w:jc w:val="both"/>
        <w:rPr>
          <w:rFonts w:ascii="Arial" w:hAnsi="Arial" w:cs="Arial"/>
          <w:sz w:val="22"/>
          <w:szCs w:val="22"/>
        </w:rPr>
      </w:pPr>
      <w:r w:rsidRPr="00C50EC0">
        <w:rPr>
          <w:rFonts w:ascii="Arial" w:hAnsi="Arial" w:cs="Arial"/>
          <w:sz w:val="22"/>
          <w:szCs w:val="22"/>
        </w:rPr>
        <w:t xml:space="preserve">Le passage en télétravail </w:t>
      </w:r>
      <w:r w:rsidR="003E0104">
        <w:rPr>
          <w:rFonts w:ascii="Arial" w:hAnsi="Arial" w:cs="Arial"/>
          <w:sz w:val="22"/>
          <w:szCs w:val="22"/>
        </w:rPr>
        <w:t xml:space="preserve">repose par principe </w:t>
      </w:r>
      <w:r w:rsidRPr="00C50EC0">
        <w:rPr>
          <w:rFonts w:ascii="Arial" w:hAnsi="Arial" w:cs="Arial"/>
          <w:sz w:val="22"/>
          <w:szCs w:val="22"/>
        </w:rPr>
        <w:t>sur l</w:t>
      </w:r>
      <w:r w:rsidR="005060ED">
        <w:rPr>
          <w:rFonts w:ascii="Arial" w:hAnsi="Arial" w:cs="Arial"/>
          <w:sz w:val="22"/>
          <w:szCs w:val="22"/>
        </w:rPr>
        <w:t xml:space="preserve">e </w:t>
      </w:r>
      <w:r w:rsidRPr="00C50EC0">
        <w:rPr>
          <w:rFonts w:ascii="Arial" w:hAnsi="Arial" w:cs="Arial"/>
          <w:sz w:val="22"/>
          <w:szCs w:val="22"/>
        </w:rPr>
        <w:t>volontariat</w:t>
      </w:r>
      <w:r w:rsidR="005060ED">
        <w:rPr>
          <w:rFonts w:ascii="Arial" w:hAnsi="Arial" w:cs="Arial"/>
          <w:sz w:val="22"/>
          <w:szCs w:val="22"/>
        </w:rPr>
        <w:t xml:space="preserve"> du salarié, qui décide seul d’en bénéficier ou non</w:t>
      </w:r>
      <w:r w:rsidRPr="00C50EC0">
        <w:rPr>
          <w:rFonts w:ascii="Arial" w:hAnsi="Arial" w:cs="Arial"/>
          <w:sz w:val="22"/>
          <w:szCs w:val="22"/>
        </w:rPr>
        <w:t xml:space="preserve">. </w:t>
      </w:r>
    </w:p>
    <w:p w14:paraId="3BD2FB62" w14:textId="77777777" w:rsidR="00932EE2" w:rsidRDefault="00932EE2" w:rsidP="00932EE2">
      <w:pPr>
        <w:adjustRightInd w:val="0"/>
        <w:spacing w:before="100" w:after="100"/>
        <w:jc w:val="both"/>
        <w:rPr>
          <w:rFonts w:ascii="Arial" w:hAnsi="Arial" w:cs="Arial"/>
          <w:sz w:val="22"/>
          <w:szCs w:val="22"/>
        </w:rPr>
      </w:pPr>
      <w:r w:rsidRPr="00C50EC0">
        <w:rPr>
          <w:rFonts w:ascii="Arial" w:hAnsi="Arial" w:cs="Arial"/>
          <w:sz w:val="22"/>
          <w:szCs w:val="22"/>
        </w:rPr>
        <w:t>Dans le cas où le passage au télétravail est proposé au salarié par son supérieur hiérarchique, le salarié peut refuser et ce refus ne constitue, en aucun cas, un motif de sanction ou de licenciement.</w:t>
      </w:r>
    </w:p>
    <w:p w14:paraId="2802B957" w14:textId="12DD65ED" w:rsidR="00932EE2" w:rsidRPr="00C50EC0" w:rsidRDefault="0013788C" w:rsidP="0013788C">
      <w:pPr>
        <w:pStyle w:val="EFLtitresousarticle"/>
        <w:ind w:firstLine="708"/>
        <w:rPr>
          <w:rFonts w:ascii="Arial" w:hAnsi="Arial" w:cs="Arial"/>
          <w:u w:val="none"/>
        </w:rPr>
      </w:pPr>
      <w:r w:rsidRPr="00C50EC0">
        <w:rPr>
          <w:rStyle w:val="EFLmotgras"/>
          <w:rFonts w:ascii="Arial" w:hAnsi="Arial" w:cs="Arial"/>
          <w:b/>
          <w:bCs w:val="0"/>
          <w:u w:val="none"/>
        </w:rPr>
        <w:t>Article 5.5 -</w:t>
      </w:r>
      <w:r w:rsidRPr="00C50EC0">
        <w:rPr>
          <w:rStyle w:val="EFLmotgras"/>
          <w:rFonts w:ascii="Arial" w:hAnsi="Arial" w:cs="Arial"/>
          <w:u w:val="none"/>
        </w:rPr>
        <w:t xml:space="preserve"> </w:t>
      </w:r>
      <w:r w:rsidR="00932EE2" w:rsidRPr="00C50EC0">
        <w:rPr>
          <w:rFonts w:ascii="Arial" w:hAnsi="Arial" w:cs="Arial"/>
          <w:u w:val="none"/>
        </w:rPr>
        <w:t>Procédure de passage en télétravail</w:t>
      </w:r>
    </w:p>
    <w:p w14:paraId="0B8D172D" w14:textId="53A10F18" w:rsidR="00932EE2" w:rsidRPr="00C50EC0" w:rsidRDefault="0013788C" w:rsidP="0013788C">
      <w:pPr>
        <w:pStyle w:val="EFLtitresoussousarticle"/>
        <w:ind w:left="708" w:firstLine="708"/>
        <w:rPr>
          <w:rFonts w:ascii="Arial" w:hAnsi="Arial" w:cs="Arial"/>
          <w:b/>
          <w:u w:val="none"/>
        </w:rPr>
      </w:pPr>
      <w:r w:rsidRPr="00C50EC0">
        <w:rPr>
          <w:rStyle w:val="EFLmotgras"/>
          <w:rFonts w:ascii="Arial" w:hAnsi="Arial" w:cs="Arial"/>
          <w:u w:val="none"/>
        </w:rPr>
        <w:t>5.5.1</w:t>
      </w:r>
      <w:r w:rsidR="00932EE2" w:rsidRPr="00C50EC0">
        <w:rPr>
          <w:rStyle w:val="EFLmotgras"/>
          <w:rFonts w:ascii="Arial" w:hAnsi="Arial" w:cs="Arial"/>
          <w:u w:val="none"/>
        </w:rPr>
        <w:t xml:space="preserve"> - </w:t>
      </w:r>
      <w:r w:rsidR="00932EE2" w:rsidRPr="00C50EC0">
        <w:rPr>
          <w:rFonts w:ascii="Arial" w:hAnsi="Arial" w:cs="Arial"/>
          <w:b/>
          <w:u w:val="none"/>
        </w:rPr>
        <w:t>Passage à la demande du salarié</w:t>
      </w:r>
    </w:p>
    <w:p w14:paraId="7294C0B3" w14:textId="0ABAC152" w:rsidR="00097C52" w:rsidRDefault="00932EE2" w:rsidP="00932EE2">
      <w:pPr>
        <w:adjustRightInd w:val="0"/>
        <w:spacing w:before="100" w:after="100"/>
        <w:jc w:val="both"/>
        <w:rPr>
          <w:rFonts w:ascii="Arial" w:hAnsi="Arial" w:cs="Arial"/>
          <w:sz w:val="22"/>
          <w:szCs w:val="22"/>
        </w:rPr>
      </w:pPr>
      <w:r w:rsidRPr="00C50EC0">
        <w:rPr>
          <w:rFonts w:ascii="Arial" w:hAnsi="Arial" w:cs="Arial"/>
          <w:sz w:val="22"/>
          <w:szCs w:val="22"/>
        </w:rPr>
        <w:t xml:space="preserve">Le salarié qui remplit les critères d'éligibilité et qui souhaite bénéficier du télétravail en fait la demande par écrit à son supérieur hiérarchique. </w:t>
      </w:r>
      <w:r w:rsidR="00097C52">
        <w:rPr>
          <w:rFonts w:ascii="Arial" w:hAnsi="Arial" w:cs="Arial"/>
          <w:sz w:val="22"/>
          <w:szCs w:val="22"/>
        </w:rPr>
        <w:t>La demande est soumise à l’acceptation expresse du</w:t>
      </w:r>
      <w:r w:rsidR="00097C52" w:rsidRPr="00097C52">
        <w:rPr>
          <w:rFonts w:ascii="Arial" w:hAnsi="Arial" w:cs="Arial"/>
          <w:sz w:val="22"/>
          <w:szCs w:val="22"/>
        </w:rPr>
        <w:t xml:space="preserve"> responsable hiérarchique.</w:t>
      </w:r>
      <w:r w:rsidR="00097C52">
        <w:rPr>
          <w:rFonts w:ascii="Arial" w:hAnsi="Arial" w:cs="Arial"/>
        </w:rPr>
        <w:t xml:space="preserve">  </w:t>
      </w:r>
    </w:p>
    <w:p w14:paraId="3EBEC149" w14:textId="744A090A" w:rsidR="00932EE2" w:rsidRPr="00C50EC0" w:rsidRDefault="00932EE2" w:rsidP="00932EE2">
      <w:pPr>
        <w:adjustRightInd w:val="0"/>
        <w:spacing w:before="100" w:after="100"/>
        <w:jc w:val="both"/>
        <w:rPr>
          <w:rFonts w:ascii="Arial" w:hAnsi="Arial" w:cs="Arial"/>
          <w:sz w:val="22"/>
          <w:szCs w:val="22"/>
        </w:rPr>
      </w:pPr>
      <w:r w:rsidRPr="00C50EC0">
        <w:rPr>
          <w:rFonts w:ascii="Arial" w:hAnsi="Arial" w:cs="Arial"/>
          <w:sz w:val="22"/>
          <w:szCs w:val="22"/>
        </w:rPr>
        <w:t>Cette demande e</w:t>
      </w:r>
      <w:r w:rsidR="00097C52">
        <w:rPr>
          <w:rFonts w:ascii="Arial" w:hAnsi="Arial" w:cs="Arial"/>
          <w:sz w:val="22"/>
          <w:szCs w:val="22"/>
        </w:rPr>
        <w:t>st</w:t>
      </w:r>
      <w:r w:rsidRPr="00C50EC0">
        <w:rPr>
          <w:rFonts w:ascii="Arial" w:hAnsi="Arial" w:cs="Arial"/>
          <w:sz w:val="22"/>
          <w:szCs w:val="22"/>
        </w:rPr>
        <w:t xml:space="preserve"> faite après prise de connaissance du présent accord par le salarié</w:t>
      </w:r>
      <w:r w:rsidR="00097C52">
        <w:rPr>
          <w:rFonts w:ascii="Arial" w:hAnsi="Arial" w:cs="Arial"/>
          <w:sz w:val="22"/>
          <w:szCs w:val="22"/>
        </w:rPr>
        <w:t>,</w:t>
      </w:r>
      <w:r w:rsidRPr="00C50EC0">
        <w:rPr>
          <w:rFonts w:ascii="Arial" w:hAnsi="Arial" w:cs="Arial"/>
          <w:sz w:val="22"/>
          <w:szCs w:val="22"/>
        </w:rPr>
        <w:t xml:space="preserve"> </w:t>
      </w:r>
      <w:r w:rsidR="00097C52">
        <w:rPr>
          <w:rFonts w:ascii="Arial" w:hAnsi="Arial" w:cs="Arial"/>
          <w:sz w:val="22"/>
          <w:szCs w:val="22"/>
        </w:rPr>
        <w:t>qui accepte sans réserve l</w:t>
      </w:r>
      <w:r w:rsidRPr="00C50EC0">
        <w:rPr>
          <w:rFonts w:ascii="Arial" w:hAnsi="Arial" w:cs="Arial"/>
          <w:sz w:val="22"/>
          <w:szCs w:val="22"/>
        </w:rPr>
        <w:t xml:space="preserve">es conditions de mise en </w:t>
      </w:r>
      <w:r w:rsidR="00097C52" w:rsidRPr="00C50EC0">
        <w:rPr>
          <w:rFonts w:ascii="Arial" w:hAnsi="Arial" w:cs="Arial"/>
          <w:sz w:val="22"/>
          <w:szCs w:val="22"/>
        </w:rPr>
        <w:t>œuvre</w:t>
      </w:r>
      <w:r w:rsidRPr="00C50EC0">
        <w:rPr>
          <w:rFonts w:ascii="Arial" w:hAnsi="Arial" w:cs="Arial"/>
          <w:sz w:val="22"/>
          <w:szCs w:val="22"/>
        </w:rPr>
        <w:t xml:space="preserve"> du télétravail</w:t>
      </w:r>
      <w:r w:rsidR="00097C52">
        <w:rPr>
          <w:rFonts w:ascii="Arial" w:hAnsi="Arial" w:cs="Arial"/>
          <w:sz w:val="22"/>
          <w:szCs w:val="22"/>
        </w:rPr>
        <w:t xml:space="preserve"> telles que</w:t>
      </w:r>
      <w:r w:rsidRPr="00C50EC0">
        <w:rPr>
          <w:rFonts w:ascii="Arial" w:hAnsi="Arial" w:cs="Arial"/>
          <w:sz w:val="22"/>
          <w:szCs w:val="22"/>
        </w:rPr>
        <w:t xml:space="preserve"> prévues par le présent accord. </w:t>
      </w:r>
    </w:p>
    <w:p w14:paraId="6DA0DD22" w14:textId="30B17F88" w:rsidR="00932EE2" w:rsidRPr="00C50EC0" w:rsidRDefault="00932EE2" w:rsidP="00F11015">
      <w:pPr>
        <w:adjustRightInd w:val="0"/>
        <w:spacing w:before="100" w:after="100"/>
        <w:jc w:val="both"/>
        <w:rPr>
          <w:rFonts w:ascii="Arial" w:hAnsi="Arial" w:cs="Arial"/>
        </w:rPr>
      </w:pPr>
      <w:r w:rsidRPr="00C50EC0">
        <w:rPr>
          <w:rFonts w:ascii="Arial" w:hAnsi="Arial" w:cs="Arial"/>
          <w:sz w:val="22"/>
          <w:szCs w:val="22"/>
        </w:rPr>
        <w:t>Le supérieur hiérarchique du salarié a un délai d</w:t>
      </w:r>
      <w:r w:rsidR="00097C52">
        <w:rPr>
          <w:rFonts w:ascii="Arial" w:hAnsi="Arial" w:cs="Arial"/>
          <w:sz w:val="22"/>
          <w:szCs w:val="22"/>
        </w:rPr>
        <w:t>’un</w:t>
      </w:r>
      <w:r w:rsidR="00F11015">
        <w:rPr>
          <w:rFonts w:ascii="Arial" w:hAnsi="Arial" w:cs="Arial"/>
          <w:sz w:val="22"/>
          <w:szCs w:val="22"/>
        </w:rPr>
        <w:t xml:space="preserve"> (1)</w:t>
      </w:r>
      <w:r w:rsidR="00097C52">
        <w:rPr>
          <w:rFonts w:ascii="Arial" w:hAnsi="Arial" w:cs="Arial"/>
          <w:sz w:val="22"/>
          <w:szCs w:val="22"/>
        </w:rPr>
        <w:t xml:space="preserve"> mois </w:t>
      </w:r>
      <w:r w:rsidRPr="00C50EC0">
        <w:rPr>
          <w:rFonts w:ascii="Arial" w:hAnsi="Arial" w:cs="Arial"/>
          <w:sz w:val="22"/>
          <w:szCs w:val="22"/>
        </w:rPr>
        <w:t>pour accepter ou refuser</w:t>
      </w:r>
      <w:r w:rsidR="00097C52">
        <w:rPr>
          <w:rFonts w:ascii="Arial" w:hAnsi="Arial" w:cs="Arial"/>
          <w:sz w:val="22"/>
          <w:szCs w:val="22"/>
        </w:rPr>
        <w:t xml:space="preserve"> la demande</w:t>
      </w:r>
      <w:r w:rsidRPr="00C50EC0">
        <w:rPr>
          <w:rFonts w:ascii="Arial" w:hAnsi="Arial" w:cs="Arial"/>
          <w:sz w:val="22"/>
          <w:szCs w:val="22"/>
        </w:rPr>
        <w:t>.</w:t>
      </w:r>
      <w:r w:rsidR="00F11015">
        <w:rPr>
          <w:rFonts w:ascii="Arial" w:hAnsi="Arial" w:cs="Arial"/>
          <w:sz w:val="22"/>
          <w:szCs w:val="22"/>
        </w:rPr>
        <w:t xml:space="preserve"> </w:t>
      </w:r>
      <w:r w:rsidRPr="00F11015">
        <w:rPr>
          <w:rFonts w:ascii="Arial" w:hAnsi="Arial" w:cs="Arial"/>
          <w:sz w:val="22"/>
          <w:szCs w:val="22"/>
        </w:rPr>
        <w:t xml:space="preserve">En cas de refus, celui-ci </w:t>
      </w:r>
      <w:r w:rsidR="00097C52" w:rsidRPr="00F11015">
        <w:rPr>
          <w:rFonts w:ascii="Arial" w:hAnsi="Arial" w:cs="Arial"/>
          <w:sz w:val="22"/>
          <w:szCs w:val="22"/>
        </w:rPr>
        <w:t>est</w:t>
      </w:r>
      <w:r w:rsidRPr="00F11015">
        <w:rPr>
          <w:rFonts w:ascii="Arial" w:hAnsi="Arial" w:cs="Arial"/>
          <w:sz w:val="22"/>
          <w:szCs w:val="22"/>
        </w:rPr>
        <w:t xml:space="preserve"> </w:t>
      </w:r>
      <w:r w:rsidR="00F11015">
        <w:rPr>
          <w:rFonts w:ascii="Arial" w:hAnsi="Arial" w:cs="Arial"/>
          <w:sz w:val="22"/>
          <w:szCs w:val="22"/>
        </w:rPr>
        <w:t xml:space="preserve">notifié par écrit au salarié et dûment </w:t>
      </w:r>
      <w:r w:rsidRPr="00F11015">
        <w:rPr>
          <w:rFonts w:ascii="Arial" w:hAnsi="Arial" w:cs="Arial"/>
          <w:sz w:val="22"/>
          <w:szCs w:val="22"/>
        </w:rPr>
        <w:t>motivé.</w:t>
      </w:r>
      <w:r w:rsidR="00097C52" w:rsidRPr="00F11015">
        <w:rPr>
          <w:rFonts w:ascii="Arial" w:hAnsi="Arial" w:cs="Arial"/>
          <w:sz w:val="22"/>
          <w:szCs w:val="22"/>
        </w:rPr>
        <w:t xml:space="preserve"> </w:t>
      </w:r>
    </w:p>
    <w:p w14:paraId="4F5048C1" w14:textId="2FD0156B" w:rsidR="00932EE2" w:rsidRPr="00C50EC0" w:rsidRDefault="00542C5B" w:rsidP="00542C5B">
      <w:pPr>
        <w:pStyle w:val="EFLtitresoussousarticle"/>
        <w:ind w:left="708" w:firstLine="708"/>
        <w:rPr>
          <w:rFonts w:ascii="Arial" w:hAnsi="Arial" w:cs="Arial"/>
          <w:b/>
          <w:u w:val="none"/>
        </w:rPr>
      </w:pPr>
      <w:r w:rsidRPr="00C50EC0">
        <w:rPr>
          <w:rStyle w:val="EFLmotgras"/>
          <w:rFonts w:ascii="Arial" w:hAnsi="Arial" w:cs="Arial"/>
          <w:u w:val="none"/>
        </w:rPr>
        <w:lastRenderedPageBreak/>
        <w:t>5.5.</w:t>
      </w:r>
      <w:r w:rsidR="00932EE2" w:rsidRPr="00C50EC0">
        <w:rPr>
          <w:rStyle w:val="EFLmotgras"/>
          <w:rFonts w:ascii="Arial" w:hAnsi="Arial" w:cs="Arial"/>
          <w:u w:val="none"/>
        </w:rPr>
        <w:t xml:space="preserve">2 - </w:t>
      </w:r>
      <w:r w:rsidR="00932EE2" w:rsidRPr="00C50EC0">
        <w:rPr>
          <w:rFonts w:ascii="Arial" w:hAnsi="Arial" w:cs="Arial"/>
          <w:b/>
          <w:u w:val="none"/>
        </w:rPr>
        <w:t>Passage à la demande de l'employeur</w:t>
      </w:r>
    </w:p>
    <w:p w14:paraId="5603E110" w14:textId="62CBA599" w:rsidR="00932EE2" w:rsidRPr="00C50EC0" w:rsidRDefault="00932EE2" w:rsidP="00932EE2">
      <w:pPr>
        <w:pStyle w:val="EFLnormal"/>
        <w:rPr>
          <w:rFonts w:ascii="Arial" w:hAnsi="Arial" w:cs="Arial"/>
        </w:rPr>
      </w:pPr>
      <w:r w:rsidRPr="00C50EC0">
        <w:rPr>
          <w:rFonts w:ascii="Arial" w:hAnsi="Arial" w:cs="Arial"/>
        </w:rPr>
        <w:t>Dans le cadre de projets spécifiques ou pour des raisons organisationnelles, la société peut proposer le télétravail à un salarié. Cette demande doit être adressée par écrit au salarié au moins un</w:t>
      </w:r>
      <w:r w:rsidRPr="00C50EC0">
        <w:rPr>
          <w:rFonts w:ascii="Arial" w:hAnsi="Arial" w:cs="Arial"/>
          <w:color w:val="auto"/>
        </w:rPr>
        <w:t xml:space="preserve"> </w:t>
      </w:r>
      <w:r w:rsidR="00F35615">
        <w:rPr>
          <w:rFonts w:ascii="Arial" w:hAnsi="Arial" w:cs="Arial"/>
          <w:color w:val="auto"/>
        </w:rPr>
        <w:t xml:space="preserve">(1) </w:t>
      </w:r>
      <w:r w:rsidRPr="00C50EC0">
        <w:rPr>
          <w:rFonts w:ascii="Arial" w:hAnsi="Arial" w:cs="Arial"/>
          <w:color w:val="auto"/>
        </w:rPr>
        <w:t>mois</w:t>
      </w:r>
      <w:r w:rsidRPr="00C50EC0">
        <w:rPr>
          <w:rFonts w:ascii="Arial" w:hAnsi="Arial" w:cs="Arial"/>
          <w:i/>
          <w:color w:val="auto"/>
        </w:rPr>
        <w:t xml:space="preserve"> </w:t>
      </w:r>
      <w:r w:rsidRPr="00C50EC0">
        <w:rPr>
          <w:rFonts w:ascii="Arial" w:hAnsi="Arial" w:cs="Arial"/>
        </w:rPr>
        <w:t xml:space="preserve">avant la date envisagée pour sa prise d'effet. Le salarié dispose d'un délai </w:t>
      </w:r>
      <w:r w:rsidRPr="00C50EC0">
        <w:rPr>
          <w:rFonts w:ascii="Arial" w:hAnsi="Arial" w:cs="Arial"/>
          <w:color w:val="auto"/>
        </w:rPr>
        <w:t>d</w:t>
      </w:r>
      <w:r w:rsidR="00F35615">
        <w:rPr>
          <w:rFonts w:ascii="Arial" w:hAnsi="Arial" w:cs="Arial"/>
          <w:color w:val="auto"/>
        </w:rPr>
        <w:t xml:space="preserve">’un (1) mois </w:t>
      </w:r>
      <w:r w:rsidRPr="00C50EC0">
        <w:rPr>
          <w:rFonts w:ascii="Arial" w:hAnsi="Arial" w:cs="Arial"/>
        </w:rPr>
        <w:t>pour répondre par écrit à la demande de l'employeur.</w:t>
      </w:r>
    </w:p>
    <w:p w14:paraId="6DDE118E" w14:textId="6A081F48" w:rsidR="00932EE2" w:rsidRPr="00C50EC0" w:rsidRDefault="00EA0E0A" w:rsidP="00EA0E0A">
      <w:pPr>
        <w:pStyle w:val="EFLtitresoussousarticle"/>
        <w:ind w:left="708" w:firstLine="708"/>
        <w:rPr>
          <w:rFonts w:ascii="Arial" w:hAnsi="Arial" w:cs="Arial"/>
          <w:b/>
          <w:u w:val="none"/>
        </w:rPr>
      </w:pPr>
      <w:r w:rsidRPr="00C50EC0">
        <w:rPr>
          <w:rStyle w:val="EFLmotgras"/>
          <w:rFonts w:ascii="Arial" w:hAnsi="Arial" w:cs="Arial"/>
          <w:u w:val="none"/>
        </w:rPr>
        <w:t xml:space="preserve">5.5.3 </w:t>
      </w:r>
      <w:r w:rsidR="00932EE2" w:rsidRPr="00C50EC0">
        <w:rPr>
          <w:rStyle w:val="EFLmotgras"/>
          <w:rFonts w:ascii="Arial" w:hAnsi="Arial" w:cs="Arial"/>
          <w:u w:val="none"/>
        </w:rPr>
        <w:t xml:space="preserve">- </w:t>
      </w:r>
      <w:r w:rsidR="00932EE2" w:rsidRPr="00C50EC0">
        <w:rPr>
          <w:rFonts w:ascii="Arial" w:hAnsi="Arial" w:cs="Arial"/>
          <w:b/>
          <w:u w:val="none"/>
        </w:rPr>
        <w:t>Formalisation du passage au télétravail</w:t>
      </w:r>
    </w:p>
    <w:p w14:paraId="7B546041" w14:textId="67628ABB" w:rsidR="00932EE2" w:rsidRPr="00C50EC0" w:rsidRDefault="00932EE2" w:rsidP="00932EE2">
      <w:pPr>
        <w:pStyle w:val="EFLnormal"/>
        <w:rPr>
          <w:rFonts w:ascii="Arial" w:hAnsi="Arial" w:cs="Arial"/>
        </w:rPr>
      </w:pPr>
      <w:r w:rsidRPr="00C50EC0">
        <w:rPr>
          <w:rFonts w:ascii="Arial" w:hAnsi="Arial" w:cs="Arial"/>
        </w:rPr>
        <w:t xml:space="preserve">Le passage au télétravail est formalisé </w:t>
      </w:r>
      <w:r w:rsidR="00927AC3">
        <w:rPr>
          <w:rFonts w:ascii="Arial" w:hAnsi="Arial" w:cs="Arial"/>
        </w:rPr>
        <w:t xml:space="preserve">par écrit et ce, quel qu’en soit la forme, notamment par </w:t>
      </w:r>
      <w:r w:rsidRPr="00C50EC0">
        <w:rPr>
          <w:rFonts w:ascii="Arial" w:hAnsi="Arial" w:cs="Arial"/>
        </w:rPr>
        <w:t>l’échange de consentements de l’employeur et du salarié quel qu’en soit les modalités (signature d'un avenant au contrat de travail du salarié, échange d’écrits de demande et d’acceptation,</w:t>
      </w:r>
      <w:r w:rsidR="00DF3FA2">
        <w:rPr>
          <w:rFonts w:ascii="Arial" w:hAnsi="Arial" w:cs="Arial"/>
        </w:rPr>
        <w:t xml:space="preserve"> </w:t>
      </w:r>
      <w:r w:rsidRPr="00C50EC0">
        <w:rPr>
          <w:rFonts w:ascii="Arial" w:hAnsi="Arial" w:cs="Arial"/>
        </w:rPr>
        <w:t>…).</w:t>
      </w:r>
    </w:p>
    <w:p w14:paraId="6EFD9E90" w14:textId="77777777" w:rsidR="00932EE2" w:rsidRPr="00C50EC0" w:rsidRDefault="00932EE2" w:rsidP="00932EE2">
      <w:pPr>
        <w:rPr>
          <w:rStyle w:val="EFLmotgras"/>
          <w:rFonts w:ascii="Arial" w:hAnsi="Arial" w:cs="Arial"/>
          <w:b w:val="0"/>
          <w:sz w:val="22"/>
          <w:szCs w:val="22"/>
        </w:rPr>
      </w:pPr>
    </w:p>
    <w:p w14:paraId="12B8EB62" w14:textId="7C39D415" w:rsidR="00932EE2" w:rsidRPr="00C50EC0" w:rsidRDefault="00932EE2" w:rsidP="006D0ACF">
      <w:pPr>
        <w:ind w:left="708"/>
        <w:rPr>
          <w:rFonts w:ascii="Arial" w:hAnsi="Arial" w:cs="Arial"/>
          <w:sz w:val="22"/>
          <w:szCs w:val="22"/>
        </w:rPr>
      </w:pPr>
      <w:r w:rsidRPr="00C50EC0">
        <w:rPr>
          <w:rStyle w:val="EFLmotgras"/>
          <w:rFonts w:ascii="Arial" w:hAnsi="Arial" w:cs="Arial"/>
          <w:sz w:val="22"/>
          <w:szCs w:val="22"/>
        </w:rPr>
        <w:t>A</w:t>
      </w:r>
      <w:r w:rsidR="00EA0E0A" w:rsidRPr="00C50EC0">
        <w:rPr>
          <w:rStyle w:val="EFLmotgras"/>
          <w:rFonts w:ascii="Arial" w:hAnsi="Arial" w:cs="Arial"/>
          <w:sz w:val="22"/>
          <w:szCs w:val="22"/>
        </w:rPr>
        <w:t xml:space="preserve">rticle 5.6 </w:t>
      </w:r>
      <w:r w:rsidRPr="00C50EC0">
        <w:rPr>
          <w:rStyle w:val="EFLmotgras"/>
          <w:rFonts w:ascii="Arial" w:hAnsi="Arial" w:cs="Arial"/>
          <w:sz w:val="22"/>
          <w:szCs w:val="22"/>
        </w:rPr>
        <w:t xml:space="preserve">- </w:t>
      </w:r>
      <w:r w:rsidRPr="00C50EC0">
        <w:rPr>
          <w:rFonts w:ascii="Arial" w:hAnsi="Arial" w:cs="Arial"/>
          <w:b/>
          <w:sz w:val="22"/>
          <w:szCs w:val="22"/>
        </w:rPr>
        <w:t>Conditions de retour à une exécution du contrat de travail sans télétravail</w:t>
      </w:r>
    </w:p>
    <w:p w14:paraId="5B2AC5D3" w14:textId="77777777" w:rsidR="00932EE2" w:rsidRDefault="00932EE2" w:rsidP="00932EE2">
      <w:pPr>
        <w:jc w:val="both"/>
        <w:rPr>
          <w:rFonts w:ascii="Arial" w:hAnsi="Arial" w:cs="Arial"/>
          <w:sz w:val="22"/>
          <w:szCs w:val="22"/>
        </w:rPr>
      </w:pPr>
    </w:p>
    <w:p w14:paraId="0543FACD" w14:textId="68BD3784" w:rsidR="006F4EFE" w:rsidRDefault="006F4EFE" w:rsidP="00932EE2">
      <w:pPr>
        <w:jc w:val="both"/>
        <w:rPr>
          <w:rFonts w:ascii="Arial" w:hAnsi="Arial" w:cs="Arial"/>
          <w:sz w:val="22"/>
          <w:szCs w:val="22"/>
        </w:rPr>
      </w:pPr>
      <w:r>
        <w:rPr>
          <w:rFonts w:ascii="Arial" w:hAnsi="Arial" w:cs="Arial"/>
          <w:sz w:val="22"/>
          <w:szCs w:val="22"/>
        </w:rPr>
        <w:t>Le télétravail demeure par principe précaire et soumis à l’autorisation de l’employeur.</w:t>
      </w:r>
    </w:p>
    <w:p w14:paraId="65A6EF71" w14:textId="77777777" w:rsidR="006F4EFE" w:rsidRDefault="006F4EFE" w:rsidP="00932EE2">
      <w:pPr>
        <w:jc w:val="both"/>
        <w:rPr>
          <w:rFonts w:ascii="Arial" w:hAnsi="Arial" w:cs="Arial"/>
          <w:sz w:val="22"/>
          <w:szCs w:val="22"/>
        </w:rPr>
      </w:pPr>
    </w:p>
    <w:p w14:paraId="41B95A0B" w14:textId="6847E3F7" w:rsidR="006F4EFE" w:rsidRDefault="006F4EFE" w:rsidP="00932EE2">
      <w:pPr>
        <w:jc w:val="both"/>
        <w:rPr>
          <w:rFonts w:ascii="Arial" w:hAnsi="Arial" w:cs="Arial"/>
          <w:sz w:val="22"/>
          <w:szCs w:val="22"/>
        </w:rPr>
      </w:pPr>
      <w:r>
        <w:rPr>
          <w:rFonts w:ascii="Arial" w:hAnsi="Arial" w:cs="Arial"/>
          <w:sz w:val="22"/>
          <w:szCs w:val="22"/>
        </w:rPr>
        <w:t xml:space="preserve">Dans le cas où le télétravail demandé par le salarié a été accepté, cette modalité d’exercice des fonctions peut prendre fin à l’initiative de l’employeur dans les situations suivantes : </w:t>
      </w:r>
    </w:p>
    <w:p w14:paraId="7AA2E1A7" w14:textId="77777777" w:rsidR="006F4EFE" w:rsidRPr="00C50EC0" w:rsidRDefault="006F4EFE" w:rsidP="00932EE2">
      <w:pPr>
        <w:jc w:val="both"/>
        <w:rPr>
          <w:rFonts w:ascii="Arial" w:hAnsi="Arial" w:cs="Arial"/>
          <w:sz w:val="22"/>
          <w:szCs w:val="22"/>
        </w:rPr>
      </w:pPr>
    </w:p>
    <w:p w14:paraId="11065022" w14:textId="22282981" w:rsidR="00932EE2" w:rsidRPr="006F4EFE" w:rsidRDefault="00932EE2" w:rsidP="00F239BB">
      <w:pPr>
        <w:pStyle w:val="Paragraphedeliste"/>
        <w:numPr>
          <w:ilvl w:val="0"/>
          <w:numId w:val="25"/>
        </w:numPr>
        <w:jc w:val="both"/>
        <w:rPr>
          <w:rFonts w:ascii="Arial" w:hAnsi="Arial" w:cs="Arial"/>
          <w:sz w:val="22"/>
          <w:szCs w:val="22"/>
        </w:rPr>
      </w:pPr>
      <w:proofErr w:type="gramStart"/>
      <w:r w:rsidRPr="006F4EFE">
        <w:rPr>
          <w:rFonts w:ascii="Arial" w:hAnsi="Arial" w:cs="Arial"/>
          <w:sz w:val="22"/>
          <w:szCs w:val="22"/>
        </w:rPr>
        <w:t>changement</w:t>
      </w:r>
      <w:proofErr w:type="gramEnd"/>
      <w:r w:rsidRPr="006F4EFE">
        <w:rPr>
          <w:rFonts w:ascii="Arial" w:hAnsi="Arial" w:cs="Arial"/>
          <w:sz w:val="22"/>
          <w:szCs w:val="22"/>
        </w:rPr>
        <w:t xml:space="preserve"> de poste du télétravailleur ;</w:t>
      </w:r>
    </w:p>
    <w:p w14:paraId="3A3CDD7A" w14:textId="77777777" w:rsidR="00932EE2" w:rsidRPr="006F4EFE" w:rsidRDefault="00932EE2" w:rsidP="00932EE2">
      <w:pPr>
        <w:jc w:val="both"/>
        <w:rPr>
          <w:rFonts w:ascii="Arial" w:hAnsi="Arial" w:cs="Arial"/>
          <w:sz w:val="22"/>
          <w:szCs w:val="22"/>
        </w:rPr>
      </w:pPr>
    </w:p>
    <w:p w14:paraId="4C0962D8" w14:textId="1FB86734" w:rsidR="00932EE2" w:rsidRPr="006F4EFE" w:rsidRDefault="00932EE2" w:rsidP="00F239BB">
      <w:pPr>
        <w:pStyle w:val="Paragraphedeliste"/>
        <w:numPr>
          <w:ilvl w:val="0"/>
          <w:numId w:val="25"/>
        </w:numPr>
        <w:jc w:val="both"/>
        <w:rPr>
          <w:rFonts w:ascii="Arial" w:hAnsi="Arial" w:cs="Arial"/>
          <w:sz w:val="22"/>
          <w:szCs w:val="22"/>
        </w:rPr>
      </w:pPr>
      <w:proofErr w:type="gramStart"/>
      <w:r w:rsidRPr="006F4EFE">
        <w:rPr>
          <w:rFonts w:ascii="Arial" w:hAnsi="Arial" w:cs="Arial"/>
          <w:sz w:val="22"/>
          <w:szCs w:val="22"/>
        </w:rPr>
        <w:t>déménagement</w:t>
      </w:r>
      <w:proofErr w:type="gramEnd"/>
      <w:r w:rsidRPr="006F4EFE">
        <w:rPr>
          <w:rFonts w:ascii="Arial" w:hAnsi="Arial" w:cs="Arial"/>
          <w:sz w:val="22"/>
          <w:szCs w:val="22"/>
        </w:rPr>
        <w:t xml:space="preserve"> du salarié ;</w:t>
      </w:r>
    </w:p>
    <w:p w14:paraId="1F21C3ED" w14:textId="77777777" w:rsidR="00932EE2" w:rsidRPr="006F4EFE" w:rsidRDefault="00932EE2" w:rsidP="00932EE2">
      <w:pPr>
        <w:jc w:val="both"/>
        <w:rPr>
          <w:rFonts w:ascii="Arial" w:hAnsi="Arial" w:cs="Arial"/>
          <w:sz w:val="22"/>
          <w:szCs w:val="22"/>
        </w:rPr>
      </w:pPr>
    </w:p>
    <w:p w14:paraId="6D660B33" w14:textId="03F5A271" w:rsidR="00932EE2" w:rsidRDefault="00932EE2" w:rsidP="00F239BB">
      <w:pPr>
        <w:pStyle w:val="Paragraphedeliste"/>
        <w:numPr>
          <w:ilvl w:val="0"/>
          <w:numId w:val="25"/>
        </w:numPr>
        <w:jc w:val="both"/>
        <w:rPr>
          <w:rFonts w:ascii="Arial" w:hAnsi="Arial" w:cs="Arial"/>
          <w:sz w:val="22"/>
          <w:szCs w:val="22"/>
        </w:rPr>
      </w:pPr>
      <w:proofErr w:type="gramStart"/>
      <w:r w:rsidRPr="006F4EFE">
        <w:rPr>
          <w:rFonts w:ascii="Arial" w:hAnsi="Arial" w:cs="Arial"/>
          <w:sz w:val="22"/>
          <w:szCs w:val="22"/>
        </w:rPr>
        <w:t>modification</w:t>
      </w:r>
      <w:proofErr w:type="gramEnd"/>
      <w:r w:rsidRPr="006F4EFE">
        <w:rPr>
          <w:rFonts w:ascii="Arial" w:hAnsi="Arial" w:cs="Arial"/>
          <w:sz w:val="22"/>
          <w:szCs w:val="22"/>
        </w:rPr>
        <w:t xml:space="preserve"> dans l'organisation du service ou circonstances particulières imposant le retour </w:t>
      </w:r>
      <w:r w:rsidR="006F4EFE">
        <w:rPr>
          <w:rFonts w:ascii="Arial" w:hAnsi="Arial" w:cs="Arial"/>
          <w:sz w:val="22"/>
          <w:szCs w:val="22"/>
        </w:rPr>
        <w:t xml:space="preserve">complet </w:t>
      </w:r>
      <w:r w:rsidRPr="006F4EFE">
        <w:rPr>
          <w:rFonts w:ascii="Arial" w:hAnsi="Arial" w:cs="Arial"/>
          <w:sz w:val="22"/>
          <w:szCs w:val="22"/>
        </w:rPr>
        <w:t>du salarié dans l</w:t>
      </w:r>
      <w:r w:rsidR="00103C61">
        <w:rPr>
          <w:rFonts w:ascii="Arial" w:hAnsi="Arial" w:cs="Arial"/>
          <w:sz w:val="22"/>
          <w:szCs w:val="22"/>
        </w:rPr>
        <w:t>a Société</w:t>
      </w:r>
      <w:r w:rsidRPr="006F4EFE">
        <w:rPr>
          <w:rFonts w:ascii="Arial" w:hAnsi="Arial" w:cs="Arial"/>
          <w:sz w:val="22"/>
          <w:szCs w:val="22"/>
        </w:rPr>
        <w:t xml:space="preserve"> ;</w:t>
      </w:r>
    </w:p>
    <w:p w14:paraId="78718CAD" w14:textId="77777777" w:rsidR="006F4EFE" w:rsidRPr="006F4EFE" w:rsidRDefault="006F4EFE" w:rsidP="006F4EFE">
      <w:pPr>
        <w:pStyle w:val="Paragraphedeliste"/>
        <w:rPr>
          <w:rFonts w:ascii="Arial" w:hAnsi="Arial" w:cs="Arial"/>
          <w:sz w:val="22"/>
          <w:szCs w:val="22"/>
        </w:rPr>
      </w:pPr>
    </w:p>
    <w:p w14:paraId="311B1E98" w14:textId="663035AD" w:rsidR="006F4EFE" w:rsidRPr="006F4EFE" w:rsidRDefault="006F4EFE" w:rsidP="00F239BB">
      <w:pPr>
        <w:pStyle w:val="Paragraphedeliste"/>
        <w:numPr>
          <w:ilvl w:val="0"/>
          <w:numId w:val="25"/>
        </w:numPr>
        <w:jc w:val="both"/>
        <w:rPr>
          <w:rFonts w:ascii="Arial" w:hAnsi="Arial" w:cs="Arial"/>
          <w:sz w:val="22"/>
          <w:szCs w:val="22"/>
        </w:rPr>
      </w:pPr>
      <w:proofErr w:type="gramStart"/>
      <w:r>
        <w:rPr>
          <w:rFonts w:ascii="Arial" w:hAnsi="Arial" w:cs="Arial"/>
          <w:sz w:val="22"/>
          <w:szCs w:val="22"/>
        </w:rPr>
        <w:t>difficulté</w:t>
      </w:r>
      <w:proofErr w:type="gramEnd"/>
      <w:r>
        <w:rPr>
          <w:rFonts w:ascii="Arial" w:hAnsi="Arial" w:cs="Arial"/>
          <w:sz w:val="22"/>
          <w:szCs w:val="22"/>
        </w:rPr>
        <w:t xml:space="preserve"> ou mauvaise exécution du travail et/ou des missions en raison du télétravail ;</w:t>
      </w:r>
    </w:p>
    <w:p w14:paraId="7EC894E4" w14:textId="77777777" w:rsidR="00932EE2" w:rsidRPr="006F4EFE" w:rsidRDefault="00932EE2" w:rsidP="00932EE2">
      <w:pPr>
        <w:jc w:val="both"/>
        <w:rPr>
          <w:rFonts w:ascii="Arial" w:hAnsi="Arial" w:cs="Arial"/>
          <w:sz w:val="22"/>
          <w:szCs w:val="22"/>
        </w:rPr>
      </w:pPr>
    </w:p>
    <w:p w14:paraId="7004E849" w14:textId="40E4AAEE" w:rsidR="00932EE2" w:rsidRPr="006F4EFE" w:rsidRDefault="00932EE2" w:rsidP="00F239BB">
      <w:pPr>
        <w:pStyle w:val="Paragraphedeliste"/>
        <w:numPr>
          <w:ilvl w:val="0"/>
          <w:numId w:val="25"/>
        </w:numPr>
        <w:jc w:val="both"/>
        <w:rPr>
          <w:rFonts w:ascii="Arial" w:hAnsi="Arial" w:cs="Arial"/>
          <w:sz w:val="22"/>
          <w:szCs w:val="22"/>
        </w:rPr>
      </w:pPr>
      <w:proofErr w:type="gramStart"/>
      <w:r w:rsidRPr="006F4EFE">
        <w:rPr>
          <w:rFonts w:ascii="Arial" w:hAnsi="Arial" w:cs="Arial"/>
          <w:sz w:val="22"/>
          <w:szCs w:val="22"/>
        </w:rPr>
        <w:t>non</w:t>
      </w:r>
      <w:proofErr w:type="gramEnd"/>
      <w:r w:rsidRPr="006F4EFE">
        <w:rPr>
          <w:rFonts w:ascii="Arial" w:hAnsi="Arial" w:cs="Arial"/>
          <w:sz w:val="22"/>
          <w:szCs w:val="22"/>
        </w:rPr>
        <w:t>-respect par le salarié des règles de confidentialité</w:t>
      </w:r>
      <w:r w:rsidR="006F4EFE">
        <w:rPr>
          <w:rFonts w:ascii="Arial" w:hAnsi="Arial" w:cs="Arial"/>
          <w:sz w:val="22"/>
          <w:szCs w:val="22"/>
        </w:rPr>
        <w:t xml:space="preserve"> et/ou de sécurité </w:t>
      </w:r>
      <w:r w:rsidRPr="006F4EFE">
        <w:rPr>
          <w:rFonts w:ascii="Arial" w:hAnsi="Arial" w:cs="Arial"/>
          <w:sz w:val="22"/>
          <w:szCs w:val="22"/>
        </w:rPr>
        <w:t>;</w:t>
      </w:r>
    </w:p>
    <w:p w14:paraId="0750234C" w14:textId="77777777" w:rsidR="00932EE2" w:rsidRPr="006F4EFE" w:rsidRDefault="00932EE2" w:rsidP="00932EE2">
      <w:pPr>
        <w:jc w:val="both"/>
        <w:rPr>
          <w:rFonts w:ascii="Arial" w:hAnsi="Arial" w:cs="Arial"/>
          <w:sz w:val="22"/>
          <w:szCs w:val="22"/>
        </w:rPr>
      </w:pPr>
    </w:p>
    <w:p w14:paraId="2866C7F1" w14:textId="77DE83BE" w:rsidR="00932EE2" w:rsidRPr="006F4EFE" w:rsidRDefault="00932EE2" w:rsidP="00F239BB">
      <w:pPr>
        <w:pStyle w:val="Paragraphedeliste"/>
        <w:numPr>
          <w:ilvl w:val="0"/>
          <w:numId w:val="25"/>
        </w:numPr>
        <w:jc w:val="both"/>
        <w:rPr>
          <w:rFonts w:ascii="Arial" w:hAnsi="Arial" w:cs="Arial"/>
          <w:sz w:val="22"/>
          <w:szCs w:val="22"/>
        </w:rPr>
      </w:pPr>
      <w:proofErr w:type="gramStart"/>
      <w:r w:rsidRPr="006F4EFE">
        <w:rPr>
          <w:rFonts w:ascii="Arial" w:hAnsi="Arial" w:cs="Arial"/>
          <w:sz w:val="22"/>
          <w:szCs w:val="22"/>
        </w:rPr>
        <w:t>circonstances</w:t>
      </w:r>
      <w:proofErr w:type="gramEnd"/>
      <w:r w:rsidRPr="006F4EFE">
        <w:rPr>
          <w:rFonts w:ascii="Arial" w:hAnsi="Arial" w:cs="Arial"/>
          <w:sz w:val="22"/>
          <w:szCs w:val="22"/>
        </w:rPr>
        <w:t xml:space="preserve"> particulières imprévisibles affectant la situation personnelle du </w:t>
      </w:r>
      <w:r w:rsidR="00D5399C">
        <w:rPr>
          <w:rFonts w:ascii="Arial" w:hAnsi="Arial" w:cs="Arial"/>
          <w:sz w:val="22"/>
          <w:szCs w:val="22"/>
        </w:rPr>
        <w:t>salarié</w:t>
      </w:r>
      <w:r w:rsidRPr="006F4EFE">
        <w:rPr>
          <w:rFonts w:ascii="Arial" w:hAnsi="Arial" w:cs="Arial"/>
          <w:sz w:val="22"/>
          <w:szCs w:val="22"/>
        </w:rPr>
        <w:t xml:space="preserve"> et ne lui permettant plus de réaliser sa prestation dans le cadre du télétravail.</w:t>
      </w:r>
    </w:p>
    <w:p w14:paraId="13CBE218" w14:textId="77777777" w:rsidR="004B7DB9" w:rsidRDefault="004B7DB9" w:rsidP="00932EE2">
      <w:pPr>
        <w:jc w:val="both"/>
        <w:rPr>
          <w:rFonts w:ascii="Arial" w:hAnsi="Arial" w:cs="Arial"/>
          <w:sz w:val="22"/>
          <w:szCs w:val="22"/>
        </w:rPr>
      </w:pPr>
    </w:p>
    <w:p w14:paraId="34668795" w14:textId="2A0905E7" w:rsidR="006F4EFE" w:rsidRDefault="006F4EFE" w:rsidP="00932EE2">
      <w:pPr>
        <w:jc w:val="both"/>
        <w:rPr>
          <w:rFonts w:ascii="Arial" w:hAnsi="Arial" w:cs="Arial"/>
          <w:sz w:val="22"/>
          <w:szCs w:val="22"/>
        </w:rPr>
      </w:pPr>
      <w:r>
        <w:rPr>
          <w:rFonts w:ascii="Arial" w:hAnsi="Arial" w:cs="Arial"/>
          <w:sz w:val="22"/>
          <w:szCs w:val="22"/>
        </w:rPr>
        <w:t>Le salarié peut, bien entendu, à tout moment demander à l’employeur de cesser de télétravailler.</w:t>
      </w:r>
    </w:p>
    <w:p w14:paraId="6EA394C2" w14:textId="17DD692B" w:rsidR="00941A4A" w:rsidRPr="00C50EC0" w:rsidRDefault="00941A4A" w:rsidP="00941A4A">
      <w:pPr>
        <w:pStyle w:val="EFLnormal"/>
        <w:rPr>
          <w:rFonts w:ascii="Arial" w:hAnsi="Arial" w:cs="Arial"/>
        </w:rPr>
      </w:pPr>
      <w:r>
        <w:rPr>
          <w:rFonts w:ascii="Arial" w:hAnsi="Arial" w:cs="Arial"/>
        </w:rPr>
        <w:t>En tout état de cause, l</w:t>
      </w:r>
      <w:r w:rsidRPr="004B7DB9">
        <w:rPr>
          <w:rFonts w:ascii="Arial" w:hAnsi="Arial" w:cs="Arial"/>
        </w:rPr>
        <w:t xml:space="preserve">e </w:t>
      </w:r>
      <w:r w:rsidR="006F4EFE">
        <w:rPr>
          <w:rFonts w:ascii="Arial" w:hAnsi="Arial" w:cs="Arial"/>
        </w:rPr>
        <w:t xml:space="preserve">salarié bénéficiant d’une activité en télétravail </w:t>
      </w:r>
      <w:r w:rsidRPr="004B7DB9">
        <w:rPr>
          <w:rFonts w:ascii="Arial" w:hAnsi="Arial" w:cs="Arial"/>
        </w:rPr>
        <w:t>reste tenu</w:t>
      </w:r>
      <w:r>
        <w:rPr>
          <w:rFonts w:ascii="Arial" w:hAnsi="Arial" w:cs="Arial"/>
        </w:rPr>
        <w:t xml:space="preserve"> </w:t>
      </w:r>
      <w:r w:rsidRPr="004B7DB9">
        <w:rPr>
          <w:rFonts w:ascii="Arial" w:hAnsi="Arial" w:cs="Arial"/>
        </w:rPr>
        <w:t xml:space="preserve">de se rendre </w:t>
      </w:r>
      <w:r>
        <w:rPr>
          <w:rFonts w:ascii="Arial" w:hAnsi="Arial" w:cs="Arial"/>
        </w:rPr>
        <w:t xml:space="preserve">ou de se présenter à toute réunion, formation, conférence, … sur demande de l’employeur, </w:t>
      </w:r>
      <w:r w:rsidRPr="004B7DB9">
        <w:rPr>
          <w:rFonts w:ascii="Arial" w:hAnsi="Arial" w:cs="Arial"/>
        </w:rPr>
        <w:t xml:space="preserve">dans les locaux de la Société </w:t>
      </w:r>
      <w:r>
        <w:rPr>
          <w:rFonts w:ascii="Arial" w:hAnsi="Arial" w:cs="Arial"/>
        </w:rPr>
        <w:t xml:space="preserve">ou en extérieur, </w:t>
      </w:r>
      <w:r w:rsidRPr="004B7DB9">
        <w:rPr>
          <w:rFonts w:ascii="Arial" w:hAnsi="Arial" w:cs="Arial"/>
        </w:rPr>
        <w:t xml:space="preserve">organisées </w:t>
      </w:r>
      <w:r>
        <w:rPr>
          <w:rFonts w:ascii="Arial" w:hAnsi="Arial" w:cs="Arial"/>
        </w:rPr>
        <w:t>dans le cadre de l’activité du salarié, y compris si ces réunions sont fixées un jour habituellement télétravaillé.</w:t>
      </w:r>
    </w:p>
    <w:p w14:paraId="46E0C167" w14:textId="7F5CB220" w:rsidR="00932EE2" w:rsidRPr="00C50EC0" w:rsidRDefault="00932EE2" w:rsidP="00D4645C">
      <w:pPr>
        <w:pStyle w:val="EFLtitrearticle"/>
        <w:ind w:firstLine="708"/>
        <w:rPr>
          <w:rFonts w:ascii="Arial" w:hAnsi="Arial" w:cs="Arial"/>
        </w:rPr>
      </w:pPr>
      <w:r w:rsidRPr="00C50EC0">
        <w:rPr>
          <w:rStyle w:val="EFLmotgras"/>
          <w:rFonts w:ascii="Arial" w:hAnsi="Arial" w:cs="Arial"/>
          <w:b/>
          <w:bCs w:val="0"/>
        </w:rPr>
        <w:t>A</w:t>
      </w:r>
      <w:r w:rsidR="00D4645C" w:rsidRPr="00C50EC0">
        <w:rPr>
          <w:rStyle w:val="EFLmotgras"/>
          <w:rFonts w:ascii="Arial" w:hAnsi="Arial" w:cs="Arial"/>
          <w:b/>
          <w:bCs w:val="0"/>
        </w:rPr>
        <w:t xml:space="preserve">rticle 5.7 </w:t>
      </w:r>
      <w:r w:rsidR="00D8192B" w:rsidRPr="00C50EC0">
        <w:rPr>
          <w:rStyle w:val="EFLmotgras"/>
          <w:rFonts w:ascii="Arial" w:hAnsi="Arial" w:cs="Arial"/>
          <w:b/>
          <w:bCs w:val="0"/>
        </w:rPr>
        <w:t>–</w:t>
      </w:r>
      <w:r w:rsidR="00D4645C" w:rsidRPr="00C50EC0">
        <w:rPr>
          <w:rStyle w:val="EFLmotgras"/>
          <w:rFonts w:ascii="Arial" w:hAnsi="Arial" w:cs="Arial"/>
          <w:b/>
          <w:bCs w:val="0"/>
        </w:rPr>
        <w:t xml:space="preserve"> </w:t>
      </w:r>
      <w:r w:rsidRPr="00C50EC0">
        <w:rPr>
          <w:rFonts w:ascii="Arial" w:hAnsi="Arial" w:cs="Arial"/>
        </w:rPr>
        <w:t>L</w:t>
      </w:r>
      <w:r w:rsidR="00D8192B" w:rsidRPr="00C50EC0">
        <w:rPr>
          <w:rFonts w:ascii="Arial" w:hAnsi="Arial" w:cs="Arial"/>
        </w:rPr>
        <w:t>ieu du télétravail</w:t>
      </w:r>
    </w:p>
    <w:p w14:paraId="0BB78225" w14:textId="77777777" w:rsidR="001E34C9" w:rsidRDefault="00932EE2" w:rsidP="00932EE2">
      <w:pPr>
        <w:pStyle w:val="EFLnormal"/>
        <w:rPr>
          <w:rFonts w:ascii="Arial" w:hAnsi="Arial" w:cs="Arial"/>
        </w:rPr>
      </w:pPr>
      <w:r w:rsidRPr="00C50EC0">
        <w:rPr>
          <w:rFonts w:ascii="Arial" w:hAnsi="Arial" w:cs="Arial"/>
        </w:rPr>
        <w:t xml:space="preserve">Le télétravail </w:t>
      </w:r>
      <w:r w:rsidR="001E34C9">
        <w:rPr>
          <w:rFonts w:ascii="Arial" w:hAnsi="Arial" w:cs="Arial"/>
        </w:rPr>
        <w:t xml:space="preserve">est </w:t>
      </w:r>
      <w:r w:rsidRPr="00C50EC0">
        <w:rPr>
          <w:rFonts w:ascii="Arial" w:hAnsi="Arial" w:cs="Arial"/>
        </w:rPr>
        <w:t xml:space="preserve">effectué </w:t>
      </w:r>
      <w:r w:rsidR="001E34C9">
        <w:rPr>
          <w:rFonts w:ascii="Arial" w:hAnsi="Arial" w:cs="Arial"/>
        </w:rPr>
        <w:t xml:space="preserve">par principe </w:t>
      </w:r>
      <w:r w:rsidRPr="00C50EC0">
        <w:rPr>
          <w:rFonts w:ascii="Arial" w:hAnsi="Arial" w:cs="Arial"/>
        </w:rPr>
        <w:t>au domicile du salarié</w:t>
      </w:r>
      <w:r w:rsidR="001E34C9">
        <w:rPr>
          <w:rFonts w:ascii="Arial" w:hAnsi="Arial" w:cs="Arial"/>
        </w:rPr>
        <w:t>. Il peut néanmoins être effectué dans un autre lieu, sous réserve de l’accord préalable de l’employeur.</w:t>
      </w:r>
    </w:p>
    <w:p w14:paraId="3C13790B" w14:textId="77777777" w:rsidR="00932EE2" w:rsidRPr="00C50EC0" w:rsidRDefault="00932EE2" w:rsidP="00932EE2">
      <w:pPr>
        <w:pStyle w:val="EFLnormal"/>
        <w:rPr>
          <w:rFonts w:ascii="Arial" w:hAnsi="Arial" w:cs="Arial"/>
        </w:rPr>
      </w:pPr>
      <w:r w:rsidRPr="00C50EC0">
        <w:rPr>
          <w:rFonts w:ascii="Arial" w:hAnsi="Arial" w:cs="Arial"/>
        </w:rPr>
        <w:t>Par domicile, on entend le lieu habituel de résidence du salarié, c'est-à-dire celui dont l'adresse figure sur le bulletin de salaire.</w:t>
      </w:r>
    </w:p>
    <w:p w14:paraId="47B8866F" w14:textId="77777777" w:rsidR="00932EE2" w:rsidRPr="00C50EC0" w:rsidRDefault="00932EE2" w:rsidP="001E34C9">
      <w:pPr>
        <w:pStyle w:val="EFLnormal"/>
        <w:rPr>
          <w:rFonts w:ascii="Arial" w:hAnsi="Arial" w:cs="Arial"/>
        </w:rPr>
      </w:pPr>
      <w:r w:rsidRPr="00C50EC0">
        <w:rPr>
          <w:rFonts w:ascii="Arial" w:hAnsi="Arial" w:cs="Arial"/>
        </w:rPr>
        <w:t xml:space="preserve">En cas de télétravail à domicile, le salarié doit prévoir un espace de travail respectant les règles relatives à l'hygiène, la sécurité et les conditions de travail et accepte qu'un représentant </w:t>
      </w:r>
      <w:r w:rsidRPr="00C50EC0">
        <w:rPr>
          <w:rFonts w:ascii="Arial" w:hAnsi="Arial" w:cs="Arial"/>
        </w:rPr>
        <w:lastRenderedPageBreak/>
        <w:t>de l'employeur contrôle la conformité de son logement, en particulier, des installations électriques préalablement à la prise d'effet du télétravail ou après celle-ci.</w:t>
      </w:r>
    </w:p>
    <w:p w14:paraId="0D0A315C" w14:textId="77777777" w:rsidR="00932EE2" w:rsidRPr="00C50EC0" w:rsidRDefault="00932EE2" w:rsidP="00932EE2">
      <w:pPr>
        <w:pStyle w:val="EFLnormal"/>
        <w:rPr>
          <w:rFonts w:ascii="Arial" w:hAnsi="Arial" w:cs="Arial"/>
        </w:rPr>
      </w:pPr>
      <w:r w:rsidRPr="00C50EC0">
        <w:rPr>
          <w:rFonts w:ascii="Arial" w:hAnsi="Arial" w:cs="Arial"/>
        </w:rPr>
        <w:t>La conformité de ces installations électriques, notamment en matière de normes électriques et de risques incendie relève de la responsabilité du télétravailleur.</w:t>
      </w:r>
    </w:p>
    <w:p w14:paraId="5B145283" w14:textId="52B4FE82" w:rsidR="00932EE2" w:rsidRPr="00C50EC0" w:rsidRDefault="00932EE2" w:rsidP="00932EE2">
      <w:pPr>
        <w:pStyle w:val="EFLnormal"/>
        <w:rPr>
          <w:rFonts w:ascii="Arial" w:hAnsi="Arial" w:cs="Arial"/>
        </w:rPr>
      </w:pPr>
      <w:r w:rsidRPr="00C50EC0">
        <w:rPr>
          <w:rFonts w:ascii="Arial" w:hAnsi="Arial" w:cs="Arial"/>
        </w:rPr>
        <w:t xml:space="preserve">En cas de déménagement, le salarié s'engage à prévenir la société </w:t>
      </w:r>
      <w:r w:rsidR="00313F76" w:rsidRPr="00C50EC0">
        <w:rPr>
          <w:rFonts w:ascii="Arial" w:hAnsi="Arial" w:cs="Arial"/>
        </w:rPr>
        <w:t>AUDITELECOM</w:t>
      </w:r>
      <w:r w:rsidRPr="00C50EC0">
        <w:rPr>
          <w:rFonts w:ascii="Arial" w:hAnsi="Arial" w:cs="Arial"/>
        </w:rPr>
        <w:t xml:space="preserve"> et à lui communiquer sa nouvelle adresse. Le nouveau logement p</w:t>
      </w:r>
      <w:r w:rsidR="001E34C9">
        <w:rPr>
          <w:rFonts w:ascii="Arial" w:hAnsi="Arial" w:cs="Arial"/>
        </w:rPr>
        <w:t xml:space="preserve">eut </w:t>
      </w:r>
      <w:r w:rsidRPr="00C50EC0">
        <w:rPr>
          <w:rFonts w:ascii="Arial" w:hAnsi="Arial" w:cs="Arial"/>
        </w:rPr>
        <w:t xml:space="preserve">également faire l'objet d'un contrôle de conformité. </w:t>
      </w:r>
    </w:p>
    <w:p w14:paraId="7D8CF1E2" w14:textId="3B231A41" w:rsidR="00932EE2" w:rsidRPr="001E34C9" w:rsidRDefault="001E34C9" w:rsidP="00932EE2">
      <w:pPr>
        <w:pStyle w:val="EFLnormal"/>
        <w:rPr>
          <w:rFonts w:ascii="Arial" w:hAnsi="Arial" w:cs="Arial"/>
          <w:i/>
          <w:iCs/>
        </w:rPr>
      </w:pPr>
      <w:r>
        <w:rPr>
          <w:rFonts w:ascii="Arial" w:hAnsi="Arial" w:cs="Arial"/>
        </w:rPr>
        <w:t>En cas de contrôle</w:t>
      </w:r>
      <w:r w:rsidR="00905D8C">
        <w:rPr>
          <w:rFonts w:ascii="Arial" w:hAnsi="Arial" w:cs="Arial"/>
        </w:rPr>
        <w:t xml:space="preserve"> du domicile</w:t>
      </w:r>
      <w:r>
        <w:rPr>
          <w:rFonts w:ascii="Arial" w:hAnsi="Arial" w:cs="Arial"/>
        </w:rPr>
        <w:t>, l</w:t>
      </w:r>
      <w:r w:rsidR="00932EE2" w:rsidRPr="00C50EC0">
        <w:rPr>
          <w:rFonts w:ascii="Arial" w:hAnsi="Arial" w:cs="Arial"/>
        </w:rPr>
        <w:t xml:space="preserve">e salarié </w:t>
      </w:r>
      <w:r>
        <w:rPr>
          <w:rFonts w:ascii="Arial" w:hAnsi="Arial" w:cs="Arial"/>
        </w:rPr>
        <w:t xml:space="preserve">est </w:t>
      </w:r>
      <w:r w:rsidR="00932EE2" w:rsidRPr="00C50EC0">
        <w:rPr>
          <w:rFonts w:ascii="Arial" w:hAnsi="Arial" w:cs="Arial"/>
        </w:rPr>
        <w:t xml:space="preserve">prévenu des dates et heures du contrôle </w:t>
      </w:r>
      <w:r w:rsidR="00932EE2" w:rsidRPr="001E34C9">
        <w:rPr>
          <w:rFonts w:ascii="Arial" w:hAnsi="Arial" w:cs="Arial"/>
        </w:rPr>
        <w:t xml:space="preserve">au moins </w:t>
      </w:r>
      <w:r w:rsidRPr="001E34C9">
        <w:rPr>
          <w:rFonts w:ascii="Arial" w:hAnsi="Arial" w:cs="Arial"/>
        </w:rPr>
        <w:t xml:space="preserve">sept </w:t>
      </w:r>
      <w:r w:rsidRPr="001E34C9">
        <w:rPr>
          <w:rFonts w:ascii="Arial" w:hAnsi="Arial" w:cs="Arial"/>
          <w:i/>
          <w:iCs/>
        </w:rPr>
        <w:t>(</w:t>
      </w:r>
      <w:r w:rsidR="00932EE2" w:rsidRPr="001E34C9">
        <w:rPr>
          <w:rStyle w:val="EFLvariable"/>
          <w:rFonts w:ascii="Arial" w:hAnsi="Arial" w:cs="Arial"/>
          <w:i w:val="0"/>
          <w:iCs w:val="0"/>
          <w:color w:val="auto"/>
        </w:rPr>
        <w:t>7</w:t>
      </w:r>
      <w:r w:rsidRPr="001E34C9">
        <w:rPr>
          <w:rStyle w:val="EFLvariable"/>
          <w:rFonts w:ascii="Arial" w:hAnsi="Arial" w:cs="Arial"/>
          <w:i w:val="0"/>
          <w:iCs w:val="0"/>
          <w:color w:val="auto"/>
        </w:rPr>
        <w:t>)</w:t>
      </w:r>
      <w:r w:rsidR="00932EE2" w:rsidRPr="001E34C9">
        <w:rPr>
          <w:rStyle w:val="EFLvariable"/>
          <w:rFonts w:ascii="Arial" w:hAnsi="Arial" w:cs="Arial"/>
          <w:i w:val="0"/>
          <w:iCs w:val="0"/>
          <w:color w:val="auto"/>
        </w:rPr>
        <w:t xml:space="preserve"> jours calendaires francs</w:t>
      </w:r>
      <w:r w:rsidR="00932EE2" w:rsidRPr="001E34C9">
        <w:rPr>
          <w:rFonts w:ascii="Arial" w:hAnsi="Arial" w:cs="Arial"/>
          <w:i/>
          <w:iCs/>
          <w:color w:val="auto"/>
        </w:rPr>
        <w:t xml:space="preserve"> </w:t>
      </w:r>
      <w:r w:rsidR="00932EE2" w:rsidRPr="001E34C9">
        <w:rPr>
          <w:rFonts w:ascii="Arial" w:hAnsi="Arial" w:cs="Arial"/>
        </w:rPr>
        <w:t>à l'avance</w:t>
      </w:r>
      <w:r w:rsidR="00932EE2" w:rsidRPr="001E34C9">
        <w:rPr>
          <w:rFonts w:ascii="Arial" w:hAnsi="Arial" w:cs="Arial"/>
          <w:i/>
          <w:iCs/>
        </w:rPr>
        <w:t>.</w:t>
      </w:r>
    </w:p>
    <w:p w14:paraId="2328646A" w14:textId="0DCD85FA" w:rsidR="00932EE2" w:rsidRPr="00C50EC0" w:rsidRDefault="00932EE2" w:rsidP="00932EE2">
      <w:pPr>
        <w:pStyle w:val="EFLnormal"/>
        <w:rPr>
          <w:rFonts w:ascii="Arial" w:hAnsi="Arial" w:cs="Arial"/>
        </w:rPr>
      </w:pPr>
      <w:r w:rsidRPr="00C50EC0">
        <w:rPr>
          <w:rFonts w:ascii="Arial" w:hAnsi="Arial" w:cs="Arial"/>
        </w:rPr>
        <w:t>Dans le cas où le nouveau logement s'avèrerait non conforme, il p</w:t>
      </w:r>
      <w:r w:rsidR="00905D8C">
        <w:rPr>
          <w:rFonts w:ascii="Arial" w:hAnsi="Arial" w:cs="Arial"/>
        </w:rPr>
        <w:t xml:space="preserve">eut </w:t>
      </w:r>
      <w:r w:rsidRPr="00C50EC0">
        <w:rPr>
          <w:rFonts w:ascii="Arial" w:hAnsi="Arial" w:cs="Arial"/>
        </w:rPr>
        <w:t>être mis fin au télétravail.</w:t>
      </w:r>
    </w:p>
    <w:p w14:paraId="5FA0ECFB" w14:textId="42B70D92" w:rsidR="00932EE2" w:rsidRPr="00C50EC0" w:rsidRDefault="00932EE2" w:rsidP="006C4727">
      <w:pPr>
        <w:pStyle w:val="EFLtitresousarticle"/>
        <w:ind w:left="708"/>
        <w:rPr>
          <w:rFonts w:ascii="Arial" w:hAnsi="Arial" w:cs="Arial"/>
          <w:u w:val="none"/>
        </w:rPr>
      </w:pPr>
      <w:r w:rsidRPr="00C50EC0">
        <w:rPr>
          <w:rStyle w:val="EFLmotgras"/>
          <w:rFonts w:ascii="Arial" w:hAnsi="Arial" w:cs="Arial"/>
          <w:b/>
          <w:bCs w:val="0"/>
          <w:u w:val="none"/>
        </w:rPr>
        <w:t>A</w:t>
      </w:r>
      <w:r w:rsidR="00116970" w:rsidRPr="00C50EC0">
        <w:rPr>
          <w:rStyle w:val="EFLmotgras"/>
          <w:rFonts w:ascii="Arial" w:hAnsi="Arial" w:cs="Arial"/>
          <w:b/>
          <w:bCs w:val="0"/>
          <w:u w:val="none"/>
        </w:rPr>
        <w:t xml:space="preserve">rticle 5.8 </w:t>
      </w:r>
      <w:r w:rsidRPr="00C50EC0">
        <w:rPr>
          <w:rStyle w:val="EFLmotgras"/>
          <w:rFonts w:ascii="Arial" w:hAnsi="Arial" w:cs="Arial"/>
          <w:b/>
          <w:bCs w:val="0"/>
          <w:u w:val="none"/>
        </w:rPr>
        <w:t>-</w:t>
      </w:r>
      <w:r w:rsidRPr="00C50EC0">
        <w:rPr>
          <w:rStyle w:val="EFLmotgras"/>
          <w:rFonts w:ascii="Arial" w:hAnsi="Arial" w:cs="Arial"/>
          <w:u w:val="none"/>
        </w:rPr>
        <w:t xml:space="preserve"> </w:t>
      </w:r>
      <w:r w:rsidRPr="00C50EC0">
        <w:rPr>
          <w:rFonts w:ascii="Arial" w:hAnsi="Arial" w:cs="Arial"/>
          <w:u w:val="none"/>
        </w:rPr>
        <w:t xml:space="preserve">Travailleurs </w:t>
      </w:r>
      <w:r w:rsidR="006C4727">
        <w:rPr>
          <w:rFonts w:ascii="Arial" w:hAnsi="Arial" w:cs="Arial"/>
          <w:u w:val="none"/>
        </w:rPr>
        <w:t xml:space="preserve">en situation de </w:t>
      </w:r>
      <w:r w:rsidRPr="00C50EC0">
        <w:rPr>
          <w:rFonts w:ascii="Arial" w:hAnsi="Arial" w:cs="Arial"/>
          <w:u w:val="none"/>
        </w:rPr>
        <w:t>handicap</w:t>
      </w:r>
      <w:r w:rsidR="006C4727">
        <w:rPr>
          <w:rFonts w:ascii="Arial" w:hAnsi="Arial" w:cs="Arial"/>
          <w:u w:val="none"/>
        </w:rPr>
        <w:t xml:space="preserve"> – Salariées enceintes – Salariés aidants</w:t>
      </w:r>
    </w:p>
    <w:p w14:paraId="35B183D6" w14:textId="70F5B49E" w:rsidR="00EB5661" w:rsidRPr="00C50EC0" w:rsidRDefault="00EB5661" w:rsidP="00932EE2">
      <w:pPr>
        <w:pStyle w:val="EFLnormal"/>
        <w:rPr>
          <w:rFonts w:ascii="Arial" w:hAnsi="Arial" w:cs="Arial"/>
        </w:rPr>
      </w:pPr>
      <w:r w:rsidRPr="00C50EC0">
        <w:rPr>
          <w:rFonts w:ascii="Arial" w:hAnsi="Arial" w:cs="Arial"/>
        </w:rPr>
        <w:t>Les salariés en situation de handicap</w:t>
      </w:r>
      <w:r w:rsidR="006C4727">
        <w:rPr>
          <w:rFonts w:ascii="Arial" w:hAnsi="Arial" w:cs="Arial"/>
        </w:rPr>
        <w:t>, salarié</w:t>
      </w:r>
      <w:r w:rsidR="00A353B5">
        <w:rPr>
          <w:rFonts w:ascii="Arial" w:hAnsi="Arial" w:cs="Arial"/>
        </w:rPr>
        <w:t>e</w:t>
      </w:r>
      <w:r w:rsidR="006C4727">
        <w:rPr>
          <w:rFonts w:ascii="Arial" w:hAnsi="Arial" w:cs="Arial"/>
        </w:rPr>
        <w:t xml:space="preserve">s enceintes ou les salariés aidants d’un enfant, d’un </w:t>
      </w:r>
      <w:r w:rsidR="00A353B5">
        <w:rPr>
          <w:rFonts w:ascii="Arial" w:hAnsi="Arial" w:cs="Arial"/>
        </w:rPr>
        <w:t>p</w:t>
      </w:r>
      <w:r w:rsidR="006C4727">
        <w:rPr>
          <w:rFonts w:ascii="Arial" w:hAnsi="Arial" w:cs="Arial"/>
        </w:rPr>
        <w:t>arent ou d’un proche</w:t>
      </w:r>
      <w:r w:rsidRPr="00C50EC0">
        <w:rPr>
          <w:rFonts w:ascii="Arial" w:hAnsi="Arial" w:cs="Arial"/>
        </w:rPr>
        <w:t xml:space="preserve"> bénéficient des mêmes facultés de télétravail.</w:t>
      </w:r>
    </w:p>
    <w:p w14:paraId="7AE82626" w14:textId="55D21313" w:rsidR="002956EF" w:rsidRPr="00C50EC0" w:rsidRDefault="006C4727" w:rsidP="00932EE2">
      <w:pPr>
        <w:pStyle w:val="EFLnormal"/>
        <w:rPr>
          <w:rFonts w:ascii="Arial" w:hAnsi="Arial" w:cs="Arial"/>
        </w:rPr>
      </w:pPr>
      <w:r>
        <w:rPr>
          <w:rFonts w:ascii="Arial" w:hAnsi="Arial" w:cs="Arial"/>
        </w:rPr>
        <w:t>Toutefois, compte tenu de leur situation particulière, s</w:t>
      </w:r>
      <w:r w:rsidR="00C141A5" w:rsidRPr="00C50EC0">
        <w:rPr>
          <w:rFonts w:ascii="Arial" w:hAnsi="Arial" w:cs="Arial"/>
        </w:rPr>
        <w:t>’ils souhaitent télétravailler au-delà de deux (2) jours par semaine, ils p</w:t>
      </w:r>
      <w:r>
        <w:rPr>
          <w:rFonts w:ascii="Arial" w:hAnsi="Arial" w:cs="Arial"/>
        </w:rPr>
        <w:t xml:space="preserve">euvent </w:t>
      </w:r>
      <w:r w:rsidR="00C141A5" w:rsidRPr="00C50EC0">
        <w:rPr>
          <w:rFonts w:ascii="Arial" w:hAnsi="Arial" w:cs="Arial"/>
        </w:rPr>
        <w:t>en faire la demande à l</w:t>
      </w:r>
      <w:r>
        <w:rPr>
          <w:rFonts w:ascii="Arial" w:hAnsi="Arial" w:cs="Arial"/>
        </w:rPr>
        <w:t>’employeur</w:t>
      </w:r>
      <w:r w:rsidR="00C141A5" w:rsidRPr="00C50EC0">
        <w:rPr>
          <w:rFonts w:ascii="Arial" w:hAnsi="Arial" w:cs="Arial"/>
        </w:rPr>
        <w:t xml:space="preserve"> </w:t>
      </w:r>
      <w:r w:rsidR="002956EF" w:rsidRPr="00C50EC0">
        <w:rPr>
          <w:rFonts w:ascii="Arial" w:hAnsi="Arial" w:cs="Arial"/>
        </w:rPr>
        <w:t>avec l</w:t>
      </w:r>
      <w:r>
        <w:rPr>
          <w:rFonts w:ascii="Arial" w:hAnsi="Arial" w:cs="Arial"/>
        </w:rPr>
        <w:t>e</w:t>
      </w:r>
      <w:r w:rsidR="002956EF" w:rsidRPr="00C50EC0">
        <w:rPr>
          <w:rFonts w:ascii="Arial" w:hAnsi="Arial" w:cs="Arial"/>
        </w:rPr>
        <w:t>quel cela sera négocié.</w:t>
      </w:r>
    </w:p>
    <w:p w14:paraId="3BCCD55B" w14:textId="1B265CCD" w:rsidR="006356C9" w:rsidRDefault="00CA5309" w:rsidP="006356C9">
      <w:pPr>
        <w:pStyle w:val="EFLnormal"/>
        <w:rPr>
          <w:rFonts w:ascii="Arial" w:hAnsi="Arial" w:cs="Arial"/>
        </w:rPr>
      </w:pPr>
      <w:r w:rsidRPr="00C50EC0">
        <w:rPr>
          <w:rFonts w:ascii="Arial" w:hAnsi="Arial" w:cs="Arial"/>
        </w:rPr>
        <w:t>L</w:t>
      </w:r>
      <w:r w:rsidR="006356C9" w:rsidRPr="00C50EC0">
        <w:rPr>
          <w:rFonts w:ascii="Arial" w:hAnsi="Arial" w:cs="Arial"/>
        </w:rPr>
        <w:t xml:space="preserve">es modalités d'accès </w:t>
      </w:r>
      <w:r w:rsidRPr="00C50EC0">
        <w:rPr>
          <w:rFonts w:ascii="Arial" w:hAnsi="Arial" w:cs="Arial"/>
        </w:rPr>
        <w:t xml:space="preserve">au télétravail </w:t>
      </w:r>
      <w:r w:rsidR="006C4727">
        <w:rPr>
          <w:rFonts w:ascii="Arial" w:hAnsi="Arial" w:cs="Arial"/>
        </w:rPr>
        <w:t xml:space="preserve">des salariés en situation de handicap </w:t>
      </w:r>
      <w:r w:rsidR="006356C9" w:rsidRPr="00C50EC0">
        <w:rPr>
          <w:rFonts w:ascii="Arial" w:hAnsi="Arial" w:cs="Arial"/>
        </w:rPr>
        <w:t>doivent être définies dans le respect de l'article L 5213-6 du Code du travail, lequel prévoit, afin de garantir le respect du principe d'égalité de traitement à l'égard de ces travailleurs, la mise en œuvre de mesures appropriées pour permettre à ceux qui sont bénéficiaires de l'obligation d'emploi d'accéder à un emploi ou d'en conserver un correspondant à leur qualification, de l'exercer ou d'y progresser.</w:t>
      </w:r>
    </w:p>
    <w:p w14:paraId="71EFDB5B" w14:textId="4C2FAE29" w:rsidR="00932EE2" w:rsidRDefault="00932EE2" w:rsidP="00633854">
      <w:pPr>
        <w:pStyle w:val="EFLtitrearticle"/>
        <w:ind w:firstLine="708"/>
        <w:rPr>
          <w:rFonts w:ascii="Arial" w:hAnsi="Arial" w:cs="Arial"/>
        </w:rPr>
      </w:pPr>
      <w:r w:rsidRPr="00C50EC0">
        <w:rPr>
          <w:rStyle w:val="EFLmotgras"/>
          <w:rFonts w:ascii="Arial" w:hAnsi="Arial" w:cs="Arial"/>
          <w:b/>
          <w:bCs w:val="0"/>
        </w:rPr>
        <w:t>A</w:t>
      </w:r>
      <w:r w:rsidR="00633854" w:rsidRPr="00C50EC0">
        <w:rPr>
          <w:rStyle w:val="EFLmotgras"/>
          <w:rFonts w:ascii="Arial" w:hAnsi="Arial" w:cs="Arial"/>
          <w:b/>
          <w:bCs w:val="0"/>
        </w:rPr>
        <w:t>rticle 5.9 –</w:t>
      </w:r>
      <w:r w:rsidRPr="00C50EC0">
        <w:rPr>
          <w:rStyle w:val="EFLmotgras"/>
          <w:rFonts w:ascii="Arial" w:hAnsi="Arial" w:cs="Arial"/>
        </w:rPr>
        <w:t xml:space="preserve"> </w:t>
      </w:r>
      <w:r w:rsidRPr="00C50EC0">
        <w:rPr>
          <w:rFonts w:ascii="Arial" w:hAnsi="Arial" w:cs="Arial"/>
        </w:rPr>
        <w:t>O</w:t>
      </w:r>
      <w:r w:rsidR="00633854" w:rsidRPr="00C50EC0">
        <w:rPr>
          <w:rFonts w:ascii="Arial" w:hAnsi="Arial" w:cs="Arial"/>
        </w:rPr>
        <w:t>rganisation du temps de travail</w:t>
      </w:r>
    </w:p>
    <w:p w14:paraId="7BE464C7" w14:textId="32F3E97D" w:rsidR="009B77D9" w:rsidRDefault="00932EE2" w:rsidP="00A353B5">
      <w:pPr>
        <w:pStyle w:val="EFLouvertureliste"/>
        <w:jc w:val="both"/>
        <w:rPr>
          <w:rFonts w:ascii="Arial" w:hAnsi="Arial" w:cs="Arial"/>
        </w:rPr>
      </w:pPr>
      <w:r w:rsidRPr="00C50EC0">
        <w:rPr>
          <w:rFonts w:ascii="Arial" w:hAnsi="Arial" w:cs="Arial"/>
        </w:rPr>
        <w:t xml:space="preserve">Pendant la période de télétravail, le salarié organise son temps de travail </w:t>
      </w:r>
      <w:r w:rsidR="009B77D9">
        <w:rPr>
          <w:rFonts w:ascii="Arial" w:hAnsi="Arial" w:cs="Arial"/>
        </w:rPr>
        <w:t>selon les règles applicables dans la société.</w:t>
      </w:r>
    </w:p>
    <w:p w14:paraId="53C4761C" w14:textId="301F69F7" w:rsidR="009B77D9" w:rsidRDefault="009B77D9" w:rsidP="00A353B5">
      <w:pPr>
        <w:pStyle w:val="EFLouvertureliste"/>
        <w:jc w:val="both"/>
        <w:rPr>
          <w:rFonts w:ascii="Arial" w:hAnsi="Arial" w:cs="Arial"/>
        </w:rPr>
      </w:pPr>
      <w:r>
        <w:rPr>
          <w:rFonts w:ascii="Arial" w:hAnsi="Arial" w:cs="Arial"/>
        </w:rPr>
        <w:t>Ainsi les salariés en télétravail respectent les horaires de travail applicables lorsqu’ils sont sur site.</w:t>
      </w:r>
    </w:p>
    <w:p w14:paraId="5F938155" w14:textId="77777777" w:rsidR="009B77D9" w:rsidRDefault="009B77D9" w:rsidP="00A353B5">
      <w:pPr>
        <w:pStyle w:val="EFLouvertureliste"/>
        <w:jc w:val="both"/>
        <w:rPr>
          <w:rFonts w:ascii="Arial" w:hAnsi="Arial" w:cs="Arial"/>
        </w:rPr>
      </w:pPr>
      <w:r>
        <w:rPr>
          <w:rFonts w:ascii="Arial" w:hAnsi="Arial" w:cs="Arial"/>
        </w:rPr>
        <w:t>Par principe, sauf exception convenue avec le responsable hiérarchique, les salariés en télétravail demeurent joignables aux horaires habituels de travail dans la Société selon l’horaire collectif ou leurs horaires individuels.</w:t>
      </w:r>
    </w:p>
    <w:p w14:paraId="2E955408" w14:textId="77777777" w:rsidR="009B77D9" w:rsidRDefault="009B77D9" w:rsidP="00932EE2">
      <w:pPr>
        <w:pStyle w:val="EFLitemtiret"/>
        <w:numPr>
          <w:ilvl w:val="0"/>
          <w:numId w:val="0"/>
        </w:numPr>
        <w:rPr>
          <w:rFonts w:ascii="Arial" w:hAnsi="Arial" w:cs="Arial"/>
        </w:rPr>
      </w:pPr>
    </w:p>
    <w:p w14:paraId="2BCA27D1" w14:textId="741D9977" w:rsidR="00932EE2" w:rsidRPr="00C50EC0" w:rsidRDefault="00932EE2" w:rsidP="00932EE2">
      <w:pPr>
        <w:pStyle w:val="EFLitemtiret"/>
        <w:numPr>
          <w:ilvl w:val="0"/>
          <w:numId w:val="0"/>
        </w:numPr>
        <w:rPr>
          <w:rFonts w:ascii="Arial" w:hAnsi="Arial" w:cs="Arial"/>
        </w:rPr>
      </w:pPr>
      <w:r w:rsidRPr="00C50EC0">
        <w:rPr>
          <w:rFonts w:ascii="Arial" w:hAnsi="Arial" w:cs="Arial"/>
        </w:rPr>
        <w:t xml:space="preserve">Pendant ces plages horaires, le télétravailleur est tenu de répondre au téléphone, de participer à toutes les réunions téléphoniques ou les vidéoconférences organisées par sa hiérarchie et de consulter sa messagerie. </w:t>
      </w:r>
    </w:p>
    <w:p w14:paraId="05663F52" w14:textId="77777777" w:rsidR="00932EE2" w:rsidRPr="00C50EC0" w:rsidRDefault="00932EE2" w:rsidP="00932EE2">
      <w:pPr>
        <w:pStyle w:val="EFLitemtiret"/>
        <w:numPr>
          <w:ilvl w:val="0"/>
          <w:numId w:val="0"/>
        </w:numPr>
        <w:rPr>
          <w:rFonts w:ascii="Arial" w:hAnsi="Arial" w:cs="Arial"/>
        </w:rPr>
      </w:pPr>
    </w:p>
    <w:p w14:paraId="3E97CE5B" w14:textId="5F7AD2AC" w:rsidR="00932EE2" w:rsidRDefault="00932EE2" w:rsidP="00932EE2">
      <w:pPr>
        <w:pStyle w:val="EFLitemtiret"/>
        <w:numPr>
          <w:ilvl w:val="0"/>
          <w:numId w:val="0"/>
        </w:numPr>
        <w:rPr>
          <w:rFonts w:ascii="Arial" w:hAnsi="Arial" w:cs="Arial"/>
        </w:rPr>
      </w:pPr>
      <w:r w:rsidRPr="00C50EC0">
        <w:rPr>
          <w:rFonts w:ascii="Arial" w:hAnsi="Arial" w:cs="Arial"/>
        </w:rPr>
        <w:t xml:space="preserve">Le salarié qui a conclu une convention de forfait en jours est tenu d’informer sa hiérarchie des plages horaires pendant lesquelles il est joignable, dans le respect des temps de repos, des jours de congés et des jours non-travaillés. </w:t>
      </w:r>
      <w:r w:rsidR="00693F64">
        <w:rPr>
          <w:rFonts w:ascii="Arial" w:hAnsi="Arial" w:cs="Arial"/>
        </w:rPr>
        <w:t>A défaut, les plages de contact sont fixé</w:t>
      </w:r>
      <w:r w:rsidR="006F3D6E">
        <w:rPr>
          <w:rFonts w:ascii="Arial" w:hAnsi="Arial" w:cs="Arial"/>
        </w:rPr>
        <w:t>e</w:t>
      </w:r>
      <w:r w:rsidR="00693F64">
        <w:rPr>
          <w:rFonts w:ascii="Arial" w:hAnsi="Arial" w:cs="Arial"/>
        </w:rPr>
        <w:t xml:space="preserve">s de 9H00 à 12H00 et de 14H00 à 18H00. </w:t>
      </w:r>
    </w:p>
    <w:p w14:paraId="53D08A90" w14:textId="77777777" w:rsidR="00EB5365" w:rsidRDefault="00EB5365" w:rsidP="00932EE2">
      <w:pPr>
        <w:pStyle w:val="EFLitemtiret"/>
        <w:numPr>
          <w:ilvl w:val="0"/>
          <w:numId w:val="0"/>
        </w:numPr>
        <w:rPr>
          <w:rFonts w:ascii="Arial" w:hAnsi="Arial" w:cs="Arial"/>
        </w:rPr>
      </w:pPr>
    </w:p>
    <w:p w14:paraId="517DAC30" w14:textId="77777777" w:rsidR="00EB5365" w:rsidRPr="00C50EC0" w:rsidRDefault="00EB5365" w:rsidP="00932EE2">
      <w:pPr>
        <w:pStyle w:val="EFLitemtiret"/>
        <w:numPr>
          <w:ilvl w:val="0"/>
          <w:numId w:val="0"/>
        </w:numPr>
        <w:rPr>
          <w:rFonts w:ascii="Arial" w:hAnsi="Arial" w:cs="Arial"/>
        </w:rPr>
      </w:pPr>
    </w:p>
    <w:p w14:paraId="60D46148" w14:textId="22AECC48" w:rsidR="00932EE2" w:rsidRPr="00C50EC0" w:rsidRDefault="00932EE2" w:rsidP="002106B7">
      <w:pPr>
        <w:pStyle w:val="EFLtitresousarticle"/>
        <w:ind w:firstLine="708"/>
        <w:rPr>
          <w:rFonts w:ascii="Arial" w:hAnsi="Arial" w:cs="Arial"/>
          <w:u w:val="none"/>
        </w:rPr>
      </w:pPr>
      <w:r w:rsidRPr="00C50EC0">
        <w:rPr>
          <w:rStyle w:val="EFLmotgras"/>
          <w:rFonts w:ascii="Arial" w:hAnsi="Arial" w:cs="Arial"/>
          <w:b/>
          <w:bCs w:val="0"/>
          <w:u w:val="none"/>
        </w:rPr>
        <w:lastRenderedPageBreak/>
        <w:t>A</w:t>
      </w:r>
      <w:r w:rsidR="002106B7" w:rsidRPr="00C50EC0">
        <w:rPr>
          <w:rStyle w:val="EFLmotgras"/>
          <w:rFonts w:ascii="Arial" w:hAnsi="Arial" w:cs="Arial"/>
          <w:b/>
          <w:bCs w:val="0"/>
          <w:u w:val="none"/>
        </w:rPr>
        <w:t xml:space="preserve">rticle 5.10 – Contrôle du </w:t>
      </w:r>
      <w:r w:rsidR="00197B9D" w:rsidRPr="00C50EC0">
        <w:rPr>
          <w:rStyle w:val="EFLmotgras"/>
          <w:rFonts w:ascii="Arial" w:hAnsi="Arial" w:cs="Arial"/>
          <w:b/>
          <w:bCs w:val="0"/>
          <w:u w:val="none"/>
        </w:rPr>
        <w:t>temps de travail</w:t>
      </w:r>
    </w:p>
    <w:p w14:paraId="5C29EEDB" w14:textId="07DBE382" w:rsidR="009C268C" w:rsidRDefault="009C268C" w:rsidP="00932EE2">
      <w:pPr>
        <w:pStyle w:val="EFLnormal"/>
        <w:rPr>
          <w:rFonts w:ascii="Arial" w:hAnsi="Arial" w:cs="Arial"/>
        </w:rPr>
      </w:pPr>
      <w:r>
        <w:rPr>
          <w:rFonts w:ascii="Arial" w:hAnsi="Arial" w:cs="Arial"/>
        </w:rPr>
        <w:t>Les modalités de contrôle du temps de travail sont identiques à celles applicables sur site.</w:t>
      </w:r>
    </w:p>
    <w:p w14:paraId="56E801F2" w14:textId="77777777" w:rsidR="00D14E02" w:rsidRDefault="00D14E02" w:rsidP="00D14E02">
      <w:pPr>
        <w:pStyle w:val="EFLnormal"/>
        <w:rPr>
          <w:rFonts w:ascii="Arial" w:hAnsi="Arial" w:cs="Arial"/>
        </w:rPr>
      </w:pPr>
      <w:r w:rsidRPr="00C50EC0">
        <w:rPr>
          <w:rFonts w:ascii="Arial" w:hAnsi="Arial" w:cs="Arial"/>
        </w:rPr>
        <w:t>En cas de maladie ou d'accident pendant les jours de télétravail, le salarié s'engage à prévenir le service des ressources humaines de la société AUDITELECOM dans le</w:t>
      </w:r>
      <w:r>
        <w:rPr>
          <w:rFonts w:ascii="Arial" w:hAnsi="Arial" w:cs="Arial"/>
        </w:rPr>
        <w:t>s délais légaux et conventionnels.</w:t>
      </w:r>
    </w:p>
    <w:p w14:paraId="7C720766" w14:textId="78ABD601" w:rsidR="00CC0135" w:rsidRPr="00C50EC0" w:rsidRDefault="00932EE2" w:rsidP="00A91D91">
      <w:pPr>
        <w:pStyle w:val="EFLtitrearticle"/>
        <w:ind w:firstLine="708"/>
        <w:rPr>
          <w:rFonts w:ascii="Arial" w:hAnsi="Arial" w:cs="Arial"/>
        </w:rPr>
      </w:pPr>
      <w:r w:rsidRPr="00C50EC0">
        <w:rPr>
          <w:rStyle w:val="EFLmotgras"/>
          <w:rFonts w:ascii="Arial" w:hAnsi="Arial" w:cs="Arial"/>
          <w:b/>
          <w:bCs w:val="0"/>
        </w:rPr>
        <w:t>A</w:t>
      </w:r>
      <w:r w:rsidR="00197B9D" w:rsidRPr="00C50EC0">
        <w:rPr>
          <w:rStyle w:val="EFLmotgras"/>
          <w:rFonts w:ascii="Arial" w:hAnsi="Arial" w:cs="Arial"/>
          <w:b/>
          <w:bCs w:val="0"/>
        </w:rPr>
        <w:t>rticle 5.11 –</w:t>
      </w:r>
      <w:r w:rsidRPr="00C50EC0">
        <w:rPr>
          <w:rStyle w:val="EFLmotgras"/>
          <w:rFonts w:ascii="Arial" w:hAnsi="Arial" w:cs="Arial"/>
        </w:rPr>
        <w:t xml:space="preserve"> </w:t>
      </w:r>
      <w:r w:rsidR="00197B9D" w:rsidRPr="00C50EC0">
        <w:rPr>
          <w:rStyle w:val="EFLmotgras"/>
          <w:rFonts w:ascii="Arial" w:hAnsi="Arial" w:cs="Arial"/>
          <w:b/>
          <w:bCs w:val="0"/>
        </w:rPr>
        <w:t xml:space="preserve">Matériel </w:t>
      </w:r>
      <w:r w:rsidR="00197B9D" w:rsidRPr="00C50EC0">
        <w:rPr>
          <w:rFonts w:ascii="Arial" w:hAnsi="Arial" w:cs="Arial"/>
        </w:rPr>
        <w:t xml:space="preserve">de travail </w:t>
      </w:r>
    </w:p>
    <w:p w14:paraId="455FB62F" w14:textId="342720A8" w:rsidR="00CC0135" w:rsidRPr="00C50EC0" w:rsidRDefault="00CC0135" w:rsidP="00932EE2">
      <w:pPr>
        <w:pStyle w:val="EFLnormal"/>
        <w:rPr>
          <w:rFonts w:ascii="Arial" w:hAnsi="Arial" w:cs="Arial"/>
          <w:b/>
          <w:bCs/>
        </w:rPr>
      </w:pPr>
      <w:r w:rsidRPr="00C50EC0">
        <w:rPr>
          <w:rFonts w:ascii="Arial" w:hAnsi="Arial" w:cs="Arial"/>
          <w:b/>
          <w:bCs/>
        </w:rPr>
        <w:tab/>
      </w:r>
      <w:r w:rsidRPr="00C50EC0">
        <w:rPr>
          <w:rFonts w:ascii="Arial" w:hAnsi="Arial" w:cs="Arial"/>
          <w:b/>
          <w:bCs/>
        </w:rPr>
        <w:tab/>
        <w:t xml:space="preserve">5.11.1 – Mise à disposition du matériel </w:t>
      </w:r>
    </w:p>
    <w:p w14:paraId="2FE4B106" w14:textId="3D92D770" w:rsidR="00932EE2" w:rsidRPr="00C50EC0" w:rsidRDefault="00932EE2" w:rsidP="00932EE2">
      <w:pPr>
        <w:pStyle w:val="EFLnormal"/>
        <w:rPr>
          <w:rFonts w:ascii="Arial" w:hAnsi="Arial" w:cs="Arial"/>
        </w:rPr>
      </w:pPr>
      <w:r w:rsidRPr="00C50EC0">
        <w:rPr>
          <w:rFonts w:ascii="Arial" w:hAnsi="Arial" w:cs="Arial"/>
        </w:rPr>
        <w:t xml:space="preserve">La société </w:t>
      </w:r>
      <w:r w:rsidR="00B16363" w:rsidRPr="00C50EC0">
        <w:rPr>
          <w:rFonts w:ascii="Arial" w:hAnsi="Arial" w:cs="Arial"/>
        </w:rPr>
        <w:t>AUDITELECOM</w:t>
      </w:r>
      <w:r w:rsidRPr="00C50EC0">
        <w:rPr>
          <w:rFonts w:ascii="Arial" w:hAnsi="Arial" w:cs="Arial"/>
        </w:rPr>
        <w:t xml:space="preserve"> fournit et entretient le matériel nécessaire à l'activité du salarié.</w:t>
      </w:r>
    </w:p>
    <w:p w14:paraId="73680D51" w14:textId="5D946B33" w:rsidR="00932EE2" w:rsidRPr="00C50EC0" w:rsidRDefault="00932EE2" w:rsidP="00932EE2">
      <w:pPr>
        <w:pStyle w:val="EFLnormal"/>
        <w:rPr>
          <w:rFonts w:ascii="Arial" w:hAnsi="Arial" w:cs="Arial"/>
        </w:rPr>
      </w:pPr>
      <w:r w:rsidRPr="00C50EC0">
        <w:rPr>
          <w:rFonts w:ascii="Arial" w:hAnsi="Arial" w:cs="Arial"/>
        </w:rPr>
        <w:t>Les équipements fournis se composent d’un ordinateur portable, des logiciels</w:t>
      </w:r>
      <w:r w:rsidR="00A91D91">
        <w:rPr>
          <w:rFonts w:ascii="Arial" w:hAnsi="Arial" w:cs="Arial"/>
        </w:rPr>
        <w:t>, es outils de communication et le cas échéant pour les salariés concernés</w:t>
      </w:r>
      <w:r w:rsidRPr="00C50EC0">
        <w:rPr>
          <w:rFonts w:ascii="Arial" w:hAnsi="Arial" w:cs="Arial"/>
        </w:rPr>
        <w:t>, d’un téléphone portable.</w:t>
      </w:r>
    </w:p>
    <w:p w14:paraId="4CF81E83" w14:textId="77777777" w:rsidR="00932EE2" w:rsidRPr="00C50EC0" w:rsidRDefault="00932EE2" w:rsidP="00932EE2">
      <w:pPr>
        <w:pStyle w:val="EFLouvertureliste"/>
        <w:rPr>
          <w:rFonts w:ascii="Arial" w:hAnsi="Arial" w:cs="Arial"/>
        </w:rPr>
      </w:pPr>
      <w:r w:rsidRPr="00C50EC0">
        <w:rPr>
          <w:rFonts w:ascii="Arial" w:hAnsi="Arial" w:cs="Arial"/>
        </w:rPr>
        <w:t>Le salarié s'engage :</w:t>
      </w:r>
    </w:p>
    <w:p w14:paraId="65B76553" w14:textId="77777777" w:rsidR="00932EE2" w:rsidRPr="00C50EC0" w:rsidRDefault="00932EE2" w:rsidP="00932EE2">
      <w:pPr>
        <w:pStyle w:val="EFLitemtiret"/>
        <w:rPr>
          <w:rFonts w:ascii="Arial" w:hAnsi="Arial" w:cs="Arial"/>
        </w:rPr>
      </w:pPr>
      <w:proofErr w:type="gramStart"/>
      <w:r w:rsidRPr="00C50EC0">
        <w:rPr>
          <w:rFonts w:ascii="Arial" w:hAnsi="Arial" w:cs="Arial"/>
        </w:rPr>
        <w:t>à</w:t>
      </w:r>
      <w:proofErr w:type="gramEnd"/>
      <w:r w:rsidRPr="00C50EC0">
        <w:rPr>
          <w:rFonts w:ascii="Arial" w:hAnsi="Arial" w:cs="Arial"/>
        </w:rPr>
        <w:t xml:space="preserve"> prendre soin des équipements qui lui sont confiés ;</w:t>
      </w:r>
    </w:p>
    <w:p w14:paraId="47B703E8" w14:textId="2BD8FDB8" w:rsidR="00932EE2" w:rsidRPr="00C50EC0" w:rsidRDefault="00932EE2" w:rsidP="00932EE2">
      <w:pPr>
        <w:pStyle w:val="EFLitemtiret"/>
        <w:rPr>
          <w:rFonts w:ascii="Arial" w:hAnsi="Arial" w:cs="Arial"/>
        </w:rPr>
      </w:pPr>
      <w:proofErr w:type="gramStart"/>
      <w:r w:rsidRPr="00C50EC0">
        <w:rPr>
          <w:rFonts w:ascii="Arial" w:hAnsi="Arial" w:cs="Arial"/>
        </w:rPr>
        <w:t>à</w:t>
      </w:r>
      <w:proofErr w:type="gramEnd"/>
      <w:r w:rsidRPr="00C50EC0">
        <w:rPr>
          <w:rFonts w:ascii="Arial" w:hAnsi="Arial" w:cs="Arial"/>
        </w:rPr>
        <w:t xml:space="preserve"> avertir immédiatement la société </w:t>
      </w:r>
      <w:r w:rsidR="00A57B9F" w:rsidRPr="00C50EC0">
        <w:rPr>
          <w:rFonts w:ascii="Arial" w:hAnsi="Arial" w:cs="Arial"/>
        </w:rPr>
        <w:t>AUDITELECOM</w:t>
      </w:r>
      <w:r w:rsidRPr="00C50EC0">
        <w:rPr>
          <w:rFonts w:ascii="Arial" w:hAnsi="Arial" w:cs="Arial"/>
        </w:rPr>
        <w:t xml:space="preserve"> en cas de panne ou de mauvais fonctionnement des équipements de travail.</w:t>
      </w:r>
    </w:p>
    <w:p w14:paraId="380A5D4B" w14:textId="70C4012A" w:rsidR="00932EE2" w:rsidRPr="00C50EC0" w:rsidRDefault="00A91D91" w:rsidP="00932EE2">
      <w:pPr>
        <w:pStyle w:val="EFLnormal"/>
        <w:rPr>
          <w:rFonts w:ascii="Arial" w:hAnsi="Arial" w:cs="Arial"/>
        </w:rPr>
      </w:pPr>
      <w:r>
        <w:rPr>
          <w:rFonts w:ascii="Arial" w:hAnsi="Arial" w:cs="Arial"/>
        </w:rPr>
        <w:t>Par principe, le salarié restituera alors le matériel au siège pour permettre de résoudre l’incident.</w:t>
      </w:r>
      <w:r w:rsidRPr="00A91D91">
        <w:rPr>
          <w:rFonts w:ascii="Arial" w:hAnsi="Arial" w:cs="Arial"/>
        </w:rPr>
        <w:t xml:space="preserve"> </w:t>
      </w:r>
      <w:r w:rsidRPr="00C50EC0">
        <w:rPr>
          <w:rFonts w:ascii="Arial" w:hAnsi="Arial" w:cs="Arial"/>
        </w:rPr>
        <w:t>En cas de nécessité d'intervention sur les équipements par un intervenant technique, le salarié s'engage à autoriser l'accès à son espace de travail</w:t>
      </w:r>
      <w:r>
        <w:rPr>
          <w:rFonts w:ascii="Arial" w:hAnsi="Arial" w:cs="Arial"/>
        </w:rPr>
        <w:t xml:space="preserve"> (si cela s’avère nécessaire).</w:t>
      </w:r>
    </w:p>
    <w:p w14:paraId="00A9DAB2" w14:textId="496E7EC6" w:rsidR="00932EE2" w:rsidRPr="00C50EC0" w:rsidRDefault="00932EE2" w:rsidP="00932EE2">
      <w:pPr>
        <w:pStyle w:val="EFLnormal"/>
        <w:rPr>
          <w:rFonts w:ascii="Arial" w:hAnsi="Arial" w:cs="Arial"/>
          <w:color w:val="auto"/>
        </w:rPr>
      </w:pPr>
      <w:r w:rsidRPr="00C50EC0">
        <w:rPr>
          <w:rFonts w:ascii="Arial" w:hAnsi="Arial" w:cs="Arial"/>
        </w:rPr>
        <w:t xml:space="preserve">La visite de cet intervenant doit être préalablement portée à la connaissance du salarié au moins </w:t>
      </w:r>
      <w:r w:rsidR="007B0EF7">
        <w:rPr>
          <w:rFonts w:ascii="Arial" w:hAnsi="Arial" w:cs="Arial"/>
        </w:rPr>
        <w:t>un (1) jour ouvré avant l’intervention.</w:t>
      </w:r>
    </w:p>
    <w:p w14:paraId="0F3786FB" w14:textId="212673FB" w:rsidR="00932EE2" w:rsidRPr="00C50EC0" w:rsidRDefault="00415169" w:rsidP="00917246">
      <w:pPr>
        <w:pStyle w:val="EFLtitresousarticle"/>
        <w:ind w:left="708" w:firstLine="708"/>
        <w:rPr>
          <w:rFonts w:ascii="Arial" w:hAnsi="Arial" w:cs="Arial"/>
          <w:u w:val="none"/>
        </w:rPr>
      </w:pPr>
      <w:r w:rsidRPr="00C50EC0">
        <w:rPr>
          <w:rStyle w:val="EFLmotgras"/>
          <w:rFonts w:ascii="Arial" w:hAnsi="Arial" w:cs="Arial"/>
          <w:b/>
          <w:bCs w:val="0"/>
          <w:color w:val="auto"/>
          <w:u w:val="none"/>
        </w:rPr>
        <w:t>5.1</w:t>
      </w:r>
      <w:r w:rsidR="00917246" w:rsidRPr="00C50EC0">
        <w:rPr>
          <w:rStyle w:val="EFLmotgras"/>
          <w:rFonts w:ascii="Arial" w:hAnsi="Arial" w:cs="Arial"/>
          <w:b/>
          <w:bCs w:val="0"/>
          <w:color w:val="auto"/>
          <w:u w:val="none"/>
        </w:rPr>
        <w:t>1.</w:t>
      </w:r>
      <w:r w:rsidRPr="00C50EC0">
        <w:rPr>
          <w:rStyle w:val="EFLmotgras"/>
          <w:rFonts w:ascii="Arial" w:hAnsi="Arial" w:cs="Arial"/>
          <w:b/>
          <w:bCs w:val="0"/>
          <w:color w:val="auto"/>
          <w:u w:val="none"/>
        </w:rPr>
        <w:t xml:space="preserve">2 </w:t>
      </w:r>
      <w:r w:rsidR="00932EE2" w:rsidRPr="00C50EC0">
        <w:rPr>
          <w:rStyle w:val="EFLmotgras"/>
          <w:rFonts w:ascii="Arial" w:hAnsi="Arial" w:cs="Arial"/>
          <w:b/>
          <w:bCs w:val="0"/>
          <w:u w:val="none"/>
        </w:rPr>
        <w:t>-</w:t>
      </w:r>
      <w:r w:rsidR="00932EE2" w:rsidRPr="00C50EC0">
        <w:rPr>
          <w:rStyle w:val="EFLmotgras"/>
          <w:rFonts w:ascii="Arial" w:hAnsi="Arial" w:cs="Arial"/>
          <w:u w:val="none"/>
        </w:rPr>
        <w:t xml:space="preserve"> </w:t>
      </w:r>
      <w:r w:rsidR="00932EE2" w:rsidRPr="00C50EC0">
        <w:rPr>
          <w:rFonts w:ascii="Arial" w:hAnsi="Arial" w:cs="Arial"/>
          <w:u w:val="none"/>
        </w:rPr>
        <w:t>Utilisation d</w:t>
      </w:r>
      <w:r w:rsidRPr="00C50EC0">
        <w:rPr>
          <w:rFonts w:ascii="Arial" w:hAnsi="Arial" w:cs="Arial"/>
          <w:u w:val="none"/>
        </w:rPr>
        <w:t xml:space="preserve">u matériel de travail </w:t>
      </w:r>
    </w:p>
    <w:p w14:paraId="6041F405" w14:textId="6F5A9B8D" w:rsidR="00932EE2" w:rsidRPr="00C50EC0" w:rsidRDefault="00932EE2" w:rsidP="005911B9">
      <w:pPr>
        <w:pStyle w:val="EFLnormal"/>
        <w:rPr>
          <w:rFonts w:ascii="Arial" w:hAnsi="Arial" w:cs="Arial"/>
        </w:rPr>
      </w:pPr>
      <w:r w:rsidRPr="00C50EC0">
        <w:rPr>
          <w:rFonts w:ascii="Arial" w:hAnsi="Arial" w:cs="Arial"/>
        </w:rPr>
        <w:t xml:space="preserve">Le salarié s'engage à prendre connaissance des consignes d'utilisation des équipements qui lui ont été données et à les respecter scrupuleusement sous peine de sanctions </w:t>
      </w:r>
      <w:r w:rsidR="005911B9">
        <w:rPr>
          <w:rFonts w:ascii="Arial" w:hAnsi="Arial" w:cs="Arial"/>
        </w:rPr>
        <w:t xml:space="preserve">disciplinaires </w:t>
      </w:r>
      <w:r w:rsidRPr="00C50EC0">
        <w:rPr>
          <w:rFonts w:ascii="Arial" w:hAnsi="Arial" w:cs="Arial"/>
        </w:rPr>
        <w:t>pouvant aller jusqu'au licenciement.</w:t>
      </w:r>
    </w:p>
    <w:p w14:paraId="5D3B48EE" w14:textId="6F1B3FBB" w:rsidR="00932EE2" w:rsidRDefault="00932EE2" w:rsidP="005911B9">
      <w:pPr>
        <w:pStyle w:val="EFLouvertureliste"/>
        <w:jc w:val="both"/>
        <w:rPr>
          <w:rFonts w:ascii="Arial" w:hAnsi="Arial" w:cs="Arial"/>
        </w:rPr>
      </w:pPr>
      <w:r w:rsidRPr="00C50EC0">
        <w:rPr>
          <w:rFonts w:ascii="Arial" w:hAnsi="Arial" w:cs="Arial"/>
        </w:rPr>
        <w:t>Le salarié s'engage enfin, sous peine de sanctions pouvant aller jusqu'au licenciement, à ne pas utiliser pour un usage autre que professionnel les équipements mis à sa disposition par l</w:t>
      </w:r>
      <w:r w:rsidR="005911B9">
        <w:rPr>
          <w:rFonts w:ascii="Arial" w:hAnsi="Arial" w:cs="Arial"/>
        </w:rPr>
        <w:t>a Société</w:t>
      </w:r>
      <w:r w:rsidRPr="00C50EC0">
        <w:rPr>
          <w:rFonts w:ascii="Arial" w:hAnsi="Arial" w:cs="Arial"/>
        </w:rPr>
        <w:t>.</w:t>
      </w:r>
    </w:p>
    <w:p w14:paraId="0AA1BBB2" w14:textId="2633AE36" w:rsidR="005911B9" w:rsidRDefault="005911B9" w:rsidP="005911B9">
      <w:pPr>
        <w:pStyle w:val="EFLouvertureliste"/>
        <w:jc w:val="both"/>
        <w:rPr>
          <w:rFonts w:ascii="Arial" w:hAnsi="Arial" w:cs="Arial"/>
        </w:rPr>
      </w:pPr>
      <w:r>
        <w:rPr>
          <w:rFonts w:ascii="Arial" w:hAnsi="Arial" w:cs="Arial"/>
        </w:rPr>
        <w:t>Le salarié veille à ce que les outils de travail ne soient pas utilisés par d’autres personnes ou détournés de leur usage exclusivement professionnel en respectant toutes les consignes relatives à la sécurité informatique.</w:t>
      </w:r>
    </w:p>
    <w:p w14:paraId="1B5836ED" w14:textId="6FF85A48" w:rsidR="007959B4" w:rsidRPr="00C50EC0" w:rsidRDefault="007959B4" w:rsidP="002B062F">
      <w:pPr>
        <w:pStyle w:val="EFLtitresousarticle"/>
        <w:ind w:firstLine="708"/>
        <w:rPr>
          <w:rStyle w:val="EFLmotgras"/>
          <w:rFonts w:ascii="Arial" w:hAnsi="Arial" w:cs="Arial"/>
          <w:b/>
          <w:bCs w:val="0"/>
          <w:u w:val="none"/>
        </w:rPr>
      </w:pPr>
      <w:r w:rsidRPr="00C50EC0">
        <w:rPr>
          <w:rStyle w:val="EFLmotgras"/>
          <w:rFonts w:ascii="Arial" w:hAnsi="Arial" w:cs="Arial"/>
          <w:b/>
          <w:bCs w:val="0"/>
          <w:u w:val="none"/>
        </w:rPr>
        <w:tab/>
        <w:t>5.11.3 – Restitution du matériel nécessaire au télétravail</w:t>
      </w:r>
    </w:p>
    <w:p w14:paraId="4345E67B" w14:textId="65C6230C" w:rsidR="007959B4" w:rsidRPr="00C50EC0" w:rsidRDefault="007959B4" w:rsidP="007959B4">
      <w:pPr>
        <w:pStyle w:val="EFLnormal"/>
        <w:rPr>
          <w:rFonts w:ascii="Arial" w:hAnsi="Arial" w:cs="Arial"/>
        </w:rPr>
      </w:pPr>
      <w:r w:rsidRPr="00C50EC0">
        <w:rPr>
          <w:rFonts w:ascii="Arial" w:hAnsi="Arial" w:cs="Arial"/>
        </w:rPr>
        <w:t>L'ensemble des équipements fournis par la Société AUDITELECOM restent sa propriété et</w:t>
      </w:r>
      <w:r w:rsidR="00A63F24" w:rsidRPr="00C50EC0">
        <w:rPr>
          <w:rFonts w:ascii="Arial" w:hAnsi="Arial" w:cs="Arial"/>
        </w:rPr>
        <w:t>,</w:t>
      </w:r>
      <w:r w:rsidRPr="00C50EC0">
        <w:rPr>
          <w:rFonts w:ascii="Arial" w:hAnsi="Arial" w:cs="Arial"/>
        </w:rPr>
        <w:t xml:space="preserve"> à ce titre</w:t>
      </w:r>
      <w:r w:rsidR="00A63F24" w:rsidRPr="00C50EC0">
        <w:rPr>
          <w:rFonts w:ascii="Arial" w:hAnsi="Arial" w:cs="Arial"/>
        </w:rPr>
        <w:t>,</w:t>
      </w:r>
      <w:r w:rsidRPr="00C50EC0">
        <w:rPr>
          <w:rFonts w:ascii="Arial" w:hAnsi="Arial" w:cs="Arial"/>
        </w:rPr>
        <w:t xml:space="preserve"> sont insaisissables.</w:t>
      </w:r>
    </w:p>
    <w:p w14:paraId="6BA7E61B" w14:textId="27F4E0DC" w:rsidR="007959B4" w:rsidRDefault="007959B4" w:rsidP="007959B4">
      <w:pPr>
        <w:pStyle w:val="EFLnormal"/>
        <w:rPr>
          <w:rFonts w:ascii="Arial" w:hAnsi="Arial" w:cs="Arial"/>
        </w:rPr>
      </w:pPr>
      <w:r w:rsidRPr="00C50EC0">
        <w:rPr>
          <w:rFonts w:ascii="Arial" w:hAnsi="Arial" w:cs="Arial"/>
        </w:rPr>
        <w:t>Le salarié s'engage à restituer le matériel fourni par la Société AUDITELECOM dès la fin de la période de télétravail sans délai à la demande de l'</w:t>
      </w:r>
      <w:r w:rsidR="00154BEC">
        <w:rPr>
          <w:rFonts w:ascii="Arial" w:hAnsi="Arial" w:cs="Arial"/>
        </w:rPr>
        <w:t>employeur</w:t>
      </w:r>
      <w:r w:rsidR="00A63F24" w:rsidRPr="00C50EC0">
        <w:rPr>
          <w:rFonts w:ascii="Arial" w:hAnsi="Arial" w:cs="Arial"/>
        </w:rPr>
        <w:t xml:space="preserve"> ou en cas de rupture du contrat de travail</w:t>
      </w:r>
      <w:r w:rsidRPr="00C50EC0">
        <w:rPr>
          <w:rFonts w:ascii="Arial" w:hAnsi="Arial" w:cs="Arial"/>
        </w:rPr>
        <w:t>.</w:t>
      </w:r>
    </w:p>
    <w:p w14:paraId="030E32F2" w14:textId="77777777" w:rsidR="00EB5365" w:rsidRDefault="00EB5365" w:rsidP="007959B4">
      <w:pPr>
        <w:pStyle w:val="EFLnormal"/>
        <w:rPr>
          <w:rFonts w:ascii="Arial" w:hAnsi="Arial" w:cs="Arial"/>
        </w:rPr>
      </w:pPr>
    </w:p>
    <w:p w14:paraId="6F934B84" w14:textId="77777777" w:rsidR="00EB5365" w:rsidRPr="00C50EC0" w:rsidRDefault="00EB5365" w:rsidP="007959B4">
      <w:pPr>
        <w:pStyle w:val="EFLnormal"/>
        <w:rPr>
          <w:rFonts w:ascii="Arial" w:hAnsi="Arial" w:cs="Arial"/>
        </w:rPr>
      </w:pPr>
    </w:p>
    <w:p w14:paraId="33C9483F" w14:textId="1AD3FF53" w:rsidR="00A63F24" w:rsidRPr="00C50EC0" w:rsidRDefault="00A63F24" w:rsidP="00A63F24">
      <w:pPr>
        <w:pStyle w:val="EFLtitrearticle"/>
        <w:ind w:firstLine="708"/>
        <w:rPr>
          <w:rFonts w:ascii="Arial" w:hAnsi="Arial" w:cs="Arial"/>
        </w:rPr>
      </w:pPr>
      <w:r w:rsidRPr="00C50EC0">
        <w:rPr>
          <w:rStyle w:val="EFLmotgras"/>
          <w:rFonts w:ascii="Arial" w:hAnsi="Arial" w:cs="Arial"/>
          <w:b/>
          <w:bCs w:val="0"/>
        </w:rPr>
        <w:lastRenderedPageBreak/>
        <w:t xml:space="preserve">Article </w:t>
      </w:r>
      <w:r w:rsidR="00713EBA" w:rsidRPr="00C50EC0">
        <w:rPr>
          <w:rStyle w:val="EFLmotgras"/>
          <w:rFonts w:ascii="Arial" w:hAnsi="Arial" w:cs="Arial"/>
          <w:b/>
          <w:bCs w:val="0"/>
        </w:rPr>
        <w:t>5.12 –</w:t>
      </w:r>
      <w:r w:rsidRPr="00C50EC0">
        <w:rPr>
          <w:rStyle w:val="EFLmotgras"/>
          <w:rFonts w:ascii="Arial" w:hAnsi="Arial" w:cs="Arial"/>
        </w:rPr>
        <w:t xml:space="preserve"> </w:t>
      </w:r>
      <w:r w:rsidRPr="00C50EC0">
        <w:rPr>
          <w:rFonts w:ascii="Arial" w:hAnsi="Arial" w:cs="Arial"/>
        </w:rPr>
        <w:t>A</w:t>
      </w:r>
      <w:r w:rsidR="00713EBA" w:rsidRPr="00C50EC0">
        <w:rPr>
          <w:rFonts w:ascii="Arial" w:hAnsi="Arial" w:cs="Arial"/>
        </w:rPr>
        <w:t xml:space="preserve">ssurances </w:t>
      </w:r>
    </w:p>
    <w:p w14:paraId="4BE56743" w14:textId="13ED3820" w:rsidR="00A63F24" w:rsidRPr="00C50EC0" w:rsidRDefault="007415D9" w:rsidP="00A63F24">
      <w:pPr>
        <w:pStyle w:val="EFLnormal"/>
        <w:rPr>
          <w:rFonts w:ascii="Arial" w:hAnsi="Arial" w:cs="Arial"/>
        </w:rPr>
      </w:pPr>
      <w:r>
        <w:rPr>
          <w:rFonts w:ascii="Arial" w:hAnsi="Arial" w:cs="Arial"/>
        </w:rPr>
        <w:t xml:space="preserve">Le salarié </w:t>
      </w:r>
      <w:r w:rsidR="00A63F24" w:rsidRPr="00C50EC0">
        <w:rPr>
          <w:rFonts w:ascii="Arial" w:hAnsi="Arial" w:cs="Arial"/>
        </w:rPr>
        <w:t>s'engage à informer son assureur du fait qu'il travaille à son domicile avec du matériel appartenant à la société AUDITELECOM et à remettre à cette dernière une attestation « multirisques » habitation couvrant son domicile.</w:t>
      </w:r>
    </w:p>
    <w:p w14:paraId="3AB74F08" w14:textId="77777777" w:rsidR="00A63F24" w:rsidRPr="00C50EC0" w:rsidRDefault="00A63F24" w:rsidP="00A63F24">
      <w:pPr>
        <w:pStyle w:val="EFLnormal"/>
        <w:rPr>
          <w:rFonts w:ascii="Arial" w:hAnsi="Arial" w:cs="Arial"/>
        </w:rPr>
      </w:pPr>
    </w:p>
    <w:p w14:paraId="255FA9A5" w14:textId="77777777" w:rsidR="00A63F24" w:rsidRPr="00C50EC0" w:rsidRDefault="00A63F24" w:rsidP="00A63F24">
      <w:pPr>
        <w:pStyle w:val="EFLitemtiret"/>
        <w:numPr>
          <w:ilvl w:val="0"/>
          <w:numId w:val="0"/>
        </w:numPr>
        <w:rPr>
          <w:rFonts w:ascii="Arial" w:hAnsi="Arial" w:cs="Arial"/>
        </w:rPr>
      </w:pPr>
      <w:r w:rsidRPr="00C50EC0">
        <w:rPr>
          <w:rFonts w:ascii="Arial" w:hAnsi="Arial" w:cs="Arial"/>
        </w:rPr>
        <w:t xml:space="preserve">La société AUDITELECOM prend à sa charge les éventuels surcoûts d’assurance engendrés par le télétravail sur présentation d’une facture acquittée de la compagnie d’assurance. </w:t>
      </w:r>
    </w:p>
    <w:p w14:paraId="4669C434" w14:textId="223FF472" w:rsidR="00932EE2" w:rsidRPr="00C50EC0" w:rsidRDefault="00932EE2" w:rsidP="002B062F">
      <w:pPr>
        <w:pStyle w:val="EFLtitresousarticle"/>
        <w:ind w:firstLine="708"/>
        <w:rPr>
          <w:rFonts w:ascii="Arial" w:hAnsi="Arial" w:cs="Arial"/>
          <w:u w:val="none"/>
        </w:rPr>
      </w:pPr>
      <w:r w:rsidRPr="00C50EC0">
        <w:rPr>
          <w:rStyle w:val="EFLmotgras"/>
          <w:rFonts w:ascii="Arial" w:hAnsi="Arial" w:cs="Arial"/>
          <w:b/>
          <w:bCs w:val="0"/>
          <w:u w:val="none"/>
        </w:rPr>
        <w:t>A</w:t>
      </w:r>
      <w:r w:rsidR="002B062F" w:rsidRPr="00C50EC0">
        <w:rPr>
          <w:rStyle w:val="EFLmotgras"/>
          <w:rFonts w:ascii="Arial" w:hAnsi="Arial" w:cs="Arial"/>
          <w:b/>
          <w:bCs w:val="0"/>
          <w:u w:val="none"/>
        </w:rPr>
        <w:t xml:space="preserve">rticle 5.13 </w:t>
      </w:r>
      <w:r w:rsidRPr="00C50EC0">
        <w:rPr>
          <w:rStyle w:val="EFLmotgras"/>
          <w:rFonts w:ascii="Arial" w:hAnsi="Arial" w:cs="Arial"/>
          <w:b/>
          <w:bCs w:val="0"/>
          <w:u w:val="none"/>
        </w:rPr>
        <w:t>-</w:t>
      </w:r>
      <w:r w:rsidRPr="00C50EC0">
        <w:rPr>
          <w:rStyle w:val="EFLmotgras"/>
          <w:rFonts w:ascii="Arial" w:hAnsi="Arial" w:cs="Arial"/>
          <w:u w:val="none"/>
        </w:rPr>
        <w:t xml:space="preserve"> </w:t>
      </w:r>
      <w:r w:rsidRPr="00C50EC0">
        <w:rPr>
          <w:rFonts w:ascii="Arial" w:hAnsi="Arial" w:cs="Arial"/>
          <w:u w:val="none"/>
        </w:rPr>
        <w:t>Prise en charge des frais</w:t>
      </w:r>
    </w:p>
    <w:p w14:paraId="6298CE63" w14:textId="388E2F4D" w:rsidR="00932EE2" w:rsidRDefault="00932EE2" w:rsidP="00932EE2">
      <w:pPr>
        <w:pStyle w:val="EFLnormal"/>
        <w:rPr>
          <w:rFonts w:ascii="Arial" w:hAnsi="Arial" w:cs="Arial"/>
        </w:rPr>
      </w:pPr>
      <w:r w:rsidRPr="00C50EC0">
        <w:rPr>
          <w:rFonts w:ascii="Arial" w:hAnsi="Arial" w:cs="Arial"/>
        </w:rPr>
        <w:t xml:space="preserve">La société </w:t>
      </w:r>
      <w:r w:rsidR="00B16363" w:rsidRPr="00C50EC0">
        <w:rPr>
          <w:rFonts w:ascii="Arial" w:hAnsi="Arial" w:cs="Arial"/>
        </w:rPr>
        <w:t>AUDITELECOM</w:t>
      </w:r>
      <w:r w:rsidRPr="00C50EC0">
        <w:rPr>
          <w:rFonts w:ascii="Arial" w:hAnsi="Arial" w:cs="Arial"/>
        </w:rPr>
        <w:t xml:space="preserve"> s'engage à prendre à sa charge les frais d'entretien, de réparation, </w:t>
      </w:r>
      <w:r w:rsidR="00EB7826" w:rsidRPr="00C50EC0">
        <w:rPr>
          <w:rFonts w:ascii="Arial" w:hAnsi="Arial" w:cs="Arial"/>
        </w:rPr>
        <w:t>et</w:t>
      </w:r>
      <w:r w:rsidRPr="00C50EC0">
        <w:rPr>
          <w:rFonts w:ascii="Arial" w:hAnsi="Arial" w:cs="Arial"/>
        </w:rPr>
        <w:t>, en tant que de besoin, de remplacement du matériel.</w:t>
      </w:r>
    </w:p>
    <w:p w14:paraId="27936C9A" w14:textId="427408E1" w:rsidR="00C362A1" w:rsidRDefault="00C7401E" w:rsidP="00932EE2">
      <w:pPr>
        <w:pStyle w:val="EFLnormal"/>
        <w:rPr>
          <w:rFonts w:ascii="Arial" w:hAnsi="Arial" w:cs="Arial"/>
        </w:rPr>
      </w:pPr>
      <w:r>
        <w:rPr>
          <w:rFonts w:ascii="Arial" w:hAnsi="Arial" w:cs="Arial"/>
        </w:rPr>
        <w:t>Le télétravail étant mis en place exclusivement à la demande du salarié, aucune indemnité de frais de télétravail n’est versée aux salariés qui souhaite télétravailler.</w:t>
      </w:r>
    </w:p>
    <w:p w14:paraId="49B5BB6F" w14:textId="2F1E743B" w:rsidR="00932EE2" w:rsidRPr="00C50EC0" w:rsidRDefault="00C7401E" w:rsidP="004D265B">
      <w:pPr>
        <w:pStyle w:val="EFLtitrearticle"/>
        <w:ind w:firstLine="708"/>
        <w:rPr>
          <w:rFonts w:ascii="Arial" w:hAnsi="Arial" w:cs="Arial"/>
        </w:rPr>
      </w:pPr>
      <w:r>
        <w:rPr>
          <w:rStyle w:val="EFLmotgras"/>
          <w:rFonts w:ascii="Arial" w:hAnsi="Arial" w:cs="Arial"/>
          <w:b/>
          <w:bCs w:val="0"/>
        </w:rPr>
        <w:t>A</w:t>
      </w:r>
      <w:r w:rsidR="004D265B" w:rsidRPr="00C50EC0">
        <w:rPr>
          <w:rStyle w:val="EFLmotgras"/>
          <w:rFonts w:ascii="Arial" w:hAnsi="Arial" w:cs="Arial"/>
          <w:b/>
          <w:bCs w:val="0"/>
        </w:rPr>
        <w:t>rticle 5.14 –</w:t>
      </w:r>
      <w:r w:rsidR="00932EE2" w:rsidRPr="00C50EC0">
        <w:rPr>
          <w:rStyle w:val="EFLmotgras"/>
          <w:rFonts w:ascii="Arial" w:hAnsi="Arial" w:cs="Arial"/>
        </w:rPr>
        <w:t xml:space="preserve"> </w:t>
      </w:r>
      <w:r w:rsidR="00932EE2" w:rsidRPr="00C50EC0">
        <w:rPr>
          <w:rFonts w:ascii="Arial" w:hAnsi="Arial" w:cs="Arial"/>
        </w:rPr>
        <w:t>P</w:t>
      </w:r>
      <w:r w:rsidR="004D265B" w:rsidRPr="00C50EC0">
        <w:rPr>
          <w:rFonts w:ascii="Arial" w:hAnsi="Arial" w:cs="Arial"/>
        </w:rPr>
        <w:t xml:space="preserve">rotection des </w:t>
      </w:r>
      <w:r w:rsidR="003949F4" w:rsidRPr="00C50EC0">
        <w:rPr>
          <w:rFonts w:ascii="Arial" w:hAnsi="Arial" w:cs="Arial"/>
        </w:rPr>
        <w:t>données</w:t>
      </w:r>
    </w:p>
    <w:p w14:paraId="5BE45B6D" w14:textId="48CF3FAB" w:rsidR="00932EE2" w:rsidRPr="00C50EC0" w:rsidRDefault="00932EE2" w:rsidP="00932EE2">
      <w:pPr>
        <w:pStyle w:val="EFLnormal"/>
        <w:rPr>
          <w:rFonts w:ascii="Arial" w:hAnsi="Arial" w:cs="Arial"/>
        </w:rPr>
      </w:pPr>
      <w:r w:rsidRPr="00C50EC0">
        <w:rPr>
          <w:rFonts w:ascii="Arial" w:hAnsi="Arial" w:cs="Arial"/>
        </w:rPr>
        <w:t xml:space="preserve">Le salarié s'engage à respecter les règles </w:t>
      </w:r>
      <w:r w:rsidR="00C7401E">
        <w:rPr>
          <w:rFonts w:ascii="Arial" w:hAnsi="Arial" w:cs="Arial"/>
        </w:rPr>
        <w:t>en vigueur dans</w:t>
      </w:r>
      <w:r w:rsidRPr="00C50EC0">
        <w:rPr>
          <w:rFonts w:ascii="Arial" w:hAnsi="Arial" w:cs="Arial"/>
        </w:rPr>
        <w:t xml:space="preserve"> la société </w:t>
      </w:r>
      <w:r w:rsidR="00B16363" w:rsidRPr="00C50EC0">
        <w:rPr>
          <w:rFonts w:ascii="Arial" w:hAnsi="Arial" w:cs="Arial"/>
        </w:rPr>
        <w:t>AUDITELECOM</w:t>
      </w:r>
      <w:r w:rsidRPr="00C50EC0">
        <w:rPr>
          <w:rFonts w:ascii="Arial" w:hAnsi="Arial" w:cs="Arial"/>
        </w:rPr>
        <w:t>, destinées à assurer la protection et la confidentialité des données.</w:t>
      </w:r>
    </w:p>
    <w:p w14:paraId="62945716" w14:textId="5DFADCE8" w:rsidR="00932EE2" w:rsidRPr="00C50EC0" w:rsidRDefault="00932EE2" w:rsidP="00932EE2">
      <w:pPr>
        <w:pStyle w:val="EFLnormal"/>
        <w:rPr>
          <w:rFonts w:ascii="Arial" w:hAnsi="Arial" w:cs="Arial"/>
        </w:rPr>
      </w:pPr>
      <w:r w:rsidRPr="00C50EC0">
        <w:rPr>
          <w:rFonts w:ascii="Arial" w:hAnsi="Arial" w:cs="Arial"/>
        </w:rPr>
        <w:t>Le salarié veille, en particulier, à ne transmettre aucune information à des tiers et à verrouiller l'accès de son matériel informatique afin de s'assurer qu'il est le seul à utiliser son poste de travail.</w:t>
      </w:r>
    </w:p>
    <w:p w14:paraId="6FDDD5CF" w14:textId="2EF83BA7" w:rsidR="00932EE2" w:rsidRPr="00C50EC0" w:rsidRDefault="00932EE2" w:rsidP="00932EE2">
      <w:pPr>
        <w:pStyle w:val="EFLnormal"/>
        <w:rPr>
          <w:rFonts w:ascii="Arial" w:hAnsi="Arial" w:cs="Arial"/>
        </w:rPr>
      </w:pPr>
      <w:r w:rsidRPr="00C50EC0">
        <w:rPr>
          <w:rFonts w:ascii="Arial" w:hAnsi="Arial" w:cs="Arial"/>
        </w:rPr>
        <w:t>L</w:t>
      </w:r>
      <w:r w:rsidR="00B16363" w:rsidRPr="00C50EC0">
        <w:rPr>
          <w:rFonts w:ascii="Arial" w:hAnsi="Arial" w:cs="Arial"/>
        </w:rPr>
        <w:t>a Société</w:t>
      </w:r>
      <w:r w:rsidRPr="00C50EC0">
        <w:rPr>
          <w:rFonts w:ascii="Arial" w:hAnsi="Arial" w:cs="Arial"/>
        </w:rPr>
        <w:t xml:space="preserve"> </w:t>
      </w:r>
      <w:r w:rsidR="00B16363" w:rsidRPr="00C50EC0">
        <w:rPr>
          <w:rFonts w:ascii="Arial" w:hAnsi="Arial" w:cs="Arial"/>
        </w:rPr>
        <w:t>AUDITELECOM</w:t>
      </w:r>
      <w:r w:rsidRPr="00C50EC0">
        <w:rPr>
          <w:rFonts w:ascii="Arial" w:hAnsi="Arial" w:cs="Arial"/>
        </w:rPr>
        <w:t xml:space="preserve"> ne communique à l’extérieur aucune information susceptible de nuire à la vie privée du télétravailleur notamment l’adresse personnelle, le numéro de téléphone personnel, etc. </w:t>
      </w:r>
    </w:p>
    <w:p w14:paraId="01C1E0AC" w14:textId="33EB372E" w:rsidR="00284034" w:rsidRPr="00C50EC0" w:rsidRDefault="00284034" w:rsidP="00284034">
      <w:pPr>
        <w:pStyle w:val="EFLtitrearticle"/>
        <w:ind w:firstLine="708"/>
        <w:rPr>
          <w:rFonts w:ascii="Arial" w:hAnsi="Arial" w:cs="Arial"/>
        </w:rPr>
      </w:pPr>
      <w:r w:rsidRPr="00C50EC0">
        <w:rPr>
          <w:rStyle w:val="EFLmotgras"/>
          <w:rFonts w:ascii="Arial" w:hAnsi="Arial" w:cs="Arial"/>
          <w:b/>
          <w:bCs w:val="0"/>
        </w:rPr>
        <w:t>Article 5.15 –</w:t>
      </w:r>
      <w:r w:rsidRPr="00C50EC0">
        <w:rPr>
          <w:rStyle w:val="EFLmotgras"/>
          <w:rFonts w:ascii="Arial" w:hAnsi="Arial" w:cs="Arial"/>
        </w:rPr>
        <w:t xml:space="preserve"> </w:t>
      </w:r>
      <w:r w:rsidRPr="00C50EC0">
        <w:rPr>
          <w:rFonts w:ascii="Arial" w:hAnsi="Arial" w:cs="Arial"/>
        </w:rPr>
        <w:t xml:space="preserve">Protection de la vie privée </w:t>
      </w:r>
    </w:p>
    <w:p w14:paraId="05D4D911" w14:textId="689A7CA7" w:rsidR="00284034" w:rsidRDefault="00284034" w:rsidP="00284034">
      <w:pPr>
        <w:pStyle w:val="EFLnormal"/>
        <w:rPr>
          <w:rFonts w:ascii="Arial" w:hAnsi="Arial" w:cs="Arial"/>
        </w:rPr>
      </w:pPr>
      <w:r w:rsidRPr="00C50EC0">
        <w:rPr>
          <w:rFonts w:ascii="Arial" w:hAnsi="Arial" w:cs="Arial"/>
        </w:rPr>
        <w:t>Si un moyen de surveillance est mis en place (contrôle technique, système ayant pour but de lutter contre la cybercriminalité</w:t>
      </w:r>
      <w:r w:rsidR="004A07A8">
        <w:rPr>
          <w:rFonts w:ascii="Arial" w:hAnsi="Arial" w:cs="Arial"/>
        </w:rPr>
        <w:t>, .</w:t>
      </w:r>
      <w:r w:rsidRPr="00C50EC0">
        <w:rPr>
          <w:rFonts w:ascii="Arial" w:hAnsi="Arial" w:cs="Arial"/>
        </w:rPr>
        <w:t xml:space="preserve">..), le salarié </w:t>
      </w:r>
      <w:r w:rsidR="004A07A8">
        <w:rPr>
          <w:rFonts w:ascii="Arial" w:hAnsi="Arial" w:cs="Arial"/>
        </w:rPr>
        <w:t>en est informé préalablement à sa mise en place.</w:t>
      </w:r>
      <w:r w:rsidRPr="00C50EC0">
        <w:rPr>
          <w:rFonts w:ascii="Arial" w:hAnsi="Arial" w:cs="Arial"/>
        </w:rPr>
        <w:t xml:space="preserve"> Ce dispositif d</w:t>
      </w:r>
      <w:r w:rsidR="004A07A8">
        <w:rPr>
          <w:rFonts w:ascii="Arial" w:hAnsi="Arial" w:cs="Arial"/>
        </w:rPr>
        <w:t>oit</w:t>
      </w:r>
      <w:r w:rsidRPr="00C50EC0">
        <w:rPr>
          <w:rFonts w:ascii="Arial" w:hAnsi="Arial" w:cs="Arial"/>
        </w:rPr>
        <w:t xml:space="preserve"> concerner exclusivement l'utilisation des outils mis à disposition pour l'exercice professionnel.</w:t>
      </w:r>
    </w:p>
    <w:p w14:paraId="5CC19A0D" w14:textId="77777777" w:rsidR="00EB0579" w:rsidRPr="00C50EC0" w:rsidRDefault="00EB0579" w:rsidP="00284034">
      <w:pPr>
        <w:pStyle w:val="EFLnormal"/>
        <w:rPr>
          <w:rFonts w:ascii="Arial" w:hAnsi="Arial" w:cs="Arial"/>
        </w:rPr>
      </w:pPr>
    </w:p>
    <w:p w14:paraId="0FB9526E" w14:textId="2C5F1A51" w:rsidR="00CD3EF3" w:rsidRPr="00C50EC0" w:rsidRDefault="00014406" w:rsidP="00014406">
      <w:pPr>
        <w:pStyle w:val="Paragraphedeliste"/>
        <w:ind w:left="0"/>
        <w:jc w:val="both"/>
        <w:rPr>
          <w:rFonts w:ascii="Arial" w:hAnsi="Arial" w:cs="Arial"/>
          <w:b/>
          <w:sz w:val="22"/>
          <w:szCs w:val="22"/>
        </w:rPr>
      </w:pPr>
      <w:r w:rsidRPr="00C50EC0">
        <w:rPr>
          <w:rFonts w:ascii="Arial" w:hAnsi="Arial" w:cs="Arial"/>
          <w:b/>
          <w:sz w:val="22"/>
          <w:szCs w:val="22"/>
        </w:rPr>
        <w:t>T</w:t>
      </w:r>
      <w:r w:rsidR="00A5416F" w:rsidRPr="00C50EC0">
        <w:rPr>
          <w:rFonts w:ascii="Arial" w:hAnsi="Arial" w:cs="Arial"/>
          <w:b/>
          <w:sz w:val="22"/>
          <w:szCs w:val="22"/>
        </w:rPr>
        <w:t>ITRE 6</w:t>
      </w:r>
      <w:r w:rsidR="006A2B1B" w:rsidRPr="00C50EC0">
        <w:rPr>
          <w:rFonts w:ascii="Arial" w:hAnsi="Arial" w:cs="Arial"/>
          <w:b/>
          <w:sz w:val="22"/>
          <w:szCs w:val="22"/>
        </w:rPr>
        <w:t xml:space="preserve"> - </w:t>
      </w:r>
      <w:r w:rsidR="004F79B1" w:rsidRPr="00C50EC0">
        <w:rPr>
          <w:rFonts w:ascii="Arial" w:hAnsi="Arial" w:cs="Arial"/>
          <w:b/>
          <w:sz w:val="22"/>
          <w:szCs w:val="22"/>
        </w:rPr>
        <w:t>DISPOSITIONS GENERALES</w:t>
      </w:r>
    </w:p>
    <w:p w14:paraId="2F8A565D" w14:textId="77777777" w:rsidR="004F79B1" w:rsidRPr="00C50EC0" w:rsidRDefault="004F79B1" w:rsidP="004F79B1">
      <w:pPr>
        <w:pStyle w:val="Paragraphedeliste"/>
        <w:rPr>
          <w:rFonts w:ascii="Arial" w:hAnsi="Arial" w:cs="Arial"/>
          <w:bCs/>
          <w:sz w:val="22"/>
          <w:szCs w:val="22"/>
        </w:rPr>
      </w:pPr>
    </w:p>
    <w:p w14:paraId="3ADF9CAC" w14:textId="4ED3639C" w:rsidR="004F79B1" w:rsidRPr="00C50EC0" w:rsidRDefault="00890119" w:rsidP="00F239BB">
      <w:pPr>
        <w:pStyle w:val="Paragraphedeliste"/>
        <w:numPr>
          <w:ilvl w:val="8"/>
          <w:numId w:val="18"/>
        </w:numPr>
        <w:jc w:val="both"/>
        <w:rPr>
          <w:rFonts w:ascii="Arial" w:hAnsi="Arial" w:cs="Arial"/>
          <w:b/>
          <w:sz w:val="22"/>
          <w:szCs w:val="22"/>
        </w:rPr>
      </w:pPr>
      <w:r w:rsidRPr="00C50EC0">
        <w:rPr>
          <w:rFonts w:ascii="Arial" w:hAnsi="Arial" w:cs="Arial"/>
          <w:b/>
          <w:sz w:val="22"/>
          <w:szCs w:val="22"/>
        </w:rPr>
        <w:t xml:space="preserve">Article </w:t>
      </w:r>
      <w:r w:rsidR="00A5416F" w:rsidRPr="00C50EC0">
        <w:rPr>
          <w:rFonts w:ascii="Arial" w:hAnsi="Arial" w:cs="Arial"/>
          <w:b/>
          <w:sz w:val="22"/>
          <w:szCs w:val="22"/>
        </w:rPr>
        <w:t>6</w:t>
      </w:r>
      <w:r w:rsidRPr="00C50EC0">
        <w:rPr>
          <w:rFonts w:ascii="Arial" w:hAnsi="Arial" w:cs="Arial"/>
          <w:b/>
          <w:sz w:val="22"/>
          <w:szCs w:val="22"/>
        </w:rPr>
        <w:t xml:space="preserve">.1 </w:t>
      </w:r>
      <w:r w:rsidR="00902170" w:rsidRPr="00C50EC0">
        <w:rPr>
          <w:rFonts w:ascii="Arial" w:hAnsi="Arial" w:cs="Arial"/>
          <w:b/>
          <w:sz w:val="22"/>
          <w:szCs w:val="22"/>
        </w:rPr>
        <w:t>- Durée et entrée en vigueur</w:t>
      </w:r>
      <w:r w:rsidR="00D4212D" w:rsidRPr="00C50EC0">
        <w:rPr>
          <w:rFonts w:ascii="Arial" w:hAnsi="Arial" w:cs="Arial"/>
          <w:b/>
          <w:sz w:val="22"/>
          <w:szCs w:val="22"/>
        </w:rPr>
        <w:t xml:space="preserve"> de l’accord</w:t>
      </w:r>
    </w:p>
    <w:p w14:paraId="2AFBB0C1" w14:textId="77777777" w:rsidR="001D581C" w:rsidRPr="00C50EC0" w:rsidRDefault="001D581C" w:rsidP="001D581C">
      <w:pPr>
        <w:pStyle w:val="Paragraphedeliste"/>
        <w:ind w:left="0"/>
        <w:jc w:val="both"/>
        <w:rPr>
          <w:rFonts w:ascii="Arial" w:hAnsi="Arial" w:cs="Arial"/>
          <w:bCs/>
          <w:sz w:val="22"/>
          <w:szCs w:val="22"/>
        </w:rPr>
      </w:pPr>
    </w:p>
    <w:p w14:paraId="4EBBFFFD" w14:textId="77777777" w:rsidR="001D581C" w:rsidRPr="00C50EC0" w:rsidRDefault="001D581C" w:rsidP="001D581C">
      <w:pPr>
        <w:pStyle w:val="NormalWeb"/>
        <w:spacing w:before="0" w:beforeAutospacing="0" w:after="0" w:afterAutospacing="0"/>
        <w:jc w:val="both"/>
        <w:rPr>
          <w:rFonts w:ascii="Arial" w:hAnsi="Arial" w:cs="Arial"/>
          <w:color w:val="000000"/>
          <w:sz w:val="22"/>
          <w:szCs w:val="22"/>
        </w:rPr>
      </w:pPr>
      <w:r w:rsidRPr="00C50EC0">
        <w:rPr>
          <w:rFonts w:ascii="Arial" w:hAnsi="Arial" w:cs="Arial"/>
          <w:color w:val="000000"/>
          <w:sz w:val="22"/>
          <w:szCs w:val="22"/>
        </w:rPr>
        <w:t xml:space="preserve">L’entrée en vigueur du présent accord est </w:t>
      </w:r>
      <w:proofErr w:type="gramStart"/>
      <w:r w:rsidRPr="00C50EC0">
        <w:rPr>
          <w:rFonts w:ascii="Arial" w:hAnsi="Arial" w:cs="Arial"/>
          <w:color w:val="000000"/>
          <w:sz w:val="22"/>
          <w:szCs w:val="22"/>
        </w:rPr>
        <w:t>subordonnée</w:t>
      </w:r>
      <w:proofErr w:type="gramEnd"/>
      <w:r w:rsidRPr="00C50EC0">
        <w:rPr>
          <w:rFonts w:ascii="Arial" w:hAnsi="Arial" w:cs="Arial"/>
          <w:color w:val="000000"/>
          <w:sz w:val="22"/>
          <w:szCs w:val="22"/>
        </w:rPr>
        <w:t xml:space="preserve"> à son approbation par la majorité des 2/3 du personnel de la Société, conformément aux dispositions de l’article L.2232-22 du Code du travail.</w:t>
      </w:r>
    </w:p>
    <w:p w14:paraId="1D586D58" w14:textId="77777777" w:rsidR="001D581C" w:rsidRPr="00C50EC0" w:rsidRDefault="001D581C" w:rsidP="001D581C">
      <w:pPr>
        <w:pStyle w:val="NormalWeb"/>
        <w:spacing w:before="0" w:beforeAutospacing="0" w:after="0" w:afterAutospacing="0"/>
        <w:jc w:val="both"/>
        <w:rPr>
          <w:rFonts w:ascii="Arial" w:hAnsi="Arial" w:cs="Arial"/>
          <w:color w:val="000000"/>
          <w:sz w:val="22"/>
          <w:szCs w:val="22"/>
        </w:rPr>
      </w:pPr>
    </w:p>
    <w:p w14:paraId="758D6000" w14:textId="20228FDB" w:rsidR="001D581C" w:rsidRPr="00C50EC0" w:rsidRDefault="001D581C" w:rsidP="00905A57">
      <w:pPr>
        <w:pStyle w:val="NormalWeb"/>
        <w:spacing w:before="0" w:beforeAutospacing="0" w:after="0" w:afterAutospacing="0"/>
        <w:jc w:val="both"/>
        <w:rPr>
          <w:rFonts w:ascii="Arial" w:hAnsi="Arial" w:cs="Arial"/>
          <w:b/>
          <w:bCs/>
          <w:color w:val="000000"/>
          <w:sz w:val="22"/>
          <w:szCs w:val="22"/>
        </w:rPr>
      </w:pPr>
      <w:r w:rsidRPr="00C50EC0">
        <w:rPr>
          <w:rFonts w:ascii="Arial" w:hAnsi="Arial" w:cs="Arial"/>
          <w:color w:val="000000"/>
          <w:sz w:val="22"/>
          <w:szCs w:val="22"/>
        </w:rPr>
        <w:t xml:space="preserve">Le présent accord est conclu pour une durée indéterminée et entre en vigueur le </w:t>
      </w:r>
      <w:r w:rsidRPr="00C50EC0">
        <w:rPr>
          <w:rFonts w:ascii="Arial" w:hAnsi="Arial" w:cs="Arial"/>
          <w:b/>
          <w:bCs/>
          <w:color w:val="000000"/>
          <w:sz w:val="22"/>
          <w:szCs w:val="22"/>
        </w:rPr>
        <w:t xml:space="preserve">1er </w:t>
      </w:r>
      <w:r w:rsidR="00BA0745">
        <w:rPr>
          <w:rFonts w:ascii="Arial" w:hAnsi="Arial" w:cs="Arial"/>
          <w:b/>
          <w:bCs/>
          <w:color w:val="000000"/>
          <w:sz w:val="22"/>
          <w:szCs w:val="22"/>
        </w:rPr>
        <w:t>mars</w:t>
      </w:r>
      <w:r w:rsidRPr="00C50EC0">
        <w:rPr>
          <w:rFonts w:ascii="Arial" w:hAnsi="Arial" w:cs="Arial"/>
          <w:b/>
          <w:bCs/>
          <w:color w:val="000000"/>
          <w:sz w:val="22"/>
          <w:szCs w:val="22"/>
        </w:rPr>
        <w:t xml:space="preserve"> 2026,</w:t>
      </w:r>
      <w:r w:rsidRPr="00C50EC0">
        <w:rPr>
          <w:rFonts w:ascii="Arial" w:hAnsi="Arial" w:cs="Arial"/>
          <w:color w:val="000000"/>
          <w:sz w:val="22"/>
          <w:szCs w:val="22"/>
        </w:rPr>
        <w:t xml:space="preserve"> sous réserve de l’accomplissement des formalités de dépôt.</w:t>
      </w:r>
    </w:p>
    <w:p w14:paraId="47B61729" w14:textId="77777777" w:rsidR="001D581C" w:rsidRPr="00C50EC0" w:rsidRDefault="001D581C" w:rsidP="001D581C">
      <w:pPr>
        <w:pStyle w:val="Paragraphedeliste"/>
        <w:ind w:left="0"/>
        <w:jc w:val="both"/>
        <w:rPr>
          <w:rFonts w:ascii="Arial" w:hAnsi="Arial" w:cs="Arial"/>
          <w:bCs/>
          <w:sz w:val="22"/>
          <w:szCs w:val="22"/>
        </w:rPr>
      </w:pPr>
    </w:p>
    <w:p w14:paraId="118DE9E2" w14:textId="62A2AA72" w:rsidR="001D581C" w:rsidRPr="00C50EC0" w:rsidRDefault="00890119" w:rsidP="00F239BB">
      <w:pPr>
        <w:pStyle w:val="Paragraphedeliste"/>
        <w:numPr>
          <w:ilvl w:val="1"/>
          <w:numId w:val="18"/>
        </w:numPr>
        <w:jc w:val="both"/>
        <w:rPr>
          <w:rFonts w:ascii="Arial" w:hAnsi="Arial" w:cs="Arial"/>
          <w:b/>
          <w:sz w:val="22"/>
          <w:szCs w:val="22"/>
        </w:rPr>
      </w:pPr>
      <w:r w:rsidRPr="00C50EC0">
        <w:rPr>
          <w:rFonts w:ascii="Arial" w:hAnsi="Arial" w:cs="Arial"/>
          <w:b/>
          <w:sz w:val="22"/>
          <w:szCs w:val="22"/>
        </w:rPr>
        <w:t xml:space="preserve">Article </w:t>
      </w:r>
      <w:r w:rsidR="00A5416F" w:rsidRPr="00C50EC0">
        <w:rPr>
          <w:rFonts w:ascii="Arial" w:hAnsi="Arial" w:cs="Arial"/>
          <w:b/>
          <w:sz w:val="22"/>
          <w:szCs w:val="22"/>
        </w:rPr>
        <w:t>6</w:t>
      </w:r>
      <w:r w:rsidRPr="00C50EC0">
        <w:rPr>
          <w:rFonts w:ascii="Arial" w:hAnsi="Arial" w:cs="Arial"/>
          <w:b/>
          <w:sz w:val="22"/>
          <w:szCs w:val="22"/>
        </w:rPr>
        <w:t xml:space="preserve">.2 </w:t>
      </w:r>
      <w:r w:rsidR="001D581C" w:rsidRPr="00C50EC0">
        <w:rPr>
          <w:rFonts w:ascii="Arial" w:hAnsi="Arial" w:cs="Arial"/>
          <w:b/>
          <w:sz w:val="22"/>
          <w:szCs w:val="22"/>
        </w:rPr>
        <w:t>- Suivi de l’accord – Rendez-vous annuel</w:t>
      </w:r>
    </w:p>
    <w:p w14:paraId="693355F4" w14:textId="77777777" w:rsidR="002A522C" w:rsidRPr="00C50EC0" w:rsidRDefault="002A522C" w:rsidP="002A522C">
      <w:pPr>
        <w:jc w:val="both"/>
        <w:rPr>
          <w:rFonts w:ascii="Arial" w:hAnsi="Arial" w:cs="Arial"/>
          <w:bCs/>
          <w:sz w:val="22"/>
          <w:szCs w:val="22"/>
        </w:rPr>
      </w:pPr>
    </w:p>
    <w:p w14:paraId="42E7B7B0" w14:textId="77777777" w:rsidR="002A522C" w:rsidRDefault="002A522C" w:rsidP="002A522C">
      <w:pPr>
        <w:jc w:val="both"/>
        <w:rPr>
          <w:rFonts w:ascii="Arial" w:hAnsi="Arial" w:cs="Arial"/>
          <w:bCs/>
          <w:sz w:val="22"/>
          <w:szCs w:val="22"/>
        </w:rPr>
      </w:pPr>
      <w:r w:rsidRPr="00C50EC0">
        <w:rPr>
          <w:rFonts w:ascii="Arial" w:hAnsi="Arial" w:cs="Arial"/>
          <w:bCs/>
          <w:sz w:val="22"/>
          <w:szCs w:val="22"/>
        </w:rPr>
        <w:t xml:space="preserve">Une commission de suivi est créée afin d’assurer le suivi du présent accord. </w:t>
      </w:r>
    </w:p>
    <w:p w14:paraId="21CA3A0B" w14:textId="77777777" w:rsidR="00EB5365" w:rsidRPr="00C50EC0" w:rsidRDefault="00EB5365" w:rsidP="002A522C">
      <w:pPr>
        <w:jc w:val="both"/>
        <w:rPr>
          <w:rFonts w:ascii="Arial" w:hAnsi="Arial" w:cs="Arial"/>
          <w:bCs/>
          <w:sz w:val="22"/>
          <w:szCs w:val="22"/>
        </w:rPr>
      </w:pPr>
    </w:p>
    <w:p w14:paraId="4E7EAD82" w14:textId="77777777" w:rsidR="002A522C" w:rsidRPr="00C50EC0" w:rsidRDefault="002A522C" w:rsidP="002A522C">
      <w:pPr>
        <w:jc w:val="both"/>
        <w:rPr>
          <w:rFonts w:ascii="Arial" w:hAnsi="Arial" w:cs="Arial"/>
          <w:sz w:val="22"/>
          <w:szCs w:val="22"/>
          <w:lang w:eastAsia="en-US"/>
        </w:rPr>
      </w:pPr>
    </w:p>
    <w:p w14:paraId="6CD33482" w14:textId="77777777" w:rsidR="002A522C" w:rsidRPr="00C50EC0" w:rsidRDefault="002A522C" w:rsidP="002A522C">
      <w:pPr>
        <w:spacing w:after="160" w:line="259" w:lineRule="auto"/>
        <w:jc w:val="both"/>
        <w:rPr>
          <w:rFonts w:ascii="Arial" w:hAnsi="Arial" w:cs="Arial"/>
          <w:sz w:val="22"/>
          <w:szCs w:val="22"/>
          <w:lang w:eastAsia="en-US"/>
        </w:rPr>
      </w:pPr>
      <w:r w:rsidRPr="00C50EC0">
        <w:rPr>
          <w:rFonts w:ascii="Arial" w:hAnsi="Arial" w:cs="Arial"/>
          <w:sz w:val="22"/>
          <w:szCs w:val="22"/>
          <w:lang w:eastAsia="en-US"/>
        </w:rPr>
        <w:lastRenderedPageBreak/>
        <w:t xml:space="preserve">La commission de suivi du présent accord est </w:t>
      </w:r>
      <w:proofErr w:type="gramStart"/>
      <w:r w:rsidRPr="00C50EC0">
        <w:rPr>
          <w:rFonts w:ascii="Arial" w:hAnsi="Arial" w:cs="Arial"/>
          <w:sz w:val="22"/>
          <w:szCs w:val="22"/>
          <w:lang w:eastAsia="en-US"/>
        </w:rPr>
        <w:t>composée</w:t>
      </w:r>
      <w:proofErr w:type="gramEnd"/>
      <w:r w:rsidRPr="00C50EC0">
        <w:rPr>
          <w:rFonts w:ascii="Arial" w:hAnsi="Arial" w:cs="Arial"/>
          <w:sz w:val="22"/>
          <w:szCs w:val="22"/>
          <w:lang w:eastAsia="en-US"/>
        </w:rPr>
        <w:t xml:space="preserve"> de :</w:t>
      </w:r>
    </w:p>
    <w:p w14:paraId="7D9248B9" w14:textId="77777777" w:rsidR="002A522C" w:rsidRPr="00C50EC0" w:rsidRDefault="002A522C" w:rsidP="00F239BB">
      <w:pPr>
        <w:pStyle w:val="Paragraphedeliste"/>
        <w:numPr>
          <w:ilvl w:val="0"/>
          <w:numId w:val="13"/>
        </w:numPr>
        <w:spacing w:after="120"/>
        <w:jc w:val="both"/>
        <w:rPr>
          <w:rFonts w:ascii="Arial" w:hAnsi="Arial" w:cs="Arial"/>
          <w:sz w:val="22"/>
          <w:szCs w:val="22"/>
          <w:lang w:eastAsia="en-US"/>
        </w:rPr>
      </w:pPr>
      <w:r w:rsidRPr="00C50EC0">
        <w:rPr>
          <w:rFonts w:ascii="Arial" w:hAnsi="Arial" w:cs="Arial"/>
          <w:sz w:val="22"/>
          <w:szCs w:val="22"/>
          <w:lang w:eastAsia="en-US"/>
        </w:rPr>
        <w:t>2 membres du personnel bénéficiant de la plus grande ancienneté dans la Société et acceptant (dont, si les catégories sont présentes au sein de la Société, un représentant la catégorie professionnelle non-cadre et l’autre représentant la catégorie professionnelle cadre) ;</w:t>
      </w:r>
    </w:p>
    <w:p w14:paraId="6FFCD7D1" w14:textId="77777777" w:rsidR="002A522C" w:rsidRPr="00C50EC0" w:rsidRDefault="002A522C" w:rsidP="00F239BB">
      <w:pPr>
        <w:pStyle w:val="Paragraphedeliste"/>
        <w:numPr>
          <w:ilvl w:val="0"/>
          <w:numId w:val="13"/>
        </w:numPr>
        <w:jc w:val="both"/>
        <w:rPr>
          <w:rFonts w:ascii="Arial" w:hAnsi="Arial" w:cs="Arial"/>
          <w:sz w:val="22"/>
          <w:szCs w:val="22"/>
          <w:lang w:eastAsia="en-US"/>
        </w:rPr>
      </w:pPr>
      <w:r w:rsidRPr="00C50EC0">
        <w:rPr>
          <w:rFonts w:ascii="Arial" w:hAnsi="Arial" w:cs="Arial"/>
          <w:sz w:val="22"/>
          <w:szCs w:val="22"/>
          <w:lang w:eastAsia="en-US"/>
        </w:rPr>
        <w:t xml:space="preserve">1 membre de la Direction. </w:t>
      </w:r>
    </w:p>
    <w:p w14:paraId="51F05B72" w14:textId="77777777" w:rsidR="002A522C" w:rsidRPr="00C50EC0" w:rsidRDefault="002A522C" w:rsidP="002A522C">
      <w:pPr>
        <w:jc w:val="both"/>
        <w:rPr>
          <w:rFonts w:ascii="Arial" w:hAnsi="Arial" w:cs="Arial"/>
          <w:sz w:val="22"/>
          <w:szCs w:val="22"/>
          <w:lang w:eastAsia="en-US"/>
        </w:rPr>
      </w:pPr>
    </w:p>
    <w:p w14:paraId="0CF0FB42" w14:textId="77777777" w:rsidR="002A522C" w:rsidRPr="00C50EC0" w:rsidRDefault="002A522C" w:rsidP="002A522C">
      <w:pPr>
        <w:spacing w:after="160" w:line="259" w:lineRule="auto"/>
        <w:jc w:val="both"/>
        <w:rPr>
          <w:rFonts w:ascii="Arial" w:hAnsi="Arial" w:cs="Arial"/>
          <w:sz w:val="22"/>
          <w:szCs w:val="22"/>
          <w:lang w:eastAsia="en-US"/>
        </w:rPr>
      </w:pPr>
      <w:r w:rsidRPr="00C50EC0">
        <w:rPr>
          <w:rFonts w:ascii="Arial" w:hAnsi="Arial" w:cs="Arial"/>
          <w:sz w:val="22"/>
          <w:szCs w:val="22"/>
          <w:lang w:eastAsia="en-US"/>
        </w:rPr>
        <w:t xml:space="preserve">La commission se réunira une fois par an au cours du premier trimestre de l'année. A la demande de l'une des parties, la commission peut également se réunir de manière exceptionnelle. </w:t>
      </w:r>
    </w:p>
    <w:p w14:paraId="13E3DA76" w14:textId="77777777" w:rsidR="002A522C" w:rsidRPr="00C50EC0" w:rsidRDefault="002A522C" w:rsidP="002A522C">
      <w:pPr>
        <w:spacing w:after="160" w:line="259" w:lineRule="auto"/>
        <w:jc w:val="both"/>
        <w:rPr>
          <w:rFonts w:ascii="Arial" w:hAnsi="Arial" w:cs="Arial"/>
          <w:sz w:val="22"/>
          <w:szCs w:val="22"/>
        </w:rPr>
      </w:pPr>
      <w:r w:rsidRPr="00C50EC0">
        <w:rPr>
          <w:rFonts w:ascii="Arial" w:hAnsi="Arial" w:cs="Arial"/>
          <w:sz w:val="22"/>
          <w:szCs w:val="22"/>
          <w:lang w:eastAsia="en-US"/>
        </w:rPr>
        <w:t>Cette commission a pour mission de suivre la bonne application du présent accord et de rechercher toute solution aux difficultés qui pourraient naître de son interprétation.</w:t>
      </w:r>
    </w:p>
    <w:p w14:paraId="41C27132" w14:textId="77777777" w:rsidR="002A522C" w:rsidRPr="00C50EC0" w:rsidRDefault="002A522C" w:rsidP="002A522C">
      <w:pPr>
        <w:jc w:val="both"/>
        <w:rPr>
          <w:rFonts w:ascii="Arial" w:hAnsi="Arial" w:cs="Arial"/>
          <w:bCs/>
          <w:sz w:val="22"/>
          <w:szCs w:val="22"/>
        </w:rPr>
      </w:pPr>
    </w:p>
    <w:p w14:paraId="626781EC" w14:textId="487B5BD3" w:rsidR="002A522C" w:rsidRPr="00C50EC0" w:rsidRDefault="00890119" w:rsidP="00F239BB">
      <w:pPr>
        <w:pStyle w:val="Paragraphedeliste"/>
        <w:numPr>
          <w:ilvl w:val="1"/>
          <w:numId w:val="18"/>
        </w:numPr>
        <w:jc w:val="both"/>
        <w:rPr>
          <w:rFonts w:ascii="Arial" w:hAnsi="Arial" w:cs="Arial"/>
          <w:b/>
          <w:sz w:val="22"/>
          <w:szCs w:val="22"/>
        </w:rPr>
      </w:pPr>
      <w:r w:rsidRPr="00C50EC0">
        <w:rPr>
          <w:rFonts w:ascii="Arial" w:hAnsi="Arial" w:cs="Arial"/>
          <w:b/>
          <w:sz w:val="22"/>
          <w:szCs w:val="22"/>
        </w:rPr>
        <w:t xml:space="preserve">Article </w:t>
      </w:r>
      <w:r w:rsidR="00A5416F" w:rsidRPr="00C50EC0">
        <w:rPr>
          <w:rFonts w:ascii="Arial" w:hAnsi="Arial" w:cs="Arial"/>
          <w:b/>
          <w:sz w:val="22"/>
          <w:szCs w:val="22"/>
        </w:rPr>
        <w:t>6</w:t>
      </w:r>
      <w:r w:rsidRPr="00C50EC0">
        <w:rPr>
          <w:rFonts w:ascii="Arial" w:hAnsi="Arial" w:cs="Arial"/>
          <w:b/>
          <w:sz w:val="22"/>
          <w:szCs w:val="22"/>
        </w:rPr>
        <w:t xml:space="preserve">.3 </w:t>
      </w:r>
      <w:r w:rsidR="002A522C" w:rsidRPr="00C50EC0">
        <w:rPr>
          <w:rFonts w:ascii="Arial" w:hAnsi="Arial" w:cs="Arial"/>
          <w:b/>
          <w:sz w:val="22"/>
          <w:szCs w:val="22"/>
        </w:rPr>
        <w:t>–</w:t>
      </w:r>
      <w:r w:rsidR="001D581C" w:rsidRPr="00C50EC0">
        <w:rPr>
          <w:rFonts w:ascii="Arial" w:hAnsi="Arial" w:cs="Arial"/>
          <w:b/>
          <w:sz w:val="22"/>
          <w:szCs w:val="22"/>
        </w:rPr>
        <w:t xml:space="preserve"> </w:t>
      </w:r>
      <w:r w:rsidR="002A522C" w:rsidRPr="00C50EC0">
        <w:rPr>
          <w:rFonts w:ascii="Arial" w:hAnsi="Arial" w:cs="Arial"/>
          <w:b/>
          <w:sz w:val="22"/>
          <w:szCs w:val="22"/>
        </w:rPr>
        <w:t xml:space="preserve">Révision de l’accord </w:t>
      </w:r>
    </w:p>
    <w:p w14:paraId="67973364" w14:textId="77777777" w:rsidR="002A522C" w:rsidRPr="00C50EC0" w:rsidRDefault="002A522C" w:rsidP="002A522C">
      <w:pPr>
        <w:pStyle w:val="Paragraphedeliste"/>
        <w:ind w:left="0"/>
        <w:jc w:val="both"/>
        <w:rPr>
          <w:rFonts w:ascii="Arial" w:hAnsi="Arial" w:cs="Arial"/>
          <w:bCs/>
          <w:sz w:val="22"/>
          <w:szCs w:val="22"/>
        </w:rPr>
      </w:pPr>
    </w:p>
    <w:p w14:paraId="65BAB5A7" w14:textId="77777777" w:rsidR="002A522C" w:rsidRPr="00C50EC0" w:rsidRDefault="002A522C" w:rsidP="002A522C">
      <w:pPr>
        <w:spacing w:after="240"/>
        <w:jc w:val="both"/>
        <w:rPr>
          <w:rFonts w:ascii="Arial" w:eastAsia="SimSun" w:hAnsi="Arial" w:cs="Arial"/>
          <w:sz w:val="22"/>
          <w:szCs w:val="22"/>
        </w:rPr>
      </w:pPr>
      <w:r w:rsidRPr="00C50EC0">
        <w:rPr>
          <w:rFonts w:ascii="Arial" w:eastAsia="SimSun" w:hAnsi="Arial" w:cs="Arial"/>
          <w:sz w:val="22"/>
          <w:szCs w:val="22"/>
        </w:rPr>
        <w:t>Toute révision du présent accord devra faire l’objet d’une négociation entre les parties signataires et donner lieu à l’établissement d’un avenant.</w:t>
      </w:r>
    </w:p>
    <w:p w14:paraId="5B9AB008" w14:textId="77777777" w:rsidR="002A522C" w:rsidRPr="00C50EC0" w:rsidRDefault="002A522C" w:rsidP="002A522C">
      <w:pPr>
        <w:keepNext/>
        <w:keepLines/>
        <w:autoSpaceDE w:val="0"/>
        <w:autoSpaceDN w:val="0"/>
        <w:jc w:val="both"/>
        <w:rPr>
          <w:rFonts w:ascii="Arial" w:eastAsia="SimSun" w:hAnsi="Arial" w:cs="Arial"/>
          <w:sz w:val="22"/>
          <w:szCs w:val="22"/>
        </w:rPr>
      </w:pPr>
      <w:r w:rsidRPr="00C50EC0">
        <w:rPr>
          <w:rFonts w:ascii="Arial" w:eastAsia="SimSun" w:hAnsi="Arial" w:cs="Arial"/>
          <w:sz w:val="22"/>
          <w:szCs w:val="22"/>
        </w:rPr>
        <w:t>Toute demande de révision, obligatoirement accompagnée d'une proposition de rédaction nouvelle, sera notifiée par tout moyen à l’autre partie signataire.</w:t>
      </w:r>
    </w:p>
    <w:p w14:paraId="58601013" w14:textId="77777777" w:rsidR="002A522C" w:rsidRPr="00C50EC0" w:rsidRDefault="002A522C" w:rsidP="002A522C">
      <w:pPr>
        <w:keepNext/>
        <w:keepLines/>
        <w:autoSpaceDE w:val="0"/>
        <w:autoSpaceDN w:val="0"/>
        <w:jc w:val="both"/>
        <w:rPr>
          <w:rFonts w:ascii="Arial" w:eastAsia="SimSun" w:hAnsi="Arial" w:cs="Arial"/>
          <w:sz w:val="22"/>
          <w:szCs w:val="22"/>
        </w:rPr>
      </w:pPr>
    </w:p>
    <w:p w14:paraId="78559BB0" w14:textId="77777777" w:rsidR="002A522C" w:rsidRPr="00C50EC0" w:rsidRDefault="002A522C" w:rsidP="002A522C">
      <w:pPr>
        <w:keepNext/>
        <w:keepLines/>
        <w:autoSpaceDE w:val="0"/>
        <w:autoSpaceDN w:val="0"/>
        <w:jc w:val="both"/>
        <w:rPr>
          <w:rFonts w:ascii="Arial" w:eastAsia="SimSun" w:hAnsi="Arial" w:cs="Arial"/>
          <w:sz w:val="22"/>
          <w:szCs w:val="22"/>
        </w:rPr>
      </w:pPr>
      <w:r w:rsidRPr="00C50EC0">
        <w:rPr>
          <w:rFonts w:ascii="Arial" w:eastAsia="SimSun" w:hAnsi="Arial" w:cs="Arial"/>
          <w:sz w:val="22"/>
          <w:szCs w:val="22"/>
        </w:rPr>
        <w:t>La demande de révision prendra la forme d’un écrit, notifié collectivement par les salariés représentant les deux tiers du personnel, à l’employeur.</w:t>
      </w:r>
    </w:p>
    <w:p w14:paraId="0742B9A2" w14:textId="77777777" w:rsidR="002A522C" w:rsidRPr="00C50EC0" w:rsidRDefault="002A522C" w:rsidP="002A522C">
      <w:pPr>
        <w:keepNext/>
        <w:keepLines/>
        <w:autoSpaceDE w:val="0"/>
        <w:autoSpaceDN w:val="0"/>
        <w:jc w:val="both"/>
        <w:rPr>
          <w:rFonts w:ascii="Arial" w:eastAsia="SimSun" w:hAnsi="Arial" w:cs="Arial"/>
          <w:sz w:val="22"/>
          <w:szCs w:val="22"/>
        </w:rPr>
      </w:pPr>
    </w:p>
    <w:p w14:paraId="25D837B9" w14:textId="77777777" w:rsidR="002A522C" w:rsidRPr="00C50EC0" w:rsidRDefault="002A522C" w:rsidP="002A522C">
      <w:pPr>
        <w:keepNext/>
        <w:keepLines/>
        <w:autoSpaceDE w:val="0"/>
        <w:autoSpaceDN w:val="0"/>
        <w:jc w:val="both"/>
        <w:rPr>
          <w:rFonts w:ascii="Arial" w:eastAsia="SimSun" w:hAnsi="Arial" w:cs="Arial"/>
          <w:sz w:val="22"/>
          <w:szCs w:val="22"/>
        </w:rPr>
      </w:pPr>
      <w:r w:rsidRPr="00C50EC0">
        <w:rPr>
          <w:rFonts w:ascii="Arial" w:eastAsia="SimSun" w:hAnsi="Arial" w:cs="Arial"/>
          <w:sz w:val="22"/>
          <w:szCs w:val="22"/>
        </w:rPr>
        <w:t>Une réunion devra être organisée dans le délai de deux mois à compter de la réception par l’autre partie de la demande de révision pour examiner les suites à donner à cette demande.</w:t>
      </w:r>
    </w:p>
    <w:p w14:paraId="4EB17B9E" w14:textId="77777777" w:rsidR="00EB0579" w:rsidRDefault="00EB0579" w:rsidP="00890119">
      <w:pPr>
        <w:jc w:val="both"/>
        <w:rPr>
          <w:rFonts w:ascii="Arial" w:hAnsi="Arial" w:cs="Arial"/>
          <w:b/>
          <w:sz w:val="22"/>
          <w:szCs w:val="22"/>
        </w:rPr>
      </w:pPr>
    </w:p>
    <w:p w14:paraId="1F299104" w14:textId="0A3FDA97" w:rsidR="002A522C" w:rsidRPr="00C50EC0" w:rsidRDefault="00890119" w:rsidP="00890119">
      <w:pPr>
        <w:jc w:val="both"/>
        <w:rPr>
          <w:rFonts w:ascii="Arial" w:hAnsi="Arial" w:cs="Arial"/>
          <w:b/>
          <w:sz w:val="22"/>
          <w:szCs w:val="22"/>
        </w:rPr>
      </w:pPr>
      <w:r w:rsidRPr="00C50EC0">
        <w:rPr>
          <w:rFonts w:ascii="Arial" w:hAnsi="Arial" w:cs="Arial"/>
          <w:b/>
          <w:sz w:val="22"/>
          <w:szCs w:val="22"/>
        </w:rPr>
        <w:t xml:space="preserve">Article </w:t>
      </w:r>
      <w:r w:rsidR="00A5416F" w:rsidRPr="00C50EC0">
        <w:rPr>
          <w:rFonts w:ascii="Arial" w:hAnsi="Arial" w:cs="Arial"/>
          <w:b/>
          <w:sz w:val="22"/>
          <w:szCs w:val="22"/>
        </w:rPr>
        <w:t>6</w:t>
      </w:r>
      <w:r w:rsidRPr="00C50EC0">
        <w:rPr>
          <w:rFonts w:ascii="Arial" w:hAnsi="Arial" w:cs="Arial"/>
          <w:b/>
          <w:sz w:val="22"/>
          <w:szCs w:val="22"/>
        </w:rPr>
        <w:t xml:space="preserve">.4 </w:t>
      </w:r>
      <w:r w:rsidR="002A522C" w:rsidRPr="00C50EC0">
        <w:rPr>
          <w:rFonts w:ascii="Arial" w:hAnsi="Arial" w:cs="Arial"/>
          <w:b/>
          <w:sz w:val="22"/>
          <w:szCs w:val="22"/>
        </w:rPr>
        <w:t>– Dénonciation de l’accord</w:t>
      </w:r>
    </w:p>
    <w:p w14:paraId="3AB8D981" w14:textId="36A50655" w:rsidR="002A522C" w:rsidRPr="00C50EC0" w:rsidRDefault="002A522C" w:rsidP="002A522C">
      <w:pPr>
        <w:pStyle w:val="Paragraphedeliste"/>
        <w:ind w:left="0"/>
        <w:jc w:val="both"/>
        <w:rPr>
          <w:rFonts w:ascii="Arial" w:hAnsi="Arial" w:cs="Arial"/>
          <w:bCs/>
          <w:sz w:val="22"/>
          <w:szCs w:val="22"/>
        </w:rPr>
      </w:pPr>
    </w:p>
    <w:p w14:paraId="56F83039" w14:textId="77777777" w:rsidR="002A522C" w:rsidRPr="00C50EC0" w:rsidRDefault="002A522C" w:rsidP="002A522C">
      <w:pPr>
        <w:keepNext/>
        <w:keepLines/>
        <w:spacing w:line="300" w:lineRule="exact"/>
        <w:jc w:val="both"/>
        <w:rPr>
          <w:rFonts w:ascii="Arial" w:eastAsia="SimSun" w:hAnsi="Arial" w:cs="Arial"/>
          <w:sz w:val="22"/>
          <w:szCs w:val="22"/>
        </w:rPr>
      </w:pPr>
      <w:bookmarkStart w:id="1" w:name="_Hlk147841015"/>
      <w:r w:rsidRPr="00C50EC0">
        <w:rPr>
          <w:rFonts w:ascii="Arial" w:eastAsia="SimSun" w:hAnsi="Arial" w:cs="Arial"/>
          <w:sz w:val="22"/>
          <w:szCs w:val="22"/>
        </w:rPr>
        <w:t xml:space="preserve">Le présent accord pourra être dénoncé par les parties signataires selon les modalités prévues par la loi. </w:t>
      </w:r>
    </w:p>
    <w:p w14:paraId="0A5ED91F" w14:textId="77777777" w:rsidR="002A522C" w:rsidRPr="00C50EC0" w:rsidRDefault="002A522C" w:rsidP="002A522C">
      <w:pPr>
        <w:spacing w:line="300" w:lineRule="exact"/>
        <w:jc w:val="both"/>
        <w:rPr>
          <w:rFonts w:ascii="Arial" w:eastAsia="SimSun" w:hAnsi="Arial" w:cs="Arial"/>
          <w:sz w:val="22"/>
          <w:szCs w:val="22"/>
        </w:rPr>
      </w:pPr>
    </w:p>
    <w:p w14:paraId="73BC28A4" w14:textId="505795BC" w:rsidR="002A522C" w:rsidRPr="00C50EC0" w:rsidRDefault="002A522C" w:rsidP="002A522C">
      <w:pPr>
        <w:spacing w:line="300" w:lineRule="exact"/>
        <w:jc w:val="both"/>
        <w:rPr>
          <w:rFonts w:ascii="Arial" w:eastAsia="SimSun" w:hAnsi="Arial" w:cs="Arial"/>
          <w:sz w:val="22"/>
          <w:szCs w:val="22"/>
        </w:rPr>
      </w:pPr>
      <w:r w:rsidRPr="00C50EC0">
        <w:rPr>
          <w:rFonts w:ascii="Arial" w:eastAsia="SimSun" w:hAnsi="Arial" w:cs="Arial"/>
          <w:sz w:val="22"/>
          <w:szCs w:val="22"/>
        </w:rPr>
        <w:t xml:space="preserve">L’employeur pourra le dénoncer moyennant un préavis de trois </w:t>
      </w:r>
      <w:r w:rsidR="00121BE5" w:rsidRPr="00C50EC0">
        <w:rPr>
          <w:rFonts w:ascii="Arial" w:eastAsia="SimSun" w:hAnsi="Arial" w:cs="Arial"/>
          <w:sz w:val="22"/>
          <w:szCs w:val="22"/>
        </w:rPr>
        <w:t xml:space="preserve">(3) </w:t>
      </w:r>
      <w:r w:rsidRPr="00C50EC0">
        <w:rPr>
          <w:rFonts w:ascii="Arial" w:eastAsia="SimSun" w:hAnsi="Arial" w:cs="Arial"/>
          <w:sz w:val="22"/>
          <w:szCs w:val="22"/>
        </w:rPr>
        <w:t>mois. La dénonciation prendra la forme d’un courrier, remis en mains propres contre décharge ou envoyé en recommandé avec accusé de réception, à l’attention de chaque salarié.</w:t>
      </w:r>
    </w:p>
    <w:p w14:paraId="14700621" w14:textId="77777777" w:rsidR="002A522C" w:rsidRPr="00C50EC0" w:rsidRDefault="002A522C" w:rsidP="002A522C">
      <w:pPr>
        <w:spacing w:line="300" w:lineRule="exact"/>
        <w:jc w:val="both"/>
        <w:rPr>
          <w:rFonts w:ascii="Arial" w:eastAsia="SimSun" w:hAnsi="Arial" w:cs="Arial"/>
          <w:sz w:val="22"/>
          <w:szCs w:val="22"/>
        </w:rPr>
      </w:pPr>
    </w:p>
    <w:p w14:paraId="28A7DEDB" w14:textId="77777777" w:rsidR="002A522C" w:rsidRPr="00C50EC0" w:rsidRDefault="002A522C" w:rsidP="002A522C">
      <w:pPr>
        <w:spacing w:line="300" w:lineRule="exact"/>
        <w:jc w:val="both"/>
        <w:rPr>
          <w:rFonts w:ascii="Arial" w:eastAsia="SimSun" w:hAnsi="Arial" w:cs="Arial"/>
          <w:sz w:val="22"/>
          <w:szCs w:val="22"/>
        </w:rPr>
      </w:pPr>
      <w:r w:rsidRPr="00C50EC0">
        <w:rPr>
          <w:rFonts w:ascii="Arial" w:eastAsia="SimSun" w:hAnsi="Arial" w:cs="Arial"/>
          <w:sz w:val="22"/>
          <w:szCs w:val="22"/>
        </w:rPr>
        <w:t xml:space="preserve">Le personnel de la Société AUDITELECOM disposera également de la faculté de dénoncer le présent accord. La dénonciation prendra la forme d’un écrit, notifié collectivement par les salariés représentant les deux tiers du personnel, à l’employeur. </w:t>
      </w:r>
    </w:p>
    <w:p w14:paraId="4B1D3A3F" w14:textId="77777777" w:rsidR="002A522C" w:rsidRPr="00C50EC0" w:rsidRDefault="002A522C" w:rsidP="002A522C">
      <w:pPr>
        <w:spacing w:line="300" w:lineRule="exact"/>
        <w:jc w:val="both"/>
        <w:rPr>
          <w:rFonts w:ascii="Arial" w:eastAsia="SimSun" w:hAnsi="Arial" w:cs="Arial"/>
          <w:sz w:val="22"/>
          <w:szCs w:val="22"/>
        </w:rPr>
      </w:pPr>
    </w:p>
    <w:p w14:paraId="3B504FB0" w14:textId="540EA520" w:rsidR="002A522C" w:rsidRPr="00C50EC0" w:rsidRDefault="002A522C" w:rsidP="002A522C">
      <w:pPr>
        <w:spacing w:line="300" w:lineRule="exact"/>
        <w:jc w:val="both"/>
        <w:rPr>
          <w:rFonts w:ascii="Arial" w:eastAsia="SimSun" w:hAnsi="Arial" w:cs="Arial"/>
          <w:sz w:val="22"/>
          <w:szCs w:val="22"/>
        </w:rPr>
      </w:pPr>
      <w:r w:rsidRPr="00C50EC0">
        <w:rPr>
          <w:rFonts w:ascii="Arial" w:eastAsia="SimSun" w:hAnsi="Arial" w:cs="Arial"/>
          <w:sz w:val="22"/>
          <w:szCs w:val="22"/>
        </w:rPr>
        <w:t xml:space="preserve">Conformément aux dispositions légales, la dénonciation à l’initiative des salariés ne pourra intervenir que pendant un délai d’un </w:t>
      </w:r>
      <w:r w:rsidR="00121BE5" w:rsidRPr="00C50EC0">
        <w:rPr>
          <w:rFonts w:ascii="Arial" w:eastAsia="SimSun" w:hAnsi="Arial" w:cs="Arial"/>
          <w:sz w:val="22"/>
          <w:szCs w:val="22"/>
        </w:rPr>
        <w:t xml:space="preserve">(1) </w:t>
      </w:r>
      <w:r w:rsidRPr="00C50EC0">
        <w:rPr>
          <w:rFonts w:ascii="Arial" w:eastAsia="SimSun" w:hAnsi="Arial" w:cs="Arial"/>
          <w:sz w:val="22"/>
          <w:szCs w:val="22"/>
        </w:rPr>
        <w:t>mois avant chaque date anniversaire de la conclusion de l’accord.</w:t>
      </w:r>
    </w:p>
    <w:p w14:paraId="130DF3BF" w14:textId="77777777" w:rsidR="002A522C" w:rsidRPr="00C50EC0" w:rsidRDefault="002A522C" w:rsidP="002A522C">
      <w:pPr>
        <w:widowControl w:val="0"/>
        <w:autoSpaceDE w:val="0"/>
        <w:autoSpaceDN w:val="0"/>
        <w:jc w:val="both"/>
        <w:rPr>
          <w:rFonts w:ascii="Arial" w:eastAsia="SimSun" w:hAnsi="Arial" w:cs="Arial"/>
          <w:sz w:val="22"/>
          <w:szCs w:val="22"/>
        </w:rPr>
      </w:pPr>
    </w:p>
    <w:p w14:paraId="2E9FD7F4" w14:textId="77777777" w:rsidR="002A522C" w:rsidRPr="00C50EC0" w:rsidRDefault="002A522C" w:rsidP="002A522C">
      <w:pPr>
        <w:widowControl w:val="0"/>
        <w:autoSpaceDE w:val="0"/>
        <w:autoSpaceDN w:val="0"/>
        <w:jc w:val="both"/>
        <w:rPr>
          <w:rFonts w:ascii="Arial" w:eastAsia="SimSun" w:hAnsi="Arial" w:cs="Arial"/>
          <w:sz w:val="22"/>
          <w:szCs w:val="22"/>
        </w:rPr>
      </w:pPr>
      <w:r w:rsidRPr="00C50EC0">
        <w:rPr>
          <w:rFonts w:ascii="Arial" w:eastAsia="SimSun" w:hAnsi="Arial" w:cs="Arial"/>
          <w:sz w:val="22"/>
          <w:szCs w:val="22"/>
        </w:rPr>
        <w:t>En toute hypothèse, la dénonciation devra être déposée auprès des services du ministre du travail.</w:t>
      </w:r>
    </w:p>
    <w:p w14:paraId="452C7658" w14:textId="77777777" w:rsidR="002A522C" w:rsidRPr="00C50EC0" w:rsidRDefault="002A522C" w:rsidP="002A522C">
      <w:pPr>
        <w:widowControl w:val="0"/>
        <w:autoSpaceDE w:val="0"/>
        <w:autoSpaceDN w:val="0"/>
        <w:jc w:val="both"/>
        <w:rPr>
          <w:rFonts w:ascii="Arial" w:eastAsia="SimSun" w:hAnsi="Arial" w:cs="Arial"/>
          <w:sz w:val="22"/>
          <w:szCs w:val="22"/>
        </w:rPr>
      </w:pPr>
    </w:p>
    <w:p w14:paraId="55C4EB7A" w14:textId="77777777" w:rsidR="002A522C" w:rsidRPr="00C50EC0" w:rsidRDefault="002A522C" w:rsidP="002A522C">
      <w:pPr>
        <w:spacing w:line="300" w:lineRule="exact"/>
        <w:jc w:val="both"/>
        <w:rPr>
          <w:rFonts w:ascii="Arial" w:eastAsia="SimSun" w:hAnsi="Arial" w:cs="Arial"/>
          <w:sz w:val="22"/>
          <w:szCs w:val="22"/>
        </w:rPr>
      </w:pPr>
      <w:r w:rsidRPr="00C50EC0">
        <w:rPr>
          <w:rFonts w:ascii="Arial" w:eastAsia="SimSun" w:hAnsi="Arial" w:cs="Arial"/>
          <w:sz w:val="22"/>
          <w:szCs w:val="22"/>
        </w:rPr>
        <w:lastRenderedPageBreak/>
        <w:t>Il convient toutefois de souligner qu'en cas de dénonciation, l’accord continuera à s’appliquer pendant un délai d’un an suivant le préavis de dénonciation, sauf conclusion d’un nouvel accord.</w:t>
      </w:r>
    </w:p>
    <w:bookmarkEnd w:id="1"/>
    <w:p w14:paraId="7408976C" w14:textId="77777777" w:rsidR="002A522C" w:rsidRPr="00C50EC0" w:rsidRDefault="002A522C" w:rsidP="002A522C">
      <w:pPr>
        <w:pStyle w:val="Paragraphedeliste"/>
        <w:ind w:left="0"/>
        <w:jc w:val="both"/>
        <w:rPr>
          <w:rFonts w:ascii="Arial" w:hAnsi="Arial" w:cs="Arial"/>
          <w:bCs/>
          <w:sz w:val="22"/>
          <w:szCs w:val="22"/>
        </w:rPr>
      </w:pPr>
    </w:p>
    <w:p w14:paraId="0FDF4AF9" w14:textId="2D3A63D9" w:rsidR="002A522C" w:rsidRPr="00C50EC0" w:rsidRDefault="00890119" w:rsidP="00F239BB">
      <w:pPr>
        <w:pStyle w:val="Paragraphedeliste"/>
        <w:numPr>
          <w:ilvl w:val="1"/>
          <w:numId w:val="18"/>
        </w:numPr>
        <w:jc w:val="both"/>
        <w:rPr>
          <w:rFonts w:ascii="Arial" w:hAnsi="Arial" w:cs="Arial"/>
          <w:b/>
          <w:sz w:val="22"/>
          <w:szCs w:val="22"/>
        </w:rPr>
      </w:pPr>
      <w:r w:rsidRPr="00C50EC0">
        <w:rPr>
          <w:rFonts w:ascii="Arial" w:hAnsi="Arial" w:cs="Arial"/>
          <w:b/>
          <w:sz w:val="22"/>
          <w:szCs w:val="22"/>
        </w:rPr>
        <w:t xml:space="preserve">Article </w:t>
      </w:r>
      <w:r w:rsidR="00A5416F" w:rsidRPr="00C50EC0">
        <w:rPr>
          <w:rFonts w:ascii="Arial" w:hAnsi="Arial" w:cs="Arial"/>
          <w:b/>
          <w:sz w:val="22"/>
          <w:szCs w:val="22"/>
        </w:rPr>
        <w:t>6</w:t>
      </w:r>
      <w:r w:rsidRPr="00C50EC0">
        <w:rPr>
          <w:rFonts w:ascii="Arial" w:hAnsi="Arial" w:cs="Arial"/>
          <w:b/>
          <w:sz w:val="22"/>
          <w:szCs w:val="22"/>
        </w:rPr>
        <w:t xml:space="preserve">.5 </w:t>
      </w:r>
      <w:r w:rsidR="002A522C" w:rsidRPr="00C50EC0">
        <w:rPr>
          <w:rFonts w:ascii="Arial" w:hAnsi="Arial" w:cs="Arial"/>
          <w:b/>
          <w:sz w:val="22"/>
          <w:szCs w:val="22"/>
        </w:rPr>
        <w:t>– Interprétation de l’accord</w:t>
      </w:r>
    </w:p>
    <w:p w14:paraId="0686F7F3" w14:textId="77777777" w:rsidR="002359E2" w:rsidRPr="00C50EC0" w:rsidRDefault="002359E2" w:rsidP="002359E2">
      <w:pPr>
        <w:pStyle w:val="NormalWeb"/>
        <w:jc w:val="both"/>
        <w:rPr>
          <w:rFonts w:ascii="Arial" w:hAnsi="Arial" w:cs="Arial"/>
          <w:color w:val="000000"/>
          <w:sz w:val="22"/>
          <w:szCs w:val="22"/>
        </w:rPr>
      </w:pPr>
      <w:r w:rsidRPr="00C50EC0">
        <w:rPr>
          <w:rFonts w:ascii="Arial" w:hAnsi="Arial" w:cs="Arial"/>
          <w:color w:val="000000"/>
          <w:sz w:val="22"/>
          <w:szCs w:val="22"/>
        </w:rPr>
        <w:t>Les signataires (ou leur représentant) conviennent de se rencontrer à la requête de la partie la plus diligente, dans le mois suivant la demande pour étudier et tenter de régler toute difficulté d’interprétation d'ordre individuel ou collectif né de l'application du présent accord.</w:t>
      </w:r>
    </w:p>
    <w:p w14:paraId="02E2DA55" w14:textId="77777777" w:rsidR="002359E2" w:rsidRPr="00C50EC0" w:rsidRDefault="002359E2" w:rsidP="002359E2">
      <w:pPr>
        <w:pStyle w:val="NormalWeb"/>
        <w:jc w:val="both"/>
        <w:rPr>
          <w:rFonts w:ascii="Arial" w:hAnsi="Arial" w:cs="Arial"/>
          <w:color w:val="000000"/>
          <w:sz w:val="22"/>
          <w:szCs w:val="22"/>
        </w:rPr>
      </w:pPr>
      <w:r w:rsidRPr="00C50EC0">
        <w:rPr>
          <w:rFonts w:ascii="Arial" w:hAnsi="Arial" w:cs="Arial"/>
          <w:color w:val="000000"/>
          <w:sz w:val="22"/>
          <w:szCs w:val="22"/>
        </w:rPr>
        <w:t>La demande de réunion doit consigner l'exposé précis du différend.</w:t>
      </w:r>
    </w:p>
    <w:p w14:paraId="53DE9312" w14:textId="77777777" w:rsidR="002359E2" w:rsidRPr="00C50EC0" w:rsidRDefault="002359E2" w:rsidP="002359E2">
      <w:pPr>
        <w:pStyle w:val="NormalWeb"/>
        <w:jc w:val="both"/>
        <w:rPr>
          <w:rFonts w:ascii="Arial" w:hAnsi="Arial" w:cs="Arial"/>
          <w:color w:val="000000"/>
          <w:sz w:val="22"/>
          <w:szCs w:val="22"/>
        </w:rPr>
      </w:pPr>
      <w:r w:rsidRPr="00C50EC0">
        <w:rPr>
          <w:rFonts w:ascii="Arial" w:hAnsi="Arial" w:cs="Arial"/>
          <w:color w:val="000000"/>
          <w:sz w:val="22"/>
          <w:szCs w:val="22"/>
        </w:rPr>
        <w:t xml:space="preserve">La position éventuellement retenue fera l'objet d'un procès-verbal rédigé par la Direction. Le document sera remis à chacune des parties signataires. </w:t>
      </w:r>
    </w:p>
    <w:p w14:paraId="1CBCE91E" w14:textId="1F307D59" w:rsidR="002359E2" w:rsidRPr="00C50EC0" w:rsidRDefault="002359E2" w:rsidP="002359E2">
      <w:pPr>
        <w:pStyle w:val="NormalWeb"/>
        <w:rPr>
          <w:rFonts w:ascii="Arial" w:hAnsi="Arial" w:cs="Arial"/>
          <w:color w:val="000000"/>
          <w:sz w:val="22"/>
          <w:szCs w:val="22"/>
        </w:rPr>
      </w:pPr>
      <w:r w:rsidRPr="00C50EC0">
        <w:rPr>
          <w:rFonts w:ascii="Arial" w:hAnsi="Arial" w:cs="Arial"/>
          <w:color w:val="000000"/>
          <w:sz w:val="22"/>
          <w:szCs w:val="22"/>
        </w:rPr>
        <w:t xml:space="preserve">Si cela est nécessaire, une seconde réunion pourra être organisée dans les </w:t>
      </w:r>
      <w:r w:rsidR="00EB0579">
        <w:rPr>
          <w:rFonts w:ascii="Arial" w:hAnsi="Arial" w:cs="Arial"/>
          <w:color w:val="000000"/>
          <w:sz w:val="22"/>
          <w:szCs w:val="22"/>
        </w:rPr>
        <w:t>quinze (</w:t>
      </w:r>
      <w:r w:rsidRPr="00C50EC0">
        <w:rPr>
          <w:rFonts w:ascii="Arial" w:hAnsi="Arial" w:cs="Arial"/>
          <w:color w:val="000000"/>
          <w:sz w:val="22"/>
          <w:szCs w:val="22"/>
        </w:rPr>
        <w:t>15</w:t>
      </w:r>
      <w:r w:rsidR="00EB0579">
        <w:rPr>
          <w:rFonts w:ascii="Arial" w:hAnsi="Arial" w:cs="Arial"/>
          <w:color w:val="000000"/>
          <w:sz w:val="22"/>
          <w:szCs w:val="22"/>
        </w:rPr>
        <w:t>)</w:t>
      </w:r>
      <w:r w:rsidRPr="00C50EC0">
        <w:rPr>
          <w:rFonts w:ascii="Arial" w:hAnsi="Arial" w:cs="Arial"/>
          <w:color w:val="000000"/>
          <w:sz w:val="22"/>
          <w:szCs w:val="22"/>
        </w:rPr>
        <w:t xml:space="preserve"> jours suivant la première réunion.</w:t>
      </w:r>
    </w:p>
    <w:p w14:paraId="4AD82A20" w14:textId="79434786" w:rsidR="002A522C" w:rsidRDefault="002359E2" w:rsidP="00905A57">
      <w:pPr>
        <w:pStyle w:val="NormalWeb"/>
        <w:rPr>
          <w:rFonts w:ascii="Arial" w:hAnsi="Arial" w:cs="Arial"/>
          <w:bCs/>
          <w:sz w:val="22"/>
          <w:szCs w:val="22"/>
        </w:rPr>
      </w:pPr>
      <w:r w:rsidRPr="00C50EC0">
        <w:rPr>
          <w:rFonts w:ascii="Arial" w:hAnsi="Arial" w:cs="Arial"/>
          <w:color w:val="000000"/>
          <w:sz w:val="22"/>
          <w:szCs w:val="22"/>
        </w:rPr>
        <w:t>Jusqu'à l'expiration de ces délais, les parties contractantes s'engagent à ne susciter aucune forme d'action contentieuse liée au différend faisant l'objet de cette procédure.</w:t>
      </w:r>
      <w:r w:rsidR="002A522C" w:rsidRPr="00C50EC0">
        <w:rPr>
          <w:rFonts w:ascii="Arial" w:hAnsi="Arial" w:cs="Arial"/>
          <w:bCs/>
          <w:sz w:val="22"/>
          <w:szCs w:val="22"/>
        </w:rPr>
        <w:t xml:space="preserve"> </w:t>
      </w:r>
    </w:p>
    <w:p w14:paraId="0418043E" w14:textId="30622638" w:rsidR="002A522C" w:rsidRPr="00C50EC0" w:rsidRDefault="00890119" w:rsidP="00F239BB">
      <w:pPr>
        <w:pStyle w:val="Paragraphedeliste"/>
        <w:numPr>
          <w:ilvl w:val="1"/>
          <w:numId w:val="18"/>
        </w:numPr>
        <w:jc w:val="both"/>
        <w:rPr>
          <w:rFonts w:ascii="Arial" w:hAnsi="Arial" w:cs="Arial"/>
          <w:b/>
          <w:sz w:val="22"/>
          <w:szCs w:val="22"/>
        </w:rPr>
      </w:pPr>
      <w:r w:rsidRPr="00C50EC0">
        <w:rPr>
          <w:rFonts w:ascii="Arial" w:hAnsi="Arial" w:cs="Arial"/>
          <w:b/>
          <w:sz w:val="22"/>
          <w:szCs w:val="22"/>
        </w:rPr>
        <w:t xml:space="preserve">Article </w:t>
      </w:r>
      <w:r w:rsidR="00A5416F" w:rsidRPr="00C50EC0">
        <w:rPr>
          <w:rFonts w:ascii="Arial" w:hAnsi="Arial" w:cs="Arial"/>
          <w:b/>
          <w:sz w:val="22"/>
          <w:szCs w:val="22"/>
        </w:rPr>
        <w:t>6</w:t>
      </w:r>
      <w:r w:rsidRPr="00C50EC0">
        <w:rPr>
          <w:rFonts w:ascii="Arial" w:hAnsi="Arial" w:cs="Arial"/>
          <w:b/>
          <w:sz w:val="22"/>
          <w:szCs w:val="22"/>
        </w:rPr>
        <w:t xml:space="preserve">.6 </w:t>
      </w:r>
      <w:r w:rsidR="002A522C" w:rsidRPr="00C50EC0">
        <w:rPr>
          <w:rFonts w:ascii="Arial" w:hAnsi="Arial" w:cs="Arial"/>
          <w:b/>
          <w:sz w:val="22"/>
          <w:szCs w:val="22"/>
        </w:rPr>
        <w:t xml:space="preserve">– Dépôt </w:t>
      </w:r>
      <w:r w:rsidR="00136241" w:rsidRPr="00C50EC0">
        <w:rPr>
          <w:rFonts w:ascii="Arial" w:hAnsi="Arial" w:cs="Arial"/>
          <w:b/>
          <w:sz w:val="22"/>
          <w:szCs w:val="22"/>
        </w:rPr>
        <w:t xml:space="preserve">– Publicité </w:t>
      </w:r>
      <w:r w:rsidR="002A522C" w:rsidRPr="00C50EC0">
        <w:rPr>
          <w:rFonts w:ascii="Arial" w:hAnsi="Arial" w:cs="Arial"/>
          <w:b/>
          <w:sz w:val="22"/>
          <w:szCs w:val="22"/>
        </w:rPr>
        <w:t xml:space="preserve">de l’accord </w:t>
      </w:r>
    </w:p>
    <w:p w14:paraId="2D3BC10B" w14:textId="77777777" w:rsidR="002A522C" w:rsidRPr="00C50EC0" w:rsidRDefault="002A522C" w:rsidP="002A522C">
      <w:pPr>
        <w:jc w:val="both"/>
        <w:rPr>
          <w:rFonts w:ascii="Arial" w:hAnsi="Arial" w:cs="Arial"/>
          <w:bCs/>
          <w:sz w:val="22"/>
          <w:szCs w:val="22"/>
        </w:rPr>
      </w:pPr>
    </w:p>
    <w:p w14:paraId="682978CD" w14:textId="77777777" w:rsidR="00D4212D" w:rsidRPr="00C50EC0" w:rsidRDefault="00D4212D" w:rsidP="00D4212D">
      <w:pPr>
        <w:pBdr>
          <w:top w:val="nil"/>
          <w:left w:val="nil"/>
          <w:bottom w:val="nil"/>
          <w:right w:val="nil"/>
          <w:between w:val="nil"/>
        </w:pBdr>
        <w:spacing w:after="160" w:line="276" w:lineRule="auto"/>
        <w:jc w:val="both"/>
        <w:rPr>
          <w:rFonts w:ascii="Arial" w:eastAsia="Arial" w:hAnsi="Arial" w:cs="Arial"/>
          <w:sz w:val="22"/>
          <w:szCs w:val="22"/>
        </w:rPr>
      </w:pPr>
      <w:bookmarkStart w:id="2" w:name="_Hlk147841037"/>
      <w:bookmarkStart w:id="3" w:name="_Hlk137569749"/>
      <w:r w:rsidRPr="00C50EC0">
        <w:rPr>
          <w:rFonts w:ascii="Arial" w:eastAsia="Arial" w:hAnsi="Arial" w:cs="Arial"/>
          <w:sz w:val="22"/>
          <w:szCs w:val="22"/>
        </w:rPr>
        <w:t>Un exemplaire original du présent accord est établi pour chaque partie signataire.</w:t>
      </w:r>
    </w:p>
    <w:p w14:paraId="1A0C3661" w14:textId="77777777" w:rsidR="00D4212D" w:rsidRPr="00C50EC0" w:rsidRDefault="00D4212D" w:rsidP="00D4212D">
      <w:pPr>
        <w:pBdr>
          <w:top w:val="nil"/>
          <w:left w:val="nil"/>
          <w:bottom w:val="nil"/>
          <w:right w:val="nil"/>
          <w:between w:val="nil"/>
        </w:pBdr>
        <w:spacing w:after="160" w:line="276" w:lineRule="auto"/>
        <w:jc w:val="both"/>
        <w:rPr>
          <w:rFonts w:ascii="Arial" w:eastAsia="Arial" w:hAnsi="Arial" w:cs="Arial"/>
          <w:b/>
          <w:smallCaps/>
          <w:sz w:val="22"/>
          <w:szCs w:val="22"/>
        </w:rPr>
      </w:pPr>
      <w:r w:rsidRPr="00C50EC0">
        <w:rPr>
          <w:rFonts w:ascii="Arial" w:eastAsia="Arial" w:hAnsi="Arial" w:cs="Arial"/>
          <w:sz w:val="22"/>
          <w:szCs w:val="22"/>
        </w:rPr>
        <w:t xml:space="preserve">Le présent accord sera porté à la connaissance des salariés de la Société par voie d’affichage (le cas échéant, par intranet). </w:t>
      </w:r>
    </w:p>
    <w:p w14:paraId="618EDBE9" w14:textId="77777777" w:rsidR="00D4212D" w:rsidRPr="00C50EC0" w:rsidRDefault="00D4212D" w:rsidP="00D4212D">
      <w:pPr>
        <w:pBdr>
          <w:top w:val="nil"/>
          <w:left w:val="nil"/>
          <w:bottom w:val="nil"/>
          <w:right w:val="nil"/>
          <w:between w:val="nil"/>
        </w:pBdr>
        <w:spacing w:after="160" w:line="276" w:lineRule="auto"/>
        <w:jc w:val="both"/>
        <w:rPr>
          <w:rFonts w:ascii="Arial" w:eastAsia="Arial" w:hAnsi="Arial" w:cs="Arial"/>
          <w:sz w:val="22"/>
          <w:szCs w:val="22"/>
        </w:rPr>
      </w:pPr>
      <w:r w:rsidRPr="00C50EC0">
        <w:rPr>
          <w:rFonts w:ascii="Arial" w:eastAsia="Arial" w:hAnsi="Arial" w:cs="Arial"/>
          <w:sz w:val="22"/>
          <w:szCs w:val="22"/>
        </w:rPr>
        <w:t>Conformément aux articles D. 2231-2 et suivants du Code du travail, le présent accord sera déposé en version électronique sur la plateforme « Télé-accords » selon les formalités suivantes :</w:t>
      </w:r>
    </w:p>
    <w:p w14:paraId="40976E15" w14:textId="77777777" w:rsidR="00D4212D" w:rsidRPr="00C50EC0" w:rsidRDefault="00D4212D" w:rsidP="00F239BB">
      <w:pPr>
        <w:numPr>
          <w:ilvl w:val="0"/>
          <w:numId w:val="2"/>
        </w:numPr>
        <w:pBdr>
          <w:top w:val="nil"/>
          <w:left w:val="nil"/>
          <w:bottom w:val="nil"/>
          <w:right w:val="nil"/>
          <w:between w:val="nil"/>
        </w:pBdr>
        <w:spacing w:after="160" w:line="276" w:lineRule="auto"/>
        <w:jc w:val="both"/>
        <w:rPr>
          <w:rFonts w:ascii="Arial" w:eastAsia="Arial" w:hAnsi="Arial" w:cs="Arial"/>
          <w:sz w:val="22"/>
          <w:szCs w:val="22"/>
        </w:rPr>
      </w:pPr>
      <w:r w:rsidRPr="00C50EC0">
        <w:rPr>
          <w:rFonts w:ascii="Arial" w:eastAsia="Arial" w:hAnsi="Arial" w:cs="Arial"/>
          <w:sz w:val="22"/>
          <w:szCs w:val="22"/>
        </w:rPr>
        <w:t>Une version électronique, non anonymisée, présentant le contenu intégral de l’accord déposé, sous format PDF, datée, revêtue du lieu de signature et des signatures originales, accompagnée des pièces nécessaires à l’enregistrement ;</w:t>
      </w:r>
    </w:p>
    <w:p w14:paraId="0C66FFD0" w14:textId="1590FA9F" w:rsidR="00D4212D" w:rsidRPr="00C50EC0" w:rsidRDefault="00D4212D" w:rsidP="00F239BB">
      <w:pPr>
        <w:numPr>
          <w:ilvl w:val="0"/>
          <w:numId w:val="2"/>
        </w:numPr>
        <w:pBdr>
          <w:top w:val="nil"/>
          <w:left w:val="nil"/>
          <w:bottom w:val="nil"/>
          <w:right w:val="nil"/>
          <w:between w:val="nil"/>
        </w:pBdr>
        <w:spacing w:after="160" w:line="276" w:lineRule="auto"/>
        <w:jc w:val="both"/>
        <w:rPr>
          <w:rFonts w:ascii="Arial" w:eastAsia="Arial" w:hAnsi="Arial" w:cs="Arial"/>
          <w:sz w:val="22"/>
          <w:szCs w:val="22"/>
        </w:rPr>
      </w:pPr>
      <w:r w:rsidRPr="00C50EC0">
        <w:rPr>
          <w:rFonts w:ascii="Arial" w:eastAsia="Arial" w:hAnsi="Arial" w:cs="Arial"/>
          <w:sz w:val="22"/>
          <w:szCs w:val="22"/>
        </w:rPr>
        <w:t>Une version électronique de l’accord déposée en format .docx, anonymisée, dans laquelle toutes les mentions de noms, prénoms des personnes signataires et des négociateurs (y compris les paraphes et les signatures) auront été supprimées (non-visibles), et uniquement ces mentions. Les noms, les coordonnées de l</w:t>
      </w:r>
      <w:r w:rsidR="00154BEC">
        <w:rPr>
          <w:rFonts w:ascii="Arial" w:eastAsia="Arial" w:hAnsi="Arial" w:cs="Arial"/>
          <w:sz w:val="22"/>
          <w:szCs w:val="22"/>
        </w:rPr>
        <w:t>a Société</w:t>
      </w:r>
      <w:r w:rsidRPr="00C50EC0">
        <w:rPr>
          <w:rFonts w:ascii="Arial" w:eastAsia="Arial" w:hAnsi="Arial" w:cs="Arial"/>
          <w:sz w:val="22"/>
          <w:szCs w:val="22"/>
        </w:rPr>
        <w:t xml:space="preserve"> devront continuer à apparaître, ainsi que le lieu et la date de signature ;</w:t>
      </w:r>
    </w:p>
    <w:p w14:paraId="66707C6B" w14:textId="77777777" w:rsidR="00D4212D" w:rsidRPr="00C50EC0" w:rsidRDefault="00D4212D" w:rsidP="00F239BB">
      <w:pPr>
        <w:numPr>
          <w:ilvl w:val="0"/>
          <w:numId w:val="2"/>
        </w:numPr>
        <w:pBdr>
          <w:top w:val="nil"/>
          <w:left w:val="nil"/>
          <w:bottom w:val="nil"/>
          <w:right w:val="nil"/>
          <w:between w:val="nil"/>
        </w:pBdr>
        <w:spacing w:after="160" w:line="276" w:lineRule="auto"/>
        <w:jc w:val="both"/>
        <w:rPr>
          <w:rFonts w:ascii="Arial" w:eastAsia="Arial" w:hAnsi="Arial" w:cs="Arial"/>
          <w:sz w:val="22"/>
          <w:szCs w:val="22"/>
        </w:rPr>
      </w:pPr>
      <w:r w:rsidRPr="00C50EC0">
        <w:rPr>
          <w:rFonts w:ascii="Arial" w:eastAsia="Arial" w:hAnsi="Arial" w:cs="Arial"/>
          <w:sz w:val="22"/>
          <w:szCs w:val="22"/>
        </w:rPr>
        <w:t>Si l’une des parties signataires de cet accord souhaite l’occultation de certaines dispositions, une version de l’accord anonymisée en format docx, occultant les dispositions confidentielles et accompagnée du dépôt de l’acte d’occultation signé par les parties signataires de l’accord ;</w:t>
      </w:r>
    </w:p>
    <w:p w14:paraId="6ADA1696" w14:textId="77777777" w:rsidR="00D4212D" w:rsidRDefault="00D4212D" w:rsidP="00F239BB">
      <w:pPr>
        <w:numPr>
          <w:ilvl w:val="0"/>
          <w:numId w:val="2"/>
        </w:numPr>
        <w:pBdr>
          <w:top w:val="nil"/>
          <w:left w:val="nil"/>
          <w:bottom w:val="nil"/>
          <w:right w:val="nil"/>
          <w:between w:val="nil"/>
        </w:pBdr>
        <w:spacing w:after="160" w:line="276" w:lineRule="auto"/>
        <w:jc w:val="both"/>
        <w:rPr>
          <w:rFonts w:ascii="Arial" w:eastAsia="Arial" w:hAnsi="Arial" w:cs="Arial"/>
          <w:sz w:val="22"/>
          <w:szCs w:val="22"/>
        </w:rPr>
      </w:pPr>
      <w:r w:rsidRPr="00C50EC0">
        <w:rPr>
          <w:rFonts w:ascii="Arial" w:eastAsia="Arial" w:hAnsi="Arial" w:cs="Arial"/>
          <w:sz w:val="22"/>
          <w:szCs w:val="22"/>
        </w:rPr>
        <w:t>En 1 exemplaire au secrétariat-greffe du Conseil de Prud’hommes compétent, selon les modalités en vigueur prévues par l’article D. 2231-2 Code du travail.</w:t>
      </w:r>
    </w:p>
    <w:p w14:paraId="2B447CB6" w14:textId="77777777" w:rsidR="00EB5365" w:rsidRPr="00C50EC0" w:rsidRDefault="00EB5365" w:rsidP="00F239BB">
      <w:pPr>
        <w:numPr>
          <w:ilvl w:val="0"/>
          <w:numId w:val="2"/>
        </w:numPr>
        <w:pBdr>
          <w:top w:val="nil"/>
          <w:left w:val="nil"/>
          <w:bottom w:val="nil"/>
          <w:right w:val="nil"/>
          <w:between w:val="nil"/>
        </w:pBdr>
        <w:spacing w:after="160" w:line="276" w:lineRule="auto"/>
        <w:jc w:val="both"/>
        <w:rPr>
          <w:rFonts w:ascii="Arial" w:eastAsia="Arial" w:hAnsi="Arial" w:cs="Arial"/>
          <w:sz w:val="22"/>
          <w:szCs w:val="22"/>
        </w:rPr>
      </w:pPr>
    </w:p>
    <w:p w14:paraId="6281ED3E" w14:textId="50DED11E" w:rsidR="000C4059" w:rsidRDefault="000C4059" w:rsidP="00DD72B4">
      <w:pPr>
        <w:jc w:val="both"/>
        <w:rPr>
          <w:rFonts w:ascii="Arial" w:hAnsi="Arial" w:cs="Arial"/>
          <w:sz w:val="22"/>
          <w:szCs w:val="22"/>
        </w:rPr>
      </w:pPr>
      <w:r>
        <w:rPr>
          <w:rFonts w:ascii="Arial" w:hAnsi="Arial" w:cs="Arial"/>
          <w:sz w:val="22"/>
          <w:szCs w:val="22"/>
        </w:rPr>
        <w:lastRenderedPageBreak/>
        <w:t>Une copie de l’accord est transmise pour information à la commission paritaire permanente de négociation et d’interprétation de la branche de</w:t>
      </w:r>
      <w:r w:rsidR="00F85B4B">
        <w:rPr>
          <w:rFonts w:ascii="Arial" w:hAnsi="Arial" w:cs="Arial"/>
          <w:sz w:val="22"/>
          <w:szCs w:val="22"/>
        </w:rPr>
        <w:t>s télécommunications</w:t>
      </w:r>
      <w:r>
        <w:rPr>
          <w:rFonts w:ascii="Arial" w:hAnsi="Arial" w:cs="Arial"/>
          <w:sz w:val="22"/>
          <w:szCs w:val="22"/>
        </w:rPr>
        <w:t xml:space="preserve"> à l’adresse </w:t>
      </w:r>
      <w:proofErr w:type="gramStart"/>
      <w:r>
        <w:rPr>
          <w:rFonts w:ascii="Arial" w:hAnsi="Arial" w:cs="Arial"/>
          <w:sz w:val="22"/>
          <w:szCs w:val="22"/>
        </w:rPr>
        <w:t>mail</w:t>
      </w:r>
      <w:proofErr w:type="gramEnd"/>
      <w:r>
        <w:rPr>
          <w:rFonts w:ascii="Arial" w:hAnsi="Arial" w:cs="Arial"/>
          <w:sz w:val="22"/>
          <w:szCs w:val="22"/>
        </w:rPr>
        <w:t xml:space="preserve"> suivante : </w:t>
      </w:r>
      <w:hyperlink r:id="rId10" w:history="1">
        <w:r w:rsidR="00835F34" w:rsidRPr="000A4809">
          <w:rPr>
            <w:rStyle w:val="Lienhypertexte"/>
            <w:rFonts w:ascii="Arial" w:hAnsi="Arial" w:cs="Arial"/>
            <w:sz w:val="22"/>
            <w:szCs w:val="22"/>
          </w:rPr>
          <w:t>cppnitelecoms@unitel-rst.com</w:t>
        </w:r>
      </w:hyperlink>
      <w:r>
        <w:rPr>
          <w:rFonts w:ascii="Arial" w:hAnsi="Arial" w:cs="Arial"/>
          <w:sz w:val="22"/>
          <w:szCs w:val="22"/>
        </w:rPr>
        <w:t>.</w:t>
      </w:r>
    </w:p>
    <w:p w14:paraId="2D774861" w14:textId="77777777" w:rsidR="000C4059" w:rsidRDefault="000C4059" w:rsidP="000C4059">
      <w:pPr>
        <w:rPr>
          <w:rFonts w:ascii="Arial" w:hAnsi="Arial" w:cs="Arial"/>
          <w:sz w:val="22"/>
          <w:szCs w:val="22"/>
        </w:rPr>
      </w:pPr>
    </w:p>
    <w:p w14:paraId="11436B8E" w14:textId="77777777" w:rsidR="000C4059" w:rsidRPr="00C50EC0" w:rsidRDefault="000C4059" w:rsidP="00D4212D">
      <w:pPr>
        <w:jc w:val="both"/>
        <w:rPr>
          <w:rFonts w:ascii="Arial" w:eastAsia="SimSun" w:hAnsi="Arial" w:cs="Arial"/>
          <w:color w:val="000000"/>
          <w:sz w:val="22"/>
          <w:szCs w:val="22"/>
        </w:rPr>
      </w:pPr>
    </w:p>
    <w:p w14:paraId="09DA1648" w14:textId="77777777" w:rsidR="00D4212D" w:rsidRPr="00C50EC0" w:rsidRDefault="00D4212D" w:rsidP="00D4212D">
      <w:pPr>
        <w:ind w:left="4248" w:firstLine="708"/>
        <w:jc w:val="both"/>
        <w:rPr>
          <w:rFonts w:ascii="Arial" w:eastAsia="SimSun" w:hAnsi="Arial" w:cs="Arial"/>
          <w:color w:val="000000"/>
          <w:sz w:val="22"/>
          <w:szCs w:val="22"/>
        </w:rPr>
      </w:pPr>
      <w:r w:rsidRPr="00C50EC0">
        <w:rPr>
          <w:rFonts w:ascii="Arial" w:eastAsia="SimSun" w:hAnsi="Arial" w:cs="Arial"/>
          <w:color w:val="000000"/>
          <w:sz w:val="22"/>
          <w:szCs w:val="22"/>
        </w:rPr>
        <w:t>Fait à Le Mans,</w:t>
      </w:r>
    </w:p>
    <w:p w14:paraId="0E958FA4" w14:textId="77777777" w:rsidR="00D4212D" w:rsidRPr="00C50EC0" w:rsidRDefault="00D4212D" w:rsidP="00D4212D">
      <w:pPr>
        <w:ind w:left="4248" w:firstLine="708"/>
        <w:jc w:val="both"/>
        <w:rPr>
          <w:rFonts w:ascii="Arial" w:eastAsia="SimSun" w:hAnsi="Arial" w:cs="Arial"/>
          <w:color w:val="000000"/>
          <w:sz w:val="22"/>
          <w:szCs w:val="22"/>
        </w:rPr>
      </w:pPr>
      <w:r w:rsidRPr="00C50EC0">
        <w:rPr>
          <w:rFonts w:ascii="Arial" w:eastAsia="SimSun" w:hAnsi="Arial" w:cs="Arial"/>
          <w:color w:val="000000"/>
          <w:sz w:val="22"/>
          <w:szCs w:val="22"/>
        </w:rPr>
        <w:t>En trois (3) exemplaires originaux,</w:t>
      </w:r>
      <w:bookmarkEnd w:id="2"/>
    </w:p>
    <w:p w14:paraId="1AB444FF" w14:textId="244A3D04" w:rsidR="00D4212D" w:rsidRPr="00C50EC0" w:rsidRDefault="00D4212D" w:rsidP="00D4212D">
      <w:pPr>
        <w:ind w:left="4248" w:firstLine="708"/>
        <w:jc w:val="both"/>
        <w:rPr>
          <w:rFonts w:ascii="Arial" w:eastAsia="SimSun" w:hAnsi="Arial" w:cs="Arial"/>
          <w:color w:val="000000"/>
          <w:sz w:val="22"/>
          <w:szCs w:val="22"/>
        </w:rPr>
      </w:pPr>
      <w:r w:rsidRPr="00C50EC0">
        <w:rPr>
          <w:rFonts w:ascii="Arial" w:eastAsia="SimSun" w:hAnsi="Arial" w:cs="Arial"/>
          <w:color w:val="000000"/>
          <w:sz w:val="22"/>
          <w:szCs w:val="22"/>
        </w:rPr>
        <w:t xml:space="preserve">Le </w:t>
      </w:r>
      <w:r w:rsidR="000C0E8F">
        <w:rPr>
          <w:rFonts w:ascii="Arial" w:eastAsia="SimSun" w:hAnsi="Arial" w:cs="Arial"/>
          <w:b/>
          <w:bCs/>
          <w:color w:val="000000"/>
          <w:sz w:val="22"/>
          <w:szCs w:val="22"/>
        </w:rPr>
        <w:t>2</w:t>
      </w:r>
      <w:r w:rsidR="00D47CCE">
        <w:rPr>
          <w:rFonts w:ascii="Arial" w:eastAsia="SimSun" w:hAnsi="Arial" w:cs="Arial"/>
          <w:b/>
          <w:bCs/>
          <w:color w:val="000000"/>
          <w:sz w:val="22"/>
          <w:szCs w:val="22"/>
        </w:rPr>
        <w:t>4</w:t>
      </w:r>
      <w:r w:rsidR="00EA4753">
        <w:rPr>
          <w:rFonts w:ascii="Arial" w:eastAsia="SimSun" w:hAnsi="Arial" w:cs="Arial"/>
          <w:b/>
          <w:bCs/>
          <w:color w:val="000000"/>
          <w:sz w:val="22"/>
          <w:szCs w:val="22"/>
        </w:rPr>
        <w:t xml:space="preserve"> février </w:t>
      </w:r>
      <w:r w:rsidRPr="00C50EC0">
        <w:rPr>
          <w:rFonts w:ascii="Arial" w:eastAsia="SimSun" w:hAnsi="Arial" w:cs="Arial"/>
          <w:b/>
          <w:bCs/>
          <w:color w:val="000000"/>
          <w:sz w:val="22"/>
          <w:szCs w:val="22"/>
        </w:rPr>
        <w:t>202</w:t>
      </w:r>
      <w:r w:rsidR="00EA4753">
        <w:rPr>
          <w:rFonts w:ascii="Arial" w:eastAsia="SimSun" w:hAnsi="Arial" w:cs="Arial"/>
          <w:b/>
          <w:bCs/>
          <w:color w:val="000000"/>
          <w:sz w:val="22"/>
          <w:szCs w:val="22"/>
        </w:rPr>
        <w:t>6</w:t>
      </w:r>
      <w:r w:rsidRPr="00C50EC0">
        <w:rPr>
          <w:rFonts w:ascii="Arial" w:eastAsia="SimSun" w:hAnsi="Arial" w:cs="Arial"/>
          <w:color w:val="000000"/>
          <w:sz w:val="22"/>
          <w:szCs w:val="22"/>
        </w:rPr>
        <w:t>.</w:t>
      </w:r>
    </w:p>
    <w:bookmarkEnd w:id="3"/>
    <w:p w14:paraId="10C7A9E1" w14:textId="77777777" w:rsidR="00D4212D" w:rsidRPr="00C50EC0" w:rsidRDefault="00D4212D" w:rsidP="00D4212D">
      <w:pPr>
        <w:rPr>
          <w:rFonts w:ascii="Arial" w:hAnsi="Arial" w:cs="Arial"/>
          <w:sz w:val="22"/>
          <w:szCs w:val="22"/>
        </w:rPr>
      </w:pPr>
    </w:p>
    <w:p w14:paraId="56CCDBE7" w14:textId="77777777" w:rsidR="00D4212D" w:rsidRPr="00C50EC0" w:rsidRDefault="00D4212D" w:rsidP="00D4212D">
      <w:pPr>
        <w:ind w:left="4248" w:firstLine="708"/>
        <w:rPr>
          <w:rFonts w:ascii="Arial" w:hAnsi="Arial" w:cs="Arial"/>
          <w:sz w:val="22"/>
          <w:szCs w:val="22"/>
        </w:rPr>
      </w:pPr>
      <w:r w:rsidRPr="00C50EC0">
        <w:rPr>
          <w:rFonts w:ascii="Arial" w:hAnsi="Arial" w:cs="Arial"/>
          <w:sz w:val="22"/>
          <w:szCs w:val="22"/>
        </w:rPr>
        <w:t>Pour la Société AUDITELECOM</w:t>
      </w:r>
    </w:p>
    <w:p w14:paraId="0C1D0B7B" w14:textId="7CE0F5B3" w:rsidR="00D4212D" w:rsidRPr="00C50EC0" w:rsidRDefault="00710CCC" w:rsidP="00D4212D">
      <w:pPr>
        <w:ind w:left="4248" w:firstLine="708"/>
        <w:rPr>
          <w:rFonts w:ascii="Arial" w:hAnsi="Arial" w:cs="Arial"/>
          <w:b/>
          <w:bCs/>
          <w:sz w:val="22"/>
          <w:szCs w:val="22"/>
        </w:rPr>
      </w:pPr>
      <w:r>
        <w:rPr>
          <w:rFonts w:ascii="Arial" w:hAnsi="Arial" w:cs="Arial"/>
          <w:b/>
          <w:bCs/>
          <w:sz w:val="22"/>
          <w:szCs w:val="22"/>
        </w:rPr>
        <w:t>…………………………………….</w:t>
      </w:r>
    </w:p>
    <w:p w14:paraId="514E2A00" w14:textId="77777777" w:rsidR="00D4212D" w:rsidRPr="00C50EC0" w:rsidRDefault="00D4212D" w:rsidP="00D4212D">
      <w:pPr>
        <w:rPr>
          <w:rFonts w:ascii="Arial" w:hAnsi="Arial" w:cs="Arial"/>
          <w:b/>
          <w:bCs/>
          <w:sz w:val="22"/>
          <w:szCs w:val="22"/>
        </w:rPr>
      </w:pPr>
    </w:p>
    <w:p w14:paraId="3EAE244E" w14:textId="77777777" w:rsidR="00D4212D" w:rsidRPr="00C50EC0" w:rsidRDefault="00D4212D" w:rsidP="00D4212D">
      <w:pPr>
        <w:rPr>
          <w:rFonts w:ascii="Arial" w:hAnsi="Arial" w:cs="Arial"/>
          <w:b/>
          <w:bCs/>
          <w:sz w:val="22"/>
          <w:szCs w:val="22"/>
        </w:rPr>
      </w:pPr>
    </w:p>
    <w:p w14:paraId="39B3AA2A" w14:textId="77777777" w:rsidR="00D4212D" w:rsidRPr="00C50EC0" w:rsidRDefault="00D4212D" w:rsidP="00D4212D">
      <w:pPr>
        <w:rPr>
          <w:rFonts w:ascii="Arial" w:hAnsi="Arial" w:cs="Arial"/>
          <w:b/>
          <w:bCs/>
          <w:sz w:val="22"/>
          <w:szCs w:val="22"/>
        </w:rPr>
      </w:pPr>
    </w:p>
    <w:p w14:paraId="103825B7" w14:textId="77777777" w:rsidR="00D4212D" w:rsidRPr="00C50EC0" w:rsidRDefault="00D4212D" w:rsidP="00D4212D">
      <w:pPr>
        <w:rPr>
          <w:rFonts w:ascii="Arial" w:hAnsi="Arial" w:cs="Arial"/>
          <w:b/>
          <w:bCs/>
          <w:sz w:val="22"/>
          <w:szCs w:val="22"/>
        </w:rPr>
      </w:pPr>
    </w:p>
    <w:p w14:paraId="550B9AEC" w14:textId="77777777" w:rsidR="00D4212D" w:rsidRPr="00C50EC0" w:rsidRDefault="00D4212D" w:rsidP="00D4212D">
      <w:pPr>
        <w:rPr>
          <w:rFonts w:ascii="Arial" w:hAnsi="Arial" w:cs="Arial"/>
          <w:b/>
          <w:bCs/>
          <w:sz w:val="22"/>
          <w:szCs w:val="22"/>
        </w:rPr>
      </w:pPr>
    </w:p>
    <w:p w14:paraId="38C81DCB" w14:textId="77777777" w:rsidR="00D4212D" w:rsidRPr="00C50EC0" w:rsidRDefault="00D4212D" w:rsidP="00D4212D">
      <w:pPr>
        <w:rPr>
          <w:rFonts w:ascii="Arial" w:hAnsi="Arial" w:cs="Arial"/>
          <w:b/>
          <w:bCs/>
          <w:sz w:val="22"/>
          <w:szCs w:val="22"/>
        </w:rPr>
      </w:pPr>
    </w:p>
    <w:p w14:paraId="702BD660" w14:textId="77777777" w:rsidR="00D4212D" w:rsidRPr="00C50EC0" w:rsidRDefault="00D4212D" w:rsidP="00D4212D">
      <w:pPr>
        <w:rPr>
          <w:rFonts w:ascii="Arial" w:hAnsi="Arial" w:cs="Arial"/>
          <w:b/>
          <w:bCs/>
          <w:sz w:val="22"/>
          <w:szCs w:val="22"/>
        </w:rPr>
      </w:pPr>
    </w:p>
    <w:p w14:paraId="5CCC14B6" w14:textId="77777777" w:rsidR="00D4212D" w:rsidRPr="00C50EC0" w:rsidRDefault="00D4212D" w:rsidP="00D4212D">
      <w:pPr>
        <w:jc w:val="both"/>
        <w:rPr>
          <w:rFonts w:ascii="Arial" w:hAnsi="Arial" w:cs="Arial"/>
          <w:b/>
          <w:bCs/>
          <w:sz w:val="22"/>
          <w:szCs w:val="22"/>
        </w:rPr>
      </w:pPr>
      <w:r w:rsidRPr="00C50EC0">
        <w:rPr>
          <w:rFonts w:ascii="Arial" w:hAnsi="Arial" w:cs="Arial"/>
          <w:b/>
          <w:bCs/>
          <w:sz w:val="22"/>
          <w:szCs w:val="22"/>
        </w:rPr>
        <w:t>LE PERSONNEL DE LA SOCIETE AUDITELECOM, SUIVANT LE PROCES-VERBAL DE RATIFICATION ANNEXE AU PRESENT ACCORD APPROUVE A LA MAJORITE DES DEUX TIERS DU PERSONNEL</w:t>
      </w:r>
    </w:p>
    <w:p w14:paraId="1C43836E" w14:textId="77777777" w:rsidR="00D4212D" w:rsidRPr="00C50EC0" w:rsidRDefault="00D4212D" w:rsidP="00D4212D">
      <w:pPr>
        <w:rPr>
          <w:rFonts w:ascii="Arial" w:hAnsi="Arial" w:cs="Arial"/>
          <w:sz w:val="22"/>
          <w:szCs w:val="22"/>
        </w:rPr>
      </w:pPr>
    </w:p>
    <w:p w14:paraId="14BFB48D" w14:textId="0E880E83" w:rsidR="00E35D12" w:rsidRPr="00C50EC0" w:rsidRDefault="00D4212D" w:rsidP="00D4212D">
      <w:pPr>
        <w:rPr>
          <w:rFonts w:ascii="Arial" w:hAnsi="Arial" w:cs="Arial"/>
          <w:sz w:val="22"/>
          <w:szCs w:val="22"/>
        </w:rPr>
      </w:pPr>
      <w:r w:rsidRPr="00C50EC0">
        <w:rPr>
          <w:rFonts w:ascii="Arial" w:hAnsi="Arial" w:cs="Arial"/>
          <w:sz w:val="22"/>
          <w:szCs w:val="22"/>
        </w:rPr>
        <w:t xml:space="preserve">Ci-après annexé : Procès-verbal de ratification en date du </w:t>
      </w:r>
      <w:r w:rsidR="008751DA">
        <w:rPr>
          <w:rFonts w:ascii="Arial" w:hAnsi="Arial" w:cs="Arial"/>
          <w:sz w:val="22"/>
          <w:szCs w:val="22"/>
        </w:rPr>
        <w:t>2</w:t>
      </w:r>
      <w:r w:rsidR="000C0E8F">
        <w:rPr>
          <w:rFonts w:ascii="Arial" w:hAnsi="Arial" w:cs="Arial"/>
          <w:sz w:val="22"/>
          <w:szCs w:val="22"/>
        </w:rPr>
        <w:t>3</w:t>
      </w:r>
      <w:r w:rsidR="008751DA">
        <w:rPr>
          <w:rFonts w:ascii="Arial" w:hAnsi="Arial" w:cs="Arial"/>
          <w:sz w:val="22"/>
          <w:szCs w:val="22"/>
        </w:rPr>
        <w:t xml:space="preserve"> </w:t>
      </w:r>
      <w:r w:rsidR="00EA4753">
        <w:rPr>
          <w:rFonts w:ascii="Arial" w:hAnsi="Arial" w:cs="Arial"/>
          <w:sz w:val="22"/>
          <w:szCs w:val="22"/>
        </w:rPr>
        <w:t>février</w:t>
      </w:r>
      <w:r w:rsidRPr="00C50EC0">
        <w:rPr>
          <w:rFonts w:ascii="Arial" w:hAnsi="Arial" w:cs="Arial"/>
          <w:sz w:val="22"/>
          <w:szCs w:val="22"/>
        </w:rPr>
        <w:t xml:space="preserve"> 202</w:t>
      </w:r>
      <w:r w:rsidR="008751DA">
        <w:rPr>
          <w:rFonts w:ascii="Arial" w:hAnsi="Arial" w:cs="Arial"/>
          <w:sz w:val="22"/>
          <w:szCs w:val="22"/>
        </w:rPr>
        <w:t>6</w:t>
      </w:r>
      <w:r w:rsidRPr="00C50EC0">
        <w:rPr>
          <w:rFonts w:ascii="Arial" w:hAnsi="Arial" w:cs="Arial"/>
          <w:sz w:val="22"/>
          <w:szCs w:val="22"/>
        </w:rPr>
        <w:t>.</w:t>
      </w:r>
    </w:p>
    <w:p w14:paraId="1C82837C" w14:textId="77777777" w:rsidR="00E35D12" w:rsidRPr="00C50EC0" w:rsidRDefault="00E35D12" w:rsidP="00D4212D">
      <w:pPr>
        <w:rPr>
          <w:rFonts w:ascii="Arial" w:hAnsi="Arial" w:cs="Arial"/>
          <w:sz w:val="22"/>
          <w:szCs w:val="22"/>
        </w:rPr>
      </w:pPr>
    </w:p>
    <w:p w14:paraId="745C3C76" w14:textId="77777777" w:rsidR="00D4212D" w:rsidRPr="00C50EC0" w:rsidRDefault="00D4212D" w:rsidP="00D4212D">
      <w:pPr>
        <w:rPr>
          <w:rFonts w:ascii="Arial" w:hAnsi="Arial" w:cs="Arial"/>
          <w:sz w:val="22"/>
          <w:szCs w:val="22"/>
        </w:rPr>
      </w:pPr>
    </w:p>
    <w:p w14:paraId="11887CDF" w14:textId="77777777" w:rsidR="00D4212D" w:rsidRPr="00C50EC0" w:rsidRDefault="00D4212D" w:rsidP="00D4212D">
      <w:pPr>
        <w:overflowPunct w:val="0"/>
        <w:adjustRightInd w:val="0"/>
        <w:spacing w:after="120"/>
        <w:textAlignment w:val="baseline"/>
        <w:rPr>
          <w:rFonts w:ascii="Arial" w:hAnsi="Arial" w:cs="Arial"/>
          <w:b/>
          <w:i/>
          <w:sz w:val="22"/>
          <w:szCs w:val="22"/>
          <w:u w:val="single"/>
        </w:rPr>
      </w:pPr>
      <w:r w:rsidRPr="00C50EC0">
        <w:rPr>
          <w:rFonts w:ascii="Arial" w:hAnsi="Arial" w:cs="Arial"/>
          <w:b/>
          <w:i/>
          <w:sz w:val="22"/>
          <w:szCs w:val="22"/>
          <w:u w:val="single"/>
        </w:rPr>
        <w:t xml:space="preserve">TRES IMPORTANT : </w:t>
      </w:r>
    </w:p>
    <w:p w14:paraId="3C2B302F" w14:textId="77777777" w:rsidR="00D4212D" w:rsidRPr="00C50EC0" w:rsidRDefault="00D4212D" w:rsidP="00F239BB">
      <w:pPr>
        <w:numPr>
          <w:ilvl w:val="0"/>
          <w:numId w:val="9"/>
        </w:numPr>
        <w:overflowPunct w:val="0"/>
        <w:adjustRightInd w:val="0"/>
        <w:jc w:val="both"/>
        <w:textAlignment w:val="baseline"/>
        <w:rPr>
          <w:rFonts w:ascii="Arial" w:hAnsi="Arial" w:cs="Arial"/>
          <w:bCs/>
          <w:sz w:val="22"/>
          <w:szCs w:val="22"/>
        </w:rPr>
      </w:pPr>
      <w:r w:rsidRPr="00C50EC0">
        <w:rPr>
          <w:rFonts w:ascii="Arial" w:hAnsi="Arial" w:cs="Arial"/>
          <w:bCs/>
          <w:i/>
          <w:sz w:val="22"/>
          <w:szCs w:val="22"/>
        </w:rPr>
        <w:t xml:space="preserve">Paraphe de chaque page, </w:t>
      </w:r>
    </w:p>
    <w:p w14:paraId="7ABF98CA" w14:textId="63F1A8F3" w:rsidR="00450F6E" w:rsidRPr="00E2157F" w:rsidRDefault="00D4212D" w:rsidP="00F239BB">
      <w:pPr>
        <w:numPr>
          <w:ilvl w:val="0"/>
          <w:numId w:val="9"/>
        </w:numPr>
        <w:overflowPunct w:val="0"/>
        <w:adjustRightInd w:val="0"/>
        <w:jc w:val="both"/>
        <w:textAlignment w:val="baseline"/>
        <w:rPr>
          <w:rFonts w:ascii="Arial" w:hAnsi="Arial" w:cs="Arial"/>
          <w:bCs/>
          <w:sz w:val="22"/>
          <w:szCs w:val="22"/>
        </w:rPr>
      </w:pPr>
      <w:r w:rsidRPr="00E2157F">
        <w:rPr>
          <w:rFonts w:ascii="Arial" w:hAnsi="Arial" w:cs="Arial"/>
          <w:bCs/>
          <w:i/>
          <w:sz w:val="22"/>
          <w:szCs w:val="22"/>
        </w:rPr>
        <w:t>Signature de la dernière.</w:t>
      </w:r>
    </w:p>
    <w:sectPr w:rsidR="00450F6E" w:rsidRPr="00E2157F">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6CF40" w14:textId="77777777" w:rsidR="009B66B1" w:rsidRDefault="009B66B1" w:rsidP="0058784F">
      <w:r>
        <w:separator/>
      </w:r>
    </w:p>
  </w:endnote>
  <w:endnote w:type="continuationSeparator" w:id="0">
    <w:p w14:paraId="4D26028F" w14:textId="77777777" w:rsidR="009B66B1" w:rsidRDefault="009B66B1" w:rsidP="00587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mo">
    <w:altName w:val="Calibri"/>
    <w:charset w:val="00"/>
    <w:family w:val="auto"/>
    <w:pitch w:val="default"/>
  </w:font>
  <w:font w:name="Candara">
    <w:panose1 w:val="020E0502030303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82352566"/>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5D6397B4" w14:textId="05799768" w:rsidR="00F00096" w:rsidRPr="00587F5E" w:rsidRDefault="00F00096">
            <w:pPr>
              <w:pStyle w:val="Pieddepage"/>
              <w:jc w:val="right"/>
              <w:rPr>
                <w:rFonts w:ascii="Arial" w:hAnsi="Arial" w:cs="Arial"/>
              </w:rPr>
            </w:pPr>
            <w:r w:rsidRPr="00587F5E">
              <w:rPr>
                <w:rFonts w:ascii="Arial" w:hAnsi="Arial" w:cs="Arial"/>
              </w:rPr>
              <w:t xml:space="preserve">Page </w:t>
            </w:r>
            <w:r w:rsidRPr="00587F5E">
              <w:rPr>
                <w:rFonts w:ascii="Arial" w:hAnsi="Arial" w:cs="Arial"/>
              </w:rPr>
              <w:fldChar w:fldCharType="begin"/>
            </w:r>
            <w:r w:rsidRPr="00587F5E">
              <w:rPr>
                <w:rFonts w:ascii="Arial" w:hAnsi="Arial" w:cs="Arial"/>
              </w:rPr>
              <w:instrText>PAGE</w:instrText>
            </w:r>
            <w:r w:rsidRPr="00587F5E">
              <w:rPr>
                <w:rFonts w:ascii="Arial" w:hAnsi="Arial" w:cs="Arial"/>
              </w:rPr>
              <w:fldChar w:fldCharType="separate"/>
            </w:r>
            <w:r w:rsidRPr="00587F5E">
              <w:rPr>
                <w:rFonts w:ascii="Arial" w:hAnsi="Arial" w:cs="Arial"/>
              </w:rPr>
              <w:t>2</w:t>
            </w:r>
            <w:r w:rsidRPr="00587F5E">
              <w:rPr>
                <w:rFonts w:ascii="Arial" w:hAnsi="Arial" w:cs="Arial"/>
              </w:rPr>
              <w:fldChar w:fldCharType="end"/>
            </w:r>
            <w:r w:rsidRPr="00587F5E">
              <w:rPr>
                <w:rFonts w:ascii="Arial" w:hAnsi="Arial" w:cs="Arial"/>
              </w:rPr>
              <w:t xml:space="preserve"> sur </w:t>
            </w:r>
            <w:r w:rsidRPr="00587F5E">
              <w:rPr>
                <w:rFonts w:ascii="Arial" w:hAnsi="Arial" w:cs="Arial"/>
              </w:rPr>
              <w:fldChar w:fldCharType="begin"/>
            </w:r>
            <w:r w:rsidRPr="00587F5E">
              <w:rPr>
                <w:rFonts w:ascii="Arial" w:hAnsi="Arial" w:cs="Arial"/>
              </w:rPr>
              <w:instrText>NUMPAGES</w:instrText>
            </w:r>
            <w:r w:rsidRPr="00587F5E">
              <w:rPr>
                <w:rFonts w:ascii="Arial" w:hAnsi="Arial" w:cs="Arial"/>
              </w:rPr>
              <w:fldChar w:fldCharType="separate"/>
            </w:r>
            <w:r w:rsidRPr="00587F5E">
              <w:rPr>
                <w:rFonts w:ascii="Arial" w:hAnsi="Arial" w:cs="Arial"/>
              </w:rPr>
              <w:t>2</w:t>
            </w:r>
            <w:r w:rsidRPr="00587F5E">
              <w:rPr>
                <w:rFonts w:ascii="Arial" w:hAnsi="Arial" w:cs="Arial"/>
              </w:rPr>
              <w:fldChar w:fldCharType="end"/>
            </w:r>
          </w:p>
        </w:sdtContent>
      </w:sdt>
    </w:sdtContent>
  </w:sdt>
  <w:p w14:paraId="48E80890" w14:textId="77777777" w:rsidR="0086288F" w:rsidRDefault="0086288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F7C7D" w14:textId="77777777" w:rsidR="009B66B1" w:rsidRDefault="009B66B1" w:rsidP="0058784F">
      <w:r>
        <w:separator/>
      </w:r>
    </w:p>
  </w:footnote>
  <w:footnote w:type="continuationSeparator" w:id="0">
    <w:p w14:paraId="1E42B32C" w14:textId="77777777" w:rsidR="009B66B1" w:rsidRDefault="009B66B1" w:rsidP="00587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37B15" w14:textId="533ABF96" w:rsidR="00544538" w:rsidRDefault="0054453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AFEB" w14:textId="0FD4C259" w:rsidR="00EC2863" w:rsidRDefault="00EC286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349A7" w14:textId="6712B1C5" w:rsidR="00544538" w:rsidRDefault="005445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0FA6"/>
    <w:multiLevelType w:val="hybridMultilevel"/>
    <w:tmpl w:val="CE52DB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3756EB"/>
    <w:multiLevelType w:val="hybridMultilevel"/>
    <w:tmpl w:val="47587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0167CE"/>
    <w:multiLevelType w:val="hybridMultilevel"/>
    <w:tmpl w:val="B664C1B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BF4B09"/>
    <w:multiLevelType w:val="hybridMultilevel"/>
    <w:tmpl w:val="B53EAA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C97BF1"/>
    <w:multiLevelType w:val="hybridMultilevel"/>
    <w:tmpl w:val="3878BD32"/>
    <w:lvl w:ilvl="0" w:tplc="65ACF60A">
      <w:numFmt w:val="bullet"/>
      <w:lvlText w:val="-"/>
      <w:lvlJc w:val="left"/>
      <w:pPr>
        <w:ind w:left="1560" w:hanging="360"/>
      </w:pPr>
      <w:rPr>
        <w:rFonts w:ascii="Century Gothic" w:eastAsiaTheme="minorHAnsi" w:hAnsi="Century Gothic" w:cstheme="minorBidi" w:hint="default"/>
      </w:rPr>
    </w:lvl>
    <w:lvl w:ilvl="1" w:tplc="040C0003" w:tentative="1">
      <w:start w:val="1"/>
      <w:numFmt w:val="bullet"/>
      <w:lvlText w:val="o"/>
      <w:lvlJc w:val="left"/>
      <w:pPr>
        <w:ind w:left="2280" w:hanging="360"/>
      </w:pPr>
      <w:rPr>
        <w:rFonts w:ascii="Courier New" w:hAnsi="Courier New" w:cs="Courier New" w:hint="default"/>
      </w:rPr>
    </w:lvl>
    <w:lvl w:ilvl="2" w:tplc="040C0005" w:tentative="1">
      <w:start w:val="1"/>
      <w:numFmt w:val="bullet"/>
      <w:lvlText w:val=""/>
      <w:lvlJc w:val="left"/>
      <w:pPr>
        <w:ind w:left="3000" w:hanging="360"/>
      </w:pPr>
      <w:rPr>
        <w:rFonts w:ascii="Wingdings" w:hAnsi="Wingdings" w:hint="default"/>
      </w:rPr>
    </w:lvl>
    <w:lvl w:ilvl="3" w:tplc="040C0001" w:tentative="1">
      <w:start w:val="1"/>
      <w:numFmt w:val="bullet"/>
      <w:lvlText w:val=""/>
      <w:lvlJc w:val="left"/>
      <w:pPr>
        <w:ind w:left="3720" w:hanging="360"/>
      </w:pPr>
      <w:rPr>
        <w:rFonts w:ascii="Symbol" w:hAnsi="Symbol" w:hint="default"/>
      </w:rPr>
    </w:lvl>
    <w:lvl w:ilvl="4" w:tplc="040C0003" w:tentative="1">
      <w:start w:val="1"/>
      <w:numFmt w:val="bullet"/>
      <w:lvlText w:val="o"/>
      <w:lvlJc w:val="left"/>
      <w:pPr>
        <w:ind w:left="4440" w:hanging="360"/>
      </w:pPr>
      <w:rPr>
        <w:rFonts w:ascii="Courier New" w:hAnsi="Courier New" w:cs="Courier New" w:hint="default"/>
      </w:rPr>
    </w:lvl>
    <w:lvl w:ilvl="5" w:tplc="040C0005" w:tentative="1">
      <w:start w:val="1"/>
      <w:numFmt w:val="bullet"/>
      <w:lvlText w:val=""/>
      <w:lvlJc w:val="left"/>
      <w:pPr>
        <w:ind w:left="5160" w:hanging="360"/>
      </w:pPr>
      <w:rPr>
        <w:rFonts w:ascii="Wingdings" w:hAnsi="Wingdings" w:hint="default"/>
      </w:rPr>
    </w:lvl>
    <w:lvl w:ilvl="6" w:tplc="040C0001" w:tentative="1">
      <w:start w:val="1"/>
      <w:numFmt w:val="bullet"/>
      <w:lvlText w:val=""/>
      <w:lvlJc w:val="left"/>
      <w:pPr>
        <w:ind w:left="5880" w:hanging="360"/>
      </w:pPr>
      <w:rPr>
        <w:rFonts w:ascii="Symbol" w:hAnsi="Symbol" w:hint="default"/>
      </w:rPr>
    </w:lvl>
    <w:lvl w:ilvl="7" w:tplc="040C0003" w:tentative="1">
      <w:start w:val="1"/>
      <w:numFmt w:val="bullet"/>
      <w:lvlText w:val="o"/>
      <w:lvlJc w:val="left"/>
      <w:pPr>
        <w:ind w:left="6600" w:hanging="360"/>
      </w:pPr>
      <w:rPr>
        <w:rFonts w:ascii="Courier New" w:hAnsi="Courier New" w:cs="Courier New" w:hint="default"/>
      </w:rPr>
    </w:lvl>
    <w:lvl w:ilvl="8" w:tplc="040C0005" w:tentative="1">
      <w:start w:val="1"/>
      <w:numFmt w:val="bullet"/>
      <w:lvlText w:val=""/>
      <w:lvlJc w:val="left"/>
      <w:pPr>
        <w:ind w:left="7320" w:hanging="360"/>
      </w:pPr>
      <w:rPr>
        <w:rFonts w:ascii="Wingdings" w:hAnsi="Wingdings" w:hint="default"/>
      </w:rPr>
    </w:lvl>
  </w:abstractNum>
  <w:abstractNum w:abstractNumId="5" w15:restartNumberingAfterBreak="0">
    <w:nsid w:val="126D1390"/>
    <w:multiLevelType w:val="hybridMultilevel"/>
    <w:tmpl w:val="5DBC5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C82EDD"/>
    <w:multiLevelType w:val="hybridMultilevel"/>
    <w:tmpl w:val="6A2222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69534D"/>
    <w:multiLevelType w:val="hybridMultilevel"/>
    <w:tmpl w:val="DC4AC0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0A4D58"/>
    <w:multiLevelType w:val="hybridMultilevel"/>
    <w:tmpl w:val="0442D23E"/>
    <w:lvl w:ilvl="0" w:tplc="0EEE0C74">
      <w:start w:val="5"/>
      <w:numFmt w:val="bullet"/>
      <w:lvlText w:val="-"/>
      <w:lvlJc w:val="left"/>
      <w:pPr>
        <w:tabs>
          <w:tab w:val="num" w:pos="720"/>
        </w:tabs>
        <w:ind w:left="720" w:hanging="360"/>
      </w:pPr>
      <w:rPr>
        <w:rFonts w:ascii="Arial" w:eastAsia="Times New Roman" w:hAnsi="Arial"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236B74AB"/>
    <w:multiLevelType w:val="hybridMultilevel"/>
    <w:tmpl w:val="0EC05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8D63EA"/>
    <w:multiLevelType w:val="hybridMultilevel"/>
    <w:tmpl w:val="AAD4286E"/>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2F323D71"/>
    <w:multiLevelType w:val="hybridMultilevel"/>
    <w:tmpl w:val="AEBA99C0"/>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E5735A"/>
    <w:multiLevelType w:val="hybridMultilevel"/>
    <w:tmpl w:val="2982AE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527977"/>
    <w:multiLevelType w:val="hybridMultilevel"/>
    <w:tmpl w:val="19AAE83A"/>
    <w:lvl w:ilvl="0" w:tplc="ECC28EB0">
      <w:start w:val="1"/>
      <w:numFmt w:val="decimal"/>
      <w:pStyle w:val="Titre1"/>
      <w:lvlText w:val="Article %1."/>
      <w:lvlJc w:val="left"/>
      <w:pPr>
        <w:ind w:left="1069"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4007B04"/>
    <w:multiLevelType w:val="hybridMultilevel"/>
    <w:tmpl w:val="E8268EDC"/>
    <w:lvl w:ilvl="0" w:tplc="040C0001">
      <w:start w:val="1"/>
      <w:numFmt w:val="bullet"/>
      <w:lvlText w:val=""/>
      <w:lvlJc w:val="left"/>
      <w:pPr>
        <w:ind w:left="735" w:hanging="360"/>
      </w:pPr>
      <w:rPr>
        <w:rFonts w:ascii="Symbol" w:hAnsi="Symbol"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15" w15:restartNumberingAfterBreak="0">
    <w:nsid w:val="4BB772D8"/>
    <w:multiLevelType w:val="multilevel"/>
    <w:tmpl w:val="3FAE62A2"/>
    <w:lvl w:ilvl="0">
      <w:start w:val="1"/>
      <w:numFmt w:val="bullet"/>
      <w:lvlText w:val="−"/>
      <w:lvlJc w:val="left"/>
      <w:pPr>
        <w:ind w:left="928"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16" w15:restartNumberingAfterBreak="0">
    <w:nsid w:val="4BFF41B0"/>
    <w:multiLevelType w:val="hybridMultilevel"/>
    <w:tmpl w:val="3468EA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126D3D"/>
    <w:multiLevelType w:val="hybridMultilevel"/>
    <w:tmpl w:val="C0D4FE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5E616E19"/>
    <w:multiLevelType w:val="hybridMultilevel"/>
    <w:tmpl w:val="3C40E6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B22FC0"/>
    <w:multiLevelType w:val="hybridMultilevel"/>
    <w:tmpl w:val="C4B87A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AC43CA5"/>
    <w:multiLevelType w:val="hybridMultilevel"/>
    <w:tmpl w:val="0442D23E"/>
    <w:lvl w:ilvl="0" w:tplc="0EEE0C74">
      <w:start w:val="5"/>
      <w:numFmt w:val="bullet"/>
      <w:lvlText w:val="-"/>
      <w:lvlJc w:val="left"/>
      <w:pPr>
        <w:tabs>
          <w:tab w:val="num" w:pos="720"/>
        </w:tabs>
        <w:ind w:left="720" w:hanging="360"/>
      </w:pPr>
      <w:rPr>
        <w:rFonts w:ascii="Arial" w:eastAsia="Times New Roman" w:hAnsi="Arial"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6B0727F0"/>
    <w:multiLevelType w:val="hybridMultilevel"/>
    <w:tmpl w:val="F328E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29F0481"/>
    <w:multiLevelType w:val="hybridMultilevel"/>
    <w:tmpl w:val="06B83580"/>
    <w:lvl w:ilvl="0" w:tplc="C82E404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CE53D59"/>
    <w:multiLevelType w:val="hybridMultilevel"/>
    <w:tmpl w:val="4D5631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DDC2320"/>
    <w:multiLevelType w:val="multilevel"/>
    <w:tmpl w:val="040C0029"/>
    <w:lvl w:ilvl="0">
      <w:start w:val="1"/>
      <w:numFmt w:val="decimal"/>
      <w:suff w:val="space"/>
      <w:lvlText w:val="Chapitr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995722132">
    <w:abstractNumId w:val="3"/>
  </w:num>
  <w:num w:numId="2" w16cid:durableId="1486505272">
    <w:abstractNumId w:val="15"/>
  </w:num>
  <w:num w:numId="3" w16cid:durableId="796068974">
    <w:abstractNumId w:val="24"/>
  </w:num>
  <w:num w:numId="4" w16cid:durableId="1300964108">
    <w:abstractNumId w:val="17"/>
  </w:num>
  <w:num w:numId="5" w16cid:durableId="474176121">
    <w:abstractNumId w:val="7"/>
  </w:num>
  <w:num w:numId="6" w16cid:durableId="1172258359">
    <w:abstractNumId w:val="5"/>
  </w:num>
  <w:num w:numId="7" w16cid:durableId="1097751250">
    <w:abstractNumId w:val="0"/>
  </w:num>
  <w:num w:numId="8" w16cid:durableId="1674335109">
    <w:abstractNumId w:val="16"/>
  </w:num>
  <w:num w:numId="9" w16cid:durableId="1419516224">
    <w:abstractNumId w:val="23"/>
  </w:num>
  <w:num w:numId="10" w16cid:durableId="798258082">
    <w:abstractNumId w:val="22"/>
  </w:num>
  <w:num w:numId="11" w16cid:durableId="2013947586">
    <w:abstractNumId w:val="11"/>
  </w:num>
  <w:num w:numId="12" w16cid:durableId="1156454734">
    <w:abstractNumId w:val="2"/>
  </w:num>
  <w:num w:numId="13" w16cid:durableId="432094985">
    <w:abstractNumId w:val="1"/>
  </w:num>
  <w:num w:numId="14" w16cid:durableId="175845933">
    <w:abstractNumId w:val="13"/>
  </w:num>
  <w:num w:numId="15" w16cid:durableId="92098820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746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1524627">
    <w:abstractNumId w:val="14"/>
  </w:num>
  <w:num w:numId="18" w16cid:durableId="745416085">
    <w:abstractNumId w:val="25"/>
  </w:num>
  <w:num w:numId="19" w16cid:durableId="283274177">
    <w:abstractNumId w:val="18"/>
  </w:num>
  <w:num w:numId="20" w16cid:durableId="1729836559">
    <w:abstractNumId w:val="4"/>
  </w:num>
  <w:num w:numId="21" w16cid:durableId="1361853894">
    <w:abstractNumId w:val="9"/>
  </w:num>
  <w:num w:numId="22" w16cid:durableId="656764335">
    <w:abstractNumId w:val="6"/>
  </w:num>
  <w:num w:numId="23" w16cid:durableId="1871213808">
    <w:abstractNumId w:val="20"/>
  </w:num>
  <w:num w:numId="24" w16cid:durableId="1283654266">
    <w:abstractNumId w:val="10"/>
  </w:num>
  <w:num w:numId="25" w16cid:durableId="424156460">
    <w:abstractNumId w:val="19"/>
  </w:num>
  <w:num w:numId="26" w16cid:durableId="1191602000">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A40"/>
    <w:rsid w:val="00001CAA"/>
    <w:rsid w:val="00002017"/>
    <w:rsid w:val="00006184"/>
    <w:rsid w:val="00007CDF"/>
    <w:rsid w:val="00010F1C"/>
    <w:rsid w:val="00011152"/>
    <w:rsid w:val="000120AE"/>
    <w:rsid w:val="00014406"/>
    <w:rsid w:val="00015FD3"/>
    <w:rsid w:val="0001657F"/>
    <w:rsid w:val="00017110"/>
    <w:rsid w:val="00020B74"/>
    <w:rsid w:val="00021C6F"/>
    <w:rsid w:val="00022AF5"/>
    <w:rsid w:val="00024CF1"/>
    <w:rsid w:val="000253CA"/>
    <w:rsid w:val="0003296E"/>
    <w:rsid w:val="00032E69"/>
    <w:rsid w:val="000371D1"/>
    <w:rsid w:val="000407D6"/>
    <w:rsid w:val="00046240"/>
    <w:rsid w:val="000545A7"/>
    <w:rsid w:val="00056557"/>
    <w:rsid w:val="00057A03"/>
    <w:rsid w:val="00061D8F"/>
    <w:rsid w:val="00061FCD"/>
    <w:rsid w:val="000640BD"/>
    <w:rsid w:val="00064F69"/>
    <w:rsid w:val="00065A38"/>
    <w:rsid w:val="0007001D"/>
    <w:rsid w:val="000701FA"/>
    <w:rsid w:val="00072BEC"/>
    <w:rsid w:val="0007329F"/>
    <w:rsid w:val="00073679"/>
    <w:rsid w:val="000745AB"/>
    <w:rsid w:val="000750FE"/>
    <w:rsid w:val="00075F7C"/>
    <w:rsid w:val="000762D5"/>
    <w:rsid w:val="00076DC8"/>
    <w:rsid w:val="000779B9"/>
    <w:rsid w:val="0008068C"/>
    <w:rsid w:val="000878AF"/>
    <w:rsid w:val="00093803"/>
    <w:rsid w:val="0009595B"/>
    <w:rsid w:val="00096674"/>
    <w:rsid w:val="00097C52"/>
    <w:rsid w:val="000A3130"/>
    <w:rsid w:val="000A31BE"/>
    <w:rsid w:val="000A3D69"/>
    <w:rsid w:val="000A5A04"/>
    <w:rsid w:val="000A5F64"/>
    <w:rsid w:val="000A74BB"/>
    <w:rsid w:val="000A7B50"/>
    <w:rsid w:val="000B2B78"/>
    <w:rsid w:val="000B3A8F"/>
    <w:rsid w:val="000B787E"/>
    <w:rsid w:val="000C0E8F"/>
    <w:rsid w:val="000C4059"/>
    <w:rsid w:val="000C5810"/>
    <w:rsid w:val="000C67D8"/>
    <w:rsid w:val="000D4BC7"/>
    <w:rsid w:val="000D540D"/>
    <w:rsid w:val="000E4710"/>
    <w:rsid w:val="000E7822"/>
    <w:rsid w:val="000E7E57"/>
    <w:rsid w:val="000F0A1F"/>
    <w:rsid w:val="000F3A77"/>
    <w:rsid w:val="000F3C85"/>
    <w:rsid w:val="000F74A5"/>
    <w:rsid w:val="00100791"/>
    <w:rsid w:val="00103C61"/>
    <w:rsid w:val="001047AB"/>
    <w:rsid w:val="00113E41"/>
    <w:rsid w:val="00116970"/>
    <w:rsid w:val="001204DC"/>
    <w:rsid w:val="00121861"/>
    <w:rsid w:val="00121BE5"/>
    <w:rsid w:val="00123DAB"/>
    <w:rsid w:val="00130ADA"/>
    <w:rsid w:val="0013153E"/>
    <w:rsid w:val="00133955"/>
    <w:rsid w:val="0013459E"/>
    <w:rsid w:val="00134A37"/>
    <w:rsid w:val="00135136"/>
    <w:rsid w:val="00136241"/>
    <w:rsid w:val="00136E0F"/>
    <w:rsid w:val="0013788C"/>
    <w:rsid w:val="00143CC8"/>
    <w:rsid w:val="0015190D"/>
    <w:rsid w:val="00154BEC"/>
    <w:rsid w:val="00155821"/>
    <w:rsid w:val="00161EF7"/>
    <w:rsid w:val="00162F0B"/>
    <w:rsid w:val="00163FAA"/>
    <w:rsid w:val="00170FBC"/>
    <w:rsid w:val="00181EEF"/>
    <w:rsid w:val="00182DF4"/>
    <w:rsid w:val="00183DDB"/>
    <w:rsid w:val="001847DE"/>
    <w:rsid w:val="00185572"/>
    <w:rsid w:val="001868BD"/>
    <w:rsid w:val="00187367"/>
    <w:rsid w:val="00190849"/>
    <w:rsid w:val="001937C0"/>
    <w:rsid w:val="00194036"/>
    <w:rsid w:val="00194A97"/>
    <w:rsid w:val="00196D5A"/>
    <w:rsid w:val="00197609"/>
    <w:rsid w:val="00197B9D"/>
    <w:rsid w:val="001A44E3"/>
    <w:rsid w:val="001A5C0F"/>
    <w:rsid w:val="001A6CDD"/>
    <w:rsid w:val="001B32E8"/>
    <w:rsid w:val="001B487D"/>
    <w:rsid w:val="001C137E"/>
    <w:rsid w:val="001C207A"/>
    <w:rsid w:val="001C4260"/>
    <w:rsid w:val="001C4F22"/>
    <w:rsid w:val="001C7128"/>
    <w:rsid w:val="001D0160"/>
    <w:rsid w:val="001D152F"/>
    <w:rsid w:val="001D21E5"/>
    <w:rsid w:val="001D581C"/>
    <w:rsid w:val="001D6BC6"/>
    <w:rsid w:val="001D74FE"/>
    <w:rsid w:val="001D7A6F"/>
    <w:rsid w:val="001E34C9"/>
    <w:rsid w:val="001E39CE"/>
    <w:rsid w:val="001E623B"/>
    <w:rsid w:val="001E7BB7"/>
    <w:rsid w:val="001E7D25"/>
    <w:rsid w:val="001F06E5"/>
    <w:rsid w:val="001F2138"/>
    <w:rsid w:val="001F394D"/>
    <w:rsid w:val="001F7CB6"/>
    <w:rsid w:val="001F7F4A"/>
    <w:rsid w:val="00200EFF"/>
    <w:rsid w:val="00201B9C"/>
    <w:rsid w:val="00202474"/>
    <w:rsid w:val="002106B7"/>
    <w:rsid w:val="00217040"/>
    <w:rsid w:val="00220648"/>
    <w:rsid w:val="0022512E"/>
    <w:rsid w:val="00231D18"/>
    <w:rsid w:val="00233A36"/>
    <w:rsid w:val="002359E2"/>
    <w:rsid w:val="00242198"/>
    <w:rsid w:val="00242410"/>
    <w:rsid w:val="00242C2C"/>
    <w:rsid w:val="00245487"/>
    <w:rsid w:val="002457BF"/>
    <w:rsid w:val="00246FBB"/>
    <w:rsid w:val="002511E5"/>
    <w:rsid w:val="002609A4"/>
    <w:rsid w:val="00264FA0"/>
    <w:rsid w:val="002672CF"/>
    <w:rsid w:val="00270424"/>
    <w:rsid w:val="00270A6A"/>
    <w:rsid w:val="00273226"/>
    <w:rsid w:val="00275125"/>
    <w:rsid w:val="00281276"/>
    <w:rsid w:val="00283311"/>
    <w:rsid w:val="002838F4"/>
    <w:rsid w:val="00283FD6"/>
    <w:rsid w:val="00284034"/>
    <w:rsid w:val="00284F19"/>
    <w:rsid w:val="0028654F"/>
    <w:rsid w:val="002900CC"/>
    <w:rsid w:val="002939EA"/>
    <w:rsid w:val="00294769"/>
    <w:rsid w:val="002956EF"/>
    <w:rsid w:val="002A0290"/>
    <w:rsid w:val="002A522C"/>
    <w:rsid w:val="002A7747"/>
    <w:rsid w:val="002B062F"/>
    <w:rsid w:val="002B3CA6"/>
    <w:rsid w:val="002B48C5"/>
    <w:rsid w:val="002B4D28"/>
    <w:rsid w:val="002C0E78"/>
    <w:rsid w:val="002C15D0"/>
    <w:rsid w:val="002C2A55"/>
    <w:rsid w:val="002C2F16"/>
    <w:rsid w:val="002C3DFF"/>
    <w:rsid w:val="002C458E"/>
    <w:rsid w:val="002C5681"/>
    <w:rsid w:val="002D21CA"/>
    <w:rsid w:val="002D5CC1"/>
    <w:rsid w:val="002F36E0"/>
    <w:rsid w:val="002F6360"/>
    <w:rsid w:val="002F65D9"/>
    <w:rsid w:val="002F6B0B"/>
    <w:rsid w:val="003004B2"/>
    <w:rsid w:val="003009F2"/>
    <w:rsid w:val="00300EFE"/>
    <w:rsid w:val="00304748"/>
    <w:rsid w:val="0031138F"/>
    <w:rsid w:val="00311784"/>
    <w:rsid w:val="00313F76"/>
    <w:rsid w:val="00313F8B"/>
    <w:rsid w:val="00314643"/>
    <w:rsid w:val="00314929"/>
    <w:rsid w:val="003171E6"/>
    <w:rsid w:val="00321829"/>
    <w:rsid w:val="0032222A"/>
    <w:rsid w:val="00323512"/>
    <w:rsid w:val="00324992"/>
    <w:rsid w:val="003269FF"/>
    <w:rsid w:val="003300B9"/>
    <w:rsid w:val="003328D8"/>
    <w:rsid w:val="003338D4"/>
    <w:rsid w:val="003359F5"/>
    <w:rsid w:val="003379B8"/>
    <w:rsid w:val="00341F68"/>
    <w:rsid w:val="003428D4"/>
    <w:rsid w:val="00343D39"/>
    <w:rsid w:val="003455DF"/>
    <w:rsid w:val="003471CF"/>
    <w:rsid w:val="0035097C"/>
    <w:rsid w:val="00350F01"/>
    <w:rsid w:val="0035264F"/>
    <w:rsid w:val="00354642"/>
    <w:rsid w:val="00356DA3"/>
    <w:rsid w:val="003571E7"/>
    <w:rsid w:val="0035753A"/>
    <w:rsid w:val="003663E9"/>
    <w:rsid w:val="003703A4"/>
    <w:rsid w:val="00373F8B"/>
    <w:rsid w:val="00376378"/>
    <w:rsid w:val="0037781E"/>
    <w:rsid w:val="0038308B"/>
    <w:rsid w:val="00385503"/>
    <w:rsid w:val="00386ADC"/>
    <w:rsid w:val="00386F36"/>
    <w:rsid w:val="003904E6"/>
    <w:rsid w:val="00391DA8"/>
    <w:rsid w:val="00393D24"/>
    <w:rsid w:val="003949F4"/>
    <w:rsid w:val="003966FA"/>
    <w:rsid w:val="0039785B"/>
    <w:rsid w:val="003A00A4"/>
    <w:rsid w:val="003A2D14"/>
    <w:rsid w:val="003A621D"/>
    <w:rsid w:val="003A778E"/>
    <w:rsid w:val="003B012A"/>
    <w:rsid w:val="003B4406"/>
    <w:rsid w:val="003B441B"/>
    <w:rsid w:val="003B4851"/>
    <w:rsid w:val="003C1773"/>
    <w:rsid w:val="003C5EE3"/>
    <w:rsid w:val="003D52BF"/>
    <w:rsid w:val="003D629B"/>
    <w:rsid w:val="003E0104"/>
    <w:rsid w:val="003E103D"/>
    <w:rsid w:val="003E17DB"/>
    <w:rsid w:val="003E1A3A"/>
    <w:rsid w:val="003E2497"/>
    <w:rsid w:val="003E5AB3"/>
    <w:rsid w:val="003F20C5"/>
    <w:rsid w:val="003F5615"/>
    <w:rsid w:val="004014D2"/>
    <w:rsid w:val="004017E3"/>
    <w:rsid w:val="00404DA3"/>
    <w:rsid w:val="00405489"/>
    <w:rsid w:val="00410A29"/>
    <w:rsid w:val="00415169"/>
    <w:rsid w:val="00417218"/>
    <w:rsid w:val="004172E7"/>
    <w:rsid w:val="004210F1"/>
    <w:rsid w:val="00421793"/>
    <w:rsid w:val="00430D64"/>
    <w:rsid w:val="00431637"/>
    <w:rsid w:val="00431DD6"/>
    <w:rsid w:val="00432CC8"/>
    <w:rsid w:val="00432EF3"/>
    <w:rsid w:val="004331FF"/>
    <w:rsid w:val="00433842"/>
    <w:rsid w:val="00441145"/>
    <w:rsid w:val="004412B2"/>
    <w:rsid w:val="00444BE2"/>
    <w:rsid w:val="00445789"/>
    <w:rsid w:val="00450F6E"/>
    <w:rsid w:val="00451172"/>
    <w:rsid w:val="0045344C"/>
    <w:rsid w:val="004546A1"/>
    <w:rsid w:val="00455239"/>
    <w:rsid w:val="004559B4"/>
    <w:rsid w:val="00466764"/>
    <w:rsid w:val="00470FF6"/>
    <w:rsid w:val="0047193E"/>
    <w:rsid w:val="00471B9F"/>
    <w:rsid w:val="00471E39"/>
    <w:rsid w:val="0048056F"/>
    <w:rsid w:val="004814F6"/>
    <w:rsid w:val="004840EA"/>
    <w:rsid w:val="00486639"/>
    <w:rsid w:val="00486F04"/>
    <w:rsid w:val="0049324F"/>
    <w:rsid w:val="004942FB"/>
    <w:rsid w:val="0049476F"/>
    <w:rsid w:val="004A05D7"/>
    <w:rsid w:val="004A07A8"/>
    <w:rsid w:val="004A2DE8"/>
    <w:rsid w:val="004A3614"/>
    <w:rsid w:val="004A5500"/>
    <w:rsid w:val="004A67B6"/>
    <w:rsid w:val="004B1C8C"/>
    <w:rsid w:val="004B2A11"/>
    <w:rsid w:val="004B4486"/>
    <w:rsid w:val="004B7DB9"/>
    <w:rsid w:val="004C0035"/>
    <w:rsid w:val="004C04A5"/>
    <w:rsid w:val="004C0C97"/>
    <w:rsid w:val="004C377B"/>
    <w:rsid w:val="004C560F"/>
    <w:rsid w:val="004C7D0F"/>
    <w:rsid w:val="004D061D"/>
    <w:rsid w:val="004D265B"/>
    <w:rsid w:val="004D3371"/>
    <w:rsid w:val="004E0AA2"/>
    <w:rsid w:val="004E233A"/>
    <w:rsid w:val="004E5BC3"/>
    <w:rsid w:val="004F5EFD"/>
    <w:rsid w:val="004F639E"/>
    <w:rsid w:val="004F6782"/>
    <w:rsid w:val="004F79B1"/>
    <w:rsid w:val="00501052"/>
    <w:rsid w:val="00501B91"/>
    <w:rsid w:val="00503213"/>
    <w:rsid w:val="00505456"/>
    <w:rsid w:val="005060B7"/>
    <w:rsid w:val="005060ED"/>
    <w:rsid w:val="00506E7D"/>
    <w:rsid w:val="00514FC0"/>
    <w:rsid w:val="00516519"/>
    <w:rsid w:val="00521460"/>
    <w:rsid w:val="00521759"/>
    <w:rsid w:val="005237FE"/>
    <w:rsid w:val="00523929"/>
    <w:rsid w:val="00525230"/>
    <w:rsid w:val="0052610F"/>
    <w:rsid w:val="0052625D"/>
    <w:rsid w:val="005264D0"/>
    <w:rsid w:val="00537C35"/>
    <w:rsid w:val="00540ECE"/>
    <w:rsid w:val="00542C5B"/>
    <w:rsid w:val="00543888"/>
    <w:rsid w:val="00544538"/>
    <w:rsid w:val="00545646"/>
    <w:rsid w:val="005475D9"/>
    <w:rsid w:val="00551A40"/>
    <w:rsid w:val="005552E8"/>
    <w:rsid w:val="005646F8"/>
    <w:rsid w:val="00565946"/>
    <w:rsid w:val="0057294E"/>
    <w:rsid w:val="005740DE"/>
    <w:rsid w:val="00576137"/>
    <w:rsid w:val="00576734"/>
    <w:rsid w:val="0058101C"/>
    <w:rsid w:val="005843D8"/>
    <w:rsid w:val="00584CA1"/>
    <w:rsid w:val="0058784F"/>
    <w:rsid w:val="00587F5E"/>
    <w:rsid w:val="00587FB6"/>
    <w:rsid w:val="005911B9"/>
    <w:rsid w:val="00591291"/>
    <w:rsid w:val="005955F3"/>
    <w:rsid w:val="00595CE0"/>
    <w:rsid w:val="00595DB1"/>
    <w:rsid w:val="005A1947"/>
    <w:rsid w:val="005A301B"/>
    <w:rsid w:val="005A32B5"/>
    <w:rsid w:val="005A3BF9"/>
    <w:rsid w:val="005A3C9F"/>
    <w:rsid w:val="005A48F9"/>
    <w:rsid w:val="005A490B"/>
    <w:rsid w:val="005A6219"/>
    <w:rsid w:val="005A755A"/>
    <w:rsid w:val="005B120E"/>
    <w:rsid w:val="005B4427"/>
    <w:rsid w:val="005B7197"/>
    <w:rsid w:val="005C0AF0"/>
    <w:rsid w:val="005C721D"/>
    <w:rsid w:val="005D0AC5"/>
    <w:rsid w:val="005D47BF"/>
    <w:rsid w:val="005E2406"/>
    <w:rsid w:val="005E3262"/>
    <w:rsid w:val="005E5AC0"/>
    <w:rsid w:val="005E5C00"/>
    <w:rsid w:val="005E7ABC"/>
    <w:rsid w:val="005F30A2"/>
    <w:rsid w:val="005F3745"/>
    <w:rsid w:val="006001CF"/>
    <w:rsid w:val="0060251A"/>
    <w:rsid w:val="00602A41"/>
    <w:rsid w:val="006049E2"/>
    <w:rsid w:val="00610F6F"/>
    <w:rsid w:val="006120F9"/>
    <w:rsid w:val="006140C8"/>
    <w:rsid w:val="0062496D"/>
    <w:rsid w:val="00625A07"/>
    <w:rsid w:val="00630003"/>
    <w:rsid w:val="00633854"/>
    <w:rsid w:val="006340A2"/>
    <w:rsid w:val="006354AF"/>
    <w:rsid w:val="006356C9"/>
    <w:rsid w:val="00635895"/>
    <w:rsid w:val="00637040"/>
    <w:rsid w:val="00637F88"/>
    <w:rsid w:val="00646336"/>
    <w:rsid w:val="0064737C"/>
    <w:rsid w:val="00663260"/>
    <w:rsid w:val="0067649F"/>
    <w:rsid w:val="00680731"/>
    <w:rsid w:val="0068380B"/>
    <w:rsid w:val="00690A1D"/>
    <w:rsid w:val="00693F64"/>
    <w:rsid w:val="00695936"/>
    <w:rsid w:val="00695D20"/>
    <w:rsid w:val="006963BD"/>
    <w:rsid w:val="006A2B1B"/>
    <w:rsid w:val="006A3AA9"/>
    <w:rsid w:val="006B0D28"/>
    <w:rsid w:val="006B136F"/>
    <w:rsid w:val="006B2A04"/>
    <w:rsid w:val="006B36E3"/>
    <w:rsid w:val="006B61CD"/>
    <w:rsid w:val="006C093A"/>
    <w:rsid w:val="006C4727"/>
    <w:rsid w:val="006C4C3D"/>
    <w:rsid w:val="006C74DD"/>
    <w:rsid w:val="006C76D5"/>
    <w:rsid w:val="006D0ACF"/>
    <w:rsid w:val="006D1A77"/>
    <w:rsid w:val="006D3F41"/>
    <w:rsid w:val="006D4CDE"/>
    <w:rsid w:val="006D5C6F"/>
    <w:rsid w:val="006E17AB"/>
    <w:rsid w:val="006E268E"/>
    <w:rsid w:val="006E286B"/>
    <w:rsid w:val="006E3FA6"/>
    <w:rsid w:val="006E6985"/>
    <w:rsid w:val="006F280B"/>
    <w:rsid w:val="006F3A46"/>
    <w:rsid w:val="006F3D6E"/>
    <w:rsid w:val="006F4336"/>
    <w:rsid w:val="006F4EFE"/>
    <w:rsid w:val="00700CF5"/>
    <w:rsid w:val="00701609"/>
    <w:rsid w:val="00701C19"/>
    <w:rsid w:val="0070367F"/>
    <w:rsid w:val="007044E6"/>
    <w:rsid w:val="0070595E"/>
    <w:rsid w:val="00705A58"/>
    <w:rsid w:val="00710CCC"/>
    <w:rsid w:val="007128DE"/>
    <w:rsid w:val="00713EBA"/>
    <w:rsid w:val="00724AA4"/>
    <w:rsid w:val="007306E2"/>
    <w:rsid w:val="007336A8"/>
    <w:rsid w:val="00733724"/>
    <w:rsid w:val="0073580B"/>
    <w:rsid w:val="00735896"/>
    <w:rsid w:val="007415D9"/>
    <w:rsid w:val="007462A0"/>
    <w:rsid w:val="007478BA"/>
    <w:rsid w:val="007524A7"/>
    <w:rsid w:val="00753CBF"/>
    <w:rsid w:val="00754D68"/>
    <w:rsid w:val="0075552C"/>
    <w:rsid w:val="007613C4"/>
    <w:rsid w:val="0076298E"/>
    <w:rsid w:val="007635EF"/>
    <w:rsid w:val="00766BD8"/>
    <w:rsid w:val="00771843"/>
    <w:rsid w:val="00773C0D"/>
    <w:rsid w:val="007764A4"/>
    <w:rsid w:val="0078035B"/>
    <w:rsid w:val="00783D59"/>
    <w:rsid w:val="00785847"/>
    <w:rsid w:val="00790840"/>
    <w:rsid w:val="00794126"/>
    <w:rsid w:val="007959B4"/>
    <w:rsid w:val="007A011E"/>
    <w:rsid w:val="007A2117"/>
    <w:rsid w:val="007A3119"/>
    <w:rsid w:val="007A6ADF"/>
    <w:rsid w:val="007B0111"/>
    <w:rsid w:val="007B08DF"/>
    <w:rsid w:val="007B0EF7"/>
    <w:rsid w:val="007B24A6"/>
    <w:rsid w:val="007B7AFA"/>
    <w:rsid w:val="007C27A3"/>
    <w:rsid w:val="007C33AD"/>
    <w:rsid w:val="007C3D8A"/>
    <w:rsid w:val="007C6862"/>
    <w:rsid w:val="007D46C2"/>
    <w:rsid w:val="007D5517"/>
    <w:rsid w:val="007D60D7"/>
    <w:rsid w:val="007E2C5D"/>
    <w:rsid w:val="007E3143"/>
    <w:rsid w:val="007F321A"/>
    <w:rsid w:val="007F5AB0"/>
    <w:rsid w:val="007F639C"/>
    <w:rsid w:val="007F758E"/>
    <w:rsid w:val="008036FC"/>
    <w:rsid w:val="00803B6F"/>
    <w:rsid w:val="00803D09"/>
    <w:rsid w:val="00805F7E"/>
    <w:rsid w:val="00806147"/>
    <w:rsid w:val="00807BE8"/>
    <w:rsid w:val="0081405A"/>
    <w:rsid w:val="00814949"/>
    <w:rsid w:val="008213CD"/>
    <w:rsid w:val="00821664"/>
    <w:rsid w:val="00825614"/>
    <w:rsid w:val="00827345"/>
    <w:rsid w:val="0083177B"/>
    <w:rsid w:val="00832355"/>
    <w:rsid w:val="00833BE3"/>
    <w:rsid w:val="00833D10"/>
    <w:rsid w:val="008343E5"/>
    <w:rsid w:val="008356EA"/>
    <w:rsid w:val="00835F34"/>
    <w:rsid w:val="008408C3"/>
    <w:rsid w:val="00841E5A"/>
    <w:rsid w:val="00842B1A"/>
    <w:rsid w:val="008455ED"/>
    <w:rsid w:val="00845F92"/>
    <w:rsid w:val="0084720E"/>
    <w:rsid w:val="0084786C"/>
    <w:rsid w:val="00850EA5"/>
    <w:rsid w:val="00852059"/>
    <w:rsid w:val="00857D29"/>
    <w:rsid w:val="00861C96"/>
    <w:rsid w:val="008622ED"/>
    <w:rsid w:val="0086288F"/>
    <w:rsid w:val="0086490A"/>
    <w:rsid w:val="008664F8"/>
    <w:rsid w:val="00867F37"/>
    <w:rsid w:val="008751DA"/>
    <w:rsid w:val="008760BC"/>
    <w:rsid w:val="00876193"/>
    <w:rsid w:val="008762B9"/>
    <w:rsid w:val="00884038"/>
    <w:rsid w:val="00884A9F"/>
    <w:rsid w:val="00887215"/>
    <w:rsid w:val="00890119"/>
    <w:rsid w:val="0089178C"/>
    <w:rsid w:val="00895874"/>
    <w:rsid w:val="00897462"/>
    <w:rsid w:val="008A08D2"/>
    <w:rsid w:val="008A3B3F"/>
    <w:rsid w:val="008A46C5"/>
    <w:rsid w:val="008A55BD"/>
    <w:rsid w:val="008B0BB8"/>
    <w:rsid w:val="008B43B2"/>
    <w:rsid w:val="008B52D2"/>
    <w:rsid w:val="008C4580"/>
    <w:rsid w:val="008C48E7"/>
    <w:rsid w:val="008C65C6"/>
    <w:rsid w:val="008C7B98"/>
    <w:rsid w:val="008D21A6"/>
    <w:rsid w:val="008D3779"/>
    <w:rsid w:val="008D4B39"/>
    <w:rsid w:val="008D569F"/>
    <w:rsid w:val="008D6167"/>
    <w:rsid w:val="008E1925"/>
    <w:rsid w:val="008F51EB"/>
    <w:rsid w:val="00902170"/>
    <w:rsid w:val="00905A57"/>
    <w:rsid w:val="00905D8C"/>
    <w:rsid w:val="0091056D"/>
    <w:rsid w:val="0091128E"/>
    <w:rsid w:val="0091190A"/>
    <w:rsid w:val="00912B31"/>
    <w:rsid w:val="00914A36"/>
    <w:rsid w:val="00916429"/>
    <w:rsid w:val="00917246"/>
    <w:rsid w:val="00917F01"/>
    <w:rsid w:val="0092045D"/>
    <w:rsid w:val="00922BC4"/>
    <w:rsid w:val="009267E0"/>
    <w:rsid w:val="00927AC3"/>
    <w:rsid w:val="00927B85"/>
    <w:rsid w:val="00932EE2"/>
    <w:rsid w:val="00935989"/>
    <w:rsid w:val="00941A4A"/>
    <w:rsid w:val="00947060"/>
    <w:rsid w:val="00951513"/>
    <w:rsid w:val="009535B0"/>
    <w:rsid w:val="00953F93"/>
    <w:rsid w:val="00954451"/>
    <w:rsid w:val="0095526C"/>
    <w:rsid w:val="009570F5"/>
    <w:rsid w:val="009572AC"/>
    <w:rsid w:val="00960FF6"/>
    <w:rsid w:val="00961620"/>
    <w:rsid w:val="009629BB"/>
    <w:rsid w:val="00965580"/>
    <w:rsid w:val="009714C7"/>
    <w:rsid w:val="0097287A"/>
    <w:rsid w:val="009730C0"/>
    <w:rsid w:val="009765A1"/>
    <w:rsid w:val="00976A75"/>
    <w:rsid w:val="00980740"/>
    <w:rsid w:val="00986274"/>
    <w:rsid w:val="0099052F"/>
    <w:rsid w:val="00993104"/>
    <w:rsid w:val="00995FF7"/>
    <w:rsid w:val="009A17EF"/>
    <w:rsid w:val="009A2582"/>
    <w:rsid w:val="009A2B1E"/>
    <w:rsid w:val="009B019E"/>
    <w:rsid w:val="009B0246"/>
    <w:rsid w:val="009B1D2F"/>
    <w:rsid w:val="009B335F"/>
    <w:rsid w:val="009B66B1"/>
    <w:rsid w:val="009B77D9"/>
    <w:rsid w:val="009C268C"/>
    <w:rsid w:val="009D163C"/>
    <w:rsid w:val="009D1848"/>
    <w:rsid w:val="009D2B52"/>
    <w:rsid w:val="009D30EC"/>
    <w:rsid w:val="009D3EFD"/>
    <w:rsid w:val="009D3F2A"/>
    <w:rsid w:val="009D73FC"/>
    <w:rsid w:val="009E29BD"/>
    <w:rsid w:val="009E3B6F"/>
    <w:rsid w:val="009E76BD"/>
    <w:rsid w:val="009F2605"/>
    <w:rsid w:val="009F4306"/>
    <w:rsid w:val="009F7A0D"/>
    <w:rsid w:val="00A0033C"/>
    <w:rsid w:val="00A04E49"/>
    <w:rsid w:val="00A0565B"/>
    <w:rsid w:val="00A11240"/>
    <w:rsid w:val="00A13418"/>
    <w:rsid w:val="00A135C0"/>
    <w:rsid w:val="00A14568"/>
    <w:rsid w:val="00A23DB4"/>
    <w:rsid w:val="00A31831"/>
    <w:rsid w:val="00A353B5"/>
    <w:rsid w:val="00A35A8E"/>
    <w:rsid w:val="00A41BF6"/>
    <w:rsid w:val="00A41C6E"/>
    <w:rsid w:val="00A4342E"/>
    <w:rsid w:val="00A454DA"/>
    <w:rsid w:val="00A460EF"/>
    <w:rsid w:val="00A5030F"/>
    <w:rsid w:val="00A5084A"/>
    <w:rsid w:val="00A517F5"/>
    <w:rsid w:val="00A52516"/>
    <w:rsid w:val="00A52B8E"/>
    <w:rsid w:val="00A53081"/>
    <w:rsid w:val="00A539A5"/>
    <w:rsid w:val="00A5416F"/>
    <w:rsid w:val="00A5518C"/>
    <w:rsid w:val="00A5793E"/>
    <w:rsid w:val="00A57B9F"/>
    <w:rsid w:val="00A63F24"/>
    <w:rsid w:val="00A64863"/>
    <w:rsid w:val="00A65C5D"/>
    <w:rsid w:val="00A6603E"/>
    <w:rsid w:val="00A661A9"/>
    <w:rsid w:val="00A66C42"/>
    <w:rsid w:val="00A7220A"/>
    <w:rsid w:val="00A76CCB"/>
    <w:rsid w:val="00A80C2C"/>
    <w:rsid w:val="00A85E10"/>
    <w:rsid w:val="00A91D91"/>
    <w:rsid w:val="00A935C1"/>
    <w:rsid w:val="00A935C7"/>
    <w:rsid w:val="00A95E26"/>
    <w:rsid w:val="00AA6D49"/>
    <w:rsid w:val="00AA7302"/>
    <w:rsid w:val="00AB0A5A"/>
    <w:rsid w:val="00AB6A4A"/>
    <w:rsid w:val="00AC025C"/>
    <w:rsid w:val="00AC134D"/>
    <w:rsid w:val="00AC33CC"/>
    <w:rsid w:val="00AC6386"/>
    <w:rsid w:val="00AC6C8A"/>
    <w:rsid w:val="00AD0149"/>
    <w:rsid w:val="00AD28DB"/>
    <w:rsid w:val="00AD6E71"/>
    <w:rsid w:val="00AE3E89"/>
    <w:rsid w:val="00AF07AB"/>
    <w:rsid w:val="00AF34CE"/>
    <w:rsid w:val="00AF3D3E"/>
    <w:rsid w:val="00AF490F"/>
    <w:rsid w:val="00B025C0"/>
    <w:rsid w:val="00B04F7C"/>
    <w:rsid w:val="00B1225E"/>
    <w:rsid w:val="00B12C47"/>
    <w:rsid w:val="00B13393"/>
    <w:rsid w:val="00B16363"/>
    <w:rsid w:val="00B16AE8"/>
    <w:rsid w:val="00B256A2"/>
    <w:rsid w:val="00B25B88"/>
    <w:rsid w:val="00B27FAE"/>
    <w:rsid w:val="00B30071"/>
    <w:rsid w:val="00B302A3"/>
    <w:rsid w:val="00B30320"/>
    <w:rsid w:val="00B32BFE"/>
    <w:rsid w:val="00B33AE2"/>
    <w:rsid w:val="00B35AA9"/>
    <w:rsid w:val="00B35BFF"/>
    <w:rsid w:val="00B35EBE"/>
    <w:rsid w:val="00B36282"/>
    <w:rsid w:val="00B378A4"/>
    <w:rsid w:val="00B37F1F"/>
    <w:rsid w:val="00B46DED"/>
    <w:rsid w:val="00B53BF0"/>
    <w:rsid w:val="00B54013"/>
    <w:rsid w:val="00B5689D"/>
    <w:rsid w:val="00B60D3C"/>
    <w:rsid w:val="00B62866"/>
    <w:rsid w:val="00B64D6E"/>
    <w:rsid w:val="00B65956"/>
    <w:rsid w:val="00B76D7D"/>
    <w:rsid w:val="00B77747"/>
    <w:rsid w:val="00B80610"/>
    <w:rsid w:val="00B810A9"/>
    <w:rsid w:val="00B82574"/>
    <w:rsid w:val="00B8411E"/>
    <w:rsid w:val="00B84B1E"/>
    <w:rsid w:val="00B8712F"/>
    <w:rsid w:val="00B874FA"/>
    <w:rsid w:val="00B921D9"/>
    <w:rsid w:val="00B93ED9"/>
    <w:rsid w:val="00BA0745"/>
    <w:rsid w:val="00BA0F7E"/>
    <w:rsid w:val="00BB0C5A"/>
    <w:rsid w:val="00BB0F2E"/>
    <w:rsid w:val="00BB2FCF"/>
    <w:rsid w:val="00BC0684"/>
    <w:rsid w:val="00BC3D6E"/>
    <w:rsid w:val="00BC60C4"/>
    <w:rsid w:val="00BC614E"/>
    <w:rsid w:val="00BC7041"/>
    <w:rsid w:val="00BD0925"/>
    <w:rsid w:val="00BD1DBF"/>
    <w:rsid w:val="00BD27AB"/>
    <w:rsid w:val="00BD2C1D"/>
    <w:rsid w:val="00BD37DB"/>
    <w:rsid w:val="00BD3BB6"/>
    <w:rsid w:val="00BD4B4D"/>
    <w:rsid w:val="00BD55F6"/>
    <w:rsid w:val="00BD6153"/>
    <w:rsid w:val="00BE2656"/>
    <w:rsid w:val="00BE5E3A"/>
    <w:rsid w:val="00BE7AF2"/>
    <w:rsid w:val="00BF1462"/>
    <w:rsid w:val="00BF1FC0"/>
    <w:rsid w:val="00BF268B"/>
    <w:rsid w:val="00BF3C98"/>
    <w:rsid w:val="00BF4E39"/>
    <w:rsid w:val="00BF61CE"/>
    <w:rsid w:val="00BF700C"/>
    <w:rsid w:val="00C0525F"/>
    <w:rsid w:val="00C13346"/>
    <w:rsid w:val="00C141A5"/>
    <w:rsid w:val="00C16541"/>
    <w:rsid w:val="00C211E7"/>
    <w:rsid w:val="00C21945"/>
    <w:rsid w:val="00C219CE"/>
    <w:rsid w:val="00C221B4"/>
    <w:rsid w:val="00C25066"/>
    <w:rsid w:val="00C25803"/>
    <w:rsid w:val="00C265B3"/>
    <w:rsid w:val="00C362A1"/>
    <w:rsid w:val="00C36E33"/>
    <w:rsid w:val="00C4106C"/>
    <w:rsid w:val="00C4302A"/>
    <w:rsid w:val="00C435C9"/>
    <w:rsid w:val="00C43EDA"/>
    <w:rsid w:val="00C46BF6"/>
    <w:rsid w:val="00C46CCF"/>
    <w:rsid w:val="00C46D5A"/>
    <w:rsid w:val="00C47294"/>
    <w:rsid w:val="00C50BFC"/>
    <w:rsid w:val="00C50EC0"/>
    <w:rsid w:val="00C51D72"/>
    <w:rsid w:val="00C52F27"/>
    <w:rsid w:val="00C5331A"/>
    <w:rsid w:val="00C56051"/>
    <w:rsid w:val="00C56E05"/>
    <w:rsid w:val="00C6048B"/>
    <w:rsid w:val="00C63977"/>
    <w:rsid w:val="00C66000"/>
    <w:rsid w:val="00C671C5"/>
    <w:rsid w:val="00C70F9C"/>
    <w:rsid w:val="00C7376F"/>
    <w:rsid w:val="00C73B08"/>
    <w:rsid w:val="00C7401E"/>
    <w:rsid w:val="00C74CB8"/>
    <w:rsid w:val="00C76E55"/>
    <w:rsid w:val="00C77E62"/>
    <w:rsid w:val="00C847A4"/>
    <w:rsid w:val="00C85D39"/>
    <w:rsid w:val="00C92BA3"/>
    <w:rsid w:val="00C92FA7"/>
    <w:rsid w:val="00C93038"/>
    <w:rsid w:val="00C935FD"/>
    <w:rsid w:val="00C9483A"/>
    <w:rsid w:val="00C962E6"/>
    <w:rsid w:val="00C97DE6"/>
    <w:rsid w:val="00CA25F5"/>
    <w:rsid w:val="00CA5309"/>
    <w:rsid w:val="00CA7776"/>
    <w:rsid w:val="00CB3D99"/>
    <w:rsid w:val="00CC0135"/>
    <w:rsid w:val="00CC5529"/>
    <w:rsid w:val="00CC6D24"/>
    <w:rsid w:val="00CD20A7"/>
    <w:rsid w:val="00CD3290"/>
    <w:rsid w:val="00CD3DDD"/>
    <w:rsid w:val="00CD3EF3"/>
    <w:rsid w:val="00CD4249"/>
    <w:rsid w:val="00CD4563"/>
    <w:rsid w:val="00CD6319"/>
    <w:rsid w:val="00CD6A1B"/>
    <w:rsid w:val="00CD7636"/>
    <w:rsid w:val="00CE4E3D"/>
    <w:rsid w:val="00CE57A1"/>
    <w:rsid w:val="00CE6AF0"/>
    <w:rsid w:val="00CF0DCA"/>
    <w:rsid w:val="00CF1492"/>
    <w:rsid w:val="00CF333A"/>
    <w:rsid w:val="00CF3D6E"/>
    <w:rsid w:val="00CF419C"/>
    <w:rsid w:val="00CF7F3E"/>
    <w:rsid w:val="00D00F46"/>
    <w:rsid w:val="00D01EF8"/>
    <w:rsid w:val="00D03DB2"/>
    <w:rsid w:val="00D04052"/>
    <w:rsid w:val="00D0540B"/>
    <w:rsid w:val="00D069D8"/>
    <w:rsid w:val="00D07D1F"/>
    <w:rsid w:val="00D10BE1"/>
    <w:rsid w:val="00D13B88"/>
    <w:rsid w:val="00D144D2"/>
    <w:rsid w:val="00D14E02"/>
    <w:rsid w:val="00D1750D"/>
    <w:rsid w:val="00D17C77"/>
    <w:rsid w:val="00D211C5"/>
    <w:rsid w:val="00D21CB3"/>
    <w:rsid w:val="00D21F0B"/>
    <w:rsid w:val="00D24320"/>
    <w:rsid w:val="00D254E2"/>
    <w:rsid w:val="00D3086E"/>
    <w:rsid w:val="00D31D22"/>
    <w:rsid w:val="00D342EC"/>
    <w:rsid w:val="00D35335"/>
    <w:rsid w:val="00D36683"/>
    <w:rsid w:val="00D4212D"/>
    <w:rsid w:val="00D44FD7"/>
    <w:rsid w:val="00D4551A"/>
    <w:rsid w:val="00D45EBD"/>
    <w:rsid w:val="00D4645C"/>
    <w:rsid w:val="00D47CCE"/>
    <w:rsid w:val="00D50B0E"/>
    <w:rsid w:val="00D50CAA"/>
    <w:rsid w:val="00D5399C"/>
    <w:rsid w:val="00D577A3"/>
    <w:rsid w:val="00D61D4A"/>
    <w:rsid w:val="00D62906"/>
    <w:rsid w:val="00D63C01"/>
    <w:rsid w:val="00D653FC"/>
    <w:rsid w:val="00D66229"/>
    <w:rsid w:val="00D733AD"/>
    <w:rsid w:val="00D76C47"/>
    <w:rsid w:val="00D81088"/>
    <w:rsid w:val="00D8192B"/>
    <w:rsid w:val="00D8255E"/>
    <w:rsid w:val="00D8284A"/>
    <w:rsid w:val="00D83D25"/>
    <w:rsid w:val="00D83D5C"/>
    <w:rsid w:val="00D858B7"/>
    <w:rsid w:val="00D93463"/>
    <w:rsid w:val="00D95D2A"/>
    <w:rsid w:val="00D975EC"/>
    <w:rsid w:val="00DA1B78"/>
    <w:rsid w:val="00DA4F00"/>
    <w:rsid w:val="00DA688E"/>
    <w:rsid w:val="00DB186E"/>
    <w:rsid w:val="00DB5E5D"/>
    <w:rsid w:val="00DD0C01"/>
    <w:rsid w:val="00DD22C6"/>
    <w:rsid w:val="00DD2855"/>
    <w:rsid w:val="00DD574E"/>
    <w:rsid w:val="00DD696D"/>
    <w:rsid w:val="00DD72B4"/>
    <w:rsid w:val="00DD7A19"/>
    <w:rsid w:val="00DE12CB"/>
    <w:rsid w:val="00DE79C2"/>
    <w:rsid w:val="00DE7FC0"/>
    <w:rsid w:val="00DF04A1"/>
    <w:rsid w:val="00DF1C4C"/>
    <w:rsid w:val="00DF2080"/>
    <w:rsid w:val="00DF3FA2"/>
    <w:rsid w:val="00DF5D45"/>
    <w:rsid w:val="00E016ED"/>
    <w:rsid w:val="00E02DDD"/>
    <w:rsid w:val="00E03CC5"/>
    <w:rsid w:val="00E06110"/>
    <w:rsid w:val="00E078A2"/>
    <w:rsid w:val="00E2157F"/>
    <w:rsid w:val="00E23057"/>
    <w:rsid w:val="00E24657"/>
    <w:rsid w:val="00E24DE0"/>
    <w:rsid w:val="00E260E0"/>
    <w:rsid w:val="00E275B5"/>
    <w:rsid w:val="00E27D45"/>
    <w:rsid w:val="00E35D12"/>
    <w:rsid w:val="00E35F6C"/>
    <w:rsid w:val="00E42118"/>
    <w:rsid w:val="00E44893"/>
    <w:rsid w:val="00E52C6E"/>
    <w:rsid w:val="00E53EB5"/>
    <w:rsid w:val="00E56933"/>
    <w:rsid w:val="00E572AA"/>
    <w:rsid w:val="00E71956"/>
    <w:rsid w:val="00E72163"/>
    <w:rsid w:val="00E7542A"/>
    <w:rsid w:val="00E85FFE"/>
    <w:rsid w:val="00E915D8"/>
    <w:rsid w:val="00E929E1"/>
    <w:rsid w:val="00E94D40"/>
    <w:rsid w:val="00EA0E0A"/>
    <w:rsid w:val="00EA4295"/>
    <w:rsid w:val="00EA4504"/>
    <w:rsid w:val="00EA4753"/>
    <w:rsid w:val="00EA7E4B"/>
    <w:rsid w:val="00EB0579"/>
    <w:rsid w:val="00EB3003"/>
    <w:rsid w:val="00EB3783"/>
    <w:rsid w:val="00EB3888"/>
    <w:rsid w:val="00EB3FEA"/>
    <w:rsid w:val="00EB4566"/>
    <w:rsid w:val="00EB5365"/>
    <w:rsid w:val="00EB5661"/>
    <w:rsid w:val="00EB6280"/>
    <w:rsid w:val="00EB6AA5"/>
    <w:rsid w:val="00EB7826"/>
    <w:rsid w:val="00EC0409"/>
    <w:rsid w:val="00EC1986"/>
    <w:rsid w:val="00EC24C0"/>
    <w:rsid w:val="00EC256E"/>
    <w:rsid w:val="00EC2863"/>
    <w:rsid w:val="00EC383B"/>
    <w:rsid w:val="00EC3940"/>
    <w:rsid w:val="00EC461A"/>
    <w:rsid w:val="00EC582B"/>
    <w:rsid w:val="00EC592D"/>
    <w:rsid w:val="00EC5EB0"/>
    <w:rsid w:val="00EC603B"/>
    <w:rsid w:val="00EC6DCA"/>
    <w:rsid w:val="00EC75F2"/>
    <w:rsid w:val="00EE1ABB"/>
    <w:rsid w:val="00EE37D5"/>
    <w:rsid w:val="00EE6912"/>
    <w:rsid w:val="00EF291F"/>
    <w:rsid w:val="00EF335D"/>
    <w:rsid w:val="00EF5CCF"/>
    <w:rsid w:val="00F00096"/>
    <w:rsid w:val="00F00550"/>
    <w:rsid w:val="00F00AA5"/>
    <w:rsid w:val="00F01EAE"/>
    <w:rsid w:val="00F0403C"/>
    <w:rsid w:val="00F07EB6"/>
    <w:rsid w:val="00F10476"/>
    <w:rsid w:val="00F11015"/>
    <w:rsid w:val="00F124D9"/>
    <w:rsid w:val="00F13080"/>
    <w:rsid w:val="00F149B6"/>
    <w:rsid w:val="00F16ECD"/>
    <w:rsid w:val="00F173C7"/>
    <w:rsid w:val="00F21355"/>
    <w:rsid w:val="00F239BB"/>
    <w:rsid w:val="00F31CDC"/>
    <w:rsid w:val="00F32E20"/>
    <w:rsid w:val="00F34950"/>
    <w:rsid w:val="00F35615"/>
    <w:rsid w:val="00F441A6"/>
    <w:rsid w:val="00F44D6B"/>
    <w:rsid w:val="00F45542"/>
    <w:rsid w:val="00F455EF"/>
    <w:rsid w:val="00F46E54"/>
    <w:rsid w:val="00F5193A"/>
    <w:rsid w:val="00F552EA"/>
    <w:rsid w:val="00F5560F"/>
    <w:rsid w:val="00F55B6D"/>
    <w:rsid w:val="00F562C7"/>
    <w:rsid w:val="00F6065F"/>
    <w:rsid w:val="00F60AB8"/>
    <w:rsid w:val="00F66158"/>
    <w:rsid w:val="00F66C27"/>
    <w:rsid w:val="00F725CB"/>
    <w:rsid w:val="00F73750"/>
    <w:rsid w:val="00F7566A"/>
    <w:rsid w:val="00F75C51"/>
    <w:rsid w:val="00F75C9F"/>
    <w:rsid w:val="00F77543"/>
    <w:rsid w:val="00F82A6D"/>
    <w:rsid w:val="00F848FA"/>
    <w:rsid w:val="00F85B4B"/>
    <w:rsid w:val="00F92864"/>
    <w:rsid w:val="00F96853"/>
    <w:rsid w:val="00FA110D"/>
    <w:rsid w:val="00FA2047"/>
    <w:rsid w:val="00FA2F6D"/>
    <w:rsid w:val="00FB246F"/>
    <w:rsid w:val="00FB2E56"/>
    <w:rsid w:val="00FB5EC2"/>
    <w:rsid w:val="00FC1E4C"/>
    <w:rsid w:val="00FC2C9A"/>
    <w:rsid w:val="00FC4582"/>
    <w:rsid w:val="00FD3E54"/>
    <w:rsid w:val="00FD6ED3"/>
    <w:rsid w:val="00FE4B17"/>
    <w:rsid w:val="00FF0BCC"/>
    <w:rsid w:val="00FF1D9F"/>
    <w:rsid w:val="00FF3248"/>
    <w:rsid w:val="00FF404E"/>
    <w:rsid w:val="00FF6BAC"/>
    <w:rsid w:val="00FF6BE6"/>
    <w:rsid w:val="00FF75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119CA"/>
  <w15:chartTrackingRefBased/>
  <w15:docId w15:val="{F30D1FA1-B0AB-431C-8239-4997742E1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A40"/>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450F6E"/>
    <w:pPr>
      <w:numPr>
        <w:numId w:val="14"/>
      </w:numPr>
      <w:spacing w:before="240" w:after="60" w:line="260" w:lineRule="atLeast"/>
      <w:outlineLvl w:val="0"/>
    </w:pPr>
    <w:rPr>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551A40"/>
    <w:pPr>
      <w:spacing w:before="100" w:beforeAutospacing="1" w:after="100" w:afterAutospacing="1"/>
    </w:pPr>
    <w:rPr>
      <w:sz w:val="24"/>
      <w:szCs w:val="24"/>
    </w:rPr>
  </w:style>
  <w:style w:type="character" w:customStyle="1" w:styleId="txt">
    <w:name w:val="txt"/>
    <w:rsid w:val="00551A40"/>
  </w:style>
  <w:style w:type="character" w:styleId="lev">
    <w:name w:val="Strong"/>
    <w:uiPriority w:val="22"/>
    <w:qFormat/>
    <w:rsid w:val="00551A40"/>
    <w:rPr>
      <w:b/>
      <w:bCs/>
    </w:rPr>
  </w:style>
  <w:style w:type="character" w:customStyle="1" w:styleId="refdoc">
    <w:name w:val="refdoc"/>
    <w:rsid w:val="00551A40"/>
  </w:style>
  <w:style w:type="paragraph" w:styleId="Paragraphedeliste">
    <w:name w:val="List Paragraph"/>
    <w:basedOn w:val="Normal"/>
    <w:uiPriority w:val="34"/>
    <w:qFormat/>
    <w:rsid w:val="00551A40"/>
    <w:pPr>
      <w:ind w:left="720"/>
      <w:contextualSpacing/>
    </w:pPr>
  </w:style>
  <w:style w:type="paragraph" w:styleId="Rvision">
    <w:name w:val="Revision"/>
    <w:hidden/>
    <w:uiPriority w:val="99"/>
    <w:semiHidden/>
    <w:rsid w:val="00CD7636"/>
    <w:pPr>
      <w:spacing w:after="0" w:line="240" w:lineRule="auto"/>
    </w:pPr>
    <w:rPr>
      <w:rFonts w:ascii="Times New Roman" w:eastAsia="Times New Roman" w:hAnsi="Times New Roman" w:cs="Times New Roman"/>
      <w:sz w:val="20"/>
      <w:szCs w:val="20"/>
      <w:lang w:eastAsia="fr-FR"/>
    </w:rPr>
  </w:style>
  <w:style w:type="character" w:styleId="Marquedecommentaire">
    <w:name w:val="annotation reference"/>
    <w:basedOn w:val="Policepardfaut"/>
    <w:semiHidden/>
    <w:unhideWhenUsed/>
    <w:rsid w:val="00A14568"/>
    <w:rPr>
      <w:sz w:val="16"/>
      <w:szCs w:val="16"/>
    </w:rPr>
  </w:style>
  <w:style w:type="paragraph" w:styleId="Commentaire">
    <w:name w:val="annotation text"/>
    <w:basedOn w:val="Normal"/>
    <w:link w:val="CommentaireCar"/>
    <w:unhideWhenUsed/>
    <w:rsid w:val="00A14568"/>
  </w:style>
  <w:style w:type="character" w:customStyle="1" w:styleId="CommentaireCar">
    <w:name w:val="Commentaire Car"/>
    <w:basedOn w:val="Policepardfaut"/>
    <w:link w:val="Commentaire"/>
    <w:rsid w:val="00A145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14568"/>
    <w:rPr>
      <w:b/>
      <w:bCs/>
    </w:rPr>
  </w:style>
  <w:style w:type="character" w:customStyle="1" w:styleId="ObjetducommentaireCar">
    <w:name w:val="Objet du commentaire Car"/>
    <w:basedOn w:val="CommentaireCar"/>
    <w:link w:val="Objetducommentaire"/>
    <w:uiPriority w:val="99"/>
    <w:semiHidden/>
    <w:rsid w:val="00A14568"/>
    <w:rPr>
      <w:rFonts w:ascii="Times New Roman" w:eastAsia="Times New Roman" w:hAnsi="Times New Roman" w:cs="Times New Roman"/>
      <w:b/>
      <w:bCs/>
      <w:sz w:val="20"/>
      <w:szCs w:val="20"/>
      <w:lang w:eastAsia="fr-FR"/>
    </w:rPr>
  </w:style>
  <w:style w:type="character" w:styleId="Lienhypertexte">
    <w:name w:val="Hyperlink"/>
    <w:basedOn w:val="Policepardfaut"/>
    <w:uiPriority w:val="99"/>
    <w:unhideWhenUsed/>
    <w:rsid w:val="00D254E2"/>
    <w:rPr>
      <w:color w:val="0000FF"/>
      <w:u w:val="single"/>
    </w:rPr>
  </w:style>
  <w:style w:type="character" w:customStyle="1" w:styleId="hl">
    <w:name w:val="hl"/>
    <w:basedOn w:val="Policepardfaut"/>
    <w:rsid w:val="00D254E2"/>
  </w:style>
  <w:style w:type="paragraph" w:styleId="En-tte">
    <w:name w:val="header"/>
    <w:basedOn w:val="Normal"/>
    <w:link w:val="En-tteCar"/>
    <w:uiPriority w:val="99"/>
    <w:unhideWhenUsed/>
    <w:rsid w:val="0058784F"/>
    <w:pPr>
      <w:tabs>
        <w:tab w:val="center" w:pos="4536"/>
        <w:tab w:val="right" w:pos="9072"/>
      </w:tabs>
    </w:pPr>
  </w:style>
  <w:style w:type="character" w:customStyle="1" w:styleId="En-tteCar">
    <w:name w:val="En-tête Car"/>
    <w:basedOn w:val="Policepardfaut"/>
    <w:link w:val="En-tte"/>
    <w:uiPriority w:val="99"/>
    <w:rsid w:val="0058784F"/>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58784F"/>
    <w:pPr>
      <w:tabs>
        <w:tab w:val="center" w:pos="4536"/>
        <w:tab w:val="right" w:pos="9072"/>
      </w:tabs>
    </w:pPr>
  </w:style>
  <w:style w:type="character" w:customStyle="1" w:styleId="PieddepageCar">
    <w:name w:val="Pied de page Car"/>
    <w:basedOn w:val="Policepardfaut"/>
    <w:link w:val="Pieddepage"/>
    <w:uiPriority w:val="99"/>
    <w:rsid w:val="0058784F"/>
    <w:rPr>
      <w:rFonts w:ascii="Times New Roman" w:eastAsia="Times New Roman" w:hAnsi="Times New Roman" w:cs="Times New Roman"/>
      <w:sz w:val="20"/>
      <w:szCs w:val="20"/>
      <w:lang w:eastAsia="fr-FR"/>
    </w:rPr>
  </w:style>
  <w:style w:type="table" w:styleId="Grilledutableau">
    <w:name w:val="Table Grid"/>
    <w:basedOn w:val="TableauNormal"/>
    <w:uiPriority w:val="39"/>
    <w:rsid w:val="00A579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450F6E"/>
    <w:rPr>
      <w:rFonts w:ascii="Times New Roman" w:eastAsia="Times New Roman" w:hAnsi="Times New Roman" w:cs="Times New Roman"/>
      <w:b/>
      <w:sz w:val="28"/>
      <w:szCs w:val="20"/>
      <w:lang w:eastAsia="fr-FR"/>
    </w:rPr>
  </w:style>
  <w:style w:type="paragraph" w:customStyle="1" w:styleId="ElAppp">
    <w:name w:val="ElApp_p"/>
    <w:basedOn w:val="Normal"/>
    <w:rsid w:val="00450F6E"/>
    <w:rPr>
      <w:rFonts w:ascii="Arial" w:eastAsia="Arial" w:hAnsi="Arial" w:cs="Arial"/>
      <w:sz w:val="15"/>
      <w:szCs w:val="15"/>
    </w:rPr>
  </w:style>
  <w:style w:type="paragraph" w:customStyle="1" w:styleId="ElAppchoix">
    <w:name w:val="ElApp_choix"/>
    <w:basedOn w:val="Normal"/>
    <w:rsid w:val="00450F6E"/>
    <w:rPr>
      <w:sz w:val="24"/>
      <w:szCs w:val="24"/>
    </w:rPr>
  </w:style>
  <w:style w:type="paragraph" w:customStyle="1" w:styleId="Default">
    <w:name w:val="Default"/>
    <w:rsid w:val="00450F6E"/>
    <w:pPr>
      <w:autoSpaceDE w:val="0"/>
      <w:autoSpaceDN w:val="0"/>
      <w:adjustRightInd w:val="0"/>
      <w:spacing w:after="0" w:line="240" w:lineRule="auto"/>
    </w:pPr>
    <w:rPr>
      <w:rFonts w:ascii="Candara" w:eastAsia="Times New Roman" w:hAnsi="Candara" w:cs="Candara"/>
      <w:color w:val="000000"/>
      <w:sz w:val="24"/>
      <w:szCs w:val="24"/>
      <w:lang w:eastAsia="fr-FR"/>
    </w:rPr>
  </w:style>
  <w:style w:type="paragraph" w:customStyle="1" w:styleId="EFLtitrearticle">
    <w:name w:val="EFLtitrearticle"/>
    <w:basedOn w:val="EFLnormal"/>
    <w:rsid w:val="00932EE2"/>
    <w:pPr>
      <w:spacing w:before="440" w:after="220"/>
      <w:jc w:val="left"/>
    </w:pPr>
    <w:rPr>
      <w:b/>
      <w:bCs/>
    </w:rPr>
  </w:style>
  <w:style w:type="paragraph" w:customStyle="1" w:styleId="EFLintroduction">
    <w:name w:val="EFLintroduction"/>
    <w:basedOn w:val="EFLnormal"/>
    <w:rsid w:val="00932EE2"/>
    <w:pPr>
      <w:spacing w:before="440" w:after="440"/>
      <w:jc w:val="left"/>
    </w:pPr>
    <w:rPr>
      <w:b/>
      <w:bCs/>
    </w:rPr>
  </w:style>
  <w:style w:type="paragraph" w:customStyle="1" w:styleId="EFLnormal">
    <w:name w:val="EFLnormal"/>
    <w:basedOn w:val="Normal"/>
    <w:link w:val="EFLnormalCar"/>
    <w:rsid w:val="00932EE2"/>
    <w:pPr>
      <w:autoSpaceDE w:val="0"/>
      <w:autoSpaceDN w:val="0"/>
      <w:spacing w:before="120" w:line="260" w:lineRule="exact"/>
      <w:jc w:val="both"/>
    </w:pPr>
    <w:rPr>
      <w:color w:val="000000"/>
      <w:sz w:val="22"/>
      <w:szCs w:val="22"/>
    </w:rPr>
  </w:style>
  <w:style w:type="character" w:customStyle="1" w:styleId="EFLmotgras">
    <w:name w:val="EFLmotgras"/>
    <w:rsid w:val="00932EE2"/>
    <w:rPr>
      <w:b/>
    </w:rPr>
  </w:style>
  <w:style w:type="paragraph" w:customStyle="1" w:styleId="EFLitemtiret">
    <w:name w:val="EFLitemtiret"/>
    <w:basedOn w:val="Normal"/>
    <w:link w:val="EFLitemtiretCar"/>
    <w:rsid w:val="00932EE2"/>
    <w:pPr>
      <w:numPr>
        <w:numId w:val="19"/>
      </w:numPr>
      <w:autoSpaceDE w:val="0"/>
      <w:autoSpaceDN w:val="0"/>
      <w:spacing w:line="260" w:lineRule="exact"/>
      <w:jc w:val="both"/>
    </w:pPr>
    <w:rPr>
      <w:color w:val="000000"/>
      <w:sz w:val="22"/>
      <w:szCs w:val="22"/>
    </w:rPr>
  </w:style>
  <w:style w:type="paragraph" w:customStyle="1" w:styleId="EFLtitresousarticle">
    <w:name w:val="EFLtitresousarticle"/>
    <w:basedOn w:val="EFLtitrearticle"/>
    <w:rsid w:val="00932EE2"/>
    <w:rPr>
      <w:u w:val="single"/>
    </w:rPr>
  </w:style>
  <w:style w:type="paragraph" w:customStyle="1" w:styleId="EFLtitresoussousarticle">
    <w:name w:val="EFLtitresoussousarticle"/>
    <w:basedOn w:val="EFLtitresousarticle"/>
    <w:rsid w:val="00932EE2"/>
    <w:rPr>
      <w:b w:val="0"/>
    </w:rPr>
  </w:style>
  <w:style w:type="paragraph" w:customStyle="1" w:styleId="EFLouvertureliste">
    <w:name w:val="EFLouvertureliste"/>
    <w:basedOn w:val="EFLnormal"/>
    <w:rsid w:val="00932EE2"/>
    <w:pPr>
      <w:spacing w:before="240" w:line="240" w:lineRule="auto"/>
      <w:jc w:val="left"/>
    </w:pPr>
  </w:style>
  <w:style w:type="character" w:customStyle="1" w:styleId="EFLnormalCar">
    <w:name w:val="EFLnormal Car"/>
    <w:link w:val="EFLnormal"/>
    <w:rsid w:val="00932EE2"/>
    <w:rPr>
      <w:rFonts w:ascii="Times New Roman" w:eastAsia="Times New Roman" w:hAnsi="Times New Roman" w:cs="Times New Roman"/>
      <w:color w:val="000000"/>
      <w:lang w:eastAsia="fr-FR"/>
    </w:rPr>
  </w:style>
  <w:style w:type="character" w:customStyle="1" w:styleId="EFLvariable">
    <w:name w:val="EFLvariable"/>
    <w:basedOn w:val="Policepardfaut"/>
    <w:rsid w:val="00932EE2"/>
    <w:rPr>
      <w:i/>
      <w:iCs/>
      <w:color w:val="0070C0"/>
    </w:rPr>
  </w:style>
  <w:style w:type="character" w:customStyle="1" w:styleId="EFLitemtiretCar">
    <w:name w:val="EFLitemtiret Car"/>
    <w:basedOn w:val="Policepardfaut"/>
    <w:link w:val="EFLitemtiret"/>
    <w:rsid w:val="00932EE2"/>
    <w:rPr>
      <w:rFonts w:ascii="Times New Roman" w:eastAsia="Times New Roman" w:hAnsi="Times New Roman" w:cs="Times New Roman"/>
      <w:color w:val="000000"/>
      <w:lang w:eastAsia="fr-FR"/>
    </w:rPr>
  </w:style>
  <w:style w:type="paragraph" w:customStyle="1" w:styleId="EFLalineaattention">
    <w:name w:val="EFLalineaattention"/>
    <w:basedOn w:val="Normal"/>
    <w:rsid w:val="00932EE2"/>
    <w:pPr>
      <w:autoSpaceDE w:val="0"/>
      <w:autoSpaceDN w:val="0"/>
      <w:spacing w:before="120" w:line="260" w:lineRule="exact"/>
      <w:jc w:val="both"/>
    </w:pPr>
    <w:rPr>
      <w:i/>
      <w:color w:val="808080" w:themeColor="background1" w:themeShade="80"/>
      <w:sz w:val="22"/>
      <w:szCs w:val="22"/>
    </w:rPr>
  </w:style>
  <w:style w:type="character" w:styleId="Mentionnonrsolue">
    <w:name w:val="Unresolved Mention"/>
    <w:basedOn w:val="Policepardfaut"/>
    <w:uiPriority w:val="99"/>
    <w:semiHidden/>
    <w:unhideWhenUsed/>
    <w:rsid w:val="00835F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67302">
      <w:bodyDiv w:val="1"/>
      <w:marLeft w:val="0"/>
      <w:marRight w:val="0"/>
      <w:marTop w:val="0"/>
      <w:marBottom w:val="0"/>
      <w:divBdr>
        <w:top w:val="none" w:sz="0" w:space="0" w:color="auto"/>
        <w:left w:val="none" w:sz="0" w:space="0" w:color="auto"/>
        <w:bottom w:val="none" w:sz="0" w:space="0" w:color="auto"/>
        <w:right w:val="none" w:sz="0" w:space="0" w:color="auto"/>
      </w:divBdr>
      <w:divsChild>
        <w:div w:id="1380663487">
          <w:marLeft w:val="0"/>
          <w:marRight w:val="0"/>
          <w:marTop w:val="0"/>
          <w:marBottom w:val="0"/>
          <w:divBdr>
            <w:top w:val="none" w:sz="0" w:space="0" w:color="auto"/>
            <w:left w:val="none" w:sz="0" w:space="0" w:color="auto"/>
            <w:bottom w:val="none" w:sz="0" w:space="0" w:color="auto"/>
            <w:right w:val="none" w:sz="0" w:space="0" w:color="auto"/>
          </w:divBdr>
        </w:div>
      </w:divsChild>
    </w:div>
    <w:div w:id="424692664">
      <w:bodyDiv w:val="1"/>
      <w:marLeft w:val="0"/>
      <w:marRight w:val="0"/>
      <w:marTop w:val="0"/>
      <w:marBottom w:val="0"/>
      <w:divBdr>
        <w:top w:val="none" w:sz="0" w:space="0" w:color="auto"/>
        <w:left w:val="none" w:sz="0" w:space="0" w:color="auto"/>
        <w:bottom w:val="none" w:sz="0" w:space="0" w:color="auto"/>
        <w:right w:val="none" w:sz="0" w:space="0" w:color="auto"/>
      </w:divBdr>
    </w:div>
    <w:div w:id="442918737">
      <w:bodyDiv w:val="1"/>
      <w:marLeft w:val="0"/>
      <w:marRight w:val="0"/>
      <w:marTop w:val="0"/>
      <w:marBottom w:val="0"/>
      <w:divBdr>
        <w:top w:val="none" w:sz="0" w:space="0" w:color="auto"/>
        <w:left w:val="none" w:sz="0" w:space="0" w:color="auto"/>
        <w:bottom w:val="none" w:sz="0" w:space="0" w:color="auto"/>
        <w:right w:val="none" w:sz="0" w:space="0" w:color="auto"/>
      </w:divBdr>
    </w:div>
    <w:div w:id="506752121">
      <w:bodyDiv w:val="1"/>
      <w:marLeft w:val="0"/>
      <w:marRight w:val="0"/>
      <w:marTop w:val="0"/>
      <w:marBottom w:val="0"/>
      <w:divBdr>
        <w:top w:val="none" w:sz="0" w:space="0" w:color="auto"/>
        <w:left w:val="none" w:sz="0" w:space="0" w:color="auto"/>
        <w:bottom w:val="none" w:sz="0" w:space="0" w:color="auto"/>
        <w:right w:val="none" w:sz="0" w:space="0" w:color="auto"/>
      </w:divBdr>
    </w:div>
    <w:div w:id="574900488">
      <w:bodyDiv w:val="1"/>
      <w:marLeft w:val="0"/>
      <w:marRight w:val="0"/>
      <w:marTop w:val="0"/>
      <w:marBottom w:val="0"/>
      <w:divBdr>
        <w:top w:val="none" w:sz="0" w:space="0" w:color="auto"/>
        <w:left w:val="none" w:sz="0" w:space="0" w:color="auto"/>
        <w:bottom w:val="none" w:sz="0" w:space="0" w:color="auto"/>
        <w:right w:val="none" w:sz="0" w:space="0" w:color="auto"/>
      </w:divBdr>
    </w:div>
    <w:div w:id="854266735">
      <w:bodyDiv w:val="1"/>
      <w:marLeft w:val="0"/>
      <w:marRight w:val="0"/>
      <w:marTop w:val="0"/>
      <w:marBottom w:val="0"/>
      <w:divBdr>
        <w:top w:val="none" w:sz="0" w:space="0" w:color="auto"/>
        <w:left w:val="none" w:sz="0" w:space="0" w:color="auto"/>
        <w:bottom w:val="none" w:sz="0" w:space="0" w:color="auto"/>
        <w:right w:val="none" w:sz="0" w:space="0" w:color="auto"/>
      </w:divBdr>
      <w:divsChild>
        <w:div w:id="1044259353">
          <w:marLeft w:val="0"/>
          <w:marRight w:val="0"/>
          <w:marTop w:val="0"/>
          <w:marBottom w:val="0"/>
          <w:divBdr>
            <w:top w:val="none" w:sz="0" w:space="0" w:color="auto"/>
            <w:left w:val="none" w:sz="0" w:space="0" w:color="auto"/>
            <w:bottom w:val="none" w:sz="0" w:space="0" w:color="auto"/>
            <w:right w:val="none" w:sz="0" w:space="0" w:color="auto"/>
          </w:divBdr>
        </w:div>
      </w:divsChild>
    </w:div>
    <w:div w:id="888224889">
      <w:bodyDiv w:val="1"/>
      <w:marLeft w:val="0"/>
      <w:marRight w:val="0"/>
      <w:marTop w:val="0"/>
      <w:marBottom w:val="0"/>
      <w:divBdr>
        <w:top w:val="none" w:sz="0" w:space="0" w:color="auto"/>
        <w:left w:val="none" w:sz="0" w:space="0" w:color="auto"/>
        <w:bottom w:val="none" w:sz="0" w:space="0" w:color="auto"/>
        <w:right w:val="none" w:sz="0" w:space="0" w:color="auto"/>
      </w:divBdr>
    </w:div>
    <w:div w:id="1083454016">
      <w:bodyDiv w:val="1"/>
      <w:marLeft w:val="0"/>
      <w:marRight w:val="0"/>
      <w:marTop w:val="0"/>
      <w:marBottom w:val="0"/>
      <w:divBdr>
        <w:top w:val="none" w:sz="0" w:space="0" w:color="auto"/>
        <w:left w:val="none" w:sz="0" w:space="0" w:color="auto"/>
        <w:bottom w:val="none" w:sz="0" w:space="0" w:color="auto"/>
        <w:right w:val="none" w:sz="0" w:space="0" w:color="auto"/>
      </w:divBdr>
    </w:div>
    <w:div w:id="1154372462">
      <w:bodyDiv w:val="1"/>
      <w:marLeft w:val="0"/>
      <w:marRight w:val="0"/>
      <w:marTop w:val="0"/>
      <w:marBottom w:val="0"/>
      <w:divBdr>
        <w:top w:val="none" w:sz="0" w:space="0" w:color="auto"/>
        <w:left w:val="none" w:sz="0" w:space="0" w:color="auto"/>
        <w:bottom w:val="none" w:sz="0" w:space="0" w:color="auto"/>
        <w:right w:val="none" w:sz="0" w:space="0" w:color="auto"/>
      </w:divBdr>
    </w:div>
    <w:div w:id="1295791376">
      <w:bodyDiv w:val="1"/>
      <w:marLeft w:val="0"/>
      <w:marRight w:val="0"/>
      <w:marTop w:val="0"/>
      <w:marBottom w:val="0"/>
      <w:divBdr>
        <w:top w:val="none" w:sz="0" w:space="0" w:color="auto"/>
        <w:left w:val="none" w:sz="0" w:space="0" w:color="auto"/>
        <w:bottom w:val="none" w:sz="0" w:space="0" w:color="auto"/>
        <w:right w:val="none" w:sz="0" w:space="0" w:color="auto"/>
      </w:divBdr>
    </w:div>
    <w:div w:id="1521239222">
      <w:bodyDiv w:val="1"/>
      <w:marLeft w:val="0"/>
      <w:marRight w:val="0"/>
      <w:marTop w:val="0"/>
      <w:marBottom w:val="0"/>
      <w:divBdr>
        <w:top w:val="none" w:sz="0" w:space="0" w:color="auto"/>
        <w:left w:val="none" w:sz="0" w:space="0" w:color="auto"/>
        <w:bottom w:val="none" w:sz="0" w:space="0" w:color="auto"/>
        <w:right w:val="none" w:sz="0" w:space="0" w:color="auto"/>
      </w:divBdr>
    </w:div>
    <w:div w:id="1577130409">
      <w:bodyDiv w:val="1"/>
      <w:marLeft w:val="0"/>
      <w:marRight w:val="0"/>
      <w:marTop w:val="0"/>
      <w:marBottom w:val="0"/>
      <w:divBdr>
        <w:top w:val="none" w:sz="0" w:space="0" w:color="auto"/>
        <w:left w:val="none" w:sz="0" w:space="0" w:color="auto"/>
        <w:bottom w:val="none" w:sz="0" w:space="0" w:color="auto"/>
        <w:right w:val="none" w:sz="0" w:space="0" w:color="auto"/>
      </w:divBdr>
    </w:div>
    <w:div w:id="1603144075">
      <w:bodyDiv w:val="1"/>
      <w:marLeft w:val="0"/>
      <w:marRight w:val="0"/>
      <w:marTop w:val="0"/>
      <w:marBottom w:val="0"/>
      <w:divBdr>
        <w:top w:val="none" w:sz="0" w:space="0" w:color="auto"/>
        <w:left w:val="none" w:sz="0" w:space="0" w:color="auto"/>
        <w:bottom w:val="none" w:sz="0" w:space="0" w:color="auto"/>
        <w:right w:val="none" w:sz="0" w:space="0" w:color="auto"/>
      </w:divBdr>
    </w:div>
    <w:div w:id="1615870489">
      <w:bodyDiv w:val="1"/>
      <w:marLeft w:val="0"/>
      <w:marRight w:val="0"/>
      <w:marTop w:val="0"/>
      <w:marBottom w:val="0"/>
      <w:divBdr>
        <w:top w:val="none" w:sz="0" w:space="0" w:color="auto"/>
        <w:left w:val="none" w:sz="0" w:space="0" w:color="auto"/>
        <w:bottom w:val="none" w:sz="0" w:space="0" w:color="auto"/>
        <w:right w:val="none" w:sz="0" w:space="0" w:color="auto"/>
      </w:divBdr>
    </w:div>
    <w:div w:id="1634940515">
      <w:bodyDiv w:val="1"/>
      <w:marLeft w:val="0"/>
      <w:marRight w:val="0"/>
      <w:marTop w:val="0"/>
      <w:marBottom w:val="0"/>
      <w:divBdr>
        <w:top w:val="none" w:sz="0" w:space="0" w:color="auto"/>
        <w:left w:val="none" w:sz="0" w:space="0" w:color="auto"/>
        <w:bottom w:val="none" w:sz="0" w:space="0" w:color="auto"/>
        <w:right w:val="none" w:sz="0" w:space="0" w:color="auto"/>
      </w:divBdr>
    </w:div>
    <w:div w:id="1680503226">
      <w:bodyDiv w:val="1"/>
      <w:marLeft w:val="0"/>
      <w:marRight w:val="0"/>
      <w:marTop w:val="0"/>
      <w:marBottom w:val="0"/>
      <w:divBdr>
        <w:top w:val="none" w:sz="0" w:space="0" w:color="auto"/>
        <w:left w:val="none" w:sz="0" w:space="0" w:color="auto"/>
        <w:bottom w:val="none" w:sz="0" w:space="0" w:color="auto"/>
        <w:right w:val="none" w:sz="0" w:space="0" w:color="auto"/>
      </w:divBdr>
    </w:div>
    <w:div w:id="1739286234">
      <w:bodyDiv w:val="1"/>
      <w:marLeft w:val="0"/>
      <w:marRight w:val="0"/>
      <w:marTop w:val="0"/>
      <w:marBottom w:val="0"/>
      <w:divBdr>
        <w:top w:val="none" w:sz="0" w:space="0" w:color="auto"/>
        <w:left w:val="none" w:sz="0" w:space="0" w:color="auto"/>
        <w:bottom w:val="none" w:sz="0" w:space="0" w:color="auto"/>
        <w:right w:val="none" w:sz="0" w:space="0" w:color="auto"/>
      </w:divBdr>
      <w:divsChild>
        <w:div w:id="1745955962">
          <w:marLeft w:val="0"/>
          <w:marRight w:val="0"/>
          <w:marTop w:val="60"/>
          <w:marBottom w:val="0"/>
          <w:divBdr>
            <w:top w:val="none" w:sz="0" w:space="0" w:color="auto"/>
            <w:left w:val="none" w:sz="0" w:space="0" w:color="auto"/>
            <w:bottom w:val="none" w:sz="0" w:space="0" w:color="auto"/>
            <w:right w:val="none" w:sz="0" w:space="0" w:color="auto"/>
          </w:divBdr>
        </w:div>
      </w:divsChild>
    </w:div>
    <w:div w:id="1756247206">
      <w:bodyDiv w:val="1"/>
      <w:marLeft w:val="0"/>
      <w:marRight w:val="0"/>
      <w:marTop w:val="0"/>
      <w:marBottom w:val="0"/>
      <w:divBdr>
        <w:top w:val="none" w:sz="0" w:space="0" w:color="auto"/>
        <w:left w:val="none" w:sz="0" w:space="0" w:color="auto"/>
        <w:bottom w:val="none" w:sz="0" w:space="0" w:color="auto"/>
        <w:right w:val="none" w:sz="0" w:space="0" w:color="auto"/>
      </w:divBdr>
    </w:div>
    <w:div w:id="1795832298">
      <w:bodyDiv w:val="1"/>
      <w:marLeft w:val="0"/>
      <w:marRight w:val="0"/>
      <w:marTop w:val="0"/>
      <w:marBottom w:val="0"/>
      <w:divBdr>
        <w:top w:val="none" w:sz="0" w:space="0" w:color="auto"/>
        <w:left w:val="none" w:sz="0" w:space="0" w:color="auto"/>
        <w:bottom w:val="none" w:sz="0" w:space="0" w:color="auto"/>
        <w:right w:val="none" w:sz="0" w:space="0" w:color="auto"/>
      </w:divBdr>
    </w:div>
    <w:div w:id="1901866089">
      <w:bodyDiv w:val="1"/>
      <w:marLeft w:val="0"/>
      <w:marRight w:val="0"/>
      <w:marTop w:val="0"/>
      <w:marBottom w:val="0"/>
      <w:divBdr>
        <w:top w:val="none" w:sz="0" w:space="0" w:color="auto"/>
        <w:left w:val="none" w:sz="0" w:space="0" w:color="auto"/>
        <w:bottom w:val="none" w:sz="0" w:space="0" w:color="auto"/>
        <w:right w:val="none" w:sz="0" w:space="0" w:color="auto"/>
      </w:divBdr>
    </w:div>
    <w:div w:id="199599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050&amp;idArticle=LEGIARTI000036262254&amp;dateTexte=&amp;categorieLien=i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ppnitelecoms@unitel-rst.com" TargetMode="External"/><Relationship Id="rId4" Type="http://schemas.openxmlformats.org/officeDocument/2006/relationships/settings" Target="settings.xml"/><Relationship Id="rId9" Type="http://schemas.openxmlformats.org/officeDocument/2006/relationships/hyperlink" Target="https://www.legifrance.gouv.fr/affichCodeArticle.do?cidTexte=LEGITEXT000006072050&amp;idArticle=LEGIARTI000036262246&amp;dateTexte=&amp;categorieLien=id"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8FF86-2ACC-4174-9B1C-696635351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9926</Words>
  <Characters>54599</Characters>
  <Application>Microsoft Office Word</Application>
  <DocSecurity>0</DocSecurity>
  <Lines>454</Lines>
  <Paragraphs>128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DUFOSSE Lucie</dc:creator>
  <cp:keywords/>
  <dc:description/>
  <cp:lastModifiedBy>FROGER Gwenael</cp:lastModifiedBy>
  <cp:revision>3</cp:revision>
  <cp:lastPrinted>2025-12-05T13:04:00Z</cp:lastPrinted>
  <dcterms:created xsi:type="dcterms:W3CDTF">2026-02-26T09:02:00Z</dcterms:created>
  <dcterms:modified xsi:type="dcterms:W3CDTF">2026-02-26T09:02:00Z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entifier">
    <vt:lpwstr>be89dfac-a88b-4c52-9968-6cb889acbb88</vt:lpwstr>
  </property>
</Properties>
</file>