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5" Type="http://schemas.microsoft.com/office/2020/02/relationships/classificationlabels" Target="docMetadata/LabelInfo.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7EC2A71C" w14:textId="77777777" w:rsidR="00CB1288" w:rsidRDefault="00CB1288" w:rsidP="000412B9">
      <w:pPr>
        <w:rPr>
          <w:sz w:val="24"/>
        </w:rPr>
      </w:pPr>
    </w:p>
    <w:p w14:paraId="0C91DC41" w14:textId="77777777" w:rsidR="00CB1288" w:rsidRDefault="00CB1288">
      <w:pPr>
        <w:rPr>
          <w:sz w:val="24"/>
        </w:rPr>
      </w:pPr>
    </w:p>
    <w:p w14:paraId="52BB5F7C" w14:textId="77777777" w:rsidR="00CB1288" w:rsidRDefault="00CB1288">
      <w:pPr>
        <w:pBdr>
          <w:top w:val="single" w:sz="6" w:space="1" w:color="auto" w:shadow="1"/>
          <w:left w:val="single" w:sz="6" w:space="4" w:color="auto" w:shadow="1"/>
          <w:bottom w:val="single" w:sz="6" w:space="1" w:color="auto" w:shadow="1"/>
          <w:right w:val="single" w:sz="6" w:space="4" w:color="auto" w:shadow="1"/>
        </w:pBdr>
        <w:jc w:val="center"/>
        <w:rPr>
          <w:sz w:val="24"/>
        </w:rPr>
      </w:pPr>
    </w:p>
    <w:p w14:paraId="794B08E3" w14:textId="77777777" w:rsidR="00207638" w:rsidRDefault="00CB1288" w:rsidP="00BC24F5">
      <w:pPr>
        <w:pStyle w:val="Titre4"/>
        <w:rPr>
          <w:smallCaps w:val="0"/>
          <w:sz w:val="28"/>
        </w:rPr>
      </w:pPr>
      <w:r w:rsidRPr="00207638">
        <w:rPr>
          <w:smallCaps w:val="0"/>
          <w:sz w:val="28"/>
        </w:rPr>
        <w:t>A</w:t>
      </w:r>
      <w:r w:rsidR="003E69ED" w:rsidRPr="00207638">
        <w:rPr>
          <w:smallCaps w:val="0"/>
          <w:sz w:val="28"/>
        </w:rPr>
        <w:t>CCORD</w:t>
      </w:r>
      <w:r w:rsidR="00ED3A81" w:rsidRPr="00207638">
        <w:rPr>
          <w:smallCaps w:val="0"/>
          <w:sz w:val="28"/>
        </w:rPr>
        <w:t xml:space="preserve"> </w:t>
      </w:r>
      <w:r w:rsidR="00207638">
        <w:rPr>
          <w:smallCaps w:val="0"/>
          <w:sz w:val="28"/>
        </w:rPr>
        <w:t xml:space="preserve">RELATIF A LA PRIME DE PARTAGE DE LA VALEUR </w:t>
      </w:r>
    </w:p>
    <w:p w14:paraId="4EA0DB6F" w14:textId="4711117E" w:rsidR="00BC24F5" w:rsidRPr="00207638" w:rsidRDefault="009629D6" w:rsidP="00BC24F5">
      <w:pPr>
        <w:pStyle w:val="Titre4"/>
        <w:rPr>
          <w:smallCaps w:val="0"/>
          <w:sz w:val="28"/>
        </w:rPr>
      </w:pPr>
      <w:r w:rsidRPr="00866280">
        <w:rPr>
          <w:smallCaps w:val="0"/>
          <w:sz w:val="28"/>
        </w:rPr>
        <w:t>DU</w:t>
      </w:r>
      <w:r w:rsidR="00A65D18" w:rsidRPr="00866280">
        <w:rPr>
          <w:smallCaps w:val="0"/>
          <w:sz w:val="28"/>
        </w:rPr>
        <w:t xml:space="preserve"> </w:t>
      </w:r>
      <w:r w:rsidR="002B42AD" w:rsidRPr="00866280">
        <w:rPr>
          <w:smallCaps w:val="0"/>
          <w:sz w:val="28"/>
        </w:rPr>
        <w:t>19 Mars</w:t>
      </w:r>
      <w:r w:rsidR="001E6225" w:rsidRPr="00866280">
        <w:rPr>
          <w:smallCaps w:val="0"/>
          <w:sz w:val="28"/>
        </w:rPr>
        <w:t xml:space="preserve"> </w:t>
      </w:r>
      <w:r w:rsidR="00BC24F5" w:rsidRPr="00866280">
        <w:rPr>
          <w:smallCaps w:val="0"/>
          <w:sz w:val="28"/>
        </w:rPr>
        <w:t>202</w:t>
      </w:r>
      <w:r w:rsidR="001E6225" w:rsidRPr="00866280">
        <w:rPr>
          <w:smallCaps w:val="0"/>
          <w:sz w:val="28"/>
        </w:rPr>
        <w:t>6</w:t>
      </w:r>
    </w:p>
    <w:p w14:paraId="0C0F0B9E" w14:textId="77777777" w:rsidR="00CB1288" w:rsidRPr="00207638" w:rsidRDefault="00CB1288">
      <w:pPr>
        <w:pBdr>
          <w:top w:val="single" w:sz="6" w:space="1" w:color="auto" w:shadow="1"/>
          <w:left w:val="single" w:sz="6" w:space="4" w:color="auto" w:shadow="1"/>
          <w:bottom w:val="single" w:sz="6" w:space="1" w:color="auto" w:shadow="1"/>
          <w:right w:val="single" w:sz="6" w:space="4" w:color="auto" w:shadow="1"/>
        </w:pBdr>
        <w:jc w:val="center"/>
        <w:rPr>
          <w:sz w:val="24"/>
        </w:rPr>
      </w:pPr>
    </w:p>
    <w:p w14:paraId="383D5B28" w14:textId="77777777" w:rsidR="00CB1288" w:rsidRPr="00FE58F3" w:rsidRDefault="00CB1288"/>
    <w:p w14:paraId="24DECE32" w14:textId="77777777" w:rsidR="00CB1288" w:rsidRPr="00FE58F3" w:rsidRDefault="00CB1288">
      <w:pPr>
        <w:jc w:val="both"/>
        <w:rPr>
          <w:sz w:val="24"/>
        </w:rPr>
      </w:pPr>
    </w:p>
    <w:p w14:paraId="129924A4" w14:textId="77777777" w:rsidR="005F4561" w:rsidRPr="00465F04" w:rsidRDefault="005F4561" w:rsidP="005F4561">
      <w:pPr>
        <w:jc w:val="both"/>
      </w:pPr>
      <w:r w:rsidRPr="00465F04">
        <w:t>ENTRE :</w:t>
      </w:r>
    </w:p>
    <w:p w14:paraId="181F5E34" w14:textId="77777777" w:rsidR="005F4561" w:rsidRPr="00465F04" w:rsidRDefault="005F4561" w:rsidP="00BC24F5">
      <w:pPr>
        <w:jc w:val="both"/>
      </w:pPr>
    </w:p>
    <w:p w14:paraId="066DB454" w14:textId="77777777" w:rsidR="005F4561" w:rsidRPr="00465F04" w:rsidRDefault="005F4561" w:rsidP="005F4561">
      <w:pPr>
        <w:jc w:val="both"/>
      </w:pPr>
    </w:p>
    <w:p w14:paraId="39ABC046" w14:textId="332EE1E5" w:rsidR="005F4561" w:rsidRPr="00465F04" w:rsidRDefault="005F4561" w:rsidP="00BC24F5">
      <w:pPr>
        <w:jc w:val="both"/>
      </w:pPr>
      <w:r w:rsidRPr="00465F04">
        <w:t xml:space="preserve">La société CONTITECH AVS FRANCE SASU ayant son siège social au 24 Rue Nicolas Joseph Cugnot, </w:t>
      </w:r>
      <w:r w:rsidR="007159C7">
        <w:t xml:space="preserve">35 000 Rennes </w:t>
      </w:r>
      <w:r w:rsidRPr="000E7328">
        <w:t xml:space="preserve">représentée par </w:t>
      </w:r>
      <w:r w:rsidR="002330BA">
        <w:t xml:space="preserve">XXXXXXX </w:t>
      </w:r>
      <w:r w:rsidRPr="000E7328">
        <w:t xml:space="preserve">en qualité de </w:t>
      </w:r>
      <w:r w:rsidR="002B42AD" w:rsidRPr="000E7328">
        <w:t>Directeur du site</w:t>
      </w:r>
      <w:r w:rsidRPr="000E7328">
        <w:t>.</w:t>
      </w:r>
    </w:p>
    <w:p w14:paraId="0CFC1B65" w14:textId="77777777" w:rsidR="005F4561" w:rsidRPr="00465F04" w:rsidRDefault="005F4561" w:rsidP="00BC24F5">
      <w:pPr>
        <w:jc w:val="both"/>
      </w:pPr>
    </w:p>
    <w:p w14:paraId="3EB39CA0" w14:textId="77777777" w:rsidR="005F4561" w:rsidRPr="00465F04" w:rsidRDefault="005F4561" w:rsidP="00BC24F5">
      <w:pPr>
        <w:ind w:start="318.60pt" w:firstLine="35.40pt"/>
        <w:jc w:val="both"/>
      </w:pPr>
      <w:r w:rsidRPr="00465F04">
        <w:t>D’une part ;</w:t>
      </w:r>
    </w:p>
    <w:p w14:paraId="0B8C830A" w14:textId="77777777" w:rsidR="005F4561" w:rsidRPr="00465F04" w:rsidRDefault="005F4561" w:rsidP="00BC24F5">
      <w:pPr>
        <w:jc w:val="both"/>
      </w:pPr>
      <w:r w:rsidRPr="00465F04">
        <w:t>Et</w:t>
      </w:r>
    </w:p>
    <w:p w14:paraId="288BD31A" w14:textId="77777777" w:rsidR="005F4561" w:rsidRPr="00465F04" w:rsidRDefault="005F4561" w:rsidP="00BC24F5">
      <w:pPr>
        <w:jc w:val="both"/>
      </w:pPr>
    </w:p>
    <w:p w14:paraId="172E5654" w14:textId="77777777" w:rsidR="005F4561" w:rsidRPr="00465F04" w:rsidRDefault="005F4561" w:rsidP="00BC24F5">
      <w:pPr>
        <w:jc w:val="both"/>
      </w:pPr>
      <w:r w:rsidRPr="00465F04">
        <w:t>Les organisations syndicales représentatives, mentionnées ci-dessous :</w:t>
      </w:r>
    </w:p>
    <w:p w14:paraId="67B28BBC" w14:textId="77777777" w:rsidR="005F4561" w:rsidRPr="00465F04" w:rsidRDefault="005F4561" w:rsidP="00BC24F5">
      <w:pPr>
        <w:jc w:val="both"/>
      </w:pPr>
    </w:p>
    <w:p w14:paraId="47A7A67B" w14:textId="77777777" w:rsidR="005F4561" w:rsidRPr="00465F04" w:rsidRDefault="005F4561" w:rsidP="005F4561">
      <w:pPr>
        <w:jc w:val="both"/>
      </w:pPr>
      <w:r w:rsidRPr="00465F04">
        <w:tab/>
      </w:r>
    </w:p>
    <w:p w14:paraId="05AA87D7" w14:textId="4590FEFC" w:rsidR="005F4561" w:rsidRPr="00465F04" w:rsidRDefault="005F4561" w:rsidP="005F4561">
      <w:pPr>
        <w:jc w:val="both"/>
      </w:pPr>
      <w:r w:rsidRPr="00465F04">
        <w:t xml:space="preserve">C.G.T. </w:t>
      </w:r>
      <w:r w:rsidRPr="00465F04">
        <w:tab/>
      </w:r>
      <w:r w:rsidRPr="00465F04">
        <w:tab/>
      </w:r>
      <w:r w:rsidR="00895554">
        <w:tab/>
      </w:r>
      <w:r w:rsidR="006425B5">
        <w:tab/>
      </w:r>
      <w:r w:rsidR="006425B5">
        <w:tab/>
      </w:r>
      <w:r w:rsidR="006425B5">
        <w:tab/>
      </w:r>
      <w:proofErr w:type="gramStart"/>
      <w:r w:rsidRPr="00465F04">
        <w:t>représentée</w:t>
      </w:r>
      <w:proofErr w:type="gramEnd"/>
      <w:r w:rsidRPr="00465F04">
        <w:t xml:space="preserve"> par </w:t>
      </w:r>
      <w:r w:rsidR="002330BA">
        <w:t>XXXXXXX</w:t>
      </w:r>
    </w:p>
    <w:p w14:paraId="7A29FDB2" w14:textId="77777777" w:rsidR="005F4561" w:rsidRPr="00465F04" w:rsidRDefault="005F4561" w:rsidP="005F4561">
      <w:pPr>
        <w:jc w:val="both"/>
      </w:pPr>
    </w:p>
    <w:p w14:paraId="37F69784" w14:textId="29B49AF6" w:rsidR="005F4561" w:rsidRPr="00465F04" w:rsidRDefault="005F4561" w:rsidP="00BC24F5">
      <w:pPr>
        <w:jc w:val="both"/>
      </w:pPr>
      <w:r w:rsidRPr="00465F04">
        <w:t>F.O.</w:t>
      </w:r>
      <w:r w:rsidRPr="00465F04">
        <w:tab/>
      </w:r>
      <w:r w:rsidR="00F51EBB" w:rsidRPr="00465F04">
        <w:tab/>
      </w:r>
      <w:r w:rsidR="006425B5">
        <w:tab/>
      </w:r>
      <w:r w:rsidR="006425B5">
        <w:tab/>
      </w:r>
      <w:r w:rsidR="006425B5">
        <w:tab/>
      </w:r>
      <w:r w:rsidR="00F51EBB" w:rsidRPr="00465F04">
        <w:tab/>
      </w:r>
      <w:proofErr w:type="gramStart"/>
      <w:r w:rsidRPr="00465F04">
        <w:t>représentée</w:t>
      </w:r>
      <w:proofErr w:type="gramEnd"/>
      <w:r w:rsidRPr="00465F04">
        <w:t xml:space="preserve"> par </w:t>
      </w:r>
      <w:r w:rsidR="002330BA">
        <w:t>XXXXXXX</w:t>
      </w:r>
    </w:p>
    <w:p w14:paraId="0A1F748E" w14:textId="77777777" w:rsidR="005F4561" w:rsidRPr="00465F04" w:rsidRDefault="005F4561" w:rsidP="00BC24F5">
      <w:pPr>
        <w:jc w:val="both"/>
      </w:pPr>
    </w:p>
    <w:p w14:paraId="73C717A4" w14:textId="55016820" w:rsidR="005F4561" w:rsidRPr="00465F04" w:rsidRDefault="006425B5" w:rsidP="00BC24F5">
      <w:pPr>
        <w:jc w:val="both"/>
      </w:pPr>
      <w:r>
        <w:t>PRINTEMPS ECOLOGIQUE</w:t>
      </w:r>
      <w:r w:rsidR="005F4561" w:rsidRPr="00465F04">
        <w:tab/>
      </w:r>
      <w:r w:rsidR="00F51EBB" w:rsidRPr="00465F04">
        <w:tab/>
      </w:r>
      <w:r w:rsidR="00F51EBB" w:rsidRPr="00465F04">
        <w:tab/>
      </w:r>
      <w:r w:rsidR="005F4561" w:rsidRPr="00465F04">
        <w:t xml:space="preserve">représentée par </w:t>
      </w:r>
      <w:r w:rsidR="002330BA">
        <w:t>XXXXXXX</w:t>
      </w:r>
    </w:p>
    <w:p w14:paraId="37E2E74A" w14:textId="77777777" w:rsidR="005F4561" w:rsidRPr="00465F04" w:rsidRDefault="005F4561" w:rsidP="00BC24F5">
      <w:pPr>
        <w:jc w:val="both"/>
      </w:pPr>
    </w:p>
    <w:p w14:paraId="16CFCD57" w14:textId="77777777" w:rsidR="005F4561" w:rsidRPr="00465F04" w:rsidRDefault="005F4561" w:rsidP="00BC24F5">
      <w:pPr>
        <w:ind w:start="354pt"/>
        <w:jc w:val="both"/>
      </w:pPr>
      <w:r w:rsidRPr="00465F04">
        <w:t>D’autre part ;</w:t>
      </w:r>
    </w:p>
    <w:p w14:paraId="3D0532B6" w14:textId="77777777" w:rsidR="005F4561" w:rsidRPr="00465F04" w:rsidRDefault="005F4561" w:rsidP="005F4561">
      <w:pPr>
        <w:tabs>
          <w:tab w:val="start" w:pos="99pt"/>
        </w:tabs>
        <w:jc w:val="both"/>
        <w:rPr>
          <w:rFonts w:cs="Arial"/>
        </w:rPr>
      </w:pPr>
    </w:p>
    <w:p w14:paraId="0B773B20" w14:textId="77777777" w:rsidR="005F4561" w:rsidRPr="00465F04" w:rsidRDefault="005F4561" w:rsidP="005F4561">
      <w:pPr>
        <w:pStyle w:val="TM1"/>
        <w:spacing w:after="0pt" w:line="12pt" w:lineRule="auto"/>
        <w:rPr>
          <w:b/>
          <w:sz w:val="20"/>
          <w:szCs w:val="20"/>
        </w:rPr>
      </w:pPr>
    </w:p>
    <w:p w14:paraId="7823E747" w14:textId="77777777" w:rsidR="00CB1288" w:rsidRPr="00465F04" w:rsidRDefault="005F4561">
      <w:pPr>
        <w:jc w:val="both"/>
      </w:pPr>
      <w:r w:rsidRPr="00465F04">
        <w:t>Il a été convenu ce qui suit :</w:t>
      </w:r>
    </w:p>
    <w:p w14:paraId="146C98E4" w14:textId="77777777" w:rsidR="005F4561" w:rsidRPr="00465F04" w:rsidRDefault="005F4561">
      <w:pPr>
        <w:jc w:val="both"/>
      </w:pPr>
    </w:p>
    <w:p w14:paraId="25320D50" w14:textId="77777777" w:rsidR="003A282E" w:rsidRPr="00465F04" w:rsidRDefault="003A282E" w:rsidP="003A282E">
      <w:pPr>
        <w:pStyle w:val="Titre3"/>
        <w:rPr>
          <w:b w:val="0"/>
          <w:sz w:val="20"/>
        </w:rPr>
      </w:pPr>
    </w:p>
    <w:p w14:paraId="0C358F88" w14:textId="77777777" w:rsidR="00CB1288" w:rsidRPr="00465F04" w:rsidRDefault="00CB1288" w:rsidP="003A282E">
      <w:pPr>
        <w:pStyle w:val="Titre3"/>
        <w:rPr>
          <w:sz w:val="20"/>
        </w:rPr>
      </w:pPr>
      <w:r w:rsidRPr="00465F04">
        <w:rPr>
          <w:sz w:val="20"/>
        </w:rPr>
        <w:t>Préambule</w:t>
      </w:r>
    </w:p>
    <w:p w14:paraId="7DD0033C" w14:textId="77777777" w:rsidR="00CB1288" w:rsidRPr="00465F04" w:rsidRDefault="00CB1288">
      <w:pPr>
        <w:jc w:val="both"/>
        <w:rPr>
          <w:b/>
        </w:rPr>
      </w:pPr>
    </w:p>
    <w:p w14:paraId="301902CB" w14:textId="77777777" w:rsidR="00A248BF" w:rsidRDefault="00A248BF" w:rsidP="002F62F6">
      <w:pPr>
        <w:pStyle w:val="Corpsdetexte2"/>
        <w:rPr>
          <w:bCs/>
          <w:sz w:val="20"/>
        </w:rPr>
      </w:pPr>
    </w:p>
    <w:p w14:paraId="4A8CF219" w14:textId="77777777" w:rsidR="00B60617" w:rsidRDefault="006425B5" w:rsidP="002F62F6">
      <w:pPr>
        <w:pStyle w:val="Corpsdetexte2"/>
        <w:rPr>
          <w:bCs/>
          <w:sz w:val="20"/>
        </w:rPr>
      </w:pPr>
      <w:r>
        <w:rPr>
          <w:bCs/>
          <w:sz w:val="20"/>
        </w:rPr>
        <w:t>L</w:t>
      </w:r>
      <w:r w:rsidR="00B60617">
        <w:rPr>
          <w:bCs/>
          <w:sz w:val="20"/>
        </w:rPr>
        <w:t>a Direction et les organisations syndicales se sont rencontrées et ont ouvert des négociations pour aboutir à la mise en place d’une Prime de Partage de la Valeur, telle qu’issue de la loi n°2022-1158 du 16 Août 2022.</w:t>
      </w:r>
    </w:p>
    <w:p w14:paraId="1C308672" w14:textId="77777777" w:rsidR="00A248BF" w:rsidRDefault="00A248BF" w:rsidP="002F62F6">
      <w:pPr>
        <w:pStyle w:val="Corpsdetexte2"/>
        <w:rPr>
          <w:bCs/>
          <w:sz w:val="20"/>
        </w:rPr>
      </w:pPr>
    </w:p>
    <w:p w14:paraId="0CA28355" w14:textId="5F4B0A5B" w:rsidR="00B60617" w:rsidRDefault="00B60617" w:rsidP="002F62F6">
      <w:pPr>
        <w:pStyle w:val="Corpsdetexte2"/>
        <w:rPr>
          <w:bCs/>
          <w:sz w:val="20"/>
        </w:rPr>
      </w:pPr>
      <w:r w:rsidRPr="00A65D18">
        <w:rPr>
          <w:bCs/>
          <w:sz w:val="20"/>
        </w:rPr>
        <w:t xml:space="preserve">Les parties se sont </w:t>
      </w:r>
      <w:r w:rsidRPr="000E7328">
        <w:rPr>
          <w:bCs/>
          <w:sz w:val="20"/>
        </w:rPr>
        <w:t>réunies l</w:t>
      </w:r>
      <w:r w:rsidR="00A65D18" w:rsidRPr="000E7328">
        <w:rPr>
          <w:bCs/>
          <w:sz w:val="20"/>
        </w:rPr>
        <w:t>e</w:t>
      </w:r>
      <w:r w:rsidR="000E7328" w:rsidRPr="000E7328">
        <w:rPr>
          <w:bCs/>
          <w:sz w:val="20"/>
        </w:rPr>
        <w:t>s</w:t>
      </w:r>
      <w:r w:rsidR="00A65D18" w:rsidRPr="000E7328">
        <w:rPr>
          <w:bCs/>
          <w:sz w:val="20"/>
        </w:rPr>
        <w:t xml:space="preserve"> </w:t>
      </w:r>
      <w:r w:rsidR="000E7328" w:rsidRPr="000E7328">
        <w:rPr>
          <w:bCs/>
          <w:sz w:val="20"/>
        </w:rPr>
        <w:t xml:space="preserve">17 et </w:t>
      </w:r>
      <w:r w:rsidR="005A4455" w:rsidRPr="000E7328">
        <w:rPr>
          <w:bCs/>
          <w:sz w:val="20"/>
        </w:rPr>
        <w:t>19 mars</w:t>
      </w:r>
      <w:r w:rsidR="0063639D" w:rsidRPr="000E7328">
        <w:rPr>
          <w:bCs/>
          <w:sz w:val="20"/>
        </w:rPr>
        <w:t xml:space="preserve"> </w:t>
      </w:r>
      <w:r w:rsidRPr="000E7328">
        <w:rPr>
          <w:bCs/>
          <w:sz w:val="20"/>
        </w:rPr>
        <w:t>202</w:t>
      </w:r>
      <w:r w:rsidR="0063639D" w:rsidRPr="000E7328">
        <w:rPr>
          <w:bCs/>
          <w:sz w:val="20"/>
        </w:rPr>
        <w:t>6</w:t>
      </w:r>
      <w:r w:rsidRPr="000E7328">
        <w:rPr>
          <w:bCs/>
          <w:sz w:val="20"/>
        </w:rPr>
        <w:t>,</w:t>
      </w:r>
      <w:r w:rsidRPr="00A65D18">
        <w:rPr>
          <w:bCs/>
          <w:sz w:val="20"/>
        </w:rPr>
        <w:t xml:space="preserve"> et ont abouti </w:t>
      </w:r>
      <w:r w:rsidR="00A248BF" w:rsidRPr="00A65D18">
        <w:rPr>
          <w:bCs/>
          <w:sz w:val="20"/>
        </w:rPr>
        <w:t>à la signature du présent accord.</w:t>
      </w:r>
    </w:p>
    <w:p w14:paraId="51950508" w14:textId="77777777" w:rsidR="00A248BF" w:rsidRDefault="00A248BF" w:rsidP="002F62F6">
      <w:pPr>
        <w:pStyle w:val="Corpsdetexte2"/>
        <w:rPr>
          <w:bCs/>
          <w:sz w:val="20"/>
        </w:rPr>
      </w:pPr>
    </w:p>
    <w:p w14:paraId="5CEEE3BD" w14:textId="77777777" w:rsidR="00A248BF" w:rsidRDefault="00A248BF" w:rsidP="002F62F6">
      <w:pPr>
        <w:pStyle w:val="Corpsdetexte2"/>
        <w:rPr>
          <w:bCs/>
          <w:sz w:val="20"/>
        </w:rPr>
      </w:pPr>
      <w:r>
        <w:rPr>
          <w:bCs/>
          <w:sz w:val="20"/>
        </w:rPr>
        <w:t>Cet accord s’inscrit dans la volonté commune des parties de valoriser l’investissement des salariés dans un contexte social et économique difficile, et de permettre une valorisation du pouvoir d’achat des collaborateurs</w:t>
      </w:r>
      <w:r w:rsidR="00A8098D">
        <w:rPr>
          <w:bCs/>
          <w:sz w:val="20"/>
        </w:rPr>
        <w:t>,</w:t>
      </w:r>
      <w:r>
        <w:rPr>
          <w:bCs/>
          <w:sz w:val="20"/>
        </w:rPr>
        <w:t xml:space="preserve"> en ayant à l’esprit les conséquences de la crise sur le marché de l’automobile et l’économie en général. </w:t>
      </w:r>
    </w:p>
    <w:p w14:paraId="53A3AFB6" w14:textId="77777777" w:rsidR="00A248BF" w:rsidRDefault="00A248BF" w:rsidP="002F62F6">
      <w:pPr>
        <w:pStyle w:val="Corpsdetexte2"/>
        <w:rPr>
          <w:bCs/>
          <w:sz w:val="20"/>
        </w:rPr>
      </w:pPr>
    </w:p>
    <w:p w14:paraId="4998C217" w14:textId="77777777" w:rsidR="00B13741" w:rsidRPr="00465F04" w:rsidRDefault="00B13741" w:rsidP="00373B5A">
      <w:pPr>
        <w:rPr>
          <w:b/>
        </w:rPr>
      </w:pPr>
    </w:p>
    <w:p w14:paraId="045AD88E" w14:textId="77777777" w:rsidR="00373B5A" w:rsidRPr="00465F04" w:rsidRDefault="00373B5A" w:rsidP="00373B5A">
      <w:pPr>
        <w:rPr>
          <w:b/>
        </w:rPr>
      </w:pPr>
      <w:r w:rsidRPr="00465F04">
        <w:rPr>
          <w:b/>
        </w:rPr>
        <w:t>Article 1. Durée de l’accord</w:t>
      </w:r>
    </w:p>
    <w:p w14:paraId="2C327E27" w14:textId="77777777" w:rsidR="00CB1288" w:rsidRPr="00465F04" w:rsidRDefault="00CB1288">
      <w:pPr>
        <w:jc w:val="both"/>
      </w:pPr>
    </w:p>
    <w:p w14:paraId="281E6B59" w14:textId="4CC05EEB" w:rsidR="00A248BF" w:rsidRDefault="00A248BF" w:rsidP="00373B5A">
      <w:pPr>
        <w:jc w:val="both"/>
      </w:pPr>
      <w:r>
        <w:t xml:space="preserve">Le présent accord est conclu pour une durée déterminée, qui prendra effet à la date de sa </w:t>
      </w:r>
      <w:r w:rsidRPr="0085313E">
        <w:t xml:space="preserve">signature et </w:t>
      </w:r>
      <w:r w:rsidR="00A65D18" w:rsidRPr="0085313E">
        <w:t>jusqu’au 31</w:t>
      </w:r>
      <w:r w:rsidR="006425B5" w:rsidRPr="0085313E">
        <w:t xml:space="preserve"> </w:t>
      </w:r>
      <w:r w:rsidR="008459CC" w:rsidRPr="0085313E">
        <w:t>mai</w:t>
      </w:r>
      <w:r w:rsidRPr="0085313E">
        <w:t xml:space="preserve"> 202</w:t>
      </w:r>
      <w:r w:rsidR="008459CC" w:rsidRPr="0085313E">
        <w:t>6</w:t>
      </w:r>
      <w:r w:rsidRPr="0085313E">
        <w:t>, date à laquelle il cessera automatiquement de s’appliquer.</w:t>
      </w:r>
      <w:r>
        <w:t xml:space="preserve"> </w:t>
      </w:r>
    </w:p>
    <w:p w14:paraId="6521845A" w14:textId="77777777" w:rsidR="00A95423" w:rsidRPr="00465F04" w:rsidRDefault="00A95423">
      <w:pPr>
        <w:jc w:val="both"/>
      </w:pPr>
    </w:p>
    <w:p w14:paraId="51225B6F" w14:textId="77777777" w:rsidR="000900C9" w:rsidRDefault="00CB1288" w:rsidP="003A282E">
      <w:pPr>
        <w:rPr>
          <w:b/>
        </w:rPr>
      </w:pPr>
      <w:r w:rsidRPr="00465F04">
        <w:rPr>
          <w:b/>
        </w:rPr>
        <w:t xml:space="preserve">Article </w:t>
      </w:r>
      <w:r w:rsidR="00373B5A" w:rsidRPr="00465F04">
        <w:rPr>
          <w:b/>
        </w:rPr>
        <w:t>2</w:t>
      </w:r>
      <w:r w:rsidRPr="00465F04">
        <w:rPr>
          <w:b/>
        </w:rPr>
        <w:t xml:space="preserve">. </w:t>
      </w:r>
      <w:r w:rsidR="000900C9">
        <w:rPr>
          <w:b/>
        </w:rPr>
        <w:t>Bénéficiaires</w:t>
      </w:r>
    </w:p>
    <w:p w14:paraId="2E1AA3BE" w14:textId="77777777" w:rsidR="000900C9" w:rsidRDefault="000900C9" w:rsidP="003A282E">
      <w:pPr>
        <w:rPr>
          <w:b/>
        </w:rPr>
      </w:pPr>
    </w:p>
    <w:p w14:paraId="4F087183" w14:textId="4A1AF888" w:rsidR="000900C9" w:rsidRDefault="000900C9" w:rsidP="00E57437">
      <w:pPr>
        <w:rPr>
          <w:bCs/>
        </w:rPr>
      </w:pPr>
      <w:r w:rsidRPr="00E57437">
        <w:rPr>
          <w:bCs/>
        </w:rPr>
        <w:t xml:space="preserve">La prime sera versée </w:t>
      </w:r>
      <w:r w:rsidR="00E57437">
        <w:rPr>
          <w:bCs/>
        </w:rPr>
        <w:t>aux</w:t>
      </w:r>
      <w:r w:rsidRPr="00E57437">
        <w:rPr>
          <w:bCs/>
        </w:rPr>
        <w:t xml:space="preserve"> salariés</w:t>
      </w:r>
      <w:r w:rsidR="0014044E">
        <w:rPr>
          <w:bCs/>
        </w:rPr>
        <w:t>,</w:t>
      </w:r>
      <w:r w:rsidRPr="00E57437">
        <w:rPr>
          <w:bCs/>
        </w:rPr>
        <w:t xml:space="preserve"> </w:t>
      </w:r>
      <w:r w:rsidR="00E57437">
        <w:rPr>
          <w:bCs/>
        </w:rPr>
        <w:t>présents</w:t>
      </w:r>
      <w:r w:rsidR="008A167D">
        <w:rPr>
          <w:bCs/>
        </w:rPr>
        <w:t xml:space="preserve"> </w:t>
      </w:r>
      <w:r w:rsidR="001D641D">
        <w:rPr>
          <w:bCs/>
        </w:rPr>
        <w:t xml:space="preserve">à </w:t>
      </w:r>
      <w:r w:rsidR="001D641D" w:rsidRPr="00C76DA1">
        <w:rPr>
          <w:bCs/>
        </w:rPr>
        <w:t xml:space="preserve">l’effectif </w:t>
      </w:r>
      <w:r w:rsidR="00E57437" w:rsidRPr="00C76DA1">
        <w:rPr>
          <w:bCs/>
        </w:rPr>
        <w:t xml:space="preserve">au </w:t>
      </w:r>
      <w:r w:rsidR="00B23AE3" w:rsidRPr="00C76DA1">
        <w:rPr>
          <w:bCs/>
        </w:rPr>
        <w:t>3</w:t>
      </w:r>
      <w:r w:rsidR="009F1B5D">
        <w:rPr>
          <w:bCs/>
        </w:rPr>
        <w:t>0</w:t>
      </w:r>
      <w:r w:rsidR="00B23AE3" w:rsidRPr="00C76DA1">
        <w:rPr>
          <w:bCs/>
        </w:rPr>
        <w:t>/</w:t>
      </w:r>
      <w:r w:rsidR="00654011">
        <w:rPr>
          <w:bCs/>
        </w:rPr>
        <w:t>0</w:t>
      </w:r>
      <w:r w:rsidR="002B61E0">
        <w:rPr>
          <w:bCs/>
        </w:rPr>
        <w:t>4</w:t>
      </w:r>
      <w:r w:rsidR="00C76DA1" w:rsidRPr="00C76DA1">
        <w:rPr>
          <w:bCs/>
        </w:rPr>
        <w:t>/</w:t>
      </w:r>
      <w:r w:rsidR="00835E2B" w:rsidRPr="00C76DA1">
        <w:rPr>
          <w:bCs/>
        </w:rPr>
        <w:t>20</w:t>
      </w:r>
      <w:r w:rsidR="006425B5" w:rsidRPr="00C76DA1">
        <w:rPr>
          <w:bCs/>
        </w:rPr>
        <w:t>2</w:t>
      </w:r>
      <w:r w:rsidR="00B4617B">
        <w:rPr>
          <w:bCs/>
        </w:rPr>
        <w:t>6</w:t>
      </w:r>
      <w:r w:rsidR="002B42AD" w:rsidRPr="00C76DA1">
        <w:rPr>
          <w:bCs/>
        </w:rPr>
        <w:t>,</w:t>
      </w:r>
      <w:r w:rsidR="002B42AD">
        <w:rPr>
          <w:bCs/>
        </w:rPr>
        <w:t xml:space="preserve"> </w:t>
      </w:r>
      <w:r w:rsidRPr="00E57437">
        <w:rPr>
          <w:bCs/>
        </w:rPr>
        <w:t xml:space="preserve">titulaires d’un contrat de travail au sein de la société </w:t>
      </w:r>
      <w:proofErr w:type="spellStart"/>
      <w:r w:rsidRPr="00E57437">
        <w:rPr>
          <w:bCs/>
        </w:rPr>
        <w:t>ContiTech</w:t>
      </w:r>
      <w:proofErr w:type="spellEnd"/>
      <w:r w:rsidRPr="00E57437">
        <w:rPr>
          <w:bCs/>
        </w:rPr>
        <w:t xml:space="preserve"> AVS France S.A.SU</w:t>
      </w:r>
      <w:r w:rsidR="00697E17">
        <w:rPr>
          <w:bCs/>
        </w:rPr>
        <w:t xml:space="preserve"> (</w:t>
      </w:r>
      <w:r>
        <w:rPr>
          <w:bCs/>
        </w:rPr>
        <w:t>qu’il soit à durée déterminée ou indéterminée, à temps partiel ou temps complet</w:t>
      </w:r>
      <w:r w:rsidR="00697E17">
        <w:rPr>
          <w:bCs/>
        </w:rPr>
        <w:t>)</w:t>
      </w:r>
      <w:r w:rsidR="00E57437">
        <w:rPr>
          <w:bCs/>
        </w:rPr>
        <w:t>.</w:t>
      </w:r>
      <w:r w:rsidR="003F66D7">
        <w:rPr>
          <w:bCs/>
        </w:rPr>
        <w:t xml:space="preserve"> </w:t>
      </w:r>
    </w:p>
    <w:p w14:paraId="091686C9" w14:textId="77777777" w:rsidR="002152EC" w:rsidRDefault="002152EC" w:rsidP="00E57437">
      <w:pPr>
        <w:rPr>
          <w:bCs/>
        </w:rPr>
      </w:pPr>
    </w:p>
    <w:p w14:paraId="140407F7" w14:textId="77777777" w:rsidR="002152EC" w:rsidRPr="00E57437" w:rsidRDefault="002152EC" w:rsidP="00E57437">
      <w:pPr>
        <w:rPr>
          <w:bCs/>
        </w:rPr>
      </w:pPr>
    </w:p>
    <w:p w14:paraId="11F77EFE" w14:textId="77777777" w:rsidR="000900C9" w:rsidRDefault="000900C9" w:rsidP="000900C9">
      <w:pPr>
        <w:rPr>
          <w:bCs/>
        </w:rPr>
      </w:pPr>
    </w:p>
    <w:p w14:paraId="0EA829C4" w14:textId="77777777" w:rsidR="00945728" w:rsidRDefault="00945728" w:rsidP="00945728">
      <w:pPr>
        <w:rPr>
          <w:b/>
        </w:rPr>
      </w:pPr>
      <w:r>
        <w:rPr>
          <w:b/>
        </w:rPr>
        <w:lastRenderedPageBreak/>
        <w:t xml:space="preserve">Article 3. Montant et modulation de la prime </w:t>
      </w:r>
    </w:p>
    <w:p w14:paraId="64570983" w14:textId="77777777" w:rsidR="00945728" w:rsidRDefault="00945728" w:rsidP="00945728">
      <w:pPr>
        <w:jc w:val="both"/>
        <w:rPr>
          <w:bCs/>
        </w:rPr>
      </w:pPr>
    </w:p>
    <w:p w14:paraId="7A14C11A" w14:textId="77777777" w:rsidR="00945728" w:rsidRPr="00E57437" w:rsidRDefault="00945728" w:rsidP="00945728">
      <w:pPr>
        <w:jc w:val="both"/>
        <w:rPr>
          <w:bCs/>
        </w:rPr>
      </w:pPr>
      <w:r>
        <w:rPr>
          <w:bCs/>
        </w:rPr>
        <w:t>L’entreprise et les partenaires sociaux conviennent, d’un commun accord, d’établir des règles de modulation visant à différencier les salariés avec une faible ancienneté qui n’ont pas contribué totalement à la possibilité de mettre en œuvre cette prime.</w:t>
      </w:r>
    </w:p>
    <w:p w14:paraId="0940EC79" w14:textId="77777777" w:rsidR="00945728" w:rsidRDefault="00945728" w:rsidP="00945728">
      <w:pPr>
        <w:rPr>
          <w:b/>
        </w:rPr>
      </w:pPr>
    </w:p>
    <w:p w14:paraId="1ABC9256" w14:textId="77777777" w:rsidR="00945728" w:rsidRPr="00465F04" w:rsidRDefault="00945728" w:rsidP="00945728">
      <w:pPr>
        <w:rPr>
          <w:b/>
        </w:rPr>
      </w:pPr>
      <w:r>
        <w:rPr>
          <w:b/>
        </w:rPr>
        <w:t xml:space="preserve">3.1 Modulation en raison de l’ancienneté et de la présence effective au cours de la période écoulée </w:t>
      </w:r>
    </w:p>
    <w:p w14:paraId="4F469F72" w14:textId="77777777" w:rsidR="00945728" w:rsidRDefault="00945728" w:rsidP="00945728">
      <w:pPr>
        <w:jc w:val="both"/>
      </w:pPr>
    </w:p>
    <w:p w14:paraId="764BBEB9" w14:textId="2FC8BFC1" w:rsidR="00440EF7" w:rsidRPr="004744DE" w:rsidRDefault="00945728" w:rsidP="00945728">
      <w:pPr>
        <w:jc w:val="both"/>
      </w:pPr>
      <w:r w:rsidRPr="004744DE">
        <w:t>Le montant de la prime est fixé :</w:t>
      </w:r>
    </w:p>
    <w:p w14:paraId="678B8D33" w14:textId="77777777" w:rsidR="00945728" w:rsidRPr="004744DE" w:rsidRDefault="00945728" w:rsidP="00945728">
      <w:pPr>
        <w:jc w:val="both"/>
      </w:pPr>
    </w:p>
    <w:p w14:paraId="1799453F" w14:textId="731EC523" w:rsidR="00E14E27" w:rsidRDefault="00621341" w:rsidP="006C67C9">
      <w:pPr>
        <w:numPr>
          <w:ilvl w:val="0"/>
          <w:numId w:val="40"/>
        </w:numPr>
        <w:jc w:val="both"/>
      </w:pPr>
      <w:r>
        <w:t xml:space="preserve">A 50 € (cinquante euros) pour les personnes recrutées depuis </w:t>
      </w:r>
      <w:r w:rsidR="002B61E0">
        <w:t>le 1</w:t>
      </w:r>
      <w:r w:rsidR="002B61E0" w:rsidRPr="002B61E0">
        <w:rPr>
          <w:vertAlign w:val="superscript"/>
        </w:rPr>
        <w:t>er</w:t>
      </w:r>
      <w:r w:rsidR="002B61E0">
        <w:t xml:space="preserve"> janvier 2026</w:t>
      </w:r>
    </w:p>
    <w:p w14:paraId="6495502A" w14:textId="77777777" w:rsidR="00E14E27" w:rsidRDefault="00E14E27" w:rsidP="00A47282">
      <w:pPr>
        <w:ind w:start="36pt"/>
        <w:jc w:val="both"/>
      </w:pPr>
    </w:p>
    <w:p w14:paraId="05F93FA6" w14:textId="2AD10602" w:rsidR="00945728" w:rsidRPr="0089006B" w:rsidRDefault="00945728" w:rsidP="006C67C9">
      <w:pPr>
        <w:numPr>
          <w:ilvl w:val="0"/>
          <w:numId w:val="40"/>
        </w:numPr>
        <w:jc w:val="both"/>
      </w:pPr>
      <w:r w:rsidRPr="0089006B">
        <w:t>A 4</w:t>
      </w:r>
      <w:r w:rsidR="00F442D1">
        <w:t>0</w:t>
      </w:r>
      <w:r w:rsidRPr="0089006B">
        <w:t>0 € (quatre cent</w:t>
      </w:r>
      <w:r w:rsidR="00255898">
        <w:t>s</w:t>
      </w:r>
      <w:r w:rsidRPr="0089006B">
        <w:t xml:space="preserve"> euros) pour les personnes </w:t>
      </w:r>
      <w:r w:rsidR="001B2CD5" w:rsidRPr="0089006B">
        <w:t>r</w:t>
      </w:r>
      <w:r w:rsidR="0002006D" w:rsidRPr="0089006B">
        <w:t>e</w:t>
      </w:r>
      <w:r w:rsidR="001B2CD5" w:rsidRPr="0089006B">
        <w:t>crutées</w:t>
      </w:r>
      <w:r w:rsidRPr="0089006B">
        <w:t xml:space="preserve"> </w:t>
      </w:r>
      <w:r w:rsidR="00A0170B">
        <w:t>entre</w:t>
      </w:r>
      <w:r w:rsidRPr="0089006B">
        <w:t xml:space="preserve"> le </w:t>
      </w:r>
      <w:r w:rsidR="003C1DBD">
        <w:t>1</w:t>
      </w:r>
      <w:r w:rsidR="003C1DBD" w:rsidRPr="003C1DBD">
        <w:rPr>
          <w:vertAlign w:val="superscript"/>
        </w:rPr>
        <w:t>er</w:t>
      </w:r>
      <w:r w:rsidR="003C1DBD">
        <w:t xml:space="preserve"> juillet</w:t>
      </w:r>
      <w:r w:rsidRPr="0089006B">
        <w:t xml:space="preserve"> 2025</w:t>
      </w:r>
      <w:r w:rsidR="00A0170B">
        <w:t xml:space="preserve"> et le 31 décembre 2025</w:t>
      </w:r>
      <w:r w:rsidR="0014736D">
        <w:t>.</w:t>
      </w:r>
    </w:p>
    <w:p w14:paraId="1577E657" w14:textId="77777777" w:rsidR="001B2CD5" w:rsidRPr="0089006B" w:rsidRDefault="001B2CD5" w:rsidP="001B2CD5">
      <w:pPr>
        <w:ind w:start="36pt"/>
        <w:jc w:val="both"/>
      </w:pPr>
    </w:p>
    <w:p w14:paraId="460B6E17" w14:textId="2DF39096" w:rsidR="00945728" w:rsidRPr="0089006B" w:rsidRDefault="00945728" w:rsidP="00945728">
      <w:pPr>
        <w:numPr>
          <w:ilvl w:val="0"/>
          <w:numId w:val="40"/>
        </w:numPr>
        <w:jc w:val="both"/>
      </w:pPr>
      <w:r w:rsidRPr="0089006B">
        <w:t xml:space="preserve">A 600 € </w:t>
      </w:r>
      <w:r w:rsidR="00C315DD">
        <w:t>(six cent</w:t>
      </w:r>
      <w:r w:rsidR="00255898">
        <w:t>s</w:t>
      </w:r>
      <w:r w:rsidR="00C315DD">
        <w:t xml:space="preserve"> euros) </w:t>
      </w:r>
      <w:r w:rsidRPr="0089006B">
        <w:t>pour les autres salariés.</w:t>
      </w:r>
    </w:p>
    <w:p w14:paraId="3F8B3755" w14:textId="77777777" w:rsidR="00945728" w:rsidRPr="004744DE" w:rsidRDefault="00945728" w:rsidP="00945728">
      <w:pPr>
        <w:jc w:val="both"/>
      </w:pPr>
    </w:p>
    <w:p w14:paraId="6BAA4F70" w14:textId="77777777" w:rsidR="00AE297A" w:rsidRDefault="00AE297A" w:rsidP="00272CE1">
      <w:pPr>
        <w:jc w:val="both"/>
      </w:pPr>
    </w:p>
    <w:p w14:paraId="7FB677EA" w14:textId="77777777" w:rsidR="00AE297A" w:rsidRPr="00E57437" w:rsidRDefault="00AE297A" w:rsidP="00272CE1">
      <w:pPr>
        <w:jc w:val="both"/>
        <w:rPr>
          <w:b/>
          <w:bCs/>
        </w:rPr>
      </w:pPr>
      <w:r w:rsidRPr="00E57437">
        <w:rPr>
          <w:b/>
          <w:bCs/>
        </w:rPr>
        <w:t xml:space="preserve">Article 4. Versement de la prime </w:t>
      </w:r>
    </w:p>
    <w:p w14:paraId="16235282" w14:textId="77777777" w:rsidR="00AE297A" w:rsidRDefault="00AE297A" w:rsidP="00272CE1">
      <w:pPr>
        <w:jc w:val="both"/>
      </w:pPr>
    </w:p>
    <w:p w14:paraId="6420FA80" w14:textId="2755C7B9" w:rsidR="00AE297A" w:rsidRDefault="00AE297A" w:rsidP="00272CE1">
      <w:pPr>
        <w:jc w:val="both"/>
      </w:pPr>
      <w:r w:rsidRPr="00B23AE3">
        <w:t xml:space="preserve">La prime définie dans le présent accord sera versée avec le salaire du mois de </w:t>
      </w:r>
      <w:r w:rsidR="00FA2A3C">
        <w:t xml:space="preserve">mai </w:t>
      </w:r>
      <w:r w:rsidRPr="00B23AE3">
        <w:t>202</w:t>
      </w:r>
      <w:r w:rsidR="00FA2A3C">
        <w:t>6</w:t>
      </w:r>
      <w:r w:rsidR="00835E2B" w:rsidRPr="00B23AE3">
        <w:t xml:space="preserve">, soit le 31 </w:t>
      </w:r>
      <w:r w:rsidR="00FA2A3C">
        <w:t>mai</w:t>
      </w:r>
      <w:r w:rsidR="00835E2B" w:rsidRPr="00B23AE3">
        <w:t xml:space="preserve"> 202</w:t>
      </w:r>
      <w:r w:rsidR="00FA2A3C">
        <w:t>6</w:t>
      </w:r>
      <w:r w:rsidRPr="00B23AE3">
        <w:t>.</w:t>
      </w:r>
    </w:p>
    <w:p w14:paraId="6036DFF5" w14:textId="77777777" w:rsidR="00AE297A" w:rsidRDefault="00AE297A" w:rsidP="00272CE1">
      <w:pPr>
        <w:jc w:val="both"/>
      </w:pPr>
    </w:p>
    <w:p w14:paraId="343AA394" w14:textId="77777777" w:rsidR="00AE297A" w:rsidRPr="00835E2B" w:rsidRDefault="00AE297A" w:rsidP="00272CE1">
      <w:pPr>
        <w:jc w:val="both"/>
        <w:rPr>
          <w:strike/>
        </w:rPr>
      </w:pPr>
      <w:r w:rsidRPr="00465F04">
        <w:t>L</w:t>
      </w:r>
      <w:r>
        <w:t xml:space="preserve">a prime de partage de la valeur (PPV) </w:t>
      </w:r>
      <w:r w:rsidRPr="00465F04">
        <w:t xml:space="preserve">ne constitue pas un élément de salaire pour l’application de la législation du travail. </w:t>
      </w:r>
    </w:p>
    <w:p w14:paraId="48A23BFB" w14:textId="77777777" w:rsidR="00535A23" w:rsidRDefault="00535A23">
      <w:pPr>
        <w:jc w:val="both"/>
      </w:pPr>
    </w:p>
    <w:p w14:paraId="4E74A966" w14:textId="626546BF" w:rsidR="00B23AE3" w:rsidRPr="002A1E29" w:rsidRDefault="00B23AE3">
      <w:pPr>
        <w:jc w:val="both"/>
      </w:pPr>
      <w:r w:rsidRPr="002A1E29">
        <w:t>La PPV bénéficie d’une exonération de l’ensemble des cotisations sociales</w:t>
      </w:r>
      <w:r w:rsidR="002A1E29" w:rsidRPr="002A1E29">
        <w:t xml:space="preserve"> dans la limite de 3 000 € versés mais elle est soumise à la </w:t>
      </w:r>
      <w:r w:rsidRPr="002A1E29">
        <w:t>CSG/CRDS</w:t>
      </w:r>
      <w:r w:rsidR="002A1E29" w:rsidRPr="002A1E29">
        <w:t xml:space="preserve">, à l’impôt sur le revenu et, pour l’entreprise, à la taxe sur les salaires. </w:t>
      </w:r>
    </w:p>
    <w:p w14:paraId="6C939587" w14:textId="77777777" w:rsidR="009F7F8D" w:rsidRDefault="009F7F8D">
      <w:pPr>
        <w:jc w:val="both"/>
      </w:pPr>
    </w:p>
    <w:p w14:paraId="74DC5653" w14:textId="77777777" w:rsidR="00456880" w:rsidRDefault="0031661B">
      <w:pPr>
        <w:jc w:val="both"/>
        <w:rPr>
          <w:b/>
        </w:rPr>
      </w:pPr>
      <w:r w:rsidRPr="00465F04">
        <w:rPr>
          <w:b/>
        </w:rPr>
        <w:t xml:space="preserve">Article </w:t>
      </w:r>
      <w:r>
        <w:rPr>
          <w:b/>
        </w:rPr>
        <w:t>6</w:t>
      </w:r>
      <w:r w:rsidRPr="00465F04">
        <w:rPr>
          <w:b/>
        </w:rPr>
        <w:t xml:space="preserve">.  </w:t>
      </w:r>
      <w:r w:rsidR="00093A28">
        <w:rPr>
          <w:b/>
        </w:rPr>
        <w:t>PEE</w:t>
      </w:r>
    </w:p>
    <w:p w14:paraId="43E898C7" w14:textId="77777777" w:rsidR="0001104C" w:rsidRDefault="0001104C">
      <w:pPr>
        <w:jc w:val="both"/>
        <w:rPr>
          <w:b/>
        </w:rPr>
      </w:pPr>
    </w:p>
    <w:p w14:paraId="4D39D00D" w14:textId="77777777" w:rsidR="00093A28" w:rsidRPr="00093A28" w:rsidRDefault="00093A28" w:rsidP="00093A28">
      <w:pPr>
        <w:jc w:val="both"/>
      </w:pPr>
      <w:r w:rsidRPr="00093A28">
        <w:t xml:space="preserve">Conformément à l’accord d’entreprise du 17/12/24 </w:t>
      </w:r>
      <w:r w:rsidR="0001104C">
        <w:t xml:space="preserve">relatif au </w:t>
      </w:r>
      <w:r w:rsidRPr="00093A28">
        <w:t xml:space="preserve">Plan Epargne Entreprise, </w:t>
      </w:r>
      <w:r w:rsidR="0001104C">
        <w:t>celui-ci</w:t>
      </w:r>
      <w:r w:rsidRPr="00093A28">
        <w:t xml:space="preserve"> pourra être alimenté par le versement de la totalité de la prime de partage de la valeur, issue de l’article 1er de la loi n°2022-1158 du 16 aout 2022 modifié par l’article 9 de la loi 2023-1107 du 29 novembre 2023 portant transposition de l’accord national interprofessionnel relatif au partage de la valeur au sein de l’entreprise.</w:t>
      </w:r>
    </w:p>
    <w:p w14:paraId="3DEF60AF" w14:textId="77777777" w:rsidR="00093A28" w:rsidRPr="00093A28" w:rsidRDefault="00093A28" w:rsidP="00093A28">
      <w:pPr>
        <w:jc w:val="both"/>
      </w:pPr>
    </w:p>
    <w:p w14:paraId="235CEAE0" w14:textId="77777777" w:rsidR="00093A28" w:rsidRPr="00093A28" w:rsidRDefault="00093A28" w:rsidP="00093A28">
      <w:pPr>
        <w:jc w:val="both"/>
      </w:pPr>
      <w:r w:rsidRPr="00093A28">
        <w:t xml:space="preserve">La demande d’affectation de la prime de partage de la valeur est formulée dans un délai, qui est de maximum quinze (15) jours, à compter de la réception par tout moyen, du document les informant du montant qui leur est attribué. </w:t>
      </w:r>
    </w:p>
    <w:p w14:paraId="3EAB49EC" w14:textId="77777777" w:rsidR="00093A28" w:rsidRPr="00093A28" w:rsidRDefault="00093A28">
      <w:pPr>
        <w:jc w:val="both"/>
      </w:pPr>
    </w:p>
    <w:p w14:paraId="4C3FC590" w14:textId="77777777" w:rsidR="00B23AE3" w:rsidRDefault="00093A28">
      <w:pPr>
        <w:jc w:val="both"/>
      </w:pPr>
      <w:r>
        <w:t>Les supports de placement sont ceux référencés dans l’accord du 17/12/2024 auprès de EPSENS.</w:t>
      </w:r>
    </w:p>
    <w:p w14:paraId="458B158E" w14:textId="77777777" w:rsidR="00093A28" w:rsidRDefault="00093A28">
      <w:pPr>
        <w:jc w:val="both"/>
      </w:pPr>
    </w:p>
    <w:p w14:paraId="39D0FEAD" w14:textId="77777777" w:rsidR="007D1D36" w:rsidRPr="00465F04" w:rsidRDefault="007D1D36">
      <w:pPr>
        <w:jc w:val="both"/>
      </w:pPr>
    </w:p>
    <w:p w14:paraId="03C6C62D" w14:textId="77777777" w:rsidR="00CB1288" w:rsidRPr="00465F04" w:rsidRDefault="005E65C4" w:rsidP="00A836F4">
      <w:pPr>
        <w:rPr>
          <w:b/>
        </w:rPr>
      </w:pPr>
      <w:r w:rsidRPr="00465F04">
        <w:rPr>
          <w:b/>
        </w:rPr>
        <w:t xml:space="preserve">Article </w:t>
      </w:r>
      <w:r w:rsidR="000A658B">
        <w:rPr>
          <w:b/>
        </w:rPr>
        <w:t>7</w:t>
      </w:r>
      <w:r w:rsidR="00CB1288" w:rsidRPr="00465F04">
        <w:rPr>
          <w:b/>
        </w:rPr>
        <w:t>.  Révision, Renouvellement.</w:t>
      </w:r>
    </w:p>
    <w:p w14:paraId="7BAD5ACD" w14:textId="77777777" w:rsidR="00CB1288" w:rsidRPr="00465F04" w:rsidRDefault="00CB1288">
      <w:pPr>
        <w:jc w:val="both"/>
      </w:pPr>
    </w:p>
    <w:p w14:paraId="44815BFD" w14:textId="77777777" w:rsidR="00CB1288" w:rsidRPr="00465F04" w:rsidRDefault="002E076C">
      <w:pPr>
        <w:jc w:val="both"/>
      </w:pPr>
      <w:r>
        <w:t>Le présent accord pourra être révisé</w:t>
      </w:r>
      <w:r w:rsidR="00B23AE3">
        <w:t xml:space="preserve"> </w:t>
      </w:r>
      <w:r>
        <w:t xml:space="preserve">pendant la période d’application, par voie d’avenant, signé par </w:t>
      </w:r>
      <w:r w:rsidR="00AE297A">
        <w:t>le</w:t>
      </w:r>
      <w:r>
        <w:t>s signataires et dans les mêmes formes que l’accord initial, sauf cas de mise en conformité de l’accord à la demande d</w:t>
      </w:r>
      <w:r w:rsidR="00AE297A">
        <w:t>e l</w:t>
      </w:r>
      <w:r>
        <w:t>’administration du travail.</w:t>
      </w:r>
    </w:p>
    <w:p w14:paraId="31B2D9F2" w14:textId="77777777" w:rsidR="00BA57C4" w:rsidRPr="00465F04" w:rsidRDefault="00BA57C4">
      <w:pPr>
        <w:jc w:val="both"/>
        <w:rPr>
          <w:b/>
        </w:rPr>
      </w:pPr>
    </w:p>
    <w:p w14:paraId="355FD502" w14:textId="77777777" w:rsidR="00CB1288" w:rsidRPr="00465F04" w:rsidRDefault="005E65C4" w:rsidP="00F62B51">
      <w:pPr>
        <w:rPr>
          <w:b/>
        </w:rPr>
      </w:pPr>
      <w:r w:rsidRPr="00465F04">
        <w:rPr>
          <w:b/>
        </w:rPr>
        <w:t xml:space="preserve">Article </w:t>
      </w:r>
      <w:r w:rsidR="000A658B">
        <w:rPr>
          <w:b/>
        </w:rPr>
        <w:t>8</w:t>
      </w:r>
      <w:r w:rsidR="00CB1288" w:rsidRPr="00465F04">
        <w:rPr>
          <w:b/>
        </w:rPr>
        <w:t xml:space="preserve">. </w:t>
      </w:r>
      <w:r w:rsidR="002E076C">
        <w:rPr>
          <w:b/>
        </w:rPr>
        <w:t>Publicité et d</w:t>
      </w:r>
      <w:r w:rsidR="00CB1288" w:rsidRPr="00465F04">
        <w:rPr>
          <w:b/>
        </w:rPr>
        <w:t>épôt de l’accord.</w:t>
      </w:r>
    </w:p>
    <w:p w14:paraId="387B7B21" w14:textId="77777777" w:rsidR="00CB1288" w:rsidRPr="00465F04" w:rsidRDefault="00CB1288">
      <w:pPr>
        <w:jc w:val="both"/>
        <w:rPr>
          <w:b/>
        </w:rPr>
      </w:pPr>
    </w:p>
    <w:p w14:paraId="742F6CD0" w14:textId="77777777" w:rsidR="002E076C" w:rsidRPr="007A454D" w:rsidRDefault="002E076C" w:rsidP="002E076C">
      <w:pPr>
        <w:spacing w:line="13.80pt" w:lineRule="auto"/>
        <w:jc w:val="both"/>
        <w:rPr>
          <w:rFonts w:cs="Arial"/>
        </w:rPr>
      </w:pPr>
      <w:r w:rsidRPr="007A454D">
        <w:rPr>
          <w:rFonts w:cs="Arial"/>
        </w:rPr>
        <w:t xml:space="preserve">Conformément à l’article L. 2231-5 du code du travail, l’accord sera notifié à chacune des </w:t>
      </w:r>
      <w:r>
        <w:rPr>
          <w:rFonts w:cs="Arial"/>
        </w:rPr>
        <w:t>O</w:t>
      </w:r>
      <w:r w:rsidRPr="007A454D">
        <w:rPr>
          <w:rFonts w:cs="Arial"/>
        </w:rPr>
        <w:t xml:space="preserve">rganisations </w:t>
      </w:r>
      <w:r>
        <w:rPr>
          <w:rFonts w:cs="Arial"/>
        </w:rPr>
        <w:t>Syndicales R</w:t>
      </w:r>
      <w:r w:rsidRPr="007A454D">
        <w:rPr>
          <w:rFonts w:cs="Arial"/>
        </w:rPr>
        <w:t>eprésentatives.</w:t>
      </w:r>
    </w:p>
    <w:p w14:paraId="5A6E60DF" w14:textId="77777777" w:rsidR="002E076C" w:rsidRPr="007A454D" w:rsidRDefault="002E076C" w:rsidP="002E076C">
      <w:pPr>
        <w:spacing w:line="13.80pt" w:lineRule="auto"/>
        <w:jc w:val="both"/>
        <w:rPr>
          <w:rFonts w:cs="Arial"/>
        </w:rPr>
      </w:pPr>
    </w:p>
    <w:p w14:paraId="578727D9" w14:textId="77777777" w:rsidR="002E076C" w:rsidRPr="007A454D" w:rsidRDefault="002E076C" w:rsidP="002E076C">
      <w:pPr>
        <w:spacing w:line="13.80pt" w:lineRule="auto"/>
        <w:jc w:val="both"/>
        <w:rPr>
          <w:rFonts w:cs="Arial"/>
        </w:rPr>
      </w:pPr>
      <w:r w:rsidRPr="007A454D">
        <w:rPr>
          <w:rFonts w:cs="Arial"/>
        </w:rPr>
        <w:t>Cet accord fera l’objet d’une publicité auprès des salariés de la Société par le biais d</w:t>
      </w:r>
      <w:r w:rsidR="00231CE7">
        <w:rPr>
          <w:rFonts w:cs="Arial"/>
        </w:rPr>
        <w:t xml:space="preserve">’une information Direction </w:t>
      </w:r>
      <w:r w:rsidRPr="007A454D">
        <w:rPr>
          <w:rFonts w:cs="Arial"/>
        </w:rPr>
        <w:t>de la Société.</w:t>
      </w:r>
    </w:p>
    <w:p w14:paraId="77108BB1" w14:textId="77777777" w:rsidR="002E076C" w:rsidRPr="007A454D" w:rsidRDefault="002E076C" w:rsidP="002E076C">
      <w:pPr>
        <w:spacing w:line="13.80pt" w:lineRule="auto"/>
        <w:jc w:val="both"/>
        <w:rPr>
          <w:rFonts w:cs="Arial"/>
        </w:rPr>
      </w:pPr>
    </w:p>
    <w:p w14:paraId="50CBF9AA" w14:textId="77777777" w:rsidR="002E076C" w:rsidRDefault="002E076C" w:rsidP="002E076C">
      <w:pPr>
        <w:spacing w:line="13.80pt" w:lineRule="auto"/>
        <w:jc w:val="both"/>
        <w:rPr>
          <w:rFonts w:cs="Arial"/>
        </w:rPr>
      </w:pPr>
      <w:r>
        <w:rPr>
          <w:rFonts w:cs="Arial"/>
        </w:rPr>
        <w:t>Le présent accord sera déposé,</w:t>
      </w:r>
      <w:r w:rsidRPr="007A454D">
        <w:rPr>
          <w:rFonts w:cs="Arial"/>
        </w:rPr>
        <w:t xml:space="preserve"> </w:t>
      </w:r>
      <w:r w:rsidRPr="000D4975">
        <w:rPr>
          <w:rFonts w:cs="Arial"/>
        </w:rPr>
        <w:t>après anonymisation des noms et prénoms des négociateurs et des signataires</w:t>
      </w:r>
      <w:r>
        <w:rPr>
          <w:rFonts w:cs="Arial"/>
        </w:rPr>
        <w:t>,</w:t>
      </w:r>
      <w:r w:rsidRPr="000D4975">
        <w:rPr>
          <w:rFonts w:cs="Arial"/>
        </w:rPr>
        <w:t xml:space="preserve"> </w:t>
      </w:r>
      <w:r>
        <w:rPr>
          <w:rFonts w:cs="Arial"/>
        </w:rPr>
        <w:t>sur la plateforme de téléprocédure du ministère du travail, conformément</w:t>
      </w:r>
      <w:r w:rsidRPr="007A454D">
        <w:rPr>
          <w:rFonts w:cs="Arial"/>
        </w:rPr>
        <w:t xml:space="preserve"> aux articles L. 2231-6 et D. 2231-</w:t>
      </w:r>
      <w:r>
        <w:rPr>
          <w:rFonts w:cs="Arial"/>
        </w:rPr>
        <w:t>4</w:t>
      </w:r>
      <w:r w:rsidRPr="007A454D">
        <w:rPr>
          <w:rFonts w:cs="Arial"/>
        </w:rPr>
        <w:t xml:space="preserve"> du Code du travail.</w:t>
      </w:r>
      <w:r>
        <w:rPr>
          <w:rFonts w:cs="Arial"/>
        </w:rPr>
        <w:t xml:space="preserve"> </w:t>
      </w:r>
      <w:r w:rsidRPr="00C2009D">
        <w:rPr>
          <w:rFonts w:cs="Arial"/>
        </w:rPr>
        <w:t>Ce dépôt sera accompagné des pièces listées aux article</w:t>
      </w:r>
      <w:r>
        <w:rPr>
          <w:rFonts w:cs="Arial"/>
        </w:rPr>
        <w:t>s</w:t>
      </w:r>
      <w:r w:rsidRPr="00C2009D">
        <w:rPr>
          <w:rFonts w:cs="Arial"/>
        </w:rPr>
        <w:t xml:space="preserve"> D2231-6 et D2231-7 du Code du travail.</w:t>
      </w:r>
    </w:p>
    <w:p w14:paraId="3C35CC0B" w14:textId="77777777" w:rsidR="002649CA" w:rsidRPr="00465F04" w:rsidRDefault="002649CA" w:rsidP="007F6F6F"/>
    <w:p w14:paraId="76E1A14D" w14:textId="3BB4F93C" w:rsidR="00C2643C" w:rsidRPr="00652A5A" w:rsidRDefault="00CB1288" w:rsidP="00465F04">
      <w:pPr>
        <w:pStyle w:val="Titre5"/>
        <w:ind w:end="35.40pt"/>
        <w:jc w:val="start"/>
        <w:rPr>
          <w:sz w:val="20"/>
        </w:rPr>
      </w:pPr>
      <w:r w:rsidRPr="00652A5A">
        <w:rPr>
          <w:sz w:val="20"/>
        </w:rPr>
        <w:lastRenderedPageBreak/>
        <w:t>Fait à Rennes, le</w:t>
      </w:r>
      <w:r w:rsidR="002B42AD" w:rsidRPr="00652A5A">
        <w:rPr>
          <w:sz w:val="20"/>
        </w:rPr>
        <w:t xml:space="preserve"> 19 mars</w:t>
      </w:r>
      <w:r w:rsidR="00A65D18" w:rsidRPr="00652A5A">
        <w:rPr>
          <w:sz w:val="20"/>
        </w:rPr>
        <w:t xml:space="preserve"> </w:t>
      </w:r>
      <w:r w:rsidR="0009248F" w:rsidRPr="00652A5A">
        <w:rPr>
          <w:sz w:val="20"/>
        </w:rPr>
        <w:t>20</w:t>
      </w:r>
      <w:r w:rsidR="00BC24F5" w:rsidRPr="00652A5A">
        <w:rPr>
          <w:sz w:val="20"/>
        </w:rPr>
        <w:t>2</w:t>
      </w:r>
      <w:r w:rsidR="002F796A" w:rsidRPr="00652A5A">
        <w:rPr>
          <w:sz w:val="20"/>
        </w:rPr>
        <w:t>6</w:t>
      </w:r>
    </w:p>
    <w:p w14:paraId="48F608F9" w14:textId="77777777" w:rsidR="00C2643C" w:rsidRPr="00652A5A" w:rsidRDefault="00C2643C"/>
    <w:p w14:paraId="21C317FE" w14:textId="77777777" w:rsidR="00F877A7" w:rsidRPr="00652A5A" w:rsidRDefault="00F877A7">
      <w:pPr>
        <w:jc w:val="both"/>
      </w:pPr>
    </w:p>
    <w:p w14:paraId="547C3574" w14:textId="77777777" w:rsidR="00CB1288" w:rsidRPr="00652A5A" w:rsidRDefault="005E65C4">
      <w:pPr>
        <w:jc w:val="both"/>
      </w:pPr>
      <w:r w:rsidRPr="00652A5A">
        <w:t xml:space="preserve">La Société </w:t>
      </w:r>
      <w:r w:rsidR="00026811" w:rsidRPr="00652A5A">
        <w:t>CONTITECH AVS</w:t>
      </w:r>
      <w:r w:rsidRPr="00652A5A">
        <w:t xml:space="preserve"> France </w:t>
      </w:r>
      <w:r w:rsidR="00CB1288" w:rsidRPr="00652A5A">
        <w:t>S.A.S :</w:t>
      </w:r>
    </w:p>
    <w:p w14:paraId="3C1B763D" w14:textId="2141DD42" w:rsidR="00F8624F" w:rsidRDefault="00CB1288" w:rsidP="00073D78">
      <w:pPr>
        <w:jc w:val="both"/>
      </w:pPr>
      <w:r w:rsidRPr="00652A5A">
        <w:t>Représentée par</w:t>
      </w:r>
      <w:r w:rsidR="002B42AD" w:rsidRPr="00652A5A">
        <w:t xml:space="preserve"> </w:t>
      </w:r>
      <w:r w:rsidR="002330BA">
        <w:t>XXXXXXX</w:t>
      </w:r>
    </w:p>
    <w:p w14:paraId="0493C680" w14:textId="77777777" w:rsidR="00F8624F" w:rsidRDefault="00F8624F" w:rsidP="00073D78">
      <w:pPr>
        <w:jc w:val="both"/>
      </w:pPr>
    </w:p>
    <w:p w14:paraId="3432C2CA" w14:textId="77777777" w:rsidR="00F8624F" w:rsidRDefault="00F8624F" w:rsidP="00073D78">
      <w:pPr>
        <w:jc w:val="both"/>
      </w:pPr>
    </w:p>
    <w:p w14:paraId="1A679242" w14:textId="77777777" w:rsidR="000C3393" w:rsidRPr="00465F04" w:rsidRDefault="00073D78" w:rsidP="00073D78">
      <w:pPr>
        <w:jc w:val="both"/>
      </w:pPr>
      <w:r w:rsidRPr="00465F04">
        <w:t>Les Organisations Syndicales :</w:t>
      </w:r>
    </w:p>
    <w:p w14:paraId="12629D69" w14:textId="77777777" w:rsidR="00CB1288" w:rsidRPr="00465F04" w:rsidRDefault="00CB1288">
      <w:pPr>
        <w:jc w:val="both"/>
        <w:rPr>
          <w:lang w:val="nl-NL"/>
        </w:rPr>
      </w:pPr>
    </w:p>
    <w:p w14:paraId="6C3D77CB" w14:textId="6C7A155D" w:rsidR="008D51F0" w:rsidRPr="00465F04" w:rsidRDefault="00CB1288" w:rsidP="008D51F0">
      <w:pPr>
        <w:jc w:val="both"/>
      </w:pPr>
      <w:r w:rsidRPr="00465F04">
        <w:rPr>
          <w:b/>
        </w:rPr>
        <w:t>C.G.T.</w:t>
      </w:r>
      <w:r w:rsidRPr="00465F04">
        <w:t xml:space="preserve"> représentée par</w:t>
      </w:r>
      <w:r w:rsidR="00120782" w:rsidRPr="00465F04">
        <w:t xml:space="preserve"> </w:t>
      </w:r>
      <w:r w:rsidR="002330BA">
        <w:t>XXXXXXX</w:t>
      </w:r>
    </w:p>
    <w:p w14:paraId="2AC8EA57" w14:textId="77777777" w:rsidR="00B23AE3" w:rsidRDefault="00B23AE3">
      <w:pPr>
        <w:jc w:val="both"/>
      </w:pPr>
    </w:p>
    <w:p w14:paraId="78D2D46F" w14:textId="77777777" w:rsidR="00B23AE3" w:rsidRPr="00465F04" w:rsidRDefault="00B23AE3">
      <w:pPr>
        <w:jc w:val="both"/>
      </w:pPr>
    </w:p>
    <w:p w14:paraId="4B2C9571" w14:textId="67AF3B3F" w:rsidR="00B23AE3" w:rsidRDefault="00CB1288">
      <w:pPr>
        <w:jc w:val="both"/>
      </w:pPr>
      <w:r w:rsidRPr="00465F04">
        <w:rPr>
          <w:b/>
        </w:rPr>
        <w:t>F.O.</w:t>
      </w:r>
      <w:r w:rsidRPr="00465F04">
        <w:t xml:space="preserve"> représentée par</w:t>
      </w:r>
      <w:r w:rsidR="00120782" w:rsidRPr="00465F04">
        <w:t xml:space="preserve"> </w:t>
      </w:r>
      <w:r w:rsidR="002330BA">
        <w:t>XXXXXXX</w:t>
      </w:r>
    </w:p>
    <w:p w14:paraId="086DF848" w14:textId="77777777" w:rsidR="00B23AE3" w:rsidRDefault="00B23AE3">
      <w:pPr>
        <w:jc w:val="both"/>
      </w:pPr>
    </w:p>
    <w:p w14:paraId="7DDA88AA" w14:textId="77777777" w:rsidR="00B23AE3" w:rsidRDefault="00B23AE3">
      <w:pPr>
        <w:jc w:val="both"/>
      </w:pPr>
    </w:p>
    <w:p w14:paraId="43B9EFE6" w14:textId="6FCE2EEE" w:rsidR="005E65C4" w:rsidRPr="00FE58F3" w:rsidRDefault="000A658B" w:rsidP="005E65C4">
      <w:pPr>
        <w:jc w:val="both"/>
        <w:rPr>
          <w:sz w:val="24"/>
        </w:rPr>
      </w:pPr>
      <w:r w:rsidRPr="000A658B">
        <w:rPr>
          <w:b/>
          <w:bCs/>
        </w:rPr>
        <w:t>PRINTEMPS ECOLOGIQUE</w:t>
      </w:r>
      <w:r>
        <w:t xml:space="preserve"> </w:t>
      </w:r>
      <w:r w:rsidR="00B2643B" w:rsidRPr="00465F04">
        <w:t>représentée</w:t>
      </w:r>
      <w:r w:rsidR="005E65C4" w:rsidRPr="00465F04">
        <w:t xml:space="preserve"> </w:t>
      </w:r>
      <w:r w:rsidR="008D51F0" w:rsidRPr="00465F04">
        <w:t xml:space="preserve">par </w:t>
      </w:r>
      <w:r w:rsidR="002330BA">
        <w:t>XXXXXXX</w:t>
      </w:r>
      <w:r w:rsidR="002330BA" w:rsidRPr="002330BA">
        <w:t xml:space="preserve"> </w:t>
      </w:r>
    </w:p>
    <w:sectPr w:rsidR="005E65C4" w:rsidRPr="00FE58F3">
      <w:headerReference w:type="default" r:id="rId11"/>
      <w:footerReference w:type="default" r:id="rId12"/>
      <w:pgSz w:w="595.30pt" w:h="841.90pt"/>
      <w:pgMar w:top="70.85pt" w:right="70.85pt" w:bottom="70.85pt" w:left="70.85pt" w:header="36pt" w:footer="36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5969072D" w14:textId="77777777" w:rsidR="00044A96" w:rsidRDefault="00044A96">
      <w:r>
        <w:separator/>
      </w:r>
    </w:p>
  </w:endnote>
  <w:endnote w:type="continuationSeparator" w:id="0">
    <w:p w14:paraId="52A85FFC" w14:textId="77777777" w:rsidR="00044A96" w:rsidRDefault="00044A96">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Arial">
    <w:panose1 w:val="020B0604020202020204"/>
    <w:charset w:characterSet="iso-8859-1"/>
    <w:family w:val="swiss"/>
    <w:pitch w:val="variable"/>
    <w:sig w:usb0="E0002EFF" w:usb1="C000785B" w:usb2="00000009" w:usb3="00000000" w:csb0="000001FF" w:csb1="00000000"/>
  </w:font>
  <w:font w:name="Calibri">
    <w:panose1 w:val="020F0502020204030204"/>
    <w:charset w:characterSet="iso-8859-1"/>
    <w:family w:val="swiss"/>
    <w:pitch w:val="variable"/>
    <w:sig w:usb0="E4002EFF" w:usb1="C200247B" w:usb2="00000009" w:usb3="00000000" w:csb0="000001FF" w:csb1="00000000"/>
  </w:font>
  <w:font w:name="Segoe UI">
    <w:panose1 w:val="020B0502040204020203"/>
    <w:charset w:characterSet="iso-8859-1"/>
    <w:family w:val="swiss"/>
    <w:pitch w:val="variable"/>
    <w:sig w:usb0="E4002EFF" w:usb1="C000E47F" w:usb2="00000009" w:usb3="00000000" w:csb0="000001FF" w:csb1="00000000"/>
  </w:font>
  <w:font w:name="Aptos Display">
    <w:charset w:characterSet="iso-8859-1"/>
    <w:family w:val="swiss"/>
    <w:pitch w:val="variable"/>
    <w:sig w:usb0="20000287" w:usb1="00000003" w:usb2="00000000" w:usb3="00000000" w:csb0="0000019F" w:csb1="00000000"/>
  </w:font>
  <w:font w:name="Aptos">
    <w:charset w:characterSet="iso-8859-1"/>
    <w:family w:val="swiss"/>
    <w:pitch w:val="variable"/>
    <w:sig w:usb0="20000287" w:usb1="00000003" w:usb2="00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5959FB1A" w14:textId="77777777" w:rsidR="00FA5AD8" w:rsidRDefault="00FA5AD8">
    <w:pPr>
      <w:pStyle w:val="Pieddepage"/>
    </w:pPr>
    <w:r>
      <w:fldChar w:fldCharType="begin"/>
    </w:r>
    <w:r>
      <w:instrText>PAGE   \* MERGEFORMAT</w:instrText>
    </w:r>
    <w:r>
      <w:fldChar w:fldCharType="separate"/>
    </w:r>
    <w:r>
      <w:t>2</w:t>
    </w:r>
    <w:r>
      <w:fldChar w:fldCharType="end"/>
    </w:r>
  </w:p>
  <w:p w14:paraId="6C0306B5" w14:textId="77777777" w:rsidR="00A2069D" w:rsidRDefault="00A2069D">
    <w:pPr>
      <w:pStyle w:val="Pieddepage"/>
      <w:jc w:val="cente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2507EB39" w14:textId="77777777" w:rsidR="00044A96" w:rsidRDefault="00044A96">
      <w:r>
        <w:separator/>
      </w:r>
    </w:p>
  </w:footnote>
  <w:footnote w:type="continuationSeparator" w:id="0">
    <w:p w14:paraId="5B931047" w14:textId="77777777" w:rsidR="00044A96" w:rsidRDefault="00044A96">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25E2B700" w14:textId="1451AD02" w:rsidR="00A2069D" w:rsidRDefault="00A2069D">
    <w:pPr>
      <w:pStyle w:val="En-tte"/>
    </w:pPr>
  </w:p>
  <w:p w14:paraId="05934B54" w14:textId="77777777" w:rsidR="00A2069D" w:rsidRDefault="00A2069D">
    <w:pPr>
      <w:pStyle w:val="En-tte"/>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01B6475E"/>
    <w:multiLevelType w:val="multilevel"/>
    <w:tmpl w:val="4D181076"/>
    <w:lvl w:ilvl="0">
      <w:start w:val="3"/>
      <w:numFmt w:val="decimal"/>
      <w:lvlText w:val="%1"/>
      <w:lvlJc w:val="start"/>
      <w:pPr>
        <w:ind w:start="18pt" w:hanging="18pt"/>
      </w:pPr>
      <w:rPr>
        <w:rFonts w:hint="default"/>
        <w:b/>
      </w:rPr>
    </w:lvl>
    <w:lvl w:ilvl="1">
      <w:start w:val="3"/>
      <w:numFmt w:val="decimal"/>
      <w:lvlText w:val="%1.%2"/>
      <w:lvlJc w:val="start"/>
      <w:pPr>
        <w:ind w:start="18pt" w:hanging="18pt"/>
      </w:pPr>
      <w:rPr>
        <w:rFonts w:hint="default"/>
        <w:b/>
      </w:rPr>
    </w:lvl>
    <w:lvl w:ilvl="2">
      <w:start w:val="1"/>
      <w:numFmt w:val="decimal"/>
      <w:lvlText w:val="%1.%2.%3"/>
      <w:lvlJc w:val="start"/>
      <w:pPr>
        <w:ind w:start="36pt" w:hanging="36pt"/>
      </w:pPr>
      <w:rPr>
        <w:rFonts w:hint="default"/>
        <w:b/>
      </w:rPr>
    </w:lvl>
    <w:lvl w:ilvl="3">
      <w:start w:val="1"/>
      <w:numFmt w:val="decimal"/>
      <w:lvlText w:val="%1.%2.%3.%4"/>
      <w:lvlJc w:val="start"/>
      <w:pPr>
        <w:ind w:start="36pt" w:hanging="36pt"/>
      </w:pPr>
      <w:rPr>
        <w:rFonts w:hint="default"/>
        <w:b/>
      </w:rPr>
    </w:lvl>
    <w:lvl w:ilvl="4">
      <w:start w:val="1"/>
      <w:numFmt w:val="decimal"/>
      <w:lvlText w:val="%1.%2.%3.%4.%5"/>
      <w:lvlJc w:val="start"/>
      <w:pPr>
        <w:ind w:start="54pt" w:hanging="54pt"/>
      </w:pPr>
      <w:rPr>
        <w:rFonts w:hint="default"/>
        <w:b/>
      </w:rPr>
    </w:lvl>
    <w:lvl w:ilvl="5">
      <w:start w:val="1"/>
      <w:numFmt w:val="decimal"/>
      <w:lvlText w:val="%1.%2.%3.%4.%5.%6"/>
      <w:lvlJc w:val="start"/>
      <w:pPr>
        <w:ind w:start="54pt" w:hanging="54pt"/>
      </w:pPr>
      <w:rPr>
        <w:rFonts w:hint="default"/>
        <w:b/>
      </w:rPr>
    </w:lvl>
    <w:lvl w:ilvl="6">
      <w:start w:val="1"/>
      <w:numFmt w:val="decimal"/>
      <w:lvlText w:val="%1.%2.%3.%4.%5.%6.%7"/>
      <w:lvlJc w:val="start"/>
      <w:pPr>
        <w:ind w:start="72pt" w:hanging="72pt"/>
      </w:pPr>
      <w:rPr>
        <w:rFonts w:hint="default"/>
        <w:b/>
      </w:rPr>
    </w:lvl>
    <w:lvl w:ilvl="7">
      <w:start w:val="1"/>
      <w:numFmt w:val="decimal"/>
      <w:lvlText w:val="%1.%2.%3.%4.%5.%6.%7.%8"/>
      <w:lvlJc w:val="start"/>
      <w:pPr>
        <w:ind w:start="72pt" w:hanging="72pt"/>
      </w:pPr>
      <w:rPr>
        <w:rFonts w:hint="default"/>
        <w:b/>
      </w:rPr>
    </w:lvl>
    <w:lvl w:ilvl="8">
      <w:start w:val="1"/>
      <w:numFmt w:val="decimal"/>
      <w:lvlText w:val="%1.%2.%3.%4.%5.%6.%7.%8.%9"/>
      <w:lvlJc w:val="start"/>
      <w:pPr>
        <w:ind w:start="90pt" w:hanging="90pt"/>
      </w:pPr>
      <w:rPr>
        <w:rFonts w:hint="default"/>
        <w:b/>
      </w:rPr>
    </w:lvl>
  </w:abstractNum>
  <w:abstractNum w:abstractNumId="1" w15:restartNumberingAfterBreak="0">
    <w:nsid w:val="05FD623A"/>
    <w:multiLevelType w:val="hybridMultilevel"/>
    <w:tmpl w:val="146272A0"/>
    <w:lvl w:ilvl="0" w:tplc="7A1037B8">
      <w:start w:val="6"/>
      <w:numFmt w:val="bullet"/>
      <w:lvlText w:val="-"/>
      <w:lvlJc w:val="start"/>
      <w:pPr>
        <w:tabs>
          <w:tab w:val="num" w:pos="36pt"/>
        </w:tabs>
        <w:ind w:start="36pt" w:hanging="18pt"/>
      </w:pPr>
      <w:rPr>
        <w:rFonts w:ascii="Times New Roman" w:eastAsia="Times New Roman" w:hAnsi="Times New Roman" w:cs="Times New Roman" w:hint="default"/>
      </w:rPr>
    </w:lvl>
    <w:lvl w:ilvl="1" w:tplc="040C0003" w:tentative="1">
      <w:start w:val="1"/>
      <w:numFmt w:val="bullet"/>
      <w:lvlText w:val="o"/>
      <w:lvlJc w:val="start"/>
      <w:pPr>
        <w:tabs>
          <w:tab w:val="num" w:pos="72pt"/>
        </w:tabs>
        <w:ind w:start="72pt" w:hanging="18pt"/>
      </w:pPr>
      <w:rPr>
        <w:rFonts w:ascii="Courier New" w:hAnsi="Courier New" w:hint="default"/>
      </w:rPr>
    </w:lvl>
    <w:lvl w:ilvl="2" w:tplc="040C0005" w:tentative="1">
      <w:start w:val="1"/>
      <w:numFmt w:val="bullet"/>
      <w:lvlText w:val=""/>
      <w:lvlJc w:val="start"/>
      <w:pPr>
        <w:tabs>
          <w:tab w:val="num" w:pos="108pt"/>
        </w:tabs>
        <w:ind w:start="108pt" w:hanging="18pt"/>
      </w:pPr>
      <w:rPr>
        <w:rFonts w:ascii="Wingdings" w:hAnsi="Wingdings" w:hint="default"/>
      </w:rPr>
    </w:lvl>
    <w:lvl w:ilvl="3" w:tplc="040C0001" w:tentative="1">
      <w:start w:val="1"/>
      <w:numFmt w:val="bullet"/>
      <w:lvlText w:val=""/>
      <w:lvlJc w:val="start"/>
      <w:pPr>
        <w:tabs>
          <w:tab w:val="num" w:pos="144pt"/>
        </w:tabs>
        <w:ind w:start="144pt" w:hanging="18pt"/>
      </w:pPr>
      <w:rPr>
        <w:rFonts w:ascii="Symbol" w:hAnsi="Symbol" w:hint="default"/>
      </w:rPr>
    </w:lvl>
    <w:lvl w:ilvl="4" w:tplc="040C0003" w:tentative="1">
      <w:start w:val="1"/>
      <w:numFmt w:val="bullet"/>
      <w:lvlText w:val="o"/>
      <w:lvlJc w:val="start"/>
      <w:pPr>
        <w:tabs>
          <w:tab w:val="num" w:pos="180pt"/>
        </w:tabs>
        <w:ind w:start="180pt" w:hanging="18pt"/>
      </w:pPr>
      <w:rPr>
        <w:rFonts w:ascii="Courier New" w:hAnsi="Courier New" w:hint="default"/>
      </w:rPr>
    </w:lvl>
    <w:lvl w:ilvl="5" w:tplc="040C0005" w:tentative="1">
      <w:start w:val="1"/>
      <w:numFmt w:val="bullet"/>
      <w:lvlText w:val=""/>
      <w:lvlJc w:val="start"/>
      <w:pPr>
        <w:tabs>
          <w:tab w:val="num" w:pos="216pt"/>
        </w:tabs>
        <w:ind w:start="216pt" w:hanging="18pt"/>
      </w:pPr>
      <w:rPr>
        <w:rFonts w:ascii="Wingdings" w:hAnsi="Wingdings" w:hint="default"/>
      </w:rPr>
    </w:lvl>
    <w:lvl w:ilvl="6" w:tplc="040C0001" w:tentative="1">
      <w:start w:val="1"/>
      <w:numFmt w:val="bullet"/>
      <w:lvlText w:val=""/>
      <w:lvlJc w:val="start"/>
      <w:pPr>
        <w:tabs>
          <w:tab w:val="num" w:pos="252pt"/>
        </w:tabs>
        <w:ind w:start="252pt" w:hanging="18pt"/>
      </w:pPr>
      <w:rPr>
        <w:rFonts w:ascii="Symbol" w:hAnsi="Symbol" w:hint="default"/>
      </w:rPr>
    </w:lvl>
    <w:lvl w:ilvl="7" w:tplc="040C0003" w:tentative="1">
      <w:start w:val="1"/>
      <w:numFmt w:val="bullet"/>
      <w:lvlText w:val="o"/>
      <w:lvlJc w:val="start"/>
      <w:pPr>
        <w:tabs>
          <w:tab w:val="num" w:pos="288pt"/>
        </w:tabs>
        <w:ind w:start="288pt" w:hanging="18pt"/>
      </w:pPr>
      <w:rPr>
        <w:rFonts w:ascii="Courier New" w:hAnsi="Courier New" w:hint="default"/>
      </w:rPr>
    </w:lvl>
    <w:lvl w:ilvl="8" w:tplc="040C0005" w:tentative="1">
      <w:start w:val="1"/>
      <w:numFmt w:val="bullet"/>
      <w:lvlText w:val=""/>
      <w:lvlJc w:val="start"/>
      <w:pPr>
        <w:tabs>
          <w:tab w:val="num" w:pos="324pt"/>
        </w:tabs>
        <w:ind w:start="324pt" w:hanging="18pt"/>
      </w:pPr>
      <w:rPr>
        <w:rFonts w:ascii="Wingdings" w:hAnsi="Wingdings" w:hint="default"/>
      </w:rPr>
    </w:lvl>
  </w:abstractNum>
  <w:abstractNum w:abstractNumId="2" w15:restartNumberingAfterBreak="0">
    <w:nsid w:val="075A2FCF"/>
    <w:multiLevelType w:val="hybridMultilevel"/>
    <w:tmpl w:val="A37C6C98"/>
    <w:lvl w:ilvl="0" w:tplc="0409000D">
      <w:start w:val="1"/>
      <w:numFmt w:val="bullet"/>
      <w:lvlText w:val=""/>
      <w:lvlJc w:val="start"/>
      <w:pPr>
        <w:ind w:start="36pt" w:hanging="18pt"/>
      </w:pPr>
      <w:rPr>
        <w:rFonts w:ascii="Wingdings" w:hAnsi="Wingdings"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3" w15:restartNumberingAfterBreak="0">
    <w:nsid w:val="09DE4273"/>
    <w:multiLevelType w:val="hybridMultilevel"/>
    <w:tmpl w:val="2B8E6826"/>
    <w:lvl w:ilvl="0" w:tplc="3E0CC5B2">
      <w:start w:val="13"/>
      <w:numFmt w:val="bullet"/>
      <w:lvlText w:val="-"/>
      <w:lvlJc w:val="start"/>
      <w:pPr>
        <w:tabs>
          <w:tab w:val="num" w:pos="36pt"/>
        </w:tabs>
        <w:ind w:start="36pt" w:hanging="18pt"/>
      </w:pPr>
      <w:rPr>
        <w:rFonts w:ascii="Times New Roman" w:eastAsia="Times New Roman" w:hAnsi="Times New Roman" w:cs="Times New Roman" w:hint="default"/>
      </w:rPr>
    </w:lvl>
    <w:lvl w:ilvl="1" w:tplc="040C0003" w:tentative="1">
      <w:start w:val="1"/>
      <w:numFmt w:val="bullet"/>
      <w:lvlText w:val="o"/>
      <w:lvlJc w:val="start"/>
      <w:pPr>
        <w:tabs>
          <w:tab w:val="num" w:pos="72pt"/>
        </w:tabs>
        <w:ind w:start="72pt" w:hanging="18pt"/>
      </w:pPr>
      <w:rPr>
        <w:rFonts w:ascii="Courier New" w:hAnsi="Courier New" w:hint="default"/>
      </w:rPr>
    </w:lvl>
    <w:lvl w:ilvl="2" w:tplc="040C0005" w:tentative="1">
      <w:start w:val="1"/>
      <w:numFmt w:val="bullet"/>
      <w:lvlText w:val=""/>
      <w:lvlJc w:val="start"/>
      <w:pPr>
        <w:tabs>
          <w:tab w:val="num" w:pos="108pt"/>
        </w:tabs>
        <w:ind w:start="108pt" w:hanging="18pt"/>
      </w:pPr>
      <w:rPr>
        <w:rFonts w:ascii="Wingdings" w:hAnsi="Wingdings" w:hint="default"/>
      </w:rPr>
    </w:lvl>
    <w:lvl w:ilvl="3" w:tplc="040C0001" w:tentative="1">
      <w:start w:val="1"/>
      <w:numFmt w:val="bullet"/>
      <w:lvlText w:val=""/>
      <w:lvlJc w:val="start"/>
      <w:pPr>
        <w:tabs>
          <w:tab w:val="num" w:pos="144pt"/>
        </w:tabs>
        <w:ind w:start="144pt" w:hanging="18pt"/>
      </w:pPr>
      <w:rPr>
        <w:rFonts w:ascii="Symbol" w:hAnsi="Symbol" w:hint="default"/>
      </w:rPr>
    </w:lvl>
    <w:lvl w:ilvl="4" w:tplc="040C0003" w:tentative="1">
      <w:start w:val="1"/>
      <w:numFmt w:val="bullet"/>
      <w:lvlText w:val="o"/>
      <w:lvlJc w:val="start"/>
      <w:pPr>
        <w:tabs>
          <w:tab w:val="num" w:pos="180pt"/>
        </w:tabs>
        <w:ind w:start="180pt" w:hanging="18pt"/>
      </w:pPr>
      <w:rPr>
        <w:rFonts w:ascii="Courier New" w:hAnsi="Courier New" w:hint="default"/>
      </w:rPr>
    </w:lvl>
    <w:lvl w:ilvl="5" w:tplc="040C0005" w:tentative="1">
      <w:start w:val="1"/>
      <w:numFmt w:val="bullet"/>
      <w:lvlText w:val=""/>
      <w:lvlJc w:val="start"/>
      <w:pPr>
        <w:tabs>
          <w:tab w:val="num" w:pos="216pt"/>
        </w:tabs>
        <w:ind w:start="216pt" w:hanging="18pt"/>
      </w:pPr>
      <w:rPr>
        <w:rFonts w:ascii="Wingdings" w:hAnsi="Wingdings" w:hint="default"/>
      </w:rPr>
    </w:lvl>
    <w:lvl w:ilvl="6" w:tplc="040C0001" w:tentative="1">
      <w:start w:val="1"/>
      <w:numFmt w:val="bullet"/>
      <w:lvlText w:val=""/>
      <w:lvlJc w:val="start"/>
      <w:pPr>
        <w:tabs>
          <w:tab w:val="num" w:pos="252pt"/>
        </w:tabs>
        <w:ind w:start="252pt" w:hanging="18pt"/>
      </w:pPr>
      <w:rPr>
        <w:rFonts w:ascii="Symbol" w:hAnsi="Symbol" w:hint="default"/>
      </w:rPr>
    </w:lvl>
    <w:lvl w:ilvl="7" w:tplc="040C0003" w:tentative="1">
      <w:start w:val="1"/>
      <w:numFmt w:val="bullet"/>
      <w:lvlText w:val="o"/>
      <w:lvlJc w:val="start"/>
      <w:pPr>
        <w:tabs>
          <w:tab w:val="num" w:pos="288pt"/>
        </w:tabs>
        <w:ind w:start="288pt" w:hanging="18pt"/>
      </w:pPr>
      <w:rPr>
        <w:rFonts w:ascii="Courier New" w:hAnsi="Courier New" w:hint="default"/>
      </w:rPr>
    </w:lvl>
    <w:lvl w:ilvl="8" w:tplc="040C0005" w:tentative="1">
      <w:start w:val="1"/>
      <w:numFmt w:val="bullet"/>
      <w:lvlText w:val=""/>
      <w:lvlJc w:val="start"/>
      <w:pPr>
        <w:tabs>
          <w:tab w:val="num" w:pos="324pt"/>
        </w:tabs>
        <w:ind w:start="324pt" w:hanging="18pt"/>
      </w:pPr>
      <w:rPr>
        <w:rFonts w:ascii="Wingdings" w:hAnsi="Wingdings" w:hint="default"/>
      </w:rPr>
    </w:lvl>
  </w:abstractNum>
  <w:abstractNum w:abstractNumId="4" w15:restartNumberingAfterBreak="0">
    <w:nsid w:val="0EB85997"/>
    <w:multiLevelType w:val="hybridMultilevel"/>
    <w:tmpl w:val="C5A4D076"/>
    <w:lvl w:ilvl="0" w:tplc="77C4FEF6">
      <w:start w:val="3"/>
      <w:numFmt w:val="bullet"/>
      <w:lvlText w:val="-"/>
      <w:lvlJc w:val="start"/>
      <w:pPr>
        <w:ind w:start="36pt" w:hanging="18pt"/>
      </w:pPr>
      <w:rPr>
        <w:rFonts w:ascii="Times New Roman" w:eastAsia="Times New Roman" w:hAnsi="Times New Roman" w:cs="Times New Roman"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5" w15:restartNumberingAfterBreak="0">
    <w:nsid w:val="14A93E55"/>
    <w:multiLevelType w:val="hybridMultilevel"/>
    <w:tmpl w:val="3E98C088"/>
    <w:lvl w:ilvl="0" w:tplc="47B42C14">
      <w:start w:val="2"/>
      <w:numFmt w:val="bullet"/>
      <w:lvlText w:val="-"/>
      <w:lvlJc w:val="start"/>
      <w:pPr>
        <w:ind w:start="36pt" w:hanging="18pt"/>
      </w:pPr>
      <w:rPr>
        <w:rFonts w:ascii="Times New Roman" w:eastAsia="Times New Roman"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6" w15:restartNumberingAfterBreak="0">
    <w:nsid w:val="14BB704E"/>
    <w:multiLevelType w:val="singleLevel"/>
    <w:tmpl w:val="040C000F"/>
    <w:lvl w:ilvl="0">
      <w:start w:val="7"/>
      <w:numFmt w:val="decimal"/>
      <w:lvlText w:val="%1."/>
      <w:lvlJc w:val="start"/>
      <w:pPr>
        <w:tabs>
          <w:tab w:val="num" w:pos="18pt"/>
        </w:tabs>
        <w:ind w:start="18pt" w:hanging="18pt"/>
      </w:pPr>
      <w:rPr>
        <w:rFonts w:hint="default"/>
      </w:rPr>
    </w:lvl>
  </w:abstractNum>
  <w:abstractNum w:abstractNumId="7" w15:restartNumberingAfterBreak="0">
    <w:nsid w:val="1566128D"/>
    <w:multiLevelType w:val="hybridMultilevel"/>
    <w:tmpl w:val="FA2E8054"/>
    <w:lvl w:ilvl="0" w:tplc="040C0005">
      <w:start w:val="1"/>
      <w:numFmt w:val="bullet"/>
      <w:lvlText w:val=""/>
      <w:lvlJc w:val="start"/>
      <w:pPr>
        <w:ind w:start="53.40pt" w:hanging="18pt"/>
      </w:pPr>
      <w:rPr>
        <w:rFonts w:ascii="Wingdings" w:hAnsi="Wingdings" w:hint="default"/>
      </w:rPr>
    </w:lvl>
    <w:lvl w:ilvl="1" w:tplc="040C0003" w:tentative="1">
      <w:start w:val="1"/>
      <w:numFmt w:val="bullet"/>
      <w:lvlText w:val="o"/>
      <w:lvlJc w:val="start"/>
      <w:pPr>
        <w:ind w:start="89.40pt" w:hanging="18pt"/>
      </w:pPr>
      <w:rPr>
        <w:rFonts w:ascii="Courier New" w:hAnsi="Courier New" w:cs="Courier New" w:hint="default"/>
      </w:rPr>
    </w:lvl>
    <w:lvl w:ilvl="2" w:tplc="040C0005" w:tentative="1">
      <w:start w:val="1"/>
      <w:numFmt w:val="bullet"/>
      <w:lvlText w:val=""/>
      <w:lvlJc w:val="start"/>
      <w:pPr>
        <w:ind w:start="125.40pt" w:hanging="18pt"/>
      </w:pPr>
      <w:rPr>
        <w:rFonts w:ascii="Wingdings" w:hAnsi="Wingdings" w:hint="default"/>
      </w:rPr>
    </w:lvl>
    <w:lvl w:ilvl="3" w:tplc="040C0001" w:tentative="1">
      <w:start w:val="1"/>
      <w:numFmt w:val="bullet"/>
      <w:lvlText w:val=""/>
      <w:lvlJc w:val="start"/>
      <w:pPr>
        <w:ind w:start="161.40pt" w:hanging="18pt"/>
      </w:pPr>
      <w:rPr>
        <w:rFonts w:ascii="Symbol" w:hAnsi="Symbol" w:hint="default"/>
      </w:rPr>
    </w:lvl>
    <w:lvl w:ilvl="4" w:tplc="040C0003" w:tentative="1">
      <w:start w:val="1"/>
      <w:numFmt w:val="bullet"/>
      <w:lvlText w:val="o"/>
      <w:lvlJc w:val="start"/>
      <w:pPr>
        <w:ind w:start="197.40pt" w:hanging="18pt"/>
      </w:pPr>
      <w:rPr>
        <w:rFonts w:ascii="Courier New" w:hAnsi="Courier New" w:cs="Courier New" w:hint="default"/>
      </w:rPr>
    </w:lvl>
    <w:lvl w:ilvl="5" w:tplc="040C0005" w:tentative="1">
      <w:start w:val="1"/>
      <w:numFmt w:val="bullet"/>
      <w:lvlText w:val=""/>
      <w:lvlJc w:val="start"/>
      <w:pPr>
        <w:ind w:start="233.40pt" w:hanging="18pt"/>
      </w:pPr>
      <w:rPr>
        <w:rFonts w:ascii="Wingdings" w:hAnsi="Wingdings" w:hint="default"/>
      </w:rPr>
    </w:lvl>
    <w:lvl w:ilvl="6" w:tplc="040C0001" w:tentative="1">
      <w:start w:val="1"/>
      <w:numFmt w:val="bullet"/>
      <w:lvlText w:val=""/>
      <w:lvlJc w:val="start"/>
      <w:pPr>
        <w:ind w:start="269.40pt" w:hanging="18pt"/>
      </w:pPr>
      <w:rPr>
        <w:rFonts w:ascii="Symbol" w:hAnsi="Symbol" w:hint="default"/>
      </w:rPr>
    </w:lvl>
    <w:lvl w:ilvl="7" w:tplc="040C0003" w:tentative="1">
      <w:start w:val="1"/>
      <w:numFmt w:val="bullet"/>
      <w:lvlText w:val="o"/>
      <w:lvlJc w:val="start"/>
      <w:pPr>
        <w:ind w:start="305.40pt" w:hanging="18pt"/>
      </w:pPr>
      <w:rPr>
        <w:rFonts w:ascii="Courier New" w:hAnsi="Courier New" w:cs="Courier New" w:hint="default"/>
      </w:rPr>
    </w:lvl>
    <w:lvl w:ilvl="8" w:tplc="040C0005" w:tentative="1">
      <w:start w:val="1"/>
      <w:numFmt w:val="bullet"/>
      <w:lvlText w:val=""/>
      <w:lvlJc w:val="start"/>
      <w:pPr>
        <w:ind w:start="341.40pt" w:hanging="18pt"/>
      </w:pPr>
      <w:rPr>
        <w:rFonts w:ascii="Wingdings" w:hAnsi="Wingdings" w:hint="default"/>
      </w:rPr>
    </w:lvl>
  </w:abstractNum>
  <w:abstractNum w:abstractNumId="8" w15:restartNumberingAfterBreak="0">
    <w:nsid w:val="158429D8"/>
    <w:multiLevelType w:val="hybridMultilevel"/>
    <w:tmpl w:val="FCCEF488"/>
    <w:lvl w:ilvl="0" w:tplc="040C0001">
      <w:start w:val="1"/>
      <w:numFmt w:val="bullet"/>
      <w:lvlText w:val=""/>
      <w:lvlJc w:val="start"/>
      <w:pPr>
        <w:ind w:start="36pt" w:hanging="18pt"/>
      </w:pPr>
      <w:rPr>
        <w:rFonts w:ascii="Symbol" w:hAnsi="Symbol"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9" w15:restartNumberingAfterBreak="0">
    <w:nsid w:val="165459AA"/>
    <w:multiLevelType w:val="hybridMultilevel"/>
    <w:tmpl w:val="C9FEB31C"/>
    <w:lvl w:ilvl="0" w:tplc="617676B6">
      <w:start w:val="3"/>
      <w:numFmt w:val="bullet"/>
      <w:lvlText w:val="-"/>
      <w:lvlJc w:val="start"/>
      <w:pPr>
        <w:ind w:start="36pt" w:hanging="18pt"/>
      </w:pPr>
      <w:rPr>
        <w:rFonts w:ascii="Times New Roman" w:eastAsia="Times New Roman" w:hAnsi="Times New Roman" w:cs="Times New Roman"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10" w15:restartNumberingAfterBreak="0">
    <w:nsid w:val="18203AD7"/>
    <w:multiLevelType w:val="hybridMultilevel"/>
    <w:tmpl w:val="AB6A70E6"/>
    <w:lvl w:ilvl="0" w:tplc="BEFEA8EA">
      <w:start w:val="2"/>
      <w:numFmt w:val="bullet"/>
      <w:lvlText w:val="-"/>
      <w:lvlJc w:val="start"/>
      <w:pPr>
        <w:tabs>
          <w:tab w:val="num" w:pos="21pt"/>
        </w:tabs>
        <w:ind w:start="21pt" w:hanging="18pt"/>
      </w:pPr>
      <w:rPr>
        <w:rFonts w:ascii="Times New Roman" w:eastAsia="Times New Roman" w:hAnsi="Times New Roman" w:cs="Times New Roman" w:hint="default"/>
      </w:rPr>
    </w:lvl>
    <w:lvl w:ilvl="1" w:tplc="040C0003" w:tentative="1">
      <w:start w:val="1"/>
      <w:numFmt w:val="bullet"/>
      <w:lvlText w:val="o"/>
      <w:lvlJc w:val="start"/>
      <w:pPr>
        <w:tabs>
          <w:tab w:val="num" w:pos="57pt"/>
        </w:tabs>
        <w:ind w:start="57pt" w:hanging="18pt"/>
      </w:pPr>
      <w:rPr>
        <w:rFonts w:ascii="Courier New" w:hAnsi="Courier New" w:hint="default"/>
      </w:rPr>
    </w:lvl>
    <w:lvl w:ilvl="2" w:tplc="040C0005" w:tentative="1">
      <w:start w:val="1"/>
      <w:numFmt w:val="bullet"/>
      <w:lvlText w:val=""/>
      <w:lvlJc w:val="start"/>
      <w:pPr>
        <w:tabs>
          <w:tab w:val="num" w:pos="93pt"/>
        </w:tabs>
        <w:ind w:start="93pt" w:hanging="18pt"/>
      </w:pPr>
      <w:rPr>
        <w:rFonts w:ascii="Wingdings" w:hAnsi="Wingdings" w:hint="default"/>
      </w:rPr>
    </w:lvl>
    <w:lvl w:ilvl="3" w:tplc="040C0001" w:tentative="1">
      <w:start w:val="1"/>
      <w:numFmt w:val="bullet"/>
      <w:lvlText w:val=""/>
      <w:lvlJc w:val="start"/>
      <w:pPr>
        <w:tabs>
          <w:tab w:val="num" w:pos="129pt"/>
        </w:tabs>
        <w:ind w:start="129pt" w:hanging="18pt"/>
      </w:pPr>
      <w:rPr>
        <w:rFonts w:ascii="Symbol" w:hAnsi="Symbol" w:hint="default"/>
      </w:rPr>
    </w:lvl>
    <w:lvl w:ilvl="4" w:tplc="040C0003" w:tentative="1">
      <w:start w:val="1"/>
      <w:numFmt w:val="bullet"/>
      <w:lvlText w:val="o"/>
      <w:lvlJc w:val="start"/>
      <w:pPr>
        <w:tabs>
          <w:tab w:val="num" w:pos="165pt"/>
        </w:tabs>
        <w:ind w:start="165pt" w:hanging="18pt"/>
      </w:pPr>
      <w:rPr>
        <w:rFonts w:ascii="Courier New" w:hAnsi="Courier New" w:hint="default"/>
      </w:rPr>
    </w:lvl>
    <w:lvl w:ilvl="5" w:tplc="040C0005" w:tentative="1">
      <w:start w:val="1"/>
      <w:numFmt w:val="bullet"/>
      <w:lvlText w:val=""/>
      <w:lvlJc w:val="start"/>
      <w:pPr>
        <w:tabs>
          <w:tab w:val="num" w:pos="201pt"/>
        </w:tabs>
        <w:ind w:start="201pt" w:hanging="18pt"/>
      </w:pPr>
      <w:rPr>
        <w:rFonts w:ascii="Wingdings" w:hAnsi="Wingdings" w:hint="default"/>
      </w:rPr>
    </w:lvl>
    <w:lvl w:ilvl="6" w:tplc="040C0001" w:tentative="1">
      <w:start w:val="1"/>
      <w:numFmt w:val="bullet"/>
      <w:lvlText w:val=""/>
      <w:lvlJc w:val="start"/>
      <w:pPr>
        <w:tabs>
          <w:tab w:val="num" w:pos="237pt"/>
        </w:tabs>
        <w:ind w:start="237pt" w:hanging="18pt"/>
      </w:pPr>
      <w:rPr>
        <w:rFonts w:ascii="Symbol" w:hAnsi="Symbol" w:hint="default"/>
      </w:rPr>
    </w:lvl>
    <w:lvl w:ilvl="7" w:tplc="040C0003" w:tentative="1">
      <w:start w:val="1"/>
      <w:numFmt w:val="bullet"/>
      <w:lvlText w:val="o"/>
      <w:lvlJc w:val="start"/>
      <w:pPr>
        <w:tabs>
          <w:tab w:val="num" w:pos="273pt"/>
        </w:tabs>
        <w:ind w:start="273pt" w:hanging="18pt"/>
      </w:pPr>
      <w:rPr>
        <w:rFonts w:ascii="Courier New" w:hAnsi="Courier New" w:hint="default"/>
      </w:rPr>
    </w:lvl>
    <w:lvl w:ilvl="8" w:tplc="040C0005" w:tentative="1">
      <w:start w:val="1"/>
      <w:numFmt w:val="bullet"/>
      <w:lvlText w:val=""/>
      <w:lvlJc w:val="start"/>
      <w:pPr>
        <w:tabs>
          <w:tab w:val="num" w:pos="309pt"/>
        </w:tabs>
        <w:ind w:start="309pt" w:hanging="18pt"/>
      </w:pPr>
      <w:rPr>
        <w:rFonts w:ascii="Wingdings" w:hAnsi="Wingdings" w:hint="default"/>
      </w:rPr>
    </w:lvl>
  </w:abstractNum>
  <w:abstractNum w:abstractNumId="11" w15:restartNumberingAfterBreak="0">
    <w:nsid w:val="1A670A51"/>
    <w:multiLevelType w:val="hybridMultilevel"/>
    <w:tmpl w:val="FE70BDB6"/>
    <w:lvl w:ilvl="0" w:tplc="587E6FF0">
      <w:start w:val="1"/>
      <w:numFmt w:val="bullet"/>
      <w:lvlText w:val=""/>
      <w:lvlJc w:val="start"/>
      <w:pPr>
        <w:tabs>
          <w:tab w:val="num" w:pos="161.40pt"/>
        </w:tabs>
        <w:ind w:start="161.40pt" w:hanging="18pt"/>
      </w:pPr>
      <w:rPr>
        <w:rFonts w:ascii="Wingdings" w:hAnsi="Wingdings" w:hint="default"/>
        <w:sz w:val="24"/>
      </w:rPr>
    </w:lvl>
    <w:lvl w:ilvl="1" w:tplc="040C0003" w:tentative="1">
      <w:start w:val="1"/>
      <w:numFmt w:val="bullet"/>
      <w:lvlText w:val="o"/>
      <w:lvlJc w:val="start"/>
      <w:pPr>
        <w:tabs>
          <w:tab w:val="num" w:pos="71.40pt"/>
        </w:tabs>
        <w:ind w:start="71.40pt" w:hanging="18pt"/>
      </w:pPr>
      <w:rPr>
        <w:rFonts w:ascii="Courier New" w:hAnsi="Courier New" w:hint="default"/>
      </w:rPr>
    </w:lvl>
    <w:lvl w:ilvl="2" w:tplc="040C0005" w:tentative="1">
      <w:start w:val="1"/>
      <w:numFmt w:val="bullet"/>
      <w:lvlText w:val=""/>
      <w:lvlJc w:val="start"/>
      <w:pPr>
        <w:tabs>
          <w:tab w:val="num" w:pos="107.40pt"/>
        </w:tabs>
        <w:ind w:start="107.40pt" w:hanging="18pt"/>
      </w:pPr>
      <w:rPr>
        <w:rFonts w:ascii="Wingdings" w:hAnsi="Wingdings" w:hint="default"/>
      </w:rPr>
    </w:lvl>
    <w:lvl w:ilvl="3" w:tplc="040C0001" w:tentative="1">
      <w:start w:val="1"/>
      <w:numFmt w:val="bullet"/>
      <w:lvlText w:val=""/>
      <w:lvlJc w:val="start"/>
      <w:pPr>
        <w:tabs>
          <w:tab w:val="num" w:pos="143.40pt"/>
        </w:tabs>
        <w:ind w:start="143.40pt" w:hanging="18pt"/>
      </w:pPr>
      <w:rPr>
        <w:rFonts w:ascii="Symbol" w:hAnsi="Symbol" w:hint="default"/>
      </w:rPr>
    </w:lvl>
    <w:lvl w:ilvl="4" w:tplc="040C0003" w:tentative="1">
      <w:start w:val="1"/>
      <w:numFmt w:val="bullet"/>
      <w:lvlText w:val="o"/>
      <w:lvlJc w:val="start"/>
      <w:pPr>
        <w:tabs>
          <w:tab w:val="num" w:pos="179.40pt"/>
        </w:tabs>
        <w:ind w:start="179.40pt" w:hanging="18pt"/>
      </w:pPr>
      <w:rPr>
        <w:rFonts w:ascii="Courier New" w:hAnsi="Courier New" w:hint="default"/>
      </w:rPr>
    </w:lvl>
    <w:lvl w:ilvl="5" w:tplc="040C0005" w:tentative="1">
      <w:start w:val="1"/>
      <w:numFmt w:val="bullet"/>
      <w:lvlText w:val=""/>
      <w:lvlJc w:val="start"/>
      <w:pPr>
        <w:tabs>
          <w:tab w:val="num" w:pos="215.40pt"/>
        </w:tabs>
        <w:ind w:start="215.40pt" w:hanging="18pt"/>
      </w:pPr>
      <w:rPr>
        <w:rFonts w:ascii="Wingdings" w:hAnsi="Wingdings" w:hint="default"/>
      </w:rPr>
    </w:lvl>
    <w:lvl w:ilvl="6" w:tplc="040C0001" w:tentative="1">
      <w:start w:val="1"/>
      <w:numFmt w:val="bullet"/>
      <w:lvlText w:val=""/>
      <w:lvlJc w:val="start"/>
      <w:pPr>
        <w:tabs>
          <w:tab w:val="num" w:pos="251.40pt"/>
        </w:tabs>
        <w:ind w:start="251.40pt" w:hanging="18pt"/>
      </w:pPr>
      <w:rPr>
        <w:rFonts w:ascii="Symbol" w:hAnsi="Symbol" w:hint="default"/>
      </w:rPr>
    </w:lvl>
    <w:lvl w:ilvl="7" w:tplc="040C0003" w:tentative="1">
      <w:start w:val="1"/>
      <w:numFmt w:val="bullet"/>
      <w:lvlText w:val="o"/>
      <w:lvlJc w:val="start"/>
      <w:pPr>
        <w:tabs>
          <w:tab w:val="num" w:pos="287.40pt"/>
        </w:tabs>
        <w:ind w:start="287.40pt" w:hanging="18pt"/>
      </w:pPr>
      <w:rPr>
        <w:rFonts w:ascii="Courier New" w:hAnsi="Courier New" w:hint="default"/>
      </w:rPr>
    </w:lvl>
    <w:lvl w:ilvl="8" w:tplc="040C0005" w:tentative="1">
      <w:start w:val="1"/>
      <w:numFmt w:val="bullet"/>
      <w:lvlText w:val=""/>
      <w:lvlJc w:val="start"/>
      <w:pPr>
        <w:tabs>
          <w:tab w:val="num" w:pos="323.40pt"/>
        </w:tabs>
        <w:ind w:start="323.40pt" w:hanging="18pt"/>
      </w:pPr>
      <w:rPr>
        <w:rFonts w:ascii="Wingdings" w:hAnsi="Wingdings" w:hint="default"/>
      </w:rPr>
    </w:lvl>
  </w:abstractNum>
  <w:abstractNum w:abstractNumId="12" w15:restartNumberingAfterBreak="0">
    <w:nsid w:val="1BDB6868"/>
    <w:multiLevelType w:val="hybridMultilevel"/>
    <w:tmpl w:val="39003196"/>
    <w:lvl w:ilvl="0" w:tplc="B45EEF9A">
      <w:start w:val="1"/>
      <w:numFmt w:val="bullet"/>
      <w:lvlText w:val="•"/>
      <w:lvlJc w:val="start"/>
      <w:pPr>
        <w:tabs>
          <w:tab w:val="num" w:pos="36pt"/>
        </w:tabs>
        <w:ind w:start="36pt" w:hanging="18pt"/>
      </w:pPr>
      <w:rPr>
        <w:rFonts w:ascii="Arial" w:hAnsi="Arial" w:hint="default"/>
      </w:rPr>
    </w:lvl>
    <w:lvl w:ilvl="1" w:tplc="A21C7406" w:tentative="1">
      <w:start w:val="1"/>
      <w:numFmt w:val="bullet"/>
      <w:lvlText w:val="•"/>
      <w:lvlJc w:val="start"/>
      <w:pPr>
        <w:tabs>
          <w:tab w:val="num" w:pos="72pt"/>
        </w:tabs>
        <w:ind w:start="72pt" w:hanging="18pt"/>
      </w:pPr>
      <w:rPr>
        <w:rFonts w:ascii="Arial" w:hAnsi="Arial" w:hint="default"/>
      </w:rPr>
    </w:lvl>
    <w:lvl w:ilvl="2" w:tplc="6DACF1E8" w:tentative="1">
      <w:start w:val="1"/>
      <w:numFmt w:val="bullet"/>
      <w:lvlText w:val="•"/>
      <w:lvlJc w:val="start"/>
      <w:pPr>
        <w:tabs>
          <w:tab w:val="num" w:pos="108pt"/>
        </w:tabs>
        <w:ind w:start="108pt" w:hanging="18pt"/>
      </w:pPr>
      <w:rPr>
        <w:rFonts w:ascii="Arial" w:hAnsi="Arial" w:hint="default"/>
      </w:rPr>
    </w:lvl>
    <w:lvl w:ilvl="3" w:tplc="1778C8E8" w:tentative="1">
      <w:start w:val="1"/>
      <w:numFmt w:val="bullet"/>
      <w:lvlText w:val="•"/>
      <w:lvlJc w:val="start"/>
      <w:pPr>
        <w:tabs>
          <w:tab w:val="num" w:pos="144pt"/>
        </w:tabs>
        <w:ind w:start="144pt" w:hanging="18pt"/>
      </w:pPr>
      <w:rPr>
        <w:rFonts w:ascii="Arial" w:hAnsi="Arial" w:hint="default"/>
      </w:rPr>
    </w:lvl>
    <w:lvl w:ilvl="4" w:tplc="E3C4510C" w:tentative="1">
      <w:start w:val="1"/>
      <w:numFmt w:val="bullet"/>
      <w:lvlText w:val="•"/>
      <w:lvlJc w:val="start"/>
      <w:pPr>
        <w:tabs>
          <w:tab w:val="num" w:pos="180pt"/>
        </w:tabs>
        <w:ind w:start="180pt" w:hanging="18pt"/>
      </w:pPr>
      <w:rPr>
        <w:rFonts w:ascii="Arial" w:hAnsi="Arial" w:hint="default"/>
      </w:rPr>
    </w:lvl>
    <w:lvl w:ilvl="5" w:tplc="AFA4A0B0" w:tentative="1">
      <w:start w:val="1"/>
      <w:numFmt w:val="bullet"/>
      <w:lvlText w:val="•"/>
      <w:lvlJc w:val="start"/>
      <w:pPr>
        <w:tabs>
          <w:tab w:val="num" w:pos="216pt"/>
        </w:tabs>
        <w:ind w:start="216pt" w:hanging="18pt"/>
      </w:pPr>
      <w:rPr>
        <w:rFonts w:ascii="Arial" w:hAnsi="Arial" w:hint="default"/>
      </w:rPr>
    </w:lvl>
    <w:lvl w:ilvl="6" w:tplc="18584372" w:tentative="1">
      <w:start w:val="1"/>
      <w:numFmt w:val="bullet"/>
      <w:lvlText w:val="•"/>
      <w:lvlJc w:val="start"/>
      <w:pPr>
        <w:tabs>
          <w:tab w:val="num" w:pos="252pt"/>
        </w:tabs>
        <w:ind w:start="252pt" w:hanging="18pt"/>
      </w:pPr>
      <w:rPr>
        <w:rFonts w:ascii="Arial" w:hAnsi="Arial" w:hint="default"/>
      </w:rPr>
    </w:lvl>
    <w:lvl w:ilvl="7" w:tplc="CE785B1E" w:tentative="1">
      <w:start w:val="1"/>
      <w:numFmt w:val="bullet"/>
      <w:lvlText w:val="•"/>
      <w:lvlJc w:val="start"/>
      <w:pPr>
        <w:tabs>
          <w:tab w:val="num" w:pos="288pt"/>
        </w:tabs>
        <w:ind w:start="288pt" w:hanging="18pt"/>
      </w:pPr>
      <w:rPr>
        <w:rFonts w:ascii="Arial" w:hAnsi="Arial" w:hint="default"/>
      </w:rPr>
    </w:lvl>
    <w:lvl w:ilvl="8" w:tplc="13843362" w:tentative="1">
      <w:start w:val="1"/>
      <w:numFmt w:val="bullet"/>
      <w:lvlText w:val="•"/>
      <w:lvlJc w:val="start"/>
      <w:pPr>
        <w:tabs>
          <w:tab w:val="num" w:pos="324pt"/>
        </w:tabs>
        <w:ind w:start="324pt" w:hanging="18pt"/>
      </w:pPr>
      <w:rPr>
        <w:rFonts w:ascii="Arial" w:hAnsi="Arial" w:hint="default"/>
      </w:rPr>
    </w:lvl>
  </w:abstractNum>
  <w:abstractNum w:abstractNumId="13" w15:restartNumberingAfterBreak="0">
    <w:nsid w:val="1CE525E8"/>
    <w:multiLevelType w:val="hybridMultilevel"/>
    <w:tmpl w:val="C83E6EC6"/>
    <w:lvl w:ilvl="0" w:tplc="0748C8F4">
      <w:start w:val="3"/>
      <w:numFmt w:val="bullet"/>
      <w:lvlText w:val=""/>
      <w:lvlJc w:val="start"/>
      <w:pPr>
        <w:ind w:start="36pt" w:hanging="18pt"/>
      </w:pPr>
      <w:rPr>
        <w:rFonts w:ascii="Wingdings" w:eastAsia="Times New Roman" w:hAnsi="Wingdings" w:cs="Times New Roman"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14" w15:restartNumberingAfterBreak="0">
    <w:nsid w:val="24807703"/>
    <w:multiLevelType w:val="multilevel"/>
    <w:tmpl w:val="51860196"/>
    <w:lvl w:ilvl="0">
      <w:start w:val="3"/>
      <w:numFmt w:val="decimal"/>
      <w:lvlText w:val="%1"/>
      <w:lvlJc w:val="start"/>
      <w:pPr>
        <w:ind w:start="18pt" w:hanging="18pt"/>
      </w:pPr>
      <w:rPr>
        <w:rFonts w:hint="default"/>
      </w:rPr>
    </w:lvl>
    <w:lvl w:ilvl="1">
      <w:start w:val="3"/>
      <w:numFmt w:val="decimal"/>
      <w:lvlText w:val="%1.%2"/>
      <w:lvlJc w:val="start"/>
      <w:pPr>
        <w:ind w:start="18pt" w:hanging="18pt"/>
      </w:pPr>
      <w:rPr>
        <w:rFonts w:hint="default"/>
      </w:rPr>
    </w:lvl>
    <w:lvl w:ilvl="2">
      <w:start w:val="1"/>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54pt" w:hanging="54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72pt" w:hanging="72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90pt" w:hanging="90pt"/>
      </w:pPr>
      <w:rPr>
        <w:rFonts w:hint="default"/>
      </w:rPr>
    </w:lvl>
  </w:abstractNum>
  <w:abstractNum w:abstractNumId="15" w15:restartNumberingAfterBreak="0">
    <w:nsid w:val="27F352F9"/>
    <w:multiLevelType w:val="hybridMultilevel"/>
    <w:tmpl w:val="AEDA7F94"/>
    <w:lvl w:ilvl="0" w:tplc="8B442A5A">
      <w:start w:val="2"/>
      <w:numFmt w:val="bullet"/>
      <w:lvlText w:val="-"/>
      <w:lvlJc w:val="start"/>
      <w:pPr>
        <w:ind w:start="53.40pt" w:hanging="18pt"/>
      </w:pPr>
      <w:rPr>
        <w:rFonts w:hint="default"/>
      </w:rPr>
    </w:lvl>
    <w:lvl w:ilvl="1" w:tplc="040C0003" w:tentative="1">
      <w:start w:val="1"/>
      <w:numFmt w:val="bullet"/>
      <w:lvlText w:val="o"/>
      <w:lvlJc w:val="start"/>
      <w:pPr>
        <w:ind w:start="89.40pt" w:hanging="18pt"/>
      </w:pPr>
      <w:rPr>
        <w:rFonts w:ascii="Courier New" w:hAnsi="Courier New" w:cs="Courier New" w:hint="default"/>
      </w:rPr>
    </w:lvl>
    <w:lvl w:ilvl="2" w:tplc="040C0005" w:tentative="1">
      <w:start w:val="1"/>
      <w:numFmt w:val="bullet"/>
      <w:lvlText w:val=""/>
      <w:lvlJc w:val="start"/>
      <w:pPr>
        <w:ind w:start="125.40pt" w:hanging="18pt"/>
      </w:pPr>
      <w:rPr>
        <w:rFonts w:ascii="Wingdings" w:hAnsi="Wingdings" w:hint="default"/>
      </w:rPr>
    </w:lvl>
    <w:lvl w:ilvl="3" w:tplc="040C0001" w:tentative="1">
      <w:start w:val="1"/>
      <w:numFmt w:val="bullet"/>
      <w:lvlText w:val=""/>
      <w:lvlJc w:val="start"/>
      <w:pPr>
        <w:ind w:start="161.40pt" w:hanging="18pt"/>
      </w:pPr>
      <w:rPr>
        <w:rFonts w:ascii="Symbol" w:hAnsi="Symbol" w:hint="default"/>
      </w:rPr>
    </w:lvl>
    <w:lvl w:ilvl="4" w:tplc="040C0003" w:tentative="1">
      <w:start w:val="1"/>
      <w:numFmt w:val="bullet"/>
      <w:lvlText w:val="o"/>
      <w:lvlJc w:val="start"/>
      <w:pPr>
        <w:ind w:start="197.40pt" w:hanging="18pt"/>
      </w:pPr>
      <w:rPr>
        <w:rFonts w:ascii="Courier New" w:hAnsi="Courier New" w:cs="Courier New" w:hint="default"/>
      </w:rPr>
    </w:lvl>
    <w:lvl w:ilvl="5" w:tplc="040C0005" w:tentative="1">
      <w:start w:val="1"/>
      <w:numFmt w:val="bullet"/>
      <w:lvlText w:val=""/>
      <w:lvlJc w:val="start"/>
      <w:pPr>
        <w:ind w:start="233.40pt" w:hanging="18pt"/>
      </w:pPr>
      <w:rPr>
        <w:rFonts w:ascii="Wingdings" w:hAnsi="Wingdings" w:hint="default"/>
      </w:rPr>
    </w:lvl>
    <w:lvl w:ilvl="6" w:tplc="040C0001" w:tentative="1">
      <w:start w:val="1"/>
      <w:numFmt w:val="bullet"/>
      <w:lvlText w:val=""/>
      <w:lvlJc w:val="start"/>
      <w:pPr>
        <w:ind w:start="269.40pt" w:hanging="18pt"/>
      </w:pPr>
      <w:rPr>
        <w:rFonts w:ascii="Symbol" w:hAnsi="Symbol" w:hint="default"/>
      </w:rPr>
    </w:lvl>
    <w:lvl w:ilvl="7" w:tplc="040C0003" w:tentative="1">
      <w:start w:val="1"/>
      <w:numFmt w:val="bullet"/>
      <w:lvlText w:val="o"/>
      <w:lvlJc w:val="start"/>
      <w:pPr>
        <w:ind w:start="305.40pt" w:hanging="18pt"/>
      </w:pPr>
      <w:rPr>
        <w:rFonts w:ascii="Courier New" w:hAnsi="Courier New" w:cs="Courier New" w:hint="default"/>
      </w:rPr>
    </w:lvl>
    <w:lvl w:ilvl="8" w:tplc="040C0005" w:tentative="1">
      <w:start w:val="1"/>
      <w:numFmt w:val="bullet"/>
      <w:lvlText w:val=""/>
      <w:lvlJc w:val="start"/>
      <w:pPr>
        <w:ind w:start="341.40pt" w:hanging="18pt"/>
      </w:pPr>
      <w:rPr>
        <w:rFonts w:ascii="Wingdings" w:hAnsi="Wingdings" w:hint="default"/>
      </w:rPr>
    </w:lvl>
  </w:abstractNum>
  <w:abstractNum w:abstractNumId="16" w15:restartNumberingAfterBreak="0">
    <w:nsid w:val="2A647DBE"/>
    <w:multiLevelType w:val="hybridMultilevel"/>
    <w:tmpl w:val="70F85804"/>
    <w:lvl w:ilvl="0" w:tplc="040C0005">
      <w:start w:val="1"/>
      <w:numFmt w:val="bullet"/>
      <w:lvlText w:val=""/>
      <w:lvlJc w:val="start"/>
      <w:pPr>
        <w:ind w:start="18pt" w:hanging="18pt"/>
      </w:pPr>
      <w:rPr>
        <w:rFonts w:ascii="Wingdings" w:hAnsi="Wingdings" w:hint="default"/>
      </w:rPr>
    </w:lvl>
    <w:lvl w:ilvl="1" w:tplc="040C0003">
      <w:start w:val="1"/>
      <w:numFmt w:val="bullet"/>
      <w:lvlText w:val="o"/>
      <w:lvlJc w:val="start"/>
      <w:pPr>
        <w:ind w:start="54pt" w:hanging="18pt"/>
      </w:pPr>
      <w:rPr>
        <w:rFonts w:ascii="Courier New" w:hAnsi="Courier New" w:cs="Courier New" w:hint="default"/>
      </w:rPr>
    </w:lvl>
    <w:lvl w:ilvl="2" w:tplc="040C0005">
      <w:start w:val="1"/>
      <w:numFmt w:val="bullet"/>
      <w:lvlText w:val=""/>
      <w:lvlJc w:val="start"/>
      <w:pPr>
        <w:ind w:start="90pt" w:hanging="18pt"/>
      </w:pPr>
      <w:rPr>
        <w:rFonts w:ascii="Wingdings" w:hAnsi="Wingdings" w:hint="default"/>
      </w:rPr>
    </w:lvl>
    <w:lvl w:ilvl="3" w:tplc="040C0001" w:tentative="1">
      <w:start w:val="1"/>
      <w:numFmt w:val="bullet"/>
      <w:lvlText w:val=""/>
      <w:lvlJc w:val="start"/>
      <w:pPr>
        <w:ind w:start="126pt" w:hanging="18pt"/>
      </w:pPr>
      <w:rPr>
        <w:rFonts w:ascii="Symbol" w:hAnsi="Symbol" w:hint="default"/>
      </w:rPr>
    </w:lvl>
    <w:lvl w:ilvl="4" w:tplc="040C0003" w:tentative="1">
      <w:start w:val="1"/>
      <w:numFmt w:val="bullet"/>
      <w:lvlText w:val="o"/>
      <w:lvlJc w:val="start"/>
      <w:pPr>
        <w:ind w:start="162pt" w:hanging="18pt"/>
      </w:pPr>
      <w:rPr>
        <w:rFonts w:ascii="Courier New" w:hAnsi="Courier New" w:cs="Courier New" w:hint="default"/>
      </w:rPr>
    </w:lvl>
    <w:lvl w:ilvl="5" w:tplc="040C0005" w:tentative="1">
      <w:start w:val="1"/>
      <w:numFmt w:val="bullet"/>
      <w:lvlText w:val=""/>
      <w:lvlJc w:val="start"/>
      <w:pPr>
        <w:ind w:start="198pt" w:hanging="18pt"/>
      </w:pPr>
      <w:rPr>
        <w:rFonts w:ascii="Wingdings" w:hAnsi="Wingdings" w:hint="default"/>
      </w:rPr>
    </w:lvl>
    <w:lvl w:ilvl="6" w:tplc="040C0001" w:tentative="1">
      <w:start w:val="1"/>
      <w:numFmt w:val="bullet"/>
      <w:lvlText w:val=""/>
      <w:lvlJc w:val="start"/>
      <w:pPr>
        <w:ind w:start="234pt" w:hanging="18pt"/>
      </w:pPr>
      <w:rPr>
        <w:rFonts w:ascii="Symbol" w:hAnsi="Symbol" w:hint="default"/>
      </w:rPr>
    </w:lvl>
    <w:lvl w:ilvl="7" w:tplc="040C0003" w:tentative="1">
      <w:start w:val="1"/>
      <w:numFmt w:val="bullet"/>
      <w:lvlText w:val="o"/>
      <w:lvlJc w:val="start"/>
      <w:pPr>
        <w:ind w:start="270pt" w:hanging="18pt"/>
      </w:pPr>
      <w:rPr>
        <w:rFonts w:ascii="Courier New" w:hAnsi="Courier New" w:cs="Courier New" w:hint="default"/>
      </w:rPr>
    </w:lvl>
    <w:lvl w:ilvl="8" w:tplc="040C0005" w:tentative="1">
      <w:start w:val="1"/>
      <w:numFmt w:val="bullet"/>
      <w:lvlText w:val=""/>
      <w:lvlJc w:val="start"/>
      <w:pPr>
        <w:ind w:start="306pt" w:hanging="18pt"/>
      </w:pPr>
      <w:rPr>
        <w:rFonts w:ascii="Wingdings" w:hAnsi="Wingdings" w:hint="default"/>
      </w:rPr>
    </w:lvl>
  </w:abstractNum>
  <w:abstractNum w:abstractNumId="17" w15:restartNumberingAfterBreak="0">
    <w:nsid w:val="32C60F91"/>
    <w:multiLevelType w:val="hybridMultilevel"/>
    <w:tmpl w:val="9A426190"/>
    <w:lvl w:ilvl="0" w:tplc="8B442A5A">
      <w:start w:val="2"/>
      <w:numFmt w:val="bullet"/>
      <w:lvlText w:val="-"/>
      <w:lvlJc w:val="start"/>
      <w:pPr>
        <w:ind w:start="18pt" w:hanging="18pt"/>
      </w:pPr>
      <w:rPr>
        <w:rFonts w:hint="default"/>
      </w:rPr>
    </w:lvl>
    <w:lvl w:ilvl="1" w:tplc="040C0003">
      <w:start w:val="1"/>
      <w:numFmt w:val="bullet"/>
      <w:lvlText w:val="o"/>
      <w:lvlJc w:val="start"/>
      <w:pPr>
        <w:ind w:start="54pt" w:hanging="18pt"/>
      </w:pPr>
      <w:rPr>
        <w:rFonts w:ascii="Courier New" w:hAnsi="Courier New" w:cs="Courier New" w:hint="default"/>
      </w:rPr>
    </w:lvl>
    <w:lvl w:ilvl="2" w:tplc="040C0005" w:tentative="1">
      <w:start w:val="1"/>
      <w:numFmt w:val="bullet"/>
      <w:lvlText w:val=""/>
      <w:lvlJc w:val="start"/>
      <w:pPr>
        <w:ind w:start="90pt" w:hanging="18pt"/>
      </w:pPr>
      <w:rPr>
        <w:rFonts w:ascii="Wingdings" w:hAnsi="Wingdings" w:hint="default"/>
      </w:rPr>
    </w:lvl>
    <w:lvl w:ilvl="3" w:tplc="040C0001" w:tentative="1">
      <w:start w:val="1"/>
      <w:numFmt w:val="bullet"/>
      <w:lvlText w:val=""/>
      <w:lvlJc w:val="start"/>
      <w:pPr>
        <w:ind w:start="126pt" w:hanging="18pt"/>
      </w:pPr>
      <w:rPr>
        <w:rFonts w:ascii="Symbol" w:hAnsi="Symbol" w:hint="default"/>
      </w:rPr>
    </w:lvl>
    <w:lvl w:ilvl="4" w:tplc="040C0003" w:tentative="1">
      <w:start w:val="1"/>
      <w:numFmt w:val="bullet"/>
      <w:lvlText w:val="o"/>
      <w:lvlJc w:val="start"/>
      <w:pPr>
        <w:ind w:start="162pt" w:hanging="18pt"/>
      </w:pPr>
      <w:rPr>
        <w:rFonts w:ascii="Courier New" w:hAnsi="Courier New" w:cs="Courier New" w:hint="default"/>
      </w:rPr>
    </w:lvl>
    <w:lvl w:ilvl="5" w:tplc="040C0005" w:tentative="1">
      <w:start w:val="1"/>
      <w:numFmt w:val="bullet"/>
      <w:lvlText w:val=""/>
      <w:lvlJc w:val="start"/>
      <w:pPr>
        <w:ind w:start="198pt" w:hanging="18pt"/>
      </w:pPr>
      <w:rPr>
        <w:rFonts w:ascii="Wingdings" w:hAnsi="Wingdings" w:hint="default"/>
      </w:rPr>
    </w:lvl>
    <w:lvl w:ilvl="6" w:tplc="040C0001" w:tentative="1">
      <w:start w:val="1"/>
      <w:numFmt w:val="bullet"/>
      <w:lvlText w:val=""/>
      <w:lvlJc w:val="start"/>
      <w:pPr>
        <w:ind w:start="234pt" w:hanging="18pt"/>
      </w:pPr>
      <w:rPr>
        <w:rFonts w:ascii="Symbol" w:hAnsi="Symbol" w:hint="default"/>
      </w:rPr>
    </w:lvl>
    <w:lvl w:ilvl="7" w:tplc="040C0003" w:tentative="1">
      <w:start w:val="1"/>
      <w:numFmt w:val="bullet"/>
      <w:lvlText w:val="o"/>
      <w:lvlJc w:val="start"/>
      <w:pPr>
        <w:ind w:start="270pt" w:hanging="18pt"/>
      </w:pPr>
      <w:rPr>
        <w:rFonts w:ascii="Courier New" w:hAnsi="Courier New" w:cs="Courier New" w:hint="default"/>
      </w:rPr>
    </w:lvl>
    <w:lvl w:ilvl="8" w:tplc="040C0005" w:tentative="1">
      <w:start w:val="1"/>
      <w:numFmt w:val="bullet"/>
      <w:lvlText w:val=""/>
      <w:lvlJc w:val="start"/>
      <w:pPr>
        <w:ind w:start="306pt" w:hanging="18pt"/>
      </w:pPr>
      <w:rPr>
        <w:rFonts w:ascii="Wingdings" w:hAnsi="Wingdings" w:hint="default"/>
      </w:rPr>
    </w:lvl>
  </w:abstractNum>
  <w:abstractNum w:abstractNumId="18" w15:restartNumberingAfterBreak="0">
    <w:nsid w:val="34E90FED"/>
    <w:multiLevelType w:val="multilevel"/>
    <w:tmpl w:val="3F4E24A8"/>
    <w:lvl w:ilvl="0">
      <w:start w:val="3"/>
      <w:numFmt w:val="decimal"/>
      <w:lvlText w:val="%1"/>
      <w:lvlJc w:val="start"/>
      <w:pPr>
        <w:ind w:start="24pt" w:hanging="24pt"/>
      </w:pPr>
      <w:rPr>
        <w:rFonts w:hint="default"/>
      </w:rPr>
    </w:lvl>
    <w:lvl w:ilvl="1">
      <w:start w:val="2"/>
      <w:numFmt w:val="decimal"/>
      <w:lvlText w:val="%1.%2"/>
      <w:lvlJc w:val="start"/>
      <w:pPr>
        <w:ind w:start="24pt" w:hanging="24pt"/>
      </w:pPr>
      <w:rPr>
        <w:rFonts w:hint="default"/>
      </w:rPr>
    </w:lvl>
    <w:lvl w:ilvl="2">
      <w:start w:val="2"/>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54pt" w:hanging="54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72pt" w:hanging="72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90pt" w:hanging="90pt"/>
      </w:pPr>
      <w:rPr>
        <w:rFonts w:hint="default"/>
      </w:rPr>
    </w:lvl>
  </w:abstractNum>
  <w:abstractNum w:abstractNumId="19" w15:restartNumberingAfterBreak="0">
    <w:nsid w:val="3BD51A89"/>
    <w:multiLevelType w:val="hybridMultilevel"/>
    <w:tmpl w:val="B20A955A"/>
    <w:lvl w:ilvl="0" w:tplc="785E16F2">
      <w:start w:val="3"/>
      <w:numFmt w:val="bullet"/>
      <w:lvlText w:val="-"/>
      <w:lvlJc w:val="start"/>
      <w:pPr>
        <w:ind w:start="36pt" w:hanging="18pt"/>
      </w:pPr>
      <w:rPr>
        <w:rFonts w:ascii="Times New Roman" w:eastAsia="Times New Roman" w:hAnsi="Times New Roman" w:cs="Times New Roman"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20" w15:restartNumberingAfterBreak="0">
    <w:nsid w:val="42A326DB"/>
    <w:multiLevelType w:val="hybridMultilevel"/>
    <w:tmpl w:val="CA0A745E"/>
    <w:lvl w:ilvl="0" w:tplc="040C000B">
      <w:start w:val="120"/>
      <w:numFmt w:val="bullet"/>
      <w:lvlText w:val=""/>
      <w:lvlJc w:val="start"/>
      <w:pPr>
        <w:ind w:start="36pt" w:hanging="18pt"/>
      </w:pPr>
      <w:rPr>
        <w:rFonts w:ascii="Wingdings" w:eastAsia="Times New Roman" w:hAnsi="Wingdings" w:cs="Times New Roman"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21" w15:restartNumberingAfterBreak="0">
    <w:nsid w:val="4ECB11DC"/>
    <w:multiLevelType w:val="hybridMultilevel"/>
    <w:tmpl w:val="99B063AE"/>
    <w:lvl w:ilvl="0" w:tplc="8B442A5A">
      <w:start w:val="2"/>
      <w:numFmt w:val="bullet"/>
      <w:lvlText w:val="-"/>
      <w:lvlJc w:val="start"/>
      <w:pPr>
        <w:ind w:start="53.40pt" w:hanging="18pt"/>
      </w:pPr>
      <w:rPr>
        <w:rFonts w:hint="default"/>
      </w:rPr>
    </w:lvl>
    <w:lvl w:ilvl="1" w:tplc="040C0003" w:tentative="1">
      <w:start w:val="1"/>
      <w:numFmt w:val="bullet"/>
      <w:lvlText w:val="o"/>
      <w:lvlJc w:val="start"/>
      <w:pPr>
        <w:ind w:start="89.40pt" w:hanging="18pt"/>
      </w:pPr>
      <w:rPr>
        <w:rFonts w:ascii="Courier New" w:hAnsi="Courier New" w:cs="Courier New" w:hint="default"/>
      </w:rPr>
    </w:lvl>
    <w:lvl w:ilvl="2" w:tplc="040C0005" w:tentative="1">
      <w:start w:val="1"/>
      <w:numFmt w:val="bullet"/>
      <w:lvlText w:val=""/>
      <w:lvlJc w:val="start"/>
      <w:pPr>
        <w:ind w:start="125.40pt" w:hanging="18pt"/>
      </w:pPr>
      <w:rPr>
        <w:rFonts w:ascii="Wingdings" w:hAnsi="Wingdings" w:hint="default"/>
      </w:rPr>
    </w:lvl>
    <w:lvl w:ilvl="3" w:tplc="040C0001" w:tentative="1">
      <w:start w:val="1"/>
      <w:numFmt w:val="bullet"/>
      <w:lvlText w:val=""/>
      <w:lvlJc w:val="start"/>
      <w:pPr>
        <w:ind w:start="161.40pt" w:hanging="18pt"/>
      </w:pPr>
      <w:rPr>
        <w:rFonts w:ascii="Symbol" w:hAnsi="Symbol" w:hint="default"/>
      </w:rPr>
    </w:lvl>
    <w:lvl w:ilvl="4" w:tplc="040C0003" w:tentative="1">
      <w:start w:val="1"/>
      <w:numFmt w:val="bullet"/>
      <w:lvlText w:val="o"/>
      <w:lvlJc w:val="start"/>
      <w:pPr>
        <w:ind w:start="197.40pt" w:hanging="18pt"/>
      </w:pPr>
      <w:rPr>
        <w:rFonts w:ascii="Courier New" w:hAnsi="Courier New" w:cs="Courier New" w:hint="default"/>
      </w:rPr>
    </w:lvl>
    <w:lvl w:ilvl="5" w:tplc="040C0005" w:tentative="1">
      <w:start w:val="1"/>
      <w:numFmt w:val="bullet"/>
      <w:lvlText w:val=""/>
      <w:lvlJc w:val="start"/>
      <w:pPr>
        <w:ind w:start="233.40pt" w:hanging="18pt"/>
      </w:pPr>
      <w:rPr>
        <w:rFonts w:ascii="Wingdings" w:hAnsi="Wingdings" w:hint="default"/>
      </w:rPr>
    </w:lvl>
    <w:lvl w:ilvl="6" w:tplc="040C0001" w:tentative="1">
      <w:start w:val="1"/>
      <w:numFmt w:val="bullet"/>
      <w:lvlText w:val=""/>
      <w:lvlJc w:val="start"/>
      <w:pPr>
        <w:ind w:start="269.40pt" w:hanging="18pt"/>
      </w:pPr>
      <w:rPr>
        <w:rFonts w:ascii="Symbol" w:hAnsi="Symbol" w:hint="default"/>
      </w:rPr>
    </w:lvl>
    <w:lvl w:ilvl="7" w:tplc="040C0003" w:tentative="1">
      <w:start w:val="1"/>
      <w:numFmt w:val="bullet"/>
      <w:lvlText w:val="o"/>
      <w:lvlJc w:val="start"/>
      <w:pPr>
        <w:ind w:start="305.40pt" w:hanging="18pt"/>
      </w:pPr>
      <w:rPr>
        <w:rFonts w:ascii="Courier New" w:hAnsi="Courier New" w:cs="Courier New" w:hint="default"/>
      </w:rPr>
    </w:lvl>
    <w:lvl w:ilvl="8" w:tplc="040C0005" w:tentative="1">
      <w:start w:val="1"/>
      <w:numFmt w:val="bullet"/>
      <w:lvlText w:val=""/>
      <w:lvlJc w:val="start"/>
      <w:pPr>
        <w:ind w:start="341.40pt" w:hanging="18pt"/>
      </w:pPr>
      <w:rPr>
        <w:rFonts w:ascii="Wingdings" w:hAnsi="Wingdings" w:hint="default"/>
      </w:rPr>
    </w:lvl>
  </w:abstractNum>
  <w:abstractNum w:abstractNumId="22" w15:restartNumberingAfterBreak="0">
    <w:nsid w:val="547A14CA"/>
    <w:multiLevelType w:val="hybridMultilevel"/>
    <w:tmpl w:val="C2CA61F6"/>
    <w:lvl w:ilvl="0" w:tplc="6310C6A8">
      <w:start w:val="2"/>
      <w:numFmt w:val="bullet"/>
      <w:lvlText w:val="-"/>
      <w:lvlJc w:val="start"/>
      <w:pPr>
        <w:ind w:start="36pt" w:hanging="18pt"/>
      </w:pPr>
      <w:rPr>
        <w:rFonts w:ascii="Times New Roman" w:eastAsia="Times New Roman" w:hAnsi="Times New Roman" w:cs="Times New Roman"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23" w15:restartNumberingAfterBreak="0">
    <w:nsid w:val="5626338C"/>
    <w:multiLevelType w:val="multilevel"/>
    <w:tmpl w:val="A3D48182"/>
    <w:lvl w:ilvl="0">
      <w:start w:val="2"/>
      <w:numFmt w:val="decimal"/>
      <w:lvlText w:val="%1"/>
      <w:lvlJc w:val="start"/>
      <w:pPr>
        <w:ind w:start="24pt" w:hanging="24pt"/>
      </w:pPr>
      <w:rPr>
        <w:rFonts w:hint="default"/>
      </w:rPr>
    </w:lvl>
    <w:lvl w:ilvl="1">
      <w:start w:val="2"/>
      <w:numFmt w:val="decimal"/>
      <w:lvlText w:val="%1.%2"/>
      <w:lvlJc w:val="start"/>
      <w:pPr>
        <w:ind w:start="24pt" w:hanging="24pt"/>
      </w:pPr>
      <w:rPr>
        <w:rFonts w:hint="default"/>
      </w:rPr>
    </w:lvl>
    <w:lvl w:ilvl="2">
      <w:start w:val="1"/>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54pt" w:hanging="54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72pt" w:hanging="72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90pt" w:hanging="90pt"/>
      </w:pPr>
      <w:rPr>
        <w:rFonts w:hint="default"/>
      </w:rPr>
    </w:lvl>
  </w:abstractNum>
  <w:abstractNum w:abstractNumId="24" w15:restartNumberingAfterBreak="0">
    <w:nsid w:val="5A095565"/>
    <w:multiLevelType w:val="singleLevel"/>
    <w:tmpl w:val="8B442A5A"/>
    <w:lvl w:ilvl="0">
      <w:start w:val="2"/>
      <w:numFmt w:val="bullet"/>
      <w:lvlText w:val="-"/>
      <w:lvlJc w:val="start"/>
      <w:pPr>
        <w:tabs>
          <w:tab w:val="num" w:pos="18pt"/>
        </w:tabs>
        <w:ind w:start="18pt" w:hanging="18pt"/>
      </w:pPr>
      <w:rPr>
        <w:rFonts w:hint="default"/>
      </w:rPr>
    </w:lvl>
  </w:abstractNum>
  <w:abstractNum w:abstractNumId="25" w15:restartNumberingAfterBreak="0">
    <w:nsid w:val="5A5D7169"/>
    <w:multiLevelType w:val="singleLevel"/>
    <w:tmpl w:val="4F3AF30E"/>
    <w:lvl w:ilvl="0">
      <w:start w:val="10"/>
      <w:numFmt w:val="bullet"/>
      <w:lvlText w:val=""/>
      <w:lvlJc w:val="start"/>
      <w:pPr>
        <w:tabs>
          <w:tab w:val="num" w:pos="18pt"/>
        </w:tabs>
        <w:ind w:start="18pt" w:hanging="18pt"/>
      </w:pPr>
      <w:rPr>
        <w:rFonts w:ascii="Wingdings" w:hAnsi="Wingdings" w:hint="default"/>
        <w:u w:val="single"/>
      </w:rPr>
    </w:lvl>
  </w:abstractNum>
  <w:abstractNum w:abstractNumId="26" w15:restartNumberingAfterBreak="0">
    <w:nsid w:val="5B824487"/>
    <w:multiLevelType w:val="multilevel"/>
    <w:tmpl w:val="467C60F4"/>
    <w:lvl w:ilvl="0">
      <w:start w:val="3"/>
      <w:numFmt w:val="decimal"/>
      <w:lvlText w:val="%1"/>
      <w:lvlJc w:val="start"/>
      <w:pPr>
        <w:ind w:start="18pt" w:hanging="18pt"/>
      </w:pPr>
      <w:rPr>
        <w:rFonts w:hint="default"/>
      </w:rPr>
    </w:lvl>
    <w:lvl w:ilvl="1">
      <w:start w:val="4"/>
      <w:numFmt w:val="decimal"/>
      <w:lvlText w:val="%1.%2"/>
      <w:lvlJc w:val="start"/>
      <w:pPr>
        <w:ind w:start="18pt" w:hanging="18pt"/>
      </w:pPr>
      <w:rPr>
        <w:rFonts w:hint="default"/>
      </w:rPr>
    </w:lvl>
    <w:lvl w:ilvl="2">
      <w:start w:val="1"/>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54pt" w:hanging="54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72pt" w:hanging="72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90pt" w:hanging="90pt"/>
      </w:pPr>
      <w:rPr>
        <w:rFonts w:hint="default"/>
      </w:rPr>
    </w:lvl>
  </w:abstractNum>
  <w:abstractNum w:abstractNumId="27" w15:restartNumberingAfterBreak="0">
    <w:nsid w:val="5DBB0B55"/>
    <w:multiLevelType w:val="hybridMultilevel"/>
    <w:tmpl w:val="8158A77A"/>
    <w:lvl w:ilvl="0" w:tplc="8B442A5A">
      <w:start w:val="2"/>
      <w:numFmt w:val="bullet"/>
      <w:lvlText w:val="-"/>
      <w:lvlJc w:val="start"/>
      <w:pPr>
        <w:ind w:start="18pt" w:hanging="18pt"/>
      </w:pPr>
      <w:rPr>
        <w:rFonts w:hint="default"/>
      </w:rPr>
    </w:lvl>
    <w:lvl w:ilvl="1" w:tplc="040C0003" w:tentative="1">
      <w:start w:val="1"/>
      <w:numFmt w:val="bullet"/>
      <w:lvlText w:val="o"/>
      <w:lvlJc w:val="start"/>
      <w:pPr>
        <w:ind w:start="54pt" w:hanging="18pt"/>
      </w:pPr>
      <w:rPr>
        <w:rFonts w:ascii="Courier New" w:hAnsi="Courier New" w:cs="Courier New" w:hint="default"/>
      </w:rPr>
    </w:lvl>
    <w:lvl w:ilvl="2" w:tplc="040C0005" w:tentative="1">
      <w:start w:val="1"/>
      <w:numFmt w:val="bullet"/>
      <w:lvlText w:val=""/>
      <w:lvlJc w:val="start"/>
      <w:pPr>
        <w:ind w:start="90pt" w:hanging="18pt"/>
      </w:pPr>
      <w:rPr>
        <w:rFonts w:ascii="Wingdings" w:hAnsi="Wingdings" w:hint="default"/>
      </w:rPr>
    </w:lvl>
    <w:lvl w:ilvl="3" w:tplc="040C0001" w:tentative="1">
      <w:start w:val="1"/>
      <w:numFmt w:val="bullet"/>
      <w:lvlText w:val=""/>
      <w:lvlJc w:val="start"/>
      <w:pPr>
        <w:ind w:start="126pt" w:hanging="18pt"/>
      </w:pPr>
      <w:rPr>
        <w:rFonts w:ascii="Symbol" w:hAnsi="Symbol" w:hint="default"/>
      </w:rPr>
    </w:lvl>
    <w:lvl w:ilvl="4" w:tplc="040C0003" w:tentative="1">
      <w:start w:val="1"/>
      <w:numFmt w:val="bullet"/>
      <w:lvlText w:val="o"/>
      <w:lvlJc w:val="start"/>
      <w:pPr>
        <w:ind w:start="162pt" w:hanging="18pt"/>
      </w:pPr>
      <w:rPr>
        <w:rFonts w:ascii="Courier New" w:hAnsi="Courier New" w:cs="Courier New" w:hint="default"/>
      </w:rPr>
    </w:lvl>
    <w:lvl w:ilvl="5" w:tplc="040C0005" w:tentative="1">
      <w:start w:val="1"/>
      <w:numFmt w:val="bullet"/>
      <w:lvlText w:val=""/>
      <w:lvlJc w:val="start"/>
      <w:pPr>
        <w:ind w:start="198pt" w:hanging="18pt"/>
      </w:pPr>
      <w:rPr>
        <w:rFonts w:ascii="Wingdings" w:hAnsi="Wingdings" w:hint="default"/>
      </w:rPr>
    </w:lvl>
    <w:lvl w:ilvl="6" w:tplc="040C0001" w:tentative="1">
      <w:start w:val="1"/>
      <w:numFmt w:val="bullet"/>
      <w:lvlText w:val=""/>
      <w:lvlJc w:val="start"/>
      <w:pPr>
        <w:ind w:start="234pt" w:hanging="18pt"/>
      </w:pPr>
      <w:rPr>
        <w:rFonts w:ascii="Symbol" w:hAnsi="Symbol" w:hint="default"/>
      </w:rPr>
    </w:lvl>
    <w:lvl w:ilvl="7" w:tplc="040C0003" w:tentative="1">
      <w:start w:val="1"/>
      <w:numFmt w:val="bullet"/>
      <w:lvlText w:val="o"/>
      <w:lvlJc w:val="start"/>
      <w:pPr>
        <w:ind w:start="270pt" w:hanging="18pt"/>
      </w:pPr>
      <w:rPr>
        <w:rFonts w:ascii="Courier New" w:hAnsi="Courier New" w:cs="Courier New" w:hint="default"/>
      </w:rPr>
    </w:lvl>
    <w:lvl w:ilvl="8" w:tplc="040C0005" w:tentative="1">
      <w:start w:val="1"/>
      <w:numFmt w:val="bullet"/>
      <w:lvlText w:val=""/>
      <w:lvlJc w:val="start"/>
      <w:pPr>
        <w:ind w:start="306pt" w:hanging="18pt"/>
      </w:pPr>
      <w:rPr>
        <w:rFonts w:ascii="Wingdings" w:hAnsi="Wingdings" w:hint="default"/>
      </w:rPr>
    </w:lvl>
  </w:abstractNum>
  <w:abstractNum w:abstractNumId="28" w15:restartNumberingAfterBreak="0">
    <w:nsid w:val="5EDA27DA"/>
    <w:multiLevelType w:val="multilevel"/>
    <w:tmpl w:val="26CCEBA6"/>
    <w:lvl w:ilvl="0">
      <w:start w:val="3"/>
      <w:numFmt w:val="decimal"/>
      <w:lvlText w:val="%1"/>
      <w:lvlJc w:val="start"/>
      <w:pPr>
        <w:ind w:start="24pt" w:hanging="24pt"/>
      </w:pPr>
      <w:rPr>
        <w:rFonts w:hint="default"/>
      </w:rPr>
    </w:lvl>
    <w:lvl w:ilvl="1">
      <w:start w:val="2"/>
      <w:numFmt w:val="decimal"/>
      <w:lvlText w:val="%1.%2"/>
      <w:lvlJc w:val="start"/>
      <w:pPr>
        <w:ind w:start="24pt" w:hanging="24pt"/>
      </w:pPr>
      <w:rPr>
        <w:rFonts w:hint="default"/>
      </w:rPr>
    </w:lvl>
    <w:lvl w:ilvl="2">
      <w:start w:val="2"/>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54pt" w:hanging="54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72pt" w:hanging="72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90pt" w:hanging="90pt"/>
      </w:pPr>
      <w:rPr>
        <w:rFonts w:hint="default"/>
      </w:rPr>
    </w:lvl>
  </w:abstractNum>
  <w:abstractNum w:abstractNumId="29" w15:restartNumberingAfterBreak="0">
    <w:nsid w:val="603808B9"/>
    <w:multiLevelType w:val="hybridMultilevel"/>
    <w:tmpl w:val="C8E6D42A"/>
    <w:lvl w:ilvl="0" w:tplc="8B442A5A">
      <w:start w:val="2"/>
      <w:numFmt w:val="bullet"/>
      <w:lvlText w:val="-"/>
      <w:lvlJc w:val="start"/>
      <w:pPr>
        <w:ind w:start="36pt" w:hanging="18pt"/>
      </w:pPr>
      <w:rPr>
        <w:rFonts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30" w15:restartNumberingAfterBreak="0">
    <w:nsid w:val="603B02CF"/>
    <w:multiLevelType w:val="hybridMultilevel"/>
    <w:tmpl w:val="DF8CB8A8"/>
    <w:lvl w:ilvl="0" w:tplc="4DFC2244">
      <w:start w:val="2"/>
      <w:numFmt w:val="bullet"/>
      <w:lvlText w:val="-"/>
      <w:lvlJc w:val="start"/>
      <w:pPr>
        <w:ind w:start="36pt" w:hanging="18pt"/>
      </w:pPr>
      <w:rPr>
        <w:rFonts w:ascii="Times New Roman" w:eastAsia="Times New Roman" w:hAnsi="Times New Roman" w:cs="Times New Roman" w:hint="default"/>
        <w:color w:val="5B9BD5"/>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31" w15:restartNumberingAfterBreak="0">
    <w:nsid w:val="638E1C68"/>
    <w:multiLevelType w:val="hybridMultilevel"/>
    <w:tmpl w:val="3890519C"/>
    <w:lvl w:ilvl="0" w:tplc="040C000B">
      <w:start w:val="100"/>
      <w:numFmt w:val="bullet"/>
      <w:lvlText w:val=""/>
      <w:lvlJc w:val="start"/>
      <w:pPr>
        <w:ind w:start="36pt" w:hanging="18pt"/>
      </w:pPr>
      <w:rPr>
        <w:rFonts w:ascii="Wingdings" w:eastAsia="Times New Roman" w:hAnsi="Wingdings" w:cs="Times New Roman"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32" w15:restartNumberingAfterBreak="0">
    <w:nsid w:val="64E74250"/>
    <w:multiLevelType w:val="hybridMultilevel"/>
    <w:tmpl w:val="84960E52"/>
    <w:lvl w:ilvl="0" w:tplc="22D22E2C">
      <w:start w:val="1"/>
      <w:numFmt w:val="bullet"/>
      <w:lvlText w:val="-"/>
      <w:lvlJc w:val="start"/>
      <w:pPr>
        <w:ind w:start="39.25pt" w:hanging="18pt"/>
      </w:pPr>
      <w:rPr>
        <w:rFonts w:ascii="Arial" w:hAnsi="Arial" w:hint="default"/>
      </w:rPr>
    </w:lvl>
    <w:lvl w:ilvl="1" w:tplc="040C0003">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33" w15:restartNumberingAfterBreak="0">
    <w:nsid w:val="674F11ED"/>
    <w:multiLevelType w:val="multilevel"/>
    <w:tmpl w:val="EAFA1104"/>
    <w:lvl w:ilvl="0">
      <w:start w:val="3"/>
      <w:numFmt w:val="decimal"/>
      <w:lvlText w:val="%1"/>
      <w:lvlJc w:val="start"/>
      <w:pPr>
        <w:ind w:start="18pt" w:hanging="18pt"/>
      </w:pPr>
      <w:rPr>
        <w:rFonts w:hint="default"/>
      </w:rPr>
    </w:lvl>
    <w:lvl w:ilvl="1">
      <w:start w:val="3"/>
      <w:numFmt w:val="decimal"/>
      <w:lvlText w:val="%1.%2"/>
      <w:lvlJc w:val="start"/>
      <w:pPr>
        <w:ind w:start="18pt" w:hanging="18pt"/>
      </w:pPr>
      <w:rPr>
        <w:rFonts w:hint="default"/>
      </w:rPr>
    </w:lvl>
    <w:lvl w:ilvl="2">
      <w:start w:val="1"/>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54pt" w:hanging="54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72pt" w:hanging="72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90pt" w:hanging="90pt"/>
      </w:pPr>
      <w:rPr>
        <w:rFonts w:hint="default"/>
      </w:rPr>
    </w:lvl>
  </w:abstractNum>
  <w:abstractNum w:abstractNumId="34" w15:restartNumberingAfterBreak="0">
    <w:nsid w:val="6A813372"/>
    <w:multiLevelType w:val="multilevel"/>
    <w:tmpl w:val="92347FBE"/>
    <w:lvl w:ilvl="0">
      <w:start w:val="2"/>
      <w:numFmt w:val="decimal"/>
      <w:lvlText w:val="%1"/>
      <w:lvlJc w:val="start"/>
      <w:pPr>
        <w:ind w:start="24pt" w:hanging="24pt"/>
      </w:pPr>
      <w:rPr>
        <w:rFonts w:hint="default"/>
      </w:rPr>
    </w:lvl>
    <w:lvl w:ilvl="1">
      <w:start w:val="2"/>
      <w:numFmt w:val="decimal"/>
      <w:lvlText w:val="%1.%2"/>
      <w:lvlJc w:val="start"/>
      <w:pPr>
        <w:ind w:start="59.40pt" w:hanging="24pt"/>
      </w:pPr>
      <w:rPr>
        <w:rFonts w:hint="default"/>
      </w:rPr>
    </w:lvl>
    <w:lvl w:ilvl="2">
      <w:start w:val="1"/>
      <w:numFmt w:val="decimal"/>
      <w:lvlText w:val="%1.%2.%3"/>
      <w:lvlJc w:val="start"/>
      <w:pPr>
        <w:ind w:start="36pt" w:hanging="36pt"/>
      </w:pPr>
      <w:rPr>
        <w:rFonts w:hint="default"/>
      </w:rPr>
    </w:lvl>
    <w:lvl w:ilvl="3">
      <w:start w:val="1"/>
      <w:numFmt w:val="decimal"/>
      <w:lvlText w:val="%1.%2.%3.%4"/>
      <w:lvlJc w:val="start"/>
      <w:pPr>
        <w:ind w:start="142.20pt" w:hanging="36pt"/>
      </w:pPr>
      <w:rPr>
        <w:rFonts w:hint="default"/>
      </w:rPr>
    </w:lvl>
    <w:lvl w:ilvl="4">
      <w:start w:val="1"/>
      <w:numFmt w:val="decimal"/>
      <w:lvlText w:val="%1.%2.%3.%4.%5"/>
      <w:lvlJc w:val="start"/>
      <w:pPr>
        <w:ind w:start="195.60pt" w:hanging="54pt"/>
      </w:pPr>
      <w:rPr>
        <w:rFonts w:hint="default"/>
      </w:rPr>
    </w:lvl>
    <w:lvl w:ilvl="5">
      <w:start w:val="1"/>
      <w:numFmt w:val="decimal"/>
      <w:lvlText w:val="%1.%2.%3.%4.%5.%6"/>
      <w:lvlJc w:val="start"/>
      <w:pPr>
        <w:ind w:start="231pt" w:hanging="54pt"/>
      </w:pPr>
      <w:rPr>
        <w:rFonts w:hint="default"/>
      </w:rPr>
    </w:lvl>
    <w:lvl w:ilvl="6">
      <w:start w:val="1"/>
      <w:numFmt w:val="decimal"/>
      <w:lvlText w:val="%1.%2.%3.%4.%5.%6.%7"/>
      <w:lvlJc w:val="start"/>
      <w:pPr>
        <w:ind w:start="284.40pt" w:hanging="72pt"/>
      </w:pPr>
      <w:rPr>
        <w:rFonts w:hint="default"/>
      </w:rPr>
    </w:lvl>
    <w:lvl w:ilvl="7">
      <w:start w:val="1"/>
      <w:numFmt w:val="decimal"/>
      <w:lvlText w:val="%1.%2.%3.%4.%5.%6.%7.%8"/>
      <w:lvlJc w:val="start"/>
      <w:pPr>
        <w:ind w:start="319.80pt" w:hanging="72pt"/>
      </w:pPr>
      <w:rPr>
        <w:rFonts w:hint="default"/>
      </w:rPr>
    </w:lvl>
    <w:lvl w:ilvl="8">
      <w:start w:val="1"/>
      <w:numFmt w:val="decimal"/>
      <w:lvlText w:val="%1.%2.%3.%4.%5.%6.%7.%8.%9"/>
      <w:lvlJc w:val="start"/>
      <w:pPr>
        <w:ind w:start="373.20pt" w:hanging="90pt"/>
      </w:pPr>
      <w:rPr>
        <w:rFonts w:hint="default"/>
      </w:rPr>
    </w:lvl>
  </w:abstractNum>
  <w:abstractNum w:abstractNumId="35" w15:restartNumberingAfterBreak="0">
    <w:nsid w:val="6B090EFA"/>
    <w:multiLevelType w:val="hybridMultilevel"/>
    <w:tmpl w:val="8C8E9CCA"/>
    <w:lvl w:ilvl="0" w:tplc="040C000B">
      <w:start w:val="120"/>
      <w:numFmt w:val="bullet"/>
      <w:lvlText w:val=""/>
      <w:lvlJc w:val="start"/>
      <w:pPr>
        <w:ind w:start="36pt" w:hanging="18pt"/>
      </w:pPr>
      <w:rPr>
        <w:rFonts w:ascii="Wingdings" w:eastAsia="Times New Roman" w:hAnsi="Wingdings" w:cs="Times New Roman"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36" w15:restartNumberingAfterBreak="0">
    <w:nsid w:val="6D5E10D0"/>
    <w:multiLevelType w:val="hybridMultilevel"/>
    <w:tmpl w:val="09F6923E"/>
    <w:lvl w:ilvl="0" w:tplc="040C000B">
      <w:start w:val="120"/>
      <w:numFmt w:val="bullet"/>
      <w:lvlText w:val=""/>
      <w:lvlJc w:val="start"/>
      <w:pPr>
        <w:ind w:start="36pt" w:hanging="18pt"/>
      </w:pPr>
      <w:rPr>
        <w:rFonts w:ascii="Wingdings" w:eastAsia="Times New Roman" w:hAnsi="Wingdings" w:cs="Times New Roman"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37" w15:restartNumberingAfterBreak="0">
    <w:nsid w:val="6DC908A4"/>
    <w:multiLevelType w:val="multilevel"/>
    <w:tmpl w:val="19E0221A"/>
    <w:lvl w:ilvl="0">
      <w:start w:val="2"/>
      <w:numFmt w:val="decimal"/>
      <w:lvlText w:val="%1"/>
      <w:lvlJc w:val="start"/>
      <w:pPr>
        <w:ind w:start="24pt" w:hanging="24pt"/>
      </w:pPr>
      <w:rPr>
        <w:rFonts w:hint="default"/>
      </w:rPr>
    </w:lvl>
    <w:lvl w:ilvl="1">
      <w:start w:val="2"/>
      <w:numFmt w:val="decimal"/>
      <w:lvlText w:val="%1.%2"/>
      <w:lvlJc w:val="start"/>
      <w:pPr>
        <w:ind w:start="24pt" w:hanging="24pt"/>
      </w:pPr>
      <w:rPr>
        <w:rFonts w:hint="default"/>
      </w:rPr>
    </w:lvl>
    <w:lvl w:ilvl="2">
      <w:start w:val="1"/>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54pt" w:hanging="54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72pt" w:hanging="72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90pt" w:hanging="90pt"/>
      </w:pPr>
      <w:rPr>
        <w:rFonts w:hint="default"/>
      </w:rPr>
    </w:lvl>
  </w:abstractNum>
  <w:abstractNum w:abstractNumId="38" w15:restartNumberingAfterBreak="0">
    <w:nsid w:val="72A56B91"/>
    <w:multiLevelType w:val="singleLevel"/>
    <w:tmpl w:val="040C000F"/>
    <w:lvl w:ilvl="0">
      <w:start w:val="1"/>
      <w:numFmt w:val="decimal"/>
      <w:lvlText w:val="%1."/>
      <w:lvlJc w:val="start"/>
      <w:pPr>
        <w:tabs>
          <w:tab w:val="num" w:pos="18pt"/>
        </w:tabs>
        <w:ind w:start="18pt" w:hanging="18pt"/>
      </w:pPr>
      <w:rPr>
        <w:rFonts w:hint="default"/>
      </w:rPr>
    </w:lvl>
  </w:abstractNum>
  <w:abstractNum w:abstractNumId="39" w15:restartNumberingAfterBreak="0">
    <w:nsid w:val="73153794"/>
    <w:multiLevelType w:val="hybridMultilevel"/>
    <w:tmpl w:val="165AFCB4"/>
    <w:lvl w:ilvl="0" w:tplc="0BBA4376">
      <w:start w:val="3"/>
      <w:numFmt w:val="bullet"/>
      <w:lvlText w:val="-"/>
      <w:lvlJc w:val="start"/>
      <w:pPr>
        <w:tabs>
          <w:tab w:val="num" w:pos="49.50pt"/>
        </w:tabs>
        <w:ind w:start="49.50pt" w:hanging="49.50pt"/>
      </w:pPr>
      <w:rPr>
        <w:rFonts w:ascii="Arial" w:eastAsia="Times New Roman" w:hAnsi="Arial" w:cs="Arial" w:hint="default"/>
      </w:rPr>
    </w:lvl>
    <w:lvl w:ilvl="1" w:tplc="6394B014">
      <w:start w:val="1"/>
      <w:numFmt w:val="bullet"/>
      <w:lvlText w:val="o"/>
      <w:lvlJc w:val="start"/>
      <w:pPr>
        <w:tabs>
          <w:tab w:val="num" w:pos="54pt"/>
        </w:tabs>
        <w:ind w:start="54pt" w:hanging="18pt"/>
      </w:pPr>
      <w:rPr>
        <w:rFonts w:ascii="Courier New" w:hAnsi="Courier New" w:cs="Courier New" w:hint="default"/>
      </w:rPr>
    </w:lvl>
    <w:lvl w:ilvl="2" w:tplc="90BE4382">
      <w:start w:val="1"/>
      <w:numFmt w:val="bullet"/>
      <w:lvlText w:val=""/>
      <w:lvlJc w:val="start"/>
      <w:pPr>
        <w:tabs>
          <w:tab w:val="num" w:pos="90pt"/>
        </w:tabs>
        <w:ind w:start="90pt" w:hanging="18pt"/>
      </w:pPr>
      <w:rPr>
        <w:rFonts w:ascii="Wingdings" w:hAnsi="Wingdings" w:hint="default"/>
      </w:rPr>
    </w:lvl>
    <w:lvl w:ilvl="3" w:tplc="67D49C02">
      <w:start w:val="1"/>
      <w:numFmt w:val="bullet"/>
      <w:lvlText w:val=""/>
      <w:lvlJc w:val="start"/>
      <w:pPr>
        <w:tabs>
          <w:tab w:val="num" w:pos="126pt"/>
        </w:tabs>
        <w:ind w:start="126pt" w:hanging="18pt"/>
      </w:pPr>
      <w:rPr>
        <w:rFonts w:ascii="Symbol" w:hAnsi="Symbol" w:hint="default"/>
      </w:rPr>
    </w:lvl>
    <w:lvl w:ilvl="4" w:tplc="6ECAB53E">
      <w:start w:val="1"/>
      <w:numFmt w:val="decimal"/>
      <w:lvlText w:val="%5."/>
      <w:lvlJc w:val="start"/>
      <w:pPr>
        <w:tabs>
          <w:tab w:val="num" w:pos="180pt"/>
        </w:tabs>
        <w:ind w:start="180pt" w:hanging="18pt"/>
      </w:pPr>
    </w:lvl>
    <w:lvl w:ilvl="5" w:tplc="9726367A">
      <w:start w:val="1"/>
      <w:numFmt w:val="decimal"/>
      <w:lvlText w:val="%6."/>
      <w:lvlJc w:val="start"/>
      <w:pPr>
        <w:tabs>
          <w:tab w:val="num" w:pos="216pt"/>
        </w:tabs>
        <w:ind w:start="216pt" w:hanging="18pt"/>
      </w:pPr>
    </w:lvl>
    <w:lvl w:ilvl="6" w:tplc="6C6037FA">
      <w:start w:val="1"/>
      <w:numFmt w:val="decimal"/>
      <w:lvlText w:val="%7."/>
      <w:lvlJc w:val="start"/>
      <w:pPr>
        <w:tabs>
          <w:tab w:val="num" w:pos="252pt"/>
        </w:tabs>
        <w:ind w:start="252pt" w:hanging="18pt"/>
      </w:pPr>
    </w:lvl>
    <w:lvl w:ilvl="7" w:tplc="E544FB28">
      <w:start w:val="1"/>
      <w:numFmt w:val="decimal"/>
      <w:lvlText w:val="%8."/>
      <w:lvlJc w:val="start"/>
      <w:pPr>
        <w:tabs>
          <w:tab w:val="num" w:pos="288pt"/>
        </w:tabs>
        <w:ind w:start="288pt" w:hanging="18pt"/>
      </w:pPr>
    </w:lvl>
    <w:lvl w:ilvl="8" w:tplc="F2845E54">
      <w:start w:val="1"/>
      <w:numFmt w:val="decimal"/>
      <w:lvlText w:val="%9."/>
      <w:lvlJc w:val="start"/>
      <w:pPr>
        <w:tabs>
          <w:tab w:val="num" w:pos="324pt"/>
        </w:tabs>
        <w:ind w:start="324pt" w:hanging="18pt"/>
      </w:pPr>
    </w:lvl>
  </w:abstractNum>
  <w:abstractNum w:abstractNumId="40" w15:restartNumberingAfterBreak="0">
    <w:nsid w:val="758709A0"/>
    <w:multiLevelType w:val="singleLevel"/>
    <w:tmpl w:val="040C0013"/>
    <w:lvl w:ilvl="0">
      <w:start w:val="1"/>
      <w:numFmt w:val="upperRoman"/>
      <w:lvlText w:val="%1."/>
      <w:lvlJc w:val="start"/>
      <w:pPr>
        <w:tabs>
          <w:tab w:val="num" w:pos="36pt"/>
        </w:tabs>
        <w:ind w:start="36pt" w:hanging="36pt"/>
      </w:pPr>
      <w:rPr>
        <w:rFonts w:hint="default"/>
      </w:rPr>
    </w:lvl>
  </w:abstractNum>
  <w:abstractNum w:abstractNumId="41" w15:restartNumberingAfterBreak="0">
    <w:nsid w:val="7ECB0FEF"/>
    <w:multiLevelType w:val="hybridMultilevel"/>
    <w:tmpl w:val="9ECA1FFC"/>
    <w:lvl w:ilvl="0" w:tplc="040C0005">
      <w:start w:val="1"/>
      <w:numFmt w:val="bullet"/>
      <w:lvlText w:val=""/>
      <w:lvlJc w:val="start"/>
      <w:pPr>
        <w:tabs>
          <w:tab w:val="num" w:pos="18pt"/>
        </w:tabs>
        <w:ind w:start="18pt" w:hanging="18pt"/>
      </w:pPr>
      <w:rPr>
        <w:rFonts w:ascii="Wingdings" w:hAnsi="Wingdings" w:hint="default"/>
      </w:rPr>
    </w:lvl>
    <w:lvl w:ilvl="1" w:tplc="8B442A5A">
      <w:start w:val="2"/>
      <w:numFmt w:val="bullet"/>
      <w:lvlText w:val="-"/>
      <w:lvlJc w:val="start"/>
      <w:pPr>
        <w:tabs>
          <w:tab w:val="num" w:pos="54pt"/>
        </w:tabs>
        <w:ind w:start="54pt" w:hanging="18pt"/>
      </w:pPr>
      <w:rPr>
        <w:rFonts w:hint="default"/>
      </w:rPr>
    </w:lvl>
    <w:lvl w:ilvl="2" w:tplc="040C0005">
      <w:start w:val="1"/>
      <w:numFmt w:val="bullet"/>
      <w:lvlText w:val=""/>
      <w:lvlJc w:val="start"/>
      <w:pPr>
        <w:tabs>
          <w:tab w:val="num" w:pos="90pt"/>
        </w:tabs>
        <w:ind w:start="90pt" w:hanging="18pt"/>
      </w:pPr>
      <w:rPr>
        <w:rFonts w:ascii="Wingdings" w:hAnsi="Wingdings" w:hint="default"/>
      </w:rPr>
    </w:lvl>
    <w:lvl w:ilvl="3" w:tplc="040C0001" w:tentative="1">
      <w:start w:val="1"/>
      <w:numFmt w:val="bullet"/>
      <w:lvlText w:val=""/>
      <w:lvlJc w:val="start"/>
      <w:pPr>
        <w:tabs>
          <w:tab w:val="num" w:pos="126pt"/>
        </w:tabs>
        <w:ind w:start="126pt" w:hanging="18pt"/>
      </w:pPr>
      <w:rPr>
        <w:rFonts w:ascii="Symbol" w:hAnsi="Symbol" w:hint="default"/>
      </w:rPr>
    </w:lvl>
    <w:lvl w:ilvl="4" w:tplc="040C0003" w:tentative="1">
      <w:start w:val="1"/>
      <w:numFmt w:val="bullet"/>
      <w:lvlText w:val="o"/>
      <w:lvlJc w:val="start"/>
      <w:pPr>
        <w:tabs>
          <w:tab w:val="num" w:pos="162pt"/>
        </w:tabs>
        <w:ind w:start="162pt" w:hanging="18pt"/>
      </w:pPr>
      <w:rPr>
        <w:rFonts w:ascii="Courier New" w:hAnsi="Courier New" w:hint="default"/>
      </w:rPr>
    </w:lvl>
    <w:lvl w:ilvl="5" w:tplc="040C0005" w:tentative="1">
      <w:start w:val="1"/>
      <w:numFmt w:val="bullet"/>
      <w:lvlText w:val=""/>
      <w:lvlJc w:val="start"/>
      <w:pPr>
        <w:tabs>
          <w:tab w:val="num" w:pos="198pt"/>
        </w:tabs>
        <w:ind w:start="198pt" w:hanging="18pt"/>
      </w:pPr>
      <w:rPr>
        <w:rFonts w:ascii="Wingdings" w:hAnsi="Wingdings" w:hint="default"/>
      </w:rPr>
    </w:lvl>
    <w:lvl w:ilvl="6" w:tplc="040C0001" w:tentative="1">
      <w:start w:val="1"/>
      <w:numFmt w:val="bullet"/>
      <w:lvlText w:val=""/>
      <w:lvlJc w:val="start"/>
      <w:pPr>
        <w:tabs>
          <w:tab w:val="num" w:pos="234pt"/>
        </w:tabs>
        <w:ind w:start="234pt" w:hanging="18pt"/>
      </w:pPr>
      <w:rPr>
        <w:rFonts w:ascii="Symbol" w:hAnsi="Symbol" w:hint="default"/>
      </w:rPr>
    </w:lvl>
    <w:lvl w:ilvl="7" w:tplc="040C0003" w:tentative="1">
      <w:start w:val="1"/>
      <w:numFmt w:val="bullet"/>
      <w:lvlText w:val="o"/>
      <w:lvlJc w:val="start"/>
      <w:pPr>
        <w:tabs>
          <w:tab w:val="num" w:pos="270pt"/>
        </w:tabs>
        <w:ind w:start="270pt" w:hanging="18pt"/>
      </w:pPr>
      <w:rPr>
        <w:rFonts w:ascii="Courier New" w:hAnsi="Courier New" w:hint="default"/>
      </w:rPr>
    </w:lvl>
    <w:lvl w:ilvl="8" w:tplc="040C0005" w:tentative="1">
      <w:start w:val="1"/>
      <w:numFmt w:val="bullet"/>
      <w:lvlText w:val=""/>
      <w:lvlJc w:val="start"/>
      <w:pPr>
        <w:tabs>
          <w:tab w:val="num" w:pos="306pt"/>
        </w:tabs>
        <w:ind w:start="306pt" w:hanging="18pt"/>
      </w:pPr>
      <w:rPr>
        <w:rFonts w:ascii="Wingdings" w:hAnsi="Wingdings" w:hint="default"/>
      </w:rPr>
    </w:lvl>
  </w:abstractNum>
  <w:num w:numId="1" w16cid:durableId="1264146842">
    <w:abstractNumId w:val="40"/>
  </w:num>
  <w:num w:numId="2" w16cid:durableId="940332342">
    <w:abstractNumId w:val="38"/>
  </w:num>
  <w:num w:numId="3" w16cid:durableId="1211189668">
    <w:abstractNumId w:val="24"/>
  </w:num>
  <w:num w:numId="4" w16cid:durableId="1606035967">
    <w:abstractNumId w:val="6"/>
  </w:num>
  <w:num w:numId="5" w16cid:durableId="1548294331">
    <w:abstractNumId w:val="25"/>
  </w:num>
  <w:num w:numId="6" w16cid:durableId="1680156181">
    <w:abstractNumId w:val="10"/>
  </w:num>
  <w:num w:numId="7" w16cid:durableId="959339971">
    <w:abstractNumId w:val="1"/>
  </w:num>
  <w:num w:numId="8" w16cid:durableId="1330401350">
    <w:abstractNumId w:val="41"/>
  </w:num>
  <w:num w:numId="9" w16cid:durableId="1397898775">
    <w:abstractNumId w:val="3"/>
  </w:num>
  <w:num w:numId="10" w16cid:durableId="1121192702">
    <w:abstractNumId w:val="15"/>
  </w:num>
  <w:num w:numId="11" w16cid:durableId="1589077669">
    <w:abstractNumId w:val="7"/>
  </w:num>
  <w:num w:numId="12" w16cid:durableId="341594934">
    <w:abstractNumId w:val="21"/>
  </w:num>
  <w:num w:numId="13" w16cid:durableId="1945919894">
    <w:abstractNumId w:val="27"/>
  </w:num>
  <w:num w:numId="14" w16cid:durableId="368991818">
    <w:abstractNumId w:val="16"/>
  </w:num>
  <w:num w:numId="15" w16cid:durableId="321079621">
    <w:abstractNumId w:val="29"/>
  </w:num>
  <w:num w:numId="16" w16cid:durableId="684479064">
    <w:abstractNumId w:val="17"/>
  </w:num>
  <w:num w:numId="17" w16cid:durableId="1054937128">
    <w:abstractNumId w:val="5"/>
  </w:num>
  <w:num w:numId="18" w16cid:durableId="335619310">
    <w:abstractNumId w:val="37"/>
  </w:num>
  <w:num w:numId="19" w16cid:durableId="1749964340">
    <w:abstractNumId w:val="23"/>
  </w:num>
  <w:num w:numId="20" w16cid:durableId="1576210589">
    <w:abstractNumId w:val="34"/>
  </w:num>
  <w:num w:numId="21" w16cid:durableId="152766994">
    <w:abstractNumId w:val="2"/>
  </w:num>
  <w:num w:numId="22" w16cid:durableId="183641048">
    <w:abstractNumId w:val="8"/>
  </w:num>
  <w:num w:numId="23" w16cid:durableId="1070419712">
    <w:abstractNumId w:val="11"/>
  </w:num>
  <w:num w:numId="24" w16cid:durableId="1739281936">
    <w:abstractNumId w:val="30"/>
  </w:num>
  <w:num w:numId="25" w16cid:durableId="1943294787">
    <w:abstractNumId w:val="12"/>
  </w:num>
  <w:num w:numId="26" w16cid:durableId="166362343">
    <w:abstractNumId w:val="3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99513612">
    <w:abstractNumId w:val="39"/>
  </w:num>
  <w:num w:numId="28" w16cid:durableId="1585340074">
    <w:abstractNumId w:val="32"/>
  </w:num>
  <w:num w:numId="29" w16cid:durableId="1831796813">
    <w:abstractNumId w:val="18"/>
  </w:num>
  <w:num w:numId="30" w16cid:durableId="778793041">
    <w:abstractNumId w:val="28"/>
  </w:num>
  <w:num w:numId="31" w16cid:durableId="405227888">
    <w:abstractNumId w:val="14"/>
  </w:num>
  <w:num w:numId="32" w16cid:durableId="162862603">
    <w:abstractNumId w:val="0"/>
  </w:num>
  <w:num w:numId="33" w16cid:durableId="1435396692">
    <w:abstractNumId w:val="26"/>
  </w:num>
  <w:num w:numId="34" w16cid:durableId="2031181680">
    <w:abstractNumId w:val="33"/>
  </w:num>
  <w:num w:numId="35" w16cid:durableId="577055013">
    <w:abstractNumId w:val="20"/>
  </w:num>
  <w:num w:numId="36" w16cid:durableId="790901444">
    <w:abstractNumId w:val="36"/>
  </w:num>
  <w:num w:numId="37" w16cid:durableId="1255744766">
    <w:abstractNumId w:val="35"/>
  </w:num>
  <w:num w:numId="38" w16cid:durableId="1834292299">
    <w:abstractNumId w:val="31"/>
  </w:num>
  <w:num w:numId="39" w16cid:durableId="1117600731">
    <w:abstractNumId w:val="9"/>
  </w:num>
  <w:num w:numId="40" w16cid:durableId="287473526">
    <w:abstractNumId w:val="22"/>
  </w:num>
  <w:num w:numId="41" w16cid:durableId="888149806">
    <w:abstractNumId w:val="19"/>
  </w:num>
  <w:num w:numId="42" w16cid:durableId="2137554886">
    <w:abstractNumId w:val="13"/>
  </w:num>
  <w:num w:numId="43" w16cid:durableId="402029715">
    <w:abstractNumId w:val="4"/>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5.40pt"/>
  <w:hyphenationZone w:val="21.25pt"/>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339"/>
    <w:rsid w:val="00005F13"/>
    <w:rsid w:val="00007528"/>
    <w:rsid w:val="0001104C"/>
    <w:rsid w:val="0002006D"/>
    <w:rsid w:val="00021261"/>
    <w:rsid w:val="00022318"/>
    <w:rsid w:val="00026811"/>
    <w:rsid w:val="00027711"/>
    <w:rsid w:val="0003114E"/>
    <w:rsid w:val="00037FD1"/>
    <w:rsid w:val="000412B9"/>
    <w:rsid w:val="000431D1"/>
    <w:rsid w:val="00044A96"/>
    <w:rsid w:val="00051071"/>
    <w:rsid w:val="0005387E"/>
    <w:rsid w:val="00053ED3"/>
    <w:rsid w:val="0006162C"/>
    <w:rsid w:val="000628AD"/>
    <w:rsid w:val="0007208A"/>
    <w:rsid w:val="00073D78"/>
    <w:rsid w:val="00077E5C"/>
    <w:rsid w:val="00083E44"/>
    <w:rsid w:val="00085AF0"/>
    <w:rsid w:val="00086925"/>
    <w:rsid w:val="000900C9"/>
    <w:rsid w:val="0009248F"/>
    <w:rsid w:val="00093A28"/>
    <w:rsid w:val="00097D5E"/>
    <w:rsid w:val="000A09A1"/>
    <w:rsid w:val="000A658B"/>
    <w:rsid w:val="000B4FF8"/>
    <w:rsid w:val="000B7EC0"/>
    <w:rsid w:val="000C3393"/>
    <w:rsid w:val="000C4210"/>
    <w:rsid w:val="000D3346"/>
    <w:rsid w:val="000E4158"/>
    <w:rsid w:val="000E7328"/>
    <w:rsid w:val="000E79D8"/>
    <w:rsid w:val="000F3555"/>
    <w:rsid w:val="000F3F64"/>
    <w:rsid w:val="000F63C0"/>
    <w:rsid w:val="00102BF9"/>
    <w:rsid w:val="001076C4"/>
    <w:rsid w:val="001147A4"/>
    <w:rsid w:val="001147DF"/>
    <w:rsid w:val="00120782"/>
    <w:rsid w:val="001211BC"/>
    <w:rsid w:val="001236E6"/>
    <w:rsid w:val="00123E7E"/>
    <w:rsid w:val="0012652F"/>
    <w:rsid w:val="001316D5"/>
    <w:rsid w:val="00137EDA"/>
    <w:rsid w:val="0014044E"/>
    <w:rsid w:val="00144235"/>
    <w:rsid w:val="0014736D"/>
    <w:rsid w:val="00153AF0"/>
    <w:rsid w:val="00154247"/>
    <w:rsid w:val="001552A8"/>
    <w:rsid w:val="0015694C"/>
    <w:rsid w:val="00170C86"/>
    <w:rsid w:val="001715C6"/>
    <w:rsid w:val="00171DF4"/>
    <w:rsid w:val="00174DC0"/>
    <w:rsid w:val="00183841"/>
    <w:rsid w:val="00183921"/>
    <w:rsid w:val="00184DA4"/>
    <w:rsid w:val="00185A56"/>
    <w:rsid w:val="00193206"/>
    <w:rsid w:val="00196509"/>
    <w:rsid w:val="0019734C"/>
    <w:rsid w:val="001976EA"/>
    <w:rsid w:val="001A2EC7"/>
    <w:rsid w:val="001B2CD5"/>
    <w:rsid w:val="001B50C2"/>
    <w:rsid w:val="001B586A"/>
    <w:rsid w:val="001D0317"/>
    <w:rsid w:val="001D29F0"/>
    <w:rsid w:val="001D641D"/>
    <w:rsid w:val="001E56DB"/>
    <w:rsid w:val="001E6225"/>
    <w:rsid w:val="001F74C3"/>
    <w:rsid w:val="00207638"/>
    <w:rsid w:val="002152EC"/>
    <w:rsid w:val="0022100C"/>
    <w:rsid w:val="0022228E"/>
    <w:rsid w:val="00222A3D"/>
    <w:rsid w:val="002275C9"/>
    <w:rsid w:val="00227881"/>
    <w:rsid w:val="00230251"/>
    <w:rsid w:val="002306CB"/>
    <w:rsid w:val="00231CE7"/>
    <w:rsid w:val="002330BA"/>
    <w:rsid w:val="0023679A"/>
    <w:rsid w:val="00255190"/>
    <w:rsid w:val="00255898"/>
    <w:rsid w:val="002567C3"/>
    <w:rsid w:val="002609D6"/>
    <w:rsid w:val="002649CA"/>
    <w:rsid w:val="00272CE1"/>
    <w:rsid w:val="002861FE"/>
    <w:rsid w:val="00287F28"/>
    <w:rsid w:val="00292A2C"/>
    <w:rsid w:val="00293342"/>
    <w:rsid w:val="0029505E"/>
    <w:rsid w:val="00295BAE"/>
    <w:rsid w:val="00296DC0"/>
    <w:rsid w:val="00297866"/>
    <w:rsid w:val="002A1E29"/>
    <w:rsid w:val="002A2A42"/>
    <w:rsid w:val="002A3EA8"/>
    <w:rsid w:val="002A71A0"/>
    <w:rsid w:val="002B42AD"/>
    <w:rsid w:val="002B61E0"/>
    <w:rsid w:val="002B66DC"/>
    <w:rsid w:val="002C024A"/>
    <w:rsid w:val="002C0DD0"/>
    <w:rsid w:val="002C1083"/>
    <w:rsid w:val="002D2B13"/>
    <w:rsid w:val="002E076C"/>
    <w:rsid w:val="002E5755"/>
    <w:rsid w:val="002E7860"/>
    <w:rsid w:val="002F3B23"/>
    <w:rsid w:val="002F62F6"/>
    <w:rsid w:val="002F796A"/>
    <w:rsid w:val="00301074"/>
    <w:rsid w:val="00306032"/>
    <w:rsid w:val="0031127A"/>
    <w:rsid w:val="00314896"/>
    <w:rsid w:val="0031661B"/>
    <w:rsid w:val="0032254E"/>
    <w:rsid w:val="00325C94"/>
    <w:rsid w:val="00331AD3"/>
    <w:rsid w:val="00337993"/>
    <w:rsid w:val="003539E3"/>
    <w:rsid w:val="00361115"/>
    <w:rsid w:val="0036278A"/>
    <w:rsid w:val="00373B5A"/>
    <w:rsid w:val="00383F04"/>
    <w:rsid w:val="00384B40"/>
    <w:rsid w:val="00384E59"/>
    <w:rsid w:val="00392DFD"/>
    <w:rsid w:val="003A0BF7"/>
    <w:rsid w:val="003A282E"/>
    <w:rsid w:val="003B1C7C"/>
    <w:rsid w:val="003B6432"/>
    <w:rsid w:val="003B72D5"/>
    <w:rsid w:val="003C1DBD"/>
    <w:rsid w:val="003C293B"/>
    <w:rsid w:val="003C29E0"/>
    <w:rsid w:val="003D53C9"/>
    <w:rsid w:val="003D6AA0"/>
    <w:rsid w:val="003E0B5F"/>
    <w:rsid w:val="003E699B"/>
    <w:rsid w:val="003E69ED"/>
    <w:rsid w:val="003F0284"/>
    <w:rsid w:val="003F4A60"/>
    <w:rsid w:val="003F4B49"/>
    <w:rsid w:val="003F66D7"/>
    <w:rsid w:val="00400299"/>
    <w:rsid w:val="00401A29"/>
    <w:rsid w:val="00403204"/>
    <w:rsid w:val="00403C1B"/>
    <w:rsid w:val="0040546B"/>
    <w:rsid w:val="004054D5"/>
    <w:rsid w:val="004070C4"/>
    <w:rsid w:val="004147EF"/>
    <w:rsid w:val="00421DB2"/>
    <w:rsid w:val="0042538C"/>
    <w:rsid w:val="00426453"/>
    <w:rsid w:val="004271D6"/>
    <w:rsid w:val="004331A4"/>
    <w:rsid w:val="00434E3D"/>
    <w:rsid w:val="00440EF7"/>
    <w:rsid w:val="00445FA4"/>
    <w:rsid w:val="004539A3"/>
    <w:rsid w:val="00456880"/>
    <w:rsid w:val="0045763F"/>
    <w:rsid w:val="0046520E"/>
    <w:rsid w:val="00465F04"/>
    <w:rsid w:val="004744DE"/>
    <w:rsid w:val="00476078"/>
    <w:rsid w:val="00482451"/>
    <w:rsid w:val="004847E7"/>
    <w:rsid w:val="0049267B"/>
    <w:rsid w:val="00492BCE"/>
    <w:rsid w:val="004932A0"/>
    <w:rsid w:val="00497FE7"/>
    <w:rsid w:val="004A781A"/>
    <w:rsid w:val="004C6F6B"/>
    <w:rsid w:val="004C700A"/>
    <w:rsid w:val="004D03CA"/>
    <w:rsid w:val="004D30BD"/>
    <w:rsid w:val="004E04CC"/>
    <w:rsid w:val="004E0ACF"/>
    <w:rsid w:val="004E3121"/>
    <w:rsid w:val="004E605A"/>
    <w:rsid w:val="004E7461"/>
    <w:rsid w:val="004F02F0"/>
    <w:rsid w:val="004F62CD"/>
    <w:rsid w:val="00500ED5"/>
    <w:rsid w:val="005010FB"/>
    <w:rsid w:val="00512F78"/>
    <w:rsid w:val="00517B0D"/>
    <w:rsid w:val="00521F25"/>
    <w:rsid w:val="00523251"/>
    <w:rsid w:val="00525187"/>
    <w:rsid w:val="0052584B"/>
    <w:rsid w:val="00535A23"/>
    <w:rsid w:val="00541980"/>
    <w:rsid w:val="00543A74"/>
    <w:rsid w:val="00547649"/>
    <w:rsid w:val="00551425"/>
    <w:rsid w:val="00552D43"/>
    <w:rsid w:val="00553763"/>
    <w:rsid w:val="005635CE"/>
    <w:rsid w:val="00566825"/>
    <w:rsid w:val="00566E99"/>
    <w:rsid w:val="00575AA3"/>
    <w:rsid w:val="005919AC"/>
    <w:rsid w:val="005931BE"/>
    <w:rsid w:val="005941D7"/>
    <w:rsid w:val="005A4455"/>
    <w:rsid w:val="005B1D37"/>
    <w:rsid w:val="005B6C6E"/>
    <w:rsid w:val="005C0F4A"/>
    <w:rsid w:val="005C505D"/>
    <w:rsid w:val="005D2616"/>
    <w:rsid w:val="005D6C48"/>
    <w:rsid w:val="005D6F58"/>
    <w:rsid w:val="005E3404"/>
    <w:rsid w:val="005E65C4"/>
    <w:rsid w:val="005E73AA"/>
    <w:rsid w:val="005F4561"/>
    <w:rsid w:val="0060776B"/>
    <w:rsid w:val="0061072F"/>
    <w:rsid w:val="00612EA8"/>
    <w:rsid w:val="00621341"/>
    <w:rsid w:val="0063639D"/>
    <w:rsid w:val="0064098A"/>
    <w:rsid w:val="006425B5"/>
    <w:rsid w:val="006434BA"/>
    <w:rsid w:val="006455CB"/>
    <w:rsid w:val="00652A5A"/>
    <w:rsid w:val="00654011"/>
    <w:rsid w:val="00655982"/>
    <w:rsid w:val="00663D45"/>
    <w:rsid w:val="00691FEA"/>
    <w:rsid w:val="00697E17"/>
    <w:rsid w:val="006A6138"/>
    <w:rsid w:val="006A6301"/>
    <w:rsid w:val="006B0240"/>
    <w:rsid w:val="006B1CF7"/>
    <w:rsid w:val="006B2D28"/>
    <w:rsid w:val="006B4339"/>
    <w:rsid w:val="006B448F"/>
    <w:rsid w:val="006C0CB0"/>
    <w:rsid w:val="006C76BF"/>
    <w:rsid w:val="006E4698"/>
    <w:rsid w:val="006F0744"/>
    <w:rsid w:val="006F0A7D"/>
    <w:rsid w:val="006F5103"/>
    <w:rsid w:val="007065F8"/>
    <w:rsid w:val="00711B6C"/>
    <w:rsid w:val="00713A3E"/>
    <w:rsid w:val="007159C7"/>
    <w:rsid w:val="00721095"/>
    <w:rsid w:val="00727BED"/>
    <w:rsid w:val="007402DF"/>
    <w:rsid w:val="007415F5"/>
    <w:rsid w:val="00746181"/>
    <w:rsid w:val="0075598B"/>
    <w:rsid w:val="007659C3"/>
    <w:rsid w:val="007737D9"/>
    <w:rsid w:val="00781EF2"/>
    <w:rsid w:val="00784662"/>
    <w:rsid w:val="00791FA6"/>
    <w:rsid w:val="007A0A6E"/>
    <w:rsid w:val="007A2874"/>
    <w:rsid w:val="007A3BD4"/>
    <w:rsid w:val="007A404D"/>
    <w:rsid w:val="007B2329"/>
    <w:rsid w:val="007B5862"/>
    <w:rsid w:val="007B5897"/>
    <w:rsid w:val="007B6F41"/>
    <w:rsid w:val="007C0A9D"/>
    <w:rsid w:val="007C5F5C"/>
    <w:rsid w:val="007C5FE0"/>
    <w:rsid w:val="007D1D36"/>
    <w:rsid w:val="007E518A"/>
    <w:rsid w:val="007F045A"/>
    <w:rsid w:val="007F6F6F"/>
    <w:rsid w:val="008009CB"/>
    <w:rsid w:val="00816B5A"/>
    <w:rsid w:val="0081756E"/>
    <w:rsid w:val="00821E28"/>
    <w:rsid w:val="0082458E"/>
    <w:rsid w:val="00830429"/>
    <w:rsid w:val="00832051"/>
    <w:rsid w:val="00835444"/>
    <w:rsid w:val="00835E2B"/>
    <w:rsid w:val="00836CAF"/>
    <w:rsid w:val="00843032"/>
    <w:rsid w:val="008459CC"/>
    <w:rsid w:val="0085313E"/>
    <w:rsid w:val="00860D31"/>
    <w:rsid w:val="00861ADF"/>
    <w:rsid w:val="00866280"/>
    <w:rsid w:val="00875E0A"/>
    <w:rsid w:val="00884900"/>
    <w:rsid w:val="00886439"/>
    <w:rsid w:val="00887510"/>
    <w:rsid w:val="0089006B"/>
    <w:rsid w:val="0089388C"/>
    <w:rsid w:val="00895554"/>
    <w:rsid w:val="008A167D"/>
    <w:rsid w:val="008B722F"/>
    <w:rsid w:val="008C7163"/>
    <w:rsid w:val="008D1743"/>
    <w:rsid w:val="008D4DBE"/>
    <w:rsid w:val="008D51F0"/>
    <w:rsid w:val="008E781E"/>
    <w:rsid w:val="0090165E"/>
    <w:rsid w:val="009031E4"/>
    <w:rsid w:val="009227CE"/>
    <w:rsid w:val="00930C89"/>
    <w:rsid w:val="0093346A"/>
    <w:rsid w:val="00945728"/>
    <w:rsid w:val="00947847"/>
    <w:rsid w:val="00950EF3"/>
    <w:rsid w:val="009524CD"/>
    <w:rsid w:val="00952C24"/>
    <w:rsid w:val="00953F6B"/>
    <w:rsid w:val="009545A7"/>
    <w:rsid w:val="0095489F"/>
    <w:rsid w:val="009629D6"/>
    <w:rsid w:val="00963BC7"/>
    <w:rsid w:val="00964D43"/>
    <w:rsid w:val="0097092B"/>
    <w:rsid w:val="00985A9C"/>
    <w:rsid w:val="0098636B"/>
    <w:rsid w:val="00991E44"/>
    <w:rsid w:val="00992327"/>
    <w:rsid w:val="009A390C"/>
    <w:rsid w:val="009B066B"/>
    <w:rsid w:val="009B25F3"/>
    <w:rsid w:val="009B26AE"/>
    <w:rsid w:val="009B3C91"/>
    <w:rsid w:val="009C285D"/>
    <w:rsid w:val="009D13BF"/>
    <w:rsid w:val="009D23FD"/>
    <w:rsid w:val="009E5A66"/>
    <w:rsid w:val="009F1B5D"/>
    <w:rsid w:val="009F1CAB"/>
    <w:rsid w:val="009F4C30"/>
    <w:rsid w:val="009F7F8D"/>
    <w:rsid w:val="00A0170B"/>
    <w:rsid w:val="00A01EB8"/>
    <w:rsid w:val="00A0378A"/>
    <w:rsid w:val="00A13C64"/>
    <w:rsid w:val="00A2069D"/>
    <w:rsid w:val="00A20F97"/>
    <w:rsid w:val="00A22A84"/>
    <w:rsid w:val="00A248BF"/>
    <w:rsid w:val="00A274F6"/>
    <w:rsid w:val="00A27D9B"/>
    <w:rsid w:val="00A31568"/>
    <w:rsid w:val="00A47282"/>
    <w:rsid w:val="00A47430"/>
    <w:rsid w:val="00A50C54"/>
    <w:rsid w:val="00A54D1B"/>
    <w:rsid w:val="00A55258"/>
    <w:rsid w:val="00A65D18"/>
    <w:rsid w:val="00A8098D"/>
    <w:rsid w:val="00A836F4"/>
    <w:rsid w:val="00A84ED1"/>
    <w:rsid w:val="00A8579A"/>
    <w:rsid w:val="00A86776"/>
    <w:rsid w:val="00A868F7"/>
    <w:rsid w:val="00A869A6"/>
    <w:rsid w:val="00A95423"/>
    <w:rsid w:val="00AA1865"/>
    <w:rsid w:val="00AB3EE9"/>
    <w:rsid w:val="00AC0F75"/>
    <w:rsid w:val="00AC1137"/>
    <w:rsid w:val="00AC1D34"/>
    <w:rsid w:val="00AC7600"/>
    <w:rsid w:val="00AD4D21"/>
    <w:rsid w:val="00AD509A"/>
    <w:rsid w:val="00AE297A"/>
    <w:rsid w:val="00AF7EE2"/>
    <w:rsid w:val="00B00294"/>
    <w:rsid w:val="00B06A79"/>
    <w:rsid w:val="00B11F60"/>
    <w:rsid w:val="00B1370F"/>
    <w:rsid w:val="00B13741"/>
    <w:rsid w:val="00B15DC1"/>
    <w:rsid w:val="00B23AE3"/>
    <w:rsid w:val="00B2643B"/>
    <w:rsid w:val="00B33196"/>
    <w:rsid w:val="00B34656"/>
    <w:rsid w:val="00B351FB"/>
    <w:rsid w:val="00B452C4"/>
    <w:rsid w:val="00B4617B"/>
    <w:rsid w:val="00B47E76"/>
    <w:rsid w:val="00B50CB9"/>
    <w:rsid w:val="00B60617"/>
    <w:rsid w:val="00B633B4"/>
    <w:rsid w:val="00B636D7"/>
    <w:rsid w:val="00B66C06"/>
    <w:rsid w:val="00B7251B"/>
    <w:rsid w:val="00B753CE"/>
    <w:rsid w:val="00B81F27"/>
    <w:rsid w:val="00B83432"/>
    <w:rsid w:val="00B93B17"/>
    <w:rsid w:val="00B967C0"/>
    <w:rsid w:val="00BA57C4"/>
    <w:rsid w:val="00BA5842"/>
    <w:rsid w:val="00BA75D3"/>
    <w:rsid w:val="00BB3D8B"/>
    <w:rsid w:val="00BC0BD5"/>
    <w:rsid w:val="00BC24F5"/>
    <w:rsid w:val="00BC5373"/>
    <w:rsid w:val="00BE59D0"/>
    <w:rsid w:val="00BE7DD8"/>
    <w:rsid w:val="00BF40BC"/>
    <w:rsid w:val="00BF68CB"/>
    <w:rsid w:val="00BF77D4"/>
    <w:rsid w:val="00C10291"/>
    <w:rsid w:val="00C2214F"/>
    <w:rsid w:val="00C24D56"/>
    <w:rsid w:val="00C2510F"/>
    <w:rsid w:val="00C2643C"/>
    <w:rsid w:val="00C27B2D"/>
    <w:rsid w:val="00C315DD"/>
    <w:rsid w:val="00C324E0"/>
    <w:rsid w:val="00C32BB5"/>
    <w:rsid w:val="00C32E3B"/>
    <w:rsid w:val="00C362F6"/>
    <w:rsid w:val="00C44050"/>
    <w:rsid w:val="00C45A01"/>
    <w:rsid w:val="00C469E9"/>
    <w:rsid w:val="00C51E33"/>
    <w:rsid w:val="00C5779C"/>
    <w:rsid w:val="00C7400D"/>
    <w:rsid w:val="00C76DA1"/>
    <w:rsid w:val="00C83300"/>
    <w:rsid w:val="00C84887"/>
    <w:rsid w:val="00C84F85"/>
    <w:rsid w:val="00C947B3"/>
    <w:rsid w:val="00C965F0"/>
    <w:rsid w:val="00CA6918"/>
    <w:rsid w:val="00CA7B8B"/>
    <w:rsid w:val="00CB02FD"/>
    <w:rsid w:val="00CB1288"/>
    <w:rsid w:val="00CB66B2"/>
    <w:rsid w:val="00CB79EC"/>
    <w:rsid w:val="00CD0140"/>
    <w:rsid w:val="00CD0C5F"/>
    <w:rsid w:val="00CD4FB1"/>
    <w:rsid w:val="00CD7557"/>
    <w:rsid w:val="00CE6680"/>
    <w:rsid w:val="00CE7404"/>
    <w:rsid w:val="00CF2B18"/>
    <w:rsid w:val="00CF2DB7"/>
    <w:rsid w:val="00CF50D5"/>
    <w:rsid w:val="00D029FC"/>
    <w:rsid w:val="00D157B9"/>
    <w:rsid w:val="00D1737C"/>
    <w:rsid w:val="00D21587"/>
    <w:rsid w:val="00D35A78"/>
    <w:rsid w:val="00D504FC"/>
    <w:rsid w:val="00D57078"/>
    <w:rsid w:val="00D57A0F"/>
    <w:rsid w:val="00D651E0"/>
    <w:rsid w:val="00D66CD0"/>
    <w:rsid w:val="00D67C5A"/>
    <w:rsid w:val="00D71717"/>
    <w:rsid w:val="00D853E8"/>
    <w:rsid w:val="00D86407"/>
    <w:rsid w:val="00D87EB7"/>
    <w:rsid w:val="00D91434"/>
    <w:rsid w:val="00D97D04"/>
    <w:rsid w:val="00DA0F7C"/>
    <w:rsid w:val="00DA2518"/>
    <w:rsid w:val="00DA4F54"/>
    <w:rsid w:val="00DA5B2C"/>
    <w:rsid w:val="00DA72D7"/>
    <w:rsid w:val="00DA79A5"/>
    <w:rsid w:val="00DB1BB2"/>
    <w:rsid w:val="00DB435F"/>
    <w:rsid w:val="00DB70E3"/>
    <w:rsid w:val="00DC3374"/>
    <w:rsid w:val="00DD2CC1"/>
    <w:rsid w:val="00DE08BF"/>
    <w:rsid w:val="00DE256A"/>
    <w:rsid w:val="00DE440C"/>
    <w:rsid w:val="00DE767A"/>
    <w:rsid w:val="00E02569"/>
    <w:rsid w:val="00E0566C"/>
    <w:rsid w:val="00E10F41"/>
    <w:rsid w:val="00E132F7"/>
    <w:rsid w:val="00E14E27"/>
    <w:rsid w:val="00E17345"/>
    <w:rsid w:val="00E23F43"/>
    <w:rsid w:val="00E25F28"/>
    <w:rsid w:val="00E27BD8"/>
    <w:rsid w:val="00E317A0"/>
    <w:rsid w:val="00E36989"/>
    <w:rsid w:val="00E400F1"/>
    <w:rsid w:val="00E461F9"/>
    <w:rsid w:val="00E57437"/>
    <w:rsid w:val="00E750E0"/>
    <w:rsid w:val="00E7651C"/>
    <w:rsid w:val="00E776F5"/>
    <w:rsid w:val="00E815F5"/>
    <w:rsid w:val="00E83714"/>
    <w:rsid w:val="00E86477"/>
    <w:rsid w:val="00E92AB7"/>
    <w:rsid w:val="00E966E7"/>
    <w:rsid w:val="00EC2BDD"/>
    <w:rsid w:val="00EC4BB8"/>
    <w:rsid w:val="00ED3A81"/>
    <w:rsid w:val="00ED447F"/>
    <w:rsid w:val="00ED5173"/>
    <w:rsid w:val="00EE12D5"/>
    <w:rsid w:val="00EE180D"/>
    <w:rsid w:val="00EE2E9D"/>
    <w:rsid w:val="00EE3EC1"/>
    <w:rsid w:val="00EF1845"/>
    <w:rsid w:val="00F032D5"/>
    <w:rsid w:val="00F03833"/>
    <w:rsid w:val="00F0598D"/>
    <w:rsid w:val="00F13AF6"/>
    <w:rsid w:val="00F202C0"/>
    <w:rsid w:val="00F2651B"/>
    <w:rsid w:val="00F26CBE"/>
    <w:rsid w:val="00F2743F"/>
    <w:rsid w:val="00F31B69"/>
    <w:rsid w:val="00F34B5D"/>
    <w:rsid w:val="00F35705"/>
    <w:rsid w:val="00F400A2"/>
    <w:rsid w:val="00F43BED"/>
    <w:rsid w:val="00F43D3E"/>
    <w:rsid w:val="00F442D1"/>
    <w:rsid w:val="00F44D46"/>
    <w:rsid w:val="00F45624"/>
    <w:rsid w:val="00F51EBB"/>
    <w:rsid w:val="00F62B51"/>
    <w:rsid w:val="00F6454D"/>
    <w:rsid w:val="00F71139"/>
    <w:rsid w:val="00F726FB"/>
    <w:rsid w:val="00F81C9A"/>
    <w:rsid w:val="00F82151"/>
    <w:rsid w:val="00F85003"/>
    <w:rsid w:val="00F8624F"/>
    <w:rsid w:val="00F877A7"/>
    <w:rsid w:val="00F92946"/>
    <w:rsid w:val="00F9416E"/>
    <w:rsid w:val="00F9643F"/>
    <w:rsid w:val="00FA2A3C"/>
    <w:rsid w:val="00FA5AD8"/>
    <w:rsid w:val="00FB2039"/>
    <w:rsid w:val="00FB4745"/>
    <w:rsid w:val="00FB65C0"/>
    <w:rsid w:val="00FC0C48"/>
    <w:rsid w:val="00FC5497"/>
    <w:rsid w:val="00FD0775"/>
    <w:rsid w:val="00FE2114"/>
    <w:rsid w:val="00FE58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6DF892B"/>
  <w15:chartTrackingRefBased/>
  <w15:docId w15:val="{AFA3B75F-952B-4DE4-AF98-0B824B6C8C9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qFormat/>
    <w:pPr>
      <w:keepNext/>
      <w:jc w:val="center"/>
      <w:outlineLvl w:val="0"/>
    </w:pPr>
    <w:rPr>
      <w:i/>
      <w:sz w:val="24"/>
    </w:rPr>
  </w:style>
  <w:style w:type="paragraph" w:styleId="Titre2">
    <w:name w:val="heading 2"/>
    <w:basedOn w:val="Normal"/>
    <w:next w:val="Normal"/>
    <w:qFormat/>
    <w:pPr>
      <w:keepNext/>
      <w:pBdr>
        <w:top w:val="single" w:sz="4" w:space="1" w:color="auto" w:shadow="1"/>
        <w:left w:val="single" w:sz="4" w:space="4" w:color="auto" w:shadow="1"/>
        <w:bottom w:val="single" w:sz="4" w:space="1" w:color="auto" w:shadow="1"/>
        <w:right w:val="single" w:sz="4" w:space="4" w:color="auto" w:shadow="1"/>
      </w:pBdr>
      <w:jc w:val="center"/>
      <w:outlineLvl w:val="1"/>
    </w:pPr>
    <w:rPr>
      <w:b/>
      <w:sz w:val="28"/>
    </w:rPr>
  </w:style>
  <w:style w:type="paragraph" w:styleId="Titre3">
    <w:name w:val="heading 3"/>
    <w:basedOn w:val="Normal"/>
    <w:next w:val="Normal"/>
    <w:qFormat/>
    <w:pPr>
      <w:keepNext/>
      <w:jc w:val="both"/>
      <w:outlineLvl w:val="2"/>
    </w:pPr>
    <w:rPr>
      <w:b/>
      <w:sz w:val="24"/>
    </w:rPr>
  </w:style>
  <w:style w:type="paragraph" w:styleId="Titre4">
    <w:name w:val="heading 4"/>
    <w:basedOn w:val="Normal"/>
    <w:next w:val="Normal"/>
    <w:qFormat/>
    <w:pPr>
      <w:keepNext/>
      <w:pBdr>
        <w:top w:val="single" w:sz="6" w:space="1" w:color="auto" w:shadow="1"/>
        <w:left w:val="single" w:sz="6" w:space="4" w:color="auto" w:shadow="1"/>
        <w:bottom w:val="single" w:sz="6" w:space="1" w:color="auto" w:shadow="1"/>
        <w:right w:val="single" w:sz="6" w:space="4" w:color="auto" w:shadow="1"/>
      </w:pBdr>
      <w:jc w:val="center"/>
      <w:outlineLvl w:val="3"/>
    </w:pPr>
    <w:rPr>
      <w:b/>
      <w:smallCaps/>
      <w:sz w:val="24"/>
    </w:rPr>
  </w:style>
  <w:style w:type="paragraph" w:styleId="Titre5">
    <w:name w:val="heading 5"/>
    <w:basedOn w:val="Normal"/>
    <w:next w:val="Normal"/>
    <w:qFormat/>
    <w:pPr>
      <w:keepNext/>
      <w:jc w:val="end"/>
      <w:outlineLvl w:val="4"/>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pt" w:type="dxa"/>
      <w:tblCellMar>
        <w:top w:w="0pt" w:type="dxa"/>
        <w:start w:w="5.40pt" w:type="dxa"/>
        <w:bottom w:w="0pt" w:type="dxa"/>
        <w:end w:w="5.40pt" w:type="dxa"/>
      </w:tblCellMar>
    </w:tblPr>
  </w:style>
  <w:style w:type="numbering" w:default="1" w:styleId="Aucuneliste">
    <w:name w:val="No List"/>
    <w:uiPriority w:val="99"/>
    <w:semiHidden/>
    <w:unhideWhenUsed/>
  </w:style>
  <w:style w:type="paragraph" w:styleId="Titre">
    <w:name w:val="Title"/>
    <w:basedOn w:val="Normal"/>
    <w:qFormat/>
    <w:pPr>
      <w:jc w:val="center"/>
    </w:pPr>
    <w:rPr>
      <w:sz w:val="24"/>
    </w:rPr>
  </w:style>
  <w:style w:type="paragraph" w:styleId="Corpsdetexte">
    <w:name w:val="Body Text"/>
    <w:basedOn w:val="Normal"/>
    <w:semiHidden/>
    <w:pPr>
      <w:jc w:val="center"/>
    </w:pPr>
    <w:rPr>
      <w:sz w:val="24"/>
    </w:rPr>
  </w:style>
  <w:style w:type="paragraph" w:styleId="Corpsdetexte2">
    <w:name w:val="Body Text 2"/>
    <w:basedOn w:val="Normal"/>
    <w:link w:val="Corpsdetexte2Car"/>
    <w:semiHidden/>
    <w:pPr>
      <w:jc w:val="both"/>
    </w:pPr>
    <w:rPr>
      <w:sz w:val="24"/>
    </w:rPr>
  </w:style>
  <w:style w:type="paragraph" w:styleId="Corpsdetexte3">
    <w:name w:val="Body Text 3"/>
    <w:basedOn w:val="Normal"/>
    <w:semiHidden/>
    <w:pPr>
      <w:jc w:val="both"/>
    </w:pPr>
    <w:rPr>
      <w:sz w:val="24"/>
      <w:u w:val="single"/>
    </w:rPr>
  </w:style>
  <w:style w:type="paragraph" w:styleId="En-tte">
    <w:name w:val="header"/>
    <w:basedOn w:val="Normal"/>
    <w:link w:val="En-tteCar"/>
    <w:uiPriority w:val="99"/>
    <w:pPr>
      <w:tabs>
        <w:tab w:val="center" w:pos="226.80pt"/>
        <w:tab w:val="end" w:pos="453.60pt"/>
      </w:tabs>
    </w:pPr>
  </w:style>
  <w:style w:type="paragraph" w:styleId="Pieddepage">
    <w:name w:val="footer"/>
    <w:basedOn w:val="Normal"/>
    <w:link w:val="PieddepageCar"/>
    <w:uiPriority w:val="99"/>
    <w:pPr>
      <w:tabs>
        <w:tab w:val="center" w:pos="226.80pt"/>
        <w:tab w:val="end" w:pos="453.60pt"/>
      </w:tabs>
    </w:pPr>
  </w:style>
  <w:style w:type="character" w:styleId="Numrodepage">
    <w:name w:val="page number"/>
    <w:basedOn w:val="Policepardfaut"/>
    <w:semiHidden/>
  </w:style>
  <w:style w:type="character" w:customStyle="1" w:styleId="st1">
    <w:name w:val="st1"/>
    <w:basedOn w:val="Policepardfaut"/>
    <w:rsid w:val="005E65C4"/>
  </w:style>
  <w:style w:type="paragraph" w:styleId="NormalWeb">
    <w:name w:val="Normal (Web)"/>
    <w:basedOn w:val="Normal"/>
    <w:uiPriority w:val="99"/>
    <w:unhideWhenUsed/>
    <w:rsid w:val="00E966E7"/>
    <w:pPr>
      <w:spacing w:before="5pt" w:beforeAutospacing="1" w:after="5pt" w:afterAutospacing="1"/>
    </w:pPr>
    <w:rPr>
      <w:sz w:val="24"/>
      <w:szCs w:val="24"/>
    </w:rPr>
  </w:style>
  <w:style w:type="table" w:styleId="Grilledutableau">
    <w:name w:val="Table Grid"/>
    <w:basedOn w:val="TableauNormal"/>
    <w:uiPriority w:val="59"/>
    <w:rsid w:val="00296DC0"/>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1370F"/>
    <w:pPr>
      <w:spacing w:after="10pt" w:line="13.80pt" w:lineRule="auto"/>
      <w:ind w:start="36pt"/>
      <w:contextualSpacing/>
    </w:pPr>
    <w:rPr>
      <w:rFonts w:ascii="Calibri" w:eastAsia="Calibri" w:hAnsi="Calibri"/>
      <w:sz w:val="22"/>
      <w:szCs w:val="22"/>
      <w:lang w:eastAsia="en-US"/>
    </w:rPr>
  </w:style>
  <w:style w:type="character" w:customStyle="1" w:styleId="PieddepageCar">
    <w:name w:val="Pied de page Car"/>
    <w:link w:val="Pieddepage"/>
    <w:uiPriority w:val="99"/>
    <w:rsid w:val="00B452C4"/>
  </w:style>
  <w:style w:type="character" w:customStyle="1" w:styleId="Corpsdetexte2Car">
    <w:name w:val="Corps de texte 2 Car"/>
    <w:link w:val="Corpsdetexte2"/>
    <w:semiHidden/>
    <w:rsid w:val="009B26AE"/>
    <w:rPr>
      <w:sz w:val="24"/>
    </w:rPr>
  </w:style>
  <w:style w:type="paragraph" w:styleId="Textedebulles">
    <w:name w:val="Balloon Text"/>
    <w:basedOn w:val="Normal"/>
    <w:link w:val="TextedebullesCar"/>
    <w:uiPriority w:val="99"/>
    <w:semiHidden/>
    <w:unhideWhenUsed/>
    <w:rsid w:val="00ED447F"/>
    <w:rPr>
      <w:rFonts w:ascii="Segoe UI" w:hAnsi="Segoe UI" w:cs="Segoe UI"/>
      <w:sz w:val="18"/>
      <w:szCs w:val="18"/>
    </w:rPr>
  </w:style>
  <w:style w:type="character" w:customStyle="1" w:styleId="TextedebullesCar">
    <w:name w:val="Texte de bulles Car"/>
    <w:link w:val="Textedebulles"/>
    <w:uiPriority w:val="99"/>
    <w:semiHidden/>
    <w:rsid w:val="00ED447F"/>
    <w:rPr>
      <w:rFonts w:ascii="Segoe UI" w:hAnsi="Segoe UI" w:cs="Segoe UI"/>
      <w:sz w:val="18"/>
      <w:szCs w:val="18"/>
    </w:rPr>
  </w:style>
  <w:style w:type="character" w:styleId="Marquedecommentaire">
    <w:name w:val="annotation reference"/>
    <w:uiPriority w:val="99"/>
    <w:semiHidden/>
    <w:unhideWhenUsed/>
    <w:rsid w:val="00403204"/>
    <w:rPr>
      <w:sz w:val="16"/>
      <w:szCs w:val="16"/>
    </w:rPr>
  </w:style>
  <w:style w:type="paragraph" w:styleId="Commentaire">
    <w:name w:val="annotation text"/>
    <w:basedOn w:val="Normal"/>
    <w:link w:val="CommentaireCar"/>
    <w:uiPriority w:val="99"/>
    <w:semiHidden/>
    <w:unhideWhenUsed/>
    <w:rsid w:val="00403204"/>
  </w:style>
  <w:style w:type="character" w:customStyle="1" w:styleId="CommentaireCar">
    <w:name w:val="Commentaire Car"/>
    <w:basedOn w:val="Policepardfaut"/>
    <w:link w:val="Commentaire"/>
    <w:uiPriority w:val="99"/>
    <w:semiHidden/>
    <w:rsid w:val="00403204"/>
  </w:style>
  <w:style w:type="paragraph" w:styleId="Objetducommentaire">
    <w:name w:val="annotation subject"/>
    <w:basedOn w:val="Commentaire"/>
    <w:next w:val="Commentaire"/>
    <w:link w:val="ObjetducommentaireCar"/>
    <w:uiPriority w:val="99"/>
    <w:semiHidden/>
    <w:unhideWhenUsed/>
    <w:rsid w:val="00403204"/>
    <w:rPr>
      <w:b/>
      <w:bCs/>
    </w:rPr>
  </w:style>
  <w:style w:type="character" w:customStyle="1" w:styleId="ObjetducommentaireCar">
    <w:name w:val="Objet du commentaire Car"/>
    <w:link w:val="Objetducommentaire"/>
    <w:uiPriority w:val="99"/>
    <w:semiHidden/>
    <w:rsid w:val="00403204"/>
    <w:rPr>
      <w:b/>
      <w:bCs/>
    </w:rPr>
  </w:style>
  <w:style w:type="paragraph" w:styleId="Rvision">
    <w:name w:val="Revision"/>
    <w:hidden/>
    <w:uiPriority w:val="99"/>
    <w:semiHidden/>
    <w:rsid w:val="00403204"/>
  </w:style>
  <w:style w:type="paragraph" w:styleId="TM1">
    <w:name w:val="toc 1"/>
    <w:basedOn w:val="Normal"/>
    <w:next w:val="Normal"/>
    <w:autoRedefine/>
    <w:uiPriority w:val="39"/>
    <w:unhideWhenUsed/>
    <w:rsid w:val="005F4561"/>
    <w:pPr>
      <w:tabs>
        <w:tab w:val="end" w:leader="dot" w:pos="453.10pt"/>
      </w:tabs>
      <w:spacing w:after="5pt" w:line="12.95pt" w:lineRule="auto"/>
      <w:jc w:val="both"/>
    </w:pPr>
    <w:rPr>
      <w:rFonts w:ascii="Calibri" w:eastAsia="Calibri" w:hAnsi="Calibri"/>
      <w:sz w:val="22"/>
      <w:szCs w:val="22"/>
      <w:lang w:eastAsia="en-US"/>
    </w:rPr>
  </w:style>
  <w:style w:type="character" w:customStyle="1" w:styleId="En-tteCar">
    <w:name w:val="En-tête Car"/>
    <w:link w:val="En-tte"/>
    <w:uiPriority w:val="99"/>
    <w:rsid w:val="005F4561"/>
  </w:style>
  <w:style w:type="paragraph" w:customStyle="1" w:styleId="Default">
    <w:name w:val="Default"/>
    <w:rsid w:val="00E750E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2396">
      <w:bodyDiv w:val="1"/>
      <w:marLeft w:val="0pt"/>
      <w:marRight w:val="0pt"/>
      <w:marTop w:val="0pt"/>
      <w:marBottom w:val="0pt"/>
      <w:divBdr>
        <w:top w:val="none" w:sz="0" w:space="0" w:color="auto"/>
        <w:left w:val="none" w:sz="0" w:space="0" w:color="auto"/>
        <w:bottom w:val="none" w:sz="0" w:space="0" w:color="auto"/>
        <w:right w:val="none" w:sz="0" w:space="0" w:color="auto"/>
      </w:divBdr>
    </w:div>
    <w:div w:id="66611237">
      <w:bodyDiv w:val="1"/>
      <w:marLeft w:val="0pt"/>
      <w:marRight w:val="0pt"/>
      <w:marTop w:val="0pt"/>
      <w:marBottom w:val="0pt"/>
      <w:divBdr>
        <w:top w:val="none" w:sz="0" w:space="0" w:color="auto"/>
        <w:left w:val="none" w:sz="0" w:space="0" w:color="auto"/>
        <w:bottom w:val="none" w:sz="0" w:space="0" w:color="auto"/>
        <w:right w:val="none" w:sz="0" w:space="0" w:color="auto"/>
      </w:divBdr>
    </w:div>
    <w:div w:id="97995087">
      <w:bodyDiv w:val="1"/>
      <w:marLeft w:val="0pt"/>
      <w:marRight w:val="0pt"/>
      <w:marTop w:val="0pt"/>
      <w:marBottom w:val="0pt"/>
      <w:divBdr>
        <w:top w:val="none" w:sz="0" w:space="0" w:color="auto"/>
        <w:left w:val="none" w:sz="0" w:space="0" w:color="auto"/>
        <w:bottom w:val="none" w:sz="0" w:space="0" w:color="auto"/>
        <w:right w:val="none" w:sz="0" w:space="0" w:color="auto"/>
      </w:divBdr>
    </w:div>
    <w:div w:id="109707831">
      <w:bodyDiv w:val="1"/>
      <w:marLeft w:val="0pt"/>
      <w:marRight w:val="0pt"/>
      <w:marTop w:val="0pt"/>
      <w:marBottom w:val="0pt"/>
      <w:divBdr>
        <w:top w:val="none" w:sz="0" w:space="0" w:color="auto"/>
        <w:left w:val="none" w:sz="0" w:space="0" w:color="auto"/>
        <w:bottom w:val="none" w:sz="0" w:space="0" w:color="auto"/>
        <w:right w:val="none" w:sz="0" w:space="0" w:color="auto"/>
      </w:divBdr>
    </w:div>
    <w:div w:id="176698097">
      <w:bodyDiv w:val="1"/>
      <w:marLeft w:val="0pt"/>
      <w:marRight w:val="0pt"/>
      <w:marTop w:val="0pt"/>
      <w:marBottom w:val="0pt"/>
      <w:divBdr>
        <w:top w:val="none" w:sz="0" w:space="0" w:color="auto"/>
        <w:left w:val="none" w:sz="0" w:space="0" w:color="auto"/>
        <w:bottom w:val="none" w:sz="0" w:space="0" w:color="auto"/>
        <w:right w:val="none" w:sz="0" w:space="0" w:color="auto"/>
      </w:divBdr>
    </w:div>
    <w:div w:id="203641850">
      <w:bodyDiv w:val="1"/>
      <w:marLeft w:val="0pt"/>
      <w:marRight w:val="0pt"/>
      <w:marTop w:val="0pt"/>
      <w:marBottom w:val="0pt"/>
      <w:divBdr>
        <w:top w:val="none" w:sz="0" w:space="0" w:color="auto"/>
        <w:left w:val="none" w:sz="0" w:space="0" w:color="auto"/>
        <w:bottom w:val="none" w:sz="0" w:space="0" w:color="auto"/>
        <w:right w:val="none" w:sz="0" w:space="0" w:color="auto"/>
      </w:divBdr>
    </w:div>
    <w:div w:id="368264070">
      <w:bodyDiv w:val="1"/>
      <w:marLeft w:val="0pt"/>
      <w:marRight w:val="0pt"/>
      <w:marTop w:val="0pt"/>
      <w:marBottom w:val="0pt"/>
      <w:divBdr>
        <w:top w:val="none" w:sz="0" w:space="0" w:color="auto"/>
        <w:left w:val="none" w:sz="0" w:space="0" w:color="auto"/>
        <w:bottom w:val="none" w:sz="0" w:space="0" w:color="auto"/>
        <w:right w:val="none" w:sz="0" w:space="0" w:color="auto"/>
      </w:divBdr>
    </w:div>
    <w:div w:id="572353740">
      <w:bodyDiv w:val="1"/>
      <w:marLeft w:val="0pt"/>
      <w:marRight w:val="0pt"/>
      <w:marTop w:val="0pt"/>
      <w:marBottom w:val="0pt"/>
      <w:divBdr>
        <w:top w:val="none" w:sz="0" w:space="0" w:color="auto"/>
        <w:left w:val="none" w:sz="0" w:space="0" w:color="auto"/>
        <w:bottom w:val="none" w:sz="0" w:space="0" w:color="auto"/>
        <w:right w:val="none" w:sz="0" w:space="0" w:color="auto"/>
      </w:divBdr>
    </w:div>
    <w:div w:id="585723622">
      <w:bodyDiv w:val="1"/>
      <w:marLeft w:val="0pt"/>
      <w:marRight w:val="0pt"/>
      <w:marTop w:val="0pt"/>
      <w:marBottom w:val="0pt"/>
      <w:divBdr>
        <w:top w:val="none" w:sz="0" w:space="0" w:color="auto"/>
        <w:left w:val="none" w:sz="0" w:space="0" w:color="auto"/>
        <w:bottom w:val="none" w:sz="0" w:space="0" w:color="auto"/>
        <w:right w:val="none" w:sz="0" w:space="0" w:color="auto"/>
      </w:divBdr>
    </w:div>
    <w:div w:id="618881823">
      <w:bodyDiv w:val="1"/>
      <w:marLeft w:val="0pt"/>
      <w:marRight w:val="0pt"/>
      <w:marTop w:val="0pt"/>
      <w:marBottom w:val="0pt"/>
      <w:divBdr>
        <w:top w:val="none" w:sz="0" w:space="0" w:color="auto"/>
        <w:left w:val="none" w:sz="0" w:space="0" w:color="auto"/>
        <w:bottom w:val="none" w:sz="0" w:space="0" w:color="auto"/>
        <w:right w:val="none" w:sz="0" w:space="0" w:color="auto"/>
      </w:divBdr>
    </w:div>
    <w:div w:id="640696064">
      <w:bodyDiv w:val="1"/>
      <w:marLeft w:val="0pt"/>
      <w:marRight w:val="0pt"/>
      <w:marTop w:val="0pt"/>
      <w:marBottom w:val="0pt"/>
      <w:divBdr>
        <w:top w:val="none" w:sz="0" w:space="0" w:color="auto"/>
        <w:left w:val="none" w:sz="0" w:space="0" w:color="auto"/>
        <w:bottom w:val="none" w:sz="0" w:space="0" w:color="auto"/>
        <w:right w:val="none" w:sz="0" w:space="0" w:color="auto"/>
      </w:divBdr>
    </w:div>
    <w:div w:id="644815921">
      <w:bodyDiv w:val="1"/>
      <w:marLeft w:val="0pt"/>
      <w:marRight w:val="0pt"/>
      <w:marTop w:val="0pt"/>
      <w:marBottom w:val="0pt"/>
      <w:divBdr>
        <w:top w:val="none" w:sz="0" w:space="0" w:color="auto"/>
        <w:left w:val="none" w:sz="0" w:space="0" w:color="auto"/>
        <w:bottom w:val="none" w:sz="0" w:space="0" w:color="auto"/>
        <w:right w:val="none" w:sz="0" w:space="0" w:color="auto"/>
      </w:divBdr>
    </w:div>
    <w:div w:id="719667839">
      <w:bodyDiv w:val="1"/>
      <w:marLeft w:val="0pt"/>
      <w:marRight w:val="0pt"/>
      <w:marTop w:val="0pt"/>
      <w:marBottom w:val="0pt"/>
      <w:divBdr>
        <w:top w:val="none" w:sz="0" w:space="0" w:color="auto"/>
        <w:left w:val="none" w:sz="0" w:space="0" w:color="auto"/>
        <w:bottom w:val="none" w:sz="0" w:space="0" w:color="auto"/>
        <w:right w:val="none" w:sz="0" w:space="0" w:color="auto"/>
      </w:divBdr>
    </w:div>
    <w:div w:id="776293131">
      <w:bodyDiv w:val="1"/>
      <w:marLeft w:val="0pt"/>
      <w:marRight w:val="0pt"/>
      <w:marTop w:val="0pt"/>
      <w:marBottom w:val="0pt"/>
      <w:divBdr>
        <w:top w:val="none" w:sz="0" w:space="0" w:color="auto"/>
        <w:left w:val="none" w:sz="0" w:space="0" w:color="auto"/>
        <w:bottom w:val="none" w:sz="0" w:space="0" w:color="auto"/>
        <w:right w:val="none" w:sz="0" w:space="0" w:color="auto"/>
      </w:divBdr>
    </w:div>
    <w:div w:id="796724051">
      <w:bodyDiv w:val="1"/>
      <w:marLeft w:val="0pt"/>
      <w:marRight w:val="0pt"/>
      <w:marTop w:val="0pt"/>
      <w:marBottom w:val="0pt"/>
      <w:divBdr>
        <w:top w:val="none" w:sz="0" w:space="0" w:color="auto"/>
        <w:left w:val="none" w:sz="0" w:space="0" w:color="auto"/>
        <w:bottom w:val="none" w:sz="0" w:space="0" w:color="auto"/>
        <w:right w:val="none" w:sz="0" w:space="0" w:color="auto"/>
      </w:divBdr>
    </w:div>
    <w:div w:id="882789213">
      <w:bodyDiv w:val="1"/>
      <w:marLeft w:val="0pt"/>
      <w:marRight w:val="0pt"/>
      <w:marTop w:val="0pt"/>
      <w:marBottom w:val="0pt"/>
      <w:divBdr>
        <w:top w:val="none" w:sz="0" w:space="0" w:color="auto"/>
        <w:left w:val="none" w:sz="0" w:space="0" w:color="auto"/>
        <w:bottom w:val="none" w:sz="0" w:space="0" w:color="auto"/>
        <w:right w:val="none" w:sz="0" w:space="0" w:color="auto"/>
      </w:divBdr>
    </w:div>
    <w:div w:id="983892898">
      <w:bodyDiv w:val="1"/>
      <w:marLeft w:val="0pt"/>
      <w:marRight w:val="0pt"/>
      <w:marTop w:val="0pt"/>
      <w:marBottom w:val="0pt"/>
      <w:divBdr>
        <w:top w:val="none" w:sz="0" w:space="0" w:color="auto"/>
        <w:left w:val="none" w:sz="0" w:space="0" w:color="auto"/>
        <w:bottom w:val="none" w:sz="0" w:space="0" w:color="auto"/>
        <w:right w:val="none" w:sz="0" w:space="0" w:color="auto"/>
      </w:divBdr>
    </w:div>
    <w:div w:id="997537583">
      <w:bodyDiv w:val="1"/>
      <w:marLeft w:val="0pt"/>
      <w:marRight w:val="0pt"/>
      <w:marTop w:val="0pt"/>
      <w:marBottom w:val="0pt"/>
      <w:divBdr>
        <w:top w:val="none" w:sz="0" w:space="0" w:color="auto"/>
        <w:left w:val="none" w:sz="0" w:space="0" w:color="auto"/>
        <w:bottom w:val="none" w:sz="0" w:space="0" w:color="auto"/>
        <w:right w:val="none" w:sz="0" w:space="0" w:color="auto"/>
      </w:divBdr>
    </w:div>
    <w:div w:id="101961996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6047148">
          <w:marLeft w:val="27.35pt"/>
          <w:marRight w:val="0pt"/>
          <w:marTop w:val="5.75pt"/>
          <w:marBottom w:val="0pt"/>
          <w:divBdr>
            <w:top w:val="none" w:sz="0" w:space="0" w:color="auto"/>
            <w:left w:val="none" w:sz="0" w:space="0" w:color="auto"/>
            <w:bottom w:val="none" w:sz="0" w:space="0" w:color="auto"/>
            <w:right w:val="none" w:sz="0" w:space="0" w:color="auto"/>
          </w:divBdr>
        </w:div>
        <w:div w:id="1296370186">
          <w:marLeft w:val="27.35pt"/>
          <w:marRight w:val="0pt"/>
          <w:marTop w:val="5.75pt"/>
          <w:marBottom w:val="0pt"/>
          <w:divBdr>
            <w:top w:val="none" w:sz="0" w:space="0" w:color="auto"/>
            <w:left w:val="none" w:sz="0" w:space="0" w:color="auto"/>
            <w:bottom w:val="none" w:sz="0" w:space="0" w:color="auto"/>
            <w:right w:val="none" w:sz="0" w:space="0" w:color="auto"/>
          </w:divBdr>
        </w:div>
        <w:div w:id="1810586312">
          <w:marLeft w:val="27.35pt"/>
          <w:marRight w:val="0pt"/>
          <w:marTop w:val="5.75pt"/>
          <w:marBottom w:val="0pt"/>
          <w:divBdr>
            <w:top w:val="none" w:sz="0" w:space="0" w:color="auto"/>
            <w:left w:val="none" w:sz="0" w:space="0" w:color="auto"/>
            <w:bottom w:val="none" w:sz="0" w:space="0" w:color="auto"/>
            <w:right w:val="none" w:sz="0" w:space="0" w:color="auto"/>
          </w:divBdr>
        </w:div>
        <w:div w:id="1968662874">
          <w:marLeft w:val="27.35pt"/>
          <w:marRight w:val="0pt"/>
          <w:marTop w:val="5.75pt"/>
          <w:marBottom w:val="0pt"/>
          <w:divBdr>
            <w:top w:val="none" w:sz="0" w:space="0" w:color="auto"/>
            <w:left w:val="none" w:sz="0" w:space="0" w:color="auto"/>
            <w:bottom w:val="none" w:sz="0" w:space="0" w:color="auto"/>
            <w:right w:val="none" w:sz="0" w:space="0" w:color="auto"/>
          </w:divBdr>
        </w:div>
      </w:divsChild>
    </w:div>
    <w:div w:id="1146773903">
      <w:bodyDiv w:val="1"/>
      <w:marLeft w:val="0pt"/>
      <w:marRight w:val="0pt"/>
      <w:marTop w:val="0pt"/>
      <w:marBottom w:val="0pt"/>
      <w:divBdr>
        <w:top w:val="none" w:sz="0" w:space="0" w:color="auto"/>
        <w:left w:val="none" w:sz="0" w:space="0" w:color="auto"/>
        <w:bottom w:val="none" w:sz="0" w:space="0" w:color="auto"/>
        <w:right w:val="none" w:sz="0" w:space="0" w:color="auto"/>
      </w:divBdr>
    </w:div>
    <w:div w:id="1150097601">
      <w:bodyDiv w:val="1"/>
      <w:marLeft w:val="0pt"/>
      <w:marRight w:val="0pt"/>
      <w:marTop w:val="0pt"/>
      <w:marBottom w:val="0pt"/>
      <w:divBdr>
        <w:top w:val="none" w:sz="0" w:space="0" w:color="auto"/>
        <w:left w:val="none" w:sz="0" w:space="0" w:color="auto"/>
        <w:bottom w:val="none" w:sz="0" w:space="0" w:color="auto"/>
        <w:right w:val="none" w:sz="0" w:space="0" w:color="auto"/>
      </w:divBdr>
    </w:div>
    <w:div w:id="1256017412">
      <w:bodyDiv w:val="1"/>
      <w:marLeft w:val="0pt"/>
      <w:marRight w:val="0pt"/>
      <w:marTop w:val="0pt"/>
      <w:marBottom w:val="0pt"/>
      <w:divBdr>
        <w:top w:val="none" w:sz="0" w:space="0" w:color="auto"/>
        <w:left w:val="none" w:sz="0" w:space="0" w:color="auto"/>
        <w:bottom w:val="none" w:sz="0" w:space="0" w:color="auto"/>
        <w:right w:val="none" w:sz="0" w:space="0" w:color="auto"/>
      </w:divBdr>
    </w:div>
    <w:div w:id="1345741151">
      <w:bodyDiv w:val="1"/>
      <w:marLeft w:val="0pt"/>
      <w:marRight w:val="0pt"/>
      <w:marTop w:val="0pt"/>
      <w:marBottom w:val="0pt"/>
      <w:divBdr>
        <w:top w:val="none" w:sz="0" w:space="0" w:color="auto"/>
        <w:left w:val="none" w:sz="0" w:space="0" w:color="auto"/>
        <w:bottom w:val="none" w:sz="0" w:space="0" w:color="auto"/>
        <w:right w:val="none" w:sz="0" w:space="0" w:color="auto"/>
      </w:divBdr>
    </w:div>
    <w:div w:id="1359698296">
      <w:bodyDiv w:val="1"/>
      <w:marLeft w:val="0pt"/>
      <w:marRight w:val="0pt"/>
      <w:marTop w:val="0pt"/>
      <w:marBottom w:val="0pt"/>
      <w:divBdr>
        <w:top w:val="none" w:sz="0" w:space="0" w:color="auto"/>
        <w:left w:val="none" w:sz="0" w:space="0" w:color="auto"/>
        <w:bottom w:val="none" w:sz="0" w:space="0" w:color="auto"/>
        <w:right w:val="none" w:sz="0" w:space="0" w:color="auto"/>
      </w:divBdr>
    </w:div>
    <w:div w:id="1398280786">
      <w:bodyDiv w:val="1"/>
      <w:marLeft w:val="0pt"/>
      <w:marRight w:val="0pt"/>
      <w:marTop w:val="0pt"/>
      <w:marBottom w:val="0pt"/>
      <w:divBdr>
        <w:top w:val="none" w:sz="0" w:space="0" w:color="auto"/>
        <w:left w:val="none" w:sz="0" w:space="0" w:color="auto"/>
        <w:bottom w:val="none" w:sz="0" w:space="0" w:color="auto"/>
        <w:right w:val="none" w:sz="0" w:space="0" w:color="auto"/>
      </w:divBdr>
    </w:div>
    <w:div w:id="1525365637">
      <w:bodyDiv w:val="1"/>
      <w:marLeft w:val="0pt"/>
      <w:marRight w:val="0pt"/>
      <w:marTop w:val="0pt"/>
      <w:marBottom w:val="0pt"/>
      <w:divBdr>
        <w:top w:val="none" w:sz="0" w:space="0" w:color="auto"/>
        <w:left w:val="none" w:sz="0" w:space="0" w:color="auto"/>
        <w:bottom w:val="none" w:sz="0" w:space="0" w:color="auto"/>
        <w:right w:val="none" w:sz="0" w:space="0" w:color="auto"/>
      </w:divBdr>
    </w:div>
    <w:div w:id="1608585499">
      <w:bodyDiv w:val="1"/>
      <w:marLeft w:val="0pt"/>
      <w:marRight w:val="0pt"/>
      <w:marTop w:val="0pt"/>
      <w:marBottom w:val="0pt"/>
      <w:divBdr>
        <w:top w:val="none" w:sz="0" w:space="0" w:color="auto"/>
        <w:left w:val="none" w:sz="0" w:space="0" w:color="auto"/>
        <w:bottom w:val="none" w:sz="0" w:space="0" w:color="auto"/>
        <w:right w:val="none" w:sz="0" w:space="0" w:color="auto"/>
      </w:divBdr>
    </w:div>
    <w:div w:id="1679772452">
      <w:bodyDiv w:val="1"/>
      <w:marLeft w:val="0pt"/>
      <w:marRight w:val="0pt"/>
      <w:marTop w:val="0pt"/>
      <w:marBottom w:val="0pt"/>
      <w:divBdr>
        <w:top w:val="none" w:sz="0" w:space="0" w:color="auto"/>
        <w:left w:val="none" w:sz="0" w:space="0" w:color="auto"/>
        <w:bottom w:val="none" w:sz="0" w:space="0" w:color="auto"/>
        <w:right w:val="none" w:sz="0" w:space="0" w:color="auto"/>
      </w:divBdr>
    </w:div>
    <w:div w:id="1794444627">
      <w:bodyDiv w:val="1"/>
      <w:marLeft w:val="0pt"/>
      <w:marRight w:val="0pt"/>
      <w:marTop w:val="0pt"/>
      <w:marBottom w:val="0pt"/>
      <w:divBdr>
        <w:top w:val="none" w:sz="0" w:space="0" w:color="auto"/>
        <w:left w:val="none" w:sz="0" w:space="0" w:color="auto"/>
        <w:bottom w:val="none" w:sz="0" w:space="0" w:color="auto"/>
        <w:right w:val="none" w:sz="0" w:space="0" w:color="auto"/>
      </w:divBdr>
    </w:div>
    <w:div w:id="1921480992">
      <w:bodyDiv w:val="1"/>
      <w:marLeft w:val="0pt"/>
      <w:marRight w:val="0pt"/>
      <w:marTop w:val="0pt"/>
      <w:marBottom w:val="0pt"/>
      <w:divBdr>
        <w:top w:val="none" w:sz="0" w:space="0" w:color="auto"/>
        <w:left w:val="none" w:sz="0" w:space="0" w:color="auto"/>
        <w:bottom w:val="none" w:sz="0" w:space="0" w:color="auto"/>
        <w:right w:val="none" w:sz="0" w:space="0" w:color="auto"/>
      </w:divBdr>
    </w:div>
    <w:div w:id="2042053631">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fontTable" Target="fontTable.xml"/><Relationship Id="rId3" Type="http://purl.oclc.org/ooxml/officeDocument/relationships/customXml" Target="../customXml/item3.xml"/><Relationship Id="rId7" Type="http://purl.oclc.org/ooxml/officeDocument/relationships/settings" Target="settings.xml"/><Relationship Id="rId12" Type="http://purl.oclc.org/ooxml/officeDocument/relationships/footer" Target="footer1.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header" Target="header1.xml"/><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theme" Target="theme/theme1.xml"/></Relationships>
</file>

<file path=word/theme/theme1.xml><?xml version="1.0" encoding="utf-8"?>
<a:theme xmlns:a="http://purl.oclc.org/ooxml/drawingml/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1F57253BF0C840914F69D38CC546B0" ma:contentTypeVersion="8" ma:contentTypeDescription="Create a new document." ma:contentTypeScope="" ma:versionID="ecff87fa120ac98bea39f7173ac47039">
  <xsd:schema xmlns:xsd="http://www.w3.org/2001/XMLSchema" xmlns:xs="http://www.w3.org/2001/XMLSchema" xmlns:p="http://schemas.microsoft.com/office/2006/metadata/properties" xmlns:ns3="3c4c2eb9-6111-4ad9-85da-3d465ec9b7e9" targetNamespace="http://schemas.microsoft.com/office/2006/metadata/properties" ma:root="true" ma:fieldsID="74afddff1e78469682fbe9af3b0c6894" ns3:_="">
    <xsd:import namespace="3c4c2eb9-6111-4ad9-85da-3d465ec9b7e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4c2eb9-6111-4ad9-85da-3d465ec9b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purl.oclc.org/ooxml/officeDocument/customXml" ds:itemID="{08993FD1-9A32-46C5-9965-54171E369A50}">
  <ds:schemaRefs>
    <ds:schemaRef ds:uri="http://schemas.microsoft.com/sharepoint/v3/contenttype/forms"/>
  </ds:schemaRefs>
</ds:datastoreItem>
</file>

<file path=customXml/itemProps2.xml><?xml version="1.0" encoding="utf-8"?>
<ds:datastoreItem xmlns:ds="http://purl.oclc.org/ooxml/officeDocument/customXml" ds:itemID="{17603BFE-7B65-451E-A3B4-86B13AB5513C}">
  <ds:schemaRefs>
    <ds:schemaRef ds:uri="http://schemas.openxmlformats.org/officeDocument/2006/bibliography"/>
  </ds:schemaRefs>
</ds:datastoreItem>
</file>

<file path=customXml/itemProps3.xml><?xml version="1.0" encoding="utf-8"?>
<ds:datastoreItem xmlns:ds="http://purl.oclc.org/ooxml/officeDocument/customXml" ds:itemID="{C0F8F96B-0EDF-4B4E-B9E7-4B81603CD318}">
  <ds:schemaRefs>
    <ds:schemaRef ds:uri="http://schemas.microsoft.com/office/2006/metadata/properties"/>
    <ds:schemaRef ds:uri="http://schemas.microsoft.com/office/infopath/2007/PartnerControls"/>
  </ds:schemaRefs>
</ds:datastoreItem>
</file>

<file path=customXml/itemProps4.xml><?xml version="1.0" encoding="utf-8"?>
<ds:datastoreItem xmlns:ds="http://purl.oclc.org/ooxml/officeDocument/customXml" ds:itemID="{92896FC6-70CB-4B86-B54D-08BBFCDB4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4c2eb9-6111-4ad9-85da-3d465ec9b7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0dd9aab-06f8-4a45-97d2-8b4742a52695}" enabled="1" method="Standard" siteId="{5c904887-9347-4183-bc19-a2068b519da9}" removed="0"/>
</clbl:labelList>
</file>

<file path=docProps/app.xml><?xml version="1.0" encoding="utf-8"?>
<Properties xmlns="http://purl.oclc.org/ooxml/officeDocument/extendedProperties" xmlns:vt="http://purl.oclc.org/ooxml/officeDocument/docPropsVTypes">
  <Template>Normal.dotm</Template>
  <TotalTime>0</TotalTime>
  <Pages>3</Pages>
  <Words>774</Words>
  <Characters>4012</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Accord d’Intéressement</vt:lpstr>
    </vt:vector>
  </TitlesOfParts>
  <Company>PSA</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d’Intéressement</dc:title>
  <dc:subject/>
  <dc:creator>PSA</dc:creator>
  <cp:keywords/>
  <cp:lastModifiedBy>DUCHESNE, FABIENNE</cp:lastModifiedBy>
  <cp:revision>3</cp:revision>
  <cp:lastPrinted>2025-07-11T14:30:00Z</cp:lastPrinted>
  <dcterms:created xsi:type="dcterms:W3CDTF">2026-03-30T06:53:00Z</dcterms:created>
  <dcterms:modified xsi:type="dcterms:W3CDTF">2026-03-30T06:53:00Z</dcterms:modified>
</cp:coreProperties>
</file>

<file path=docProps/custom.xml><?xml version="1.0" encoding="utf-8"?>
<Properties xmlns="http://purl.oclc.org/ooxml/officeDocument/customProperties" xmlns:vt="http://purl.oclc.org/ooxml/officeDocument/docPropsVTypes">
  <property fmtid="{D5CDD505-2E9C-101B-9397-08002B2CF9AE}" pid="2" name="id">
    <vt:lpwstr>8609323</vt:lpwstr>
  </property>
  <property fmtid="{D5CDD505-2E9C-101B-9397-08002B2CF9AE}" pid="3" name="adxRibbonCheckBoxElectionsVisible">
    <vt:lpwstr>N</vt:lpwstr>
  </property>
  <property fmtid="{D5CDD505-2E9C-101B-9397-08002B2CF9AE}" pid="4" name="FROMMODELE">
    <vt:lpwstr>N</vt:lpwstr>
  </property>
  <property fmtid="{D5CDD505-2E9C-101B-9397-08002B2CF9AE}" pid="5" name="FROMBIBLE">
    <vt:lpwstr>N</vt:lpwstr>
  </property>
  <property fmtid="{D5CDD505-2E9C-101B-9397-08002B2CF9AE}" pid="6" name="FROMDOCUMENT">
    <vt:lpwstr>N</vt:lpwstr>
  </property>
  <property fmtid="{D5CDD505-2E9C-101B-9397-08002B2CF9AE}" pid="7" name="adxRibbonMenuTrames">
    <vt:lpwstr>O</vt:lpwstr>
  </property>
  <property fmtid="{D5CDD505-2E9C-101B-9397-08002B2CF9AE}" pid="8" name="adxRibbonButtonInsertSignatures">
    <vt:lpwstr>O</vt:lpwstr>
  </property>
  <property fmtid="{D5CDD505-2E9C-101B-9397-08002B2CF9AE}" pid="9" name="adxRibbonCheckBoxLegifrance">
    <vt:lpwstr>N</vt:lpwstr>
  </property>
  <property fmtid="{D5CDD505-2E9C-101B-9397-08002B2CF9AE}" pid="10" name="adxRibbonCheckBoxLegifranceVisible">
    <vt:lpwstr>O</vt:lpwstr>
  </property>
  <property fmtid="{D5CDD505-2E9C-101B-9397-08002B2CF9AE}" pid="11" name="adxRibbonCheckBoxBibleJudiciaire">
    <vt:lpwstr>N</vt:lpwstr>
  </property>
  <property fmtid="{D5CDD505-2E9C-101B-9397-08002B2CF9AE}" pid="12" name="adxRibbonCheckBoxBibleJudiciaireVisible">
    <vt:lpwstr>N</vt:lpwstr>
  </property>
  <property fmtid="{D5CDD505-2E9C-101B-9397-08002B2CF9AE}" pid="13" name="adxRibbonButtonSaveIrys">
    <vt:lpwstr>N</vt:lpwstr>
  </property>
  <property fmtid="{D5CDD505-2E9C-101B-9397-08002B2CF9AE}" pid="14" name="adxRibbonButtonChemin">
    <vt:lpwstr>O</vt:lpwstr>
  </property>
  <property fmtid="{D5CDD505-2E9C-101B-9397-08002B2CF9AE}" pid="15" name="GetChemin">
    <vt:lpwstr>416400006</vt:lpwstr>
  </property>
</Properties>
</file>