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1DB477" w14:textId="77777777" w:rsidR="00FB115B" w:rsidRPr="00DA7F22" w:rsidRDefault="00FB115B" w:rsidP="00DA7F22">
      <w:pPr>
        <w:pStyle w:val="Corps"/>
        <w:jc w:val="both"/>
        <w:rPr>
          <w:rFonts w:ascii="Arial" w:hAnsi="Arial" w:cs="Arial"/>
          <w:b/>
          <w:bCs/>
        </w:rPr>
      </w:pPr>
    </w:p>
    <w:p w14:paraId="4AA11BC3" w14:textId="77777777" w:rsidR="00FB115B" w:rsidRPr="00DA7F22" w:rsidRDefault="00FB115B" w:rsidP="00DA7F22">
      <w:pPr>
        <w:pStyle w:val="Corps"/>
        <w:jc w:val="center"/>
        <w:rPr>
          <w:rFonts w:ascii="Arial" w:hAnsi="Arial" w:cs="Arial"/>
          <w:b/>
          <w:bCs/>
        </w:rPr>
      </w:pPr>
    </w:p>
    <w:p w14:paraId="21B2DC49" w14:textId="77777777" w:rsidR="00FB115B" w:rsidRPr="00AA5C28" w:rsidRDefault="002B6D81" w:rsidP="00DA7F22">
      <w:pPr>
        <w:pStyle w:val="Corps"/>
        <w:contextualSpacing/>
        <w:jc w:val="center"/>
        <w:rPr>
          <w:rFonts w:ascii="Arial" w:hAnsi="Arial" w:cs="Arial"/>
          <w:b/>
          <w:bCs/>
          <w:color w:val="FF0000"/>
        </w:rPr>
      </w:pPr>
      <w:r w:rsidRPr="00AA5C28">
        <w:rPr>
          <w:rFonts w:ascii="Arial" w:hAnsi="Arial" w:cs="Arial"/>
          <w:b/>
          <w:bCs/>
          <w:color w:val="FF0000"/>
        </w:rPr>
        <w:t>PROCES VERBA</w:t>
      </w:r>
      <w:r w:rsidR="00DA7F22" w:rsidRPr="00AA5C28">
        <w:rPr>
          <w:rFonts w:ascii="Arial" w:hAnsi="Arial" w:cs="Arial"/>
          <w:b/>
          <w:bCs/>
          <w:color w:val="FF0000"/>
        </w:rPr>
        <w:t>L D’ACCORD</w:t>
      </w:r>
    </w:p>
    <w:p w14:paraId="65B9AB31" w14:textId="77777777" w:rsidR="00DA7F22" w:rsidRPr="00AA5C28" w:rsidRDefault="00DA7F22" w:rsidP="00DA7F22">
      <w:pPr>
        <w:pStyle w:val="Corps"/>
        <w:contextualSpacing/>
        <w:jc w:val="center"/>
        <w:rPr>
          <w:rFonts w:ascii="Arial" w:hAnsi="Arial" w:cs="Arial"/>
          <w:b/>
          <w:bCs/>
          <w:color w:val="FF0000"/>
        </w:rPr>
      </w:pPr>
      <w:r w:rsidRPr="00AA5C28">
        <w:rPr>
          <w:rFonts w:ascii="Arial" w:hAnsi="Arial" w:cs="Arial"/>
          <w:b/>
          <w:bCs/>
          <w:color w:val="FF0000"/>
        </w:rPr>
        <w:t>RELATIF A LA</w:t>
      </w:r>
    </w:p>
    <w:p w14:paraId="1EE96C5E" w14:textId="5D320FE1" w:rsidR="00DA7F22" w:rsidRPr="00AA5C28" w:rsidRDefault="00DA7F22" w:rsidP="00DA7F22">
      <w:pPr>
        <w:pStyle w:val="Corps"/>
        <w:contextualSpacing/>
        <w:jc w:val="center"/>
        <w:rPr>
          <w:rFonts w:ascii="Arial" w:eastAsia="Arial" w:hAnsi="Arial" w:cs="Arial"/>
          <w:b/>
          <w:bCs/>
          <w:color w:val="FF0000"/>
        </w:rPr>
      </w:pPr>
      <w:r w:rsidRPr="00AA5C28">
        <w:rPr>
          <w:rFonts w:ascii="Arial" w:hAnsi="Arial" w:cs="Arial"/>
          <w:b/>
          <w:bCs/>
          <w:color w:val="FF0000"/>
        </w:rPr>
        <w:t>NEGOCIATION ANNUELLE OBLIGATOIRE 20</w:t>
      </w:r>
      <w:r w:rsidR="00AA5C28" w:rsidRPr="00AA5C28">
        <w:rPr>
          <w:rFonts w:ascii="Arial" w:hAnsi="Arial" w:cs="Arial"/>
          <w:b/>
          <w:bCs/>
          <w:color w:val="FF0000"/>
        </w:rPr>
        <w:t>2</w:t>
      </w:r>
      <w:r w:rsidR="006D5579">
        <w:rPr>
          <w:rFonts w:ascii="Arial" w:hAnsi="Arial" w:cs="Arial"/>
          <w:b/>
          <w:bCs/>
          <w:color w:val="FF0000"/>
        </w:rPr>
        <w:t>6</w:t>
      </w:r>
    </w:p>
    <w:p w14:paraId="7BEF0565" w14:textId="77777777" w:rsidR="00FB115B" w:rsidRPr="00DA7F22" w:rsidRDefault="00FB115B" w:rsidP="00DA7F22">
      <w:pPr>
        <w:pStyle w:val="Corps"/>
        <w:contextualSpacing/>
        <w:jc w:val="both"/>
        <w:rPr>
          <w:rFonts w:ascii="Arial" w:eastAsia="Arial" w:hAnsi="Arial" w:cs="Arial"/>
          <w:b/>
          <w:bCs/>
        </w:rPr>
      </w:pPr>
    </w:p>
    <w:p w14:paraId="1BAEFD30" w14:textId="77777777" w:rsidR="00FB115B" w:rsidRPr="00DA7F22" w:rsidRDefault="00FB115B" w:rsidP="00DA7F22">
      <w:pPr>
        <w:pStyle w:val="Corps"/>
        <w:spacing w:before="60"/>
        <w:contextualSpacing/>
        <w:jc w:val="both"/>
        <w:rPr>
          <w:rFonts w:ascii="Arial" w:hAnsi="Arial" w:cs="Arial"/>
        </w:rPr>
      </w:pPr>
    </w:p>
    <w:p w14:paraId="2333D9E7" w14:textId="77777777" w:rsidR="00DA7F22" w:rsidRPr="00DA7F22" w:rsidRDefault="00DA7F22" w:rsidP="00DA7F22">
      <w:pPr>
        <w:pStyle w:val="Corps"/>
        <w:spacing w:before="60"/>
        <w:contextualSpacing/>
        <w:jc w:val="both"/>
        <w:rPr>
          <w:rFonts w:ascii="Arial" w:hAnsi="Arial" w:cs="Arial"/>
        </w:rPr>
      </w:pPr>
    </w:p>
    <w:p w14:paraId="173B46FE" w14:textId="57FCD8F0" w:rsidR="00FB115B" w:rsidRDefault="00FB115B" w:rsidP="00DA7F22">
      <w:pPr>
        <w:pStyle w:val="Corps"/>
        <w:spacing w:before="60"/>
        <w:contextualSpacing/>
        <w:jc w:val="both"/>
        <w:rPr>
          <w:rFonts w:ascii="Arial" w:hAnsi="Arial" w:cs="Arial"/>
        </w:rPr>
      </w:pPr>
    </w:p>
    <w:p w14:paraId="1A1B5EC2" w14:textId="270EFDB6" w:rsidR="00D41814" w:rsidRDefault="00D41814" w:rsidP="00DA7F22">
      <w:pPr>
        <w:pStyle w:val="Corps"/>
        <w:spacing w:before="60"/>
        <w:contextualSpacing/>
        <w:jc w:val="both"/>
        <w:rPr>
          <w:rFonts w:ascii="Arial" w:hAnsi="Arial" w:cs="Arial"/>
        </w:rPr>
      </w:pPr>
    </w:p>
    <w:p w14:paraId="052802AB" w14:textId="77777777" w:rsidR="00D41814" w:rsidRPr="00DA7F22" w:rsidRDefault="00D41814" w:rsidP="00DA7F22">
      <w:pPr>
        <w:pStyle w:val="Corps"/>
        <w:spacing w:before="60"/>
        <w:contextualSpacing/>
        <w:jc w:val="both"/>
        <w:rPr>
          <w:rFonts w:ascii="Arial" w:hAnsi="Arial" w:cs="Arial"/>
        </w:rPr>
      </w:pPr>
    </w:p>
    <w:p w14:paraId="581F2A1B" w14:textId="77777777" w:rsidR="004950E6" w:rsidRPr="00DA7F22" w:rsidRDefault="004950E6" w:rsidP="00DA7F22">
      <w:pPr>
        <w:pStyle w:val="Pardfaut"/>
        <w:spacing w:after="240" w:line="340" w:lineRule="atLeast"/>
        <w:jc w:val="both"/>
        <w:rPr>
          <w:rFonts w:ascii="Arial" w:eastAsia="Arial" w:hAnsi="Arial" w:cs="Arial"/>
          <w:shd w:val="clear" w:color="auto" w:fill="FFFFFF"/>
        </w:rPr>
      </w:pPr>
      <w:r w:rsidRPr="00DA7F22">
        <w:rPr>
          <w:rFonts w:ascii="Arial" w:hAnsi="Arial" w:cs="Arial"/>
          <w:shd w:val="clear" w:color="auto" w:fill="FFFFFF"/>
        </w:rPr>
        <w:t xml:space="preserve">Entre les soussignés, </w:t>
      </w:r>
    </w:p>
    <w:p w14:paraId="3E9F319D" w14:textId="53879080" w:rsidR="00BC04D3" w:rsidRPr="00BC04D3" w:rsidRDefault="004950E6" w:rsidP="00DA7F22">
      <w:pPr>
        <w:pStyle w:val="Corps"/>
        <w:spacing w:before="60"/>
        <w:contextualSpacing/>
        <w:jc w:val="both"/>
        <w:rPr>
          <w:rFonts w:ascii="Arial" w:hAnsi="Arial" w:cs="Arial"/>
          <w:shd w:val="clear" w:color="auto" w:fill="FFFFFF"/>
        </w:rPr>
      </w:pPr>
      <w:r w:rsidRPr="00DA7F22">
        <w:rPr>
          <w:rFonts w:ascii="Arial" w:hAnsi="Arial" w:cs="Arial"/>
          <w:shd w:val="clear" w:color="auto" w:fill="FFFFFF"/>
        </w:rPr>
        <w:t>La SOCIETE « DUBOS T.P », société par Actions Simplifiée, au capital de 1 500 000€, ayant son siège social situé 6 avenue Marcel Dassault 64600 ANGLET, immatriculée au Registre du Commerce et des Sociétés de Bayonne sous le n°70272032.7-0002.3 code NAF 4211Z et représentée par M.</w:t>
      </w:r>
      <w:r w:rsidR="00CA70B9">
        <w:rPr>
          <w:rFonts w:ascii="Arial" w:hAnsi="Arial" w:cs="Arial"/>
          <w:shd w:val="clear" w:color="auto" w:fill="FFFFFF"/>
        </w:rPr>
        <w:t xml:space="preserve"> </w:t>
      </w:r>
      <w:proofErr w:type="spellStart"/>
      <w:r w:rsidR="00CA70B9">
        <w:rPr>
          <w:rFonts w:ascii="Arial" w:hAnsi="Arial" w:cs="Arial"/>
          <w:shd w:val="clear" w:color="auto" w:fill="FFFFFF"/>
        </w:rPr>
        <w:t>xxxxxxxx</w:t>
      </w:r>
      <w:proofErr w:type="spellEnd"/>
      <w:r w:rsidRPr="00DA7F22">
        <w:rPr>
          <w:rFonts w:ascii="Arial" w:hAnsi="Arial" w:cs="Arial"/>
          <w:shd w:val="clear" w:color="auto" w:fill="FFFFFF"/>
        </w:rPr>
        <w:t xml:space="preserve"> </w:t>
      </w:r>
      <w:r w:rsidR="00CA70B9">
        <w:rPr>
          <w:rFonts w:ascii="Arial" w:hAnsi="Arial" w:cs="Arial"/>
          <w:shd w:val="clear" w:color="auto" w:fill="FFFFFF"/>
        </w:rPr>
        <w:t xml:space="preserve">   </w:t>
      </w:r>
      <w:r w:rsidRPr="00DA7F22">
        <w:rPr>
          <w:rFonts w:ascii="Arial" w:hAnsi="Arial" w:cs="Arial"/>
          <w:shd w:val="clear" w:color="auto" w:fill="FFFFFF"/>
        </w:rPr>
        <w:t xml:space="preserve"> en qualité de</w:t>
      </w:r>
      <w:r w:rsidR="00BC04D3">
        <w:rPr>
          <w:rFonts w:ascii="Arial" w:hAnsi="Arial" w:cs="Arial"/>
          <w:shd w:val="clear" w:color="auto" w:fill="FFFFFF"/>
        </w:rPr>
        <w:t xml:space="preserve"> Directeur.</w:t>
      </w:r>
    </w:p>
    <w:p w14:paraId="7C3F2BC6" w14:textId="092F8821" w:rsidR="004950E6" w:rsidRDefault="004950E6" w:rsidP="00DA7F22">
      <w:pPr>
        <w:pStyle w:val="Corps"/>
        <w:spacing w:before="60"/>
        <w:contextualSpacing/>
        <w:jc w:val="both"/>
        <w:rPr>
          <w:rFonts w:ascii="Arial" w:hAnsi="Arial" w:cs="Arial"/>
          <w:u w:val="single"/>
        </w:rPr>
      </w:pPr>
    </w:p>
    <w:p w14:paraId="7F860E23" w14:textId="54D93EBD" w:rsidR="00E66623" w:rsidRDefault="00E66623" w:rsidP="00DA7F22">
      <w:pPr>
        <w:pStyle w:val="Corps"/>
        <w:spacing w:before="60"/>
        <w:contextualSpacing/>
        <w:jc w:val="both"/>
        <w:rPr>
          <w:rFonts w:ascii="Arial" w:hAnsi="Arial" w:cs="Arial"/>
          <w:u w:val="single"/>
        </w:rPr>
      </w:pPr>
    </w:p>
    <w:p w14:paraId="2D48B366" w14:textId="77777777" w:rsidR="00E66623" w:rsidRPr="00DA7F22" w:rsidRDefault="00E66623" w:rsidP="00DA7F22">
      <w:pPr>
        <w:pStyle w:val="Corps"/>
        <w:spacing w:before="60"/>
        <w:contextualSpacing/>
        <w:jc w:val="both"/>
        <w:rPr>
          <w:rFonts w:ascii="Arial" w:hAnsi="Arial" w:cs="Arial"/>
          <w:u w:val="single"/>
        </w:rPr>
      </w:pPr>
    </w:p>
    <w:p w14:paraId="1E7F3FAC" w14:textId="77777777" w:rsidR="004950E6" w:rsidRPr="00DA7F22" w:rsidRDefault="004950E6" w:rsidP="00DA7F22">
      <w:pPr>
        <w:pStyle w:val="Corps"/>
        <w:spacing w:before="60"/>
        <w:contextualSpacing/>
        <w:jc w:val="both"/>
        <w:rPr>
          <w:rFonts w:ascii="Arial" w:hAnsi="Arial" w:cs="Arial"/>
          <w:u w:val="single"/>
        </w:rPr>
      </w:pPr>
    </w:p>
    <w:p w14:paraId="12BA5CF7" w14:textId="77777777" w:rsidR="004950E6" w:rsidRPr="00DA7F22" w:rsidRDefault="004950E6" w:rsidP="00DA7F22">
      <w:pPr>
        <w:pStyle w:val="Corps"/>
        <w:spacing w:before="60"/>
        <w:contextualSpacing/>
        <w:jc w:val="both"/>
        <w:rPr>
          <w:rFonts w:ascii="Arial" w:hAnsi="Arial" w:cs="Arial"/>
          <w:u w:val="single"/>
        </w:rPr>
      </w:pPr>
      <w:r w:rsidRPr="00DA7F22">
        <w:rPr>
          <w:rFonts w:ascii="Arial" w:hAnsi="Arial" w:cs="Arial"/>
          <w:u w:val="single"/>
        </w:rPr>
        <w:t xml:space="preserve">Et, </w:t>
      </w:r>
    </w:p>
    <w:p w14:paraId="128D1B0B" w14:textId="5917289E" w:rsidR="004950E6" w:rsidRDefault="004950E6" w:rsidP="00DA7F22">
      <w:pPr>
        <w:pStyle w:val="Corps"/>
        <w:spacing w:before="60"/>
        <w:contextualSpacing/>
        <w:jc w:val="both"/>
        <w:rPr>
          <w:rFonts w:ascii="Arial" w:hAnsi="Arial" w:cs="Arial"/>
        </w:rPr>
      </w:pPr>
    </w:p>
    <w:p w14:paraId="687E2A0F" w14:textId="4B207A88" w:rsidR="00E66623" w:rsidRDefault="00E66623" w:rsidP="00DA7F22">
      <w:pPr>
        <w:pStyle w:val="Corps"/>
        <w:spacing w:before="60"/>
        <w:contextualSpacing/>
        <w:jc w:val="both"/>
        <w:rPr>
          <w:rFonts w:ascii="Arial" w:hAnsi="Arial" w:cs="Arial"/>
        </w:rPr>
      </w:pPr>
    </w:p>
    <w:p w14:paraId="3809A1A0" w14:textId="770029B8" w:rsidR="00E66623" w:rsidRPr="00DA7F22" w:rsidRDefault="00CA70B9" w:rsidP="00DA7F22">
      <w:pPr>
        <w:pStyle w:val="Corps"/>
        <w:spacing w:before="60"/>
        <w:contextualSpacing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xxxxxxxxxx</w:t>
      </w:r>
      <w:proofErr w:type="spellEnd"/>
      <w:proofErr w:type="gramEnd"/>
      <w:r w:rsidR="003877CF">
        <w:rPr>
          <w:rFonts w:ascii="Arial" w:hAnsi="Arial" w:cs="Arial"/>
        </w:rPr>
        <w:t xml:space="preserve"> </w:t>
      </w:r>
      <w:r w:rsidR="0025011C">
        <w:rPr>
          <w:rFonts w:ascii="Arial" w:hAnsi="Arial" w:cs="Arial"/>
        </w:rPr>
        <w:t xml:space="preserve">- </w:t>
      </w:r>
      <w:r w:rsidR="003877CF">
        <w:rPr>
          <w:rFonts w:ascii="Arial" w:hAnsi="Arial" w:cs="Arial"/>
        </w:rPr>
        <w:t>Délégué syndical CGT</w:t>
      </w:r>
    </w:p>
    <w:p w14:paraId="73333C67" w14:textId="48B821E6" w:rsidR="00FB115B" w:rsidRPr="00DA7F22" w:rsidRDefault="00CA70B9" w:rsidP="00DA7F22">
      <w:pPr>
        <w:pStyle w:val="Corps"/>
        <w:spacing w:before="60"/>
        <w:contextualSpacing/>
        <w:jc w:val="both"/>
        <w:rPr>
          <w:rFonts w:ascii="Arial" w:hAnsi="Arial" w:cs="Arial"/>
        </w:rPr>
      </w:pPr>
      <w:proofErr w:type="spellStart"/>
      <w:proofErr w:type="gramStart"/>
      <w:r>
        <w:rPr>
          <w:rFonts w:ascii="Arial" w:hAnsi="Arial" w:cs="Arial"/>
        </w:rPr>
        <w:t>xxxxxxxxxx</w:t>
      </w:r>
      <w:proofErr w:type="spellEnd"/>
      <w:proofErr w:type="gramEnd"/>
    </w:p>
    <w:p w14:paraId="0FA12D89" w14:textId="3ED34FC4" w:rsidR="00FB115B" w:rsidRPr="00DA7F22" w:rsidRDefault="00FB115B" w:rsidP="00DA7F22">
      <w:pPr>
        <w:pStyle w:val="Corps"/>
        <w:spacing w:before="60"/>
        <w:contextualSpacing/>
        <w:jc w:val="both"/>
        <w:rPr>
          <w:rFonts w:ascii="Arial" w:hAnsi="Arial" w:cs="Arial"/>
          <w:lang w:val="en-US"/>
        </w:rPr>
      </w:pPr>
    </w:p>
    <w:p w14:paraId="355CACD3" w14:textId="7CD1671D" w:rsidR="00FB115B" w:rsidRPr="00DA7F22" w:rsidRDefault="00FB115B" w:rsidP="00DA7F22">
      <w:pPr>
        <w:pStyle w:val="Corps"/>
        <w:spacing w:before="60"/>
        <w:contextualSpacing/>
        <w:jc w:val="both"/>
        <w:rPr>
          <w:rFonts w:ascii="Arial" w:hAnsi="Arial" w:cs="Arial"/>
          <w:lang w:val="en-US"/>
        </w:rPr>
      </w:pPr>
    </w:p>
    <w:p w14:paraId="3F5EDC24" w14:textId="77777777" w:rsidR="00FB115B" w:rsidRPr="00DA7F22" w:rsidRDefault="00FB115B" w:rsidP="00DA7F22">
      <w:pPr>
        <w:pStyle w:val="Corps"/>
        <w:spacing w:before="60"/>
        <w:contextualSpacing/>
        <w:jc w:val="both"/>
        <w:rPr>
          <w:rFonts w:ascii="Arial" w:hAnsi="Arial" w:cs="Arial"/>
          <w:u w:val="single"/>
          <w:lang w:val="en-US"/>
        </w:rPr>
      </w:pPr>
    </w:p>
    <w:p w14:paraId="3530217A" w14:textId="77777777" w:rsidR="004950E6" w:rsidRPr="00DA7F22" w:rsidRDefault="004950E6" w:rsidP="00DA7F22">
      <w:pPr>
        <w:pStyle w:val="Corps"/>
        <w:spacing w:before="60"/>
        <w:contextualSpacing/>
        <w:jc w:val="both"/>
        <w:rPr>
          <w:rFonts w:ascii="Arial" w:hAnsi="Arial" w:cs="Arial"/>
        </w:rPr>
      </w:pPr>
    </w:p>
    <w:p w14:paraId="12811B57" w14:textId="77777777" w:rsidR="004950E6" w:rsidRPr="00DA7F22" w:rsidRDefault="004950E6" w:rsidP="00DA7F22">
      <w:pPr>
        <w:pStyle w:val="Corps"/>
        <w:spacing w:before="60"/>
        <w:contextualSpacing/>
        <w:jc w:val="both"/>
        <w:rPr>
          <w:rFonts w:ascii="Arial" w:hAnsi="Arial" w:cs="Arial"/>
          <w:b/>
          <w:u w:val="single"/>
        </w:rPr>
      </w:pPr>
      <w:r w:rsidRPr="00DA7F22">
        <w:rPr>
          <w:rFonts w:ascii="Arial" w:hAnsi="Arial" w:cs="Arial"/>
          <w:b/>
          <w:u w:val="single"/>
        </w:rPr>
        <w:t>Préambule :</w:t>
      </w:r>
    </w:p>
    <w:p w14:paraId="7E02A029" w14:textId="77777777" w:rsidR="004950E6" w:rsidRPr="00DA7F22" w:rsidRDefault="004950E6" w:rsidP="00DA7F22">
      <w:pPr>
        <w:pStyle w:val="Corps"/>
        <w:spacing w:before="60"/>
        <w:contextualSpacing/>
        <w:jc w:val="both"/>
        <w:rPr>
          <w:rFonts w:ascii="Arial" w:hAnsi="Arial" w:cs="Arial"/>
        </w:rPr>
      </w:pPr>
    </w:p>
    <w:p w14:paraId="45C730A4" w14:textId="38FF9BE7" w:rsidR="004950E6" w:rsidRPr="00DA7F22" w:rsidRDefault="004950E6" w:rsidP="00DA7F22">
      <w:pPr>
        <w:pStyle w:val="Corps"/>
        <w:spacing w:before="60"/>
        <w:contextualSpacing/>
        <w:jc w:val="both"/>
        <w:rPr>
          <w:rFonts w:ascii="Arial" w:hAnsi="Arial" w:cs="Arial"/>
        </w:rPr>
      </w:pPr>
      <w:r w:rsidRPr="00DA7F22">
        <w:rPr>
          <w:rFonts w:ascii="Arial" w:hAnsi="Arial" w:cs="Arial"/>
        </w:rPr>
        <w:t>La Négociation Annuelle Obligatoire 20</w:t>
      </w:r>
      <w:r w:rsidR="00AA5C28">
        <w:rPr>
          <w:rFonts w:ascii="Arial" w:hAnsi="Arial" w:cs="Arial"/>
        </w:rPr>
        <w:t>2</w:t>
      </w:r>
      <w:r w:rsidR="006D5579">
        <w:rPr>
          <w:rFonts w:ascii="Arial" w:hAnsi="Arial" w:cs="Arial"/>
        </w:rPr>
        <w:t>6</w:t>
      </w:r>
      <w:r w:rsidRPr="00DA7F22">
        <w:rPr>
          <w:rFonts w:ascii="Arial" w:hAnsi="Arial" w:cs="Arial"/>
        </w:rPr>
        <w:t xml:space="preserve"> a eu lieu</w:t>
      </w:r>
      <w:r w:rsidR="00EB29C1" w:rsidRPr="00DA7F22">
        <w:rPr>
          <w:rFonts w:ascii="Arial" w:hAnsi="Arial" w:cs="Arial"/>
        </w:rPr>
        <w:t xml:space="preserve"> conformément aux dispositions de la loi du 13 Novembre 1982. Cette négociation </w:t>
      </w:r>
      <w:r w:rsidR="00DA7F22">
        <w:rPr>
          <w:rFonts w:ascii="Arial" w:hAnsi="Arial" w:cs="Arial"/>
        </w:rPr>
        <w:t>a porté</w:t>
      </w:r>
      <w:r w:rsidR="00EB29C1" w:rsidRPr="00DA7F22">
        <w:rPr>
          <w:rFonts w:ascii="Arial" w:hAnsi="Arial" w:cs="Arial"/>
        </w:rPr>
        <w:t xml:space="preserve"> sur les 2 thèmes suivants : </w:t>
      </w:r>
    </w:p>
    <w:p w14:paraId="05A1E537" w14:textId="69B66BFD" w:rsidR="00EB29C1" w:rsidRPr="00DA7F22" w:rsidRDefault="005C52A0" w:rsidP="00DA7F22">
      <w:pPr>
        <w:pStyle w:val="Paragraphedeliste"/>
        <w:numPr>
          <w:ilvl w:val="0"/>
          <w:numId w:val="7"/>
        </w:numPr>
        <w:spacing w:before="60" w:after="0" w:line="240" w:lineRule="auto"/>
        <w:jc w:val="both"/>
        <w:rPr>
          <w:rFonts w:ascii="Arial" w:hAnsi="Arial" w:cs="Arial"/>
        </w:rPr>
      </w:pPr>
      <w:r w:rsidRPr="00DA7F22">
        <w:rPr>
          <w:rFonts w:ascii="Arial" w:hAnsi="Arial" w:cs="Arial"/>
        </w:rPr>
        <w:t>La</w:t>
      </w:r>
      <w:r w:rsidR="004950E6" w:rsidRPr="00DA7F22">
        <w:rPr>
          <w:rFonts w:ascii="Arial" w:hAnsi="Arial" w:cs="Arial"/>
        </w:rPr>
        <w:t xml:space="preserve"> rémunération notamment les sala</w:t>
      </w:r>
      <w:r w:rsidR="00BC04D3">
        <w:rPr>
          <w:rFonts w:ascii="Arial" w:hAnsi="Arial" w:cs="Arial"/>
        </w:rPr>
        <w:t xml:space="preserve">ires </w:t>
      </w:r>
      <w:r w:rsidR="004950E6" w:rsidRPr="00DA7F22">
        <w:rPr>
          <w:rFonts w:ascii="Arial" w:hAnsi="Arial" w:cs="Arial"/>
        </w:rPr>
        <w:t>effectifs, le temps de travail et le partage de la valeur ajoutée dans l’entreprise</w:t>
      </w:r>
    </w:p>
    <w:p w14:paraId="2EE31618" w14:textId="1270A01A" w:rsidR="004950E6" w:rsidRPr="00DA7F22" w:rsidRDefault="005C52A0" w:rsidP="00DA7F22">
      <w:pPr>
        <w:pStyle w:val="Paragraphedeliste"/>
        <w:numPr>
          <w:ilvl w:val="0"/>
          <w:numId w:val="7"/>
        </w:numPr>
        <w:spacing w:before="6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L’égalité</w:t>
      </w:r>
      <w:r w:rsidR="004950E6" w:rsidRPr="00DA7F22">
        <w:rPr>
          <w:rFonts w:ascii="Arial" w:hAnsi="Arial" w:cs="Arial"/>
        </w:rPr>
        <w:t xml:space="preserve"> professionnelle entre les femmes et les hommes portant notamment sur les mesures visant à supprimer les écarts de rémunération et la qualité de vie au travail </w:t>
      </w:r>
    </w:p>
    <w:p w14:paraId="58D36983" w14:textId="77777777" w:rsidR="00BC17D5" w:rsidRPr="00DA7F22" w:rsidRDefault="00BC17D5" w:rsidP="00DA7F22">
      <w:pPr>
        <w:spacing w:before="60" w:after="0" w:line="240" w:lineRule="auto"/>
        <w:contextualSpacing/>
        <w:jc w:val="both"/>
        <w:rPr>
          <w:rFonts w:ascii="Arial" w:hAnsi="Arial" w:cs="Arial"/>
        </w:rPr>
      </w:pPr>
    </w:p>
    <w:p w14:paraId="4183BBC7" w14:textId="600A5E00" w:rsidR="00D662CF" w:rsidRPr="00DA7F22" w:rsidRDefault="00EB29C1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  <w:r w:rsidRPr="00DA7F22">
        <w:rPr>
          <w:rFonts w:ascii="Arial" w:hAnsi="Arial" w:cs="Arial"/>
        </w:rPr>
        <w:t xml:space="preserve">Elle </w:t>
      </w:r>
      <w:r w:rsidR="005C52A0" w:rsidRPr="00DA7F22">
        <w:rPr>
          <w:rFonts w:ascii="Arial" w:hAnsi="Arial" w:cs="Arial"/>
        </w:rPr>
        <w:t>s</w:t>
      </w:r>
      <w:r w:rsidR="005C52A0">
        <w:rPr>
          <w:rFonts w:ascii="Arial" w:hAnsi="Arial" w:cs="Arial"/>
        </w:rPr>
        <w:t xml:space="preserve">’est </w:t>
      </w:r>
      <w:r w:rsidR="005C52A0" w:rsidRPr="00DA7F22">
        <w:rPr>
          <w:rFonts w:ascii="Arial" w:hAnsi="Arial" w:cs="Arial"/>
        </w:rPr>
        <w:t>déroulée</w:t>
      </w:r>
      <w:r w:rsidRPr="00DA7F22">
        <w:rPr>
          <w:rFonts w:ascii="Arial" w:hAnsi="Arial" w:cs="Arial"/>
        </w:rPr>
        <w:t xml:space="preserve"> en </w:t>
      </w:r>
      <w:r w:rsidR="00563C30">
        <w:rPr>
          <w:rFonts w:ascii="Arial" w:hAnsi="Arial" w:cs="Arial"/>
        </w:rPr>
        <w:t>5</w:t>
      </w:r>
      <w:r w:rsidRPr="00DA7F22">
        <w:rPr>
          <w:rFonts w:ascii="Arial" w:hAnsi="Arial" w:cs="Arial"/>
        </w:rPr>
        <w:t xml:space="preserve"> réunions : </w:t>
      </w:r>
      <w:r w:rsidR="007E20B0">
        <w:rPr>
          <w:rFonts w:ascii="Arial" w:hAnsi="Arial" w:cs="Arial"/>
        </w:rPr>
        <w:t>06</w:t>
      </w:r>
      <w:r w:rsidRPr="00DA7F22">
        <w:rPr>
          <w:rFonts w:ascii="Arial" w:hAnsi="Arial" w:cs="Arial"/>
        </w:rPr>
        <w:t>/0</w:t>
      </w:r>
      <w:r w:rsidR="007E20B0">
        <w:rPr>
          <w:rFonts w:ascii="Arial" w:hAnsi="Arial" w:cs="Arial"/>
        </w:rPr>
        <w:t>2</w:t>
      </w:r>
      <w:r w:rsidRPr="00DA7F22">
        <w:rPr>
          <w:rFonts w:ascii="Arial" w:hAnsi="Arial" w:cs="Arial"/>
        </w:rPr>
        <w:t>/20</w:t>
      </w:r>
      <w:r w:rsidR="00AA5C28">
        <w:rPr>
          <w:rFonts w:ascii="Arial" w:hAnsi="Arial" w:cs="Arial"/>
        </w:rPr>
        <w:t>2</w:t>
      </w:r>
      <w:r w:rsidR="00A63149">
        <w:rPr>
          <w:rFonts w:ascii="Arial" w:hAnsi="Arial" w:cs="Arial"/>
        </w:rPr>
        <w:t>6</w:t>
      </w:r>
      <w:r w:rsidRPr="00DA7F22">
        <w:rPr>
          <w:rFonts w:ascii="Arial" w:hAnsi="Arial" w:cs="Arial"/>
        </w:rPr>
        <w:t xml:space="preserve">, </w:t>
      </w:r>
      <w:r w:rsidR="00BF7300">
        <w:rPr>
          <w:rFonts w:ascii="Arial" w:hAnsi="Arial" w:cs="Arial"/>
        </w:rPr>
        <w:t>1</w:t>
      </w:r>
      <w:r w:rsidR="00A63149">
        <w:rPr>
          <w:rFonts w:ascii="Arial" w:hAnsi="Arial" w:cs="Arial"/>
        </w:rPr>
        <w:t>3</w:t>
      </w:r>
      <w:r w:rsidRPr="00DA7F22">
        <w:rPr>
          <w:rFonts w:ascii="Arial" w:hAnsi="Arial" w:cs="Arial"/>
        </w:rPr>
        <w:t>/02/</w:t>
      </w:r>
      <w:r w:rsidR="00E66623" w:rsidRPr="00DA7F22">
        <w:rPr>
          <w:rFonts w:ascii="Arial" w:hAnsi="Arial" w:cs="Arial"/>
        </w:rPr>
        <w:t>20</w:t>
      </w:r>
      <w:r w:rsidR="00E66623">
        <w:rPr>
          <w:rFonts w:ascii="Arial" w:hAnsi="Arial" w:cs="Arial"/>
        </w:rPr>
        <w:t>2</w:t>
      </w:r>
      <w:r w:rsidR="00A63149">
        <w:rPr>
          <w:rFonts w:ascii="Arial" w:hAnsi="Arial" w:cs="Arial"/>
        </w:rPr>
        <w:t>6</w:t>
      </w:r>
      <w:r w:rsidR="00E66623" w:rsidRPr="00DA7F22">
        <w:rPr>
          <w:rFonts w:ascii="Arial" w:hAnsi="Arial" w:cs="Arial"/>
        </w:rPr>
        <w:t>,</w:t>
      </w:r>
      <w:r w:rsidRPr="00DA7F22">
        <w:rPr>
          <w:rFonts w:ascii="Arial" w:hAnsi="Arial" w:cs="Arial"/>
        </w:rPr>
        <w:t xml:space="preserve"> </w:t>
      </w:r>
      <w:r w:rsidR="005C52A0">
        <w:rPr>
          <w:rFonts w:ascii="Arial" w:hAnsi="Arial" w:cs="Arial"/>
        </w:rPr>
        <w:t>2</w:t>
      </w:r>
      <w:r w:rsidR="000D3C9C">
        <w:rPr>
          <w:rFonts w:ascii="Arial" w:hAnsi="Arial" w:cs="Arial"/>
        </w:rPr>
        <w:t>0</w:t>
      </w:r>
      <w:r w:rsidRPr="00DA7F22">
        <w:rPr>
          <w:rFonts w:ascii="Arial" w:hAnsi="Arial" w:cs="Arial"/>
        </w:rPr>
        <w:t>/0</w:t>
      </w:r>
      <w:r w:rsidR="005C52A0">
        <w:rPr>
          <w:rFonts w:ascii="Arial" w:hAnsi="Arial" w:cs="Arial"/>
        </w:rPr>
        <w:t>2</w:t>
      </w:r>
      <w:r w:rsidRPr="00DA7F22">
        <w:rPr>
          <w:rFonts w:ascii="Arial" w:hAnsi="Arial" w:cs="Arial"/>
        </w:rPr>
        <w:t>/20</w:t>
      </w:r>
      <w:r w:rsidR="00AA5C28">
        <w:rPr>
          <w:rFonts w:ascii="Arial" w:hAnsi="Arial" w:cs="Arial"/>
        </w:rPr>
        <w:t>2</w:t>
      </w:r>
      <w:r w:rsidR="000D3C9C">
        <w:rPr>
          <w:rFonts w:ascii="Arial" w:hAnsi="Arial" w:cs="Arial"/>
        </w:rPr>
        <w:t>6</w:t>
      </w:r>
      <w:r w:rsidR="00D80096">
        <w:rPr>
          <w:rFonts w:ascii="Arial" w:hAnsi="Arial" w:cs="Arial"/>
        </w:rPr>
        <w:t>,</w:t>
      </w:r>
      <w:r w:rsidR="00BF7300">
        <w:rPr>
          <w:rFonts w:ascii="Arial" w:hAnsi="Arial" w:cs="Arial"/>
        </w:rPr>
        <w:t xml:space="preserve"> 2</w:t>
      </w:r>
      <w:r w:rsidR="000D3C9C">
        <w:rPr>
          <w:rFonts w:ascii="Arial" w:hAnsi="Arial" w:cs="Arial"/>
        </w:rPr>
        <w:t>7</w:t>
      </w:r>
      <w:r w:rsidR="00BF7300">
        <w:rPr>
          <w:rFonts w:ascii="Arial" w:hAnsi="Arial" w:cs="Arial"/>
        </w:rPr>
        <w:t>/02/202</w:t>
      </w:r>
      <w:r w:rsidR="00D80096">
        <w:rPr>
          <w:rFonts w:ascii="Arial" w:hAnsi="Arial" w:cs="Arial"/>
        </w:rPr>
        <w:t>6 et 13/03/2026</w:t>
      </w:r>
    </w:p>
    <w:p w14:paraId="75C79E6D" w14:textId="77777777" w:rsidR="00D662CF" w:rsidRPr="00DA7F22" w:rsidRDefault="00D662CF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</w:p>
    <w:p w14:paraId="0615B356" w14:textId="77777777" w:rsidR="00D662CF" w:rsidRPr="00DA7F22" w:rsidRDefault="00D662CF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  <w:r w:rsidRPr="00DA7F22">
        <w:rPr>
          <w:rFonts w:ascii="Arial" w:hAnsi="Arial" w:cs="Arial"/>
        </w:rPr>
        <w:t>Au cours de la première réunion, les parties se sont accordées sur les dates nécessaires à la négociation et sur les</w:t>
      </w:r>
      <w:r w:rsidR="00DA7F22">
        <w:rPr>
          <w:rFonts w:ascii="Arial" w:hAnsi="Arial" w:cs="Arial"/>
        </w:rPr>
        <w:t xml:space="preserve"> thèmes et </w:t>
      </w:r>
      <w:r w:rsidRPr="00DA7F22">
        <w:rPr>
          <w:rFonts w:ascii="Arial" w:hAnsi="Arial" w:cs="Arial"/>
        </w:rPr>
        <w:t>documents de travail.</w:t>
      </w:r>
    </w:p>
    <w:p w14:paraId="098DA7E9" w14:textId="77777777" w:rsidR="00D662CF" w:rsidRPr="00DA7F22" w:rsidRDefault="00D662CF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</w:p>
    <w:p w14:paraId="1A6F5BEE" w14:textId="77777777" w:rsidR="00D662CF" w:rsidRPr="00DA7F22" w:rsidRDefault="00D662CF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  <w:r w:rsidRPr="00DA7F22">
        <w:rPr>
          <w:rFonts w:ascii="Arial" w:hAnsi="Arial" w:cs="Arial"/>
        </w:rPr>
        <w:t xml:space="preserve">Au cours des réunions suivantes, la direction a présenté un bilan </w:t>
      </w:r>
      <w:r w:rsidR="00DA7F22" w:rsidRPr="00DA7F22">
        <w:rPr>
          <w:rFonts w:ascii="Arial" w:hAnsi="Arial" w:cs="Arial"/>
        </w:rPr>
        <w:t>en termes</w:t>
      </w:r>
      <w:r w:rsidRPr="00DA7F22">
        <w:rPr>
          <w:rFonts w:ascii="Arial" w:hAnsi="Arial" w:cs="Arial"/>
        </w:rPr>
        <w:t xml:space="preserve"> d’emploi, d’effectif, de rémunération, </w:t>
      </w:r>
      <w:r w:rsidR="0020334B" w:rsidRPr="00DA7F22">
        <w:rPr>
          <w:rFonts w:ascii="Arial" w:hAnsi="Arial" w:cs="Arial"/>
        </w:rPr>
        <w:t xml:space="preserve">d’évolution, </w:t>
      </w:r>
      <w:r w:rsidRPr="00DA7F22">
        <w:rPr>
          <w:rFonts w:ascii="Arial" w:hAnsi="Arial" w:cs="Arial"/>
        </w:rPr>
        <w:t xml:space="preserve">d’égalité entre les hommes et les femmes et de situation de handicap. </w:t>
      </w:r>
    </w:p>
    <w:p w14:paraId="3D267B79" w14:textId="77777777" w:rsidR="00D662CF" w:rsidRPr="00DA7F22" w:rsidRDefault="00D662CF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</w:p>
    <w:p w14:paraId="085BABC6" w14:textId="77777777" w:rsidR="00C1172D" w:rsidRPr="00DA7F22" w:rsidRDefault="0020334B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  <w:r w:rsidRPr="00DA7F22">
        <w:rPr>
          <w:rFonts w:ascii="Arial" w:hAnsi="Arial" w:cs="Arial"/>
        </w:rPr>
        <w:t>Ces réunions</w:t>
      </w:r>
      <w:r w:rsidR="00EB29C1" w:rsidRPr="00DA7F22">
        <w:rPr>
          <w:rFonts w:ascii="Arial" w:hAnsi="Arial" w:cs="Arial"/>
        </w:rPr>
        <w:t xml:space="preserve"> ont permis d’aboutir aux éléments suivants : </w:t>
      </w:r>
    </w:p>
    <w:p w14:paraId="3FD9841A" w14:textId="77777777" w:rsidR="00C1172D" w:rsidRPr="00DA7F22" w:rsidRDefault="00C1172D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</w:p>
    <w:p w14:paraId="16ADA3A1" w14:textId="77777777" w:rsidR="00DA7F22" w:rsidRDefault="00DA7F22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</w:p>
    <w:p w14:paraId="1E6B0439" w14:textId="77777777" w:rsidR="00901F04" w:rsidRPr="00DA7F22" w:rsidRDefault="00DA7F22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  <w:r w:rsidRPr="00DA7F22">
        <w:rPr>
          <w:rFonts w:ascii="Arial" w:hAnsi="Arial" w:cs="Arial"/>
          <w:b/>
          <w:u w:val="single"/>
        </w:rPr>
        <w:t>ARTICLE 1</w:t>
      </w:r>
      <w:r w:rsidRPr="00DA7F22">
        <w:rPr>
          <w:rFonts w:ascii="Arial" w:hAnsi="Arial" w:cs="Arial"/>
        </w:rPr>
        <w:t xml:space="preserve"> : </w:t>
      </w:r>
      <w:r w:rsidR="00DE2B65" w:rsidRPr="00DA7F22">
        <w:rPr>
          <w:rFonts w:ascii="Arial" w:hAnsi="Arial" w:cs="Arial"/>
        </w:rPr>
        <w:t>Augmentation</w:t>
      </w:r>
      <w:r w:rsidR="00901F04" w:rsidRPr="00DA7F22">
        <w:rPr>
          <w:rFonts w:ascii="Arial" w:hAnsi="Arial" w:cs="Arial"/>
        </w:rPr>
        <w:t>s</w:t>
      </w:r>
      <w:r w:rsidR="002B2096" w:rsidRPr="00DA7F22">
        <w:rPr>
          <w:rFonts w:ascii="Arial" w:hAnsi="Arial" w:cs="Arial"/>
        </w:rPr>
        <w:t xml:space="preserve"> </w:t>
      </w:r>
      <w:r w:rsidR="00EB29C1" w:rsidRPr="00DA7F22">
        <w:rPr>
          <w:rFonts w:ascii="Arial" w:hAnsi="Arial" w:cs="Arial"/>
        </w:rPr>
        <w:t>des salaires effectifs</w:t>
      </w:r>
    </w:p>
    <w:p w14:paraId="0A8DC30C" w14:textId="77777777" w:rsidR="00DE2B65" w:rsidRPr="00DA7F22" w:rsidRDefault="00DE2B65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</w:p>
    <w:p w14:paraId="0396382E" w14:textId="77777777" w:rsidR="00EB29C1" w:rsidRPr="00DA7F22" w:rsidRDefault="00EB29C1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</w:p>
    <w:p w14:paraId="60C08BFD" w14:textId="77777777" w:rsidR="005C52A0" w:rsidRDefault="00C1172D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  <w:r w:rsidRPr="00DA7F22">
        <w:rPr>
          <w:rFonts w:ascii="Arial" w:hAnsi="Arial" w:cs="Arial"/>
        </w:rPr>
        <w:t>La direction et les représentants se sont accordés sur une augmentation collective</w:t>
      </w:r>
      <w:r w:rsidR="00EB29C1" w:rsidRPr="00DA7F22">
        <w:rPr>
          <w:rFonts w:ascii="Arial" w:hAnsi="Arial" w:cs="Arial"/>
        </w:rPr>
        <w:t xml:space="preserve"> de</w:t>
      </w:r>
      <w:r w:rsidR="005C52A0">
        <w:rPr>
          <w:rFonts w:ascii="Arial" w:hAnsi="Arial" w:cs="Arial"/>
        </w:rPr>
        <w:t> :</w:t>
      </w:r>
    </w:p>
    <w:p w14:paraId="34F5EC4B" w14:textId="19E8ACA7" w:rsidR="00DE2B65" w:rsidRDefault="005C52A0" w:rsidP="005C52A0">
      <w:pPr>
        <w:pStyle w:val="Paragraphedeliste"/>
        <w:numPr>
          <w:ilvl w:val="0"/>
          <w:numId w:val="8"/>
        </w:numPr>
        <w:tabs>
          <w:tab w:val="left" w:pos="284"/>
        </w:tabs>
        <w:spacing w:before="6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Pour la CSP Ouvriers : </w:t>
      </w:r>
      <w:r w:rsidR="00EB29C1" w:rsidRPr="005C52A0">
        <w:rPr>
          <w:rFonts w:ascii="Arial" w:hAnsi="Arial" w:cs="Arial"/>
        </w:rPr>
        <w:t xml:space="preserve"> </w:t>
      </w:r>
      <w:r w:rsidR="00D80096">
        <w:rPr>
          <w:rFonts w:ascii="Arial" w:hAnsi="Arial" w:cs="Arial"/>
        </w:rPr>
        <w:t>1.5</w:t>
      </w:r>
      <w:r w:rsidR="00AA5C28" w:rsidRPr="005C52A0">
        <w:rPr>
          <w:rFonts w:ascii="Arial" w:hAnsi="Arial" w:cs="Arial"/>
        </w:rPr>
        <w:t xml:space="preserve"> </w:t>
      </w:r>
      <w:r w:rsidR="00EB29C1" w:rsidRPr="005C52A0">
        <w:rPr>
          <w:rFonts w:ascii="Arial" w:hAnsi="Arial" w:cs="Arial"/>
        </w:rPr>
        <w:t>%</w:t>
      </w:r>
      <w:r w:rsidR="00DA7F22" w:rsidRPr="005C52A0">
        <w:rPr>
          <w:rFonts w:ascii="Arial" w:hAnsi="Arial" w:cs="Arial"/>
        </w:rPr>
        <w:t xml:space="preserve"> </w:t>
      </w:r>
      <w:r w:rsidR="0020334B" w:rsidRPr="005C52A0">
        <w:rPr>
          <w:rFonts w:ascii="Arial" w:hAnsi="Arial" w:cs="Arial"/>
        </w:rPr>
        <w:t>sur le salaire de base</w:t>
      </w:r>
      <w:r w:rsidR="00BC04D3" w:rsidRPr="005C52A0">
        <w:rPr>
          <w:rFonts w:ascii="Arial" w:hAnsi="Arial" w:cs="Arial"/>
        </w:rPr>
        <w:t xml:space="preserve"> pour l’année 20</w:t>
      </w:r>
      <w:r w:rsidR="00AA5C28" w:rsidRPr="005C52A0">
        <w:rPr>
          <w:rFonts w:ascii="Arial" w:hAnsi="Arial" w:cs="Arial"/>
        </w:rPr>
        <w:t>2</w:t>
      </w:r>
      <w:r w:rsidR="00D80096">
        <w:rPr>
          <w:rFonts w:ascii="Arial" w:hAnsi="Arial" w:cs="Arial"/>
        </w:rPr>
        <w:t>6</w:t>
      </w:r>
      <w:r w:rsidR="00EB29C1" w:rsidRPr="005C52A0">
        <w:rPr>
          <w:rFonts w:ascii="Arial" w:hAnsi="Arial" w:cs="Arial"/>
        </w:rPr>
        <w:t>.</w:t>
      </w:r>
    </w:p>
    <w:p w14:paraId="70740686" w14:textId="77777777" w:rsidR="00DC061B" w:rsidRDefault="0082149C" w:rsidP="005C52A0">
      <w:pPr>
        <w:pStyle w:val="Paragraphedeliste"/>
        <w:numPr>
          <w:ilvl w:val="0"/>
          <w:numId w:val="8"/>
        </w:numPr>
        <w:tabs>
          <w:tab w:val="left" w:pos="284"/>
        </w:tabs>
        <w:spacing w:before="6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Pour la CSP Etam – Cadres : </w:t>
      </w:r>
    </w:p>
    <w:p w14:paraId="7D6A59DE" w14:textId="0F600A54" w:rsidR="00DC061B" w:rsidRDefault="00DC061B" w:rsidP="00DC061B">
      <w:pPr>
        <w:pStyle w:val="Paragraphedeliste"/>
        <w:tabs>
          <w:tab w:val="left" w:pos="284"/>
        </w:tabs>
        <w:spacing w:before="6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ETAM : </w:t>
      </w:r>
      <w:r w:rsidR="00D80096">
        <w:rPr>
          <w:rFonts w:ascii="Arial" w:hAnsi="Arial" w:cs="Arial"/>
        </w:rPr>
        <w:t>1</w:t>
      </w:r>
      <w:r w:rsidR="005C52A0">
        <w:rPr>
          <w:rFonts w:ascii="Arial" w:hAnsi="Arial" w:cs="Arial"/>
        </w:rPr>
        <w:t xml:space="preserve"> % sur le sa</w:t>
      </w:r>
      <w:r w:rsidR="0082149C">
        <w:rPr>
          <w:rFonts w:ascii="Arial" w:hAnsi="Arial" w:cs="Arial"/>
        </w:rPr>
        <w:t>l</w:t>
      </w:r>
      <w:r w:rsidR="005C52A0">
        <w:rPr>
          <w:rFonts w:ascii="Arial" w:hAnsi="Arial" w:cs="Arial"/>
        </w:rPr>
        <w:t>aire</w:t>
      </w:r>
      <w:r w:rsidR="0082149C">
        <w:rPr>
          <w:rFonts w:ascii="Arial" w:hAnsi="Arial" w:cs="Arial"/>
        </w:rPr>
        <w:t xml:space="preserve"> de base pour l’année 202</w:t>
      </w:r>
      <w:r w:rsidR="00D80096">
        <w:rPr>
          <w:rFonts w:ascii="Arial" w:hAnsi="Arial" w:cs="Arial"/>
        </w:rPr>
        <w:t>6</w:t>
      </w:r>
    </w:p>
    <w:p w14:paraId="0B8D620A" w14:textId="6E022398" w:rsidR="005C52A0" w:rsidRDefault="00DC061B" w:rsidP="00DC061B">
      <w:pPr>
        <w:pStyle w:val="Paragraphedeliste"/>
        <w:tabs>
          <w:tab w:val="left" w:pos="284"/>
        </w:tabs>
        <w:spacing w:before="6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Cadres :</w:t>
      </w:r>
      <w:r w:rsidR="00BF7300">
        <w:rPr>
          <w:rFonts w:ascii="Arial" w:hAnsi="Arial" w:cs="Arial"/>
        </w:rPr>
        <w:t xml:space="preserve"> </w:t>
      </w:r>
      <w:r w:rsidR="00D80096">
        <w:rPr>
          <w:rFonts w:ascii="Arial" w:hAnsi="Arial" w:cs="Arial"/>
        </w:rPr>
        <w:t>Passage au forfait jours</w:t>
      </w:r>
      <w:r w:rsidR="004D3C04">
        <w:rPr>
          <w:rFonts w:ascii="Arial" w:hAnsi="Arial" w:cs="Arial"/>
        </w:rPr>
        <w:t xml:space="preserve"> à partir </w:t>
      </w:r>
      <w:proofErr w:type="gramStart"/>
      <w:r w:rsidR="004D3C04">
        <w:rPr>
          <w:rFonts w:ascii="Arial" w:hAnsi="Arial" w:cs="Arial"/>
        </w:rPr>
        <w:t xml:space="preserve">de </w:t>
      </w:r>
      <w:r>
        <w:rPr>
          <w:rFonts w:ascii="Arial" w:hAnsi="Arial" w:cs="Arial"/>
        </w:rPr>
        <w:t xml:space="preserve"> l’année</w:t>
      </w:r>
      <w:proofErr w:type="gramEnd"/>
      <w:r>
        <w:rPr>
          <w:rFonts w:ascii="Arial" w:hAnsi="Arial" w:cs="Arial"/>
        </w:rPr>
        <w:t xml:space="preserve"> 202</w:t>
      </w:r>
      <w:r w:rsidR="00D80096">
        <w:rPr>
          <w:rFonts w:ascii="Arial" w:hAnsi="Arial" w:cs="Arial"/>
        </w:rPr>
        <w:t>6</w:t>
      </w:r>
      <w:r w:rsidR="0025011C">
        <w:rPr>
          <w:rFonts w:ascii="Arial" w:hAnsi="Arial" w:cs="Arial"/>
        </w:rPr>
        <w:t>.</w:t>
      </w:r>
    </w:p>
    <w:p w14:paraId="7E11F6FC" w14:textId="77777777" w:rsidR="0082149C" w:rsidRDefault="0082149C" w:rsidP="0082149C">
      <w:pPr>
        <w:pStyle w:val="Paragraphedeliste"/>
        <w:tabs>
          <w:tab w:val="left" w:pos="284"/>
        </w:tabs>
        <w:spacing w:before="60" w:after="0" w:line="240" w:lineRule="auto"/>
        <w:jc w:val="both"/>
        <w:rPr>
          <w:rFonts w:ascii="Arial" w:hAnsi="Arial" w:cs="Arial"/>
        </w:rPr>
      </w:pPr>
    </w:p>
    <w:p w14:paraId="2A6D789A" w14:textId="77777777" w:rsidR="00E66623" w:rsidRDefault="00E66623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</w:p>
    <w:p w14:paraId="7239CC7F" w14:textId="77777777" w:rsidR="00E66623" w:rsidRDefault="00E66623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</w:p>
    <w:p w14:paraId="2A342B1E" w14:textId="2E6712E2" w:rsidR="00AA5C28" w:rsidRDefault="00AA5C28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Les indemnités de repas, trajet et transport </w:t>
      </w:r>
      <w:r w:rsidR="0082149C">
        <w:rPr>
          <w:rFonts w:ascii="Arial" w:hAnsi="Arial" w:cs="Arial"/>
        </w:rPr>
        <w:t xml:space="preserve">sont également revalorisées : </w:t>
      </w:r>
    </w:p>
    <w:p w14:paraId="434C2D8F" w14:textId="77777777" w:rsidR="00E66623" w:rsidRDefault="00E66623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</w:p>
    <w:p w14:paraId="3AC4103F" w14:textId="77777777" w:rsidR="00EF0787" w:rsidRDefault="00EF0787" w:rsidP="00DA7F22">
      <w:pPr>
        <w:spacing w:before="60" w:after="0" w:line="240" w:lineRule="auto"/>
        <w:contextualSpacing/>
        <w:jc w:val="both"/>
        <w:rPr>
          <w:rFonts w:ascii="Arial" w:hAnsi="Arial" w:cs="Arial"/>
          <w:u w:val="singl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581"/>
        <w:gridCol w:w="1581"/>
        <w:gridCol w:w="1581"/>
        <w:gridCol w:w="1581"/>
        <w:gridCol w:w="1582"/>
        <w:gridCol w:w="1582"/>
      </w:tblGrid>
      <w:tr w:rsidR="0082149C" w14:paraId="06ABE587" w14:textId="77777777" w:rsidTr="005F2290">
        <w:trPr>
          <w:trHeight w:val="594"/>
        </w:trPr>
        <w:tc>
          <w:tcPr>
            <w:tcW w:w="1581" w:type="dxa"/>
          </w:tcPr>
          <w:p w14:paraId="6CE8E369" w14:textId="77777777" w:rsidR="005F2290" w:rsidRDefault="005F2290" w:rsidP="005F2290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 w:rsidRPr="005F2290">
              <w:rPr>
                <w:rFonts w:ascii="Arial" w:hAnsi="Arial" w:cs="Arial"/>
              </w:rPr>
              <w:t xml:space="preserve">ZONES </w:t>
            </w:r>
          </w:p>
          <w:p w14:paraId="6E1DC62F" w14:textId="66191FE1" w:rsidR="0082149C" w:rsidRPr="005F2290" w:rsidRDefault="005F2290" w:rsidP="005F2290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 w:rsidRPr="005F2290">
              <w:rPr>
                <w:rFonts w:ascii="Arial" w:hAnsi="Arial" w:cs="Arial"/>
              </w:rPr>
              <w:t>KM</w:t>
            </w:r>
          </w:p>
        </w:tc>
        <w:tc>
          <w:tcPr>
            <w:tcW w:w="1581" w:type="dxa"/>
          </w:tcPr>
          <w:p w14:paraId="1E61F7C3" w14:textId="77777777" w:rsidR="005F2290" w:rsidRPr="005F2290" w:rsidRDefault="005F2290" w:rsidP="005F2290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 w:rsidRPr="005F2290">
              <w:rPr>
                <w:rFonts w:ascii="Arial" w:hAnsi="Arial" w:cs="Arial"/>
              </w:rPr>
              <w:t>1</w:t>
            </w:r>
          </w:p>
          <w:p w14:paraId="0748FE00" w14:textId="06769F6F" w:rsidR="005F2290" w:rsidRDefault="005F2290" w:rsidP="005F2290">
            <w:pPr>
              <w:spacing w:before="60"/>
              <w:contextualSpacing/>
              <w:jc w:val="center"/>
              <w:rPr>
                <w:rFonts w:ascii="Arial" w:hAnsi="Arial" w:cs="Arial"/>
                <w:u w:val="single"/>
              </w:rPr>
            </w:pPr>
            <w:r w:rsidRPr="005F2290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 </w:t>
            </w:r>
            <w:r w:rsidRPr="005F2290">
              <w:rPr>
                <w:rFonts w:ascii="Arial" w:hAnsi="Arial" w:cs="Arial"/>
              </w:rPr>
              <w:t>-</w:t>
            </w:r>
            <w:r>
              <w:rPr>
                <w:rFonts w:ascii="Arial" w:hAnsi="Arial" w:cs="Arial"/>
              </w:rPr>
              <w:t xml:space="preserve"> </w:t>
            </w:r>
            <w:r w:rsidRPr="005F2290">
              <w:rPr>
                <w:rFonts w:ascii="Arial" w:hAnsi="Arial" w:cs="Arial"/>
              </w:rPr>
              <w:t>10</w:t>
            </w:r>
          </w:p>
        </w:tc>
        <w:tc>
          <w:tcPr>
            <w:tcW w:w="1581" w:type="dxa"/>
          </w:tcPr>
          <w:p w14:paraId="02283693" w14:textId="77777777" w:rsidR="0082149C" w:rsidRDefault="005F2290" w:rsidP="005F2290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</w:p>
          <w:p w14:paraId="16450278" w14:textId="2F76D7A9" w:rsidR="005F2290" w:rsidRPr="005F2290" w:rsidRDefault="005F2290" w:rsidP="005F2290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10 - 20</w:t>
            </w:r>
          </w:p>
        </w:tc>
        <w:tc>
          <w:tcPr>
            <w:tcW w:w="1581" w:type="dxa"/>
          </w:tcPr>
          <w:p w14:paraId="445994D1" w14:textId="77777777" w:rsidR="0082149C" w:rsidRDefault="005F2290" w:rsidP="005F2290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</w:t>
            </w:r>
          </w:p>
          <w:p w14:paraId="707C7F78" w14:textId="198BF82C" w:rsidR="005F2290" w:rsidRPr="005F2290" w:rsidRDefault="005F2290" w:rsidP="005F2290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20 - 30</w:t>
            </w:r>
          </w:p>
        </w:tc>
        <w:tc>
          <w:tcPr>
            <w:tcW w:w="1582" w:type="dxa"/>
          </w:tcPr>
          <w:p w14:paraId="7981896C" w14:textId="77777777" w:rsidR="0082149C" w:rsidRDefault="005F2290" w:rsidP="005F2290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  <w:p w14:paraId="7333228A" w14:textId="20E33954" w:rsidR="005F2290" w:rsidRPr="005F2290" w:rsidRDefault="005F2290" w:rsidP="005F2290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30 - 40</w:t>
            </w:r>
          </w:p>
        </w:tc>
        <w:tc>
          <w:tcPr>
            <w:tcW w:w="1582" w:type="dxa"/>
          </w:tcPr>
          <w:p w14:paraId="43A0CBBC" w14:textId="77777777" w:rsidR="0082149C" w:rsidRDefault="005F2290" w:rsidP="005F2290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</w:p>
          <w:p w14:paraId="0BC10365" w14:textId="634B9828" w:rsidR="005F2290" w:rsidRPr="005F2290" w:rsidRDefault="005F2290" w:rsidP="005F2290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40 - 50</w:t>
            </w:r>
          </w:p>
        </w:tc>
      </w:tr>
      <w:tr w:rsidR="005F2290" w14:paraId="72C26AAA" w14:textId="77777777" w:rsidTr="00D41814">
        <w:trPr>
          <w:trHeight w:val="417"/>
        </w:trPr>
        <w:tc>
          <w:tcPr>
            <w:tcW w:w="1581" w:type="dxa"/>
          </w:tcPr>
          <w:p w14:paraId="0B91297D" w14:textId="11C9536C" w:rsidR="005F2290" w:rsidRPr="005F2290" w:rsidRDefault="005F2290" w:rsidP="005F2290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 w:rsidRPr="005F2290">
              <w:rPr>
                <w:rFonts w:ascii="Arial" w:hAnsi="Arial" w:cs="Arial"/>
              </w:rPr>
              <w:t>REPAS</w:t>
            </w:r>
          </w:p>
        </w:tc>
        <w:tc>
          <w:tcPr>
            <w:tcW w:w="7907" w:type="dxa"/>
            <w:gridSpan w:val="5"/>
          </w:tcPr>
          <w:p w14:paraId="7465718F" w14:textId="17F5817C" w:rsidR="005F2290" w:rsidRPr="005F2290" w:rsidRDefault="005F2290" w:rsidP="005F2290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3B0DC8">
              <w:rPr>
                <w:rFonts w:ascii="Arial" w:hAnsi="Arial" w:cs="Arial"/>
              </w:rPr>
              <w:t>4</w:t>
            </w:r>
            <w:r w:rsidR="00DC061B">
              <w:rPr>
                <w:rFonts w:ascii="Arial" w:hAnsi="Arial" w:cs="Arial"/>
              </w:rPr>
              <w:t>.</w:t>
            </w:r>
            <w:r w:rsidR="003B0DC8">
              <w:rPr>
                <w:rFonts w:ascii="Arial" w:hAnsi="Arial" w:cs="Arial"/>
              </w:rPr>
              <w:t>2</w:t>
            </w:r>
            <w:r w:rsidR="00DC061B">
              <w:rPr>
                <w:rFonts w:ascii="Arial" w:hAnsi="Arial" w:cs="Arial"/>
              </w:rPr>
              <w:t>0</w:t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82149C" w14:paraId="4AB10258" w14:textId="77777777" w:rsidTr="00D41814">
        <w:trPr>
          <w:trHeight w:val="435"/>
        </w:trPr>
        <w:tc>
          <w:tcPr>
            <w:tcW w:w="1581" w:type="dxa"/>
          </w:tcPr>
          <w:p w14:paraId="2782F55E" w14:textId="3A21C78F" w:rsidR="0082149C" w:rsidRPr="00D41814" w:rsidRDefault="00D41814" w:rsidP="00D41814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 w:rsidRPr="00D41814">
              <w:rPr>
                <w:rFonts w:ascii="Arial" w:hAnsi="Arial" w:cs="Arial"/>
              </w:rPr>
              <w:t>TRAJET</w:t>
            </w:r>
          </w:p>
        </w:tc>
        <w:tc>
          <w:tcPr>
            <w:tcW w:w="1581" w:type="dxa"/>
          </w:tcPr>
          <w:p w14:paraId="660BE97E" w14:textId="6CE1ECAC" w:rsidR="0082149C" w:rsidRPr="00D41814" w:rsidRDefault="00D41814" w:rsidP="00D41814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1.</w:t>
            </w:r>
            <w:r w:rsidR="00DC061B">
              <w:rPr>
                <w:rFonts w:ascii="Arial" w:hAnsi="Arial" w:cs="Arial"/>
              </w:rPr>
              <w:t>9</w:t>
            </w:r>
            <w:r w:rsidR="003B0DC8">
              <w:rPr>
                <w:rFonts w:ascii="Arial" w:hAnsi="Arial" w:cs="Arial"/>
              </w:rPr>
              <w:t>7</w:t>
            </w:r>
            <w:r>
              <w:rPr>
                <w:rFonts w:ascii="Arial" w:hAnsi="Arial" w:cs="Arial"/>
              </w:rPr>
              <w:t xml:space="preserve"> €</w:t>
            </w:r>
          </w:p>
        </w:tc>
        <w:tc>
          <w:tcPr>
            <w:tcW w:w="1581" w:type="dxa"/>
          </w:tcPr>
          <w:p w14:paraId="72097883" w14:textId="7522C813" w:rsidR="0082149C" w:rsidRPr="00D41814" w:rsidRDefault="00D41814" w:rsidP="00D41814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  <w:r w:rsidR="00083C87">
              <w:rPr>
                <w:rFonts w:ascii="Arial" w:hAnsi="Arial" w:cs="Arial"/>
              </w:rPr>
              <w:t>71</w:t>
            </w:r>
            <w:r>
              <w:rPr>
                <w:rFonts w:ascii="Arial" w:hAnsi="Arial" w:cs="Arial"/>
              </w:rPr>
              <w:t xml:space="preserve"> €</w:t>
            </w:r>
          </w:p>
        </w:tc>
        <w:tc>
          <w:tcPr>
            <w:tcW w:w="1581" w:type="dxa"/>
          </w:tcPr>
          <w:p w14:paraId="70612F73" w14:textId="430473E0" w:rsidR="0082149C" w:rsidRPr="00D41814" w:rsidRDefault="00DC061B" w:rsidP="00D41814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 w:rsidR="00083C87">
              <w:rPr>
                <w:rFonts w:ascii="Arial" w:hAnsi="Arial" w:cs="Arial"/>
              </w:rPr>
              <w:t>22</w:t>
            </w:r>
            <w:r w:rsidR="00D41814">
              <w:rPr>
                <w:rFonts w:ascii="Arial" w:hAnsi="Arial" w:cs="Arial"/>
              </w:rPr>
              <w:t xml:space="preserve"> €</w:t>
            </w:r>
          </w:p>
        </w:tc>
        <w:tc>
          <w:tcPr>
            <w:tcW w:w="1582" w:type="dxa"/>
          </w:tcPr>
          <w:p w14:paraId="5B664457" w14:textId="6FE736BF" w:rsidR="0082149C" w:rsidRPr="00D41814" w:rsidRDefault="00D41814" w:rsidP="00D41814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6.</w:t>
            </w:r>
            <w:r w:rsidR="00083C87">
              <w:rPr>
                <w:rFonts w:ascii="Arial" w:hAnsi="Arial" w:cs="Arial"/>
              </w:rPr>
              <w:t>92</w:t>
            </w:r>
            <w:r>
              <w:rPr>
                <w:rFonts w:ascii="Arial" w:hAnsi="Arial" w:cs="Arial"/>
              </w:rPr>
              <w:t xml:space="preserve"> €</w:t>
            </w:r>
          </w:p>
        </w:tc>
        <w:tc>
          <w:tcPr>
            <w:tcW w:w="1582" w:type="dxa"/>
          </w:tcPr>
          <w:p w14:paraId="7D58974B" w14:textId="7D2FFF09" w:rsidR="0082149C" w:rsidRPr="00D41814" w:rsidRDefault="00D41814" w:rsidP="00D41814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  <w:r w:rsidR="00BF7300">
              <w:rPr>
                <w:rFonts w:ascii="Arial" w:hAnsi="Arial" w:cs="Arial"/>
              </w:rPr>
              <w:t>7</w:t>
            </w:r>
            <w:r w:rsidR="00083C87">
              <w:rPr>
                <w:rFonts w:ascii="Arial" w:hAnsi="Arial" w:cs="Arial"/>
              </w:rPr>
              <w:t>9</w:t>
            </w:r>
            <w:r>
              <w:rPr>
                <w:rFonts w:ascii="Arial" w:hAnsi="Arial" w:cs="Arial"/>
              </w:rPr>
              <w:t xml:space="preserve"> €</w:t>
            </w:r>
          </w:p>
        </w:tc>
      </w:tr>
      <w:tr w:rsidR="0082149C" w14:paraId="467267AC" w14:textId="77777777" w:rsidTr="00D41814">
        <w:trPr>
          <w:trHeight w:val="413"/>
        </w:trPr>
        <w:tc>
          <w:tcPr>
            <w:tcW w:w="1581" w:type="dxa"/>
          </w:tcPr>
          <w:p w14:paraId="03B3CB9B" w14:textId="6F337A8F" w:rsidR="0082149C" w:rsidRPr="00D41814" w:rsidRDefault="00D41814" w:rsidP="00D41814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 w:rsidRPr="00D41814">
              <w:rPr>
                <w:rFonts w:ascii="Arial" w:hAnsi="Arial" w:cs="Arial"/>
              </w:rPr>
              <w:t>TRANSPORT</w:t>
            </w:r>
          </w:p>
        </w:tc>
        <w:tc>
          <w:tcPr>
            <w:tcW w:w="1581" w:type="dxa"/>
          </w:tcPr>
          <w:p w14:paraId="2396A06C" w14:textId="0935F9E3" w:rsidR="0082149C" w:rsidRPr="00D41814" w:rsidRDefault="00D41814" w:rsidP="00D41814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2.</w:t>
            </w:r>
            <w:r w:rsidR="0025011C">
              <w:rPr>
                <w:rFonts w:ascii="Arial" w:hAnsi="Arial" w:cs="Arial"/>
              </w:rPr>
              <w:t>8</w:t>
            </w:r>
            <w:r w:rsidR="00083C87">
              <w:rPr>
                <w:rFonts w:ascii="Arial" w:hAnsi="Arial" w:cs="Arial"/>
              </w:rPr>
              <w:t>6</w:t>
            </w:r>
            <w:r>
              <w:rPr>
                <w:rFonts w:ascii="Arial" w:hAnsi="Arial" w:cs="Arial"/>
              </w:rPr>
              <w:t xml:space="preserve"> €</w:t>
            </w:r>
          </w:p>
        </w:tc>
        <w:tc>
          <w:tcPr>
            <w:tcW w:w="1581" w:type="dxa"/>
          </w:tcPr>
          <w:p w14:paraId="64952207" w14:textId="445B18CD" w:rsidR="0082149C" w:rsidRPr="00D41814" w:rsidRDefault="00D41814" w:rsidP="00D41814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5.</w:t>
            </w:r>
            <w:r w:rsidR="0025011C">
              <w:rPr>
                <w:rFonts w:ascii="Arial" w:hAnsi="Arial" w:cs="Arial"/>
              </w:rPr>
              <w:t>7</w:t>
            </w:r>
            <w:r w:rsidR="00083C87">
              <w:rPr>
                <w:rFonts w:ascii="Arial" w:hAnsi="Arial" w:cs="Arial"/>
              </w:rPr>
              <w:t>8</w:t>
            </w:r>
            <w:r>
              <w:rPr>
                <w:rFonts w:ascii="Arial" w:hAnsi="Arial" w:cs="Arial"/>
              </w:rPr>
              <w:t xml:space="preserve"> €</w:t>
            </w:r>
          </w:p>
        </w:tc>
        <w:tc>
          <w:tcPr>
            <w:tcW w:w="1581" w:type="dxa"/>
          </w:tcPr>
          <w:p w14:paraId="48475BBB" w14:textId="5515604E" w:rsidR="0082149C" w:rsidRPr="00D41814" w:rsidRDefault="00DC061B" w:rsidP="00D41814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9.</w:t>
            </w:r>
            <w:r w:rsidR="00DA32F6">
              <w:rPr>
                <w:rFonts w:ascii="Arial" w:hAnsi="Arial" w:cs="Arial"/>
              </w:rPr>
              <w:t>66</w:t>
            </w:r>
            <w:r w:rsidR="00D41814">
              <w:rPr>
                <w:rFonts w:ascii="Arial" w:hAnsi="Arial" w:cs="Arial"/>
              </w:rPr>
              <w:t xml:space="preserve"> €</w:t>
            </w:r>
          </w:p>
        </w:tc>
        <w:tc>
          <w:tcPr>
            <w:tcW w:w="1582" w:type="dxa"/>
          </w:tcPr>
          <w:p w14:paraId="7496F211" w14:textId="06673DBF" w:rsidR="0082149C" w:rsidRPr="00D41814" w:rsidRDefault="00D41814" w:rsidP="00D41814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C061B">
              <w:rPr>
                <w:rFonts w:ascii="Arial" w:hAnsi="Arial" w:cs="Arial"/>
              </w:rPr>
              <w:t>2.</w:t>
            </w:r>
            <w:r w:rsidR="00DA32F6">
              <w:rPr>
                <w:rFonts w:ascii="Arial" w:hAnsi="Arial" w:cs="Arial"/>
              </w:rPr>
              <w:t>80</w:t>
            </w:r>
            <w:r>
              <w:rPr>
                <w:rFonts w:ascii="Arial" w:hAnsi="Arial" w:cs="Arial"/>
              </w:rPr>
              <w:t xml:space="preserve"> €</w:t>
            </w:r>
          </w:p>
        </w:tc>
        <w:tc>
          <w:tcPr>
            <w:tcW w:w="1582" w:type="dxa"/>
          </w:tcPr>
          <w:p w14:paraId="5DD16DE9" w14:textId="17105D7B" w:rsidR="0082149C" w:rsidRPr="00D41814" w:rsidRDefault="00D41814" w:rsidP="00D41814">
            <w:pPr>
              <w:spacing w:before="60"/>
              <w:contextualSpacing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DC061B">
              <w:rPr>
                <w:rFonts w:ascii="Arial" w:hAnsi="Arial" w:cs="Arial"/>
              </w:rPr>
              <w:t>6.</w:t>
            </w:r>
            <w:r w:rsidR="00DA32F6">
              <w:rPr>
                <w:rFonts w:ascii="Arial" w:hAnsi="Arial" w:cs="Arial"/>
              </w:rPr>
              <w:t>65</w:t>
            </w:r>
            <w:r>
              <w:rPr>
                <w:rFonts w:ascii="Arial" w:hAnsi="Arial" w:cs="Arial"/>
              </w:rPr>
              <w:t xml:space="preserve"> €</w:t>
            </w:r>
          </w:p>
        </w:tc>
      </w:tr>
    </w:tbl>
    <w:p w14:paraId="0EB021FF" w14:textId="77777777" w:rsidR="00DA7F22" w:rsidRDefault="00DA7F22" w:rsidP="00DA7F22">
      <w:pPr>
        <w:spacing w:before="60"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21740CA1" w14:textId="2AF872A6" w:rsidR="00D41814" w:rsidRDefault="00D41814" w:rsidP="00D41814">
      <w:pPr>
        <w:tabs>
          <w:tab w:val="left" w:pos="284"/>
        </w:tabs>
        <w:spacing w:before="60" w:after="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Ces augmentations s’appliqueront de manière rétroactive au 1</w:t>
      </w:r>
      <w:r w:rsidRPr="0082149C">
        <w:rPr>
          <w:rFonts w:ascii="Arial" w:hAnsi="Arial" w:cs="Arial"/>
          <w:vertAlign w:val="superscript"/>
        </w:rPr>
        <w:t>er</w:t>
      </w:r>
      <w:r>
        <w:rPr>
          <w:rFonts w:ascii="Arial" w:hAnsi="Arial" w:cs="Arial"/>
        </w:rPr>
        <w:t xml:space="preserve"> </w:t>
      </w:r>
      <w:proofErr w:type="gramStart"/>
      <w:r>
        <w:rPr>
          <w:rFonts w:ascii="Arial" w:hAnsi="Arial" w:cs="Arial"/>
        </w:rPr>
        <w:t>Janvier</w:t>
      </w:r>
      <w:proofErr w:type="gramEnd"/>
      <w:r>
        <w:rPr>
          <w:rFonts w:ascii="Arial" w:hAnsi="Arial" w:cs="Arial"/>
        </w:rPr>
        <w:t xml:space="preserve"> 202</w:t>
      </w:r>
      <w:r w:rsidR="00DA32F6">
        <w:rPr>
          <w:rFonts w:ascii="Arial" w:hAnsi="Arial" w:cs="Arial"/>
        </w:rPr>
        <w:t>6</w:t>
      </w:r>
      <w:r>
        <w:rPr>
          <w:rFonts w:ascii="Arial" w:hAnsi="Arial" w:cs="Arial"/>
        </w:rPr>
        <w:t>.</w:t>
      </w:r>
    </w:p>
    <w:p w14:paraId="6E3B9364" w14:textId="77777777" w:rsidR="00DA7F22" w:rsidRDefault="00DA7F22" w:rsidP="00DA7F22">
      <w:pPr>
        <w:spacing w:before="60"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7E924A34" w14:textId="77777777" w:rsidR="00DA7F22" w:rsidRDefault="00DA7F22" w:rsidP="00DA7F22">
      <w:pPr>
        <w:spacing w:before="60"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4D3595DD" w14:textId="77777777" w:rsidR="00DA7F22" w:rsidRPr="00DA7F22" w:rsidRDefault="00DA7F22" w:rsidP="00DA7F22">
      <w:pPr>
        <w:spacing w:before="60" w:after="0" w:line="240" w:lineRule="auto"/>
        <w:contextualSpacing/>
        <w:jc w:val="both"/>
        <w:rPr>
          <w:rFonts w:ascii="Arial" w:hAnsi="Arial" w:cs="Arial"/>
          <w:u w:val="single"/>
        </w:rPr>
      </w:pPr>
    </w:p>
    <w:p w14:paraId="1BC32B8F" w14:textId="2AD59E6B" w:rsidR="00DE2B65" w:rsidRPr="00DA7F22" w:rsidRDefault="00DA7F22" w:rsidP="00DA7F22">
      <w:pPr>
        <w:spacing w:before="60" w:after="0" w:line="240" w:lineRule="auto"/>
        <w:contextualSpacing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  <w:b/>
          <w:u w:val="single"/>
        </w:rPr>
        <w:t xml:space="preserve">ARTICLE 2 : </w:t>
      </w:r>
      <w:r w:rsidRPr="00DA7F22">
        <w:rPr>
          <w:rFonts w:ascii="Arial" w:hAnsi="Arial" w:cs="Arial"/>
        </w:rPr>
        <w:t>L’égalité entre les hommes et les femmes</w:t>
      </w:r>
      <w:r w:rsidR="00AA5C28">
        <w:rPr>
          <w:rFonts w:ascii="Arial" w:hAnsi="Arial" w:cs="Arial"/>
        </w:rPr>
        <w:t xml:space="preserve"> / handicap / état de la participation</w:t>
      </w:r>
    </w:p>
    <w:p w14:paraId="296AD27C" w14:textId="77777777" w:rsidR="00DE2B65" w:rsidRPr="00DA7F22" w:rsidRDefault="00DE2B65" w:rsidP="00DA7F22">
      <w:pPr>
        <w:spacing w:before="60" w:after="0" w:line="240" w:lineRule="auto"/>
        <w:contextualSpacing/>
        <w:jc w:val="both"/>
        <w:rPr>
          <w:rFonts w:ascii="Arial" w:hAnsi="Arial" w:cs="Arial"/>
          <w:b/>
        </w:rPr>
      </w:pPr>
    </w:p>
    <w:p w14:paraId="5C46A699" w14:textId="3D1CC945" w:rsidR="00D662CF" w:rsidRPr="00DA7F22" w:rsidRDefault="00DE2B65" w:rsidP="00AA5C28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  <w:r w:rsidRPr="00DA7F22">
        <w:rPr>
          <w:rFonts w:ascii="Arial" w:hAnsi="Arial" w:cs="Arial"/>
        </w:rPr>
        <w:t>L</w:t>
      </w:r>
      <w:r w:rsidR="00AA5C28">
        <w:rPr>
          <w:rFonts w:ascii="Arial" w:hAnsi="Arial" w:cs="Arial"/>
        </w:rPr>
        <w:t>’ensemble des éléments présentés aux représentants du personnel ont été validés. Les actions entreprises doivent se poursuivre.</w:t>
      </w:r>
    </w:p>
    <w:p w14:paraId="1D72199F" w14:textId="77777777" w:rsidR="0020334B" w:rsidRPr="00DA7F22" w:rsidRDefault="0020334B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</w:p>
    <w:p w14:paraId="3D4D9AAA" w14:textId="77777777" w:rsidR="0020334B" w:rsidRPr="00DA7F22" w:rsidRDefault="0020334B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</w:p>
    <w:p w14:paraId="6533448C" w14:textId="77777777" w:rsidR="0020334B" w:rsidRPr="00DA7F22" w:rsidRDefault="0020334B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  <w:r w:rsidRPr="00DA7F22">
        <w:rPr>
          <w:rFonts w:ascii="Arial" w:hAnsi="Arial" w:cs="Arial"/>
          <w:b/>
          <w:u w:val="single"/>
        </w:rPr>
        <w:t>ARTICLE 3 :</w:t>
      </w:r>
      <w:r w:rsidRPr="00DA7F22">
        <w:rPr>
          <w:rFonts w:ascii="Arial" w:hAnsi="Arial" w:cs="Arial"/>
        </w:rPr>
        <w:t xml:space="preserve"> Conditions de validité de l’accord</w:t>
      </w:r>
    </w:p>
    <w:p w14:paraId="7AD99210" w14:textId="77777777" w:rsidR="0020334B" w:rsidRPr="00DA7F22" w:rsidRDefault="0020334B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</w:p>
    <w:p w14:paraId="07C55C8A" w14:textId="77777777" w:rsidR="0020334B" w:rsidRPr="00DA7F22" w:rsidRDefault="0020334B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  <w:r w:rsidRPr="00DA7F22">
        <w:rPr>
          <w:rFonts w:ascii="Arial" w:hAnsi="Arial" w:cs="Arial"/>
        </w:rPr>
        <w:t>La validité de cet accord sera subordonnée à la signature par l’organisation syndicale représentative conformément aux dispositions de l’article L2232-12 du code du travail.</w:t>
      </w:r>
    </w:p>
    <w:p w14:paraId="397BBCD3" w14:textId="77777777" w:rsidR="003E1FBE" w:rsidRPr="00DA7F22" w:rsidRDefault="003E1FBE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</w:p>
    <w:p w14:paraId="5B07C850" w14:textId="77777777" w:rsidR="00C1172D" w:rsidRPr="00DA7F22" w:rsidRDefault="00C1172D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</w:p>
    <w:p w14:paraId="549C80D9" w14:textId="77777777" w:rsidR="004E3E8E" w:rsidRPr="00DA7F22" w:rsidRDefault="004E3E8E" w:rsidP="00DA7F22">
      <w:pPr>
        <w:pStyle w:val="Pardfaut"/>
        <w:widowControl w:val="0"/>
        <w:tabs>
          <w:tab w:val="left" w:pos="360"/>
          <w:tab w:val="left" w:pos="709"/>
        </w:tabs>
        <w:jc w:val="both"/>
        <w:rPr>
          <w:rFonts w:ascii="Arial" w:eastAsia="Arial" w:hAnsi="Arial" w:cs="Arial"/>
          <w:b/>
          <w:bCs/>
        </w:rPr>
      </w:pPr>
      <w:r w:rsidRPr="00DA7F22">
        <w:rPr>
          <w:rFonts w:ascii="Arial" w:hAnsi="Arial" w:cs="Arial"/>
          <w:b/>
          <w:bCs/>
          <w:u w:val="single"/>
        </w:rPr>
        <w:t xml:space="preserve">ARTICLE </w:t>
      </w:r>
      <w:r w:rsidR="00CB6793" w:rsidRPr="00DA7F22">
        <w:rPr>
          <w:rFonts w:ascii="Arial" w:hAnsi="Arial" w:cs="Arial"/>
          <w:b/>
          <w:bCs/>
          <w:u w:val="single"/>
        </w:rPr>
        <w:t>4</w:t>
      </w:r>
      <w:r w:rsidR="00CB6793" w:rsidRPr="00DA7F22">
        <w:rPr>
          <w:rFonts w:ascii="Arial" w:hAnsi="Arial" w:cs="Arial"/>
          <w:b/>
          <w:bCs/>
        </w:rPr>
        <w:t xml:space="preserve"> : </w:t>
      </w:r>
      <w:r w:rsidR="00CB6793" w:rsidRPr="00DA7F22">
        <w:rPr>
          <w:rFonts w:ascii="Arial" w:hAnsi="Arial" w:cs="Arial"/>
          <w:bCs/>
        </w:rPr>
        <w:t>Dispositions diverses</w:t>
      </w:r>
    </w:p>
    <w:p w14:paraId="1307F23B" w14:textId="77777777" w:rsidR="004E3E8E" w:rsidRPr="00DA7F22" w:rsidRDefault="004E3E8E" w:rsidP="00DA7F22">
      <w:pPr>
        <w:pStyle w:val="Pardfaut"/>
        <w:widowControl w:val="0"/>
        <w:tabs>
          <w:tab w:val="left" w:pos="360"/>
          <w:tab w:val="left" w:pos="709"/>
        </w:tabs>
        <w:jc w:val="both"/>
        <w:rPr>
          <w:rFonts w:ascii="Arial" w:eastAsia="Arial" w:hAnsi="Arial" w:cs="Arial"/>
        </w:rPr>
      </w:pPr>
    </w:p>
    <w:p w14:paraId="32E47C67" w14:textId="77777777" w:rsidR="004E3E8E" w:rsidRPr="00DA7F22" w:rsidRDefault="004E3E8E" w:rsidP="00DA7F22">
      <w:pPr>
        <w:pStyle w:val="Pardfaut"/>
        <w:widowControl w:val="0"/>
        <w:tabs>
          <w:tab w:val="left" w:pos="360"/>
          <w:tab w:val="left" w:pos="709"/>
        </w:tabs>
        <w:jc w:val="both"/>
        <w:rPr>
          <w:rFonts w:ascii="Arial" w:eastAsia="Arial" w:hAnsi="Arial" w:cs="Arial"/>
        </w:rPr>
      </w:pPr>
      <w:r w:rsidRPr="00DA7F22">
        <w:rPr>
          <w:rFonts w:ascii="Arial" w:hAnsi="Arial" w:cs="Arial"/>
        </w:rPr>
        <w:t xml:space="preserve">Le présent accord entrera en vigueur </w:t>
      </w:r>
      <w:r w:rsidR="00CB6793" w:rsidRPr="00DA7F22">
        <w:rPr>
          <w:rFonts w:ascii="Arial" w:hAnsi="Arial" w:cs="Arial"/>
        </w:rPr>
        <w:t>conformément aux dispositions prises.</w:t>
      </w:r>
    </w:p>
    <w:p w14:paraId="02855363" w14:textId="77777777" w:rsidR="004E3E8E" w:rsidRPr="00DA7F22" w:rsidRDefault="004E3E8E" w:rsidP="00DA7F22">
      <w:pPr>
        <w:pStyle w:val="CorpsB"/>
        <w:jc w:val="both"/>
        <w:rPr>
          <w:rFonts w:ascii="Arial" w:eastAsia="Arial" w:hAnsi="Arial" w:cs="Arial"/>
          <w:sz w:val="22"/>
          <w:szCs w:val="22"/>
        </w:rPr>
      </w:pPr>
    </w:p>
    <w:p w14:paraId="4FDCB9E2" w14:textId="77777777" w:rsidR="00CB6793" w:rsidRPr="00DA7F22" w:rsidRDefault="00CB6793" w:rsidP="00DA7F22">
      <w:pPr>
        <w:pStyle w:val="CorpsB"/>
        <w:jc w:val="both"/>
        <w:rPr>
          <w:rFonts w:ascii="Arial" w:eastAsia="Arial" w:hAnsi="Arial" w:cs="Arial"/>
          <w:sz w:val="22"/>
          <w:szCs w:val="22"/>
        </w:rPr>
      </w:pPr>
      <w:r w:rsidRPr="00DA7F22">
        <w:rPr>
          <w:rFonts w:ascii="Arial" w:hAnsi="Arial" w:cs="Arial"/>
          <w:sz w:val="22"/>
          <w:szCs w:val="22"/>
        </w:rPr>
        <w:t>Cet accord pourra être révisé ou dénoncé selon les dispositions prévues par la loi.</w:t>
      </w:r>
    </w:p>
    <w:p w14:paraId="61D3E06E" w14:textId="77777777" w:rsidR="00CB6793" w:rsidRPr="00DA7F22" w:rsidRDefault="00CB6793" w:rsidP="00DA7F22">
      <w:pPr>
        <w:pStyle w:val="CorpsB"/>
        <w:jc w:val="both"/>
        <w:rPr>
          <w:rFonts w:ascii="Arial" w:eastAsia="Arial" w:hAnsi="Arial" w:cs="Arial"/>
          <w:sz w:val="22"/>
          <w:szCs w:val="22"/>
        </w:rPr>
      </w:pPr>
    </w:p>
    <w:p w14:paraId="1855B7D3" w14:textId="77777777" w:rsidR="004E3E8E" w:rsidRPr="00DA7F22" w:rsidRDefault="004E3E8E" w:rsidP="00DA7F22">
      <w:pPr>
        <w:pStyle w:val="CorpsB"/>
        <w:jc w:val="both"/>
        <w:rPr>
          <w:rFonts w:ascii="Arial" w:hAnsi="Arial" w:cs="Arial"/>
          <w:sz w:val="22"/>
          <w:szCs w:val="22"/>
        </w:rPr>
      </w:pPr>
      <w:r w:rsidRPr="00DA7F22">
        <w:rPr>
          <w:rFonts w:ascii="Arial" w:hAnsi="Arial" w:cs="Arial"/>
          <w:sz w:val="22"/>
          <w:szCs w:val="22"/>
        </w:rPr>
        <w:t>Le texte du présent accord est déposé en 2 exemplaires, dont une sou</w:t>
      </w:r>
      <w:r w:rsidR="00CB6793" w:rsidRPr="00DA7F22">
        <w:rPr>
          <w:rFonts w:ascii="Arial" w:hAnsi="Arial" w:cs="Arial"/>
          <w:sz w:val="22"/>
          <w:szCs w:val="22"/>
        </w:rPr>
        <w:t xml:space="preserve">s </w:t>
      </w:r>
      <w:r w:rsidRPr="00DA7F22">
        <w:rPr>
          <w:rFonts w:ascii="Arial" w:hAnsi="Arial" w:cs="Arial"/>
          <w:sz w:val="22"/>
          <w:szCs w:val="22"/>
        </w:rPr>
        <w:t xml:space="preserve">forme électronique, auprès de la DIRECCTE des Pyrénées Atlantiques et un exemplaire auprès du secrétariat du greffe </w:t>
      </w:r>
      <w:r w:rsidR="00CB6793" w:rsidRPr="00DA7F22">
        <w:rPr>
          <w:rFonts w:ascii="Arial" w:hAnsi="Arial" w:cs="Arial"/>
          <w:sz w:val="22"/>
          <w:szCs w:val="22"/>
        </w:rPr>
        <w:t>du conseil de prud’hommes de Bayonne.</w:t>
      </w:r>
    </w:p>
    <w:p w14:paraId="2B79E7A7" w14:textId="77777777" w:rsidR="00CB6793" w:rsidRPr="00DA7F22" w:rsidRDefault="00CB6793" w:rsidP="00DA7F22">
      <w:pPr>
        <w:pStyle w:val="CorpsB"/>
        <w:jc w:val="both"/>
        <w:rPr>
          <w:rFonts w:ascii="Arial" w:hAnsi="Arial" w:cs="Arial"/>
          <w:sz w:val="22"/>
          <w:szCs w:val="22"/>
        </w:rPr>
      </w:pPr>
    </w:p>
    <w:p w14:paraId="7EB8CEE0" w14:textId="1C047C8B" w:rsidR="00DA7F22" w:rsidRPr="00DA7F22" w:rsidRDefault="00DA7F22" w:rsidP="00DA7F22">
      <w:pPr>
        <w:pStyle w:val="Pardfaut"/>
        <w:widowControl w:val="0"/>
        <w:tabs>
          <w:tab w:val="left" w:pos="360"/>
          <w:tab w:val="left" w:pos="709"/>
        </w:tabs>
        <w:jc w:val="both"/>
        <w:rPr>
          <w:rFonts w:ascii="Arial" w:eastAsia="Arial" w:hAnsi="Arial" w:cs="Arial"/>
        </w:rPr>
      </w:pPr>
      <w:r w:rsidRPr="00DA7F22">
        <w:rPr>
          <w:rFonts w:ascii="Arial" w:hAnsi="Arial" w:cs="Arial"/>
        </w:rPr>
        <w:t xml:space="preserve">Fait à </w:t>
      </w:r>
      <w:proofErr w:type="gramStart"/>
      <w:r w:rsidRPr="00DA7F22">
        <w:rPr>
          <w:rFonts w:ascii="Arial" w:hAnsi="Arial" w:cs="Arial"/>
        </w:rPr>
        <w:t>Anglet ,</w:t>
      </w:r>
      <w:proofErr w:type="gramEnd"/>
      <w:r w:rsidRPr="00DA7F22">
        <w:rPr>
          <w:rFonts w:ascii="Arial" w:hAnsi="Arial" w:cs="Arial"/>
        </w:rPr>
        <w:t xml:space="preserve"> le </w:t>
      </w:r>
      <w:r w:rsidR="00287E26">
        <w:rPr>
          <w:rFonts w:ascii="Arial" w:hAnsi="Arial" w:cs="Arial"/>
        </w:rPr>
        <w:t>07</w:t>
      </w:r>
      <w:r w:rsidR="00BC04D3">
        <w:rPr>
          <w:rFonts w:ascii="Arial" w:hAnsi="Arial" w:cs="Arial"/>
        </w:rPr>
        <w:t xml:space="preserve"> </w:t>
      </w:r>
      <w:proofErr w:type="gramStart"/>
      <w:r w:rsidR="00287E26">
        <w:rPr>
          <w:rFonts w:ascii="Arial" w:hAnsi="Arial" w:cs="Arial"/>
        </w:rPr>
        <w:t>Avril</w:t>
      </w:r>
      <w:proofErr w:type="gramEnd"/>
      <w:r w:rsidRPr="00DA7F22">
        <w:rPr>
          <w:rFonts w:ascii="Arial" w:hAnsi="Arial" w:cs="Arial"/>
        </w:rPr>
        <w:t xml:space="preserve"> 20</w:t>
      </w:r>
      <w:r w:rsidR="00AA5C28">
        <w:rPr>
          <w:rFonts w:ascii="Arial" w:hAnsi="Arial" w:cs="Arial"/>
        </w:rPr>
        <w:t>2</w:t>
      </w:r>
      <w:r w:rsidR="00287E26">
        <w:rPr>
          <w:rFonts w:ascii="Arial" w:hAnsi="Arial" w:cs="Arial"/>
        </w:rPr>
        <w:t>6</w:t>
      </w:r>
    </w:p>
    <w:p w14:paraId="12E56615" w14:textId="77777777" w:rsidR="00DA7F22" w:rsidRPr="00DA7F22" w:rsidRDefault="00DA7F22" w:rsidP="00DA7F22">
      <w:pPr>
        <w:pStyle w:val="Pardfaut"/>
        <w:widowControl w:val="0"/>
        <w:tabs>
          <w:tab w:val="left" w:pos="360"/>
          <w:tab w:val="left" w:pos="709"/>
        </w:tabs>
        <w:jc w:val="both"/>
        <w:rPr>
          <w:rFonts w:ascii="Arial" w:eastAsia="Arial" w:hAnsi="Arial" w:cs="Arial"/>
        </w:rPr>
      </w:pPr>
    </w:p>
    <w:p w14:paraId="0589ED1A" w14:textId="77777777" w:rsidR="00DA7F22" w:rsidRPr="00DA7F22" w:rsidRDefault="00DA7F22" w:rsidP="00DA7F22">
      <w:pPr>
        <w:pStyle w:val="Pardfaut"/>
        <w:widowControl w:val="0"/>
        <w:tabs>
          <w:tab w:val="left" w:pos="360"/>
          <w:tab w:val="left" w:pos="709"/>
        </w:tabs>
        <w:jc w:val="both"/>
        <w:rPr>
          <w:rFonts w:ascii="Arial" w:eastAsia="Arial" w:hAnsi="Arial" w:cs="Arial"/>
        </w:rPr>
      </w:pPr>
    </w:p>
    <w:p w14:paraId="1759BE23" w14:textId="77777777" w:rsidR="00DA7F22" w:rsidRPr="00DA7F22" w:rsidRDefault="00DA7F22" w:rsidP="00DA7F22">
      <w:pPr>
        <w:pStyle w:val="Pardfaut"/>
        <w:widowControl w:val="0"/>
        <w:tabs>
          <w:tab w:val="left" w:pos="360"/>
          <w:tab w:val="left" w:pos="709"/>
        </w:tabs>
        <w:jc w:val="both"/>
        <w:rPr>
          <w:rFonts w:ascii="Arial" w:eastAsia="Arial" w:hAnsi="Arial" w:cs="Arial"/>
        </w:rPr>
      </w:pPr>
    </w:p>
    <w:p w14:paraId="68E00753" w14:textId="77777777" w:rsidR="00DA7F22" w:rsidRPr="00DA7F22" w:rsidRDefault="00DA7F22" w:rsidP="00DA7F22">
      <w:pPr>
        <w:pStyle w:val="Pardfaut"/>
        <w:widowControl w:val="0"/>
        <w:tabs>
          <w:tab w:val="left" w:pos="360"/>
          <w:tab w:val="left" w:pos="709"/>
        </w:tabs>
        <w:jc w:val="both"/>
        <w:rPr>
          <w:rFonts w:ascii="Arial" w:eastAsia="Arial" w:hAnsi="Arial" w:cs="Arial"/>
        </w:rPr>
      </w:pPr>
    </w:p>
    <w:p w14:paraId="7585E759" w14:textId="77777777" w:rsidR="00DA7F22" w:rsidRPr="00DA7F22" w:rsidRDefault="00DA7F22" w:rsidP="00DA7F22">
      <w:pPr>
        <w:pStyle w:val="Pardfaut"/>
        <w:widowControl w:val="0"/>
        <w:tabs>
          <w:tab w:val="left" w:pos="360"/>
          <w:tab w:val="left" w:pos="709"/>
        </w:tabs>
        <w:jc w:val="both"/>
        <w:rPr>
          <w:rFonts w:ascii="Arial" w:eastAsia="Arial" w:hAnsi="Arial" w:cs="Arial"/>
        </w:rPr>
      </w:pPr>
    </w:p>
    <w:p w14:paraId="2D092643" w14:textId="645FC51D" w:rsidR="00DA7F22" w:rsidRPr="00DA7F22" w:rsidRDefault="00DA7F22" w:rsidP="00DA7F22">
      <w:pPr>
        <w:pStyle w:val="Pardfaut"/>
        <w:widowControl w:val="0"/>
        <w:tabs>
          <w:tab w:val="left" w:pos="360"/>
          <w:tab w:val="left" w:pos="709"/>
        </w:tabs>
        <w:jc w:val="both"/>
        <w:rPr>
          <w:rFonts w:ascii="Arial" w:eastAsia="Arial" w:hAnsi="Arial" w:cs="Arial"/>
        </w:rPr>
      </w:pPr>
      <w:r w:rsidRPr="00DA7F22">
        <w:rPr>
          <w:rFonts w:ascii="Arial" w:hAnsi="Arial" w:cs="Arial"/>
        </w:rPr>
        <w:t>Le Délégué syndical</w:t>
      </w:r>
      <w:r w:rsidRPr="00DA7F22">
        <w:rPr>
          <w:rFonts w:ascii="Arial" w:hAnsi="Arial" w:cs="Arial"/>
        </w:rPr>
        <w:tab/>
      </w:r>
      <w:r w:rsidR="0025011C">
        <w:rPr>
          <w:rFonts w:ascii="Arial" w:hAnsi="Arial" w:cs="Arial"/>
        </w:rPr>
        <w:t>CGT</w:t>
      </w:r>
      <w:r w:rsidRPr="00DA7F22">
        <w:rPr>
          <w:rFonts w:ascii="Arial" w:hAnsi="Arial" w:cs="Arial"/>
        </w:rPr>
        <w:tab/>
      </w:r>
      <w:r w:rsidRPr="00DA7F22">
        <w:rPr>
          <w:rFonts w:ascii="Arial" w:hAnsi="Arial" w:cs="Arial"/>
        </w:rPr>
        <w:tab/>
      </w:r>
      <w:r w:rsidRPr="00DA7F22">
        <w:rPr>
          <w:rFonts w:ascii="Arial" w:hAnsi="Arial" w:cs="Arial"/>
        </w:rPr>
        <w:tab/>
      </w:r>
      <w:r w:rsidRPr="00DA7F22">
        <w:rPr>
          <w:rFonts w:ascii="Arial" w:hAnsi="Arial" w:cs="Arial"/>
        </w:rPr>
        <w:tab/>
      </w:r>
      <w:r w:rsidRPr="00DA7F22">
        <w:rPr>
          <w:rFonts w:ascii="Arial" w:hAnsi="Arial" w:cs="Arial"/>
        </w:rPr>
        <w:tab/>
        <w:t>L’entreprise</w:t>
      </w:r>
    </w:p>
    <w:p w14:paraId="530DA597" w14:textId="4244914B" w:rsidR="00DA7F22" w:rsidRPr="00DA7F22" w:rsidRDefault="00DA7F22" w:rsidP="00DA7F22">
      <w:pPr>
        <w:pStyle w:val="Pardfaut"/>
        <w:widowControl w:val="0"/>
        <w:tabs>
          <w:tab w:val="left" w:pos="360"/>
          <w:tab w:val="left" w:pos="709"/>
        </w:tabs>
        <w:jc w:val="both"/>
        <w:rPr>
          <w:rFonts w:ascii="Arial" w:eastAsia="Arial" w:hAnsi="Arial" w:cs="Arial"/>
        </w:rPr>
      </w:pPr>
      <w:r w:rsidRPr="00DA7F22">
        <w:rPr>
          <w:rFonts w:ascii="Arial" w:hAnsi="Arial" w:cs="Arial"/>
        </w:rPr>
        <w:t xml:space="preserve">Mr </w:t>
      </w:r>
      <w:proofErr w:type="spellStart"/>
      <w:r w:rsidR="00CA70B9">
        <w:rPr>
          <w:rFonts w:ascii="Arial" w:hAnsi="Arial" w:cs="Arial"/>
        </w:rPr>
        <w:t>xxxxxxxxxxxx</w:t>
      </w:r>
      <w:proofErr w:type="spellEnd"/>
      <w:r w:rsidR="0025011C">
        <w:rPr>
          <w:rFonts w:ascii="Arial" w:hAnsi="Arial" w:cs="Arial"/>
        </w:rPr>
        <w:tab/>
      </w:r>
      <w:r w:rsidRPr="00DA7F22">
        <w:rPr>
          <w:rFonts w:ascii="Arial" w:hAnsi="Arial" w:cs="Arial"/>
        </w:rPr>
        <w:tab/>
      </w:r>
      <w:r w:rsidRPr="00DA7F22">
        <w:rPr>
          <w:rFonts w:ascii="Arial" w:hAnsi="Arial" w:cs="Arial"/>
        </w:rPr>
        <w:tab/>
      </w:r>
      <w:r w:rsidRPr="00DA7F22">
        <w:rPr>
          <w:rFonts w:ascii="Arial" w:hAnsi="Arial" w:cs="Arial"/>
        </w:rPr>
        <w:tab/>
      </w:r>
      <w:r w:rsidRPr="00DA7F22">
        <w:rPr>
          <w:rFonts w:ascii="Arial" w:hAnsi="Arial" w:cs="Arial"/>
        </w:rPr>
        <w:tab/>
      </w:r>
      <w:r w:rsidRPr="00DA7F22">
        <w:rPr>
          <w:rFonts w:ascii="Arial" w:hAnsi="Arial" w:cs="Arial"/>
        </w:rPr>
        <w:tab/>
        <w:t xml:space="preserve">Mr </w:t>
      </w:r>
      <w:r w:rsidR="00CA70B9">
        <w:rPr>
          <w:rFonts w:ascii="Arial" w:hAnsi="Arial" w:cs="Arial"/>
        </w:rPr>
        <w:t>xxxxxxxxxxx</w:t>
      </w:r>
    </w:p>
    <w:p w14:paraId="4D96761C" w14:textId="77777777" w:rsidR="00DA7F22" w:rsidRPr="00DA7F22" w:rsidRDefault="00DA7F22" w:rsidP="00DA7F22">
      <w:pPr>
        <w:pStyle w:val="Pardfaut"/>
        <w:widowControl w:val="0"/>
        <w:tabs>
          <w:tab w:val="left" w:pos="360"/>
          <w:tab w:val="left" w:pos="709"/>
        </w:tabs>
        <w:jc w:val="both"/>
        <w:rPr>
          <w:rFonts w:ascii="Arial" w:eastAsia="Arial" w:hAnsi="Arial" w:cs="Arial"/>
          <w:b/>
          <w:bCs/>
        </w:rPr>
      </w:pPr>
    </w:p>
    <w:p w14:paraId="203DEB5D" w14:textId="77777777" w:rsidR="00DA7F22" w:rsidRPr="00FB4A4E" w:rsidRDefault="00DA7F22" w:rsidP="00DA7F22">
      <w:pPr>
        <w:pStyle w:val="Pardfaut"/>
        <w:widowControl w:val="0"/>
        <w:tabs>
          <w:tab w:val="left" w:pos="360"/>
          <w:tab w:val="left" w:pos="709"/>
        </w:tabs>
        <w:rPr>
          <w:rFonts w:ascii="Arial" w:eastAsia="Arial" w:hAnsi="Arial" w:cs="Arial"/>
        </w:rPr>
      </w:pPr>
    </w:p>
    <w:p w14:paraId="027B0470" w14:textId="77777777" w:rsidR="00C1172D" w:rsidRPr="00DA7F22" w:rsidRDefault="00C1172D" w:rsidP="00DA7F22">
      <w:pPr>
        <w:tabs>
          <w:tab w:val="left" w:pos="284"/>
        </w:tabs>
        <w:spacing w:before="60" w:after="0" w:line="240" w:lineRule="auto"/>
        <w:contextualSpacing/>
        <w:jc w:val="both"/>
        <w:rPr>
          <w:rFonts w:ascii="Arial" w:hAnsi="Arial" w:cs="Arial"/>
        </w:rPr>
      </w:pPr>
    </w:p>
    <w:sectPr w:rsidR="00C1172D" w:rsidRPr="00DA7F22" w:rsidSect="00533893">
      <w:footerReference w:type="default" r:id="rId8"/>
      <w:pgSz w:w="11906" w:h="16838"/>
      <w:pgMar w:top="709" w:right="1274" w:bottom="567" w:left="1134" w:header="708" w:footer="0" w:gutter="0"/>
      <w:pgNumType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13DB1D" w14:textId="77777777" w:rsidR="00004073" w:rsidRDefault="00004073" w:rsidP="00514034">
      <w:pPr>
        <w:spacing w:after="0" w:line="240" w:lineRule="auto"/>
      </w:pPr>
      <w:r>
        <w:separator/>
      </w:r>
    </w:p>
  </w:endnote>
  <w:endnote w:type="continuationSeparator" w:id="0">
    <w:p w14:paraId="6EEAD828" w14:textId="77777777" w:rsidR="00004073" w:rsidRDefault="00004073" w:rsidP="005140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 Neue">
    <w:charset w:val="00"/>
    <w:family w:val="auto"/>
    <w:pitch w:val="variable"/>
    <w:sig w:usb0="E50002FF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70315518"/>
      <w:docPartObj>
        <w:docPartGallery w:val="Page Numbers (Bottom of Page)"/>
        <w:docPartUnique/>
      </w:docPartObj>
    </w:sdtPr>
    <w:sdtEndPr/>
    <w:sdtContent>
      <w:p w14:paraId="3BB63A7D" w14:textId="77777777" w:rsidR="00514034" w:rsidRDefault="00514034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15A10">
          <w:rPr>
            <w:noProof/>
          </w:rPr>
          <w:t>1</w:t>
        </w:r>
        <w:r>
          <w:fldChar w:fldCharType="end"/>
        </w:r>
      </w:p>
    </w:sdtContent>
  </w:sdt>
  <w:p w14:paraId="58EE9617" w14:textId="77777777" w:rsidR="00514034" w:rsidRDefault="00514034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BB0614" w14:textId="77777777" w:rsidR="00004073" w:rsidRDefault="00004073" w:rsidP="00514034">
      <w:pPr>
        <w:spacing w:after="0" w:line="240" w:lineRule="auto"/>
      </w:pPr>
      <w:r>
        <w:separator/>
      </w:r>
    </w:p>
  </w:footnote>
  <w:footnote w:type="continuationSeparator" w:id="0">
    <w:p w14:paraId="2B31273F" w14:textId="77777777" w:rsidR="00004073" w:rsidRDefault="00004073" w:rsidP="0051403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039F5"/>
    <w:multiLevelType w:val="hybridMultilevel"/>
    <w:tmpl w:val="85361346"/>
    <w:lvl w:ilvl="0" w:tplc="5A8C209C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8922A5"/>
    <w:multiLevelType w:val="hybridMultilevel"/>
    <w:tmpl w:val="B6124510"/>
    <w:lvl w:ilvl="0" w:tplc="040C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2" w15:restartNumberingAfterBreak="0">
    <w:nsid w:val="118370B7"/>
    <w:multiLevelType w:val="hybridMultilevel"/>
    <w:tmpl w:val="68B43706"/>
    <w:lvl w:ilvl="0" w:tplc="F71EC53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6275F"/>
    <w:multiLevelType w:val="hybridMultilevel"/>
    <w:tmpl w:val="90021CA2"/>
    <w:lvl w:ilvl="0" w:tplc="9588F278">
      <w:start w:val="2"/>
      <w:numFmt w:val="bullet"/>
      <w:lvlText w:val="-"/>
      <w:lvlJc w:val="left"/>
      <w:pPr>
        <w:ind w:left="36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AA908F9"/>
    <w:multiLevelType w:val="hybridMultilevel"/>
    <w:tmpl w:val="7C0C3EB6"/>
    <w:lvl w:ilvl="0" w:tplc="290C09C8">
      <w:numFmt w:val="bullet"/>
      <w:lvlText w:val="-"/>
      <w:lvlJc w:val="left"/>
      <w:pPr>
        <w:ind w:left="1069" w:hanging="360"/>
      </w:pPr>
      <w:rPr>
        <w:rFonts w:ascii="Arial" w:eastAsiaTheme="minorHAnsi" w:hAnsi="Arial" w:cs="Arial" w:hint="default"/>
      </w:rPr>
    </w:lvl>
    <w:lvl w:ilvl="1" w:tplc="040C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5" w15:restartNumberingAfterBreak="0">
    <w:nsid w:val="61636457"/>
    <w:multiLevelType w:val="hybridMultilevel"/>
    <w:tmpl w:val="59906196"/>
    <w:lvl w:ilvl="0" w:tplc="0F522CA0">
      <w:start w:val="2"/>
      <w:numFmt w:val="bullet"/>
      <w:lvlText w:val=""/>
      <w:lvlJc w:val="left"/>
      <w:pPr>
        <w:ind w:left="785" w:hanging="360"/>
      </w:pPr>
      <w:rPr>
        <w:rFonts w:ascii="Symbol" w:eastAsiaTheme="minorHAnsi" w:hAnsi="Symbol" w:cs="Arial" w:hint="default"/>
      </w:rPr>
    </w:lvl>
    <w:lvl w:ilvl="1" w:tplc="040C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6" w15:restartNumberingAfterBreak="0">
    <w:nsid w:val="719E7EF2"/>
    <w:multiLevelType w:val="hybridMultilevel"/>
    <w:tmpl w:val="BD1095EC"/>
    <w:lvl w:ilvl="0" w:tplc="E2B6E99C">
      <w:start w:val="5"/>
      <w:numFmt w:val="bullet"/>
      <w:lvlText w:val="-"/>
      <w:lvlJc w:val="left"/>
      <w:pPr>
        <w:ind w:left="1060" w:hanging="360"/>
      </w:pPr>
      <w:rPr>
        <w:rFonts w:ascii="Arial" w:eastAsiaTheme="minorHAnsi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7" w15:restartNumberingAfterBreak="0">
    <w:nsid w:val="74F70941"/>
    <w:multiLevelType w:val="hybridMultilevel"/>
    <w:tmpl w:val="E27EB616"/>
    <w:lvl w:ilvl="0" w:tplc="BFD83E28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43559709">
    <w:abstractNumId w:val="4"/>
  </w:num>
  <w:num w:numId="2" w16cid:durableId="93985369">
    <w:abstractNumId w:val="7"/>
  </w:num>
  <w:num w:numId="3" w16cid:durableId="377357126">
    <w:abstractNumId w:val="5"/>
  </w:num>
  <w:num w:numId="4" w16cid:durableId="636184415">
    <w:abstractNumId w:val="3"/>
  </w:num>
  <w:num w:numId="5" w16cid:durableId="1807894432">
    <w:abstractNumId w:val="2"/>
  </w:num>
  <w:num w:numId="6" w16cid:durableId="1801485740">
    <w:abstractNumId w:val="6"/>
  </w:num>
  <w:num w:numId="7" w16cid:durableId="913710459">
    <w:abstractNumId w:val="1"/>
  </w:num>
  <w:num w:numId="8" w16cid:durableId="660430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0D16"/>
    <w:rsid w:val="00004073"/>
    <w:rsid w:val="00063F64"/>
    <w:rsid w:val="00070F7E"/>
    <w:rsid w:val="00072986"/>
    <w:rsid w:val="00083C87"/>
    <w:rsid w:val="000966BD"/>
    <w:rsid w:val="000B5898"/>
    <w:rsid w:val="000D3C9C"/>
    <w:rsid w:val="000E5E01"/>
    <w:rsid w:val="000F3C7F"/>
    <w:rsid w:val="00111CA7"/>
    <w:rsid w:val="001900CC"/>
    <w:rsid w:val="00197CF5"/>
    <w:rsid w:val="001A1583"/>
    <w:rsid w:val="001B5B1F"/>
    <w:rsid w:val="001B7AF0"/>
    <w:rsid w:val="001C0C19"/>
    <w:rsid w:val="001D0732"/>
    <w:rsid w:val="001E0363"/>
    <w:rsid w:val="001E2DD2"/>
    <w:rsid w:val="001E4FEF"/>
    <w:rsid w:val="0020334B"/>
    <w:rsid w:val="00204FBC"/>
    <w:rsid w:val="00205841"/>
    <w:rsid w:val="0025011C"/>
    <w:rsid w:val="00287E26"/>
    <w:rsid w:val="002A09CA"/>
    <w:rsid w:val="002B2096"/>
    <w:rsid w:val="002B6D81"/>
    <w:rsid w:val="002C2944"/>
    <w:rsid w:val="002D07CF"/>
    <w:rsid w:val="002F60DC"/>
    <w:rsid w:val="00306D9E"/>
    <w:rsid w:val="00314237"/>
    <w:rsid w:val="00316625"/>
    <w:rsid w:val="00321967"/>
    <w:rsid w:val="00327F04"/>
    <w:rsid w:val="0033075B"/>
    <w:rsid w:val="00341512"/>
    <w:rsid w:val="00377425"/>
    <w:rsid w:val="003877CF"/>
    <w:rsid w:val="00391F7C"/>
    <w:rsid w:val="003951A9"/>
    <w:rsid w:val="003A1897"/>
    <w:rsid w:val="003B0DC8"/>
    <w:rsid w:val="003C0014"/>
    <w:rsid w:val="003C13D8"/>
    <w:rsid w:val="003C2164"/>
    <w:rsid w:val="003E1FBE"/>
    <w:rsid w:val="00403E8A"/>
    <w:rsid w:val="00417A65"/>
    <w:rsid w:val="0042206A"/>
    <w:rsid w:val="00424D9D"/>
    <w:rsid w:val="004577B9"/>
    <w:rsid w:val="00463BB2"/>
    <w:rsid w:val="004757BD"/>
    <w:rsid w:val="004950E6"/>
    <w:rsid w:val="004A6505"/>
    <w:rsid w:val="004D3C04"/>
    <w:rsid w:val="004E3E8E"/>
    <w:rsid w:val="004F16D2"/>
    <w:rsid w:val="00514034"/>
    <w:rsid w:val="00533893"/>
    <w:rsid w:val="005636F8"/>
    <w:rsid w:val="00563C30"/>
    <w:rsid w:val="00563FD1"/>
    <w:rsid w:val="00570CD9"/>
    <w:rsid w:val="005A38C7"/>
    <w:rsid w:val="005B6BAC"/>
    <w:rsid w:val="005C52A0"/>
    <w:rsid w:val="005E1EAF"/>
    <w:rsid w:val="005F2290"/>
    <w:rsid w:val="005F7E5F"/>
    <w:rsid w:val="00601998"/>
    <w:rsid w:val="0061629D"/>
    <w:rsid w:val="00683C70"/>
    <w:rsid w:val="006A5D35"/>
    <w:rsid w:val="006D1B2E"/>
    <w:rsid w:val="006D5579"/>
    <w:rsid w:val="00711606"/>
    <w:rsid w:val="00715A10"/>
    <w:rsid w:val="00772E44"/>
    <w:rsid w:val="00776853"/>
    <w:rsid w:val="00787F28"/>
    <w:rsid w:val="00793E5A"/>
    <w:rsid w:val="007A4CAE"/>
    <w:rsid w:val="007B2CA9"/>
    <w:rsid w:val="007E20B0"/>
    <w:rsid w:val="0082149C"/>
    <w:rsid w:val="00842888"/>
    <w:rsid w:val="00855B31"/>
    <w:rsid w:val="008E0B33"/>
    <w:rsid w:val="008E4F86"/>
    <w:rsid w:val="00901F04"/>
    <w:rsid w:val="00966315"/>
    <w:rsid w:val="0099025F"/>
    <w:rsid w:val="0099778D"/>
    <w:rsid w:val="009B3F2F"/>
    <w:rsid w:val="009D2BF8"/>
    <w:rsid w:val="009F6166"/>
    <w:rsid w:val="00A63149"/>
    <w:rsid w:val="00A8125C"/>
    <w:rsid w:val="00A87092"/>
    <w:rsid w:val="00AA5C28"/>
    <w:rsid w:val="00AD0D16"/>
    <w:rsid w:val="00B037E3"/>
    <w:rsid w:val="00B06789"/>
    <w:rsid w:val="00B1016C"/>
    <w:rsid w:val="00B23B42"/>
    <w:rsid w:val="00B405D0"/>
    <w:rsid w:val="00B55925"/>
    <w:rsid w:val="00B63719"/>
    <w:rsid w:val="00B76E96"/>
    <w:rsid w:val="00BB25D3"/>
    <w:rsid w:val="00BC04D3"/>
    <w:rsid w:val="00BC17D5"/>
    <w:rsid w:val="00BE353F"/>
    <w:rsid w:val="00BF7300"/>
    <w:rsid w:val="00BF7519"/>
    <w:rsid w:val="00C04888"/>
    <w:rsid w:val="00C1172D"/>
    <w:rsid w:val="00C17CC2"/>
    <w:rsid w:val="00C471F0"/>
    <w:rsid w:val="00C50C7E"/>
    <w:rsid w:val="00C6702B"/>
    <w:rsid w:val="00C82318"/>
    <w:rsid w:val="00C911FD"/>
    <w:rsid w:val="00CA70B9"/>
    <w:rsid w:val="00CB6793"/>
    <w:rsid w:val="00CC202E"/>
    <w:rsid w:val="00CD7F12"/>
    <w:rsid w:val="00CF2B03"/>
    <w:rsid w:val="00D000DF"/>
    <w:rsid w:val="00D11625"/>
    <w:rsid w:val="00D41814"/>
    <w:rsid w:val="00D52C54"/>
    <w:rsid w:val="00D662CF"/>
    <w:rsid w:val="00D80096"/>
    <w:rsid w:val="00D946EA"/>
    <w:rsid w:val="00DA32F6"/>
    <w:rsid w:val="00DA4950"/>
    <w:rsid w:val="00DA7F22"/>
    <w:rsid w:val="00DC061B"/>
    <w:rsid w:val="00DD7830"/>
    <w:rsid w:val="00DE2B65"/>
    <w:rsid w:val="00E079C1"/>
    <w:rsid w:val="00E14A91"/>
    <w:rsid w:val="00E22D8C"/>
    <w:rsid w:val="00E2453E"/>
    <w:rsid w:val="00E27BFB"/>
    <w:rsid w:val="00E45499"/>
    <w:rsid w:val="00E54C45"/>
    <w:rsid w:val="00E570B8"/>
    <w:rsid w:val="00E604CB"/>
    <w:rsid w:val="00E6345A"/>
    <w:rsid w:val="00E66623"/>
    <w:rsid w:val="00E6751F"/>
    <w:rsid w:val="00E85875"/>
    <w:rsid w:val="00E92DEB"/>
    <w:rsid w:val="00EA4650"/>
    <w:rsid w:val="00EB29C1"/>
    <w:rsid w:val="00EC476C"/>
    <w:rsid w:val="00EF0787"/>
    <w:rsid w:val="00F11313"/>
    <w:rsid w:val="00F335EB"/>
    <w:rsid w:val="00F42C3E"/>
    <w:rsid w:val="00F50349"/>
    <w:rsid w:val="00F65B57"/>
    <w:rsid w:val="00FB115B"/>
    <w:rsid w:val="00FF3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94F272"/>
  <w15:docId w15:val="{9D5BA69E-FC05-4148-B8DC-FA2FFFC23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14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514034"/>
  </w:style>
  <w:style w:type="paragraph" w:styleId="Pieddepage">
    <w:name w:val="footer"/>
    <w:basedOn w:val="Normal"/>
    <w:link w:val="PieddepageCar"/>
    <w:uiPriority w:val="99"/>
    <w:unhideWhenUsed/>
    <w:rsid w:val="005140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514034"/>
  </w:style>
  <w:style w:type="paragraph" w:styleId="Textedebulles">
    <w:name w:val="Balloon Text"/>
    <w:basedOn w:val="Normal"/>
    <w:link w:val="TextedebullesCar"/>
    <w:uiPriority w:val="99"/>
    <w:semiHidden/>
    <w:unhideWhenUsed/>
    <w:rsid w:val="008E0B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E0B33"/>
    <w:rPr>
      <w:rFonts w:ascii="Tahoma" w:hAnsi="Tahoma" w:cs="Tahoma"/>
      <w:sz w:val="16"/>
      <w:szCs w:val="16"/>
    </w:rPr>
  </w:style>
  <w:style w:type="paragraph" w:styleId="Paragraphedeliste">
    <w:name w:val="List Paragraph"/>
    <w:basedOn w:val="Normal"/>
    <w:uiPriority w:val="34"/>
    <w:qFormat/>
    <w:rsid w:val="00D11625"/>
    <w:pPr>
      <w:ind w:left="720"/>
      <w:contextualSpacing/>
    </w:pPr>
  </w:style>
  <w:style w:type="paragraph" w:customStyle="1" w:styleId="Corps">
    <w:name w:val="Corps"/>
    <w:rsid w:val="00FB115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fr-FR"/>
    </w:rPr>
  </w:style>
  <w:style w:type="paragraph" w:customStyle="1" w:styleId="Pardfaut">
    <w:name w:val="Par défaut"/>
    <w:rsid w:val="004950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u w:color="000000"/>
      <w:bdr w:val="nil"/>
      <w:lang w:eastAsia="fr-FR"/>
    </w:rPr>
  </w:style>
  <w:style w:type="paragraph" w:customStyle="1" w:styleId="CorpsB">
    <w:name w:val="Corps B"/>
    <w:rsid w:val="004950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bdr w:val="nil"/>
      <w:lang w:eastAsia="fr-FR"/>
    </w:rPr>
  </w:style>
  <w:style w:type="table" w:styleId="Grilledutableau">
    <w:name w:val="Table Grid"/>
    <w:basedOn w:val="TableauNormal"/>
    <w:uiPriority w:val="59"/>
    <w:rsid w:val="008214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9691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6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16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6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BBBAC3-A86E-6A45-AE2A-0D85DC492C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482</Words>
  <Characters>2652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Alexandra Hondarrague</dc:creator>
  <cp:keywords/>
  <dc:description/>
  <cp:lastModifiedBy>Joel ERRECART</cp:lastModifiedBy>
  <cp:revision>2</cp:revision>
  <cp:lastPrinted>2026-04-07T06:49:00Z</cp:lastPrinted>
  <dcterms:created xsi:type="dcterms:W3CDTF">2026-04-08T07:18:00Z</dcterms:created>
  <dcterms:modified xsi:type="dcterms:W3CDTF">2026-04-08T07:18:00Z</dcterms:modified>
</cp:coreProperties>
</file>