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328C" w14:textId="552AD1F5" w:rsidR="00696C5D" w:rsidRPr="00FF154A" w:rsidRDefault="00EE3FF5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4A034E5" wp14:editId="43533404">
            <wp:simplePos x="0" y="0"/>
            <wp:positionH relativeFrom="column">
              <wp:posOffset>4332605</wp:posOffset>
            </wp:positionH>
            <wp:positionV relativeFrom="paragraph">
              <wp:posOffset>2897614</wp:posOffset>
            </wp:positionV>
            <wp:extent cx="1529080" cy="2146300"/>
            <wp:effectExtent l="0" t="114300" r="5207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1091">
                      <a:off x="0" y="0"/>
                      <a:ext cx="1529080" cy="2146300"/>
                    </a:xfrm>
                    <a:prstGeom prst="rect">
                      <a:avLst/>
                    </a:prstGeom>
                    <a:solidFill>
                      <a:schemeClr val="bg1">
                        <a:alpha val="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154A">
        <w:rPr>
          <w:rFonts w:ascii="Arial Nova" w:hAnsi="Arial Nov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0AA8829" wp14:editId="32346380">
                <wp:simplePos x="0" y="0"/>
                <wp:positionH relativeFrom="column">
                  <wp:posOffset>73025</wp:posOffset>
                </wp:positionH>
                <wp:positionV relativeFrom="paragraph">
                  <wp:posOffset>4536637</wp:posOffset>
                </wp:positionV>
                <wp:extent cx="5135245" cy="9144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4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2A808" w14:textId="78E5331D" w:rsidR="00824FBB" w:rsidRPr="00824FBB" w:rsidRDefault="00824FBB">
                            <w:pPr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24FBB"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UES MALAKOFF HUMANIS</w:t>
                            </w:r>
                          </w:p>
                          <w:p w14:paraId="0BE6EB48" w14:textId="60BEB960" w:rsidR="00824FBB" w:rsidRPr="00824FBB" w:rsidRDefault="00A114F1">
                            <w:pP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>__</w:t>
                            </w:r>
                            <w:r w:rsidR="00B16217"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AA882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5.75pt;margin-top:357.2pt;width:404.35pt;height:1in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" filled="f" stroked="f" strokeweight=".5pt">
                <v:textbox>
                  <w:txbxContent>
                    <w:p w14:paraId="6672A808" w14:textId="78E5331D" w:rsidR="00824FBB" w:rsidRPr="00824FBB" w:rsidRDefault="00824FBB">
                      <w:pPr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824FBB"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UES MALAKOFF HUMANIS</w:t>
                      </w:r>
                    </w:p>
                    <w:p w14:paraId="0BE6EB48" w14:textId="60BEB960" w:rsidR="00824FBB" w:rsidRPr="00824FBB" w:rsidRDefault="00A114F1">
                      <w:pP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>__</w:t>
                      </w:r>
                      <w:r w:rsidR="00B16217"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 xml:space="preserve"> 2023</w:t>
                      </w:r>
                    </w:p>
                  </w:txbxContent>
                </v:textbox>
              </v:shape>
            </w:pict>
          </mc:Fallback>
        </mc:AlternateContent>
      </w:r>
    </w:p>
    <w:p w14:paraId="357F06D1" w14:textId="389559DD" w:rsidR="00943D7C" w:rsidRPr="00FF154A" w:rsidRDefault="00943D7C" w:rsidP="00FF154A">
      <w:pPr>
        <w:spacing w:after="0" w:line="276" w:lineRule="auto"/>
        <w:rPr>
          <w:rFonts w:ascii="Arial Nova" w:eastAsia="Calibri" w:hAnsi="Arial Nova" w:cs="Times New Roman"/>
          <w:sz w:val="20"/>
          <w:szCs w:val="20"/>
        </w:rPr>
      </w:pPr>
      <w:bookmarkStart w:id="0" w:name="_Hlk140135746"/>
      <w:r w:rsidRPr="00FF154A">
        <w:rPr>
          <w:rFonts w:ascii="Arial Nova" w:eastAsia="Calibri" w:hAnsi="Arial Nova" w:cs="Times New Roman"/>
          <w:noProof/>
          <w:sz w:val="20"/>
          <w:szCs w:val="20"/>
        </w:rPr>
        <w:drawing>
          <wp:anchor distT="0" distB="0" distL="114300" distR="114300" simplePos="0" relativeHeight="251658244" behindDoc="0" locked="0" layoutInCell="1" allowOverlap="1" wp14:anchorId="5751395C" wp14:editId="629B4CAB">
            <wp:simplePos x="0" y="0"/>
            <wp:positionH relativeFrom="column">
              <wp:posOffset>4332605</wp:posOffset>
            </wp:positionH>
            <wp:positionV relativeFrom="paragraph">
              <wp:posOffset>2897614</wp:posOffset>
            </wp:positionV>
            <wp:extent cx="1529080" cy="2146300"/>
            <wp:effectExtent l="0" t="114300" r="5207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1091">
                      <a:off x="0" y="0"/>
                      <a:ext cx="1529080" cy="21463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154A">
        <w:rPr>
          <w:rFonts w:ascii="Arial Nova" w:eastAsia="Calibri" w:hAnsi="Arial Nova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3C85FE8" wp14:editId="69144289">
                <wp:simplePos x="0" y="0"/>
                <wp:positionH relativeFrom="column">
                  <wp:posOffset>-931326</wp:posOffset>
                </wp:positionH>
                <wp:positionV relativeFrom="paragraph">
                  <wp:posOffset>3974837</wp:posOffset>
                </wp:positionV>
                <wp:extent cx="7551683" cy="6448097"/>
                <wp:effectExtent l="0" t="0" r="11430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1683" cy="6448097"/>
                        </a:xfrm>
                        <a:prstGeom prst="rect">
                          <a:avLst/>
                        </a:prstGeom>
                        <a:solidFill>
                          <a:srgbClr val="FF4B33"/>
                        </a:solidFill>
                        <a:ln w="12700" cap="flat" cmpd="sng" algn="ctr">
                          <a:solidFill>
                            <a:srgbClr val="FF4B33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BF510" id="Rectangle 11" o:spid="_x0000_s1026" style="position:absolute;margin-left:-73.35pt;margin-top:313pt;width:594.6pt;height:507.7pt;z-index:25165824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" fillcolor="#ff4b33" strokecolor="#bc3523" strokeweight="1pt"/>
            </w:pict>
          </mc:Fallback>
        </mc:AlternateContent>
      </w:r>
      <w:r w:rsidRPr="00FF154A">
        <w:rPr>
          <w:rFonts w:ascii="Arial Nova" w:eastAsia="Calibri" w:hAnsi="Arial Nova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9497A54" wp14:editId="22E6CC52">
                <wp:simplePos x="0" y="0"/>
                <wp:positionH relativeFrom="column">
                  <wp:posOffset>73025</wp:posOffset>
                </wp:positionH>
                <wp:positionV relativeFrom="paragraph">
                  <wp:posOffset>4536637</wp:posOffset>
                </wp:positionV>
                <wp:extent cx="5135245" cy="91440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4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144174" w14:textId="77777777" w:rsidR="00943D7C" w:rsidRPr="00943D7C" w:rsidRDefault="00943D7C" w:rsidP="00943D7C">
                            <w:pPr>
                              <w:rPr>
                                <w:rFonts w:ascii="Arial Nova" w:hAnsi="Arial Nova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943D7C">
                              <w:rPr>
                                <w:rFonts w:ascii="Arial Nova" w:hAnsi="Arial Nova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>UES MA</w:t>
                            </w:r>
                            <w:r w:rsidRPr="00EF3EED">
                              <w:rPr>
                                <w:rFonts w:ascii="Arial Nova" w:hAnsi="Arial Nova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>LAKO</w:t>
                            </w:r>
                            <w:r w:rsidRPr="00943D7C">
                              <w:rPr>
                                <w:rFonts w:ascii="Arial Nova" w:hAnsi="Arial Nova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>FF HUMANIS</w:t>
                            </w:r>
                          </w:p>
                          <w:p w14:paraId="011FA163" w14:textId="3E7CE740" w:rsidR="00943D7C" w:rsidRPr="00943D7C" w:rsidRDefault="00C6637F" w:rsidP="00943D7C">
                            <w:pPr>
                              <w:rPr>
                                <w:rFonts w:ascii="Arial Nova" w:hAnsi="Arial Nova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C6637F"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>16</w:t>
                            </w:r>
                            <w:r w:rsidR="00912222" w:rsidRPr="00C6637F"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6637F"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>JUIN</w:t>
                            </w:r>
                            <w:r w:rsidR="009C28BB" w:rsidRPr="00912222">
                              <w:rPr>
                                <w:rFonts w:ascii="Arial Nova" w:hAnsi="Arial Nova"/>
                                <w:color w:val="4472C4" w:themeColor="accen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C28BB">
                              <w:rPr>
                                <w:rFonts w:ascii="Arial Nova" w:hAnsi="Arial Nova"/>
                                <w:color w:val="FFFFFF"/>
                                <w:sz w:val="36"/>
                                <w:szCs w:val="36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497A54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7" type="#_x0000_t202" style="position:absolute;left:0;text-align:left;margin-left:5.75pt;margin-top:357.2pt;width:404.35pt;height:1in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" filled="f" stroked="f" strokeweight=".5pt">
                <v:textbox>
                  <w:txbxContent>
                    <w:p w14:paraId="01144174" w14:textId="77777777" w:rsidR="00943D7C" w:rsidRPr="00943D7C" w:rsidRDefault="00943D7C" w:rsidP="00943D7C">
                      <w:pPr>
                        <w:rPr>
                          <w:rFonts w:ascii="Arial Nova" w:hAnsi="Arial Nova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 w:rsidRPr="00943D7C">
                        <w:rPr>
                          <w:rFonts w:ascii="Arial Nova" w:hAnsi="Arial Nova"/>
                          <w:b/>
                          <w:bCs/>
                          <w:color w:val="FFFFFF"/>
                          <w:sz w:val="40"/>
                          <w:szCs w:val="40"/>
                        </w:rPr>
                        <w:t>UES MA</w:t>
                      </w:r>
                      <w:r w:rsidRPr="00EF3EED">
                        <w:rPr>
                          <w:rFonts w:ascii="Arial Nova" w:hAnsi="Arial Nova"/>
                          <w:b/>
                          <w:bCs/>
                          <w:color w:val="FFFFFF"/>
                          <w:sz w:val="40"/>
                          <w:szCs w:val="40"/>
                        </w:rPr>
                        <w:t>LAKO</w:t>
                      </w:r>
                      <w:r w:rsidRPr="00943D7C">
                        <w:rPr>
                          <w:rFonts w:ascii="Arial Nova" w:hAnsi="Arial Nova"/>
                          <w:b/>
                          <w:bCs/>
                          <w:color w:val="FFFFFF"/>
                          <w:sz w:val="40"/>
                          <w:szCs w:val="40"/>
                        </w:rPr>
                        <w:t>FF HUMANIS</w:t>
                      </w:r>
                    </w:p>
                    <w:p w14:paraId="011FA163" w14:textId="3E7CE740" w:rsidR="00943D7C" w:rsidRPr="00943D7C" w:rsidRDefault="00C6637F" w:rsidP="00943D7C">
                      <w:pPr>
                        <w:rPr>
                          <w:rFonts w:ascii="Arial Nova" w:hAnsi="Arial Nova"/>
                          <w:color w:val="FFFFFF"/>
                          <w:sz w:val="36"/>
                          <w:szCs w:val="36"/>
                        </w:rPr>
                      </w:pPr>
                      <w:r w:rsidRPr="00C6637F"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>16</w:t>
                      </w:r>
                      <w:r w:rsidR="00912222" w:rsidRPr="00C6637F"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Pr="00C6637F"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>JUIN</w:t>
                      </w:r>
                      <w:r w:rsidR="009C28BB" w:rsidRPr="00912222">
                        <w:rPr>
                          <w:rFonts w:ascii="Arial Nova" w:hAnsi="Arial Nova"/>
                          <w:color w:val="4472C4" w:themeColor="accent1"/>
                          <w:sz w:val="36"/>
                          <w:szCs w:val="36"/>
                        </w:rPr>
                        <w:t xml:space="preserve"> </w:t>
                      </w:r>
                      <w:r w:rsidR="009C28BB">
                        <w:rPr>
                          <w:rFonts w:ascii="Arial Nova" w:hAnsi="Arial Nova"/>
                          <w:color w:val="FFFFFF"/>
                          <w:sz w:val="36"/>
                          <w:szCs w:val="36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  <w:r w:rsidRPr="00FF154A">
        <w:rPr>
          <w:rFonts w:ascii="Arial Nova" w:eastAsia="Calibri" w:hAnsi="Arial Nova" w:cs="Times New Roman"/>
          <w:noProof/>
          <w:sz w:val="20"/>
          <w:szCs w:val="20"/>
        </w:rPr>
        <w:drawing>
          <wp:anchor distT="0" distB="0" distL="114300" distR="114300" simplePos="0" relativeHeight="251658242" behindDoc="0" locked="0" layoutInCell="1" allowOverlap="1" wp14:anchorId="0B393D89" wp14:editId="2DFA58C8">
            <wp:simplePos x="0" y="0"/>
            <wp:positionH relativeFrom="column">
              <wp:posOffset>-782955</wp:posOffset>
            </wp:positionH>
            <wp:positionV relativeFrom="paragraph">
              <wp:posOffset>162</wp:posOffset>
            </wp:positionV>
            <wp:extent cx="2391330" cy="839973"/>
            <wp:effectExtent l="0" t="0" r="0" b="0"/>
            <wp:wrapSquare wrapText="bothSides"/>
            <wp:docPr id="14" name="Image 14" descr="Une image contenant Graphique, Police, graphism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Graphique, Police, graphisme, logo&#10;&#10;Description générée automatiquement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770" b="24564"/>
                    <a:stretch/>
                  </pic:blipFill>
                  <pic:spPr bwMode="auto">
                    <a:xfrm>
                      <a:off x="0" y="0"/>
                      <a:ext cx="2391330" cy="839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355993" w14:textId="77777777" w:rsidR="00943D7C" w:rsidRPr="00FF154A" w:rsidRDefault="00943D7C" w:rsidP="00FF154A">
      <w:pPr>
        <w:spacing w:after="0" w:line="276" w:lineRule="auto"/>
        <w:rPr>
          <w:rFonts w:ascii="Arial Nova" w:eastAsia="Calibri" w:hAnsi="Arial Nova" w:cs="Times New Roman"/>
          <w:sz w:val="20"/>
          <w:szCs w:val="20"/>
        </w:rPr>
      </w:pPr>
    </w:p>
    <w:p w14:paraId="4ABA3F3C" w14:textId="77777777" w:rsidR="00943D7C" w:rsidRPr="00FF154A" w:rsidRDefault="00943D7C" w:rsidP="00FF154A">
      <w:pPr>
        <w:spacing w:after="0" w:line="276" w:lineRule="auto"/>
        <w:rPr>
          <w:rFonts w:ascii="Arial Nova" w:eastAsia="Calibri" w:hAnsi="Arial Nova" w:cs="Times New Roman"/>
          <w:sz w:val="20"/>
          <w:szCs w:val="20"/>
        </w:rPr>
      </w:pPr>
    </w:p>
    <w:p w14:paraId="6618AAAD" w14:textId="77777777" w:rsidR="00943D7C" w:rsidRPr="00FF154A" w:rsidRDefault="00943D7C" w:rsidP="00FF154A">
      <w:pPr>
        <w:spacing w:after="0" w:line="276" w:lineRule="auto"/>
        <w:rPr>
          <w:rFonts w:ascii="Arial Nova" w:eastAsia="Calibri" w:hAnsi="Arial Nova" w:cs="Times New Roman"/>
          <w:sz w:val="20"/>
          <w:szCs w:val="20"/>
        </w:rPr>
      </w:pPr>
    </w:p>
    <w:p w14:paraId="5B588C6F" w14:textId="77777777" w:rsidR="00943D7C" w:rsidRPr="00FF154A" w:rsidRDefault="00943D7C" w:rsidP="00FF154A">
      <w:pPr>
        <w:spacing w:after="0" w:line="276" w:lineRule="auto"/>
        <w:rPr>
          <w:rFonts w:ascii="Arial Nova" w:eastAsia="Calibri" w:hAnsi="Arial Nova" w:cs="Times New Roman"/>
          <w:sz w:val="20"/>
          <w:szCs w:val="20"/>
        </w:rPr>
      </w:pPr>
    </w:p>
    <w:p w14:paraId="6F105324" w14:textId="77777777" w:rsidR="00943D7C" w:rsidRPr="00FF154A" w:rsidRDefault="00943D7C" w:rsidP="00FF154A">
      <w:pPr>
        <w:spacing w:after="0" w:line="276" w:lineRule="auto"/>
        <w:rPr>
          <w:rFonts w:ascii="Arial Nova" w:eastAsia="Calibri" w:hAnsi="Arial Nova" w:cs="Times New Roman"/>
          <w:sz w:val="20"/>
          <w:szCs w:val="20"/>
        </w:rPr>
      </w:pPr>
    </w:p>
    <w:p w14:paraId="60527D98" w14:textId="54A54029" w:rsidR="00943D7C" w:rsidRPr="00FF154A" w:rsidRDefault="00E37813" w:rsidP="00FF154A">
      <w:pPr>
        <w:spacing w:after="0" w:line="276" w:lineRule="auto"/>
        <w:rPr>
          <w:rFonts w:ascii="Arial Nova" w:eastAsia="Calibri" w:hAnsi="Arial Nova" w:cs="Times New Roman"/>
          <w:sz w:val="20"/>
          <w:szCs w:val="20"/>
        </w:rPr>
      </w:pPr>
      <w:r w:rsidRPr="00FF154A">
        <w:rPr>
          <w:rFonts w:ascii="Arial Nova" w:eastAsia="Calibri" w:hAnsi="Arial Nova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0C07A6B6" wp14:editId="54EA49F1">
                <wp:simplePos x="0" y="0"/>
                <wp:positionH relativeFrom="column">
                  <wp:posOffset>40005</wp:posOffset>
                </wp:positionH>
                <wp:positionV relativeFrom="paragraph">
                  <wp:posOffset>1085850</wp:posOffset>
                </wp:positionV>
                <wp:extent cx="5986145" cy="1600200"/>
                <wp:effectExtent l="0" t="0" r="0" b="0"/>
                <wp:wrapSquare wrapText="bothSides"/>
                <wp:docPr id="10" name="Zone de text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6145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0F358" w14:textId="1818AA00" w:rsidR="00943D7C" w:rsidRPr="00943D7C" w:rsidRDefault="001A1CF1" w:rsidP="007D48F8">
                            <w:pPr>
                              <w:rPr>
                                <w:rFonts w:ascii="Arial Nova" w:hAnsi="Arial Nova"/>
                                <w:color w:val="FF4B33"/>
                                <w:sz w:val="40"/>
                                <w:szCs w:val="40"/>
                              </w:rPr>
                            </w:pPr>
                            <w:bookmarkStart w:id="1" w:name="_Hlk195104312"/>
                            <w:bookmarkStart w:id="2" w:name="_Hlk195104313"/>
                            <w:r>
                              <w:rPr>
                                <w:rFonts w:ascii="Arial Nova" w:hAnsi="Arial Nova"/>
                                <w:color w:val="FF4B33"/>
                                <w:sz w:val="40"/>
                                <w:szCs w:val="40"/>
                              </w:rPr>
                              <w:t>Avenant n°1 à l’Accord relatif à l’organisation du travail au sein des services de la relation clients et à la valorisation des métiers de la relation client au sein de l’UES Malakoff Humanis</w:t>
                            </w:r>
                            <w:bookmarkEnd w:id="1"/>
                            <w:bookmarkEnd w:id="2"/>
                            <w:r w:rsidR="005A7C63">
                              <w:rPr>
                                <w:rFonts w:ascii="Arial Nova" w:hAnsi="Arial Nova"/>
                                <w:color w:val="FF4B33"/>
                                <w:sz w:val="40"/>
                                <w:szCs w:val="40"/>
                              </w:rPr>
                              <w:t xml:space="preserve"> du 20 décembre 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7A6B6" id="Zone de texte 10" o:spid="_x0000_s1028" type="#_x0000_t202" style="position:absolute;left:0;text-align:left;margin-left:3.15pt;margin-top:85.5pt;width:471.35pt;height:126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" stroked="f">
                <v:textbox>
                  <w:txbxContent>
                    <w:p w14:paraId="0ED0F358" w14:textId="1818AA00" w:rsidR="00943D7C" w:rsidRPr="00943D7C" w:rsidRDefault="001A1CF1" w:rsidP="007D48F8">
                      <w:pPr>
                        <w:rPr>
                          <w:rFonts w:ascii="Arial Nova" w:hAnsi="Arial Nova"/>
                          <w:color w:val="FF4B33"/>
                          <w:sz w:val="40"/>
                          <w:szCs w:val="40"/>
                        </w:rPr>
                      </w:pPr>
                      <w:bookmarkStart w:id="3" w:name="_Hlk195104312"/>
                      <w:bookmarkStart w:id="4" w:name="_Hlk195104313"/>
                      <w:r>
                        <w:rPr>
                          <w:rFonts w:ascii="Arial Nova" w:hAnsi="Arial Nova"/>
                          <w:color w:val="FF4B33"/>
                          <w:sz w:val="40"/>
                          <w:szCs w:val="40"/>
                        </w:rPr>
                        <w:t>Avenant n°1 à l’Accord relatif à l’organisation du travail au sein des services de la relation clients et à la valorisation des métiers de la relation client au sein de l’UES Malakoff Humanis</w:t>
                      </w:r>
                      <w:bookmarkEnd w:id="3"/>
                      <w:bookmarkEnd w:id="4"/>
                      <w:r w:rsidR="005A7C63">
                        <w:rPr>
                          <w:rFonts w:ascii="Arial Nova" w:hAnsi="Arial Nova"/>
                          <w:color w:val="FF4B33"/>
                          <w:sz w:val="40"/>
                          <w:szCs w:val="40"/>
                        </w:rPr>
                        <w:t xml:space="preserve"> du 20 décembre 2024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7A91140" w14:textId="77777777" w:rsidR="00943D7C" w:rsidRPr="00FF154A" w:rsidRDefault="00943D7C" w:rsidP="00FF154A">
      <w:pPr>
        <w:tabs>
          <w:tab w:val="left" w:pos="3833"/>
        </w:tabs>
        <w:spacing w:after="0" w:line="276" w:lineRule="auto"/>
        <w:rPr>
          <w:rFonts w:ascii="Arial Nova" w:eastAsia="Calibri" w:hAnsi="Arial Nova" w:cs="Times New Roman"/>
          <w:sz w:val="20"/>
          <w:szCs w:val="20"/>
        </w:rPr>
        <w:sectPr w:rsidR="00943D7C" w:rsidRPr="00FF154A" w:rsidSect="00D523CB">
          <w:footerReference w:type="default" r:id="rId10"/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14:paraId="5608BEDF" w14:textId="77777777" w:rsidR="00943D7C" w:rsidRPr="00FF154A" w:rsidRDefault="00943D7C" w:rsidP="00FF154A">
      <w:pPr>
        <w:spacing w:after="0" w:line="276" w:lineRule="auto"/>
        <w:rPr>
          <w:rFonts w:ascii="Arial Nova" w:hAnsi="Arial Nova"/>
          <w:b/>
          <w:sz w:val="20"/>
          <w:szCs w:val="20"/>
        </w:rPr>
      </w:pPr>
      <w:r w:rsidRPr="00FF154A">
        <w:rPr>
          <w:rFonts w:ascii="Arial Nova" w:hAnsi="Arial Nova"/>
          <w:b/>
          <w:sz w:val="20"/>
          <w:szCs w:val="20"/>
        </w:rPr>
        <w:lastRenderedPageBreak/>
        <w:t xml:space="preserve">ENTRE </w:t>
      </w:r>
    </w:p>
    <w:p w14:paraId="1C8ABB1F" w14:textId="53603FBC" w:rsidR="00943D7C" w:rsidRPr="00FF154A" w:rsidRDefault="00943D7C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 xml:space="preserve">Les Personnes Morales composant l'Unité Économique et Sociale Malakoff Humanis (dont la liste figure en annexe 1), représentées au présent accord par Monsieur </w:t>
      </w:r>
      <w:r w:rsidR="00C446C6">
        <w:rPr>
          <w:rFonts w:ascii="Arial Nova" w:hAnsi="Arial Nova"/>
          <w:sz w:val="20"/>
          <w:szCs w:val="20"/>
        </w:rPr>
        <w:t>A</w:t>
      </w:r>
      <w:r w:rsidRPr="00FF154A">
        <w:rPr>
          <w:rFonts w:ascii="Arial Nova" w:hAnsi="Arial Nova"/>
          <w:sz w:val="20"/>
          <w:szCs w:val="20"/>
        </w:rPr>
        <w:t xml:space="preserve">, dûment habilité à cet effet, ci-après dénommé « l’Entreprise ». </w:t>
      </w:r>
    </w:p>
    <w:p w14:paraId="113942DF" w14:textId="77777777" w:rsidR="00943D7C" w:rsidRPr="00FF154A" w:rsidRDefault="00943D7C" w:rsidP="00FF154A">
      <w:pPr>
        <w:spacing w:after="0" w:line="276" w:lineRule="auto"/>
        <w:ind w:left="564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 xml:space="preserve"> </w:t>
      </w:r>
    </w:p>
    <w:p w14:paraId="5CC717BD" w14:textId="77777777" w:rsidR="00943D7C" w:rsidRPr="00FF154A" w:rsidRDefault="00943D7C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 xml:space="preserve">D’une part, </w:t>
      </w:r>
    </w:p>
    <w:p w14:paraId="5CE68660" w14:textId="77777777" w:rsidR="00943D7C" w:rsidRPr="00FF154A" w:rsidRDefault="00943D7C" w:rsidP="00FF154A">
      <w:pPr>
        <w:spacing w:after="0" w:line="276" w:lineRule="auto"/>
        <w:ind w:left="422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 xml:space="preserve"> </w:t>
      </w:r>
    </w:p>
    <w:p w14:paraId="12BDED1D" w14:textId="77777777" w:rsidR="00943D7C" w:rsidRPr="00FF154A" w:rsidRDefault="00943D7C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b/>
          <w:sz w:val="20"/>
          <w:szCs w:val="20"/>
        </w:rPr>
        <w:t xml:space="preserve">ET </w:t>
      </w:r>
    </w:p>
    <w:p w14:paraId="1B3E3C04" w14:textId="77777777" w:rsidR="00943D7C" w:rsidRPr="00FF154A" w:rsidRDefault="00943D7C" w:rsidP="00FF154A">
      <w:pPr>
        <w:spacing w:after="0" w:line="276" w:lineRule="auto"/>
        <w:ind w:left="422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b/>
          <w:sz w:val="20"/>
          <w:szCs w:val="20"/>
        </w:rPr>
        <w:t xml:space="preserve"> </w:t>
      </w:r>
    </w:p>
    <w:p w14:paraId="3D912E0F" w14:textId="77777777" w:rsidR="00943D7C" w:rsidRPr="00FF154A" w:rsidRDefault="00943D7C" w:rsidP="00FF154A">
      <w:pPr>
        <w:spacing w:after="0" w:line="276" w:lineRule="auto"/>
        <w:ind w:right="29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 xml:space="preserve">Les Organisations Syndicales Représentatives de l’UES Malakoff Humanis : </w:t>
      </w:r>
    </w:p>
    <w:p w14:paraId="054B7AE9" w14:textId="77777777" w:rsidR="00943D7C" w:rsidRPr="00FF154A" w:rsidRDefault="00943D7C" w:rsidP="00FF154A">
      <w:pPr>
        <w:pStyle w:val="Paragraphedeliste"/>
        <w:spacing w:line="276" w:lineRule="auto"/>
        <w:ind w:left="0" w:firstLine="0"/>
        <w:jc w:val="both"/>
        <w:rPr>
          <w:rFonts w:ascii="Arial Nova" w:hAnsi="Arial Nova" w:cstheme="minorHAnsi"/>
          <w:sz w:val="20"/>
          <w:szCs w:val="20"/>
        </w:rPr>
      </w:pPr>
    </w:p>
    <w:p w14:paraId="5E7AEAEF" w14:textId="76401781" w:rsidR="004F38EE" w:rsidRPr="00FF154A" w:rsidRDefault="004F38EE" w:rsidP="00FF154A">
      <w:pPr>
        <w:numPr>
          <w:ilvl w:val="0"/>
          <w:numId w:val="1"/>
        </w:numPr>
        <w:spacing w:after="0" w:line="276" w:lineRule="auto"/>
        <w:ind w:left="360" w:right="29" w:hanging="360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 w:cstheme="minorHAnsi"/>
          <w:b/>
          <w:bCs/>
          <w:sz w:val="20"/>
          <w:szCs w:val="20"/>
        </w:rPr>
        <w:t>CFDT PSTE</w:t>
      </w:r>
      <w:r w:rsidRPr="00FF154A">
        <w:rPr>
          <w:rFonts w:ascii="Arial Nova" w:hAnsi="Arial Nova" w:cstheme="minorHAnsi"/>
          <w:sz w:val="20"/>
          <w:szCs w:val="20"/>
        </w:rPr>
        <w:t xml:space="preserve"> - </w:t>
      </w:r>
      <w:r w:rsidRPr="00FF154A">
        <w:rPr>
          <w:rFonts w:ascii="Arial Nova" w:hAnsi="Arial Nova"/>
          <w:sz w:val="20"/>
          <w:szCs w:val="20"/>
        </w:rPr>
        <w:t xml:space="preserve">Fédération Protection Sociale, Travail, Emploi, représentée par Monsieur </w:t>
      </w:r>
      <w:r w:rsidR="00C446C6">
        <w:rPr>
          <w:rFonts w:ascii="Arial Nova" w:hAnsi="Arial Nova"/>
          <w:sz w:val="20"/>
          <w:szCs w:val="20"/>
        </w:rPr>
        <w:t>B</w:t>
      </w:r>
      <w:r w:rsidRPr="00FF154A">
        <w:rPr>
          <w:rFonts w:ascii="Arial Nova" w:hAnsi="Arial Nova"/>
          <w:sz w:val="20"/>
          <w:szCs w:val="20"/>
        </w:rPr>
        <w:t xml:space="preserve"> en qualité de Délégué Syndical Central et par Monsieur </w:t>
      </w:r>
      <w:r w:rsidR="00C446C6">
        <w:rPr>
          <w:rFonts w:ascii="Arial Nova" w:hAnsi="Arial Nova"/>
          <w:sz w:val="20"/>
          <w:szCs w:val="20"/>
        </w:rPr>
        <w:t>C</w:t>
      </w:r>
      <w:r w:rsidRPr="00FF154A">
        <w:rPr>
          <w:rFonts w:ascii="Arial Nova" w:hAnsi="Arial Nova"/>
          <w:sz w:val="20"/>
          <w:szCs w:val="20"/>
        </w:rPr>
        <w:t xml:space="preserve">, Madame </w:t>
      </w:r>
      <w:r w:rsidR="00C446C6">
        <w:rPr>
          <w:rFonts w:ascii="Arial Nova" w:hAnsi="Arial Nova"/>
          <w:sz w:val="20"/>
          <w:szCs w:val="20"/>
        </w:rPr>
        <w:t>D</w:t>
      </w:r>
      <w:r w:rsidRPr="00FF154A">
        <w:rPr>
          <w:rFonts w:ascii="Arial Nova" w:hAnsi="Arial Nova"/>
          <w:sz w:val="20"/>
          <w:szCs w:val="20"/>
        </w:rPr>
        <w:t xml:space="preserve">, Madame </w:t>
      </w:r>
      <w:r w:rsidR="00C446C6">
        <w:rPr>
          <w:rFonts w:ascii="Arial Nova" w:hAnsi="Arial Nova"/>
          <w:sz w:val="20"/>
          <w:szCs w:val="20"/>
        </w:rPr>
        <w:t>E</w:t>
      </w:r>
      <w:r w:rsidRPr="00FF154A">
        <w:rPr>
          <w:rFonts w:ascii="Arial Nova" w:hAnsi="Arial Nova"/>
          <w:sz w:val="20"/>
          <w:szCs w:val="20"/>
        </w:rPr>
        <w:t xml:space="preserve">, Madame </w:t>
      </w:r>
      <w:r w:rsidR="00C446C6">
        <w:rPr>
          <w:rFonts w:ascii="Arial Nova" w:hAnsi="Arial Nova"/>
          <w:sz w:val="20"/>
          <w:szCs w:val="20"/>
        </w:rPr>
        <w:t>F</w:t>
      </w:r>
      <w:r w:rsidRPr="00FF154A">
        <w:rPr>
          <w:rFonts w:ascii="Arial Nova" w:hAnsi="Arial Nova"/>
          <w:sz w:val="20"/>
          <w:szCs w:val="20"/>
        </w:rPr>
        <w:t xml:space="preserve">, Madame </w:t>
      </w:r>
      <w:r w:rsidR="00C446C6">
        <w:rPr>
          <w:rFonts w:ascii="Arial Nova" w:hAnsi="Arial Nova"/>
          <w:sz w:val="20"/>
          <w:szCs w:val="20"/>
        </w:rPr>
        <w:t>G</w:t>
      </w:r>
      <w:r w:rsidRPr="00FF154A">
        <w:rPr>
          <w:rFonts w:ascii="Arial Nova" w:hAnsi="Arial Nova"/>
          <w:sz w:val="20"/>
          <w:szCs w:val="20"/>
        </w:rPr>
        <w:t xml:space="preserve"> en qualité de Délégué(e)s Syndicaux/ales Centraux/ales Adjoint(e)s, Centraux Adjoints, </w:t>
      </w:r>
    </w:p>
    <w:p w14:paraId="2C93C34B" w14:textId="77777777" w:rsidR="004F38EE" w:rsidRPr="00FF154A" w:rsidRDefault="004F38EE" w:rsidP="00FF154A">
      <w:pPr>
        <w:spacing w:after="0" w:line="276" w:lineRule="auto"/>
        <w:ind w:left="360" w:right="29"/>
        <w:rPr>
          <w:rFonts w:ascii="Arial Nova" w:hAnsi="Arial Nova" w:cstheme="minorHAnsi"/>
          <w:sz w:val="20"/>
          <w:szCs w:val="20"/>
        </w:rPr>
      </w:pPr>
    </w:p>
    <w:p w14:paraId="3BB7E060" w14:textId="26151334" w:rsidR="004F38EE" w:rsidRPr="00FF154A" w:rsidRDefault="004F38EE" w:rsidP="00FF154A">
      <w:pPr>
        <w:numPr>
          <w:ilvl w:val="0"/>
          <w:numId w:val="1"/>
        </w:numPr>
        <w:spacing w:after="0" w:line="276" w:lineRule="auto"/>
        <w:ind w:left="360" w:right="29" w:hanging="360"/>
        <w:rPr>
          <w:rFonts w:ascii="Arial Nova" w:eastAsia="Calibri" w:hAnsi="Arial Nova" w:cs="Calibri"/>
          <w:sz w:val="20"/>
          <w:szCs w:val="20"/>
          <w:lang w:eastAsia="fr-FR" w:bidi="fr-FR"/>
        </w:rPr>
      </w:pPr>
      <w:r w:rsidRPr="00FF154A">
        <w:rPr>
          <w:rFonts w:ascii="Arial Nova" w:eastAsia="Calibri" w:hAnsi="Arial Nova" w:cs="Calibri"/>
          <w:b/>
          <w:sz w:val="20"/>
          <w:szCs w:val="20"/>
        </w:rPr>
        <w:t xml:space="preserve">CFE-CGC IPRC – 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Syndicat National du Personnel d’encadrement des Institutions de Prévoyance ou de Retraite Complémentaires, représenté par Madame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H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en qualité de Déléguée Syndicale Centrale et</w:t>
      </w:r>
      <w:r w:rsidR="00547629"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par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Monsieur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I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Monsieur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J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Monsieur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K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Monsieur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L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en qualité de Délégués Syndicaux Centraux Adjoints, </w:t>
      </w:r>
    </w:p>
    <w:p w14:paraId="40190828" w14:textId="77777777" w:rsidR="004F38EE" w:rsidRPr="00FF154A" w:rsidRDefault="004F38EE" w:rsidP="00FF154A">
      <w:pPr>
        <w:spacing w:after="0" w:line="276" w:lineRule="auto"/>
        <w:ind w:right="29"/>
        <w:rPr>
          <w:rFonts w:ascii="Arial Nova" w:hAnsi="Arial Nova" w:cstheme="minorHAnsi"/>
          <w:sz w:val="20"/>
          <w:szCs w:val="20"/>
        </w:rPr>
      </w:pPr>
    </w:p>
    <w:p w14:paraId="1B5ABCED" w14:textId="3514A0B9" w:rsidR="004F38EE" w:rsidRPr="00FF154A" w:rsidRDefault="004F38EE" w:rsidP="00FF154A">
      <w:pPr>
        <w:widowControl w:val="0"/>
        <w:numPr>
          <w:ilvl w:val="0"/>
          <w:numId w:val="2"/>
        </w:numPr>
        <w:tabs>
          <w:tab w:val="left" w:pos="932"/>
        </w:tabs>
        <w:autoSpaceDE w:val="0"/>
        <w:autoSpaceDN w:val="0"/>
        <w:spacing w:after="0" w:line="276" w:lineRule="auto"/>
        <w:ind w:left="363" w:right="164" w:hanging="363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b/>
          <w:bCs/>
          <w:sz w:val="20"/>
          <w:szCs w:val="20"/>
        </w:rPr>
        <w:t>CGT</w:t>
      </w:r>
      <w:r w:rsidRPr="00FF154A">
        <w:rPr>
          <w:rFonts w:ascii="Arial Nova" w:hAnsi="Arial Nova"/>
          <w:sz w:val="20"/>
          <w:szCs w:val="20"/>
        </w:rPr>
        <w:t xml:space="preserve"> – Fédération Organismes Sociaux, représentée par Monsieur </w:t>
      </w:r>
      <w:r w:rsidR="00C446C6">
        <w:rPr>
          <w:rFonts w:ascii="Arial Nova" w:hAnsi="Arial Nova"/>
          <w:sz w:val="20"/>
          <w:szCs w:val="20"/>
        </w:rPr>
        <w:t>M</w:t>
      </w:r>
      <w:r w:rsidRPr="00FF154A">
        <w:rPr>
          <w:rFonts w:ascii="Arial Nova" w:hAnsi="Arial Nova"/>
          <w:sz w:val="20"/>
          <w:szCs w:val="20"/>
        </w:rPr>
        <w:t xml:space="preserve"> en qualité de Délégué Syndical Central et par Madame </w:t>
      </w:r>
      <w:r w:rsidR="00C446C6">
        <w:rPr>
          <w:rFonts w:ascii="Arial Nova" w:hAnsi="Arial Nova"/>
          <w:sz w:val="20"/>
          <w:szCs w:val="20"/>
        </w:rPr>
        <w:t>N</w:t>
      </w:r>
      <w:r w:rsidRPr="00FF154A">
        <w:rPr>
          <w:rFonts w:ascii="Arial Nova" w:hAnsi="Arial Nova"/>
          <w:sz w:val="20"/>
          <w:szCs w:val="20"/>
        </w:rPr>
        <w:t xml:space="preserve">, Madame </w:t>
      </w:r>
      <w:r w:rsidR="00C446C6">
        <w:rPr>
          <w:rFonts w:ascii="Arial Nova" w:hAnsi="Arial Nova"/>
          <w:sz w:val="20"/>
          <w:szCs w:val="20"/>
        </w:rPr>
        <w:t>O</w:t>
      </w:r>
      <w:r w:rsidRPr="00FF154A">
        <w:rPr>
          <w:rFonts w:ascii="Arial Nova" w:hAnsi="Arial Nova"/>
          <w:sz w:val="20"/>
          <w:szCs w:val="20"/>
        </w:rPr>
        <w:t xml:space="preserve">, Monsieur </w:t>
      </w:r>
      <w:r w:rsidR="00C446C6">
        <w:rPr>
          <w:rFonts w:ascii="Arial Nova" w:hAnsi="Arial Nova"/>
          <w:sz w:val="20"/>
          <w:szCs w:val="20"/>
        </w:rPr>
        <w:t>P</w:t>
      </w:r>
      <w:r w:rsidRPr="00FF154A">
        <w:rPr>
          <w:rFonts w:ascii="Arial Nova" w:hAnsi="Arial Nova"/>
          <w:sz w:val="20"/>
          <w:szCs w:val="20"/>
        </w:rPr>
        <w:t xml:space="preserve">, Monsieur </w:t>
      </w:r>
      <w:r w:rsidR="00C446C6">
        <w:rPr>
          <w:rFonts w:ascii="Arial Nova" w:hAnsi="Arial Nova"/>
          <w:sz w:val="20"/>
          <w:szCs w:val="20"/>
        </w:rPr>
        <w:t>Q</w:t>
      </w:r>
      <w:r w:rsidRPr="00FF154A">
        <w:rPr>
          <w:rFonts w:ascii="Arial Nova" w:hAnsi="Arial Nova"/>
          <w:sz w:val="20"/>
          <w:szCs w:val="20"/>
        </w:rPr>
        <w:t xml:space="preserve"> et Monsieur </w:t>
      </w:r>
      <w:r w:rsidR="00C446C6">
        <w:rPr>
          <w:rFonts w:ascii="Arial Nova" w:hAnsi="Arial Nova"/>
          <w:sz w:val="20"/>
          <w:szCs w:val="20"/>
        </w:rPr>
        <w:t>R</w:t>
      </w:r>
      <w:r w:rsidRPr="00FF154A">
        <w:rPr>
          <w:rFonts w:ascii="Arial Nova" w:hAnsi="Arial Nova"/>
          <w:sz w:val="20"/>
          <w:szCs w:val="20"/>
        </w:rPr>
        <w:t xml:space="preserve"> en qualité de Délégué(e)s Syndicaux/ales Centraux/ales Adjoint(e)s, </w:t>
      </w:r>
    </w:p>
    <w:p w14:paraId="030E9423" w14:textId="77777777" w:rsidR="004F38EE" w:rsidRPr="00FF154A" w:rsidRDefault="004F38EE" w:rsidP="00FF154A">
      <w:pPr>
        <w:widowControl w:val="0"/>
        <w:tabs>
          <w:tab w:val="left" w:pos="932"/>
        </w:tabs>
        <w:autoSpaceDE w:val="0"/>
        <w:autoSpaceDN w:val="0"/>
        <w:spacing w:after="0" w:line="276" w:lineRule="auto"/>
        <w:ind w:left="363" w:right="164"/>
        <w:rPr>
          <w:rFonts w:ascii="Arial Nova" w:hAnsi="Arial Nova"/>
          <w:sz w:val="20"/>
          <w:szCs w:val="20"/>
        </w:rPr>
      </w:pPr>
    </w:p>
    <w:p w14:paraId="6155B37E" w14:textId="32BA6574" w:rsidR="004F38EE" w:rsidRPr="00FF154A" w:rsidRDefault="004F38EE" w:rsidP="00FF154A">
      <w:pPr>
        <w:pStyle w:val="Paragraphedeliste"/>
        <w:numPr>
          <w:ilvl w:val="0"/>
          <w:numId w:val="2"/>
        </w:numPr>
        <w:spacing w:line="276" w:lineRule="auto"/>
        <w:jc w:val="both"/>
        <w:rPr>
          <w:rFonts w:ascii="Arial Nova" w:hAnsi="Arial Nova" w:cstheme="minorHAnsi"/>
          <w:sz w:val="20"/>
          <w:szCs w:val="20"/>
        </w:rPr>
      </w:pPr>
      <w:r w:rsidRPr="00FF154A">
        <w:rPr>
          <w:rFonts w:ascii="Arial Nova" w:hAnsi="Arial Nova" w:cstheme="minorHAnsi"/>
          <w:b/>
          <w:sz w:val="20"/>
          <w:szCs w:val="20"/>
        </w:rPr>
        <w:t>CGT-FO</w:t>
      </w:r>
      <w:r w:rsidRPr="00FF154A">
        <w:rPr>
          <w:rFonts w:ascii="Arial Nova" w:hAnsi="Arial Nova" w:cstheme="minorHAnsi"/>
          <w:sz w:val="20"/>
          <w:szCs w:val="20"/>
        </w:rPr>
        <w:t xml:space="preserve"> – Fédération Employés et Cadres - Section Fédérale des Organismes Sociaux Divers, représentée par Madame </w:t>
      </w:r>
      <w:r w:rsidR="00C446C6">
        <w:rPr>
          <w:rFonts w:ascii="Arial Nova" w:hAnsi="Arial Nova" w:cstheme="minorHAnsi"/>
          <w:sz w:val="20"/>
          <w:szCs w:val="20"/>
        </w:rPr>
        <w:t>S</w:t>
      </w:r>
      <w:r w:rsidRPr="00FF154A">
        <w:rPr>
          <w:rFonts w:ascii="Arial Nova" w:hAnsi="Arial Nova" w:cstheme="minorHAnsi"/>
          <w:sz w:val="20"/>
          <w:szCs w:val="20"/>
        </w:rPr>
        <w:t xml:space="preserve"> en qualité de Déléguée Syndicale Centrale et par Monsieur </w:t>
      </w:r>
      <w:r w:rsidR="00C446C6">
        <w:rPr>
          <w:rFonts w:ascii="Arial Nova" w:hAnsi="Arial Nova" w:cstheme="minorHAnsi"/>
          <w:sz w:val="20"/>
          <w:szCs w:val="20"/>
        </w:rPr>
        <w:t>T</w:t>
      </w:r>
      <w:r w:rsidRPr="00FF154A">
        <w:rPr>
          <w:rFonts w:ascii="Arial Nova" w:hAnsi="Arial Nova" w:cstheme="minorHAnsi"/>
          <w:sz w:val="20"/>
          <w:szCs w:val="20"/>
        </w:rPr>
        <w:t xml:space="preserve">, Monsieur </w:t>
      </w:r>
      <w:r w:rsidR="00C446C6">
        <w:rPr>
          <w:rFonts w:ascii="Arial Nova" w:hAnsi="Arial Nova" w:cstheme="minorHAnsi"/>
          <w:sz w:val="20"/>
          <w:szCs w:val="20"/>
        </w:rPr>
        <w:t>U</w:t>
      </w:r>
      <w:r w:rsidRPr="00FF154A">
        <w:rPr>
          <w:rFonts w:ascii="Arial Nova" w:hAnsi="Arial Nova" w:cstheme="minorHAnsi"/>
          <w:sz w:val="20"/>
          <w:szCs w:val="20"/>
        </w:rPr>
        <w:t xml:space="preserve">, Madame </w:t>
      </w:r>
      <w:r w:rsidR="00C446C6">
        <w:rPr>
          <w:rFonts w:ascii="Arial Nova" w:hAnsi="Arial Nova" w:cstheme="minorHAnsi"/>
          <w:sz w:val="20"/>
          <w:szCs w:val="20"/>
        </w:rPr>
        <w:t>V</w:t>
      </w:r>
      <w:r w:rsidRPr="00FF154A">
        <w:rPr>
          <w:rFonts w:ascii="Arial Nova" w:hAnsi="Arial Nova" w:cstheme="minorHAnsi"/>
          <w:sz w:val="20"/>
          <w:szCs w:val="20"/>
        </w:rPr>
        <w:t xml:space="preserve">, Madame </w:t>
      </w:r>
      <w:r w:rsidR="00C446C6">
        <w:rPr>
          <w:rFonts w:ascii="Arial Nova" w:hAnsi="Arial Nova" w:cstheme="minorHAnsi"/>
          <w:sz w:val="20"/>
          <w:szCs w:val="20"/>
        </w:rPr>
        <w:t>W</w:t>
      </w:r>
      <w:r w:rsidRPr="00FF154A">
        <w:rPr>
          <w:rFonts w:ascii="Arial Nova" w:hAnsi="Arial Nova" w:cstheme="minorHAnsi"/>
          <w:sz w:val="20"/>
          <w:szCs w:val="20"/>
        </w:rPr>
        <w:t xml:space="preserve">, Monsieur </w:t>
      </w:r>
      <w:r w:rsidR="00C446C6">
        <w:rPr>
          <w:rFonts w:ascii="Arial Nova" w:hAnsi="Arial Nova" w:cstheme="minorHAnsi"/>
          <w:sz w:val="20"/>
          <w:szCs w:val="20"/>
        </w:rPr>
        <w:t>X</w:t>
      </w:r>
      <w:r w:rsidRPr="00FF154A">
        <w:rPr>
          <w:rFonts w:ascii="Arial Nova" w:hAnsi="Arial Nova" w:cstheme="minorHAnsi"/>
          <w:sz w:val="20"/>
          <w:szCs w:val="20"/>
        </w:rPr>
        <w:t xml:space="preserve"> en qualité de Délégué(e)s Syndicaux/ales Centraux/ales Adjoint(e)s, </w:t>
      </w:r>
    </w:p>
    <w:p w14:paraId="2FD3CC22" w14:textId="77777777" w:rsidR="004F38EE" w:rsidRPr="00FF154A" w:rsidRDefault="004F38EE" w:rsidP="00FF154A">
      <w:pPr>
        <w:pStyle w:val="Paragraphedeliste"/>
        <w:spacing w:line="276" w:lineRule="auto"/>
        <w:ind w:left="361" w:firstLine="0"/>
        <w:jc w:val="both"/>
        <w:rPr>
          <w:rFonts w:ascii="Arial Nova" w:hAnsi="Arial Nova"/>
          <w:sz w:val="20"/>
          <w:szCs w:val="20"/>
        </w:rPr>
      </w:pPr>
    </w:p>
    <w:p w14:paraId="6B4AF949" w14:textId="2DF2C248" w:rsidR="004F38EE" w:rsidRPr="00FF154A" w:rsidRDefault="004F38EE" w:rsidP="00FF154A">
      <w:pPr>
        <w:pStyle w:val="Paragraphedeliste"/>
        <w:numPr>
          <w:ilvl w:val="0"/>
          <w:numId w:val="2"/>
        </w:numPr>
        <w:spacing w:line="276" w:lineRule="auto"/>
        <w:jc w:val="both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b/>
          <w:sz w:val="20"/>
          <w:szCs w:val="20"/>
        </w:rPr>
        <w:t>SPOR –</w:t>
      </w:r>
      <w:r w:rsidRPr="00FF154A">
        <w:rPr>
          <w:rFonts w:ascii="Arial Nova" w:hAnsi="Arial Nova"/>
          <w:sz w:val="20"/>
          <w:szCs w:val="20"/>
        </w:rPr>
        <w:t xml:space="preserve"> </w:t>
      </w:r>
      <w:r w:rsidRPr="00FF154A">
        <w:rPr>
          <w:rFonts w:ascii="Arial Nova" w:hAnsi="Arial Nova"/>
          <w:b/>
          <w:sz w:val="20"/>
          <w:szCs w:val="20"/>
        </w:rPr>
        <w:t>CFTC</w:t>
      </w:r>
      <w:r w:rsidRPr="00FF154A">
        <w:rPr>
          <w:rFonts w:ascii="Arial Nova" w:hAnsi="Arial Nova"/>
          <w:sz w:val="20"/>
          <w:szCs w:val="20"/>
        </w:rPr>
        <w:t xml:space="preserve">, Fédération nationale des Personnels des Organismes de Retraite Complémentaire, représentée par Monsieur </w:t>
      </w:r>
      <w:r w:rsidR="00C446C6">
        <w:rPr>
          <w:rFonts w:ascii="Arial Nova" w:hAnsi="Arial Nova"/>
          <w:sz w:val="20"/>
          <w:szCs w:val="20"/>
        </w:rPr>
        <w:t>Y</w:t>
      </w:r>
      <w:r w:rsidRPr="00FF154A">
        <w:rPr>
          <w:rFonts w:ascii="Arial Nova" w:hAnsi="Arial Nova"/>
          <w:sz w:val="20"/>
          <w:szCs w:val="20"/>
        </w:rPr>
        <w:t xml:space="preserve"> en qualité de Délégué Syndical Central et par Monsieur </w:t>
      </w:r>
      <w:r w:rsidR="00C446C6">
        <w:rPr>
          <w:rFonts w:ascii="Arial Nova" w:hAnsi="Arial Nova"/>
          <w:sz w:val="20"/>
          <w:szCs w:val="20"/>
        </w:rPr>
        <w:t>Z</w:t>
      </w:r>
      <w:r w:rsidRPr="00FF154A">
        <w:rPr>
          <w:rFonts w:ascii="Arial Nova" w:hAnsi="Arial Nova"/>
          <w:sz w:val="20"/>
          <w:szCs w:val="20"/>
        </w:rPr>
        <w:t xml:space="preserve">, Madame </w:t>
      </w:r>
      <w:r w:rsidR="00C446C6">
        <w:rPr>
          <w:rFonts w:ascii="Arial Nova" w:hAnsi="Arial Nova"/>
          <w:sz w:val="20"/>
          <w:szCs w:val="20"/>
        </w:rPr>
        <w:t>A</w:t>
      </w:r>
      <w:r w:rsidRPr="00FF154A">
        <w:rPr>
          <w:rFonts w:ascii="Arial Nova" w:hAnsi="Arial Nova"/>
          <w:sz w:val="20"/>
          <w:szCs w:val="20"/>
        </w:rPr>
        <w:t xml:space="preserve">, Madame </w:t>
      </w:r>
      <w:r w:rsidR="00C446C6">
        <w:rPr>
          <w:rFonts w:ascii="Arial Nova" w:hAnsi="Arial Nova"/>
          <w:sz w:val="20"/>
          <w:szCs w:val="20"/>
        </w:rPr>
        <w:t>B</w:t>
      </w:r>
      <w:r w:rsidRPr="00FF154A">
        <w:rPr>
          <w:rFonts w:ascii="Arial Nova" w:hAnsi="Arial Nova"/>
          <w:sz w:val="20"/>
          <w:szCs w:val="20"/>
        </w:rPr>
        <w:t xml:space="preserve">, Madame </w:t>
      </w:r>
      <w:r w:rsidR="00C446C6">
        <w:rPr>
          <w:rFonts w:ascii="Arial Nova" w:hAnsi="Arial Nova"/>
          <w:sz w:val="20"/>
          <w:szCs w:val="20"/>
        </w:rPr>
        <w:t>C</w:t>
      </w:r>
      <w:r w:rsidRPr="00FF154A">
        <w:rPr>
          <w:rFonts w:ascii="Arial Nova" w:hAnsi="Arial Nova"/>
          <w:sz w:val="20"/>
          <w:szCs w:val="20"/>
        </w:rPr>
        <w:t xml:space="preserve">, Monsieur </w:t>
      </w:r>
      <w:r w:rsidR="00C446C6">
        <w:rPr>
          <w:rFonts w:ascii="Arial Nova" w:hAnsi="Arial Nova"/>
          <w:sz w:val="20"/>
          <w:szCs w:val="20"/>
        </w:rPr>
        <w:t>D</w:t>
      </w:r>
      <w:r w:rsidRPr="00FF154A">
        <w:rPr>
          <w:rFonts w:ascii="Arial Nova" w:hAnsi="Arial Nova"/>
          <w:sz w:val="20"/>
          <w:szCs w:val="20"/>
        </w:rPr>
        <w:t xml:space="preserve"> en qualité de Délégué(e)s Syndicaux/ales Centraux/ales Adjoint(e)s, </w:t>
      </w:r>
    </w:p>
    <w:p w14:paraId="5A0E76ED" w14:textId="77777777" w:rsidR="004F38EE" w:rsidRPr="00FF154A" w:rsidRDefault="004F38EE" w:rsidP="00FF154A">
      <w:pPr>
        <w:spacing w:after="0" w:line="276" w:lineRule="auto"/>
        <w:ind w:left="360" w:right="29"/>
        <w:rPr>
          <w:rFonts w:ascii="Arial Nova" w:hAnsi="Arial Nova" w:cstheme="minorHAnsi"/>
          <w:sz w:val="20"/>
          <w:szCs w:val="20"/>
        </w:rPr>
      </w:pPr>
    </w:p>
    <w:p w14:paraId="77F541DA" w14:textId="140A3CD4" w:rsidR="004F38EE" w:rsidRPr="00FF154A" w:rsidRDefault="004F38EE" w:rsidP="00FF154A">
      <w:pPr>
        <w:numPr>
          <w:ilvl w:val="0"/>
          <w:numId w:val="1"/>
        </w:numPr>
        <w:spacing w:after="0" w:line="276" w:lineRule="auto"/>
        <w:ind w:left="360" w:right="29" w:hanging="360"/>
        <w:rPr>
          <w:rFonts w:ascii="Arial Nova" w:eastAsia="Calibri" w:hAnsi="Arial Nova" w:cs="Calibri"/>
          <w:sz w:val="20"/>
          <w:szCs w:val="20"/>
          <w:lang w:eastAsia="fr-FR" w:bidi="fr-FR"/>
        </w:rPr>
      </w:pPr>
      <w:r w:rsidRPr="00FF154A">
        <w:rPr>
          <w:rFonts w:ascii="Arial Nova" w:hAnsi="Arial Nova" w:cstheme="minorHAnsi"/>
          <w:b/>
          <w:sz w:val="20"/>
          <w:szCs w:val="20"/>
        </w:rPr>
        <w:t>UNSA FESSAD</w:t>
      </w:r>
      <w:r w:rsidRPr="00FF154A">
        <w:rPr>
          <w:rFonts w:ascii="Arial Nova" w:hAnsi="Arial Nova" w:cstheme="minorHAnsi"/>
          <w:sz w:val="20"/>
          <w:szCs w:val="20"/>
        </w:rPr>
        <w:t xml:space="preserve"> 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– représentée par Monsieur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E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 en qualité de Délégué Syndical Central et par Madame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F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Madame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G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Madame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H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, Monsieur </w:t>
      </w:r>
      <w:r w:rsidR="00C446C6">
        <w:rPr>
          <w:rFonts w:ascii="Arial Nova" w:eastAsia="Calibri" w:hAnsi="Arial Nova" w:cs="Calibri"/>
          <w:sz w:val="20"/>
          <w:szCs w:val="20"/>
          <w:lang w:eastAsia="fr-FR" w:bidi="fr-FR"/>
        </w:rPr>
        <w:t>I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>, en qualité de Délégué(e)s</w:t>
      </w:r>
      <w:r w:rsidRPr="00FF154A">
        <w:rPr>
          <w:rFonts w:ascii="Arial Nova" w:hAnsi="Arial Nova"/>
          <w:sz w:val="20"/>
          <w:szCs w:val="20"/>
        </w:rPr>
        <w:t xml:space="preserve"> </w:t>
      </w:r>
      <w:r w:rsidRPr="00FF154A">
        <w:rPr>
          <w:rFonts w:ascii="Arial Nova" w:eastAsia="Calibri" w:hAnsi="Arial Nova" w:cs="Calibri"/>
          <w:sz w:val="20"/>
          <w:szCs w:val="20"/>
          <w:lang w:eastAsia="fr-FR" w:bidi="fr-FR"/>
        </w:rPr>
        <w:t xml:space="preserve">Syndicaux/ales Centraux/ales Adjoint(e)s, </w:t>
      </w:r>
    </w:p>
    <w:p w14:paraId="13B46D8B" w14:textId="77777777" w:rsidR="00B16217" w:rsidRPr="00FF154A" w:rsidRDefault="00B16217" w:rsidP="00FF154A">
      <w:pPr>
        <w:spacing w:after="0" w:line="276" w:lineRule="auto"/>
        <w:rPr>
          <w:rFonts w:ascii="Arial Nova" w:hAnsi="Arial Nova"/>
          <w:sz w:val="20"/>
          <w:szCs w:val="20"/>
        </w:rPr>
      </w:pPr>
    </w:p>
    <w:p w14:paraId="0BDB2984" w14:textId="77777777" w:rsidR="00B16217" w:rsidRPr="00FF154A" w:rsidRDefault="00B16217" w:rsidP="00FF154A">
      <w:pPr>
        <w:spacing w:after="0" w:line="276" w:lineRule="auto"/>
        <w:ind w:left="253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 xml:space="preserve">D’autre part, </w:t>
      </w:r>
    </w:p>
    <w:bookmarkEnd w:id="0"/>
    <w:p w14:paraId="5994A20C" w14:textId="18B3D35F" w:rsidR="00682BEE" w:rsidRPr="00FF154A" w:rsidRDefault="00682BEE" w:rsidP="00FF154A">
      <w:pPr>
        <w:spacing w:after="0" w:line="276" w:lineRule="auto"/>
        <w:rPr>
          <w:rFonts w:ascii="Arial Nova" w:hAnsi="Arial Nova" w:cstheme="minorHAnsi"/>
          <w:sz w:val="20"/>
          <w:szCs w:val="20"/>
        </w:rPr>
      </w:pPr>
    </w:p>
    <w:p w14:paraId="19166E4E" w14:textId="77777777" w:rsidR="00E37813" w:rsidRPr="00FF154A" w:rsidRDefault="00E37813" w:rsidP="00FF154A">
      <w:pPr>
        <w:spacing w:after="0" w:line="276" w:lineRule="auto"/>
        <w:rPr>
          <w:rFonts w:ascii="Arial Nova" w:hAnsi="Arial Nova" w:cstheme="minorHAnsi"/>
          <w:b/>
          <w:bCs/>
          <w:color w:val="FFFFFF" w:themeColor="background1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br w:type="page"/>
      </w:r>
    </w:p>
    <w:bookmarkStart w:id="3" w:name="_Toc156724258"/>
    <w:bookmarkStart w:id="4" w:name="_Toc156840061"/>
    <w:bookmarkStart w:id="5" w:name="_Hlk190360935"/>
    <w:p w14:paraId="02844203" w14:textId="4911618D" w:rsidR="006D589D" w:rsidRDefault="00AD4DC8">
      <w:pPr>
        <w:pStyle w:val="TM1"/>
        <w:tabs>
          <w:tab w:val="right" w:leader="dot" w:pos="9736"/>
        </w:tabs>
        <w:rPr>
          <w:rFonts w:eastAsiaTheme="minorEastAsia"/>
          <w:noProof/>
          <w:kern w:val="2"/>
          <w:sz w:val="24"/>
          <w:szCs w:val="24"/>
          <w:lang w:eastAsia="fr-FR"/>
          <w14:ligatures w14:val="standardContextual"/>
        </w:rPr>
      </w:pPr>
      <w:r w:rsidRPr="00FF154A">
        <w:rPr>
          <w:rFonts w:ascii="Arial Nova" w:hAnsi="Arial Nova"/>
          <w:sz w:val="20"/>
          <w:szCs w:val="20"/>
        </w:rPr>
        <w:lastRenderedPageBreak/>
        <w:fldChar w:fldCharType="begin"/>
      </w:r>
      <w:r w:rsidRPr="00FF154A">
        <w:rPr>
          <w:rFonts w:ascii="Arial Nova" w:hAnsi="Arial Nova"/>
          <w:sz w:val="20"/>
          <w:szCs w:val="20"/>
        </w:rPr>
        <w:instrText xml:space="preserve"> TOC \h \z \t "MH Titre 13 03 25;1" </w:instrText>
      </w:r>
      <w:r w:rsidRPr="00FF154A">
        <w:rPr>
          <w:rFonts w:ascii="Arial Nova" w:hAnsi="Arial Nova"/>
          <w:sz w:val="20"/>
          <w:szCs w:val="20"/>
        </w:rPr>
        <w:fldChar w:fldCharType="separate"/>
      </w:r>
      <w:hyperlink w:anchor="_Toc198826607" w:history="1">
        <w:r w:rsidR="006D589D" w:rsidRPr="005E52DE">
          <w:rPr>
            <w:rStyle w:val="Lienhypertexte"/>
            <w:rFonts w:ascii="Arial Nova" w:hAnsi="Arial Nova"/>
            <w:noProof/>
          </w:rPr>
          <w:t>PREAMBULE</w:t>
        </w:r>
        <w:r w:rsidR="006D589D">
          <w:rPr>
            <w:noProof/>
            <w:webHidden/>
          </w:rPr>
          <w:tab/>
        </w:r>
        <w:r w:rsidR="006D589D">
          <w:rPr>
            <w:noProof/>
            <w:webHidden/>
          </w:rPr>
          <w:fldChar w:fldCharType="begin"/>
        </w:r>
        <w:r w:rsidR="006D589D">
          <w:rPr>
            <w:noProof/>
            <w:webHidden/>
          </w:rPr>
          <w:instrText xml:space="preserve"> PAGEREF _Toc198826607 \h </w:instrText>
        </w:r>
        <w:r w:rsidR="006D589D">
          <w:rPr>
            <w:noProof/>
            <w:webHidden/>
          </w:rPr>
        </w:r>
        <w:r w:rsidR="006D589D">
          <w:rPr>
            <w:noProof/>
            <w:webHidden/>
          </w:rPr>
          <w:fldChar w:fldCharType="separate"/>
        </w:r>
        <w:r w:rsidR="009C38EF">
          <w:rPr>
            <w:noProof/>
            <w:webHidden/>
          </w:rPr>
          <w:t>4</w:t>
        </w:r>
        <w:r w:rsidR="006D589D">
          <w:rPr>
            <w:noProof/>
            <w:webHidden/>
          </w:rPr>
          <w:fldChar w:fldCharType="end"/>
        </w:r>
      </w:hyperlink>
    </w:p>
    <w:p w14:paraId="26E51075" w14:textId="4879770D" w:rsidR="006D589D" w:rsidRDefault="00C446C6">
      <w:pPr>
        <w:pStyle w:val="TM1"/>
        <w:tabs>
          <w:tab w:val="right" w:leader="dot" w:pos="9736"/>
        </w:tabs>
        <w:rPr>
          <w:rFonts w:eastAsiaTheme="minorEastAsia"/>
          <w:noProof/>
          <w:kern w:val="2"/>
          <w:sz w:val="24"/>
          <w:szCs w:val="24"/>
          <w:lang w:eastAsia="fr-FR"/>
          <w14:ligatures w14:val="standardContextual"/>
        </w:rPr>
      </w:pPr>
      <w:hyperlink w:anchor="_Toc198826608" w:history="1">
        <w:r w:rsidR="006D589D" w:rsidRPr="005E52DE">
          <w:rPr>
            <w:rStyle w:val="Lienhypertexte"/>
            <w:rFonts w:ascii="Arial Nova" w:hAnsi="Arial Nova"/>
            <w:noProof/>
          </w:rPr>
          <w:t>ARTICLE 1. CHAMP D’APPLICATION</w:t>
        </w:r>
        <w:r w:rsidR="006D589D">
          <w:rPr>
            <w:noProof/>
            <w:webHidden/>
          </w:rPr>
          <w:tab/>
        </w:r>
        <w:r w:rsidR="006D589D">
          <w:rPr>
            <w:noProof/>
            <w:webHidden/>
          </w:rPr>
          <w:fldChar w:fldCharType="begin"/>
        </w:r>
        <w:r w:rsidR="006D589D">
          <w:rPr>
            <w:noProof/>
            <w:webHidden/>
          </w:rPr>
          <w:instrText xml:space="preserve"> PAGEREF _Toc198826608 \h </w:instrText>
        </w:r>
        <w:r w:rsidR="006D589D">
          <w:rPr>
            <w:noProof/>
            <w:webHidden/>
          </w:rPr>
        </w:r>
        <w:r w:rsidR="006D589D">
          <w:rPr>
            <w:noProof/>
            <w:webHidden/>
          </w:rPr>
          <w:fldChar w:fldCharType="separate"/>
        </w:r>
        <w:r w:rsidR="009C38EF">
          <w:rPr>
            <w:noProof/>
            <w:webHidden/>
          </w:rPr>
          <w:t>4</w:t>
        </w:r>
        <w:r w:rsidR="006D589D">
          <w:rPr>
            <w:noProof/>
            <w:webHidden/>
          </w:rPr>
          <w:fldChar w:fldCharType="end"/>
        </w:r>
      </w:hyperlink>
    </w:p>
    <w:p w14:paraId="3CB52828" w14:textId="021A6D6D" w:rsidR="006D589D" w:rsidRDefault="00C446C6">
      <w:pPr>
        <w:pStyle w:val="TM1"/>
        <w:tabs>
          <w:tab w:val="right" w:leader="dot" w:pos="9736"/>
        </w:tabs>
        <w:rPr>
          <w:rFonts w:eastAsiaTheme="minorEastAsia"/>
          <w:noProof/>
          <w:kern w:val="2"/>
          <w:sz w:val="24"/>
          <w:szCs w:val="24"/>
          <w:lang w:eastAsia="fr-FR"/>
          <w14:ligatures w14:val="standardContextual"/>
        </w:rPr>
      </w:pPr>
      <w:hyperlink w:anchor="_Toc198826609" w:history="1">
        <w:r w:rsidR="006D589D" w:rsidRPr="005E52DE">
          <w:rPr>
            <w:rStyle w:val="Lienhypertexte"/>
            <w:rFonts w:ascii="Arial Nova" w:hAnsi="Arial Nova"/>
            <w:noProof/>
          </w:rPr>
          <w:t>ARTICLE 2. ACTIVITES LIEES AUX CLIENTS</w:t>
        </w:r>
        <w:r w:rsidR="006D589D">
          <w:rPr>
            <w:noProof/>
            <w:webHidden/>
          </w:rPr>
          <w:tab/>
        </w:r>
        <w:r w:rsidR="006D589D">
          <w:rPr>
            <w:noProof/>
            <w:webHidden/>
          </w:rPr>
          <w:fldChar w:fldCharType="begin"/>
        </w:r>
        <w:r w:rsidR="006D589D">
          <w:rPr>
            <w:noProof/>
            <w:webHidden/>
          </w:rPr>
          <w:instrText xml:space="preserve"> PAGEREF _Toc198826609 \h </w:instrText>
        </w:r>
        <w:r w:rsidR="006D589D">
          <w:rPr>
            <w:noProof/>
            <w:webHidden/>
          </w:rPr>
        </w:r>
        <w:r w:rsidR="006D589D">
          <w:rPr>
            <w:noProof/>
            <w:webHidden/>
          </w:rPr>
          <w:fldChar w:fldCharType="separate"/>
        </w:r>
        <w:r w:rsidR="009C38EF">
          <w:rPr>
            <w:noProof/>
            <w:webHidden/>
          </w:rPr>
          <w:t>5</w:t>
        </w:r>
        <w:r w:rsidR="006D589D">
          <w:rPr>
            <w:noProof/>
            <w:webHidden/>
          </w:rPr>
          <w:fldChar w:fldCharType="end"/>
        </w:r>
      </w:hyperlink>
    </w:p>
    <w:p w14:paraId="0CD2543C" w14:textId="3CFFE90C" w:rsidR="006D589D" w:rsidRDefault="00C446C6">
      <w:pPr>
        <w:pStyle w:val="TM1"/>
        <w:tabs>
          <w:tab w:val="right" w:leader="dot" w:pos="9736"/>
        </w:tabs>
        <w:rPr>
          <w:rFonts w:eastAsiaTheme="minorEastAsia"/>
          <w:noProof/>
          <w:kern w:val="2"/>
          <w:sz w:val="24"/>
          <w:szCs w:val="24"/>
          <w:lang w:eastAsia="fr-FR"/>
          <w14:ligatures w14:val="standardContextual"/>
        </w:rPr>
      </w:pPr>
      <w:hyperlink w:anchor="_Toc198826610" w:history="1">
        <w:r w:rsidR="006D589D" w:rsidRPr="005E52DE">
          <w:rPr>
            <w:rStyle w:val="Lienhypertexte"/>
            <w:rFonts w:ascii="Arial Nova" w:hAnsi="Arial Nova"/>
            <w:noProof/>
          </w:rPr>
          <w:t>ARTICLE 3. MONTANT DE LA PRIME TRIMESTRIELLE</w:t>
        </w:r>
        <w:r w:rsidR="006D589D">
          <w:rPr>
            <w:noProof/>
            <w:webHidden/>
          </w:rPr>
          <w:tab/>
        </w:r>
        <w:r w:rsidR="006D589D">
          <w:rPr>
            <w:noProof/>
            <w:webHidden/>
          </w:rPr>
          <w:fldChar w:fldCharType="begin"/>
        </w:r>
        <w:r w:rsidR="006D589D">
          <w:rPr>
            <w:noProof/>
            <w:webHidden/>
          </w:rPr>
          <w:instrText xml:space="preserve"> PAGEREF _Toc198826610 \h </w:instrText>
        </w:r>
        <w:r w:rsidR="006D589D">
          <w:rPr>
            <w:noProof/>
            <w:webHidden/>
          </w:rPr>
        </w:r>
        <w:r w:rsidR="006D589D">
          <w:rPr>
            <w:noProof/>
            <w:webHidden/>
          </w:rPr>
          <w:fldChar w:fldCharType="separate"/>
        </w:r>
        <w:r w:rsidR="009C38EF">
          <w:rPr>
            <w:noProof/>
            <w:webHidden/>
          </w:rPr>
          <w:t>6</w:t>
        </w:r>
        <w:r w:rsidR="006D589D">
          <w:rPr>
            <w:noProof/>
            <w:webHidden/>
          </w:rPr>
          <w:fldChar w:fldCharType="end"/>
        </w:r>
      </w:hyperlink>
    </w:p>
    <w:p w14:paraId="7BF64322" w14:textId="464E5D17" w:rsidR="006D589D" w:rsidRDefault="00C446C6">
      <w:pPr>
        <w:pStyle w:val="TM1"/>
        <w:tabs>
          <w:tab w:val="right" w:leader="dot" w:pos="9736"/>
        </w:tabs>
        <w:rPr>
          <w:rFonts w:eastAsiaTheme="minorEastAsia"/>
          <w:noProof/>
          <w:kern w:val="2"/>
          <w:sz w:val="24"/>
          <w:szCs w:val="24"/>
          <w:lang w:eastAsia="fr-FR"/>
          <w14:ligatures w14:val="standardContextual"/>
        </w:rPr>
      </w:pPr>
      <w:hyperlink w:anchor="_Toc198826611" w:history="1">
        <w:r w:rsidR="006D589D" w:rsidRPr="005E52DE">
          <w:rPr>
            <w:rStyle w:val="Lienhypertexte"/>
            <w:rFonts w:ascii="Arial Nova" w:hAnsi="Arial Nova"/>
            <w:noProof/>
          </w:rPr>
          <w:t>ARTICLE 4 : MONTANT DE LA PRIME MENSUELLE</w:t>
        </w:r>
        <w:r w:rsidR="006D589D">
          <w:rPr>
            <w:noProof/>
            <w:webHidden/>
          </w:rPr>
          <w:tab/>
        </w:r>
        <w:r w:rsidR="006D589D">
          <w:rPr>
            <w:noProof/>
            <w:webHidden/>
          </w:rPr>
          <w:fldChar w:fldCharType="begin"/>
        </w:r>
        <w:r w:rsidR="006D589D">
          <w:rPr>
            <w:noProof/>
            <w:webHidden/>
          </w:rPr>
          <w:instrText xml:space="preserve"> PAGEREF _Toc198826611 \h </w:instrText>
        </w:r>
        <w:r w:rsidR="006D589D">
          <w:rPr>
            <w:noProof/>
            <w:webHidden/>
          </w:rPr>
        </w:r>
        <w:r w:rsidR="006D589D">
          <w:rPr>
            <w:noProof/>
            <w:webHidden/>
          </w:rPr>
          <w:fldChar w:fldCharType="separate"/>
        </w:r>
        <w:r w:rsidR="009C38EF">
          <w:rPr>
            <w:noProof/>
            <w:webHidden/>
          </w:rPr>
          <w:t>6</w:t>
        </w:r>
        <w:r w:rsidR="006D589D">
          <w:rPr>
            <w:noProof/>
            <w:webHidden/>
          </w:rPr>
          <w:fldChar w:fldCharType="end"/>
        </w:r>
      </w:hyperlink>
    </w:p>
    <w:p w14:paraId="317A582D" w14:textId="49D46F3A" w:rsidR="006D589D" w:rsidRDefault="00C446C6">
      <w:pPr>
        <w:pStyle w:val="TM1"/>
        <w:tabs>
          <w:tab w:val="right" w:leader="dot" w:pos="9736"/>
        </w:tabs>
        <w:rPr>
          <w:rFonts w:eastAsiaTheme="minorEastAsia"/>
          <w:noProof/>
          <w:kern w:val="2"/>
          <w:sz w:val="24"/>
          <w:szCs w:val="24"/>
          <w:lang w:eastAsia="fr-FR"/>
          <w14:ligatures w14:val="standardContextual"/>
        </w:rPr>
      </w:pPr>
      <w:hyperlink w:anchor="_Toc198826612" w:history="1">
        <w:r w:rsidR="006D589D" w:rsidRPr="005E52DE">
          <w:rPr>
            <w:rStyle w:val="Lienhypertexte"/>
            <w:rFonts w:ascii="Arial Nova" w:hAnsi="Arial Nova"/>
            <w:noProof/>
          </w:rPr>
          <w:t>ARTICLE 5 : ENTRÉE EN VIGUEUR, DURÉE</w:t>
        </w:r>
        <w:r w:rsidR="006D589D">
          <w:rPr>
            <w:noProof/>
            <w:webHidden/>
          </w:rPr>
          <w:tab/>
        </w:r>
        <w:r w:rsidR="006D589D">
          <w:rPr>
            <w:noProof/>
            <w:webHidden/>
          </w:rPr>
          <w:fldChar w:fldCharType="begin"/>
        </w:r>
        <w:r w:rsidR="006D589D">
          <w:rPr>
            <w:noProof/>
            <w:webHidden/>
          </w:rPr>
          <w:instrText xml:space="preserve"> PAGEREF _Toc198826612 \h </w:instrText>
        </w:r>
        <w:r w:rsidR="006D589D">
          <w:rPr>
            <w:noProof/>
            <w:webHidden/>
          </w:rPr>
        </w:r>
        <w:r w:rsidR="006D589D">
          <w:rPr>
            <w:noProof/>
            <w:webHidden/>
          </w:rPr>
          <w:fldChar w:fldCharType="separate"/>
        </w:r>
        <w:r w:rsidR="009C38EF">
          <w:rPr>
            <w:noProof/>
            <w:webHidden/>
          </w:rPr>
          <w:t>7</w:t>
        </w:r>
        <w:r w:rsidR="006D589D">
          <w:rPr>
            <w:noProof/>
            <w:webHidden/>
          </w:rPr>
          <w:fldChar w:fldCharType="end"/>
        </w:r>
      </w:hyperlink>
    </w:p>
    <w:p w14:paraId="3D9594AF" w14:textId="449315ED" w:rsidR="006D589D" w:rsidRDefault="00C446C6">
      <w:pPr>
        <w:pStyle w:val="TM1"/>
        <w:tabs>
          <w:tab w:val="right" w:leader="dot" w:pos="9736"/>
        </w:tabs>
        <w:rPr>
          <w:rFonts w:eastAsiaTheme="minorEastAsia"/>
          <w:noProof/>
          <w:kern w:val="2"/>
          <w:sz w:val="24"/>
          <w:szCs w:val="24"/>
          <w:lang w:eastAsia="fr-FR"/>
          <w14:ligatures w14:val="standardContextual"/>
        </w:rPr>
      </w:pPr>
      <w:hyperlink w:anchor="_Toc198826613" w:history="1">
        <w:r w:rsidR="006D589D" w:rsidRPr="005E52DE">
          <w:rPr>
            <w:rStyle w:val="Lienhypertexte"/>
            <w:rFonts w:ascii="Arial Nova" w:hAnsi="Arial Nova"/>
            <w:noProof/>
          </w:rPr>
          <w:t>ARTICLE 6 : NOTIFICATION, DEPÔT ET PUBLICITÉ</w:t>
        </w:r>
        <w:r w:rsidR="006D589D">
          <w:rPr>
            <w:noProof/>
            <w:webHidden/>
          </w:rPr>
          <w:tab/>
        </w:r>
        <w:r w:rsidR="006D589D">
          <w:rPr>
            <w:noProof/>
            <w:webHidden/>
          </w:rPr>
          <w:fldChar w:fldCharType="begin"/>
        </w:r>
        <w:r w:rsidR="006D589D">
          <w:rPr>
            <w:noProof/>
            <w:webHidden/>
          </w:rPr>
          <w:instrText xml:space="preserve"> PAGEREF _Toc198826613 \h </w:instrText>
        </w:r>
        <w:r w:rsidR="006D589D">
          <w:rPr>
            <w:noProof/>
            <w:webHidden/>
          </w:rPr>
        </w:r>
        <w:r w:rsidR="006D589D">
          <w:rPr>
            <w:noProof/>
            <w:webHidden/>
          </w:rPr>
          <w:fldChar w:fldCharType="separate"/>
        </w:r>
        <w:r w:rsidR="009C38EF">
          <w:rPr>
            <w:noProof/>
            <w:webHidden/>
          </w:rPr>
          <w:t>7</w:t>
        </w:r>
        <w:r w:rsidR="006D589D">
          <w:rPr>
            <w:noProof/>
            <w:webHidden/>
          </w:rPr>
          <w:fldChar w:fldCharType="end"/>
        </w:r>
      </w:hyperlink>
    </w:p>
    <w:p w14:paraId="2E75CB5A" w14:textId="43BDC127" w:rsidR="006D589D" w:rsidRDefault="00C446C6">
      <w:pPr>
        <w:pStyle w:val="TM1"/>
        <w:tabs>
          <w:tab w:val="right" w:leader="dot" w:pos="9736"/>
        </w:tabs>
        <w:rPr>
          <w:rFonts w:eastAsiaTheme="minorEastAsia"/>
          <w:noProof/>
          <w:kern w:val="2"/>
          <w:sz w:val="24"/>
          <w:szCs w:val="24"/>
          <w:lang w:eastAsia="fr-FR"/>
          <w14:ligatures w14:val="standardContextual"/>
        </w:rPr>
      </w:pPr>
      <w:hyperlink w:anchor="_Toc198826614" w:history="1">
        <w:r w:rsidR="006D589D" w:rsidRPr="005E52DE">
          <w:rPr>
            <w:rStyle w:val="Lienhypertexte"/>
            <w:rFonts w:ascii="Arial Nova" w:hAnsi="Arial Nova"/>
            <w:noProof/>
          </w:rPr>
          <w:t>ANNEXE 1</w:t>
        </w:r>
        <w:r w:rsidR="006D589D">
          <w:rPr>
            <w:noProof/>
            <w:webHidden/>
          </w:rPr>
          <w:tab/>
        </w:r>
        <w:r w:rsidR="006D589D">
          <w:rPr>
            <w:noProof/>
            <w:webHidden/>
          </w:rPr>
          <w:fldChar w:fldCharType="begin"/>
        </w:r>
        <w:r w:rsidR="006D589D">
          <w:rPr>
            <w:noProof/>
            <w:webHidden/>
          </w:rPr>
          <w:instrText xml:space="preserve"> PAGEREF _Toc198826614 \h </w:instrText>
        </w:r>
        <w:r w:rsidR="006D589D">
          <w:rPr>
            <w:noProof/>
            <w:webHidden/>
          </w:rPr>
        </w:r>
        <w:r w:rsidR="006D589D">
          <w:rPr>
            <w:noProof/>
            <w:webHidden/>
          </w:rPr>
          <w:fldChar w:fldCharType="separate"/>
        </w:r>
        <w:r w:rsidR="009C38EF">
          <w:rPr>
            <w:noProof/>
            <w:webHidden/>
          </w:rPr>
          <w:t>9</w:t>
        </w:r>
        <w:r w:rsidR="006D589D">
          <w:rPr>
            <w:noProof/>
            <w:webHidden/>
          </w:rPr>
          <w:fldChar w:fldCharType="end"/>
        </w:r>
      </w:hyperlink>
    </w:p>
    <w:p w14:paraId="7FCA2B55" w14:textId="780703FF" w:rsidR="005D3431" w:rsidRPr="00FF154A" w:rsidRDefault="00AD4DC8" w:rsidP="00FF154A">
      <w:pPr>
        <w:pStyle w:val="MHTitre130325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fldChar w:fldCharType="end"/>
      </w:r>
      <w:r w:rsidR="007D48F8" w:rsidRPr="00FF154A">
        <w:rPr>
          <w:rFonts w:ascii="Arial Nova" w:hAnsi="Arial Nova"/>
          <w:sz w:val="20"/>
          <w:szCs w:val="20"/>
        </w:rPr>
        <w:br w:type="column"/>
      </w:r>
      <w:bookmarkStart w:id="6" w:name="_Toc198826607"/>
      <w:r w:rsidR="005D3431" w:rsidRPr="00FF154A">
        <w:rPr>
          <w:rFonts w:ascii="Arial Nova" w:hAnsi="Arial Nova"/>
          <w:sz w:val="20"/>
          <w:szCs w:val="20"/>
        </w:rPr>
        <w:lastRenderedPageBreak/>
        <w:t>PREAMBULE</w:t>
      </w:r>
      <w:bookmarkEnd w:id="3"/>
      <w:bookmarkEnd w:id="4"/>
      <w:bookmarkEnd w:id="6"/>
      <w:r w:rsidR="005D3431" w:rsidRPr="00FF154A">
        <w:rPr>
          <w:rFonts w:ascii="Arial Nova" w:hAnsi="Arial Nova"/>
          <w:sz w:val="20"/>
          <w:szCs w:val="20"/>
        </w:rPr>
        <w:tab/>
      </w:r>
    </w:p>
    <w:p w14:paraId="3446DA6C" w14:textId="77777777" w:rsidR="00FF154A" w:rsidRDefault="00FF154A" w:rsidP="00FF154A">
      <w:pPr>
        <w:spacing w:after="0" w:line="276" w:lineRule="auto"/>
        <w:rPr>
          <w:rFonts w:ascii="Arial Nova" w:hAnsi="Arial Nova"/>
          <w:sz w:val="20"/>
          <w:szCs w:val="20"/>
        </w:rPr>
      </w:pPr>
    </w:p>
    <w:p w14:paraId="230E0063" w14:textId="40847344" w:rsidR="00593B7C" w:rsidRPr="00FF154A" w:rsidRDefault="00593B7C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>Le 20 décembre 2024, la Direction de l’UES Malakoff Humanis et les partenaires sociaux ont conclu un Accord relatif à l’organisation du travail au sein des services de la relation clients et à la valorisation des métiers de la relation client au sein de l’UES Malakoff Humanis.</w:t>
      </w:r>
    </w:p>
    <w:p w14:paraId="436E461E" w14:textId="77777777" w:rsidR="00FF154A" w:rsidRDefault="00FF154A" w:rsidP="00FF154A">
      <w:pPr>
        <w:spacing w:after="0" w:line="276" w:lineRule="auto"/>
        <w:rPr>
          <w:rFonts w:ascii="Arial Nova" w:hAnsi="Arial Nova"/>
          <w:sz w:val="20"/>
          <w:szCs w:val="20"/>
        </w:rPr>
      </w:pPr>
    </w:p>
    <w:p w14:paraId="717F7850" w14:textId="45B4CDA6" w:rsidR="00A144D8" w:rsidRPr="00FF154A" w:rsidRDefault="00593B7C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 xml:space="preserve">Après un trimestre d’application, les parties se sont retrouvées afin d’apporter les </w:t>
      </w:r>
      <w:r w:rsidR="006F125F">
        <w:rPr>
          <w:rFonts w:ascii="Arial Nova" w:hAnsi="Arial Nova"/>
          <w:sz w:val="20"/>
          <w:szCs w:val="20"/>
        </w:rPr>
        <w:t>précisions</w:t>
      </w:r>
      <w:r w:rsidRPr="00FF154A">
        <w:rPr>
          <w:rFonts w:ascii="Arial Nova" w:hAnsi="Arial Nova"/>
          <w:sz w:val="20"/>
          <w:szCs w:val="20"/>
        </w:rPr>
        <w:t xml:space="preserve"> suivantes.  </w:t>
      </w:r>
    </w:p>
    <w:p w14:paraId="0EE47F16" w14:textId="77777777" w:rsidR="00642A2A" w:rsidRPr="00FF154A" w:rsidRDefault="00642A2A" w:rsidP="00D95EBA">
      <w:pPr>
        <w:spacing w:after="0" w:line="276" w:lineRule="auto"/>
        <w:rPr>
          <w:rFonts w:ascii="Arial Nova" w:hAnsi="Arial Nova"/>
          <w:sz w:val="20"/>
          <w:szCs w:val="20"/>
        </w:rPr>
      </w:pPr>
    </w:p>
    <w:p w14:paraId="6F8EF730" w14:textId="77777777" w:rsidR="00FF154A" w:rsidRDefault="00FF154A" w:rsidP="00FF154A">
      <w:pPr>
        <w:pStyle w:val="MHTitre130325"/>
        <w:rPr>
          <w:rFonts w:ascii="Arial Nova" w:hAnsi="Arial Nova"/>
          <w:sz w:val="20"/>
          <w:szCs w:val="20"/>
        </w:rPr>
      </w:pPr>
      <w:bookmarkStart w:id="7" w:name="_Toc71307095"/>
      <w:bookmarkStart w:id="8" w:name="_Toc74326246"/>
      <w:bookmarkStart w:id="9" w:name="_Toc156724259"/>
      <w:bookmarkStart w:id="10" w:name="_Toc156840062"/>
    </w:p>
    <w:p w14:paraId="542D29D2" w14:textId="658F0C41" w:rsidR="00B16217" w:rsidRDefault="00B16217" w:rsidP="00FF154A">
      <w:pPr>
        <w:pStyle w:val="MHTitre130325"/>
        <w:rPr>
          <w:rFonts w:ascii="Arial Nova" w:hAnsi="Arial Nova"/>
          <w:sz w:val="20"/>
          <w:szCs w:val="20"/>
        </w:rPr>
      </w:pPr>
      <w:bookmarkStart w:id="11" w:name="_Toc198826608"/>
      <w:r w:rsidRPr="00FF154A">
        <w:rPr>
          <w:rFonts w:ascii="Arial Nova" w:hAnsi="Arial Nova"/>
          <w:sz w:val="20"/>
          <w:szCs w:val="20"/>
        </w:rPr>
        <w:t>ARTICLE</w:t>
      </w:r>
      <w:bookmarkEnd w:id="7"/>
      <w:r w:rsidRPr="00FF154A">
        <w:rPr>
          <w:rFonts w:ascii="Arial Nova" w:hAnsi="Arial Nova"/>
          <w:sz w:val="20"/>
          <w:szCs w:val="20"/>
        </w:rPr>
        <w:t xml:space="preserve"> 1</w:t>
      </w:r>
      <w:bookmarkEnd w:id="8"/>
      <w:bookmarkEnd w:id="9"/>
      <w:bookmarkEnd w:id="10"/>
      <w:r w:rsidR="00AD3B96" w:rsidRPr="00FF154A">
        <w:rPr>
          <w:rFonts w:ascii="Arial Nova" w:hAnsi="Arial Nova"/>
          <w:sz w:val="20"/>
          <w:szCs w:val="20"/>
        </w:rPr>
        <w:t>.</w:t>
      </w:r>
      <w:r w:rsidR="00D95EBA">
        <w:rPr>
          <w:rFonts w:ascii="Arial Nova" w:hAnsi="Arial Nova"/>
          <w:sz w:val="20"/>
          <w:szCs w:val="20"/>
        </w:rPr>
        <w:t xml:space="preserve"> CHAMP D’APPLICATION</w:t>
      </w:r>
      <w:bookmarkEnd w:id="11"/>
    </w:p>
    <w:p w14:paraId="0D938C23" w14:textId="77777777" w:rsidR="00FF154A" w:rsidRPr="00FF154A" w:rsidRDefault="00FF154A" w:rsidP="00FF154A">
      <w:pPr>
        <w:pStyle w:val="MHTitre130325"/>
        <w:rPr>
          <w:rFonts w:ascii="Arial Nova" w:hAnsi="Arial Nova"/>
          <w:sz w:val="20"/>
          <w:szCs w:val="20"/>
        </w:rPr>
      </w:pPr>
    </w:p>
    <w:p w14:paraId="7195C30D" w14:textId="77777777" w:rsidR="001A1CF1" w:rsidRDefault="001A1CF1" w:rsidP="00FF154A">
      <w:pPr>
        <w:spacing w:after="0" w:line="276" w:lineRule="auto"/>
        <w:rPr>
          <w:rFonts w:ascii="Arial Nova" w:eastAsia="Calibri" w:hAnsi="Arial Nova" w:cs="Calibri"/>
          <w:sz w:val="20"/>
          <w:szCs w:val="20"/>
        </w:rPr>
      </w:pPr>
      <w:r w:rsidRPr="00FF154A">
        <w:rPr>
          <w:rFonts w:ascii="Arial Nova" w:eastAsia="Calibri" w:hAnsi="Arial Nova" w:cs="Calibri"/>
          <w:sz w:val="20"/>
          <w:szCs w:val="20"/>
        </w:rPr>
        <w:t xml:space="preserve">Le Titre 1 de l’Accord relatif à l’organisation du travail au sein des services de relations clients et à la valorisation des métiers de la relation client au sein de l’UES Malakoff Humanis du 20 décembre 2024 est modifié comme suit : </w:t>
      </w:r>
    </w:p>
    <w:p w14:paraId="1B21D74E" w14:textId="77777777" w:rsidR="00FF154A" w:rsidRPr="00FF154A" w:rsidRDefault="00FF154A" w:rsidP="00FF154A">
      <w:pPr>
        <w:spacing w:after="0" w:line="276" w:lineRule="auto"/>
        <w:rPr>
          <w:rFonts w:ascii="Arial Nova" w:eastAsia="Calibri" w:hAnsi="Arial Nova" w:cs="Calibri"/>
          <w:sz w:val="20"/>
          <w:szCs w:val="20"/>
        </w:rPr>
      </w:pPr>
    </w:p>
    <w:p w14:paraId="79BEB22E" w14:textId="76301C07" w:rsidR="00593B7C" w:rsidRPr="00FF154A" w:rsidRDefault="00593B7C" w:rsidP="00FF154A">
      <w:pPr>
        <w:pStyle w:val="ARTITREMH"/>
        <w:spacing w:after="0"/>
        <w:ind w:left="851"/>
        <w:jc w:val="both"/>
        <w:rPr>
          <w:rFonts w:ascii="Arial Nova" w:hAnsi="Arial Nova"/>
          <w:i/>
          <w:iCs/>
        </w:rPr>
      </w:pPr>
      <w:bookmarkStart w:id="12" w:name="_Toc21532347"/>
      <w:r w:rsidRPr="00FF154A">
        <w:rPr>
          <w:rFonts w:ascii="Arial Nova" w:hAnsi="Arial Nova"/>
          <w:i/>
          <w:iCs/>
        </w:rPr>
        <w:t>« TITRE 1. CHAMP D’APPLICATION</w:t>
      </w:r>
    </w:p>
    <w:bookmarkEnd w:id="12"/>
    <w:p w14:paraId="6770881C" w14:textId="5906933E" w:rsidR="001A1CF1" w:rsidRPr="00FF154A" w:rsidRDefault="001A1CF1" w:rsidP="00FF154A">
      <w:pPr>
        <w:pStyle w:val="Paragraphedeliste"/>
        <w:spacing w:line="276" w:lineRule="auto"/>
        <w:ind w:left="851" w:firstLine="0"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Le présent accord s’applique aux salariés des entités employeurs de l’UES Malakoff Humanis, entités mentionnées en annexe 1 du présent accord, relevant d’un emploi appartenant à l’une des directions et services impliqués dans la relation client et soumis à des horaires spécifiques déterminés ci-après</w:t>
      </w:r>
      <w:r w:rsidR="00FF154A">
        <w:rPr>
          <w:rFonts w:ascii="Arial Nova" w:hAnsi="Arial Nova"/>
          <w:i/>
          <w:iCs/>
          <w:sz w:val="20"/>
          <w:szCs w:val="20"/>
          <w:lang w:eastAsia="en-US" w:bidi="ar-SA"/>
        </w:rPr>
        <w:t> </w:t>
      </w: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:</w:t>
      </w:r>
    </w:p>
    <w:p w14:paraId="63227C07" w14:textId="77777777" w:rsidR="001A1CF1" w:rsidRPr="00FF154A" w:rsidRDefault="001A1CF1" w:rsidP="00FF154A">
      <w:pPr>
        <w:pStyle w:val="Paragraphedeliste"/>
        <w:spacing w:line="276" w:lineRule="auto"/>
        <w:ind w:left="851" w:firstLine="0"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</w:p>
    <w:p w14:paraId="3CFCFAED" w14:textId="77777777" w:rsidR="001A1CF1" w:rsidRPr="00FF154A" w:rsidRDefault="001A1CF1" w:rsidP="00FF154A">
      <w:pPr>
        <w:pStyle w:val="Paragraphedeliste"/>
        <w:widowControl/>
        <w:numPr>
          <w:ilvl w:val="0"/>
          <w:numId w:val="40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DRCAS Centres de Relation Client (CRC),</w:t>
      </w:r>
    </w:p>
    <w:p w14:paraId="50331C88" w14:textId="77777777" w:rsidR="001A1CF1" w:rsidRPr="00FF154A" w:rsidRDefault="001A1CF1" w:rsidP="00FF154A">
      <w:pPr>
        <w:pStyle w:val="Paragraphedeliste"/>
        <w:widowControl/>
        <w:numPr>
          <w:ilvl w:val="0"/>
          <w:numId w:val="40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DRCAS Agences Conseil Retraite (ACR),</w:t>
      </w:r>
    </w:p>
    <w:p w14:paraId="53DA5D5B" w14:textId="77777777" w:rsidR="001A1CF1" w:rsidRPr="00FF154A" w:rsidRDefault="001A1CF1" w:rsidP="00FF154A">
      <w:pPr>
        <w:pStyle w:val="Paragraphedeliste"/>
        <w:widowControl/>
        <w:numPr>
          <w:ilvl w:val="0"/>
          <w:numId w:val="40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DOCC Centres de Relation Client (CRC),</w:t>
      </w:r>
    </w:p>
    <w:p w14:paraId="2EF572F8" w14:textId="77777777" w:rsidR="00904174" w:rsidRPr="00FF154A" w:rsidRDefault="001A1CF1" w:rsidP="00FF154A">
      <w:pPr>
        <w:pStyle w:val="Paragraphedeliste"/>
        <w:widowControl/>
        <w:numPr>
          <w:ilvl w:val="0"/>
          <w:numId w:val="40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SOPRESA Centres de Relation Client (CRC)</w:t>
      </w:r>
    </w:p>
    <w:p w14:paraId="7B3C3EA0" w14:textId="3039D896" w:rsidR="001A1CF1" w:rsidRPr="006D589D" w:rsidRDefault="00904174" w:rsidP="00FF154A">
      <w:pPr>
        <w:pStyle w:val="Paragraphedeliste"/>
        <w:widowControl/>
        <w:numPr>
          <w:ilvl w:val="0"/>
          <w:numId w:val="40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6D589D">
        <w:rPr>
          <w:rFonts w:ascii="Arial Nova" w:hAnsi="Arial Nova"/>
          <w:i/>
          <w:iCs/>
          <w:sz w:val="20"/>
          <w:szCs w:val="20"/>
          <w:lang w:eastAsia="en-US" w:bidi="ar-SA"/>
        </w:rPr>
        <w:t>OWELLO Service Relation Clients</w:t>
      </w:r>
      <w:r w:rsidR="001A1CF1" w:rsidRPr="006D589D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. </w:t>
      </w:r>
    </w:p>
    <w:p w14:paraId="513B86C5" w14:textId="77777777" w:rsidR="001A1CF1" w:rsidRPr="00FF154A" w:rsidRDefault="001A1CF1" w:rsidP="00FF154A">
      <w:pPr>
        <w:spacing w:after="0" w:line="276" w:lineRule="auto"/>
        <w:ind w:left="851"/>
        <w:rPr>
          <w:rFonts w:ascii="Arial Nova" w:eastAsia="Calibri" w:hAnsi="Arial Nova" w:cs="Calibri"/>
          <w:i/>
          <w:iCs/>
          <w:sz w:val="20"/>
          <w:szCs w:val="20"/>
        </w:rPr>
      </w:pPr>
    </w:p>
    <w:p w14:paraId="73AE1D23" w14:textId="77777777" w:rsidR="001A1CF1" w:rsidRPr="00FF154A" w:rsidRDefault="001A1CF1" w:rsidP="00FF154A">
      <w:pPr>
        <w:spacing w:after="0" w:line="276" w:lineRule="auto"/>
        <w:ind w:left="851"/>
        <w:rPr>
          <w:rFonts w:ascii="Arial Nova" w:eastAsia="Calibri" w:hAnsi="Arial Nova" w:cs="Calibri"/>
          <w:i/>
          <w:iCs/>
          <w:sz w:val="20"/>
          <w:szCs w:val="20"/>
        </w:rPr>
      </w:pPr>
      <w:r w:rsidRPr="00FF154A">
        <w:rPr>
          <w:rFonts w:ascii="Arial Nova" w:eastAsia="Calibri" w:hAnsi="Arial Nova" w:cs="Calibri"/>
          <w:i/>
          <w:iCs/>
          <w:sz w:val="20"/>
          <w:szCs w:val="20"/>
        </w:rPr>
        <w:t>Les collègues concernés par cet accord sont :</w:t>
      </w:r>
    </w:p>
    <w:p w14:paraId="79A0C54B" w14:textId="77777777" w:rsidR="001A1CF1" w:rsidRPr="00FF154A" w:rsidRDefault="001A1CF1" w:rsidP="00FF154A">
      <w:pPr>
        <w:pStyle w:val="Paragraphedeliste"/>
        <w:widowControl/>
        <w:numPr>
          <w:ilvl w:val="0"/>
          <w:numId w:val="41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Les Conseillers Relation Client </w:t>
      </w:r>
    </w:p>
    <w:p w14:paraId="27BDB892" w14:textId="77777777" w:rsidR="001A1CF1" w:rsidRPr="00FF154A" w:rsidRDefault="001A1CF1" w:rsidP="00FF154A">
      <w:pPr>
        <w:pStyle w:val="Paragraphedeliste"/>
        <w:widowControl/>
        <w:numPr>
          <w:ilvl w:val="0"/>
          <w:numId w:val="41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Les Conseillers Relation Client référents</w:t>
      </w:r>
    </w:p>
    <w:p w14:paraId="345E894A" w14:textId="77777777" w:rsidR="001A1CF1" w:rsidRPr="00FF154A" w:rsidRDefault="001A1CF1" w:rsidP="00FF154A">
      <w:pPr>
        <w:pStyle w:val="Paragraphedeliste"/>
        <w:widowControl/>
        <w:numPr>
          <w:ilvl w:val="0"/>
          <w:numId w:val="41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Les Conseillers Retraite</w:t>
      </w:r>
    </w:p>
    <w:p w14:paraId="29C5A3F7" w14:textId="77777777" w:rsidR="001A1CF1" w:rsidRPr="00FF154A" w:rsidRDefault="001A1CF1" w:rsidP="00FF154A">
      <w:pPr>
        <w:pStyle w:val="Paragraphedeliste"/>
        <w:widowControl/>
        <w:numPr>
          <w:ilvl w:val="0"/>
          <w:numId w:val="41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Les Conseillers Retraite référents</w:t>
      </w:r>
    </w:p>
    <w:p w14:paraId="39B81DCA" w14:textId="6A270A94" w:rsidR="001A1CF1" w:rsidRPr="006D589D" w:rsidRDefault="001A1CF1" w:rsidP="00FF154A">
      <w:pPr>
        <w:pStyle w:val="Paragraphedeliste"/>
        <w:widowControl/>
        <w:numPr>
          <w:ilvl w:val="0"/>
          <w:numId w:val="41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6D589D">
        <w:rPr>
          <w:rFonts w:ascii="Arial Nova" w:hAnsi="Arial Nova"/>
          <w:i/>
          <w:iCs/>
          <w:sz w:val="20"/>
          <w:szCs w:val="20"/>
          <w:lang w:eastAsia="en-US" w:bidi="ar-SA"/>
        </w:rPr>
        <w:t>Les Conseillers Relation Client Qualifié</w:t>
      </w:r>
      <w:r w:rsidR="006D589D">
        <w:rPr>
          <w:rFonts w:ascii="Arial Nova" w:hAnsi="Arial Nova"/>
          <w:i/>
          <w:iCs/>
          <w:sz w:val="20"/>
          <w:szCs w:val="20"/>
          <w:lang w:eastAsia="en-US" w:bidi="ar-SA"/>
        </w:rPr>
        <w:t>s</w:t>
      </w:r>
      <w:r w:rsidRPr="006D589D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SOPRESA</w:t>
      </w:r>
    </w:p>
    <w:p w14:paraId="1E300A88" w14:textId="77777777" w:rsidR="001A1CF1" w:rsidRPr="00FF154A" w:rsidRDefault="001A1CF1" w:rsidP="00FF154A">
      <w:pPr>
        <w:pStyle w:val="Paragraphedeliste"/>
        <w:widowControl/>
        <w:numPr>
          <w:ilvl w:val="0"/>
          <w:numId w:val="41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Les Responsables d'équipe,</w:t>
      </w:r>
    </w:p>
    <w:p w14:paraId="3410C80B" w14:textId="77777777" w:rsidR="001A1CF1" w:rsidRPr="00FF154A" w:rsidRDefault="001A1CF1" w:rsidP="00FF154A">
      <w:pPr>
        <w:pStyle w:val="Paragraphedeliste"/>
        <w:widowControl/>
        <w:numPr>
          <w:ilvl w:val="0"/>
          <w:numId w:val="41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Les Chargés de pilotage </w:t>
      </w:r>
    </w:p>
    <w:p w14:paraId="02D71029" w14:textId="77777777" w:rsidR="001A1CF1" w:rsidRPr="00FF154A" w:rsidRDefault="001A1CF1" w:rsidP="00FF154A">
      <w:pPr>
        <w:pStyle w:val="Paragraphedeliste"/>
        <w:widowControl/>
        <w:numPr>
          <w:ilvl w:val="0"/>
          <w:numId w:val="41"/>
        </w:numPr>
        <w:autoSpaceDE/>
        <w:autoSpaceDN/>
        <w:spacing w:line="276" w:lineRule="auto"/>
        <w:ind w:left="851" w:firstLine="0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F154A">
        <w:rPr>
          <w:rFonts w:ascii="Arial Nova" w:hAnsi="Arial Nova"/>
          <w:i/>
          <w:iCs/>
          <w:sz w:val="20"/>
          <w:szCs w:val="20"/>
          <w:lang w:eastAsia="en-US" w:bidi="ar-SA"/>
        </w:rPr>
        <w:t>Les Responsables de service.</w:t>
      </w:r>
    </w:p>
    <w:p w14:paraId="41FAEAB1" w14:textId="77777777" w:rsidR="00AC0FC5" w:rsidRPr="00FF154A" w:rsidRDefault="00AC0FC5" w:rsidP="00FF154A">
      <w:pPr>
        <w:spacing w:after="0" w:line="276" w:lineRule="auto"/>
        <w:ind w:left="851"/>
        <w:rPr>
          <w:rFonts w:ascii="Arial Nova" w:eastAsia="Calibri" w:hAnsi="Arial Nova" w:cs="Calibri"/>
          <w:i/>
          <w:iCs/>
          <w:sz w:val="20"/>
          <w:szCs w:val="20"/>
        </w:rPr>
      </w:pPr>
    </w:p>
    <w:p w14:paraId="0F93B749" w14:textId="018AB97F" w:rsidR="001A1CF1" w:rsidRDefault="001A1CF1" w:rsidP="00FF154A">
      <w:pPr>
        <w:spacing w:after="0" w:line="276" w:lineRule="auto"/>
        <w:ind w:left="851"/>
        <w:rPr>
          <w:rFonts w:ascii="Arial Nova" w:eastAsia="Calibri" w:hAnsi="Arial Nova" w:cs="Calibri"/>
          <w:i/>
          <w:iCs/>
          <w:sz w:val="20"/>
          <w:szCs w:val="20"/>
        </w:rPr>
      </w:pPr>
      <w:r w:rsidRPr="00FF154A">
        <w:rPr>
          <w:rFonts w:ascii="Arial Nova" w:eastAsia="Calibri" w:hAnsi="Arial Nova" w:cs="Calibri"/>
          <w:i/>
          <w:iCs/>
          <w:sz w:val="20"/>
          <w:szCs w:val="20"/>
        </w:rPr>
        <w:t>A noter que les responsables de service des Agences Conseil Retraite (ACR) sont assimilés, pour l’ensemble des dispositions prévues par l’accord, aux responsables d’équipes ; les responsables de service des ACR endossant les mêmes responsabilités et rôles que les responsables d’équipe et n’étant pas manager de managers.</w:t>
      </w:r>
    </w:p>
    <w:p w14:paraId="3682298C" w14:textId="77777777" w:rsidR="00FF154A" w:rsidRPr="00FF154A" w:rsidRDefault="00FF154A" w:rsidP="00FF154A">
      <w:pPr>
        <w:spacing w:after="0" w:line="276" w:lineRule="auto"/>
        <w:ind w:left="851"/>
        <w:rPr>
          <w:rFonts w:ascii="Arial Nova" w:eastAsia="Calibri" w:hAnsi="Arial Nova" w:cs="Calibri"/>
          <w:i/>
          <w:iCs/>
          <w:sz w:val="20"/>
          <w:szCs w:val="20"/>
        </w:rPr>
      </w:pPr>
    </w:p>
    <w:p w14:paraId="30EB1C74" w14:textId="00E38604" w:rsidR="001A1CF1" w:rsidRPr="00FF154A" w:rsidRDefault="001A1CF1" w:rsidP="00FF154A">
      <w:pPr>
        <w:spacing w:after="0" w:line="276" w:lineRule="auto"/>
        <w:ind w:left="851"/>
        <w:rPr>
          <w:rFonts w:ascii="Arial Nova" w:eastAsia="Calibri" w:hAnsi="Arial Nova" w:cs="Calibri"/>
          <w:sz w:val="20"/>
          <w:szCs w:val="20"/>
        </w:rPr>
      </w:pPr>
      <w:r w:rsidRPr="00FF154A">
        <w:rPr>
          <w:rFonts w:ascii="Arial Nova" w:eastAsia="Calibri" w:hAnsi="Arial Nova" w:cs="Calibri"/>
          <w:i/>
          <w:iCs/>
          <w:sz w:val="20"/>
          <w:szCs w:val="20"/>
        </w:rPr>
        <w:t>Les activités de Vente à Distance (VAD) ne sont pas concernées par cet accord, étant considérées comme une activité commerciale distincte. Les dispositions les concernant feront l’objet de dispositions spécifiques. </w:t>
      </w:r>
      <w:r w:rsidRPr="00FF154A">
        <w:rPr>
          <w:rFonts w:ascii="Arial Nova" w:eastAsia="Calibri" w:hAnsi="Arial Nova" w:cs="Calibri"/>
          <w:sz w:val="20"/>
          <w:szCs w:val="20"/>
        </w:rPr>
        <w:t>»</w:t>
      </w:r>
    </w:p>
    <w:p w14:paraId="1BE1B0FF" w14:textId="5FF6C1D1" w:rsidR="001A1CF1" w:rsidRPr="00FF154A" w:rsidRDefault="007247E5" w:rsidP="00FF154A">
      <w:pPr>
        <w:spacing w:after="0" w:line="276" w:lineRule="auto"/>
        <w:ind w:left="851"/>
        <w:rPr>
          <w:rFonts w:ascii="Arial Nova" w:eastAsia="Calibri" w:hAnsi="Arial Nova" w:cs="Calibri"/>
          <w:sz w:val="20"/>
          <w:szCs w:val="20"/>
        </w:rPr>
      </w:pPr>
      <w:r w:rsidRPr="00FF154A">
        <w:rPr>
          <w:rFonts w:ascii="Arial Nova" w:eastAsia="Calibri" w:hAnsi="Arial Nova" w:cs="Calibri"/>
          <w:sz w:val="20"/>
          <w:szCs w:val="20"/>
        </w:rPr>
        <w:br w:type="column"/>
      </w:r>
    </w:p>
    <w:p w14:paraId="2308722C" w14:textId="4F537A9E" w:rsidR="00AD3B96" w:rsidRPr="00FF154A" w:rsidRDefault="00AD3B96" w:rsidP="00FF154A">
      <w:pPr>
        <w:pStyle w:val="MHTitre130325"/>
        <w:rPr>
          <w:rFonts w:ascii="Arial Nova" w:hAnsi="Arial Nova"/>
          <w:sz w:val="20"/>
          <w:szCs w:val="20"/>
        </w:rPr>
      </w:pPr>
      <w:bookmarkStart w:id="13" w:name="_Toc198826609"/>
      <w:r w:rsidRPr="00FF154A">
        <w:rPr>
          <w:rFonts w:ascii="Arial Nova" w:hAnsi="Arial Nova"/>
          <w:sz w:val="20"/>
          <w:szCs w:val="20"/>
        </w:rPr>
        <w:t xml:space="preserve">ARTICLE 2. </w:t>
      </w:r>
      <w:r w:rsidR="00D95EBA">
        <w:rPr>
          <w:rFonts w:ascii="Arial Nova" w:hAnsi="Arial Nova"/>
          <w:sz w:val="20"/>
          <w:szCs w:val="20"/>
        </w:rPr>
        <w:t>ACTIVITES LIEES AUX CLIENTS</w:t>
      </w:r>
      <w:bookmarkEnd w:id="13"/>
    </w:p>
    <w:p w14:paraId="6A251F35" w14:textId="1610D888" w:rsidR="00C80ED0" w:rsidRPr="00FF154A" w:rsidRDefault="00C80ED0" w:rsidP="00FF154A">
      <w:pPr>
        <w:spacing w:after="0" w:line="276" w:lineRule="auto"/>
        <w:rPr>
          <w:rFonts w:ascii="Arial Nova" w:eastAsia="Calibri" w:hAnsi="Arial Nova" w:cs="Calibri"/>
          <w:sz w:val="20"/>
          <w:szCs w:val="20"/>
        </w:rPr>
      </w:pPr>
    </w:p>
    <w:p w14:paraId="15BEEB38" w14:textId="022BA2C0" w:rsidR="00AD3B96" w:rsidRPr="00FF154A" w:rsidRDefault="00AD3B96" w:rsidP="00FF154A">
      <w:pPr>
        <w:spacing w:after="0" w:line="276" w:lineRule="auto"/>
        <w:rPr>
          <w:rFonts w:ascii="Arial Nova" w:eastAsia="Calibri" w:hAnsi="Arial Nova" w:cs="Calibri"/>
          <w:sz w:val="20"/>
          <w:szCs w:val="20"/>
        </w:rPr>
      </w:pPr>
      <w:r w:rsidRPr="00FF154A">
        <w:rPr>
          <w:rFonts w:ascii="Arial Nova" w:eastAsia="Calibri" w:hAnsi="Arial Nova" w:cs="Calibri"/>
          <w:sz w:val="20"/>
          <w:szCs w:val="20"/>
        </w:rPr>
        <w:t xml:space="preserve">L’article 5.1.1. </w:t>
      </w:r>
      <w:proofErr w:type="gramStart"/>
      <w:r w:rsidRPr="00FF154A">
        <w:rPr>
          <w:rFonts w:ascii="Arial Nova" w:eastAsia="Calibri" w:hAnsi="Arial Nova" w:cs="Calibri"/>
          <w:sz w:val="20"/>
          <w:szCs w:val="20"/>
        </w:rPr>
        <w:t>de</w:t>
      </w:r>
      <w:proofErr w:type="gramEnd"/>
      <w:r w:rsidRPr="00FF154A">
        <w:rPr>
          <w:rFonts w:ascii="Arial Nova" w:eastAsia="Calibri" w:hAnsi="Arial Nova" w:cs="Calibri"/>
          <w:sz w:val="20"/>
          <w:szCs w:val="20"/>
        </w:rPr>
        <w:t xml:space="preserve"> l’Accord relatif à l’organisation du travail au sein des services de relations clients et à la valorisation des métiers de la relation client au sein de l’UES Malakoff Humanis du 20 décembre 2024 est modifié comme suit : </w:t>
      </w:r>
    </w:p>
    <w:p w14:paraId="23A4DF12" w14:textId="77777777" w:rsidR="00AD3B96" w:rsidRPr="00FF154A" w:rsidRDefault="00AD3B96" w:rsidP="00FF154A">
      <w:pPr>
        <w:pStyle w:val="Corpsdetexte"/>
        <w:spacing w:line="276" w:lineRule="auto"/>
        <w:contextualSpacing/>
        <w:jc w:val="both"/>
        <w:rPr>
          <w:rFonts w:ascii="Arial Nova" w:hAnsi="Arial Nova" w:cstheme="minorHAnsi"/>
          <w:sz w:val="20"/>
          <w:szCs w:val="20"/>
        </w:rPr>
      </w:pPr>
    </w:p>
    <w:p w14:paraId="43BA6B9F" w14:textId="741E2D4D" w:rsidR="00AD3B96" w:rsidRPr="00FF154A" w:rsidRDefault="00251B6A" w:rsidP="00FF154A">
      <w:pPr>
        <w:pStyle w:val="ARTITREMH"/>
        <w:spacing w:after="0"/>
        <w:ind w:left="708"/>
        <w:jc w:val="both"/>
        <w:rPr>
          <w:rFonts w:ascii="Arial Nova" w:hAnsi="Arial Nova"/>
          <w:i/>
          <w:iCs/>
        </w:rPr>
      </w:pPr>
      <w:bookmarkStart w:id="14" w:name="_Toc185341688"/>
      <w:bookmarkStart w:id="15" w:name="_Toc185341853"/>
      <w:r w:rsidRPr="00FF154A">
        <w:rPr>
          <w:rFonts w:ascii="Arial Nova" w:hAnsi="Arial Nova"/>
        </w:rPr>
        <w:t>« </w:t>
      </w:r>
      <w:r w:rsidR="00AD3B96" w:rsidRPr="00FF154A">
        <w:rPr>
          <w:rFonts w:ascii="Arial Nova" w:hAnsi="Arial Nova"/>
          <w:i/>
          <w:iCs/>
        </w:rPr>
        <w:t>5.1.1. Activités liées aux clients</w:t>
      </w:r>
      <w:bookmarkEnd w:id="14"/>
      <w:bookmarkEnd w:id="15"/>
    </w:p>
    <w:p w14:paraId="7694D9E2" w14:textId="77777777" w:rsidR="00FF154A" w:rsidRDefault="00FF154A" w:rsidP="00FF154A">
      <w:pPr>
        <w:spacing w:after="0" w:line="276" w:lineRule="auto"/>
        <w:ind w:left="708"/>
        <w:rPr>
          <w:rFonts w:ascii="Arial Nova" w:eastAsia="Calibri" w:hAnsi="Arial Nova" w:cs="Calibri"/>
          <w:i/>
          <w:iCs/>
          <w:sz w:val="20"/>
          <w:szCs w:val="20"/>
        </w:rPr>
      </w:pPr>
    </w:p>
    <w:p w14:paraId="61BF8E06" w14:textId="3A80B462" w:rsidR="00AD3B96" w:rsidRDefault="00AD3B96" w:rsidP="00FF154A">
      <w:pPr>
        <w:spacing w:after="0" w:line="276" w:lineRule="auto"/>
        <w:ind w:left="708"/>
        <w:rPr>
          <w:rFonts w:ascii="Arial Nova" w:eastAsia="Calibri" w:hAnsi="Arial Nova" w:cs="Calibri"/>
          <w:i/>
          <w:iCs/>
          <w:sz w:val="20"/>
          <w:szCs w:val="20"/>
        </w:rPr>
      </w:pPr>
      <w:r w:rsidRPr="00FF154A">
        <w:rPr>
          <w:rFonts w:ascii="Arial Nova" w:eastAsia="Calibri" w:hAnsi="Arial Nova" w:cs="Calibri"/>
          <w:i/>
          <w:iCs/>
          <w:sz w:val="20"/>
          <w:szCs w:val="20"/>
        </w:rPr>
        <w:t xml:space="preserve">Ainsi, afin de répondre aux besoins opérationnels, au moins 80% du temps de travail des collègues sera dédié aux actions directement liées aux clients. </w:t>
      </w:r>
    </w:p>
    <w:p w14:paraId="52947235" w14:textId="77777777" w:rsidR="00FF154A" w:rsidRPr="00FF154A" w:rsidRDefault="00FF154A" w:rsidP="00FF154A">
      <w:pPr>
        <w:spacing w:after="0" w:line="276" w:lineRule="auto"/>
        <w:ind w:left="708"/>
        <w:rPr>
          <w:rFonts w:ascii="Arial Nova" w:eastAsia="Calibri" w:hAnsi="Arial Nova" w:cs="Calibri"/>
          <w:i/>
          <w:iCs/>
          <w:sz w:val="20"/>
          <w:szCs w:val="20"/>
        </w:rPr>
      </w:pPr>
    </w:p>
    <w:p w14:paraId="3E1D356E" w14:textId="0AC8460B" w:rsidR="001C71B1" w:rsidRPr="00FF154A" w:rsidRDefault="00AD3B96" w:rsidP="00FF154A">
      <w:pPr>
        <w:spacing w:after="0" w:line="276" w:lineRule="auto"/>
        <w:ind w:left="708"/>
        <w:rPr>
          <w:rFonts w:ascii="Arial Nova" w:eastAsia="Calibri" w:hAnsi="Arial Nova" w:cs="Calibri"/>
          <w:i/>
          <w:iCs/>
          <w:sz w:val="20"/>
          <w:szCs w:val="20"/>
        </w:rPr>
      </w:pPr>
      <w:r w:rsidRPr="00FF154A">
        <w:rPr>
          <w:rFonts w:ascii="Arial Nova" w:eastAsia="Calibri" w:hAnsi="Arial Nova" w:cs="Calibri"/>
          <w:i/>
          <w:iCs/>
          <w:sz w:val="20"/>
          <w:szCs w:val="20"/>
        </w:rPr>
        <w:t>Cette proportion importante reflète l’engagement envers un service de qualité. Ce temps client est réparti comme suit</w:t>
      </w:r>
      <w:r w:rsidR="00FF13F7">
        <w:rPr>
          <w:rFonts w:ascii="Arial Nova" w:eastAsia="Calibri" w:hAnsi="Arial Nova" w:cs="Calibri"/>
          <w:i/>
          <w:iCs/>
          <w:sz w:val="20"/>
          <w:szCs w:val="20"/>
        </w:rPr>
        <w:t xml:space="preserve"> : </w:t>
      </w:r>
    </w:p>
    <w:p w14:paraId="7DEB11F7" w14:textId="77777777" w:rsidR="001C71B1" w:rsidRPr="00FF154A" w:rsidRDefault="001C71B1" w:rsidP="00FF154A">
      <w:pPr>
        <w:spacing w:after="0" w:line="276" w:lineRule="auto"/>
        <w:ind w:left="708"/>
        <w:rPr>
          <w:rFonts w:ascii="Arial Nova" w:eastAsia="Calibri" w:hAnsi="Arial Nova" w:cs="Calibri"/>
          <w:i/>
          <w:iCs/>
          <w:sz w:val="20"/>
          <w:szCs w:val="20"/>
        </w:rPr>
      </w:pPr>
    </w:p>
    <w:p w14:paraId="18277FB7" w14:textId="2D281F67" w:rsidR="00AD3B96" w:rsidRPr="00FF154A" w:rsidRDefault="00AD3B96" w:rsidP="00FF154A">
      <w:pPr>
        <w:pStyle w:val="Paragraphedeliste"/>
        <w:widowControl/>
        <w:numPr>
          <w:ilvl w:val="0"/>
          <w:numId w:val="42"/>
        </w:numPr>
        <w:autoSpaceDE/>
        <w:autoSpaceDN/>
        <w:spacing w:line="276" w:lineRule="auto"/>
        <w:ind w:left="1428"/>
        <w:contextualSpacing/>
        <w:jc w:val="both"/>
        <w:rPr>
          <w:rFonts w:ascii="Arial Nova" w:hAnsi="Arial Nova" w:cs="Arial"/>
          <w:i/>
          <w:iCs/>
          <w:sz w:val="20"/>
          <w:szCs w:val="20"/>
          <w:u w:val="single"/>
        </w:rPr>
      </w:pPr>
      <w:r w:rsidRPr="00FF154A">
        <w:rPr>
          <w:rFonts w:ascii="Arial Nova" w:hAnsi="Arial Nova" w:cs="Arial"/>
          <w:i/>
          <w:iCs/>
          <w:sz w:val="20"/>
          <w:szCs w:val="20"/>
          <w:u w:val="single"/>
        </w:rPr>
        <w:t>Pour les CRC </w:t>
      </w:r>
    </w:p>
    <w:p w14:paraId="3E5B3E76" w14:textId="77777777" w:rsidR="00AD3B96" w:rsidRPr="00FF154A" w:rsidRDefault="00AD3B96" w:rsidP="00FF154A">
      <w:pPr>
        <w:spacing w:after="0" w:line="276" w:lineRule="auto"/>
        <w:ind w:left="708"/>
        <w:rPr>
          <w:rFonts w:ascii="Arial Nova" w:hAnsi="Arial Nova" w:cs="Arial"/>
          <w:i/>
          <w:iCs/>
          <w:sz w:val="20"/>
          <w:szCs w:val="20"/>
        </w:rPr>
      </w:pPr>
    </w:p>
    <w:p w14:paraId="4D780A6F" w14:textId="77777777" w:rsidR="00AD3B96" w:rsidRPr="00FF154A" w:rsidRDefault="00AD3B96" w:rsidP="00FF154A">
      <w:pPr>
        <w:pStyle w:val="Paragraphedeliste"/>
        <w:widowControl/>
        <w:numPr>
          <w:ilvl w:val="1"/>
          <w:numId w:val="42"/>
        </w:numPr>
        <w:autoSpaceDE/>
        <w:autoSpaceDN/>
        <w:spacing w:line="276" w:lineRule="auto"/>
        <w:ind w:left="1788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 xml:space="preserve">Principe : </w:t>
      </w:r>
    </w:p>
    <w:p w14:paraId="11352ECD" w14:textId="77777777" w:rsidR="00AD3B96" w:rsidRPr="00FF154A" w:rsidRDefault="00AD3B96" w:rsidP="00FF154A">
      <w:pPr>
        <w:pStyle w:val="Paragraphedeliste"/>
        <w:spacing w:line="276" w:lineRule="auto"/>
        <w:ind w:left="2508"/>
        <w:jc w:val="both"/>
        <w:rPr>
          <w:rFonts w:ascii="Arial Nova" w:hAnsi="Arial Nova" w:cs="Arial"/>
          <w:i/>
          <w:iCs/>
          <w:sz w:val="20"/>
          <w:szCs w:val="20"/>
        </w:rPr>
      </w:pPr>
    </w:p>
    <w:p w14:paraId="40512638" w14:textId="77777777" w:rsidR="00AD3B96" w:rsidRPr="00FF154A" w:rsidRDefault="00AD3B96" w:rsidP="00FF154A">
      <w:pPr>
        <w:pStyle w:val="Paragraphedeliste"/>
        <w:widowControl/>
        <w:numPr>
          <w:ilvl w:val="2"/>
          <w:numId w:val="42"/>
        </w:numPr>
        <w:autoSpaceDE/>
        <w:autoSpaceDN/>
        <w:spacing w:line="276" w:lineRule="auto"/>
        <w:ind w:left="2508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>60% maximum de ce temps est consacré à l’activité téléphonique</w:t>
      </w:r>
    </w:p>
    <w:p w14:paraId="04341195" w14:textId="77777777" w:rsidR="00AD3B96" w:rsidRPr="00FF154A" w:rsidRDefault="00AD3B96" w:rsidP="00FF154A">
      <w:pPr>
        <w:pStyle w:val="Paragraphedeliste"/>
        <w:widowControl/>
        <w:numPr>
          <w:ilvl w:val="2"/>
          <w:numId w:val="42"/>
        </w:numPr>
        <w:autoSpaceDE/>
        <w:autoSpaceDN/>
        <w:spacing w:line="276" w:lineRule="auto"/>
        <w:ind w:left="2508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 xml:space="preserve">Au moins 20% pour les autres formes d'interactions, telles que les </w:t>
      </w:r>
      <w:proofErr w:type="gramStart"/>
      <w:r w:rsidRPr="00FF154A">
        <w:rPr>
          <w:rFonts w:ascii="Arial Nova" w:hAnsi="Arial Nova" w:cs="Arial"/>
          <w:i/>
          <w:iCs/>
          <w:sz w:val="20"/>
          <w:szCs w:val="20"/>
        </w:rPr>
        <w:t>e-mails</w:t>
      </w:r>
      <w:proofErr w:type="gramEnd"/>
      <w:r w:rsidRPr="00FF154A">
        <w:rPr>
          <w:rFonts w:ascii="Arial Nova" w:hAnsi="Arial Nova" w:cs="Arial"/>
          <w:i/>
          <w:iCs/>
          <w:sz w:val="20"/>
          <w:szCs w:val="20"/>
        </w:rPr>
        <w:t xml:space="preserve">, les chats et la qualification des appels les plus complexes… </w:t>
      </w:r>
    </w:p>
    <w:p w14:paraId="2A941087" w14:textId="77777777" w:rsidR="00FF13F7" w:rsidRDefault="00FF13F7" w:rsidP="00FF154A">
      <w:pPr>
        <w:spacing w:after="0" w:line="276" w:lineRule="auto"/>
        <w:ind w:left="1406"/>
        <w:rPr>
          <w:rFonts w:ascii="Arial Nova" w:hAnsi="Arial Nova" w:cs="Arial"/>
          <w:i/>
          <w:iCs/>
          <w:sz w:val="20"/>
          <w:szCs w:val="20"/>
        </w:rPr>
      </w:pPr>
    </w:p>
    <w:p w14:paraId="158F98E8" w14:textId="77777777" w:rsidR="00AD3B96" w:rsidRDefault="00AD3B96" w:rsidP="00FF154A">
      <w:pPr>
        <w:spacing w:after="0" w:line="276" w:lineRule="auto"/>
        <w:ind w:left="1766" w:firstLine="11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>Cette répartition permet une approche plus globale et diversifiée de la relation client.</w:t>
      </w:r>
    </w:p>
    <w:p w14:paraId="6255BCA3" w14:textId="77777777" w:rsidR="00AD3B96" w:rsidRPr="00FF154A" w:rsidRDefault="00AD3B96" w:rsidP="00FF154A">
      <w:pPr>
        <w:spacing w:after="0" w:line="276" w:lineRule="auto"/>
        <w:ind w:left="708"/>
        <w:rPr>
          <w:rFonts w:ascii="Arial Nova" w:hAnsi="Arial Nova" w:cs="Arial"/>
          <w:i/>
          <w:iCs/>
          <w:sz w:val="20"/>
          <w:szCs w:val="20"/>
        </w:rPr>
      </w:pPr>
    </w:p>
    <w:p w14:paraId="0E3291C9" w14:textId="351659FB" w:rsidR="00AD3B96" w:rsidRPr="00FF154A" w:rsidRDefault="00AD3B96" w:rsidP="00FF154A">
      <w:pPr>
        <w:pStyle w:val="Paragraphedeliste"/>
        <w:widowControl/>
        <w:numPr>
          <w:ilvl w:val="0"/>
          <w:numId w:val="43"/>
        </w:numPr>
        <w:autoSpaceDE/>
        <w:autoSpaceDN/>
        <w:spacing w:line="276" w:lineRule="auto"/>
        <w:ind w:left="1777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>Sur la base de volontariat, les collègues souhaitant prendre plus de téléphone, soit souhaitant aller au-delà de 60% de temps dédié à la planification téléphonique et si cela répond à un besoin opérationnel de décrocher plus de téléphone, pourront se voir attribuer un complément de prime brute supplémentaire par trimestre selon les dispositions suivantes :</w:t>
      </w:r>
    </w:p>
    <w:p w14:paraId="450F73F5" w14:textId="77777777" w:rsidR="00AD3B96" w:rsidRPr="00FF154A" w:rsidRDefault="00AD3B96" w:rsidP="00FF154A">
      <w:pPr>
        <w:pStyle w:val="Paragraphedeliste"/>
        <w:spacing w:line="276" w:lineRule="auto"/>
        <w:ind w:left="1777"/>
        <w:jc w:val="both"/>
        <w:rPr>
          <w:rFonts w:ascii="Arial Nova" w:hAnsi="Arial Nova" w:cs="Arial"/>
          <w:i/>
          <w:iCs/>
          <w:sz w:val="20"/>
          <w:szCs w:val="20"/>
        </w:rPr>
      </w:pPr>
    </w:p>
    <w:p w14:paraId="7CE050B9" w14:textId="77777777" w:rsidR="00AD3B96" w:rsidRPr="00FF154A" w:rsidRDefault="00AD3B96" w:rsidP="00FF154A">
      <w:pPr>
        <w:pStyle w:val="Paragraphedeliste"/>
        <w:widowControl/>
        <w:numPr>
          <w:ilvl w:val="2"/>
          <w:numId w:val="44"/>
        </w:numPr>
        <w:autoSpaceDE/>
        <w:autoSpaceDN/>
        <w:spacing w:line="276" w:lineRule="auto"/>
        <w:ind w:left="2551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 xml:space="preserve">Si le temps dédié à la planification téléphonique est compris entre plus de 60% et 70% de son activité sur le trimestre, le complément de prime sera de : 40 euros bruts, </w:t>
      </w:r>
    </w:p>
    <w:p w14:paraId="4485B76D" w14:textId="77777777" w:rsidR="00AD3B96" w:rsidRPr="00FF154A" w:rsidRDefault="00AD3B96" w:rsidP="00FF154A">
      <w:pPr>
        <w:pStyle w:val="Paragraphedeliste"/>
        <w:widowControl/>
        <w:numPr>
          <w:ilvl w:val="2"/>
          <w:numId w:val="44"/>
        </w:numPr>
        <w:autoSpaceDE/>
        <w:autoSpaceDN/>
        <w:spacing w:line="276" w:lineRule="auto"/>
        <w:ind w:left="2551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>Si le temps dédié à la planification téléphonique est compris entre plus de 70% et 75% de son activité sur le trimestre, le complément de prime sera de : 50 euros bruts,</w:t>
      </w:r>
    </w:p>
    <w:p w14:paraId="58DAB1EE" w14:textId="77777777" w:rsidR="00AD3B96" w:rsidRPr="00FF154A" w:rsidRDefault="00AD3B96" w:rsidP="00FF154A">
      <w:pPr>
        <w:pStyle w:val="Paragraphedeliste"/>
        <w:widowControl/>
        <w:numPr>
          <w:ilvl w:val="2"/>
          <w:numId w:val="44"/>
        </w:numPr>
        <w:autoSpaceDE/>
        <w:autoSpaceDN/>
        <w:spacing w:line="276" w:lineRule="auto"/>
        <w:ind w:left="2551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>Si le temps dédié à la planification téléphonique est compris entre plus de 75% et 80% de son activité sur le trimestre, le complément de prime sera de : 60 euros bruts.</w:t>
      </w:r>
    </w:p>
    <w:p w14:paraId="56EDCE50" w14:textId="77777777" w:rsidR="00FF13F7" w:rsidRDefault="00FF13F7" w:rsidP="00FF13F7">
      <w:pPr>
        <w:pStyle w:val="Paragraphedeliste"/>
        <w:adjustRightInd w:val="0"/>
        <w:spacing w:line="276" w:lineRule="auto"/>
        <w:ind w:left="1428" w:firstLine="0"/>
        <w:jc w:val="both"/>
        <w:rPr>
          <w:rFonts w:ascii="Arial Nova" w:hAnsi="Arial Nova" w:cs="Arial"/>
          <w:i/>
          <w:iCs/>
          <w:color w:val="A5A5A5" w:themeColor="accent3"/>
          <w:sz w:val="20"/>
          <w:szCs w:val="20"/>
        </w:rPr>
      </w:pPr>
    </w:p>
    <w:p w14:paraId="63D5CAE4" w14:textId="431F8B78" w:rsidR="00E74FBD" w:rsidRPr="006D589D" w:rsidRDefault="00E74FBD" w:rsidP="00E74FBD">
      <w:pPr>
        <w:pStyle w:val="Paragraphedeliste"/>
        <w:widowControl/>
        <w:numPr>
          <w:ilvl w:val="1"/>
          <w:numId w:val="42"/>
        </w:numPr>
        <w:autoSpaceDE/>
        <w:autoSpaceDN/>
        <w:spacing w:line="276" w:lineRule="auto"/>
        <w:ind w:left="1788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6D589D">
        <w:rPr>
          <w:rFonts w:ascii="Arial Nova" w:hAnsi="Arial Nova" w:cs="Arial"/>
          <w:i/>
          <w:iCs/>
          <w:sz w:val="20"/>
          <w:szCs w:val="20"/>
        </w:rPr>
        <w:t>Exception : les CRC OWELLO et SOPRESA disposent d’un mécanisme de sollicitation client spécifique dont le flux d’appels entrants génère un temps d’activité téléphonique supérieur à 60%. A ce titre, l’organisation</w:t>
      </w:r>
      <w:r w:rsidR="007A1064" w:rsidRPr="006D589D">
        <w:rPr>
          <w:rFonts w:ascii="Arial Nova" w:hAnsi="Arial Nova" w:cs="Arial"/>
          <w:i/>
          <w:iCs/>
          <w:sz w:val="20"/>
          <w:szCs w:val="20"/>
        </w:rPr>
        <w:t xml:space="preserve"> de l’activité</w:t>
      </w:r>
      <w:r w:rsidRPr="006D589D">
        <w:rPr>
          <w:rFonts w:ascii="Arial Nova" w:hAnsi="Arial Nova" w:cs="Arial"/>
          <w:i/>
          <w:iCs/>
          <w:sz w:val="20"/>
          <w:szCs w:val="20"/>
        </w:rPr>
        <w:t xml:space="preserve"> déterminée ci-dessus ne leur est pas applicable. Ils bénéficient néanmoins de l’attribution du complément de prime brute supplémentaire en fonction de leur temps dédié au téléphone</w:t>
      </w:r>
      <w:r w:rsidR="009B1ACA" w:rsidRPr="006D589D">
        <w:rPr>
          <w:rFonts w:ascii="Arial Nova" w:hAnsi="Arial Nova" w:cs="Arial"/>
          <w:i/>
          <w:iCs/>
          <w:sz w:val="20"/>
          <w:szCs w:val="20"/>
        </w:rPr>
        <w:t xml:space="preserve"> induit par leur activité</w:t>
      </w:r>
      <w:r w:rsidRPr="006D589D">
        <w:rPr>
          <w:rFonts w:ascii="Arial Nova" w:hAnsi="Arial Nova" w:cs="Arial"/>
          <w:i/>
          <w:iCs/>
          <w:sz w:val="20"/>
          <w:szCs w:val="20"/>
        </w:rPr>
        <w:t xml:space="preserve">, sans condition de volontariat. </w:t>
      </w:r>
    </w:p>
    <w:p w14:paraId="7B6BC032" w14:textId="77777777" w:rsidR="00E74FBD" w:rsidRDefault="00E74FBD" w:rsidP="00FF13F7">
      <w:pPr>
        <w:pStyle w:val="Paragraphedeliste"/>
        <w:adjustRightInd w:val="0"/>
        <w:spacing w:line="276" w:lineRule="auto"/>
        <w:ind w:left="1428" w:firstLine="0"/>
        <w:jc w:val="both"/>
        <w:rPr>
          <w:rFonts w:ascii="Arial Nova" w:hAnsi="Arial Nova" w:cs="Arial"/>
          <w:i/>
          <w:iCs/>
          <w:color w:val="A5A5A5" w:themeColor="accent3"/>
          <w:sz w:val="20"/>
          <w:szCs w:val="20"/>
        </w:rPr>
      </w:pPr>
    </w:p>
    <w:p w14:paraId="2ED72247" w14:textId="58F4BB5F" w:rsidR="00E74FBD" w:rsidRDefault="00E74FBD" w:rsidP="00FF13F7">
      <w:pPr>
        <w:pStyle w:val="Paragraphedeliste"/>
        <w:adjustRightInd w:val="0"/>
        <w:spacing w:line="276" w:lineRule="auto"/>
        <w:ind w:left="1428" w:firstLine="0"/>
        <w:jc w:val="both"/>
        <w:rPr>
          <w:rFonts w:ascii="Arial Nova" w:hAnsi="Arial Nova" w:cs="Arial"/>
          <w:i/>
          <w:iCs/>
          <w:color w:val="A5A5A5" w:themeColor="accent3"/>
          <w:sz w:val="20"/>
          <w:szCs w:val="20"/>
        </w:rPr>
      </w:pPr>
      <w:r>
        <w:rPr>
          <w:rFonts w:ascii="Arial Nova" w:hAnsi="Arial Nova" w:cs="Arial"/>
          <w:i/>
          <w:iCs/>
          <w:color w:val="A5A5A5" w:themeColor="accent3"/>
          <w:sz w:val="20"/>
          <w:szCs w:val="20"/>
        </w:rPr>
        <w:br w:type="column"/>
      </w:r>
    </w:p>
    <w:p w14:paraId="766A6BE0" w14:textId="77777777" w:rsidR="00AD3B96" w:rsidRPr="00FF154A" w:rsidRDefault="00AD3B96" w:rsidP="00FF154A">
      <w:pPr>
        <w:pStyle w:val="Paragraphedeliste"/>
        <w:widowControl/>
        <w:numPr>
          <w:ilvl w:val="0"/>
          <w:numId w:val="42"/>
        </w:numPr>
        <w:autoSpaceDE/>
        <w:autoSpaceDN/>
        <w:spacing w:line="276" w:lineRule="auto"/>
        <w:ind w:left="1428"/>
        <w:contextualSpacing/>
        <w:jc w:val="both"/>
        <w:rPr>
          <w:rFonts w:ascii="Arial Nova" w:hAnsi="Arial Nova" w:cs="Arial"/>
          <w:i/>
          <w:iCs/>
          <w:sz w:val="20"/>
          <w:szCs w:val="20"/>
          <w:u w:val="single"/>
        </w:rPr>
      </w:pPr>
      <w:r w:rsidRPr="00FF154A">
        <w:rPr>
          <w:rFonts w:ascii="Arial Nova" w:hAnsi="Arial Nova" w:cs="Arial"/>
          <w:i/>
          <w:iCs/>
          <w:sz w:val="20"/>
          <w:szCs w:val="20"/>
          <w:u w:val="single"/>
        </w:rPr>
        <w:t>Pour les ACR :</w:t>
      </w:r>
    </w:p>
    <w:p w14:paraId="6BB96410" w14:textId="77777777" w:rsidR="00AD3B96" w:rsidRPr="00FF154A" w:rsidRDefault="00AD3B96" w:rsidP="00FF154A">
      <w:pPr>
        <w:spacing w:after="0" w:line="276" w:lineRule="auto"/>
        <w:ind w:left="708"/>
        <w:rPr>
          <w:rFonts w:ascii="Arial Nova" w:hAnsi="Arial Nova" w:cs="Arial"/>
          <w:i/>
          <w:iCs/>
          <w:sz w:val="20"/>
          <w:szCs w:val="20"/>
        </w:rPr>
      </w:pPr>
    </w:p>
    <w:p w14:paraId="4240A509" w14:textId="77777777" w:rsidR="00AD3B96" w:rsidRPr="00FF154A" w:rsidRDefault="00AD3B96" w:rsidP="00FF154A">
      <w:pPr>
        <w:pStyle w:val="Paragraphedeliste"/>
        <w:widowControl/>
        <w:numPr>
          <w:ilvl w:val="1"/>
          <w:numId w:val="42"/>
        </w:numPr>
        <w:autoSpaceDE/>
        <w:autoSpaceDN/>
        <w:spacing w:line="276" w:lineRule="auto"/>
        <w:ind w:left="1788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 xml:space="preserve">Principe : </w:t>
      </w:r>
    </w:p>
    <w:p w14:paraId="45082169" w14:textId="77777777" w:rsidR="00AD3B96" w:rsidRPr="00FF154A" w:rsidRDefault="00AD3B96" w:rsidP="00FF154A">
      <w:pPr>
        <w:pStyle w:val="Paragraphedeliste"/>
        <w:spacing w:line="276" w:lineRule="auto"/>
        <w:ind w:left="1788"/>
        <w:jc w:val="both"/>
        <w:rPr>
          <w:rFonts w:ascii="Arial Nova" w:hAnsi="Arial Nova" w:cs="Arial"/>
          <w:i/>
          <w:iCs/>
          <w:sz w:val="20"/>
          <w:szCs w:val="20"/>
        </w:rPr>
      </w:pPr>
    </w:p>
    <w:p w14:paraId="63F69C7F" w14:textId="77777777" w:rsidR="00AD3B96" w:rsidRPr="00FF154A" w:rsidRDefault="00AD3B96" w:rsidP="00FF154A">
      <w:pPr>
        <w:pStyle w:val="Paragraphedeliste"/>
        <w:widowControl/>
        <w:numPr>
          <w:ilvl w:val="2"/>
          <w:numId w:val="42"/>
        </w:numPr>
        <w:autoSpaceDE/>
        <w:autoSpaceDN/>
        <w:spacing w:line="276" w:lineRule="auto"/>
        <w:ind w:left="2551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>90% maximum de ce temps est consacré aux RDV en agence conseil retraite</w:t>
      </w:r>
    </w:p>
    <w:p w14:paraId="06DEAECC" w14:textId="77777777" w:rsidR="00AD3B96" w:rsidRPr="00FF154A" w:rsidRDefault="00AD3B96" w:rsidP="00FF154A">
      <w:pPr>
        <w:pStyle w:val="Paragraphedeliste"/>
        <w:widowControl/>
        <w:numPr>
          <w:ilvl w:val="2"/>
          <w:numId w:val="42"/>
        </w:numPr>
        <w:autoSpaceDE/>
        <w:autoSpaceDN/>
        <w:spacing w:line="276" w:lineRule="auto"/>
        <w:ind w:left="2551"/>
        <w:contextualSpacing/>
        <w:jc w:val="both"/>
        <w:rPr>
          <w:rFonts w:ascii="Arial Nova" w:hAnsi="Arial Nova" w:cs="Arial"/>
          <w:i/>
          <w:iCs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 xml:space="preserve">Au moins 10% pour les autres formes d'interactions, telles que les </w:t>
      </w:r>
      <w:proofErr w:type="gramStart"/>
      <w:r w:rsidRPr="00FF154A">
        <w:rPr>
          <w:rFonts w:ascii="Arial Nova" w:hAnsi="Arial Nova" w:cs="Arial"/>
          <w:i/>
          <w:iCs/>
          <w:sz w:val="20"/>
          <w:szCs w:val="20"/>
        </w:rPr>
        <w:t>e-mails</w:t>
      </w:r>
      <w:proofErr w:type="gramEnd"/>
      <w:r w:rsidRPr="00FF154A">
        <w:rPr>
          <w:rFonts w:ascii="Arial Nova" w:hAnsi="Arial Nova" w:cs="Arial"/>
          <w:i/>
          <w:iCs/>
          <w:sz w:val="20"/>
          <w:szCs w:val="20"/>
        </w:rPr>
        <w:t xml:space="preserve">, les chats et la qualification des appels les plus complexes… </w:t>
      </w:r>
    </w:p>
    <w:p w14:paraId="27E488D9" w14:textId="72947F79" w:rsidR="00AD3B96" w:rsidRPr="00FF154A" w:rsidRDefault="00AD3B96" w:rsidP="00FF154A">
      <w:pPr>
        <w:pStyle w:val="Paragraphedeliste"/>
        <w:widowControl/>
        <w:numPr>
          <w:ilvl w:val="2"/>
          <w:numId w:val="42"/>
        </w:numPr>
        <w:autoSpaceDE/>
        <w:autoSpaceDN/>
        <w:spacing w:line="276" w:lineRule="auto"/>
        <w:ind w:left="2551"/>
        <w:contextualSpacing/>
        <w:jc w:val="both"/>
        <w:rPr>
          <w:rFonts w:ascii="Arial Nova" w:hAnsi="Arial Nova" w:cs="Arial"/>
          <w:sz w:val="20"/>
          <w:szCs w:val="20"/>
        </w:rPr>
      </w:pPr>
      <w:r w:rsidRPr="00FF154A">
        <w:rPr>
          <w:rFonts w:ascii="Arial Nova" w:hAnsi="Arial Nova" w:cs="Arial"/>
          <w:i/>
          <w:iCs/>
          <w:sz w:val="20"/>
          <w:szCs w:val="20"/>
        </w:rPr>
        <w:t>Cette répartition permet une approche plus globale et diversifiée de la relation client.</w:t>
      </w:r>
      <w:r w:rsidR="00251B6A" w:rsidRPr="00FF154A">
        <w:rPr>
          <w:rFonts w:ascii="Arial Nova" w:hAnsi="Arial Nova" w:cs="Arial"/>
          <w:sz w:val="20"/>
          <w:szCs w:val="20"/>
        </w:rPr>
        <w:t> »</w:t>
      </w:r>
    </w:p>
    <w:p w14:paraId="07B68644" w14:textId="77777777" w:rsidR="001B00CF" w:rsidRPr="00FF154A" w:rsidRDefault="001B00CF" w:rsidP="00FF154A">
      <w:pPr>
        <w:pStyle w:val="MHTitre130325"/>
        <w:rPr>
          <w:rFonts w:ascii="Arial Nova" w:hAnsi="Arial Nova"/>
          <w:sz w:val="20"/>
          <w:szCs w:val="20"/>
        </w:rPr>
      </w:pPr>
      <w:bookmarkStart w:id="16" w:name="_Toc156724284"/>
      <w:bookmarkStart w:id="17" w:name="_Toc157088508"/>
    </w:p>
    <w:p w14:paraId="2B34330C" w14:textId="77777777" w:rsidR="007247E5" w:rsidRPr="00FF154A" w:rsidRDefault="007247E5" w:rsidP="00FF154A">
      <w:pPr>
        <w:pStyle w:val="MHTitre130325"/>
        <w:rPr>
          <w:rFonts w:ascii="Arial Nova" w:hAnsi="Arial Nova"/>
          <w:sz w:val="20"/>
          <w:szCs w:val="20"/>
        </w:rPr>
      </w:pPr>
    </w:p>
    <w:p w14:paraId="1E5BFE5D" w14:textId="68C82B45" w:rsidR="007247E5" w:rsidRPr="00FF154A" w:rsidRDefault="007247E5" w:rsidP="00FF154A">
      <w:pPr>
        <w:pStyle w:val="MHTitre130325"/>
        <w:rPr>
          <w:rFonts w:ascii="Arial Nova" w:hAnsi="Arial Nova"/>
          <w:sz w:val="20"/>
          <w:szCs w:val="20"/>
        </w:rPr>
      </w:pPr>
      <w:bookmarkStart w:id="18" w:name="_Toc198826610"/>
      <w:r w:rsidRPr="00FF154A">
        <w:rPr>
          <w:rFonts w:ascii="Arial Nova" w:hAnsi="Arial Nova"/>
          <w:sz w:val="20"/>
          <w:szCs w:val="20"/>
        </w:rPr>
        <w:t xml:space="preserve">ARTICLE 3. </w:t>
      </w:r>
      <w:r w:rsidR="00D95EBA">
        <w:rPr>
          <w:rFonts w:ascii="Arial Nova" w:hAnsi="Arial Nova"/>
          <w:sz w:val="20"/>
          <w:szCs w:val="20"/>
        </w:rPr>
        <w:t>MONTANT DE LA PRIME TRIMESTRIELLE</w:t>
      </w:r>
      <w:bookmarkEnd w:id="18"/>
    </w:p>
    <w:p w14:paraId="276673D3" w14:textId="77777777" w:rsidR="00FF154A" w:rsidRPr="00FF154A" w:rsidRDefault="00FF154A" w:rsidP="00FF154A">
      <w:pPr>
        <w:spacing w:after="0" w:line="276" w:lineRule="auto"/>
        <w:rPr>
          <w:rFonts w:ascii="Arial Nova" w:eastAsia="Calibri" w:hAnsi="Arial Nova" w:cs="Calibri"/>
          <w:sz w:val="20"/>
          <w:szCs w:val="20"/>
        </w:rPr>
      </w:pPr>
    </w:p>
    <w:p w14:paraId="4040D803" w14:textId="5885FDCD" w:rsidR="007247E5" w:rsidRPr="00FF154A" w:rsidRDefault="007247E5" w:rsidP="00FF154A">
      <w:pPr>
        <w:spacing w:after="0" w:line="276" w:lineRule="auto"/>
        <w:rPr>
          <w:rFonts w:ascii="Arial Nova" w:eastAsia="Calibri" w:hAnsi="Arial Nova" w:cs="Calibri"/>
          <w:sz w:val="20"/>
          <w:szCs w:val="20"/>
        </w:rPr>
      </w:pPr>
      <w:r w:rsidRPr="00FF154A">
        <w:rPr>
          <w:rFonts w:ascii="Arial Nova" w:eastAsia="Calibri" w:hAnsi="Arial Nova" w:cs="Calibri"/>
          <w:sz w:val="20"/>
          <w:szCs w:val="20"/>
        </w:rPr>
        <w:t xml:space="preserve">Il est inséré à l’article 4.7. </w:t>
      </w:r>
      <w:proofErr w:type="gramStart"/>
      <w:r w:rsidRPr="00FF154A">
        <w:rPr>
          <w:rFonts w:ascii="Arial Nova" w:eastAsia="Calibri" w:hAnsi="Arial Nova" w:cs="Calibri"/>
          <w:sz w:val="20"/>
          <w:szCs w:val="20"/>
        </w:rPr>
        <w:t>de</w:t>
      </w:r>
      <w:proofErr w:type="gramEnd"/>
      <w:r w:rsidRPr="00FF154A">
        <w:rPr>
          <w:rFonts w:ascii="Arial Nova" w:eastAsia="Calibri" w:hAnsi="Arial Nova" w:cs="Calibri"/>
          <w:sz w:val="20"/>
          <w:szCs w:val="20"/>
        </w:rPr>
        <w:t xml:space="preserve"> l’Accord relatif à l’organisation du travail au sein des services de relations clients et à la valorisation des métiers de la relation client au sein de l’UES Malakoff Humanis du 20 décembre 2024 un dernier alinéa comme suit rédigé comme suit :  </w:t>
      </w:r>
    </w:p>
    <w:p w14:paraId="12ABCC0D" w14:textId="77777777" w:rsidR="007247E5" w:rsidRPr="00FF13F7" w:rsidRDefault="007247E5" w:rsidP="00FF13F7">
      <w:pPr>
        <w:rPr>
          <w:rFonts w:ascii="Arial Nova" w:eastAsia="Calibri" w:hAnsi="Arial Nova" w:cs="Calibri"/>
          <w:sz w:val="20"/>
          <w:szCs w:val="20"/>
        </w:rPr>
      </w:pPr>
    </w:p>
    <w:p w14:paraId="63BFC3D8" w14:textId="5B085671" w:rsidR="007247E5" w:rsidRPr="00FF13F7" w:rsidRDefault="007247E5" w:rsidP="00FF13F7">
      <w:pPr>
        <w:spacing w:line="276" w:lineRule="auto"/>
        <w:ind w:left="851"/>
        <w:rPr>
          <w:rFonts w:ascii="Arial Nova" w:eastAsia="Calibri" w:hAnsi="Arial Nova" w:cs="Calibri"/>
          <w:sz w:val="20"/>
          <w:szCs w:val="20"/>
        </w:rPr>
      </w:pPr>
      <w:r w:rsidRPr="00FF13F7">
        <w:rPr>
          <w:rFonts w:ascii="Arial Nova" w:eastAsia="Calibri" w:hAnsi="Arial Nova" w:cs="Calibri"/>
          <w:i/>
          <w:iCs/>
          <w:sz w:val="20"/>
          <w:szCs w:val="20"/>
        </w:rPr>
        <w:t xml:space="preserve">« Pour rappel, les montants </w:t>
      </w:r>
      <w:r w:rsidR="007E311C" w:rsidRPr="00FF13F7">
        <w:rPr>
          <w:rFonts w:ascii="Arial Nova" w:eastAsia="Calibri" w:hAnsi="Arial Nova" w:cs="Calibri"/>
          <w:i/>
          <w:iCs/>
          <w:sz w:val="20"/>
          <w:szCs w:val="20"/>
        </w:rPr>
        <w:t xml:space="preserve">bruts des primes </w:t>
      </w:r>
      <w:r w:rsidRPr="00FF13F7">
        <w:rPr>
          <w:rFonts w:ascii="Arial Nova" w:eastAsia="Calibri" w:hAnsi="Arial Nova" w:cs="Calibri"/>
          <w:i/>
          <w:iCs/>
          <w:sz w:val="20"/>
          <w:szCs w:val="20"/>
        </w:rPr>
        <w:t>indiqués au présent article sont proratisé</w:t>
      </w:r>
      <w:r w:rsidR="007E311C" w:rsidRPr="00FF13F7">
        <w:rPr>
          <w:rFonts w:ascii="Arial Nova" w:eastAsia="Calibri" w:hAnsi="Arial Nova" w:cs="Calibri"/>
          <w:i/>
          <w:iCs/>
          <w:sz w:val="20"/>
          <w:szCs w:val="20"/>
        </w:rPr>
        <w:t>s</w:t>
      </w:r>
      <w:r w:rsidRPr="00FF13F7">
        <w:rPr>
          <w:rFonts w:ascii="Arial Nova" w:eastAsia="Calibri" w:hAnsi="Arial Nova" w:cs="Calibri"/>
          <w:i/>
          <w:iCs/>
          <w:sz w:val="20"/>
          <w:szCs w:val="20"/>
        </w:rPr>
        <w:t xml:space="preserve"> au regard du taux d’activité</w:t>
      </w:r>
      <w:r w:rsidR="007E311C" w:rsidRPr="00FF13F7">
        <w:rPr>
          <w:rFonts w:ascii="Arial Nova" w:eastAsia="Calibri" w:hAnsi="Arial Nova" w:cs="Calibri"/>
          <w:i/>
          <w:iCs/>
          <w:sz w:val="20"/>
          <w:szCs w:val="20"/>
        </w:rPr>
        <w:t xml:space="preserve"> du collègue</w:t>
      </w:r>
      <w:r w:rsidRPr="00FF13F7">
        <w:rPr>
          <w:rFonts w:ascii="Arial Nova" w:eastAsia="Calibri" w:hAnsi="Arial Nova" w:cs="Calibri"/>
          <w:sz w:val="20"/>
          <w:szCs w:val="20"/>
        </w:rPr>
        <w:t xml:space="preserve">. » </w:t>
      </w:r>
    </w:p>
    <w:p w14:paraId="671AAFDA" w14:textId="77777777" w:rsidR="00FF154A" w:rsidRDefault="00FF154A" w:rsidP="00FF13F7">
      <w:pPr>
        <w:rPr>
          <w:rFonts w:ascii="Arial Nova" w:eastAsia="Calibri" w:hAnsi="Arial Nova" w:cs="Calibri"/>
          <w:sz w:val="20"/>
          <w:szCs w:val="20"/>
        </w:rPr>
      </w:pPr>
    </w:p>
    <w:p w14:paraId="1B111C07" w14:textId="77777777" w:rsidR="00F612C9" w:rsidRDefault="00F612C9" w:rsidP="00F612C9">
      <w:pPr>
        <w:pStyle w:val="MHTitre130325"/>
        <w:rPr>
          <w:rFonts w:ascii="Arial Nova" w:hAnsi="Arial Nova"/>
          <w:sz w:val="20"/>
          <w:szCs w:val="20"/>
        </w:rPr>
      </w:pPr>
    </w:p>
    <w:p w14:paraId="55B87C90" w14:textId="695F5265" w:rsidR="00F612C9" w:rsidRPr="00FF154A" w:rsidRDefault="00F612C9" w:rsidP="00F612C9">
      <w:pPr>
        <w:pStyle w:val="MHTitre130325"/>
        <w:rPr>
          <w:rFonts w:ascii="Arial Nova" w:hAnsi="Arial Nova"/>
          <w:sz w:val="20"/>
          <w:szCs w:val="20"/>
        </w:rPr>
      </w:pPr>
      <w:bookmarkStart w:id="19" w:name="_Toc198826611"/>
      <w:r w:rsidRPr="00FF154A">
        <w:rPr>
          <w:rFonts w:ascii="Arial Nova" w:hAnsi="Arial Nova"/>
          <w:sz w:val="20"/>
          <w:szCs w:val="20"/>
        </w:rPr>
        <w:t>ARTICLE 4</w:t>
      </w:r>
      <w:r w:rsidR="006D589D">
        <w:rPr>
          <w:rFonts w:ascii="Arial Nova" w:hAnsi="Arial Nova"/>
          <w:sz w:val="20"/>
          <w:szCs w:val="20"/>
        </w:rPr>
        <w:t>.</w:t>
      </w:r>
      <w:r w:rsidRPr="00FF154A">
        <w:rPr>
          <w:rFonts w:ascii="Arial Nova" w:hAnsi="Arial Nova"/>
          <w:sz w:val="20"/>
          <w:szCs w:val="20"/>
        </w:rPr>
        <w:t xml:space="preserve"> </w:t>
      </w:r>
      <w:r>
        <w:rPr>
          <w:rFonts w:ascii="Arial Nova" w:hAnsi="Arial Nova"/>
          <w:sz w:val="20"/>
          <w:szCs w:val="20"/>
        </w:rPr>
        <w:t>MONTANT DE LA PRIME MENSUELLE</w:t>
      </w:r>
      <w:bookmarkEnd w:id="19"/>
      <w:r w:rsidRPr="00FF154A">
        <w:rPr>
          <w:rFonts w:ascii="Arial Nova" w:hAnsi="Arial Nova"/>
          <w:sz w:val="20"/>
          <w:szCs w:val="20"/>
        </w:rPr>
        <w:t xml:space="preserve"> </w:t>
      </w:r>
    </w:p>
    <w:p w14:paraId="55F1DA97" w14:textId="77777777" w:rsidR="00F612C9" w:rsidRDefault="00F612C9" w:rsidP="00FF13F7">
      <w:pPr>
        <w:rPr>
          <w:rFonts w:ascii="Arial Nova" w:eastAsia="Calibri" w:hAnsi="Arial Nova" w:cs="Calibri"/>
          <w:sz w:val="20"/>
          <w:szCs w:val="20"/>
        </w:rPr>
      </w:pPr>
    </w:p>
    <w:p w14:paraId="3D3CCCEF" w14:textId="11C04F87" w:rsidR="00F612C9" w:rsidRPr="00C6637F" w:rsidRDefault="00F612C9" w:rsidP="00C6637F">
      <w:pPr>
        <w:spacing w:line="276" w:lineRule="auto"/>
        <w:rPr>
          <w:rFonts w:ascii="Arial Nova" w:eastAsia="Calibri" w:hAnsi="Arial Nova" w:cs="Calibri"/>
          <w:sz w:val="20"/>
          <w:szCs w:val="20"/>
        </w:rPr>
      </w:pPr>
      <w:r w:rsidRPr="00C6637F">
        <w:rPr>
          <w:rFonts w:ascii="Arial Nova" w:eastAsia="Calibri" w:hAnsi="Arial Nova" w:cs="Calibri"/>
          <w:sz w:val="20"/>
          <w:szCs w:val="20"/>
        </w:rPr>
        <w:t xml:space="preserve">Le 5ème alinéa de l’article 4.8. </w:t>
      </w:r>
      <w:proofErr w:type="gramStart"/>
      <w:r w:rsidRPr="00C6637F">
        <w:rPr>
          <w:rFonts w:ascii="Arial Nova" w:eastAsia="Calibri" w:hAnsi="Arial Nova" w:cs="Calibri"/>
          <w:sz w:val="20"/>
          <w:szCs w:val="20"/>
        </w:rPr>
        <w:t>de</w:t>
      </w:r>
      <w:proofErr w:type="gramEnd"/>
      <w:r w:rsidRPr="00C6637F">
        <w:rPr>
          <w:rFonts w:ascii="Arial Nova" w:eastAsia="Calibri" w:hAnsi="Arial Nova" w:cs="Calibri"/>
          <w:sz w:val="20"/>
          <w:szCs w:val="20"/>
        </w:rPr>
        <w:t xml:space="preserve"> l’Accord relatif à l’organisation du travail au sein des services de relations clients et à la valorisation des métiers de la relation client au sein de l’UES Malakoff Humanis du 20 décembre 2024 est modifié comme suit : </w:t>
      </w:r>
    </w:p>
    <w:p w14:paraId="5912465D" w14:textId="77777777" w:rsidR="00F612C9" w:rsidRDefault="00F612C9" w:rsidP="00FF13F7">
      <w:pPr>
        <w:rPr>
          <w:rFonts w:ascii="Arial Nova" w:eastAsia="Calibri" w:hAnsi="Arial Nova" w:cs="Calibri"/>
          <w:sz w:val="20"/>
          <w:szCs w:val="20"/>
        </w:rPr>
      </w:pPr>
    </w:p>
    <w:p w14:paraId="50350E28" w14:textId="1B3EACEA" w:rsidR="00F612C9" w:rsidRPr="00F612C9" w:rsidRDefault="00F612C9" w:rsidP="00F612C9">
      <w:pPr>
        <w:rPr>
          <w:rFonts w:ascii="Arial Nova" w:eastAsia="Calibri" w:hAnsi="Arial Nova" w:cs="Calibri"/>
          <w:i/>
          <w:iCs/>
          <w:sz w:val="20"/>
          <w:szCs w:val="20"/>
        </w:rPr>
      </w:pPr>
      <w:r>
        <w:rPr>
          <w:rFonts w:ascii="Arial Nova" w:eastAsia="Calibri" w:hAnsi="Arial Nova" w:cs="Calibri"/>
          <w:sz w:val="20"/>
          <w:szCs w:val="20"/>
        </w:rPr>
        <w:t>« </w:t>
      </w:r>
      <w:r w:rsidRPr="00F612C9">
        <w:rPr>
          <w:rFonts w:ascii="Arial Nova" w:eastAsia="Calibri" w:hAnsi="Arial Nova" w:cs="Calibri"/>
          <w:i/>
          <w:iCs/>
          <w:sz w:val="20"/>
          <w:szCs w:val="20"/>
        </w:rPr>
        <w:t>Les primes sont calculées selon les modalités définies ci-dessous :</w:t>
      </w:r>
    </w:p>
    <w:p w14:paraId="1E6CEAC7" w14:textId="77777777" w:rsidR="00F612C9" w:rsidRPr="00F612C9" w:rsidRDefault="00F612C9" w:rsidP="00F612C9">
      <w:pPr>
        <w:pStyle w:val="Paragraphedeliste"/>
        <w:widowControl/>
        <w:numPr>
          <w:ilvl w:val="0"/>
          <w:numId w:val="47"/>
        </w:numPr>
        <w:autoSpaceDE/>
        <w:autoSpaceDN/>
        <w:spacing w:after="200" w:line="276" w:lineRule="auto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la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prime mensuelle est versée au prorata du temps de travail pour les collaborateurs travaillant à temps partiel,</w:t>
      </w:r>
    </w:p>
    <w:p w14:paraId="53778A64" w14:textId="77777777" w:rsidR="00F612C9" w:rsidRPr="00F612C9" w:rsidRDefault="00F612C9" w:rsidP="00F612C9">
      <w:pPr>
        <w:pStyle w:val="Paragraphedeliste"/>
        <w:rPr>
          <w:rFonts w:ascii="Arial Nova" w:hAnsi="Arial Nova"/>
          <w:i/>
          <w:iCs/>
          <w:sz w:val="20"/>
          <w:szCs w:val="20"/>
          <w:lang w:eastAsia="en-US" w:bidi="ar-SA"/>
        </w:rPr>
      </w:pPr>
    </w:p>
    <w:p w14:paraId="2C04FDB7" w14:textId="77777777" w:rsidR="00F612C9" w:rsidRPr="00F612C9" w:rsidRDefault="00F612C9" w:rsidP="00F612C9">
      <w:pPr>
        <w:pStyle w:val="Paragraphedeliste"/>
        <w:widowControl/>
        <w:numPr>
          <w:ilvl w:val="0"/>
          <w:numId w:val="47"/>
        </w:numPr>
        <w:autoSpaceDE/>
        <w:autoSpaceDN/>
        <w:spacing w:after="200" w:line="276" w:lineRule="auto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N’est pas considéré comme un jour ouvré non travaillé :</w:t>
      </w:r>
    </w:p>
    <w:p w14:paraId="568611B9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congés maternité</w:t>
      </w:r>
    </w:p>
    <w:p w14:paraId="7062C18B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congés paternité et d’accueil,</w:t>
      </w:r>
    </w:p>
    <w:p w14:paraId="17A7DB73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journées d’arrêt de travail suite à accident de travail ou maladie professionnelle, </w:t>
      </w:r>
    </w:p>
    <w:p w14:paraId="1D9A7843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crédits d’heures, </w:t>
      </w:r>
    </w:p>
    <w:p w14:paraId="4A045FA2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jours de réduction du temps de travail, </w:t>
      </w:r>
    </w:p>
    <w:p w14:paraId="7846AD80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congés payés, </w:t>
      </w:r>
    </w:p>
    <w:p w14:paraId="5FB0B63A" w14:textId="5B1CBB34" w:rsidR="00F612C9" w:rsidRPr="00C6637F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C6637F">
        <w:rPr>
          <w:rFonts w:ascii="Arial Nova" w:hAnsi="Arial Nova"/>
          <w:i/>
          <w:iCs/>
          <w:sz w:val="20"/>
          <w:szCs w:val="20"/>
        </w:rPr>
        <w:t>les</w:t>
      </w:r>
      <w:proofErr w:type="gramEnd"/>
      <w:r w:rsidRPr="00C6637F">
        <w:rPr>
          <w:rFonts w:ascii="Arial Nova" w:hAnsi="Arial Nova"/>
          <w:i/>
          <w:iCs/>
          <w:sz w:val="20"/>
          <w:szCs w:val="20"/>
        </w:rPr>
        <w:t xml:space="preserve"> congés exceptionnels pour évènements familiaux liés à un décès, </w:t>
      </w:r>
    </w:p>
    <w:p w14:paraId="308E6AA6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autorisations d’absence enfant handicapé, </w:t>
      </w:r>
    </w:p>
    <w:p w14:paraId="629E3B3E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autorisations d’absence pour enfant malade dans la limite de 2 jours par salariés par an, </w:t>
      </w:r>
    </w:p>
    <w:p w14:paraId="6B53AAAA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autorisations d’absence pour présence parentale (C. trav., art. L. 1225-62), </w:t>
      </w:r>
    </w:p>
    <w:p w14:paraId="03C7203E" w14:textId="77777777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i/>
          <w:iCs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autorisations d’absence pour solidarité familiale (C. trav., art. L. 3142-6),</w:t>
      </w:r>
    </w:p>
    <w:p w14:paraId="092C8DF8" w14:textId="6FA5D07C" w:rsidR="00F612C9" w:rsidRPr="00F612C9" w:rsidRDefault="00F612C9" w:rsidP="00F612C9">
      <w:pPr>
        <w:pStyle w:val="Paragraphedeliste"/>
        <w:widowControl/>
        <w:numPr>
          <w:ilvl w:val="0"/>
          <w:numId w:val="48"/>
        </w:numPr>
        <w:autoSpaceDE/>
        <w:autoSpaceDN/>
        <w:spacing w:after="200" w:line="276" w:lineRule="auto"/>
        <w:ind w:left="1701" w:hanging="567"/>
        <w:contextualSpacing/>
        <w:jc w:val="both"/>
        <w:rPr>
          <w:rFonts w:ascii="Arial Nova" w:hAnsi="Arial Nova"/>
          <w:sz w:val="20"/>
          <w:szCs w:val="20"/>
          <w:lang w:eastAsia="en-US" w:bidi="ar-SA"/>
        </w:rPr>
      </w:pPr>
      <w:proofErr w:type="gramStart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>les</w:t>
      </w:r>
      <w:proofErr w:type="gramEnd"/>
      <w:r w:rsidRPr="00F612C9">
        <w:rPr>
          <w:rFonts w:ascii="Arial Nova" w:hAnsi="Arial Nova"/>
          <w:i/>
          <w:iCs/>
          <w:sz w:val="20"/>
          <w:szCs w:val="20"/>
          <w:lang w:eastAsia="en-US" w:bidi="ar-SA"/>
        </w:rPr>
        <w:t xml:space="preserve"> autorisations d’absence pour congés proche-aidant (C. trav., art. L. 3142-16).</w:t>
      </w:r>
      <w:r>
        <w:rPr>
          <w:rFonts w:ascii="Arial Nova" w:hAnsi="Arial Nova"/>
          <w:sz w:val="20"/>
          <w:szCs w:val="20"/>
          <w:lang w:eastAsia="en-US" w:bidi="ar-SA"/>
        </w:rPr>
        <w:t> »</w:t>
      </w:r>
    </w:p>
    <w:p w14:paraId="33D36777" w14:textId="77777777" w:rsidR="00F612C9" w:rsidRDefault="00F612C9" w:rsidP="00FF13F7">
      <w:pPr>
        <w:rPr>
          <w:rFonts w:ascii="Arial Nova" w:eastAsia="Calibri" w:hAnsi="Arial Nova" w:cs="Calibri"/>
          <w:sz w:val="20"/>
          <w:szCs w:val="20"/>
        </w:rPr>
      </w:pPr>
    </w:p>
    <w:p w14:paraId="17016CAD" w14:textId="77777777" w:rsidR="00F612C9" w:rsidRDefault="00F612C9" w:rsidP="00FF13F7">
      <w:pPr>
        <w:rPr>
          <w:rFonts w:ascii="Arial Nova" w:eastAsia="Calibri" w:hAnsi="Arial Nova" w:cs="Calibri"/>
          <w:sz w:val="20"/>
          <w:szCs w:val="20"/>
        </w:rPr>
      </w:pPr>
    </w:p>
    <w:p w14:paraId="6DF68C8D" w14:textId="77777777" w:rsidR="00F612C9" w:rsidRDefault="00F612C9" w:rsidP="00FF13F7">
      <w:pPr>
        <w:rPr>
          <w:rFonts w:ascii="Arial Nova" w:eastAsia="Calibri" w:hAnsi="Arial Nova" w:cs="Calibri"/>
          <w:sz w:val="20"/>
          <w:szCs w:val="20"/>
        </w:rPr>
      </w:pPr>
    </w:p>
    <w:p w14:paraId="0A78D159" w14:textId="77777777" w:rsidR="00D95EBA" w:rsidRPr="00FF13F7" w:rsidRDefault="00D95EBA" w:rsidP="00FF13F7">
      <w:pPr>
        <w:rPr>
          <w:rFonts w:ascii="Arial Nova" w:eastAsia="Calibri" w:hAnsi="Arial Nova" w:cs="Calibri"/>
          <w:sz w:val="20"/>
          <w:szCs w:val="20"/>
        </w:rPr>
      </w:pPr>
    </w:p>
    <w:p w14:paraId="24DD9AD0" w14:textId="6247ACD7" w:rsidR="0032613C" w:rsidRPr="00FF154A" w:rsidRDefault="0032613C" w:rsidP="00FF154A">
      <w:pPr>
        <w:pStyle w:val="MHTitre130325"/>
        <w:rPr>
          <w:rFonts w:ascii="Arial Nova" w:hAnsi="Arial Nova"/>
          <w:sz w:val="20"/>
          <w:szCs w:val="20"/>
        </w:rPr>
      </w:pPr>
      <w:bookmarkStart w:id="20" w:name="_Toc156714846"/>
      <w:bookmarkStart w:id="21" w:name="_Toc156724285"/>
      <w:bookmarkStart w:id="22" w:name="_Toc157088509"/>
      <w:bookmarkStart w:id="23" w:name="_Toc198826612"/>
      <w:bookmarkEnd w:id="16"/>
      <w:bookmarkEnd w:id="17"/>
      <w:r w:rsidRPr="00FF154A">
        <w:rPr>
          <w:rFonts w:ascii="Arial Nova" w:hAnsi="Arial Nova"/>
          <w:sz w:val="20"/>
          <w:szCs w:val="20"/>
        </w:rPr>
        <w:t xml:space="preserve">ARTICLE </w:t>
      </w:r>
      <w:r w:rsidR="00F612C9" w:rsidRPr="00D70BB2">
        <w:rPr>
          <w:rFonts w:ascii="Arial Nova" w:hAnsi="Arial Nova"/>
          <w:sz w:val="20"/>
          <w:szCs w:val="20"/>
        </w:rPr>
        <w:t>5</w:t>
      </w:r>
      <w:r w:rsidR="006D589D">
        <w:rPr>
          <w:rFonts w:ascii="Arial Nova" w:hAnsi="Arial Nova"/>
          <w:sz w:val="20"/>
          <w:szCs w:val="20"/>
        </w:rPr>
        <w:t>.</w:t>
      </w:r>
      <w:r w:rsidRPr="00FF154A">
        <w:rPr>
          <w:rFonts w:ascii="Arial Nova" w:hAnsi="Arial Nova"/>
          <w:sz w:val="20"/>
          <w:szCs w:val="20"/>
        </w:rPr>
        <w:t xml:space="preserve"> ENTRÉE EN VIGUEUR, DURÉE</w:t>
      </w:r>
      <w:bookmarkEnd w:id="20"/>
      <w:bookmarkEnd w:id="21"/>
      <w:bookmarkEnd w:id="22"/>
      <w:bookmarkEnd w:id="23"/>
      <w:r w:rsidRPr="00FF154A">
        <w:rPr>
          <w:rFonts w:ascii="Arial Nova" w:hAnsi="Arial Nova"/>
          <w:sz w:val="20"/>
          <w:szCs w:val="20"/>
        </w:rPr>
        <w:t xml:space="preserve"> </w:t>
      </w:r>
    </w:p>
    <w:p w14:paraId="2F5D809A" w14:textId="77777777" w:rsidR="007E311C" w:rsidRDefault="007E311C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bookmarkStart w:id="24" w:name="_Toc74326266"/>
      <w:bookmarkStart w:id="25" w:name="_Toc156714847"/>
      <w:bookmarkStart w:id="26" w:name="_Toc156724286"/>
      <w:bookmarkStart w:id="27" w:name="_Toc157088510"/>
    </w:p>
    <w:p w14:paraId="0534A8A6" w14:textId="0EE8D593" w:rsidR="007247E5" w:rsidRPr="00C6637F" w:rsidRDefault="007247E5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r w:rsidRPr="00D70BB2">
        <w:rPr>
          <w:rFonts w:ascii="Arial Nova" w:hAnsi="Arial Nova"/>
          <w:sz w:val="20"/>
          <w:szCs w:val="20"/>
        </w:rPr>
        <w:t xml:space="preserve">Le présent Avenant entrera en vigueur à </w:t>
      </w:r>
      <w:r w:rsidRPr="00C6637F">
        <w:rPr>
          <w:rFonts w:ascii="Arial Nova" w:hAnsi="Arial Nova"/>
          <w:sz w:val="20"/>
          <w:szCs w:val="20"/>
        </w:rPr>
        <w:t>compter du 1</w:t>
      </w:r>
      <w:r w:rsidRPr="00C6637F">
        <w:rPr>
          <w:rFonts w:ascii="Arial Nova" w:hAnsi="Arial Nova"/>
          <w:sz w:val="20"/>
          <w:szCs w:val="20"/>
          <w:vertAlign w:val="superscript"/>
        </w:rPr>
        <w:t>er</w:t>
      </w:r>
      <w:r w:rsidRPr="00C6637F">
        <w:rPr>
          <w:rFonts w:ascii="Arial Nova" w:hAnsi="Arial Nova"/>
          <w:sz w:val="20"/>
          <w:szCs w:val="20"/>
        </w:rPr>
        <w:t xml:space="preserve"> </w:t>
      </w:r>
      <w:r w:rsidR="00F612C9" w:rsidRPr="00C6637F">
        <w:rPr>
          <w:rFonts w:ascii="Arial Nova" w:hAnsi="Arial Nova"/>
          <w:sz w:val="20"/>
          <w:szCs w:val="20"/>
        </w:rPr>
        <w:t>juillet</w:t>
      </w:r>
      <w:r w:rsidRPr="00C6637F">
        <w:rPr>
          <w:rFonts w:ascii="Arial Nova" w:hAnsi="Arial Nova"/>
          <w:sz w:val="20"/>
          <w:szCs w:val="20"/>
        </w:rPr>
        <w:t xml:space="preserve"> 2025. </w:t>
      </w:r>
    </w:p>
    <w:p w14:paraId="50369A48" w14:textId="77777777" w:rsidR="007247E5" w:rsidRPr="00C6637F" w:rsidRDefault="007247E5" w:rsidP="00FF154A">
      <w:pPr>
        <w:spacing w:after="0" w:line="276" w:lineRule="auto"/>
        <w:rPr>
          <w:rFonts w:ascii="Arial Nova" w:hAnsi="Arial Nova"/>
          <w:sz w:val="20"/>
          <w:szCs w:val="20"/>
        </w:rPr>
      </w:pPr>
    </w:p>
    <w:p w14:paraId="59C99BEA" w14:textId="02AA40D6" w:rsidR="007247E5" w:rsidRPr="00FF154A" w:rsidRDefault="007247E5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r w:rsidRPr="00FF154A">
        <w:rPr>
          <w:rFonts w:ascii="Arial Nova" w:hAnsi="Arial Nova"/>
          <w:sz w:val="20"/>
          <w:szCs w:val="20"/>
        </w:rPr>
        <w:t xml:space="preserve">Il est conclu pour une durée déterminée </w:t>
      </w:r>
      <w:r w:rsidR="00FF154A" w:rsidRPr="00FF154A">
        <w:rPr>
          <w:rFonts w:ascii="Arial Nova" w:hAnsi="Arial Nova"/>
          <w:sz w:val="20"/>
          <w:szCs w:val="20"/>
        </w:rPr>
        <w:t>équivalent à la durée d’application de l’Accord relatif à l’organisation du travail au sein des services de la relation clients et à la valorisation des métiers de la relation client au sein de l’UES Malakoff Humanis du 20 décembre 2024, soit jusqu’au 31 décembre 2027</w:t>
      </w:r>
      <w:r w:rsidRPr="00FF154A">
        <w:rPr>
          <w:rFonts w:ascii="Arial Nova" w:hAnsi="Arial Nova"/>
          <w:sz w:val="20"/>
          <w:szCs w:val="20"/>
        </w:rPr>
        <w:t>.</w:t>
      </w:r>
    </w:p>
    <w:p w14:paraId="266F3F18" w14:textId="77777777" w:rsidR="007247E5" w:rsidRPr="00FF154A" w:rsidRDefault="007247E5" w:rsidP="00FF154A">
      <w:pPr>
        <w:spacing w:after="0" w:line="276" w:lineRule="auto"/>
        <w:rPr>
          <w:rFonts w:ascii="Arial Nova" w:hAnsi="Arial Nova"/>
          <w:sz w:val="20"/>
          <w:szCs w:val="20"/>
          <w:lang w:bidi="fr-FR"/>
        </w:rPr>
      </w:pPr>
    </w:p>
    <w:p w14:paraId="14D44274" w14:textId="77777777" w:rsidR="007247E5" w:rsidRPr="00FF154A" w:rsidRDefault="007247E5" w:rsidP="00FF154A">
      <w:pPr>
        <w:spacing w:after="0" w:line="276" w:lineRule="auto"/>
        <w:rPr>
          <w:rFonts w:ascii="Arial Nova" w:hAnsi="Arial Nova"/>
          <w:sz w:val="20"/>
          <w:szCs w:val="20"/>
          <w:lang w:bidi="fr-FR"/>
        </w:rPr>
      </w:pPr>
      <w:r w:rsidRPr="00FF154A">
        <w:rPr>
          <w:rFonts w:ascii="Arial Nova" w:hAnsi="Arial Nova"/>
          <w:sz w:val="20"/>
          <w:szCs w:val="20"/>
          <w:lang w:bidi="fr-FR"/>
        </w:rPr>
        <w:t>Les stipulations du présent Avenant se substituent à cette même date à toute disposition conventionnelle, tout usage, décision unilatérale ou accord atypique en vigueur au sein de l’UES MALAKOFF HUMANIS portant sur les mêmes objets.</w:t>
      </w:r>
    </w:p>
    <w:p w14:paraId="79947730" w14:textId="77777777" w:rsidR="007247E5" w:rsidRDefault="007247E5" w:rsidP="00FF154A">
      <w:pPr>
        <w:pStyle w:val="MHTitre130325"/>
        <w:rPr>
          <w:rFonts w:ascii="Arial Nova" w:hAnsi="Arial Nova"/>
          <w:sz w:val="20"/>
          <w:szCs w:val="20"/>
        </w:rPr>
      </w:pPr>
    </w:p>
    <w:p w14:paraId="18AF4227" w14:textId="77777777" w:rsidR="00912222" w:rsidRPr="00FF154A" w:rsidRDefault="00912222" w:rsidP="00FF154A">
      <w:pPr>
        <w:pStyle w:val="MHTitre130325"/>
        <w:rPr>
          <w:rFonts w:ascii="Arial Nova" w:hAnsi="Arial Nova"/>
          <w:sz w:val="20"/>
          <w:szCs w:val="20"/>
        </w:rPr>
      </w:pPr>
    </w:p>
    <w:p w14:paraId="4092F997" w14:textId="6CE668D8" w:rsidR="0032613C" w:rsidRDefault="0032613C" w:rsidP="00FF154A">
      <w:pPr>
        <w:pStyle w:val="MHTitre130325"/>
        <w:rPr>
          <w:rFonts w:ascii="Arial Nova" w:hAnsi="Arial Nova"/>
          <w:sz w:val="20"/>
          <w:szCs w:val="20"/>
        </w:rPr>
      </w:pPr>
      <w:bookmarkStart w:id="28" w:name="_Toc198826613"/>
      <w:r w:rsidRPr="00FF154A">
        <w:rPr>
          <w:rFonts w:ascii="Arial Nova" w:hAnsi="Arial Nova"/>
          <w:sz w:val="20"/>
          <w:szCs w:val="20"/>
        </w:rPr>
        <w:t xml:space="preserve">ARTICLE </w:t>
      </w:r>
      <w:r w:rsidR="00F612C9" w:rsidRPr="00D70BB2">
        <w:rPr>
          <w:rFonts w:ascii="Arial Nova" w:hAnsi="Arial Nova"/>
          <w:sz w:val="20"/>
          <w:szCs w:val="20"/>
        </w:rPr>
        <w:t>6</w:t>
      </w:r>
      <w:r w:rsidR="006D589D">
        <w:rPr>
          <w:rFonts w:ascii="Arial Nova" w:hAnsi="Arial Nova"/>
          <w:sz w:val="20"/>
          <w:szCs w:val="20"/>
        </w:rPr>
        <w:t>.</w:t>
      </w:r>
      <w:r w:rsidRPr="00FF154A">
        <w:rPr>
          <w:rFonts w:ascii="Arial Nova" w:hAnsi="Arial Nova"/>
          <w:sz w:val="20"/>
          <w:szCs w:val="20"/>
        </w:rPr>
        <w:t xml:space="preserve"> NOTIFICATION, DEPÔT ET PUBLICITÉ</w:t>
      </w:r>
      <w:bookmarkEnd w:id="24"/>
      <w:bookmarkEnd w:id="25"/>
      <w:bookmarkEnd w:id="26"/>
      <w:bookmarkEnd w:id="27"/>
      <w:bookmarkEnd w:id="28"/>
    </w:p>
    <w:p w14:paraId="7F9DFFBF" w14:textId="77777777" w:rsidR="007E311C" w:rsidRPr="00FF154A" w:rsidRDefault="007E311C" w:rsidP="00FF154A">
      <w:pPr>
        <w:pStyle w:val="MHTitre130325"/>
        <w:rPr>
          <w:rFonts w:ascii="Arial Nova" w:hAnsi="Arial Nova"/>
          <w:sz w:val="20"/>
          <w:szCs w:val="20"/>
        </w:rPr>
      </w:pPr>
    </w:p>
    <w:p w14:paraId="617DE74D" w14:textId="77777777" w:rsidR="0032613C" w:rsidRDefault="0032613C" w:rsidP="00FF154A">
      <w:pPr>
        <w:spacing w:after="0" w:line="276" w:lineRule="auto"/>
        <w:rPr>
          <w:rFonts w:ascii="Arial Nova" w:hAnsi="Arial Nova" w:cstheme="minorHAnsi"/>
          <w:sz w:val="20"/>
          <w:szCs w:val="20"/>
          <w:lang w:eastAsia="fr-FR"/>
        </w:rPr>
      </w:pPr>
      <w:bookmarkStart w:id="29" w:name="_Hlk150473195"/>
      <w:r w:rsidRPr="00FF154A">
        <w:rPr>
          <w:rFonts w:ascii="Arial Nova" w:hAnsi="Arial Nova" w:cstheme="minorHAnsi"/>
          <w:sz w:val="20"/>
          <w:szCs w:val="20"/>
          <w:lang w:eastAsia="fr-FR"/>
        </w:rPr>
        <w:t>Le présent protocole est notifié à l’issue de la procédure de signature par la Direction à l’ensemble des Organisations Syndicales Représentatives par message électronique avec accusé réception.</w:t>
      </w:r>
    </w:p>
    <w:p w14:paraId="77AC6C28" w14:textId="77777777" w:rsidR="007E311C" w:rsidRPr="00FF154A" w:rsidRDefault="007E311C" w:rsidP="00FF154A">
      <w:pPr>
        <w:spacing w:after="0" w:line="276" w:lineRule="auto"/>
        <w:rPr>
          <w:rFonts w:ascii="Arial Nova" w:hAnsi="Arial Nova" w:cstheme="minorHAnsi"/>
          <w:sz w:val="20"/>
          <w:szCs w:val="20"/>
          <w:lang w:eastAsia="fr-FR"/>
        </w:rPr>
      </w:pPr>
    </w:p>
    <w:p w14:paraId="361F5FD2" w14:textId="77777777" w:rsidR="0032613C" w:rsidRPr="00FF154A" w:rsidRDefault="0032613C" w:rsidP="00FF154A">
      <w:pPr>
        <w:spacing w:after="0" w:line="276" w:lineRule="auto"/>
        <w:rPr>
          <w:rFonts w:ascii="Arial Nova" w:hAnsi="Arial Nova" w:cstheme="minorHAnsi"/>
          <w:sz w:val="20"/>
          <w:szCs w:val="20"/>
          <w:lang w:eastAsia="fr-FR"/>
        </w:rPr>
      </w:pPr>
      <w:bookmarkStart w:id="30" w:name="_Hlk156723870"/>
      <w:r w:rsidRPr="00FF154A">
        <w:rPr>
          <w:rFonts w:ascii="Arial Nova" w:hAnsi="Arial Nova" w:cstheme="minorHAnsi"/>
          <w:sz w:val="20"/>
          <w:szCs w:val="20"/>
          <w:lang w:eastAsia="fr-FR"/>
        </w:rPr>
        <w:t xml:space="preserve">En application des articles L. 2231-6 et D. 2231-2 et suivants du Code du travail, il est par la suite transmis par voie dématérialisée sur la plateforme de téléprocédure </w:t>
      </w:r>
      <w:proofErr w:type="spellStart"/>
      <w:r w:rsidRPr="00FF154A">
        <w:rPr>
          <w:rFonts w:ascii="Arial Nova" w:hAnsi="Arial Nova" w:cstheme="minorHAnsi"/>
          <w:sz w:val="20"/>
          <w:szCs w:val="20"/>
          <w:lang w:eastAsia="fr-FR"/>
        </w:rPr>
        <w:t>TéléAccords</w:t>
      </w:r>
      <w:proofErr w:type="spellEnd"/>
      <w:r w:rsidRPr="00FF154A">
        <w:rPr>
          <w:rFonts w:ascii="Arial Nova" w:hAnsi="Arial Nova" w:cstheme="minorHAnsi"/>
          <w:sz w:val="20"/>
          <w:szCs w:val="20"/>
          <w:lang w:eastAsia="fr-FR"/>
        </w:rPr>
        <w:t xml:space="preserve"> en deux versions, une version signée des parties en format </w:t>
      </w:r>
      <w:proofErr w:type="spellStart"/>
      <w:r w:rsidRPr="00FF154A">
        <w:rPr>
          <w:rFonts w:ascii="Arial Nova" w:hAnsi="Arial Nova" w:cstheme="minorHAnsi"/>
          <w:sz w:val="20"/>
          <w:szCs w:val="20"/>
          <w:lang w:eastAsia="fr-FR"/>
        </w:rPr>
        <w:t>pdf</w:t>
      </w:r>
      <w:proofErr w:type="spellEnd"/>
      <w:r w:rsidRPr="00FF154A">
        <w:rPr>
          <w:rFonts w:ascii="Arial Nova" w:hAnsi="Arial Nova" w:cstheme="minorHAnsi"/>
          <w:sz w:val="20"/>
          <w:szCs w:val="20"/>
          <w:lang w:eastAsia="fr-FR"/>
        </w:rPr>
        <w:t xml:space="preserve"> et une version anonymisée au format docx avec les pièces nécessaires au dépôt.</w:t>
      </w:r>
    </w:p>
    <w:bookmarkEnd w:id="30"/>
    <w:p w14:paraId="18281853" w14:textId="77777777" w:rsidR="007E311C" w:rsidRDefault="007E311C" w:rsidP="00FF154A">
      <w:pPr>
        <w:spacing w:after="0" w:line="276" w:lineRule="auto"/>
        <w:rPr>
          <w:rFonts w:ascii="Arial Nova" w:hAnsi="Arial Nova" w:cstheme="minorHAnsi"/>
          <w:sz w:val="20"/>
          <w:szCs w:val="20"/>
          <w:lang w:eastAsia="fr-FR"/>
        </w:rPr>
      </w:pPr>
    </w:p>
    <w:p w14:paraId="6CABD5E0" w14:textId="2CBE35F1" w:rsidR="0032613C" w:rsidRPr="00FF154A" w:rsidRDefault="0032613C" w:rsidP="00FF154A">
      <w:pPr>
        <w:spacing w:after="0" w:line="276" w:lineRule="auto"/>
        <w:rPr>
          <w:rFonts w:ascii="Arial Nova" w:hAnsi="Arial Nova" w:cstheme="minorHAnsi"/>
          <w:sz w:val="20"/>
          <w:szCs w:val="20"/>
          <w:lang w:eastAsia="fr-FR"/>
        </w:rPr>
      </w:pPr>
      <w:r w:rsidRPr="00FF154A">
        <w:rPr>
          <w:rFonts w:ascii="Arial Nova" w:hAnsi="Arial Nova" w:cstheme="minorHAnsi"/>
          <w:sz w:val="20"/>
          <w:szCs w:val="20"/>
          <w:lang w:eastAsia="fr-FR"/>
        </w:rPr>
        <w:t xml:space="preserve">Une copie de la version complète comportant la signature électronique des parties est déposée auprès du Greffe du Conseil de Prud’hommes de Paris. </w:t>
      </w:r>
    </w:p>
    <w:p w14:paraId="27ED9E30" w14:textId="77777777" w:rsidR="007E311C" w:rsidRDefault="007E311C" w:rsidP="00FF154A">
      <w:pPr>
        <w:spacing w:after="0" w:line="276" w:lineRule="auto"/>
        <w:rPr>
          <w:rFonts w:ascii="Arial Nova" w:hAnsi="Arial Nova" w:cstheme="minorHAnsi"/>
          <w:sz w:val="20"/>
          <w:szCs w:val="20"/>
          <w:lang w:eastAsia="fr-FR"/>
        </w:rPr>
      </w:pPr>
    </w:p>
    <w:p w14:paraId="0ED66833" w14:textId="5539DD5A" w:rsidR="00AD4DC8" w:rsidRPr="00FF154A" w:rsidRDefault="0032613C" w:rsidP="00FF154A">
      <w:pPr>
        <w:spacing w:after="0" w:line="276" w:lineRule="auto"/>
        <w:rPr>
          <w:rFonts w:ascii="Arial Nova" w:hAnsi="Arial Nova" w:cstheme="minorHAnsi"/>
          <w:sz w:val="20"/>
          <w:szCs w:val="20"/>
          <w:lang w:eastAsia="fr-FR"/>
        </w:rPr>
      </w:pPr>
      <w:r w:rsidRPr="00FF154A">
        <w:rPr>
          <w:rFonts w:ascii="Arial Nova" w:hAnsi="Arial Nova" w:cstheme="minorHAnsi"/>
          <w:sz w:val="20"/>
          <w:szCs w:val="20"/>
          <w:lang w:eastAsia="fr-FR"/>
        </w:rPr>
        <w:t>Il sera publié sur l’intranet de l’entreprise dans la rubrique dédiée.</w:t>
      </w:r>
      <w:bookmarkEnd w:id="29"/>
    </w:p>
    <w:p w14:paraId="46E10AEF" w14:textId="77777777" w:rsidR="00547629" w:rsidRPr="00FF154A" w:rsidRDefault="00547629" w:rsidP="00FF154A">
      <w:pPr>
        <w:spacing w:after="0" w:line="276" w:lineRule="auto"/>
        <w:rPr>
          <w:rFonts w:ascii="Arial Nova" w:hAnsi="Arial Nova" w:cstheme="minorHAnsi"/>
          <w:bCs/>
          <w:sz w:val="20"/>
          <w:szCs w:val="20"/>
        </w:rPr>
      </w:pPr>
      <w:bookmarkStart w:id="31" w:name="_Hlk150473426"/>
    </w:p>
    <w:p w14:paraId="13C132DE" w14:textId="131C4B81" w:rsidR="00161714" w:rsidRPr="00FF154A" w:rsidRDefault="0032613C" w:rsidP="00FF154A">
      <w:pPr>
        <w:spacing w:after="0" w:line="276" w:lineRule="auto"/>
        <w:rPr>
          <w:rFonts w:ascii="Arial Nova" w:hAnsi="Arial Nova" w:cstheme="minorHAnsi"/>
          <w:bCs/>
          <w:sz w:val="20"/>
          <w:szCs w:val="20"/>
        </w:rPr>
      </w:pPr>
      <w:r w:rsidRPr="00FF154A">
        <w:rPr>
          <w:rFonts w:ascii="Arial Nova" w:hAnsi="Arial Nova" w:cstheme="minorHAnsi"/>
          <w:bCs/>
          <w:sz w:val="20"/>
          <w:szCs w:val="20"/>
        </w:rPr>
        <w:t xml:space="preserve">Fait à Paris, le </w:t>
      </w:r>
      <w:r w:rsidR="00C6637F" w:rsidRPr="00C6637F">
        <w:rPr>
          <w:rFonts w:ascii="Arial Nova" w:hAnsi="Arial Nova" w:cstheme="minorHAnsi"/>
          <w:bCs/>
          <w:sz w:val="20"/>
          <w:szCs w:val="20"/>
        </w:rPr>
        <w:t>16 juin</w:t>
      </w:r>
      <w:r w:rsidR="00912222" w:rsidRPr="00C6637F">
        <w:rPr>
          <w:rFonts w:ascii="Arial Nova" w:hAnsi="Arial Nova" w:cstheme="minorHAnsi"/>
          <w:bCs/>
          <w:sz w:val="20"/>
          <w:szCs w:val="20"/>
        </w:rPr>
        <w:t xml:space="preserve"> </w:t>
      </w:r>
      <w:r w:rsidRPr="00C6637F">
        <w:rPr>
          <w:rFonts w:ascii="Arial Nova" w:hAnsi="Arial Nova" w:cstheme="minorHAnsi"/>
          <w:bCs/>
          <w:sz w:val="20"/>
          <w:szCs w:val="20"/>
        </w:rPr>
        <w:t>202</w:t>
      </w:r>
      <w:r w:rsidR="004A5766" w:rsidRPr="00C6637F">
        <w:rPr>
          <w:rFonts w:ascii="Arial Nova" w:hAnsi="Arial Nova" w:cstheme="minorHAnsi"/>
          <w:bCs/>
          <w:sz w:val="20"/>
          <w:szCs w:val="20"/>
        </w:rPr>
        <w:t>5</w:t>
      </w:r>
      <w:r w:rsidRPr="00C6637F">
        <w:rPr>
          <w:rFonts w:ascii="Arial Nova" w:hAnsi="Arial Nova" w:cstheme="minorHAnsi"/>
          <w:bCs/>
          <w:sz w:val="20"/>
          <w:szCs w:val="20"/>
        </w:rPr>
        <w:t xml:space="preserve"> </w:t>
      </w:r>
      <w:r w:rsidRPr="00FF154A">
        <w:rPr>
          <w:rFonts w:ascii="Arial Nova" w:hAnsi="Arial Nova" w:cstheme="minorHAnsi"/>
          <w:bCs/>
          <w:sz w:val="20"/>
          <w:szCs w:val="20"/>
        </w:rPr>
        <w:t>(en un exemplaire original numérique)</w:t>
      </w:r>
      <w:bookmarkStart w:id="32" w:name="_Toc107415519"/>
      <w:bookmarkStart w:id="33" w:name="_Toc107415651"/>
      <w:bookmarkStart w:id="34" w:name="_Hlk140136398"/>
      <w:bookmarkEnd w:id="31"/>
    </w:p>
    <w:p w14:paraId="2089C840" w14:textId="77777777" w:rsidR="00D47773" w:rsidRPr="00FF154A" w:rsidRDefault="00D47773" w:rsidP="00FF154A">
      <w:pPr>
        <w:spacing w:after="0" w:line="276" w:lineRule="auto"/>
        <w:rPr>
          <w:rFonts w:ascii="Arial Nova" w:hAnsi="Arial Nova" w:cstheme="minorHAnsi"/>
          <w:b/>
          <w:bCs/>
          <w:sz w:val="20"/>
          <w:szCs w:val="20"/>
          <w:u w:val="single"/>
        </w:rPr>
      </w:pPr>
    </w:p>
    <w:p w14:paraId="1746FDCC" w14:textId="328E84CF" w:rsidR="0032613C" w:rsidRPr="00FF154A" w:rsidRDefault="0032613C" w:rsidP="00FF154A">
      <w:pPr>
        <w:spacing w:after="0" w:line="276" w:lineRule="auto"/>
        <w:rPr>
          <w:rFonts w:ascii="Arial Nova" w:hAnsi="Arial Nova" w:cstheme="minorHAnsi"/>
          <w:b/>
          <w:bCs/>
          <w:sz w:val="20"/>
          <w:szCs w:val="20"/>
        </w:rPr>
      </w:pPr>
      <w:r w:rsidRPr="00FF154A">
        <w:rPr>
          <w:rFonts w:ascii="Arial Nova" w:hAnsi="Arial Nova" w:cstheme="minorHAnsi"/>
          <w:b/>
          <w:bCs/>
          <w:sz w:val="20"/>
          <w:szCs w:val="20"/>
          <w:u w:val="single"/>
        </w:rPr>
        <w:t>Pour l’ensemble des Personnes Morales composant l’UES Malakoff Humanis</w:t>
      </w:r>
      <w:bookmarkEnd w:id="32"/>
      <w:bookmarkEnd w:id="33"/>
    </w:p>
    <w:p w14:paraId="5ECCE911" w14:textId="77777777" w:rsidR="00164BD9" w:rsidRDefault="00164BD9" w:rsidP="00FF154A">
      <w:pPr>
        <w:spacing w:after="0" w:line="276" w:lineRule="auto"/>
        <w:rPr>
          <w:rFonts w:ascii="Arial Nova" w:hAnsi="Arial Nova" w:cstheme="minorHAnsi"/>
          <w:sz w:val="20"/>
          <w:szCs w:val="20"/>
        </w:rPr>
      </w:pPr>
    </w:p>
    <w:p w14:paraId="198339C1" w14:textId="20E858E8" w:rsidR="0032613C" w:rsidRPr="00FF154A" w:rsidRDefault="0032613C" w:rsidP="00FF154A">
      <w:pPr>
        <w:spacing w:after="0" w:line="276" w:lineRule="auto"/>
        <w:rPr>
          <w:rFonts w:ascii="Arial Nova" w:hAnsi="Arial Nova" w:cstheme="minorHAnsi"/>
          <w:sz w:val="20"/>
          <w:szCs w:val="20"/>
        </w:rPr>
      </w:pPr>
      <w:r w:rsidRPr="00FF154A">
        <w:rPr>
          <w:rFonts w:ascii="Arial Nova" w:hAnsi="Arial Nova" w:cstheme="minorHAnsi"/>
          <w:sz w:val="20"/>
          <w:szCs w:val="20"/>
        </w:rPr>
        <w:t xml:space="preserve">Monsieur </w:t>
      </w:r>
      <w:r w:rsidR="00C446C6">
        <w:rPr>
          <w:rFonts w:ascii="Arial Nova" w:hAnsi="Arial Nova" w:cstheme="minorHAnsi"/>
          <w:sz w:val="20"/>
          <w:szCs w:val="20"/>
        </w:rPr>
        <w:t>J</w:t>
      </w:r>
      <w:r w:rsidRPr="00FF154A">
        <w:rPr>
          <w:rFonts w:ascii="Arial Nova" w:hAnsi="Arial Nova" w:cstheme="minorHAnsi"/>
          <w:sz w:val="20"/>
          <w:szCs w:val="20"/>
        </w:rPr>
        <w:t>, Directeur Général Adjoint</w:t>
      </w:r>
      <w:bookmarkEnd w:id="34"/>
    </w:p>
    <w:p w14:paraId="5A4B4EE5" w14:textId="77777777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2B2F02BE" w14:textId="77777777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2B792388" w14:textId="77777777" w:rsidR="00547629" w:rsidRPr="00FF154A" w:rsidRDefault="00547629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69FD3375" w14:textId="77777777" w:rsidR="00547629" w:rsidRPr="00FF154A" w:rsidRDefault="00547629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45890B24" w14:textId="77777777" w:rsidR="0032613C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7101BDA0" w14:textId="77777777" w:rsidR="007E311C" w:rsidRDefault="007E311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51C62330" w14:textId="77777777" w:rsidR="007E311C" w:rsidRPr="00FF154A" w:rsidRDefault="007E311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357D2EEF" w14:textId="77777777" w:rsidR="0032613C" w:rsidRPr="00FF154A" w:rsidRDefault="0032613C" w:rsidP="00FF154A">
      <w:pPr>
        <w:spacing w:after="0" w:line="276" w:lineRule="auto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FF154A">
        <w:rPr>
          <w:rFonts w:ascii="Arial Nova" w:hAnsi="Arial Nova" w:cstheme="minorHAnsi"/>
          <w:b/>
          <w:bCs/>
          <w:sz w:val="20"/>
          <w:szCs w:val="20"/>
          <w:u w:val="single"/>
        </w:rPr>
        <w:t>Pour les Organisations Syndicales Représentatives</w:t>
      </w:r>
    </w:p>
    <w:p w14:paraId="1E7E4BE9" w14:textId="77777777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 xml:space="preserve"> </w:t>
      </w:r>
    </w:p>
    <w:p w14:paraId="6E32EF40" w14:textId="77777777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>Pour la CFDT-PSTE</w:t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  <w:t>Pour la CFE-CGC IPRC</w:t>
      </w:r>
    </w:p>
    <w:p w14:paraId="0C9C9647" w14:textId="77777777" w:rsidR="0032613C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0497ED66" w14:textId="77777777" w:rsidR="007E311C" w:rsidRDefault="007E311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3582823B" w14:textId="77777777" w:rsidR="007E311C" w:rsidRPr="00FF154A" w:rsidRDefault="007E311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0F048AB3" w14:textId="77777777" w:rsidR="00D47773" w:rsidRPr="00FF154A" w:rsidRDefault="00D47773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2FEF0F6B" w14:textId="77777777" w:rsidR="00547629" w:rsidRPr="00FF154A" w:rsidRDefault="00547629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10A750E7" w14:textId="77777777" w:rsidR="00547629" w:rsidRPr="00FF154A" w:rsidRDefault="00547629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6E3DE54D" w14:textId="77777777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5792AE10" w14:textId="77777777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>Pour la CGT</w:t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  <w:t>Pour la CGT - FO</w:t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</w:p>
    <w:p w14:paraId="312C75A7" w14:textId="77777777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11AA5958" w14:textId="77777777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4D414006" w14:textId="77777777" w:rsidR="00547629" w:rsidRPr="00FF154A" w:rsidRDefault="00547629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106EB5D1" w14:textId="77777777" w:rsidR="00547629" w:rsidRPr="00FF154A" w:rsidRDefault="00547629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549AFFDC" w14:textId="42FF4CED" w:rsidR="0032613C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728404D7" w14:textId="77777777" w:rsidR="00D95EBA" w:rsidRDefault="00D95EBA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0C3AB26B" w14:textId="77777777" w:rsidR="00D95EBA" w:rsidRDefault="00D95EBA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74A1E522" w14:textId="77777777" w:rsidR="00D95EBA" w:rsidRPr="00FF154A" w:rsidRDefault="00D95EBA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</w:p>
    <w:p w14:paraId="59568D09" w14:textId="01E0388D" w:rsidR="0032613C" w:rsidRPr="00FF154A" w:rsidRDefault="0032613C" w:rsidP="00FF154A">
      <w:pPr>
        <w:pStyle w:val="Corpsdetexte"/>
        <w:spacing w:line="276" w:lineRule="auto"/>
        <w:ind w:right="-26"/>
        <w:jc w:val="both"/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</w:pP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>Pour l’UNSA FESSAD</w:t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="00D95EB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ab/>
      </w:r>
      <w:r w:rsidRPr="00FF154A">
        <w:rPr>
          <w:rFonts w:ascii="Arial Nova" w:eastAsiaTheme="minorHAnsi" w:hAnsi="Arial Nova" w:cstheme="minorHAnsi"/>
          <w:b/>
          <w:sz w:val="20"/>
          <w:szCs w:val="20"/>
          <w:lang w:eastAsia="en-US" w:bidi="ar-SA"/>
        </w:rPr>
        <w:t>Pour la CFTC</w:t>
      </w:r>
    </w:p>
    <w:p w14:paraId="686D849C" w14:textId="77777777" w:rsidR="0032613C" w:rsidRPr="00FF154A" w:rsidRDefault="0032613C" w:rsidP="00FF154A">
      <w:pPr>
        <w:spacing w:after="0" w:line="276" w:lineRule="auto"/>
        <w:rPr>
          <w:rFonts w:ascii="Arial Nova" w:eastAsia="Calibri" w:hAnsi="Arial Nova" w:cs="Calibri"/>
          <w:b/>
          <w:sz w:val="20"/>
          <w:szCs w:val="20"/>
          <w:lang w:eastAsia="fr-FR" w:bidi="fr-FR"/>
        </w:rPr>
      </w:pPr>
    </w:p>
    <w:p w14:paraId="4C85358E" w14:textId="77777777" w:rsidR="0032613C" w:rsidRPr="00FF154A" w:rsidRDefault="0032613C" w:rsidP="00FF154A">
      <w:pPr>
        <w:spacing w:after="0" w:line="276" w:lineRule="auto"/>
        <w:rPr>
          <w:rFonts w:ascii="Arial Nova" w:hAnsi="Arial Nova"/>
          <w:sz w:val="20"/>
          <w:szCs w:val="20"/>
        </w:rPr>
      </w:pPr>
      <w:bookmarkStart w:id="35" w:name="_Hlk140136444"/>
    </w:p>
    <w:p w14:paraId="29CEC27F" w14:textId="77777777" w:rsidR="004A5766" w:rsidRPr="00FF154A" w:rsidRDefault="004A5766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30652F17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1F5BAA9E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1E40BB18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54D6BA4C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1DF60D87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60189E3E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4548065B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0E6AF576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75F3B65B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19698A31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57B20514" w14:textId="160E5FFC" w:rsidR="00547629" w:rsidRPr="00FF154A" w:rsidRDefault="00D13F1E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  <w:r w:rsidRPr="00FF154A">
        <w:rPr>
          <w:rFonts w:ascii="Arial Nova" w:hAnsi="Arial Nova"/>
          <w:b/>
          <w:color w:val="FF4B33"/>
          <w:sz w:val="20"/>
          <w:szCs w:val="20"/>
        </w:rPr>
        <w:br w:type="column"/>
      </w:r>
    </w:p>
    <w:p w14:paraId="06FA6AB3" w14:textId="77777777" w:rsidR="00547629" w:rsidRPr="00FF154A" w:rsidRDefault="00547629" w:rsidP="00FF154A">
      <w:pPr>
        <w:spacing w:after="0" w:line="276" w:lineRule="auto"/>
        <w:rPr>
          <w:rFonts w:ascii="Arial Nova" w:hAnsi="Arial Nova"/>
          <w:b/>
          <w:color w:val="FF4B33"/>
          <w:sz w:val="20"/>
          <w:szCs w:val="20"/>
        </w:rPr>
      </w:pPr>
    </w:p>
    <w:p w14:paraId="2D645D1B" w14:textId="3E12341E" w:rsidR="0032613C" w:rsidRPr="00FF154A" w:rsidRDefault="0032613C" w:rsidP="007E311C">
      <w:pPr>
        <w:pStyle w:val="MHTitre130325"/>
        <w:jc w:val="center"/>
        <w:rPr>
          <w:rFonts w:ascii="Arial Nova" w:hAnsi="Arial Nova"/>
          <w:sz w:val="20"/>
          <w:szCs w:val="20"/>
        </w:rPr>
      </w:pPr>
      <w:bookmarkStart w:id="36" w:name="_Toc198826614"/>
      <w:r w:rsidRPr="00FF154A">
        <w:rPr>
          <w:rFonts w:ascii="Arial Nova" w:hAnsi="Arial Nova"/>
          <w:sz w:val="20"/>
          <w:szCs w:val="20"/>
        </w:rPr>
        <w:t>ANNEXE 1</w:t>
      </w:r>
      <w:bookmarkEnd w:id="36"/>
    </w:p>
    <w:p w14:paraId="7E54AA73" w14:textId="77777777" w:rsidR="0032613C" w:rsidRPr="00FF154A" w:rsidRDefault="0032613C" w:rsidP="007E311C">
      <w:pPr>
        <w:spacing w:after="0" w:line="276" w:lineRule="auto"/>
        <w:jc w:val="center"/>
        <w:rPr>
          <w:rFonts w:ascii="Arial Nova" w:hAnsi="Arial Nova"/>
          <w:color w:val="FF4B33"/>
          <w:sz w:val="20"/>
          <w:szCs w:val="20"/>
        </w:rPr>
      </w:pPr>
      <w:r w:rsidRPr="00FF154A">
        <w:rPr>
          <w:rFonts w:ascii="Arial Nova" w:hAnsi="Arial Nova"/>
          <w:color w:val="FF4B33"/>
          <w:sz w:val="20"/>
          <w:szCs w:val="20"/>
        </w:rPr>
        <w:t>LISTE DES ENTITÉS EMPLOYEURS DE L’UES MALAKOFF HUMANIS</w:t>
      </w:r>
    </w:p>
    <w:p w14:paraId="111BEF39" w14:textId="77777777" w:rsidR="0032613C" w:rsidRPr="00FF154A" w:rsidRDefault="0032613C" w:rsidP="007E311C">
      <w:pPr>
        <w:spacing w:after="0" w:line="276" w:lineRule="auto"/>
        <w:jc w:val="center"/>
        <w:rPr>
          <w:rFonts w:ascii="Arial Nova" w:hAnsi="Arial Nova"/>
          <w:color w:val="FF4B33"/>
          <w:sz w:val="20"/>
          <w:szCs w:val="20"/>
        </w:rPr>
      </w:pPr>
      <w:r w:rsidRPr="00FF154A">
        <w:rPr>
          <w:rFonts w:ascii="Arial Nova" w:hAnsi="Arial Nova"/>
          <w:color w:val="FF4B33"/>
          <w:sz w:val="20"/>
          <w:szCs w:val="20"/>
        </w:rPr>
        <w:t>À LA DATE DE SIGNATURE DU PRÉSENT PROTOCOLE</w:t>
      </w:r>
    </w:p>
    <w:bookmarkEnd w:id="35"/>
    <w:p w14:paraId="77B5117B" w14:textId="77777777" w:rsidR="0032613C" w:rsidRPr="00FF154A" w:rsidRDefault="0032613C" w:rsidP="00FF154A">
      <w:pPr>
        <w:pStyle w:val="Corpsdetexte"/>
        <w:spacing w:line="276" w:lineRule="auto"/>
        <w:ind w:left="316"/>
        <w:jc w:val="both"/>
        <w:rPr>
          <w:rFonts w:ascii="Arial Nova" w:hAnsi="Arial Nova"/>
          <w:sz w:val="20"/>
          <w:szCs w:val="20"/>
        </w:rPr>
      </w:pPr>
    </w:p>
    <w:p w14:paraId="0D174A26" w14:textId="77777777" w:rsidR="0032613C" w:rsidRPr="00FF154A" w:rsidRDefault="0032613C" w:rsidP="00FF154A">
      <w:pPr>
        <w:pStyle w:val="Corpsdetexte"/>
        <w:spacing w:line="276" w:lineRule="auto"/>
        <w:ind w:left="316"/>
        <w:jc w:val="both"/>
        <w:rPr>
          <w:rFonts w:ascii="Arial Nova" w:hAnsi="Arial Nova"/>
          <w:sz w:val="20"/>
          <w:szCs w:val="20"/>
        </w:rPr>
      </w:pPr>
    </w:p>
    <w:p w14:paraId="51845045" w14:textId="77777777" w:rsidR="0032613C" w:rsidRPr="00FF154A" w:rsidRDefault="0032613C" w:rsidP="00FF154A">
      <w:pPr>
        <w:widowControl w:val="0"/>
        <w:autoSpaceDE w:val="0"/>
        <w:autoSpaceDN w:val="0"/>
        <w:spacing w:after="0" w:line="276" w:lineRule="auto"/>
        <w:rPr>
          <w:rFonts w:ascii="Arial Nova" w:hAnsi="Arial Nova"/>
          <w:sz w:val="20"/>
          <w:szCs w:val="20"/>
        </w:rPr>
      </w:pPr>
    </w:p>
    <w:tbl>
      <w:tblPr>
        <w:tblStyle w:val="TableNormal1"/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72"/>
        <w:gridCol w:w="2216"/>
      </w:tblGrid>
      <w:tr w:rsidR="0032613C" w:rsidRPr="00FF154A" w14:paraId="71907856" w14:textId="77777777" w:rsidTr="00C629D5">
        <w:trPr>
          <w:trHeight w:val="683"/>
        </w:trPr>
        <w:tc>
          <w:tcPr>
            <w:tcW w:w="6572" w:type="dxa"/>
            <w:shd w:val="clear" w:color="auto" w:fill="E6E6E6"/>
            <w:vAlign w:val="center"/>
          </w:tcPr>
          <w:p w14:paraId="5C08574F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b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b/>
                <w:sz w:val="20"/>
                <w:szCs w:val="20"/>
              </w:rPr>
              <w:t>RAISON SOCIALE</w:t>
            </w:r>
          </w:p>
        </w:tc>
        <w:tc>
          <w:tcPr>
            <w:tcW w:w="2216" w:type="dxa"/>
            <w:shd w:val="clear" w:color="auto" w:fill="E6E6E6"/>
            <w:vAlign w:val="center"/>
          </w:tcPr>
          <w:p w14:paraId="470A4F49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b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b/>
                <w:sz w:val="20"/>
                <w:szCs w:val="20"/>
              </w:rPr>
              <w:t>N° SIREN</w:t>
            </w:r>
          </w:p>
        </w:tc>
      </w:tr>
      <w:tr w:rsidR="0032613C" w:rsidRPr="00FF154A" w14:paraId="35CD70AF" w14:textId="77777777" w:rsidTr="00C629D5">
        <w:trPr>
          <w:trHeight w:val="623"/>
        </w:trPr>
        <w:tc>
          <w:tcPr>
            <w:tcW w:w="6572" w:type="dxa"/>
            <w:vAlign w:val="center"/>
          </w:tcPr>
          <w:p w14:paraId="4E656CC2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  <w:lang w:val="fr-FR"/>
              </w:rPr>
              <w:t>ASSOCIATION DE MOYENS ASSURANCE DE PERSONNES - AMAP</w:t>
            </w:r>
          </w:p>
        </w:tc>
        <w:tc>
          <w:tcPr>
            <w:tcW w:w="2216" w:type="dxa"/>
            <w:vAlign w:val="center"/>
          </w:tcPr>
          <w:p w14:paraId="240A2F83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840 599 930</w:t>
            </w:r>
          </w:p>
        </w:tc>
      </w:tr>
      <w:tr w:rsidR="0032613C" w:rsidRPr="00FF154A" w14:paraId="69C89340" w14:textId="77777777" w:rsidTr="00C629D5">
        <w:trPr>
          <w:trHeight w:val="623"/>
        </w:trPr>
        <w:tc>
          <w:tcPr>
            <w:tcW w:w="6572" w:type="dxa"/>
            <w:vAlign w:val="center"/>
          </w:tcPr>
          <w:p w14:paraId="2568B6FA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  <w:lang w:val="fr-FR"/>
              </w:rPr>
              <w:t>ASSOCIATION DE MOYENS RETRAITE COMPLÉMENTAIRE - AMRC</w:t>
            </w:r>
          </w:p>
        </w:tc>
        <w:tc>
          <w:tcPr>
            <w:tcW w:w="2216" w:type="dxa"/>
            <w:vAlign w:val="center"/>
          </w:tcPr>
          <w:p w14:paraId="3D4060A6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840 600 001</w:t>
            </w:r>
          </w:p>
        </w:tc>
      </w:tr>
      <w:tr w:rsidR="0032613C" w:rsidRPr="00FF154A" w14:paraId="389753AB" w14:textId="77777777" w:rsidTr="00C629D5">
        <w:trPr>
          <w:trHeight w:val="623"/>
        </w:trPr>
        <w:tc>
          <w:tcPr>
            <w:tcW w:w="6572" w:type="dxa"/>
            <w:vAlign w:val="center"/>
          </w:tcPr>
          <w:p w14:paraId="4EC5DB03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EPSENS</w:t>
            </w:r>
          </w:p>
        </w:tc>
        <w:tc>
          <w:tcPr>
            <w:tcW w:w="2216" w:type="dxa"/>
            <w:vAlign w:val="center"/>
          </w:tcPr>
          <w:p w14:paraId="176FD6FD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538 045 964</w:t>
            </w:r>
          </w:p>
        </w:tc>
      </w:tr>
      <w:tr w:rsidR="0032613C" w:rsidRPr="00FF154A" w14:paraId="536C17A6" w14:textId="77777777" w:rsidTr="00C629D5">
        <w:trPr>
          <w:trHeight w:val="623"/>
        </w:trPr>
        <w:tc>
          <w:tcPr>
            <w:tcW w:w="6572" w:type="dxa"/>
            <w:vAlign w:val="center"/>
          </w:tcPr>
          <w:p w14:paraId="2071A3F6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MALAKOFF HUMANIS SERVICES GESTION</w:t>
            </w:r>
          </w:p>
        </w:tc>
        <w:tc>
          <w:tcPr>
            <w:tcW w:w="2216" w:type="dxa"/>
            <w:vAlign w:val="center"/>
          </w:tcPr>
          <w:p w14:paraId="42ABC9DE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380 587 378</w:t>
            </w:r>
          </w:p>
        </w:tc>
      </w:tr>
      <w:tr w:rsidR="0032613C" w:rsidRPr="00FF154A" w14:paraId="05F11515" w14:textId="77777777" w:rsidTr="00C629D5">
        <w:trPr>
          <w:trHeight w:val="626"/>
        </w:trPr>
        <w:tc>
          <w:tcPr>
            <w:tcW w:w="6572" w:type="dxa"/>
            <w:vAlign w:val="center"/>
          </w:tcPr>
          <w:p w14:paraId="74D41883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SOPRESA</w:t>
            </w:r>
          </w:p>
        </w:tc>
        <w:tc>
          <w:tcPr>
            <w:tcW w:w="2216" w:type="dxa"/>
            <w:vAlign w:val="center"/>
          </w:tcPr>
          <w:p w14:paraId="07BD584C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  <w:lang w:val="fr-FR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421 650 284</w:t>
            </w:r>
          </w:p>
        </w:tc>
      </w:tr>
      <w:tr w:rsidR="0032613C" w:rsidRPr="00FF154A" w14:paraId="46A6C740" w14:textId="77777777" w:rsidTr="00C629D5">
        <w:trPr>
          <w:trHeight w:val="626"/>
        </w:trPr>
        <w:tc>
          <w:tcPr>
            <w:tcW w:w="6572" w:type="dxa"/>
            <w:vAlign w:val="center"/>
          </w:tcPr>
          <w:p w14:paraId="0CC28652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r w:rsidRPr="00FF154A">
              <w:rPr>
                <w:rFonts w:ascii="Arial Nova" w:hAnsi="Arial Nova"/>
                <w:sz w:val="20"/>
                <w:szCs w:val="20"/>
              </w:rPr>
              <w:t>OWELLO</w:t>
            </w:r>
          </w:p>
        </w:tc>
        <w:tc>
          <w:tcPr>
            <w:tcW w:w="2216" w:type="dxa"/>
            <w:vAlign w:val="center"/>
          </w:tcPr>
          <w:p w14:paraId="1DA7BA67" w14:textId="77777777" w:rsidR="0032613C" w:rsidRPr="00FF154A" w:rsidRDefault="0032613C" w:rsidP="007E311C">
            <w:pPr>
              <w:spacing w:after="0" w:line="276" w:lineRule="auto"/>
              <w:jc w:val="center"/>
              <w:rPr>
                <w:rFonts w:ascii="Arial Nova" w:hAnsi="Arial Nova"/>
                <w:sz w:val="20"/>
                <w:szCs w:val="20"/>
              </w:rPr>
            </w:pPr>
            <w:bookmarkStart w:id="37" w:name="_Hlk151367037"/>
            <w:r w:rsidRPr="00FF154A">
              <w:rPr>
                <w:rFonts w:ascii="Arial Nova" w:hAnsi="Arial Nova"/>
                <w:sz w:val="20"/>
                <w:szCs w:val="20"/>
              </w:rPr>
              <w:t>881 191 910</w:t>
            </w:r>
            <w:bookmarkEnd w:id="37"/>
          </w:p>
        </w:tc>
      </w:tr>
      <w:bookmarkEnd w:id="5"/>
    </w:tbl>
    <w:p w14:paraId="6CCD0E22" w14:textId="14E09506" w:rsidR="00C25667" w:rsidRPr="00FF154A" w:rsidRDefault="00C25667" w:rsidP="007E311C">
      <w:pPr>
        <w:spacing w:after="0" w:line="276" w:lineRule="auto"/>
        <w:rPr>
          <w:rFonts w:ascii="Arial Nova" w:hAnsi="Arial Nova"/>
          <w:sz w:val="20"/>
          <w:szCs w:val="20"/>
        </w:rPr>
      </w:pPr>
    </w:p>
    <w:sectPr w:rsidR="00C25667" w:rsidRPr="00FF154A" w:rsidSect="00D523C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3D8AE" w14:textId="77777777" w:rsidR="00204981" w:rsidRDefault="00204981" w:rsidP="00824FBB">
      <w:pPr>
        <w:spacing w:after="0" w:line="240" w:lineRule="auto"/>
      </w:pPr>
      <w:r>
        <w:separator/>
      </w:r>
    </w:p>
  </w:endnote>
  <w:endnote w:type="continuationSeparator" w:id="0">
    <w:p w14:paraId="61F8999B" w14:textId="77777777" w:rsidR="00204981" w:rsidRDefault="00204981" w:rsidP="00824FBB">
      <w:pPr>
        <w:spacing w:after="0" w:line="240" w:lineRule="auto"/>
      </w:pPr>
      <w:r>
        <w:continuationSeparator/>
      </w:r>
    </w:p>
  </w:endnote>
  <w:endnote w:type="continuationNotice" w:id="1">
    <w:p w14:paraId="6EACA414" w14:textId="77777777" w:rsidR="00204981" w:rsidRDefault="002049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58A2" w14:textId="379FC914" w:rsidR="00CF62E1" w:rsidRDefault="00CF62E1">
    <w:pPr>
      <w:pStyle w:val="Pieddepage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7F1DE68" wp14:editId="729FCD93">
              <wp:simplePos x="0" y="0"/>
              <wp:positionH relativeFrom="margin">
                <wp:align>center</wp:align>
              </wp:positionH>
              <wp:positionV relativeFrom="paragraph">
                <wp:posOffset>139065</wp:posOffset>
              </wp:positionV>
              <wp:extent cx="4787900" cy="514350"/>
              <wp:effectExtent l="0" t="0" r="0" b="0"/>
              <wp:wrapNone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7900" cy="514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74C4F5" w14:textId="322532B7" w:rsidR="00CF62E1" w:rsidRPr="00131B87" w:rsidRDefault="00CF62E1" w:rsidP="00CF62E1">
                          <w:pPr>
                            <w:spacing w:before="18"/>
                            <w:jc w:val="center"/>
                            <w:rPr>
                              <w:rFonts w:cstheme="minorHAnsi"/>
                              <w:b/>
                              <w:bCs/>
                              <w:i/>
                              <w:iCs/>
                              <w:color w:val="FF0000"/>
                              <w:sz w:val="16"/>
                              <w:szCs w:val="16"/>
                            </w:rPr>
                          </w:pPr>
                          <w:r w:rsidRPr="00CF62E1">
                            <w:rPr>
                              <w:bCs/>
                              <w:i/>
                              <w:iCs/>
                            </w:rPr>
                            <w:t xml:space="preserve">Avenant n°1 </w:t>
                          </w:r>
                          <w:r w:rsidR="008578FB">
                            <w:rPr>
                              <w:bCs/>
                              <w:i/>
                              <w:iCs/>
                            </w:rPr>
                            <w:t>du</w:t>
                          </w:r>
                          <w:r w:rsidR="00C6637F">
                            <w:rPr>
                              <w:bCs/>
                              <w:i/>
                              <w:iCs/>
                            </w:rPr>
                            <w:t xml:space="preserve"> 16 juin </w:t>
                          </w:r>
                          <w:r w:rsidR="00912222" w:rsidRPr="00C6637F">
                            <w:rPr>
                              <w:bCs/>
                              <w:i/>
                              <w:iCs/>
                            </w:rPr>
                            <w:t>2025</w:t>
                          </w:r>
                          <w:r w:rsidR="008578FB" w:rsidRPr="00C6637F">
                            <w:rPr>
                              <w:bCs/>
                              <w:i/>
                              <w:iCs/>
                            </w:rPr>
                            <w:t xml:space="preserve"> </w:t>
                          </w:r>
                          <w:r w:rsidRPr="00CF62E1">
                            <w:rPr>
                              <w:bCs/>
                              <w:i/>
                              <w:iCs/>
                            </w:rPr>
                            <w:t>à l’Accord relatif à l’organisation du travail au sein des services de la relation clients et à la valorisation des métiers de la relation client au sein de l’UES Malakoff Humanis</w:t>
                          </w:r>
                          <w:r w:rsidR="005A7C63">
                            <w:rPr>
                              <w:bCs/>
                              <w:i/>
                              <w:iCs/>
                            </w:rPr>
                            <w:t xml:space="preserve"> du 20 décembre 2024</w:t>
                          </w:r>
                          <w:r w:rsidRPr="00131B87">
                            <w:rPr>
                              <w:bCs/>
                              <w:i/>
                              <w:iCs/>
                            </w:rPr>
                            <w:tab/>
                            <w:t xml:space="preserve">                         </w:t>
                          </w:r>
                        </w:p>
                        <w:p w14:paraId="12E52618" w14:textId="76EBBB13" w:rsidR="00CF62E1" w:rsidRDefault="00CF62E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F1DE6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0;margin-top:10.95pt;width:377pt;height:40.5pt;z-index:-25165721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" filled="f" stroked="f">
              <v:textbox>
                <w:txbxContent>
                  <w:p w14:paraId="4C74C4F5" w14:textId="322532B7" w:rsidR="00CF62E1" w:rsidRPr="00131B87" w:rsidRDefault="00CF62E1" w:rsidP="00CF62E1">
                    <w:pPr>
                      <w:spacing w:before="18"/>
                      <w:jc w:val="center"/>
                      <w:rPr>
                        <w:rFonts w:cstheme="minorHAnsi"/>
                        <w:b/>
                        <w:bCs/>
                        <w:i/>
                        <w:iCs/>
                        <w:color w:val="FF0000"/>
                        <w:sz w:val="16"/>
                        <w:szCs w:val="16"/>
                      </w:rPr>
                    </w:pPr>
                    <w:r w:rsidRPr="00CF62E1">
                      <w:rPr>
                        <w:bCs/>
                        <w:i/>
                        <w:iCs/>
                      </w:rPr>
                      <w:t xml:space="preserve">Avenant n°1 </w:t>
                    </w:r>
                    <w:r w:rsidR="008578FB">
                      <w:rPr>
                        <w:bCs/>
                        <w:i/>
                        <w:iCs/>
                      </w:rPr>
                      <w:t>du</w:t>
                    </w:r>
                    <w:r w:rsidR="00C6637F">
                      <w:rPr>
                        <w:bCs/>
                        <w:i/>
                        <w:iCs/>
                      </w:rPr>
                      <w:t xml:space="preserve"> 16 juin </w:t>
                    </w:r>
                    <w:r w:rsidR="00912222" w:rsidRPr="00C6637F">
                      <w:rPr>
                        <w:bCs/>
                        <w:i/>
                        <w:iCs/>
                      </w:rPr>
                      <w:t>2025</w:t>
                    </w:r>
                    <w:r w:rsidR="008578FB" w:rsidRPr="00C6637F">
                      <w:rPr>
                        <w:bCs/>
                        <w:i/>
                        <w:iCs/>
                      </w:rPr>
                      <w:t xml:space="preserve"> </w:t>
                    </w:r>
                    <w:r w:rsidRPr="00CF62E1">
                      <w:rPr>
                        <w:bCs/>
                        <w:i/>
                        <w:iCs/>
                      </w:rPr>
                      <w:t>à l’Accord relatif à l’organisation du travail au sein des services de la relation clients et à la valorisation des métiers de la relation client au sein de l’UES Malakoff Humanis</w:t>
                    </w:r>
                    <w:r w:rsidR="005A7C63">
                      <w:rPr>
                        <w:bCs/>
                        <w:i/>
                        <w:iCs/>
                      </w:rPr>
                      <w:t xml:space="preserve"> du 20 décembre 2024</w:t>
                    </w:r>
                    <w:r w:rsidRPr="00131B87">
                      <w:rPr>
                        <w:bCs/>
                        <w:i/>
                        <w:iCs/>
                      </w:rPr>
                      <w:tab/>
                      <w:t xml:space="preserve">                         </w:t>
                    </w:r>
                  </w:p>
                  <w:p w14:paraId="12E52618" w14:textId="76EBBB13" w:rsidR="00CF62E1" w:rsidRDefault="00CF62E1"/>
                </w:txbxContent>
              </v:textbox>
              <w10:wrap anchorx="margin"/>
            </v:shape>
          </w:pict>
        </mc:Fallback>
      </mc:AlternateContent>
    </w:r>
    <w:sdt>
      <w:sdtPr>
        <w:id w:val="-181686952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04D31A87" w14:textId="457E696A" w:rsidR="00D16B88" w:rsidRPr="00CF62E1" w:rsidRDefault="00F612C9" w:rsidP="00F612C9">
    <w:pPr>
      <w:pStyle w:val="Pieddepage"/>
      <w:tabs>
        <w:tab w:val="clear" w:pos="4536"/>
        <w:tab w:val="clear" w:pos="9072"/>
        <w:tab w:val="left" w:pos="27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BB768" w14:textId="77777777" w:rsidR="00204981" w:rsidRDefault="00204981" w:rsidP="00824FBB">
      <w:pPr>
        <w:spacing w:after="0" w:line="240" w:lineRule="auto"/>
      </w:pPr>
      <w:r>
        <w:separator/>
      </w:r>
    </w:p>
  </w:footnote>
  <w:footnote w:type="continuationSeparator" w:id="0">
    <w:p w14:paraId="6F1843E2" w14:textId="77777777" w:rsidR="00204981" w:rsidRDefault="00204981" w:rsidP="00824FBB">
      <w:pPr>
        <w:spacing w:after="0" w:line="240" w:lineRule="auto"/>
      </w:pPr>
      <w:r>
        <w:continuationSeparator/>
      </w:r>
    </w:p>
  </w:footnote>
  <w:footnote w:type="continuationNotice" w:id="1">
    <w:p w14:paraId="0E691C2D" w14:textId="77777777" w:rsidR="00204981" w:rsidRDefault="002049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B57"/>
    <w:multiLevelType w:val="hybridMultilevel"/>
    <w:tmpl w:val="EB8CE1DC"/>
    <w:lvl w:ilvl="0" w:tplc="040C0005">
      <w:start w:val="1"/>
      <w:numFmt w:val="bullet"/>
      <w:lvlText w:val=""/>
      <w:lvlJc w:val="left"/>
      <w:pPr>
        <w:ind w:left="76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06A64976"/>
    <w:multiLevelType w:val="hybridMultilevel"/>
    <w:tmpl w:val="D2DCB86C"/>
    <w:lvl w:ilvl="0" w:tplc="A3AA3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7EBA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8EDB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E8E4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0CC9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562D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1427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02A9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6E8A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EC55E0E"/>
    <w:multiLevelType w:val="multilevel"/>
    <w:tmpl w:val="9410AF18"/>
    <w:lvl w:ilvl="0">
      <w:start w:val="3"/>
      <w:numFmt w:val="decimal"/>
      <w:lvlText w:val="%1"/>
      <w:lvlJc w:val="left"/>
      <w:pPr>
        <w:ind w:left="666" w:hanging="548"/>
      </w:pPr>
      <w:rPr>
        <w:rFonts w:hint="default"/>
        <w:lang w:val="fr-FR" w:eastAsia="fr-FR" w:bidi="fr-FR"/>
      </w:rPr>
    </w:lvl>
    <w:lvl w:ilvl="1">
      <w:start w:val="13"/>
      <w:numFmt w:val="bullet"/>
      <w:lvlText w:val="-"/>
      <w:lvlJc w:val="left"/>
      <w:pPr>
        <w:ind w:left="478" w:hanging="360"/>
      </w:pPr>
      <w:rPr>
        <w:rFonts w:ascii="Calibri" w:eastAsiaTheme="minorEastAsia" w:hAnsi="Calibri" w:cs="Calibri" w:hint="default"/>
      </w:rPr>
    </w:lvl>
    <w:lvl w:ilvl="2">
      <w:start w:val="13"/>
      <w:numFmt w:val="bullet"/>
      <w:lvlText w:val="-"/>
      <w:lvlJc w:val="left"/>
      <w:pPr>
        <w:ind w:left="1053" w:hanging="360"/>
      </w:pPr>
      <w:rPr>
        <w:rFonts w:ascii="Calibri" w:eastAsiaTheme="minorEastAsia" w:hAnsi="Calibri" w:cs="Calibri" w:hint="default"/>
      </w:rPr>
    </w:lvl>
    <w:lvl w:ilvl="3">
      <w:numFmt w:val="bullet"/>
      <w:lvlText w:val="•"/>
      <w:lvlJc w:val="left"/>
      <w:pPr>
        <w:ind w:left="3084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097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109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121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134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46" w:hanging="360"/>
      </w:pPr>
      <w:rPr>
        <w:rFonts w:hint="default"/>
        <w:lang w:val="fr-FR" w:eastAsia="fr-FR" w:bidi="fr-FR"/>
      </w:rPr>
    </w:lvl>
  </w:abstractNum>
  <w:abstractNum w:abstractNumId="3" w15:restartNumberingAfterBreak="0">
    <w:nsid w:val="110B0C01"/>
    <w:multiLevelType w:val="hybridMultilevel"/>
    <w:tmpl w:val="348414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A6170"/>
    <w:multiLevelType w:val="hybridMultilevel"/>
    <w:tmpl w:val="C57E18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96833"/>
    <w:multiLevelType w:val="hybridMultilevel"/>
    <w:tmpl w:val="81343CC6"/>
    <w:lvl w:ilvl="0" w:tplc="DFF8DD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A25D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40705A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4F56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CA1F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A6F4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0830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F22B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A67C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2566A"/>
    <w:multiLevelType w:val="hybridMultilevel"/>
    <w:tmpl w:val="FCB8E1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C3E70"/>
    <w:multiLevelType w:val="hybridMultilevel"/>
    <w:tmpl w:val="4462F8FC"/>
    <w:lvl w:ilvl="0" w:tplc="040C000B">
      <w:start w:val="1"/>
      <w:numFmt w:val="bullet"/>
      <w:lvlText w:val=""/>
      <w:lvlJc w:val="left"/>
      <w:pPr>
        <w:ind w:left="62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8" w15:restartNumberingAfterBreak="0">
    <w:nsid w:val="1C8D7635"/>
    <w:multiLevelType w:val="hybridMultilevel"/>
    <w:tmpl w:val="3138B666"/>
    <w:lvl w:ilvl="0" w:tplc="A3D802F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670EF6"/>
    <w:multiLevelType w:val="hybridMultilevel"/>
    <w:tmpl w:val="CE6A72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15989"/>
    <w:multiLevelType w:val="hybridMultilevel"/>
    <w:tmpl w:val="6E10D740"/>
    <w:lvl w:ilvl="0" w:tplc="34D4F6D2">
      <w:start w:val="1"/>
      <w:numFmt w:val="decimal"/>
      <w:lvlText w:val="%1."/>
      <w:lvlJc w:val="left"/>
      <w:pPr>
        <w:ind w:left="1440" w:hanging="360"/>
      </w:pPr>
    </w:lvl>
    <w:lvl w:ilvl="1" w:tplc="5DD6793E">
      <w:start w:val="1"/>
      <w:numFmt w:val="decimal"/>
      <w:lvlText w:val="%2."/>
      <w:lvlJc w:val="left"/>
      <w:pPr>
        <w:ind w:left="1440" w:hanging="360"/>
      </w:pPr>
    </w:lvl>
    <w:lvl w:ilvl="2" w:tplc="A694015C">
      <w:start w:val="1"/>
      <w:numFmt w:val="decimal"/>
      <w:lvlText w:val="%3."/>
      <w:lvlJc w:val="left"/>
      <w:pPr>
        <w:ind w:left="1440" w:hanging="360"/>
      </w:pPr>
    </w:lvl>
    <w:lvl w:ilvl="3" w:tplc="785E1C92">
      <w:start w:val="1"/>
      <w:numFmt w:val="decimal"/>
      <w:lvlText w:val="%4."/>
      <w:lvlJc w:val="left"/>
      <w:pPr>
        <w:ind w:left="1440" w:hanging="360"/>
      </w:pPr>
    </w:lvl>
    <w:lvl w:ilvl="4" w:tplc="58204550">
      <w:start w:val="1"/>
      <w:numFmt w:val="decimal"/>
      <w:lvlText w:val="%5."/>
      <w:lvlJc w:val="left"/>
      <w:pPr>
        <w:ind w:left="1440" w:hanging="360"/>
      </w:pPr>
    </w:lvl>
    <w:lvl w:ilvl="5" w:tplc="885EE9DC">
      <w:start w:val="1"/>
      <w:numFmt w:val="decimal"/>
      <w:lvlText w:val="%6."/>
      <w:lvlJc w:val="left"/>
      <w:pPr>
        <w:ind w:left="1440" w:hanging="360"/>
      </w:pPr>
    </w:lvl>
    <w:lvl w:ilvl="6" w:tplc="3070C3AC">
      <w:start w:val="1"/>
      <w:numFmt w:val="decimal"/>
      <w:lvlText w:val="%7."/>
      <w:lvlJc w:val="left"/>
      <w:pPr>
        <w:ind w:left="1440" w:hanging="360"/>
      </w:pPr>
    </w:lvl>
    <w:lvl w:ilvl="7" w:tplc="44F03780">
      <w:start w:val="1"/>
      <w:numFmt w:val="decimal"/>
      <w:lvlText w:val="%8."/>
      <w:lvlJc w:val="left"/>
      <w:pPr>
        <w:ind w:left="1440" w:hanging="360"/>
      </w:pPr>
    </w:lvl>
    <w:lvl w:ilvl="8" w:tplc="9F74D388">
      <w:start w:val="1"/>
      <w:numFmt w:val="decimal"/>
      <w:lvlText w:val="%9."/>
      <w:lvlJc w:val="left"/>
      <w:pPr>
        <w:ind w:left="1440" w:hanging="360"/>
      </w:pPr>
    </w:lvl>
  </w:abstractNum>
  <w:abstractNum w:abstractNumId="11" w15:restartNumberingAfterBreak="0">
    <w:nsid w:val="22D56FB7"/>
    <w:multiLevelType w:val="hybridMultilevel"/>
    <w:tmpl w:val="3EB41150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8907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90AE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219CC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ECD9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7A7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1074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0A00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1092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846C4"/>
    <w:multiLevelType w:val="hybridMultilevel"/>
    <w:tmpl w:val="1B981DFC"/>
    <w:lvl w:ilvl="0" w:tplc="BB02E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FA05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6A3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A09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488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FA0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28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A6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4F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BB1522"/>
    <w:multiLevelType w:val="multilevel"/>
    <w:tmpl w:val="6446496A"/>
    <w:lvl w:ilvl="0">
      <w:start w:val="5"/>
      <w:numFmt w:val="decimal"/>
      <w:lvlText w:val="%1"/>
      <w:lvlJc w:val="left"/>
      <w:pPr>
        <w:ind w:left="591" w:hanging="392"/>
      </w:pPr>
      <w:rPr>
        <w:rFonts w:hint="default"/>
        <w:lang w:val="fr-FR" w:eastAsia="en-US" w:bidi="ar-SA"/>
      </w:rPr>
    </w:lvl>
    <w:lvl w:ilvl="1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2">
      <w:start w:val="4"/>
      <w:numFmt w:val="bullet"/>
      <w:lvlText w:val="-"/>
      <w:lvlJc w:val="left"/>
      <w:pPr>
        <w:ind w:left="919" w:hanging="360"/>
      </w:pPr>
      <w:rPr>
        <w:rFonts w:ascii="Calibri" w:eastAsiaTheme="minorHAnsi" w:hAnsi="Calibri" w:cs="Calibri" w:hint="default"/>
        <w:color w:val="auto"/>
      </w:rPr>
    </w:lvl>
    <w:lvl w:ilvl="3">
      <w:numFmt w:val="bullet"/>
      <w:lvlText w:val="•"/>
      <w:lvlJc w:val="left"/>
      <w:pPr>
        <w:ind w:left="2973" w:hanging="36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00" w:hanging="36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27" w:hanging="36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53" w:hanging="36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80" w:hanging="36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07" w:hanging="361"/>
      </w:pPr>
      <w:rPr>
        <w:rFonts w:hint="default"/>
        <w:lang w:val="fr-FR" w:eastAsia="en-US" w:bidi="ar-SA"/>
      </w:rPr>
    </w:lvl>
  </w:abstractNum>
  <w:abstractNum w:abstractNumId="14" w15:restartNumberingAfterBreak="0">
    <w:nsid w:val="2B093EC4"/>
    <w:multiLevelType w:val="hybridMultilevel"/>
    <w:tmpl w:val="433012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A53D0"/>
    <w:multiLevelType w:val="hybridMultilevel"/>
    <w:tmpl w:val="412245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2B51"/>
    <w:multiLevelType w:val="hybridMultilevel"/>
    <w:tmpl w:val="B1BCF0CC"/>
    <w:lvl w:ilvl="0" w:tplc="1CC40D46">
      <w:numFmt w:val="bullet"/>
      <w:lvlText w:val="-"/>
      <w:lvlJc w:val="left"/>
      <w:pPr>
        <w:ind w:left="720" w:hanging="360"/>
      </w:pPr>
      <w:rPr>
        <w:rFonts w:ascii="Arial Nova" w:eastAsia="Aptos" w:hAnsi="Arial Nova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C44DCD"/>
    <w:multiLevelType w:val="hybridMultilevel"/>
    <w:tmpl w:val="05D620DA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64376AA"/>
    <w:multiLevelType w:val="hybridMultilevel"/>
    <w:tmpl w:val="34FC23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3476D"/>
    <w:multiLevelType w:val="hybridMultilevel"/>
    <w:tmpl w:val="CF0A6E98"/>
    <w:lvl w:ilvl="0" w:tplc="CB0632FC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441BA8"/>
    <w:multiLevelType w:val="hybridMultilevel"/>
    <w:tmpl w:val="8A5EB024"/>
    <w:lvl w:ilvl="0" w:tplc="C93A4620">
      <w:start w:val="1"/>
      <w:numFmt w:val="decimal"/>
      <w:lvlText w:val="%1."/>
      <w:lvlJc w:val="left"/>
      <w:pPr>
        <w:ind w:left="1440" w:hanging="360"/>
      </w:pPr>
    </w:lvl>
    <w:lvl w:ilvl="1" w:tplc="8B4E95F2">
      <w:start w:val="1"/>
      <w:numFmt w:val="decimal"/>
      <w:lvlText w:val="%2."/>
      <w:lvlJc w:val="left"/>
      <w:pPr>
        <w:ind w:left="1440" w:hanging="360"/>
      </w:pPr>
    </w:lvl>
    <w:lvl w:ilvl="2" w:tplc="F1F029B8">
      <w:start w:val="1"/>
      <w:numFmt w:val="decimal"/>
      <w:lvlText w:val="%3."/>
      <w:lvlJc w:val="left"/>
      <w:pPr>
        <w:ind w:left="1440" w:hanging="360"/>
      </w:pPr>
    </w:lvl>
    <w:lvl w:ilvl="3" w:tplc="EBDE546A">
      <w:start w:val="1"/>
      <w:numFmt w:val="decimal"/>
      <w:lvlText w:val="%4."/>
      <w:lvlJc w:val="left"/>
      <w:pPr>
        <w:ind w:left="1440" w:hanging="360"/>
      </w:pPr>
    </w:lvl>
    <w:lvl w:ilvl="4" w:tplc="B89262B2">
      <w:start w:val="1"/>
      <w:numFmt w:val="decimal"/>
      <w:lvlText w:val="%5."/>
      <w:lvlJc w:val="left"/>
      <w:pPr>
        <w:ind w:left="1440" w:hanging="360"/>
      </w:pPr>
    </w:lvl>
    <w:lvl w:ilvl="5" w:tplc="D6FC2B9C">
      <w:start w:val="1"/>
      <w:numFmt w:val="decimal"/>
      <w:lvlText w:val="%6."/>
      <w:lvlJc w:val="left"/>
      <w:pPr>
        <w:ind w:left="1440" w:hanging="360"/>
      </w:pPr>
    </w:lvl>
    <w:lvl w:ilvl="6" w:tplc="5916103E">
      <w:start w:val="1"/>
      <w:numFmt w:val="decimal"/>
      <w:lvlText w:val="%7."/>
      <w:lvlJc w:val="left"/>
      <w:pPr>
        <w:ind w:left="1440" w:hanging="360"/>
      </w:pPr>
    </w:lvl>
    <w:lvl w:ilvl="7" w:tplc="902C7680">
      <w:start w:val="1"/>
      <w:numFmt w:val="decimal"/>
      <w:lvlText w:val="%8."/>
      <w:lvlJc w:val="left"/>
      <w:pPr>
        <w:ind w:left="1440" w:hanging="360"/>
      </w:pPr>
    </w:lvl>
    <w:lvl w:ilvl="8" w:tplc="99222C82">
      <w:start w:val="1"/>
      <w:numFmt w:val="decimal"/>
      <w:lvlText w:val="%9."/>
      <w:lvlJc w:val="left"/>
      <w:pPr>
        <w:ind w:left="1440" w:hanging="360"/>
      </w:pPr>
    </w:lvl>
  </w:abstractNum>
  <w:abstractNum w:abstractNumId="21" w15:restartNumberingAfterBreak="0">
    <w:nsid w:val="3CD15F45"/>
    <w:multiLevelType w:val="hybridMultilevel"/>
    <w:tmpl w:val="4E70B8A4"/>
    <w:lvl w:ilvl="0" w:tplc="DB4442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5E642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02CF3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D03B5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1043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4E0B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50C26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2EC3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D4252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E49D5"/>
    <w:multiLevelType w:val="hybridMultilevel"/>
    <w:tmpl w:val="547480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84D70"/>
    <w:multiLevelType w:val="multilevel"/>
    <w:tmpl w:val="7012E650"/>
    <w:lvl w:ilvl="0">
      <w:start w:val="3"/>
      <w:numFmt w:val="decimal"/>
      <w:lvlText w:val="%1"/>
      <w:lvlJc w:val="left"/>
      <w:pPr>
        <w:ind w:left="548" w:hanging="548"/>
      </w:pPr>
      <w:rPr>
        <w:rFonts w:hint="default"/>
        <w:lang w:val="fr-FR" w:eastAsia="fr-FR" w:bidi="fr-FR"/>
      </w:rPr>
    </w:lvl>
    <w:lvl w:ilvl="1">
      <w:start w:val="1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935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966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3979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91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03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16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28" w:hanging="360"/>
      </w:pPr>
      <w:rPr>
        <w:rFonts w:hint="default"/>
        <w:lang w:val="fr-FR" w:eastAsia="fr-FR" w:bidi="fr-FR"/>
      </w:rPr>
    </w:lvl>
  </w:abstractNum>
  <w:abstractNum w:abstractNumId="24" w15:restartNumberingAfterBreak="0">
    <w:nsid w:val="42295495"/>
    <w:multiLevelType w:val="hybridMultilevel"/>
    <w:tmpl w:val="4A3E8386"/>
    <w:lvl w:ilvl="0" w:tplc="7AC8D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855EF"/>
    <w:multiLevelType w:val="hybridMultilevel"/>
    <w:tmpl w:val="00D6697C"/>
    <w:lvl w:ilvl="0" w:tplc="FFFFFFFF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BE040EC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 w:tplc="22988E5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41111B5"/>
    <w:multiLevelType w:val="hybridMultilevel"/>
    <w:tmpl w:val="131A337C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8727737"/>
    <w:multiLevelType w:val="hybridMultilevel"/>
    <w:tmpl w:val="76FE66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8B7031"/>
    <w:multiLevelType w:val="hybridMultilevel"/>
    <w:tmpl w:val="C8C00BEC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4B152A86"/>
    <w:multiLevelType w:val="hybridMultilevel"/>
    <w:tmpl w:val="243EE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5959F6"/>
    <w:multiLevelType w:val="hybridMultilevel"/>
    <w:tmpl w:val="0AE8B70C"/>
    <w:lvl w:ilvl="0" w:tplc="C908E80A">
      <w:numFmt w:val="bullet"/>
      <w:lvlText w:val="•"/>
      <w:lvlJc w:val="left"/>
      <w:pPr>
        <w:ind w:left="813" w:hanging="363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6C325662">
      <w:numFmt w:val="bullet"/>
      <w:lvlText w:val="•"/>
      <w:lvlJc w:val="left"/>
      <w:pPr>
        <w:ind w:left="1782" w:hanging="363"/>
      </w:pPr>
      <w:rPr>
        <w:rFonts w:hint="default"/>
        <w:lang w:val="fr-FR" w:eastAsia="en-US" w:bidi="ar-SA"/>
      </w:rPr>
    </w:lvl>
    <w:lvl w:ilvl="2" w:tplc="3E0231F8">
      <w:numFmt w:val="bullet"/>
      <w:lvlText w:val="•"/>
      <w:lvlJc w:val="left"/>
      <w:pPr>
        <w:ind w:left="2744" w:hanging="363"/>
      </w:pPr>
      <w:rPr>
        <w:rFonts w:hint="default"/>
        <w:lang w:val="fr-FR" w:eastAsia="en-US" w:bidi="ar-SA"/>
      </w:rPr>
    </w:lvl>
    <w:lvl w:ilvl="3" w:tplc="712C1408">
      <w:numFmt w:val="bullet"/>
      <w:lvlText w:val="•"/>
      <w:lvlJc w:val="left"/>
      <w:pPr>
        <w:ind w:left="3706" w:hanging="363"/>
      </w:pPr>
      <w:rPr>
        <w:rFonts w:hint="default"/>
        <w:lang w:val="fr-FR" w:eastAsia="en-US" w:bidi="ar-SA"/>
      </w:rPr>
    </w:lvl>
    <w:lvl w:ilvl="4" w:tplc="EC066B38">
      <w:numFmt w:val="bullet"/>
      <w:lvlText w:val="•"/>
      <w:lvlJc w:val="left"/>
      <w:pPr>
        <w:ind w:left="4668" w:hanging="363"/>
      </w:pPr>
      <w:rPr>
        <w:rFonts w:hint="default"/>
        <w:lang w:val="fr-FR" w:eastAsia="en-US" w:bidi="ar-SA"/>
      </w:rPr>
    </w:lvl>
    <w:lvl w:ilvl="5" w:tplc="A3F46824">
      <w:numFmt w:val="bullet"/>
      <w:lvlText w:val="•"/>
      <w:lvlJc w:val="left"/>
      <w:pPr>
        <w:ind w:left="5630" w:hanging="363"/>
      </w:pPr>
      <w:rPr>
        <w:rFonts w:hint="default"/>
        <w:lang w:val="fr-FR" w:eastAsia="en-US" w:bidi="ar-SA"/>
      </w:rPr>
    </w:lvl>
    <w:lvl w:ilvl="6" w:tplc="A2C280BC">
      <w:numFmt w:val="bullet"/>
      <w:lvlText w:val="•"/>
      <w:lvlJc w:val="left"/>
      <w:pPr>
        <w:ind w:left="6592" w:hanging="363"/>
      </w:pPr>
      <w:rPr>
        <w:rFonts w:hint="default"/>
        <w:lang w:val="fr-FR" w:eastAsia="en-US" w:bidi="ar-SA"/>
      </w:rPr>
    </w:lvl>
    <w:lvl w:ilvl="7" w:tplc="2336318A">
      <w:numFmt w:val="bullet"/>
      <w:lvlText w:val="•"/>
      <w:lvlJc w:val="left"/>
      <w:pPr>
        <w:ind w:left="7554" w:hanging="363"/>
      </w:pPr>
      <w:rPr>
        <w:rFonts w:hint="default"/>
        <w:lang w:val="fr-FR" w:eastAsia="en-US" w:bidi="ar-SA"/>
      </w:rPr>
    </w:lvl>
    <w:lvl w:ilvl="8" w:tplc="FDBE1CF6">
      <w:numFmt w:val="bullet"/>
      <w:lvlText w:val="•"/>
      <w:lvlJc w:val="left"/>
      <w:pPr>
        <w:ind w:left="8516" w:hanging="363"/>
      </w:pPr>
      <w:rPr>
        <w:rFonts w:hint="default"/>
        <w:lang w:val="fr-FR" w:eastAsia="en-US" w:bidi="ar-SA"/>
      </w:rPr>
    </w:lvl>
  </w:abstractNum>
  <w:abstractNum w:abstractNumId="31" w15:restartNumberingAfterBreak="0">
    <w:nsid w:val="4EF95A64"/>
    <w:multiLevelType w:val="hybridMultilevel"/>
    <w:tmpl w:val="F9E0D2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3C28B1"/>
    <w:multiLevelType w:val="hybridMultilevel"/>
    <w:tmpl w:val="6F9083DA"/>
    <w:lvl w:ilvl="0" w:tplc="E060474C">
      <w:numFmt w:val="bullet"/>
      <w:lvlText w:val="-"/>
      <w:lvlJc w:val="left"/>
      <w:pPr>
        <w:ind w:left="361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9F806F86">
      <w:numFmt w:val="bullet"/>
      <w:lvlText w:val="•"/>
      <w:lvlJc w:val="left"/>
      <w:pPr>
        <w:ind w:left="1315" w:hanging="361"/>
      </w:pPr>
      <w:rPr>
        <w:lang w:val="fr-FR" w:eastAsia="en-US" w:bidi="ar-SA"/>
      </w:rPr>
    </w:lvl>
    <w:lvl w:ilvl="2" w:tplc="F47A7108">
      <w:numFmt w:val="bullet"/>
      <w:lvlText w:val="•"/>
      <w:lvlJc w:val="left"/>
      <w:pPr>
        <w:ind w:left="2271" w:hanging="361"/>
      </w:pPr>
      <w:rPr>
        <w:lang w:val="fr-FR" w:eastAsia="en-US" w:bidi="ar-SA"/>
      </w:rPr>
    </w:lvl>
    <w:lvl w:ilvl="3" w:tplc="9A66E0C4">
      <w:numFmt w:val="bullet"/>
      <w:lvlText w:val="•"/>
      <w:lvlJc w:val="left"/>
      <w:pPr>
        <w:ind w:left="3227" w:hanging="361"/>
      </w:pPr>
      <w:rPr>
        <w:lang w:val="fr-FR" w:eastAsia="en-US" w:bidi="ar-SA"/>
      </w:rPr>
    </w:lvl>
    <w:lvl w:ilvl="4" w:tplc="3B92B340">
      <w:numFmt w:val="bullet"/>
      <w:lvlText w:val="•"/>
      <w:lvlJc w:val="left"/>
      <w:pPr>
        <w:ind w:left="4183" w:hanging="361"/>
      </w:pPr>
      <w:rPr>
        <w:lang w:val="fr-FR" w:eastAsia="en-US" w:bidi="ar-SA"/>
      </w:rPr>
    </w:lvl>
    <w:lvl w:ilvl="5" w:tplc="33FA4C10">
      <w:numFmt w:val="bullet"/>
      <w:lvlText w:val="•"/>
      <w:lvlJc w:val="left"/>
      <w:pPr>
        <w:ind w:left="5139" w:hanging="361"/>
      </w:pPr>
      <w:rPr>
        <w:lang w:val="fr-FR" w:eastAsia="en-US" w:bidi="ar-SA"/>
      </w:rPr>
    </w:lvl>
    <w:lvl w:ilvl="6" w:tplc="98BCC922">
      <w:numFmt w:val="bullet"/>
      <w:lvlText w:val="•"/>
      <w:lvlJc w:val="left"/>
      <w:pPr>
        <w:ind w:left="6095" w:hanging="361"/>
      </w:pPr>
      <w:rPr>
        <w:lang w:val="fr-FR" w:eastAsia="en-US" w:bidi="ar-SA"/>
      </w:rPr>
    </w:lvl>
    <w:lvl w:ilvl="7" w:tplc="C0E2470E">
      <w:numFmt w:val="bullet"/>
      <w:lvlText w:val="•"/>
      <w:lvlJc w:val="left"/>
      <w:pPr>
        <w:ind w:left="7051" w:hanging="361"/>
      </w:pPr>
      <w:rPr>
        <w:lang w:val="fr-FR" w:eastAsia="en-US" w:bidi="ar-SA"/>
      </w:rPr>
    </w:lvl>
    <w:lvl w:ilvl="8" w:tplc="5E4AD0DA">
      <w:numFmt w:val="bullet"/>
      <w:lvlText w:val="•"/>
      <w:lvlJc w:val="left"/>
      <w:pPr>
        <w:ind w:left="8007" w:hanging="361"/>
      </w:pPr>
      <w:rPr>
        <w:lang w:val="fr-FR" w:eastAsia="en-US" w:bidi="ar-SA"/>
      </w:rPr>
    </w:lvl>
  </w:abstractNum>
  <w:abstractNum w:abstractNumId="33" w15:restartNumberingAfterBreak="0">
    <w:nsid w:val="535B1825"/>
    <w:multiLevelType w:val="hybridMultilevel"/>
    <w:tmpl w:val="EC0C2236"/>
    <w:lvl w:ilvl="0" w:tplc="A426F46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697577"/>
    <w:multiLevelType w:val="multilevel"/>
    <w:tmpl w:val="9C7A6C90"/>
    <w:lvl w:ilvl="0">
      <w:start w:val="3"/>
      <w:numFmt w:val="decimal"/>
      <w:lvlText w:val="%1"/>
      <w:lvlJc w:val="left"/>
      <w:pPr>
        <w:ind w:left="666" w:hanging="548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666" w:hanging="548"/>
        <w:jc w:val="right"/>
      </w:pPr>
      <w:rPr>
        <w:rFonts w:hint="default"/>
        <w:spacing w:val="-2"/>
        <w:w w:val="100"/>
        <w:u w:val="single" w:color="000000"/>
        <w:lang w:val="fr-FR" w:eastAsia="fr-FR" w:bidi="fr-FR"/>
      </w:rPr>
    </w:lvl>
    <w:lvl w:ilvl="2">
      <w:start w:val="13"/>
      <w:numFmt w:val="bullet"/>
      <w:lvlText w:val="-"/>
      <w:lvlJc w:val="left"/>
      <w:pPr>
        <w:ind w:left="1053" w:hanging="360"/>
      </w:pPr>
      <w:rPr>
        <w:rFonts w:ascii="Calibri" w:eastAsiaTheme="minorEastAsia" w:hAnsi="Calibri" w:cs="Calibri" w:hint="default"/>
      </w:rPr>
    </w:lvl>
    <w:lvl w:ilvl="3">
      <w:numFmt w:val="bullet"/>
      <w:lvlText w:val="•"/>
      <w:lvlJc w:val="left"/>
      <w:pPr>
        <w:ind w:left="3084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097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109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121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134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46" w:hanging="360"/>
      </w:pPr>
      <w:rPr>
        <w:rFonts w:hint="default"/>
        <w:lang w:val="fr-FR" w:eastAsia="fr-FR" w:bidi="fr-FR"/>
      </w:rPr>
    </w:lvl>
  </w:abstractNum>
  <w:abstractNum w:abstractNumId="35" w15:restartNumberingAfterBreak="0">
    <w:nsid w:val="578C4F34"/>
    <w:multiLevelType w:val="hybridMultilevel"/>
    <w:tmpl w:val="AAD403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F914B1"/>
    <w:multiLevelType w:val="hybridMultilevel"/>
    <w:tmpl w:val="5BECF502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5B7E2BCC"/>
    <w:multiLevelType w:val="hybridMultilevel"/>
    <w:tmpl w:val="73F04030"/>
    <w:lvl w:ilvl="0" w:tplc="BFAE0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401A0"/>
    <w:multiLevelType w:val="hybridMultilevel"/>
    <w:tmpl w:val="4FBA0CBC"/>
    <w:lvl w:ilvl="0" w:tplc="CB0632FC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B0632FC">
      <w:start w:val="1"/>
      <w:numFmt w:val="bullet"/>
      <w:lvlText w:val="-"/>
      <w:lvlJc w:val="left"/>
      <w:pPr>
        <w:ind w:left="104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B08EA86">
      <w:start w:val="1"/>
      <w:numFmt w:val="bullet"/>
      <w:lvlText w:val="▪"/>
      <w:lvlJc w:val="left"/>
      <w:pPr>
        <w:ind w:left="1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77ED720">
      <w:start w:val="1"/>
      <w:numFmt w:val="bullet"/>
      <w:lvlText w:val="•"/>
      <w:lvlJc w:val="left"/>
      <w:pPr>
        <w:ind w:left="2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FA8B266">
      <w:start w:val="1"/>
      <w:numFmt w:val="bullet"/>
      <w:lvlText w:val="o"/>
      <w:lvlJc w:val="left"/>
      <w:pPr>
        <w:ind w:left="28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1A2C30">
      <w:start w:val="1"/>
      <w:numFmt w:val="bullet"/>
      <w:lvlText w:val="▪"/>
      <w:lvlJc w:val="left"/>
      <w:pPr>
        <w:ind w:left="35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CA04270">
      <w:start w:val="1"/>
      <w:numFmt w:val="bullet"/>
      <w:lvlText w:val="•"/>
      <w:lvlJc w:val="left"/>
      <w:pPr>
        <w:ind w:left="42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95EDB74">
      <w:start w:val="1"/>
      <w:numFmt w:val="bullet"/>
      <w:lvlText w:val="o"/>
      <w:lvlJc w:val="left"/>
      <w:pPr>
        <w:ind w:left="50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15629D2">
      <w:start w:val="1"/>
      <w:numFmt w:val="bullet"/>
      <w:lvlText w:val="▪"/>
      <w:lvlJc w:val="left"/>
      <w:pPr>
        <w:ind w:left="57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 w15:restartNumberingAfterBreak="0">
    <w:nsid w:val="685560BA"/>
    <w:multiLevelType w:val="hybridMultilevel"/>
    <w:tmpl w:val="03368ECC"/>
    <w:lvl w:ilvl="0" w:tplc="CB0632FC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9F06C26"/>
    <w:multiLevelType w:val="hybridMultilevel"/>
    <w:tmpl w:val="909C18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632D12"/>
    <w:multiLevelType w:val="hybridMultilevel"/>
    <w:tmpl w:val="FCF290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7F3A23"/>
    <w:multiLevelType w:val="multilevel"/>
    <w:tmpl w:val="FD206D76"/>
    <w:lvl w:ilvl="0">
      <w:start w:val="5"/>
      <w:numFmt w:val="decimal"/>
      <w:lvlText w:val="%1"/>
      <w:lvlJc w:val="left"/>
      <w:pPr>
        <w:ind w:left="591" w:hanging="392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591" w:hanging="392"/>
      </w:pPr>
      <w:rPr>
        <w:rFonts w:ascii="Calibri" w:eastAsia="Calibri" w:hAnsi="Calibri" w:cs="Calibri" w:hint="default"/>
        <w:b/>
        <w:bCs/>
        <w:i w:val="0"/>
        <w:iCs w:val="0"/>
        <w:color w:val="FF4A33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"/>
      <w:lvlJc w:val="left"/>
      <w:pPr>
        <w:ind w:left="92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973" w:hanging="36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00" w:hanging="36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27" w:hanging="36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53" w:hanging="36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80" w:hanging="36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07" w:hanging="361"/>
      </w:pPr>
      <w:rPr>
        <w:rFonts w:hint="default"/>
        <w:lang w:val="fr-FR" w:eastAsia="en-US" w:bidi="ar-SA"/>
      </w:rPr>
    </w:lvl>
  </w:abstractNum>
  <w:abstractNum w:abstractNumId="43" w15:restartNumberingAfterBreak="0">
    <w:nsid w:val="72811CB0"/>
    <w:multiLevelType w:val="hybridMultilevel"/>
    <w:tmpl w:val="75F471EC"/>
    <w:lvl w:ilvl="0" w:tplc="006A60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A67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84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521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E0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689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0F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289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66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D44134"/>
    <w:multiLevelType w:val="hybridMultilevel"/>
    <w:tmpl w:val="361420F4"/>
    <w:lvl w:ilvl="0" w:tplc="040C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E3393A"/>
    <w:multiLevelType w:val="hybridMultilevel"/>
    <w:tmpl w:val="4AF067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477B2"/>
    <w:multiLevelType w:val="hybridMultilevel"/>
    <w:tmpl w:val="8E6640D6"/>
    <w:lvl w:ilvl="0" w:tplc="D312D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221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04C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4A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46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E81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54A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AA8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A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B15C4C"/>
    <w:multiLevelType w:val="hybridMultilevel"/>
    <w:tmpl w:val="3858EDEC"/>
    <w:lvl w:ilvl="0" w:tplc="103C5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0E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A53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8A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28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6D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86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22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24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66682672">
    <w:abstractNumId w:val="38"/>
  </w:num>
  <w:num w:numId="2" w16cid:durableId="2028630601">
    <w:abstractNumId w:val="32"/>
  </w:num>
  <w:num w:numId="3" w16cid:durableId="1079448360">
    <w:abstractNumId w:val="30"/>
  </w:num>
  <w:num w:numId="4" w16cid:durableId="195123525">
    <w:abstractNumId w:val="11"/>
  </w:num>
  <w:num w:numId="5" w16cid:durableId="1100296665">
    <w:abstractNumId w:val="42"/>
  </w:num>
  <w:num w:numId="6" w16cid:durableId="1214391112">
    <w:abstractNumId w:val="37"/>
  </w:num>
  <w:num w:numId="7" w16cid:durableId="736903822">
    <w:abstractNumId w:val="7"/>
  </w:num>
  <w:num w:numId="8" w16cid:durableId="239369262">
    <w:abstractNumId w:val="23"/>
  </w:num>
  <w:num w:numId="9" w16cid:durableId="632828602">
    <w:abstractNumId w:val="34"/>
  </w:num>
  <w:num w:numId="10" w16cid:durableId="371733729">
    <w:abstractNumId w:val="2"/>
  </w:num>
  <w:num w:numId="11" w16cid:durableId="2040861360">
    <w:abstractNumId w:val="1"/>
  </w:num>
  <w:num w:numId="12" w16cid:durableId="1202204002">
    <w:abstractNumId w:val="19"/>
  </w:num>
  <w:num w:numId="13" w16cid:durableId="1748767172">
    <w:abstractNumId w:val="13"/>
  </w:num>
  <w:num w:numId="14" w16cid:durableId="546374670">
    <w:abstractNumId w:val="15"/>
  </w:num>
  <w:num w:numId="15" w16cid:durableId="387581009">
    <w:abstractNumId w:val="26"/>
  </w:num>
  <w:num w:numId="16" w16cid:durableId="1485468488">
    <w:abstractNumId w:val="5"/>
  </w:num>
  <w:num w:numId="17" w16cid:durableId="745611818">
    <w:abstractNumId w:val="33"/>
  </w:num>
  <w:num w:numId="18" w16cid:durableId="812871440">
    <w:abstractNumId w:val="21"/>
  </w:num>
  <w:num w:numId="19" w16cid:durableId="2091653129">
    <w:abstractNumId w:val="28"/>
  </w:num>
  <w:num w:numId="20" w16cid:durableId="3093279">
    <w:abstractNumId w:val="12"/>
  </w:num>
  <w:num w:numId="21" w16cid:durableId="2095005638">
    <w:abstractNumId w:val="43"/>
  </w:num>
  <w:num w:numId="22" w16cid:durableId="2056078406">
    <w:abstractNumId w:val="47"/>
  </w:num>
  <w:num w:numId="23" w16cid:durableId="1650281869">
    <w:abstractNumId w:val="46"/>
  </w:num>
  <w:num w:numId="24" w16cid:durableId="1936746686">
    <w:abstractNumId w:val="8"/>
  </w:num>
  <w:num w:numId="25" w16cid:durableId="867261327">
    <w:abstractNumId w:val="29"/>
  </w:num>
  <w:num w:numId="26" w16cid:durableId="106195704">
    <w:abstractNumId w:val="39"/>
  </w:num>
  <w:num w:numId="27" w16cid:durableId="1676151422">
    <w:abstractNumId w:val="20"/>
  </w:num>
  <w:num w:numId="28" w16cid:durableId="1632588995">
    <w:abstractNumId w:val="10"/>
  </w:num>
  <w:num w:numId="29" w16cid:durableId="61224077">
    <w:abstractNumId w:val="31"/>
  </w:num>
  <w:num w:numId="30" w16cid:durableId="1869561053">
    <w:abstractNumId w:val="17"/>
  </w:num>
  <w:num w:numId="31" w16cid:durableId="1996950081">
    <w:abstractNumId w:val="6"/>
  </w:num>
  <w:num w:numId="32" w16cid:durableId="461772752">
    <w:abstractNumId w:val="16"/>
  </w:num>
  <w:num w:numId="33" w16cid:durableId="95951802">
    <w:abstractNumId w:val="35"/>
  </w:num>
  <w:num w:numId="34" w16cid:durableId="18315036">
    <w:abstractNumId w:val="22"/>
  </w:num>
  <w:num w:numId="35" w16cid:durableId="1624144728">
    <w:abstractNumId w:val="14"/>
  </w:num>
  <w:num w:numId="36" w16cid:durableId="700935368">
    <w:abstractNumId w:val="4"/>
  </w:num>
  <w:num w:numId="37" w16cid:durableId="898828685">
    <w:abstractNumId w:val="9"/>
  </w:num>
  <w:num w:numId="38" w16cid:durableId="724334306">
    <w:abstractNumId w:val="3"/>
  </w:num>
  <w:num w:numId="39" w16cid:durableId="362944362">
    <w:abstractNumId w:val="40"/>
  </w:num>
  <w:num w:numId="40" w16cid:durableId="121851027">
    <w:abstractNumId w:val="0"/>
  </w:num>
  <w:num w:numId="41" w16cid:durableId="1507134871">
    <w:abstractNumId w:val="41"/>
  </w:num>
  <w:num w:numId="42" w16cid:durableId="1539319914">
    <w:abstractNumId w:val="27"/>
  </w:num>
  <w:num w:numId="43" w16cid:durableId="1912226274">
    <w:abstractNumId w:val="36"/>
  </w:num>
  <w:num w:numId="44" w16cid:durableId="2076733631">
    <w:abstractNumId w:val="25"/>
  </w:num>
  <w:num w:numId="45" w16cid:durableId="442724257">
    <w:abstractNumId w:val="18"/>
  </w:num>
  <w:num w:numId="46" w16cid:durableId="228805366">
    <w:abstractNumId w:val="44"/>
  </w:num>
  <w:num w:numId="47" w16cid:durableId="43064211">
    <w:abstractNumId w:val="45"/>
  </w:num>
  <w:num w:numId="48" w16cid:durableId="2103453900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BB"/>
    <w:rsid w:val="00000575"/>
    <w:rsid w:val="00001FE0"/>
    <w:rsid w:val="00003849"/>
    <w:rsid w:val="000041F0"/>
    <w:rsid w:val="00004B67"/>
    <w:rsid w:val="00010E46"/>
    <w:rsid w:val="00011C23"/>
    <w:rsid w:val="00012320"/>
    <w:rsid w:val="00012381"/>
    <w:rsid w:val="00012470"/>
    <w:rsid w:val="000152B6"/>
    <w:rsid w:val="000157E2"/>
    <w:rsid w:val="00017C8D"/>
    <w:rsid w:val="00021734"/>
    <w:rsid w:val="0002199D"/>
    <w:rsid w:val="00021B77"/>
    <w:rsid w:val="00021F41"/>
    <w:rsid w:val="000229DB"/>
    <w:rsid w:val="000233A0"/>
    <w:rsid w:val="00024015"/>
    <w:rsid w:val="000241CC"/>
    <w:rsid w:val="00025955"/>
    <w:rsid w:val="000308A0"/>
    <w:rsid w:val="00030C20"/>
    <w:rsid w:val="00031DE9"/>
    <w:rsid w:val="000321BB"/>
    <w:rsid w:val="00032E79"/>
    <w:rsid w:val="00034499"/>
    <w:rsid w:val="00034BBD"/>
    <w:rsid w:val="000368BA"/>
    <w:rsid w:val="00040E0B"/>
    <w:rsid w:val="00043B4B"/>
    <w:rsid w:val="0004658A"/>
    <w:rsid w:val="00046D51"/>
    <w:rsid w:val="000501D8"/>
    <w:rsid w:val="00050C4D"/>
    <w:rsid w:val="000533B8"/>
    <w:rsid w:val="000551E4"/>
    <w:rsid w:val="0005581F"/>
    <w:rsid w:val="000559BE"/>
    <w:rsid w:val="000563E3"/>
    <w:rsid w:val="00056654"/>
    <w:rsid w:val="00056B06"/>
    <w:rsid w:val="00057196"/>
    <w:rsid w:val="000601BA"/>
    <w:rsid w:val="000605A2"/>
    <w:rsid w:val="00060DF7"/>
    <w:rsid w:val="0006370E"/>
    <w:rsid w:val="00065FA3"/>
    <w:rsid w:val="0006681F"/>
    <w:rsid w:val="00067918"/>
    <w:rsid w:val="00067A5A"/>
    <w:rsid w:val="000703D0"/>
    <w:rsid w:val="000718AC"/>
    <w:rsid w:val="00071FA1"/>
    <w:rsid w:val="00072E61"/>
    <w:rsid w:val="00073716"/>
    <w:rsid w:val="00073B84"/>
    <w:rsid w:val="000762A2"/>
    <w:rsid w:val="00076588"/>
    <w:rsid w:val="0007681D"/>
    <w:rsid w:val="000770ED"/>
    <w:rsid w:val="00077C04"/>
    <w:rsid w:val="0008120B"/>
    <w:rsid w:val="00083159"/>
    <w:rsid w:val="00084C39"/>
    <w:rsid w:val="00085D9E"/>
    <w:rsid w:val="00092840"/>
    <w:rsid w:val="00092D8F"/>
    <w:rsid w:val="000947AB"/>
    <w:rsid w:val="00095FEB"/>
    <w:rsid w:val="00097935"/>
    <w:rsid w:val="000A017C"/>
    <w:rsid w:val="000A0358"/>
    <w:rsid w:val="000A13B1"/>
    <w:rsid w:val="000A155D"/>
    <w:rsid w:val="000A18AF"/>
    <w:rsid w:val="000A2E72"/>
    <w:rsid w:val="000A46A3"/>
    <w:rsid w:val="000A4A78"/>
    <w:rsid w:val="000A5858"/>
    <w:rsid w:val="000A7190"/>
    <w:rsid w:val="000A7336"/>
    <w:rsid w:val="000A76BD"/>
    <w:rsid w:val="000B09F4"/>
    <w:rsid w:val="000B0BB3"/>
    <w:rsid w:val="000B23E3"/>
    <w:rsid w:val="000B333E"/>
    <w:rsid w:val="000B34CB"/>
    <w:rsid w:val="000B41BA"/>
    <w:rsid w:val="000C0190"/>
    <w:rsid w:val="000C20C0"/>
    <w:rsid w:val="000C2A1C"/>
    <w:rsid w:val="000C2F01"/>
    <w:rsid w:val="000C3490"/>
    <w:rsid w:val="000C365E"/>
    <w:rsid w:val="000C3C81"/>
    <w:rsid w:val="000C4349"/>
    <w:rsid w:val="000C60F7"/>
    <w:rsid w:val="000C62BE"/>
    <w:rsid w:val="000C664A"/>
    <w:rsid w:val="000C6A7B"/>
    <w:rsid w:val="000D08FC"/>
    <w:rsid w:val="000D0A23"/>
    <w:rsid w:val="000D19AB"/>
    <w:rsid w:val="000D1D60"/>
    <w:rsid w:val="000D2C57"/>
    <w:rsid w:val="000D5A4E"/>
    <w:rsid w:val="000D658E"/>
    <w:rsid w:val="000D6978"/>
    <w:rsid w:val="000E0785"/>
    <w:rsid w:val="000E0CE8"/>
    <w:rsid w:val="000E1E87"/>
    <w:rsid w:val="000E285C"/>
    <w:rsid w:val="000E43FA"/>
    <w:rsid w:val="000E460B"/>
    <w:rsid w:val="000E5679"/>
    <w:rsid w:val="000E6263"/>
    <w:rsid w:val="000E6378"/>
    <w:rsid w:val="000F0A62"/>
    <w:rsid w:val="000F1906"/>
    <w:rsid w:val="000F3A1D"/>
    <w:rsid w:val="000F4C3E"/>
    <w:rsid w:val="000F4FBA"/>
    <w:rsid w:val="000F533A"/>
    <w:rsid w:val="00100D96"/>
    <w:rsid w:val="00103221"/>
    <w:rsid w:val="001035DB"/>
    <w:rsid w:val="00104454"/>
    <w:rsid w:val="0010469A"/>
    <w:rsid w:val="00104C03"/>
    <w:rsid w:val="001070B5"/>
    <w:rsid w:val="00110B5C"/>
    <w:rsid w:val="00112AA5"/>
    <w:rsid w:val="00112C37"/>
    <w:rsid w:val="00113EA4"/>
    <w:rsid w:val="00114E64"/>
    <w:rsid w:val="00116897"/>
    <w:rsid w:val="00116FF5"/>
    <w:rsid w:val="0012057A"/>
    <w:rsid w:val="0012098A"/>
    <w:rsid w:val="001213D7"/>
    <w:rsid w:val="00122A7B"/>
    <w:rsid w:val="0012556D"/>
    <w:rsid w:val="00126275"/>
    <w:rsid w:val="00127260"/>
    <w:rsid w:val="00127303"/>
    <w:rsid w:val="00131B87"/>
    <w:rsid w:val="001323E3"/>
    <w:rsid w:val="001333B9"/>
    <w:rsid w:val="001339D0"/>
    <w:rsid w:val="001353A1"/>
    <w:rsid w:val="00135F37"/>
    <w:rsid w:val="00140357"/>
    <w:rsid w:val="001415E2"/>
    <w:rsid w:val="00142F4B"/>
    <w:rsid w:val="001444CB"/>
    <w:rsid w:val="001445A2"/>
    <w:rsid w:val="00144CDB"/>
    <w:rsid w:val="00145A0F"/>
    <w:rsid w:val="00146062"/>
    <w:rsid w:val="00146E11"/>
    <w:rsid w:val="0015004B"/>
    <w:rsid w:val="0015412E"/>
    <w:rsid w:val="001551C0"/>
    <w:rsid w:val="001557AF"/>
    <w:rsid w:val="00155AA7"/>
    <w:rsid w:val="001560C4"/>
    <w:rsid w:val="001563BE"/>
    <w:rsid w:val="00156BB3"/>
    <w:rsid w:val="00156BC8"/>
    <w:rsid w:val="00156F28"/>
    <w:rsid w:val="00160B9C"/>
    <w:rsid w:val="00160E86"/>
    <w:rsid w:val="00161714"/>
    <w:rsid w:val="0016176E"/>
    <w:rsid w:val="001624BB"/>
    <w:rsid w:val="00163E9A"/>
    <w:rsid w:val="00164BD9"/>
    <w:rsid w:val="00164D5F"/>
    <w:rsid w:val="001653EB"/>
    <w:rsid w:val="00166AF8"/>
    <w:rsid w:val="00166D31"/>
    <w:rsid w:val="00167320"/>
    <w:rsid w:val="00167FD4"/>
    <w:rsid w:val="00170E6B"/>
    <w:rsid w:val="00173844"/>
    <w:rsid w:val="00176453"/>
    <w:rsid w:val="00177050"/>
    <w:rsid w:val="00177378"/>
    <w:rsid w:val="001809C1"/>
    <w:rsid w:val="00181C88"/>
    <w:rsid w:val="00182C15"/>
    <w:rsid w:val="00185FFC"/>
    <w:rsid w:val="00186935"/>
    <w:rsid w:val="00186D44"/>
    <w:rsid w:val="00186F2D"/>
    <w:rsid w:val="0018739E"/>
    <w:rsid w:val="00191649"/>
    <w:rsid w:val="0019296F"/>
    <w:rsid w:val="001933E5"/>
    <w:rsid w:val="001962A0"/>
    <w:rsid w:val="00196364"/>
    <w:rsid w:val="0019679F"/>
    <w:rsid w:val="00196B58"/>
    <w:rsid w:val="00196E46"/>
    <w:rsid w:val="00197C84"/>
    <w:rsid w:val="001A1CF1"/>
    <w:rsid w:val="001A4268"/>
    <w:rsid w:val="001A643C"/>
    <w:rsid w:val="001A6B67"/>
    <w:rsid w:val="001A7532"/>
    <w:rsid w:val="001B00CF"/>
    <w:rsid w:val="001B03F1"/>
    <w:rsid w:val="001B0B41"/>
    <w:rsid w:val="001B1644"/>
    <w:rsid w:val="001B1BCF"/>
    <w:rsid w:val="001B1F03"/>
    <w:rsid w:val="001B2EF9"/>
    <w:rsid w:val="001B41E1"/>
    <w:rsid w:val="001B42F4"/>
    <w:rsid w:val="001B6DE0"/>
    <w:rsid w:val="001B6EC9"/>
    <w:rsid w:val="001C026F"/>
    <w:rsid w:val="001C0E16"/>
    <w:rsid w:val="001C23A9"/>
    <w:rsid w:val="001C30EA"/>
    <w:rsid w:val="001C37B5"/>
    <w:rsid w:val="001C48E0"/>
    <w:rsid w:val="001C71B1"/>
    <w:rsid w:val="001D1803"/>
    <w:rsid w:val="001D1972"/>
    <w:rsid w:val="001D22C9"/>
    <w:rsid w:val="001D24CE"/>
    <w:rsid w:val="001D5B64"/>
    <w:rsid w:val="001D5CA3"/>
    <w:rsid w:val="001D6391"/>
    <w:rsid w:val="001D7F96"/>
    <w:rsid w:val="001E1274"/>
    <w:rsid w:val="001E1A83"/>
    <w:rsid w:val="001E1AD2"/>
    <w:rsid w:val="001E5080"/>
    <w:rsid w:val="001E6485"/>
    <w:rsid w:val="001F1096"/>
    <w:rsid w:val="001F10C3"/>
    <w:rsid w:val="001F10FE"/>
    <w:rsid w:val="001F19DE"/>
    <w:rsid w:val="001F1F51"/>
    <w:rsid w:val="001F2415"/>
    <w:rsid w:val="001F292E"/>
    <w:rsid w:val="001F30DF"/>
    <w:rsid w:val="001F530B"/>
    <w:rsid w:val="001F7551"/>
    <w:rsid w:val="00202533"/>
    <w:rsid w:val="002046D0"/>
    <w:rsid w:val="00204981"/>
    <w:rsid w:val="00204B2F"/>
    <w:rsid w:val="002052E0"/>
    <w:rsid w:val="002058DC"/>
    <w:rsid w:val="00206203"/>
    <w:rsid w:val="0021058C"/>
    <w:rsid w:val="002108DA"/>
    <w:rsid w:val="00210E3A"/>
    <w:rsid w:val="00212037"/>
    <w:rsid w:val="00212B86"/>
    <w:rsid w:val="002131DE"/>
    <w:rsid w:val="00214315"/>
    <w:rsid w:val="00214559"/>
    <w:rsid w:val="00215256"/>
    <w:rsid w:val="00215711"/>
    <w:rsid w:val="002157F0"/>
    <w:rsid w:val="00215CFA"/>
    <w:rsid w:val="00215FEC"/>
    <w:rsid w:val="00216D2A"/>
    <w:rsid w:val="0021789F"/>
    <w:rsid w:val="00220A2C"/>
    <w:rsid w:val="00220B53"/>
    <w:rsid w:val="00221832"/>
    <w:rsid w:val="00222B14"/>
    <w:rsid w:val="00223739"/>
    <w:rsid w:val="00223C04"/>
    <w:rsid w:val="00226A25"/>
    <w:rsid w:val="00226BE5"/>
    <w:rsid w:val="00226D11"/>
    <w:rsid w:val="00227E20"/>
    <w:rsid w:val="0023129C"/>
    <w:rsid w:val="00231C59"/>
    <w:rsid w:val="002321B2"/>
    <w:rsid w:val="002326FC"/>
    <w:rsid w:val="0023622B"/>
    <w:rsid w:val="00236C4D"/>
    <w:rsid w:val="00236C77"/>
    <w:rsid w:val="00242573"/>
    <w:rsid w:val="00242676"/>
    <w:rsid w:val="002427AF"/>
    <w:rsid w:val="00242A23"/>
    <w:rsid w:val="00246ADE"/>
    <w:rsid w:val="00246CD9"/>
    <w:rsid w:val="00246E0A"/>
    <w:rsid w:val="002509A1"/>
    <w:rsid w:val="00251B6A"/>
    <w:rsid w:val="00251D61"/>
    <w:rsid w:val="002526A1"/>
    <w:rsid w:val="00254737"/>
    <w:rsid w:val="002554F9"/>
    <w:rsid w:val="00256BE4"/>
    <w:rsid w:val="002572D5"/>
    <w:rsid w:val="0025766E"/>
    <w:rsid w:val="0026136A"/>
    <w:rsid w:val="002619A1"/>
    <w:rsid w:val="00261DE0"/>
    <w:rsid w:val="00262768"/>
    <w:rsid w:val="00264554"/>
    <w:rsid w:val="00266225"/>
    <w:rsid w:val="00275466"/>
    <w:rsid w:val="002775D9"/>
    <w:rsid w:val="00277DAB"/>
    <w:rsid w:val="002802ED"/>
    <w:rsid w:val="00280498"/>
    <w:rsid w:val="002807D6"/>
    <w:rsid w:val="00280C5A"/>
    <w:rsid w:val="00281798"/>
    <w:rsid w:val="00282348"/>
    <w:rsid w:val="00286F84"/>
    <w:rsid w:val="00287D63"/>
    <w:rsid w:val="0029114C"/>
    <w:rsid w:val="0029134B"/>
    <w:rsid w:val="00291709"/>
    <w:rsid w:val="002922C5"/>
    <w:rsid w:val="00294F34"/>
    <w:rsid w:val="00297471"/>
    <w:rsid w:val="002A1E24"/>
    <w:rsid w:val="002A3D33"/>
    <w:rsid w:val="002A4BFD"/>
    <w:rsid w:val="002A5676"/>
    <w:rsid w:val="002A6462"/>
    <w:rsid w:val="002A64FF"/>
    <w:rsid w:val="002A6CC7"/>
    <w:rsid w:val="002A711A"/>
    <w:rsid w:val="002A7990"/>
    <w:rsid w:val="002A7ED1"/>
    <w:rsid w:val="002B187A"/>
    <w:rsid w:val="002B2A50"/>
    <w:rsid w:val="002B33B9"/>
    <w:rsid w:val="002B36C7"/>
    <w:rsid w:val="002B3832"/>
    <w:rsid w:val="002B4FD3"/>
    <w:rsid w:val="002B5A0E"/>
    <w:rsid w:val="002C112D"/>
    <w:rsid w:val="002C39F2"/>
    <w:rsid w:val="002C3A75"/>
    <w:rsid w:val="002C565A"/>
    <w:rsid w:val="002C6674"/>
    <w:rsid w:val="002C75D0"/>
    <w:rsid w:val="002D08FD"/>
    <w:rsid w:val="002D1987"/>
    <w:rsid w:val="002D216F"/>
    <w:rsid w:val="002D2707"/>
    <w:rsid w:val="002D32F6"/>
    <w:rsid w:val="002D37EF"/>
    <w:rsid w:val="002D4A0B"/>
    <w:rsid w:val="002D56B2"/>
    <w:rsid w:val="002D5EA6"/>
    <w:rsid w:val="002D6197"/>
    <w:rsid w:val="002E0FF8"/>
    <w:rsid w:val="002E16CD"/>
    <w:rsid w:val="002E2A7E"/>
    <w:rsid w:val="002E305E"/>
    <w:rsid w:val="002E4553"/>
    <w:rsid w:val="002E5C67"/>
    <w:rsid w:val="002E6A97"/>
    <w:rsid w:val="002E6D3D"/>
    <w:rsid w:val="002F08E8"/>
    <w:rsid w:val="002F12CC"/>
    <w:rsid w:val="002F20D5"/>
    <w:rsid w:val="002F3C68"/>
    <w:rsid w:val="002F4362"/>
    <w:rsid w:val="002F5197"/>
    <w:rsid w:val="002F5883"/>
    <w:rsid w:val="002F6718"/>
    <w:rsid w:val="00300DCE"/>
    <w:rsid w:val="0030579D"/>
    <w:rsid w:val="0030640A"/>
    <w:rsid w:val="00306AA5"/>
    <w:rsid w:val="0031076A"/>
    <w:rsid w:val="00310F26"/>
    <w:rsid w:val="003113BB"/>
    <w:rsid w:val="0031293B"/>
    <w:rsid w:val="00312F0A"/>
    <w:rsid w:val="0031340B"/>
    <w:rsid w:val="00313E63"/>
    <w:rsid w:val="0031514F"/>
    <w:rsid w:val="00320991"/>
    <w:rsid w:val="00320F5E"/>
    <w:rsid w:val="003213AB"/>
    <w:rsid w:val="003223B4"/>
    <w:rsid w:val="00322610"/>
    <w:rsid w:val="00324BB9"/>
    <w:rsid w:val="00324C29"/>
    <w:rsid w:val="00325120"/>
    <w:rsid w:val="0032613C"/>
    <w:rsid w:val="00327406"/>
    <w:rsid w:val="00327550"/>
    <w:rsid w:val="00327E50"/>
    <w:rsid w:val="00327FA7"/>
    <w:rsid w:val="003308B0"/>
    <w:rsid w:val="00331346"/>
    <w:rsid w:val="00332457"/>
    <w:rsid w:val="0033251C"/>
    <w:rsid w:val="00332AE1"/>
    <w:rsid w:val="00332EAF"/>
    <w:rsid w:val="00334A0E"/>
    <w:rsid w:val="0033535A"/>
    <w:rsid w:val="003356C5"/>
    <w:rsid w:val="00336CD1"/>
    <w:rsid w:val="00341623"/>
    <w:rsid w:val="00341C9A"/>
    <w:rsid w:val="00342B14"/>
    <w:rsid w:val="00344681"/>
    <w:rsid w:val="00345DDB"/>
    <w:rsid w:val="003463FE"/>
    <w:rsid w:val="00347783"/>
    <w:rsid w:val="00350E38"/>
    <w:rsid w:val="003523A0"/>
    <w:rsid w:val="00352784"/>
    <w:rsid w:val="0035306A"/>
    <w:rsid w:val="00353A21"/>
    <w:rsid w:val="00354E42"/>
    <w:rsid w:val="00355BD8"/>
    <w:rsid w:val="00355EBB"/>
    <w:rsid w:val="00355F84"/>
    <w:rsid w:val="003568EA"/>
    <w:rsid w:val="00360989"/>
    <w:rsid w:val="0036120E"/>
    <w:rsid w:val="00361944"/>
    <w:rsid w:val="00362C23"/>
    <w:rsid w:val="00365B7D"/>
    <w:rsid w:val="00365BFA"/>
    <w:rsid w:val="0036752D"/>
    <w:rsid w:val="00367E8C"/>
    <w:rsid w:val="003704E1"/>
    <w:rsid w:val="00371486"/>
    <w:rsid w:val="00371F26"/>
    <w:rsid w:val="00372428"/>
    <w:rsid w:val="00373A87"/>
    <w:rsid w:val="003744B9"/>
    <w:rsid w:val="00375DF3"/>
    <w:rsid w:val="003807FD"/>
    <w:rsid w:val="00385581"/>
    <w:rsid w:val="003859D9"/>
    <w:rsid w:val="00390DFB"/>
    <w:rsid w:val="00390F05"/>
    <w:rsid w:val="00391064"/>
    <w:rsid w:val="00393205"/>
    <w:rsid w:val="00393F69"/>
    <w:rsid w:val="00394367"/>
    <w:rsid w:val="00394C64"/>
    <w:rsid w:val="003971B8"/>
    <w:rsid w:val="00397D30"/>
    <w:rsid w:val="003A0A22"/>
    <w:rsid w:val="003A1A2A"/>
    <w:rsid w:val="003A2142"/>
    <w:rsid w:val="003A3279"/>
    <w:rsid w:val="003A4BF5"/>
    <w:rsid w:val="003B001E"/>
    <w:rsid w:val="003B0087"/>
    <w:rsid w:val="003B0A1D"/>
    <w:rsid w:val="003B27D6"/>
    <w:rsid w:val="003B454A"/>
    <w:rsid w:val="003B5491"/>
    <w:rsid w:val="003B79AF"/>
    <w:rsid w:val="003C0AB6"/>
    <w:rsid w:val="003C4563"/>
    <w:rsid w:val="003C4C99"/>
    <w:rsid w:val="003C54BF"/>
    <w:rsid w:val="003C7892"/>
    <w:rsid w:val="003D14BB"/>
    <w:rsid w:val="003D189C"/>
    <w:rsid w:val="003D32F7"/>
    <w:rsid w:val="003D45B8"/>
    <w:rsid w:val="003D45D4"/>
    <w:rsid w:val="003D54AD"/>
    <w:rsid w:val="003D5A70"/>
    <w:rsid w:val="003D6A9B"/>
    <w:rsid w:val="003E4507"/>
    <w:rsid w:val="003E7725"/>
    <w:rsid w:val="003F10D5"/>
    <w:rsid w:val="003F16F0"/>
    <w:rsid w:val="003F197C"/>
    <w:rsid w:val="003F3570"/>
    <w:rsid w:val="003F35D4"/>
    <w:rsid w:val="003F3B5D"/>
    <w:rsid w:val="003F4AEF"/>
    <w:rsid w:val="003F5FEE"/>
    <w:rsid w:val="0040056C"/>
    <w:rsid w:val="00401091"/>
    <w:rsid w:val="00402B92"/>
    <w:rsid w:val="004033ED"/>
    <w:rsid w:val="00403BE9"/>
    <w:rsid w:val="004053FF"/>
    <w:rsid w:val="00405427"/>
    <w:rsid w:val="00406F8D"/>
    <w:rsid w:val="004076E9"/>
    <w:rsid w:val="00407938"/>
    <w:rsid w:val="00407C31"/>
    <w:rsid w:val="00407D5C"/>
    <w:rsid w:val="00407E99"/>
    <w:rsid w:val="004149B0"/>
    <w:rsid w:val="004174CE"/>
    <w:rsid w:val="00417C0D"/>
    <w:rsid w:val="00417E0C"/>
    <w:rsid w:val="00420CD3"/>
    <w:rsid w:val="00420D5E"/>
    <w:rsid w:val="004229C7"/>
    <w:rsid w:val="00423B4C"/>
    <w:rsid w:val="00423B9A"/>
    <w:rsid w:val="00424556"/>
    <w:rsid w:val="0043000A"/>
    <w:rsid w:val="00431A0C"/>
    <w:rsid w:val="00431D63"/>
    <w:rsid w:val="00431E37"/>
    <w:rsid w:val="0043283C"/>
    <w:rsid w:val="00433DBC"/>
    <w:rsid w:val="00436D4A"/>
    <w:rsid w:val="00437D43"/>
    <w:rsid w:val="00437E16"/>
    <w:rsid w:val="00442D0B"/>
    <w:rsid w:val="00443253"/>
    <w:rsid w:val="0044447C"/>
    <w:rsid w:val="00444FE0"/>
    <w:rsid w:val="004455F4"/>
    <w:rsid w:val="0044671D"/>
    <w:rsid w:val="00450ADD"/>
    <w:rsid w:val="00450BFE"/>
    <w:rsid w:val="00455407"/>
    <w:rsid w:val="0045580F"/>
    <w:rsid w:val="00455BC7"/>
    <w:rsid w:val="00455E69"/>
    <w:rsid w:val="004567E0"/>
    <w:rsid w:val="004575F5"/>
    <w:rsid w:val="0046297A"/>
    <w:rsid w:val="00462E82"/>
    <w:rsid w:val="00463DB8"/>
    <w:rsid w:val="00466D70"/>
    <w:rsid w:val="00467040"/>
    <w:rsid w:val="004718FA"/>
    <w:rsid w:val="00471B97"/>
    <w:rsid w:val="004738C8"/>
    <w:rsid w:val="00473C52"/>
    <w:rsid w:val="0047646B"/>
    <w:rsid w:val="00477671"/>
    <w:rsid w:val="00480704"/>
    <w:rsid w:val="00482503"/>
    <w:rsid w:val="004833E8"/>
    <w:rsid w:val="00483870"/>
    <w:rsid w:val="00483CC5"/>
    <w:rsid w:val="00483D36"/>
    <w:rsid w:val="00483E06"/>
    <w:rsid w:val="00485B21"/>
    <w:rsid w:val="004863DA"/>
    <w:rsid w:val="00487AD9"/>
    <w:rsid w:val="00490AED"/>
    <w:rsid w:val="00490FCC"/>
    <w:rsid w:val="0049135F"/>
    <w:rsid w:val="00492852"/>
    <w:rsid w:val="00492DC0"/>
    <w:rsid w:val="00494C23"/>
    <w:rsid w:val="004961B8"/>
    <w:rsid w:val="004975A1"/>
    <w:rsid w:val="004979FF"/>
    <w:rsid w:val="004A2A79"/>
    <w:rsid w:val="004A2C3A"/>
    <w:rsid w:val="004A38A1"/>
    <w:rsid w:val="004A5766"/>
    <w:rsid w:val="004A6233"/>
    <w:rsid w:val="004B0F92"/>
    <w:rsid w:val="004B32CA"/>
    <w:rsid w:val="004B4473"/>
    <w:rsid w:val="004B58A9"/>
    <w:rsid w:val="004B5DDF"/>
    <w:rsid w:val="004B5E84"/>
    <w:rsid w:val="004B6510"/>
    <w:rsid w:val="004B6D8E"/>
    <w:rsid w:val="004B6E35"/>
    <w:rsid w:val="004B6F76"/>
    <w:rsid w:val="004B74DB"/>
    <w:rsid w:val="004C023B"/>
    <w:rsid w:val="004C03C3"/>
    <w:rsid w:val="004C3312"/>
    <w:rsid w:val="004C3323"/>
    <w:rsid w:val="004C382F"/>
    <w:rsid w:val="004C46CC"/>
    <w:rsid w:val="004C755F"/>
    <w:rsid w:val="004C7DB6"/>
    <w:rsid w:val="004D0346"/>
    <w:rsid w:val="004D245D"/>
    <w:rsid w:val="004D4334"/>
    <w:rsid w:val="004D5F4F"/>
    <w:rsid w:val="004D6272"/>
    <w:rsid w:val="004D67F1"/>
    <w:rsid w:val="004D6A0F"/>
    <w:rsid w:val="004D74E5"/>
    <w:rsid w:val="004E07F0"/>
    <w:rsid w:val="004E091B"/>
    <w:rsid w:val="004E0DE6"/>
    <w:rsid w:val="004E704B"/>
    <w:rsid w:val="004F12B6"/>
    <w:rsid w:val="004F1842"/>
    <w:rsid w:val="004F38EE"/>
    <w:rsid w:val="004F3A76"/>
    <w:rsid w:val="004F5FEF"/>
    <w:rsid w:val="004F6FD1"/>
    <w:rsid w:val="004F7A43"/>
    <w:rsid w:val="00500D64"/>
    <w:rsid w:val="00500F83"/>
    <w:rsid w:val="00501215"/>
    <w:rsid w:val="00501291"/>
    <w:rsid w:val="00501FF1"/>
    <w:rsid w:val="0050542E"/>
    <w:rsid w:val="005067DB"/>
    <w:rsid w:val="00506F13"/>
    <w:rsid w:val="00510EBF"/>
    <w:rsid w:val="00511186"/>
    <w:rsid w:val="0051154C"/>
    <w:rsid w:val="00513F06"/>
    <w:rsid w:val="00514089"/>
    <w:rsid w:val="005144CF"/>
    <w:rsid w:val="00514675"/>
    <w:rsid w:val="0052006F"/>
    <w:rsid w:val="0052041E"/>
    <w:rsid w:val="00520CC8"/>
    <w:rsid w:val="00522011"/>
    <w:rsid w:val="00522127"/>
    <w:rsid w:val="005224AC"/>
    <w:rsid w:val="00522A88"/>
    <w:rsid w:val="00522DF4"/>
    <w:rsid w:val="00523522"/>
    <w:rsid w:val="00527061"/>
    <w:rsid w:val="00530968"/>
    <w:rsid w:val="00530A09"/>
    <w:rsid w:val="00530E38"/>
    <w:rsid w:val="00531366"/>
    <w:rsid w:val="005316CE"/>
    <w:rsid w:val="00531C2C"/>
    <w:rsid w:val="00532586"/>
    <w:rsid w:val="00532F3B"/>
    <w:rsid w:val="005338B7"/>
    <w:rsid w:val="0053649A"/>
    <w:rsid w:val="00536D40"/>
    <w:rsid w:val="005375D0"/>
    <w:rsid w:val="005376B2"/>
    <w:rsid w:val="00540103"/>
    <w:rsid w:val="00540D4D"/>
    <w:rsid w:val="0054153A"/>
    <w:rsid w:val="00541E6A"/>
    <w:rsid w:val="00543167"/>
    <w:rsid w:val="0054408B"/>
    <w:rsid w:val="00545F92"/>
    <w:rsid w:val="00546879"/>
    <w:rsid w:val="00547629"/>
    <w:rsid w:val="00550856"/>
    <w:rsid w:val="00551628"/>
    <w:rsid w:val="005523CC"/>
    <w:rsid w:val="005525F1"/>
    <w:rsid w:val="00552CD1"/>
    <w:rsid w:val="0055513E"/>
    <w:rsid w:val="00556A52"/>
    <w:rsid w:val="00556BAC"/>
    <w:rsid w:val="0055787E"/>
    <w:rsid w:val="00557E71"/>
    <w:rsid w:val="00557F06"/>
    <w:rsid w:val="00560599"/>
    <w:rsid w:val="00560BE5"/>
    <w:rsid w:val="00561907"/>
    <w:rsid w:val="00562775"/>
    <w:rsid w:val="0056413B"/>
    <w:rsid w:val="00564AC2"/>
    <w:rsid w:val="00565FA5"/>
    <w:rsid w:val="005707D0"/>
    <w:rsid w:val="00570DF1"/>
    <w:rsid w:val="005723B8"/>
    <w:rsid w:val="00574039"/>
    <w:rsid w:val="00575B6C"/>
    <w:rsid w:val="00576645"/>
    <w:rsid w:val="00577823"/>
    <w:rsid w:val="00582A9D"/>
    <w:rsid w:val="00583CCB"/>
    <w:rsid w:val="005842C9"/>
    <w:rsid w:val="005847F3"/>
    <w:rsid w:val="00585FD1"/>
    <w:rsid w:val="005868BA"/>
    <w:rsid w:val="005874D8"/>
    <w:rsid w:val="00587E68"/>
    <w:rsid w:val="005912A2"/>
    <w:rsid w:val="0059227E"/>
    <w:rsid w:val="00593B7C"/>
    <w:rsid w:val="00595564"/>
    <w:rsid w:val="00595BAD"/>
    <w:rsid w:val="005965EA"/>
    <w:rsid w:val="00597191"/>
    <w:rsid w:val="00597F7B"/>
    <w:rsid w:val="005A14EB"/>
    <w:rsid w:val="005A1760"/>
    <w:rsid w:val="005A24B7"/>
    <w:rsid w:val="005A3DA5"/>
    <w:rsid w:val="005A5531"/>
    <w:rsid w:val="005A59CB"/>
    <w:rsid w:val="005A726A"/>
    <w:rsid w:val="005A7468"/>
    <w:rsid w:val="005A75C9"/>
    <w:rsid w:val="005A7C63"/>
    <w:rsid w:val="005B25F7"/>
    <w:rsid w:val="005B2C8B"/>
    <w:rsid w:val="005B3E39"/>
    <w:rsid w:val="005B41DF"/>
    <w:rsid w:val="005B5FC2"/>
    <w:rsid w:val="005B68DE"/>
    <w:rsid w:val="005B6A3C"/>
    <w:rsid w:val="005B7752"/>
    <w:rsid w:val="005B7C50"/>
    <w:rsid w:val="005B7CB7"/>
    <w:rsid w:val="005C0A58"/>
    <w:rsid w:val="005C15DF"/>
    <w:rsid w:val="005C168B"/>
    <w:rsid w:val="005C1846"/>
    <w:rsid w:val="005C3CE6"/>
    <w:rsid w:val="005C3CF1"/>
    <w:rsid w:val="005C56F9"/>
    <w:rsid w:val="005C6E2F"/>
    <w:rsid w:val="005C7404"/>
    <w:rsid w:val="005C7ECC"/>
    <w:rsid w:val="005D05C5"/>
    <w:rsid w:val="005D0B3B"/>
    <w:rsid w:val="005D11A0"/>
    <w:rsid w:val="005D172A"/>
    <w:rsid w:val="005D3431"/>
    <w:rsid w:val="005D46C8"/>
    <w:rsid w:val="005D53FF"/>
    <w:rsid w:val="005D5D76"/>
    <w:rsid w:val="005D741F"/>
    <w:rsid w:val="005E146A"/>
    <w:rsid w:val="005E1510"/>
    <w:rsid w:val="005E193E"/>
    <w:rsid w:val="005E2405"/>
    <w:rsid w:val="005E49A5"/>
    <w:rsid w:val="005E6123"/>
    <w:rsid w:val="005E6ADB"/>
    <w:rsid w:val="005E7941"/>
    <w:rsid w:val="005F156F"/>
    <w:rsid w:val="005F15F5"/>
    <w:rsid w:val="005F1C7E"/>
    <w:rsid w:val="005F2201"/>
    <w:rsid w:val="005F3E33"/>
    <w:rsid w:val="005F447A"/>
    <w:rsid w:val="005F4598"/>
    <w:rsid w:val="005F4A89"/>
    <w:rsid w:val="006019D5"/>
    <w:rsid w:val="00601AB6"/>
    <w:rsid w:val="00603952"/>
    <w:rsid w:val="0060438B"/>
    <w:rsid w:val="00606B24"/>
    <w:rsid w:val="0061094E"/>
    <w:rsid w:val="0061318A"/>
    <w:rsid w:val="006132A8"/>
    <w:rsid w:val="006135E4"/>
    <w:rsid w:val="006142CC"/>
    <w:rsid w:val="00614C26"/>
    <w:rsid w:val="00620277"/>
    <w:rsid w:val="00620978"/>
    <w:rsid w:val="0062113E"/>
    <w:rsid w:val="00622673"/>
    <w:rsid w:val="00623F4A"/>
    <w:rsid w:val="00624951"/>
    <w:rsid w:val="0062508B"/>
    <w:rsid w:val="006262A9"/>
    <w:rsid w:val="006266AB"/>
    <w:rsid w:val="0062725B"/>
    <w:rsid w:val="00627356"/>
    <w:rsid w:val="00627E2F"/>
    <w:rsid w:val="00627E52"/>
    <w:rsid w:val="006300BC"/>
    <w:rsid w:val="006310F4"/>
    <w:rsid w:val="00632138"/>
    <w:rsid w:val="00632F80"/>
    <w:rsid w:val="006339BD"/>
    <w:rsid w:val="00633A52"/>
    <w:rsid w:val="00635BB8"/>
    <w:rsid w:val="006371EF"/>
    <w:rsid w:val="0063775D"/>
    <w:rsid w:val="006415AB"/>
    <w:rsid w:val="00642A2A"/>
    <w:rsid w:val="00642D02"/>
    <w:rsid w:val="006433D4"/>
    <w:rsid w:val="0064371E"/>
    <w:rsid w:val="00645A7A"/>
    <w:rsid w:val="00646B6D"/>
    <w:rsid w:val="00647C81"/>
    <w:rsid w:val="0065029B"/>
    <w:rsid w:val="006509F9"/>
    <w:rsid w:val="00650B98"/>
    <w:rsid w:val="00650E3C"/>
    <w:rsid w:val="006529A2"/>
    <w:rsid w:val="00652D15"/>
    <w:rsid w:val="00653B3E"/>
    <w:rsid w:val="00653BB4"/>
    <w:rsid w:val="0065491D"/>
    <w:rsid w:val="00655524"/>
    <w:rsid w:val="00655EE1"/>
    <w:rsid w:val="00656914"/>
    <w:rsid w:val="006572BD"/>
    <w:rsid w:val="00657F8C"/>
    <w:rsid w:val="00661919"/>
    <w:rsid w:val="00662580"/>
    <w:rsid w:val="006644C9"/>
    <w:rsid w:val="006648DB"/>
    <w:rsid w:val="0066535B"/>
    <w:rsid w:val="00665E5F"/>
    <w:rsid w:val="006670D6"/>
    <w:rsid w:val="00667777"/>
    <w:rsid w:val="0067062E"/>
    <w:rsid w:val="00671A8D"/>
    <w:rsid w:val="00671B07"/>
    <w:rsid w:val="006721B4"/>
    <w:rsid w:val="0067529E"/>
    <w:rsid w:val="00676427"/>
    <w:rsid w:val="006805B8"/>
    <w:rsid w:val="00682505"/>
    <w:rsid w:val="00682BEE"/>
    <w:rsid w:val="006835A2"/>
    <w:rsid w:val="00683997"/>
    <w:rsid w:val="00683CE8"/>
    <w:rsid w:val="00684495"/>
    <w:rsid w:val="00684CBB"/>
    <w:rsid w:val="00685322"/>
    <w:rsid w:val="00685968"/>
    <w:rsid w:val="00686476"/>
    <w:rsid w:val="00686DBF"/>
    <w:rsid w:val="006901CF"/>
    <w:rsid w:val="00692BB0"/>
    <w:rsid w:val="00692CDC"/>
    <w:rsid w:val="00693B58"/>
    <w:rsid w:val="00693DC6"/>
    <w:rsid w:val="006946AA"/>
    <w:rsid w:val="00695760"/>
    <w:rsid w:val="00695A12"/>
    <w:rsid w:val="00696BA1"/>
    <w:rsid w:val="00696C5D"/>
    <w:rsid w:val="006A0C30"/>
    <w:rsid w:val="006A1212"/>
    <w:rsid w:val="006A26D1"/>
    <w:rsid w:val="006A3C6C"/>
    <w:rsid w:val="006A68BE"/>
    <w:rsid w:val="006B33BF"/>
    <w:rsid w:val="006B39F9"/>
    <w:rsid w:val="006B6F56"/>
    <w:rsid w:val="006B771C"/>
    <w:rsid w:val="006C04C2"/>
    <w:rsid w:val="006C12D5"/>
    <w:rsid w:val="006C1648"/>
    <w:rsid w:val="006C2A66"/>
    <w:rsid w:val="006C308F"/>
    <w:rsid w:val="006C3AF6"/>
    <w:rsid w:val="006C4006"/>
    <w:rsid w:val="006C5E78"/>
    <w:rsid w:val="006C636D"/>
    <w:rsid w:val="006C76A5"/>
    <w:rsid w:val="006D0977"/>
    <w:rsid w:val="006D1365"/>
    <w:rsid w:val="006D20C4"/>
    <w:rsid w:val="006D20DD"/>
    <w:rsid w:val="006D38C1"/>
    <w:rsid w:val="006D3990"/>
    <w:rsid w:val="006D39E0"/>
    <w:rsid w:val="006D423F"/>
    <w:rsid w:val="006D589D"/>
    <w:rsid w:val="006D604A"/>
    <w:rsid w:val="006D6B67"/>
    <w:rsid w:val="006D70EF"/>
    <w:rsid w:val="006D73A2"/>
    <w:rsid w:val="006D751A"/>
    <w:rsid w:val="006D75DE"/>
    <w:rsid w:val="006D78C1"/>
    <w:rsid w:val="006D7B07"/>
    <w:rsid w:val="006E074E"/>
    <w:rsid w:val="006E0AE9"/>
    <w:rsid w:val="006E24C5"/>
    <w:rsid w:val="006E36DD"/>
    <w:rsid w:val="006E5593"/>
    <w:rsid w:val="006E796D"/>
    <w:rsid w:val="006F02DA"/>
    <w:rsid w:val="006F0539"/>
    <w:rsid w:val="006F067C"/>
    <w:rsid w:val="006F11F3"/>
    <w:rsid w:val="006F125F"/>
    <w:rsid w:val="006F164D"/>
    <w:rsid w:val="006F1D14"/>
    <w:rsid w:val="006F2198"/>
    <w:rsid w:val="006F3B9D"/>
    <w:rsid w:val="006F43A1"/>
    <w:rsid w:val="006F46B9"/>
    <w:rsid w:val="006F5C51"/>
    <w:rsid w:val="006F69CC"/>
    <w:rsid w:val="00702C62"/>
    <w:rsid w:val="00702F43"/>
    <w:rsid w:val="00703FF0"/>
    <w:rsid w:val="00705C83"/>
    <w:rsid w:val="00710FE5"/>
    <w:rsid w:val="007111B1"/>
    <w:rsid w:val="00712B83"/>
    <w:rsid w:val="00715CB4"/>
    <w:rsid w:val="007167A4"/>
    <w:rsid w:val="00716874"/>
    <w:rsid w:val="00716CC0"/>
    <w:rsid w:val="00717000"/>
    <w:rsid w:val="00721116"/>
    <w:rsid w:val="0072125A"/>
    <w:rsid w:val="00721283"/>
    <w:rsid w:val="007212B6"/>
    <w:rsid w:val="00722341"/>
    <w:rsid w:val="00722923"/>
    <w:rsid w:val="007238C2"/>
    <w:rsid w:val="007243EF"/>
    <w:rsid w:val="007247E5"/>
    <w:rsid w:val="007250B1"/>
    <w:rsid w:val="00725308"/>
    <w:rsid w:val="0072767F"/>
    <w:rsid w:val="00730101"/>
    <w:rsid w:val="00731531"/>
    <w:rsid w:val="00731BF0"/>
    <w:rsid w:val="00732121"/>
    <w:rsid w:val="007335F3"/>
    <w:rsid w:val="00733FE3"/>
    <w:rsid w:val="00734398"/>
    <w:rsid w:val="007359BF"/>
    <w:rsid w:val="00737BA1"/>
    <w:rsid w:val="00741002"/>
    <w:rsid w:val="007416D4"/>
    <w:rsid w:val="00741EAC"/>
    <w:rsid w:val="00741F88"/>
    <w:rsid w:val="00742A1F"/>
    <w:rsid w:val="007435F5"/>
    <w:rsid w:val="00745859"/>
    <w:rsid w:val="0074595F"/>
    <w:rsid w:val="00745BE3"/>
    <w:rsid w:val="007464CA"/>
    <w:rsid w:val="00746615"/>
    <w:rsid w:val="00746AC9"/>
    <w:rsid w:val="007504FA"/>
    <w:rsid w:val="00752781"/>
    <w:rsid w:val="00752907"/>
    <w:rsid w:val="00752955"/>
    <w:rsid w:val="007539E7"/>
    <w:rsid w:val="007579E3"/>
    <w:rsid w:val="0076117A"/>
    <w:rsid w:val="00762937"/>
    <w:rsid w:val="0076612D"/>
    <w:rsid w:val="00767AAC"/>
    <w:rsid w:val="00770156"/>
    <w:rsid w:val="00770620"/>
    <w:rsid w:val="00771633"/>
    <w:rsid w:val="00771CBC"/>
    <w:rsid w:val="00771D1A"/>
    <w:rsid w:val="00775784"/>
    <w:rsid w:val="00781351"/>
    <w:rsid w:val="00782792"/>
    <w:rsid w:val="00783345"/>
    <w:rsid w:val="0078357D"/>
    <w:rsid w:val="00784B36"/>
    <w:rsid w:val="007854BD"/>
    <w:rsid w:val="00785E67"/>
    <w:rsid w:val="00787559"/>
    <w:rsid w:val="00787C61"/>
    <w:rsid w:val="007925F2"/>
    <w:rsid w:val="00793CC1"/>
    <w:rsid w:val="00793FEC"/>
    <w:rsid w:val="00794B51"/>
    <w:rsid w:val="00794EE9"/>
    <w:rsid w:val="00795C42"/>
    <w:rsid w:val="007963AB"/>
    <w:rsid w:val="0079779B"/>
    <w:rsid w:val="007978E0"/>
    <w:rsid w:val="007A103E"/>
    <w:rsid w:val="007A1064"/>
    <w:rsid w:val="007A20C5"/>
    <w:rsid w:val="007A2763"/>
    <w:rsid w:val="007A2DF1"/>
    <w:rsid w:val="007A3CDB"/>
    <w:rsid w:val="007A4835"/>
    <w:rsid w:val="007A67AF"/>
    <w:rsid w:val="007A6E3F"/>
    <w:rsid w:val="007A70BA"/>
    <w:rsid w:val="007A7BD8"/>
    <w:rsid w:val="007B06EB"/>
    <w:rsid w:val="007B121D"/>
    <w:rsid w:val="007B1B9E"/>
    <w:rsid w:val="007B3417"/>
    <w:rsid w:val="007B3575"/>
    <w:rsid w:val="007B75A2"/>
    <w:rsid w:val="007C0EED"/>
    <w:rsid w:val="007C1BC0"/>
    <w:rsid w:val="007C457C"/>
    <w:rsid w:val="007C5C5D"/>
    <w:rsid w:val="007C6798"/>
    <w:rsid w:val="007C7052"/>
    <w:rsid w:val="007C7276"/>
    <w:rsid w:val="007D0D0F"/>
    <w:rsid w:val="007D13A9"/>
    <w:rsid w:val="007D2096"/>
    <w:rsid w:val="007D420D"/>
    <w:rsid w:val="007D46DD"/>
    <w:rsid w:val="007D4703"/>
    <w:rsid w:val="007D48F8"/>
    <w:rsid w:val="007D4F7D"/>
    <w:rsid w:val="007D6D58"/>
    <w:rsid w:val="007D6E0C"/>
    <w:rsid w:val="007D6E32"/>
    <w:rsid w:val="007D72A9"/>
    <w:rsid w:val="007D7B55"/>
    <w:rsid w:val="007D7B8A"/>
    <w:rsid w:val="007E01DA"/>
    <w:rsid w:val="007E311C"/>
    <w:rsid w:val="007E31F9"/>
    <w:rsid w:val="007E5CBB"/>
    <w:rsid w:val="007E605D"/>
    <w:rsid w:val="007E6CF0"/>
    <w:rsid w:val="007E7D52"/>
    <w:rsid w:val="007F1BE7"/>
    <w:rsid w:val="007F1C96"/>
    <w:rsid w:val="007F3A2E"/>
    <w:rsid w:val="007F4089"/>
    <w:rsid w:val="007F41D3"/>
    <w:rsid w:val="007F420B"/>
    <w:rsid w:val="007F4960"/>
    <w:rsid w:val="007F740E"/>
    <w:rsid w:val="007F7AF5"/>
    <w:rsid w:val="0080130F"/>
    <w:rsid w:val="0080182A"/>
    <w:rsid w:val="0080359B"/>
    <w:rsid w:val="00803F5C"/>
    <w:rsid w:val="00804A7C"/>
    <w:rsid w:val="00804EA4"/>
    <w:rsid w:val="00806BAE"/>
    <w:rsid w:val="0080792B"/>
    <w:rsid w:val="00810802"/>
    <w:rsid w:val="00810E36"/>
    <w:rsid w:val="0081199D"/>
    <w:rsid w:val="00812A2E"/>
    <w:rsid w:val="00812E61"/>
    <w:rsid w:val="0081619A"/>
    <w:rsid w:val="0081679C"/>
    <w:rsid w:val="00816C4C"/>
    <w:rsid w:val="008170ED"/>
    <w:rsid w:val="008203D1"/>
    <w:rsid w:val="00820906"/>
    <w:rsid w:val="00820D63"/>
    <w:rsid w:val="00823EBD"/>
    <w:rsid w:val="00824FBB"/>
    <w:rsid w:val="008277EF"/>
    <w:rsid w:val="0083009B"/>
    <w:rsid w:val="0083103E"/>
    <w:rsid w:val="0083127E"/>
    <w:rsid w:val="00831680"/>
    <w:rsid w:val="00831DF0"/>
    <w:rsid w:val="00833392"/>
    <w:rsid w:val="00834583"/>
    <w:rsid w:val="00834827"/>
    <w:rsid w:val="008348AF"/>
    <w:rsid w:val="008360F1"/>
    <w:rsid w:val="008361B6"/>
    <w:rsid w:val="0083629C"/>
    <w:rsid w:val="00836528"/>
    <w:rsid w:val="008371F3"/>
    <w:rsid w:val="00837680"/>
    <w:rsid w:val="0084006C"/>
    <w:rsid w:val="00840649"/>
    <w:rsid w:val="00840D92"/>
    <w:rsid w:val="00841017"/>
    <w:rsid w:val="00841EDA"/>
    <w:rsid w:val="00842247"/>
    <w:rsid w:val="00842421"/>
    <w:rsid w:val="0084406D"/>
    <w:rsid w:val="00844600"/>
    <w:rsid w:val="00845133"/>
    <w:rsid w:val="008456B7"/>
    <w:rsid w:val="00847EB6"/>
    <w:rsid w:val="008501F3"/>
    <w:rsid w:val="00850AA0"/>
    <w:rsid w:val="00850FBE"/>
    <w:rsid w:val="00851D29"/>
    <w:rsid w:val="0085500F"/>
    <w:rsid w:val="008578FB"/>
    <w:rsid w:val="0085798A"/>
    <w:rsid w:val="008601D6"/>
    <w:rsid w:val="008617E5"/>
    <w:rsid w:val="00863A39"/>
    <w:rsid w:val="00864198"/>
    <w:rsid w:val="008644CC"/>
    <w:rsid w:val="008650A6"/>
    <w:rsid w:val="00866920"/>
    <w:rsid w:val="0086782B"/>
    <w:rsid w:val="00871081"/>
    <w:rsid w:val="0088040D"/>
    <w:rsid w:val="00880E62"/>
    <w:rsid w:val="008824C6"/>
    <w:rsid w:val="0088305F"/>
    <w:rsid w:val="0088401F"/>
    <w:rsid w:val="008851C6"/>
    <w:rsid w:val="00886CEC"/>
    <w:rsid w:val="008870B7"/>
    <w:rsid w:val="008873F2"/>
    <w:rsid w:val="008905C2"/>
    <w:rsid w:val="008906B6"/>
    <w:rsid w:val="00892127"/>
    <w:rsid w:val="00892B07"/>
    <w:rsid w:val="0089551E"/>
    <w:rsid w:val="00897A98"/>
    <w:rsid w:val="00897BE1"/>
    <w:rsid w:val="008A17C6"/>
    <w:rsid w:val="008A1CED"/>
    <w:rsid w:val="008A23B6"/>
    <w:rsid w:val="008A3A80"/>
    <w:rsid w:val="008A3AC5"/>
    <w:rsid w:val="008A4709"/>
    <w:rsid w:val="008A4A82"/>
    <w:rsid w:val="008A5634"/>
    <w:rsid w:val="008B037C"/>
    <w:rsid w:val="008B0440"/>
    <w:rsid w:val="008B0651"/>
    <w:rsid w:val="008B0977"/>
    <w:rsid w:val="008B0DE5"/>
    <w:rsid w:val="008B45CD"/>
    <w:rsid w:val="008B4F6A"/>
    <w:rsid w:val="008B5EB1"/>
    <w:rsid w:val="008B6249"/>
    <w:rsid w:val="008B6410"/>
    <w:rsid w:val="008B669F"/>
    <w:rsid w:val="008B7599"/>
    <w:rsid w:val="008B7CAA"/>
    <w:rsid w:val="008C0D84"/>
    <w:rsid w:val="008C284E"/>
    <w:rsid w:val="008C2C09"/>
    <w:rsid w:val="008C3814"/>
    <w:rsid w:val="008C4B7A"/>
    <w:rsid w:val="008C4FC1"/>
    <w:rsid w:val="008C52C5"/>
    <w:rsid w:val="008C5670"/>
    <w:rsid w:val="008C59FC"/>
    <w:rsid w:val="008D12D8"/>
    <w:rsid w:val="008D133A"/>
    <w:rsid w:val="008D2442"/>
    <w:rsid w:val="008D2A22"/>
    <w:rsid w:val="008D328E"/>
    <w:rsid w:val="008D3756"/>
    <w:rsid w:val="008D4A63"/>
    <w:rsid w:val="008D4E92"/>
    <w:rsid w:val="008D6228"/>
    <w:rsid w:val="008D62BD"/>
    <w:rsid w:val="008D66D9"/>
    <w:rsid w:val="008E0278"/>
    <w:rsid w:val="008E0FAB"/>
    <w:rsid w:val="008E1B06"/>
    <w:rsid w:val="008E2961"/>
    <w:rsid w:val="008E4818"/>
    <w:rsid w:val="008E50CA"/>
    <w:rsid w:val="008E6C17"/>
    <w:rsid w:val="008E6EEA"/>
    <w:rsid w:val="008E7CA1"/>
    <w:rsid w:val="008E7F11"/>
    <w:rsid w:val="008F07AB"/>
    <w:rsid w:val="008F0B17"/>
    <w:rsid w:val="008F3247"/>
    <w:rsid w:val="008F3778"/>
    <w:rsid w:val="008F423F"/>
    <w:rsid w:val="008F44B2"/>
    <w:rsid w:val="008F5125"/>
    <w:rsid w:val="008F56EF"/>
    <w:rsid w:val="008F5A8A"/>
    <w:rsid w:val="008F6A7B"/>
    <w:rsid w:val="008F6AB3"/>
    <w:rsid w:val="008F7134"/>
    <w:rsid w:val="009017CD"/>
    <w:rsid w:val="00901F03"/>
    <w:rsid w:val="009021CB"/>
    <w:rsid w:val="00902804"/>
    <w:rsid w:val="009028AA"/>
    <w:rsid w:val="009033CB"/>
    <w:rsid w:val="00903464"/>
    <w:rsid w:val="0090413B"/>
    <w:rsid w:val="00904174"/>
    <w:rsid w:val="00904B6F"/>
    <w:rsid w:val="00905B27"/>
    <w:rsid w:val="00910A3B"/>
    <w:rsid w:val="00911D48"/>
    <w:rsid w:val="00911FCC"/>
    <w:rsid w:val="00912222"/>
    <w:rsid w:val="009131E9"/>
    <w:rsid w:val="00913F3A"/>
    <w:rsid w:val="00917520"/>
    <w:rsid w:val="009177DA"/>
    <w:rsid w:val="0092020C"/>
    <w:rsid w:val="009202D1"/>
    <w:rsid w:val="00920CC6"/>
    <w:rsid w:val="00920D10"/>
    <w:rsid w:val="0092181F"/>
    <w:rsid w:val="00921E43"/>
    <w:rsid w:val="00926B20"/>
    <w:rsid w:val="00927B7E"/>
    <w:rsid w:val="00930582"/>
    <w:rsid w:val="00933376"/>
    <w:rsid w:val="00933EEC"/>
    <w:rsid w:val="00934A0D"/>
    <w:rsid w:val="00935423"/>
    <w:rsid w:val="00936D92"/>
    <w:rsid w:val="00941C49"/>
    <w:rsid w:val="00941EFE"/>
    <w:rsid w:val="00943D7C"/>
    <w:rsid w:val="009455C8"/>
    <w:rsid w:val="00945F0C"/>
    <w:rsid w:val="009461B7"/>
    <w:rsid w:val="00951FB6"/>
    <w:rsid w:val="0095258C"/>
    <w:rsid w:val="00952AFE"/>
    <w:rsid w:val="00954A1E"/>
    <w:rsid w:val="00955044"/>
    <w:rsid w:val="009567B8"/>
    <w:rsid w:val="00956884"/>
    <w:rsid w:val="00956B93"/>
    <w:rsid w:val="009576C9"/>
    <w:rsid w:val="00957FD3"/>
    <w:rsid w:val="009647C6"/>
    <w:rsid w:val="009651EB"/>
    <w:rsid w:val="0096565B"/>
    <w:rsid w:val="00965D6D"/>
    <w:rsid w:val="009662B5"/>
    <w:rsid w:val="00967D1A"/>
    <w:rsid w:val="00974B47"/>
    <w:rsid w:val="009771F1"/>
    <w:rsid w:val="0098150D"/>
    <w:rsid w:val="00982133"/>
    <w:rsid w:val="009825CD"/>
    <w:rsid w:val="009830E5"/>
    <w:rsid w:val="009869DA"/>
    <w:rsid w:val="00987C2A"/>
    <w:rsid w:val="009901DD"/>
    <w:rsid w:val="00991BDE"/>
    <w:rsid w:val="00992519"/>
    <w:rsid w:val="009928A5"/>
    <w:rsid w:val="0099315F"/>
    <w:rsid w:val="009933EE"/>
    <w:rsid w:val="0099539B"/>
    <w:rsid w:val="009959F2"/>
    <w:rsid w:val="00995C30"/>
    <w:rsid w:val="00995DCD"/>
    <w:rsid w:val="00996BB0"/>
    <w:rsid w:val="00997568"/>
    <w:rsid w:val="009A0062"/>
    <w:rsid w:val="009A04FC"/>
    <w:rsid w:val="009A0CEF"/>
    <w:rsid w:val="009A379C"/>
    <w:rsid w:val="009A3A9A"/>
    <w:rsid w:val="009A4473"/>
    <w:rsid w:val="009A57AF"/>
    <w:rsid w:val="009B0318"/>
    <w:rsid w:val="009B17E3"/>
    <w:rsid w:val="009B18DD"/>
    <w:rsid w:val="009B1ACA"/>
    <w:rsid w:val="009B20FB"/>
    <w:rsid w:val="009B2BC2"/>
    <w:rsid w:val="009B3434"/>
    <w:rsid w:val="009B384C"/>
    <w:rsid w:val="009B3CA6"/>
    <w:rsid w:val="009B46F7"/>
    <w:rsid w:val="009B7761"/>
    <w:rsid w:val="009C04A4"/>
    <w:rsid w:val="009C1186"/>
    <w:rsid w:val="009C22A2"/>
    <w:rsid w:val="009C28BB"/>
    <w:rsid w:val="009C38EF"/>
    <w:rsid w:val="009C5294"/>
    <w:rsid w:val="009C5944"/>
    <w:rsid w:val="009C6D90"/>
    <w:rsid w:val="009C6F0C"/>
    <w:rsid w:val="009D0476"/>
    <w:rsid w:val="009D1577"/>
    <w:rsid w:val="009D1816"/>
    <w:rsid w:val="009D23FD"/>
    <w:rsid w:val="009D3A45"/>
    <w:rsid w:val="009D3AE4"/>
    <w:rsid w:val="009D4AB9"/>
    <w:rsid w:val="009D4EF3"/>
    <w:rsid w:val="009D7349"/>
    <w:rsid w:val="009D7E91"/>
    <w:rsid w:val="009E1027"/>
    <w:rsid w:val="009E532C"/>
    <w:rsid w:val="009E5BAD"/>
    <w:rsid w:val="009F0BB4"/>
    <w:rsid w:val="009F0F4B"/>
    <w:rsid w:val="009F401E"/>
    <w:rsid w:val="009F429D"/>
    <w:rsid w:val="009F46A0"/>
    <w:rsid w:val="009F57EF"/>
    <w:rsid w:val="009F7704"/>
    <w:rsid w:val="00A01E4E"/>
    <w:rsid w:val="00A0585C"/>
    <w:rsid w:val="00A10B7D"/>
    <w:rsid w:val="00A112DC"/>
    <w:rsid w:val="00A114F1"/>
    <w:rsid w:val="00A11D37"/>
    <w:rsid w:val="00A13999"/>
    <w:rsid w:val="00A144D8"/>
    <w:rsid w:val="00A1499C"/>
    <w:rsid w:val="00A14D42"/>
    <w:rsid w:val="00A1511B"/>
    <w:rsid w:val="00A155EF"/>
    <w:rsid w:val="00A16084"/>
    <w:rsid w:val="00A171ED"/>
    <w:rsid w:val="00A173A7"/>
    <w:rsid w:val="00A214A9"/>
    <w:rsid w:val="00A22436"/>
    <w:rsid w:val="00A24F4C"/>
    <w:rsid w:val="00A26B8C"/>
    <w:rsid w:val="00A3123A"/>
    <w:rsid w:val="00A33CCC"/>
    <w:rsid w:val="00A3603D"/>
    <w:rsid w:val="00A36448"/>
    <w:rsid w:val="00A4268F"/>
    <w:rsid w:val="00A4452B"/>
    <w:rsid w:val="00A47BAE"/>
    <w:rsid w:val="00A5060A"/>
    <w:rsid w:val="00A50E47"/>
    <w:rsid w:val="00A51AA0"/>
    <w:rsid w:val="00A524A8"/>
    <w:rsid w:val="00A528AB"/>
    <w:rsid w:val="00A53EB9"/>
    <w:rsid w:val="00A553D1"/>
    <w:rsid w:val="00A56796"/>
    <w:rsid w:val="00A56D6E"/>
    <w:rsid w:val="00A578CC"/>
    <w:rsid w:val="00A60F81"/>
    <w:rsid w:val="00A61ECE"/>
    <w:rsid w:val="00A64811"/>
    <w:rsid w:val="00A67061"/>
    <w:rsid w:val="00A67DBA"/>
    <w:rsid w:val="00A7029C"/>
    <w:rsid w:val="00A7123F"/>
    <w:rsid w:val="00A71DC9"/>
    <w:rsid w:val="00A72077"/>
    <w:rsid w:val="00A72D27"/>
    <w:rsid w:val="00A73854"/>
    <w:rsid w:val="00A7410F"/>
    <w:rsid w:val="00A74BBB"/>
    <w:rsid w:val="00A761EC"/>
    <w:rsid w:val="00A801BF"/>
    <w:rsid w:val="00A82C26"/>
    <w:rsid w:val="00A8560D"/>
    <w:rsid w:val="00A868CC"/>
    <w:rsid w:val="00A87A18"/>
    <w:rsid w:val="00A90E33"/>
    <w:rsid w:val="00A91712"/>
    <w:rsid w:val="00A92176"/>
    <w:rsid w:val="00A92758"/>
    <w:rsid w:val="00A930F5"/>
    <w:rsid w:val="00A9443E"/>
    <w:rsid w:val="00A9560C"/>
    <w:rsid w:val="00A97E62"/>
    <w:rsid w:val="00AA059E"/>
    <w:rsid w:val="00AA1ABA"/>
    <w:rsid w:val="00AA509E"/>
    <w:rsid w:val="00AA716B"/>
    <w:rsid w:val="00AA74C4"/>
    <w:rsid w:val="00AA7514"/>
    <w:rsid w:val="00AB0D41"/>
    <w:rsid w:val="00AB1F00"/>
    <w:rsid w:val="00AB2029"/>
    <w:rsid w:val="00AB2801"/>
    <w:rsid w:val="00AB3154"/>
    <w:rsid w:val="00AB3382"/>
    <w:rsid w:val="00AB363B"/>
    <w:rsid w:val="00AB44DD"/>
    <w:rsid w:val="00AB475A"/>
    <w:rsid w:val="00AB4D42"/>
    <w:rsid w:val="00AB648D"/>
    <w:rsid w:val="00AC060A"/>
    <w:rsid w:val="00AC0FC5"/>
    <w:rsid w:val="00AC1435"/>
    <w:rsid w:val="00AC2D0B"/>
    <w:rsid w:val="00AC2E2A"/>
    <w:rsid w:val="00AC31EB"/>
    <w:rsid w:val="00AC3EFB"/>
    <w:rsid w:val="00AC4A2B"/>
    <w:rsid w:val="00AC5F01"/>
    <w:rsid w:val="00AC7224"/>
    <w:rsid w:val="00AC777D"/>
    <w:rsid w:val="00AD19F1"/>
    <w:rsid w:val="00AD20B0"/>
    <w:rsid w:val="00AD355F"/>
    <w:rsid w:val="00AD35FA"/>
    <w:rsid w:val="00AD3B96"/>
    <w:rsid w:val="00AD4DC8"/>
    <w:rsid w:val="00AD594A"/>
    <w:rsid w:val="00AD6D13"/>
    <w:rsid w:val="00AE0B16"/>
    <w:rsid w:val="00AE14C1"/>
    <w:rsid w:val="00AE1C59"/>
    <w:rsid w:val="00AE23F3"/>
    <w:rsid w:val="00AE61FE"/>
    <w:rsid w:val="00AE63B7"/>
    <w:rsid w:val="00AE7286"/>
    <w:rsid w:val="00AE7620"/>
    <w:rsid w:val="00AE78F5"/>
    <w:rsid w:val="00AE7A85"/>
    <w:rsid w:val="00AF0271"/>
    <w:rsid w:val="00AF1124"/>
    <w:rsid w:val="00AF1A72"/>
    <w:rsid w:val="00AF2660"/>
    <w:rsid w:val="00AF32EE"/>
    <w:rsid w:val="00AF35B4"/>
    <w:rsid w:val="00AF3858"/>
    <w:rsid w:val="00AF5051"/>
    <w:rsid w:val="00AF56FD"/>
    <w:rsid w:val="00AF6975"/>
    <w:rsid w:val="00B01DE2"/>
    <w:rsid w:val="00B0233A"/>
    <w:rsid w:val="00B03166"/>
    <w:rsid w:val="00B04461"/>
    <w:rsid w:val="00B046F9"/>
    <w:rsid w:val="00B04A58"/>
    <w:rsid w:val="00B06B58"/>
    <w:rsid w:val="00B10A1C"/>
    <w:rsid w:val="00B13CF7"/>
    <w:rsid w:val="00B14CCD"/>
    <w:rsid w:val="00B16217"/>
    <w:rsid w:val="00B21996"/>
    <w:rsid w:val="00B219F9"/>
    <w:rsid w:val="00B22968"/>
    <w:rsid w:val="00B230F4"/>
    <w:rsid w:val="00B23181"/>
    <w:rsid w:val="00B24E71"/>
    <w:rsid w:val="00B2598C"/>
    <w:rsid w:val="00B27A0B"/>
    <w:rsid w:val="00B27C18"/>
    <w:rsid w:val="00B30103"/>
    <w:rsid w:val="00B30958"/>
    <w:rsid w:val="00B33483"/>
    <w:rsid w:val="00B335D5"/>
    <w:rsid w:val="00B34499"/>
    <w:rsid w:val="00B357F6"/>
    <w:rsid w:val="00B366AA"/>
    <w:rsid w:val="00B36E37"/>
    <w:rsid w:val="00B36EEE"/>
    <w:rsid w:val="00B37610"/>
    <w:rsid w:val="00B4072F"/>
    <w:rsid w:val="00B40B45"/>
    <w:rsid w:val="00B40D70"/>
    <w:rsid w:val="00B4161E"/>
    <w:rsid w:val="00B42BD5"/>
    <w:rsid w:val="00B42E10"/>
    <w:rsid w:val="00B42FDC"/>
    <w:rsid w:val="00B46A7A"/>
    <w:rsid w:val="00B507C2"/>
    <w:rsid w:val="00B5187A"/>
    <w:rsid w:val="00B51BC4"/>
    <w:rsid w:val="00B54575"/>
    <w:rsid w:val="00B565A1"/>
    <w:rsid w:val="00B56A84"/>
    <w:rsid w:val="00B61E3C"/>
    <w:rsid w:val="00B6225D"/>
    <w:rsid w:val="00B6300C"/>
    <w:rsid w:val="00B635CC"/>
    <w:rsid w:val="00B63648"/>
    <w:rsid w:val="00B63D2C"/>
    <w:rsid w:val="00B644EF"/>
    <w:rsid w:val="00B64AAE"/>
    <w:rsid w:val="00B6560B"/>
    <w:rsid w:val="00B661AF"/>
    <w:rsid w:val="00B6622B"/>
    <w:rsid w:val="00B679BE"/>
    <w:rsid w:val="00B67E6F"/>
    <w:rsid w:val="00B70096"/>
    <w:rsid w:val="00B703C1"/>
    <w:rsid w:val="00B70776"/>
    <w:rsid w:val="00B70AB6"/>
    <w:rsid w:val="00B70D26"/>
    <w:rsid w:val="00B72B03"/>
    <w:rsid w:val="00B74331"/>
    <w:rsid w:val="00B74A0C"/>
    <w:rsid w:val="00B7546E"/>
    <w:rsid w:val="00B7751D"/>
    <w:rsid w:val="00B81258"/>
    <w:rsid w:val="00B81457"/>
    <w:rsid w:val="00B81CF2"/>
    <w:rsid w:val="00B81F11"/>
    <w:rsid w:val="00B82871"/>
    <w:rsid w:val="00B82D01"/>
    <w:rsid w:val="00B835F2"/>
    <w:rsid w:val="00B85D47"/>
    <w:rsid w:val="00B862ED"/>
    <w:rsid w:val="00B863E5"/>
    <w:rsid w:val="00B86479"/>
    <w:rsid w:val="00B90D4F"/>
    <w:rsid w:val="00B911B4"/>
    <w:rsid w:val="00B92231"/>
    <w:rsid w:val="00B92FE2"/>
    <w:rsid w:val="00B93D7F"/>
    <w:rsid w:val="00B94090"/>
    <w:rsid w:val="00B94AE8"/>
    <w:rsid w:val="00B9552C"/>
    <w:rsid w:val="00B95ED7"/>
    <w:rsid w:val="00B960E5"/>
    <w:rsid w:val="00B965C6"/>
    <w:rsid w:val="00BA0B76"/>
    <w:rsid w:val="00BA0CA8"/>
    <w:rsid w:val="00BA3974"/>
    <w:rsid w:val="00BB1D6B"/>
    <w:rsid w:val="00BB25C9"/>
    <w:rsid w:val="00BB292C"/>
    <w:rsid w:val="00BB2ABB"/>
    <w:rsid w:val="00BB581E"/>
    <w:rsid w:val="00BB62E6"/>
    <w:rsid w:val="00BB65ED"/>
    <w:rsid w:val="00BC128A"/>
    <w:rsid w:val="00BC14C5"/>
    <w:rsid w:val="00BC17A7"/>
    <w:rsid w:val="00BC2D5F"/>
    <w:rsid w:val="00BC2E19"/>
    <w:rsid w:val="00BC5404"/>
    <w:rsid w:val="00BC65B5"/>
    <w:rsid w:val="00BD1252"/>
    <w:rsid w:val="00BD12B4"/>
    <w:rsid w:val="00BD42C3"/>
    <w:rsid w:val="00BD607E"/>
    <w:rsid w:val="00BD6688"/>
    <w:rsid w:val="00BD6813"/>
    <w:rsid w:val="00BD6D0D"/>
    <w:rsid w:val="00BD729F"/>
    <w:rsid w:val="00BD7A89"/>
    <w:rsid w:val="00BD7D36"/>
    <w:rsid w:val="00BE0C28"/>
    <w:rsid w:val="00BE13AE"/>
    <w:rsid w:val="00BE22B6"/>
    <w:rsid w:val="00BE461C"/>
    <w:rsid w:val="00BE5CFC"/>
    <w:rsid w:val="00BE7C58"/>
    <w:rsid w:val="00BE7CDB"/>
    <w:rsid w:val="00BF1379"/>
    <w:rsid w:val="00BF1D09"/>
    <w:rsid w:val="00BF31A7"/>
    <w:rsid w:val="00BF3993"/>
    <w:rsid w:val="00BF3C3C"/>
    <w:rsid w:val="00BF449B"/>
    <w:rsid w:val="00BF48E3"/>
    <w:rsid w:val="00BF5042"/>
    <w:rsid w:val="00BF588C"/>
    <w:rsid w:val="00BF5E73"/>
    <w:rsid w:val="00BF60AF"/>
    <w:rsid w:val="00BF6347"/>
    <w:rsid w:val="00C00B77"/>
    <w:rsid w:val="00C0161A"/>
    <w:rsid w:val="00C01D13"/>
    <w:rsid w:val="00C0267D"/>
    <w:rsid w:val="00C02FEF"/>
    <w:rsid w:val="00C04721"/>
    <w:rsid w:val="00C051D0"/>
    <w:rsid w:val="00C05C09"/>
    <w:rsid w:val="00C073BA"/>
    <w:rsid w:val="00C07900"/>
    <w:rsid w:val="00C1028D"/>
    <w:rsid w:val="00C109DA"/>
    <w:rsid w:val="00C10ABF"/>
    <w:rsid w:val="00C130B8"/>
    <w:rsid w:val="00C1425F"/>
    <w:rsid w:val="00C1693E"/>
    <w:rsid w:val="00C16F1A"/>
    <w:rsid w:val="00C17521"/>
    <w:rsid w:val="00C17C2C"/>
    <w:rsid w:val="00C21450"/>
    <w:rsid w:val="00C21B26"/>
    <w:rsid w:val="00C223D1"/>
    <w:rsid w:val="00C23258"/>
    <w:rsid w:val="00C25667"/>
    <w:rsid w:val="00C27356"/>
    <w:rsid w:val="00C27722"/>
    <w:rsid w:val="00C302E1"/>
    <w:rsid w:val="00C30D5D"/>
    <w:rsid w:val="00C32096"/>
    <w:rsid w:val="00C321AC"/>
    <w:rsid w:val="00C326F0"/>
    <w:rsid w:val="00C34718"/>
    <w:rsid w:val="00C34F86"/>
    <w:rsid w:val="00C359F8"/>
    <w:rsid w:val="00C3635F"/>
    <w:rsid w:val="00C37847"/>
    <w:rsid w:val="00C37C43"/>
    <w:rsid w:val="00C419C2"/>
    <w:rsid w:val="00C41C2D"/>
    <w:rsid w:val="00C4225A"/>
    <w:rsid w:val="00C4276B"/>
    <w:rsid w:val="00C4277E"/>
    <w:rsid w:val="00C43937"/>
    <w:rsid w:val="00C446C6"/>
    <w:rsid w:val="00C44878"/>
    <w:rsid w:val="00C455BF"/>
    <w:rsid w:val="00C46BD5"/>
    <w:rsid w:val="00C5042D"/>
    <w:rsid w:val="00C5087D"/>
    <w:rsid w:val="00C5100E"/>
    <w:rsid w:val="00C51895"/>
    <w:rsid w:val="00C51E25"/>
    <w:rsid w:val="00C51F8E"/>
    <w:rsid w:val="00C5332B"/>
    <w:rsid w:val="00C535B0"/>
    <w:rsid w:val="00C54926"/>
    <w:rsid w:val="00C5521B"/>
    <w:rsid w:val="00C55499"/>
    <w:rsid w:val="00C55D4D"/>
    <w:rsid w:val="00C5625B"/>
    <w:rsid w:val="00C56316"/>
    <w:rsid w:val="00C609B0"/>
    <w:rsid w:val="00C60E06"/>
    <w:rsid w:val="00C60E14"/>
    <w:rsid w:val="00C61105"/>
    <w:rsid w:val="00C61B7A"/>
    <w:rsid w:val="00C6409E"/>
    <w:rsid w:val="00C64647"/>
    <w:rsid w:val="00C651DB"/>
    <w:rsid w:val="00C653F3"/>
    <w:rsid w:val="00C65735"/>
    <w:rsid w:val="00C6637F"/>
    <w:rsid w:val="00C665EF"/>
    <w:rsid w:val="00C70C8D"/>
    <w:rsid w:val="00C71954"/>
    <w:rsid w:val="00C7210F"/>
    <w:rsid w:val="00C75927"/>
    <w:rsid w:val="00C75EC0"/>
    <w:rsid w:val="00C77247"/>
    <w:rsid w:val="00C801F6"/>
    <w:rsid w:val="00C802EF"/>
    <w:rsid w:val="00C80ED0"/>
    <w:rsid w:val="00C81AF5"/>
    <w:rsid w:val="00C82C7B"/>
    <w:rsid w:val="00C8314A"/>
    <w:rsid w:val="00C83963"/>
    <w:rsid w:val="00C84600"/>
    <w:rsid w:val="00C85399"/>
    <w:rsid w:val="00C8543C"/>
    <w:rsid w:val="00C874BC"/>
    <w:rsid w:val="00C9045D"/>
    <w:rsid w:val="00C90607"/>
    <w:rsid w:val="00C9104F"/>
    <w:rsid w:val="00C911A2"/>
    <w:rsid w:val="00C91B8E"/>
    <w:rsid w:val="00C91F6A"/>
    <w:rsid w:val="00C933C1"/>
    <w:rsid w:val="00C93F68"/>
    <w:rsid w:val="00C9555E"/>
    <w:rsid w:val="00C956DA"/>
    <w:rsid w:val="00C95707"/>
    <w:rsid w:val="00C95A40"/>
    <w:rsid w:val="00CA0FE8"/>
    <w:rsid w:val="00CA1119"/>
    <w:rsid w:val="00CA1D88"/>
    <w:rsid w:val="00CA5210"/>
    <w:rsid w:val="00CA6340"/>
    <w:rsid w:val="00CA635B"/>
    <w:rsid w:val="00CA707E"/>
    <w:rsid w:val="00CA761F"/>
    <w:rsid w:val="00CB017B"/>
    <w:rsid w:val="00CB1610"/>
    <w:rsid w:val="00CB1B86"/>
    <w:rsid w:val="00CB2099"/>
    <w:rsid w:val="00CB3183"/>
    <w:rsid w:val="00CB3D0D"/>
    <w:rsid w:val="00CB3D11"/>
    <w:rsid w:val="00CB3E07"/>
    <w:rsid w:val="00CB442D"/>
    <w:rsid w:val="00CB4874"/>
    <w:rsid w:val="00CB5941"/>
    <w:rsid w:val="00CB5D0A"/>
    <w:rsid w:val="00CB5EAE"/>
    <w:rsid w:val="00CB6B7F"/>
    <w:rsid w:val="00CB6CE5"/>
    <w:rsid w:val="00CB7FD6"/>
    <w:rsid w:val="00CC01B1"/>
    <w:rsid w:val="00CC0462"/>
    <w:rsid w:val="00CC0E59"/>
    <w:rsid w:val="00CC1A79"/>
    <w:rsid w:val="00CC3B2B"/>
    <w:rsid w:val="00CC3EA6"/>
    <w:rsid w:val="00CC4604"/>
    <w:rsid w:val="00CC473D"/>
    <w:rsid w:val="00CC4AE7"/>
    <w:rsid w:val="00CC4CCA"/>
    <w:rsid w:val="00CC5546"/>
    <w:rsid w:val="00CC5D01"/>
    <w:rsid w:val="00CC6523"/>
    <w:rsid w:val="00CD08CF"/>
    <w:rsid w:val="00CD08F8"/>
    <w:rsid w:val="00CD3CCE"/>
    <w:rsid w:val="00CD4A99"/>
    <w:rsid w:val="00CD4CB6"/>
    <w:rsid w:val="00CD6C32"/>
    <w:rsid w:val="00CD7E30"/>
    <w:rsid w:val="00CE1C92"/>
    <w:rsid w:val="00CE343E"/>
    <w:rsid w:val="00CE4A32"/>
    <w:rsid w:val="00CE4D4D"/>
    <w:rsid w:val="00CE6DC5"/>
    <w:rsid w:val="00CE7C69"/>
    <w:rsid w:val="00CF0590"/>
    <w:rsid w:val="00CF1D25"/>
    <w:rsid w:val="00CF2CCF"/>
    <w:rsid w:val="00CF53DE"/>
    <w:rsid w:val="00CF54C0"/>
    <w:rsid w:val="00CF62E1"/>
    <w:rsid w:val="00CF718B"/>
    <w:rsid w:val="00CF7578"/>
    <w:rsid w:val="00D00148"/>
    <w:rsid w:val="00D00C4A"/>
    <w:rsid w:val="00D00E0A"/>
    <w:rsid w:val="00D011C1"/>
    <w:rsid w:val="00D0277A"/>
    <w:rsid w:val="00D0289C"/>
    <w:rsid w:val="00D02D62"/>
    <w:rsid w:val="00D03239"/>
    <w:rsid w:val="00D03F4E"/>
    <w:rsid w:val="00D04C91"/>
    <w:rsid w:val="00D051D8"/>
    <w:rsid w:val="00D064DD"/>
    <w:rsid w:val="00D108A8"/>
    <w:rsid w:val="00D119BC"/>
    <w:rsid w:val="00D13F1E"/>
    <w:rsid w:val="00D144D8"/>
    <w:rsid w:val="00D146CD"/>
    <w:rsid w:val="00D15B8F"/>
    <w:rsid w:val="00D16B88"/>
    <w:rsid w:val="00D20C58"/>
    <w:rsid w:val="00D21EE3"/>
    <w:rsid w:val="00D2284F"/>
    <w:rsid w:val="00D22E7A"/>
    <w:rsid w:val="00D30F71"/>
    <w:rsid w:val="00D312B4"/>
    <w:rsid w:val="00D3202D"/>
    <w:rsid w:val="00D339F4"/>
    <w:rsid w:val="00D34079"/>
    <w:rsid w:val="00D340D2"/>
    <w:rsid w:val="00D34387"/>
    <w:rsid w:val="00D35BBD"/>
    <w:rsid w:val="00D36338"/>
    <w:rsid w:val="00D36BA9"/>
    <w:rsid w:val="00D4043E"/>
    <w:rsid w:val="00D426E1"/>
    <w:rsid w:val="00D43434"/>
    <w:rsid w:val="00D454CF"/>
    <w:rsid w:val="00D4580A"/>
    <w:rsid w:val="00D47773"/>
    <w:rsid w:val="00D47C39"/>
    <w:rsid w:val="00D5012F"/>
    <w:rsid w:val="00D51062"/>
    <w:rsid w:val="00D523CB"/>
    <w:rsid w:val="00D52CDB"/>
    <w:rsid w:val="00D55FA8"/>
    <w:rsid w:val="00D561CF"/>
    <w:rsid w:val="00D56816"/>
    <w:rsid w:val="00D56DAA"/>
    <w:rsid w:val="00D602CB"/>
    <w:rsid w:val="00D63E15"/>
    <w:rsid w:val="00D64164"/>
    <w:rsid w:val="00D66F88"/>
    <w:rsid w:val="00D67807"/>
    <w:rsid w:val="00D7011B"/>
    <w:rsid w:val="00D7067C"/>
    <w:rsid w:val="00D70BB2"/>
    <w:rsid w:val="00D70D96"/>
    <w:rsid w:val="00D72874"/>
    <w:rsid w:val="00D72DD6"/>
    <w:rsid w:val="00D73C92"/>
    <w:rsid w:val="00D73E40"/>
    <w:rsid w:val="00D752A8"/>
    <w:rsid w:val="00D75D92"/>
    <w:rsid w:val="00D75E2A"/>
    <w:rsid w:val="00D85E56"/>
    <w:rsid w:val="00D90B0E"/>
    <w:rsid w:val="00D91419"/>
    <w:rsid w:val="00D94289"/>
    <w:rsid w:val="00D94E90"/>
    <w:rsid w:val="00D95EBA"/>
    <w:rsid w:val="00DA1669"/>
    <w:rsid w:val="00DA196C"/>
    <w:rsid w:val="00DA3952"/>
    <w:rsid w:val="00DA5644"/>
    <w:rsid w:val="00DA794B"/>
    <w:rsid w:val="00DB03E1"/>
    <w:rsid w:val="00DB0703"/>
    <w:rsid w:val="00DB162D"/>
    <w:rsid w:val="00DC005D"/>
    <w:rsid w:val="00DC11E1"/>
    <w:rsid w:val="00DC1C96"/>
    <w:rsid w:val="00DC2F1E"/>
    <w:rsid w:val="00DC47BB"/>
    <w:rsid w:val="00DC4BE2"/>
    <w:rsid w:val="00DC5322"/>
    <w:rsid w:val="00DD0703"/>
    <w:rsid w:val="00DD124A"/>
    <w:rsid w:val="00DD1539"/>
    <w:rsid w:val="00DD1C9A"/>
    <w:rsid w:val="00DD2503"/>
    <w:rsid w:val="00DD304B"/>
    <w:rsid w:val="00DD3110"/>
    <w:rsid w:val="00DD3384"/>
    <w:rsid w:val="00DD3AF5"/>
    <w:rsid w:val="00DD3D09"/>
    <w:rsid w:val="00DD4A16"/>
    <w:rsid w:val="00DD4BC3"/>
    <w:rsid w:val="00DD5794"/>
    <w:rsid w:val="00DD5830"/>
    <w:rsid w:val="00DD5E9F"/>
    <w:rsid w:val="00DE165A"/>
    <w:rsid w:val="00DE2380"/>
    <w:rsid w:val="00DE4DD2"/>
    <w:rsid w:val="00DE6106"/>
    <w:rsid w:val="00DE786E"/>
    <w:rsid w:val="00DF3921"/>
    <w:rsid w:val="00DF3C91"/>
    <w:rsid w:val="00DF3CBF"/>
    <w:rsid w:val="00DF5768"/>
    <w:rsid w:val="00DF57AF"/>
    <w:rsid w:val="00DF60DF"/>
    <w:rsid w:val="00DF6144"/>
    <w:rsid w:val="00DF6757"/>
    <w:rsid w:val="00DF6EEA"/>
    <w:rsid w:val="00DF7333"/>
    <w:rsid w:val="00E019B5"/>
    <w:rsid w:val="00E01AAC"/>
    <w:rsid w:val="00E01D6F"/>
    <w:rsid w:val="00E0236A"/>
    <w:rsid w:val="00E03920"/>
    <w:rsid w:val="00E0392C"/>
    <w:rsid w:val="00E03A28"/>
    <w:rsid w:val="00E058E1"/>
    <w:rsid w:val="00E10584"/>
    <w:rsid w:val="00E10CC3"/>
    <w:rsid w:val="00E1122E"/>
    <w:rsid w:val="00E138A3"/>
    <w:rsid w:val="00E14958"/>
    <w:rsid w:val="00E1583F"/>
    <w:rsid w:val="00E16643"/>
    <w:rsid w:val="00E168D6"/>
    <w:rsid w:val="00E16932"/>
    <w:rsid w:val="00E16F99"/>
    <w:rsid w:val="00E16FB1"/>
    <w:rsid w:val="00E17752"/>
    <w:rsid w:val="00E17A35"/>
    <w:rsid w:val="00E2030E"/>
    <w:rsid w:val="00E20419"/>
    <w:rsid w:val="00E20EB9"/>
    <w:rsid w:val="00E21901"/>
    <w:rsid w:val="00E220E4"/>
    <w:rsid w:val="00E2235B"/>
    <w:rsid w:val="00E230D9"/>
    <w:rsid w:val="00E23EBD"/>
    <w:rsid w:val="00E24550"/>
    <w:rsid w:val="00E24FA5"/>
    <w:rsid w:val="00E25388"/>
    <w:rsid w:val="00E2571C"/>
    <w:rsid w:val="00E257ED"/>
    <w:rsid w:val="00E27DAC"/>
    <w:rsid w:val="00E31021"/>
    <w:rsid w:val="00E31962"/>
    <w:rsid w:val="00E322D1"/>
    <w:rsid w:val="00E33D30"/>
    <w:rsid w:val="00E35EDE"/>
    <w:rsid w:val="00E3621D"/>
    <w:rsid w:val="00E363C5"/>
    <w:rsid w:val="00E37813"/>
    <w:rsid w:val="00E37835"/>
    <w:rsid w:val="00E401AA"/>
    <w:rsid w:val="00E4080D"/>
    <w:rsid w:val="00E40BB3"/>
    <w:rsid w:val="00E41159"/>
    <w:rsid w:val="00E4134B"/>
    <w:rsid w:val="00E424A2"/>
    <w:rsid w:val="00E42AF9"/>
    <w:rsid w:val="00E43ED3"/>
    <w:rsid w:val="00E46FCA"/>
    <w:rsid w:val="00E52A62"/>
    <w:rsid w:val="00E52CAC"/>
    <w:rsid w:val="00E536FE"/>
    <w:rsid w:val="00E54DFE"/>
    <w:rsid w:val="00E54F35"/>
    <w:rsid w:val="00E56C0C"/>
    <w:rsid w:val="00E5741D"/>
    <w:rsid w:val="00E61048"/>
    <w:rsid w:val="00E6127D"/>
    <w:rsid w:val="00E62238"/>
    <w:rsid w:val="00E625AB"/>
    <w:rsid w:val="00E66001"/>
    <w:rsid w:val="00E66083"/>
    <w:rsid w:val="00E6675B"/>
    <w:rsid w:val="00E67119"/>
    <w:rsid w:val="00E6721B"/>
    <w:rsid w:val="00E702EA"/>
    <w:rsid w:val="00E71700"/>
    <w:rsid w:val="00E719E0"/>
    <w:rsid w:val="00E71C46"/>
    <w:rsid w:val="00E71FF9"/>
    <w:rsid w:val="00E72A83"/>
    <w:rsid w:val="00E7339C"/>
    <w:rsid w:val="00E736BD"/>
    <w:rsid w:val="00E74C58"/>
    <w:rsid w:val="00E74F3B"/>
    <w:rsid w:val="00E74FBD"/>
    <w:rsid w:val="00E77D3E"/>
    <w:rsid w:val="00E800E8"/>
    <w:rsid w:val="00E80A19"/>
    <w:rsid w:val="00E80F98"/>
    <w:rsid w:val="00E81315"/>
    <w:rsid w:val="00E81FE0"/>
    <w:rsid w:val="00E8220C"/>
    <w:rsid w:val="00E83E45"/>
    <w:rsid w:val="00E83F9E"/>
    <w:rsid w:val="00E84AA9"/>
    <w:rsid w:val="00E9072A"/>
    <w:rsid w:val="00E9205D"/>
    <w:rsid w:val="00E92410"/>
    <w:rsid w:val="00E960ED"/>
    <w:rsid w:val="00E961BD"/>
    <w:rsid w:val="00E97BEE"/>
    <w:rsid w:val="00E97C31"/>
    <w:rsid w:val="00EA048E"/>
    <w:rsid w:val="00EA068E"/>
    <w:rsid w:val="00EA1BCB"/>
    <w:rsid w:val="00EA2305"/>
    <w:rsid w:val="00EA2EF5"/>
    <w:rsid w:val="00EA3FBB"/>
    <w:rsid w:val="00EA5078"/>
    <w:rsid w:val="00EA5BB9"/>
    <w:rsid w:val="00EA5C91"/>
    <w:rsid w:val="00EA6D87"/>
    <w:rsid w:val="00EB080B"/>
    <w:rsid w:val="00EB1ACA"/>
    <w:rsid w:val="00EB2CEB"/>
    <w:rsid w:val="00EB316B"/>
    <w:rsid w:val="00EB421E"/>
    <w:rsid w:val="00EB5B9F"/>
    <w:rsid w:val="00EB7220"/>
    <w:rsid w:val="00EB7F0D"/>
    <w:rsid w:val="00EC1AA3"/>
    <w:rsid w:val="00EC1E77"/>
    <w:rsid w:val="00EC25CB"/>
    <w:rsid w:val="00EC32D2"/>
    <w:rsid w:val="00EC411F"/>
    <w:rsid w:val="00EC60BD"/>
    <w:rsid w:val="00ED04FC"/>
    <w:rsid w:val="00ED06FC"/>
    <w:rsid w:val="00ED2704"/>
    <w:rsid w:val="00ED34E6"/>
    <w:rsid w:val="00ED37AD"/>
    <w:rsid w:val="00ED3A85"/>
    <w:rsid w:val="00ED44F4"/>
    <w:rsid w:val="00ED6CAE"/>
    <w:rsid w:val="00ED75B5"/>
    <w:rsid w:val="00EE138B"/>
    <w:rsid w:val="00EE13C2"/>
    <w:rsid w:val="00EE1AFD"/>
    <w:rsid w:val="00EE1BBC"/>
    <w:rsid w:val="00EE3FF5"/>
    <w:rsid w:val="00EE40B0"/>
    <w:rsid w:val="00EE4A26"/>
    <w:rsid w:val="00EE54E4"/>
    <w:rsid w:val="00EE723A"/>
    <w:rsid w:val="00EE7B8A"/>
    <w:rsid w:val="00EE7DD2"/>
    <w:rsid w:val="00EF038C"/>
    <w:rsid w:val="00EF3A1B"/>
    <w:rsid w:val="00EF3A5D"/>
    <w:rsid w:val="00EF3EED"/>
    <w:rsid w:val="00EF78A1"/>
    <w:rsid w:val="00F00D73"/>
    <w:rsid w:val="00F016CE"/>
    <w:rsid w:val="00F0287E"/>
    <w:rsid w:val="00F029A5"/>
    <w:rsid w:val="00F02A0C"/>
    <w:rsid w:val="00F03CAC"/>
    <w:rsid w:val="00F04DAB"/>
    <w:rsid w:val="00F0520C"/>
    <w:rsid w:val="00F06745"/>
    <w:rsid w:val="00F06F20"/>
    <w:rsid w:val="00F0757D"/>
    <w:rsid w:val="00F075E1"/>
    <w:rsid w:val="00F0767A"/>
    <w:rsid w:val="00F07E46"/>
    <w:rsid w:val="00F10024"/>
    <w:rsid w:val="00F128E5"/>
    <w:rsid w:val="00F12C4D"/>
    <w:rsid w:val="00F13971"/>
    <w:rsid w:val="00F15A3D"/>
    <w:rsid w:val="00F2049C"/>
    <w:rsid w:val="00F20D6B"/>
    <w:rsid w:val="00F216F9"/>
    <w:rsid w:val="00F21ADE"/>
    <w:rsid w:val="00F22073"/>
    <w:rsid w:val="00F224D9"/>
    <w:rsid w:val="00F22A51"/>
    <w:rsid w:val="00F22EE0"/>
    <w:rsid w:val="00F24DC0"/>
    <w:rsid w:val="00F24EA2"/>
    <w:rsid w:val="00F26936"/>
    <w:rsid w:val="00F3128B"/>
    <w:rsid w:val="00F32226"/>
    <w:rsid w:val="00F32520"/>
    <w:rsid w:val="00F32CA6"/>
    <w:rsid w:val="00F33C67"/>
    <w:rsid w:val="00F34EE4"/>
    <w:rsid w:val="00F370B9"/>
    <w:rsid w:val="00F3736F"/>
    <w:rsid w:val="00F37B37"/>
    <w:rsid w:val="00F41930"/>
    <w:rsid w:val="00F41A66"/>
    <w:rsid w:val="00F41B8B"/>
    <w:rsid w:val="00F41D7D"/>
    <w:rsid w:val="00F44EA8"/>
    <w:rsid w:val="00F46367"/>
    <w:rsid w:val="00F468A3"/>
    <w:rsid w:val="00F47646"/>
    <w:rsid w:val="00F51DCC"/>
    <w:rsid w:val="00F52B5B"/>
    <w:rsid w:val="00F53BD8"/>
    <w:rsid w:val="00F53BED"/>
    <w:rsid w:val="00F53E09"/>
    <w:rsid w:val="00F545DD"/>
    <w:rsid w:val="00F54931"/>
    <w:rsid w:val="00F54D0C"/>
    <w:rsid w:val="00F54D2A"/>
    <w:rsid w:val="00F612C9"/>
    <w:rsid w:val="00F6181A"/>
    <w:rsid w:val="00F6283F"/>
    <w:rsid w:val="00F63AE7"/>
    <w:rsid w:val="00F64A55"/>
    <w:rsid w:val="00F65055"/>
    <w:rsid w:val="00F65B1E"/>
    <w:rsid w:val="00F65CE4"/>
    <w:rsid w:val="00F66170"/>
    <w:rsid w:val="00F66B69"/>
    <w:rsid w:val="00F67AC1"/>
    <w:rsid w:val="00F7077D"/>
    <w:rsid w:val="00F71363"/>
    <w:rsid w:val="00F7207B"/>
    <w:rsid w:val="00F72ED8"/>
    <w:rsid w:val="00F7397C"/>
    <w:rsid w:val="00F75BBF"/>
    <w:rsid w:val="00F761E7"/>
    <w:rsid w:val="00F762F9"/>
    <w:rsid w:val="00F7775A"/>
    <w:rsid w:val="00F8545F"/>
    <w:rsid w:val="00F86552"/>
    <w:rsid w:val="00F87132"/>
    <w:rsid w:val="00F90897"/>
    <w:rsid w:val="00F90E33"/>
    <w:rsid w:val="00F917A6"/>
    <w:rsid w:val="00F934B1"/>
    <w:rsid w:val="00F940C0"/>
    <w:rsid w:val="00F94E17"/>
    <w:rsid w:val="00F951BE"/>
    <w:rsid w:val="00FA3111"/>
    <w:rsid w:val="00FA36FD"/>
    <w:rsid w:val="00FA3B17"/>
    <w:rsid w:val="00FA4F2B"/>
    <w:rsid w:val="00FA572B"/>
    <w:rsid w:val="00FA5DE0"/>
    <w:rsid w:val="00FA5FB7"/>
    <w:rsid w:val="00FA62F0"/>
    <w:rsid w:val="00FA724D"/>
    <w:rsid w:val="00FA76AF"/>
    <w:rsid w:val="00FA7D9D"/>
    <w:rsid w:val="00FB0756"/>
    <w:rsid w:val="00FB2F9C"/>
    <w:rsid w:val="00FB335B"/>
    <w:rsid w:val="00FB4162"/>
    <w:rsid w:val="00FB4555"/>
    <w:rsid w:val="00FB48F7"/>
    <w:rsid w:val="00FB52E5"/>
    <w:rsid w:val="00FB7C1D"/>
    <w:rsid w:val="00FB7FA9"/>
    <w:rsid w:val="00FC0374"/>
    <w:rsid w:val="00FC0E0F"/>
    <w:rsid w:val="00FC1689"/>
    <w:rsid w:val="00FC4ECC"/>
    <w:rsid w:val="00FC4F92"/>
    <w:rsid w:val="00FC772C"/>
    <w:rsid w:val="00FC7FA4"/>
    <w:rsid w:val="00FD03EA"/>
    <w:rsid w:val="00FD0546"/>
    <w:rsid w:val="00FD0B14"/>
    <w:rsid w:val="00FD1208"/>
    <w:rsid w:val="00FD15DB"/>
    <w:rsid w:val="00FD1882"/>
    <w:rsid w:val="00FD3133"/>
    <w:rsid w:val="00FD4A8B"/>
    <w:rsid w:val="00FD70CE"/>
    <w:rsid w:val="00FD7D9A"/>
    <w:rsid w:val="00FE2315"/>
    <w:rsid w:val="00FE2F59"/>
    <w:rsid w:val="00FE3CD7"/>
    <w:rsid w:val="00FE43A0"/>
    <w:rsid w:val="00FE4B93"/>
    <w:rsid w:val="00FE599D"/>
    <w:rsid w:val="00FF13F7"/>
    <w:rsid w:val="00FF154A"/>
    <w:rsid w:val="00FF1656"/>
    <w:rsid w:val="00FF19EF"/>
    <w:rsid w:val="00FF1B45"/>
    <w:rsid w:val="00FF27CB"/>
    <w:rsid w:val="00FF28A4"/>
    <w:rsid w:val="00FF29AE"/>
    <w:rsid w:val="00FF38CE"/>
    <w:rsid w:val="00FF4C86"/>
    <w:rsid w:val="00FF54D4"/>
    <w:rsid w:val="00FF666B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A2D5A"/>
  <w15:chartTrackingRefBased/>
  <w15:docId w15:val="{D5E51B16-B29C-4576-9CCA-A14CB528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FA"/>
    <w:pPr>
      <w:spacing w:after="120" w:line="216" w:lineRule="auto"/>
      <w:jc w:val="both"/>
    </w:pPr>
    <w:rPr>
      <w:sz w:val="18"/>
      <w:szCs w:val="18"/>
    </w:rPr>
  </w:style>
  <w:style w:type="paragraph" w:styleId="Titre1">
    <w:name w:val="heading 1"/>
    <w:basedOn w:val="Normal"/>
    <w:link w:val="Titre1Car"/>
    <w:uiPriority w:val="9"/>
    <w:qFormat/>
    <w:rsid w:val="00B16217"/>
    <w:pPr>
      <w:widowControl w:val="0"/>
      <w:autoSpaceDE w:val="0"/>
      <w:autoSpaceDN w:val="0"/>
      <w:spacing w:after="0" w:line="240" w:lineRule="auto"/>
      <w:ind w:left="119"/>
      <w:jc w:val="left"/>
      <w:outlineLvl w:val="0"/>
    </w:pPr>
    <w:rPr>
      <w:rFonts w:ascii="Calibri" w:eastAsia="Calibri" w:hAnsi="Calibri" w:cs="Calibri"/>
      <w:b/>
      <w:bCs/>
      <w:sz w:val="22"/>
      <w:szCs w:val="22"/>
      <w:lang w:eastAsia="fr-FR" w:bidi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82B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2B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tabulX2">
    <w:name w:val="Normal tabulé X2"/>
    <w:basedOn w:val="Sansinterligne"/>
    <w:link w:val="NormaltabulX2Car"/>
    <w:qFormat/>
    <w:rsid w:val="00987C2A"/>
    <w:pPr>
      <w:tabs>
        <w:tab w:val="left" w:leader="dot" w:pos="2835"/>
        <w:tab w:val="left" w:leader="dot" w:pos="5812"/>
        <w:tab w:val="right" w:leader="dot" w:pos="10773"/>
      </w:tabs>
      <w:spacing w:before="80" w:after="80"/>
      <w:jc w:val="both"/>
    </w:pPr>
    <w:rPr>
      <w:rFonts w:eastAsia="Calibri" w:cs="Times New Roman"/>
      <w:color w:val="000000"/>
      <w:sz w:val="18"/>
    </w:rPr>
  </w:style>
  <w:style w:type="character" w:customStyle="1" w:styleId="NormaltabulX2Car">
    <w:name w:val="Normal tabulé X2 Car"/>
    <w:basedOn w:val="Policepardfaut"/>
    <w:link w:val="NormaltabulX2"/>
    <w:rsid w:val="00987C2A"/>
    <w:rPr>
      <w:rFonts w:eastAsia="Calibri" w:cs="Times New Roman"/>
      <w:color w:val="000000"/>
      <w:sz w:val="18"/>
    </w:rPr>
  </w:style>
  <w:style w:type="paragraph" w:styleId="Sansinterligne">
    <w:name w:val="No Spacing"/>
    <w:uiPriority w:val="1"/>
    <w:qFormat/>
    <w:rsid w:val="00987C2A"/>
    <w:pPr>
      <w:spacing w:after="0" w:line="240" w:lineRule="auto"/>
    </w:pPr>
  </w:style>
  <w:style w:type="paragraph" w:customStyle="1" w:styleId="CoverTitre">
    <w:name w:val="Cover : Titre"/>
    <w:basedOn w:val="Normal"/>
    <w:next w:val="Normal"/>
    <w:link w:val="CoverTitreCar"/>
    <w:uiPriority w:val="87"/>
    <w:qFormat/>
    <w:rsid w:val="00824FBB"/>
    <w:pPr>
      <w:spacing w:after="240" w:line="240" w:lineRule="auto"/>
      <w:ind w:right="1984"/>
      <w:contextualSpacing/>
      <w:jc w:val="left"/>
    </w:pPr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character" w:customStyle="1" w:styleId="CoverTitreCar">
    <w:name w:val="Cover : Titre Car"/>
    <w:basedOn w:val="Policepardfaut"/>
    <w:link w:val="CoverTitre"/>
    <w:uiPriority w:val="87"/>
    <w:rsid w:val="00824FBB"/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paragraph" w:customStyle="1" w:styleId="CoverSous-titre">
    <w:name w:val="Cover : Sous-titre"/>
    <w:basedOn w:val="Normal"/>
    <w:link w:val="CoverSous-titreCar"/>
    <w:uiPriority w:val="87"/>
    <w:qFormat/>
    <w:rsid w:val="00824FBB"/>
    <w:pPr>
      <w:spacing w:before="240" w:after="240"/>
      <w:contextualSpacing/>
    </w:pPr>
    <w:rPr>
      <w:rFonts w:ascii="Arial Nova Light" w:hAnsi="Arial Nova Light"/>
      <w:color w:val="FFFFFF" w:themeColor="background1"/>
      <w:kern w:val="24"/>
      <w:sz w:val="32"/>
      <w:szCs w:val="32"/>
    </w:rPr>
  </w:style>
  <w:style w:type="paragraph" w:customStyle="1" w:styleId="COVEREndossement">
    <w:name w:val="COVER : Endossement"/>
    <w:basedOn w:val="Normal"/>
    <w:link w:val="COVEREndossementCar"/>
    <w:uiPriority w:val="87"/>
    <w:qFormat/>
    <w:rsid w:val="00824FBB"/>
    <w:pPr>
      <w:spacing w:after="0"/>
    </w:pPr>
    <w:rPr>
      <w:color w:val="FFFFFF" w:themeColor="background1"/>
      <w:sz w:val="22"/>
      <w:szCs w:val="22"/>
    </w:rPr>
  </w:style>
  <w:style w:type="character" w:customStyle="1" w:styleId="CoverSous-titreCar">
    <w:name w:val="Cover : Sous-titre Car"/>
    <w:basedOn w:val="Policepardfaut"/>
    <w:link w:val="CoverSous-titre"/>
    <w:uiPriority w:val="87"/>
    <w:rsid w:val="00824FBB"/>
    <w:rPr>
      <w:rFonts w:ascii="Arial Nova Light" w:hAnsi="Arial Nova Light"/>
      <w:color w:val="FFFFFF" w:themeColor="background1"/>
      <w:kern w:val="24"/>
      <w:sz w:val="32"/>
      <w:szCs w:val="32"/>
    </w:rPr>
  </w:style>
  <w:style w:type="character" w:customStyle="1" w:styleId="COVEREndossementCar">
    <w:name w:val="COVER : Endossement Car"/>
    <w:basedOn w:val="Policepardfaut"/>
    <w:link w:val="COVEREndossement"/>
    <w:uiPriority w:val="87"/>
    <w:rsid w:val="00824FBB"/>
    <w:rPr>
      <w:color w:val="FFFFFF" w:themeColor="background1"/>
    </w:rPr>
  </w:style>
  <w:style w:type="paragraph" w:styleId="En-tte">
    <w:name w:val="header"/>
    <w:basedOn w:val="Normal"/>
    <w:link w:val="En-tt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6C5D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6C5D"/>
    <w:rPr>
      <w:sz w:val="18"/>
      <w:szCs w:val="18"/>
    </w:rPr>
  </w:style>
  <w:style w:type="paragraph" w:styleId="Paragraphedeliste">
    <w:name w:val="List Paragraph"/>
    <w:aliases w:val="Alixio 5,Alixio - Puce,Sous catégorie,Conclusion de partie,Body Texte,Para. de Liste,PBM ART,Par. de liste"/>
    <w:basedOn w:val="Normal"/>
    <w:link w:val="ParagraphedelisteCar"/>
    <w:uiPriority w:val="34"/>
    <w:qFormat/>
    <w:rsid w:val="00B16217"/>
    <w:pPr>
      <w:widowControl w:val="0"/>
      <w:autoSpaceDE w:val="0"/>
      <w:autoSpaceDN w:val="0"/>
      <w:spacing w:after="0" w:line="240" w:lineRule="auto"/>
      <w:ind w:left="693" w:hanging="363"/>
      <w:jc w:val="left"/>
    </w:pPr>
    <w:rPr>
      <w:rFonts w:ascii="Calibri" w:eastAsia="Calibri" w:hAnsi="Calibri" w:cs="Calibri"/>
      <w:sz w:val="22"/>
      <w:szCs w:val="22"/>
      <w:lang w:eastAsia="fr-FR" w:bidi="fr-FR"/>
    </w:rPr>
  </w:style>
  <w:style w:type="character" w:customStyle="1" w:styleId="ParagraphedelisteCar">
    <w:name w:val="Paragraphe de liste Car"/>
    <w:aliases w:val="Alixio 5 Car,Alixio - Puce Car,Sous catégorie Car,Conclusion de partie Car,Body Texte Car,Para. de Liste Car,PBM ART Car,Par. de liste Car"/>
    <w:link w:val="Paragraphedeliste"/>
    <w:uiPriority w:val="34"/>
    <w:rsid w:val="00B16217"/>
    <w:rPr>
      <w:rFonts w:ascii="Calibri" w:eastAsia="Calibri" w:hAnsi="Calibri" w:cs="Calibri"/>
      <w:lang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B16217"/>
    <w:rPr>
      <w:rFonts w:ascii="Calibri" w:eastAsia="Calibri" w:hAnsi="Calibri" w:cs="Calibri"/>
      <w:b/>
      <w:bCs/>
      <w:lang w:eastAsia="fr-FR" w:bidi="fr-FR"/>
    </w:rPr>
  </w:style>
  <w:style w:type="paragraph" w:styleId="Corpsdetexte">
    <w:name w:val="Body Text"/>
    <w:basedOn w:val="Normal"/>
    <w:link w:val="CorpsdetexteCar"/>
    <w:uiPriority w:val="1"/>
    <w:qFormat/>
    <w:rsid w:val="00B16217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sz w:val="22"/>
      <w:szCs w:val="22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B16217"/>
    <w:rPr>
      <w:rFonts w:ascii="Calibri" w:eastAsia="Calibri" w:hAnsi="Calibri" w:cs="Calibri"/>
      <w:lang w:eastAsia="fr-FR" w:bidi="fr-FR"/>
    </w:rPr>
  </w:style>
  <w:style w:type="table" w:styleId="Grilledutableau">
    <w:name w:val="Table Grid"/>
    <w:basedOn w:val="TableauNormal"/>
    <w:uiPriority w:val="39"/>
    <w:rsid w:val="00B16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MH">
    <w:name w:val="Article MH"/>
    <w:basedOn w:val="Normal"/>
    <w:link w:val="ArticleMHCar"/>
    <w:qFormat/>
    <w:rsid w:val="00B16217"/>
    <w:pPr>
      <w:spacing w:after="0" w:line="276" w:lineRule="auto"/>
      <w:ind w:left="284"/>
    </w:pPr>
    <w:rPr>
      <w:rFonts w:cstheme="minorHAnsi"/>
      <w:b/>
      <w:bCs/>
      <w:color w:val="FF4B33"/>
      <w:sz w:val="22"/>
      <w:szCs w:val="22"/>
      <w:u w:val="single"/>
    </w:rPr>
  </w:style>
  <w:style w:type="character" w:customStyle="1" w:styleId="ArticleMHCar">
    <w:name w:val="Article MH Car"/>
    <w:basedOn w:val="Policepardfaut"/>
    <w:link w:val="ArticleMH"/>
    <w:rsid w:val="00B16217"/>
    <w:rPr>
      <w:rFonts w:cstheme="minorHAnsi"/>
      <w:b/>
      <w:bCs/>
      <w:color w:val="FF4B33"/>
      <w:u w:val="single"/>
    </w:rPr>
  </w:style>
  <w:style w:type="table" w:customStyle="1" w:styleId="TableNormal1">
    <w:name w:val="Table Normal1"/>
    <w:uiPriority w:val="2"/>
    <w:semiHidden/>
    <w:unhideWhenUsed/>
    <w:qFormat/>
    <w:rsid w:val="00B162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F067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F067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F067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067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067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DA564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HapitreMH">
    <w:name w:val="CHapitre MH"/>
    <w:basedOn w:val="Normal"/>
    <w:link w:val="CHapitreMHCar"/>
    <w:qFormat/>
    <w:rsid w:val="00A92758"/>
    <w:pPr>
      <w:shd w:val="clear" w:color="auto" w:fill="FFC000" w:themeFill="accent4"/>
      <w:spacing w:after="0" w:line="276" w:lineRule="auto"/>
      <w:ind w:left="284"/>
    </w:pPr>
    <w:rPr>
      <w:rFonts w:cstheme="minorHAnsi"/>
      <w:b/>
      <w:bCs/>
      <w:color w:val="FFFFFF" w:themeColor="background1"/>
      <w:sz w:val="24"/>
      <w:szCs w:val="24"/>
    </w:rPr>
  </w:style>
  <w:style w:type="character" w:customStyle="1" w:styleId="CHapitreMHCar">
    <w:name w:val="CHapitre MH Car"/>
    <w:basedOn w:val="Policepardfaut"/>
    <w:link w:val="CHapitreMH"/>
    <w:rsid w:val="00A92758"/>
    <w:rPr>
      <w:rFonts w:cstheme="minorHAnsi"/>
      <w:b/>
      <w:bCs/>
      <w:color w:val="FFFFFF" w:themeColor="background1"/>
      <w:sz w:val="24"/>
      <w:szCs w:val="24"/>
      <w:shd w:val="clear" w:color="auto" w:fill="FFC000" w:themeFill="accent4"/>
    </w:rPr>
  </w:style>
  <w:style w:type="paragraph" w:customStyle="1" w:styleId="Style2">
    <w:name w:val="Style2"/>
    <w:basedOn w:val="Titre1"/>
    <w:qFormat/>
    <w:rsid w:val="00C80ED0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BFBFBF"/>
      <w:autoSpaceDN/>
      <w:ind w:left="0"/>
      <w:jc w:val="both"/>
      <w:outlineLvl w:val="9"/>
    </w:pPr>
    <w:rPr>
      <w:rFonts w:asciiTheme="minorHAnsi" w:eastAsiaTheme="minorHAnsi" w:hAnsiTheme="minorHAnsi" w:cstheme="minorHAnsi"/>
      <w:lang w:bidi="ar-SA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6A7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styleId="Rvision">
    <w:name w:val="Revision"/>
    <w:hidden/>
    <w:uiPriority w:val="99"/>
    <w:semiHidden/>
    <w:rsid w:val="00741EAC"/>
    <w:pPr>
      <w:spacing w:after="0" w:line="240" w:lineRule="auto"/>
    </w:pPr>
    <w:rPr>
      <w:sz w:val="18"/>
      <w:szCs w:val="18"/>
    </w:rPr>
  </w:style>
  <w:style w:type="paragraph" w:customStyle="1" w:styleId="Texte">
    <w:name w:val="Texte"/>
    <w:rsid w:val="00F24DC0"/>
    <w:pPr>
      <w:spacing w:after="0" w:line="240" w:lineRule="auto"/>
      <w:ind w:firstLine="480"/>
    </w:pPr>
    <w:rPr>
      <w:rFonts w:ascii="Times" w:eastAsia="Times New Roman" w:hAnsi="Times" w:cs="Times New Roman"/>
      <w:color w:val="000000"/>
      <w:sz w:val="24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682BEE"/>
    <w:pPr>
      <w:spacing w:after="100"/>
      <w:ind w:left="180"/>
    </w:pPr>
  </w:style>
  <w:style w:type="character" w:styleId="Lienhypertexte">
    <w:name w:val="Hyperlink"/>
    <w:basedOn w:val="Policepardfaut"/>
    <w:uiPriority w:val="99"/>
    <w:unhideWhenUsed/>
    <w:rsid w:val="00682BEE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682BE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M1">
    <w:name w:val="toc 1"/>
    <w:basedOn w:val="Normal"/>
    <w:next w:val="Normal"/>
    <w:autoRedefine/>
    <w:uiPriority w:val="39"/>
    <w:unhideWhenUsed/>
    <w:rsid w:val="00682BEE"/>
    <w:pPr>
      <w:spacing w:after="100"/>
    </w:pPr>
  </w:style>
  <w:style w:type="character" w:customStyle="1" w:styleId="Titre3Car">
    <w:name w:val="Titre 3 Car"/>
    <w:basedOn w:val="Policepardfaut"/>
    <w:link w:val="Titre3"/>
    <w:uiPriority w:val="9"/>
    <w:rsid w:val="00682B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M3">
    <w:name w:val="toc 3"/>
    <w:basedOn w:val="Normal"/>
    <w:next w:val="Normal"/>
    <w:autoRedefine/>
    <w:uiPriority w:val="39"/>
    <w:unhideWhenUsed/>
    <w:rsid w:val="00682BEE"/>
    <w:pPr>
      <w:spacing w:after="100"/>
      <w:ind w:left="360"/>
    </w:pPr>
  </w:style>
  <w:style w:type="character" w:styleId="Mention">
    <w:name w:val="Mention"/>
    <w:basedOn w:val="Policepardfaut"/>
    <w:uiPriority w:val="99"/>
    <w:unhideWhenUsed/>
    <w:rsid w:val="00E536FE"/>
    <w:rPr>
      <w:color w:val="2B579A"/>
      <w:shd w:val="clear" w:color="auto" w:fill="E1DFDD"/>
    </w:rPr>
  </w:style>
  <w:style w:type="paragraph" w:customStyle="1" w:styleId="pf0">
    <w:name w:val="pf0"/>
    <w:basedOn w:val="Normal"/>
    <w:rsid w:val="0012057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f01">
    <w:name w:val="cf01"/>
    <w:basedOn w:val="Policepardfaut"/>
    <w:rsid w:val="0012057A"/>
    <w:rPr>
      <w:rFonts w:ascii="Segoe UI" w:hAnsi="Segoe UI" w:cs="Segoe UI" w:hint="default"/>
      <w:sz w:val="18"/>
      <w:szCs w:val="18"/>
    </w:rPr>
  </w:style>
  <w:style w:type="paragraph" w:styleId="Listepuces">
    <w:name w:val="List Bullet"/>
    <w:basedOn w:val="Normal"/>
    <w:uiPriority w:val="99"/>
    <w:unhideWhenUsed/>
    <w:rsid w:val="00E257ED"/>
    <w:pPr>
      <w:spacing w:after="0" w:line="240" w:lineRule="auto"/>
      <w:ind w:left="360" w:hanging="360"/>
      <w:contextualSpacing/>
      <w:jc w:val="left"/>
    </w:pPr>
    <w:rPr>
      <w:rFonts w:ascii="CG Times (W1)" w:hAnsi="CG Times (W1)" w:cs="Calibri"/>
      <w:sz w:val="20"/>
      <w:szCs w:val="20"/>
      <w:lang w:eastAsia="fr-FR"/>
    </w:rPr>
  </w:style>
  <w:style w:type="character" w:customStyle="1" w:styleId="ArticleXXCar">
    <w:name w:val="Article X.X. Car"/>
    <w:basedOn w:val="Policepardfaut"/>
    <w:link w:val="ArticleXX"/>
    <w:locked/>
    <w:rsid w:val="00286F84"/>
    <w:rPr>
      <w:rFonts w:ascii="Calibri" w:hAnsi="Calibri" w:cstheme="minorHAnsi"/>
      <w:b/>
      <w:bCs/>
    </w:rPr>
  </w:style>
  <w:style w:type="paragraph" w:customStyle="1" w:styleId="ArticleXX">
    <w:name w:val="Article X.X."/>
    <w:basedOn w:val="Normal"/>
    <w:link w:val="ArticleXXCar"/>
    <w:qFormat/>
    <w:rsid w:val="00286F84"/>
    <w:pPr>
      <w:spacing w:after="0" w:line="240" w:lineRule="auto"/>
    </w:pPr>
    <w:rPr>
      <w:rFonts w:ascii="Calibri" w:hAnsi="Calibri" w:cstheme="minorHAnsi"/>
      <w:b/>
      <w:bCs/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576645"/>
    <w:rPr>
      <w:color w:val="605E5C"/>
      <w:shd w:val="clear" w:color="auto" w:fill="E1DFDD"/>
    </w:rPr>
  </w:style>
  <w:style w:type="character" w:customStyle="1" w:styleId="bumpedfont15">
    <w:name w:val="bumpedfont15"/>
    <w:uiPriority w:val="99"/>
    <w:rsid w:val="00945F0C"/>
  </w:style>
  <w:style w:type="paragraph" w:customStyle="1" w:styleId="MHTitre130325">
    <w:name w:val="MH Titre 13 03 25"/>
    <w:basedOn w:val="Normal"/>
    <w:link w:val="MHTitre130325Car"/>
    <w:qFormat/>
    <w:rsid w:val="007D48F8"/>
    <w:pPr>
      <w:spacing w:after="0" w:line="276" w:lineRule="auto"/>
    </w:pPr>
    <w:rPr>
      <w:rFonts w:ascii="Arial Nova Cond" w:eastAsia="Arial Nova Light" w:hAnsi="Arial Nova Cond" w:cs="Arial Nova"/>
      <w:noProof/>
      <w:color w:val="FF4B33"/>
      <w:sz w:val="28"/>
      <w:szCs w:val="28"/>
    </w:rPr>
  </w:style>
  <w:style w:type="character" w:customStyle="1" w:styleId="MHTitre130325Car">
    <w:name w:val="MH Titre 13 03 25 Car"/>
    <w:basedOn w:val="Policepardfaut"/>
    <w:link w:val="MHTitre130325"/>
    <w:rsid w:val="007D48F8"/>
    <w:rPr>
      <w:rFonts w:ascii="Arial Nova Cond" w:eastAsia="Arial Nova Light" w:hAnsi="Arial Nova Cond" w:cs="Arial Nova"/>
      <w:noProof/>
      <w:color w:val="FF4B33"/>
      <w:sz w:val="28"/>
      <w:szCs w:val="28"/>
    </w:rPr>
  </w:style>
  <w:style w:type="paragraph" w:customStyle="1" w:styleId="TITREMH">
    <w:name w:val="TITRE MH"/>
    <w:basedOn w:val="Titre1"/>
    <w:link w:val="TITREMHCar"/>
    <w:qFormat/>
    <w:rsid w:val="001A1CF1"/>
    <w:pPr>
      <w:widowControl/>
      <w:autoSpaceDE/>
      <w:autoSpaceDN/>
      <w:spacing w:before="300" w:after="40" w:line="276" w:lineRule="auto"/>
      <w:ind w:left="0"/>
      <w:jc w:val="both"/>
    </w:pPr>
    <w:rPr>
      <w:rFonts w:ascii="Arial Nova" w:eastAsiaTheme="minorEastAsia" w:hAnsi="Arial Nova"/>
      <w:b w:val="0"/>
      <w:bCs w:val="0"/>
      <w:smallCaps/>
      <w:color w:val="FFFFFF" w:themeColor="background1"/>
      <w:spacing w:val="5"/>
      <w:sz w:val="20"/>
      <w:szCs w:val="20"/>
      <w:shd w:val="clear" w:color="auto" w:fill="4472C4" w:themeFill="accent1"/>
    </w:rPr>
  </w:style>
  <w:style w:type="character" w:customStyle="1" w:styleId="TITREMHCar">
    <w:name w:val="TITRE MH Car"/>
    <w:basedOn w:val="Titre1Car"/>
    <w:link w:val="TITREMH"/>
    <w:rsid w:val="001A1CF1"/>
    <w:rPr>
      <w:rFonts w:ascii="Arial Nova" w:eastAsiaTheme="minorEastAsia" w:hAnsi="Arial Nova" w:cs="Calibri"/>
      <w:b w:val="0"/>
      <w:bCs w:val="0"/>
      <w:smallCaps/>
      <w:color w:val="FFFFFF" w:themeColor="background1"/>
      <w:spacing w:val="5"/>
      <w:sz w:val="20"/>
      <w:szCs w:val="20"/>
      <w:lang w:eastAsia="fr-FR" w:bidi="fr-FR"/>
    </w:rPr>
  </w:style>
  <w:style w:type="paragraph" w:customStyle="1" w:styleId="ARTITREMH">
    <w:name w:val="ARTITRE MH"/>
    <w:basedOn w:val="Titre2"/>
    <w:link w:val="ARTITREMHCar"/>
    <w:qFormat/>
    <w:rsid w:val="001A1CF1"/>
    <w:pPr>
      <w:keepNext w:val="0"/>
      <w:keepLines w:val="0"/>
      <w:spacing w:before="0" w:after="80" w:line="276" w:lineRule="auto"/>
      <w:jc w:val="left"/>
    </w:pPr>
    <w:rPr>
      <w:rFonts w:eastAsia="Arial Nova Light"/>
      <w:smallCaps/>
      <w:noProof/>
      <w:color w:val="FF0000"/>
      <w:spacing w:val="5"/>
      <w:sz w:val="20"/>
      <w:szCs w:val="20"/>
    </w:rPr>
  </w:style>
  <w:style w:type="character" w:customStyle="1" w:styleId="ARTITREMHCar">
    <w:name w:val="ARTITRE MH Car"/>
    <w:basedOn w:val="Titre2Car"/>
    <w:link w:val="ARTITREMH"/>
    <w:rsid w:val="001A1CF1"/>
    <w:rPr>
      <w:rFonts w:asciiTheme="majorHAnsi" w:eastAsia="Arial Nova Light" w:hAnsiTheme="majorHAnsi" w:cstheme="majorBidi"/>
      <w:smallCaps/>
      <w:noProof/>
      <w:color w:val="FF0000"/>
      <w:spacing w:val="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8991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097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6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75683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517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8459">
          <w:marLeft w:val="171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6223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367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9038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587">
          <w:marLeft w:val="67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680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6230">
          <w:marLeft w:val="67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03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228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74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90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2280-993D-4E08-B140-C6B9B9D0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9</Pages>
  <Words>1740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Malakoff Humanis</Company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PRAGOUT</dc:creator>
  <cp:keywords/>
  <dc:description/>
  <cp:lastModifiedBy>Charlene VISOMBLAIN</cp:lastModifiedBy>
  <cp:revision>42</cp:revision>
  <cp:lastPrinted>2025-05-23T12:29:00Z</cp:lastPrinted>
  <dcterms:created xsi:type="dcterms:W3CDTF">2025-02-21T09:12:00Z</dcterms:created>
  <dcterms:modified xsi:type="dcterms:W3CDTF">2025-06-19T12:04:00Z</dcterms:modified>
</cp:coreProperties>
</file>