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7F683" w14:textId="77777777" w:rsidR="00993C83" w:rsidRDefault="005668CE">
      <w:pPr>
        <w:pStyle w:val="Corpsdetexte"/>
        <w:ind w:left="1398"/>
        <w:rPr>
          <w:sz w:val="20"/>
        </w:rPr>
      </w:pPr>
      <w:r>
        <w:rPr>
          <w:noProof/>
          <w:sz w:val="20"/>
        </w:rPr>
        <mc:AlternateContent>
          <mc:Choice Requires="wpg">
            <w:drawing>
              <wp:inline distT="0" distB="0" distL="0" distR="0" wp14:anchorId="7F37F744" wp14:editId="7F37F745">
                <wp:extent cx="4140200" cy="669290"/>
                <wp:effectExtent l="0" t="0" r="0" b="6984"/>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0200" cy="669290"/>
                          <a:chOff x="0" y="0"/>
                          <a:chExt cx="4140200" cy="669290"/>
                        </a:xfrm>
                      </wpg:grpSpPr>
                      <wps:wsp>
                        <wps:cNvPr id="2" name="Graphic 2"/>
                        <wps:cNvSpPr/>
                        <wps:spPr>
                          <a:xfrm>
                            <a:off x="6095" y="6045"/>
                            <a:ext cx="4121785" cy="327025"/>
                          </a:xfrm>
                          <a:custGeom>
                            <a:avLst/>
                            <a:gdLst/>
                            <a:ahLst/>
                            <a:cxnLst/>
                            <a:rect l="l" t="t" r="r" b="b"/>
                            <a:pathLst>
                              <a:path w="4121785" h="327025">
                                <a:moveTo>
                                  <a:pt x="4121530" y="0"/>
                                </a:moveTo>
                                <a:lnTo>
                                  <a:pt x="0" y="0"/>
                                </a:lnTo>
                                <a:lnTo>
                                  <a:pt x="0" y="326440"/>
                                </a:lnTo>
                                <a:lnTo>
                                  <a:pt x="4121530" y="326440"/>
                                </a:lnTo>
                                <a:lnTo>
                                  <a:pt x="4121530" y="0"/>
                                </a:lnTo>
                                <a:close/>
                              </a:path>
                            </a:pathLst>
                          </a:custGeom>
                          <a:solidFill>
                            <a:srgbClr val="F1F1F1"/>
                          </a:solidFill>
                        </wps:spPr>
                        <wps:bodyPr wrap="square" lIns="0" tIns="0" rIns="0" bIns="0" rtlCol="0">
                          <a:prstTxWarp prst="textNoShape">
                            <a:avLst/>
                          </a:prstTxWarp>
                          <a:noAutofit/>
                        </wps:bodyPr>
                      </wps:wsp>
                      <wps:wsp>
                        <wps:cNvPr id="3" name="Graphic 3"/>
                        <wps:cNvSpPr/>
                        <wps:spPr>
                          <a:xfrm>
                            <a:off x="0" y="0"/>
                            <a:ext cx="4140200" cy="332740"/>
                          </a:xfrm>
                          <a:custGeom>
                            <a:avLst/>
                            <a:gdLst/>
                            <a:ahLst/>
                            <a:cxnLst/>
                            <a:rect l="l" t="t" r="r" b="b"/>
                            <a:pathLst>
                              <a:path w="4140200" h="332740">
                                <a:moveTo>
                                  <a:pt x="4127614" y="0"/>
                                </a:moveTo>
                                <a:lnTo>
                                  <a:pt x="6096" y="0"/>
                                </a:lnTo>
                                <a:lnTo>
                                  <a:pt x="0" y="0"/>
                                </a:lnTo>
                                <a:lnTo>
                                  <a:pt x="0" y="6045"/>
                                </a:lnTo>
                                <a:lnTo>
                                  <a:pt x="0" y="332486"/>
                                </a:lnTo>
                                <a:lnTo>
                                  <a:pt x="6096" y="332486"/>
                                </a:lnTo>
                                <a:lnTo>
                                  <a:pt x="6096" y="6096"/>
                                </a:lnTo>
                                <a:lnTo>
                                  <a:pt x="4127614" y="6096"/>
                                </a:lnTo>
                                <a:lnTo>
                                  <a:pt x="4127614" y="0"/>
                                </a:lnTo>
                                <a:close/>
                              </a:path>
                              <a:path w="4140200" h="332740">
                                <a:moveTo>
                                  <a:pt x="4133710" y="0"/>
                                </a:moveTo>
                                <a:lnTo>
                                  <a:pt x="4127627" y="0"/>
                                </a:lnTo>
                                <a:lnTo>
                                  <a:pt x="4127627" y="6045"/>
                                </a:lnTo>
                                <a:lnTo>
                                  <a:pt x="4127627" y="332486"/>
                                </a:lnTo>
                                <a:lnTo>
                                  <a:pt x="4133710" y="332486"/>
                                </a:lnTo>
                                <a:lnTo>
                                  <a:pt x="4133710" y="6096"/>
                                </a:lnTo>
                                <a:lnTo>
                                  <a:pt x="4133710" y="0"/>
                                </a:lnTo>
                                <a:close/>
                              </a:path>
                              <a:path w="4140200" h="332740">
                                <a:moveTo>
                                  <a:pt x="4139819" y="6045"/>
                                </a:moveTo>
                                <a:lnTo>
                                  <a:pt x="4133723" y="6045"/>
                                </a:lnTo>
                                <a:lnTo>
                                  <a:pt x="4133723" y="332486"/>
                                </a:lnTo>
                                <a:lnTo>
                                  <a:pt x="4139819" y="332486"/>
                                </a:lnTo>
                                <a:lnTo>
                                  <a:pt x="4139819" y="6045"/>
                                </a:lnTo>
                                <a:close/>
                              </a:path>
                            </a:pathLst>
                          </a:custGeom>
                          <a:solidFill>
                            <a:srgbClr val="000000"/>
                          </a:solidFill>
                        </wps:spPr>
                        <wps:bodyPr wrap="square" lIns="0" tIns="0" rIns="0" bIns="0" rtlCol="0">
                          <a:prstTxWarp prst="textNoShape">
                            <a:avLst/>
                          </a:prstTxWarp>
                          <a:noAutofit/>
                        </wps:bodyPr>
                      </wps:wsp>
                      <wps:wsp>
                        <wps:cNvPr id="4" name="Graphic 4"/>
                        <wps:cNvSpPr/>
                        <wps:spPr>
                          <a:xfrm>
                            <a:off x="6095" y="332486"/>
                            <a:ext cx="4121785" cy="325120"/>
                          </a:xfrm>
                          <a:custGeom>
                            <a:avLst/>
                            <a:gdLst/>
                            <a:ahLst/>
                            <a:cxnLst/>
                            <a:rect l="l" t="t" r="r" b="b"/>
                            <a:pathLst>
                              <a:path w="4121785" h="325120">
                                <a:moveTo>
                                  <a:pt x="4121530" y="0"/>
                                </a:moveTo>
                                <a:lnTo>
                                  <a:pt x="0" y="0"/>
                                </a:lnTo>
                                <a:lnTo>
                                  <a:pt x="0" y="324611"/>
                                </a:lnTo>
                                <a:lnTo>
                                  <a:pt x="4121530" y="324611"/>
                                </a:lnTo>
                                <a:lnTo>
                                  <a:pt x="4121530" y="0"/>
                                </a:lnTo>
                                <a:close/>
                              </a:path>
                            </a:pathLst>
                          </a:custGeom>
                          <a:solidFill>
                            <a:srgbClr val="F1F1F1"/>
                          </a:solidFill>
                        </wps:spPr>
                        <wps:bodyPr wrap="square" lIns="0" tIns="0" rIns="0" bIns="0" rtlCol="0">
                          <a:prstTxWarp prst="textNoShape">
                            <a:avLst/>
                          </a:prstTxWarp>
                          <a:noAutofit/>
                        </wps:bodyPr>
                      </wps:wsp>
                      <wps:wsp>
                        <wps:cNvPr id="5" name="Graphic 5"/>
                        <wps:cNvSpPr/>
                        <wps:spPr>
                          <a:xfrm>
                            <a:off x="0" y="332498"/>
                            <a:ext cx="4140200" cy="337185"/>
                          </a:xfrm>
                          <a:custGeom>
                            <a:avLst/>
                            <a:gdLst/>
                            <a:ahLst/>
                            <a:cxnLst/>
                            <a:rect l="l" t="t" r="r" b="b"/>
                            <a:pathLst>
                              <a:path w="4140200" h="337185">
                                <a:moveTo>
                                  <a:pt x="4127614" y="324599"/>
                                </a:moveTo>
                                <a:lnTo>
                                  <a:pt x="6096" y="324599"/>
                                </a:lnTo>
                                <a:lnTo>
                                  <a:pt x="6096" y="0"/>
                                </a:lnTo>
                                <a:lnTo>
                                  <a:pt x="0" y="0"/>
                                </a:lnTo>
                                <a:lnTo>
                                  <a:pt x="0" y="324599"/>
                                </a:lnTo>
                                <a:lnTo>
                                  <a:pt x="0" y="330695"/>
                                </a:lnTo>
                                <a:lnTo>
                                  <a:pt x="6096" y="330695"/>
                                </a:lnTo>
                                <a:lnTo>
                                  <a:pt x="6096" y="336791"/>
                                </a:lnTo>
                                <a:lnTo>
                                  <a:pt x="4127614" y="336791"/>
                                </a:lnTo>
                                <a:lnTo>
                                  <a:pt x="4127614" y="330695"/>
                                </a:lnTo>
                                <a:lnTo>
                                  <a:pt x="4127614" y="324599"/>
                                </a:lnTo>
                                <a:close/>
                              </a:path>
                              <a:path w="4140200" h="337185">
                                <a:moveTo>
                                  <a:pt x="4139819" y="0"/>
                                </a:moveTo>
                                <a:lnTo>
                                  <a:pt x="4133723" y="0"/>
                                </a:lnTo>
                                <a:lnTo>
                                  <a:pt x="4133723" y="324599"/>
                                </a:lnTo>
                                <a:lnTo>
                                  <a:pt x="4133723" y="330695"/>
                                </a:lnTo>
                                <a:lnTo>
                                  <a:pt x="4133710" y="324599"/>
                                </a:lnTo>
                                <a:lnTo>
                                  <a:pt x="4133710" y="0"/>
                                </a:lnTo>
                                <a:lnTo>
                                  <a:pt x="4127627" y="0"/>
                                </a:lnTo>
                                <a:lnTo>
                                  <a:pt x="4127627" y="324599"/>
                                </a:lnTo>
                                <a:lnTo>
                                  <a:pt x="4127627" y="330695"/>
                                </a:lnTo>
                                <a:lnTo>
                                  <a:pt x="4127627" y="336791"/>
                                </a:lnTo>
                                <a:lnTo>
                                  <a:pt x="4133723" y="336791"/>
                                </a:lnTo>
                                <a:lnTo>
                                  <a:pt x="4139806" y="336791"/>
                                </a:lnTo>
                                <a:lnTo>
                                  <a:pt x="4139819" y="324599"/>
                                </a:lnTo>
                                <a:lnTo>
                                  <a:pt x="4139819" y="0"/>
                                </a:lnTo>
                                <a:close/>
                              </a:path>
                            </a:pathLst>
                          </a:custGeom>
                          <a:solidFill>
                            <a:srgbClr val="000000"/>
                          </a:solidFill>
                        </wps:spPr>
                        <wps:bodyPr wrap="square" lIns="0" tIns="0" rIns="0" bIns="0" rtlCol="0">
                          <a:prstTxWarp prst="textNoShape">
                            <a:avLst/>
                          </a:prstTxWarp>
                          <a:noAutofit/>
                        </wps:bodyPr>
                      </wps:wsp>
                      <wps:wsp>
                        <wps:cNvPr id="6" name="Textbox 6"/>
                        <wps:cNvSpPr txBox="1"/>
                        <wps:spPr>
                          <a:xfrm>
                            <a:off x="6095" y="6095"/>
                            <a:ext cx="4118610" cy="651510"/>
                          </a:xfrm>
                          <a:prstGeom prst="rect">
                            <a:avLst/>
                          </a:prstGeom>
                        </wps:spPr>
                        <wps:txbx>
                          <w:txbxContent>
                            <w:p w14:paraId="7F37F746" w14:textId="77777777" w:rsidR="00993C83" w:rsidRDefault="005668CE">
                              <w:pPr>
                                <w:spacing w:before="97" w:line="362" w:lineRule="auto"/>
                                <w:ind w:left="2659" w:right="182" w:hanging="2468"/>
                                <w:rPr>
                                  <w:b/>
                                  <w:sz w:val="24"/>
                                </w:rPr>
                              </w:pPr>
                              <w:r>
                                <w:rPr>
                                  <w:b/>
                                  <w:sz w:val="24"/>
                                </w:rPr>
                                <w:t>ACCORD</w:t>
                              </w:r>
                              <w:r>
                                <w:rPr>
                                  <w:b/>
                                  <w:spacing w:val="-15"/>
                                  <w:sz w:val="24"/>
                                </w:rPr>
                                <w:t xml:space="preserve"> </w:t>
                              </w:r>
                              <w:r>
                                <w:rPr>
                                  <w:b/>
                                  <w:sz w:val="24"/>
                                </w:rPr>
                                <w:t>RÉFÉRENDAIRE</w:t>
                              </w:r>
                              <w:r>
                                <w:rPr>
                                  <w:b/>
                                  <w:spacing w:val="-15"/>
                                  <w:sz w:val="24"/>
                                </w:rPr>
                                <w:t xml:space="preserve"> </w:t>
                              </w:r>
                              <w:r>
                                <w:rPr>
                                  <w:b/>
                                  <w:sz w:val="24"/>
                                </w:rPr>
                                <w:t>SUR</w:t>
                              </w:r>
                              <w:r>
                                <w:rPr>
                                  <w:b/>
                                  <w:spacing w:val="-15"/>
                                  <w:sz w:val="24"/>
                                </w:rPr>
                                <w:t xml:space="preserve"> </w:t>
                              </w:r>
                              <w:r>
                                <w:rPr>
                                  <w:b/>
                                  <w:sz w:val="24"/>
                                </w:rPr>
                                <w:t>LE</w:t>
                              </w:r>
                              <w:r>
                                <w:rPr>
                                  <w:b/>
                                  <w:spacing w:val="-15"/>
                                  <w:sz w:val="24"/>
                                </w:rPr>
                                <w:t xml:space="preserve"> </w:t>
                              </w:r>
                              <w:r>
                                <w:rPr>
                                  <w:b/>
                                  <w:sz w:val="24"/>
                                </w:rPr>
                                <w:t>FORFAIT</w:t>
                              </w:r>
                              <w:r>
                                <w:rPr>
                                  <w:b/>
                                  <w:spacing w:val="-15"/>
                                  <w:sz w:val="24"/>
                                </w:rPr>
                                <w:t xml:space="preserve"> </w:t>
                              </w:r>
                              <w:r>
                                <w:rPr>
                                  <w:b/>
                                  <w:sz w:val="24"/>
                                </w:rPr>
                                <w:t>ANNUEL EN JOURS</w:t>
                              </w:r>
                            </w:p>
                          </w:txbxContent>
                        </wps:txbx>
                        <wps:bodyPr wrap="square" lIns="0" tIns="0" rIns="0" bIns="0" rtlCol="0">
                          <a:noAutofit/>
                        </wps:bodyPr>
                      </wps:wsp>
                    </wpg:wgp>
                  </a:graphicData>
                </a:graphic>
              </wp:inline>
            </w:drawing>
          </mc:Choice>
          <mc:Fallback>
            <w:pict>
              <v:group w14:anchorId="7F37F744" id="Group 1" o:spid="_x0000_s1026" style="width:326pt;height:52.7pt;mso-position-horizontal-relative:char;mso-position-vertical-relative:line" coordsize="41402,6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">
                <v:shape id="Graphic 2" o:spid="_x0000_s1027" style="position:absolute;left:60;top:60;width:41218;height:3270;visibility:visible;mso-wrap-style:square;v-text-anchor:top" coordsize="4121785,327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" path="m4121530,l,,,326440r4121530,l4121530,xe" fillcolor="#f1f1f1" stroked="f">
                  <v:path arrowok="t"/>
                </v:shape>
                <v:shape id="Graphic 3" o:spid="_x0000_s1028" style="position:absolute;width:41402;height:3327;visibility:visible;mso-wrap-style:square;v-text-anchor:top" coordsize="4140200,332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" path="m4127614,l6096,,,,,6045,,332486r6096,l6096,6096r4121518,l4127614,xem4133710,r-6083,l4127627,6045r,326441l4133710,332486r,-326390l4133710,xem4139819,6045r-6096,l4133723,332486r6096,l4139819,6045xe" fillcolor="black" stroked="f">
                  <v:path arrowok="t"/>
                </v:shape>
                <v:shape id="Graphic 4" o:spid="_x0000_s1029" style="position:absolute;left:60;top:3324;width:41218;height:3252;visibility:visible;mso-wrap-style:square;v-text-anchor:top" coordsize="4121785,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" path="m4121530,l,,,324611r4121530,l4121530,xe" fillcolor="#f1f1f1" stroked="f">
                  <v:path arrowok="t"/>
                </v:shape>
                <v:shape id="Graphic 5" o:spid="_x0000_s1030" style="position:absolute;top:3324;width:41402;height:3372;visibility:visible;mso-wrap-style:square;v-text-anchor:top" coordsize="4140200,33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" path="m4127614,324599r-4121518,l6096,,,,,324599r,6096l6096,330695r,6096l4127614,336791r,-6096l4127614,324599xem4139819,r-6096,l4133723,324599r,6096l4133710,324599,4133710,r-6083,l4127627,324599r,6096l4127627,336791r6096,l4139806,336791r13,-12192l4139819,xe" fillcolor="black" stroked="f">
                  <v:path arrowok="t"/>
                </v:shape>
                <v:shapetype id="_x0000_t202" coordsize="21600,21600" o:spt="202" path="m,l,21600r21600,l21600,xe">
                  <v:stroke joinstyle="miter"/>
                  <v:path gradientshapeok="t" o:connecttype="rect"/>
                </v:shapetype>
                <v:shape id="Textbox 6" o:spid="_x0000_s1031" type="#_x0000_t202" style="position:absolute;left:60;top:60;width:41187;height:6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F37F746" w14:textId="77777777" w:rsidR="00993C83" w:rsidRDefault="005668CE">
                        <w:pPr>
                          <w:spacing w:before="97" w:line="362" w:lineRule="auto"/>
                          <w:ind w:left="2659" w:right="182" w:hanging="2468"/>
                          <w:rPr>
                            <w:b/>
                            <w:sz w:val="24"/>
                          </w:rPr>
                        </w:pPr>
                        <w:r>
                          <w:rPr>
                            <w:b/>
                            <w:sz w:val="24"/>
                          </w:rPr>
                          <w:t>ACCORD</w:t>
                        </w:r>
                        <w:r>
                          <w:rPr>
                            <w:b/>
                            <w:spacing w:val="-15"/>
                            <w:sz w:val="24"/>
                          </w:rPr>
                          <w:t xml:space="preserve"> </w:t>
                        </w:r>
                        <w:r>
                          <w:rPr>
                            <w:b/>
                            <w:sz w:val="24"/>
                          </w:rPr>
                          <w:t>RÉFÉRENDAIRE</w:t>
                        </w:r>
                        <w:r>
                          <w:rPr>
                            <w:b/>
                            <w:spacing w:val="-15"/>
                            <w:sz w:val="24"/>
                          </w:rPr>
                          <w:t xml:space="preserve"> </w:t>
                        </w:r>
                        <w:r>
                          <w:rPr>
                            <w:b/>
                            <w:sz w:val="24"/>
                          </w:rPr>
                          <w:t>SUR</w:t>
                        </w:r>
                        <w:r>
                          <w:rPr>
                            <w:b/>
                            <w:spacing w:val="-15"/>
                            <w:sz w:val="24"/>
                          </w:rPr>
                          <w:t xml:space="preserve"> </w:t>
                        </w:r>
                        <w:r>
                          <w:rPr>
                            <w:b/>
                            <w:sz w:val="24"/>
                          </w:rPr>
                          <w:t>LE</w:t>
                        </w:r>
                        <w:r>
                          <w:rPr>
                            <w:b/>
                            <w:spacing w:val="-15"/>
                            <w:sz w:val="24"/>
                          </w:rPr>
                          <w:t xml:space="preserve"> </w:t>
                        </w:r>
                        <w:r>
                          <w:rPr>
                            <w:b/>
                            <w:sz w:val="24"/>
                          </w:rPr>
                          <w:t>FORFAIT</w:t>
                        </w:r>
                        <w:r>
                          <w:rPr>
                            <w:b/>
                            <w:spacing w:val="-15"/>
                            <w:sz w:val="24"/>
                          </w:rPr>
                          <w:t xml:space="preserve"> </w:t>
                        </w:r>
                        <w:r>
                          <w:rPr>
                            <w:b/>
                            <w:sz w:val="24"/>
                          </w:rPr>
                          <w:t>ANNUEL EN JOURS</w:t>
                        </w:r>
                      </w:p>
                    </w:txbxContent>
                  </v:textbox>
                </v:shape>
                <w10:anchorlock/>
              </v:group>
            </w:pict>
          </mc:Fallback>
        </mc:AlternateContent>
      </w:r>
    </w:p>
    <w:p w14:paraId="7F37F684" w14:textId="77777777" w:rsidR="00993C83" w:rsidRDefault="00993C83">
      <w:pPr>
        <w:pStyle w:val="Corpsdetexte"/>
        <w:rPr>
          <w:sz w:val="18"/>
        </w:rPr>
      </w:pPr>
    </w:p>
    <w:p w14:paraId="7F37F685" w14:textId="77777777" w:rsidR="00993C83" w:rsidRDefault="00993C83">
      <w:pPr>
        <w:pStyle w:val="Corpsdetexte"/>
        <w:rPr>
          <w:sz w:val="18"/>
        </w:rPr>
      </w:pPr>
    </w:p>
    <w:p w14:paraId="7F37F686" w14:textId="77777777" w:rsidR="00993C83" w:rsidRDefault="00993C83">
      <w:pPr>
        <w:pStyle w:val="Corpsdetexte"/>
        <w:spacing w:before="78"/>
        <w:rPr>
          <w:sz w:val="18"/>
        </w:rPr>
      </w:pPr>
    </w:p>
    <w:p w14:paraId="7F37F687" w14:textId="77777777" w:rsidR="00993C83" w:rsidRDefault="005668CE">
      <w:pPr>
        <w:pStyle w:val="Corpsdetexte"/>
        <w:ind w:left="116"/>
      </w:pPr>
      <w:r>
        <w:rPr>
          <w:smallCaps/>
        </w:rPr>
        <w:t>Entre</w:t>
      </w:r>
      <w:r>
        <w:rPr>
          <w:smallCaps/>
          <w:spacing w:val="-2"/>
        </w:rPr>
        <w:t xml:space="preserve"> </w:t>
      </w:r>
      <w:r>
        <w:rPr>
          <w:smallCaps/>
        </w:rPr>
        <w:t>les</w:t>
      </w:r>
      <w:r>
        <w:rPr>
          <w:smallCaps/>
          <w:spacing w:val="-4"/>
        </w:rPr>
        <w:t xml:space="preserve"> </w:t>
      </w:r>
      <w:r>
        <w:rPr>
          <w:smallCaps/>
        </w:rPr>
        <w:t>soussignes</w:t>
      </w:r>
      <w:r>
        <w:rPr>
          <w:smallCaps/>
          <w:spacing w:val="1"/>
        </w:rPr>
        <w:t xml:space="preserve"> </w:t>
      </w:r>
      <w:r>
        <w:rPr>
          <w:smallCaps/>
          <w:spacing w:val="-10"/>
        </w:rPr>
        <w:t>:</w:t>
      </w:r>
    </w:p>
    <w:p w14:paraId="7F37F688" w14:textId="7C5E811D" w:rsidR="00993C83" w:rsidRDefault="005668CE">
      <w:pPr>
        <w:pStyle w:val="Corpsdetexte"/>
        <w:spacing w:before="206" w:line="247" w:lineRule="auto"/>
        <w:ind w:left="116" w:right="127"/>
        <w:jc w:val="both"/>
      </w:pPr>
      <w:r>
        <w:t xml:space="preserve">La Société </w:t>
      </w:r>
      <w:r w:rsidR="00E143E1">
        <w:rPr>
          <w:color w:val="1A1A1B"/>
        </w:rPr>
        <w:t>...........................</w:t>
      </w:r>
      <w:r>
        <w:rPr>
          <w:color w:val="1A1A1B"/>
          <w:spacing w:val="10"/>
        </w:rPr>
        <w:t xml:space="preserve">, </w:t>
      </w:r>
      <w:r>
        <w:t xml:space="preserve">située </w:t>
      </w:r>
      <w:r w:rsidR="00E143E1">
        <w:rPr>
          <w:color w:val="1A1A1B"/>
        </w:rPr>
        <w:t>....................</w:t>
      </w:r>
      <w:r>
        <w:rPr>
          <w:color w:val="1A1A1B"/>
          <w:spacing w:val="10"/>
        </w:rPr>
        <w:t xml:space="preserve">, </w:t>
      </w:r>
      <w:r>
        <w:t>représentée</w:t>
      </w:r>
      <w:r>
        <w:rPr>
          <w:spacing w:val="40"/>
        </w:rPr>
        <w:t xml:space="preserve"> </w:t>
      </w:r>
      <w:r>
        <w:t>par</w:t>
      </w:r>
      <w:r>
        <w:rPr>
          <w:spacing w:val="40"/>
        </w:rPr>
        <w:t xml:space="preserve"> </w:t>
      </w:r>
      <w:r>
        <w:rPr>
          <w:color w:val="1A1A1B"/>
        </w:rPr>
        <w:t>M.</w:t>
      </w:r>
      <w:r>
        <w:rPr>
          <w:color w:val="1A1A1B"/>
          <w:spacing w:val="40"/>
        </w:rPr>
        <w:t xml:space="preserve"> </w:t>
      </w:r>
      <w:r w:rsidR="00E143E1">
        <w:rPr>
          <w:color w:val="1A1A1B"/>
          <w:spacing w:val="10"/>
        </w:rPr>
        <w:t>.....................</w:t>
      </w:r>
      <w:r>
        <w:rPr>
          <w:color w:val="1A1A1B"/>
          <w:spacing w:val="40"/>
        </w:rPr>
        <w:t xml:space="preserve"> </w:t>
      </w:r>
      <w:r>
        <w:rPr>
          <w:color w:val="1A1A1B"/>
        </w:rPr>
        <w:t>en</w:t>
      </w:r>
      <w:r>
        <w:rPr>
          <w:color w:val="1A1A1B"/>
          <w:spacing w:val="40"/>
        </w:rPr>
        <w:t xml:space="preserve"> </w:t>
      </w:r>
      <w:r>
        <w:rPr>
          <w:color w:val="1A1A1B"/>
        </w:rPr>
        <w:t>sa</w:t>
      </w:r>
      <w:r>
        <w:rPr>
          <w:color w:val="1A1A1B"/>
          <w:spacing w:val="40"/>
        </w:rPr>
        <w:t xml:space="preserve"> </w:t>
      </w:r>
      <w:r>
        <w:t>qualité</w:t>
      </w:r>
      <w:r>
        <w:rPr>
          <w:spacing w:val="40"/>
        </w:rPr>
        <w:t xml:space="preserve"> </w:t>
      </w:r>
      <w:r>
        <w:t>de</w:t>
      </w:r>
      <w:r>
        <w:rPr>
          <w:spacing w:val="9"/>
        </w:rPr>
        <w:t xml:space="preserve"> </w:t>
      </w:r>
      <w:r>
        <w:rPr>
          <w:color w:val="1A1A1B"/>
          <w:spacing w:val="9"/>
        </w:rPr>
        <w:t>Gérant,</w:t>
      </w:r>
      <w:r>
        <w:rPr>
          <w:color w:val="1A1A1B"/>
          <w:spacing w:val="40"/>
        </w:rPr>
        <w:t xml:space="preserve"> </w:t>
      </w:r>
      <w:r>
        <w:rPr>
          <w:color w:val="1A1A1B"/>
          <w:spacing w:val="12"/>
        </w:rPr>
        <w:t>ci-</w:t>
      </w:r>
      <w:r>
        <w:rPr>
          <w:color w:val="1A1A1B"/>
          <w:spacing w:val="10"/>
        </w:rPr>
        <w:t>après</w:t>
      </w:r>
      <w:r>
        <w:rPr>
          <w:color w:val="1A1A1B"/>
          <w:spacing w:val="40"/>
        </w:rPr>
        <w:t xml:space="preserve"> </w:t>
      </w:r>
      <w:r>
        <w:rPr>
          <w:color w:val="1A1A1B"/>
          <w:spacing w:val="10"/>
        </w:rPr>
        <w:t>dénommée</w:t>
      </w:r>
      <w:r>
        <w:rPr>
          <w:color w:val="1A1A1B"/>
          <w:spacing w:val="40"/>
        </w:rPr>
        <w:t xml:space="preserve"> </w:t>
      </w:r>
      <w:r>
        <w:rPr>
          <w:color w:val="1A1A1B"/>
        </w:rPr>
        <w:t xml:space="preserve">« la </w:t>
      </w:r>
      <w:r>
        <w:rPr>
          <w:color w:val="1A1A1B"/>
          <w:spacing w:val="10"/>
        </w:rPr>
        <w:t xml:space="preserve">Société </w:t>
      </w:r>
      <w:r>
        <w:rPr>
          <w:color w:val="1A1A1B"/>
        </w:rPr>
        <w:t>»</w:t>
      </w:r>
    </w:p>
    <w:p w14:paraId="7F37F689" w14:textId="77777777" w:rsidR="00993C83" w:rsidRDefault="005668CE">
      <w:pPr>
        <w:pStyle w:val="Corpsdetexte"/>
        <w:spacing w:line="357" w:lineRule="auto"/>
        <w:ind w:left="116" w:right="8218"/>
        <w:jc w:val="both"/>
      </w:pPr>
      <w:r>
        <w:t>D'une</w:t>
      </w:r>
      <w:r>
        <w:rPr>
          <w:spacing w:val="-14"/>
        </w:rPr>
        <w:t xml:space="preserve"> </w:t>
      </w:r>
      <w:r>
        <w:t xml:space="preserve">part, </w:t>
      </w:r>
      <w:r>
        <w:rPr>
          <w:spacing w:val="-4"/>
        </w:rPr>
        <w:t>Et,</w:t>
      </w:r>
    </w:p>
    <w:p w14:paraId="7F37F68A" w14:textId="77777777" w:rsidR="00993C83" w:rsidRDefault="00993C83">
      <w:pPr>
        <w:pStyle w:val="Corpsdetexte"/>
        <w:spacing w:before="117"/>
      </w:pPr>
    </w:p>
    <w:p w14:paraId="7F37F68B" w14:textId="77777777" w:rsidR="00993C83" w:rsidRDefault="005668CE">
      <w:pPr>
        <w:pStyle w:val="Corpsdetexte"/>
        <w:spacing w:line="278" w:lineRule="auto"/>
        <w:ind w:left="116" w:right="114"/>
        <w:jc w:val="both"/>
      </w:pPr>
      <w:r>
        <w:t>L’Ensemble des Salariés de la Société consultés sur le projet d’accord, ci-après dénommés « les Salariés »</w:t>
      </w:r>
    </w:p>
    <w:p w14:paraId="7F37F68C" w14:textId="77777777" w:rsidR="00993C83" w:rsidRDefault="00993C83">
      <w:pPr>
        <w:pStyle w:val="Corpsdetexte"/>
        <w:spacing w:before="27"/>
      </w:pPr>
    </w:p>
    <w:p w14:paraId="7F37F68D" w14:textId="77777777" w:rsidR="00993C83" w:rsidRDefault="005668CE">
      <w:pPr>
        <w:pStyle w:val="Corpsdetexte"/>
        <w:ind w:left="116"/>
        <w:jc w:val="both"/>
      </w:pPr>
      <w:r>
        <w:t>D’autre</w:t>
      </w:r>
      <w:r>
        <w:rPr>
          <w:spacing w:val="-6"/>
        </w:rPr>
        <w:t xml:space="preserve"> </w:t>
      </w:r>
      <w:r>
        <w:rPr>
          <w:spacing w:val="-2"/>
        </w:rPr>
        <w:t>part.</w:t>
      </w:r>
    </w:p>
    <w:p w14:paraId="7F37F68E" w14:textId="77777777" w:rsidR="00993C83" w:rsidRDefault="00993C83">
      <w:pPr>
        <w:pStyle w:val="Corpsdetexte"/>
        <w:spacing w:before="26"/>
      </w:pPr>
    </w:p>
    <w:p w14:paraId="7F37F68F" w14:textId="77777777" w:rsidR="00993C83" w:rsidRDefault="005668CE">
      <w:pPr>
        <w:pStyle w:val="Titre1"/>
        <w:spacing w:before="1"/>
        <w:jc w:val="left"/>
      </w:pPr>
      <w:r>
        <w:rPr>
          <w:spacing w:val="-2"/>
        </w:rPr>
        <w:t>PRÉAMBULE</w:t>
      </w:r>
    </w:p>
    <w:p w14:paraId="7F37F690" w14:textId="77777777" w:rsidR="00993C83" w:rsidRDefault="00993C83">
      <w:pPr>
        <w:pStyle w:val="Corpsdetexte"/>
        <w:spacing w:before="26"/>
        <w:rPr>
          <w:b/>
        </w:rPr>
      </w:pPr>
    </w:p>
    <w:p w14:paraId="7F37F691" w14:textId="77777777" w:rsidR="00993C83" w:rsidRDefault="005668CE">
      <w:pPr>
        <w:pStyle w:val="Corpsdetexte"/>
        <w:spacing w:line="278" w:lineRule="auto"/>
        <w:ind w:left="116" w:right="117"/>
        <w:jc w:val="both"/>
      </w:pPr>
      <w:r>
        <w:t>Le présent accord a pour objectif d’harmoniser l’organisation du temps de travail d’une partie des salariés, compte tenu principalement de leur autonomie dans la gestion de leur emploi du temps, avec les solutions juridiques existantes en matière d’aménagement du temps de travail.</w:t>
      </w:r>
    </w:p>
    <w:p w14:paraId="7F37F692" w14:textId="77777777" w:rsidR="00993C83" w:rsidRDefault="005668CE">
      <w:pPr>
        <w:pStyle w:val="Corpsdetexte"/>
        <w:spacing w:before="159" w:line="278" w:lineRule="auto"/>
        <w:ind w:left="116" w:right="116"/>
        <w:jc w:val="both"/>
      </w:pPr>
      <w:r>
        <w:t>À</w:t>
      </w:r>
      <w:r>
        <w:rPr>
          <w:spacing w:val="-6"/>
        </w:rPr>
        <w:t xml:space="preserve"> </w:t>
      </w:r>
      <w:r>
        <w:t>cette</w:t>
      </w:r>
      <w:r>
        <w:rPr>
          <w:spacing w:val="-7"/>
        </w:rPr>
        <w:t xml:space="preserve"> </w:t>
      </w:r>
      <w:r>
        <w:t>fin,</w:t>
      </w:r>
      <w:r>
        <w:rPr>
          <w:spacing w:val="-7"/>
        </w:rPr>
        <w:t xml:space="preserve"> </w:t>
      </w:r>
      <w:r>
        <w:t>la</w:t>
      </w:r>
      <w:r>
        <w:rPr>
          <w:spacing w:val="-4"/>
        </w:rPr>
        <w:t xml:space="preserve"> </w:t>
      </w:r>
      <w:r>
        <w:t>Direction</w:t>
      </w:r>
      <w:r>
        <w:rPr>
          <w:spacing w:val="-7"/>
        </w:rPr>
        <w:t xml:space="preserve"> </w:t>
      </w:r>
      <w:r>
        <w:t>a</w:t>
      </w:r>
      <w:r>
        <w:rPr>
          <w:spacing w:val="-4"/>
        </w:rPr>
        <w:t xml:space="preserve"> </w:t>
      </w:r>
      <w:r>
        <w:t>souhaité</w:t>
      </w:r>
      <w:r>
        <w:rPr>
          <w:spacing w:val="-7"/>
        </w:rPr>
        <w:t xml:space="preserve"> </w:t>
      </w:r>
      <w:r>
        <w:t>formaliser,</w:t>
      </w:r>
      <w:r>
        <w:rPr>
          <w:spacing w:val="-5"/>
        </w:rPr>
        <w:t xml:space="preserve"> </w:t>
      </w:r>
      <w:r>
        <w:t>au</w:t>
      </w:r>
      <w:r>
        <w:rPr>
          <w:spacing w:val="-7"/>
        </w:rPr>
        <w:t xml:space="preserve"> </w:t>
      </w:r>
      <w:r>
        <w:t>niveau</w:t>
      </w:r>
      <w:r>
        <w:rPr>
          <w:spacing w:val="-5"/>
        </w:rPr>
        <w:t xml:space="preserve"> </w:t>
      </w:r>
      <w:r>
        <w:t>de</w:t>
      </w:r>
      <w:r>
        <w:rPr>
          <w:spacing w:val="-7"/>
        </w:rPr>
        <w:t xml:space="preserve"> </w:t>
      </w:r>
      <w:r>
        <w:t>l’organisation,</w:t>
      </w:r>
      <w:r>
        <w:rPr>
          <w:spacing w:val="-7"/>
        </w:rPr>
        <w:t xml:space="preserve"> </w:t>
      </w:r>
      <w:r>
        <w:t>le</w:t>
      </w:r>
      <w:r>
        <w:rPr>
          <w:spacing w:val="-7"/>
        </w:rPr>
        <w:t xml:space="preserve"> </w:t>
      </w:r>
      <w:r>
        <w:t>dispositif</w:t>
      </w:r>
      <w:r>
        <w:rPr>
          <w:spacing w:val="-6"/>
        </w:rPr>
        <w:t xml:space="preserve"> </w:t>
      </w:r>
      <w:r>
        <w:t>de</w:t>
      </w:r>
      <w:r>
        <w:rPr>
          <w:spacing w:val="-7"/>
        </w:rPr>
        <w:t xml:space="preserve"> </w:t>
      </w:r>
      <w:r>
        <w:t>forfait</w:t>
      </w:r>
      <w:r>
        <w:rPr>
          <w:spacing w:val="-6"/>
        </w:rPr>
        <w:t xml:space="preserve"> </w:t>
      </w:r>
      <w:r>
        <w:t>annuel en jours pour les salariés cadres et assimilés.</w:t>
      </w:r>
    </w:p>
    <w:p w14:paraId="7F37F693" w14:textId="77777777" w:rsidR="00993C83" w:rsidRDefault="005668CE">
      <w:pPr>
        <w:pStyle w:val="Corpsdetexte"/>
        <w:spacing w:before="160" w:line="278" w:lineRule="auto"/>
        <w:ind w:left="116" w:right="112"/>
        <w:jc w:val="both"/>
      </w:pPr>
      <w:r>
        <w:t>Les</w:t>
      </w:r>
      <w:r>
        <w:rPr>
          <w:spacing w:val="-4"/>
        </w:rPr>
        <w:t xml:space="preserve"> </w:t>
      </w:r>
      <w:r>
        <w:t>parties</w:t>
      </w:r>
      <w:r>
        <w:rPr>
          <w:spacing w:val="-7"/>
        </w:rPr>
        <w:t xml:space="preserve"> </w:t>
      </w:r>
      <w:r>
        <w:t>souhaitent</w:t>
      </w:r>
      <w:r>
        <w:rPr>
          <w:spacing w:val="-6"/>
        </w:rPr>
        <w:t xml:space="preserve"> </w:t>
      </w:r>
      <w:r>
        <w:t>rappeler</w:t>
      </w:r>
      <w:r>
        <w:rPr>
          <w:spacing w:val="-6"/>
        </w:rPr>
        <w:t xml:space="preserve"> </w:t>
      </w:r>
      <w:r>
        <w:t>la</w:t>
      </w:r>
      <w:r>
        <w:rPr>
          <w:spacing w:val="-4"/>
        </w:rPr>
        <w:t xml:space="preserve"> </w:t>
      </w:r>
      <w:r>
        <w:t>nécessité</w:t>
      </w:r>
      <w:r>
        <w:rPr>
          <w:spacing w:val="-4"/>
        </w:rPr>
        <w:t xml:space="preserve"> </w:t>
      </w:r>
      <w:r>
        <w:t>de</w:t>
      </w:r>
      <w:r>
        <w:rPr>
          <w:spacing w:val="-4"/>
        </w:rPr>
        <w:t xml:space="preserve"> </w:t>
      </w:r>
      <w:r>
        <w:t>garantir</w:t>
      </w:r>
      <w:r>
        <w:rPr>
          <w:spacing w:val="-4"/>
        </w:rPr>
        <w:t xml:space="preserve"> </w:t>
      </w:r>
      <w:r>
        <w:t>le</w:t>
      </w:r>
      <w:r>
        <w:rPr>
          <w:spacing w:val="-4"/>
        </w:rPr>
        <w:t xml:space="preserve"> </w:t>
      </w:r>
      <w:r>
        <w:t>respect</w:t>
      </w:r>
      <w:r>
        <w:rPr>
          <w:spacing w:val="-4"/>
        </w:rPr>
        <w:t xml:space="preserve"> </w:t>
      </w:r>
      <w:r>
        <w:t>des</w:t>
      </w:r>
      <w:r>
        <w:rPr>
          <w:spacing w:val="-7"/>
        </w:rPr>
        <w:t xml:space="preserve"> </w:t>
      </w:r>
      <w:r>
        <w:t>repos</w:t>
      </w:r>
      <w:r>
        <w:rPr>
          <w:spacing w:val="-4"/>
        </w:rPr>
        <w:t xml:space="preserve"> </w:t>
      </w:r>
      <w:r>
        <w:t>quotidiens</w:t>
      </w:r>
      <w:r>
        <w:rPr>
          <w:spacing w:val="-4"/>
        </w:rPr>
        <w:t xml:space="preserve"> </w:t>
      </w:r>
      <w:r>
        <w:t>et</w:t>
      </w:r>
      <w:r>
        <w:rPr>
          <w:spacing w:val="-4"/>
        </w:rPr>
        <w:t xml:space="preserve"> </w:t>
      </w:r>
      <w:r>
        <w:t>hebdomadaires et</w:t>
      </w:r>
      <w:r>
        <w:rPr>
          <w:spacing w:val="-1"/>
        </w:rPr>
        <w:t xml:space="preserve"> </w:t>
      </w:r>
      <w:r>
        <w:t>de</w:t>
      </w:r>
      <w:r>
        <w:rPr>
          <w:spacing w:val="-2"/>
        </w:rPr>
        <w:t xml:space="preserve"> </w:t>
      </w:r>
      <w:r>
        <w:t>veiller</w:t>
      </w:r>
      <w:r>
        <w:rPr>
          <w:spacing w:val="-1"/>
        </w:rPr>
        <w:t xml:space="preserve"> </w:t>
      </w:r>
      <w:r>
        <w:t>régulièrement</w:t>
      </w:r>
      <w:r>
        <w:rPr>
          <w:spacing w:val="-1"/>
        </w:rPr>
        <w:t xml:space="preserve"> </w:t>
      </w:r>
      <w:r>
        <w:t>à ce</w:t>
      </w:r>
      <w:r>
        <w:rPr>
          <w:spacing w:val="-2"/>
        </w:rPr>
        <w:t xml:space="preserve"> </w:t>
      </w:r>
      <w:r>
        <w:t>que</w:t>
      </w:r>
      <w:r>
        <w:rPr>
          <w:spacing w:val="-2"/>
        </w:rPr>
        <w:t xml:space="preserve"> </w:t>
      </w:r>
      <w:r>
        <w:t>la</w:t>
      </w:r>
      <w:r>
        <w:rPr>
          <w:spacing w:val="-2"/>
        </w:rPr>
        <w:t xml:space="preserve"> </w:t>
      </w:r>
      <w:r>
        <w:t>charge</w:t>
      </w:r>
      <w:r>
        <w:rPr>
          <w:spacing w:val="-2"/>
        </w:rPr>
        <w:t xml:space="preserve"> </w:t>
      </w:r>
      <w:r>
        <w:t>de</w:t>
      </w:r>
      <w:r>
        <w:rPr>
          <w:spacing w:val="-2"/>
        </w:rPr>
        <w:t xml:space="preserve"> </w:t>
      </w:r>
      <w:r>
        <w:t>travail des</w:t>
      </w:r>
      <w:r>
        <w:rPr>
          <w:spacing w:val="-2"/>
        </w:rPr>
        <w:t xml:space="preserve"> </w:t>
      </w:r>
      <w:r>
        <w:t>salariés en</w:t>
      </w:r>
      <w:r>
        <w:rPr>
          <w:spacing w:val="-2"/>
        </w:rPr>
        <w:t xml:space="preserve"> </w:t>
      </w:r>
      <w:r>
        <w:t>forfait</w:t>
      </w:r>
      <w:r>
        <w:rPr>
          <w:spacing w:val="-1"/>
        </w:rPr>
        <w:t xml:space="preserve"> </w:t>
      </w:r>
      <w:r>
        <w:t>en</w:t>
      </w:r>
      <w:r>
        <w:rPr>
          <w:spacing w:val="-2"/>
        </w:rPr>
        <w:t xml:space="preserve"> </w:t>
      </w:r>
      <w:r>
        <w:t>jours</w:t>
      </w:r>
      <w:r>
        <w:rPr>
          <w:spacing w:val="-2"/>
        </w:rPr>
        <w:t xml:space="preserve"> </w:t>
      </w:r>
      <w:r>
        <w:t>reste</w:t>
      </w:r>
      <w:r>
        <w:rPr>
          <w:spacing w:val="-2"/>
        </w:rPr>
        <w:t xml:space="preserve"> </w:t>
      </w:r>
      <w:r>
        <w:t>raisonnable et permette une bonne répartition dans le temps de leur travail.</w:t>
      </w:r>
    </w:p>
    <w:p w14:paraId="7F37F694" w14:textId="77777777" w:rsidR="00993C83" w:rsidRDefault="005668CE">
      <w:pPr>
        <w:pStyle w:val="Corpsdetexte"/>
        <w:spacing w:before="159" w:line="278" w:lineRule="auto"/>
        <w:ind w:left="116" w:right="116"/>
        <w:jc w:val="both"/>
      </w:pPr>
      <w:r>
        <w:t>Par</w:t>
      </w:r>
      <w:r>
        <w:rPr>
          <w:spacing w:val="-4"/>
        </w:rPr>
        <w:t xml:space="preserve"> </w:t>
      </w:r>
      <w:r>
        <w:t>application</w:t>
      </w:r>
      <w:r>
        <w:rPr>
          <w:spacing w:val="-5"/>
        </w:rPr>
        <w:t xml:space="preserve"> </w:t>
      </w:r>
      <w:r>
        <w:t>de</w:t>
      </w:r>
      <w:r>
        <w:rPr>
          <w:spacing w:val="-7"/>
        </w:rPr>
        <w:t xml:space="preserve"> </w:t>
      </w:r>
      <w:r>
        <w:t>l’article</w:t>
      </w:r>
      <w:r>
        <w:rPr>
          <w:spacing w:val="-7"/>
        </w:rPr>
        <w:t xml:space="preserve"> </w:t>
      </w:r>
      <w:r>
        <w:t>L.</w:t>
      </w:r>
      <w:r>
        <w:rPr>
          <w:spacing w:val="-5"/>
        </w:rPr>
        <w:t xml:space="preserve"> </w:t>
      </w:r>
      <w:r>
        <w:t>2232-21</w:t>
      </w:r>
      <w:r>
        <w:rPr>
          <w:spacing w:val="-5"/>
        </w:rPr>
        <w:t xml:space="preserve"> </w:t>
      </w:r>
      <w:r>
        <w:t>du</w:t>
      </w:r>
      <w:r>
        <w:rPr>
          <w:spacing w:val="-5"/>
        </w:rPr>
        <w:t xml:space="preserve"> </w:t>
      </w:r>
      <w:r>
        <w:t>Code</w:t>
      </w:r>
      <w:r>
        <w:rPr>
          <w:spacing w:val="-4"/>
        </w:rPr>
        <w:t xml:space="preserve"> </w:t>
      </w:r>
      <w:r>
        <w:t>du</w:t>
      </w:r>
      <w:r>
        <w:rPr>
          <w:spacing w:val="-7"/>
        </w:rPr>
        <w:t xml:space="preserve"> </w:t>
      </w:r>
      <w:r>
        <w:t>travail,</w:t>
      </w:r>
      <w:r>
        <w:rPr>
          <w:spacing w:val="-7"/>
        </w:rPr>
        <w:t xml:space="preserve"> </w:t>
      </w:r>
      <w:r>
        <w:t>la</w:t>
      </w:r>
      <w:r>
        <w:rPr>
          <w:spacing w:val="-7"/>
        </w:rPr>
        <w:t xml:space="preserve"> </w:t>
      </w:r>
      <w:r>
        <w:t>Société,</w:t>
      </w:r>
      <w:r>
        <w:rPr>
          <w:spacing w:val="-4"/>
        </w:rPr>
        <w:t xml:space="preserve"> </w:t>
      </w:r>
      <w:r>
        <w:t>dépourvue</w:t>
      </w:r>
      <w:r>
        <w:rPr>
          <w:spacing w:val="-7"/>
        </w:rPr>
        <w:t xml:space="preserve"> </w:t>
      </w:r>
      <w:r>
        <w:t>de</w:t>
      </w:r>
      <w:r>
        <w:rPr>
          <w:spacing w:val="-4"/>
        </w:rPr>
        <w:t xml:space="preserve"> </w:t>
      </w:r>
      <w:r>
        <w:t>délégué</w:t>
      </w:r>
      <w:r>
        <w:rPr>
          <w:spacing w:val="-6"/>
        </w:rPr>
        <w:t xml:space="preserve"> </w:t>
      </w:r>
      <w:r>
        <w:t>syndical,</w:t>
      </w:r>
      <w:r>
        <w:rPr>
          <w:spacing w:val="-7"/>
        </w:rPr>
        <w:t xml:space="preserve"> </w:t>
      </w:r>
      <w:r>
        <w:t>et dont l’effectif est inférieur</w:t>
      </w:r>
      <w:r>
        <w:rPr>
          <w:spacing w:val="-2"/>
        </w:rPr>
        <w:t xml:space="preserve"> </w:t>
      </w:r>
      <w:r>
        <w:t>à 11 salariés, a décidé de soumettre à son personnel un</w:t>
      </w:r>
      <w:r>
        <w:rPr>
          <w:spacing w:val="-2"/>
        </w:rPr>
        <w:t xml:space="preserve"> </w:t>
      </w:r>
      <w:r>
        <w:t>projet d’accord dont l’objet est défini ci-dessous.</w:t>
      </w:r>
    </w:p>
    <w:p w14:paraId="7F37F695" w14:textId="77777777" w:rsidR="00993C83" w:rsidRDefault="00993C83">
      <w:pPr>
        <w:pStyle w:val="Corpsdetexte"/>
        <w:spacing w:before="26"/>
      </w:pPr>
    </w:p>
    <w:p w14:paraId="7F37F696" w14:textId="77777777" w:rsidR="00993C83" w:rsidRDefault="005668CE">
      <w:pPr>
        <w:pStyle w:val="Titre1"/>
        <w:jc w:val="left"/>
      </w:pPr>
      <w:r>
        <w:t>ARTICLE</w:t>
      </w:r>
      <w:r>
        <w:rPr>
          <w:spacing w:val="-4"/>
        </w:rPr>
        <w:t xml:space="preserve"> </w:t>
      </w:r>
      <w:r>
        <w:t>1</w:t>
      </w:r>
      <w:r>
        <w:rPr>
          <w:spacing w:val="-2"/>
        </w:rPr>
        <w:t xml:space="preserve"> </w:t>
      </w:r>
      <w:r>
        <w:t>-</w:t>
      </w:r>
      <w:r>
        <w:rPr>
          <w:spacing w:val="-2"/>
        </w:rPr>
        <w:t xml:space="preserve"> </w:t>
      </w:r>
      <w:r>
        <w:t>Objet</w:t>
      </w:r>
      <w:r>
        <w:rPr>
          <w:spacing w:val="-1"/>
        </w:rPr>
        <w:t xml:space="preserve"> </w:t>
      </w:r>
      <w:r>
        <w:t>de</w:t>
      </w:r>
      <w:r>
        <w:rPr>
          <w:spacing w:val="-2"/>
        </w:rPr>
        <w:t xml:space="preserve"> l'accord</w:t>
      </w:r>
    </w:p>
    <w:p w14:paraId="7F37F697" w14:textId="77777777" w:rsidR="00993C83" w:rsidRDefault="00993C83">
      <w:pPr>
        <w:pStyle w:val="Corpsdetexte"/>
        <w:spacing w:before="24"/>
        <w:rPr>
          <w:b/>
        </w:rPr>
      </w:pPr>
    </w:p>
    <w:p w14:paraId="7F37F698" w14:textId="77777777" w:rsidR="00993C83" w:rsidRDefault="005668CE">
      <w:pPr>
        <w:pStyle w:val="Corpsdetexte"/>
        <w:ind w:left="116" w:right="112"/>
        <w:jc w:val="both"/>
      </w:pPr>
      <w:r>
        <w:t>Le présent accord a pour objet l’instauration de conventions de forfait annuel en jours dans la Société en l’absence d’accord de branche ayant le même objet.</w:t>
      </w:r>
    </w:p>
    <w:p w14:paraId="7F37F699" w14:textId="77777777" w:rsidR="00993C83" w:rsidRDefault="00993C83">
      <w:pPr>
        <w:pStyle w:val="Corpsdetexte"/>
        <w:spacing w:before="28"/>
      </w:pPr>
    </w:p>
    <w:p w14:paraId="7F37F69A" w14:textId="77777777" w:rsidR="00993C83" w:rsidRDefault="005668CE">
      <w:pPr>
        <w:pStyle w:val="Corpsdetexte"/>
        <w:spacing w:before="1" w:line="242" w:lineRule="auto"/>
        <w:ind w:left="116" w:right="118"/>
        <w:jc w:val="both"/>
      </w:pPr>
      <w:r>
        <w:t>Il a été conclu dans le cadre des articles L. 3121-58 et suivants du Code du travail relatif aux forfaits annuel en jours.</w:t>
      </w:r>
    </w:p>
    <w:p w14:paraId="7F37F69B" w14:textId="77777777" w:rsidR="00993C83" w:rsidRDefault="00993C83">
      <w:pPr>
        <w:pStyle w:val="Corpsdetexte"/>
        <w:spacing w:before="23"/>
      </w:pPr>
    </w:p>
    <w:p w14:paraId="7F37F69C" w14:textId="77777777" w:rsidR="00993C83" w:rsidRDefault="005668CE">
      <w:pPr>
        <w:pStyle w:val="Titre1"/>
        <w:jc w:val="left"/>
      </w:pPr>
      <w:r>
        <w:t>ARTICLE</w:t>
      </w:r>
      <w:r>
        <w:rPr>
          <w:spacing w:val="-4"/>
        </w:rPr>
        <w:t xml:space="preserve"> </w:t>
      </w:r>
      <w:r>
        <w:t>2</w:t>
      </w:r>
      <w:r>
        <w:rPr>
          <w:spacing w:val="-3"/>
        </w:rPr>
        <w:t xml:space="preserve"> </w:t>
      </w:r>
      <w:r>
        <w:t>-</w:t>
      </w:r>
      <w:r>
        <w:rPr>
          <w:spacing w:val="-2"/>
        </w:rPr>
        <w:t xml:space="preserve"> </w:t>
      </w:r>
      <w:r>
        <w:t>Salariés</w:t>
      </w:r>
      <w:r>
        <w:rPr>
          <w:spacing w:val="-2"/>
        </w:rPr>
        <w:t xml:space="preserve"> concernés</w:t>
      </w:r>
    </w:p>
    <w:p w14:paraId="7F37F69D" w14:textId="77777777" w:rsidR="00993C83" w:rsidRDefault="00993C83">
      <w:pPr>
        <w:pStyle w:val="Corpsdetexte"/>
        <w:spacing w:before="25"/>
        <w:rPr>
          <w:b/>
        </w:rPr>
      </w:pPr>
    </w:p>
    <w:p w14:paraId="7F37F69E" w14:textId="77777777" w:rsidR="00993C83" w:rsidRDefault="005668CE">
      <w:pPr>
        <w:pStyle w:val="Corpsdetexte"/>
        <w:ind w:left="116" w:right="116"/>
        <w:jc w:val="both"/>
      </w:pPr>
      <w:r>
        <w:t>Le présent accord est applicable aux Salariés cadres qui disposent d'une autonomie suffisante dans l'organisation</w:t>
      </w:r>
      <w:r>
        <w:rPr>
          <w:spacing w:val="-9"/>
        </w:rPr>
        <w:t xml:space="preserve"> </w:t>
      </w:r>
      <w:r>
        <w:t>de</w:t>
      </w:r>
      <w:r>
        <w:rPr>
          <w:spacing w:val="-11"/>
        </w:rPr>
        <w:t xml:space="preserve"> </w:t>
      </w:r>
      <w:r>
        <w:t>leur</w:t>
      </w:r>
      <w:r>
        <w:rPr>
          <w:spacing w:val="-10"/>
        </w:rPr>
        <w:t xml:space="preserve"> </w:t>
      </w:r>
      <w:r>
        <w:t>emploi</w:t>
      </w:r>
      <w:r>
        <w:rPr>
          <w:spacing w:val="-8"/>
        </w:rPr>
        <w:t xml:space="preserve"> </w:t>
      </w:r>
      <w:r>
        <w:t>du</w:t>
      </w:r>
      <w:r>
        <w:rPr>
          <w:spacing w:val="-11"/>
        </w:rPr>
        <w:t xml:space="preserve"> </w:t>
      </w:r>
      <w:r>
        <w:t>temps</w:t>
      </w:r>
      <w:r>
        <w:rPr>
          <w:spacing w:val="-10"/>
        </w:rPr>
        <w:t xml:space="preserve"> </w:t>
      </w:r>
      <w:r>
        <w:t>et</w:t>
      </w:r>
      <w:r>
        <w:rPr>
          <w:spacing w:val="-10"/>
        </w:rPr>
        <w:t xml:space="preserve"> </w:t>
      </w:r>
      <w:r>
        <w:t>dont</w:t>
      </w:r>
      <w:r>
        <w:rPr>
          <w:spacing w:val="-10"/>
        </w:rPr>
        <w:t xml:space="preserve"> </w:t>
      </w:r>
      <w:r>
        <w:t>la</w:t>
      </w:r>
      <w:r>
        <w:rPr>
          <w:spacing w:val="-11"/>
        </w:rPr>
        <w:t xml:space="preserve"> </w:t>
      </w:r>
      <w:r>
        <w:t>nature</w:t>
      </w:r>
      <w:r>
        <w:rPr>
          <w:spacing w:val="-13"/>
        </w:rPr>
        <w:t xml:space="preserve"> </w:t>
      </w:r>
      <w:r>
        <w:t>des</w:t>
      </w:r>
      <w:r>
        <w:rPr>
          <w:spacing w:val="-10"/>
        </w:rPr>
        <w:t xml:space="preserve"> </w:t>
      </w:r>
      <w:r>
        <w:t>fonctions</w:t>
      </w:r>
      <w:r>
        <w:rPr>
          <w:spacing w:val="-11"/>
        </w:rPr>
        <w:t xml:space="preserve"> </w:t>
      </w:r>
      <w:r>
        <w:t>ne</w:t>
      </w:r>
      <w:r>
        <w:rPr>
          <w:spacing w:val="-11"/>
        </w:rPr>
        <w:t xml:space="preserve"> </w:t>
      </w:r>
      <w:r>
        <w:t>les</w:t>
      </w:r>
      <w:r>
        <w:rPr>
          <w:spacing w:val="-10"/>
        </w:rPr>
        <w:t xml:space="preserve"> </w:t>
      </w:r>
      <w:r>
        <w:t>conduit</w:t>
      </w:r>
      <w:r>
        <w:rPr>
          <w:spacing w:val="-10"/>
        </w:rPr>
        <w:t xml:space="preserve"> </w:t>
      </w:r>
      <w:r>
        <w:t>pas</w:t>
      </w:r>
      <w:r>
        <w:rPr>
          <w:spacing w:val="-10"/>
        </w:rPr>
        <w:t xml:space="preserve"> </w:t>
      </w:r>
      <w:r>
        <w:t>à</w:t>
      </w:r>
      <w:r>
        <w:rPr>
          <w:spacing w:val="-11"/>
        </w:rPr>
        <w:t xml:space="preserve"> </w:t>
      </w:r>
      <w:r>
        <w:t>suivre</w:t>
      </w:r>
      <w:r>
        <w:rPr>
          <w:spacing w:val="-11"/>
        </w:rPr>
        <w:t xml:space="preserve"> </w:t>
      </w:r>
      <w:r>
        <w:t>l'horaire collectif applicable au sein de l'atelier, du service ou de l'équipe auquel ils sont intégrés.</w:t>
      </w:r>
    </w:p>
    <w:p w14:paraId="7F37F69F" w14:textId="77777777" w:rsidR="00993C83" w:rsidRDefault="00993C83">
      <w:pPr>
        <w:jc w:val="both"/>
        <w:sectPr w:rsidR="00993C83">
          <w:type w:val="continuous"/>
          <w:pgSz w:w="11910" w:h="16840"/>
          <w:pgMar w:top="1400" w:right="1300" w:bottom="280" w:left="1300" w:header="720" w:footer="720" w:gutter="0"/>
          <w:cols w:space="720"/>
        </w:sectPr>
      </w:pPr>
    </w:p>
    <w:p w14:paraId="7F37F6A0" w14:textId="77777777" w:rsidR="00993C83" w:rsidRDefault="005668CE">
      <w:pPr>
        <w:pStyle w:val="Corpsdetexte"/>
        <w:spacing w:before="76"/>
        <w:ind w:left="116" w:right="114"/>
        <w:jc w:val="both"/>
      </w:pPr>
      <w:r>
        <w:lastRenderedPageBreak/>
        <w:t>Le</w:t>
      </w:r>
      <w:r>
        <w:rPr>
          <w:spacing w:val="-6"/>
        </w:rPr>
        <w:t xml:space="preserve"> </w:t>
      </w:r>
      <w:r>
        <w:t>présent</w:t>
      </w:r>
      <w:r>
        <w:rPr>
          <w:spacing w:val="-6"/>
        </w:rPr>
        <w:t xml:space="preserve"> </w:t>
      </w:r>
      <w:r>
        <w:t>accord</w:t>
      </w:r>
      <w:r>
        <w:rPr>
          <w:spacing w:val="-7"/>
        </w:rPr>
        <w:t xml:space="preserve"> </w:t>
      </w:r>
      <w:r>
        <w:t>est</w:t>
      </w:r>
      <w:r>
        <w:rPr>
          <w:spacing w:val="-6"/>
        </w:rPr>
        <w:t xml:space="preserve"> </w:t>
      </w:r>
      <w:r>
        <w:t>également</w:t>
      </w:r>
      <w:r>
        <w:rPr>
          <w:spacing w:val="-5"/>
        </w:rPr>
        <w:t xml:space="preserve"> </w:t>
      </w:r>
      <w:r>
        <w:t>applicable</w:t>
      </w:r>
      <w:r>
        <w:rPr>
          <w:spacing w:val="-5"/>
        </w:rPr>
        <w:t xml:space="preserve"> </w:t>
      </w:r>
      <w:r>
        <w:t>aux</w:t>
      </w:r>
      <w:r>
        <w:rPr>
          <w:spacing w:val="-6"/>
        </w:rPr>
        <w:t xml:space="preserve"> </w:t>
      </w:r>
      <w:r>
        <w:t>Salariés</w:t>
      </w:r>
      <w:r>
        <w:rPr>
          <w:spacing w:val="-5"/>
        </w:rPr>
        <w:t xml:space="preserve"> </w:t>
      </w:r>
      <w:r>
        <w:t>non-cadres</w:t>
      </w:r>
      <w:r>
        <w:rPr>
          <w:spacing w:val="-5"/>
        </w:rPr>
        <w:t xml:space="preserve"> </w:t>
      </w:r>
      <w:r>
        <w:t>dont</w:t>
      </w:r>
      <w:r>
        <w:rPr>
          <w:spacing w:val="-6"/>
        </w:rPr>
        <w:t xml:space="preserve"> </w:t>
      </w:r>
      <w:r>
        <w:t>la</w:t>
      </w:r>
      <w:r>
        <w:rPr>
          <w:spacing w:val="-5"/>
        </w:rPr>
        <w:t xml:space="preserve"> </w:t>
      </w:r>
      <w:r>
        <w:t>durée</w:t>
      </w:r>
      <w:r>
        <w:rPr>
          <w:spacing w:val="-9"/>
        </w:rPr>
        <w:t xml:space="preserve"> </w:t>
      </w:r>
      <w:r>
        <w:t>du</w:t>
      </w:r>
      <w:r>
        <w:rPr>
          <w:spacing w:val="-6"/>
        </w:rPr>
        <w:t xml:space="preserve"> </w:t>
      </w:r>
      <w:r>
        <w:t>temps</w:t>
      </w:r>
      <w:r>
        <w:rPr>
          <w:spacing w:val="-5"/>
        </w:rPr>
        <w:t xml:space="preserve"> </w:t>
      </w:r>
      <w:r>
        <w:t>de</w:t>
      </w:r>
      <w:r>
        <w:rPr>
          <w:spacing w:val="-7"/>
        </w:rPr>
        <w:t xml:space="preserve"> </w:t>
      </w:r>
      <w:r>
        <w:t>travail</w:t>
      </w:r>
      <w:r>
        <w:rPr>
          <w:spacing w:val="-6"/>
        </w:rPr>
        <w:t xml:space="preserve"> </w:t>
      </w:r>
      <w:r>
        <w:t>ne peut être prédéterminée et qui disposent d'une réelle autonomie dans l'organisation de leur emploi du temps pour l'exercice des responsabilités qui leur sont confiées.</w:t>
      </w:r>
    </w:p>
    <w:p w14:paraId="7F37F6A1" w14:textId="77777777" w:rsidR="00993C83" w:rsidRDefault="00993C83">
      <w:pPr>
        <w:pStyle w:val="Corpsdetexte"/>
        <w:spacing w:before="30"/>
      </w:pPr>
    </w:p>
    <w:p w14:paraId="7F37F6A2" w14:textId="77777777" w:rsidR="00993C83" w:rsidRDefault="005668CE">
      <w:pPr>
        <w:pStyle w:val="Titre1"/>
      </w:pPr>
      <w:r>
        <w:t>ARTICLE</w:t>
      </w:r>
      <w:r>
        <w:rPr>
          <w:spacing w:val="-3"/>
        </w:rPr>
        <w:t xml:space="preserve"> </w:t>
      </w:r>
      <w:r>
        <w:t>3</w:t>
      </w:r>
      <w:r>
        <w:rPr>
          <w:spacing w:val="-2"/>
        </w:rPr>
        <w:t xml:space="preserve"> </w:t>
      </w:r>
      <w:r>
        <w:t>-</w:t>
      </w:r>
      <w:r>
        <w:rPr>
          <w:spacing w:val="-2"/>
        </w:rPr>
        <w:t xml:space="preserve"> </w:t>
      </w:r>
      <w:r>
        <w:t>Conditions</w:t>
      </w:r>
      <w:r>
        <w:rPr>
          <w:spacing w:val="-4"/>
        </w:rPr>
        <w:t xml:space="preserve"> </w:t>
      </w:r>
      <w:r>
        <w:t>de</w:t>
      </w:r>
      <w:r>
        <w:rPr>
          <w:spacing w:val="-2"/>
        </w:rPr>
        <w:t xml:space="preserve"> </w:t>
      </w:r>
      <w:r>
        <w:t>mise</w:t>
      </w:r>
      <w:r>
        <w:rPr>
          <w:spacing w:val="-3"/>
        </w:rPr>
        <w:t xml:space="preserve"> </w:t>
      </w:r>
      <w:r>
        <w:t>en</w:t>
      </w:r>
      <w:r>
        <w:rPr>
          <w:spacing w:val="-2"/>
        </w:rPr>
        <w:t xml:space="preserve"> </w:t>
      </w:r>
      <w:r>
        <w:rPr>
          <w:spacing w:val="-4"/>
        </w:rPr>
        <w:t>place</w:t>
      </w:r>
    </w:p>
    <w:p w14:paraId="7F37F6A3" w14:textId="77777777" w:rsidR="00993C83" w:rsidRDefault="00993C83">
      <w:pPr>
        <w:pStyle w:val="Corpsdetexte"/>
        <w:spacing w:before="24"/>
        <w:rPr>
          <w:b/>
        </w:rPr>
      </w:pPr>
    </w:p>
    <w:p w14:paraId="7F37F6A4" w14:textId="77777777" w:rsidR="00993C83" w:rsidRDefault="005668CE">
      <w:pPr>
        <w:pStyle w:val="Corpsdetexte"/>
        <w:spacing w:line="244" w:lineRule="auto"/>
        <w:ind w:left="116" w:right="30"/>
      </w:pPr>
      <w:r>
        <w:t>La</w:t>
      </w:r>
      <w:r>
        <w:rPr>
          <w:spacing w:val="-5"/>
        </w:rPr>
        <w:t xml:space="preserve"> </w:t>
      </w:r>
      <w:r>
        <w:t>mise</w:t>
      </w:r>
      <w:r>
        <w:rPr>
          <w:spacing w:val="-4"/>
        </w:rPr>
        <w:t xml:space="preserve"> </w:t>
      </w:r>
      <w:r>
        <w:t>en</w:t>
      </w:r>
      <w:r>
        <w:rPr>
          <w:spacing w:val="-4"/>
        </w:rPr>
        <w:t xml:space="preserve"> </w:t>
      </w:r>
      <w:r>
        <w:t>place</w:t>
      </w:r>
      <w:r>
        <w:rPr>
          <w:spacing w:val="-4"/>
        </w:rPr>
        <w:t xml:space="preserve"> </w:t>
      </w:r>
      <w:r>
        <w:t>d'un</w:t>
      </w:r>
      <w:r>
        <w:rPr>
          <w:spacing w:val="-5"/>
        </w:rPr>
        <w:t xml:space="preserve"> </w:t>
      </w:r>
      <w:r>
        <w:t>forfait</w:t>
      </w:r>
      <w:r>
        <w:rPr>
          <w:spacing w:val="-4"/>
        </w:rPr>
        <w:t xml:space="preserve"> </w:t>
      </w:r>
      <w:r>
        <w:t>annuel</w:t>
      </w:r>
      <w:r>
        <w:rPr>
          <w:spacing w:val="-4"/>
        </w:rPr>
        <w:t xml:space="preserve"> </w:t>
      </w:r>
      <w:r>
        <w:t>en</w:t>
      </w:r>
      <w:r>
        <w:rPr>
          <w:spacing w:val="-7"/>
        </w:rPr>
        <w:t xml:space="preserve"> </w:t>
      </w:r>
      <w:r>
        <w:t>jours</w:t>
      </w:r>
      <w:r>
        <w:rPr>
          <w:spacing w:val="-4"/>
        </w:rPr>
        <w:t xml:space="preserve"> </w:t>
      </w:r>
      <w:r>
        <w:t>est</w:t>
      </w:r>
      <w:r>
        <w:rPr>
          <w:spacing w:val="-4"/>
        </w:rPr>
        <w:t xml:space="preserve"> </w:t>
      </w:r>
      <w:r>
        <w:t>subordonnée</w:t>
      </w:r>
      <w:r>
        <w:rPr>
          <w:spacing w:val="-4"/>
        </w:rPr>
        <w:t xml:space="preserve"> </w:t>
      </w:r>
      <w:r>
        <w:t>à</w:t>
      </w:r>
      <w:r>
        <w:rPr>
          <w:spacing w:val="-7"/>
        </w:rPr>
        <w:t xml:space="preserve"> </w:t>
      </w:r>
      <w:r>
        <w:t>la</w:t>
      </w:r>
      <w:r>
        <w:rPr>
          <w:spacing w:val="-4"/>
        </w:rPr>
        <w:t xml:space="preserve"> </w:t>
      </w:r>
      <w:r>
        <w:t>conclusion</w:t>
      </w:r>
      <w:r>
        <w:rPr>
          <w:spacing w:val="-5"/>
        </w:rPr>
        <w:t xml:space="preserve"> </w:t>
      </w:r>
      <w:r>
        <w:t>avec</w:t>
      </w:r>
      <w:r>
        <w:rPr>
          <w:spacing w:val="-4"/>
        </w:rPr>
        <w:t xml:space="preserve"> </w:t>
      </w:r>
      <w:r>
        <w:t>les</w:t>
      </w:r>
      <w:r>
        <w:rPr>
          <w:spacing w:val="-4"/>
        </w:rPr>
        <w:t xml:space="preserve"> </w:t>
      </w:r>
      <w:r>
        <w:t>Salariés</w:t>
      </w:r>
      <w:r>
        <w:rPr>
          <w:spacing w:val="-4"/>
        </w:rPr>
        <w:t xml:space="preserve"> </w:t>
      </w:r>
      <w:r>
        <w:t>visés</w:t>
      </w:r>
      <w:r>
        <w:rPr>
          <w:spacing w:val="-4"/>
        </w:rPr>
        <w:t xml:space="preserve"> </w:t>
      </w:r>
      <w:r>
        <w:t>par le présent accord d'une convention individuelle de forfait.</w:t>
      </w:r>
    </w:p>
    <w:p w14:paraId="7F37F6A5" w14:textId="77777777" w:rsidR="00993C83" w:rsidRDefault="00993C83">
      <w:pPr>
        <w:pStyle w:val="Corpsdetexte"/>
        <w:spacing w:before="18"/>
      </w:pPr>
    </w:p>
    <w:p w14:paraId="7F37F6A6" w14:textId="77777777" w:rsidR="00993C83" w:rsidRDefault="005668CE">
      <w:pPr>
        <w:pStyle w:val="Corpsdetexte"/>
        <w:spacing w:before="1"/>
        <w:ind w:left="116" w:right="119"/>
        <w:jc w:val="both"/>
      </w:pPr>
      <w:r>
        <w:t>Cette</w:t>
      </w:r>
      <w:r>
        <w:rPr>
          <w:spacing w:val="-4"/>
        </w:rPr>
        <w:t xml:space="preserve"> </w:t>
      </w:r>
      <w:r>
        <w:t>convention</w:t>
      </w:r>
      <w:r>
        <w:rPr>
          <w:spacing w:val="-5"/>
        </w:rPr>
        <w:t xml:space="preserve"> </w:t>
      </w:r>
      <w:r>
        <w:t>individuelle</w:t>
      </w:r>
      <w:r>
        <w:rPr>
          <w:spacing w:val="-4"/>
        </w:rPr>
        <w:t xml:space="preserve"> </w:t>
      </w:r>
      <w:r>
        <w:t>de</w:t>
      </w:r>
      <w:r>
        <w:rPr>
          <w:spacing w:val="-4"/>
        </w:rPr>
        <w:t xml:space="preserve"> </w:t>
      </w:r>
      <w:r>
        <w:t>forfait</w:t>
      </w:r>
      <w:r>
        <w:rPr>
          <w:spacing w:val="-6"/>
        </w:rPr>
        <w:t xml:space="preserve"> </w:t>
      </w:r>
      <w:r>
        <w:t>annuel</w:t>
      </w:r>
      <w:r>
        <w:rPr>
          <w:spacing w:val="-6"/>
        </w:rPr>
        <w:t xml:space="preserve"> </w:t>
      </w:r>
      <w:r>
        <w:t>en</w:t>
      </w:r>
      <w:r>
        <w:rPr>
          <w:spacing w:val="-7"/>
        </w:rPr>
        <w:t xml:space="preserve"> </w:t>
      </w:r>
      <w:r>
        <w:t>jours</w:t>
      </w:r>
      <w:r>
        <w:rPr>
          <w:spacing w:val="-7"/>
        </w:rPr>
        <w:t xml:space="preserve"> </w:t>
      </w:r>
      <w:r>
        <w:t>doit</w:t>
      </w:r>
      <w:r>
        <w:rPr>
          <w:spacing w:val="-6"/>
        </w:rPr>
        <w:t xml:space="preserve"> </w:t>
      </w:r>
      <w:r>
        <w:t>faire</w:t>
      </w:r>
      <w:r>
        <w:rPr>
          <w:spacing w:val="-7"/>
        </w:rPr>
        <w:t xml:space="preserve"> </w:t>
      </w:r>
      <w:r>
        <w:t>l'objet</w:t>
      </w:r>
      <w:r>
        <w:rPr>
          <w:spacing w:val="-6"/>
        </w:rPr>
        <w:t xml:space="preserve"> </w:t>
      </w:r>
      <w:r>
        <w:t>d'un</w:t>
      </w:r>
      <w:r>
        <w:rPr>
          <w:spacing w:val="-5"/>
        </w:rPr>
        <w:t xml:space="preserve"> </w:t>
      </w:r>
      <w:r>
        <w:t>écrit</w:t>
      </w:r>
      <w:r>
        <w:rPr>
          <w:spacing w:val="-6"/>
        </w:rPr>
        <w:t xml:space="preserve"> </w:t>
      </w:r>
      <w:r>
        <w:t>signé</w:t>
      </w:r>
      <w:r>
        <w:rPr>
          <w:spacing w:val="-7"/>
        </w:rPr>
        <w:t xml:space="preserve"> </w:t>
      </w:r>
      <w:r>
        <w:t>entre</w:t>
      </w:r>
      <w:r>
        <w:rPr>
          <w:spacing w:val="-7"/>
        </w:rPr>
        <w:t xml:space="preserve"> </w:t>
      </w:r>
      <w:r>
        <w:t>la</w:t>
      </w:r>
      <w:r>
        <w:rPr>
          <w:spacing w:val="-7"/>
        </w:rPr>
        <w:t xml:space="preserve"> </w:t>
      </w:r>
      <w:r>
        <w:t>Société et les Salariés concernés.</w:t>
      </w:r>
    </w:p>
    <w:p w14:paraId="7F37F6A7" w14:textId="77777777" w:rsidR="00993C83" w:rsidRDefault="00993C83">
      <w:pPr>
        <w:pStyle w:val="Corpsdetexte"/>
        <w:spacing w:before="25"/>
      </w:pPr>
    </w:p>
    <w:p w14:paraId="7F37F6A8" w14:textId="77777777" w:rsidR="00993C83" w:rsidRDefault="005668CE">
      <w:pPr>
        <w:pStyle w:val="Corpsdetexte"/>
        <w:spacing w:line="244" w:lineRule="auto"/>
        <w:ind w:left="116"/>
      </w:pPr>
      <w:r>
        <w:t>La</w:t>
      </w:r>
      <w:r>
        <w:rPr>
          <w:spacing w:val="33"/>
        </w:rPr>
        <w:t xml:space="preserve"> </w:t>
      </w:r>
      <w:r>
        <w:t>convention</w:t>
      </w:r>
      <w:r>
        <w:rPr>
          <w:spacing w:val="31"/>
        </w:rPr>
        <w:t xml:space="preserve"> </w:t>
      </w:r>
      <w:r>
        <w:t>individuelle</w:t>
      </w:r>
      <w:r>
        <w:rPr>
          <w:spacing w:val="31"/>
        </w:rPr>
        <w:t xml:space="preserve"> </w:t>
      </w:r>
      <w:r>
        <w:t>de</w:t>
      </w:r>
      <w:r>
        <w:rPr>
          <w:spacing w:val="31"/>
        </w:rPr>
        <w:t xml:space="preserve"> </w:t>
      </w:r>
      <w:r>
        <w:t>forfait</w:t>
      </w:r>
      <w:r>
        <w:rPr>
          <w:spacing w:val="32"/>
        </w:rPr>
        <w:t xml:space="preserve"> </w:t>
      </w:r>
      <w:r>
        <w:t>en</w:t>
      </w:r>
      <w:r>
        <w:rPr>
          <w:spacing w:val="31"/>
        </w:rPr>
        <w:t xml:space="preserve"> </w:t>
      </w:r>
      <w:r>
        <w:t>jours</w:t>
      </w:r>
      <w:r>
        <w:rPr>
          <w:spacing w:val="34"/>
        </w:rPr>
        <w:t xml:space="preserve"> </w:t>
      </w:r>
      <w:r>
        <w:t>doit</w:t>
      </w:r>
      <w:r>
        <w:rPr>
          <w:spacing w:val="34"/>
        </w:rPr>
        <w:t xml:space="preserve"> </w:t>
      </w:r>
      <w:r>
        <w:t>faire</w:t>
      </w:r>
      <w:r>
        <w:rPr>
          <w:spacing w:val="34"/>
        </w:rPr>
        <w:t xml:space="preserve"> </w:t>
      </w:r>
      <w:r>
        <w:t>référence</w:t>
      </w:r>
      <w:r>
        <w:rPr>
          <w:spacing w:val="31"/>
        </w:rPr>
        <w:t xml:space="preserve"> </w:t>
      </w:r>
      <w:r>
        <w:t>au</w:t>
      </w:r>
      <w:r>
        <w:rPr>
          <w:spacing w:val="34"/>
        </w:rPr>
        <w:t xml:space="preserve"> </w:t>
      </w:r>
      <w:r>
        <w:t>présent</w:t>
      </w:r>
      <w:r>
        <w:rPr>
          <w:spacing w:val="32"/>
        </w:rPr>
        <w:t xml:space="preserve"> </w:t>
      </w:r>
      <w:r>
        <w:t>accord</w:t>
      </w:r>
      <w:r>
        <w:rPr>
          <w:spacing w:val="31"/>
        </w:rPr>
        <w:t xml:space="preserve"> </w:t>
      </w:r>
      <w:r>
        <w:t>et</w:t>
      </w:r>
      <w:r>
        <w:rPr>
          <w:spacing w:val="34"/>
        </w:rPr>
        <w:t xml:space="preserve"> </w:t>
      </w:r>
      <w:r>
        <w:t>notamment indiquer :</w:t>
      </w:r>
    </w:p>
    <w:p w14:paraId="7F37F6A9" w14:textId="77777777" w:rsidR="00993C83" w:rsidRDefault="00993C83">
      <w:pPr>
        <w:pStyle w:val="Corpsdetexte"/>
        <w:spacing w:before="21"/>
      </w:pPr>
    </w:p>
    <w:p w14:paraId="7F37F6AA" w14:textId="77777777" w:rsidR="00993C83" w:rsidRDefault="005668CE">
      <w:pPr>
        <w:pStyle w:val="Paragraphedeliste"/>
        <w:numPr>
          <w:ilvl w:val="0"/>
          <w:numId w:val="3"/>
        </w:numPr>
        <w:tabs>
          <w:tab w:val="left" w:pos="242"/>
        </w:tabs>
        <w:spacing w:before="1"/>
        <w:ind w:left="242" w:hanging="126"/>
      </w:pPr>
      <w:r>
        <w:t>la</w:t>
      </w:r>
      <w:r>
        <w:rPr>
          <w:spacing w:val="-5"/>
        </w:rPr>
        <w:t xml:space="preserve"> </w:t>
      </w:r>
      <w:r>
        <w:t>catégorie</w:t>
      </w:r>
      <w:r>
        <w:rPr>
          <w:spacing w:val="-4"/>
        </w:rPr>
        <w:t xml:space="preserve"> </w:t>
      </w:r>
      <w:r>
        <w:t>professionnelle</w:t>
      </w:r>
      <w:r>
        <w:rPr>
          <w:spacing w:val="-4"/>
        </w:rPr>
        <w:t xml:space="preserve"> </w:t>
      </w:r>
      <w:r>
        <w:t>à</w:t>
      </w:r>
      <w:r>
        <w:rPr>
          <w:spacing w:val="-5"/>
        </w:rPr>
        <w:t xml:space="preserve"> </w:t>
      </w:r>
      <w:r>
        <w:t>laquelle</w:t>
      </w:r>
      <w:r>
        <w:rPr>
          <w:spacing w:val="-4"/>
        </w:rPr>
        <w:t xml:space="preserve"> </w:t>
      </w:r>
      <w:r>
        <w:t>le</w:t>
      </w:r>
      <w:r>
        <w:rPr>
          <w:spacing w:val="-4"/>
        </w:rPr>
        <w:t xml:space="preserve"> </w:t>
      </w:r>
      <w:r>
        <w:t>Salarié</w:t>
      </w:r>
      <w:r>
        <w:rPr>
          <w:spacing w:val="-6"/>
        </w:rPr>
        <w:t xml:space="preserve"> </w:t>
      </w:r>
      <w:r>
        <w:t>appartient</w:t>
      </w:r>
      <w:r>
        <w:rPr>
          <w:spacing w:val="-6"/>
        </w:rPr>
        <w:t xml:space="preserve"> </w:t>
      </w:r>
      <w:r>
        <w:rPr>
          <w:spacing w:val="-10"/>
        </w:rPr>
        <w:t>;</w:t>
      </w:r>
    </w:p>
    <w:p w14:paraId="7F37F6AB" w14:textId="77777777" w:rsidR="00993C83" w:rsidRDefault="00993C83">
      <w:pPr>
        <w:pStyle w:val="Corpsdetexte"/>
        <w:spacing w:before="26"/>
      </w:pPr>
    </w:p>
    <w:p w14:paraId="7F37F6AC" w14:textId="77777777" w:rsidR="00993C83" w:rsidRDefault="005668CE">
      <w:pPr>
        <w:pStyle w:val="Paragraphedeliste"/>
        <w:numPr>
          <w:ilvl w:val="0"/>
          <w:numId w:val="3"/>
        </w:numPr>
        <w:tabs>
          <w:tab w:val="left" w:pos="242"/>
        </w:tabs>
        <w:ind w:left="242" w:hanging="126"/>
      </w:pPr>
      <w:r>
        <w:t>le</w:t>
      </w:r>
      <w:r>
        <w:rPr>
          <w:spacing w:val="-3"/>
        </w:rPr>
        <w:t xml:space="preserve"> </w:t>
      </w:r>
      <w:r>
        <w:t>nombre</w:t>
      </w:r>
      <w:r>
        <w:rPr>
          <w:spacing w:val="-4"/>
        </w:rPr>
        <w:t xml:space="preserve"> </w:t>
      </w:r>
      <w:r>
        <w:t>de</w:t>
      </w:r>
      <w:r>
        <w:rPr>
          <w:spacing w:val="-4"/>
        </w:rPr>
        <w:t xml:space="preserve"> </w:t>
      </w:r>
      <w:r>
        <w:t>jours</w:t>
      </w:r>
      <w:r>
        <w:rPr>
          <w:spacing w:val="-3"/>
        </w:rPr>
        <w:t xml:space="preserve"> </w:t>
      </w:r>
      <w:r>
        <w:t>travaillés</w:t>
      </w:r>
      <w:r>
        <w:rPr>
          <w:spacing w:val="-2"/>
        </w:rPr>
        <w:t xml:space="preserve"> </w:t>
      </w:r>
      <w:r>
        <w:t>dans</w:t>
      </w:r>
      <w:r>
        <w:rPr>
          <w:spacing w:val="-2"/>
        </w:rPr>
        <w:t xml:space="preserve"> </w:t>
      </w:r>
      <w:r>
        <w:t>l'année</w:t>
      </w:r>
      <w:r>
        <w:rPr>
          <w:spacing w:val="-4"/>
        </w:rPr>
        <w:t xml:space="preserve"> </w:t>
      </w:r>
      <w:r>
        <w:rPr>
          <w:spacing w:val="-10"/>
        </w:rPr>
        <w:t>;</w:t>
      </w:r>
    </w:p>
    <w:p w14:paraId="7F37F6AD" w14:textId="77777777" w:rsidR="00993C83" w:rsidRDefault="00993C83">
      <w:pPr>
        <w:pStyle w:val="Corpsdetexte"/>
        <w:spacing w:before="27"/>
      </w:pPr>
    </w:p>
    <w:p w14:paraId="7F37F6AE" w14:textId="77777777" w:rsidR="00993C83" w:rsidRDefault="005668CE">
      <w:pPr>
        <w:pStyle w:val="Paragraphedeliste"/>
        <w:numPr>
          <w:ilvl w:val="0"/>
          <w:numId w:val="3"/>
        </w:numPr>
        <w:tabs>
          <w:tab w:val="left" w:pos="242"/>
        </w:tabs>
        <w:ind w:left="242" w:hanging="126"/>
      </w:pPr>
      <w:r>
        <w:t>la</w:t>
      </w:r>
      <w:r>
        <w:rPr>
          <w:spacing w:val="-4"/>
        </w:rPr>
        <w:t xml:space="preserve"> </w:t>
      </w:r>
      <w:r>
        <w:t>rémunération</w:t>
      </w:r>
      <w:r>
        <w:rPr>
          <w:spacing w:val="-3"/>
        </w:rPr>
        <w:t xml:space="preserve"> </w:t>
      </w:r>
      <w:r>
        <w:rPr>
          <w:spacing w:val="-2"/>
        </w:rPr>
        <w:t>correspondante.</w:t>
      </w:r>
    </w:p>
    <w:p w14:paraId="7F37F6AF" w14:textId="77777777" w:rsidR="00993C83" w:rsidRDefault="00993C83">
      <w:pPr>
        <w:pStyle w:val="Corpsdetexte"/>
        <w:spacing w:before="25"/>
      </w:pPr>
    </w:p>
    <w:p w14:paraId="7F37F6B0" w14:textId="77777777" w:rsidR="00993C83" w:rsidRDefault="005668CE">
      <w:pPr>
        <w:pStyle w:val="Corpsdetexte"/>
        <w:ind w:left="116" w:right="122"/>
        <w:jc w:val="both"/>
      </w:pPr>
      <w:r>
        <w:t>Le refus de signer une convention individuelle de forfait jours sur l'année ne constitue pas un motif de rupture du contrat de travail du Salarié et n'est pas constitutif d'une faute.</w:t>
      </w:r>
    </w:p>
    <w:p w14:paraId="7F37F6B1" w14:textId="77777777" w:rsidR="00993C83" w:rsidRDefault="00993C83">
      <w:pPr>
        <w:pStyle w:val="Corpsdetexte"/>
        <w:spacing w:before="30"/>
      </w:pPr>
    </w:p>
    <w:p w14:paraId="7F37F6B2" w14:textId="77777777" w:rsidR="00993C83" w:rsidRDefault="005668CE">
      <w:pPr>
        <w:pStyle w:val="Titre1"/>
      </w:pPr>
      <w:r>
        <w:t>ARTICLE</w:t>
      </w:r>
      <w:r>
        <w:rPr>
          <w:spacing w:val="-4"/>
        </w:rPr>
        <w:t xml:space="preserve"> </w:t>
      </w:r>
      <w:r>
        <w:t>4</w:t>
      </w:r>
      <w:r>
        <w:rPr>
          <w:spacing w:val="-2"/>
        </w:rPr>
        <w:t xml:space="preserve"> </w:t>
      </w:r>
      <w:r>
        <w:t>-</w:t>
      </w:r>
      <w:r>
        <w:rPr>
          <w:spacing w:val="-1"/>
        </w:rPr>
        <w:t xml:space="preserve"> </w:t>
      </w:r>
      <w:r>
        <w:t>Nombre</w:t>
      </w:r>
      <w:r>
        <w:rPr>
          <w:spacing w:val="-3"/>
        </w:rPr>
        <w:t xml:space="preserve"> </w:t>
      </w:r>
      <w:r>
        <w:t>de</w:t>
      </w:r>
      <w:r>
        <w:rPr>
          <w:spacing w:val="-4"/>
        </w:rPr>
        <w:t xml:space="preserve"> </w:t>
      </w:r>
      <w:r>
        <w:t>jours</w:t>
      </w:r>
      <w:r>
        <w:rPr>
          <w:spacing w:val="-4"/>
        </w:rPr>
        <w:t xml:space="preserve"> </w:t>
      </w:r>
      <w:r>
        <w:t>travaillés</w:t>
      </w:r>
      <w:r>
        <w:rPr>
          <w:spacing w:val="-2"/>
        </w:rPr>
        <w:t xml:space="preserve"> </w:t>
      </w:r>
      <w:r>
        <w:t>et</w:t>
      </w:r>
      <w:r>
        <w:rPr>
          <w:spacing w:val="-3"/>
        </w:rPr>
        <w:t xml:space="preserve"> </w:t>
      </w:r>
      <w:r>
        <w:t>période</w:t>
      </w:r>
      <w:r>
        <w:rPr>
          <w:spacing w:val="-7"/>
        </w:rPr>
        <w:t xml:space="preserve"> </w:t>
      </w:r>
      <w:r>
        <w:t>de</w:t>
      </w:r>
      <w:r>
        <w:rPr>
          <w:spacing w:val="-2"/>
        </w:rPr>
        <w:t xml:space="preserve"> </w:t>
      </w:r>
      <w:r>
        <w:t>référence</w:t>
      </w:r>
      <w:r>
        <w:rPr>
          <w:spacing w:val="-2"/>
        </w:rPr>
        <w:t xml:space="preserve"> </w:t>
      </w:r>
      <w:r>
        <w:t>du</w:t>
      </w:r>
      <w:r>
        <w:rPr>
          <w:spacing w:val="-5"/>
        </w:rPr>
        <w:t xml:space="preserve"> </w:t>
      </w:r>
      <w:r>
        <w:rPr>
          <w:spacing w:val="-2"/>
        </w:rPr>
        <w:t>forfait</w:t>
      </w:r>
    </w:p>
    <w:p w14:paraId="7F37F6B3" w14:textId="77777777" w:rsidR="00993C83" w:rsidRDefault="00993C83">
      <w:pPr>
        <w:pStyle w:val="Corpsdetexte"/>
        <w:spacing w:before="25"/>
        <w:rPr>
          <w:b/>
        </w:rPr>
      </w:pPr>
    </w:p>
    <w:p w14:paraId="7F37F6B4" w14:textId="501C3FFE" w:rsidR="00993C83" w:rsidRDefault="005668CE">
      <w:pPr>
        <w:pStyle w:val="Corpsdetexte"/>
        <w:ind w:left="116" w:right="120"/>
        <w:jc w:val="both"/>
      </w:pPr>
      <w:r>
        <w:t>Le nombre de jours travaillés est fixé à hauteur de 218 jours</w:t>
      </w:r>
      <w:r w:rsidR="0043283D">
        <w:t xml:space="preserve"> maximum</w:t>
      </w:r>
      <w:r>
        <w:t xml:space="preserve"> par an, journée de solidarité incluse. Il s'entend du nombre de jours travaillés pour une année complète d'activité et pour</w:t>
      </w:r>
      <w:r>
        <w:rPr>
          <w:spacing w:val="-2"/>
        </w:rPr>
        <w:t xml:space="preserve"> </w:t>
      </w:r>
      <w:r>
        <w:t>les Salariés justifiant d'un droit complet à congés payés.</w:t>
      </w:r>
    </w:p>
    <w:p w14:paraId="7F37F6B5" w14:textId="77777777" w:rsidR="00993C83" w:rsidRDefault="00993C83">
      <w:pPr>
        <w:pStyle w:val="Corpsdetexte"/>
        <w:spacing w:before="25"/>
      </w:pPr>
    </w:p>
    <w:p w14:paraId="7F37F6B6" w14:textId="48A5CB1E" w:rsidR="00993C83" w:rsidRDefault="005668CE">
      <w:pPr>
        <w:pStyle w:val="Corpsdetexte"/>
        <w:spacing w:line="244" w:lineRule="auto"/>
        <w:ind w:left="116"/>
      </w:pPr>
      <w:r>
        <w:t>Le nombre de jours compris dans le forfait peut, par exception, être supérieur en cas de renonciation à des jours de repos</w:t>
      </w:r>
      <w:r w:rsidR="00D414F5">
        <w:t xml:space="preserve"> dans les conditions fixées par le Code du travail.</w:t>
      </w:r>
    </w:p>
    <w:p w14:paraId="7F37F6B7" w14:textId="77777777" w:rsidR="00993C83" w:rsidRDefault="00993C83">
      <w:pPr>
        <w:pStyle w:val="Corpsdetexte"/>
        <w:spacing w:before="18"/>
      </w:pPr>
    </w:p>
    <w:p w14:paraId="7F37F6B8" w14:textId="77777777" w:rsidR="00993C83" w:rsidRDefault="005668CE">
      <w:pPr>
        <w:pStyle w:val="Corpsdetexte"/>
        <w:ind w:left="116" w:right="118"/>
        <w:jc w:val="both"/>
      </w:pPr>
      <w:r>
        <w:t>La</w:t>
      </w:r>
      <w:r>
        <w:rPr>
          <w:spacing w:val="-14"/>
        </w:rPr>
        <w:t xml:space="preserve"> </w:t>
      </w:r>
      <w:r>
        <w:t>période</w:t>
      </w:r>
      <w:r>
        <w:rPr>
          <w:spacing w:val="-14"/>
        </w:rPr>
        <w:t xml:space="preserve"> </w:t>
      </w:r>
      <w:r>
        <w:t>de</w:t>
      </w:r>
      <w:r>
        <w:rPr>
          <w:spacing w:val="-14"/>
        </w:rPr>
        <w:t xml:space="preserve"> </w:t>
      </w:r>
      <w:r>
        <w:t>référence</w:t>
      </w:r>
      <w:r>
        <w:rPr>
          <w:spacing w:val="-13"/>
        </w:rPr>
        <w:t xml:space="preserve"> </w:t>
      </w:r>
      <w:r>
        <w:t>annuelle</w:t>
      </w:r>
      <w:r>
        <w:rPr>
          <w:spacing w:val="-14"/>
        </w:rPr>
        <w:t xml:space="preserve"> </w:t>
      </w:r>
      <w:r>
        <w:t>de</w:t>
      </w:r>
      <w:r>
        <w:rPr>
          <w:spacing w:val="-14"/>
        </w:rPr>
        <w:t xml:space="preserve"> </w:t>
      </w:r>
      <w:r>
        <w:t>décompte</w:t>
      </w:r>
      <w:r>
        <w:rPr>
          <w:spacing w:val="-14"/>
        </w:rPr>
        <w:t xml:space="preserve"> </w:t>
      </w:r>
      <w:r>
        <w:t>des</w:t>
      </w:r>
      <w:r>
        <w:rPr>
          <w:spacing w:val="-13"/>
        </w:rPr>
        <w:t xml:space="preserve"> </w:t>
      </w:r>
      <w:r>
        <w:t>jours</w:t>
      </w:r>
      <w:r>
        <w:rPr>
          <w:spacing w:val="-14"/>
        </w:rPr>
        <w:t xml:space="preserve"> </w:t>
      </w:r>
      <w:r>
        <w:t>travaillés</w:t>
      </w:r>
      <w:r>
        <w:rPr>
          <w:spacing w:val="-14"/>
        </w:rPr>
        <w:t xml:space="preserve"> </w:t>
      </w:r>
      <w:r>
        <w:t>est</w:t>
      </w:r>
      <w:r>
        <w:rPr>
          <w:spacing w:val="-14"/>
        </w:rPr>
        <w:t xml:space="preserve"> </w:t>
      </w:r>
      <w:r>
        <w:t>fixée</w:t>
      </w:r>
      <w:r>
        <w:rPr>
          <w:spacing w:val="-13"/>
        </w:rPr>
        <w:t xml:space="preserve"> </w:t>
      </w:r>
      <w:r>
        <w:t>du</w:t>
      </w:r>
      <w:r>
        <w:rPr>
          <w:spacing w:val="-14"/>
        </w:rPr>
        <w:t xml:space="preserve"> </w:t>
      </w:r>
      <w:r>
        <w:t>1er</w:t>
      </w:r>
      <w:r>
        <w:rPr>
          <w:spacing w:val="-14"/>
        </w:rPr>
        <w:t xml:space="preserve"> </w:t>
      </w:r>
      <w:r>
        <w:t>janvier</w:t>
      </w:r>
      <w:r>
        <w:rPr>
          <w:spacing w:val="-14"/>
        </w:rPr>
        <w:t xml:space="preserve"> </w:t>
      </w:r>
      <w:r>
        <w:t>au</w:t>
      </w:r>
      <w:r>
        <w:rPr>
          <w:spacing w:val="-13"/>
        </w:rPr>
        <w:t xml:space="preserve"> </w:t>
      </w:r>
      <w:r>
        <w:t>31</w:t>
      </w:r>
      <w:r>
        <w:rPr>
          <w:spacing w:val="-14"/>
        </w:rPr>
        <w:t xml:space="preserve"> </w:t>
      </w:r>
      <w:r>
        <w:t>décembre de la même année.</w:t>
      </w:r>
    </w:p>
    <w:p w14:paraId="7F37F6B9" w14:textId="77777777" w:rsidR="00993C83" w:rsidRDefault="00993C83">
      <w:pPr>
        <w:pStyle w:val="Corpsdetexte"/>
        <w:spacing w:before="28"/>
      </w:pPr>
    </w:p>
    <w:p w14:paraId="7F37F6BA" w14:textId="77777777" w:rsidR="00993C83" w:rsidRDefault="005668CE">
      <w:pPr>
        <w:pStyle w:val="Titre1"/>
        <w:spacing w:before="1"/>
      </w:pPr>
      <w:r>
        <w:t>ARTICLE</w:t>
      </w:r>
      <w:r>
        <w:rPr>
          <w:spacing w:val="-3"/>
        </w:rPr>
        <w:t xml:space="preserve"> </w:t>
      </w:r>
      <w:r>
        <w:t>5</w:t>
      </w:r>
      <w:r>
        <w:rPr>
          <w:spacing w:val="-3"/>
        </w:rPr>
        <w:t xml:space="preserve"> </w:t>
      </w:r>
      <w:r>
        <w:t>-</w:t>
      </w:r>
      <w:r>
        <w:rPr>
          <w:spacing w:val="-1"/>
        </w:rPr>
        <w:t xml:space="preserve"> </w:t>
      </w:r>
      <w:r>
        <w:t>Décompte</w:t>
      </w:r>
      <w:r>
        <w:rPr>
          <w:spacing w:val="-4"/>
        </w:rPr>
        <w:t xml:space="preserve"> </w:t>
      </w:r>
      <w:r>
        <w:t>du</w:t>
      </w:r>
      <w:r>
        <w:rPr>
          <w:spacing w:val="-3"/>
        </w:rPr>
        <w:t xml:space="preserve"> </w:t>
      </w:r>
      <w:r>
        <w:t>temps</w:t>
      </w:r>
      <w:r>
        <w:rPr>
          <w:spacing w:val="-2"/>
        </w:rPr>
        <w:t xml:space="preserve"> </w:t>
      </w:r>
      <w:r>
        <w:t>de</w:t>
      </w:r>
      <w:r>
        <w:rPr>
          <w:spacing w:val="-3"/>
        </w:rPr>
        <w:t xml:space="preserve"> </w:t>
      </w:r>
      <w:r>
        <w:rPr>
          <w:spacing w:val="-2"/>
        </w:rPr>
        <w:t>travail</w:t>
      </w:r>
    </w:p>
    <w:p w14:paraId="7F37F6BB" w14:textId="77777777" w:rsidR="00993C83" w:rsidRDefault="00993C83">
      <w:pPr>
        <w:pStyle w:val="Corpsdetexte"/>
        <w:spacing w:before="26"/>
        <w:rPr>
          <w:b/>
        </w:rPr>
      </w:pPr>
    </w:p>
    <w:p w14:paraId="7F37F6BC" w14:textId="77777777" w:rsidR="00993C83" w:rsidRDefault="005668CE">
      <w:pPr>
        <w:pStyle w:val="Corpsdetexte"/>
        <w:ind w:left="116" w:right="110"/>
        <w:jc w:val="both"/>
      </w:pPr>
      <w:r>
        <w:t>Le</w:t>
      </w:r>
      <w:r>
        <w:rPr>
          <w:spacing w:val="-7"/>
        </w:rPr>
        <w:t xml:space="preserve"> </w:t>
      </w:r>
      <w:r>
        <w:t>temps</w:t>
      </w:r>
      <w:r>
        <w:rPr>
          <w:spacing w:val="-6"/>
        </w:rPr>
        <w:t xml:space="preserve"> </w:t>
      </w:r>
      <w:r>
        <w:t>de</w:t>
      </w:r>
      <w:r>
        <w:rPr>
          <w:spacing w:val="-9"/>
        </w:rPr>
        <w:t xml:space="preserve"> </w:t>
      </w:r>
      <w:r>
        <w:t>travail</w:t>
      </w:r>
      <w:r>
        <w:rPr>
          <w:spacing w:val="-8"/>
        </w:rPr>
        <w:t xml:space="preserve"> </w:t>
      </w:r>
      <w:r>
        <w:t>des</w:t>
      </w:r>
      <w:r>
        <w:rPr>
          <w:spacing w:val="-9"/>
        </w:rPr>
        <w:t xml:space="preserve"> </w:t>
      </w:r>
      <w:r>
        <w:t>Salariés</w:t>
      </w:r>
      <w:r>
        <w:rPr>
          <w:spacing w:val="-6"/>
        </w:rPr>
        <w:t xml:space="preserve"> </w:t>
      </w:r>
      <w:r>
        <w:t>en</w:t>
      </w:r>
      <w:r>
        <w:rPr>
          <w:spacing w:val="-9"/>
        </w:rPr>
        <w:t xml:space="preserve"> </w:t>
      </w:r>
      <w:r>
        <w:t>forfait</w:t>
      </w:r>
      <w:r>
        <w:rPr>
          <w:spacing w:val="-8"/>
        </w:rPr>
        <w:t xml:space="preserve"> </w:t>
      </w:r>
      <w:r>
        <w:t>en</w:t>
      </w:r>
      <w:r>
        <w:rPr>
          <w:spacing w:val="-9"/>
        </w:rPr>
        <w:t xml:space="preserve"> </w:t>
      </w:r>
      <w:r>
        <w:t>jours</w:t>
      </w:r>
      <w:r>
        <w:rPr>
          <w:spacing w:val="-9"/>
        </w:rPr>
        <w:t xml:space="preserve"> </w:t>
      </w:r>
      <w:r>
        <w:t>est</w:t>
      </w:r>
      <w:r>
        <w:rPr>
          <w:spacing w:val="-6"/>
        </w:rPr>
        <w:t xml:space="preserve"> </w:t>
      </w:r>
      <w:r>
        <w:t>décompté</w:t>
      </w:r>
      <w:r>
        <w:rPr>
          <w:spacing w:val="-9"/>
        </w:rPr>
        <w:t xml:space="preserve"> </w:t>
      </w:r>
      <w:r>
        <w:t>en</w:t>
      </w:r>
      <w:r>
        <w:rPr>
          <w:spacing w:val="-9"/>
        </w:rPr>
        <w:t xml:space="preserve"> </w:t>
      </w:r>
      <w:r>
        <w:t>journées</w:t>
      </w:r>
      <w:r>
        <w:rPr>
          <w:spacing w:val="-9"/>
        </w:rPr>
        <w:t xml:space="preserve"> </w:t>
      </w:r>
      <w:r>
        <w:t>ou,</w:t>
      </w:r>
      <w:r>
        <w:rPr>
          <w:spacing w:val="-9"/>
        </w:rPr>
        <w:t xml:space="preserve"> </w:t>
      </w:r>
      <w:r>
        <w:t>le</w:t>
      </w:r>
      <w:r>
        <w:rPr>
          <w:spacing w:val="-9"/>
        </w:rPr>
        <w:t xml:space="preserve"> </w:t>
      </w:r>
      <w:r>
        <w:t>cas</w:t>
      </w:r>
      <w:r>
        <w:rPr>
          <w:spacing w:val="-9"/>
        </w:rPr>
        <w:t xml:space="preserve"> </w:t>
      </w:r>
      <w:r>
        <w:t>échéant,</w:t>
      </w:r>
      <w:r>
        <w:rPr>
          <w:spacing w:val="-7"/>
        </w:rPr>
        <w:t xml:space="preserve"> </w:t>
      </w:r>
      <w:r>
        <w:t>en</w:t>
      </w:r>
      <w:r>
        <w:rPr>
          <w:spacing w:val="-7"/>
        </w:rPr>
        <w:t xml:space="preserve"> </w:t>
      </w:r>
      <w:r>
        <w:t xml:space="preserve">demi- </w:t>
      </w:r>
      <w:r>
        <w:rPr>
          <w:spacing w:val="-2"/>
        </w:rPr>
        <w:t>journées.</w:t>
      </w:r>
    </w:p>
    <w:p w14:paraId="7F37F6BD" w14:textId="77777777" w:rsidR="00993C83" w:rsidRDefault="00993C83">
      <w:pPr>
        <w:pStyle w:val="Corpsdetexte"/>
        <w:spacing w:before="28"/>
      </w:pPr>
    </w:p>
    <w:p w14:paraId="7F37F6BE" w14:textId="77777777" w:rsidR="00993C83" w:rsidRDefault="005668CE">
      <w:pPr>
        <w:pStyle w:val="Corpsdetexte"/>
        <w:spacing w:before="1"/>
        <w:ind w:left="116"/>
        <w:jc w:val="both"/>
      </w:pPr>
      <w:r>
        <w:t>Les</w:t>
      </w:r>
      <w:r>
        <w:rPr>
          <w:spacing w:val="-6"/>
        </w:rPr>
        <w:t xml:space="preserve"> </w:t>
      </w:r>
      <w:r>
        <w:t>Salariés</w:t>
      </w:r>
      <w:r>
        <w:rPr>
          <w:spacing w:val="-4"/>
        </w:rPr>
        <w:t xml:space="preserve"> </w:t>
      </w:r>
      <w:r>
        <w:t>organisent</w:t>
      </w:r>
      <w:r>
        <w:rPr>
          <w:spacing w:val="-3"/>
        </w:rPr>
        <w:t xml:space="preserve"> </w:t>
      </w:r>
      <w:r>
        <w:t>librement</w:t>
      </w:r>
      <w:r>
        <w:rPr>
          <w:spacing w:val="-6"/>
        </w:rPr>
        <w:t xml:space="preserve"> </w:t>
      </w:r>
      <w:r>
        <w:t>leur</w:t>
      </w:r>
      <w:r>
        <w:rPr>
          <w:spacing w:val="-4"/>
        </w:rPr>
        <w:t xml:space="preserve"> </w:t>
      </w:r>
      <w:r>
        <w:t>temps</w:t>
      </w:r>
      <w:r>
        <w:rPr>
          <w:spacing w:val="-3"/>
        </w:rPr>
        <w:t xml:space="preserve"> </w:t>
      </w:r>
      <w:r>
        <w:t>de</w:t>
      </w:r>
      <w:r>
        <w:rPr>
          <w:spacing w:val="-6"/>
        </w:rPr>
        <w:t xml:space="preserve"> </w:t>
      </w:r>
      <w:r>
        <w:t>travail.</w:t>
      </w:r>
      <w:r>
        <w:rPr>
          <w:spacing w:val="-7"/>
        </w:rPr>
        <w:t xml:space="preserve"> </w:t>
      </w:r>
      <w:r>
        <w:t>Ils</w:t>
      </w:r>
      <w:r>
        <w:rPr>
          <w:spacing w:val="-4"/>
        </w:rPr>
        <w:t xml:space="preserve"> </w:t>
      </w:r>
      <w:r>
        <w:t>sont</w:t>
      </w:r>
      <w:r>
        <w:rPr>
          <w:spacing w:val="-2"/>
        </w:rPr>
        <w:t xml:space="preserve"> </w:t>
      </w:r>
      <w:r>
        <w:t>toutefois</w:t>
      </w:r>
      <w:r>
        <w:rPr>
          <w:spacing w:val="-6"/>
        </w:rPr>
        <w:t xml:space="preserve"> </w:t>
      </w:r>
      <w:r>
        <w:t>tenus</w:t>
      </w:r>
      <w:r>
        <w:rPr>
          <w:spacing w:val="-4"/>
        </w:rPr>
        <w:t xml:space="preserve"> </w:t>
      </w:r>
      <w:r>
        <w:t>de</w:t>
      </w:r>
      <w:r>
        <w:rPr>
          <w:spacing w:val="-6"/>
        </w:rPr>
        <w:t xml:space="preserve"> </w:t>
      </w:r>
      <w:r>
        <w:t>respecter</w:t>
      </w:r>
      <w:r>
        <w:rPr>
          <w:spacing w:val="-3"/>
        </w:rPr>
        <w:t xml:space="preserve"> </w:t>
      </w:r>
      <w:r>
        <w:rPr>
          <w:spacing w:val="-10"/>
        </w:rPr>
        <w:t>:</w:t>
      </w:r>
    </w:p>
    <w:p w14:paraId="7F37F6BF" w14:textId="77777777" w:rsidR="00993C83" w:rsidRDefault="00993C83">
      <w:pPr>
        <w:pStyle w:val="Corpsdetexte"/>
        <w:spacing w:before="24"/>
      </w:pPr>
    </w:p>
    <w:p w14:paraId="7F37F6C0" w14:textId="77777777" w:rsidR="00993C83" w:rsidRDefault="005668CE">
      <w:pPr>
        <w:pStyle w:val="Paragraphedeliste"/>
        <w:numPr>
          <w:ilvl w:val="0"/>
          <w:numId w:val="2"/>
        </w:numPr>
        <w:tabs>
          <w:tab w:val="left" w:pos="232"/>
        </w:tabs>
        <w:spacing w:line="244" w:lineRule="auto"/>
        <w:ind w:right="119" w:firstLine="0"/>
        <w:jc w:val="left"/>
      </w:pPr>
      <w:r>
        <w:t>Un</w:t>
      </w:r>
      <w:r>
        <w:rPr>
          <w:spacing w:val="-14"/>
        </w:rPr>
        <w:t xml:space="preserve"> </w:t>
      </w:r>
      <w:r>
        <w:t>temps</w:t>
      </w:r>
      <w:r>
        <w:rPr>
          <w:spacing w:val="-14"/>
        </w:rPr>
        <w:t xml:space="preserve"> </w:t>
      </w:r>
      <w:r>
        <w:t>de</w:t>
      </w:r>
      <w:r>
        <w:rPr>
          <w:spacing w:val="-14"/>
        </w:rPr>
        <w:t xml:space="preserve"> </w:t>
      </w:r>
      <w:r>
        <w:t>pause</w:t>
      </w:r>
      <w:r>
        <w:rPr>
          <w:spacing w:val="-13"/>
        </w:rPr>
        <w:t xml:space="preserve"> </w:t>
      </w:r>
      <w:r>
        <w:t>d'une</w:t>
      </w:r>
      <w:r>
        <w:rPr>
          <w:spacing w:val="-13"/>
        </w:rPr>
        <w:t xml:space="preserve"> </w:t>
      </w:r>
      <w:r>
        <w:t>durée</w:t>
      </w:r>
      <w:r>
        <w:rPr>
          <w:spacing w:val="-14"/>
        </w:rPr>
        <w:t xml:space="preserve"> </w:t>
      </w:r>
      <w:r>
        <w:t>minimale</w:t>
      </w:r>
      <w:r>
        <w:rPr>
          <w:spacing w:val="-14"/>
        </w:rPr>
        <w:t xml:space="preserve"> </w:t>
      </w:r>
      <w:r>
        <w:t>de</w:t>
      </w:r>
      <w:r>
        <w:rPr>
          <w:spacing w:val="-13"/>
        </w:rPr>
        <w:t xml:space="preserve"> </w:t>
      </w:r>
      <w:r>
        <w:t>20</w:t>
      </w:r>
      <w:r>
        <w:rPr>
          <w:spacing w:val="-14"/>
        </w:rPr>
        <w:t xml:space="preserve"> </w:t>
      </w:r>
      <w:r>
        <w:t>minutes</w:t>
      </w:r>
      <w:r>
        <w:rPr>
          <w:spacing w:val="-13"/>
        </w:rPr>
        <w:t xml:space="preserve"> </w:t>
      </w:r>
      <w:r>
        <w:t>consécutives</w:t>
      </w:r>
      <w:r>
        <w:rPr>
          <w:spacing w:val="-14"/>
        </w:rPr>
        <w:t xml:space="preserve"> </w:t>
      </w:r>
      <w:r>
        <w:t>dès</w:t>
      </w:r>
      <w:r>
        <w:rPr>
          <w:spacing w:val="-13"/>
        </w:rPr>
        <w:t xml:space="preserve"> </w:t>
      </w:r>
      <w:r>
        <w:t>que</w:t>
      </w:r>
      <w:r>
        <w:rPr>
          <w:spacing w:val="-14"/>
        </w:rPr>
        <w:t xml:space="preserve"> </w:t>
      </w:r>
      <w:r>
        <w:t>le</w:t>
      </w:r>
      <w:r>
        <w:rPr>
          <w:spacing w:val="-14"/>
        </w:rPr>
        <w:t xml:space="preserve"> </w:t>
      </w:r>
      <w:r>
        <w:t>travail</w:t>
      </w:r>
      <w:r>
        <w:rPr>
          <w:spacing w:val="-12"/>
        </w:rPr>
        <w:t xml:space="preserve"> </w:t>
      </w:r>
      <w:r>
        <w:t>quotidien</w:t>
      </w:r>
      <w:r>
        <w:rPr>
          <w:spacing w:val="-14"/>
        </w:rPr>
        <w:t xml:space="preserve"> </w:t>
      </w:r>
      <w:r>
        <w:t>atteint 6 heures ;</w:t>
      </w:r>
    </w:p>
    <w:p w14:paraId="7F37F6C1" w14:textId="77777777" w:rsidR="00993C83" w:rsidRDefault="00993C83">
      <w:pPr>
        <w:pStyle w:val="Corpsdetexte"/>
        <w:spacing w:before="21"/>
      </w:pPr>
    </w:p>
    <w:p w14:paraId="7F37F6C2" w14:textId="77777777" w:rsidR="00993C83" w:rsidRDefault="005668CE">
      <w:pPr>
        <w:pStyle w:val="Paragraphedeliste"/>
        <w:numPr>
          <w:ilvl w:val="0"/>
          <w:numId w:val="2"/>
        </w:numPr>
        <w:tabs>
          <w:tab w:val="left" w:pos="244"/>
        </w:tabs>
        <w:ind w:left="244" w:hanging="128"/>
      </w:pPr>
      <w:r>
        <w:t>Un</w:t>
      </w:r>
      <w:r>
        <w:rPr>
          <w:spacing w:val="-4"/>
        </w:rPr>
        <w:t xml:space="preserve"> </w:t>
      </w:r>
      <w:r>
        <w:t>repos</w:t>
      </w:r>
      <w:r>
        <w:rPr>
          <w:spacing w:val="-3"/>
        </w:rPr>
        <w:t xml:space="preserve"> </w:t>
      </w:r>
      <w:r>
        <w:t>quotidien</w:t>
      </w:r>
      <w:r>
        <w:rPr>
          <w:spacing w:val="-3"/>
        </w:rPr>
        <w:t xml:space="preserve"> </w:t>
      </w:r>
      <w:r>
        <w:t>d'une</w:t>
      </w:r>
      <w:r>
        <w:rPr>
          <w:spacing w:val="-5"/>
        </w:rPr>
        <w:t xml:space="preserve"> </w:t>
      </w:r>
      <w:r>
        <w:t>durée</w:t>
      </w:r>
      <w:r>
        <w:rPr>
          <w:spacing w:val="-5"/>
        </w:rPr>
        <w:t xml:space="preserve"> </w:t>
      </w:r>
      <w:r>
        <w:t>minimale</w:t>
      </w:r>
      <w:r>
        <w:rPr>
          <w:spacing w:val="-5"/>
        </w:rPr>
        <w:t xml:space="preserve"> </w:t>
      </w:r>
      <w:r>
        <w:t>de</w:t>
      </w:r>
      <w:r>
        <w:rPr>
          <w:spacing w:val="-3"/>
        </w:rPr>
        <w:t xml:space="preserve"> </w:t>
      </w:r>
      <w:r>
        <w:t>11</w:t>
      </w:r>
      <w:r>
        <w:rPr>
          <w:spacing w:val="-3"/>
        </w:rPr>
        <w:t xml:space="preserve"> </w:t>
      </w:r>
      <w:r>
        <w:t>heures</w:t>
      </w:r>
      <w:r>
        <w:rPr>
          <w:spacing w:val="-3"/>
        </w:rPr>
        <w:t xml:space="preserve"> </w:t>
      </w:r>
      <w:r>
        <w:t>consécutives</w:t>
      </w:r>
      <w:r>
        <w:rPr>
          <w:spacing w:val="-5"/>
        </w:rPr>
        <w:t xml:space="preserve"> </w:t>
      </w:r>
      <w:r>
        <w:rPr>
          <w:spacing w:val="-10"/>
        </w:rPr>
        <w:t>;</w:t>
      </w:r>
    </w:p>
    <w:p w14:paraId="7F37F6C3" w14:textId="77777777" w:rsidR="00993C83" w:rsidRDefault="00993C83">
      <w:pPr>
        <w:pStyle w:val="Corpsdetexte"/>
        <w:spacing w:before="24"/>
      </w:pPr>
    </w:p>
    <w:p w14:paraId="7F37F6C4" w14:textId="77777777" w:rsidR="00993C83" w:rsidRDefault="005668CE">
      <w:pPr>
        <w:pStyle w:val="Paragraphedeliste"/>
        <w:numPr>
          <w:ilvl w:val="0"/>
          <w:numId w:val="2"/>
        </w:numPr>
        <w:tabs>
          <w:tab w:val="left" w:pos="251"/>
        </w:tabs>
        <w:spacing w:before="1"/>
        <w:ind w:right="119" w:firstLine="0"/>
      </w:pPr>
      <w:r>
        <w:t>Un repos hebdomadaire d'une durée minimale de 24 heures consécutives auxquelles s'ajoutent les 11 heures consécutives de repos quotidien, soit 35 heures au total.</w:t>
      </w:r>
    </w:p>
    <w:p w14:paraId="7F37F6C5" w14:textId="77777777" w:rsidR="00993C83" w:rsidRDefault="00993C83">
      <w:pPr>
        <w:jc w:val="both"/>
        <w:sectPr w:rsidR="00993C83">
          <w:pgSz w:w="11910" w:h="16840"/>
          <w:pgMar w:top="1320" w:right="1300" w:bottom="280" w:left="1300" w:header="720" w:footer="720" w:gutter="0"/>
          <w:cols w:space="720"/>
        </w:sectPr>
      </w:pPr>
    </w:p>
    <w:p w14:paraId="7F37F6C6" w14:textId="77777777" w:rsidR="00993C83" w:rsidRDefault="005668CE">
      <w:pPr>
        <w:pStyle w:val="Titre1"/>
        <w:spacing w:before="78"/>
      </w:pPr>
      <w:r>
        <w:t>ARTICLE</w:t>
      </w:r>
      <w:r>
        <w:rPr>
          <w:spacing w:val="-7"/>
        </w:rPr>
        <w:t xml:space="preserve"> </w:t>
      </w:r>
      <w:r>
        <w:t>6</w:t>
      </w:r>
      <w:r>
        <w:rPr>
          <w:spacing w:val="-5"/>
        </w:rPr>
        <w:t xml:space="preserve"> </w:t>
      </w:r>
      <w:r>
        <w:t>–</w:t>
      </w:r>
      <w:r>
        <w:rPr>
          <w:spacing w:val="-4"/>
        </w:rPr>
        <w:t xml:space="preserve"> </w:t>
      </w:r>
      <w:r>
        <w:t>Régime</w:t>
      </w:r>
      <w:r>
        <w:rPr>
          <w:spacing w:val="-4"/>
        </w:rPr>
        <w:t xml:space="preserve"> </w:t>
      </w:r>
      <w:r>
        <w:t>particulier</w:t>
      </w:r>
      <w:r>
        <w:rPr>
          <w:spacing w:val="-7"/>
        </w:rPr>
        <w:t xml:space="preserve"> </w:t>
      </w:r>
      <w:r>
        <w:t>des</w:t>
      </w:r>
      <w:r>
        <w:rPr>
          <w:spacing w:val="-4"/>
        </w:rPr>
        <w:t xml:space="preserve"> </w:t>
      </w:r>
      <w:r>
        <w:t>forfaits</w:t>
      </w:r>
      <w:r>
        <w:rPr>
          <w:spacing w:val="-4"/>
        </w:rPr>
        <w:t xml:space="preserve"> </w:t>
      </w:r>
      <w:r>
        <w:t>jours</w:t>
      </w:r>
      <w:r>
        <w:rPr>
          <w:spacing w:val="-6"/>
        </w:rPr>
        <w:t xml:space="preserve"> </w:t>
      </w:r>
      <w:r>
        <w:t>à</w:t>
      </w:r>
      <w:r>
        <w:rPr>
          <w:spacing w:val="-4"/>
        </w:rPr>
        <w:t xml:space="preserve"> </w:t>
      </w:r>
      <w:r>
        <w:t>temps</w:t>
      </w:r>
      <w:r>
        <w:rPr>
          <w:spacing w:val="-4"/>
        </w:rPr>
        <w:t xml:space="preserve"> </w:t>
      </w:r>
      <w:r>
        <w:rPr>
          <w:spacing w:val="-2"/>
        </w:rPr>
        <w:t>réduit</w:t>
      </w:r>
    </w:p>
    <w:p w14:paraId="7F37F6C7" w14:textId="77777777" w:rsidR="00993C83" w:rsidRDefault="00993C83">
      <w:pPr>
        <w:pStyle w:val="Corpsdetexte"/>
        <w:spacing w:before="241"/>
        <w:rPr>
          <w:b/>
        </w:rPr>
      </w:pPr>
    </w:p>
    <w:p w14:paraId="7F37F6C8" w14:textId="77777777" w:rsidR="00993C83" w:rsidRDefault="005668CE">
      <w:pPr>
        <w:pStyle w:val="Corpsdetexte"/>
        <w:spacing w:line="278" w:lineRule="auto"/>
        <w:ind w:left="116" w:right="121"/>
        <w:jc w:val="both"/>
      </w:pPr>
      <w:r>
        <w:t>À leur demande et avec l’accord de la Direction, les cadres au forfait jour annuel pourront bénéficier d’un forfait en nombre de jours réduit avec une rémunération proportionnelle et une charge de travail proportionnelle également.</w:t>
      </w:r>
    </w:p>
    <w:p w14:paraId="7F37F6C9" w14:textId="77777777" w:rsidR="00993C83" w:rsidRDefault="005668CE">
      <w:pPr>
        <w:pStyle w:val="Corpsdetexte"/>
        <w:spacing w:before="159" w:line="278" w:lineRule="auto"/>
        <w:ind w:left="116" w:right="112"/>
        <w:jc w:val="both"/>
      </w:pPr>
      <w:r>
        <w:t>Le forfait annuel en jours réduits ne constitue pas une forme de temps partiel spécifique, mais une modalité d’application du forfait annuel en jours.</w:t>
      </w:r>
    </w:p>
    <w:p w14:paraId="7F37F6CA" w14:textId="77777777" w:rsidR="00993C83" w:rsidRDefault="005668CE">
      <w:pPr>
        <w:pStyle w:val="Corpsdetexte"/>
        <w:spacing w:before="159"/>
        <w:ind w:left="116"/>
        <w:jc w:val="both"/>
      </w:pPr>
      <w:r>
        <w:t>Ce</w:t>
      </w:r>
      <w:r>
        <w:rPr>
          <w:spacing w:val="77"/>
        </w:rPr>
        <w:t xml:space="preserve"> </w:t>
      </w:r>
      <w:r>
        <w:t>forfait</w:t>
      </w:r>
      <w:r>
        <w:rPr>
          <w:spacing w:val="79"/>
        </w:rPr>
        <w:t xml:space="preserve"> </w:t>
      </w:r>
      <w:r>
        <w:t>jours</w:t>
      </w:r>
      <w:r>
        <w:rPr>
          <w:spacing w:val="79"/>
        </w:rPr>
        <w:t xml:space="preserve"> </w:t>
      </w:r>
      <w:r>
        <w:t>réduit</w:t>
      </w:r>
      <w:r>
        <w:rPr>
          <w:spacing w:val="79"/>
        </w:rPr>
        <w:t xml:space="preserve"> </w:t>
      </w:r>
      <w:r>
        <w:t>sera</w:t>
      </w:r>
      <w:r>
        <w:rPr>
          <w:spacing w:val="77"/>
        </w:rPr>
        <w:t xml:space="preserve"> </w:t>
      </w:r>
      <w:r>
        <w:t>établi</w:t>
      </w:r>
      <w:r>
        <w:rPr>
          <w:spacing w:val="79"/>
        </w:rPr>
        <w:t xml:space="preserve"> </w:t>
      </w:r>
      <w:r>
        <w:t>pour</w:t>
      </w:r>
      <w:r>
        <w:rPr>
          <w:spacing w:val="79"/>
        </w:rPr>
        <w:t xml:space="preserve"> </w:t>
      </w:r>
      <w:r>
        <w:t>une</w:t>
      </w:r>
      <w:r>
        <w:rPr>
          <w:spacing w:val="78"/>
        </w:rPr>
        <w:t xml:space="preserve"> </w:t>
      </w:r>
      <w:r>
        <w:t>durée</w:t>
      </w:r>
      <w:r>
        <w:rPr>
          <w:spacing w:val="78"/>
        </w:rPr>
        <w:t xml:space="preserve"> </w:t>
      </w:r>
      <w:r>
        <w:t>déterminée</w:t>
      </w:r>
      <w:r>
        <w:rPr>
          <w:spacing w:val="78"/>
        </w:rPr>
        <w:t xml:space="preserve"> </w:t>
      </w:r>
      <w:r>
        <w:t>avec</w:t>
      </w:r>
      <w:r>
        <w:rPr>
          <w:spacing w:val="79"/>
        </w:rPr>
        <w:t xml:space="preserve"> </w:t>
      </w:r>
      <w:r>
        <w:t>l’accord</w:t>
      </w:r>
      <w:r>
        <w:rPr>
          <w:spacing w:val="78"/>
        </w:rPr>
        <w:t xml:space="preserve"> </w:t>
      </w:r>
      <w:r>
        <w:t>de</w:t>
      </w:r>
      <w:r>
        <w:rPr>
          <w:spacing w:val="78"/>
        </w:rPr>
        <w:t xml:space="preserve"> </w:t>
      </w:r>
      <w:r>
        <w:t>la</w:t>
      </w:r>
      <w:r>
        <w:rPr>
          <w:spacing w:val="78"/>
        </w:rPr>
        <w:t xml:space="preserve"> </w:t>
      </w:r>
      <w:r>
        <w:rPr>
          <w:spacing w:val="-2"/>
        </w:rPr>
        <w:t>Direction.</w:t>
      </w:r>
    </w:p>
    <w:p w14:paraId="7F37F6CB" w14:textId="77777777" w:rsidR="00993C83" w:rsidRDefault="00993C83">
      <w:pPr>
        <w:pStyle w:val="Corpsdetexte"/>
        <w:spacing w:before="241"/>
      </w:pPr>
    </w:p>
    <w:p w14:paraId="7F37F6CC" w14:textId="77777777" w:rsidR="00993C83" w:rsidRDefault="005668CE">
      <w:pPr>
        <w:pStyle w:val="Titre1"/>
      </w:pPr>
      <w:r>
        <w:t>ARTICLE</w:t>
      </w:r>
      <w:r>
        <w:rPr>
          <w:spacing w:val="-5"/>
        </w:rPr>
        <w:t xml:space="preserve"> </w:t>
      </w:r>
      <w:r>
        <w:t>6.1</w:t>
      </w:r>
      <w:r>
        <w:rPr>
          <w:spacing w:val="-4"/>
        </w:rPr>
        <w:t xml:space="preserve"> </w:t>
      </w:r>
      <w:r>
        <w:t>–</w:t>
      </w:r>
      <w:r>
        <w:rPr>
          <w:spacing w:val="-4"/>
        </w:rPr>
        <w:t xml:space="preserve"> </w:t>
      </w:r>
      <w:r>
        <w:t>Calcul</w:t>
      </w:r>
      <w:r>
        <w:rPr>
          <w:spacing w:val="-2"/>
        </w:rPr>
        <w:t xml:space="preserve"> </w:t>
      </w:r>
      <w:r>
        <w:t>du</w:t>
      </w:r>
      <w:r>
        <w:rPr>
          <w:spacing w:val="-7"/>
        </w:rPr>
        <w:t xml:space="preserve"> </w:t>
      </w:r>
      <w:r>
        <w:t>nombre</w:t>
      </w:r>
      <w:r>
        <w:rPr>
          <w:spacing w:val="-4"/>
        </w:rPr>
        <w:t xml:space="preserve"> </w:t>
      </w:r>
      <w:r>
        <w:t>de</w:t>
      </w:r>
      <w:r>
        <w:rPr>
          <w:spacing w:val="-3"/>
        </w:rPr>
        <w:t xml:space="preserve"> </w:t>
      </w:r>
      <w:r>
        <w:t>jours</w:t>
      </w:r>
      <w:r>
        <w:rPr>
          <w:spacing w:val="-4"/>
        </w:rPr>
        <w:t xml:space="preserve"> </w:t>
      </w:r>
      <w:r>
        <w:t>de</w:t>
      </w:r>
      <w:r>
        <w:rPr>
          <w:spacing w:val="-6"/>
        </w:rPr>
        <w:t xml:space="preserve"> </w:t>
      </w:r>
      <w:r>
        <w:rPr>
          <w:spacing w:val="-2"/>
        </w:rPr>
        <w:t>travail</w:t>
      </w:r>
    </w:p>
    <w:p w14:paraId="7F37F6CD" w14:textId="77777777" w:rsidR="00993C83" w:rsidRDefault="00993C83">
      <w:pPr>
        <w:pStyle w:val="Corpsdetexte"/>
        <w:spacing w:before="241"/>
        <w:rPr>
          <w:b/>
        </w:rPr>
      </w:pPr>
    </w:p>
    <w:p w14:paraId="7F37F6CE" w14:textId="77777777" w:rsidR="00993C83" w:rsidRDefault="005668CE">
      <w:pPr>
        <w:pStyle w:val="Corpsdetexte"/>
        <w:spacing w:line="278" w:lineRule="auto"/>
        <w:ind w:left="116" w:right="115"/>
        <w:jc w:val="both"/>
      </w:pPr>
      <w:r>
        <w:t>Il est établi une proratisation du nombre de jours correspondant au pourcentage de réduction du temps de</w:t>
      </w:r>
      <w:r>
        <w:rPr>
          <w:spacing w:val="19"/>
        </w:rPr>
        <w:t xml:space="preserve"> </w:t>
      </w:r>
      <w:r>
        <w:t>travail</w:t>
      </w:r>
      <w:r>
        <w:rPr>
          <w:spacing w:val="22"/>
        </w:rPr>
        <w:t xml:space="preserve"> </w:t>
      </w:r>
      <w:r>
        <w:t>choisi</w:t>
      </w:r>
      <w:r>
        <w:rPr>
          <w:spacing w:val="22"/>
        </w:rPr>
        <w:t xml:space="preserve"> </w:t>
      </w:r>
      <w:r>
        <w:t>pour</w:t>
      </w:r>
      <w:r>
        <w:rPr>
          <w:spacing w:val="22"/>
        </w:rPr>
        <w:t xml:space="preserve"> </w:t>
      </w:r>
      <w:r>
        <w:t>les</w:t>
      </w:r>
      <w:r>
        <w:rPr>
          <w:spacing w:val="22"/>
        </w:rPr>
        <w:t xml:space="preserve"> </w:t>
      </w:r>
      <w:r>
        <w:t>forfaits</w:t>
      </w:r>
      <w:r>
        <w:rPr>
          <w:spacing w:val="21"/>
        </w:rPr>
        <w:t xml:space="preserve"> </w:t>
      </w:r>
      <w:r>
        <w:t>annuels</w:t>
      </w:r>
      <w:r>
        <w:rPr>
          <w:spacing w:val="22"/>
        </w:rPr>
        <w:t xml:space="preserve"> </w:t>
      </w:r>
      <w:r>
        <w:t>en</w:t>
      </w:r>
      <w:r>
        <w:rPr>
          <w:spacing w:val="21"/>
        </w:rPr>
        <w:t xml:space="preserve"> </w:t>
      </w:r>
      <w:r>
        <w:t>jours</w:t>
      </w:r>
      <w:r>
        <w:rPr>
          <w:spacing w:val="22"/>
        </w:rPr>
        <w:t xml:space="preserve"> </w:t>
      </w:r>
      <w:r>
        <w:t>réduits</w:t>
      </w:r>
      <w:r>
        <w:rPr>
          <w:spacing w:val="23"/>
        </w:rPr>
        <w:t xml:space="preserve"> </w:t>
      </w:r>
      <w:r>
        <w:t>conclus</w:t>
      </w:r>
      <w:r>
        <w:rPr>
          <w:spacing w:val="21"/>
        </w:rPr>
        <w:t xml:space="preserve"> </w:t>
      </w:r>
      <w:r>
        <w:t>en</w:t>
      </w:r>
      <w:r>
        <w:rPr>
          <w:spacing w:val="22"/>
        </w:rPr>
        <w:t xml:space="preserve"> </w:t>
      </w:r>
      <w:r>
        <w:t>cours</w:t>
      </w:r>
      <w:r>
        <w:rPr>
          <w:spacing w:val="21"/>
        </w:rPr>
        <w:t xml:space="preserve"> </w:t>
      </w:r>
      <w:r>
        <w:t>de</w:t>
      </w:r>
      <w:r>
        <w:rPr>
          <w:spacing w:val="19"/>
        </w:rPr>
        <w:t xml:space="preserve"> </w:t>
      </w:r>
      <w:r>
        <w:t>période</w:t>
      </w:r>
      <w:r>
        <w:rPr>
          <w:spacing w:val="22"/>
        </w:rPr>
        <w:t xml:space="preserve"> </w:t>
      </w:r>
      <w:r>
        <w:t>de</w:t>
      </w:r>
      <w:r>
        <w:rPr>
          <w:spacing w:val="19"/>
        </w:rPr>
        <w:t xml:space="preserve"> </w:t>
      </w:r>
      <w:r>
        <w:rPr>
          <w:spacing w:val="-2"/>
        </w:rPr>
        <w:t>référence.</w:t>
      </w:r>
    </w:p>
    <w:p w14:paraId="7F37F6CF" w14:textId="77777777" w:rsidR="00993C83" w:rsidRDefault="00993C83">
      <w:pPr>
        <w:pStyle w:val="Corpsdetexte"/>
        <w:spacing w:before="38"/>
      </w:pPr>
    </w:p>
    <w:p w14:paraId="7F37F6D0" w14:textId="77777777" w:rsidR="00993C83" w:rsidRDefault="005668CE">
      <w:pPr>
        <w:pStyle w:val="Corpsdetexte"/>
        <w:ind w:left="116"/>
        <w:jc w:val="both"/>
      </w:pPr>
      <w:r>
        <w:t>Exemples</w:t>
      </w:r>
      <w:r>
        <w:rPr>
          <w:spacing w:val="-5"/>
        </w:rPr>
        <w:t xml:space="preserve"> </w:t>
      </w:r>
      <w:r>
        <w:t>sur</w:t>
      </w:r>
      <w:r>
        <w:rPr>
          <w:spacing w:val="-2"/>
        </w:rPr>
        <w:t xml:space="preserve"> </w:t>
      </w:r>
      <w:r>
        <w:t>la</w:t>
      </w:r>
      <w:r>
        <w:rPr>
          <w:spacing w:val="-4"/>
        </w:rPr>
        <w:t xml:space="preserve"> </w:t>
      </w:r>
      <w:r>
        <w:t>base</w:t>
      </w:r>
      <w:r>
        <w:rPr>
          <w:spacing w:val="-3"/>
        </w:rPr>
        <w:t xml:space="preserve"> </w:t>
      </w:r>
      <w:r>
        <w:t>du</w:t>
      </w:r>
      <w:r>
        <w:rPr>
          <w:spacing w:val="-4"/>
        </w:rPr>
        <w:t xml:space="preserve"> </w:t>
      </w:r>
      <w:r>
        <w:t>forfait</w:t>
      </w:r>
      <w:r>
        <w:rPr>
          <w:spacing w:val="-1"/>
        </w:rPr>
        <w:t xml:space="preserve"> </w:t>
      </w:r>
      <w:r>
        <w:t>annuel</w:t>
      </w:r>
      <w:r>
        <w:rPr>
          <w:spacing w:val="-2"/>
        </w:rPr>
        <w:t xml:space="preserve"> </w:t>
      </w:r>
      <w:r>
        <w:t>de</w:t>
      </w:r>
      <w:r>
        <w:rPr>
          <w:spacing w:val="-2"/>
        </w:rPr>
        <w:t xml:space="preserve"> </w:t>
      </w:r>
      <w:r>
        <w:t>218</w:t>
      </w:r>
      <w:r>
        <w:rPr>
          <w:spacing w:val="-2"/>
        </w:rPr>
        <w:t xml:space="preserve"> </w:t>
      </w:r>
      <w:r>
        <w:t>jours</w:t>
      </w:r>
      <w:r>
        <w:rPr>
          <w:spacing w:val="-4"/>
        </w:rPr>
        <w:t xml:space="preserve"> </w:t>
      </w:r>
      <w:r>
        <w:rPr>
          <w:spacing w:val="-10"/>
        </w:rPr>
        <w:t>:</w:t>
      </w:r>
    </w:p>
    <w:p w14:paraId="7F37F6D1" w14:textId="77777777" w:rsidR="00993C83" w:rsidRDefault="005668CE">
      <w:pPr>
        <w:pStyle w:val="Corpsdetexte"/>
        <w:spacing w:before="201" w:line="429" w:lineRule="auto"/>
        <w:ind w:left="116" w:right="4035"/>
        <w:jc w:val="both"/>
      </w:pPr>
      <w:r>
        <w:t>Forfait annuel en jours réduit à 90% = 196 jours travaillés Forfait</w:t>
      </w:r>
      <w:r>
        <w:rPr>
          <w:spacing w:val="-5"/>
        </w:rPr>
        <w:t xml:space="preserve"> </w:t>
      </w:r>
      <w:r>
        <w:t>annuel</w:t>
      </w:r>
      <w:r>
        <w:rPr>
          <w:spacing w:val="-5"/>
        </w:rPr>
        <w:t xml:space="preserve"> </w:t>
      </w:r>
      <w:r>
        <w:t>en</w:t>
      </w:r>
      <w:r>
        <w:rPr>
          <w:spacing w:val="-3"/>
        </w:rPr>
        <w:t xml:space="preserve"> </w:t>
      </w:r>
      <w:r>
        <w:t>jours</w:t>
      </w:r>
      <w:r>
        <w:rPr>
          <w:spacing w:val="-3"/>
        </w:rPr>
        <w:t xml:space="preserve"> </w:t>
      </w:r>
      <w:r>
        <w:t>réduit</w:t>
      </w:r>
      <w:r>
        <w:rPr>
          <w:spacing w:val="-2"/>
        </w:rPr>
        <w:t xml:space="preserve"> </w:t>
      </w:r>
      <w:r>
        <w:t>à</w:t>
      </w:r>
      <w:r>
        <w:rPr>
          <w:spacing w:val="-5"/>
        </w:rPr>
        <w:t xml:space="preserve"> </w:t>
      </w:r>
      <w:r>
        <w:t>80%</w:t>
      </w:r>
      <w:r>
        <w:rPr>
          <w:spacing w:val="-5"/>
        </w:rPr>
        <w:t xml:space="preserve"> </w:t>
      </w:r>
      <w:r>
        <w:t>=</w:t>
      </w:r>
      <w:r>
        <w:rPr>
          <w:spacing w:val="-3"/>
        </w:rPr>
        <w:t xml:space="preserve"> </w:t>
      </w:r>
      <w:r>
        <w:t>175</w:t>
      </w:r>
      <w:r>
        <w:rPr>
          <w:spacing w:val="-5"/>
        </w:rPr>
        <w:t xml:space="preserve"> </w:t>
      </w:r>
      <w:r>
        <w:t>jours</w:t>
      </w:r>
      <w:r>
        <w:rPr>
          <w:spacing w:val="-5"/>
        </w:rPr>
        <w:t xml:space="preserve"> </w:t>
      </w:r>
      <w:r>
        <w:t>travaillés. Forfait</w:t>
      </w:r>
      <w:r>
        <w:rPr>
          <w:spacing w:val="-4"/>
        </w:rPr>
        <w:t xml:space="preserve"> </w:t>
      </w:r>
      <w:r>
        <w:t>annuel</w:t>
      </w:r>
      <w:r>
        <w:rPr>
          <w:spacing w:val="-4"/>
        </w:rPr>
        <w:t xml:space="preserve"> </w:t>
      </w:r>
      <w:r>
        <w:t>en</w:t>
      </w:r>
      <w:r>
        <w:rPr>
          <w:spacing w:val="-1"/>
        </w:rPr>
        <w:t xml:space="preserve"> </w:t>
      </w:r>
      <w:r>
        <w:t>jours</w:t>
      </w:r>
      <w:r>
        <w:rPr>
          <w:spacing w:val="-2"/>
        </w:rPr>
        <w:t xml:space="preserve"> </w:t>
      </w:r>
      <w:r>
        <w:t>réduit</w:t>
      </w:r>
      <w:r>
        <w:rPr>
          <w:spacing w:val="-1"/>
        </w:rPr>
        <w:t xml:space="preserve"> </w:t>
      </w:r>
      <w:r>
        <w:t>à</w:t>
      </w:r>
      <w:r>
        <w:rPr>
          <w:spacing w:val="-3"/>
        </w:rPr>
        <w:t xml:space="preserve"> </w:t>
      </w:r>
      <w:r>
        <w:t>70%</w:t>
      </w:r>
      <w:r>
        <w:rPr>
          <w:spacing w:val="-4"/>
        </w:rPr>
        <w:t xml:space="preserve"> </w:t>
      </w:r>
      <w:r>
        <w:t>=</w:t>
      </w:r>
      <w:r>
        <w:rPr>
          <w:spacing w:val="-1"/>
        </w:rPr>
        <w:t xml:space="preserve"> </w:t>
      </w:r>
      <w:r>
        <w:t>153</w:t>
      </w:r>
      <w:r>
        <w:rPr>
          <w:spacing w:val="-4"/>
        </w:rPr>
        <w:t xml:space="preserve"> </w:t>
      </w:r>
      <w:r>
        <w:t>jours</w:t>
      </w:r>
      <w:r>
        <w:rPr>
          <w:spacing w:val="-3"/>
        </w:rPr>
        <w:t xml:space="preserve"> </w:t>
      </w:r>
      <w:r>
        <w:rPr>
          <w:spacing w:val="-2"/>
        </w:rPr>
        <w:t>travaillés.</w:t>
      </w:r>
    </w:p>
    <w:p w14:paraId="7F37F6D2" w14:textId="77777777" w:rsidR="00993C83" w:rsidRDefault="00993C83">
      <w:pPr>
        <w:pStyle w:val="Corpsdetexte"/>
        <w:spacing w:before="40"/>
      </w:pPr>
    </w:p>
    <w:p w14:paraId="7F37F6D3" w14:textId="149C2DB5" w:rsidR="00993C83" w:rsidRDefault="005668CE">
      <w:pPr>
        <w:pStyle w:val="Corpsdetexte"/>
        <w:spacing w:line="278" w:lineRule="auto"/>
        <w:ind w:left="116" w:right="115"/>
        <w:jc w:val="both"/>
      </w:pPr>
      <w:r>
        <w:t xml:space="preserve">Dans le cadre d’un forfait annuel en jours réduits, le nombre de RTT </w:t>
      </w:r>
      <w:r w:rsidR="002920BE">
        <w:t>pourra être</w:t>
      </w:r>
      <w:r>
        <w:t xml:space="preserve"> identique au forfait en jour </w:t>
      </w:r>
      <w:r>
        <w:rPr>
          <w:spacing w:val="-2"/>
        </w:rPr>
        <w:t>complet</w:t>
      </w:r>
      <w:r w:rsidR="002920BE">
        <w:rPr>
          <w:spacing w:val="-2"/>
        </w:rPr>
        <w:t xml:space="preserve"> et sera mentionné dans la convention individuelle de forfaits jours.</w:t>
      </w:r>
    </w:p>
    <w:p w14:paraId="7F37F6D4" w14:textId="77777777" w:rsidR="00993C83" w:rsidRDefault="00993C83">
      <w:pPr>
        <w:pStyle w:val="Corpsdetexte"/>
        <w:spacing w:before="199"/>
      </w:pPr>
    </w:p>
    <w:p w14:paraId="7F37F6D5" w14:textId="77777777" w:rsidR="00993C83" w:rsidRDefault="005668CE">
      <w:pPr>
        <w:pStyle w:val="Titre1"/>
        <w:spacing w:before="1"/>
      </w:pPr>
      <w:r>
        <w:t>ARTICLE</w:t>
      </w:r>
      <w:r>
        <w:rPr>
          <w:spacing w:val="-6"/>
        </w:rPr>
        <w:t xml:space="preserve"> </w:t>
      </w:r>
      <w:r>
        <w:t>7</w:t>
      </w:r>
      <w:r>
        <w:rPr>
          <w:spacing w:val="-4"/>
        </w:rPr>
        <w:t xml:space="preserve"> </w:t>
      </w:r>
      <w:r>
        <w:t>-</w:t>
      </w:r>
      <w:r>
        <w:rPr>
          <w:spacing w:val="-3"/>
        </w:rPr>
        <w:t xml:space="preserve"> </w:t>
      </w:r>
      <w:r>
        <w:t>Nombre</w:t>
      </w:r>
      <w:r>
        <w:rPr>
          <w:spacing w:val="-5"/>
        </w:rPr>
        <w:t xml:space="preserve"> </w:t>
      </w:r>
      <w:r>
        <w:t>de</w:t>
      </w:r>
      <w:r>
        <w:rPr>
          <w:spacing w:val="-6"/>
        </w:rPr>
        <w:t xml:space="preserve"> </w:t>
      </w:r>
      <w:r>
        <w:t>jours</w:t>
      </w:r>
      <w:r>
        <w:rPr>
          <w:spacing w:val="-4"/>
        </w:rPr>
        <w:t xml:space="preserve"> </w:t>
      </w:r>
      <w:r>
        <w:t>de</w:t>
      </w:r>
      <w:r>
        <w:rPr>
          <w:spacing w:val="-4"/>
        </w:rPr>
        <w:t xml:space="preserve"> repos</w:t>
      </w:r>
    </w:p>
    <w:p w14:paraId="7F37F6D6" w14:textId="77777777" w:rsidR="00993C83" w:rsidRDefault="00993C83">
      <w:pPr>
        <w:pStyle w:val="Corpsdetexte"/>
        <w:spacing w:before="65"/>
        <w:rPr>
          <w:b/>
        </w:rPr>
      </w:pPr>
    </w:p>
    <w:p w14:paraId="7F37F6D7" w14:textId="77777777" w:rsidR="00993C83" w:rsidRDefault="005668CE">
      <w:pPr>
        <w:pStyle w:val="Corpsdetexte"/>
        <w:ind w:left="116" w:right="112"/>
        <w:jc w:val="both"/>
      </w:pPr>
      <w:r>
        <w:t>En contrepartie de cet aménagement de leur durée du travail, les Salariés bénéficiant d’une convention individuelle de forfait établie en jours sur l’année disposeront chaque année d’un droit à repos supplémentaire.</w:t>
      </w:r>
      <w:r>
        <w:rPr>
          <w:spacing w:val="-14"/>
        </w:rPr>
        <w:t xml:space="preserve"> </w:t>
      </w:r>
      <w:r>
        <w:t>L'acquisition</w:t>
      </w:r>
      <w:r>
        <w:rPr>
          <w:spacing w:val="-14"/>
        </w:rPr>
        <w:t xml:space="preserve"> </w:t>
      </w:r>
      <w:r>
        <w:t>du</w:t>
      </w:r>
      <w:r>
        <w:rPr>
          <w:spacing w:val="-14"/>
        </w:rPr>
        <w:t xml:space="preserve"> </w:t>
      </w:r>
      <w:r>
        <w:t>nombre</w:t>
      </w:r>
      <w:r>
        <w:rPr>
          <w:spacing w:val="-13"/>
        </w:rPr>
        <w:t xml:space="preserve"> </w:t>
      </w:r>
      <w:r>
        <w:t>de</w:t>
      </w:r>
      <w:r>
        <w:rPr>
          <w:spacing w:val="-14"/>
        </w:rPr>
        <w:t xml:space="preserve"> </w:t>
      </w:r>
      <w:r>
        <w:t>jours</w:t>
      </w:r>
      <w:r>
        <w:rPr>
          <w:spacing w:val="-14"/>
        </w:rPr>
        <w:t xml:space="preserve"> </w:t>
      </w:r>
      <w:r>
        <w:t>de</w:t>
      </w:r>
      <w:r>
        <w:rPr>
          <w:spacing w:val="-14"/>
        </w:rPr>
        <w:t xml:space="preserve"> </w:t>
      </w:r>
      <w:r>
        <w:t>repos</w:t>
      </w:r>
      <w:r>
        <w:rPr>
          <w:spacing w:val="-13"/>
        </w:rPr>
        <w:t xml:space="preserve"> </w:t>
      </w:r>
      <w:r>
        <w:t>octroyés</w:t>
      </w:r>
      <w:r>
        <w:rPr>
          <w:spacing w:val="-14"/>
        </w:rPr>
        <w:t xml:space="preserve"> </w:t>
      </w:r>
      <w:r>
        <w:t>aux</w:t>
      </w:r>
      <w:r>
        <w:rPr>
          <w:spacing w:val="-14"/>
        </w:rPr>
        <w:t xml:space="preserve"> </w:t>
      </w:r>
      <w:r>
        <w:t>Salariés</w:t>
      </w:r>
      <w:r>
        <w:rPr>
          <w:spacing w:val="-14"/>
        </w:rPr>
        <w:t xml:space="preserve"> </w:t>
      </w:r>
      <w:r>
        <w:t>est</w:t>
      </w:r>
      <w:r>
        <w:rPr>
          <w:spacing w:val="-13"/>
        </w:rPr>
        <w:t xml:space="preserve"> </w:t>
      </w:r>
      <w:r>
        <w:t>accordée</w:t>
      </w:r>
      <w:r>
        <w:rPr>
          <w:spacing w:val="-14"/>
        </w:rPr>
        <w:t xml:space="preserve"> </w:t>
      </w:r>
      <w:r>
        <w:t>en</w:t>
      </w:r>
      <w:r>
        <w:rPr>
          <w:spacing w:val="-14"/>
        </w:rPr>
        <w:t xml:space="preserve"> </w:t>
      </w:r>
      <w:r>
        <w:t>fonction du temps de travail effectif dans l'année, le nombre de jours de repos étant réduit au prorata de toute absence non assimilée à du temps de travail effectif.</w:t>
      </w:r>
    </w:p>
    <w:p w14:paraId="7F37F6D8" w14:textId="77777777" w:rsidR="00993C83" w:rsidRDefault="00993C83">
      <w:pPr>
        <w:pStyle w:val="Corpsdetexte"/>
        <w:spacing w:before="30"/>
      </w:pPr>
    </w:p>
    <w:p w14:paraId="7F37F6D9" w14:textId="77777777" w:rsidR="00993C83" w:rsidRDefault="005668CE">
      <w:pPr>
        <w:pStyle w:val="Corpsdetexte"/>
        <w:spacing w:line="506" w:lineRule="auto"/>
        <w:ind w:left="116" w:right="1748"/>
        <w:jc w:val="both"/>
      </w:pPr>
      <w:r>
        <w:t>Le</w:t>
      </w:r>
      <w:r>
        <w:rPr>
          <w:spacing w:val="-2"/>
        </w:rPr>
        <w:t xml:space="preserve"> </w:t>
      </w:r>
      <w:r>
        <w:t>nombre</w:t>
      </w:r>
      <w:r>
        <w:rPr>
          <w:spacing w:val="-4"/>
        </w:rPr>
        <w:t xml:space="preserve"> </w:t>
      </w:r>
      <w:r>
        <w:t>de</w:t>
      </w:r>
      <w:r>
        <w:rPr>
          <w:spacing w:val="-4"/>
        </w:rPr>
        <w:t xml:space="preserve"> </w:t>
      </w:r>
      <w:r>
        <w:t>jours</w:t>
      </w:r>
      <w:r>
        <w:rPr>
          <w:spacing w:val="-2"/>
        </w:rPr>
        <w:t xml:space="preserve"> </w:t>
      </w:r>
      <w:r>
        <w:t>de</w:t>
      </w:r>
      <w:r>
        <w:rPr>
          <w:spacing w:val="-4"/>
        </w:rPr>
        <w:t xml:space="preserve"> </w:t>
      </w:r>
      <w:r>
        <w:t>repos</w:t>
      </w:r>
      <w:r>
        <w:rPr>
          <w:spacing w:val="-2"/>
        </w:rPr>
        <w:t xml:space="preserve"> </w:t>
      </w:r>
      <w:r>
        <w:t>est</w:t>
      </w:r>
      <w:r>
        <w:rPr>
          <w:spacing w:val="-1"/>
        </w:rPr>
        <w:t xml:space="preserve"> </w:t>
      </w:r>
      <w:r>
        <w:t>déterminé</w:t>
      </w:r>
      <w:r>
        <w:rPr>
          <w:spacing w:val="-4"/>
        </w:rPr>
        <w:t xml:space="preserve"> </w:t>
      </w:r>
      <w:r>
        <w:t>chaque</w:t>
      </w:r>
      <w:r>
        <w:rPr>
          <w:spacing w:val="-2"/>
        </w:rPr>
        <w:t xml:space="preserve"> </w:t>
      </w:r>
      <w:r>
        <w:t>année</w:t>
      </w:r>
      <w:r>
        <w:rPr>
          <w:spacing w:val="-2"/>
        </w:rPr>
        <w:t xml:space="preserve"> </w:t>
      </w:r>
      <w:r>
        <w:t>selon</w:t>
      </w:r>
      <w:r>
        <w:rPr>
          <w:spacing w:val="-5"/>
        </w:rPr>
        <w:t xml:space="preserve"> </w:t>
      </w:r>
      <w:r>
        <w:t>la</w:t>
      </w:r>
      <w:r>
        <w:rPr>
          <w:spacing w:val="-4"/>
        </w:rPr>
        <w:t xml:space="preserve"> </w:t>
      </w:r>
      <w:r>
        <w:t>méthode</w:t>
      </w:r>
      <w:r>
        <w:rPr>
          <w:spacing w:val="-2"/>
        </w:rPr>
        <w:t xml:space="preserve"> </w:t>
      </w:r>
      <w:r>
        <w:t>suivante</w:t>
      </w:r>
      <w:r>
        <w:rPr>
          <w:spacing w:val="-2"/>
        </w:rPr>
        <w:t xml:space="preserve"> </w:t>
      </w:r>
      <w:r>
        <w:t>: Nombre de jours calendaires</w:t>
      </w:r>
    </w:p>
    <w:p w14:paraId="7F37F6DA" w14:textId="77777777" w:rsidR="00993C83" w:rsidRDefault="005668CE">
      <w:pPr>
        <w:pStyle w:val="Paragraphedeliste"/>
        <w:numPr>
          <w:ilvl w:val="0"/>
          <w:numId w:val="3"/>
        </w:numPr>
        <w:tabs>
          <w:tab w:val="left" w:pos="242"/>
        </w:tabs>
        <w:spacing w:line="251" w:lineRule="exact"/>
        <w:ind w:left="242" w:hanging="126"/>
      </w:pPr>
      <w:r>
        <w:t>Nombre</w:t>
      </w:r>
      <w:r>
        <w:rPr>
          <w:spacing w:val="-2"/>
        </w:rPr>
        <w:t xml:space="preserve"> </w:t>
      </w:r>
      <w:r>
        <w:t>de</w:t>
      </w:r>
      <w:r>
        <w:rPr>
          <w:spacing w:val="-2"/>
        </w:rPr>
        <w:t xml:space="preserve"> </w:t>
      </w:r>
      <w:r>
        <w:t>jours</w:t>
      </w:r>
      <w:r>
        <w:rPr>
          <w:spacing w:val="-3"/>
        </w:rPr>
        <w:t xml:space="preserve"> </w:t>
      </w:r>
      <w:r>
        <w:t>de</w:t>
      </w:r>
      <w:r>
        <w:rPr>
          <w:spacing w:val="-4"/>
        </w:rPr>
        <w:t xml:space="preserve"> </w:t>
      </w:r>
      <w:r>
        <w:t>repos</w:t>
      </w:r>
      <w:r>
        <w:rPr>
          <w:spacing w:val="-3"/>
        </w:rPr>
        <w:t xml:space="preserve"> </w:t>
      </w:r>
      <w:r>
        <w:rPr>
          <w:spacing w:val="-2"/>
        </w:rPr>
        <w:t>hebdomadaire</w:t>
      </w:r>
    </w:p>
    <w:p w14:paraId="7F37F6DB" w14:textId="77777777" w:rsidR="00993C83" w:rsidRDefault="00993C83">
      <w:pPr>
        <w:pStyle w:val="Corpsdetexte"/>
        <w:spacing w:before="27"/>
      </w:pPr>
    </w:p>
    <w:p w14:paraId="7F37F6DC" w14:textId="77777777" w:rsidR="00993C83" w:rsidRDefault="005668CE">
      <w:pPr>
        <w:pStyle w:val="Paragraphedeliste"/>
        <w:numPr>
          <w:ilvl w:val="0"/>
          <w:numId w:val="3"/>
        </w:numPr>
        <w:tabs>
          <w:tab w:val="left" w:pos="242"/>
        </w:tabs>
        <w:ind w:left="242" w:hanging="126"/>
      </w:pPr>
      <w:r>
        <w:t>Nombre</w:t>
      </w:r>
      <w:r>
        <w:rPr>
          <w:spacing w:val="-6"/>
        </w:rPr>
        <w:t xml:space="preserve"> </w:t>
      </w:r>
      <w:r>
        <w:t>de</w:t>
      </w:r>
      <w:r>
        <w:rPr>
          <w:spacing w:val="-4"/>
        </w:rPr>
        <w:t xml:space="preserve"> </w:t>
      </w:r>
      <w:r>
        <w:t>jours</w:t>
      </w:r>
      <w:r>
        <w:rPr>
          <w:spacing w:val="-6"/>
        </w:rPr>
        <w:t xml:space="preserve"> </w:t>
      </w:r>
      <w:r>
        <w:t>fériés</w:t>
      </w:r>
      <w:r>
        <w:rPr>
          <w:spacing w:val="-4"/>
        </w:rPr>
        <w:t xml:space="preserve"> </w:t>
      </w:r>
      <w:r>
        <w:t>chômés</w:t>
      </w:r>
      <w:r>
        <w:rPr>
          <w:spacing w:val="-6"/>
        </w:rPr>
        <w:t xml:space="preserve"> </w:t>
      </w:r>
      <w:r>
        <w:t>tombant</w:t>
      </w:r>
      <w:r>
        <w:rPr>
          <w:spacing w:val="-3"/>
        </w:rPr>
        <w:t xml:space="preserve"> </w:t>
      </w:r>
      <w:r>
        <w:t>un</w:t>
      </w:r>
      <w:r>
        <w:rPr>
          <w:spacing w:val="-3"/>
        </w:rPr>
        <w:t xml:space="preserve"> </w:t>
      </w:r>
      <w:r>
        <w:t>jour</w:t>
      </w:r>
      <w:r>
        <w:rPr>
          <w:spacing w:val="-4"/>
        </w:rPr>
        <w:t xml:space="preserve"> </w:t>
      </w:r>
      <w:r>
        <w:t>habituellement</w:t>
      </w:r>
      <w:r>
        <w:rPr>
          <w:spacing w:val="1"/>
        </w:rPr>
        <w:t xml:space="preserve"> </w:t>
      </w:r>
      <w:r>
        <w:rPr>
          <w:spacing w:val="-2"/>
        </w:rPr>
        <w:t>travaillé</w:t>
      </w:r>
    </w:p>
    <w:p w14:paraId="7F37F6DD" w14:textId="77777777" w:rsidR="00993C83" w:rsidRDefault="00993C83">
      <w:pPr>
        <w:pStyle w:val="Corpsdetexte"/>
        <w:spacing w:before="27"/>
      </w:pPr>
    </w:p>
    <w:p w14:paraId="7F37F6DE" w14:textId="77777777" w:rsidR="00993C83" w:rsidRDefault="005668CE">
      <w:pPr>
        <w:pStyle w:val="Paragraphedeliste"/>
        <w:numPr>
          <w:ilvl w:val="0"/>
          <w:numId w:val="3"/>
        </w:numPr>
        <w:tabs>
          <w:tab w:val="left" w:pos="242"/>
        </w:tabs>
        <w:ind w:left="242" w:hanging="126"/>
      </w:pPr>
      <w:r>
        <w:t>Nombre</w:t>
      </w:r>
      <w:r>
        <w:rPr>
          <w:spacing w:val="-3"/>
        </w:rPr>
        <w:t xml:space="preserve"> </w:t>
      </w:r>
      <w:r>
        <w:t>de</w:t>
      </w:r>
      <w:r>
        <w:rPr>
          <w:spacing w:val="-2"/>
        </w:rPr>
        <w:t xml:space="preserve"> </w:t>
      </w:r>
      <w:r>
        <w:t>jours</w:t>
      </w:r>
      <w:r>
        <w:rPr>
          <w:spacing w:val="-3"/>
        </w:rPr>
        <w:t xml:space="preserve"> </w:t>
      </w:r>
      <w:r>
        <w:t>de</w:t>
      </w:r>
      <w:r>
        <w:rPr>
          <w:spacing w:val="-2"/>
        </w:rPr>
        <w:t xml:space="preserve"> </w:t>
      </w:r>
      <w:r>
        <w:t>congés</w:t>
      </w:r>
      <w:r>
        <w:rPr>
          <w:spacing w:val="-2"/>
        </w:rPr>
        <w:t xml:space="preserve"> payés</w:t>
      </w:r>
    </w:p>
    <w:p w14:paraId="7F37F6DF" w14:textId="77777777" w:rsidR="00993C83" w:rsidRDefault="00993C83">
      <w:pPr>
        <w:pStyle w:val="Corpsdetexte"/>
        <w:spacing w:before="27"/>
      </w:pPr>
    </w:p>
    <w:p w14:paraId="7F37F6E0" w14:textId="77777777" w:rsidR="00993C83" w:rsidRDefault="005668CE">
      <w:pPr>
        <w:pStyle w:val="Paragraphedeliste"/>
        <w:numPr>
          <w:ilvl w:val="0"/>
          <w:numId w:val="3"/>
        </w:numPr>
        <w:tabs>
          <w:tab w:val="left" w:pos="242"/>
        </w:tabs>
        <w:ind w:left="242" w:hanging="126"/>
      </w:pPr>
      <w:r>
        <w:t>Nombre</w:t>
      </w:r>
      <w:r>
        <w:rPr>
          <w:spacing w:val="-6"/>
        </w:rPr>
        <w:t xml:space="preserve"> </w:t>
      </w:r>
      <w:r>
        <w:t>de</w:t>
      </w:r>
      <w:r>
        <w:rPr>
          <w:spacing w:val="-3"/>
        </w:rPr>
        <w:t xml:space="preserve"> </w:t>
      </w:r>
      <w:r>
        <w:t>jours</w:t>
      </w:r>
      <w:r>
        <w:rPr>
          <w:spacing w:val="-5"/>
        </w:rPr>
        <w:t xml:space="preserve"> </w:t>
      </w:r>
      <w:r>
        <w:t>travaillés</w:t>
      </w:r>
      <w:r>
        <w:rPr>
          <w:spacing w:val="-3"/>
        </w:rPr>
        <w:t xml:space="preserve"> </w:t>
      </w:r>
      <w:r>
        <w:t>prévu</w:t>
      </w:r>
      <w:r>
        <w:rPr>
          <w:spacing w:val="-3"/>
        </w:rPr>
        <w:t xml:space="preserve"> </w:t>
      </w:r>
      <w:r>
        <w:t>par</w:t>
      </w:r>
      <w:r>
        <w:rPr>
          <w:spacing w:val="-3"/>
        </w:rPr>
        <w:t xml:space="preserve"> </w:t>
      </w:r>
      <w:r>
        <w:t>la</w:t>
      </w:r>
      <w:r>
        <w:rPr>
          <w:spacing w:val="-3"/>
        </w:rPr>
        <w:t xml:space="preserve"> </w:t>
      </w:r>
      <w:r>
        <w:t>convention</w:t>
      </w:r>
      <w:r>
        <w:rPr>
          <w:spacing w:val="-6"/>
        </w:rPr>
        <w:t xml:space="preserve"> </w:t>
      </w:r>
      <w:r>
        <w:t>individuelle</w:t>
      </w:r>
      <w:r>
        <w:rPr>
          <w:spacing w:val="-5"/>
        </w:rPr>
        <w:t xml:space="preserve"> </w:t>
      </w:r>
      <w:r>
        <w:t>de</w:t>
      </w:r>
      <w:r>
        <w:rPr>
          <w:spacing w:val="-5"/>
        </w:rPr>
        <w:t xml:space="preserve"> </w:t>
      </w:r>
      <w:r>
        <w:rPr>
          <w:spacing w:val="-2"/>
        </w:rPr>
        <w:t>forfait</w:t>
      </w:r>
    </w:p>
    <w:p w14:paraId="7F37F6E1" w14:textId="77777777" w:rsidR="00993C83" w:rsidRDefault="00993C83">
      <w:pPr>
        <w:pStyle w:val="Corpsdetexte"/>
        <w:spacing w:before="27"/>
      </w:pPr>
    </w:p>
    <w:p w14:paraId="7F37F6E2" w14:textId="77777777" w:rsidR="00993C83" w:rsidRDefault="005668CE">
      <w:pPr>
        <w:pStyle w:val="Corpsdetexte"/>
        <w:ind w:left="116"/>
        <w:jc w:val="both"/>
      </w:pPr>
      <w:r>
        <w:t>=</w:t>
      </w:r>
      <w:r>
        <w:rPr>
          <w:spacing w:val="-2"/>
        </w:rPr>
        <w:t xml:space="preserve"> </w:t>
      </w:r>
      <w:r>
        <w:t>Nombre</w:t>
      </w:r>
      <w:r>
        <w:rPr>
          <w:spacing w:val="-1"/>
        </w:rPr>
        <w:t xml:space="preserve"> </w:t>
      </w:r>
      <w:r>
        <w:t>de</w:t>
      </w:r>
      <w:r>
        <w:rPr>
          <w:spacing w:val="-2"/>
        </w:rPr>
        <w:t xml:space="preserve"> </w:t>
      </w:r>
      <w:r>
        <w:t>jours</w:t>
      </w:r>
      <w:r>
        <w:rPr>
          <w:spacing w:val="-3"/>
        </w:rPr>
        <w:t xml:space="preserve"> </w:t>
      </w:r>
      <w:r>
        <w:t>de</w:t>
      </w:r>
      <w:r>
        <w:rPr>
          <w:spacing w:val="-2"/>
        </w:rPr>
        <w:t xml:space="preserve"> </w:t>
      </w:r>
      <w:r>
        <w:t>repos</w:t>
      </w:r>
      <w:r>
        <w:rPr>
          <w:spacing w:val="-3"/>
        </w:rPr>
        <w:t xml:space="preserve"> </w:t>
      </w:r>
      <w:r>
        <w:t xml:space="preserve">par </w:t>
      </w:r>
      <w:r>
        <w:rPr>
          <w:spacing w:val="-5"/>
        </w:rPr>
        <w:t>an.</w:t>
      </w:r>
    </w:p>
    <w:p w14:paraId="7F37F6E3" w14:textId="77777777" w:rsidR="00993C83" w:rsidRDefault="00993C83">
      <w:pPr>
        <w:jc w:val="both"/>
        <w:sectPr w:rsidR="00993C83">
          <w:pgSz w:w="11910" w:h="16840"/>
          <w:pgMar w:top="1320" w:right="1300" w:bottom="280" w:left="1300" w:header="720" w:footer="720" w:gutter="0"/>
          <w:cols w:space="720"/>
        </w:sectPr>
      </w:pPr>
    </w:p>
    <w:p w14:paraId="7F37F6E4" w14:textId="77777777" w:rsidR="00993C83" w:rsidRDefault="005668CE">
      <w:pPr>
        <w:pStyle w:val="Corpsdetexte"/>
        <w:spacing w:before="78"/>
        <w:ind w:left="116"/>
        <w:jc w:val="both"/>
      </w:pPr>
      <w:r>
        <w:t>Ce</w:t>
      </w:r>
      <w:r>
        <w:rPr>
          <w:spacing w:val="-6"/>
        </w:rPr>
        <w:t xml:space="preserve"> </w:t>
      </w:r>
      <w:r>
        <w:t>nombre</w:t>
      </w:r>
      <w:r>
        <w:rPr>
          <w:spacing w:val="-3"/>
        </w:rPr>
        <w:t xml:space="preserve"> </w:t>
      </w:r>
      <w:r>
        <w:t>de</w:t>
      </w:r>
      <w:r>
        <w:rPr>
          <w:spacing w:val="-4"/>
        </w:rPr>
        <w:t xml:space="preserve"> </w:t>
      </w:r>
      <w:r>
        <w:t>jours</w:t>
      </w:r>
      <w:r>
        <w:rPr>
          <w:spacing w:val="-3"/>
        </w:rPr>
        <w:t xml:space="preserve"> </w:t>
      </w:r>
      <w:r>
        <w:t>de</w:t>
      </w:r>
      <w:r>
        <w:rPr>
          <w:spacing w:val="-3"/>
        </w:rPr>
        <w:t xml:space="preserve"> </w:t>
      </w:r>
      <w:r>
        <w:t>congés</w:t>
      </w:r>
      <w:r>
        <w:rPr>
          <w:spacing w:val="-4"/>
        </w:rPr>
        <w:t xml:space="preserve"> </w:t>
      </w:r>
      <w:r>
        <w:t>supplémentaires</w:t>
      </w:r>
      <w:r>
        <w:rPr>
          <w:spacing w:val="-5"/>
        </w:rPr>
        <w:t xml:space="preserve"> </w:t>
      </w:r>
      <w:r>
        <w:t>est</w:t>
      </w:r>
      <w:r>
        <w:rPr>
          <w:spacing w:val="-2"/>
        </w:rPr>
        <w:t xml:space="preserve"> </w:t>
      </w:r>
      <w:r>
        <w:t>généralement</w:t>
      </w:r>
      <w:r>
        <w:rPr>
          <w:spacing w:val="-2"/>
        </w:rPr>
        <w:t xml:space="preserve"> </w:t>
      </w:r>
      <w:r>
        <w:t>variable</w:t>
      </w:r>
      <w:r>
        <w:rPr>
          <w:spacing w:val="-3"/>
        </w:rPr>
        <w:t xml:space="preserve"> </w:t>
      </w:r>
      <w:r>
        <w:t>d’une</w:t>
      </w:r>
      <w:r>
        <w:rPr>
          <w:spacing w:val="-4"/>
        </w:rPr>
        <w:t xml:space="preserve"> </w:t>
      </w:r>
      <w:r>
        <w:t>année</w:t>
      </w:r>
      <w:r>
        <w:rPr>
          <w:spacing w:val="-3"/>
        </w:rPr>
        <w:t xml:space="preserve"> </w:t>
      </w:r>
      <w:r>
        <w:t>sur</w:t>
      </w:r>
      <w:r>
        <w:rPr>
          <w:spacing w:val="-3"/>
        </w:rPr>
        <w:t xml:space="preserve"> </w:t>
      </w:r>
      <w:r>
        <w:rPr>
          <w:spacing w:val="-2"/>
        </w:rPr>
        <w:t>l’autre.</w:t>
      </w:r>
    </w:p>
    <w:p w14:paraId="7F37F6E5" w14:textId="77777777" w:rsidR="00993C83" w:rsidRDefault="00993C83">
      <w:pPr>
        <w:pStyle w:val="Corpsdetexte"/>
        <w:spacing w:before="27"/>
      </w:pPr>
    </w:p>
    <w:p w14:paraId="7F37F6E6" w14:textId="3E2A336F" w:rsidR="00993C83" w:rsidRDefault="005668CE">
      <w:pPr>
        <w:pStyle w:val="Corpsdetexte"/>
        <w:spacing w:before="1"/>
        <w:ind w:left="116"/>
        <w:jc w:val="both"/>
      </w:pPr>
      <w:r>
        <w:t>Dans</w:t>
      </w:r>
      <w:r>
        <w:rPr>
          <w:spacing w:val="-15"/>
        </w:rPr>
        <w:t xml:space="preserve"> </w:t>
      </w:r>
      <w:r>
        <w:t>le</w:t>
      </w:r>
      <w:r>
        <w:rPr>
          <w:spacing w:val="-14"/>
        </w:rPr>
        <w:t xml:space="preserve"> </w:t>
      </w:r>
      <w:r>
        <w:t>cadre</w:t>
      </w:r>
      <w:r>
        <w:rPr>
          <w:spacing w:val="-12"/>
        </w:rPr>
        <w:t xml:space="preserve"> </w:t>
      </w:r>
      <w:r>
        <w:t>de</w:t>
      </w:r>
      <w:r>
        <w:rPr>
          <w:spacing w:val="-14"/>
        </w:rPr>
        <w:t xml:space="preserve"> </w:t>
      </w:r>
      <w:r>
        <w:t>cet</w:t>
      </w:r>
      <w:r>
        <w:rPr>
          <w:spacing w:val="-13"/>
        </w:rPr>
        <w:t xml:space="preserve"> </w:t>
      </w:r>
      <w:r>
        <w:t>accord,</w:t>
      </w:r>
      <w:r>
        <w:rPr>
          <w:spacing w:val="-14"/>
        </w:rPr>
        <w:t xml:space="preserve"> </w:t>
      </w:r>
      <w:r>
        <w:t>un</w:t>
      </w:r>
      <w:r>
        <w:rPr>
          <w:spacing w:val="-12"/>
        </w:rPr>
        <w:t xml:space="preserve"> </w:t>
      </w:r>
      <w:r>
        <w:t>nombre</w:t>
      </w:r>
      <w:r>
        <w:rPr>
          <w:spacing w:val="-12"/>
        </w:rPr>
        <w:t xml:space="preserve"> </w:t>
      </w:r>
      <w:r>
        <w:t>de</w:t>
      </w:r>
      <w:r>
        <w:rPr>
          <w:spacing w:val="-8"/>
        </w:rPr>
        <w:t xml:space="preserve"> </w:t>
      </w:r>
      <w:r>
        <w:t>congés</w:t>
      </w:r>
      <w:r>
        <w:rPr>
          <w:spacing w:val="-12"/>
        </w:rPr>
        <w:t xml:space="preserve"> </w:t>
      </w:r>
      <w:r>
        <w:t>supplémentaires</w:t>
      </w:r>
      <w:r>
        <w:rPr>
          <w:spacing w:val="-10"/>
        </w:rPr>
        <w:t xml:space="preserve"> </w:t>
      </w:r>
      <w:r>
        <w:t>annuel</w:t>
      </w:r>
      <w:r>
        <w:rPr>
          <w:spacing w:val="-11"/>
        </w:rPr>
        <w:t xml:space="preserve"> </w:t>
      </w:r>
      <w:r>
        <w:t>fixe</w:t>
      </w:r>
      <w:r>
        <w:rPr>
          <w:spacing w:val="-12"/>
        </w:rPr>
        <w:t xml:space="preserve"> </w:t>
      </w:r>
      <w:r>
        <w:t>de</w:t>
      </w:r>
      <w:r>
        <w:rPr>
          <w:spacing w:val="-14"/>
        </w:rPr>
        <w:t xml:space="preserve"> </w:t>
      </w:r>
      <w:r>
        <w:t>10</w:t>
      </w:r>
      <w:r>
        <w:rPr>
          <w:spacing w:val="-12"/>
        </w:rPr>
        <w:t xml:space="preserve"> </w:t>
      </w:r>
      <w:r>
        <w:t>jours</w:t>
      </w:r>
      <w:r>
        <w:rPr>
          <w:spacing w:val="-11"/>
        </w:rPr>
        <w:t xml:space="preserve"> </w:t>
      </w:r>
      <w:r>
        <w:t>sera</w:t>
      </w:r>
      <w:r>
        <w:rPr>
          <w:spacing w:val="-12"/>
        </w:rPr>
        <w:t xml:space="preserve"> </w:t>
      </w:r>
      <w:r>
        <w:rPr>
          <w:spacing w:val="-2"/>
        </w:rPr>
        <w:t>appliqué</w:t>
      </w:r>
      <w:r w:rsidR="00D63BFE">
        <w:rPr>
          <w:spacing w:val="-2"/>
        </w:rPr>
        <w:t xml:space="preserve"> pour les salariés ayant un forfait jours de 218 jours.</w:t>
      </w:r>
    </w:p>
    <w:p w14:paraId="7F37F6E7" w14:textId="77777777" w:rsidR="00993C83" w:rsidRDefault="00993C83">
      <w:pPr>
        <w:pStyle w:val="Corpsdetexte"/>
        <w:spacing w:before="26"/>
      </w:pPr>
    </w:p>
    <w:p w14:paraId="7F37F6E8" w14:textId="77777777" w:rsidR="00993C83" w:rsidRDefault="005668CE">
      <w:pPr>
        <w:pStyle w:val="Corpsdetexte"/>
        <w:ind w:left="116" w:right="114"/>
        <w:jc w:val="both"/>
      </w:pPr>
      <w:r>
        <w:t>Ces</w:t>
      </w:r>
      <w:r>
        <w:rPr>
          <w:spacing w:val="-11"/>
        </w:rPr>
        <w:t xml:space="preserve"> </w:t>
      </w:r>
      <w:r>
        <w:t>congés</w:t>
      </w:r>
      <w:r>
        <w:rPr>
          <w:spacing w:val="-11"/>
        </w:rPr>
        <w:t xml:space="preserve"> </w:t>
      </w:r>
      <w:r>
        <w:t>supplémentaires</w:t>
      </w:r>
      <w:r>
        <w:rPr>
          <w:spacing w:val="-11"/>
        </w:rPr>
        <w:t xml:space="preserve"> </w:t>
      </w:r>
      <w:r>
        <w:t>annuels</w:t>
      </w:r>
      <w:r>
        <w:rPr>
          <w:spacing w:val="-11"/>
        </w:rPr>
        <w:t xml:space="preserve"> </w:t>
      </w:r>
      <w:r>
        <w:t>fixes</w:t>
      </w:r>
      <w:r>
        <w:rPr>
          <w:spacing w:val="-10"/>
        </w:rPr>
        <w:t xml:space="preserve"> </w:t>
      </w:r>
      <w:r>
        <w:t>ne</w:t>
      </w:r>
      <w:r>
        <w:rPr>
          <w:spacing w:val="-11"/>
        </w:rPr>
        <w:t xml:space="preserve"> </w:t>
      </w:r>
      <w:r>
        <w:t>prennent</w:t>
      </w:r>
      <w:r>
        <w:rPr>
          <w:spacing w:val="-13"/>
        </w:rPr>
        <w:t xml:space="preserve"> </w:t>
      </w:r>
      <w:r>
        <w:t>pas</w:t>
      </w:r>
      <w:r>
        <w:rPr>
          <w:spacing w:val="-11"/>
        </w:rPr>
        <w:t xml:space="preserve"> </w:t>
      </w:r>
      <w:r>
        <w:t>en</w:t>
      </w:r>
      <w:r>
        <w:rPr>
          <w:spacing w:val="-12"/>
        </w:rPr>
        <w:t xml:space="preserve"> </w:t>
      </w:r>
      <w:r>
        <w:t>compte</w:t>
      </w:r>
      <w:r>
        <w:rPr>
          <w:spacing w:val="-10"/>
        </w:rPr>
        <w:t xml:space="preserve"> </w:t>
      </w:r>
      <w:r>
        <w:t>les</w:t>
      </w:r>
      <w:r>
        <w:rPr>
          <w:spacing w:val="-11"/>
        </w:rPr>
        <w:t xml:space="preserve"> </w:t>
      </w:r>
      <w:r>
        <w:t>congés</w:t>
      </w:r>
      <w:r>
        <w:rPr>
          <w:spacing w:val="-11"/>
        </w:rPr>
        <w:t xml:space="preserve"> </w:t>
      </w:r>
      <w:r>
        <w:t>supplémentaires</w:t>
      </w:r>
      <w:r>
        <w:rPr>
          <w:spacing w:val="-11"/>
        </w:rPr>
        <w:t xml:space="preserve"> </w:t>
      </w:r>
      <w:r>
        <w:t xml:space="preserve">légaux ou conventionnels (congés d'ancienneté, congés pour évènements familiaux, congé de maternité ou paternité, etc.) dont les Salariés pourraient disposer, lesquels se déduisent de leur nombre de jours à </w:t>
      </w:r>
      <w:r>
        <w:rPr>
          <w:spacing w:val="-2"/>
        </w:rPr>
        <w:t>travailler.</w:t>
      </w:r>
    </w:p>
    <w:p w14:paraId="7F37F6E9" w14:textId="77777777" w:rsidR="00993C83" w:rsidRDefault="00993C83">
      <w:pPr>
        <w:pStyle w:val="Corpsdetexte"/>
        <w:spacing w:before="29"/>
      </w:pPr>
    </w:p>
    <w:p w14:paraId="7F37F6EA" w14:textId="77777777" w:rsidR="00993C83" w:rsidRDefault="005668CE">
      <w:pPr>
        <w:pStyle w:val="Titre1"/>
      </w:pPr>
      <w:r>
        <w:t>ARTICLE</w:t>
      </w:r>
      <w:r>
        <w:rPr>
          <w:spacing w:val="-4"/>
        </w:rPr>
        <w:t xml:space="preserve"> </w:t>
      </w:r>
      <w:r>
        <w:t>8</w:t>
      </w:r>
      <w:r>
        <w:rPr>
          <w:spacing w:val="-2"/>
        </w:rPr>
        <w:t xml:space="preserve"> </w:t>
      </w:r>
      <w:r>
        <w:t>-</w:t>
      </w:r>
      <w:r>
        <w:rPr>
          <w:spacing w:val="-1"/>
        </w:rPr>
        <w:t xml:space="preserve"> </w:t>
      </w:r>
      <w:r>
        <w:t>Prise</w:t>
      </w:r>
      <w:r>
        <w:rPr>
          <w:spacing w:val="-2"/>
        </w:rPr>
        <w:t xml:space="preserve"> </w:t>
      </w:r>
      <w:r>
        <w:t>en</w:t>
      </w:r>
      <w:r>
        <w:rPr>
          <w:spacing w:val="-2"/>
        </w:rPr>
        <w:t xml:space="preserve"> </w:t>
      </w:r>
      <w:r>
        <w:t>compte</w:t>
      </w:r>
      <w:r>
        <w:rPr>
          <w:spacing w:val="-4"/>
        </w:rPr>
        <w:t xml:space="preserve"> </w:t>
      </w:r>
      <w:r>
        <w:t>des</w:t>
      </w:r>
      <w:r>
        <w:rPr>
          <w:spacing w:val="-2"/>
        </w:rPr>
        <w:t xml:space="preserve"> absences</w:t>
      </w:r>
    </w:p>
    <w:p w14:paraId="7F37F6EB" w14:textId="77777777" w:rsidR="00993C83" w:rsidRDefault="00993C83">
      <w:pPr>
        <w:pStyle w:val="Corpsdetexte"/>
        <w:spacing w:before="24"/>
        <w:rPr>
          <w:b/>
        </w:rPr>
      </w:pPr>
    </w:p>
    <w:p w14:paraId="7F37F6EC" w14:textId="77777777" w:rsidR="00993C83" w:rsidRDefault="005668CE">
      <w:pPr>
        <w:pStyle w:val="Corpsdetexte"/>
        <w:spacing w:before="1" w:line="242" w:lineRule="auto"/>
        <w:ind w:left="116" w:right="120"/>
        <w:jc w:val="both"/>
      </w:pPr>
      <w:r>
        <w:t>Les absences</w:t>
      </w:r>
      <w:r>
        <w:rPr>
          <w:spacing w:val="-1"/>
        </w:rPr>
        <w:t xml:space="preserve"> </w:t>
      </w:r>
      <w:r>
        <w:t>assimilées à du temps de</w:t>
      </w:r>
      <w:r>
        <w:rPr>
          <w:spacing w:val="-1"/>
        </w:rPr>
        <w:t xml:space="preserve"> </w:t>
      </w:r>
      <w:r>
        <w:t>travail effectif (congés</w:t>
      </w:r>
      <w:r>
        <w:rPr>
          <w:spacing w:val="-3"/>
        </w:rPr>
        <w:t xml:space="preserve"> </w:t>
      </w:r>
      <w:r>
        <w:t>maternité et paternité, etc.) n'ont aucune incidence</w:t>
      </w:r>
      <w:r>
        <w:rPr>
          <w:spacing w:val="-2"/>
        </w:rPr>
        <w:t xml:space="preserve"> </w:t>
      </w:r>
      <w:r>
        <w:t>sur</w:t>
      </w:r>
      <w:r>
        <w:rPr>
          <w:spacing w:val="-2"/>
        </w:rPr>
        <w:t xml:space="preserve"> </w:t>
      </w:r>
      <w:r>
        <w:t>le</w:t>
      </w:r>
      <w:r>
        <w:rPr>
          <w:spacing w:val="-2"/>
        </w:rPr>
        <w:t xml:space="preserve"> </w:t>
      </w:r>
      <w:r>
        <w:t>nombre de</w:t>
      </w:r>
      <w:r>
        <w:rPr>
          <w:spacing w:val="-2"/>
        </w:rPr>
        <w:t xml:space="preserve"> </w:t>
      </w:r>
      <w:r>
        <w:t>jours de repos.</w:t>
      </w:r>
      <w:r>
        <w:rPr>
          <w:spacing w:val="-3"/>
        </w:rPr>
        <w:t xml:space="preserve"> </w:t>
      </w:r>
      <w:r>
        <w:t>La</w:t>
      </w:r>
      <w:r>
        <w:rPr>
          <w:spacing w:val="-3"/>
        </w:rPr>
        <w:t xml:space="preserve"> </w:t>
      </w:r>
      <w:r>
        <w:t>(ou</w:t>
      </w:r>
      <w:r>
        <w:rPr>
          <w:spacing w:val="-3"/>
        </w:rPr>
        <w:t xml:space="preserve"> </w:t>
      </w:r>
      <w:r>
        <w:t>les)</w:t>
      </w:r>
      <w:r>
        <w:rPr>
          <w:spacing w:val="-2"/>
        </w:rPr>
        <w:t xml:space="preserve"> </w:t>
      </w:r>
      <w:r>
        <w:t>journée(s) d'absence</w:t>
      </w:r>
      <w:r>
        <w:rPr>
          <w:spacing w:val="-2"/>
        </w:rPr>
        <w:t xml:space="preserve"> </w:t>
      </w:r>
      <w:r>
        <w:t>sont</w:t>
      </w:r>
      <w:r>
        <w:rPr>
          <w:spacing w:val="-1"/>
        </w:rPr>
        <w:t xml:space="preserve"> </w:t>
      </w:r>
      <w:r>
        <w:t>déduites</w:t>
      </w:r>
      <w:r>
        <w:rPr>
          <w:spacing w:val="-2"/>
        </w:rPr>
        <w:t xml:space="preserve"> </w:t>
      </w:r>
      <w:r>
        <w:t>du nombre</w:t>
      </w:r>
      <w:r>
        <w:rPr>
          <w:spacing w:val="-2"/>
        </w:rPr>
        <w:t xml:space="preserve"> </w:t>
      </w:r>
      <w:r>
        <w:t>de jours annuels à travailler prévu par la convention individuelle de forfait.</w:t>
      </w:r>
    </w:p>
    <w:p w14:paraId="7F37F6ED" w14:textId="77777777" w:rsidR="00993C83" w:rsidRDefault="00993C83">
      <w:pPr>
        <w:pStyle w:val="Corpsdetexte"/>
        <w:spacing w:before="20"/>
      </w:pPr>
    </w:p>
    <w:p w14:paraId="7F37F6EE" w14:textId="77777777" w:rsidR="00993C83" w:rsidRDefault="005668CE">
      <w:pPr>
        <w:pStyle w:val="Corpsdetexte"/>
        <w:spacing w:line="242" w:lineRule="auto"/>
        <w:ind w:left="116" w:right="114"/>
        <w:jc w:val="both"/>
      </w:pPr>
      <w:r>
        <w:t>En revanche, le nombre de jours de repos des salariés peut être diminué des absences non assimilées à du temps de travail effectif (maladie n'étant pas de nature professionnelle, l’accident n'étant ni un accident de trajet ni un accident de travail, etc.).</w:t>
      </w:r>
    </w:p>
    <w:p w14:paraId="7F37F6EF" w14:textId="77777777" w:rsidR="00993C83" w:rsidRDefault="00993C83">
      <w:pPr>
        <w:pStyle w:val="Corpsdetexte"/>
        <w:spacing w:before="19"/>
      </w:pPr>
    </w:p>
    <w:p w14:paraId="7F37F6F0" w14:textId="77777777" w:rsidR="00993C83" w:rsidRDefault="005668CE">
      <w:pPr>
        <w:pStyle w:val="Corpsdetexte"/>
        <w:spacing w:before="1" w:line="242" w:lineRule="auto"/>
        <w:ind w:left="116" w:right="121"/>
        <w:jc w:val="both"/>
      </w:pPr>
      <w:r>
        <w:t xml:space="preserve">Le nombre de jours d'arrêt de travail permettant la diminution d'un jour de repos est déterminé comme suit : Nombre de jours travaillés prévus au forfait ÷ nombre total de jours de repos pour l'année </w:t>
      </w:r>
      <w:r>
        <w:rPr>
          <w:spacing w:val="-2"/>
        </w:rPr>
        <w:t>considérée</w:t>
      </w:r>
    </w:p>
    <w:p w14:paraId="7F37F6F1" w14:textId="77777777" w:rsidR="00993C83" w:rsidRDefault="00993C83">
      <w:pPr>
        <w:pStyle w:val="Corpsdetexte"/>
        <w:spacing w:before="21"/>
      </w:pPr>
    </w:p>
    <w:p w14:paraId="7F37F6F2" w14:textId="77777777" w:rsidR="00993C83" w:rsidRDefault="005668CE">
      <w:pPr>
        <w:pStyle w:val="Titre1"/>
        <w:spacing w:before="1"/>
      </w:pPr>
      <w:r>
        <w:t>ARTICLE</w:t>
      </w:r>
      <w:r>
        <w:rPr>
          <w:spacing w:val="-3"/>
        </w:rPr>
        <w:t xml:space="preserve"> </w:t>
      </w:r>
      <w:r>
        <w:t>9</w:t>
      </w:r>
      <w:r>
        <w:rPr>
          <w:spacing w:val="-3"/>
        </w:rPr>
        <w:t xml:space="preserve"> </w:t>
      </w:r>
      <w:r>
        <w:t>-</w:t>
      </w:r>
      <w:r>
        <w:rPr>
          <w:spacing w:val="-1"/>
        </w:rPr>
        <w:t xml:space="preserve"> </w:t>
      </w:r>
      <w:r>
        <w:t>Prise</w:t>
      </w:r>
      <w:r>
        <w:rPr>
          <w:spacing w:val="-2"/>
        </w:rPr>
        <w:t xml:space="preserve"> </w:t>
      </w:r>
      <w:r>
        <w:t>en</w:t>
      </w:r>
      <w:r>
        <w:rPr>
          <w:spacing w:val="-2"/>
        </w:rPr>
        <w:t xml:space="preserve"> </w:t>
      </w:r>
      <w:r>
        <w:t>compte</w:t>
      </w:r>
      <w:r>
        <w:rPr>
          <w:spacing w:val="-4"/>
        </w:rPr>
        <w:t xml:space="preserve"> </w:t>
      </w:r>
      <w:r>
        <w:t>des</w:t>
      </w:r>
      <w:r>
        <w:rPr>
          <w:spacing w:val="-4"/>
        </w:rPr>
        <w:t xml:space="preserve"> </w:t>
      </w:r>
      <w:r>
        <w:t>entrées</w:t>
      </w:r>
      <w:r>
        <w:rPr>
          <w:spacing w:val="-4"/>
        </w:rPr>
        <w:t xml:space="preserve"> </w:t>
      </w:r>
      <w:r>
        <w:t>en</w:t>
      </w:r>
      <w:r>
        <w:rPr>
          <w:spacing w:val="-2"/>
        </w:rPr>
        <w:t xml:space="preserve"> </w:t>
      </w:r>
      <w:r>
        <w:t>cours</w:t>
      </w:r>
      <w:r>
        <w:rPr>
          <w:spacing w:val="-3"/>
        </w:rPr>
        <w:t xml:space="preserve"> </w:t>
      </w:r>
      <w:r>
        <w:rPr>
          <w:spacing w:val="-2"/>
        </w:rPr>
        <w:t>d'année</w:t>
      </w:r>
    </w:p>
    <w:p w14:paraId="7F37F6F3" w14:textId="77777777" w:rsidR="00993C83" w:rsidRDefault="00993C83">
      <w:pPr>
        <w:pStyle w:val="Corpsdetexte"/>
        <w:spacing w:before="24"/>
        <w:rPr>
          <w:b/>
        </w:rPr>
      </w:pPr>
    </w:p>
    <w:p w14:paraId="7F37F6F4" w14:textId="77777777" w:rsidR="00993C83" w:rsidRDefault="005668CE">
      <w:pPr>
        <w:pStyle w:val="Corpsdetexte"/>
        <w:ind w:left="116" w:right="122"/>
        <w:jc w:val="both"/>
      </w:pPr>
      <w:r>
        <w:t>En cas d'entrée en cours d'année, le nombre de jours restant à travailler par le Salarié en forfait annuel en jours est proratisé en fonction du temps de travail effectif dans l'année, ce nombre de jours étant réduit au prorata de toute absence non assimilée à du temps de travail effectif.</w:t>
      </w:r>
    </w:p>
    <w:p w14:paraId="7F37F6F5" w14:textId="77777777" w:rsidR="00993C83" w:rsidRDefault="00993C83">
      <w:pPr>
        <w:pStyle w:val="Corpsdetexte"/>
        <w:spacing w:before="27"/>
      </w:pPr>
    </w:p>
    <w:p w14:paraId="7F37F6F6" w14:textId="77777777" w:rsidR="00993C83" w:rsidRDefault="005668CE">
      <w:pPr>
        <w:pStyle w:val="Corpsdetexte"/>
        <w:ind w:left="116" w:right="121"/>
        <w:jc w:val="both"/>
      </w:pPr>
      <w:r>
        <w:t>L'acquisition du nombre de jours de repos octroyés aux Salariés reste accordée selon les modalités décrites à l’article 6 ci-dessus.</w:t>
      </w:r>
    </w:p>
    <w:p w14:paraId="7F37F6F7" w14:textId="77777777" w:rsidR="00993C83" w:rsidRDefault="00993C83">
      <w:pPr>
        <w:pStyle w:val="Corpsdetexte"/>
        <w:spacing w:before="29"/>
      </w:pPr>
    </w:p>
    <w:p w14:paraId="7F37F6F8" w14:textId="77777777" w:rsidR="00993C83" w:rsidRDefault="005668CE">
      <w:pPr>
        <w:pStyle w:val="Titre1"/>
      </w:pPr>
      <w:r>
        <w:t>ARTICLE</w:t>
      </w:r>
      <w:r>
        <w:rPr>
          <w:spacing w:val="-5"/>
        </w:rPr>
        <w:t xml:space="preserve"> </w:t>
      </w:r>
      <w:r>
        <w:t>10</w:t>
      </w:r>
      <w:r>
        <w:rPr>
          <w:spacing w:val="-2"/>
        </w:rPr>
        <w:t xml:space="preserve"> </w:t>
      </w:r>
      <w:r>
        <w:t>-</w:t>
      </w:r>
      <w:r>
        <w:rPr>
          <w:spacing w:val="-1"/>
        </w:rPr>
        <w:t xml:space="preserve"> </w:t>
      </w:r>
      <w:r>
        <w:t>Prise</w:t>
      </w:r>
      <w:r>
        <w:rPr>
          <w:spacing w:val="-2"/>
        </w:rPr>
        <w:t xml:space="preserve"> </w:t>
      </w:r>
      <w:r>
        <w:t>en</w:t>
      </w:r>
      <w:r>
        <w:rPr>
          <w:spacing w:val="-5"/>
        </w:rPr>
        <w:t xml:space="preserve"> </w:t>
      </w:r>
      <w:r>
        <w:t>compte</w:t>
      </w:r>
      <w:r>
        <w:rPr>
          <w:spacing w:val="-2"/>
        </w:rPr>
        <w:t xml:space="preserve"> </w:t>
      </w:r>
      <w:r>
        <w:t>des</w:t>
      </w:r>
      <w:r>
        <w:rPr>
          <w:spacing w:val="-4"/>
        </w:rPr>
        <w:t xml:space="preserve"> </w:t>
      </w:r>
      <w:r>
        <w:t>sorties</w:t>
      </w:r>
      <w:r>
        <w:rPr>
          <w:spacing w:val="-2"/>
        </w:rPr>
        <w:t xml:space="preserve"> </w:t>
      </w:r>
      <w:r>
        <w:t>en</w:t>
      </w:r>
      <w:r>
        <w:rPr>
          <w:spacing w:val="-5"/>
        </w:rPr>
        <w:t xml:space="preserve"> </w:t>
      </w:r>
      <w:r>
        <w:t>cours</w:t>
      </w:r>
      <w:r>
        <w:rPr>
          <w:spacing w:val="-1"/>
        </w:rPr>
        <w:t xml:space="preserve"> </w:t>
      </w:r>
      <w:r>
        <w:rPr>
          <w:spacing w:val="-2"/>
        </w:rPr>
        <w:t>d'année</w:t>
      </w:r>
    </w:p>
    <w:p w14:paraId="7F37F6F9" w14:textId="77777777" w:rsidR="00993C83" w:rsidRDefault="00993C83">
      <w:pPr>
        <w:pStyle w:val="Corpsdetexte"/>
        <w:spacing w:before="24"/>
        <w:rPr>
          <w:b/>
        </w:rPr>
      </w:pPr>
    </w:p>
    <w:p w14:paraId="7F37F6FA" w14:textId="77777777" w:rsidR="00993C83" w:rsidRDefault="005668CE">
      <w:pPr>
        <w:pStyle w:val="Corpsdetexte"/>
        <w:ind w:left="116" w:right="118"/>
        <w:jc w:val="both"/>
      </w:pPr>
      <w:r>
        <w:t>En</w:t>
      </w:r>
      <w:r>
        <w:rPr>
          <w:spacing w:val="-8"/>
        </w:rPr>
        <w:t xml:space="preserve"> </w:t>
      </w:r>
      <w:r>
        <w:t>cas</w:t>
      </w:r>
      <w:r>
        <w:rPr>
          <w:spacing w:val="-6"/>
        </w:rPr>
        <w:t xml:space="preserve"> </w:t>
      </w:r>
      <w:r>
        <w:t>de</w:t>
      </w:r>
      <w:r>
        <w:rPr>
          <w:spacing w:val="-7"/>
        </w:rPr>
        <w:t xml:space="preserve"> </w:t>
      </w:r>
      <w:r>
        <w:t>départ</w:t>
      </w:r>
      <w:r>
        <w:rPr>
          <w:spacing w:val="-8"/>
        </w:rPr>
        <w:t xml:space="preserve"> </w:t>
      </w:r>
      <w:r>
        <w:t>en</w:t>
      </w:r>
      <w:r>
        <w:rPr>
          <w:spacing w:val="-9"/>
        </w:rPr>
        <w:t xml:space="preserve"> </w:t>
      </w:r>
      <w:r>
        <w:t>cours</w:t>
      </w:r>
      <w:r>
        <w:rPr>
          <w:spacing w:val="-9"/>
        </w:rPr>
        <w:t xml:space="preserve"> </w:t>
      </w:r>
      <w:r>
        <w:t>d'année,</w:t>
      </w:r>
      <w:r>
        <w:rPr>
          <w:spacing w:val="-9"/>
        </w:rPr>
        <w:t xml:space="preserve"> </w:t>
      </w:r>
      <w:r>
        <w:t>la</w:t>
      </w:r>
      <w:r>
        <w:rPr>
          <w:spacing w:val="-9"/>
        </w:rPr>
        <w:t xml:space="preserve"> </w:t>
      </w:r>
      <w:r>
        <w:t>rémunération</w:t>
      </w:r>
      <w:r>
        <w:rPr>
          <w:spacing w:val="-7"/>
        </w:rPr>
        <w:t xml:space="preserve"> </w:t>
      </w:r>
      <w:r>
        <w:t>à</w:t>
      </w:r>
      <w:r>
        <w:rPr>
          <w:spacing w:val="-9"/>
        </w:rPr>
        <w:t xml:space="preserve"> </w:t>
      </w:r>
      <w:r>
        <w:t>laquelle</w:t>
      </w:r>
      <w:r>
        <w:rPr>
          <w:spacing w:val="-9"/>
        </w:rPr>
        <w:t xml:space="preserve"> </w:t>
      </w:r>
      <w:r>
        <w:t>le</w:t>
      </w:r>
      <w:r>
        <w:rPr>
          <w:spacing w:val="-9"/>
        </w:rPr>
        <w:t xml:space="preserve"> </w:t>
      </w:r>
      <w:r>
        <w:t>salarié</w:t>
      </w:r>
      <w:r>
        <w:rPr>
          <w:spacing w:val="-9"/>
        </w:rPr>
        <w:t xml:space="preserve"> </w:t>
      </w:r>
      <w:r>
        <w:t>a</w:t>
      </w:r>
      <w:r>
        <w:rPr>
          <w:spacing w:val="-7"/>
        </w:rPr>
        <w:t xml:space="preserve"> </w:t>
      </w:r>
      <w:r>
        <w:t>droit,</w:t>
      </w:r>
      <w:r>
        <w:rPr>
          <w:spacing w:val="-10"/>
        </w:rPr>
        <w:t xml:space="preserve"> </w:t>
      </w:r>
      <w:r>
        <w:t>en</w:t>
      </w:r>
      <w:r>
        <w:rPr>
          <w:spacing w:val="-9"/>
        </w:rPr>
        <w:t xml:space="preserve"> </w:t>
      </w:r>
      <w:r>
        <w:t>sus</w:t>
      </w:r>
      <w:r>
        <w:rPr>
          <w:spacing w:val="-6"/>
        </w:rPr>
        <w:t xml:space="preserve"> </w:t>
      </w:r>
      <w:r>
        <w:t>de</w:t>
      </w:r>
      <w:r>
        <w:rPr>
          <w:spacing w:val="-12"/>
        </w:rPr>
        <w:t xml:space="preserve"> </w:t>
      </w:r>
      <w:r>
        <w:t>la</w:t>
      </w:r>
      <w:r>
        <w:rPr>
          <w:spacing w:val="-9"/>
        </w:rPr>
        <w:t xml:space="preserve"> </w:t>
      </w:r>
      <w:r>
        <w:t>rémunération des congés payés acquis au cours de la période de référence et, le cas échéant, des congés payés non pris, sera proratisée.</w:t>
      </w:r>
    </w:p>
    <w:p w14:paraId="7F37F6FB" w14:textId="77777777" w:rsidR="00993C83" w:rsidRDefault="00993C83">
      <w:pPr>
        <w:pStyle w:val="Corpsdetexte"/>
        <w:spacing w:before="30"/>
      </w:pPr>
    </w:p>
    <w:p w14:paraId="7F37F6FC" w14:textId="77777777" w:rsidR="00993C83" w:rsidRDefault="005668CE">
      <w:pPr>
        <w:pStyle w:val="Titre1"/>
      </w:pPr>
      <w:r>
        <w:t>ARTICLE</w:t>
      </w:r>
      <w:r>
        <w:rPr>
          <w:spacing w:val="-6"/>
        </w:rPr>
        <w:t xml:space="preserve"> </w:t>
      </w:r>
      <w:r>
        <w:t>11</w:t>
      </w:r>
      <w:r>
        <w:rPr>
          <w:spacing w:val="-2"/>
        </w:rPr>
        <w:t xml:space="preserve"> </w:t>
      </w:r>
      <w:r>
        <w:t>-</w:t>
      </w:r>
      <w:r>
        <w:rPr>
          <w:spacing w:val="-2"/>
        </w:rPr>
        <w:t xml:space="preserve"> </w:t>
      </w:r>
      <w:r>
        <w:t>Renonciation</w:t>
      </w:r>
      <w:r>
        <w:rPr>
          <w:spacing w:val="-2"/>
        </w:rPr>
        <w:t xml:space="preserve"> </w:t>
      </w:r>
      <w:r>
        <w:t>à</w:t>
      </w:r>
      <w:r>
        <w:rPr>
          <w:spacing w:val="-2"/>
        </w:rPr>
        <w:t xml:space="preserve"> </w:t>
      </w:r>
      <w:r>
        <w:t>des</w:t>
      </w:r>
      <w:r>
        <w:rPr>
          <w:spacing w:val="-3"/>
        </w:rPr>
        <w:t xml:space="preserve"> </w:t>
      </w:r>
      <w:r>
        <w:t>jours</w:t>
      </w:r>
      <w:r>
        <w:rPr>
          <w:spacing w:val="-2"/>
        </w:rPr>
        <w:t xml:space="preserve"> </w:t>
      </w:r>
      <w:r>
        <w:t>de</w:t>
      </w:r>
      <w:r>
        <w:rPr>
          <w:spacing w:val="-5"/>
        </w:rPr>
        <w:t xml:space="preserve"> </w:t>
      </w:r>
      <w:r>
        <w:rPr>
          <w:spacing w:val="-2"/>
        </w:rPr>
        <w:t>repos</w:t>
      </w:r>
    </w:p>
    <w:p w14:paraId="7F37F6FD" w14:textId="77777777" w:rsidR="00993C83" w:rsidRDefault="00993C83">
      <w:pPr>
        <w:pStyle w:val="Corpsdetexte"/>
        <w:spacing w:before="24"/>
        <w:rPr>
          <w:b/>
        </w:rPr>
      </w:pPr>
    </w:p>
    <w:p w14:paraId="7F37F6FE" w14:textId="77777777" w:rsidR="00993C83" w:rsidRDefault="005668CE">
      <w:pPr>
        <w:pStyle w:val="Corpsdetexte"/>
        <w:spacing w:before="1"/>
        <w:ind w:left="116" w:right="118"/>
        <w:jc w:val="both"/>
      </w:pPr>
      <w:r>
        <w:t>Les Salariés ayant conclu une convention individuelle de forfait en jours peuvent, s'ils le souhaitent et sous</w:t>
      </w:r>
      <w:r>
        <w:rPr>
          <w:spacing w:val="-4"/>
        </w:rPr>
        <w:t xml:space="preserve"> </w:t>
      </w:r>
      <w:r>
        <w:t>réserve</w:t>
      </w:r>
      <w:r>
        <w:rPr>
          <w:spacing w:val="-4"/>
        </w:rPr>
        <w:t xml:space="preserve"> </w:t>
      </w:r>
      <w:r>
        <w:t>d'un</w:t>
      </w:r>
      <w:r>
        <w:rPr>
          <w:spacing w:val="-2"/>
        </w:rPr>
        <w:t xml:space="preserve"> </w:t>
      </w:r>
      <w:r>
        <w:t>accord</w:t>
      </w:r>
      <w:r>
        <w:rPr>
          <w:spacing w:val="-2"/>
        </w:rPr>
        <w:t xml:space="preserve"> </w:t>
      </w:r>
      <w:r>
        <w:t>préalable</w:t>
      </w:r>
      <w:r>
        <w:rPr>
          <w:spacing w:val="-4"/>
        </w:rPr>
        <w:t xml:space="preserve"> </w:t>
      </w:r>
      <w:r>
        <w:t>écrit</w:t>
      </w:r>
      <w:r>
        <w:rPr>
          <w:spacing w:val="-1"/>
        </w:rPr>
        <w:t xml:space="preserve"> </w:t>
      </w:r>
      <w:r>
        <w:t>de</w:t>
      </w:r>
      <w:r>
        <w:rPr>
          <w:spacing w:val="-4"/>
        </w:rPr>
        <w:t xml:space="preserve"> </w:t>
      </w:r>
      <w:r>
        <w:t>l'employeur,</w:t>
      </w:r>
      <w:r>
        <w:rPr>
          <w:spacing w:val="-2"/>
        </w:rPr>
        <w:t xml:space="preserve"> </w:t>
      </w:r>
      <w:r>
        <w:t>renoncer</w:t>
      </w:r>
      <w:r>
        <w:rPr>
          <w:spacing w:val="-2"/>
        </w:rPr>
        <w:t xml:space="preserve"> </w:t>
      </w:r>
      <w:r>
        <w:t>à</w:t>
      </w:r>
      <w:r>
        <w:rPr>
          <w:spacing w:val="-2"/>
        </w:rPr>
        <w:t xml:space="preserve"> </w:t>
      </w:r>
      <w:r>
        <w:t>une</w:t>
      </w:r>
      <w:r>
        <w:rPr>
          <w:spacing w:val="-2"/>
        </w:rPr>
        <w:t xml:space="preserve"> </w:t>
      </w:r>
      <w:r>
        <w:t>partie</w:t>
      </w:r>
      <w:r>
        <w:rPr>
          <w:spacing w:val="-2"/>
        </w:rPr>
        <w:t xml:space="preserve"> </w:t>
      </w:r>
      <w:r>
        <w:t>de</w:t>
      </w:r>
      <w:r>
        <w:rPr>
          <w:spacing w:val="-4"/>
        </w:rPr>
        <w:t xml:space="preserve"> </w:t>
      </w:r>
      <w:r>
        <w:t>leurs</w:t>
      </w:r>
      <w:r>
        <w:rPr>
          <w:spacing w:val="-4"/>
        </w:rPr>
        <w:t xml:space="preserve"> </w:t>
      </w:r>
      <w:r>
        <w:t>jours</w:t>
      </w:r>
      <w:r>
        <w:rPr>
          <w:spacing w:val="-2"/>
        </w:rPr>
        <w:t xml:space="preserve"> </w:t>
      </w:r>
      <w:r>
        <w:t>de</w:t>
      </w:r>
      <w:r>
        <w:rPr>
          <w:spacing w:val="-4"/>
        </w:rPr>
        <w:t xml:space="preserve"> </w:t>
      </w:r>
      <w:r>
        <w:t>repos</w:t>
      </w:r>
      <w:r>
        <w:rPr>
          <w:spacing w:val="-2"/>
        </w:rPr>
        <w:t xml:space="preserve"> </w:t>
      </w:r>
      <w:r>
        <w:t>en contrepartie d'une rémunération majorée.</w:t>
      </w:r>
    </w:p>
    <w:p w14:paraId="7F37F6FF" w14:textId="77777777" w:rsidR="00993C83" w:rsidRDefault="00993C83">
      <w:pPr>
        <w:pStyle w:val="Corpsdetexte"/>
        <w:spacing w:before="30"/>
      </w:pPr>
    </w:p>
    <w:p w14:paraId="7F37F700" w14:textId="77777777" w:rsidR="00993C83" w:rsidRDefault="005668CE">
      <w:pPr>
        <w:pStyle w:val="Corpsdetexte"/>
        <w:ind w:left="116"/>
        <w:jc w:val="both"/>
      </w:pPr>
      <w:r>
        <w:t>La</w:t>
      </w:r>
      <w:r>
        <w:rPr>
          <w:spacing w:val="-4"/>
        </w:rPr>
        <w:t xml:space="preserve"> </w:t>
      </w:r>
      <w:r>
        <w:t>renonciation</w:t>
      </w:r>
      <w:r>
        <w:rPr>
          <w:spacing w:val="-5"/>
        </w:rPr>
        <w:t xml:space="preserve"> </w:t>
      </w:r>
      <w:r>
        <w:t>à</w:t>
      </w:r>
      <w:r>
        <w:rPr>
          <w:spacing w:val="-2"/>
        </w:rPr>
        <w:t xml:space="preserve"> </w:t>
      </w:r>
      <w:r>
        <w:t>des</w:t>
      </w:r>
      <w:r>
        <w:rPr>
          <w:spacing w:val="-4"/>
        </w:rPr>
        <w:t xml:space="preserve"> </w:t>
      </w:r>
      <w:r>
        <w:t>jours</w:t>
      </w:r>
      <w:r>
        <w:rPr>
          <w:spacing w:val="-3"/>
        </w:rPr>
        <w:t xml:space="preserve"> </w:t>
      </w:r>
      <w:r>
        <w:t>de</w:t>
      </w:r>
      <w:r>
        <w:rPr>
          <w:spacing w:val="-2"/>
        </w:rPr>
        <w:t xml:space="preserve"> </w:t>
      </w:r>
      <w:r>
        <w:t>repos</w:t>
      </w:r>
      <w:r>
        <w:rPr>
          <w:spacing w:val="-2"/>
        </w:rPr>
        <w:t xml:space="preserve"> </w:t>
      </w:r>
      <w:r>
        <w:t>ne</w:t>
      </w:r>
      <w:r>
        <w:rPr>
          <w:spacing w:val="-2"/>
        </w:rPr>
        <w:t xml:space="preserve"> </w:t>
      </w:r>
      <w:r>
        <w:t>peut</w:t>
      </w:r>
      <w:r>
        <w:rPr>
          <w:spacing w:val="-1"/>
        </w:rPr>
        <w:t xml:space="preserve"> </w:t>
      </w:r>
      <w:r>
        <w:t>en</w:t>
      </w:r>
      <w:r>
        <w:rPr>
          <w:spacing w:val="-3"/>
        </w:rPr>
        <w:t xml:space="preserve"> </w:t>
      </w:r>
      <w:r>
        <w:t>aucun</w:t>
      </w:r>
      <w:r>
        <w:rPr>
          <w:spacing w:val="-2"/>
        </w:rPr>
        <w:t xml:space="preserve"> </w:t>
      </w:r>
      <w:r>
        <w:t>cas</w:t>
      </w:r>
      <w:r>
        <w:rPr>
          <w:spacing w:val="-2"/>
        </w:rPr>
        <w:t xml:space="preserve"> </w:t>
      </w:r>
      <w:r>
        <w:t>permettre</w:t>
      </w:r>
      <w:r>
        <w:rPr>
          <w:spacing w:val="-2"/>
        </w:rPr>
        <w:t xml:space="preserve"> </w:t>
      </w:r>
      <w:r>
        <w:t>de</w:t>
      </w:r>
      <w:r>
        <w:rPr>
          <w:spacing w:val="-3"/>
        </w:rPr>
        <w:t xml:space="preserve"> </w:t>
      </w:r>
      <w:r>
        <w:t>travailler</w:t>
      </w:r>
      <w:r>
        <w:rPr>
          <w:spacing w:val="-4"/>
        </w:rPr>
        <w:t xml:space="preserve"> </w:t>
      </w:r>
      <w:r>
        <w:t>au-delà</w:t>
      </w:r>
      <w:r>
        <w:rPr>
          <w:spacing w:val="-2"/>
        </w:rPr>
        <w:t xml:space="preserve"> </w:t>
      </w:r>
      <w:r>
        <w:t>de</w:t>
      </w:r>
      <w:r>
        <w:rPr>
          <w:spacing w:val="-4"/>
        </w:rPr>
        <w:t xml:space="preserve"> </w:t>
      </w:r>
      <w:r>
        <w:t>235</w:t>
      </w:r>
      <w:r>
        <w:rPr>
          <w:spacing w:val="-4"/>
        </w:rPr>
        <w:t xml:space="preserve"> </w:t>
      </w:r>
      <w:r>
        <w:rPr>
          <w:spacing w:val="-2"/>
        </w:rPr>
        <w:t>jours.</w:t>
      </w:r>
    </w:p>
    <w:p w14:paraId="7F37F701" w14:textId="77777777" w:rsidR="00993C83" w:rsidRDefault="00993C83">
      <w:pPr>
        <w:pStyle w:val="Corpsdetexte"/>
        <w:spacing w:before="24"/>
      </w:pPr>
    </w:p>
    <w:p w14:paraId="7F37F702" w14:textId="77777777" w:rsidR="00993C83" w:rsidRDefault="005668CE">
      <w:pPr>
        <w:pStyle w:val="Corpsdetexte"/>
        <w:ind w:left="116" w:right="122"/>
        <w:jc w:val="both"/>
      </w:pPr>
      <w:r>
        <w:t>Cette renonciation est formalisée dans un avenant à la convention individuelle de forfait avant sa mise en œuvre. Il est valable pour l'année en cours et ne peut pas être reconduit de manière tacite.</w:t>
      </w:r>
    </w:p>
    <w:p w14:paraId="7F37F703" w14:textId="77777777" w:rsidR="00993C83" w:rsidRDefault="00993C83">
      <w:pPr>
        <w:pStyle w:val="Corpsdetexte"/>
        <w:spacing w:before="28"/>
      </w:pPr>
    </w:p>
    <w:p w14:paraId="7F37F704" w14:textId="77777777" w:rsidR="00993C83" w:rsidRDefault="005668CE">
      <w:pPr>
        <w:pStyle w:val="Corpsdetexte"/>
        <w:spacing w:before="1"/>
        <w:ind w:left="116" w:right="120"/>
        <w:jc w:val="both"/>
      </w:pPr>
      <w:r>
        <w:t>Les jours travaillés au-delà du nombre de jours prévu dans la convention de forfait font l'objet d'une majoration égale à 10% en application de l'avenant mentionné à l'alinéa précédent.</w:t>
      </w:r>
    </w:p>
    <w:p w14:paraId="7F37F705" w14:textId="77777777" w:rsidR="00993C83" w:rsidRDefault="00993C83">
      <w:pPr>
        <w:jc w:val="both"/>
        <w:sectPr w:rsidR="00993C83">
          <w:pgSz w:w="11910" w:h="16840"/>
          <w:pgMar w:top="1320" w:right="1300" w:bottom="280" w:left="1300" w:header="720" w:footer="720" w:gutter="0"/>
          <w:cols w:space="720"/>
        </w:sectPr>
      </w:pPr>
    </w:p>
    <w:p w14:paraId="7F37F706" w14:textId="77777777" w:rsidR="00993C83" w:rsidRDefault="005668CE">
      <w:pPr>
        <w:pStyle w:val="Titre1"/>
        <w:spacing w:before="78"/>
      </w:pPr>
      <w:r>
        <w:t>ARTICLE</w:t>
      </w:r>
      <w:r>
        <w:rPr>
          <w:spacing w:val="-3"/>
        </w:rPr>
        <w:t xml:space="preserve"> </w:t>
      </w:r>
      <w:r>
        <w:t>12</w:t>
      </w:r>
      <w:r>
        <w:rPr>
          <w:spacing w:val="-2"/>
        </w:rPr>
        <w:t xml:space="preserve"> </w:t>
      </w:r>
      <w:r>
        <w:t>-</w:t>
      </w:r>
      <w:r>
        <w:rPr>
          <w:spacing w:val="-2"/>
        </w:rPr>
        <w:t xml:space="preserve"> </w:t>
      </w:r>
      <w:r>
        <w:t>Prise</w:t>
      </w:r>
      <w:r>
        <w:rPr>
          <w:spacing w:val="-2"/>
        </w:rPr>
        <w:t xml:space="preserve"> </w:t>
      </w:r>
      <w:r>
        <w:t>des</w:t>
      </w:r>
      <w:r>
        <w:rPr>
          <w:spacing w:val="-2"/>
        </w:rPr>
        <w:t xml:space="preserve"> </w:t>
      </w:r>
      <w:r>
        <w:t>jours</w:t>
      </w:r>
      <w:r>
        <w:rPr>
          <w:spacing w:val="-2"/>
        </w:rPr>
        <w:t xml:space="preserve"> </w:t>
      </w:r>
      <w:r>
        <w:t>de</w:t>
      </w:r>
      <w:r>
        <w:rPr>
          <w:spacing w:val="-3"/>
        </w:rPr>
        <w:t xml:space="preserve"> </w:t>
      </w:r>
      <w:r>
        <w:rPr>
          <w:spacing w:val="-2"/>
        </w:rPr>
        <w:t>repos</w:t>
      </w:r>
    </w:p>
    <w:p w14:paraId="7F37F707" w14:textId="77777777" w:rsidR="00993C83" w:rsidRDefault="00993C83">
      <w:pPr>
        <w:pStyle w:val="Corpsdetexte"/>
        <w:spacing w:before="25"/>
        <w:rPr>
          <w:b/>
        </w:rPr>
      </w:pPr>
    </w:p>
    <w:p w14:paraId="7F37F708" w14:textId="77777777" w:rsidR="00993C83" w:rsidRPr="00ED7C14" w:rsidRDefault="005668CE">
      <w:pPr>
        <w:pStyle w:val="Corpsdetexte"/>
        <w:ind w:left="116" w:right="113"/>
        <w:jc w:val="both"/>
      </w:pPr>
      <w:r w:rsidRPr="00ED7C14">
        <w:t>La prise</w:t>
      </w:r>
      <w:r w:rsidRPr="00ED7C14">
        <w:rPr>
          <w:spacing w:val="-2"/>
        </w:rPr>
        <w:t xml:space="preserve"> </w:t>
      </w:r>
      <w:r w:rsidRPr="00ED7C14">
        <w:t>des</w:t>
      </w:r>
      <w:r w:rsidRPr="00ED7C14">
        <w:rPr>
          <w:spacing w:val="-2"/>
        </w:rPr>
        <w:t xml:space="preserve"> </w:t>
      </w:r>
      <w:r w:rsidRPr="00ED7C14">
        <w:t>jours de congés supplémentaires permettant de</w:t>
      </w:r>
      <w:r w:rsidRPr="00ED7C14">
        <w:rPr>
          <w:spacing w:val="-2"/>
        </w:rPr>
        <w:t xml:space="preserve"> </w:t>
      </w:r>
      <w:r w:rsidRPr="00ED7C14">
        <w:t>respecter le nombre de journées</w:t>
      </w:r>
      <w:r w:rsidRPr="00ED7C14">
        <w:rPr>
          <w:spacing w:val="-2"/>
        </w:rPr>
        <w:t xml:space="preserve"> </w:t>
      </w:r>
      <w:r w:rsidRPr="00ED7C14">
        <w:t>travaillées dans</w:t>
      </w:r>
      <w:r w:rsidRPr="00ED7C14">
        <w:rPr>
          <w:spacing w:val="-9"/>
        </w:rPr>
        <w:t xml:space="preserve"> </w:t>
      </w:r>
      <w:r w:rsidRPr="00ED7C14">
        <w:t>l'année</w:t>
      </w:r>
      <w:r w:rsidRPr="00ED7C14">
        <w:rPr>
          <w:spacing w:val="-9"/>
        </w:rPr>
        <w:t xml:space="preserve"> </w:t>
      </w:r>
      <w:r w:rsidRPr="00ED7C14">
        <w:t>fixée</w:t>
      </w:r>
      <w:r w:rsidRPr="00ED7C14">
        <w:rPr>
          <w:spacing w:val="-9"/>
        </w:rPr>
        <w:t xml:space="preserve"> </w:t>
      </w:r>
      <w:r w:rsidRPr="00ED7C14">
        <w:t>par</w:t>
      </w:r>
      <w:r w:rsidRPr="00ED7C14">
        <w:rPr>
          <w:spacing w:val="-9"/>
        </w:rPr>
        <w:t xml:space="preserve"> </w:t>
      </w:r>
      <w:r w:rsidRPr="00ED7C14">
        <w:t>la</w:t>
      </w:r>
      <w:r w:rsidRPr="00ED7C14">
        <w:rPr>
          <w:spacing w:val="-9"/>
        </w:rPr>
        <w:t xml:space="preserve"> </w:t>
      </w:r>
      <w:r w:rsidRPr="00ED7C14">
        <w:t>convention</w:t>
      </w:r>
      <w:r w:rsidRPr="00ED7C14">
        <w:rPr>
          <w:spacing w:val="-10"/>
        </w:rPr>
        <w:t xml:space="preserve"> </w:t>
      </w:r>
      <w:r w:rsidRPr="00ED7C14">
        <w:t>individuelle</w:t>
      </w:r>
      <w:r w:rsidRPr="00ED7C14">
        <w:rPr>
          <w:spacing w:val="-9"/>
        </w:rPr>
        <w:t xml:space="preserve"> </w:t>
      </w:r>
      <w:r w:rsidRPr="00ED7C14">
        <w:t>de</w:t>
      </w:r>
      <w:r w:rsidRPr="00ED7C14">
        <w:rPr>
          <w:spacing w:val="-12"/>
        </w:rPr>
        <w:t xml:space="preserve"> </w:t>
      </w:r>
      <w:r w:rsidRPr="00ED7C14">
        <w:t>forfait</w:t>
      </w:r>
      <w:r w:rsidRPr="00ED7C14">
        <w:rPr>
          <w:spacing w:val="-11"/>
        </w:rPr>
        <w:t xml:space="preserve"> </w:t>
      </w:r>
      <w:r w:rsidRPr="00ED7C14">
        <w:t>se</w:t>
      </w:r>
      <w:r w:rsidRPr="00ED7C14">
        <w:rPr>
          <w:spacing w:val="-9"/>
        </w:rPr>
        <w:t xml:space="preserve"> </w:t>
      </w:r>
      <w:r w:rsidRPr="00ED7C14">
        <w:t>fait</w:t>
      </w:r>
      <w:r w:rsidRPr="00ED7C14">
        <w:rPr>
          <w:spacing w:val="-9"/>
        </w:rPr>
        <w:t xml:space="preserve"> </w:t>
      </w:r>
      <w:r w:rsidRPr="00ED7C14">
        <w:t>par</w:t>
      </w:r>
      <w:r w:rsidRPr="00ED7C14">
        <w:rPr>
          <w:spacing w:val="-11"/>
        </w:rPr>
        <w:t xml:space="preserve"> </w:t>
      </w:r>
      <w:r w:rsidRPr="00ED7C14">
        <w:t>journées</w:t>
      </w:r>
      <w:r w:rsidRPr="00ED7C14">
        <w:rPr>
          <w:spacing w:val="-9"/>
        </w:rPr>
        <w:t xml:space="preserve"> </w:t>
      </w:r>
      <w:r w:rsidRPr="00ED7C14">
        <w:t>entières</w:t>
      </w:r>
      <w:r w:rsidRPr="00ED7C14">
        <w:rPr>
          <w:spacing w:val="-9"/>
        </w:rPr>
        <w:t xml:space="preserve"> </w:t>
      </w:r>
      <w:r w:rsidRPr="00ED7C14">
        <w:t>ou</w:t>
      </w:r>
      <w:r w:rsidRPr="00ED7C14">
        <w:rPr>
          <w:spacing w:val="-10"/>
        </w:rPr>
        <w:t xml:space="preserve"> </w:t>
      </w:r>
      <w:r w:rsidRPr="00ED7C14">
        <w:t>demi-journées dans la limite de deux journées consécutives.</w:t>
      </w:r>
    </w:p>
    <w:p w14:paraId="5778704D" w14:textId="77777777" w:rsidR="000F62E3" w:rsidRPr="00ED7C14" w:rsidRDefault="000F62E3" w:rsidP="00ED7C14">
      <w:pPr>
        <w:jc w:val="both"/>
      </w:pPr>
    </w:p>
    <w:p w14:paraId="42790E0B" w14:textId="77777777" w:rsidR="000F62E3" w:rsidRPr="00ED7C14" w:rsidRDefault="000F62E3" w:rsidP="000F62E3">
      <w:pPr>
        <w:ind w:left="142"/>
        <w:jc w:val="both"/>
      </w:pPr>
      <w:r w:rsidRPr="00ED7C14">
        <w:t>Il est convenu que ces jours de RTT devront être pris sur l’année civile complète (du 1</w:t>
      </w:r>
      <w:r w:rsidRPr="00ED7C14">
        <w:rPr>
          <w:vertAlign w:val="superscript"/>
        </w:rPr>
        <w:t>er</w:t>
      </w:r>
      <w:r w:rsidRPr="00ED7C14">
        <w:t xml:space="preserve"> janvier au 31 décembre), sans possibilité de report, sauf accord exceptionnel de la direction. A défaut de prise au cours de la période de référence, ses jours seront perdus.</w:t>
      </w:r>
    </w:p>
    <w:p w14:paraId="391C8E31" w14:textId="77777777" w:rsidR="000F62E3" w:rsidRPr="00ED7C14" w:rsidRDefault="000F62E3" w:rsidP="000F62E3">
      <w:pPr>
        <w:ind w:left="142"/>
        <w:jc w:val="both"/>
      </w:pPr>
    </w:p>
    <w:p w14:paraId="1787D19C" w14:textId="77777777" w:rsidR="000F62E3" w:rsidRPr="00ED7C14" w:rsidRDefault="000F62E3" w:rsidP="000F62E3">
      <w:pPr>
        <w:ind w:left="142"/>
        <w:jc w:val="both"/>
      </w:pPr>
      <w:r w:rsidRPr="00ED7C14">
        <w:t>Il ne pourra pas être prise plus de 2 jours RTT sur un même mois et ils ne devront pas être accolés avant ou après des congés payés.</w:t>
      </w:r>
    </w:p>
    <w:p w14:paraId="7F37F709" w14:textId="77777777" w:rsidR="00993C83" w:rsidRPr="00ED7C14" w:rsidRDefault="00993C83" w:rsidP="00ED7C14">
      <w:pPr>
        <w:pStyle w:val="Corpsdetexte"/>
        <w:spacing w:before="27"/>
      </w:pPr>
    </w:p>
    <w:p w14:paraId="7F37F70A" w14:textId="77777777" w:rsidR="00993C83" w:rsidRPr="00ED7C14" w:rsidRDefault="005668CE">
      <w:pPr>
        <w:pStyle w:val="Corpsdetexte"/>
        <w:ind w:left="116" w:right="119"/>
        <w:jc w:val="both"/>
      </w:pPr>
      <w:r w:rsidRPr="00ED7C14">
        <w:t>Le responsable hiérarchique peut, le cas échéant, imposer au Salarié la prise de jours de repos s'il constate</w:t>
      </w:r>
      <w:r w:rsidRPr="00ED7C14">
        <w:rPr>
          <w:spacing w:val="-7"/>
        </w:rPr>
        <w:t xml:space="preserve"> </w:t>
      </w:r>
      <w:r w:rsidRPr="00ED7C14">
        <w:t>que</w:t>
      </w:r>
      <w:r w:rsidRPr="00ED7C14">
        <w:rPr>
          <w:spacing w:val="-7"/>
        </w:rPr>
        <w:t xml:space="preserve"> </w:t>
      </w:r>
      <w:r w:rsidRPr="00ED7C14">
        <w:t>le</w:t>
      </w:r>
      <w:r w:rsidRPr="00ED7C14">
        <w:rPr>
          <w:spacing w:val="-7"/>
        </w:rPr>
        <w:t xml:space="preserve"> </w:t>
      </w:r>
      <w:r w:rsidRPr="00ED7C14">
        <w:t>nombre</w:t>
      </w:r>
      <w:r w:rsidRPr="00ED7C14">
        <w:rPr>
          <w:spacing w:val="-7"/>
        </w:rPr>
        <w:t xml:space="preserve"> </w:t>
      </w:r>
      <w:r w:rsidRPr="00ED7C14">
        <w:t>de</w:t>
      </w:r>
      <w:r w:rsidRPr="00ED7C14">
        <w:rPr>
          <w:spacing w:val="-7"/>
        </w:rPr>
        <w:t xml:space="preserve"> </w:t>
      </w:r>
      <w:r w:rsidRPr="00ED7C14">
        <w:t>journées</w:t>
      </w:r>
      <w:r w:rsidRPr="00ED7C14">
        <w:rPr>
          <w:spacing w:val="-6"/>
        </w:rPr>
        <w:t xml:space="preserve"> </w:t>
      </w:r>
      <w:r w:rsidRPr="00ED7C14">
        <w:t>de</w:t>
      </w:r>
      <w:r w:rsidRPr="00ED7C14">
        <w:rPr>
          <w:spacing w:val="-7"/>
        </w:rPr>
        <w:t xml:space="preserve"> </w:t>
      </w:r>
      <w:r w:rsidRPr="00ED7C14">
        <w:t>repos</w:t>
      </w:r>
      <w:r w:rsidRPr="00ED7C14">
        <w:rPr>
          <w:spacing w:val="-6"/>
        </w:rPr>
        <w:t xml:space="preserve"> </w:t>
      </w:r>
      <w:r w:rsidRPr="00ED7C14">
        <w:t>est</w:t>
      </w:r>
      <w:r w:rsidRPr="00ED7C14">
        <w:rPr>
          <w:spacing w:val="-6"/>
        </w:rPr>
        <w:t xml:space="preserve"> </w:t>
      </w:r>
      <w:r w:rsidRPr="00ED7C14">
        <w:t>insuffisant</w:t>
      </w:r>
      <w:r w:rsidRPr="00ED7C14">
        <w:rPr>
          <w:spacing w:val="-6"/>
        </w:rPr>
        <w:t xml:space="preserve"> </w:t>
      </w:r>
      <w:r w:rsidRPr="00ED7C14">
        <w:t>pour</w:t>
      </w:r>
      <w:r w:rsidRPr="00ED7C14">
        <w:rPr>
          <w:spacing w:val="-6"/>
        </w:rPr>
        <w:t xml:space="preserve"> </w:t>
      </w:r>
      <w:r w:rsidRPr="00ED7C14">
        <w:t>permettre</w:t>
      </w:r>
      <w:r w:rsidRPr="00ED7C14">
        <w:rPr>
          <w:spacing w:val="-7"/>
        </w:rPr>
        <w:t xml:space="preserve"> </w:t>
      </w:r>
      <w:r w:rsidRPr="00ED7C14">
        <w:t>de</w:t>
      </w:r>
      <w:r w:rsidRPr="00ED7C14">
        <w:rPr>
          <w:spacing w:val="-8"/>
        </w:rPr>
        <w:t xml:space="preserve"> </w:t>
      </w:r>
      <w:r w:rsidRPr="00ED7C14">
        <w:t>respecter</w:t>
      </w:r>
      <w:r w:rsidRPr="00ED7C14">
        <w:rPr>
          <w:spacing w:val="-6"/>
        </w:rPr>
        <w:t xml:space="preserve"> </w:t>
      </w:r>
      <w:r w:rsidRPr="00ED7C14">
        <w:t>en</w:t>
      </w:r>
      <w:r w:rsidRPr="00ED7C14">
        <w:rPr>
          <w:spacing w:val="-7"/>
        </w:rPr>
        <w:t xml:space="preserve"> </w:t>
      </w:r>
      <w:r w:rsidRPr="00ED7C14">
        <w:t>fin</w:t>
      </w:r>
      <w:r w:rsidRPr="00ED7C14">
        <w:rPr>
          <w:spacing w:val="-7"/>
        </w:rPr>
        <w:t xml:space="preserve"> </w:t>
      </w:r>
      <w:r w:rsidRPr="00ED7C14">
        <w:t>d'année</w:t>
      </w:r>
      <w:r w:rsidRPr="00ED7C14">
        <w:rPr>
          <w:spacing w:val="-8"/>
        </w:rPr>
        <w:t xml:space="preserve"> </w:t>
      </w:r>
      <w:r w:rsidRPr="00ED7C14">
        <w:t>le nombre maximum de journées travaillées.</w:t>
      </w:r>
    </w:p>
    <w:p w14:paraId="7F37F70B" w14:textId="77777777" w:rsidR="00993C83" w:rsidRDefault="00993C83">
      <w:pPr>
        <w:pStyle w:val="Corpsdetexte"/>
        <w:spacing w:before="30"/>
      </w:pPr>
    </w:p>
    <w:p w14:paraId="7F37F70C" w14:textId="77777777" w:rsidR="00993C83" w:rsidRDefault="005668CE">
      <w:pPr>
        <w:pStyle w:val="Titre1"/>
      </w:pPr>
      <w:r>
        <w:t>ARTICLE</w:t>
      </w:r>
      <w:r>
        <w:rPr>
          <w:spacing w:val="-4"/>
        </w:rPr>
        <w:t xml:space="preserve"> </w:t>
      </w:r>
      <w:r>
        <w:t>13</w:t>
      </w:r>
      <w:r>
        <w:rPr>
          <w:spacing w:val="-2"/>
        </w:rPr>
        <w:t xml:space="preserve"> </w:t>
      </w:r>
      <w:r>
        <w:t>-</w:t>
      </w:r>
      <w:r>
        <w:rPr>
          <w:spacing w:val="-1"/>
        </w:rPr>
        <w:t xml:space="preserve"> </w:t>
      </w:r>
      <w:r>
        <w:rPr>
          <w:spacing w:val="-2"/>
        </w:rPr>
        <w:t>Rémunération</w:t>
      </w:r>
    </w:p>
    <w:p w14:paraId="7F37F70D" w14:textId="77777777" w:rsidR="00993C83" w:rsidRDefault="00993C83">
      <w:pPr>
        <w:pStyle w:val="Corpsdetexte"/>
        <w:spacing w:before="24"/>
        <w:rPr>
          <w:b/>
        </w:rPr>
      </w:pPr>
    </w:p>
    <w:p w14:paraId="7F37F70E" w14:textId="77777777" w:rsidR="00993C83" w:rsidRDefault="005668CE">
      <w:pPr>
        <w:pStyle w:val="Corpsdetexte"/>
        <w:spacing w:before="1"/>
        <w:ind w:left="116" w:right="119"/>
        <w:jc w:val="both"/>
      </w:pPr>
      <w:r>
        <w:t>Le</w:t>
      </w:r>
      <w:r>
        <w:rPr>
          <w:spacing w:val="-3"/>
        </w:rPr>
        <w:t xml:space="preserve"> </w:t>
      </w:r>
      <w:r>
        <w:t>Salarié</w:t>
      </w:r>
      <w:r>
        <w:rPr>
          <w:spacing w:val="-5"/>
        </w:rPr>
        <w:t xml:space="preserve"> </w:t>
      </w:r>
      <w:r>
        <w:t>percevra</w:t>
      </w:r>
      <w:r>
        <w:rPr>
          <w:spacing w:val="-5"/>
        </w:rPr>
        <w:t xml:space="preserve"> </w:t>
      </w:r>
      <w:r>
        <w:t>une</w:t>
      </w:r>
      <w:r>
        <w:rPr>
          <w:spacing w:val="-5"/>
        </w:rPr>
        <w:t xml:space="preserve"> </w:t>
      </w:r>
      <w:r>
        <w:t>rémunération</w:t>
      </w:r>
      <w:r>
        <w:rPr>
          <w:spacing w:val="-7"/>
        </w:rPr>
        <w:t xml:space="preserve"> </w:t>
      </w:r>
      <w:r>
        <w:t>mensuelle</w:t>
      </w:r>
      <w:r>
        <w:rPr>
          <w:spacing w:val="-5"/>
        </w:rPr>
        <w:t xml:space="preserve"> </w:t>
      </w:r>
      <w:r>
        <w:t>forfaitaire</w:t>
      </w:r>
      <w:r>
        <w:rPr>
          <w:spacing w:val="-5"/>
        </w:rPr>
        <w:t xml:space="preserve"> </w:t>
      </w:r>
      <w:r>
        <w:t>indépendante</w:t>
      </w:r>
      <w:r>
        <w:rPr>
          <w:spacing w:val="-5"/>
        </w:rPr>
        <w:t xml:space="preserve"> </w:t>
      </w:r>
      <w:r>
        <w:t>du</w:t>
      </w:r>
      <w:r>
        <w:rPr>
          <w:spacing w:val="-6"/>
        </w:rPr>
        <w:t xml:space="preserve"> </w:t>
      </w:r>
      <w:r>
        <w:t>nombre</w:t>
      </w:r>
      <w:r>
        <w:rPr>
          <w:spacing w:val="-3"/>
        </w:rPr>
        <w:t xml:space="preserve"> </w:t>
      </w:r>
      <w:r>
        <w:t>d'heures</w:t>
      </w:r>
      <w:r>
        <w:rPr>
          <w:spacing w:val="-3"/>
        </w:rPr>
        <w:t xml:space="preserve"> </w:t>
      </w:r>
      <w:r>
        <w:t>de</w:t>
      </w:r>
      <w:r>
        <w:rPr>
          <w:spacing w:val="-3"/>
        </w:rPr>
        <w:t xml:space="preserve"> </w:t>
      </w:r>
      <w:r>
        <w:t>travail réellement effectuées. Elle</w:t>
      </w:r>
      <w:r>
        <w:rPr>
          <w:spacing w:val="-2"/>
        </w:rPr>
        <w:t xml:space="preserve"> </w:t>
      </w:r>
      <w:r>
        <w:t>rémunère l'exercice de la mission confiée dans</w:t>
      </w:r>
      <w:r>
        <w:rPr>
          <w:spacing w:val="-2"/>
        </w:rPr>
        <w:t xml:space="preserve"> </w:t>
      </w:r>
      <w:r>
        <w:t>la limite du nombre de jours travaillés fixés par le présent accord.</w:t>
      </w:r>
    </w:p>
    <w:p w14:paraId="7F37F70F" w14:textId="77777777" w:rsidR="00993C83" w:rsidRDefault="00993C83">
      <w:pPr>
        <w:pStyle w:val="Corpsdetexte"/>
        <w:spacing w:before="27"/>
      </w:pPr>
    </w:p>
    <w:p w14:paraId="7F37F710" w14:textId="77777777" w:rsidR="00993C83" w:rsidRDefault="005668CE">
      <w:pPr>
        <w:pStyle w:val="Corpsdetexte"/>
        <w:spacing w:line="244" w:lineRule="auto"/>
        <w:ind w:left="116" w:right="116"/>
        <w:jc w:val="both"/>
      </w:pPr>
      <w:r>
        <w:t>Cette</w:t>
      </w:r>
      <w:r>
        <w:rPr>
          <w:spacing w:val="-4"/>
        </w:rPr>
        <w:t xml:space="preserve"> </w:t>
      </w:r>
      <w:r>
        <w:t>rémunération</w:t>
      </w:r>
      <w:r>
        <w:rPr>
          <w:spacing w:val="-5"/>
        </w:rPr>
        <w:t xml:space="preserve"> </w:t>
      </w:r>
      <w:r>
        <w:t>sera</w:t>
      </w:r>
      <w:r>
        <w:rPr>
          <w:spacing w:val="-4"/>
        </w:rPr>
        <w:t xml:space="preserve"> </w:t>
      </w:r>
      <w:r>
        <w:t>versée</w:t>
      </w:r>
      <w:r>
        <w:rPr>
          <w:spacing w:val="-4"/>
        </w:rPr>
        <w:t xml:space="preserve"> </w:t>
      </w:r>
      <w:r>
        <w:t>par</w:t>
      </w:r>
      <w:r>
        <w:rPr>
          <w:spacing w:val="-3"/>
        </w:rPr>
        <w:t xml:space="preserve"> </w:t>
      </w:r>
      <w:r>
        <w:t>la</w:t>
      </w:r>
      <w:r>
        <w:rPr>
          <w:spacing w:val="-4"/>
        </w:rPr>
        <w:t xml:space="preserve"> </w:t>
      </w:r>
      <w:r>
        <w:t>douzième,</w:t>
      </w:r>
      <w:r>
        <w:rPr>
          <w:spacing w:val="-4"/>
        </w:rPr>
        <w:t xml:space="preserve"> </w:t>
      </w:r>
      <w:r>
        <w:t>indépendamment</w:t>
      </w:r>
      <w:r>
        <w:rPr>
          <w:spacing w:val="-4"/>
        </w:rPr>
        <w:t xml:space="preserve"> </w:t>
      </w:r>
      <w:r>
        <w:t>du</w:t>
      </w:r>
      <w:r>
        <w:rPr>
          <w:spacing w:val="-5"/>
        </w:rPr>
        <w:t xml:space="preserve"> </w:t>
      </w:r>
      <w:r>
        <w:t>nombre</w:t>
      </w:r>
      <w:r>
        <w:rPr>
          <w:spacing w:val="-4"/>
        </w:rPr>
        <w:t xml:space="preserve"> </w:t>
      </w:r>
      <w:r>
        <w:t>de</w:t>
      </w:r>
      <w:r>
        <w:rPr>
          <w:spacing w:val="-7"/>
        </w:rPr>
        <w:t xml:space="preserve"> </w:t>
      </w:r>
      <w:r>
        <w:t>jours</w:t>
      </w:r>
      <w:r>
        <w:rPr>
          <w:spacing w:val="-4"/>
        </w:rPr>
        <w:t xml:space="preserve"> </w:t>
      </w:r>
      <w:r>
        <w:t>travaillés</w:t>
      </w:r>
      <w:r>
        <w:rPr>
          <w:spacing w:val="-4"/>
        </w:rPr>
        <w:t xml:space="preserve"> </w:t>
      </w:r>
      <w:r>
        <w:t>dans</w:t>
      </w:r>
      <w:r>
        <w:rPr>
          <w:spacing w:val="-4"/>
        </w:rPr>
        <w:t xml:space="preserve"> </w:t>
      </w:r>
      <w:r>
        <w:t xml:space="preserve">le </w:t>
      </w:r>
      <w:r>
        <w:rPr>
          <w:spacing w:val="-2"/>
        </w:rPr>
        <w:t>mois.</w:t>
      </w:r>
    </w:p>
    <w:p w14:paraId="7F37F711" w14:textId="77777777" w:rsidR="00993C83" w:rsidRDefault="00993C83">
      <w:pPr>
        <w:pStyle w:val="Corpsdetexte"/>
        <w:spacing w:before="21"/>
      </w:pPr>
    </w:p>
    <w:p w14:paraId="7F37F712" w14:textId="77777777" w:rsidR="00993C83" w:rsidRDefault="005668CE">
      <w:pPr>
        <w:pStyle w:val="Titre1"/>
      </w:pPr>
      <w:r>
        <w:t>ARTICLE</w:t>
      </w:r>
      <w:r>
        <w:rPr>
          <w:spacing w:val="-3"/>
        </w:rPr>
        <w:t xml:space="preserve"> </w:t>
      </w:r>
      <w:r>
        <w:t>14</w:t>
      </w:r>
      <w:r>
        <w:rPr>
          <w:spacing w:val="-2"/>
        </w:rPr>
        <w:t xml:space="preserve"> </w:t>
      </w:r>
      <w:r>
        <w:t>-</w:t>
      </w:r>
      <w:r>
        <w:rPr>
          <w:spacing w:val="-1"/>
        </w:rPr>
        <w:t xml:space="preserve"> </w:t>
      </w:r>
      <w:r>
        <w:t>Suivi</w:t>
      </w:r>
      <w:r>
        <w:rPr>
          <w:spacing w:val="-1"/>
        </w:rPr>
        <w:t xml:space="preserve"> </w:t>
      </w:r>
      <w:r>
        <w:t>de</w:t>
      </w:r>
      <w:r>
        <w:rPr>
          <w:spacing w:val="-4"/>
        </w:rPr>
        <w:t xml:space="preserve"> </w:t>
      </w:r>
      <w:r>
        <w:t>la</w:t>
      </w:r>
      <w:r>
        <w:rPr>
          <w:spacing w:val="-5"/>
        </w:rPr>
        <w:t xml:space="preserve"> </w:t>
      </w:r>
      <w:r>
        <w:t>charge</w:t>
      </w:r>
      <w:r>
        <w:rPr>
          <w:spacing w:val="-2"/>
        </w:rPr>
        <w:t xml:space="preserve"> </w:t>
      </w:r>
      <w:r>
        <w:t>de</w:t>
      </w:r>
      <w:r>
        <w:rPr>
          <w:spacing w:val="-1"/>
        </w:rPr>
        <w:t xml:space="preserve"> </w:t>
      </w:r>
      <w:r>
        <w:rPr>
          <w:spacing w:val="-2"/>
        </w:rPr>
        <w:t>travail</w:t>
      </w:r>
    </w:p>
    <w:p w14:paraId="7F37F713" w14:textId="77777777" w:rsidR="00993C83" w:rsidRDefault="00993C83">
      <w:pPr>
        <w:pStyle w:val="Corpsdetexte"/>
        <w:spacing w:before="24"/>
        <w:rPr>
          <w:b/>
        </w:rPr>
      </w:pPr>
    </w:p>
    <w:p w14:paraId="7F37F714" w14:textId="77777777" w:rsidR="00993C83" w:rsidRDefault="005668CE">
      <w:pPr>
        <w:pStyle w:val="Corpsdetexte"/>
        <w:ind w:left="116" w:right="120"/>
        <w:jc w:val="both"/>
      </w:pPr>
      <w:r>
        <w:t>Le salarié soumis à une convention individuelle de forfait en jours déclare sur le support mis à sa disposition par la Société :</w:t>
      </w:r>
    </w:p>
    <w:p w14:paraId="7F37F715" w14:textId="77777777" w:rsidR="00993C83" w:rsidRDefault="00993C83">
      <w:pPr>
        <w:pStyle w:val="Corpsdetexte"/>
        <w:spacing w:before="29"/>
      </w:pPr>
    </w:p>
    <w:p w14:paraId="7F37F716" w14:textId="77777777" w:rsidR="00993C83" w:rsidRDefault="005668CE">
      <w:pPr>
        <w:pStyle w:val="Paragraphedeliste"/>
        <w:numPr>
          <w:ilvl w:val="0"/>
          <w:numId w:val="1"/>
        </w:numPr>
        <w:tabs>
          <w:tab w:val="left" w:pos="244"/>
        </w:tabs>
        <w:ind w:left="244" w:hanging="128"/>
      </w:pPr>
      <w:r>
        <w:t>Le</w:t>
      </w:r>
      <w:r>
        <w:rPr>
          <w:spacing w:val="-3"/>
        </w:rPr>
        <w:t xml:space="preserve"> </w:t>
      </w:r>
      <w:r>
        <w:t>nombre</w:t>
      </w:r>
      <w:r>
        <w:rPr>
          <w:spacing w:val="-3"/>
        </w:rPr>
        <w:t xml:space="preserve"> </w:t>
      </w:r>
      <w:r>
        <w:t>et</w:t>
      </w:r>
      <w:r>
        <w:rPr>
          <w:spacing w:val="-2"/>
        </w:rPr>
        <w:t xml:space="preserve"> </w:t>
      </w:r>
      <w:r>
        <w:t>la</w:t>
      </w:r>
      <w:r>
        <w:rPr>
          <w:spacing w:val="-3"/>
        </w:rPr>
        <w:t xml:space="preserve"> </w:t>
      </w:r>
      <w:r>
        <w:t>date</w:t>
      </w:r>
      <w:r>
        <w:rPr>
          <w:spacing w:val="-3"/>
        </w:rPr>
        <w:t xml:space="preserve"> </w:t>
      </w:r>
      <w:r>
        <w:t>des</w:t>
      </w:r>
      <w:r>
        <w:rPr>
          <w:spacing w:val="-5"/>
        </w:rPr>
        <w:t xml:space="preserve"> </w:t>
      </w:r>
      <w:r>
        <w:t>journées</w:t>
      </w:r>
      <w:r>
        <w:rPr>
          <w:spacing w:val="-3"/>
        </w:rPr>
        <w:t xml:space="preserve"> </w:t>
      </w:r>
      <w:r>
        <w:t>ou</w:t>
      </w:r>
      <w:r>
        <w:rPr>
          <w:spacing w:val="-6"/>
        </w:rPr>
        <w:t xml:space="preserve"> </w:t>
      </w:r>
      <w:r>
        <w:t>de</w:t>
      </w:r>
      <w:r>
        <w:rPr>
          <w:spacing w:val="-3"/>
        </w:rPr>
        <w:t xml:space="preserve"> </w:t>
      </w:r>
      <w:r>
        <w:t>demi-journées</w:t>
      </w:r>
      <w:r>
        <w:rPr>
          <w:spacing w:val="-3"/>
        </w:rPr>
        <w:t xml:space="preserve"> </w:t>
      </w:r>
      <w:r>
        <w:t>travaillées</w:t>
      </w:r>
      <w:r>
        <w:rPr>
          <w:spacing w:val="-2"/>
        </w:rPr>
        <w:t xml:space="preserve"> </w:t>
      </w:r>
      <w:r>
        <w:rPr>
          <w:spacing w:val="-10"/>
        </w:rPr>
        <w:t>;</w:t>
      </w:r>
    </w:p>
    <w:p w14:paraId="7F37F717" w14:textId="77777777" w:rsidR="00993C83" w:rsidRDefault="00993C83">
      <w:pPr>
        <w:pStyle w:val="Corpsdetexte"/>
        <w:spacing w:before="24"/>
      </w:pPr>
    </w:p>
    <w:p w14:paraId="7F37F718" w14:textId="77777777" w:rsidR="00993C83" w:rsidRDefault="005668CE">
      <w:pPr>
        <w:pStyle w:val="Paragraphedeliste"/>
        <w:numPr>
          <w:ilvl w:val="0"/>
          <w:numId w:val="1"/>
        </w:numPr>
        <w:tabs>
          <w:tab w:val="left" w:pos="297"/>
        </w:tabs>
        <w:spacing w:line="244" w:lineRule="auto"/>
        <w:ind w:right="115" w:firstLine="0"/>
      </w:pPr>
      <w:r>
        <w:t>Le nombre, la date et la nature des jours ou de demi-journées de repos (congés payés, repos supplémentaires ou autres congés/repos) ;</w:t>
      </w:r>
    </w:p>
    <w:p w14:paraId="7F37F719" w14:textId="77777777" w:rsidR="00993C83" w:rsidRDefault="00993C83">
      <w:pPr>
        <w:pStyle w:val="Corpsdetexte"/>
        <w:spacing w:before="21"/>
      </w:pPr>
    </w:p>
    <w:p w14:paraId="7F37F71A" w14:textId="77777777" w:rsidR="00993C83" w:rsidRDefault="005668CE">
      <w:pPr>
        <w:pStyle w:val="Paragraphedeliste"/>
        <w:numPr>
          <w:ilvl w:val="0"/>
          <w:numId w:val="1"/>
        </w:numPr>
        <w:tabs>
          <w:tab w:val="left" w:pos="244"/>
        </w:tabs>
        <w:ind w:left="244" w:hanging="128"/>
      </w:pPr>
      <w:r>
        <w:t>L’indication</w:t>
      </w:r>
      <w:r>
        <w:rPr>
          <w:spacing w:val="-6"/>
        </w:rPr>
        <w:t xml:space="preserve"> </w:t>
      </w:r>
      <w:r>
        <w:t>du</w:t>
      </w:r>
      <w:r>
        <w:rPr>
          <w:spacing w:val="-3"/>
        </w:rPr>
        <w:t xml:space="preserve"> </w:t>
      </w:r>
      <w:r>
        <w:t>bénéfice</w:t>
      </w:r>
      <w:r>
        <w:rPr>
          <w:spacing w:val="-4"/>
        </w:rPr>
        <w:t xml:space="preserve"> </w:t>
      </w:r>
      <w:r>
        <w:t>ou</w:t>
      </w:r>
      <w:r>
        <w:rPr>
          <w:spacing w:val="-3"/>
        </w:rPr>
        <w:t xml:space="preserve"> </w:t>
      </w:r>
      <w:r>
        <w:t>non</w:t>
      </w:r>
      <w:r>
        <w:rPr>
          <w:spacing w:val="-2"/>
        </w:rPr>
        <w:t xml:space="preserve"> </w:t>
      </w:r>
      <w:r>
        <w:t>des</w:t>
      </w:r>
      <w:r>
        <w:rPr>
          <w:spacing w:val="-3"/>
        </w:rPr>
        <w:t xml:space="preserve"> </w:t>
      </w:r>
      <w:r>
        <w:t>repos</w:t>
      </w:r>
      <w:r>
        <w:rPr>
          <w:spacing w:val="-2"/>
        </w:rPr>
        <w:t xml:space="preserve"> </w:t>
      </w:r>
      <w:r>
        <w:t>quotidiens</w:t>
      </w:r>
      <w:r>
        <w:rPr>
          <w:spacing w:val="-5"/>
        </w:rPr>
        <w:t xml:space="preserve"> </w:t>
      </w:r>
      <w:r>
        <w:t>et</w:t>
      </w:r>
      <w:r>
        <w:rPr>
          <w:spacing w:val="-1"/>
        </w:rPr>
        <w:t xml:space="preserve"> </w:t>
      </w:r>
      <w:r>
        <w:rPr>
          <w:spacing w:val="-2"/>
        </w:rPr>
        <w:t>hebdomadaires.</w:t>
      </w:r>
    </w:p>
    <w:p w14:paraId="7F37F71B" w14:textId="77777777" w:rsidR="00993C83" w:rsidRDefault="00993C83">
      <w:pPr>
        <w:pStyle w:val="Corpsdetexte"/>
        <w:spacing w:before="24"/>
      </w:pPr>
    </w:p>
    <w:p w14:paraId="7F37F71C" w14:textId="77777777" w:rsidR="00993C83" w:rsidRDefault="005668CE">
      <w:pPr>
        <w:pStyle w:val="Corpsdetexte"/>
        <w:spacing w:before="1" w:line="242" w:lineRule="auto"/>
        <w:ind w:left="116" w:right="110"/>
        <w:jc w:val="both"/>
      </w:pPr>
      <w:r>
        <w:t>Les déclarations sont signées par le Salarié et validées chaque mois par le supérieur hiérarchique. À cette</w:t>
      </w:r>
      <w:r>
        <w:rPr>
          <w:spacing w:val="-3"/>
        </w:rPr>
        <w:t xml:space="preserve"> </w:t>
      </w:r>
      <w:r>
        <w:t>occasion,</w:t>
      </w:r>
      <w:r>
        <w:rPr>
          <w:spacing w:val="-4"/>
        </w:rPr>
        <w:t xml:space="preserve"> </w:t>
      </w:r>
      <w:r>
        <w:t>le</w:t>
      </w:r>
      <w:r>
        <w:rPr>
          <w:spacing w:val="-6"/>
        </w:rPr>
        <w:t xml:space="preserve"> </w:t>
      </w:r>
      <w:r>
        <w:t>responsable</w:t>
      </w:r>
      <w:r>
        <w:rPr>
          <w:spacing w:val="-3"/>
        </w:rPr>
        <w:t xml:space="preserve"> </w:t>
      </w:r>
      <w:r>
        <w:t>hiérarchique</w:t>
      </w:r>
      <w:r>
        <w:rPr>
          <w:spacing w:val="-3"/>
        </w:rPr>
        <w:t xml:space="preserve"> </w:t>
      </w:r>
      <w:r>
        <w:t>contrôle</w:t>
      </w:r>
      <w:r>
        <w:rPr>
          <w:spacing w:val="-3"/>
        </w:rPr>
        <w:t xml:space="preserve"> </w:t>
      </w:r>
      <w:r>
        <w:t>le</w:t>
      </w:r>
      <w:r>
        <w:rPr>
          <w:spacing w:val="-3"/>
        </w:rPr>
        <w:t xml:space="preserve"> </w:t>
      </w:r>
      <w:r>
        <w:t>respect</w:t>
      </w:r>
      <w:r>
        <w:rPr>
          <w:spacing w:val="-3"/>
        </w:rPr>
        <w:t xml:space="preserve"> </w:t>
      </w:r>
      <w:r>
        <w:t>des</w:t>
      </w:r>
      <w:r>
        <w:rPr>
          <w:spacing w:val="-5"/>
        </w:rPr>
        <w:t xml:space="preserve"> </w:t>
      </w:r>
      <w:r>
        <w:t>repos</w:t>
      </w:r>
      <w:r>
        <w:rPr>
          <w:spacing w:val="-3"/>
        </w:rPr>
        <w:t xml:space="preserve"> </w:t>
      </w:r>
      <w:r>
        <w:t>quotidiens</w:t>
      </w:r>
      <w:r>
        <w:rPr>
          <w:spacing w:val="-6"/>
        </w:rPr>
        <w:t xml:space="preserve"> </w:t>
      </w:r>
      <w:r>
        <w:t>et</w:t>
      </w:r>
      <w:r>
        <w:rPr>
          <w:spacing w:val="-3"/>
        </w:rPr>
        <w:t xml:space="preserve"> </w:t>
      </w:r>
      <w:r>
        <w:t>hebdomadaires</w:t>
      </w:r>
      <w:r>
        <w:rPr>
          <w:spacing w:val="-3"/>
        </w:rPr>
        <w:t xml:space="preserve"> </w:t>
      </w:r>
      <w:r>
        <w:t>et s'assure que la charge de travail et l'amplitude des journées d'activité du Salarié sont raisonnables.</w:t>
      </w:r>
    </w:p>
    <w:p w14:paraId="7F37F71D" w14:textId="77777777" w:rsidR="00993C83" w:rsidRDefault="00993C83">
      <w:pPr>
        <w:pStyle w:val="Corpsdetexte"/>
        <w:spacing w:before="19"/>
      </w:pPr>
    </w:p>
    <w:p w14:paraId="7F37F71E" w14:textId="77777777" w:rsidR="00993C83" w:rsidRDefault="005668CE">
      <w:pPr>
        <w:pStyle w:val="Corpsdetexte"/>
        <w:spacing w:line="242" w:lineRule="auto"/>
        <w:ind w:left="116" w:right="117"/>
        <w:jc w:val="both"/>
      </w:pPr>
      <w:r>
        <w:t>S'il constate des anomalies, le responsable hiérarchique organise un entretien avec le Salarié concerné dans</w:t>
      </w:r>
      <w:r>
        <w:rPr>
          <w:spacing w:val="-13"/>
        </w:rPr>
        <w:t xml:space="preserve"> </w:t>
      </w:r>
      <w:r>
        <w:t>les</w:t>
      </w:r>
      <w:r>
        <w:rPr>
          <w:spacing w:val="-14"/>
        </w:rPr>
        <w:t xml:space="preserve"> </w:t>
      </w:r>
      <w:r>
        <w:t>meilleurs</w:t>
      </w:r>
      <w:r>
        <w:rPr>
          <w:spacing w:val="-14"/>
        </w:rPr>
        <w:t xml:space="preserve"> </w:t>
      </w:r>
      <w:r>
        <w:t>délais.</w:t>
      </w:r>
      <w:r>
        <w:rPr>
          <w:spacing w:val="-13"/>
        </w:rPr>
        <w:t xml:space="preserve"> </w:t>
      </w:r>
      <w:r>
        <w:t>Au</w:t>
      </w:r>
      <w:r>
        <w:rPr>
          <w:spacing w:val="-12"/>
        </w:rPr>
        <w:t xml:space="preserve"> </w:t>
      </w:r>
      <w:r>
        <w:t>cours</w:t>
      </w:r>
      <w:r>
        <w:rPr>
          <w:spacing w:val="-14"/>
        </w:rPr>
        <w:t xml:space="preserve"> </w:t>
      </w:r>
      <w:r>
        <w:t>de</w:t>
      </w:r>
      <w:r>
        <w:rPr>
          <w:spacing w:val="-14"/>
        </w:rPr>
        <w:t xml:space="preserve"> </w:t>
      </w:r>
      <w:r>
        <w:t>cet</w:t>
      </w:r>
      <w:r>
        <w:rPr>
          <w:spacing w:val="-12"/>
        </w:rPr>
        <w:t xml:space="preserve"> </w:t>
      </w:r>
      <w:r>
        <w:t>entretien,</w:t>
      </w:r>
      <w:r>
        <w:rPr>
          <w:spacing w:val="-14"/>
        </w:rPr>
        <w:t xml:space="preserve"> </w:t>
      </w:r>
      <w:r>
        <w:t>le</w:t>
      </w:r>
      <w:r>
        <w:rPr>
          <w:spacing w:val="-14"/>
        </w:rPr>
        <w:t xml:space="preserve"> </w:t>
      </w:r>
      <w:r>
        <w:t>responsable</w:t>
      </w:r>
      <w:r>
        <w:rPr>
          <w:spacing w:val="-13"/>
        </w:rPr>
        <w:t xml:space="preserve"> </w:t>
      </w:r>
      <w:r>
        <w:t>et</w:t>
      </w:r>
      <w:r>
        <w:rPr>
          <w:spacing w:val="-13"/>
        </w:rPr>
        <w:t xml:space="preserve"> </w:t>
      </w:r>
      <w:r>
        <w:t>le</w:t>
      </w:r>
      <w:r>
        <w:rPr>
          <w:spacing w:val="-12"/>
        </w:rPr>
        <w:t xml:space="preserve"> </w:t>
      </w:r>
      <w:r>
        <w:t>Salarié</w:t>
      </w:r>
      <w:r>
        <w:rPr>
          <w:spacing w:val="-14"/>
        </w:rPr>
        <w:t xml:space="preserve"> </w:t>
      </w:r>
      <w:r>
        <w:t>en</w:t>
      </w:r>
      <w:r>
        <w:rPr>
          <w:spacing w:val="-12"/>
        </w:rPr>
        <w:t xml:space="preserve"> </w:t>
      </w:r>
      <w:r>
        <w:t>déterminent</w:t>
      </w:r>
      <w:r>
        <w:rPr>
          <w:spacing w:val="-13"/>
        </w:rPr>
        <w:t xml:space="preserve"> </w:t>
      </w:r>
      <w:r>
        <w:t>les</w:t>
      </w:r>
      <w:r>
        <w:rPr>
          <w:spacing w:val="-14"/>
        </w:rPr>
        <w:t xml:space="preserve"> </w:t>
      </w:r>
      <w:r>
        <w:t>raisons et recherchent les mesures à prendre afin de remédier à cette situation.</w:t>
      </w:r>
    </w:p>
    <w:p w14:paraId="7F37F71F" w14:textId="77777777" w:rsidR="00993C83" w:rsidRDefault="00993C83">
      <w:pPr>
        <w:pStyle w:val="Corpsdetexte"/>
        <w:spacing w:before="20"/>
      </w:pPr>
    </w:p>
    <w:p w14:paraId="7F37F720" w14:textId="77777777" w:rsidR="00993C83" w:rsidRDefault="005668CE">
      <w:pPr>
        <w:pStyle w:val="Corpsdetexte"/>
        <w:ind w:left="116" w:right="124"/>
        <w:jc w:val="both"/>
      </w:pPr>
      <w:r>
        <w:t>Le Salarié peut alerter par écrit son responsable hiérarchique sur ses difficultés dans la prise effective de ses repos quotidiens et hebdomadaires et/ou sur l'organisation et sa charge de travail.</w:t>
      </w:r>
    </w:p>
    <w:p w14:paraId="7F37F721" w14:textId="77777777" w:rsidR="00993C83" w:rsidRDefault="00993C83">
      <w:pPr>
        <w:pStyle w:val="Corpsdetexte"/>
        <w:spacing w:before="26"/>
      </w:pPr>
    </w:p>
    <w:p w14:paraId="7F37F722" w14:textId="77777777" w:rsidR="00993C83" w:rsidRDefault="005668CE">
      <w:pPr>
        <w:pStyle w:val="Corpsdetexte"/>
        <w:spacing w:line="244" w:lineRule="auto"/>
        <w:ind w:left="116" w:right="122"/>
        <w:jc w:val="both"/>
      </w:pPr>
      <w:r>
        <w:t>Il appartient au responsable hiérarchique d'organiser un entretien dans les plus brefs délais et, au plus tard, dans un délai de 30 jours.</w:t>
      </w:r>
    </w:p>
    <w:p w14:paraId="7F37F723" w14:textId="77777777" w:rsidR="00993C83" w:rsidRDefault="00993C83">
      <w:pPr>
        <w:pStyle w:val="Corpsdetexte"/>
        <w:spacing w:before="18"/>
      </w:pPr>
    </w:p>
    <w:p w14:paraId="7F37F724" w14:textId="77777777" w:rsidR="00993C83" w:rsidRDefault="005668CE">
      <w:pPr>
        <w:pStyle w:val="Corpsdetexte"/>
        <w:spacing w:before="1"/>
        <w:ind w:left="116" w:right="119"/>
        <w:jc w:val="both"/>
      </w:pPr>
      <w:r>
        <w:t>Au</w:t>
      </w:r>
      <w:r>
        <w:rPr>
          <w:spacing w:val="-3"/>
        </w:rPr>
        <w:t xml:space="preserve"> </w:t>
      </w:r>
      <w:r>
        <w:t>cours</w:t>
      </w:r>
      <w:r>
        <w:rPr>
          <w:spacing w:val="-5"/>
        </w:rPr>
        <w:t xml:space="preserve"> </w:t>
      </w:r>
      <w:r>
        <w:t>de</w:t>
      </w:r>
      <w:r>
        <w:rPr>
          <w:spacing w:val="-5"/>
        </w:rPr>
        <w:t xml:space="preserve"> </w:t>
      </w:r>
      <w:r>
        <w:t>l'entretien,</w:t>
      </w:r>
      <w:r>
        <w:rPr>
          <w:spacing w:val="-5"/>
        </w:rPr>
        <w:t xml:space="preserve"> </w:t>
      </w:r>
      <w:r>
        <w:t>le</w:t>
      </w:r>
      <w:r>
        <w:rPr>
          <w:spacing w:val="-5"/>
        </w:rPr>
        <w:t xml:space="preserve"> </w:t>
      </w:r>
      <w:r>
        <w:t>responsable</w:t>
      </w:r>
      <w:r>
        <w:rPr>
          <w:spacing w:val="-3"/>
        </w:rPr>
        <w:t xml:space="preserve"> </w:t>
      </w:r>
      <w:r>
        <w:t>hiérarchique</w:t>
      </w:r>
      <w:r>
        <w:rPr>
          <w:spacing w:val="-5"/>
        </w:rPr>
        <w:t xml:space="preserve"> </w:t>
      </w:r>
      <w:r>
        <w:t>analyse</w:t>
      </w:r>
      <w:r>
        <w:rPr>
          <w:spacing w:val="-3"/>
        </w:rPr>
        <w:t xml:space="preserve"> </w:t>
      </w:r>
      <w:r>
        <w:t>avec</w:t>
      </w:r>
      <w:r>
        <w:rPr>
          <w:spacing w:val="-5"/>
        </w:rPr>
        <w:t xml:space="preserve"> </w:t>
      </w:r>
      <w:r>
        <w:t>le</w:t>
      </w:r>
      <w:r>
        <w:rPr>
          <w:spacing w:val="-3"/>
        </w:rPr>
        <w:t xml:space="preserve"> </w:t>
      </w:r>
      <w:r>
        <w:t>Salarié</w:t>
      </w:r>
      <w:r>
        <w:rPr>
          <w:spacing w:val="-5"/>
        </w:rPr>
        <w:t xml:space="preserve"> </w:t>
      </w:r>
      <w:r>
        <w:t>les</w:t>
      </w:r>
      <w:r>
        <w:rPr>
          <w:spacing w:val="-5"/>
        </w:rPr>
        <w:t xml:space="preserve"> </w:t>
      </w:r>
      <w:r>
        <w:t>difficultés</w:t>
      </w:r>
      <w:r>
        <w:rPr>
          <w:spacing w:val="-5"/>
        </w:rPr>
        <w:t xml:space="preserve"> </w:t>
      </w:r>
      <w:r>
        <w:t>rencontrées</w:t>
      </w:r>
      <w:r>
        <w:rPr>
          <w:spacing w:val="-5"/>
        </w:rPr>
        <w:t xml:space="preserve"> </w:t>
      </w:r>
      <w:r>
        <w:t>et met en œuvre des actions pour lui permettre de mieux maîtriser sa charge de travail et lui garantir des repos effectifs.</w:t>
      </w:r>
    </w:p>
    <w:p w14:paraId="7F37F725" w14:textId="77777777" w:rsidR="00993C83" w:rsidRDefault="00993C83">
      <w:pPr>
        <w:pStyle w:val="Corpsdetexte"/>
        <w:spacing w:before="27"/>
      </w:pPr>
    </w:p>
    <w:p w14:paraId="6E366B35" w14:textId="77777777" w:rsidR="00523358" w:rsidRDefault="00523358">
      <w:pPr>
        <w:pStyle w:val="Corpsdetexte"/>
        <w:spacing w:before="27"/>
      </w:pPr>
    </w:p>
    <w:p w14:paraId="157B89CF" w14:textId="77777777" w:rsidR="00523358" w:rsidRDefault="00523358">
      <w:pPr>
        <w:pStyle w:val="Corpsdetexte"/>
        <w:spacing w:before="27"/>
      </w:pPr>
    </w:p>
    <w:p w14:paraId="7F37F726" w14:textId="77777777" w:rsidR="00993C83" w:rsidRDefault="005668CE">
      <w:pPr>
        <w:pStyle w:val="Corpsdetexte"/>
        <w:ind w:left="116" w:right="119"/>
        <w:jc w:val="both"/>
      </w:pPr>
      <w:r>
        <w:t>Le Salarié bénéficie en toutes circonstances d’au moins un entretien annuel avec son responsable hiérarchique</w:t>
      </w:r>
      <w:r>
        <w:rPr>
          <w:spacing w:val="-14"/>
        </w:rPr>
        <w:t xml:space="preserve"> </w:t>
      </w:r>
      <w:r>
        <w:t>portant</w:t>
      </w:r>
      <w:r>
        <w:rPr>
          <w:spacing w:val="-14"/>
        </w:rPr>
        <w:t xml:space="preserve"> </w:t>
      </w:r>
      <w:r>
        <w:t>sur</w:t>
      </w:r>
      <w:r>
        <w:rPr>
          <w:spacing w:val="-14"/>
        </w:rPr>
        <w:t xml:space="preserve"> </w:t>
      </w:r>
      <w:r>
        <w:t>la</w:t>
      </w:r>
      <w:r>
        <w:rPr>
          <w:spacing w:val="-13"/>
        </w:rPr>
        <w:t xml:space="preserve"> </w:t>
      </w:r>
      <w:r>
        <w:t>charge</w:t>
      </w:r>
      <w:r>
        <w:rPr>
          <w:spacing w:val="-14"/>
        </w:rPr>
        <w:t xml:space="preserve"> </w:t>
      </w:r>
      <w:r>
        <w:t>de</w:t>
      </w:r>
      <w:r>
        <w:rPr>
          <w:spacing w:val="-14"/>
        </w:rPr>
        <w:t xml:space="preserve"> </w:t>
      </w:r>
      <w:r>
        <w:t>travail,</w:t>
      </w:r>
      <w:r>
        <w:rPr>
          <w:spacing w:val="-14"/>
        </w:rPr>
        <w:t xml:space="preserve"> </w:t>
      </w:r>
      <w:r>
        <w:t>l'organisation</w:t>
      </w:r>
      <w:r>
        <w:rPr>
          <w:spacing w:val="-13"/>
        </w:rPr>
        <w:t xml:space="preserve"> </w:t>
      </w:r>
      <w:r>
        <w:t>du</w:t>
      </w:r>
      <w:r>
        <w:rPr>
          <w:spacing w:val="-14"/>
        </w:rPr>
        <w:t xml:space="preserve"> </w:t>
      </w:r>
      <w:r>
        <w:t>travail</w:t>
      </w:r>
      <w:r>
        <w:rPr>
          <w:spacing w:val="-14"/>
        </w:rPr>
        <w:t xml:space="preserve"> </w:t>
      </w:r>
      <w:r>
        <w:t>dans</w:t>
      </w:r>
      <w:r>
        <w:rPr>
          <w:spacing w:val="-14"/>
        </w:rPr>
        <w:t xml:space="preserve"> </w:t>
      </w:r>
      <w:r>
        <w:t>l'entreprise,</w:t>
      </w:r>
      <w:r>
        <w:rPr>
          <w:spacing w:val="-13"/>
        </w:rPr>
        <w:t xml:space="preserve"> </w:t>
      </w:r>
      <w:r>
        <w:t>l'articulation</w:t>
      </w:r>
      <w:r>
        <w:rPr>
          <w:spacing w:val="-14"/>
        </w:rPr>
        <w:t xml:space="preserve"> </w:t>
      </w:r>
      <w:r>
        <w:t>entre l'activité professionnelle, la vie personnelle et familiale et la rémunération du Salarié.</w:t>
      </w:r>
    </w:p>
    <w:p w14:paraId="157F2751" w14:textId="77777777" w:rsidR="004F0874" w:rsidRDefault="004F0874" w:rsidP="004F0874">
      <w:pPr>
        <w:pStyle w:val="Corpsdetexte"/>
        <w:spacing w:before="76"/>
        <w:ind w:right="118"/>
        <w:jc w:val="both"/>
      </w:pPr>
    </w:p>
    <w:p w14:paraId="7F37F728" w14:textId="2A18D3B9" w:rsidR="00993C83" w:rsidRDefault="005668CE">
      <w:pPr>
        <w:pStyle w:val="Corpsdetexte"/>
        <w:spacing w:before="76"/>
        <w:ind w:left="116" w:right="118"/>
        <w:jc w:val="both"/>
      </w:pPr>
      <w:r>
        <w:t>Au</w:t>
      </w:r>
      <w:r>
        <w:rPr>
          <w:spacing w:val="-14"/>
        </w:rPr>
        <w:t xml:space="preserve"> </w:t>
      </w:r>
      <w:r>
        <w:t>regard</w:t>
      </w:r>
      <w:r>
        <w:rPr>
          <w:spacing w:val="-14"/>
        </w:rPr>
        <w:t xml:space="preserve"> </w:t>
      </w:r>
      <w:r>
        <w:t>des</w:t>
      </w:r>
      <w:r>
        <w:rPr>
          <w:spacing w:val="-14"/>
        </w:rPr>
        <w:t xml:space="preserve"> </w:t>
      </w:r>
      <w:r>
        <w:t>constats</w:t>
      </w:r>
      <w:r>
        <w:rPr>
          <w:spacing w:val="-13"/>
        </w:rPr>
        <w:t xml:space="preserve"> </w:t>
      </w:r>
      <w:r>
        <w:t>effectués</w:t>
      </w:r>
      <w:r>
        <w:rPr>
          <w:spacing w:val="-14"/>
        </w:rPr>
        <w:t xml:space="preserve"> </w:t>
      </w:r>
      <w:r>
        <w:t>au</w:t>
      </w:r>
      <w:r>
        <w:rPr>
          <w:spacing w:val="-14"/>
        </w:rPr>
        <w:t xml:space="preserve"> </w:t>
      </w:r>
      <w:r>
        <w:t>cours</w:t>
      </w:r>
      <w:r>
        <w:rPr>
          <w:spacing w:val="-14"/>
        </w:rPr>
        <w:t xml:space="preserve"> </w:t>
      </w:r>
      <w:r>
        <w:t>de</w:t>
      </w:r>
      <w:r>
        <w:rPr>
          <w:spacing w:val="-13"/>
        </w:rPr>
        <w:t xml:space="preserve"> </w:t>
      </w:r>
      <w:r>
        <w:t>l’entretien</w:t>
      </w:r>
      <w:r>
        <w:rPr>
          <w:spacing w:val="-14"/>
        </w:rPr>
        <w:t xml:space="preserve"> </w:t>
      </w:r>
      <w:r>
        <w:t>annuel,</w:t>
      </w:r>
      <w:r>
        <w:rPr>
          <w:spacing w:val="-14"/>
        </w:rPr>
        <w:t xml:space="preserve"> </w:t>
      </w:r>
      <w:r>
        <w:t>le</w:t>
      </w:r>
      <w:r>
        <w:rPr>
          <w:spacing w:val="-14"/>
        </w:rPr>
        <w:t xml:space="preserve"> </w:t>
      </w:r>
      <w:r>
        <w:t>Salarié</w:t>
      </w:r>
      <w:r>
        <w:rPr>
          <w:spacing w:val="-13"/>
        </w:rPr>
        <w:t xml:space="preserve"> </w:t>
      </w:r>
      <w:r>
        <w:t>et</w:t>
      </w:r>
      <w:r>
        <w:rPr>
          <w:spacing w:val="-14"/>
        </w:rPr>
        <w:t xml:space="preserve"> </w:t>
      </w:r>
      <w:r>
        <w:t>son</w:t>
      </w:r>
      <w:r>
        <w:rPr>
          <w:spacing w:val="-14"/>
        </w:rPr>
        <w:t xml:space="preserve"> </w:t>
      </w:r>
      <w:r>
        <w:t>responsable</w:t>
      </w:r>
      <w:r>
        <w:rPr>
          <w:spacing w:val="-14"/>
        </w:rPr>
        <w:t xml:space="preserve"> </w:t>
      </w:r>
      <w:r>
        <w:t>hiérarchique arrêtent ensemble les mesures de prévention et de règlement des difficultés. Les solutions et mesures sont alors consignées dans le compte-rendu de cet entretien.</w:t>
      </w:r>
    </w:p>
    <w:p w14:paraId="7F37F729" w14:textId="77777777" w:rsidR="00993C83" w:rsidRDefault="00993C83">
      <w:pPr>
        <w:pStyle w:val="Corpsdetexte"/>
        <w:spacing w:before="27"/>
      </w:pPr>
    </w:p>
    <w:p w14:paraId="7F37F72A" w14:textId="77777777" w:rsidR="00993C83" w:rsidRDefault="005668CE">
      <w:pPr>
        <w:pStyle w:val="Corpsdetexte"/>
        <w:spacing w:before="1"/>
        <w:ind w:left="116" w:right="121"/>
        <w:jc w:val="both"/>
      </w:pPr>
      <w:r>
        <w:t>Le Salarié et le responsable hiérarchique examinent si possible, à l'occasion de cet entretien, la charge de travail prévisible sur la période à venir et les adaptations éventuellement nécessaires en termes d'organisation du travail.</w:t>
      </w:r>
    </w:p>
    <w:p w14:paraId="7F37F72B" w14:textId="77777777" w:rsidR="00993C83" w:rsidRDefault="00993C83">
      <w:pPr>
        <w:pStyle w:val="Corpsdetexte"/>
        <w:spacing w:before="29"/>
      </w:pPr>
    </w:p>
    <w:p w14:paraId="7F37F72C" w14:textId="77777777" w:rsidR="00993C83" w:rsidRDefault="005668CE">
      <w:pPr>
        <w:pStyle w:val="Titre1"/>
      </w:pPr>
      <w:r>
        <w:t>ARTICLE</w:t>
      </w:r>
      <w:r>
        <w:rPr>
          <w:spacing w:val="-6"/>
        </w:rPr>
        <w:t xml:space="preserve"> </w:t>
      </w:r>
      <w:r>
        <w:t>15</w:t>
      </w:r>
      <w:r>
        <w:rPr>
          <w:spacing w:val="-2"/>
        </w:rPr>
        <w:t xml:space="preserve"> </w:t>
      </w:r>
      <w:r>
        <w:t>-</w:t>
      </w:r>
      <w:r>
        <w:rPr>
          <w:spacing w:val="-1"/>
        </w:rPr>
        <w:t xml:space="preserve"> </w:t>
      </w:r>
      <w:r>
        <w:t>Exercice</w:t>
      </w:r>
      <w:r>
        <w:rPr>
          <w:spacing w:val="-4"/>
        </w:rPr>
        <w:t xml:space="preserve"> </w:t>
      </w:r>
      <w:r>
        <w:t>du</w:t>
      </w:r>
      <w:r>
        <w:rPr>
          <w:spacing w:val="-3"/>
        </w:rPr>
        <w:t xml:space="preserve"> </w:t>
      </w:r>
      <w:r>
        <w:t>droit</w:t>
      </w:r>
      <w:r>
        <w:rPr>
          <w:spacing w:val="-2"/>
        </w:rPr>
        <w:t xml:space="preserve"> </w:t>
      </w:r>
      <w:r>
        <w:t>à</w:t>
      </w:r>
      <w:r>
        <w:rPr>
          <w:spacing w:val="-2"/>
        </w:rPr>
        <w:t xml:space="preserve"> </w:t>
      </w:r>
      <w:r>
        <w:t>la</w:t>
      </w:r>
      <w:r>
        <w:rPr>
          <w:spacing w:val="-2"/>
        </w:rPr>
        <w:t xml:space="preserve"> déconnexion</w:t>
      </w:r>
    </w:p>
    <w:p w14:paraId="7F37F72D" w14:textId="77777777" w:rsidR="00993C83" w:rsidRDefault="00993C83">
      <w:pPr>
        <w:pStyle w:val="Corpsdetexte"/>
        <w:spacing w:before="25"/>
        <w:rPr>
          <w:b/>
        </w:rPr>
      </w:pPr>
    </w:p>
    <w:p w14:paraId="7F37F72E" w14:textId="77777777" w:rsidR="00993C83" w:rsidRDefault="005668CE">
      <w:pPr>
        <w:pStyle w:val="Corpsdetexte"/>
        <w:ind w:left="116" w:right="118"/>
        <w:jc w:val="both"/>
      </w:pPr>
      <w:r>
        <w:t>Le Salarié en forfait en jours n'est tenu de consulter ni de répondre à des courriels,</w:t>
      </w:r>
      <w:r>
        <w:rPr>
          <w:spacing w:val="-1"/>
        </w:rPr>
        <w:t xml:space="preserve"> </w:t>
      </w:r>
      <w:r>
        <w:t>messages ou appels téléphoniques</w:t>
      </w:r>
      <w:r>
        <w:rPr>
          <w:spacing w:val="-3"/>
        </w:rPr>
        <w:t xml:space="preserve"> </w:t>
      </w:r>
      <w:r>
        <w:t>professionnels</w:t>
      </w:r>
      <w:r>
        <w:rPr>
          <w:spacing w:val="-5"/>
        </w:rPr>
        <w:t xml:space="preserve"> </w:t>
      </w:r>
      <w:r>
        <w:t>en</w:t>
      </w:r>
      <w:r>
        <w:rPr>
          <w:spacing w:val="-3"/>
        </w:rPr>
        <w:t xml:space="preserve"> </w:t>
      </w:r>
      <w:r>
        <w:t>dehors</w:t>
      </w:r>
      <w:r>
        <w:rPr>
          <w:spacing w:val="-3"/>
        </w:rPr>
        <w:t xml:space="preserve"> </w:t>
      </w:r>
      <w:r>
        <w:t>de</w:t>
      </w:r>
      <w:r>
        <w:rPr>
          <w:spacing w:val="-5"/>
        </w:rPr>
        <w:t xml:space="preserve"> </w:t>
      </w:r>
      <w:r>
        <w:t>son</w:t>
      </w:r>
      <w:r>
        <w:rPr>
          <w:spacing w:val="-5"/>
        </w:rPr>
        <w:t xml:space="preserve"> </w:t>
      </w:r>
      <w:r>
        <w:t>temps</w:t>
      </w:r>
      <w:r>
        <w:rPr>
          <w:spacing w:val="-5"/>
        </w:rPr>
        <w:t xml:space="preserve"> </w:t>
      </w:r>
      <w:r>
        <w:t>de</w:t>
      </w:r>
      <w:r>
        <w:rPr>
          <w:spacing w:val="-3"/>
        </w:rPr>
        <w:t xml:space="preserve"> </w:t>
      </w:r>
      <w:r>
        <w:t>travail,</w:t>
      </w:r>
      <w:r>
        <w:rPr>
          <w:spacing w:val="-3"/>
        </w:rPr>
        <w:t xml:space="preserve"> </w:t>
      </w:r>
      <w:r>
        <w:t>pendant</w:t>
      </w:r>
      <w:r>
        <w:rPr>
          <w:spacing w:val="-5"/>
        </w:rPr>
        <w:t xml:space="preserve"> </w:t>
      </w:r>
      <w:r>
        <w:t>ses</w:t>
      </w:r>
      <w:r>
        <w:rPr>
          <w:spacing w:val="-5"/>
        </w:rPr>
        <w:t xml:space="preserve"> </w:t>
      </w:r>
      <w:r>
        <w:t>congés,</w:t>
      </w:r>
      <w:r>
        <w:rPr>
          <w:spacing w:val="-3"/>
        </w:rPr>
        <w:t xml:space="preserve"> </w:t>
      </w:r>
      <w:r>
        <w:t>ses</w:t>
      </w:r>
      <w:r>
        <w:rPr>
          <w:spacing w:val="-5"/>
        </w:rPr>
        <w:t xml:space="preserve"> </w:t>
      </w:r>
      <w:r>
        <w:t>temps</w:t>
      </w:r>
      <w:r>
        <w:rPr>
          <w:spacing w:val="-5"/>
        </w:rPr>
        <w:t xml:space="preserve"> </w:t>
      </w:r>
      <w:r>
        <w:t>de</w:t>
      </w:r>
      <w:r>
        <w:rPr>
          <w:spacing w:val="-5"/>
        </w:rPr>
        <w:t xml:space="preserve"> </w:t>
      </w:r>
      <w:r>
        <w:t>repos et absences autorisées.</w:t>
      </w:r>
    </w:p>
    <w:p w14:paraId="7F37F72F" w14:textId="77777777" w:rsidR="00993C83" w:rsidRDefault="00993C83">
      <w:pPr>
        <w:pStyle w:val="Corpsdetexte"/>
        <w:spacing w:before="27"/>
      </w:pPr>
    </w:p>
    <w:p w14:paraId="7F37F730" w14:textId="77777777" w:rsidR="00993C83" w:rsidRDefault="005668CE">
      <w:pPr>
        <w:pStyle w:val="Corpsdetexte"/>
        <w:spacing w:line="242" w:lineRule="auto"/>
        <w:ind w:left="116" w:right="119"/>
        <w:jc w:val="both"/>
      </w:pPr>
      <w:r>
        <w:t>Il est recommandé aux Salariés de ne pas contacter les autres Salariés, par téléphone ou courriel, en dehors</w:t>
      </w:r>
      <w:r>
        <w:rPr>
          <w:spacing w:val="-2"/>
        </w:rPr>
        <w:t xml:space="preserve"> </w:t>
      </w:r>
      <w:r>
        <w:t>des</w:t>
      </w:r>
      <w:r>
        <w:rPr>
          <w:spacing w:val="-2"/>
        </w:rPr>
        <w:t xml:space="preserve"> </w:t>
      </w:r>
      <w:r>
        <w:t>horaires</w:t>
      </w:r>
      <w:r>
        <w:rPr>
          <w:spacing w:val="-2"/>
        </w:rPr>
        <w:t xml:space="preserve"> </w:t>
      </w:r>
      <w:r>
        <w:t>habituels</w:t>
      </w:r>
      <w:r>
        <w:rPr>
          <w:spacing w:val="-2"/>
        </w:rPr>
        <w:t xml:space="preserve"> </w:t>
      </w:r>
      <w:r>
        <w:t>de</w:t>
      </w:r>
      <w:r>
        <w:rPr>
          <w:spacing w:val="-4"/>
        </w:rPr>
        <w:t xml:space="preserve"> </w:t>
      </w:r>
      <w:r>
        <w:t>travail,</w:t>
      </w:r>
      <w:r>
        <w:rPr>
          <w:spacing w:val="-2"/>
        </w:rPr>
        <w:t xml:space="preserve"> </w:t>
      </w:r>
      <w:r>
        <w:t>pendant</w:t>
      </w:r>
      <w:r>
        <w:rPr>
          <w:spacing w:val="-1"/>
        </w:rPr>
        <w:t xml:space="preserve"> </w:t>
      </w:r>
      <w:r>
        <w:t>les</w:t>
      </w:r>
      <w:r>
        <w:rPr>
          <w:spacing w:val="-2"/>
        </w:rPr>
        <w:t xml:space="preserve"> </w:t>
      </w:r>
      <w:r>
        <w:t>weekends,</w:t>
      </w:r>
      <w:r>
        <w:rPr>
          <w:spacing w:val="-2"/>
        </w:rPr>
        <w:t xml:space="preserve"> </w:t>
      </w:r>
      <w:r>
        <w:t>jours</w:t>
      </w:r>
      <w:r>
        <w:rPr>
          <w:spacing w:val="-2"/>
        </w:rPr>
        <w:t xml:space="preserve"> </w:t>
      </w:r>
      <w:r>
        <w:t>fériés</w:t>
      </w:r>
      <w:r>
        <w:rPr>
          <w:spacing w:val="-4"/>
        </w:rPr>
        <w:t xml:space="preserve"> </w:t>
      </w:r>
      <w:r>
        <w:t>et</w:t>
      </w:r>
      <w:r>
        <w:rPr>
          <w:spacing w:val="-1"/>
        </w:rPr>
        <w:t xml:space="preserve"> </w:t>
      </w:r>
      <w:r>
        <w:t>congés</w:t>
      </w:r>
      <w:r>
        <w:rPr>
          <w:spacing w:val="-2"/>
        </w:rPr>
        <w:t xml:space="preserve"> </w:t>
      </w:r>
      <w:r>
        <w:t>payés,</w:t>
      </w:r>
      <w:r>
        <w:rPr>
          <w:spacing w:val="-2"/>
        </w:rPr>
        <w:t xml:space="preserve"> </w:t>
      </w:r>
      <w:r>
        <w:t>ou</w:t>
      </w:r>
      <w:r>
        <w:rPr>
          <w:spacing w:val="-2"/>
        </w:rPr>
        <w:t xml:space="preserve"> </w:t>
      </w:r>
      <w:r>
        <w:t>pendant les périodes de suspension du contrat de travail.</w:t>
      </w:r>
    </w:p>
    <w:p w14:paraId="7F37F731" w14:textId="77777777" w:rsidR="00993C83" w:rsidRDefault="00993C83">
      <w:pPr>
        <w:pStyle w:val="Corpsdetexte"/>
        <w:spacing w:before="23"/>
      </w:pPr>
    </w:p>
    <w:p w14:paraId="7F37F732" w14:textId="77777777" w:rsidR="00993C83" w:rsidRDefault="005668CE">
      <w:pPr>
        <w:pStyle w:val="Titre1"/>
      </w:pPr>
      <w:r>
        <w:t>ARTICLE</w:t>
      </w:r>
      <w:r>
        <w:rPr>
          <w:spacing w:val="-5"/>
        </w:rPr>
        <w:t xml:space="preserve"> </w:t>
      </w:r>
      <w:r>
        <w:t>16</w:t>
      </w:r>
      <w:r>
        <w:rPr>
          <w:spacing w:val="-4"/>
        </w:rPr>
        <w:t xml:space="preserve"> </w:t>
      </w:r>
      <w:r>
        <w:t>–</w:t>
      </w:r>
      <w:r>
        <w:rPr>
          <w:spacing w:val="-4"/>
        </w:rPr>
        <w:t xml:space="preserve"> </w:t>
      </w:r>
      <w:r>
        <w:t>Suivi,</w:t>
      </w:r>
      <w:r>
        <w:rPr>
          <w:spacing w:val="-7"/>
        </w:rPr>
        <w:t xml:space="preserve"> </w:t>
      </w:r>
      <w:r>
        <w:t>révision</w:t>
      </w:r>
      <w:r>
        <w:rPr>
          <w:spacing w:val="-4"/>
        </w:rPr>
        <w:t xml:space="preserve"> </w:t>
      </w:r>
      <w:r>
        <w:t>et</w:t>
      </w:r>
      <w:r>
        <w:rPr>
          <w:spacing w:val="-4"/>
        </w:rPr>
        <w:t xml:space="preserve"> </w:t>
      </w:r>
      <w:r>
        <w:t>dénonciation</w:t>
      </w:r>
      <w:r>
        <w:rPr>
          <w:spacing w:val="-4"/>
        </w:rPr>
        <w:t xml:space="preserve"> </w:t>
      </w:r>
      <w:r>
        <w:t>de</w:t>
      </w:r>
      <w:r>
        <w:rPr>
          <w:spacing w:val="-5"/>
        </w:rPr>
        <w:t xml:space="preserve"> </w:t>
      </w:r>
      <w:r>
        <w:rPr>
          <w:spacing w:val="-2"/>
        </w:rPr>
        <w:t>l’accord</w:t>
      </w:r>
    </w:p>
    <w:p w14:paraId="7F37F733" w14:textId="77777777" w:rsidR="00993C83" w:rsidRDefault="00993C83">
      <w:pPr>
        <w:pStyle w:val="Corpsdetexte"/>
        <w:spacing w:before="26"/>
        <w:rPr>
          <w:b/>
        </w:rPr>
      </w:pPr>
    </w:p>
    <w:p w14:paraId="7F37F734" w14:textId="77777777" w:rsidR="00993C83" w:rsidRDefault="005668CE">
      <w:pPr>
        <w:pStyle w:val="Corpsdetexte"/>
        <w:spacing w:before="1"/>
        <w:ind w:left="116"/>
        <w:jc w:val="both"/>
      </w:pPr>
      <w:r>
        <w:t>Le</w:t>
      </w:r>
      <w:r>
        <w:rPr>
          <w:spacing w:val="-3"/>
        </w:rPr>
        <w:t xml:space="preserve"> </w:t>
      </w:r>
      <w:r>
        <w:t>présent</w:t>
      </w:r>
      <w:r>
        <w:rPr>
          <w:spacing w:val="-1"/>
        </w:rPr>
        <w:t xml:space="preserve"> </w:t>
      </w:r>
      <w:r>
        <w:t>accord</w:t>
      </w:r>
      <w:r>
        <w:rPr>
          <w:spacing w:val="-5"/>
        </w:rPr>
        <w:t xml:space="preserve"> </w:t>
      </w:r>
      <w:r>
        <w:t>est</w:t>
      </w:r>
      <w:r>
        <w:rPr>
          <w:spacing w:val="-1"/>
        </w:rPr>
        <w:t xml:space="preserve"> </w:t>
      </w:r>
      <w:r>
        <w:t>conclu</w:t>
      </w:r>
      <w:r>
        <w:rPr>
          <w:spacing w:val="-2"/>
        </w:rPr>
        <w:t xml:space="preserve"> </w:t>
      </w:r>
      <w:r>
        <w:t>pour</w:t>
      </w:r>
      <w:r>
        <w:rPr>
          <w:spacing w:val="-2"/>
        </w:rPr>
        <w:t xml:space="preserve"> </w:t>
      </w:r>
      <w:r>
        <w:t>une</w:t>
      </w:r>
      <w:r>
        <w:rPr>
          <w:spacing w:val="-2"/>
        </w:rPr>
        <w:t xml:space="preserve"> </w:t>
      </w:r>
      <w:r>
        <w:t>durée</w:t>
      </w:r>
      <w:r>
        <w:rPr>
          <w:spacing w:val="-4"/>
        </w:rPr>
        <w:t xml:space="preserve"> </w:t>
      </w:r>
      <w:r>
        <w:rPr>
          <w:spacing w:val="-2"/>
        </w:rPr>
        <w:t>indéterminée.</w:t>
      </w:r>
    </w:p>
    <w:p w14:paraId="7F37F735" w14:textId="77777777" w:rsidR="00993C83" w:rsidRDefault="00993C83">
      <w:pPr>
        <w:pStyle w:val="Corpsdetexte"/>
        <w:spacing w:before="26"/>
      </w:pPr>
    </w:p>
    <w:p w14:paraId="7F37F736" w14:textId="77777777" w:rsidR="00993C83" w:rsidRDefault="005668CE">
      <w:pPr>
        <w:pStyle w:val="Corpsdetexte"/>
        <w:ind w:left="116"/>
        <w:jc w:val="both"/>
      </w:pPr>
      <w:r>
        <w:t>Le</w:t>
      </w:r>
      <w:r>
        <w:rPr>
          <w:spacing w:val="-5"/>
        </w:rPr>
        <w:t xml:space="preserve"> </w:t>
      </w:r>
      <w:r>
        <w:t>présent</w:t>
      </w:r>
      <w:r>
        <w:rPr>
          <w:spacing w:val="-1"/>
        </w:rPr>
        <w:t xml:space="preserve"> </w:t>
      </w:r>
      <w:r>
        <w:t>accord</w:t>
      </w:r>
      <w:r>
        <w:rPr>
          <w:spacing w:val="-5"/>
        </w:rPr>
        <w:t xml:space="preserve"> </w:t>
      </w:r>
      <w:r>
        <w:t>peut</w:t>
      </w:r>
      <w:r>
        <w:rPr>
          <w:spacing w:val="-1"/>
        </w:rPr>
        <w:t xml:space="preserve"> </w:t>
      </w:r>
      <w:r>
        <w:t>être</w:t>
      </w:r>
      <w:r>
        <w:rPr>
          <w:spacing w:val="-6"/>
        </w:rPr>
        <w:t xml:space="preserve"> </w:t>
      </w:r>
      <w:r>
        <w:t>révisé</w:t>
      </w:r>
      <w:r>
        <w:rPr>
          <w:spacing w:val="-4"/>
        </w:rPr>
        <w:t xml:space="preserve"> </w:t>
      </w:r>
      <w:r>
        <w:t>selon</w:t>
      </w:r>
      <w:r>
        <w:rPr>
          <w:spacing w:val="-2"/>
        </w:rPr>
        <w:t xml:space="preserve"> </w:t>
      </w:r>
      <w:r>
        <w:t>les</w:t>
      </w:r>
      <w:r>
        <w:rPr>
          <w:spacing w:val="-3"/>
        </w:rPr>
        <w:t xml:space="preserve"> </w:t>
      </w:r>
      <w:r>
        <w:t>conditions</w:t>
      </w:r>
      <w:r>
        <w:rPr>
          <w:spacing w:val="-3"/>
        </w:rPr>
        <w:t xml:space="preserve"> </w:t>
      </w:r>
      <w:r>
        <w:t>de</w:t>
      </w:r>
      <w:r>
        <w:rPr>
          <w:spacing w:val="-3"/>
        </w:rPr>
        <w:t xml:space="preserve"> </w:t>
      </w:r>
      <w:r>
        <w:t>sa</w:t>
      </w:r>
      <w:r>
        <w:rPr>
          <w:spacing w:val="-3"/>
        </w:rPr>
        <w:t xml:space="preserve"> </w:t>
      </w:r>
      <w:r>
        <w:rPr>
          <w:spacing w:val="-2"/>
        </w:rPr>
        <w:t>conclusion.</w:t>
      </w:r>
    </w:p>
    <w:p w14:paraId="7F37F737" w14:textId="77777777" w:rsidR="00993C83" w:rsidRDefault="00993C83">
      <w:pPr>
        <w:pStyle w:val="Corpsdetexte"/>
        <w:spacing w:before="25"/>
      </w:pPr>
    </w:p>
    <w:p w14:paraId="7F37F738" w14:textId="77777777" w:rsidR="00993C83" w:rsidRDefault="005668CE">
      <w:pPr>
        <w:pStyle w:val="Corpsdetexte"/>
        <w:spacing w:line="244" w:lineRule="auto"/>
        <w:ind w:left="116" w:right="118"/>
        <w:jc w:val="both"/>
      </w:pPr>
      <w:r>
        <w:t>L’accord</w:t>
      </w:r>
      <w:r>
        <w:rPr>
          <w:spacing w:val="-14"/>
        </w:rPr>
        <w:t xml:space="preserve"> </w:t>
      </w:r>
      <w:r>
        <w:t>peut</w:t>
      </w:r>
      <w:r>
        <w:rPr>
          <w:spacing w:val="-14"/>
        </w:rPr>
        <w:t xml:space="preserve"> </w:t>
      </w:r>
      <w:r>
        <w:t>être</w:t>
      </w:r>
      <w:r>
        <w:rPr>
          <w:spacing w:val="-14"/>
        </w:rPr>
        <w:t xml:space="preserve"> </w:t>
      </w:r>
      <w:r>
        <w:t>dénoncé,</w:t>
      </w:r>
      <w:r>
        <w:rPr>
          <w:spacing w:val="-13"/>
        </w:rPr>
        <w:t xml:space="preserve"> </w:t>
      </w:r>
      <w:r>
        <w:t>moyennant</w:t>
      </w:r>
      <w:r>
        <w:rPr>
          <w:spacing w:val="-14"/>
        </w:rPr>
        <w:t xml:space="preserve"> </w:t>
      </w:r>
      <w:r>
        <w:t>le</w:t>
      </w:r>
      <w:r>
        <w:rPr>
          <w:spacing w:val="-14"/>
        </w:rPr>
        <w:t xml:space="preserve"> </w:t>
      </w:r>
      <w:r>
        <w:t>respect</w:t>
      </w:r>
      <w:r>
        <w:rPr>
          <w:spacing w:val="-14"/>
        </w:rPr>
        <w:t xml:space="preserve"> </w:t>
      </w:r>
      <w:r>
        <w:t>d’un</w:t>
      </w:r>
      <w:r>
        <w:rPr>
          <w:spacing w:val="-13"/>
        </w:rPr>
        <w:t xml:space="preserve"> </w:t>
      </w:r>
      <w:r>
        <w:t>préavis</w:t>
      </w:r>
      <w:r>
        <w:rPr>
          <w:spacing w:val="-14"/>
        </w:rPr>
        <w:t xml:space="preserve"> </w:t>
      </w:r>
      <w:r>
        <w:t>de</w:t>
      </w:r>
      <w:r>
        <w:rPr>
          <w:spacing w:val="-14"/>
        </w:rPr>
        <w:t xml:space="preserve"> </w:t>
      </w:r>
      <w:r>
        <w:t>trois</w:t>
      </w:r>
      <w:r>
        <w:rPr>
          <w:spacing w:val="-14"/>
        </w:rPr>
        <w:t xml:space="preserve"> </w:t>
      </w:r>
      <w:r>
        <w:t>mois,</w:t>
      </w:r>
      <w:r>
        <w:rPr>
          <w:spacing w:val="-13"/>
        </w:rPr>
        <w:t xml:space="preserve"> </w:t>
      </w:r>
      <w:r>
        <w:t>dans</w:t>
      </w:r>
      <w:r>
        <w:rPr>
          <w:spacing w:val="-14"/>
        </w:rPr>
        <w:t xml:space="preserve"> </w:t>
      </w:r>
      <w:r>
        <w:t>les</w:t>
      </w:r>
      <w:r>
        <w:rPr>
          <w:spacing w:val="-14"/>
        </w:rPr>
        <w:t xml:space="preserve"> </w:t>
      </w:r>
      <w:r>
        <w:t>conditions</w:t>
      </w:r>
      <w:r>
        <w:rPr>
          <w:spacing w:val="-14"/>
        </w:rPr>
        <w:t xml:space="preserve"> </w:t>
      </w:r>
      <w:r>
        <w:t>prévues par l’article L. 2261-9 du Code du travail.</w:t>
      </w:r>
    </w:p>
    <w:p w14:paraId="7F37F739" w14:textId="77777777" w:rsidR="00993C83" w:rsidRDefault="00993C83">
      <w:pPr>
        <w:pStyle w:val="Corpsdetexte"/>
        <w:spacing w:before="20"/>
      </w:pPr>
    </w:p>
    <w:p w14:paraId="7F37F73A" w14:textId="77777777" w:rsidR="00993C83" w:rsidRDefault="005668CE">
      <w:pPr>
        <w:pStyle w:val="Titre1"/>
      </w:pPr>
      <w:r>
        <w:t>ARTICLE</w:t>
      </w:r>
      <w:r>
        <w:rPr>
          <w:spacing w:val="-4"/>
        </w:rPr>
        <w:t xml:space="preserve"> </w:t>
      </w:r>
      <w:r>
        <w:t>17</w:t>
      </w:r>
      <w:r>
        <w:rPr>
          <w:spacing w:val="-3"/>
        </w:rPr>
        <w:t xml:space="preserve"> </w:t>
      </w:r>
      <w:r>
        <w:t>-</w:t>
      </w:r>
      <w:r>
        <w:rPr>
          <w:spacing w:val="-2"/>
        </w:rPr>
        <w:t xml:space="preserve"> </w:t>
      </w:r>
      <w:r>
        <w:t>Dépôt</w:t>
      </w:r>
      <w:r>
        <w:rPr>
          <w:spacing w:val="-3"/>
        </w:rPr>
        <w:t xml:space="preserve"> </w:t>
      </w:r>
      <w:r>
        <w:t>et</w:t>
      </w:r>
      <w:r>
        <w:rPr>
          <w:spacing w:val="-3"/>
        </w:rPr>
        <w:t xml:space="preserve"> </w:t>
      </w:r>
      <w:r>
        <w:t>publicité</w:t>
      </w:r>
      <w:r>
        <w:rPr>
          <w:spacing w:val="-3"/>
        </w:rPr>
        <w:t xml:space="preserve"> </w:t>
      </w:r>
      <w:r>
        <w:t>de</w:t>
      </w:r>
      <w:r>
        <w:rPr>
          <w:spacing w:val="-4"/>
        </w:rPr>
        <w:t xml:space="preserve"> </w:t>
      </w:r>
      <w:r>
        <w:rPr>
          <w:spacing w:val="-2"/>
        </w:rPr>
        <w:t>l’accord</w:t>
      </w:r>
    </w:p>
    <w:p w14:paraId="7F37F73B" w14:textId="77777777" w:rsidR="00993C83" w:rsidRDefault="00993C83">
      <w:pPr>
        <w:pStyle w:val="Corpsdetexte"/>
        <w:spacing w:before="25"/>
        <w:rPr>
          <w:b/>
        </w:rPr>
      </w:pPr>
    </w:p>
    <w:p w14:paraId="7F37F73C" w14:textId="17FC6B32" w:rsidR="00993C83" w:rsidRDefault="005668CE">
      <w:pPr>
        <w:pStyle w:val="Corpsdetexte"/>
        <w:ind w:left="116" w:right="114"/>
        <w:jc w:val="both"/>
      </w:pPr>
      <w:r>
        <w:t>Le</w:t>
      </w:r>
      <w:r>
        <w:rPr>
          <w:spacing w:val="-11"/>
        </w:rPr>
        <w:t xml:space="preserve"> </w:t>
      </w:r>
      <w:r>
        <w:t>résultat</w:t>
      </w:r>
      <w:r>
        <w:rPr>
          <w:spacing w:val="-10"/>
        </w:rPr>
        <w:t xml:space="preserve"> </w:t>
      </w:r>
      <w:r>
        <w:t>du</w:t>
      </w:r>
      <w:r>
        <w:rPr>
          <w:spacing w:val="-11"/>
        </w:rPr>
        <w:t xml:space="preserve"> </w:t>
      </w:r>
      <w:r>
        <w:t>référendum,</w:t>
      </w:r>
      <w:r>
        <w:rPr>
          <w:spacing w:val="-13"/>
        </w:rPr>
        <w:t xml:space="preserve"> </w:t>
      </w:r>
      <w:r>
        <w:t>organisé</w:t>
      </w:r>
      <w:r>
        <w:rPr>
          <w:spacing w:val="-13"/>
        </w:rPr>
        <w:t xml:space="preserve"> </w:t>
      </w:r>
      <w:r>
        <w:t>le</w:t>
      </w:r>
      <w:r>
        <w:rPr>
          <w:spacing w:val="-8"/>
        </w:rPr>
        <w:t xml:space="preserve"> </w:t>
      </w:r>
      <w:r w:rsidR="003F5BCB">
        <w:t>20 juin 2025</w:t>
      </w:r>
      <w:r>
        <w:t>,</w:t>
      </w:r>
      <w:r>
        <w:rPr>
          <w:spacing w:val="-11"/>
        </w:rPr>
        <w:t xml:space="preserve"> </w:t>
      </w:r>
      <w:r>
        <w:t>sera</w:t>
      </w:r>
      <w:r>
        <w:rPr>
          <w:spacing w:val="-10"/>
        </w:rPr>
        <w:t xml:space="preserve"> </w:t>
      </w:r>
      <w:r>
        <w:t>porté</w:t>
      </w:r>
      <w:r>
        <w:rPr>
          <w:spacing w:val="-11"/>
        </w:rPr>
        <w:t xml:space="preserve"> </w:t>
      </w:r>
      <w:r>
        <w:t>à</w:t>
      </w:r>
      <w:r>
        <w:rPr>
          <w:spacing w:val="-13"/>
        </w:rPr>
        <w:t xml:space="preserve"> </w:t>
      </w:r>
      <w:r>
        <w:t>la</w:t>
      </w:r>
      <w:r>
        <w:rPr>
          <w:spacing w:val="-11"/>
        </w:rPr>
        <w:t xml:space="preserve"> </w:t>
      </w:r>
      <w:r>
        <w:t>connaissance</w:t>
      </w:r>
      <w:r>
        <w:rPr>
          <w:spacing w:val="-11"/>
        </w:rPr>
        <w:t xml:space="preserve"> </w:t>
      </w:r>
      <w:r>
        <w:t>des</w:t>
      </w:r>
      <w:r>
        <w:rPr>
          <w:spacing w:val="-10"/>
        </w:rPr>
        <w:t xml:space="preserve"> </w:t>
      </w:r>
      <w:r>
        <w:t>salariés</w:t>
      </w:r>
      <w:r>
        <w:rPr>
          <w:spacing w:val="-10"/>
        </w:rPr>
        <w:t xml:space="preserve"> </w:t>
      </w:r>
      <w:r>
        <w:t>par</w:t>
      </w:r>
      <w:r>
        <w:rPr>
          <w:spacing w:val="-10"/>
        </w:rPr>
        <w:t xml:space="preserve"> </w:t>
      </w:r>
      <w:r>
        <w:t>voie d'affichage et par l'envoi d'une lettre simple à leur attention.</w:t>
      </w:r>
    </w:p>
    <w:p w14:paraId="7F37F73D" w14:textId="77777777" w:rsidR="00993C83" w:rsidRDefault="00993C83">
      <w:pPr>
        <w:pStyle w:val="Corpsdetexte"/>
        <w:spacing w:before="26"/>
      </w:pPr>
    </w:p>
    <w:p w14:paraId="7F37F73E" w14:textId="6ABDDD6F" w:rsidR="00993C83" w:rsidRDefault="005668CE">
      <w:pPr>
        <w:pStyle w:val="Corpsdetexte"/>
        <w:spacing w:line="242" w:lineRule="auto"/>
        <w:ind w:left="116" w:right="112"/>
        <w:jc w:val="both"/>
      </w:pPr>
      <w:r>
        <w:t>En cas d’adoption, le présent accord sera déposé par la Société sur le site de l’unité territoriale de la DRIEETS</w:t>
      </w:r>
      <w:r>
        <w:rPr>
          <w:spacing w:val="-8"/>
        </w:rPr>
        <w:t xml:space="preserve"> </w:t>
      </w:r>
      <w:r>
        <w:t>de</w:t>
      </w:r>
      <w:r>
        <w:rPr>
          <w:spacing w:val="-7"/>
        </w:rPr>
        <w:t xml:space="preserve"> </w:t>
      </w:r>
      <w:r>
        <w:t>l’Essonne</w:t>
      </w:r>
      <w:r>
        <w:rPr>
          <w:spacing w:val="-6"/>
        </w:rPr>
        <w:t xml:space="preserve"> </w:t>
      </w:r>
      <w:r>
        <w:t>ainsi</w:t>
      </w:r>
      <w:r>
        <w:rPr>
          <w:spacing w:val="-6"/>
        </w:rPr>
        <w:t xml:space="preserve"> </w:t>
      </w:r>
      <w:r>
        <w:t>qu’auprès</w:t>
      </w:r>
      <w:r>
        <w:rPr>
          <w:spacing w:val="-7"/>
        </w:rPr>
        <w:t xml:space="preserve"> </w:t>
      </w:r>
      <w:r>
        <w:t>du</w:t>
      </w:r>
      <w:r>
        <w:rPr>
          <w:spacing w:val="-7"/>
        </w:rPr>
        <w:t xml:space="preserve"> </w:t>
      </w:r>
      <w:r>
        <w:t>greffe</w:t>
      </w:r>
      <w:r>
        <w:rPr>
          <w:spacing w:val="-7"/>
        </w:rPr>
        <w:t xml:space="preserve"> </w:t>
      </w:r>
      <w:r>
        <w:t>du</w:t>
      </w:r>
      <w:r>
        <w:rPr>
          <w:spacing w:val="-7"/>
        </w:rPr>
        <w:t xml:space="preserve"> </w:t>
      </w:r>
      <w:r>
        <w:t>Conseil</w:t>
      </w:r>
      <w:r>
        <w:rPr>
          <w:spacing w:val="-6"/>
        </w:rPr>
        <w:t xml:space="preserve"> </w:t>
      </w:r>
      <w:r>
        <w:t>des</w:t>
      </w:r>
      <w:r>
        <w:rPr>
          <w:spacing w:val="-7"/>
        </w:rPr>
        <w:t xml:space="preserve"> </w:t>
      </w:r>
      <w:r>
        <w:t>Prud’hommes, accompagné</w:t>
      </w:r>
      <w:r>
        <w:rPr>
          <w:spacing w:val="-4"/>
        </w:rPr>
        <w:t xml:space="preserve"> </w:t>
      </w:r>
      <w:r>
        <w:t>d’un</w:t>
      </w:r>
      <w:r>
        <w:rPr>
          <w:spacing w:val="-5"/>
        </w:rPr>
        <w:t xml:space="preserve"> </w:t>
      </w:r>
      <w:r>
        <w:t>exemplaire</w:t>
      </w:r>
      <w:r>
        <w:rPr>
          <w:spacing w:val="-2"/>
        </w:rPr>
        <w:t xml:space="preserve"> </w:t>
      </w:r>
      <w:r>
        <w:t>du</w:t>
      </w:r>
      <w:r>
        <w:rPr>
          <w:spacing w:val="-2"/>
        </w:rPr>
        <w:t xml:space="preserve"> </w:t>
      </w:r>
      <w:r>
        <w:t>procès-verbal</w:t>
      </w:r>
      <w:r>
        <w:rPr>
          <w:spacing w:val="-3"/>
        </w:rPr>
        <w:t xml:space="preserve"> </w:t>
      </w:r>
      <w:r>
        <w:t>des</w:t>
      </w:r>
      <w:r>
        <w:rPr>
          <w:spacing w:val="-4"/>
        </w:rPr>
        <w:t xml:space="preserve"> </w:t>
      </w:r>
      <w:r>
        <w:t>résultats</w:t>
      </w:r>
      <w:r>
        <w:rPr>
          <w:spacing w:val="-4"/>
        </w:rPr>
        <w:t xml:space="preserve"> </w:t>
      </w:r>
      <w:r>
        <w:t>de</w:t>
      </w:r>
      <w:r>
        <w:rPr>
          <w:spacing w:val="-4"/>
        </w:rPr>
        <w:t xml:space="preserve"> </w:t>
      </w:r>
      <w:r>
        <w:t>la</w:t>
      </w:r>
      <w:r>
        <w:rPr>
          <w:spacing w:val="-2"/>
        </w:rPr>
        <w:t xml:space="preserve"> </w:t>
      </w:r>
      <w:r>
        <w:t>consultation</w:t>
      </w:r>
      <w:r>
        <w:rPr>
          <w:spacing w:val="-5"/>
        </w:rPr>
        <w:t xml:space="preserve"> </w:t>
      </w:r>
      <w:r>
        <w:t>signé</w:t>
      </w:r>
      <w:r>
        <w:rPr>
          <w:spacing w:val="-2"/>
        </w:rPr>
        <w:t xml:space="preserve"> </w:t>
      </w:r>
      <w:r>
        <w:t>par</w:t>
      </w:r>
      <w:r>
        <w:rPr>
          <w:spacing w:val="-4"/>
        </w:rPr>
        <w:t xml:space="preserve"> </w:t>
      </w:r>
      <w:r>
        <w:t>l’ensemble</w:t>
      </w:r>
      <w:r>
        <w:rPr>
          <w:spacing w:val="-4"/>
        </w:rPr>
        <w:t xml:space="preserve"> </w:t>
      </w:r>
      <w:r>
        <w:t xml:space="preserve">des </w:t>
      </w:r>
      <w:r>
        <w:rPr>
          <w:spacing w:val="-2"/>
        </w:rPr>
        <w:t>salariés.</w:t>
      </w:r>
    </w:p>
    <w:p w14:paraId="7F37F73F" w14:textId="77777777" w:rsidR="00993C83" w:rsidRDefault="00993C83">
      <w:pPr>
        <w:pStyle w:val="Corpsdetexte"/>
        <w:spacing w:before="21"/>
      </w:pPr>
    </w:p>
    <w:p w14:paraId="7F37F740" w14:textId="104EE837" w:rsidR="00993C83" w:rsidRDefault="005668CE">
      <w:pPr>
        <w:pStyle w:val="Corpsdetexte"/>
        <w:spacing w:line="506" w:lineRule="auto"/>
        <w:ind w:left="116" w:right="1995"/>
        <w:jc w:val="both"/>
      </w:pPr>
      <w:r>
        <w:t>L’accord</w:t>
      </w:r>
      <w:r>
        <w:rPr>
          <w:spacing w:val="-5"/>
        </w:rPr>
        <w:t xml:space="preserve"> </w:t>
      </w:r>
      <w:r>
        <w:t>entrera</w:t>
      </w:r>
      <w:r>
        <w:rPr>
          <w:spacing w:val="-2"/>
        </w:rPr>
        <w:t xml:space="preserve"> </w:t>
      </w:r>
      <w:r>
        <w:t>en</w:t>
      </w:r>
      <w:r>
        <w:rPr>
          <w:spacing w:val="-5"/>
        </w:rPr>
        <w:t xml:space="preserve"> </w:t>
      </w:r>
      <w:r>
        <w:t>vigueur</w:t>
      </w:r>
      <w:r>
        <w:rPr>
          <w:spacing w:val="-3"/>
        </w:rPr>
        <w:t xml:space="preserve"> </w:t>
      </w:r>
      <w:r>
        <w:t>le</w:t>
      </w:r>
      <w:r>
        <w:rPr>
          <w:spacing w:val="-4"/>
        </w:rPr>
        <w:t xml:space="preserve"> </w:t>
      </w:r>
      <w:r>
        <w:t>jour</w:t>
      </w:r>
      <w:r>
        <w:rPr>
          <w:spacing w:val="-4"/>
        </w:rPr>
        <w:t xml:space="preserve"> </w:t>
      </w:r>
      <w:r>
        <w:t>de</w:t>
      </w:r>
      <w:r>
        <w:rPr>
          <w:spacing w:val="-2"/>
        </w:rPr>
        <w:t xml:space="preserve"> </w:t>
      </w:r>
      <w:r>
        <w:t>son</w:t>
      </w:r>
      <w:r>
        <w:rPr>
          <w:spacing w:val="-2"/>
        </w:rPr>
        <w:t xml:space="preserve"> </w:t>
      </w:r>
      <w:r>
        <w:t>adoption</w:t>
      </w:r>
      <w:r>
        <w:rPr>
          <w:spacing w:val="-2"/>
        </w:rPr>
        <w:t xml:space="preserve"> </w:t>
      </w:r>
      <w:r>
        <w:t>par</w:t>
      </w:r>
      <w:r>
        <w:rPr>
          <w:spacing w:val="-1"/>
        </w:rPr>
        <w:t xml:space="preserve"> </w:t>
      </w:r>
      <w:r>
        <w:t>les</w:t>
      </w:r>
      <w:r>
        <w:rPr>
          <w:spacing w:val="-1"/>
        </w:rPr>
        <w:t xml:space="preserve"> </w:t>
      </w:r>
      <w:r>
        <w:t>deux</w:t>
      </w:r>
      <w:r>
        <w:rPr>
          <w:spacing w:val="-4"/>
        </w:rPr>
        <w:t xml:space="preserve"> </w:t>
      </w:r>
      <w:r>
        <w:t>tiers</w:t>
      </w:r>
      <w:r>
        <w:rPr>
          <w:spacing w:val="-4"/>
        </w:rPr>
        <w:t xml:space="preserve"> </w:t>
      </w:r>
      <w:r>
        <w:t>des</w:t>
      </w:r>
      <w:r>
        <w:rPr>
          <w:spacing w:val="-4"/>
        </w:rPr>
        <w:t xml:space="preserve"> </w:t>
      </w:r>
      <w:r>
        <w:t xml:space="preserve">salariés. Fait à </w:t>
      </w:r>
      <w:r w:rsidR="00E143E1">
        <w:t>.................</w:t>
      </w:r>
      <w:r>
        <w:t>, le 2</w:t>
      </w:r>
      <w:r w:rsidR="001A6FFC">
        <w:t>0</w:t>
      </w:r>
      <w:r>
        <w:t xml:space="preserve"> juin 2025</w:t>
      </w:r>
    </w:p>
    <w:p w14:paraId="7F37F741" w14:textId="77777777" w:rsidR="00993C83" w:rsidRDefault="005668CE">
      <w:pPr>
        <w:pStyle w:val="Corpsdetexte"/>
        <w:spacing w:line="251" w:lineRule="exact"/>
        <w:ind w:left="116"/>
        <w:jc w:val="both"/>
      </w:pPr>
      <w:r>
        <w:t xml:space="preserve">En deux </w:t>
      </w:r>
      <w:r>
        <w:rPr>
          <w:spacing w:val="-2"/>
        </w:rPr>
        <w:t>exemplaires,</w:t>
      </w:r>
    </w:p>
    <w:p w14:paraId="7F37F742" w14:textId="77777777" w:rsidR="00993C83" w:rsidRDefault="00993C83">
      <w:pPr>
        <w:pStyle w:val="Corpsdetexte"/>
        <w:spacing w:before="26"/>
      </w:pPr>
    </w:p>
    <w:p w14:paraId="7F37F743" w14:textId="19B53EC5" w:rsidR="00993C83" w:rsidRDefault="005668CE">
      <w:pPr>
        <w:spacing w:line="278" w:lineRule="auto"/>
        <w:ind w:left="6129" w:firstLine="1617"/>
        <w:rPr>
          <w:sz w:val="20"/>
        </w:rPr>
      </w:pPr>
      <w:r>
        <w:rPr>
          <w:sz w:val="20"/>
        </w:rPr>
        <w:t>Pour</w:t>
      </w:r>
      <w:r>
        <w:rPr>
          <w:spacing w:val="-13"/>
          <w:sz w:val="20"/>
        </w:rPr>
        <w:t xml:space="preserve"> </w:t>
      </w:r>
      <w:r>
        <w:rPr>
          <w:sz w:val="20"/>
        </w:rPr>
        <w:t>la</w:t>
      </w:r>
      <w:r>
        <w:rPr>
          <w:spacing w:val="-12"/>
          <w:sz w:val="20"/>
        </w:rPr>
        <w:t xml:space="preserve"> </w:t>
      </w:r>
      <w:r>
        <w:rPr>
          <w:sz w:val="20"/>
        </w:rPr>
        <w:t>société</w:t>
      </w:r>
      <w:r>
        <w:rPr>
          <w:spacing w:val="-13"/>
          <w:sz w:val="20"/>
        </w:rPr>
        <w:t xml:space="preserve"> </w:t>
      </w:r>
      <w:r w:rsidR="00E143E1">
        <w:rPr>
          <w:sz w:val="20"/>
        </w:rPr>
        <w:t>..</w:t>
      </w:r>
      <w:r>
        <w:rPr>
          <w:sz w:val="20"/>
        </w:rPr>
        <w:t xml:space="preserve"> Représenté</w:t>
      </w:r>
      <w:r>
        <w:rPr>
          <w:spacing w:val="-12"/>
          <w:sz w:val="20"/>
        </w:rPr>
        <w:t xml:space="preserve"> </w:t>
      </w:r>
      <w:r>
        <w:rPr>
          <w:sz w:val="20"/>
        </w:rPr>
        <w:t>par</w:t>
      </w:r>
      <w:r>
        <w:rPr>
          <w:spacing w:val="-9"/>
          <w:sz w:val="20"/>
        </w:rPr>
        <w:t xml:space="preserve"> </w:t>
      </w:r>
      <w:r>
        <w:rPr>
          <w:sz w:val="20"/>
        </w:rPr>
        <w:t>Mr</w:t>
      </w:r>
      <w:r>
        <w:rPr>
          <w:spacing w:val="-9"/>
          <w:sz w:val="20"/>
        </w:rPr>
        <w:t xml:space="preserve"> </w:t>
      </w:r>
      <w:r w:rsidR="00E143E1">
        <w:rPr>
          <w:sz w:val="20"/>
        </w:rPr>
        <w:t>............</w:t>
      </w:r>
    </w:p>
    <w:sectPr w:rsidR="00993C83">
      <w:pgSz w:w="11910" w:h="16840"/>
      <w:pgMar w:top="1320" w:right="130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D448A"/>
    <w:multiLevelType w:val="hybridMultilevel"/>
    <w:tmpl w:val="3B3CD9E2"/>
    <w:lvl w:ilvl="0" w:tplc="61043B8C">
      <w:numFmt w:val="bullet"/>
      <w:lvlText w:val="·"/>
      <w:lvlJc w:val="left"/>
      <w:pPr>
        <w:ind w:left="116" w:hanging="118"/>
      </w:pPr>
      <w:rPr>
        <w:rFonts w:ascii="Times New Roman" w:eastAsia="Times New Roman" w:hAnsi="Times New Roman" w:cs="Times New Roman" w:hint="default"/>
        <w:b w:val="0"/>
        <w:bCs w:val="0"/>
        <w:i w:val="0"/>
        <w:iCs w:val="0"/>
        <w:spacing w:val="0"/>
        <w:w w:val="100"/>
        <w:sz w:val="22"/>
        <w:szCs w:val="22"/>
        <w:lang w:val="fr-FR" w:eastAsia="en-US" w:bidi="ar-SA"/>
      </w:rPr>
    </w:lvl>
    <w:lvl w:ilvl="1" w:tplc="CB6A5FA8">
      <w:numFmt w:val="bullet"/>
      <w:lvlText w:val="•"/>
      <w:lvlJc w:val="left"/>
      <w:pPr>
        <w:ind w:left="1038" w:hanging="118"/>
      </w:pPr>
      <w:rPr>
        <w:rFonts w:hint="default"/>
        <w:lang w:val="fr-FR" w:eastAsia="en-US" w:bidi="ar-SA"/>
      </w:rPr>
    </w:lvl>
    <w:lvl w:ilvl="2" w:tplc="418873BE">
      <w:numFmt w:val="bullet"/>
      <w:lvlText w:val="•"/>
      <w:lvlJc w:val="left"/>
      <w:pPr>
        <w:ind w:left="1957" w:hanging="118"/>
      </w:pPr>
      <w:rPr>
        <w:rFonts w:hint="default"/>
        <w:lang w:val="fr-FR" w:eastAsia="en-US" w:bidi="ar-SA"/>
      </w:rPr>
    </w:lvl>
    <w:lvl w:ilvl="3" w:tplc="CE0C1FB8">
      <w:numFmt w:val="bullet"/>
      <w:lvlText w:val="•"/>
      <w:lvlJc w:val="left"/>
      <w:pPr>
        <w:ind w:left="2875" w:hanging="118"/>
      </w:pPr>
      <w:rPr>
        <w:rFonts w:hint="default"/>
        <w:lang w:val="fr-FR" w:eastAsia="en-US" w:bidi="ar-SA"/>
      </w:rPr>
    </w:lvl>
    <w:lvl w:ilvl="4" w:tplc="480EAD72">
      <w:numFmt w:val="bullet"/>
      <w:lvlText w:val="•"/>
      <w:lvlJc w:val="left"/>
      <w:pPr>
        <w:ind w:left="3794" w:hanging="118"/>
      </w:pPr>
      <w:rPr>
        <w:rFonts w:hint="default"/>
        <w:lang w:val="fr-FR" w:eastAsia="en-US" w:bidi="ar-SA"/>
      </w:rPr>
    </w:lvl>
    <w:lvl w:ilvl="5" w:tplc="9476FA0E">
      <w:numFmt w:val="bullet"/>
      <w:lvlText w:val="•"/>
      <w:lvlJc w:val="left"/>
      <w:pPr>
        <w:ind w:left="4713" w:hanging="118"/>
      </w:pPr>
      <w:rPr>
        <w:rFonts w:hint="default"/>
        <w:lang w:val="fr-FR" w:eastAsia="en-US" w:bidi="ar-SA"/>
      </w:rPr>
    </w:lvl>
    <w:lvl w:ilvl="6" w:tplc="9DFC71E2">
      <w:numFmt w:val="bullet"/>
      <w:lvlText w:val="•"/>
      <w:lvlJc w:val="left"/>
      <w:pPr>
        <w:ind w:left="5631" w:hanging="118"/>
      </w:pPr>
      <w:rPr>
        <w:rFonts w:hint="default"/>
        <w:lang w:val="fr-FR" w:eastAsia="en-US" w:bidi="ar-SA"/>
      </w:rPr>
    </w:lvl>
    <w:lvl w:ilvl="7" w:tplc="8F646B74">
      <w:numFmt w:val="bullet"/>
      <w:lvlText w:val="•"/>
      <w:lvlJc w:val="left"/>
      <w:pPr>
        <w:ind w:left="6550" w:hanging="118"/>
      </w:pPr>
      <w:rPr>
        <w:rFonts w:hint="default"/>
        <w:lang w:val="fr-FR" w:eastAsia="en-US" w:bidi="ar-SA"/>
      </w:rPr>
    </w:lvl>
    <w:lvl w:ilvl="8" w:tplc="AED4A570">
      <w:numFmt w:val="bullet"/>
      <w:lvlText w:val="•"/>
      <w:lvlJc w:val="left"/>
      <w:pPr>
        <w:ind w:left="7469" w:hanging="118"/>
      </w:pPr>
      <w:rPr>
        <w:rFonts w:hint="default"/>
        <w:lang w:val="fr-FR" w:eastAsia="en-US" w:bidi="ar-SA"/>
      </w:rPr>
    </w:lvl>
  </w:abstractNum>
  <w:abstractNum w:abstractNumId="1" w15:restartNumberingAfterBreak="0">
    <w:nsid w:val="1AAA164E"/>
    <w:multiLevelType w:val="hybridMultilevel"/>
    <w:tmpl w:val="C1DC9A0C"/>
    <w:lvl w:ilvl="0" w:tplc="5ED0D680">
      <w:numFmt w:val="bullet"/>
      <w:lvlText w:val="-"/>
      <w:lvlJc w:val="left"/>
      <w:pPr>
        <w:ind w:left="243" w:hanging="128"/>
      </w:pPr>
      <w:rPr>
        <w:rFonts w:ascii="Times New Roman" w:eastAsia="Times New Roman" w:hAnsi="Times New Roman" w:cs="Times New Roman" w:hint="default"/>
        <w:b w:val="0"/>
        <w:bCs w:val="0"/>
        <w:i w:val="0"/>
        <w:iCs w:val="0"/>
        <w:spacing w:val="0"/>
        <w:w w:val="100"/>
        <w:sz w:val="22"/>
        <w:szCs w:val="22"/>
        <w:lang w:val="fr-FR" w:eastAsia="en-US" w:bidi="ar-SA"/>
      </w:rPr>
    </w:lvl>
    <w:lvl w:ilvl="1" w:tplc="A816042C">
      <w:numFmt w:val="bullet"/>
      <w:lvlText w:val="•"/>
      <w:lvlJc w:val="left"/>
      <w:pPr>
        <w:ind w:left="1146" w:hanging="128"/>
      </w:pPr>
      <w:rPr>
        <w:rFonts w:hint="default"/>
        <w:lang w:val="fr-FR" w:eastAsia="en-US" w:bidi="ar-SA"/>
      </w:rPr>
    </w:lvl>
    <w:lvl w:ilvl="2" w:tplc="4C8AA4A8">
      <w:numFmt w:val="bullet"/>
      <w:lvlText w:val="•"/>
      <w:lvlJc w:val="left"/>
      <w:pPr>
        <w:ind w:left="2053" w:hanging="128"/>
      </w:pPr>
      <w:rPr>
        <w:rFonts w:hint="default"/>
        <w:lang w:val="fr-FR" w:eastAsia="en-US" w:bidi="ar-SA"/>
      </w:rPr>
    </w:lvl>
    <w:lvl w:ilvl="3" w:tplc="6D06EBC8">
      <w:numFmt w:val="bullet"/>
      <w:lvlText w:val="•"/>
      <w:lvlJc w:val="left"/>
      <w:pPr>
        <w:ind w:left="2959" w:hanging="128"/>
      </w:pPr>
      <w:rPr>
        <w:rFonts w:hint="default"/>
        <w:lang w:val="fr-FR" w:eastAsia="en-US" w:bidi="ar-SA"/>
      </w:rPr>
    </w:lvl>
    <w:lvl w:ilvl="4" w:tplc="09D8F87E">
      <w:numFmt w:val="bullet"/>
      <w:lvlText w:val="•"/>
      <w:lvlJc w:val="left"/>
      <w:pPr>
        <w:ind w:left="3866" w:hanging="128"/>
      </w:pPr>
      <w:rPr>
        <w:rFonts w:hint="default"/>
        <w:lang w:val="fr-FR" w:eastAsia="en-US" w:bidi="ar-SA"/>
      </w:rPr>
    </w:lvl>
    <w:lvl w:ilvl="5" w:tplc="8AB24476">
      <w:numFmt w:val="bullet"/>
      <w:lvlText w:val="•"/>
      <w:lvlJc w:val="left"/>
      <w:pPr>
        <w:ind w:left="4773" w:hanging="128"/>
      </w:pPr>
      <w:rPr>
        <w:rFonts w:hint="default"/>
        <w:lang w:val="fr-FR" w:eastAsia="en-US" w:bidi="ar-SA"/>
      </w:rPr>
    </w:lvl>
    <w:lvl w:ilvl="6" w:tplc="DAE40CE8">
      <w:numFmt w:val="bullet"/>
      <w:lvlText w:val="•"/>
      <w:lvlJc w:val="left"/>
      <w:pPr>
        <w:ind w:left="5679" w:hanging="128"/>
      </w:pPr>
      <w:rPr>
        <w:rFonts w:hint="default"/>
        <w:lang w:val="fr-FR" w:eastAsia="en-US" w:bidi="ar-SA"/>
      </w:rPr>
    </w:lvl>
    <w:lvl w:ilvl="7" w:tplc="A69405D0">
      <w:numFmt w:val="bullet"/>
      <w:lvlText w:val="•"/>
      <w:lvlJc w:val="left"/>
      <w:pPr>
        <w:ind w:left="6586" w:hanging="128"/>
      </w:pPr>
      <w:rPr>
        <w:rFonts w:hint="default"/>
        <w:lang w:val="fr-FR" w:eastAsia="en-US" w:bidi="ar-SA"/>
      </w:rPr>
    </w:lvl>
    <w:lvl w:ilvl="8" w:tplc="3CD40F30">
      <w:numFmt w:val="bullet"/>
      <w:lvlText w:val="•"/>
      <w:lvlJc w:val="left"/>
      <w:pPr>
        <w:ind w:left="7493" w:hanging="128"/>
      </w:pPr>
      <w:rPr>
        <w:rFonts w:hint="default"/>
        <w:lang w:val="fr-FR" w:eastAsia="en-US" w:bidi="ar-SA"/>
      </w:rPr>
    </w:lvl>
  </w:abstractNum>
  <w:abstractNum w:abstractNumId="2" w15:restartNumberingAfterBreak="0">
    <w:nsid w:val="20F80BB9"/>
    <w:multiLevelType w:val="hybridMultilevel"/>
    <w:tmpl w:val="AF64240C"/>
    <w:lvl w:ilvl="0" w:tplc="6D0CCC3A">
      <w:numFmt w:val="bullet"/>
      <w:lvlText w:val="·"/>
      <w:lvlJc w:val="left"/>
      <w:pPr>
        <w:ind w:left="116" w:hanging="130"/>
      </w:pPr>
      <w:rPr>
        <w:rFonts w:ascii="Times New Roman" w:eastAsia="Times New Roman" w:hAnsi="Times New Roman" w:cs="Times New Roman" w:hint="default"/>
        <w:b w:val="0"/>
        <w:bCs w:val="0"/>
        <w:i w:val="0"/>
        <w:iCs w:val="0"/>
        <w:spacing w:val="0"/>
        <w:w w:val="100"/>
        <w:sz w:val="22"/>
        <w:szCs w:val="22"/>
        <w:lang w:val="fr-FR" w:eastAsia="en-US" w:bidi="ar-SA"/>
      </w:rPr>
    </w:lvl>
    <w:lvl w:ilvl="1" w:tplc="713C7872">
      <w:numFmt w:val="bullet"/>
      <w:lvlText w:val="•"/>
      <w:lvlJc w:val="left"/>
      <w:pPr>
        <w:ind w:left="1038" w:hanging="130"/>
      </w:pPr>
      <w:rPr>
        <w:rFonts w:hint="default"/>
        <w:lang w:val="fr-FR" w:eastAsia="en-US" w:bidi="ar-SA"/>
      </w:rPr>
    </w:lvl>
    <w:lvl w:ilvl="2" w:tplc="502AAB98">
      <w:numFmt w:val="bullet"/>
      <w:lvlText w:val="•"/>
      <w:lvlJc w:val="left"/>
      <w:pPr>
        <w:ind w:left="1957" w:hanging="130"/>
      </w:pPr>
      <w:rPr>
        <w:rFonts w:hint="default"/>
        <w:lang w:val="fr-FR" w:eastAsia="en-US" w:bidi="ar-SA"/>
      </w:rPr>
    </w:lvl>
    <w:lvl w:ilvl="3" w:tplc="7ABC1BB4">
      <w:numFmt w:val="bullet"/>
      <w:lvlText w:val="•"/>
      <w:lvlJc w:val="left"/>
      <w:pPr>
        <w:ind w:left="2875" w:hanging="130"/>
      </w:pPr>
      <w:rPr>
        <w:rFonts w:hint="default"/>
        <w:lang w:val="fr-FR" w:eastAsia="en-US" w:bidi="ar-SA"/>
      </w:rPr>
    </w:lvl>
    <w:lvl w:ilvl="4" w:tplc="4C04946E">
      <w:numFmt w:val="bullet"/>
      <w:lvlText w:val="•"/>
      <w:lvlJc w:val="left"/>
      <w:pPr>
        <w:ind w:left="3794" w:hanging="130"/>
      </w:pPr>
      <w:rPr>
        <w:rFonts w:hint="default"/>
        <w:lang w:val="fr-FR" w:eastAsia="en-US" w:bidi="ar-SA"/>
      </w:rPr>
    </w:lvl>
    <w:lvl w:ilvl="5" w:tplc="B0E25B0E">
      <w:numFmt w:val="bullet"/>
      <w:lvlText w:val="•"/>
      <w:lvlJc w:val="left"/>
      <w:pPr>
        <w:ind w:left="4713" w:hanging="130"/>
      </w:pPr>
      <w:rPr>
        <w:rFonts w:hint="default"/>
        <w:lang w:val="fr-FR" w:eastAsia="en-US" w:bidi="ar-SA"/>
      </w:rPr>
    </w:lvl>
    <w:lvl w:ilvl="6" w:tplc="85B859E4">
      <w:numFmt w:val="bullet"/>
      <w:lvlText w:val="•"/>
      <w:lvlJc w:val="left"/>
      <w:pPr>
        <w:ind w:left="5631" w:hanging="130"/>
      </w:pPr>
      <w:rPr>
        <w:rFonts w:hint="default"/>
        <w:lang w:val="fr-FR" w:eastAsia="en-US" w:bidi="ar-SA"/>
      </w:rPr>
    </w:lvl>
    <w:lvl w:ilvl="7" w:tplc="16D2F250">
      <w:numFmt w:val="bullet"/>
      <w:lvlText w:val="•"/>
      <w:lvlJc w:val="left"/>
      <w:pPr>
        <w:ind w:left="6550" w:hanging="130"/>
      </w:pPr>
      <w:rPr>
        <w:rFonts w:hint="default"/>
        <w:lang w:val="fr-FR" w:eastAsia="en-US" w:bidi="ar-SA"/>
      </w:rPr>
    </w:lvl>
    <w:lvl w:ilvl="8" w:tplc="9984C57C">
      <w:numFmt w:val="bullet"/>
      <w:lvlText w:val="•"/>
      <w:lvlJc w:val="left"/>
      <w:pPr>
        <w:ind w:left="7469" w:hanging="130"/>
      </w:pPr>
      <w:rPr>
        <w:rFonts w:hint="default"/>
        <w:lang w:val="fr-FR" w:eastAsia="en-US" w:bidi="ar-SA"/>
      </w:rPr>
    </w:lvl>
  </w:abstractNum>
  <w:num w:numId="1" w16cid:durableId="37704079">
    <w:abstractNumId w:val="2"/>
  </w:num>
  <w:num w:numId="2" w16cid:durableId="290791320">
    <w:abstractNumId w:val="0"/>
  </w:num>
  <w:num w:numId="3" w16cid:durableId="1149978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savePreviewPicture/>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C83"/>
    <w:rsid w:val="000F62E3"/>
    <w:rsid w:val="001A6FFC"/>
    <w:rsid w:val="002920BE"/>
    <w:rsid w:val="003F5BCB"/>
    <w:rsid w:val="0043283D"/>
    <w:rsid w:val="004F0874"/>
    <w:rsid w:val="00523358"/>
    <w:rsid w:val="005668CE"/>
    <w:rsid w:val="007A6347"/>
    <w:rsid w:val="00896478"/>
    <w:rsid w:val="009934CC"/>
    <w:rsid w:val="00993C83"/>
    <w:rsid w:val="00D414F5"/>
    <w:rsid w:val="00D63BFE"/>
    <w:rsid w:val="00DB408C"/>
    <w:rsid w:val="00E143E1"/>
    <w:rsid w:val="00ED7C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7F683"/>
  <w15:docId w15:val="{ECF1A5F3-EC8A-48ED-B30E-DB790BFA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rPr>
  </w:style>
  <w:style w:type="paragraph" w:styleId="Titre1">
    <w:name w:val="heading 1"/>
    <w:basedOn w:val="Normal"/>
    <w:uiPriority w:val="9"/>
    <w:qFormat/>
    <w:pPr>
      <w:ind w:left="116"/>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242" w:hanging="12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2251</Words>
  <Characters>12386</Characters>
  <Application>Microsoft Office Word</Application>
  <DocSecurity>0</DocSecurity>
  <Lines>103</Lines>
  <Paragraphs>29</Paragraphs>
  <ScaleCrop>false</ScaleCrop>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admin</dc:creator>
  <cp:lastModifiedBy>Philippe FALCONNIER</cp:lastModifiedBy>
  <cp:revision>3</cp:revision>
  <dcterms:created xsi:type="dcterms:W3CDTF">2025-07-04T12:56:00Z</dcterms:created>
  <dcterms:modified xsi:type="dcterms:W3CDTF">2025-07-04T12:56:00Z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2024-09-29T00:00:00Z</vt:filetime>
  </property>
  <property fmtid="{D5CDD505-2E9C-101B-9397-08002B2CF9AE}" pid="3" name="Creator">
    <vt:lpwstr>Microsoft® Word pour Microsoft 365</vt:lpwstr>
  </property>
  <property fmtid="{D5CDD505-2E9C-101B-9397-08002B2CF9AE}" pid="4" name="LastSaved">
    <vt:filetime>2025-05-23T00:00:00Z</vt:filetime>
  </property>
  <property fmtid="{D5CDD505-2E9C-101B-9397-08002B2CF9AE}" pid="5" name="Producer">
    <vt:lpwstr>Microsoft® Word pour Microsoft 365</vt:lpwstr>
  </property>
</Properties>
</file>