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2862B1" w14:textId="77777777" w:rsidR="00430536" w:rsidRPr="000114E5" w:rsidRDefault="00430536" w:rsidP="00430536">
      <w:pPr>
        <w:rPr>
          <w:rFonts w:ascii="Arial" w:hAnsi="Arial" w:cs="Arial"/>
          <w:b/>
          <w:sz w:val="18"/>
          <w:szCs w:val="18"/>
        </w:rPr>
      </w:pPr>
      <w:r w:rsidRPr="000114E5">
        <w:rPr>
          <w:rFonts w:ascii="Arial" w:hAnsi="Arial" w:cs="Arial"/>
          <w:b/>
          <w:sz w:val="18"/>
          <w:szCs w:val="18"/>
        </w:rPr>
        <w:tab/>
      </w:r>
      <w:r w:rsidRPr="000114E5">
        <w:rPr>
          <w:rFonts w:ascii="Arial" w:hAnsi="Arial" w:cs="Arial"/>
          <w:b/>
          <w:sz w:val="18"/>
          <w:szCs w:val="18"/>
        </w:rPr>
        <w:tab/>
      </w:r>
      <w:r w:rsidRPr="000114E5">
        <w:rPr>
          <w:rFonts w:ascii="Arial" w:hAnsi="Arial" w:cs="Arial"/>
          <w:b/>
          <w:sz w:val="18"/>
          <w:szCs w:val="18"/>
        </w:rPr>
        <w:tab/>
      </w:r>
    </w:p>
    <w:p w14:paraId="0B5EFF50" w14:textId="77777777" w:rsidR="00430536" w:rsidRPr="000114E5" w:rsidRDefault="00430536" w:rsidP="00430536">
      <w:pPr>
        <w:rPr>
          <w:rFonts w:ascii="Arial" w:hAnsi="Arial" w:cs="Arial"/>
          <w:b/>
          <w:sz w:val="18"/>
          <w:szCs w:val="18"/>
        </w:rPr>
      </w:pPr>
    </w:p>
    <w:p w14:paraId="56755FD3" w14:textId="77777777" w:rsidR="00430536" w:rsidRPr="008F1D96" w:rsidRDefault="00430536" w:rsidP="00430536">
      <w:pPr>
        <w:rPr>
          <w:rFonts w:ascii="Arial" w:hAnsi="Arial" w:cs="Arial"/>
          <w:b/>
          <w:sz w:val="20"/>
          <w:szCs w:val="18"/>
        </w:rPr>
      </w:pPr>
    </w:p>
    <w:p w14:paraId="6FEA1198" w14:textId="77777777" w:rsidR="00430536" w:rsidRPr="008F1D96" w:rsidRDefault="00430536" w:rsidP="00430536">
      <w:pPr>
        <w:pBdr>
          <w:top w:val="single" w:sz="4" w:space="1" w:color="auto"/>
          <w:left w:val="single" w:sz="4" w:space="4" w:color="auto"/>
          <w:bottom w:val="single" w:sz="4" w:space="1" w:color="auto"/>
          <w:right w:val="single" w:sz="4" w:space="4" w:color="auto"/>
        </w:pBdr>
        <w:rPr>
          <w:rFonts w:ascii="Arial" w:hAnsi="Arial" w:cs="Arial"/>
          <w:b/>
          <w:sz w:val="22"/>
          <w:szCs w:val="20"/>
        </w:rPr>
      </w:pPr>
    </w:p>
    <w:p w14:paraId="01B1DC4C" w14:textId="77777777" w:rsidR="006F1729" w:rsidRPr="008F1D96" w:rsidRDefault="006F1729" w:rsidP="006F1729">
      <w:pPr>
        <w:pBdr>
          <w:top w:val="single" w:sz="4" w:space="1" w:color="auto"/>
          <w:left w:val="single" w:sz="4" w:space="4" w:color="auto"/>
          <w:bottom w:val="single" w:sz="4" w:space="1" w:color="auto"/>
          <w:right w:val="single" w:sz="4" w:space="4" w:color="auto"/>
        </w:pBdr>
        <w:jc w:val="center"/>
        <w:rPr>
          <w:rFonts w:ascii="Arial" w:hAnsi="Arial" w:cs="Arial"/>
          <w:b/>
          <w:sz w:val="22"/>
          <w:szCs w:val="20"/>
        </w:rPr>
      </w:pPr>
      <w:r w:rsidRPr="008F1D96">
        <w:rPr>
          <w:rFonts w:ascii="Arial" w:hAnsi="Arial" w:cs="Arial"/>
          <w:b/>
          <w:sz w:val="22"/>
          <w:szCs w:val="20"/>
        </w:rPr>
        <w:t>ACCORD D’ENTREPRISE RELATIF</w:t>
      </w:r>
    </w:p>
    <w:p w14:paraId="1F5D0EA0" w14:textId="734BC298" w:rsidR="006F1729" w:rsidRPr="008F1D96" w:rsidRDefault="006F1729" w:rsidP="006F1729">
      <w:pPr>
        <w:pBdr>
          <w:top w:val="single" w:sz="4" w:space="1" w:color="auto"/>
          <w:left w:val="single" w:sz="4" w:space="4" w:color="auto"/>
          <w:bottom w:val="single" w:sz="4" w:space="1" w:color="auto"/>
          <w:right w:val="single" w:sz="4" w:space="4" w:color="auto"/>
        </w:pBdr>
        <w:jc w:val="center"/>
        <w:rPr>
          <w:rFonts w:ascii="Arial" w:hAnsi="Arial" w:cs="Arial"/>
          <w:b/>
          <w:sz w:val="22"/>
          <w:szCs w:val="20"/>
        </w:rPr>
      </w:pPr>
      <w:r w:rsidRPr="008F1D96">
        <w:rPr>
          <w:rFonts w:ascii="Arial" w:hAnsi="Arial" w:cs="Arial"/>
          <w:b/>
          <w:sz w:val="22"/>
          <w:szCs w:val="20"/>
        </w:rPr>
        <w:t xml:space="preserve">A LA PROROGATION DES MANDATS DES REPRESENTANTS DU PERSONNEL AU SEIN DE LA SOCIETE </w:t>
      </w:r>
      <w:r w:rsidR="00E80E91">
        <w:rPr>
          <w:rFonts w:ascii="Arial" w:hAnsi="Arial" w:cs="Arial"/>
          <w:b/>
          <w:sz w:val="22"/>
          <w:szCs w:val="20"/>
        </w:rPr>
        <w:t>PORTELO</w:t>
      </w:r>
    </w:p>
    <w:p w14:paraId="5006E0C0" w14:textId="77777777" w:rsidR="00430536" w:rsidRPr="000114E5" w:rsidRDefault="00430536" w:rsidP="00430536">
      <w:pPr>
        <w:pBdr>
          <w:top w:val="single" w:sz="4" w:space="1" w:color="auto"/>
          <w:left w:val="single" w:sz="4" w:space="4" w:color="auto"/>
          <w:bottom w:val="single" w:sz="4" w:space="1" w:color="auto"/>
          <w:right w:val="single" w:sz="4" w:space="4" w:color="auto"/>
        </w:pBdr>
        <w:jc w:val="both"/>
        <w:rPr>
          <w:rFonts w:ascii="Arial" w:hAnsi="Arial" w:cs="Arial"/>
          <w:b/>
          <w:sz w:val="20"/>
          <w:szCs w:val="20"/>
        </w:rPr>
      </w:pPr>
    </w:p>
    <w:p w14:paraId="32E90150" w14:textId="77777777" w:rsidR="00430536" w:rsidRPr="000114E5" w:rsidRDefault="00430536" w:rsidP="00430536">
      <w:pPr>
        <w:jc w:val="both"/>
        <w:rPr>
          <w:rFonts w:ascii="Arial" w:hAnsi="Arial" w:cs="Arial"/>
          <w:b/>
          <w:sz w:val="18"/>
          <w:szCs w:val="18"/>
        </w:rPr>
      </w:pPr>
    </w:p>
    <w:p w14:paraId="2FE4328E" w14:textId="77777777" w:rsidR="00430536" w:rsidRPr="000114E5" w:rsidRDefault="00430536" w:rsidP="00430536">
      <w:pPr>
        <w:jc w:val="both"/>
        <w:rPr>
          <w:rFonts w:ascii="Arial" w:hAnsi="Arial" w:cs="Arial"/>
          <w:sz w:val="18"/>
          <w:szCs w:val="18"/>
        </w:rPr>
      </w:pPr>
    </w:p>
    <w:p w14:paraId="607438EB" w14:textId="77777777" w:rsidR="00430536" w:rsidRPr="000114E5" w:rsidRDefault="00430536" w:rsidP="00430536">
      <w:pPr>
        <w:jc w:val="both"/>
        <w:rPr>
          <w:rFonts w:ascii="Arial" w:hAnsi="Arial" w:cs="Arial"/>
          <w:sz w:val="18"/>
          <w:szCs w:val="18"/>
        </w:rPr>
      </w:pPr>
    </w:p>
    <w:p w14:paraId="65B86636" w14:textId="77777777" w:rsidR="00430536" w:rsidRPr="000114E5" w:rsidRDefault="00430536" w:rsidP="00430536">
      <w:pPr>
        <w:jc w:val="both"/>
        <w:rPr>
          <w:rFonts w:ascii="Arial" w:hAnsi="Arial" w:cs="Arial"/>
          <w:sz w:val="18"/>
          <w:szCs w:val="18"/>
        </w:rPr>
      </w:pPr>
    </w:p>
    <w:p w14:paraId="6E361376" w14:textId="77777777" w:rsidR="00430536" w:rsidRDefault="00430536" w:rsidP="00430536">
      <w:pPr>
        <w:jc w:val="both"/>
        <w:rPr>
          <w:rFonts w:ascii="Arial" w:hAnsi="Arial" w:cs="Arial"/>
          <w:sz w:val="18"/>
          <w:szCs w:val="18"/>
        </w:rPr>
      </w:pPr>
    </w:p>
    <w:p w14:paraId="2B957AA6" w14:textId="77777777" w:rsidR="006F1729" w:rsidRPr="000114E5" w:rsidRDefault="006F1729" w:rsidP="00430536">
      <w:pPr>
        <w:jc w:val="both"/>
        <w:rPr>
          <w:rFonts w:ascii="Arial" w:hAnsi="Arial" w:cs="Arial"/>
          <w:sz w:val="18"/>
          <w:szCs w:val="18"/>
        </w:rPr>
      </w:pPr>
    </w:p>
    <w:p w14:paraId="208EF19F" w14:textId="77777777" w:rsidR="006F1729" w:rsidRPr="008F1D96" w:rsidRDefault="006F1729" w:rsidP="006F1729">
      <w:pPr>
        <w:spacing w:before="265" w:after="160" w:line="255" w:lineRule="exact"/>
        <w:ind w:right="144"/>
        <w:jc w:val="both"/>
        <w:textAlignment w:val="baseline"/>
        <w:rPr>
          <w:rFonts w:ascii="Arial" w:eastAsia="Tahoma" w:hAnsi="Arial" w:cs="Arial"/>
          <w:b/>
          <w:color w:val="000000"/>
          <w:sz w:val="22"/>
          <w:szCs w:val="20"/>
          <w:u w:val="single"/>
          <w:lang w:eastAsia="en-US"/>
        </w:rPr>
      </w:pPr>
      <w:r w:rsidRPr="008F1D96">
        <w:rPr>
          <w:rFonts w:ascii="Arial" w:eastAsia="Tahoma" w:hAnsi="Arial" w:cs="Arial"/>
          <w:b/>
          <w:color w:val="000000"/>
          <w:sz w:val="22"/>
          <w:szCs w:val="20"/>
          <w:u w:val="single"/>
          <w:lang w:eastAsia="en-US"/>
        </w:rPr>
        <w:t>ENTRE :</w:t>
      </w:r>
    </w:p>
    <w:p w14:paraId="26D826E5" w14:textId="52FC352D" w:rsidR="006F1729" w:rsidRPr="008F1D96" w:rsidRDefault="006F1729" w:rsidP="006F1729">
      <w:pPr>
        <w:spacing w:before="192" w:line="305" w:lineRule="exact"/>
        <w:jc w:val="both"/>
        <w:textAlignment w:val="baseline"/>
        <w:rPr>
          <w:rFonts w:ascii="Arial" w:eastAsia="Times" w:hAnsi="Arial" w:cs="Arial"/>
          <w:color w:val="000000" w:themeColor="text1"/>
          <w:spacing w:val="1"/>
          <w:sz w:val="22"/>
          <w:szCs w:val="22"/>
          <w:lang w:eastAsia="en-US"/>
        </w:rPr>
      </w:pPr>
      <w:r w:rsidRPr="008F1D96">
        <w:rPr>
          <w:rFonts w:ascii="Arial" w:eastAsia="Times" w:hAnsi="Arial" w:cs="Arial"/>
          <w:color w:val="000000" w:themeColor="text1"/>
          <w:spacing w:val="1"/>
          <w:sz w:val="22"/>
          <w:szCs w:val="22"/>
          <w:lang w:eastAsia="en-US"/>
        </w:rPr>
        <w:t xml:space="preserve">La société </w:t>
      </w:r>
      <w:r w:rsidR="00E97AB9">
        <w:rPr>
          <w:rFonts w:ascii="Arial" w:eastAsia="Times" w:hAnsi="Arial" w:cs="Arial"/>
          <w:color w:val="000000" w:themeColor="text1"/>
          <w:spacing w:val="1"/>
          <w:sz w:val="22"/>
          <w:szCs w:val="22"/>
          <w:lang w:eastAsia="en-US"/>
        </w:rPr>
        <w:t>PORTELO</w:t>
      </w:r>
      <w:r w:rsidR="0028294C">
        <w:rPr>
          <w:rFonts w:ascii="Arial" w:eastAsia="Times" w:hAnsi="Arial" w:cs="Arial"/>
          <w:color w:val="000000" w:themeColor="text1"/>
          <w:spacing w:val="1"/>
          <w:sz w:val="22"/>
          <w:szCs w:val="22"/>
          <w:lang w:eastAsia="en-US"/>
        </w:rPr>
        <w:t xml:space="preserve"> SAS</w:t>
      </w:r>
      <w:r w:rsidRPr="008F1D96">
        <w:rPr>
          <w:rFonts w:ascii="Arial" w:eastAsia="Times" w:hAnsi="Arial" w:cs="Arial"/>
          <w:color w:val="000000" w:themeColor="text1"/>
          <w:spacing w:val="1"/>
          <w:sz w:val="22"/>
          <w:szCs w:val="22"/>
          <w:lang w:eastAsia="en-US"/>
        </w:rPr>
        <w:t xml:space="preserve"> au capital de </w:t>
      </w:r>
      <w:r w:rsidR="0028294C">
        <w:rPr>
          <w:rFonts w:ascii="Arial" w:eastAsia="Times" w:hAnsi="Arial" w:cs="Arial"/>
          <w:color w:val="000000" w:themeColor="text1"/>
          <w:spacing w:val="1"/>
          <w:sz w:val="22"/>
          <w:szCs w:val="22"/>
          <w:lang w:eastAsia="en-US"/>
        </w:rPr>
        <w:t>37,000</w:t>
      </w:r>
      <w:r w:rsidRPr="008F1D96">
        <w:rPr>
          <w:rFonts w:ascii="Arial" w:eastAsia="Times" w:hAnsi="Arial" w:cs="Arial"/>
          <w:color w:val="000000" w:themeColor="text1"/>
          <w:spacing w:val="1"/>
          <w:sz w:val="22"/>
          <w:szCs w:val="22"/>
          <w:lang w:eastAsia="en-US"/>
        </w:rPr>
        <w:t>€, code APE</w:t>
      </w:r>
      <w:r w:rsidR="00FF1CA2">
        <w:rPr>
          <w:rFonts w:ascii="Arial" w:eastAsia="Times" w:hAnsi="Arial" w:cs="Arial"/>
          <w:color w:val="000000" w:themeColor="text1"/>
          <w:spacing w:val="1"/>
          <w:sz w:val="22"/>
          <w:szCs w:val="22"/>
          <w:lang w:eastAsia="en-US"/>
        </w:rPr>
        <w:t> </w:t>
      </w:r>
      <w:r w:rsidR="0044655A">
        <w:rPr>
          <w:rFonts w:ascii="Arial" w:eastAsia="Times" w:hAnsi="Arial" w:cs="Arial"/>
          <w:color w:val="000000" w:themeColor="text1"/>
          <w:spacing w:val="1"/>
          <w:sz w:val="22"/>
          <w:szCs w:val="22"/>
          <w:lang w:eastAsia="en-US"/>
        </w:rPr>
        <w:t>52.22Z</w:t>
      </w:r>
      <w:r w:rsidRPr="008F1D96">
        <w:rPr>
          <w:rFonts w:ascii="Arial" w:eastAsia="Times" w:hAnsi="Arial" w:cs="Arial"/>
          <w:color w:val="000000" w:themeColor="text1"/>
          <w:spacing w:val="1"/>
          <w:sz w:val="22"/>
          <w:szCs w:val="22"/>
          <w:lang w:eastAsia="en-US"/>
        </w:rPr>
        <w:t xml:space="preserve">, dont le siège social est </w:t>
      </w:r>
      <w:r w:rsidRPr="00AA6EC5">
        <w:rPr>
          <w:rFonts w:ascii="Arial" w:eastAsia="Times" w:hAnsi="Arial" w:cs="Arial"/>
          <w:color w:val="000000" w:themeColor="text1"/>
          <w:spacing w:val="1"/>
          <w:sz w:val="22"/>
          <w:szCs w:val="22"/>
          <w:lang w:eastAsia="en-US"/>
        </w:rPr>
        <w:t xml:space="preserve">situé </w:t>
      </w:r>
      <w:r w:rsidR="00AA6EC5" w:rsidRPr="00AA6EC5">
        <w:rPr>
          <w:rFonts w:ascii="Arial" w:eastAsia="Times" w:hAnsi="Arial" w:cs="Arial"/>
          <w:color w:val="000000" w:themeColor="text1"/>
          <w:spacing w:val="1"/>
          <w:sz w:val="22"/>
          <w:szCs w:val="22"/>
          <w:lang w:eastAsia="en-US"/>
        </w:rPr>
        <w:t>17 avenue Vauban</w:t>
      </w:r>
      <w:r w:rsidRPr="00AA6EC5">
        <w:rPr>
          <w:rFonts w:ascii="Arial" w:eastAsia="Times" w:hAnsi="Arial" w:cs="Arial"/>
          <w:color w:val="000000" w:themeColor="text1"/>
          <w:spacing w:val="1"/>
          <w:sz w:val="22"/>
          <w:szCs w:val="22"/>
          <w:lang w:eastAsia="en-US"/>
        </w:rPr>
        <w:t xml:space="preserve"> – </w:t>
      </w:r>
      <w:r w:rsidR="00AA6EC5" w:rsidRPr="00AA6EC5">
        <w:rPr>
          <w:rFonts w:ascii="Arial" w:eastAsia="Times" w:hAnsi="Arial" w:cs="Arial"/>
          <w:color w:val="000000" w:themeColor="text1"/>
          <w:spacing w:val="1"/>
          <w:sz w:val="22"/>
          <w:szCs w:val="22"/>
          <w:lang w:eastAsia="en-US"/>
        </w:rPr>
        <w:t>83000</w:t>
      </w:r>
      <w:r w:rsidRPr="00AA6EC5">
        <w:rPr>
          <w:rFonts w:ascii="Arial" w:eastAsia="Times" w:hAnsi="Arial" w:cs="Arial"/>
          <w:color w:val="000000" w:themeColor="text1"/>
          <w:spacing w:val="1"/>
          <w:sz w:val="22"/>
          <w:szCs w:val="22"/>
          <w:lang w:eastAsia="en-US"/>
        </w:rPr>
        <w:t xml:space="preserve"> </w:t>
      </w:r>
      <w:r w:rsidR="00AA6EC5" w:rsidRPr="00AA6EC5">
        <w:rPr>
          <w:rFonts w:ascii="Arial" w:eastAsia="Times" w:hAnsi="Arial" w:cs="Arial"/>
          <w:color w:val="000000" w:themeColor="text1"/>
          <w:spacing w:val="1"/>
          <w:sz w:val="22"/>
          <w:szCs w:val="22"/>
          <w:lang w:eastAsia="en-US"/>
        </w:rPr>
        <w:t>TOULON,</w:t>
      </w:r>
      <w:r w:rsidRPr="008F1D96">
        <w:rPr>
          <w:rFonts w:ascii="Arial" w:eastAsia="Times" w:hAnsi="Arial" w:cs="Arial"/>
          <w:color w:val="000000" w:themeColor="text1"/>
          <w:spacing w:val="1"/>
          <w:sz w:val="22"/>
          <w:szCs w:val="22"/>
          <w:lang w:eastAsia="en-US"/>
        </w:rPr>
        <w:t xml:space="preserve"> représentée par agissant en qualité de</w:t>
      </w:r>
      <w:r w:rsidR="00351029">
        <w:rPr>
          <w:rFonts w:ascii="Arial" w:eastAsia="Times" w:hAnsi="Arial" w:cs="Arial"/>
          <w:color w:val="000000" w:themeColor="text1"/>
          <w:spacing w:val="1"/>
          <w:sz w:val="22"/>
          <w:szCs w:val="22"/>
          <w:lang w:eastAsia="en-US"/>
        </w:rPr>
        <w:t xml:space="preserve"> </w:t>
      </w:r>
      <w:r w:rsidR="00AA6EC5">
        <w:rPr>
          <w:rFonts w:ascii="Arial" w:eastAsia="Times" w:hAnsi="Arial" w:cs="Arial"/>
          <w:color w:val="000000" w:themeColor="text1"/>
          <w:spacing w:val="1"/>
          <w:sz w:val="22"/>
          <w:szCs w:val="22"/>
          <w:lang w:eastAsia="en-US"/>
        </w:rPr>
        <w:t>Président,</w:t>
      </w:r>
    </w:p>
    <w:p w14:paraId="4D58F9A1" w14:textId="77777777" w:rsidR="006F1729" w:rsidRPr="008F1D96" w:rsidRDefault="006F1729" w:rsidP="006F1729">
      <w:pPr>
        <w:autoSpaceDE w:val="0"/>
        <w:autoSpaceDN w:val="0"/>
        <w:adjustRightInd w:val="0"/>
        <w:jc w:val="both"/>
        <w:rPr>
          <w:rFonts w:asciiTheme="minorHAnsi" w:hAnsiTheme="minorHAnsi" w:cs="Arial"/>
          <w:color w:val="000000"/>
          <w:szCs w:val="22"/>
        </w:rPr>
      </w:pPr>
    </w:p>
    <w:p w14:paraId="696D788B" w14:textId="77777777" w:rsidR="006F1729" w:rsidRPr="008F1D96" w:rsidRDefault="006F1729" w:rsidP="006F1729">
      <w:pPr>
        <w:autoSpaceDE w:val="0"/>
        <w:autoSpaceDN w:val="0"/>
        <w:adjustRightInd w:val="0"/>
        <w:jc w:val="right"/>
        <w:rPr>
          <w:rFonts w:ascii="Arial" w:hAnsi="Arial" w:cs="Arial"/>
          <w:color w:val="000000"/>
          <w:sz w:val="22"/>
          <w:szCs w:val="22"/>
        </w:rPr>
      </w:pPr>
      <w:r w:rsidRPr="008F1D96">
        <w:rPr>
          <w:rFonts w:ascii="Arial" w:hAnsi="Arial" w:cs="Arial"/>
          <w:b/>
          <w:bCs/>
          <w:color w:val="000000"/>
          <w:sz w:val="22"/>
          <w:szCs w:val="22"/>
          <w:u w:val="single"/>
        </w:rPr>
        <w:t>D’UNE PART</w:t>
      </w:r>
      <w:r w:rsidRPr="008F1D96">
        <w:rPr>
          <w:rFonts w:ascii="Arial" w:hAnsi="Arial" w:cs="Arial"/>
          <w:color w:val="000000"/>
          <w:sz w:val="22"/>
          <w:szCs w:val="22"/>
        </w:rPr>
        <w:t>,</w:t>
      </w:r>
    </w:p>
    <w:p w14:paraId="27B64B48" w14:textId="77777777" w:rsidR="006F1729" w:rsidRPr="008F1D96" w:rsidRDefault="006F1729" w:rsidP="006F1729">
      <w:pPr>
        <w:autoSpaceDE w:val="0"/>
        <w:autoSpaceDN w:val="0"/>
        <w:adjustRightInd w:val="0"/>
        <w:jc w:val="both"/>
        <w:rPr>
          <w:rFonts w:ascii="Arial" w:hAnsi="Arial" w:cs="Arial"/>
          <w:b/>
          <w:bCs/>
          <w:color w:val="000000"/>
          <w:sz w:val="22"/>
          <w:szCs w:val="22"/>
          <w:u w:val="single"/>
        </w:rPr>
      </w:pPr>
    </w:p>
    <w:p w14:paraId="1772DA62" w14:textId="77777777" w:rsidR="006F1729" w:rsidRPr="008F1D96" w:rsidRDefault="006F1729" w:rsidP="006F1729">
      <w:pPr>
        <w:autoSpaceDE w:val="0"/>
        <w:autoSpaceDN w:val="0"/>
        <w:adjustRightInd w:val="0"/>
        <w:jc w:val="both"/>
        <w:rPr>
          <w:rFonts w:ascii="Arial" w:hAnsi="Arial" w:cs="Arial"/>
          <w:b/>
          <w:bCs/>
          <w:color w:val="000000"/>
          <w:sz w:val="22"/>
          <w:szCs w:val="22"/>
          <w:u w:val="single"/>
        </w:rPr>
      </w:pPr>
      <w:r w:rsidRPr="008F1D96">
        <w:rPr>
          <w:rFonts w:ascii="Arial" w:hAnsi="Arial" w:cs="Arial"/>
          <w:b/>
          <w:bCs/>
          <w:color w:val="000000"/>
          <w:sz w:val="22"/>
          <w:szCs w:val="22"/>
          <w:u w:val="single"/>
        </w:rPr>
        <w:t>ET</w:t>
      </w:r>
    </w:p>
    <w:p w14:paraId="2C30912F" w14:textId="77777777" w:rsidR="006F1729" w:rsidRPr="008F1D96" w:rsidRDefault="006F1729" w:rsidP="006F1729">
      <w:pPr>
        <w:autoSpaceDE w:val="0"/>
        <w:autoSpaceDN w:val="0"/>
        <w:adjustRightInd w:val="0"/>
        <w:jc w:val="both"/>
        <w:rPr>
          <w:rFonts w:asciiTheme="minorHAnsi" w:hAnsiTheme="minorHAnsi" w:cs="Arial"/>
          <w:b/>
          <w:bCs/>
          <w:color w:val="000000"/>
          <w:szCs w:val="22"/>
          <w:u w:val="single"/>
        </w:rPr>
      </w:pPr>
    </w:p>
    <w:p w14:paraId="5E3E78A9" w14:textId="77777777" w:rsidR="006F1729" w:rsidRPr="008F1D96" w:rsidRDefault="006F1729" w:rsidP="006F1729">
      <w:pPr>
        <w:spacing w:before="192" w:line="305" w:lineRule="exact"/>
        <w:jc w:val="both"/>
        <w:textAlignment w:val="baseline"/>
        <w:rPr>
          <w:rFonts w:ascii="Arial" w:eastAsia="Times" w:hAnsi="Arial" w:cs="Arial"/>
          <w:color w:val="000000" w:themeColor="text1"/>
          <w:spacing w:val="1"/>
          <w:sz w:val="22"/>
          <w:szCs w:val="22"/>
          <w:lang w:eastAsia="en-US"/>
        </w:rPr>
      </w:pPr>
      <w:r w:rsidRPr="008F1D96">
        <w:rPr>
          <w:rFonts w:ascii="Arial" w:eastAsia="Times" w:hAnsi="Arial" w:cs="Arial"/>
          <w:color w:val="000000" w:themeColor="text1"/>
          <w:spacing w:val="1"/>
          <w:sz w:val="22"/>
          <w:szCs w:val="22"/>
          <w:lang w:eastAsia="en-US"/>
        </w:rPr>
        <w:t>L’Organisation Syndicale représentative de l'entreprise :</w:t>
      </w:r>
    </w:p>
    <w:p w14:paraId="1DA7DB44" w14:textId="3090EE2B" w:rsidR="006F1729" w:rsidRPr="008F1D96" w:rsidRDefault="00B46B50" w:rsidP="006F1729">
      <w:pPr>
        <w:spacing w:before="192" w:line="305" w:lineRule="exact"/>
        <w:jc w:val="both"/>
        <w:textAlignment w:val="baseline"/>
        <w:rPr>
          <w:rFonts w:ascii="Arial" w:eastAsia="Times" w:hAnsi="Arial" w:cs="Arial"/>
          <w:color w:val="000000" w:themeColor="text1"/>
          <w:spacing w:val="1"/>
          <w:sz w:val="22"/>
          <w:szCs w:val="22"/>
          <w:lang w:eastAsia="en-US"/>
        </w:rPr>
      </w:pPr>
      <w:r>
        <w:rPr>
          <w:rFonts w:ascii="Arial" w:eastAsia="Times" w:hAnsi="Arial" w:cs="Arial"/>
          <w:color w:val="000000" w:themeColor="text1"/>
          <w:spacing w:val="1"/>
          <w:sz w:val="22"/>
          <w:szCs w:val="22"/>
          <w:lang w:eastAsia="en-US"/>
        </w:rPr>
        <w:t>UNSA</w:t>
      </w:r>
      <w:r w:rsidR="006F1729" w:rsidRPr="008F1D96">
        <w:rPr>
          <w:rFonts w:ascii="Arial" w:eastAsia="Times" w:hAnsi="Arial" w:cs="Arial"/>
          <w:color w:val="000000" w:themeColor="text1"/>
          <w:spacing w:val="1"/>
          <w:sz w:val="22"/>
          <w:szCs w:val="22"/>
          <w:lang w:eastAsia="en-US"/>
        </w:rPr>
        <w:t xml:space="preserve"> : représentée par, agissant en qualité de </w:t>
      </w:r>
      <w:r w:rsidR="00F04BFE">
        <w:rPr>
          <w:rFonts w:ascii="Arial" w:eastAsia="Times" w:hAnsi="Arial" w:cs="Arial"/>
          <w:color w:val="000000" w:themeColor="text1"/>
          <w:spacing w:val="1"/>
          <w:sz w:val="22"/>
          <w:szCs w:val="22"/>
          <w:lang w:eastAsia="en-US"/>
        </w:rPr>
        <w:t>Déléguée Syndicale</w:t>
      </w:r>
      <w:r w:rsidR="006F1729" w:rsidRPr="008F1D96">
        <w:rPr>
          <w:rFonts w:ascii="Arial" w:eastAsia="Times" w:hAnsi="Arial" w:cs="Arial"/>
          <w:color w:val="000000" w:themeColor="text1"/>
          <w:spacing w:val="1"/>
          <w:sz w:val="22"/>
          <w:szCs w:val="22"/>
          <w:lang w:eastAsia="en-US"/>
        </w:rPr>
        <w:t>,</w:t>
      </w:r>
    </w:p>
    <w:p w14:paraId="4B937A72" w14:textId="77777777" w:rsidR="006F1729" w:rsidRDefault="006F1729" w:rsidP="006F1729">
      <w:pPr>
        <w:jc w:val="both"/>
        <w:rPr>
          <w:rFonts w:asciiTheme="minorHAnsi" w:hAnsiTheme="minorHAnsi" w:cs="Arial"/>
          <w:sz w:val="22"/>
          <w:szCs w:val="22"/>
        </w:rPr>
      </w:pPr>
    </w:p>
    <w:p w14:paraId="73CD50D6" w14:textId="77777777" w:rsidR="006F1729" w:rsidRDefault="006F1729" w:rsidP="006F1729">
      <w:pPr>
        <w:jc w:val="both"/>
        <w:rPr>
          <w:rFonts w:asciiTheme="minorHAnsi" w:hAnsiTheme="minorHAnsi" w:cs="Arial"/>
          <w:sz w:val="22"/>
          <w:szCs w:val="22"/>
        </w:rPr>
      </w:pPr>
    </w:p>
    <w:p w14:paraId="26A31163" w14:textId="77777777" w:rsidR="006F1729" w:rsidRPr="008F1D96" w:rsidRDefault="006F1729" w:rsidP="006F1729">
      <w:pPr>
        <w:jc w:val="both"/>
        <w:rPr>
          <w:rFonts w:asciiTheme="minorHAnsi" w:hAnsiTheme="minorHAnsi" w:cs="Arial"/>
          <w:szCs w:val="22"/>
        </w:rPr>
      </w:pPr>
    </w:p>
    <w:p w14:paraId="58DECF51" w14:textId="77777777" w:rsidR="006F1729" w:rsidRPr="008F1D96" w:rsidRDefault="006F1729" w:rsidP="006F1729">
      <w:pPr>
        <w:autoSpaceDE w:val="0"/>
        <w:autoSpaceDN w:val="0"/>
        <w:adjustRightInd w:val="0"/>
        <w:jc w:val="right"/>
        <w:rPr>
          <w:rFonts w:ascii="Arial" w:hAnsi="Arial" w:cs="Arial"/>
          <w:b/>
          <w:bCs/>
          <w:color w:val="000000"/>
          <w:sz w:val="22"/>
          <w:szCs w:val="22"/>
          <w:u w:val="single"/>
        </w:rPr>
      </w:pPr>
      <w:r w:rsidRPr="008F1D96">
        <w:rPr>
          <w:rFonts w:ascii="Arial" w:hAnsi="Arial" w:cs="Arial"/>
          <w:b/>
          <w:bCs/>
          <w:color w:val="000000"/>
          <w:sz w:val="22"/>
          <w:szCs w:val="22"/>
          <w:u w:val="single"/>
        </w:rPr>
        <w:t>D’AUTRE PART,</w:t>
      </w:r>
    </w:p>
    <w:p w14:paraId="76C433C9" w14:textId="77777777" w:rsidR="00CD63DB" w:rsidRDefault="00CD63DB"/>
    <w:p w14:paraId="60038C4C" w14:textId="77777777" w:rsidR="006F1729" w:rsidRDefault="006F1729"/>
    <w:p w14:paraId="032A1734" w14:textId="77777777" w:rsidR="006F1729" w:rsidRDefault="006F1729"/>
    <w:p w14:paraId="00C8E655" w14:textId="77777777" w:rsidR="006F1729" w:rsidRDefault="006F1729"/>
    <w:p w14:paraId="36390673" w14:textId="77777777" w:rsidR="006F1729" w:rsidRDefault="006F1729"/>
    <w:p w14:paraId="44B943C3" w14:textId="77777777" w:rsidR="006F1729" w:rsidRDefault="006F1729"/>
    <w:p w14:paraId="12695C58" w14:textId="77777777" w:rsidR="006F1729" w:rsidRDefault="006F1729"/>
    <w:p w14:paraId="6F0860E6" w14:textId="77777777" w:rsidR="006F1729" w:rsidRDefault="006F1729"/>
    <w:p w14:paraId="2F7A5BF4" w14:textId="77777777" w:rsidR="006F1729" w:rsidRDefault="006F1729"/>
    <w:p w14:paraId="042677FC" w14:textId="77777777" w:rsidR="006F1729" w:rsidRDefault="006F1729"/>
    <w:p w14:paraId="52D5B7F1" w14:textId="77777777" w:rsidR="006F1729" w:rsidRDefault="006F1729"/>
    <w:p w14:paraId="6BFE77A2" w14:textId="77777777" w:rsidR="006F1729" w:rsidRDefault="006F1729"/>
    <w:p w14:paraId="1C406EF3" w14:textId="77777777" w:rsidR="006F1729" w:rsidRDefault="006F1729"/>
    <w:p w14:paraId="6EED25BC" w14:textId="77777777" w:rsidR="006F1729" w:rsidRDefault="006F1729"/>
    <w:p w14:paraId="1ACD85C0" w14:textId="77777777" w:rsidR="006F1729" w:rsidRDefault="006F1729"/>
    <w:p w14:paraId="5990D251" w14:textId="77777777" w:rsidR="006F1729" w:rsidRDefault="006F1729"/>
    <w:p w14:paraId="23E156C7" w14:textId="77777777" w:rsidR="008F1D96" w:rsidRDefault="008F1D96"/>
    <w:p w14:paraId="16CAD29B" w14:textId="77777777" w:rsidR="00351029" w:rsidRDefault="00351029"/>
    <w:p w14:paraId="7DFE54A1" w14:textId="77777777" w:rsidR="008F1D96" w:rsidRDefault="008F1D96"/>
    <w:p w14:paraId="7FBB54F2" w14:textId="77777777" w:rsidR="00F9028F" w:rsidRDefault="00F9028F"/>
    <w:p w14:paraId="0BE37E35" w14:textId="77777777" w:rsidR="00F9028F" w:rsidRDefault="00F9028F"/>
    <w:p w14:paraId="210199E7" w14:textId="77777777" w:rsidR="006F1729" w:rsidRDefault="006F1729"/>
    <w:p w14:paraId="5579FEAB" w14:textId="77777777" w:rsidR="006F1729" w:rsidRPr="006F1729" w:rsidRDefault="006F1729">
      <w:pPr>
        <w:rPr>
          <w:rFonts w:ascii="Arial" w:hAnsi="Arial" w:cs="Arial"/>
          <w:b/>
          <w:sz w:val="22"/>
          <w:u w:val="single"/>
        </w:rPr>
      </w:pPr>
      <w:r w:rsidRPr="006F1729">
        <w:rPr>
          <w:rFonts w:ascii="Arial" w:hAnsi="Arial" w:cs="Arial"/>
          <w:b/>
          <w:sz w:val="22"/>
          <w:u w:val="single"/>
        </w:rPr>
        <w:lastRenderedPageBreak/>
        <w:t>Préambule :</w:t>
      </w:r>
    </w:p>
    <w:p w14:paraId="442BD876" w14:textId="77777777" w:rsidR="006F1729" w:rsidRDefault="006F1729"/>
    <w:p w14:paraId="611C07BF" w14:textId="77777777" w:rsidR="006F1729" w:rsidRPr="006F1729" w:rsidRDefault="006F1729">
      <w:pPr>
        <w:rPr>
          <w:rFonts w:ascii="Arial" w:hAnsi="Arial" w:cs="Arial"/>
          <w:sz w:val="22"/>
        </w:rPr>
      </w:pPr>
    </w:p>
    <w:p w14:paraId="0B622546" w14:textId="28AB4BE5" w:rsidR="006F1729" w:rsidRDefault="006F1729" w:rsidP="006F1729">
      <w:pPr>
        <w:spacing w:before="120" w:after="120"/>
        <w:jc w:val="both"/>
        <w:rPr>
          <w:rFonts w:ascii="Arial" w:hAnsi="Arial" w:cs="Arial"/>
          <w:sz w:val="22"/>
        </w:rPr>
      </w:pPr>
      <w:r w:rsidRPr="006F1729">
        <w:rPr>
          <w:rFonts w:ascii="Arial" w:hAnsi="Arial" w:cs="Arial"/>
          <w:sz w:val="22"/>
        </w:rPr>
        <w:t xml:space="preserve">Les mandats des membres de la délégation du personnel au Comité Social et Economique arrivent à échéance le </w:t>
      </w:r>
      <w:r w:rsidR="0090437F">
        <w:rPr>
          <w:rFonts w:ascii="Arial" w:hAnsi="Arial" w:cs="Arial"/>
          <w:sz w:val="22"/>
        </w:rPr>
        <w:t>15</w:t>
      </w:r>
      <w:r w:rsidR="00FF1CA2">
        <w:rPr>
          <w:rFonts w:ascii="Arial" w:hAnsi="Arial" w:cs="Arial"/>
          <w:sz w:val="22"/>
        </w:rPr>
        <w:t xml:space="preserve"> mars 2026</w:t>
      </w:r>
      <w:r w:rsidRPr="006F1729">
        <w:rPr>
          <w:rFonts w:ascii="Arial" w:hAnsi="Arial" w:cs="Arial"/>
          <w:sz w:val="22"/>
        </w:rPr>
        <w:t>.</w:t>
      </w:r>
    </w:p>
    <w:p w14:paraId="637B1A32" w14:textId="2C05755B" w:rsidR="00AF4254" w:rsidRPr="006F1729" w:rsidRDefault="0090437F" w:rsidP="006F1729">
      <w:pPr>
        <w:spacing w:before="120" w:after="120"/>
        <w:jc w:val="both"/>
        <w:rPr>
          <w:rFonts w:ascii="Arial" w:hAnsi="Arial" w:cs="Arial"/>
          <w:sz w:val="22"/>
        </w:rPr>
      </w:pPr>
      <w:r>
        <w:rPr>
          <w:rFonts w:ascii="Arial" w:hAnsi="Arial" w:cs="Arial"/>
          <w:sz w:val="22"/>
        </w:rPr>
        <w:t xml:space="preserve">Les mandats des membres du CSE arrivant à échéance au même moment que </w:t>
      </w:r>
      <w:r w:rsidR="006D2616">
        <w:rPr>
          <w:rFonts w:ascii="Arial" w:hAnsi="Arial" w:cs="Arial"/>
          <w:sz w:val="22"/>
        </w:rPr>
        <w:t>les négociations annuelles obligatoires,</w:t>
      </w:r>
      <w:r>
        <w:rPr>
          <w:rFonts w:ascii="Arial" w:hAnsi="Arial" w:cs="Arial"/>
          <w:sz w:val="22"/>
        </w:rPr>
        <w:t xml:space="preserve"> il a été proposé à l’organisation syndicale de proroger lesdits mandats afin que le</w:t>
      </w:r>
      <w:r w:rsidR="006D2616">
        <w:rPr>
          <w:rFonts w:ascii="Arial" w:hAnsi="Arial" w:cs="Arial"/>
          <w:sz w:val="22"/>
        </w:rPr>
        <w:t>s NAO et les</w:t>
      </w:r>
      <w:r>
        <w:rPr>
          <w:rFonts w:ascii="Arial" w:hAnsi="Arial" w:cs="Arial"/>
          <w:sz w:val="22"/>
        </w:rPr>
        <w:t xml:space="preserve"> élections professionnelles renouvelant le CSE</w:t>
      </w:r>
      <w:r w:rsidR="006D2616">
        <w:rPr>
          <w:rFonts w:ascii="Arial" w:hAnsi="Arial" w:cs="Arial"/>
          <w:sz w:val="22"/>
        </w:rPr>
        <w:t xml:space="preserve">, </w:t>
      </w:r>
      <w:r w:rsidR="00E345CB">
        <w:rPr>
          <w:rFonts w:ascii="Arial" w:hAnsi="Arial" w:cs="Arial"/>
          <w:sz w:val="22"/>
        </w:rPr>
        <w:t>ne soient pas concomitantes</w:t>
      </w:r>
      <w:r>
        <w:rPr>
          <w:rFonts w:ascii="Arial" w:hAnsi="Arial" w:cs="Arial"/>
          <w:sz w:val="22"/>
        </w:rPr>
        <w:t xml:space="preserve">. </w:t>
      </w:r>
    </w:p>
    <w:p w14:paraId="33C9B871" w14:textId="77777777" w:rsidR="00AF4254" w:rsidRDefault="006F1729" w:rsidP="00AF4254">
      <w:pPr>
        <w:spacing w:before="120" w:after="120"/>
        <w:jc w:val="both"/>
        <w:rPr>
          <w:rFonts w:ascii="Arial" w:hAnsi="Arial" w:cs="Arial"/>
          <w:sz w:val="22"/>
        </w:rPr>
      </w:pPr>
      <w:r w:rsidRPr="006F1729">
        <w:rPr>
          <w:rFonts w:ascii="Arial" w:hAnsi="Arial" w:cs="Arial"/>
          <w:sz w:val="22"/>
        </w:rPr>
        <w:t xml:space="preserve">Le présent accord a pour objet de définir les conditions de cette prorogation des mandats. </w:t>
      </w:r>
    </w:p>
    <w:p w14:paraId="6FF10696" w14:textId="77777777" w:rsidR="00E345CB" w:rsidRDefault="00E345CB" w:rsidP="00AF4254">
      <w:pPr>
        <w:spacing w:before="120" w:after="120"/>
        <w:jc w:val="both"/>
        <w:rPr>
          <w:rFonts w:ascii="Arial" w:hAnsi="Arial" w:cs="Arial"/>
          <w:sz w:val="22"/>
        </w:rPr>
      </w:pPr>
    </w:p>
    <w:p w14:paraId="3D494F41" w14:textId="77777777" w:rsidR="00AF4254" w:rsidRPr="00AF4254" w:rsidRDefault="00AF4254" w:rsidP="00AF4254">
      <w:pPr>
        <w:spacing w:before="120" w:after="120"/>
        <w:jc w:val="both"/>
        <w:rPr>
          <w:rFonts w:ascii="Arial" w:hAnsi="Arial" w:cs="Arial"/>
          <w:sz w:val="22"/>
        </w:rPr>
      </w:pPr>
      <w:r w:rsidRPr="00AF4254">
        <w:rPr>
          <w:rFonts w:ascii="Arial" w:hAnsi="Arial" w:cs="Arial"/>
          <w:sz w:val="22"/>
        </w:rPr>
        <w:t>Dans ce cadre, il a été convenu ce qui suit :</w:t>
      </w:r>
    </w:p>
    <w:p w14:paraId="791E12A6" w14:textId="77777777" w:rsidR="00AF4254" w:rsidRDefault="00AF4254" w:rsidP="00AF4254">
      <w:pPr>
        <w:spacing w:after="160" w:line="259" w:lineRule="auto"/>
      </w:pPr>
    </w:p>
    <w:p w14:paraId="11BE6856" w14:textId="77777777" w:rsidR="00AF4254" w:rsidRDefault="00AF4254" w:rsidP="00AF4254">
      <w:pPr>
        <w:spacing w:after="160" w:line="259" w:lineRule="auto"/>
        <w:rPr>
          <w:rFonts w:ascii="Arial" w:hAnsi="Arial" w:cs="Arial"/>
          <w:b/>
          <w:sz w:val="22"/>
          <w:u w:val="single"/>
        </w:rPr>
      </w:pPr>
      <w:r w:rsidRPr="00AF4254">
        <w:rPr>
          <w:rFonts w:ascii="Arial" w:hAnsi="Arial" w:cs="Arial"/>
          <w:b/>
          <w:sz w:val="22"/>
          <w:u w:val="single"/>
        </w:rPr>
        <w:t>Article 1 : Prorogation des mandats</w:t>
      </w:r>
    </w:p>
    <w:p w14:paraId="50B572CC" w14:textId="77777777" w:rsidR="00AF4254" w:rsidRDefault="00AF4254" w:rsidP="00AF4254">
      <w:pPr>
        <w:spacing w:before="120" w:after="120"/>
        <w:jc w:val="both"/>
        <w:rPr>
          <w:rFonts w:ascii="Arial" w:hAnsi="Arial" w:cs="Arial"/>
          <w:sz w:val="22"/>
        </w:rPr>
      </w:pPr>
    </w:p>
    <w:p w14:paraId="5C01E7DB" w14:textId="0A893E0F" w:rsidR="00AF4254" w:rsidRPr="00AF4254" w:rsidRDefault="00AF4254" w:rsidP="00AF4254">
      <w:pPr>
        <w:spacing w:before="120" w:after="120"/>
        <w:jc w:val="both"/>
        <w:rPr>
          <w:rFonts w:ascii="Arial" w:hAnsi="Arial" w:cs="Arial"/>
          <w:sz w:val="22"/>
        </w:rPr>
      </w:pPr>
      <w:r w:rsidRPr="009A09AC">
        <w:rPr>
          <w:rFonts w:ascii="Arial" w:hAnsi="Arial" w:cs="Arial"/>
          <w:sz w:val="22"/>
        </w:rPr>
        <w:t>Les parties</w:t>
      </w:r>
      <w:r w:rsidR="00ED0560" w:rsidRPr="009A09AC">
        <w:rPr>
          <w:rFonts w:ascii="Arial" w:hAnsi="Arial" w:cs="Arial"/>
          <w:sz w:val="22"/>
        </w:rPr>
        <w:t xml:space="preserve"> conviennent</w:t>
      </w:r>
      <w:r w:rsidRPr="009A09AC">
        <w:rPr>
          <w:rFonts w:ascii="Arial" w:hAnsi="Arial" w:cs="Arial"/>
          <w:sz w:val="22"/>
        </w:rPr>
        <w:t xml:space="preserve"> que les mandats des représentants du personnel au CSE sont prorogés </w:t>
      </w:r>
      <w:r w:rsidR="002A57E6">
        <w:rPr>
          <w:rFonts w:ascii="Arial" w:hAnsi="Arial" w:cs="Arial"/>
          <w:sz w:val="22"/>
        </w:rPr>
        <w:t xml:space="preserve">jusqu’au </w:t>
      </w:r>
      <w:r w:rsidR="00317D3C" w:rsidRPr="00317D3C">
        <w:rPr>
          <w:rFonts w:ascii="Arial" w:hAnsi="Arial" w:cs="Arial"/>
          <w:b/>
          <w:bCs/>
          <w:sz w:val="22"/>
        </w:rPr>
        <w:t>09 avril 2026</w:t>
      </w:r>
      <w:r w:rsidR="0090437F" w:rsidRPr="009A09AC">
        <w:rPr>
          <w:rFonts w:ascii="Arial" w:hAnsi="Arial" w:cs="Arial"/>
          <w:sz w:val="22"/>
        </w:rPr>
        <w:t>,</w:t>
      </w:r>
      <w:r w:rsidR="008543CE" w:rsidRPr="009A09AC">
        <w:rPr>
          <w:rFonts w:ascii="Arial" w:hAnsi="Arial" w:cs="Arial"/>
          <w:sz w:val="22"/>
        </w:rPr>
        <w:t xml:space="preserve"> qui sera déterminée par le protocole d’accord préélectoral</w:t>
      </w:r>
      <w:r w:rsidR="0090437F" w:rsidRPr="009A09AC">
        <w:rPr>
          <w:rFonts w:ascii="Arial" w:hAnsi="Arial" w:cs="Arial"/>
          <w:sz w:val="22"/>
        </w:rPr>
        <w:t>.</w:t>
      </w:r>
      <w:r w:rsidR="0090437F">
        <w:rPr>
          <w:rFonts w:ascii="Arial" w:hAnsi="Arial" w:cs="Arial"/>
          <w:sz w:val="22"/>
        </w:rPr>
        <w:t xml:space="preserve"> </w:t>
      </w:r>
    </w:p>
    <w:p w14:paraId="50289E0A" w14:textId="77777777" w:rsidR="00AF4254" w:rsidRDefault="00AF4254" w:rsidP="00AF4254">
      <w:pPr>
        <w:spacing w:after="160" w:line="259" w:lineRule="auto"/>
        <w:rPr>
          <w:rFonts w:ascii="Arial" w:hAnsi="Arial" w:cs="Arial"/>
          <w:b/>
          <w:sz w:val="22"/>
          <w:u w:val="single"/>
        </w:rPr>
      </w:pPr>
    </w:p>
    <w:p w14:paraId="4143CB89" w14:textId="77777777" w:rsidR="00ED0560" w:rsidRDefault="00ED0560" w:rsidP="00AF4254">
      <w:pPr>
        <w:spacing w:after="160" w:line="259" w:lineRule="auto"/>
        <w:rPr>
          <w:rFonts w:ascii="Arial" w:hAnsi="Arial" w:cs="Arial"/>
          <w:b/>
          <w:sz w:val="22"/>
          <w:u w:val="single"/>
        </w:rPr>
      </w:pPr>
      <w:r>
        <w:rPr>
          <w:rFonts w:ascii="Arial" w:hAnsi="Arial" w:cs="Arial"/>
          <w:b/>
          <w:sz w:val="22"/>
          <w:u w:val="single"/>
        </w:rPr>
        <w:t>Article 2</w:t>
      </w:r>
      <w:r w:rsidRPr="00AF4254">
        <w:rPr>
          <w:rFonts w:ascii="Arial" w:hAnsi="Arial" w:cs="Arial"/>
          <w:b/>
          <w:sz w:val="22"/>
          <w:u w:val="single"/>
        </w:rPr>
        <w:t xml:space="preserve"> : </w:t>
      </w:r>
      <w:r>
        <w:rPr>
          <w:rFonts w:ascii="Arial" w:hAnsi="Arial" w:cs="Arial"/>
          <w:b/>
          <w:sz w:val="22"/>
          <w:u w:val="single"/>
        </w:rPr>
        <w:t>Durée de l’accord</w:t>
      </w:r>
    </w:p>
    <w:p w14:paraId="60E421CE" w14:textId="77777777" w:rsidR="00ED0560" w:rsidRDefault="00ED0560" w:rsidP="00AF4254">
      <w:pPr>
        <w:spacing w:after="160" w:line="259" w:lineRule="auto"/>
        <w:rPr>
          <w:rFonts w:ascii="Arial" w:hAnsi="Arial" w:cs="Arial"/>
          <w:b/>
          <w:sz w:val="22"/>
          <w:u w:val="single"/>
        </w:rPr>
      </w:pPr>
    </w:p>
    <w:p w14:paraId="2AF1D047" w14:textId="0A4BD96D" w:rsidR="00ED0560" w:rsidRPr="00ED0560" w:rsidRDefault="00ED0560" w:rsidP="00ED0560">
      <w:pPr>
        <w:jc w:val="both"/>
        <w:rPr>
          <w:rFonts w:ascii="Arial" w:hAnsi="Arial" w:cs="Arial"/>
          <w:sz w:val="22"/>
        </w:rPr>
      </w:pPr>
      <w:r w:rsidRPr="00ED0560">
        <w:rPr>
          <w:rFonts w:ascii="Arial" w:hAnsi="Arial" w:cs="Arial"/>
          <w:sz w:val="22"/>
        </w:rPr>
        <w:t>Le présent accord prendra effet à compter d</w:t>
      </w:r>
      <w:r w:rsidR="00F04BFE">
        <w:rPr>
          <w:rFonts w:ascii="Arial" w:hAnsi="Arial" w:cs="Arial"/>
          <w:sz w:val="22"/>
        </w:rPr>
        <w:t xml:space="preserve">e sa </w:t>
      </w:r>
      <w:r w:rsidR="0090437F">
        <w:rPr>
          <w:rFonts w:ascii="Arial" w:hAnsi="Arial" w:cs="Arial"/>
          <w:sz w:val="22"/>
        </w:rPr>
        <w:t>date de signature.</w:t>
      </w:r>
    </w:p>
    <w:p w14:paraId="19CFF19D" w14:textId="46BD1174" w:rsidR="00ED0560" w:rsidRPr="00ED0560" w:rsidRDefault="00ED0560" w:rsidP="00ED0560">
      <w:pPr>
        <w:spacing w:before="120" w:after="120"/>
        <w:jc w:val="both"/>
        <w:rPr>
          <w:rFonts w:ascii="Arial" w:hAnsi="Arial" w:cs="Arial"/>
          <w:sz w:val="22"/>
        </w:rPr>
      </w:pPr>
      <w:r w:rsidRPr="0047416B">
        <w:rPr>
          <w:rFonts w:ascii="Arial" w:hAnsi="Arial" w:cs="Arial"/>
          <w:sz w:val="22"/>
        </w:rPr>
        <w:t>Il est conclu pour une durée déterminée et cessera de produire ses effets à compter d</w:t>
      </w:r>
      <w:r w:rsidR="0090437F" w:rsidRPr="0047416B">
        <w:rPr>
          <w:rFonts w:ascii="Arial" w:hAnsi="Arial" w:cs="Arial"/>
          <w:sz w:val="22"/>
        </w:rPr>
        <w:t>e la date du premier tour des élections</w:t>
      </w:r>
      <w:r w:rsidR="008B0352" w:rsidRPr="0047416B">
        <w:rPr>
          <w:rFonts w:ascii="Arial" w:hAnsi="Arial" w:cs="Arial"/>
          <w:sz w:val="22"/>
        </w:rPr>
        <w:t>.</w:t>
      </w:r>
    </w:p>
    <w:p w14:paraId="5974C1E4" w14:textId="77777777" w:rsidR="008F1D96" w:rsidRDefault="008F1D96" w:rsidP="008F1D96">
      <w:pPr>
        <w:spacing w:after="160" w:line="259" w:lineRule="auto"/>
        <w:rPr>
          <w:rFonts w:ascii="Arial" w:hAnsi="Arial" w:cs="Arial"/>
          <w:b/>
          <w:sz w:val="22"/>
          <w:u w:val="single"/>
        </w:rPr>
      </w:pPr>
    </w:p>
    <w:p w14:paraId="6F3F27F5" w14:textId="77777777" w:rsidR="008F1D96" w:rsidRDefault="008F1D96" w:rsidP="00AF4254">
      <w:pPr>
        <w:spacing w:after="160" w:line="259" w:lineRule="auto"/>
        <w:rPr>
          <w:rFonts w:ascii="Arial" w:hAnsi="Arial" w:cs="Arial"/>
          <w:b/>
          <w:sz w:val="22"/>
          <w:u w:val="single"/>
        </w:rPr>
      </w:pPr>
      <w:r>
        <w:rPr>
          <w:rFonts w:ascii="Arial" w:hAnsi="Arial" w:cs="Arial"/>
          <w:b/>
          <w:sz w:val="22"/>
          <w:u w:val="single"/>
        </w:rPr>
        <w:t>Article 3</w:t>
      </w:r>
      <w:r w:rsidRPr="00AF4254">
        <w:rPr>
          <w:rFonts w:ascii="Arial" w:hAnsi="Arial" w:cs="Arial"/>
          <w:b/>
          <w:sz w:val="22"/>
          <w:u w:val="single"/>
        </w:rPr>
        <w:t xml:space="preserve"> : </w:t>
      </w:r>
      <w:r>
        <w:rPr>
          <w:rFonts w:ascii="Arial" w:hAnsi="Arial" w:cs="Arial"/>
          <w:b/>
          <w:sz w:val="22"/>
          <w:u w:val="single"/>
        </w:rPr>
        <w:t>Révision</w:t>
      </w:r>
    </w:p>
    <w:p w14:paraId="64ECE3ED" w14:textId="77777777" w:rsidR="008F1D96" w:rsidRDefault="008F1D96" w:rsidP="00AF4254">
      <w:pPr>
        <w:spacing w:after="160" w:line="259" w:lineRule="auto"/>
        <w:rPr>
          <w:rFonts w:ascii="Arial" w:hAnsi="Arial" w:cs="Arial"/>
          <w:b/>
          <w:sz w:val="22"/>
          <w:u w:val="single"/>
        </w:rPr>
      </w:pPr>
    </w:p>
    <w:p w14:paraId="6EF0FA19" w14:textId="77777777" w:rsidR="008F1D96" w:rsidRDefault="008F1D96" w:rsidP="008F1D96">
      <w:pPr>
        <w:jc w:val="both"/>
        <w:rPr>
          <w:rFonts w:ascii="Arial" w:hAnsi="Arial" w:cs="Arial"/>
          <w:sz w:val="22"/>
        </w:rPr>
      </w:pPr>
      <w:r w:rsidRPr="008F1D96">
        <w:rPr>
          <w:rFonts w:ascii="Arial" w:hAnsi="Arial" w:cs="Arial"/>
          <w:sz w:val="22"/>
        </w:rPr>
        <w:t>Conformément à l’article L.2261-7-1 du Code du travail, les parties signataires du présent accord ont la faculté de le réviser.</w:t>
      </w:r>
    </w:p>
    <w:p w14:paraId="2DB78CB7" w14:textId="77777777" w:rsidR="008F1D96" w:rsidRPr="008F1D96" w:rsidRDefault="008F1D96" w:rsidP="008F1D96">
      <w:pPr>
        <w:jc w:val="both"/>
        <w:rPr>
          <w:rFonts w:ascii="Arial" w:hAnsi="Arial" w:cs="Arial"/>
          <w:sz w:val="22"/>
        </w:rPr>
      </w:pPr>
    </w:p>
    <w:p w14:paraId="759E173A" w14:textId="77777777" w:rsidR="008F1D96" w:rsidRDefault="008F1D96" w:rsidP="008F1D96">
      <w:pPr>
        <w:jc w:val="both"/>
        <w:rPr>
          <w:rFonts w:ascii="Arial" w:hAnsi="Arial" w:cs="Arial"/>
          <w:sz w:val="22"/>
        </w:rPr>
      </w:pPr>
      <w:r w:rsidRPr="008F1D96">
        <w:rPr>
          <w:rFonts w:ascii="Arial" w:hAnsi="Arial" w:cs="Arial"/>
          <w:sz w:val="22"/>
        </w:rPr>
        <w:t>Une demande de révision peut intervenir à tout moment, par l’une ou l’autre des parties signataires. Elle doit être adressée par lettre recommandée avec accusé de réception à chaque signataire.</w:t>
      </w:r>
    </w:p>
    <w:p w14:paraId="4CEE089A" w14:textId="77777777" w:rsidR="008F1D96" w:rsidRPr="008F1D96" w:rsidRDefault="008F1D96" w:rsidP="008F1D96">
      <w:pPr>
        <w:jc w:val="both"/>
        <w:rPr>
          <w:rFonts w:ascii="Arial" w:hAnsi="Arial" w:cs="Arial"/>
          <w:sz w:val="22"/>
        </w:rPr>
      </w:pPr>
    </w:p>
    <w:p w14:paraId="62CCD196" w14:textId="77777777" w:rsidR="008F1D96" w:rsidRPr="008F1D96" w:rsidRDefault="008F1D96" w:rsidP="008F1D96">
      <w:pPr>
        <w:jc w:val="both"/>
        <w:rPr>
          <w:rFonts w:ascii="Arial" w:hAnsi="Arial" w:cs="Arial"/>
          <w:sz w:val="22"/>
        </w:rPr>
      </w:pPr>
      <w:r w:rsidRPr="008F1D96">
        <w:rPr>
          <w:rFonts w:ascii="Arial" w:hAnsi="Arial" w:cs="Arial"/>
          <w:sz w:val="22"/>
        </w:rPr>
        <w:t>Tout signataire introduisant une demande de révision doit l’accompagner d’un projet sur les points à réviser.</w:t>
      </w:r>
    </w:p>
    <w:p w14:paraId="669158EE" w14:textId="77777777" w:rsidR="008F1D96" w:rsidRDefault="008F1D96" w:rsidP="008F1D96">
      <w:pPr>
        <w:jc w:val="both"/>
        <w:rPr>
          <w:rFonts w:ascii="Arial" w:hAnsi="Arial" w:cs="Arial"/>
          <w:sz w:val="22"/>
        </w:rPr>
      </w:pPr>
      <w:r w:rsidRPr="008F1D96">
        <w:rPr>
          <w:rFonts w:ascii="Arial" w:hAnsi="Arial" w:cs="Arial"/>
          <w:sz w:val="22"/>
        </w:rPr>
        <w:t xml:space="preserve">Toute modification du présent accord donnera lieu à l’établissement d’un avenant. Ce dernier sera soumis aux mêmes formalités de publicité et de dépôt que celles donnant lieu à la signature du présent accord. </w:t>
      </w:r>
    </w:p>
    <w:p w14:paraId="710DA2CF" w14:textId="77777777" w:rsidR="008F1D96" w:rsidRPr="008F1D96" w:rsidRDefault="008F1D96" w:rsidP="008F1D96">
      <w:pPr>
        <w:jc w:val="both"/>
        <w:rPr>
          <w:rFonts w:ascii="Arial" w:hAnsi="Arial" w:cs="Arial"/>
          <w:sz w:val="22"/>
        </w:rPr>
      </w:pPr>
    </w:p>
    <w:p w14:paraId="332BE52C" w14:textId="77777777" w:rsidR="008F1D96" w:rsidRPr="008F1D96" w:rsidRDefault="008F1D96" w:rsidP="008F1D96">
      <w:pPr>
        <w:jc w:val="both"/>
        <w:rPr>
          <w:rFonts w:ascii="Arial" w:hAnsi="Arial" w:cs="Arial"/>
          <w:sz w:val="22"/>
        </w:rPr>
      </w:pPr>
      <w:r w:rsidRPr="008F1D96">
        <w:rPr>
          <w:rFonts w:ascii="Arial" w:hAnsi="Arial" w:cs="Arial"/>
          <w:sz w:val="22"/>
        </w:rPr>
        <w:t>L’avenant se substituera de plein droit aux dispositions du présent accord, qu’il modifie, conformément aux dispositions légales.</w:t>
      </w:r>
    </w:p>
    <w:p w14:paraId="36039A22" w14:textId="77777777" w:rsidR="008F1D96" w:rsidRDefault="008F1D96" w:rsidP="00AF4254">
      <w:pPr>
        <w:spacing w:after="160" w:line="259" w:lineRule="auto"/>
        <w:rPr>
          <w:rFonts w:ascii="Arial" w:hAnsi="Arial" w:cs="Arial"/>
          <w:b/>
          <w:sz w:val="22"/>
          <w:u w:val="single"/>
        </w:rPr>
      </w:pPr>
    </w:p>
    <w:p w14:paraId="2CA18B8F" w14:textId="77777777" w:rsidR="0088510F" w:rsidRDefault="0088510F" w:rsidP="004567DC">
      <w:pPr>
        <w:spacing w:after="160" w:line="259" w:lineRule="auto"/>
        <w:rPr>
          <w:rFonts w:ascii="Arial" w:hAnsi="Arial" w:cs="Arial"/>
          <w:b/>
          <w:sz w:val="22"/>
          <w:u w:val="single"/>
        </w:rPr>
      </w:pPr>
    </w:p>
    <w:p w14:paraId="433CD953" w14:textId="656346D7" w:rsidR="004567DC" w:rsidRDefault="004567DC" w:rsidP="004567DC">
      <w:pPr>
        <w:spacing w:after="160" w:line="259" w:lineRule="auto"/>
        <w:rPr>
          <w:rFonts w:ascii="Arial" w:hAnsi="Arial" w:cs="Arial"/>
          <w:b/>
          <w:sz w:val="22"/>
          <w:u w:val="single"/>
        </w:rPr>
      </w:pPr>
      <w:r>
        <w:rPr>
          <w:rFonts w:ascii="Arial" w:hAnsi="Arial" w:cs="Arial"/>
          <w:b/>
          <w:sz w:val="22"/>
          <w:u w:val="single"/>
        </w:rPr>
        <w:lastRenderedPageBreak/>
        <w:t>Article 4</w:t>
      </w:r>
      <w:r w:rsidRPr="00AF4254">
        <w:rPr>
          <w:rFonts w:ascii="Arial" w:hAnsi="Arial" w:cs="Arial"/>
          <w:b/>
          <w:sz w:val="22"/>
          <w:u w:val="single"/>
        </w:rPr>
        <w:t xml:space="preserve"> : </w:t>
      </w:r>
      <w:r>
        <w:rPr>
          <w:rFonts w:ascii="Arial" w:hAnsi="Arial" w:cs="Arial"/>
          <w:b/>
          <w:sz w:val="22"/>
          <w:u w:val="single"/>
        </w:rPr>
        <w:t>Dépôt de l’accord et publicité</w:t>
      </w:r>
    </w:p>
    <w:p w14:paraId="106A303A" w14:textId="77777777" w:rsidR="004567DC" w:rsidRPr="004567DC" w:rsidRDefault="004567DC" w:rsidP="00AF4254">
      <w:pPr>
        <w:spacing w:after="160" w:line="259" w:lineRule="auto"/>
        <w:rPr>
          <w:rFonts w:ascii="Arial" w:hAnsi="Arial" w:cs="Arial"/>
          <w:b/>
          <w:u w:val="single"/>
        </w:rPr>
      </w:pPr>
    </w:p>
    <w:p w14:paraId="54C8EA33" w14:textId="77777777" w:rsidR="004567DC" w:rsidRDefault="004567DC" w:rsidP="004567DC">
      <w:pPr>
        <w:jc w:val="both"/>
        <w:rPr>
          <w:rFonts w:ascii="Arial" w:hAnsi="Arial" w:cs="Arial"/>
          <w:sz w:val="22"/>
          <w:szCs w:val="20"/>
        </w:rPr>
      </w:pPr>
      <w:r w:rsidRPr="004567DC">
        <w:rPr>
          <w:rFonts w:ascii="Arial" w:hAnsi="Arial" w:cs="Arial"/>
          <w:sz w:val="22"/>
          <w:szCs w:val="20"/>
        </w:rPr>
        <w:t>La Direction procède aux formalités de dépôt conformément aux articles L.2231-6 et D.2231-2 du Code du travail. Il est procédé à la publicité du présent accord conformément à l'article R.2262-2 du Code du travail.</w:t>
      </w:r>
    </w:p>
    <w:p w14:paraId="3ACD8B28" w14:textId="77777777" w:rsidR="004567DC" w:rsidRPr="004567DC" w:rsidRDefault="004567DC" w:rsidP="004567DC">
      <w:pPr>
        <w:jc w:val="both"/>
        <w:rPr>
          <w:rFonts w:ascii="Arial" w:hAnsi="Arial" w:cs="Arial"/>
          <w:sz w:val="22"/>
          <w:szCs w:val="20"/>
        </w:rPr>
      </w:pPr>
    </w:p>
    <w:p w14:paraId="7A605532" w14:textId="05443C57" w:rsidR="004567DC" w:rsidRDefault="004567DC" w:rsidP="004567DC">
      <w:pPr>
        <w:jc w:val="both"/>
        <w:rPr>
          <w:rFonts w:ascii="Arial" w:hAnsi="Arial" w:cs="Arial"/>
          <w:sz w:val="22"/>
          <w:szCs w:val="20"/>
        </w:rPr>
      </w:pPr>
      <w:r w:rsidRPr="004567DC">
        <w:rPr>
          <w:rFonts w:ascii="Arial" w:hAnsi="Arial" w:cs="Arial"/>
          <w:sz w:val="22"/>
          <w:szCs w:val="20"/>
        </w:rPr>
        <w:t>L’employeur procédera au dépôt de cet accord sur la plateforme en ligne « Télé Accords » qui transmet ensuite à la Direction régionale</w:t>
      </w:r>
      <w:r>
        <w:rPr>
          <w:rFonts w:ascii="Arial" w:hAnsi="Arial" w:cs="Arial"/>
          <w:sz w:val="22"/>
          <w:szCs w:val="20"/>
        </w:rPr>
        <w:t xml:space="preserve"> </w:t>
      </w:r>
      <w:r w:rsidRPr="004567DC">
        <w:rPr>
          <w:rFonts w:ascii="Arial" w:hAnsi="Arial" w:cs="Arial"/>
          <w:sz w:val="22"/>
          <w:szCs w:val="20"/>
        </w:rPr>
        <w:t>de l'économie, de l'emploi, du travail et des solidarités (</w:t>
      </w:r>
      <w:proofErr w:type="spellStart"/>
      <w:r w:rsidRPr="004567DC">
        <w:rPr>
          <w:rFonts w:ascii="Arial" w:hAnsi="Arial" w:cs="Arial"/>
          <w:sz w:val="22"/>
          <w:szCs w:val="20"/>
        </w:rPr>
        <w:t>Dr</w:t>
      </w:r>
      <w:r w:rsidR="009A081A">
        <w:rPr>
          <w:rFonts w:ascii="Arial" w:hAnsi="Arial" w:cs="Arial"/>
          <w:sz w:val="22"/>
          <w:szCs w:val="20"/>
        </w:rPr>
        <w:t>eets</w:t>
      </w:r>
      <w:proofErr w:type="spellEnd"/>
      <w:r w:rsidRPr="004567DC">
        <w:rPr>
          <w:rFonts w:ascii="Arial" w:hAnsi="Arial" w:cs="Arial"/>
          <w:sz w:val="22"/>
          <w:szCs w:val="20"/>
        </w:rPr>
        <w:t>).</w:t>
      </w:r>
    </w:p>
    <w:p w14:paraId="5CB14CEF" w14:textId="77777777" w:rsidR="004567DC" w:rsidRPr="004567DC" w:rsidRDefault="004567DC" w:rsidP="004567DC">
      <w:pPr>
        <w:jc w:val="both"/>
        <w:rPr>
          <w:rFonts w:ascii="Arial" w:hAnsi="Arial" w:cs="Arial"/>
          <w:sz w:val="22"/>
          <w:szCs w:val="20"/>
        </w:rPr>
      </w:pPr>
    </w:p>
    <w:p w14:paraId="18E14AB6" w14:textId="77777777" w:rsidR="004567DC" w:rsidRDefault="004567DC" w:rsidP="004567DC">
      <w:pPr>
        <w:jc w:val="both"/>
        <w:rPr>
          <w:rFonts w:ascii="Arial" w:hAnsi="Arial" w:cs="Arial"/>
          <w:sz w:val="22"/>
          <w:szCs w:val="20"/>
        </w:rPr>
      </w:pPr>
      <w:r w:rsidRPr="004567DC">
        <w:rPr>
          <w:rFonts w:ascii="Arial" w:hAnsi="Arial" w:cs="Arial"/>
          <w:sz w:val="22"/>
          <w:szCs w:val="20"/>
        </w:rPr>
        <w:t>A ce dépôt, sera jointe une version de l’accord ne comportant pas les noms et prénoms des négociateurs et des signataires ainsi que les données confidentielles relatives aux rémunérations conformément aux dispositions légales et réglementaires.</w:t>
      </w:r>
    </w:p>
    <w:p w14:paraId="15FBF273" w14:textId="77777777" w:rsidR="004567DC" w:rsidRPr="004567DC" w:rsidRDefault="004567DC" w:rsidP="004567DC">
      <w:pPr>
        <w:jc w:val="both"/>
        <w:rPr>
          <w:rFonts w:ascii="Arial" w:hAnsi="Arial" w:cs="Arial"/>
          <w:sz w:val="22"/>
          <w:szCs w:val="20"/>
        </w:rPr>
      </w:pPr>
    </w:p>
    <w:p w14:paraId="7D90E071" w14:textId="1A6DDE4C" w:rsidR="004567DC" w:rsidRDefault="004567DC" w:rsidP="004567DC">
      <w:pPr>
        <w:jc w:val="both"/>
        <w:rPr>
          <w:rFonts w:ascii="Arial" w:hAnsi="Arial" w:cs="Arial"/>
          <w:sz w:val="22"/>
          <w:szCs w:val="20"/>
        </w:rPr>
      </w:pPr>
      <w:r w:rsidRPr="004567DC">
        <w:rPr>
          <w:rFonts w:ascii="Arial" w:hAnsi="Arial" w:cs="Arial"/>
          <w:sz w:val="22"/>
          <w:szCs w:val="20"/>
        </w:rPr>
        <w:t xml:space="preserve">Un exemplaire est déposé auprès du secrétariat greffe du Conseil de Prud’hommes de </w:t>
      </w:r>
      <w:r w:rsidR="009A081A">
        <w:rPr>
          <w:rFonts w:ascii="Arial" w:hAnsi="Arial" w:cs="Arial"/>
          <w:sz w:val="22"/>
          <w:szCs w:val="20"/>
        </w:rPr>
        <w:t>Toulon</w:t>
      </w:r>
      <w:r w:rsidRPr="004567DC">
        <w:rPr>
          <w:rFonts w:ascii="Arial" w:hAnsi="Arial" w:cs="Arial"/>
          <w:sz w:val="22"/>
          <w:szCs w:val="20"/>
        </w:rPr>
        <w:t>. En outre, un exemplaire est établi pour chaque partie signataire.</w:t>
      </w:r>
    </w:p>
    <w:p w14:paraId="39FF57DF" w14:textId="77777777" w:rsidR="004567DC" w:rsidRPr="004567DC" w:rsidRDefault="004567DC" w:rsidP="004567DC">
      <w:pPr>
        <w:jc w:val="both"/>
        <w:rPr>
          <w:rFonts w:ascii="Arial" w:hAnsi="Arial" w:cs="Arial"/>
          <w:sz w:val="22"/>
          <w:szCs w:val="20"/>
        </w:rPr>
      </w:pPr>
    </w:p>
    <w:p w14:paraId="13DAD391" w14:textId="10274866" w:rsidR="004567DC" w:rsidRDefault="004567DC" w:rsidP="004567DC">
      <w:pPr>
        <w:jc w:val="both"/>
        <w:rPr>
          <w:rFonts w:ascii="Arial" w:hAnsi="Arial" w:cs="Arial"/>
          <w:sz w:val="22"/>
          <w:szCs w:val="20"/>
        </w:rPr>
      </w:pPr>
      <w:r w:rsidRPr="004567DC">
        <w:rPr>
          <w:rFonts w:ascii="Arial" w:hAnsi="Arial" w:cs="Arial"/>
          <w:sz w:val="22"/>
          <w:szCs w:val="20"/>
        </w:rPr>
        <w:t>Fait à</w:t>
      </w:r>
      <w:r w:rsidR="009A081A">
        <w:rPr>
          <w:rFonts w:ascii="Arial" w:hAnsi="Arial" w:cs="Arial"/>
          <w:sz w:val="22"/>
          <w:szCs w:val="20"/>
        </w:rPr>
        <w:t xml:space="preserve"> Toulon</w:t>
      </w:r>
      <w:r w:rsidRPr="004567DC">
        <w:rPr>
          <w:rFonts w:ascii="Arial" w:hAnsi="Arial" w:cs="Arial"/>
          <w:sz w:val="22"/>
          <w:szCs w:val="20"/>
        </w:rPr>
        <w:t xml:space="preserve">, le </w:t>
      </w:r>
      <w:r w:rsidR="00CC23FB">
        <w:rPr>
          <w:rFonts w:ascii="Arial" w:hAnsi="Arial" w:cs="Arial"/>
          <w:sz w:val="22"/>
          <w:szCs w:val="20"/>
        </w:rPr>
        <w:t>4 mars 2026</w:t>
      </w:r>
    </w:p>
    <w:p w14:paraId="4CF31513" w14:textId="77777777" w:rsidR="004567DC" w:rsidRPr="004567DC" w:rsidRDefault="004567DC" w:rsidP="004567DC">
      <w:pPr>
        <w:jc w:val="both"/>
        <w:rPr>
          <w:rFonts w:ascii="Arial" w:hAnsi="Arial" w:cs="Arial"/>
          <w:sz w:val="22"/>
          <w:szCs w:val="20"/>
        </w:rPr>
      </w:pPr>
    </w:p>
    <w:p w14:paraId="247C6AF9" w14:textId="77777777" w:rsidR="004567DC" w:rsidRPr="004567DC" w:rsidRDefault="004567DC" w:rsidP="004567DC">
      <w:pPr>
        <w:jc w:val="both"/>
        <w:rPr>
          <w:rFonts w:ascii="Arial" w:hAnsi="Arial" w:cs="Arial"/>
          <w:sz w:val="22"/>
          <w:szCs w:val="20"/>
        </w:rPr>
      </w:pPr>
      <w:r w:rsidRPr="004567DC">
        <w:rPr>
          <w:rFonts w:ascii="Arial" w:hAnsi="Arial" w:cs="Arial"/>
          <w:sz w:val="22"/>
          <w:szCs w:val="20"/>
        </w:rPr>
        <w:t>En 3 exemplaires originaux, dont un pour chacune des parties</w:t>
      </w:r>
    </w:p>
    <w:p w14:paraId="5420899A" w14:textId="77777777" w:rsidR="004567DC" w:rsidRPr="004567DC" w:rsidRDefault="004567DC" w:rsidP="004567DC">
      <w:pPr>
        <w:jc w:val="both"/>
        <w:rPr>
          <w:rFonts w:ascii="Arial" w:hAnsi="Arial" w:cs="Arial"/>
          <w:sz w:val="22"/>
          <w:szCs w:val="20"/>
        </w:rPr>
      </w:pPr>
    </w:p>
    <w:p w14:paraId="7F4BCD28" w14:textId="77777777" w:rsidR="004567DC" w:rsidRDefault="004567DC" w:rsidP="004567DC">
      <w:pPr>
        <w:jc w:val="both"/>
        <w:rPr>
          <w:rFonts w:ascii="Arial" w:hAnsi="Arial" w:cs="Arial"/>
          <w:sz w:val="22"/>
          <w:szCs w:val="20"/>
          <w:u w:val="single"/>
        </w:rPr>
      </w:pPr>
    </w:p>
    <w:p w14:paraId="1A0A6D2C" w14:textId="77777777" w:rsidR="004567DC" w:rsidRDefault="004567DC" w:rsidP="004567DC">
      <w:pPr>
        <w:jc w:val="both"/>
        <w:rPr>
          <w:rFonts w:ascii="Arial" w:hAnsi="Arial" w:cs="Arial"/>
          <w:sz w:val="22"/>
          <w:szCs w:val="20"/>
          <w:u w:val="single"/>
        </w:rPr>
      </w:pPr>
    </w:p>
    <w:p w14:paraId="1D0AEB5B" w14:textId="77777777" w:rsidR="004567DC" w:rsidRPr="004567DC" w:rsidRDefault="004567DC" w:rsidP="004567DC">
      <w:pPr>
        <w:jc w:val="both"/>
        <w:rPr>
          <w:rFonts w:ascii="Arial" w:hAnsi="Arial" w:cs="Arial"/>
          <w:sz w:val="22"/>
          <w:szCs w:val="20"/>
          <w:u w:val="single"/>
        </w:rPr>
      </w:pPr>
    </w:p>
    <w:p w14:paraId="46F3C8A4" w14:textId="5C84961E" w:rsidR="004567DC" w:rsidRPr="004567DC" w:rsidRDefault="004567DC" w:rsidP="004567DC">
      <w:pPr>
        <w:jc w:val="both"/>
        <w:rPr>
          <w:rFonts w:ascii="Arial" w:hAnsi="Arial" w:cs="Arial"/>
          <w:sz w:val="22"/>
          <w:szCs w:val="20"/>
          <w:u w:val="single"/>
        </w:rPr>
      </w:pPr>
      <w:r w:rsidRPr="004567DC">
        <w:rPr>
          <w:rFonts w:ascii="Arial" w:hAnsi="Arial" w:cs="Arial"/>
          <w:b/>
          <w:sz w:val="22"/>
          <w:szCs w:val="20"/>
          <w:u w:val="single"/>
        </w:rPr>
        <w:t>Pour la Société</w:t>
      </w:r>
      <w:r>
        <w:rPr>
          <w:rFonts w:ascii="Arial" w:hAnsi="Arial" w:cs="Arial"/>
          <w:b/>
          <w:sz w:val="22"/>
          <w:szCs w:val="20"/>
        </w:rPr>
        <w:t xml:space="preserve">                   </w:t>
      </w:r>
      <w:r>
        <w:rPr>
          <w:rFonts w:ascii="Arial" w:hAnsi="Arial" w:cs="Arial"/>
          <w:b/>
          <w:sz w:val="22"/>
          <w:szCs w:val="20"/>
        </w:rPr>
        <w:tab/>
      </w:r>
      <w:r>
        <w:rPr>
          <w:rFonts w:ascii="Arial" w:hAnsi="Arial" w:cs="Arial"/>
          <w:b/>
          <w:sz w:val="22"/>
          <w:szCs w:val="20"/>
        </w:rPr>
        <w:tab/>
      </w:r>
      <w:r>
        <w:rPr>
          <w:rFonts w:ascii="Arial" w:hAnsi="Arial" w:cs="Arial"/>
          <w:b/>
          <w:sz w:val="22"/>
          <w:szCs w:val="20"/>
        </w:rPr>
        <w:tab/>
        <w:t xml:space="preserve">    </w:t>
      </w:r>
      <w:r w:rsidR="0088510F">
        <w:rPr>
          <w:rFonts w:ascii="Arial" w:hAnsi="Arial" w:cs="Arial"/>
          <w:b/>
          <w:sz w:val="22"/>
          <w:szCs w:val="20"/>
        </w:rPr>
        <w:tab/>
      </w:r>
      <w:r w:rsidRPr="004567DC">
        <w:rPr>
          <w:rFonts w:ascii="Arial" w:hAnsi="Arial" w:cs="Arial"/>
          <w:b/>
          <w:sz w:val="22"/>
          <w:szCs w:val="20"/>
          <w:u w:val="single"/>
        </w:rPr>
        <w:t>Pour l’Organisation Syndicale</w:t>
      </w:r>
      <w:r w:rsidRPr="004567DC">
        <w:rPr>
          <w:rFonts w:ascii="Arial" w:hAnsi="Arial" w:cs="Arial"/>
          <w:sz w:val="22"/>
          <w:szCs w:val="20"/>
          <w:u w:val="single"/>
        </w:rPr>
        <w:t xml:space="preserve"> </w:t>
      </w:r>
    </w:p>
    <w:p w14:paraId="11651977" w14:textId="77777777" w:rsidR="004567DC" w:rsidRPr="004567DC" w:rsidRDefault="004567DC" w:rsidP="004567DC">
      <w:pPr>
        <w:tabs>
          <w:tab w:val="left" w:pos="5670"/>
        </w:tabs>
        <w:ind w:firstLine="708"/>
        <w:jc w:val="both"/>
        <w:rPr>
          <w:rFonts w:ascii="Arial" w:hAnsi="Arial" w:cs="Arial"/>
          <w:sz w:val="22"/>
          <w:szCs w:val="20"/>
        </w:rPr>
      </w:pPr>
    </w:p>
    <w:p w14:paraId="1EB3D5A3" w14:textId="77777777" w:rsidR="0088510F" w:rsidRDefault="0088510F" w:rsidP="004567DC">
      <w:pPr>
        <w:tabs>
          <w:tab w:val="left" w:pos="5670"/>
        </w:tabs>
        <w:ind w:firstLine="708"/>
        <w:jc w:val="both"/>
        <w:rPr>
          <w:rFonts w:ascii="Arial" w:hAnsi="Arial" w:cs="Arial"/>
          <w:sz w:val="20"/>
          <w:szCs w:val="20"/>
        </w:rPr>
      </w:pPr>
    </w:p>
    <w:p w14:paraId="483E2DC9" w14:textId="77777777" w:rsidR="0088510F" w:rsidRDefault="0088510F" w:rsidP="004567DC">
      <w:pPr>
        <w:tabs>
          <w:tab w:val="left" w:pos="5670"/>
        </w:tabs>
        <w:ind w:firstLine="708"/>
        <w:jc w:val="both"/>
        <w:rPr>
          <w:rFonts w:ascii="Arial" w:hAnsi="Arial" w:cs="Arial"/>
          <w:sz w:val="20"/>
          <w:szCs w:val="20"/>
        </w:rPr>
      </w:pPr>
    </w:p>
    <w:p w14:paraId="75D0B1A5" w14:textId="77777777" w:rsidR="0088510F" w:rsidRDefault="0088510F" w:rsidP="004567DC">
      <w:pPr>
        <w:tabs>
          <w:tab w:val="left" w:pos="5670"/>
        </w:tabs>
        <w:ind w:firstLine="708"/>
        <w:jc w:val="both"/>
        <w:rPr>
          <w:rFonts w:ascii="Arial" w:hAnsi="Arial" w:cs="Arial"/>
          <w:sz w:val="20"/>
          <w:szCs w:val="20"/>
        </w:rPr>
      </w:pPr>
    </w:p>
    <w:p w14:paraId="34AB7F99" w14:textId="77777777" w:rsidR="0088510F" w:rsidRDefault="0088510F" w:rsidP="004567DC">
      <w:pPr>
        <w:tabs>
          <w:tab w:val="left" w:pos="5670"/>
        </w:tabs>
        <w:ind w:firstLine="708"/>
        <w:jc w:val="both"/>
        <w:rPr>
          <w:rFonts w:ascii="Arial" w:hAnsi="Arial" w:cs="Arial"/>
          <w:sz w:val="20"/>
          <w:szCs w:val="20"/>
        </w:rPr>
      </w:pPr>
    </w:p>
    <w:p w14:paraId="102DD95F" w14:textId="77777777" w:rsidR="0088510F" w:rsidRDefault="0088510F" w:rsidP="004567DC">
      <w:pPr>
        <w:tabs>
          <w:tab w:val="left" w:pos="5670"/>
        </w:tabs>
        <w:ind w:firstLine="708"/>
        <w:jc w:val="both"/>
        <w:rPr>
          <w:rFonts w:ascii="Arial" w:hAnsi="Arial" w:cs="Arial"/>
          <w:sz w:val="20"/>
          <w:szCs w:val="20"/>
        </w:rPr>
      </w:pPr>
    </w:p>
    <w:p w14:paraId="660082B8" w14:textId="77777777" w:rsidR="0088510F" w:rsidRDefault="0088510F" w:rsidP="004567DC">
      <w:pPr>
        <w:tabs>
          <w:tab w:val="left" w:pos="5670"/>
        </w:tabs>
        <w:ind w:firstLine="708"/>
        <w:jc w:val="both"/>
        <w:rPr>
          <w:rFonts w:ascii="Arial" w:hAnsi="Arial" w:cs="Arial"/>
          <w:sz w:val="20"/>
          <w:szCs w:val="20"/>
        </w:rPr>
      </w:pPr>
    </w:p>
    <w:p w14:paraId="6E8EB48F" w14:textId="49F8B9E6" w:rsidR="004567DC" w:rsidRPr="004567DC" w:rsidRDefault="004567DC" w:rsidP="004567DC">
      <w:pPr>
        <w:tabs>
          <w:tab w:val="left" w:pos="5670"/>
        </w:tabs>
        <w:ind w:firstLine="708"/>
        <w:jc w:val="both"/>
        <w:rPr>
          <w:rFonts w:ascii="Arial" w:hAnsi="Arial" w:cs="Arial"/>
          <w:sz w:val="20"/>
          <w:szCs w:val="20"/>
        </w:rPr>
      </w:pPr>
      <w:r w:rsidRPr="004567DC">
        <w:rPr>
          <w:rFonts w:ascii="Arial" w:hAnsi="Arial" w:cs="Arial"/>
          <w:sz w:val="20"/>
          <w:szCs w:val="20"/>
        </w:rPr>
        <w:tab/>
      </w:r>
    </w:p>
    <w:p w14:paraId="2BA5001E" w14:textId="4F11692E" w:rsidR="0088510F" w:rsidRPr="00931831" w:rsidRDefault="0088510F" w:rsidP="0088510F">
      <w:pPr>
        <w:spacing w:after="160" w:line="259" w:lineRule="auto"/>
        <w:rPr>
          <w:rFonts w:ascii="Arial" w:hAnsi="Arial" w:cs="Arial"/>
          <w:b/>
          <w:sz w:val="22"/>
        </w:rPr>
      </w:pPr>
      <w:r>
        <w:rPr>
          <w:rFonts w:ascii="Arial" w:hAnsi="Arial" w:cs="Arial"/>
          <w:b/>
          <w:sz w:val="22"/>
        </w:rPr>
        <w:tab/>
      </w:r>
      <w:r>
        <w:rPr>
          <w:rFonts w:ascii="Arial" w:hAnsi="Arial" w:cs="Arial"/>
          <w:b/>
          <w:sz w:val="22"/>
        </w:rPr>
        <w:tab/>
      </w:r>
    </w:p>
    <w:p w14:paraId="74024B53" w14:textId="35857920" w:rsidR="0088510F" w:rsidRPr="00931831" w:rsidRDefault="0088510F" w:rsidP="0088510F">
      <w:pPr>
        <w:spacing w:after="160" w:line="259" w:lineRule="auto"/>
        <w:rPr>
          <w:rFonts w:ascii="Arial" w:hAnsi="Arial" w:cs="Arial"/>
          <w:b/>
          <w:sz w:val="22"/>
        </w:rPr>
      </w:pPr>
      <w:r>
        <w:rPr>
          <w:rFonts w:ascii="Arial" w:hAnsi="Arial" w:cs="Arial"/>
          <w:b/>
          <w:sz w:val="22"/>
        </w:rPr>
        <w:t>Président</w:t>
      </w:r>
      <w:r>
        <w:rPr>
          <w:rFonts w:ascii="Arial" w:hAnsi="Arial" w:cs="Arial"/>
          <w:b/>
          <w:sz w:val="22"/>
        </w:rPr>
        <w:tab/>
      </w:r>
      <w:r>
        <w:rPr>
          <w:rFonts w:ascii="Arial" w:hAnsi="Arial" w:cs="Arial"/>
          <w:b/>
          <w:sz w:val="22"/>
        </w:rPr>
        <w:tab/>
      </w:r>
      <w:r>
        <w:rPr>
          <w:rFonts w:ascii="Arial" w:hAnsi="Arial" w:cs="Arial"/>
          <w:b/>
          <w:sz w:val="22"/>
        </w:rPr>
        <w:tab/>
      </w:r>
      <w:r>
        <w:rPr>
          <w:rFonts w:ascii="Arial" w:hAnsi="Arial" w:cs="Arial"/>
          <w:b/>
          <w:sz w:val="22"/>
        </w:rPr>
        <w:tab/>
      </w:r>
      <w:r>
        <w:rPr>
          <w:rFonts w:ascii="Arial" w:hAnsi="Arial" w:cs="Arial"/>
          <w:b/>
          <w:sz w:val="22"/>
        </w:rPr>
        <w:tab/>
      </w:r>
      <w:r>
        <w:rPr>
          <w:rFonts w:ascii="Arial" w:hAnsi="Arial" w:cs="Arial"/>
          <w:b/>
          <w:sz w:val="22"/>
        </w:rPr>
        <w:tab/>
        <w:t>Déléguée syndicale</w:t>
      </w:r>
    </w:p>
    <w:p w14:paraId="7FBBF11D" w14:textId="46970B9A" w:rsidR="00931831" w:rsidRPr="00931831" w:rsidRDefault="00931831" w:rsidP="0088510F">
      <w:pPr>
        <w:spacing w:after="160" w:line="259" w:lineRule="auto"/>
        <w:rPr>
          <w:rFonts w:ascii="Arial" w:hAnsi="Arial" w:cs="Arial"/>
          <w:b/>
          <w:sz w:val="22"/>
        </w:rPr>
      </w:pPr>
    </w:p>
    <w:sectPr w:rsidR="00931831" w:rsidRPr="00931831">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FCE24" w14:textId="77777777" w:rsidR="00A3360F" w:rsidRDefault="00A3360F" w:rsidP="006F1729">
      <w:r>
        <w:separator/>
      </w:r>
    </w:p>
  </w:endnote>
  <w:endnote w:type="continuationSeparator" w:id="0">
    <w:p w14:paraId="2A49384C" w14:textId="77777777" w:rsidR="00A3360F" w:rsidRDefault="00A3360F" w:rsidP="006F1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altName w:val="Device Font 10cpi"/>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000F8" w14:textId="551C4EA6" w:rsidR="006F1729" w:rsidRPr="006F1729" w:rsidRDefault="006F1729">
    <w:pPr>
      <w:pStyle w:val="Pieddepage"/>
      <w:rPr>
        <w:sz w:val="16"/>
      </w:rPr>
    </w:pPr>
    <w:r w:rsidRPr="006F1729">
      <w:rPr>
        <w:sz w:val="16"/>
      </w:rPr>
      <w:t xml:space="preserve">Accord d’entreprise relatif à la prorogation des mandats des représentants du personnel au sein de la société </w:t>
    </w:r>
    <w:proofErr w:type="spellStart"/>
    <w:r w:rsidR="0078674C">
      <w:rPr>
        <w:sz w:val="16"/>
      </w:rPr>
      <w:t>Portelo</w:t>
    </w:r>
    <w:proofErr w:type="spellEnd"/>
    <w:r w:rsidR="0078674C">
      <w:rPr>
        <w:sz w:val="16"/>
      </w:rPr>
      <w:t xml:space="preserve">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8CA74A" w14:textId="77777777" w:rsidR="00A3360F" w:rsidRDefault="00A3360F" w:rsidP="006F1729">
      <w:r>
        <w:separator/>
      </w:r>
    </w:p>
  </w:footnote>
  <w:footnote w:type="continuationSeparator" w:id="0">
    <w:p w14:paraId="7A1C2B9C" w14:textId="77777777" w:rsidR="00A3360F" w:rsidRDefault="00A3360F" w:rsidP="006F172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0536"/>
    <w:rsid w:val="002440B8"/>
    <w:rsid w:val="0028294C"/>
    <w:rsid w:val="002A57E6"/>
    <w:rsid w:val="002A75E8"/>
    <w:rsid w:val="00317D3C"/>
    <w:rsid w:val="00351029"/>
    <w:rsid w:val="00360D6D"/>
    <w:rsid w:val="003F5595"/>
    <w:rsid w:val="004178AA"/>
    <w:rsid w:val="00430536"/>
    <w:rsid w:val="0044655A"/>
    <w:rsid w:val="004567DC"/>
    <w:rsid w:val="0047416B"/>
    <w:rsid w:val="005A2C66"/>
    <w:rsid w:val="005E3A23"/>
    <w:rsid w:val="0060228F"/>
    <w:rsid w:val="006D2616"/>
    <w:rsid w:val="006E4A80"/>
    <w:rsid w:val="006F1729"/>
    <w:rsid w:val="00717CE3"/>
    <w:rsid w:val="007415D5"/>
    <w:rsid w:val="0078674C"/>
    <w:rsid w:val="00843082"/>
    <w:rsid w:val="008543CE"/>
    <w:rsid w:val="0088510F"/>
    <w:rsid w:val="008B0352"/>
    <w:rsid w:val="008F1D96"/>
    <w:rsid w:val="0090437F"/>
    <w:rsid w:val="00931831"/>
    <w:rsid w:val="009963D1"/>
    <w:rsid w:val="009A081A"/>
    <w:rsid w:val="009A09AC"/>
    <w:rsid w:val="00A3360F"/>
    <w:rsid w:val="00A865C0"/>
    <w:rsid w:val="00AA6EC5"/>
    <w:rsid w:val="00AF4254"/>
    <w:rsid w:val="00B46B50"/>
    <w:rsid w:val="00C1531E"/>
    <w:rsid w:val="00CC23FB"/>
    <w:rsid w:val="00CC248A"/>
    <w:rsid w:val="00CD63DB"/>
    <w:rsid w:val="00D02BF4"/>
    <w:rsid w:val="00E047F0"/>
    <w:rsid w:val="00E345CB"/>
    <w:rsid w:val="00E80E91"/>
    <w:rsid w:val="00E95A36"/>
    <w:rsid w:val="00E97AB9"/>
    <w:rsid w:val="00ED0560"/>
    <w:rsid w:val="00ED1171"/>
    <w:rsid w:val="00F04BFE"/>
    <w:rsid w:val="00F07CF1"/>
    <w:rsid w:val="00F9028F"/>
    <w:rsid w:val="00FA6A5C"/>
    <w:rsid w:val="00FF1CA2"/>
    <w:rsid w:val="00FF420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C3B4A8"/>
  <w15:chartTrackingRefBased/>
  <w15:docId w15:val="{0BA68C9D-97C3-4067-973A-F4E852C12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0536"/>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Bodytext2">
    <w:name w:val="Body text (2)_"/>
    <w:basedOn w:val="Policepardfaut"/>
    <w:link w:val="Bodytext20"/>
    <w:rsid w:val="006F1729"/>
    <w:rPr>
      <w:rFonts w:ascii="Arial" w:eastAsia="Arial" w:hAnsi="Arial" w:cs="Arial"/>
      <w:sz w:val="19"/>
      <w:szCs w:val="19"/>
      <w:shd w:val="clear" w:color="auto" w:fill="FFFFFF"/>
    </w:rPr>
  </w:style>
  <w:style w:type="character" w:customStyle="1" w:styleId="Heading6">
    <w:name w:val="Heading #6_"/>
    <w:basedOn w:val="Policepardfaut"/>
    <w:rsid w:val="006F1729"/>
    <w:rPr>
      <w:rFonts w:ascii="Arial" w:eastAsia="Arial" w:hAnsi="Arial" w:cs="Arial"/>
      <w:b/>
      <w:bCs/>
      <w:i w:val="0"/>
      <w:iCs w:val="0"/>
      <w:smallCaps w:val="0"/>
      <w:strike w:val="0"/>
      <w:sz w:val="19"/>
      <w:szCs w:val="19"/>
      <w:u w:val="none"/>
    </w:rPr>
  </w:style>
  <w:style w:type="character" w:customStyle="1" w:styleId="Heading60">
    <w:name w:val="Heading #6"/>
    <w:basedOn w:val="Heading6"/>
    <w:rsid w:val="006F1729"/>
    <w:rPr>
      <w:rFonts w:ascii="Arial" w:eastAsia="Arial" w:hAnsi="Arial" w:cs="Arial"/>
      <w:b/>
      <w:bCs/>
      <w:i w:val="0"/>
      <w:iCs w:val="0"/>
      <w:smallCaps w:val="0"/>
      <w:strike w:val="0"/>
      <w:color w:val="000000"/>
      <w:spacing w:val="0"/>
      <w:w w:val="100"/>
      <w:position w:val="0"/>
      <w:sz w:val="19"/>
      <w:szCs w:val="19"/>
      <w:u w:val="single"/>
      <w:lang w:val="fr-FR" w:eastAsia="fr-FR" w:bidi="fr-FR"/>
    </w:rPr>
  </w:style>
  <w:style w:type="paragraph" w:customStyle="1" w:styleId="Bodytext20">
    <w:name w:val="Body text (2)"/>
    <w:basedOn w:val="Normal"/>
    <w:link w:val="Bodytext2"/>
    <w:rsid w:val="006F1729"/>
    <w:pPr>
      <w:widowControl w:val="0"/>
      <w:shd w:val="clear" w:color="auto" w:fill="FFFFFF"/>
      <w:spacing w:before="1220" w:after="360" w:line="212" w:lineRule="exact"/>
    </w:pPr>
    <w:rPr>
      <w:rFonts w:ascii="Arial" w:eastAsia="Arial" w:hAnsi="Arial" w:cs="Arial"/>
      <w:sz w:val="19"/>
      <w:szCs w:val="19"/>
      <w:lang w:eastAsia="en-US"/>
    </w:rPr>
  </w:style>
  <w:style w:type="paragraph" w:styleId="En-tte">
    <w:name w:val="header"/>
    <w:basedOn w:val="Normal"/>
    <w:link w:val="En-tteCar"/>
    <w:uiPriority w:val="99"/>
    <w:unhideWhenUsed/>
    <w:rsid w:val="006F1729"/>
    <w:pPr>
      <w:tabs>
        <w:tab w:val="center" w:pos="4536"/>
        <w:tab w:val="right" w:pos="9072"/>
      </w:tabs>
    </w:pPr>
  </w:style>
  <w:style w:type="character" w:customStyle="1" w:styleId="En-tteCar">
    <w:name w:val="En-tête Car"/>
    <w:basedOn w:val="Policepardfaut"/>
    <w:link w:val="En-tte"/>
    <w:uiPriority w:val="99"/>
    <w:rsid w:val="006F1729"/>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unhideWhenUsed/>
    <w:rsid w:val="006F1729"/>
    <w:pPr>
      <w:tabs>
        <w:tab w:val="center" w:pos="4536"/>
        <w:tab w:val="right" w:pos="9072"/>
      </w:tabs>
    </w:pPr>
  </w:style>
  <w:style w:type="character" w:customStyle="1" w:styleId="PieddepageCar">
    <w:name w:val="Pied de page Car"/>
    <w:basedOn w:val="Policepardfaut"/>
    <w:link w:val="Pieddepage"/>
    <w:uiPriority w:val="99"/>
    <w:rsid w:val="006F1729"/>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5B1835E29CE3A4CB7538C8B23DBDAB4" ma:contentTypeVersion="15" ma:contentTypeDescription="Crée un document." ma:contentTypeScope="" ma:versionID="18e85821193b26fd77ff06e60fb7f52a">
  <xsd:schema xmlns:xsd="http://www.w3.org/2001/XMLSchema" xmlns:xs="http://www.w3.org/2001/XMLSchema" xmlns:p="http://schemas.microsoft.com/office/2006/metadata/properties" xmlns:ns2="f6a078af-04b1-4260-8a60-98a63a6ef082" xmlns:ns3="93325d8d-d74b-4c1e-a445-7b79ceb941cc" targetNamespace="http://schemas.microsoft.com/office/2006/metadata/properties" ma:root="true" ma:fieldsID="2e6fdeff3641b60ab94272a3fe9e9964" ns2:_="" ns3:_="">
    <xsd:import namespace="f6a078af-04b1-4260-8a60-98a63a6ef082"/>
    <xsd:import namespace="93325d8d-d74b-4c1e-a445-7b79ceb941c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a078af-04b1-4260-8a60-98a63a6ef0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alises d’images" ma:readOnly="false" ma:fieldId="{5cf76f15-5ced-4ddc-b409-7134ff3c332f}" ma:taxonomyMulti="true" ma:sspId="9eaecdbf-32ad-4b5e-b22b-0ffa049b95c4"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3325d8d-d74b-4c1e-a445-7b79ceb941cc"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2e39690-51d9-4193-9432-17c7195b972b}" ma:internalName="TaxCatchAll" ma:showField="CatchAllData" ma:web="93325d8d-d74b-4c1e-a445-7b79ceb941c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3325d8d-d74b-4c1e-a445-7b79ceb941cc" xsi:nil="true"/>
    <lcf76f155ced4ddcb4097134ff3c332f xmlns="f6a078af-04b1-4260-8a60-98a63a6ef08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CDD262-4A29-4419-9CF8-920C55EF18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a078af-04b1-4260-8a60-98a63a6ef082"/>
    <ds:schemaRef ds:uri="93325d8d-d74b-4c1e-a445-7b79ceb941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06971B-2B43-4138-8193-01A79E9758E6}">
  <ds:schemaRefs>
    <ds:schemaRef ds:uri="http://schemas.microsoft.com/office/2006/metadata/properties"/>
    <ds:schemaRef ds:uri="http://schemas.microsoft.com/office/infopath/2007/PartnerControls"/>
    <ds:schemaRef ds:uri="93325d8d-d74b-4c1e-a445-7b79ceb941cc"/>
    <ds:schemaRef ds:uri="f6a078af-04b1-4260-8a60-98a63a6ef082"/>
  </ds:schemaRefs>
</ds:datastoreItem>
</file>

<file path=customXml/itemProps3.xml><?xml version="1.0" encoding="utf-8"?>
<ds:datastoreItem xmlns:ds="http://schemas.openxmlformats.org/officeDocument/2006/customXml" ds:itemID="{25D35CBA-7C36-47E2-A74E-29C020627A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1498</TotalTime>
  <Pages>3</Pages>
  <Words>520</Words>
  <Characters>2861</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
    </vt:vector>
  </TitlesOfParts>
  <Company>Microsoft Corporation</Company>
  <LinksUpToDate>false</LinksUpToDate>
  <CharactersWithSpaces>3375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GALIBERT Felix [EIFFAGE]</dc:creator>
  <cp:keywords/>
  <dc:description/>
  <cp:lastModifiedBy>DUVAL Isabelle [EIFFAGE CONCESSIONS]</cp:lastModifiedBy>
  <cp:revision>18</cp:revision>
  <dcterms:created xsi:type="dcterms:W3CDTF">2026-03-03T17:59:00Z</dcterms:created>
  <dcterms:modified xsi:type="dcterms:W3CDTF">2026-03-13T13:56:00Z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0x010100B5B1835E29CE3A4CB7538C8B23DBDAB4</vt:lpwstr>
  </property>
  <property fmtid="{D5CDD505-2E9C-101B-9397-08002B2CF9AE}" pid="3" name="MediaServiceImageTags">
    <vt:lpwstr/>
  </property>
</Properties>
</file>