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705C6" w14:textId="77777777" w:rsidR="006D415B" w:rsidRDefault="00B02AF1">
      <w:pPr>
        <w:rPr>
          <w:rFonts w:ascii="Comic Sans MS" w:hAnsi="Comic Sans MS"/>
          <w:i/>
          <w:sz w:val="22"/>
        </w:rPr>
      </w:pPr>
      <w:r>
        <w:rPr>
          <w:noProof/>
          <w:color w:val="000000"/>
        </w:rPr>
        <w:drawing>
          <wp:inline distT="0" distB="0" distL="0" distR="0" wp14:anchorId="2C0E2C5D" wp14:editId="36C8C4BA">
            <wp:extent cx="2495550" cy="1019175"/>
            <wp:effectExtent l="0" t="0" r="0" b="9525"/>
            <wp:docPr id="2" name="Image 2" descr="cid:456cde75-60ac-4ab5-af6a-35bf862ed0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WAPstImg710776" descr="cid:456cde75-60ac-4ab5-af6a-35bf862ed0ef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55E1C" w14:textId="77777777" w:rsidR="008D11D1" w:rsidRPr="007B0DA6" w:rsidRDefault="00B02AF1">
      <w:pPr>
        <w:rPr>
          <w:rFonts w:ascii="Arial" w:hAnsi="Arial" w:cs="Arial"/>
          <w:i/>
          <w:sz w:val="26"/>
          <w:szCs w:val="26"/>
        </w:rPr>
      </w:pPr>
      <w:r w:rsidRPr="007B0DA6">
        <w:rPr>
          <w:rFonts w:ascii="Arial" w:hAnsi="Arial" w:cs="Arial"/>
          <w:i/>
          <w:sz w:val="26"/>
          <w:szCs w:val="26"/>
        </w:rPr>
        <w:t>TRONOX</w:t>
      </w:r>
      <w:r w:rsidR="006E167D" w:rsidRPr="007B0DA6">
        <w:rPr>
          <w:rFonts w:ascii="Arial" w:hAnsi="Arial" w:cs="Arial"/>
          <w:i/>
          <w:sz w:val="26"/>
          <w:szCs w:val="26"/>
        </w:rPr>
        <w:t xml:space="preserve"> France </w:t>
      </w:r>
      <w:r w:rsidR="008D11D1" w:rsidRPr="007B0DA6">
        <w:rPr>
          <w:rFonts w:ascii="Arial" w:hAnsi="Arial" w:cs="Arial"/>
          <w:i/>
          <w:sz w:val="26"/>
          <w:szCs w:val="26"/>
        </w:rPr>
        <w:t>SAS</w:t>
      </w:r>
    </w:p>
    <w:p w14:paraId="645848A3" w14:textId="77777777" w:rsidR="006D415B" w:rsidRDefault="006D415B">
      <w:pPr>
        <w:rPr>
          <w:rFonts w:ascii="Comic Sans MS" w:hAnsi="Comic Sans MS"/>
          <w:sz w:val="22"/>
        </w:rPr>
      </w:pPr>
    </w:p>
    <w:p w14:paraId="29E787C8" w14:textId="77777777" w:rsidR="006D415B" w:rsidRDefault="006D415B">
      <w:pPr>
        <w:rPr>
          <w:rFonts w:ascii="Comic Sans MS" w:hAnsi="Comic Sans MS"/>
          <w:sz w:val="22"/>
        </w:rPr>
      </w:pPr>
    </w:p>
    <w:p w14:paraId="3250D315" w14:textId="77777777" w:rsidR="006D415B" w:rsidRPr="007B0DA6" w:rsidRDefault="006D415B">
      <w:pPr>
        <w:pStyle w:val="Titre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567" w:right="567"/>
        <w:rPr>
          <w:rFonts w:ascii="Arial" w:hAnsi="Arial"/>
          <w:b/>
          <w:sz w:val="36"/>
        </w:rPr>
      </w:pPr>
      <w:r w:rsidRPr="007B0DA6">
        <w:rPr>
          <w:rFonts w:ascii="Arial" w:hAnsi="Arial"/>
          <w:b/>
          <w:sz w:val="36"/>
        </w:rPr>
        <w:t>Accord de Méthode</w:t>
      </w:r>
    </w:p>
    <w:p w14:paraId="61BE94C8" w14:textId="77777777" w:rsidR="006D415B" w:rsidRPr="007B0DA6" w:rsidRDefault="006D415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567" w:right="567"/>
        <w:jc w:val="center"/>
        <w:rPr>
          <w:rFonts w:ascii="Arial" w:hAnsi="Arial"/>
          <w:b/>
          <w:sz w:val="36"/>
        </w:rPr>
      </w:pPr>
      <w:r w:rsidRPr="007B0DA6">
        <w:rPr>
          <w:rFonts w:ascii="Arial" w:hAnsi="Arial"/>
          <w:b/>
          <w:sz w:val="36"/>
        </w:rPr>
        <w:t>sur la</w:t>
      </w:r>
    </w:p>
    <w:p w14:paraId="675EB9C9" w14:textId="52F15031" w:rsidR="006D415B" w:rsidRPr="007B0DA6" w:rsidRDefault="006D415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567" w:right="567"/>
        <w:jc w:val="center"/>
        <w:rPr>
          <w:rFonts w:ascii="Arial" w:hAnsi="Arial"/>
          <w:b/>
          <w:sz w:val="36"/>
        </w:rPr>
      </w:pPr>
      <w:r w:rsidRPr="007B0DA6">
        <w:rPr>
          <w:rFonts w:ascii="Arial" w:hAnsi="Arial"/>
          <w:b/>
          <w:sz w:val="36"/>
        </w:rPr>
        <w:t>Négociation Annuelle Obligatoire 20</w:t>
      </w:r>
      <w:r w:rsidR="00B02AF1" w:rsidRPr="007B0DA6">
        <w:rPr>
          <w:rFonts w:ascii="Arial" w:hAnsi="Arial"/>
          <w:b/>
          <w:sz w:val="36"/>
        </w:rPr>
        <w:t>2</w:t>
      </w:r>
      <w:r w:rsidR="00723BD9">
        <w:rPr>
          <w:rFonts w:ascii="Arial" w:hAnsi="Arial"/>
          <w:b/>
          <w:sz w:val="36"/>
        </w:rPr>
        <w:t>6</w:t>
      </w:r>
    </w:p>
    <w:p w14:paraId="380A3AE6" w14:textId="77777777" w:rsidR="006D415B" w:rsidRDefault="006D415B">
      <w:pPr>
        <w:jc w:val="center"/>
        <w:rPr>
          <w:rFonts w:ascii="Comic Sans MS" w:hAnsi="Comic Sans MS"/>
          <w:sz w:val="22"/>
        </w:rPr>
      </w:pPr>
    </w:p>
    <w:p w14:paraId="7B824C16" w14:textId="77777777" w:rsidR="006D415B" w:rsidRDefault="006D415B">
      <w:pPr>
        <w:jc w:val="center"/>
        <w:rPr>
          <w:rFonts w:ascii="Comic Sans MS" w:hAnsi="Comic Sans MS"/>
          <w:sz w:val="22"/>
        </w:rPr>
      </w:pPr>
    </w:p>
    <w:p w14:paraId="50ADF395" w14:textId="28EDEBCB" w:rsidR="009338CE" w:rsidRPr="007B0DA6" w:rsidRDefault="009338CE" w:rsidP="006C34C0">
      <w:pPr>
        <w:jc w:val="both"/>
        <w:rPr>
          <w:rFonts w:ascii="Arial" w:hAnsi="Arial" w:cs="Arial"/>
          <w:sz w:val="22"/>
          <w:szCs w:val="22"/>
        </w:rPr>
      </w:pPr>
      <w:r w:rsidRPr="007B0DA6">
        <w:rPr>
          <w:rFonts w:ascii="Arial" w:hAnsi="Arial" w:cs="Arial"/>
          <w:sz w:val="22"/>
          <w:szCs w:val="22"/>
        </w:rPr>
        <w:t xml:space="preserve">La société </w:t>
      </w:r>
      <w:r w:rsidR="00B02AF1" w:rsidRPr="007B0DA6">
        <w:rPr>
          <w:rFonts w:ascii="Arial" w:hAnsi="Arial" w:cs="Arial"/>
          <w:sz w:val="22"/>
          <w:szCs w:val="22"/>
        </w:rPr>
        <w:t>TRONOX</w:t>
      </w:r>
      <w:r w:rsidR="006E167D" w:rsidRPr="007B0DA6">
        <w:rPr>
          <w:rFonts w:ascii="Arial" w:hAnsi="Arial" w:cs="Arial"/>
          <w:sz w:val="22"/>
          <w:szCs w:val="22"/>
        </w:rPr>
        <w:t xml:space="preserve"> France SAS</w:t>
      </w:r>
      <w:r w:rsidRPr="007B0DA6">
        <w:rPr>
          <w:rFonts w:ascii="Arial" w:hAnsi="Arial" w:cs="Arial"/>
          <w:sz w:val="22"/>
          <w:szCs w:val="22"/>
        </w:rPr>
        <w:t xml:space="preserve">, dont le siège social est à Thann (Haut-Rhin, France), 95 rue du Général de Gaulle, représentée par son Président </w:t>
      </w:r>
      <w:r w:rsidR="00C0031E">
        <w:rPr>
          <w:rFonts w:ascii="Arial" w:hAnsi="Arial" w:cs="Arial"/>
          <w:sz w:val="22"/>
          <w:szCs w:val="22"/>
        </w:rPr>
        <w:t>XXXXXXXXXXX</w:t>
      </w:r>
      <w:r w:rsidRPr="007B0DA6">
        <w:rPr>
          <w:rFonts w:ascii="Arial" w:hAnsi="Arial" w:cs="Arial"/>
          <w:sz w:val="22"/>
          <w:szCs w:val="22"/>
        </w:rPr>
        <w:t>,</w:t>
      </w:r>
    </w:p>
    <w:p w14:paraId="43EC8562" w14:textId="77777777" w:rsidR="009338CE" w:rsidRPr="007B0DA6" w:rsidRDefault="009338CE" w:rsidP="006C34C0">
      <w:pPr>
        <w:jc w:val="both"/>
        <w:rPr>
          <w:rFonts w:ascii="Arial" w:hAnsi="Arial" w:cs="Arial"/>
          <w:sz w:val="22"/>
          <w:szCs w:val="22"/>
        </w:rPr>
      </w:pPr>
    </w:p>
    <w:p w14:paraId="63C5DD49" w14:textId="77777777" w:rsidR="009338CE" w:rsidRPr="007B0DA6" w:rsidRDefault="009338CE" w:rsidP="00D5183C">
      <w:pPr>
        <w:ind w:left="6372" w:firstLine="708"/>
        <w:jc w:val="right"/>
        <w:rPr>
          <w:rFonts w:ascii="Arial" w:hAnsi="Arial" w:cs="Arial"/>
          <w:sz w:val="22"/>
          <w:szCs w:val="22"/>
        </w:rPr>
      </w:pPr>
      <w:r w:rsidRPr="007B0DA6">
        <w:rPr>
          <w:rFonts w:ascii="Arial" w:hAnsi="Arial" w:cs="Arial"/>
          <w:sz w:val="22"/>
          <w:szCs w:val="22"/>
        </w:rPr>
        <w:t>d’une part,</w:t>
      </w:r>
    </w:p>
    <w:p w14:paraId="38C72DCF" w14:textId="77777777" w:rsidR="009338CE" w:rsidRPr="007B0DA6" w:rsidRDefault="009338CE" w:rsidP="006C34C0">
      <w:pPr>
        <w:jc w:val="both"/>
        <w:rPr>
          <w:rFonts w:ascii="Arial" w:hAnsi="Arial" w:cs="Arial"/>
          <w:sz w:val="22"/>
          <w:szCs w:val="22"/>
        </w:rPr>
      </w:pPr>
    </w:p>
    <w:p w14:paraId="4C353471" w14:textId="77777777" w:rsidR="009338CE" w:rsidRPr="007B0DA6" w:rsidRDefault="009338CE" w:rsidP="006C34C0">
      <w:pPr>
        <w:jc w:val="both"/>
        <w:rPr>
          <w:rFonts w:ascii="Arial" w:hAnsi="Arial" w:cs="Arial"/>
          <w:sz w:val="22"/>
          <w:szCs w:val="22"/>
        </w:rPr>
      </w:pPr>
    </w:p>
    <w:p w14:paraId="3029AF83" w14:textId="77777777" w:rsidR="009338CE" w:rsidRPr="007B0DA6" w:rsidRDefault="009338CE" w:rsidP="006C34C0">
      <w:pPr>
        <w:jc w:val="both"/>
        <w:rPr>
          <w:rFonts w:ascii="Arial" w:hAnsi="Arial" w:cs="Arial"/>
          <w:sz w:val="22"/>
          <w:szCs w:val="22"/>
        </w:rPr>
      </w:pPr>
      <w:r w:rsidRPr="007B0DA6">
        <w:rPr>
          <w:rFonts w:ascii="Arial" w:hAnsi="Arial" w:cs="Arial"/>
          <w:sz w:val="22"/>
          <w:szCs w:val="22"/>
        </w:rPr>
        <w:t>et les or</w:t>
      </w:r>
      <w:r w:rsidR="002B7398" w:rsidRPr="007B0DA6">
        <w:rPr>
          <w:rFonts w:ascii="Arial" w:hAnsi="Arial" w:cs="Arial"/>
          <w:sz w:val="22"/>
          <w:szCs w:val="22"/>
        </w:rPr>
        <w:t xml:space="preserve">ganisations syndicales CFE-CGC, </w:t>
      </w:r>
      <w:r w:rsidRPr="007B0DA6">
        <w:rPr>
          <w:rFonts w:ascii="Arial" w:hAnsi="Arial" w:cs="Arial"/>
          <w:sz w:val="22"/>
          <w:szCs w:val="22"/>
        </w:rPr>
        <w:t>CGT et FO représentatives dans</w:t>
      </w:r>
      <w:r w:rsidR="00E93932" w:rsidRPr="007B0DA6">
        <w:rPr>
          <w:rFonts w:ascii="Arial" w:hAnsi="Arial" w:cs="Arial"/>
          <w:sz w:val="22"/>
          <w:szCs w:val="22"/>
        </w:rPr>
        <w:t xml:space="preserve"> la</w:t>
      </w:r>
      <w:r w:rsidRPr="007B0DA6">
        <w:rPr>
          <w:rFonts w:ascii="Arial" w:hAnsi="Arial" w:cs="Arial"/>
          <w:sz w:val="22"/>
          <w:szCs w:val="22"/>
        </w:rPr>
        <w:t xml:space="preserve"> société </w:t>
      </w:r>
      <w:r w:rsidR="00B02AF1" w:rsidRPr="007B0DA6">
        <w:rPr>
          <w:rFonts w:ascii="Arial" w:hAnsi="Arial" w:cs="Arial"/>
          <w:sz w:val="22"/>
          <w:szCs w:val="22"/>
        </w:rPr>
        <w:t>TRONOX</w:t>
      </w:r>
      <w:r w:rsidR="006E167D" w:rsidRPr="007B0DA6">
        <w:rPr>
          <w:rFonts w:ascii="Arial" w:hAnsi="Arial" w:cs="Arial"/>
          <w:sz w:val="22"/>
          <w:szCs w:val="22"/>
        </w:rPr>
        <w:t xml:space="preserve"> France SAS</w:t>
      </w:r>
      <w:r w:rsidRPr="007B0DA6">
        <w:rPr>
          <w:rFonts w:ascii="Arial" w:hAnsi="Arial" w:cs="Arial"/>
          <w:sz w:val="22"/>
          <w:szCs w:val="22"/>
        </w:rPr>
        <w:t>, représent</w:t>
      </w:r>
      <w:r w:rsidR="00F26E4A" w:rsidRPr="007B0DA6">
        <w:rPr>
          <w:rFonts w:ascii="Arial" w:hAnsi="Arial" w:cs="Arial"/>
          <w:sz w:val="22"/>
          <w:szCs w:val="22"/>
        </w:rPr>
        <w:t>ées par leurs délégués syndicaux</w:t>
      </w:r>
      <w:r w:rsidRPr="007B0DA6">
        <w:rPr>
          <w:rFonts w:ascii="Arial" w:hAnsi="Arial" w:cs="Arial"/>
          <w:sz w:val="22"/>
          <w:szCs w:val="22"/>
        </w:rPr>
        <w:t>,</w:t>
      </w:r>
    </w:p>
    <w:p w14:paraId="70EE1A0F" w14:textId="77777777" w:rsidR="009338CE" w:rsidRPr="007B0DA6" w:rsidRDefault="009338CE" w:rsidP="006C34C0">
      <w:pPr>
        <w:jc w:val="both"/>
        <w:rPr>
          <w:rFonts w:ascii="Arial" w:hAnsi="Arial" w:cs="Arial"/>
          <w:sz w:val="22"/>
          <w:szCs w:val="22"/>
        </w:rPr>
      </w:pPr>
    </w:p>
    <w:p w14:paraId="796AB326" w14:textId="77777777" w:rsidR="009338CE" w:rsidRPr="007B0DA6" w:rsidRDefault="009338CE" w:rsidP="00D5183C">
      <w:pPr>
        <w:jc w:val="right"/>
        <w:rPr>
          <w:rFonts w:ascii="Arial" w:hAnsi="Arial" w:cs="Arial"/>
          <w:sz w:val="22"/>
          <w:szCs w:val="22"/>
        </w:rPr>
      </w:pPr>
      <w:r w:rsidRPr="007B0DA6">
        <w:rPr>
          <w:rFonts w:ascii="Arial" w:hAnsi="Arial" w:cs="Arial"/>
          <w:color w:val="000000"/>
          <w:sz w:val="22"/>
          <w:szCs w:val="22"/>
        </w:rPr>
        <w:t>d’autre part</w:t>
      </w:r>
      <w:r w:rsidR="006E167D" w:rsidRPr="007B0DA6">
        <w:rPr>
          <w:rFonts w:ascii="Arial" w:hAnsi="Arial" w:cs="Arial"/>
          <w:color w:val="000000"/>
          <w:sz w:val="22"/>
          <w:szCs w:val="22"/>
        </w:rPr>
        <w:t>,</w:t>
      </w:r>
    </w:p>
    <w:p w14:paraId="0D67A2D5" w14:textId="77777777" w:rsidR="009338CE" w:rsidRPr="007B0DA6" w:rsidRDefault="009338CE" w:rsidP="006C34C0">
      <w:pPr>
        <w:jc w:val="both"/>
        <w:rPr>
          <w:rFonts w:ascii="Arial" w:hAnsi="Arial" w:cs="Arial"/>
          <w:sz w:val="22"/>
          <w:szCs w:val="22"/>
        </w:rPr>
      </w:pPr>
    </w:p>
    <w:p w14:paraId="5BDE79C1" w14:textId="77777777" w:rsidR="009338CE" w:rsidRPr="007B0DA6" w:rsidRDefault="009338CE" w:rsidP="006C34C0">
      <w:pPr>
        <w:jc w:val="both"/>
        <w:rPr>
          <w:rFonts w:ascii="Arial" w:hAnsi="Arial" w:cs="Arial"/>
          <w:sz w:val="22"/>
          <w:szCs w:val="22"/>
        </w:rPr>
      </w:pPr>
    </w:p>
    <w:p w14:paraId="00F1B9AF" w14:textId="6399D61F" w:rsidR="006D415B" w:rsidRPr="007B0DA6" w:rsidRDefault="008D11D1" w:rsidP="006C34C0">
      <w:pPr>
        <w:jc w:val="both"/>
        <w:rPr>
          <w:rFonts w:ascii="Arial" w:hAnsi="Arial" w:cs="Arial"/>
          <w:sz w:val="22"/>
          <w:szCs w:val="22"/>
        </w:rPr>
      </w:pPr>
      <w:r w:rsidRPr="007B0DA6">
        <w:rPr>
          <w:rFonts w:ascii="Arial" w:hAnsi="Arial" w:cs="Arial"/>
          <w:sz w:val="22"/>
          <w:szCs w:val="22"/>
        </w:rPr>
        <w:t xml:space="preserve">se sont </w:t>
      </w:r>
      <w:r w:rsidR="00885DE4" w:rsidRPr="00236E2B">
        <w:rPr>
          <w:rFonts w:ascii="Arial" w:hAnsi="Arial" w:cs="Arial"/>
          <w:sz w:val="22"/>
          <w:szCs w:val="22"/>
        </w:rPr>
        <w:t>réunis</w:t>
      </w:r>
      <w:r w:rsidRPr="00236E2B">
        <w:rPr>
          <w:rFonts w:ascii="Arial" w:hAnsi="Arial" w:cs="Arial"/>
          <w:sz w:val="22"/>
          <w:szCs w:val="22"/>
        </w:rPr>
        <w:t xml:space="preserve"> le </w:t>
      </w:r>
      <w:r w:rsidR="00723BD9">
        <w:rPr>
          <w:rFonts w:ascii="Arial" w:hAnsi="Arial" w:cs="Arial"/>
          <w:sz w:val="22"/>
          <w:szCs w:val="22"/>
        </w:rPr>
        <w:t>jeudi 05 mars 2026</w:t>
      </w:r>
      <w:r w:rsidR="007304FA" w:rsidRPr="00236E2B">
        <w:rPr>
          <w:rFonts w:ascii="Arial" w:hAnsi="Arial" w:cs="Arial"/>
          <w:sz w:val="22"/>
          <w:szCs w:val="22"/>
        </w:rPr>
        <w:t xml:space="preserve"> </w:t>
      </w:r>
      <w:r w:rsidR="00885DE4" w:rsidRPr="00236E2B">
        <w:rPr>
          <w:rFonts w:ascii="Arial" w:hAnsi="Arial" w:cs="Arial"/>
          <w:sz w:val="22"/>
          <w:szCs w:val="22"/>
        </w:rPr>
        <w:t>pour</w:t>
      </w:r>
      <w:r w:rsidR="00885DE4" w:rsidRPr="007B0DA6">
        <w:rPr>
          <w:rFonts w:ascii="Arial" w:hAnsi="Arial" w:cs="Arial"/>
          <w:sz w:val="22"/>
          <w:szCs w:val="22"/>
        </w:rPr>
        <w:t xml:space="preserve"> </w:t>
      </w:r>
      <w:r w:rsidR="006D415B" w:rsidRPr="007B0DA6">
        <w:rPr>
          <w:rFonts w:ascii="Arial" w:hAnsi="Arial" w:cs="Arial"/>
          <w:sz w:val="22"/>
          <w:szCs w:val="22"/>
        </w:rPr>
        <w:t>la Négociation Annuelle Obli</w:t>
      </w:r>
      <w:r w:rsidR="006F5EA4" w:rsidRPr="007B0DA6">
        <w:rPr>
          <w:rFonts w:ascii="Arial" w:hAnsi="Arial" w:cs="Arial"/>
          <w:sz w:val="22"/>
          <w:szCs w:val="22"/>
        </w:rPr>
        <w:t>gato</w:t>
      </w:r>
      <w:r w:rsidR="005F0C35" w:rsidRPr="007B0DA6">
        <w:rPr>
          <w:rFonts w:ascii="Arial" w:hAnsi="Arial" w:cs="Arial"/>
          <w:sz w:val="22"/>
          <w:szCs w:val="22"/>
        </w:rPr>
        <w:t>ire prévue à l'article L. 2242-1</w:t>
      </w:r>
      <w:r w:rsidR="00933862">
        <w:rPr>
          <w:rFonts w:ascii="Arial" w:hAnsi="Arial" w:cs="Arial"/>
          <w:sz w:val="22"/>
          <w:szCs w:val="22"/>
        </w:rPr>
        <w:t xml:space="preserve"> du C</w:t>
      </w:r>
      <w:r w:rsidR="006D415B" w:rsidRPr="007B0DA6">
        <w:rPr>
          <w:rFonts w:ascii="Arial" w:hAnsi="Arial" w:cs="Arial"/>
          <w:sz w:val="22"/>
          <w:szCs w:val="22"/>
        </w:rPr>
        <w:t>ode du travail</w:t>
      </w:r>
      <w:r w:rsidR="00442BAF" w:rsidRPr="007B0DA6">
        <w:rPr>
          <w:rFonts w:ascii="Arial" w:hAnsi="Arial" w:cs="Arial"/>
          <w:sz w:val="22"/>
          <w:szCs w:val="22"/>
        </w:rPr>
        <w:t xml:space="preserve"> </w:t>
      </w:r>
      <w:r w:rsidR="006D415B" w:rsidRPr="007B0DA6">
        <w:rPr>
          <w:rFonts w:ascii="Arial" w:hAnsi="Arial" w:cs="Arial"/>
          <w:sz w:val="22"/>
          <w:szCs w:val="22"/>
        </w:rPr>
        <w:t>et sont convenues des dispositions suivantes :</w:t>
      </w:r>
    </w:p>
    <w:p w14:paraId="546D1683" w14:textId="4DE86794" w:rsidR="006D415B" w:rsidRDefault="006D415B" w:rsidP="006C34C0">
      <w:pPr>
        <w:jc w:val="both"/>
        <w:rPr>
          <w:rFonts w:ascii="Arial" w:hAnsi="Arial" w:cs="Arial"/>
          <w:sz w:val="22"/>
          <w:szCs w:val="22"/>
        </w:rPr>
      </w:pPr>
    </w:p>
    <w:p w14:paraId="67DA8050" w14:textId="77777777" w:rsidR="00B82B6E" w:rsidRPr="007B0DA6" w:rsidRDefault="00B82B6E" w:rsidP="006C34C0">
      <w:pPr>
        <w:jc w:val="both"/>
        <w:rPr>
          <w:rFonts w:ascii="Arial" w:hAnsi="Arial" w:cs="Arial"/>
          <w:sz w:val="22"/>
          <w:szCs w:val="22"/>
        </w:rPr>
      </w:pPr>
    </w:p>
    <w:p w14:paraId="7805724F" w14:textId="77777777" w:rsidR="008D11D1" w:rsidRPr="007B0DA6" w:rsidRDefault="006D415B" w:rsidP="006C34C0">
      <w:pPr>
        <w:jc w:val="both"/>
        <w:rPr>
          <w:rFonts w:ascii="Arial" w:hAnsi="Arial" w:cs="Arial"/>
          <w:sz w:val="22"/>
          <w:szCs w:val="22"/>
        </w:rPr>
      </w:pPr>
      <w:r w:rsidRPr="007B0DA6">
        <w:rPr>
          <w:rFonts w:ascii="Arial" w:hAnsi="Arial" w:cs="Arial"/>
          <w:b/>
          <w:sz w:val="22"/>
          <w:szCs w:val="22"/>
        </w:rPr>
        <w:t>Article 1</w:t>
      </w:r>
      <w:r w:rsidRPr="007B0DA6">
        <w:rPr>
          <w:rFonts w:ascii="Arial" w:hAnsi="Arial" w:cs="Arial"/>
          <w:sz w:val="22"/>
          <w:szCs w:val="22"/>
        </w:rPr>
        <w:t xml:space="preserve"> – La négociation a</w:t>
      </w:r>
      <w:r w:rsidR="008D11D1" w:rsidRPr="007B0DA6">
        <w:rPr>
          <w:rFonts w:ascii="Arial" w:hAnsi="Arial" w:cs="Arial"/>
          <w:sz w:val="22"/>
          <w:szCs w:val="22"/>
        </w:rPr>
        <w:t xml:space="preserve">nnuelle obligatoire aura lieu </w:t>
      </w:r>
      <w:r w:rsidR="00C83FFA" w:rsidRPr="007B0DA6">
        <w:rPr>
          <w:rFonts w:ascii="Arial" w:hAnsi="Arial" w:cs="Arial"/>
          <w:sz w:val="22"/>
          <w:szCs w:val="22"/>
        </w:rPr>
        <w:t>aux dates suivantes :</w:t>
      </w:r>
    </w:p>
    <w:p w14:paraId="03FF3A63" w14:textId="77777777" w:rsidR="008D11D1" w:rsidRPr="007B0DA6" w:rsidRDefault="008D11D1" w:rsidP="006C34C0">
      <w:pPr>
        <w:jc w:val="both"/>
        <w:rPr>
          <w:rFonts w:ascii="Arial" w:hAnsi="Arial" w:cs="Arial"/>
          <w:sz w:val="22"/>
          <w:szCs w:val="22"/>
        </w:rPr>
      </w:pPr>
    </w:p>
    <w:p w14:paraId="716F9AD7" w14:textId="3881200D" w:rsidR="009338CE" w:rsidRPr="00236E2B" w:rsidRDefault="0041302E" w:rsidP="006C34C0">
      <w:pPr>
        <w:jc w:val="both"/>
        <w:rPr>
          <w:rFonts w:ascii="Arial" w:hAnsi="Arial" w:cs="Arial"/>
          <w:sz w:val="22"/>
          <w:szCs w:val="22"/>
        </w:rPr>
      </w:pPr>
      <w:r w:rsidRPr="00236E2B">
        <w:rPr>
          <w:rFonts w:ascii="Arial" w:hAnsi="Arial" w:cs="Arial"/>
          <w:sz w:val="22"/>
          <w:szCs w:val="22"/>
        </w:rPr>
        <w:t>-</w:t>
      </w:r>
      <w:r w:rsidRPr="00236E2B">
        <w:rPr>
          <w:rFonts w:ascii="Arial" w:hAnsi="Arial" w:cs="Arial"/>
          <w:sz w:val="22"/>
          <w:szCs w:val="22"/>
        </w:rPr>
        <w:tab/>
      </w:r>
      <w:r w:rsidR="00BD5FFD" w:rsidRPr="00236E2B">
        <w:rPr>
          <w:rFonts w:ascii="Arial" w:hAnsi="Arial" w:cs="Arial"/>
          <w:sz w:val="22"/>
          <w:szCs w:val="22"/>
        </w:rPr>
        <w:t xml:space="preserve">le </w:t>
      </w:r>
      <w:r w:rsidR="00723BD9">
        <w:rPr>
          <w:rFonts w:ascii="Arial" w:hAnsi="Arial" w:cs="Arial"/>
          <w:sz w:val="22"/>
          <w:szCs w:val="22"/>
        </w:rPr>
        <w:t>jeudi 05 mars 2026</w:t>
      </w:r>
    </w:p>
    <w:p w14:paraId="142A4B7C" w14:textId="4C8704E0" w:rsidR="00A724A0" w:rsidRDefault="00A724A0" w:rsidP="006C34C0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ab/>
        <w:t xml:space="preserve">le </w:t>
      </w:r>
      <w:r w:rsidR="00723BD9">
        <w:rPr>
          <w:rFonts w:ascii="Arial" w:hAnsi="Arial" w:cs="Arial"/>
          <w:sz w:val="22"/>
          <w:szCs w:val="22"/>
        </w:rPr>
        <w:t>jeudi 19 mars 2026</w:t>
      </w:r>
    </w:p>
    <w:p w14:paraId="592F1F64" w14:textId="77777777" w:rsidR="002E64AA" w:rsidRPr="002E64AA" w:rsidRDefault="002E64AA" w:rsidP="002E64AA">
      <w:pPr>
        <w:spacing w:before="12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853B6A0" w14:textId="77777777" w:rsidR="0053473C" w:rsidRPr="007B0DA6" w:rsidRDefault="0053473C" w:rsidP="006C34C0">
      <w:pPr>
        <w:jc w:val="both"/>
        <w:rPr>
          <w:rFonts w:ascii="Arial" w:hAnsi="Arial" w:cs="Arial"/>
          <w:sz w:val="22"/>
          <w:szCs w:val="22"/>
        </w:rPr>
      </w:pPr>
    </w:p>
    <w:p w14:paraId="0E91CAEE" w14:textId="678DCE90" w:rsidR="00FC39AA" w:rsidRPr="00236E2B" w:rsidRDefault="006D415B" w:rsidP="006C34C0">
      <w:pPr>
        <w:jc w:val="both"/>
        <w:rPr>
          <w:rFonts w:ascii="Arial" w:hAnsi="Arial" w:cs="Arial"/>
          <w:sz w:val="22"/>
          <w:szCs w:val="22"/>
        </w:rPr>
      </w:pPr>
      <w:r w:rsidRPr="000C3151">
        <w:rPr>
          <w:rFonts w:ascii="Arial" w:hAnsi="Arial" w:cs="Arial"/>
          <w:b/>
          <w:sz w:val="22"/>
          <w:szCs w:val="22"/>
        </w:rPr>
        <w:t xml:space="preserve">Article </w:t>
      </w:r>
      <w:r w:rsidR="000C3151">
        <w:rPr>
          <w:rFonts w:ascii="Arial" w:hAnsi="Arial" w:cs="Arial"/>
          <w:b/>
          <w:sz w:val="22"/>
          <w:szCs w:val="22"/>
        </w:rPr>
        <w:t>2</w:t>
      </w:r>
      <w:r w:rsidRPr="000C3151">
        <w:rPr>
          <w:rFonts w:ascii="Arial" w:hAnsi="Arial" w:cs="Arial"/>
          <w:sz w:val="22"/>
          <w:szCs w:val="22"/>
        </w:rPr>
        <w:t xml:space="preserve"> –</w:t>
      </w:r>
      <w:r w:rsidR="00FC39AA" w:rsidRPr="000C3151">
        <w:rPr>
          <w:rFonts w:ascii="Arial" w:hAnsi="Arial" w:cs="Arial"/>
          <w:sz w:val="22"/>
          <w:szCs w:val="22"/>
        </w:rPr>
        <w:t xml:space="preserve"> </w:t>
      </w:r>
      <w:r w:rsidR="000C3151" w:rsidRPr="000C3151">
        <w:rPr>
          <w:rFonts w:ascii="Arial" w:hAnsi="Arial" w:cs="Arial"/>
          <w:sz w:val="22"/>
          <w:szCs w:val="22"/>
        </w:rPr>
        <w:t xml:space="preserve">Dans le cadre de la négociation sur la rémunération, le temps de travail et le partage de </w:t>
      </w:r>
      <w:r w:rsidR="000C3151" w:rsidRPr="00236E2B">
        <w:rPr>
          <w:rFonts w:ascii="Arial" w:hAnsi="Arial" w:cs="Arial"/>
          <w:sz w:val="22"/>
          <w:szCs w:val="22"/>
        </w:rPr>
        <w:t>la valeur ajoutée dans l’entreprise, o</w:t>
      </w:r>
      <w:r w:rsidR="00C83FFA" w:rsidRPr="00236E2B">
        <w:rPr>
          <w:rFonts w:ascii="Arial" w:hAnsi="Arial" w:cs="Arial"/>
          <w:sz w:val="22"/>
          <w:szCs w:val="22"/>
        </w:rPr>
        <w:t>nt été</w:t>
      </w:r>
      <w:r w:rsidR="00FC39AA" w:rsidRPr="00236E2B">
        <w:rPr>
          <w:rFonts w:ascii="Arial" w:hAnsi="Arial" w:cs="Arial"/>
          <w:sz w:val="22"/>
          <w:szCs w:val="22"/>
        </w:rPr>
        <w:t xml:space="preserve"> remis préalablement a</w:t>
      </w:r>
      <w:r w:rsidR="005028D4" w:rsidRPr="00236E2B">
        <w:rPr>
          <w:rFonts w:ascii="Arial" w:hAnsi="Arial" w:cs="Arial"/>
          <w:sz w:val="22"/>
          <w:szCs w:val="22"/>
        </w:rPr>
        <w:t xml:space="preserve">ux réunions </w:t>
      </w:r>
      <w:r w:rsidR="00A724A0">
        <w:rPr>
          <w:rFonts w:ascii="Arial" w:hAnsi="Arial" w:cs="Arial"/>
          <w:sz w:val="22"/>
          <w:szCs w:val="22"/>
        </w:rPr>
        <w:t xml:space="preserve">mentionnées ci-dessus : </w:t>
      </w:r>
    </w:p>
    <w:p w14:paraId="0A22C5C9" w14:textId="77777777" w:rsidR="00FC39AA" w:rsidRPr="00236E2B" w:rsidRDefault="00FC39AA" w:rsidP="006C34C0">
      <w:pPr>
        <w:jc w:val="both"/>
        <w:rPr>
          <w:rFonts w:ascii="Arial" w:hAnsi="Arial" w:cs="Arial"/>
          <w:sz w:val="22"/>
          <w:szCs w:val="22"/>
        </w:rPr>
      </w:pPr>
    </w:p>
    <w:p w14:paraId="730A61C5" w14:textId="1EC452EA" w:rsidR="00FC39AA" w:rsidRPr="00236E2B" w:rsidRDefault="00FC39AA" w:rsidP="006C34C0">
      <w:pPr>
        <w:jc w:val="both"/>
        <w:rPr>
          <w:rFonts w:ascii="Arial" w:hAnsi="Arial" w:cs="Arial"/>
          <w:sz w:val="22"/>
          <w:szCs w:val="22"/>
        </w:rPr>
      </w:pPr>
      <w:r w:rsidRPr="00236E2B">
        <w:rPr>
          <w:rFonts w:ascii="Arial" w:hAnsi="Arial" w:cs="Arial"/>
          <w:sz w:val="22"/>
          <w:szCs w:val="22"/>
        </w:rPr>
        <w:t>-</w:t>
      </w:r>
      <w:r w:rsidRPr="00236E2B">
        <w:rPr>
          <w:rFonts w:ascii="Arial" w:hAnsi="Arial" w:cs="Arial"/>
          <w:sz w:val="22"/>
          <w:szCs w:val="22"/>
        </w:rPr>
        <w:tab/>
        <w:t xml:space="preserve">la moyenne </w:t>
      </w:r>
      <w:r w:rsidR="00885DE4" w:rsidRPr="00236E2B">
        <w:rPr>
          <w:rFonts w:ascii="Arial" w:hAnsi="Arial" w:cs="Arial"/>
          <w:sz w:val="22"/>
          <w:szCs w:val="22"/>
        </w:rPr>
        <w:t xml:space="preserve">de salaires par coefficient au </w:t>
      </w:r>
      <w:r w:rsidR="00D940E3" w:rsidRPr="00236E2B">
        <w:rPr>
          <w:rFonts w:ascii="Arial" w:hAnsi="Arial" w:cs="Arial"/>
          <w:i/>
          <w:sz w:val="22"/>
          <w:szCs w:val="22"/>
        </w:rPr>
        <w:t>31 décembre 20</w:t>
      </w:r>
      <w:r w:rsidR="0042796A" w:rsidRPr="00236E2B">
        <w:rPr>
          <w:rFonts w:ascii="Arial" w:hAnsi="Arial" w:cs="Arial"/>
          <w:i/>
          <w:sz w:val="22"/>
          <w:szCs w:val="22"/>
        </w:rPr>
        <w:t>2</w:t>
      </w:r>
      <w:r w:rsidR="00723BD9">
        <w:rPr>
          <w:rFonts w:ascii="Arial" w:hAnsi="Arial" w:cs="Arial"/>
          <w:i/>
          <w:sz w:val="22"/>
          <w:szCs w:val="22"/>
        </w:rPr>
        <w:t>5</w:t>
      </w:r>
      <w:r w:rsidRPr="00236E2B">
        <w:rPr>
          <w:rFonts w:ascii="Arial" w:hAnsi="Arial" w:cs="Arial"/>
          <w:sz w:val="22"/>
          <w:szCs w:val="22"/>
        </w:rPr>
        <w:t>, ventilée par sexe,</w:t>
      </w:r>
    </w:p>
    <w:p w14:paraId="7055B3C8" w14:textId="5A6AEF44" w:rsidR="00FC39AA" w:rsidRPr="00236E2B" w:rsidRDefault="00FC39AA" w:rsidP="006C34C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236E2B">
        <w:rPr>
          <w:rFonts w:ascii="Arial" w:hAnsi="Arial" w:cs="Arial"/>
          <w:sz w:val="22"/>
          <w:szCs w:val="22"/>
        </w:rPr>
        <w:t>-</w:t>
      </w:r>
      <w:r w:rsidRPr="00236E2B">
        <w:rPr>
          <w:rFonts w:ascii="Arial" w:hAnsi="Arial" w:cs="Arial"/>
          <w:sz w:val="22"/>
          <w:szCs w:val="22"/>
        </w:rPr>
        <w:tab/>
        <w:t>la durée et l’organisation du temps de travail au</w:t>
      </w:r>
      <w:r w:rsidR="005028D4" w:rsidRPr="00236E2B">
        <w:rPr>
          <w:rFonts w:ascii="Arial" w:hAnsi="Arial" w:cs="Arial"/>
          <w:sz w:val="22"/>
          <w:szCs w:val="22"/>
        </w:rPr>
        <w:t xml:space="preserve"> </w:t>
      </w:r>
      <w:r w:rsidR="00C61CA7" w:rsidRPr="00236E2B">
        <w:rPr>
          <w:rFonts w:ascii="Arial" w:hAnsi="Arial" w:cs="Arial"/>
          <w:i/>
          <w:sz w:val="22"/>
          <w:szCs w:val="22"/>
        </w:rPr>
        <w:t>31 décembre 20</w:t>
      </w:r>
      <w:r w:rsidR="00244254">
        <w:rPr>
          <w:rFonts w:ascii="Arial" w:hAnsi="Arial" w:cs="Arial"/>
          <w:i/>
          <w:sz w:val="22"/>
          <w:szCs w:val="22"/>
        </w:rPr>
        <w:t>2</w:t>
      </w:r>
      <w:r w:rsidR="00723BD9">
        <w:rPr>
          <w:rFonts w:ascii="Arial" w:hAnsi="Arial" w:cs="Arial"/>
          <w:i/>
          <w:sz w:val="22"/>
          <w:szCs w:val="22"/>
        </w:rPr>
        <w:t>5</w:t>
      </w:r>
      <w:r w:rsidR="00E14323" w:rsidRPr="00236E2B">
        <w:rPr>
          <w:rFonts w:ascii="Arial" w:hAnsi="Arial" w:cs="Arial"/>
          <w:i/>
          <w:sz w:val="22"/>
          <w:szCs w:val="22"/>
        </w:rPr>
        <w:t>,</w:t>
      </w:r>
    </w:p>
    <w:p w14:paraId="22DEEB2E" w14:textId="3317BC7A" w:rsidR="00FC39AA" w:rsidRPr="00236E2B" w:rsidRDefault="00FC39AA" w:rsidP="006C34C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236E2B">
        <w:rPr>
          <w:rFonts w:ascii="Arial" w:hAnsi="Arial" w:cs="Arial"/>
          <w:sz w:val="22"/>
          <w:szCs w:val="22"/>
        </w:rPr>
        <w:t>-</w:t>
      </w:r>
      <w:r w:rsidRPr="00236E2B">
        <w:rPr>
          <w:rFonts w:ascii="Arial" w:hAnsi="Arial" w:cs="Arial"/>
          <w:sz w:val="22"/>
          <w:szCs w:val="22"/>
        </w:rPr>
        <w:tab/>
        <w:t>les embauch</w:t>
      </w:r>
      <w:r w:rsidR="00EB5344" w:rsidRPr="00236E2B">
        <w:rPr>
          <w:rFonts w:ascii="Arial" w:hAnsi="Arial" w:cs="Arial"/>
          <w:sz w:val="22"/>
          <w:szCs w:val="22"/>
        </w:rPr>
        <w:t>e</w:t>
      </w:r>
      <w:r w:rsidR="00885DE4" w:rsidRPr="00236E2B">
        <w:rPr>
          <w:rFonts w:ascii="Arial" w:hAnsi="Arial" w:cs="Arial"/>
          <w:sz w:val="22"/>
          <w:szCs w:val="22"/>
        </w:rPr>
        <w:t>s du 1</w:t>
      </w:r>
      <w:r w:rsidR="00885DE4" w:rsidRPr="00236E2B">
        <w:rPr>
          <w:rFonts w:ascii="Arial" w:hAnsi="Arial" w:cs="Arial"/>
          <w:sz w:val="22"/>
          <w:szCs w:val="22"/>
          <w:vertAlign w:val="superscript"/>
        </w:rPr>
        <w:t>er</w:t>
      </w:r>
      <w:r w:rsidR="005028D4" w:rsidRPr="00236E2B">
        <w:rPr>
          <w:rFonts w:ascii="Arial" w:hAnsi="Arial" w:cs="Arial"/>
          <w:sz w:val="22"/>
          <w:szCs w:val="22"/>
        </w:rPr>
        <w:t xml:space="preserve"> janvier 20</w:t>
      </w:r>
      <w:r w:rsidR="0042796A" w:rsidRPr="00236E2B">
        <w:rPr>
          <w:rFonts w:ascii="Arial" w:hAnsi="Arial" w:cs="Arial"/>
          <w:sz w:val="22"/>
          <w:szCs w:val="22"/>
        </w:rPr>
        <w:t>2</w:t>
      </w:r>
      <w:r w:rsidR="00723BD9">
        <w:rPr>
          <w:rFonts w:ascii="Arial" w:hAnsi="Arial" w:cs="Arial"/>
          <w:sz w:val="22"/>
          <w:szCs w:val="22"/>
        </w:rPr>
        <w:t>5</w:t>
      </w:r>
      <w:r w:rsidR="00ED38C6" w:rsidRPr="00236E2B">
        <w:rPr>
          <w:rFonts w:ascii="Arial" w:hAnsi="Arial" w:cs="Arial"/>
          <w:sz w:val="22"/>
          <w:szCs w:val="22"/>
        </w:rPr>
        <w:t xml:space="preserve"> </w:t>
      </w:r>
      <w:r w:rsidR="00885DE4" w:rsidRPr="00236E2B">
        <w:rPr>
          <w:rFonts w:ascii="Arial" w:hAnsi="Arial" w:cs="Arial"/>
          <w:sz w:val="22"/>
          <w:szCs w:val="22"/>
        </w:rPr>
        <w:t xml:space="preserve">au </w:t>
      </w:r>
      <w:r w:rsidR="00495B8F" w:rsidRPr="00236E2B">
        <w:rPr>
          <w:rFonts w:ascii="Arial" w:hAnsi="Arial" w:cs="Arial"/>
          <w:sz w:val="22"/>
          <w:szCs w:val="22"/>
        </w:rPr>
        <w:t>31</w:t>
      </w:r>
      <w:r w:rsidR="00885DE4" w:rsidRPr="00236E2B">
        <w:rPr>
          <w:rFonts w:ascii="Arial" w:hAnsi="Arial" w:cs="Arial"/>
          <w:sz w:val="22"/>
          <w:szCs w:val="22"/>
        </w:rPr>
        <w:t xml:space="preserve"> </w:t>
      </w:r>
      <w:r w:rsidR="00D75DD7" w:rsidRPr="00236E2B">
        <w:rPr>
          <w:rFonts w:ascii="Arial" w:hAnsi="Arial" w:cs="Arial"/>
          <w:sz w:val="22"/>
          <w:szCs w:val="22"/>
        </w:rPr>
        <w:t>décembre</w:t>
      </w:r>
      <w:r w:rsidR="00885DE4" w:rsidRPr="00236E2B">
        <w:rPr>
          <w:rFonts w:ascii="Arial" w:hAnsi="Arial" w:cs="Arial"/>
          <w:sz w:val="22"/>
          <w:szCs w:val="22"/>
        </w:rPr>
        <w:t xml:space="preserve"> 20</w:t>
      </w:r>
      <w:r w:rsidR="0042796A" w:rsidRPr="00236E2B">
        <w:rPr>
          <w:rFonts w:ascii="Arial" w:hAnsi="Arial" w:cs="Arial"/>
          <w:sz w:val="22"/>
          <w:szCs w:val="22"/>
        </w:rPr>
        <w:t>2</w:t>
      </w:r>
      <w:r w:rsidR="00723BD9">
        <w:rPr>
          <w:rFonts w:ascii="Arial" w:hAnsi="Arial" w:cs="Arial"/>
          <w:sz w:val="22"/>
          <w:szCs w:val="22"/>
        </w:rPr>
        <w:t>5</w:t>
      </w:r>
      <w:r w:rsidR="00885DE4" w:rsidRPr="00236E2B">
        <w:rPr>
          <w:rFonts w:ascii="Arial" w:hAnsi="Arial" w:cs="Arial"/>
          <w:sz w:val="22"/>
          <w:szCs w:val="22"/>
        </w:rPr>
        <w:t>,</w:t>
      </w:r>
    </w:p>
    <w:p w14:paraId="5CF1105C" w14:textId="77777777" w:rsidR="00FC39AA" w:rsidRPr="00236E2B" w:rsidRDefault="00FC39AA" w:rsidP="006C34C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236E2B">
        <w:rPr>
          <w:rFonts w:ascii="Arial" w:hAnsi="Arial" w:cs="Arial"/>
          <w:sz w:val="22"/>
          <w:szCs w:val="22"/>
        </w:rPr>
        <w:t>-</w:t>
      </w:r>
      <w:r w:rsidRPr="00236E2B">
        <w:rPr>
          <w:rFonts w:ascii="Arial" w:hAnsi="Arial" w:cs="Arial"/>
          <w:sz w:val="22"/>
          <w:szCs w:val="22"/>
        </w:rPr>
        <w:tab/>
        <w:t>la situation au regard de l’emp</w:t>
      </w:r>
      <w:r w:rsidR="00862163" w:rsidRPr="00236E2B">
        <w:rPr>
          <w:rFonts w:ascii="Arial" w:hAnsi="Arial" w:cs="Arial"/>
          <w:sz w:val="22"/>
          <w:szCs w:val="22"/>
        </w:rPr>
        <w:t>loi des travailleurs handicapés</w:t>
      </w:r>
      <w:r w:rsidRPr="00236E2B">
        <w:rPr>
          <w:rFonts w:ascii="Arial" w:hAnsi="Arial" w:cs="Arial"/>
          <w:sz w:val="22"/>
          <w:szCs w:val="22"/>
        </w:rPr>
        <w:t>,</w:t>
      </w:r>
    </w:p>
    <w:p w14:paraId="270D92A8" w14:textId="0B34F297" w:rsidR="00FC39AA" w:rsidRDefault="00FC39AA" w:rsidP="006C34C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236E2B">
        <w:rPr>
          <w:rFonts w:ascii="Arial" w:hAnsi="Arial" w:cs="Arial"/>
          <w:sz w:val="22"/>
          <w:szCs w:val="22"/>
        </w:rPr>
        <w:t>-</w:t>
      </w:r>
      <w:r w:rsidRPr="00236E2B">
        <w:rPr>
          <w:rFonts w:ascii="Arial" w:hAnsi="Arial" w:cs="Arial"/>
          <w:sz w:val="22"/>
          <w:szCs w:val="22"/>
        </w:rPr>
        <w:tab/>
        <w:t xml:space="preserve">les données relatives à la formation professionnelle pour </w:t>
      </w:r>
      <w:r w:rsidR="00885DE4" w:rsidRPr="00236E2B">
        <w:rPr>
          <w:rFonts w:ascii="Arial" w:hAnsi="Arial" w:cs="Arial"/>
          <w:sz w:val="22"/>
          <w:szCs w:val="22"/>
        </w:rPr>
        <w:t>la période du 1</w:t>
      </w:r>
      <w:r w:rsidR="00885DE4" w:rsidRPr="00236E2B">
        <w:rPr>
          <w:rFonts w:ascii="Arial" w:hAnsi="Arial" w:cs="Arial"/>
          <w:sz w:val="22"/>
          <w:szCs w:val="22"/>
          <w:vertAlign w:val="superscript"/>
        </w:rPr>
        <w:t>er</w:t>
      </w:r>
      <w:r w:rsidR="008E2F12" w:rsidRPr="00236E2B">
        <w:rPr>
          <w:rFonts w:ascii="Arial" w:hAnsi="Arial" w:cs="Arial"/>
          <w:sz w:val="22"/>
          <w:szCs w:val="22"/>
        </w:rPr>
        <w:t xml:space="preserve"> janvier 20</w:t>
      </w:r>
      <w:r w:rsidR="0042796A" w:rsidRPr="00236E2B">
        <w:rPr>
          <w:rFonts w:ascii="Arial" w:hAnsi="Arial" w:cs="Arial"/>
          <w:sz w:val="22"/>
          <w:szCs w:val="22"/>
        </w:rPr>
        <w:t>2</w:t>
      </w:r>
      <w:r w:rsidR="00723BD9">
        <w:rPr>
          <w:rFonts w:ascii="Arial" w:hAnsi="Arial" w:cs="Arial"/>
          <w:sz w:val="22"/>
          <w:szCs w:val="22"/>
        </w:rPr>
        <w:t>5</w:t>
      </w:r>
      <w:r w:rsidR="00885DE4" w:rsidRPr="00236E2B">
        <w:rPr>
          <w:rFonts w:ascii="Arial" w:hAnsi="Arial" w:cs="Arial"/>
          <w:sz w:val="22"/>
          <w:szCs w:val="22"/>
        </w:rPr>
        <w:t xml:space="preserve"> au </w:t>
      </w:r>
      <w:r w:rsidR="00857510" w:rsidRPr="00236E2B">
        <w:rPr>
          <w:rFonts w:ascii="Arial" w:hAnsi="Arial" w:cs="Arial"/>
          <w:sz w:val="22"/>
          <w:szCs w:val="22"/>
        </w:rPr>
        <w:t xml:space="preserve">31 </w:t>
      </w:r>
      <w:r w:rsidR="008E2F12" w:rsidRPr="00236E2B">
        <w:rPr>
          <w:rFonts w:ascii="Arial" w:hAnsi="Arial" w:cs="Arial"/>
          <w:sz w:val="22"/>
          <w:szCs w:val="22"/>
        </w:rPr>
        <w:t>décembre 20</w:t>
      </w:r>
      <w:r w:rsidR="0042796A" w:rsidRPr="00236E2B">
        <w:rPr>
          <w:rFonts w:ascii="Arial" w:hAnsi="Arial" w:cs="Arial"/>
          <w:sz w:val="22"/>
          <w:szCs w:val="22"/>
        </w:rPr>
        <w:t>2</w:t>
      </w:r>
      <w:r w:rsidR="00723BD9">
        <w:rPr>
          <w:rFonts w:ascii="Arial" w:hAnsi="Arial" w:cs="Arial"/>
          <w:sz w:val="22"/>
          <w:szCs w:val="22"/>
        </w:rPr>
        <w:t>5</w:t>
      </w:r>
      <w:r w:rsidR="0042796A" w:rsidRPr="00236E2B">
        <w:rPr>
          <w:rFonts w:ascii="Arial" w:hAnsi="Arial" w:cs="Arial"/>
          <w:sz w:val="22"/>
          <w:szCs w:val="22"/>
        </w:rPr>
        <w:t xml:space="preserve"> </w:t>
      </w:r>
      <w:r w:rsidRPr="00236E2B">
        <w:rPr>
          <w:rFonts w:ascii="Arial" w:hAnsi="Arial" w:cs="Arial"/>
          <w:sz w:val="22"/>
          <w:szCs w:val="22"/>
        </w:rPr>
        <w:t>(effectif formé et nombre d’heures de formation</w:t>
      </w:r>
      <w:r w:rsidR="00EF18F7" w:rsidRPr="00236E2B">
        <w:rPr>
          <w:rFonts w:ascii="Arial" w:hAnsi="Arial" w:cs="Arial"/>
          <w:sz w:val="22"/>
          <w:szCs w:val="22"/>
        </w:rPr>
        <w:t xml:space="preserve"> ventilé par sexe</w:t>
      </w:r>
      <w:r w:rsidRPr="00236E2B">
        <w:rPr>
          <w:rFonts w:ascii="Arial" w:hAnsi="Arial" w:cs="Arial"/>
          <w:sz w:val="22"/>
          <w:szCs w:val="22"/>
        </w:rPr>
        <w:t xml:space="preserve"> et des données spé</w:t>
      </w:r>
      <w:r w:rsidR="00885DE4" w:rsidRPr="00236E2B">
        <w:rPr>
          <w:rFonts w:ascii="Arial" w:hAnsi="Arial" w:cs="Arial"/>
          <w:sz w:val="22"/>
          <w:szCs w:val="22"/>
        </w:rPr>
        <w:t xml:space="preserve">cifiques pour le personnel âgé </w:t>
      </w:r>
      <w:r w:rsidRPr="00236E2B">
        <w:rPr>
          <w:rFonts w:ascii="Arial" w:hAnsi="Arial" w:cs="Arial"/>
          <w:sz w:val="22"/>
          <w:szCs w:val="22"/>
        </w:rPr>
        <w:t>de 50 ans et plus</w:t>
      </w:r>
      <w:r w:rsidR="00CD6E2A" w:rsidRPr="00236E2B">
        <w:rPr>
          <w:rFonts w:ascii="Arial" w:hAnsi="Arial" w:cs="Arial"/>
          <w:sz w:val="22"/>
          <w:szCs w:val="22"/>
        </w:rPr>
        <w:t>)</w:t>
      </w:r>
      <w:r w:rsidRPr="00236E2B">
        <w:rPr>
          <w:rFonts w:ascii="Arial" w:hAnsi="Arial" w:cs="Arial"/>
          <w:sz w:val="22"/>
          <w:szCs w:val="22"/>
        </w:rPr>
        <w:t>.</w:t>
      </w:r>
    </w:p>
    <w:p w14:paraId="21BD05BD" w14:textId="6B91F973" w:rsidR="000C3151" w:rsidRDefault="000C3151" w:rsidP="006C34C0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5A1BB027" w14:textId="7341C046" w:rsidR="000C3151" w:rsidRDefault="000C3151" w:rsidP="006C34C0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3C7A4427" w14:textId="77777777" w:rsidR="000C3151" w:rsidRPr="007B0DA6" w:rsidRDefault="000C3151" w:rsidP="006C34C0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4EC00CD3" w14:textId="77777777" w:rsidR="00B401BC" w:rsidRPr="007B0DA6" w:rsidRDefault="00B401BC" w:rsidP="006C34C0">
      <w:pPr>
        <w:jc w:val="both"/>
        <w:rPr>
          <w:rFonts w:ascii="Arial" w:hAnsi="Arial" w:cs="Arial"/>
          <w:sz w:val="22"/>
          <w:szCs w:val="22"/>
        </w:rPr>
      </w:pPr>
    </w:p>
    <w:p w14:paraId="38B8D3AB" w14:textId="7E87E32A" w:rsidR="005A3B07" w:rsidRPr="007B0DA6" w:rsidRDefault="006D415B" w:rsidP="006C34C0">
      <w:pPr>
        <w:jc w:val="both"/>
        <w:rPr>
          <w:rFonts w:ascii="Arial" w:hAnsi="Arial" w:cs="Arial"/>
          <w:sz w:val="22"/>
          <w:szCs w:val="22"/>
        </w:rPr>
      </w:pPr>
      <w:r w:rsidRPr="007B0DA6">
        <w:rPr>
          <w:rFonts w:ascii="Arial" w:hAnsi="Arial" w:cs="Arial"/>
          <w:b/>
          <w:sz w:val="22"/>
          <w:szCs w:val="22"/>
        </w:rPr>
        <w:t>Article</w:t>
      </w:r>
      <w:r w:rsidR="000C3151">
        <w:rPr>
          <w:rFonts w:ascii="Arial" w:hAnsi="Arial" w:cs="Arial"/>
          <w:b/>
          <w:sz w:val="22"/>
          <w:szCs w:val="22"/>
        </w:rPr>
        <w:t xml:space="preserve"> 3</w:t>
      </w:r>
      <w:r w:rsidRPr="007B0DA6">
        <w:rPr>
          <w:rFonts w:ascii="Arial" w:hAnsi="Arial" w:cs="Arial"/>
          <w:sz w:val="22"/>
          <w:szCs w:val="22"/>
        </w:rPr>
        <w:t xml:space="preserve"> – </w:t>
      </w:r>
      <w:r w:rsidR="00FC39AA" w:rsidRPr="007B0DA6">
        <w:rPr>
          <w:rFonts w:ascii="Arial" w:hAnsi="Arial" w:cs="Arial"/>
          <w:sz w:val="22"/>
          <w:szCs w:val="22"/>
          <w:u w:val="single"/>
        </w:rPr>
        <w:t>Tant que la négociation sera en cours</w:t>
      </w:r>
      <w:r w:rsidR="00FC39AA" w:rsidRPr="007B0DA6">
        <w:rPr>
          <w:rFonts w:ascii="Arial" w:hAnsi="Arial" w:cs="Arial"/>
          <w:sz w:val="22"/>
          <w:szCs w:val="22"/>
        </w:rPr>
        <w:t xml:space="preserve"> conformément au</w:t>
      </w:r>
      <w:r w:rsidR="00236E2B">
        <w:rPr>
          <w:rFonts w:ascii="Arial" w:hAnsi="Arial" w:cs="Arial"/>
          <w:sz w:val="22"/>
          <w:szCs w:val="22"/>
        </w:rPr>
        <w:t xml:space="preserve"> calendrier indiqué à l'article </w:t>
      </w:r>
      <w:r w:rsidR="00FC39AA" w:rsidRPr="007B0DA6">
        <w:rPr>
          <w:rFonts w:ascii="Arial" w:hAnsi="Arial" w:cs="Arial"/>
          <w:sz w:val="22"/>
          <w:szCs w:val="22"/>
        </w:rPr>
        <w:t>1, aucune décision ne pourra être mise en œuvre dans les matières relevant de la négociation annuelle obligatoire.</w:t>
      </w:r>
    </w:p>
    <w:p w14:paraId="259D18DF" w14:textId="77777777" w:rsidR="00CB4072" w:rsidRPr="007B0DA6" w:rsidRDefault="00CB4072" w:rsidP="006C34C0">
      <w:pPr>
        <w:jc w:val="both"/>
        <w:rPr>
          <w:rFonts w:ascii="Arial" w:hAnsi="Arial" w:cs="Arial"/>
          <w:sz w:val="22"/>
          <w:szCs w:val="22"/>
        </w:rPr>
      </w:pPr>
    </w:p>
    <w:p w14:paraId="16CFDD02" w14:textId="513D57D5" w:rsidR="00CB4072" w:rsidRPr="007B0DA6" w:rsidRDefault="00CB4072" w:rsidP="006C34C0">
      <w:pPr>
        <w:jc w:val="both"/>
        <w:rPr>
          <w:rFonts w:ascii="Arial" w:hAnsi="Arial" w:cs="Arial"/>
          <w:sz w:val="22"/>
          <w:szCs w:val="22"/>
        </w:rPr>
      </w:pPr>
      <w:r w:rsidRPr="007B0DA6">
        <w:rPr>
          <w:rFonts w:ascii="Arial" w:hAnsi="Arial" w:cs="Arial"/>
          <w:b/>
          <w:sz w:val="22"/>
          <w:szCs w:val="22"/>
        </w:rPr>
        <w:t xml:space="preserve">Article </w:t>
      </w:r>
      <w:r w:rsidR="000C3151">
        <w:rPr>
          <w:rFonts w:ascii="Arial" w:hAnsi="Arial" w:cs="Arial"/>
          <w:b/>
          <w:sz w:val="22"/>
          <w:szCs w:val="22"/>
        </w:rPr>
        <w:t>4</w:t>
      </w:r>
      <w:r w:rsidRPr="007B0DA6">
        <w:rPr>
          <w:rFonts w:ascii="Arial" w:hAnsi="Arial" w:cs="Arial"/>
          <w:sz w:val="22"/>
          <w:szCs w:val="22"/>
        </w:rPr>
        <w:t xml:space="preserve"> – Le texte du présent accord, une fois signé, sera notifié à l’ensemble des organisations syndicales représentatives dans </w:t>
      </w:r>
      <w:r w:rsidR="00653990" w:rsidRPr="007B0DA6">
        <w:rPr>
          <w:rFonts w:ascii="Arial" w:hAnsi="Arial" w:cs="Arial"/>
          <w:sz w:val="22"/>
          <w:szCs w:val="22"/>
        </w:rPr>
        <w:t>l’entreprise.</w:t>
      </w:r>
    </w:p>
    <w:p w14:paraId="3F5E5FD5" w14:textId="77777777" w:rsidR="00D0326B" w:rsidRPr="007B0DA6" w:rsidRDefault="00D0326B" w:rsidP="006C34C0">
      <w:pPr>
        <w:jc w:val="both"/>
        <w:rPr>
          <w:rFonts w:ascii="Arial" w:hAnsi="Arial" w:cs="Arial"/>
          <w:sz w:val="22"/>
          <w:szCs w:val="22"/>
        </w:rPr>
      </w:pPr>
    </w:p>
    <w:p w14:paraId="228F3A82" w14:textId="615D1189" w:rsidR="00CB4072" w:rsidRPr="007B0DA6" w:rsidRDefault="006D415B" w:rsidP="006C34C0">
      <w:pPr>
        <w:jc w:val="both"/>
        <w:rPr>
          <w:rFonts w:ascii="Arial" w:hAnsi="Arial" w:cs="Arial"/>
          <w:sz w:val="22"/>
          <w:szCs w:val="22"/>
        </w:rPr>
      </w:pPr>
      <w:r w:rsidRPr="007B0DA6">
        <w:rPr>
          <w:rFonts w:ascii="Arial" w:hAnsi="Arial" w:cs="Arial"/>
          <w:b/>
          <w:sz w:val="22"/>
          <w:szCs w:val="22"/>
        </w:rPr>
        <w:t xml:space="preserve">Article </w:t>
      </w:r>
      <w:r w:rsidR="000C3151">
        <w:rPr>
          <w:rFonts w:ascii="Arial" w:hAnsi="Arial" w:cs="Arial"/>
          <w:b/>
          <w:sz w:val="22"/>
          <w:szCs w:val="22"/>
        </w:rPr>
        <w:t>5</w:t>
      </w:r>
      <w:r w:rsidRPr="007B0DA6">
        <w:rPr>
          <w:rFonts w:ascii="Arial" w:hAnsi="Arial" w:cs="Arial"/>
          <w:sz w:val="22"/>
          <w:szCs w:val="22"/>
        </w:rPr>
        <w:t xml:space="preserve"> – Le présent accord </w:t>
      </w:r>
      <w:r w:rsidR="00CB4072" w:rsidRPr="007B0DA6">
        <w:rPr>
          <w:rFonts w:ascii="Arial" w:hAnsi="Arial" w:cs="Arial"/>
          <w:sz w:val="22"/>
          <w:szCs w:val="22"/>
        </w:rPr>
        <w:t>donnera lieu à dépôt dans les conditions prévues aux articles L.</w:t>
      </w:r>
      <w:r w:rsidR="00933862">
        <w:rPr>
          <w:rFonts w:ascii="Arial" w:hAnsi="Arial" w:cs="Arial"/>
          <w:sz w:val="22"/>
          <w:szCs w:val="22"/>
        </w:rPr>
        <w:t> </w:t>
      </w:r>
      <w:r w:rsidR="00236E2B">
        <w:rPr>
          <w:rFonts w:ascii="Arial" w:hAnsi="Arial" w:cs="Arial"/>
          <w:sz w:val="22"/>
          <w:szCs w:val="22"/>
        </w:rPr>
        <w:t>2231-6 et D. 2231-</w:t>
      </w:r>
      <w:r w:rsidR="00CB4072" w:rsidRPr="007B0DA6">
        <w:rPr>
          <w:rFonts w:ascii="Arial" w:hAnsi="Arial" w:cs="Arial"/>
          <w:sz w:val="22"/>
          <w:szCs w:val="22"/>
        </w:rPr>
        <w:t xml:space="preserve">2 du </w:t>
      </w:r>
      <w:r w:rsidR="00933862">
        <w:rPr>
          <w:rFonts w:ascii="Arial" w:hAnsi="Arial" w:cs="Arial"/>
          <w:sz w:val="22"/>
          <w:szCs w:val="22"/>
        </w:rPr>
        <w:t>C</w:t>
      </w:r>
      <w:r w:rsidR="00CB4072" w:rsidRPr="007B0DA6">
        <w:rPr>
          <w:rFonts w:ascii="Arial" w:hAnsi="Arial" w:cs="Arial"/>
          <w:sz w:val="22"/>
          <w:szCs w:val="22"/>
        </w:rPr>
        <w:t>ode du travail. Il sera déposé :</w:t>
      </w:r>
    </w:p>
    <w:p w14:paraId="6BC455AE" w14:textId="77777777" w:rsidR="006D415B" w:rsidRPr="007B0DA6" w:rsidRDefault="00CB4072" w:rsidP="006C34C0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B0DA6">
        <w:rPr>
          <w:rFonts w:ascii="Arial" w:hAnsi="Arial" w:cs="Arial"/>
          <w:sz w:val="22"/>
          <w:szCs w:val="22"/>
        </w:rPr>
        <w:t xml:space="preserve">sur la plateforme de télé procédure dénommée « TéléAccords » accompagné des pièces prévues par les dispositions légales et règlementaires </w:t>
      </w:r>
    </w:p>
    <w:p w14:paraId="6617E6D9" w14:textId="77777777" w:rsidR="00CB4072" w:rsidRPr="007B0DA6" w:rsidRDefault="00CB4072" w:rsidP="006C34C0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7B0DA6">
        <w:rPr>
          <w:rFonts w:ascii="Arial" w:hAnsi="Arial" w:cs="Arial"/>
          <w:sz w:val="22"/>
          <w:szCs w:val="22"/>
        </w:rPr>
        <w:t>et en un exemplaire auprès de greffe du conseil de prud’hommes de Mulhouse.</w:t>
      </w:r>
    </w:p>
    <w:p w14:paraId="3E000FBD" w14:textId="77777777" w:rsidR="00CB4072" w:rsidRPr="007B0DA6" w:rsidRDefault="00CB4072" w:rsidP="006C34C0">
      <w:pPr>
        <w:pStyle w:val="Paragraphedeliste"/>
        <w:jc w:val="both"/>
        <w:rPr>
          <w:rFonts w:ascii="Arial" w:hAnsi="Arial" w:cs="Arial"/>
          <w:sz w:val="22"/>
          <w:szCs w:val="22"/>
        </w:rPr>
      </w:pPr>
    </w:p>
    <w:p w14:paraId="236897A2" w14:textId="31476065" w:rsidR="00B401BC" w:rsidRPr="007B0DA6" w:rsidRDefault="00CB4072" w:rsidP="006C34C0">
      <w:pPr>
        <w:jc w:val="both"/>
        <w:rPr>
          <w:rFonts w:ascii="Arial" w:hAnsi="Arial" w:cs="Arial"/>
          <w:sz w:val="22"/>
          <w:szCs w:val="22"/>
        </w:rPr>
      </w:pPr>
      <w:r w:rsidRPr="007B0DA6">
        <w:rPr>
          <w:rFonts w:ascii="Arial" w:hAnsi="Arial" w:cs="Arial"/>
          <w:b/>
          <w:sz w:val="22"/>
          <w:szCs w:val="22"/>
        </w:rPr>
        <w:t xml:space="preserve">Article </w:t>
      </w:r>
      <w:r w:rsidR="000C3151">
        <w:rPr>
          <w:rFonts w:ascii="Arial" w:hAnsi="Arial" w:cs="Arial"/>
          <w:b/>
          <w:sz w:val="22"/>
          <w:szCs w:val="22"/>
        </w:rPr>
        <w:t>6</w:t>
      </w:r>
      <w:r w:rsidRPr="007B0DA6">
        <w:rPr>
          <w:rFonts w:ascii="Arial" w:hAnsi="Arial" w:cs="Arial"/>
          <w:sz w:val="22"/>
          <w:szCs w:val="22"/>
        </w:rPr>
        <w:t xml:space="preserve"> – Le présent accord fera l’objet d’une publication dans </w:t>
      </w:r>
      <w:r w:rsidR="00653990" w:rsidRPr="007B0DA6">
        <w:rPr>
          <w:rFonts w:ascii="Arial" w:hAnsi="Arial" w:cs="Arial"/>
          <w:sz w:val="22"/>
          <w:szCs w:val="22"/>
        </w:rPr>
        <w:t>la base de données nationale visée</w:t>
      </w:r>
      <w:r w:rsidRPr="007B0DA6">
        <w:rPr>
          <w:rFonts w:ascii="Arial" w:hAnsi="Arial" w:cs="Arial"/>
          <w:sz w:val="22"/>
          <w:szCs w:val="22"/>
        </w:rPr>
        <w:t xml:space="preserve"> à l’article L.</w:t>
      </w:r>
      <w:r w:rsidR="00653990" w:rsidRPr="007B0DA6">
        <w:rPr>
          <w:rFonts w:ascii="Arial" w:hAnsi="Arial" w:cs="Arial"/>
          <w:sz w:val="22"/>
          <w:szCs w:val="22"/>
        </w:rPr>
        <w:t xml:space="preserve"> </w:t>
      </w:r>
      <w:r w:rsidRPr="007B0DA6">
        <w:rPr>
          <w:rFonts w:ascii="Arial" w:hAnsi="Arial" w:cs="Arial"/>
          <w:sz w:val="22"/>
          <w:szCs w:val="22"/>
        </w:rPr>
        <w:t xml:space="preserve">2231-5-1 du </w:t>
      </w:r>
      <w:r w:rsidR="00933862">
        <w:rPr>
          <w:rFonts w:ascii="Arial" w:hAnsi="Arial" w:cs="Arial"/>
          <w:sz w:val="22"/>
          <w:szCs w:val="22"/>
        </w:rPr>
        <w:t>C</w:t>
      </w:r>
      <w:r w:rsidRPr="007B0DA6">
        <w:rPr>
          <w:rFonts w:ascii="Arial" w:hAnsi="Arial" w:cs="Arial"/>
          <w:sz w:val="22"/>
          <w:szCs w:val="22"/>
        </w:rPr>
        <w:t>ode du travail dans une version ne comportant pas les noms et prénoms des négociateurs et des signataires.</w:t>
      </w:r>
    </w:p>
    <w:p w14:paraId="7E8DF0BF" w14:textId="77777777" w:rsidR="00CB4072" w:rsidRPr="007B0DA6" w:rsidRDefault="00CB4072" w:rsidP="006C34C0">
      <w:pPr>
        <w:jc w:val="both"/>
        <w:rPr>
          <w:rFonts w:ascii="Arial" w:hAnsi="Arial" w:cs="Arial"/>
          <w:sz w:val="22"/>
          <w:szCs w:val="22"/>
        </w:rPr>
      </w:pPr>
    </w:p>
    <w:p w14:paraId="2659D9DB" w14:textId="77777777" w:rsidR="00CB4072" w:rsidRPr="007B0DA6" w:rsidRDefault="00CB4072" w:rsidP="006C34C0">
      <w:pPr>
        <w:jc w:val="both"/>
        <w:rPr>
          <w:rFonts w:ascii="Arial" w:hAnsi="Arial" w:cs="Arial"/>
          <w:sz w:val="22"/>
          <w:szCs w:val="22"/>
        </w:rPr>
      </w:pPr>
    </w:p>
    <w:p w14:paraId="600773CF" w14:textId="77777777" w:rsidR="00CB4072" w:rsidRPr="007B0DA6" w:rsidRDefault="00CB4072" w:rsidP="006C34C0">
      <w:pPr>
        <w:jc w:val="both"/>
        <w:rPr>
          <w:rFonts w:ascii="Arial" w:hAnsi="Arial" w:cs="Arial"/>
          <w:sz w:val="22"/>
          <w:szCs w:val="22"/>
        </w:rPr>
      </w:pPr>
    </w:p>
    <w:p w14:paraId="18F2B075" w14:textId="6725D2D7" w:rsidR="006D415B" w:rsidRPr="007B0DA6" w:rsidRDefault="006D415B" w:rsidP="006C34C0">
      <w:pPr>
        <w:jc w:val="both"/>
        <w:rPr>
          <w:rFonts w:ascii="Arial" w:hAnsi="Arial" w:cs="Arial"/>
          <w:sz w:val="22"/>
          <w:szCs w:val="22"/>
        </w:rPr>
      </w:pPr>
      <w:r w:rsidRPr="007B0DA6">
        <w:rPr>
          <w:rFonts w:ascii="Arial" w:hAnsi="Arial" w:cs="Arial"/>
          <w:sz w:val="22"/>
          <w:szCs w:val="22"/>
        </w:rPr>
        <w:t xml:space="preserve">Fait à </w:t>
      </w:r>
      <w:r w:rsidR="00B401BC" w:rsidRPr="007B0DA6">
        <w:rPr>
          <w:rFonts w:ascii="Arial" w:hAnsi="Arial" w:cs="Arial"/>
          <w:sz w:val="22"/>
          <w:szCs w:val="22"/>
        </w:rPr>
        <w:t>Thann</w:t>
      </w:r>
      <w:r w:rsidRPr="007B0DA6">
        <w:rPr>
          <w:rFonts w:ascii="Arial" w:hAnsi="Arial" w:cs="Arial"/>
          <w:sz w:val="22"/>
          <w:szCs w:val="22"/>
        </w:rPr>
        <w:t xml:space="preserve">, </w:t>
      </w:r>
      <w:r w:rsidRPr="00236E2B">
        <w:rPr>
          <w:rFonts w:ascii="Arial" w:hAnsi="Arial" w:cs="Arial"/>
          <w:sz w:val="22"/>
          <w:szCs w:val="22"/>
        </w:rPr>
        <w:t xml:space="preserve">le </w:t>
      </w:r>
      <w:r w:rsidR="00723BD9">
        <w:rPr>
          <w:rFonts w:ascii="Arial" w:hAnsi="Arial" w:cs="Arial"/>
          <w:sz w:val="22"/>
          <w:szCs w:val="22"/>
        </w:rPr>
        <w:t>05 mars 2026</w:t>
      </w:r>
    </w:p>
    <w:p w14:paraId="31682D54" w14:textId="77777777" w:rsidR="006D415B" w:rsidRPr="007B0DA6" w:rsidRDefault="006D415B" w:rsidP="006C34C0">
      <w:pPr>
        <w:jc w:val="both"/>
        <w:rPr>
          <w:rFonts w:ascii="Arial" w:hAnsi="Arial" w:cs="Arial"/>
          <w:sz w:val="22"/>
          <w:szCs w:val="22"/>
        </w:rPr>
      </w:pPr>
    </w:p>
    <w:p w14:paraId="049FCB88" w14:textId="77777777" w:rsidR="00B401BC" w:rsidRPr="007B0DA6" w:rsidRDefault="00B401BC" w:rsidP="006C34C0">
      <w:pPr>
        <w:jc w:val="both"/>
        <w:rPr>
          <w:rFonts w:ascii="Arial" w:hAnsi="Arial" w:cs="Arial"/>
          <w:sz w:val="22"/>
          <w:szCs w:val="22"/>
        </w:rPr>
      </w:pPr>
    </w:p>
    <w:p w14:paraId="014FD5FC" w14:textId="77777777" w:rsidR="006D415B" w:rsidRPr="007B0DA6" w:rsidRDefault="006D415B" w:rsidP="006C34C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5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6"/>
        <w:gridCol w:w="3972"/>
        <w:gridCol w:w="3692"/>
      </w:tblGrid>
      <w:tr w:rsidR="00CA5F35" w:rsidRPr="007B0DA6" w14:paraId="51E3C04E" w14:textId="77777777" w:rsidTr="0041302E">
        <w:trPr>
          <w:cantSplit/>
        </w:trPr>
        <w:tc>
          <w:tcPr>
            <w:tcW w:w="5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0D326" w14:textId="77777777" w:rsidR="00CA5F35" w:rsidRPr="007B0DA6" w:rsidRDefault="00CA5F35" w:rsidP="006C34C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0DA6">
              <w:rPr>
                <w:rFonts w:ascii="Arial" w:hAnsi="Arial" w:cs="Arial"/>
                <w:b/>
                <w:sz w:val="22"/>
                <w:szCs w:val="22"/>
              </w:rPr>
              <w:t>Les délégués syndicaux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15842" w14:textId="77777777" w:rsidR="00CA5F35" w:rsidRPr="007B0DA6" w:rsidRDefault="00CA5F35" w:rsidP="006C34C0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0DA6">
              <w:rPr>
                <w:rFonts w:ascii="Arial" w:hAnsi="Arial" w:cs="Arial"/>
                <w:b/>
                <w:sz w:val="22"/>
                <w:szCs w:val="22"/>
              </w:rPr>
              <w:t>Pour la Société</w:t>
            </w:r>
          </w:p>
        </w:tc>
      </w:tr>
      <w:tr w:rsidR="00CA5F35" w:rsidRPr="007B0DA6" w14:paraId="24661774" w14:textId="77777777" w:rsidTr="0041302E">
        <w:trPr>
          <w:cantSplit/>
        </w:trPr>
        <w:tc>
          <w:tcPr>
            <w:tcW w:w="19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55527E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94A83AA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A9ED12" w14:textId="77777777" w:rsidR="00CA5F35" w:rsidRPr="007B0DA6" w:rsidRDefault="00CA5F35" w:rsidP="006C34C0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0DA6">
              <w:rPr>
                <w:rFonts w:ascii="Arial" w:hAnsi="Arial" w:cs="Arial"/>
                <w:b/>
                <w:sz w:val="22"/>
                <w:szCs w:val="22"/>
              </w:rPr>
              <w:t>CFE-CGC</w:t>
            </w:r>
          </w:p>
          <w:p w14:paraId="73F89CFC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AB5A66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B7AF6D" w14:textId="77777777" w:rsidR="00CA5F35" w:rsidRPr="007B0DA6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D1E787" w14:textId="77777777" w:rsidR="00CA5F35" w:rsidRPr="007B0DA6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3ABF47E" w14:textId="3AF6382C" w:rsidR="00CA5F35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D5D0DF" w14:textId="77777777" w:rsidR="00933862" w:rsidRDefault="00933862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0B88DC7" w14:textId="77777777" w:rsidR="00933862" w:rsidRPr="007B0DA6" w:rsidRDefault="00933862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6CF666F" w14:textId="77777777" w:rsidR="00CA5F35" w:rsidRPr="007B0DA6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D996FF0" w14:textId="77777777" w:rsidR="00CA5F35" w:rsidRPr="007B0DA6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682C32" w14:textId="657435AD" w:rsidR="00CA5F35" w:rsidRPr="007B0DA6" w:rsidRDefault="00C0031E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XXXXXXXXXXX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74441E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5F35" w:rsidRPr="007B0DA6" w14:paraId="6218DE53" w14:textId="77777777" w:rsidTr="0041302E">
        <w:trPr>
          <w:cantSplit/>
        </w:trPr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E8DD6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B43CA3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86F049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0DA6">
              <w:rPr>
                <w:rFonts w:ascii="Arial" w:hAnsi="Arial" w:cs="Arial"/>
                <w:b/>
                <w:sz w:val="22"/>
                <w:szCs w:val="22"/>
              </w:rPr>
              <w:t>CGT</w:t>
            </w:r>
          </w:p>
          <w:p w14:paraId="48BD0DC4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C5EBC0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EC89" w14:textId="77777777" w:rsidR="00CA5F35" w:rsidRPr="007B0DA6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20BF7B2" w14:textId="77777777" w:rsidR="00CA5F35" w:rsidRPr="007B0DA6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2A3CC8" w14:textId="6323BC72" w:rsidR="00CA5F35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D014CBF" w14:textId="77777777" w:rsidR="00933862" w:rsidRPr="007B0DA6" w:rsidRDefault="00933862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6AABAF" w14:textId="09609EEE" w:rsidR="00CA5F35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ABDB5D9" w14:textId="77777777" w:rsidR="00933862" w:rsidRPr="007B0DA6" w:rsidRDefault="00933862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A49290C" w14:textId="77777777" w:rsidR="00CA5F35" w:rsidRPr="007B0DA6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3B88E58" w14:textId="3AD41C05" w:rsidR="00CA5F35" w:rsidRPr="007B0DA6" w:rsidRDefault="00C0031E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XXXXXXXXXXX</w:t>
            </w:r>
          </w:p>
        </w:tc>
        <w:tc>
          <w:tcPr>
            <w:tcW w:w="3692" w:type="dxa"/>
            <w:tcBorders>
              <w:left w:val="single" w:sz="6" w:space="0" w:color="auto"/>
              <w:right w:val="single" w:sz="6" w:space="0" w:color="auto"/>
            </w:tcBorders>
          </w:tcPr>
          <w:p w14:paraId="0A39AFC5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5F35" w:rsidRPr="007B0DA6" w14:paraId="4D55D4F8" w14:textId="77777777" w:rsidTr="0041302E">
        <w:trPr>
          <w:cantSplit/>
        </w:trPr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5F41C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42CDD5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DF415D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0DA6">
              <w:rPr>
                <w:rFonts w:ascii="Arial" w:hAnsi="Arial" w:cs="Arial"/>
                <w:b/>
                <w:sz w:val="22"/>
                <w:szCs w:val="22"/>
              </w:rPr>
              <w:t>FO</w:t>
            </w:r>
          </w:p>
          <w:p w14:paraId="10DB7696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E611E40" w14:textId="77777777" w:rsidR="00CA5F35" w:rsidRPr="007B0DA6" w:rsidRDefault="00CA5F35" w:rsidP="006C34C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25B35" w14:textId="77777777" w:rsidR="00CA5F35" w:rsidRPr="007B0DA6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701F7EA" w14:textId="77777777" w:rsidR="00CA5F35" w:rsidRPr="007B0DA6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190A8FE" w14:textId="65EA301F" w:rsidR="00CA5F35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4451576" w14:textId="495547E7" w:rsidR="00933862" w:rsidRDefault="00933862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7B4424E" w14:textId="77777777" w:rsidR="00933862" w:rsidRPr="007B0DA6" w:rsidRDefault="00933862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5B00213" w14:textId="77777777" w:rsidR="00CA5F35" w:rsidRPr="007B0DA6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C4C58A9" w14:textId="77777777" w:rsidR="00CA5F35" w:rsidRPr="007B0DA6" w:rsidRDefault="00CA5F35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F2295A" w14:textId="2089D523" w:rsidR="00CA5F35" w:rsidRPr="007B0DA6" w:rsidRDefault="00C0031E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XXXXXXXXXXX</w:t>
            </w:r>
          </w:p>
        </w:tc>
        <w:tc>
          <w:tcPr>
            <w:tcW w:w="36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9595C" w14:textId="56DE2F5D" w:rsidR="00CA5F35" w:rsidRPr="007B0DA6" w:rsidRDefault="00C0031E" w:rsidP="009338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XXXXXXXXXXX</w:t>
            </w:r>
          </w:p>
        </w:tc>
      </w:tr>
    </w:tbl>
    <w:p w14:paraId="70D810EC" w14:textId="77777777" w:rsidR="006D415B" w:rsidRPr="007B0DA6" w:rsidRDefault="006D415B" w:rsidP="006C34C0">
      <w:pPr>
        <w:jc w:val="both"/>
        <w:rPr>
          <w:rFonts w:ascii="Arial" w:hAnsi="Arial" w:cs="Arial"/>
          <w:sz w:val="22"/>
          <w:szCs w:val="22"/>
        </w:rPr>
      </w:pPr>
    </w:p>
    <w:sectPr w:rsidR="006D415B" w:rsidRPr="007B0DA6" w:rsidSect="006E167D">
      <w:footerReference w:type="default" r:id="rId10"/>
      <w:pgSz w:w="11906" w:h="16838"/>
      <w:pgMar w:top="851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14755" w14:textId="77777777" w:rsidR="009A683E" w:rsidRDefault="009A683E">
      <w:r>
        <w:separator/>
      </w:r>
    </w:p>
  </w:endnote>
  <w:endnote w:type="continuationSeparator" w:id="0">
    <w:p w14:paraId="26EF1259" w14:textId="77777777" w:rsidR="009A683E" w:rsidRDefault="009A6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11577" w14:textId="1873E196" w:rsidR="00F45BAD" w:rsidRPr="00B401BC" w:rsidRDefault="00EF18F7" w:rsidP="00B401BC">
    <w:pPr>
      <w:pStyle w:val="Pieddepage"/>
      <w:jc w:val="center"/>
      <w:rPr>
        <w:sz w:val="17"/>
        <w:szCs w:val="17"/>
      </w:rPr>
    </w:pPr>
    <w:r>
      <w:rPr>
        <w:sz w:val="17"/>
        <w:szCs w:val="17"/>
      </w:rPr>
      <w:t xml:space="preserve">TRONOX </w:t>
    </w:r>
    <w:r w:rsidR="005028D4">
      <w:rPr>
        <w:sz w:val="17"/>
        <w:szCs w:val="17"/>
      </w:rPr>
      <w:t>France SAS</w:t>
    </w:r>
    <w:r w:rsidR="00F45BAD" w:rsidRPr="00B401BC">
      <w:rPr>
        <w:sz w:val="17"/>
        <w:szCs w:val="17"/>
      </w:rPr>
      <w:t xml:space="preserve"> : Accord de méthode sur la Négociation Annuelle Obligatoire 20</w:t>
    </w:r>
    <w:r>
      <w:rPr>
        <w:sz w:val="17"/>
        <w:szCs w:val="17"/>
      </w:rPr>
      <w:t>2</w:t>
    </w:r>
    <w:r w:rsidR="00723BD9">
      <w:rPr>
        <w:sz w:val="17"/>
        <w:szCs w:val="17"/>
      </w:rPr>
      <w:t>6</w:t>
    </w:r>
    <w:r w:rsidR="00F45BAD" w:rsidRPr="00B401BC">
      <w:rPr>
        <w:sz w:val="17"/>
        <w:szCs w:val="17"/>
      </w:rPr>
      <w:t xml:space="preserve"> – </w:t>
    </w:r>
    <w:r w:rsidR="00723BD9">
      <w:rPr>
        <w:sz w:val="17"/>
        <w:szCs w:val="17"/>
      </w:rPr>
      <w:t>05</w:t>
    </w:r>
    <w:r w:rsidR="00A724A0">
      <w:rPr>
        <w:sz w:val="17"/>
        <w:szCs w:val="17"/>
      </w:rPr>
      <w:t xml:space="preserve"> </w:t>
    </w:r>
    <w:r w:rsidR="00723BD9">
      <w:rPr>
        <w:sz w:val="17"/>
        <w:szCs w:val="17"/>
      </w:rPr>
      <w:t xml:space="preserve">mars </w:t>
    </w:r>
    <w:r w:rsidR="00A724A0">
      <w:rPr>
        <w:sz w:val="17"/>
        <w:szCs w:val="17"/>
      </w:rPr>
      <w:t>2</w:t>
    </w:r>
    <w:r w:rsidR="00244254">
      <w:rPr>
        <w:sz w:val="17"/>
        <w:szCs w:val="17"/>
      </w:rPr>
      <w:t>02</w:t>
    </w:r>
    <w:r w:rsidR="00723BD9">
      <w:rPr>
        <w:sz w:val="17"/>
        <w:szCs w:val="17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FDE59" w14:textId="77777777" w:rsidR="009A683E" w:rsidRDefault="009A683E">
      <w:r>
        <w:separator/>
      </w:r>
    </w:p>
  </w:footnote>
  <w:footnote w:type="continuationSeparator" w:id="0">
    <w:p w14:paraId="7DCA554A" w14:textId="77777777" w:rsidR="009A683E" w:rsidRDefault="009A6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E78FD"/>
    <w:multiLevelType w:val="hybridMultilevel"/>
    <w:tmpl w:val="D5EE91DA"/>
    <w:lvl w:ilvl="0" w:tplc="1B0E3BBA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A2E9F"/>
    <w:multiLevelType w:val="hybridMultilevel"/>
    <w:tmpl w:val="C5AE2A42"/>
    <w:lvl w:ilvl="0" w:tplc="12EC417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E25AF"/>
    <w:multiLevelType w:val="hybridMultilevel"/>
    <w:tmpl w:val="397CBEF4"/>
    <w:lvl w:ilvl="0" w:tplc="19565B6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C727F8"/>
    <w:multiLevelType w:val="hybridMultilevel"/>
    <w:tmpl w:val="F9AA75AC"/>
    <w:lvl w:ilvl="0" w:tplc="1400A568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45AB3"/>
    <w:multiLevelType w:val="singleLevel"/>
    <w:tmpl w:val="7DD499FE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 w16cid:durableId="770470679">
    <w:abstractNumId w:val="4"/>
  </w:num>
  <w:num w:numId="2" w16cid:durableId="1581913890">
    <w:abstractNumId w:val="1"/>
  </w:num>
  <w:num w:numId="3" w16cid:durableId="216085401">
    <w:abstractNumId w:val="0"/>
  </w:num>
  <w:num w:numId="4" w16cid:durableId="101413184">
    <w:abstractNumId w:val="3"/>
  </w:num>
  <w:num w:numId="5" w16cid:durableId="14957561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47D"/>
    <w:rsid w:val="0000227E"/>
    <w:rsid w:val="00022068"/>
    <w:rsid w:val="00030B49"/>
    <w:rsid w:val="000B042B"/>
    <w:rsid w:val="000C3151"/>
    <w:rsid w:val="000C325A"/>
    <w:rsid w:val="000D100F"/>
    <w:rsid w:val="00106FF9"/>
    <w:rsid w:val="00162593"/>
    <w:rsid w:val="001E2C85"/>
    <w:rsid w:val="001F3863"/>
    <w:rsid w:val="00236E2B"/>
    <w:rsid w:val="00244254"/>
    <w:rsid w:val="00265AA3"/>
    <w:rsid w:val="002A5F0D"/>
    <w:rsid w:val="002B7398"/>
    <w:rsid w:val="002C0EC4"/>
    <w:rsid w:val="002C1E58"/>
    <w:rsid w:val="002C5EF4"/>
    <w:rsid w:val="002E64AA"/>
    <w:rsid w:val="002F7011"/>
    <w:rsid w:val="003376E9"/>
    <w:rsid w:val="003706A6"/>
    <w:rsid w:val="003856D6"/>
    <w:rsid w:val="003D37D3"/>
    <w:rsid w:val="003D4383"/>
    <w:rsid w:val="003F67C9"/>
    <w:rsid w:val="0040527D"/>
    <w:rsid w:val="0041302E"/>
    <w:rsid w:val="00423CF8"/>
    <w:rsid w:val="0042796A"/>
    <w:rsid w:val="00442BAF"/>
    <w:rsid w:val="00457AE5"/>
    <w:rsid w:val="004755B8"/>
    <w:rsid w:val="0049116C"/>
    <w:rsid w:val="00495B8F"/>
    <w:rsid w:val="004C19A6"/>
    <w:rsid w:val="005028D4"/>
    <w:rsid w:val="005229A3"/>
    <w:rsid w:val="00533A82"/>
    <w:rsid w:val="0053473C"/>
    <w:rsid w:val="00542EC6"/>
    <w:rsid w:val="00571714"/>
    <w:rsid w:val="00597017"/>
    <w:rsid w:val="005A3B07"/>
    <w:rsid w:val="005F0C35"/>
    <w:rsid w:val="00616138"/>
    <w:rsid w:val="00641D72"/>
    <w:rsid w:val="00653990"/>
    <w:rsid w:val="006B57CE"/>
    <w:rsid w:val="006C33F0"/>
    <w:rsid w:val="006C34C0"/>
    <w:rsid w:val="006D415B"/>
    <w:rsid w:val="006E167D"/>
    <w:rsid w:val="006F5EA4"/>
    <w:rsid w:val="00723BD9"/>
    <w:rsid w:val="007304FA"/>
    <w:rsid w:val="00747501"/>
    <w:rsid w:val="007477BF"/>
    <w:rsid w:val="007614A2"/>
    <w:rsid w:val="007B0DA6"/>
    <w:rsid w:val="00857510"/>
    <w:rsid w:val="00862163"/>
    <w:rsid w:val="008730DC"/>
    <w:rsid w:val="00885DE4"/>
    <w:rsid w:val="00894E39"/>
    <w:rsid w:val="008A6533"/>
    <w:rsid w:val="008B0398"/>
    <w:rsid w:val="008B57A6"/>
    <w:rsid w:val="008D11D1"/>
    <w:rsid w:val="008E2F12"/>
    <w:rsid w:val="008E3AAD"/>
    <w:rsid w:val="009151DC"/>
    <w:rsid w:val="00933862"/>
    <w:rsid w:val="009338CE"/>
    <w:rsid w:val="0095372E"/>
    <w:rsid w:val="009A683E"/>
    <w:rsid w:val="009A6B07"/>
    <w:rsid w:val="00A27BDB"/>
    <w:rsid w:val="00A724A0"/>
    <w:rsid w:val="00AD5D5A"/>
    <w:rsid w:val="00AF3439"/>
    <w:rsid w:val="00B0294A"/>
    <w:rsid w:val="00B02AF1"/>
    <w:rsid w:val="00B25191"/>
    <w:rsid w:val="00B26B63"/>
    <w:rsid w:val="00B401BC"/>
    <w:rsid w:val="00B8006A"/>
    <w:rsid w:val="00B82B6E"/>
    <w:rsid w:val="00BD08DF"/>
    <w:rsid w:val="00BD5FFD"/>
    <w:rsid w:val="00C0031E"/>
    <w:rsid w:val="00C61CA7"/>
    <w:rsid w:val="00C7047D"/>
    <w:rsid w:val="00C83FFA"/>
    <w:rsid w:val="00CA5F35"/>
    <w:rsid w:val="00CB4072"/>
    <w:rsid w:val="00CB5AC8"/>
    <w:rsid w:val="00CD6E2A"/>
    <w:rsid w:val="00D0326B"/>
    <w:rsid w:val="00D11F00"/>
    <w:rsid w:val="00D5183C"/>
    <w:rsid w:val="00D75DD7"/>
    <w:rsid w:val="00D86369"/>
    <w:rsid w:val="00D940E3"/>
    <w:rsid w:val="00DF2E61"/>
    <w:rsid w:val="00DF6238"/>
    <w:rsid w:val="00E14323"/>
    <w:rsid w:val="00E323FA"/>
    <w:rsid w:val="00E93932"/>
    <w:rsid w:val="00EA2F71"/>
    <w:rsid w:val="00EA4167"/>
    <w:rsid w:val="00EA5C37"/>
    <w:rsid w:val="00EB5344"/>
    <w:rsid w:val="00EC1686"/>
    <w:rsid w:val="00ED38C6"/>
    <w:rsid w:val="00EF18F7"/>
    <w:rsid w:val="00F2492F"/>
    <w:rsid w:val="00F26E4A"/>
    <w:rsid w:val="00F45BAD"/>
    <w:rsid w:val="00F529A1"/>
    <w:rsid w:val="00F7452A"/>
    <w:rsid w:val="00FC39AA"/>
    <w:rsid w:val="00FC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54CCC90"/>
  <w15:docId w15:val="{BC3C53E4-BD15-468B-AD93-64935078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Comic Sans MS" w:hAnsi="Comic Sans MS"/>
      <w:sz w:val="28"/>
    </w:rPr>
  </w:style>
  <w:style w:type="paragraph" w:styleId="Titre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Comic Sans MS" w:hAnsi="Comic Sans MS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spacing w:before="120"/>
      <w:jc w:val="both"/>
    </w:pPr>
  </w:style>
  <w:style w:type="paragraph" w:styleId="Corpsdetexte2">
    <w:name w:val="Body Text 2"/>
    <w:basedOn w:val="Normal"/>
    <w:pPr>
      <w:spacing w:after="120"/>
      <w:jc w:val="both"/>
    </w:pPr>
    <w:rPr>
      <w:rFonts w:ascii="Comic Sans MS" w:hAnsi="Comic Sans MS"/>
      <w:sz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Lgende">
    <w:name w:val="caption"/>
    <w:basedOn w:val="Normal"/>
    <w:next w:val="Normal"/>
    <w:qFormat/>
    <w:rPr>
      <w:rFonts w:ascii="Comic Sans MS" w:hAnsi="Comic Sans MS"/>
      <w:sz w:val="28"/>
    </w:rPr>
  </w:style>
  <w:style w:type="paragraph" w:styleId="Textedebulles">
    <w:name w:val="Balloon Text"/>
    <w:basedOn w:val="Normal"/>
    <w:semiHidden/>
    <w:rsid w:val="00CA5F3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B40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456cde75-60ac-4ab5-af6a-35bf862ed0e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62F44-F7FE-4700-A13F-D5A7B635C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MCH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SPUECH</dc:creator>
  <cp:lastModifiedBy>Boulaire, Kenny</cp:lastModifiedBy>
  <cp:revision>3</cp:revision>
  <cp:lastPrinted>2022-02-22T14:10:00Z</cp:lastPrinted>
  <dcterms:created xsi:type="dcterms:W3CDTF">2026-03-06T10:09:00Z</dcterms:created>
  <dcterms:modified xsi:type="dcterms:W3CDTF">2026-03-06T10:10:00Z</dcterms:modified>
</cp:coreProperties>
</file>