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F9752" w14:textId="77777777" w:rsidR="00650927" w:rsidRPr="00DA58BE" w:rsidRDefault="00650927" w:rsidP="00DA58BE">
      <w:pPr>
        <w:jc w:val="both"/>
        <w:rPr>
          <w:rFonts w:ascii="Arial" w:hAnsi="Arial" w:cs="Arial"/>
          <w:bCs/>
          <w:sz w:val="22"/>
          <w:szCs w:val="22"/>
        </w:rPr>
      </w:pPr>
    </w:p>
    <w:p w14:paraId="77AD0631" w14:textId="77777777" w:rsidR="00D7118C" w:rsidRDefault="00D7118C" w:rsidP="00D7118C">
      <w:pPr>
        <w:pBdr>
          <w:top w:val="single" w:sz="4" w:space="0" w:color="000000"/>
          <w:left w:val="single" w:sz="4" w:space="0" w:color="000000"/>
          <w:bottom w:val="single" w:sz="8" w:space="0" w:color="000000"/>
          <w:right w:val="single" w:sz="8" w:space="0" w:color="000000"/>
        </w:pBdr>
        <w:spacing w:after="76" w:line="259" w:lineRule="auto"/>
        <w:ind w:left="74"/>
        <w:jc w:val="center"/>
        <w:rPr>
          <w:rFonts w:ascii="Arial" w:eastAsia="Calibri" w:hAnsi="Arial" w:cs="Arial"/>
          <w:b/>
          <w:sz w:val="36"/>
        </w:rPr>
      </w:pPr>
      <w:r>
        <w:rPr>
          <w:rFonts w:ascii="Arial" w:eastAsia="Calibri" w:hAnsi="Arial" w:cs="Arial"/>
          <w:b/>
          <w:sz w:val="36"/>
        </w:rPr>
        <w:t>Accord</w:t>
      </w:r>
    </w:p>
    <w:p w14:paraId="43D38B19" w14:textId="77777777" w:rsidR="00D7118C" w:rsidRPr="0054434B" w:rsidRDefault="00D7118C" w:rsidP="00D7118C">
      <w:pPr>
        <w:pBdr>
          <w:top w:val="single" w:sz="4" w:space="0" w:color="000000"/>
          <w:left w:val="single" w:sz="4" w:space="0" w:color="000000"/>
          <w:bottom w:val="single" w:sz="8" w:space="0" w:color="000000"/>
          <w:right w:val="single" w:sz="8" w:space="0" w:color="000000"/>
        </w:pBdr>
        <w:spacing w:after="76" w:line="259" w:lineRule="auto"/>
        <w:ind w:left="74"/>
        <w:jc w:val="center"/>
        <w:rPr>
          <w:rFonts w:ascii="Arial" w:eastAsia="Calibri" w:hAnsi="Arial" w:cs="Arial"/>
          <w:b/>
          <w:sz w:val="36"/>
        </w:rPr>
      </w:pPr>
      <w:r>
        <w:rPr>
          <w:rFonts w:ascii="Arial" w:eastAsia="Calibri" w:hAnsi="Arial" w:cs="Arial"/>
          <w:b/>
          <w:sz w:val="36"/>
        </w:rPr>
        <w:t>Négociation Annuelle Obligatoire 2026</w:t>
      </w:r>
    </w:p>
    <w:p w14:paraId="258C1D51" w14:textId="77777777" w:rsidR="00D7118C" w:rsidRPr="00EF3E24" w:rsidRDefault="00D7118C" w:rsidP="00D7118C">
      <w:pPr>
        <w:spacing w:after="206" w:line="265" w:lineRule="auto"/>
        <w:ind w:left="77" w:right="9015"/>
        <w:jc w:val="both"/>
        <w:rPr>
          <w:rFonts w:ascii="Arial" w:hAnsi="Arial" w:cs="Arial"/>
          <w:sz w:val="22"/>
        </w:rPr>
      </w:pPr>
      <w:r w:rsidRPr="00EF3E24">
        <w:rPr>
          <w:rFonts w:ascii="Arial" w:hAnsi="Arial" w:cs="Arial"/>
          <w:sz w:val="22"/>
        </w:rPr>
        <w:t xml:space="preserve"> </w:t>
      </w:r>
      <w:r w:rsidRPr="00EF3E24">
        <w:rPr>
          <w:rFonts w:ascii="Arial" w:eastAsia="Calibri" w:hAnsi="Arial" w:cs="Arial"/>
          <w:sz w:val="22"/>
        </w:rPr>
        <w:t xml:space="preserve"> </w:t>
      </w:r>
    </w:p>
    <w:p w14:paraId="0B4D8119" w14:textId="77777777" w:rsidR="005A121A" w:rsidRPr="00911355" w:rsidRDefault="005A121A" w:rsidP="005A121A">
      <w:pPr>
        <w:spacing w:after="223"/>
        <w:ind w:left="142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 xml:space="preserve">Entre les soussignés,  </w:t>
      </w:r>
    </w:p>
    <w:p w14:paraId="375E594D" w14:textId="77777777" w:rsidR="005A121A" w:rsidRPr="00911355" w:rsidRDefault="005A121A" w:rsidP="005A121A">
      <w:pPr>
        <w:spacing w:after="29"/>
        <w:ind w:left="142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>La société, dont le siège social est situé</w:t>
      </w:r>
      <w:r w:rsidR="00C3529F">
        <w:rPr>
          <w:rFonts w:ascii="Arial" w:hAnsi="Arial" w:cs="Arial"/>
          <w:sz w:val="22"/>
          <w:szCs w:val="22"/>
        </w:rPr>
        <w:t>,</w:t>
      </w:r>
      <w:r w:rsidRPr="00911355">
        <w:rPr>
          <w:rFonts w:ascii="Arial" w:hAnsi="Arial" w:cs="Arial"/>
          <w:sz w:val="22"/>
          <w:szCs w:val="22"/>
        </w:rPr>
        <w:t xml:space="preserve"> représentée par, Directeur </w:t>
      </w:r>
      <w:r w:rsidR="00AB7DBD">
        <w:rPr>
          <w:rFonts w:ascii="Arial" w:hAnsi="Arial" w:cs="Arial"/>
          <w:sz w:val="22"/>
          <w:szCs w:val="22"/>
        </w:rPr>
        <w:t>Usine,</w:t>
      </w:r>
      <w:r w:rsidRPr="00911355">
        <w:rPr>
          <w:rFonts w:ascii="Arial" w:hAnsi="Arial" w:cs="Arial"/>
          <w:sz w:val="22"/>
          <w:szCs w:val="22"/>
        </w:rPr>
        <w:t xml:space="preserve"> </w:t>
      </w:r>
    </w:p>
    <w:p w14:paraId="3994A1CF" w14:textId="77777777" w:rsidR="0054253F" w:rsidRDefault="0054253F" w:rsidP="0054253F">
      <w:pPr>
        <w:spacing w:line="259" w:lineRule="auto"/>
        <w:ind w:left="142"/>
        <w:jc w:val="both"/>
        <w:rPr>
          <w:rFonts w:ascii="Arial" w:hAnsi="Arial" w:cs="Arial"/>
          <w:sz w:val="22"/>
          <w:szCs w:val="22"/>
        </w:rPr>
      </w:pPr>
    </w:p>
    <w:p w14:paraId="16105CF1" w14:textId="77777777" w:rsidR="005A121A" w:rsidRDefault="005A121A" w:rsidP="0054253F">
      <w:pPr>
        <w:spacing w:after="120" w:line="259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 xml:space="preserve">D’une part, et, </w:t>
      </w:r>
    </w:p>
    <w:p w14:paraId="0CCA3BC2" w14:textId="77777777" w:rsidR="00D7118C" w:rsidRDefault="00D7118C" w:rsidP="0054253F">
      <w:pPr>
        <w:spacing w:after="120" w:line="259" w:lineRule="auto"/>
        <w:ind w:left="142"/>
        <w:jc w:val="both"/>
        <w:rPr>
          <w:rFonts w:ascii="Arial" w:hAnsi="Arial" w:cs="Arial"/>
          <w:sz w:val="22"/>
          <w:szCs w:val="22"/>
        </w:rPr>
      </w:pPr>
    </w:p>
    <w:p w14:paraId="4563296A" w14:textId="77777777" w:rsidR="005A121A" w:rsidRPr="00911355" w:rsidRDefault="005A121A" w:rsidP="005A121A">
      <w:pPr>
        <w:spacing w:after="225"/>
        <w:ind w:left="142" w:right="-169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>Délégué Syndica</w:t>
      </w:r>
      <w:r w:rsidR="00F37302">
        <w:rPr>
          <w:rFonts w:ascii="Arial" w:hAnsi="Arial" w:cs="Arial"/>
          <w:sz w:val="22"/>
          <w:szCs w:val="22"/>
        </w:rPr>
        <w:t>l</w:t>
      </w:r>
    </w:p>
    <w:p w14:paraId="08389A3B" w14:textId="77777777" w:rsidR="006A3D09" w:rsidRDefault="005A121A" w:rsidP="00C3529F">
      <w:pPr>
        <w:spacing w:after="253" w:line="259" w:lineRule="auto"/>
        <w:ind w:left="142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>D’autre part.</w:t>
      </w:r>
    </w:p>
    <w:p w14:paraId="7E819149" w14:textId="77777777" w:rsidR="00D7118C" w:rsidRPr="005A121A" w:rsidRDefault="00D7118C" w:rsidP="00C3529F">
      <w:pPr>
        <w:spacing w:after="253" w:line="259" w:lineRule="auto"/>
        <w:ind w:left="142"/>
        <w:jc w:val="both"/>
        <w:rPr>
          <w:rFonts w:ascii="Arial" w:hAnsi="Arial" w:cs="Arial"/>
          <w:sz w:val="22"/>
          <w:szCs w:val="22"/>
        </w:rPr>
      </w:pPr>
    </w:p>
    <w:p w14:paraId="4BAFA524" w14:textId="77777777" w:rsidR="006F5C14" w:rsidRPr="00005124" w:rsidRDefault="006F5C14" w:rsidP="00005124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05124">
        <w:rPr>
          <w:rFonts w:ascii="Arial" w:hAnsi="Arial" w:cs="Arial"/>
          <w:b/>
          <w:sz w:val="22"/>
          <w:szCs w:val="22"/>
        </w:rPr>
        <w:t>Préambule</w:t>
      </w:r>
    </w:p>
    <w:p w14:paraId="2C5F273A" w14:textId="77777777" w:rsidR="00E52793" w:rsidRPr="00DA58BE" w:rsidRDefault="00961DDD" w:rsidP="00961DDD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Quatre</w:t>
      </w:r>
      <w:r w:rsidR="00E52793" w:rsidRPr="00DA58BE">
        <w:rPr>
          <w:rFonts w:ascii="Arial" w:hAnsi="Arial" w:cs="Arial"/>
          <w:bCs/>
          <w:sz w:val="22"/>
          <w:szCs w:val="22"/>
        </w:rPr>
        <w:t xml:space="preserve"> réunions de </w:t>
      </w:r>
      <w:r w:rsidR="003C17E3" w:rsidRPr="00DA58BE">
        <w:rPr>
          <w:rFonts w:ascii="Arial" w:hAnsi="Arial" w:cs="Arial"/>
          <w:bCs/>
          <w:sz w:val="22"/>
          <w:szCs w:val="22"/>
        </w:rPr>
        <w:t>négociation se sont tenues le</w:t>
      </w:r>
      <w:r w:rsidR="00B12219" w:rsidRPr="00DA58BE">
        <w:rPr>
          <w:rFonts w:ascii="Arial" w:hAnsi="Arial" w:cs="Arial"/>
          <w:bCs/>
          <w:sz w:val="22"/>
          <w:szCs w:val="22"/>
        </w:rPr>
        <w:t>s</w:t>
      </w:r>
      <w:r w:rsidR="003C17E3" w:rsidRPr="00DA58BE">
        <w:rPr>
          <w:rFonts w:ascii="Arial" w:hAnsi="Arial" w:cs="Arial"/>
          <w:bCs/>
          <w:sz w:val="22"/>
          <w:szCs w:val="22"/>
        </w:rPr>
        <w:t xml:space="preserve"> </w:t>
      </w:r>
      <w:r w:rsidR="00F37302">
        <w:rPr>
          <w:rFonts w:ascii="Arial" w:hAnsi="Arial" w:cs="Arial"/>
          <w:bCs/>
          <w:sz w:val="22"/>
          <w:szCs w:val="22"/>
        </w:rPr>
        <w:t>09, 16</w:t>
      </w:r>
      <w:r w:rsidR="005635B9">
        <w:rPr>
          <w:rFonts w:ascii="Arial" w:hAnsi="Arial" w:cs="Arial"/>
          <w:bCs/>
          <w:sz w:val="22"/>
          <w:szCs w:val="22"/>
        </w:rPr>
        <w:t xml:space="preserve">, </w:t>
      </w:r>
      <w:r w:rsidR="00F37302">
        <w:rPr>
          <w:rFonts w:ascii="Arial" w:hAnsi="Arial" w:cs="Arial"/>
          <w:bCs/>
          <w:sz w:val="22"/>
          <w:szCs w:val="22"/>
        </w:rPr>
        <w:t>23 février et le 02 mars 2026</w:t>
      </w:r>
      <w:r w:rsidR="00706BE2">
        <w:rPr>
          <w:rFonts w:ascii="Arial" w:hAnsi="Arial" w:cs="Arial"/>
          <w:bCs/>
          <w:sz w:val="22"/>
          <w:szCs w:val="22"/>
        </w:rPr>
        <w:t xml:space="preserve"> entre</w:t>
      </w:r>
      <w:r w:rsidR="00E52793" w:rsidRPr="00DA58BE">
        <w:rPr>
          <w:rFonts w:ascii="Arial" w:hAnsi="Arial" w:cs="Arial"/>
          <w:bCs/>
          <w:sz w:val="22"/>
          <w:szCs w:val="22"/>
        </w:rPr>
        <w:t xml:space="preserve"> la Direction et </w:t>
      </w:r>
      <w:r w:rsidR="003C17E3" w:rsidRPr="00DA58BE">
        <w:rPr>
          <w:rFonts w:ascii="Arial" w:hAnsi="Arial" w:cs="Arial"/>
          <w:bCs/>
          <w:sz w:val="22"/>
          <w:szCs w:val="22"/>
        </w:rPr>
        <w:t>les Délégués</w:t>
      </w:r>
      <w:r w:rsidR="00E52793" w:rsidRPr="00DA58BE">
        <w:rPr>
          <w:rFonts w:ascii="Arial" w:hAnsi="Arial" w:cs="Arial"/>
          <w:bCs/>
          <w:sz w:val="22"/>
          <w:szCs w:val="22"/>
        </w:rPr>
        <w:t xml:space="preserve"> Syndica</w:t>
      </w:r>
      <w:r w:rsidR="003C17E3" w:rsidRPr="00DA58BE">
        <w:rPr>
          <w:rFonts w:ascii="Arial" w:hAnsi="Arial" w:cs="Arial"/>
          <w:bCs/>
          <w:sz w:val="22"/>
          <w:szCs w:val="22"/>
        </w:rPr>
        <w:t>ux de l’entreprise</w:t>
      </w:r>
      <w:r w:rsidR="00E52793" w:rsidRPr="00DA58BE">
        <w:rPr>
          <w:rFonts w:ascii="Arial" w:hAnsi="Arial" w:cs="Arial"/>
          <w:bCs/>
          <w:sz w:val="22"/>
          <w:szCs w:val="22"/>
        </w:rPr>
        <w:t xml:space="preserve"> dans le cadre de la négociation annuelle obligatoire.</w:t>
      </w:r>
    </w:p>
    <w:p w14:paraId="5970AB0B" w14:textId="77777777" w:rsidR="003E38E9" w:rsidRPr="00DA58BE" w:rsidRDefault="003E38E9" w:rsidP="00DA58BE">
      <w:pPr>
        <w:jc w:val="both"/>
        <w:rPr>
          <w:rFonts w:ascii="Arial" w:hAnsi="Arial" w:cs="Arial"/>
          <w:bCs/>
          <w:sz w:val="22"/>
          <w:szCs w:val="22"/>
        </w:rPr>
      </w:pPr>
    </w:p>
    <w:p w14:paraId="525EB011" w14:textId="77777777" w:rsidR="005D32BE" w:rsidRDefault="003E38E9" w:rsidP="00AF572D">
      <w:pPr>
        <w:jc w:val="both"/>
        <w:rPr>
          <w:rFonts w:ascii="Arial" w:hAnsi="Arial" w:cs="Arial"/>
          <w:bCs/>
          <w:sz w:val="22"/>
          <w:szCs w:val="22"/>
        </w:rPr>
      </w:pPr>
      <w:r w:rsidRPr="00DA58BE">
        <w:rPr>
          <w:rFonts w:ascii="Arial" w:hAnsi="Arial" w:cs="Arial"/>
          <w:bCs/>
          <w:sz w:val="22"/>
          <w:szCs w:val="22"/>
        </w:rPr>
        <w:t xml:space="preserve">La Direction a commenté les données chiffrées concernant les effectifs, les salaires, la situation comparée Hommes/Femmes, les différents indicateurs sociaux et a rappelé le </w:t>
      </w:r>
      <w:proofErr w:type="gramStart"/>
      <w:r w:rsidRPr="00DA58BE">
        <w:rPr>
          <w:rFonts w:ascii="Arial" w:hAnsi="Arial" w:cs="Arial"/>
          <w:bCs/>
          <w:sz w:val="22"/>
          <w:szCs w:val="22"/>
        </w:rPr>
        <w:t>contexte</w:t>
      </w:r>
      <w:proofErr w:type="gramEnd"/>
      <w:r w:rsidRPr="00DA58BE">
        <w:rPr>
          <w:rFonts w:ascii="Arial" w:hAnsi="Arial" w:cs="Arial"/>
          <w:bCs/>
          <w:sz w:val="22"/>
          <w:szCs w:val="22"/>
        </w:rPr>
        <w:t xml:space="preserve"> économique dans lequel s’inscrivent ces négociations</w:t>
      </w:r>
      <w:r w:rsidR="0000728E">
        <w:rPr>
          <w:rFonts w:ascii="Arial" w:hAnsi="Arial" w:cs="Arial"/>
          <w:bCs/>
          <w:sz w:val="22"/>
          <w:szCs w:val="22"/>
        </w:rPr>
        <w:t>.</w:t>
      </w:r>
    </w:p>
    <w:p w14:paraId="15956BAC" w14:textId="77777777" w:rsidR="0000728E" w:rsidRDefault="0000728E" w:rsidP="00AF572D">
      <w:pPr>
        <w:jc w:val="both"/>
        <w:rPr>
          <w:rFonts w:ascii="Arial" w:hAnsi="Arial" w:cs="Arial"/>
          <w:bCs/>
          <w:sz w:val="22"/>
          <w:szCs w:val="22"/>
        </w:rPr>
      </w:pPr>
    </w:p>
    <w:p w14:paraId="205063C1" w14:textId="77777777" w:rsidR="0000728E" w:rsidRDefault="0000728E" w:rsidP="0000728E">
      <w:pPr>
        <w:spacing w:after="223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>Puis ont été discutés les résultats financiers de la Société, son contexte actuel d’activité</w:t>
      </w:r>
      <w:r>
        <w:rPr>
          <w:rFonts w:ascii="Arial" w:hAnsi="Arial" w:cs="Arial"/>
          <w:sz w:val="22"/>
          <w:szCs w:val="22"/>
        </w:rPr>
        <w:t>,</w:t>
      </w:r>
      <w:r w:rsidRPr="00911355">
        <w:rPr>
          <w:rFonts w:ascii="Arial" w:hAnsi="Arial" w:cs="Arial"/>
          <w:sz w:val="22"/>
          <w:szCs w:val="22"/>
        </w:rPr>
        <w:t xml:space="preserve"> la situation des marchés</w:t>
      </w:r>
      <w:r>
        <w:rPr>
          <w:rFonts w:ascii="Arial" w:hAnsi="Arial" w:cs="Arial"/>
          <w:sz w:val="22"/>
          <w:szCs w:val="22"/>
        </w:rPr>
        <w:t xml:space="preserve"> et l’évolution de l’inflation.</w:t>
      </w:r>
    </w:p>
    <w:p w14:paraId="470F946A" w14:textId="77777777" w:rsidR="0000728E" w:rsidRPr="00911355" w:rsidRDefault="0000728E" w:rsidP="0000728E">
      <w:pPr>
        <w:spacing w:after="223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>A date, nous constatons</w:t>
      </w:r>
      <w:r>
        <w:rPr>
          <w:rFonts w:ascii="Arial" w:hAnsi="Arial" w:cs="Arial"/>
          <w:sz w:val="22"/>
          <w:szCs w:val="22"/>
        </w:rPr>
        <w:t xml:space="preserve"> :</w:t>
      </w:r>
    </w:p>
    <w:p w14:paraId="3BBD9447" w14:textId="77777777" w:rsidR="0000728E" w:rsidRDefault="0000728E" w:rsidP="0000728E">
      <w:pPr>
        <w:numPr>
          <w:ilvl w:val="0"/>
          <w:numId w:val="54"/>
        </w:numPr>
        <w:spacing w:after="5" w:line="249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C54383">
        <w:rPr>
          <w:rFonts w:ascii="Arial" w:hAnsi="Arial" w:cs="Arial"/>
          <w:sz w:val="22"/>
          <w:szCs w:val="22"/>
        </w:rPr>
        <w:t xml:space="preserve">Des résultats financiers </w:t>
      </w:r>
      <w:r w:rsidR="00D146DF">
        <w:rPr>
          <w:rFonts w:ascii="Arial" w:hAnsi="Arial" w:cs="Arial"/>
          <w:sz w:val="22"/>
          <w:szCs w:val="22"/>
        </w:rPr>
        <w:t>qui ne sont pas à l’objectif budget avec un volume en retrait comme l’an dernier (-30%)</w:t>
      </w:r>
    </w:p>
    <w:p w14:paraId="72EE459A" w14:textId="77777777" w:rsidR="0000728E" w:rsidRPr="00FD616D" w:rsidRDefault="0000728E" w:rsidP="0000728E">
      <w:pPr>
        <w:pStyle w:val="Paragraphedeliste"/>
        <w:numPr>
          <w:ilvl w:val="0"/>
          <w:numId w:val="54"/>
        </w:numPr>
        <w:spacing w:after="5" w:line="249" w:lineRule="auto"/>
        <w:ind w:hanging="360"/>
        <w:contextualSpacing/>
        <w:jc w:val="both"/>
        <w:rPr>
          <w:rFonts w:ascii="Arial" w:hAnsi="Arial" w:cs="Arial"/>
          <w:sz w:val="22"/>
          <w:szCs w:val="22"/>
        </w:rPr>
      </w:pPr>
      <w:r w:rsidRPr="00FD616D">
        <w:rPr>
          <w:rFonts w:ascii="Arial" w:hAnsi="Arial" w:cs="Arial"/>
          <w:sz w:val="22"/>
          <w:szCs w:val="22"/>
        </w:rPr>
        <w:t xml:space="preserve">Des </w:t>
      </w:r>
      <w:r w:rsidR="00C9191F">
        <w:rPr>
          <w:rFonts w:ascii="Arial" w:hAnsi="Arial" w:cs="Arial"/>
          <w:sz w:val="22"/>
          <w:szCs w:val="22"/>
        </w:rPr>
        <w:t>poursuites d’investissement sur le site avec des projets en cours et une amélioration du site</w:t>
      </w:r>
    </w:p>
    <w:p w14:paraId="39F10EAB" w14:textId="77777777" w:rsidR="0000728E" w:rsidRPr="00F27937" w:rsidRDefault="0000728E" w:rsidP="0000728E">
      <w:pPr>
        <w:rPr>
          <w:rFonts w:ascii="Arial" w:hAnsi="Arial" w:cs="Arial"/>
          <w:sz w:val="22"/>
          <w:szCs w:val="22"/>
        </w:rPr>
      </w:pPr>
    </w:p>
    <w:p w14:paraId="6FCC9B59" w14:textId="77777777" w:rsidR="0000728E" w:rsidRPr="00911355" w:rsidRDefault="0000728E" w:rsidP="0000728E">
      <w:pPr>
        <w:spacing w:after="255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>Dans ce contexte, la Direction a néanmoins affirmé sa volonté de maintenir</w:t>
      </w:r>
      <w:r>
        <w:rPr>
          <w:rFonts w:ascii="Arial" w:hAnsi="Arial" w:cs="Arial"/>
          <w:sz w:val="22"/>
          <w:szCs w:val="22"/>
        </w:rPr>
        <w:t xml:space="preserve"> le cap de notre projet </w:t>
      </w:r>
      <w:r w:rsidRPr="00911355">
        <w:rPr>
          <w:rFonts w:ascii="Arial" w:hAnsi="Arial" w:cs="Arial"/>
          <w:sz w:val="22"/>
          <w:szCs w:val="22"/>
        </w:rPr>
        <w:t xml:space="preserve">d’entreprise et de poursuivre une politique salariale ayant pour objectifs :  </w:t>
      </w:r>
    </w:p>
    <w:p w14:paraId="17708E62" w14:textId="77777777" w:rsidR="0000728E" w:rsidRPr="00911355" w:rsidRDefault="0000728E" w:rsidP="0000728E">
      <w:pPr>
        <w:numPr>
          <w:ilvl w:val="0"/>
          <w:numId w:val="55"/>
        </w:numPr>
        <w:spacing w:after="5" w:line="249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 xml:space="preserve">D’assurer une augmentation générale des salaires compatible avec l’équilibre des comptes de la Société </w:t>
      </w:r>
    </w:p>
    <w:p w14:paraId="5413128D" w14:textId="77777777" w:rsidR="0000728E" w:rsidRPr="00911355" w:rsidRDefault="0000728E" w:rsidP="0000728E">
      <w:pPr>
        <w:spacing w:after="55" w:line="259" w:lineRule="auto"/>
        <w:ind w:left="284" w:hanging="224"/>
        <w:jc w:val="both"/>
        <w:rPr>
          <w:rFonts w:ascii="Arial" w:hAnsi="Arial" w:cs="Arial"/>
          <w:sz w:val="22"/>
          <w:szCs w:val="22"/>
        </w:rPr>
      </w:pPr>
    </w:p>
    <w:p w14:paraId="7ABB99F7" w14:textId="77777777" w:rsidR="0000728E" w:rsidRDefault="0000728E" w:rsidP="0000728E">
      <w:pPr>
        <w:numPr>
          <w:ilvl w:val="0"/>
          <w:numId w:val="55"/>
        </w:numPr>
        <w:spacing w:after="5" w:line="249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>De reconnaitre la performance individuelle des collaborateurs et l’évolution de leurs compétences</w:t>
      </w:r>
    </w:p>
    <w:p w14:paraId="0A0E8468" w14:textId="77777777" w:rsidR="0000728E" w:rsidRPr="00911355" w:rsidRDefault="0000728E" w:rsidP="0000728E">
      <w:pPr>
        <w:numPr>
          <w:ilvl w:val="0"/>
          <w:numId w:val="55"/>
        </w:numPr>
        <w:spacing w:after="5" w:line="249" w:lineRule="auto"/>
        <w:ind w:hanging="360"/>
        <w:jc w:val="both"/>
        <w:rPr>
          <w:rFonts w:ascii="Arial" w:hAnsi="Arial" w:cs="Arial"/>
          <w:sz w:val="22"/>
          <w:szCs w:val="22"/>
        </w:rPr>
      </w:pPr>
      <w:r w:rsidRPr="00911355">
        <w:rPr>
          <w:rFonts w:ascii="Arial" w:hAnsi="Arial" w:cs="Arial"/>
          <w:sz w:val="22"/>
          <w:szCs w:val="22"/>
        </w:rPr>
        <w:t xml:space="preserve">De reconnaitre les efforts accomplis par les salariés dans l’amélioration des résultats de la Société </w:t>
      </w:r>
    </w:p>
    <w:p w14:paraId="69FA3E01" w14:textId="77777777" w:rsidR="00AF572D" w:rsidRPr="005D32BE" w:rsidRDefault="00AF572D" w:rsidP="005D32BE">
      <w:pPr>
        <w:jc w:val="both"/>
        <w:rPr>
          <w:rFonts w:ascii="Arial" w:hAnsi="Arial" w:cs="Arial"/>
          <w:bCs/>
          <w:sz w:val="22"/>
          <w:szCs w:val="22"/>
        </w:rPr>
      </w:pPr>
    </w:p>
    <w:p w14:paraId="40299D5B" w14:textId="77777777" w:rsidR="005A121A" w:rsidRPr="005D32BE" w:rsidRDefault="005A121A" w:rsidP="005D32BE">
      <w:pPr>
        <w:jc w:val="both"/>
        <w:rPr>
          <w:rFonts w:ascii="Arial" w:hAnsi="Arial" w:cs="Arial"/>
          <w:bCs/>
        </w:rPr>
      </w:pPr>
      <w:r w:rsidRPr="00911355">
        <w:rPr>
          <w:rFonts w:ascii="Arial" w:hAnsi="Arial" w:cs="Arial"/>
          <w:sz w:val="22"/>
          <w:szCs w:val="22"/>
        </w:rPr>
        <w:t xml:space="preserve">Au terme des échanges avec les </w:t>
      </w:r>
      <w:r w:rsidR="00C9191F">
        <w:rPr>
          <w:rFonts w:ascii="Arial" w:hAnsi="Arial" w:cs="Arial"/>
          <w:sz w:val="22"/>
          <w:szCs w:val="22"/>
        </w:rPr>
        <w:t>o</w:t>
      </w:r>
      <w:r w:rsidRPr="00911355">
        <w:rPr>
          <w:rFonts w:ascii="Arial" w:hAnsi="Arial" w:cs="Arial"/>
          <w:sz w:val="22"/>
          <w:szCs w:val="22"/>
        </w:rPr>
        <w:t xml:space="preserve">rganisations </w:t>
      </w:r>
      <w:r w:rsidR="00C9191F">
        <w:rPr>
          <w:rFonts w:ascii="Arial" w:hAnsi="Arial" w:cs="Arial"/>
          <w:sz w:val="22"/>
          <w:szCs w:val="22"/>
        </w:rPr>
        <w:t>s</w:t>
      </w:r>
      <w:r w:rsidRPr="00911355">
        <w:rPr>
          <w:rFonts w:ascii="Arial" w:hAnsi="Arial" w:cs="Arial"/>
          <w:sz w:val="22"/>
          <w:szCs w:val="22"/>
        </w:rPr>
        <w:t>yndicales, il a été arrêté et convenu les dispositions suivantes</w:t>
      </w:r>
      <w:r>
        <w:rPr>
          <w:rFonts w:ascii="Arial" w:hAnsi="Arial" w:cs="Arial"/>
          <w:sz w:val="22"/>
          <w:szCs w:val="22"/>
        </w:rPr>
        <w:t xml:space="preserve"> applicables aux salariés embauchés en contrat à durée indéterminée ou à durée déterminée :</w:t>
      </w:r>
    </w:p>
    <w:p w14:paraId="1786829B" w14:textId="77777777" w:rsidR="006F5C14" w:rsidRDefault="00706BE2" w:rsidP="00DA58B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</w:p>
    <w:p w14:paraId="1E4D1FEB" w14:textId="77777777" w:rsidR="0000728E" w:rsidRPr="0000728E" w:rsidRDefault="0000728E" w:rsidP="00DA58BE">
      <w:pPr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00728E">
        <w:rPr>
          <w:rFonts w:ascii="Arial" w:hAnsi="Arial" w:cs="Arial"/>
          <w:bCs/>
          <w:sz w:val="22"/>
          <w:szCs w:val="22"/>
          <w:u w:val="single"/>
        </w:rPr>
        <w:lastRenderedPageBreak/>
        <w:t>Personnel non-cadre (ouvrier, employé et agent de maitrise)</w:t>
      </w:r>
    </w:p>
    <w:p w14:paraId="0FCE4946" w14:textId="77777777" w:rsidR="00ED0252" w:rsidRPr="00CE1EE1" w:rsidRDefault="00706BE2" w:rsidP="007342B1">
      <w:pPr>
        <w:pStyle w:val="Paragraphedeliste"/>
        <w:numPr>
          <w:ilvl w:val="0"/>
          <w:numId w:val="29"/>
        </w:numPr>
        <w:spacing w:before="240"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ED0252">
        <w:rPr>
          <w:rFonts w:ascii="Arial" w:hAnsi="Arial" w:cs="Arial"/>
          <w:bCs/>
          <w:sz w:val="22"/>
          <w:szCs w:val="22"/>
        </w:rPr>
        <w:t xml:space="preserve">Une </w:t>
      </w:r>
      <w:r w:rsidRPr="00ED0252">
        <w:rPr>
          <w:rFonts w:ascii="Arial" w:hAnsi="Arial" w:cs="Arial"/>
          <w:b/>
          <w:sz w:val="22"/>
          <w:szCs w:val="22"/>
        </w:rPr>
        <w:t xml:space="preserve">augmentation générale </w:t>
      </w:r>
      <w:r w:rsidR="00D7118C" w:rsidRPr="00D7118C">
        <w:rPr>
          <w:rFonts w:ascii="Arial" w:hAnsi="Arial" w:cs="Arial"/>
          <w:bCs/>
          <w:sz w:val="22"/>
          <w:szCs w:val="22"/>
        </w:rPr>
        <w:t>des salaires de base</w:t>
      </w:r>
      <w:r w:rsidR="00D7118C" w:rsidRPr="00ED0252">
        <w:rPr>
          <w:rFonts w:ascii="Arial" w:hAnsi="Arial" w:cs="Arial"/>
          <w:b/>
          <w:sz w:val="22"/>
          <w:szCs w:val="22"/>
        </w:rPr>
        <w:t xml:space="preserve"> </w:t>
      </w:r>
      <w:r w:rsidR="00D7118C" w:rsidRPr="00D7118C">
        <w:rPr>
          <w:rFonts w:ascii="Arial" w:hAnsi="Arial" w:cs="Arial"/>
          <w:bCs/>
          <w:sz w:val="22"/>
          <w:szCs w:val="22"/>
        </w:rPr>
        <w:t xml:space="preserve">de </w:t>
      </w:r>
      <w:r w:rsidR="002E2148">
        <w:rPr>
          <w:rFonts w:ascii="Arial" w:hAnsi="Arial" w:cs="Arial"/>
          <w:b/>
          <w:sz w:val="22"/>
          <w:szCs w:val="22"/>
        </w:rPr>
        <w:t>1.</w:t>
      </w:r>
      <w:r w:rsidR="00663ADA">
        <w:rPr>
          <w:rFonts w:ascii="Arial" w:hAnsi="Arial" w:cs="Arial"/>
          <w:b/>
          <w:sz w:val="22"/>
          <w:szCs w:val="22"/>
        </w:rPr>
        <w:t>3</w:t>
      </w:r>
      <w:r w:rsidRPr="00ED0252">
        <w:rPr>
          <w:rFonts w:ascii="Arial" w:hAnsi="Arial" w:cs="Arial"/>
          <w:b/>
          <w:sz w:val="22"/>
          <w:szCs w:val="22"/>
        </w:rPr>
        <w:t xml:space="preserve">% </w:t>
      </w:r>
      <w:r w:rsidRPr="0000728E">
        <w:rPr>
          <w:rFonts w:ascii="Arial" w:hAnsi="Arial" w:cs="Arial"/>
          <w:bCs/>
          <w:sz w:val="22"/>
          <w:szCs w:val="22"/>
        </w:rPr>
        <w:t xml:space="preserve">au </w:t>
      </w:r>
      <w:r w:rsidR="002E2148">
        <w:rPr>
          <w:rFonts w:ascii="Arial" w:hAnsi="Arial" w:cs="Arial"/>
          <w:b/>
          <w:sz w:val="22"/>
          <w:szCs w:val="22"/>
        </w:rPr>
        <w:t>1</w:t>
      </w:r>
      <w:r w:rsidR="002E2148" w:rsidRPr="002E2148">
        <w:rPr>
          <w:rFonts w:ascii="Arial" w:hAnsi="Arial" w:cs="Arial"/>
          <w:b/>
          <w:sz w:val="22"/>
          <w:szCs w:val="22"/>
          <w:vertAlign w:val="superscript"/>
        </w:rPr>
        <w:t>er</w:t>
      </w:r>
      <w:r w:rsidR="002E2148">
        <w:rPr>
          <w:rFonts w:ascii="Arial" w:hAnsi="Arial" w:cs="Arial"/>
          <w:b/>
          <w:sz w:val="22"/>
          <w:szCs w:val="22"/>
        </w:rPr>
        <w:t xml:space="preserve"> avril 202</w:t>
      </w:r>
      <w:r w:rsidR="00C9191F">
        <w:rPr>
          <w:rFonts w:ascii="Arial" w:hAnsi="Arial" w:cs="Arial"/>
          <w:b/>
          <w:sz w:val="22"/>
          <w:szCs w:val="22"/>
        </w:rPr>
        <w:t>6</w:t>
      </w:r>
    </w:p>
    <w:p w14:paraId="77DDC02B" w14:textId="77777777" w:rsidR="002E2148" w:rsidRDefault="00ED0252" w:rsidP="00C9191F">
      <w:pPr>
        <w:pStyle w:val="Paragraphedeliste"/>
        <w:numPr>
          <w:ilvl w:val="0"/>
          <w:numId w:val="29"/>
        </w:numPr>
        <w:spacing w:before="240"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CE1EE1">
        <w:rPr>
          <w:rFonts w:ascii="Arial" w:hAnsi="Arial" w:cs="Arial"/>
          <w:bCs/>
          <w:sz w:val="22"/>
          <w:szCs w:val="22"/>
        </w:rPr>
        <w:t xml:space="preserve">Une </w:t>
      </w:r>
      <w:r w:rsidRPr="00CE1EE1">
        <w:rPr>
          <w:rFonts w:ascii="Arial" w:hAnsi="Arial" w:cs="Arial"/>
          <w:b/>
          <w:sz w:val="22"/>
          <w:szCs w:val="22"/>
        </w:rPr>
        <w:t>enveloppe d’augmentations individuelles de 0,</w:t>
      </w:r>
      <w:r w:rsidR="00C9191F">
        <w:rPr>
          <w:rFonts w:ascii="Arial" w:hAnsi="Arial" w:cs="Arial"/>
          <w:b/>
          <w:sz w:val="22"/>
          <w:szCs w:val="22"/>
        </w:rPr>
        <w:t>3</w:t>
      </w:r>
      <w:r w:rsidRPr="00CE1EE1">
        <w:rPr>
          <w:rFonts w:ascii="Arial" w:hAnsi="Arial" w:cs="Arial"/>
          <w:b/>
          <w:sz w:val="22"/>
          <w:szCs w:val="22"/>
        </w:rPr>
        <w:t>%</w:t>
      </w:r>
      <w:r w:rsidRPr="00CE1EE1">
        <w:rPr>
          <w:rFonts w:ascii="Arial" w:hAnsi="Arial" w:cs="Arial"/>
          <w:bCs/>
          <w:sz w:val="22"/>
          <w:szCs w:val="22"/>
        </w:rPr>
        <w:t xml:space="preserve"> au </w:t>
      </w:r>
      <w:r w:rsidRPr="0000728E">
        <w:rPr>
          <w:rFonts w:ascii="Arial" w:hAnsi="Arial" w:cs="Arial"/>
          <w:b/>
          <w:sz w:val="22"/>
          <w:szCs w:val="22"/>
        </w:rPr>
        <w:t>1er</w:t>
      </w:r>
      <w:r w:rsidR="004003FE" w:rsidRPr="0000728E">
        <w:rPr>
          <w:rFonts w:ascii="Arial" w:hAnsi="Arial" w:cs="Arial"/>
          <w:b/>
          <w:sz w:val="22"/>
          <w:szCs w:val="22"/>
        </w:rPr>
        <w:t xml:space="preserve"> </w:t>
      </w:r>
      <w:r w:rsidRPr="0000728E">
        <w:rPr>
          <w:rFonts w:ascii="Arial" w:hAnsi="Arial" w:cs="Arial"/>
          <w:b/>
          <w:sz w:val="22"/>
          <w:szCs w:val="22"/>
        </w:rPr>
        <w:t>juillet 202</w:t>
      </w:r>
      <w:r w:rsidR="00C9191F">
        <w:rPr>
          <w:rFonts w:ascii="Arial" w:hAnsi="Arial" w:cs="Arial"/>
          <w:b/>
          <w:sz w:val="22"/>
          <w:szCs w:val="22"/>
        </w:rPr>
        <w:t>6</w:t>
      </w:r>
    </w:p>
    <w:p w14:paraId="1122253D" w14:textId="77777777" w:rsidR="0000728E" w:rsidRPr="0000728E" w:rsidRDefault="0000728E" w:rsidP="0000728E">
      <w:pPr>
        <w:pStyle w:val="Paragraphedeliste"/>
        <w:spacing w:before="240" w:after="120"/>
        <w:ind w:left="0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00728E">
        <w:rPr>
          <w:rFonts w:ascii="Arial" w:hAnsi="Arial" w:cs="Arial"/>
          <w:bCs/>
          <w:sz w:val="22"/>
          <w:szCs w:val="22"/>
          <w:u w:val="single"/>
        </w:rPr>
        <w:t>Personnel Cadre</w:t>
      </w:r>
    </w:p>
    <w:p w14:paraId="65FB5320" w14:textId="77777777" w:rsidR="007342B1" w:rsidRDefault="007342B1" w:rsidP="007342B1">
      <w:pPr>
        <w:pStyle w:val="Paragraphedeliste"/>
        <w:numPr>
          <w:ilvl w:val="0"/>
          <w:numId w:val="29"/>
        </w:numPr>
        <w:spacing w:before="240" w:after="120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CE1EE1">
        <w:rPr>
          <w:rFonts w:ascii="Arial" w:hAnsi="Arial" w:cs="Arial"/>
          <w:bCs/>
          <w:sz w:val="22"/>
          <w:szCs w:val="22"/>
        </w:rPr>
        <w:t xml:space="preserve">Une </w:t>
      </w:r>
      <w:r w:rsidRPr="00CE1EE1">
        <w:rPr>
          <w:rFonts w:ascii="Arial" w:hAnsi="Arial" w:cs="Arial"/>
          <w:b/>
          <w:sz w:val="22"/>
          <w:szCs w:val="22"/>
        </w:rPr>
        <w:t xml:space="preserve">enveloppe d’augmentations individuelles de </w:t>
      </w:r>
      <w:r w:rsidR="002E2148">
        <w:rPr>
          <w:rFonts w:ascii="Arial" w:hAnsi="Arial" w:cs="Arial"/>
          <w:b/>
          <w:sz w:val="22"/>
          <w:szCs w:val="22"/>
        </w:rPr>
        <w:t>1.</w:t>
      </w:r>
      <w:r w:rsidR="00F57368">
        <w:rPr>
          <w:rFonts w:ascii="Arial" w:hAnsi="Arial" w:cs="Arial"/>
          <w:b/>
          <w:sz w:val="22"/>
          <w:szCs w:val="22"/>
        </w:rPr>
        <w:t>5</w:t>
      </w:r>
      <w:r w:rsidRPr="00CE1EE1">
        <w:rPr>
          <w:rFonts w:ascii="Arial" w:hAnsi="Arial" w:cs="Arial"/>
          <w:b/>
          <w:sz w:val="22"/>
          <w:szCs w:val="22"/>
        </w:rPr>
        <w:t>%</w:t>
      </w:r>
      <w:r w:rsidRPr="00CE1EE1">
        <w:rPr>
          <w:rFonts w:ascii="Arial" w:hAnsi="Arial" w:cs="Arial"/>
          <w:bCs/>
          <w:sz w:val="22"/>
          <w:szCs w:val="22"/>
        </w:rPr>
        <w:t xml:space="preserve"> au </w:t>
      </w:r>
      <w:r w:rsidRPr="0000728E">
        <w:rPr>
          <w:rFonts w:ascii="Arial" w:hAnsi="Arial" w:cs="Arial"/>
          <w:b/>
          <w:sz w:val="22"/>
          <w:szCs w:val="22"/>
        </w:rPr>
        <w:t>1</w:t>
      </w:r>
      <w:r w:rsidRPr="0000728E">
        <w:rPr>
          <w:rFonts w:ascii="Arial" w:hAnsi="Arial" w:cs="Arial"/>
          <w:b/>
          <w:sz w:val="22"/>
          <w:szCs w:val="22"/>
          <w:vertAlign w:val="superscript"/>
        </w:rPr>
        <w:t>er</w:t>
      </w:r>
      <w:r w:rsidRPr="0000728E">
        <w:rPr>
          <w:rFonts w:ascii="Arial" w:hAnsi="Arial" w:cs="Arial"/>
          <w:b/>
          <w:sz w:val="22"/>
          <w:szCs w:val="22"/>
        </w:rPr>
        <w:t xml:space="preserve"> avril 202</w:t>
      </w:r>
      <w:r w:rsidR="00C9191F">
        <w:rPr>
          <w:rFonts w:ascii="Arial" w:hAnsi="Arial" w:cs="Arial"/>
          <w:b/>
          <w:sz w:val="22"/>
          <w:szCs w:val="22"/>
        </w:rPr>
        <w:t>6</w:t>
      </w:r>
    </w:p>
    <w:p w14:paraId="75B0D4C7" w14:textId="77777777" w:rsidR="00C9191F" w:rsidRDefault="00C9191F" w:rsidP="005635B9">
      <w:pPr>
        <w:pStyle w:val="Paragraphedeliste"/>
        <w:spacing w:before="240"/>
        <w:ind w:left="0"/>
        <w:jc w:val="both"/>
        <w:rPr>
          <w:rFonts w:ascii="Arial" w:hAnsi="Arial" w:cs="Arial"/>
          <w:bCs/>
          <w:sz w:val="22"/>
          <w:szCs w:val="22"/>
          <w:u w:val="single"/>
        </w:rPr>
      </w:pPr>
      <w:r w:rsidRPr="00C9191F">
        <w:rPr>
          <w:rFonts w:ascii="Arial" w:hAnsi="Arial" w:cs="Arial"/>
          <w:bCs/>
          <w:sz w:val="22"/>
          <w:szCs w:val="22"/>
          <w:u w:val="single"/>
        </w:rPr>
        <w:t>Pour tous les salariés</w:t>
      </w:r>
    </w:p>
    <w:p w14:paraId="1BDFD48D" w14:textId="77777777" w:rsidR="00C9191F" w:rsidRPr="00C9191F" w:rsidRDefault="00C9191F" w:rsidP="005635B9">
      <w:pPr>
        <w:numPr>
          <w:ilvl w:val="0"/>
          <w:numId w:val="56"/>
        </w:numPr>
        <w:spacing w:before="240"/>
        <w:jc w:val="both"/>
        <w:rPr>
          <w:rFonts w:ascii="Arial" w:hAnsi="Arial" w:cs="Arial"/>
          <w:bCs/>
          <w:sz w:val="22"/>
          <w:szCs w:val="22"/>
        </w:rPr>
      </w:pPr>
      <w:r w:rsidRPr="00C9191F">
        <w:rPr>
          <w:rFonts w:ascii="Arial" w:hAnsi="Arial" w:cs="Arial"/>
          <w:bCs/>
          <w:sz w:val="22"/>
          <w:szCs w:val="22"/>
        </w:rPr>
        <w:t xml:space="preserve">Une </w:t>
      </w:r>
      <w:r w:rsidRPr="00C9191F">
        <w:rPr>
          <w:rFonts w:ascii="Arial" w:hAnsi="Arial" w:cs="Arial"/>
          <w:b/>
          <w:sz w:val="22"/>
          <w:szCs w:val="22"/>
        </w:rPr>
        <w:t xml:space="preserve">augmentation de 50€ </w:t>
      </w:r>
      <w:proofErr w:type="gramStart"/>
      <w:r w:rsidR="00D7118C" w:rsidRPr="00D7118C">
        <w:rPr>
          <w:rFonts w:ascii="Arial" w:hAnsi="Arial" w:cs="Arial"/>
          <w:bCs/>
          <w:sz w:val="22"/>
          <w:szCs w:val="22"/>
        </w:rPr>
        <w:t>de</w:t>
      </w:r>
      <w:r w:rsidRPr="00D7118C">
        <w:rPr>
          <w:rFonts w:ascii="Arial" w:hAnsi="Arial" w:cs="Arial"/>
          <w:bCs/>
          <w:sz w:val="22"/>
          <w:szCs w:val="22"/>
        </w:rPr>
        <w:t xml:space="preserve"> </w:t>
      </w:r>
      <w:r w:rsidRPr="00C9191F">
        <w:rPr>
          <w:rFonts w:ascii="Arial" w:hAnsi="Arial" w:cs="Arial"/>
          <w:b/>
          <w:sz w:val="22"/>
          <w:szCs w:val="22"/>
        </w:rPr>
        <w:t>la prime vacances</w:t>
      </w:r>
      <w:proofErr w:type="gramEnd"/>
      <w:r w:rsidRPr="00C9191F">
        <w:rPr>
          <w:rFonts w:ascii="Arial" w:hAnsi="Arial" w:cs="Arial"/>
          <w:bCs/>
          <w:sz w:val="22"/>
          <w:szCs w:val="22"/>
        </w:rPr>
        <w:t xml:space="preserve"> pour atteindre </w:t>
      </w:r>
      <w:r w:rsidRPr="00D7118C">
        <w:rPr>
          <w:rFonts w:ascii="Arial" w:hAnsi="Arial" w:cs="Arial"/>
          <w:b/>
          <w:sz w:val="22"/>
          <w:szCs w:val="22"/>
        </w:rPr>
        <w:t>775€</w:t>
      </w:r>
    </w:p>
    <w:p w14:paraId="74E9DB3E" w14:textId="77777777" w:rsidR="00C9191F" w:rsidRPr="005635B9" w:rsidRDefault="00C9191F" w:rsidP="00ED0252">
      <w:pPr>
        <w:spacing w:line="360" w:lineRule="auto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14:paraId="4A8CD84D" w14:textId="77777777" w:rsidR="000F20E0" w:rsidRPr="005A121A" w:rsidRDefault="000F20E0" w:rsidP="00ED025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5A121A">
        <w:rPr>
          <w:rFonts w:ascii="Arial" w:hAnsi="Arial" w:cs="Arial"/>
          <w:b/>
          <w:sz w:val="22"/>
          <w:szCs w:val="22"/>
          <w:u w:val="single"/>
        </w:rPr>
        <w:t>Dépôt et publicité</w:t>
      </w:r>
    </w:p>
    <w:p w14:paraId="1852E8B4" w14:textId="77777777" w:rsidR="000F20E0" w:rsidRPr="00DA58BE" w:rsidRDefault="000F20E0" w:rsidP="00DA58BE">
      <w:pPr>
        <w:jc w:val="both"/>
        <w:rPr>
          <w:rFonts w:ascii="Arial" w:hAnsi="Arial" w:cs="Arial"/>
          <w:bCs/>
          <w:sz w:val="22"/>
          <w:szCs w:val="22"/>
          <w:lang w:eastAsia="en-US"/>
        </w:rPr>
      </w:pPr>
      <w:r w:rsidRPr="00DA58BE">
        <w:rPr>
          <w:rFonts w:ascii="Arial" w:hAnsi="Arial" w:cs="Arial"/>
          <w:bCs/>
          <w:sz w:val="22"/>
          <w:szCs w:val="22"/>
        </w:rPr>
        <w:t>Le texte du présent accord une fois signé, sera notifié à l'ensemble des organisations syndicales représentatives dans l'entreprise.</w:t>
      </w:r>
    </w:p>
    <w:p w14:paraId="3FB5F5FE" w14:textId="77777777" w:rsidR="000E2ED4" w:rsidRPr="00DA58BE" w:rsidRDefault="000E2ED4" w:rsidP="00DA58BE">
      <w:pPr>
        <w:jc w:val="both"/>
        <w:rPr>
          <w:rFonts w:ascii="Arial" w:hAnsi="Arial" w:cs="Arial"/>
          <w:bCs/>
          <w:sz w:val="22"/>
          <w:szCs w:val="22"/>
        </w:rPr>
      </w:pPr>
    </w:p>
    <w:p w14:paraId="42AAD861" w14:textId="77777777" w:rsidR="000E2ED4" w:rsidRDefault="000E2ED4" w:rsidP="00DA58BE">
      <w:pPr>
        <w:jc w:val="both"/>
        <w:rPr>
          <w:rFonts w:ascii="Arial" w:hAnsi="Arial" w:cs="Arial"/>
          <w:bCs/>
          <w:sz w:val="22"/>
          <w:szCs w:val="22"/>
        </w:rPr>
      </w:pPr>
      <w:r w:rsidRPr="00DA58BE">
        <w:rPr>
          <w:rFonts w:ascii="Arial" w:hAnsi="Arial" w:cs="Arial"/>
          <w:bCs/>
          <w:sz w:val="22"/>
          <w:szCs w:val="22"/>
        </w:rPr>
        <w:t>Le présent accord donnera lieu à dépôt, dans les conditions prévues aux articles L. 2231-6 et D. 2231-2 du Code du travail. Il sera déposé :</w:t>
      </w:r>
    </w:p>
    <w:p w14:paraId="2F3BE98A" w14:textId="77777777" w:rsidR="0000728E" w:rsidRPr="00DA58BE" w:rsidRDefault="0000728E" w:rsidP="00DA58BE">
      <w:pPr>
        <w:jc w:val="both"/>
        <w:rPr>
          <w:rFonts w:ascii="Arial" w:hAnsi="Arial" w:cs="Arial"/>
          <w:bCs/>
          <w:sz w:val="22"/>
          <w:szCs w:val="22"/>
        </w:rPr>
      </w:pPr>
    </w:p>
    <w:p w14:paraId="287B26FB" w14:textId="77777777" w:rsidR="000E2ED4" w:rsidRPr="00DA58BE" w:rsidRDefault="000E2ED4" w:rsidP="005D32BE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DA58BE">
        <w:rPr>
          <w:rFonts w:ascii="Arial" w:hAnsi="Arial" w:cs="Arial"/>
          <w:bCs/>
          <w:sz w:val="22"/>
          <w:szCs w:val="22"/>
        </w:rPr>
        <w:t>sur</w:t>
      </w:r>
      <w:proofErr w:type="gramEnd"/>
      <w:r w:rsidRPr="00DA58BE">
        <w:rPr>
          <w:rFonts w:ascii="Arial" w:hAnsi="Arial" w:cs="Arial"/>
          <w:bCs/>
          <w:sz w:val="22"/>
          <w:szCs w:val="22"/>
        </w:rPr>
        <w:t xml:space="preserve"> la plateforme de téléprocédure dénommée</w:t>
      </w:r>
      <w:r w:rsidR="0046136D" w:rsidRPr="00DA58BE">
        <w:rPr>
          <w:rFonts w:ascii="Arial" w:hAnsi="Arial" w:cs="Arial"/>
          <w:bCs/>
          <w:sz w:val="22"/>
          <w:szCs w:val="22"/>
        </w:rPr>
        <w:t xml:space="preserve"> « Télé Accords</w:t>
      </w:r>
      <w:r w:rsidRPr="00DA58BE">
        <w:rPr>
          <w:rFonts w:ascii="Arial" w:hAnsi="Arial" w:cs="Arial"/>
          <w:bCs/>
          <w:sz w:val="22"/>
          <w:szCs w:val="22"/>
        </w:rPr>
        <w:t> » accompagné des pièces prévues à l’article D. 2231-7 du code du travail ;</w:t>
      </w:r>
    </w:p>
    <w:p w14:paraId="1793287A" w14:textId="77777777" w:rsidR="008820BA" w:rsidRDefault="000E2ED4" w:rsidP="002E522C">
      <w:pPr>
        <w:pStyle w:val="Paragraphedeliste"/>
        <w:numPr>
          <w:ilvl w:val="0"/>
          <w:numId w:val="37"/>
        </w:numPr>
        <w:jc w:val="both"/>
        <w:rPr>
          <w:rFonts w:ascii="Arial" w:hAnsi="Arial" w:cs="Arial"/>
          <w:bCs/>
          <w:sz w:val="22"/>
          <w:szCs w:val="22"/>
        </w:rPr>
      </w:pPr>
      <w:proofErr w:type="gramStart"/>
      <w:r w:rsidRPr="0000728E">
        <w:rPr>
          <w:rFonts w:ascii="Arial" w:hAnsi="Arial" w:cs="Arial"/>
          <w:bCs/>
          <w:sz w:val="22"/>
          <w:szCs w:val="22"/>
        </w:rPr>
        <w:t>et</w:t>
      </w:r>
      <w:proofErr w:type="gramEnd"/>
      <w:r w:rsidRPr="0000728E">
        <w:rPr>
          <w:rFonts w:ascii="Arial" w:hAnsi="Arial" w:cs="Arial"/>
          <w:bCs/>
          <w:sz w:val="22"/>
          <w:szCs w:val="22"/>
        </w:rPr>
        <w:t xml:space="preserve"> en un exemplaire auprès du greffe du conseil de prud'hommes compétent.</w:t>
      </w:r>
    </w:p>
    <w:p w14:paraId="03849A21" w14:textId="77777777" w:rsidR="0000728E" w:rsidRPr="0000728E" w:rsidRDefault="0000728E" w:rsidP="0000728E">
      <w:pPr>
        <w:pStyle w:val="Paragraphedeliste"/>
        <w:ind w:left="720"/>
        <w:jc w:val="both"/>
        <w:rPr>
          <w:rFonts w:ascii="Arial" w:hAnsi="Arial" w:cs="Arial"/>
          <w:bCs/>
          <w:sz w:val="22"/>
          <w:szCs w:val="22"/>
        </w:rPr>
      </w:pPr>
    </w:p>
    <w:p w14:paraId="1119943F" w14:textId="77777777" w:rsidR="004D6D8E" w:rsidRPr="004D6D8E" w:rsidRDefault="004D6D8E" w:rsidP="004D6D8E">
      <w:pPr>
        <w:jc w:val="both"/>
        <w:rPr>
          <w:rFonts w:ascii="Arial" w:hAnsi="Arial" w:cs="Arial"/>
          <w:sz w:val="22"/>
          <w:szCs w:val="22"/>
        </w:rPr>
      </w:pPr>
      <w:bookmarkStart w:id="0" w:name="_Hlk45867846"/>
      <w:r w:rsidRPr="004D6D8E">
        <w:rPr>
          <w:rFonts w:ascii="Arial" w:hAnsi="Arial" w:cs="Arial"/>
          <w:sz w:val="22"/>
          <w:szCs w:val="22"/>
        </w:rPr>
        <w:t xml:space="preserve">Fait à Ecouché le </w:t>
      </w:r>
      <w:r w:rsidR="00A073D8">
        <w:rPr>
          <w:rFonts w:ascii="Arial" w:hAnsi="Arial" w:cs="Arial"/>
          <w:sz w:val="22"/>
          <w:szCs w:val="22"/>
        </w:rPr>
        <w:t>18</w:t>
      </w:r>
      <w:r w:rsidR="00C9191F">
        <w:rPr>
          <w:rFonts w:ascii="Arial" w:hAnsi="Arial" w:cs="Arial"/>
          <w:sz w:val="22"/>
          <w:szCs w:val="22"/>
        </w:rPr>
        <w:t xml:space="preserve"> mars 2026</w:t>
      </w:r>
      <w:r w:rsidRPr="004D6D8E">
        <w:rPr>
          <w:rFonts w:ascii="Arial" w:hAnsi="Arial" w:cs="Arial"/>
          <w:sz w:val="22"/>
          <w:szCs w:val="22"/>
        </w:rPr>
        <w:t>,</w:t>
      </w:r>
    </w:p>
    <w:p w14:paraId="1D58E777" w14:textId="77777777" w:rsidR="004D6D8E" w:rsidRPr="004D6D8E" w:rsidRDefault="004D6D8E" w:rsidP="004D6D8E">
      <w:pPr>
        <w:jc w:val="both"/>
        <w:rPr>
          <w:rFonts w:ascii="Arial" w:hAnsi="Arial" w:cs="Arial"/>
          <w:i/>
          <w:iCs/>
          <w:sz w:val="22"/>
          <w:szCs w:val="22"/>
        </w:rPr>
      </w:pPr>
      <w:proofErr w:type="gramStart"/>
      <w:r w:rsidRPr="004D6D8E">
        <w:rPr>
          <w:rFonts w:ascii="Arial" w:hAnsi="Arial" w:cs="Arial"/>
          <w:i/>
          <w:iCs/>
          <w:sz w:val="22"/>
          <w:szCs w:val="22"/>
        </w:rPr>
        <w:t>en</w:t>
      </w:r>
      <w:proofErr w:type="gramEnd"/>
      <w:r w:rsidRPr="004D6D8E">
        <w:rPr>
          <w:rFonts w:ascii="Arial" w:hAnsi="Arial" w:cs="Arial"/>
          <w:i/>
          <w:iCs/>
          <w:sz w:val="22"/>
          <w:szCs w:val="22"/>
        </w:rPr>
        <w:t xml:space="preserve"> six exemplaires originaux dont un remis à chaque partie</w:t>
      </w:r>
    </w:p>
    <w:p w14:paraId="76B48B02" w14:textId="77777777" w:rsidR="004D6D8E" w:rsidRPr="004D6D8E" w:rsidRDefault="004D6D8E" w:rsidP="004D6D8E">
      <w:pPr>
        <w:jc w:val="both"/>
        <w:rPr>
          <w:rFonts w:ascii="Arial" w:hAnsi="Arial" w:cs="Arial"/>
          <w:sz w:val="22"/>
          <w:szCs w:val="22"/>
        </w:rPr>
      </w:pPr>
    </w:p>
    <w:p w14:paraId="0745B036" w14:textId="77777777" w:rsidR="004D6D8E" w:rsidRPr="004D6D8E" w:rsidRDefault="004D6D8E" w:rsidP="008820BA">
      <w:pPr>
        <w:tabs>
          <w:tab w:val="left" w:pos="4253"/>
        </w:tabs>
        <w:spacing w:line="360" w:lineRule="auto"/>
        <w:ind w:right="-993"/>
        <w:jc w:val="both"/>
        <w:rPr>
          <w:rFonts w:ascii="Arial" w:hAnsi="Arial" w:cs="Arial"/>
          <w:sz w:val="22"/>
          <w:szCs w:val="22"/>
          <w:lang w:eastAsia="zh-CN"/>
        </w:rPr>
      </w:pPr>
      <w:r w:rsidRPr="004D6D8E">
        <w:rPr>
          <w:rFonts w:ascii="Arial" w:hAnsi="Arial" w:cs="Arial"/>
          <w:sz w:val="22"/>
          <w:szCs w:val="22"/>
          <w:lang w:val="x-none" w:eastAsia="x-none"/>
        </w:rPr>
        <w:t>Pour la société</w:t>
      </w:r>
      <w:r w:rsidRPr="004D6D8E">
        <w:rPr>
          <w:rFonts w:ascii="Arial" w:hAnsi="Arial" w:cs="Arial"/>
          <w:sz w:val="22"/>
          <w:szCs w:val="22"/>
          <w:lang w:eastAsia="x-none"/>
        </w:rPr>
        <w:t xml:space="preserve"> </w:t>
      </w:r>
    </w:p>
    <w:p w14:paraId="1785AB10" w14:textId="77777777" w:rsidR="004D6D8E" w:rsidRPr="004D6D8E" w:rsidRDefault="004D6D8E" w:rsidP="008820BA">
      <w:pPr>
        <w:jc w:val="both"/>
        <w:rPr>
          <w:rFonts w:ascii="Arial" w:hAnsi="Arial" w:cs="Arial"/>
          <w:sz w:val="22"/>
          <w:szCs w:val="22"/>
        </w:rPr>
      </w:pPr>
      <w:r w:rsidRPr="004D6D8E">
        <w:rPr>
          <w:rFonts w:ascii="Arial" w:hAnsi="Arial" w:cs="Arial"/>
          <w:sz w:val="22"/>
          <w:szCs w:val="22"/>
        </w:rPr>
        <w:t>Directeur</w:t>
      </w:r>
      <w:r w:rsidR="008820BA" w:rsidRPr="008820BA">
        <w:rPr>
          <w:rFonts w:ascii="Arial" w:hAnsi="Arial" w:cs="Arial"/>
          <w:sz w:val="22"/>
          <w:szCs w:val="22"/>
        </w:rPr>
        <w:t xml:space="preserve"> d’Usine</w:t>
      </w:r>
    </w:p>
    <w:p w14:paraId="7E003510" w14:textId="77777777" w:rsidR="004D6D8E" w:rsidRDefault="004D6D8E" w:rsidP="004D6D8E">
      <w:pPr>
        <w:tabs>
          <w:tab w:val="left" w:pos="4253"/>
        </w:tabs>
        <w:spacing w:line="280" w:lineRule="exact"/>
        <w:ind w:right="-993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14:paraId="6900A61D" w14:textId="77777777" w:rsidR="00426065" w:rsidRPr="004D6D8E" w:rsidRDefault="00426065" w:rsidP="004D6D8E">
      <w:pPr>
        <w:tabs>
          <w:tab w:val="left" w:pos="4253"/>
        </w:tabs>
        <w:spacing w:line="280" w:lineRule="exact"/>
        <w:ind w:right="-993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14:paraId="58F197C0" w14:textId="77777777" w:rsidR="004D6D8E" w:rsidRPr="004D6D8E" w:rsidRDefault="004D6D8E" w:rsidP="004D6D8E">
      <w:pPr>
        <w:tabs>
          <w:tab w:val="left" w:pos="4253"/>
        </w:tabs>
        <w:spacing w:line="280" w:lineRule="exact"/>
        <w:ind w:right="-993"/>
        <w:jc w:val="both"/>
        <w:rPr>
          <w:rFonts w:ascii="Arial" w:hAnsi="Arial" w:cs="Arial"/>
          <w:sz w:val="22"/>
          <w:szCs w:val="22"/>
          <w:lang w:val="x-none" w:eastAsia="x-none"/>
        </w:rPr>
      </w:pPr>
    </w:p>
    <w:p w14:paraId="47578C32" w14:textId="77777777" w:rsidR="004D6D8E" w:rsidRPr="004D6D8E" w:rsidRDefault="004D6D8E" w:rsidP="008820BA">
      <w:pPr>
        <w:keepNext/>
        <w:tabs>
          <w:tab w:val="left" w:pos="4253"/>
        </w:tabs>
        <w:spacing w:line="360" w:lineRule="auto"/>
        <w:ind w:right="-992"/>
        <w:jc w:val="both"/>
        <w:rPr>
          <w:rFonts w:ascii="Arial" w:hAnsi="Arial" w:cs="Arial"/>
          <w:sz w:val="22"/>
          <w:szCs w:val="22"/>
          <w:lang w:val="x-none" w:eastAsia="x-none"/>
        </w:rPr>
      </w:pPr>
      <w:r w:rsidRPr="004D6D8E">
        <w:rPr>
          <w:rFonts w:ascii="Arial" w:hAnsi="Arial" w:cs="Arial"/>
          <w:sz w:val="22"/>
          <w:szCs w:val="22"/>
          <w:lang w:val="x-none" w:eastAsia="x-none"/>
        </w:rPr>
        <w:t xml:space="preserve">Pour les </w:t>
      </w:r>
      <w:r w:rsidRPr="004D6D8E">
        <w:rPr>
          <w:rFonts w:ascii="Arial" w:hAnsi="Arial" w:cs="Arial"/>
          <w:b/>
          <w:bCs/>
          <w:sz w:val="22"/>
          <w:szCs w:val="22"/>
          <w:lang w:val="x-none" w:eastAsia="x-none"/>
        </w:rPr>
        <w:t>Organisations Syndicales Représentatives</w:t>
      </w:r>
      <w:r w:rsidRPr="004D6D8E">
        <w:rPr>
          <w:rFonts w:ascii="Arial" w:hAnsi="Arial" w:cs="Arial"/>
          <w:sz w:val="22"/>
          <w:szCs w:val="22"/>
          <w:lang w:val="x-none" w:eastAsia="x-none"/>
        </w:rPr>
        <w:t> :</w:t>
      </w:r>
    </w:p>
    <w:tbl>
      <w:tblPr>
        <w:tblW w:w="10206" w:type="dxa"/>
        <w:tblLook w:val="04A0" w:firstRow="1" w:lastRow="0" w:firstColumn="1" w:lastColumn="0" w:noHBand="0" w:noVBand="1"/>
      </w:tblPr>
      <w:tblGrid>
        <w:gridCol w:w="5249"/>
        <w:gridCol w:w="4957"/>
      </w:tblGrid>
      <w:tr w:rsidR="004D6D8E" w:rsidRPr="004D6D8E" w14:paraId="382B3833" w14:textId="77777777" w:rsidTr="00444E5A">
        <w:tc>
          <w:tcPr>
            <w:tcW w:w="5249" w:type="dxa"/>
            <w:shd w:val="clear" w:color="auto" w:fill="auto"/>
          </w:tcPr>
          <w:p w14:paraId="04AA4624" w14:textId="77777777" w:rsidR="004D6D8E" w:rsidRPr="004D6D8E" w:rsidRDefault="004D6D8E" w:rsidP="00D7118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57" w:type="dxa"/>
            <w:shd w:val="clear" w:color="auto" w:fill="auto"/>
          </w:tcPr>
          <w:p w14:paraId="13517CBE" w14:textId="77777777" w:rsidR="004D6D8E" w:rsidRPr="004D6D8E" w:rsidRDefault="004D6D8E" w:rsidP="004D6D8E">
            <w:pPr>
              <w:spacing w:line="276" w:lineRule="auto"/>
              <w:ind w:left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D6D8E" w:rsidRPr="004D6D8E" w14:paraId="3778155D" w14:textId="77777777" w:rsidTr="00444E5A">
        <w:tc>
          <w:tcPr>
            <w:tcW w:w="5249" w:type="dxa"/>
            <w:shd w:val="clear" w:color="auto" w:fill="auto"/>
          </w:tcPr>
          <w:p w14:paraId="6D17D8B0" w14:textId="77777777" w:rsidR="004D6D8E" w:rsidRPr="004D6D8E" w:rsidRDefault="004D6D8E" w:rsidP="00D7118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7" w:type="dxa"/>
            <w:shd w:val="clear" w:color="auto" w:fill="auto"/>
          </w:tcPr>
          <w:p w14:paraId="46E0C1D0" w14:textId="77777777" w:rsidR="004D6D8E" w:rsidRPr="004D6D8E" w:rsidRDefault="004D6D8E" w:rsidP="004D6D8E">
            <w:pPr>
              <w:spacing w:line="276" w:lineRule="auto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D8E" w:rsidRPr="004D6D8E" w14:paraId="376CDC55" w14:textId="77777777" w:rsidTr="0054253F">
        <w:trPr>
          <w:trHeight w:val="1104"/>
        </w:trPr>
        <w:tc>
          <w:tcPr>
            <w:tcW w:w="5249" w:type="dxa"/>
            <w:shd w:val="clear" w:color="auto" w:fill="auto"/>
          </w:tcPr>
          <w:p w14:paraId="14D87198" w14:textId="77777777" w:rsidR="00A62C8B" w:rsidRPr="004D6D8E" w:rsidRDefault="00A62C8B" w:rsidP="004D6D8E">
            <w:pPr>
              <w:spacing w:line="276" w:lineRule="auto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7" w:type="dxa"/>
            <w:shd w:val="clear" w:color="auto" w:fill="auto"/>
          </w:tcPr>
          <w:p w14:paraId="4E8AA1C5" w14:textId="77777777" w:rsidR="004D6D8E" w:rsidRPr="004D6D8E" w:rsidRDefault="004D6D8E" w:rsidP="004D6D8E">
            <w:pPr>
              <w:spacing w:line="276" w:lineRule="auto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D8E" w:rsidRPr="004D6D8E" w14:paraId="7DEA796D" w14:textId="77777777" w:rsidTr="00444E5A">
        <w:tc>
          <w:tcPr>
            <w:tcW w:w="5249" w:type="dxa"/>
            <w:shd w:val="clear" w:color="auto" w:fill="auto"/>
          </w:tcPr>
          <w:p w14:paraId="664D7395" w14:textId="77777777" w:rsidR="004D6D8E" w:rsidRPr="004D6D8E" w:rsidRDefault="004D6D8E" w:rsidP="00D7118C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957" w:type="dxa"/>
            <w:shd w:val="clear" w:color="auto" w:fill="auto"/>
          </w:tcPr>
          <w:p w14:paraId="4457F8A4" w14:textId="77777777" w:rsidR="004D6D8E" w:rsidRPr="004D6D8E" w:rsidRDefault="004D6D8E" w:rsidP="004D6D8E">
            <w:pPr>
              <w:spacing w:line="276" w:lineRule="auto"/>
              <w:ind w:left="284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4D6D8E" w:rsidRPr="004D6D8E" w14:paraId="6F820DFC" w14:textId="77777777" w:rsidTr="00444E5A">
        <w:tc>
          <w:tcPr>
            <w:tcW w:w="5249" w:type="dxa"/>
            <w:shd w:val="clear" w:color="auto" w:fill="auto"/>
          </w:tcPr>
          <w:p w14:paraId="2741403D" w14:textId="77777777" w:rsidR="004D6D8E" w:rsidRPr="004D6D8E" w:rsidRDefault="004D6D8E" w:rsidP="00D7118C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57" w:type="dxa"/>
            <w:shd w:val="clear" w:color="auto" w:fill="auto"/>
          </w:tcPr>
          <w:p w14:paraId="0D4A1E88" w14:textId="77777777" w:rsidR="004D6D8E" w:rsidRPr="004D6D8E" w:rsidRDefault="004D6D8E" w:rsidP="004D6D8E">
            <w:pPr>
              <w:spacing w:line="276" w:lineRule="auto"/>
              <w:ind w:left="284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6B5F80CB" w14:textId="77777777" w:rsidR="001B2A49" w:rsidRPr="00DA58BE" w:rsidRDefault="001B2A49" w:rsidP="00C2056B">
      <w:pPr>
        <w:jc w:val="both"/>
        <w:rPr>
          <w:rFonts w:ascii="Arial" w:hAnsi="Arial" w:cs="Arial"/>
          <w:bCs/>
          <w:sz w:val="22"/>
          <w:szCs w:val="22"/>
        </w:rPr>
      </w:pPr>
    </w:p>
    <w:sectPr w:rsidR="001B2A49" w:rsidRPr="00DA58BE" w:rsidSect="0054253F">
      <w:headerReference w:type="default" r:id="rId11"/>
      <w:footerReference w:type="default" r:id="rId12"/>
      <w:pgSz w:w="11906" w:h="16838"/>
      <w:pgMar w:top="1276" w:right="1417" w:bottom="1417" w:left="1417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CB97B" w14:textId="77777777" w:rsidR="00DE1A93" w:rsidRDefault="00DE1A93" w:rsidP="00020045">
      <w:r>
        <w:separator/>
      </w:r>
    </w:p>
  </w:endnote>
  <w:endnote w:type="continuationSeparator" w:id="0">
    <w:p w14:paraId="12236F8A" w14:textId="77777777" w:rsidR="00DE1A93" w:rsidRDefault="00DE1A93" w:rsidP="00020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09CC9" w14:textId="77777777" w:rsidR="004D6D8E" w:rsidRPr="004D6D8E" w:rsidRDefault="004D6D8E" w:rsidP="004D6D8E">
    <w:pPr>
      <w:pStyle w:val="Pieddepage"/>
      <w:tabs>
        <w:tab w:val="clear" w:pos="4536"/>
      </w:tabs>
      <w:rPr>
        <w:rFonts w:ascii="Arial" w:hAnsi="Arial" w:cs="Arial"/>
        <w:b/>
        <w:bCs/>
        <w:color w:val="808080"/>
        <w:sz w:val="18"/>
        <w:szCs w:val="18"/>
      </w:rPr>
    </w:pPr>
    <w:r w:rsidRPr="004D6D8E">
      <w:rPr>
        <w:rFonts w:ascii="Arial" w:hAnsi="Arial" w:cs="Arial"/>
        <w:b/>
        <w:bCs/>
        <w:color w:val="808080"/>
        <w:sz w:val="18"/>
        <w:szCs w:val="18"/>
      </w:rPr>
      <w:t>Accord NAO 202</w:t>
    </w:r>
    <w:r w:rsidR="00C9191F">
      <w:rPr>
        <w:rFonts w:ascii="Arial" w:hAnsi="Arial" w:cs="Arial"/>
        <w:b/>
        <w:bCs/>
        <w:color w:val="808080"/>
        <w:sz w:val="18"/>
        <w:szCs w:val="18"/>
      </w:rPr>
      <w:t>6</w:t>
    </w:r>
    <w:r w:rsidRPr="004D6D8E">
      <w:rPr>
        <w:rFonts w:ascii="Arial" w:hAnsi="Arial" w:cs="Arial"/>
        <w:b/>
        <w:bCs/>
        <w:color w:val="808080"/>
        <w:sz w:val="18"/>
        <w:szCs w:val="18"/>
      </w:rPr>
      <w:tab/>
      <w:t xml:space="preserve">Page </w:t>
    </w:r>
    <w:r w:rsidRPr="004D6D8E">
      <w:rPr>
        <w:rFonts w:ascii="Arial" w:hAnsi="Arial" w:cs="Arial"/>
        <w:b/>
        <w:bCs/>
        <w:color w:val="808080"/>
        <w:sz w:val="18"/>
        <w:szCs w:val="18"/>
      </w:rPr>
      <w:fldChar w:fldCharType="begin"/>
    </w:r>
    <w:r w:rsidRPr="004D6D8E">
      <w:rPr>
        <w:rFonts w:ascii="Arial" w:hAnsi="Arial" w:cs="Arial"/>
        <w:b/>
        <w:bCs/>
        <w:color w:val="808080"/>
        <w:sz w:val="18"/>
        <w:szCs w:val="18"/>
      </w:rPr>
      <w:instrText>PAGE</w:instrText>
    </w:r>
    <w:r w:rsidRPr="004D6D8E">
      <w:rPr>
        <w:rFonts w:ascii="Arial" w:hAnsi="Arial" w:cs="Arial"/>
        <w:b/>
        <w:bCs/>
        <w:color w:val="808080"/>
        <w:sz w:val="18"/>
        <w:szCs w:val="18"/>
      </w:rPr>
      <w:fldChar w:fldCharType="separate"/>
    </w:r>
    <w:r w:rsidRPr="004D6D8E">
      <w:rPr>
        <w:rFonts w:ascii="Arial" w:hAnsi="Arial" w:cs="Arial"/>
        <w:b/>
        <w:bCs/>
        <w:color w:val="808080"/>
        <w:sz w:val="18"/>
        <w:szCs w:val="18"/>
      </w:rPr>
      <w:t>1</w:t>
    </w:r>
    <w:r w:rsidRPr="004D6D8E">
      <w:rPr>
        <w:rFonts w:ascii="Arial" w:hAnsi="Arial" w:cs="Arial"/>
        <w:b/>
        <w:bCs/>
        <w:color w:val="808080"/>
        <w:sz w:val="18"/>
        <w:szCs w:val="18"/>
      </w:rPr>
      <w:fldChar w:fldCharType="end"/>
    </w:r>
    <w:r w:rsidRPr="004D6D8E">
      <w:rPr>
        <w:rFonts w:ascii="Arial" w:hAnsi="Arial" w:cs="Arial"/>
        <w:b/>
        <w:bCs/>
        <w:color w:val="808080"/>
        <w:sz w:val="18"/>
        <w:szCs w:val="18"/>
      </w:rPr>
      <w:t xml:space="preserve"> sur </w:t>
    </w:r>
    <w:r w:rsidRPr="004D6D8E">
      <w:rPr>
        <w:rFonts w:ascii="Arial" w:hAnsi="Arial" w:cs="Arial"/>
        <w:b/>
        <w:bCs/>
        <w:color w:val="808080"/>
        <w:sz w:val="18"/>
        <w:szCs w:val="18"/>
      </w:rPr>
      <w:fldChar w:fldCharType="begin"/>
    </w:r>
    <w:r w:rsidRPr="004D6D8E">
      <w:rPr>
        <w:rFonts w:ascii="Arial" w:hAnsi="Arial" w:cs="Arial"/>
        <w:b/>
        <w:bCs/>
        <w:color w:val="808080"/>
        <w:sz w:val="18"/>
        <w:szCs w:val="18"/>
      </w:rPr>
      <w:instrText>NUMPAGES</w:instrText>
    </w:r>
    <w:r w:rsidRPr="004D6D8E">
      <w:rPr>
        <w:rFonts w:ascii="Arial" w:hAnsi="Arial" w:cs="Arial"/>
        <w:b/>
        <w:bCs/>
        <w:color w:val="808080"/>
        <w:sz w:val="18"/>
        <w:szCs w:val="18"/>
      </w:rPr>
      <w:fldChar w:fldCharType="separate"/>
    </w:r>
    <w:r w:rsidRPr="004D6D8E">
      <w:rPr>
        <w:rFonts w:ascii="Arial" w:hAnsi="Arial" w:cs="Arial"/>
        <w:b/>
        <w:bCs/>
        <w:color w:val="808080"/>
        <w:sz w:val="18"/>
        <w:szCs w:val="18"/>
      </w:rPr>
      <w:t>3</w:t>
    </w:r>
    <w:r w:rsidRPr="004D6D8E">
      <w:rPr>
        <w:rFonts w:ascii="Arial" w:hAnsi="Arial" w:cs="Arial"/>
        <w:b/>
        <w:bCs/>
        <w:color w:val="80808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475AA" w14:textId="77777777" w:rsidR="00DE1A93" w:rsidRDefault="00DE1A93" w:rsidP="00020045">
      <w:r>
        <w:separator/>
      </w:r>
    </w:p>
  </w:footnote>
  <w:footnote w:type="continuationSeparator" w:id="0">
    <w:p w14:paraId="03FA8F79" w14:textId="77777777" w:rsidR="00DE1A93" w:rsidRDefault="00DE1A93" w:rsidP="00020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B711A" w14:textId="77777777" w:rsidR="00336005" w:rsidRDefault="00336005" w:rsidP="00C633A1">
    <w:pPr>
      <w:pStyle w:val="En-tte"/>
      <w:jc w:val="center"/>
      <w:rPr>
        <w:noProof/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822D2"/>
    <w:multiLevelType w:val="hybridMultilevel"/>
    <w:tmpl w:val="35E860B0"/>
    <w:lvl w:ilvl="0" w:tplc="204A26F4">
      <w:numFmt w:val="bullet"/>
      <w:lvlText w:val="-"/>
      <w:lvlJc w:val="left"/>
      <w:pPr>
        <w:ind w:left="1166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1" w15:restartNumberingAfterBreak="0">
    <w:nsid w:val="041D0133"/>
    <w:multiLevelType w:val="hybridMultilevel"/>
    <w:tmpl w:val="707A7F6A"/>
    <w:lvl w:ilvl="0" w:tplc="3FB44F2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510AA"/>
    <w:multiLevelType w:val="hybridMultilevel"/>
    <w:tmpl w:val="0F5C8E58"/>
    <w:lvl w:ilvl="0" w:tplc="713201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5A21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3642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0EEEA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E0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BACDB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E8E0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B6E6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290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1B62A2"/>
    <w:multiLevelType w:val="hybridMultilevel"/>
    <w:tmpl w:val="62B426C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25705"/>
    <w:multiLevelType w:val="hybridMultilevel"/>
    <w:tmpl w:val="5EA8B494"/>
    <w:lvl w:ilvl="0" w:tplc="98CC6C8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E96871"/>
    <w:multiLevelType w:val="hybridMultilevel"/>
    <w:tmpl w:val="9DD8F1E6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BE4F0F"/>
    <w:multiLevelType w:val="hybridMultilevel"/>
    <w:tmpl w:val="A7247B5C"/>
    <w:lvl w:ilvl="0" w:tplc="B0FAF6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0F6CDE"/>
    <w:multiLevelType w:val="hybridMultilevel"/>
    <w:tmpl w:val="9DB228C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E7D01"/>
    <w:multiLevelType w:val="hybridMultilevel"/>
    <w:tmpl w:val="C82AB0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069F8"/>
    <w:multiLevelType w:val="hybridMultilevel"/>
    <w:tmpl w:val="4DE494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91261"/>
    <w:multiLevelType w:val="hybridMultilevel"/>
    <w:tmpl w:val="6FAEF6C6"/>
    <w:lvl w:ilvl="0" w:tplc="C7C2EAA2">
      <w:start w:val="1"/>
      <w:numFmt w:val="bullet"/>
      <w:lvlText w:val="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6EAB9AE">
      <w:start w:val="1"/>
      <w:numFmt w:val="bullet"/>
      <w:lvlText w:val="o"/>
      <w:lvlJc w:val="left"/>
      <w:pPr>
        <w:ind w:left="14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122724">
      <w:start w:val="1"/>
      <w:numFmt w:val="bullet"/>
      <w:lvlText w:val="▪"/>
      <w:lvlJc w:val="left"/>
      <w:pPr>
        <w:ind w:left="21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98A368">
      <w:start w:val="1"/>
      <w:numFmt w:val="bullet"/>
      <w:lvlText w:val="•"/>
      <w:lvlJc w:val="left"/>
      <w:pPr>
        <w:ind w:left="29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98C700">
      <w:start w:val="1"/>
      <w:numFmt w:val="bullet"/>
      <w:lvlText w:val="o"/>
      <w:lvlJc w:val="left"/>
      <w:pPr>
        <w:ind w:left="36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FF6BDBE">
      <w:start w:val="1"/>
      <w:numFmt w:val="bullet"/>
      <w:lvlText w:val="▪"/>
      <w:lvlJc w:val="left"/>
      <w:pPr>
        <w:ind w:left="43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9CD29E">
      <w:start w:val="1"/>
      <w:numFmt w:val="bullet"/>
      <w:lvlText w:val="•"/>
      <w:lvlJc w:val="left"/>
      <w:pPr>
        <w:ind w:left="50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84CE138">
      <w:start w:val="1"/>
      <w:numFmt w:val="bullet"/>
      <w:lvlText w:val="o"/>
      <w:lvlJc w:val="left"/>
      <w:pPr>
        <w:ind w:left="57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68ED3DE">
      <w:start w:val="1"/>
      <w:numFmt w:val="bullet"/>
      <w:lvlText w:val="▪"/>
      <w:lvlJc w:val="left"/>
      <w:pPr>
        <w:ind w:left="6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523856"/>
    <w:multiLevelType w:val="hybridMultilevel"/>
    <w:tmpl w:val="6AC22606"/>
    <w:lvl w:ilvl="0" w:tplc="A0B2552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E66721"/>
    <w:multiLevelType w:val="hybridMultilevel"/>
    <w:tmpl w:val="727A3CC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6254D5"/>
    <w:multiLevelType w:val="hybridMultilevel"/>
    <w:tmpl w:val="495E0676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CEF18EE"/>
    <w:multiLevelType w:val="hybridMultilevel"/>
    <w:tmpl w:val="4DC870C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B3B60"/>
    <w:multiLevelType w:val="hybridMultilevel"/>
    <w:tmpl w:val="34B091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33424"/>
    <w:multiLevelType w:val="hybridMultilevel"/>
    <w:tmpl w:val="0DB63E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731241"/>
    <w:multiLevelType w:val="hybridMultilevel"/>
    <w:tmpl w:val="D5AA88EA"/>
    <w:lvl w:ilvl="0" w:tplc="FA5A0E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C60A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D82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9255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46CE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EA3D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44DD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7C2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FAC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C763A02"/>
    <w:multiLevelType w:val="hybridMultilevel"/>
    <w:tmpl w:val="25405CFA"/>
    <w:lvl w:ilvl="0" w:tplc="35209E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AC52C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2ECFF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2A42D9E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39C747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8C796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492638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63C75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370C9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1690D"/>
    <w:multiLevelType w:val="hybridMultilevel"/>
    <w:tmpl w:val="377CF0E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DC6CDC"/>
    <w:multiLevelType w:val="hybridMultilevel"/>
    <w:tmpl w:val="24FC2058"/>
    <w:lvl w:ilvl="0" w:tplc="204A26F4">
      <w:numFmt w:val="bullet"/>
      <w:lvlText w:val="-"/>
      <w:lvlJc w:val="left"/>
      <w:pPr>
        <w:ind w:left="1166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21" w15:restartNumberingAfterBreak="0">
    <w:nsid w:val="3E38373F"/>
    <w:multiLevelType w:val="hybridMultilevel"/>
    <w:tmpl w:val="7B306CF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1E68D5"/>
    <w:multiLevelType w:val="hybridMultilevel"/>
    <w:tmpl w:val="DF7C304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A03C6C"/>
    <w:multiLevelType w:val="hybridMultilevel"/>
    <w:tmpl w:val="49A21992"/>
    <w:lvl w:ilvl="0" w:tplc="A224C29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956752"/>
    <w:multiLevelType w:val="hybridMultilevel"/>
    <w:tmpl w:val="0D8AE3F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CB6D2B"/>
    <w:multiLevelType w:val="hybridMultilevel"/>
    <w:tmpl w:val="95BE081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CF6DED"/>
    <w:multiLevelType w:val="hybridMultilevel"/>
    <w:tmpl w:val="D41A64A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BE5F8F"/>
    <w:multiLevelType w:val="hybridMultilevel"/>
    <w:tmpl w:val="74CAF98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780BF9"/>
    <w:multiLevelType w:val="hybridMultilevel"/>
    <w:tmpl w:val="06541FE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CEC494D"/>
    <w:multiLevelType w:val="hybridMultilevel"/>
    <w:tmpl w:val="B2A4CD56"/>
    <w:lvl w:ilvl="0" w:tplc="A224C29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183B84"/>
    <w:multiLevelType w:val="hybridMultilevel"/>
    <w:tmpl w:val="D7F2FFF4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EB6A2B"/>
    <w:multiLevelType w:val="hybridMultilevel"/>
    <w:tmpl w:val="1AE4F4A2"/>
    <w:lvl w:ilvl="0" w:tplc="204A26F4">
      <w:numFmt w:val="bullet"/>
      <w:lvlText w:val="-"/>
      <w:lvlJc w:val="left"/>
      <w:pPr>
        <w:ind w:left="72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5A485158"/>
    <w:multiLevelType w:val="hybridMultilevel"/>
    <w:tmpl w:val="AEA8ECD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93AD0"/>
    <w:multiLevelType w:val="hybridMultilevel"/>
    <w:tmpl w:val="B712B618"/>
    <w:lvl w:ilvl="0" w:tplc="204A26F4">
      <w:numFmt w:val="bullet"/>
      <w:lvlText w:val="-"/>
      <w:lvlJc w:val="left"/>
      <w:pPr>
        <w:ind w:left="72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4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21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9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63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435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507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79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517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5D6F4038"/>
    <w:multiLevelType w:val="hybridMultilevel"/>
    <w:tmpl w:val="DF28AD1A"/>
    <w:lvl w:ilvl="0" w:tplc="4D9258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49227E"/>
    <w:multiLevelType w:val="hybridMultilevel"/>
    <w:tmpl w:val="E8FCC0E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9B3509"/>
    <w:multiLevelType w:val="hybridMultilevel"/>
    <w:tmpl w:val="9D2AD1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A77D08"/>
    <w:multiLevelType w:val="hybridMultilevel"/>
    <w:tmpl w:val="3FE8F7E6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C60C56"/>
    <w:multiLevelType w:val="hybridMultilevel"/>
    <w:tmpl w:val="CA42ED84"/>
    <w:lvl w:ilvl="0" w:tplc="94D8A7BE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69540991"/>
    <w:multiLevelType w:val="hybridMultilevel"/>
    <w:tmpl w:val="3ED28F16"/>
    <w:lvl w:ilvl="0" w:tplc="AD645C50">
      <w:numFmt w:val="bullet"/>
      <w:lvlText w:val="ð"/>
      <w:lvlJc w:val="left"/>
      <w:pPr>
        <w:ind w:left="720" w:hanging="360"/>
      </w:pPr>
      <w:rPr>
        <w:rFonts w:ascii="Wingdings" w:eastAsia="Calibri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A10CAE"/>
    <w:multiLevelType w:val="hybridMultilevel"/>
    <w:tmpl w:val="22021B26"/>
    <w:lvl w:ilvl="0" w:tplc="040C000B">
      <w:start w:val="1"/>
      <w:numFmt w:val="bullet"/>
      <w:lvlText w:val=""/>
      <w:lvlJc w:val="left"/>
      <w:pPr>
        <w:ind w:left="213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1" w15:restartNumberingAfterBreak="0">
    <w:nsid w:val="69CC1323"/>
    <w:multiLevelType w:val="hybridMultilevel"/>
    <w:tmpl w:val="8F4244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E9197F"/>
    <w:multiLevelType w:val="hybridMultilevel"/>
    <w:tmpl w:val="9EFC9BF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6535B5"/>
    <w:multiLevelType w:val="hybridMultilevel"/>
    <w:tmpl w:val="12E8B75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ECD7BD2"/>
    <w:multiLevelType w:val="hybridMultilevel"/>
    <w:tmpl w:val="1242CB64"/>
    <w:lvl w:ilvl="0" w:tplc="77080F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EE2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6CD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BC7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C85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8D2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091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A9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742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2BF4714"/>
    <w:multiLevelType w:val="hybridMultilevel"/>
    <w:tmpl w:val="1BFCFB04"/>
    <w:lvl w:ilvl="0" w:tplc="040C000B">
      <w:start w:val="1"/>
      <w:numFmt w:val="bullet"/>
      <w:lvlText w:val=""/>
      <w:lvlJc w:val="left"/>
      <w:pPr>
        <w:ind w:left="284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04" w:hanging="360"/>
      </w:pPr>
      <w:rPr>
        <w:rFonts w:ascii="Wingdings" w:hAnsi="Wingdings" w:hint="default"/>
      </w:rPr>
    </w:lvl>
  </w:abstractNum>
  <w:abstractNum w:abstractNumId="46" w15:restartNumberingAfterBreak="0">
    <w:nsid w:val="732360F7"/>
    <w:multiLevelType w:val="hybridMultilevel"/>
    <w:tmpl w:val="3FE0BEA8"/>
    <w:lvl w:ilvl="0" w:tplc="204A26F4">
      <w:numFmt w:val="bullet"/>
      <w:lvlText w:val="-"/>
      <w:lvlJc w:val="left"/>
      <w:pPr>
        <w:ind w:left="1166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47" w15:restartNumberingAfterBreak="0">
    <w:nsid w:val="747A39F4"/>
    <w:multiLevelType w:val="hybridMultilevel"/>
    <w:tmpl w:val="023AE3A0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4F7004D"/>
    <w:multiLevelType w:val="hybridMultilevel"/>
    <w:tmpl w:val="BAEEC2E6"/>
    <w:lvl w:ilvl="0" w:tplc="A50C3CE0">
      <w:numFmt w:val="bullet"/>
      <w:lvlText w:val="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6A2510"/>
    <w:multiLevelType w:val="hybridMultilevel"/>
    <w:tmpl w:val="A4887BCA"/>
    <w:lvl w:ilvl="0" w:tplc="AA74A30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9120344"/>
    <w:multiLevelType w:val="hybridMultilevel"/>
    <w:tmpl w:val="D4C8B65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B1768C9"/>
    <w:multiLevelType w:val="hybridMultilevel"/>
    <w:tmpl w:val="7102D36E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7F2D272B"/>
    <w:multiLevelType w:val="hybridMultilevel"/>
    <w:tmpl w:val="B72A4532"/>
    <w:lvl w:ilvl="0" w:tplc="204A26F4">
      <w:numFmt w:val="bullet"/>
      <w:lvlText w:val="-"/>
      <w:lvlJc w:val="left"/>
      <w:pPr>
        <w:ind w:left="1166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8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0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2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4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6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8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0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26" w:hanging="360"/>
      </w:pPr>
      <w:rPr>
        <w:rFonts w:ascii="Wingdings" w:hAnsi="Wingdings" w:hint="default"/>
      </w:rPr>
    </w:lvl>
  </w:abstractNum>
  <w:abstractNum w:abstractNumId="53" w15:restartNumberingAfterBreak="0">
    <w:nsid w:val="7FA061C8"/>
    <w:multiLevelType w:val="hybridMultilevel"/>
    <w:tmpl w:val="0BFAD364"/>
    <w:lvl w:ilvl="0" w:tplc="3190B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3A13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2AFA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BA3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C47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44D7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7072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8A8D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0869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380789133">
    <w:abstractNumId w:val="6"/>
  </w:num>
  <w:num w:numId="2" w16cid:durableId="1802764572">
    <w:abstractNumId w:val="1"/>
  </w:num>
  <w:num w:numId="3" w16cid:durableId="95243969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1103037559">
    <w:abstractNumId w:val="16"/>
  </w:num>
  <w:num w:numId="5" w16cid:durableId="2147355256">
    <w:abstractNumId w:val="49"/>
  </w:num>
  <w:num w:numId="6" w16cid:durableId="1639604834">
    <w:abstractNumId w:val="43"/>
  </w:num>
  <w:num w:numId="7" w16cid:durableId="439684102">
    <w:abstractNumId w:val="9"/>
  </w:num>
  <w:num w:numId="8" w16cid:durableId="1789204420">
    <w:abstractNumId w:val="38"/>
  </w:num>
  <w:num w:numId="9" w16cid:durableId="10494443">
    <w:abstractNumId w:val="26"/>
  </w:num>
  <w:num w:numId="10" w16cid:durableId="1695111142">
    <w:abstractNumId w:val="5"/>
  </w:num>
  <w:num w:numId="11" w16cid:durableId="1698307615">
    <w:abstractNumId w:val="7"/>
  </w:num>
  <w:num w:numId="12" w16cid:durableId="1322196933">
    <w:abstractNumId w:val="19"/>
  </w:num>
  <w:num w:numId="13" w16cid:durableId="1977833374">
    <w:abstractNumId w:val="36"/>
  </w:num>
  <w:num w:numId="14" w16cid:durableId="504713294">
    <w:abstractNumId w:val="23"/>
  </w:num>
  <w:num w:numId="15" w16cid:durableId="61684347">
    <w:abstractNumId w:val="50"/>
  </w:num>
  <w:num w:numId="16" w16cid:durableId="919754834">
    <w:abstractNumId w:val="28"/>
  </w:num>
  <w:num w:numId="17" w16cid:durableId="2077237562">
    <w:abstractNumId w:val="44"/>
  </w:num>
  <w:num w:numId="18" w16cid:durableId="1859811276">
    <w:abstractNumId w:val="40"/>
  </w:num>
  <w:num w:numId="19" w16cid:durableId="272438388">
    <w:abstractNumId w:val="17"/>
  </w:num>
  <w:num w:numId="20" w16cid:durableId="1521823030">
    <w:abstractNumId w:val="2"/>
  </w:num>
  <w:num w:numId="21" w16cid:durableId="606811586">
    <w:abstractNumId w:val="18"/>
  </w:num>
  <w:num w:numId="22" w16cid:durableId="412511269">
    <w:abstractNumId w:val="13"/>
  </w:num>
  <w:num w:numId="23" w16cid:durableId="193160366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980428488">
    <w:abstractNumId w:val="53"/>
  </w:num>
  <w:num w:numId="25" w16cid:durableId="130633664">
    <w:abstractNumId w:val="29"/>
  </w:num>
  <w:num w:numId="26" w16cid:durableId="978921990">
    <w:abstractNumId w:val="45"/>
  </w:num>
  <w:num w:numId="27" w16cid:durableId="1370913504">
    <w:abstractNumId w:val="14"/>
  </w:num>
  <w:num w:numId="28" w16cid:durableId="1075129472">
    <w:abstractNumId w:val="4"/>
  </w:num>
  <w:num w:numId="29" w16cid:durableId="1963265091">
    <w:abstractNumId w:val="39"/>
  </w:num>
  <w:num w:numId="30" w16cid:durableId="515924255">
    <w:abstractNumId w:val="34"/>
  </w:num>
  <w:num w:numId="31" w16cid:durableId="661394786">
    <w:abstractNumId w:val="32"/>
  </w:num>
  <w:num w:numId="32" w16cid:durableId="263005597">
    <w:abstractNumId w:val="37"/>
  </w:num>
  <w:num w:numId="33" w16cid:durableId="521166422">
    <w:abstractNumId w:val="15"/>
  </w:num>
  <w:num w:numId="34" w16cid:durableId="1265380372">
    <w:abstractNumId w:val="24"/>
  </w:num>
  <w:num w:numId="35" w16cid:durableId="1019433584">
    <w:abstractNumId w:val="25"/>
  </w:num>
  <w:num w:numId="36" w16cid:durableId="1470587398">
    <w:abstractNumId w:val="51"/>
  </w:num>
  <w:num w:numId="37" w16cid:durableId="1585996759">
    <w:abstractNumId w:val="41"/>
  </w:num>
  <w:num w:numId="38" w16cid:durableId="1886288157">
    <w:abstractNumId w:val="27"/>
  </w:num>
  <w:num w:numId="39" w16cid:durableId="448011804">
    <w:abstractNumId w:val="22"/>
  </w:num>
  <w:num w:numId="40" w16cid:durableId="1521090969">
    <w:abstractNumId w:val="21"/>
  </w:num>
  <w:num w:numId="41" w16cid:durableId="19819487">
    <w:abstractNumId w:val="35"/>
  </w:num>
  <w:num w:numId="42" w16cid:durableId="248928997">
    <w:abstractNumId w:val="30"/>
  </w:num>
  <w:num w:numId="43" w16cid:durableId="1525823222">
    <w:abstractNumId w:val="12"/>
  </w:num>
  <w:num w:numId="44" w16cid:durableId="1058942429">
    <w:abstractNumId w:val="3"/>
  </w:num>
  <w:num w:numId="45" w16cid:durableId="1042512824">
    <w:abstractNumId w:val="11"/>
  </w:num>
  <w:num w:numId="46" w16cid:durableId="308559235">
    <w:abstractNumId w:val="42"/>
  </w:num>
  <w:num w:numId="47" w16cid:durableId="340470649">
    <w:abstractNumId w:val="8"/>
  </w:num>
  <w:num w:numId="48" w16cid:durableId="1860852832">
    <w:abstractNumId w:val="47"/>
  </w:num>
  <w:num w:numId="49" w16cid:durableId="303314054">
    <w:abstractNumId w:val="46"/>
  </w:num>
  <w:num w:numId="50" w16cid:durableId="895897111">
    <w:abstractNumId w:val="20"/>
  </w:num>
  <w:num w:numId="51" w16cid:durableId="2095854258">
    <w:abstractNumId w:val="52"/>
  </w:num>
  <w:num w:numId="52" w16cid:durableId="626467043">
    <w:abstractNumId w:val="0"/>
  </w:num>
  <w:num w:numId="53" w16cid:durableId="1614821824">
    <w:abstractNumId w:val="10"/>
  </w:num>
  <w:num w:numId="54" w16cid:durableId="1168331556">
    <w:abstractNumId w:val="33"/>
  </w:num>
  <w:num w:numId="55" w16cid:durableId="1602643626">
    <w:abstractNumId w:val="31"/>
  </w:num>
  <w:num w:numId="56" w16cid:durableId="1119303921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C74F5"/>
    <w:rsid w:val="00001D81"/>
    <w:rsid w:val="0000341F"/>
    <w:rsid w:val="000050B6"/>
    <w:rsid w:val="00005124"/>
    <w:rsid w:val="0000728E"/>
    <w:rsid w:val="000135A9"/>
    <w:rsid w:val="00020045"/>
    <w:rsid w:val="000220C0"/>
    <w:rsid w:val="00030914"/>
    <w:rsid w:val="00042FDD"/>
    <w:rsid w:val="000525CE"/>
    <w:rsid w:val="00057698"/>
    <w:rsid w:val="00066AF3"/>
    <w:rsid w:val="00075821"/>
    <w:rsid w:val="00082FB7"/>
    <w:rsid w:val="000870A4"/>
    <w:rsid w:val="00090B2C"/>
    <w:rsid w:val="000958DD"/>
    <w:rsid w:val="000A1AD5"/>
    <w:rsid w:val="000A2258"/>
    <w:rsid w:val="000C06B9"/>
    <w:rsid w:val="000C1349"/>
    <w:rsid w:val="000C1B17"/>
    <w:rsid w:val="000C1B8B"/>
    <w:rsid w:val="000C24B0"/>
    <w:rsid w:val="000C6DD8"/>
    <w:rsid w:val="000D26D9"/>
    <w:rsid w:val="000D45F1"/>
    <w:rsid w:val="000E2ED4"/>
    <w:rsid w:val="000F20E0"/>
    <w:rsid w:val="00100D14"/>
    <w:rsid w:val="001017AD"/>
    <w:rsid w:val="00105D14"/>
    <w:rsid w:val="00106AF5"/>
    <w:rsid w:val="00121619"/>
    <w:rsid w:val="00121E96"/>
    <w:rsid w:val="0013450B"/>
    <w:rsid w:val="0015267B"/>
    <w:rsid w:val="00155297"/>
    <w:rsid w:val="00162810"/>
    <w:rsid w:val="0016438F"/>
    <w:rsid w:val="001758B0"/>
    <w:rsid w:val="001769CE"/>
    <w:rsid w:val="00183FC1"/>
    <w:rsid w:val="00184F26"/>
    <w:rsid w:val="00185E32"/>
    <w:rsid w:val="00192397"/>
    <w:rsid w:val="001939BE"/>
    <w:rsid w:val="00195512"/>
    <w:rsid w:val="00197AE0"/>
    <w:rsid w:val="001B07BA"/>
    <w:rsid w:val="001B2A49"/>
    <w:rsid w:val="001B5552"/>
    <w:rsid w:val="001C0FB2"/>
    <w:rsid w:val="001C68DF"/>
    <w:rsid w:val="001C7DEF"/>
    <w:rsid w:val="001E375A"/>
    <w:rsid w:val="001F0794"/>
    <w:rsid w:val="001F135F"/>
    <w:rsid w:val="001F78D2"/>
    <w:rsid w:val="00200BC7"/>
    <w:rsid w:val="00220120"/>
    <w:rsid w:val="00224536"/>
    <w:rsid w:val="0023553C"/>
    <w:rsid w:val="00244569"/>
    <w:rsid w:val="00246A14"/>
    <w:rsid w:val="0026349F"/>
    <w:rsid w:val="00270E63"/>
    <w:rsid w:val="0027432E"/>
    <w:rsid w:val="00277A5C"/>
    <w:rsid w:val="00284977"/>
    <w:rsid w:val="00285283"/>
    <w:rsid w:val="00285A53"/>
    <w:rsid w:val="00291021"/>
    <w:rsid w:val="002931C9"/>
    <w:rsid w:val="00296BF4"/>
    <w:rsid w:val="00296F94"/>
    <w:rsid w:val="002A151F"/>
    <w:rsid w:val="002A2C41"/>
    <w:rsid w:val="002B7D2A"/>
    <w:rsid w:val="002C6650"/>
    <w:rsid w:val="002D0F5D"/>
    <w:rsid w:val="002D48A7"/>
    <w:rsid w:val="002E2148"/>
    <w:rsid w:val="002E522C"/>
    <w:rsid w:val="002F3827"/>
    <w:rsid w:val="002F4FD7"/>
    <w:rsid w:val="00311E2D"/>
    <w:rsid w:val="00313AB3"/>
    <w:rsid w:val="00336005"/>
    <w:rsid w:val="003465CD"/>
    <w:rsid w:val="00354678"/>
    <w:rsid w:val="0035520A"/>
    <w:rsid w:val="00363857"/>
    <w:rsid w:val="003703D0"/>
    <w:rsid w:val="00382988"/>
    <w:rsid w:val="003A70E3"/>
    <w:rsid w:val="003A734F"/>
    <w:rsid w:val="003C17E3"/>
    <w:rsid w:val="003C5B77"/>
    <w:rsid w:val="003D0F83"/>
    <w:rsid w:val="003D1F86"/>
    <w:rsid w:val="003D1FE0"/>
    <w:rsid w:val="003E38E9"/>
    <w:rsid w:val="003E574A"/>
    <w:rsid w:val="003F2967"/>
    <w:rsid w:val="004003FE"/>
    <w:rsid w:val="00402BB6"/>
    <w:rsid w:val="00403B46"/>
    <w:rsid w:val="004148DE"/>
    <w:rsid w:val="00415A62"/>
    <w:rsid w:val="0041679D"/>
    <w:rsid w:val="00417CC6"/>
    <w:rsid w:val="004214C5"/>
    <w:rsid w:val="00426065"/>
    <w:rsid w:val="0043378E"/>
    <w:rsid w:val="00441BCB"/>
    <w:rsid w:val="004433CC"/>
    <w:rsid w:val="00444E5A"/>
    <w:rsid w:val="0044518A"/>
    <w:rsid w:val="00445C17"/>
    <w:rsid w:val="004527E8"/>
    <w:rsid w:val="0046136D"/>
    <w:rsid w:val="00487DDA"/>
    <w:rsid w:val="004A5BDF"/>
    <w:rsid w:val="004B394D"/>
    <w:rsid w:val="004D253A"/>
    <w:rsid w:val="004D6D8E"/>
    <w:rsid w:val="004E2A43"/>
    <w:rsid w:val="004F571C"/>
    <w:rsid w:val="005009C2"/>
    <w:rsid w:val="0050135B"/>
    <w:rsid w:val="005101E1"/>
    <w:rsid w:val="00514125"/>
    <w:rsid w:val="00530350"/>
    <w:rsid w:val="0053270F"/>
    <w:rsid w:val="00533740"/>
    <w:rsid w:val="00537033"/>
    <w:rsid w:val="00541359"/>
    <w:rsid w:val="005414B2"/>
    <w:rsid w:val="0054253F"/>
    <w:rsid w:val="00561883"/>
    <w:rsid w:val="005635B9"/>
    <w:rsid w:val="005751D7"/>
    <w:rsid w:val="00592571"/>
    <w:rsid w:val="005A121A"/>
    <w:rsid w:val="005B1900"/>
    <w:rsid w:val="005B22CB"/>
    <w:rsid w:val="005B3DC7"/>
    <w:rsid w:val="005C0EA8"/>
    <w:rsid w:val="005C56CC"/>
    <w:rsid w:val="005D041F"/>
    <w:rsid w:val="005D2379"/>
    <w:rsid w:val="005D32BE"/>
    <w:rsid w:val="005D75AC"/>
    <w:rsid w:val="005D7CD6"/>
    <w:rsid w:val="005E62AA"/>
    <w:rsid w:val="00600E97"/>
    <w:rsid w:val="00614BCD"/>
    <w:rsid w:val="00622687"/>
    <w:rsid w:val="00623986"/>
    <w:rsid w:val="0063491A"/>
    <w:rsid w:val="00650927"/>
    <w:rsid w:val="0065348D"/>
    <w:rsid w:val="00663ADA"/>
    <w:rsid w:val="006854B1"/>
    <w:rsid w:val="0069181B"/>
    <w:rsid w:val="006A3D09"/>
    <w:rsid w:val="006B4AEE"/>
    <w:rsid w:val="006B512A"/>
    <w:rsid w:val="006C495B"/>
    <w:rsid w:val="006C51B0"/>
    <w:rsid w:val="006D2CAF"/>
    <w:rsid w:val="006D64E7"/>
    <w:rsid w:val="006E63EF"/>
    <w:rsid w:val="006E6EA8"/>
    <w:rsid w:val="006F1968"/>
    <w:rsid w:val="006F5C14"/>
    <w:rsid w:val="006F6543"/>
    <w:rsid w:val="00706BE2"/>
    <w:rsid w:val="007175AB"/>
    <w:rsid w:val="00720FBF"/>
    <w:rsid w:val="00723C9A"/>
    <w:rsid w:val="007261E6"/>
    <w:rsid w:val="007342B1"/>
    <w:rsid w:val="00734D85"/>
    <w:rsid w:val="00742D58"/>
    <w:rsid w:val="0075308F"/>
    <w:rsid w:val="00756B58"/>
    <w:rsid w:val="007631D1"/>
    <w:rsid w:val="00765D17"/>
    <w:rsid w:val="0077346D"/>
    <w:rsid w:val="0078085F"/>
    <w:rsid w:val="007A034E"/>
    <w:rsid w:val="007A3628"/>
    <w:rsid w:val="007C381B"/>
    <w:rsid w:val="007C3D03"/>
    <w:rsid w:val="007C7430"/>
    <w:rsid w:val="007C75AE"/>
    <w:rsid w:val="007D25E5"/>
    <w:rsid w:val="007D5EB9"/>
    <w:rsid w:val="007E33C5"/>
    <w:rsid w:val="007F47BC"/>
    <w:rsid w:val="008019AC"/>
    <w:rsid w:val="00811C9D"/>
    <w:rsid w:val="0084082D"/>
    <w:rsid w:val="0084450C"/>
    <w:rsid w:val="00861F2A"/>
    <w:rsid w:val="00865665"/>
    <w:rsid w:val="0088150E"/>
    <w:rsid w:val="00881D64"/>
    <w:rsid w:val="008820BA"/>
    <w:rsid w:val="008927F4"/>
    <w:rsid w:val="008945DD"/>
    <w:rsid w:val="00897441"/>
    <w:rsid w:val="008A0A63"/>
    <w:rsid w:val="008A5F55"/>
    <w:rsid w:val="008A7C6F"/>
    <w:rsid w:val="008D1C1D"/>
    <w:rsid w:val="008D27DC"/>
    <w:rsid w:val="008D4417"/>
    <w:rsid w:val="008E29AA"/>
    <w:rsid w:val="008E6141"/>
    <w:rsid w:val="00904EDD"/>
    <w:rsid w:val="00906E42"/>
    <w:rsid w:val="00907D7A"/>
    <w:rsid w:val="00910D98"/>
    <w:rsid w:val="00911EC6"/>
    <w:rsid w:val="00917406"/>
    <w:rsid w:val="0092037B"/>
    <w:rsid w:val="009216CA"/>
    <w:rsid w:val="00922815"/>
    <w:rsid w:val="00923168"/>
    <w:rsid w:val="0093139D"/>
    <w:rsid w:val="00934B99"/>
    <w:rsid w:val="00935FE0"/>
    <w:rsid w:val="00951420"/>
    <w:rsid w:val="00951912"/>
    <w:rsid w:val="009603BC"/>
    <w:rsid w:val="00961CBE"/>
    <w:rsid w:val="00961DDD"/>
    <w:rsid w:val="00981F15"/>
    <w:rsid w:val="00983642"/>
    <w:rsid w:val="009843AD"/>
    <w:rsid w:val="009A3DF6"/>
    <w:rsid w:val="009A54FC"/>
    <w:rsid w:val="009B7516"/>
    <w:rsid w:val="009C3418"/>
    <w:rsid w:val="009C5A3C"/>
    <w:rsid w:val="009C6F3B"/>
    <w:rsid w:val="009E1ABB"/>
    <w:rsid w:val="009F5DB3"/>
    <w:rsid w:val="00A056ED"/>
    <w:rsid w:val="00A073D8"/>
    <w:rsid w:val="00A15130"/>
    <w:rsid w:val="00A1570A"/>
    <w:rsid w:val="00A171EC"/>
    <w:rsid w:val="00A213EF"/>
    <w:rsid w:val="00A30A6F"/>
    <w:rsid w:val="00A312AC"/>
    <w:rsid w:val="00A31A0F"/>
    <w:rsid w:val="00A41935"/>
    <w:rsid w:val="00A53C82"/>
    <w:rsid w:val="00A60D1D"/>
    <w:rsid w:val="00A62C8B"/>
    <w:rsid w:val="00A63987"/>
    <w:rsid w:val="00A67EE1"/>
    <w:rsid w:val="00A73284"/>
    <w:rsid w:val="00A747F8"/>
    <w:rsid w:val="00AB180E"/>
    <w:rsid w:val="00AB7DBD"/>
    <w:rsid w:val="00AC37A5"/>
    <w:rsid w:val="00AD08CE"/>
    <w:rsid w:val="00AE21CA"/>
    <w:rsid w:val="00AE255A"/>
    <w:rsid w:val="00AF3717"/>
    <w:rsid w:val="00AF572D"/>
    <w:rsid w:val="00B06329"/>
    <w:rsid w:val="00B07840"/>
    <w:rsid w:val="00B12219"/>
    <w:rsid w:val="00B153D2"/>
    <w:rsid w:val="00B43358"/>
    <w:rsid w:val="00B45C8F"/>
    <w:rsid w:val="00B56614"/>
    <w:rsid w:val="00B56F46"/>
    <w:rsid w:val="00B73845"/>
    <w:rsid w:val="00B75B91"/>
    <w:rsid w:val="00B8014A"/>
    <w:rsid w:val="00B83840"/>
    <w:rsid w:val="00B91D0D"/>
    <w:rsid w:val="00B96238"/>
    <w:rsid w:val="00BB356D"/>
    <w:rsid w:val="00BB5210"/>
    <w:rsid w:val="00BC0148"/>
    <w:rsid w:val="00BD0BC4"/>
    <w:rsid w:val="00BD73A6"/>
    <w:rsid w:val="00BE08D4"/>
    <w:rsid w:val="00BF183D"/>
    <w:rsid w:val="00BF6494"/>
    <w:rsid w:val="00C053A0"/>
    <w:rsid w:val="00C05615"/>
    <w:rsid w:val="00C06284"/>
    <w:rsid w:val="00C07C95"/>
    <w:rsid w:val="00C2056B"/>
    <w:rsid w:val="00C25243"/>
    <w:rsid w:val="00C30037"/>
    <w:rsid w:val="00C3529F"/>
    <w:rsid w:val="00C4064B"/>
    <w:rsid w:val="00C41551"/>
    <w:rsid w:val="00C50EAE"/>
    <w:rsid w:val="00C526DC"/>
    <w:rsid w:val="00C56E1B"/>
    <w:rsid w:val="00C633A1"/>
    <w:rsid w:val="00C70F74"/>
    <w:rsid w:val="00C82570"/>
    <w:rsid w:val="00C87D0A"/>
    <w:rsid w:val="00C9191F"/>
    <w:rsid w:val="00C956BA"/>
    <w:rsid w:val="00CA336D"/>
    <w:rsid w:val="00CC685A"/>
    <w:rsid w:val="00CD6F03"/>
    <w:rsid w:val="00CE04B0"/>
    <w:rsid w:val="00CE1EE1"/>
    <w:rsid w:val="00CF69AE"/>
    <w:rsid w:val="00D015EE"/>
    <w:rsid w:val="00D017AB"/>
    <w:rsid w:val="00D03ED3"/>
    <w:rsid w:val="00D075A7"/>
    <w:rsid w:val="00D10891"/>
    <w:rsid w:val="00D133A0"/>
    <w:rsid w:val="00D146DF"/>
    <w:rsid w:val="00D1593A"/>
    <w:rsid w:val="00D45B5E"/>
    <w:rsid w:val="00D4666E"/>
    <w:rsid w:val="00D5349C"/>
    <w:rsid w:val="00D7118C"/>
    <w:rsid w:val="00D71E86"/>
    <w:rsid w:val="00D8153F"/>
    <w:rsid w:val="00D90E9B"/>
    <w:rsid w:val="00D9232D"/>
    <w:rsid w:val="00D93F62"/>
    <w:rsid w:val="00D969DF"/>
    <w:rsid w:val="00D96FBD"/>
    <w:rsid w:val="00DA58BE"/>
    <w:rsid w:val="00DB21B6"/>
    <w:rsid w:val="00DC4578"/>
    <w:rsid w:val="00DC6A14"/>
    <w:rsid w:val="00DD3584"/>
    <w:rsid w:val="00DE1A93"/>
    <w:rsid w:val="00DE571E"/>
    <w:rsid w:val="00DE5871"/>
    <w:rsid w:val="00DF00E6"/>
    <w:rsid w:val="00E10ED5"/>
    <w:rsid w:val="00E16025"/>
    <w:rsid w:val="00E43F19"/>
    <w:rsid w:val="00E52793"/>
    <w:rsid w:val="00E63FA3"/>
    <w:rsid w:val="00E673B6"/>
    <w:rsid w:val="00E74716"/>
    <w:rsid w:val="00E81B57"/>
    <w:rsid w:val="00E87A12"/>
    <w:rsid w:val="00E945C4"/>
    <w:rsid w:val="00E96922"/>
    <w:rsid w:val="00EA06D5"/>
    <w:rsid w:val="00EC74F5"/>
    <w:rsid w:val="00ED0252"/>
    <w:rsid w:val="00ED4394"/>
    <w:rsid w:val="00EE2BB9"/>
    <w:rsid w:val="00EE3D92"/>
    <w:rsid w:val="00EE4533"/>
    <w:rsid w:val="00EF7368"/>
    <w:rsid w:val="00EF738E"/>
    <w:rsid w:val="00F01CB3"/>
    <w:rsid w:val="00F15C94"/>
    <w:rsid w:val="00F217E1"/>
    <w:rsid w:val="00F33913"/>
    <w:rsid w:val="00F37302"/>
    <w:rsid w:val="00F51599"/>
    <w:rsid w:val="00F53F6B"/>
    <w:rsid w:val="00F57368"/>
    <w:rsid w:val="00F601D7"/>
    <w:rsid w:val="00F612AB"/>
    <w:rsid w:val="00F626C4"/>
    <w:rsid w:val="00F65522"/>
    <w:rsid w:val="00F674C6"/>
    <w:rsid w:val="00F728F8"/>
    <w:rsid w:val="00F81A58"/>
    <w:rsid w:val="00F8604F"/>
    <w:rsid w:val="00F903FB"/>
    <w:rsid w:val="00F943D8"/>
    <w:rsid w:val="00FA0A31"/>
    <w:rsid w:val="00FA5CFF"/>
    <w:rsid w:val="00FC0835"/>
    <w:rsid w:val="00FD19F7"/>
    <w:rsid w:val="00FD4B7E"/>
    <w:rsid w:val="00FE1D91"/>
    <w:rsid w:val="00FE5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122C31DF"/>
  <w15:chartTrackingRefBased/>
  <w15:docId w15:val="{33FC810F-DC3B-4EF9-8BC0-0C0A4256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Tahoma" w:hAnsi="Tahoma" w:cs="Tahoma"/>
      <w:b/>
      <w:b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Tahoma" w:hAnsi="Tahoma"/>
      <w:b/>
      <w:bCs/>
      <w:sz w:val="32"/>
      <w:u w:val="single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En-tte">
    <w:name w:val="header"/>
    <w:basedOn w:val="Normal"/>
    <w:link w:val="En-tteCar"/>
    <w:rsid w:val="00020045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rsid w:val="00020045"/>
    <w:rPr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02004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020045"/>
    <w:rPr>
      <w:sz w:val="24"/>
      <w:szCs w:val="24"/>
    </w:rPr>
  </w:style>
  <w:style w:type="paragraph" w:styleId="Textedebulles">
    <w:name w:val="Balloon Text"/>
    <w:basedOn w:val="Normal"/>
    <w:link w:val="TextedebullesCar"/>
    <w:rsid w:val="00C526DC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C526DC"/>
    <w:rPr>
      <w:rFonts w:ascii="Segoe UI" w:hAnsi="Segoe UI" w:cs="Segoe UI"/>
      <w:sz w:val="18"/>
      <w:szCs w:val="18"/>
      <w:lang w:eastAsia="fr-FR"/>
    </w:rPr>
  </w:style>
  <w:style w:type="paragraph" w:styleId="Paragraphedeliste">
    <w:name w:val="List Paragraph"/>
    <w:basedOn w:val="Normal"/>
    <w:link w:val="ParagraphedelisteCar"/>
    <w:uiPriority w:val="34"/>
    <w:qFormat/>
    <w:rsid w:val="003465CD"/>
    <w:pPr>
      <w:ind w:left="708"/>
    </w:pPr>
  </w:style>
  <w:style w:type="paragraph" w:styleId="NormalWeb">
    <w:name w:val="Normal (Web)"/>
    <w:basedOn w:val="Normal"/>
    <w:uiPriority w:val="99"/>
    <w:unhideWhenUsed/>
    <w:rsid w:val="0053270F"/>
    <w:pPr>
      <w:spacing w:before="100" w:beforeAutospacing="1" w:after="100" w:afterAutospacing="1"/>
    </w:pPr>
  </w:style>
  <w:style w:type="paragraph" w:customStyle="1" w:styleId="Default">
    <w:name w:val="Default"/>
    <w:rsid w:val="00706BE2"/>
    <w:pPr>
      <w:autoSpaceDE w:val="0"/>
      <w:autoSpaceDN w:val="0"/>
      <w:adjustRightInd w:val="0"/>
    </w:pPr>
    <w:rPr>
      <w:rFonts w:ascii="Wingdings" w:hAnsi="Wingdings" w:cs="Wingdings"/>
      <w:color w:val="000000"/>
      <w:sz w:val="24"/>
      <w:szCs w:val="24"/>
    </w:rPr>
  </w:style>
  <w:style w:type="character" w:customStyle="1" w:styleId="ParagraphedelisteCar">
    <w:name w:val="Paragraphe de liste Car"/>
    <w:link w:val="Paragraphedeliste"/>
    <w:uiPriority w:val="34"/>
    <w:rsid w:val="0000728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28755">
          <w:marLeft w:val="446"/>
          <w:marRight w:val="0"/>
          <w:marTop w:val="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53227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70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7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4618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2774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893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463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2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88763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91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4755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19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0381D00D0E954799BF5A9C9C96267D" ma:contentTypeVersion="9" ma:contentTypeDescription="Crée un document." ma:contentTypeScope="" ma:versionID="c407e9a0626ef717570f272b58ac9a82">
  <xsd:schema xmlns:xsd="http://www.w3.org/2001/XMLSchema" xmlns:xs="http://www.w3.org/2001/XMLSchema" xmlns:p="http://schemas.microsoft.com/office/2006/metadata/properties" xmlns:ns3="a0ac8959-cfca-4463-bc59-1685c7adb117" targetNamespace="http://schemas.microsoft.com/office/2006/metadata/properties" ma:root="true" ma:fieldsID="a6fe049201305838681e219fc36e27d3" ns3:_="">
    <xsd:import namespace="a0ac8959-cfca-4463-bc59-1685c7adb11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ac8959-cfca-4463-bc59-1685c7adb1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481C269-0445-4B74-8F43-C44147AF98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EC7C8E-DEDE-40F6-B0C8-B003D9DE2C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ac8959-cfca-4463-bc59-1685c7adb11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4030F0-7456-49C1-A840-6BE8A3EF18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59B512-8DB9-4E7A-BFD1-149F48747B4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«Titre» «Nom» «Prénom»</vt:lpstr>
    </vt:vector>
  </TitlesOfParts>
  <Company>SGD</Company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«Titre» «Nom» «Prénom»</dc:title>
  <dc:subject/>
  <dc:creator>MMSPSD</dc:creator>
  <cp:keywords/>
  <cp:lastModifiedBy>Lyon, Aurelie</cp:lastModifiedBy>
  <cp:revision>2</cp:revision>
  <cp:lastPrinted>2026-03-03T15:58:00Z</cp:lastPrinted>
  <dcterms:created xsi:type="dcterms:W3CDTF">2026-04-03T14:20:00Z</dcterms:created>
  <dcterms:modified xsi:type="dcterms:W3CDTF">2026-04-03T14:20:00Z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0x010100D80381D00D0E954799BF5A9C9C96267D</vt:lpwstr>
  </property>
</Properties>
</file>