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435A80" w14:textId="77777777" w:rsidR="002B5D64" w:rsidRPr="00985957" w:rsidRDefault="002B5D64" w:rsidP="00554557">
      <w:pPr>
        <w:spacing w:before="0" w:after="0" w:line="336" w:lineRule="auto"/>
        <w:rPr>
          <w:szCs w:val="22"/>
          <w:lang w:val="fr-FR"/>
        </w:rPr>
      </w:pPr>
    </w:p>
    <w:tbl>
      <w:tblPr>
        <w:tblStyle w:val="Grilledutableau"/>
        <w:tblW w:w="0" w:type="auto"/>
        <w:tblLook w:val="04A0" w:firstRow="1" w:lastRow="0" w:firstColumn="1" w:lastColumn="0" w:noHBand="0" w:noVBand="1"/>
      </w:tblPr>
      <w:tblGrid>
        <w:gridCol w:w="9736"/>
      </w:tblGrid>
      <w:tr w:rsidR="002B5D64" w:rsidRPr="00985957" w14:paraId="7441028F" w14:textId="77777777" w:rsidTr="2FE73960">
        <w:tc>
          <w:tcPr>
            <w:tcW w:w="9736" w:type="dxa"/>
          </w:tcPr>
          <w:p w14:paraId="5A57D80D" w14:textId="77777777" w:rsidR="002B5D64" w:rsidRPr="00985957" w:rsidRDefault="002B5D64" w:rsidP="00554557">
            <w:pPr>
              <w:spacing w:before="0" w:after="0" w:line="336" w:lineRule="auto"/>
              <w:jc w:val="center"/>
              <w:rPr>
                <w:b/>
                <w:bCs/>
                <w:color w:val="E10014"/>
                <w:szCs w:val="22"/>
                <w:lang w:val="fr-FR"/>
              </w:rPr>
            </w:pPr>
          </w:p>
          <w:p w14:paraId="168B13D6" w14:textId="14A107FF" w:rsidR="002B5D64" w:rsidRPr="00985957" w:rsidRDefault="00A475CE" w:rsidP="00554557">
            <w:pPr>
              <w:spacing w:before="0" w:after="0" w:line="336" w:lineRule="auto"/>
              <w:jc w:val="center"/>
              <w:rPr>
                <w:b/>
                <w:bCs/>
                <w:color w:val="E10014"/>
                <w:sz w:val="28"/>
                <w:szCs w:val="28"/>
                <w:lang w:val="fr-FR"/>
              </w:rPr>
            </w:pPr>
            <w:r w:rsidRPr="00985957">
              <w:rPr>
                <w:b/>
                <w:bCs/>
                <w:color w:val="E10014"/>
                <w:sz w:val="28"/>
                <w:szCs w:val="28"/>
                <w:lang w:val="fr-FR"/>
              </w:rPr>
              <w:t>ACCORD</w:t>
            </w:r>
            <w:r w:rsidR="003E2DD7" w:rsidRPr="00985957">
              <w:rPr>
                <w:b/>
                <w:bCs/>
                <w:color w:val="E10014"/>
                <w:sz w:val="28"/>
                <w:szCs w:val="28"/>
                <w:lang w:val="fr-FR"/>
              </w:rPr>
              <w:t xml:space="preserve"> D’ENTREPRISE RELATIF AU TELETRAVAIL</w:t>
            </w:r>
          </w:p>
          <w:p w14:paraId="0E1C71A8" w14:textId="77085AAA" w:rsidR="002B5D64" w:rsidRPr="00985957" w:rsidRDefault="002B5D64" w:rsidP="00554557">
            <w:pPr>
              <w:spacing w:before="0" w:after="0" w:line="336" w:lineRule="auto"/>
              <w:jc w:val="center"/>
              <w:rPr>
                <w:b/>
                <w:bCs/>
                <w:color w:val="E10014"/>
                <w:szCs w:val="22"/>
                <w:lang w:val="fr-FR"/>
              </w:rPr>
            </w:pPr>
          </w:p>
        </w:tc>
      </w:tr>
    </w:tbl>
    <w:p w14:paraId="18ECA581" w14:textId="77777777" w:rsidR="002B5D64" w:rsidRPr="00985957" w:rsidRDefault="002B5D64" w:rsidP="00554557">
      <w:pPr>
        <w:spacing w:before="0" w:after="0" w:line="336" w:lineRule="auto"/>
        <w:rPr>
          <w:szCs w:val="22"/>
          <w:lang w:val="fr-FR"/>
        </w:rPr>
      </w:pPr>
    </w:p>
    <w:p w14:paraId="49960088" w14:textId="77777777" w:rsidR="002B5D64" w:rsidRPr="00985957" w:rsidRDefault="002B5D64" w:rsidP="00554557">
      <w:pPr>
        <w:spacing w:before="0" w:after="0" w:line="336" w:lineRule="auto"/>
        <w:rPr>
          <w:szCs w:val="22"/>
          <w:lang w:val="fr-FR"/>
        </w:rPr>
      </w:pPr>
    </w:p>
    <w:p w14:paraId="1A9F43DD" w14:textId="77777777" w:rsidR="002B5D64" w:rsidRPr="00985957" w:rsidRDefault="002B5D64" w:rsidP="00554557">
      <w:pPr>
        <w:spacing w:before="0" w:after="0" w:line="336" w:lineRule="auto"/>
        <w:rPr>
          <w:szCs w:val="22"/>
          <w:lang w:val="fr-FR"/>
        </w:rPr>
      </w:pPr>
    </w:p>
    <w:p w14:paraId="6AFB42AF" w14:textId="77777777" w:rsidR="002B5D64" w:rsidRPr="00985957" w:rsidRDefault="002B5D64" w:rsidP="00554557">
      <w:pPr>
        <w:spacing w:before="0" w:after="0" w:line="336" w:lineRule="auto"/>
        <w:rPr>
          <w:szCs w:val="22"/>
          <w:lang w:val="fr-FR"/>
        </w:rPr>
      </w:pPr>
      <w:r w:rsidRPr="00985957">
        <w:rPr>
          <w:szCs w:val="22"/>
          <w:lang w:val="fr-FR"/>
        </w:rPr>
        <w:t xml:space="preserve">ENTRE : </w:t>
      </w:r>
    </w:p>
    <w:p w14:paraId="443A25C4" w14:textId="77777777" w:rsidR="002B5D64" w:rsidRPr="00985957" w:rsidRDefault="002B5D64" w:rsidP="00554557">
      <w:pPr>
        <w:spacing w:before="0" w:after="0" w:line="336" w:lineRule="auto"/>
        <w:rPr>
          <w:szCs w:val="22"/>
          <w:lang w:val="fr-FR"/>
        </w:rPr>
      </w:pPr>
    </w:p>
    <w:p w14:paraId="05C7A327" w14:textId="004C87A8" w:rsidR="002B5D64" w:rsidRPr="00985957" w:rsidRDefault="002B5D64" w:rsidP="00554557">
      <w:pPr>
        <w:spacing w:before="0" w:after="0" w:line="336" w:lineRule="auto"/>
        <w:rPr>
          <w:szCs w:val="22"/>
          <w:lang w:val="fr-FR"/>
        </w:rPr>
      </w:pPr>
      <w:r w:rsidRPr="00985957">
        <w:rPr>
          <w:szCs w:val="22"/>
          <w:lang w:val="fr-FR"/>
        </w:rPr>
        <w:t>Mangas Gambling Engineering, société à responsabilité limité</w:t>
      </w:r>
      <w:r w:rsidR="0005545C">
        <w:rPr>
          <w:szCs w:val="22"/>
          <w:lang w:val="fr-FR"/>
        </w:rPr>
        <w:t>e</w:t>
      </w:r>
      <w:r w:rsidRPr="00985957">
        <w:rPr>
          <w:szCs w:val="22"/>
          <w:lang w:val="fr-FR"/>
        </w:rPr>
        <w:t>, inscrite au Registre du Commerce et des Sociétés de Bordeaux sous le numéro B 504 141 623, dont le siège social est situé au 117, Quai de Bacalan – 33300 Bordeaux, représentée par Monsieur X</w:t>
      </w:r>
      <w:r w:rsidR="008A297C">
        <w:rPr>
          <w:szCs w:val="22"/>
          <w:lang w:val="fr-FR"/>
        </w:rPr>
        <w:t>.</w:t>
      </w:r>
      <w:r w:rsidRPr="00985957">
        <w:rPr>
          <w:szCs w:val="22"/>
          <w:lang w:val="fr-FR"/>
        </w:rPr>
        <w:t xml:space="preserve"> agissant en qualité de Directeur des Ressources Humaines, </w:t>
      </w:r>
    </w:p>
    <w:p w14:paraId="56CAC591" w14:textId="77777777" w:rsidR="002B5D64" w:rsidRPr="00985957" w:rsidRDefault="002B5D64" w:rsidP="00554557">
      <w:pPr>
        <w:spacing w:before="0" w:after="0" w:line="336" w:lineRule="auto"/>
        <w:rPr>
          <w:szCs w:val="22"/>
          <w:lang w:val="fr-FR"/>
        </w:rPr>
      </w:pPr>
    </w:p>
    <w:p w14:paraId="3C0A2092" w14:textId="77777777" w:rsidR="002B5D64" w:rsidRPr="00985957" w:rsidRDefault="002B5D64" w:rsidP="00554557">
      <w:pPr>
        <w:spacing w:before="0" w:after="0" w:line="336" w:lineRule="auto"/>
        <w:rPr>
          <w:szCs w:val="22"/>
          <w:lang w:val="fr-FR"/>
        </w:rPr>
      </w:pPr>
    </w:p>
    <w:p w14:paraId="6B905328" w14:textId="77777777" w:rsidR="002B5D64" w:rsidRPr="00985957" w:rsidRDefault="002B5D64" w:rsidP="00554557">
      <w:pPr>
        <w:spacing w:before="0" w:after="0" w:line="336" w:lineRule="auto"/>
        <w:jc w:val="right"/>
        <w:rPr>
          <w:szCs w:val="22"/>
          <w:lang w:val="fr-FR"/>
        </w:rPr>
      </w:pPr>
      <w:proofErr w:type="gramStart"/>
      <w:r w:rsidRPr="00985957">
        <w:rPr>
          <w:szCs w:val="22"/>
          <w:lang w:val="fr-FR"/>
        </w:rPr>
        <w:t>ci</w:t>
      </w:r>
      <w:proofErr w:type="gramEnd"/>
      <w:r w:rsidRPr="00985957">
        <w:rPr>
          <w:szCs w:val="22"/>
          <w:lang w:val="fr-FR"/>
        </w:rPr>
        <w:t xml:space="preserve">-après désignée </w:t>
      </w:r>
      <w:r w:rsidRPr="00985957">
        <w:rPr>
          <w:rFonts w:ascii="Calibri" w:hAnsi="Calibri" w:cs="Calibri"/>
          <w:szCs w:val="22"/>
          <w:lang w:val="fr-FR"/>
        </w:rPr>
        <w:t>«</w:t>
      </w:r>
      <w:r w:rsidRPr="00985957">
        <w:rPr>
          <w:szCs w:val="22"/>
          <w:lang w:val="fr-FR"/>
        </w:rPr>
        <w:t xml:space="preserve"> la Soci</w:t>
      </w:r>
      <w:r w:rsidRPr="00985957">
        <w:rPr>
          <w:rFonts w:cs="Metropolis"/>
          <w:szCs w:val="22"/>
          <w:lang w:val="fr-FR"/>
        </w:rPr>
        <w:t>é</w:t>
      </w:r>
      <w:r w:rsidRPr="00985957">
        <w:rPr>
          <w:szCs w:val="22"/>
          <w:lang w:val="fr-FR"/>
        </w:rPr>
        <w:t>t</w:t>
      </w:r>
      <w:r w:rsidRPr="00985957">
        <w:rPr>
          <w:rFonts w:cs="Metropolis"/>
          <w:szCs w:val="22"/>
          <w:lang w:val="fr-FR"/>
        </w:rPr>
        <w:t>é</w:t>
      </w:r>
      <w:r w:rsidRPr="00985957">
        <w:rPr>
          <w:szCs w:val="22"/>
          <w:lang w:val="fr-FR"/>
        </w:rPr>
        <w:t xml:space="preserve"> </w:t>
      </w:r>
      <w:r w:rsidRPr="00985957">
        <w:rPr>
          <w:rFonts w:ascii="Calibri" w:hAnsi="Calibri" w:cs="Calibri"/>
          <w:szCs w:val="22"/>
          <w:lang w:val="fr-FR"/>
        </w:rPr>
        <w:t>»</w:t>
      </w:r>
      <w:r w:rsidRPr="00985957">
        <w:rPr>
          <w:szCs w:val="22"/>
          <w:lang w:val="fr-FR"/>
        </w:rPr>
        <w:t>,</w:t>
      </w:r>
    </w:p>
    <w:p w14:paraId="1AD328BC" w14:textId="77777777" w:rsidR="002B5D64" w:rsidRPr="00985957" w:rsidRDefault="002B5D64" w:rsidP="00554557">
      <w:pPr>
        <w:spacing w:before="0" w:after="0" w:line="336" w:lineRule="auto"/>
        <w:jc w:val="right"/>
        <w:rPr>
          <w:szCs w:val="22"/>
          <w:lang w:val="fr-FR"/>
        </w:rPr>
      </w:pPr>
    </w:p>
    <w:p w14:paraId="31CE69DF" w14:textId="77777777" w:rsidR="002B5D64" w:rsidRPr="00985957" w:rsidRDefault="002B5D64" w:rsidP="00554557">
      <w:pPr>
        <w:spacing w:before="0" w:after="0" w:line="336" w:lineRule="auto"/>
        <w:jc w:val="right"/>
        <w:rPr>
          <w:b/>
          <w:bCs/>
          <w:szCs w:val="22"/>
          <w:lang w:val="fr-FR"/>
        </w:rPr>
      </w:pPr>
      <w:proofErr w:type="gramStart"/>
      <w:r w:rsidRPr="00985957">
        <w:rPr>
          <w:b/>
          <w:bCs/>
          <w:szCs w:val="22"/>
          <w:lang w:val="fr-FR"/>
        </w:rPr>
        <w:t>d’une</w:t>
      </w:r>
      <w:proofErr w:type="gramEnd"/>
      <w:r w:rsidRPr="00985957">
        <w:rPr>
          <w:b/>
          <w:bCs/>
          <w:szCs w:val="22"/>
          <w:lang w:val="fr-FR"/>
        </w:rPr>
        <w:t xml:space="preserve"> part,</w:t>
      </w:r>
    </w:p>
    <w:p w14:paraId="56C064FB" w14:textId="77777777" w:rsidR="002B5D64" w:rsidRPr="00985957" w:rsidRDefault="002B5D64" w:rsidP="00554557">
      <w:pPr>
        <w:spacing w:before="0" w:after="0" w:line="336" w:lineRule="auto"/>
        <w:rPr>
          <w:szCs w:val="22"/>
          <w:lang w:val="fr-FR"/>
        </w:rPr>
      </w:pPr>
    </w:p>
    <w:p w14:paraId="2DEECA46" w14:textId="77777777" w:rsidR="002B5D64" w:rsidRPr="00985957" w:rsidRDefault="002B5D64" w:rsidP="00554557">
      <w:pPr>
        <w:spacing w:before="0" w:after="0" w:line="336" w:lineRule="auto"/>
        <w:rPr>
          <w:szCs w:val="22"/>
          <w:lang w:val="fr-FR"/>
        </w:rPr>
      </w:pPr>
      <w:r w:rsidRPr="00985957">
        <w:rPr>
          <w:szCs w:val="22"/>
          <w:lang w:val="fr-FR"/>
        </w:rPr>
        <w:t xml:space="preserve">ET </w:t>
      </w:r>
    </w:p>
    <w:p w14:paraId="3CD2B825" w14:textId="77777777" w:rsidR="002B5D64" w:rsidRPr="00985957" w:rsidRDefault="002B5D64" w:rsidP="00554557">
      <w:pPr>
        <w:spacing w:before="0" w:after="0" w:line="336" w:lineRule="auto"/>
        <w:rPr>
          <w:szCs w:val="22"/>
          <w:lang w:val="fr-FR"/>
        </w:rPr>
      </w:pPr>
    </w:p>
    <w:p w14:paraId="45F50F6D" w14:textId="00BC6ED3" w:rsidR="00E42B55" w:rsidRPr="00985957" w:rsidRDefault="00314B5A" w:rsidP="00E42B55">
      <w:pPr>
        <w:spacing w:before="0" w:after="0" w:line="324" w:lineRule="auto"/>
        <w:rPr>
          <w:szCs w:val="22"/>
          <w:lang w:val="fr-FR"/>
        </w:rPr>
      </w:pPr>
      <w:r w:rsidRPr="00985957">
        <w:rPr>
          <w:szCs w:val="22"/>
          <w:lang w:val="fr-FR"/>
        </w:rPr>
        <w:t>LES ORGANISATION</w:t>
      </w:r>
      <w:r w:rsidR="004B723E" w:rsidRPr="00985957">
        <w:rPr>
          <w:szCs w:val="22"/>
          <w:lang w:val="fr-FR"/>
        </w:rPr>
        <w:t>S</w:t>
      </w:r>
      <w:r w:rsidRPr="00985957">
        <w:rPr>
          <w:szCs w:val="22"/>
          <w:lang w:val="fr-FR"/>
        </w:rPr>
        <w:t xml:space="preserve"> SYNDICALES REPRÉSENTATIVES, ci-dessous </w:t>
      </w:r>
      <w:proofErr w:type="gramStart"/>
      <w:r w:rsidRPr="00985957">
        <w:rPr>
          <w:szCs w:val="22"/>
          <w:lang w:val="fr-FR"/>
        </w:rPr>
        <w:t>désignées</w:t>
      </w:r>
      <w:r w:rsidR="00E42B55" w:rsidRPr="00985957">
        <w:rPr>
          <w:szCs w:val="22"/>
          <w:lang w:val="fr-FR"/>
        </w:rPr>
        <w:t>:</w:t>
      </w:r>
      <w:proofErr w:type="gramEnd"/>
    </w:p>
    <w:p w14:paraId="655D9C71" w14:textId="77777777" w:rsidR="00E42B55" w:rsidRPr="00985957" w:rsidRDefault="00E42B55" w:rsidP="00E42B55">
      <w:pPr>
        <w:spacing w:before="0" w:after="0" w:line="324" w:lineRule="auto"/>
        <w:rPr>
          <w:szCs w:val="22"/>
          <w:lang w:val="fr-FR"/>
        </w:rPr>
      </w:pPr>
    </w:p>
    <w:p w14:paraId="53477EB4" w14:textId="1D820114" w:rsidR="00E42B55" w:rsidRPr="00985957" w:rsidRDefault="00E42B55" w:rsidP="0031017F">
      <w:pPr>
        <w:pStyle w:val="Paragraphedeliste"/>
        <w:numPr>
          <w:ilvl w:val="0"/>
          <w:numId w:val="19"/>
        </w:numPr>
        <w:spacing w:before="0" w:after="0" w:line="324" w:lineRule="auto"/>
        <w:rPr>
          <w:szCs w:val="22"/>
          <w:lang w:val="fr-FR"/>
        </w:rPr>
      </w:pPr>
      <w:r w:rsidRPr="00985957">
        <w:rPr>
          <w:szCs w:val="22"/>
          <w:lang w:val="fr-FR"/>
        </w:rPr>
        <w:t xml:space="preserve">La C.F.D.T. représentée par </w:t>
      </w:r>
      <w:r w:rsidR="00892B3A">
        <w:rPr>
          <w:szCs w:val="22"/>
          <w:lang w:val="fr-FR"/>
        </w:rPr>
        <w:t xml:space="preserve">Monsieur </w:t>
      </w:r>
      <w:proofErr w:type="gramStart"/>
      <w:r w:rsidR="00892B3A">
        <w:rPr>
          <w:szCs w:val="22"/>
          <w:lang w:val="fr-FR"/>
        </w:rPr>
        <w:t xml:space="preserve">X. </w:t>
      </w:r>
      <w:r w:rsidRPr="00985957">
        <w:rPr>
          <w:szCs w:val="22"/>
          <w:lang w:val="fr-FR"/>
        </w:rPr>
        <w:t>,</w:t>
      </w:r>
      <w:proofErr w:type="gramEnd"/>
      <w:r w:rsidRPr="00985957">
        <w:rPr>
          <w:szCs w:val="22"/>
          <w:lang w:val="fr-FR"/>
        </w:rPr>
        <w:t xml:space="preserve"> agissant en sa qualité de Délégué Syndical ;</w:t>
      </w:r>
    </w:p>
    <w:p w14:paraId="35D49189" w14:textId="2BDEBF29" w:rsidR="0031017F" w:rsidRPr="00985957" w:rsidRDefault="0031017F" w:rsidP="0031017F">
      <w:pPr>
        <w:pStyle w:val="Paragraphedeliste"/>
        <w:numPr>
          <w:ilvl w:val="0"/>
          <w:numId w:val="19"/>
        </w:numPr>
        <w:spacing w:before="0" w:after="0" w:line="324" w:lineRule="auto"/>
        <w:rPr>
          <w:szCs w:val="22"/>
          <w:lang w:val="fr-FR"/>
        </w:rPr>
      </w:pPr>
      <w:r w:rsidRPr="00985957">
        <w:rPr>
          <w:szCs w:val="22"/>
          <w:lang w:val="fr-FR"/>
        </w:rPr>
        <w:t xml:space="preserve">Solidaires Informatique représenté par </w:t>
      </w:r>
      <w:r w:rsidR="00892B3A">
        <w:rPr>
          <w:szCs w:val="22"/>
          <w:lang w:val="fr-FR"/>
        </w:rPr>
        <w:t xml:space="preserve">Monsieur </w:t>
      </w:r>
      <w:proofErr w:type="gramStart"/>
      <w:r w:rsidR="00892B3A">
        <w:rPr>
          <w:szCs w:val="22"/>
          <w:lang w:val="fr-FR"/>
        </w:rPr>
        <w:t xml:space="preserve">X. </w:t>
      </w:r>
      <w:r w:rsidRPr="00985957">
        <w:rPr>
          <w:szCs w:val="22"/>
          <w:lang w:val="fr-FR"/>
        </w:rPr>
        <w:t>,</w:t>
      </w:r>
      <w:proofErr w:type="gramEnd"/>
      <w:r w:rsidRPr="00985957">
        <w:rPr>
          <w:szCs w:val="22"/>
          <w:lang w:val="fr-FR"/>
        </w:rPr>
        <w:t xml:space="preserve"> agissant en sa qualité de Délégué Syndical</w:t>
      </w:r>
      <w:r w:rsidRPr="00985957">
        <w:rPr>
          <w:rFonts w:ascii="Calibri" w:hAnsi="Calibri" w:cs="Calibri"/>
          <w:szCs w:val="22"/>
          <w:lang w:val="fr-FR"/>
        </w:rPr>
        <w:t> </w:t>
      </w:r>
    </w:p>
    <w:p w14:paraId="0D05E2A5" w14:textId="77777777" w:rsidR="0031017F" w:rsidRPr="00985957" w:rsidRDefault="0031017F" w:rsidP="00E42B55">
      <w:pPr>
        <w:spacing w:before="0" w:after="0" w:line="324" w:lineRule="auto"/>
        <w:rPr>
          <w:szCs w:val="22"/>
          <w:lang w:val="fr-FR"/>
        </w:rPr>
      </w:pPr>
    </w:p>
    <w:p w14:paraId="78D4AF8E" w14:textId="77777777" w:rsidR="00E42B55" w:rsidRPr="00985957" w:rsidRDefault="00E42B55" w:rsidP="00E42B55">
      <w:pPr>
        <w:spacing w:before="0" w:after="0" w:line="324" w:lineRule="auto"/>
        <w:rPr>
          <w:szCs w:val="22"/>
          <w:lang w:val="fr-FR"/>
        </w:rPr>
      </w:pPr>
    </w:p>
    <w:p w14:paraId="125FD792" w14:textId="77777777" w:rsidR="00E42B55" w:rsidRPr="00985957" w:rsidRDefault="00E42B55" w:rsidP="00E42B55">
      <w:pPr>
        <w:spacing w:before="0" w:after="0" w:line="324" w:lineRule="auto"/>
        <w:jc w:val="right"/>
        <w:rPr>
          <w:szCs w:val="22"/>
          <w:lang w:val="fr-FR"/>
        </w:rPr>
      </w:pPr>
      <w:proofErr w:type="gramStart"/>
      <w:r w:rsidRPr="00985957">
        <w:rPr>
          <w:szCs w:val="22"/>
          <w:lang w:val="fr-FR"/>
        </w:rPr>
        <w:t>ci</w:t>
      </w:r>
      <w:proofErr w:type="gramEnd"/>
      <w:r w:rsidRPr="00985957">
        <w:rPr>
          <w:szCs w:val="22"/>
          <w:lang w:val="fr-FR"/>
        </w:rPr>
        <w:t xml:space="preserve">-après désignée </w:t>
      </w:r>
      <w:r w:rsidRPr="00985957">
        <w:rPr>
          <w:rFonts w:ascii="Calibri" w:hAnsi="Calibri" w:cs="Calibri"/>
          <w:szCs w:val="22"/>
          <w:lang w:val="fr-FR"/>
        </w:rPr>
        <w:t>«</w:t>
      </w:r>
      <w:r w:rsidRPr="00985957">
        <w:rPr>
          <w:szCs w:val="22"/>
          <w:lang w:val="fr-FR"/>
        </w:rPr>
        <w:t xml:space="preserve"> l</w:t>
      </w:r>
      <w:r w:rsidRPr="00985957">
        <w:rPr>
          <w:rFonts w:cs="Metropolis"/>
          <w:szCs w:val="22"/>
          <w:lang w:val="fr-FR"/>
        </w:rPr>
        <w:t>’</w:t>
      </w:r>
      <w:r w:rsidRPr="00985957">
        <w:rPr>
          <w:szCs w:val="22"/>
          <w:lang w:val="fr-FR"/>
        </w:rPr>
        <w:t xml:space="preserve">Organisation syndicale </w:t>
      </w:r>
      <w:r w:rsidRPr="00985957">
        <w:rPr>
          <w:rFonts w:ascii="Calibri" w:hAnsi="Calibri" w:cs="Calibri"/>
          <w:szCs w:val="22"/>
          <w:lang w:val="fr-FR"/>
        </w:rPr>
        <w:t>»</w:t>
      </w:r>
      <w:r w:rsidRPr="00985957">
        <w:rPr>
          <w:szCs w:val="22"/>
          <w:lang w:val="fr-FR"/>
        </w:rPr>
        <w:t>,</w:t>
      </w:r>
    </w:p>
    <w:p w14:paraId="353F17E7" w14:textId="77777777" w:rsidR="002B5D64" w:rsidRPr="00985957" w:rsidRDefault="002B5D64" w:rsidP="00554557">
      <w:pPr>
        <w:spacing w:before="0" w:after="0" w:line="336" w:lineRule="auto"/>
        <w:jc w:val="right"/>
        <w:rPr>
          <w:szCs w:val="22"/>
          <w:lang w:val="fr-FR"/>
        </w:rPr>
      </w:pPr>
    </w:p>
    <w:p w14:paraId="5084D96D" w14:textId="77777777" w:rsidR="002B5D64" w:rsidRPr="00985957" w:rsidRDefault="002B5D64" w:rsidP="00554557">
      <w:pPr>
        <w:spacing w:before="0" w:after="0" w:line="336" w:lineRule="auto"/>
        <w:jc w:val="right"/>
        <w:rPr>
          <w:b/>
          <w:bCs/>
          <w:szCs w:val="22"/>
          <w:lang w:val="fr-FR"/>
        </w:rPr>
      </w:pPr>
      <w:proofErr w:type="gramStart"/>
      <w:r w:rsidRPr="00985957">
        <w:rPr>
          <w:b/>
          <w:bCs/>
          <w:szCs w:val="22"/>
          <w:lang w:val="fr-FR"/>
        </w:rPr>
        <w:t>d’autre</w:t>
      </w:r>
      <w:proofErr w:type="gramEnd"/>
      <w:r w:rsidRPr="00985957">
        <w:rPr>
          <w:b/>
          <w:bCs/>
          <w:szCs w:val="22"/>
          <w:lang w:val="fr-FR"/>
        </w:rPr>
        <w:t xml:space="preserve"> part,</w:t>
      </w:r>
    </w:p>
    <w:p w14:paraId="139602A4" w14:textId="77777777" w:rsidR="002B5D64" w:rsidRPr="00985957" w:rsidRDefault="002B5D64" w:rsidP="00554557">
      <w:pPr>
        <w:spacing w:before="0" w:after="0" w:line="336" w:lineRule="auto"/>
        <w:jc w:val="right"/>
        <w:rPr>
          <w:szCs w:val="22"/>
          <w:lang w:val="fr-FR"/>
        </w:rPr>
      </w:pPr>
      <w:r w:rsidRPr="00985957">
        <w:rPr>
          <w:szCs w:val="22"/>
          <w:lang w:val="fr-FR"/>
        </w:rPr>
        <w:tab/>
      </w:r>
    </w:p>
    <w:p w14:paraId="7CF01176" w14:textId="77777777" w:rsidR="002B5D64" w:rsidRPr="00985957" w:rsidRDefault="002B5D64" w:rsidP="00554557">
      <w:pPr>
        <w:spacing w:before="0" w:after="0" w:line="336" w:lineRule="auto"/>
        <w:jc w:val="right"/>
        <w:rPr>
          <w:szCs w:val="22"/>
          <w:lang w:val="fr-FR"/>
        </w:rPr>
      </w:pPr>
      <w:proofErr w:type="gramStart"/>
      <w:r w:rsidRPr="00985957">
        <w:rPr>
          <w:szCs w:val="22"/>
          <w:lang w:val="fr-FR"/>
        </w:rPr>
        <w:t>ci</w:t>
      </w:r>
      <w:proofErr w:type="gramEnd"/>
      <w:r w:rsidRPr="00985957">
        <w:rPr>
          <w:szCs w:val="22"/>
          <w:lang w:val="fr-FR"/>
        </w:rPr>
        <w:t xml:space="preserve">-après désignées collectivement </w:t>
      </w:r>
      <w:r w:rsidRPr="00985957">
        <w:rPr>
          <w:rFonts w:ascii="Calibri" w:hAnsi="Calibri" w:cs="Calibri"/>
          <w:szCs w:val="22"/>
          <w:lang w:val="fr-FR"/>
        </w:rPr>
        <w:t>«</w:t>
      </w:r>
      <w:r w:rsidRPr="00985957">
        <w:rPr>
          <w:szCs w:val="22"/>
          <w:lang w:val="fr-FR"/>
        </w:rPr>
        <w:t xml:space="preserve"> les Parties </w:t>
      </w:r>
      <w:r w:rsidRPr="00985957">
        <w:rPr>
          <w:rFonts w:ascii="Calibri" w:hAnsi="Calibri" w:cs="Calibri"/>
          <w:szCs w:val="22"/>
          <w:lang w:val="fr-FR"/>
        </w:rPr>
        <w:t>»</w:t>
      </w:r>
      <w:r w:rsidRPr="00985957">
        <w:rPr>
          <w:szCs w:val="22"/>
          <w:lang w:val="fr-FR"/>
        </w:rPr>
        <w:t>.</w:t>
      </w:r>
    </w:p>
    <w:p w14:paraId="20DACB70" w14:textId="77777777" w:rsidR="002B5D64" w:rsidRPr="00985957" w:rsidRDefault="002B5D64" w:rsidP="00554557">
      <w:pPr>
        <w:spacing w:before="0" w:after="0" w:line="336" w:lineRule="auto"/>
        <w:jc w:val="right"/>
        <w:rPr>
          <w:szCs w:val="22"/>
          <w:lang w:val="fr-FR"/>
        </w:rPr>
      </w:pPr>
    </w:p>
    <w:p w14:paraId="04BB4D00" w14:textId="77777777" w:rsidR="002B5D64" w:rsidRPr="00985957" w:rsidRDefault="002B5D64" w:rsidP="00554557">
      <w:pPr>
        <w:spacing w:before="0" w:after="0" w:line="336" w:lineRule="auto"/>
        <w:rPr>
          <w:szCs w:val="22"/>
          <w:lang w:val="fr-FR"/>
        </w:rPr>
      </w:pPr>
    </w:p>
    <w:p w14:paraId="2085AD27" w14:textId="77777777" w:rsidR="002B5D64" w:rsidRPr="00985957" w:rsidRDefault="002B5D64" w:rsidP="00554557">
      <w:pPr>
        <w:spacing w:before="0" w:after="0" w:line="336" w:lineRule="auto"/>
        <w:rPr>
          <w:szCs w:val="22"/>
          <w:lang w:val="fr-FR"/>
        </w:rPr>
      </w:pPr>
      <w:r w:rsidRPr="00985957">
        <w:rPr>
          <w:szCs w:val="22"/>
          <w:lang w:val="fr-FR"/>
        </w:rPr>
        <w:t> </w:t>
      </w:r>
    </w:p>
    <w:p w14:paraId="6626B0BC" w14:textId="77777777" w:rsidR="002B5D64" w:rsidRPr="00985957" w:rsidRDefault="002B5D64" w:rsidP="00554557">
      <w:pPr>
        <w:widowControl/>
        <w:suppressAutoHyphens w:val="0"/>
        <w:spacing w:before="0" w:after="0" w:line="336" w:lineRule="auto"/>
        <w:jc w:val="left"/>
        <w:rPr>
          <w:szCs w:val="22"/>
          <w:lang w:val="fr-FR"/>
        </w:rPr>
      </w:pPr>
      <w:r w:rsidRPr="00985957">
        <w:rPr>
          <w:szCs w:val="22"/>
          <w:lang w:val="fr-FR"/>
        </w:rPr>
        <w:br w:type="page"/>
      </w:r>
    </w:p>
    <w:p w14:paraId="435074D4" w14:textId="1F219390" w:rsidR="002B5D64" w:rsidRPr="00985957" w:rsidRDefault="002B5D64" w:rsidP="00554557">
      <w:pPr>
        <w:spacing w:before="0" w:after="0" w:line="336" w:lineRule="auto"/>
        <w:rPr>
          <w:b/>
          <w:bCs/>
          <w:szCs w:val="22"/>
          <w:lang w:val="fr-FR"/>
        </w:rPr>
      </w:pPr>
      <w:r w:rsidRPr="00985957">
        <w:rPr>
          <w:b/>
          <w:bCs/>
          <w:szCs w:val="22"/>
          <w:lang w:val="fr-FR"/>
        </w:rPr>
        <w:lastRenderedPageBreak/>
        <w:t xml:space="preserve">PREAMBULE </w:t>
      </w:r>
    </w:p>
    <w:p w14:paraId="009EC3AF" w14:textId="77777777" w:rsidR="002B5D64" w:rsidRPr="00985957" w:rsidRDefault="002B5D64" w:rsidP="00554557">
      <w:pPr>
        <w:spacing w:before="0" w:after="0" w:line="336" w:lineRule="auto"/>
        <w:rPr>
          <w:szCs w:val="22"/>
          <w:lang w:val="fr-FR"/>
        </w:rPr>
      </w:pPr>
    </w:p>
    <w:p w14:paraId="491833AC" w14:textId="77777777" w:rsidR="003D1695" w:rsidRPr="00985957" w:rsidRDefault="003D1695" w:rsidP="003D1695">
      <w:pPr>
        <w:widowControl/>
        <w:suppressAutoHyphens w:val="0"/>
        <w:spacing w:before="0" w:after="0" w:line="336" w:lineRule="auto"/>
        <w:rPr>
          <w:szCs w:val="22"/>
          <w:lang w:val="fr-FR"/>
        </w:rPr>
      </w:pPr>
      <w:r w:rsidRPr="00985957">
        <w:rPr>
          <w:szCs w:val="22"/>
          <w:lang w:val="fr-FR"/>
        </w:rPr>
        <w:t>Le télétravail est aujourd’hui reconnu comme un mode d’organisation du travail moderne et durable, répondant à la fois aux attentes des salariés et aux enjeux stratégiques de l’entreprise.</w:t>
      </w:r>
    </w:p>
    <w:p w14:paraId="40833C3B" w14:textId="77777777" w:rsidR="003D1695" w:rsidRPr="00985957" w:rsidRDefault="003D1695" w:rsidP="003D1695">
      <w:pPr>
        <w:widowControl/>
        <w:suppressAutoHyphens w:val="0"/>
        <w:spacing w:before="0" w:after="0" w:line="336" w:lineRule="auto"/>
        <w:rPr>
          <w:szCs w:val="22"/>
          <w:lang w:val="fr-FR"/>
        </w:rPr>
      </w:pPr>
    </w:p>
    <w:p w14:paraId="05AA68BF" w14:textId="77777777" w:rsidR="003D1695" w:rsidRPr="00985957" w:rsidRDefault="003D1695" w:rsidP="003D1695">
      <w:pPr>
        <w:widowControl/>
        <w:suppressAutoHyphens w:val="0"/>
        <w:spacing w:before="0" w:after="0" w:line="336" w:lineRule="auto"/>
        <w:rPr>
          <w:szCs w:val="22"/>
          <w:lang w:val="fr-FR"/>
        </w:rPr>
      </w:pPr>
      <w:r w:rsidRPr="00985957">
        <w:rPr>
          <w:szCs w:val="22"/>
          <w:lang w:val="fr-FR"/>
        </w:rPr>
        <w:t>Il constitue un levier essentiel pour :</w:t>
      </w:r>
    </w:p>
    <w:p w14:paraId="75811B89" w14:textId="77777777" w:rsidR="003D1695" w:rsidRPr="00985957" w:rsidRDefault="003D1695" w:rsidP="003D1695">
      <w:pPr>
        <w:widowControl/>
        <w:suppressAutoHyphens w:val="0"/>
        <w:spacing w:before="0" w:after="0" w:line="336" w:lineRule="auto"/>
        <w:rPr>
          <w:szCs w:val="22"/>
          <w:lang w:val="fr-FR"/>
        </w:rPr>
      </w:pPr>
    </w:p>
    <w:p w14:paraId="535AD898" w14:textId="4713BC35" w:rsidR="00681217" w:rsidRPr="00985957" w:rsidRDefault="00681217" w:rsidP="00FE1EA1">
      <w:pPr>
        <w:pStyle w:val="Paragraphedeliste"/>
        <w:widowControl/>
        <w:numPr>
          <w:ilvl w:val="0"/>
          <w:numId w:val="21"/>
        </w:numPr>
        <w:suppressAutoHyphens w:val="0"/>
        <w:spacing w:before="0" w:after="0" w:line="336" w:lineRule="auto"/>
        <w:rPr>
          <w:szCs w:val="22"/>
          <w:lang w:val="fr-FR"/>
        </w:rPr>
      </w:pPr>
      <w:proofErr w:type="gramStart"/>
      <w:r w:rsidRPr="00985957">
        <w:rPr>
          <w:szCs w:val="22"/>
          <w:lang w:val="fr-FR"/>
        </w:rPr>
        <w:t>améliorer</w:t>
      </w:r>
      <w:proofErr w:type="gramEnd"/>
      <w:r w:rsidRPr="00985957">
        <w:rPr>
          <w:szCs w:val="22"/>
          <w:lang w:val="fr-FR"/>
        </w:rPr>
        <w:t xml:space="preserve"> la qualité de vie au travail et favoriser un équilibre harmonieux entre vie professionnelle et vie personnelle</w:t>
      </w:r>
      <w:r w:rsidR="00FE1EA1" w:rsidRPr="00985957">
        <w:rPr>
          <w:szCs w:val="22"/>
          <w:lang w:val="fr-FR"/>
        </w:rPr>
        <w:t>,</w:t>
      </w:r>
    </w:p>
    <w:p w14:paraId="1C881BB1" w14:textId="77777777" w:rsidR="003D1695" w:rsidRPr="00985957" w:rsidRDefault="003D1695" w:rsidP="003D1695">
      <w:pPr>
        <w:pStyle w:val="Paragraphedeliste"/>
        <w:widowControl/>
        <w:numPr>
          <w:ilvl w:val="0"/>
          <w:numId w:val="21"/>
        </w:numPr>
        <w:suppressAutoHyphens w:val="0"/>
        <w:spacing w:before="0" w:after="0" w:line="336" w:lineRule="auto"/>
        <w:rPr>
          <w:szCs w:val="22"/>
          <w:lang w:val="fr-FR"/>
        </w:rPr>
      </w:pPr>
      <w:proofErr w:type="gramStart"/>
      <w:r w:rsidRPr="00985957">
        <w:rPr>
          <w:szCs w:val="22"/>
          <w:lang w:val="fr-FR"/>
        </w:rPr>
        <w:t>renforcer</w:t>
      </w:r>
      <w:proofErr w:type="gramEnd"/>
      <w:r w:rsidRPr="00985957">
        <w:rPr>
          <w:szCs w:val="22"/>
          <w:lang w:val="fr-FR"/>
        </w:rPr>
        <w:t xml:space="preserve"> l’attractivité et la fidélisation des talents,</w:t>
      </w:r>
    </w:p>
    <w:p w14:paraId="51FD33DA" w14:textId="77777777" w:rsidR="003D1695" w:rsidRPr="00985957" w:rsidRDefault="003D1695" w:rsidP="003D1695">
      <w:pPr>
        <w:pStyle w:val="Paragraphedeliste"/>
        <w:widowControl/>
        <w:numPr>
          <w:ilvl w:val="0"/>
          <w:numId w:val="21"/>
        </w:numPr>
        <w:suppressAutoHyphens w:val="0"/>
        <w:spacing w:before="0" w:after="0" w:line="336" w:lineRule="auto"/>
        <w:rPr>
          <w:szCs w:val="22"/>
          <w:lang w:val="fr-FR"/>
        </w:rPr>
      </w:pPr>
      <w:proofErr w:type="gramStart"/>
      <w:r w:rsidRPr="00985957">
        <w:rPr>
          <w:szCs w:val="22"/>
          <w:lang w:val="fr-FR"/>
        </w:rPr>
        <w:t>contribuer</w:t>
      </w:r>
      <w:proofErr w:type="gramEnd"/>
      <w:r w:rsidRPr="00985957">
        <w:rPr>
          <w:szCs w:val="22"/>
          <w:lang w:val="fr-FR"/>
        </w:rPr>
        <w:t xml:space="preserve"> à une démarche de responsabilité sociétale et environnementale, en réduisant notamment les déplacements domicile-travail,</w:t>
      </w:r>
    </w:p>
    <w:p w14:paraId="1AE5C31F" w14:textId="77777777" w:rsidR="003D1695" w:rsidRPr="00985957" w:rsidRDefault="003D1695" w:rsidP="003D1695">
      <w:pPr>
        <w:pStyle w:val="Paragraphedeliste"/>
        <w:widowControl/>
        <w:numPr>
          <w:ilvl w:val="0"/>
          <w:numId w:val="21"/>
        </w:numPr>
        <w:suppressAutoHyphens w:val="0"/>
        <w:spacing w:before="0" w:after="0" w:line="336" w:lineRule="auto"/>
        <w:rPr>
          <w:szCs w:val="22"/>
          <w:lang w:val="fr-FR"/>
        </w:rPr>
      </w:pPr>
      <w:proofErr w:type="gramStart"/>
      <w:r w:rsidRPr="00985957">
        <w:rPr>
          <w:szCs w:val="22"/>
          <w:lang w:val="fr-FR"/>
        </w:rPr>
        <w:t>soutenir</w:t>
      </w:r>
      <w:proofErr w:type="gramEnd"/>
      <w:r w:rsidRPr="00985957">
        <w:rPr>
          <w:szCs w:val="22"/>
          <w:lang w:val="fr-FR"/>
        </w:rPr>
        <w:t xml:space="preserve"> l’efficacité collective et la performance de l’entreprise, en s’appuyant sur la confiance, l’autonomie et la responsabilité de chacun.</w:t>
      </w:r>
    </w:p>
    <w:p w14:paraId="7B7B38BA" w14:textId="77777777" w:rsidR="003D1695" w:rsidRPr="00985957" w:rsidRDefault="003D1695" w:rsidP="003D1695">
      <w:pPr>
        <w:widowControl/>
        <w:suppressAutoHyphens w:val="0"/>
        <w:spacing w:before="0" w:after="0" w:line="336" w:lineRule="auto"/>
        <w:rPr>
          <w:szCs w:val="22"/>
          <w:lang w:val="fr-FR"/>
        </w:rPr>
      </w:pPr>
    </w:p>
    <w:p w14:paraId="413C27D0" w14:textId="662E151D" w:rsidR="003D1695" w:rsidRPr="00985957" w:rsidRDefault="003D1695" w:rsidP="003D1695">
      <w:pPr>
        <w:widowControl/>
        <w:suppressAutoHyphens w:val="0"/>
        <w:spacing w:before="0" w:after="0" w:line="336" w:lineRule="auto"/>
        <w:rPr>
          <w:szCs w:val="22"/>
          <w:lang w:val="fr-FR"/>
        </w:rPr>
      </w:pPr>
      <w:r w:rsidRPr="00985957">
        <w:rPr>
          <w:szCs w:val="22"/>
          <w:lang w:val="fr-FR"/>
        </w:rPr>
        <w:t xml:space="preserve">Par le présent </w:t>
      </w:r>
      <w:r w:rsidR="00A475CE" w:rsidRPr="00985957">
        <w:rPr>
          <w:szCs w:val="22"/>
          <w:lang w:val="fr-FR"/>
        </w:rPr>
        <w:t>Accord</w:t>
      </w:r>
      <w:r w:rsidRPr="00985957">
        <w:rPr>
          <w:szCs w:val="22"/>
          <w:lang w:val="fr-FR"/>
        </w:rPr>
        <w:t>, la Direction et les Organisations Syndicales représentatives souhaitent inscrire durablement le télétravail dans l’organisation de l’entreprise, en définissant un cadre clair, équilibré et sécurisé.</w:t>
      </w:r>
    </w:p>
    <w:p w14:paraId="3BD0344C" w14:textId="77777777" w:rsidR="003D1695" w:rsidRPr="00985957" w:rsidRDefault="003D1695" w:rsidP="003D1695">
      <w:pPr>
        <w:widowControl/>
        <w:suppressAutoHyphens w:val="0"/>
        <w:spacing w:before="0" w:after="0" w:line="336" w:lineRule="auto"/>
        <w:rPr>
          <w:szCs w:val="22"/>
          <w:lang w:val="fr-FR"/>
        </w:rPr>
      </w:pPr>
    </w:p>
    <w:p w14:paraId="2CACA543" w14:textId="10ECE091" w:rsidR="002100B4" w:rsidRPr="00985957" w:rsidRDefault="002100B4" w:rsidP="00FE1EA1">
      <w:pPr>
        <w:widowControl/>
        <w:suppressAutoHyphens w:val="0"/>
        <w:spacing w:before="0" w:after="0" w:line="336" w:lineRule="auto"/>
        <w:rPr>
          <w:szCs w:val="22"/>
          <w:lang w:val="fr-FR"/>
        </w:rPr>
      </w:pPr>
      <w:r w:rsidRPr="00985957">
        <w:rPr>
          <w:szCs w:val="22"/>
          <w:lang w:val="fr-FR"/>
        </w:rPr>
        <w:t xml:space="preserve">Le présent </w:t>
      </w:r>
      <w:r w:rsidR="00A475CE" w:rsidRPr="00985957">
        <w:rPr>
          <w:szCs w:val="22"/>
          <w:lang w:val="fr-FR"/>
        </w:rPr>
        <w:t>Accord</w:t>
      </w:r>
      <w:r w:rsidRPr="00985957">
        <w:rPr>
          <w:szCs w:val="22"/>
          <w:lang w:val="fr-FR"/>
        </w:rPr>
        <w:t xml:space="preserve"> vise à concilier la souplesse attendue par les collaborateurs avec les exigences d’organisation, de cohésion et de maintien du lien social, indispensables à la vie collective de l’entreprise.</w:t>
      </w:r>
    </w:p>
    <w:p w14:paraId="062D1B10" w14:textId="77777777" w:rsidR="003D1695" w:rsidRPr="00985957" w:rsidRDefault="003D1695" w:rsidP="003D1695">
      <w:pPr>
        <w:widowControl/>
        <w:suppressAutoHyphens w:val="0"/>
        <w:spacing w:before="0" w:after="0" w:line="336" w:lineRule="auto"/>
        <w:rPr>
          <w:szCs w:val="22"/>
          <w:lang w:val="fr-FR"/>
        </w:rPr>
      </w:pPr>
    </w:p>
    <w:p w14:paraId="271BACA2" w14:textId="6A6FC4C9" w:rsidR="002B5D64" w:rsidRPr="00985957" w:rsidRDefault="003D1695" w:rsidP="003D1695">
      <w:pPr>
        <w:widowControl/>
        <w:suppressAutoHyphens w:val="0"/>
        <w:spacing w:before="0" w:after="0" w:line="336" w:lineRule="auto"/>
        <w:rPr>
          <w:szCs w:val="22"/>
          <w:lang w:val="fr-FR"/>
        </w:rPr>
      </w:pPr>
      <w:r w:rsidRPr="00985957">
        <w:rPr>
          <w:szCs w:val="22"/>
          <w:lang w:val="fr-FR"/>
        </w:rPr>
        <w:t xml:space="preserve">Le présent </w:t>
      </w:r>
      <w:r w:rsidR="00A475CE" w:rsidRPr="00985957">
        <w:rPr>
          <w:szCs w:val="22"/>
          <w:lang w:val="fr-FR"/>
        </w:rPr>
        <w:t>Accord</w:t>
      </w:r>
      <w:r w:rsidRPr="00985957">
        <w:rPr>
          <w:szCs w:val="22"/>
          <w:lang w:val="fr-FR"/>
        </w:rPr>
        <w:t xml:space="preserve"> se substitue à l’ensemble des dispositions antérieures ayant le même objet et s’inscrit dans une logique d’amélioration continue, tenant compte de l’évolution des pratiques et des besoins de l’entreprise comme de ses salariés.</w:t>
      </w:r>
      <w:r w:rsidR="002B5D64" w:rsidRPr="00985957">
        <w:rPr>
          <w:szCs w:val="22"/>
          <w:lang w:val="fr-FR"/>
        </w:rPr>
        <w:br w:type="page"/>
      </w:r>
    </w:p>
    <w:p w14:paraId="02FE04BA" w14:textId="3462E179" w:rsidR="002B5D64" w:rsidRPr="00C431CC" w:rsidRDefault="00127522" w:rsidP="00C431CC">
      <w:pPr>
        <w:rPr>
          <w:b/>
          <w:bCs/>
        </w:rPr>
      </w:pPr>
      <w:r w:rsidRPr="00C431CC">
        <w:rPr>
          <w:b/>
          <w:bCs/>
        </w:rPr>
        <w:lastRenderedPageBreak/>
        <w:t>SOMMAIRE</w:t>
      </w:r>
    </w:p>
    <w:p w14:paraId="2509346D" w14:textId="09427FB7" w:rsidR="002B5D64" w:rsidRPr="00985957" w:rsidRDefault="002B5D64" w:rsidP="00554557">
      <w:pPr>
        <w:spacing w:before="0" w:after="0" w:line="336" w:lineRule="auto"/>
        <w:rPr>
          <w:szCs w:val="22"/>
          <w:lang w:val="fr-FR"/>
        </w:rPr>
      </w:pPr>
    </w:p>
    <w:sdt>
      <w:sdtPr>
        <w:rPr>
          <w:rFonts w:eastAsiaTheme="minorEastAsia" w:cstheme="minorBidi"/>
          <w:b w:val="0"/>
          <w:caps w:val="0"/>
          <w:szCs w:val="24"/>
          <w:lang w:eastAsia="en-US"/>
        </w:rPr>
        <w:id w:val="-512918925"/>
        <w:docPartObj>
          <w:docPartGallery w:val="Table of Contents"/>
          <w:docPartUnique/>
        </w:docPartObj>
      </w:sdtPr>
      <w:sdtEndPr>
        <w:rPr>
          <w:lang w:eastAsia="ar-SA"/>
        </w:rPr>
      </w:sdtEndPr>
      <w:sdtContent>
        <w:p w14:paraId="7F4AE120" w14:textId="5C5089DE" w:rsidR="00C55AC2" w:rsidRDefault="002B5D64">
          <w:pPr>
            <w:pStyle w:val="TM1"/>
            <w:tabs>
              <w:tab w:val="right" w:leader="dot" w:pos="9736"/>
            </w:tabs>
            <w:rPr>
              <w:rFonts w:asciiTheme="minorHAnsi" w:eastAsiaTheme="minorEastAsia" w:hAnsiTheme="minorHAnsi" w:cstheme="minorBidi"/>
              <w:b w:val="0"/>
              <w:caps w:val="0"/>
              <w:noProof/>
              <w:kern w:val="2"/>
              <w:sz w:val="24"/>
              <w:szCs w:val="24"/>
              <w:lang w:val="fr-FR" w:eastAsia="fr-FR"/>
              <w14:ligatures w14:val="standardContextual"/>
            </w:rPr>
          </w:pPr>
          <w:r w:rsidRPr="00985957">
            <w:rPr>
              <w:lang w:eastAsia="fr-FR"/>
            </w:rPr>
            <w:fldChar w:fldCharType="begin"/>
          </w:r>
          <w:r w:rsidRPr="00985957">
            <w:instrText xml:space="preserve"> TOC \o "1-3" \h \z \u </w:instrText>
          </w:r>
          <w:r w:rsidRPr="00985957">
            <w:rPr>
              <w:lang w:eastAsia="fr-FR"/>
            </w:rPr>
            <w:fldChar w:fldCharType="separate"/>
          </w:r>
          <w:hyperlink w:anchor="_Toc224048664" w:history="1">
            <w:r w:rsidR="00C55AC2" w:rsidRPr="0018027E">
              <w:rPr>
                <w:rStyle w:val="Lienhypertexte"/>
                <w:noProof/>
              </w:rPr>
              <w:t>Titre I – Dispositions générales</w:t>
            </w:r>
            <w:r w:rsidR="00C55AC2">
              <w:rPr>
                <w:noProof/>
                <w:webHidden/>
              </w:rPr>
              <w:tab/>
            </w:r>
            <w:r w:rsidR="00C55AC2">
              <w:rPr>
                <w:noProof/>
                <w:webHidden/>
              </w:rPr>
              <w:fldChar w:fldCharType="begin"/>
            </w:r>
            <w:r w:rsidR="00C55AC2">
              <w:rPr>
                <w:noProof/>
                <w:webHidden/>
              </w:rPr>
              <w:instrText xml:space="preserve"> PAGEREF _Toc224048664 \h </w:instrText>
            </w:r>
            <w:r w:rsidR="00C55AC2">
              <w:rPr>
                <w:noProof/>
                <w:webHidden/>
              </w:rPr>
            </w:r>
            <w:r w:rsidR="00C55AC2">
              <w:rPr>
                <w:noProof/>
                <w:webHidden/>
              </w:rPr>
              <w:fldChar w:fldCharType="separate"/>
            </w:r>
            <w:r w:rsidR="002934F5">
              <w:rPr>
                <w:noProof/>
                <w:webHidden/>
              </w:rPr>
              <w:t>5</w:t>
            </w:r>
            <w:r w:rsidR="00C55AC2">
              <w:rPr>
                <w:noProof/>
                <w:webHidden/>
              </w:rPr>
              <w:fldChar w:fldCharType="end"/>
            </w:r>
          </w:hyperlink>
        </w:p>
        <w:p w14:paraId="76AB82AE" w14:textId="1437725A" w:rsidR="00C55AC2" w:rsidRDefault="00C55AC2">
          <w:pPr>
            <w:pStyle w:val="TM3"/>
            <w:tabs>
              <w:tab w:val="left" w:pos="1200"/>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65" w:history="1">
            <w:r w:rsidRPr="0018027E">
              <w:rPr>
                <w:rStyle w:val="Lienhypertexte"/>
                <w:noProof/>
              </w:rPr>
              <w:t>Article 1.</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Objet et champ d’application</w:t>
            </w:r>
            <w:r>
              <w:rPr>
                <w:noProof/>
                <w:webHidden/>
              </w:rPr>
              <w:tab/>
            </w:r>
            <w:r>
              <w:rPr>
                <w:noProof/>
                <w:webHidden/>
              </w:rPr>
              <w:fldChar w:fldCharType="begin"/>
            </w:r>
            <w:r>
              <w:rPr>
                <w:noProof/>
                <w:webHidden/>
              </w:rPr>
              <w:instrText xml:space="preserve"> PAGEREF _Toc224048665 \h </w:instrText>
            </w:r>
            <w:r>
              <w:rPr>
                <w:noProof/>
                <w:webHidden/>
              </w:rPr>
            </w:r>
            <w:r>
              <w:rPr>
                <w:noProof/>
                <w:webHidden/>
              </w:rPr>
              <w:fldChar w:fldCharType="separate"/>
            </w:r>
            <w:r w:rsidR="002934F5">
              <w:rPr>
                <w:noProof/>
                <w:webHidden/>
              </w:rPr>
              <w:t>5</w:t>
            </w:r>
            <w:r>
              <w:rPr>
                <w:noProof/>
                <w:webHidden/>
              </w:rPr>
              <w:fldChar w:fldCharType="end"/>
            </w:r>
          </w:hyperlink>
        </w:p>
        <w:p w14:paraId="2CC1495E" w14:textId="365799E7" w:rsidR="00C55AC2" w:rsidRDefault="00C55AC2">
          <w:pPr>
            <w:pStyle w:val="TM3"/>
            <w:tabs>
              <w:tab w:val="left" w:pos="1252"/>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66" w:history="1">
            <w:r w:rsidRPr="0018027E">
              <w:rPr>
                <w:rStyle w:val="Lienhypertexte"/>
                <w:noProof/>
              </w:rPr>
              <w:t>Article 2.</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Définition du télétravail</w:t>
            </w:r>
            <w:r>
              <w:rPr>
                <w:noProof/>
                <w:webHidden/>
              </w:rPr>
              <w:tab/>
            </w:r>
            <w:r>
              <w:rPr>
                <w:noProof/>
                <w:webHidden/>
              </w:rPr>
              <w:fldChar w:fldCharType="begin"/>
            </w:r>
            <w:r>
              <w:rPr>
                <w:noProof/>
                <w:webHidden/>
              </w:rPr>
              <w:instrText xml:space="preserve"> PAGEREF _Toc224048666 \h </w:instrText>
            </w:r>
            <w:r>
              <w:rPr>
                <w:noProof/>
                <w:webHidden/>
              </w:rPr>
            </w:r>
            <w:r>
              <w:rPr>
                <w:noProof/>
                <w:webHidden/>
              </w:rPr>
              <w:fldChar w:fldCharType="separate"/>
            </w:r>
            <w:r w:rsidR="002934F5">
              <w:rPr>
                <w:noProof/>
                <w:webHidden/>
              </w:rPr>
              <w:t>5</w:t>
            </w:r>
            <w:r>
              <w:rPr>
                <w:noProof/>
                <w:webHidden/>
              </w:rPr>
              <w:fldChar w:fldCharType="end"/>
            </w:r>
          </w:hyperlink>
        </w:p>
        <w:p w14:paraId="0E28743E" w14:textId="04866363" w:rsidR="00C55AC2" w:rsidRDefault="00C55AC2">
          <w:pPr>
            <w:pStyle w:val="TM3"/>
            <w:tabs>
              <w:tab w:val="left" w:pos="1251"/>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67" w:history="1">
            <w:r w:rsidRPr="0018027E">
              <w:rPr>
                <w:rStyle w:val="Lienhypertexte"/>
                <w:noProof/>
              </w:rPr>
              <w:t>Article 3.</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Conditions d’éligibilité au télétravail</w:t>
            </w:r>
            <w:r>
              <w:rPr>
                <w:noProof/>
                <w:webHidden/>
              </w:rPr>
              <w:tab/>
            </w:r>
            <w:r>
              <w:rPr>
                <w:noProof/>
                <w:webHidden/>
              </w:rPr>
              <w:fldChar w:fldCharType="begin"/>
            </w:r>
            <w:r>
              <w:rPr>
                <w:noProof/>
                <w:webHidden/>
              </w:rPr>
              <w:instrText xml:space="preserve"> PAGEREF _Toc224048667 \h </w:instrText>
            </w:r>
            <w:r>
              <w:rPr>
                <w:noProof/>
                <w:webHidden/>
              </w:rPr>
            </w:r>
            <w:r>
              <w:rPr>
                <w:noProof/>
                <w:webHidden/>
              </w:rPr>
              <w:fldChar w:fldCharType="separate"/>
            </w:r>
            <w:r w:rsidR="002934F5">
              <w:rPr>
                <w:noProof/>
                <w:webHidden/>
              </w:rPr>
              <w:t>5</w:t>
            </w:r>
            <w:r>
              <w:rPr>
                <w:noProof/>
                <w:webHidden/>
              </w:rPr>
              <w:fldChar w:fldCharType="end"/>
            </w:r>
          </w:hyperlink>
        </w:p>
        <w:p w14:paraId="410020E0" w14:textId="2A2F3652" w:rsidR="00C55AC2" w:rsidRDefault="00C55AC2">
          <w:pPr>
            <w:pStyle w:val="TM3"/>
            <w:tabs>
              <w:tab w:val="left" w:pos="1259"/>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68" w:history="1">
            <w:r w:rsidRPr="0018027E">
              <w:rPr>
                <w:rStyle w:val="Lienhypertexte"/>
                <w:noProof/>
              </w:rPr>
              <w:t>Article 4.</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Les différentes formes de télétravail</w:t>
            </w:r>
            <w:r>
              <w:rPr>
                <w:noProof/>
                <w:webHidden/>
              </w:rPr>
              <w:tab/>
            </w:r>
            <w:r>
              <w:rPr>
                <w:noProof/>
                <w:webHidden/>
              </w:rPr>
              <w:fldChar w:fldCharType="begin"/>
            </w:r>
            <w:r>
              <w:rPr>
                <w:noProof/>
                <w:webHidden/>
              </w:rPr>
              <w:instrText xml:space="preserve"> PAGEREF _Toc224048668 \h </w:instrText>
            </w:r>
            <w:r>
              <w:rPr>
                <w:noProof/>
                <w:webHidden/>
              </w:rPr>
            </w:r>
            <w:r>
              <w:rPr>
                <w:noProof/>
                <w:webHidden/>
              </w:rPr>
              <w:fldChar w:fldCharType="separate"/>
            </w:r>
            <w:r w:rsidR="002934F5">
              <w:rPr>
                <w:noProof/>
                <w:webHidden/>
              </w:rPr>
              <w:t>6</w:t>
            </w:r>
            <w:r>
              <w:rPr>
                <w:noProof/>
                <w:webHidden/>
              </w:rPr>
              <w:fldChar w:fldCharType="end"/>
            </w:r>
          </w:hyperlink>
        </w:p>
        <w:p w14:paraId="3CFA0D9D" w14:textId="71FDB3F1" w:rsidR="00C55AC2" w:rsidRDefault="00C55AC2">
          <w:pPr>
            <w:pStyle w:val="TM3"/>
            <w:tabs>
              <w:tab w:val="left" w:pos="1254"/>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69" w:history="1">
            <w:r w:rsidRPr="0018027E">
              <w:rPr>
                <w:rStyle w:val="Lienhypertexte"/>
                <w:noProof/>
              </w:rPr>
              <w:t>Article 5.</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Télétravail régulier</w:t>
            </w:r>
            <w:r>
              <w:rPr>
                <w:noProof/>
                <w:webHidden/>
              </w:rPr>
              <w:tab/>
            </w:r>
            <w:r>
              <w:rPr>
                <w:noProof/>
                <w:webHidden/>
              </w:rPr>
              <w:fldChar w:fldCharType="begin"/>
            </w:r>
            <w:r>
              <w:rPr>
                <w:noProof/>
                <w:webHidden/>
              </w:rPr>
              <w:instrText xml:space="preserve"> PAGEREF _Toc224048669 \h </w:instrText>
            </w:r>
            <w:r>
              <w:rPr>
                <w:noProof/>
                <w:webHidden/>
              </w:rPr>
            </w:r>
            <w:r>
              <w:rPr>
                <w:noProof/>
                <w:webHidden/>
              </w:rPr>
              <w:fldChar w:fldCharType="separate"/>
            </w:r>
            <w:r w:rsidR="002934F5">
              <w:rPr>
                <w:noProof/>
                <w:webHidden/>
              </w:rPr>
              <w:t>6</w:t>
            </w:r>
            <w:r>
              <w:rPr>
                <w:noProof/>
                <w:webHidden/>
              </w:rPr>
              <w:fldChar w:fldCharType="end"/>
            </w:r>
          </w:hyperlink>
        </w:p>
        <w:p w14:paraId="5FE90A83" w14:textId="20741431" w:rsidR="00C55AC2" w:rsidRDefault="00C55AC2">
          <w:pPr>
            <w:pStyle w:val="TM3"/>
            <w:tabs>
              <w:tab w:val="left" w:pos="1281"/>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0" w:history="1">
            <w:r w:rsidRPr="0018027E">
              <w:rPr>
                <w:rStyle w:val="Lienhypertexte"/>
                <w:noProof/>
              </w:rPr>
              <w:t>Article 6.</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Télétravail pour les collaborateurs domiciliés en dehors du département 33</w:t>
            </w:r>
            <w:r>
              <w:rPr>
                <w:noProof/>
                <w:webHidden/>
              </w:rPr>
              <w:tab/>
            </w:r>
            <w:r>
              <w:rPr>
                <w:noProof/>
                <w:webHidden/>
              </w:rPr>
              <w:fldChar w:fldCharType="begin"/>
            </w:r>
            <w:r>
              <w:rPr>
                <w:noProof/>
                <w:webHidden/>
              </w:rPr>
              <w:instrText xml:space="preserve"> PAGEREF _Toc224048670 \h </w:instrText>
            </w:r>
            <w:r>
              <w:rPr>
                <w:noProof/>
                <w:webHidden/>
              </w:rPr>
            </w:r>
            <w:r>
              <w:rPr>
                <w:noProof/>
                <w:webHidden/>
              </w:rPr>
              <w:fldChar w:fldCharType="separate"/>
            </w:r>
            <w:r w:rsidR="002934F5">
              <w:rPr>
                <w:noProof/>
                <w:webHidden/>
              </w:rPr>
              <w:t>9</w:t>
            </w:r>
            <w:r>
              <w:rPr>
                <w:noProof/>
                <w:webHidden/>
              </w:rPr>
              <w:fldChar w:fldCharType="end"/>
            </w:r>
          </w:hyperlink>
        </w:p>
        <w:p w14:paraId="0A453290" w14:textId="0581819D" w:rsidR="00C55AC2" w:rsidRDefault="00C55AC2">
          <w:pPr>
            <w:pStyle w:val="TM3"/>
            <w:tabs>
              <w:tab w:val="left" w:pos="1254"/>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1" w:history="1">
            <w:r w:rsidRPr="0018027E">
              <w:rPr>
                <w:rStyle w:val="Lienhypertexte"/>
                <w:noProof/>
              </w:rPr>
              <w:t>Article 7.</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Mise en place du télétravail en cas de circonstances exceptionnelles</w:t>
            </w:r>
            <w:r>
              <w:rPr>
                <w:noProof/>
                <w:webHidden/>
              </w:rPr>
              <w:tab/>
            </w:r>
            <w:r>
              <w:rPr>
                <w:noProof/>
                <w:webHidden/>
              </w:rPr>
              <w:fldChar w:fldCharType="begin"/>
            </w:r>
            <w:r>
              <w:rPr>
                <w:noProof/>
                <w:webHidden/>
              </w:rPr>
              <w:instrText xml:space="preserve"> PAGEREF _Toc224048671 \h </w:instrText>
            </w:r>
            <w:r>
              <w:rPr>
                <w:noProof/>
                <w:webHidden/>
              </w:rPr>
            </w:r>
            <w:r>
              <w:rPr>
                <w:noProof/>
                <w:webHidden/>
              </w:rPr>
              <w:fldChar w:fldCharType="separate"/>
            </w:r>
            <w:r w:rsidR="002934F5">
              <w:rPr>
                <w:noProof/>
                <w:webHidden/>
              </w:rPr>
              <w:t>9</w:t>
            </w:r>
            <w:r>
              <w:rPr>
                <w:noProof/>
                <w:webHidden/>
              </w:rPr>
              <w:fldChar w:fldCharType="end"/>
            </w:r>
          </w:hyperlink>
        </w:p>
        <w:p w14:paraId="1BB1722A" w14:textId="0782DABD" w:rsidR="00C55AC2" w:rsidRDefault="00C55AC2">
          <w:pPr>
            <w:pStyle w:val="TM3"/>
            <w:tabs>
              <w:tab w:val="left" w:pos="1255"/>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2" w:history="1">
            <w:r w:rsidRPr="0018027E">
              <w:rPr>
                <w:rStyle w:val="Lienhypertexte"/>
                <w:noProof/>
              </w:rPr>
              <w:t>Article 8.</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Mesures spécifiques au télétravail</w:t>
            </w:r>
            <w:r>
              <w:rPr>
                <w:noProof/>
                <w:webHidden/>
              </w:rPr>
              <w:tab/>
            </w:r>
            <w:r>
              <w:rPr>
                <w:noProof/>
                <w:webHidden/>
              </w:rPr>
              <w:fldChar w:fldCharType="begin"/>
            </w:r>
            <w:r>
              <w:rPr>
                <w:noProof/>
                <w:webHidden/>
              </w:rPr>
              <w:instrText xml:space="preserve"> PAGEREF _Toc224048672 \h </w:instrText>
            </w:r>
            <w:r>
              <w:rPr>
                <w:noProof/>
                <w:webHidden/>
              </w:rPr>
            </w:r>
            <w:r>
              <w:rPr>
                <w:noProof/>
                <w:webHidden/>
              </w:rPr>
              <w:fldChar w:fldCharType="separate"/>
            </w:r>
            <w:r w:rsidR="002934F5">
              <w:rPr>
                <w:noProof/>
                <w:webHidden/>
              </w:rPr>
              <w:t>10</w:t>
            </w:r>
            <w:r>
              <w:rPr>
                <w:noProof/>
                <w:webHidden/>
              </w:rPr>
              <w:fldChar w:fldCharType="end"/>
            </w:r>
          </w:hyperlink>
        </w:p>
        <w:p w14:paraId="0175836A" w14:textId="353657C7" w:rsidR="00C55AC2" w:rsidRDefault="00C55AC2">
          <w:pPr>
            <w:pStyle w:val="TM3"/>
            <w:tabs>
              <w:tab w:val="left" w:pos="373"/>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3" w:history="1">
            <w:r w:rsidRPr="0018027E">
              <w:rPr>
                <w:rStyle w:val="Lienhypertexte"/>
                <w:noProof/>
              </w:rPr>
              <w:t>1.</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Prévention des risques</w:t>
            </w:r>
            <w:r>
              <w:rPr>
                <w:noProof/>
                <w:webHidden/>
              </w:rPr>
              <w:tab/>
            </w:r>
            <w:r>
              <w:rPr>
                <w:noProof/>
                <w:webHidden/>
              </w:rPr>
              <w:fldChar w:fldCharType="begin"/>
            </w:r>
            <w:r>
              <w:rPr>
                <w:noProof/>
                <w:webHidden/>
              </w:rPr>
              <w:instrText xml:space="preserve"> PAGEREF _Toc224048673 \h </w:instrText>
            </w:r>
            <w:r>
              <w:rPr>
                <w:noProof/>
                <w:webHidden/>
              </w:rPr>
            </w:r>
            <w:r>
              <w:rPr>
                <w:noProof/>
                <w:webHidden/>
              </w:rPr>
              <w:fldChar w:fldCharType="separate"/>
            </w:r>
            <w:r w:rsidR="002934F5">
              <w:rPr>
                <w:noProof/>
                <w:webHidden/>
              </w:rPr>
              <w:t>10</w:t>
            </w:r>
            <w:r>
              <w:rPr>
                <w:noProof/>
                <w:webHidden/>
              </w:rPr>
              <w:fldChar w:fldCharType="end"/>
            </w:r>
          </w:hyperlink>
        </w:p>
        <w:p w14:paraId="143F17EF" w14:textId="1CAF6428" w:rsidR="00C55AC2" w:rsidRDefault="00C55AC2">
          <w:pPr>
            <w:pStyle w:val="TM3"/>
            <w:tabs>
              <w:tab w:val="left" w:pos="425"/>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4" w:history="1">
            <w:r w:rsidRPr="0018027E">
              <w:rPr>
                <w:rStyle w:val="Lienhypertexte"/>
                <w:noProof/>
              </w:rPr>
              <w:t>2.</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Acceptation des conditions du télétravail</w:t>
            </w:r>
            <w:r>
              <w:rPr>
                <w:noProof/>
                <w:webHidden/>
              </w:rPr>
              <w:tab/>
            </w:r>
            <w:r>
              <w:rPr>
                <w:noProof/>
                <w:webHidden/>
              </w:rPr>
              <w:fldChar w:fldCharType="begin"/>
            </w:r>
            <w:r>
              <w:rPr>
                <w:noProof/>
                <w:webHidden/>
              </w:rPr>
              <w:instrText xml:space="preserve"> PAGEREF _Toc224048674 \h </w:instrText>
            </w:r>
            <w:r>
              <w:rPr>
                <w:noProof/>
                <w:webHidden/>
              </w:rPr>
            </w:r>
            <w:r>
              <w:rPr>
                <w:noProof/>
                <w:webHidden/>
              </w:rPr>
              <w:fldChar w:fldCharType="separate"/>
            </w:r>
            <w:r w:rsidR="002934F5">
              <w:rPr>
                <w:noProof/>
                <w:webHidden/>
              </w:rPr>
              <w:t>11</w:t>
            </w:r>
            <w:r>
              <w:rPr>
                <w:noProof/>
                <w:webHidden/>
              </w:rPr>
              <w:fldChar w:fldCharType="end"/>
            </w:r>
          </w:hyperlink>
        </w:p>
        <w:p w14:paraId="5385D58F" w14:textId="5900930A" w:rsidR="00C55AC2" w:rsidRDefault="00C55AC2">
          <w:pPr>
            <w:pStyle w:val="TM3"/>
            <w:tabs>
              <w:tab w:val="left" w:pos="425"/>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5" w:history="1">
            <w:r w:rsidRPr="0018027E">
              <w:rPr>
                <w:rStyle w:val="Lienhypertexte"/>
                <w:noProof/>
              </w:rPr>
              <w:t>3.</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Période d’adaptation</w:t>
            </w:r>
            <w:r>
              <w:rPr>
                <w:noProof/>
                <w:webHidden/>
              </w:rPr>
              <w:tab/>
            </w:r>
            <w:r>
              <w:rPr>
                <w:noProof/>
                <w:webHidden/>
              </w:rPr>
              <w:fldChar w:fldCharType="begin"/>
            </w:r>
            <w:r>
              <w:rPr>
                <w:noProof/>
                <w:webHidden/>
              </w:rPr>
              <w:instrText xml:space="preserve"> PAGEREF _Toc224048675 \h </w:instrText>
            </w:r>
            <w:r>
              <w:rPr>
                <w:noProof/>
                <w:webHidden/>
              </w:rPr>
            </w:r>
            <w:r>
              <w:rPr>
                <w:noProof/>
                <w:webHidden/>
              </w:rPr>
              <w:fldChar w:fldCharType="separate"/>
            </w:r>
            <w:r w:rsidR="002934F5">
              <w:rPr>
                <w:noProof/>
                <w:webHidden/>
              </w:rPr>
              <w:t>11</w:t>
            </w:r>
            <w:r>
              <w:rPr>
                <w:noProof/>
                <w:webHidden/>
              </w:rPr>
              <w:fldChar w:fldCharType="end"/>
            </w:r>
          </w:hyperlink>
        </w:p>
        <w:p w14:paraId="505EBAF5" w14:textId="0FDCB1AF" w:rsidR="00C55AC2" w:rsidRDefault="00C55AC2">
          <w:pPr>
            <w:pStyle w:val="TM3"/>
            <w:tabs>
              <w:tab w:val="left" w:pos="433"/>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6" w:history="1">
            <w:r w:rsidRPr="0018027E">
              <w:rPr>
                <w:rStyle w:val="Lienhypertexte"/>
                <w:noProof/>
              </w:rPr>
              <w:t>4.</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Formation</w:t>
            </w:r>
            <w:r>
              <w:rPr>
                <w:noProof/>
                <w:webHidden/>
              </w:rPr>
              <w:tab/>
            </w:r>
            <w:r>
              <w:rPr>
                <w:noProof/>
                <w:webHidden/>
              </w:rPr>
              <w:fldChar w:fldCharType="begin"/>
            </w:r>
            <w:r>
              <w:rPr>
                <w:noProof/>
                <w:webHidden/>
              </w:rPr>
              <w:instrText xml:space="preserve"> PAGEREF _Toc224048676 \h </w:instrText>
            </w:r>
            <w:r>
              <w:rPr>
                <w:noProof/>
                <w:webHidden/>
              </w:rPr>
            </w:r>
            <w:r>
              <w:rPr>
                <w:noProof/>
                <w:webHidden/>
              </w:rPr>
              <w:fldChar w:fldCharType="separate"/>
            </w:r>
            <w:r w:rsidR="002934F5">
              <w:rPr>
                <w:noProof/>
                <w:webHidden/>
              </w:rPr>
              <w:t>11</w:t>
            </w:r>
            <w:r>
              <w:rPr>
                <w:noProof/>
                <w:webHidden/>
              </w:rPr>
              <w:fldChar w:fldCharType="end"/>
            </w:r>
          </w:hyperlink>
        </w:p>
        <w:p w14:paraId="5D372FBB" w14:textId="348DD147" w:rsidR="00C55AC2" w:rsidRDefault="00C55AC2">
          <w:pPr>
            <w:pStyle w:val="TM3"/>
            <w:tabs>
              <w:tab w:val="left" w:pos="427"/>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7" w:history="1">
            <w:r w:rsidRPr="0018027E">
              <w:rPr>
                <w:rStyle w:val="Lienhypertexte"/>
                <w:noProof/>
              </w:rPr>
              <w:t>5.</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Réversibilité</w:t>
            </w:r>
            <w:r>
              <w:rPr>
                <w:noProof/>
                <w:webHidden/>
              </w:rPr>
              <w:tab/>
            </w:r>
            <w:r>
              <w:rPr>
                <w:noProof/>
                <w:webHidden/>
              </w:rPr>
              <w:fldChar w:fldCharType="begin"/>
            </w:r>
            <w:r>
              <w:rPr>
                <w:noProof/>
                <w:webHidden/>
              </w:rPr>
              <w:instrText xml:space="preserve"> PAGEREF _Toc224048677 \h </w:instrText>
            </w:r>
            <w:r>
              <w:rPr>
                <w:noProof/>
                <w:webHidden/>
              </w:rPr>
            </w:r>
            <w:r>
              <w:rPr>
                <w:noProof/>
                <w:webHidden/>
              </w:rPr>
              <w:fldChar w:fldCharType="separate"/>
            </w:r>
            <w:r w:rsidR="002934F5">
              <w:rPr>
                <w:noProof/>
                <w:webHidden/>
              </w:rPr>
              <w:t>11</w:t>
            </w:r>
            <w:r>
              <w:rPr>
                <w:noProof/>
                <w:webHidden/>
              </w:rPr>
              <w:fldChar w:fldCharType="end"/>
            </w:r>
          </w:hyperlink>
        </w:p>
        <w:p w14:paraId="292EF3E6" w14:textId="55CA700C" w:rsidR="00C55AC2" w:rsidRDefault="00C55AC2">
          <w:pPr>
            <w:pStyle w:val="TM3"/>
            <w:tabs>
              <w:tab w:val="left" w:pos="1259"/>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8" w:history="1">
            <w:r w:rsidRPr="0018027E">
              <w:rPr>
                <w:rStyle w:val="Lienhypertexte"/>
                <w:noProof/>
              </w:rPr>
              <w:t>Article 9.</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Modalités d’organisation du télétravail</w:t>
            </w:r>
            <w:r>
              <w:rPr>
                <w:noProof/>
                <w:webHidden/>
              </w:rPr>
              <w:tab/>
            </w:r>
            <w:r>
              <w:rPr>
                <w:noProof/>
                <w:webHidden/>
              </w:rPr>
              <w:fldChar w:fldCharType="begin"/>
            </w:r>
            <w:r>
              <w:rPr>
                <w:noProof/>
                <w:webHidden/>
              </w:rPr>
              <w:instrText xml:space="preserve"> PAGEREF _Toc224048678 \h </w:instrText>
            </w:r>
            <w:r>
              <w:rPr>
                <w:noProof/>
                <w:webHidden/>
              </w:rPr>
            </w:r>
            <w:r>
              <w:rPr>
                <w:noProof/>
                <w:webHidden/>
              </w:rPr>
              <w:fldChar w:fldCharType="separate"/>
            </w:r>
            <w:r w:rsidR="002934F5">
              <w:rPr>
                <w:noProof/>
                <w:webHidden/>
              </w:rPr>
              <w:t>12</w:t>
            </w:r>
            <w:r>
              <w:rPr>
                <w:noProof/>
                <w:webHidden/>
              </w:rPr>
              <w:fldChar w:fldCharType="end"/>
            </w:r>
          </w:hyperlink>
        </w:p>
        <w:p w14:paraId="094F85AA" w14:textId="7E53412F" w:rsidR="00C55AC2" w:rsidRDefault="00C55AC2">
          <w:pPr>
            <w:pStyle w:val="TM3"/>
            <w:tabs>
              <w:tab w:val="left" w:pos="373"/>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79" w:history="1">
            <w:r w:rsidRPr="0018027E">
              <w:rPr>
                <w:rStyle w:val="Lienhypertexte"/>
                <w:noProof/>
              </w:rPr>
              <w:t>1.</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Lieu du télétravail</w:t>
            </w:r>
            <w:r>
              <w:rPr>
                <w:noProof/>
                <w:webHidden/>
              </w:rPr>
              <w:tab/>
            </w:r>
            <w:r>
              <w:rPr>
                <w:noProof/>
                <w:webHidden/>
              </w:rPr>
              <w:fldChar w:fldCharType="begin"/>
            </w:r>
            <w:r>
              <w:rPr>
                <w:noProof/>
                <w:webHidden/>
              </w:rPr>
              <w:instrText xml:space="preserve"> PAGEREF _Toc224048679 \h </w:instrText>
            </w:r>
            <w:r>
              <w:rPr>
                <w:noProof/>
                <w:webHidden/>
              </w:rPr>
            </w:r>
            <w:r>
              <w:rPr>
                <w:noProof/>
                <w:webHidden/>
              </w:rPr>
              <w:fldChar w:fldCharType="separate"/>
            </w:r>
            <w:r w:rsidR="002934F5">
              <w:rPr>
                <w:noProof/>
                <w:webHidden/>
              </w:rPr>
              <w:t>12</w:t>
            </w:r>
            <w:r>
              <w:rPr>
                <w:noProof/>
                <w:webHidden/>
              </w:rPr>
              <w:fldChar w:fldCharType="end"/>
            </w:r>
          </w:hyperlink>
        </w:p>
        <w:p w14:paraId="4AC78CB2" w14:textId="117ED068" w:rsidR="00C55AC2" w:rsidRDefault="00C55AC2">
          <w:pPr>
            <w:pStyle w:val="TM3"/>
            <w:tabs>
              <w:tab w:val="left" w:pos="425"/>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0" w:history="1">
            <w:r w:rsidRPr="0018027E">
              <w:rPr>
                <w:rStyle w:val="Lienhypertexte"/>
                <w:noProof/>
              </w:rPr>
              <w:t>2.</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Contrôle du temps de travail et régulation de la charge de travail</w:t>
            </w:r>
            <w:r>
              <w:rPr>
                <w:noProof/>
                <w:webHidden/>
              </w:rPr>
              <w:tab/>
            </w:r>
            <w:r>
              <w:rPr>
                <w:noProof/>
                <w:webHidden/>
              </w:rPr>
              <w:fldChar w:fldCharType="begin"/>
            </w:r>
            <w:r>
              <w:rPr>
                <w:noProof/>
                <w:webHidden/>
              </w:rPr>
              <w:instrText xml:space="preserve"> PAGEREF _Toc224048680 \h </w:instrText>
            </w:r>
            <w:r>
              <w:rPr>
                <w:noProof/>
                <w:webHidden/>
              </w:rPr>
            </w:r>
            <w:r>
              <w:rPr>
                <w:noProof/>
                <w:webHidden/>
              </w:rPr>
              <w:fldChar w:fldCharType="separate"/>
            </w:r>
            <w:r w:rsidR="002934F5">
              <w:rPr>
                <w:noProof/>
                <w:webHidden/>
              </w:rPr>
              <w:t>13</w:t>
            </w:r>
            <w:r>
              <w:rPr>
                <w:noProof/>
                <w:webHidden/>
              </w:rPr>
              <w:fldChar w:fldCharType="end"/>
            </w:r>
          </w:hyperlink>
        </w:p>
        <w:p w14:paraId="646D5C82" w14:textId="3420A178" w:rsidR="00C55AC2" w:rsidRDefault="00C55AC2">
          <w:pPr>
            <w:pStyle w:val="TM3"/>
            <w:tabs>
              <w:tab w:val="left" w:pos="425"/>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1" w:history="1">
            <w:r w:rsidRPr="0018027E">
              <w:rPr>
                <w:rStyle w:val="Lienhypertexte"/>
                <w:noProof/>
              </w:rPr>
              <w:t>3.</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Plages de disponibilité</w:t>
            </w:r>
            <w:r>
              <w:rPr>
                <w:noProof/>
                <w:webHidden/>
              </w:rPr>
              <w:tab/>
            </w:r>
            <w:r>
              <w:rPr>
                <w:noProof/>
                <w:webHidden/>
              </w:rPr>
              <w:fldChar w:fldCharType="begin"/>
            </w:r>
            <w:r>
              <w:rPr>
                <w:noProof/>
                <w:webHidden/>
              </w:rPr>
              <w:instrText xml:space="preserve"> PAGEREF _Toc224048681 \h </w:instrText>
            </w:r>
            <w:r>
              <w:rPr>
                <w:noProof/>
                <w:webHidden/>
              </w:rPr>
            </w:r>
            <w:r>
              <w:rPr>
                <w:noProof/>
                <w:webHidden/>
              </w:rPr>
              <w:fldChar w:fldCharType="separate"/>
            </w:r>
            <w:r w:rsidR="002934F5">
              <w:rPr>
                <w:noProof/>
                <w:webHidden/>
              </w:rPr>
              <w:t>14</w:t>
            </w:r>
            <w:r>
              <w:rPr>
                <w:noProof/>
                <w:webHidden/>
              </w:rPr>
              <w:fldChar w:fldCharType="end"/>
            </w:r>
          </w:hyperlink>
        </w:p>
        <w:p w14:paraId="5282CAE1" w14:textId="28BE484A" w:rsidR="00C55AC2" w:rsidRDefault="00C55AC2">
          <w:pPr>
            <w:pStyle w:val="TM3"/>
            <w:tabs>
              <w:tab w:val="left" w:pos="433"/>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2" w:history="1">
            <w:r w:rsidRPr="0018027E">
              <w:rPr>
                <w:rStyle w:val="Lienhypertexte"/>
                <w:noProof/>
              </w:rPr>
              <w:t>4.</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Équipements et frais liés au télétravail</w:t>
            </w:r>
            <w:r>
              <w:rPr>
                <w:noProof/>
                <w:webHidden/>
              </w:rPr>
              <w:tab/>
            </w:r>
            <w:r>
              <w:rPr>
                <w:noProof/>
                <w:webHidden/>
              </w:rPr>
              <w:fldChar w:fldCharType="begin"/>
            </w:r>
            <w:r>
              <w:rPr>
                <w:noProof/>
                <w:webHidden/>
              </w:rPr>
              <w:instrText xml:space="preserve"> PAGEREF _Toc224048682 \h </w:instrText>
            </w:r>
            <w:r>
              <w:rPr>
                <w:noProof/>
                <w:webHidden/>
              </w:rPr>
            </w:r>
            <w:r>
              <w:rPr>
                <w:noProof/>
                <w:webHidden/>
              </w:rPr>
              <w:fldChar w:fldCharType="separate"/>
            </w:r>
            <w:r w:rsidR="002934F5">
              <w:rPr>
                <w:noProof/>
                <w:webHidden/>
              </w:rPr>
              <w:t>15</w:t>
            </w:r>
            <w:r>
              <w:rPr>
                <w:noProof/>
                <w:webHidden/>
              </w:rPr>
              <w:fldChar w:fldCharType="end"/>
            </w:r>
          </w:hyperlink>
        </w:p>
        <w:p w14:paraId="7EAE09E7" w14:textId="2BF31D77" w:rsidR="00C55AC2" w:rsidRDefault="00C55AC2">
          <w:pPr>
            <w:pStyle w:val="TM3"/>
            <w:tabs>
              <w:tab w:val="left" w:pos="427"/>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3" w:history="1">
            <w:r w:rsidRPr="0018027E">
              <w:rPr>
                <w:rStyle w:val="Lienhypertexte"/>
                <w:noProof/>
              </w:rPr>
              <w:t>5.</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Prise en charge des frais de déplacement</w:t>
            </w:r>
            <w:r>
              <w:rPr>
                <w:noProof/>
                <w:webHidden/>
              </w:rPr>
              <w:tab/>
            </w:r>
            <w:r>
              <w:rPr>
                <w:noProof/>
                <w:webHidden/>
              </w:rPr>
              <w:fldChar w:fldCharType="begin"/>
            </w:r>
            <w:r>
              <w:rPr>
                <w:noProof/>
                <w:webHidden/>
              </w:rPr>
              <w:instrText xml:space="preserve"> PAGEREF _Toc224048683 \h </w:instrText>
            </w:r>
            <w:r>
              <w:rPr>
                <w:noProof/>
                <w:webHidden/>
              </w:rPr>
            </w:r>
            <w:r>
              <w:rPr>
                <w:noProof/>
                <w:webHidden/>
              </w:rPr>
              <w:fldChar w:fldCharType="separate"/>
            </w:r>
            <w:r w:rsidR="002934F5">
              <w:rPr>
                <w:noProof/>
                <w:webHidden/>
              </w:rPr>
              <w:t>16</w:t>
            </w:r>
            <w:r>
              <w:rPr>
                <w:noProof/>
                <w:webHidden/>
              </w:rPr>
              <w:fldChar w:fldCharType="end"/>
            </w:r>
          </w:hyperlink>
        </w:p>
        <w:p w14:paraId="75BEDFE5" w14:textId="2277535D" w:rsidR="00C55AC2" w:rsidRDefault="00C55AC2">
          <w:pPr>
            <w:pStyle w:val="TM3"/>
            <w:tabs>
              <w:tab w:val="left" w:pos="433"/>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4" w:history="1">
            <w:r w:rsidRPr="0018027E">
              <w:rPr>
                <w:rStyle w:val="Lienhypertexte"/>
                <w:noProof/>
              </w:rPr>
              <w:t>6.</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Ticket Restaurant</w:t>
            </w:r>
            <w:r>
              <w:rPr>
                <w:noProof/>
                <w:webHidden/>
              </w:rPr>
              <w:tab/>
            </w:r>
            <w:r>
              <w:rPr>
                <w:noProof/>
                <w:webHidden/>
              </w:rPr>
              <w:fldChar w:fldCharType="begin"/>
            </w:r>
            <w:r>
              <w:rPr>
                <w:noProof/>
                <w:webHidden/>
              </w:rPr>
              <w:instrText xml:space="preserve"> PAGEREF _Toc224048684 \h </w:instrText>
            </w:r>
            <w:r>
              <w:rPr>
                <w:noProof/>
                <w:webHidden/>
              </w:rPr>
            </w:r>
            <w:r>
              <w:rPr>
                <w:noProof/>
                <w:webHidden/>
              </w:rPr>
              <w:fldChar w:fldCharType="separate"/>
            </w:r>
            <w:r w:rsidR="002934F5">
              <w:rPr>
                <w:noProof/>
                <w:webHidden/>
              </w:rPr>
              <w:t>16</w:t>
            </w:r>
            <w:r>
              <w:rPr>
                <w:noProof/>
                <w:webHidden/>
              </w:rPr>
              <w:fldChar w:fldCharType="end"/>
            </w:r>
          </w:hyperlink>
        </w:p>
        <w:p w14:paraId="36A0537F" w14:textId="7E2C4FA7" w:rsidR="00C55AC2" w:rsidRDefault="00C55AC2">
          <w:pPr>
            <w:pStyle w:val="TM3"/>
            <w:tabs>
              <w:tab w:val="left" w:pos="428"/>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5" w:history="1">
            <w:r w:rsidRPr="0018027E">
              <w:rPr>
                <w:rStyle w:val="Lienhypertexte"/>
                <w:noProof/>
              </w:rPr>
              <w:t>7.</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Confidentialité et protection des données</w:t>
            </w:r>
            <w:r>
              <w:rPr>
                <w:noProof/>
                <w:webHidden/>
              </w:rPr>
              <w:tab/>
            </w:r>
            <w:r>
              <w:rPr>
                <w:noProof/>
                <w:webHidden/>
              </w:rPr>
              <w:fldChar w:fldCharType="begin"/>
            </w:r>
            <w:r>
              <w:rPr>
                <w:noProof/>
                <w:webHidden/>
              </w:rPr>
              <w:instrText xml:space="preserve"> PAGEREF _Toc224048685 \h </w:instrText>
            </w:r>
            <w:r>
              <w:rPr>
                <w:noProof/>
                <w:webHidden/>
              </w:rPr>
            </w:r>
            <w:r>
              <w:rPr>
                <w:noProof/>
                <w:webHidden/>
              </w:rPr>
              <w:fldChar w:fldCharType="separate"/>
            </w:r>
            <w:r w:rsidR="002934F5">
              <w:rPr>
                <w:noProof/>
                <w:webHidden/>
              </w:rPr>
              <w:t>16</w:t>
            </w:r>
            <w:r>
              <w:rPr>
                <w:noProof/>
                <w:webHidden/>
              </w:rPr>
              <w:fldChar w:fldCharType="end"/>
            </w:r>
          </w:hyperlink>
        </w:p>
        <w:p w14:paraId="3FAFF9FE" w14:textId="555E4D6A" w:rsidR="00C55AC2" w:rsidRDefault="00C55AC2">
          <w:pPr>
            <w:pStyle w:val="TM3"/>
            <w:tabs>
              <w:tab w:val="left" w:pos="429"/>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6" w:history="1">
            <w:r w:rsidRPr="0018027E">
              <w:rPr>
                <w:rStyle w:val="Lienhypertexte"/>
                <w:noProof/>
              </w:rPr>
              <w:t>8.</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Assurance couvrant les risques liés au télétravail</w:t>
            </w:r>
            <w:r>
              <w:rPr>
                <w:noProof/>
                <w:webHidden/>
              </w:rPr>
              <w:tab/>
            </w:r>
            <w:r>
              <w:rPr>
                <w:noProof/>
                <w:webHidden/>
              </w:rPr>
              <w:fldChar w:fldCharType="begin"/>
            </w:r>
            <w:r>
              <w:rPr>
                <w:noProof/>
                <w:webHidden/>
              </w:rPr>
              <w:instrText xml:space="preserve"> PAGEREF _Toc224048686 \h </w:instrText>
            </w:r>
            <w:r>
              <w:rPr>
                <w:noProof/>
                <w:webHidden/>
              </w:rPr>
            </w:r>
            <w:r>
              <w:rPr>
                <w:noProof/>
                <w:webHidden/>
              </w:rPr>
              <w:fldChar w:fldCharType="separate"/>
            </w:r>
            <w:r w:rsidR="002934F5">
              <w:rPr>
                <w:noProof/>
                <w:webHidden/>
              </w:rPr>
              <w:t>17</w:t>
            </w:r>
            <w:r>
              <w:rPr>
                <w:noProof/>
                <w:webHidden/>
              </w:rPr>
              <w:fldChar w:fldCharType="end"/>
            </w:r>
          </w:hyperlink>
        </w:p>
        <w:p w14:paraId="5D164A5B" w14:textId="53E26BA5" w:rsidR="00C55AC2" w:rsidRDefault="00C55AC2">
          <w:pPr>
            <w:pStyle w:val="TM3"/>
            <w:tabs>
              <w:tab w:val="left" w:pos="433"/>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7" w:history="1">
            <w:r w:rsidRPr="0018027E">
              <w:rPr>
                <w:rStyle w:val="Lienhypertexte"/>
                <w:noProof/>
              </w:rPr>
              <w:t>9.</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Vie privée du salarié en télétravail</w:t>
            </w:r>
            <w:r>
              <w:rPr>
                <w:noProof/>
                <w:webHidden/>
              </w:rPr>
              <w:tab/>
            </w:r>
            <w:r>
              <w:rPr>
                <w:noProof/>
                <w:webHidden/>
              </w:rPr>
              <w:fldChar w:fldCharType="begin"/>
            </w:r>
            <w:r>
              <w:rPr>
                <w:noProof/>
                <w:webHidden/>
              </w:rPr>
              <w:instrText xml:space="preserve"> PAGEREF _Toc224048687 \h </w:instrText>
            </w:r>
            <w:r>
              <w:rPr>
                <w:noProof/>
                <w:webHidden/>
              </w:rPr>
            </w:r>
            <w:r>
              <w:rPr>
                <w:noProof/>
                <w:webHidden/>
              </w:rPr>
              <w:fldChar w:fldCharType="separate"/>
            </w:r>
            <w:r w:rsidR="002934F5">
              <w:rPr>
                <w:noProof/>
                <w:webHidden/>
              </w:rPr>
              <w:t>17</w:t>
            </w:r>
            <w:r>
              <w:rPr>
                <w:noProof/>
                <w:webHidden/>
              </w:rPr>
              <w:fldChar w:fldCharType="end"/>
            </w:r>
          </w:hyperlink>
        </w:p>
        <w:p w14:paraId="3B2F7108" w14:textId="69E06C5D" w:rsidR="00C55AC2" w:rsidRDefault="00C55AC2">
          <w:pPr>
            <w:pStyle w:val="TM3"/>
            <w:tabs>
              <w:tab w:val="left" w:pos="1351"/>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8" w:history="1">
            <w:r w:rsidRPr="0018027E">
              <w:rPr>
                <w:rStyle w:val="Lienhypertexte"/>
                <w:noProof/>
              </w:rPr>
              <w:t>Article 10.</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Santé et sécurité</w:t>
            </w:r>
            <w:r>
              <w:rPr>
                <w:noProof/>
                <w:webHidden/>
              </w:rPr>
              <w:tab/>
            </w:r>
            <w:r>
              <w:rPr>
                <w:noProof/>
                <w:webHidden/>
              </w:rPr>
              <w:fldChar w:fldCharType="begin"/>
            </w:r>
            <w:r>
              <w:rPr>
                <w:noProof/>
                <w:webHidden/>
              </w:rPr>
              <w:instrText xml:space="preserve"> PAGEREF _Toc224048688 \h </w:instrText>
            </w:r>
            <w:r>
              <w:rPr>
                <w:noProof/>
                <w:webHidden/>
              </w:rPr>
            </w:r>
            <w:r>
              <w:rPr>
                <w:noProof/>
                <w:webHidden/>
              </w:rPr>
              <w:fldChar w:fldCharType="separate"/>
            </w:r>
            <w:r w:rsidR="002934F5">
              <w:rPr>
                <w:noProof/>
                <w:webHidden/>
              </w:rPr>
              <w:t>18</w:t>
            </w:r>
            <w:r>
              <w:rPr>
                <w:noProof/>
                <w:webHidden/>
              </w:rPr>
              <w:fldChar w:fldCharType="end"/>
            </w:r>
          </w:hyperlink>
        </w:p>
        <w:p w14:paraId="26100FEE" w14:textId="57388829" w:rsidR="00C55AC2" w:rsidRDefault="00C55AC2">
          <w:pPr>
            <w:pStyle w:val="TM3"/>
            <w:tabs>
              <w:tab w:val="left" w:pos="1328"/>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89" w:history="1">
            <w:r w:rsidRPr="0018027E">
              <w:rPr>
                <w:rStyle w:val="Lienhypertexte"/>
                <w:noProof/>
              </w:rPr>
              <w:t>Article 11.</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Salariés en situation de handicap et ceux présentant des problèmes de santé ou atteints d’une maladie chronique ou évolutive</w:t>
            </w:r>
            <w:r>
              <w:rPr>
                <w:noProof/>
                <w:webHidden/>
              </w:rPr>
              <w:tab/>
            </w:r>
            <w:r>
              <w:rPr>
                <w:noProof/>
                <w:webHidden/>
              </w:rPr>
              <w:fldChar w:fldCharType="begin"/>
            </w:r>
            <w:r>
              <w:rPr>
                <w:noProof/>
                <w:webHidden/>
              </w:rPr>
              <w:instrText xml:space="preserve"> PAGEREF _Toc224048689 \h </w:instrText>
            </w:r>
            <w:r>
              <w:rPr>
                <w:noProof/>
                <w:webHidden/>
              </w:rPr>
            </w:r>
            <w:r>
              <w:rPr>
                <w:noProof/>
                <w:webHidden/>
              </w:rPr>
              <w:fldChar w:fldCharType="separate"/>
            </w:r>
            <w:r w:rsidR="002934F5">
              <w:rPr>
                <w:noProof/>
                <w:webHidden/>
              </w:rPr>
              <w:t>18</w:t>
            </w:r>
            <w:r>
              <w:rPr>
                <w:noProof/>
                <w:webHidden/>
              </w:rPr>
              <w:fldChar w:fldCharType="end"/>
            </w:r>
          </w:hyperlink>
        </w:p>
        <w:p w14:paraId="513FF700" w14:textId="7417DA40" w:rsidR="00C55AC2" w:rsidRDefault="00C55AC2">
          <w:pPr>
            <w:pStyle w:val="TM3"/>
            <w:tabs>
              <w:tab w:val="left" w:pos="1329"/>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90" w:history="1">
            <w:r w:rsidRPr="0018027E">
              <w:rPr>
                <w:rStyle w:val="Lienhypertexte"/>
                <w:noProof/>
              </w:rPr>
              <w:t>Article 12.</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Aidants familiaux ou parents d’enfant en situation de handicap</w:t>
            </w:r>
            <w:r>
              <w:rPr>
                <w:noProof/>
                <w:webHidden/>
              </w:rPr>
              <w:tab/>
            </w:r>
            <w:r>
              <w:rPr>
                <w:noProof/>
                <w:webHidden/>
              </w:rPr>
              <w:fldChar w:fldCharType="begin"/>
            </w:r>
            <w:r>
              <w:rPr>
                <w:noProof/>
                <w:webHidden/>
              </w:rPr>
              <w:instrText xml:space="preserve"> PAGEREF _Toc224048690 \h </w:instrText>
            </w:r>
            <w:r>
              <w:rPr>
                <w:noProof/>
                <w:webHidden/>
              </w:rPr>
            </w:r>
            <w:r>
              <w:rPr>
                <w:noProof/>
                <w:webHidden/>
              </w:rPr>
              <w:fldChar w:fldCharType="separate"/>
            </w:r>
            <w:r w:rsidR="002934F5">
              <w:rPr>
                <w:noProof/>
                <w:webHidden/>
              </w:rPr>
              <w:t>19</w:t>
            </w:r>
            <w:r>
              <w:rPr>
                <w:noProof/>
                <w:webHidden/>
              </w:rPr>
              <w:fldChar w:fldCharType="end"/>
            </w:r>
          </w:hyperlink>
        </w:p>
        <w:p w14:paraId="1DF3972A" w14:textId="3139090D" w:rsidR="00C55AC2" w:rsidRDefault="00C55AC2">
          <w:pPr>
            <w:pStyle w:val="TM3"/>
            <w:tabs>
              <w:tab w:val="left" w:pos="1329"/>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91" w:history="1">
            <w:r w:rsidRPr="0018027E">
              <w:rPr>
                <w:rStyle w:val="Lienhypertexte"/>
                <w:noProof/>
              </w:rPr>
              <w:t>Article 13.</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Salariées en situation de grossesse</w:t>
            </w:r>
            <w:r>
              <w:rPr>
                <w:noProof/>
                <w:webHidden/>
              </w:rPr>
              <w:tab/>
            </w:r>
            <w:r>
              <w:rPr>
                <w:noProof/>
                <w:webHidden/>
              </w:rPr>
              <w:fldChar w:fldCharType="begin"/>
            </w:r>
            <w:r>
              <w:rPr>
                <w:noProof/>
                <w:webHidden/>
              </w:rPr>
              <w:instrText xml:space="preserve"> PAGEREF _Toc224048691 \h </w:instrText>
            </w:r>
            <w:r>
              <w:rPr>
                <w:noProof/>
                <w:webHidden/>
              </w:rPr>
            </w:r>
            <w:r>
              <w:rPr>
                <w:noProof/>
                <w:webHidden/>
              </w:rPr>
              <w:fldChar w:fldCharType="separate"/>
            </w:r>
            <w:r w:rsidR="002934F5">
              <w:rPr>
                <w:noProof/>
                <w:webHidden/>
              </w:rPr>
              <w:t>19</w:t>
            </w:r>
            <w:r>
              <w:rPr>
                <w:noProof/>
                <w:webHidden/>
              </w:rPr>
              <w:fldChar w:fldCharType="end"/>
            </w:r>
          </w:hyperlink>
        </w:p>
        <w:p w14:paraId="24FAE9C5" w14:textId="1A8AEF3D" w:rsidR="00C55AC2" w:rsidRDefault="00C55AC2">
          <w:pPr>
            <w:pStyle w:val="TM3"/>
            <w:tabs>
              <w:tab w:val="left" w:pos="1337"/>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92" w:history="1">
            <w:r w:rsidRPr="0018027E">
              <w:rPr>
                <w:rStyle w:val="Lienhypertexte"/>
                <w:noProof/>
              </w:rPr>
              <w:t>Article 14.</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Droits individuels et collectifs</w:t>
            </w:r>
            <w:r>
              <w:rPr>
                <w:noProof/>
                <w:webHidden/>
              </w:rPr>
              <w:tab/>
            </w:r>
            <w:r>
              <w:rPr>
                <w:noProof/>
                <w:webHidden/>
              </w:rPr>
              <w:fldChar w:fldCharType="begin"/>
            </w:r>
            <w:r>
              <w:rPr>
                <w:noProof/>
                <w:webHidden/>
              </w:rPr>
              <w:instrText xml:space="preserve"> PAGEREF _Toc224048692 \h </w:instrText>
            </w:r>
            <w:r>
              <w:rPr>
                <w:noProof/>
                <w:webHidden/>
              </w:rPr>
            </w:r>
            <w:r>
              <w:rPr>
                <w:noProof/>
                <w:webHidden/>
              </w:rPr>
              <w:fldChar w:fldCharType="separate"/>
            </w:r>
            <w:r w:rsidR="002934F5">
              <w:rPr>
                <w:noProof/>
                <w:webHidden/>
              </w:rPr>
              <w:t>19</w:t>
            </w:r>
            <w:r>
              <w:rPr>
                <w:noProof/>
                <w:webHidden/>
              </w:rPr>
              <w:fldChar w:fldCharType="end"/>
            </w:r>
          </w:hyperlink>
        </w:p>
        <w:p w14:paraId="48E6F74B" w14:textId="69CF0929" w:rsidR="00C55AC2" w:rsidRDefault="00C55AC2">
          <w:pPr>
            <w:pStyle w:val="TM1"/>
            <w:tabs>
              <w:tab w:val="right" w:leader="dot" w:pos="9736"/>
            </w:tabs>
            <w:rPr>
              <w:rFonts w:asciiTheme="minorHAnsi" w:eastAsiaTheme="minorEastAsia" w:hAnsiTheme="minorHAnsi" w:cstheme="minorBidi"/>
              <w:b w:val="0"/>
              <w:caps w:val="0"/>
              <w:noProof/>
              <w:kern w:val="2"/>
              <w:sz w:val="24"/>
              <w:szCs w:val="24"/>
              <w:lang w:val="fr-FR" w:eastAsia="fr-FR"/>
              <w14:ligatures w14:val="standardContextual"/>
            </w:rPr>
          </w:pPr>
          <w:hyperlink w:anchor="_Toc224048693" w:history="1">
            <w:r w:rsidRPr="0018027E">
              <w:rPr>
                <w:rStyle w:val="Lienhypertexte"/>
                <w:noProof/>
              </w:rPr>
              <w:t>TITRE I I – DISPOSITIONS FINALES</w:t>
            </w:r>
            <w:r>
              <w:rPr>
                <w:noProof/>
                <w:webHidden/>
              </w:rPr>
              <w:tab/>
            </w:r>
            <w:r>
              <w:rPr>
                <w:noProof/>
                <w:webHidden/>
              </w:rPr>
              <w:fldChar w:fldCharType="begin"/>
            </w:r>
            <w:r>
              <w:rPr>
                <w:noProof/>
                <w:webHidden/>
              </w:rPr>
              <w:instrText xml:space="preserve"> PAGEREF _Toc224048693 \h </w:instrText>
            </w:r>
            <w:r>
              <w:rPr>
                <w:noProof/>
                <w:webHidden/>
              </w:rPr>
            </w:r>
            <w:r>
              <w:rPr>
                <w:noProof/>
                <w:webHidden/>
              </w:rPr>
              <w:fldChar w:fldCharType="separate"/>
            </w:r>
            <w:r w:rsidR="002934F5">
              <w:rPr>
                <w:noProof/>
                <w:webHidden/>
              </w:rPr>
              <w:t>20</w:t>
            </w:r>
            <w:r>
              <w:rPr>
                <w:noProof/>
                <w:webHidden/>
              </w:rPr>
              <w:fldChar w:fldCharType="end"/>
            </w:r>
          </w:hyperlink>
        </w:p>
        <w:p w14:paraId="5FA9D215" w14:textId="6BECDBCE" w:rsidR="00C55AC2" w:rsidRDefault="00C55AC2">
          <w:pPr>
            <w:pStyle w:val="TM3"/>
            <w:tabs>
              <w:tab w:val="left" w:pos="1331"/>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94" w:history="1">
            <w:r w:rsidRPr="0018027E">
              <w:rPr>
                <w:rStyle w:val="Lienhypertexte"/>
                <w:noProof/>
              </w:rPr>
              <w:t>Article 15.</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Entrée en vigueur, durée et portée de l’Accord</w:t>
            </w:r>
            <w:r>
              <w:rPr>
                <w:noProof/>
                <w:webHidden/>
              </w:rPr>
              <w:tab/>
            </w:r>
            <w:r>
              <w:rPr>
                <w:noProof/>
                <w:webHidden/>
              </w:rPr>
              <w:fldChar w:fldCharType="begin"/>
            </w:r>
            <w:r>
              <w:rPr>
                <w:noProof/>
                <w:webHidden/>
              </w:rPr>
              <w:instrText xml:space="preserve"> PAGEREF _Toc224048694 \h </w:instrText>
            </w:r>
            <w:r>
              <w:rPr>
                <w:noProof/>
                <w:webHidden/>
              </w:rPr>
            </w:r>
            <w:r>
              <w:rPr>
                <w:noProof/>
                <w:webHidden/>
              </w:rPr>
              <w:fldChar w:fldCharType="separate"/>
            </w:r>
            <w:r w:rsidR="002934F5">
              <w:rPr>
                <w:noProof/>
                <w:webHidden/>
              </w:rPr>
              <w:t>20</w:t>
            </w:r>
            <w:r>
              <w:rPr>
                <w:noProof/>
                <w:webHidden/>
              </w:rPr>
              <w:fldChar w:fldCharType="end"/>
            </w:r>
          </w:hyperlink>
        </w:p>
        <w:p w14:paraId="10ED67AB" w14:textId="79EAE7F7" w:rsidR="00C55AC2" w:rsidRDefault="00C55AC2">
          <w:pPr>
            <w:pStyle w:val="TM3"/>
            <w:tabs>
              <w:tab w:val="left" w:pos="1337"/>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95" w:history="1">
            <w:r w:rsidRPr="0018027E">
              <w:rPr>
                <w:rStyle w:val="Lienhypertexte"/>
                <w:noProof/>
              </w:rPr>
              <w:t>Article 16.</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Suivi de l’Accord</w:t>
            </w:r>
            <w:r>
              <w:rPr>
                <w:noProof/>
                <w:webHidden/>
              </w:rPr>
              <w:tab/>
            </w:r>
            <w:r>
              <w:rPr>
                <w:noProof/>
                <w:webHidden/>
              </w:rPr>
              <w:fldChar w:fldCharType="begin"/>
            </w:r>
            <w:r>
              <w:rPr>
                <w:noProof/>
                <w:webHidden/>
              </w:rPr>
              <w:instrText xml:space="preserve"> PAGEREF _Toc224048695 \h </w:instrText>
            </w:r>
            <w:r>
              <w:rPr>
                <w:noProof/>
                <w:webHidden/>
              </w:rPr>
            </w:r>
            <w:r>
              <w:rPr>
                <w:noProof/>
                <w:webHidden/>
              </w:rPr>
              <w:fldChar w:fldCharType="separate"/>
            </w:r>
            <w:r w:rsidR="002934F5">
              <w:rPr>
                <w:noProof/>
                <w:webHidden/>
              </w:rPr>
              <w:t>20</w:t>
            </w:r>
            <w:r>
              <w:rPr>
                <w:noProof/>
                <w:webHidden/>
              </w:rPr>
              <w:fldChar w:fldCharType="end"/>
            </w:r>
          </w:hyperlink>
        </w:p>
        <w:p w14:paraId="7EAEBE25" w14:textId="692C8888" w:rsidR="00C55AC2" w:rsidRDefault="00C55AC2">
          <w:pPr>
            <w:pStyle w:val="TM3"/>
            <w:tabs>
              <w:tab w:val="left" w:pos="1332"/>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96" w:history="1">
            <w:r w:rsidRPr="0018027E">
              <w:rPr>
                <w:rStyle w:val="Lienhypertexte"/>
                <w:noProof/>
              </w:rPr>
              <w:t>Article 17.</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Révision de l’Accord</w:t>
            </w:r>
            <w:r>
              <w:rPr>
                <w:noProof/>
                <w:webHidden/>
              </w:rPr>
              <w:tab/>
            </w:r>
            <w:r>
              <w:rPr>
                <w:noProof/>
                <w:webHidden/>
              </w:rPr>
              <w:fldChar w:fldCharType="begin"/>
            </w:r>
            <w:r>
              <w:rPr>
                <w:noProof/>
                <w:webHidden/>
              </w:rPr>
              <w:instrText xml:space="preserve"> PAGEREF _Toc224048696 \h </w:instrText>
            </w:r>
            <w:r>
              <w:rPr>
                <w:noProof/>
                <w:webHidden/>
              </w:rPr>
            </w:r>
            <w:r>
              <w:rPr>
                <w:noProof/>
                <w:webHidden/>
              </w:rPr>
              <w:fldChar w:fldCharType="separate"/>
            </w:r>
            <w:r w:rsidR="002934F5">
              <w:rPr>
                <w:noProof/>
                <w:webHidden/>
              </w:rPr>
              <w:t>21</w:t>
            </w:r>
            <w:r>
              <w:rPr>
                <w:noProof/>
                <w:webHidden/>
              </w:rPr>
              <w:fldChar w:fldCharType="end"/>
            </w:r>
          </w:hyperlink>
        </w:p>
        <w:p w14:paraId="10C18608" w14:textId="562BE14D" w:rsidR="00C55AC2" w:rsidRDefault="00C55AC2">
          <w:pPr>
            <w:pStyle w:val="TM3"/>
            <w:tabs>
              <w:tab w:val="left" w:pos="1333"/>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97" w:history="1">
            <w:r w:rsidRPr="0018027E">
              <w:rPr>
                <w:rStyle w:val="Lienhypertexte"/>
                <w:noProof/>
              </w:rPr>
              <w:t>Article 18.</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Dénonciation de l’Accord</w:t>
            </w:r>
            <w:r>
              <w:rPr>
                <w:noProof/>
                <w:webHidden/>
              </w:rPr>
              <w:tab/>
            </w:r>
            <w:r>
              <w:rPr>
                <w:noProof/>
                <w:webHidden/>
              </w:rPr>
              <w:fldChar w:fldCharType="begin"/>
            </w:r>
            <w:r>
              <w:rPr>
                <w:noProof/>
                <w:webHidden/>
              </w:rPr>
              <w:instrText xml:space="preserve"> PAGEREF _Toc224048697 \h </w:instrText>
            </w:r>
            <w:r>
              <w:rPr>
                <w:noProof/>
                <w:webHidden/>
              </w:rPr>
            </w:r>
            <w:r>
              <w:rPr>
                <w:noProof/>
                <w:webHidden/>
              </w:rPr>
              <w:fldChar w:fldCharType="separate"/>
            </w:r>
            <w:r w:rsidR="002934F5">
              <w:rPr>
                <w:noProof/>
                <w:webHidden/>
              </w:rPr>
              <w:t>21</w:t>
            </w:r>
            <w:r>
              <w:rPr>
                <w:noProof/>
                <w:webHidden/>
              </w:rPr>
              <w:fldChar w:fldCharType="end"/>
            </w:r>
          </w:hyperlink>
        </w:p>
        <w:p w14:paraId="6B3FACA8" w14:textId="7FCBCBE7" w:rsidR="00C55AC2" w:rsidRDefault="00C55AC2">
          <w:pPr>
            <w:pStyle w:val="TM3"/>
            <w:tabs>
              <w:tab w:val="left" w:pos="1337"/>
              <w:tab w:val="right" w:leader="dot" w:pos="9736"/>
            </w:tabs>
            <w:rPr>
              <w:rFonts w:asciiTheme="minorHAnsi" w:eastAsiaTheme="minorEastAsia" w:hAnsiTheme="minorHAnsi" w:cstheme="minorBidi"/>
              <w:smallCaps w:val="0"/>
              <w:noProof/>
              <w:kern w:val="2"/>
              <w:sz w:val="24"/>
              <w:szCs w:val="24"/>
              <w:lang w:val="fr-FR" w:eastAsia="fr-FR"/>
              <w14:ligatures w14:val="standardContextual"/>
            </w:rPr>
          </w:pPr>
          <w:hyperlink w:anchor="_Toc224048698" w:history="1">
            <w:r w:rsidRPr="0018027E">
              <w:rPr>
                <w:rStyle w:val="Lienhypertexte"/>
                <w:noProof/>
              </w:rPr>
              <w:t>Article 19.</w:t>
            </w:r>
            <w:r>
              <w:rPr>
                <w:rFonts w:asciiTheme="minorHAnsi" w:eastAsiaTheme="minorEastAsia" w:hAnsiTheme="minorHAnsi" w:cstheme="minorBidi"/>
                <w:smallCaps w:val="0"/>
                <w:noProof/>
                <w:kern w:val="2"/>
                <w:sz w:val="24"/>
                <w:szCs w:val="24"/>
                <w:lang w:val="fr-FR" w:eastAsia="fr-FR"/>
                <w14:ligatures w14:val="standardContextual"/>
              </w:rPr>
              <w:tab/>
            </w:r>
            <w:r w:rsidRPr="0018027E">
              <w:rPr>
                <w:rStyle w:val="Lienhypertexte"/>
                <w:noProof/>
              </w:rPr>
              <w:t>Dépôt et publicité de l’Accord</w:t>
            </w:r>
            <w:r>
              <w:rPr>
                <w:noProof/>
                <w:webHidden/>
              </w:rPr>
              <w:tab/>
            </w:r>
            <w:r>
              <w:rPr>
                <w:noProof/>
                <w:webHidden/>
              </w:rPr>
              <w:fldChar w:fldCharType="begin"/>
            </w:r>
            <w:r>
              <w:rPr>
                <w:noProof/>
                <w:webHidden/>
              </w:rPr>
              <w:instrText xml:space="preserve"> PAGEREF _Toc224048698 \h </w:instrText>
            </w:r>
            <w:r>
              <w:rPr>
                <w:noProof/>
                <w:webHidden/>
              </w:rPr>
            </w:r>
            <w:r>
              <w:rPr>
                <w:noProof/>
                <w:webHidden/>
              </w:rPr>
              <w:fldChar w:fldCharType="separate"/>
            </w:r>
            <w:r w:rsidR="002934F5">
              <w:rPr>
                <w:noProof/>
                <w:webHidden/>
              </w:rPr>
              <w:t>21</w:t>
            </w:r>
            <w:r>
              <w:rPr>
                <w:noProof/>
                <w:webHidden/>
              </w:rPr>
              <w:fldChar w:fldCharType="end"/>
            </w:r>
          </w:hyperlink>
        </w:p>
        <w:p w14:paraId="30CBA0F1" w14:textId="04CF9B60" w:rsidR="002B5D64" w:rsidRPr="00985957" w:rsidRDefault="002B5D64" w:rsidP="00554557">
          <w:pPr>
            <w:spacing w:before="0" w:after="0" w:line="336" w:lineRule="auto"/>
            <w:rPr>
              <w:szCs w:val="22"/>
            </w:rPr>
          </w:pPr>
          <w:r w:rsidRPr="00985957">
            <w:rPr>
              <w:b/>
              <w:bCs/>
              <w:szCs w:val="22"/>
            </w:rPr>
            <w:fldChar w:fldCharType="end"/>
          </w:r>
        </w:p>
      </w:sdtContent>
    </w:sdt>
    <w:p w14:paraId="4F13A835" w14:textId="0110A33D" w:rsidR="002B5D64" w:rsidRPr="00985957" w:rsidRDefault="002B5D64" w:rsidP="00554557">
      <w:pPr>
        <w:widowControl/>
        <w:suppressAutoHyphens w:val="0"/>
        <w:spacing w:before="0" w:after="0" w:line="336" w:lineRule="auto"/>
        <w:jc w:val="left"/>
        <w:rPr>
          <w:szCs w:val="22"/>
          <w:lang w:val="fr-FR"/>
        </w:rPr>
      </w:pPr>
    </w:p>
    <w:p w14:paraId="1875BD53" w14:textId="77777777" w:rsidR="00503F81" w:rsidRPr="00985957" w:rsidRDefault="00503F81">
      <w:pPr>
        <w:widowControl/>
        <w:suppressAutoHyphens w:val="0"/>
        <w:spacing w:before="0" w:after="0"/>
        <w:jc w:val="left"/>
        <w:rPr>
          <w:b/>
          <w:caps/>
          <w:color w:val="E10014"/>
          <w:sz w:val="24"/>
          <w:szCs w:val="22"/>
          <w:lang w:val="fr-FR" w:eastAsia="en-US"/>
        </w:rPr>
      </w:pPr>
      <w:bookmarkStart w:id="0" w:name="_Toc18512100"/>
      <w:r w:rsidRPr="00985957">
        <w:br w:type="page"/>
      </w:r>
    </w:p>
    <w:p w14:paraId="5D3C42D8" w14:textId="4350B7B7" w:rsidR="002B5D64" w:rsidRPr="00985957" w:rsidRDefault="00760F7E" w:rsidP="00503F81">
      <w:pPr>
        <w:pStyle w:val="A01"/>
        <w:numPr>
          <w:ilvl w:val="0"/>
          <w:numId w:val="0"/>
        </w:numPr>
      </w:pPr>
      <w:bookmarkStart w:id="1" w:name="_Toc224048664"/>
      <w:r w:rsidRPr="00985957">
        <w:lastRenderedPageBreak/>
        <w:t>Titre I</w:t>
      </w:r>
      <w:r w:rsidR="002B5D64" w:rsidRPr="00985957">
        <w:t xml:space="preserve"> – </w:t>
      </w:r>
      <w:bookmarkEnd w:id="0"/>
      <w:r w:rsidR="002B5D64" w:rsidRPr="00985957">
        <w:t>Dispositions générales</w:t>
      </w:r>
      <w:bookmarkEnd w:id="1"/>
    </w:p>
    <w:p w14:paraId="6BDD33F4" w14:textId="77777777" w:rsidR="002B5D64" w:rsidRPr="00985957" w:rsidRDefault="002B5D64" w:rsidP="00554557">
      <w:pPr>
        <w:pStyle w:val="Paragraphedeliste"/>
        <w:keepLines/>
        <w:tabs>
          <w:tab w:val="left" w:pos="2520"/>
        </w:tabs>
        <w:spacing w:before="0" w:after="0" w:line="336" w:lineRule="auto"/>
        <w:ind w:left="405" w:right="70"/>
        <w:rPr>
          <w:b/>
        </w:rPr>
      </w:pPr>
    </w:p>
    <w:p w14:paraId="201F0F87" w14:textId="77777777" w:rsidR="002B5D64" w:rsidRPr="00985957" w:rsidRDefault="002B5D64" w:rsidP="00554557">
      <w:pPr>
        <w:pStyle w:val="Paragraphedeliste"/>
        <w:keepLines/>
        <w:tabs>
          <w:tab w:val="left" w:pos="2520"/>
        </w:tabs>
        <w:spacing w:before="0" w:after="0" w:line="336" w:lineRule="auto"/>
        <w:ind w:left="405" w:right="70"/>
        <w:rPr>
          <w:b/>
        </w:rPr>
      </w:pPr>
    </w:p>
    <w:p w14:paraId="62A3797E" w14:textId="77777777" w:rsidR="002B5D64" w:rsidRPr="00985957" w:rsidRDefault="002B5D64" w:rsidP="00B941DD">
      <w:pPr>
        <w:pStyle w:val="A02"/>
        <w:rPr>
          <w:rFonts w:ascii="Metropolis" w:hAnsi="Metropolis"/>
        </w:rPr>
      </w:pPr>
      <w:bookmarkStart w:id="2" w:name="_Toc224048665"/>
      <w:r w:rsidRPr="00985957">
        <w:rPr>
          <w:rFonts w:ascii="Metropolis" w:hAnsi="Metropolis"/>
        </w:rPr>
        <w:t>Objet et champ d’application</w:t>
      </w:r>
      <w:bookmarkEnd w:id="2"/>
    </w:p>
    <w:p w14:paraId="3478D39B" w14:textId="77777777" w:rsidR="002B5D64" w:rsidRPr="00985957" w:rsidRDefault="002B5D64" w:rsidP="00554557">
      <w:pPr>
        <w:spacing w:before="0" w:after="0" w:line="336" w:lineRule="auto"/>
      </w:pPr>
    </w:p>
    <w:p w14:paraId="1A5AAC50" w14:textId="0A46D0DF" w:rsidR="002B5D64" w:rsidRPr="00985957" w:rsidRDefault="002B5D64" w:rsidP="00554557">
      <w:pPr>
        <w:spacing w:before="0" w:after="0" w:line="336" w:lineRule="auto"/>
        <w:rPr>
          <w:lang w:val="fr-FR"/>
        </w:rPr>
      </w:pPr>
      <w:r w:rsidRPr="00985957">
        <w:rPr>
          <w:lang w:val="fr-FR"/>
        </w:rPr>
        <w:t>Le présent Accord s’applique à l’ensemble des salariés de la Société, sous contrat de travail à durée indéterminée ou à durée déterminée à temps complet ou temps partiel.</w:t>
      </w:r>
    </w:p>
    <w:p w14:paraId="23914C16" w14:textId="77777777" w:rsidR="002B5D64" w:rsidRDefault="002B5D64" w:rsidP="00554557">
      <w:pPr>
        <w:spacing w:before="0" w:after="0" w:line="336" w:lineRule="auto"/>
        <w:rPr>
          <w:lang w:val="fr-FR"/>
        </w:rPr>
      </w:pPr>
    </w:p>
    <w:p w14:paraId="33F5A548" w14:textId="77777777" w:rsidR="00B16196" w:rsidRPr="00985957" w:rsidRDefault="00B16196" w:rsidP="00554557">
      <w:pPr>
        <w:spacing w:before="0" w:after="0" w:line="336" w:lineRule="auto"/>
        <w:rPr>
          <w:lang w:val="fr-FR"/>
        </w:rPr>
      </w:pPr>
    </w:p>
    <w:p w14:paraId="1820A55C" w14:textId="5D7BECB6" w:rsidR="002B5D64" w:rsidRPr="00985957" w:rsidRDefault="003E2DD7" w:rsidP="00605DEF">
      <w:pPr>
        <w:pStyle w:val="A02"/>
        <w:rPr>
          <w:rFonts w:ascii="Metropolis" w:hAnsi="Metropolis"/>
        </w:rPr>
      </w:pPr>
      <w:bookmarkStart w:id="3" w:name="_Toc224048666"/>
      <w:r w:rsidRPr="00985957">
        <w:rPr>
          <w:rFonts w:ascii="Metropolis" w:hAnsi="Metropolis"/>
        </w:rPr>
        <w:t>Définition du télétravail</w:t>
      </w:r>
      <w:bookmarkEnd w:id="3"/>
    </w:p>
    <w:p w14:paraId="37748B32" w14:textId="77777777" w:rsidR="002B5D64" w:rsidRPr="00985957" w:rsidRDefault="002B5D64" w:rsidP="00554557">
      <w:pPr>
        <w:spacing w:before="0" w:after="0" w:line="336" w:lineRule="auto"/>
        <w:rPr>
          <w:lang w:val="fr-FR"/>
        </w:rPr>
      </w:pPr>
    </w:p>
    <w:p w14:paraId="38422BBE" w14:textId="77777777" w:rsidR="003E2DD7" w:rsidRPr="00985957" w:rsidRDefault="003E2DD7" w:rsidP="003E2DD7">
      <w:pPr>
        <w:spacing w:before="0" w:after="0" w:line="336" w:lineRule="auto"/>
        <w:rPr>
          <w:lang w:val="fr-FR"/>
        </w:rPr>
      </w:pPr>
      <w:r w:rsidRPr="00985957">
        <w:rPr>
          <w:lang w:val="fr-FR"/>
        </w:rPr>
        <w:t xml:space="preserve">Le télétravail désigne, au sens de l’article L. 1222-9 du Code du travail, toute forme d’organisation dans laquelle un travail qui aurait pu être exécuté dans les locaux de l’employeur, est effectué par un salarié hors de ces locaux de façon volontaire en utilisant les technologies de l’information et de la communication. </w:t>
      </w:r>
    </w:p>
    <w:p w14:paraId="5D94F801" w14:textId="77777777" w:rsidR="003E2DD7" w:rsidRPr="00985957" w:rsidRDefault="003E2DD7" w:rsidP="003E2DD7">
      <w:pPr>
        <w:spacing w:before="0" w:after="0" w:line="336" w:lineRule="auto"/>
        <w:rPr>
          <w:lang w:val="fr-FR"/>
        </w:rPr>
      </w:pPr>
    </w:p>
    <w:p w14:paraId="00046B06" w14:textId="5EAA1F9D" w:rsidR="00554557" w:rsidRPr="00985957" w:rsidRDefault="003E2DD7" w:rsidP="003E2DD7">
      <w:pPr>
        <w:spacing w:before="0" w:after="0" w:line="336" w:lineRule="auto"/>
        <w:rPr>
          <w:lang w:val="fr-FR"/>
        </w:rPr>
      </w:pPr>
      <w:r w:rsidRPr="00985957">
        <w:rPr>
          <w:lang w:val="fr-FR"/>
        </w:rPr>
        <w:t xml:space="preserve">Le télétravail résulte en principe d’un souhait du collaborateur de bénéficier de ce dispositif et de la volonté réciproque entre celui-ci et la Direction, sous réserve des situations visées à l’article </w:t>
      </w:r>
      <w:r w:rsidR="003940D4">
        <w:rPr>
          <w:lang w:val="fr-FR"/>
        </w:rPr>
        <w:t>7</w:t>
      </w:r>
      <w:r w:rsidRPr="00985957">
        <w:rPr>
          <w:lang w:val="fr-FR"/>
        </w:rPr>
        <w:t xml:space="preserve"> du présent Accord, dans lesquelles la mise en œuvre du télétravail peut être imposée.</w:t>
      </w:r>
    </w:p>
    <w:p w14:paraId="13D598EF" w14:textId="0458C37F" w:rsidR="003E2DD7" w:rsidRDefault="003E2DD7" w:rsidP="003E2DD7">
      <w:pPr>
        <w:spacing w:before="0" w:after="0" w:line="336" w:lineRule="auto"/>
        <w:rPr>
          <w:lang w:val="fr-FR"/>
        </w:rPr>
      </w:pPr>
    </w:p>
    <w:p w14:paraId="3554BBB3" w14:textId="77777777" w:rsidR="00B16196" w:rsidRPr="00985957" w:rsidRDefault="00B16196" w:rsidP="003E2DD7">
      <w:pPr>
        <w:spacing w:before="0" w:after="0" w:line="336" w:lineRule="auto"/>
        <w:rPr>
          <w:lang w:val="fr-FR"/>
        </w:rPr>
      </w:pPr>
    </w:p>
    <w:p w14:paraId="0CBF1948" w14:textId="30CDEEC4" w:rsidR="00317BCE" w:rsidRPr="00985957" w:rsidRDefault="00317BCE" w:rsidP="00317BCE">
      <w:pPr>
        <w:pStyle w:val="A02"/>
        <w:rPr>
          <w:rFonts w:ascii="Metropolis" w:hAnsi="Metropolis"/>
        </w:rPr>
      </w:pPr>
      <w:bookmarkStart w:id="4" w:name="_Toc224048667"/>
      <w:r w:rsidRPr="00985957">
        <w:rPr>
          <w:rFonts w:ascii="Metropolis" w:hAnsi="Metropolis"/>
        </w:rPr>
        <w:t>Conditions d’éligibilité au télétravail</w:t>
      </w:r>
      <w:bookmarkEnd w:id="4"/>
    </w:p>
    <w:p w14:paraId="1A39A97D" w14:textId="77777777" w:rsidR="00317BCE" w:rsidRPr="00985957" w:rsidRDefault="00317BCE" w:rsidP="00317BCE">
      <w:pPr>
        <w:spacing w:before="0" w:after="0" w:line="336" w:lineRule="auto"/>
        <w:rPr>
          <w:lang w:val="fr-FR"/>
        </w:rPr>
      </w:pPr>
    </w:p>
    <w:p w14:paraId="3127DB15" w14:textId="77777777" w:rsidR="00317BCE" w:rsidRPr="00985957" w:rsidRDefault="00317BCE" w:rsidP="00317BCE">
      <w:pPr>
        <w:spacing w:before="0" w:after="0" w:line="336" w:lineRule="auto"/>
        <w:rPr>
          <w:lang w:val="fr-FR"/>
        </w:rPr>
      </w:pPr>
      <w:r w:rsidRPr="00985957">
        <w:rPr>
          <w:lang w:val="fr-FR"/>
        </w:rPr>
        <w:t xml:space="preserve">Le télétravail est uniquement ouvert aux collaborateurs occupant des fonctions pouvant être exercées à distance. </w:t>
      </w:r>
    </w:p>
    <w:p w14:paraId="610C70B8" w14:textId="77777777" w:rsidR="00317BCE" w:rsidRPr="00985957" w:rsidRDefault="00317BCE" w:rsidP="00317BCE">
      <w:pPr>
        <w:spacing w:before="0" w:after="0" w:line="336" w:lineRule="auto"/>
        <w:rPr>
          <w:lang w:val="fr-FR"/>
        </w:rPr>
      </w:pPr>
    </w:p>
    <w:p w14:paraId="354D369C" w14:textId="3F9892E4" w:rsidR="00317BCE" w:rsidRPr="00985957" w:rsidRDefault="00317BCE" w:rsidP="00317BCE">
      <w:pPr>
        <w:spacing w:before="0" w:after="0" w:line="336" w:lineRule="auto"/>
        <w:rPr>
          <w:lang w:val="fr-FR"/>
        </w:rPr>
      </w:pPr>
      <w:r w:rsidRPr="00985957">
        <w:rPr>
          <w:lang w:val="fr-FR"/>
        </w:rPr>
        <w:t>Par conséquent, sont éligibles au télétravail les collaborateurs répondant aux critères suivants</w:t>
      </w:r>
      <w:r w:rsidRPr="00985957">
        <w:rPr>
          <w:rFonts w:ascii="Calibri" w:hAnsi="Calibri" w:cs="Calibri"/>
          <w:lang w:val="fr-FR"/>
        </w:rPr>
        <w:t> </w:t>
      </w:r>
      <w:r w:rsidRPr="00985957">
        <w:rPr>
          <w:lang w:val="fr-FR"/>
        </w:rPr>
        <w:t xml:space="preserve">: </w:t>
      </w:r>
    </w:p>
    <w:p w14:paraId="65D60D7B" w14:textId="5FA84ADF" w:rsidR="00317BCE" w:rsidRPr="00985957" w:rsidRDefault="00317BCE" w:rsidP="00213162">
      <w:pPr>
        <w:pStyle w:val="Paragraphedeliste"/>
        <w:numPr>
          <w:ilvl w:val="0"/>
          <w:numId w:val="8"/>
        </w:numPr>
        <w:spacing w:before="0" w:after="0" w:line="336" w:lineRule="auto"/>
        <w:rPr>
          <w:lang w:val="fr-FR"/>
        </w:rPr>
      </w:pPr>
      <w:proofErr w:type="gramStart"/>
      <w:r w:rsidRPr="00985957">
        <w:rPr>
          <w:lang w:val="fr-FR"/>
        </w:rPr>
        <w:t>leurs</w:t>
      </w:r>
      <w:proofErr w:type="gramEnd"/>
      <w:r w:rsidRPr="00985957">
        <w:rPr>
          <w:lang w:val="fr-FR"/>
        </w:rPr>
        <w:t xml:space="preserve"> fonctions ne requièrent pas </w:t>
      </w:r>
      <w:r w:rsidR="00213162" w:rsidRPr="00985957">
        <w:rPr>
          <w:lang w:val="fr-FR"/>
        </w:rPr>
        <w:t>une pr</w:t>
      </w:r>
      <w:r w:rsidR="00213162" w:rsidRPr="00985957">
        <w:rPr>
          <w:rFonts w:cs="Cambria Math"/>
          <w:lang w:val="fr-FR"/>
        </w:rPr>
        <w:t>é</w:t>
      </w:r>
      <w:r w:rsidR="00213162" w:rsidRPr="00985957">
        <w:rPr>
          <w:lang w:val="fr-FR"/>
        </w:rPr>
        <w:t>sence permanente</w:t>
      </w:r>
      <w:r w:rsidR="00FE1EA1" w:rsidRPr="00985957">
        <w:rPr>
          <w:lang w:val="fr-FR"/>
        </w:rPr>
        <w:t xml:space="preserve"> </w:t>
      </w:r>
      <w:r w:rsidRPr="00985957">
        <w:rPr>
          <w:lang w:val="fr-FR"/>
        </w:rPr>
        <w:t xml:space="preserve">dans les locaux de la Société  </w:t>
      </w:r>
    </w:p>
    <w:p w14:paraId="7A496371" w14:textId="559F92F8" w:rsidR="00317BCE" w:rsidRPr="00985957" w:rsidRDefault="00317BCE" w:rsidP="00605DEF">
      <w:pPr>
        <w:pStyle w:val="Paragraphedeliste"/>
        <w:numPr>
          <w:ilvl w:val="0"/>
          <w:numId w:val="8"/>
        </w:numPr>
        <w:spacing w:before="0" w:after="0" w:line="336" w:lineRule="auto"/>
        <w:rPr>
          <w:lang w:val="fr-FR"/>
        </w:rPr>
      </w:pPr>
      <w:proofErr w:type="gramStart"/>
      <w:r w:rsidRPr="00985957">
        <w:rPr>
          <w:lang w:val="fr-FR"/>
        </w:rPr>
        <w:t>la</w:t>
      </w:r>
      <w:proofErr w:type="gramEnd"/>
      <w:r w:rsidRPr="00985957">
        <w:rPr>
          <w:lang w:val="fr-FR"/>
        </w:rPr>
        <w:t xml:space="preserve"> nature du travail effectué est compatible avec l’utilisation des technologies de l’information ;</w:t>
      </w:r>
    </w:p>
    <w:p w14:paraId="6C78E93F" w14:textId="6B94050E" w:rsidR="00317BCE" w:rsidRPr="00985957" w:rsidRDefault="00317BCE" w:rsidP="00605DEF">
      <w:pPr>
        <w:pStyle w:val="Paragraphedeliste"/>
        <w:numPr>
          <w:ilvl w:val="0"/>
          <w:numId w:val="8"/>
        </w:numPr>
        <w:spacing w:before="0" w:after="0" w:line="336" w:lineRule="auto"/>
        <w:rPr>
          <w:lang w:val="fr-FR"/>
        </w:rPr>
      </w:pPr>
      <w:proofErr w:type="gramStart"/>
      <w:r w:rsidRPr="00985957">
        <w:rPr>
          <w:lang w:val="fr-FR"/>
        </w:rPr>
        <w:t>le</w:t>
      </w:r>
      <w:proofErr w:type="gramEnd"/>
      <w:r w:rsidRPr="00985957">
        <w:rPr>
          <w:lang w:val="fr-FR"/>
        </w:rPr>
        <w:t xml:space="preserve"> lieu du télétravail répond aux exigences techniques minimales requises pour exécuter </w:t>
      </w:r>
      <w:r w:rsidR="00C431CC">
        <w:rPr>
          <w:lang w:val="fr-FR"/>
        </w:rPr>
        <w:t>leurs</w:t>
      </w:r>
      <w:r w:rsidRPr="00985957">
        <w:rPr>
          <w:lang w:val="fr-FR"/>
        </w:rPr>
        <w:t xml:space="preserve"> missions en télétravail, en particulier disposer d’un environnement de travail approprié.</w:t>
      </w:r>
    </w:p>
    <w:p w14:paraId="7599182F" w14:textId="77777777" w:rsidR="00317BCE" w:rsidRPr="00985957" w:rsidRDefault="00317BCE" w:rsidP="00317BCE">
      <w:pPr>
        <w:spacing w:before="0" w:after="0" w:line="336" w:lineRule="auto"/>
        <w:rPr>
          <w:lang w:val="fr-FR"/>
        </w:rPr>
      </w:pPr>
    </w:p>
    <w:p w14:paraId="0D41BE7C" w14:textId="77777777" w:rsidR="00317BCE" w:rsidRDefault="00317BCE" w:rsidP="00317BCE">
      <w:pPr>
        <w:spacing w:before="0" w:after="0" w:line="336" w:lineRule="auto"/>
        <w:rPr>
          <w:lang w:val="fr-FR"/>
        </w:rPr>
      </w:pPr>
      <w:r w:rsidRPr="00985957">
        <w:rPr>
          <w:lang w:val="fr-FR"/>
        </w:rPr>
        <w:t>Outre les collaborateurs ne remplissant pas les conditions d’éligibilité, pourront être refusées les demandes de collaborateurs dont les fonctions exigent, par nature, une présence physique dans les locaux de l’entreprise, ou bien lorsque l’organisation du travail et le bon fonctionnement de l’équipe requièrent une présence au bureau.</w:t>
      </w:r>
    </w:p>
    <w:p w14:paraId="295A6F8C" w14:textId="77777777" w:rsidR="00F24A99" w:rsidRPr="00985957" w:rsidRDefault="00F24A99" w:rsidP="00317BCE">
      <w:pPr>
        <w:spacing w:before="0" w:after="0" w:line="336" w:lineRule="auto"/>
        <w:rPr>
          <w:lang w:val="fr-FR"/>
        </w:rPr>
      </w:pPr>
    </w:p>
    <w:p w14:paraId="2E3554D1" w14:textId="03CB43EE" w:rsidR="00317BCE" w:rsidRPr="00985957" w:rsidRDefault="00317BCE" w:rsidP="00317BCE">
      <w:pPr>
        <w:spacing w:before="0" w:after="0" w:line="336" w:lineRule="auto"/>
        <w:rPr>
          <w:lang w:val="fr-FR"/>
        </w:rPr>
      </w:pPr>
      <w:r w:rsidRPr="00985957">
        <w:rPr>
          <w:lang w:val="fr-FR"/>
        </w:rPr>
        <w:lastRenderedPageBreak/>
        <w:t xml:space="preserve">A la date de signature de cet </w:t>
      </w:r>
      <w:r w:rsidR="00A475CE" w:rsidRPr="00985957">
        <w:rPr>
          <w:lang w:val="fr-FR"/>
        </w:rPr>
        <w:t>Accord</w:t>
      </w:r>
      <w:r w:rsidRPr="00985957">
        <w:rPr>
          <w:lang w:val="fr-FR"/>
        </w:rPr>
        <w:t>, les services suivants ont été identifiés comme nécessitant une présence minim</w:t>
      </w:r>
      <w:r w:rsidR="0005545C">
        <w:rPr>
          <w:lang w:val="fr-FR"/>
        </w:rPr>
        <w:t>ale</w:t>
      </w:r>
      <w:r w:rsidRPr="00985957">
        <w:rPr>
          <w:lang w:val="fr-FR"/>
        </w:rPr>
        <w:t xml:space="preserve"> de collaborateurs dans les locaux (tous les collaborateurs ne pouvant pas être en télétravail en même temps) :</w:t>
      </w:r>
    </w:p>
    <w:p w14:paraId="4F03B17D" w14:textId="5347B95A" w:rsidR="00317BCE" w:rsidRPr="00985957" w:rsidRDefault="00317BCE" w:rsidP="00605DEF">
      <w:pPr>
        <w:pStyle w:val="Paragraphedeliste"/>
        <w:numPr>
          <w:ilvl w:val="0"/>
          <w:numId w:val="9"/>
        </w:numPr>
        <w:spacing w:before="0" w:after="0" w:line="336" w:lineRule="auto"/>
        <w:rPr>
          <w:lang w:val="fr-FR"/>
        </w:rPr>
      </w:pPr>
      <w:proofErr w:type="gramStart"/>
      <w:r w:rsidRPr="00985957">
        <w:rPr>
          <w:lang w:val="fr-FR"/>
        </w:rPr>
        <w:t>service</w:t>
      </w:r>
      <w:proofErr w:type="gramEnd"/>
      <w:r w:rsidRPr="00985957">
        <w:rPr>
          <w:lang w:val="fr-FR"/>
        </w:rPr>
        <w:t xml:space="preserve"> Ressources Humaines ;</w:t>
      </w:r>
    </w:p>
    <w:p w14:paraId="5BBCE0E6" w14:textId="406DC4D9" w:rsidR="00317BCE" w:rsidRPr="00985957" w:rsidRDefault="00317BCE" w:rsidP="00605DEF">
      <w:pPr>
        <w:pStyle w:val="Paragraphedeliste"/>
        <w:numPr>
          <w:ilvl w:val="0"/>
          <w:numId w:val="9"/>
        </w:numPr>
        <w:spacing w:before="0" w:after="0" w:line="336" w:lineRule="auto"/>
        <w:rPr>
          <w:lang w:val="fr-FR"/>
        </w:rPr>
      </w:pPr>
      <w:proofErr w:type="gramStart"/>
      <w:r w:rsidRPr="00985957">
        <w:rPr>
          <w:lang w:val="fr-FR"/>
        </w:rPr>
        <w:t>service</w:t>
      </w:r>
      <w:proofErr w:type="gramEnd"/>
      <w:r w:rsidRPr="00985957">
        <w:rPr>
          <w:lang w:val="fr-FR"/>
        </w:rPr>
        <w:t xml:space="preserve"> I</w:t>
      </w:r>
      <w:r w:rsidR="004848A2" w:rsidRPr="00985957">
        <w:rPr>
          <w:lang w:val="fr-FR"/>
        </w:rPr>
        <w:t>nternal IT</w:t>
      </w:r>
      <w:r w:rsidRPr="00985957">
        <w:rPr>
          <w:lang w:val="fr-FR"/>
        </w:rPr>
        <w:t>.</w:t>
      </w:r>
    </w:p>
    <w:p w14:paraId="780CC53F" w14:textId="77777777" w:rsidR="00317BCE" w:rsidRPr="00985957" w:rsidRDefault="00317BCE" w:rsidP="00317BCE">
      <w:pPr>
        <w:spacing w:before="0" w:after="0" w:line="336" w:lineRule="auto"/>
        <w:rPr>
          <w:lang w:val="fr-FR"/>
        </w:rPr>
      </w:pPr>
      <w:r w:rsidRPr="00985957">
        <w:rPr>
          <w:lang w:val="fr-FR"/>
        </w:rPr>
        <w:t>Cette liste est sujette à modification en fonction de l’évolution de l’organisation de la Société.</w:t>
      </w:r>
    </w:p>
    <w:p w14:paraId="71020346" w14:textId="77777777" w:rsidR="00317BCE" w:rsidRPr="00985957" w:rsidRDefault="00317BCE" w:rsidP="00317BCE">
      <w:pPr>
        <w:spacing w:before="0" w:after="0" w:line="336" w:lineRule="auto"/>
        <w:rPr>
          <w:lang w:val="fr-FR"/>
        </w:rPr>
      </w:pPr>
    </w:p>
    <w:p w14:paraId="7544802C" w14:textId="6F47E9EF" w:rsidR="00317BCE" w:rsidRPr="00985957" w:rsidRDefault="00E719AE" w:rsidP="00317BCE">
      <w:pPr>
        <w:spacing w:before="0" w:after="0" w:line="336" w:lineRule="auto"/>
        <w:rPr>
          <w:lang w:val="fr-FR"/>
        </w:rPr>
      </w:pPr>
      <w:r w:rsidRPr="00985957">
        <w:rPr>
          <w:lang w:val="fr-FR"/>
        </w:rPr>
        <w:t xml:space="preserve">En cas de télétravail mis en place dans le cadre de circonstances exceptionnelles </w:t>
      </w:r>
      <w:r w:rsidR="00317BCE" w:rsidRPr="00985957">
        <w:rPr>
          <w:lang w:val="fr-FR"/>
        </w:rPr>
        <w:t xml:space="preserve">(telles que visées à l'article </w:t>
      </w:r>
      <w:r w:rsidR="003940D4">
        <w:rPr>
          <w:lang w:val="fr-FR"/>
        </w:rPr>
        <w:t>7</w:t>
      </w:r>
      <w:r w:rsidR="00317BCE" w:rsidRPr="00985957">
        <w:rPr>
          <w:lang w:val="fr-FR"/>
        </w:rPr>
        <w:t>), ces conditions seront appréciées en conséquence.</w:t>
      </w:r>
    </w:p>
    <w:p w14:paraId="5FF61FFA" w14:textId="77777777" w:rsidR="00317BCE" w:rsidRDefault="00317BCE" w:rsidP="00317BCE">
      <w:pPr>
        <w:spacing w:before="0" w:after="0" w:line="336" w:lineRule="auto"/>
        <w:rPr>
          <w:lang w:val="fr-FR"/>
        </w:rPr>
      </w:pPr>
    </w:p>
    <w:p w14:paraId="6BD51FAA" w14:textId="77777777" w:rsidR="00B16196" w:rsidRDefault="00B16196" w:rsidP="00317BCE">
      <w:pPr>
        <w:spacing w:before="0" w:after="0" w:line="336" w:lineRule="auto"/>
        <w:rPr>
          <w:lang w:val="fr-FR"/>
        </w:rPr>
      </w:pPr>
    </w:p>
    <w:p w14:paraId="046531BE" w14:textId="6E9C30F3" w:rsidR="009A740B" w:rsidRPr="00B941DD" w:rsidRDefault="009A740B" w:rsidP="00B941DD">
      <w:pPr>
        <w:pStyle w:val="A02"/>
        <w:rPr>
          <w:rFonts w:ascii="Metropolis" w:hAnsi="Metropolis"/>
        </w:rPr>
      </w:pPr>
      <w:bookmarkStart w:id="5" w:name="_Toc224048668"/>
      <w:r w:rsidRPr="00B941DD">
        <w:rPr>
          <w:rFonts w:ascii="Metropolis" w:hAnsi="Metropolis"/>
        </w:rPr>
        <w:t>Les différentes</w:t>
      </w:r>
      <w:r w:rsidR="00222969" w:rsidRPr="00B941DD">
        <w:rPr>
          <w:rFonts w:ascii="Metropolis" w:hAnsi="Metropolis"/>
        </w:rPr>
        <w:t xml:space="preserve"> formes de télétravail</w:t>
      </w:r>
      <w:bookmarkEnd w:id="5"/>
    </w:p>
    <w:p w14:paraId="4EF82141" w14:textId="77777777" w:rsidR="009A740B" w:rsidRPr="00985957" w:rsidRDefault="009A740B" w:rsidP="00317BCE">
      <w:pPr>
        <w:spacing w:before="0" w:after="0" w:line="336" w:lineRule="auto"/>
        <w:rPr>
          <w:lang w:val="fr-FR"/>
        </w:rPr>
      </w:pPr>
    </w:p>
    <w:p w14:paraId="0035ADBD" w14:textId="2B43DF4F" w:rsidR="00317BCE" w:rsidRDefault="00222969" w:rsidP="00317BCE">
      <w:pPr>
        <w:spacing w:before="0" w:after="0" w:line="336" w:lineRule="auto"/>
        <w:rPr>
          <w:lang w:val="fr-FR"/>
        </w:rPr>
      </w:pPr>
      <w:r>
        <w:rPr>
          <w:lang w:val="fr-FR"/>
        </w:rPr>
        <w:t>L’entreprise prévoit trois différents types de télétravail</w:t>
      </w:r>
      <w:r>
        <w:rPr>
          <w:rFonts w:ascii="Cambria" w:hAnsi="Cambria" w:cs="Cambria"/>
          <w:lang w:val="fr-FR"/>
        </w:rPr>
        <w:t> </w:t>
      </w:r>
      <w:r>
        <w:rPr>
          <w:lang w:val="fr-FR"/>
        </w:rPr>
        <w:t>:</w:t>
      </w:r>
    </w:p>
    <w:p w14:paraId="0FAB4364" w14:textId="4FC274BA" w:rsidR="00222969" w:rsidRDefault="00222969" w:rsidP="00222969">
      <w:pPr>
        <w:pStyle w:val="Paragraphedeliste"/>
        <w:numPr>
          <w:ilvl w:val="0"/>
          <w:numId w:val="9"/>
        </w:numPr>
        <w:spacing w:before="0" w:after="0" w:line="336" w:lineRule="auto"/>
        <w:rPr>
          <w:lang w:val="fr-FR"/>
        </w:rPr>
      </w:pPr>
      <w:r w:rsidRPr="00B941DD">
        <w:rPr>
          <w:b/>
          <w:bCs/>
          <w:lang w:val="fr-FR"/>
        </w:rPr>
        <w:t xml:space="preserve">Le télétravail </w:t>
      </w:r>
      <w:r w:rsidR="005F7F46" w:rsidRPr="00B941DD">
        <w:rPr>
          <w:b/>
          <w:bCs/>
          <w:lang w:val="fr-FR"/>
        </w:rPr>
        <w:t xml:space="preserve">organisé en mode </w:t>
      </w:r>
      <w:r w:rsidR="009F6511" w:rsidRPr="00B941DD">
        <w:rPr>
          <w:b/>
          <w:bCs/>
          <w:lang w:val="fr-FR"/>
        </w:rPr>
        <w:t>régulier</w:t>
      </w:r>
      <w:r w:rsidR="000A6ABF">
        <w:rPr>
          <w:rFonts w:ascii="Cambria" w:hAnsi="Cambria" w:cs="Cambria"/>
          <w:lang w:val="fr-FR"/>
        </w:rPr>
        <w:t> </w:t>
      </w:r>
      <w:r w:rsidR="000A6ABF">
        <w:rPr>
          <w:lang w:val="fr-FR"/>
        </w:rPr>
        <w:t xml:space="preserve">: </w:t>
      </w:r>
      <w:r w:rsidR="005F4B34" w:rsidRPr="005F4B34">
        <w:rPr>
          <w:lang w:val="fr-FR"/>
        </w:rPr>
        <w:t>Il correspond à une modalité d’organisation du travail permettant, lorsque les conditions d’éligibilité sont réunies et sous réserve des nécessités de service, d’exercer l’activité à distance dans la limite maximale de trois (3) jours par semaine.</w:t>
      </w:r>
    </w:p>
    <w:p w14:paraId="1CFB76D1" w14:textId="6B6F429C" w:rsidR="00222969" w:rsidRPr="003940D4" w:rsidRDefault="009F6511" w:rsidP="003940D4">
      <w:pPr>
        <w:pStyle w:val="Paragraphedeliste"/>
        <w:numPr>
          <w:ilvl w:val="0"/>
          <w:numId w:val="9"/>
        </w:numPr>
        <w:spacing w:before="0" w:after="0" w:line="336" w:lineRule="auto"/>
        <w:rPr>
          <w:lang w:val="fr-FR"/>
        </w:rPr>
      </w:pPr>
      <w:r>
        <w:rPr>
          <w:lang w:val="fr-FR"/>
        </w:rPr>
        <w:t xml:space="preserve">Le </w:t>
      </w:r>
      <w:r w:rsidRPr="00B941DD">
        <w:rPr>
          <w:b/>
          <w:bCs/>
          <w:lang w:val="fr-FR"/>
        </w:rPr>
        <w:t>télétravail pour les collaborateurs</w:t>
      </w:r>
      <w:r w:rsidR="00D659A5" w:rsidRPr="00B941DD">
        <w:rPr>
          <w:b/>
          <w:bCs/>
          <w:lang w:val="fr-FR"/>
        </w:rPr>
        <w:t xml:space="preserve"> </w:t>
      </w:r>
      <w:r w:rsidR="00024F78">
        <w:rPr>
          <w:b/>
          <w:bCs/>
          <w:lang w:val="fr-FR"/>
        </w:rPr>
        <w:t>domiciliés en dehors du départ</w:t>
      </w:r>
      <w:r w:rsidR="008723A6">
        <w:rPr>
          <w:b/>
          <w:bCs/>
          <w:lang w:val="fr-FR"/>
        </w:rPr>
        <w:t>e</w:t>
      </w:r>
      <w:r w:rsidR="00024F78">
        <w:rPr>
          <w:b/>
          <w:bCs/>
          <w:lang w:val="fr-FR"/>
        </w:rPr>
        <w:t>ment 33</w:t>
      </w:r>
      <w:r w:rsidR="000A6ABF" w:rsidRPr="00B941DD">
        <w:rPr>
          <w:rFonts w:ascii="Cambria" w:hAnsi="Cambria" w:cs="Cambria"/>
          <w:b/>
          <w:bCs/>
          <w:lang w:val="fr-FR"/>
        </w:rPr>
        <w:t> </w:t>
      </w:r>
      <w:r w:rsidR="000A6ABF">
        <w:rPr>
          <w:lang w:val="fr-FR"/>
        </w:rPr>
        <w:t xml:space="preserve">: </w:t>
      </w:r>
      <w:r w:rsidR="005F4B34" w:rsidRPr="005F4B34">
        <w:rPr>
          <w:lang w:val="fr-FR"/>
        </w:rPr>
        <w:t xml:space="preserve">Les collaborateurs concernés peuvent, après validation expresse de l’entreprise, se voir proposer une organisation spécifique impliquant une présence minimale </w:t>
      </w:r>
      <w:r w:rsidR="00C3358F" w:rsidRPr="003940D4">
        <w:rPr>
          <w:lang w:val="fr-FR"/>
        </w:rPr>
        <w:t xml:space="preserve">de </w:t>
      </w:r>
      <w:r w:rsidR="00C3358F">
        <w:rPr>
          <w:lang w:val="fr-FR"/>
        </w:rPr>
        <w:t>quatre (</w:t>
      </w:r>
      <w:r w:rsidR="00C3358F" w:rsidRPr="003940D4">
        <w:rPr>
          <w:lang w:val="fr-FR"/>
        </w:rPr>
        <w:t>4</w:t>
      </w:r>
      <w:r w:rsidR="00C3358F">
        <w:rPr>
          <w:lang w:val="fr-FR"/>
        </w:rPr>
        <w:t>)</w:t>
      </w:r>
      <w:r w:rsidR="00C3358F" w:rsidRPr="003940D4">
        <w:rPr>
          <w:lang w:val="fr-FR"/>
        </w:rPr>
        <w:t xml:space="preserve"> jours par mois</w:t>
      </w:r>
      <w:r w:rsidR="00C3358F" w:rsidRPr="005F4B34">
        <w:rPr>
          <w:lang w:val="fr-FR"/>
        </w:rPr>
        <w:t xml:space="preserve"> </w:t>
      </w:r>
      <w:r w:rsidR="0005545C">
        <w:rPr>
          <w:lang w:val="fr-FR"/>
        </w:rPr>
        <w:t>au siège de Bordeaux</w:t>
      </w:r>
      <w:r w:rsidR="005F4B34" w:rsidRPr="003940D4">
        <w:rPr>
          <w:lang w:val="fr-FR"/>
        </w:rPr>
        <w:t>.</w:t>
      </w:r>
    </w:p>
    <w:p w14:paraId="7F5EA212" w14:textId="7ECE2448" w:rsidR="0088053E" w:rsidRPr="00222969" w:rsidRDefault="00BA0400" w:rsidP="00B941DD">
      <w:pPr>
        <w:pStyle w:val="Paragraphedeliste"/>
        <w:numPr>
          <w:ilvl w:val="0"/>
          <w:numId w:val="9"/>
        </w:numPr>
        <w:spacing w:before="0" w:after="0" w:line="336" w:lineRule="auto"/>
        <w:rPr>
          <w:lang w:val="fr-FR"/>
        </w:rPr>
      </w:pPr>
      <w:r>
        <w:rPr>
          <w:lang w:val="fr-FR"/>
        </w:rPr>
        <w:t xml:space="preserve">Le </w:t>
      </w:r>
      <w:r w:rsidRPr="00B941DD">
        <w:rPr>
          <w:b/>
          <w:bCs/>
          <w:lang w:val="fr-FR"/>
        </w:rPr>
        <w:t>télétravail en cas de circonstances exceptionnelles</w:t>
      </w:r>
      <w:r>
        <w:rPr>
          <w:rFonts w:ascii="Cambria" w:hAnsi="Cambria" w:cs="Cambria"/>
          <w:lang w:val="fr-FR"/>
        </w:rPr>
        <w:t> </w:t>
      </w:r>
      <w:r>
        <w:rPr>
          <w:lang w:val="fr-FR"/>
        </w:rPr>
        <w:t xml:space="preserve">: il s’agit du télétravail imposé conformément aux dispositions de l’article </w:t>
      </w:r>
      <w:r w:rsidR="009005DB">
        <w:rPr>
          <w:lang w:val="fr-FR"/>
        </w:rPr>
        <w:t xml:space="preserve">L. </w:t>
      </w:r>
      <w:r>
        <w:rPr>
          <w:lang w:val="fr-FR"/>
        </w:rPr>
        <w:t xml:space="preserve">1222-11 du </w:t>
      </w:r>
      <w:r w:rsidR="005D7142">
        <w:rPr>
          <w:lang w:val="fr-FR"/>
        </w:rPr>
        <w:t>C</w:t>
      </w:r>
      <w:r>
        <w:rPr>
          <w:lang w:val="fr-FR"/>
        </w:rPr>
        <w:t>ode du travail en cas de circonstances exceptionnelles</w:t>
      </w:r>
      <w:r w:rsidR="00B16196">
        <w:rPr>
          <w:lang w:val="fr-FR"/>
        </w:rPr>
        <w:t>.</w:t>
      </w:r>
    </w:p>
    <w:p w14:paraId="47C9CA7C" w14:textId="77777777" w:rsidR="00222969" w:rsidRDefault="00222969" w:rsidP="00317BCE">
      <w:pPr>
        <w:spacing w:before="0" w:after="0" w:line="336" w:lineRule="auto"/>
        <w:rPr>
          <w:lang w:val="fr-FR"/>
        </w:rPr>
      </w:pPr>
    </w:p>
    <w:p w14:paraId="2E5F9C0D" w14:textId="77777777" w:rsidR="00222969" w:rsidRPr="00985957" w:rsidRDefault="00222969" w:rsidP="00317BCE">
      <w:pPr>
        <w:spacing w:before="0" w:after="0" w:line="336" w:lineRule="auto"/>
        <w:rPr>
          <w:lang w:val="fr-FR"/>
        </w:rPr>
      </w:pPr>
    </w:p>
    <w:p w14:paraId="2656DF10" w14:textId="31C53387" w:rsidR="00317BCE" w:rsidRPr="00985957" w:rsidRDefault="000B6565" w:rsidP="00317BCE">
      <w:pPr>
        <w:pStyle w:val="A02"/>
        <w:rPr>
          <w:rFonts w:ascii="Metropolis" w:hAnsi="Metropolis"/>
        </w:rPr>
      </w:pPr>
      <w:bookmarkStart w:id="6" w:name="_Toc224048669"/>
      <w:r>
        <w:rPr>
          <w:rFonts w:ascii="Metropolis" w:hAnsi="Metropolis"/>
        </w:rPr>
        <w:t>T</w:t>
      </w:r>
      <w:r w:rsidR="00317BCE" w:rsidRPr="00985957">
        <w:rPr>
          <w:rFonts w:ascii="Metropolis" w:hAnsi="Metropolis"/>
        </w:rPr>
        <w:t>élétravail régulier</w:t>
      </w:r>
      <w:bookmarkEnd w:id="6"/>
    </w:p>
    <w:p w14:paraId="6DB83384" w14:textId="77777777" w:rsidR="00317BCE" w:rsidRPr="00985957" w:rsidRDefault="00317BCE" w:rsidP="00317BCE">
      <w:pPr>
        <w:spacing w:before="0" w:after="0" w:line="336" w:lineRule="auto"/>
        <w:rPr>
          <w:lang w:val="fr-FR"/>
        </w:rPr>
      </w:pPr>
    </w:p>
    <w:p w14:paraId="1EC78ED3" w14:textId="59A6CF88" w:rsidR="005F4B34" w:rsidRPr="005F4B34" w:rsidRDefault="005F4B34" w:rsidP="005F4B34">
      <w:pPr>
        <w:spacing w:before="0" w:after="0" w:line="336" w:lineRule="auto"/>
        <w:rPr>
          <w:lang w:val="fr-FR"/>
        </w:rPr>
      </w:pPr>
      <w:r w:rsidRPr="005F4B34">
        <w:rPr>
          <w:lang w:val="fr-FR"/>
        </w:rPr>
        <w:t>Le recours au télétravail repose sur le volontariat et nécessite l’</w:t>
      </w:r>
      <w:r w:rsidR="009005DB">
        <w:rPr>
          <w:lang w:val="fr-FR"/>
        </w:rPr>
        <w:t>Accord</w:t>
      </w:r>
      <w:r w:rsidRPr="005F4B34">
        <w:rPr>
          <w:lang w:val="fr-FR"/>
        </w:rPr>
        <w:t xml:space="preserve"> préalable du manager.</w:t>
      </w:r>
    </w:p>
    <w:p w14:paraId="68BEE701" w14:textId="77777777" w:rsidR="005F4B34" w:rsidRPr="005F4B34" w:rsidRDefault="005F4B34" w:rsidP="005F4B34">
      <w:pPr>
        <w:spacing w:before="0" w:after="0" w:line="336" w:lineRule="auto"/>
        <w:rPr>
          <w:lang w:val="fr-FR"/>
        </w:rPr>
      </w:pPr>
    </w:p>
    <w:p w14:paraId="7EB0ED99" w14:textId="77777777" w:rsidR="005F4B34" w:rsidRPr="005F4B34" w:rsidRDefault="005F4B34" w:rsidP="005F4B34">
      <w:pPr>
        <w:spacing w:before="0" w:after="0" w:line="336" w:lineRule="auto"/>
        <w:rPr>
          <w:lang w:val="fr-FR"/>
        </w:rPr>
      </w:pPr>
      <w:r w:rsidRPr="005F4B34">
        <w:rPr>
          <w:lang w:val="fr-FR"/>
        </w:rPr>
        <w:t>L’accès au télétravail ne constitue pas un droit automatique pour les salariés éligibles.</w:t>
      </w:r>
    </w:p>
    <w:p w14:paraId="6497F76C" w14:textId="77777777" w:rsidR="005F4B34" w:rsidRPr="005F4B34" w:rsidRDefault="005F4B34" w:rsidP="005F4B34">
      <w:pPr>
        <w:spacing w:before="0" w:after="0" w:line="336" w:lineRule="auto"/>
        <w:rPr>
          <w:lang w:val="fr-FR"/>
        </w:rPr>
      </w:pPr>
      <w:r w:rsidRPr="005F4B34">
        <w:rPr>
          <w:lang w:val="fr-FR"/>
        </w:rPr>
        <w:t>Il est accordé après appréciation par l’employeur :</w:t>
      </w:r>
    </w:p>
    <w:p w14:paraId="34FBD934" w14:textId="77777777" w:rsidR="005F4B34" w:rsidRPr="005F4B34" w:rsidRDefault="005F4B34" w:rsidP="005F4B34">
      <w:pPr>
        <w:numPr>
          <w:ilvl w:val="0"/>
          <w:numId w:val="32"/>
        </w:numPr>
        <w:spacing w:before="0" w:after="0" w:line="336" w:lineRule="auto"/>
        <w:rPr>
          <w:lang w:val="fr-FR"/>
        </w:rPr>
      </w:pPr>
      <w:proofErr w:type="gramStart"/>
      <w:r w:rsidRPr="005F4B34">
        <w:rPr>
          <w:lang w:val="fr-FR"/>
        </w:rPr>
        <w:t>des</w:t>
      </w:r>
      <w:proofErr w:type="gramEnd"/>
      <w:r w:rsidRPr="005F4B34">
        <w:rPr>
          <w:lang w:val="fr-FR"/>
        </w:rPr>
        <w:t xml:space="preserve"> nécessités de service,</w:t>
      </w:r>
    </w:p>
    <w:p w14:paraId="3CC87A1B" w14:textId="77777777" w:rsidR="005F4B34" w:rsidRPr="005F4B34" w:rsidRDefault="005F4B34" w:rsidP="005F4B34">
      <w:pPr>
        <w:numPr>
          <w:ilvl w:val="0"/>
          <w:numId w:val="32"/>
        </w:numPr>
        <w:spacing w:before="0" w:after="0" w:line="336" w:lineRule="auto"/>
        <w:rPr>
          <w:lang w:val="fr-FR"/>
        </w:rPr>
      </w:pPr>
      <w:proofErr w:type="gramStart"/>
      <w:r w:rsidRPr="005F4B34">
        <w:rPr>
          <w:lang w:val="fr-FR"/>
        </w:rPr>
        <w:t>de</w:t>
      </w:r>
      <w:proofErr w:type="gramEnd"/>
      <w:r w:rsidRPr="005F4B34">
        <w:rPr>
          <w:lang w:val="fr-FR"/>
        </w:rPr>
        <w:t xml:space="preserve"> la continuité d’activité,</w:t>
      </w:r>
    </w:p>
    <w:p w14:paraId="72012BF5" w14:textId="77777777" w:rsidR="005F4B34" w:rsidRPr="005F4B34" w:rsidRDefault="005F4B34" w:rsidP="005F4B34">
      <w:pPr>
        <w:numPr>
          <w:ilvl w:val="0"/>
          <w:numId w:val="32"/>
        </w:numPr>
        <w:spacing w:before="0" w:after="0" w:line="336" w:lineRule="auto"/>
        <w:rPr>
          <w:lang w:val="fr-FR"/>
        </w:rPr>
      </w:pPr>
      <w:proofErr w:type="gramStart"/>
      <w:r w:rsidRPr="005F4B34">
        <w:rPr>
          <w:lang w:val="fr-FR"/>
        </w:rPr>
        <w:t>de</w:t>
      </w:r>
      <w:proofErr w:type="gramEnd"/>
      <w:r w:rsidRPr="005F4B34">
        <w:rPr>
          <w:lang w:val="fr-FR"/>
        </w:rPr>
        <w:t xml:space="preserve"> l’organisation de l’équipe,</w:t>
      </w:r>
    </w:p>
    <w:p w14:paraId="32004127" w14:textId="77777777" w:rsidR="005F4B34" w:rsidRPr="005F4B34" w:rsidRDefault="005F4B34" w:rsidP="005F4B34">
      <w:pPr>
        <w:numPr>
          <w:ilvl w:val="0"/>
          <w:numId w:val="32"/>
        </w:numPr>
        <w:spacing w:before="0" w:after="0" w:line="336" w:lineRule="auto"/>
        <w:rPr>
          <w:lang w:val="fr-FR"/>
        </w:rPr>
      </w:pPr>
      <w:proofErr w:type="gramStart"/>
      <w:r w:rsidRPr="005F4B34">
        <w:rPr>
          <w:lang w:val="fr-FR"/>
        </w:rPr>
        <w:t>et</w:t>
      </w:r>
      <w:proofErr w:type="gramEnd"/>
      <w:r w:rsidRPr="005F4B34">
        <w:rPr>
          <w:lang w:val="fr-FR"/>
        </w:rPr>
        <w:t xml:space="preserve"> des conditions matérielles du poste.</w:t>
      </w:r>
    </w:p>
    <w:p w14:paraId="4ED04544" w14:textId="77777777" w:rsidR="005F4B34" w:rsidRPr="005F4B34" w:rsidRDefault="005F4B34" w:rsidP="005F4B34">
      <w:pPr>
        <w:spacing w:before="0" w:after="0" w:line="336" w:lineRule="auto"/>
        <w:rPr>
          <w:lang w:val="fr-FR"/>
        </w:rPr>
      </w:pPr>
    </w:p>
    <w:p w14:paraId="05F31E45" w14:textId="7708D5B7" w:rsidR="005242C0" w:rsidRDefault="005F4B34" w:rsidP="005F4B34">
      <w:pPr>
        <w:spacing w:before="0" w:after="0" w:line="336" w:lineRule="auto"/>
        <w:rPr>
          <w:lang w:val="fr-FR"/>
        </w:rPr>
      </w:pPr>
      <w:r w:rsidRPr="005F4B34">
        <w:rPr>
          <w:lang w:val="fr-FR"/>
        </w:rPr>
        <w:t xml:space="preserve">Le télétravail peut être autorisé </w:t>
      </w:r>
      <w:r w:rsidRPr="005F4B34">
        <w:rPr>
          <w:b/>
          <w:bCs/>
          <w:lang w:val="fr-FR"/>
        </w:rPr>
        <w:t>dans la limite maximale de trois (3) jours par semaine</w:t>
      </w:r>
      <w:r w:rsidRPr="005F4B34">
        <w:rPr>
          <w:lang w:val="fr-FR"/>
        </w:rPr>
        <w:t>, sans création d’un droit minimal garanti.</w:t>
      </w:r>
    </w:p>
    <w:p w14:paraId="5E98A9B2" w14:textId="77777777" w:rsidR="004C6FA5" w:rsidRDefault="004C6FA5" w:rsidP="005F4B34">
      <w:pPr>
        <w:spacing w:before="0" w:after="0" w:line="336" w:lineRule="auto"/>
        <w:rPr>
          <w:lang w:val="fr-FR"/>
        </w:rPr>
      </w:pPr>
    </w:p>
    <w:p w14:paraId="6C59F37C" w14:textId="77777777" w:rsidR="004C6FA5" w:rsidRDefault="004C6FA5" w:rsidP="005F4B34">
      <w:pPr>
        <w:spacing w:before="0" w:after="0" w:line="336" w:lineRule="auto"/>
        <w:rPr>
          <w:lang w:val="fr-FR"/>
        </w:rPr>
      </w:pPr>
    </w:p>
    <w:p w14:paraId="6A58DB97" w14:textId="77777777" w:rsidR="004C6FA5" w:rsidRPr="005F4B34" w:rsidRDefault="004C6FA5" w:rsidP="005F4B34">
      <w:pPr>
        <w:spacing w:before="0" w:after="0" w:line="336" w:lineRule="auto"/>
        <w:rPr>
          <w:lang w:val="fr-FR"/>
        </w:rPr>
      </w:pPr>
    </w:p>
    <w:p w14:paraId="27DD9C48" w14:textId="77777777" w:rsidR="005F4B34" w:rsidRPr="005F4B34" w:rsidRDefault="005F4B34" w:rsidP="005F4B34">
      <w:pPr>
        <w:spacing w:before="0" w:after="0" w:line="336" w:lineRule="auto"/>
        <w:rPr>
          <w:lang w:val="fr-FR"/>
        </w:rPr>
      </w:pPr>
      <w:r w:rsidRPr="005F4B34">
        <w:rPr>
          <w:lang w:val="fr-FR"/>
        </w:rPr>
        <w:t>L’organisation du télétravail est définie au sein de chaque équipe sous la responsabilité du manager et peut être adaptée à tout moment pour des raisons liées aux nécessités de service.</w:t>
      </w:r>
    </w:p>
    <w:p w14:paraId="6B0431C5" w14:textId="77777777" w:rsidR="005E1C8F" w:rsidRDefault="005E1C8F" w:rsidP="00317BCE">
      <w:pPr>
        <w:spacing w:before="0" w:after="0" w:line="336" w:lineRule="auto"/>
        <w:rPr>
          <w:lang w:val="fr-FR"/>
        </w:rPr>
      </w:pPr>
    </w:p>
    <w:p w14:paraId="61CB12DE" w14:textId="77777777" w:rsidR="002A6197" w:rsidRDefault="002A6197" w:rsidP="00317BCE">
      <w:pPr>
        <w:spacing w:before="0" w:after="0" w:line="336" w:lineRule="auto"/>
        <w:rPr>
          <w:lang w:val="fr-FR"/>
        </w:rPr>
      </w:pPr>
    </w:p>
    <w:p w14:paraId="29B880E0" w14:textId="5EBB9BDD" w:rsidR="00197BA4" w:rsidRPr="00764D33" w:rsidRDefault="00FD1D56" w:rsidP="00764D33">
      <w:pPr>
        <w:spacing w:before="0" w:after="0" w:line="336" w:lineRule="auto"/>
        <w:rPr>
          <w:b/>
          <w:bCs/>
          <w:lang w:val="fr-FR"/>
        </w:rPr>
      </w:pPr>
      <w:r w:rsidRPr="00764D33">
        <w:rPr>
          <w:b/>
          <w:bCs/>
          <w:lang w:val="fr-FR"/>
        </w:rPr>
        <w:t>Fréquence et périodicité</w:t>
      </w:r>
      <w:r w:rsidR="00197BA4" w:rsidRPr="00764D33">
        <w:rPr>
          <w:b/>
          <w:bCs/>
          <w:lang w:val="fr-FR"/>
        </w:rPr>
        <w:t xml:space="preserve"> </w:t>
      </w:r>
      <w:r w:rsidR="009829C1" w:rsidRPr="00764D33">
        <w:rPr>
          <w:b/>
          <w:bCs/>
          <w:lang w:val="fr-FR"/>
        </w:rPr>
        <w:t>du télétravail</w:t>
      </w:r>
    </w:p>
    <w:p w14:paraId="66418963" w14:textId="77777777" w:rsidR="002A6197" w:rsidRDefault="002A6197" w:rsidP="00317BCE">
      <w:pPr>
        <w:spacing w:before="0" w:after="0" w:line="336" w:lineRule="auto"/>
        <w:rPr>
          <w:lang w:val="fr-FR"/>
        </w:rPr>
      </w:pPr>
    </w:p>
    <w:p w14:paraId="78835E7B" w14:textId="60125FEE" w:rsidR="005F4B34" w:rsidRPr="005F4B34" w:rsidRDefault="005F4B34" w:rsidP="005F4B34">
      <w:pPr>
        <w:spacing w:before="0" w:after="0" w:line="336" w:lineRule="auto"/>
        <w:rPr>
          <w:lang w:val="fr-FR"/>
        </w:rPr>
      </w:pPr>
      <w:r w:rsidRPr="005F4B34">
        <w:rPr>
          <w:lang w:val="fr-FR"/>
        </w:rPr>
        <w:t>Le télétravail tel que défini précédemment ne peut être mis en œuvre qu’avec l’</w:t>
      </w:r>
      <w:r w:rsidR="009005DB">
        <w:rPr>
          <w:lang w:val="fr-FR"/>
        </w:rPr>
        <w:t>Accord</w:t>
      </w:r>
      <w:r w:rsidRPr="005F4B34">
        <w:rPr>
          <w:lang w:val="fr-FR"/>
        </w:rPr>
        <w:t xml:space="preserve"> préalable du manager et conformément au cadre défini par la direction ou le service concerné.</w:t>
      </w:r>
    </w:p>
    <w:p w14:paraId="62CCA046" w14:textId="77777777" w:rsidR="005F4B34" w:rsidRPr="005F4B34" w:rsidRDefault="005F4B34" w:rsidP="005F4B34">
      <w:pPr>
        <w:spacing w:before="0" w:after="0" w:line="336" w:lineRule="auto"/>
        <w:rPr>
          <w:lang w:val="fr-FR"/>
        </w:rPr>
      </w:pPr>
    </w:p>
    <w:p w14:paraId="5F2D868D" w14:textId="77777777" w:rsidR="005F4B34" w:rsidRPr="005F4B34" w:rsidRDefault="005F4B34" w:rsidP="005F4B34">
      <w:pPr>
        <w:spacing w:before="0" w:after="0" w:line="336" w:lineRule="auto"/>
        <w:rPr>
          <w:lang w:val="fr-FR"/>
        </w:rPr>
      </w:pPr>
      <w:r w:rsidRPr="005F4B34">
        <w:rPr>
          <w:lang w:val="fr-FR"/>
        </w:rPr>
        <w:t>L’accès au télétravail ne constitue pas un droit automatique pour les salariés éligibles. Il est accordé après appréciation par l’employeur des nécessités de service, de la continuité d’activité, de l’organisation collective du travail et des conditions d’exercice du poste.</w:t>
      </w:r>
    </w:p>
    <w:p w14:paraId="708FC95A" w14:textId="77777777" w:rsidR="005F4B34" w:rsidRPr="005F4B34" w:rsidRDefault="005F4B34" w:rsidP="005F4B34">
      <w:pPr>
        <w:spacing w:before="0" w:after="0" w:line="336" w:lineRule="auto"/>
        <w:rPr>
          <w:lang w:val="fr-FR"/>
        </w:rPr>
      </w:pPr>
    </w:p>
    <w:p w14:paraId="572C84BE" w14:textId="77777777" w:rsidR="005F4B34" w:rsidRPr="005F4B34" w:rsidRDefault="005F4B34" w:rsidP="005F4B34">
      <w:pPr>
        <w:spacing w:before="0" w:after="0" w:line="336" w:lineRule="auto"/>
        <w:rPr>
          <w:lang w:val="fr-FR"/>
        </w:rPr>
      </w:pPr>
      <w:r w:rsidRPr="005F4B34">
        <w:rPr>
          <w:lang w:val="fr-FR"/>
        </w:rPr>
        <w:t>Le télétravail est organisé au sein de chaque équipe sous la responsabilité du manager, dans le respect des principes d’équité de traitement, de continuité d’activité et d’efficacité collective.</w:t>
      </w:r>
    </w:p>
    <w:p w14:paraId="13B3C6B1" w14:textId="77777777" w:rsidR="005F4B34" w:rsidRPr="005F4B34" w:rsidRDefault="005F4B34" w:rsidP="005F4B34">
      <w:pPr>
        <w:spacing w:before="0" w:after="0" w:line="336" w:lineRule="auto"/>
        <w:rPr>
          <w:lang w:val="fr-FR"/>
        </w:rPr>
      </w:pPr>
    </w:p>
    <w:p w14:paraId="72DA2DB1" w14:textId="77777777" w:rsidR="005F4B34" w:rsidRPr="005F4B34" w:rsidRDefault="005F4B34" w:rsidP="005F4B34">
      <w:pPr>
        <w:spacing w:before="0" w:after="0" w:line="336" w:lineRule="auto"/>
        <w:rPr>
          <w:lang w:val="fr-FR"/>
        </w:rPr>
      </w:pPr>
      <w:r w:rsidRPr="005F4B34">
        <w:rPr>
          <w:lang w:val="fr-FR"/>
        </w:rPr>
        <w:t>La fréquence et la périodicité du télétravail sont définies à titre indicatif au début de chaque trimestre, en tenant compte :</w:t>
      </w:r>
    </w:p>
    <w:p w14:paraId="3717E4C0" w14:textId="77777777" w:rsidR="005F4B34" w:rsidRPr="005F4B34" w:rsidRDefault="005F4B34" w:rsidP="005F4B34">
      <w:pPr>
        <w:numPr>
          <w:ilvl w:val="0"/>
          <w:numId w:val="33"/>
        </w:numPr>
        <w:spacing w:before="0" w:after="0" w:line="336" w:lineRule="auto"/>
        <w:rPr>
          <w:lang w:val="fr-FR"/>
        </w:rPr>
      </w:pPr>
      <w:proofErr w:type="gramStart"/>
      <w:r w:rsidRPr="005F4B34">
        <w:rPr>
          <w:lang w:val="fr-FR"/>
        </w:rPr>
        <w:t>des</w:t>
      </w:r>
      <w:proofErr w:type="gramEnd"/>
      <w:r w:rsidRPr="005F4B34">
        <w:rPr>
          <w:lang w:val="fr-FR"/>
        </w:rPr>
        <w:t xml:space="preserve"> contraintes opérationnelles du service ;</w:t>
      </w:r>
    </w:p>
    <w:p w14:paraId="2AAF608F" w14:textId="77777777" w:rsidR="005F4B34" w:rsidRPr="005F4B34" w:rsidRDefault="005F4B34" w:rsidP="005F4B34">
      <w:pPr>
        <w:numPr>
          <w:ilvl w:val="0"/>
          <w:numId w:val="33"/>
        </w:numPr>
        <w:spacing w:before="0" w:after="0" w:line="336" w:lineRule="auto"/>
        <w:rPr>
          <w:lang w:val="fr-FR"/>
        </w:rPr>
      </w:pPr>
      <w:proofErr w:type="gramStart"/>
      <w:r w:rsidRPr="005F4B34">
        <w:rPr>
          <w:lang w:val="fr-FR"/>
        </w:rPr>
        <w:t>des</w:t>
      </w:r>
      <w:proofErr w:type="gramEnd"/>
      <w:r w:rsidRPr="005F4B34">
        <w:rPr>
          <w:lang w:val="fr-FR"/>
        </w:rPr>
        <w:t xml:space="preserve"> exigences liées à la capacité d’accueil des locaux ;</w:t>
      </w:r>
    </w:p>
    <w:p w14:paraId="25181A61" w14:textId="77777777" w:rsidR="005F4B34" w:rsidRPr="005F4B34" w:rsidRDefault="005F4B34" w:rsidP="005F4B34">
      <w:pPr>
        <w:numPr>
          <w:ilvl w:val="0"/>
          <w:numId w:val="33"/>
        </w:numPr>
        <w:spacing w:before="0" w:after="0" w:line="336" w:lineRule="auto"/>
        <w:rPr>
          <w:lang w:val="fr-FR"/>
        </w:rPr>
      </w:pPr>
      <w:proofErr w:type="gramStart"/>
      <w:r w:rsidRPr="005F4B34">
        <w:rPr>
          <w:lang w:val="fr-FR"/>
        </w:rPr>
        <w:t>de</w:t>
      </w:r>
      <w:proofErr w:type="gramEnd"/>
      <w:r w:rsidRPr="005F4B34">
        <w:rPr>
          <w:lang w:val="fr-FR"/>
        </w:rPr>
        <w:t xml:space="preserve"> l’organisation collective de l’équipe ;</w:t>
      </w:r>
    </w:p>
    <w:p w14:paraId="28B8B935" w14:textId="77777777" w:rsidR="005F4B34" w:rsidRPr="005F4B34" w:rsidRDefault="005F4B34" w:rsidP="005F4B34">
      <w:pPr>
        <w:numPr>
          <w:ilvl w:val="0"/>
          <w:numId w:val="33"/>
        </w:numPr>
        <w:spacing w:before="0" w:after="0" w:line="336" w:lineRule="auto"/>
        <w:rPr>
          <w:lang w:val="fr-FR"/>
        </w:rPr>
      </w:pPr>
      <w:proofErr w:type="gramStart"/>
      <w:r w:rsidRPr="005F4B34">
        <w:rPr>
          <w:lang w:val="fr-FR"/>
        </w:rPr>
        <w:t>et</w:t>
      </w:r>
      <w:proofErr w:type="gramEnd"/>
      <w:r w:rsidRPr="005F4B34">
        <w:rPr>
          <w:lang w:val="fr-FR"/>
        </w:rPr>
        <w:t>, dans la mesure du possible, des préférences exprimées par le salarié lorsqu’elles sont compatibles avec les nécessités de service.</w:t>
      </w:r>
    </w:p>
    <w:p w14:paraId="51A5E20C" w14:textId="77777777" w:rsidR="005F4B34" w:rsidRPr="005F4B34" w:rsidRDefault="005F4B34" w:rsidP="005F4B34">
      <w:pPr>
        <w:spacing w:before="0" w:after="0" w:line="336" w:lineRule="auto"/>
        <w:rPr>
          <w:lang w:val="fr-FR"/>
        </w:rPr>
      </w:pPr>
    </w:p>
    <w:p w14:paraId="63DDBE40" w14:textId="77777777" w:rsidR="005F4B34" w:rsidRPr="005F4B34" w:rsidRDefault="005F4B34" w:rsidP="005F4B34">
      <w:pPr>
        <w:spacing w:before="0" w:after="0" w:line="336" w:lineRule="auto"/>
        <w:rPr>
          <w:lang w:val="fr-FR"/>
        </w:rPr>
      </w:pPr>
      <w:r w:rsidRPr="005F4B34">
        <w:rPr>
          <w:lang w:val="fr-FR"/>
        </w:rPr>
        <w:t>Le rythme arrêté ne constitue pas un avantage acquis. Il peut être adapté, suspendu ou modifié à tout moment en fonction de l’évolution des besoins de l’entreprise ou de l’organisation du travail.</w:t>
      </w:r>
    </w:p>
    <w:p w14:paraId="4CD87990" w14:textId="77777777" w:rsidR="005F4B34" w:rsidRPr="005F4B34" w:rsidRDefault="005F4B34" w:rsidP="005F4B34">
      <w:pPr>
        <w:spacing w:before="0" w:after="0" w:line="336" w:lineRule="auto"/>
        <w:rPr>
          <w:lang w:val="fr-FR"/>
        </w:rPr>
      </w:pPr>
    </w:p>
    <w:p w14:paraId="27BC5AC3" w14:textId="77777777" w:rsidR="005F4B34" w:rsidRPr="005F4B34" w:rsidRDefault="005F4B34" w:rsidP="005F4B34">
      <w:pPr>
        <w:spacing w:before="0" w:after="0" w:line="336" w:lineRule="auto"/>
        <w:rPr>
          <w:lang w:val="fr-FR"/>
        </w:rPr>
      </w:pPr>
      <w:r w:rsidRPr="005F4B34">
        <w:rPr>
          <w:lang w:val="fr-FR"/>
        </w:rPr>
        <w:t>Toute modification ponctuelle d’une journée initialement planifiée en télétravail peut intervenir pour des raisons liées aux nécessités de service, notamment en cas de déplacement professionnel, réunion, formation, événement interne ou impératif organisationnel.</w:t>
      </w:r>
    </w:p>
    <w:p w14:paraId="7FF2AF52" w14:textId="77777777" w:rsidR="005F4B34" w:rsidRPr="005F4B34" w:rsidRDefault="005F4B34" w:rsidP="005F4B34">
      <w:pPr>
        <w:spacing w:before="0" w:after="0" w:line="336" w:lineRule="auto"/>
        <w:rPr>
          <w:lang w:val="fr-FR"/>
        </w:rPr>
      </w:pPr>
    </w:p>
    <w:p w14:paraId="1C3CDDBE" w14:textId="7453806E" w:rsidR="005F4B34" w:rsidRPr="005F4B34" w:rsidRDefault="005F4B34" w:rsidP="005F4B34">
      <w:pPr>
        <w:spacing w:before="0" w:after="0" w:line="336" w:lineRule="auto"/>
        <w:rPr>
          <w:lang w:val="fr-FR"/>
        </w:rPr>
      </w:pPr>
      <w:r w:rsidRPr="005F4B34">
        <w:rPr>
          <w:lang w:val="fr-FR"/>
        </w:rPr>
        <w:t>Ainsi, le manager peut demander au télétravailleur d’être présent dans les locaux de l’entreprise lors d’une journée initialement prévue en télétravail.</w:t>
      </w:r>
    </w:p>
    <w:p w14:paraId="66138CBA" w14:textId="77777777" w:rsidR="005F4B34" w:rsidRPr="005F4B34" w:rsidRDefault="005F4B34" w:rsidP="005F4B34">
      <w:pPr>
        <w:spacing w:before="0" w:after="0" w:line="336" w:lineRule="auto"/>
        <w:rPr>
          <w:lang w:val="fr-FR"/>
        </w:rPr>
      </w:pPr>
    </w:p>
    <w:p w14:paraId="170A9915" w14:textId="77777777" w:rsidR="005F4B34" w:rsidRPr="005F4B34" w:rsidRDefault="005F4B34" w:rsidP="005F4B34">
      <w:pPr>
        <w:spacing w:before="0" w:after="0" w:line="336" w:lineRule="auto"/>
        <w:rPr>
          <w:lang w:val="fr-FR"/>
        </w:rPr>
      </w:pPr>
      <w:r w:rsidRPr="0040660A">
        <w:rPr>
          <w:lang w:val="fr-FR"/>
        </w:rPr>
        <w:t>Sauf situation exceptionnelle, un délai de prévenance raisonnable sera respecté.</w:t>
      </w:r>
    </w:p>
    <w:p w14:paraId="0C9F887C" w14:textId="77777777" w:rsidR="005F4B34" w:rsidRPr="005F4B34" w:rsidRDefault="005F4B34" w:rsidP="005F4B34">
      <w:pPr>
        <w:spacing w:before="0" w:after="0" w:line="336" w:lineRule="auto"/>
        <w:rPr>
          <w:lang w:val="fr-FR"/>
        </w:rPr>
      </w:pPr>
    </w:p>
    <w:p w14:paraId="41428896" w14:textId="1FDE72A3" w:rsidR="005F4B34" w:rsidRDefault="005F4B34" w:rsidP="005F4B34">
      <w:pPr>
        <w:spacing w:before="0" w:after="0" w:line="336" w:lineRule="auto"/>
        <w:rPr>
          <w:lang w:val="fr-FR"/>
        </w:rPr>
      </w:pPr>
      <w:r w:rsidRPr="005F4B34">
        <w:rPr>
          <w:lang w:val="fr-FR"/>
        </w:rPr>
        <w:t>Les jours de télétravail non effectués du fait des nécessités de service ne donnent lieu à aucun report automatique ni à aucune compensation spécifique.</w:t>
      </w:r>
    </w:p>
    <w:p w14:paraId="3A37DC39" w14:textId="77777777" w:rsidR="004C6FA5" w:rsidRPr="005F4B34" w:rsidRDefault="004C6FA5" w:rsidP="005F4B34">
      <w:pPr>
        <w:spacing w:before="0" w:after="0" w:line="336" w:lineRule="auto"/>
        <w:rPr>
          <w:lang w:val="fr-FR"/>
        </w:rPr>
      </w:pPr>
    </w:p>
    <w:p w14:paraId="09D231A2" w14:textId="4E6432FF" w:rsidR="005F4B34" w:rsidRDefault="005F4B34" w:rsidP="005F4B34">
      <w:pPr>
        <w:spacing w:before="0" w:after="0" w:line="336" w:lineRule="auto"/>
        <w:rPr>
          <w:lang w:val="fr-FR"/>
        </w:rPr>
      </w:pPr>
      <w:r w:rsidRPr="005F4B34">
        <w:rPr>
          <w:lang w:val="fr-FR"/>
        </w:rPr>
        <w:t>Les éventuels frais inhérents à un changement ponctuel d’organisation sur une journée ne sont pas pris en charge par la Société.</w:t>
      </w:r>
    </w:p>
    <w:p w14:paraId="367F971A" w14:textId="77777777" w:rsidR="004C6FA5" w:rsidRPr="005F4B34" w:rsidRDefault="004C6FA5" w:rsidP="005F4B34">
      <w:pPr>
        <w:spacing w:before="0" w:after="0" w:line="336" w:lineRule="auto"/>
        <w:rPr>
          <w:lang w:val="fr-FR"/>
        </w:rPr>
      </w:pPr>
    </w:p>
    <w:p w14:paraId="5FC6B711" w14:textId="77777777" w:rsidR="005F4B34" w:rsidRPr="005F4B34" w:rsidRDefault="005F4B34" w:rsidP="005F4B34">
      <w:pPr>
        <w:spacing w:before="0" w:after="0" w:line="336" w:lineRule="auto"/>
        <w:rPr>
          <w:lang w:val="fr-FR"/>
        </w:rPr>
      </w:pPr>
      <w:r w:rsidRPr="005F4B34">
        <w:rPr>
          <w:lang w:val="fr-FR"/>
        </w:rPr>
        <w:t>En cas de changement de fonction, d’équipe ou d’évolution substantielle de l’organisation du service, le rythme de télétravail pourra être réexaminé et adapté en conséquence.</w:t>
      </w:r>
    </w:p>
    <w:p w14:paraId="15B5C279" w14:textId="77777777" w:rsidR="003940D4" w:rsidRPr="003940D4" w:rsidRDefault="003940D4" w:rsidP="003940D4">
      <w:pPr>
        <w:spacing w:before="0" w:after="0" w:line="336" w:lineRule="auto"/>
        <w:ind w:left="720"/>
        <w:rPr>
          <w:b/>
          <w:bCs/>
          <w:lang w:val="fr-FR"/>
        </w:rPr>
      </w:pPr>
    </w:p>
    <w:p w14:paraId="2C0C4F8E" w14:textId="39B95319" w:rsidR="005F4B34" w:rsidRPr="005F4B34" w:rsidRDefault="005F4B34" w:rsidP="005F4B34">
      <w:pPr>
        <w:numPr>
          <w:ilvl w:val="0"/>
          <w:numId w:val="35"/>
        </w:numPr>
        <w:spacing w:before="0" w:after="0" w:line="336" w:lineRule="auto"/>
        <w:rPr>
          <w:b/>
          <w:bCs/>
          <w:lang w:val="fr-FR"/>
        </w:rPr>
      </w:pPr>
      <w:r w:rsidRPr="005F4B34">
        <w:rPr>
          <w:b/>
          <w:bCs/>
          <w:lang w:val="fr-FR"/>
        </w:rPr>
        <w:t>Dispositions spécifiques aux salariés nouvellement embauchés</w:t>
      </w:r>
    </w:p>
    <w:p w14:paraId="6F54C43D" w14:textId="77777777" w:rsidR="005F4B34" w:rsidRPr="005F4B34" w:rsidRDefault="005F4B34" w:rsidP="005F4B34">
      <w:pPr>
        <w:spacing w:before="0" w:after="0" w:line="336" w:lineRule="auto"/>
        <w:rPr>
          <w:lang w:val="fr-FR"/>
        </w:rPr>
      </w:pPr>
    </w:p>
    <w:p w14:paraId="21F94735" w14:textId="77777777" w:rsidR="005F4B34" w:rsidRPr="005F4B34" w:rsidRDefault="005F4B34" w:rsidP="005F4B34">
      <w:pPr>
        <w:spacing w:before="0" w:after="0" w:line="336" w:lineRule="auto"/>
        <w:rPr>
          <w:lang w:val="fr-FR"/>
        </w:rPr>
      </w:pPr>
      <w:r w:rsidRPr="005F4B34">
        <w:rPr>
          <w:lang w:val="fr-FR"/>
        </w:rPr>
        <w:t>Afin de favoriser l’intégration, une période d’accompagnement renforcé peut être organisée pendant les premiers mois suivant l’embauche.</w:t>
      </w:r>
    </w:p>
    <w:p w14:paraId="732D7712" w14:textId="77777777" w:rsidR="005F4B34" w:rsidRPr="005F4B34" w:rsidRDefault="005F4B34" w:rsidP="005F4B34">
      <w:pPr>
        <w:spacing w:before="0" w:after="0" w:line="336" w:lineRule="auto"/>
        <w:rPr>
          <w:lang w:val="fr-FR"/>
        </w:rPr>
      </w:pPr>
    </w:p>
    <w:p w14:paraId="323DDDEF" w14:textId="77777777" w:rsidR="005F4B34" w:rsidRPr="005F4B34" w:rsidRDefault="005F4B34" w:rsidP="005F4B34">
      <w:pPr>
        <w:spacing w:before="0" w:after="0" w:line="336" w:lineRule="auto"/>
        <w:rPr>
          <w:lang w:val="fr-FR"/>
        </w:rPr>
      </w:pPr>
      <w:r w:rsidRPr="005F4B34">
        <w:rPr>
          <w:lang w:val="fr-FR"/>
        </w:rPr>
        <w:t>À titre indicatif, la présence sur site peut être privilégiée selon le rythme suivant :</w:t>
      </w:r>
    </w:p>
    <w:p w14:paraId="0A77DEFD" w14:textId="77777777" w:rsidR="005F4B34" w:rsidRPr="005F4B34" w:rsidRDefault="005F4B34" w:rsidP="005F4B34">
      <w:pPr>
        <w:numPr>
          <w:ilvl w:val="0"/>
          <w:numId w:val="34"/>
        </w:numPr>
        <w:spacing w:before="0" w:after="0" w:line="336" w:lineRule="auto"/>
        <w:rPr>
          <w:lang w:val="fr-FR"/>
        </w:rPr>
      </w:pPr>
      <w:proofErr w:type="gramStart"/>
      <w:r w:rsidRPr="005F4B34">
        <w:rPr>
          <w:lang w:val="fr-FR"/>
        </w:rPr>
        <w:t>premier</w:t>
      </w:r>
      <w:proofErr w:type="gramEnd"/>
      <w:r w:rsidRPr="005F4B34">
        <w:rPr>
          <w:lang w:val="fr-FR"/>
        </w:rPr>
        <w:t xml:space="preserve"> mois d’activité : présence pouvant aller jusqu’à 4 jours par semaine ;</w:t>
      </w:r>
    </w:p>
    <w:p w14:paraId="33B23620" w14:textId="77777777" w:rsidR="005F4B34" w:rsidRPr="005F4B34" w:rsidRDefault="005F4B34" w:rsidP="005F4B34">
      <w:pPr>
        <w:numPr>
          <w:ilvl w:val="0"/>
          <w:numId w:val="34"/>
        </w:numPr>
        <w:spacing w:before="0" w:after="0" w:line="336" w:lineRule="auto"/>
        <w:rPr>
          <w:lang w:val="fr-FR"/>
        </w:rPr>
      </w:pPr>
      <w:proofErr w:type="gramStart"/>
      <w:r w:rsidRPr="005F4B34">
        <w:rPr>
          <w:lang w:val="fr-FR"/>
        </w:rPr>
        <w:t>deuxième</w:t>
      </w:r>
      <w:proofErr w:type="gramEnd"/>
      <w:r w:rsidRPr="005F4B34">
        <w:rPr>
          <w:lang w:val="fr-FR"/>
        </w:rPr>
        <w:t xml:space="preserve"> mois d’activité : présence pouvant aller jusqu’à 3 jours par semaine ;</w:t>
      </w:r>
    </w:p>
    <w:p w14:paraId="56D33587" w14:textId="77777777" w:rsidR="005F4B34" w:rsidRPr="005F4B34" w:rsidRDefault="005F4B34" w:rsidP="005F4B34">
      <w:pPr>
        <w:numPr>
          <w:ilvl w:val="0"/>
          <w:numId w:val="34"/>
        </w:numPr>
        <w:spacing w:before="0" w:after="0" w:line="336" w:lineRule="auto"/>
        <w:rPr>
          <w:lang w:val="fr-FR"/>
        </w:rPr>
      </w:pPr>
      <w:proofErr w:type="gramStart"/>
      <w:r w:rsidRPr="005F4B34">
        <w:rPr>
          <w:lang w:val="fr-FR"/>
        </w:rPr>
        <w:t>troisième</w:t>
      </w:r>
      <w:proofErr w:type="gramEnd"/>
      <w:r w:rsidRPr="005F4B34">
        <w:rPr>
          <w:lang w:val="fr-FR"/>
        </w:rPr>
        <w:t xml:space="preserve"> mois d’activité : présence pouvant aller jusqu’à 2 jours par semaine ;</w:t>
      </w:r>
    </w:p>
    <w:p w14:paraId="7FB955F4" w14:textId="0F869F26" w:rsidR="005F4B34" w:rsidRPr="005F4B34" w:rsidRDefault="005F4B34" w:rsidP="005F4B34">
      <w:pPr>
        <w:numPr>
          <w:ilvl w:val="0"/>
          <w:numId w:val="34"/>
        </w:numPr>
        <w:spacing w:before="0" w:after="0" w:line="336" w:lineRule="auto"/>
        <w:rPr>
          <w:lang w:val="fr-FR"/>
        </w:rPr>
      </w:pPr>
      <w:proofErr w:type="gramStart"/>
      <w:r w:rsidRPr="005F4B34">
        <w:rPr>
          <w:lang w:val="fr-FR"/>
        </w:rPr>
        <w:t>à</w:t>
      </w:r>
      <w:proofErr w:type="gramEnd"/>
      <w:r w:rsidRPr="005F4B34">
        <w:rPr>
          <w:lang w:val="fr-FR"/>
        </w:rPr>
        <w:t xml:space="preserve"> partir du quatrième mois : organisation conforme au cadre général défini au présent </w:t>
      </w:r>
      <w:r w:rsidR="009005DB">
        <w:rPr>
          <w:lang w:val="fr-FR"/>
        </w:rPr>
        <w:t>Accord</w:t>
      </w:r>
      <w:r w:rsidRPr="005F4B34">
        <w:rPr>
          <w:lang w:val="fr-FR"/>
        </w:rPr>
        <w:t>.</w:t>
      </w:r>
    </w:p>
    <w:p w14:paraId="042370A6" w14:textId="77777777" w:rsidR="005F4B34" w:rsidRPr="005F4B34" w:rsidRDefault="005F4B34" w:rsidP="005F4B34">
      <w:pPr>
        <w:spacing w:before="0" w:after="0" w:line="336" w:lineRule="auto"/>
        <w:rPr>
          <w:lang w:val="fr-FR"/>
        </w:rPr>
      </w:pPr>
    </w:p>
    <w:p w14:paraId="5EA53F48" w14:textId="77777777" w:rsidR="005F4B34" w:rsidRPr="005F4B34" w:rsidRDefault="005F4B34" w:rsidP="005F4B34">
      <w:pPr>
        <w:spacing w:before="0" w:after="0" w:line="336" w:lineRule="auto"/>
        <w:rPr>
          <w:lang w:val="fr-FR"/>
        </w:rPr>
      </w:pPr>
      <w:r w:rsidRPr="005F4B34">
        <w:rPr>
          <w:lang w:val="fr-FR"/>
        </w:rPr>
        <w:t>Ces modalités ont pour objectif de faciliter l’intégration et ne constituent pas un droit acquis à un rythme déterminé à l’issue de cette période.</w:t>
      </w:r>
    </w:p>
    <w:p w14:paraId="0479A917" w14:textId="77777777" w:rsidR="005F4B34" w:rsidRPr="005F4B34" w:rsidRDefault="005F4B34" w:rsidP="005F4B34">
      <w:pPr>
        <w:spacing w:before="0" w:after="0" w:line="336" w:lineRule="auto"/>
        <w:rPr>
          <w:lang w:val="fr-FR"/>
        </w:rPr>
      </w:pPr>
    </w:p>
    <w:p w14:paraId="4A589B77" w14:textId="77777777" w:rsidR="005F4B34" w:rsidRPr="005F4B34" w:rsidRDefault="005F4B34" w:rsidP="005F4B34">
      <w:pPr>
        <w:spacing w:before="0" w:after="0" w:line="336" w:lineRule="auto"/>
        <w:rPr>
          <w:lang w:val="fr-FR"/>
        </w:rPr>
      </w:pPr>
      <w:r w:rsidRPr="005F4B34">
        <w:rPr>
          <w:lang w:val="fr-FR"/>
        </w:rPr>
        <w:t>Il est précisé que les salariés nouvellement embauchés, ainsi que les stagiaires ou alternants, bénéficient d’un accompagnement lors de leur présence au bureau par leur manager, tuteur et/ou membres de l’équipe.</w:t>
      </w:r>
    </w:p>
    <w:p w14:paraId="0727A77D" w14:textId="77777777" w:rsidR="003940D4" w:rsidRPr="003940D4" w:rsidRDefault="003940D4" w:rsidP="003940D4">
      <w:pPr>
        <w:spacing w:before="0" w:after="0" w:line="336" w:lineRule="auto"/>
        <w:ind w:left="720"/>
        <w:rPr>
          <w:b/>
          <w:bCs/>
          <w:lang w:val="fr-FR"/>
        </w:rPr>
      </w:pPr>
    </w:p>
    <w:p w14:paraId="72D3A2D6" w14:textId="35D6A93F" w:rsidR="005F4B34" w:rsidRPr="005F4B34" w:rsidRDefault="005F4B34" w:rsidP="005F4B34">
      <w:pPr>
        <w:numPr>
          <w:ilvl w:val="0"/>
          <w:numId w:val="35"/>
        </w:numPr>
        <w:spacing w:before="0" w:after="0" w:line="336" w:lineRule="auto"/>
        <w:rPr>
          <w:b/>
          <w:bCs/>
          <w:lang w:val="fr-FR"/>
        </w:rPr>
      </w:pPr>
      <w:r w:rsidRPr="005F4B34">
        <w:rPr>
          <w:b/>
          <w:bCs/>
          <w:lang w:val="fr-FR"/>
        </w:rPr>
        <w:t>Organisation pratique et planification</w:t>
      </w:r>
    </w:p>
    <w:p w14:paraId="3C1AE6C6" w14:textId="77777777" w:rsidR="005F4B34" w:rsidRPr="005F4B34" w:rsidRDefault="005F4B34" w:rsidP="005F4B34">
      <w:pPr>
        <w:spacing w:before="0" w:after="0" w:line="336" w:lineRule="auto"/>
        <w:rPr>
          <w:lang w:val="fr-FR"/>
        </w:rPr>
      </w:pPr>
    </w:p>
    <w:p w14:paraId="6F141D82" w14:textId="5F75B3DD" w:rsidR="005F4B34" w:rsidRPr="005F4B34" w:rsidRDefault="005F4B34" w:rsidP="005F4B34">
      <w:pPr>
        <w:spacing w:before="0" w:after="0" w:line="336" w:lineRule="auto"/>
        <w:rPr>
          <w:lang w:val="fr-FR"/>
        </w:rPr>
      </w:pPr>
      <w:r w:rsidRPr="005F4B34">
        <w:rPr>
          <w:lang w:val="fr-FR"/>
        </w:rPr>
        <w:t xml:space="preserve">Il est rappelé que les télétravailleurs couverts par le présent </w:t>
      </w:r>
      <w:r w:rsidR="009005DB">
        <w:rPr>
          <w:lang w:val="fr-FR"/>
        </w:rPr>
        <w:t>Accord</w:t>
      </w:r>
      <w:r w:rsidRPr="005F4B34">
        <w:rPr>
          <w:lang w:val="fr-FR"/>
        </w:rPr>
        <w:t xml:space="preserve"> disposent d’un espace professionnel au siège de la Société ou, le cas échéant, en tout autre lieu mis à disposition par cette dernière, pour y entreposer, s’ils en expriment le besoin, leurs dossiers et instruments de travail.</w:t>
      </w:r>
    </w:p>
    <w:p w14:paraId="71BCED6C" w14:textId="77777777" w:rsidR="005F4B34" w:rsidRPr="005F4B34" w:rsidRDefault="005F4B34" w:rsidP="005F4B34">
      <w:pPr>
        <w:spacing w:before="0" w:after="0" w:line="336" w:lineRule="auto"/>
        <w:rPr>
          <w:lang w:val="fr-FR"/>
        </w:rPr>
      </w:pPr>
    </w:p>
    <w:p w14:paraId="77ED4955" w14:textId="51387ADC" w:rsidR="005F4B34" w:rsidRPr="005F4B34" w:rsidRDefault="005F4B34" w:rsidP="005F4B34">
      <w:pPr>
        <w:spacing w:before="0" w:after="0" w:line="336" w:lineRule="auto"/>
        <w:rPr>
          <w:lang w:val="fr-FR"/>
        </w:rPr>
      </w:pPr>
      <w:r w:rsidRPr="005F4B34">
        <w:rPr>
          <w:lang w:val="fr-FR"/>
        </w:rPr>
        <w:t xml:space="preserve">Les jours de télétravail doivent être planifiés et enregistrés dans l’outil mis à disposition par </w:t>
      </w:r>
      <w:r w:rsidR="00B16196">
        <w:rPr>
          <w:lang w:val="fr-FR"/>
        </w:rPr>
        <w:t>la Société</w:t>
      </w:r>
      <w:r w:rsidRPr="005F4B34">
        <w:rPr>
          <w:lang w:val="fr-FR"/>
        </w:rPr>
        <w:t xml:space="preserve"> (</w:t>
      </w:r>
      <w:r w:rsidRPr="005F4B34">
        <w:rPr>
          <w:rFonts w:ascii="Cambria" w:hAnsi="Cambria" w:cs="Cambria"/>
          <w:lang w:val="fr-FR"/>
        </w:rPr>
        <w:t>«</w:t>
      </w:r>
      <w:r w:rsidRPr="005F4B34">
        <w:rPr>
          <w:lang w:val="fr-FR"/>
        </w:rPr>
        <w:t xml:space="preserve"> Lucca Office </w:t>
      </w:r>
      <w:r w:rsidRPr="005F4B34">
        <w:rPr>
          <w:rFonts w:ascii="Cambria" w:hAnsi="Cambria" w:cs="Cambria"/>
          <w:lang w:val="fr-FR"/>
        </w:rPr>
        <w:t>»</w:t>
      </w:r>
      <w:r w:rsidRPr="005F4B34">
        <w:rPr>
          <w:lang w:val="fr-FR"/>
        </w:rPr>
        <w:t>).</w:t>
      </w:r>
    </w:p>
    <w:p w14:paraId="652340E1" w14:textId="77777777" w:rsidR="005F4B34" w:rsidRPr="005F4B34" w:rsidRDefault="005F4B34" w:rsidP="005F4B34">
      <w:pPr>
        <w:spacing w:before="0" w:after="0" w:line="336" w:lineRule="auto"/>
        <w:rPr>
          <w:lang w:val="fr-FR"/>
        </w:rPr>
      </w:pPr>
    </w:p>
    <w:p w14:paraId="147CF373" w14:textId="77777777" w:rsidR="005F4B34" w:rsidRPr="005F4B34" w:rsidRDefault="005F4B34" w:rsidP="005F4B34">
      <w:pPr>
        <w:spacing w:before="0" w:after="0" w:line="336" w:lineRule="auto"/>
        <w:rPr>
          <w:lang w:val="fr-FR"/>
        </w:rPr>
      </w:pPr>
      <w:r w:rsidRPr="005F4B34">
        <w:rPr>
          <w:lang w:val="fr-FR"/>
        </w:rPr>
        <w:t>Cet outil permet :</w:t>
      </w:r>
    </w:p>
    <w:p w14:paraId="189431FC" w14:textId="77777777" w:rsidR="005F4B34" w:rsidRPr="005F4B34" w:rsidRDefault="005F4B34" w:rsidP="005F4B34">
      <w:pPr>
        <w:numPr>
          <w:ilvl w:val="0"/>
          <w:numId w:val="35"/>
        </w:numPr>
        <w:spacing w:before="0" w:after="0" w:line="336" w:lineRule="auto"/>
        <w:rPr>
          <w:lang w:val="fr-FR"/>
        </w:rPr>
      </w:pPr>
      <w:proofErr w:type="gramStart"/>
      <w:r w:rsidRPr="005F4B34">
        <w:rPr>
          <w:lang w:val="fr-FR"/>
        </w:rPr>
        <w:t>d’assurer</w:t>
      </w:r>
      <w:proofErr w:type="gramEnd"/>
      <w:r w:rsidRPr="005F4B34">
        <w:rPr>
          <w:lang w:val="fr-FR"/>
        </w:rPr>
        <w:t xml:space="preserve"> la visibilité collective des présences ;</w:t>
      </w:r>
    </w:p>
    <w:p w14:paraId="084E54A9" w14:textId="77777777" w:rsidR="005F4B34" w:rsidRPr="005F4B34" w:rsidRDefault="005F4B34" w:rsidP="005F4B34">
      <w:pPr>
        <w:numPr>
          <w:ilvl w:val="0"/>
          <w:numId w:val="35"/>
        </w:numPr>
        <w:spacing w:before="0" w:after="0" w:line="336" w:lineRule="auto"/>
        <w:rPr>
          <w:lang w:val="fr-FR"/>
        </w:rPr>
      </w:pPr>
      <w:proofErr w:type="gramStart"/>
      <w:r w:rsidRPr="005F4B34">
        <w:rPr>
          <w:lang w:val="fr-FR"/>
        </w:rPr>
        <w:t>de</w:t>
      </w:r>
      <w:proofErr w:type="gramEnd"/>
      <w:r w:rsidRPr="005F4B34">
        <w:rPr>
          <w:lang w:val="fr-FR"/>
        </w:rPr>
        <w:t xml:space="preserve"> faciliter la coordination des équipes ;</w:t>
      </w:r>
    </w:p>
    <w:p w14:paraId="40128F24" w14:textId="77777777" w:rsidR="005F4B34" w:rsidRDefault="005F4B34" w:rsidP="005F4B34">
      <w:pPr>
        <w:numPr>
          <w:ilvl w:val="0"/>
          <w:numId w:val="35"/>
        </w:numPr>
        <w:spacing w:before="0" w:after="0" w:line="336" w:lineRule="auto"/>
        <w:rPr>
          <w:lang w:val="fr-FR"/>
        </w:rPr>
      </w:pPr>
      <w:proofErr w:type="gramStart"/>
      <w:r w:rsidRPr="005F4B34">
        <w:rPr>
          <w:lang w:val="fr-FR"/>
        </w:rPr>
        <w:t>et</w:t>
      </w:r>
      <w:proofErr w:type="gramEnd"/>
      <w:r w:rsidRPr="005F4B34">
        <w:rPr>
          <w:lang w:val="fr-FR"/>
        </w:rPr>
        <w:t xml:space="preserve"> de permettre au manager d’ajuster l’organisation si nécessaire.</w:t>
      </w:r>
    </w:p>
    <w:p w14:paraId="0F2D56DB" w14:textId="77777777" w:rsidR="004C6FA5" w:rsidRPr="005F4B34" w:rsidRDefault="004C6FA5" w:rsidP="004C6FA5">
      <w:pPr>
        <w:spacing w:before="0" w:after="0" w:line="336" w:lineRule="auto"/>
        <w:ind w:left="720"/>
        <w:rPr>
          <w:lang w:val="fr-FR"/>
        </w:rPr>
      </w:pPr>
    </w:p>
    <w:p w14:paraId="230A3750" w14:textId="77777777" w:rsidR="005F4B34" w:rsidRPr="005F4B34" w:rsidRDefault="005F4B34" w:rsidP="005F4B34">
      <w:pPr>
        <w:spacing w:before="0" w:after="0" w:line="336" w:lineRule="auto"/>
        <w:rPr>
          <w:lang w:val="fr-FR"/>
        </w:rPr>
      </w:pPr>
    </w:p>
    <w:p w14:paraId="59F8CCBB" w14:textId="77777777" w:rsidR="005F4B34" w:rsidRPr="005F4B34" w:rsidRDefault="005F4B34" w:rsidP="005F4B34">
      <w:pPr>
        <w:spacing w:before="0" w:after="0" w:line="336" w:lineRule="auto"/>
        <w:rPr>
          <w:lang w:val="fr-FR"/>
        </w:rPr>
      </w:pPr>
      <w:r w:rsidRPr="005F4B34">
        <w:rPr>
          <w:lang w:val="fr-FR"/>
        </w:rPr>
        <w:t>Lors de la planification des jours de télétravail, le collaborateur veille à s’assurer que ceux-ci sont compatibles avec les impératifs et l’organisation du service.</w:t>
      </w:r>
    </w:p>
    <w:p w14:paraId="338B9819" w14:textId="77777777" w:rsidR="005242C0" w:rsidRDefault="005242C0" w:rsidP="00317BCE">
      <w:pPr>
        <w:spacing w:before="0" w:after="0" w:line="336" w:lineRule="auto"/>
        <w:rPr>
          <w:lang w:val="fr-FR"/>
        </w:rPr>
      </w:pPr>
    </w:p>
    <w:p w14:paraId="25021B34" w14:textId="77777777" w:rsidR="00652AEC" w:rsidRDefault="00652AEC" w:rsidP="00317BCE">
      <w:pPr>
        <w:spacing w:before="0" w:after="0" w:line="336" w:lineRule="auto"/>
        <w:rPr>
          <w:lang w:val="fr-FR"/>
        </w:rPr>
      </w:pPr>
    </w:p>
    <w:p w14:paraId="62F10E9F" w14:textId="20F76881" w:rsidR="002A6197" w:rsidRPr="00B941DD" w:rsidRDefault="00B92763" w:rsidP="00B941DD">
      <w:pPr>
        <w:pStyle w:val="A02"/>
        <w:rPr>
          <w:rFonts w:ascii="Metropolis" w:hAnsi="Metropolis"/>
        </w:rPr>
      </w:pPr>
      <w:bookmarkStart w:id="7" w:name="_Toc224048670"/>
      <w:r>
        <w:rPr>
          <w:rFonts w:ascii="Metropolis" w:hAnsi="Metropolis"/>
        </w:rPr>
        <w:t>Télétravail pour les</w:t>
      </w:r>
      <w:r w:rsidR="00616576" w:rsidRPr="00B941DD">
        <w:rPr>
          <w:rFonts w:ascii="Metropolis" w:hAnsi="Metropolis"/>
        </w:rPr>
        <w:t xml:space="preserve"> collaborateurs </w:t>
      </w:r>
      <w:r w:rsidR="00C528EC">
        <w:rPr>
          <w:rFonts w:ascii="Metropolis" w:hAnsi="Metropolis"/>
        </w:rPr>
        <w:t>domiciliés en dehors du département 33</w:t>
      </w:r>
      <w:bookmarkEnd w:id="7"/>
    </w:p>
    <w:p w14:paraId="00E78641" w14:textId="17A8D903" w:rsidR="00317BCE" w:rsidRPr="00985957" w:rsidRDefault="00317BCE" w:rsidP="00317BCE">
      <w:pPr>
        <w:spacing w:before="0" w:after="0" w:line="336" w:lineRule="auto"/>
        <w:rPr>
          <w:lang w:val="fr-FR"/>
        </w:rPr>
      </w:pPr>
    </w:p>
    <w:p w14:paraId="4742FAEC" w14:textId="77777777" w:rsidR="000C3AAE" w:rsidRPr="000C3AAE" w:rsidRDefault="000C3AAE" w:rsidP="000C3AAE">
      <w:pPr>
        <w:spacing w:before="0" w:after="0" w:line="336" w:lineRule="auto"/>
        <w:rPr>
          <w:lang w:val="fr-FR"/>
        </w:rPr>
      </w:pPr>
      <w:r w:rsidRPr="000C3AAE">
        <w:rPr>
          <w:lang w:val="fr-FR"/>
        </w:rPr>
        <w:t>Les collaborateurs dont le domicile principal est situé en dehors du bassin géographique des locaux de Bordeaux peuvent, après validation expresse de l’entreprise, se voir proposer une organisation spécifique de télétravail.</w:t>
      </w:r>
    </w:p>
    <w:p w14:paraId="6FA10AEB" w14:textId="77777777" w:rsidR="000C3AAE" w:rsidRPr="000C3AAE" w:rsidRDefault="000C3AAE" w:rsidP="000C3AAE">
      <w:pPr>
        <w:spacing w:before="0" w:after="0" w:line="336" w:lineRule="auto"/>
        <w:rPr>
          <w:lang w:val="fr-FR"/>
        </w:rPr>
      </w:pPr>
    </w:p>
    <w:p w14:paraId="102CDBC0" w14:textId="34EB6BDD" w:rsidR="000C3AAE" w:rsidRPr="000C3AAE" w:rsidRDefault="000C3AAE" w:rsidP="000C3AAE">
      <w:pPr>
        <w:spacing w:before="0" w:after="0" w:line="336" w:lineRule="auto"/>
        <w:rPr>
          <w:lang w:val="fr-FR"/>
        </w:rPr>
      </w:pPr>
      <w:r w:rsidRPr="000C3AAE">
        <w:rPr>
          <w:lang w:val="fr-FR"/>
        </w:rPr>
        <w:t>Ce dispositif est facultatif et ne constitue pas un droit automatique pour les salariés concernés. Il ne peut être mis en place qu’avec l’</w:t>
      </w:r>
      <w:r w:rsidR="009005DB">
        <w:rPr>
          <w:lang w:val="fr-FR"/>
        </w:rPr>
        <w:t>Accord</w:t>
      </w:r>
      <w:r w:rsidRPr="000C3AAE">
        <w:rPr>
          <w:lang w:val="fr-FR"/>
        </w:rPr>
        <w:t xml:space="preserve"> préalable et exprès de l’entreprise, soit au moment de l’embauche, soit ultérieurement en cours de contrat.</w:t>
      </w:r>
    </w:p>
    <w:p w14:paraId="23F70A53" w14:textId="77777777" w:rsidR="000C3AAE" w:rsidRPr="000C3AAE" w:rsidRDefault="000C3AAE" w:rsidP="000C3AAE">
      <w:pPr>
        <w:spacing w:before="0" w:after="0" w:line="336" w:lineRule="auto"/>
        <w:rPr>
          <w:lang w:val="fr-FR"/>
        </w:rPr>
      </w:pPr>
    </w:p>
    <w:p w14:paraId="5753E71F" w14:textId="77777777" w:rsidR="000C3AAE" w:rsidRPr="000C3AAE" w:rsidRDefault="000C3AAE" w:rsidP="000C3AAE">
      <w:pPr>
        <w:spacing w:before="0" w:after="0" w:line="336" w:lineRule="auto"/>
        <w:rPr>
          <w:lang w:val="fr-FR"/>
        </w:rPr>
      </w:pPr>
      <w:r w:rsidRPr="000C3AAE">
        <w:rPr>
          <w:lang w:val="fr-FR"/>
        </w:rPr>
        <w:t>En cas de refus, une réponse motivée pourra être notifiée par la Direction des Ressources Humaines dans un délai indicatif de huit (8) jours.</w:t>
      </w:r>
    </w:p>
    <w:p w14:paraId="48D6695A" w14:textId="77777777" w:rsidR="000C3AAE" w:rsidRPr="000C3AAE" w:rsidRDefault="000C3AAE" w:rsidP="000C3AAE">
      <w:pPr>
        <w:spacing w:before="0" w:after="0" w:line="336" w:lineRule="auto"/>
        <w:rPr>
          <w:lang w:val="fr-FR"/>
        </w:rPr>
      </w:pPr>
    </w:p>
    <w:p w14:paraId="64947A69" w14:textId="77777777" w:rsidR="000C3AAE" w:rsidRPr="000C3AAE" w:rsidRDefault="000C3AAE" w:rsidP="000C3AAE">
      <w:pPr>
        <w:spacing w:before="0" w:after="0" w:line="336" w:lineRule="auto"/>
        <w:rPr>
          <w:lang w:val="fr-FR"/>
        </w:rPr>
      </w:pPr>
      <w:r w:rsidRPr="000C3AAE">
        <w:rPr>
          <w:lang w:val="fr-FR"/>
        </w:rPr>
        <w:t>L’organisation du travail est définie avec le manager, sous réserve des nécessités de service et des contraintes organisationnelles. Elle implique, sauf décision différente de l’employeur, une présence minimale de quatre (4) jours par mois au siège de Bordeaux.</w:t>
      </w:r>
    </w:p>
    <w:p w14:paraId="2F28EA62" w14:textId="77777777" w:rsidR="000C3AAE" w:rsidRPr="000C3AAE" w:rsidRDefault="000C3AAE" w:rsidP="000C3AAE">
      <w:pPr>
        <w:spacing w:before="0" w:after="0" w:line="336" w:lineRule="auto"/>
        <w:rPr>
          <w:lang w:val="fr-FR"/>
        </w:rPr>
      </w:pPr>
    </w:p>
    <w:p w14:paraId="4FB47C14" w14:textId="77777777" w:rsidR="000C3AAE" w:rsidRPr="000C3AAE" w:rsidRDefault="000C3AAE" w:rsidP="000C3AAE">
      <w:pPr>
        <w:spacing w:before="0" w:after="0" w:line="336" w:lineRule="auto"/>
        <w:rPr>
          <w:lang w:val="fr-FR"/>
        </w:rPr>
      </w:pPr>
      <w:r w:rsidRPr="000C3AAE">
        <w:rPr>
          <w:lang w:val="fr-FR"/>
        </w:rPr>
        <w:t>Il est expressément précisé que cette organisation spécifique de télétravail ne modifie pas le lieu contractuel de travail, lequel demeure fixé au siège de la Société, sauf stipulation contractuelle contraire.</w:t>
      </w:r>
    </w:p>
    <w:p w14:paraId="5A08FA3C" w14:textId="77777777" w:rsidR="000C3AAE" w:rsidRPr="000C3AAE" w:rsidRDefault="000C3AAE" w:rsidP="000C3AAE">
      <w:pPr>
        <w:spacing w:before="0" w:after="0" w:line="336" w:lineRule="auto"/>
        <w:rPr>
          <w:lang w:val="fr-FR"/>
        </w:rPr>
      </w:pPr>
    </w:p>
    <w:p w14:paraId="2574AA03" w14:textId="77777777" w:rsidR="000C3AAE" w:rsidRPr="000C3AAE" w:rsidRDefault="000C3AAE" w:rsidP="000C3AAE">
      <w:pPr>
        <w:spacing w:before="0" w:after="0" w:line="336" w:lineRule="auto"/>
        <w:rPr>
          <w:lang w:val="fr-FR"/>
        </w:rPr>
      </w:pPr>
      <w:r w:rsidRPr="000C3AAE">
        <w:rPr>
          <w:lang w:val="fr-FR"/>
        </w:rPr>
        <w:t xml:space="preserve">Les jours de présence ainsi fixés peuvent être modifiés par la Direction pour des raisons liées aux nécessités de service, notamment en cas de déplacement professionnel, réunion, formation, événement interne ou impératif organisationnel. </w:t>
      </w:r>
      <w:r w:rsidRPr="00BA4E71">
        <w:rPr>
          <w:lang w:val="fr-FR"/>
        </w:rPr>
        <w:t>Sauf situation exceptionnelle, un délai de prévenance raisonnable sera respecté.</w:t>
      </w:r>
    </w:p>
    <w:p w14:paraId="34A861D3" w14:textId="77777777" w:rsidR="00317BCE" w:rsidRPr="00985957" w:rsidRDefault="00317BCE" w:rsidP="00317BCE">
      <w:pPr>
        <w:spacing w:before="0" w:after="0" w:line="336" w:lineRule="auto"/>
        <w:rPr>
          <w:lang w:val="fr-FR"/>
        </w:rPr>
      </w:pPr>
    </w:p>
    <w:p w14:paraId="3ABD9E57" w14:textId="77777777" w:rsidR="00317BCE" w:rsidRPr="00985957" w:rsidRDefault="00317BCE" w:rsidP="00317BCE">
      <w:pPr>
        <w:spacing w:before="0" w:after="0" w:line="336" w:lineRule="auto"/>
        <w:rPr>
          <w:lang w:val="fr-FR"/>
        </w:rPr>
      </w:pPr>
    </w:p>
    <w:p w14:paraId="17703C69" w14:textId="6DD2ED99" w:rsidR="00317BCE" w:rsidRPr="00985957" w:rsidRDefault="00317BCE" w:rsidP="00317BCE">
      <w:pPr>
        <w:pStyle w:val="A02"/>
        <w:rPr>
          <w:rFonts w:ascii="Metropolis" w:hAnsi="Metropolis"/>
        </w:rPr>
      </w:pPr>
      <w:bookmarkStart w:id="8" w:name="_Toc224048671"/>
      <w:r w:rsidRPr="00985957">
        <w:rPr>
          <w:rFonts w:ascii="Metropolis" w:hAnsi="Metropolis"/>
        </w:rPr>
        <w:t>Mise en place du télétravail en cas de circonstances exceptionnelles</w:t>
      </w:r>
      <w:bookmarkEnd w:id="8"/>
      <w:r w:rsidRPr="00985957">
        <w:rPr>
          <w:rFonts w:ascii="Metropolis" w:hAnsi="Metropolis"/>
        </w:rPr>
        <w:t xml:space="preserve"> </w:t>
      </w:r>
    </w:p>
    <w:p w14:paraId="47CA4297" w14:textId="77777777" w:rsidR="00317BCE" w:rsidRPr="00985957" w:rsidRDefault="00317BCE" w:rsidP="00317BCE">
      <w:pPr>
        <w:spacing w:before="0" w:after="0" w:line="336" w:lineRule="auto"/>
        <w:rPr>
          <w:lang w:val="fr-FR"/>
        </w:rPr>
      </w:pPr>
    </w:p>
    <w:p w14:paraId="35696868" w14:textId="77777777" w:rsidR="00317BCE" w:rsidRPr="00985957" w:rsidRDefault="00317BCE" w:rsidP="00317BCE">
      <w:pPr>
        <w:spacing w:before="0" w:after="0" w:line="336" w:lineRule="auto"/>
        <w:rPr>
          <w:lang w:val="fr-FR"/>
        </w:rPr>
      </w:pPr>
      <w:r w:rsidRPr="00985957">
        <w:rPr>
          <w:lang w:val="fr-FR"/>
        </w:rPr>
        <w:t xml:space="preserve">En cas de circonstances exceptionnelles, notamment de menace d’épidémie, d’épidémie, ou en cas de force majeure, la mise en œuvre du télétravail est considérée comme un aménagement du poste de travail rendu nécessaire pour permettre la continuité de l'activité de l'entreprise et garantir la protection des salariés, conformément aux dispositions de l’article L. 1222-11 du Code du travail. </w:t>
      </w:r>
    </w:p>
    <w:p w14:paraId="27D7378C" w14:textId="77777777" w:rsidR="00317BCE" w:rsidRPr="00985957" w:rsidRDefault="00317BCE" w:rsidP="00317BCE">
      <w:pPr>
        <w:spacing w:before="0" w:after="0" w:line="336" w:lineRule="auto"/>
        <w:rPr>
          <w:lang w:val="fr-FR"/>
        </w:rPr>
      </w:pPr>
    </w:p>
    <w:p w14:paraId="067AC091" w14:textId="77777777" w:rsidR="00317BCE" w:rsidRPr="00985957" w:rsidRDefault="00317BCE" w:rsidP="00317BCE">
      <w:pPr>
        <w:spacing w:before="0" w:after="0" w:line="336" w:lineRule="auto"/>
        <w:rPr>
          <w:lang w:val="fr-FR"/>
        </w:rPr>
      </w:pPr>
      <w:r w:rsidRPr="00985957">
        <w:rPr>
          <w:lang w:val="fr-FR"/>
        </w:rPr>
        <w:t xml:space="preserve">De même, en cas d’épisode de pollution, au sens de l’article L. 223-1 du Code de l’environnement, c’est-à-dire si les normes de qualité de l’air mentionnées à l’article L. 221-1 de ce Code devaient ne plus être respectées, la Direction et les salariés pourront se </w:t>
      </w:r>
      <w:r w:rsidRPr="00985957">
        <w:rPr>
          <w:lang w:val="fr-FR"/>
        </w:rPr>
        <w:lastRenderedPageBreak/>
        <w:t>rapprocher en vue de la mise en place ponctuelle d’une solution de télétravail pour la durée de l’épisode considéré, pour tout ou partie des collaborateurs et en particulier pour ceux empruntant habituellement les transports en commun ou empêchés de circuler du fait des restrictions de circulation décidées par les autorités, afin de limiter l’ampleur de la pointe de pollution et ses effets sur la santé des salariés.</w:t>
      </w:r>
    </w:p>
    <w:p w14:paraId="2E3A31D3" w14:textId="77777777" w:rsidR="00317BCE" w:rsidRPr="00985957" w:rsidRDefault="00317BCE" w:rsidP="00317BCE">
      <w:pPr>
        <w:spacing w:before="0" w:after="0" w:line="336" w:lineRule="auto"/>
        <w:rPr>
          <w:lang w:val="fr-FR"/>
        </w:rPr>
      </w:pPr>
      <w:r w:rsidRPr="00985957">
        <w:rPr>
          <w:lang w:val="fr-FR"/>
        </w:rPr>
        <w:t xml:space="preserve">Dans ces hypothèses, le télétravail peut donc être imposé par l’entreprise, par dérogation au principe de double volontariat. Les salariés concernés en sont informés par tous moyens. </w:t>
      </w:r>
    </w:p>
    <w:p w14:paraId="09963982" w14:textId="77777777" w:rsidR="00317BCE" w:rsidRPr="00985957" w:rsidRDefault="00317BCE" w:rsidP="00317BCE">
      <w:pPr>
        <w:spacing w:before="0" w:after="0" w:line="336" w:lineRule="auto"/>
        <w:rPr>
          <w:lang w:val="fr-FR"/>
        </w:rPr>
      </w:pPr>
    </w:p>
    <w:p w14:paraId="6328D923" w14:textId="77777777" w:rsidR="00317BCE" w:rsidRPr="00985957" w:rsidRDefault="00317BCE" w:rsidP="00317BCE">
      <w:pPr>
        <w:spacing w:before="0" w:after="0" w:line="336" w:lineRule="auto"/>
        <w:rPr>
          <w:lang w:val="fr-FR"/>
        </w:rPr>
      </w:pPr>
      <w:r w:rsidRPr="00985957">
        <w:rPr>
          <w:lang w:val="fr-FR"/>
        </w:rPr>
        <w:t>Le CSE est consulté dans les plus brefs délais sur le recours immédiat au télétravail.</w:t>
      </w:r>
    </w:p>
    <w:p w14:paraId="311EF44C" w14:textId="77777777" w:rsidR="00317BCE" w:rsidRDefault="00317BCE" w:rsidP="00317BCE">
      <w:pPr>
        <w:spacing w:before="0" w:after="0" w:line="336" w:lineRule="auto"/>
        <w:rPr>
          <w:lang w:val="fr-FR"/>
        </w:rPr>
      </w:pPr>
    </w:p>
    <w:p w14:paraId="5B2AF601" w14:textId="77777777" w:rsidR="00B16196" w:rsidRDefault="00B16196" w:rsidP="00317BCE">
      <w:pPr>
        <w:spacing w:before="0" w:after="0" w:line="336" w:lineRule="auto"/>
        <w:rPr>
          <w:lang w:val="fr-FR"/>
        </w:rPr>
      </w:pPr>
    </w:p>
    <w:p w14:paraId="36C06537" w14:textId="64ECA943" w:rsidR="00347217" w:rsidRPr="00B941DD" w:rsidRDefault="00347217" w:rsidP="00B941DD">
      <w:pPr>
        <w:pStyle w:val="A02"/>
        <w:rPr>
          <w:rFonts w:ascii="Metropolis" w:hAnsi="Metropolis"/>
        </w:rPr>
      </w:pPr>
      <w:bookmarkStart w:id="9" w:name="_Toc224048672"/>
      <w:r w:rsidRPr="00B941DD">
        <w:rPr>
          <w:rFonts w:ascii="Metropolis" w:hAnsi="Metropolis"/>
        </w:rPr>
        <w:t>Mesures spécifiques au télétravail</w:t>
      </w:r>
      <w:bookmarkEnd w:id="9"/>
    </w:p>
    <w:p w14:paraId="66685884" w14:textId="77777777" w:rsidR="00412675" w:rsidRDefault="00412675" w:rsidP="00317BCE">
      <w:pPr>
        <w:spacing w:before="0" w:after="0" w:line="336" w:lineRule="auto"/>
        <w:rPr>
          <w:lang w:val="fr-FR"/>
        </w:rPr>
      </w:pPr>
    </w:p>
    <w:p w14:paraId="2B5FF171" w14:textId="77777777" w:rsidR="00347217" w:rsidRPr="00985957" w:rsidRDefault="00347217" w:rsidP="00347217">
      <w:pPr>
        <w:pStyle w:val="A03"/>
        <w:numPr>
          <w:ilvl w:val="0"/>
          <w:numId w:val="7"/>
        </w:numPr>
        <w:spacing w:line="336" w:lineRule="auto"/>
        <w:ind w:hanging="720"/>
        <w:rPr>
          <w:rFonts w:ascii="Metropolis" w:hAnsi="Metropolis"/>
        </w:rPr>
      </w:pPr>
      <w:bookmarkStart w:id="10" w:name="_Toc224048673"/>
      <w:r w:rsidRPr="00985957">
        <w:rPr>
          <w:rFonts w:ascii="Metropolis" w:hAnsi="Metropolis"/>
        </w:rPr>
        <w:t>Prévention des risques</w:t>
      </w:r>
      <w:bookmarkEnd w:id="10"/>
    </w:p>
    <w:p w14:paraId="1ABE51D9" w14:textId="77777777" w:rsidR="00347217" w:rsidRPr="00985957" w:rsidRDefault="00347217" w:rsidP="00347217">
      <w:pPr>
        <w:spacing w:before="0" w:after="0" w:line="336" w:lineRule="auto"/>
        <w:rPr>
          <w:lang w:val="fr-FR"/>
        </w:rPr>
      </w:pPr>
    </w:p>
    <w:p w14:paraId="1256A47D" w14:textId="210887B8" w:rsidR="00347217" w:rsidRPr="00985957" w:rsidRDefault="00347217" w:rsidP="00347217">
      <w:pPr>
        <w:spacing w:before="0" w:after="0" w:line="336" w:lineRule="auto"/>
        <w:rPr>
          <w:lang w:val="fr-FR"/>
        </w:rPr>
      </w:pPr>
      <w:r w:rsidRPr="00985957">
        <w:rPr>
          <w:lang w:val="fr-FR"/>
        </w:rPr>
        <w:t xml:space="preserve">En tout état de cause, la Société mettra tout en œuvre pour prévenir l’isolement et maintenir le lien social vis-à-vis de la communauté de travail et le sentiment d’appartenance à la Société. Ainsi, il est organisé des échanges ou des points équipes </w:t>
      </w:r>
      <w:r w:rsidR="00C431CC">
        <w:rPr>
          <w:lang w:val="fr-FR"/>
        </w:rPr>
        <w:t xml:space="preserve">hebdomadaires </w:t>
      </w:r>
      <w:r w:rsidRPr="00985957">
        <w:rPr>
          <w:lang w:val="fr-FR"/>
        </w:rPr>
        <w:t>entre équipes via la mobilisation des nouveaux outils numériques tels que Teams ou Steeple ainsi que l’organisation d’Events ou tout autre moyen permettant de créer du lien social. La Société rappelle à ce titre qu’au sein de la Société, la communication est un facteur essentiel du maintien des relations au sein de la communauté de travail, notamment lorsqu’il s’agit d’articuler travail sur site et télétravail.</w:t>
      </w:r>
    </w:p>
    <w:p w14:paraId="20F0FACC" w14:textId="77777777" w:rsidR="00347217" w:rsidRPr="00985957" w:rsidRDefault="00347217" w:rsidP="00347217">
      <w:pPr>
        <w:spacing w:before="0" w:after="0" w:line="336" w:lineRule="auto"/>
        <w:rPr>
          <w:lang w:val="fr-FR"/>
        </w:rPr>
      </w:pPr>
    </w:p>
    <w:p w14:paraId="57D21E1A" w14:textId="77777777" w:rsidR="00347217" w:rsidRPr="00985957" w:rsidRDefault="00347217" w:rsidP="00347217">
      <w:pPr>
        <w:spacing w:before="0" w:after="0" w:line="336" w:lineRule="auto"/>
        <w:rPr>
          <w:lang w:val="fr-FR"/>
        </w:rPr>
      </w:pPr>
      <w:r w:rsidRPr="00985957">
        <w:rPr>
          <w:lang w:val="fr-FR"/>
        </w:rPr>
        <w:t xml:space="preserve">Dans ce cadre, la Société s’engage à ce que le recours au télétravail n’affecte pas la qualité de salarié du télétravailleur et ne remet pas en cause le lien de subordination contractuel entre l’employeur et le salarié pour l’exécution du travail. </w:t>
      </w:r>
    </w:p>
    <w:p w14:paraId="32D9BBEA" w14:textId="77777777" w:rsidR="00347217" w:rsidRPr="00985957" w:rsidRDefault="00347217" w:rsidP="00347217">
      <w:pPr>
        <w:spacing w:before="0" w:after="0" w:line="336" w:lineRule="auto"/>
        <w:rPr>
          <w:lang w:val="fr-FR"/>
        </w:rPr>
      </w:pPr>
    </w:p>
    <w:p w14:paraId="660ACC22" w14:textId="77777777" w:rsidR="00347217" w:rsidRPr="00985957" w:rsidRDefault="00347217" w:rsidP="00347217">
      <w:pPr>
        <w:spacing w:before="0" w:after="0" w:line="336" w:lineRule="auto"/>
        <w:rPr>
          <w:lang w:val="fr-FR"/>
        </w:rPr>
      </w:pPr>
      <w:r w:rsidRPr="00985957">
        <w:rPr>
          <w:lang w:val="fr-FR"/>
        </w:rPr>
        <w:t xml:space="preserve">Le salarié alertera son manager ou le service RH de son éventuel sentiment d’isolement afin que ce dernier puisse proposer des solutions pour y remédier. </w:t>
      </w:r>
    </w:p>
    <w:p w14:paraId="4746232C" w14:textId="77777777" w:rsidR="00347217" w:rsidRPr="00985957" w:rsidRDefault="00347217" w:rsidP="00347217">
      <w:pPr>
        <w:spacing w:before="0" w:after="0" w:line="336" w:lineRule="auto"/>
        <w:rPr>
          <w:lang w:val="fr-FR"/>
        </w:rPr>
      </w:pPr>
    </w:p>
    <w:p w14:paraId="68C01B42" w14:textId="77777777" w:rsidR="00347217" w:rsidRPr="00985957" w:rsidRDefault="00347217" w:rsidP="00347217">
      <w:pPr>
        <w:spacing w:before="0" w:after="0" w:line="336" w:lineRule="auto"/>
        <w:rPr>
          <w:lang w:val="fr-FR"/>
        </w:rPr>
      </w:pPr>
      <w:r w:rsidRPr="00985957">
        <w:rPr>
          <w:lang w:val="fr-FR"/>
        </w:rPr>
        <w:t xml:space="preserve">Les managers seront formés sur la détection des risques (mentionné au </w:t>
      </w:r>
      <w:r w:rsidRPr="00985957">
        <w:rPr>
          <w:rFonts w:ascii="Calibri" w:hAnsi="Calibri" w:cs="Calibri"/>
          <w:lang w:val="fr-FR"/>
        </w:rPr>
        <w:t>§</w:t>
      </w:r>
      <w:r w:rsidRPr="00985957">
        <w:rPr>
          <w:lang w:val="fr-FR"/>
        </w:rPr>
        <w:t xml:space="preserve"> 8 Formation) et bénéficieront d’un module annuel de recyclage sous forme de remise à niveau.</w:t>
      </w:r>
    </w:p>
    <w:p w14:paraId="2CE2AFBC" w14:textId="77777777" w:rsidR="00347217" w:rsidRPr="00985957" w:rsidRDefault="00347217" w:rsidP="00347217">
      <w:pPr>
        <w:spacing w:before="0" w:after="0" w:line="336" w:lineRule="auto"/>
        <w:rPr>
          <w:lang w:val="fr-FR"/>
        </w:rPr>
      </w:pPr>
    </w:p>
    <w:p w14:paraId="0F7C8356" w14:textId="77777777" w:rsidR="00347217" w:rsidRDefault="00347217" w:rsidP="00347217">
      <w:pPr>
        <w:spacing w:before="0" w:after="0" w:line="336" w:lineRule="auto"/>
        <w:rPr>
          <w:lang w:val="fr-FR"/>
        </w:rPr>
      </w:pPr>
      <w:r w:rsidRPr="00985957">
        <w:rPr>
          <w:lang w:val="fr-FR"/>
        </w:rPr>
        <w:t xml:space="preserve">Il est rappelé que la Société a, dans ce cadre, mis en place une ligne d’écoute psychologique </w:t>
      </w:r>
      <w:proofErr w:type="spellStart"/>
      <w:r w:rsidRPr="00985957">
        <w:rPr>
          <w:lang w:val="fr-FR"/>
        </w:rPr>
        <w:t>Pros-Consulte</w:t>
      </w:r>
      <w:proofErr w:type="spellEnd"/>
      <w:r w:rsidRPr="00985957">
        <w:rPr>
          <w:lang w:val="fr-FR"/>
        </w:rPr>
        <w:t xml:space="preserve"> accessible au numéro suivant : 0805 23 08 05 (Code d'accès : 3330).</w:t>
      </w:r>
    </w:p>
    <w:p w14:paraId="421843C4" w14:textId="77777777" w:rsidR="004C6FA5" w:rsidRDefault="004C6FA5" w:rsidP="00347217">
      <w:pPr>
        <w:spacing w:before="0" w:after="0" w:line="336" w:lineRule="auto"/>
        <w:rPr>
          <w:lang w:val="fr-FR"/>
        </w:rPr>
      </w:pPr>
    </w:p>
    <w:p w14:paraId="07481FBA" w14:textId="77777777" w:rsidR="004C6FA5" w:rsidRDefault="004C6FA5" w:rsidP="00347217">
      <w:pPr>
        <w:spacing w:before="0" w:after="0" w:line="336" w:lineRule="auto"/>
        <w:rPr>
          <w:lang w:val="fr-FR"/>
        </w:rPr>
      </w:pPr>
    </w:p>
    <w:p w14:paraId="15F35E1A" w14:textId="77777777" w:rsidR="004C6FA5" w:rsidRDefault="004C6FA5" w:rsidP="00347217">
      <w:pPr>
        <w:spacing w:before="0" w:after="0" w:line="336" w:lineRule="auto"/>
        <w:rPr>
          <w:lang w:val="fr-FR"/>
        </w:rPr>
      </w:pPr>
    </w:p>
    <w:p w14:paraId="75588654" w14:textId="77777777" w:rsidR="004C6FA5" w:rsidRPr="00985957" w:rsidRDefault="004C6FA5" w:rsidP="00347217">
      <w:pPr>
        <w:spacing w:before="0" w:after="0" w:line="336" w:lineRule="auto"/>
        <w:rPr>
          <w:lang w:val="fr-FR"/>
        </w:rPr>
      </w:pPr>
    </w:p>
    <w:p w14:paraId="36C72B05" w14:textId="77777777" w:rsidR="00347217" w:rsidRPr="00985957" w:rsidRDefault="00347217" w:rsidP="00347217">
      <w:pPr>
        <w:spacing w:before="0" w:after="0" w:line="336" w:lineRule="auto"/>
        <w:rPr>
          <w:lang w:val="fr-FR"/>
        </w:rPr>
      </w:pPr>
    </w:p>
    <w:p w14:paraId="17596648" w14:textId="77777777" w:rsidR="00347217" w:rsidRPr="00985957" w:rsidRDefault="00347217" w:rsidP="00347217">
      <w:pPr>
        <w:pStyle w:val="A03"/>
        <w:numPr>
          <w:ilvl w:val="0"/>
          <w:numId w:val="7"/>
        </w:numPr>
        <w:spacing w:line="336" w:lineRule="auto"/>
        <w:ind w:hanging="720"/>
        <w:rPr>
          <w:rFonts w:ascii="Metropolis" w:hAnsi="Metropolis"/>
        </w:rPr>
      </w:pPr>
      <w:bookmarkStart w:id="11" w:name="_Toc224048674"/>
      <w:r>
        <w:rPr>
          <w:rFonts w:ascii="Metropolis" w:hAnsi="Metropolis"/>
        </w:rPr>
        <w:lastRenderedPageBreak/>
        <w:t>Acceptation des conditions du télétravail</w:t>
      </w:r>
      <w:bookmarkEnd w:id="11"/>
    </w:p>
    <w:p w14:paraId="5BB598E5" w14:textId="77777777" w:rsidR="00347217" w:rsidRDefault="00347217" w:rsidP="00347217">
      <w:pPr>
        <w:spacing w:before="0" w:after="0" w:line="336" w:lineRule="auto"/>
        <w:rPr>
          <w:lang w:val="fr-FR"/>
        </w:rPr>
      </w:pPr>
    </w:p>
    <w:p w14:paraId="60B760A2" w14:textId="7D81B742" w:rsidR="00347217" w:rsidRDefault="00347217" w:rsidP="00347217">
      <w:pPr>
        <w:spacing w:before="0" w:after="0" w:line="336" w:lineRule="auto"/>
        <w:rPr>
          <w:rFonts w:ascii="Helvetica" w:hAnsi="Helvetica" w:cs="Helvetica"/>
          <w:sz w:val="24"/>
          <w:lang w:val="fr-FR" w:eastAsia="en-US"/>
        </w:rPr>
      </w:pPr>
      <w:r>
        <w:rPr>
          <w:rFonts w:ascii="Helvetica" w:hAnsi="Helvetica" w:cs="Helvetica"/>
          <w:sz w:val="24"/>
          <w:lang w:val="fr-FR" w:eastAsia="en-US"/>
        </w:rPr>
        <w:t xml:space="preserve">Le recours au télétravail par un salarié, après accord de son responsable hiérarchique sur ses modalités d'organisation, implique l'acceptation et le respect des dispositifs prévus dans le présent </w:t>
      </w:r>
      <w:r w:rsidR="009005DB">
        <w:rPr>
          <w:rFonts w:ascii="Helvetica" w:hAnsi="Helvetica" w:cs="Helvetica"/>
          <w:sz w:val="24"/>
          <w:lang w:val="fr-FR" w:eastAsia="en-US"/>
        </w:rPr>
        <w:t>A</w:t>
      </w:r>
      <w:r>
        <w:rPr>
          <w:rFonts w:ascii="Helvetica" w:hAnsi="Helvetica" w:cs="Helvetica"/>
          <w:sz w:val="24"/>
          <w:lang w:val="fr-FR" w:eastAsia="en-US"/>
        </w:rPr>
        <w:t>ccord.</w:t>
      </w:r>
    </w:p>
    <w:p w14:paraId="7602FFB7" w14:textId="7AFD9D25" w:rsidR="00347217" w:rsidRDefault="00347217" w:rsidP="00347217">
      <w:pPr>
        <w:spacing w:before="0" w:after="0" w:line="336" w:lineRule="auto"/>
        <w:rPr>
          <w:rFonts w:ascii="Helvetica" w:hAnsi="Helvetica" w:cs="Helvetica"/>
          <w:sz w:val="24"/>
          <w:lang w:val="fr-FR" w:eastAsia="en-US"/>
        </w:rPr>
      </w:pPr>
      <w:r>
        <w:rPr>
          <w:rFonts w:ascii="Helvetica" w:hAnsi="Helvetica" w:cs="Helvetica"/>
          <w:sz w:val="24"/>
          <w:lang w:val="fr-FR" w:eastAsia="en-US"/>
        </w:rPr>
        <w:t>Le non-respect des modalités pourra se traduire par une suspension provisoire ou définitive du télétravail pour le collaborateur concerné</w:t>
      </w:r>
      <w:r w:rsidR="00C431CC">
        <w:rPr>
          <w:rFonts w:ascii="Helvetica" w:hAnsi="Helvetica" w:cs="Helvetica"/>
          <w:sz w:val="24"/>
          <w:lang w:val="fr-FR" w:eastAsia="en-US"/>
        </w:rPr>
        <w:t>.</w:t>
      </w:r>
      <w:r>
        <w:rPr>
          <w:rFonts w:ascii="Helvetica" w:hAnsi="Helvetica" w:cs="Helvetica"/>
          <w:sz w:val="24"/>
          <w:lang w:val="fr-FR" w:eastAsia="en-US"/>
        </w:rPr>
        <w:t xml:space="preserve"> </w:t>
      </w:r>
    </w:p>
    <w:p w14:paraId="6A0C5BA9" w14:textId="77777777" w:rsidR="004C6FA5" w:rsidRPr="00985957" w:rsidRDefault="004C6FA5" w:rsidP="00347217">
      <w:pPr>
        <w:spacing w:before="0" w:after="0" w:line="336" w:lineRule="auto"/>
        <w:rPr>
          <w:lang w:val="fr-FR"/>
        </w:rPr>
      </w:pPr>
    </w:p>
    <w:p w14:paraId="6C18F9A7" w14:textId="77777777" w:rsidR="00347217" w:rsidRPr="00985957" w:rsidRDefault="00347217" w:rsidP="00347217">
      <w:pPr>
        <w:spacing w:before="0" w:after="0" w:line="336" w:lineRule="auto"/>
        <w:rPr>
          <w:lang w:val="fr-FR"/>
        </w:rPr>
      </w:pPr>
    </w:p>
    <w:p w14:paraId="2FCC545E" w14:textId="77777777" w:rsidR="00347217" w:rsidRPr="00985957" w:rsidRDefault="00347217" w:rsidP="00347217">
      <w:pPr>
        <w:pStyle w:val="A03"/>
        <w:numPr>
          <w:ilvl w:val="0"/>
          <w:numId w:val="7"/>
        </w:numPr>
        <w:spacing w:line="336" w:lineRule="auto"/>
        <w:ind w:hanging="720"/>
        <w:rPr>
          <w:rFonts w:ascii="Metropolis" w:hAnsi="Metropolis"/>
        </w:rPr>
      </w:pPr>
      <w:bookmarkStart w:id="12" w:name="_Toc224048675"/>
      <w:r w:rsidRPr="00985957">
        <w:rPr>
          <w:rFonts w:ascii="Metropolis" w:hAnsi="Metropolis"/>
        </w:rPr>
        <w:t>Période d’adaptation</w:t>
      </w:r>
      <w:bookmarkEnd w:id="12"/>
    </w:p>
    <w:p w14:paraId="4CCD702A" w14:textId="77777777" w:rsidR="00347217" w:rsidRPr="00985957" w:rsidRDefault="00347217" w:rsidP="00347217">
      <w:pPr>
        <w:spacing w:before="0" w:after="0" w:line="336" w:lineRule="auto"/>
        <w:rPr>
          <w:lang w:val="fr-FR"/>
        </w:rPr>
      </w:pPr>
    </w:p>
    <w:p w14:paraId="0054E92F" w14:textId="77777777" w:rsidR="00347217" w:rsidRPr="00985957" w:rsidRDefault="00347217" w:rsidP="00347217">
      <w:pPr>
        <w:spacing w:before="0" w:after="0" w:line="336" w:lineRule="auto"/>
        <w:rPr>
          <w:lang w:val="fr-FR"/>
        </w:rPr>
      </w:pPr>
      <w:r w:rsidRPr="00985957">
        <w:rPr>
          <w:lang w:val="fr-FR"/>
        </w:rPr>
        <w:t>Une période d’adaptation est aménagée dont la durée est de trois mois à compter de sa prise d’effet.</w:t>
      </w:r>
    </w:p>
    <w:p w14:paraId="54824F18" w14:textId="77777777" w:rsidR="00347217" w:rsidRPr="00985957" w:rsidRDefault="00347217" w:rsidP="00347217">
      <w:pPr>
        <w:spacing w:before="0" w:after="0" w:line="336" w:lineRule="auto"/>
        <w:rPr>
          <w:lang w:val="fr-FR"/>
        </w:rPr>
      </w:pPr>
    </w:p>
    <w:p w14:paraId="26212D34" w14:textId="5B79CDC3" w:rsidR="00347217" w:rsidRPr="00985957" w:rsidRDefault="00347217" w:rsidP="00347217">
      <w:pPr>
        <w:spacing w:before="0" w:after="0" w:line="336" w:lineRule="auto"/>
        <w:rPr>
          <w:lang w:val="fr-FR"/>
        </w:rPr>
      </w:pPr>
      <w:r w:rsidRPr="00985957">
        <w:rPr>
          <w:lang w:val="fr-FR"/>
        </w:rPr>
        <w:t>Cette période doit permettre, entre autres, de vérifier la capacité du salarié à travailler à distance et celle de l’entreprise à organiser le travail à distance. Cette période devant correspondre à une période de travail effectif, elle est suspendue en cas d’absence du salarié, pour quelque motif que ce soit.</w:t>
      </w:r>
    </w:p>
    <w:p w14:paraId="61CFF1D0" w14:textId="77777777" w:rsidR="00347217" w:rsidRPr="00985957" w:rsidRDefault="00347217" w:rsidP="00347217">
      <w:pPr>
        <w:spacing w:before="0" w:after="0" w:line="336" w:lineRule="auto"/>
        <w:rPr>
          <w:lang w:val="fr-FR"/>
        </w:rPr>
      </w:pPr>
    </w:p>
    <w:p w14:paraId="017CB52C" w14:textId="755B0DAF" w:rsidR="00347217" w:rsidRDefault="00347217" w:rsidP="00347217">
      <w:pPr>
        <w:spacing w:before="0" w:after="0" w:line="336" w:lineRule="auto"/>
        <w:rPr>
          <w:lang w:val="fr-FR"/>
        </w:rPr>
      </w:pPr>
      <w:r w:rsidRPr="00985957">
        <w:rPr>
          <w:lang w:val="fr-FR"/>
        </w:rPr>
        <w:t xml:space="preserve">Au cours de cette période, chacune des parties peut mettre fin au télétravail à tout moment, par lettre remise en main propre contre décharge ou par </w:t>
      </w:r>
      <w:r w:rsidR="0005545C">
        <w:rPr>
          <w:lang w:val="fr-FR"/>
        </w:rPr>
        <w:t>courrier électronique (</w:t>
      </w:r>
      <w:proofErr w:type="gramStart"/>
      <w:r w:rsidRPr="00985957">
        <w:rPr>
          <w:lang w:val="fr-FR"/>
        </w:rPr>
        <w:t>email</w:t>
      </w:r>
      <w:proofErr w:type="gramEnd"/>
      <w:r w:rsidR="0005545C">
        <w:rPr>
          <w:lang w:val="fr-FR"/>
        </w:rPr>
        <w:t>)</w:t>
      </w:r>
      <w:r w:rsidRPr="00985957">
        <w:rPr>
          <w:lang w:val="fr-FR"/>
        </w:rPr>
        <w:t>, en respectant un délai de prévenance de 15 jours. Le salarié exercera alors ses fonctions dans les locaux de l’entreprise.</w:t>
      </w:r>
    </w:p>
    <w:p w14:paraId="6B145500" w14:textId="77777777" w:rsidR="004C6FA5" w:rsidRPr="00985957" w:rsidRDefault="004C6FA5" w:rsidP="00347217">
      <w:pPr>
        <w:spacing w:before="0" w:after="0" w:line="336" w:lineRule="auto"/>
        <w:rPr>
          <w:lang w:val="fr-FR"/>
        </w:rPr>
      </w:pPr>
    </w:p>
    <w:p w14:paraId="283F0F16" w14:textId="77777777" w:rsidR="00347217" w:rsidRPr="00985957" w:rsidRDefault="00347217" w:rsidP="00347217">
      <w:pPr>
        <w:spacing w:before="0" w:after="0" w:line="336" w:lineRule="auto"/>
        <w:rPr>
          <w:lang w:val="fr-FR"/>
        </w:rPr>
      </w:pPr>
    </w:p>
    <w:p w14:paraId="2932F933" w14:textId="77777777" w:rsidR="00347217" w:rsidRPr="00985957" w:rsidRDefault="00347217" w:rsidP="00347217">
      <w:pPr>
        <w:pStyle w:val="A03"/>
        <w:numPr>
          <w:ilvl w:val="0"/>
          <w:numId w:val="7"/>
        </w:numPr>
        <w:spacing w:line="336" w:lineRule="auto"/>
        <w:ind w:hanging="720"/>
        <w:rPr>
          <w:rFonts w:ascii="Metropolis" w:hAnsi="Metropolis"/>
        </w:rPr>
      </w:pPr>
      <w:bookmarkStart w:id="13" w:name="_Toc224048676"/>
      <w:r w:rsidRPr="00985957">
        <w:rPr>
          <w:rFonts w:ascii="Metropolis" w:hAnsi="Metropolis"/>
        </w:rPr>
        <w:t>Formation</w:t>
      </w:r>
      <w:bookmarkEnd w:id="13"/>
    </w:p>
    <w:p w14:paraId="238EDD27" w14:textId="77777777" w:rsidR="00347217" w:rsidRPr="00985957" w:rsidRDefault="00347217" w:rsidP="00347217">
      <w:pPr>
        <w:spacing w:before="0" w:after="0" w:line="336" w:lineRule="auto"/>
        <w:rPr>
          <w:lang w:val="fr-FR"/>
        </w:rPr>
      </w:pPr>
    </w:p>
    <w:p w14:paraId="3AC6E52B" w14:textId="4D087503" w:rsidR="00347217" w:rsidRPr="00985957" w:rsidRDefault="00347217" w:rsidP="005D7142">
      <w:pPr>
        <w:widowControl/>
        <w:suppressAutoHyphens w:val="0"/>
        <w:spacing w:before="0" w:after="0"/>
        <w:jc w:val="left"/>
        <w:rPr>
          <w:lang w:val="fr-FR"/>
        </w:rPr>
      </w:pPr>
      <w:r w:rsidRPr="00985957">
        <w:rPr>
          <w:lang w:val="fr-FR"/>
        </w:rPr>
        <w:t xml:space="preserve">Des </w:t>
      </w:r>
      <w:r w:rsidR="005D7142">
        <w:rPr>
          <w:lang w:val="fr-FR"/>
        </w:rPr>
        <w:t xml:space="preserve">modules de formation en </w:t>
      </w:r>
      <w:r w:rsidRPr="00985957">
        <w:rPr>
          <w:lang w:val="fr-FR"/>
        </w:rPr>
        <w:t>e-learning seront proposé</w:t>
      </w:r>
      <w:r w:rsidR="005D7142">
        <w:rPr>
          <w:rFonts w:ascii=".AppleSystemUIFont" w:hAnsi=".AppleSystemUIFont"/>
          <w:color w:val="0E0E0E"/>
          <w:sz w:val="21"/>
          <w:szCs w:val="21"/>
          <w:lang w:val="fr-FR" w:eastAsia="fr-FR"/>
        </w:rPr>
        <w:t>s</w:t>
      </w:r>
      <w:r w:rsidRPr="00985957">
        <w:rPr>
          <w:lang w:val="fr-FR"/>
        </w:rPr>
        <w:t xml:space="preserve"> annuellement aux managers afin de faciliter et prévenir les risques liés au télétravail</w:t>
      </w:r>
      <w:r w:rsidRPr="00985957">
        <w:rPr>
          <w:rFonts w:cs="Calibri"/>
          <w:lang w:val="fr-FR"/>
        </w:rPr>
        <w:t>.</w:t>
      </w:r>
    </w:p>
    <w:p w14:paraId="7B526318" w14:textId="77777777" w:rsidR="00347217" w:rsidRPr="00985957" w:rsidRDefault="00347217" w:rsidP="00347217">
      <w:pPr>
        <w:spacing w:before="0" w:after="0" w:line="336" w:lineRule="auto"/>
        <w:rPr>
          <w:strike/>
          <w:lang w:val="fr-FR"/>
        </w:rPr>
      </w:pPr>
    </w:p>
    <w:p w14:paraId="22B0885B" w14:textId="77777777" w:rsidR="00347217" w:rsidRPr="00985957" w:rsidRDefault="00347217" w:rsidP="00347217">
      <w:pPr>
        <w:spacing w:before="0" w:after="0" w:line="336" w:lineRule="auto"/>
        <w:rPr>
          <w:strike/>
          <w:lang w:val="fr-FR"/>
        </w:rPr>
      </w:pPr>
      <w:r w:rsidRPr="00985957">
        <w:rPr>
          <w:lang w:val="fr-FR"/>
        </w:rPr>
        <w:t>Tous les salariés peuvent bénéficier d’une formation sur les bonnes pratiques à adopter en télétravail, notamment concernant les conditions de travail à domicile, l’utilisation des outils informatiques et la prévention des risques psycho-sociaux.</w:t>
      </w:r>
    </w:p>
    <w:p w14:paraId="696BCF77" w14:textId="77777777" w:rsidR="00347217" w:rsidRPr="00985957" w:rsidRDefault="00347217" w:rsidP="00347217">
      <w:pPr>
        <w:spacing w:before="0" w:after="0" w:line="336" w:lineRule="auto"/>
        <w:rPr>
          <w:lang w:val="fr-FR"/>
        </w:rPr>
      </w:pPr>
    </w:p>
    <w:p w14:paraId="68030236" w14:textId="77777777" w:rsidR="00347217" w:rsidRDefault="00347217" w:rsidP="00347217">
      <w:pPr>
        <w:spacing w:before="0" w:after="0" w:line="336" w:lineRule="auto"/>
        <w:rPr>
          <w:lang w:val="fr-FR"/>
        </w:rPr>
      </w:pPr>
      <w:r w:rsidRPr="00985957">
        <w:rPr>
          <w:lang w:val="fr-FR"/>
        </w:rPr>
        <w:t xml:space="preserve">Par ailleurs, le télétravailleur a accès à la formation et aux possibilités de déroulement de carrière dans les mêmes conditions que les autres salariés en situation comparable travaillant dans les locaux de l’entreprise. </w:t>
      </w:r>
    </w:p>
    <w:p w14:paraId="5B51F2FC" w14:textId="77777777" w:rsidR="004C6FA5" w:rsidRPr="00985957" w:rsidRDefault="004C6FA5" w:rsidP="00347217">
      <w:pPr>
        <w:spacing w:before="0" w:after="0" w:line="336" w:lineRule="auto"/>
        <w:rPr>
          <w:lang w:val="fr-FR"/>
        </w:rPr>
      </w:pPr>
    </w:p>
    <w:p w14:paraId="7F135AFB" w14:textId="77777777" w:rsidR="001757E1" w:rsidRDefault="001757E1" w:rsidP="00347217">
      <w:pPr>
        <w:spacing w:before="0" w:after="0" w:line="336" w:lineRule="auto"/>
        <w:rPr>
          <w:lang w:val="fr-FR"/>
        </w:rPr>
      </w:pPr>
    </w:p>
    <w:p w14:paraId="36806018" w14:textId="77777777" w:rsidR="004C6FA5" w:rsidRPr="00985957" w:rsidRDefault="004C6FA5" w:rsidP="00347217">
      <w:pPr>
        <w:spacing w:before="0" w:after="0" w:line="336" w:lineRule="auto"/>
        <w:rPr>
          <w:lang w:val="fr-FR"/>
        </w:rPr>
      </w:pPr>
    </w:p>
    <w:p w14:paraId="52921CF0" w14:textId="77777777" w:rsidR="00347217" w:rsidRPr="00985957" w:rsidRDefault="00347217" w:rsidP="00347217">
      <w:pPr>
        <w:pStyle w:val="A03"/>
        <w:numPr>
          <w:ilvl w:val="0"/>
          <w:numId w:val="7"/>
        </w:numPr>
        <w:spacing w:line="336" w:lineRule="auto"/>
        <w:ind w:hanging="720"/>
        <w:rPr>
          <w:rFonts w:ascii="Metropolis" w:hAnsi="Metropolis"/>
        </w:rPr>
      </w:pPr>
      <w:bookmarkStart w:id="14" w:name="_Toc224048677"/>
      <w:r w:rsidRPr="00985957">
        <w:rPr>
          <w:rFonts w:ascii="Metropolis" w:hAnsi="Metropolis"/>
        </w:rPr>
        <w:lastRenderedPageBreak/>
        <w:t>Réversibilité</w:t>
      </w:r>
      <w:bookmarkEnd w:id="14"/>
    </w:p>
    <w:p w14:paraId="4A6D06C4" w14:textId="77777777" w:rsidR="00347217" w:rsidRPr="00985957" w:rsidRDefault="00347217" w:rsidP="00347217">
      <w:pPr>
        <w:spacing w:before="0" w:after="0" w:line="336" w:lineRule="auto"/>
        <w:rPr>
          <w:lang w:val="fr-FR"/>
        </w:rPr>
      </w:pPr>
      <w:r w:rsidRPr="00985957">
        <w:rPr>
          <w:lang w:val="fr-FR"/>
        </w:rPr>
        <w:t xml:space="preserve"> </w:t>
      </w:r>
    </w:p>
    <w:p w14:paraId="230D93D1" w14:textId="77777777" w:rsidR="000C3AAE" w:rsidRPr="000C3AAE" w:rsidRDefault="000C3AAE" w:rsidP="000C3AAE">
      <w:pPr>
        <w:spacing w:before="0" w:after="0" w:line="336" w:lineRule="auto"/>
        <w:rPr>
          <w:lang w:val="fr-FR"/>
        </w:rPr>
      </w:pPr>
      <w:r w:rsidRPr="000C3AAE">
        <w:rPr>
          <w:lang w:val="fr-FR"/>
        </w:rPr>
        <w:t>Le télétravail constitue une modalité d’organisation du travail et ne modifie ni la nature des fonctions exercées ni le lieu contractuel de travail, sauf stipulation contractuelle contraire.</w:t>
      </w:r>
    </w:p>
    <w:p w14:paraId="5AEC8C3F" w14:textId="77777777" w:rsidR="000C3AAE" w:rsidRPr="000C3AAE" w:rsidRDefault="000C3AAE" w:rsidP="000C3AAE">
      <w:pPr>
        <w:spacing w:before="0" w:after="0" w:line="336" w:lineRule="auto"/>
        <w:rPr>
          <w:lang w:val="fr-FR"/>
        </w:rPr>
      </w:pPr>
    </w:p>
    <w:p w14:paraId="3FCD2620" w14:textId="77777777" w:rsidR="000C3AAE" w:rsidRPr="000C3AAE" w:rsidRDefault="000C3AAE" w:rsidP="000C3AAE">
      <w:pPr>
        <w:spacing w:before="0" w:after="0" w:line="336" w:lineRule="auto"/>
        <w:rPr>
          <w:lang w:val="fr-FR"/>
        </w:rPr>
      </w:pPr>
      <w:r w:rsidRPr="000C3AAE">
        <w:rPr>
          <w:lang w:val="fr-FR"/>
        </w:rPr>
        <w:t>À la demande du salarié souhaitant exercer à nouveau son activité exclusivement dans les locaux de la Société, la Direction appréciera cette demande dans un délai raisonnable, en tenant compte des capacités organisationnelles et immobilières ainsi que des nécessités de service.</w:t>
      </w:r>
    </w:p>
    <w:p w14:paraId="3C3C8047" w14:textId="77777777" w:rsidR="000C3AAE" w:rsidRPr="000C3AAE" w:rsidRDefault="000C3AAE" w:rsidP="000C3AAE">
      <w:pPr>
        <w:spacing w:before="0" w:after="0" w:line="336" w:lineRule="auto"/>
        <w:rPr>
          <w:lang w:val="fr-FR"/>
        </w:rPr>
      </w:pPr>
    </w:p>
    <w:p w14:paraId="7811F7C9" w14:textId="77777777" w:rsidR="000C3AAE" w:rsidRPr="000C3AAE" w:rsidRDefault="000C3AAE" w:rsidP="000C3AAE">
      <w:pPr>
        <w:spacing w:before="0" w:after="0" w:line="336" w:lineRule="auto"/>
        <w:rPr>
          <w:lang w:val="fr-FR"/>
        </w:rPr>
      </w:pPr>
      <w:r w:rsidRPr="000C3AAE">
        <w:rPr>
          <w:lang w:val="fr-FR"/>
        </w:rPr>
        <w:t>La Société veille, dans la mesure des contraintes organisationnelles et des capacités d’accueil disponibles, à permettre le retour en présentiel des salariés qui en font la demande.</w:t>
      </w:r>
    </w:p>
    <w:p w14:paraId="645BCB9C" w14:textId="77777777" w:rsidR="000C3AAE" w:rsidRPr="000C3AAE" w:rsidRDefault="000C3AAE" w:rsidP="000C3AAE">
      <w:pPr>
        <w:spacing w:before="0" w:after="0" w:line="336" w:lineRule="auto"/>
        <w:rPr>
          <w:lang w:val="fr-FR"/>
        </w:rPr>
      </w:pPr>
    </w:p>
    <w:p w14:paraId="309F0799" w14:textId="77777777" w:rsidR="000C3AAE" w:rsidRPr="000C3AAE" w:rsidRDefault="000C3AAE" w:rsidP="000C3AAE">
      <w:pPr>
        <w:spacing w:before="0" w:after="0" w:line="336" w:lineRule="auto"/>
        <w:rPr>
          <w:lang w:val="fr-FR"/>
        </w:rPr>
      </w:pPr>
      <w:r w:rsidRPr="000C3AAE">
        <w:rPr>
          <w:lang w:val="fr-FR"/>
        </w:rPr>
        <w:t>Réciproquement, la Direction peut décider de mettre fin au télétravail, notamment dans les cas suivants :</w:t>
      </w:r>
    </w:p>
    <w:p w14:paraId="5FF34FF2" w14:textId="77777777" w:rsidR="000C3AAE" w:rsidRPr="000C3AAE" w:rsidRDefault="000C3AAE" w:rsidP="000C3AAE">
      <w:pPr>
        <w:numPr>
          <w:ilvl w:val="0"/>
          <w:numId w:val="36"/>
        </w:numPr>
        <w:spacing w:before="0" w:after="0" w:line="336" w:lineRule="auto"/>
        <w:rPr>
          <w:lang w:val="fr-FR"/>
        </w:rPr>
      </w:pPr>
      <w:proofErr w:type="gramStart"/>
      <w:r w:rsidRPr="000C3AAE">
        <w:rPr>
          <w:lang w:val="fr-FR"/>
        </w:rPr>
        <w:t>si</w:t>
      </w:r>
      <w:proofErr w:type="gramEnd"/>
      <w:r w:rsidRPr="000C3AAE">
        <w:rPr>
          <w:lang w:val="fr-FR"/>
        </w:rPr>
        <w:t xml:space="preserve"> l’une des conditions d’éligibilité n’est plus remplie ;</w:t>
      </w:r>
    </w:p>
    <w:p w14:paraId="144EEF2D" w14:textId="30EDF0EC" w:rsidR="000C3AAE" w:rsidRPr="000C3AAE" w:rsidRDefault="000C3AAE" w:rsidP="000C3AAE">
      <w:pPr>
        <w:numPr>
          <w:ilvl w:val="0"/>
          <w:numId w:val="36"/>
        </w:numPr>
        <w:spacing w:before="0" w:after="0" w:line="336" w:lineRule="auto"/>
        <w:rPr>
          <w:lang w:val="fr-FR"/>
        </w:rPr>
      </w:pPr>
      <w:proofErr w:type="gramStart"/>
      <w:r w:rsidRPr="000C3AAE">
        <w:rPr>
          <w:lang w:val="fr-FR"/>
        </w:rPr>
        <w:t>en</w:t>
      </w:r>
      <w:proofErr w:type="gramEnd"/>
      <w:r w:rsidRPr="000C3AAE">
        <w:rPr>
          <w:lang w:val="fr-FR"/>
        </w:rPr>
        <w:t xml:space="preserve"> cas de non-respect des modalités prévues par le présent </w:t>
      </w:r>
      <w:r w:rsidR="009005DB">
        <w:rPr>
          <w:lang w:val="fr-FR"/>
        </w:rPr>
        <w:t>Accord</w:t>
      </w:r>
      <w:r w:rsidRPr="000C3AAE">
        <w:rPr>
          <w:lang w:val="fr-FR"/>
        </w:rPr>
        <w:t xml:space="preserve"> ;</w:t>
      </w:r>
    </w:p>
    <w:p w14:paraId="333A5948" w14:textId="77777777" w:rsidR="000C3AAE" w:rsidRPr="000C3AAE" w:rsidRDefault="000C3AAE" w:rsidP="000C3AAE">
      <w:pPr>
        <w:numPr>
          <w:ilvl w:val="0"/>
          <w:numId w:val="36"/>
        </w:numPr>
        <w:spacing w:before="0" w:after="0" w:line="336" w:lineRule="auto"/>
        <w:rPr>
          <w:lang w:val="fr-FR"/>
        </w:rPr>
      </w:pPr>
      <w:proofErr w:type="gramStart"/>
      <w:r w:rsidRPr="000C3AAE">
        <w:rPr>
          <w:lang w:val="fr-FR"/>
        </w:rPr>
        <w:t>si</w:t>
      </w:r>
      <w:proofErr w:type="gramEnd"/>
      <w:r w:rsidRPr="000C3AAE">
        <w:rPr>
          <w:lang w:val="fr-FR"/>
        </w:rPr>
        <w:t xml:space="preserve"> le télétravail n’est plus compatible avec les nécessités de service ou l’organisation du travail ;</w:t>
      </w:r>
    </w:p>
    <w:p w14:paraId="607FE104" w14:textId="77777777" w:rsidR="000C3AAE" w:rsidRPr="000C3AAE" w:rsidRDefault="000C3AAE" w:rsidP="000C3AAE">
      <w:pPr>
        <w:numPr>
          <w:ilvl w:val="0"/>
          <w:numId w:val="36"/>
        </w:numPr>
        <w:spacing w:before="0" w:after="0" w:line="336" w:lineRule="auto"/>
        <w:rPr>
          <w:lang w:val="fr-FR"/>
        </w:rPr>
      </w:pPr>
      <w:proofErr w:type="gramStart"/>
      <w:r w:rsidRPr="000C3AAE">
        <w:rPr>
          <w:lang w:val="fr-FR"/>
        </w:rPr>
        <w:t>si</w:t>
      </w:r>
      <w:proofErr w:type="gramEnd"/>
      <w:r w:rsidRPr="000C3AAE">
        <w:rPr>
          <w:lang w:val="fr-FR"/>
        </w:rPr>
        <w:t xml:space="preserve"> les conditions d’exercice à distance ne permettent plus la réalisation satisfaisante des missions confiées.</w:t>
      </w:r>
    </w:p>
    <w:p w14:paraId="24E849B2" w14:textId="77777777" w:rsidR="000C3AAE" w:rsidRPr="000C3AAE" w:rsidRDefault="000C3AAE" w:rsidP="000C3AAE">
      <w:pPr>
        <w:spacing w:before="0" w:after="0" w:line="336" w:lineRule="auto"/>
        <w:rPr>
          <w:lang w:val="fr-FR"/>
        </w:rPr>
      </w:pPr>
    </w:p>
    <w:p w14:paraId="7E5FF313" w14:textId="011AAB68" w:rsidR="000C3AAE" w:rsidRPr="000C3AAE" w:rsidRDefault="000C3AAE" w:rsidP="000C3AAE">
      <w:pPr>
        <w:spacing w:before="0" w:after="0" w:line="336" w:lineRule="auto"/>
        <w:rPr>
          <w:lang w:val="fr-FR"/>
        </w:rPr>
      </w:pPr>
      <w:r w:rsidRPr="000C3AAE">
        <w:rPr>
          <w:lang w:val="fr-FR"/>
        </w:rPr>
        <w:t xml:space="preserve">Lorsque l’employeur met fin au télétravail, il en informe le salarié par écrit (lettre remise en main propre contre décharge ou </w:t>
      </w:r>
      <w:proofErr w:type="gramStart"/>
      <w:r w:rsidR="005016D8">
        <w:rPr>
          <w:lang w:val="fr-FR"/>
        </w:rPr>
        <w:t>email</w:t>
      </w:r>
      <w:proofErr w:type="gramEnd"/>
      <w:r w:rsidRPr="000C3AAE">
        <w:rPr>
          <w:lang w:val="fr-FR"/>
        </w:rPr>
        <w:t>) et respecte un délai de prévenance minimum de trente (30) jours, sauf situation d’urgence ou manquement grave.</w:t>
      </w:r>
    </w:p>
    <w:p w14:paraId="41FD0FB2" w14:textId="77777777" w:rsidR="000C3AAE" w:rsidRPr="000C3AAE" w:rsidRDefault="000C3AAE" w:rsidP="000C3AAE">
      <w:pPr>
        <w:spacing w:before="0" w:after="0" w:line="336" w:lineRule="auto"/>
        <w:rPr>
          <w:lang w:val="fr-FR"/>
        </w:rPr>
      </w:pPr>
    </w:p>
    <w:p w14:paraId="244FF9CE" w14:textId="77777777" w:rsidR="000C3AAE" w:rsidRPr="000C3AAE" w:rsidRDefault="000C3AAE" w:rsidP="000C3AAE">
      <w:pPr>
        <w:spacing w:before="0" w:after="0" w:line="336" w:lineRule="auto"/>
        <w:rPr>
          <w:lang w:val="fr-FR"/>
        </w:rPr>
      </w:pPr>
      <w:r w:rsidRPr="000C3AAE">
        <w:rPr>
          <w:lang w:val="fr-FR"/>
        </w:rPr>
        <w:t>La cessation du télétravail ne constitue pas une modification du contrat de travail dès lors que le lieu contractuel demeure inchangé.</w:t>
      </w:r>
    </w:p>
    <w:p w14:paraId="2B2F1B05" w14:textId="77777777" w:rsidR="000C3AAE" w:rsidRPr="000C3AAE" w:rsidRDefault="000C3AAE" w:rsidP="000C3AAE">
      <w:pPr>
        <w:spacing w:before="0" w:after="0" w:line="336" w:lineRule="auto"/>
        <w:rPr>
          <w:lang w:val="fr-FR"/>
        </w:rPr>
      </w:pPr>
    </w:p>
    <w:p w14:paraId="492C57B9" w14:textId="77777777" w:rsidR="000C3AAE" w:rsidRPr="000C3AAE" w:rsidRDefault="000C3AAE" w:rsidP="000C3AAE">
      <w:pPr>
        <w:spacing w:before="0" w:after="0" w:line="336" w:lineRule="auto"/>
        <w:rPr>
          <w:lang w:val="fr-FR"/>
        </w:rPr>
      </w:pPr>
      <w:r w:rsidRPr="000C3AAE">
        <w:rPr>
          <w:lang w:val="fr-FR"/>
        </w:rPr>
        <w:t>Le retour du salarié dans les locaux de l’entreprise peut, si nécessaire, s’accompagner d’un entretien destiné à en faciliter les conditions.</w:t>
      </w:r>
    </w:p>
    <w:p w14:paraId="4E9F008D" w14:textId="77777777" w:rsidR="00412675" w:rsidRPr="00985957" w:rsidRDefault="00412675" w:rsidP="00317BCE">
      <w:pPr>
        <w:spacing w:before="0" w:after="0" w:line="336" w:lineRule="auto"/>
        <w:rPr>
          <w:lang w:val="fr-FR"/>
        </w:rPr>
      </w:pPr>
    </w:p>
    <w:p w14:paraId="0B8EE69F" w14:textId="77777777" w:rsidR="00317BCE" w:rsidRPr="00985957" w:rsidRDefault="00317BCE" w:rsidP="00317BCE">
      <w:pPr>
        <w:spacing w:before="0" w:after="0" w:line="336" w:lineRule="auto"/>
        <w:rPr>
          <w:lang w:val="fr-FR"/>
        </w:rPr>
      </w:pPr>
    </w:p>
    <w:p w14:paraId="05E9AF0D" w14:textId="25FE09C2" w:rsidR="00317BCE" w:rsidRPr="00B16196" w:rsidRDefault="00317BCE" w:rsidP="00B16196">
      <w:pPr>
        <w:pStyle w:val="A02"/>
        <w:rPr>
          <w:rFonts w:ascii="Metropolis" w:hAnsi="Metropolis"/>
        </w:rPr>
      </w:pPr>
      <w:bookmarkStart w:id="15" w:name="_Toc224048678"/>
      <w:r w:rsidRPr="00985957">
        <w:rPr>
          <w:rFonts w:ascii="Metropolis" w:hAnsi="Metropolis"/>
        </w:rPr>
        <w:t>Modalités d’organisation du télétravail</w:t>
      </w:r>
      <w:bookmarkEnd w:id="15"/>
    </w:p>
    <w:p w14:paraId="5F779029" w14:textId="5186B859" w:rsidR="00760F7E" w:rsidRPr="00985957" w:rsidRDefault="00760F7E">
      <w:pPr>
        <w:widowControl/>
        <w:suppressAutoHyphens w:val="0"/>
        <w:spacing w:before="0" w:after="0"/>
        <w:jc w:val="left"/>
        <w:rPr>
          <w:b/>
          <w:i/>
          <w:szCs w:val="20"/>
          <w:u w:val="single"/>
          <w:shd w:val="clear" w:color="auto" w:fill="FFFFFF"/>
          <w:lang w:val="fr-FR" w:eastAsia="en-US"/>
        </w:rPr>
      </w:pPr>
    </w:p>
    <w:p w14:paraId="70ED2903" w14:textId="379EBAF8" w:rsidR="00317BCE" w:rsidRPr="00985957" w:rsidRDefault="00317BCE" w:rsidP="00605DEF">
      <w:pPr>
        <w:pStyle w:val="A03"/>
        <w:numPr>
          <w:ilvl w:val="0"/>
          <w:numId w:val="11"/>
        </w:numPr>
        <w:spacing w:line="336" w:lineRule="auto"/>
        <w:ind w:hanging="720"/>
        <w:rPr>
          <w:rFonts w:ascii="Metropolis" w:hAnsi="Metropolis"/>
        </w:rPr>
      </w:pPr>
      <w:bookmarkStart w:id="16" w:name="_Toc224048679"/>
      <w:r w:rsidRPr="00985957">
        <w:rPr>
          <w:rFonts w:ascii="Metropolis" w:hAnsi="Metropolis"/>
        </w:rPr>
        <w:t>Lieu du télétravail</w:t>
      </w:r>
      <w:bookmarkEnd w:id="16"/>
    </w:p>
    <w:p w14:paraId="554B4722" w14:textId="77777777" w:rsidR="00317BCE" w:rsidRPr="00985957" w:rsidRDefault="00317BCE" w:rsidP="00317BCE">
      <w:pPr>
        <w:spacing w:before="0" w:after="0" w:line="336" w:lineRule="auto"/>
        <w:rPr>
          <w:lang w:val="fr-FR"/>
        </w:rPr>
      </w:pPr>
    </w:p>
    <w:p w14:paraId="37D1FFCA" w14:textId="77777777" w:rsidR="000C3AAE" w:rsidRPr="000C3AAE" w:rsidRDefault="000C3AAE" w:rsidP="000C3AAE">
      <w:pPr>
        <w:spacing w:before="0" w:after="0" w:line="336" w:lineRule="auto"/>
        <w:rPr>
          <w:lang w:val="fr-FR"/>
        </w:rPr>
      </w:pPr>
      <w:r w:rsidRPr="000C3AAE">
        <w:rPr>
          <w:lang w:val="fr-FR"/>
        </w:rPr>
        <w:t>Le télétravail peut être exercé depuis un lieu situé en France métropolitaine, sous réserve de sa déclaration préalable à l’employeur et de son acceptation par celui-ci.</w:t>
      </w:r>
    </w:p>
    <w:p w14:paraId="0E4EB111" w14:textId="77777777" w:rsidR="000C3AAE" w:rsidRPr="000C3AAE" w:rsidRDefault="000C3AAE" w:rsidP="000C3AAE">
      <w:pPr>
        <w:spacing w:before="0" w:after="0" w:line="336" w:lineRule="auto"/>
        <w:rPr>
          <w:lang w:val="fr-FR"/>
        </w:rPr>
      </w:pPr>
    </w:p>
    <w:p w14:paraId="7BEB93FE" w14:textId="77777777" w:rsidR="000C3AAE" w:rsidRPr="000C3AAE" w:rsidRDefault="000C3AAE" w:rsidP="000C3AAE">
      <w:pPr>
        <w:spacing w:before="0" w:after="0" w:line="336" w:lineRule="auto"/>
        <w:rPr>
          <w:lang w:val="fr-FR"/>
        </w:rPr>
      </w:pPr>
      <w:r w:rsidRPr="000C3AAE">
        <w:rPr>
          <w:lang w:val="fr-FR"/>
        </w:rPr>
        <w:t>Il peut s’effectuer au domicile habituel du collaborateur tel que déclaré à l’entreprise, ou dans un autre lieu où le salarié réside de manière stable ou temporaire, sous réserve que ce lieu ait été préalablement déclaré et validé.</w:t>
      </w:r>
    </w:p>
    <w:p w14:paraId="179967AB" w14:textId="77777777" w:rsidR="000C3AAE" w:rsidRPr="000C3AAE" w:rsidRDefault="000C3AAE" w:rsidP="000C3AAE">
      <w:pPr>
        <w:spacing w:before="0" w:after="0" w:line="336" w:lineRule="auto"/>
        <w:rPr>
          <w:lang w:val="fr-FR"/>
        </w:rPr>
      </w:pPr>
    </w:p>
    <w:p w14:paraId="732AD047" w14:textId="77777777" w:rsidR="000C3AAE" w:rsidRPr="000C3AAE" w:rsidRDefault="000C3AAE" w:rsidP="000C3AAE">
      <w:pPr>
        <w:spacing w:before="0" w:after="0" w:line="336" w:lineRule="auto"/>
        <w:rPr>
          <w:lang w:val="fr-FR"/>
        </w:rPr>
      </w:pPr>
      <w:r w:rsidRPr="000C3AAE">
        <w:rPr>
          <w:lang w:val="fr-FR"/>
        </w:rPr>
        <w:t>Tout changement de lieu de télétravail doit faire l’objet d’une information préalable et d’une validation par l’employeur. L’entreprise se réserve la possibilité de refuser un lieu incompatible avec les exigences :</w:t>
      </w:r>
    </w:p>
    <w:p w14:paraId="4C8526BC" w14:textId="77777777" w:rsidR="000C3AAE" w:rsidRPr="000C3AAE" w:rsidRDefault="000C3AAE" w:rsidP="000C3AAE">
      <w:pPr>
        <w:numPr>
          <w:ilvl w:val="0"/>
          <w:numId w:val="37"/>
        </w:numPr>
        <w:spacing w:before="0" w:after="0" w:line="336" w:lineRule="auto"/>
        <w:rPr>
          <w:lang w:val="fr-FR"/>
        </w:rPr>
      </w:pPr>
      <w:proofErr w:type="gramStart"/>
      <w:r w:rsidRPr="000C3AAE">
        <w:rPr>
          <w:lang w:val="fr-FR"/>
        </w:rPr>
        <w:t>de</w:t>
      </w:r>
      <w:proofErr w:type="gramEnd"/>
      <w:r w:rsidRPr="000C3AAE">
        <w:rPr>
          <w:lang w:val="fr-FR"/>
        </w:rPr>
        <w:t xml:space="preserve"> sécurité des personnes ;</w:t>
      </w:r>
    </w:p>
    <w:p w14:paraId="2B2BC633" w14:textId="77777777" w:rsidR="000C3AAE" w:rsidRPr="000C3AAE" w:rsidRDefault="000C3AAE" w:rsidP="000C3AAE">
      <w:pPr>
        <w:numPr>
          <w:ilvl w:val="0"/>
          <w:numId w:val="37"/>
        </w:numPr>
        <w:spacing w:before="0" w:after="0" w:line="336" w:lineRule="auto"/>
        <w:rPr>
          <w:lang w:val="fr-FR"/>
        </w:rPr>
      </w:pPr>
      <w:proofErr w:type="gramStart"/>
      <w:r w:rsidRPr="000C3AAE">
        <w:rPr>
          <w:lang w:val="fr-FR"/>
        </w:rPr>
        <w:t>de</w:t>
      </w:r>
      <w:proofErr w:type="gramEnd"/>
      <w:r w:rsidRPr="000C3AAE">
        <w:rPr>
          <w:lang w:val="fr-FR"/>
        </w:rPr>
        <w:t xml:space="preserve"> protection des données et de confidentialité ;</w:t>
      </w:r>
    </w:p>
    <w:p w14:paraId="495F6C71" w14:textId="77777777" w:rsidR="000C3AAE" w:rsidRPr="000C3AAE" w:rsidRDefault="000C3AAE" w:rsidP="000C3AAE">
      <w:pPr>
        <w:numPr>
          <w:ilvl w:val="0"/>
          <w:numId w:val="37"/>
        </w:numPr>
        <w:spacing w:before="0" w:after="0" w:line="336" w:lineRule="auto"/>
        <w:rPr>
          <w:lang w:val="fr-FR"/>
        </w:rPr>
      </w:pPr>
      <w:proofErr w:type="gramStart"/>
      <w:r w:rsidRPr="000C3AAE">
        <w:rPr>
          <w:lang w:val="fr-FR"/>
        </w:rPr>
        <w:t>de</w:t>
      </w:r>
      <w:proofErr w:type="gramEnd"/>
      <w:r w:rsidRPr="000C3AAE">
        <w:rPr>
          <w:lang w:val="fr-FR"/>
        </w:rPr>
        <w:t xml:space="preserve"> conformité technique ;</w:t>
      </w:r>
    </w:p>
    <w:p w14:paraId="6CD003B0" w14:textId="77777777" w:rsidR="000C3AAE" w:rsidRPr="000C3AAE" w:rsidRDefault="000C3AAE" w:rsidP="000C3AAE">
      <w:pPr>
        <w:numPr>
          <w:ilvl w:val="0"/>
          <w:numId w:val="37"/>
        </w:numPr>
        <w:spacing w:before="0" w:after="0" w:line="336" w:lineRule="auto"/>
        <w:rPr>
          <w:lang w:val="fr-FR"/>
        </w:rPr>
      </w:pPr>
      <w:proofErr w:type="gramStart"/>
      <w:r w:rsidRPr="000C3AAE">
        <w:rPr>
          <w:lang w:val="fr-FR"/>
        </w:rPr>
        <w:t>ou</w:t>
      </w:r>
      <w:proofErr w:type="gramEnd"/>
      <w:r w:rsidRPr="000C3AAE">
        <w:rPr>
          <w:lang w:val="fr-FR"/>
        </w:rPr>
        <w:t xml:space="preserve"> d’organisation du service.</w:t>
      </w:r>
    </w:p>
    <w:p w14:paraId="032A7293" w14:textId="77777777" w:rsidR="000C3AAE" w:rsidRPr="000C3AAE" w:rsidRDefault="000C3AAE" w:rsidP="000C3AAE">
      <w:pPr>
        <w:spacing w:before="0" w:after="0" w:line="336" w:lineRule="auto"/>
        <w:rPr>
          <w:lang w:val="fr-FR"/>
        </w:rPr>
      </w:pPr>
    </w:p>
    <w:p w14:paraId="0E7A19A4" w14:textId="77777777" w:rsidR="000C3AAE" w:rsidRPr="000C3AAE" w:rsidRDefault="000C3AAE" w:rsidP="000C3AAE">
      <w:pPr>
        <w:spacing w:before="0" w:after="0" w:line="336" w:lineRule="auto"/>
        <w:rPr>
          <w:lang w:val="fr-FR"/>
        </w:rPr>
      </w:pPr>
      <w:r w:rsidRPr="000C3AAE">
        <w:rPr>
          <w:lang w:val="fr-FR"/>
        </w:rPr>
        <w:t>Le télétravailleur s’engage à disposer d’un espace de travail respectant les règles applicables en matière de santé et de sécurité, de confidentialité des données et permettant l’exercice de son activité dans des conditions adaptées.</w:t>
      </w:r>
    </w:p>
    <w:p w14:paraId="7D3670CF" w14:textId="77777777" w:rsidR="000C3AAE" w:rsidRPr="000C3AAE" w:rsidRDefault="000C3AAE" w:rsidP="000C3AAE">
      <w:pPr>
        <w:spacing w:before="0" w:after="0" w:line="336" w:lineRule="auto"/>
        <w:rPr>
          <w:lang w:val="fr-FR"/>
        </w:rPr>
      </w:pPr>
    </w:p>
    <w:p w14:paraId="2C92A9F0" w14:textId="77777777" w:rsidR="000C3AAE" w:rsidRPr="000C3AAE" w:rsidRDefault="000C3AAE" w:rsidP="000C3AAE">
      <w:pPr>
        <w:spacing w:before="0" w:after="0" w:line="336" w:lineRule="auto"/>
        <w:rPr>
          <w:lang w:val="fr-FR"/>
        </w:rPr>
      </w:pPr>
      <w:r w:rsidRPr="000C3AAE">
        <w:rPr>
          <w:lang w:val="fr-FR"/>
        </w:rPr>
        <w:t>Le télétravail ne peut être exercé depuis un lieu public ou un espace ne garantissant pas un niveau de confidentialité et de sécurité suffisant.</w:t>
      </w:r>
    </w:p>
    <w:p w14:paraId="118E35E1" w14:textId="77777777" w:rsidR="000C3AAE" w:rsidRPr="000C3AAE" w:rsidRDefault="000C3AAE" w:rsidP="000C3AAE">
      <w:pPr>
        <w:spacing w:before="0" w:after="0" w:line="336" w:lineRule="auto"/>
        <w:rPr>
          <w:lang w:val="fr-FR"/>
        </w:rPr>
      </w:pPr>
    </w:p>
    <w:p w14:paraId="17B5BC7A" w14:textId="77777777" w:rsidR="000C3AAE" w:rsidRPr="000C3AAE" w:rsidRDefault="000C3AAE" w:rsidP="000C3AAE">
      <w:pPr>
        <w:spacing w:before="0" w:after="0" w:line="336" w:lineRule="auto"/>
        <w:rPr>
          <w:lang w:val="fr-FR"/>
        </w:rPr>
      </w:pPr>
      <w:r w:rsidRPr="000C3AAE">
        <w:rPr>
          <w:lang w:val="fr-FR"/>
        </w:rPr>
        <w:t>À ce titre, le salarié exerçant son activité en télétravail déclare :</w:t>
      </w:r>
    </w:p>
    <w:p w14:paraId="320C4F97" w14:textId="77777777" w:rsidR="000C3AAE" w:rsidRPr="000C3AAE" w:rsidRDefault="000C3AAE" w:rsidP="000C3AAE">
      <w:pPr>
        <w:numPr>
          <w:ilvl w:val="0"/>
          <w:numId w:val="38"/>
        </w:numPr>
        <w:spacing w:before="0" w:after="0" w:line="336" w:lineRule="auto"/>
        <w:rPr>
          <w:lang w:val="fr-FR"/>
        </w:rPr>
      </w:pPr>
      <w:proofErr w:type="gramStart"/>
      <w:r w:rsidRPr="000C3AAE">
        <w:rPr>
          <w:lang w:val="fr-FR"/>
        </w:rPr>
        <w:t>disposer</w:t>
      </w:r>
      <w:proofErr w:type="gramEnd"/>
      <w:r w:rsidRPr="000C3AAE">
        <w:rPr>
          <w:lang w:val="fr-FR"/>
        </w:rPr>
        <w:t xml:space="preserve"> d’un espace de travail adapté, suffisamment calme et isolé pour accomplir ses missions ;</w:t>
      </w:r>
    </w:p>
    <w:p w14:paraId="1D562155" w14:textId="77777777" w:rsidR="000C3AAE" w:rsidRPr="000C3AAE" w:rsidRDefault="000C3AAE" w:rsidP="000C3AAE">
      <w:pPr>
        <w:numPr>
          <w:ilvl w:val="0"/>
          <w:numId w:val="38"/>
        </w:numPr>
        <w:spacing w:before="0" w:after="0" w:line="336" w:lineRule="auto"/>
        <w:rPr>
          <w:lang w:val="fr-FR"/>
        </w:rPr>
      </w:pPr>
      <w:proofErr w:type="gramStart"/>
      <w:r w:rsidRPr="000C3AAE">
        <w:rPr>
          <w:lang w:val="fr-FR"/>
        </w:rPr>
        <w:t>que</w:t>
      </w:r>
      <w:proofErr w:type="gramEnd"/>
      <w:r w:rsidRPr="000C3AAE">
        <w:rPr>
          <w:lang w:val="fr-FR"/>
        </w:rPr>
        <w:t xml:space="preserve"> les installations électriques du lieu de télétravail sont conformes aux normes en vigueur ;</w:t>
      </w:r>
    </w:p>
    <w:p w14:paraId="0C498CAE" w14:textId="77777777" w:rsidR="000C3AAE" w:rsidRPr="000C3AAE" w:rsidRDefault="000C3AAE" w:rsidP="000C3AAE">
      <w:pPr>
        <w:numPr>
          <w:ilvl w:val="0"/>
          <w:numId w:val="38"/>
        </w:numPr>
        <w:spacing w:before="0" w:after="0" w:line="336" w:lineRule="auto"/>
        <w:rPr>
          <w:lang w:val="fr-FR"/>
        </w:rPr>
      </w:pPr>
      <w:proofErr w:type="gramStart"/>
      <w:r w:rsidRPr="000C3AAE">
        <w:rPr>
          <w:lang w:val="fr-FR"/>
        </w:rPr>
        <w:t>disposer</w:t>
      </w:r>
      <w:proofErr w:type="gramEnd"/>
      <w:r w:rsidRPr="000C3AAE">
        <w:rPr>
          <w:lang w:val="fr-FR"/>
        </w:rPr>
        <w:t xml:space="preserve"> d’une connexion internet adaptée aux exigences professionnelles ;</w:t>
      </w:r>
    </w:p>
    <w:p w14:paraId="7CA697AB" w14:textId="77777777" w:rsidR="000C3AAE" w:rsidRPr="000C3AAE" w:rsidRDefault="000C3AAE" w:rsidP="000C3AAE">
      <w:pPr>
        <w:numPr>
          <w:ilvl w:val="0"/>
          <w:numId w:val="38"/>
        </w:numPr>
        <w:spacing w:before="0" w:after="0" w:line="336" w:lineRule="auto"/>
        <w:rPr>
          <w:lang w:val="fr-FR"/>
        </w:rPr>
      </w:pPr>
      <w:proofErr w:type="gramStart"/>
      <w:r w:rsidRPr="000C3AAE">
        <w:rPr>
          <w:lang w:val="fr-FR"/>
        </w:rPr>
        <w:t>que</w:t>
      </w:r>
      <w:proofErr w:type="gramEnd"/>
      <w:r w:rsidRPr="000C3AAE">
        <w:rPr>
          <w:lang w:val="fr-FR"/>
        </w:rPr>
        <w:t xml:space="preserve"> les stipulations de son règlement de copropriété ou, le cas échéant, de son contrat de bail, ne s’opposent pas à l’exercice d’une activité professionnelle à domicile.</w:t>
      </w:r>
    </w:p>
    <w:p w14:paraId="1E157E9F" w14:textId="77777777" w:rsidR="000C3AAE" w:rsidRPr="000C3AAE" w:rsidRDefault="000C3AAE" w:rsidP="000C3AAE">
      <w:pPr>
        <w:spacing w:before="0" w:after="0" w:line="336" w:lineRule="auto"/>
        <w:rPr>
          <w:lang w:val="fr-FR"/>
        </w:rPr>
      </w:pPr>
    </w:p>
    <w:p w14:paraId="39A76B36" w14:textId="77777777" w:rsidR="000C3AAE" w:rsidRPr="000C3AAE" w:rsidRDefault="000C3AAE" w:rsidP="000C3AAE">
      <w:pPr>
        <w:spacing w:before="0" w:after="0" w:line="336" w:lineRule="auto"/>
        <w:rPr>
          <w:lang w:val="fr-FR"/>
        </w:rPr>
      </w:pPr>
      <w:r w:rsidRPr="000C3AAE">
        <w:rPr>
          <w:lang w:val="fr-FR"/>
        </w:rPr>
        <w:t>Le salarié demeure responsable de l’exactitude des informations déclarées.</w:t>
      </w:r>
    </w:p>
    <w:p w14:paraId="66C8BB19" w14:textId="77777777" w:rsidR="000C3AAE" w:rsidRPr="000C3AAE" w:rsidRDefault="000C3AAE" w:rsidP="000C3AAE">
      <w:pPr>
        <w:spacing w:before="0" w:after="0" w:line="336" w:lineRule="auto"/>
        <w:rPr>
          <w:lang w:val="fr-FR"/>
        </w:rPr>
      </w:pPr>
    </w:p>
    <w:p w14:paraId="3DBEAF09" w14:textId="0872FA7C" w:rsidR="000C3AAE" w:rsidRPr="000C3AAE" w:rsidRDefault="000C3AAE" w:rsidP="000C3AAE">
      <w:pPr>
        <w:spacing w:before="0" w:after="0" w:line="336" w:lineRule="auto"/>
        <w:rPr>
          <w:lang w:val="fr-FR"/>
        </w:rPr>
      </w:pPr>
      <w:r w:rsidRPr="000C3AAE">
        <w:rPr>
          <w:lang w:val="fr-FR"/>
        </w:rPr>
        <w:t xml:space="preserve">En cas de recours au télétravail dans un contexte de circonstances exceptionnelles </w:t>
      </w:r>
      <w:r>
        <w:rPr>
          <w:lang w:val="fr-FR"/>
        </w:rPr>
        <w:t>telles que visées à l’article 7</w:t>
      </w:r>
      <w:r w:rsidRPr="000C3AAE">
        <w:rPr>
          <w:lang w:val="fr-FR"/>
        </w:rPr>
        <w:t>, ces modalités peuvent être temporairement adaptées afin d’assurer la continuité d’activité.</w:t>
      </w:r>
    </w:p>
    <w:p w14:paraId="718DDEF1" w14:textId="77777777" w:rsidR="00760F7E" w:rsidRPr="00985957" w:rsidRDefault="00760F7E" w:rsidP="00317BCE">
      <w:pPr>
        <w:spacing w:before="0" w:after="0" w:line="336" w:lineRule="auto"/>
        <w:rPr>
          <w:lang w:val="fr-FR"/>
        </w:rPr>
      </w:pPr>
    </w:p>
    <w:p w14:paraId="5D977E44" w14:textId="43D62F40" w:rsidR="00317BCE" w:rsidRPr="00985957" w:rsidRDefault="00317BCE" w:rsidP="00605DEF">
      <w:pPr>
        <w:pStyle w:val="A03"/>
        <w:numPr>
          <w:ilvl w:val="0"/>
          <w:numId w:val="11"/>
        </w:numPr>
        <w:spacing w:line="336" w:lineRule="auto"/>
        <w:ind w:hanging="720"/>
        <w:rPr>
          <w:rFonts w:ascii="Metropolis" w:hAnsi="Metropolis"/>
        </w:rPr>
      </w:pPr>
      <w:bookmarkStart w:id="17" w:name="_Toc224048680"/>
      <w:r w:rsidRPr="00985957">
        <w:rPr>
          <w:rFonts w:ascii="Metropolis" w:hAnsi="Metropolis"/>
        </w:rPr>
        <w:t>Contrôle du temps de travail et régulation de la charge de travail</w:t>
      </w:r>
      <w:bookmarkEnd w:id="17"/>
      <w:r w:rsidRPr="00985957">
        <w:rPr>
          <w:rFonts w:ascii="Metropolis" w:hAnsi="Metropolis"/>
        </w:rPr>
        <w:t xml:space="preserve"> </w:t>
      </w:r>
    </w:p>
    <w:p w14:paraId="17D3EB38" w14:textId="77777777" w:rsidR="00317BCE" w:rsidRPr="00985957" w:rsidRDefault="00317BCE" w:rsidP="00317BCE">
      <w:pPr>
        <w:spacing w:before="0" w:after="0" w:line="336" w:lineRule="auto"/>
        <w:rPr>
          <w:lang w:val="fr-FR"/>
        </w:rPr>
      </w:pPr>
    </w:p>
    <w:p w14:paraId="37F38821" w14:textId="77777777" w:rsidR="00317BCE" w:rsidRPr="00985957" w:rsidRDefault="00317BCE" w:rsidP="00317BCE">
      <w:pPr>
        <w:spacing w:before="0" w:after="0" w:line="336" w:lineRule="auto"/>
        <w:rPr>
          <w:lang w:val="fr-FR"/>
        </w:rPr>
      </w:pPr>
      <w:r w:rsidRPr="00985957">
        <w:rPr>
          <w:lang w:val="fr-FR"/>
        </w:rPr>
        <w:t xml:space="preserve">L’exercice des fonctions en télétravail n’a pas d’incidence sur la durée du travail du salarié, en particulier sur le nombre d’heures travaillées. </w:t>
      </w:r>
    </w:p>
    <w:p w14:paraId="14BA2A17" w14:textId="77777777" w:rsidR="00317BCE" w:rsidRPr="00985957" w:rsidRDefault="00317BCE" w:rsidP="00317BCE">
      <w:pPr>
        <w:spacing w:before="0" w:after="0" w:line="336" w:lineRule="auto"/>
        <w:rPr>
          <w:lang w:val="fr-FR"/>
        </w:rPr>
      </w:pPr>
    </w:p>
    <w:p w14:paraId="44ED6E80" w14:textId="77777777" w:rsidR="00317BCE" w:rsidRPr="00985957" w:rsidRDefault="00317BCE" w:rsidP="00317BCE">
      <w:pPr>
        <w:spacing w:before="0" w:after="0" w:line="336" w:lineRule="auto"/>
        <w:rPr>
          <w:lang w:val="fr-FR"/>
        </w:rPr>
      </w:pPr>
      <w:r w:rsidRPr="00985957">
        <w:rPr>
          <w:lang w:val="fr-FR"/>
        </w:rPr>
        <w:t xml:space="preserve">La charge de travail à domicile est réputée correspondre au volume de travail habituel du salarié. </w:t>
      </w:r>
    </w:p>
    <w:p w14:paraId="63B4FC8A" w14:textId="77777777" w:rsidR="00317BCE" w:rsidRPr="00985957" w:rsidRDefault="00317BCE" w:rsidP="00317BCE">
      <w:pPr>
        <w:spacing w:before="0" w:after="0" w:line="336" w:lineRule="auto"/>
        <w:rPr>
          <w:lang w:val="fr-FR"/>
        </w:rPr>
      </w:pPr>
    </w:p>
    <w:p w14:paraId="31492462" w14:textId="253BB2AD" w:rsidR="00317BCE" w:rsidRPr="00985957" w:rsidRDefault="00317BCE" w:rsidP="00317BCE">
      <w:pPr>
        <w:spacing w:before="0" w:after="0" w:line="336" w:lineRule="auto"/>
        <w:rPr>
          <w:lang w:val="fr-FR"/>
        </w:rPr>
      </w:pPr>
      <w:r w:rsidRPr="00985957">
        <w:rPr>
          <w:lang w:val="fr-FR"/>
        </w:rPr>
        <w:t xml:space="preserve">En cas de difficultés pour réaliser </w:t>
      </w:r>
      <w:r w:rsidR="009005DB">
        <w:rPr>
          <w:lang w:val="fr-FR"/>
        </w:rPr>
        <w:t>les missions</w:t>
      </w:r>
      <w:r w:rsidRPr="00985957">
        <w:rPr>
          <w:lang w:val="fr-FR"/>
        </w:rPr>
        <w:t xml:space="preserve"> confié</w:t>
      </w:r>
      <w:r w:rsidR="009005DB">
        <w:rPr>
          <w:lang w:val="fr-FR"/>
        </w:rPr>
        <w:t>e</w:t>
      </w:r>
      <w:r w:rsidRPr="00985957">
        <w:rPr>
          <w:lang w:val="fr-FR"/>
        </w:rPr>
        <w:t xml:space="preserve">s, il est demandé au salarié de contacter au plus vite sa hiérarchie afin de trouver les solutions appropriées. </w:t>
      </w:r>
    </w:p>
    <w:p w14:paraId="5E058CCE" w14:textId="77777777" w:rsidR="00317BCE" w:rsidRPr="00985957" w:rsidRDefault="00317BCE" w:rsidP="00317BCE">
      <w:pPr>
        <w:spacing w:before="0" w:after="0" w:line="336" w:lineRule="auto"/>
        <w:rPr>
          <w:lang w:val="fr-FR"/>
        </w:rPr>
      </w:pPr>
    </w:p>
    <w:p w14:paraId="15F7A670" w14:textId="77777777" w:rsidR="00317BCE" w:rsidRPr="00985957" w:rsidRDefault="00317BCE" w:rsidP="00317BCE">
      <w:pPr>
        <w:spacing w:before="0" w:after="0" w:line="336" w:lineRule="auto"/>
        <w:rPr>
          <w:lang w:val="fr-FR"/>
        </w:rPr>
      </w:pPr>
      <w:r w:rsidRPr="00985957">
        <w:rPr>
          <w:lang w:val="fr-FR"/>
        </w:rPr>
        <w:lastRenderedPageBreak/>
        <w:t>Le salarié en télétravail doit organiser son temps de travail dans le respect des dispositions légales, réglementaires et conventionnelles et des stipulations de son contrat de travail relatives à la durée du travail. L’entreprise rappelle régulièrement l’application de ces dispositions au télétravailleur.</w:t>
      </w:r>
    </w:p>
    <w:p w14:paraId="6A867A95" w14:textId="77777777" w:rsidR="00760F7E" w:rsidRPr="00985957" w:rsidRDefault="00760F7E" w:rsidP="00317BCE">
      <w:pPr>
        <w:spacing w:before="0" w:after="0" w:line="336" w:lineRule="auto"/>
        <w:rPr>
          <w:lang w:val="fr-FR"/>
        </w:rPr>
      </w:pPr>
    </w:p>
    <w:p w14:paraId="433F09CB" w14:textId="77777777" w:rsidR="00317BCE" w:rsidRPr="00985957" w:rsidRDefault="00317BCE" w:rsidP="00317BCE">
      <w:pPr>
        <w:spacing w:before="0" w:after="0" w:line="336" w:lineRule="auto"/>
        <w:rPr>
          <w:lang w:val="fr-FR"/>
        </w:rPr>
      </w:pPr>
      <w:r w:rsidRPr="00985957">
        <w:rPr>
          <w:lang w:val="fr-FR"/>
        </w:rPr>
        <w:t>En tout état de cause, le salarié en télétravail s’engage à respecter les limites imposées par les dispositions légales et conventionnelles concernant les durées maximales journalières et hebdomadaires de travail et le repos quotidien et hebdomadaire. Les heures supplémentaires ne peuvent être effectuées qu’après validation expresse préalable du responsable hiérarchique.</w:t>
      </w:r>
    </w:p>
    <w:p w14:paraId="64678B08" w14:textId="77777777" w:rsidR="00317BCE" w:rsidRPr="00985957" w:rsidRDefault="00317BCE" w:rsidP="00317BCE">
      <w:pPr>
        <w:spacing w:before="0" w:after="0" w:line="336" w:lineRule="auto"/>
        <w:rPr>
          <w:lang w:val="fr-FR"/>
        </w:rPr>
      </w:pPr>
    </w:p>
    <w:p w14:paraId="734DAD63" w14:textId="30F8CD4F" w:rsidR="00317BCE" w:rsidRPr="00985957" w:rsidRDefault="00317BCE" w:rsidP="00317BCE">
      <w:pPr>
        <w:spacing w:before="0" w:after="0" w:line="336" w:lineRule="auto"/>
        <w:rPr>
          <w:lang w:val="fr-FR"/>
        </w:rPr>
      </w:pPr>
      <w:r w:rsidRPr="00985957">
        <w:rPr>
          <w:lang w:val="fr-FR"/>
        </w:rPr>
        <w:t>Afin de prévenir l’isolement du télétravailleur, le responsable hiérarchique assure un contact régulier avec celui-ci ainsi que la transmission des informations nécessaires à l’exécution de</w:t>
      </w:r>
      <w:r w:rsidR="00C431CC">
        <w:rPr>
          <w:lang w:val="fr-FR"/>
        </w:rPr>
        <w:t>s</w:t>
      </w:r>
      <w:r w:rsidRPr="00985957">
        <w:rPr>
          <w:lang w:val="fr-FR"/>
        </w:rPr>
        <w:t xml:space="preserve"> mission</w:t>
      </w:r>
      <w:r w:rsidR="00C431CC">
        <w:rPr>
          <w:lang w:val="fr-FR"/>
        </w:rPr>
        <w:t>s</w:t>
      </w:r>
      <w:r w:rsidRPr="00985957">
        <w:rPr>
          <w:lang w:val="fr-FR"/>
        </w:rPr>
        <w:t>.</w:t>
      </w:r>
    </w:p>
    <w:p w14:paraId="060195FF" w14:textId="77777777" w:rsidR="00317BCE" w:rsidRPr="00985957" w:rsidRDefault="00317BCE" w:rsidP="00317BCE">
      <w:pPr>
        <w:spacing w:before="0" w:after="0" w:line="336" w:lineRule="auto"/>
        <w:rPr>
          <w:lang w:val="fr-FR"/>
        </w:rPr>
      </w:pPr>
    </w:p>
    <w:p w14:paraId="05E401D3" w14:textId="5A72F2A8" w:rsidR="00317BCE" w:rsidRPr="00985957" w:rsidRDefault="00317BCE" w:rsidP="00317BCE">
      <w:pPr>
        <w:spacing w:before="0" w:after="0" w:line="336" w:lineRule="auto"/>
        <w:rPr>
          <w:lang w:val="fr-FR"/>
        </w:rPr>
      </w:pPr>
      <w:r w:rsidRPr="00985957">
        <w:rPr>
          <w:lang w:val="fr-FR"/>
        </w:rPr>
        <w:t xml:space="preserve">Il contrôle l’activité du télétravailleur en </w:t>
      </w:r>
      <w:r w:rsidR="009005DB">
        <w:rPr>
          <w:lang w:val="fr-FR"/>
        </w:rPr>
        <w:t xml:space="preserve">lui </w:t>
      </w:r>
      <w:r w:rsidRPr="00985957">
        <w:rPr>
          <w:lang w:val="fr-FR"/>
        </w:rPr>
        <w:t xml:space="preserve">attribuant une charge de travail et des critères de résultats équivalents à ceux des salariés en situation comparable qui exercent leur activité dans les locaux de l’entreprise. </w:t>
      </w:r>
    </w:p>
    <w:p w14:paraId="1726B93F" w14:textId="77777777" w:rsidR="00317BCE" w:rsidRPr="00985957" w:rsidRDefault="00317BCE" w:rsidP="00317BCE">
      <w:pPr>
        <w:spacing w:before="0" w:after="0" w:line="336" w:lineRule="auto"/>
        <w:rPr>
          <w:lang w:val="fr-FR"/>
        </w:rPr>
      </w:pPr>
    </w:p>
    <w:p w14:paraId="439D6534" w14:textId="77777777" w:rsidR="00317BCE" w:rsidRPr="00985957" w:rsidRDefault="00317BCE" w:rsidP="00317BCE">
      <w:pPr>
        <w:spacing w:before="0" w:after="0" w:line="336" w:lineRule="auto"/>
        <w:rPr>
          <w:lang w:val="fr-FR"/>
        </w:rPr>
      </w:pPr>
      <w:r w:rsidRPr="00985957">
        <w:rPr>
          <w:lang w:val="fr-FR"/>
        </w:rPr>
        <w:t xml:space="preserve">Un suivi régulier, notamment de la charge de travail, est assuré par le responsable hiérarchique auquel le télétravailleur est rattaché, en collaboration avec celui-ci. </w:t>
      </w:r>
    </w:p>
    <w:p w14:paraId="08404207" w14:textId="77777777" w:rsidR="00317BCE" w:rsidRPr="00985957" w:rsidRDefault="00317BCE" w:rsidP="00317BCE">
      <w:pPr>
        <w:spacing w:before="0" w:after="0" w:line="336" w:lineRule="auto"/>
        <w:rPr>
          <w:lang w:val="fr-FR"/>
        </w:rPr>
      </w:pPr>
    </w:p>
    <w:p w14:paraId="2431BA9F" w14:textId="07FAA3BF" w:rsidR="00317BCE" w:rsidRPr="00985957" w:rsidRDefault="00317BCE" w:rsidP="00317BCE">
      <w:pPr>
        <w:spacing w:before="0" w:after="0" w:line="336" w:lineRule="auto"/>
        <w:rPr>
          <w:lang w:val="fr-FR"/>
        </w:rPr>
      </w:pPr>
      <w:r w:rsidRPr="00985957">
        <w:rPr>
          <w:lang w:val="fr-FR"/>
        </w:rPr>
        <w:t xml:space="preserve">Par ailleurs, un baromètre mensuel </w:t>
      </w:r>
      <w:r w:rsidR="005016D8">
        <w:rPr>
          <w:lang w:val="fr-FR"/>
        </w:rPr>
        <w:t>peut être</w:t>
      </w:r>
      <w:r w:rsidRPr="00985957">
        <w:rPr>
          <w:lang w:val="fr-FR"/>
        </w:rPr>
        <w:t xml:space="preserve"> mis en place pour détecter toute situation éventuelle de détresse ou de mal-être en télétravail. </w:t>
      </w:r>
    </w:p>
    <w:p w14:paraId="22D12275" w14:textId="77777777" w:rsidR="00317BCE" w:rsidRPr="00985957" w:rsidRDefault="00317BCE" w:rsidP="00317BCE">
      <w:pPr>
        <w:spacing w:before="0" w:after="0" w:line="336" w:lineRule="auto"/>
        <w:rPr>
          <w:lang w:val="fr-FR"/>
        </w:rPr>
      </w:pPr>
    </w:p>
    <w:p w14:paraId="4C239AED" w14:textId="1FA3FAD4" w:rsidR="00317BCE" w:rsidRPr="00985957" w:rsidRDefault="00317BCE" w:rsidP="00317BCE">
      <w:pPr>
        <w:spacing w:before="0" w:after="0" w:line="336" w:lineRule="auto"/>
        <w:rPr>
          <w:lang w:val="fr-FR"/>
        </w:rPr>
      </w:pPr>
      <w:r w:rsidRPr="00985957">
        <w:rPr>
          <w:lang w:val="fr-FR"/>
        </w:rPr>
        <w:t xml:space="preserve">Le responsable hiérarchique </w:t>
      </w:r>
      <w:r w:rsidR="005016D8">
        <w:rPr>
          <w:lang w:val="fr-FR"/>
        </w:rPr>
        <w:t>peut organiser</w:t>
      </w:r>
      <w:r w:rsidRPr="00985957">
        <w:rPr>
          <w:lang w:val="fr-FR"/>
        </w:rPr>
        <w:t xml:space="preserve"> un entretien trimestriel permettant d’une part</w:t>
      </w:r>
      <w:r w:rsidR="00C431CC">
        <w:rPr>
          <w:lang w:val="fr-FR"/>
        </w:rPr>
        <w:t>,</w:t>
      </w:r>
      <w:r w:rsidRPr="00985957">
        <w:rPr>
          <w:lang w:val="fr-FR"/>
        </w:rPr>
        <w:t xml:space="preserve"> de rapprocher les objectifs avec les réalisations et d’autre part, de faire le point sur les conditions d’activité du télétravailleur, notamment sur sa charge de travail.</w:t>
      </w:r>
    </w:p>
    <w:p w14:paraId="178CA18C" w14:textId="77777777" w:rsidR="00760F7E" w:rsidRPr="00985957" w:rsidRDefault="00760F7E" w:rsidP="00317BCE">
      <w:pPr>
        <w:spacing w:before="0" w:after="0" w:line="336" w:lineRule="auto"/>
        <w:rPr>
          <w:lang w:val="fr-FR"/>
        </w:rPr>
      </w:pPr>
    </w:p>
    <w:p w14:paraId="1EEBEABC" w14:textId="2F19B23D" w:rsidR="00317BCE" w:rsidRPr="00985957" w:rsidRDefault="00317BCE" w:rsidP="00605DEF">
      <w:pPr>
        <w:pStyle w:val="A03"/>
        <w:numPr>
          <w:ilvl w:val="0"/>
          <w:numId w:val="11"/>
        </w:numPr>
        <w:spacing w:line="336" w:lineRule="auto"/>
        <w:ind w:hanging="720"/>
        <w:rPr>
          <w:rFonts w:ascii="Metropolis" w:hAnsi="Metropolis"/>
        </w:rPr>
      </w:pPr>
      <w:bookmarkStart w:id="18" w:name="_Toc224048681"/>
      <w:r w:rsidRPr="00985957">
        <w:rPr>
          <w:rFonts w:ascii="Metropolis" w:hAnsi="Metropolis"/>
        </w:rPr>
        <w:t>Plages de disponibilité</w:t>
      </w:r>
      <w:bookmarkEnd w:id="18"/>
    </w:p>
    <w:p w14:paraId="5B98EEE2" w14:textId="77777777" w:rsidR="00317BCE" w:rsidRPr="00985957" w:rsidRDefault="00317BCE" w:rsidP="00317BCE">
      <w:pPr>
        <w:spacing w:before="0" w:after="0" w:line="336" w:lineRule="auto"/>
        <w:rPr>
          <w:lang w:val="fr-FR"/>
        </w:rPr>
      </w:pPr>
    </w:p>
    <w:p w14:paraId="2B03F4E3" w14:textId="77777777" w:rsidR="000C3AAE" w:rsidRPr="000C3AAE" w:rsidRDefault="000C3AAE" w:rsidP="000C3AAE">
      <w:pPr>
        <w:spacing w:before="0" w:after="0" w:line="336" w:lineRule="auto"/>
        <w:rPr>
          <w:lang w:val="fr-FR"/>
        </w:rPr>
      </w:pPr>
      <w:r w:rsidRPr="000C3AAE">
        <w:rPr>
          <w:lang w:val="fr-FR"/>
        </w:rPr>
        <w:t>Pendant les jours de télétravail, le salarié organise son activité dans le respect des dispositions légales, conventionnelles et contractuelles relatives à la durée du travail ainsi que des nécessités de service.</w:t>
      </w:r>
    </w:p>
    <w:p w14:paraId="51D67963" w14:textId="77777777" w:rsidR="000C3AAE" w:rsidRPr="000C3AAE" w:rsidRDefault="000C3AAE" w:rsidP="000C3AAE">
      <w:pPr>
        <w:spacing w:before="0" w:after="0" w:line="336" w:lineRule="auto"/>
        <w:rPr>
          <w:lang w:val="fr-FR"/>
        </w:rPr>
      </w:pPr>
    </w:p>
    <w:p w14:paraId="2BFBAB66" w14:textId="77777777" w:rsidR="000C3AAE" w:rsidRDefault="000C3AAE" w:rsidP="000C3AAE">
      <w:pPr>
        <w:spacing w:before="0" w:after="0" w:line="336" w:lineRule="auto"/>
        <w:rPr>
          <w:lang w:val="fr-FR"/>
        </w:rPr>
      </w:pPr>
      <w:r w:rsidRPr="000C3AAE">
        <w:rPr>
          <w:lang w:val="fr-FR"/>
        </w:rPr>
        <w:t>Afin d’assurer la continuité d’activité et la coordination des équipes, des plages de disponibilité sont définies pendant lesquelles le salarié doit être joignable et en mesure d’exercer ses fonctions.</w:t>
      </w:r>
    </w:p>
    <w:p w14:paraId="44EF4666" w14:textId="77777777" w:rsidR="00601BD3" w:rsidRDefault="00601BD3" w:rsidP="000C3AAE">
      <w:pPr>
        <w:spacing w:before="0" w:after="0" w:line="336" w:lineRule="auto"/>
        <w:rPr>
          <w:lang w:val="fr-FR"/>
        </w:rPr>
      </w:pPr>
    </w:p>
    <w:p w14:paraId="209B6A93" w14:textId="77777777" w:rsidR="00601BD3" w:rsidRDefault="00601BD3" w:rsidP="000C3AAE">
      <w:pPr>
        <w:spacing w:before="0" w:after="0" w:line="336" w:lineRule="auto"/>
        <w:rPr>
          <w:lang w:val="fr-FR"/>
        </w:rPr>
      </w:pPr>
    </w:p>
    <w:p w14:paraId="0C31AF98" w14:textId="77777777" w:rsidR="00601BD3" w:rsidRPr="000C3AAE" w:rsidRDefault="00601BD3" w:rsidP="000C3AAE">
      <w:pPr>
        <w:spacing w:before="0" w:after="0" w:line="336" w:lineRule="auto"/>
        <w:rPr>
          <w:lang w:val="fr-FR"/>
        </w:rPr>
      </w:pPr>
    </w:p>
    <w:p w14:paraId="70EB3920" w14:textId="77777777" w:rsidR="000C3AAE" w:rsidRPr="000C3AAE" w:rsidRDefault="000C3AAE" w:rsidP="000C3AAE">
      <w:pPr>
        <w:spacing w:before="0" w:after="0" w:line="336" w:lineRule="auto"/>
        <w:rPr>
          <w:lang w:val="fr-FR"/>
        </w:rPr>
      </w:pPr>
    </w:p>
    <w:p w14:paraId="0AFB6EFF" w14:textId="77777777" w:rsidR="000C3AAE" w:rsidRPr="000C3AAE" w:rsidRDefault="000C3AAE" w:rsidP="000C3AAE">
      <w:pPr>
        <w:spacing w:before="0" w:after="0" w:line="336" w:lineRule="auto"/>
        <w:rPr>
          <w:lang w:val="fr-FR"/>
        </w:rPr>
      </w:pPr>
      <w:r w:rsidRPr="000C3AAE">
        <w:rPr>
          <w:lang w:val="fr-FR"/>
        </w:rPr>
        <w:lastRenderedPageBreak/>
        <w:t>Sauf organisation spécifique validée par le manager, ces plages sont fixées comme suit :</w:t>
      </w:r>
    </w:p>
    <w:p w14:paraId="6ADDF58A" w14:textId="77777777" w:rsidR="000C3AAE" w:rsidRPr="000C3AAE" w:rsidRDefault="000C3AAE" w:rsidP="000C3AAE">
      <w:pPr>
        <w:numPr>
          <w:ilvl w:val="0"/>
          <w:numId w:val="39"/>
        </w:numPr>
        <w:spacing w:before="0" w:after="0" w:line="336" w:lineRule="auto"/>
        <w:rPr>
          <w:lang w:val="fr-FR"/>
        </w:rPr>
      </w:pPr>
      <w:proofErr w:type="gramStart"/>
      <w:r w:rsidRPr="000C3AAE">
        <w:rPr>
          <w:lang w:val="fr-FR"/>
        </w:rPr>
        <w:t>de</w:t>
      </w:r>
      <w:proofErr w:type="gramEnd"/>
      <w:r w:rsidRPr="000C3AAE">
        <w:rPr>
          <w:lang w:val="fr-FR"/>
        </w:rPr>
        <w:t xml:space="preserve"> 9h00 à 18h00 du lundi au jeudi, avec une pause méridienne d’une heure ;</w:t>
      </w:r>
    </w:p>
    <w:p w14:paraId="6021A538" w14:textId="77777777" w:rsidR="000C3AAE" w:rsidRPr="000C3AAE" w:rsidRDefault="000C3AAE" w:rsidP="000C3AAE">
      <w:pPr>
        <w:numPr>
          <w:ilvl w:val="0"/>
          <w:numId w:val="39"/>
        </w:numPr>
        <w:spacing w:before="0" w:after="0" w:line="336" w:lineRule="auto"/>
        <w:rPr>
          <w:lang w:val="fr-FR"/>
        </w:rPr>
      </w:pPr>
      <w:proofErr w:type="gramStart"/>
      <w:r w:rsidRPr="000C3AAE">
        <w:rPr>
          <w:lang w:val="fr-FR"/>
        </w:rPr>
        <w:t>de</w:t>
      </w:r>
      <w:proofErr w:type="gramEnd"/>
      <w:r w:rsidRPr="000C3AAE">
        <w:rPr>
          <w:lang w:val="fr-FR"/>
        </w:rPr>
        <w:t xml:space="preserve"> 9h00 à 17h00 le vendredi, avec une pause méridienne d’une heure.</w:t>
      </w:r>
    </w:p>
    <w:p w14:paraId="05CC3960" w14:textId="77777777" w:rsidR="000C3AAE" w:rsidRPr="000C3AAE" w:rsidRDefault="000C3AAE" w:rsidP="000C3AAE">
      <w:pPr>
        <w:spacing w:before="0" w:after="0" w:line="336" w:lineRule="auto"/>
        <w:rPr>
          <w:lang w:val="fr-FR"/>
        </w:rPr>
      </w:pPr>
    </w:p>
    <w:p w14:paraId="06C1DE29" w14:textId="77777777" w:rsidR="000C3AAE" w:rsidRPr="000C3AAE" w:rsidRDefault="000C3AAE" w:rsidP="000C3AAE">
      <w:pPr>
        <w:spacing w:before="0" w:after="0" w:line="336" w:lineRule="auto"/>
        <w:rPr>
          <w:lang w:val="fr-FR"/>
        </w:rPr>
      </w:pPr>
      <w:r w:rsidRPr="000C3AAE">
        <w:rPr>
          <w:lang w:val="fr-FR"/>
        </w:rPr>
        <w:t>Ces plages de disponibilité peuvent être adaptées ou modifiées par l’employeur pour des raisons liées aux nécessités de service ou à l’organisation collective du travail. Sauf situation exceptionnelle, le salarié en est informé dans un délai raisonnable.</w:t>
      </w:r>
    </w:p>
    <w:p w14:paraId="56748CE8" w14:textId="77777777" w:rsidR="000C3AAE" w:rsidRPr="000C3AAE" w:rsidRDefault="000C3AAE" w:rsidP="000C3AAE">
      <w:pPr>
        <w:spacing w:before="0" w:after="0" w:line="336" w:lineRule="auto"/>
        <w:rPr>
          <w:lang w:val="fr-FR"/>
        </w:rPr>
      </w:pPr>
    </w:p>
    <w:p w14:paraId="504E7B18" w14:textId="538E3CC4" w:rsidR="000C3AAE" w:rsidRPr="000C3AAE" w:rsidRDefault="000C3AAE" w:rsidP="000C3AAE">
      <w:pPr>
        <w:spacing w:before="0" w:after="0" w:line="336" w:lineRule="auto"/>
        <w:rPr>
          <w:lang w:val="fr-FR"/>
        </w:rPr>
      </w:pPr>
      <w:r w:rsidRPr="000C3AAE">
        <w:rPr>
          <w:lang w:val="fr-FR"/>
        </w:rPr>
        <w:t>Avec l’</w:t>
      </w:r>
      <w:r w:rsidR="009005DB">
        <w:rPr>
          <w:lang w:val="fr-FR"/>
        </w:rPr>
        <w:t>Accord</w:t>
      </w:r>
      <w:r w:rsidRPr="000C3AAE">
        <w:rPr>
          <w:lang w:val="fr-FR"/>
        </w:rPr>
        <w:t xml:space="preserve"> préalable du manager, le salarié peut adapter ses horaires de travail, sous réserve du respect :</w:t>
      </w:r>
    </w:p>
    <w:p w14:paraId="6DD52740" w14:textId="77777777" w:rsidR="000C3AAE" w:rsidRPr="000C3AAE" w:rsidRDefault="000C3AAE" w:rsidP="000C3AAE">
      <w:pPr>
        <w:numPr>
          <w:ilvl w:val="0"/>
          <w:numId w:val="40"/>
        </w:numPr>
        <w:spacing w:before="0" w:after="0" w:line="336" w:lineRule="auto"/>
        <w:rPr>
          <w:lang w:val="fr-FR"/>
        </w:rPr>
      </w:pPr>
      <w:proofErr w:type="gramStart"/>
      <w:r w:rsidRPr="000C3AAE">
        <w:rPr>
          <w:lang w:val="fr-FR"/>
        </w:rPr>
        <w:t>des</w:t>
      </w:r>
      <w:proofErr w:type="gramEnd"/>
      <w:r w:rsidRPr="000C3AAE">
        <w:rPr>
          <w:lang w:val="fr-FR"/>
        </w:rPr>
        <w:t xml:space="preserve"> durées maximales de travail ;</w:t>
      </w:r>
    </w:p>
    <w:p w14:paraId="254FB2CB" w14:textId="77777777" w:rsidR="000C3AAE" w:rsidRPr="000C3AAE" w:rsidRDefault="000C3AAE" w:rsidP="000C3AAE">
      <w:pPr>
        <w:numPr>
          <w:ilvl w:val="0"/>
          <w:numId w:val="40"/>
        </w:numPr>
        <w:spacing w:before="0" w:after="0" w:line="336" w:lineRule="auto"/>
        <w:rPr>
          <w:lang w:val="fr-FR"/>
        </w:rPr>
      </w:pPr>
      <w:proofErr w:type="gramStart"/>
      <w:r w:rsidRPr="000C3AAE">
        <w:rPr>
          <w:lang w:val="fr-FR"/>
        </w:rPr>
        <w:t>des</w:t>
      </w:r>
      <w:proofErr w:type="gramEnd"/>
      <w:r w:rsidRPr="000C3AAE">
        <w:rPr>
          <w:lang w:val="fr-FR"/>
        </w:rPr>
        <w:t xml:space="preserve"> temps de repos légaux ;</w:t>
      </w:r>
    </w:p>
    <w:p w14:paraId="7D8AE8D7" w14:textId="77777777" w:rsidR="000C3AAE" w:rsidRPr="000C3AAE" w:rsidRDefault="000C3AAE" w:rsidP="000C3AAE">
      <w:pPr>
        <w:numPr>
          <w:ilvl w:val="0"/>
          <w:numId w:val="40"/>
        </w:numPr>
        <w:spacing w:before="0" w:after="0" w:line="336" w:lineRule="auto"/>
        <w:rPr>
          <w:lang w:val="fr-FR"/>
        </w:rPr>
      </w:pPr>
      <w:proofErr w:type="gramStart"/>
      <w:r w:rsidRPr="000C3AAE">
        <w:rPr>
          <w:lang w:val="fr-FR"/>
        </w:rPr>
        <w:t>des</w:t>
      </w:r>
      <w:proofErr w:type="gramEnd"/>
      <w:r w:rsidRPr="000C3AAE">
        <w:rPr>
          <w:lang w:val="fr-FR"/>
        </w:rPr>
        <w:t xml:space="preserve"> exigences liées à la coordination de l’équipe ;</w:t>
      </w:r>
    </w:p>
    <w:p w14:paraId="55136ACD" w14:textId="77777777" w:rsidR="000C3AAE" w:rsidRPr="000C3AAE" w:rsidRDefault="000C3AAE" w:rsidP="000C3AAE">
      <w:pPr>
        <w:numPr>
          <w:ilvl w:val="0"/>
          <w:numId w:val="40"/>
        </w:numPr>
        <w:spacing w:before="0" w:after="0" w:line="336" w:lineRule="auto"/>
        <w:rPr>
          <w:lang w:val="fr-FR"/>
        </w:rPr>
      </w:pPr>
      <w:proofErr w:type="gramStart"/>
      <w:r w:rsidRPr="000C3AAE">
        <w:rPr>
          <w:lang w:val="fr-FR"/>
        </w:rPr>
        <w:t>et</w:t>
      </w:r>
      <w:proofErr w:type="gramEnd"/>
      <w:r w:rsidRPr="000C3AAE">
        <w:rPr>
          <w:lang w:val="fr-FR"/>
        </w:rPr>
        <w:t xml:space="preserve"> des plages de disponibilité définies.</w:t>
      </w:r>
    </w:p>
    <w:p w14:paraId="64F52D7C" w14:textId="77777777" w:rsidR="000C3AAE" w:rsidRPr="000C3AAE" w:rsidRDefault="000C3AAE" w:rsidP="000C3AAE">
      <w:pPr>
        <w:spacing w:before="0" w:after="0" w:line="336" w:lineRule="auto"/>
        <w:rPr>
          <w:lang w:val="fr-FR"/>
        </w:rPr>
      </w:pPr>
    </w:p>
    <w:p w14:paraId="2CDEE748" w14:textId="77777777" w:rsidR="000C3AAE" w:rsidRPr="000C3AAE" w:rsidRDefault="000C3AAE" w:rsidP="000C3AAE">
      <w:pPr>
        <w:spacing w:before="0" w:after="0" w:line="336" w:lineRule="auto"/>
        <w:rPr>
          <w:lang w:val="fr-FR"/>
        </w:rPr>
      </w:pPr>
      <w:r w:rsidRPr="000C3AAE">
        <w:rPr>
          <w:lang w:val="fr-FR"/>
        </w:rPr>
        <w:t>Le télétravail ne saurait avoir pour effet d’allonger la durée habituelle du travail. Toute réalisation d’heures supplémentaires ou complémentaires demeure soumise à validation préalable conformément aux règles en vigueur au sein de la Société.</w:t>
      </w:r>
    </w:p>
    <w:p w14:paraId="7E5B8AF2" w14:textId="77777777" w:rsidR="000C3AAE" w:rsidRPr="000C3AAE" w:rsidRDefault="000C3AAE" w:rsidP="000C3AAE">
      <w:pPr>
        <w:spacing w:before="0" w:after="0" w:line="336" w:lineRule="auto"/>
        <w:rPr>
          <w:lang w:val="fr-FR"/>
        </w:rPr>
      </w:pPr>
    </w:p>
    <w:p w14:paraId="18EE654B" w14:textId="21F92475" w:rsidR="000C3AAE" w:rsidRPr="000C3AAE" w:rsidRDefault="000C3AAE" w:rsidP="000C3AAE">
      <w:pPr>
        <w:spacing w:before="0" w:after="0" w:line="336" w:lineRule="auto"/>
        <w:rPr>
          <w:lang w:val="fr-FR"/>
        </w:rPr>
      </w:pPr>
      <w:r w:rsidRPr="000C3AAE">
        <w:rPr>
          <w:lang w:val="fr-FR"/>
        </w:rPr>
        <w:t>En dehors des plages de disponibilité définies, le salarié bénéficie du droit à la déconnexion dans les conditions prévues par l’</w:t>
      </w:r>
      <w:r w:rsidR="009005DB">
        <w:rPr>
          <w:lang w:val="fr-FR"/>
        </w:rPr>
        <w:t>Accord</w:t>
      </w:r>
      <w:r w:rsidRPr="000C3AAE">
        <w:rPr>
          <w:lang w:val="fr-FR"/>
        </w:rPr>
        <w:t xml:space="preserve"> applicable au sein de l’entreprise.</w:t>
      </w:r>
    </w:p>
    <w:p w14:paraId="13DF464C" w14:textId="77777777" w:rsidR="00FD1C49" w:rsidRPr="00985957" w:rsidRDefault="00FD1C49" w:rsidP="00317BCE">
      <w:pPr>
        <w:spacing w:before="0" w:after="0" w:line="336" w:lineRule="auto"/>
        <w:rPr>
          <w:lang w:val="fr-FR"/>
        </w:rPr>
      </w:pPr>
    </w:p>
    <w:p w14:paraId="3EE7F146" w14:textId="50EC3F2A" w:rsidR="00317BCE" w:rsidRPr="00985957" w:rsidRDefault="0005545C" w:rsidP="00605DEF">
      <w:pPr>
        <w:pStyle w:val="A03"/>
        <w:numPr>
          <w:ilvl w:val="0"/>
          <w:numId w:val="11"/>
        </w:numPr>
        <w:spacing w:line="336" w:lineRule="auto"/>
        <w:ind w:hanging="720"/>
        <w:rPr>
          <w:rFonts w:ascii="Metropolis" w:hAnsi="Metropolis"/>
        </w:rPr>
      </w:pPr>
      <w:bookmarkStart w:id="19" w:name="_Toc224048682"/>
      <w:r w:rsidRPr="00985957">
        <w:rPr>
          <w:rFonts w:ascii="Metropolis" w:hAnsi="Metropolis"/>
        </w:rPr>
        <w:t>Équipements</w:t>
      </w:r>
      <w:r w:rsidR="00317BCE" w:rsidRPr="00985957">
        <w:rPr>
          <w:rFonts w:ascii="Metropolis" w:hAnsi="Metropolis"/>
        </w:rPr>
        <w:t xml:space="preserve"> et frais liés au télétravail</w:t>
      </w:r>
      <w:bookmarkEnd w:id="19"/>
    </w:p>
    <w:p w14:paraId="631FCDF0" w14:textId="77777777" w:rsidR="00317BCE" w:rsidRPr="00985957" w:rsidRDefault="00317BCE" w:rsidP="00317BCE">
      <w:pPr>
        <w:spacing w:before="0" w:after="0" w:line="336" w:lineRule="auto"/>
        <w:rPr>
          <w:lang w:val="fr-FR"/>
        </w:rPr>
      </w:pPr>
    </w:p>
    <w:p w14:paraId="2EA34E17" w14:textId="77777777" w:rsidR="003D5C00" w:rsidRPr="00985957" w:rsidRDefault="003D5C00" w:rsidP="003D5C00">
      <w:pPr>
        <w:pStyle w:val="Corpsdetexte"/>
        <w:keepNext/>
        <w:spacing w:before="0" w:after="0" w:line="312" w:lineRule="auto"/>
        <w:rPr>
          <w:rFonts w:cstheme="minorHAnsi"/>
          <w:szCs w:val="22"/>
          <w:lang w:val="fr-FR"/>
        </w:rPr>
      </w:pPr>
      <w:r w:rsidRPr="00985957">
        <w:rPr>
          <w:rFonts w:cstheme="minorHAnsi"/>
          <w:szCs w:val="22"/>
          <w:lang w:val="fr-FR"/>
        </w:rPr>
        <w:t>Sous réserve, lorsque le télétravail s’exerce à domicile, de la conformité des installations électriques et des lieux de travail</w:t>
      </w:r>
      <w:r w:rsidRPr="00985957">
        <w:rPr>
          <w:rFonts w:ascii="Calibri" w:hAnsi="Calibri" w:cs="Calibri"/>
          <w:szCs w:val="22"/>
          <w:lang w:val="fr-FR"/>
        </w:rPr>
        <w:t> </w:t>
      </w:r>
      <w:r w:rsidRPr="00985957">
        <w:rPr>
          <w:rFonts w:cstheme="minorHAnsi"/>
          <w:szCs w:val="22"/>
          <w:lang w:val="fr-FR"/>
        </w:rPr>
        <w:t xml:space="preserve">: </w:t>
      </w:r>
    </w:p>
    <w:p w14:paraId="49F7971B" w14:textId="77777777" w:rsidR="003D5C00" w:rsidRPr="00985957" w:rsidRDefault="003D5C00" w:rsidP="003D5C00">
      <w:pPr>
        <w:pStyle w:val="Corpsdetexte"/>
        <w:keepNext/>
        <w:spacing w:before="0" w:after="0" w:line="312" w:lineRule="auto"/>
        <w:rPr>
          <w:rFonts w:cstheme="minorHAnsi"/>
          <w:szCs w:val="22"/>
          <w:lang w:val="fr-FR"/>
        </w:rPr>
      </w:pPr>
    </w:p>
    <w:p w14:paraId="789A984F" w14:textId="7D83988C" w:rsidR="003D5C00" w:rsidRPr="00985957" w:rsidRDefault="003D5C00" w:rsidP="003D5C00">
      <w:pPr>
        <w:pStyle w:val="Corpsdetexte"/>
        <w:keepNext/>
        <w:spacing w:before="0" w:after="0" w:line="312" w:lineRule="auto"/>
        <w:rPr>
          <w:rFonts w:cstheme="minorHAnsi"/>
          <w:szCs w:val="22"/>
          <w:lang w:val="fr-FR"/>
        </w:rPr>
      </w:pPr>
      <w:r w:rsidRPr="00985957">
        <w:rPr>
          <w:rFonts w:cstheme="minorHAnsi"/>
          <w:b/>
          <w:bCs/>
          <w:i/>
          <w:iCs/>
          <w:szCs w:val="22"/>
          <w:lang w:val="fr-FR"/>
        </w:rPr>
        <w:t>4.1</w:t>
      </w:r>
      <w:r w:rsidRPr="00985957">
        <w:rPr>
          <w:rFonts w:cstheme="minorHAnsi"/>
          <w:b/>
          <w:bCs/>
          <w:szCs w:val="22"/>
          <w:lang w:val="fr-FR"/>
        </w:rPr>
        <w:t>.</w:t>
      </w:r>
      <w:r w:rsidRPr="00985957">
        <w:rPr>
          <w:rFonts w:cstheme="minorHAnsi"/>
          <w:szCs w:val="22"/>
          <w:lang w:val="fr-FR"/>
        </w:rPr>
        <w:t xml:space="preserve"> La Société fournit et entretient les équipements nécessaires à la réalisation des missions des télétravailleurs sur leur lieu de télétravail. </w:t>
      </w:r>
    </w:p>
    <w:p w14:paraId="600554E8" w14:textId="0A15CA7B" w:rsidR="003D5C00" w:rsidRPr="00985957" w:rsidRDefault="003D5C00" w:rsidP="00E77DBF">
      <w:pPr>
        <w:pStyle w:val="Corpsdetexte"/>
        <w:keepNext/>
        <w:spacing w:before="0" w:after="0" w:line="312" w:lineRule="auto"/>
        <w:rPr>
          <w:rFonts w:cstheme="minorHAnsi"/>
          <w:szCs w:val="22"/>
        </w:rPr>
      </w:pPr>
      <w:proofErr w:type="spellStart"/>
      <w:r w:rsidRPr="00985957">
        <w:rPr>
          <w:rFonts w:cstheme="minorHAnsi"/>
          <w:szCs w:val="22"/>
        </w:rPr>
        <w:t>Ces</w:t>
      </w:r>
      <w:proofErr w:type="spellEnd"/>
      <w:r w:rsidRPr="00985957">
        <w:rPr>
          <w:rFonts w:cstheme="minorHAnsi"/>
          <w:szCs w:val="22"/>
        </w:rPr>
        <w:t xml:space="preserve"> </w:t>
      </w:r>
      <w:proofErr w:type="spellStart"/>
      <w:r w:rsidRPr="00985957">
        <w:rPr>
          <w:rFonts w:cstheme="minorHAnsi"/>
          <w:szCs w:val="22"/>
        </w:rPr>
        <w:t>équipements</w:t>
      </w:r>
      <w:proofErr w:type="spellEnd"/>
      <w:r w:rsidRPr="00985957">
        <w:rPr>
          <w:rFonts w:cstheme="minorHAnsi"/>
          <w:szCs w:val="22"/>
        </w:rPr>
        <w:t xml:space="preserve"> </w:t>
      </w:r>
      <w:proofErr w:type="spellStart"/>
      <w:proofErr w:type="gramStart"/>
      <w:r w:rsidRPr="00985957">
        <w:rPr>
          <w:rFonts w:cstheme="minorHAnsi"/>
          <w:szCs w:val="22"/>
        </w:rPr>
        <w:t>comprennent</w:t>
      </w:r>
      <w:proofErr w:type="spellEnd"/>
      <w:r w:rsidRPr="00985957">
        <w:rPr>
          <w:rFonts w:ascii="Calibri" w:hAnsi="Calibri" w:cs="Calibri"/>
          <w:szCs w:val="22"/>
        </w:rPr>
        <w:t> </w:t>
      </w:r>
      <w:r w:rsidRPr="00985957">
        <w:rPr>
          <w:rFonts w:cstheme="minorHAnsi"/>
          <w:szCs w:val="22"/>
        </w:rPr>
        <w:t>:</w:t>
      </w:r>
      <w:proofErr w:type="gramEnd"/>
      <w:r w:rsidRPr="00985957">
        <w:rPr>
          <w:rFonts w:cstheme="minorHAnsi"/>
          <w:szCs w:val="22"/>
        </w:rPr>
        <w:t xml:space="preserve"> </w:t>
      </w:r>
    </w:p>
    <w:p w14:paraId="47972724" w14:textId="77777777" w:rsidR="003D5C00" w:rsidRPr="00985957" w:rsidRDefault="003D5C00" w:rsidP="003D5C00">
      <w:pPr>
        <w:pStyle w:val="Corpsdetexte"/>
        <w:keepNext/>
        <w:widowControl/>
        <w:numPr>
          <w:ilvl w:val="0"/>
          <w:numId w:val="20"/>
        </w:numPr>
        <w:suppressAutoHyphens w:val="0"/>
        <w:spacing w:before="0" w:after="0" w:line="312" w:lineRule="auto"/>
        <w:ind w:left="1428"/>
        <w:rPr>
          <w:rFonts w:cstheme="minorHAnsi"/>
          <w:szCs w:val="22"/>
        </w:rPr>
      </w:pPr>
      <w:r w:rsidRPr="00985957">
        <w:rPr>
          <w:rFonts w:cstheme="minorHAnsi"/>
          <w:szCs w:val="22"/>
        </w:rPr>
        <w:t xml:space="preserve">un </w:t>
      </w:r>
      <w:proofErr w:type="spellStart"/>
      <w:r w:rsidRPr="00985957">
        <w:rPr>
          <w:rFonts w:cstheme="minorHAnsi"/>
          <w:szCs w:val="22"/>
        </w:rPr>
        <w:t>ordinateur</w:t>
      </w:r>
      <w:proofErr w:type="spellEnd"/>
      <w:r w:rsidRPr="00985957">
        <w:rPr>
          <w:rFonts w:cstheme="minorHAnsi"/>
          <w:szCs w:val="22"/>
        </w:rPr>
        <w:t>,</w:t>
      </w:r>
    </w:p>
    <w:p w14:paraId="5988AEA3" w14:textId="6AA3F3D0" w:rsidR="007115B6" w:rsidRPr="00985957" w:rsidRDefault="00C431CC" w:rsidP="003D5C00">
      <w:pPr>
        <w:pStyle w:val="Corpsdetexte"/>
        <w:keepNext/>
        <w:widowControl/>
        <w:numPr>
          <w:ilvl w:val="0"/>
          <w:numId w:val="20"/>
        </w:numPr>
        <w:suppressAutoHyphens w:val="0"/>
        <w:spacing w:before="0" w:after="0" w:line="312" w:lineRule="auto"/>
        <w:ind w:left="1428"/>
        <w:rPr>
          <w:rFonts w:cstheme="minorHAnsi"/>
          <w:szCs w:val="22"/>
        </w:rPr>
      </w:pPr>
      <w:r>
        <w:rPr>
          <w:rFonts w:cstheme="minorHAnsi"/>
          <w:szCs w:val="22"/>
        </w:rPr>
        <w:t xml:space="preserve">un </w:t>
      </w:r>
      <w:r w:rsidR="007115B6" w:rsidRPr="00985957">
        <w:rPr>
          <w:rFonts w:cstheme="minorHAnsi"/>
          <w:szCs w:val="22"/>
        </w:rPr>
        <w:t>casque micro,</w:t>
      </w:r>
    </w:p>
    <w:p w14:paraId="0CC56846" w14:textId="6EE2D204" w:rsidR="003D5C00" w:rsidRPr="00641151" w:rsidRDefault="003D5C00" w:rsidP="003D5C00">
      <w:pPr>
        <w:pStyle w:val="Corpsdetexte"/>
        <w:keepNext/>
        <w:widowControl/>
        <w:numPr>
          <w:ilvl w:val="0"/>
          <w:numId w:val="20"/>
        </w:numPr>
        <w:suppressAutoHyphens w:val="0"/>
        <w:spacing w:before="0" w:after="0" w:line="312" w:lineRule="auto"/>
        <w:ind w:left="1428"/>
        <w:rPr>
          <w:rFonts w:cstheme="minorHAnsi"/>
          <w:szCs w:val="22"/>
          <w:lang w:val="fr-FR"/>
        </w:rPr>
      </w:pPr>
      <w:proofErr w:type="gramStart"/>
      <w:r w:rsidRPr="00641151">
        <w:rPr>
          <w:rFonts w:cstheme="minorHAnsi"/>
          <w:szCs w:val="22"/>
          <w:lang w:val="fr-FR"/>
        </w:rPr>
        <w:t>une</w:t>
      </w:r>
      <w:proofErr w:type="gramEnd"/>
      <w:r w:rsidRPr="00641151">
        <w:rPr>
          <w:rFonts w:cstheme="minorHAnsi"/>
          <w:szCs w:val="22"/>
          <w:lang w:val="fr-FR"/>
        </w:rPr>
        <w:t xml:space="preserve"> souris</w:t>
      </w:r>
      <w:r w:rsidR="00FA0677" w:rsidRPr="00641151">
        <w:rPr>
          <w:rFonts w:cstheme="minorHAnsi"/>
          <w:szCs w:val="22"/>
          <w:lang w:val="fr-FR"/>
        </w:rPr>
        <w:t xml:space="preserve"> ainsi qu’un clavier (</w:t>
      </w:r>
      <w:r w:rsidR="00FA7954" w:rsidRPr="00641151">
        <w:rPr>
          <w:rFonts w:cstheme="minorHAnsi"/>
          <w:szCs w:val="22"/>
          <w:lang w:val="fr-FR"/>
        </w:rPr>
        <w:t xml:space="preserve">optionnels, </w:t>
      </w:r>
      <w:r w:rsidR="00FA0677" w:rsidRPr="00641151">
        <w:rPr>
          <w:rFonts w:cstheme="minorHAnsi"/>
          <w:szCs w:val="22"/>
          <w:lang w:val="fr-FR"/>
        </w:rPr>
        <w:t>sur demande</w:t>
      </w:r>
      <w:r w:rsidR="00FA7954" w:rsidRPr="00641151">
        <w:rPr>
          <w:rFonts w:cstheme="minorHAnsi"/>
          <w:szCs w:val="22"/>
          <w:lang w:val="fr-FR"/>
        </w:rPr>
        <w:t>).</w:t>
      </w:r>
      <w:r w:rsidRPr="00641151">
        <w:rPr>
          <w:rFonts w:cstheme="minorHAnsi"/>
          <w:szCs w:val="22"/>
          <w:lang w:val="fr-FR"/>
        </w:rPr>
        <w:t xml:space="preserve"> </w:t>
      </w:r>
    </w:p>
    <w:p w14:paraId="3F4F1BCB" w14:textId="77777777" w:rsidR="003D5C00" w:rsidRPr="00641151" w:rsidRDefault="003D5C00" w:rsidP="003D5C00">
      <w:pPr>
        <w:pStyle w:val="Corpsdetexte"/>
        <w:keepNext/>
        <w:spacing w:before="0" w:after="0" w:line="312" w:lineRule="auto"/>
        <w:ind w:left="708"/>
        <w:rPr>
          <w:rFonts w:cstheme="minorHAnsi"/>
          <w:szCs w:val="22"/>
          <w:lang w:val="fr-FR"/>
        </w:rPr>
      </w:pPr>
    </w:p>
    <w:p w14:paraId="5D724727" w14:textId="5487EBC9" w:rsidR="00601BD3" w:rsidRDefault="003D5C00" w:rsidP="00E77DBF">
      <w:pPr>
        <w:pStyle w:val="Corpsdetexte"/>
        <w:keepNext/>
        <w:spacing w:before="0" w:after="0" w:line="312" w:lineRule="auto"/>
        <w:ind w:left="142"/>
        <w:rPr>
          <w:rFonts w:cstheme="minorHAnsi"/>
          <w:szCs w:val="22"/>
          <w:lang w:val="fr-FR"/>
        </w:rPr>
      </w:pPr>
      <w:r w:rsidRPr="00985957">
        <w:rPr>
          <w:rFonts w:cstheme="minorHAnsi"/>
          <w:szCs w:val="22"/>
          <w:lang w:val="fr-FR"/>
        </w:rPr>
        <w:t xml:space="preserve">Pour les télétravailleurs reconnus en situation de handicap, un suivi particulier est mis en œuvre pour l’adaptation de leur poste de travail à leur domicile. </w:t>
      </w:r>
    </w:p>
    <w:p w14:paraId="0877CCCD" w14:textId="04B69F4F" w:rsidR="003D5C00" w:rsidRPr="00985957" w:rsidRDefault="003D5C00" w:rsidP="00A8715D">
      <w:pPr>
        <w:pStyle w:val="Corpsdetexte"/>
        <w:keepNext/>
        <w:spacing w:before="0" w:after="0" w:line="312" w:lineRule="auto"/>
        <w:ind w:left="142"/>
        <w:rPr>
          <w:rFonts w:cstheme="minorHAnsi"/>
          <w:szCs w:val="22"/>
          <w:lang w:val="fr-FR"/>
        </w:rPr>
      </w:pPr>
      <w:r w:rsidRPr="00985957">
        <w:rPr>
          <w:rFonts w:cstheme="minorHAnsi"/>
          <w:szCs w:val="22"/>
          <w:lang w:val="fr-FR"/>
        </w:rPr>
        <w:t>Le télétravailleur est tenu de prendre soin du matériel qui lui est confié et d’informer immédiatement son supérieur hiérarchique en cas de panne, dysfonctionnement,</w:t>
      </w:r>
      <w:r w:rsidR="00654506">
        <w:rPr>
          <w:rFonts w:cstheme="minorHAnsi"/>
          <w:szCs w:val="22"/>
          <w:lang w:val="fr-FR"/>
        </w:rPr>
        <w:t xml:space="preserve"> </w:t>
      </w:r>
      <w:r w:rsidRPr="00985957">
        <w:rPr>
          <w:rFonts w:cstheme="minorHAnsi"/>
          <w:szCs w:val="22"/>
          <w:lang w:val="fr-FR"/>
        </w:rPr>
        <w:t xml:space="preserve">détérioration, perte ou vol. </w:t>
      </w:r>
    </w:p>
    <w:p w14:paraId="76F8865F" w14:textId="160921C3" w:rsidR="003D5C00" w:rsidRPr="00985957" w:rsidRDefault="003D5C00" w:rsidP="00E77DBF">
      <w:pPr>
        <w:pStyle w:val="Corpsdetexte"/>
        <w:keepNext/>
        <w:spacing w:before="0" w:after="0" w:line="312" w:lineRule="auto"/>
        <w:ind w:left="142"/>
        <w:rPr>
          <w:rFonts w:cstheme="minorHAnsi"/>
          <w:szCs w:val="22"/>
          <w:lang w:val="fr-FR"/>
        </w:rPr>
      </w:pPr>
      <w:r w:rsidRPr="00985957">
        <w:rPr>
          <w:rFonts w:cstheme="minorHAnsi"/>
          <w:szCs w:val="22"/>
          <w:lang w:val="fr-FR"/>
        </w:rPr>
        <w:t>Ce matériel est destiné à un usage strictement professionnel et demeure la propriété de la</w:t>
      </w:r>
      <w:r w:rsidR="00875FF0">
        <w:rPr>
          <w:rFonts w:cstheme="minorHAnsi"/>
          <w:szCs w:val="22"/>
          <w:lang w:val="fr-FR"/>
        </w:rPr>
        <w:t xml:space="preserve"> </w:t>
      </w:r>
      <w:r w:rsidR="00875FF0">
        <w:rPr>
          <w:rFonts w:cstheme="minorHAnsi"/>
          <w:szCs w:val="22"/>
          <w:lang w:val="fr-FR"/>
        </w:rPr>
        <w:lastRenderedPageBreak/>
        <w:t>S</w:t>
      </w:r>
      <w:r w:rsidRPr="00985957">
        <w:rPr>
          <w:rFonts w:cstheme="minorHAnsi"/>
          <w:szCs w:val="22"/>
          <w:lang w:val="fr-FR"/>
        </w:rPr>
        <w:t xml:space="preserve">ociété. </w:t>
      </w:r>
    </w:p>
    <w:p w14:paraId="3747E9AA" w14:textId="77777777" w:rsidR="003D5C00" w:rsidRPr="00985957" w:rsidRDefault="003D5C00" w:rsidP="003D5C00">
      <w:pPr>
        <w:pStyle w:val="Corpsdetexte"/>
        <w:keepNext/>
        <w:spacing w:before="0" w:after="0" w:line="312" w:lineRule="auto"/>
        <w:rPr>
          <w:rFonts w:cstheme="minorHAnsi"/>
          <w:szCs w:val="22"/>
          <w:lang w:val="fr-FR"/>
        </w:rPr>
      </w:pPr>
    </w:p>
    <w:p w14:paraId="032102A6" w14:textId="77777777" w:rsidR="00C3358F" w:rsidRPr="00C3358F" w:rsidRDefault="003D5C00" w:rsidP="009B211E">
      <w:pPr>
        <w:pStyle w:val="Corpsdetexte"/>
        <w:keepNext/>
        <w:spacing w:line="312" w:lineRule="auto"/>
        <w:ind w:left="284"/>
        <w:rPr>
          <w:rFonts w:cstheme="minorHAnsi"/>
          <w:szCs w:val="22"/>
          <w:lang w:val="fr-FR"/>
        </w:rPr>
      </w:pPr>
      <w:r w:rsidRPr="00985957">
        <w:rPr>
          <w:rFonts w:cstheme="minorHAnsi"/>
          <w:b/>
          <w:bCs/>
          <w:i/>
          <w:iCs/>
          <w:szCs w:val="22"/>
          <w:lang w:val="fr-FR"/>
        </w:rPr>
        <w:t>4.2</w:t>
      </w:r>
      <w:r w:rsidRPr="00985957">
        <w:rPr>
          <w:rFonts w:cstheme="minorHAnsi"/>
          <w:b/>
          <w:bCs/>
          <w:szCs w:val="22"/>
          <w:lang w:val="fr-FR"/>
        </w:rPr>
        <w:t>.</w:t>
      </w:r>
      <w:r w:rsidRPr="00985957">
        <w:rPr>
          <w:rFonts w:cstheme="minorHAnsi"/>
          <w:szCs w:val="22"/>
          <w:lang w:val="fr-FR"/>
        </w:rPr>
        <w:t xml:space="preserve"> </w:t>
      </w:r>
      <w:r w:rsidR="00C3358F" w:rsidRPr="00C3358F">
        <w:rPr>
          <w:rFonts w:cstheme="minorHAnsi"/>
          <w:szCs w:val="22"/>
          <w:lang w:val="fr-FR"/>
        </w:rPr>
        <w:t>Les frais exposés par le salarié en situation de télétravail donnent lieu au versement par la Société d’une allocation forfaitaire mensuelle de 13,00 euros (treize euros).</w:t>
      </w:r>
    </w:p>
    <w:p w14:paraId="5E462AAA" w14:textId="7550EC43" w:rsidR="00C3358F" w:rsidRPr="00C3358F" w:rsidRDefault="00C3358F" w:rsidP="009B211E">
      <w:pPr>
        <w:pStyle w:val="Corpsdetexte"/>
        <w:keepNext/>
        <w:spacing w:line="312" w:lineRule="auto"/>
        <w:ind w:left="284"/>
        <w:rPr>
          <w:rFonts w:cstheme="minorHAnsi"/>
          <w:szCs w:val="22"/>
          <w:lang w:val="fr-FR"/>
        </w:rPr>
      </w:pPr>
      <w:r w:rsidRPr="00C3358F">
        <w:rPr>
          <w:rFonts w:cstheme="minorHAnsi"/>
          <w:szCs w:val="22"/>
          <w:lang w:val="fr-FR"/>
        </w:rPr>
        <w:t xml:space="preserve">Cette allocation est destinée à participer aux frais professionnels liés au télétravail. Elle est versée dès lors que le salarié a effectué </w:t>
      </w:r>
      <w:r w:rsidR="0005545C">
        <w:rPr>
          <w:rFonts w:cstheme="minorHAnsi"/>
          <w:szCs w:val="22"/>
          <w:lang w:val="fr-FR"/>
        </w:rPr>
        <w:t>au moins une</w:t>
      </w:r>
      <w:r w:rsidRPr="00C3358F">
        <w:rPr>
          <w:rFonts w:cstheme="minorHAnsi"/>
          <w:szCs w:val="22"/>
          <w:lang w:val="fr-FR"/>
        </w:rPr>
        <w:t xml:space="preserve"> journée de télétravail au cours du mois considéré.</w:t>
      </w:r>
    </w:p>
    <w:p w14:paraId="5183545B" w14:textId="1E2D5B7B" w:rsidR="00C3358F" w:rsidRPr="00C3358F" w:rsidRDefault="00C3358F" w:rsidP="009B211E">
      <w:pPr>
        <w:pStyle w:val="Corpsdetexte"/>
        <w:keepNext/>
        <w:spacing w:line="312" w:lineRule="auto"/>
        <w:ind w:left="284"/>
        <w:rPr>
          <w:rFonts w:cstheme="minorHAnsi"/>
          <w:szCs w:val="22"/>
          <w:lang w:val="fr-FR"/>
        </w:rPr>
      </w:pPr>
      <w:r w:rsidRPr="00C3358F">
        <w:rPr>
          <w:rFonts w:cstheme="minorHAnsi"/>
          <w:szCs w:val="22"/>
          <w:lang w:val="fr-FR"/>
        </w:rPr>
        <w:t>Cette allocation couvre notamment les frais fixes et variables liés à la mise à disposition d’un local privé pour un usage professionnel, les frais de matériel informatique, de connexion et les fournitures diverses.</w:t>
      </w:r>
    </w:p>
    <w:p w14:paraId="03F2823F" w14:textId="552B2362" w:rsidR="00C3358F" w:rsidRPr="00C3358F" w:rsidRDefault="00C3358F" w:rsidP="009B211E">
      <w:pPr>
        <w:pStyle w:val="Corpsdetexte"/>
        <w:keepNext/>
        <w:spacing w:line="312" w:lineRule="auto"/>
        <w:ind w:left="284"/>
        <w:rPr>
          <w:rFonts w:cstheme="minorHAnsi"/>
          <w:szCs w:val="22"/>
          <w:lang w:val="fr-FR"/>
        </w:rPr>
      </w:pPr>
      <w:r w:rsidRPr="00C3358F">
        <w:rPr>
          <w:rFonts w:cstheme="minorHAnsi"/>
          <w:szCs w:val="22"/>
          <w:lang w:val="fr-FR"/>
        </w:rPr>
        <w:t>Elle a la nature d’un remboursement de frais professionnels exclu de l’assiette des cotisations et contributions de sécurité sociale, dans les conditions prévues par la réglementation en vigueur.</w:t>
      </w:r>
    </w:p>
    <w:p w14:paraId="3234CCD8" w14:textId="1A37A72F" w:rsidR="003D5C00" w:rsidRDefault="00C3358F" w:rsidP="009B211E">
      <w:pPr>
        <w:pStyle w:val="Corpsdetexte"/>
        <w:keepNext/>
        <w:spacing w:line="312" w:lineRule="auto"/>
        <w:ind w:left="284"/>
        <w:rPr>
          <w:rFonts w:cstheme="minorHAnsi"/>
          <w:szCs w:val="22"/>
          <w:lang w:val="fr-FR"/>
        </w:rPr>
      </w:pPr>
      <w:r w:rsidRPr="00C3358F">
        <w:rPr>
          <w:rFonts w:cstheme="minorHAnsi"/>
          <w:szCs w:val="22"/>
          <w:lang w:val="fr-FR"/>
        </w:rPr>
        <w:t>En cas de suspension du contrat de travail, d’absence au cours du mois (notamment congés, arrêt maladie ou toute autre absence), ou d’entrée ou de sortie en cours de mois, le montant de l’allocation est proratisé au prorata du temps de présence du salarié dans l’entreprise au cours du mois concerné.</w:t>
      </w:r>
    </w:p>
    <w:p w14:paraId="690C0A66" w14:textId="77777777" w:rsidR="00760F7E" w:rsidRPr="00985957" w:rsidRDefault="00760F7E" w:rsidP="00317BCE">
      <w:pPr>
        <w:spacing w:before="0" w:after="0" w:line="336" w:lineRule="auto"/>
        <w:rPr>
          <w:lang w:val="fr-FR"/>
        </w:rPr>
      </w:pPr>
    </w:p>
    <w:p w14:paraId="31572B16" w14:textId="35076002" w:rsidR="00317BCE" w:rsidRPr="00985957" w:rsidRDefault="00317BCE" w:rsidP="00605DEF">
      <w:pPr>
        <w:pStyle w:val="A03"/>
        <w:numPr>
          <w:ilvl w:val="0"/>
          <w:numId w:val="11"/>
        </w:numPr>
        <w:spacing w:line="336" w:lineRule="auto"/>
        <w:ind w:hanging="720"/>
        <w:rPr>
          <w:rFonts w:ascii="Metropolis" w:hAnsi="Metropolis"/>
        </w:rPr>
      </w:pPr>
      <w:bookmarkStart w:id="20" w:name="_Toc224048683"/>
      <w:r w:rsidRPr="00985957">
        <w:rPr>
          <w:rFonts w:ascii="Metropolis" w:hAnsi="Metropolis"/>
        </w:rPr>
        <w:t>Prise en charge des frais de déplacement</w:t>
      </w:r>
      <w:bookmarkEnd w:id="20"/>
    </w:p>
    <w:p w14:paraId="781CAE20" w14:textId="77777777" w:rsidR="00317BCE" w:rsidRPr="00985957" w:rsidRDefault="00317BCE" w:rsidP="00317BCE">
      <w:pPr>
        <w:spacing w:before="0" w:after="0" w:line="336" w:lineRule="auto"/>
        <w:rPr>
          <w:lang w:val="fr-FR"/>
        </w:rPr>
      </w:pPr>
    </w:p>
    <w:p w14:paraId="7F50F83C" w14:textId="6FBBF953" w:rsidR="00317BCE" w:rsidRPr="00985957" w:rsidRDefault="00317BCE" w:rsidP="00317BCE">
      <w:pPr>
        <w:spacing w:before="0" w:after="0" w:line="336" w:lineRule="auto"/>
        <w:rPr>
          <w:lang w:val="fr-FR"/>
        </w:rPr>
      </w:pPr>
      <w:r w:rsidRPr="00985957">
        <w:rPr>
          <w:lang w:val="fr-FR"/>
        </w:rPr>
        <w:t xml:space="preserve">Les frais de déplacements et d’hébergement inhérents à la mise en place du télétravail pourront être pris en charge après </w:t>
      </w:r>
      <w:r w:rsidR="005D7142">
        <w:rPr>
          <w:lang w:val="fr-FR"/>
        </w:rPr>
        <w:t>a</w:t>
      </w:r>
      <w:r w:rsidR="009005DB">
        <w:rPr>
          <w:lang w:val="fr-FR"/>
        </w:rPr>
        <w:t>ccord</w:t>
      </w:r>
      <w:r w:rsidRPr="00985957">
        <w:rPr>
          <w:lang w:val="fr-FR"/>
        </w:rPr>
        <w:t xml:space="preserve"> de la </w:t>
      </w:r>
      <w:r w:rsidR="005016D8">
        <w:rPr>
          <w:lang w:val="fr-FR"/>
        </w:rPr>
        <w:t>S</w:t>
      </w:r>
      <w:r w:rsidRPr="00985957">
        <w:rPr>
          <w:lang w:val="fr-FR"/>
        </w:rPr>
        <w:t>ociété pour les salariés dont le domicile principal est situé hors département 33.</w:t>
      </w:r>
      <w:r w:rsidR="002A5F65" w:rsidRPr="00985957">
        <w:rPr>
          <w:lang w:val="fr-FR"/>
        </w:rPr>
        <w:t xml:space="preserve"> </w:t>
      </w:r>
      <w:r w:rsidR="00F4713F" w:rsidRPr="00985957">
        <w:rPr>
          <w:lang w:val="fr-FR"/>
        </w:rPr>
        <w:t>En revanche, les frais de restauration ne font pas l’objet d’une prise en charge.</w:t>
      </w:r>
    </w:p>
    <w:p w14:paraId="560D148C" w14:textId="2E695B58" w:rsidR="00317BCE" w:rsidRDefault="00317BCE" w:rsidP="00317BCE">
      <w:pPr>
        <w:spacing w:before="0" w:after="0" w:line="336" w:lineRule="auto"/>
        <w:rPr>
          <w:lang w:val="fr-FR"/>
        </w:rPr>
      </w:pPr>
      <w:r w:rsidRPr="00985957">
        <w:rPr>
          <w:lang w:val="fr-FR"/>
        </w:rPr>
        <w:t xml:space="preserve">Les salariés dont le domicile est situé dans le département 33 ne sont pas concernés par les précédentes dispositions, et continueront à bénéficier des aides aux transports actuellement en vigueur au sein de la </w:t>
      </w:r>
      <w:r w:rsidR="009005DB">
        <w:rPr>
          <w:lang w:val="fr-FR"/>
        </w:rPr>
        <w:t>S</w:t>
      </w:r>
      <w:r w:rsidRPr="00985957">
        <w:rPr>
          <w:lang w:val="fr-FR"/>
        </w:rPr>
        <w:t>ociété dans le respect des règles d’éligibilité et de prise en charge.</w:t>
      </w:r>
    </w:p>
    <w:p w14:paraId="47C93265" w14:textId="77777777" w:rsidR="00654506" w:rsidRPr="00985957" w:rsidRDefault="00654506" w:rsidP="00317BCE">
      <w:pPr>
        <w:spacing w:before="0" w:after="0" w:line="336" w:lineRule="auto"/>
        <w:rPr>
          <w:lang w:val="fr-FR"/>
        </w:rPr>
      </w:pPr>
    </w:p>
    <w:p w14:paraId="08CB2098" w14:textId="0D1C0A0F" w:rsidR="00760F7E" w:rsidRPr="00985957" w:rsidRDefault="00760F7E">
      <w:pPr>
        <w:widowControl/>
        <w:suppressAutoHyphens w:val="0"/>
        <w:spacing w:before="0" w:after="0"/>
        <w:jc w:val="left"/>
        <w:rPr>
          <w:b/>
          <w:i/>
          <w:szCs w:val="20"/>
          <w:u w:val="single"/>
          <w:shd w:val="clear" w:color="auto" w:fill="FFFFFF"/>
          <w:lang w:val="fr-FR" w:eastAsia="en-US"/>
        </w:rPr>
      </w:pPr>
    </w:p>
    <w:p w14:paraId="4EDA23CA" w14:textId="2AD3575C" w:rsidR="00317BCE" w:rsidRPr="00985957" w:rsidRDefault="00317BCE" w:rsidP="00605DEF">
      <w:pPr>
        <w:pStyle w:val="A03"/>
        <w:numPr>
          <w:ilvl w:val="0"/>
          <w:numId w:val="11"/>
        </w:numPr>
        <w:spacing w:line="336" w:lineRule="auto"/>
        <w:ind w:hanging="720"/>
        <w:rPr>
          <w:rFonts w:ascii="Metropolis" w:hAnsi="Metropolis"/>
        </w:rPr>
      </w:pPr>
      <w:bookmarkStart w:id="21" w:name="_Toc224048684"/>
      <w:r w:rsidRPr="00985957">
        <w:rPr>
          <w:rFonts w:ascii="Metropolis" w:hAnsi="Metropolis"/>
        </w:rPr>
        <w:t>Ticket Restaurant</w:t>
      </w:r>
      <w:bookmarkEnd w:id="21"/>
    </w:p>
    <w:p w14:paraId="219BC990" w14:textId="77777777" w:rsidR="00317BCE" w:rsidRPr="00985957" w:rsidRDefault="00317BCE" w:rsidP="00317BCE">
      <w:pPr>
        <w:spacing w:before="0" w:after="0" w:line="336" w:lineRule="auto"/>
        <w:rPr>
          <w:lang w:val="fr-FR"/>
        </w:rPr>
      </w:pPr>
    </w:p>
    <w:p w14:paraId="7090503B" w14:textId="4BDEBE82" w:rsidR="00317BCE" w:rsidRPr="00985957" w:rsidRDefault="00317BCE" w:rsidP="00317BCE">
      <w:pPr>
        <w:spacing w:before="0" w:after="0" w:line="336" w:lineRule="auto"/>
        <w:rPr>
          <w:lang w:val="fr-FR"/>
        </w:rPr>
      </w:pPr>
      <w:r w:rsidRPr="00985957">
        <w:rPr>
          <w:lang w:val="fr-FR"/>
        </w:rPr>
        <w:t xml:space="preserve">Le salarié en télétravail à domicile bénéficie des titres restaurant dans les mêmes conditions que les salariés travaillant dans les locaux de la </w:t>
      </w:r>
      <w:r w:rsidR="009005DB">
        <w:rPr>
          <w:lang w:val="fr-FR"/>
        </w:rPr>
        <w:t>S</w:t>
      </w:r>
      <w:r w:rsidRPr="00985957">
        <w:rPr>
          <w:lang w:val="fr-FR"/>
        </w:rPr>
        <w:t>ociété.</w:t>
      </w:r>
    </w:p>
    <w:p w14:paraId="6B62ED1A" w14:textId="2AD7827B" w:rsidR="00317BCE" w:rsidRDefault="00317BCE" w:rsidP="00317BCE">
      <w:pPr>
        <w:spacing w:before="0" w:after="0" w:line="336" w:lineRule="auto"/>
        <w:rPr>
          <w:lang w:val="fr-FR"/>
        </w:rPr>
      </w:pPr>
      <w:r w:rsidRPr="00985957">
        <w:rPr>
          <w:lang w:val="fr-FR"/>
        </w:rPr>
        <w:t>A la demande écrite du salarié, un arrêt d</w:t>
      </w:r>
      <w:r w:rsidR="00C431CC">
        <w:rPr>
          <w:lang w:val="fr-FR"/>
        </w:rPr>
        <w:t>u</w:t>
      </w:r>
      <w:r w:rsidRPr="00985957">
        <w:rPr>
          <w:lang w:val="fr-FR"/>
        </w:rPr>
        <w:t xml:space="preserve"> chargement de</w:t>
      </w:r>
      <w:r w:rsidR="00C431CC">
        <w:rPr>
          <w:lang w:val="fr-FR"/>
        </w:rPr>
        <w:t>s</w:t>
      </w:r>
      <w:r w:rsidRPr="00985957">
        <w:rPr>
          <w:lang w:val="fr-FR"/>
        </w:rPr>
        <w:t xml:space="preserve"> titre</w:t>
      </w:r>
      <w:r w:rsidR="00C431CC">
        <w:rPr>
          <w:lang w:val="fr-FR"/>
        </w:rPr>
        <w:t>s</w:t>
      </w:r>
      <w:r w:rsidRPr="00985957">
        <w:rPr>
          <w:lang w:val="fr-FR"/>
        </w:rPr>
        <w:t xml:space="preserve"> restaurant est possible. Un </w:t>
      </w:r>
      <w:proofErr w:type="gramStart"/>
      <w:r w:rsidRPr="00985957">
        <w:rPr>
          <w:lang w:val="fr-FR"/>
        </w:rPr>
        <w:t>email</w:t>
      </w:r>
      <w:proofErr w:type="gramEnd"/>
      <w:r w:rsidRPr="00985957">
        <w:rPr>
          <w:lang w:val="fr-FR"/>
        </w:rPr>
        <w:t xml:space="preserve"> doit être adressé au </w:t>
      </w:r>
      <w:r w:rsidR="005D7142">
        <w:rPr>
          <w:lang w:val="fr-FR"/>
        </w:rPr>
        <w:t>service des</w:t>
      </w:r>
      <w:r w:rsidRPr="00985957">
        <w:rPr>
          <w:lang w:val="fr-FR"/>
        </w:rPr>
        <w:t xml:space="preserve"> Ressources Humaines. Une nouvelle demande écrite est à formuler pour la reprise du chargement.</w:t>
      </w:r>
    </w:p>
    <w:p w14:paraId="38B8F0CF" w14:textId="77777777" w:rsidR="00654506" w:rsidRDefault="00654506" w:rsidP="00317BCE">
      <w:pPr>
        <w:spacing w:before="0" w:after="0" w:line="336" w:lineRule="auto"/>
        <w:rPr>
          <w:lang w:val="fr-FR"/>
        </w:rPr>
      </w:pPr>
    </w:p>
    <w:p w14:paraId="20995781" w14:textId="77777777" w:rsidR="00654506" w:rsidRDefault="00654506" w:rsidP="00317BCE">
      <w:pPr>
        <w:spacing w:before="0" w:after="0" w:line="336" w:lineRule="auto"/>
        <w:rPr>
          <w:lang w:val="fr-FR"/>
        </w:rPr>
      </w:pPr>
    </w:p>
    <w:p w14:paraId="5C2C1926" w14:textId="77777777" w:rsidR="00654506" w:rsidRPr="00985957" w:rsidRDefault="00654506" w:rsidP="00317BCE">
      <w:pPr>
        <w:spacing w:before="0" w:after="0" w:line="336" w:lineRule="auto"/>
        <w:rPr>
          <w:lang w:val="fr-FR"/>
        </w:rPr>
      </w:pPr>
    </w:p>
    <w:p w14:paraId="4D2F0072" w14:textId="77777777" w:rsidR="00317BCE" w:rsidRPr="00985957" w:rsidRDefault="00317BCE" w:rsidP="00317BCE">
      <w:pPr>
        <w:spacing w:before="0" w:after="0" w:line="336" w:lineRule="auto"/>
        <w:rPr>
          <w:lang w:val="fr-FR"/>
        </w:rPr>
      </w:pPr>
    </w:p>
    <w:p w14:paraId="1F30F4F3" w14:textId="75E88885" w:rsidR="00317BCE" w:rsidRPr="00985957" w:rsidRDefault="00317BCE" w:rsidP="00605DEF">
      <w:pPr>
        <w:pStyle w:val="A03"/>
        <w:numPr>
          <w:ilvl w:val="0"/>
          <w:numId w:val="11"/>
        </w:numPr>
        <w:spacing w:line="336" w:lineRule="auto"/>
        <w:ind w:hanging="720"/>
        <w:rPr>
          <w:rFonts w:ascii="Metropolis" w:hAnsi="Metropolis"/>
        </w:rPr>
      </w:pPr>
      <w:bookmarkStart w:id="22" w:name="_Toc224048685"/>
      <w:r w:rsidRPr="00985957">
        <w:rPr>
          <w:rFonts w:ascii="Metropolis" w:hAnsi="Metropolis"/>
        </w:rPr>
        <w:lastRenderedPageBreak/>
        <w:t>Confidentialité et protection des données</w:t>
      </w:r>
      <w:bookmarkEnd w:id="22"/>
      <w:r w:rsidRPr="00985957">
        <w:rPr>
          <w:rFonts w:ascii="Metropolis" w:hAnsi="Metropolis"/>
        </w:rPr>
        <w:t xml:space="preserve"> </w:t>
      </w:r>
    </w:p>
    <w:p w14:paraId="3431D875" w14:textId="77777777" w:rsidR="00317BCE" w:rsidRPr="00985957" w:rsidRDefault="00317BCE" w:rsidP="00317BCE">
      <w:pPr>
        <w:spacing w:before="0" w:after="0" w:line="336" w:lineRule="auto"/>
        <w:rPr>
          <w:lang w:val="fr-FR"/>
        </w:rPr>
      </w:pPr>
    </w:p>
    <w:p w14:paraId="7749D399" w14:textId="77777777" w:rsidR="00317BCE" w:rsidRPr="00985957" w:rsidRDefault="00317BCE" w:rsidP="00317BCE">
      <w:pPr>
        <w:spacing w:before="0" w:after="0" w:line="336" w:lineRule="auto"/>
        <w:rPr>
          <w:lang w:val="fr-FR"/>
        </w:rPr>
      </w:pPr>
      <w:r w:rsidRPr="00985957">
        <w:rPr>
          <w:lang w:val="fr-FR"/>
        </w:rPr>
        <w:t>Le télétravailleur respecte les règles d’utilisation du matériel informatique fixées par l’entreprise.</w:t>
      </w:r>
    </w:p>
    <w:p w14:paraId="66477F47" w14:textId="77777777" w:rsidR="00317BCE" w:rsidRPr="00985957" w:rsidRDefault="00317BCE" w:rsidP="00317BCE">
      <w:pPr>
        <w:spacing w:before="0" w:after="0" w:line="336" w:lineRule="auto"/>
        <w:rPr>
          <w:lang w:val="fr-FR"/>
        </w:rPr>
      </w:pPr>
    </w:p>
    <w:p w14:paraId="5FEAB9CE" w14:textId="5EDE90E7" w:rsidR="00317BCE" w:rsidRPr="00985957" w:rsidRDefault="00317BCE" w:rsidP="00317BCE">
      <w:pPr>
        <w:spacing w:before="0" w:after="0" w:line="336" w:lineRule="auto"/>
        <w:rPr>
          <w:lang w:val="fr-FR"/>
        </w:rPr>
      </w:pPr>
      <w:r w:rsidRPr="00985957">
        <w:rPr>
          <w:lang w:val="fr-FR"/>
        </w:rPr>
        <w:t xml:space="preserve">Il préserve la stricte confidentialité des informations concernant la Société qu’il est amené à traiter en situation de télétravail et évite l’accès ainsi que toute utilisation abusive ou frauduleuse des équipements mis à sa disposition et </w:t>
      </w:r>
      <w:r w:rsidR="005D7142">
        <w:rPr>
          <w:lang w:val="fr-FR"/>
        </w:rPr>
        <w:t>des</w:t>
      </w:r>
      <w:r w:rsidRPr="00985957">
        <w:rPr>
          <w:lang w:val="fr-FR"/>
        </w:rPr>
        <w:t xml:space="preserve"> données qu’ils contiennent. </w:t>
      </w:r>
    </w:p>
    <w:p w14:paraId="4AE70D12" w14:textId="77777777" w:rsidR="00317BCE" w:rsidRPr="00985957" w:rsidRDefault="00317BCE" w:rsidP="00317BCE">
      <w:pPr>
        <w:spacing w:before="0" w:after="0" w:line="336" w:lineRule="auto"/>
        <w:rPr>
          <w:lang w:val="fr-FR"/>
        </w:rPr>
      </w:pPr>
    </w:p>
    <w:p w14:paraId="1CED4156" w14:textId="77777777" w:rsidR="00317BCE" w:rsidRPr="00985957" w:rsidRDefault="00317BCE" w:rsidP="00317BCE">
      <w:pPr>
        <w:spacing w:before="0" w:after="0" w:line="336" w:lineRule="auto"/>
        <w:rPr>
          <w:lang w:val="fr-FR"/>
        </w:rPr>
      </w:pPr>
      <w:r w:rsidRPr="00985957">
        <w:rPr>
          <w:lang w:val="fr-FR"/>
        </w:rPr>
        <w:t>Il est tenu à une obligation de discrétion notamment concernant les mots de passe d’accès aux outils en ligne de l’entreprise qu’il ne doit en aucun cas divulguer à des tiers. Il doit fermer systématiquement sa session en cas d’absence ou d’interruption de son activité professionnelle au cours de sa journée de télétravail.</w:t>
      </w:r>
    </w:p>
    <w:p w14:paraId="54F032E5" w14:textId="77777777" w:rsidR="00317BCE" w:rsidRPr="00985957" w:rsidRDefault="00317BCE" w:rsidP="00317BCE">
      <w:pPr>
        <w:spacing w:before="0" w:after="0" w:line="336" w:lineRule="auto"/>
        <w:rPr>
          <w:lang w:val="fr-FR"/>
        </w:rPr>
      </w:pPr>
    </w:p>
    <w:p w14:paraId="1DDD4CF1" w14:textId="77777777" w:rsidR="00317BCE" w:rsidRPr="00985957" w:rsidRDefault="00317BCE" w:rsidP="00317BCE">
      <w:pPr>
        <w:spacing w:before="0" w:after="0" w:line="336" w:lineRule="auto"/>
        <w:rPr>
          <w:lang w:val="fr-FR"/>
        </w:rPr>
      </w:pPr>
      <w:r w:rsidRPr="00985957">
        <w:rPr>
          <w:lang w:val="fr-FR"/>
        </w:rPr>
        <w:t>Le salarié prend connaissance de la Charte informatique portant sur l’usage des équipements informatiques et la protection des données et la respecte scrupuleusement ainsi que toutes consignes ultérieures portées à sa connaissance en ces domaines.</w:t>
      </w:r>
    </w:p>
    <w:p w14:paraId="4DDD738B" w14:textId="77777777" w:rsidR="00317BCE" w:rsidRPr="00985957" w:rsidRDefault="00317BCE" w:rsidP="00317BCE">
      <w:pPr>
        <w:spacing w:before="0" w:after="0" w:line="336" w:lineRule="auto"/>
        <w:rPr>
          <w:lang w:val="fr-FR"/>
        </w:rPr>
      </w:pPr>
    </w:p>
    <w:p w14:paraId="43A68BF7" w14:textId="77777777" w:rsidR="00317BCE" w:rsidRDefault="00317BCE" w:rsidP="00317BCE">
      <w:pPr>
        <w:spacing w:before="0" w:after="0" w:line="336" w:lineRule="auto"/>
        <w:rPr>
          <w:lang w:val="fr-FR"/>
        </w:rPr>
      </w:pPr>
      <w:r w:rsidRPr="00985957">
        <w:rPr>
          <w:lang w:val="fr-FR"/>
        </w:rPr>
        <w:t>Les manquements aux règles ci-dessus peuvent donner lieu à sanction disciplinaire.</w:t>
      </w:r>
    </w:p>
    <w:p w14:paraId="15D1FDF3" w14:textId="77777777" w:rsidR="00654506" w:rsidRPr="00985957" w:rsidRDefault="00654506" w:rsidP="00317BCE">
      <w:pPr>
        <w:spacing w:before="0" w:after="0" w:line="336" w:lineRule="auto"/>
        <w:rPr>
          <w:lang w:val="fr-FR"/>
        </w:rPr>
      </w:pPr>
    </w:p>
    <w:p w14:paraId="748B09B7" w14:textId="77777777" w:rsidR="00760F7E" w:rsidRPr="00985957" w:rsidRDefault="00760F7E" w:rsidP="00317BCE">
      <w:pPr>
        <w:spacing w:before="0" w:after="0" w:line="336" w:lineRule="auto"/>
        <w:rPr>
          <w:lang w:val="fr-FR"/>
        </w:rPr>
      </w:pPr>
    </w:p>
    <w:p w14:paraId="28621661" w14:textId="21E5DFAF" w:rsidR="00317BCE" w:rsidRPr="00985957" w:rsidRDefault="00317BCE" w:rsidP="00605DEF">
      <w:pPr>
        <w:pStyle w:val="A03"/>
        <w:numPr>
          <w:ilvl w:val="0"/>
          <w:numId w:val="11"/>
        </w:numPr>
        <w:spacing w:line="336" w:lineRule="auto"/>
        <w:ind w:hanging="720"/>
        <w:rPr>
          <w:rFonts w:ascii="Metropolis" w:hAnsi="Metropolis"/>
        </w:rPr>
      </w:pPr>
      <w:bookmarkStart w:id="23" w:name="_Toc224048686"/>
      <w:r w:rsidRPr="00985957">
        <w:rPr>
          <w:rFonts w:ascii="Metropolis" w:hAnsi="Metropolis"/>
        </w:rPr>
        <w:t>Assurance couvrant les risques liés au télétravail</w:t>
      </w:r>
      <w:bookmarkEnd w:id="23"/>
    </w:p>
    <w:p w14:paraId="56015384" w14:textId="77777777" w:rsidR="00317BCE" w:rsidRPr="00985957" w:rsidRDefault="00317BCE" w:rsidP="00317BCE">
      <w:pPr>
        <w:spacing w:before="0" w:after="0" w:line="336" w:lineRule="auto"/>
        <w:rPr>
          <w:lang w:val="fr-FR"/>
        </w:rPr>
      </w:pPr>
    </w:p>
    <w:p w14:paraId="0BEDC559" w14:textId="77777777" w:rsidR="00317BCE" w:rsidRPr="00985957" w:rsidRDefault="00317BCE" w:rsidP="00317BCE">
      <w:pPr>
        <w:spacing w:before="0" w:after="0" w:line="336" w:lineRule="auto"/>
        <w:rPr>
          <w:lang w:val="fr-FR"/>
        </w:rPr>
      </w:pPr>
      <w:r w:rsidRPr="00985957">
        <w:rPr>
          <w:lang w:val="fr-FR"/>
        </w:rPr>
        <w:t>L’exercice du télétravail est subordonné à la production préalable des documents suivants :</w:t>
      </w:r>
    </w:p>
    <w:p w14:paraId="3BB8AB5E" w14:textId="77777777" w:rsidR="00317BCE" w:rsidRPr="00985957" w:rsidRDefault="00317BCE" w:rsidP="00317BCE">
      <w:pPr>
        <w:spacing w:before="0" w:after="0" w:line="336" w:lineRule="auto"/>
        <w:rPr>
          <w:lang w:val="fr-FR"/>
        </w:rPr>
      </w:pPr>
    </w:p>
    <w:p w14:paraId="36930C4A" w14:textId="43277902" w:rsidR="00317BCE" w:rsidRPr="00985957" w:rsidRDefault="00317BCE" w:rsidP="00605DEF">
      <w:pPr>
        <w:pStyle w:val="Paragraphedeliste"/>
        <w:numPr>
          <w:ilvl w:val="0"/>
          <w:numId w:val="15"/>
        </w:numPr>
        <w:spacing w:before="0" w:after="0" w:line="336" w:lineRule="auto"/>
        <w:rPr>
          <w:lang w:val="fr-FR"/>
        </w:rPr>
      </w:pPr>
      <w:proofErr w:type="gramStart"/>
      <w:r w:rsidRPr="00985957">
        <w:rPr>
          <w:lang w:val="fr-FR"/>
        </w:rPr>
        <w:t>attestation</w:t>
      </w:r>
      <w:proofErr w:type="gramEnd"/>
      <w:r w:rsidRPr="00985957">
        <w:rPr>
          <w:lang w:val="fr-FR"/>
        </w:rPr>
        <w:t xml:space="preserve"> sur l’honneur par le salarié de la conformité du lieu de travail à l’exercice du télétravail et, plus particulièrement, de la conformité des installations électriques de son domicile ; l’attestation devra également mentionner expressément que les stipulations du règlement de copropriété ou du contrat de location, selon les cas, ne lui interdisent pas de travailler à son domicile ;</w:t>
      </w:r>
    </w:p>
    <w:p w14:paraId="424B563D" w14:textId="77777777" w:rsidR="00317BCE" w:rsidRPr="00985957" w:rsidRDefault="00317BCE" w:rsidP="00317BCE">
      <w:pPr>
        <w:spacing w:before="0" w:after="0" w:line="336" w:lineRule="auto"/>
        <w:rPr>
          <w:lang w:val="fr-FR"/>
        </w:rPr>
      </w:pPr>
    </w:p>
    <w:p w14:paraId="5F383674" w14:textId="6B7B4304" w:rsidR="00317BCE" w:rsidRPr="00985957" w:rsidRDefault="00317BCE" w:rsidP="00605DEF">
      <w:pPr>
        <w:pStyle w:val="Paragraphedeliste"/>
        <w:numPr>
          <w:ilvl w:val="0"/>
          <w:numId w:val="15"/>
        </w:numPr>
        <w:spacing w:before="0" w:after="0" w:line="336" w:lineRule="auto"/>
        <w:rPr>
          <w:lang w:val="fr-FR"/>
        </w:rPr>
      </w:pPr>
      <w:proofErr w:type="gramStart"/>
      <w:r w:rsidRPr="00985957">
        <w:rPr>
          <w:lang w:val="fr-FR"/>
        </w:rPr>
        <w:t>attestation</w:t>
      </w:r>
      <w:proofErr w:type="gramEnd"/>
      <w:r w:rsidRPr="00985957">
        <w:rPr>
          <w:lang w:val="fr-FR"/>
        </w:rPr>
        <w:t xml:space="preserve"> d’assurance multirisque habitation couvrant la présence du salarié pour les journées de télétravail.</w:t>
      </w:r>
    </w:p>
    <w:p w14:paraId="1F2914A8" w14:textId="77777777" w:rsidR="00935F5F" w:rsidRPr="00985957" w:rsidRDefault="00935F5F" w:rsidP="00935F5F">
      <w:pPr>
        <w:pStyle w:val="Paragraphedeliste"/>
        <w:spacing w:before="0" w:after="0" w:line="336" w:lineRule="auto"/>
        <w:rPr>
          <w:lang w:val="fr-FR"/>
        </w:rPr>
      </w:pPr>
    </w:p>
    <w:p w14:paraId="6827A147" w14:textId="77777777" w:rsidR="00362C13" w:rsidRPr="00985957" w:rsidRDefault="00362C13" w:rsidP="00935F5F">
      <w:pPr>
        <w:pStyle w:val="Paragraphedeliste"/>
        <w:spacing w:before="0" w:after="0" w:line="336" w:lineRule="auto"/>
        <w:rPr>
          <w:lang w:val="fr-FR"/>
        </w:rPr>
      </w:pPr>
    </w:p>
    <w:p w14:paraId="00ED0CF8" w14:textId="4C04615D" w:rsidR="00317BCE" w:rsidRPr="00985957" w:rsidRDefault="00317BCE" w:rsidP="00605DEF">
      <w:pPr>
        <w:pStyle w:val="A03"/>
        <w:numPr>
          <w:ilvl w:val="0"/>
          <w:numId w:val="11"/>
        </w:numPr>
        <w:spacing w:line="336" w:lineRule="auto"/>
        <w:ind w:hanging="720"/>
        <w:rPr>
          <w:rFonts w:ascii="Metropolis" w:hAnsi="Metropolis"/>
        </w:rPr>
      </w:pPr>
      <w:bookmarkStart w:id="24" w:name="_Toc224048687"/>
      <w:r w:rsidRPr="00985957">
        <w:rPr>
          <w:rFonts w:ascii="Metropolis" w:hAnsi="Metropolis"/>
        </w:rPr>
        <w:t>Vie privée du salarié en télétravail</w:t>
      </w:r>
      <w:bookmarkEnd w:id="24"/>
    </w:p>
    <w:p w14:paraId="21173899" w14:textId="77777777" w:rsidR="00317BCE" w:rsidRPr="00985957" w:rsidRDefault="00317BCE" w:rsidP="00317BCE">
      <w:pPr>
        <w:spacing w:before="0" w:after="0" w:line="336" w:lineRule="auto"/>
        <w:rPr>
          <w:lang w:val="fr-FR"/>
        </w:rPr>
      </w:pPr>
    </w:p>
    <w:p w14:paraId="12E30965" w14:textId="77777777" w:rsidR="00317BCE" w:rsidRPr="00985957" w:rsidRDefault="00317BCE" w:rsidP="00317BCE">
      <w:pPr>
        <w:spacing w:before="0" w:after="0" w:line="336" w:lineRule="auto"/>
        <w:rPr>
          <w:lang w:val="fr-FR"/>
        </w:rPr>
      </w:pPr>
      <w:r w:rsidRPr="00985957">
        <w:rPr>
          <w:lang w:val="fr-FR"/>
        </w:rPr>
        <w:t>L’entreprise s’interdit tout accès intempestif au domicile privé du télétravailleur.</w:t>
      </w:r>
    </w:p>
    <w:p w14:paraId="2AEC356E" w14:textId="77777777" w:rsidR="00317BCE" w:rsidRPr="00985957" w:rsidRDefault="00317BCE" w:rsidP="00317BCE">
      <w:pPr>
        <w:spacing w:before="0" w:after="0" w:line="336" w:lineRule="auto"/>
        <w:rPr>
          <w:lang w:val="fr-FR"/>
        </w:rPr>
      </w:pPr>
    </w:p>
    <w:p w14:paraId="42CA94F7" w14:textId="77777777" w:rsidR="00317BCE" w:rsidRPr="00985957" w:rsidRDefault="00317BCE" w:rsidP="00317BCE">
      <w:pPr>
        <w:spacing w:before="0" w:after="0" w:line="336" w:lineRule="auto"/>
        <w:rPr>
          <w:lang w:val="fr-FR"/>
        </w:rPr>
      </w:pPr>
      <w:r w:rsidRPr="00985957">
        <w:rPr>
          <w:lang w:val="fr-FR"/>
        </w:rPr>
        <w:t xml:space="preserve">Toutefois, l’employeur a des obligations en matière de santé et de sécurité à l’égard de l’ensemble de ses salariés et doit pouvoir s’assurer que le télétravailleur exerce sa mission dans des conditions de travail conformes. </w:t>
      </w:r>
    </w:p>
    <w:p w14:paraId="4E702A79" w14:textId="77777777" w:rsidR="00317BCE" w:rsidRPr="00985957" w:rsidRDefault="00317BCE" w:rsidP="00317BCE">
      <w:pPr>
        <w:spacing w:before="0" w:after="0" w:line="336" w:lineRule="auto"/>
        <w:rPr>
          <w:lang w:val="fr-FR"/>
        </w:rPr>
      </w:pPr>
      <w:r w:rsidRPr="00985957">
        <w:rPr>
          <w:lang w:val="fr-FR"/>
        </w:rPr>
        <w:lastRenderedPageBreak/>
        <w:t xml:space="preserve">Le télétravailleur est informé des éventuels moyens de surveillance de l’activité professionnelle mis en place conformément aux règles en vigueur. </w:t>
      </w:r>
    </w:p>
    <w:p w14:paraId="401A38B4" w14:textId="77777777" w:rsidR="00317BCE" w:rsidRPr="00985957" w:rsidRDefault="00317BCE" w:rsidP="00317BCE">
      <w:pPr>
        <w:spacing w:before="0" w:after="0" w:line="336" w:lineRule="auto"/>
        <w:rPr>
          <w:lang w:val="fr-FR"/>
        </w:rPr>
      </w:pPr>
    </w:p>
    <w:p w14:paraId="48FE1593" w14:textId="2B4DE211" w:rsidR="00317BCE" w:rsidRPr="00985957" w:rsidRDefault="00317BCE" w:rsidP="00317BCE">
      <w:pPr>
        <w:spacing w:before="0" w:after="0" w:line="336" w:lineRule="auto"/>
        <w:rPr>
          <w:lang w:val="fr-FR"/>
        </w:rPr>
      </w:pPr>
      <w:r w:rsidRPr="00985957">
        <w:rPr>
          <w:lang w:val="fr-FR"/>
        </w:rPr>
        <w:t>Les parties rappellent que le télétravailleur bénéficie, comme tout salarié, d’un droit individuel à la déconnexion selon les modalités précisées par l’</w:t>
      </w:r>
      <w:r w:rsidR="009005DB">
        <w:rPr>
          <w:lang w:val="fr-FR"/>
        </w:rPr>
        <w:t>Accord</w:t>
      </w:r>
      <w:r w:rsidRPr="00985957">
        <w:rPr>
          <w:lang w:val="fr-FR"/>
        </w:rPr>
        <w:t xml:space="preserve"> sur le droit à la déconnexion. </w:t>
      </w:r>
    </w:p>
    <w:p w14:paraId="568E8D7B" w14:textId="77777777" w:rsidR="00317BCE" w:rsidRPr="00985957" w:rsidRDefault="00317BCE" w:rsidP="00317BCE">
      <w:pPr>
        <w:spacing w:before="0" w:after="0" w:line="336" w:lineRule="auto"/>
        <w:rPr>
          <w:lang w:val="fr-FR"/>
        </w:rPr>
      </w:pPr>
    </w:p>
    <w:p w14:paraId="0164A128" w14:textId="1070C41E" w:rsidR="00317BCE" w:rsidRPr="00985957" w:rsidRDefault="00A73BE9" w:rsidP="00317BCE">
      <w:pPr>
        <w:spacing w:before="0" w:after="0" w:line="336" w:lineRule="auto"/>
        <w:rPr>
          <w:lang w:val="fr-FR"/>
        </w:rPr>
      </w:pPr>
      <w:r w:rsidRPr="00985957">
        <w:rPr>
          <w:lang w:val="fr-FR"/>
        </w:rPr>
        <w:t>En dehors des plages de disponibilité définies ci-dessus, le télétravailleur n’est pas tenu de répondre aux sollicitations professionnelles. Il veille à maintenir un équilibre satisfaisant entre l’accomplissement de ses tâches et sa vie personnelle.</w:t>
      </w:r>
    </w:p>
    <w:p w14:paraId="0C87353B" w14:textId="77777777" w:rsidR="00317BCE" w:rsidRPr="00985957" w:rsidRDefault="00317BCE" w:rsidP="00317BCE">
      <w:pPr>
        <w:spacing w:before="0" w:after="0" w:line="336" w:lineRule="auto"/>
        <w:rPr>
          <w:lang w:val="fr-FR"/>
        </w:rPr>
      </w:pPr>
    </w:p>
    <w:p w14:paraId="7275FEB0" w14:textId="77777777" w:rsidR="00362C13" w:rsidRPr="00985957" w:rsidRDefault="00362C13" w:rsidP="00317BCE">
      <w:pPr>
        <w:spacing w:before="0" w:after="0" w:line="336" w:lineRule="auto"/>
        <w:rPr>
          <w:lang w:val="fr-FR"/>
        </w:rPr>
      </w:pPr>
    </w:p>
    <w:p w14:paraId="3A11C6AB" w14:textId="795C57FD" w:rsidR="00317BCE" w:rsidRPr="00985957" w:rsidRDefault="00317BCE" w:rsidP="00503F81">
      <w:pPr>
        <w:pStyle w:val="A02"/>
        <w:rPr>
          <w:rFonts w:ascii="Metropolis" w:hAnsi="Metropolis"/>
        </w:rPr>
      </w:pPr>
      <w:bookmarkStart w:id="25" w:name="_Toc224048688"/>
      <w:r w:rsidRPr="00985957">
        <w:rPr>
          <w:rFonts w:ascii="Metropolis" w:hAnsi="Metropolis"/>
        </w:rPr>
        <w:t>Sant</w:t>
      </w:r>
      <w:r w:rsidR="005016D8">
        <w:rPr>
          <w:rFonts w:ascii="Metropolis" w:hAnsi="Metropolis"/>
        </w:rPr>
        <w:t>é</w:t>
      </w:r>
      <w:r w:rsidRPr="00985957">
        <w:rPr>
          <w:rFonts w:ascii="Metropolis" w:hAnsi="Metropolis"/>
        </w:rPr>
        <w:t xml:space="preserve"> et sécurité</w:t>
      </w:r>
      <w:bookmarkEnd w:id="25"/>
    </w:p>
    <w:p w14:paraId="56FF4FDF" w14:textId="77777777" w:rsidR="00317BCE" w:rsidRPr="00985957" w:rsidRDefault="00317BCE" w:rsidP="00317BCE">
      <w:pPr>
        <w:spacing w:before="0" w:after="0" w:line="336" w:lineRule="auto"/>
        <w:rPr>
          <w:lang w:val="fr-FR"/>
        </w:rPr>
      </w:pPr>
    </w:p>
    <w:p w14:paraId="1BA7F395" w14:textId="77777777" w:rsidR="00317BCE" w:rsidRPr="00985957" w:rsidRDefault="00317BCE" w:rsidP="00317BCE">
      <w:pPr>
        <w:spacing w:before="0" w:after="0" w:line="336" w:lineRule="auto"/>
        <w:rPr>
          <w:lang w:val="fr-FR"/>
        </w:rPr>
      </w:pPr>
      <w:r w:rsidRPr="00985957">
        <w:rPr>
          <w:lang w:val="fr-FR"/>
        </w:rPr>
        <w:t xml:space="preserve">Les dispositions légales et conventionnelles relatives à la santé et à la sécurité au travail sont applicables aux télétravailleurs et doivent être strictement respectées. </w:t>
      </w:r>
    </w:p>
    <w:p w14:paraId="15385F3E" w14:textId="77777777" w:rsidR="00317BCE" w:rsidRPr="00985957" w:rsidRDefault="00317BCE" w:rsidP="00317BCE">
      <w:pPr>
        <w:spacing w:before="0" w:after="0" w:line="336" w:lineRule="auto"/>
        <w:rPr>
          <w:lang w:val="fr-FR"/>
        </w:rPr>
      </w:pPr>
    </w:p>
    <w:p w14:paraId="2EAA8545" w14:textId="3D062E9F" w:rsidR="00317BCE" w:rsidRPr="00985957" w:rsidRDefault="00317BCE" w:rsidP="00317BCE">
      <w:pPr>
        <w:spacing w:before="0" w:after="0" w:line="336" w:lineRule="auto"/>
        <w:rPr>
          <w:lang w:val="fr-FR"/>
        </w:rPr>
      </w:pPr>
      <w:r w:rsidRPr="00985957">
        <w:rPr>
          <w:lang w:val="fr-FR"/>
        </w:rPr>
        <w:t xml:space="preserve">Chaque télétravailleur est informé de la politique de l’entreprise en matière de santé et de sécurité au travail et, en particulier, des règles relatives à l’utilisation des écrans de visualisation et notamment des dispositions des articles R. 4542-1 à R. 4542-19 du Code du travail. </w:t>
      </w:r>
    </w:p>
    <w:p w14:paraId="5EC7874C" w14:textId="77777777" w:rsidR="00317BCE" w:rsidRPr="00985957" w:rsidRDefault="00317BCE" w:rsidP="00317BCE">
      <w:pPr>
        <w:spacing w:before="0" w:after="0" w:line="336" w:lineRule="auto"/>
        <w:rPr>
          <w:lang w:val="fr-FR"/>
        </w:rPr>
      </w:pPr>
    </w:p>
    <w:p w14:paraId="279E69A5" w14:textId="77777777" w:rsidR="00317BCE" w:rsidRPr="00985957" w:rsidRDefault="00317BCE" w:rsidP="00317BCE">
      <w:pPr>
        <w:spacing w:before="0" w:after="0" w:line="336" w:lineRule="auto"/>
        <w:rPr>
          <w:lang w:val="fr-FR"/>
        </w:rPr>
      </w:pPr>
      <w:r w:rsidRPr="00985957">
        <w:rPr>
          <w:lang w:val="fr-FR"/>
        </w:rPr>
        <w:t>Le télétravailleur est tenu de respecter et d’appliquer correctement ces politiques de sécurité.</w:t>
      </w:r>
    </w:p>
    <w:p w14:paraId="03479C29" w14:textId="77777777" w:rsidR="00317BCE" w:rsidRPr="00985957" w:rsidRDefault="00317BCE" w:rsidP="00317BCE">
      <w:pPr>
        <w:spacing w:before="0" w:after="0" w:line="336" w:lineRule="auto"/>
        <w:rPr>
          <w:lang w:val="fr-FR"/>
        </w:rPr>
      </w:pPr>
    </w:p>
    <w:p w14:paraId="6D3E93BA" w14:textId="0FD03681" w:rsidR="00317BCE" w:rsidRPr="00985957" w:rsidRDefault="00317BCE" w:rsidP="00317BCE">
      <w:pPr>
        <w:spacing w:before="0" w:after="0" w:line="336" w:lineRule="auto"/>
        <w:rPr>
          <w:lang w:val="fr-FR"/>
        </w:rPr>
      </w:pPr>
      <w:r w:rsidRPr="00985957">
        <w:rPr>
          <w:lang w:val="fr-FR"/>
        </w:rPr>
        <w:t xml:space="preserve">Il fait l’objet d’un suivi par le service de santé </w:t>
      </w:r>
      <w:r w:rsidR="005D7142">
        <w:rPr>
          <w:lang w:val="fr-FR"/>
        </w:rPr>
        <w:t>au</w:t>
      </w:r>
      <w:r w:rsidRPr="00985957">
        <w:rPr>
          <w:lang w:val="fr-FR"/>
        </w:rPr>
        <w:t xml:space="preserve"> travail dans les mêmes conditions que les autres salariés.</w:t>
      </w:r>
    </w:p>
    <w:p w14:paraId="14B647AD" w14:textId="77777777" w:rsidR="00317BCE" w:rsidRPr="00985957" w:rsidRDefault="00317BCE" w:rsidP="00317BCE">
      <w:pPr>
        <w:spacing w:before="0" w:after="0" w:line="336" w:lineRule="auto"/>
        <w:rPr>
          <w:lang w:val="fr-FR"/>
        </w:rPr>
      </w:pPr>
    </w:p>
    <w:p w14:paraId="2FE8810E" w14:textId="4F4CAF65" w:rsidR="00317BCE" w:rsidRPr="00985957" w:rsidRDefault="00317BCE" w:rsidP="00317BCE">
      <w:pPr>
        <w:spacing w:before="0" w:after="0" w:line="336" w:lineRule="auto"/>
        <w:rPr>
          <w:lang w:val="fr-FR"/>
        </w:rPr>
      </w:pPr>
      <w:r w:rsidRPr="00985957">
        <w:rPr>
          <w:lang w:val="fr-FR"/>
        </w:rPr>
        <w:t xml:space="preserve">Le télétravailleur bénéficie de la législation sur les accidents du travail. En cas de survenance d’un accident sur le lieu où est exercé le télétravail pendant l’exercice de l’activité professionnelle du télétravailleur, celui-ci informe immédiatement son responsable hiérarchique ou la Direction, dans un délai </w:t>
      </w:r>
      <w:r w:rsidR="00B16196">
        <w:rPr>
          <w:lang w:val="fr-FR"/>
        </w:rPr>
        <w:t xml:space="preserve">maximal </w:t>
      </w:r>
      <w:r w:rsidRPr="00985957">
        <w:rPr>
          <w:lang w:val="fr-FR"/>
        </w:rPr>
        <w:t>de 24 heure</w:t>
      </w:r>
      <w:r w:rsidR="00B16196">
        <w:rPr>
          <w:lang w:val="fr-FR"/>
        </w:rPr>
        <w:t>s</w:t>
      </w:r>
      <w:r w:rsidRPr="00985957">
        <w:rPr>
          <w:lang w:val="fr-FR"/>
        </w:rPr>
        <w:t xml:space="preserve">. </w:t>
      </w:r>
    </w:p>
    <w:p w14:paraId="05ABBB53" w14:textId="77777777" w:rsidR="00317BCE" w:rsidRPr="00985957" w:rsidRDefault="00317BCE" w:rsidP="00317BCE">
      <w:pPr>
        <w:spacing w:before="0" w:after="0" w:line="336" w:lineRule="auto"/>
        <w:rPr>
          <w:lang w:val="fr-FR"/>
        </w:rPr>
      </w:pPr>
    </w:p>
    <w:p w14:paraId="0C04B5EE" w14:textId="77777777" w:rsidR="00760F7E" w:rsidRPr="00985957" w:rsidRDefault="00760F7E" w:rsidP="00317BCE">
      <w:pPr>
        <w:spacing w:before="0" w:after="0" w:line="336" w:lineRule="auto"/>
        <w:rPr>
          <w:lang w:val="fr-FR"/>
        </w:rPr>
      </w:pPr>
    </w:p>
    <w:p w14:paraId="6F6C0705" w14:textId="488CB872" w:rsidR="00317BCE" w:rsidRPr="00985957" w:rsidRDefault="00317BCE" w:rsidP="00503F81">
      <w:pPr>
        <w:pStyle w:val="A02"/>
        <w:rPr>
          <w:rFonts w:ascii="Metropolis" w:hAnsi="Metropolis"/>
        </w:rPr>
      </w:pPr>
      <w:bookmarkStart w:id="26" w:name="_Toc224048689"/>
      <w:r w:rsidRPr="00985957">
        <w:rPr>
          <w:rFonts w:ascii="Metropolis" w:hAnsi="Metropolis"/>
        </w:rPr>
        <w:t>Salariés en situation de handicap et ceux présentant des problèmes de santé ou atteints d’une maladie chronique ou évolutive</w:t>
      </w:r>
      <w:bookmarkEnd w:id="26"/>
    </w:p>
    <w:p w14:paraId="1E564B78" w14:textId="77777777" w:rsidR="00317BCE" w:rsidRPr="00985957" w:rsidRDefault="00317BCE" w:rsidP="00317BCE">
      <w:pPr>
        <w:spacing w:before="0" w:after="0" w:line="336" w:lineRule="auto"/>
        <w:rPr>
          <w:lang w:val="fr-FR"/>
        </w:rPr>
      </w:pPr>
    </w:p>
    <w:p w14:paraId="05762D90" w14:textId="77777777" w:rsidR="00203F66" w:rsidRPr="00203F66" w:rsidRDefault="00203F66" w:rsidP="00203F66">
      <w:pPr>
        <w:spacing w:before="0" w:after="0" w:line="336" w:lineRule="auto"/>
        <w:rPr>
          <w:lang w:val="fr-FR"/>
        </w:rPr>
      </w:pPr>
      <w:r w:rsidRPr="00203F66">
        <w:rPr>
          <w:lang w:val="fr-FR"/>
        </w:rPr>
        <w:t>Pour les salariés reconnus en situation de handicap, présentant des problèmes de santé ou atteints d’une maladie chronique ou évolutive, le télétravail peut être envisagé comme une modalité d’aménagement de l’organisation du travail.</w:t>
      </w:r>
    </w:p>
    <w:p w14:paraId="21BEAC8E" w14:textId="77777777" w:rsidR="00203F66" w:rsidRPr="00203F66" w:rsidRDefault="00203F66" w:rsidP="00203F66">
      <w:pPr>
        <w:spacing w:before="0" w:after="0" w:line="336" w:lineRule="auto"/>
        <w:rPr>
          <w:lang w:val="fr-FR"/>
        </w:rPr>
      </w:pPr>
    </w:p>
    <w:p w14:paraId="2AEE82C1" w14:textId="77777777" w:rsidR="00203F66" w:rsidRPr="00203F66" w:rsidRDefault="00203F66" w:rsidP="00203F66">
      <w:pPr>
        <w:spacing w:before="0" w:after="0" w:line="336" w:lineRule="auto"/>
        <w:rPr>
          <w:lang w:val="fr-FR"/>
        </w:rPr>
      </w:pPr>
      <w:r w:rsidRPr="00203F66">
        <w:rPr>
          <w:lang w:val="fr-FR"/>
        </w:rPr>
        <w:t>Cette possibilité est appréciée au cas par cas, notamment au regard :</w:t>
      </w:r>
    </w:p>
    <w:p w14:paraId="1B1ADE50" w14:textId="77777777" w:rsidR="00203F66" w:rsidRPr="00203F66" w:rsidRDefault="00203F66" w:rsidP="00203F66">
      <w:pPr>
        <w:numPr>
          <w:ilvl w:val="0"/>
          <w:numId w:val="41"/>
        </w:numPr>
        <w:spacing w:before="0" w:after="0" w:line="336" w:lineRule="auto"/>
        <w:rPr>
          <w:lang w:val="fr-FR"/>
        </w:rPr>
      </w:pPr>
      <w:proofErr w:type="gramStart"/>
      <w:r w:rsidRPr="00203F66">
        <w:rPr>
          <w:lang w:val="fr-FR"/>
        </w:rPr>
        <w:t>des</w:t>
      </w:r>
      <w:proofErr w:type="gramEnd"/>
      <w:r w:rsidRPr="00203F66">
        <w:rPr>
          <w:lang w:val="fr-FR"/>
        </w:rPr>
        <w:t xml:space="preserve"> recommandations du Médecin du travail ;</w:t>
      </w:r>
    </w:p>
    <w:p w14:paraId="70CF5F61" w14:textId="77777777" w:rsidR="00203F66" w:rsidRPr="00203F66" w:rsidRDefault="00203F66" w:rsidP="00203F66">
      <w:pPr>
        <w:numPr>
          <w:ilvl w:val="0"/>
          <w:numId w:val="41"/>
        </w:numPr>
        <w:spacing w:before="0" w:after="0" w:line="336" w:lineRule="auto"/>
        <w:rPr>
          <w:lang w:val="fr-FR"/>
        </w:rPr>
      </w:pPr>
      <w:proofErr w:type="gramStart"/>
      <w:r w:rsidRPr="00203F66">
        <w:rPr>
          <w:lang w:val="fr-FR"/>
        </w:rPr>
        <w:t>des</w:t>
      </w:r>
      <w:proofErr w:type="gramEnd"/>
      <w:r w:rsidRPr="00203F66">
        <w:rPr>
          <w:lang w:val="fr-FR"/>
        </w:rPr>
        <w:t xml:space="preserve"> nécessités de service ;</w:t>
      </w:r>
    </w:p>
    <w:p w14:paraId="5E8AEE8B" w14:textId="77777777" w:rsidR="00203F66" w:rsidRPr="00203F66" w:rsidRDefault="00203F66" w:rsidP="00203F66">
      <w:pPr>
        <w:numPr>
          <w:ilvl w:val="0"/>
          <w:numId w:val="41"/>
        </w:numPr>
        <w:spacing w:before="0" w:after="0" w:line="336" w:lineRule="auto"/>
        <w:rPr>
          <w:lang w:val="fr-FR"/>
        </w:rPr>
      </w:pPr>
      <w:proofErr w:type="gramStart"/>
      <w:r w:rsidRPr="00203F66">
        <w:rPr>
          <w:lang w:val="fr-FR"/>
        </w:rPr>
        <w:t>des</w:t>
      </w:r>
      <w:proofErr w:type="gramEnd"/>
      <w:r w:rsidRPr="00203F66">
        <w:rPr>
          <w:lang w:val="fr-FR"/>
        </w:rPr>
        <w:t xml:space="preserve"> conditions d’exercice des missions ;</w:t>
      </w:r>
    </w:p>
    <w:p w14:paraId="12EE3054" w14:textId="77777777" w:rsidR="00203F66" w:rsidRPr="00203F66" w:rsidRDefault="00203F66" w:rsidP="00203F66">
      <w:pPr>
        <w:numPr>
          <w:ilvl w:val="0"/>
          <w:numId w:val="41"/>
        </w:numPr>
        <w:spacing w:before="0" w:after="0" w:line="336" w:lineRule="auto"/>
        <w:rPr>
          <w:lang w:val="fr-FR"/>
        </w:rPr>
      </w:pPr>
      <w:proofErr w:type="gramStart"/>
      <w:r w:rsidRPr="00203F66">
        <w:rPr>
          <w:lang w:val="fr-FR"/>
        </w:rPr>
        <w:lastRenderedPageBreak/>
        <w:t>et</w:t>
      </w:r>
      <w:proofErr w:type="gramEnd"/>
      <w:r w:rsidRPr="00203F66">
        <w:rPr>
          <w:lang w:val="fr-FR"/>
        </w:rPr>
        <w:t xml:space="preserve"> de la compatibilité du poste avec le travail à distance.</w:t>
      </w:r>
    </w:p>
    <w:p w14:paraId="56C0B439" w14:textId="77777777" w:rsidR="00203F66" w:rsidRPr="00203F66" w:rsidRDefault="00203F66" w:rsidP="00203F66">
      <w:pPr>
        <w:spacing w:before="0" w:after="0" w:line="336" w:lineRule="auto"/>
        <w:rPr>
          <w:lang w:val="fr-FR"/>
        </w:rPr>
      </w:pPr>
    </w:p>
    <w:p w14:paraId="39CEC0E7" w14:textId="77777777" w:rsidR="00203F66" w:rsidRPr="00203F66" w:rsidRDefault="00203F66" w:rsidP="00203F66">
      <w:pPr>
        <w:spacing w:before="0" w:after="0" w:line="336" w:lineRule="auto"/>
        <w:rPr>
          <w:lang w:val="fr-FR"/>
        </w:rPr>
      </w:pPr>
      <w:r w:rsidRPr="00203F66">
        <w:rPr>
          <w:lang w:val="fr-FR"/>
        </w:rPr>
        <w:t>La mise en place du télétravail dans ce cadre ne constitue pas un droit automatique et s’inscrit dans une démarche d’aménagement raisonnable, conformément aux dispositions légales en vigueur.</w:t>
      </w:r>
    </w:p>
    <w:p w14:paraId="4BCB41B9" w14:textId="77777777" w:rsidR="00203F66" w:rsidRPr="00203F66" w:rsidRDefault="00203F66" w:rsidP="00203F66">
      <w:pPr>
        <w:spacing w:before="0" w:after="0" w:line="336" w:lineRule="auto"/>
        <w:rPr>
          <w:lang w:val="fr-FR"/>
        </w:rPr>
      </w:pPr>
    </w:p>
    <w:p w14:paraId="4FA52DF3" w14:textId="77777777" w:rsidR="00203F66" w:rsidRPr="00203F66" w:rsidRDefault="00203F66" w:rsidP="00203F66">
      <w:pPr>
        <w:spacing w:before="0" w:after="0" w:line="336" w:lineRule="auto"/>
        <w:rPr>
          <w:lang w:val="fr-FR"/>
        </w:rPr>
      </w:pPr>
      <w:r w:rsidRPr="00203F66">
        <w:rPr>
          <w:lang w:val="fr-FR"/>
        </w:rPr>
        <w:t>Lorsque le télétravail est mis en œuvre, un suivi adapté peut être organisé afin de prévenir toute situation d’isolement et de garantir des conditions de travail appropriées.</w:t>
      </w:r>
    </w:p>
    <w:p w14:paraId="3EA2E16C" w14:textId="77777777" w:rsidR="000B32D9" w:rsidRDefault="000B32D9" w:rsidP="00317BCE">
      <w:pPr>
        <w:spacing w:before="0" w:after="0" w:line="336" w:lineRule="auto"/>
        <w:rPr>
          <w:lang w:val="fr-FR"/>
        </w:rPr>
      </w:pPr>
    </w:p>
    <w:p w14:paraId="6B9FD43E" w14:textId="77777777" w:rsidR="00B16196" w:rsidRPr="00985957" w:rsidRDefault="00B16196" w:rsidP="00317BCE">
      <w:pPr>
        <w:spacing w:before="0" w:after="0" w:line="336" w:lineRule="auto"/>
        <w:rPr>
          <w:lang w:val="fr-FR"/>
        </w:rPr>
      </w:pPr>
    </w:p>
    <w:p w14:paraId="5FB5EF4F" w14:textId="2C3595B2" w:rsidR="00317BCE" w:rsidRPr="00985957" w:rsidRDefault="00317BCE" w:rsidP="00503F81">
      <w:pPr>
        <w:pStyle w:val="A02"/>
        <w:rPr>
          <w:rFonts w:ascii="Metropolis" w:hAnsi="Metropolis"/>
        </w:rPr>
      </w:pPr>
      <w:bookmarkStart w:id="27" w:name="_Toc224048690"/>
      <w:r w:rsidRPr="00985957">
        <w:rPr>
          <w:rFonts w:ascii="Metropolis" w:hAnsi="Metropolis"/>
        </w:rPr>
        <w:t>Aidants familiaux</w:t>
      </w:r>
      <w:r w:rsidR="00BD3226" w:rsidRPr="00985957">
        <w:rPr>
          <w:rFonts w:ascii="Metropolis" w:hAnsi="Metropolis"/>
        </w:rPr>
        <w:t xml:space="preserve"> ou parent</w:t>
      </w:r>
      <w:r w:rsidR="009005DB">
        <w:rPr>
          <w:rFonts w:ascii="Metropolis" w:hAnsi="Metropolis"/>
        </w:rPr>
        <w:t>s</w:t>
      </w:r>
      <w:r w:rsidR="00BD3226" w:rsidRPr="00985957">
        <w:rPr>
          <w:rFonts w:ascii="Metropolis" w:hAnsi="Metropolis"/>
        </w:rPr>
        <w:t xml:space="preserve"> d’enfant en situation d</w:t>
      </w:r>
      <w:r w:rsidR="009005DB">
        <w:rPr>
          <w:rFonts w:ascii="Metropolis" w:hAnsi="Metropolis"/>
        </w:rPr>
        <w:t xml:space="preserve">e </w:t>
      </w:r>
      <w:r w:rsidR="00BD3226" w:rsidRPr="00985957">
        <w:rPr>
          <w:rFonts w:ascii="Metropolis" w:hAnsi="Metropolis"/>
        </w:rPr>
        <w:t>handicap</w:t>
      </w:r>
      <w:bookmarkEnd w:id="27"/>
    </w:p>
    <w:p w14:paraId="61AA814A" w14:textId="77777777" w:rsidR="00317BCE" w:rsidRPr="00985957" w:rsidRDefault="00317BCE" w:rsidP="00317BCE">
      <w:pPr>
        <w:spacing w:before="0" w:after="0" w:line="336" w:lineRule="auto"/>
        <w:rPr>
          <w:lang w:val="fr-FR"/>
        </w:rPr>
      </w:pPr>
    </w:p>
    <w:p w14:paraId="518E0CD6" w14:textId="77777777" w:rsidR="00203F66" w:rsidRPr="00203F66" w:rsidRDefault="00203F66" w:rsidP="00203F66">
      <w:pPr>
        <w:spacing w:before="0" w:after="0" w:line="336" w:lineRule="auto"/>
        <w:rPr>
          <w:lang w:val="fr-FR"/>
        </w:rPr>
      </w:pPr>
      <w:r w:rsidRPr="00203F66">
        <w:rPr>
          <w:lang w:val="fr-FR"/>
        </w:rPr>
        <w:t>Le télétravail peut être envisagé afin d’accompagner le salarié dans son rôle d’aidant familial ou de parent d’un enfant en situation de handicap.</w:t>
      </w:r>
    </w:p>
    <w:p w14:paraId="518F596A" w14:textId="77777777" w:rsidR="00203F66" w:rsidRPr="00203F66" w:rsidRDefault="00203F66" w:rsidP="00203F66">
      <w:pPr>
        <w:spacing w:before="0" w:after="0" w:line="336" w:lineRule="auto"/>
        <w:rPr>
          <w:lang w:val="fr-FR"/>
        </w:rPr>
      </w:pPr>
    </w:p>
    <w:p w14:paraId="03661206" w14:textId="77777777" w:rsidR="00203F66" w:rsidRPr="00203F66" w:rsidRDefault="00203F66" w:rsidP="00203F66">
      <w:pPr>
        <w:spacing w:before="0" w:after="0" w:line="336" w:lineRule="auto"/>
        <w:rPr>
          <w:lang w:val="fr-FR"/>
        </w:rPr>
      </w:pPr>
      <w:r w:rsidRPr="00203F66">
        <w:rPr>
          <w:lang w:val="fr-FR"/>
        </w:rPr>
        <w:t>Cette organisation est appréciée au cas par cas, sous réserve :</w:t>
      </w:r>
    </w:p>
    <w:p w14:paraId="7DCE33D6" w14:textId="77777777" w:rsidR="00203F66" w:rsidRPr="00203F66" w:rsidRDefault="00203F66" w:rsidP="00203F66">
      <w:pPr>
        <w:numPr>
          <w:ilvl w:val="0"/>
          <w:numId w:val="42"/>
        </w:numPr>
        <w:spacing w:before="0" w:after="0" w:line="336" w:lineRule="auto"/>
        <w:rPr>
          <w:lang w:val="fr-FR"/>
        </w:rPr>
      </w:pPr>
      <w:proofErr w:type="gramStart"/>
      <w:r w:rsidRPr="00203F66">
        <w:rPr>
          <w:lang w:val="fr-FR"/>
        </w:rPr>
        <w:t>des</w:t>
      </w:r>
      <w:proofErr w:type="gramEnd"/>
      <w:r w:rsidRPr="00203F66">
        <w:rPr>
          <w:lang w:val="fr-FR"/>
        </w:rPr>
        <w:t xml:space="preserve"> nécessités de service ;</w:t>
      </w:r>
    </w:p>
    <w:p w14:paraId="6AA799C4" w14:textId="77777777" w:rsidR="00203F66" w:rsidRPr="00203F66" w:rsidRDefault="00203F66" w:rsidP="00203F66">
      <w:pPr>
        <w:numPr>
          <w:ilvl w:val="0"/>
          <w:numId w:val="42"/>
        </w:numPr>
        <w:spacing w:before="0" w:after="0" w:line="336" w:lineRule="auto"/>
        <w:rPr>
          <w:lang w:val="fr-FR"/>
        </w:rPr>
      </w:pPr>
      <w:proofErr w:type="gramStart"/>
      <w:r w:rsidRPr="00203F66">
        <w:rPr>
          <w:lang w:val="fr-FR"/>
        </w:rPr>
        <w:t>de</w:t>
      </w:r>
      <w:proofErr w:type="gramEnd"/>
      <w:r w:rsidRPr="00203F66">
        <w:rPr>
          <w:lang w:val="fr-FR"/>
        </w:rPr>
        <w:t xml:space="preserve"> la compatibilité du poste avec le télétravail ;</w:t>
      </w:r>
    </w:p>
    <w:p w14:paraId="3AC2EC2A" w14:textId="570088AB" w:rsidR="00203F66" w:rsidRPr="00203F66" w:rsidRDefault="00203F66" w:rsidP="00203F66">
      <w:pPr>
        <w:numPr>
          <w:ilvl w:val="0"/>
          <w:numId w:val="42"/>
        </w:numPr>
        <w:spacing w:before="0" w:after="0" w:line="336" w:lineRule="auto"/>
        <w:rPr>
          <w:lang w:val="fr-FR"/>
        </w:rPr>
      </w:pPr>
      <w:proofErr w:type="gramStart"/>
      <w:r w:rsidRPr="00203F66">
        <w:rPr>
          <w:lang w:val="fr-FR"/>
        </w:rPr>
        <w:t>et</w:t>
      </w:r>
      <w:proofErr w:type="gramEnd"/>
      <w:r w:rsidRPr="00203F66">
        <w:rPr>
          <w:lang w:val="fr-FR"/>
        </w:rPr>
        <w:t xml:space="preserve"> du respect du cadre défini par le présent </w:t>
      </w:r>
      <w:r w:rsidR="009005DB">
        <w:rPr>
          <w:lang w:val="fr-FR"/>
        </w:rPr>
        <w:t>Accord</w:t>
      </w:r>
      <w:r w:rsidRPr="00203F66">
        <w:rPr>
          <w:lang w:val="fr-FR"/>
        </w:rPr>
        <w:t>.</w:t>
      </w:r>
    </w:p>
    <w:p w14:paraId="62EAD9AD" w14:textId="77777777" w:rsidR="00203F66" w:rsidRPr="00203F66" w:rsidRDefault="00203F66" w:rsidP="00203F66">
      <w:pPr>
        <w:spacing w:before="0" w:after="0" w:line="336" w:lineRule="auto"/>
        <w:rPr>
          <w:lang w:val="fr-FR"/>
        </w:rPr>
      </w:pPr>
    </w:p>
    <w:p w14:paraId="66ADBA8E" w14:textId="77777777" w:rsidR="00203F66" w:rsidRPr="00203F66" w:rsidRDefault="00203F66" w:rsidP="00203F66">
      <w:pPr>
        <w:spacing w:before="0" w:after="0" w:line="336" w:lineRule="auto"/>
        <w:rPr>
          <w:lang w:val="fr-FR"/>
        </w:rPr>
      </w:pPr>
      <w:r w:rsidRPr="00203F66">
        <w:rPr>
          <w:lang w:val="fr-FR"/>
        </w:rPr>
        <w:t>La mise en place du télétravail dans ce contexte ne constitue pas un droit automatique.</w:t>
      </w:r>
    </w:p>
    <w:p w14:paraId="31DACB54" w14:textId="77777777" w:rsidR="00203F66" w:rsidRPr="00203F66" w:rsidRDefault="00203F66" w:rsidP="00203F66">
      <w:pPr>
        <w:spacing w:before="0" w:after="0" w:line="336" w:lineRule="auto"/>
        <w:rPr>
          <w:lang w:val="fr-FR"/>
        </w:rPr>
      </w:pPr>
    </w:p>
    <w:p w14:paraId="31B72504" w14:textId="77777777" w:rsidR="00203F66" w:rsidRPr="00203F66" w:rsidRDefault="00203F66" w:rsidP="00203F66">
      <w:pPr>
        <w:spacing w:before="0" w:after="0" w:line="336" w:lineRule="auto"/>
        <w:rPr>
          <w:lang w:val="fr-FR"/>
        </w:rPr>
      </w:pPr>
      <w:r w:rsidRPr="00203F66">
        <w:rPr>
          <w:lang w:val="fr-FR"/>
        </w:rPr>
        <w:t>Le manager veille, lorsque le dispositif est accordé, à maintenir un équilibre entre les exigences professionnelles et la situation personnelle du salarié.</w:t>
      </w:r>
    </w:p>
    <w:p w14:paraId="51884D81" w14:textId="72A90F78" w:rsidR="00317BCE" w:rsidRPr="00985957" w:rsidRDefault="00317BCE" w:rsidP="00317BCE">
      <w:pPr>
        <w:spacing w:before="0" w:after="0" w:line="336" w:lineRule="auto"/>
        <w:rPr>
          <w:lang w:val="fr-FR"/>
        </w:rPr>
      </w:pPr>
    </w:p>
    <w:p w14:paraId="5AC3625B" w14:textId="77777777" w:rsidR="007C2912" w:rsidRPr="00985957" w:rsidRDefault="007C2912" w:rsidP="00317BCE">
      <w:pPr>
        <w:spacing w:before="0" w:after="0" w:line="336" w:lineRule="auto"/>
        <w:rPr>
          <w:lang w:val="fr-FR"/>
        </w:rPr>
      </w:pPr>
    </w:p>
    <w:p w14:paraId="75123736" w14:textId="56662602" w:rsidR="00317BCE" w:rsidRPr="00985957" w:rsidRDefault="00317BCE" w:rsidP="00503F81">
      <w:pPr>
        <w:pStyle w:val="A02"/>
        <w:rPr>
          <w:rFonts w:ascii="Metropolis" w:hAnsi="Metropolis"/>
        </w:rPr>
      </w:pPr>
      <w:bookmarkStart w:id="28" w:name="_Toc224048691"/>
      <w:r w:rsidRPr="00985957">
        <w:rPr>
          <w:rFonts w:ascii="Metropolis" w:hAnsi="Metropolis"/>
        </w:rPr>
        <w:t>Salariées en situation de grossesse</w:t>
      </w:r>
      <w:bookmarkEnd w:id="28"/>
    </w:p>
    <w:p w14:paraId="56DCFB4A" w14:textId="77777777" w:rsidR="00317BCE" w:rsidRPr="00985957" w:rsidRDefault="00317BCE" w:rsidP="00317BCE">
      <w:pPr>
        <w:spacing w:before="0" w:after="0" w:line="336" w:lineRule="auto"/>
        <w:rPr>
          <w:lang w:val="fr-FR"/>
        </w:rPr>
      </w:pPr>
    </w:p>
    <w:p w14:paraId="6E058E51" w14:textId="77777777" w:rsidR="00203F66" w:rsidRPr="00203F66" w:rsidRDefault="00203F66" w:rsidP="00203F66">
      <w:pPr>
        <w:spacing w:before="0" w:after="0" w:line="336" w:lineRule="auto"/>
        <w:rPr>
          <w:lang w:val="fr-FR"/>
        </w:rPr>
      </w:pPr>
      <w:r w:rsidRPr="00203F66">
        <w:rPr>
          <w:lang w:val="fr-FR"/>
        </w:rPr>
        <w:t>Le télétravail peut être envisagé pour accompagner une salariée en situation de grossesse, lorsque cela est compatible avec les exigences du poste et les nécessités de service.</w:t>
      </w:r>
    </w:p>
    <w:p w14:paraId="6631A459" w14:textId="77777777" w:rsidR="00203F66" w:rsidRPr="00203F66" w:rsidRDefault="00203F66" w:rsidP="00203F66">
      <w:pPr>
        <w:spacing w:before="0" w:after="0" w:line="336" w:lineRule="auto"/>
        <w:rPr>
          <w:lang w:val="fr-FR"/>
        </w:rPr>
      </w:pPr>
    </w:p>
    <w:p w14:paraId="197ACBF7" w14:textId="77777777" w:rsidR="00203F66" w:rsidRPr="00203F66" w:rsidRDefault="00203F66" w:rsidP="00203F66">
      <w:pPr>
        <w:spacing w:before="0" w:after="0" w:line="336" w:lineRule="auto"/>
        <w:rPr>
          <w:lang w:val="fr-FR"/>
        </w:rPr>
      </w:pPr>
      <w:r w:rsidRPr="00203F66">
        <w:rPr>
          <w:lang w:val="fr-FR"/>
        </w:rPr>
        <w:t>Cette organisation est appréciée au cas par cas, notamment à l’occasion d’un échange entre la salariée et son manager, et, le cas échéant, au regard des préconisations du Médecin du travail.</w:t>
      </w:r>
    </w:p>
    <w:p w14:paraId="16EF9036" w14:textId="77777777" w:rsidR="00203F66" w:rsidRPr="00203F66" w:rsidRDefault="00203F66" w:rsidP="00203F66">
      <w:pPr>
        <w:spacing w:before="0" w:after="0" w:line="336" w:lineRule="auto"/>
        <w:rPr>
          <w:lang w:val="fr-FR"/>
        </w:rPr>
      </w:pPr>
    </w:p>
    <w:p w14:paraId="7F7C140C" w14:textId="77777777" w:rsidR="00203F66" w:rsidRPr="00203F66" w:rsidRDefault="00203F66" w:rsidP="00203F66">
      <w:pPr>
        <w:spacing w:before="0" w:after="0" w:line="336" w:lineRule="auto"/>
        <w:rPr>
          <w:lang w:val="fr-FR"/>
        </w:rPr>
      </w:pPr>
      <w:r w:rsidRPr="00203F66">
        <w:rPr>
          <w:lang w:val="fr-FR"/>
        </w:rPr>
        <w:t>La mise en place du télétravail dans ce cadre ne constitue pas un droit automatique.</w:t>
      </w:r>
    </w:p>
    <w:p w14:paraId="561A058C" w14:textId="77777777" w:rsidR="00203F66" w:rsidRPr="00203F66" w:rsidRDefault="00203F66" w:rsidP="00203F66">
      <w:pPr>
        <w:spacing w:before="0" w:after="0" w:line="336" w:lineRule="auto"/>
        <w:rPr>
          <w:lang w:val="fr-FR"/>
        </w:rPr>
      </w:pPr>
    </w:p>
    <w:p w14:paraId="3F53A8FF" w14:textId="77777777" w:rsidR="00203F66" w:rsidRPr="00203F66" w:rsidRDefault="00203F66" w:rsidP="00203F66">
      <w:pPr>
        <w:spacing w:before="0" w:after="0" w:line="336" w:lineRule="auto"/>
        <w:rPr>
          <w:lang w:val="fr-FR"/>
        </w:rPr>
      </w:pPr>
      <w:r w:rsidRPr="00203F66">
        <w:rPr>
          <w:lang w:val="fr-FR"/>
        </w:rPr>
        <w:t>Lorsque le télétravail est accordé, des aménagements adaptés peuvent être définis afin de garantir des conditions de travail appropriées.</w:t>
      </w:r>
    </w:p>
    <w:p w14:paraId="77C76050" w14:textId="77777777" w:rsidR="00317BCE" w:rsidRDefault="00317BCE" w:rsidP="00317BCE">
      <w:pPr>
        <w:spacing w:before="0" w:after="0" w:line="336" w:lineRule="auto"/>
        <w:rPr>
          <w:lang w:val="fr-FR"/>
        </w:rPr>
      </w:pPr>
    </w:p>
    <w:p w14:paraId="332844A4" w14:textId="77777777" w:rsidR="00E05B29" w:rsidRPr="00985957" w:rsidRDefault="00E05B29" w:rsidP="00317BCE">
      <w:pPr>
        <w:spacing w:before="0" w:after="0" w:line="336" w:lineRule="auto"/>
        <w:rPr>
          <w:lang w:val="fr-FR"/>
        </w:rPr>
      </w:pPr>
    </w:p>
    <w:p w14:paraId="11AA7B62" w14:textId="77777777" w:rsidR="00D83F2F" w:rsidRPr="00985957" w:rsidRDefault="00D83F2F" w:rsidP="00317BCE">
      <w:pPr>
        <w:spacing w:before="0" w:after="0" w:line="336" w:lineRule="auto"/>
        <w:rPr>
          <w:lang w:val="fr-FR"/>
        </w:rPr>
      </w:pPr>
    </w:p>
    <w:p w14:paraId="36C6D0E7" w14:textId="60EB7CEF" w:rsidR="00317BCE" w:rsidRPr="00985957" w:rsidRDefault="00317BCE" w:rsidP="00503F81">
      <w:pPr>
        <w:pStyle w:val="A02"/>
        <w:rPr>
          <w:rFonts w:ascii="Metropolis" w:hAnsi="Metropolis"/>
        </w:rPr>
      </w:pPr>
      <w:bookmarkStart w:id="29" w:name="_Toc224048692"/>
      <w:r w:rsidRPr="00985957">
        <w:rPr>
          <w:rFonts w:ascii="Metropolis" w:hAnsi="Metropolis"/>
        </w:rPr>
        <w:lastRenderedPageBreak/>
        <w:t>Droits individuels et collectifs</w:t>
      </w:r>
      <w:bookmarkEnd w:id="29"/>
    </w:p>
    <w:p w14:paraId="044900DE" w14:textId="77777777" w:rsidR="00317BCE" w:rsidRPr="00985957" w:rsidRDefault="00317BCE" w:rsidP="00317BCE">
      <w:pPr>
        <w:spacing w:before="0" w:after="0" w:line="336" w:lineRule="auto"/>
        <w:rPr>
          <w:lang w:val="fr-FR"/>
        </w:rPr>
      </w:pPr>
    </w:p>
    <w:p w14:paraId="7FB2FB0B" w14:textId="77777777" w:rsidR="00317BCE" w:rsidRPr="00985957" w:rsidRDefault="00317BCE" w:rsidP="00317BCE">
      <w:pPr>
        <w:spacing w:before="0" w:after="0" w:line="336" w:lineRule="auto"/>
        <w:rPr>
          <w:lang w:val="fr-FR"/>
        </w:rPr>
      </w:pPr>
      <w:r w:rsidRPr="00985957">
        <w:rPr>
          <w:lang w:val="fr-FR"/>
        </w:rPr>
        <w:t>Le salarié en télétravail a les mêmes droits que le salarié qui exécute son travail dans les locaux de la Société, notamment en ce qui concerne l’accès aux informations syndicales, la participation aux élections professionnelles et l’accès à la formation et aux possibilités de déroulement de carrière. Il bénéficie des mêmes entretiens professionnels et est soumis aux mêmes politiques d’évaluation que les autres salariés de la Société.</w:t>
      </w:r>
    </w:p>
    <w:p w14:paraId="47231FCF" w14:textId="77777777" w:rsidR="00317BCE" w:rsidRPr="00985957" w:rsidRDefault="00317BCE" w:rsidP="00317BCE">
      <w:pPr>
        <w:spacing w:before="0" w:after="0" w:line="336" w:lineRule="auto"/>
        <w:rPr>
          <w:lang w:val="fr-FR"/>
        </w:rPr>
      </w:pPr>
      <w:r w:rsidRPr="00985957">
        <w:rPr>
          <w:lang w:val="fr-FR"/>
        </w:rPr>
        <w:t>Il est pris en compte pour la détermination des seuils d’effectif de la Société en application des dispositions en vigueur.</w:t>
      </w:r>
    </w:p>
    <w:p w14:paraId="29882C01" w14:textId="77777777" w:rsidR="00317BCE" w:rsidRPr="00985957" w:rsidRDefault="00317BCE" w:rsidP="00317BCE">
      <w:pPr>
        <w:spacing w:before="0" w:after="0" w:line="336" w:lineRule="auto"/>
        <w:rPr>
          <w:lang w:val="fr-FR"/>
        </w:rPr>
      </w:pPr>
    </w:p>
    <w:p w14:paraId="680CFA1A" w14:textId="77777777" w:rsidR="00317BCE" w:rsidRPr="00985957" w:rsidRDefault="00317BCE" w:rsidP="00317BCE">
      <w:pPr>
        <w:spacing w:before="0" w:after="0" w:line="336" w:lineRule="auto"/>
        <w:rPr>
          <w:lang w:val="fr-FR"/>
        </w:rPr>
      </w:pPr>
      <w:r w:rsidRPr="00985957">
        <w:rPr>
          <w:lang w:val="fr-FR"/>
        </w:rPr>
        <w:t>Les salariés en télétravail sont identifiés comme tels sur le registre unique du personnel.</w:t>
      </w:r>
    </w:p>
    <w:p w14:paraId="54E3AC2F" w14:textId="77777777" w:rsidR="00317BCE" w:rsidRPr="00985957" w:rsidRDefault="00317BCE" w:rsidP="00317BCE">
      <w:pPr>
        <w:spacing w:before="0" w:after="0" w:line="336" w:lineRule="auto"/>
        <w:rPr>
          <w:lang w:val="fr-FR"/>
        </w:rPr>
      </w:pPr>
    </w:p>
    <w:p w14:paraId="75FA02EF" w14:textId="319782F2" w:rsidR="00317BCE" w:rsidRPr="00985957" w:rsidRDefault="00317BCE" w:rsidP="00317BCE">
      <w:pPr>
        <w:spacing w:before="0" w:after="0" w:line="336" w:lineRule="auto"/>
        <w:rPr>
          <w:lang w:val="fr-FR"/>
        </w:rPr>
      </w:pPr>
      <w:r w:rsidRPr="00985957">
        <w:rPr>
          <w:lang w:val="fr-FR"/>
        </w:rPr>
        <w:t>En outre, la Société rappelle que :</w:t>
      </w:r>
    </w:p>
    <w:p w14:paraId="134F92D2" w14:textId="7BB29241" w:rsidR="00317BCE" w:rsidRPr="00985957" w:rsidRDefault="00317BCE" w:rsidP="00605DEF">
      <w:pPr>
        <w:pStyle w:val="Paragraphedeliste"/>
        <w:numPr>
          <w:ilvl w:val="0"/>
          <w:numId w:val="16"/>
        </w:numPr>
        <w:spacing w:before="0" w:after="0" w:line="336" w:lineRule="auto"/>
        <w:rPr>
          <w:lang w:val="fr-FR"/>
        </w:rPr>
      </w:pPr>
      <w:proofErr w:type="gramStart"/>
      <w:r w:rsidRPr="00985957">
        <w:rPr>
          <w:lang w:val="fr-FR"/>
        </w:rPr>
        <w:t>le</w:t>
      </w:r>
      <w:proofErr w:type="gramEnd"/>
      <w:r w:rsidRPr="00985957">
        <w:rPr>
          <w:lang w:val="fr-FR"/>
        </w:rPr>
        <w:t xml:space="preserve"> télétravail n’est pas un frein au respect de l’égalité entre les femmes et les hommes</w:t>
      </w:r>
      <w:r w:rsidR="00503F81" w:rsidRPr="00985957">
        <w:rPr>
          <w:rFonts w:ascii="Calibri" w:hAnsi="Calibri" w:cs="Calibri"/>
          <w:lang w:val="fr-FR"/>
        </w:rPr>
        <w:t> </w:t>
      </w:r>
      <w:r w:rsidR="00503F81" w:rsidRPr="00985957">
        <w:rPr>
          <w:lang w:val="fr-FR"/>
        </w:rPr>
        <w:t>;</w:t>
      </w:r>
      <w:r w:rsidRPr="00985957">
        <w:rPr>
          <w:lang w:val="fr-FR"/>
        </w:rPr>
        <w:t xml:space="preserve"> </w:t>
      </w:r>
    </w:p>
    <w:p w14:paraId="62C3C4DE" w14:textId="2D7CBFA8" w:rsidR="00EE47A0" w:rsidRPr="00985957" w:rsidRDefault="00317BCE" w:rsidP="00605DEF">
      <w:pPr>
        <w:pStyle w:val="Paragraphedeliste"/>
        <w:numPr>
          <w:ilvl w:val="0"/>
          <w:numId w:val="16"/>
        </w:numPr>
        <w:spacing w:before="0" w:after="0" w:line="336" w:lineRule="auto"/>
        <w:rPr>
          <w:lang w:val="fr-FR"/>
        </w:rPr>
      </w:pPr>
      <w:proofErr w:type="gramStart"/>
      <w:r w:rsidRPr="00985957">
        <w:rPr>
          <w:lang w:val="fr-FR"/>
        </w:rPr>
        <w:t>la</w:t>
      </w:r>
      <w:proofErr w:type="gramEnd"/>
      <w:r w:rsidRPr="00985957">
        <w:rPr>
          <w:lang w:val="fr-FR"/>
        </w:rPr>
        <w:t xml:space="preserve"> pratique du télétravail ne saurait influencer négativement la carrière des femmes et des hommes. L’éloignement physique </w:t>
      </w:r>
      <w:r w:rsidR="005D7142">
        <w:rPr>
          <w:lang w:val="fr-FR"/>
        </w:rPr>
        <w:t>lié au</w:t>
      </w:r>
      <w:r w:rsidRPr="00985957">
        <w:rPr>
          <w:lang w:val="fr-FR"/>
        </w:rPr>
        <w:t xml:space="preserve"> télétravail ne saurait également conduire à une exclusion des politiques de promotion interne et de revalorisation salariale.</w:t>
      </w:r>
    </w:p>
    <w:p w14:paraId="036F94C9" w14:textId="1C875AC1" w:rsidR="00EE47A0" w:rsidRDefault="00EE47A0">
      <w:pPr>
        <w:widowControl/>
        <w:suppressAutoHyphens w:val="0"/>
        <w:spacing w:before="0" w:after="0"/>
        <w:jc w:val="left"/>
        <w:rPr>
          <w:lang w:val="fr-FR"/>
        </w:rPr>
      </w:pPr>
    </w:p>
    <w:p w14:paraId="6D6FE50B" w14:textId="77777777" w:rsidR="00B16196" w:rsidRDefault="00B16196">
      <w:pPr>
        <w:widowControl/>
        <w:suppressAutoHyphens w:val="0"/>
        <w:spacing w:before="0" w:after="0"/>
        <w:jc w:val="left"/>
        <w:rPr>
          <w:lang w:val="fr-FR"/>
        </w:rPr>
      </w:pPr>
    </w:p>
    <w:p w14:paraId="52C58B81" w14:textId="77777777" w:rsidR="005242C0" w:rsidRDefault="005242C0">
      <w:pPr>
        <w:widowControl/>
        <w:suppressAutoHyphens w:val="0"/>
        <w:spacing w:before="0" w:after="0"/>
        <w:jc w:val="left"/>
        <w:rPr>
          <w:lang w:val="fr-FR"/>
        </w:rPr>
      </w:pPr>
    </w:p>
    <w:p w14:paraId="49F4DB11" w14:textId="77777777" w:rsidR="005242C0" w:rsidRDefault="005242C0">
      <w:pPr>
        <w:widowControl/>
        <w:suppressAutoHyphens w:val="0"/>
        <w:spacing w:before="0" w:after="0"/>
        <w:jc w:val="left"/>
        <w:rPr>
          <w:lang w:val="fr-FR"/>
        </w:rPr>
      </w:pPr>
    </w:p>
    <w:p w14:paraId="342B7DF3" w14:textId="77777777" w:rsidR="00654506" w:rsidRDefault="00654506">
      <w:pPr>
        <w:widowControl/>
        <w:suppressAutoHyphens w:val="0"/>
        <w:spacing w:before="0" w:after="0"/>
        <w:jc w:val="left"/>
        <w:rPr>
          <w:lang w:val="fr-FR"/>
        </w:rPr>
      </w:pPr>
    </w:p>
    <w:p w14:paraId="1D94AB11" w14:textId="77777777" w:rsidR="00654506" w:rsidRDefault="00654506">
      <w:pPr>
        <w:widowControl/>
        <w:suppressAutoHyphens w:val="0"/>
        <w:spacing w:before="0" w:after="0"/>
        <w:jc w:val="left"/>
        <w:rPr>
          <w:lang w:val="fr-FR"/>
        </w:rPr>
      </w:pPr>
    </w:p>
    <w:p w14:paraId="48ABE8AB" w14:textId="77777777" w:rsidR="00654506" w:rsidRDefault="00654506">
      <w:pPr>
        <w:widowControl/>
        <w:suppressAutoHyphens w:val="0"/>
        <w:spacing w:before="0" w:after="0"/>
        <w:jc w:val="left"/>
        <w:rPr>
          <w:lang w:val="fr-FR"/>
        </w:rPr>
      </w:pPr>
    </w:p>
    <w:p w14:paraId="41BE70E1" w14:textId="77777777" w:rsidR="00654506" w:rsidRDefault="00654506">
      <w:pPr>
        <w:widowControl/>
        <w:suppressAutoHyphens w:val="0"/>
        <w:spacing w:before="0" w:after="0"/>
        <w:jc w:val="left"/>
        <w:rPr>
          <w:lang w:val="fr-FR"/>
        </w:rPr>
      </w:pPr>
    </w:p>
    <w:p w14:paraId="2E41FFFD" w14:textId="77777777" w:rsidR="00654506" w:rsidRDefault="00654506">
      <w:pPr>
        <w:widowControl/>
        <w:suppressAutoHyphens w:val="0"/>
        <w:spacing w:before="0" w:after="0"/>
        <w:jc w:val="left"/>
        <w:rPr>
          <w:lang w:val="fr-FR"/>
        </w:rPr>
      </w:pPr>
    </w:p>
    <w:p w14:paraId="4DEC1019" w14:textId="77777777" w:rsidR="00654506" w:rsidRDefault="00654506">
      <w:pPr>
        <w:widowControl/>
        <w:suppressAutoHyphens w:val="0"/>
        <w:spacing w:before="0" w:after="0"/>
        <w:jc w:val="left"/>
        <w:rPr>
          <w:lang w:val="fr-FR"/>
        </w:rPr>
      </w:pPr>
    </w:p>
    <w:p w14:paraId="4F73DA70" w14:textId="77777777" w:rsidR="00654506" w:rsidRDefault="00654506">
      <w:pPr>
        <w:widowControl/>
        <w:suppressAutoHyphens w:val="0"/>
        <w:spacing w:before="0" w:after="0"/>
        <w:jc w:val="left"/>
        <w:rPr>
          <w:lang w:val="fr-FR"/>
        </w:rPr>
      </w:pPr>
    </w:p>
    <w:p w14:paraId="6A71955E" w14:textId="77777777" w:rsidR="00654506" w:rsidRDefault="00654506">
      <w:pPr>
        <w:widowControl/>
        <w:suppressAutoHyphens w:val="0"/>
        <w:spacing w:before="0" w:after="0"/>
        <w:jc w:val="left"/>
        <w:rPr>
          <w:lang w:val="fr-FR"/>
        </w:rPr>
      </w:pPr>
    </w:p>
    <w:p w14:paraId="118F92F1" w14:textId="77777777" w:rsidR="00654506" w:rsidRDefault="00654506">
      <w:pPr>
        <w:widowControl/>
        <w:suppressAutoHyphens w:val="0"/>
        <w:spacing w:before="0" w:after="0"/>
        <w:jc w:val="left"/>
        <w:rPr>
          <w:lang w:val="fr-FR"/>
        </w:rPr>
      </w:pPr>
    </w:p>
    <w:p w14:paraId="70F7715A" w14:textId="77777777" w:rsidR="00654506" w:rsidRDefault="00654506">
      <w:pPr>
        <w:widowControl/>
        <w:suppressAutoHyphens w:val="0"/>
        <w:spacing w:before="0" w:after="0"/>
        <w:jc w:val="left"/>
        <w:rPr>
          <w:lang w:val="fr-FR"/>
        </w:rPr>
      </w:pPr>
    </w:p>
    <w:p w14:paraId="0E9DF454" w14:textId="77777777" w:rsidR="00654506" w:rsidRDefault="00654506">
      <w:pPr>
        <w:widowControl/>
        <w:suppressAutoHyphens w:val="0"/>
        <w:spacing w:before="0" w:after="0"/>
        <w:jc w:val="left"/>
        <w:rPr>
          <w:lang w:val="fr-FR"/>
        </w:rPr>
      </w:pPr>
    </w:p>
    <w:p w14:paraId="55F3EB5E" w14:textId="77777777" w:rsidR="00654506" w:rsidRDefault="00654506">
      <w:pPr>
        <w:widowControl/>
        <w:suppressAutoHyphens w:val="0"/>
        <w:spacing w:before="0" w:after="0"/>
        <w:jc w:val="left"/>
        <w:rPr>
          <w:lang w:val="fr-FR"/>
        </w:rPr>
      </w:pPr>
    </w:p>
    <w:p w14:paraId="5D1887CF" w14:textId="77777777" w:rsidR="00654506" w:rsidRDefault="00654506">
      <w:pPr>
        <w:widowControl/>
        <w:suppressAutoHyphens w:val="0"/>
        <w:spacing w:before="0" w:after="0"/>
        <w:jc w:val="left"/>
        <w:rPr>
          <w:lang w:val="fr-FR"/>
        </w:rPr>
      </w:pPr>
    </w:p>
    <w:p w14:paraId="6BB1A008" w14:textId="77777777" w:rsidR="00654506" w:rsidRDefault="00654506">
      <w:pPr>
        <w:widowControl/>
        <w:suppressAutoHyphens w:val="0"/>
        <w:spacing w:before="0" w:after="0"/>
        <w:jc w:val="left"/>
        <w:rPr>
          <w:lang w:val="fr-FR"/>
        </w:rPr>
      </w:pPr>
    </w:p>
    <w:p w14:paraId="1C484C29" w14:textId="77777777" w:rsidR="00654506" w:rsidRDefault="00654506">
      <w:pPr>
        <w:widowControl/>
        <w:suppressAutoHyphens w:val="0"/>
        <w:spacing w:before="0" w:after="0"/>
        <w:jc w:val="left"/>
        <w:rPr>
          <w:lang w:val="fr-FR"/>
        </w:rPr>
      </w:pPr>
    </w:p>
    <w:p w14:paraId="07B7BD1B" w14:textId="77777777" w:rsidR="00654506" w:rsidRDefault="00654506">
      <w:pPr>
        <w:widowControl/>
        <w:suppressAutoHyphens w:val="0"/>
        <w:spacing w:before="0" w:after="0"/>
        <w:jc w:val="left"/>
        <w:rPr>
          <w:lang w:val="fr-FR"/>
        </w:rPr>
      </w:pPr>
    </w:p>
    <w:p w14:paraId="2813CA82" w14:textId="77777777" w:rsidR="00654506" w:rsidRDefault="00654506">
      <w:pPr>
        <w:widowControl/>
        <w:suppressAutoHyphens w:val="0"/>
        <w:spacing w:before="0" w:after="0"/>
        <w:jc w:val="left"/>
        <w:rPr>
          <w:lang w:val="fr-FR"/>
        </w:rPr>
      </w:pPr>
    </w:p>
    <w:p w14:paraId="0A320EB5" w14:textId="77777777" w:rsidR="00654506" w:rsidRDefault="00654506">
      <w:pPr>
        <w:widowControl/>
        <w:suppressAutoHyphens w:val="0"/>
        <w:spacing w:before="0" w:after="0"/>
        <w:jc w:val="left"/>
        <w:rPr>
          <w:lang w:val="fr-FR"/>
        </w:rPr>
      </w:pPr>
    </w:p>
    <w:p w14:paraId="4A5424AA" w14:textId="77777777" w:rsidR="00654506" w:rsidRDefault="00654506">
      <w:pPr>
        <w:widowControl/>
        <w:suppressAutoHyphens w:val="0"/>
        <w:spacing w:before="0" w:after="0"/>
        <w:jc w:val="left"/>
        <w:rPr>
          <w:lang w:val="fr-FR"/>
        </w:rPr>
      </w:pPr>
    </w:p>
    <w:p w14:paraId="7FDDC08D" w14:textId="77777777" w:rsidR="00654506" w:rsidRDefault="00654506">
      <w:pPr>
        <w:widowControl/>
        <w:suppressAutoHyphens w:val="0"/>
        <w:spacing w:before="0" w:after="0"/>
        <w:jc w:val="left"/>
        <w:rPr>
          <w:lang w:val="fr-FR"/>
        </w:rPr>
      </w:pPr>
    </w:p>
    <w:p w14:paraId="62E048CB" w14:textId="77777777" w:rsidR="00654506" w:rsidRDefault="00654506">
      <w:pPr>
        <w:widowControl/>
        <w:suppressAutoHyphens w:val="0"/>
        <w:spacing w:before="0" w:after="0"/>
        <w:jc w:val="left"/>
        <w:rPr>
          <w:lang w:val="fr-FR"/>
        </w:rPr>
      </w:pPr>
    </w:p>
    <w:p w14:paraId="59A9B380" w14:textId="77777777" w:rsidR="00654506" w:rsidRDefault="00654506">
      <w:pPr>
        <w:widowControl/>
        <w:suppressAutoHyphens w:val="0"/>
        <w:spacing w:before="0" w:after="0"/>
        <w:jc w:val="left"/>
        <w:rPr>
          <w:lang w:val="fr-FR"/>
        </w:rPr>
      </w:pPr>
    </w:p>
    <w:p w14:paraId="778FDD64" w14:textId="77777777" w:rsidR="00654506" w:rsidRDefault="00654506">
      <w:pPr>
        <w:widowControl/>
        <w:suppressAutoHyphens w:val="0"/>
        <w:spacing w:before="0" w:after="0"/>
        <w:jc w:val="left"/>
        <w:rPr>
          <w:lang w:val="fr-FR"/>
        </w:rPr>
      </w:pPr>
    </w:p>
    <w:p w14:paraId="1144ED06" w14:textId="77777777" w:rsidR="00654506" w:rsidRDefault="00654506">
      <w:pPr>
        <w:widowControl/>
        <w:suppressAutoHyphens w:val="0"/>
        <w:spacing w:before="0" w:after="0"/>
        <w:jc w:val="left"/>
        <w:rPr>
          <w:lang w:val="fr-FR"/>
        </w:rPr>
      </w:pPr>
    </w:p>
    <w:p w14:paraId="398D4113" w14:textId="77777777" w:rsidR="00654506" w:rsidRDefault="00654506">
      <w:pPr>
        <w:widowControl/>
        <w:suppressAutoHyphens w:val="0"/>
        <w:spacing w:before="0" w:after="0"/>
        <w:jc w:val="left"/>
        <w:rPr>
          <w:lang w:val="fr-FR"/>
        </w:rPr>
      </w:pPr>
    </w:p>
    <w:p w14:paraId="3A2B74D8" w14:textId="77777777" w:rsidR="00654506" w:rsidRDefault="00654506">
      <w:pPr>
        <w:widowControl/>
        <w:suppressAutoHyphens w:val="0"/>
        <w:spacing w:before="0" w:after="0"/>
        <w:jc w:val="left"/>
        <w:rPr>
          <w:lang w:val="fr-FR"/>
        </w:rPr>
      </w:pPr>
    </w:p>
    <w:p w14:paraId="7EDA05E2" w14:textId="77777777" w:rsidR="00654506" w:rsidRDefault="00654506">
      <w:pPr>
        <w:widowControl/>
        <w:suppressAutoHyphens w:val="0"/>
        <w:spacing w:before="0" w:after="0"/>
        <w:jc w:val="left"/>
        <w:rPr>
          <w:lang w:val="fr-FR"/>
        </w:rPr>
      </w:pPr>
    </w:p>
    <w:p w14:paraId="39B2D7EE" w14:textId="77777777" w:rsidR="00654506" w:rsidRDefault="00654506">
      <w:pPr>
        <w:widowControl/>
        <w:suppressAutoHyphens w:val="0"/>
        <w:spacing w:before="0" w:after="0"/>
        <w:jc w:val="left"/>
        <w:rPr>
          <w:lang w:val="fr-FR"/>
        </w:rPr>
      </w:pPr>
    </w:p>
    <w:p w14:paraId="6BC71D8D" w14:textId="77777777" w:rsidR="00654506" w:rsidRDefault="00654506">
      <w:pPr>
        <w:widowControl/>
        <w:suppressAutoHyphens w:val="0"/>
        <w:spacing w:before="0" w:after="0"/>
        <w:jc w:val="left"/>
        <w:rPr>
          <w:lang w:val="fr-FR"/>
        </w:rPr>
      </w:pPr>
    </w:p>
    <w:p w14:paraId="48369FCB" w14:textId="77777777" w:rsidR="00654506" w:rsidRDefault="00654506">
      <w:pPr>
        <w:widowControl/>
        <w:suppressAutoHyphens w:val="0"/>
        <w:spacing w:before="0" w:after="0"/>
        <w:jc w:val="left"/>
        <w:rPr>
          <w:lang w:val="fr-FR"/>
        </w:rPr>
      </w:pPr>
    </w:p>
    <w:p w14:paraId="3ABEEC3D" w14:textId="77777777" w:rsidR="00B16196" w:rsidRPr="00985957" w:rsidRDefault="00B16196">
      <w:pPr>
        <w:widowControl/>
        <w:suppressAutoHyphens w:val="0"/>
        <w:spacing w:before="0" w:after="0"/>
        <w:jc w:val="left"/>
        <w:rPr>
          <w:lang w:val="fr-FR"/>
        </w:rPr>
      </w:pPr>
    </w:p>
    <w:p w14:paraId="448A8146" w14:textId="0AA4C2A2" w:rsidR="00554557" w:rsidRPr="00985957" w:rsidRDefault="00760F7E" w:rsidP="00554557">
      <w:pPr>
        <w:pStyle w:val="A01"/>
      </w:pPr>
      <w:bookmarkStart w:id="30" w:name="_Toc224048693"/>
      <w:r w:rsidRPr="00985957">
        <w:lastRenderedPageBreak/>
        <w:t>I</w:t>
      </w:r>
      <w:r w:rsidR="00554557" w:rsidRPr="00985957">
        <w:t xml:space="preserve"> </w:t>
      </w:r>
      <w:bookmarkStart w:id="31" w:name="_Toc68088515"/>
      <w:r w:rsidR="00554557" w:rsidRPr="00985957">
        <w:t xml:space="preserve">– </w:t>
      </w:r>
      <w:bookmarkEnd w:id="31"/>
      <w:r w:rsidR="00503F81" w:rsidRPr="00985957">
        <w:t>DISPOSITIONS FINALES</w:t>
      </w:r>
      <w:bookmarkEnd w:id="30"/>
    </w:p>
    <w:p w14:paraId="108E27D6" w14:textId="14A12F54" w:rsidR="00554557" w:rsidRPr="00985957" w:rsidRDefault="00554557" w:rsidP="00554557">
      <w:pPr>
        <w:spacing w:before="0" w:after="0" w:line="336" w:lineRule="auto"/>
        <w:rPr>
          <w:i/>
          <w:lang w:val="fr-FR"/>
        </w:rPr>
      </w:pPr>
    </w:p>
    <w:p w14:paraId="06A15D12" w14:textId="77777777" w:rsidR="007C2912" w:rsidRPr="00985957" w:rsidRDefault="007C2912" w:rsidP="00554557">
      <w:pPr>
        <w:spacing w:before="0" w:after="0" w:line="336" w:lineRule="auto"/>
        <w:rPr>
          <w:i/>
          <w:lang w:val="fr-FR"/>
        </w:rPr>
      </w:pPr>
    </w:p>
    <w:p w14:paraId="343BDFB0" w14:textId="3D8EAC06" w:rsidR="002B5D64" w:rsidRPr="00985957" w:rsidRDefault="002B5D64" w:rsidP="00554557">
      <w:pPr>
        <w:pStyle w:val="A02"/>
        <w:spacing w:line="336" w:lineRule="auto"/>
        <w:ind w:left="851"/>
        <w:rPr>
          <w:rFonts w:ascii="Metropolis" w:hAnsi="Metropolis"/>
        </w:rPr>
      </w:pPr>
      <w:bookmarkStart w:id="32" w:name="_Toc18512137"/>
      <w:bookmarkStart w:id="33" w:name="_Toc224048694"/>
      <w:r w:rsidRPr="00985957">
        <w:rPr>
          <w:rFonts w:ascii="Metropolis" w:hAnsi="Metropolis"/>
        </w:rPr>
        <w:t xml:space="preserve">Entrée en vigueur, durée et portée de </w:t>
      </w:r>
      <w:bookmarkEnd w:id="32"/>
      <w:r w:rsidRPr="00985957">
        <w:rPr>
          <w:rFonts w:ascii="Metropolis" w:hAnsi="Metropolis"/>
        </w:rPr>
        <w:t>l’</w:t>
      </w:r>
      <w:r w:rsidR="00A475CE" w:rsidRPr="00985957">
        <w:rPr>
          <w:rFonts w:ascii="Metropolis" w:hAnsi="Metropolis"/>
        </w:rPr>
        <w:t>Accord</w:t>
      </w:r>
      <w:bookmarkEnd w:id="33"/>
    </w:p>
    <w:p w14:paraId="7ECE3894" w14:textId="79722664" w:rsidR="00503F81" w:rsidRPr="00985957" w:rsidRDefault="00503F81" w:rsidP="00503F81">
      <w:pPr>
        <w:tabs>
          <w:tab w:val="left" w:pos="708"/>
          <w:tab w:val="left" w:pos="9072"/>
        </w:tabs>
        <w:spacing w:before="0" w:after="0" w:line="336" w:lineRule="auto"/>
        <w:rPr>
          <w:lang w:val="fr-FR"/>
        </w:rPr>
      </w:pPr>
    </w:p>
    <w:p w14:paraId="485D6F44" w14:textId="256A24DE" w:rsidR="00503F81" w:rsidRPr="00985957" w:rsidRDefault="001D5EBA" w:rsidP="00503F81">
      <w:pPr>
        <w:tabs>
          <w:tab w:val="left" w:pos="708"/>
          <w:tab w:val="left" w:pos="9072"/>
        </w:tabs>
        <w:spacing w:before="0" w:after="0" w:line="336" w:lineRule="auto"/>
        <w:rPr>
          <w:lang w:val="fr-FR"/>
        </w:rPr>
      </w:pPr>
      <w:r w:rsidRPr="00985957">
        <w:rPr>
          <w:lang w:val="fr-FR"/>
        </w:rPr>
        <w:t xml:space="preserve">Le présent Accord est conclu pour une durée de 3 ans et </w:t>
      </w:r>
      <w:r w:rsidR="00503F81" w:rsidRPr="00985957">
        <w:rPr>
          <w:lang w:val="fr-FR"/>
        </w:rPr>
        <w:t>entrera en vigueur à compter de sa date de signature.</w:t>
      </w:r>
    </w:p>
    <w:p w14:paraId="74BFAC01" w14:textId="77777777" w:rsidR="00503F81" w:rsidRPr="00985957" w:rsidRDefault="00503F81" w:rsidP="00503F81">
      <w:pPr>
        <w:tabs>
          <w:tab w:val="left" w:pos="708"/>
          <w:tab w:val="left" w:pos="9072"/>
        </w:tabs>
        <w:spacing w:before="0" w:after="0" w:line="336" w:lineRule="auto"/>
        <w:rPr>
          <w:lang w:val="fr-FR"/>
        </w:rPr>
      </w:pPr>
    </w:p>
    <w:p w14:paraId="78368D6F" w14:textId="6A4A8D95" w:rsidR="00503F81" w:rsidRPr="00985957" w:rsidRDefault="00503F81" w:rsidP="00503F81">
      <w:pPr>
        <w:tabs>
          <w:tab w:val="left" w:pos="708"/>
          <w:tab w:val="left" w:pos="9072"/>
        </w:tabs>
        <w:spacing w:before="0" w:after="0" w:line="336" w:lineRule="auto"/>
        <w:rPr>
          <w:lang w:val="fr-FR"/>
        </w:rPr>
      </w:pPr>
      <w:r w:rsidRPr="00985957">
        <w:rPr>
          <w:lang w:val="fr-FR"/>
        </w:rPr>
        <w:t>Il est convenu que durant la période de négociation de renouvellement de l’</w:t>
      </w:r>
      <w:r w:rsidR="00A475CE" w:rsidRPr="00985957">
        <w:rPr>
          <w:lang w:val="fr-FR"/>
        </w:rPr>
        <w:t>Accord</w:t>
      </w:r>
      <w:r w:rsidRPr="00985957">
        <w:rPr>
          <w:lang w:val="fr-FR"/>
        </w:rPr>
        <w:t xml:space="preserve">, les dispositions du présent </w:t>
      </w:r>
      <w:r w:rsidR="00A475CE" w:rsidRPr="00985957">
        <w:rPr>
          <w:lang w:val="fr-FR"/>
        </w:rPr>
        <w:t>Accord</w:t>
      </w:r>
      <w:r w:rsidRPr="00985957">
        <w:rPr>
          <w:lang w:val="fr-FR"/>
        </w:rPr>
        <w:t xml:space="preserve"> sont maintenues pour une durée ne pouvant excéder 3 mois. </w:t>
      </w:r>
    </w:p>
    <w:p w14:paraId="5FDCCAE4" w14:textId="77777777" w:rsidR="00503F81" w:rsidRPr="00985957" w:rsidRDefault="00503F81" w:rsidP="00503F81">
      <w:pPr>
        <w:tabs>
          <w:tab w:val="left" w:pos="708"/>
          <w:tab w:val="left" w:pos="9072"/>
        </w:tabs>
        <w:spacing w:before="0" w:after="0" w:line="336" w:lineRule="auto"/>
        <w:rPr>
          <w:lang w:val="fr-FR"/>
        </w:rPr>
      </w:pPr>
    </w:p>
    <w:p w14:paraId="52E0BC81" w14:textId="668C1BE9" w:rsidR="001C6EAF" w:rsidRPr="00985957" w:rsidRDefault="00503F81" w:rsidP="00503F81">
      <w:pPr>
        <w:tabs>
          <w:tab w:val="left" w:pos="708"/>
          <w:tab w:val="left" w:pos="9072"/>
        </w:tabs>
        <w:spacing w:before="0" w:after="0" w:line="336" w:lineRule="auto"/>
        <w:rPr>
          <w:strike/>
          <w:lang w:val="fr-FR"/>
        </w:rPr>
      </w:pPr>
      <w:r w:rsidRPr="00985957">
        <w:rPr>
          <w:lang w:val="fr-FR"/>
        </w:rPr>
        <w:t>La proposition de renouvellement devra être notifiée à l'ensemble des signataires de l’</w:t>
      </w:r>
      <w:r w:rsidR="00A475CE" w:rsidRPr="00985957">
        <w:rPr>
          <w:lang w:val="fr-FR"/>
        </w:rPr>
        <w:t>Accord</w:t>
      </w:r>
      <w:r w:rsidRPr="00985957">
        <w:rPr>
          <w:lang w:val="fr-FR"/>
        </w:rPr>
        <w:t xml:space="preserve"> au plus tard un mois avant l</w:t>
      </w:r>
      <w:r w:rsidR="00B16196">
        <w:rPr>
          <w:lang w:val="fr-FR"/>
        </w:rPr>
        <w:t>’</w:t>
      </w:r>
      <w:r w:rsidRPr="00985957">
        <w:rPr>
          <w:lang w:val="fr-FR"/>
        </w:rPr>
        <w:t>arrivée du terme.</w:t>
      </w:r>
    </w:p>
    <w:p w14:paraId="76F3E526" w14:textId="777C2DD0" w:rsidR="002B5D64" w:rsidRPr="00985957" w:rsidRDefault="002B5D64" w:rsidP="00554557">
      <w:pPr>
        <w:spacing w:before="0" w:after="0" w:line="336" w:lineRule="auto"/>
        <w:rPr>
          <w:lang w:val="fr-FR"/>
        </w:rPr>
      </w:pPr>
    </w:p>
    <w:p w14:paraId="71F68031" w14:textId="77777777" w:rsidR="007C2912" w:rsidRPr="00985957" w:rsidRDefault="007C2912" w:rsidP="00554557">
      <w:pPr>
        <w:spacing w:before="0" w:after="0" w:line="336" w:lineRule="auto"/>
        <w:rPr>
          <w:lang w:val="fr-FR"/>
        </w:rPr>
      </w:pPr>
    </w:p>
    <w:p w14:paraId="05AADEF7" w14:textId="65315CC2" w:rsidR="002B5D64" w:rsidRPr="00985957" w:rsidRDefault="002B5D64" w:rsidP="00554557">
      <w:pPr>
        <w:pStyle w:val="A02"/>
        <w:spacing w:line="336" w:lineRule="auto"/>
        <w:ind w:left="851"/>
        <w:rPr>
          <w:rFonts w:ascii="Metropolis" w:hAnsi="Metropolis"/>
        </w:rPr>
      </w:pPr>
      <w:bookmarkStart w:id="34" w:name="_Toc224048695"/>
      <w:bookmarkStart w:id="35" w:name="_Toc18512138"/>
      <w:r w:rsidRPr="00985957">
        <w:rPr>
          <w:rFonts w:ascii="Metropolis" w:hAnsi="Metropolis"/>
        </w:rPr>
        <w:t>Suivi de l’</w:t>
      </w:r>
      <w:r w:rsidR="00A475CE" w:rsidRPr="00985957">
        <w:rPr>
          <w:rFonts w:ascii="Metropolis" w:hAnsi="Metropolis"/>
        </w:rPr>
        <w:t>Accord</w:t>
      </w:r>
      <w:bookmarkEnd w:id="34"/>
      <w:r w:rsidRPr="00985957">
        <w:rPr>
          <w:rFonts w:ascii="Metropolis" w:hAnsi="Metropolis"/>
        </w:rPr>
        <w:t xml:space="preserve"> </w:t>
      </w:r>
      <w:bookmarkEnd w:id="35"/>
    </w:p>
    <w:p w14:paraId="07385C76" w14:textId="77777777" w:rsidR="002B5D64" w:rsidRPr="00985957" w:rsidRDefault="002B5D64" w:rsidP="00554557">
      <w:pPr>
        <w:tabs>
          <w:tab w:val="left" w:pos="708"/>
          <w:tab w:val="left" w:pos="9072"/>
        </w:tabs>
        <w:spacing w:before="0" w:after="0" w:line="336" w:lineRule="auto"/>
      </w:pPr>
    </w:p>
    <w:p w14:paraId="4EA7ED50" w14:textId="64B13BB3" w:rsidR="00935F5F" w:rsidRPr="00985957" w:rsidRDefault="00503F81" w:rsidP="00503F81">
      <w:pPr>
        <w:tabs>
          <w:tab w:val="left" w:pos="708"/>
          <w:tab w:val="left" w:pos="9072"/>
        </w:tabs>
        <w:spacing w:before="0" w:after="0" w:line="336" w:lineRule="auto"/>
        <w:rPr>
          <w:lang w:val="fr-FR"/>
        </w:rPr>
      </w:pPr>
      <w:r w:rsidRPr="00985957">
        <w:rPr>
          <w:lang w:val="fr-FR"/>
        </w:rPr>
        <w:t xml:space="preserve">Afin d’assurer le suivi du présent </w:t>
      </w:r>
      <w:r w:rsidR="00A475CE" w:rsidRPr="00985957">
        <w:rPr>
          <w:lang w:val="fr-FR"/>
        </w:rPr>
        <w:t>Accord</w:t>
      </w:r>
      <w:r w:rsidRPr="00985957">
        <w:rPr>
          <w:lang w:val="fr-FR"/>
        </w:rPr>
        <w:t xml:space="preserve">, une information sur les éventuelles difficultés d’application ou d’interprétation rencontrées dans sa mise en œuvre sera réalisée par la Direction auprès </w:t>
      </w:r>
      <w:r w:rsidR="00935F5F" w:rsidRPr="00985957">
        <w:rPr>
          <w:lang w:val="fr-FR"/>
        </w:rPr>
        <w:t>des parties</w:t>
      </w:r>
      <w:r w:rsidRPr="00985957">
        <w:rPr>
          <w:lang w:val="fr-FR"/>
        </w:rPr>
        <w:t xml:space="preserve"> et de la commission CSSCT</w:t>
      </w:r>
      <w:r w:rsidR="00E02171" w:rsidRPr="00985957">
        <w:rPr>
          <w:lang w:val="fr-FR"/>
        </w:rPr>
        <w:t xml:space="preserve"> annuellement</w:t>
      </w:r>
      <w:r w:rsidRPr="00985957">
        <w:rPr>
          <w:lang w:val="fr-FR"/>
        </w:rPr>
        <w:t xml:space="preserve">. </w:t>
      </w:r>
    </w:p>
    <w:p w14:paraId="107C3D12" w14:textId="7E4C1BF0" w:rsidR="00503F81" w:rsidRPr="00985957" w:rsidRDefault="00503F81" w:rsidP="00503F81">
      <w:pPr>
        <w:tabs>
          <w:tab w:val="left" w:pos="708"/>
          <w:tab w:val="left" w:pos="9072"/>
        </w:tabs>
        <w:spacing w:before="0" w:after="0" w:line="336" w:lineRule="auto"/>
        <w:rPr>
          <w:lang w:val="fr-FR"/>
        </w:rPr>
      </w:pPr>
      <w:r w:rsidRPr="00985957">
        <w:rPr>
          <w:lang w:val="fr-FR"/>
        </w:rPr>
        <w:t xml:space="preserve">A cette occasion, une réunion pourra être organisée à la demande d’une Partie si elle estime nécessaire de faire évoluer certaines des dispositions du présent </w:t>
      </w:r>
      <w:r w:rsidR="00A475CE" w:rsidRPr="00985957">
        <w:rPr>
          <w:lang w:val="fr-FR"/>
        </w:rPr>
        <w:t>Accord</w:t>
      </w:r>
      <w:r w:rsidRPr="00985957">
        <w:rPr>
          <w:lang w:val="fr-FR"/>
        </w:rPr>
        <w:t>.</w:t>
      </w:r>
    </w:p>
    <w:p w14:paraId="093F935E" w14:textId="77777777" w:rsidR="00503F81" w:rsidRPr="00985957" w:rsidRDefault="00503F81" w:rsidP="00503F81">
      <w:pPr>
        <w:tabs>
          <w:tab w:val="left" w:pos="708"/>
          <w:tab w:val="left" w:pos="9072"/>
        </w:tabs>
        <w:spacing w:before="0" w:after="0" w:line="336" w:lineRule="auto"/>
        <w:rPr>
          <w:lang w:val="fr-FR"/>
        </w:rPr>
      </w:pPr>
    </w:p>
    <w:p w14:paraId="67052220" w14:textId="48D8C531" w:rsidR="00503F81" w:rsidRPr="00985957" w:rsidRDefault="00503F81" w:rsidP="00503F81">
      <w:pPr>
        <w:tabs>
          <w:tab w:val="left" w:pos="708"/>
          <w:tab w:val="left" w:pos="9072"/>
        </w:tabs>
        <w:spacing w:before="0" w:after="0" w:line="336" w:lineRule="auto"/>
        <w:rPr>
          <w:lang w:val="fr-FR"/>
        </w:rPr>
      </w:pPr>
      <w:r w:rsidRPr="00985957">
        <w:rPr>
          <w:lang w:val="fr-FR"/>
        </w:rPr>
        <w:t>En cas d'évolution législative ou conventionnelle susceptible de remettre en cause tout ou partie des dispositions du présent Accord, les Parties signataires conviennent de se réunir dans un délai d’un mois après la prise d'effet de ces textes, afin d'adapter au besoin lesdites dispositions.</w:t>
      </w:r>
    </w:p>
    <w:p w14:paraId="7F6D4BBB" w14:textId="77777777" w:rsidR="001C6EAF" w:rsidRPr="00985957" w:rsidRDefault="001C6EAF" w:rsidP="00554557">
      <w:pPr>
        <w:tabs>
          <w:tab w:val="left" w:pos="708"/>
          <w:tab w:val="left" w:pos="9072"/>
        </w:tabs>
        <w:spacing w:before="0" w:after="0" w:line="336" w:lineRule="auto"/>
        <w:rPr>
          <w:lang w:val="fr-FR"/>
        </w:rPr>
      </w:pPr>
    </w:p>
    <w:p w14:paraId="29B05047" w14:textId="77777777" w:rsidR="002B5D64" w:rsidRPr="00985957" w:rsidRDefault="002B5D64" w:rsidP="00554557">
      <w:pPr>
        <w:tabs>
          <w:tab w:val="left" w:pos="708"/>
          <w:tab w:val="left" w:pos="9072"/>
        </w:tabs>
        <w:spacing w:before="0" w:after="0" w:line="336" w:lineRule="auto"/>
        <w:rPr>
          <w:lang w:val="fr-FR"/>
        </w:rPr>
      </w:pPr>
    </w:p>
    <w:p w14:paraId="6C048E01" w14:textId="3F11BE25" w:rsidR="002B5D64" w:rsidRPr="00985957" w:rsidRDefault="002B5D64" w:rsidP="00554557">
      <w:pPr>
        <w:pStyle w:val="A02"/>
        <w:spacing w:line="336" w:lineRule="auto"/>
        <w:ind w:left="851"/>
        <w:rPr>
          <w:rFonts w:ascii="Metropolis" w:hAnsi="Metropolis"/>
        </w:rPr>
      </w:pPr>
      <w:bookmarkStart w:id="36" w:name="_Toc18512139"/>
      <w:bookmarkStart w:id="37" w:name="_Toc224048696"/>
      <w:r w:rsidRPr="00985957">
        <w:rPr>
          <w:rFonts w:ascii="Metropolis" w:hAnsi="Metropolis"/>
        </w:rPr>
        <w:t xml:space="preserve">Révision de </w:t>
      </w:r>
      <w:bookmarkEnd w:id="36"/>
      <w:r w:rsidRPr="00985957">
        <w:rPr>
          <w:rFonts w:ascii="Metropolis" w:hAnsi="Metropolis"/>
        </w:rPr>
        <w:t>l’</w:t>
      </w:r>
      <w:r w:rsidR="00A475CE" w:rsidRPr="00985957">
        <w:rPr>
          <w:rFonts w:ascii="Metropolis" w:hAnsi="Metropolis"/>
        </w:rPr>
        <w:t>Accord</w:t>
      </w:r>
      <w:bookmarkEnd w:id="37"/>
    </w:p>
    <w:p w14:paraId="05C8B0E1" w14:textId="77777777" w:rsidR="002B5D64" w:rsidRPr="00985957" w:rsidRDefault="002B5D64" w:rsidP="00554557">
      <w:pPr>
        <w:keepLines/>
        <w:tabs>
          <w:tab w:val="left" w:pos="2520"/>
        </w:tabs>
        <w:spacing w:before="0" w:after="0" w:line="336" w:lineRule="auto"/>
        <w:ind w:right="70"/>
        <w:rPr>
          <w:b/>
        </w:rPr>
      </w:pPr>
    </w:p>
    <w:p w14:paraId="7F366C98" w14:textId="7FC93978" w:rsidR="002B5D64" w:rsidRPr="00985957" w:rsidRDefault="002B5D64" w:rsidP="00554557">
      <w:pPr>
        <w:tabs>
          <w:tab w:val="left" w:pos="708"/>
          <w:tab w:val="left" w:pos="9072"/>
        </w:tabs>
        <w:spacing w:before="0" w:after="0" w:line="336" w:lineRule="auto"/>
        <w:rPr>
          <w:lang w:val="fr-FR"/>
        </w:rPr>
      </w:pPr>
      <w:r w:rsidRPr="00985957">
        <w:rPr>
          <w:lang w:val="fr-FR"/>
        </w:rPr>
        <w:t>Chaque Partie signataire ou adhérente pourra demander la révision de l’Accord dans les conditions prévues à l’article L. 2261-7-1 du Code du travail.</w:t>
      </w:r>
    </w:p>
    <w:p w14:paraId="65F100A6" w14:textId="77777777" w:rsidR="002B5D64" w:rsidRPr="00985957" w:rsidRDefault="002B5D64" w:rsidP="00554557">
      <w:pPr>
        <w:tabs>
          <w:tab w:val="left" w:pos="708"/>
          <w:tab w:val="left" w:pos="9072"/>
        </w:tabs>
        <w:spacing w:before="0" w:after="0" w:line="336" w:lineRule="auto"/>
        <w:rPr>
          <w:lang w:val="fr-FR"/>
        </w:rPr>
      </w:pPr>
    </w:p>
    <w:p w14:paraId="69B2BCD7" w14:textId="77777777" w:rsidR="002B5D64" w:rsidRPr="00985957" w:rsidRDefault="002B5D64" w:rsidP="00554557">
      <w:pPr>
        <w:tabs>
          <w:tab w:val="left" w:pos="708"/>
          <w:tab w:val="left" w:pos="9072"/>
        </w:tabs>
        <w:spacing w:before="0" w:after="0" w:line="336" w:lineRule="auto"/>
        <w:rPr>
          <w:lang w:val="fr-FR"/>
        </w:rPr>
      </w:pPr>
      <w:r w:rsidRPr="00985957">
        <w:rPr>
          <w:lang w:val="fr-FR"/>
        </w:rPr>
        <w:t>Toute demande de révision sera notifiée par courriel à chacune des Parties signataires et adhérentes, et devra comporter l’indication des dispositions dont la révision est demandée.</w:t>
      </w:r>
    </w:p>
    <w:p w14:paraId="6317E8FD" w14:textId="35F61198" w:rsidR="002B5D64" w:rsidRPr="00985957" w:rsidRDefault="002B5D64" w:rsidP="00554557">
      <w:pPr>
        <w:tabs>
          <w:tab w:val="left" w:pos="708"/>
          <w:tab w:val="left" w:pos="9072"/>
        </w:tabs>
        <w:spacing w:before="0" w:after="0" w:line="336" w:lineRule="auto"/>
        <w:rPr>
          <w:lang w:val="fr-FR"/>
        </w:rPr>
      </w:pPr>
      <w:r w:rsidRPr="00985957">
        <w:rPr>
          <w:lang w:val="fr-FR"/>
        </w:rPr>
        <w:t>Au plus tard dans un délai d’un mois, la Direction organisera une réunion avec l</w:t>
      </w:r>
      <w:r w:rsidR="00F4713F" w:rsidRPr="00985957">
        <w:rPr>
          <w:lang w:val="fr-FR"/>
        </w:rPr>
        <w:t>es O</w:t>
      </w:r>
      <w:r w:rsidRPr="00985957">
        <w:rPr>
          <w:lang w:val="fr-FR"/>
        </w:rPr>
        <w:t>rganisation</w:t>
      </w:r>
      <w:r w:rsidR="00F4713F" w:rsidRPr="00985957">
        <w:rPr>
          <w:lang w:val="fr-FR"/>
        </w:rPr>
        <w:t>s</w:t>
      </w:r>
      <w:r w:rsidRPr="00985957">
        <w:rPr>
          <w:lang w:val="fr-FR"/>
        </w:rPr>
        <w:t xml:space="preserve"> syndicale</w:t>
      </w:r>
      <w:r w:rsidR="00F4713F" w:rsidRPr="00985957">
        <w:rPr>
          <w:lang w:val="fr-FR"/>
        </w:rPr>
        <w:t>s</w:t>
      </w:r>
      <w:r w:rsidRPr="00985957">
        <w:rPr>
          <w:lang w:val="fr-FR"/>
        </w:rPr>
        <w:t xml:space="preserve"> représentative</w:t>
      </w:r>
      <w:r w:rsidR="00F4713F" w:rsidRPr="00985957">
        <w:rPr>
          <w:lang w:val="fr-FR"/>
        </w:rPr>
        <w:t>s</w:t>
      </w:r>
      <w:r w:rsidRPr="00985957">
        <w:rPr>
          <w:lang w:val="fr-FR"/>
        </w:rPr>
        <w:t xml:space="preserve"> en vue de négocier un éventuel avenant de révision.</w:t>
      </w:r>
    </w:p>
    <w:p w14:paraId="350FBCF5" w14:textId="77777777" w:rsidR="00935F5F" w:rsidRDefault="00935F5F" w:rsidP="00554557">
      <w:pPr>
        <w:tabs>
          <w:tab w:val="left" w:pos="708"/>
          <w:tab w:val="left" w:pos="9072"/>
        </w:tabs>
        <w:spacing w:before="0" w:after="0" w:line="336" w:lineRule="auto"/>
        <w:rPr>
          <w:lang w:val="fr-FR"/>
        </w:rPr>
      </w:pPr>
    </w:p>
    <w:p w14:paraId="17BD656F" w14:textId="77777777" w:rsidR="00B16196" w:rsidRPr="00985957" w:rsidRDefault="00B16196" w:rsidP="00554557">
      <w:pPr>
        <w:tabs>
          <w:tab w:val="left" w:pos="708"/>
          <w:tab w:val="left" w:pos="9072"/>
        </w:tabs>
        <w:spacing w:before="0" w:after="0" w:line="336" w:lineRule="auto"/>
        <w:rPr>
          <w:lang w:val="fr-FR"/>
        </w:rPr>
      </w:pPr>
    </w:p>
    <w:p w14:paraId="44143EEC" w14:textId="65AEB1B1" w:rsidR="00503F81" w:rsidRPr="00985957" w:rsidRDefault="00503F81" w:rsidP="00503F81">
      <w:pPr>
        <w:pStyle w:val="A02"/>
        <w:spacing w:line="336" w:lineRule="auto"/>
        <w:ind w:left="851"/>
        <w:rPr>
          <w:rFonts w:ascii="Metropolis" w:hAnsi="Metropolis"/>
        </w:rPr>
      </w:pPr>
      <w:bookmarkStart w:id="38" w:name="_Toc224048697"/>
      <w:bookmarkStart w:id="39" w:name="_Toc18512141"/>
      <w:r w:rsidRPr="00985957">
        <w:rPr>
          <w:rFonts w:ascii="Metropolis" w:hAnsi="Metropolis"/>
        </w:rPr>
        <w:lastRenderedPageBreak/>
        <w:t>Dénonciation de l’</w:t>
      </w:r>
      <w:r w:rsidR="00A475CE" w:rsidRPr="00985957">
        <w:rPr>
          <w:rFonts w:ascii="Metropolis" w:hAnsi="Metropolis"/>
        </w:rPr>
        <w:t>Accord</w:t>
      </w:r>
      <w:bookmarkEnd w:id="38"/>
    </w:p>
    <w:p w14:paraId="57BECD4F" w14:textId="77777777" w:rsidR="00503F81" w:rsidRPr="00985957" w:rsidRDefault="00503F81" w:rsidP="00503F81">
      <w:pPr>
        <w:pStyle w:val="A02"/>
        <w:numPr>
          <w:ilvl w:val="0"/>
          <w:numId w:val="0"/>
        </w:numPr>
        <w:ind w:left="720"/>
        <w:rPr>
          <w:rFonts w:ascii="Metropolis" w:hAnsi="Metropolis"/>
          <w:b w:val="0"/>
          <w:szCs w:val="24"/>
          <w:u w:val="none"/>
          <w:shd w:val="clear" w:color="auto" w:fill="auto"/>
          <w:lang w:eastAsia="ar-SA"/>
        </w:rPr>
      </w:pPr>
    </w:p>
    <w:p w14:paraId="41FA0ED6" w14:textId="38E62C1C" w:rsidR="00503F81" w:rsidRPr="00985957" w:rsidRDefault="00503F81" w:rsidP="00503F81">
      <w:pPr>
        <w:tabs>
          <w:tab w:val="left" w:pos="708"/>
          <w:tab w:val="left" w:pos="9072"/>
        </w:tabs>
        <w:spacing w:before="0" w:after="0" w:line="336" w:lineRule="auto"/>
        <w:rPr>
          <w:lang w:val="fr-FR"/>
        </w:rPr>
      </w:pPr>
      <w:r w:rsidRPr="00985957">
        <w:rPr>
          <w:lang w:val="fr-FR"/>
        </w:rPr>
        <w:t xml:space="preserve">Cet </w:t>
      </w:r>
      <w:r w:rsidR="00A475CE" w:rsidRPr="00985957">
        <w:rPr>
          <w:lang w:val="fr-FR"/>
        </w:rPr>
        <w:t>Accord</w:t>
      </w:r>
      <w:r w:rsidRPr="00985957">
        <w:rPr>
          <w:lang w:val="fr-FR"/>
        </w:rPr>
        <w:t xml:space="preserve"> pourra être dénoncé par chaque partie signataire ou adhérente dans les conditions prévues aux articles L. 2261-9 et suivants du Code du travail, sous réserve d’un préavis de trois mois.</w:t>
      </w:r>
    </w:p>
    <w:p w14:paraId="349AB6F8" w14:textId="6E8DBCCB" w:rsidR="00503F81" w:rsidRPr="00985957" w:rsidRDefault="00503F81" w:rsidP="00503F81">
      <w:pPr>
        <w:pStyle w:val="A02"/>
        <w:numPr>
          <w:ilvl w:val="0"/>
          <w:numId w:val="0"/>
        </w:numPr>
        <w:rPr>
          <w:rFonts w:ascii="Metropolis" w:hAnsi="Metropolis"/>
          <w:b w:val="0"/>
          <w:szCs w:val="24"/>
          <w:u w:val="none"/>
          <w:shd w:val="clear" w:color="auto" w:fill="auto"/>
          <w:lang w:eastAsia="ar-SA"/>
        </w:rPr>
      </w:pPr>
    </w:p>
    <w:p w14:paraId="4E90AAC3" w14:textId="77777777" w:rsidR="007C2912" w:rsidRPr="00985957" w:rsidRDefault="007C2912" w:rsidP="00503F81">
      <w:pPr>
        <w:pStyle w:val="A02"/>
        <w:numPr>
          <w:ilvl w:val="0"/>
          <w:numId w:val="0"/>
        </w:numPr>
        <w:rPr>
          <w:rFonts w:ascii="Metropolis" w:hAnsi="Metropolis"/>
          <w:b w:val="0"/>
          <w:szCs w:val="24"/>
          <w:u w:val="none"/>
          <w:shd w:val="clear" w:color="auto" w:fill="auto"/>
          <w:lang w:eastAsia="ar-SA"/>
        </w:rPr>
      </w:pPr>
    </w:p>
    <w:p w14:paraId="11E17331" w14:textId="3B536242" w:rsidR="002B5D64" w:rsidRPr="00985957" w:rsidRDefault="002B5D64" w:rsidP="00554557">
      <w:pPr>
        <w:pStyle w:val="A02"/>
        <w:tabs>
          <w:tab w:val="clear" w:pos="708"/>
          <w:tab w:val="left" w:pos="851"/>
        </w:tabs>
        <w:spacing w:line="336" w:lineRule="auto"/>
        <w:ind w:left="851"/>
        <w:rPr>
          <w:rFonts w:ascii="Metropolis" w:hAnsi="Metropolis"/>
        </w:rPr>
      </w:pPr>
      <w:bookmarkStart w:id="40" w:name="_Toc224048698"/>
      <w:r w:rsidRPr="00985957">
        <w:rPr>
          <w:rFonts w:ascii="Metropolis" w:hAnsi="Metropolis"/>
        </w:rPr>
        <w:t xml:space="preserve">Dépôt et publicité de </w:t>
      </w:r>
      <w:bookmarkEnd w:id="39"/>
      <w:r w:rsidRPr="00985957">
        <w:rPr>
          <w:rFonts w:ascii="Metropolis" w:hAnsi="Metropolis"/>
        </w:rPr>
        <w:t>l’</w:t>
      </w:r>
      <w:r w:rsidR="00A475CE" w:rsidRPr="00985957">
        <w:rPr>
          <w:rFonts w:ascii="Metropolis" w:hAnsi="Metropolis"/>
        </w:rPr>
        <w:t>Accord</w:t>
      </w:r>
      <w:bookmarkEnd w:id="40"/>
    </w:p>
    <w:p w14:paraId="110CDDE5" w14:textId="77777777" w:rsidR="002B5D64" w:rsidRPr="00985957" w:rsidRDefault="002B5D64" w:rsidP="00554557">
      <w:pPr>
        <w:keepLines/>
        <w:tabs>
          <w:tab w:val="left" w:pos="2520"/>
        </w:tabs>
        <w:spacing w:before="0" w:after="0" w:line="336" w:lineRule="auto"/>
        <w:ind w:right="70"/>
        <w:rPr>
          <w:lang w:val="fr-FR"/>
        </w:rPr>
      </w:pPr>
    </w:p>
    <w:p w14:paraId="35A94B6C" w14:textId="7E98F263" w:rsidR="002B5D64" w:rsidRPr="00985957" w:rsidRDefault="002B5D64" w:rsidP="00554557">
      <w:pPr>
        <w:spacing w:before="0" w:after="0" w:line="336" w:lineRule="auto"/>
        <w:rPr>
          <w:lang w:val="fr-FR"/>
        </w:rPr>
      </w:pPr>
      <w:r w:rsidRPr="00985957">
        <w:rPr>
          <w:lang w:val="fr-FR"/>
        </w:rPr>
        <w:t xml:space="preserve">Le présent Accord sera déposé par la Société sur la plateforme </w:t>
      </w:r>
      <w:r w:rsidRPr="00985957">
        <w:rPr>
          <w:rFonts w:ascii="Calibri" w:hAnsi="Calibri" w:cs="Calibri"/>
          <w:lang w:val="fr-FR"/>
        </w:rPr>
        <w:t>« </w:t>
      </w:r>
      <w:proofErr w:type="spellStart"/>
      <w:r w:rsidRPr="00985957">
        <w:rPr>
          <w:i/>
          <w:lang w:val="fr-FR"/>
        </w:rPr>
        <w:t>TéléAccords</w:t>
      </w:r>
      <w:proofErr w:type="spellEnd"/>
      <w:r w:rsidRPr="00985957">
        <w:rPr>
          <w:rFonts w:ascii="Calibri" w:hAnsi="Calibri" w:cs="Calibri"/>
          <w:lang w:val="fr-FR"/>
        </w:rPr>
        <w:t> »</w:t>
      </w:r>
      <w:r w:rsidRPr="00985957">
        <w:rPr>
          <w:lang w:val="fr-FR"/>
        </w:rPr>
        <w:t xml:space="preserve"> du Ministère du travail. </w:t>
      </w:r>
    </w:p>
    <w:p w14:paraId="3ABF2EAC" w14:textId="77777777" w:rsidR="002B5D64" w:rsidRPr="00985957" w:rsidRDefault="002B5D64" w:rsidP="00554557">
      <w:pPr>
        <w:spacing w:before="0" w:after="0" w:line="336" w:lineRule="auto"/>
        <w:rPr>
          <w:lang w:val="fr-FR"/>
        </w:rPr>
      </w:pPr>
    </w:p>
    <w:p w14:paraId="4C28F1DB" w14:textId="18CD4B6E" w:rsidR="002B5D64" w:rsidRPr="00985957" w:rsidRDefault="002B5D64" w:rsidP="00554557">
      <w:pPr>
        <w:spacing w:before="0" w:after="0" w:line="336" w:lineRule="auto"/>
        <w:rPr>
          <w:lang w:val="fr-FR"/>
        </w:rPr>
      </w:pPr>
      <w:r w:rsidRPr="00985957">
        <w:rPr>
          <w:lang w:val="fr-FR"/>
        </w:rPr>
        <w:t xml:space="preserve">Un exemplaire sera remis au secrétariat-greffe du Conseil de prud'hommes compétent. </w:t>
      </w:r>
    </w:p>
    <w:p w14:paraId="59D3473B" w14:textId="74D9619C" w:rsidR="002B5D64" w:rsidRPr="00985957" w:rsidRDefault="002B5D64" w:rsidP="00554557">
      <w:pPr>
        <w:spacing w:before="0" w:after="0" w:line="336" w:lineRule="auto"/>
        <w:rPr>
          <w:lang w:val="fr-FR"/>
        </w:rPr>
      </w:pPr>
      <w:r w:rsidRPr="00985957">
        <w:rPr>
          <w:lang w:val="fr-FR"/>
        </w:rPr>
        <w:t>Conformément à l’article L. 2231-5-1 du Code du travail, le présent Accord sera, après anonymisation des noms et prénoms des négociateurs et des signataires de l’Accord, rendu public et versé dans une base de données nationale.</w:t>
      </w:r>
    </w:p>
    <w:p w14:paraId="1960991F" w14:textId="77777777" w:rsidR="002B5D64" w:rsidRPr="00985957" w:rsidRDefault="002B5D64" w:rsidP="00554557">
      <w:pPr>
        <w:spacing w:before="0" w:after="0" w:line="336" w:lineRule="auto"/>
        <w:rPr>
          <w:lang w:val="fr-FR"/>
        </w:rPr>
      </w:pPr>
    </w:p>
    <w:p w14:paraId="29DF0950" w14:textId="52828E37" w:rsidR="002B5D64" w:rsidRPr="00985957" w:rsidRDefault="002B5D64" w:rsidP="00554557">
      <w:pPr>
        <w:spacing w:before="0" w:after="0" w:line="336" w:lineRule="auto"/>
        <w:rPr>
          <w:lang w:val="fr-FR"/>
        </w:rPr>
      </w:pPr>
      <w:r w:rsidRPr="00985957">
        <w:rPr>
          <w:lang w:val="fr-FR"/>
        </w:rPr>
        <w:t xml:space="preserve">Le texte de l’Accord sera notifié </w:t>
      </w:r>
      <w:r w:rsidR="00F4713F" w:rsidRPr="00985957">
        <w:rPr>
          <w:lang w:val="fr-FR"/>
        </w:rPr>
        <w:t xml:space="preserve">aux Organisations syndicales </w:t>
      </w:r>
      <w:r w:rsidRPr="00985957">
        <w:rPr>
          <w:lang w:val="fr-FR"/>
        </w:rPr>
        <w:t>représentative</w:t>
      </w:r>
      <w:r w:rsidR="00F4713F" w:rsidRPr="00985957">
        <w:rPr>
          <w:lang w:val="fr-FR"/>
        </w:rPr>
        <w:t>s</w:t>
      </w:r>
      <w:r w:rsidRPr="00985957">
        <w:rPr>
          <w:lang w:val="fr-FR"/>
        </w:rPr>
        <w:t>.</w:t>
      </w:r>
    </w:p>
    <w:p w14:paraId="6C750DBD" w14:textId="77777777" w:rsidR="002B5D64" w:rsidRPr="00985957" w:rsidRDefault="002B5D64" w:rsidP="00554557">
      <w:pPr>
        <w:spacing w:before="0" w:after="0" w:line="336" w:lineRule="auto"/>
        <w:rPr>
          <w:lang w:val="fr-FR"/>
        </w:rPr>
      </w:pPr>
    </w:p>
    <w:p w14:paraId="377900B8" w14:textId="1537FA1D" w:rsidR="001062A0" w:rsidRPr="00985957" w:rsidRDefault="002B5D64" w:rsidP="00554557">
      <w:pPr>
        <w:spacing w:before="0" w:after="0" w:line="336" w:lineRule="auto"/>
        <w:rPr>
          <w:lang w:val="fr-FR"/>
        </w:rPr>
      </w:pPr>
      <w:r w:rsidRPr="00985957">
        <w:rPr>
          <w:lang w:val="fr-FR"/>
        </w:rPr>
        <w:t xml:space="preserve">Enfin, en application des articles R. 2262-1, R. 2262-2 et R. 2262-3 du Code du travail, un exemplaire de cet Accord sera transmis au Comité Social et </w:t>
      </w:r>
      <w:r w:rsidR="00B16196" w:rsidRPr="00985957">
        <w:rPr>
          <w:lang w:val="fr-FR"/>
        </w:rPr>
        <w:t>Économique</w:t>
      </w:r>
      <w:r w:rsidRPr="00985957">
        <w:rPr>
          <w:lang w:val="fr-FR"/>
        </w:rPr>
        <w:t xml:space="preserve">. Un exemplaire sera également mis sur l’intranet de la Société. </w:t>
      </w:r>
    </w:p>
    <w:p w14:paraId="619CF708" w14:textId="2F9A2E58" w:rsidR="002B5D64" w:rsidRPr="00985957" w:rsidRDefault="002B5D64" w:rsidP="00554557">
      <w:pPr>
        <w:spacing w:before="0" w:after="0" w:line="336" w:lineRule="auto"/>
        <w:rPr>
          <w:lang w:val="fr-FR"/>
        </w:rPr>
      </w:pPr>
      <w:r w:rsidRPr="00985957">
        <w:rPr>
          <w:lang w:val="fr-FR"/>
        </w:rPr>
        <w:t>Un avis sera communiqué par tous moyens aux salariés les informant de la signature de cet Accord, précisant où ce texte sera tenu à leur disposition sur leur lieu de travail ainsi que les modalités leur permettant de le consulter pendant leur temps de présence.</w:t>
      </w:r>
    </w:p>
    <w:p w14:paraId="741358BE" w14:textId="3152BBF3" w:rsidR="002B5D64" w:rsidRPr="00985957" w:rsidRDefault="002B5D64" w:rsidP="00EA094B">
      <w:pPr>
        <w:spacing w:before="0" w:after="0" w:line="336" w:lineRule="auto"/>
        <w:rPr>
          <w:lang w:val="fr-FR"/>
        </w:rPr>
      </w:pPr>
    </w:p>
    <w:p w14:paraId="46237860" w14:textId="33E093C2" w:rsidR="00EE47A0" w:rsidRPr="00985957" w:rsidRDefault="00EE47A0">
      <w:pPr>
        <w:widowControl/>
        <w:suppressAutoHyphens w:val="0"/>
        <w:spacing w:before="0" w:after="0"/>
        <w:jc w:val="left"/>
        <w:rPr>
          <w:lang w:val="fr-FR"/>
        </w:rPr>
      </w:pPr>
    </w:p>
    <w:p w14:paraId="50F02B14" w14:textId="438A4F51" w:rsidR="001C6EAF" w:rsidRPr="00985957" w:rsidRDefault="002B5D64" w:rsidP="00554557">
      <w:pPr>
        <w:spacing w:before="0" w:after="0" w:line="336" w:lineRule="auto"/>
        <w:rPr>
          <w:lang w:val="fr-FR"/>
        </w:rPr>
      </w:pPr>
      <w:r w:rsidRPr="00985957">
        <w:rPr>
          <w:lang w:val="fr-FR"/>
        </w:rPr>
        <w:t>Fait à Bordeaux,</w:t>
      </w:r>
      <w:r w:rsidR="004A66EE" w:rsidRPr="00985957">
        <w:rPr>
          <w:lang w:val="fr-FR"/>
        </w:rPr>
        <w:t xml:space="preserve"> l</w:t>
      </w:r>
      <w:r w:rsidRPr="00985957">
        <w:rPr>
          <w:lang w:val="fr-FR"/>
        </w:rPr>
        <w:t xml:space="preserve">e </w:t>
      </w:r>
      <w:r w:rsidR="00311978">
        <w:rPr>
          <w:lang w:val="fr-FR"/>
        </w:rPr>
        <w:t>23</w:t>
      </w:r>
      <w:r w:rsidR="00E7430F" w:rsidRPr="00985957">
        <w:rPr>
          <w:lang w:val="fr-FR"/>
        </w:rPr>
        <w:t>/</w:t>
      </w:r>
      <w:r w:rsidR="00034BB8">
        <w:rPr>
          <w:lang w:val="fr-FR"/>
        </w:rPr>
        <w:t>0</w:t>
      </w:r>
      <w:r w:rsidR="0040660A">
        <w:rPr>
          <w:lang w:val="fr-FR"/>
        </w:rPr>
        <w:t>3</w:t>
      </w:r>
      <w:r w:rsidR="009A7F7A" w:rsidRPr="00985957">
        <w:rPr>
          <w:lang w:val="fr-FR"/>
        </w:rPr>
        <w:t>/202</w:t>
      </w:r>
      <w:r w:rsidR="00034BB8">
        <w:rPr>
          <w:lang w:val="fr-FR"/>
        </w:rPr>
        <w:t>6</w:t>
      </w:r>
    </w:p>
    <w:p w14:paraId="544C3255" w14:textId="77777777" w:rsidR="00D03A81" w:rsidRDefault="00D03A81" w:rsidP="002B0212">
      <w:pPr>
        <w:spacing w:before="0" w:after="0" w:line="300" w:lineRule="auto"/>
        <w:jc w:val="center"/>
        <w:rPr>
          <w:b/>
          <w:sz w:val="21"/>
          <w:szCs w:val="21"/>
          <w:lang w:val="fr-FR"/>
        </w:rPr>
      </w:pPr>
    </w:p>
    <w:p w14:paraId="1A99EB70" w14:textId="77777777" w:rsidR="00EA094B" w:rsidRDefault="00EA094B" w:rsidP="002B0212">
      <w:pPr>
        <w:spacing w:before="0" w:after="0" w:line="300" w:lineRule="auto"/>
        <w:jc w:val="center"/>
        <w:rPr>
          <w:b/>
          <w:sz w:val="21"/>
          <w:szCs w:val="21"/>
          <w:lang w:val="fr-FR"/>
        </w:rPr>
        <w:sectPr w:rsidR="00EA094B" w:rsidSect="00A8715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40" w:right="1080" w:bottom="1440" w:left="1080" w:header="964" w:footer="0" w:gutter="0"/>
          <w:cols w:space="708"/>
          <w:docGrid w:linePitch="360"/>
        </w:sectPr>
      </w:pPr>
    </w:p>
    <w:p w14:paraId="2EE65BF9" w14:textId="77777777" w:rsidR="002B0212" w:rsidRPr="00985957" w:rsidRDefault="002B0212" w:rsidP="00D44065">
      <w:pPr>
        <w:spacing w:before="0" w:after="0" w:line="300" w:lineRule="auto"/>
        <w:jc w:val="left"/>
        <w:rPr>
          <w:b/>
          <w:sz w:val="21"/>
          <w:szCs w:val="21"/>
          <w:lang w:val="fr-FR"/>
        </w:rPr>
      </w:pPr>
    </w:p>
    <w:p w14:paraId="5663388C" w14:textId="77777777" w:rsidR="002B0212" w:rsidRPr="00985957" w:rsidRDefault="002B0212" w:rsidP="00D44065">
      <w:pPr>
        <w:spacing w:before="0" w:after="0" w:line="300" w:lineRule="auto"/>
        <w:jc w:val="left"/>
        <w:rPr>
          <w:b/>
          <w:sz w:val="21"/>
          <w:szCs w:val="21"/>
          <w:lang w:val="fr-FR"/>
        </w:rPr>
      </w:pPr>
      <w:r w:rsidRPr="00985957">
        <w:rPr>
          <w:b/>
          <w:sz w:val="21"/>
          <w:szCs w:val="21"/>
          <w:lang w:val="fr-FR"/>
        </w:rPr>
        <w:t xml:space="preserve">Pour </w:t>
      </w:r>
      <w:r w:rsidRPr="00985957">
        <w:rPr>
          <w:rFonts w:cstheme="minorHAnsi"/>
          <w:b/>
          <w:sz w:val="21"/>
          <w:szCs w:val="21"/>
          <w:lang w:val="fr-FR" w:eastAsia="zh-CN"/>
        </w:rPr>
        <w:t>Mangas Gambling Engineering</w:t>
      </w:r>
      <w:r w:rsidRPr="00985957">
        <w:rPr>
          <w:rFonts w:cstheme="minorHAnsi"/>
          <w:b/>
          <w:sz w:val="21"/>
          <w:szCs w:val="21"/>
          <w:lang w:val="fr-FR" w:eastAsia="zh-CN"/>
        </w:rPr>
        <w:br/>
      </w:r>
    </w:p>
    <w:p w14:paraId="377D2B93" w14:textId="01C98D81" w:rsidR="002B0212" w:rsidRPr="00985957" w:rsidRDefault="00892B3A" w:rsidP="00D44065">
      <w:pPr>
        <w:spacing w:before="0" w:after="0" w:line="300" w:lineRule="auto"/>
        <w:jc w:val="left"/>
        <w:rPr>
          <w:sz w:val="21"/>
          <w:szCs w:val="21"/>
          <w:lang w:val="fr-FR"/>
        </w:rPr>
      </w:pPr>
      <w:r>
        <w:rPr>
          <w:sz w:val="21"/>
          <w:szCs w:val="21"/>
          <w:lang w:val="fr-FR"/>
        </w:rPr>
        <w:t xml:space="preserve">Monsieur X. </w:t>
      </w:r>
    </w:p>
    <w:p w14:paraId="57FD82A3" w14:textId="77777777" w:rsidR="002B0212" w:rsidRPr="00985957" w:rsidRDefault="002B0212" w:rsidP="00D44065">
      <w:pPr>
        <w:spacing w:before="0" w:after="0" w:line="300" w:lineRule="auto"/>
        <w:jc w:val="left"/>
        <w:rPr>
          <w:sz w:val="21"/>
          <w:szCs w:val="21"/>
          <w:lang w:val="fr-FR"/>
        </w:rPr>
      </w:pPr>
      <w:r w:rsidRPr="00985957">
        <w:rPr>
          <w:sz w:val="21"/>
          <w:szCs w:val="21"/>
          <w:lang w:val="fr-FR"/>
        </w:rPr>
        <w:t>Directeur des Ressources Humaines</w:t>
      </w:r>
    </w:p>
    <w:p w14:paraId="3389980F" w14:textId="77777777" w:rsidR="002B0212" w:rsidRPr="00985957" w:rsidRDefault="002B0212" w:rsidP="002B0212">
      <w:pPr>
        <w:spacing w:before="0" w:after="0" w:line="300" w:lineRule="auto"/>
        <w:rPr>
          <w:lang w:val="fr-FR"/>
        </w:rPr>
      </w:pPr>
    </w:p>
    <w:p w14:paraId="43527EB8" w14:textId="77777777" w:rsidR="00D03A81" w:rsidRDefault="00D03A81" w:rsidP="00E012A3">
      <w:pPr>
        <w:spacing w:before="0" w:after="0" w:line="300" w:lineRule="auto"/>
        <w:jc w:val="center"/>
        <w:rPr>
          <w:b/>
          <w:sz w:val="21"/>
          <w:szCs w:val="21"/>
          <w:lang w:val="fr-FR"/>
        </w:rPr>
      </w:pPr>
    </w:p>
    <w:p w14:paraId="3DD7332D" w14:textId="77777777" w:rsidR="00D03A81" w:rsidRDefault="00D03A81" w:rsidP="00E012A3">
      <w:pPr>
        <w:spacing w:before="0" w:after="0" w:line="300" w:lineRule="auto"/>
        <w:jc w:val="center"/>
        <w:rPr>
          <w:b/>
          <w:sz w:val="21"/>
          <w:szCs w:val="21"/>
          <w:lang w:val="fr-FR"/>
        </w:rPr>
      </w:pPr>
    </w:p>
    <w:p w14:paraId="56ECF443" w14:textId="77777777" w:rsidR="00D03A81" w:rsidRDefault="00D03A81" w:rsidP="00E012A3">
      <w:pPr>
        <w:spacing w:before="0" w:after="0" w:line="300" w:lineRule="auto"/>
        <w:jc w:val="center"/>
        <w:rPr>
          <w:b/>
          <w:sz w:val="21"/>
          <w:szCs w:val="21"/>
          <w:lang w:val="fr-FR"/>
        </w:rPr>
      </w:pPr>
    </w:p>
    <w:p w14:paraId="155D9386" w14:textId="77777777" w:rsidR="00D03A81" w:rsidRDefault="00D03A81" w:rsidP="00E012A3">
      <w:pPr>
        <w:spacing w:before="0" w:after="0" w:line="300" w:lineRule="auto"/>
        <w:jc w:val="center"/>
        <w:rPr>
          <w:b/>
          <w:sz w:val="21"/>
          <w:szCs w:val="21"/>
          <w:lang w:val="fr-FR"/>
        </w:rPr>
      </w:pPr>
    </w:p>
    <w:p w14:paraId="5C772588" w14:textId="77777777" w:rsidR="00D03A81" w:rsidRDefault="00D03A81" w:rsidP="00E012A3">
      <w:pPr>
        <w:spacing w:before="0" w:after="0" w:line="300" w:lineRule="auto"/>
        <w:jc w:val="center"/>
        <w:rPr>
          <w:b/>
          <w:sz w:val="21"/>
          <w:szCs w:val="21"/>
          <w:lang w:val="fr-FR"/>
        </w:rPr>
      </w:pPr>
    </w:p>
    <w:p w14:paraId="38BA0B49" w14:textId="77777777" w:rsidR="00D44065" w:rsidRDefault="00D44065" w:rsidP="00E012A3">
      <w:pPr>
        <w:spacing w:before="0" w:after="0" w:line="300" w:lineRule="auto"/>
        <w:jc w:val="center"/>
        <w:rPr>
          <w:b/>
          <w:sz w:val="21"/>
          <w:szCs w:val="21"/>
          <w:lang w:val="fr-FR"/>
        </w:rPr>
      </w:pPr>
    </w:p>
    <w:p w14:paraId="1165DD32" w14:textId="77777777" w:rsidR="00D44065" w:rsidRDefault="00D44065" w:rsidP="00E012A3">
      <w:pPr>
        <w:spacing w:before="0" w:after="0" w:line="300" w:lineRule="auto"/>
        <w:jc w:val="center"/>
        <w:rPr>
          <w:b/>
          <w:sz w:val="21"/>
          <w:szCs w:val="21"/>
          <w:lang w:val="fr-FR"/>
        </w:rPr>
      </w:pPr>
    </w:p>
    <w:p w14:paraId="6ADAFF53" w14:textId="77777777" w:rsidR="00EA094B" w:rsidRDefault="00EA094B" w:rsidP="00177BAB">
      <w:pPr>
        <w:spacing w:before="0" w:after="0" w:line="300" w:lineRule="auto"/>
        <w:jc w:val="left"/>
        <w:rPr>
          <w:b/>
          <w:sz w:val="21"/>
          <w:szCs w:val="21"/>
          <w:lang w:val="fr-FR"/>
        </w:rPr>
      </w:pPr>
    </w:p>
    <w:p w14:paraId="51EC8459" w14:textId="77777777" w:rsidR="00E05B29" w:rsidRDefault="00E05B29" w:rsidP="00177BAB">
      <w:pPr>
        <w:spacing w:before="0" w:after="0" w:line="300" w:lineRule="auto"/>
        <w:jc w:val="left"/>
        <w:rPr>
          <w:b/>
          <w:sz w:val="21"/>
          <w:szCs w:val="21"/>
          <w:lang w:val="fr-FR"/>
        </w:rPr>
      </w:pPr>
    </w:p>
    <w:p w14:paraId="5293DB8C" w14:textId="1106EE31" w:rsidR="009A7F7A" w:rsidRPr="00985957" w:rsidRDefault="009A7F7A" w:rsidP="00177BAB">
      <w:pPr>
        <w:spacing w:before="0" w:after="0" w:line="300" w:lineRule="auto"/>
        <w:jc w:val="left"/>
        <w:rPr>
          <w:b/>
          <w:sz w:val="21"/>
          <w:szCs w:val="21"/>
          <w:lang w:val="fr-FR"/>
        </w:rPr>
      </w:pPr>
      <w:r w:rsidRPr="00985957">
        <w:rPr>
          <w:b/>
          <w:sz w:val="21"/>
          <w:szCs w:val="21"/>
          <w:lang w:val="fr-FR"/>
        </w:rPr>
        <w:t>Pour les Organisations syndicales représentatives</w:t>
      </w:r>
    </w:p>
    <w:p w14:paraId="5E56AB37" w14:textId="77777777" w:rsidR="009A7F7A" w:rsidRPr="00D44065" w:rsidRDefault="009A7F7A" w:rsidP="009A7F7A">
      <w:pPr>
        <w:spacing w:before="0" w:after="0" w:line="300" w:lineRule="auto"/>
        <w:rPr>
          <w:b/>
          <w:bCs/>
          <w:lang w:val="fr-FR"/>
        </w:rPr>
      </w:pPr>
    </w:p>
    <w:p w14:paraId="264548B9" w14:textId="7648EC5D" w:rsidR="00D03A81" w:rsidRDefault="00D03A81" w:rsidP="00D03A81">
      <w:pPr>
        <w:spacing w:before="0" w:after="0" w:line="300" w:lineRule="auto"/>
        <w:jc w:val="left"/>
        <w:rPr>
          <w:lang w:val="fr-FR"/>
        </w:rPr>
      </w:pPr>
      <w:r w:rsidRPr="00D44065">
        <w:rPr>
          <w:b/>
          <w:bCs/>
          <w:lang w:val="fr-FR"/>
        </w:rPr>
        <w:t xml:space="preserve">Pour </w:t>
      </w:r>
      <w:r w:rsidR="00D44065" w:rsidRPr="00D44065">
        <w:rPr>
          <w:b/>
          <w:bCs/>
          <w:lang w:val="fr-FR"/>
        </w:rPr>
        <w:t>la C.F.D.T</w:t>
      </w:r>
      <w:r w:rsidR="009A7F7A" w:rsidRPr="00D44065">
        <w:rPr>
          <w:b/>
          <w:bCs/>
          <w:lang w:val="fr-FR"/>
        </w:rPr>
        <w:tab/>
      </w:r>
      <w:r w:rsidR="009A7F7A" w:rsidRPr="00985957">
        <w:rPr>
          <w:lang w:val="fr-FR"/>
        </w:rPr>
        <w:tab/>
      </w:r>
      <w:r w:rsidR="009A7F7A" w:rsidRPr="00985957">
        <w:rPr>
          <w:lang w:val="fr-FR"/>
        </w:rPr>
        <w:tab/>
      </w:r>
    </w:p>
    <w:p w14:paraId="1247B7BB" w14:textId="287AA4CF" w:rsidR="00D03A81" w:rsidRDefault="00892B3A" w:rsidP="00D03A81">
      <w:pPr>
        <w:spacing w:before="0" w:after="0" w:line="300" w:lineRule="auto"/>
        <w:jc w:val="left"/>
        <w:rPr>
          <w:lang w:val="fr-FR"/>
        </w:rPr>
      </w:pPr>
      <w:r>
        <w:rPr>
          <w:lang w:val="fr-FR"/>
        </w:rPr>
        <w:t xml:space="preserve">Monsieur X. </w:t>
      </w:r>
      <w:r w:rsidR="009A7F7A" w:rsidRPr="00985957">
        <w:rPr>
          <w:lang w:val="fr-FR"/>
        </w:rPr>
        <w:t xml:space="preserve"> </w:t>
      </w:r>
      <w:r w:rsidR="00D03A81">
        <w:rPr>
          <w:lang w:val="fr-FR"/>
        </w:rPr>
        <w:t>–</w:t>
      </w:r>
      <w:r w:rsidR="009A7F7A" w:rsidRPr="00985957">
        <w:rPr>
          <w:lang w:val="fr-FR"/>
        </w:rPr>
        <w:t xml:space="preserve"> Délégué</w:t>
      </w:r>
      <w:r w:rsidR="00D03A81">
        <w:rPr>
          <w:lang w:val="fr-FR"/>
        </w:rPr>
        <w:t xml:space="preserve"> </w:t>
      </w:r>
      <w:r w:rsidR="009A7F7A" w:rsidRPr="00985957">
        <w:rPr>
          <w:lang w:val="fr-FR"/>
        </w:rPr>
        <w:t>syndical</w:t>
      </w:r>
    </w:p>
    <w:p w14:paraId="5F260555" w14:textId="77777777" w:rsidR="00177BAB" w:rsidRDefault="00177BAB" w:rsidP="00D03A81">
      <w:pPr>
        <w:spacing w:before="0" w:after="0" w:line="300" w:lineRule="auto"/>
        <w:jc w:val="left"/>
        <w:rPr>
          <w:lang w:val="fr-FR"/>
        </w:rPr>
      </w:pPr>
    </w:p>
    <w:p w14:paraId="11850F68" w14:textId="77777777" w:rsidR="00EA094B" w:rsidRDefault="00EA094B" w:rsidP="00D03A81">
      <w:pPr>
        <w:spacing w:before="0" w:after="0" w:line="300" w:lineRule="auto"/>
        <w:jc w:val="left"/>
        <w:rPr>
          <w:lang w:val="fr-FR"/>
        </w:rPr>
      </w:pPr>
    </w:p>
    <w:p w14:paraId="23B27A34" w14:textId="77777777" w:rsidR="00E05B29" w:rsidRDefault="00E05B29" w:rsidP="00D03A81">
      <w:pPr>
        <w:spacing w:before="0" w:after="0" w:line="300" w:lineRule="auto"/>
        <w:jc w:val="left"/>
        <w:rPr>
          <w:lang w:val="fr-FR"/>
        </w:rPr>
      </w:pPr>
    </w:p>
    <w:p w14:paraId="0F54C3BC" w14:textId="753F23A7" w:rsidR="00D03A81" w:rsidRDefault="009A7F7A" w:rsidP="00D03A81">
      <w:pPr>
        <w:spacing w:before="0" w:after="0" w:line="300" w:lineRule="auto"/>
        <w:jc w:val="left"/>
        <w:rPr>
          <w:lang w:val="fr-FR"/>
        </w:rPr>
      </w:pPr>
      <w:r w:rsidRPr="00985957">
        <w:rPr>
          <w:lang w:val="fr-FR"/>
        </w:rPr>
        <w:tab/>
      </w:r>
      <w:r w:rsidRPr="00985957">
        <w:rPr>
          <w:lang w:val="fr-FR"/>
        </w:rPr>
        <w:tab/>
      </w:r>
    </w:p>
    <w:p w14:paraId="06AFB940" w14:textId="77777777" w:rsidR="00D03A81" w:rsidRPr="00D44065" w:rsidRDefault="00D03A81" w:rsidP="00D03A81">
      <w:pPr>
        <w:spacing w:before="0" w:after="0" w:line="300" w:lineRule="auto"/>
        <w:jc w:val="left"/>
        <w:rPr>
          <w:b/>
          <w:bCs/>
          <w:lang w:val="fr-FR"/>
        </w:rPr>
      </w:pPr>
      <w:r w:rsidRPr="00D44065">
        <w:rPr>
          <w:b/>
          <w:bCs/>
          <w:lang w:val="fr-FR"/>
        </w:rPr>
        <w:t>Pour Solidaires Informatique</w:t>
      </w:r>
    </w:p>
    <w:p w14:paraId="2777B478" w14:textId="70F45ACA" w:rsidR="009A7F7A" w:rsidRPr="00985957" w:rsidRDefault="00E3741F" w:rsidP="00D03A81">
      <w:pPr>
        <w:spacing w:before="0" w:after="0" w:line="300" w:lineRule="auto"/>
        <w:jc w:val="left"/>
        <w:rPr>
          <w:lang w:val="fr-FR"/>
        </w:rPr>
      </w:pPr>
      <w:r>
        <w:rPr>
          <w:lang w:val="fr-FR"/>
        </w:rPr>
        <w:t>Monsieur X</w:t>
      </w:r>
      <w:r>
        <w:rPr>
          <w:lang w:val="fr-FR"/>
        </w:rPr>
        <w:t xml:space="preserve">. </w:t>
      </w:r>
      <w:r w:rsidR="009A7F7A" w:rsidRPr="00985957">
        <w:rPr>
          <w:lang w:val="fr-FR"/>
        </w:rPr>
        <w:t>- Délégué Syndical</w:t>
      </w:r>
    </w:p>
    <w:p w14:paraId="1DE9ED13" w14:textId="77777777" w:rsidR="00D03A81" w:rsidRDefault="00D03A81" w:rsidP="009A7F7A">
      <w:pPr>
        <w:spacing w:before="0" w:after="0" w:line="300" w:lineRule="auto"/>
        <w:rPr>
          <w:lang w:val="fr-FR"/>
        </w:rPr>
        <w:sectPr w:rsidR="00D03A81" w:rsidSect="00D03A81">
          <w:type w:val="continuous"/>
          <w:pgSz w:w="11906" w:h="16838"/>
          <w:pgMar w:top="1440" w:right="1080" w:bottom="1440" w:left="1080" w:header="964" w:footer="0" w:gutter="0"/>
          <w:cols w:num="2" w:space="708"/>
          <w:docGrid w:linePitch="360"/>
        </w:sectPr>
      </w:pPr>
    </w:p>
    <w:p w14:paraId="3B986DC4" w14:textId="3653244E" w:rsidR="009A7F7A" w:rsidRPr="00985957" w:rsidRDefault="009A7F7A" w:rsidP="009A7F7A">
      <w:pPr>
        <w:spacing w:before="0" w:after="0" w:line="300" w:lineRule="auto"/>
        <w:rPr>
          <w:lang w:val="fr-FR"/>
        </w:rPr>
      </w:pPr>
    </w:p>
    <w:p w14:paraId="605CA53F" w14:textId="77777777" w:rsidR="002B5D64" w:rsidRPr="00985957" w:rsidRDefault="002B5D64" w:rsidP="002B0212">
      <w:pPr>
        <w:spacing w:before="0" w:after="0" w:line="336" w:lineRule="auto"/>
        <w:rPr>
          <w:szCs w:val="22"/>
          <w:lang w:val="fr-FR"/>
        </w:rPr>
      </w:pPr>
    </w:p>
    <w:sectPr w:rsidR="002B5D64" w:rsidRPr="00985957" w:rsidSect="002B5D64">
      <w:type w:val="continuous"/>
      <w:pgSz w:w="11906" w:h="16838"/>
      <w:pgMar w:top="1440" w:right="1080" w:bottom="1440" w:left="1080" w:header="96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021F3" w14:textId="77777777" w:rsidR="00815A25" w:rsidRDefault="00815A25">
      <w:r>
        <w:separator/>
      </w:r>
    </w:p>
  </w:endnote>
  <w:endnote w:type="continuationSeparator" w:id="0">
    <w:p w14:paraId="413B0CAC" w14:textId="77777777" w:rsidR="00815A25" w:rsidRDefault="00815A25">
      <w:r>
        <w:continuationSeparator/>
      </w:r>
    </w:p>
  </w:endnote>
  <w:endnote w:type="continuationNotice" w:id="1">
    <w:p w14:paraId="786FDE6E" w14:textId="77777777" w:rsidR="00815A25" w:rsidRDefault="00815A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ropolis">
    <w:altName w:val="Calibri"/>
    <w:panose1 w:val="00000500000000000000"/>
    <w:charset w:val="00"/>
    <w:family w:val="modern"/>
    <w:notTrueType/>
    <w:pitch w:val="variable"/>
    <w:sig w:usb0="00000007" w:usb1="00000000" w:usb2="00000000" w:usb3="00000000" w:csb0="00000093" w:csb1="00000000"/>
  </w:font>
  <w:font w:name="Webdings">
    <w:panose1 w:val="05030102010509060703"/>
    <w:charset w:val="02"/>
    <w:family w:val="roman"/>
    <w:pitch w:val="variable"/>
    <w:sig w:usb0="00000000" w:usb1="10000000" w:usb2="00000000" w:usb3="00000000" w:csb0="80000000" w:csb1="00000000"/>
  </w:font>
  <w:font w:name="Arvo">
    <w:panose1 w:val="02000000000000000000"/>
    <w:charset w:val="00"/>
    <w:family w:val="auto"/>
    <w:pitch w:val="variable"/>
    <w:sig w:usb0="A00000A7" w:usb1="00000041" w:usb2="00000000" w:usb3="00000000" w:csb0="0000011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penSymbol">
    <w:altName w:val="Yu Gothic"/>
    <w:charset w:val="80"/>
    <w:family w:val="auto"/>
    <w:pitch w:val="default"/>
    <w:sig w:usb0="00002A87" w:usb1="08070000" w:usb2="00000010" w:usb3="00000000" w:csb0="0002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TheSans B4 SemiLight">
    <w:altName w:val="Calibri"/>
    <w:charset w:val="00"/>
    <w:family w:val="swiss"/>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ppleSystemUIFont">
    <w:altName w:val="Cambria"/>
    <w:charset w:val="00"/>
    <w:family w:val="roman"/>
    <w:pitch w:val="default"/>
  </w:font>
  <w:font w:name="Metropolis Black">
    <w:panose1 w:val="00000A00000000000000"/>
    <w:charset w:val="00"/>
    <w:family w:val="modern"/>
    <w:notTrueType/>
    <w:pitch w:val="variable"/>
    <w:sig w:usb0="00000007" w:usb1="00000000" w:usb2="00000000" w:usb3="00000000" w:csb0="00000093" w:csb1="00000000"/>
  </w:font>
  <w:font w:name="Farisi">
    <w:altName w:val="Arial"/>
    <w:charset w:val="B2"/>
    <w:family w:val="auto"/>
    <w:pitch w:val="variable"/>
    <w:sig w:usb0="00002001" w:usb1="00000000" w:usb2="00000000"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0A47C" w14:textId="77777777" w:rsidR="009005DB" w:rsidRDefault="009005D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9266819"/>
      <w:docPartObj>
        <w:docPartGallery w:val="Page Numbers (Bottom of Page)"/>
        <w:docPartUnique/>
      </w:docPartObj>
    </w:sdtPr>
    <w:sdtEndPr>
      <w:rPr>
        <w:sz w:val="16"/>
        <w:szCs w:val="18"/>
      </w:rPr>
    </w:sdtEndPr>
    <w:sdtContent>
      <w:p w14:paraId="3E479629" w14:textId="77777777" w:rsidR="002B5D64" w:rsidRPr="006F7294" w:rsidRDefault="002B5D64" w:rsidP="002B5D64">
        <w:pPr>
          <w:pStyle w:val="Pieddepage"/>
          <w:jc w:val="center"/>
          <w:rPr>
            <w:rFonts w:ascii="Metropolis Black" w:hAnsi="Metropolis Black"/>
            <w:b/>
            <w:bCs/>
            <w:color w:val="D1232E"/>
            <w:sz w:val="15"/>
            <w:szCs w:val="15"/>
            <w:lang w:val="fr-FR"/>
          </w:rPr>
        </w:pPr>
        <w:r w:rsidRPr="00824A36">
          <w:rPr>
            <w:rFonts w:ascii="Metropolis Black" w:hAnsi="Metropolis Black"/>
            <w:b/>
            <w:bCs/>
            <w:color w:val="D1232E"/>
            <w:sz w:val="15"/>
            <w:szCs w:val="15"/>
            <w:lang w:val="fr-FR"/>
          </w:rPr>
          <w:t>Mangas Gambling</w:t>
        </w:r>
        <w:r w:rsidRPr="006F7294">
          <w:rPr>
            <w:rFonts w:ascii="Metropolis Black" w:hAnsi="Metropolis Black"/>
            <w:b/>
            <w:bCs/>
            <w:color w:val="D1232E"/>
            <w:sz w:val="15"/>
            <w:szCs w:val="15"/>
            <w:lang w:val="fr-FR"/>
          </w:rPr>
          <w:t xml:space="preserve"> </w:t>
        </w:r>
        <w:r w:rsidRPr="00824A36">
          <w:rPr>
            <w:rFonts w:ascii="Metropolis Black" w:hAnsi="Metropolis Black"/>
            <w:b/>
            <w:bCs/>
            <w:color w:val="D1232E"/>
            <w:sz w:val="15"/>
            <w:szCs w:val="15"/>
            <w:lang w:val="fr-FR"/>
          </w:rPr>
          <w:t>Engineering</w:t>
        </w:r>
        <w:r>
          <w:rPr>
            <w:rFonts w:ascii="Metropolis Black" w:hAnsi="Metropolis Black"/>
            <w:b/>
            <w:bCs/>
            <w:color w:val="D1232E"/>
            <w:sz w:val="15"/>
            <w:szCs w:val="15"/>
            <w:lang w:val="fr-FR"/>
          </w:rPr>
          <w:br/>
        </w:r>
        <w:r w:rsidRPr="002703DA">
          <w:rPr>
            <w:color w:val="000000" w:themeColor="text1"/>
            <w:sz w:val="15"/>
            <w:szCs w:val="15"/>
            <w:lang w:val="fr-FR"/>
          </w:rPr>
          <w:t>117</w:t>
        </w:r>
        <w:r>
          <w:rPr>
            <w:color w:val="000000" w:themeColor="text1"/>
            <w:sz w:val="15"/>
            <w:szCs w:val="15"/>
            <w:lang w:val="fr-FR"/>
          </w:rPr>
          <w:t xml:space="preserve"> </w:t>
        </w:r>
        <w:r w:rsidRPr="002703DA">
          <w:rPr>
            <w:color w:val="000000" w:themeColor="text1"/>
            <w:sz w:val="15"/>
            <w:szCs w:val="15"/>
            <w:lang w:val="fr-FR"/>
          </w:rPr>
          <w:t>quai de Bacalan, 33300 Bordeaux, France</w:t>
        </w:r>
      </w:p>
      <w:p w14:paraId="5B5879A9" w14:textId="5B02015F" w:rsidR="002B5D64" w:rsidRPr="009D5886" w:rsidRDefault="002B5D64" w:rsidP="002B5D64">
        <w:pPr>
          <w:pStyle w:val="Pieddepage"/>
          <w:jc w:val="center"/>
          <w:rPr>
            <w:rStyle w:val="Numrodepage"/>
            <w:rFonts w:cs="Farisi"/>
            <w:color w:val="000000" w:themeColor="text1"/>
            <w:sz w:val="11"/>
            <w:szCs w:val="11"/>
            <w:lang w:val="fr-FR"/>
          </w:rPr>
        </w:pPr>
        <w:r>
          <w:rPr>
            <w:rFonts w:cs="Farisi"/>
            <w:color w:val="000000" w:themeColor="text1"/>
            <w:sz w:val="11"/>
            <w:szCs w:val="11"/>
            <w:lang w:val="fr-FR"/>
          </w:rPr>
          <w:t>S</w:t>
        </w:r>
        <w:r w:rsidRPr="0002589D">
          <w:rPr>
            <w:rFonts w:cs="Farisi"/>
            <w:color w:val="000000" w:themeColor="text1"/>
            <w:sz w:val="11"/>
            <w:szCs w:val="11"/>
            <w:lang w:val="fr-FR"/>
          </w:rPr>
          <w:t>A</w:t>
        </w:r>
        <w:r w:rsidR="009005DB">
          <w:rPr>
            <w:rFonts w:cs="Farisi"/>
            <w:color w:val="000000" w:themeColor="text1"/>
            <w:sz w:val="11"/>
            <w:szCs w:val="11"/>
            <w:lang w:val="fr-FR"/>
          </w:rPr>
          <w:t>RL</w:t>
        </w:r>
        <w:r w:rsidRPr="0002589D">
          <w:rPr>
            <w:rFonts w:cs="Farisi"/>
            <w:color w:val="000000" w:themeColor="text1"/>
            <w:sz w:val="11"/>
            <w:szCs w:val="11"/>
            <w:lang w:val="fr-FR"/>
          </w:rPr>
          <w:t xml:space="preserve"> au capital de </w:t>
        </w:r>
        <w:r w:rsidRPr="0020561D">
          <w:rPr>
            <w:rFonts w:cs="Farisi"/>
            <w:color w:val="000000" w:themeColor="text1"/>
            <w:sz w:val="11"/>
            <w:szCs w:val="11"/>
            <w:lang w:val="fr-FR"/>
          </w:rPr>
          <w:t>50.000 euros - RCS Bordeaux 504</w:t>
        </w:r>
        <w:r>
          <w:rPr>
            <w:rFonts w:ascii="Cambria" w:hAnsi="Cambria" w:cs="Cambria"/>
            <w:color w:val="000000" w:themeColor="text1"/>
            <w:sz w:val="11"/>
            <w:szCs w:val="11"/>
            <w:lang w:val="fr-FR"/>
          </w:rPr>
          <w:t> </w:t>
        </w:r>
        <w:r w:rsidRPr="0020561D">
          <w:rPr>
            <w:rFonts w:cs="Farisi"/>
            <w:color w:val="000000" w:themeColor="text1"/>
            <w:sz w:val="11"/>
            <w:szCs w:val="11"/>
            <w:lang w:val="fr-FR"/>
          </w:rPr>
          <w:t xml:space="preserve">141 </w:t>
        </w:r>
        <w:r>
          <w:rPr>
            <w:rFonts w:cs="Farisi"/>
            <w:color w:val="000000" w:themeColor="text1"/>
            <w:sz w:val="11"/>
            <w:szCs w:val="11"/>
            <w:lang w:val="fr-FR"/>
          </w:rPr>
          <w:t>623</w:t>
        </w:r>
        <w:r w:rsidRPr="0002589D">
          <w:rPr>
            <w:rFonts w:cs="Farisi"/>
            <w:color w:val="000000" w:themeColor="text1"/>
            <w:sz w:val="11"/>
            <w:szCs w:val="11"/>
            <w:lang w:val="fr-FR"/>
          </w:rPr>
          <w:t xml:space="preserve"> </w:t>
        </w:r>
        <w:r>
          <w:rPr>
            <w:rFonts w:cs="Farisi"/>
            <w:color w:val="000000" w:themeColor="text1"/>
            <w:sz w:val="11"/>
            <w:szCs w:val="11"/>
            <w:lang w:val="fr-FR"/>
          </w:rPr>
          <w:br/>
        </w:r>
        <w:r w:rsidRPr="002703DA">
          <w:rPr>
            <w:rFonts w:cs="Farisi"/>
            <w:color w:val="000000" w:themeColor="text1"/>
            <w:sz w:val="11"/>
            <w:szCs w:val="11"/>
            <w:lang w:val="fr-FR"/>
          </w:rPr>
          <w:t xml:space="preserve">TVA intracommunautaire : </w:t>
        </w:r>
        <w:r w:rsidRPr="0020561D">
          <w:rPr>
            <w:rFonts w:cs="Farisi"/>
            <w:color w:val="000000" w:themeColor="text1"/>
            <w:sz w:val="11"/>
            <w:szCs w:val="11"/>
            <w:lang w:val="fr-FR"/>
          </w:rPr>
          <w:t>FR08 504 141</w:t>
        </w:r>
        <w:r>
          <w:rPr>
            <w:rFonts w:ascii="Cambria" w:hAnsi="Cambria" w:cs="Cambria"/>
            <w:color w:val="000000" w:themeColor="text1"/>
            <w:sz w:val="11"/>
            <w:szCs w:val="11"/>
            <w:lang w:val="fr-FR"/>
          </w:rPr>
          <w:t> </w:t>
        </w:r>
        <w:r w:rsidRPr="0020561D">
          <w:rPr>
            <w:rFonts w:cs="Farisi"/>
            <w:color w:val="000000" w:themeColor="text1"/>
            <w:sz w:val="11"/>
            <w:szCs w:val="11"/>
            <w:lang w:val="fr-FR"/>
          </w:rPr>
          <w:t>623</w:t>
        </w:r>
      </w:p>
      <w:p w14:paraId="6432BF0B" w14:textId="6C402F45" w:rsidR="002B5D64" w:rsidRPr="002B5D64" w:rsidRDefault="002B5D64">
        <w:pPr>
          <w:pStyle w:val="Pieddepage"/>
          <w:jc w:val="right"/>
          <w:rPr>
            <w:sz w:val="16"/>
            <w:szCs w:val="18"/>
          </w:rPr>
        </w:pPr>
        <w:r w:rsidRPr="002B5D64">
          <w:rPr>
            <w:sz w:val="16"/>
            <w:szCs w:val="18"/>
          </w:rPr>
          <w:fldChar w:fldCharType="begin"/>
        </w:r>
        <w:r w:rsidRPr="002B5D64">
          <w:rPr>
            <w:sz w:val="16"/>
            <w:szCs w:val="18"/>
          </w:rPr>
          <w:instrText>PAGE   \* MERGEFORMAT</w:instrText>
        </w:r>
        <w:r w:rsidRPr="002B5D64">
          <w:rPr>
            <w:sz w:val="16"/>
            <w:szCs w:val="18"/>
          </w:rPr>
          <w:fldChar w:fldCharType="separate"/>
        </w:r>
        <w:r w:rsidRPr="002B5D64">
          <w:rPr>
            <w:sz w:val="16"/>
            <w:szCs w:val="18"/>
            <w:lang w:val="fr-FR"/>
          </w:rPr>
          <w:t>2</w:t>
        </w:r>
        <w:r w:rsidRPr="002B5D64">
          <w:rPr>
            <w:sz w:val="16"/>
            <w:szCs w:val="18"/>
          </w:rPr>
          <w:fldChar w:fldCharType="end"/>
        </w:r>
      </w:p>
    </w:sdtContent>
  </w:sdt>
  <w:p w14:paraId="4F408590" w14:textId="6E9BA5C1" w:rsidR="002B5D64" w:rsidRDefault="002B5D64" w:rsidP="009D5886">
    <w:pPr>
      <w:pStyle w:val="Pieddepage"/>
      <w:jc w:val="center"/>
      <w:rPr>
        <w:rFonts w:ascii="Metropolis Black" w:hAnsi="Metropolis Black"/>
        <w:b/>
        <w:bCs/>
        <w:color w:val="D1232E"/>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EE305" w14:textId="77777777" w:rsidR="009005DB" w:rsidRDefault="009005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0F98A" w14:textId="77777777" w:rsidR="00815A25" w:rsidRDefault="00815A25">
      <w:r>
        <w:separator/>
      </w:r>
    </w:p>
  </w:footnote>
  <w:footnote w:type="continuationSeparator" w:id="0">
    <w:p w14:paraId="0FD02B6F" w14:textId="77777777" w:rsidR="00815A25" w:rsidRDefault="00815A25">
      <w:r>
        <w:continuationSeparator/>
      </w:r>
    </w:p>
  </w:footnote>
  <w:footnote w:type="continuationNotice" w:id="1">
    <w:p w14:paraId="7E183459" w14:textId="77777777" w:rsidR="00815A25" w:rsidRDefault="00815A2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6418" w14:textId="21095582" w:rsidR="00DA1757" w:rsidRDefault="00DA175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6D1E" w14:textId="7E222B46" w:rsidR="002B5D64" w:rsidRPr="007E18DB" w:rsidRDefault="002B5D64" w:rsidP="007E18DB">
    <w:pPr>
      <w:pStyle w:val="Pieddepage"/>
      <w:jc w:val="left"/>
      <w:rPr>
        <w:rFonts w:ascii="Arvo" w:hAnsi="Arvo"/>
        <w:b/>
        <w:bCs/>
        <w:color w:val="D1232E"/>
        <w:sz w:val="28"/>
        <w:szCs w:val="28"/>
      </w:rPr>
    </w:pPr>
    <w:r w:rsidRPr="007E18DB">
      <w:rPr>
        <w:rFonts w:ascii="Arvo" w:hAnsi="Arvo"/>
        <w:b/>
        <w:noProof/>
        <w:color w:val="A52631"/>
        <w:sz w:val="20"/>
        <w:szCs w:val="20"/>
      </w:rPr>
      <w:drawing>
        <wp:anchor distT="0" distB="0" distL="114300" distR="114300" simplePos="0" relativeHeight="251658240" behindDoc="0" locked="0" layoutInCell="1" allowOverlap="1" wp14:anchorId="0BF0D112" wp14:editId="4F360600">
          <wp:simplePos x="0" y="0"/>
          <wp:positionH relativeFrom="margin">
            <wp:posOffset>4925695</wp:posOffset>
          </wp:positionH>
          <wp:positionV relativeFrom="page">
            <wp:posOffset>511636</wp:posOffset>
          </wp:positionV>
          <wp:extent cx="1263600" cy="608400"/>
          <wp:effectExtent l="0" t="0" r="0" b="1270"/>
          <wp:wrapNone/>
          <wp:docPr id="377773427" name="Image 377773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stretch>
                    <a:fillRect/>
                  </a:stretch>
                </pic:blipFill>
                <pic:spPr>
                  <a:xfrm>
                    <a:off x="0" y="0"/>
                    <a:ext cx="1263600" cy="608400"/>
                  </a:xfrm>
                  <a:prstGeom prst="rect">
                    <a:avLst/>
                  </a:prstGeom>
                </pic:spPr>
              </pic:pic>
            </a:graphicData>
          </a:graphic>
          <wp14:sizeRelH relativeFrom="margin">
            <wp14:pctWidth>0</wp14:pctWidth>
          </wp14:sizeRelH>
          <wp14:sizeRelV relativeFrom="margin">
            <wp14:pctHeight>0</wp14:pctHeight>
          </wp14:sizeRelV>
        </wp:anchor>
      </w:drawing>
    </w:r>
    <w:r>
      <w:rPr>
        <w:rFonts w:ascii="Arvo" w:hAnsi="Arvo"/>
        <w:b/>
        <w:bCs/>
        <w:color w:val="D1232E"/>
        <w:sz w:val="28"/>
        <w:szCs w:val="28"/>
      </w:rPr>
      <w:t>Mangas Gambling Engineering</w:t>
    </w:r>
  </w:p>
  <w:p w14:paraId="66C7A348" w14:textId="09EF2751" w:rsidR="002B5D64" w:rsidRPr="007E18DB" w:rsidRDefault="002B5D64" w:rsidP="005046B0">
    <w:pPr>
      <w:pStyle w:val="Corpsdetexte"/>
      <w:rPr>
        <w:rFonts w:ascii="Arvo" w:hAnsi="Arvo"/>
        <w:b/>
        <w:color w:val="000000" w:themeColor="text1"/>
      </w:rPr>
    </w:pPr>
  </w:p>
  <w:p w14:paraId="36C3F517" w14:textId="77777777" w:rsidR="002B5D64" w:rsidRPr="005046B0" w:rsidRDefault="002B5D64" w:rsidP="005046B0">
    <w:pPr>
      <w:pStyle w:val="Corpsdetexte"/>
      <w:rPr>
        <w:b/>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BA613" w14:textId="04F408FC" w:rsidR="00DA1757" w:rsidRDefault="00DA175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9"/>
    <w:lvl w:ilvl="0">
      <w:start w:val="1"/>
      <w:numFmt w:val="bullet"/>
      <w:lvlText w:val="-"/>
      <w:lvlJc w:val="left"/>
      <w:pPr>
        <w:tabs>
          <w:tab w:val="num" w:pos="0"/>
        </w:tabs>
        <w:ind w:left="840" w:hanging="360"/>
      </w:pPr>
      <w:rPr>
        <w:rFonts w:ascii="Arial" w:hAnsi="Arial" w:cs="Cambria"/>
      </w:rPr>
    </w:lvl>
  </w:abstractNum>
  <w:abstractNum w:abstractNumId="1" w15:restartNumberingAfterBreak="0">
    <w:nsid w:val="00000003"/>
    <w:multiLevelType w:val="singleLevel"/>
    <w:tmpl w:val="00000003"/>
    <w:name w:val="WW8Num13"/>
    <w:lvl w:ilvl="0">
      <w:start w:val="1"/>
      <w:numFmt w:val="bullet"/>
      <w:lvlText w:val=""/>
      <w:lvlJc w:val="left"/>
      <w:pPr>
        <w:tabs>
          <w:tab w:val="num" w:pos="0"/>
        </w:tabs>
        <w:ind w:left="420" w:hanging="360"/>
      </w:pPr>
      <w:rPr>
        <w:rFonts w:ascii="Wingdings" w:hAnsi="Wingdings"/>
      </w:rPr>
    </w:lvl>
  </w:abstractNum>
  <w:abstractNum w:abstractNumId="2" w15:restartNumberingAfterBreak="0">
    <w:nsid w:val="00000004"/>
    <w:multiLevelType w:val="singleLevel"/>
    <w:tmpl w:val="00000004"/>
    <w:name w:val="WW8Num24"/>
    <w:lvl w:ilvl="0">
      <w:start w:val="1"/>
      <w:numFmt w:val="bullet"/>
      <w:lvlText w:val="-"/>
      <w:lvlJc w:val="left"/>
      <w:pPr>
        <w:tabs>
          <w:tab w:val="num" w:pos="0"/>
        </w:tabs>
        <w:ind w:left="840" w:hanging="360"/>
      </w:pPr>
      <w:rPr>
        <w:rFonts w:ascii="Arial" w:hAnsi="Arial" w:cs="Cambria"/>
      </w:rPr>
    </w:lvl>
  </w:abstractNum>
  <w:abstractNum w:abstractNumId="3" w15:restartNumberingAfterBreak="0">
    <w:nsid w:val="00000005"/>
    <w:multiLevelType w:val="singleLevel"/>
    <w:tmpl w:val="00000005"/>
    <w:name w:val="WW8Num36"/>
    <w:lvl w:ilvl="0">
      <w:start w:val="1"/>
      <w:numFmt w:val="bullet"/>
      <w:lvlText w:val=""/>
      <w:lvlJc w:val="left"/>
      <w:pPr>
        <w:tabs>
          <w:tab w:val="num" w:pos="0"/>
        </w:tabs>
        <w:ind w:left="420" w:hanging="360"/>
      </w:pPr>
      <w:rPr>
        <w:rFonts w:ascii="Wingdings" w:hAnsi="Wingdings"/>
        <w:sz w:val="24"/>
      </w:rPr>
    </w:lvl>
  </w:abstractNum>
  <w:abstractNum w:abstractNumId="4" w15:restartNumberingAfterBreak="0">
    <w:nsid w:val="00000006"/>
    <w:multiLevelType w:val="singleLevel"/>
    <w:tmpl w:val="00000006"/>
    <w:name w:val="WW8Num37"/>
    <w:lvl w:ilvl="0">
      <w:start w:val="1"/>
      <w:numFmt w:val="bullet"/>
      <w:lvlText w:val="-"/>
      <w:lvlJc w:val="left"/>
      <w:pPr>
        <w:tabs>
          <w:tab w:val="num" w:pos="0"/>
        </w:tabs>
        <w:ind w:left="840" w:hanging="360"/>
      </w:pPr>
      <w:rPr>
        <w:rFonts w:ascii="Arial" w:hAnsi="Arial" w:cs="Cambria"/>
      </w:rPr>
    </w:lvl>
  </w:abstractNum>
  <w:abstractNum w:abstractNumId="5" w15:restartNumberingAfterBreak="0">
    <w:nsid w:val="00000008"/>
    <w:multiLevelType w:val="singleLevel"/>
    <w:tmpl w:val="00000008"/>
    <w:name w:val="WW8Num43"/>
    <w:lvl w:ilvl="0">
      <w:start w:val="1"/>
      <w:numFmt w:val="bullet"/>
      <w:lvlText w:val=""/>
      <w:lvlJc w:val="left"/>
      <w:pPr>
        <w:tabs>
          <w:tab w:val="num" w:pos="0"/>
        </w:tabs>
        <w:ind w:left="720" w:hanging="360"/>
      </w:pPr>
      <w:rPr>
        <w:rFonts w:ascii="Wingdings" w:hAnsi="Wingdings"/>
        <w:b/>
        <w:i w:val="0"/>
        <w:sz w:val="24"/>
      </w:rPr>
    </w:lvl>
  </w:abstractNum>
  <w:abstractNum w:abstractNumId="6" w15:restartNumberingAfterBreak="0">
    <w:nsid w:val="02565F3F"/>
    <w:multiLevelType w:val="hybridMultilevel"/>
    <w:tmpl w:val="CA7C90D6"/>
    <w:lvl w:ilvl="0" w:tplc="CEDC5E28">
      <w:start w:val="1"/>
      <w:numFmt w:val="decimal"/>
      <w:pStyle w:val="A03"/>
      <w:lvlText w:val="%1."/>
      <w:lvlJc w:val="left"/>
      <w:pPr>
        <w:ind w:left="720" w:hanging="360"/>
      </w:pPr>
      <w:rPr>
        <w:rFonts w:hint="default"/>
        <w:color w:val="000000" w:themeColor="text1"/>
      </w:rPr>
    </w:lvl>
    <w:lvl w:ilvl="1" w:tplc="040C0019" w:tentative="1">
      <w:start w:val="1"/>
      <w:numFmt w:val="lowerLetter"/>
      <w:lvlText w:val="%2."/>
      <w:lvlJc w:val="left"/>
      <w:pPr>
        <w:ind w:left="2929" w:hanging="360"/>
      </w:pPr>
    </w:lvl>
    <w:lvl w:ilvl="2" w:tplc="040C001B" w:tentative="1">
      <w:start w:val="1"/>
      <w:numFmt w:val="lowerRoman"/>
      <w:lvlText w:val="%3."/>
      <w:lvlJc w:val="right"/>
      <w:pPr>
        <w:ind w:left="3649" w:hanging="180"/>
      </w:pPr>
    </w:lvl>
    <w:lvl w:ilvl="3" w:tplc="040C000F">
      <w:start w:val="1"/>
      <w:numFmt w:val="decimal"/>
      <w:pStyle w:val="A04"/>
      <w:lvlText w:val="%4."/>
      <w:lvlJc w:val="left"/>
      <w:pPr>
        <w:ind w:left="4369" w:hanging="360"/>
      </w:pPr>
    </w:lvl>
    <w:lvl w:ilvl="4" w:tplc="040C0019" w:tentative="1">
      <w:start w:val="1"/>
      <w:numFmt w:val="lowerLetter"/>
      <w:pStyle w:val="A05"/>
      <w:lvlText w:val="%5."/>
      <w:lvlJc w:val="left"/>
      <w:pPr>
        <w:ind w:left="5089" w:hanging="360"/>
      </w:pPr>
    </w:lvl>
    <w:lvl w:ilvl="5" w:tplc="040C001B" w:tentative="1">
      <w:start w:val="1"/>
      <w:numFmt w:val="lowerRoman"/>
      <w:pStyle w:val="A06"/>
      <w:lvlText w:val="%6."/>
      <w:lvlJc w:val="right"/>
      <w:pPr>
        <w:ind w:left="5809" w:hanging="180"/>
      </w:pPr>
    </w:lvl>
    <w:lvl w:ilvl="6" w:tplc="040C000F" w:tentative="1">
      <w:start w:val="1"/>
      <w:numFmt w:val="decimal"/>
      <w:lvlText w:val="%7."/>
      <w:lvlJc w:val="left"/>
      <w:pPr>
        <w:ind w:left="6529" w:hanging="360"/>
      </w:pPr>
    </w:lvl>
    <w:lvl w:ilvl="7" w:tplc="040C0019" w:tentative="1">
      <w:start w:val="1"/>
      <w:numFmt w:val="lowerLetter"/>
      <w:lvlText w:val="%8."/>
      <w:lvlJc w:val="left"/>
      <w:pPr>
        <w:ind w:left="7249" w:hanging="360"/>
      </w:pPr>
    </w:lvl>
    <w:lvl w:ilvl="8" w:tplc="040C001B" w:tentative="1">
      <w:start w:val="1"/>
      <w:numFmt w:val="lowerRoman"/>
      <w:lvlText w:val="%9."/>
      <w:lvlJc w:val="right"/>
      <w:pPr>
        <w:ind w:left="7969" w:hanging="180"/>
      </w:pPr>
    </w:lvl>
  </w:abstractNum>
  <w:abstractNum w:abstractNumId="7" w15:restartNumberingAfterBreak="0">
    <w:nsid w:val="02826546"/>
    <w:multiLevelType w:val="singleLevel"/>
    <w:tmpl w:val="42366B6E"/>
    <w:lvl w:ilvl="0">
      <w:start w:val="1"/>
      <w:numFmt w:val="bullet"/>
      <w:pStyle w:val="Enum1"/>
      <w:lvlText w:val=""/>
      <w:lvlJc w:val="left"/>
      <w:pPr>
        <w:tabs>
          <w:tab w:val="num" w:pos="850"/>
        </w:tabs>
        <w:ind w:left="850" w:hanging="283"/>
      </w:pPr>
      <w:rPr>
        <w:rFonts w:ascii="Wingdings" w:hAnsi="Wingdings" w:hint="default"/>
        <w:color w:val="808080"/>
        <w:sz w:val="16"/>
      </w:rPr>
    </w:lvl>
  </w:abstractNum>
  <w:abstractNum w:abstractNumId="8" w15:restartNumberingAfterBreak="0">
    <w:nsid w:val="03917B03"/>
    <w:multiLevelType w:val="hybridMultilevel"/>
    <w:tmpl w:val="0A96A15C"/>
    <w:lvl w:ilvl="0" w:tplc="DF7C3C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6773B9D"/>
    <w:multiLevelType w:val="multilevel"/>
    <w:tmpl w:val="859E8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ED1AF6"/>
    <w:multiLevelType w:val="multilevel"/>
    <w:tmpl w:val="0674F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FF1782"/>
    <w:multiLevelType w:val="hybridMultilevel"/>
    <w:tmpl w:val="5846C886"/>
    <w:lvl w:ilvl="0" w:tplc="DF7C3C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F97094"/>
    <w:multiLevelType w:val="hybridMultilevel"/>
    <w:tmpl w:val="4FFE2E34"/>
    <w:lvl w:ilvl="0" w:tplc="9F5E4A1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B46EE3"/>
    <w:multiLevelType w:val="multilevel"/>
    <w:tmpl w:val="85743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D94CFE"/>
    <w:multiLevelType w:val="hybridMultilevel"/>
    <w:tmpl w:val="832EF820"/>
    <w:lvl w:ilvl="0" w:tplc="2F121F56">
      <w:numFmt w:val="bullet"/>
      <w:lvlText w:val="-"/>
      <w:lvlJc w:val="left"/>
      <w:pPr>
        <w:ind w:left="720" w:hanging="360"/>
      </w:pPr>
      <w:rPr>
        <w:rFonts w:ascii="Metropolis" w:eastAsia="Times New Roman" w:hAnsi="Metropoli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3573EA"/>
    <w:multiLevelType w:val="hybridMultilevel"/>
    <w:tmpl w:val="4118C3AE"/>
    <w:lvl w:ilvl="0" w:tplc="DF7C3C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36374F"/>
    <w:multiLevelType w:val="multilevel"/>
    <w:tmpl w:val="3074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702AE0"/>
    <w:multiLevelType w:val="multilevel"/>
    <w:tmpl w:val="2F58B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3A662C"/>
    <w:multiLevelType w:val="multilevel"/>
    <w:tmpl w:val="C2249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A44C34"/>
    <w:multiLevelType w:val="multilevel"/>
    <w:tmpl w:val="52AE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D51B99"/>
    <w:multiLevelType w:val="multilevel"/>
    <w:tmpl w:val="CA769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8E4CAC"/>
    <w:multiLevelType w:val="multilevel"/>
    <w:tmpl w:val="53C65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7E5618"/>
    <w:multiLevelType w:val="hybridMultilevel"/>
    <w:tmpl w:val="3F40F5DE"/>
    <w:lvl w:ilvl="0" w:tplc="6A0E2D4C">
      <w:start w:val="10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150193"/>
    <w:multiLevelType w:val="multilevel"/>
    <w:tmpl w:val="8D880F5C"/>
    <w:lvl w:ilvl="0">
      <w:start w:val="1"/>
      <w:numFmt w:val="upperRoman"/>
      <w:pStyle w:val="A01"/>
      <w:suff w:val="nothing"/>
      <w:lvlText w:val="TITRE %1"/>
      <w:lvlJc w:val="center"/>
      <w:pPr>
        <w:ind w:left="0" w:firstLine="0"/>
      </w:pPr>
      <w:rPr>
        <w:rFonts w:hint="default"/>
        <w:u w:val="none"/>
      </w:rPr>
    </w:lvl>
    <w:lvl w:ilvl="1">
      <w:start w:val="1"/>
      <w:numFmt w:val="upperRoman"/>
      <w:suff w:val="nothing"/>
      <w:lvlText w:val="SOUS TITRE %2"/>
      <w:lvlJc w:val="center"/>
      <w:pPr>
        <w:ind w:left="0" w:firstLine="0"/>
      </w:pPr>
      <w:rPr>
        <w:rFonts w:hint="default"/>
      </w:rPr>
    </w:lvl>
    <w:lvl w:ilvl="2">
      <w:start w:val="1"/>
      <w:numFmt w:val="upperRoman"/>
      <w:suff w:val="nothing"/>
      <w:lvlText w:val="CHAPITRE %3"/>
      <w:lvlJc w:val="center"/>
      <w:pPr>
        <w:ind w:left="4816" w:firstLine="288"/>
      </w:pPr>
      <w:rPr>
        <w:rFonts w:hint="default"/>
      </w:rPr>
    </w:lvl>
    <w:lvl w:ilvl="3">
      <w:start w:val="1"/>
      <w:numFmt w:val="upperLetter"/>
      <w:lvlText w:val="%4/"/>
      <w:lvlJc w:val="left"/>
      <w:pPr>
        <w:ind w:left="709" w:hanging="709"/>
      </w:pPr>
      <w:rPr>
        <w:rFonts w:hint="default"/>
      </w:rPr>
    </w:lvl>
    <w:lvl w:ilvl="4">
      <w:start w:val="1"/>
      <w:numFmt w:val="decimal"/>
      <w:lvlText w:val="%5/"/>
      <w:lvlJc w:val="left"/>
      <w:pPr>
        <w:ind w:left="709" w:hanging="709"/>
      </w:pPr>
      <w:rPr>
        <w:rFonts w:hint="default"/>
      </w:rPr>
    </w:lvl>
    <w:lvl w:ilvl="5">
      <w:start w:val="1"/>
      <w:numFmt w:val="decimal"/>
      <w:lvlText w:val="%5.%6/"/>
      <w:lvlJc w:val="left"/>
      <w:pPr>
        <w:ind w:left="0" w:hanging="709"/>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F5009E"/>
    <w:multiLevelType w:val="hybridMultilevel"/>
    <w:tmpl w:val="BE900C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5270F0"/>
    <w:multiLevelType w:val="singleLevel"/>
    <w:tmpl w:val="10A61D5E"/>
    <w:lvl w:ilvl="0">
      <w:start w:val="1"/>
      <w:numFmt w:val="bullet"/>
      <w:pStyle w:val="Enum2"/>
      <w:lvlText w:val=""/>
      <w:lvlJc w:val="left"/>
      <w:pPr>
        <w:tabs>
          <w:tab w:val="num" w:pos="1418"/>
        </w:tabs>
        <w:ind w:left="1418" w:hanging="284"/>
      </w:pPr>
      <w:rPr>
        <w:rFonts w:ascii="Webdings" w:hAnsi="Webdings" w:hint="default"/>
        <w:color w:val="808080"/>
        <w:sz w:val="20"/>
      </w:rPr>
    </w:lvl>
  </w:abstractNum>
  <w:abstractNum w:abstractNumId="26" w15:restartNumberingAfterBreak="0">
    <w:nsid w:val="49296087"/>
    <w:multiLevelType w:val="hybridMultilevel"/>
    <w:tmpl w:val="CF74181A"/>
    <w:lvl w:ilvl="0" w:tplc="DF7C3C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3604BD6"/>
    <w:multiLevelType w:val="multilevel"/>
    <w:tmpl w:val="1CC8A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2605B6"/>
    <w:multiLevelType w:val="multilevel"/>
    <w:tmpl w:val="B29A6CE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9" w15:restartNumberingAfterBreak="0">
    <w:nsid w:val="590B4987"/>
    <w:multiLevelType w:val="hybridMultilevel"/>
    <w:tmpl w:val="06B6ACD6"/>
    <w:lvl w:ilvl="0" w:tplc="DF7C3C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48454B"/>
    <w:multiLevelType w:val="hybridMultilevel"/>
    <w:tmpl w:val="1D581678"/>
    <w:lvl w:ilvl="0" w:tplc="DF7C3C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C02A5E"/>
    <w:multiLevelType w:val="hybridMultilevel"/>
    <w:tmpl w:val="1B12E424"/>
    <w:lvl w:ilvl="0" w:tplc="9F5E4A1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5906C9"/>
    <w:multiLevelType w:val="hybridMultilevel"/>
    <w:tmpl w:val="E58AA4D8"/>
    <w:lvl w:ilvl="0" w:tplc="DF7C3C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1935E3"/>
    <w:multiLevelType w:val="hybridMultilevel"/>
    <w:tmpl w:val="1868D172"/>
    <w:lvl w:ilvl="0" w:tplc="DF7C3C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56F2904"/>
    <w:multiLevelType w:val="hybridMultilevel"/>
    <w:tmpl w:val="BE900C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6797FE3"/>
    <w:multiLevelType w:val="multilevel"/>
    <w:tmpl w:val="E96C6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3738FB"/>
    <w:multiLevelType w:val="multilevel"/>
    <w:tmpl w:val="5718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CD244D"/>
    <w:multiLevelType w:val="hybridMultilevel"/>
    <w:tmpl w:val="A120EF78"/>
    <w:lvl w:ilvl="0" w:tplc="3A369614">
      <w:start w:val="1"/>
      <w:numFmt w:val="decimal"/>
      <w:pStyle w:val="A02"/>
      <w:lvlText w:val="Article %1."/>
      <w:lvlJc w:val="center"/>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57B4825"/>
    <w:multiLevelType w:val="hybridMultilevel"/>
    <w:tmpl w:val="B44AFAC4"/>
    <w:lvl w:ilvl="0" w:tplc="DF7C3C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AF2948"/>
    <w:multiLevelType w:val="multilevel"/>
    <w:tmpl w:val="DC740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C57E67"/>
    <w:multiLevelType w:val="multilevel"/>
    <w:tmpl w:val="1270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4445080">
    <w:abstractNumId w:val="7"/>
  </w:num>
  <w:num w:numId="2" w16cid:durableId="1639068204">
    <w:abstractNumId w:val="25"/>
  </w:num>
  <w:num w:numId="3" w16cid:durableId="1752660106">
    <w:abstractNumId w:val="28"/>
  </w:num>
  <w:num w:numId="4" w16cid:durableId="1296984180">
    <w:abstractNumId w:val="23"/>
  </w:num>
  <w:num w:numId="5" w16cid:durableId="1214274505">
    <w:abstractNumId w:val="37"/>
  </w:num>
  <w:num w:numId="6" w16cid:durableId="342051442">
    <w:abstractNumId w:val="6"/>
  </w:num>
  <w:num w:numId="7" w16cid:durableId="1454666407">
    <w:abstractNumId w:val="6"/>
    <w:lvlOverride w:ilvl="0">
      <w:startOverride w:val="1"/>
    </w:lvlOverride>
  </w:num>
  <w:num w:numId="8" w16cid:durableId="1022786560">
    <w:abstractNumId w:val="33"/>
  </w:num>
  <w:num w:numId="9" w16cid:durableId="2029867699">
    <w:abstractNumId w:val="30"/>
  </w:num>
  <w:num w:numId="10" w16cid:durableId="545260105">
    <w:abstractNumId w:val="8"/>
  </w:num>
  <w:num w:numId="11" w16cid:durableId="1312638238">
    <w:abstractNumId w:val="6"/>
    <w:lvlOverride w:ilvl="0">
      <w:startOverride w:val="1"/>
    </w:lvlOverride>
  </w:num>
  <w:num w:numId="12" w16cid:durableId="1943998394">
    <w:abstractNumId w:val="38"/>
  </w:num>
  <w:num w:numId="13" w16cid:durableId="1830629037">
    <w:abstractNumId w:val="15"/>
  </w:num>
  <w:num w:numId="14" w16cid:durableId="1375082684">
    <w:abstractNumId w:val="29"/>
  </w:num>
  <w:num w:numId="15" w16cid:durableId="1642345130">
    <w:abstractNumId w:val="32"/>
  </w:num>
  <w:num w:numId="16" w16cid:durableId="942306665">
    <w:abstractNumId w:val="11"/>
  </w:num>
  <w:num w:numId="17" w16cid:durableId="35663365">
    <w:abstractNumId w:val="26"/>
  </w:num>
  <w:num w:numId="18" w16cid:durableId="149566117">
    <w:abstractNumId w:val="14"/>
  </w:num>
  <w:num w:numId="19" w16cid:durableId="1473134778">
    <w:abstractNumId w:val="31"/>
  </w:num>
  <w:num w:numId="20" w16cid:durableId="1992906637">
    <w:abstractNumId w:val="22"/>
  </w:num>
  <w:num w:numId="21" w16cid:durableId="1431119404">
    <w:abstractNumId w:val="12"/>
  </w:num>
  <w:num w:numId="22" w16cid:durableId="162818877">
    <w:abstractNumId w:val="19"/>
  </w:num>
  <w:num w:numId="23" w16cid:durableId="1599753741">
    <w:abstractNumId w:val="16"/>
  </w:num>
  <w:num w:numId="24" w16cid:durableId="1617441977">
    <w:abstractNumId w:val="34"/>
  </w:num>
  <w:num w:numId="25" w16cid:durableId="1347555014">
    <w:abstractNumId w:val="24"/>
  </w:num>
  <w:num w:numId="26" w16cid:durableId="707218234">
    <w:abstractNumId w:val="37"/>
  </w:num>
  <w:num w:numId="27" w16cid:durableId="20477140">
    <w:abstractNumId w:val="37"/>
  </w:num>
  <w:num w:numId="28" w16cid:durableId="281692168">
    <w:abstractNumId w:val="37"/>
  </w:num>
  <w:num w:numId="29" w16cid:durableId="342324095">
    <w:abstractNumId w:val="37"/>
  </w:num>
  <w:num w:numId="30" w16cid:durableId="1249919914">
    <w:abstractNumId w:val="37"/>
  </w:num>
  <w:num w:numId="31" w16cid:durableId="29302034">
    <w:abstractNumId w:val="9"/>
  </w:num>
  <w:num w:numId="32" w16cid:durableId="624580885">
    <w:abstractNumId w:val="35"/>
  </w:num>
  <w:num w:numId="33" w16cid:durableId="570236500">
    <w:abstractNumId w:val="40"/>
  </w:num>
  <w:num w:numId="34" w16cid:durableId="29965129">
    <w:abstractNumId w:val="18"/>
  </w:num>
  <w:num w:numId="35" w16cid:durableId="205148290">
    <w:abstractNumId w:val="20"/>
  </w:num>
  <w:num w:numId="36" w16cid:durableId="2015842663">
    <w:abstractNumId w:val="36"/>
  </w:num>
  <w:num w:numId="37" w16cid:durableId="753356418">
    <w:abstractNumId w:val="13"/>
  </w:num>
  <w:num w:numId="38" w16cid:durableId="469784179">
    <w:abstractNumId w:val="10"/>
  </w:num>
  <w:num w:numId="39" w16cid:durableId="1020663233">
    <w:abstractNumId w:val="39"/>
  </w:num>
  <w:num w:numId="40" w16cid:durableId="1011563320">
    <w:abstractNumId w:val="27"/>
  </w:num>
  <w:num w:numId="41" w16cid:durableId="18508537">
    <w:abstractNumId w:val="21"/>
  </w:num>
  <w:num w:numId="42" w16cid:durableId="29317478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F38"/>
    <w:rsid w:val="000028F1"/>
    <w:rsid w:val="00004B18"/>
    <w:rsid w:val="000072BC"/>
    <w:rsid w:val="00007829"/>
    <w:rsid w:val="000106B0"/>
    <w:rsid w:val="00012E06"/>
    <w:rsid w:val="00014D1A"/>
    <w:rsid w:val="000159DD"/>
    <w:rsid w:val="000205C5"/>
    <w:rsid w:val="000219D9"/>
    <w:rsid w:val="00024DB4"/>
    <w:rsid w:val="00024F78"/>
    <w:rsid w:val="00034BB8"/>
    <w:rsid w:val="00040B1C"/>
    <w:rsid w:val="000420FA"/>
    <w:rsid w:val="0005127C"/>
    <w:rsid w:val="0005545C"/>
    <w:rsid w:val="00056CF9"/>
    <w:rsid w:val="00057B40"/>
    <w:rsid w:val="0006095C"/>
    <w:rsid w:val="00062681"/>
    <w:rsid w:val="0007142B"/>
    <w:rsid w:val="000714FF"/>
    <w:rsid w:val="00071D61"/>
    <w:rsid w:val="00072435"/>
    <w:rsid w:val="0007579B"/>
    <w:rsid w:val="000779B2"/>
    <w:rsid w:val="0008244B"/>
    <w:rsid w:val="00082657"/>
    <w:rsid w:val="0008326F"/>
    <w:rsid w:val="000839CE"/>
    <w:rsid w:val="0008445B"/>
    <w:rsid w:val="00084766"/>
    <w:rsid w:val="000848EB"/>
    <w:rsid w:val="00094195"/>
    <w:rsid w:val="00095121"/>
    <w:rsid w:val="00096A13"/>
    <w:rsid w:val="00097024"/>
    <w:rsid w:val="0009763F"/>
    <w:rsid w:val="00097F59"/>
    <w:rsid w:val="000A25AF"/>
    <w:rsid w:val="000A3A7B"/>
    <w:rsid w:val="000A5F8C"/>
    <w:rsid w:val="000A6ABF"/>
    <w:rsid w:val="000B32D9"/>
    <w:rsid w:val="000B3C83"/>
    <w:rsid w:val="000B6565"/>
    <w:rsid w:val="000B6A3C"/>
    <w:rsid w:val="000B7FA9"/>
    <w:rsid w:val="000C1C72"/>
    <w:rsid w:val="000C3AAE"/>
    <w:rsid w:val="000C5D37"/>
    <w:rsid w:val="000C6114"/>
    <w:rsid w:val="000D1093"/>
    <w:rsid w:val="000D2B49"/>
    <w:rsid w:val="000D2E72"/>
    <w:rsid w:val="000D5075"/>
    <w:rsid w:val="000E3F54"/>
    <w:rsid w:val="000E6FD9"/>
    <w:rsid w:val="000E73E1"/>
    <w:rsid w:val="000F001B"/>
    <w:rsid w:val="001062A0"/>
    <w:rsid w:val="00106567"/>
    <w:rsid w:val="00110BFC"/>
    <w:rsid w:val="001139A9"/>
    <w:rsid w:val="00120721"/>
    <w:rsid w:val="0012396B"/>
    <w:rsid w:val="0012446D"/>
    <w:rsid w:val="00125684"/>
    <w:rsid w:val="00125939"/>
    <w:rsid w:val="00127522"/>
    <w:rsid w:val="00130B7D"/>
    <w:rsid w:val="0013157A"/>
    <w:rsid w:val="00132CC8"/>
    <w:rsid w:val="00134E3B"/>
    <w:rsid w:val="0013615B"/>
    <w:rsid w:val="001372D0"/>
    <w:rsid w:val="00142700"/>
    <w:rsid w:val="00143EB8"/>
    <w:rsid w:val="00144205"/>
    <w:rsid w:val="00147575"/>
    <w:rsid w:val="0015206F"/>
    <w:rsid w:val="00161E3F"/>
    <w:rsid w:val="00162D86"/>
    <w:rsid w:val="00165E81"/>
    <w:rsid w:val="001674B2"/>
    <w:rsid w:val="00167946"/>
    <w:rsid w:val="00170E4F"/>
    <w:rsid w:val="00171101"/>
    <w:rsid w:val="0017308D"/>
    <w:rsid w:val="001757E1"/>
    <w:rsid w:val="00177BAB"/>
    <w:rsid w:val="00177E66"/>
    <w:rsid w:val="00177EBB"/>
    <w:rsid w:val="001800BD"/>
    <w:rsid w:val="00180A1F"/>
    <w:rsid w:val="00185BA1"/>
    <w:rsid w:val="00187198"/>
    <w:rsid w:val="00187D75"/>
    <w:rsid w:val="00190596"/>
    <w:rsid w:val="00191C6B"/>
    <w:rsid w:val="0019484E"/>
    <w:rsid w:val="00197BA4"/>
    <w:rsid w:val="001B1A50"/>
    <w:rsid w:val="001B288B"/>
    <w:rsid w:val="001B5A02"/>
    <w:rsid w:val="001B5B84"/>
    <w:rsid w:val="001B7129"/>
    <w:rsid w:val="001B7FBC"/>
    <w:rsid w:val="001C1AB8"/>
    <w:rsid w:val="001C376C"/>
    <w:rsid w:val="001C6EAF"/>
    <w:rsid w:val="001D1756"/>
    <w:rsid w:val="001D1FA3"/>
    <w:rsid w:val="001D24A8"/>
    <w:rsid w:val="001D5EBA"/>
    <w:rsid w:val="001E0191"/>
    <w:rsid w:val="001E1C9B"/>
    <w:rsid w:val="001E30F2"/>
    <w:rsid w:val="001E4586"/>
    <w:rsid w:val="001E658D"/>
    <w:rsid w:val="001F4F67"/>
    <w:rsid w:val="001F6601"/>
    <w:rsid w:val="002031D0"/>
    <w:rsid w:val="0020353F"/>
    <w:rsid w:val="00203F66"/>
    <w:rsid w:val="00205A4A"/>
    <w:rsid w:val="002100B4"/>
    <w:rsid w:val="00211F70"/>
    <w:rsid w:val="00213162"/>
    <w:rsid w:val="00213C7D"/>
    <w:rsid w:val="002153F2"/>
    <w:rsid w:val="00215EBC"/>
    <w:rsid w:val="00217505"/>
    <w:rsid w:val="00222434"/>
    <w:rsid w:val="00222969"/>
    <w:rsid w:val="002234F3"/>
    <w:rsid w:val="00223E57"/>
    <w:rsid w:val="002241E3"/>
    <w:rsid w:val="00227402"/>
    <w:rsid w:val="00231E3C"/>
    <w:rsid w:val="00232381"/>
    <w:rsid w:val="002357AF"/>
    <w:rsid w:val="0023664E"/>
    <w:rsid w:val="002379E6"/>
    <w:rsid w:val="0025170A"/>
    <w:rsid w:val="00253B10"/>
    <w:rsid w:val="00255C8B"/>
    <w:rsid w:val="00256B48"/>
    <w:rsid w:val="00256E76"/>
    <w:rsid w:val="002576A3"/>
    <w:rsid w:val="0026164B"/>
    <w:rsid w:val="00262E4B"/>
    <w:rsid w:val="0026537E"/>
    <w:rsid w:val="00276110"/>
    <w:rsid w:val="002777FF"/>
    <w:rsid w:val="00281C1A"/>
    <w:rsid w:val="00283BDC"/>
    <w:rsid w:val="002854F5"/>
    <w:rsid w:val="00287D5C"/>
    <w:rsid w:val="002934F5"/>
    <w:rsid w:val="0029473A"/>
    <w:rsid w:val="00295E22"/>
    <w:rsid w:val="002A1612"/>
    <w:rsid w:val="002A3D41"/>
    <w:rsid w:val="002A450D"/>
    <w:rsid w:val="002A5000"/>
    <w:rsid w:val="002A5D9C"/>
    <w:rsid w:val="002A5F65"/>
    <w:rsid w:val="002A6197"/>
    <w:rsid w:val="002A642A"/>
    <w:rsid w:val="002B0067"/>
    <w:rsid w:val="002B0212"/>
    <w:rsid w:val="002B2922"/>
    <w:rsid w:val="002B5D64"/>
    <w:rsid w:val="002C020F"/>
    <w:rsid w:val="002C2C38"/>
    <w:rsid w:val="002C5912"/>
    <w:rsid w:val="002D0079"/>
    <w:rsid w:val="002D27FF"/>
    <w:rsid w:val="002D28B0"/>
    <w:rsid w:val="002D3461"/>
    <w:rsid w:val="002D4174"/>
    <w:rsid w:val="002D5F39"/>
    <w:rsid w:val="002D7E3C"/>
    <w:rsid w:val="002E7F90"/>
    <w:rsid w:val="002F1A8C"/>
    <w:rsid w:val="002F5372"/>
    <w:rsid w:val="003001C6"/>
    <w:rsid w:val="00300AB6"/>
    <w:rsid w:val="00301516"/>
    <w:rsid w:val="00302559"/>
    <w:rsid w:val="003058AC"/>
    <w:rsid w:val="0030768C"/>
    <w:rsid w:val="0031017F"/>
    <w:rsid w:val="00311978"/>
    <w:rsid w:val="00312BE1"/>
    <w:rsid w:val="00314B5A"/>
    <w:rsid w:val="00317BCE"/>
    <w:rsid w:val="00326889"/>
    <w:rsid w:val="003272E7"/>
    <w:rsid w:val="00327531"/>
    <w:rsid w:val="0033325C"/>
    <w:rsid w:val="0033495E"/>
    <w:rsid w:val="0033500E"/>
    <w:rsid w:val="0033559E"/>
    <w:rsid w:val="00337529"/>
    <w:rsid w:val="00341D2B"/>
    <w:rsid w:val="00344CFB"/>
    <w:rsid w:val="003464EB"/>
    <w:rsid w:val="00347217"/>
    <w:rsid w:val="00352C81"/>
    <w:rsid w:val="0035328B"/>
    <w:rsid w:val="003536F2"/>
    <w:rsid w:val="003542DA"/>
    <w:rsid w:val="003579E8"/>
    <w:rsid w:val="0036269D"/>
    <w:rsid w:val="00362C13"/>
    <w:rsid w:val="00363452"/>
    <w:rsid w:val="003663D0"/>
    <w:rsid w:val="003700F6"/>
    <w:rsid w:val="00370A80"/>
    <w:rsid w:val="00370EB9"/>
    <w:rsid w:val="00371C2E"/>
    <w:rsid w:val="00371F0A"/>
    <w:rsid w:val="003759D4"/>
    <w:rsid w:val="00377CB2"/>
    <w:rsid w:val="003812D9"/>
    <w:rsid w:val="00383E51"/>
    <w:rsid w:val="00384B23"/>
    <w:rsid w:val="00386E8A"/>
    <w:rsid w:val="003911C8"/>
    <w:rsid w:val="00393E32"/>
    <w:rsid w:val="003940D4"/>
    <w:rsid w:val="00396237"/>
    <w:rsid w:val="003A0BDB"/>
    <w:rsid w:val="003A3B4C"/>
    <w:rsid w:val="003A58E4"/>
    <w:rsid w:val="003B6C0C"/>
    <w:rsid w:val="003B6E3B"/>
    <w:rsid w:val="003B78EB"/>
    <w:rsid w:val="003C25CD"/>
    <w:rsid w:val="003C2F3E"/>
    <w:rsid w:val="003C382C"/>
    <w:rsid w:val="003C5E98"/>
    <w:rsid w:val="003D1695"/>
    <w:rsid w:val="003D2FFD"/>
    <w:rsid w:val="003D510A"/>
    <w:rsid w:val="003D5C00"/>
    <w:rsid w:val="003D62D5"/>
    <w:rsid w:val="003D7432"/>
    <w:rsid w:val="003D7938"/>
    <w:rsid w:val="003D7EC5"/>
    <w:rsid w:val="003E1141"/>
    <w:rsid w:val="003E2DD7"/>
    <w:rsid w:val="003E55B0"/>
    <w:rsid w:val="003E5F80"/>
    <w:rsid w:val="003F20FF"/>
    <w:rsid w:val="00400EAC"/>
    <w:rsid w:val="004017F1"/>
    <w:rsid w:val="0040531F"/>
    <w:rsid w:val="00405F38"/>
    <w:rsid w:val="0040660A"/>
    <w:rsid w:val="00412225"/>
    <w:rsid w:val="00412675"/>
    <w:rsid w:val="00412FD3"/>
    <w:rsid w:val="00416066"/>
    <w:rsid w:val="00416D77"/>
    <w:rsid w:val="00417F64"/>
    <w:rsid w:val="004202F1"/>
    <w:rsid w:val="00420441"/>
    <w:rsid w:val="00423510"/>
    <w:rsid w:val="004277D1"/>
    <w:rsid w:val="00430318"/>
    <w:rsid w:val="0043476B"/>
    <w:rsid w:val="00436156"/>
    <w:rsid w:val="00436C76"/>
    <w:rsid w:val="00440941"/>
    <w:rsid w:val="00441E64"/>
    <w:rsid w:val="004430AE"/>
    <w:rsid w:val="004442DB"/>
    <w:rsid w:val="00445B71"/>
    <w:rsid w:val="00445F1B"/>
    <w:rsid w:val="00447D34"/>
    <w:rsid w:val="00451B03"/>
    <w:rsid w:val="00454A58"/>
    <w:rsid w:val="00456C6D"/>
    <w:rsid w:val="004646F0"/>
    <w:rsid w:val="00464A24"/>
    <w:rsid w:val="0046530E"/>
    <w:rsid w:val="004711CA"/>
    <w:rsid w:val="00471D87"/>
    <w:rsid w:val="00473BE9"/>
    <w:rsid w:val="004768BE"/>
    <w:rsid w:val="00477CE3"/>
    <w:rsid w:val="004848A2"/>
    <w:rsid w:val="00487753"/>
    <w:rsid w:val="00487B43"/>
    <w:rsid w:val="004923BD"/>
    <w:rsid w:val="00492655"/>
    <w:rsid w:val="004933FD"/>
    <w:rsid w:val="00495798"/>
    <w:rsid w:val="00497C37"/>
    <w:rsid w:val="004A1E8A"/>
    <w:rsid w:val="004A3605"/>
    <w:rsid w:val="004A66EE"/>
    <w:rsid w:val="004A6F7E"/>
    <w:rsid w:val="004B05B4"/>
    <w:rsid w:val="004B0DEC"/>
    <w:rsid w:val="004B41FE"/>
    <w:rsid w:val="004B4A36"/>
    <w:rsid w:val="004B723E"/>
    <w:rsid w:val="004C570C"/>
    <w:rsid w:val="004C5FAB"/>
    <w:rsid w:val="004C6FA5"/>
    <w:rsid w:val="004C7CB4"/>
    <w:rsid w:val="004D17DF"/>
    <w:rsid w:val="004D44BE"/>
    <w:rsid w:val="004D476E"/>
    <w:rsid w:val="004D58DA"/>
    <w:rsid w:val="004D5971"/>
    <w:rsid w:val="004E4031"/>
    <w:rsid w:val="004F388F"/>
    <w:rsid w:val="004F531F"/>
    <w:rsid w:val="004F6B57"/>
    <w:rsid w:val="005016D8"/>
    <w:rsid w:val="00501920"/>
    <w:rsid w:val="00503F81"/>
    <w:rsid w:val="00504251"/>
    <w:rsid w:val="005046B0"/>
    <w:rsid w:val="005065B7"/>
    <w:rsid w:val="0050752A"/>
    <w:rsid w:val="00511047"/>
    <w:rsid w:val="00512666"/>
    <w:rsid w:val="00514E10"/>
    <w:rsid w:val="00521310"/>
    <w:rsid w:val="00523090"/>
    <w:rsid w:val="005242C0"/>
    <w:rsid w:val="0053031A"/>
    <w:rsid w:val="00530BFB"/>
    <w:rsid w:val="0053290D"/>
    <w:rsid w:val="005330D5"/>
    <w:rsid w:val="00535B10"/>
    <w:rsid w:val="00535F2F"/>
    <w:rsid w:val="0054402F"/>
    <w:rsid w:val="00546E26"/>
    <w:rsid w:val="00554557"/>
    <w:rsid w:val="00570C1C"/>
    <w:rsid w:val="00572786"/>
    <w:rsid w:val="005729DE"/>
    <w:rsid w:val="00573526"/>
    <w:rsid w:val="005744FD"/>
    <w:rsid w:val="0057646D"/>
    <w:rsid w:val="0058464B"/>
    <w:rsid w:val="00585028"/>
    <w:rsid w:val="005864C1"/>
    <w:rsid w:val="00587C4B"/>
    <w:rsid w:val="00590AE4"/>
    <w:rsid w:val="00592F2B"/>
    <w:rsid w:val="005A1327"/>
    <w:rsid w:val="005A7C9F"/>
    <w:rsid w:val="005B184C"/>
    <w:rsid w:val="005B7674"/>
    <w:rsid w:val="005B7CDE"/>
    <w:rsid w:val="005C4AE8"/>
    <w:rsid w:val="005C54C2"/>
    <w:rsid w:val="005C7C79"/>
    <w:rsid w:val="005C7FCE"/>
    <w:rsid w:val="005D36F7"/>
    <w:rsid w:val="005D7142"/>
    <w:rsid w:val="005D794C"/>
    <w:rsid w:val="005D7FF0"/>
    <w:rsid w:val="005E1C8F"/>
    <w:rsid w:val="005E3705"/>
    <w:rsid w:val="005E3DC8"/>
    <w:rsid w:val="005E3F47"/>
    <w:rsid w:val="005E4064"/>
    <w:rsid w:val="005E5454"/>
    <w:rsid w:val="005E5DED"/>
    <w:rsid w:val="005E7B2F"/>
    <w:rsid w:val="005F4B34"/>
    <w:rsid w:val="005F517C"/>
    <w:rsid w:val="005F63D0"/>
    <w:rsid w:val="005F7054"/>
    <w:rsid w:val="005F7F46"/>
    <w:rsid w:val="00600068"/>
    <w:rsid w:val="0060195A"/>
    <w:rsid w:val="00601BD3"/>
    <w:rsid w:val="006028F8"/>
    <w:rsid w:val="00605DEF"/>
    <w:rsid w:val="00606DA1"/>
    <w:rsid w:val="006108EC"/>
    <w:rsid w:val="006160B4"/>
    <w:rsid w:val="00616576"/>
    <w:rsid w:val="00622181"/>
    <w:rsid w:val="00622595"/>
    <w:rsid w:val="006256BC"/>
    <w:rsid w:val="00625B0B"/>
    <w:rsid w:val="00631729"/>
    <w:rsid w:val="00637302"/>
    <w:rsid w:val="00640BE6"/>
    <w:rsid w:val="00640FE7"/>
    <w:rsid w:val="00641151"/>
    <w:rsid w:val="00641C2D"/>
    <w:rsid w:val="00641D03"/>
    <w:rsid w:val="00643953"/>
    <w:rsid w:val="00644B75"/>
    <w:rsid w:val="0064610F"/>
    <w:rsid w:val="00650D15"/>
    <w:rsid w:val="00651B12"/>
    <w:rsid w:val="00652AEC"/>
    <w:rsid w:val="00652DAC"/>
    <w:rsid w:val="00653BDB"/>
    <w:rsid w:val="00654506"/>
    <w:rsid w:val="006617F5"/>
    <w:rsid w:val="0066206B"/>
    <w:rsid w:val="006623CA"/>
    <w:rsid w:val="00664368"/>
    <w:rsid w:val="00665798"/>
    <w:rsid w:val="006676FB"/>
    <w:rsid w:val="00670DDB"/>
    <w:rsid w:val="00670F63"/>
    <w:rsid w:val="006755D1"/>
    <w:rsid w:val="00681217"/>
    <w:rsid w:val="00683F74"/>
    <w:rsid w:val="0068597F"/>
    <w:rsid w:val="00690BB7"/>
    <w:rsid w:val="006921C0"/>
    <w:rsid w:val="006942CF"/>
    <w:rsid w:val="006952E5"/>
    <w:rsid w:val="006B1C69"/>
    <w:rsid w:val="006B2E88"/>
    <w:rsid w:val="006B4519"/>
    <w:rsid w:val="006B7269"/>
    <w:rsid w:val="006C2CF8"/>
    <w:rsid w:val="006D353E"/>
    <w:rsid w:val="006D7065"/>
    <w:rsid w:val="006E38B4"/>
    <w:rsid w:val="006E463C"/>
    <w:rsid w:val="006E5451"/>
    <w:rsid w:val="006E639A"/>
    <w:rsid w:val="006E6B3E"/>
    <w:rsid w:val="007115B6"/>
    <w:rsid w:val="00714157"/>
    <w:rsid w:val="00714181"/>
    <w:rsid w:val="00715E78"/>
    <w:rsid w:val="007213E7"/>
    <w:rsid w:val="00722063"/>
    <w:rsid w:val="00733E6B"/>
    <w:rsid w:val="00734A2C"/>
    <w:rsid w:val="007366EE"/>
    <w:rsid w:val="0074054B"/>
    <w:rsid w:val="00742C73"/>
    <w:rsid w:val="0074670A"/>
    <w:rsid w:val="00746F24"/>
    <w:rsid w:val="0075066E"/>
    <w:rsid w:val="00755B13"/>
    <w:rsid w:val="007600F6"/>
    <w:rsid w:val="0076024A"/>
    <w:rsid w:val="00760D80"/>
    <w:rsid w:val="00760F7E"/>
    <w:rsid w:val="00761259"/>
    <w:rsid w:val="00764D33"/>
    <w:rsid w:val="00765142"/>
    <w:rsid w:val="007703E2"/>
    <w:rsid w:val="007747C5"/>
    <w:rsid w:val="0077484B"/>
    <w:rsid w:val="007814AF"/>
    <w:rsid w:val="007832CC"/>
    <w:rsid w:val="00786B34"/>
    <w:rsid w:val="007873CE"/>
    <w:rsid w:val="00795E23"/>
    <w:rsid w:val="007A3916"/>
    <w:rsid w:val="007A4778"/>
    <w:rsid w:val="007A4A21"/>
    <w:rsid w:val="007A54EB"/>
    <w:rsid w:val="007A674C"/>
    <w:rsid w:val="007A6BD0"/>
    <w:rsid w:val="007B0090"/>
    <w:rsid w:val="007B2FE2"/>
    <w:rsid w:val="007C2912"/>
    <w:rsid w:val="007C30DC"/>
    <w:rsid w:val="007C3830"/>
    <w:rsid w:val="007D35BF"/>
    <w:rsid w:val="007D4EE2"/>
    <w:rsid w:val="007D7223"/>
    <w:rsid w:val="007E18DB"/>
    <w:rsid w:val="007E2B78"/>
    <w:rsid w:val="007F106D"/>
    <w:rsid w:val="007F1EBB"/>
    <w:rsid w:val="007F34CE"/>
    <w:rsid w:val="007F613A"/>
    <w:rsid w:val="00800093"/>
    <w:rsid w:val="00804380"/>
    <w:rsid w:val="0080494B"/>
    <w:rsid w:val="008068E1"/>
    <w:rsid w:val="00815A25"/>
    <w:rsid w:val="008222EF"/>
    <w:rsid w:val="00822BFD"/>
    <w:rsid w:val="008309E9"/>
    <w:rsid w:val="00830FED"/>
    <w:rsid w:val="00832CA6"/>
    <w:rsid w:val="008336DF"/>
    <w:rsid w:val="008446F0"/>
    <w:rsid w:val="008469C5"/>
    <w:rsid w:val="00850518"/>
    <w:rsid w:val="00851C1D"/>
    <w:rsid w:val="00854CDF"/>
    <w:rsid w:val="0085537C"/>
    <w:rsid w:val="008556F3"/>
    <w:rsid w:val="00860F72"/>
    <w:rsid w:val="00862216"/>
    <w:rsid w:val="00867E93"/>
    <w:rsid w:val="00871C7D"/>
    <w:rsid w:val="008723A6"/>
    <w:rsid w:val="00875FF0"/>
    <w:rsid w:val="00877FE7"/>
    <w:rsid w:val="0088053E"/>
    <w:rsid w:val="00881E61"/>
    <w:rsid w:val="0088312A"/>
    <w:rsid w:val="00883CDE"/>
    <w:rsid w:val="00887D30"/>
    <w:rsid w:val="00890C4E"/>
    <w:rsid w:val="00892B3A"/>
    <w:rsid w:val="0089386D"/>
    <w:rsid w:val="00894F98"/>
    <w:rsid w:val="00895B11"/>
    <w:rsid w:val="008A297C"/>
    <w:rsid w:val="008A40A6"/>
    <w:rsid w:val="008A482E"/>
    <w:rsid w:val="008A5156"/>
    <w:rsid w:val="008B0CD9"/>
    <w:rsid w:val="008B23C2"/>
    <w:rsid w:val="008B429F"/>
    <w:rsid w:val="008B5E14"/>
    <w:rsid w:val="008B68B3"/>
    <w:rsid w:val="008B7102"/>
    <w:rsid w:val="008C041D"/>
    <w:rsid w:val="008C4E9C"/>
    <w:rsid w:val="008D1BCD"/>
    <w:rsid w:val="008D53E1"/>
    <w:rsid w:val="008D6151"/>
    <w:rsid w:val="008D6D31"/>
    <w:rsid w:val="008E0331"/>
    <w:rsid w:val="008E0738"/>
    <w:rsid w:val="008F0CC6"/>
    <w:rsid w:val="008F18A7"/>
    <w:rsid w:val="008F334F"/>
    <w:rsid w:val="008F3657"/>
    <w:rsid w:val="008F3C06"/>
    <w:rsid w:val="008F7D65"/>
    <w:rsid w:val="009005DB"/>
    <w:rsid w:val="00903062"/>
    <w:rsid w:val="00903C50"/>
    <w:rsid w:val="0090430F"/>
    <w:rsid w:val="00905583"/>
    <w:rsid w:val="00905A4B"/>
    <w:rsid w:val="00912F2E"/>
    <w:rsid w:val="0091310B"/>
    <w:rsid w:val="00914384"/>
    <w:rsid w:val="00921B42"/>
    <w:rsid w:val="00926FB5"/>
    <w:rsid w:val="009275E4"/>
    <w:rsid w:val="009278FE"/>
    <w:rsid w:val="00930C63"/>
    <w:rsid w:val="00934863"/>
    <w:rsid w:val="00935F5F"/>
    <w:rsid w:val="0093615F"/>
    <w:rsid w:val="00936C7A"/>
    <w:rsid w:val="00937939"/>
    <w:rsid w:val="009414F4"/>
    <w:rsid w:val="00943772"/>
    <w:rsid w:val="009533AB"/>
    <w:rsid w:val="009552EF"/>
    <w:rsid w:val="00955AFB"/>
    <w:rsid w:val="00964AEB"/>
    <w:rsid w:val="00965B3C"/>
    <w:rsid w:val="00966911"/>
    <w:rsid w:val="00970E1A"/>
    <w:rsid w:val="00972E60"/>
    <w:rsid w:val="00975A57"/>
    <w:rsid w:val="009829C1"/>
    <w:rsid w:val="00982B52"/>
    <w:rsid w:val="00985957"/>
    <w:rsid w:val="00985C0F"/>
    <w:rsid w:val="00990CA5"/>
    <w:rsid w:val="00991155"/>
    <w:rsid w:val="009924F4"/>
    <w:rsid w:val="009944CD"/>
    <w:rsid w:val="009948C9"/>
    <w:rsid w:val="00996BF7"/>
    <w:rsid w:val="009A140D"/>
    <w:rsid w:val="009A740B"/>
    <w:rsid w:val="009A7F7A"/>
    <w:rsid w:val="009B211E"/>
    <w:rsid w:val="009B3EC6"/>
    <w:rsid w:val="009B4F02"/>
    <w:rsid w:val="009C78F1"/>
    <w:rsid w:val="009D39E4"/>
    <w:rsid w:val="009D5057"/>
    <w:rsid w:val="009D5886"/>
    <w:rsid w:val="009D77BC"/>
    <w:rsid w:val="009E128E"/>
    <w:rsid w:val="009E5F5B"/>
    <w:rsid w:val="009F18C0"/>
    <w:rsid w:val="009F3B82"/>
    <w:rsid w:val="009F5310"/>
    <w:rsid w:val="009F60F7"/>
    <w:rsid w:val="009F6511"/>
    <w:rsid w:val="009F6BB8"/>
    <w:rsid w:val="009F72B2"/>
    <w:rsid w:val="00A015FB"/>
    <w:rsid w:val="00A03937"/>
    <w:rsid w:val="00A06296"/>
    <w:rsid w:val="00A100F1"/>
    <w:rsid w:val="00A12FDA"/>
    <w:rsid w:val="00A14802"/>
    <w:rsid w:val="00A176F8"/>
    <w:rsid w:val="00A220AC"/>
    <w:rsid w:val="00A25E19"/>
    <w:rsid w:val="00A34693"/>
    <w:rsid w:val="00A3473E"/>
    <w:rsid w:val="00A34AD4"/>
    <w:rsid w:val="00A41DAB"/>
    <w:rsid w:val="00A44005"/>
    <w:rsid w:val="00A475CE"/>
    <w:rsid w:val="00A55BD0"/>
    <w:rsid w:val="00A5780C"/>
    <w:rsid w:val="00A653AB"/>
    <w:rsid w:val="00A65853"/>
    <w:rsid w:val="00A66953"/>
    <w:rsid w:val="00A72719"/>
    <w:rsid w:val="00A73BE9"/>
    <w:rsid w:val="00A74700"/>
    <w:rsid w:val="00A74E04"/>
    <w:rsid w:val="00A76403"/>
    <w:rsid w:val="00A76517"/>
    <w:rsid w:val="00A769A1"/>
    <w:rsid w:val="00A83300"/>
    <w:rsid w:val="00A8457D"/>
    <w:rsid w:val="00A84E14"/>
    <w:rsid w:val="00A86D6A"/>
    <w:rsid w:val="00A8715D"/>
    <w:rsid w:val="00A87323"/>
    <w:rsid w:val="00A919B8"/>
    <w:rsid w:val="00A91A86"/>
    <w:rsid w:val="00A937FD"/>
    <w:rsid w:val="00A94E17"/>
    <w:rsid w:val="00A97382"/>
    <w:rsid w:val="00AA17EC"/>
    <w:rsid w:val="00AA49FE"/>
    <w:rsid w:val="00AB1722"/>
    <w:rsid w:val="00AB5FAF"/>
    <w:rsid w:val="00AB68E8"/>
    <w:rsid w:val="00AC3733"/>
    <w:rsid w:val="00AC50A7"/>
    <w:rsid w:val="00AC6768"/>
    <w:rsid w:val="00AC6D4B"/>
    <w:rsid w:val="00AC6EA8"/>
    <w:rsid w:val="00AD1873"/>
    <w:rsid w:val="00AD2D1A"/>
    <w:rsid w:val="00AE44E1"/>
    <w:rsid w:val="00AE693B"/>
    <w:rsid w:val="00AF1697"/>
    <w:rsid w:val="00AF4026"/>
    <w:rsid w:val="00AF54CD"/>
    <w:rsid w:val="00AF5B5A"/>
    <w:rsid w:val="00AF6A56"/>
    <w:rsid w:val="00B01682"/>
    <w:rsid w:val="00B01694"/>
    <w:rsid w:val="00B03EE5"/>
    <w:rsid w:val="00B052D8"/>
    <w:rsid w:val="00B0605B"/>
    <w:rsid w:val="00B072B7"/>
    <w:rsid w:val="00B073BC"/>
    <w:rsid w:val="00B12E4F"/>
    <w:rsid w:val="00B1430E"/>
    <w:rsid w:val="00B16196"/>
    <w:rsid w:val="00B16832"/>
    <w:rsid w:val="00B17E7F"/>
    <w:rsid w:val="00B23C10"/>
    <w:rsid w:val="00B30623"/>
    <w:rsid w:val="00B31B2B"/>
    <w:rsid w:val="00B34922"/>
    <w:rsid w:val="00B40271"/>
    <w:rsid w:val="00B41EDB"/>
    <w:rsid w:val="00B44C1A"/>
    <w:rsid w:val="00B45FED"/>
    <w:rsid w:val="00B50BBE"/>
    <w:rsid w:val="00B51571"/>
    <w:rsid w:val="00B54B38"/>
    <w:rsid w:val="00B57752"/>
    <w:rsid w:val="00B60313"/>
    <w:rsid w:val="00B61080"/>
    <w:rsid w:val="00B6532B"/>
    <w:rsid w:val="00B657C6"/>
    <w:rsid w:val="00B67040"/>
    <w:rsid w:val="00B70A9A"/>
    <w:rsid w:val="00B71933"/>
    <w:rsid w:val="00B75962"/>
    <w:rsid w:val="00B76548"/>
    <w:rsid w:val="00B8517B"/>
    <w:rsid w:val="00B908A7"/>
    <w:rsid w:val="00B92763"/>
    <w:rsid w:val="00B941DD"/>
    <w:rsid w:val="00B96063"/>
    <w:rsid w:val="00B96126"/>
    <w:rsid w:val="00B965C5"/>
    <w:rsid w:val="00B97781"/>
    <w:rsid w:val="00BA0400"/>
    <w:rsid w:val="00BA4E71"/>
    <w:rsid w:val="00BA58E6"/>
    <w:rsid w:val="00BA7D48"/>
    <w:rsid w:val="00BB061F"/>
    <w:rsid w:val="00BB176A"/>
    <w:rsid w:val="00BB3718"/>
    <w:rsid w:val="00BB3E4B"/>
    <w:rsid w:val="00BB4F29"/>
    <w:rsid w:val="00BC1DC0"/>
    <w:rsid w:val="00BC28BD"/>
    <w:rsid w:val="00BC4631"/>
    <w:rsid w:val="00BD0E50"/>
    <w:rsid w:val="00BD11F9"/>
    <w:rsid w:val="00BD3226"/>
    <w:rsid w:val="00BD3391"/>
    <w:rsid w:val="00BD3876"/>
    <w:rsid w:val="00BD3CF4"/>
    <w:rsid w:val="00BD4EED"/>
    <w:rsid w:val="00BD673B"/>
    <w:rsid w:val="00BE36FE"/>
    <w:rsid w:val="00BE376B"/>
    <w:rsid w:val="00BE476B"/>
    <w:rsid w:val="00BE635D"/>
    <w:rsid w:val="00BF41D9"/>
    <w:rsid w:val="00BF4516"/>
    <w:rsid w:val="00BF5BD4"/>
    <w:rsid w:val="00BF759D"/>
    <w:rsid w:val="00C07035"/>
    <w:rsid w:val="00C07059"/>
    <w:rsid w:val="00C100BF"/>
    <w:rsid w:val="00C10171"/>
    <w:rsid w:val="00C10368"/>
    <w:rsid w:val="00C154DE"/>
    <w:rsid w:val="00C15C59"/>
    <w:rsid w:val="00C17D19"/>
    <w:rsid w:val="00C2556D"/>
    <w:rsid w:val="00C3237E"/>
    <w:rsid w:val="00C3358F"/>
    <w:rsid w:val="00C36CB1"/>
    <w:rsid w:val="00C43024"/>
    <w:rsid w:val="00C431CC"/>
    <w:rsid w:val="00C46EF8"/>
    <w:rsid w:val="00C5009D"/>
    <w:rsid w:val="00C528EC"/>
    <w:rsid w:val="00C53346"/>
    <w:rsid w:val="00C54074"/>
    <w:rsid w:val="00C556DF"/>
    <w:rsid w:val="00C55AC2"/>
    <w:rsid w:val="00C56403"/>
    <w:rsid w:val="00C564E6"/>
    <w:rsid w:val="00C567BD"/>
    <w:rsid w:val="00C57ADF"/>
    <w:rsid w:val="00C655F1"/>
    <w:rsid w:val="00C70447"/>
    <w:rsid w:val="00C7133A"/>
    <w:rsid w:val="00C72F8A"/>
    <w:rsid w:val="00C7500D"/>
    <w:rsid w:val="00C76A26"/>
    <w:rsid w:val="00C77133"/>
    <w:rsid w:val="00C80C40"/>
    <w:rsid w:val="00C82B9B"/>
    <w:rsid w:val="00C85ECD"/>
    <w:rsid w:val="00C91AF1"/>
    <w:rsid w:val="00C94174"/>
    <w:rsid w:val="00C97D4D"/>
    <w:rsid w:val="00CA33B6"/>
    <w:rsid w:val="00CA5430"/>
    <w:rsid w:val="00CA61D7"/>
    <w:rsid w:val="00CA744E"/>
    <w:rsid w:val="00CB0050"/>
    <w:rsid w:val="00CB3412"/>
    <w:rsid w:val="00CB70E4"/>
    <w:rsid w:val="00CB79B7"/>
    <w:rsid w:val="00CC05E7"/>
    <w:rsid w:val="00CC1641"/>
    <w:rsid w:val="00CC2A22"/>
    <w:rsid w:val="00CC2B95"/>
    <w:rsid w:val="00CC48CC"/>
    <w:rsid w:val="00CD217E"/>
    <w:rsid w:val="00CD3191"/>
    <w:rsid w:val="00CD4A03"/>
    <w:rsid w:val="00CE3CC1"/>
    <w:rsid w:val="00CE67AF"/>
    <w:rsid w:val="00CE71DA"/>
    <w:rsid w:val="00CF1835"/>
    <w:rsid w:val="00CF539B"/>
    <w:rsid w:val="00CF7D76"/>
    <w:rsid w:val="00D0058B"/>
    <w:rsid w:val="00D00C76"/>
    <w:rsid w:val="00D01643"/>
    <w:rsid w:val="00D02F6B"/>
    <w:rsid w:val="00D0354E"/>
    <w:rsid w:val="00D03A81"/>
    <w:rsid w:val="00D06CDB"/>
    <w:rsid w:val="00D12836"/>
    <w:rsid w:val="00D20B79"/>
    <w:rsid w:val="00D273CC"/>
    <w:rsid w:val="00D31F7E"/>
    <w:rsid w:val="00D366FB"/>
    <w:rsid w:val="00D41585"/>
    <w:rsid w:val="00D43E02"/>
    <w:rsid w:val="00D44065"/>
    <w:rsid w:val="00D47123"/>
    <w:rsid w:val="00D51B65"/>
    <w:rsid w:val="00D547E8"/>
    <w:rsid w:val="00D55D0B"/>
    <w:rsid w:val="00D63900"/>
    <w:rsid w:val="00D64597"/>
    <w:rsid w:val="00D659A5"/>
    <w:rsid w:val="00D670E2"/>
    <w:rsid w:val="00D72388"/>
    <w:rsid w:val="00D736D7"/>
    <w:rsid w:val="00D76337"/>
    <w:rsid w:val="00D77536"/>
    <w:rsid w:val="00D8022A"/>
    <w:rsid w:val="00D80DD4"/>
    <w:rsid w:val="00D83F2F"/>
    <w:rsid w:val="00D864AD"/>
    <w:rsid w:val="00D86D95"/>
    <w:rsid w:val="00D86EDE"/>
    <w:rsid w:val="00D87A37"/>
    <w:rsid w:val="00D93A5B"/>
    <w:rsid w:val="00DA1757"/>
    <w:rsid w:val="00DA244A"/>
    <w:rsid w:val="00DA49B0"/>
    <w:rsid w:val="00DB0F16"/>
    <w:rsid w:val="00DB65B1"/>
    <w:rsid w:val="00DB72F2"/>
    <w:rsid w:val="00DC1085"/>
    <w:rsid w:val="00DC1777"/>
    <w:rsid w:val="00DC2FF3"/>
    <w:rsid w:val="00DC50EC"/>
    <w:rsid w:val="00DC6388"/>
    <w:rsid w:val="00DC7C00"/>
    <w:rsid w:val="00DD0F69"/>
    <w:rsid w:val="00DD427F"/>
    <w:rsid w:val="00DD7A5D"/>
    <w:rsid w:val="00DE225E"/>
    <w:rsid w:val="00DE4AC6"/>
    <w:rsid w:val="00DE5956"/>
    <w:rsid w:val="00DE6207"/>
    <w:rsid w:val="00DE708C"/>
    <w:rsid w:val="00DE7F6A"/>
    <w:rsid w:val="00DF147D"/>
    <w:rsid w:val="00DF175B"/>
    <w:rsid w:val="00E0008A"/>
    <w:rsid w:val="00E009C7"/>
    <w:rsid w:val="00E00C77"/>
    <w:rsid w:val="00E012A3"/>
    <w:rsid w:val="00E02171"/>
    <w:rsid w:val="00E046DE"/>
    <w:rsid w:val="00E05B29"/>
    <w:rsid w:val="00E07A08"/>
    <w:rsid w:val="00E1170D"/>
    <w:rsid w:val="00E1193E"/>
    <w:rsid w:val="00E11B7A"/>
    <w:rsid w:val="00E1618F"/>
    <w:rsid w:val="00E17F12"/>
    <w:rsid w:val="00E235C5"/>
    <w:rsid w:val="00E23B2A"/>
    <w:rsid w:val="00E23F15"/>
    <w:rsid w:val="00E24511"/>
    <w:rsid w:val="00E346F7"/>
    <w:rsid w:val="00E34BCC"/>
    <w:rsid w:val="00E351C7"/>
    <w:rsid w:val="00E354F3"/>
    <w:rsid w:val="00E3741F"/>
    <w:rsid w:val="00E37516"/>
    <w:rsid w:val="00E41342"/>
    <w:rsid w:val="00E417E5"/>
    <w:rsid w:val="00E42B55"/>
    <w:rsid w:val="00E4366E"/>
    <w:rsid w:val="00E43A35"/>
    <w:rsid w:val="00E44269"/>
    <w:rsid w:val="00E46F6C"/>
    <w:rsid w:val="00E531DB"/>
    <w:rsid w:val="00E560FD"/>
    <w:rsid w:val="00E62457"/>
    <w:rsid w:val="00E64A2C"/>
    <w:rsid w:val="00E66F55"/>
    <w:rsid w:val="00E70D06"/>
    <w:rsid w:val="00E719AE"/>
    <w:rsid w:val="00E7430F"/>
    <w:rsid w:val="00E74862"/>
    <w:rsid w:val="00E76C8D"/>
    <w:rsid w:val="00E76E38"/>
    <w:rsid w:val="00E77DBF"/>
    <w:rsid w:val="00E804D8"/>
    <w:rsid w:val="00E84A83"/>
    <w:rsid w:val="00E8615E"/>
    <w:rsid w:val="00E90198"/>
    <w:rsid w:val="00E91DE7"/>
    <w:rsid w:val="00EA094B"/>
    <w:rsid w:val="00EA0F39"/>
    <w:rsid w:val="00EA20A9"/>
    <w:rsid w:val="00EA35D9"/>
    <w:rsid w:val="00EA600C"/>
    <w:rsid w:val="00EA6D40"/>
    <w:rsid w:val="00EA7E5B"/>
    <w:rsid w:val="00EB131D"/>
    <w:rsid w:val="00EB27AF"/>
    <w:rsid w:val="00EB332E"/>
    <w:rsid w:val="00EB5D74"/>
    <w:rsid w:val="00EB7E5B"/>
    <w:rsid w:val="00EC09BC"/>
    <w:rsid w:val="00EC1AE5"/>
    <w:rsid w:val="00ED182D"/>
    <w:rsid w:val="00ED3789"/>
    <w:rsid w:val="00EE15EE"/>
    <w:rsid w:val="00EE47A0"/>
    <w:rsid w:val="00EF2F61"/>
    <w:rsid w:val="00EF45FC"/>
    <w:rsid w:val="00EF4818"/>
    <w:rsid w:val="00EF501C"/>
    <w:rsid w:val="00F064C1"/>
    <w:rsid w:val="00F1011E"/>
    <w:rsid w:val="00F12061"/>
    <w:rsid w:val="00F14001"/>
    <w:rsid w:val="00F14F4D"/>
    <w:rsid w:val="00F16E5E"/>
    <w:rsid w:val="00F24A99"/>
    <w:rsid w:val="00F27D93"/>
    <w:rsid w:val="00F326A7"/>
    <w:rsid w:val="00F36F5D"/>
    <w:rsid w:val="00F42F49"/>
    <w:rsid w:val="00F4322F"/>
    <w:rsid w:val="00F4366B"/>
    <w:rsid w:val="00F43B54"/>
    <w:rsid w:val="00F45C80"/>
    <w:rsid w:val="00F46D03"/>
    <w:rsid w:val="00F4713F"/>
    <w:rsid w:val="00F503FC"/>
    <w:rsid w:val="00F51C70"/>
    <w:rsid w:val="00F576D1"/>
    <w:rsid w:val="00F57C09"/>
    <w:rsid w:val="00F57FED"/>
    <w:rsid w:val="00F606AD"/>
    <w:rsid w:val="00F63E10"/>
    <w:rsid w:val="00F640CC"/>
    <w:rsid w:val="00F66BA2"/>
    <w:rsid w:val="00F70324"/>
    <w:rsid w:val="00F70733"/>
    <w:rsid w:val="00F726AA"/>
    <w:rsid w:val="00F7338A"/>
    <w:rsid w:val="00F752E0"/>
    <w:rsid w:val="00F772FB"/>
    <w:rsid w:val="00F9080B"/>
    <w:rsid w:val="00FA0677"/>
    <w:rsid w:val="00FA23D4"/>
    <w:rsid w:val="00FA49AB"/>
    <w:rsid w:val="00FA67FC"/>
    <w:rsid w:val="00FA7954"/>
    <w:rsid w:val="00FB4FAE"/>
    <w:rsid w:val="00FB7C8B"/>
    <w:rsid w:val="00FC0D2E"/>
    <w:rsid w:val="00FC56BB"/>
    <w:rsid w:val="00FD16B0"/>
    <w:rsid w:val="00FD1C49"/>
    <w:rsid w:val="00FD1D56"/>
    <w:rsid w:val="00FD291D"/>
    <w:rsid w:val="00FD2C91"/>
    <w:rsid w:val="00FD2CE8"/>
    <w:rsid w:val="00FD3260"/>
    <w:rsid w:val="00FD4891"/>
    <w:rsid w:val="00FD507D"/>
    <w:rsid w:val="00FD5E1E"/>
    <w:rsid w:val="00FD68BB"/>
    <w:rsid w:val="00FD7C46"/>
    <w:rsid w:val="00FD7DFC"/>
    <w:rsid w:val="00FE1EA1"/>
    <w:rsid w:val="00FE40F1"/>
    <w:rsid w:val="00FE410E"/>
    <w:rsid w:val="00FE513B"/>
    <w:rsid w:val="00FE529E"/>
    <w:rsid w:val="00FE583D"/>
    <w:rsid w:val="00FE5B6F"/>
    <w:rsid w:val="00FF069A"/>
    <w:rsid w:val="00FF6323"/>
    <w:rsid w:val="00FF6E68"/>
    <w:rsid w:val="00FF7CA8"/>
    <w:rsid w:val="029CBC04"/>
    <w:rsid w:val="2FE73960"/>
    <w:rsid w:val="4F3CF600"/>
    <w:rsid w:val="5C0CF94F"/>
    <w:rsid w:val="6033BB8F"/>
    <w:rsid w:val="66410711"/>
    <w:rsid w:val="73C953F0"/>
    <w:rsid w:val="78C422F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88D2CF8"/>
  <w15:docId w15:val="{C797E66B-DCB5-42A7-9213-38C90411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090"/>
    <w:pPr>
      <w:widowControl w:val="0"/>
      <w:suppressAutoHyphens/>
      <w:spacing w:before="120" w:after="120"/>
      <w:jc w:val="both"/>
    </w:pPr>
    <w:rPr>
      <w:rFonts w:ascii="Metropolis" w:hAnsi="Metropolis"/>
      <w:sz w:val="22"/>
      <w:szCs w:val="24"/>
      <w:lang w:val="en-GB" w:eastAsia="ar-SA"/>
    </w:rPr>
  </w:style>
  <w:style w:type="paragraph" w:styleId="Titre1">
    <w:name w:val="heading 1"/>
    <w:aliases w:val="CHAPTER"/>
    <w:basedOn w:val="Normal"/>
    <w:next w:val="Normal"/>
    <w:qFormat/>
    <w:rsid w:val="002D3461"/>
    <w:pPr>
      <w:keepNext/>
      <w:keepLines/>
      <w:numPr>
        <w:numId w:val="3"/>
      </w:numPr>
      <w:spacing w:before="360"/>
      <w:outlineLvl w:val="0"/>
    </w:pPr>
    <w:rPr>
      <w:rFonts w:ascii="Arvo" w:hAnsi="Arvo"/>
      <w:b/>
      <w:bCs/>
      <w:caps/>
      <w:color w:val="E10014"/>
      <w:sz w:val="52"/>
      <w:szCs w:val="32"/>
    </w:rPr>
  </w:style>
  <w:style w:type="paragraph" w:styleId="Titre2">
    <w:name w:val="heading 2"/>
    <w:aliases w:val="PART"/>
    <w:basedOn w:val="Normal"/>
    <w:next w:val="Normal"/>
    <w:qFormat/>
    <w:rsid w:val="007B0090"/>
    <w:pPr>
      <w:keepNext/>
      <w:keepLines/>
      <w:numPr>
        <w:ilvl w:val="1"/>
        <w:numId w:val="3"/>
      </w:numPr>
      <w:spacing w:before="200"/>
      <w:outlineLvl w:val="1"/>
    </w:pPr>
    <w:rPr>
      <w:rFonts w:ascii="Arvo" w:hAnsi="Arvo"/>
      <w:b/>
      <w:bCs/>
      <w:caps/>
      <w:color w:val="000000" w:themeColor="text1"/>
      <w:sz w:val="40"/>
      <w:szCs w:val="26"/>
    </w:rPr>
  </w:style>
  <w:style w:type="paragraph" w:styleId="Titre3">
    <w:name w:val="heading 3"/>
    <w:aliases w:val="SUB-TITLE"/>
    <w:basedOn w:val="Normal"/>
    <w:next w:val="Normal"/>
    <w:uiPriority w:val="9"/>
    <w:qFormat/>
    <w:rsid w:val="007B0090"/>
    <w:pPr>
      <w:keepNext/>
      <w:numPr>
        <w:ilvl w:val="2"/>
        <w:numId w:val="3"/>
      </w:numPr>
      <w:spacing w:before="240" w:after="60"/>
      <w:outlineLvl w:val="2"/>
    </w:pPr>
    <w:rPr>
      <w:rFonts w:ascii="Arvo" w:hAnsi="Arvo"/>
      <w:b/>
      <w:bCs/>
      <w:caps/>
      <w:color w:val="FF7F00"/>
      <w:sz w:val="32"/>
      <w:szCs w:val="26"/>
    </w:rPr>
  </w:style>
  <w:style w:type="paragraph" w:styleId="Titre4">
    <w:name w:val="heading 4"/>
    <w:basedOn w:val="Normal"/>
    <w:next w:val="Normal"/>
    <w:link w:val="Titre4Car"/>
    <w:uiPriority w:val="9"/>
    <w:unhideWhenUsed/>
    <w:qFormat/>
    <w:rsid w:val="00914384"/>
    <w:pPr>
      <w:keepNext/>
      <w:numPr>
        <w:ilvl w:val="3"/>
        <w:numId w:val="3"/>
      </w:numPr>
      <w:spacing w:before="240" w:after="60"/>
      <w:outlineLvl w:val="3"/>
    </w:pPr>
    <w:rPr>
      <w:rFonts w:eastAsia="MS Mincho"/>
      <w:b/>
      <w:bCs/>
      <w:color w:val="000000" w:themeColor="text1"/>
      <w:sz w:val="28"/>
      <w:szCs w:val="28"/>
    </w:rPr>
  </w:style>
  <w:style w:type="paragraph" w:styleId="Titre5">
    <w:name w:val="heading 5"/>
    <w:basedOn w:val="Normal"/>
    <w:next w:val="Normal"/>
    <w:link w:val="Titre5Car"/>
    <w:uiPriority w:val="9"/>
    <w:unhideWhenUsed/>
    <w:qFormat/>
    <w:rsid w:val="00914384"/>
    <w:pPr>
      <w:numPr>
        <w:ilvl w:val="4"/>
        <w:numId w:val="3"/>
      </w:numPr>
      <w:spacing w:before="240" w:after="60"/>
      <w:outlineLvl w:val="4"/>
    </w:pPr>
    <w:rPr>
      <w:rFonts w:eastAsia="MS Mincho"/>
      <w:b/>
      <w:bCs/>
      <w:iCs/>
      <w:color w:val="E10014"/>
      <w:sz w:val="26"/>
      <w:szCs w:val="26"/>
    </w:rPr>
  </w:style>
  <w:style w:type="paragraph" w:styleId="Titre6">
    <w:name w:val="heading 6"/>
    <w:basedOn w:val="Normal"/>
    <w:next w:val="Normal"/>
    <w:link w:val="Titre6Car"/>
    <w:uiPriority w:val="9"/>
    <w:unhideWhenUsed/>
    <w:qFormat/>
    <w:rsid w:val="00056CF9"/>
    <w:pPr>
      <w:numPr>
        <w:ilvl w:val="5"/>
        <w:numId w:val="3"/>
      </w:numPr>
      <w:spacing w:before="240" w:after="60"/>
      <w:outlineLvl w:val="5"/>
    </w:pPr>
    <w:rPr>
      <w:rFonts w:eastAsia="MS Mincho"/>
      <w:b/>
      <w:bCs/>
      <w:color w:val="AD123C"/>
      <w:szCs w:val="22"/>
    </w:rPr>
  </w:style>
  <w:style w:type="paragraph" w:styleId="Titre7">
    <w:name w:val="heading 7"/>
    <w:basedOn w:val="Normal"/>
    <w:next w:val="Normal"/>
    <w:link w:val="Titre7Car"/>
    <w:uiPriority w:val="9"/>
    <w:unhideWhenUsed/>
    <w:qFormat/>
    <w:rsid w:val="00056CF9"/>
    <w:pPr>
      <w:numPr>
        <w:ilvl w:val="6"/>
        <w:numId w:val="3"/>
      </w:numPr>
      <w:spacing w:before="240" w:after="60"/>
      <w:outlineLvl w:val="6"/>
    </w:pPr>
    <w:rPr>
      <w:rFonts w:eastAsia="MS Mincho"/>
      <w:color w:val="951732"/>
      <w:sz w:val="24"/>
    </w:rPr>
  </w:style>
  <w:style w:type="paragraph" w:styleId="Titre8">
    <w:name w:val="heading 8"/>
    <w:basedOn w:val="Normal"/>
    <w:next w:val="Normal"/>
    <w:link w:val="Titre8Car"/>
    <w:uiPriority w:val="9"/>
    <w:unhideWhenUsed/>
    <w:qFormat/>
    <w:rsid w:val="00056CF9"/>
    <w:pPr>
      <w:numPr>
        <w:ilvl w:val="7"/>
        <w:numId w:val="3"/>
      </w:numPr>
      <w:spacing w:before="240" w:after="60"/>
      <w:outlineLvl w:val="7"/>
    </w:pPr>
    <w:rPr>
      <w:rFonts w:eastAsia="MS Mincho"/>
      <w:i/>
      <w:iCs/>
      <w:sz w:val="24"/>
    </w:rPr>
  </w:style>
  <w:style w:type="paragraph" w:styleId="Titre9">
    <w:name w:val="heading 9"/>
    <w:basedOn w:val="Normal"/>
    <w:next w:val="Normal"/>
    <w:link w:val="Titre9Car"/>
    <w:uiPriority w:val="9"/>
    <w:unhideWhenUsed/>
    <w:qFormat/>
    <w:rsid w:val="00056CF9"/>
    <w:pPr>
      <w:numPr>
        <w:ilvl w:val="8"/>
        <w:numId w:val="3"/>
      </w:numPr>
      <w:spacing w:before="240" w:after="60"/>
      <w:outlineLvl w:val="8"/>
    </w:pPr>
    <w:rPr>
      <w:rFonts w:ascii="Calibri" w:eastAsia="MS Gothic" w:hAnsi="Calibri"/>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5C54C2"/>
    <w:rPr>
      <w:rFonts w:ascii="Wingdings" w:hAnsi="Wingdings"/>
      <w:b/>
      <w:i w:val="0"/>
      <w:sz w:val="24"/>
    </w:rPr>
  </w:style>
  <w:style w:type="character" w:customStyle="1" w:styleId="WW8Num1z1">
    <w:name w:val="WW8Num1z1"/>
    <w:rsid w:val="005C54C2"/>
    <w:rPr>
      <w:rFonts w:ascii="Courier New" w:hAnsi="Courier New"/>
    </w:rPr>
  </w:style>
  <w:style w:type="character" w:customStyle="1" w:styleId="WW8Num1z2">
    <w:name w:val="WW8Num1z2"/>
    <w:rsid w:val="005C54C2"/>
    <w:rPr>
      <w:rFonts w:ascii="Wingdings" w:hAnsi="Wingdings"/>
    </w:rPr>
  </w:style>
  <w:style w:type="character" w:customStyle="1" w:styleId="WW8Num1z3">
    <w:name w:val="WW8Num1z3"/>
    <w:rsid w:val="005C54C2"/>
    <w:rPr>
      <w:rFonts w:ascii="Symbol" w:hAnsi="Symbol"/>
    </w:rPr>
  </w:style>
  <w:style w:type="character" w:customStyle="1" w:styleId="WW8Num2z0">
    <w:name w:val="WW8Num2z0"/>
    <w:rsid w:val="005C54C2"/>
    <w:rPr>
      <w:rFonts w:ascii="Wingdings" w:hAnsi="Wingdings"/>
      <w:b/>
      <w:i w:val="0"/>
      <w:sz w:val="24"/>
    </w:rPr>
  </w:style>
  <w:style w:type="character" w:customStyle="1" w:styleId="WW8Num2z1">
    <w:name w:val="WW8Num2z1"/>
    <w:rsid w:val="005C54C2"/>
    <w:rPr>
      <w:rFonts w:ascii="Courier New" w:hAnsi="Courier New"/>
    </w:rPr>
  </w:style>
  <w:style w:type="character" w:customStyle="1" w:styleId="WW8Num2z2">
    <w:name w:val="WW8Num2z2"/>
    <w:rsid w:val="005C54C2"/>
    <w:rPr>
      <w:rFonts w:ascii="Wingdings" w:hAnsi="Wingdings"/>
    </w:rPr>
  </w:style>
  <w:style w:type="character" w:customStyle="1" w:styleId="WW8Num2z3">
    <w:name w:val="WW8Num2z3"/>
    <w:rsid w:val="005C54C2"/>
    <w:rPr>
      <w:rFonts w:ascii="Symbol" w:hAnsi="Symbol"/>
    </w:rPr>
  </w:style>
  <w:style w:type="character" w:customStyle="1" w:styleId="WW8Num3z0">
    <w:name w:val="WW8Num3z0"/>
    <w:rsid w:val="005C54C2"/>
    <w:rPr>
      <w:rFonts w:ascii="Wingdings" w:hAnsi="Wingdings"/>
      <w:b/>
      <w:i w:val="0"/>
      <w:sz w:val="24"/>
    </w:rPr>
  </w:style>
  <w:style w:type="character" w:customStyle="1" w:styleId="WW8Num3z1">
    <w:name w:val="WW8Num3z1"/>
    <w:rsid w:val="005C54C2"/>
    <w:rPr>
      <w:rFonts w:ascii="Courier New" w:hAnsi="Courier New"/>
    </w:rPr>
  </w:style>
  <w:style w:type="character" w:customStyle="1" w:styleId="WW8Num3z2">
    <w:name w:val="WW8Num3z2"/>
    <w:rsid w:val="005C54C2"/>
    <w:rPr>
      <w:rFonts w:ascii="Wingdings" w:hAnsi="Wingdings"/>
    </w:rPr>
  </w:style>
  <w:style w:type="character" w:customStyle="1" w:styleId="WW8Num3z3">
    <w:name w:val="WW8Num3z3"/>
    <w:rsid w:val="005C54C2"/>
    <w:rPr>
      <w:rFonts w:ascii="Symbol" w:hAnsi="Symbol"/>
    </w:rPr>
  </w:style>
  <w:style w:type="character" w:customStyle="1" w:styleId="WW8Num4z0">
    <w:name w:val="WW8Num4z0"/>
    <w:rsid w:val="005C54C2"/>
    <w:rPr>
      <w:rFonts w:ascii="Wingdings" w:hAnsi="Wingdings"/>
      <w:b/>
      <w:i w:val="0"/>
      <w:sz w:val="24"/>
    </w:rPr>
  </w:style>
  <w:style w:type="character" w:customStyle="1" w:styleId="WW8Num4z1">
    <w:name w:val="WW8Num4z1"/>
    <w:rsid w:val="005C54C2"/>
    <w:rPr>
      <w:rFonts w:ascii="Courier New" w:hAnsi="Courier New"/>
    </w:rPr>
  </w:style>
  <w:style w:type="character" w:customStyle="1" w:styleId="WW8Num4z2">
    <w:name w:val="WW8Num4z2"/>
    <w:rsid w:val="005C54C2"/>
    <w:rPr>
      <w:rFonts w:ascii="Wingdings" w:hAnsi="Wingdings"/>
    </w:rPr>
  </w:style>
  <w:style w:type="character" w:customStyle="1" w:styleId="WW8Num4z3">
    <w:name w:val="WW8Num4z3"/>
    <w:rsid w:val="005C54C2"/>
    <w:rPr>
      <w:rFonts w:ascii="Symbol" w:hAnsi="Symbol"/>
    </w:rPr>
  </w:style>
  <w:style w:type="character" w:customStyle="1" w:styleId="WW8Num5z0">
    <w:name w:val="WW8Num5z0"/>
    <w:rsid w:val="005C54C2"/>
    <w:rPr>
      <w:rFonts w:ascii="Wingdings" w:hAnsi="Wingdings"/>
    </w:rPr>
  </w:style>
  <w:style w:type="character" w:customStyle="1" w:styleId="WW8Num5z1">
    <w:name w:val="WW8Num5z1"/>
    <w:rsid w:val="005C54C2"/>
    <w:rPr>
      <w:rFonts w:ascii="Courier New" w:hAnsi="Courier New"/>
    </w:rPr>
  </w:style>
  <w:style w:type="character" w:customStyle="1" w:styleId="WW8Num5z3">
    <w:name w:val="WW8Num5z3"/>
    <w:rsid w:val="005C54C2"/>
    <w:rPr>
      <w:rFonts w:ascii="Symbol" w:hAnsi="Symbol"/>
    </w:rPr>
  </w:style>
  <w:style w:type="character" w:customStyle="1" w:styleId="WW8Num6z0">
    <w:name w:val="WW8Num6z0"/>
    <w:rsid w:val="005C54C2"/>
    <w:rPr>
      <w:rFonts w:ascii="Wingdings" w:hAnsi="Wingdings"/>
    </w:rPr>
  </w:style>
  <w:style w:type="character" w:customStyle="1" w:styleId="WW8Num6z1">
    <w:name w:val="WW8Num6z1"/>
    <w:rsid w:val="005C54C2"/>
    <w:rPr>
      <w:rFonts w:ascii="Courier New" w:hAnsi="Courier New"/>
    </w:rPr>
  </w:style>
  <w:style w:type="character" w:customStyle="1" w:styleId="WW8Num6z3">
    <w:name w:val="WW8Num6z3"/>
    <w:rsid w:val="005C54C2"/>
    <w:rPr>
      <w:rFonts w:ascii="Symbol" w:hAnsi="Symbol"/>
    </w:rPr>
  </w:style>
  <w:style w:type="character" w:customStyle="1" w:styleId="WW8Num7z0">
    <w:name w:val="WW8Num7z0"/>
    <w:rsid w:val="005C54C2"/>
    <w:rPr>
      <w:rFonts w:ascii="Wingdings" w:hAnsi="Wingdings"/>
      <w:b/>
      <w:i w:val="0"/>
      <w:sz w:val="24"/>
    </w:rPr>
  </w:style>
  <w:style w:type="character" w:customStyle="1" w:styleId="WW8Num7z1">
    <w:name w:val="WW8Num7z1"/>
    <w:rsid w:val="005C54C2"/>
    <w:rPr>
      <w:rFonts w:ascii="Courier New" w:hAnsi="Courier New"/>
    </w:rPr>
  </w:style>
  <w:style w:type="character" w:customStyle="1" w:styleId="WW8Num7z2">
    <w:name w:val="WW8Num7z2"/>
    <w:rsid w:val="005C54C2"/>
    <w:rPr>
      <w:rFonts w:ascii="Wingdings" w:hAnsi="Wingdings"/>
    </w:rPr>
  </w:style>
  <w:style w:type="character" w:customStyle="1" w:styleId="WW8Num7z3">
    <w:name w:val="WW8Num7z3"/>
    <w:rsid w:val="005C54C2"/>
    <w:rPr>
      <w:rFonts w:ascii="Symbol" w:hAnsi="Symbol"/>
    </w:rPr>
  </w:style>
  <w:style w:type="character" w:customStyle="1" w:styleId="WW8Num8z0">
    <w:name w:val="WW8Num8z0"/>
    <w:rsid w:val="005C54C2"/>
    <w:rPr>
      <w:rFonts w:ascii="Wingdings" w:hAnsi="Wingdings"/>
      <w:b/>
      <w:i w:val="0"/>
      <w:sz w:val="24"/>
    </w:rPr>
  </w:style>
  <w:style w:type="character" w:customStyle="1" w:styleId="WW8Num8z1">
    <w:name w:val="WW8Num8z1"/>
    <w:rsid w:val="005C54C2"/>
    <w:rPr>
      <w:rFonts w:ascii="Courier New" w:hAnsi="Courier New"/>
    </w:rPr>
  </w:style>
  <w:style w:type="character" w:customStyle="1" w:styleId="WW8Num8z2">
    <w:name w:val="WW8Num8z2"/>
    <w:rsid w:val="005C54C2"/>
    <w:rPr>
      <w:rFonts w:ascii="Wingdings" w:hAnsi="Wingdings"/>
    </w:rPr>
  </w:style>
  <w:style w:type="character" w:customStyle="1" w:styleId="WW8Num8z3">
    <w:name w:val="WW8Num8z3"/>
    <w:rsid w:val="005C54C2"/>
    <w:rPr>
      <w:rFonts w:ascii="Symbol" w:hAnsi="Symbol"/>
    </w:rPr>
  </w:style>
  <w:style w:type="character" w:customStyle="1" w:styleId="WW8Num9z0">
    <w:name w:val="WW8Num9z0"/>
    <w:rsid w:val="005C54C2"/>
    <w:rPr>
      <w:rFonts w:ascii="Arial" w:eastAsia="Times New Roman" w:hAnsi="Arial" w:cs="Cambria"/>
    </w:rPr>
  </w:style>
  <w:style w:type="character" w:customStyle="1" w:styleId="WW8Num9z1">
    <w:name w:val="WW8Num9z1"/>
    <w:rsid w:val="005C54C2"/>
    <w:rPr>
      <w:rFonts w:ascii="Courier New" w:hAnsi="Courier New"/>
    </w:rPr>
  </w:style>
  <w:style w:type="character" w:customStyle="1" w:styleId="WW8Num9z2">
    <w:name w:val="WW8Num9z2"/>
    <w:rsid w:val="005C54C2"/>
    <w:rPr>
      <w:rFonts w:ascii="Wingdings" w:hAnsi="Wingdings"/>
    </w:rPr>
  </w:style>
  <w:style w:type="character" w:customStyle="1" w:styleId="WW8Num9z3">
    <w:name w:val="WW8Num9z3"/>
    <w:rsid w:val="005C54C2"/>
    <w:rPr>
      <w:rFonts w:ascii="Symbol" w:hAnsi="Symbol"/>
    </w:rPr>
  </w:style>
  <w:style w:type="character" w:customStyle="1" w:styleId="WW8Num10z0">
    <w:name w:val="WW8Num10z0"/>
    <w:rsid w:val="005C54C2"/>
    <w:rPr>
      <w:rFonts w:ascii="Wingdings" w:hAnsi="Wingdings"/>
      <w:b/>
      <w:i w:val="0"/>
      <w:sz w:val="24"/>
    </w:rPr>
  </w:style>
  <w:style w:type="character" w:customStyle="1" w:styleId="WW8Num10z1">
    <w:name w:val="WW8Num10z1"/>
    <w:rsid w:val="005C54C2"/>
    <w:rPr>
      <w:rFonts w:ascii="Courier New" w:hAnsi="Courier New"/>
    </w:rPr>
  </w:style>
  <w:style w:type="character" w:customStyle="1" w:styleId="WW8Num10z2">
    <w:name w:val="WW8Num10z2"/>
    <w:rsid w:val="005C54C2"/>
    <w:rPr>
      <w:rFonts w:ascii="Wingdings" w:hAnsi="Wingdings"/>
    </w:rPr>
  </w:style>
  <w:style w:type="character" w:customStyle="1" w:styleId="WW8Num10z3">
    <w:name w:val="WW8Num10z3"/>
    <w:rsid w:val="005C54C2"/>
    <w:rPr>
      <w:rFonts w:ascii="Symbol" w:hAnsi="Symbol"/>
    </w:rPr>
  </w:style>
  <w:style w:type="character" w:customStyle="1" w:styleId="WW8Num11z0">
    <w:name w:val="WW8Num11z0"/>
    <w:rsid w:val="005C54C2"/>
    <w:rPr>
      <w:rFonts w:ascii="Wingdings" w:hAnsi="Wingdings"/>
      <w:b/>
      <w:i w:val="0"/>
      <w:sz w:val="24"/>
    </w:rPr>
  </w:style>
  <w:style w:type="character" w:customStyle="1" w:styleId="WW8Num11z1">
    <w:name w:val="WW8Num11z1"/>
    <w:rsid w:val="005C54C2"/>
    <w:rPr>
      <w:rFonts w:ascii="Courier New" w:hAnsi="Courier New"/>
    </w:rPr>
  </w:style>
  <w:style w:type="character" w:customStyle="1" w:styleId="WW8Num11z2">
    <w:name w:val="WW8Num11z2"/>
    <w:rsid w:val="005C54C2"/>
    <w:rPr>
      <w:rFonts w:ascii="Wingdings" w:hAnsi="Wingdings"/>
    </w:rPr>
  </w:style>
  <w:style w:type="character" w:customStyle="1" w:styleId="WW8Num11z3">
    <w:name w:val="WW8Num11z3"/>
    <w:rsid w:val="005C54C2"/>
    <w:rPr>
      <w:rFonts w:ascii="Symbol" w:hAnsi="Symbol"/>
    </w:rPr>
  </w:style>
  <w:style w:type="character" w:customStyle="1" w:styleId="WW8Num12z0">
    <w:name w:val="WW8Num12z0"/>
    <w:rsid w:val="005C54C2"/>
    <w:rPr>
      <w:rFonts w:ascii="Wingdings" w:hAnsi="Wingdings"/>
    </w:rPr>
  </w:style>
  <w:style w:type="character" w:customStyle="1" w:styleId="WW8Num12z1">
    <w:name w:val="WW8Num12z1"/>
    <w:rsid w:val="005C54C2"/>
    <w:rPr>
      <w:rFonts w:ascii="Courier New" w:hAnsi="Courier New"/>
    </w:rPr>
  </w:style>
  <w:style w:type="character" w:customStyle="1" w:styleId="WW8Num12z3">
    <w:name w:val="WW8Num12z3"/>
    <w:rsid w:val="005C54C2"/>
    <w:rPr>
      <w:rFonts w:ascii="Symbol" w:hAnsi="Symbol"/>
    </w:rPr>
  </w:style>
  <w:style w:type="character" w:customStyle="1" w:styleId="WW8Num13z0">
    <w:name w:val="WW8Num13z0"/>
    <w:rsid w:val="005C54C2"/>
    <w:rPr>
      <w:rFonts w:ascii="Wingdings" w:hAnsi="Wingdings"/>
    </w:rPr>
  </w:style>
  <w:style w:type="character" w:customStyle="1" w:styleId="WW8Num13z1">
    <w:name w:val="WW8Num13z1"/>
    <w:rsid w:val="005C54C2"/>
    <w:rPr>
      <w:rFonts w:ascii="Courier New" w:hAnsi="Courier New"/>
    </w:rPr>
  </w:style>
  <w:style w:type="character" w:customStyle="1" w:styleId="WW8Num13z3">
    <w:name w:val="WW8Num13z3"/>
    <w:rsid w:val="005C54C2"/>
    <w:rPr>
      <w:rFonts w:ascii="Symbol" w:hAnsi="Symbol"/>
    </w:rPr>
  </w:style>
  <w:style w:type="character" w:customStyle="1" w:styleId="WW8Num14z0">
    <w:name w:val="WW8Num14z0"/>
    <w:rsid w:val="005C54C2"/>
    <w:rPr>
      <w:rFonts w:ascii="Arial" w:eastAsia="Times New Roman" w:hAnsi="Arial" w:cs="Cambria"/>
    </w:rPr>
  </w:style>
  <w:style w:type="character" w:customStyle="1" w:styleId="WW8Num14z1">
    <w:name w:val="WW8Num14z1"/>
    <w:rsid w:val="005C54C2"/>
    <w:rPr>
      <w:rFonts w:ascii="Courier New" w:hAnsi="Courier New"/>
    </w:rPr>
  </w:style>
  <w:style w:type="character" w:customStyle="1" w:styleId="WW8Num14z2">
    <w:name w:val="WW8Num14z2"/>
    <w:rsid w:val="005C54C2"/>
    <w:rPr>
      <w:rFonts w:ascii="Wingdings" w:hAnsi="Wingdings"/>
    </w:rPr>
  </w:style>
  <w:style w:type="character" w:customStyle="1" w:styleId="WW8Num14z3">
    <w:name w:val="WW8Num14z3"/>
    <w:rsid w:val="005C54C2"/>
    <w:rPr>
      <w:rFonts w:ascii="Symbol" w:hAnsi="Symbol"/>
    </w:rPr>
  </w:style>
  <w:style w:type="character" w:customStyle="1" w:styleId="WW8Num15z0">
    <w:name w:val="WW8Num15z0"/>
    <w:rsid w:val="005C54C2"/>
    <w:rPr>
      <w:rFonts w:ascii="Wingdings" w:hAnsi="Wingdings"/>
      <w:b/>
      <w:i w:val="0"/>
      <w:sz w:val="24"/>
    </w:rPr>
  </w:style>
  <w:style w:type="character" w:customStyle="1" w:styleId="WW8Num15z1">
    <w:name w:val="WW8Num15z1"/>
    <w:rsid w:val="005C54C2"/>
    <w:rPr>
      <w:rFonts w:ascii="Courier New" w:hAnsi="Courier New"/>
    </w:rPr>
  </w:style>
  <w:style w:type="character" w:customStyle="1" w:styleId="WW8Num15z2">
    <w:name w:val="WW8Num15z2"/>
    <w:rsid w:val="005C54C2"/>
    <w:rPr>
      <w:rFonts w:ascii="Wingdings" w:hAnsi="Wingdings"/>
    </w:rPr>
  </w:style>
  <w:style w:type="character" w:customStyle="1" w:styleId="WW8Num15z3">
    <w:name w:val="WW8Num15z3"/>
    <w:rsid w:val="005C54C2"/>
    <w:rPr>
      <w:rFonts w:ascii="Symbol" w:hAnsi="Symbol"/>
    </w:rPr>
  </w:style>
  <w:style w:type="character" w:customStyle="1" w:styleId="WW8Num16z0">
    <w:name w:val="WW8Num16z0"/>
    <w:rsid w:val="005C54C2"/>
    <w:rPr>
      <w:rFonts w:ascii="Wingdings" w:hAnsi="Wingdings"/>
      <w:b/>
      <w:i w:val="0"/>
      <w:sz w:val="24"/>
    </w:rPr>
  </w:style>
  <w:style w:type="character" w:customStyle="1" w:styleId="WW8Num16z1">
    <w:name w:val="WW8Num16z1"/>
    <w:rsid w:val="005C54C2"/>
    <w:rPr>
      <w:rFonts w:ascii="Courier New" w:hAnsi="Courier New"/>
    </w:rPr>
  </w:style>
  <w:style w:type="character" w:customStyle="1" w:styleId="WW8Num16z2">
    <w:name w:val="WW8Num16z2"/>
    <w:rsid w:val="005C54C2"/>
    <w:rPr>
      <w:rFonts w:ascii="Wingdings" w:hAnsi="Wingdings"/>
    </w:rPr>
  </w:style>
  <w:style w:type="character" w:customStyle="1" w:styleId="WW8Num16z3">
    <w:name w:val="WW8Num16z3"/>
    <w:rsid w:val="005C54C2"/>
    <w:rPr>
      <w:rFonts w:ascii="Symbol" w:hAnsi="Symbol"/>
    </w:rPr>
  </w:style>
  <w:style w:type="character" w:customStyle="1" w:styleId="WW8Num17z0">
    <w:name w:val="WW8Num17z0"/>
    <w:rsid w:val="005C54C2"/>
    <w:rPr>
      <w:rFonts w:ascii="Arial" w:eastAsia="Times New Roman" w:hAnsi="Arial" w:cs="Cambria"/>
    </w:rPr>
  </w:style>
  <w:style w:type="character" w:customStyle="1" w:styleId="WW8Num17z1">
    <w:name w:val="WW8Num17z1"/>
    <w:rsid w:val="005C54C2"/>
    <w:rPr>
      <w:rFonts w:ascii="Courier New" w:hAnsi="Courier New"/>
    </w:rPr>
  </w:style>
  <w:style w:type="character" w:customStyle="1" w:styleId="WW8Num17z2">
    <w:name w:val="WW8Num17z2"/>
    <w:rsid w:val="005C54C2"/>
    <w:rPr>
      <w:rFonts w:ascii="Wingdings" w:hAnsi="Wingdings"/>
    </w:rPr>
  </w:style>
  <w:style w:type="character" w:customStyle="1" w:styleId="WW8Num17z3">
    <w:name w:val="WW8Num17z3"/>
    <w:rsid w:val="005C54C2"/>
    <w:rPr>
      <w:rFonts w:ascii="Symbol" w:hAnsi="Symbol"/>
    </w:rPr>
  </w:style>
  <w:style w:type="character" w:customStyle="1" w:styleId="WW8Num18z0">
    <w:name w:val="WW8Num18z0"/>
    <w:rsid w:val="005C54C2"/>
    <w:rPr>
      <w:rFonts w:ascii="Wingdings" w:hAnsi="Wingdings"/>
    </w:rPr>
  </w:style>
  <w:style w:type="character" w:customStyle="1" w:styleId="WW8Num18z1">
    <w:name w:val="WW8Num18z1"/>
    <w:rsid w:val="005C54C2"/>
    <w:rPr>
      <w:rFonts w:ascii="Courier New" w:hAnsi="Courier New"/>
    </w:rPr>
  </w:style>
  <w:style w:type="character" w:customStyle="1" w:styleId="WW8Num18z3">
    <w:name w:val="WW8Num18z3"/>
    <w:rsid w:val="005C54C2"/>
    <w:rPr>
      <w:rFonts w:ascii="Symbol" w:hAnsi="Symbol"/>
    </w:rPr>
  </w:style>
  <w:style w:type="character" w:customStyle="1" w:styleId="WW8Num19z0">
    <w:name w:val="WW8Num19z0"/>
    <w:rsid w:val="005C54C2"/>
    <w:rPr>
      <w:rFonts w:ascii="Arial" w:eastAsia="Times New Roman" w:hAnsi="Arial" w:cs="Cambria"/>
    </w:rPr>
  </w:style>
  <w:style w:type="character" w:customStyle="1" w:styleId="WW8Num19z1">
    <w:name w:val="WW8Num19z1"/>
    <w:rsid w:val="005C54C2"/>
    <w:rPr>
      <w:rFonts w:ascii="Courier New" w:hAnsi="Courier New"/>
    </w:rPr>
  </w:style>
  <w:style w:type="character" w:customStyle="1" w:styleId="WW8Num19z2">
    <w:name w:val="WW8Num19z2"/>
    <w:rsid w:val="005C54C2"/>
    <w:rPr>
      <w:rFonts w:ascii="Wingdings" w:hAnsi="Wingdings"/>
    </w:rPr>
  </w:style>
  <w:style w:type="character" w:customStyle="1" w:styleId="WW8Num19z3">
    <w:name w:val="WW8Num19z3"/>
    <w:rsid w:val="005C54C2"/>
    <w:rPr>
      <w:rFonts w:ascii="Symbol" w:hAnsi="Symbol"/>
    </w:rPr>
  </w:style>
  <w:style w:type="character" w:customStyle="1" w:styleId="WW8Num20z0">
    <w:name w:val="WW8Num20z0"/>
    <w:rsid w:val="005C54C2"/>
    <w:rPr>
      <w:rFonts w:ascii="Wingdings" w:hAnsi="Wingdings"/>
      <w:b/>
      <w:i w:val="0"/>
      <w:sz w:val="24"/>
    </w:rPr>
  </w:style>
  <w:style w:type="character" w:customStyle="1" w:styleId="WW8Num20z1">
    <w:name w:val="WW8Num20z1"/>
    <w:rsid w:val="005C54C2"/>
    <w:rPr>
      <w:rFonts w:ascii="Courier New" w:hAnsi="Courier New"/>
    </w:rPr>
  </w:style>
  <w:style w:type="character" w:customStyle="1" w:styleId="WW8Num20z2">
    <w:name w:val="WW8Num20z2"/>
    <w:rsid w:val="005C54C2"/>
    <w:rPr>
      <w:rFonts w:ascii="Wingdings" w:hAnsi="Wingdings"/>
    </w:rPr>
  </w:style>
  <w:style w:type="character" w:customStyle="1" w:styleId="WW8Num20z3">
    <w:name w:val="WW8Num20z3"/>
    <w:rsid w:val="005C54C2"/>
    <w:rPr>
      <w:rFonts w:ascii="Symbol" w:hAnsi="Symbol"/>
    </w:rPr>
  </w:style>
  <w:style w:type="character" w:customStyle="1" w:styleId="WW8Num22z0">
    <w:name w:val="WW8Num22z0"/>
    <w:rsid w:val="005C54C2"/>
    <w:rPr>
      <w:rFonts w:ascii="Wingdings" w:hAnsi="Wingdings"/>
      <w:b/>
      <w:i w:val="0"/>
      <w:sz w:val="24"/>
    </w:rPr>
  </w:style>
  <w:style w:type="character" w:customStyle="1" w:styleId="WW8Num22z1">
    <w:name w:val="WW8Num22z1"/>
    <w:rsid w:val="005C54C2"/>
    <w:rPr>
      <w:rFonts w:ascii="Courier New" w:hAnsi="Courier New"/>
    </w:rPr>
  </w:style>
  <w:style w:type="character" w:customStyle="1" w:styleId="WW8Num22z2">
    <w:name w:val="WW8Num22z2"/>
    <w:rsid w:val="005C54C2"/>
    <w:rPr>
      <w:rFonts w:ascii="Wingdings" w:hAnsi="Wingdings"/>
    </w:rPr>
  </w:style>
  <w:style w:type="character" w:customStyle="1" w:styleId="WW8Num22z3">
    <w:name w:val="WW8Num22z3"/>
    <w:rsid w:val="005C54C2"/>
    <w:rPr>
      <w:rFonts w:ascii="Symbol" w:hAnsi="Symbol"/>
    </w:rPr>
  </w:style>
  <w:style w:type="character" w:customStyle="1" w:styleId="WW8Num23z0">
    <w:name w:val="WW8Num23z0"/>
    <w:rsid w:val="005C54C2"/>
    <w:rPr>
      <w:rFonts w:ascii="Wingdings" w:hAnsi="Wingdings"/>
      <w:b/>
      <w:i w:val="0"/>
      <w:sz w:val="24"/>
    </w:rPr>
  </w:style>
  <w:style w:type="character" w:customStyle="1" w:styleId="WW8Num23z1">
    <w:name w:val="WW8Num23z1"/>
    <w:rsid w:val="005C54C2"/>
    <w:rPr>
      <w:rFonts w:ascii="Courier New" w:hAnsi="Courier New"/>
    </w:rPr>
  </w:style>
  <w:style w:type="character" w:customStyle="1" w:styleId="WW8Num23z2">
    <w:name w:val="WW8Num23z2"/>
    <w:rsid w:val="005C54C2"/>
    <w:rPr>
      <w:rFonts w:ascii="Wingdings" w:hAnsi="Wingdings"/>
    </w:rPr>
  </w:style>
  <w:style w:type="character" w:customStyle="1" w:styleId="WW8Num23z3">
    <w:name w:val="WW8Num23z3"/>
    <w:rsid w:val="005C54C2"/>
    <w:rPr>
      <w:rFonts w:ascii="Symbol" w:hAnsi="Symbol"/>
    </w:rPr>
  </w:style>
  <w:style w:type="character" w:customStyle="1" w:styleId="WW8Num24z0">
    <w:name w:val="WW8Num24z0"/>
    <w:rsid w:val="005C54C2"/>
    <w:rPr>
      <w:rFonts w:ascii="Arial" w:eastAsia="Times New Roman" w:hAnsi="Arial" w:cs="Cambria"/>
    </w:rPr>
  </w:style>
  <w:style w:type="character" w:customStyle="1" w:styleId="WW8Num24z1">
    <w:name w:val="WW8Num24z1"/>
    <w:rsid w:val="005C54C2"/>
    <w:rPr>
      <w:rFonts w:ascii="Courier New" w:hAnsi="Courier New"/>
    </w:rPr>
  </w:style>
  <w:style w:type="character" w:customStyle="1" w:styleId="WW8Num24z2">
    <w:name w:val="WW8Num24z2"/>
    <w:rsid w:val="005C54C2"/>
    <w:rPr>
      <w:rFonts w:ascii="Wingdings" w:hAnsi="Wingdings"/>
    </w:rPr>
  </w:style>
  <w:style w:type="character" w:customStyle="1" w:styleId="WW8Num24z3">
    <w:name w:val="WW8Num24z3"/>
    <w:rsid w:val="005C54C2"/>
    <w:rPr>
      <w:rFonts w:ascii="Symbol" w:hAnsi="Symbol"/>
    </w:rPr>
  </w:style>
  <w:style w:type="character" w:customStyle="1" w:styleId="WW8Num25z0">
    <w:name w:val="WW8Num25z0"/>
    <w:rsid w:val="005C54C2"/>
    <w:rPr>
      <w:rFonts w:ascii="Wingdings" w:hAnsi="Wingdings"/>
      <w:b/>
      <w:i w:val="0"/>
      <w:sz w:val="24"/>
    </w:rPr>
  </w:style>
  <w:style w:type="character" w:customStyle="1" w:styleId="WW8Num25z1">
    <w:name w:val="WW8Num25z1"/>
    <w:rsid w:val="005C54C2"/>
    <w:rPr>
      <w:rFonts w:ascii="Courier New" w:hAnsi="Courier New"/>
    </w:rPr>
  </w:style>
  <w:style w:type="character" w:customStyle="1" w:styleId="WW8Num25z2">
    <w:name w:val="WW8Num25z2"/>
    <w:rsid w:val="005C54C2"/>
    <w:rPr>
      <w:rFonts w:ascii="Wingdings" w:hAnsi="Wingdings"/>
    </w:rPr>
  </w:style>
  <w:style w:type="character" w:customStyle="1" w:styleId="WW8Num25z3">
    <w:name w:val="WW8Num25z3"/>
    <w:rsid w:val="005C54C2"/>
    <w:rPr>
      <w:rFonts w:ascii="Symbol" w:hAnsi="Symbol"/>
    </w:rPr>
  </w:style>
  <w:style w:type="character" w:customStyle="1" w:styleId="WW8Num26z0">
    <w:name w:val="WW8Num26z0"/>
    <w:rsid w:val="005C54C2"/>
    <w:rPr>
      <w:rFonts w:ascii="Wingdings" w:hAnsi="Wingdings"/>
      <w:b/>
      <w:i w:val="0"/>
      <w:sz w:val="24"/>
    </w:rPr>
  </w:style>
  <w:style w:type="character" w:customStyle="1" w:styleId="WW8Num26z1">
    <w:name w:val="WW8Num26z1"/>
    <w:rsid w:val="005C54C2"/>
    <w:rPr>
      <w:rFonts w:ascii="Courier New" w:hAnsi="Courier New"/>
    </w:rPr>
  </w:style>
  <w:style w:type="character" w:customStyle="1" w:styleId="WW8Num26z2">
    <w:name w:val="WW8Num26z2"/>
    <w:rsid w:val="005C54C2"/>
    <w:rPr>
      <w:rFonts w:ascii="Wingdings" w:hAnsi="Wingdings"/>
    </w:rPr>
  </w:style>
  <w:style w:type="character" w:customStyle="1" w:styleId="WW8Num26z3">
    <w:name w:val="WW8Num26z3"/>
    <w:rsid w:val="005C54C2"/>
    <w:rPr>
      <w:rFonts w:ascii="Symbol" w:hAnsi="Symbol"/>
    </w:rPr>
  </w:style>
  <w:style w:type="character" w:customStyle="1" w:styleId="WW8Num27z0">
    <w:name w:val="WW8Num27z0"/>
    <w:rsid w:val="005C54C2"/>
    <w:rPr>
      <w:rFonts w:ascii="Wingdings" w:hAnsi="Wingdings"/>
      <w:b/>
      <w:i w:val="0"/>
      <w:sz w:val="24"/>
    </w:rPr>
  </w:style>
  <w:style w:type="character" w:customStyle="1" w:styleId="WW8Num27z1">
    <w:name w:val="WW8Num27z1"/>
    <w:rsid w:val="005C54C2"/>
    <w:rPr>
      <w:rFonts w:ascii="Courier New" w:hAnsi="Courier New"/>
    </w:rPr>
  </w:style>
  <w:style w:type="character" w:customStyle="1" w:styleId="WW8Num27z2">
    <w:name w:val="WW8Num27z2"/>
    <w:rsid w:val="005C54C2"/>
    <w:rPr>
      <w:rFonts w:ascii="Wingdings" w:hAnsi="Wingdings"/>
    </w:rPr>
  </w:style>
  <w:style w:type="character" w:customStyle="1" w:styleId="WW8Num27z3">
    <w:name w:val="WW8Num27z3"/>
    <w:rsid w:val="005C54C2"/>
    <w:rPr>
      <w:rFonts w:ascii="Symbol" w:hAnsi="Symbol"/>
    </w:rPr>
  </w:style>
  <w:style w:type="character" w:customStyle="1" w:styleId="WW8Num28z0">
    <w:name w:val="WW8Num28z0"/>
    <w:rsid w:val="005C54C2"/>
    <w:rPr>
      <w:rFonts w:ascii="Wingdings" w:hAnsi="Wingdings"/>
      <w:b/>
      <w:i w:val="0"/>
      <w:sz w:val="24"/>
    </w:rPr>
  </w:style>
  <w:style w:type="character" w:customStyle="1" w:styleId="WW8Num28z1">
    <w:name w:val="WW8Num28z1"/>
    <w:rsid w:val="005C54C2"/>
    <w:rPr>
      <w:rFonts w:ascii="Courier New" w:hAnsi="Courier New"/>
    </w:rPr>
  </w:style>
  <w:style w:type="character" w:customStyle="1" w:styleId="WW8Num28z2">
    <w:name w:val="WW8Num28z2"/>
    <w:rsid w:val="005C54C2"/>
    <w:rPr>
      <w:rFonts w:ascii="Wingdings" w:hAnsi="Wingdings"/>
    </w:rPr>
  </w:style>
  <w:style w:type="character" w:customStyle="1" w:styleId="WW8Num28z3">
    <w:name w:val="WW8Num28z3"/>
    <w:rsid w:val="005C54C2"/>
    <w:rPr>
      <w:rFonts w:ascii="Symbol" w:hAnsi="Symbol"/>
    </w:rPr>
  </w:style>
  <w:style w:type="character" w:customStyle="1" w:styleId="WW8Num30z0">
    <w:name w:val="WW8Num30z0"/>
    <w:rsid w:val="005C54C2"/>
    <w:rPr>
      <w:rFonts w:ascii="Wingdings" w:hAnsi="Wingdings"/>
      <w:b/>
      <w:i w:val="0"/>
      <w:sz w:val="24"/>
    </w:rPr>
  </w:style>
  <w:style w:type="character" w:customStyle="1" w:styleId="WW8Num30z1">
    <w:name w:val="WW8Num30z1"/>
    <w:rsid w:val="005C54C2"/>
    <w:rPr>
      <w:rFonts w:ascii="Courier New" w:hAnsi="Courier New"/>
    </w:rPr>
  </w:style>
  <w:style w:type="character" w:customStyle="1" w:styleId="WW8Num30z2">
    <w:name w:val="WW8Num30z2"/>
    <w:rsid w:val="005C54C2"/>
    <w:rPr>
      <w:rFonts w:ascii="Wingdings" w:hAnsi="Wingdings"/>
    </w:rPr>
  </w:style>
  <w:style w:type="character" w:customStyle="1" w:styleId="WW8Num30z3">
    <w:name w:val="WW8Num30z3"/>
    <w:rsid w:val="005C54C2"/>
    <w:rPr>
      <w:rFonts w:ascii="Symbol" w:hAnsi="Symbol"/>
    </w:rPr>
  </w:style>
  <w:style w:type="character" w:customStyle="1" w:styleId="WW8Num32z0">
    <w:name w:val="WW8Num32z0"/>
    <w:rsid w:val="005C54C2"/>
    <w:rPr>
      <w:rFonts w:ascii="Wingdings" w:hAnsi="Wingdings"/>
      <w:b/>
      <w:i w:val="0"/>
      <w:sz w:val="24"/>
    </w:rPr>
  </w:style>
  <w:style w:type="character" w:customStyle="1" w:styleId="WW8Num32z1">
    <w:name w:val="WW8Num32z1"/>
    <w:rsid w:val="005C54C2"/>
    <w:rPr>
      <w:rFonts w:ascii="Courier New" w:hAnsi="Courier New"/>
    </w:rPr>
  </w:style>
  <w:style w:type="character" w:customStyle="1" w:styleId="WW8Num32z2">
    <w:name w:val="WW8Num32z2"/>
    <w:rsid w:val="005C54C2"/>
    <w:rPr>
      <w:rFonts w:ascii="Wingdings" w:hAnsi="Wingdings"/>
    </w:rPr>
  </w:style>
  <w:style w:type="character" w:customStyle="1" w:styleId="WW8Num32z3">
    <w:name w:val="WW8Num32z3"/>
    <w:rsid w:val="005C54C2"/>
    <w:rPr>
      <w:rFonts w:ascii="Symbol" w:hAnsi="Symbol"/>
    </w:rPr>
  </w:style>
  <w:style w:type="character" w:customStyle="1" w:styleId="WW8Num34z0">
    <w:name w:val="WW8Num34z0"/>
    <w:rsid w:val="005C54C2"/>
    <w:rPr>
      <w:rFonts w:ascii="Wingdings" w:hAnsi="Wingdings"/>
      <w:b/>
      <w:i w:val="0"/>
      <w:sz w:val="24"/>
    </w:rPr>
  </w:style>
  <w:style w:type="character" w:customStyle="1" w:styleId="WW8Num34z1">
    <w:name w:val="WW8Num34z1"/>
    <w:rsid w:val="005C54C2"/>
    <w:rPr>
      <w:rFonts w:ascii="Courier New" w:hAnsi="Courier New"/>
    </w:rPr>
  </w:style>
  <w:style w:type="character" w:customStyle="1" w:styleId="WW8Num34z2">
    <w:name w:val="WW8Num34z2"/>
    <w:rsid w:val="005C54C2"/>
    <w:rPr>
      <w:rFonts w:ascii="Wingdings" w:hAnsi="Wingdings"/>
    </w:rPr>
  </w:style>
  <w:style w:type="character" w:customStyle="1" w:styleId="WW8Num34z3">
    <w:name w:val="WW8Num34z3"/>
    <w:rsid w:val="005C54C2"/>
    <w:rPr>
      <w:rFonts w:ascii="Symbol" w:hAnsi="Symbol"/>
    </w:rPr>
  </w:style>
  <w:style w:type="character" w:customStyle="1" w:styleId="WW8Num35z0">
    <w:name w:val="WW8Num35z0"/>
    <w:rsid w:val="005C54C2"/>
    <w:rPr>
      <w:rFonts w:ascii="Wingdings" w:hAnsi="Wingdings"/>
      <w:b/>
      <w:i w:val="0"/>
      <w:sz w:val="24"/>
    </w:rPr>
  </w:style>
  <w:style w:type="character" w:customStyle="1" w:styleId="WW8Num35z1">
    <w:name w:val="WW8Num35z1"/>
    <w:rsid w:val="005C54C2"/>
    <w:rPr>
      <w:rFonts w:ascii="Courier New" w:hAnsi="Courier New"/>
    </w:rPr>
  </w:style>
  <w:style w:type="character" w:customStyle="1" w:styleId="WW8Num35z2">
    <w:name w:val="WW8Num35z2"/>
    <w:rsid w:val="005C54C2"/>
    <w:rPr>
      <w:rFonts w:ascii="Wingdings" w:hAnsi="Wingdings"/>
    </w:rPr>
  </w:style>
  <w:style w:type="character" w:customStyle="1" w:styleId="WW8Num35z3">
    <w:name w:val="WW8Num35z3"/>
    <w:rsid w:val="005C54C2"/>
    <w:rPr>
      <w:rFonts w:ascii="Symbol" w:hAnsi="Symbol"/>
    </w:rPr>
  </w:style>
  <w:style w:type="character" w:customStyle="1" w:styleId="WW8Num36z0">
    <w:name w:val="WW8Num36z0"/>
    <w:rsid w:val="005C54C2"/>
    <w:rPr>
      <w:rFonts w:ascii="Wingdings" w:hAnsi="Wingdings"/>
      <w:sz w:val="24"/>
    </w:rPr>
  </w:style>
  <w:style w:type="character" w:customStyle="1" w:styleId="WW8Num36z1">
    <w:name w:val="WW8Num36z1"/>
    <w:rsid w:val="005C54C2"/>
    <w:rPr>
      <w:rFonts w:ascii="Courier New" w:hAnsi="Courier New"/>
    </w:rPr>
  </w:style>
  <w:style w:type="character" w:customStyle="1" w:styleId="WW8Num36z2">
    <w:name w:val="WW8Num36z2"/>
    <w:rsid w:val="005C54C2"/>
    <w:rPr>
      <w:rFonts w:ascii="Wingdings" w:hAnsi="Wingdings"/>
    </w:rPr>
  </w:style>
  <w:style w:type="character" w:customStyle="1" w:styleId="WW8Num36z3">
    <w:name w:val="WW8Num36z3"/>
    <w:rsid w:val="005C54C2"/>
    <w:rPr>
      <w:rFonts w:ascii="Symbol" w:hAnsi="Symbol"/>
    </w:rPr>
  </w:style>
  <w:style w:type="character" w:customStyle="1" w:styleId="WW8Num37z0">
    <w:name w:val="WW8Num37z0"/>
    <w:rsid w:val="005C54C2"/>
    <w:rPr>
      <w:rFonts w:ascii="Arial" w:eastAsia="Times New Roman" w:hAnsi="Arial" w:cs="Cambria"/>
    </w:rPr>
  </w:style>
  <w:style w:type="character" w:customStyle="1" w:styleId="WW8Num37z1">
    <w:name w:val="WW8Num37z1"/>
    <w:rsid w:val="005C54C2"/>
    <w:rPr>
      <w:rFonts w:ascii="Courier New" w:hAnsi="Courier New"/>
    </w:rPr>
  </w:style>
  <w:style w:type="character" w:customStyle="1" w:styleId="WW8Num37z2">
    <w:name w:val="WW8Num37z2"/>
    <w:rsid w:val="005C54C2"/>
    <w:rPr>
      <w:rFonts w:ascii="Wingdings" w:hAnsi="Wingdings"/>
    </w:rPr>
  </w:style>
  <w:style w:type="character" w:customStyle="1" w:styleId="WW8Num37z3">
    <w:name w:val="WW8Num37z3"/>
    <w:rsid w:val="005C54C2"/>
    <w:rPr>
      <w:rFonts w:ascii="Symbol" w:hAnsi="Symbol"/>
    </w:rPr>
  </w:style>
  <w:style w:type="character" w:customStyle="1" w:styleId="WW8Num38z0">
    <w:name w:val="WW8Num38z0"/>
    <w:rsid w:val="005C54C2"/>
    <w:rPr>
      <w:rFonts w:ascii="Wingdings" w:hAnsi="Wingdings"/>
      <w:b/>
      <w:i w:val="0"/>
      <w:sz w:val="24"/>
    </w:rPr>
  </w:style>
  <w:style w:type="character" w:customStyle="1" w:styleId="WW8Num38z1">
    <w:name w:val="WW8Num38z1"/>
    <w:rsid w:val="005C54C2"/>
    <w:rPr>
      <w:rFonts w:ascii="Courier New" w:hAnsi="Courier New"/>
    </w:rPr>
  </w:style>
  <w:style w:type="character" w:customStyle="1" w:styleId="WW8Num38z2">
    <w:name w:val="WW8Num38z2"/>
    <w:rsid w:val="005C54C2"/>
    <w:rPr>
      <w:rFonts w:ascii="Wingdings" w:hAnsi="Wingdings"/>
    </w:rPr>
  </w:style>
  <w:style w:type="character" w:customStyle="1" w:styleId="WW8Num38z3">
    <w:name w:val="WW8Num38z3"/>
    <w:rsid w:val="005C54C2"/>
    <w:rPr>
      <w:rFonts w:ascii="Symbol" w:hAnsi="Symbol"/>
    </w:rPr>
  </w:style>
  <w:style w:type="character" w:customStyle="1" w:styleId="WW8Num39z0">
    <w:name w:val="WW8Num39z0"/>
    <w:rsid w:val="005C54C2"/>
    <w:rPr>
      <w:rFonts w:ascii="Arial" w:eastAsia="Times New Roman" w:hAnsi="Arial" w:cs="Cambria"/>
    </w:rPr>
  </w:style>
  <w:style w:type="character" w:customStyle="1" w:styleId="WW8Num39z1">
    <w:name w:val="WW8Num39z1"/>
    <w:rsid w:val="005C54C2"/>
    <w:rPr>
      <w:rFonts w:ascii="Courier New" w:hAnsi="Courier New"/>
    </w:rPr>
  </w:style>
  <w:style w:type="character" w:customStyle="1" w:styleId="WW8Num39z2">
    <w:name w:val="WW8Num39z2"/>
    <w:rsid w:val="005C54C2"/>
    <w:rPr>
      <w:rFonts w:ascii="Wingdings" w:hAnsi="Wingdings"/>
    </w:rPr>
  </w:style>
  <w:style w:type="character" w:customStyle="1" w:styleId="WW8Num39z3">
    <w:name w:val="WW8Num39z3"/>
    <w:rsid w:val="005C54C2"/>
    <w:rPr>
      <w:rFonts w:ascii="Symbol" w:hAnsi="Symbol"/>
    </w:rPr>
  </w:style>
  <w:style w:type="character" w:customStyle="1" w:styleId="WW8Num40z0">
    <w:name w:val="WW8Num40z0"/>
    <w:rsid w:val="005C54C2"/>
    <w:rPr>
      <w:rFonts w:ascii="Arial" w:eastAsia="Times New Roman" w:hAnsi="Arial" w:cs="Cambria"/>
    </w:rPr>
  </w:style>
  <w:style w:type="character" w:customStyle="1" w:styleId="WW8Num40z1">
    <w:name w:val="WW8Num40z1"/>
    <w:rsid w:val="005C54C2"/>
    <w:rPr>
      <w:rFonts w:ascii="Courier New" w:hAnsi="Courier New"/>
    </w:rPr>
  </w:style>
  <w:style w:type="character" w:customStyle="1" w:styleId="WW8Num40z2">
    <w:name w:val="WW8Num40z2"/>
    <w:rsid w:val="005C54C2"/>
    <w:rPr>
      <w:rFonts w:ascii="Wingdings" w:hAnsi="Wingdings"/>
    </w:rPr>
  </w:style>
  <w:style w:type="character" w:customStyle="1" w:styleId="WW8Num40z3">
    <w:name w:val="WW8Num40z3"/>
    <w:rsid w:val="005C54C2"/>
    <w:rPr>
      <w:rFonts w:ascii="Symbol" w:hAnsi="Symbol"/>
    </w:rPr>
  </w:style>
  <w:style w:type="character" w:customStyle="1" w:styleId="WW8Num41z0">
    <w:name w:val="WW8Num41z0"/>
    <w:rsid w:val="005C54C2"/>
    <w:rPr>
      <w:rFonts w:ascii="Wingdings" w:hAnsi="Wingdings"/>
    </w:rPr>
  </w:style>
  <w:style w:type="character" w:customStyle="1" w:styleId="WW8Num41z1">
    <w:name w:val="WW8Num41z1"/>
    <w:rsid w:val="005C54C2"/>
    <w:rPr>
      <w:rFonts w:ascii="Courier New" w:hAnsi="Courier New"/>
    </w:rPr>
  </w:style>
  <w:style w:type="character" w:customStyle="1" w:styleId="WW8Num41z3">
    <w:name w:val="WW8Num41z3"/>
    <w:rsid w:val="005C54C2"/>
    <w:rPr>
      <w:rFonts w:ascii="Symbol" w:hAnsi="Symbol"/>
    </w:rPr>
  </w:style>
  <w:style w:type="character" w:customStyle="1" w:styleId="WW8Num42z0">
    <w:name w:val="WW8Num42z0"/>
    <w:rsid w:val="005C54C2"/>
    <w:rPr>
      <w:rFonts w:ascii="Wingdings" w:hAnsi="Wingdings"/>
      <w:b/>
      <w:i w:val="0"/>
      <w:sz w:val="24"/>
    </w:rPr>
  </w:style>
  <w:style w:type="character" w:customStyle="1" w:styleId="WW8Num42z1">
    <w:name w:val="WW8Num42z1"/>
    <w:rsid w:val="005C54C2"/>
    <w:rPr>
      <w:rFonts w:ascii="Courier New" w:hAnsi="Courier New"/>
    </w:rPr>
  </w:style>
  <w:style w:type="character" w:customStyle="1" w:styleId="WW8Num42z2">
    <w:name w:val="WW8Num42z2"/>
    <w:rsid w:val="005C54C2"/>
    <w:rPr>
      <w:rFonts w:ascii="Wingdings" w:hAnsi="Wingdings"/>
    </w:rPr>
  </w:style>
  <w:style w:type="character" w:customStyle="1" w:styleId="WW8Num42z3">
    <w:name w:val="WW8Num42z3"/>
    <w:rsid w:val="005C54C2"/>
    <w:rPr>
      <w:rFonts w:ascii="Symbol" w:hAnsi="Symbol"/>
    </w:rPr>
  </w:style>
  <w:style w:type="character" w:customStyle="1" w:styleId="WW8Num43z0">
    <w:name w:val="WW8Num43z0"/>
    <w:rsid w:val="005C54C2"/>
    <w:rPr>
      <w:rFonts w:ascii="Wingdings" w:hAnsi="Wingdings"/>
      <w:b/>
      <w:i w:val="0"/>
      <w:sz w:val="24"/>
    </w:rPr>
  </w:style>
  <w:style w:type="character" w:customStyle="1" w:styleId="WW8Num43z1">
    <w:name w:val="WW8Num43z1"/>
    <w:rsid w:val="005C54C2"/>
    <w:rPr>
      <w:rFonts w:ascii="Courier New" w:hAnsi="Courier New"/>
    </w:rPr>
  </w:style>
  <w:style w:type="character" w:customStyle="1" w:styleId="WW8Num43z2">
    <w:name w:val="WW8Num43z2"/>
    <w:rsid w:val="005C54C2"/>
    <w:rPr>
      <w:rFonts w:ascii="Wingdings" w:hAnsi="Wingdings"/>
    </w:rPr>
  </w:style>
  <w:style w:type="character" w:customStyle="1" w:styleId="WW8Num43z3">
    <w:name w:val="WW8Num43z3"/>
    <w:rsid w:val="005C54C2"/>
    <w:rPr>
      <w:rFonts w:ascii="Symbol" w:hAnsi="Symbol"/>
    </w:rPr>
  </w:style>
  <w:style w:type="character" w:customStyle="1" w:styleId="WW8Num44z0">
    <w:name w:val="WW8Num44z0"/>
    <w:rsid w:val="005C54C2"/>
    <w:rPr>
      <w:rFonts w:ascii="Wingdings" w:hAnsi="Wingdings"/>
    </w:rPr>
  </w:style>
  <w:style w:type="character" w:customStyle="1" w:styleId="WW8Num44z1">
    <w:name w:val="WW8Num44z1"/>
    <w:rsid w:val="005C54C2"/>
    <w:rPr>
      <w:rFonts w:ascii="Courier New" w:hAnsi="Courier New"/>
    </w:rPr>
  </w:style>
  <w:style w:type="character" w:customStyle="1" w:styleId="WW8Num44z3">
    <w:name w:val="WW8Num44z3"/>
    <w:rsid w:val="005C54C2"/>
    <w:rPr>
      <w:rFonts w:ascii="Symbol" w:hAnsi="Symbol"/>
    </w:rPr>
  </w:style>
  <w:style w:type="character" w:customStyle="1" w:styleId="HeaderChar">
    <w:name w:val="Header Char"/>
    <w:basedOn w:val="Policepardfaut"/>
    <w:rsid w:val="005C54C2"/>
    <w:rPr>
      <w:rFonts w:ascii="Verdana" w:hAnsi="Verdana"/>
      <w:sz w:val="22"/>
      <w:szCs w:val="24"/>
    </w:rPr>
  </w:style>
  <w:style w:type="character" w:customStyle="1" w:styleId="FooterChar">
    <w:name w:val="Footer Char"/>
    <w:basedOn w:val="Policepardfaut"/>
    <w:rsid w:val="005C54C2"/>
    <w:rPr>
      <w:rFonts w:ascii="Verdana" w:hAnsi="Verdana"/>
      <w:sz w:val="22"/>
      <w:szCs w:val="24"/>
    </w:rPr>
  </w:style>
  <w:style w:type="character" w:styleId="Numrodepage">
    <w:name w:val="page number"/>
    <w:basedOn w:val="Policepardfaut"/>
    <w:rsid w:val="005C54C2"/>
  </w:style>
  <w:style w:type="character" w:customStyle="1" w:styleId="Heading1Char">
    <w:name w:val="Heading 1 Char"/>
    <w:basedOn w:val="Policepardfaut"/>
    <w:rsid w:val="005C54C2"/>
    <w:rPr>
      <w:rFonts w:ascii="Verdana" w:eastAsia="Times New Roman" w:hAnsi="Verdana" w:cs="Times New Roman"/>
      <w:b/>
      <w:bCs/>
      <w:sz w:val="32"/>
      <w:szCs w:val="32"/>
    </w:rPr>
  </w:style>
  <w:style w:type="character" w:styleId="Lienhypertexte">
    <w:name w:val="Hyperlink"/>
    <w:basedOn w:val="Policepardfaut"/>
    <w:uiPriority w:val="99"/>
    <w:rsid w:val="00B073BC"/>
    <w:rPr>
      <w:rFonts w:ascii="Metropolis" w:hAnsi="Metropolis"/>
      <w:color w:val="0000FF"/>
      <w:u w:val="single"/>
    </w:rPr>
  </w:style>
  <w:style w:type="character" w:customStyle="1" w:styleId="Heading2Char">
    <w:name w:val="Heading 2 Char"/>
    <w:basedOn w:val="Policepardfaut"/>
    <w:rsid w:val="005C54C2"/>
    <w:rPr>
      <w:rFonts w:ascii="Verdana" w:eastAsia="Times New Roman" w:hAnsi="Verdana" w:cs="Times New Roman"/>
      <w:b/>
      <w:bCs/>
      <w:sz w:val="26"/>
      <w:szCs w:val="26"/>
    </w:rPr>
  </w:style>
  <w:style w:type="character" w:customStyle="1" w:styleId="Heading3Char">
    <w:name w:val="Heading 3 Char"/>
    <w:basedOn w:val="Policepardfaut"/>
    <w:rsid w:val="005C54C2"/>
    <w:rPr>
      <w:rFonts w:ascii="Verdana" w:eastAsia="Times New Roman" w:hAnsi="Verdana" w:cs="Times New Roman"/>
      <w:b/>
      <w:bCs/>
      <w:sz w:val="22"/>
      <w:szCs w:val="26"/>
      <w:lang w:val="en-US"/>
    </w:rPr>
  </w:style>
  <w:style w:type="character" w:styleId="Lienhypertextesuivivisit">
    <w:name w:val="FollowedHyperlink"/>
    <w:basedOn w:val="Policepardfaut"/>
    <w:rsid w:val="00B073BC"/>
    <w:rPr>
      <w:rFonts w:ascii="Metropolis" w:hAnsi="Metropolis"/>
      <w:color w:val="800080"/>
      <w:u w:val="single"/>
    </w:rPr>
  </w:style>
  <w:style w:type="character" w:customStyle="1" w:styleId="Puces">
    <w:name w:val="Puces"/>
    <w:rsid w:val="005C54C2"/>
    <w:rPr>
      <w:rFonts w:ascii="OpenSymbol" w:eastAsia="OpenSymbol" w:hAnsi="OpenSymbol" w:cs="OpenSymbol"/>
    </w:rPr>
  </w:style>
  <w:style w:type="character" w:customStyle="1" w:styleId="Caractresdenumrotation">
    <w:name w:val="Caractères de numérotation"/>
    <w:rsid w:val="005C54C2"/>
  </w:style>
  <w:style w:type="paragraph" w:customStyle="1" w:styleId="Titre10">
    <w:name w:val="Titre1"/>
    <w:basedOn w:val="Normal"/>
    <w:next w:val="Corpsdetexte"/>
    <w:rsid w:val="005C54C2"/>
    <w:pPr>
      <w:keepNext/>
      <w:spacing w:before="240"/>
    </w:pPr>
    <w:rPr>
      <w:rFonts w:eastAsia="SimSun" w:cs="Tahoma"/>
      <w:sz w:val="28"/>
      <w:szCs w:val="28"/>
    </w:rPr>
  </w:style>
  <w:style w:type="paragraph" w:styleId="Corpsdetexte">
    <w:name w:val="Body Text"/>
    <w:basedOn w:val="Normal"/>
    <w:link w:val="CorpsdetexteCar"/>
    <w:rsid w:val="005C54C2"/>
  </w:style>
  <w:style w:type="paragraph" w:styleId="Liste">
    <w:name w:val="List"/>
    <w:basedOn w:val="Corpsdetexte"/>
    <w:rsid w:val="005C54C2"/>
    <w:rPr>
      <w:rFonts w:ascii="Verdana" w:hAnsi="Verdana" w:cs="Tahoma"/>
    </w:rPr>
  </w:style>
  <w:style w:type="paragraph" w:customStyle="1" w:styleId="Lgende1">
    <w:name w:val="Légende1"/>
    <w:basedOn w:val="Normal"/>
    <w:rsid w:val="005C54C2"/>
    <w:pPr>
      <w:suppressLineNumbers/>
    </w:pPr>
    <w:rPr>
      <w:rFonts w:ascii="Verdana" w:hAnsi="Verdana" w:cs="Tahoma"/>
      <w:i/>
      <w:iCs/>
      <w:sz w:val="24"/>
    </w:rPr>
  </w:style>
  <w:style w:type="paragraph" w:customStyle="1" w:styleId="Index">
    <w:name w:val="Index"/>
    <w:basedOn w:val="Normal"/>
    <w:rsid w:val="005C54C2"/>
    <w:pPr>
      <w:suppressLineNumbers/>
    </w:pPr>
    <w:rPr>
      <w:rFonts w:ascii="Verdana" w:hAnsi="Verdana" w:cs="Tahoma"/>
    </w:rPr>
  </w:style>
  <w:style w:type="paragraph" w:styleId="En-tte">
    <w:name w:val="header"/>
    <w:basedOn w:val="Normal"/>
    <w:link w:val="En-tteCar"/>
    <w:uiPriority w:val="99"/>
    <w:rsid w:val="005C54C2"/>
  </w:style>
  <w:style w:type="paragraph" w:styleId="Pieddepage">
    <w:name w:val="footer"/>
    <w:basedOn w:val="Normal"/>
    <w:link w:val="PieddepageCar"/>
    <w:uiPriority w:val="99"/>
    <w:rsid w:val="005C54C2"/>
  </w:style>
  <w:style w:type="paragraph" w:styleId="Paragraphedeliste">
    <w:name w:val="List Paragraph"/>
    <w:basedOn w:val="Normal"/>
    <w:link w:val="ParagraphedelisteCar"/>
    <w:uiPriority w:val="34"/>
    <w:qFormat/>
    <w:rsid w:val="005C54C2"/>
    <w:pPr>
      <w:ind w:left="720"/>
    </w:pPr>
  </w:style>
  <w:style w:type="paragraph" w:styleId="TM1">
    <w:name w:val="toc 1"/>
    <w:basedOn w:val="Normal"/>
    <w:next w:val="Normal"/>
    <w:uiPriority w:val="39"/>
    <w:rsid w:val="005C54C2"/>
    <w:pPr>
      <w:spacing w:before="240"/>
    </w:pPr>
    <w:rPr>
      <w:b/>
      <w:caps/>
      <w:szCs w:val="22"/>
    </w:rPr>
  </w:style>
  <w:style w:type="paragraph" w:styleId="TM2">
    <w:name w:val="toc 2"/>
    <w:basedOn w:val="Normal"/>
    <w:next w:val="Normal"/>
    <w:uiPriority w:val="39"/>
    <w:rsid w:val="005C54C2"/>
    <w:rPr>
      <w:smallCaps/>
      <w:szCs w:val="22"/>
    </w:rPr>
  </w:style>
  <w:style w:type="paragraph" w:styleId="TM3">
    <w:name w:val="toc 3"/>
    <w:basedOn w:val="Normal"/>
    <w:next w:val="Normal"/>
    <w:uiPriority w:val="39"/>
    <w:rsid w:val="005C54C2"/>
    <w:rPr>
      <w:rFonts w:ascii="Cambria" w:hAnsi="Cambria"/>
      <w:smallCaps/>
      <w:szCs w:val="22"/>
    </w:rPr>
  </w:style>
  <w:style w:type="paragraph" w:styleId="TM4">
    <w:name w:val="toc 4"/>
    <w:basedOn w:val="Normal"/>
    <w:next w:val="Normal"/>
    <w:rsid w:val="005C54C2"/>
    <w:rPr>
      <w:rFonts w:ascii="Cambria" w:hAnsi="Cambria"/>
      <w:szCs w:val="22"/>
    </w:rPr>
  </w:style>
  <w:style w:type="paragraph" w:styleId="TM5">
    <w:name w:val="toc 5"/>
    <w:basedOn w:val="Normal"/>
    <w:next w:val="Normal"/>
    <w:rsid w:val="005C54C2"/>
    <w:rPr>
      <w:rFonts w:ascii="Cambria" w:hAnsi="Cambria"/>
      <w:szCs w:val="22"/>
    </w:rPr>
  </w:style>
  <w:style w:type="paragraph" w:styleId="TM6">
    <w:name w:val="toc 6"/>
    <w:basedOn w:val="Normal"/>
    <w:next w:val="Normal"/>
    <w:rsid w:val="005C54C2"/>
    <w:rPr>
      <w:rFonts w:ascii="Cambria" w:hAnsi="Cambria"/>
      <w:szCs w:val="22"/>
    </w:rPr>
  </w:style>
  <w:style w:type="paragraph" w:styleId="TM7">
    <w:name w:val="toc 7"/>
    <w:basedOn w:val="Normal"/>
    <w:next w:val="Normal"/>
    <w:rsid w:val="005C54C2"/>
    <w:rPr>
      <w:rFonts w:ascii="Cambria" w:hAnsi="Cambria"/>
      <w:szCs w:val="22"/>
    </w:rPr>
  </w:style>
  <w:style w:type="paragraph" w:styleId="TM8">
    <w:name w:val="toc 8"/>
    <w:basedOn w:val="Normal"/>
    <w:next w:val="Normal"/>
    <w:rsid w:val="005C54C2"/>
    <w:rPr>
      <w:rFonts w:ascii="Cambria" w:hAnsi="Cambria"/>
      <w:szCs w:val="22"/>
    </w:rPr>
  </w:style>
  <w:style w:type="paragraph" w:styleId="TM9">
    <w:name w:val="toc 9"/>
    <w:basedOn w:val="Normal"/>
    <w:next w:val="Normal"/>
    <w:rsid w:val="005C54C2"/>
    <w:rPr>
      <w:rFonts w:ascii="Cambria" w:hAnsi="Cambria"/>
      <w:szCs w:val="22"/>
    </w:rPr>
  </w:style>
  <w:style w:type="paragraph" w:customStyle="1" w:styleId="Contenuducadre">
    <w:name w:val="Contenu du cadre"/>
    <w:basedOn w:val="Corpsdetexte"/>
    <w:rsid w:val="005C54C2"/>
  </w:style>
  <w:style w:type="paragraph" w:customStyle="1" w:styleId="Contenudetableau">
    <w:name w:val="Contenu de tableau"/>
    <w:basedOn w:val="Normal"/>
    <w:rsid w:val="005C54C2"/>
    <w:pPr>
      <w:suppressLineNumbers/>
    </w:pPr>
  </w:style>
  <w:style w:type="paragraph" w:customStyle="1" w:styleId="Titredetableau">
    <w:name w:val="Titre de tableau"/>
    <w:basedOn w:val="Contenudetableau"/>
    <w:rsid w:val="005C54C2"/>
    <w:pPr>
      <w:jc w:val="center"/>
    </w:pPr>
    <w:rPr>
      <w:b/>
      <w:bCs/>
    </w:rPr>
  </w:style>
  <w:style w:type="paragraph" w:customStyle="1" w:styleId="Tabledesmatiresniveau10">
    <w:name w:val="Table des matières niveau 10"/>
    <w:basedOn w:val="Index"/>
    <w:rsid w:val="005C54C2"/>
    <w:pPr>
      <w:tabs>
        <w:tab w:val="right" w:leader="dot" w:pos="7091"/>
      </w:tabs>
      <w:ind w:left="2547"/>
    </w:pPr>
  </w:style>
  <w:style w:type="paragraph" w:customStyle="1" w:styleId="Lignehorizontale">
    <w:name w:val="Ligne horizontale"/>
    <w:basedOn w:val="Normal"/>
    <w:next w:val="Corpsdetexte"/>
    <w:rsid w:val="005C54C2"/>
    <w:pPr>
      <w:suppressLineNumbers/>
      <w:pBdr>
        <w:bottom w:val="double" w:sz="1" w:space="0" w:color="808080"/>
      </w:pBdr>
      <w:spacing w:after="283"/>
    </w:pPr>
    <w:rPr>
      <w:sz w:val="12"/>
      <w:szCs w:val="12"/>
    </w:rPr>
  </w:style>
  <w:style w:type="paragraph" w:styleId="Titre">
    <w:name w:val="Title"/>
    <w:basedOn w:val="Normal"/>
    <w:next w:val="Normal"/>
    <w:link w:val="TitreCar"/>
    <w:uiPriority w:val="10"/>
    <w:qFormat/>
    <w:rsid w:val="00E4134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uiPriority w:val="10"/>
    <w:rsid w:val="00E41342"/>
    <w:rPr>
      <w:rFonts w:asciiTheme="majorHAnsi" w:eastAsiaTheme="majorEastAsia" w:hAnsiTheme="majorHAnsi" w:cstheme="majorBidi"/>
      <w:b/>
      <w:bCs/>
      <w:kern w:val="28"/>
      <w:sz w:val="32"/>
      <w:szCs w:val="32"/>
      <w:lang w:val="en-US" w:eastAsia="ar-SA"/>
    </w:rPr>
  </w:style>
  <w:style w:type="character" w:customStyle="1" w:styleId="Titre4Car">
    <w:name w:val="Titre 4 Car"/>
    <w:basedOn w:val="Policepardfaut"/>
    <w:link w:val="Titre4"/>
    <w:uiPriority w:val="9"/>
    <w:rsid w:val="00914384"/>
    <w:rPr>
      <w:rFonts w:ascii="Metropolis" w:eastAsia="MS Mincho" w:hAnsi="Metropolis"/>
      <w:b/>
      <w:bCs/>
      <w:color w:val="000000" w:themeColor="text1"/>
      <w:sz w:val="28"/>
      <w:szCs w:val="28"/>
      <w:lang w:val="en-GB" w:eastAsia="ar-SA"/>
    </w:rPr>
  </w:style>
  <w:style w:type="character" w:customStyle="1" w:styleId="Titre5Car">
    <w:name w:val="Titre 5 Car"/>
    <w:basedOn w:val="Policepardfaut"/>
    <w:link w:val="Titre5"/>
    <w:uiPriority w:val="9"/>
    <w:rsid w:val="00914384"/>
    <w:rPr>
      <w:rFonts w:ascii="Metropolis" w:eastAsia="MS Mincho" w:hAnsi="Metropolis"/>
      <w:b/>
      <w:bCs/>
      <w:iCs/>
      <w:color w:val="E10014"/>
      <w:sz w:val="26"/>
      <w:szCs w:val="26"/>
      <w:lang w:val="en-GB" w:eastAsia="ar-SA"/>
    </w:rPr>
  </w:style>
  <w:style w:type="character" w:customStyle="1" w:styleId="Titre6Car">
    <w:name w:val="Titre 6 Car"/>
    <w:basedOn w:val="Policepardfaut"/>
    <w:link w:val="Titre6"/>
    <w:uiPriority w:val="9"/>
    <w:rsid w:val="00B073BC"/>
    <w:rPr>
      <w:rFonts w:ascii="Metropolis" w:eastAsia="MS Mincho" w:hAnsi="Metropolis"/>
      <w:b/>
      <w:bCs/>
      <w:color w:val="AD123C"/>
      <w:sz w:val="22"/>
      <w:szCs w:val="22"/>
      <w:lang w:val="en-GB" w:eastAsia="ar-SA"/>
    </w:rPr>
  </w:style>
  <w:style w:type="character" w:customStyle="1" w:styleId="Titre7Car">
    <w:name w:val="Titre 7 Car"/>
    <w:basedOn w:val="Policepardfaut"/>
    <w:link w:val="Titre7"/>
    <w:uiPriority w:val="9"/>
    <w:rsid w:val="00B073BC"/>
    <w:rPr>
      <w:rFonts w:ascii="Metropolis" w:eastAsia="MS Mincho" w:hAnsi="Metropolis"/>
      <w:color w:val="951732"/>
      <w:sz w:val="24"/>
      <w:szCs w:val="24"/>
      <w:lang w:val="en-GB" w:eastAsia="ar-SA"/>
    </w:rPr>
  </w:style>
  <w:style w:type="character" w:customStyle="1" w:styleId="Titre8Car">
    <w:name w:val="Titre 8 Car"/>
    <w:basedOn w:val="Policepardfaut"/>
    <w:link w:val="Titre8"/>
    <w:uiPriority w:val="9"/>
    <w:rsid w:val="00FE40F1"/>
    <w:rPr>
      <w:rFonts w:ascii="Metropolis" w:eastAsia="MS Mincho" w:hAnsi="Metropolis"/>
      <w:i/>
      <w:iCs/>
      <w:sz w:val="24"/>
      <w:szCs w:val="24"/>
      <w:lang w:val="en-GB" w:eastAsia="ar-SA"/>
    </w:rPr>
  </w:style>
  <w:style w:type="character" w:customStyle="1" w:styleId="Titre9Car">
    <w:name w:val="Titre 9 Car"/>
    <w:basedOn w:val="Policepardfaut"/>
    <w:link w:val="Titre9"/>
    <w:uiPriority w:val="9"/>
    <w:rsid w:val="00C10368"/>
    <w:rPr>
      <w:rFonts w:ascii="Calibri" w:eastAsia="MS Gothic" w:hAnsi="Calibri"/>
      <w:sz w:val="22"/>
      <w:szCs w:val="22"/>
      <w:lang w:val="en-GB" w:eastAsia="ar-SA"/>
    </w:rPr>
  </w:style>
  <w:style w:type="paragraph" w:customStyle="1" w:styleId="InsertText">
    <w:name w:val="Insert Text"/>
    <w:basedOn w:val="Notedebasdepage"/>
    <w:rsid w:val="005C7C79"/>
    <w:pPr>
      <w:widowControl/>
      <w:suppressAutoHyphens w:val="0"/>
      <w:spacing w:before="40" w:after="40"/>
      <w:jc w:val="left"/>
    </w:pPr>
    <w:rPr>
      <w:rFonts w:cs="Arial"/>
      <w:bCs/>
      <w:sz w:val="18"/>
      <w:lang w:eastAsia="en-US"/>
    </w:rPr>
  </w:style>
  <w:style w:type="paragraph" w:styleId="Notedebasdepage">
    <w:name w:val="footnote text"/>
    <w:basedOn w:val="Normal"/>
    <w:link w:val="NotedebasdepageCar"/>
    <w:uiPriority w:val="99"/>
    <w:semiHidden/>
    <w:unhideWhenUsed/>
    <w:rsid w:val="005C7C79"/>
    <w:rPr>
      <w:sz w:val="24"/>
    </w:rPr>
  </w:style>
  <w:style w:type="character" w:customStyle="1" w:styleId="NotedebasdepageCar">
    <w:name w:val="Note de bas de page Car"/>
    <w:basedOn w:val="Policepardfaut"/>
    <w:link w:val="Notedebasdepage"/>
    <w:uiPriority w:val="99"/>
    <w:semiHidden/>
    <w:rsid w:val="005C7C79"/>
    <w:rPr>
      <w:rFonts w:ascii="Arial" w:hAnsi="Arial"/>
      <w:sz w:val="24"/>
      <w:szCs w:val="24"/>
      <w:lang w:val="en-US" w:eastAsia="ar-SA"/>
    </w:rPr>
  </w:style>
  <w:style w:type="table" w:styleId="Grilledutableau">
    <w:name w:val="Table Grid"/>
    <w:basedOn w:val="TableauNormal"/>
    <w:rsid w:val="00E375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auNormal"/>
    <w:uiPriority w:val="60"/>
    <w:rsid w:val="00CD319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Accent5">
    <w:name w:val="Light List Accent 5"/>
    <w:basedOn w:val="TableauNormal"/>
    <w:uiPriority w:val="61"/>
    <w:rsid w:val="00CD319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Explorateurdedocuments">
    <w:name w:val="Document Map"/>
    <w:basedOn w:val="Normal"/>
    <w:link w:val="ExplorateurdedocumentsCar"/>
    <w:uiPriority w:val="99"/>
    <w:semiHidden/>
    <w:unhideWhenUsed/>
    <w:rsid w:val="00205A4A"/>
    <w:rPr>
      <w:rFonts w:ascii="Lucida Grande" w:hAnsi="Lucida Grande"/>
      <w:sz w:val="24"/>
    </w:rPr>
  </w:style>
  <w:style w:type="character" w:customStyle="1" w:styleId="ExplorateurdedocumentsCar">
    <w:name w:val="Explorateur de documents Car"/>
    <w:basedOn w:val="Policepardfaut"/>
    <w:link w:val="Explorateurdedocuments"/>
    <w:uiPriority w:val="99"/>
    <w:semiHidden/>
    <w:rsid w:val="00205A4A"/>
    <w:rPr>
      <w:rFonts w:ascii="Lucida Grande" w:hAnsi="Lucida Grande"/>
      <w:sz w:val="24"/>
      <w:szCs w:val="24"/>
      <w:lang w:val="en-GB" w:eastAsia="ar-SA"/>
    </w:rPr>
  </w:style>
  <w:style w:type="paragraph" w:styleId="Textedebulles">
    <w:name w:val="Balloon Text"/>
    <w:basedOn w:val="Normal"/>
    <w:link w:val="TextedebullesCar"/>
    <w:uiPriority w:val="99"/>
    <w:semiHidden/>
    <w:unhideWhenUsed/>
    <w:rsid w:val="00FE513B"/>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FE513B"/>
    <w:rPr>
      <w:rFonts w:ascii="Lucida Grande" w:hAnsi="Lucida Grande" w:cs="Lucida Grande"/>
      <w:sz w:val="18"/>
      <w:szCs w:val="18"/>
      <w:lang w:val="en-GB" w:eastAsia="ar-SA"/>
    </w:rPr>
  </w:style>
  <w:style w:type="table" w:styleId="Listeclaire-Accent3">
    <w:name w:val="Light List Accent 3"/>
    <w:basedOn w:val="TableauNormal"/>
    <w:uiPriority w:val="61"/>
    <w:rsid w:val="003A3B4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claire-Accent4">
    <w:name w:val="Light Shading Accent 4"/>
    <w:basedOn w:val="TableauNormal"/>
    <w:uiPriority w:val="60"/>
    <w:rsid w:val="00FD489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Accent11">
    <w:name w:val="Light List - Accent 11"/>
    <w:basedOn w:val="TableauNormal"/>
    <w:uiPriority w:val="61"/>
    <w:rsid w:val="004430A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Sansinterligne">
    <w:name w:val="No Spacing"/>
    <w:link w:val="SansinterligneCar"/>
    <w:uiPriority w:val="1"/>
    <w:qFormat/>
    <w:rsid w:val="00B073BC"/>
    <w:pPr>
      <w:widowControl w:val="0"/>
      <w:suppressAutoHyphens/>
      <w:jc w:val="both"/>
    </w:pPr>
    <w:rPr>
      <w:rFonts w:ascii="Metropolis" w:hAnsi="Metropolis"/>
      <w:szCs w:val="24"/>
      <w:lang w:val="en-GB" w:eastAsia="ar-SA"/>
    </w:rPr>
  </w:style>
  <w:style w:type="paragraph" w:styleId="NormalWeb">
    <w:name w:val="Normal (Web)"/>
    <w:basedOn w:val="Normal"/>
    <w:uiPriority w:val="99"/>
    <w:unhideWhenUsed/>
    <w:rsid w:val="00D00C76"/>
    <w:pPr>
      <w:widowControl/>
      <w:suppressAutoHyphens w:val="0"/>
      <w:spacing w:before="100" w:beforeAutospacing="1" w:after="100" w:afterAutospacing="1"/>
      <w:jc w:val="left"/>
    </w:pPr>
    <w:rPr>
      <w:rFonts w:ascii="Times New Roman" w:hAnsi="Times New Roman"/>
      <w:sz w:val="24"/>
      <w:lang w:val="fr-FR" w:eastAsia="fr-FR"/>
    </w:rPr>
  </w:style>
  <w:style w:type="table" w:customStyle="1" w:styleId="ListTable3-Accent11">
    <w:name w:val="List Table 3 - Accent 11"/>
    <w:basedOn w:val="TableauNormal"/>
    <w:uiPriority w:val="48"/>
    <w:rsid w:val="00B44C1A"/>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num1">
    <w:name w:val="Enum1"/>
    <w:basedOn w:val="Normal"/>
    <w:link w:val="Enum1Car"/>
    <w:rsid w:val="008556F3"/>
    <w:pPr>
      <w:keepLines/>
      <w:widowControl/>
      <w:numPr>
        <w:numId w:val="1"/>
      </w:numPr>
      <w:suppressAutoHyphens w:val="0"/>
      <w:spacing w:before="180"/>
    </w:pPr>
    <w:rPr>
      <w:rFonts w:ascii="Verdana" w:hAnsi="Verdana"/>
      <w:sz w:val="20"/>
      <w:szCs w:val="20"/>
      <w:lang w:val="fr-FR" w:eastAsia="fr-FR"/>
    </w:rPr>
  </w:style>
  <w:style w:type="paragraph" w:customStyle="1" w:styleId="Enum2">
    <w:name w:val="Enum2"/>
    <w:basedOn w:val="Normal"/>
    <w:autoRedefine/>
    <w:rsid w:val="008556F3"/>
    <w:pPr>
      <w:keepLines/>
      <w:widowControl/>
      <w:numPr>
        <w:numId w:val="2"/>
      </w:numPr>
      <w:suppressAutoHyphens w:val="0"/>
    </w:pPr>
    <w:rPr>
      <w:rFonts w:ascii="Verdana" w:hAnsi="Verdana"/>
      <w:sz w:val="20"/>
      <w:szCs w:val="20"/>
      <w:lang w:val="fr-FR" w:eastAsia="fr-FR"/>
    </w:rPr>
  </w:style>
  <w:style w:type="paragraph" w:customStyle="1" w:styleId="Titrealina2">
    <w:name w:val="Titre alinéa 2"/>
    <w:basedOn w:val="Normal"/>
    <w:next w:val="Normal"/>
    <w:autoRedefine/>
    <w:rsid w:val="008556F3"/>
    <w:pPr>
      <w:keepNext/>
      <w:keepLines/>
      <w:widowControl/>
      <w:suppressAutoHyphens w:val="0"/>
      <w:spacing w:before="480"/>
      <w:jc w:val="left"/>
    </w:pPr>
    <w:rPr>
      <w:rFonts w:ascii="Verdana" w:hAnsi="Verdana"/>
      <w:b/>
      <w:sz w:val="24"/>
      <w:szCs w:val="20"/>
      <w:lang w:val="fr-FR" w:eastAsia="fr-FR"/>
    </w:rPr>
  </w:style>
  <w:style w:type="character" w:customStyle="1" w:styleId="Enum1Car">
    <w:name w:val="Enum1 Car"/>
    <w:link w:val="Enum1"/>
    <w:locked/>
    <w:rsid w:val="008556F3"/>
    <w:rPr>
      <w:rFonts w:ascii="Verdana" w:hAnsi="Verdana"/>
      <w:lang w:eastAsia="fr-FR"/>
    </w:rPr>
  </w:style>
  <w:style w:type="table" w:styleId="Tramemoyenne1-Accent4">
    <w:name w:val="Medium Shading 1 Accent 4"/>
    <w:basedOn w:val="TableauNormal"/>
    <w:uiPriority w:val="63"/>
    <w:rsid w:val="00125684"/>
    <w:rPr>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customStyle="1" w:styleId="Default">
    <w:name w:val="Default"/>
    <w:rsid w:val="002D27FF"/>
    <w:pPr>
      <w:autoSpaceDE w:val="0"/>
      <w:autoSpaceDN w:val="0"/>
      <w:adjustRightInd w:val="0"/>
    </w:pPr>
    <w:rPr>
      <w:rFonts w:ascii="TheSans B4 SemiLight" w:hAnsi="TheSans B4 SemiLight" w:cs="TheSans B4 SemiLight"/>
      <w:color w:val="000000"/>
      <w:sz w:val="24"/>
      <w:szCs w:val="24"/>
      <w:lang w:val="en-GB"/>
    </w:rPr>
  </w:style>
  <w:style w:type="character" w:customStyle="1" w:styleId="SansinterligneCar">
    <w:name w:val="Sans interligne Car"/>
    <w:basedOn w:val="Policepardfaut"/>
    <w:link w:val="Sansinterligne"/>
    <w:uiPriority w:val="1"/>
    <w:rsid w:val="00B073BC"/>
    <w:rPr>
      <w:rFonts w:ascii="Metropolis" w:hAnsi="Metropolis"/>
      <w:szCs w:val="24"/>
      <w:lang w:val="en-GB" w:eastAsia="ar-SA"/>
    </w:rPr>
  </w:style>
  <w:style w:type="character" w:customStyle="1" w:styleId="En-tteCar">
    <w:name w:val="En-tête Car"/>
    <w:basedOn w:val="Policepardfaut"/>
    <w:link w:val="En-tte"/>
    <w:uiPriority w:val="99"/>
    <w:rsid w:val="00DC1777"/>
    <w:rPr>
      <w:rFonts w:ascii="Arial" w:hAnsi="Arial"/>
      <w:sz w:val="22"/>
      <w:szCs w:val="24"/>
      <w:lang w:val="en-GB" w:eastAsia="ar-SA"/>
    </w:rPr>
  </w:style>
  <w:style w:type="paragraph" w:styleId="Sous-titre">
    <w:name w:val="Subtitle"/>
    <w:basedOn w:val="Normal"/>
    <w:next w:val="Normal"/>
    <w:link w:val="Sous-titreCar"/>
    <w:uiPriority w:val="11"/>
    <w:qFormat/>
    <w:rsid w:val="00FE40F1"/>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uiPriority w:val="11"/>
    <w:rsid w:val="00FE40F1"/>
    <w:rPr>
      <w:rFonts w:ascii="Metropolis" w:eastAsiaTheme="minorEastAsia" w:hAnsi="Metropolis" w:cstheme="minorBidi"/>
      <w:color w:val="5A5A5A" w:themeColor="text1" w:themeTint="A5"/>
      <w:spacing w:val="15"/>
      <w:sz w:val="22"/>
      <w:szCs w:val="22"/>
      <w:lang w:val="en-GB" w:eastAsia="ar-SA"/>
    </w:rPr>
  </w:style>
  <w:style w:type="character" w:styleId="Accentuationlgre">
    <w:name w:val="Subtle Emphasis"/>
    <w:basedOn w:val="Policepardfaut"/>
    <w:uiPriority w:val="19"/>
    <w:qFormat/>
    <w:rsid w:val="00FE40F1"/>
    <w:rPr>
      <w:rFonts w:ascii="Metropolis" w:hAnsi="Metropolis"/>
      <w:i/>
      <w:iCs/>
      <w:color w:val="404040" w:themeColor="text1" w:themeTint="BF"/>
    </w:rPr>
  </w:style>
  <w:style w:type="character" w:styleId="Accentuation">
    <w:name w:val="Emphasis"/>
    <w:basedOn w:val="Policepardfaut"/>
    <w:uiPriority w:val="20"/>
    <w:qFormat/>
    <w:rsid w:val="00FE40F1"/>
    <w:rPr>
      <w:rFonts w:ascii="Metropolis" w:hAnsi="Metropolis"/>
      <w:i/>
      <w:iCs/>
    </w:rPr>
  </w:style>
  <w:style w:type="character" w:styleId="Accentuationintense">
    <w:name w:val="Intense Emphasis"/>
    <w:basedOn w:val="Policepardfaut"/>
    <w:uiPriority w:val="21"/>
    <w:qFormat/>
    <w:rsid w:val="00FE40F1"/>
    <w:rPr>
      <w:rFonts w:ascii="Metropolis" w:hAnsi="Metropolis"/>
      <w:i/>
      <w:iCs/>
      <w:color w:val="611059"/>
    </w:rPr>
  </w:style>
  <w:style w:type="character" w:styleId="lev">
    <w:name w:val="Strong"/>
    <w:basedOn w:val="Policepardfaut"/>
    <w:uiPriority w:val="22"/>
    <w:qFormat/>
    <w:rsid w:val="00FE40F1"/>
    <w:rPr>
      <w:rFonts w:ascii="Metropolis" w:hAnsi="Metropolis"/>
      <w:b/>
      <w:bCs/>
    </w:rPr>
  </w:style>
  <w:style w:type="paragraph" w:styleId="Citation">
    <w:name w:val="Quote"/>
    <w:basedOn w:val="Normal"/>
    <w:next w:val="Normal"/>
    <w:link w:val="CitationCar"/>
    <w:uiPriority w:val="29"/>
    <w:qFormat/>
    <w:rsid w:val="00FE40F1"/>
    <w:pPr>
      <w:spacing w:before="200" w:after="160"/>
      <w:ind w:left="864" w:right="864"/>
      <w:jc w:val="center"/>
    </w:pPr>
    <w:rPr>
      <w:i/>
      <w:iCs/>
      <w:color w:val="611059"/>
    </w:rPr>
  </w:style>
  <w:style w:type="character" w:customStyle="1" w:styleId="CitationCar">
    <w:name w:val="Citation Car"/>
    <w:basedOn w:val="Policepardfaut"/>
    <w:link w:val="Citation"/>
    <w:uiPriority w:val="29"/>
    <w:rsid w:val="00FE40F1"/>
    <w:rPr>
      <w:rFonts w:ascii="Metropolis" w:hAnsi="Metropolis"/>
      <w:i/>
      <w:iCs/>
      <w:color w:val="611059"/>
      <w:sz w:val="22"/>
      <w:szCs w:val="24"/>
      <w:lang w:val="en-GB" w:eastAsia="ar-SA"/>
    </w:rPr>
  </w:style>
  <w:style w:type="paragraph" w:styleId="Citationintense">
    <w:name w:val="Intense Quote"/>
    <w:basedOn w:val="Normal"/>
    <w:next w:val="Normal"/>
    <w:link w:val="CitationintenseCar"/>
    <w:uiPriority w:val="30"/>
    <w:qFormat/>
    <w:rsid w:val="00B073BC"/>
    <w:pPr>
      <w:pBdr>
        <w:top w:val="single" w:sz="4" w:space="10" w:color="4F81BD" w:themeColor="accent1"/>
        <w:bottom w:val="single" w:sz="4" w:space="10" w:color="4F81BD" w:themeColor="accent1"/>
      </w:pBdr>
      <w:spacing w:before="360" w:after="360"/>
      <w:ind w:left="864" w:right="864"/>
      <w:jc w:val="center"/>
    </w:pPr>
    <w:rPr>
      <w:i/>
      <w:iCs/>
      <w:color w:val="611059"/>
    </w:rPr>
  </w:style>
  <w:style w:type="character" w:customStyle="1" w:styleId="CitationintenseCar">
    <w:name w:val="Citation intense Car"/>
    <w:basedOn w:val="Policepardfaut"/>
    <w:link w:val="Citationintense"/>
    <w:uiPriority w:val="30"/>
    <w:rsid w:val="00B073BC"/>
    <w:rPr>
      <w:rFonts w:ascii="Metropolis" w:hAnsi="Metropolis"/>
      <w:i/>
      <w:iCs/>
      <w:color w:val="611059"/>
      <w:sz w:val="22"/>
      <w:szCs w:val="24"/>
      <w:lang w:val="en-GB" w:eastAsia="ar-SA"/>
    </w:rPr>
  </w:style>
  <w:style w:type="character" w:styleId="Rfrencelgre">
    <w:name w:val="Subtle Reference"/>
    <w:basedOn w:val="Policepardfaut"/>
    <w:uiPriority w:val="31"/>
    <w:qFormat/>
    <w:rsid w:val="00FE40F1"/>
    <w:rPr>
      <w:rFonts w:ascii="Metropolis" w:hAnsi="Metropolis"/>
      <w:smallCaps/>
      <w:color w:val="FF7000"/>
    </w:rPr>
  </w:style>
  <w:style w:type="character" w:styleId="Rfrenceintense">
    <w:name w:val="Intense Reference"/>
    <w:basedOn w:val="Policepardfaut"/>
    <w:uiPriority w:val="32"/>
    <w:qFormat/>
    <w:rsid w:val="00FE40F1"/>
    <w:rPr>
      <w:rFonts w:ascii="Metropolis" w:hAnsi="Metropolis"/>
      <w:b/>
      <w:bCs/>
      <w:smallCaps/>
      <w:color w:val="FF7000"/>
      <w:spacing w:val="5"/>
    </w:rPr>
  </w:style>
  <w:style w:type="character" w:styleId="Titredulivre">
    <w:name w:val="Book Title"/>
    <w:basedOn w:val="Policepardfaut"/>
    <w:uiPriority w:val="33"/>
    <w:qFormat/>
    <w:rsid w:val="00FE40F1"/>
    <w:rPr>
      <w:rFonts w:ascii="Metropolis" w:hAnsi="Metropolis"/>
      <w:b w:val="0"/>
      <w:bCs/>
      <w:i/>
      <w:iCs/>
      <w:color w:val="FF7000"/>
      <w:spacing w:val="5"/>
    </w:rPr>
  </w:style>
  <w:style w:type="character" w:customStyle="1" w:styleId="apple-converted-space">
    <w:name w:val="apple-converted-space"/>
    <w:basedOn w:val="Policepardfaut"/>
    <w:rsid w:val="00E70D06"/>
  </w:style>
  <w:style w:type="character" w:customStyle="1" w:styleId="CorpsdetexteCar">
    <w:name w:val="Corps de texte Car"/>
    <w:basedOn w:val="Policepardfaut"/>
    <w:link w:val="Corpsdetexte"/>
    <w:rsid w:val="006E6B3E"/>
    <w:rPr>
      <w:rFonts w:ascii="Metropolis" w:hAnsi="Metropolis"/>
      <w:sz w:val="22"/>
      <w:szCs w:val="24"/>
      <w:lang w:val="en-GB" w:eastAsia="ar-SA"/>
    </w:rPr>
  </w:style>
  <w:style w:type="character" w:customStyle="1" w:styleId="PieddepageCar">
    <w:name w:val="Pied de page Car"/>
    <w:basedOn w:val="Policepardfaut"/>
    <w:link w:val="Pieddepage"/>
    <w:uiPriority w:val="99"/>
    <w:rsid w:val="005E4064"/>
    <w:rPr>
      <w:rFonts w:ascii="Metropolis" w:hAnsi="Metropolis"/>
      <w:sz w:val="22"/>
      <w:szCs w:val="24"/>
      <w:lang w:val="en-GB" w:eastAsia="ar-SA"/>
    </w:rPr>
  </w:style>
  <w:style w:type="character" w:customStyle="1" w:styleId="ParagraphedelisteCar">
    <w:name w:val="Paragraphe de liste Car"/>
    <w:link w:val="Paragraphedeliste"/>
    <w:uiPriority w:val="34"/>
    <w:rsid w:val="002B5D64"/>
    <w:rPr>
      <w:rFonts w:ascii="Metropolis" w:hAnsi="Metropolis"/>
      <w:sz w:val="22"/>
      <w:szCs w:val="24"/>
      <w:lang w:val="en-GB" w:eastAsia="ar-SA"/>
    </w:rPr>
  </w:style>
  <w:style w:type="paragraph" w:customStyle="1" w:styleId="A01">
    <w:name w:val="A01"/>
    <w:basedOn w:val="Titre1"/>
    <w:link w:val="A01Car"/>
    <w:autoRedefine/>
    <w:qFormat/>
    <w:rsid w:val="00554557"/>
    <w:pPr>
      <w:keepLines w:val="0"/>
      <w:widowControl/>
      <w:numPr>
        <w:numId w:val="4"/>
      </w:numPr>
      <w:pBdr>
        <w:top w:val="single" w:sz="4" w:space="1" w:color="auto"/>
        <w:left w:val="single" w:sz="4" w:space="4" w:color="auto"/>
        <w:bottom w:val="single" w:sz="4" w:space="1" w:color="auto"/>
        <w:right w:val="single" w:sz="4" w:space="4" w:color="auto"/>
      </w:pBdr>
      <w:shd w:val="clear" w:color="auto" w:fill="F2F2F2" w:themeFill="background1" w:themeFillShade="F2"/>
      <w:suppressAutoHyphens w:val="0"/>
      <w:spacing w:before="120" w:after="0" w:line="336" w:lineRule="auto"/>
      <w:ind w:right="68"/>
      <w:jc w:val="center"/>
    </w:pPr>
    <w:rPr>
      <w:rFonts w:ascii="Metropolis" w:hAnsi="Metropolis"/>
      <w:bCs w:val="0"/>
      <w:sz w:val="24"/>
      <w:szCs w:val="22"/>
      <w:lang w:val="fr-FR" w:eastAsia="en-US"/>
    </w:rPr>
  </w:style>
  <w:style w:type="paragraph" w:customStyle="1" w:styleId="A02">
    <w:name w:val="A02"/>
    <w:basedOn w:val="Titre3"/>
    <w:link w:val="A02Car"/>
    <w:qFormat/>
    <w:rsid w:val="002B5D64"/>
    <w:pPr>
      <w:widowControl/>
      <w:numPr>
        <w:ilvl w:val="0"/>
        <w:numId w:val="5"/>
      </w:numPr>
      <w:tabs>
        <w:tab w:val="left" w:pos="708"/>
      </w:tabs>
      <w:suppressAutoHyphens w:val="0"/>
      <w:spacing w:before="0" w:after="0"/>
    </w:pPr>
    <w:rPr>
      <w:rFonts w:asciiTheme="minorHAnsi" w:hAnsiTheme="minorHAnsi"/>
      <w:bCs w:val="0"/>
      <w:caps w:val="0"/>
      <w:color w:val="auto"/>
      <w:sz w:val="22"/>
      <w:szCs w:val="20"/>
      <w:u w:val="single"/>
      <w:shd w:val="clear" w:color="auto" w:fill="FFFFFF"/>
      <w:lang w:val="fr-FR" w:eastAsia="en-US"/>
    </w:rPr>
  </w:style>
  <w:style w:type="character" w:customStyle="1" w:styleId="A01Car">
    <w:name w:val="A01 Car"/>
    <w:link w:val="A01"/>
    <w:rsid w:val="00554557"/>
    <w:rPr>
      <w:rFonts w:ascii="Metropolis" w:hAnsi="Metropolis"/>
      <w:b/>
      <w:caps/>
      <w:color w:val="E10014"/>
      <w:sz w:val="24"/>
      <w:szCs w:val="22"/>
      <w:shd w:val="clear" w:color="auto" w:fill="F2F2F2" w:themeFill="background1" w:themeFillShade="F2"/>
    </w:rPr>
  </w:style>
  <w:style w:type="character" w:customStyle="1" w:styleId="A02Car">
    <w:name w:val="A02 Car"/>
    <w:link w:val="A02"/>
    <w:rsid w:val="002B5D64"/>
    <w:rPr>
      <w:rFonts w:asciiTheme="minorHAnsi" w:hAnsiTheme="minorHAnsi"/>
      <w:b/>
      <w:sz w:val="22"/>
      <w:u w:val="single"/>
    </w:rPr>
  </w:style>
  <w:style w:type="paragraph" w:customStyle="1" w:styleId="A03">
    <w:name w:val="A03"/>
    <w:basedOn w:val="A02"/>
    <w:link w:val="A03Car"/>
    <w:qFormat/>
    <w:rsid w:val="002B5D64"/>
    <w:pPr>
      <w:numPr>
        <w:numId w:val="6"/>
      </w:numPr>
    </w:pPr>
    <w:rPr>
      <w:i/>
    </w:rPr>
  </w:style>
  <w:style w:type="character" w:customStyle="1" w:styleId="A03Car">
    <w:name w:val="A03 Car"/>
    <w:basedOn w:val="A02Car"/>
    <w:link w:val="A03"/>
    <w:rsid w:val="002B5D64"/>
    <w:rPr>
      <w:rFonts w:asciiTheme="minorHAnsi" w:hAnsiTheme="minorHAnsi"/>
      <w:b/>
      <w:i/>
      <w:sz w:val="22"/>
      <w:u w:val="single"/>
    </w:rPr>
  </w:style>
  <w:style w:type="paragraph" w:customStyle="1" w:styleId="A04">
    <w:name w:val="A04"/>
    <w:basedOn w:val="A03"/>
    <w:qFormat/>
    <w:rsid w:val="002B5D64"/>
    <w:pPr>
      <w:numPr>
        <w:ilvl w:val="3"/>
      </w:numPr>
      <w:tabs>
        <w:tab w:val="clear" w:pos="708"/>
      </w:tabs>
    </w:pPr>
    <w:rPr>
      <w:i w:val="0"/>
    </w:rPr>
  </w:style>
  <w:style w:type="paragraph" w:customStyle="1" w:styleId="A05">
    <w:name w:val="A05"/>
    <w:basedOn w:val="A04"/>
    <w:qFormat/>
    <w:rsid w:val="002B5D64"/>
    <w:pPr>
      <w:numPr>
        <w:ilvl w:val="4"/>
      </w:numPr>
    </w:pPr>
    <w:rPr>
      <w:caps/>
    </w:rPr>
  </w:style>
  <w:style w:type="paragraph" w:customStyle="1" w:styleId="A06">
    <w:name w:val="A06"/>
    <w:basedOn w:val="A05"/>
    <w:qFormat/>
    <w:rsid w:val="002B5D64"/>
    <w:pPr>
      <w:numPr>
        <w:ilvl w:val="5"/>
      </w:numPr>
    </w:pPr>
    <w:rPr>
      <w:u w:val="none"/>
    </w:rPr>
  </w:style>
  <w:style w:type="paragraph" w:styleId="Rvision">
    <w:name w:val="Revision"/>
    <w:hidden/>
    <w:uiPriority w:val="99"/>
    <w:semiHidden/>
    <w:rsid w:val="00E42B55"/>
    <w:rPr>
      <w:rFonts w:ascii="Metropolis" w:hAnsi="Metropolis"/>
      <w:sz w:val="22"/>
      <w:szCs w:val="24"/>
      <w:lang w:val="en-GB" w:eastAsia="ar-SA"/>
    </w:rPr>
  </w:style>
  <w:style w:type="character" w:styleId="Marquedecommentaire">
    <w:name w:val="annotation reference"/>
    <w:basedOn w:val="Policepardfaut"/>
    <w:uiPriority w:val="99"/>
    <w:semiHidden/>
    <w:unhideWhenUsed/>
    <w:rsid w:val="00FE5B6F"/>
    <w:rPr>
      <w:sz w:val="16"/>
      <w:szCs w:val="16"/>
    </w:rPr>
  </w:style>
  <w:style w:type="paragraph" w:styleId="Commentaire">
    <w:name w:val="annotation text"/>
    <w:basedOn w:val="Normal"/>
    <w:link w:val="CommentaireCar"/>
    <w:uiPriority w:val="99"/>
    <w:unhideWhenUsed/>
    <w:rsid w:val="00FE5B6F"/>
    <w:rPr>
      <w:sz w:val="20"/>
      <w:szCs w:val="20"/>
    </w:rPr>
  </w:style>
  <w:style w:type="character" w:customStyle="1" w:styleId="CommentaireCar">
    <w:name w:val="Commentaire Car"/>
    <w:basedOn w:val="Policepardfaut"/>
    <w:link w:val="Commentaire"/>
    <w:uiPriority w:val="99"/>
    <w:rsid w:val="00FE5B6F"/>
    <w:rPr>
      <w:rFonts w:ascii="Metropolis" w:hAnsi="Metropolis"/>
      <w:lang w:val="en-GB" w:eastAsia="ar-SA"/>
    </w:rPr>
  </w:style>
  <w:style w:type="paragraph" w:styleId="Objetducommentaire">
    <w:name w:val="annotation subject"/>
    <w:basedOn w:val="Commentaire"/>
    <w:next w:val="Commentaire"/>
    <w:link w:val="ObjetducommentaireCar"/>
    <w:uiPriority w:val="99"/>
    <w:semiHidden/>
    <w:unhideWhenUsed/>
    <w:rsid w:val="00FE5B6F"/>
    <w:rPr>
      <w:b/>
      <w:bCs/>
    </w:rPr>
  </w:style>
  <w:style w:type="character" w:customStyle="1" w:styleId="ObjetducommentaireCar">
    <w:name w:val="Objet du commentaire Car"/>
    <w:basedOn w:val="CommentaireCar"/>
    <w:link w:val="Objetducommentaire"/>
    <w:uiPriority w:val="99"/>
    <w:semiHidden/>
    <w:rsid w:val="00FE5B6F"/>
    <w:rPr>
      <w:rFonts w:ascii="Metropolis" w:hAnsi="Metropolis"/>
      <w:b/>
      <w:bCs/>
      <w:lang w:val="en-GB" w:eastAsia="ar-SA"/>
    </w:rPr>
  </w:style>
  <w:style w:type="character" w:styleId="Mention">
    <w:name w:val="Mention"/>
    <w:basedOn w:val="Policepardfaut"/>
    <w:uiPriority w:val="99"/>
    <w:unhideWhenUsed/>
    <w:rsid w:val="00F4366B"/>
    <w:rPr>
      <w:color w:val="2B579A"/>
      <w:shd w:val="clear" w:color="auto" w:fill="E1DFDD"/>
    </w:rPr>
  </w:style>
  <w:style w:type="character" w:customStyle="1" w:styleId="cf01">
    <w:name w:val="cf01"/>
    <w:basedOn w:val="Policepardfaut"/>
    <w:rsid w:val="00C5334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26646">
      <w:bodyDiv w:val="1"/>
      <w:marLeft w:val="0"/>
      <w:marRight w:val="0"/>
      <w:marTop w:val="0"/>
      <w:marBottom w:val="0"/>
      <w:divBdr>
        <w:top w:val="none" w:sz="0" w:space="0" w:color="auto"/>
        <w:left w:val="none" w:sz="0" w:space="0" w:color="auto"/>
        <w:bottom w:val="none" w:sz="0" w:space="0" w:color="auto"/>
        <w:right w:val="none" w:sz="0" w:space="0" w:color="auto"/>
      </w:divBdr>
    </w:div>
    <w:div w:id="192302968">
      <w:bodyDiv w:val="1"/>
      <w:marLeft w:val="0"/>
      <w:marRight w:val="0"/>
      <w:marTop w:val="0"/>
      <w:marBottom w:val="0"/>
      <w:divBdr>
        <w:top w:val="none" w:sz="0" w:space="0" w:color="auto"/>
        <w:left w:val="none" w:sz="0" w:space="0" w:color="auto"/>
        <w:bottom w:val="none" w:sz="0" w:space="0" w:color="auto"/>
        <w:right w:val="none" w:sz="0" w:space="0" w:color="auto"/>
      </w:divBdr>
      <w:divsChild>
        <w:div w:id="1215893762">
          <w:marLeft w:val="1166"/>
          <w:marRight w:val="0"/>
          <w:marTop w:val="96"/>
          <w:marBottom w:val="0"/>
          <w:divBdr>
            <w:top w:val="none" w:sz="0" w:space="0" w:color="auto"/>
            <w:left w:val="none" w:sz="0" w:space="0" w:color="auto"/>
            <w:bottom w:val="none" w:sz="0" w:space="0" w:color="auto"/>
            <w:right w:val="none" w:sz="0" w:space="0" w:color="auto"/>
          </w:divBdr>
        </w:div>
      </w:divsChild>
    </w:div>
    <w:div w:id="259489423">
      <w:bodyDiv w:val="1"/>
      <w:marLeft w:val="0"/>
      <w:marRight w:val="0"/>
      <w:marTop w:val="0"/>
      <w:marBottom w:val="0"/>
      <w:divBdr>
        <w:top w:val="none" w:sz="0" w:space="0" w:color="auto"/>
        <w:left w:val="none" w:sz="0" w:space="0" w:color="auto"/>
        <w:bottom w:val="none" w:sz="0" w:space="0" w:color="auto"/>
        <w:right w:val="none" w:sz="0" w:space="0" w:color="auto"/>
      </w:divBdr>
    </w:div>
    <w:div w:id="304743491">
      <w:bodyDiv w:val="1"/>
      <w:marLeft w:val="0"/>
      <w:marRight w:val="0"/>
      <w:marTop w:val="0"/>
      <w:marBottom w:val="0"/>
      <w:divBdr>
        <w:top w:val="none" w:sz="0" w:space="0" w:color="auto"/>
        <w:left w:val="none" w:sz="0" w:space="0" w:color="auto"/>
        <w:bottom w:val="none" w:sz="0" w:space="0" w:color="auto"/>
        <w:right w:val="none" w:sz="0" w:space="0" w:color="auto"/>
      </w:divBdr>
    </w:div>
    <w:div w:id="340545671">
      <w:bodyDiv w:val="1"/>
      <w:marLeft w:val="0"/>
      <w:marRight w:val="0"/>
      <w:marTop w:val="0"/>
      <w:marBottom w:val="0"/>
      <w:divBdr>
        <w:top w:val="none" w:sz="0" w:space="0" w:color="auto"/>
        <w:left w:val="none" w:sz="0" w:space="0" w:color="auto"/>
        <w:bottom w:val="none" w:sz="0" w:space="0" w:color="auto"/>
        <w:right w:val="none" w:sz="0" w:space="0" w:color="auto"/>
      </w:divBdr>
    </w:div>
    <w:div w:id="533202412">
      <w:bodyDiv w:val="1"/>
      <w:marLeft w:val="0"/>
      <w:marRight w:val="0"/>
      <w:marTop w:val="0"/>
      <w:marBottom w:val="0"/>
      <w:divBdr>
        <w:top w:val="none" w:sz="0" w:space="0" w:color="auto"/>
        <w:left w:val="none" w:sz="0" w:space="0" w:color="auto"/>
        <w:bottom w:val="none" w:sz="0" w:space="0" w:color="auto"/>
        <w:right w:val="none" w:sz="0" w:space="0" w:color="auto"/>
      </w:divBdr>
    </w:div>
    <w:div w:id="657806086">
      <w:bodyDiv w:val="1"/>
      <w:marLeft w:val="0"/>
      <w:marRight w:val="0"/>
      <w:marTop w:val="0"/>
      <w:marBottom w:val="0"/>
      <w:divBdr>
        <w:top w:val="none" w:sz="0" w:space="0" w:color="auto"/>
        <w:left w:val="none" w:sz="0" w:space="0" w:color="auto"/>
        <w:bottom w:val="none" w:sz="0" w:space="0" w:color="auto"/>
        <w:right w:val="none" w:sz="0" w:space="0" w:color="auto"/>
      </w:divBdr>
    </w:div>
    <w:div w:id="681050771">
      <w:bodyDiv w:val="1"/>
      <w:marLeft w:val="0"/>
      <w:marRight w:val="0"/>
      <w:marTop w:val="0"/>
      <w:marBottom w:val="0"/>
      <w:divBdr>
        <w:top w:val="none" w:sz="0" w:space="0" w:color="auto"/>
        <w:left w:val="none" w:sz="0" w:space="0" w:color="auto"/>
        <w:bottom w:val="none" w:sz="0" w:space="0" w:color="auto"/>
        <w:right w:val="none" w:sz="0" w:space="0" w:color="auto"/>
      </w:divBdr>
    </w:div>
    <w:div w:id="895626882">
      <w:bodyDiv w:val="1"/>
      <w:marLeft w:val="0"/>
      <w:marRight w:val="0"/>
      <w:marTop w:val="0"/>
      <w:marBottom w:val="0"/>
      <w:divBdr>
        <w:top w:val="none" w:sz="0" w:space="0" w:color="auto"/>
        <w:left w:val="none" w:sz="0" w:space="0" w:color="auto"/>
        <w:bottom w:val="none" w:sz="0" w:space="0" w:color="auto"/>
        <w:right w:val="none" w:sz="0" w:space="0" w:color="auto"/>
      </w:divBdr>
    </w:div>
    <w:div w:id="1142776135">
      <w:bodyDiv w:val="1"/>
      <w:marLeft w:val="0"/>
      <w:marRight w:val="0"/>
      <w:marTop w:val="0"/>
      <w:marBottom w:val="0"/>
      <w:divBdr>
        <w:top w:val="none" w:sz="0" w:space="0" w:color="auto"/>
        <w:left w:val="none" w:sz="0" w:space="0" w:color="auto"/>
        <w:bottom w:val="none" w:sz="0" w:space="0" w:color="auto"/>
        <w:right w:val="none" w:sz="0" w:space="0" w:color="auto"/>
      </w:divBdr>
    </w:div>
    <w:div w:id="1184633136">
      <w:bodyDiv w:val="1"/>
      <w:marLeft w:val="0"/>
      <w:marRight w:val="0"/>
      <w:marTop w:val="0"/>
      <w:marBottom w:val="0"/>
      <w:divBdr>
        <w:top w:val="none" w:sz="0" w:space="0" w:color="auto"/>
        <w:left w:val="none" w:sz="0" w:space="0" w:color="auto"/>
        <w:bottom w:val="none" w:sz="0" w:space="0" w:color="auto"/>
        <w:right w:val="none" w:sz="0" w:space="0" w:color="auto"/>
      </w:divBdr>
      <w:divsChild>
        <w:div w:id="194274784">
          <w:marLeft w:val="1166"/>
          <w:marRight w:val="0"/>
          <w:marTop w:val="96"/>
          <w:marBottom w:val="0"/>
          <w:divBdr>
            <w:top w:val="none" w:sz="0" w:space="0" w:color="auto"/>
            <w:left w:val="none" w:sz="0" w:space="0" w:color="auto"/>
            <w:bottom w:val="none" w:sz="0" w:space="0" w:color="auto"/>
            <w:right w:val="none" w:sz="0" w:space="0" w:color="auto"/>
          </w:divBdr>
        </w:div>
        <w:div w:id="678389529">
          <w:marLeft w:val="1166"/>
          <w:marRight w:val="0"/>
          <w:marTop w:val="96"/>
          <w:marBottom w:val="0"/>
          <w:divBdr>
            <w:top w:val="none" w:sz="0" w:space="0" w:color="auto"/>
            <w:left w:val="none" w:sz="0" w:space="0" w:color="auto"/>
            <w:bottom w:val="none" w:sz="0" w:space="0" w:color="auto"/>
            <w:right w:val="none" w:sz="0" w:space="0" w:color="auto"/>
          </w:divBdr>
        </w:div>
        <w:div w:id="826897971">
          <w:marLeft w:val="547"/>
          <w:marRight w:val="0"/>
          <w:marTop w:val="115"/>
          <w:marBottom w:val="0"/>
          <w:divBdr>
            <w:top w:val="none" w:sz="0" w:space="0" w:color="auto"/>
            <w:left w:val="none" w:sz="0" w:space="0" w:color="auto"/>
            <w:bottom w:val="none" w:sz="0" w:space="0" w:color="auto"/>
            <w:right w:val="none" w:sz="0" w:space="0" w:color="auto"/>
          </w:divBdr>
        </w:div>
        <w:div w:id="1384601342">
          <w:marLeft w:val="1166"/>
          <w:marRight w:val="0"/>
          <w:marTop w:val="96"/>
          <w:marBottom w:val="0"/>
          <w:divBdr>
            <w:top w:val="none" w:sz="0" w:space="0" w:color="auto"/>
            <w:left w:val="none" w:sz="0" w:space="0" w:color="auto"/>
            <w:bottom w:val="none" w:sz="0" w:space="0" w:color="auto"/>
            <w:right w:val="none" w:sz="0" w:space="0" w:color="auto"/>
          </w:divBdr>
        </w:div>
        <w:div w:id="1562134164">
          <w:marLeft w:val="547"/>
          <w:marRight w:val="0"/>
          <w:marTop w:val="115"/>
          <w:marBottom w:val="0"/>
          <w:divBdr>
            <w:top w:val="none" w:sz="0" w:space="0" w:color="auto"/>
            <w:left w:val="none" w:sz="0" w:space="0" w:color="auto"/>
            <w:bottom w:val="none" w:sz="0" w:space="0" w:color="auto"/>
            <w:right w:val="none" w:sz="0" w:space="0" w:color="auto"/>
          </w:divBdr>
        </w:div>
        <w:div w:id="1689064026">
          <w:marLeft w:val="1166"/>
          <w:marRight w:val="0"/>
          <w:marTop w:val="96"/>
          <w:marBottom w:val="0"/>
          <w:divBdr>
            <w:top w:val="none" w:sz="0" w:space="0" w:color="auto"/>
            <w:left w:val="none" w:sz="0" w:space="0" w:color="auto"/>
            <w:bottom w:val="none" w:sz="0" w:space="0" w:color="auto"/>
            <w:right w:val="none" w:sz="0" w:space="0" w:color="auto"/>
          </w:divBdr>
        </w:div>
        <w:div w:id="1972594614">
          <w:marLeft w:val="547"/>
          <w:marRight w:val="0"/>
          <w:marTop w:val="115"/>
          <w:marBottom w:val="0"/>
          <w:divBdr>
            <w:top w:val="none" w:sz="0" w:space="0" w:color="auto"/>
            <w:left w:val="none" w:sz="0" w:space="0" w:color="auto"/>
            <w:bottom w:val="none" w:sz="0" w:space="0" w:color="auto"/>
            <w:right w:val="none" w:sz="0" w:space="0" w:color="auto"/>
          </w:divBdr>
        </w:div>
      </w:divsChild>
    </w:div>
    <w:div w:id="1389647136">
      <w:bodyDiv w:val="1"/>
      <w:marLeft w:val="0"/>
      <w:marRight w:val="0"/>
      <w:marTop w:val="0"/>
      <w:marBottom w:val="0"/>
      <w:divBdr>
        <w:top w:val="none" w:sz="0" w:space="0" w:color="auto"/>
        <w:left w:val="none" w:sz="0" w:space="0" w:color="auto"/>
        <w:bottom w:val="none" w:sz="0" w:space="0" w:color="auto"/>
        <w:right w:val="none" w:sz="0" w:space="0" w:color="auto"/>
      </w:divBdr>
    </w:div>
    <w:div w:id="1480534818">
      <w:bodyDiv w:val="1"/>
      <w:marLeft w:val="0"/>
      <w:marRight w:val="0"/>
      <w:marTop w:val="0"/>
      <w:marBottom w:val="0"/>
      <w:divBdr>
        <w:top w:val="none" w:sz="0" w:space="0" w:color="auto"/>
        <w:left w:val="none" w:sz="0" w:space="0" w:color="auto"/>
        <w:bottom w:val="none" w:sz="0" w:space="0" w:color="auto"/>
        <w:right w:val="none" w:sz="0" w:space="0" w:color="auto"/>
      </w:divBdr>
    </w:div>
    <w:div w:id="1530992680">
      <w:bodyDiv w:val="1"/>
      <w:marLeft w:val="0"/>
      <w:marRight w:val="0"/>
      <w:marTop w:val="0"/>
      <w:marBottom w:val="0"/>
      <w:divBdr>
        <w:top w:val="none" w:sz="0" w:space="0" w:color="auto"/>
        <w:left w:val="none" w:sz="0" w:space="0" w:color="auto"/>
        <w:bottom w:val="none" w:sz="0" w:space="0" w:color="auto"/>
        <w:right w:val="none" w:sz="0" w:space="0" w:color="auto"/>
      </w:divBdr>
    </w:div>
    <w:div w:id="1799059733">
      <w:bodyDiv w:val="1"/>
      <w:marLeft w:val="0"/>
      <w:marRight w:val="0"/>
      <w:marTop w:val="0"/>
      <w:marBottom w:val="0"/>
      <w:divBdr>
        <w:top w:val="none" w:sz="0" w:space="0" w:color="auto"/>
        <w:left w:val="none" w:sz="0" w:space="0" w:color="auto"/>
        <w:bottom w:val="none" w:sz="0" w:space="0" w:color="auto"/>
        <w:right w:val="none" w:sz="0" w:space="0" w:color="auto"/>
      </w:divBdr>
    </w:div>
    <w:div w:id="1815444152">
      <w:bodyDiv w:val="1"/>
      <w:marLeft w:val="0"/>
      <w:marRight w:val="0"/>
      <w:marTop w:val="0"/>
      <w:marBottom w:val="0"/>
      <w:divBdr>
        <w:top w:val="none" w:sz="0" w:space="0" w:color="auto"/>
        <w:left w:val="none" w:sz="0" w:space="0" w:color="auto"/>
        <w:bottom w:val="none" w:sz="0" w:space="0" w:color="auto"/>
        <w:right w:val="none" w:sz="0" w:space="0" w:color="auto"/>
      </w:divBdr>
    </w:div>
    <w:div w:id="1991594493">
      <w:bodyDiv w:val="1"/>
      <w:marLeft w:val="0"/>
      <w:marRight w:val="0"/>
      <w:marTop w:val="0"/>
      <w:marBottom w:val="0"/>
      <w:divBdr>
        <w:top w:val="none" w:sz="0" w:space="0" w:color="auto"/>
        <w:left w:val="none" w:sz="0" w:space="0" w:color="auto"/>
        <w:bottom w:val="none" w:sz="0" w:space="0" w:color="auto"/>
        <w:right w:val="none" w:sz="0" w:space="0" w:color="auto"/>
      </w:divBdr>
    </w:div>
    <w:div w:id="2060353107">
      <w:bodyDiv w:val="1"/>
      <w:marLeft w:val="0"/>
      <w:marRight w:val="0"/>
      <w:marTop w:val="0"/>
      <w:marBottom w:val="0"/>
      <w:divBdr>
        <w:top w:val="none" w:sz="0" w:space="0" w:color="auto"/>
        <w:left w:val="none" w:sz="0" w:space="0" w:color="auto"/>
        <w:bottom w:val="none" w:sz="0" w:space="0" w:color="auto"/>
        <w:right w:val="none" w:sz="0" w:space="0" w:color="auto"/>
      </w:divBdr>
    </w:div>
    <w:div w:id="2109499224">
      <w:bodyDiv w:val="1"/>
      <w:marLeft w:val="0"/>
      <w:marRight w:val="0"/>
      <w:marTop w:val="0"/>
      <w:marBottom w:val="0"/>
      <w:divBdr>
        <w:top w:val="none" w:sz="0" w:space="0" w:color="auto"/>
        <w:left w:val="none" w:sz="0" w:space="0" w:color="auto"/>
        <w:bottom w:val="none" w:sz="0" w:space="0" w:color="auto"/>
        <w:right w:val="none" w:sz="0" w:space="0" w:color="auto"/>
      </w:divBdr>
    </w:div>
    <w:div w:id="2121335750">
      <w:bodyDiv w:val="1"/>
      <w:marLeft w:val="0"/>
      <w:marRight w:val="0"/>
      <w:marTop w:val="0"/>
      <w:marBottom w:val="0"/>
      <w:divBdr>
        <w:top w:val="none" w:sz="0" w:space="0" w:color="auto"/>
        <w:left w:val="none" w:sz="0" w:space="0" w:color="auto"/>
        <w:bottom w:val="none" w:sz="0" w:space="0" w:color="auto"/>
        <w:right w:val="none" w:sz="0" w:space="0" w:color="auto"/>
      </w:divBdr>
      <w:divsChild>
        <w:div w:id="1375160932">
          <w:marLeft w:val="1166"/>
          <w:marRight w:val="0"/>
          <w:marTop w:val="96"/>
          <w:marBottom w:val="0"/>
          <w:divBdr>
            <w:top w:val="none" w:sz="0" w:space="0" w:color="auto"/>
            <w:left w:val="none" w:sz="0" w:space="0" w:color="auto"/>
            <w:bottom w:val="none" w:sz="0" w:space="0" w:color="auto"/>
            <w:right w:val="none" w:sz="0" w:space="0" w:color="auto"/>
          </w:divBdr>
        </w:div>
      </w:divsChild>
    </w:div>
    <w:div w:id="21287412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341ef4-7077-43a8-b882-a9d48c32a2a8" xsi:nil="true"/>
    <lcf76f155ced4ddcb4097134ff3c332f xmlns="514b17a7-05c8-4c8c-b979-b9ed11dfd9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8F7E0D8B33344FA0B2DBF3322E5AAB" ma:contentTypeVersion="19" ma:contentTypeDescription="Crée un document." ma:contentTypeScope="" ma:versionID="f5011782e0b3b261a85e43a5549f67fd">
  <xsd:schema xmlns:xsd="http://www.w3.org/2001/XMLSchema" xmlns:xs="http://www.w3.org/2001/XMLSchema" xmlns:p="http://schemas.microsoft.com/office/2006/metadata/properties" xmlns:ns2="514b17a7-05c8-4c8c-b979-b9ed11dfd99c" xmlns:ns3="1d341ef4-7077-43a8-b882-a9d48c32a2a8" targetNamespace="http://schemas.microsoft.com/office/2006/metadata/properties" ma:root="true" ma:fieldsID="180bc5299a51db3e2a8383669d652a03" ns2:_="" ns3:_="">
    <xsd:import namespace="514b17a7-05c8-4c8c-b979-b9ed11dfd99c"/>
    <xsd:import namespace="1d341ef4-7077-43a8-b882-a9d48c32a2a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4b17a7-05c8-4c8c-b979-b9ed11dfd9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d207d12-a638-4641-a074-9b98b7e567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341ef4-7077-43a8-b882-a9d48c32a2a8"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8da65959-a4ca-49af-bbc5-4bcb878bf501}" ma:internalName="TaxCatchAll" ma:showField="CatchAllData" ma:web="1d341ef4-7077-43a8-b882-a9d48c32a2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8501E-4059-47C2-8A15-21895DED0571}">
  <ds:schemaRefs>
    <ds:schemaRef ds:uri="http://schemas.microsoft.com/sharepoint/v3/contenttype/forms"/>
  </ds:schemaRefs>
</ds:datastoreItem>
</file>

<file path=customXml/itemProps2.xml><?xml version="1.0" encoding="utf-8"?>
<ds:datastoreItem xmlns:ds="http://schemas.openxmlformats.org/officeDocument/2006/customXml" ds:itemID="{8EEA2435-3034-414C-A21F-08F101242916}">
  <ds:schemaRefs>
    <ds:schemaRef ds:uri="http://schemas.microsoft.com/office/2006/metadata/properties"/>
    <ds:schemaRef ds:uri="http://schemas.microsoft.com/office/infopath/2007/PartnerControls"/>
    <ds:schemaRef ds:uri="1d341ef4-7077-43a8-b882-a9d48c32a2a8"/>
    <ds:schemaRef ds:uri="514b17a7-05c8-4c8c-b979-b9ed11dfd99c"/>
  </ds:schemaRefs>
</ds:datastoreItem>
</file>

<file path=customXml/itemProps3.xml><?xml version="1.0" encoding="utf-8"?>
<ds:datastoreItem xmlns:ds="http://schemas.openxmlformats.org/officeDocument/2006/customXml" ds:itemID="{9B47F190-6891-405C-B553-D4247B024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4b17a7-05c8-4c8c-b979-b9ed11dfd99c"/>
    <ds:schemaRef ds:uri="1d341ef4-7077-43a8-b882-a9d48c32a2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F2CABE-E56E-A84D-BDEF-1E2425B43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6334</Words>
  <Characters>34840</Characters>
  <Application>Microsoft Office Word</Application>
  <DocSecurity>0</DocSecurity>
  <Lines>290</Lines>
  <Paragraphs>82</Paragraphs>
  <ScaleCrop>false</ScaleCrop>
  <Manager/>
  <Company>Betclic Group</Company>
  <LinksUpToDate>false</LinksUpToDate>
  <CharactersWithSpaces>41092</CharactersWithSpaces>
  <SharedDoc>false</SharedDoc>
  <HyperlinkBase/>
  <HLinks>
    <vt:vector size="210" baseType="variant">
      <vt:variant>
        <vt:i4>1179700</vt:i4>
      </vt:variant>
      <vt:variant>
        <vt:i4>206</vt:i4>
      </vt:variant>
      <vt:variant>
        <vt:i4>0</vt:i4>
      </vt:variant>
      <vt:variant>
        <vt:i4>5</vt:i4>
      </vt:variant>
      <vt:variant>
        <vt:lpwstr/>
      </vt:variant>
      <vt:variant>
        <vt:lpwstr>_Toc222302460</vt:lpwstr>
      </vt:variant>
      <vt:variant>
        <vt:i4>1114164</vt:i4>
      </vt:variant>
      <vt:variant>
        <vt:i4>200</vt:i4>
      </vt:variant>
      <vt:variant>
        <vt:i4>0</vt:i4>
      </vt:variant>
      <vt:variant>
        <vt:i4>5</vt:i4>
      </vt:variant>
      <vt:variant>
        <vt:lpwstr/>
      </vt:variant>
      <vt:variant>
        <vt:lpwstr>_Toc222302459</vt:lpwstr>
      </vt:variant>
      <vt:variant>
        <vt:i4>1114164</vt:i4>
      </vt:variant>
      <vt:variant>
        <vt:i4>194</vt:i4>
      </vt:variant>
      <vt:variant>
        <vt:i4>0</vt:i4>
      </vt:variant>
      <vt:variant>
        <vt:i4>5</vt:i4>
      </vt:variant>
      <vt:variant>
        <vt:lpwstr/>
      </vt:variant>
      <vt:variant>
        <vt:lpwstr>_Toc222302458</vt:lpwstr>
      </vt:variant>
      <vt:variant>
        <vt:i4>1114164</vt:i4>
      </vt:variant>
      <vt:variant>
        <vt:i4>188</vt:i4>
      </vt:variant>
      <vt:variant>
        <vt:i4>0</vt:i4>
      </vt:variant>
      <vt:variant>
        <vt:i4>5</vt:i4>
      </vt:variant>
      <vt:variant>
        <vt:lpwstr/>
      </vt:variant>
      <vt:variant>
        <vt:lpwstr>_Toc222302457</vt:lpwstr>
      </vt:variant>
      <vt:variant>
        <vt:i4>1114164</vt:i4>
      </vt:variant>
      <vt:variant>
        <vt:i4>182</vt:i4>
      </vt:variant>
      <vt:variant>
        <vt:i4>0</vt:i4>
      </vt:variant>
      <vt:variant>
        <vt:i4>5</vt:i4>
      </vt:variant>
      <vt:variant>
        <vt:lpwstr/>
      </vt:variant>
      <vt:variant>
        <vt:lpwstr>_Toc222302456</vt:lpwstr>
      </vt:variant>
      <vt:variant>
        <vt:i4>1114164</vt:i4>
      </vt:variant>
      <vt:variant>
        <vt:i4>176</vt:i4>
      </vt:variant>
      <vt:variant>
        <vt:i4>0</vt:i4>
      </vt:variant>
      <vt:variant>
        <vt:i4>5</vt:i4>
      </vt:variant>
      <vt:variant>
        <vt:lpwstr/>
      </vt:variant>
      <vt:variant>
        <vt:lpwstr>_Toc222302455</vt:lpwstr>
      </vt:variant>
      <vt:variant>
        <vt:i4>1114164</vt:i4>
      </vt:variant>
      <vt:variant>
        <vt:i4>170</vt:i4>
      </vt:variant>
      <vt:variant>
        <vt:i4>0</vt:i4>
      </vt:variant>
      <vt:variant>
        <vt:i4>5</vt:i4>
      </vt:variant>
      <vt:variant>
        <vt:lpwstr/>
      </vt:variant>
      <vt:variant>
        <vt:lpwstr>_Toc222302454</vt:lpwstr>
      </vt:variant>
      <vt:variant>
        <vt:i4>1114164</vt:i4>
      </vt:variant>
      <vt:variant>
        <vt:i4>164</vt:i4>
      </vt:variant>
      <vt:variant>
        <vt:i4>0</vt:i4>
      </vt:variant>
      <vt:variant>
        <vt:i4>5</vt:i4>
      </vt:variant>
      <vt:variant>
        <vt:lpwstr/>
      </vt:variant>
      <vt:variant>
        <vt:lpwstr>_Toc222302453</vt:lpwstr>
      </vt:variant>
      <vt:variant>
        <vt:i4>1114164</vt:i4>
      </vt:variant>
      <vt:variant>
        <vt:i4>158</vt:i4>
      </vt:variant>
      <vt:variant>
        <vt:i4>0</vt:i4>
      </vt:variant>
      <vt:variant>
        <vt:i4>5</vt:i4>
      </vt:variant>
      <vt:variant>
        <vt:lpwstr/>
      </vt:variant>
      <vt:variant>
        <vt:lpwstr>_Toc222302452</vt:lpwstr>
      </vt:variant>
      <vt:variant>
        <vt:i4>1114164</vt:i4>
      </vt:variant>
      <vt:variant>
        <vt:i4>152</vt:i4>
      </vt:variant>
      <vt:variant>
        <vt:i4>0</vt:i4>
      </vt:variant>
      <vt:variant>
        <vt:i4>5</vt:i4>
      </vt:variant>
      <vt:variant>
        <vt:lpwstr/>
      </vt:variant>
      <vt:variant>
        <vt:lpwstr>_Toc222302451</vt:lpwstr>
      </vt:variant>
      <vt:variant>
        <vt:i4>1114164</vt:i4>
      </vt:variant>
      <vt:variant>
        <vt:i4>146</vt:i4>
      </vt:variant>
      <vt:variant>
        <vt:i4>0</vt:i4>
      </vt:variant>
      <vt:variant>
        <vt:i4>5</vt:i4>
      </vt:variant>
      <vt:variant>
        <vt:lpwstr/>
      </vt:variant>
      <vt:variant>
        <vt:lpwstr>_Toc222302450</vt:lpwstr>
      </vt:variant>
      <vt:variant>
        <vt:i4>1048628</vt:i4>
      </vt:variant>
      <vt:variant>
        <vt:i4>140</vt:i4>
      </vt:variant>
      <vt:variant>
        <vt:i4>0</vt:i4>
      </vt:variant>
      <vt:variant>
        <vt:i4>5</vt:i4>
      </vt:variant>
      <vt:variant>
        <vt:lpwstr/>
      </vt:variant>
      <vt:variant>
        <vt:lpwstr>_Toc222302449</vt:lpwstr>
      </vt:variant>
      <vt:variant>
        <vt:i4>1048628</vt:i4>
      </vt:variant>
      <vt:variant>
        <vt:i4>134</vt:i4>
      </vt:variant>
      <vt:variant>
        <vt:i4>0</vt:i4>
      </vt:variant>
      <vt:variant>
        <vt:i4>5</vt:i4>
      </vt:variant>
      <vt:variant>
        <vt:lpwstr/>
      </vt:variant>
      <vt:variant>
        <vt:lpwstr>_Toc222302448</vt:lpwstr>
      </vt:variant>
      <vt:variant>
        <vt:i4>1048628</vt:i4>
      </vt:variant>
      <vt:variant>
        <vt:i4>128</vt:i4>
      </vt:variant>
      <vt:variant>
        <vt:i4>0</vt:i4>
      </vt:variant>
      <vt:variant>
        <vt:i4>5</vt:i4>
      </vt:variant>
      <vt:variant>
        <vt:lpwstr/>
      </vt:variant>
      <vt:variant>
        <vt:lpwstr>_Toc222302447</vt:lpwstr>
      </vt:variant>
      <vt:variant>
        <vt:i4>1048628</vt:i4>
      </vt:variant>
      <vt:variant>
        <vt:i4>122</vt:i4>
      </vt:variant>
      <vt:variant>
        <vt:i4>0</vt:i4>
      </vt:variant>
      <vt:variant>
        <vt:i4>5</vt:i4>
      </vt:variant>
      <vt:variant>
        <vt:lpwstr/>
      </vt:variant>
      <vt:variant>
        <vt:lpwstr>_Toc222302446</vt:lpwstr>
      </vt:variant>
      <vt:variant>
        <vt:i4>1048628</vt:i4>
      </vt:variant>
      <vt:variant>
        <vt:i4>116</vt:i4>
      </vt:variant>
      <vt:variant>
        <vt:i4>0</vt:i4>
      </vt:variant>
      <vt:variant>
        <vt:i4>5</vt:i4>
      </vt:variant>
      <vt:variant>
        <vt:lpwstr/>
      </vt:variant>
      <vt:variant>
        <vt:lpwstr>_Toc222302445</vt:lpwstr>
      </vt:variant>
      <vt:variant>
        <vt:i4>1048628</vt:i4>
      </vt:variant>
      <vt:variant>
        <vt:i4>110</vt:i4>
      </vt:variant>
      <vt:variant>
        <vt:i4>0</vt:i4>
      </vt:variant>
      <vt:variant>
        <vt:i4>5</vt:i4>
      </vt:variant>
      <vt:variant>
        <vt:lpwstr/>
      </vt:variant>
      <vt:variant>
        <vt:lpwstr>_Toc222302444</vt:lpwstr>
      </vt:variant>
      <vt:variant>
        <vt:i4>1048628</vt:i4>
      </vt:variant>
      <vt:variant>
        <vt:i4>104</vt:i4>
      </vt:variant>
      <vt:variant>
        <vt:i4>0</vt:i4>
      </vt:variant>
      <vt:variant>
        <vt:i4>5</vt:i4>
      </vt:variant>
      <vt:variant>
        <vt:lpwstr/>
      </vt:variant>
      <vt:variant>
        <vt:lpwstr>_Toc222302443</vt:lpwstr>
      </vt:variant>
      <vt:variant>
        <vt:i4>1048628</vt:i4>
      </vt:variant>
      <vt:variant>
        <vt:i4>98</vt:i4>
      </vt:variant>
      <vt:variant>
        <vt:i4>0</vt:i4>
      </vt:variant>
      <vt:variant>
        <vt:i4>5</vt:i4>
      </vt:variant>
      <vt:variant>
        <vt:lpwstr/>
      </vt:variant>
      <vt:variant>
        <vt:lpwstr>_Toc222302442</vt:lpwstr>
      </vt:variant>
      <vt:variant>
        <vt:i4>1048628</vt:i4>
      </vt:variant>
      <vt:variant>
        <vt:i4>92</vt:i4>
      </vt:variant>
      <vt:variant>
        <vt:i4>0</vt:i4>
      </vt:variant>
      <vt:variant>
        <vt:i4>5</vt:i4>
      </vt:variant>
      <vt:variant>
        <vt:lpwstr/>
      </vt:variant>
      <vt:variant>
        <vt:lpwstr>_Toc222302441</vt:lpwstr>
      </vt:variant>
      <vt:variant>
        <vt:i4>1048628</vt:i4>
      </vt:variant>
      <vt:variant>
        <vt:i4>86</vt:i4>
      </vt:variant>
      <vt:variant>
        <vt:i4>0</vt:i4>
      </vt:variant>
      <vt:variant>
        <vt:i4>5</vt:i4>
      </vt:variant>
      <vt:variant>
        <vt:lpwstr/>
      </vt:variant>
      <vt:variant>
        <vt:lpwstr>_Toc222302440</vt:lpwstr>
      </vt:variant>
      <vt:variant>
        <vt:i4>1507380</vt:i4>
      </vt:variant>
      <vt:variant>
        <vt:i4>80</vt:i4>
      </vt:variant>
      <vt:variant>
        <vt:i4>0</vt:i4>
      </vt:variant>
      <vt:variant>
        <vt:i4>5</vt:i4>
      </vt:variant>
      <vt:variant>
        <vt:lpwstr/>
      </vt:variant>
      <vt:variant>
        <vt:lpwstr>_Toc222302439</vt:lpwstr>
      </vt:variant>
      <vt:variant>
        <vt:i4>1507380</vt:i4>
      </vt:variant>
      <vt:variant>
        <vt:i4>74</vt:i4>
      </vt:variant>
      <vt:variant>
        <vt:i4>0</vt:i4>
      </vt:variant>
      <vt:variant>
        <vt:i4>5</vt:i4>
      </vt:variant>
      <vt:variant>
        <vt:lpwstr/>
      </vt:variant>
      <vt:variant>
        <vt:lpwstr>_Toc222302438</vt:lpwstr>
      </vt:variant>
      <vt:variant>
        <vt:i4>1507380</vt:i4>
      </vt:variant>
      <vt:variant>
        <vt:i4>68</vt:i4>
      </vt:variant>
      <vt:variant>
        <vt:i4>0</vt:i4>
      </vt:variant>
      <vt:variant>
        <vt:i4>5</vt:i4>
      </vt:variant>
      <vt:variant>
        <vt:lpwstr/>
      </vt:variant>
      <vt:variant>
        <vt:lpwstr>_Toc222302437</vt:lpwstr>
      </vt:variant>
      <vt:variant>
        <vt:i4>1507380</vt:i4>
      </vt:variant>
      <vt:variant>
        <vt:i4>62</vt:i4>
      </vt:variant>
      <vt:variant>
        <vt:i4>0</vt:i4>
      </vt:variant>
      <vt:variant>
        <vt:i4>5</vt:i4>
      </vt:variant>
      <vt:variant>
        <vt:lpwstr/>
      </vt:variant>
      <vt:variant>
        <vt:lpwstr>_Toc222302436</vt:lpwstr>
      </vt:variant>
      <vt:variant>
        <vt:i4>1507380</vt:i4>
      </vt:variant>
      <vt:variant>
        <vt:i4>56</vt:i4>
      </vt:variant>
      <vt:variant>
        <vt:i4>0</vt:i4>
      </vt:variant>
      <vt:variant>
        <vt:i4>5</vt:i4>
      </vt:variant>
      <vt:variant>
        <vt:lpwstr/>
      </vt:variant>
      <vt:variant>
        <vt:lpwstr>_Toc222302435</vt:lpwstr>
      </vt:variant>
      <vt:variant>
        <vt:i4>1507380</vt:i4>
      </vt:variant>
      <vt:variant>
        <vt:i4>50</vt:i4>
      </vt:variant>
      <vt:variant>
        <vt:i4>0</vt:i4>
      </vt:variant>
      <vt:variant>
        <vt:i4>5</vt:i4>
      </vt:variant>
      <vt:variant>
        <vt:lpwstr/>
      </vt:variant>
      <vt:variant>
        <vt:lpwstr>_Toc222302434</vt:lpwstr>
      </vt:variant>
      <vt:variant>
        <vt:i4>1507380</vt:i4>
      </vt:variant>
      <vt:variant>
        <vt:i4>44</vt:i4>
      </vt:variant>
      <vt:variant>
        <vt:i4>0</vt:i4>
      </vt:variant>
      <vt:variant>
        <vt:i4>5</vt:i4>
      </vt:variant>
      <vt:variant>
        <vt:lpwstr/>
      </vt:variant>
      <vt:variant>
        <vt:lpwstr>_Toc222302433</vt:lpwstr>
      </vt:variant>
      <vt:variant>
        <vt:i4>1507380</vt:i4>
      </vt:variant>
      <vt:variant>
        <vt:i4>38</vt:i4>
      </vt:variant>
      <vt:variant>
        <vt:i4>0</vt:i4>
      </vt:variant>
      <vt:variant>
        <vt:i4>5</vt:i4>
      </vt:variant>
      <vt:variant>
        <vt:lpwstr/>
      </vt:variant>
      <vt:variant>
        <vt:lpwstr>_Toc222302432</vt:lpwstr>
      </vt:variant>
      <vt:variant>
        <vt:i4>1507380</vt:i4>
      </vt:variant>
      <vt:variant>
        <vt:i4>32</vt:i4>
      </vt:variant>
      <vt:variant>
        <vt:i4>0</vt:i4>
      </vt:variant>
      <vt:variant>
        <vt:i4>5</vt:i4>
      </vt:variant>
      <vt:variant>
        <vt:lpwstr/>
      </vt:variant>
      <vt:variant>
        <vt:lpwstr>_Toc222302431</vt:lpwstr>
      </vt:variant>
      <vt:variant>
        <vt:i4>1507380</vt:i4>
      </vt:variant>
      <vt:variant>
        <vt:i4>26</vt:i4>
      </vt:variant>
      <vt:variant>
        <vt:i4>0</vt:i4>
      </vt:variant>
      <vt:variant>
        <vt:i4>5</vt:i4>
      </vt:variant>
      <vt:variant>
        <vt:lpwstr/>
      </vt:variant>
      <vt:variant>
        <vt:lpwstr>_Toc222302430</vt:lpwstr>
      </vt:variant>
      <vt:variant>
        <vt:i4>1441844</vt:i4>
      </vt:variant>
      <vt:variant>
        <vt:i4>20</vt:i4>
      </vt:variant>
      <vt:variant>
        <vt:i4>0</vt:i4>
      </vt:variant>
      <vt:variant>
        <vt:i4>5</vt:i4>
      </vt:variant>
      <vt:variant>
        <vt:lpwstr/>
      </vt:variant>
      <vt:variant>
        <vt:lpwstr>_Toc222302429</vt:lpwstr>
      </vt:variant>
      <vt:variant>
        <vt:i4>1441844</vt:i4>
      </vt:variant>
      <vt:variant>
        <vt:i4>14</vt:i4>
      </vt:variant>
      <vt:variant>
        <vt:i4>0</vt:i4>
      </vt:variant>
      <vt:variant>
        <vt:i4>5</vt:i4>
      </vt:variant>
      <vt:variant>
        <vt:lpwstr/>
      </vt:variant>
      <vt:variant>
        <vt:lpwstr>_Toc222302428</vt:lpwstr>
      </vt:variant>
      <vt:variant>
        <vt:i4>1441844</vt:i4>
      </vt:variant>
      <vt:variant>
        <vt:i4>8</vt:i4>
      </vt:variant>
      <vt:variant>
        <vt:i4>0</vt:i4>
      </vt:variant>
      <vt:variant>
        <vt:i4>5</vt:i4>
      </vt:variant>
      <vt:variant>
        <vt:lpwstr/>
      </vt:variant>
      <vt:variant>
        <vt:lpwstr>_Toc222302427</vt:lpwstr>
      </vt:variant>
      <vt:variant>
        <vt:i4>1441844</vt:i4>
      </vt:variant>
      <vt:variant>
        <vt:i4>2</vt:i4>
      </vt:variant>
      <vt:variant>
        <vt:i4>0</vt:i4>
      </vt:variant>
      <vt:variant>
        <vt:i4>5</vt:i4>
      </vt:variant>
      <vt:variant>
        <vt:lpwstr/>
      </vt:variant>
      <vt:variant>
        <vt:lpwstr>_Toc222302426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subject>Object</dc:subject>
  <dc:creator>Microsoft Office User</dc:creator>
  <cp:keywords/>
  <dc:description/>
  <cp:lastModifiedBy>Lydia VERTONGEN</cp:lastModifiedBy>
  <cp:revision>5</cp:revision>
  <cp:lastPrinted>2026-03-10T14:25:00Z</cp:lastPrinted>
  <dcterms:created xsi:type="dcterms:W3CDTF">2026-03-25T10:50:00Z</dcterms:created>
  <dcterms:modified xsi:type="dcterms:W3CDTF">2026-03-25T10:52:00Z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ER">
    <vt:lpwstr>CUSTOMER</vt:lpwstr>
  </property>
  <property fmtid="{D5CDD505-2E9C-101B-9397-08002B2CF9AE}" pid="3" name="PLATFORM_NAME">
    <vt:lpwstr>PLATFORM</vt:lpwstr>
  </property>
  <property fmtid="{D5CDD505-2E9C-101B-9397-08002B2CF9AE}" pid="4" name="ContentTypeId">
    <vt:lpwstr>0x010100A78F7E0D8B33344FA0B2DBF3322E5AAB</vt:lpwstr>
  </property>
  <property fmtid="{D5CDD505-2E9C-101B-9397-08002B2CF9AE}" pid="5" name="MediaServiceImageTags">
    <vt:lpwstr/>
  </property>
  <property fmtid="{D5CDD505-2E9C-101B-9397-08002B2CF9AE}" pid="6" name="docLang">
    <vt:lpwstr>fr</vt:lpwstr>
  </property>
</Properties>
</file>