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318" w:rsidRPr="004C4FA2" w:rsidRDefault="00970318" w:rsidP="00970318">
      <w:pPr>
        <w:rPr>
          <w:rFonts w:ascii="Montserrat" w:hAnsi="Montserrat"/>
          <w:b/>
          <w:sz w:val="18"/>
          <w:szCs w:val="18"/>
        </w:rPr>
      </w:pPr>
    </w:p>
    <w:p w:rsidR="00970318" w:rsidRPr="004C4FA2" w:rsidRDefault="00970318" w:rsidP="00970318">
      <w:pPr>
        <w:pStyle w:val="Titre"/>
        <w:pBdr>
          <w:bottom w:val="single" w:sz="4" w:space="0" w:color="auto"/>
          <w:right w:val="single" w:sz="4" w:space="31" w:color="auto"/>
        </w:pBdr>
        <w:ind w:left="1620" w:right="1870"/>
        <w:rPr>
          <w:rFonts w:ascii="Montserrat" w:hAnsi="Montserrat"/>
          <w:sz w:val="18"/>
          <w:szCs w:val="18"/>
        </w:rPr>
      </w:pPr>
      <w:r w:rsidRPr="004C4FA2">
        <w:rPr>
          <w:rFonts w:ascii="Montserrat" w:hAnsi="Montserrat"/>
          <w:sz w:val="18"/>
          <w:szCs w:val="18"/>
        </w:rPr>
        <w:t>PROJET D’ACCORD COLLECTIF R</w:t>
      </w:r>
      <w:r>
        <w:rPr>
          <w:rFonts w:ascii="Montserrat" w:hAnsi="Montserrat"/>
          <w:sz w:val="18"/>
          <w:szCs w:val="18"/>
        </w:rPr>
        <w:t>ELATIF A L’ACCOMPAGNEMENT  DES PERSONNELS AFFECTES SUR LE SITE</w:t>
      </w:r>
      <w:r w:rsidRPr="004C4FA2">
        <w:rPr>
          <w:rFonts w:ascii="Montserrat" w:hAnsi="Montserrat"/>
          <w:sz w:val="18"/>
          <w:szCs w:val="18"/>
        </w:rPr>
        <w:t xml:space="preserve"> </w:t>
      </w:r>
      <w:r>
        <w:rPr>
          <w:rFonts w:ascii="Montserrat" w:hAnsi="Montserrat"/>
          <w:sz w:val="18"/>
          <w:szCs w:val="18"/>
        </w:rPr>
        <w:t>DE MOISDON LA RIVIÈRE</w:t>
      </w:r>
    </w:p>
    <w:p w:rsidR="00970318" w:rsidRPr="004C4FA2" w:rsidRDefault="00970318" w:rsidP="00970318">
      <w:pPr>
        <w:jc w:val="both"/>
        <w:rPr>
          <w:rFonts w:ascii="Montserrat" w:hAnsi="Montserrat"/>
          <w:sz w:val="18"/>
          <w:szCs w:val="18"/>
        </w:rPr>
      </w:pPr>
    </w:p>
    <w:p w:rsidR="00970318" w:rsidRPr="008C42FD" w:rsidRDefault="00970318" w:rsidP="00970318">
      <w:pPr>
        <w:pStyle w:val="obstrait"/>
        <w:jc w:val="both"/>
        <w:rPr>
          <w:rFonts w:ascii="Montserrat" w:hAnsi="Montserrat" w:cs="Times New Roman"/>
          <w:sz w:val="18"/>
          <w:szCs w:val="18"/>
        </w:rPr>
      </w:pPr>
      <w:r w:rsidRPr="008C42FD">
        <w:rPr>
          <w:rFonts w:ascii="Montserrat" w:hAnsi="Montserrat" w:cs="Times New Roman"/>
          <w:sz w:val="18"/>
          <w:szCs w:val="18"/>
        </w:rPr>
        <w:t>Le présent accord est conclu dans le respect de l’Accord du 21 juin 2004 sur les principes et méthode du dialogue social, et dans le respect de l’accord pour les agents et encadrants de la distribution et du traitement</w:t>
      </w:r>
      <w:r>
        <w:rPr>
          <w:rFonts w:ascii="Montserrat" w:hAnsi="Montserrat" w:cs="Times New Roman"/>
          <w:sz w:val="18"/>
          <w:szCs w:val="18"/>
        </w:rPr>
        <w:t xml:space="preserve"> du 04 mai 2021</w:t>
      </w:r>
      <w:r w:rsidRPr="008C42FD">
        <w:rPr>
          <w:rFonts w:ascii="Montserrat" w:hAnsi="Montserrat" w:cs="Times New Roman"/>
          <w:sz w:val="18"/>
          <w:szCs w:val="18"/>
        </w:rPr>
        <w:t xml:space="preserve">. Il s’inscrit dans le cadre du projet d’évolution de l’organisation du site </w:t>
      </w:r>
      <w:r>
        <w:rPr>
          <w:rFonts w:ascii="Montserrat" w:hAnsi="Montserrat" w:cs="Times New Roman"/>
          <w:sz w:val="18"/>
          <w:szCs w:val="18"/>
        </w:rPr>
        <w:t>de Moisdon La Rivière</w:t>
      </w:r>
      <w:r w:rsidRPr="008C42FD">
        <w:rPr>
          <w:rFonts w:ascii="Montserrat" w:hAnsi="Montserrat" w:cs="Times New Roman"/>
          <w:sz w:val="18"/>
          <w:szCs w:val="18"/>
        </w:rPr>
        <w:t>.</w:t>
      </w:r>
    </w:p>
    <w:p w:rsidR="00970318" w:rsidRPr="004C4FA2" w:rsidRDefault="00970318" w:rsidP="00970318">
      <w:pPr>
        <w:pStyle w:val="obstrait"/>
        <w:jc w:val="both"/>
        <w:rPr>
          <w:rFonts w:ascii="Montserrat" w:hAnsi="Montserrat"/>
          <w:sz w:val="18"/>
          <w:szCs w:val="18"/>
        </w:rPr>
      </w:pPr>
      <w:r w:rsidRPr="004C4FA2">
        <w:rPr>
          <w:rFonts w:ascii="Montserrat" w:hAnsi="Montserrat"/>
          <w:sz w:val="18"/>
          <w:szCs w:val="18"/>
        </w:rPr>
        <w:t xml:space="preserve">Il s’appliquera sous réserve de la mise en place effective de ce projet à la date du </w:t>
      </w:r>
      <w:r>
        <w:rPr>
          <w:rFonts w:ascii="Montserrat" w:hAnsi="Montserrat"/>
          <w:sz w:val="18"/>
          <w:szCs w:val="18"/>
        </w:rPr>
        <w:t>21 février 2023</w:t>
      </w:r>
      <w:r w:rsidRPr="004C4FA2">
        <w:rPr>
          <w:rFonts w:ascii="Montserrat" w:hAnsi="Montserrat"/>
          <w:sz w:val="18"/>
          <w:szCs w:val="18"/>
        </w:rPr>
        <w:t>.</w:t>
      </w:r>
    </w:p>
    <w:p w:rsidR="00970318" w:rsidRPr="00C05DAF" w:rsidRDefault="00970318" w:rsidP="00970318">
      <w:pPr>
        <w:pStyle w:val="obstrait"/>
        <w:jc w:val="both"/>
        <w:rPr>
          <w:rFonts w:ascii="Montserrat" w:hAnsi="Montserrat" w:cs="Times New Roman"/>
          <w:sz w:val="18"/>
          <w:szCs w:val="18"/>
        </w:rPr>
      </w:pPr>
      <w:r w:rsidRPr="004C4FA2">
        <w:rPr>
          <w:rFonts w:ascii="Montserrat" w:hAnsi="Montserrat" w:cs="Times New Roman"/>
          <w:b/>
          <w:bCs/>
          <w:sz w:val="18"/>
          <w:szCs w:val="18"/>
        </w:rPr>
        <w:t xml:space="preserve">Entre les </w:t>
      </w:r>
      <w:r w:rsidRPr="00C05DAF">
        <w:rPr>
          <w:rFonts w:ascii="Montserrat" w:hAnsi="Montserrat" w:cs="Times New Roman"/>
          <w:sz w:val="18"/>
          <w:szCs w:val="18"/>
        </w:rPr>
        <w:t>soussignés,</w:t>
      </w:r>
    </w:p>
    <w:p w:rsidR="00970318" w:rsidRDefault="00970318" w:rsidP="00970318">
      <w:pPr>
        <w:pStyle w:val="obstrait"/>
        <w:jc w:val="both"/>
        <w:rPr>
          <w:rFonts w:ascii="Montserrat" w:hAnsi="Montserrat" w:cs="Times New Roman"/>
          <w:sz w:val="18"/>
          <w:szCs w:val="18"/>
        </w:rPr>
      </w:pPr>
      <w:r w:rsidRPr="00C03350">
        <w:rPr>
          <w:rFonts w:ascii="Montserrat" w:hAnsi="Montserrat" w:cs="Times New Roman"/>
          <w:sz w:val="18"/>
          <w:szCs w:val="18"/>
        </w:rPr>
        <w:t>L’entreprise La Poste</w:t>
      </w:r>
      <w:r>
        <w:rPr>
          <w:rFonts w:ascii="Montserrat" w:hAnsi="Montserrat" w:cs="Times New Roman"/>
          <w:sz w:val="18"/>
          <w:szCs w:val="18"/>
        </w:rPr>
        <w:t xml:space="preserve"> prise en son site de Moisdon La Rivière</w:t>
      </w:r>
      <w:r w:rsidRPr="00CF0459">
        <w:rPr>
          <w:rFonts w:ascii="Montserrat" w:hAnsi="Montserrat" w:cs="Times New Roman"/>
          <w:sz w:val="18"/>
          <w:szCs w:val="18"/>
        </w:rPr>
        <w:t xml:space="preserve"> situé </w:t>
      </w:r>
      <w:r w:rsidRPr="003A3A2A">
        <w:rPr>
          <w:rFonts w:ascii="Montserrat" w:hAnsi="Montserrat" w:cs="Times New Roman"/>
          <w:sz w:val="18"/>
          <w:szCs w:val="18"/>
        </w:rPr>
        <w:t xml:space="preserve">au </w:t>
      </w:r>
      <w:r>
        <w:rPr>
          <w:rFonts w:ascii="Montserrat" w:hAnsi="Montserrat"/>
          <w:sz w:val="18"/>
          <w:szCs w:val="18"/>
        </w:rPr>
        <w:t>6 place de l’église 44520 MOISDON LA RIVIERE</w:t>
      </w:r>
      <w:r w:rsidRPr="003A3A2A">
        <w:rPr>
          <w:rFonts w:ascii="Montserrat" w:hAnsi="Montserrat" w:cs="Times New Roman"/>
          <w:sz w:val="18"/>
          <w:szCs w:val="18"/>
        </w:rPr>
        <w:t>,</w:t>
      </w:r>
      <w:r w:rsidRPr="00C03350">
        <w:rPr>
          <w:rFonts w:ascii="Montserrat" w:hAnsi="Montserrat" w:cs="Times New Roman"/>
          <w:sz w:val="18"/>
          <w:szCs w:val="18"/>
        </w:rPr>
        <w:t xml:space="preserve"> représentée par  D</w:t>
      </w:r>
      <w:r>
        <w:rPr>
          <w:rFonts w:ascii="Montserrat" w:hAnsi="Montserrat" w:cs="Times New Roman"/>
          <w:sz w:val="18"/>
          <w:szCs w:val="18"/>
        </w:rPr>
        <w:t xml:space="preserve">irecteur </w:t>
      </w:r>
      <w:r w:rsidRPr="00C03350">
        <w:rPr>
          <w:rFonts w:ascii="Montserrat" w:hAnsi="Montserrat" w:cs="Times New Roman"/>
          <w:sz w:val="18"/>
          <w:szCs w:val="18"/>
        </w:rPr>
        <w:t xml:space="preserve">du site d'une part, dûment mandaté à cet effet, </w:t>
      </w:r>
    </w:p>
    <w:p w:rsidR="00970318" w:rsidRPr="004C4FA2" w:rsidRDefault="00970318" w:rsidP="00970318">
      <w:pPr>
        <w:pStyle w:val="obstrait"/>
        <w:jc w:val="both"/>
        <w:rPr>
          <w:rFonts w:ascii="Montserrat" w:hAnsi="Montserrat" w:cs="Times New Roman"/>
          <w:sz w:val="18"/>
          <w:szCs w:val="18"/>
        </w:rPr>
      </w:pPr>
      <w:r w:rsidRPr="004C4FA2">
        <w:rPr>
          <w:rFonts w:ascii="Montserrat" w:hAnsi="Montserrat" w:cs="Times New Roman"/>
          <w:sz w:val="18"/>
          <w:szCs w:val="18"/>
        </w:rPr>
        <w:t>Et les organisations syndicales représentatives, dûment mandatées,</w:t>
      </w:r>
    </w:p>
    <w:p w:rsidR="00970318" w:rsidRPr="004C4FA2" w:rsidRDefault="00970318" w:rsidP="00970318">
      <w:pPr>
        <w:pStyle w:val="obstrait"/>
        <w:jc w:val="both"/>
        <w:rPr>
          <w:rFonts w:ascii="Montserrat" w:hAnsi="Montserrat" w:cs="Times New Roman"/>
          <w:sz w:val="18"/>
          <w:szCs w:val="18"/>
        </w:rPr>
      </w:pPr>
      <w:r w:rsidRPr="004C4FA2">
        <w:rPr>
          <w:rFonts w:ascii="Montserrat" w:hAnsi="Montserrat" w:cs="Times New Roman"/>
          <w:b/>
          <w:bCs/>
          <w:sz w:val="18"/>
          <w:szCs w:val="18"/>
        </w:rPr>
        <w:t>Il est convenu ce qui suit</w:t>
      </w:r>
      <w:r w:rsidRPr="004C4FA2">
        <w:rPr>
          <w:rFonts w:ascii="Montserrat" w:hAnsi="Montserrat" w:cs="Times New Roman"/>
          <w:sz w:val="18"/>
          <w:szCs w:val="18"/>
        </w:rPr>
        <w:t>, étant précisé que :</w:t>
      </w:r>
    </w:p>
    <w:p w:rsidR="00970318" w:rsidRDefault="00970318" w:rsidP="00970318">
      <w:pPr>
        <w:pStyle w:val="obstrait"/>
        <w:spacing w:before="0" w:beforeAutospacing="0" w:after="0" w:afterAutospacing="0"/>
        <w:jc w:val="both"/>
        <w:rPr>
          <w:rFonts w:ascii="Montserrat" w:hAnsi="Montserrat" w:cs="Times New Roman"/>
          <w:sz w:val="18"/>
          <w:szCs w:val="18"/>
        </w:rPr>
      </w:pPr>
      <w:r w:rsidRPr="004C4FA2">
        <w:rPr>
          <w:rFonts w:ascii="Montserrat" w:hAnsi="Montserrat" w:cs="Times New Roman"/>
          <w:sz w:val="18"/>
          <w:szCs w:val="18"/>
        </w:rPr>
        <w:t xml:space="preserve">- le principe de conclure le présent accord concernant </w:t>
      </w:r>
      <w:r>
        <w:rPr>
          <w:rFonts w:ascii="Montserrat" w:hAnsi="Montserrat" w:cs="Times New Roman"/>
          <w:sz w:val="18"/>
          <w:szCs w:val="18"/>
        </w:rPr>
        <w:t>le site</w:t>
      </w:r>
      <w:r w:rsidRPr="004C4FA2">
        <w:rPr>
          <w:rFonts w:ascii="Montserrat" w:hAnsi="Montserrat" w:cs="Times New Roman"/>
          <w:sz w:val="18"/>
          <w:szCs w:val="18"/>
        </w:rPr>
        <w:t xml:space="preserve"> </w:t>
      </w:r>
      <w:r>
        <w:rPr>
          <w:rFonts w:ascii="Montserrat" w:hAnsi="Montserrat" w:cs="Times New Roman"/>
          <w:sz w:val="18"/>
          <w:szCs w:val="18"/>
        </w:rPr>
        <w:t>de Moisdon La Rivière PDC</w:t>
      </w:r>
      <w:r w:rsidRPr="004C4FA2">
        <w:rPr>
          <w:rFonts w:ascii="Montserrat" w:hAnsi="Montserrat" w:cs="Times New Roman"/>
          <w:sz w:val="18"/>
          <w:szCs w:val="18"/>
        </w:rPr>
        <w:t xml:space="preserve"> a fait l’objet d’une concertation préalable avec les organisations syndicales au niveau local.</w:t>
      </w:r>
    </w:p>
    <w:p w:rsidR="00970318" w:rsidRDefault="00970318" w:rsidP="00970318">
      <w:pPr>
        <w:pStyle w:val="obstrait"/>
        <w:spacing w:before="0" w:beforeAutospacing="0" w:after="0" w:afterAutospacing="0"/>
        <w:jc w:val="both"/>
        <w:rPr>
          <w:rFonts w:ascii="Montserrat" w:hAnsi="Montserrat" w:cs="Times New Roman"/>
          <w:sz w:val="18"/>
          <w:szCs w:val="18"/>
        </w:rPr>
      </w:pPr>
    </w:p>
    <w:p w:rsidR="00970318" w:rsidRDefault="00970318" w:rsidP="00970318">
      <w:pPr>
        <w:pStyle w:val="obstrait"/>
        <w:spacing w:before="0" w:beforeAutospacing="0" w:after="0" w:afterAutospacing="0"/>
        <w:jc w:val="both"/>
        <w:rPr>
          <w:rFonts w:ascii="Montserrat" w:hAnsi="Montserrat" w:cs="Times New Roman"/>
          <w:sz w:val="18"/>
          <w:szCs w:val="18"/>
        </w:rPr>
      </w:pPr>
      <w:r w:rsidRPr="004C4FA2">
        <w:rPr>
          <w:rFonts w:ascii="Montserrat" w:hAnsi="Montserrat" w:cs="Times New Roman"/>
          <w:sz w:val="18"/>
          <w:szCs w:val="18"/>
        </w:rPr>
        <w:t>- le projet du présent accord a fait l’objet de négociations auxquelles ont été invitées l’ensemble des organisations syndicales représentatives.</w:t>
      </w:r>
    </w:p>
    <w:p w:rsidR="00970318" w:rsidRPr="00715CB3" w:rsidRDefault="00970318" w:rsidP="00970318">
      <w:pPr>
        <w:pStyle w:val="obstrait"/>
        <w:spacing w:before="0" w:beforeAutospacing="0" w:after="0" w:afterAutospacing="0"/>
        <w:jc w:val="both"/>
        <w:rPr>
          <w:rFonts w:ascii="Montserrat" w:hAnsi="Montserrat" w:cs="Times New Roman"/>
          <w:sz w:val="16"/>
          <w:szCs w:val="16"/>
        </w:rPr>
      </w:pPr>
    </w:p>
    <w:p w:rsidR="00970318" w:rsidRPr="004C4FA2" w:rsidRDefault="00970318" w:rsidP="00970318">
      <w:pPr>
        <w:pStyle w:val="obstrait"/>
        <w:spacing w:before="0" w:beforeAutospacing="0" w:after="0" w:afterAutospacing="0"/>
        <w:jc w:val="both"/>
        <w:rPr>
          <w:rFonts w:ascii="Montserrat" w:hAnsi="Montserrat"/>
          <w:sz w:val="18"/>
          <w:szCs w:val="18"/>
        </w:rPr>
      </w:pPr>
      <w:r w:rsidRPr="004C4FA2">
        <w:rPr>
          <w:rFonts w:ascii="Montserrat" w:hAnsi="Montserrat" w:cs="Times New Roman"/>
          <w:sz w:val="18"/>
          <w:szCs w:val="18"/>
        </w:rPr>
        <w:t xml:space="preserve">- </w:t>
      </w:r>
      <w:r>
        <w:rPr>
          <w:rFonts w:ascii="Montserrat" w:hAnsi="Montserrat"/>
          <w:sz w:val="18"/>
          <w:szCs w:val="18"/>
        </w:rPr>
        <w:t>l</w:t>
      </w:r>
      <w:r w:rsidRPr="004C4FA2">
        <w:rPr>
          <w:rFonts w:ascii="Montserrat" w:hAnsi="Montserrat"/>
          <w:sz w:val="18"/>
          <w:szCs w:val="18"/>
        </w:rPr>
        <w:t xml:space="preserve">’objet de cet accord est de définir les modalités d’accompagnement social des personnels </w:t>
      </w:r>
      <w:r w:rsidRPr="00446B2D">
        <w:rPr>
          <w:rFonts w:ascii="Montserrat" w:hAnsi="Montserrat"/>
          <w:sz w:val="18"/>
          <w:szCs w:val="18"/>
        </w:rPr>
        <w:t xml:space="preserve">concernés par le présent </w:t>
      </w:r>
      <w:r>
        <w:rPr>
          <w:rFonts w:ascii="Montserrat" w:hAnsi="Montserrat"/>
          <w:sz w:val="18"/>
          <w:szCs w:val="18"/>
        </w:rPr>
        <w:t>accord étant précisé que le texte a été soumis au comité technique du 09 février 2023.</w:t>
      </w:r>
    </w:p>
    <w:p w:rsidR="00970318" w:rsidRPr="004C4FA2" w:rsidRDefault="00970318" w:rsidP="00970318">
      <w:pPr>
        <w:spacing w:after="120"/>
        <w:jc w:val="both"/>
        <w:outlineLvl w:val="0"/>
        <w:rPr>
          <w:rFonts w:ascii="Montserrat" w:hAnsi="Montserrat" w:cs="Tahoma"/>
          <w:b/>
          <w:sz w:val="18"/>
          <w:szCs w:val="18"/>
          <w:u w:val="single"/>
        </w:rPr>
      </w:pPr>
    </w:p>
    <w:p w:rsidR="00970318" w:rsidRPr="00C03350" w:rsidRDefault="00970318" w:rsidP="00970318">
      <w:pPr>
        <w:jc w:val="both"/>
        <w:outlineLvl w:val="0"/>
        <w:rPr>
          <w:rFonts w:ascii="Montserrat" w:hAnsi="Montserrat" w:cs="Tahoma"/>
          <w:b/>
          <w:sz w:val="18"/>
          <w:szCs w:val="18"/>
          <w:u w:val="single"/>
        </w:rPr>
      </w:pPr>
      <w:r w:rsidRPr="004C4FA2">
        <w:rPr>
          <w:rFonts w:ascii="Montserrat" w:hAnsi="Montserrat" w:cs="Tahoma"/>
          <w:b/>
          <w:sz w:val="18"/>
          <w:szCs w:val="18"/>
          <w:u w:val="single"/>
        </w:rPr>
        <w:t>Article 1</w:t>
      </w:r>
      <w:r>
        <w:rPr>
          <w:rFonts w:ascii="Montserrat" w:hAnsi="Montserrat" w:cs="Tahoma"/>
          <w:b/>
          <w:sz w:val="18"/>
          <w:szCs w:val="18"/>
          <w:u w:val="single"/>
        </w:rPr>
        <w:t xml:space="preserve"> </w:t>
      </w:r>
      <w:r w:rsidRPr="004C4FA2">
        <w:rPr>
          <w:rFonts w:ascii="Montserrat" w:hAnsi="Montserrat" w:cs="Tahoma"/>
          <w:b/>
          <w:sz w:val="18"/>
          <w:szCs w:val="18"/>
          <w:u w:val="single"/>
        </w:rPr>
        <w:t xml:space="preserve">: Personnels concernés </w:t>
      </w:r>
    </w:p>
    <w:p w:rsidR="00970318" w:rsidRPr="004C4FA2" w:rsidRDefault="00970318" w:rsidP="00970318">
      <w:pPr>
        <w:spacing w:after="120"/>
        <w:jc w:val="both"/>
        <w:rPr>
          <w:rFonts w:ascii="Montserrat" w:hAnsi="Montserrat" w:cs="Tahoma"/>
          <w:bCs/>
          <w:sz w:val="18"/>
          <w:szCs w:val="18"/>
        </w:rPr>
      </w:pPr>
      <w:r w:rsidRPr="004C4FA2">
        <w:rPr>
          <w:rFonts w:ascii="Montserrat" w:hAnsi="Montserrat" w:cs="Tahoma"/>
          <w:bCs/>
          <w:sz w:val="18"/>
          <w:szCs w:val="18"/>
        </w:rPr>
        <w:t>Le présent accord relatif à l’accompagnement social est applicable à l'ensemble du personnel, fonctionnaires et salariés,</w:t>
      </w:r>
      <w:r>
        <w:rPr>
          <w:rFonts w:ascii="Montserrat" w:hAnsi="Montserrat" w:cs="Tahoma"/>
          <w:bCs/>
          <w:sz w:val="18"/>
          <w:szCs w:val="18"/>
        </w:rPr>
        <w:t xml:space="preserve"> affecté au</w:t>
      </w:r>
      <w:r w:rsidRPr="004C4FA2">
        <w:rPr>
          <w:rFonts w:ascii="Montserrat" w:hAnsi="Montserrat" w:cs="Tahoma"/>
          <w:bCs/>
          <w:sz w:val="18"/>
          <w:szCs w:val="18"/>
        </w:rPr>
        <w:t xml:space="preserve"> site </w:t>
      </w:r>
      <w:r>
        <w:rPr>
          <w:rFonts w:ascii="Montserrat" w:hAnsi="Montserrat"/>
          <w:sz w:val="18"/>
          <w:szCs w:val="18"/>
        </w:rPr>
        <w:t>de Moisdon La Rivière PDC</w:t>
      </w:r>
      <w:r w:rsidRPr="004C4FA2">
        <w:rPr>
          <w:rFonts w:ascii="Montserrat" w:hAnsi="Montserrat"/>
          <w:sz w:val="18"/>
          <w:szCs w:val="18"/>
        </w:rPr>
        <w:t xml:space="preserve"> </w:t>
      </w:r>
      <w:r w:rsidRPr="004C4FA2">
        <w:rPr>
          <w:rFonts w:ascii="Montserrat" w:hAnsi="Montserrat" w:cs="Tahoma"/>
          <w:bCs/>
          <w:sz w:val="18"/>
          <w:szCs w:val="18"/>
        </w:rPr>
        <w:t>et recensé dans les effectifs à la date de mise en place de n</w:t>
      </w:r>
      <w:r>
        <w:rPr>
          <w:rFonts w:ascii="Montserrat" w:hAnsi="Montserrat" w:cs="Tahoma"/>
          <w:bCs/>
          <w:sz w:val="18"/>
          <w:szCs w:val="18"/>
        </w:rPr>
        <w:t>ouvelle organisation, soit le 21 février 2023</w:t>
      </w:r>
      <w:r w:rsidRPr="004C4FA2">
        <w:rPr>
          <w:rFonts w:ascii="Montserrat" w:hAnsi="Montserrat" w:cs="Tahoma"/>
          <w:bCs/>
          <w:sz w:val="18"/>
          <w:szCs w:val="18"/>
        </w:rPr>
        <w:t>.</w:t>
      </w:r>
    </w:p>
    <w:p w:rsidR="00970318" w:rsidRPr="004C4FA2" w:rsidRDefault="00970318" w:rsidP="00970318">
      <w:pPr>
        <w:spacing w:after="120"/>
        <w:jc w:val="both"/>
        <w:rPr>
          <w:rFonts w:ascii="Montserrat" w:hAnsi="Montserrat" w:cs="Tahoma"/>
          <w:bCs/>
          <w:sz w:val="18"/>
          <w:szCs w:val="18"/>
        </w:rPr>
      </w:pPr>
      <w:r w:rsidRPr="004C4FA2">
        <w:rPr>
          <w:rFonts w:ascii="Montserrat" w:hAnsi="Montserrat" w:cs="Tahoma"/>
          <w:bCs/>
          <w:sz w:val="18"/>
          <w:szCs w:val="18"/>
        </w:rPr>
        <w:t>Seuls les agents des classes I et II bénéficient de l’accompagnement tel que défini dans le présent texte.</w:t>
      </w:r>
    </w:p>
    <w:p w:rsidR="00970318" w:rsidRDefault="00970318" w:rsidP="00970318">
      <w:pPr>
        <w:jc w:val="both"/>
        <w:rPr>
          <w:rFonts w:ascii="Montserrat" w:hAnsi="Montserrat" w:cs="Tahoma"/>
          <w:bCs/>
          <w:sz w:val="18"/>
          <w:szCs w:val="18"/>
        </w:rPr>
      </w:pPr>
      <w:r w:rsidRPr="004C4FA2">
        <w:rPr>
          <w:rFonts w:ascii="Montserrat" w:hAnsi="Montserrat" w:cs="Tahoma"/>
          <w:bCs/>
          <w:sz w:val="18"/>
          <w:szCs w:val="18"/>
        </w:rPr>
        <w:t>Une attention particulière sera néanmoins portée au personnel d’encadrement dans leur mission d’accompagnement managér</w:t>
      </w:r>
      <w:r>
        <w:rPr>
          <w:rFonts w:ascii="Montserrat" w:hAnsi="Montserrat" w:cs="Tahoma"/>
          <w:bCs/>
          <w:sz w:val="18"/>
          <w:szCs w:val="18"/>
        </w:rPr>
        <w:t>ial.</w:t>
      </w:r>
    </w:p>
    <w:p w:rsidR="00970318" w:rsidRPr="00C03350" w:rsidRDefault="00970318" w:rsidP="00970318">
      <w:pPr>
        <w:jc w:val="both"/>
        <w:rPr>
          <w:rFonts w:ascii="Montserrat" w:hAnsi="Montserrat" w:cs="Arial Unicode MS"/>
          <w:sz w:val="18"/>
          <w:szCs w:val="18"/>
        </w:rPr>
      </w:pPr>
    </w:p>
    <w:p w:rsidR="00970318" w:rsidRPr="00715CB3" w:rsidRDefault="00970318" w:rsidP="00970318">
      <w:pPr>
        <w:pStyle w:val="obstrait"/>
        <w:jc w:val="both"/>
        <w:rPr>
          <w:rFonts w:ascii="Montserrat" w:hAnsi="Montserrat" w:cs="Tahoma"/>
          <w:b/>
          <w:bCs/>
          <w:sz w:val="18"/>
          <w:szCs w:val="18"/>
          <w:u w:val="single"/>
        </w:rPr>
      </w:pPr>
      <w:r w:rsidRPr="00C03350">
        <w:rPr>
          <w:rFonts w:ascii="Montserrat" w:hAnsi="Montserrat"/>
          <w:b/>
          <w:sz w:val="18"/>
          <w:szCs w:val="18"/>
          <w:u w:val="single"/>
        </w:rPr>
        <w:t>Article 2 : Dispositifs de formation et</w:t>
      </w:r>
      <w:r>
        <w:rPr>
          <w:rFonts w:ascii="Montserrat" w:hAnsi="Montserrat" w:cs="Tahoma"/>
          <w:b/>
          <w:bCs/>
          <w:sz w:val="18"/>
          <w:szCs w:val="18"/>
          <w:u w:val="single"/>
        </w:rPr>
        <w:t xml:space="preserve"> de communication</w:t>
      </w:r>
    </w:p>
    <w:p w:rsidR="00970318" w:rsidRPr="004C4FA2" w:rsidRDefault="00970318" w:rsidP="00970318">
      <w:pPr>
        <w:spacing w:after="120"/>
        <w:jc w:val="both"/>
        <w:rPr>
          <w:rFonts w:ascii="Montserrat" w:hAnsi="Montserrat" w:cs="Tahoma"/>
          <w:bCs/>
          <w:sz w:val="18"/>
          <w:szCs w:val="18"/>
        </w:rPr>
      </w:pPr>
      <w:r w:rsidRPr="004C4FA2">
        <w:rPr>
          <w:rFonts w:ascii="Montserrat" w:hAnsi="Montserrat" w:cs="Tahoma"/>
          <w:bCs/>
          <w:sz w:val="18"/>
          <w:szCs w:val="18"/>
        </w:rPr>
        <w:t>Dans le cadre de la mise en place de la nouv</w:t>
      </w:r>
      <w:r>
        <w:rPr>
          <w:rFonts w:ascii="Montserrat" w:hAnsi="Montserrat" w:cs="Tahoma"/>
          <w:bCs/>
          <w:sz w:val="18"/>
          <w:szCs w:val="18"/>
        </w:rPr>
        <w:t>elle organisation à la date du 21 février 2023</w:t>
      </w:r>
      <w:r w:rsidRPr="004C4FA2">
        <w:rPr>
          <w:rFonts w:ascii="Montserrat" w:hAnsi="Montserrat" w:cs="Tahoma"/>
          <w:bCs/>
          <w:sz w:val="18"/>
          <w:szCs w:val="18"/>
        </w:rPr>
        <w:t>, il est rappelé que chaque postier bénéficiera d’une formation minimum conformément aux dispositions actuellement en vigueur au sein de La Poste. A ce titre, il est précisé que les formations relatives à la santé sécurité au travail seront privilégiées pendant la durée du présent accord.</w:t>
      </w:r>
    </w:p>
    <w:p w:rsidR="00970318" w:rsidRDefault="00970318" w:rsidP="00970318">
      <w:pPr>
        <w:spacing w:after="120"/>
        <w:jc w:val="both"/>
        <w:rPr>
          <w:rFonts w:ascii="Montserrat" w:hAnsi="Montserrat" w:cs="Tahoma"/>
          <w:bCs/>
          <w:sz w:val="18"/>
          <w:szCs w:val="18"/>
        </w:rPr>
      </w:pPr>
      <w:r w:rsidRPr="004C4FA2">
        <w:rPr>
          <w:rFonts w:ascii="Montserrat" w:hAnsi="Montserrat" w:cs="Tahoma"/>
          <w:bCs/>
          <w:sz w:val="18"/>
          <w:szCs w:val="18"/>
        </w:rPr>
        <w:t xml:space="preserve">D’autre part, </w:t>
      </w:r>
      <w:r>
        <w:rPr>
          <w:rFonts w:ascii="Montserrat" w:hAnsi="Montserrat" w:cs="Tahoma"/>
          <w:bCs/>
          <w:sz w:val="18"/>
          <w:szCs w:val="18"/>
        </w:rPr>
        <w:t>un véhicule postal sera mis à disposition d</w:t>
      </w:r>
      <w:r w:rsidRPr="00AA73E4">
        <w:rPr>
          <w:rFonts w:ascii="Montserrat" w:hAnsi="Montserrat" w:cs="Tahoma"/>
          <w:bCs/>
          <w:sz w:val="18"/>
          <w:szCs w:val="18"/>
        </w:rPr>
        <w:t xml:space="preserve">es </w:t>
      </w:r>
      <w:r>
        <w:rPr>
          <w:rFonts w:ascii="Montserrat" w:hAnsi="Montserrat" w:cs="Tahoma"/>
          <w:bCs/>
          <w:sz w:val="18"/>
          <w:szCs w:val="18"/>
        </w:rPr>
        <w:t>agents souhaitant découvrir le</w:t>
      </w:r>
      <w:r w:rsidRPr="00AA73E4">
        <w:rPr>
          <w:rFonts w:ascii="Montserrat" w:hAnsi="Montserrat" w:cs="Tahoma"/>
          <w:bCs/>
          <w:sz w:val="18"/>
          <w:szCs w:val="18"/>
        </w:rPr>
        <w:t>s nouveaux points de distribution</w:t>
      </w:r>
      <w:r>
        <w:rPr>
          <w:rFonts w:ascii="Montserrat" w:hAnsi="Montserrat" w:cs="Tahoma"/>
          <w:bCs/>
          <w:sz w:val="18"/>
          <w:szCs w:val="18"/>
        </w:rPr>
        <w:t xml:space="preserve"> de leur tournée.</w:t>
      </w:r>
    </w:p>
    <w:p w:rsidR="00970318" w:rsidRDefault="00970318" w:rsidP="00970318">
      <w:pPr>
        <w:jc w:val="both"/>
        <w:rPr>
          <w:rFonts w:ascii="Montserrat" w:hAnsi="Montserrat" w:cs="Tahoma"/>
          <w:bCs/>
          <w:sz w:val="18"/>
          <w:szCs w:val="18"/>
        </w:rPr>
      </w:pPr>
      <w:r>
        <w:rPr>
          <w:rFonts w:ascii="Montserrat" w:hAnsi="Montserrat" w:cs="Tahoma"/>
          <w:bCs/>
          <w:sz w:val="18"/>
          <w:szCs w:val="18"/>
        </w:rPr>
        <w:t>Enfin, l</w:t>
      </w:r>
      <w:r w:rsidRPr="004C4FA2">
        <w:rPr>
          <w:rFonts w:ascii="Montserrat" w:hAnsi="Montserrat" w:cs="Tahoma"/>
          <w:bCs/>
          <w:sz w:val="18"/>
          <w:szCs w:val="18"/>
        </w:rPr>
        <w:t>es agents amenés à changer de moyen de locomotion bénéficieront d’un accompagnement personnalisé par une formation à la prise en main du nouveau matériel</w:t>
      </w:r>
      <w:r>
        <w:rPr>
          <w:rFonts w:ascii="Montserrat" w:hAnsi="Montserrat" w:cs="Tahoma"/>
          <w:bCs/>
          <w:sz w:val="18"/>
          <w:szCs w:val="18"/>
        </w:rPr>
        <w:t xml:space="preserve"> par le préventeur.</w:t>
      </w:r>
    </w:p>
    <w:p w:rsidR="00970318" w:rsidRDefault="00970318" w:rsidP="00970318">
      <w:pPr>
        <w:jc w:val="both"/>
        <w:rPr>
          <w:rFonts w:ascii="Montserrat" w:hAnsi="Montserrat" w:cs="Tahoma"/>
          <w:bCs/>
          <w:sz w:val="18"/>
          <w:szCs w:val="18"/>
        </w:rPr>
      </w:pPr>
    </w:p>
    <w:p w:rsidR="000B44B4" w:rsidRDefault="000B44B4" w:rsidP="00970318">
      <w:pPr>
        <w:jc w:val="both"/>
        <w:rPr>
          <w:rFonts w:ascii="Montserrat" w:hAnsi="Montserrat" w:cs="Tahoma"/>
          <w:bCs/>
          <w:sz w:val="18"/>
          <w:szCs w:val="18"/>
        </w:rPr>
      </w:pPr>
    </w:p>
    <w:p w:rsidR="000B44B4" w:rsidRDefault="000B44B4" w:rsidP="00970318">
      <w:pPr>
        <w:jc w:val="both"/>
        <w:rPr>
          <w:rFonts w:ascii="Montserrat" w:hAnsi="Montserrat" w:cs="Tahoma"/>
          <w:bCs/>
          <w:sz w:val="18"/>
          <w:szCs w:val="18"/>
        </w:rPr>
      </w:pPr>
    </w:p>
    <w:p w:rsidR="000B44B4" w:rsidRDefault="000B44B4" w:rsidP="00970318">
      <w:pPr>
        <w:jc w:val="both"/>
        <w:rPr>
          <w:rFonts w:ascii="Montserrat" w:hAnsi="Montserrat" w:cs="Tahoma"/>
          <w:bCs/>
          <w:sz w:val="18"/>
          <w:szCs w:val="18"/>
        </w:rPr>
      </w:pPr>
    </w:p>
    <w:p w:rsidR="000B44B4" w:rsidRPr="004C4FA2" w:rsidRDefault="000B44B4" w:rsidP="00970318">
      <w:pPr>
        <w:jc w:val="both"/>
        <w:rPr>
          <w:rFonts w:ascii="Montserrat" w:hAnsi="Montserrat" w:cs="Tahoma"/>
          <w:bCs/>
          <w:sz w:val="18"/>
          <w:szCs w:val="18"/>
        </w:rPr>
      </w:pPr>
    </w:p>
    <w:p w:rsidR="00970318" w:rsidRPr="004C4FA2" w:rsidRDefault="00970318" w:rsidP="00970318">
      <w:pPr>
        <w:jc w:val="both"/>
        <w:rPr>
          <w:rFonts w:ascii="Montserrat" w:hAnsi="Montserrat" w:cs="Tahoma"/>
          <w:b/>
          <w:sz w:val="18"/>
          <w:szCs w:val="18"/>
          <w:u w:val="single"/>
        </w:rPr>
      </w:pPr>
      <w:r>
        <w:rPr>
          <w:rFonts w:ascii="Montserrat" w:hAnsi="Montserrat" w:cs="Tahoma"/>
          <w:b/>
          <w:sz w:val="18"/>
          <w:szCs w:val="18"/>
          <w:u w:val="single"/>
        </w:rPr>
        <w:lastRenderedPageBreak/>
        <w:t>Article 3 : A</w:t>
      </w:r>
      <w:r w:rsidRPr="004C4FA2">
        <w:rPr>
          <w:rFonts w:ascii="Montserrat" w:hAnsi="Montserrat" w:cs="Tahoma"/>
          <w:b/>
          <w:sz w:val="18"/>
          <w:szCs w:val="18"/>
          <w:u w:val="single"/>
        </w:rPr>
        <w:t>ccompagnement financier</w:t>
      </w:r>
    </w:p>
    <w:p w:rsidR="00970318" w:rsidRPr="00D03B56" w:rsidRDefault="00970318" w:rsidP="00970318">
      <w:pPr>
        <w:jc w:val="both"/>
      </w:pPr>
      <w:r w:rsidRPr="00D03B56">
        <w:rPr>
          <w:rFonts w:ascii="Montserrat" w:hAnsi="Montserrat"/>
          <w:sz w:val="18"/>
          <w:szCs w:val="18"/>
        </w:rPr>
        <w:t>Cet accompagnement est constitué</w:t>
      </w:r>
      <w:r>
        <w:rPr>
          <w:rFonts w:ascii="Montserrat" w:hAnsi="Montserrat"/>
          <w:sz w:val="18"/>
          <w:szCs w:val="18"/>
        </w:rPr>
        <w:t> :</w:t>
      </w:r>
    </w:p>
    <w:p w:rsidR="00970318" w:rsidRPr="002022A8" w:rsidRDefault="00970318" w:rsidP="00970318">
      <w:pPr>
        <w:pStyle w:val="Paragraphedeliste"/>
        <w:numPr>
          <w:ilvl w:val="0"/>
          <w:numId w:val="2"/>
        </w:numPr>
        <w:spacing w:after="0" w:line="240" w:lineRule="auto"/>
        <w:jc w:val="both"/>
        <w:rPr>
          <w:rFonts w:ascii="Montserrat" w:hAnsi="Montserrat" w:cs="Times New Roman"/>
          <w:sz w:val="18"/>
          <w:szCs w:val="18"/>
          <w:lang w:eastAsia="fr-FR"/>
        </w:rPr>
      </w:pPr>
      <w:r w:rsidRPr="002022A8">
        <w:rPr>
          <w:rFonts w:ascii="Montserrat" w:hAnsi="Montserrat"/>
          <w:sz w:val="18"/>
          <w:szCs w:val="18"/>
          <w:lang w:eastAsia="fr-FR"/>
        </w:rPr>
        <w:t>prime d’apprentissage des QL pour les facteurs</w:t>
      </w:r>
    </w:p>
    <w:p w:rsidR="00970318" w:rsidRPr="00E7637F" w:rsidRDefault="00970318" w:rsidP="00970318">
      <w:pPr>
        <w:pStyle w:val="Paragraphedeliste"/>
        <w:spacing w:after="0" w:line="240" w:lineRule="auto"/>
        <w:jc w:val="both"/>
        <w:rPr>
          <w:rFonts w:ascii="Montserrat" w:hAnsi="Montserrat"/>
          <w:b/>
          <w:sz w:val="18"/>
          <w:szCs w:val="18"/>
          <w:lang w:eastAsia="fr-FR"/>
        </w:rPr>
      </w:pPr>
      <w:r w:rsidRPr="00E7637F">
        <w:rPr>
          <w:rFonts w:ascii="Montserrat" w:hAnsi="Montserrat"/>
          <w:sz w:val="18"/>
          <w:szCs w:val="18"/>
          <w:lang w:eastAsia="fr-FR"/>
        </w:rPr>
        <w:t xml:space="preserve">&lt; 50% PRE modifiés : </w:t>
      </w:r>
      <w:r>
        <w:rPr>
          <w:rFonts w:ascii="Montserrat" w:hAnsi="Montserrat"/>
          <w:b/>
          <w:sz w:val="18"/>
          <w:szCs w:val="18"/>
          <w:lang w:eastAsia="fr-FR"/>
        </w:rPr>
        <w:t>20</w:t>
      </w:r>
      <w:r w:rsidRPr="00E7637F">
        <w:rPr>
          <w:rFonts w:ascii="Montserrat" w:hAnsi="Montserrat"/>
          <w:b/>
          <w:sz w:val="18"/>
          <w:szCs w:val="18"/>
          <w:lang w:eastAsia="fr-FR"/>
        </w:rPr>
        <w:t>0€</w:t>
      </w:r>
    </w:p>
    <w:p w:rsidR="00970318" w:rsidRPr="00E7637F" w:rsidRDefault="00970318" w:rsidP="00970318">
      <w:pPr>
        <w:ind w:firstLine="708"/>
        <w:jc w:val="both"/>
        <w:rPr>
          <w:rFonts w:ascii="Montserrat" w:hAnsi="Montserrat"/>
          <w:sz w:val="18"/>
          <w:szCs w:val="18"/>
        </w:rPr>
      </w:pPr>
      <w:r>
        <w:rPr>
          <w:rFonts w:ascii="Montserrat" w:hAnsi="Montserrat"/>
          <w:sz w:val="18"/>
          <w:szCs w:val="18"/>
        </w:rPr>
        <w:t xml:space="preserve">&gt; </w:t>
      </w:r>
      <w:r w:rsidRPr="00E7637F">
        <w:rPr>
          <w:rFonts w:ascii="Montserrat" w:hAnsi="Montserrat"/>
          <w:sz w:val="18"/>
          <w:szCs w:val="18"/>
        </w:rPr>
        <w:t xml:space="preserve">50% PRE modifiés : </w:t>
      </w:r>
      <w:r w:rsidRPr="00E7637F">
        <w:rPr>
          <w:rFonts w:ascii="Montserrat" w:hAnsi="Montserrat"/>
          <w:b/>
          <w:sz w:val="18"/>
          <w:szCs w:val="18"/>
        </w:rPr>
        <w:t>3</w:t>
      </w:r>
      <w:r>
        <w:rPr>
          <w:rFonts w:ascii="Montserrat" w:hAnsi="Montserrat"/>
          <w:b/>
          <w:sz w:val="18"/>
          <w:szCs w:val="18"/>
        </w:rPr>
        <w:t>0</w:t>
      </w:r>
      <w:r w:rsidRPr="00E7637F">
        <w:rPr>
          <w:rFonts w:ascii="Montserrat" w:hAnsi="Montserrat"/>
          <w:b/>
          <w:sz w:val="18"/>
          <w:szCs w:val="18"/>
        </w:rPr>
        <w:t>0€</w:t>
      </w:r>
    </w:p>
    <w:p w:rsidR="00970318" w:rsidRDefault="00970318" w:rsidP="00970318">
      <w:pPr>
        <w:jc w:val="both"/>
        <w:rPr>
          <w:rFonts w:ascii="Montserrat" w:hAnsi="Montserrat"/>
          <w:sz w:val="18"/>
          <w:szCs w:val="18"/>
        </w:rPr>
      </w:pPr>
    </w:p>
    <w:p w:rsidR="00970318" w:rsidRPr="002022A8" w:rsidRDefault="00970318" w:rsidP="00970318">
      <w:pPr>
        <w:pStyle w:val="Paragraphedeliste"/>
        <w:numPr>
          <w:ilvl w:val="0"/>
          <w:numId w:val="2"/>
        </w:numPr>
        <w:spacing w:after="0" w:line="240" w:lineRule="auto"/>
        <w:jc w:val="both"/>
        <w:rPr>
          <w:rFonts w:ascii="Montserrat" w:hAnsi="Montserrat"/>
          <w:sz w:val="18"/>
          <w:szCs w:val="18"/>
          <w:lang w:eastAsia="fr-FR"/>
        </w:rPr>
      </w:pPr>
      <w:r w:rsidRPr="002022A8">
        <w:rPr>
          <w:rFonts w:ascii="Montserrat" w:hAnsi="Montserrat"/>
          <w:sz w:val="18"/>
          <w:szCs w:val="18"/>
          <w:lang w:eastAsia="fr-FR"/>
        </w:rPr>
        <w:t xml:space="preserve">prime d’adaptation liée à la mise en place de la nouvelle organisation : </w:t>
      </w:r>
    </w:p>
    <w:p w:rsidR="00970318" w:rsidRPr="00E7637F" w:rsidRDefault="00970318" w:rsidP="00970318">
      <w:pPr>
        <w:pStyle w:val="Paragraphedeliste"/>
        <w:spacing w:after="0" w:line="240" w:lineRule="auto"/>
        <w:jc w:val="both"/>
        <w:rPr>
          <w:rFonts w:ascii="Montserrat" w:hAnsi="Montserrat" w:cs="Times New Roman"/>
          <w:sz w:val="18"/>
          <w:szCs w:val="18"/>
          <w:lang w:eastAsia="fr-FR"/>
        </w:rPr>
      </w:pPr>
      <w:r w:rsidRPr="00E7637F">
        <w:rPr>
          <w:rFonts w:ascii="Montserrat" w:hAnsi="Montserrat"/>
          <w:sz w:val="18"/>
          <w:szCs w:val="18"/>
          <w:lang w:eastAsia="fr-FR"/>
        </w:rPr>
        <w:t xml:space="preserve">pour les FSE et FP : </w:t>
      </w:r>
      <w:r>
        <w:rPr>
          <w:rFonts w:ascii="Montserrat" w:hAnsi="Montserrat"/>
          <w:b/>
          <w:sz w:val="18"/>
          <w:szCs w:val="18"/>
          <w:lang w:eastAsia="fr-FR"/>
        </w:rPr>
        <w:t>3</w:t>
      </w:r>
      <w:r w:rsidRPr="00E7637F">
        <w:rPr>
          <w:rFonts w:ascii="Montserrat" w:hAnsi="Montserrat"/>
          <w:b/>
          <w:sz w:val="18"/>
          <w:szCs w:val="18"/>
          <w:lang w:eastAsia="fr-FR"/>
        </w:rPr>
        <w:t>00€</w:t>
      </w:r>
    </w:p>
    <w:p w:rsidR="00970318" w:rsidRPr="00D03B56" w:rsidRDefault="00970318" w:rsidP="00970318">
      <w:pPr>
        <w:rPr>
          <w:rFonts w:ascii="Montserrat" w:hAnsi="Montserrat"/>
          <w:sz w:val="18"/>
          <w:szCs w:val="18"/>
        </w:rPr>
      </w:pPr>
    </w:p>
    <w:p w:rsidR="00970318" w:rsidRPr="00C05DAF" w:rsidRDefault="00970318" w:rsidP="00970318">
      <w:pPr>
        <w:pStyle w:val="Paragraphedeliste"/>
        <w:numPr>
          <w:ilvl w:val="0"/>
          <w:numId w:val="2"/>
        </w:numPr>
        <w:spacing w:after="0" w:line="240" w:lineRule="auto"/>
        <w:rPr>
          <w:rFonts w:ascii="Montserrat" w:hAnsi="Montserrat"/>
          <w:bCs/>
          <w:sz w:val="18"/>
          <w:szCs w:val="18"/>
          <w:lang w:eastAsia="fr-FR"/>
        </w:rPr>
      </w:pPr>
      <w:r>
        <w:rPr>
          <w:rFonts w:ascii="Montserrat" w:hAnsi="Montserrat"/>
          <w:bCs/>
          <w:sz w:val="18"/>
          <w:szCs w:val="18"/>
          <w:lang w:eastAsia="fr-FR"/>
        </w:rPr>
        <w:t xml:space="preserve">prime d’apprentissage du TG : </w:t>
      </w:r>
      <w:r>
        <w:rPr>
          <w:rFonts w:ascii="Montserrat" w:hAnsi="Montserrat"/>
          <w:b/>
          <w:bCs/>
          <w:sz w:val="18"/>
          <w:szCs w:val="18"/>
          <w:lang w:eastAsia="fr-FR"/>
        </w:rPr>
        <w:t>20</w:t>
      </w:r>
      <w:r w:rsidRPr="0035612D">
        <w:rPr>
          <w:rFonts w:ascii="Montserrat" w:hAnsi="Montserrat"/>
          <w:b/>
          <w:bCs/>
          <w:sz w:val="18"/>
          <w:szCs w:val="18"/>
          <w:lang w:eastAsia="fr-FR"/>
        </w:rPr>
        <w:t>0€</w:t>
      </w:r>
    </w:p>
    <w:p w:rsidR="00970318" w:rsidRDefault="00970318" w:rsidP="00970318">
      <w:pPr>
        <w:rPr>
          <w:rFonts w:ascii="Montserrat" w:hAnsi="Montserrat"/>
          <w:bCs/>
          <w:sz w:val="18"/>
          <w:szCs w:val="18"/>
        </w:rPr>
      </w:pPr>
    </w:p>
    <w:p w:rsidR="00970318" w:rsidRPr="00083762" w:rsidRDefault="00970318" w:rsidP="00970318">
      <w:pPr>
        <w:pStyle w:val="Paragraphedeliste"/>
        <w:numPr>
          <w:ilvl w:val="0"/>
          <w:numId w:val="2"/>
        </w:numPr>
        <w:spacing w:after="0" w:line="240" w:lineRule="auto"/>
        <w:rPr>
          <w:rFonts w:ascii="Montserrat" w:hAnsi="Montserrat"/>
          <w:bCs/>
          <w:sz w:val="18"/>
          <w:szCs w:val="18"/>
          <w:lang w:eastAsia="fr-FR"/>
        </w:rPr>
      </w:pPr>
      <w:r>
        <w:rPr>
          <w:rFonts w:ascii="Montserrat" w:hAnsi="Montserrat"/>
          <w:bCs/>
          <w:sz w:val="18"/>
          <w:szCs w:val="18"/>
          <w:lang w:eastAsia="fr-FR"/>
        </w:rPr>
        <w:t xml:space="preserve">prime liée au changement de moyen de locomotion : </w:t>
      </w:r>
      <w:r w:rsidRPr="00C05DAF">
        <w:rPr>
          <w:rFonts w:ascii="Montserrat" w:hAnsi="Montserrat"/>
          <w:b/>
          <w:bCs/>
          <w:sz w:val="18"/>
          <w:szCs w:val="18"/>
          <w:lang w:eastAsia="fr-FR"/>
        </w:rPr>
        <w:t>100€</w:t>
      </w:r>
    </w:p>
    <w:p w:rsidR="00970318" w:rsidRPr="000F22C2" w:rsidRDefault="00970318" w:rsidP="00970318">
      <w:pPr>
        <w:rPr>
          <w:rFonts w:ascii="Montserrat" w:hAnsi="Montserrat"/>
          <w:bCs/>
          <w:sz w:val="18"/>
          <w:szCs w:val="18"/>
        </w:rPr>
      </w:pPr>
    </w:p>
    <w:p w:rsidR="00970318" w:rsidRDefault="00970318" w:rsidP="00970318">
      <w:pPr>
        <w:rPr>
          <w:rFonts w:ascii="Montserrat" w:hAnsi="Montserrat"/>
          <w:bCs/>
          <w:sz w:val="18"/>
          <w:szCs w:val="18"/>
        </w:rPr>
      </w:pPr>
    </w:p>
    <w:p w:rsidR="00970318" w:rsidRDefault="00970318" w:rsidP="00970318">
      <w:pPr>
        <w:rPr>
          <w:rFonts w:ascii="Montserrat" w:hAnsi="Montserrat"/>
          <w:sz w:val="18"/>
          <w:szCs w:val="18"/>
        </w:rPr>
      </w:pPr>
      <w:r w:rsidRPr="00D03B56">
        <w:rPr>
          <w:rFonts w:ascii="Montserrat" w:hAnsi="Montserrat"/>
          <w:sz w:val="18"/>
          <w:szCs w:val="18"/>
        </w:rPr>
        <w:t>Ces primes et indemnités seront versées en 1 fois</w:t>
      </w:r>
      <w:r>
        <w:rPr>
          <w:rFonts w:ascii="Montserrat" w:hAnsi="Montserrat"/>
          <w:sz w:val="18"/>
          <w:szCs w:val="18"/>
        </w:rPr>
        <w:t xml:space="preserve"> dans les deux mois suivants la date de bascule</w:t>
      </w:r>
      <w:r w:rsidRPr="00D03B56">
        <w:rPr>
          <w:rFonts w:ascii="Montserrat" w:hAnsi="Montserrat"/>
          <w:sz w:val="18"/>
          <w:szCs w:val="18"/>
        </w:rPr>
        <w:t xml:space="preserve">. Elles sont exprimées en brut et cumulables </w:t>
      </w:r>
    </w:p>
    <w:p w:rsidR="00970318" w:rsidRPr="00D03B56" w:rsidRDefault="00970318" w:rsidP="00970318">
      <w:pPr>
        <w:rPr>
          <w:rFonts w:ascii="Montserrat" w:hAnsi="Montserrat" w:cs="Calibri"/>
          <w:sz w:val="18"/>
          <w:szCs w:val="18"/>
        </w:rPr>
      </w:pPr>
    </w:p>
    <w:p w:rsidR="00970318" w:rsidRPr="00D03B56" w:rsidRDefault="00970318" w:rsidP="00970318">
      <w:pPr>
        <w:pStyle w:val="Paragraphedeliste"/>
        <w:numPr>
          <w:ilvl w:val="0"/>
          <w:numId w:val="2"/>
        </w:numPr>
        <w:spacing w:after="0" w:line="240" w:lineRule="auto"/>
        <w:rPr>
          <w:rFonts w:ascii="Montserrat" w:hAnsi="Montserrat"/>
          <w:bCs/>
          <w:sz w:val="18"/>
          <w:szCs w:val="18"/>
          <w:lang w:eastAsia="fr-FR"/>
        </w:rPr>
      </w:pPr>
      <w:r w:rsidRPr="00D03B56">
        <w:rPr>
          <w:rFonts w:ascii="Montserrat" w:hAnsi="Montserrat"/>
          <w:sz w:val="18"/>
          <w:szCs w:val="18"/>
          <w:lang w:eastAsia="fr-FR"/>
        </w:rPr>
        <w:t>d’une prime de maint</w:t>
      </w:r>
      <w:r>
        <w:rPr>
          <w:rFonts w:ascii="Montserrat" w:hAnsi="Montserrat"/>
          <w:sz w:val="18"/>
          <w:szCs w:val="18"/>
          <w:lang w:eastAsia="fr-FR"/>
        </w:rPr>
        <w:t>ien de la QS</w:t>
      </w:r>
      <w:r w:rsidRPr="00D03B56">
        <w:rPr>
          <w:rFonts w:ascii="Montserrat" w:hAnsi="Montserrat"/>
          <w:sz w:val="18"/>
          <w:szCs w:val="18"/>
          <w:lang w:eastAsia="fr-FR"/>
        </w:rPr>
        <w:t xml:space="preserve"> : </w:t>
      </w:r>
      <w:r>
        <w:rPr>
          <w:rFonts w:ascii="Montserrat" w:hAnsi="Montserrat"/>
          <w:b/>
          <w:bCs/>
          <w:sz w:val="18"/>
          <w:szCs w:val="18"/>
          <w:lang w:eastAsia="fr-FR"/>
        </w:rPr>
        <w:t>40</w:t>
      </w:r>
      <w:r w:rsidRPr="00D03B56">
        <w:rPr>
          <w:rFonts w:ascii="Montserrat" w:hAnsi="Montserrat"/>
          <w:b/>
          <w:bCs/>
          <w:sz w:val="18"/>
          <w:szCs w:val="18"/>
          <w:lang w:eastAsia="fr-FR"/>
        </w:rPr>
        <w:t>0€</w:t>
      </w:r>
    </w:p>
    <w:p w:rsidR="00970318" w:rsidRDefault="00970318" w:rsidP="00970318">
      <w:pPr>
        <w:rPr>
          <w:rFonts w:ascii="Montserrat" w:hAnsi="Montserrat"/>
          <w:sz w:val="18"/>
          <w:szCs w:val="18"/>
        </w:rPr>
      </w:pPr>
    </w:p>
    <w:p w:rsidR="00970318" w:rsidRDefault="00970318" w:rsidP="00970318">
      <w:pPr>
        <w:rPr>
          <w:rFonts w:ascii="Montserrat" w:hAnsi="Montserrat"/>
          <w:sz w:val="18"/>
          <w:szCs w:val="18"/>
        </w:rPr>
      </w:pPr>
      <w:r>
        <w:rPr>
          <w:rFonts w:ascii="Montserrat" w:hAnsi="Montserrat"/>
          <w:sz w:val="18"/>
          <w:szCs w:val="18"/>
        </w:rPr>
        <w:t>Cette</w:t>
      </w:r>
      <w:r w:rsidRPr="00D03B56">
        <w:rPr>
          <w:rFonts w:ascii="Montserrat" w:hAnsi="Montserrat"/>
          <w:sz w:val="18"/>
          <w:szCs w:val="18"/>
        </w:rPr>
        <w:t xml:space="preserve"> prime </w:t>
      </w:r>
      <w:r>
        <w:rPr>
          <w:rFonts w:ascii="Montserrat" w:hAnsi="Montserrat"/>
          <w:sz w:val="18"/>
          <w:szCs w:val="18"/>
        </w:rPr>
        <w:t xml:space="preserve">sera versée </w:t>
      </w:r>
      <w:r w:rsidRPr="0065032C">
        <w:rPr>
          <w:rFonts w:ascii="Montserrat" w:hAnsi="Montserrat"/>
          <w:sz w:val="18"/>
          <w:szCs w:val="18"/>
        </w:rPr>
        <w:t xml:space="preserve">en </w:t>
      </w:r>
      <w:r>
        <w:rPr>
          <w:rFonts w:ascii="Montserrat" w:hAnsi="Montserrat"/>
          <w:sz w:val="18"/>
          <w:szCs w:val="18"/>
        </w:rPr>
        <w:t>juin 2023</w:t>
      </w:r>
      <w:r w:rsidRPr="0065032C">
        <w:rPr>
          <w:rFonts w:ascii="Montserrat" w:hAnsi="Montserrat"/>
          <w:sz w:val="18"/>
          <w:szCs w:val="18"/>
        </w:rPr>
        <w:t xml:space="preserve"> si les objectifs suivants sont atteints</w:t>
      </w:r>
      <w:r>
        <w:rPr>
          <w:rFonts w:ascii="Montserrat" w:hAnsi="Montserrat"/>
          <w:sz w:val="18"/>
          <w:szCs w:val="18"/>
        </w:rPr>
        <w:t xml:space="preserve"> ou dépassés sur la période du 18/10/2022 au 31/12</w:t>
      </w:r>
      <w:r w:rsidRPr="0065032C">
        <w:rPr>
          <w:rFonts w:ascii="Montserrat" w:hAnsi="Montserrat"/>
          <w:sz w:val="18"/>
          <w:szCs w:val="18"/>
        </w:rPr>
        <w:t>/2022 :</w:t>
      </w:r>
    </w:p>
    <w:p w:rsidR="00970318" w:rsidRDefault="00970318" w:rsidP="00970318">
      <w:pPr>
        <w:rPr>
          <w:rFonts w:ascii="Montserrat" w:hAnsi="Montserrat"/>
          <w:sz w:val="18"/>
          <w:szCs w:val="18"/>
        </w:rPr>
      </w:pPr>
    </w:p>
    <w:p w:rsidR="00970318" w:rsidRDefault="00970318" w:rsidP="00970318">
      <w:pPr>
        <w:numPr>
          <w:ilvl w:val="3"/>
          <w:numId w:val="1"/>
        </w:numPr>
        <w:rPr>
          <w:rFonts w:ascii="Montserrat" w:hAnsi="Montserrat" w:cs="Calibri"/>
          <w:sz w:val="18"/>
          <w:szCs w:val="18"/>
        </w:rPr>
      </w:pPr>
      <w:r>
        <w:rPr>
          <w:rFonts w:ascii="Montserrat" w:hAnsi="Montserrat" w:cs="Calibri"/>
          <w:sz w:val="18"/>
          <w:szCs w:val="18"/>
        </w:rPr>
        <w:t>Taux de restes TG &lt; à 6</w:t>
      </w:r>
      <w:r w:rsidRPr="0035612D">
        <w:rPr>
          <w:rFonts w:ascii="Montserrat" w:hAnsi="Montserrat" w:cs="Calibri"/>
          <w:sz w:val="18"/>
          <w:szCs w:val="18"/>
        </w:rPr>
        <w:t>%</w:t>
      </w:r>
    </w:p>
    <w:p w:rsidR="00970318" w:rsidRPr="0035612D" w:rsidRDefault="00970318" w:rsidP="00970318">
      <w:pPr>
        <w:numPr>
          <w:ilvl w:val="3"/>
          <w:numId w:val="1"/>
        </w:numPr>
        <w:rPr>
          <w:rFonts w:ascii="Montserrat" w:hAnsi="Montserrat" w:cs="Calibri"/>
          <w:sz w:val="18"/>
          <w:szCs w:val="18"/>
        </w:rPr>
      </w:pPr>
      <w:r>
        <w:rPr>
          <w:rFonts w:ascii="Montserrat" w:hAnsi="Montserrat" w:cs="Calibri"/>
          <w:sz w:val="18"/>
          <w:szCs w:val="18"/>
        </w:rPr>
        <w:t>QS LR &gt; 94%</w:t>
      </w:r>
    </w:p>
    <w:p w:rsidR="00970318" w:rsidRPr="00333ABC" w:rsidRDefault="00970318" w:rsidP="00970318">
      <w:pPr>
        <w:jc w:val="both"/>
        <w:rPr>
          <w:rStyle w:val="tiartf"/>
          <w:rFonts w:ascii="Montserrat" w:hAnsi="Montserrat" w:cs="Tahoma"/>
          <w:sz w:val="18"/>
          <w:szCs w:val="18"/>
        </w:rPr>
      </w:pPr>
    </w:p>
    <w:p w:rsidR="00970318" w:rsidRDefault="00970318" w:rsidP="00970318">
      <w:pPr>
        <w:jc w:val="both"/>
        <w:rPr>
          <w:rStyle w:val="tiartf"/>
          <w:rFonts w:ascii="Montserrat" w:hAnsi="Montserrat" w:cs="Tahoma"/>
          <w:bCs/>
          <w:sz w:val="18"/>
          <w:szCs w:val="18"/>
        </w:rPr>
      </w:pPr>
      <w:r w:rsidRPr="004C4FA2">
        <w:rPr>
          <w:rStyle w:val="tiartf"/>
          <w:rFonts w:ascii="Montserrat" w:hAnsi="Montserrat" w:cs="Tahoma"/>
          <w:bCs/>
          <w:sz w:val="18"/>
          <w:szCs w:val="18"/>
        </w:rPr>
        <w:t>Les montants des primes et indemnités prévues au présent article sont cumulables, exprimés bruts de charges sociales et intèg</w:t>
      </w:r>
      <w:r>
        <w:rPr>
          <w:rStyle w:val="tiartf"/>
          <w:rFonts w:ascii="Montserrat" w:hAnsi="Montserrat" w:cs="Tahoma"/>
          <w:bCs/>
          <w:sz w:val="18"/>
          <w:szCs w:val="18"/>
        </w:rPr>
        <w:t>rent les travaux préparatoires.</w:t>
      </w:r>
    </w:p>
    <w:p w:rsidR="00970318" w:rsidRPr="00F84D04" w:rsidRDefault="00970318" w:rsidP="00970318">
      <w:pPr>
        <w:jc w:val="both"/>
        <w:rPr>
          <w:rStyle w:val="tiartf"/>
          <w:rFonts w:ascii="Montserrat" w:hAnsi="Montserrat" w:cs="Tahoma"/>
          <w:bCs/>
          <w:sz w:val="18"/>
          <w:szCs w:val="18"/>
        </w:rPr>
      </w:pPr>
    </w:p>
    <w:p w:rsidR="00970318" w:rsidRPr="004C4FA2" w:rsidRDefault="00970318" w:rsidP="00970318">
      <w:pPr>
        <w:jc w:val="both"/>
        <w:rPr>
          <w:rStyle w:val="tiartf"/>
          <w:rFonts w:ascii="Montserrat" w:hAnsi="Montserrat" w:cs="Tahoma"/>
          <w:b/>
          <w:bCs/>
          <w:sz w:val="18"/>
          <w:szCs w:val="18"/>
          <w:u w:val="single"/>
        </w:rPr>
      </w:pPr>
      <w:r w:rsidRPr="004C4FA2">
        <w:rPr>
          <w:rStyle w:val="tiartf"/>
          <w:rFonts w:ascii="Montserrat" w:hAnsi="Montserrat" w:cs="Tahoma"/>
          <w:b/>
          <w:bCs/>
          <w:sz w:val="18"/>
          <w:szCs w:val="18"/>
          <w:u w:val="single"/>
        </w:rPr>
        <w:t>Article 4 : Dispositif de promotion</w:t>
      </w:r>
    </w:p>
    <w:p w:rsidR="00970318" w:rsidRDefault="00970318" w:rsidP="00970318">
      <w:pPr>
        <w:jc w:val="both"/>
        <w:rPr>
          <w:rStyle w:val="tiartf"/>
          <w:rFonts w:ascii="Montserrat" w:hAnsi="Montserrat" w:cs="Tahoma"/>
          <w:bCs/>
          <w:sz w:val="18"/>
          <w:szCs w:val="18"/>
        </w:rPr>
      </w:pPr>
      <w:r>
        <w:rPr>
          <w:rStyle w:val="tiartf"/>
          <w:rFonts w:ascii="Montserrat" w:hAnsi="Montserrat" w:cs="Tahoma"/>
          <w:bCs/>
          <w:sz w:val="18"/>
          <w:szCs w:val="18"/>
        </w:rPr>
        <w:t>Il est convenu que :</w:t>
      </w:r>
    </w:p>
    <w:p w:rsidR="00970318" w:rsidRDefault="00970318" w:rsidP="00970318">
      <w:pPr>
        <w:jc w:val="both"/>
        <w:rPr>
          <w:rStyle w:val="tiartf"/>
          <w:rFonts w:ascii="Montserrat" w:hAnsi="Montserrat" w:cs="Tahoma"/>
          <w:bCs/>
          <w:sz w:val="18"/>
          <w:szCs w:val="18"/>
        </w:rPr>
      </w:pPr>
      <w:r>
        <w:rPr>
          <w:rStyle w:val="tiartf"/>
          <w:rFonts w:ascii="Montserrat" w:hAnsi="Montserrat" w:cs="Tahoma"/>
          <w:bCs/>
          <w:sz w:val="18"/>
          <w:szCs w:val="18"/>
        </w:rPr>
        <w:t>. 2 agents affectés</w:t>
      </w:r>
      <w:r w:rsidRPr="004C4FA2">
        <w:rPr>
          <w:rStyle w:val="tiartf"/>
          <w:rFonts w:ascii="Montserrat" w:hAnsi="Montserrat" w:cs="Tahoma"/>
          <w:bCs/>
          <w:sz w:val="18"/>
          <w:szCs w:val="18"/>
        </w:rPr>
        <w:t xml:space="preserve"> à la PDC </w:t>
      </w:r>
      <w:r>
        <w:rPr>
          <w:rStyle w:val="tiartf"/>
          <w:rFonts w:ascii="Montserrat" w:hAnsi="Montserrat" w:cs="Tahoma"/>
          <w:bCs/>
          <w:sz w:val="18"/>
          <w:szCs w:val="18"/>
        </w:rPr>
        <w:t>de Moisdon La Rivière bénéficieront d’une promotion de 1.3 vers 2.1 par RAP sur 2023</w:t>
      </w:r>
    </w:p>
    <w:p w:rsidR="00970318" w:rsidRPr="00277056" w:rsidRDefault="00970318" w:rsidP="00970318">
      <w:pPr>
        <w:jc w:val="both"/>
        <w:rPr>
          <w:rFonts w:ascii="Montserrat" w:hAnsi="Montserrat" w:cs="Tahoma"/>
          <w:bCs/>
          <w:sz w:val="18"/>
          <w:szCs w:val="18"/>
        </w:rPr>
      </w:pPr>
    </w:p>
    <w:p w:rsidR="00970318" w:rsidRPr="004C4FA2" w:rsidRDefault="00970318" w:rsidP="00970318">
      <w:pPr>
        <w:jc w:val="both"/>
        <w:rPr>
          <w:rStyle w:val="tiartf"/>
          <w:rFonts w:ascii="Montserrat" w:hAnsi="Montserrat" w:cs="Tahoma"/>
          <w:b/>
          <w:bCs/>
          <w:sz w:val="18"/>
          <w:szCs w:val="18"/>
          <w:u w:val="single"/>
        </w:rPr>
      </w:pPr>
      <w:r w:rsidRPr="002022A8">
        <w:rPr>
          <w:rStyle w:val="tiartf"/>
          <w:rFonts w:ascii="Montserrat" w:hAnsi="Montserrat" w:cs="Tahoma"/>
          <w:b/>
          <w:bCs/>
          <w:sz w:val="18"/>
          <w:szCs w:val="18"/>
          <w:u w:val="single"/>
        </w:rPr>
        <w:t>Article 5 : Accompagnement lié à la mise en place de la nouvelle organisation</w:t>
      </w:r>
      <w:r>
        <w:rPr>
          <w:rStyle w:val="tiartf"/>
          <w:rFonts w:ascii="Montserrat" w:hAnsi="Montserrat" w:cs="Tahoma"/>
          <w:b/>
          <w:bCs/>
          <w:sz w:val="18"/>
          <w:szCs w:val="18"/>
          <w:u w:val="single"/>
        </w:rPr>
        <w:t xml:space="preserve"> </w:t>
      </w:r>
    </w:p>
    <w:p w:rsidR="00970318" w:rsidRDefault="00970318" w:rsidP="00970318">
      <w:pPr>
        <w:jc w:val="both"/>
        <w:rPr>
          <w:rFonts w:ascii="Montserrat" w:hAnsi="Montserrat"/>
          <w:sz w:val="18"/>
          <w:szCs w:val="18"/>
        </w:rPr>
      </w:pPr>
      <w:r w:rsidRPr="004C4FA2">
        <w:rPr>
          <w:rFonts w:ascii="Montserrat" w:hAnsi="Montserrat"/>
          <w:sz w:val="18"/>
          <w:szCs w:val="18"/>
        </w:rPr>
        <w:t xml:space="preserve">Par ailleurs, la Direction s’engage à ce que l’ensemble du personnel affecté à la PDC </w:t>
      </w:r>
      <w:r>
        <w:rPr>
          <w:rFonts w:ascii="Montserrat" w:hAnsi="Montserrat"/>
          <w:sz w:val="18"/>
          <w:szCs w:val="18"/>
        </w:rPr>
        <w:t xml:space="preserve">de Moisdon La Rivière </w:t>
      </w:r>
      <w:r w:rsidRPr="004C4FA2">
        <w:rPr>
          <w:rFonts w:ascii="Montserrat" w:hAnsi="Montserrat"/>
          <w:sz w:val="18"/>
          <w:szCs w:val="18"/>
        </w:rPr>
        <w:t xml:space="preserve"> à la date de la mise en place de la nouvelle organisation retrouve une position de travail au sein de l’établissement. </w:t>
      </w:r>
    </w:p>
    <w:p w:rsidR="00970318" w:rsidRDefault="00970318" w:rsidP="00970318">
      <w:pPr>
        <w:jc w:val="both"/>
        <w:rPr>
          <w:rFonts w:ascii="Montserrat" w:hAnsi="Montserrat"/>
          <w:sz w:val="18"/>
          <w:szCs w:val="18"/>
        </w:rPr>
      </w:pPr>
    </w:p>
    <w:p w:rsidR="00970318" w:rsidRPr="004C4FA2" w:rsidRDefault="00970318" w:rsidP="00970318">
      <w:pPr>
        <w:jc w:val="both"/>
        <w:rPr>
          <w:rFonts w:ascii="Montserrat" w:hAnsi="Montserrat"/>
          <w:sz w:val="18"/>
          <w:szCs w:val="18"/>
        </w:rPr>
      </w:pPr>
    </w:p>
    <w:p w:rsidR="00970318" w:rsidRPr="00531C29" w:rsidRDefault="00970318" w:rsidP="00970318">
      <w:pPr>
        <w:jc w:val="both"/>
        <w:rPr>
          <w:rFonts w:ascii="Montserrat" w:hAnsi="Montserrat"/>
          <w:b/>
          <w:sz w:val="18"/>
          <w:szCs w:val="18"/>
          <w:u w:val="single"/>
        </w:rPr>
      </w:pPr>
      <w:r>
        <w:rPr>
          <w:rFonts w:ascii="Montserrat" w:hAnsi="Montserrat"/>
          <w:b/>
          <w:sz w:val="18"/>
          <w:szCs w:val="18"/>
          <w:u w:val="single"/>
        </w:rPr>
        <w:t>Article 6</w:t>
      </w:r>
      <w:r w:rsidRPr="004C4FA2">
        <w:rPr>
          <w:rFonts w:ascii="Montserrat" w:hAnsi="Montserrat"/>
          <w:b/>
          <w:sz w:val="18"/>
          <w:szCs w:val="18"/>
          <w:u w:val="single"/>
        </w:rPr>
        <w:t xml:space="preserve"> : Dispositions spécifiques liées à la </w:t>
      </w:r>
      <w:r>
        <w:rPr>
          <w:rFonts w:ascii="Montserrat" w:hAnsi="Montserrat"/>
          <w:b/>
          <w:sz w:val="18"/>
          <w:szCs w:val="18"/>
          <w:u w:val="single"/>
        </w:rPr>
        <w:t>pause déjeuner</w:t>
      </w:r>
    </w:p>
    <w:p w:rsidR="00970318" w:rsidRDefault="00970318" w:rsidP="00970318">
      <w:pPr>
        <w:jc w:val="both"/>
        <w:rPr>
          <w:rFonts w:ascii="Montserrat" w:hAnsi="Montserrat"/>
          <w:sz w:val="18"/>
          <w:szCs w:val="18"/>
        </w:rPr>
      </w:pPr>
      <w:r w:rsidRPr="004C4FA2">
        <w:rPr>
          <w:rFonts w:ascii="Montserrat" w:hAnsi="Montserrat"/>
          <w:sz w:val="18"/>
          <w:szCs w:val="18"/>
        </w:rPr>
        <w:t>Les agents habitant à moins de 5 Kms</w:t>
      </w:r>
      <w:r w:rsidRPr="004C4FA2">
        <w:rPr>
          <w:rFonts w:ascii="Montserrat" w:hAnsi="Montserrat"/>
          <w:color w:val="FF0000"/>
          <w:sz w:val="18"/>
          <w:szCs w:val="18"/>
        </w:rPr>
        <w:t xml:space="preserve"> </w:t>
      </w:r>
      <w:r w:rsidRPr="00EF24BC">
        <w:rPr>
          <w:rFonts w:ascii="Montserrat" w:hAnsi="Montserrat"/>
          <w:sz w:val="18"/>
          <w:szCs w:val="18"/>
        </w:rPr>
        <w:t>ou 10 minutes</w:t>
      </w:r>
      <w:r>
        <w:rPr>
          <w:rFonts w:ascii="Montserrat" w:hAnsi="Montserrat"/>
          <w:color w:val="FF0000"/>
          <w:sz w:val="18"/>
          <w:szCs w:val="18"/>
        </w:rPr>
        <w:t xml:space="preserve"> </w:t>
      </w:r>
      <w:r w:rsidRPr="004C4FA2">
        <w:rPr>
          <w:rFonts w:ascii="Montserrat" w:hAnsi="Montserrat"/>
          <w:sz w:val="18"/>
          <w:szCs w:val="18"/>
        </w:rPr>
        <w:t>de leur lieu de restauration pourront utiliser leur véhicule de service pour rentrer déjeuner à domicile. Ils devront en faire la demande au Directeur d’Etablissement qui fournira en retour une autorisation de remisage à domicile</w:t>
      </w:r>
      <w:r w:rsidRPr="004C4FA2">
        <w:rPr>
          <w:rFonts w:ascii="Montserrat" w:hAnsi="Montserrat"/>
          <w:i/>
          <w:color w:val="FF0000"/>
          <w:sz w:val="18"/>
          <w:szCs w:val="18"/>
        </w:rPr>
        <w:t xml:space="preserve">. </w:t>
      </w:r>
      <w:r w:rsidRPr="004C4FA2">
        <w:rPr>
          <w:rFonts w:ascii="Montserrat" w:hAnsi="Montserrat"/>
          <w:sz w:val="18"/>
          <w:szCs w:val="18"/>
        </w:rPr>
        <w:t>Les agents concernés devront</w:t>
      </w:r>
      <w:r w:rsidRPr="004C4FA2">
        <w:rPr>
          <w:rFonts w:ascii="Montserrat" w:hAnsi="Montserrat"/>
          <w:i/>
          <w:sz w:val="18"/>
          <w:szCs w:val="18"/>
        </w:rPr>
        <w:t xml:space="preserve"> </w:t>
      </w:r>
      <w:r w:rsidRPr="004C4FA2">
        <w:rPr>
          <w:rFonts w:ascii="Montserrat" w:hAnsi="Montserrat"/>
          <w:sz w:val="18"/>
          <w:szCs w:val="18"/>
        </w:rPr>
        <w:t>respecter scrupuleusement les consignes en matière de sécurisation du produit confié.</w:t>
      </w:r>
    </w:p>
    <w:p w:rsidR="00970318" w:rsidRPr="004C4FA2" w:rsidRDefault="00970318" w:rsidP="00970318">
      <w:pPr>
        <w:jc w:val="both"/>
        <w:rPr>
          <w:rFonts w:ascii="Montserrat" w:hAnsi="Montserrat"/>
          <w:sz w:val="18"/>
          <w:szCs w:val="18"/>
        </w:rPr>
      </w:pPr>
    </w:p>
    <w:p w:rsidR="00970318" w:rsidRPr="004C4FA2" w:rsidRDefault="00970318" w:rsidP="00970318">
      <w:pPr>
        <w:jc w:val="both"/>
        <w:outlineLvl w:val="0"/>
        <w:rPr>
          <w:rFonts w:ascii="Montserrat" w:hAnsi="Montserrat" w:cs="Tahoma"/>
          <w:iCs/>
          <w:sz w:val="18"/>
          <w:szCs w:val="18"/>
          <w:u w:val="single"/>
        </w:rPr>
      </w:pPr>
      <w:r>
        <w:rPr>
          <w:rFonts w:ascii="Montserrat" w:hAnsi="Montserrat" w:cs="Tahoma"/>
          <w:b/>
          <w:bCs/>
          <w:sz w:val="18"/>
          <w:szCs w:val="18"/>
          <w:u w:val="single"/>
        </w:rPr>
        <w:t>Article 7</w:t>
      </w:r>
      <w:r w:rsidRPr="004C4FA2">
        <w:rPr>
          <w:rFonts w:ascii="Montserrat" w:hAnsi="Montserrat" w:cs="Tahoma"/>
          <w:b/>
          <w:bCs/>
          <w:sz w:val="18"/>
          <w:szCs w:val="18"/>
          <w:u w:val="single"/>
        </w:rPr>
        <w:t xml:space="preserve"> - Commission de suivi</w:t>
      </w:r>
    </w:p>
    <w:p w:rsidR="00970318" w:rsidRPr="004C4FA2" w:rsidRDefault="00970318" w:rsidP="00970318">
      <w:pPr>
        <w:jc w:val="both"/>
        <w:rPr>
          <w:rFonts w:ascii="Montserrat" w:hAnsi="Montserrat" w:cs="Tahoma"/>
          <w:bCs/>
          <w:sz w:val="18"/>
          <w:szCs w:val="18"/>
        </w:rPr>
      </w:pPr>
      <w:r w:rsidRPr="004C4FA2">
        <w:rPr>
          <w:rFonts w:ascii="Montserrat" w:hAnsi="Montserrat" w:cs="Tahoma"/>
          <w:sz w:val="18"/>
          <w:szCs w:val="18"/>
        </w:rPr>
        <w:t>Une commission de suivi du présent accord est créée avec les  représentants des organisations professionnelles signataires du présent accord</w:t>
      </w:r>
      <w:r w:rsidRPr="004C4FA2">
        <w:rPr>
          <w:rFonts w:ascii="Montserrat" w:hAnsi="Montserrat" w:cs="Tahoma"/>
          <w:bCs/>
          <w:sz w:val="18"/>
          <w:szCs w:val="18"/>
        </w:rPr>
        <w:t xml:space="preserve">. </w:t>
      </w:r>
      <w:r w:rsidRPr="004C4FA2">
        <w:rPr>
          <w:rFonts w:ascii="Montserrat" w:hAnsi="Montserrat" w:cs="Tahoma"/>
          <w:sz w:val="18"/>
          <w:szCs w:val="18"/>
        </w:rPr>
        <w:t>Elle se réunira à la demande d’un des signataires. Un premier bilan sera par</w:t>
      </w:r>
      <w:r>
        <w:rPr>
          <w:rFonts w:ascii="Montserrat" w:hAnsi="Montserrat" w:cs="Tahoma"/>
          <w:sz w:val="18"/>
          <w:szCs w:val="18"/>
        </w:rPr>
        <w:t xml:space="preserve"> ailleurs réalisé au plus tard 6</w:t>
      </w:r>
      <w:r w:rsidRPr="004C4FA2">
        <w:rPr>
          <w:rFonts w:ascii="Montserrat" w:hAnsi="Montserrat" w:cs="Tahoma"/>
          <w:sz w:val="18"/>
          <w:szCs w:val="18"/>
        </w:rPr>
        <w:t xml:space="preserve"> mois après la date de mise en place de réorganisati</w:t>
      </w:r>
      <w:r>
        <w:rPr>
          <w:rFonts w:ascii="Montserrat" w:hAnsi="Montserrat" w:cs="Tahoma"/>
          <w:sz w:val="18"/>
          <w:szCs w:val="18"/>
        </w:rPr>
        <w:t>on</w:t>
      </w:r>
      <w:r w:rsidRPr="004C4FA2">
        <w:rPr>
          <w:rFonts w:ascii="Montserrat" w:hAnsi="Montserrat" w:cs="Tahoma"/>
          <w:sz w:val="18"/>
          <w:szCs w:val="18"/>
        </w:rPr>
        <w:t xml:space="preserve">. </w:t>
      </w:r>
    </w:p>
    <w:p w:rsidR="00970318" w:rsidRPr="004C4FA2" w:rsidRDefault="00970318" w:rsidP="00970318">
      <w:pPr>
        <w:jc w:val="both"/>
        <w:rPr>
          <w:rFonts w:ascii="Montserrat" w:hAnsi="Montserrat" w:cs="Tahoma"/>
          <w:sz w:val="18"/>
          <w:szCs w:val="18"/>
        </w:rPr>
      </w:pPr>
    </w:p>
    <w:p w:rsidR="00970318" w:rsidRPr="004C4FA2" w:rsidRDefault="00970318" w:rsidP="00970318">
      <w:pPr>
        <w:pStyle w:val="Titre3"/>
        <w:rPr>
          <w:rFonts w:ascii="Montserrat" w:eastAsia="Arial Unicode MS" w:hAnsi="Montserrat"/>
          <w:b/>
          <w:sz w:val="18"/>
          <w:szCs w:val="18"/>
          <w:u w:val="single"/>
        </w:rPr>
      </w:pPr>
      <w:r>
        <w:rPr>
          <w:rStyle w:val="cmt2"/>
          <w:rFonts w:ascii="Montserrat" w:hAnsi="Montserrat"/>
          <w:b/>
          <w:sz w:val="18"/>
          <w:szCs w:val="18"/>
          <w:u w:val="single"/>
        </w:rPr>
        <w:t>Article 8</w:t>
      </w:r>
      <w:r w:rsidRPr="004C4FA2">
        <w:rPr>
          <w:rStyle w:val="cmt2"/>
          <w:rFonts w:ascii="Montserrat" w:hAnsi="Montserrat"/>
          <w:b/>
          <w:sz w:val="18"/>
          <w:szCs w:val="18"/>
          <w:u w:val="single"/>
        </w:rPr>
        <w:t xml:space="preserve">  - Durée de l'accord, révision, dénonciation</w:t>
      </w:r>
    </w:p>
    <w:p w:rsidR="00970318" w:rsidRDefault="00970318" w:rsidP="00970318">
      <w:pPr>
        <w:pStyle w:val="obstrait"/>
        <w:spacing w:before="0" w:beforeAutospacing="0" w:after="0" w:afterAutospacing="0"/>
        <w:jc w:val="both"/>
        <w:rPr>
          <w:rFonts w:ascii="Montserrat" w:hAnsi="Montserrat"/>
          <w:sz w:val="18"/>
          <w:szCs w:val="18"/>
        </w:rPr>
      </w:pPr>
    </w:p>
    <w:p w:rsidR="00970318" w:rsidRPr="004C4FA2" w:rsidRDefault="00970318" w:rsidP="00970318">
      <w:pPr>
        <w:pStyle w:val="obstrait"/>
        <w:spacing w:before="0" w:beforeAutospacing="0" w:after="0" w:afterAutospacing="0"/>
        <w:jc w:val="both"/>
        <w:rPr>
          <w:rFonts w:ascii="Montserrat" w:hAnsi="Montserrat" w:cs="Times New Roman"/>
          <w:sz w:val="18"/>
          <w:szCs w:val="18"/>
        </w:rPr>
      </w:pPr>
      <w:r w:rsidRPr="004C4FA2">
        <w:rPr>
          <w:rFonts w:ascii="Montserrat" w:hAnsi="Montserrat"/>
          <w:sz w:val="18"/>
          <w:szCs w:val="18"/>
        </w:rPr>
        <w:t>Le présent accord, conclu à durée détermi</w:t>
      </w:r>
      <w:r>
        <w:rPr>
          <w:rFonts w:ascii="Montserrat" w:hAnsi="Montserrat"/>
          <w:sz w:val="18"/>
          <w:szCs w:val="18"/>
        </w:rPr>
        <w:t>née, s’appliquera à compter du 21 février 2023</w:t>
      </w:r>
      <w:r w:rsidRPr="004C4FA2">
        <w:rPr>
          <w:rFonts w:ascii="Montserrat" w:hAnsi="Montserrat"/>
          <w:sz w:val="18"/>
          <w:szCs w:val="18"/>
        </w:rPr>
        <w:t xml:space="preserve"> </w:t>
      </w:r>
      <w:r w:rsidRPr="004C4FA2">
        <w:rPr>
          <w:rFonts w:ascii="Montserrat" w:hAnsi="Montserrat" w:cs="Times New Roman"/>
          <w:sz w:val="18"/>
          <w:szCs w:val="18"/>
        </w:rPr>
        <w:t xml:space="preserve">sous réserve de l’absence d’opposition valable. Il est conclu pour une durée de 2 ans, et cessera de plein droit de s’appliquer. </w:t>
      </w:r>
    </w:p>
    <w:p w:rsidR="00970318" w:rsidRPr="004C4FA2" w:rsidRDefault="00970318" w:rsidP="00970318">
      <w:pPr>
        <w:jc w:val="both"/>
        <w:rPr>
          <w:rFonts w:ascii="Montserrat" w:hAnsi="Montserrat"/>
          <w:sz w:val="18"/>
          <w:szCs w:val="18"/>
        </w:rPr>
      </w:pPr>
      <w:r w:rsidRPr="004C4FA2">
        <w:rPr>
          <w:rFonts w:ascii="Montserrat" w:hAnsi="Montserrat"/>
          <w:sz w:val="18"/>
          <w:szCs w:val="18"/>
        </w:rPr>
        <w:t>L’accord signé sera notifié par lettre recommandée avec accusé de réception aux organisations syndicales représentatives non signataires et signataires.</w:t>
      </w:r>
    </w:p>
    <w:p w:rsidR="00970318" w:rsidRPr="00531C29" w:rsidRDefault="00970318" w:rsidP="00970318">
      <w:pPr>
        <w:jc w:val="both"/>
        <w:rPr>
          <w:rFonts w:ascii="Montserrat" w:hAnsi="Montserrat" w:cs="Tahoma"/>
          <w:sz w:val="18"/>
          <w:szCs w:val="18"/>
        </w:rPr>
      </w:pPr>
      <w:r w:rsidRPr="004C4FA2">
        <w:rPr>
          <w:rFonts w:ascii="Montserrat" w:hAnsi="Montserrat"/>
          <w:sz w:val="18"/>
          <w:szCs w:val="18"/>
        </w:rPr>
        <w:t xml:space="preserve">Chaque partie signataire ou adhérente peut demander la révision de tout ou partie du présent accord, </w:t>
      </w:r>
      <w:r w:rsidRPr="00531C29">
        <w:rPr>
          <w:rFonts w:ascii="Montserrat" w:hAnsi="Montserrat" w:cs="Tahoma"/>
          <w:sz w:val="18"/>
          <w:szCs w:val="18"/>
        </w:rPr>
        <w:t>selon les modalités prévues par l’accord national du 21 juin 2004 sur le dialogue social à La Poste.</w:t>
      </w:r>
    </w:p>
    <w:p w:rsidR="00970318" w:rsidRPr="00531C29" w:rsidRDefault="00970318" w:rsidP="00970318">
      <w:pPr>
        <w:jc w:val="both"/>
        <w:rPr>
          <w:rFonts w:ascii="Montserrat" w:hAnsi="Montserrat" w:cs="Tahoma"/>
          <w:sz w:val="18"/>
          <w:szCs w:val="18"/>
        </w:rPr>
      </w:pPr>
    </w:p>
    <w:p w:rsidR="00970318" w:rsidRPr="00553E4C" w:rsidRDefault="00970318" w:rsidP="00970318">
      <w:pPr>
        <w:jc w:val="both"/>
        <w:rPr>
          <w:rFonts w:ascii="Montserrat" w:hAnsi="Montserrat"/>
          <w:b/>
          <w:bCs/>
          <w:sz w:val="18"/>
          <w:szCs w:val="18"/>
          <w:u w:val="single"/>
        </w:rPr>
      </w:pPr>
      <w:r w:rsidRPr="00531C29">
        <w:rPr>
          <w:rFonts w:ascii="Montserrat" w:hAnsi="Montserrat" w:cs="Tahoma"/>
          <w:b/>
          <w:sz w:val="18"/>
          <w:szCs w:val="18"/>
          <w:u w:val="single"/>
        </w:rPr>
        <w:t>Article</w:t>
      </w:r>
      <w:r>
        <w:rPr>
          <w:rFonts w:ascii="Montserrat" w:hAnsi="Montserrat"/>
          <w:b/>
          <w:bCs/>
          <w:sz w:val="18"/>
          <w:szCs w:val="18"/>
          <w:u w:val="single"/>
        </w:rPr>
        <w:t xml:space="preserve"> 9 : Publicité</w:t>
      </w:r>
    </w:p>
    <w:p w:rsidR="00970318" w:rsidRPr="004C4FA2" w:rsidRDefault="00970318" w:rsidP="00970318">
      <w:pPr>
        <w:rPr>
          <w:rFonts w:ascii="Montserrat" w:eastAsia="Arial Unicode MS" w:hAnsi="Montserrat"/>
          <w:sz w:val="18"/>
          <w:szCs w:val="18"/>
        </w:rPr>
      </w:pPr>
      <w:r w:rsidRPr="004C4FA2">
        <w:rPr>
          <w:rFonts w:ascii="Montserrat" w:eastAsia="Arial Unicode MS" w:hAnsi="Montserrat"/>
          <w:sz w:val="18"/>
          <w:szCs w:val="18"/>
        </w:rPr>
        <w:lastRenderedPageBreak/>
        <w:t xml:space="preserve">Le présent accord sera déposé par la direction en un exemplaire par voie électronique, auprès de la </w:t>
      </w:r>
      <w:r>
        <w:rPr>
          <w:rFonts w:ascii="Montserrat" w:eastAsia="Arial Unicode MS" w:hAnsi="Montserrat"/>
          <w:sz w:val="18"/>
          <w:szCs w:val="18"/>
        </w:rPr>
        <w:t>DREETS</w:t>
      </w:r>
      <w:r w:rsidRPr="004C4FA2">
        <w:rPr>
          <w:rFonts w:ascii="Montserrat" w:eastAsia="Arial Unicode MS" w:hAnsi="Montserrat"/>
          <w:sz w:val="18"/>
          <w:szCs w:val="18"/>
        </w:rPr>
        <w:t xml:space="preserve"> et en un exemplaire en version papier auprès du secrétariat greffe du conseil de prud’hommes, à l’expiration du délai d’opposition qui est de 8 jours.</w:t>
      </w:r>
    </w:p>
    <w:p w:rsidR="00970318" w:rsidRDefault="00970318" w:rsidP="00970318">
      <w:pPr>
        <w:pStyle w:val="obstrait"/>
        <w:spacing w:before="0" w:beforeAutospacing="0" w:after="0" w:afterAutospacing="0"/>
        <w:rPr>
          <w:rFonts w:ascii="Montserrat" w:hAnsi="Montserrat" w:cs="Times New Roman"/>
          <w:sz w:val="18"/>
          <w:szCs w:val="18"/>
        </w:rPr>
      </w:pPr>
    </w:p>
    <w:p w:rsidR="00970318" w:rsidRPr="00FB5A50" w:rsidRDefault="00970318" w:rsidP="00970318">
      <w:pPr>
        <w:pStyle w:val="obstrait"/>
        <w:spacing w:before="0" w:beforeAutospacing="0" w:after="0" w:afterAutospacing="0"/>
        <w:rPr>
          <w:rFonts w:ascii="Montserrat" w:hAnsi="Montserrat" w:cstheme="minorBidi"/>
          <w:sz w:val="18"/>
          <w:szCs w:val="18"/>
          <w:lang w:eastAsia="en-US"/>
        </w:rPr>
      </w:pPr>
    </w:p>
    <w:p w:rsidR="00970318" w:rsidRPr="00FB5A50" w:rsidRDefault="00970318" w:rsidP="00970318">
      <w:pPr>
        <w:rPr>
          <w:rFonts w:ascii="Montserrat" w:eastAsia="Arial Unicode MS" w:hAnsi="Montserrat"/>
          <w:sz w:val="18"/>
          <w:szCs w:val="18"/>
        </w:rPr>
      </w:pPr>
      <w:r w:rsidRPr="00FB5A50">
        <w:rPr>
          <w:rFonts w:ascii="Montserrat" w:eastAsia="Arial Unicode MS" w:hAnsi="Montserrat"/>
          <w:sz w:val="18"/>
          <w:szCs w:val="18"/>
        </w:rPr>
        <w:t xml:space="preserve">Le </w:t>
      </w:r>
      <w:r w:rsidR="00A96D7A">
        <w:rPr>
          <w:rFonts w:ascii="Montserrat" w:eastAsia="Arial Unicode MS" w:hAnsi="Montserrat"/>
          <w:sz w:val="18"/>
          <w:szCs w:val="18"/>
        </w:rPr>
        <w:t xml:space="preserve">28 mars </w:t>
      </w:r>
      <w:r>
        <w:rPr>
          <w:rFonts w:ascii="Montserrat" w:eastAsia="Arial Unicode MS" w:hAnsi="Montserrat"/>
          <w:sz w:val="18"/>
          <w:szCs w:val="18"/>
        </w:rPr>
        <w:t>2023</w:t>
      </w:r>
      <w:r w:rsidRPr="00FB5A50">
        <w:rPr>
          <w:rFonts w:ascii="Montserrat" w:eastAsia="Arial Unicode MS" w:hAnsi="Montserrat"/>
          <w:sz w:val="18"/>
          <w:szCs w:val="18"/>
        </w:rPr>
        <w:t xml:space="preserve">, </w:t>
      </w:r>
      <w:r>
        <w:rPr>
          <w:rFonts w:ascii="Montserrat" w:eastAsia="Arial Unicode MS" w:hAnsi="Montserrat"/>
          <w:sz w:val="18"/>
          <w:szCs w:val="18"/>
        </w:rPr>
        <w:t>à Moisdon La Rivière</w:t>
      </w:r>
    </w:p>
    <w:p w:rsidR="00970318" w:rsidRPr="00687949" w:rsidRDefault="00970318" w:rsidP="00970318">
      <w:pPr>
        <w:rPr>
          <w:rFonts w:ascii="Verdana" w:eastAsia="Arial Unicode MS" w:hAnsi="Verdana"/>
          <w:b/>
          <w:bCs/>
          <w:sz w:val="18"/>
          <w:szCs w:val="18"/>
        </w:rPr>
      </w:pPr>
    </w:p>
    <w:p w:rsidR="00970318" w:rsidRPr="00687949" w:rsidRDefault="00970318" w:rsidP="00970318">
      <w:pPr>
        <w:ind w:left="3540" w:hanging="3540"/>
        <w:rPr>
          <w:rFonts w:ascii="Verdana" w:eastAsia="Arial Unicode MS" w:hAnsi="Verdana"/>
          <w:b/>
          <w:bCs/>
          <w:sz w:val="18"/>
          <w:szCs w:val="18"/>
        </w:rPr>
      </w:pPr>
    </w:p>
    <w:p w:rsidR="00970318" w:rsidRPr="00687949" w:rsidRDefault="00970318" w:rsidP="00970318">
      <w:pPr>
        <w:ind w:left="3540" w:hanging="3540"/>
        <w:rPr>
          <w:rFonts w:ascii="Verdana" w:eastAsia="Arial Unicode MS" w:hAnsi="Verdana"/>
          <w:b/>
          <w:bCs/>
          <w:sz w:val="18"/>
          <w:szCs w:val="18"/>
        </w:rPr>
      </w:pPr>
      <w:r w:rsidRPr="00687949">
        <w:rPr>
          <w:rFonts w:ascii="Verdana" w:eastAsia="Arial Unicode MS" w:hAnsi="Verdana"/>
          <w:b/>
          <w:bCs/>
          <w:sz w:val="18"/>
          <w:szCs w:val="18"/>
        </w:rPr>
        <w:t xml:space="preserve">Pour la Poste, </w:t>
      </w:r>
      <w:r>
        <w:rPr>
          <w:rFonts w:ascii="Verdana" w:eastAsia="Arial Unicode MS" w:hAnsi="Verdana"/>
          <w:b/>
          <w:bCs/>
          <w:sz w:val="18"/>
          <w:szCs w:val="18"/>
        </w:rPr>
        <w:t>le directeur d’établissement de NORT SUR ERDRE</w:t>
      </w:r>
    </w:p>
    <w:p w:rsidR="00970318" w:rsidRPr="00687949" w:rsidRDefault="00970318" w:rsidP="00970318">
      <w:pPr>
        <w:rPr>
          <w:rFonts w:ascii="Verdana" w:eastAsia="Arial Unicode MS" w:hAnsi="Verdana"/>
          <w:b/>
          <w:sz w:val="18"/>
          <w:szCs w:val="18"/>
        </w:rPr>
      </w:pPr>
    </w:p>
    <w:p w:rsidR="00970318" w:rsidRPr="004C4FA2" w:rsidRDefault="00970318" w:rsidP="00970318">
      <w:pPr>
        <w:pStyle w:val="obstrait"/>
        <w:spacing w:before="0" w:beforeAutospacing="0" w:after="0" w:afterAutospacing="0"/>
        <w:rPr>
          <w:rFonts w:ascii="Montserrat" w:hAnsi="Montserrat" w:cs="Times New Roman"/>
          <w:b/>
          <w:sz w:val="18"/>
          <w:szCs w:val="18"/>
        </w:rPr>
      </w:pPr>
    </w:p>
    <w:p w:rsidR="00970318" w:rsidRDefault="00970318" w:rsidP="00970318">
      <w:pPr>
        <w:pStyle w:val="obstrait"/>
        <w:spacing w:before="0" w:beforeAutospacing="0" w:after="0" w:afterAutospacing="0"/>
        <w:rPr>
          <w:rFonts w:ascii="Montserrat" w:hAnsi="Montserrat" w:cs="Times New Roman"/>
          <w:b/>
          <w:sz w:val="18"/>
          <w:szCs w:val="18"/>
        </w:rPr>
      </w:pPr>
    </w:p>
    <w:p w:rsidR="00970318" w:rsidRPr="004C4FA2" w:rsidRDefault="00970318" w:rsidP="00970318">
      <w:pPr>
        <w:pStyle w:val="obstrait"/>
        <w:spacing w:before="0" w:beforeAutospacing="0" w:after="0" w:afterAutospacing="0"/>
        <w:rPr>
          <w:rFonts w:ascii="Montserrat" w:hAnsi="Montserrat" w:cs="Times New Roman"/>
          <w:b/>
          <w:sz w:val="18"/>
          <w:szCs w:val="18"/>
        </w:rPr>
      </w:pPr>
    </w:p>
    <w:p w:rsidR="00970318" w:rsidRPr="004C4FA2" w:rsidRDefault="00970318" w:rsidP="00970318">
      <w:pPr>
        <w:pStyle w:val="obstrait"/>
        <w:spacing w:before="0" w:beforeAutospacing="0" w:after="0" w:afterAutospacing="0"/>
        <w:rPr>
          <w:rFonts w:ascii="Montserrat" w:hAnsi="Montserrat" w:cs="Times New Roman"/>
          <w:sz w:val="18"/>
          <w:szCs w:val="18"/>
        </w:rPr>
      </w:pPr>
      <w:r w:rsidRPr="00490A31">
        <w:rPr>
          <w:rFonts w:ascii="Montserrat" w:hAnsi="Montserrat" w:cs="Times New Roman"/>
          <w:b/>
          <w:sz w:val="18"/>
          <w:szCs w:val="18"/>
          <w:highlight w:val="yellow"/>
        </w:rPr>
        <w:t xml:space="preserve">Pour le syndicat FO </w:t>
      </w:r>
      <w:r>
        <w:rPr>
          <w:rFonts w:ascii="Montserrat" w:hAnsi="Montserrat" w:cs="Times New Roman"/>
          <w:b/>
          <w:sz w:val="18"/>
          <w:szCs w:val="18"/>
        </w:rPr>
        <w:t xml:space="preserve"> </w:t>
      </w:r>
      <w:r>
        <w:rPr>
          <w:rFonts w:ascii="Montserrat" w:hAnsi="Montserrat" w:cs="Times New Roman"/>
          <w:b/>
          <w:sz w:val="18"/>
          <w:szCs w:val="18"/>
        </w:rPr>
        <w:tab/>
      </w:r>
      <w:r>
        <w:rPr>
          <w:rFonts w:ascii="Montserrat" w:hAnsi="Montserrat" w:cs="Times New Roman"/>
          <w:b/>
          <w:sz w:val="18"/>
          <w:szCs w:val="18"/>
        </w:rPr>
        <w:tab/>
      </w:r>
      <w:r>
        <w:rPr>
          <w:rFonts w:ascii="Montserrat" w:hAnsi="Montserrat" w:cs="Times New Roman"/>
          <w:b/>
          <w:sz w:val="18"/>
          <w:szCs w:val="18"/>
        </w:rPr>
        <w:tab/>
      </w:r>
      <w:r>
        <w:rPr>
          <w:rFonts w:ascii="Montserrat" w:hAnsi="Montserrat" w:cs="Times New Roman"/>
          <w:b/>
          <w:sz w:val="18"/>
          <w:szCs w:val="18"/>
        </w:rPr>
        <w:tab/>
      </w:r>
      <w:r>
        <w:rPr>
          <w:rFonts w:ascii="Montserrat" w:hAnsi="Montserrat" w:cs="Times New Roman"/>
          <w:b/>
          <w:sz w:val="18"/>
          <w:szCs w:val="18"/>
        </w:rPr>
        <w:tab/>
      </w:r>
      <w:r w:rsidRPr="00490A31">
        <w:rPr>
          <w:rFonts w:ascii="Montserrat" w:hAnsi="Montserrat" w:cs="Times New Roman"/>
          <w:b/>
          <w:sz w:val="18"/>
          <w:szCs w:val="18"/>
          <w:highlight w:val="yellow"/>
        </w:rPr>
        <w:t>Pour le syndicat CFD</w:t>
      </w:r>
      <w:r w:rsidRPr="004C4FA2">
        <w:rPr>
          <w:rFonts w:ascii="Montserrat" w:hAnsi="Montserrat" w:cs="Times New Roman"/>
          <w:b/>
          <w:sz w:val="18"/>
          <w:szCs w:val="18"/>
        </w:rPr>
        <w:t>T</w:t>
      </w:r>
    </w:p>
    <w:p w:rsidR="00970318" w:rsidRDefault="00970318" w:rsidP="00970318">
      <w:pPr>
        <w:pStyle w:val="obstrait"/>
        <w:spacing w:before="0" w:beforeAutospacing="0" w:after="0" w:afterAutospacing="0"/>
        <w:rPr>
          <w:rFonts w:ascii="Montserrat" w:hAnsi="Montserrat" w:cs="Times New Roman"/>
          <w:sz w:val="18"/>
          <w:szCs w:val="18"/>
        </w:rPr>
      </w:pPr>
    </w:p>
    <w:p w:rsidR="00970318" w:rsidRPr="004C4FA2" w:rsidRDefault="00970318" w:rsidP="00970318">
      <w:pPr>
        <w:pStyle w:val="obstrait"/>
        <w:spacing w:before="0" w:beforeAutospacing="0" w:after="0" w:afterAutospacing="0"/>
        <w:rPr>
          <w:rFonts w:ascii="Montserrat" w:hAnsi="Montserrat" w:cs="Times New Roman"/>
          <w:sz w:val="18"/>
          <w:szCs w:val="18"/>
        </w:rPr>
      </w:pPr>
    </w:p>
    <w:p w:rsidR="00970318" w:rsidRPr="004C4FA2" w:rsidRDefault="00970318" w:rsidP="00970318">
      <w:pPr>
        <w:pStyle w:val="obstrait"/>
        <w:spacing w:before="0" w:beforeAutospacing="0" w:after="0" w:afterAutospacing="0"/>
        <w:rPr>
          <w:rFonts w:ascii="Montserrat" w:hAnsi="Montserrat" w:cs="Times New Roman"/>
          <w:b/>
          <w:sz w:val="18"/>
          <w:szCs w:val="18"/>
        </w:rPr>
      </w:pPr>
    </w:p>
    <w:p w:rsidR="00970318" w:rsidRPr="004C4FA2" w:rsidRDefault="00970318" w:rsidP="00970318">
      <w:pPr>
        <w:pStyle w:val="obstrait"/>
        <w:spacing w:before="0" w:beforeAutospacing="0" w:after="0" w:afterAutospacing="0"/>
        <w:rPr>
          <w:rFonts w:ascii="Montserrat" w:hAnsi="Montserrat" w:cs="Times New Roman"/>
          <w:b/>
          <w:sz w:val="18"/>
          <w:szCs w:val="18"/>
        </w:rPr>
      </w:pPr>
      <w:r>
        <w:rPr>
          <w:rFonts w:ascii="Montserrat" w:hAnsi="Montserrat" w:cs="Times New Roman"/>
          <w:b/>
          <w:sz w:val="18"/>
          <w:szCs w:val="18"/>
        </w:rPr>
        <w:t>Pour le syndicat CGT</w:t>
      </w:r>
      <w:r w:rsidRPr="004C4FA2">
        <w:rPr>
          <w:rFonts w:ascii="Montserrat" w:hAnsi="Montserrat" w:cs="Times New Roman"/>
          <w:b/>
          <w:sz w:val="18"/>
          <w:szCs w:val="18"/>
        </w:rPr>
        <w:t xml:space="preserve"> </w:t>
      </w:r>
      <w:r w:rsidRPr="004C4FA2">
        <w:rPr>
          <w:rFonts w:ascii="Montserrat" w:hAnsi="Montserrat" w:cs="Times New Roman"/>
          <w:b/>
          <w:sz w:val="18"/>
          <w:szCs w:val="18"/>
        </w:rPr>
        <w:tab/>
      </w:r>
      <w:r w:rsidRPr="004C4FA2">
        <w:rPr>
          <w:rFonts w:ascii="Montserrat" w:hAnsi="Montserrat" w:cs="Times New Roman"/>
          <w:b/>
          <w:sz w:val="18"/>
          <w:szCs w:val="18"/>
        </w:rPr>
        <w:tab/>
      </w:r>
      <w:r w:rsidRPr="004C4FA2">
        <w:rPr>
          <w:rFonts w:ascii="Montserrat" w:hAnsi="Montserrat" w:cs="Times New Roman"/>
          <w:b/>
          <w:sz w:val="18"/>
          <w:szCs w:val="18"/>
        </w:rPr>
        <w:tab/>
      </w:r>
      <w:r w:rsidRPr="004C4FA2">
        <w:rPr>
          <w:rFonts w:ascii="Montserrat" w:hAnsi="Montserrat" w:cs="Times New Roman"/>
          <w:b/>
          <w:sz w:val="18"/>
          <w:szCs w:val="18"/>
        </w:rPr>
        <w:tab/>
      </w:r>
      <w:r w:rsidRPr="004C4FA2">
        <w:rPr>
          <w:rFonts w:ascii="Montserrat" w:hAnsi="Montserrat" w:cs="Times New Roman"/>
          <w:b/>
          <w:sz w:val="18"/>
          <w:szCs w:val="18"/>
        </w:rPr>
        <w:tab/>
      </w:r>
      <w:r w:rsidRPr="00490A31">
        <w:rPr>
          <w:rFonts w:ascii="Montserrat" w:hAnsi="Montserrat" w:cs="Times New Roman"/>
          <w:b/>
          <w:sz w:val="18"/>
          <w:szCs w:val="18"/>
          <w:highlight w:val="yellow"/>
        </w:rPr>
        <w:t>Pour le syndicat SUD</w:t>
      </w:r>
    </w:p>
    <w:p w:rsidR="00970318" w:rsidRPr="004C4FA2" w:rsidRDefault="00970318" w:rsidP="00970318">
      <w:pPr>
        <w:rPr>
          <w:rFonts w:ascii="Montserrat" w:hAnsi="Montserrat"/>
          <w:b/>
          <w:sz w:val="18"/>
          <w:szCs w:val="18"/>
        </w:rPr>
      </w:pPr>
    </w:p>
    <w:p w:rsidR="00A35ED9" w:rsidRDefault="00A35ED9">
      <w:bookmarkStart w:id="0" w:name="_GoBack"/>
      <w:bookmarkEnd w:id="0"/>
    </w:p>
    <w:sectPr w:rsidR="00A35ED9" w:rsidSect="002107DE">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2E5" w:rsidRDefault="008E72E5">
      <w:r>
        <w:separator/>
      </w:r>
    </w:p>
  </w:endnote>
  <w:endnote w:type="continuationSeparator" w:id="0">
    <w:p w:rsidR="008E72E5" w:rsidRDefault="008E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AA2" w:rsidRDefault="00824AA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2706458"/>
      <w:docPartObj>
        <w:docPartGallery w:val="Page Numbers (Bottom of Page)"/>
        <w:docPartUnique/>
      </w:docPartObj>
    </w:sdtPr>
    <w:sdtEndPr>
      <w:rPr>
        <w:rFonts w:ascii="Montserrat" w:hAnsi="Montserrat"/>
      </w:rPr>
    </w:sdtEndPr>
    <w:sdtContent>
      <w:sdt>
        <w:sdtPr>
          <w:rPr>
            <w:rFonts w:ascii="Montserrat" w:hAnsi="Montserrat"/>
          </w:rPr>
          <w:id w:val="-1065105076"/>
          <w:docPartObj>
            <w:docPartGallery w:val="Page Numbers (Top of Page)"/>
            <w:docPartUnique/>
          </w:docPartObj>
        </w:sdtPr>
        <w:sdtEndPr/>
        <w:sdtContent>
          <w:p w:rsidR="00166F38" w:rsidRPr="00A42ECB" w:rsidRDefault="00824AA2" w:rsidP="00824AA2">
            <w:pPr>
              <w:pStyle w:val="Pieddepage"/>
              <w:tabs>
                <w:tab w:val="clear" w:pos="9072"/>
                <w:tab w:val="left" w:pos="3819"/>
                <w:tab w:val="right" w:pos="9070"/>
              </w:tabs>
              <w:rPr>
                <w:rFonts w:ascii="Montserrat" w:hAnsi="Montserrat"/>
              </w:rPr>
            </w:pPr>
            <w:r>
              <w:rPr>
                <w:rFonts w:ascii="Montserrat" w:hAnsi="Montserrat"/>
              </w:rPr>
              <w:tab/>
            </w:r>
            <w:r>
              <w:rPr>
                <w:rFonts w:ascii="Montserrat" w:hAnsi="Montserrat"/>
              </w:rPr>
              <w:tab/>
            </w:r>
            <w:r>
              <w:rPr>
                <w:rFonts w:ascii="Montserrat" w:hAnsi="Montserrat"/>
              </w:rPr>
              <w:tab/>
            </w:r>
            <w:r w:rsidR="00970318" w:rsidRPr="00A42ECB">
              <w:rPr>
                <w:rFonts w:ascii="Montserrat" w:hAnsi="Montserrat"/>
              </w:rPr>
              <w:t xml:space="preserve">Page </w:t>
            </w:r>
            <w:r w:rsidR="00970318" w:rsidRPr="00A42ECB">
              <w:rPr>
                <w:rFonts w:ascii="Montserrat" w:hAnsi="Montserrat"/>
                <w:b/>
                <w:bCs/>
                <w:sz w:val="24"/>
                <w:szCs w:val="24"/>
              </w:rPr>
              <w:fldChar w:fldCharType="begin"/>
            </w:r>
            <w:r w:rsidR="00970318" w:rsidRPr="00A42ECB">
              <w:rPr>
                <w:rFonts w:ascii="Montserrat" w:hAnsi="Montserrat"/>
                <w:b/>
                <w:bCs/>
              </w:rPr>
              <w:instrText>PAGE</w:instrText>
            </w:r>
            <w:r w:rsidR="00970318" w:rsidRPr="00A42ECB">
              <w:rPr>
                <w:rFonts w:ascii="Montserrat" w:hAnsi="Montserrat"/>
                <w:b/>
                <w:bCs/>
                <w:sz w:val="24"/>
                <w:szCs w:val="24"/>
              </w:rPr>
              <w:fldChar w:fldCharType="separate"/>
            </w:r>
            <w:r w:rsidR="009B6B21">
              <w:rPr>
                <w:rFonts w:ascii="Montserrat" w:hAnsi="Montserrat"/>
                <w:b/>
                <w:bCs/>
                <w:noProof/>
              </w:rPr>
              <w:t>1</w:t>
            </w:r>
            <w:r w:rsidR="00970318" w:rsidRPr="00A42ECB">
              <w:rPr>
                <w:rFonts w:ascii="Montserrat" w:hAnsi="Montserrat"/>
                <w:b/>
                <w:bCs/>
                <w:sz w:val="24"/>
                <w:szCs w:val="24"/>
              </w:rPr>
              <w:fldChar w:fldCharType="end"/>
            </w:r>
            <w:r w:rsidR="00970318" w:rsidRPr="00A42ECB">
              <w:rPr>
                <w:rFonts w:ascii="Montserrat" w:hAnsi="Montserrat"/>
              </w:rPr>
              <w:t xml:space="preserve"> sur </w:t>
            </w:r>
            <w:r w:rsidR="00970318" w:rsidRPr="00A42ECB">
              <w:rPr>
                <w:rFonts w:ascii="Montserrat" w:hAnsi="Montserrat"/>
                <w:b/>
                <w:bCs/>
                <w:sz w:val="24"/>
                <w:szCs w:val="24"/>
              </w:rPr>
              <w:fldChar w:fldCharType="begin"/>
            </w:r>
            <w:r w:rsidR="00970318" w:rsidRPr="00A42ECB">
              <w:rPr>
                <w:rFonts w:ascii="Montserrat" w:hAnsi="Montserrat"/>
                <w:b/>
                <w:bCs/>
              </w:rPr>
              <w:instrText>NUMPAGES</w:instrText>
            </w:r>
            <w:r w:rsidR="00970318" w:rsidRPr="00A42ECB">
              <w:rPr>
                <w:rFonts w:ascii="Montserrat" w:hAnsi="Montserrat"/>
                <w:b/>
                <w:bCs/>
                <w:sz w:val="24"/>
                <w:szCs w:val="24"/>
              </w:rPr>
              <w:fldChar w:fldCharType="separate"/>
            </w:r>
            <w:r w:rsidR="009B6B21">
              <w:rPr>
                <w:rFonts w:ascii="Montserrat" w:hAnsi="Montserrat"/>
                <w:b/>
                <w:bCs/>
                <w:noProof/>
              </w:rPr>
              <w:t>3</w:t>
            </w:r>
            <w:r w:rsidR="00970318" w:rsidRPr="00A42ECB">
              <w:rPr>
                <w:rFonts w:ascii="Montserrat" w:hAnsi="Montserrat"/>
                <w:b/>
                <w:bCs/>
                <w:sz w:val="24"/>
                <w:szCs w:val="24"/>
              </w:rPr>
              <w:fldChar w:fldCharType="end"/>
            </w:r>
          </w:p>
        </w:sdtContent>
      </w:sdt>
    </w:sdtContent>
  </w:sdt>
  <w:sdt>
    <w:sdtPr>
      <w:rPr>
        <w:rFonts w:ascii="Montserrat" w:hAnsi="Montserrat"/>
      </w:rPr>
      <w:alias w:val="Titre "/>
      <w:tag w:val=""/>
      <w:id w:val="-634651722"/>
      <w:showingPlcHdr/>
      <w:dataBinding w:prefixMappings="xmlns:ns0='http://purl.org/dc/elements/1.1/' xmlns:ns1='http://schemas.openxmlformats.org/package/2006/metadata/core-properties' " w:xpath="/ns1:coreProperties[1]/ns0:title[1]" w:storeItemID="{6C3C8BC8-F283-45AE-878A-BAB7291924A1}"/>
      <w:text/>
    </w:sdtPr>
    <w:sdtEndPr/>
    <w:sdtContent>
      <w:p w:rsidR="00166F38" w:rsidRPr="00A42ECB" w:rsidRDefault="000B44B4">
        <w:pPr>
          <w:pStyle w:val="Pieddepage"/>
          <w:rPr>
            <w:rFonts w:ascii="Montserrat" w:hAnsi="Montserrat"/>
          </w:rPr>
        </w:pPr>
        <w:r>
          <w:rPr>
            <w:rFonts w:ascii="Montserrat" w:hAnsi="Montserrat"/>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AA2" w:rsidRDefault="00824AA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2E5" w:rsidRDefault="008E72E5">
      <w:r>
        <w:separator/>
      </w:r>
    </w:p>
  </w:footnote>
  <w:footnote w:type="continuationSeparator" w:id="0">
    <w:p w:rsidR="008E72E5" w:rsidRDefault="008E7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F38" w:rsidRDefault="008E72E5">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84690" o:spid="_x0000_s2050" type="#_x0000_t136" style="position:absolute;margin-left:0;margin-top:0;width:568.3pt;height:71pt;rotation:315;z-index:-251658240;mso-position-horizontal:center;mso-position-horizontal-relative:margin;mso-position-vertical:center;mso-position-vertical-relative:margin" o:allowincell="f" fillcolor="silver" stroked="f">
          <v:fill opacity=".5"/>
          <v:textpath style="font-family:&quot;Verdana&quot;;font-size:1pt" string="CONFIDENTIE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F38" w:rsidRDefault="00970318">
    <w:pPr>
      <w:pStyle w:val="En-tte"/>
    </w:pPr>
    <w:r>
      <w:rPr>
        <w:noProof/>
        <w:lang w:eastAsia="fr-FR"/>
      </w:rPr>
      <w:drawing>
        <wp:anchor distT="0" distB="0" distL="114300" distR="114300" simplePos="0" relativeHeight="251657216" behindDoc="0" locked="0" layoutInCell="1" allowOverlap="1" wp14:anchorId="2E046F62" wp14:editId="7B31D89E">
          <wp:simplePos x="0" y="0"/>
          <wp:positionH relativeFrom="leftMargin">
            <wp:align>right</wp:align>
          </wp:positionH>
          <wp:positionV relativeFrom="paragraph">
            <wp:posOffset>-153472</wp:posOffset>
          </wp:positionV>
          <wp:extent cx="648335" cy="581660"/>
          <wp:effectExtent l="0" t="0" r="0" b="0"/>
          <wp:wrapThrough wrapText="bothSides">
            <wp:wrapPolygon edited="0">
              <wp:start x="8251" y="707"/>
              <wp:lineTo x="3173" y="4952"/>
              <wp:lineTo x="1904" y="8489"/>
              <wp:lineTo x="2539" y="14148"/>
              <wp:lineTo x="0" y="20515"/>
              <wp:lineTo x="20310" y="20515"/>
              <wp:lineTo x="20944" y="16978"/>
              <wp:lineTo x="19675" y="15563"/>
              <wp:lineTo x="15867" y="13441"/>
              <wp:lineTo x="18405" y="9904"/>
              <wp:lineTo x="18405" y="5659"/>
              <wp:lineTo x="15867" y="707"/>
              <wp:lineTo x="8251" y="707"/>
            </wp:wrapPolygon>
          </wp:wrapThrough>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335" cy="5816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F38" w:rsidRDefault="008E72E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338F0"/>
    <w:multiLevelType w:val="hybridMultilevel"/>
    <w:tmpl w:val="81CE6524"/>
    <w:lvl w:ilvl="0" w:tplc="040C0011">
      <w:start w:val="1"/>
      <w:numFmt w:val="decimal"/>
      <w:lvlText w:val="%1)"/>
      <w:lvlJc w:val="left"/>
      <w:pPr>
        <w:ind w:left="720" w:hanging="360"/>
      </w:pPr>
    </w:lvl>
    <w:lvl w:ilvl="1" w:tplc="988CB522">
      <w:start w:val="2"/>
      <w:numFmt w:val="bullet"/>
      <w:lvlText w:val=""/>
      <w:lvlJc w:val="left"/>
      <w:pPr>
        <w:ind w:left="1440" w:hanging="360"/>
      </w:pPr>
      <w:rPr>
        <w:rFonts w:ascii="Wingdings" w:eastAsiaTheme="minorHAnsi" w:hAnsi="Wingdings" w:cstheme="minorBidi"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77959CC"/>
    <w:multiLevelType w:val="hybridMultilevel"/>
    <w:tmpl w:val="4454D7CE"/>
    <w:lvl w:ilvl="0" w:tplc="B21C51B4">
      <w:start w:val="1"/>
      <w:numFmt w:val="bullet"/>
      <w:lvlText w:val=""/>
      <w:lvlJc w:val="left"/>
      <w:pPr>
        <w:tabs>
          <w:tab w:val="num" w:pos="720"/>
        </w:tabs>
        <w:ind w:left="720" w:hanging="360"/>
      </w:pPr>
      <w:rPr>
        <w:rFonts w:ascii="Symbol" w:hAnsi="Symbol" w:hint="default"/>
      </w:rPr>
    </w:lvl>
    <w:lvl w:ilvl="1" w:tplc="C4EAE27A" w:tentative="1">
      <w:start w:val="1"/>
      <w:numFmt w:val="bullet"/>
      <w:lvlText w:val=""/>
      <w:lvlJc w:val="left"/>
      <w:pPr>
        <w:tabs>
          <w:tab w:val="num" w:pos="1440"/>
        </w:tabs>
        <w:ind w:left="1440" w:hanging="360"/>
      </w:pPr>
      <w:rPr>
        <w:rFonts w:ascii="Symbol" w:hAnsi="Symbol" w:hint="default"/>
      </w:rPr>
    </w:lvl>
    <w:lvl w:ilvl="2" w:tplc="142426F6" w:tentative="1">
      <w:start w:val="1"/>
      <w:numFmt w:val="bullet"/>
      <w:lvlText w:val=""/>
      <w:lvlJc w:val="left"/>
      <w:pPr>
        <w:tabs>
          <w:tab w:val="num" w:pos="2160"/>
        </w:tabs>
        <w:ind w:left="2160" w:hanging="360"/>
      </w:pPr>
      <w:rPr>
        <w:rFonts w:ascii="Symbol" w:hAnsi="Symbol" w:hint="default"/>
      </w:rPr>
    </w:lvl>
    <w:lvl w:ilvl="3" w:tplc="08B0BA4E">
      <w:start w:val="1"/>
      <w:numFmt w:val="bullet"/>
      <w:lvlText w:val=""/>
      <w:lvlJc w:val="left"/>
      <w:pPr>
        <w:tabs>
          <w:tab w:val="num" w:pos="2880"/>
        </w:tabs>
        <w:ind w:left="2880" w:hanging="360"/>
      </w:pPr>
      <w:rPr>
        <w:rFonts w:ascii="Symbol" w:hAnsi="Symbol" w:hint="default"/>
      </w:rPr>
    </w:lvl>
    <w:lvl w:ilvl="4" w:tplc="BC603234" w:tentative="1">
      <w:start w:val="1"/>
      <w:numFmt w:val="bullet"/>
      <w:lvlText w:val=""/>
      <w:lvlJc w:val="left"/>
      <w:pPr>
        <w:tabs>
          <w:tab w:val="num" w:pos="3600"/>
        </w:tabs>
        <w:ind w:left="3600" w:hanging="360"/>
      </w:pPr>
      <w:rPr>
        <w:rFonts w:ascii="Symbol" w:hAnsi="Symbol" w:hint="default"/>
      </w:rPr>
    </w:lvl>
    <w:lvl w:ilvl="5" w:tplc="50FC6CF4" w:tentative="1">
      <w:start w:val="1"/>
      <w:numFmt w:val="bullet"/>
      <w:lvlText w:val=""/>
      <w:lvlJc w:val="left"/>
      <w:pPr>
        <w:tabs>
          <w:tab w:val="num" w:pos="4320"/>
        </w:tabs>
        <w:ind w:left="4320" w:hanging="360"/>
      </w:pPr>
      <w:rPr>
        <w:rFonts w:ascii="Symbol" w:hAnsi="Symbol" w:hint="default"/>
      </w:rPr>
    </w:lvl>
    <w:lvl w:ilvl="6" w:tplc="283CDA0A" w:tentative="1">
      <w:start w:val="1"/>
      <w:numFmt w:val="bullet"/>
      <w:lvlText w:val=""/>
      <w:lvlJc w:val="left"/>
      <w:pPr>
        <w:tabs>
          <w:tab w:val="num" w:pos="5040"/>
        </w:tabs>
        <w:ind w:left="5040" w:hanging="360"/>
      </w:pPr>
      <w:rPr>
        <w:rFonts w:ascii="Symbol" w:hAnsi="Symbol" w:hint="default"/>
      </w:rPr>
    </w:lvl>
    <w:lvl w:ilvl="7" w:tplc="484292BE" w:tentative="1">
      <w:start w:val="1"/>
      <w:numFmt w:val="bullet"/>
      <w:lvlText w:val=""/>
      <w:lvlJc w:val="left"/>
      <w:pPr>
        <w:tabs>
          <w:tab w:val="num" w:pos="5760"/>
        </w:tabs>
        <w:ind w:left="5760" w:hanging="360"/>
      </w:pPr>
      <w:rPr>
        <w:rFonts w:ascii="Symbol" w:hAnsi="Symbol" w:hint="default"/>
      </w:rPr>
    </w:lvl>
    <w:lvl w:ilvl="8" w:tplc="1926272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18"/>
    <w:rsid w:val="000B44B4"/>
    <w:rsid w:val="00293CCD"/>
    <w:rsid w:val="00333A30"/>
    <w:rsid w:val="003F7EAC"/>
    <w:rsid w:val="00490A31"/>
    <w:rsid w:val="00810466"/>
    <w:rsid w:val="00824AA2"/>
    <w:rsid w:val="008E72E5"/>
    <w:rsid w:val="00970318"/>
    <w:rsid w:val="009B6B21"/>
    <w:rsid w:val="00A32DE5"/>
    <w:rsid w:val="00A35ED9"/>
    <w:rsid w:val="00A96D7A"/>
    <w:rsid w:val="00B30383"/>
    <w:rsid w:val="00B643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99BB903E-2918-432D-A44E-396C6D580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AC"/>
    <w:rPr>
      <w:lang w:eastAsia="fr-FR"/>
    </w:rPr>
  </w:style>
  <w:style w:type="paragraph" w:styleId="Titre1">
    <w:name w:val="heading 1"/>
    <w:basedOn w:val="Normal"/>
    <w:next w:val="Normal"/>
    <w:link w:val="Titre1Car"/>
    <w:qFormat/>
    <w:rsid w:val="003F7EAC"/>
    <w:pPr>
      <w:keepNext/>
      <w:spacing w:before="240" w:after="60"/>
      <w:outlineLvl w:val="0"/>
    </w:pPr>
    <w:rPr>
      <w:rFonts w:ascii="Arial" w:hAnsi="Arial"/>
      <w:b/>
      <w:kern w:val="28"/>
      <w:sz w:val="28"/>
    </w:rPr>
  </w:style>
  <w:style w:type="paragraph" w:styleId="Titre2">
    <w:name w:val="heading 2"/>
    <w:basedOn w:val="Normal"/>
    <w:next w:val="Normal"/>
    <w:link w:val="Titre2Car"/>
    <w:qFormat/>
    <w:rsid w:val="003F7EAC"/>
    <w:pPr>
      <w:keepNext/>
      <w:spacing w:before="240" w:after="60"/>
      <w:outlineLvl w:val="1"/>
    </w:pPr>
    <w:rPr>
      <w:rFonts w:ascii="Arial" w:hAnsi="Arial"/>
      <w:b/>
      <w:i/>
      <w:sz w:val="24"/>
    </w:rPr>
  </w:style>
  <w:style w:type="paragraph" w:styleId="Titre3">
    <w:name w:val="heading 3"/>
    <w:basedOn w:val="Normal"/>
    <w:next w:val="Normal"/>
    <w:link w:val="Titre3Car"/>
    <w:uiPriority w:val="9"/>
    <w:qFormat/>
    <w:rsid w:val="003F7EAC"/>
    <w:pPr>
      <w:keepNext/>
      <w:spacing w:before="240" w:after="60"/>
      <w:outlineLvl w:val="2"/>
    </w:pPr>
    <w:rPr>
      <w:rFonts w:ascii="Arial" w:hAnsi="Arial"/>
      <w:sz w:val="24"/>
    </w:rPr>
  </w:style>
  <w:style w:type="paragraph" w:styleId="Titre4">
    <w:name w:val="heading 4"/>
    <w:basedOn w:val="Normal"/>
    <w:next w:val="Normal"/>
    <w:link w:val="Titre4Car"/>
    <w:qFormat/>
    <w:rsid w:val="003F7EAC"/>
    <w:pPr>
      <w:keepNext/>
      <w:spacing w:before="240" w:after="60"/>
      <w:outlineLvl w:val="3"/>
    </w:pPr>
    <w:rPr>
      <w:rFonts w:ascii="Arial" w:hAnsi="Arial"/>
      <w:b/>
      <w:sz w:val="24"/>
    </w:rPr>
  </w:style>
  <w:style w:type="paragraph" w:styleId="Titre5">
    <w:name w:val="heading 5"/>
    <w:basedOn w:val="Normal"/>
    <w:next w:val="Normal"/>
    <w:link w:val="Titre5Car"/>
    <w:qFormat/>
    <w:rsid w:val="003F7EAC"/>
    <w:pPr>
      <w:spacing w:before="240" w:after="60"/>
      <w:outlineLvl w:val="4"/>
    </w:pPr>
    <w:rPr>
      <w:sz w:val="22"/>
    </w:rPr>
  </w:style>
  <w:style w:type="paragraph" w:styleId="Titre6">
    <w:name w:val="heading 6"/>
    <w:basedOn w:val="Normal"/>
    <w:next w:val="Normal"/>
    <w:link w:val="Titre6Car"/>
    <w:qFormat/>
    <w:rsid w:val="003F7EAC"/>
    <w:pPr>
      <w:spacing w:before="240" w:after="60"/>
      <w:outlineLvl w:val="5"/>
    </w:pPr>
    <w:rPr>
      <w:i/>
      <w:sz w:val="22"/>
    </w:rPr>
  </w:style>
  <w:style w:type="paragraph" w:styleId="Titre7">
    <w:name w:val="heading 7"/>
    <w:basedOn w:val="Normal"/>
    <w:next w:val="Normal"/>
    <w:link w:val="Titre7Car"/>
    <w:qFormat/>
    <w:rsid w:val="003F7EAC"/>
    <w:pPr>
      <w:spacing w:before="240" w:after="60"/>
      <w:outlineLvl w:val="6"/>
    </w:pPr>
    <w:rPr>
      <w:rFonts w:ascii="Arial" w:hAnsi="Arial"/>
    </w:rPr>
  </w:style>
  <w:style w:type="paragraph" w:styleId="Titre8">
    <w:name w:val="heading 8"/>
    <w:basedOn w:val="Normal"/>
    <w:next w:val="Normal"/>
    <w:link w:val="Titre8Car"/>
    <w:qFormat/>
    <w:rsid w:val="003F7EAC"/>
    <w:pPr>
      <w:spacing w:before="240" w:after="60"/>
      <w:outlineLvl w:val="7"/>
    </w:pPr>
    <w:rPr>
      <w:rFonts w:ascii="Arial" w:hAnsi="Arial"/>
      <w:i/>
    </w:rPr>
  </w:style>
  <w:style w:type="paragraph" w:styleId="Titre9">
    <w:name w:val="heading 9"/>
    <w:basedOn w:val="Normal"/>
    <w:next w:val="Normal"/>
    <w:link w:val="Titre9Car"/>
    <w:qFormat/>
    <w:rsid w:val="003F7EAC"/>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6433B"/>
    <w:rPr>
      <w:rFonts w:ascii="Arial" w:hAnsi="Arial"/>
      <w:b/>
      <w:kern w:val="28"/>
      <w:sz w:val="28"/>
      <w:lang w:eastAsia="fr-FR"/>
    </w:rPr>
  </w:style>
  <w:style w:type="character" w:customStyle="1" w:styleId="Titre2Car">
    <w:name w:val="Titre 2 Car"/>
    <w:basedOn w:val="Policepardfaut"/>
    <w:link w:val="Titre2"/>
    <w:rsid w:val="00B6433B"/>
    <w:rPr>
      <w:rFonts w:ascii="Arial" w:hAnsi="Arial"/>
      <w:b/>
      <w:i/>
      <w:sz w:val="24"/>
      <w:lang w:eastAsia="fr-FR"/>
    </w:rPr>
  </w:style>
  <w:style w:type="character" w:customStyle="1" w:styleId="Titre3Car">
    <w:name w:val="Titre 3 Car"/>
    <w:basedOn w:val="Policepardfaut"/>
    <w:link w:val="Titre3"/>
    <w:uiPriority w:val="9"/>
    <w:rsid w:val="00B6433B"/>
    <w:rPr>
      <w:rFonts w:ascii="Arial" w:hAnsi="Arial"/>
      <w:sz w:val="24"/>
      <w:lang w:eastAsia="fr-FR"/>
    </w:rPr>
  </w:style>
  <w:style w:type="character" w:customStyle="1" w:styleId="Titre4Car">
    <w:name w:val="Titre 4 Car"/>
    <w:basedOn w:val="Policepardfaut"/>
    <w:link w:val="Titre4"/>
    <w:rsid w:val="00B6433B"/>
    <w:rPr>
      <w:rFonts w:ascii="Arial" w:hAnsi="Arial"/>
      <w:b/>
      <w:sz w:val="24"/>
      <w:lang w:eastAsia="fr-FR"/>
    </w:rPr>
  </w:style>
  <w:style w:type="character" w:customStyle="1" w:styleId="Titre5Car">
    <w:name w:val="Titre 5 Car"/>
    <w:basedOn w:val="Policepardfaut"/>
    <w:link w:val="Titre5"/>
    <w:rsid w:val="00B6433B"/>
    <w:rPr>
      <w:sz w:val="22"/>
      <w:lang w:eastAsia="fr-FR"/>
    </w:rPr>
  </w:style>
  <w:style w:type="character" w:customStyle="1" w:styleId="Titre6Car">
    <w:name w:val="Titre 6 Car"/>
    <w:basedOn w:val="Policepardfaut"/>
    <w:link w:val="Titre6"/>
    <w:rsid w:val="00B6433B"/>
    <w:rPr>
      <w:i/>
      <w:sz w:val="22"/>
      <w:lang w:eastAsia="fr-FR"/>
    </w:rPr>
  </w:style>
  <w:style w:type="character" w:customStyle="1" w:styleId="Titre7Car">
    <w:name w:val="Titre 7 Car"/>
    <w:basedOn w:val="Policepardfaut"/>
    <w:link w:val="Titre7"/>
    <w:rsid w:val="00B6433B"/>
    <w:rPr>
      <w:rFonts w:ascii="Arial" w:hAnsi="Arial"/>
      <w:lang w:eastAsia="fr-FR"/>
    </w:rPr>
  </w:style>
  <w:style w:type="character" w:customStyle="1" w:styleId="Titre8Car">
    <w:name w:val="Titre 8 Car"/>
    <w:basedOn w:val="Policepardfaut"/>
    <w:link w:val="Titre8"/>
    <w:rsid w:val="00B6433B"/>
    <w:rPr>
      <w:rFonts w:ascii="Arial" w:hAnsi="Arial"/>
      <w:i/>
      <w:lang w:eastAsia="fr-FR"/>
    </w:rPr>
  </w:style>
  <w:style w:type="character" w:customStyle="1" w:styleId="Titre9Car">
    <w:name w:val="Titre 9 Car"/>
    <w:basedOn w:val="Policepardfaut"/>
    <w:link w:val="Titre9"/>
    <w:rsid w:val="00B6433B"/>
    <w:rPr>
      <w:rFonts w:ascii="Arial" w:hAnsi="Arial"/>
      <w:b/>
      <w:i/>
      <w:sz w:val="18"/>
      <w:lang w:eastAsia="fr-FR"/>
    </w:rPr>
  </w:style>
  <w:style w:type="paragraph" w:styleId="Lgende">
    <w:name w:val="caption"/>
    <w:basedOn w:val="Normal"/>
    <w:next w:val="Normal"/>
    <w:qFormat/>
    <w:rsid w:val="003F7EAC"/>
    <w:pPr>
      <w:spacing w:before="120" w:after="120"/>
    </w:pPr>
    <w:rPr>
      <w:b/>
    </w:rPr>
  </w:style>
  <w:style w:type="paragraph" w:styleId="Titre">
    <w:name w:val="Title"/>
    <w:basedOn w:val="Normal"/>
    <w:link w:val="TitreCar"/>
    <w:qFormat/>
    <w:rsid w:val="003F7EAC"/>
    <w:pPr>
      <w:spacing w:before="240" w:after="60"/>
      <w:jc w:val="center"/>
      <w:outlineLvl w:val="0"/>
    </w:pPr>
    <w:rPr>
      <w:rFonts w:ascii="Arial" w:hAnsi="Arial"/>
      <w:b/>
      <w:kern w:val="28"/>
      <w:sz w:val="32"/>
    </w:rPr>
  </w:style>
  <w:style w:type="character" w:customStyle="1" w:styleId="TitreCar">
    <w:name w:val="Titre Car"/>
    <w:basedOn w:val="Policepardfaut"/>
    <w:link w:val="Titre"/>
    <w:rsid w:val="00B6433B"/>
    <w:rPr>
      <w:rFonts w:ascii="Arial" w:hAnsi="Arial"/>
      <w:b/>
      <w:kern w:val="28"/>
      <w:sz w:val="32"/>
      <w:lang w:eastAsia="fr-FR"/>
    </w:rPr>
  </w:style>
  <w:style w:type="paragraph" w:styleId="Sous-titre">
    <w:name w:val="Subtitle"/>
    <w:basedOn w:val="Normal"/>
    <w:link w:val="Sous-titreCar"/>
    <w:qFormat/>
    <w:rsid w:val="003F7EAC"/>
    <w:pPr>
      <w:spacing w:after="60"/>
      <w:jc w:val="center"/>
      <w:outlineLvl w:val="1"/>
    </w:pPr>
    <w:rPr>
      <w:rFonts w:ascii="Arial" w:hAnsi="Arial"/>
      <w:sz w:val="24"/>
    </w:rPr>
  </w:style>
  <w:style w:type="character" w:customStyle="1" w:styleId="Sous-titreCar">
    <w:name w:val="Sous-titre Car"/>
    <w:basedOn w:val="Policepardfaut"/>
    <w:link w:val="Sous-titre"/>
    <w:rsid w:val="00B6433B"/>
    <w:rPr>
      <w:rFonts w:ascii="Arial" w:hAnsi="Arial"/>
      <w:sz w:val="24"/>
      <w:lang w:eastAsia="fr-FR"/>
    </w:rPr>
  </w:style>
  <w:style w:type="paragraph" w:styleId="En-tte">
    <w:name w:val="header"/>
    <w:basedOn w:val="Normal"/>
    <w:link w:val="En-tteCar"/>
    <w:uiPriority w:val="99"/>
    <w:unhideWhenUsed/>
    <w:rsid w:val="00970318"/>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970318"/>
    <w:rPr>
      <w:rFonts w:asciiTheme="minorHAnsi" w:eastAsiaTheme="minorHAnsi" w:hAnsiTheme="minorHAnsi" w:cstheme="minorBidi"/>
      <w:sz w:val="22"/>
      <w:szCs w:val="22"/>
    </w:rPr>
  </w:style>
  <w:style w:type="paragraph" w:styleId="Pieddepage">
    <w:name w:val="footer"/>
    <w:basedOn w:val="Normal"/>
    <w:link w:val="PieddepageCar"/>
    <w:unhideWhenUsed/>
    <w:rsid w:val="00970318"/>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rsid w:val="00970318"/>
    <w:rPr>
      <w:rFonts w:asciiTheme="minorHAnsi" w:eastAsiaTheme="minorHAnsi" w:hAnsiTheme="minorHAnsi" w:cstheme="minorBidi"/>
      <w:sz w:val="22"/>
      <w:szCs w:val="22"/>
    </w:rPr>
  </w:style>
  <w:style w:type="paragraph" w:styleId="Paragraphedeliste">
    <w:name w:val="List Paragraph"/>
    <w:basedOn w:val="Normal"/>
    <w:link w:val="ParagraphedelisteCar"/>
    <w:uiPriority w:val="34"/>
    <w:qFormat/>
    <w:rsid w:val="0097031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obstrait">
    <w:name w:val="obstrait"/>
    <w:basedOn w:val="Normal"/>
    <w:rsid w:val="00970318"/>
    <w:pPr>
      <w:spacing w:before="100" w:beforeAutospacing="1" w:after="100" w:afterAutospacing="1"/>
    </w:pPr>
    <w:rPr>
      <w:rFonts w:ascii="Arial Unicode MS" w:eastAsia="Arial Unicode MS" w:hAnsi="Arial Unicode MS" w:cs="Arial Unicode MS"/>
      <w:sz w:val="24"/>
      <w:szCs w:val="24"/>
    </w:rPr>
  </w:style>
  <w:style w:type="character" w:customStyle="1" w:styleId="cmt2">
    <w:name w:val="cmt2"/>
    <w:basedOn w:val="Policepardfaut"/>
    <w:rsid w:val="00970318"/>
  </w:style>
  <w:style w:type="character" w:customStyle="1" w:styleId="tiartf">
    <w:name w:val="tiartf"/>
    <w:basedOn w:val="Policepardfaut"/>
    <w:rsid w:val="00970318"/>
  </w:style>
  <w:style w:type="character" w:customStyle="1" w:styleId="ParagraphedelisteCar">
    <w:name w:val="Paragraphe de liste Car"/>
    <w:basedOn w:val="Policepardfaut"/>
    <w:link w:val="Paragraphedeliste"/>
    <w:uiPriority w:val="34"/>
    <w:rsid w:val="00970318"/>
    <w:rPr>
      <w:rFonts w:asciiTheme="minorHAnsi" w:eastAsiaTheme="minorHAnsi" w:hAnsiTheme="minorHAnsi" w:cstheme="minorBidi"/>
      <w:sz w:val="22"/>
      <w:szCs w:val="22"/>
    </w:rPr>
  </w:style>
  <w:style w:type="paragraph" w:styleId="Textedebulles">
    <w:name w:val="Balloon Text"/>
    <w:basedOn w:val="Normal"/>
    <w:link w:val="TextedebullesCar"/>
    <w:uiPriority w:val="99"/>
    <w:semiHidden/>
    <w:unhideWhenUsed/>
    <w:rsid w:val="00810466"/>
    <w:rPr>
      <w:rFonts w:ascii="Segoe UI" w:hAnsi="Segoe UI" w:cs="Segoe UI"/>
      <w:sz w:val="18"/>
      <w:szCs w:val="18"/>
    </w:rPr>
  </w:style>
  <w:style w:type="character" w:customStyle="1" w:styleId="TextedebullesCar">
    <w:name w:val="Texte de bulles Car"/>
    <w:basedOn w:val="Policepardfaut"/>
    <w:link w:val="Textedebulles"/>
    <w:uiPriority w:val="99"/>
    <w:semiHidden/>
    <w:rsid w:val="00810466"/>
    <w:rPr>
      <w:rFonts w:ascii="Segoe UI"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922</Words>
  <Characters>5077</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La Poste</Company>
  <LinksUpToDate>false</LinksUpToDate>
  <CharactersWithSpaces>5988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MAHE</dc:creator>
  <cp:keywords/>
  <dc:description/>
  <cp:lastModifiedBy>ANDRE MAHE</cp:lastModifiedBy>
  <cp:revision>4</cp:revision>
  <cp:lastPrinted>2023-03-29T16:25:00Z</cp:lastPrinted>
  <dcterms:created xsi:type="dcterms:W3CDTF">2023-03-29T16:23:00Z</dcterms:created>
  <dcterms:modified xsi:type="dcterms:W3CDTF">2023-03-29T16:25:00Z</dcterms:modified>
</cp:coreProperties>
</file>