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03D66" w14:textId="77777777" w:rsidR="00C36BDB" w:rsidRPr="00122AF9" w:rsidRDefault="00C36BDB" w:rsidP="00FB0411">
      <w:pPr>
        <w:tabs>
          <w:tab w:val="left" w:pos="2700"/>
        </w:tabs>
        <w:ind w:right="283"/>
        <w:jc w:val="both"/>
      </w:pPr>
    </w:p>
    <w:p w14:paraId="575047B2" w14:textId="77777777" w:rsidR="00C36BDB" w:rsidRPr="00122AF9" w:rsidRDefault="00C36BDB" w:rsidP="00FB0411">
      <w:pPr>
        <w:tabs>
          <w:tab w:val="left" w:pos="2700"/>
        </w:tabs>
        <w:ind w:right="283"/>
        <w:jc w:val="both"/>
      </w:pPr>
    </w:p>
    <w:p w14:paraId="3DDB691B" w14:textId="77777777" w:rsidR="00C36BDB" w:rsidRPr="00122AF9" w:rsidRDefault="00C36BDB" w:rsidP="00FB0411">
      <w:pPr>
        <w:tabs>
          <w:tab w:val="left" w:pos="2700"/>
        </w:tabs>
        <w:ind w:right="283"/>
        <w:jc w:val="both"/>
      </w:pPr>
    </w:p>
    <w:p w14:paraId="17F9358B" w14:textId="77777777" w:rsidR="00122AF9" w:rsidRPr="00122AF9" w:rsidRDefault="00122AF9" w:rsidP="00FB0411">
      <w:pPr>
        <w:tabs>
          <w:tab w:val="left" w:pos="2700"/>
        </w:tabs>
        <w:ind w:right="283"/>
        <w:jc w:val="both"/>
      </w:pPr>
    </w:p>
    <w:p w14:paraId="255C0ACD" w14:textId="77777777" w:rsidR="00C36BDB" w:rsidRPr="00122AF9" w:rsidRDefault="00C36BDB" w:rsidP="00FB0411">
      <w:pPr>
        <w:tabs>
          <w:tab w:val="left" w:pos="2700"/>
        </w:tabs>
        <w:ind w:right="283"/>
        <w:jc w:val="both"/>
        <w:rPr>
          <w:b/>
        </w:rPr>
      </w:pPr>
    </w:p>
    <w:p w14:paraId="251EAF56" w14:textId="272D9238" w:rsidR="00E6252D" w:rsidRDefault="00640F61" w:rsidP="00E6252D">
      <w:pPr>
        <w:tabs>
          <w:tab w:val="left" w:pos="2700"/>
        </w:tabs>
        <w:ind w:right="283"/>
        <w:jc w:val="center"/>
        <w:rPr>
          <w:b/>
          <w:sz w:val="28"/>
          <w:szCs w:val="28"/>
        </w:rPr>
      </w:pPr>
      <w:r w:rsidRPr="00373783">
        <w:rPr>
          <w:b/>
          <w:sz w:val="28"/>
          <w:szCs w:val="28"/>
        </w:rPr>
        <w:t xml:space="preserve">AVENANT </w:t>
      </w:r>
      <w:r w:rsidR="00ED6F08">
        <w:rPr>
          <w:b/>
          <w:sz w:val="28"/>
          <w:szCs w:val="28"/>
        </w:rPr>
        <w:t xml:space="preserve">DE </w:t>
      </w:r>
      <w:r w:rsidR="00C9749B">
        <w:rPr>
          <w:b/>
          <w:sz w:val="28"/>
          <w:szCs w:val="28"/>
        </w:rPr>
        <w:t>RENOUVELLEMENT</w:t>
      </w:r>
      <w:r w:rsidR="00ED6F08">
        <w:rPr>
          <w:b/>
          <w:sz w:val="28"/>
          <w:szCs w:val="28"/>
        </w:rPr>
        <w:t xml:space="preserve"> DE</w:t>
      </w:r>
      <w:r w:rsidR="00C36BDB" w:rsidRPr="00373783">
        <w:rPr>
          <w:b/>
          <w:sz w:val="28"/>
          <w:szCs w:val="28"/>
        </w:rPr>
        <w:t xml:space="preserve"> L’ACCORD SUR L’AMENAGEMENT</w:t>
      </w:r>
      <w:r w:rsidR="00E6252D">
        <w:rPr>
          <w:b/>
          <w:sz w:val="28"/>
          <w:szCs w:val="28"/>
        </w:rPr>
        <w:t xml:space="preserve"> </w:t>
      </w:r>
    </w:p>
    <w:p w14:paraId="485970AE" w14:textId="2A449BED" w:rsidR="00E6252D" w:rsidRDefault="00C36BDB" w:rsidP="00E6252D">
      <w:pPr>
        <w:tabs>
          <w:tab w:val="left" w:pos="2700"/>
        </w:tabs>
        <w:ind w:right="283"/>
        <w:jc w:val="center"/>
        <w:rPr>
          <w:b/>
          <w:sz w:val="28"/>
          <w:szCs w:val="28"/>
        </w:rPr>
      </w:pPr>
      <w:r w:rsidRPr="00373783">
        <w:rPr>
          <w:b/>
          <w:sz w:val="28"/>
          <w:szCs w:val="28"/>
        </w:rPr>
        <w:t>D</w:t>
      </w:r>
      <w:r w:rsidR="00805C87" w:rsidRPr="00373783">
        <w:rPr>
          <w:b/>
          <w:sz w:val="28"/>
          <w:szCs w:val="28"/>
        </w:rPr>
        <w:t xml:space="preserve">U TEMPS DE TRAVAIL </w:t>
      </w:r>
      <w:r w:rsidR="00E6252D">
        <w:rPr>
          <w:b/>
          <w:sz w:val="28"/>
          <w:szCs w:val="28"/>
        </w:rPr>
        <w:t xml:space="preserve">APPLICABLE SUR LE SITE DE LUCE </w:t>
      </w:r>
    </w:p>
    <w:p w14:paraId="571713B7" w14:textId="29E16E83" w:rsidR="008A09BF" w:rsidRPr="00373783" w:rsidRDefault="00E6252D" w:rsidP="00E6252D">
      <w:pPr>
        <w:tabs>
          <w:tab w:val="left" w:pos="2700"/>
        </w:tabs>
        <w:ind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DE LA SOCIETE GEODIS CONTRACT LOGISTICS ILE DE FRANCE</w:t>
      </w:r>
    </w:p>
    <w:p w14:paraId="2B5C4AFE" w14:textId="77777777" w:rsidR="008A09BF" w:rsidRPr="00373783" w:rsidRDefault="008A09BF" w:rsidP="00E6252D">
      <w:pPr>
        <w:ind w:right="283"/>
        <w:jc w:val="center"/>
        <w:rPr>
          <w:color w:val="000000" w:themeColor="text1"/>
          <w:sz w:val="28"/>
          <w:szCs w:val="28"/>
        </w:rPr>
      </w:pPr>
    </w:p>
    <w:p w14:paraId="0EB5C140" w14:textId="77777777" w:rsidR="00B407EE" w:rsidRPr="00122AF9" w:rsidRDefault="00B407EE" w:rsidP="00E6252D">
      <w:pPr>
        <w:ind w:right="283"/>
        <w:jc w:val="center"/>
        <w:rPr>
          <w:color w:val="000000" w:themeColor="text1"/>
        </w:rPr>
      </w:pPr>
    </w:p>
    <w:p w14:paraId="6DC378F5" w14:textId="77777777" w:rsidR="00B407EE" w:rsidRPr="00122AF9" w:rsidRDefault="00B407EE" w:rsidP="00FB0411">
      <w:pPr>
        <w:ind w:right="283"/>
        <w:jc w:val="both"/>
        <w:rPr>
          <w:color w:val="000000" w:themeColor="text1"/>
        </w:rPr>
      </w:pPr>
    </w:p>
    <w:p w14:paraId="52585E3B" w14:textId="77777777" w:rsidR="003D4F9A" w:rsidRPr="00122AF9" w:rsidRDefault="003D4F9A" w:rsidP="00FB0411">
      <w:pPr>
        <w:ind w:right="283"/>
        <w:jc w:val="both"/>
      </w:pPr>
    </w:p>
    <w:p w14:paraId="2323D2A1" w14:textId="77777777" w:rsidR="003D4F9A" w:rsidRPr="00122AF9" w:rsidRDefault="003D4F9A" w:rsidP="00E6252D">
      <w:pPr>
        <w:ind w:right="283"/>
        <w:jc w:val="both"/>
        <w:rPr>
          <w:b/>
        </w:rPr>
      </w:pPr>
      <w:r w:rsidRPr="00122AF9">
        <w:t xml:space="preserve">La </w:t>
      </w:r>
      <w:r w:rsidRPr="00122AF9">
        <w:rPr>
          <w:b/>
        </w:rPr>
        <w:t xml:space="preserve">Société GEODIS CL ILE DE FRANCE, </w:t>
      </w:r>
      <w:r w:rsidRPr="00122AF9">
        <w:t>société par actions simplifiée, immatriculée au RCS sous le numéro 315 062 752, au capital de 10 120 000€,</w:t>
      </w:r>
      <w:r w:rsidRPr="00122AF9">
        <w:rPr>
          <w:b/>
        </w:rPr>
        <w:t xml:space="preserve"> </w:t>
      </w:r>
      <w:r w:rsidRPr="00122AF9">
        <w:t xml:space="preserve">dont le siège se situe au 26 Quai Charles Pasqua, Espace Seine - 92300 LEVALLOIS </w:t>
      </w:r>
      <w:r w:rsidRPr="00122AF9">
        <w:rPr>
          <w:bCs/>
        </w:rPr>
        <w:t>PERRET</w:t>
      </w:r>
    </w:p>
    <w:p w14:paraId="3054321F" w14:textId="14B34C8A" w:rsidR="003D4F9A" w:rsidRPr="00122AF9" w:rsidRDefault="003D4F9A" w:rsidP="00E6252D">
      <w:pPr>
        <w:tabs>
          <w:tab w:val="left" w:pos="0"/>
        </w:tabs>
        <w:ind w:right="283"/>
        <w:jc w:val="both"/>
      </w:pPr>
      <w:r w:rsidRPr="00122AF9">
        <w:t xml:space="preserve">Représentée par son Président, </w:t>
      </w:r>
    </w:p>
    <w:p w14:paraId="29139B9E" w14:textId="77777777" w:rsidR="003D4F9A" w:rsidRPr="00122AF9" w:rsidRDefault="003D4F9A" w:rsidP="00FB0411">
      <w:pPr>
        <w:tabs>
          <w:tab w:val="left" w:pos="0"/>
          <w:tab w:val="right" w:pos="9153"/>
        </w:tabs>
        <w:ind w:right="283"/>
        <w:jc w:val="both"/>
      </w:pPr>
    </w:p>
    <w:p w14:paraId="7045B365" w14:textId="77777777" w:rsidR="003D4F9A" w:rsidRPr="00122AF9" w:rsidRDefault="003D4F9A" w:rsidP="00FB0411">
      <w:pPr>
        <w:ind w:left="8496" w:right="283"/>
        <w:jc w:val="both"/>
      </w:pPr>
      <w:r w:rsidRPr="00122AF9">
        <w:t>D’une part,</w:t>
      </w:r>
    </w:p>
    <w:p w14:paraId="3D000FF8" w14:textId="77777777" w:rsidR="003D4F9A" w:rsidRPr="00122AF9" w:rsidRDefault="003D4F9A" w:rsidP="00FB0411">
      <w:pPr>
        <w:ind w:right="283"/>
        <w:jc w:val="both"/>
      </w:pPr>
    </w:p>
    <w:p w14:paraId="467174AF" w14:textId="77777777" w:rsidR="003D4F9A" w:rsidRPr="00122AF9" w:rsidRDefault="003D4F9A" w:rsidP="00FB0411">
      <w:pPr>
        <w:ind w:right="283"/>
        <w:jc w:val="both"/>
      </w:pPr>
      <w:r w:rsidRPr="00122AF9">
        <w:t>Et</w:t>
      </w:r>
    </w:p>
    <w:p w14:paraId="09964461" w14:textId="77777777" w:rsidR="003D4F9A" w:rsidRPr="00122AF9" w:rsidRDefault="003D4F9A" w:rsidP="00FB0411">
      <w:pPr>
        <w:ind w:right="283"/>
        <w:jc w:val="both"/>
      </w:pPr>
    </w:p>
    <w:p w14:paraId="335AE030" w14:textId="3D8C191C" w:rsidR="003D4F9A" w:rsidRDefault="003D4F9A" w:rsidP="00B64CFA">
      <w:pPr>
        <w:tabs>
          <w:tab w:val="left" w:pos="9639"/>
        </w:tabs>
        <w:ind w:right="283"/>
        <w:jc w:val="both"/>
      </w:pPr>
      <w:r w:rsidRPr="00122AF9">
        <w:t xml:space="preserve">L’Organisation Syndicale </w:t>
      </w:r>
      <w:r w:rsidRPr="00122AF9">
        <w:rPr>
          <w:b/>
        </w:rPr>
        <w:t>CFDT</w:t>
      </w:r>
      <w:r w:rsidRPr="00122AF9">
        <w:t xml:space="preserve"> représentée par ses Délégués Syndicaux, </w:t>
      </w:r>
    </w:p>
    <w:p w14:paraId="7A060A0F" w14:textId="77777777" w:rsidR="00B64CFA" w:rsidRPr="00122AF9" w:rsidRDefault="00B64CFA" w:rsidP="00B64CFA">
      <w:pPr>
        <w:tabs>
          <w:tab w:val="left" w:pos="9639"/>
        </w:tabs>
        <w:ind w:right="283"/>
        <w:jc w:val="both"/>
      </w:pPr>
    </w:p>
    <w:p w14:paraId="405753C0" w14:textId="42AC0BE2" w:rsidR="003D4F9A" w:rsidRPr="00122AF9" w:rsidRDefault="003D4F9A" w:rsidP="00FB0411">
      <w:pPr>
        <w:tabs>
          <w:tab w:val="left" w:pos="9639"/>
        </w:tabs>
        <w:ind w:right="283"/>
        <w:jc w:val="both"/>
      </w:pPr>
      <w:r w:rsidRPr="00122AF9">
        <w:t xml:space="preserve">L’Organisation Syndicale </w:t>
      </w:r>
      <w:r w:rsidRPr="00122AF9">
        <w:rPr>
          <w:b/>
        </w:rPr>
        <w:t>CGT</w:t>
      </w:r>
      <w:r w:rsidRPr="00122AF9">
        <w:t xml:space="preserve"> représentée par ses Délégués Syndicaux, </w:t>
      </w:r>
    </w:p>
    <w:p w14:paraId="7134BD12" w14:textId="77777777" w:rsidR="003D4F9A" w:rsidRPr="00122AF9" w:rsidRDefault="003D4F9A" w:rsidP="00FB0411">
      <w:pPr>
        <w:ind w:right="283"/>
        <w:jc w:val="both"/>
      </w:pPr>
    </w:p>
    <w:p w14:paraId="2EE30ABA" w14:textId="54BCDF7A" w:rsidR="00E6252D" w:rsidRDefault="003D4F9A" w:rsidP="00B64CFA">
      <w:pPr>
        <w:tabs>
          <w:tab w:val="left" w:pos="9639"/>
        </w:tabs>
        <w:ind w:right="283"/>
        <w:jc w:val="both"/>
      </w:pPr>
      <w:r w:rsidRPr="00122AF9">
        <w:t xml:space="preserve">L’Organisation Syndicale </w:t>
      </w:r>
      <w:r w:rsidRPr="00122AF9">
        <w:rPr>
          <w:b/>
        </w:rPr>
        <w:t>CFE-CGC</w:t>
      </w:r>
      <w:r w:rsidRPr="00122AF9">
        <w:t xml:space="preserve"> représentée par son Délégué Syndical, </w:t>
      </w:r>
    </w:p>
    <w:p w14:paraId="715EC4E8" w14:textId="77777777" w:rsidR="00B64CFA" w:rsidRDefault="00B64CFA" w:rsidP="00B64CFA">
      <w:pPr>
        <w:tabs>
          <w:tab w:val="left" w:pos="9639"/>
        </w:tabs>
        <w:ind w:right="283"/>
        <w:jc w:val="both"/>
      </w:pPr>
    </w:p>
    <w:p w14:paraId="66F72AAB" w14:textId="5A37EF45" w:rsidR="003D4F9A" w:rsidRPr="00122AF9" w:rsidRDefault="003D4F9A" w:rsidP="00FB0411">
      <w:pPr>
        <w:ind w:left="8496" w:right="283"/>
        <w:jc w:val="both"/>
      </w:pPr>
      <w:r w:rsidRPr="00122AF9">
        <w:t>D’autre part,</w:t>
      </w:r>
    </w:p>
    <w:p w14:paraId="332CC301" w14:textId="77777777" w:rsidR="003D4F9A" w:rsidRPr="00122AF9" w:rsidRDefault="003D4F9A" w:rsidP="00FB0411">
      <w:pPr>
        <w:ind w:right="283"/>
        <w:jc w:val="both"/>
      </w:pPr>
    </w:p>
    <w:p w14:paraId="5741D1E2" w14:textId="77777777" w:rsidR="003D4F9A" w:rsidRPr="00122AF9" w:rsidRDefault="003D4F9A" w:rsidP="00FB0411">
      <w:pPr>
        <w:ind w:right="283"/>
        <w:jc w:val="both"/>
      </w:pPr>
    </w:p>
    <w:p w14:paraId="131DA0BF" w14:textId="77777777" w:rsidR="003D4F9A" w:rsidRPr="00122AF9" w:rsidRDefault="003D4F9A" w:rsidP="00FB0411">
      <w:pPr>
        <w:ind w:right="283"/>
        <w:jc w:val="both"/>
      </w:pPr>
    </w:p>
    <w:p w14:paraId="72AC8A76" w14:textId="77777777" w:rsidR="003D4F9A" w:rsidRPr="00122AF9" w:rsidRDefault="003D4F9A" w:rsidP="00FB0411">
      <w:pPr>
        <w:ind w:right="283"/>
        <w:jc w:val="both"/>
      </w:pPr>
    </w:p>
    <w:p w14:paraId="6048D138" w14:textId="77777777" w:rsidR="003D4F9A" w:rsidRPr="00122AF9" w:rsidRDefault="003D4F9A" w:rsidP="00FB0411">
      <w:pPr>
        <w:ind w:right="283"/>
        <w:jc w:val="both"/>
      </w:pPr>
    </w:p>
    <w:p w14:paraId="648F3106" w14:textId="77777777" w:rsidR="003D4F9A" w:rsidRDefault="003D4F9A" w:rsidP="00FB0411">
      <w:pPr>
        <w:ind w:right="283"/>
        <w:jc w:val="both"/>
      </w:pPr>
    </w:p>
    <w:p w14:paraId="4418B38F" w14:textId="77777777" w:rsidR="00B64CFA" w:rsidRPr="00122AF9" w:rsidRDefault="00B64CFA" w:rsidP="00FB0411">
      <w:pPr>
        <w:ind w:right="283"/>
        <w:jc w:val="both"/>
      </w:pPr>
    </w:p>
    <w:p w14:paraId="6458B1A8" w14:textId="77777777" w:rsidR="003D4F9A" w:rsidRPr="00122AF9" w:rsidRDefault="003D4F9A" w:rsidP="00FB0411">
      <w:pPr>
        <w:ind w:right="283"/>
        <w:jc w:val="both"/>
      </w:pPr>
    </w:p>
    <w:p w14:paraId="39A46B40" w14:textId="77777777" w:rsidR="003D4F9A" w:rsidRPr="00122AF9" w:rsidRDefault="003D4F9A" w:rsidP="00FB0411">
      <w:pPr>
        <w:ind w:right="283"/>
        <w:jc w:val="both"/>
      </w:pPr>
    </w:p>
    <w:p w14:paraId="73B33B55" w14:textId="77777777" w:rsidR="003D4F9A" w:rsidRPr="00122AF9" w:rsidRDefault="003D4F9A" w:rsidP="00FB0411">
      <w:pPr>
        <w:ind w:right="283"/>
        <w:jc w:val="both"/>
      </w:pPr>
    </w:p>
    <w:p w14:paraId="3DF817DA" w14:textId="77777777" w:rsidR="003D4F9A" w:rsidRPr="00122AF9" w:rsidRDefault="003D4F9A" w:rsidP="00FB0411">
      <w:pPr>
        <w:ind w:right="283"/>
        <w:jc w:val="both"/>
      </w:pPr>
    </w:p>
    <w:p w14:paraId="71B7D64A" w14:textId="77777777" w:rsidR="003D4F9A" w:rsidRPr="00122AF9" w:rsidRDefault="003D4F9A" w:rsidP="00FB0411">
      <w:pPr>
        <w:ind w:right="283"/>
        <w:jc w:val="both"/>
      </w:pPr>
    </w:p>
    <w:p w14:paraId="34A4DBC1" w14:textId="77777777" w:rsidR="003D4F9A" w:rsidRPr="00122AF9" w:rsidRDefault="003D4F9A" w:rsidP="00FB0411">
      <w:pPr>
        <w:ind w:right="283"/>
        <w:jc w:val="both"/>
      </w:pPr>
    </w:p>
    <w:p w14:paraId="338F5328" w14:textId="77777777" w:rsidR="003D4F9A" w:rsidRPr="00122AF9" w:rsidRDefault="003D4F9A" w:rsidP="00FB0411">
      <w:pPr>
        <w:ind w:right="283"/>
        <w:jc w:val="both"/>
      </w:pPr>
    </w:p>
    <w:p w14:paraId="1C75E96B" w14:textId="77777777" w:rsidR="003D4F9A" w:rsidRPr="00122AF9" w:rsidRDefault="003D4F9A" w:rsidP="00FB0411">
      <w:pPr>
        <w:ind w:right="283"/>
        <w:jc w:val="both"/>
      </w:pPr>
    </w:p>
    <w:p w14:paraId="674509F2" w14:textId="77777777" w:rsidR="00B407EE" w:rsidRPr="00122AF9" w:rsidRDefault="00B407EE" w:rsidP="00FB0411">
      <w:pPr>
        <w:ind w:right="283"/>
        <w:jc w:val="both"/>
        <w:rPr>
          <w:color w:val="000000" w:themeColor="text1"/>
        </w:rPr>
      </w:pPr>
    </w:p>
    <w:p w14:paraId="55EC4846" w14:textId="77777777" w:rsidR="003D4F9A" w:rsidRPr="00122AF9" w:rsidRDefault="003D4F9A" w:rsidP="00FB0411">
      <w:pPr>
        <w:ind w:right="283"/>
        <w:jc w:val="both"/>
        <w:rPr>
          <w:color w:val="000000" w:themeColor="text1"/>
        </w:rPr>
      </w:pPr>
    </w:p>
    <w:p w14:paraId="0A5EBDC6" w14:textId="77777777" w:rsidR="003D4F9A" w:rsidRPr="00122AF9" w:rsidRDefault="003D4F9A" w:rsidP="00FB0411">
      <w:pPr>
        <w:ind w:right="283"/>
        <w:jc w:val="both"/>
        <w:rPr>
          <w:color w:val="000000" w:themeColor="text1"/>
        </w:rPr>
      </w:pPr>
    </w:p>
    <w:p w14:paraId="3DABADC8" w14:textId="77777777" w:rsidR="003D4F9A" w:rsidRPr="00122AF9" w:rsidRDefault="003D4F9A" w:rsidP="00FB0411">
      <w:pPr>
        <w:ind w:right="283"/>
        <w:jc w:val="both"/>
        <w:rPr>
          <w:color w:val="000000" w:themeColor="text1"/>
        </w:rPr>
      </w:pPr>
    </w:p>
    <w:p w14:paraId="0F449C81" w14:textId="77777777" w:rsidR="003D4F9A" w:rsidRPr="00122AF9" w:rsidRDefault="003D4F9A" w:rsidP="00FB0411">
      <w:pPr>
        <w:ind w:right="283"/>
        <w:jc w:val="both"/>
        <w:rPr>
          <w:color w:val="000000" w:themeColor="text1"/>
        </w:rPr>
      </w:pPr>
    </w:p>
    <w:p w14:paraId="42A614DC" w14:textId="77777777" w:rsidR="003D4F9A" w:rsidRPr="00122AF9" w:rsidRDefault="003D4F9A" w:rsidP="00FB0411">
      <w:pPr>
        <w:ind w:right="283"/>
        <w:jc w:val="both"/>
        <w:rPr>
          <w:color w:val="000000" w:themeColor="text1"/>
        </w:rPr>
      </w:pPr>
    </w:p>
    <w:p w14:paraId="23947BCF" w14:textId="77777777" w:rsidR="003D4F9A" w:rsidRPr="00122AF9" w:rsidRDefault="003D4F9A" w:rsidP="00FB0411">
      <w:pPr>
        <w:ind w:right="283"/>
        <w:jc w:val="both"/>
        <w:rPr>
          <w:color w:val="000000" w:themeColor="text1"/>
        </w:rPr>
      </w:pPr>
    </w:p>
    <w:p w14:paraId="4DBE86DC" w14:textId="77777777" w:rsidR="003D4F9A" w:rsidRPr="00122AF9" w:rsidRDefault="003D4F9A" w:rsidP="00FB0411">
      <w:pPr>
        <w:ind w:right="283"/>
        <w:jc w:val="both"/>
        <w:rPr>
          <w:color w:val="000000" w:themeColor="text1"/>
        </w:rPr>
      </w:pPr>
    </w:p>
    <w:p w14:paraId="767F6051" w14:textId="77777777" w:rsidR="003D4F9A" w:rsidRPr="00122AF9" w:rsidRDefault="003D4F9A" w:rsidP="00FB0411">
      <w:pPr>
        <w:ind w:right="283"/>
        <w:jc w:val="both"/>
        <w:rPr>
          <w:color w:val="000000" w:themeColor="text1"/>
        </w:rPr>
      </w:pPr>
    </w:p>
    <w:p w14:paraId="428262DD" w14:textId="77777777" w:rsidR="000C07B6" w:rsidRPr="00122AF9" w:rsidRDefault="000C07B6" w:rsidP="00FB0411">
      <w:pPr>
        <w:ind w:right="283"/>
        <w:jc w:val="both"/>
        <w:rPr>
          <w:b/>
          <w:color w:val="000000" w:themeColor="text1"/>
          <w:u w:val="single"/>
        </w:rPr>
      </w:pPr>
    </w:p>
    <w:p w14:paraId="1AEF728C" w14:textId="77777777" w:rsidR="000023B3" w:rsidRDefault="000023B3" w:rsidP="00FB0411">
      <w:pPr>
        <w:ind w:right="283"/>
        <w:jc w:val="both"/>
        <w:rPr>
          <w:b/>
          <w:color w:val="0000FF"/>
        </w:rPr>
      </w:pPr>
    </w:p>
    <w:p w14:paraId="21C3EBF4" w14:textId="3E032D59" w:rsidR="000023B3" w:rsidRPr="00B56816" w:rsidRDefault="00E6252D" w:rsidP="00FB0411">
      <w:pPr>
        <w:ind w:right="283"/>
        <w:jc w:val="both"/>
        <w:rPr>
          <w:b/>
        </w:rPr>
      </w:pPr>
      <w:r w:rsidRPr="00B56816">
        <w:rPr>
          <w:b/>
        </w:rPr>
        <w:t xml:space="preserve">PREAMBULE </w:t>
      </w:r>
    </w:p>
    <w:p w14:paraId="4FEB63EC" w14:textId="77777777" w:rsidR="000023B3" w:rsidRPr="00C50AFF" w:rsidRDefault="000023B3" w:rsidP="000023B3">
      <w:pPr>
        <w:pBdr>
          <w:bottom w:val="single" w:sz="4" w:space="1" w:color="auto"/>
        </w:pBdr>
        <w:ind w:right="283"/>
        <w:jc w:val="both"/>
        <w:rPr>
          <w:b/>
          <w:color w:val="000000" w:themeColor="text1"/>
          <w:sz w:val="16"/>
          <w:szCs w:val="16"/>
          <w:u w:val="single"/>
        </w:rPr>
      </w:pPr>
    </w:p>
    <w:p w14:paraId="6F78EFD4" w14:textId="0B488CA1" w:rsidR="000023B3" w:rsidRPr="00C50AFF" w:rsidRDefault="003A3152" w:rsidP="00FB0411">
      <w:pPr>
        <w:ind w:right="283"/>
        <w:jc w:val="both"/>
        <w:rPr>
          <w:color w:val="000000" w:themeColor="text1"/>
        </w:rPr>
      </w:pPr>
      <w:r w:rsidRPr="00122AF9">
        <w:rPr>
          <w:color w:val="000000" w:themeColor="text1"/>
        </w:rPr>
        <w:t xml:space="preserve"> </w:t>
      </w:r>
    </w:p>
    <w:p w14:paraId="3950C2E0" w14:textId="3B8C55C4" w:rsidR="00ED6F08" w:rsidRDefault="00ED6F08" w:rsidP="000B26C0">
      <w:pPr>
        <w:jc w:val="both"/>
      </w:pPr>
      <w:bookmarkStart w:id="0" w:name="_Toc167874383"/>
      <w:r>
        <w:t>Le 02 mai 2024 l</w:t>
      </w:r>
      <w:r w:rsidR="000023B3" w:rsidRPr="000023B3">
        <w:t xml:space="preserve">a </w:t>
      </w:r>
      <w:r>
        <w:t xml:space="preserve">Direction de la </w:t>
      </w:r>
      <w:r w:rsidR="000023B3" w:rsidRPr="000023B3">
        <w:t xml:space="preserve">société GEODIS CL ILE DE </w:t>
      </w:r>
      <w:r>
        <w:t xml:space="preserve">France et les </w:t>
      </w:r>
      <w:r w:rsidR="003B0343">
        <w:t>o</w:t>
      </w:r>
      <w:r>
        <w:t>rganisations syndicales ont conclu un accord relatif à l’institution de la semaine de 4 jours sur le site de LUCE.</w:t>
      </w:r>
    </w:p>
    <w:p w14:paraId="3D1FD906" w14:textId="77777777" w:rsidR="00ED6F08" w:rsidRDefault="00ED6F08" w:rsidP="000B26C0">
      <w:pPr>
        <w:jc w:val="both"/>
      </w:pPr>
    </w:p>
    <w:p w14:paraId="5FC029A3" w14:textId="555BA39B" w:rsidR="00ED6F08" w:rsidRDefault="00ED6F08" w:rsidP="000B26C0">
      <w:pPr>
        <w:jc w:val="both"/>
      </w:pPr>
      <w:r>
        <w:t xml:space="preserve">Les parties ont à travers cet accord défini les modalités de cette nouvelle organisation de travail </w:t>
      </w:r>
      <w:r w:rsidR="003B0343">
        <w:t xml:space="preserve">pour le personnel concerné </w:t>
      </w:r>
      <w:r w:rsidR="00B56816">
        <w:t xml:space="preserve">et ce </w:t>
      </w:r>
      <w:r>
        <w:t>pour une durée déterminée du 1</w:t>
      </w:r>
      <w:r w:rsidRPr="00ED6F08">
        <w:rPr>
          <w:vertAlign w:val="superscript"/>
        </w:rPr>
        <w:t>er</w:t>
      </w:r>
      <w:r>
        <w:t xml:space="preserve"> juin 2024 au 30 novembre 2024.</w:t>
      </w:r>
    </w:p>
    <w:p w14:paraId="0AB5E192" w14:textId="77777777" w:rsidR="00C50AFF" w:rsidRDefault="00C50AFF" w:rsidP="000B26C0">
      <w:pPr>
        <w:jc w:val="both"/>
      </w:pPr>
    </w:p>
    <w:p w14:paraId="4239B22B" w14:textId="31C8823B" w:rsidR="00CD7550" w:rsidRDefault="00CD7550" w:rsidP="00CD7550">
      <w:pPr>
        <w:jc w:val="both"/>
      </w:pPr>
      <w:r>
        <w:t xml:space="preserve">A l’issue de cette période, les parties </w:t>
      </w:r>
      <w:r w:rsidR="00332F30">
        <w:t xml:space="preserve">ont décidé de </w:t>
      </w:r>
      <w:r>
        <w:t>renouveler cette organisation de travail pour une nouvelle période de 6 mois.</w:t>
      </w:r>
    </w:p>
    <w:p w14:paraId="3A74FFE0" w14:textId="77777777" w:rsidR="00CD7550" w:rsidRDefault="00CD7550" w:rsidP="00CD7550">
      <w:pPr>
        <w:jc w:val="both"/>
      </w:pPr>
    </w:p>
    <w:p w14:paraId="36EBD42C" w14:textId="103D96B8" w:rsidR="00C9749B" w:rsidRDefault="002D06E4" w:rsidP="000B26C0">
      <w:pPr>
        <w:jc w:val="both"/>
      </w:pPr>
      <w:r>
        <w:t xml:space="preserve">Il ressort un bilan satisfaisant de cette organisation </w:t>
      </w:r>
      <w:r w:rsidR="00DE594B">
        <w:t>de travail aussi bien pour les collaborateurs qu</w:t>
      </w:r>
      <w:r w:rsidR="00332F30">
        <w:t xml:space="preserve">e d’un point de vue </w:t>
      </w:r>
      <w:r w:rsidR="00DE594B">
        <w:t xml:space="preserve">organisationnel, </w:t>
      </w:r>
      <w:r>
        <w:t xml:space="preserve">si bien que la Direction </w:t>
      </w:r>
      <w:r w:rsidR="00DE594B">
        <w:t>et</w:t>
      </w:r>
      <w:r>
        <w:t xml:space="preserve"> les Organisations syndicales ont décidé de poursuivre cette organisation de travail</w:t>
      </w:r>
      <w:r w:rsidR="00332F30">
        <w:t xml:space="preserve"> pour une durée de 3 ans.</w:t>
      </w:r>
    </w:p>
    <w:p w14:paraId="06601577" w14:textId="77777777" w:rsidR="002D06E4" w:rsidRDefault="002D06E4" w:rsidP="000B26C0">
      <w:pPr>
        <w:jc w:val="both"/>
      </w:pPr>
    </w:p>
    <w:p w14:paraId="2055E9BD" w14:textId="4D15B936" w:rsidR="00C9749B" w:rsidRDefault="00C9749B" w:rsidP="00C9749B">
      <w:pPr>
        <w:jc w:val="both"/>
      </w:pPr>
      <w:r>
        <w:t xml:space="preserve">Les parties conviennent, ainsi, de prolonger </w:t>
      </w:r>
      <w:r w:rsidR="00B56816">
        <w:t>l’</w:t>
      </w:r>
      <w:r>
        <w:t xml:space="preserve">accord </w:t>
      </w:r>
      <w:r w:rsidR="00B56816">
        <w:t xml:space="preserve">initial </w:t>
      </w:r>
      <w:r>
        <w:t xml:space="preserve">dans les mêmes conditions pour une durée de </w:t>
      </w:r>
      <w:r w:rsidR="002D06E4">
        <w:t>3 ans</w:t>
      </w:r>
      <w:r>
        <w:t>.</w:t>
      </w:r>
    </w:p>
    <w:p w14:paraId="7031D2F5" w14:textId="77777777" w:rsidR="00ED6F08" w:rsidRDefault="00ED6F08" w:rsidP="000B26C0">
      <w:pPr>
        <w:jc w:val="both"/>
      </w:pPr>
    </w:p>
    <w:p w14:paraId="37A4918A" w14:textId="77777777" w:rsidR="00C9749B" w:rsidRDefault="00C9749B" w:rsidP="000023B3">
      <w:pPr>
        <w:rPr>
          <w:b/>
          <w:bCs/>
        </w:rPr>
      </w:pPr>
    </w:p>
    <w:p w14:paraId="0154C39B" w14:textId="3C3E2880" w:rsidR="000023B3" w:rsidRPr="00B56816" w:rsidRDefault="00C50AFF" w:rsidP="000023B3">
      <w:pPr>
        <w:rPr>
          <w:b/>
          <w:bCs/>
        </w:rPr>
      </w:pPr>
      <w:r w:rsidRPr="00B56816">
        <w:rPr>
          <w:b/>
          <w:bCs/>
        </w:rPr>
        <w:t>ARTICLE 1- DUREE DE L’AVENANT DE RENOUVELLEMENT</w:t>
      </w:r>
    </w:p>
    <w:p w14:paraId="477D2571" w14:textId="6DFD9E6E" w:rsidR="000C07B6" w:rsidRDefault="000C07B6" w:rsidP="00FB0411">
      <w:pPr>
        <w:pStyle w:val="Titre1"/>
        <w:ind w:right="283"/>
        <w:rPr>
          <w:color w:val="000000" w:themeColor="text1"/>
        </w:rPr>
      </w:pPr>
    </w:p>
    <w:p w14:paraId="4E4C15C9" w14:textId="0B08DF72" w:rsidR="00C9749B" w:rsidRDefault="00C9749B" w:rsidP="003B0343">
      <w:pPr>
        <w:jc w:val="both"/>
      </w:pPr>
      <w:r>
        <w:t xml:space="preserve">Le présent avenant prolonge cette organisation de travail pour une durée de </w:t>
      </w:r>
      <w:r w:rsidR="002D06E4">
        <w:t>3 ans</w:t>
      </w:r>
      <w:r>
        <w:t xml:space="preserve">, soit </w:t>
      </w:r>
      <w:r w:rsidR="002D06E4">
        <w:t xml:space="preserve">jusqu’en </w:t>
      </w:r>
      <w:r>
        <w:t>au 31 mai 202</w:t>
      </w:r>
      <w:r w:rsidR="002D06E4">
        <w:t>8</w:t>
      </w:r>
      <w:r>
        <w:t>.</w:t>
      </w:r>
    </w:p>
    <w:p w14:paraId="2953500E" w14:textId="77777777" w:rsidR="00C9749B" w:rsidRDefault="00C9749B" w:rsidP="003B0343">
      <w:pPr>
        <w:jc w:val="both"/>
      </w:pPr>
    </w:p>
    <w:p w14:paraId="6586A4C1" w14:textId="2661DA0E" w:rsidR="00C9749B" w:rsidRPr="00122AF9" w:rsidRDefault="00C9749B" w:rsidP="003B0343">
      <w:pPr>
        <w:ind w:right="283"/>
        <w:jc w:val="both"/>
      </w:pPr>
      <w:r>
        <w:t xml:space="preserve">Les parties pourront décider de renouveler cette organisation de travail à l’issue </w:t>
      </w:r>
      <w:r w:rsidR="00C52D82">
        <w:t xml:space="preserve">de la période précitée </w:t>
      </w:r>
      <w:r w:rsidR="00B56816">
        <w:t xml:space="preserve">en concluant </w:t>
      </w:r>
      <w:r w:rsidRPr="00122AF9">
        <w:t xml:space="preserve">un avenant de renouvellement si </w:t>
      </w:r>
      <w:r w:rsidR="00B56816">
        <w:t>elles</w:t>
      </w:r>
      <w:r w:rsidRPr="00122AF9">
        <w:t xml:space="preserve"> l’estime</w:t>
      </w:r>
      <w:r w:rsidR="00B56816">
        <w:t>nt</w:t>
      </w:r>
      <w:r w:rsidRPr="00122AF9">
        <w:t xml:space="preserve"> nécessaire.</w:t>
      </w:r>
    </w:p>
    <w:p w14:paraId="46018D2D" w14:textId="77777777" w:rsidR="00C9749B" w:rsidRDefault="00C9749B" w:rsidP="00C9749B"/>
    <w:p w14:paraId="74F183D2" w14:textId="77777777" w:rsidR="00C9749B" w:rsidRDefault="00C9749B" w:rsidP="00C9749B"/>
    <w:p w14:paraId="0B497BD1" w14:textId="77777777" w:rsidR="00C52D82" w:rsidRPr="00C9749B" w:rsidRDefault="00C52D82" w:rsidP="00C9749B"/>
    <w:p w14:paraId="2D7F92F2" w14:textId="19021DC5" w:rsidR="003D4F9A" w:rsidRPr="00B56816" w:rsidRDefault="003D4F9A" w:rsidP="00FB0411">
      <w:pPr>
        <w:pStyle w:val="Titre1"/>
        <w:ind w:right="283"/>
        <w:rPr>
          <w:u w:val="none"/>
        </w:rPr>
      </w:pPr>
      <w:bookmarkStart w:id="1" w:name="_Toc174205354"/>
      <w:r w:rsidRPr="00B56816">
        <w:rPr>
          <w:u w:val="none"/>
        </w:rPr>
        <w:t xml:space="preserve">ARTICLE </w:t>
      </w:r>
      <w:r w:rsidR="00C9749B" w:rsidRPr="00B56816">
        <w:rPr>
          <w:u w:val="none"/>
        </w:rPr>
        <w:t>2</w:t>
      </w:r>
      <w:r w:rsidRPr="00B56816">
        <w:rPr>
          <w:u w:val="none"/>
        </w:rPr>
        <w:t xml:space="preserve"> </w:t>
      </w:r>
      <w:bookmarkEnd w:id="0"/>
      <w:bookmarkEnd w:id="1"/>
      <w:r w:rsidR="00B56816" w:rsidRPr="00B56816">
        <w:rPr>
          <w:u w:val="none"/>
        </w:rPr>
        <w:t>–</w:t>
      </w:r>
      <w:r w:rsidR="00C9749B" w:rsidRPr="00B56816">
        <w:rPr>
          <w:u w:val="none"/>
        </w:rPr>
        <w:t xml:space="preserve"> </w:t>
      </w:r>
      <w:r w:rsidR="00B56816" w:rsidRPr="00B56816">
        <w:rPr>
          <w:u w:val="none"/>
        </w:rPr>
        <w:t>DISPOSITIONS FINALES</w:t>
      </w:r>
    </w:p>
    <w:p w14:paraId="764C2DD2" w14:textId="77777777" w:rsidR="00C9749B" w:rsidRDefault="00C9749B" w:rsidP="00C9749B"/>
    <w:p w14:paraId="33977543" w14:textId="4220E79A" w:rsidR="00B56816" w:rsidRPr="00B56816" w:rsidRDefault="00B56816" w:rsidP="00B56816">
      <w:pPr>
        <w:spacing w:line="276" w:lineRule="auto"/>
        <w:ind w:left="708"/>
        <w:jc w:val="both"/>
        <w:rPr>
          <w:b/>
          <w:color w:val="000000" w:themeColor="text1"/>
        </w:rPr>
      </w:pPr>
      <w:r w:rsidRPr="00B56816">
        <w:rPr>
          <w:b/>
          <w:color w:val="000000" w:themeColor="text1"/>
        </w:rPr>
        <w:t xml:space="preserve"> 2.1- Révision et dénonciation de l’a</w:t>
      </w:r>
      <w:r w:rsidR="00B504EE">
        <w:rPr>
          <w:b/>
          <w:color w:val="000000" w:themeColor="text1"/>
        </w:rPr>
        <w:t>venant</w:t>
      </w:r>
    </w:p>
    <w:p w14:paraId="79EC0534" w14:textId="77777777" w:rsidR="00B56816" w:rsidRDefault="00B56816" w:rsidP="00C9749B">
      <w:pPr>
        <w:spacing w:line="276" w:lineRule="auto"/>
        <w:jc w:val="both"/>
      </w:pPr>
    </w:p>
    <w:p w14:paraId="3BDA16D3" w14:textId="73F5770E" w:rsidR="00B56816" w:rsidRPr="00122AF9" w:rsidRDefault="00B56816" w:rsidP="00B56816">
      <w:pPr>
        <w:ind w:right="283"/>
        <w:jc w:val="both"/>
      </w:pPr>
      <w:r w:rsidRPr="00122AF9">
        <w:t xml:space="preserve">Le présent </w:t>
      </w:r>
      <w:r>
        <w:t>avenant</w:t>
      </w:r>
      <w:r w:rsidRPr="00122AF9">
        <w:t xml:space="preserve"> peut être révisé selon les modalités prévues aux articles L. 2261-7 et suivants du Code du travail.</w:t>
      </w:r>
    </w:p>
    <w:p w14:paraId="38AA77C4" w14:textId="77777777" w:rsidR="00B56816" w:rsidRPr="00122AF9" w:rsidRDefault="00B56816" w:rsidP="00B56816">
      <w:pPr>
        <w:ind w:right="283"/>
        <w:jc w:val="both"/>
        <w:rPr>
          <w:strike/>
        </w:rPr>
      </w:pPr>
    </w:p>
    <w:p w14:paraId="273C0423" w14:textId="12F723A7" w:rsidR="00B56816" w:rsidRPr="00122AF9" w:rsidRDefault="00B56816" w:rsidP="00B56816">
      <w:pPr>
        <w:ind w:right="283"/>
        <w:jc w:val="both"/>
      </w:pPr>
      <w:r w:rsidRPr="00122AF9">
        <w:t xml:space="preserve">Le présent </w:t>
      </w:r>
      <w:r>
        <w:t>avenant</w:t>
      </w:r>
      <w:r w:rsidRPr="00122AF9">
        <w:t xml:space="preserve"> peut être dénoncé selon les modalités prévues aux articles L.2222-6 et L.2261-9 et suivants du Code du travail. </w:t>
      </w:r>
    </w:p>
    <w:p w14:paraId="1235292E" w14:textId="77777777" w:rsidR="003D4F9A" w:rsidRDefault="003D4F9A" w:rsidP="00FB0411">
      <w:pPr>
        <w:ind w:right="283"/>
        <w:jc w:val="both"/>
      </w:pPr>
    </w:p>
    <w:p w14:paraId="4EC9A34B" w14:textId="77777777" w:rsidR="00B504EE" w:rsidRPr="00122AF9" w:rsidRDefault="00B504EE" w:rsidP="00FB0411">
      <w:pPr>
        <w:ind w:right="283"/>
        <w:jc w:val="both"/>
      </w:pPr>
    </w:p>
    <w:p w14:paraId="1C798655" w14:textId="37D00522" w:rsidR="003D4F9A" w:rsidRPr="00B56816" w:rsidRDefault="00B56816" w:rsidP="00FB0411">
      <w:pPr>
        <w:ind w:right="283" w:firstLine="708"/>
        <w:jc w:val="both"/>
        <w:rPr>
          <w:b/>
          <w:color w:val="000000" w:themeColor="text1"/>
        </w:rPr>
      </w:pPr>
      <w:bookmarkStart w:id="2" w:name="_Toc167874384"/>
      <w:r w:rsidRPr="00B56816">
        <w:rPr>
          <w:b/>
          <w:color w:val="000000" w:themeColor="text1"/>
        </w:rPr>
        <w:t xml:space="preserve">2.2- </w:t>
      </w:r>
      <w:r w:rsidR="000C07B6" w:rsidRPr="00B56816">
        <w:rPr>
          <w:b/>
          <w:color w:val="000000" w:themeColor="text1"/>
        </w:rPr>
        <w:t xml:space="preserve">communication </w:t>
      </w:r>
      <w:r w:rsidR="00D509FC" w:rsidRPr="00B56816">
        <w:rPr>
          <w:b/>
          <w:color w:val="000000" w:themeColor="text1"/>
        </w:rPr>
        <w:t>auprès</w:t>
      </w:r>
      <w:r w:rsidR="000C07B6" w:rsidRPr="00B56816">
        <w:rPr>
          <w:b/>
          <w:color w:val="000000" w:themeColor="text1"/>
        </w:rPr>
        <w:t xml:space="preserve"> du personnel</w:t>
      </w:r>
      <w:bookmarkEnd w:id="2"/>
    </w:p>
    <w:p w14:paraId="7D231C54" w14:textId="77777777" w:rsidR="003D4F9A" w:rsidRPr="00122AF9" w:rsidRDefault="003D4F9A" w:rsidP="00FB0411">
      <w:pPr>
        <w:ind w:right="283"/>
        <w:jc w:val="both"/>
      </w:pPr>
    </w:p>
    <w:p w14:paraId="4702BE39" w14:textId="4642BEF9" w:rsidR="003D4F9A" w:rsidRPr="00122AF9" w:rsidRDefault="003D4F9A" w:rsidP="00FB0411">
      <w:pPr>
        <w:ind w:right="283"/>
        <w:jc w:val="both"/>
      </w:pPr>
      <w:r w:rsidRPr="00122AF9">
        <w:t>Dès sa mise en œuvre, cet a</w:t>
      </w:r>
      <w:r w:rsidR="00B504EE">
        <w:t>venant</w:t>
      </w:r>
      <w:r w:rsidRPr="00122AF9">
        <w:t xml:space="preserve"> fera l’objet d’une information auprès du personnel et sera affiché.</w:t>
      </w:r>
    </w:p>
    <w:p w14:paraId="11DCB64D" w14:textId="77777777" w:rsidR="00CD0A85" w:rsidRDefault="00CD0A85" w:rsidP="00FB0411">
      <w:pPr>
        <w:ind w:right="283"/>
        <w:jc w:val="both"/>
      </w:pPr>
    </w:p>
    <w:p w14:paraId="5A33D3EF" w14:textId="77777777" w:rsidR="00044289" w:rsidRDefault="00044289" w:rsidP="00B56816">
      <w:pPr>
        <w:ind w:right="283"/>
        <w:jc w:val="both"/>
        <w:rPr>
          <w:b/>
          <w:color w:val="000000" w:themeColor="text1"/>
          <w:u w:val="single"/>
        </w:rPr>
      </w:pPr>
      <w:bookmarkStart w:id="3" w:name="_Toc167874389"/>
    </w:p>
    <w:p w14:paraId="32B670C4" w14:textId="77777777" w:rsidR="00C52D82" w:rsidRDefault="00C52D82" w:rsidP="00B56816">
      <w:pPr>
        <w:ind w:right="283"/>
        <w:jc w:val="both"/>
        <w:rPr>
          <w:b/>
          <w:color w:val="000000" w:themeColor="text1"/>
          <w:u w:val="single"/>
        </w:rPr>
      </w:pPr>
    </w:p>
    <w:p w14:paraId="4DDAB2E9" w14:textId="77777777" w:rsidR="00C52D82" w:rsidRDefault="00C52D82" w:rsidP="00B56816">
      <w:pPr>
        <w:ind w:right="283"/>
        <w:jc w:val="both"/>
        <w:rPr>
          <w:b/>
          <w:color w:val="000000" w:themeColor="text1"/>
          <w:u w:val="single"/>
        </w:rPr>
      </w:pPr>
    </w:p>
    <w:p w14:paraId="4FECD45B" w14:textId="77777777" w:rsidR="00C52D82" w:rsidRDefault="00C52D82" w:rsidP="00B56816">
      <w:pPr>
        <w:ind w:right="283"/>
        <w:jc w:val="both"/>
        <w:rPr>
          <w:b/>
          <w:color w:val="000000" w:themeColor="text1"/>
          <w:u w:val="single"/>
        </w:rPr>
      </w:pPr>
    </w:p>
    <w:p w14:paraId="277BEB6D" w14:textId="77777777" w:rsidR="00C52D82" w:rsidRDefault="00C52D82" w:rsidP="00B56816">
      <w:pPr>
        <w:ind w:right="283"/>
        <w:jc w:val="both"/>
        <w:rPr>
          <w:b/>
          <w:color w:val="000000" w:themeColor="text1"/>
          <w:u w:val="single"/>
        </w:rPr>
      </w:pPr>
    </w:p>
    <w:p w14:paraId="1A6B1CA6" w14:textId="77777777" w:rsidR="00C52D82" w:rsidRDefault="00C52D82" w:rsidP="00B56816">
      <w:pPr>
        <w:ind w:right="283"/>
        <w:jc w:val="both"/>
        <w:rPr>
          <w:b/>
          <w:color w:val="000000" w:themeColor="text1"/>
          <w:u w:val="single"/>
        </w:rPr>
      </w:pPr>
    </w:p>
    <w:p w14:paraId="4284C086" w14:textId="77777777" w:rsidR="00C52D82" w:rsidRDefault="00C52D82" w:rsidP="00B56816">
      <w:pPr>
        <w:ind w:right="283"/>
        <w:jc w:val="both"/>
        <w:rPr>
          <w:b/>
          <w:color w:val="000000" w:themeColor="text1"/>
          <w:u w:val="single"/>
        </w:rPr>
      </w:pPr>
    </w:p>
    <w:p w14:paraId="576E3E94" w14:textId="77777777" w:rsidR="00C52D82" w:rsidRDefault="00C52D82" w:rsidP="00B56816">
      <w:pPr>
        <w:ind w:right="283"/>
        <w:jc w:val="both"/>
        <w:rPr>
          <w:b/>
          <w:color w:val="000000" w:themeColor="text1"/>
          <w:u w:val="single"/>
        </w:rPr>
      </w:pPr>
    </w:p>
    <w:p w14:paraId="4D8036D5" w14:textId="77777777" w:rsidR="00C52D82" w:rsidRDefault="00C52D82" w:rsidP="00B56816">
      <w:pPr>
        <w:ind w:right="283"/>
        <w:jc w:val="both"/>
        <w:rPr>
          <w:b/>
          <w:color w:val="000000" w:themeColor="text1"/>
          <w:u w:val="single"/>
        </w:rPr>
      </w:pPr>
    </w:p>
    <w:p w14:paraId="6A67354A" w14:textId="77777777" w:rsidR="00C52D82" w:rsidRDefault="00C52D82" w:rsidP="00B56816">
      <w:pPr>
        <w:ind w:right="283"/>
        <w:jc w:val="both"/>
        <w:rPr>
          <w:b/>
          <w:color w:val="000000" w:themeColor="text1"/>
          <w:u w:val="single"/>
        </w:rPr>
      </w:pPr>
    </w:p>
    <w:p w14:paraId="4D9ADEB7" w14:textId="77777777" w:rsidR="00C52D82" w:rsidRDefault="00C52D82" w:rsidP="00B56816">
      <w:pPr>
        <w:ind w:right="283"/>
        <w:jc w:val="both"/>
        <w:rPr>
          <w:b/>
          <w:color w:val="000000" w:themeColor="text1"/>
          <w:u w:val="single"/>
        </w:rPr>
      </w:pPr>
    </w:p>
    <w:p w14:paraId="272BB179" w14:textId="6F81382A" w:rsidR="003D4F9A" w:rsidRPr="00C52D82" w:rsidRDefault="00B56816" w:rsidP="00FB0411">
      <w:pPr>
        <w:ind w:right="283" w:firstLine="708"/>
        <w:jc w:val="both"/>
        <w:rPr>
          <w:b/>
          <w:color w:val="000000" w:themeColor="text1"/>
        </w:rPr>
      </w:pPr>
      <w:r w:rsidRPr="00C52D82">
        <w:rPr>
          <w:b/>
          <w:color w:val="000000" w:themeColor="text1"/>
        </w:rPr>
        <w:t>2.3</w:t>
      </w:r>
      <w:r w:rsidR="003D4F9A" w:rsidRPr="00C52D82">
        <w:rPr>
          <w:b/>
          <w:color w:val="000000" w:themeColor="text1"/>
        </w:rPr>
        <w:t>- Dépôt et publicité de l’a</w:t>
      </w:r>
      <w:bookmarkEnd w:id="3"/>
      <w:r w:rsidR="00B504EE">
        <w:rPr>
          <w:b/>
          <w:color w:val="000000" w:themeColor="text1"/>
        </w:rPr>
        <w:t>venant</w:t>
      </w:r>
      <w:r w:rsidR="003D4F9A" w:rsidRPr="00C52D82">
        <w:rPr>
          <w:b/>
          <w:color w:val="000000" w:themeColor="text1"/>
        </w:rPr>
        <w:t xml:space="preserve"> </w:t>
      </w:r>
      <w:bookmarkStart w:id="4" w:name="_Toc14947256"/>
    </w:p>
    <w:p w14:paraId="52443F81" w14:textId="77777777" w:rsidR="003D4F9A" w:rsidRPr="00122AF9" w:rsidRDefault="003D4F9A" w:rsidP="00FB0411">
      <w:pPr>
        <w:ind w:right="283" w:firstLine="708"/>
        <w:jc w:val="both"/>
        <w:rPr>
          <w:b/>
          <w:color w:val="000000" w:themeColor="text1"/>
          <w:u w:val="single"/>
        </w:rPr>
      </w:pPr>
    </w:p>
    <w:p w14:paraId="1F451BD2" w14:textId="5DD8748C" w:rsidR="003D4F9A" w:rsidRPr="00122AF9" w:rsidRDefault="003D4F9A" w:rsidP="00FB0411">
      <w:pPr>
        <w:ind w:right="283"/>
        <w:jc w:val="both"/>
      </w:pPr>
      <w:r w:rsidRPr="00122AF9">
        <w:t>Le présent a</w:t>
      </w:r>
      <w:r w:rsidR="00B504EE">
        <w:t>venant</w:t>
      </w:r>
      <w:r w:rsidRPr="00122AF9">
        <w:t xml:space="preserve"> a été établi en un nombre suffisant d’exemplaires pour notification à chacune des organisations représentatives dans les conditions prévues aux articles L.2231-6 et D.2231-2 et suivants du Code du travail.</w:t>
      </w:r>
    </w:p>
    <w:p w14:paraId="3949069B" w14:textId="77777777" w:rsidR="003D4F9A" w:rsidRPr="00122AF9" w:rsidRDefault="003D4F9A" w:rsidP="00FB0411">
      <w:pPr>
        <w:ind w:right="283"/>
        <w:jc w:val="both"/>
      </w:pPr>
    </w:p>
    <w:p w14:paraId="418F2E71" w14:textId="11822FE7" w:rsidR="003D4F9A" w:rsidRPr="00122AF9" w:rsidRDefault="003D4F9A" w:rsidP="00FB0411">
      <w:pPr>
        <w:ind w:right="283"/>
        <w:jc w:val="both"/>
      </w:pPr>
      <w:r w:rsidRPr="00122AF9">
        <w:t>Conformément à la loi, le présent a</w:t>
      </w:r>
      <w:r w:rsidR="00B504EE">
        <w:t xml:space="preserve">venant </w:t>
      </w:r>
      <w:r w:rsidRPr="00122AF9">
        <w:t>sera déposé sur la plateforme en ligne TéléAccord et un exemplaire sera envoyé au secrétariat Greffe du Conseil des Prud'hommes de la compétence dont relève la société.</w:t>
      </w:r>
    </w:p>
    <w:p w14:paraId="2CF57F7E" w14:textId="77777777" w:rsidR="003D4F9A" w:rsidRPr="00122AF9" w:rsidRDefault="003D4F9A" w:rsidP="00FB0411">
      <w:pPr>
        <w:ind w:right="283"/>
        <w:jc w:val="both"/>
      </w:pPr>
    </w:p>
    <w:p w14:paraId="6128C177" w14:textId="77777777" w:rsidR="003D4F9A" w:rsidRPr="00122AF9" w:rsidRDefault="003D4F9A" w:rsidP="00FB0411">
      <w:pPr>
        <w:ind w:right="283"/>
        <w:jc w:val="both"/>
      </w:pPr>
    </w:p>
    <w:p w14:paraId="7392D103" w14:textId="38EE56CA" w:rsidR="003D4F9A" w:rsidRPr="00122AF9" w:rsidRDefault="003D4F9A" w:rsidP="00FB0411">
      <w:pPr>
        <w:ind w:right="283"/>
        <w:jc w:val="both"/>
        <w:rPr>
          <w:b/>
          <w:bCs/>
        </w:rPr>
      </w:pPr>
      <w:bookmarkStart w:id="5" w:name="_Hlk179389938"/>
      <w:r w:rsidRPr="00122AF9">
        <w:t xml:space="preserve">Fait à Evry, en </w:t>
      </w:r>
      <w:r w:rsidR="00D72B3C">
        <w:t>7</w:t>
      </w:r>
      <w:r w:rsidRPr="00122AF9">
        <w:t xml:space="preserve"> exemplaires originaux,</w:t>
      </w:r>
      <w:bookmarkEnd w:id="4"/>
      <w:r w:rsidRPr="00122AF9">
        <w:t xml:space="preserve"> le </w:t>
      </w:r>
      <w:r w:rsidR="00B63A01">
        <w:t>03 juin 2025</w:t>
      </w:r>
    </w:p>
    <w:bookmarkEnd w:id="5"/>
    <w:p w14:paraId="5F58FC05" w14:textId="77777777" w:rsidR="001449B4" w:rsidRDefault="001449B4" w:rsidP="00FB0411">
      <w:pPr>
        <w:tabs>
          <w:tab w:val="left" w:pos="6804"/>
          <w:tab w:val="left" w:pos="9639"/>
        </w:tabs>
        <w:ind w:right="283"/>
        <w:jc w:val="both"/>
        <w:rPr>
          <w:iCs/>
          <w:sz w:val="22"/>
          <w:szCs w:val="22"/>
        </w:rPr>
      </w:pPr>
    </w:p>
    <w:p w14:paraId="73C92AAC" w14:textId="77777777" w:rsidR="001449B4" w:rsidRDefault="001449B4" w:rsidP="00FB0411">
      <w:pPr>
        <w:tabs>
          <w:tab w:val="left" w:pos="6804"/>
          <w:tab w:val="left" w:pos="9639"/>
        </w:tabs>
        <w:ind w:right="283"/>
        <w:jc w:val="both"/>
        <w:rPr>
          <w:iCs/>
          <w:sz w:val="22"/>
          <w:szCs w:val="22"/>
        </w:rPr>
      </w:pPr>
    </w:p>
    <w:p w14:paraId="0777070B" w14:textId="77777777" w:rsidR="001449B4" w:rsidRPr="007B1F27" w:rsidRDefault="001449B4" w:rsidP="00FB0411">
      <w:pPr>
        <w:tabs>
          <w:tab w:val="left" w:pos="6804"/>
          <w:tab w:val="left" w:pos="9639"/>
        </w:tabs>
        <w:ind w:right="283"/>
        <w:jc w:val="both"/>
        <w:rPr>
          <w:b/>
          <w:sz w:val="22"/>
          <w:szCs w:val="22"/>
        </w:rPr>
      </w:pPr>
      <w:r w:rsidRPr="007B1F27">
        <w:rPr>
          <w:b/>
          <w:sz w:val="22"/>
          <w:szCs w:val="22"/>
        </w:rPr>
        <w:t>Pour la Direction,</w:t>
      </w:r>
    </w:p>
    <w:p w14:paraId="7C55DC87" w14:textId="3596888A" w:rsidR="001449B4" w:rsidRDefault="001449B4" w:rsidP="00FB0411">
      <w:pPr>
        <w:tabs>
          <w:tab w:val="left" w:pos="6804"/>
          <w:tab w:val="left" w:pos="9639"/>
        </w:tabs>
        <w:ind w:right="283"/>
        <w:jc w:val="both"/>
        <w:rPr>
          <w:sz w:val="22"/>
          <w:szCs w:val="22"/>
        </w:rPr>
      </w:pPr>
      <w:r w:rsidRPr="007B1F27">
        <w:rPr>
          <w:sz w:val="22"/>
          <w:szCs w:val="22"/>
        </w:rPr>
        <w:t>Président</w:t>
      </w:r>
    </w:p>
    <w:p w14:paraId="04FA1557" w14:textId="77777777" w:rsidR="001449B4" w:rsidRPr="007B1F27" w:rsidRDefault="001449B4" w:rsidP="00FB0411">
      <w:pPr>
        <w:tabs>
          <w:tab w:val="left" w:pos="6804"/>
          <w:tab w:val="left" w:pos="9639"/>
        </w:tabs>
        <w:ind w:right="283"/>
        <w:jc w:val="both"/>
        <w:rPr>
          <w:sz w:val="22"/>
          <w:szCs w:val="22"/>
        </w:rPr>
      </w:pPr>
    </w:p>
    <w:p w14:paraId="09116C79" w14:textId="77777777" w:rsidR="001449B4" w:rsidRPr="007B1F27" w:rsidRDefault="001449B4" w:rsidP="00FB0411">
      <w:pPr>
        <w:tabs>
          <w:tab w:val="left" w:pos="6804"/>
          <w:tab w:val="left" w:pos="9639"/>
        </w:tabs>
        <w:ind w:right="283"/>
        <w:jc w:val="both"/>
        <w:rPr>
          <w:sz w:val="22"/>
          <w:szCs w:val="22"/>
        </w:rPr>
      </w:pPr>
    </w:p>
    <w:p w14:paraId="7C7B0478" w14:textId="77777777" w:rsidR="001449B4" w:rsidRPr="007B1F27" w:rsidRDefault="001449B4" w:rsidP="00FB0411">
      <w:pPr>
        <w:tabs>
          <w:tab w:val="left" w:pos="6804"/>
          <w:tab w:val="left" w:pos="9639"/>
        </w:tabs>
        <w:ind w:right="283"/>
        <w:jc w:val="both"/>
        <w:rPr>
          <w:b/>
          <w:sz w:val="22"/>
          <w:szCs w:val="22"/>
        </w:rPr>
      </w:pPr>
      <w:r w:rsidRPr="007B1F27">
        <w:rPr>
          <w:b/>
          <w:sz w:val="22"/>
          <w:szCs w:val="22"/>
        </w:rPr>
        <w:t>Pour le syndicat CFDT,</w:t>
      </w:r>
    </w:p>
    <w:p w14:paraId="1667575F" w14:textId="744A9368" w:rsidR="001449B4" w:rsidRPr="007B1F27" w:rsidRDefault="001449B4" w:rsidP="00FB0411">
      <w:pPr>
        <w:tabs>
          <w:tab w:val="left" w:pos="6804"/>
          <w:tab w:val="left" w:pos="9639"/>
        </w:tabs>
        <w:ind w:right="283"/>
        <w:jc w:val="both"/>
        <w:rPr>
          <w:sz w:val="22"/>
          <w:szCs w:val="22"/>
        </w:rPr>
      </w:pPr>
      <w:r w:rsidRPr="007B1F27">
        <w:rPr>
          <w:sz w:val="22"/>
          <w:szCs w:val="22"/>
        </w:rPr>
        <w:t>Délégués syndicaux</w:t>
      </w:r>
    </w:p>
    <w:p w14:paraId="158FA105" w14:textId="77777777" w:rsidR="001449B4" w:rsidRPr="007B1F27" w:rsidRDefault="001449B4" w:rsidP="00FB0411">
      <w:pPr>
        <w:tabs>
          <w:tab w:val="left" w:pos="6804"/>
          <w:tab w:val="left" w:pos="9639"/>
        </w:tabs>
        <w:ind w:right="283"/>
        <w:jc w:val="both"/>
        <w:rPr>
          <w:sz w:val="22"/>
          <w:szCs w:val="22"/>
        </w:rPr>
      </w:pPr>
    </w:p>
    <w:p w14:paraId="4220F78F" w14:textId="77777777" w:rsidR="001449B4" w:rsidRPr="007B1F27" w:rsidRDefault="001449B4" w:rsidP="00FB0411">
      <w:pPr>
        <w:tabs>
          <w:tab w:val="left" w:pos="6804"/>
          <w:tab w:val="left" w:pos="9639"/>
        </w:tabs>
        <w:ind w:right="283"/>
        <w:jc w:val="both"/>
        <w:rPr>
          <w:sz w:val="22"/>
          <w:szCs w:val="22"/>
        </w:rPr>
      </w:pPr>
    </w:p>
    <w:p w14:paraId="05C61261" w14:textId="77777777" w:rsidR="001449B4" w:rsidRPr="007B1F27" w:rsidRDefault="001449B4" w:rsidP="00FB0411">
      <w:pPr>
        <w:tabs>
          <w:tab w:val="left" w:pos="6804"/>
          <w:tab w:val="left" w:pos="9639"/>
        </w:tabs>
        <w:ind w:right="283"/>
        <w:jc w:val="both"/>
        <w:rPr>
          <w:b/>
          <w:sz w:val="22"/>
          <w:szCs w:val="22"/>
        </w:rPr>
      </w:pPr>
      <w:r w:rsidRPr="007B1F27">
        <w:rPr>
          <w:b/>
          <w:sz w:val="22"/>
          <w:szCs w:val="22"/>
        </w:rPr>
        <w:t xml:space="preserve">Pour la CGT, </w:t>
      </w:r>
    </w:p>
    <w:p w14:paraId="1ABBB628" w14:textId="6C05F7D0" w:rsidR="001449B4" w:rsidRPr="007B1F27" w:rsidRDefault="001449B4" w:rsidP="00FB0411">
      <w:pPr>
        <w:tabs>
          <w:tab w:val="left" w:pos="6804"/>
          <w:tab w:val="left" w:pos="9639"/>
        </w:tabs>
        <w:ind w:right="283"/>
        <w:jc w:val="both"/>
        <w:rPr>
          <w:sz w:val="22"/>
          <w:szCs w:val="22"/>
        </w:rPr>
      </w:pPr>
      <w:r w:rsidRPr="007B1F27">
        <w:rPr>
          <w:sz w:val="22"/>
          <w:szCs w:val="22"/>
        </w:rPr>
        <w:t>Délégués Syndicaux</w:t>
      </w:r>
    </w:p>
    <w:p w14:paraId="2E47E8BC" w14:textId="77777777" w:rsidR="001449B4" w:rsidRPr="007B1F27" w:rsidRDefault="001449B4" w:rsidP="00FB0411">
      <w:pPr>
        <w:tabs>
          <w:tab w:val="left" w:pos="6804"/>
          <w:tab w:val="left" w:pos="9639"/>
        </w:tabs>
        <w:ind w:right="283"/>
        <w:jc w:val="both"/>
        <w:rPr>
          <w:sz w:val="22"/>
          <w:szCs w:val="22"/>
        </w:rPr>
      </w:pPr>
    </w:p>
    <w:p w14:paraId="17B843B9" w14:textId="77777777" w:rsidR="001449B4" w:rsidRPr="007B1F27" w:rsidRDefault="001449B4" w:rsidP="00FB0411">
      <w:pPr>
        <w:tabs>
          <w:tab w:val="left" w:pos="6804"/>
          <w:tab w:val="left" w:pos="9639"/>
        </w:tabs>
        <w:ind w:right="283"/>
        <w:jc w:val="both"/>
        <w:rPr>
          <w:sz w:val="22"/>
          <w:szCs w:val="22"/>
        </w:rPr>
      </w:pPr>
    </w:p>
    <w:p w14:paraId="130AD85E" w14:textId="77777777" w:rsidR="001449B4" w:rsidRPr="007B1F27" w:rsidRDefault="001449B4" w:rsidP="00FB0411">
      <w:pPr>
        <w:tabs>
          <w:tab w:val="left" w:pos="6804"/>
          <w:tab w:val="left" w:pos="9639"/>
        </w:tabs>
        <w:ind w:right="283"/>
        <w:jc w:val="both"/>
        <w:rPr>
          <w:b/>
          <w:sz w:val="22"/>
          <w:szCs w:val="22"/>
        </w:rPr>
      </w:pPr>
      <w:r w:rsidRPr="007B1F27">
        <w:rPr>
          <w:b/>
          <w:sz w:val="22"/>
          <w:szCs w:val="22"/>
        </w:rPr>
        <w:t xml:space="preserve">Pour la CFE-CGC, </w:t>
      </w:r>
    </w:p>
    <w:p w14:paraId="221B3E8E" w14:textId="3C00CA4B" w:rsidR="001449B4" w:rsidRPr="007B1F27" w:rsidRDefault="001449B4" w:rsidP="00FB0411">
      <w:pPr>
        <w:tabs>
          <w:tab w:val="left" w:pos="6804"/>
          <w:tab w:val="left" w:pos="9639"/>
        </w:tabs>
        <w:ind w:right="283"/>
        <w:jc w:val="both"/>
        <w:rPr>
          <w:sz w:val="22"/>
          <w:szCs w:val="22"/>
        </w:rPr>
      </w:pPr>
      <w:r w:rsidRPr="007B1F27">
        <w:rPr>
          <w:sz w:val="22"/>
          <w:szCs w:val="22"/>
        </w:rPr>
        <w:t>Délégué Syndical</w:t>
      </w:r>
    </w:p>
    <w:p w14:paraId="320B70E5" w14:textId="77777777" w:rsidR="003D4F9A" w:rsidRPr="00122AF9" w:rsidRDefault="003D4F9A" w:rsidP="00FB0411">
      <w:pPr>
        <w:ind w:right="283"/>
        <w:jc w:val="both"/>
        <w:rPr>
          <w:b/>
        </w:rPr>
      </w:pPr>
    </w:p>
    <w:p w14:paraId="359E2069" w14:textId="77777777" w:rsidR="003D4F9A" w:rsidRPr="00122AF9" w:rsidRDefault="003D4F9A" w:rsidP="00FB0411">
      <w:pPr>
        <w:ind w:right="283"/>
        <w:jc w:val="both"/>
        <w:rPr>
          <w:b/>
        </w:rPr>
      </w:pPr>
    </w:p>
    <w:p w14:paraId="656F04C6" w14:textId="77777777" w:rsidR="003D4F9A" w:rsidRPr="00122AF9" w:rsidRDefault="003D4F9A" w:rsidP="00FB0411">
      <w:pPr>
        <w:ind w:right="283"/>
        <w:jc w:val="both"/>
        <w:rPr>
          <w:b/>
        </w:rPr>
      </w:pPr>
    </w:p>
    <w:p w14:paraId="63446086" w14:textId="77777777" w:rsidR="003D4F9A" w:rsidRPr="00122AF9" w:rsidRDefault="003D4F9A" w:rsidP="00FB0411">
      <w:pPr>
        <w:ind w:right="283"/>
        <w:jc w:val="both"/>
        <w:rPr>
          <w:b/>
        </w:rPr>
      </w:pPr>
    </w:p>
    <w:p w14:paraId="68E2E8FB" w14:textId="77777777" w:rsidR="003D4F9A" w:rsidRPr="00122AF9" w:rsidRDefault="003D4F9A" w:rsidP="00FB0411">
      <w:pPr>
        <w:ind w:right="283"/>
        <w:jc w:val="both"/>
        <w:rPr>
          <w:b/>
        </w:rPr>
      </w:pPr>
    </w:p>
    <w:sectPr w:rsidR="003D4F9A" w:rsidRPr="00122AF9" w:rsidSect="00CD65D5">
      <w:headerReference w:type="default" r:id="rId8"/>
      <w:footerReference w:type="default" r:id="rId9"/>
      <w:pgSz w:w="11906" w:h="16838"/>
      <w:pgMar w:top="1417" w:right="566" w:bottom="709" w:left="851" w:header="708" w:footer="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69CB3" w14:textId="77777777" w:rsidR="00183D0D" w:rsidRDefault="00183D0D">
      <w:r>
        <w:separator/>
      </w:r>
    </w:p>
  </w:endnote>
  <w:endnote w:type="continuationSeparator" w:id="0">
    <w:p w14:paraId="5DA15DFC" w14:textId="77777777" w:rsidR="00183D0D" w:rsidRDefault="00183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46A82" w14:textId="048B6995" w:rsidR="00E6252D" w:rsidRDefault="00057B1F" w:rsidP="00E6252D">
    <w:pPr>
      <w:pStyle w:val="Pieddepage"/>
      <w:ind w:left="709" w:firstLine="707"/>
      <w:rPr>
        <w:rFonts w:ascii="Arial" w:hAnsi="Arial" w:cs="Arial"/>
        <w:sz w:val="16"/>
        <w:szCs w:val="16"/>
      </w:rPr>
    </w:pPr>
    <w:r w:rsidRPr="00E6252D">
      <w:rPr>
        <w:rFonts w:ascii="Arial" w:hAnsi="Arial" w:cs="Arial"/>
        <w:sz w:val="16"/>
        <w:szCs w:val="16"/>
      </w:rPr>
      <w:t>Avenant</w:t>
    </w:r>
    <w:r w:rsidR="00122AF9" w:rsidRPr="00E6252D">
      <w:rPr>
        <w:rFonts w:ascii="Arial" w:hAnsi="Arial" w:cs="Arial"/>
        <w:sz w:val="16"/>
        <w:szCs w:val="16"/>
      </w:rPr>
      <w:t xml:space="preserve"> </w:t>
    </w:r>
    <w:r w:rsidR="00E6252D" w:rsidRPr="00E6252D">
      <w:rPr>
        <w:rFonts w:ascii="Arial" w:hAnsi="Arial" w:cs="Arial"/>
        <w:sz w:val="16"/>
        <w:szCs w:val="16"/>
      </w:rPr>
      <w:t xml:space="preserve">n° </w:t>
    </w:r>
    <w:r w:rsidR="00CD7550">
      <w:rPr>
        <w:rFonts w:ascii="Arial" w:hAnsi="Arial" w:cs="Arial"/>
        <w:sz w:val="16"/>
        <w:szCs w:val="16"/>
      </w:rPr>
      <w:t>2</w:t>
    </w:r>
    <w:r w:rsidR="00E6252D" w:rsidRPr="00E6252D">
      <w:rPr>
        <w:rFonts w:ascii="Arial" w:hAnsi="Arial" w:cs="Arial"/>
        <w:sz w:val="16"/>
        <w:szCs w:val="16"/>
      </w:rPr>
      <w:t xml:space="preserve"> à l’Accord sur l’aménagement du temps de travail applicable sur le site de LUCE</w:t>
    </w:r>
  </w:p>
  <w:p w14:paraId="023E6FEF" w14:textId="213EF5C6" w:rsidR="00057B1F" w:rsidRPr="00E6252D" w:rsidRDefault="00E6252D" w:rsidP="00E6252D">
    <w:pPr>
      <w:pStyle w:val="Pieddepage"/>
      <w:ind w:left="1416"/>
      <w:rPr>
        <w:sz w:val="16"/>
        <w:szCs w:val="16"/>
      </w:rPr>
    </w:pPr>
    <w:r w:rsidRPr="00E6252D">
      <w:rPr>
        <w:rFonts w:ascii="Arial" w:hAnsi="Arial" w:cs="Arial"/>
        <w:sz w:val="16"/>
        <w:szCs w:val="16"/>
      </w:rPr>
      <w:t xml:space="preserve">de la société GEODIS CL ILE DE France </w:t>
    </w:r>
    <w:r w:rsidR="00057B1F" w:rsidRPr="00E6252D">
      <w:rPr>
        <w:sz w:val="16"/>
        <w:szCs w:val="16"/>
      </w:rPr>
      <w:tab/>
    </w:r>
    <w:r w:rsidR="00057B1F" w:rsidRPr="00E6252D">
      <w:rPr>
        <w:sz w:val="16"/>
        <w:szCs w:val="16"/>
      </w:rPr>
      <w:tab/>
    </w:r>
    <w:r w:rsidR="00057B1F" w:rsidRPr="00E6252D">
      <w:rPr>
        <w:sz w:val="16"/>
        <w:szCs w:val="16"/>
      </w:rPr>
      <w:tab/>
    </w:r>
    <w:r w:rsidR="00057B1F" w:rsidRPr="00E6252D">
      <w:rPr>
        <w:sz w:val="16"/>
        <w:szCs w:val="16"/>
      </w:rPr>
      <w:fldChar w:fldCharType="begin"/>
    </w:r>
    <w:r w:rsidR="00057B1F" w:rsidRPr="00E6252D">
      <w:rPr>
        <w:sz w:val="16"/>
        <w:szCs w:val="16"/>
      </w:rPr>
      <w:instrText>PAGE   \* MERGEFORMAT</w:instrText>
    </w:r>
    <w:r w:rsidR="00057B1F" w:rsidRPr="00E6252D">
      <w:rPr>
        <w:sz w:val="16"/>
        <w:szCs w:val="16"/>
      </w:rPr>
      <w:fldChar w:fldCharType="separate"/>
    </w:r>
    <w:r w:rsidR="002F16AA" w:rsidRPr="00E6252D">
      <w:rPr>
        <w:noProof/>
        <w:sz w:val="16"/>
        <w:szCs w:val="16"/>
      </w:rPr>
      <w:t>15</w:t>
    </w:r>
    <w:r w:rsidR="00057B1F" w:rsidRPr="00E6252D">
      <w:rPr>
        <w:sz w:val="16"/>
        <w:szCs w:val="16"/>
      </w:rPr>
      <w:fldChar w:fldCharType="end"/>
    </w:r>
  </w:p>
  <w:p w14:paraId="3058E2EA" w14:textId="77777777" w:rsidR="00057B1F" w:rsidRPr="005B3E2D" w:rsidRDefault="00057B1F" w:rsidP="005B3E2D">
    <w:pPr>
      <w:pStyle w:val="Pieddepage"/>
      <w:jc w:val="center"/>
      <w:rPr>
        <w:rFonts w:ascii="Comic Sans MS" w:hAnsi="Comic Sans MS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724C1" w14:textId="77777777" w:rsidR="00183D0D" w:rsidRDefault="00183D0D">
      <w:r>
        <w:separator/>
      </w:r>
    </w:p>
  </w:footnote>
  <w:footnote w:type="continuationSeparator" w:id="0">
    <w:p w14:paraId="3E7840D0" w14:textId="77777777" w:rsidR="00183D0D" w:rsidRDefault="00183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C95DB" w14:textId="77777777" w:rsidR="00057B1F" w:rsidRDefault="00057B1F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33B9FD4" wp14:editId="616F7230">
          <wp:simplePos x="0" y="0"/>
          <wp:positionH relativeFrom="page">
            <wp:posOffset>337820</wp:posOffset>
          </wp:positionH>
          <wp:positionV relativeFrom="page">
            <wp:posOffset>207645</wp:posOffset>
          </wp:positionV>
          <wp:extent cx="1440180" cy="1257935"/>
          <wp:effectExtent l="0" t="0" r="7620" b="0"/>
          <wp:wrapNone/>
          <wp:docPr id="1" name="Image 1" descr="Description : logo_td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4" descr="Description : logo_tdl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1257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1427"/>
    <w:multiLevelType w:val="hybridMultilevel"/>
    <w:tmpl w:val="2E4CA798"/>
    <w:lvl w:ilvl="0" w:tplc="040C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abstractNum w:abstractNumId="1" w15:restartNumberingAfterBreak="0">
    <w:nsid w:val="18C44FB9"/>
    <w:multiLevelType w:val="hybridMultilevel"/>
    <w:tmpl w:val="817AC45E"/>
    <w:lvl w:ilvl="0" w:tplc="7D024B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73CC7"/>
    <w:multiLevelType w:val="hybridMultilevel"/>
    <w:tmpl w:val="9D9CFFC8"/>
    <w:lvl w:ilvl="0" w:tplc="7D024B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82B8C"/>
    <w:multiLevelType w:val="hybridMultilevel"/>
    <w:tmpl w:val="2CEA678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C633D"/>
    <w:multiLevelType w:val="hybridMultilevel"/>
    <w:tmpl w:val="B106D134"/>
    <w:lvl w:ilvl="0" w:tplc="040C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5" w15:restartNumberingAfterBreak="0">
    <w:nsid w:val="259E65B6"/>
    <w:multiLevelType w:val="hybridMultilevel"/>
    <w:tmpl w:val="329851B6"/>
    <w:lvl w:ilvl="0" w:tplc="FDD22CD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mic Sans MS" w:eastAsia="Times New Roman" w:hAnsi="Comic Sans M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30E6E11"/>
    <w:multiLevelType w:val="hybridMultilevel"/>
    <w:tmpl w:val="237CBB58"/>
    <w:lvl w:ilvl="0" w:tplc="0760307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60307C">
      <w:start w:val="1"/>
      <w:numFmt w:val="bullet"/>
      <w:lvlText w:val="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7700FC"/>
    <w:multiLevelType w:val="hybridMultilevel"/>
    <w:tmpl w:val="0EE82D6E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36C4B"/>
    <w:multiLevelType w:val="hybridMultilevel"/>
    <w:tmpl w:val="224C3BE0"/>
    <w:lvl w:ilvl="0" w:tplc="688E89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73F7C"/>
    <w:multiLevelType w:val="hybridMultilevel"/>
    <w:tmpl w:val="5AB66902"/>
    <w:lvl w:ilvl="0" w:tplc="7D024B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3E5A42"/>
    <w:multiLevelType w:val="hybridMultilevel"/>
    <w:tmpl w:val="C8D64F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FF25DA"/>
    <w:multiLevelType w:val="hybridMultilevel"/>
    <w:tmpl w:val="BF26AA4A"/>
    <w:lvl w:ilvl="0" w:tplc="7D024B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5D5750"/>
    <w:multiLevelType w:val="hybridMultilevel"/>
    <w:tmpl w:val="F70C3DFE"/>
    <w:lvl w:ilvl="0" w:tplc="040C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3F73A83"/>
    <w:multiLevelType w:val="hybridMultilevel"/>
    <w:tmpl w:val="F1247A10"/>
    <w:lvl w:ilvl="0" w:tplc="3704F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A211D8"/>
    <w:multiLevelType w:val="hybridMultilevel"/>
    <w:tmpl w:val="466C34A0"/>
    <w:lvl w:ilvl="0" w:tplc="7D024B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CD6C33"/>
    <w:multiLevelType w:val="hybridMultilevel"/>
    <w:tmpl w:val="5B86BA26"/>
    <w:lvl w:ilvl="0" w:tplc="FD5C3CFE">
      <w:start w:val="2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40802557">
    <w:abstractNumId w:val="7"/>
  </w:num>
  <w:num w:numId="2" w16cid:durableId="929776724">
    <w:abstractNumId w:val="12"/>
  </w:num>
  <w:num w:numId="3" w16cid:durableId="1563129623">
    <w:abstractNumId w:val="5"/>
  </w:num>
  <w:num w:numId="4" w16cid:durableId="1284843632">
    <w:abstractNumId w:val="15"/>
  </w:num>
  <w:num w:numId="5" w16cid:durableId="2022925243">
    <w:abstractNumId w:val="0"/>
  </w:num>
  <w:num w:numId="6" w16cid:durableId="1530334528">
    <w:abstractNumId w:val="4"/>
  </w:num>
  <w:num w:numId="7" w16cid:durableId="1601642037">
    <w:abstractNumId w:val="6"/>
  </w:num>
  <w:num w:numId="8" w16cid:durableId="1642538717">
    <w:abstractNumId w:val="13"/>
  </w:num>
  <w:num w:numId="9" w16cid:durableId="817263258">
    <w:abstractNumId w:val="2"/>
  </w:num>
  <w:num w:numId="10" w16cid:durableId="2005892358">
    <w:abstractNumId w:val="9"/>
  </w:num>
  <w:num w:numId="11" w16cid:durableId="1787508597">
    <w:abstractNumId w:val="14"/>
  </w:num>
  <w:num w:numId="12" w16cid:durableId="97529384">
    <w:abstractNumId w:val="1"/>
  </w:num>
  <w:num w:numId="13" w16cid:durableId="790051967">
    <w:abstractNumId w:val="11"/>
  </w:num>
  <w:num w:numId="14" w16cid:durableId="919215835">
    <w:abstractNumId w:val="3"/>
  </w:num>
  <w:num w:numId="15" w16cid:durableId="293026450">
    <w:abstractNumId w:val="8"/>
  </w:num>
  <w:num w:numId="16" w16cid:durableId="1943180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9BF"/>
    <w:rsid w:val="00001DB7"/>
    <w:rsid w:val="000023B3"/>
    <w:rsid w:val="00005B71"/>
    <w:rsid w:val="000221AA"/>
    <w:rsid w:val="0002719E"/>
    <w:rsid w:val="000311FD"/>
    <w:rsid w:val="0004142D"/>
    <w:rsid w:val="00043E4E"/>
    <w:rsid w:val="00043FAB"/>
    <w:rsid w:val="00044289"/>
    <w:rsid w:val="00050981"/>
    <w:rsid w:val="00057B1F"/>
    <w:rsid w:val="0006097E"/>
    <w:rsid w:val="00066B72"/>
    <w:rsid w:val="00070647"/>
    <w:rsid w:val="0008144F"/>
    <w:rsid w:val="00083195"/>
    <w:rsid w:val="00086EA4"/>
    <w:rsid w:val="00096933"/>
    <w:rsid w:val="000A3294"/>
    <w:rsid w:val="000B26C0"/>
    <w:rsid w:val="000B329F"/>
    <w:rsid w:val="000B4DEF"/>
    <w:rsid w:val="000C07B6"/>
    <w:rsid w:val="000C32FB"/>
    <w:rsid w:val="000D29E3"/>
    <w:rsid w:val="000D4259"/>
    <w:rsid w:val="000D6A5B"/>
    <w:rsid w:val="000E6F39"/>
    <w:rsid w:val="000F41E2"/>
    <w:rsid w:val="00100234"/>
    <w:rsid w:val="0010193B"/>
    <w:rsid w:val="00101F34"/>
    <w:rsid w:val="00122AF9"/>
    <w:rsid w:val="00127108"/>
    <w:rsid w:val="00130EA9"/>
    <w:rsid w:val="001318CF"/>
    <w:rsid w:val="001360D9"/>
    <w:rsid w:val="00140062"/>
    <w:rsid w:val="001449B4"/>
    <w:rsid w:val="00183D0D"/>
    <w:rsid w:val="001D406D"/>
    <w:rsid w:val="001D7C44"/>
    <w:rsid w:val="001E5C02"/>
    <w:rsid w:val="001E6E94"/>
    <w:rsid w:val="001F7BC6"/>
    <w:rsid w:val="00200DDD"/>
    <w:rsid w:val="00222DAC"/>
    <w:rsid w:val="00223C79"/>
    <w:rsid w:val="0022405F"/>
    <w:rsid w:val="002466E9"/>
    <w:rsid w:val="0024710E"/>
    <w:rsid w:val="00256972"/>
    <w:rsid w:val="002638F4"/>
    <w:rsid w:val="0026635D"/>
    <w:rsid w:val="00270C7C"/>
    <w:rsid w:val="00280D50"/>
    <w:rsid w:val="002821B8"/>
    <w:rsid w:val="00287594"/>
    <w:rsid w:val="00292AEB"/>
    <w:rsid w:val="00293CE8"/>
    <w:rsid w:val="002B690D"/>
    <w:rsid w:val="002B7D01"/>
    <w:rsid w:val="002C0EC8"/>
    <w:rsid w:val="002C4212"/>
    <w:rsid w:val="002C682D"/>
    <w:rsid w:val="002D06E4"/>
    <w:rsid w:val="002D397A"/>
    <w:rsid w:val="002F16AA"/>
    <w:rsid w:val="002F1FEC"/>
    <w:rsid w:val="002F450B"/>
    <w:rsid w:val="00316893"/>
    <w:rsid w:val="0032746F"/>
    <w:rsid w:val="00327BD0"/>
    <w:rsid w:val="00332F30"/>
    <w:rsid w:val="00345B02"/>
    <w:rsid w:val="00346EDA"/>
    <w:rsid w:val="00350583"/>
    <w:rsid w:val="00353CA6"/>
    <w:rsid w:val="00356339"/>
    <w:rsid w:val="00357A51"/>
    <w:rsid w:val="00361EE2"/>
    <w:rsid w:val="00363F6A"/>
    <w:rsid w:val="00363F9C"/>
    <w:rsid w:val="003646E0"/>
    <w:rsid w:val="00373783"/>
    <w:rsid w:val="003760F4"/>
    <w:rsid w:val="00384A0C"/>
    <w:rsid w:val="00385A9F"/>
    <w:rsid w:val="00396DBC"/>
    <w:rsid w:val="003A3152"/>
    <w:rsid w:val="003B0343"/>
    <w:rsid w:val="003B3D38"/>
    <w:rsid w:val="003B508F"/>
    <w:rsid w:val="003C58B4"/>
    <w:rsid w:val="003C7042"/>
    <w:rsid w:val="003D0E6F"/>
    <w:rsid w:val="003D4F9A"/>
    <w:rsid w:val="003F32B4"/>
    <w:rsid w:val="003F5D77"/>
    <w:rsid w:val="003F6467"/>
    <w:rsid w:val="00403333"/>
    <w:rsid w:val="00403EDB"/>
    <w:rsid w:val="00404819"/>
    <w:rsid w:val="0040648D"/>
    <w:rsid w:val="00416213"/>
    <w:rsid w:val="004233A5"/>
    <w:rsid w:val="00430E51"/>
    <w:rsid w:val="00434FEA"/>
    <w:rsid w:val="00441B91"/>
    <w:rsid w:val="00442ED8"/>
    <w:rsid w:val="00445068"/>
    <w:rsid w:val="0044785A"/>
    <w:rsid w:val="00460974"/>
    <w:rsid w:val="004A1664"/>
    <w:rsid w:val="004A3D4E"/>
    <w:rsid w:val="004B2CFA"/>
    <w:rsid w:val="004F6250"/>
    <w:rsid w:val="00510DEC"/>
    <w:rsid w:val="0054456D"/>
    <w:rsid w:val="00546C66"/>
    <w:rsid w:val="00561C84"/>
    <w:rsid w:val="00567E1E"/>
    <w:rsid w:val="005704A8"/>
    <w:rsid w:val="0057116D"/>
    <w:rsid w:val="005805D0"/>
    <w:rsid w:val="00584BB5"/>
    <w:rsid w:val="00591268"/>
    <w:rsid w:val="005B0E8B"/>
    <w:rsid w:val="005B20BC"/>
    <w:rsid w:val="005B3E2D"/>
    <w:rsid w:val="005B5D3D"/>
    <w:rsid w:val="005E7797"/>
    <w:rsid w:val="005E7E1A"/>
    <w:rsid w:val="005F2C40"/>
    <w:rsid w:val="006016FE"/>
    <w:rsid w:val="00603EB1"/>
    <w:rsid w:val="00610241"/>
    <w:rsid w:val="00620746"/>
    <w:rsid w:val="00631186"/>
    <w:rsid w:val="00640F61"/>
    <w:rsid w:val="006442E0"/>
    <w:rsid w:val="00651EA7"/>
    <w:rsid w:val="00672365"/>
    <w:rsid w:val="006735EF"/>
    <w:rsid w:val="00675B94"/>
    <w:rsid w:val="0068755F"/>
    <w:rsid w:val="00692C7A"/>
    <w:rsid w:val="0069744E"/>
    <w:rsid w:val="006A66DF"/>
    <w:rsid w:val="006B3BFE"/>
    <w:rsid w:val="006B7F39"/>
    <w:rsid w:val="006F1138"/>
    <w:rsid w:val="0070345B"/>
    <w:rsid w:val="0070375E"/>
    <w:rsid w:val="007326F8"/>
    <w:rsid w:val="0073455D"/>
    <w:rsid w:val="007432F2"/>
    <w:rsid w:val="00747E9D"/>
    <w:rsid w:val="0075029F"/>
    <w:rsid w:val="00757329"/>
    <w:rsid w:val="00763DD5"/>
    <w:rsid w:val="00764BCD"/>
    <w:rsid w:val="00776EAC"/>
    <w:rsid w:val="007853B7"/>
    <w:rsid w:val="00796F13"/>
    <w:rsid w:val="007A6745"/>
    <w:rsid w:val="007B2A9F"/>
    <w:rsid w:val="007C0AE5"/>
    <w:rsid w:val="007C7C1A"/>
    <w:rsid w:val="007F288F"/>
    <w:rsid w:val="007F2E45"/>
    <w:rsid w:val="007F3095"/>
    <w:rsid w:val="0080425C"/>
    <w:rsid w:val="00805C87"/>
    <w:rsid w:val="00825468"/>
    <w:rsid w:val="00834DFE"/>
    <w:rsid w:val="00845E44"/>
    <w:rsid w:val="00855F1F"/>
    <w:rsid w:val="0085672D"/>
    <w:rsid w:val="00857AB9"/>
    <w:rsid w:val="00866BFA"/>
    <w:rsid w:val="00876420"/>
    <w:rsid w:val="00880B6C"/>
    <w:rsid w:val="00883443"/>
    <w:rsid w:val="008A09BF"/>
    <w:rsid w:val="008A2B00"/>
    <w:rsid w:val="008A4062"/>
    <w:rsid w:val="008B1AF5"/>
    <w:rsid w:val="008F49B6"/>
    <w:rsid w:val="009015FE"/>
    <w:rsid w:val="00934D4F"/>
    <w:rsid w:val="0093612A"/>
    <w:rsid w:val="009607B3"/>
    <w:rsid w:val="00965CAC"/>
    <w:rsid w:val="00967C7C"/>
    <w:rsid w:val="00981022"/>
    <w:rsid w:val="00981F3D"/>
    <w:rsid w:val="009860C8"/>
    <w:rsid w:val="00987222"/>
    <w:rsid w:val="009947F7"/>
    <w:rsid w:val="009B0BE5"/>
    <w:rsid w:val="009B5B79"/>
    <w:rsid w:val="009E300D"/>
    <w:rsid w:val="009E77B6"/>
    <w:rsid w:val="009F071B"/>
    <w:rsid w:val="009F4F94"/>
    <w:rsid w:val="009F6A27"/>
    <w:rsid w:val="00A03670"/>
    <w:rsid w:val="00A1765C"/>
    <w:rsid w:val="00A20A68"/>
    <w:rsid w:val="00A23E9D"/>
    <w:rsid w:val="00A27C11"/>
    <w:rsid w:val="00A355D6"/>
    <w:rsid w:val="00A46C1F"/>
    <w:rsid w:val="00A47E48"/>
    <w:rsid w:val="00A73F18"/>
    <w:rsid w:val="00A751C9"/>
    <w:rsid w:val="00A9657E"/>
    <w:rsid w:val="00AA3EB1"/>
    <w:rsid w:val="00AA537D"/>
    <w:rsid w:val="00AA748F"/>
    <w:rsid w:val="00AB642C"/>
    <w:rsid w:val="00AC111E"/>
    <w:rsid w:val="00AD0556"/>
    <w:rsid w:val="00AE089A"/>
    <w:rsid w:val="00AE1D5A"/>
    <w:rsid w:val="00AE67F0"/>
    <w:rsid w:val="00AE6DA6"/>
    <w:rsid w:val="00AF0B91"/>
    <w:rsid w:val="00B0210F"/>
    <w:rsid w:val="00B02657"/>
    <w:rsid w:val="00B10A73"/>
    <w:rsid w:val="00B23486"/>
    <w:rsid w:val="00B279F8"/>
    <w:rsid w:val="00B407EE"/>
    <w:rsid w:val="00B4298A"/>
    <w:rsid w:val="00B47EB9"/>
    <w:rsid w:val="00B504EE"/>
    <w:rsid w:val="00B56816"/>
    <w:rsid w:val="00B604E1"/>
    <w:rsid w:val="00B61B5E"/>
    <w:rsid w:val="00B63A01"/>
    <w:rsid w:val="00B64CFA"/>
    <w:rsid w:val="00B6649C"/>
    <w:rsid w:val="00B77124"/>
    <w:rsid w:val="00BA10EE"/>
    <w:rsid w:val="00BA4662"/>
    <w:rsid w:val="00BC2332"/>
    <w:rsid w:val="00BC5F63"/>
    <w:rsid w:val="00BD0E78"/>
    <w:rsid w:val="00BD0F29"/>
    <w:rsid w:val="00BD152F"/>
    <w:rsid w:val="00BD2763"/>
    <w:rsid w:val="00C00173"/>
    <w:rsid w:val="00C004D4"/>
    <w:rsid w:val="00C02045"/>
    <w:rsid w:val="00C12BA1"/>
    <w:rsid w:val="00C13115"/>
    <w:rsid w:val="00C238AF"/>
    <w:rsid w:val="00C24623"/>
    <w:rsid w:val="00C312B1"/>
    <w:rsid w:val="00C343FB"/>
    <w:rsid w:val="00C36BDB"/>
    <w:rsid w:val="00C404DE"/>
    <w:rsid w:val="00C47676"/>
    <w:rsid w:val="00C50AFF"/>
    <w:rsid w:val="00C52D82"/>
    <w:rsid w:val="00C7170A"/>
    <w:rsid w:val="00C73CC9"/>
    <w:rsid w:val="00C93C23"/>
    <w:rsid w:val="00C9749B"/>
    <w:rsid w:val="00CD0A85"/>
    <w:rsid w:val="00CD2F81"/>
    <w:rsid w:val="00CD3FCC"/>
    <w:rsid w:val="00CD65D5"/>
    <w:rsid w:val="00CD7550"/>
    <w:rsid w:val="00CD771D"/>
    <w:rsid w:val="00CD77E2"/>
    <w:rsid w:val="00CE0E1B"/>
    <w:rsid w:val="00CE7358"/>
    <w:rsid w:val="00D00488"/>
    <w:rsid w:val="00D230A2"/>
    <w:rsid w:val="00D2335E"/>
    <w:rsid w:val="00D24EDD"/>
    <w:rsid w:val="00D476EA"/>
    <w:rsid w:val="00D50425"/>
    <w:rsid w:val="00D5076B"/>
    <w:rsid w:val="00D509FC"/>
    <w:rsid w:val="00D50D61"/>
    <w:rsid w:val="00D61E6E"/>
    <w:rsid w:val="00D63911"/>
    <w:rsid w:val="00D72B3C"/>
    <w:rsid w:val="00D7549C"/>
    <w:rsid w:val="00D77542"/>
    <w:rsid w:val="00D81FA0"/>
    <w:rsid w:val="00D84B70"/>
    <w:rsid w:val="00DC3169"/>
    <w:rsid w:val="00DE594B"/>
    <w:rsid w:val="00DF487E"/>
    <w:rsid w:val="00E02563"/>
    <w:rsid w:val="00E121D8"/>
    <w:rsid w:val="00E127E4"/>
    <w:rsid w:val="00E14FDF"/>
    <w:rsid w:val="00E204E1"/>
    <w:rsid w:val="00E248FC"/>
    <w:rsid w:val="00E2765C"/>
    <w:rsid w:val="00E33E83"/>
    <w:rsid w:val="00E43101"/>
    <w:rsid w:val="00E50D7E"/>
    <w:rsid w:val="00E57C63"/>
    <w:rsid w:val="00E61253"/>
    <w:rsid w:val="00E6252D"/>
    <w:rsid w:val="00E637A2"/>
    <w:rsid w:val="00E9352B"/>
    <w:rsid w:val="00EA305F"/>
    <w:rsid w:val="00EA4A4E"/>
    <w:rsid w:val="00ED017A"/>
    <w:rsid w:val="00ED1D17"/>
    <w:rsid w:val="00ED6F08"/>
    <w:rsid w:val="00EE1E5B"/>
    <w:rsid w:val="00EE5D5D"/>
    <w:rsid w:val="00F10453"/>
    <w:rsid w:val="00F210D4"/>
    <w:rsid w:val="00F46694"/>
    <w:rsid w:val="00F5752A"/>
    <w:rsid w:val="00F621C1"/>
    <w:rsid w:val="00F72DDF"/>
    <w:rsid w:val="00F73955"/>
    <w:rsid w:val="00F743C9"/>
    <w:rsid w:val="00F74644"/>
    <w:rsid w:val="00F867D1"/>
    <w:rsid w:val="00FB0411"/>
    <w:rsid w:val="00FB31E5"/>
    <w:rsid w:val="00FB5564"/>
    <w:rsid w:val="00FB5E8F"/>
    <w:rsid w:val="00FC08C1"/>
    <w:rsid w:val="00FC1A47"/>
    <w:rsid w:val="00FD553C"/>
    <w:rsid w:val="00FE144F"/>
    <w:rsid w:val="00FE46BC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E23CFD"/>
  <w15:docId w15:val="{8A26279B-9254-4EB6-BDAA-CDAEB001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48F"/>
    <w:rPr>
      <w:sz w:val="24"/>
      <w:szCs w:val="24"/>
    </w:rPr>
  </w:style>
  <w:style w:type="paragraph" w:styleId="Titre1">
    <w:name w:val="heading 1"/>
    <w:basedOn w:val="Normal"/>
    <w:next w:val="Normal"/>
    <w:qFormat/>
    <w:rsid w:val="00C36BDB"/>
    <w:pPr>
      <w:keepNext/>
      <w:jc w:val="both"/>
      <w:outlineLvl w:val="0"/>
    </w:pPr>
    <w:rPr>
      <w:b/>
      <w:bCs/>
      <w:u w:val="single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3D4F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8A09BF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8A09BF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747E9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47E9D"/>
    <w:rPr>
      <w:rFonts w:ascii="Tahoma" w:hAnsi="Tahoma" w:cs="Tahoma"/>
      <w:sz w:val="16"/>
      <w:szCs w:val="16"/>
    </w:rPr>
  </w:style>
  <w:style w:type="character" w:styleId="Accentuation">
    <w:name w:val="Emphasis"/>
    <w:qFormat/>
    <w:rsid w:val="000A3294"/>
    <w:rPr>
      <w:i/>
      <w:iCs/>
    </w:rPr>
  </w:style>
  <w:style w:type="character" w:styleId="lev">
    <w:name w:val="Strong"/>
    <w:qFormat/>
    <w:rsid w:val="000A3294"/>
    <w:rPr>
      <w:b/>
      <w:bCs/>
    </w:rPr>
  </w:style>
  <w:style w:type="character" w:customStyle="1" w:styleId="PieddepageCar">
    <w:name w:val="Pied de page Car"/>
    <w:basedOn w:val="Policepardfaut"/>
    <w:link w:val="Pieddepage"/>
    <w:uiPriority w:val="99"/>
    <w:rsid w:val="001E6E94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967C7C"/>
    <w:pPr>
      <w:ind w:left="720"/>
      <w:contextualSpacing/>
    </w:pPr>
  </w:style>
  <w:style w:type="character" w:customStyle="1" w:styleId="En-tteCar">
    <w:name w:val="En-tête Car"/>
    <w:basedOn w:val="Policepardfaut"/>
    <w:link w:val="En-tte"/>
    <w:uiPriority w:val="99"/>
    <w:rsid w:val="005B3E2D"/>
    <w:rPr>
      <w:sz w:val="24"/>
      <w:szCs w:val="24"/>
    </w:rPr>
  </w:style>
  <w:style w:type="table" w:styleId="Grilledutableau">
    <w:name w:val="Table Grid"/>
    <w:basedOn w:val="TableauNormal"/>
    <w:rsid w:val="006875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semiHidden/>
    <w:rsid w:val="003D4F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C07B6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u w:val="none"/>
    </w:rPr>
  </w:style>
  <w:style w:type="paragraph" w:styleId="TM1">
    <w:name w:val="toc 1"/>
    <w:basedOn w:val="Normal"/>
    <w:next w:val="Normal"/>
    <w:autoRedefine/>
    <w:uiPriority w:val="39"/>
    <w:unhideWhenUsed/>
    <w:rsid w:val="00100234"/>
    <w:pPr>
      <w:tabs>
        <w:tab w:val="right" w:leader="dot" w:pos="10479"/>
      </w:tabs>
      <w:spacing w:after="100"/>
    </w:pPr>
  </w:style>
  <w:style w:type="character" w:styleId="Lienhypertexte">
    <w:name w:val="Hyperlink"/>
    <w:basedOn w:val="Policepardfaut"/>
    <w:uiPriority w:val="99"/>
    <w:unhideWhenUsed/>
    <w:rsid w:val="000C07B6"/>
    <w:rPr>
      <w:color w:val="0000FF" w:themeColor="hyperlink"/>
      <w:u w:val="single"/>
    </w:rPr>
  </w:style>
  <w:style w:type="paragraph" w:styleId="TM2">
    <w:name w:val="toc 2"/>
    <w:basedOn w:val="Normal"/>
    <w:next w:val="Normal"/>
    <w:autoRedefine/>
    <w:uiPriority w:val="39"/>
    <w:unhideWhenUsed/>
    <w:rsid w:val="00100234"/>
    <w:pPr>
      <w:tabs>
        <w:tab w:val="right" w:leader="dot" w:pos="10479"/>
      </w:tabs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rsid w:val="000C07B6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styleId="Marquedecommentaire">
    <w:name w:val="annotation reference"/>
    <w:basedOn w:val="Policepardfaut"/>
    <w:semiHidden/>
    <w:unhideWhenUsed/>
    <w:rsid w:val="003F32B4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3F32B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3F32B4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3F32B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3F32B4"/>
    <w:rPr>
      <w:b/>
      <w:bCs/>
    </w:rPr>
  </w:style>
  <w:style w:type="paragraph" w:styleId="Rvision">
    <w:name w:val="Revision"/>
    <w:hidden/>
    <w:uiPriority w:val="99"/>
    <w:semiHidden/>
    <w:rsid w:val="00AA748F"/>
    <w:rPr>
      <w:sz w:val="24"/>
      <w:szCs w:val="24"/>
    </w:rPr>
  </w:style>
  <w:style w:type="paragraph" w:customStyle="1" w:styleId="pf0">
    <w:name w:val="pf0"/>
    <w:basedOn w:val="Normal"/>
    <w:rsid w:val="00100234"/>
    <w:pPr>
      <w:spacing w:before="100" w:beforeAutospacing="1" w:after="100" w:afterAutospacing="1"/>
    </w:pPr>
  </w:style>
  <w:style w:type="character" w:customStyle="1" w:styleId="cf01">
    <w:name w:val="cf01"/>
    <w:basedOn w:val="Policepardfaut"/>
    <w:rsid w:val="0010023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5AC37-A432-44B6-AEEA-33FEB84D2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486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Modification de l’annexe 10 de l’avenant à l’accord sur l’aménagement et la réduction du temps de travail  des personnels de la société Geodis Logistics Rhône Alpes du 21 Octobre 2003</vt:lpstr>
    </vt:vector>
  </TitlesOfParts>
  <Company>Geodis Logistics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Modification de l’annexe 10 de l’avenant à l’accord sur l’aménagement et la réduction du temps de travail  des personnels de la société Geodis Logistics Rhône Alpes du 21 Octobre 2003</dc:title>
  <dc:creator>sebastien.chambefort</dc:creator>
  <cp:lastModifiedBy>Sophie FRANCOIS</cp:lastModifiedBy>
  <cp:revision>3</cp:revision>
  <cp:lastPrinted>2025-06-03T06:42:00Z</cp:lastPrinted>
  <dcterms:created xsi:type="dcterms:W3CDTF">2025-06-03T06:43:00Z</dcterms:created>
  <dcterms:modified xsi:type="dcterms:W3CDTF">2025-07-08T11:52:00Z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1466777011</vt:i4>
  </property>
</Properties>
</file>