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BAD90" w14:textId="5E36D34B" w:rsidR="00FF1ADC" w:rsidRPr="000C5FBD" w:rsidRDefault="001E313D" w:rsidP="00FF1ADC">
      <w:pPr>
        <w:jc w:val="center"/>
        <w:rPr>
          <w:rFonts w:asciiTheme="minorHAnsi" w:hAnsiTheme="minorHAnsi" w:cstheme="minorHAnsi"/>
          <w:b/>
          <w:bCs/>
          <w:sz w:val="28"/>
          <w:szCs w:val="28"/>
        </w:rPr>
      </w:pPr>
      <w:r w:rsidRPr="000C5FBD">
        <w:rPr>
          <w:rFonts w:asciiTheme="minorHAnsi" w:hAnsiTheme="minorHAnsi" w:cstheme="minorHAnsi"/>
          <w:noProof/>
          <w:sz w:val="22"/>
          <w:szCs w:val="22"/>
        </w:rPr>
        <w:drawing>
          <wp:anchor distT="0" distB="0" distL="114300" distR="114300" simplePos="0" relativeHeight="251661312" behindDoc="0" locked="0" layoutInCell="1" allowOverlap="1" wp14:anchorId="5A95F925" wp14:editId="7854CC78">
            <wp:simplePos x="0" y="0"/>
            <wp:positionH relativeFrom="margin">
              <wp:posOffset>4704715</wp:posOffset>
            </wp:positionH>
            <wp:positionV relativeFrom="margin">
              <wp:posOffset>-806450</wp:posOffset>
            </wp:positionV>
            <wp:extent cx="1794294" cy="751316"/>
            <wp:effectExtent l="0" t="0" r="0" b="0"/>
            <wp:wrapNone/>
            <wp:docPr id="12" name="Image 12" descr="am_plogo_c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m_plogo_c_pos"/>
                    <pic:cNvPicPr>
                      <a:picLocks noChangeAspect="1" noChangeArrowheads="1"/>
                    </pic:cNvPicPr>
                  </pic:nvPicPr>
                  <pic:blipFill>
                    <a:blip r:embed="rId8" cstate="print">
                      <a:extLst>
                        <a:ext uri="{28A0092B-C50C-407E-A947-70E740481C1C}">
                          <a14:useLocalDpi xmlns:a14="http://schemas.microsoft.com/office/drawing/2010/main" val="0"/>
                        </a:ext>
                      </a:extLst>
                    </a:blip>
                    <a:srcRect l="8800" t="15367" r="9004" b="28397"/>
                    <a:stretch>
                      <a:fillRect/>
                    </a:stretch>
                  </pic:blipFill>
                  <pic:spPr bwMode="auto">
                    <a:xfrm>
                      <a:off x="0" y="0"/>
                      <a:ext cx="1794294" cy="751316"/>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BE6186" w14:textId="77777777" w:rsidR="00FF1ADC" w:rsidRPr="000C5FBD" w:rsidRDefault="00FF1ADC" w:rsidP="00FF1ADC">
      <w:pPr>
        <w:jc w:val="center"/>
        <w:rPr>
          <w:rFonts w:asciiTheme="minorHAnsi" w:hAnsiTheme="minorHAnsi" w:cstheme="minorHAnsi"/>
          <w:b/>
          <w:bCs/>
          <w:sz w:val="28"/>
          <w:szCs w:val="28"/>
        </w:rPr>
      </w:pPr>
    </w:p>
    <w:p w14:paraId="7E67F284" w14:textId="44C378C7" w:rsidR="00FC256A" w:rsidRPr="000C5FBD" w:rsidRDefault="00FC256A" w:rsidP="00FF1ADC">
      <w:pPr>
        <w:jc w:val="center"/>
        <w:rPr>
          <w:rFonts w:asciiTheme="minorHAnsi" w:hAnsiTheme="minorHAnsi" w:cstheme="minorHAnsi"/>
          <w:b/>
          <w:bCs/>
          <w:sz w:val="28"/>
          <w:szCs w:val="28"/>
        </w:rPr>
      </w:pPr>
      <w:r w:rsidRPr="000C5FBD">
        <w:rPr>
          <w:rFonts w:asciiTheme="minorHAnsi" w:hAnsiTheme="minorHAnsi" w:cstheme="minorHAnsi"/>
          <w:b/>
          <w:bCs/>
          <w:sz w:val="28"/>
          <w:szCs w:val="28"/>
        </w:rPr>
        <w:t>PROTOCOLE D’ACCORD</w:t>
      </w:r>
    </w:p>
    <w:p w14:paraId="74CF9EBF" w14:textId="77777777" w:rsidR="00FC256A" w:rsidRPr="000C5FBD" w:rsidRDefault="00FC256A" w:rsidP="00FC256A">
      <w:pPr>
        <w:jc w:val="center"/>
        <w:rPr>
          <w:rFonts w:asciiTheme="minorHAnsi" w:hAnsiTheme="minorHAnsi" w:cstheme="minorHAnsi"/>
          <w:b/>
          <w:bCs/>
          <w:sz w:val="28"/>
          <w:szCs w:val="28"/>
        </w:rPr>
      </w:pPr>
      <w:r w:rsidRPr="000C5FBD">
        <w:rPr>
          <w:rFonts w:asciiTheme="minorHAnsi" w:hAnsiTheme="minorHAnsi" w:cstheme="minorHAnsi"/>
          <w:b/>
          <w:bCs/>
          <w:sz w:val="28"/>
          <w:szCs w:val="28"/>
        </w:rPr>
        <w:t>NEGOCIATION ANNUELLE OBLIGATOIRE</w:t>
      </w:r>
    </w:p>
    <w:p w14:paraId="5C09FBB2" w14:textId="52EC49C9" w:rsidR="00FC256A" w:rsidRPr="000C5FBD" w:rsidRDefault="00FC256A" w:rsidP="00473D04">
      <w:pPr>
        <w:jc w:val="center"/>
        <w:rPr>
          <w:rFonts w:asciiTheme="minorHAnsi" w:hAnsiTheme="minorHAnsi" w:cstheme="minorHAnsi"/>
          <w:b/>
          <w:bCs/>
          <w:sz w:val="28"/>
          <w:szCs w:val="28"/>
        </w:rPr>
      </w:pPr>
      <w:r w:rsidRPr="000C5FBD">
        <w:rPr>
          <w:rFonts w:asciiTheme="minorHAnsi" w:hAnsiTheme="minorHAnsi" w:cstheme="minorHAnsi"/>
          <w:b/>
          <w:bCs/>
          <w:sz w:val="28"/>
          <w:szCs w:val="28"/>
        </w:rPr>
        <w:t xml:space="preserve">REUNION DU </w:t>
      </w:r>
      <w:r w:rsidR="0035164B">
        <w:rPr>
          <w:rFonts w:asciiTheme="minorHAnsi" w:hAnsiTheme="minorHAnsi" w:cstheme="minorHAnsi"/>
          <w:b/>
          <w:bCs/>
          <w:sz w:val="28"/>
          <w:szCs w:val="28"/>
        </w:rPr>
        <w:t>19 MARS</w:t>
      </w:r>
      <w:r w:rsidR="00736E23" w:rsidRPr="000C5FBD">
        <w:rPr>
          <w:rFonts w:asciiTheme="minorHAnsi" w:hAnsiTheme="minorHAnsi" w:cstheme="minorHAnsi"/>
          <w:b/>
          <w:bCs/>
          <w:sz w:val="28"/>
          <w:szCs w:val="28"/>
        </w:rPr>
        <w:t xml:space="preserve"> 202</w:t>
      </w:r>
      <w:r w:rsidR="0035164B">
        <w:rPr>
          <w:rFonts w:asciiTheme="minorHAnsi" w:hAnsiTheme="minorHAnsi" w:cstheme="minorHAnsi"/>
          <w:b/>
          <w:bCs/>
          <w:sz w:val="28"/>
          <w:szCs w:val="28"/>
        </w:rPr>
        <w:t>6</w:t>
      </w:r>
    </w:p>
    <w:p w14:paraId="0609D4AD" w14:textId="77777777" w:rsidR="00FC256A" w:rsidRPr="000C5FBD" w:rsidRDefault="00FC256A">
      <w:pPr>
        <w:rPr>
          <w:rFonts w:asciiTheme="minorHAnsi" w:hAnsiTheme="minorHAnsi" w:cstheme="minorHAnsi"/>
        </w:rPr>
      </w:pPr>
    </w:p>
    <w:p w14:paraId="4230B1BC" w14:textId="77777777" w:rsidR="00FC256A" w:rsidRPr="000C5FBD" w:rsidRDefault="00FC256A">
      <w:pPr>
        <w:rPr>
          <w:rFonts w:asciiTheme="minorHAnsi" w:hAnsiTheme="minorHAnsi" w:cstheme="minorHAnsi"/>
        </w:rPr>
      </w:pPr>
    </w:p>
    <w:p w14:paraId="611F5EAC" w14:textId="77777777" w:rsidR="00FC256A" w:rsidRPr="000C5FBD" w:rsidRDefault="00FC256A">
      <w:pPr>
        <w:rPr>
          <w:rFonts w:asciiTheme="minorHAnsi" w:hAnsiTheme="minorHAnsi" w:cstheme="minorHAnsi"/>
        </w:rPr>
      </w:pPr>
    </w:p>
    <w:p w14:paraId="0B7FE379" w14:textId="77777777" w:rsidR="00FC256A" w:rsidRPr="000C5FBD" w:rsidRDefault="00FC256A">
      <w:pPr>
        <w:rPr>
          <w:rFonts w:asciiTheme="minorHAnsi" w:hAnsiTheme="minorHAnsi" w:cstheme="minorHAnsi"/>
        </w:rPr>
      </w:pPr>
      <w:proofErr w:type="gramStart"/>
      <w:r w:rsidRPr="000C5FBD">
        <w:rPr>
          <w:rFonts w:asciiTheme="minorHAnsi" w:hAnsiTheme="minorHAnsi" w:cstheme="minorHAnsi"/>
        </w:rPr>
        <w:t>ENTRE LES</w:t>
      </w:r>
      <w:proofErr w:type="gramEnd"/>
      <w:r w:rsidRPr="000C5FBD">
        <w:rPr>
          <w:rFonts w:asciiTheme="minorHAnsi" w:hAnsiTheme="minorHAnsi" w:cstheme="minorHAnsi"/>
        </w:rPr>
        <w:t xml:space="preserve"> SOUSSIGNES :</w:t>
      </w:r>
    </w:p>
    <w:p w14:paraId="44465D84" w14:textId="77777777" w:rsidR="00FC256A" w:rsidRPr="000C5FBD" w:rsidRDefault="00FC256A">
      <w:pPr>
        <w:rPr>
          <w:rFonts w:asciiTheme="minorHAnsi" w:hAnsiTheme="minorHAnsi" w:cstheme="minorHAnsi"/>
        </w:rPr>
      </w:pPr>
    </w:p>
    <w:p w14:paraId="5A7E7282" w14:textId="77777777" w:rsidR="00FC256A" w:rsidRPr="000C5FBD" w:rsidRDefault="00FC256A" w:rsidP="00FC256A">
      <w:pPr>
        <w:pStyle w:val="Corpsdetexte"/>
        <w:tabs>
          <w:tab w:val="left" w:pos="10065"/>
        </w:tabs>
        <w:spacing w:after="0"/>
        <w:ind w:left="567" w:right="794"/>
        <w:rPr>
          <w:rFonts w:asciiTheme="minorHAnsi" w:hAnsiTheme="minorHAnsi" w:cstheme="minorHAnsi"/>
        </w:rPr>
      </w:pPr>
      <w:r w:rsidRPr="000C5FBD">
        <w:rPr>
          <w:rFonts w:asciiTheme="minorHAnsi" w:hAnsiTheme="minorHAnsi" w:cstheme="minorHAnsi"/>
        </w:rPr>
        <w:t>La Société PROFIL DU FUTUR</w:t>
      </w:r>
    </w:p>
    <w:p w14:paraId="3FFBD219" w14:textId="77777777" w:rsidR="00FC256A" w:rsidRPr="000C5FBD" w:rsidRDefault="00FC256A" w:rsidP="00FC256A">
      <w:pPr>
        <w:pStyle w:val="Corpsdetexte"/>
        <w:tabs>
          <w:tab w:val="left" w:pos="10065"/>
        </w:tabs>
        <w:spacing w:after="0"/>
        <w:ind w:left="567" w:right="794"/>
        <w:rPr>
          <w:rFonts w:asciiTheme="minorHAnsi" w:hAnsiTheme="minorHAnsi" w:cstheme="minorHAnsi"/>
        </w:rPr>
      </w:pPr>
      <w:r w:rsidRPr="000C5FBD">
        <w:rPr>
          <w:rFonts w:asciiTheme="minorHAnsi" w:hAnsiTheme="minorHAnsi" w:cstheme="minorHAnsi"/>
        </w:rPr>
        <w:t>Société par Actions Simplifiée au capital de 3 280 000 Euros</w:t>
      </w:r>
    </w:p>
    <w:p w14:paraId="3AB7E000" w14:textId="77777777" w:rsidR="00FC256A" w:rsidRPr="000C5FBD" w:rsidRDefault="00FC256A" w:rsidP="00FC256A">
      <w:pPr>
        <w:pStyle w:val="Corpsdetexte"/>
        <w:tabs>
          <w:tab w:val="left" w:pos="10065"/>
        </w:tabs>
        <w:spacing w:after="0"/>
        <w:ind w:left="567" w:right="794"/>
        <w:rPr>
          <w:rFonts w:asciiTheme="minorHAnsi" w:hAnsiTheme="minorHAnsi" w:cstheme="minorHAnsi"/>
        </w:rPr>
      </w:pPr>
      <w:proofErr w:type="gramStart"/>
      <w:r w:rsidRPr="000C5FBD">
        <w:rPr>
          <w:rFonts w:asciiTheme="minorHAnsi" w:hAnsiTheme="minorHAnsi" w:cstheme="minorHAnsi"/>
        </w:rPr>
        <w:t>inscrite</w:t>
      </w:r>
      <w:proofErr w:type="gramEnd"/>
      <w:r w:rsidRPr="000C5FBD">
        <w:rPr>
          <w:rFonts w:asciiTheme="minorHAnsi" w:hAnsiTheme="minorHAnsi" w:cstheme="minorHAnsi"/>
        </w:rPr>
        <w:t xml:space="preserve"> au Registre du Commerce et des Sociétés de COLMAR,</w:t>
      </w:r>
    </w:p>
    <w:p w14:paraId="3B192E73" w14:textId="6953FEA8" w:rsidR="00FC256A" w:rsidRPr="000C5FBD" w:rsidRDefault="00FC256A" w:rsidP="00FC256A">
      <w:pPr>
        <w:pStyle w:val="Corpsdetexte"/>
        <w:tabs>
          <w:tab w:val="left" w:pos="10065"/>
        </w:tabs>
        <w:spacing w:after="0"/>
        <w:ind w:left="567" w:right="794"/>
        <w:rPr>
          <w:rFonts w:asciiTheme="minorHAnsi" w:hAnsiTheme="minorHAnsi" w:cstheme="minorHAnsi"/>
        </w:rPr>
      </w:pPr>
      <w:proofErr w:type="gramStart"/>
      <w:r w:rsidRPr="000C5FBD">
        <w:rPr>
          <w:rFonts w:asciiTheme="minorHAnsi" w:hAnsiTheme="minorHAnsi" w:cstheme="minorHAnsi"/>
        </w:rPr>
        <w:t>sous</w:t>
      </w:r>
      <w:proofErr w:type="gramEnd"/>
      <w:r w:rsidRPr="000C5FBD">
        <w:rPr>
          <w:rFonts w:asciiTheme="minorHAnsi" w:hAnsiTheme="minorHAnsi" w:cstheme="minorHAnsi"/>
        </w:rPr>
        <w:t xml:space="preserve"> le numéro 342 435 062</w:t>
      </w:r>
    </w:p>
    <w:p w14:paraId="5017D26F" w14:textId="77777777" w:rsidR="00FC256A" w:rsidRPr="000C5FBD" w:rsidRDefault="00FC256A" w:rsidP="00FC256A">
      <w:pPr>
        <w:pStyle w:val="Corpsdetexte"/>
        <w:tabs>
          <w:tab w:val="left" w:pos="10065"/>
        </w:tabs>
        <w:spacing w:after="0"/>
        <w:ind w:left="567" w:right="794"/>
        <w:rPr>
          <w:rFonts w:asciiTheme="minorHAnsi" w:hAnsiTheme="minorHAnsi" w:cstheme="minorHAnsi"/>
        </w:rPr>
      </w:pPr>
      <w:proofErr w:type="gramStart"/>
      <w:r w:rsidRPr="000C5FBD">
        <w:rPr>
          <w:rFonts w:asciiTheme="minorHAnsi" w:hAnsiTheme="minorHAnsi" w:cstheme="minorHAnsi"/>
        </w:rPr>
        <w:t>et</w:t>
      </w:r>
      <w:proofErr w:type="gramEnd"/>
      <w:r w:rsidRPr="000C5FBD">
        <w:rPr>
          <w:rFonts w:asciiTheme="minorHAnsi" w:hAnsiTheme="minorHAnsi" w:cstheme="minorHAnsi"/>
        </w:rPr>
        <w:t xml:space="preserve"> dont le siège social est situé à HORBOURG-WIHR (68180) - 8 rue de Fortschwihr.</w:t>
      </w:r>
    </w:p>
    <w:p w14:paraId="3CF0D24D" w14:textId="77777777" w:rsidR="00FC256A" w:rsidRPr="000C5FBD" w:rsidRDefault="00FC256A" w:rsidP="00FC256A">
      <w:pPr>
        <w:pStyle w:val="Corpsdetexte"/>
        <w:tabs>
          <w:tab w:val="left" w:pos="10065"/>
        </w:tabs>
        <w:spacing w:after="0"/>
        <w:ind w:left="567" w:right="794"/>
        <w:rPr>
          <w:rFonts w:asciiTheme="minorHAnsi" w:hAnsiTheme="minorHAnsi" w:cstheme="minorHAnsi"/>
        </w:rPr>
      </w:pPr>
    </w:p>
    <w:p w14:paraId="7DC0B5FA" w14:textId="726AE76E" w:rsidR="00FC256A" w:rsidRPr="000C5FBD" w:rsidRDefault="00FC256A" w:rsidP="00EE6B0F">
      <w:pPr>
        <w:pStyle w:val="Corpsdetexte"/>
        <w:tabs>
          <w:tab w:val="left" w:pos="10065"/>
        </w:tabs>
        <w:spacing w:after="0"/>
        <w:ind w:left="567"/>
        <w:rPr>
          <w:rFonts w:asciiTheme="minorHAnsi" w:hAnsiTheme="minorHAnsi" w:cstheme="minorHAnsi"/>
        </w:rPr>
      </w:pPr>
      <w:r w:rsidRPr="000C5FBD">
        <w:rPr>
          <w:rFonts w:asciiTheme="minorHAnsi" w:hAnsiTheme="minorHAnsi" w:cstheme="minorHAnsi"/>
        </w:rPr>
        <w:t>Ladite Société représentée par</w:t>
      </w:r>
      <w:r w:rsidR="000513CC">
        <w:rPr>
          <w:rFonts w:asciiTheme="minorHAnsi" w:hAnsiTheme="minorHAnsi" w:cstheme="minorHAnsi"/>
        </w:rPr>
        <w:t xml:space="preserve"> X</w:t>
      </w:r>
      <w:r w:rsidRPr="000C5FBD">
        <w:rPr>
          <w:rFonts w:asciiTheme="minorHAnsi" w:hAnsiTheme="minorHAnsi" w:cstheme="minorHAnsi"/>
        </w:rPr>
        <w:t xml:space="preserve"> agissant en sa qualité de</w:t>
      </w:r>
      <w:r w:rsidR="00431193">
        <w:rPr>
          <w:rFonts w:asciiTheme="minorHAnsi" w:hAnsiTheme="minorHAnsi" w:cstheme="minorHAnsi"/>
        </w:rPr>
        <w:t xml:space="preserve"> Directeur Général</w:t>
      </w:r>
      <w:r w:rsidRPr="000C5FBD">
        <w:rPr>
          <w:rFonts w:asciiTheme="minorHAnsi" w:hAnsiTheme="minorHAnsi" w:cstheme="minorHAnsi"/>
        </w:rPr>
        <w:t>,</w:t>
      </w:r>
    </w:p>
    <w:p w14:paraId="65122823" w14:textId="77777777" w:rsidR="002952F1" w:rsidRPr="000C5FBD" w:rsidRDefault="002952F1" w:rsidP="002952F1">
      <w:pPr>
        <w:pStyle w:val="Corpsdetexte"/>
        <w:tabs>
          <w:tab w:val="left" w:pos="10065"/>
        </w:tabs>
        <w:ind w:right="794"/>
        <w:rPr>
          <w:rFonts w:asciiTheme="minorHAnsi" w:hAnsiTheme="minorHAnsi" w:cstheme="minorHAnsi"/>
        </w:rPr>
      </w:pPr>
    </w:p>
    <w:p w14:paraId="049AAB59" w14:textId="77777777" w:rsidR="00FC256A" w:rsidRPr="000C5FBD" w:rsidRDefault="002952F1" w:rsidP="00CD570A">
      <w:pPr>
        <w:pStyle w:val="Corpsdetexte"/>
        <w:tabs>
          <w:tab w:val="left" w:pos="10065"/>
        </w:tabs>
        <w:ind w:right="794"/>
        <w:rPr>
          <w:rFonts w:asciiTheme="minorHAnsi" w:hAnsiTheme="minorHAnsi" w:cstheme="minorHAnsi"/>
        </w:rPr>
      </w:pPr>
      <w:r w:rsidRPr="000C5FBD">
        <w:rPr>
          <w:rFonts w:asciiTheme="minorHAnsi" w:hAnsiTheme="minorHAnsi" w:cstheme="minorHAnsi"/>
        </w:rPr>
        <w:t>D’une part,</w:t>
      </w:r>
    </w:p>
    <w:p w14:paraId="3CAC26A3" w14:textId="77777777" w:rsidR="002952F1" w:rsidRPr="000C5FBD" w:rsidRDefault="002952F1" w:rsidP="002952F1">
      <w:pPr>
        <w:pStyle w:val="Retraitcorpsdetexte"/>
        <w:ind w:left="0"/>
        <w:rPr>
          <w:rFonts w:asciiTheme="minorHAnsi" w:hAnsiTheme="minorHAnsi" w:cstheme="minorHAnsi"/>
          <w:bCs/>
        </w:rPr>
      </w:pPr>
      <w:r w:rsidRPr="000C5FBD">
        <w:rPr>
          <w:rFonts w:asciiTheme="minorHAnsi" w:hAnsiTheme="minorHAnsi" w:cstheme="minorHAnsi"/>
          <w:bCs/>
        </w:rPr>
        <w:t>ET</w:t>
      </w:r>
    </w:p>
    <w:p w14:paraId="3353029F" w14:textId="77777777" w:rsidR="007458B8" w:rsidRPr="000C5FBD" w:rsidRDefault="007458B8" w:rsidP="002952F1">
      <w:pPr>
        <w:pStyle w:val="Retraitcorpsdetexte"/>
        <w:ind w:left="0"/>
        <w:rPr>
          <w:rFonts w:asciiTheme="minorHAnsi" w:hAnsiTheme="minorHAnsi" w:cstheme="minorHAnsi"/>
          <w:bCs/>
        </w:rPr>
      </w:pPr>
    </w:p>
    <w:p w14:paraId="12986B93" w14:textId="77777777" w:rsidR="002952F1" w:rsidRPr="000C5FBD" w:rsidRDefault="00A12994" w:rsidP="002952F1">
      <w:pPr>
        <w:pStyle w:val="Retraitcorpsdetexte"/>
        <w:ind w:left="0"/>
        <w:rPr>
          <w:rFonts w:asciiTheme="minorHAnsi" w:hAnsiTheme="minorHAnsi" w:cstheme="minorHAnsi"/>
          <w:bCs/>
        </w:rPr>
      </w:pPr>
      <w:r w:rsidRPr="000C5FBD">
        <w:rPr>
          <w:rFonts w:asciiTheme="minorHAnsi" w:hAnsiTheme="minorHAnsi" w:cstheme="minorHAnsi"/>
          <w:bCs/>
        </w:rPr>
        <w:tab/>
      </w:r>
      <w:r w:rsidR="00100E57" w:rsidRPr="000C5FBD">
        <w:rPr>
          <w:rFonts w:asciiTheme="minorHAnsi" w:hAnsiTheme="minorHAnsi" w:cstheme="minorHAnsi"/>
          <w:bCs/>
        </w:rPr>
        <w:t>L</w:t>
      </w:r>
      <w:r w:rsidR="00736E23" w:rsidRPr="000C5FBD">
        <w:rPr>
          <w:rFonts w:asciiTheme="minorHAnsi" w:hAnsiTheme="minorHAnsi" w:cstheme="minorHAnsi"/>
          <w:bCs/>
        </w:rPr>
        <w:t xml:space="preserve">es </w:t>
      </w:r>
      <w:r w:rsidR="00100E57" w:rsidRPr="000C5FBD">
        <w:rPr>
          <w:rFonts w:asciiTheme="minorHAnsi" w:hAnsiTheme="minorHAnsi" w:cstheme="minorHAnsi"/>
          <w:bCs/>
        </w:rPr>
        <w:t>organisation</w:t>
      </w:r>
      <w:r w:rsidR="00736E23" w:rsidRPr="000C5FBD">
        <w:rPr>
          <w:rFonts w:asciiTheme="minorHAnsi" w:hAnsiTheme="minorHAnsi" w:cstheme="minorHAnsi"/>
          <w:bCs/>
        </w:rPr>
        <w:t>s</w:t>
      </w:r>
      <w:r w:rsidR="002952F1" w:rsidRPr="000C5FBD">
        <w:rPr>
          <w:rFonts w:asciiTheme="minorHAnsi" w:hAnsiTheme="minorHAnsi" w:cstheme="minorHAnsi"/>
          <w:bCs/>
        </w:rPr>
        <w:t xml:space="preserve"> syndicale</w:t>
      </w:r>
      <w:r w:rsidR="00736E23" w:rsidRPr="000C5FBD">
        <w:rPr>
          <w:rFonts w:asciiTheme="minorHAnsi" w:hAnsiTheme="minorHAnsi" w:cstheme="minorHAnsi"/>
          <w:bCs/>
        </w:rPr>
        <w:t>s</w:t>
      </w:r>
      <w:r w:rsidR="002952F1" w:rsidRPr="000C5FBD">
        <w:rPr>
          <w:rFonts w:asciiTheme="minorHAnsi" w:hAnsiTheme="minorHAnsi" w:cstheme="minorHAnsi"/>
          <w:bCs/>
        </w:rPr>
        <w:t xml:space="preserve"> représentative</w:t>
      </w:r>
      <w:r w:rsidR="00736E23" w:rsidRPr="000C5FBD">
        <w:rPr>
          <w:rFonts w:asciiTheme="minorHAnsi" w:hAnsiTheme="minorHAnsi" w:cstheme="minorHAnsi"/>
          <w:bCs/>
        </w:rPr>
        <w:t>s</w:t>
      </w:r>
      <w:r w:rsidR="002952F1" w:rsidRPr="000C5FBD">
        <w:rPr>
          <w:rFonts w:asciiTheme="minorHAnsi" w:hAnsiTheme="minorHAnsi" w:cstheme="minorHAnsi"/>
          <w:bCs/>
        </w:rPr>
        <w:t xml:space="preserve"> au sein de la société</w:t>
      </w:r>
      <w:r w:rsidR="008F6527" w:rsidRPr="000C5FBD">
        <w:rPr>
          <w:rFonts w:asciiTheme="minorHAnsi" w:hAnsiTheme="minorHAnsi" w:cstheme="minorHAnsi"/>
          <w:bCs/>
        </w:rPr>
        <w:t> :</w:t>
      </w:r>
    </w:p>
    <w:p w14:paraId="7C63A9C2" w14:textId="77777777" w:rsidR="008F6527" w:rsidRPr="000C5FBD" w:rsidRDefault="008F6527" w:rsidP="002952F1">
      <w:pPr>
        <w:pStyle w:val="Retraitcorpsdetexte"/>
        <w:ind w:left="0"/>
        <w:rPr>
          <w:rFonts w:asciiTheme="minorHAnsi" w:hAnsiTheme="minorHAnsi" w:cstheme="minorHAnsi"/>
          <w:bCs/>
        </w:rPr>
      </w:pPr>
    </w:p>
    <w:p w14:paraId="0E43FF5A" w14:textId="4514C565" w:rsidR="00431193" w:rsidRDefault="00431193" w:rsidP="008F6527">
      <w:pPr>
        <w:pStyle w:val="Retraitcorpsdetexte"/>
        <w:numPr>
          <w:ilvl w:val="0"/>
          <w:numId w:val="26"/>
        </w:numPr>
        <w:rPr>
          <w:rFonts w:asciiTheme="minorHAnsi" w:hAnsiTheme="minorHAnsi" w:cstheme="minorHAnsi"/>
          <w:bCs/>
        </w:rPr>
      </w:pPr>
      <w:r>
        <w:rPr>
          <w:rFonts w:asciiTheme="minorHAnsi" w:hAnsiTheme="minorHAnsi" w:cstheme="minorHAnsi"/>
          <w:bCs/>
        </w:rPr>
        <w:t>CFTC</w:t>
      </w:r>
      <w:r>
        <w:rPr>
          <w:rFonts w:asciiTheme="minorHAnsi" w:hAnsiTheme="minorHAnsi" w:cstheme="minorHAnsi"/>
          <w:bCs/>
        </w:rPr>
        <w:tab/>
      </w:r>
      <w:r w:rsidRPr="000C5FBD">
        <w:rPr>
          <w:rFonts w:asciiTheme="minorHAnsi" w:hAnsiTheme="minorHAnsi" w:cstheme="minorHAnsi"/>
          <w:bCs/>
        </w:rPr>
        <w:t xml:space="preserve">représentée par </w:t>
      </w:r>
      <w:r w:rsidR="000513CC">
        <w:rPr>
          <w:rFonts w:asciiTheme="minorHAnsi" w:hAnsiTheme="minorHAnsi" w:cstheme="minorHAnsi"/>
          <w:bCs/>
        </w:rPr>
        <w:t>X</w:t>
      </w:r>
    </w:p>
    <w:p w14:paraId="167482FF" w14:textId="4EC124CD" w:rsidR="008F6527" w:rsidRPr="000C5FBD" w:rsidRDefault="008E770B" w:rsidP="008F6527">
      <w:pPr>
        <w:pStyle w:val="Retraitcorpsdetexte"/>
        <w:numPr>
          <w:ilvl w:val="0"/>
          <w:numId w:val="26"/>
        </w:numPr>
        <w:rPr>
          <w:rFonts w:asciiTheme="minorHAnsi" w:hAnsiTheme="minorHAnsi" w:cstheme="minorHAnsi"/>
          <w:bCs/>
        </w:rPr>
      </w:pPr>
      <w:r w:rsidRPr="000C5FBD">
        <w:rPr>
          <w:rFonts w:asciiTheme="minorHAnsi" w:hAnsiTheme="minorHAnsi" w:cstheme="minorHAnsi"/>
          <w:bCs/>
        </w:rPr>
        <w:t>CGT</w:t>
      </w:r>
      <w:r w:rsidR="00736E23" w:rsidRPr="000C5FBD">
        <w:rPr>
          <w:rFonts w:asciiTheme="minorHAnsi" w:hAnsiTheme="minorHAnsi" w:cstheme="minorHAnsi"/>
          <w:bCs/>
        </w:rPr>
        <w:tab/>
      </w:r>
      <w:r w:rsidR="008F6527" w:rsidRPr="000C5FBD">
        <w:rPr>
          <w:rFonts w:asciiTheme="minorHAnsi" w:hAnsiTheme="minorHAnsi" w:cstheme="minorHAnsi"/>
          <w:bCs/>
        </w:rPr>
        <w:t xml:space="preserve">représentée par </w:t>
      </w:r>
      <w:r w:rsidR="000513CC">
        <w:rPr>
          <w:rFonts w:asciiTheme="minorHAnsi" w:hAnsiTheme="minorHAnsi" w:cstheme="minorHAnsi"/>
          <w:bCs/>
        </w:rPr>
        <w:t>X</w:t>
      </w:r>
    </w:p>
    <w:p w14:paraId="0ED22C82" w14:textId="01CF5E14" w:rsidR="00736E23" w:rsidRPr="000C5FBD" w:rsidRDefault="00736E23" w:rsidP="008F6527">
      <w:pPr>
        <w:pStyle w:val="Retraitcorpsdetexte"/>
        <w:numPr>
          <w:ilvl w:val="0"/>
          <w:numId w:val="26"/>
        </w:numPr>
        <w:rPr>
          <w:rFonts w:asciiTheme="minorHAnsi" w:hAnsiTheme="minorHAnsi" w:cstheme="minorHAnsi"/>
          <w:bCs/>
        </w:rPr>
      </w:pPr>
      <w:r w:rsidRPr="000C5FBD">
        <w:rPr>
          <w:rFonts w:asciiTheme="minorHAnsi" w:hAnsiTheme="minorHAnsi" w:cstheme="minorHAnsi"/>
          <w:bCs/>
        </w:rPr>
        <w:t>FO68</w:t>
      </w:r>
      <w:r w:rsidRPr="000C5FBD">
        <w:rPr>
          <w:rFonts w:asciiTheme="minorHAnsi" w:hAnsiTheme="minorHAnsi" w:cstheme="minorHAnsi"/>
          <w:bCs/>
        </w:rPr>
        <w:tab/>
        <w:t xml:space="preserve">représentée par </w:t>
      </w:r>
      <w:r w:rsidR="000513CC">
        <w:rPr>
          <w:rFonts w:asciiTheme="minorHAnsi" w:hAnsiTheme="minorHAnsi" w:cstheme="minorHAnsi"/>
          <w:bCs/>
        </w:rPr>
        <w:t>X</w:t>
      </w:r>
    </w:p>
    <w:p w14:paraId="30022FB9" w14:textId="77777777" w:rsidR="00FF1ADC" w:rsidRPr="000C5FBD" w:rsidRDefault="00FF1ADC" w:rsidP="008F6527">
      <w:pPr>
        <w:pStyle w:val="Retraitcorpsdetexte"/>
        <w:ind w:left="1430"/>
        <w:rPr>
          <w:rFonts w:asciiTheme="minorHAnsi" w:hAnsiTheme="minorHAnsi" w:cstheme="minorHAnsi"/>
          <w:bCs/>
        </w:rPr>
      </w:pPr>
    </w:p>
    <w:p w14:paraId="5EEDA465" w14:textId="77777777" w:rsidR="002952F1" w:rsidRPr="000C5FBD" w:rsidRDefault="008F6527" w:rsidP="008F6527">
      <w:pPr>
        <w:pStyle w:val="Retraitcorpsdetexte"/>
        <w:ind w:left="1430"/>
        <w:rPr>
          <w:rFonts w:asciiTheme="minorHAnsi" w:hAnsiTheme="minorHAnsi" w:cstheme="minorHAnsi"/>
          <w:bCs/>
        </w:rPr>
      </w:pPr>
      <w:r w:rsidRPr="000C5FBD">
        <w:rPr>
          <w:rFonts w:asciiTheme="minorHAnsi" w:hAnsiTheme="minorHAnsi" w:cstheme="minorHAnsi"/>
          <w:bCs/>
        </w:rPr>
        <w:tab/>
      </w:r>
    </w:p>
    <w:p w14:paraId="5DC8AEE0" w14:textId="77777777" w:rsidR="002952F1" w:rsidRPr="000C5FBD" w:rsidRDefault="002952F1" w:rsidP="002952F1">
      <w:pPr>
        <w:pStyle w:val="Retraitcorpsdetexte"/>
        <w:ind w:left="0"/>
        <w:rPr>
          <w:rFonts w:asciiTheme="minorHAnsi" w:hAnsiTheme="minorHAnsi" w:cstheme="minorHAnsi"/>
          <w:bCs/>
        </w:rPr>
      </w:pPr>
      <w:r w:rsidRPr="000C5FBD">
        <w:rPr>
          <w:rFonts w:asciiTheme="minorHAnsi" w:hAnsiTheme="minorHAnsi" w:cstheme="minorHAnsi"/>
          <w:bCs/>
        </w:rPr>
        <w:t>D’autre part,</w:t>
      </w:r>
    </w:p>
    <w:p w14:paraId="76E9AEB3" w14:textId="77777777" w:rsidR="002952F1" w:rsidRPr="000C5FBD" w:rsidRDefault="002952F1" w:rsidP="002952F1">
      <w:pPr>
        <w:pStyle w:val="Retraitcorpsdetexte"/>
        <w:ind w:left="0"/>
        <w:rPr>
          <w:rFonts w:asciiTheme="minorHAnsi" w:hAnsiTheme="minorHAnsi" w:cstheme="minorHAnsi"/>
          <w:bCs/>
        </w:rPr>
      </w:pPr>
    </w:p>
    <w:p w14:paraId="7DDFF55F" w14:textId="52EDFF59" w:rsidR="002952F1" w:rsidRPr="000C5FBD" w:rsidRDefault="002952F1" w:rsidP="002952F1">
      <w:pPr>
        <w:pStyle w:val="Retraitcorpsdetexte"/>
        <w:ind w:left="0"/>
        <w:rPr>
          <w:rStyle w:val="txt"/>
          <w:rFonts w:asciiTheme="minorHAnsi" w:hAnsiTheme="minorHAnsi" w:cstheme="minorHAnsi"/>
        </w:rPr>
      </w:pPr>
      <w:r w:rsidRPr="000C5FBD">
        <w:rPr>
          <w:rStyle w:val="txt"/>
          <w:rFonts w:asciiTheme="minorHAnsi" w:hAnsiTheme="minorHAnsi" w:cstheme="minorHAnsi"/>
        </w:rPr>
        <w:t>Les parties signataires arrêtent ce qui suit</w:t>
      </w:r>
      <w:r w:rsidR="00897A53">
        <w:rPr>
          <w:rStyle w:val="txt"/>
          <w:rFonts w:asciiTheme="minorHAnsi" w:hAnsiTheme="minorHAnsi" w:cstheme="minorHAnsi"/>
        </w:rPr>
        <w:t xml:space="preserve"> : </w:t>
      </w:r>
    </w:p>
    <w:p w14:paraId="13D53088" w14:textId="77777777" w:rsidR="002952F1" w:rsidRPr="000C5FBD" w:rsidRDefault="002952F1" w:rsidP="002952F1">
      <w:pPr>
        <w:pStyle w:val="Retraitcorpsdetexte"/>
        <w:ind w:left="0"/>
        <w:rPr>
          <w:rFonts w:asciiTheme="minorHAnsi" w:hAnsiTheme="minorHAnsi" w:cstheme="minorHAnsi"/>
        </w:rPr>
      </w:pPr>
    </w:p>
    <w:p w14:paraId="74B37DFC" w14:textId="77777777" w:rsidR="00FC256A" w:rsidRPr="000C5FBD" w:rsidRDefault="00FC256A">
      <w:pPr>
        <w:ind w:left="360"/>
        <w:jc w:val="both"/>
        <w:rPr>
          <w:rFonts w:asciiTheme="minorHAnsi" w:hAnsiTheme="minorHAnsi" w:cstheme="minorHAnsi"/>
        </w:rPr>
      </w:pPr>
    </w:p>
    <w:p w14:paraId="24F52FAC" w14:textId="6C9DC526" w:rsidR="002952F1" w:rsidRPr="000C5FBD" w:rsidRDefault="002952F1" w:rsidP="00346D36">
      <w:pPr>
        <w:jc w:val="both"/>
        <w:rPr>
          <w:rFonts w:asciiTheme="minorHAnsi" w:hAnsiTheme="minorHAnsi" w:cstheme="minorHAnsi"/>
        </w:rPr>
      </w:pPr>
      <w:r w:rsidRPr="000C5FBD">
        <w:rPr>
          <w:rFonts w:asciiTheme="minorHAnsi" w:hAnsiTheme="minorHAnsi" w:cstheme="minorHAnsi"/>
        </w:rPr>
        <w:t>La Direction de l</w:t>
      </w:r>
      <w:r w:rsidR="008F6527" w:rsidRPr="000C5FBD">
        <w:rPr>
          <w:rFonts w:asciiTheme="minorHAnsi" w:hAnsiTheme="minorHAnsi" w:cstheme="minorHAnsi"/>
        </w:rPr>
        <w:t>a</w:t>
      </w:r>
      <w:r w:rsidR="00CC5D39" w:rsidRPr="000C5FBD">
        <w:rPr>
          <w:rFonts w:asciiTheme="minorHAnsi" w:hAnsiTheme="minorHAnsi" w:cstheme="minorHAnsi"/>
        </w:rPr>
        <w:t xml:space="preserve"> Société PROFIL DU FUTUR, et l</w:t>
      </w:r>
      <w:r w:rsidR="00736E23" w:rsidRPr="000C5FBD">
        <w:rPr>
          <w:rFonts w:asciiTheme="minorHAnsi" w:hAnsiTheme="minorHAnsi" w:cstheme="minorHAnsi"/>
        </w:rPr>
        <w:t xml:space="preserve">es </w:t>
      </w:r>
      <w:r w:rsidRPr="000C5FBD">
        <w:rPr>
          <w:rFonts w:asciiTheme="minorHAnsi" w:hAnsiTheme="minorHAnsi" w:cstheme="minorHAnsi"/>
        </w:rPr>
        <w:t>organisation</w:t>
      </w:r>
      <w:r w:rsidR="00736E23" w:rsidRPr="000C5FBD">
        <w:rPr>
          <w:rFonts w:asciiTheme="minorHAnsi" w:hAnsiTheme="minorHAnsi" w:cstheme="minorHAnsi"/>
        </w:rPr>
        <w:t>s</w:t>
      </w:r>
      <w:r w:rsidRPr="000C5FBD">
        <w:rPr>
          <w:rFonts w:asciiTheme="minorHAnsi" w:hAnsiTheme="minorHAnsi" w:cstheme="minorHAnsi"/>
        </w:rPr>
        <w:t xml:space="preserve"> syndicale</w:t>
      </w:r>
      <w:r w:rsidR="00736E23" w:rsidRPr="000C5FBD">
        <w:rPr>
          <w:rFonts w:asciiTheme="minorHAnsi" w:hAnsiTheme="minorHAnsi" w:cstheme="minorHAnsi"/>
        </w:rPr>
        <w:t>s</w:t>
      </w:r>
      <w:r w:rsidRPr="000C5FBD">
        <w:rPr>
          <w:rFonts w:asciiTheme="minorHAnsi" w:hAnsiTheme="minorHAnsi" w:cstheme="minorHAnsi"/>
        </w:rPr>
        <w:t xml:space="preserve"> se sont rencontré</w:t>
      </w:r>
      <w:r w:rsidR="008F6527" w:rsidRPr="000C5FBD">
        <w:rPr>
          <w:rFonts w:asciiTheme="minorHAnsi" w:hAnsiTheme="minorHAnsi" w:cstheme="minorHAnsi"/>
        </w:rPr>
        <w:t>e</w:t>
      </w:r>
      <w:r w:rsidRPr="000C5FBD">
        <w:rPr>
          <w:rFonts w:asciiTheme="minorHAnsi" w:hAnsiTheme="minorHAnsi" w:cstheme="minorHAnsi"/>
        </w:rPr>
        <w:t xml:space="preserve">s </w:t>
      </w:r>
      <w:r w:rsidRPr="00765E08">
        <w:rPr>
          <w:rFonts w:asciiTheme="minorHAnsi" w:hAnsiTheme="minorHAnsi" w:cstheme="minorHAnsi"/>
        </w:rPr>
        <w:t>le</w:t>
      </w:r>
      <w:r w:rsidR="00924580" w:rsidRPr="00765E08">
        <w:rPr>
          <w:rFonts w:asciiTheme="minorHAnsi" w:hAnsiTheme="minorHAnsi" w:cstheme="minorHAnsi"/>
        </w:rPr>
        <w:t>s</w:t>
      </w:r>
      <w:r w:rsidR="0060646A" w:rsidRPr="00765E08">
        <w:rPr>
          <w:rFonts w:asciiTheme="minorHAnsi" w:hAnsiTheme="minorHAnsi" w:cstheme="minorHAnsi"/>
        </w:rPr>
        <w:t xml:space="preserve"> </w:t>
      </w:r>
      <w:r w:rsidR="00B34106">
        <w:rPr>
          <w:rFonts w:asciiTheme="minorHAnsi" w:hAnsiTheme="minorHAnsi" w:cstheme="minorHAnsi"/>
        </w:rPr>
        <w:t xml:space="preserve">19 février et 2 et 19 </w:t>
      </w:r>
      <w:r w:rsidR="00A2016C">
        <w:rPr>
          <w:rFonts w:asciiTheme="minorHAnsi" w:hAnsiTheme="minorHAnsi" w:cstheme="minorHAnsi"/>
        </w:rPr>
        <w:t>mars</w:t>
      </w:r>
      <w:r w:rsidR="00F21803" w:rsidRPr="00765E08">
        <w:rPr>
          <w:rFonts w:asciiTheme="minorHAnsi" w:hAnsiTheme="minorHAnsi" w:cstheme="minorHAnsi"/>
        </w:rPr>
        <w:t xml:space="preserve"> </w:t>
      </w:r>
      <w:r w:rsidR="00AB2246" w:rsidRPr="00765E08">
        <w:rPr>
          <w:rFonts w:asciiTheme="minorHAnsi" w:hAnsiTheme="minorHAnsi" w:cstheme="minorHAnsi"/>
        </w:rPr>
        <w:t>202</w:t>
      </w:r>
      <w:r w:rsidR="00B34106">
        <w:rPr>
          <w:rFonts w:asciiTheme="minorHAnsi" w:hAnsiTheme="minorHAnsi" w:cstheme="minorHAnsi"/>
        </w:rPr>
        <w:t>6</w:t>
      </w:r>
      <w:r w:rsidR="00AB2246" w:rsidRPr="000C5FBD">
        <w:rPr>
          <w:rFonts w:asciiTheme="minorHAnsi" w:hAnsiTheme="minorHAnsi" w:cstheme="minorHAnsi"/>
        </w:rPr>
        <w:t xml:space="preserve"> </w:t>
      </w:r>
      <w:r w:rsidRPr="000C5FBD">
        <w:rPr>
          <w:rFonts w:asciiTheme="minorHAnsi" w:hAnsiTheme="minorHAnsi" w:cstheme="minorHAnsi"/>
        </w:rPr>
        <w:t xml:space="preserve">dans le cadre de la </w:t>
      </w:r>
      <w:r w:rsidR="006B2927">
        <w:rPr>
          <w:rFonts w:asciiTheme="minorHAnsi" w:hAnsiTheme="minorHAnsi" w:cstheme="minorHAnsi"/>
        </w:rPr>
        <w:t>N</w:t>
      </w:r>
      <w:r w:rsidRPr="000C5FBD">
        <w:rPr>
          <w:rFonts w:asciiTheme="minorHAnsi" w:hAnsiTheme="minorHAnsi" w:cstheme="minorHAnsi"/>
        </w:rPr>
        <w:t xml:space="preserve">égociation </w:t>
      </w:r>
      <w:r w:rsidR="006B2927">
        <w:rPr>
          <w:rFonts w:asciiTheme="minorHAnsi" w:hAnsiTheme="minorHAnsi" w:cstheme="minorHAnsi"/>
        </w:rPr>
        <w:t>A</w:t>
      </w:r>
      <w:r w:rsidRPr="000C5FBD">
        <w:rPr>
          <w:rFonts w:asciiTheme="minorHAnsi" w:hAnsiTheme="minorHAnsi" w:cstheme="minorHAnsi"/>
        </w:rPr>
        <w:t xml:space="preserve">nnuelle </w:t>
      </w:r>
      <w:r w:rsidR="006B2927">
        <w:rPr>
          <w:rFonts w:asciiTheme="minorHAnsi" w:hAnsiTheme="minorHAnsi" w:cstheme="minorHAnsi"/>
        </w:rPr>
        <w:t>O</w:t>
      </w:r>
      <w:r w:rsidRPr="000C5FBD">
        <w:rPr>
          <w:rFonts w:asciiTheme="minorHAnsi" w:hAnsiTheme="minorHAnsi" w:cstheme="minorHAnsi"/>
        </w:rPr>
        <w:t xml:space="preserve">bligatoire </w:t>
      </w:r>
      <w:r w:rsidR="00231A85" w:rsidRPr="000C5FBD">
        <w:rPr>
          <w:rFonts w:asciiTheme="minorHAnsi" w:hAnsiTheme="minorHAnsi" w:cstheme="minorHAnsi"/>
        </w:rPr>
        <w:t xml:space="preserve">sur </w:t>
      </w:r>
      <w:r w:rsidR="006B2927">
        <w:rPr>
          <w:rFonts w:asciiTheme="minorHAnsi" w:hAnsiTheme="minorHAnsi" w:cstheme="minorHAnsi"/>
        </w:rPr>
        <w:t>le thème</w:t>
      </w:r>
      <w:r w:rsidR="000C1286">
        <w:rPr>
          <w:rFonts w:asciiTheme="minorHAnsi" w:hAnsiTheme="minorHAnsi" w:cstheme="minorHAnsi"/>
        </w:rPr>
        <w:t xml:space="preserve"> de la </w:t>
      </w:r>
      <w:r w:rsidR="00231A85" w:rsidRPr="000C5FBD">
        <w:rPr>
          <w:rFonts w:asciiTheme="minorHAnsi" w:hAnsiTheme="minorHAnsi" w:cstheme="minorHAnsi"/>
        </w:rPr>
        <w:t>rémunération</w:t>
      </w:r>
      <w:r w:rsidR="00E22D15">
        <w:rPr>
          <w:rFonts w:asciiTheme="minorHAnsi" w:hAnsiTheme="minorHAnsi" w:cstheme="minorHAnsi"/>
        </w:rPr>
        <w:t xml:space="preserve">, </w:t>
      </w:r>
      <w:r w:rsidR="000C1286">
        <w:rPr>
          <w:rFonts w:asciiTheme="minorHAnsi" w:hAnsiTheme="minorHAnsi" w:cstheme="minorHAnsi"/>
        </w:rPr>
        <w:t xml:space="preserve">du </w:t>
      </w:r>
      <w:r w:rsidR="00492DCB">
        <w:rPr>
          <w:rFonts w:asciiTheme="minorHAnsi" w:hAnsiTheme="minorHAnsi" w:cstheme="minorHAnsi"/>
        </w:rPr>
        <w:t xml:space="preserve">temps de travail, </w:t>
      </w:r>
      <w:r w:rsidR="00C47D56">
        <w:rPr>
          <w:rFonts w:asciiTheme="minorHAnsi" w:hAnsiTheme="minorHAnsi" w:cstheme="minorHAnsi"/>
        </w:rPr>
        <w:t xml:space="preserve">de la qualité de vie au travail, </w:t>
      </w:r>
      <w:r w:rsidR="00492DCB">
        <w:rPr>
          <w:rFonts w:asciiTheme="minorHAnsi" w:hAnsiTheme="minorHAnsi" w:cstheme="minorHAnsi"/>
        </w:rPr>
        <w:t xml:space="preserve">du partage de la valeur ajoutée et des mesures visant à supprimer les écarts </w:t>
      </w:r>
      <w:r w:rsidR="00B03567">
        <w:rPr>
          <w:rFonts w:asciiTheme="minorHAnsi" w:hAnsiTheme="minorHAnsi" w:cstheme="minorHAnsi"/>
        </w:rPr>
        <w:t xml:space="preserve">de </w:t>
      </w:r>
      <w:r w:rsidR="00FF2038">
        <w:rPr>
          <w:rFonts w:asciiTheme="minorHAnsi" w:hAnsiTheme="minorHAnsi" w:cstheme="minorHAnsi"/>
        </w:rPr>
        <w:t>rémunérations</w:t>
      </w:r>
      <w:r w:rsidR="00B03567">
        <w:rPr>
          <w:rFonts w:asciiTheme="minorHAnsi" w:hAnsiTheme="minorHAnsi" w:cstheme="minorHAnsi"/>
        </w:rPr>
        <w:t xml:space="preserve"> et les différences de déroulement de carrière entre les femmes et les hommes, défini aux Articles </w:t>
      </w:r>
      <w:r w:rsidR="00AB2246" w:rsidRPr="000C5FBD">
        <w:rPr>
          <w:rFonts w:asciiTheme="minorHAnsi" w:hAnsiTheme="minorHAnsi" w:cstheme="minorHAnsi"/>
        </w:rPr>
        <w:t xml:space="preserve">et la qualité de vie au travail </w:t>
      </w:r>
      <w:r w:rsidRPr="000C5FBD">
        <w:rPr>
          <w:rFonts w:asciiTheme="minorHAnsi" w:hAnsiTheme="minorHAnsi" w:cstheme="minorHAnsi"/>
        </w:rPr>
        <w:t>d</w:t>
      </w:r>
      <w:r w:rsidR="008F447B" w:rsidRPr="000C5FBD">
        <w:rPr>
          <w:rFonts w:asciiTheme="minorHAnsi" w:hAnsiTheme="minorHAnsi" w:cstheme="minorHAnsi"/>
        </w:rPr>
        <w:t>éfinie aux Articles</w:t>
      </w:r>
      <w:r w:rsidR="00712B3B" w:rsidRPr="000C5FBD">
        <w:rPr>
          <w:rFonts w:asciiTheme="minorHAnsi" w:hAnsiTheme="minorHAnsi" w:cstheme="minorHAnsi"/>
        </w:rPr>
        <w:t xml:space="preserve"> </w:t>
      </w:r>
      <w:r w:rsidR="008F447B" w:rsidRPr="000C5FBD">
        <w:rPr>
          <w:rFonts w:asciiTheme="minorHAnsi" w:hAnsiTheme="minorHAnsi" w:cstheme="minorHAnsi"/>
        </w:rPr>
        <w:t>L 2242-1 et suivants du Code du Travail</w:t>
      </w:r>
      <w:r w:rsidR="000C1286">
        <w:rPr>
          <w:rFonts w:asciiTheme="minorHAnsi" w:hAnsiTheme="minorHAnsi" w:cstheme="minorHAnsi"/>
        </w:rPr>
        <w:t>, et sur le thème de l’égalité Femmes/Hommes, défini aux Articles L 2242</w:t>
      </w:r>
      <w:r w:rsidR="00FC730C">
        <w:rPr>
          <w:rFonts w:asciiTheme="minorHAnsi" w:hAnsiTheme="minorHAnsi" w:cstheme="minorHAnsi"/>
        </w:rPr>
        <w:t xml:space="preserve">-8 et suivants du Code du Travail. </w:t>
      </w:r>
    </w:p>
    <w:p w14:paraId="6D32AE87" w14:textId="77777777" w:rsidR="002952F1" w:rsidRPr="000C5FBD" w:rsidRDefault="002952F1" w:rsidP="00346D36">
      <w:pPr>
        <w:jc w:val="both"/>
        <w:rPr>
          <w:rFonts w:asciiTheme="minorHAnsi" w:hAnsiTheme="minorHAnsi" w:cstheme="minorHAnsi"/>
        </w:rPr>
      </w:pPr>
    </w:p>
    <w:p w14:paraId="4C5E511A" w14:textId="70223712" w:rsidR="008F447B" w:rsidRDefault="008F447B" w:rsidP="00346D36">
      <w:pPr>
        <w:pStyle w:val="Corpsdetexte"/>
        <w:tabs>
          <w:tab w:val="left" w:pos="2268"/>
        </w:tabs>
        <w:jc w:val="both"/>
        <w:rPr>
          <w:rFonts w:asciiTheme="minorHAnsi" w:hAnsiTheme="minorHAnsi" w:cstheme="minorHAnsi"/>
        </w:rPr>
      </w:pPr>
      <w:r w:rsidRPr="000C5FBD">
        <w:rPr>
          <w:rFonts w:asciiTheme="minorHAnsi" w:hAnsiTheme="minorHAnsi" w:cstheme="minorHAnsi"/>
        </w:rPr>
        <w:t>Après avoir longuement discuté et négocié, les dispositions suivantes ont été arrêtées par les parties signa</w:t>
      </w:r>
      <w:r w:rsidR="00441A53" w:rsidRPr="000C5FBD">
        <w:rPr>
          <w:rFonts w:asciiTheme="minorHAnsi" w:hAnsiTheme="minorHAnsi" w:cstheme="minorHAnsi"/>
        </w:rPr>
        <w:t>taires, au titre de l’année 20</w:t>
      </w:r>
      <w:r w:rsidR="00712B3B" w:rsidRPr="000C5FBD">
        <w:rPr>
          <w:rFonts w:asciiTheme="minorHAnsi" w:hAnsiTheme="minorHAnsi" w:cstheme="minorHAnsi"/>
        </w:rPr>
        <w:t>2</w:t>
      </w:r>
      <w:r w:rsidR="00B34106">
        <w:rPr>
          <w:rFonts w:asciiTheme="minorHAnsi" w:hAnsiTheme="minorHAnsi" w:cstheme="minorHAnsi"/>
        </w:rPr>
        <w:t>6</w:t>
      </w:r>
      <w:r w:rsidRPr="000C5FBD">
        <w:rPr>
          <w:rFonts w:asciiTheme="minorHAnsi" w:hAnsiTheme="minorHAnsi" w:cstheme="minorHAnsi"/>
        </w:rPr>
        <w:t> :</w:t>
      </w:r>
    </w:p>
    <w:p w14:paraId="79256A29" w14:textId="3FA4AA92" w:rsidR="003B4F24" w:rsidRPr="000C5FBD" w:rsidRDefault="003B4F24" w:rsidP="00346D36">
      <w:pPr>
        <w:pStyle w:val="Corpsdetexte"/>
        <w:tabs>
          <w:tab w:val="left" w:pos="2268"/>
        </w:tabs>
        <w:jc w:val="both"/>
        <w:rPr>
          <w:rFonts w:asciiTheme="minorHAnsi" w:hAnsiTheme="minorHAnsi" w:cstheme="minorHAnsi"/>
        </w:rPr>
      </w:pPr>
      <w:r w:rsidRPr="000C5FBD">
        <w:rPr>
          <w:rFonts w:asciiTheme="minorHAnsi" w:hAnsiTheme="minorHAnsi" w:cstheme="minorHAnsi"/>
        </w:rPr>
        <w:t>Pour l’ensemble du personnel de PROFIL DU FUTUR en CDI et CDD, inscrit aux effectifs de la société au 1</w:t>
      </w:r>
      <w:r w:rsidR="005D1886">
        <w:rPr>
          <w:rFonts w:asciiTheme="minorHAnsi" w:hAnsiTheme="minorHAnsi" w:cstheme="minorHAnsi"/>
        </w:rPr>
        <w:t xml:space="preserve"> janvier</w:t>
      </w:r>
      <w:r w:rsidRPr="000C5FBD">
        <w:rPr>
          <w:rFonts w:asciiTheme="minorHAnsi" w:hAnsiTheme="minorHAnsi" w:cstheme="minorHAnsi"/>
        </w:rPr>
        <w:t xml:space="preserve"> 202</w:t>
      </w:r>
      <w:r w:rsidR="00A10BD1">
        <w:rPr>
          <w:rFonts w:asciiTheme="minorHAnsi" w:hAnsiTheme="minorHAnsi" w:cstheme="minorHAnsi"/>
        </w:rPr>
        <w:t>6</w:t>
      </w:r>
      <w:r w:rsidR="002F47CE">
        <w:rPr>
          <w:rFonts w:asciiTheme="minorHAnsi" w:hAnsiTheme="minorHAnsi" w:cstheme="minorHAnsi"/>
        </w:rPr>
        <w:t xml:space="preserve"> : </w:t>
      </w:r>
    </w:p>
    <w:p w14:paraId="1DAD8014" w14:textId="77777777" w:rsidR="008F447B" w:rsidRPr="000C5FBD" w:rsidRDefault="008F447B" w:rsidP="002952F1">
      <w:pPr>
        <w:ind w:left="360"/>
        <w:jc w:val="both"/>
        <w:rPr>
          <w:rFonts w:asciiTheme="minorHAnsi" w:hAnsiTheme="minorHAnsi" w:cstheme="minorHAnsi"/>
        </w:rPr>
      </w:pPr>
    </w:p>
    <w:p w14:paraId="241734D7" w14:textId="4C3F37E0" w:rsidR="002952F1" w:rsidRDefault="002B5043" w:rsidP="002B5043">
      <w:pPr>
        <w:jc w:val="both"/>
        <w:rPr>
          <w:rFonts w:asciiTheme="minorHAnsi" w:hAnsiTheme="minorHAnsi" w:cstheme="minorHAnsi"/>
          <w:b/>
          <w:bCs/>
        </w:rPr>
      </w:pPr>
      <w:r>
        <w:rPr>
          <w:rFonts w:asciiTheme="minorHAnsi" w:hAnsiTheme="minorHAnsi" w:cstheme="minorHAnsi"/>
          <w:b/>
          <w:bCs/>
        </w:rPr>
        <w:t xml:space="preserve">ARTICLE 1 : </w:t>
      </w:r>
      <w:r w:rsidR="003830B3">
        <w:rPr>
          <w:rFonts w:asciiTheme="minorHAnsi" w:hAnsiTheme="minorHAnsi" w:cstheme="minorHAnsi"/>
          <w:b/>
          <w:bCs/>
        </w:rPr>
        <w:t>REMUNERATION</w:t>
      </w:r>
    </w:p>
    <w:p w14:paraId="64BFD11E" w14:textId="77777777" w:rsidR="00CB6E1F" w:rsidRDefault="00CB6E1F" w:rsidP="002B5043">
      <w:pPr>
        <w:jc w:val="both"/>
        <w:rPr>
          <w:rFonts w:asciiTheme="minorHAnsi" w:hAnsiTheme="minorHAnsi" w:cstheme="minorHAnsi"/>
          <w:b/>
          <w:bCs/>
        </w:rPr>
      </w:pPr>
    </w:p>
    <w:p w14:paraId="5AAF99A0" w14:textId="1A879762" w:rsidR="002F47CE" w:rsidRDefault="002F47CE" w:rsidP="002F47CE">
      <w:pPr>
        <w:jc w:val="both"/>
        <w:rPr>
          <w:rFonts w:asciiTheme="minorHAnsi" w:hAnsiTheme="minorHAnsi" w:cstheme="minorHAnsi"/>
          <w:b/>
        </w:rPr>
      </w:pPr>
      <w:r w:rsidRPr="00DA6B90">
        <w:rPr>
          <w:rFonts w:asciiTheme="minorHAnsi" w:hAnsiTheme="minorHAnsi" w:cstheme="minorHAnsi"/>
          <w:b/>
        </w:rPr>
        <w:t xml:space="preserve">Mesures générales pour le personnel </w:t>
      </w:r>
      <w:r w:rsidR="00EE0488">
        <w:rPr>
          <w:rFonts w:asciiTheme="minorHAnsi" w:hAnsiTheme="minorHAnsi" w:cstheme="minorHAnsi"/>
          <w:b/>
        </w:rPr>
        <w:t>en CDI et CDD</w:t>
      </w:r>
      <w:r w:rsidR="00FD22AD">
        <w:rPr>
          <w:rFonts w:asciiTheme="minorHAnsi" w:hAnsiTheme="minorHAnsi" w:cstheme="minorHAnsi"/>
          <w:b/>
        </w:rPr>
        <w:t xml:space="preserve"> </w:t>
      </w:r>
      <w:r w:rsidR="00FD22AD" w:rsidRPr="00DA6B90">
        <w:rPr>
          <w:rFonts w:asciiTheme="minorHAnsi" w:hAnsiTheme="minorHAnsi" w:cstheme="minorHAnsi"/>
          <w:b/>
        </w:rPr>
        <w:t xml:space="preserve">relevant des groupes d’emploi </w:t>
      </w:r>
      <w:r w:rsidR="00FD22AD">
        <w:rPr>
          <w:rFonts w:asciiTheme="minorHAnsi" w:hAnsiTheme="minorHAnsi" w:cstheme="minorHAnsi"/>
          <w:b/>
        </w:rPr>
        <w:t>A</w:t>
      </w:r>
      <w:r w:rsidR="00FD22AD" w:rsidRPr="00DA6B90">
        <w:rPr>
          <w:rFonts w:asciiTheme="minorHAnsi" w:hAnsiTheme="minorHAnsi" w:cstheme="minorHAnsi"/>
          <w:b/>
        </w:rPr>
        <w:t xml:space="preserve">, </w:t>
      </w:r>
      <w:r w:rsidR="00FD22AD">
        <w:rPr>
          <w:rFonts w:asciiTheme="minorHAnsi" w:hAnsiTheme="minorHAnsi" w:cstheme="minorHAnsi"/>
          <w:b/>
        </w:rPr>
        <w:t>B</w:t>
      </w:r>
      <w:r w:rsidR="00FD22AD" w:rsidRPr="00DA6B90">
        <w:rPr>
          <w:rFonts w:asciiTheme="minorHAnsi" w:hAnsiTheme="minorHAnsi" w:cstheme="minorHAnsi"/>
          <w:b/>
        </w:rPr>
        <w:t xml:space="preserve">, </w:t>
      </w:r>
      <w:r w:rsidR="00FD22AD">
        <w:rPr>
          <w:rFonts w:asciiTheme="minorHAnsi" w:hAnsiTheme="minorHAnsi" w:cstheme="minorHAnsi"/>
          <w:b/>
        </w:rPr>
        <w:t>C, D</w:t>
      </w:r>
      <w:r w:rsidR="00FD22AD" w:rsidRPr="00DA6B90">
        <w:rPr>
          <w:rFonts w:asciiTheme="minorHAnsi" w:hAnsiTheme="minorHAnsi" w:cstheme="minorHAnsi"/>
          <w:b/>
        </w:rPr>
        <w:t xml:space="preserve"> et </w:t>
      </w:r>
      <w:r w:rsidR="00FD22AD">
        <w:rPr>
          <w:rFonts w:asciiTheme="minorHAnsi" w:hAnsiTheme="minorHAnsi" w:cstheme="minorHAnsi"/>
          <w:b/>
        </w:rPr>
        <w:t>E ;</w:t>
      </w:r>
      <w:r w:rsidR="00EE0488">
        <w:rPr>
          <w:rFonts w:asciiTheme="minorHAnsi" w:hAnsiTheme="minorHAnsi" w:cstheme="minorHAnsi"/>
          <w:b/>
        </w:rPr>
        <w:t xml:space="preserve"> inscrit </w:t>
      </w:r>
      <w:r w:rsidR="004E1E9B">
        <w:rPr>
          <w:rFonts w:asciiTheme="minorHAnsi" w:hAnsiTheme="minorHAnsi" w:cstheme="minorHAnsi"/>
          <w:b/>
        </w:rPr>
        <w:t>aux effectifs</w:t>
      </w:r>
      <w:r w:rsidR="00EE0488">
        <w:rPr>
          <w:rFonts w:asciiTheme="minorHAnsi" w:hAnsiTheme="minorHAnsi" w:cstheme="minorHAnsi"/>
          <w:b/>
        </w:rPr>
        <w:t xml:space="preserve"> </w:t>
      </w:r>
      <w:r w:rsidR="0088054C">
        <w:rPr>
          <w:rFonts w:asciiTheme="minorHAnsi" w:hAnsiTheme="minorHAnsi" w:cstheme="minorHAnsi"/>
          <w:b/>
        </w:rPr>
        <w:t xml:space="preserve">de la société </w:t>
      </w:r>
      <w:r w:rsidR="003670B1">
        <w:rPr>
          <w:rFonts w:asciiTheme="minorHAnsi" w:hAnsiTheme="minorHAnsi" w:cstheme="minorHAnsi"/>
          <w:b/>
        </w:rPr>
        <w:t>au 1</w:t>
      </w:r>
      <w:r w:rsidR="004E1E9B" w:rsidRPr="004E1E9B">
        <w:rPr>
          <w:rFonts w:asciiTheme="minorHAnsi" w:hAnsiTheme="minorHAnsi" w:cstheme="minorHAnsi"/>
          <w:b/>
          <w:vertAlign w:val="superscript"/>
        </w:rPr>
        <w:t>er</w:t>
      </w:r>
      <w:r w:rsidR="004E1E9B">
        <w:rPr>
          <w:rFonts w:asciiTheme="minorHAnsi" w:hAnsiTheme="minorHAnsi" w:cstheme="minorHAnsi"/>
          <w:b/>
        </w:rPr>
        <w:t xml:space="preserve"> </w:t>
      </w:r>
      <w:r w:rsidR="00065A13">
        <w:rPr>
          <w:rFonts w:asciiTheme="minorHAnsi" w:hAnsiTheme="minorHAnsi" w:cstheme="minorHAnsi"/>
          <w:b/>
        </w:rPr>
        <w:t>janvier</w:t>
      </w:r>
      <w:r w:rsidR="004E1E9B">
        <w:rPr>
          <w:rFonts w:asciiTheme="minorHAnsi" w:hAnsiTheme="minorHAnsi" w:cstheme="minorHAnsi"/>
          <w:b/>
        </w:rPr>
        <w:t xml:space="preserve"> 202</w:t>
      </w:r>
      <w:r w:rsidR="008B025B">
        <w:rPr>
          <w:rFonts w:asciiTheme="minorHAnsi" w:hAnsiTheme="minorHAnsi" w:cstheme="minorHAnsi"/>
          <w:b/>
        </w:rPr>
        <w:t>6</w:t>
      </w:r>
    </w:p>
    <w:p w14:paraId="2952F113" w14:textId="77777777" w:rsidR="005F0C07" w:rsidRPr="000C5FBD" w:rsidRDefault="005F0C07" w:rsidP="005F0C07">
      <w:pPr>
        <w:ind w:left="2520"/>
        <w:jc w:val="both"/>
        <w:rPr>
          <w:rFonts w:asciiTheme="minorHAnsi" w:hAnsiTheme="minorHAnsi" w:cstheme="minorHAnsi"/>
          <w:b/>
          <w:bCs/>
        </w:rPr>
      </w:pPr>
    </w:p>
    <w:p w14:paraId="78136C2E" w14:textId="40A7A49E" w:rsidR="001D223F" w:rsidRDefault="001D223F" w:rsidP="001D223F">
      <w:pPr>
        <w:pStyle w:val="Paragraphedeliste"/>
        <w:numPr>
          <w:ilvl w:val="0"/>
          <w:numId w:val="33"/>
        </w:numPr>
        <w:jc w:val="both"/>
        <w:rPr>
          <w:rFonts w:asciiTheme="minorHAnsi" w:hAnsiTheme="minorHAnsi" w:cstheme="minorHAnsi"/>
          <w:bCs/>
        </w:rPr>
      </w:pPr>
      <w:r w:rsidRPr="00D73666">
        <w:rPr>
          <w:rFonts w:asciiTheme="minorHAnsi" w:hAnsiTheme="minorHAnsi" w:cstheme="minorHAnsi"/>
        </w:rPr>
        <w:t>Augmentation générale brute mensuelle de</w:t>
      </w:r>
      <w:r w:rsidRPr="00D73666">
        <w:rPr>
          <w:rFonts w:asciiTheme="minorHAnsi" w:hAnsiTheme="minorHAnsi" w:cstheme="minorHAnsi"/>
          <w:b/>
          <w:bCs/>
        </w:rPr>
        <w:t xml:space="preserve"> </w:t>
      </w:r>
      <w:r>
        <w:rPr>
          <w:rFonts w:asciiTheme="minorHAnsi" w:hAnsiTheme="minorHAnsi" w:cstheme="minorHAnsi"/>
          <w:b/>
          <w:bCs/>
        </w:rPr>
        <w:t>1.</w:t>
      </w:r>
      <w:r w:rsidR="005C5A08">
        <w:rPr>
          <w:rFonts w:asciiTheme="minorHAnsi" w:hAnsiTheme="minorHAnsi" w:cstheme="minorHAnsi"/>
          <w:b/>
          <w:bCs/>
        </w:rPr>
        <w:t>2</w:t>
      </w:r>
      <w:r w:rsidRPr="00D73666">
        <w:rPr>
          <w:rFonts w:asciiTheme="minorHAnsi" w:hAnsiTheme="minorHAnsi" w:cstheme="minorHAnsi"/>
          <w:b/>
          <w:bCs/>
        </w:rPr>
        <w:t xml:space="preserve"> %</w:t>
      </w:r>
      <w:r w:rsidRPr="00D73666">
        <w:rPr>
          <w:rFonts w:asciiTheme="minorHAnsi" w:hAnsiTheme="minorHAnsi" w:cstheme="minorHAnsi"/>
          <w:bCs/>
        </w:rPr>
        <w:t xml:space="preserve"> </w:t>
      </w:r>
      <w:r>
        <w:rPr>
          <w:rFonts w:asciiTheme="minorHAnsi" w:hAnsiTheme="minorHAnsi" w:cstheme="minorHAnsi"/>
          <w:bCs/>
        </w:rPr>
        <w:t xml:space="preserve">pour un équivalent temps plein </w:t>
      </w:r>
      <w:r w:rsidRPr="00D73666">
        <w:rPr>
          <w:rFonts w:asciiTheme="minorHAnsi" w:hAnsiTheme="minorHAnsi" w:cstheme="minorHAnsi"/>
          <w:bCs/>
        </w:rPr>
        <w:t xml:space="preserve">sur le salaire de base </w:t>
      </w:r>
      <w:r w:rsidR="005C5A08">
        <w:rPr>
          <w:rFonts w:asciiTheme="minorHAnsi" w:hAnsiTheme="minorHAnsi" w:cstheme="minorHAnsi"/>
          <w:bCs/>
        </w:rPr>
        <w:t>avec effet rétroactif au 1</w:t>
      </w:r>
      <w:r w:rsidR="005C5A08" w:rsidRPr="005C5A08">
        <w:rPr>
          <w:rFonts w:asciiTheme="minorHAnsi" w:hAnsiTheme="minorHAnsi" w:cstheme="minorHAnsi"/>
          <w:bCs/>
          <w:vertAlign w:val="superscript"/>
        </w:rPr>
        <w:t>er</w:t>
      </w:r>
      <w:r w:rsidR="005C5A08">
        <w:rPr>
          <w:rFonts w:asciiTheme="minorHAnsi" w:hAnsiTheme="minorHAnsi" w:cstheme="minorHAnsi"/>
          <w:bCs/>
        </w:rPr>
        <w:t xml:space="preserve"> </w:t>
      </w:r>
      <w:r w:rsidR="009F0F22">
        <w:rPr>
          <w:rFonts w:asciiTheme="minorHAnsi" w:hAnsiTheme="minorHAnsi" w:cstheme="minorHAnsi"/>
          <w:bCs/>
        </w:rPr>
        <w:t>mars</w:t>
      </w:r>
      <w:r w:rsidR="005C5A08">
        <w:rPr>
          <w:rFonts w:asciiTheme="minorHAnsi" w:hAnsiTheme="minorHAnsi" w:cstheme="minorHAnsi"/>
          <w:bCs/>
        </w:rPr>
        <w:t xml:space="preserve"> 2026</w:t>
      </w:r>
      <w:r>
        <w:rPr>
          <w:rFonts w:asciiTheme="minorHAnsi" w:hAnsiTheme="minorHAnsi" w:cstheme="minorHAnsi"/>
          <w:bCs/>
        </w:rPr>
        <w:t>,</w:t>
      </w:r>
      <w:r w:rsidRPr="00D73666">
        <w:rPr>
          <w:rFonts w:asciiTheme="minorHAnsi" w:hAnsiTheme="minorHAnsi" w:cstheme="minorHAnsi"/>
          <w:bCs/>
        </w:rPr>
        <w:t xml:space="preserve"> avec application d’un talon de </w:t>
      </w:r>
      <w:r w:rsidR="005C5A08">
        <w:rPr>
          <w:rFonts w:asciiTheme="minorHAnsi" w:hAnsiTheme="minorHAnsi" w:cstheme="minorHAnsi"/>
          <w:bCs/>
        </w:rPr>
        <w:t>3</w:t>
      </w:r>
      <w:r w:rsidRPr="00D73666">
        <w:rPr>
          <w:rFonts w:asciiTheme="minorHAnsi" w:hAnsiTheme="minorHAnsi" w:cstheme="minorHAnsi"/>
          <w:bCs/>
        </w:rPr>
        <w:t>0€</w:t>
      </w:r>
      <w:r>
        <w:rPr>
          <w:rFonts w:asciiTheme="minorHAnsi" w:hAnsiTheme="minorHAnsi" w:cstheme="minorHAnsi"/>
          <w:bCs/>
        </w:rPr>
        <w:t xml:space="preserve"> pour un équivalent temps plein </w:t>
      </w:r>
    </w:p>
    <w:p w14:paraId="3C0DCA37" w14:textId="6125CCE6" w:rsidR="001D223F" w:rsidRDefault="00BF50B3" w:rsidP="00D73666">
      <w:pPr>
        <w:pStyle w:val="Paragraphedeliste"/>
        <w:numPr>
          <w:ilvl w:val="0"/>
          <w:numId w:val="33"/>
        </w:numPr>
        <w:jc w:val="both"/>
        <w:rPr>
          <w:rFonts w:asciiTheme="minorHAnsi" w:hAnsiTheme="minorHAnsi" w:cstheme="minorHAnsi"/>
          <w:bCs/>
        </w:rPr>
      </w:pPr>
      <w:r>
        <w:rPr>
          <w:rFonts w:asciiTheme="minorHAnsi" w:hAnsiTheme="minorHAnsi" w:cstheme="minorHAnsi"/>
          <w:bCs/>
        </w:rPr>
        <w:lastRenderedPageBreak/>
        <w:t xml:space="preserve">Augmentation individuelle de </w:t>
      </w:r>
      <w:r>
        <w:rPr>
          <w:rFonts w:asciiTheme="minorHAnsi" w:hAnsiTheme="minorHAnsi" w:cstheme="minorHAnsi"/>
          <w:b/>
        </w:rPr>
        <w:t>0.6</w:t>
      </w:r>
      <w:r w:rsidRPr="00D73666">
        <w:rPr>
          <w:rFonts w:asciiTheme="minorHAnsi" w:hAnsiTheme="minorHAnsi" w:cstheme="minorHAnsi"/>
          <w:b/>
        </w:rPr>
        <w:t xml:space="preserve"> %</w:t>
      </w:r>
      <w:r w:rsidRPr="00D73666">
        <w:rPr>
          <w:rFonts w:asciiTheme="minorHAnsi" w:hAnsiTheme="minorHAnsi" w:cstheme="minorHAnsi"/>
        </w:rPr>
        <w:t xml:space="preserve"> </w:t>
      </w:r>
      <w:r>
        <w:rPr>
          <w:rFonts w:asciiTheme="minorHAnsi" w:hAnsiTheme="minorHAnsi" w:cstheme="minorHAnsi"/>
        </w:rPr>
        <w:t xml:space="preserve">pour un équivalent temps plein, </w:t>
      </w:r>
      <w:r w:rsidRPr="00D73666">
        <w:rPr>
          <w:rFonts w:asciiTheme="minorHAnsi" w:hAnsiTheme="minorHAnsi" w:cstheme="minorHAnsi"/>
        </w:rPr>
        <w:t xml:space="preserve">de la masse salariale de base brute </w:t>
      </w:r>
      <w:r>
        <w:rPr>
          <w:rFonts w:asciiTheme="minorHAnsi" w:hAnsiTheme="minorHAnsi" w:cstheme="minorHAnsi"/>
        </w:rPr>
        <w:t xml:space="preserve">appliqué </w:t>
      </w:r>
      <w:r w:rsidRPr="00D73666">
        <w:rPr>
          <w:rFonts w:asciiTheme="minorHAnsi" w:hAnsiTheme="minorHAnsi" w:cstheme="minorHAnsi"/>
          <w:bCs/>
        </w:rPr>
        <w:t>au 1</w:t>
      </w:r>
      <w:r w:rsidRPr="00D73666">
        <w:rPr>
          <w:rFonts w:asciiTheme="minorHAnsi" w:hAnsiTheme="minorHAnsi" w:cstheme="minorHAnsi"/>
          <w:bCs/>
          <w:vertAlign w:val="superscript"/>
        </w:rPr>
        <w:t>er</w:t>
      </w:r>
      <w:r w:rsidRPr="00D73666">
        <w:rPr>
          <w:rFonts w:asciiTheme="minorHAnsi" w:hAnsiTheme="minorHAnsi" w:cstheme="minorHAnsi"/>
          <w:bCs/>
        </w:rPr>
        <w:t xml:space="preserve"> avril 202</w:t>
      </w:r>
      <w:r>
        <w:rPr>
          <w:rFonts w:asciiTheme="minorHAnsi" w:hAnsiTheme="minorHAnsi" w:cstheme="minorHAnsi"/>
          <w:bCs/>
        </w:rPr>
        <w:t>6</w:t>
      </w:r>
      <w:r w:rsidR="009F0F22">
        <w:rPr>
          <w:rFonts w:asciiTheme="minorHAnsi" w:hAnsiTheme="minorHAnsi" w:cstheme="minorHAnsi"/>
          <w:bCs/>
        </w:rPr>
        <w:t>,</w:t>
      </w:r>
      <w:r w:rsidR="009F0F22" w:rsidRPr="00D73666">
        <w:rPr>
          <w:rFonts w:asciiTheme="minorHAnsi" w:hAnsiTheme="minorHAnsi" w:cstheme="minorHAnsi"/>
          <w:bCs/>
        </w:rPr>
        <w:t xml:space="preserve"> avec application d’un talon de </w:t>
      </w:r>
      <w:r w:rsidR="009F0F22">
        <w:rPr>
          <w:rFonts w:asciiTheme="minorHAnsi" w:hAnsiTheme="minorHAnsi" w:cstheme="minorHAnsi"/>
          <w:bCs/>
        </w:rPr>
        <w:t>1</w:t>
      </w:r>
      <w:r w:rsidR="009F0F22" w:rsidRPr="00D73666">
        <w:rPr>
          <w:rFonts w:asciiTheme="minorHAnsi" w:hAnsiTheme="minorHAnsi" w:cstheme="minorHAnsi"/>
          <w:bCs/>
        </w:rPr>
        <w:t>0€</w:t>
      </w:r>
      <w:r w:rsidR="009F0F22">
        <w:rPr>
          <w:rFonts w:asciiTheme="minorHAnsi" w:hAnsiTheme="minorHAnsi" w:cstheme="minorHAnsi"/>
          <w:bCs/>
        </w:rPr>
        <w:t xml:space="preserve"> pour un équivalent temps plein</w:t>
      </w:r>
    </w:p>
    <w:p w14:paraId="49F2D756" w14:textId="77777777" w:rsidR="00D605C4" w:rsidRDefault="00D605C4" w:rsidP="00D605C4">
      <w:pPr>
        <w:pStyle w:val="Paragraphedeliste"/>
        <w:ind w:left="1571"/>
        <w:jc w:val="both"/>
        <w:rPr>
          <w:rFonts w:asciiTheme="minorHAnsi" w:hAnsiTheme="minorHAnsi" w:cstheme="minorHAnsi"/>
          <w:bCs/>
        </w:rPr>
      </w:pPr>
    </w:p>
    <w:p w14:paraId="51DB0FBC" w14:textId="7E3C3C31" w:rsidR="00D605C4" w:rsidRPr="00D605C4" w:rsidRDefault="00D605C4" w:rsidP="00D605C4">
      <w:pPr>
        <w:jc w:val="both"/>
        <w:rPr>
          <w:rFonts w:asciiTheme="minorHAnsi" w:hAnsiTheme="minorHAnsi" w:cstheme="minorHAnsi"/>
          <w:b/>
        </w:rPr>
      </w:pPr>
      <w:r w:rsidRPr="00D605C4">
        <w:rPr>
          <w:rFonts w:asciiTheme="minorHAnsi" w:hAnsiTheme="minorHAnsi" w:cstheme="minorHAnsi"/>
          <w:b/>
        </w:rPr>
        <w:t xml:space="preserve">Mesures générales pour le personnel relevant des groupes d’emploi F, G, H et </w:t>
      </w:r>
      <w:proofErr w:type="gramStart"/>
      <w:r w:rsidRPr="00D605C4">
        <w:rPr>
          <w:rFonts w:asciiTheme="minorHAnsi" w:hAnsiTheme="minorHAnsi" w:cstheme="minorHAnsi"/>
          <w:b/>
        </w:rPr>
        <w:t>I</w:t>
      </w:r>
      <w:r w:rsidR="00D65F15">
        <w:rPr>
          <w:rFonts w:asciiTheme="minorHAnsi" w:hAnsiTheme="minorHAnsi" w:cstheme="minorHAnsi"/>
          <w:b/>
        </w:rPr>
        <w:t>;</w:t>
      </w:r>
      <w:proofErr w:type="gramEnd"/>
      <w:r w:rsidR="00D65F15">
        <w:rPr>
          <w:rFonts w:asciiTheme="minorHAnsi" w:hAnsiTheme="minorHAnsi" w:cstheme="minorHAnsi"/>
          <w:b/>
        </w:rPr>
        <w:t xml:space="preserve"> inscrit aux effectifs de la société au 1</w:t>
      </w:r>
      <w:r w:rsidR="00D65F15" w:rsidRPr="004E1E9B">
        <w:rPr>
          <w:rFonts w:asciiTheme="minorHAnsi" w:hAnsiTheme="minorHAnsi" w:cstheme="minorHAnsi"/>
          <w:b/>
          <w:vertAlign w:val="superscript"/>
        </w:rPr>
        <w:t>er</w:t>
      </w:r>
      <w:r w:rsidR="00D65F15">
        <w:rPr>
          <w:rFonts w:asciiTheme="minorHAnsi" w:hAnsiTheme="minorHAnsi" w:cstheme="minorHAnsi"/>
          <w:b/>
        </w:rPr>
        <w:t xml:space="preserve"> janvier 2026</w:t>
      </w:r>
    </w:p>
    <w:p w14:paraId="14755727" w14:textId="77777777" w:rsidR="00D605C4" w:rsidRPr="00D605C4" w:rsidRDefault="00D605C4" w:rsidP="00D605C4">
      <w:pPr>
        <w:jc w:val="both"/>
        <w:rPr>
          <w:rFonts w:asciiTheme="minorHAnsi" w:hAnsiTheme="minorHAnsi" w:cstheme="minorHAnsi"/>
          <w:bCs/>
        </w:rPr>
      </w:pPr>
    </w:p>
    <w:p w14:paraId="633E1119" w14:textId="0F34B818" w:rsidR="008F27DF" w:rsidRPr="00FD3A50" w:rsidRDefault="008F27DF" w:rsidP="008F27DF">
      <w:pPr>
        <w:pStyle w:val="Paragraphedeliste"/>
        <w:numPr>
          <w:ilvl w:val="0"/>
          <w:numId w:val="33"/>
        </w:numPr>
        <w:jc w:val="both"/>
        <w:rPr>
          <w:rFonts w:asciiTheme="minorHAnsi" w:hAnsiTheme="minorHAnsi" w:cstheme="minorHAnsi"/>
          <w:bCs/>
        </w:rPr>
      </w:pPr>
      <w:r w:rsidRPr="00FD3A50">
        <w:rPr>
          <w:rFonts w:asciiTheme="minorHAnsi" w:hAnsiTheme="minorHAnsi" w:cstheme="minorHAnsi"/>
          <w:bCs/>
        </w:rPr>
        <w:t xml:space="preserve">Augmentation individuelle de </w:t>
      </w:r>
      <w:r w:rsidRPr="008F27DF">
        <w:rPr>
          <w:rFonts w:asciiTheme="minorHAnsi" w:hAnsiTheme="minorHAnsi" w:cstheme="minorHAnsi"/>
          <w:b/>
        </w:rPr>
        <w:t>1.8 %</w:t>
      </w:r>
      <w:r w:rsidRPr="00FD3A50">
        <w:rPr>
          <w:rFonts w:asciiTheme="minorHAnsi" w:hAnsiTheme="minorHAnsi" w:cstheme="minorHAnsi"/>
          <w:bCs/>
        </w:rPr>
        <w:t xml:space="preserve"> de la masse salariale des personnes faisant parties des groupes d’emploi de F à I inclus </w:t>
      </w:r>
      <w:r>
        <w:rPr>
          <w:rFonts w:asciiTheme="minorHAnsi" w:hAnsiTheme="minorHAnsi" w:cstheme="minorHAnsi"/>
        </w:rPr>
        <w:t xml:space="preserve">appliqué </w:t>
      </w:r>
      <w:r w:rsidRPr="00FD3A50">
        <w:rPr>
          <w:rFonts w:asciiTheme="minorHAnsi" w:hAnsiTheme="minorHAnsi" w:cstheme="minorHAnsi"/>
          <w:bCs/>
        </w:rPr>
        <w:t>au 1er avril 202</w:t>
      </w:r>
      <w:r>
        <w:rPr>
          <w:rFonts w:asciiTheme="minorHAnsi" w:hAnsiTheme="minorHAnsi" w:cstheme="minorHAnsi"/>
          <w:bCs/>
        </w:rPr>
        <w:t>6</w:t>
      </w:r>
    </w:p>
    <w:p w14:paraId="4EB09DC0" w14:textId="77777777" w:rsidR="004C6F8A" w:rsidRDefault="004C6F8A" w:rsidP="004C6F8A">
      <w:pPr>
        <w:pStyle w:val="Paragraphedeliste"/>
        <w:ind w:left="1571"/>
        <w:jc w:val="both"/>
        <w:rPr>
          <w:rFonts w:asciiTheme="minorHAnsi" w:hAnsiTheme="minorHAnsi" w:cstheme="minorHAnsi"/>
          <w:bCs/>
        </w:rPr>
      </w:pPr>
    </w:p>
    <w:p w14:paraId="36003005" w14:textId="35709BE6" w:rsidR="00683843" w:rsidRPr="000C5FBD" w:rsidRDefault="00811424" w:rsidP="00811424">
      <w:pPr>
        <w:jc w:val="both"/>
        <w:rPr>
          <w:rFonts w:asciiTheme="minorHAnsi" w:hAnsiTheme="minorHAnsi" w:cstheme="minorHAnsi"/>
          <w:b/>
        </w:rPr>
      </w:pPr>
      <w:r>
        <w:rPr>
          <w:rFonts w:asciiTheme="minorHAnsi" w:hAnsiTheme="minorHAnsi" w:cstheme="minorHAnsi"/>
          <w:b/>
        </w:rPr>
        <w:t xml:space="preserve">ARTICLE 2 : MESURES PARTICULIERES </w:t>
      </w:r>
    </w:p>
    <w:p w14:paraId="403EED55" w14:textId="77777777" w:rsidR="00683843" w:rsidRPr="000C5FBD" w:rsidRDefault="00683843" w:rsidP="00683843">
      <w:pPr>
        <w:ind w:left="1276"/>
        <w:jc w:val="both"/>
        <w:rPr>
          <w:rFonts w:asciiTheme="minorHAnsi" w:hAnsiTheme="minorHAnsi" w:cstheme="minorHAnsi"/>
          <w:b/>
        </w:rPr>
      </w:pPr>
    </w:p>
    <w:p w14:paraId="3E0AEF4E" w14:textId="0FF5046F" w:rsidR="00051FB4" w:rsidRDefault="003F7064" w:rsidP="008D2BEA">
      <w:pPr>
        <w:pStyle w:val="Paragraphedeliste"/>
        <w:numPr>
          <w:ilvl w:val="0"/>
          <w:numId w:val="34"/>
        </w:numPr>
        <w:jc w:val="both"/>
        <w:rPr>
          <w:rFonts w:asciiTheme="minorHAnsi" w:hAnsiTheme="minorHAnsi" w:cstheme="minorHAnsi"/>
        </w:rPr>
      </w:pPr>
      <w:r w:rsidRPr="00051FB4">
        <w:rPr>
          <w:rFonts w:asciiTheme="minorHAnsi" w:hAnsiTheme="minorHAnsi" w:cstheme="minorHAnsi"/>
        </w:rPr>
        <w:t>Revalorisation de la valeur faciale des titres restaurant</w:t>
      </w:r>
      <w:r w:rsidR="006C5E95">
        <w:rPr>
          <w:rFonts w:asciiTheme="minorHAnsi" w:hAnsiTheme="minorHAnsi" w:cstheme="minorHAnsi"/>
        </w:rPr>
        <w:t>s</w:t>
      </w:r>
      <w:r w:rsidR="00760CA7" w:rsidRPr="00051FB4">
        <w:rPr>
          <w:rFonts w:asciiTheme="minorHAnsi" w:hAnsiTheme="minorHAnsi" w:cstheme="minorHAnsi"/>
        </w:rPr>
        <w:t> </w:t>
      </w:r>
      <w:r w:rsidR="008D2BEA">
        <w:rPr>
          <w:rFonts w:asciiTheme="minorHAnsi" w:hAnsiTheme="minorHAnsi" w:cstheme="minorHAnsi"/>
        </w:rPr>
        <w:t xml:space="preserve">suivant </w:t>
      </w:r>
      <w:r w:rsidR="008D7970">
        <w:rPr>
          <w:rFonts w:asciiTheme="minorHAnsi" w:hAnsiTheme="minorHAnsi" w:cstheme="minorHAnsi"/>
        </w:rPr>
        <w:t>les augmentations conventionnelles</w:t>
      </w:r>
      <w:r w:rsidR="008D2BEA">
        <w:rPr>
          <w:rFonts w:asciiTheme="minorHAnsi" w:hAnsiTheme="minorHAnsi" w:cstheme="minorHAnsi"/>
        </w:rPr>
        <w:t xml:space="preserve"> de la prime</w:t>
      </w:r>
      <w:r w:rsidR="004D0BF5">
        <w:rPr>
          <w:rFonts w:asciiTheme="minorHAnsi" w:hAnsiTheme="minorHAnsi" w:cstheme="minorHAnsi"/>
        </w:rPr>
        <w:t xml:space="preserve"> de</w:t>
      </w:r>
      <w:r w:rsidR="008D2BEA">
        <w:rPr>
          <w:rFonts w:asciiTheme="minorHAnsi" w:hAnsiTheme="minorHAnsi" w:cstheme="minorHAnsi"/>
        </w:rPr>
        <w:t xml:space="preserve"> panier pour les salariés postés.</w:t>
      </w:r>
      <w:r w:rsidR="008D7970">
        <w:rPr>
          <w:rFonts w:asciiTheme="minorHAnsi" w:hAnsiTheme="minorHAnsi" w:cstheme="minorHAnsi"/>
        </w:rPr>
        <w:t xml:space="preserve"> </w:t>
      </w:r>
      <w:r w:rsidR="00B12509">
        <w:rPr>
          <w:rFonts w:asciiTheme="minorHAnsi" w:hAnsiTheme="minorHAnsi" w:cstheme="minorHAnsi"/>
        </w:rPr>
        <w:t xml:space="preserve">Cette mesure sera appliquée dès la signature des </w:t>
      </w:r>
      <w:r w:rsidR="001E1411">
        <w:rPr>
          <w:rFonts w:asciiTheme="minorHAnsi" w:hAnsiTheme="minorHAnsi" w:cstheme="minorHAnsi"/>
        </w:rPr>
        <w:t>organisations syndicales représentative du Haut-Rhin</w:t>
      </w:r>
      <w:r w:rsidR="004C218A">
        <w:rPr>
          <w:rFonts w:asciiTheme="minorHAnsi" w:hAnsiTheme="minorHAnsi" w:cstheme="minorHAnsi"/>
        </w:rPr>
        <w:t xml:space="preserve"> </w:t>
      </w:r>
      <w:r w:rsidR="0055592B">
        <w:rPr>
          <w:rFonts w:asciiTheme="minorHAnsi" w:hAnsiTheme="minorHAnsi" w:cstheme="minorHAnsi"/>
        </w:rPr>
        <w:t>concernant lesdites revalorisations</w:t>
      </w:r>
    </w:p>
    <w:p w14:paraId="658E2835" w14:textId="4D068BFA" w:rsidR="002C03BF" w:rsidRDefault="002C03BF" w:rsidP="002C03BF">
      <w:pPr>
        <w:pStyle w:val="Paragraphedeliste"/>
        <w:numPr>
          <w:ilvl w:val="0"/>
          <w:numId w:val="34"/>
        </w:numPr>
        <w:jc w:val="both"/>
        <w:rPr>
          <w:rFonts w:asciiTheme="minorHAnsi" w:hAnsiTheme="minorHAnsi" w:cstheme="minorHAnsi"/>
        </w:rPr>
      </w:pPr>
      <w:r w:rsidRPr="0043619C">
        <w:rPr>
          <w:rFonts w:asciiTheme="minorHAnsi" w:hAnsiTheme="minorHAnsi" w:cstheme="minorHAnsi"/>
        </w:rPr>
        <w:t>Revalorisation de la prime de vacances de 5</w:t>
      </w:r>
      <w:r>
        <w:rPr>
          <w:rFonts w:asciiTheme="minorHAnsi" w:hAnsiTheme="minorHAnsi" w:cstheme="minorHAnsi"/>
        </w:rPr>
        <w:t>0</w:t>
      </w:r>
      <w:r w:rsidRPr="0043619C">
        <w:rPr>
          <w:rFonts w:asciiTheme="minorHAnsi" w:hAnsiTheme="minorHAnsi" w:cstheme="minorHAnsi"/>
        </w:rPr>
        <w:t xml:space="preserve">€, soit versement d’une prime de vacances de </w:t>
      </w:r>
      <w:r w:rsidR="006D110F">
        <w:rPr>
          <w:rFonts w:asciiTheme="minorHAnsi" w:hAnsiTheme="minorHAnsi" w:cstheme="minorHAnsi"/>
        </w:rPr>
        <w:t>32</w:t>
      </w:r>
      <w:r w:rsidRPr="0043619C">
        <w:rPr>
          <w:rFonts w:asciiTheme="minorHAnsi" w:hAnsiTheme="minorHAnsi" w:cstheme="minorHAnsi"/>
        </w:rPr>
        <w:t>5€ sur paie du mois de juin</w:t>
      </w:r>
    </w:p>
    <w:p w14:paraId="5E1B508C" w14:textId="32F4096A" w:rsidR="004934BD" w:rsidRDefault="004934BD" w:rsidP="004934BD">
      <w:pPr>
        <w:pStyle w:val="Paragraphedeliste"/>
        <w:numPr>
          <w:ilvl w:val="0"/>
          <w:numId w:val="34"/>
        </w:numPr>
        <w:jc w:val="both"/>
        <w:rPr>
          <w:rFonts w:asciiTheme="minorHAnsi" w:hAnsiTheme="minorHAnsi" w:cstheme="minorHAnsi"/>
        </w:rPr>
      </w:pPr>
      <w:r w:rsidRPr="00051FB4">
        <w:rPr>
          <w:rFonts w:asciiTheme="minorHAnsi" w:hAnsiTheme="minorHAnsi" w:cstheme="minorHAnsi"/>
        </w:rPr>
        <w:t>Revalorisation de la prime Saint Eloi de 5</w:t>
      </w:r>
      <w:r>
        <w:rPr>
          <w:rFonts w:asciiTheme="minorHAnsi" w:hAnsiTheme="minorHAnsi" w:cstheme="minorHAnsi"/>
        </w:rPr>
        <w:t>0</w:t>
      </w:r>
      <w:r w:rsidRPr="00051FB4">
        <w:rPr>
          <w:rFonts w:asciiTheme="minorHAnsi" w:hAnsiTheme="minorHAnsi" w:cstheme="minorHAnsi"/>
        </w:rPr>
        <w:t xml:space="preserve">€, soit versement d’une prime de </w:t>
      </w:r>
      <w:r>
        <w:rPr>
          <w:rFonts w:asciiTheme="minorHAnsi" w:hAnsiTheme="minorHAnsi" w:cstheme="minorHAnsi"/>
        </w:rPr>
        <w:t>Saint Eloi</w:t>
      </w:r>
      <w:r w:rsidRPr="00051FB4">
        <w:rPr>
          <w:rFonts w:asciiTheme="minorHAnsi" w:hAnsiTheme="minorHAnsi" w:cstheme="minorHAnsi"/>
        </w:rPr>
        <w:t xml:space="preserve"> de 1</w:t>
      </w:r>
      <w:r>
        <w:rPr>
          <w:rFonts w:asciiTheme="minorHAnsi" w:hAnsiTheme="minorHAnsi" w:cstheme="minorHAnsi"/>
        </w:rPr>
        <w:t>9</w:t>
      </w:r>
      <w:r w:rsidRPr="00051FB4">
        <w:rPr>
          <w:rFonts w:asciiTheme="minorHAnsi" w:hAnsiTheme="minorHAnsi" w:cstheme="minorHAnsi"/>
        </w:rPr>
        <w:t>5€ sur paie du mois d’octobre</w:t>
      </w:r>
    </w:p>
    <w:p w14:paraId="167C6607" w14:textId="788C263C" w:rsidR="001D52DF" w:rsidRDefault="001D52DF" w:rsidP="004934BD">
      <w:pPr>
        <w:pStyle w:val="Paragraphedeliste"/>
        <w:numPr>
          <w:ilvl w:val="0"/>
          <w:numId w:val="34"/>
        </w:numPr>
        <w:jc w:val="both"/>
        <w:rPr>
          <w:rFonts w:asciiTheme="minorHAnsi" w:hAnsiTheme="minorHAnsi" w:cstheme="minorHAnsi"/>
        </w:rPr>
      </w:pPr>
      <w:r>
        <w:rPr>
          <w:rFonts w:asciiTheme="minorHAnsi" w:hAnsiTheme="minorHAnsi" w:cstheme="minorHAnsi"/>
        </w:rPr>
        <w:t xml:space="preserve">Versement de la prime naissance </w:t>
      </w:r>
      <w:r w:rsidR="002F02BA">
        <w:rPr>
          <w:rFonts w:asciiTheme="minorHAnsi" w:hAnsiTheme="minorHAnsi" w:cstheme="minorHAnsi"/>
        </w:rPr>
        <w:t xml:space="preserve">d’une valeur de 458€ à l’ensemble du personnel de la société </w:t>
      </w:r>
    </w:p>
    <w:p w14:paraId="64C49B7E" w14:textId="77777777" w:rsidR="002C03BF" w:rsidRDefault="002C03BF" w:rsidP="000E019A">
      <w:pPr>
        <w:pStyle w:val="Paragraphedeliste"/>
        <w:ind w:left="1571"/>
        <w:jc w:val="both"/>
        <w:rPr>
          <w:rFonts w:asciiTheme="minorHAnsi" w:hAnsiTheme="minorHAnsi" w:cstheme="minorHAnsi"/>
        </w:rPr>
      </w:pPr>
    </w:p>
    <w:p w14:paraId="2F886FC8" w14:textId="77777777" w:rsidR="00051FB4" w:rsidRDefault="00051FB4" w:rsidP="00051FB4">
      <w:pPr>
        <w:jc w:val="both"/>
        <w:rPr>
          <w:rFonts w:asciiTheme="minorHAnsi" w:hAnsiTheme="minorHAnsi" w:cstheme="minorHAnsi"/>
        </w:rPr>
      </w:pPr>
    </w:p>
    <w:p w14:paraId="3815594F" w14:textId="5686624D" w:rsidR="00051FB4" w:rsidRDefault="00051FB4" w:rsidP="00051FB4">
      <w:pPr>
        <w:jc w:val="both"/>
        <w:rPr>
          <w:rFonts w:asciiTheme="minorHAnsi" w:hAnsiTheme="minorHAnsi" w:cstheme="minorHAnsi"/>
          <w:b/>
        </w:rPr>
      </w:pPr>
      <w:r w:rsidRPr="00A41ECF">
        <w:rPr>
          <w:rFonts w:asciiTheme="minorHAnsi" w:hAnsiTheme="minorHAnsi" w:cstheme="minorHAnsi"/>
          <w:b/>
        </w:rPr>
        <w:t xml:space="preserve">ARTICLE </w:t>
      </w:r>
      <w:r w:rsidR="00684F51" w:rsidRPr="00A41ECF">
        <w:rPr>
          <w:rFonts w:asciiTheme="minorHAnsi" w:hAnsiTheme="minorHAnsi" w:cstheme="minorHAnsi"/>
          <w:b/>
        </w:rPr>
        <w:t>3</w:t>
      </w:r>
      <w:r w:rsidR="00A41ECF" w:rsidRPr="00A41ECF">
        <w:rPr>
          <w:rFonts w:asciiTheme="minorHAnsi" w:hAnsiTheme="minorHAnsi" w:cstheme="minorHAnsi"/>
          <w:b/>
        </w:rPr>
        <w:t> : MUTATION/PROMOTION/EGALITE FEMMES-HOMMES</w:t>
      </w:r>
    </w:p>
    <w:p w14:paraId="36DBBE09" w14:textId="77777777" w:rsidR="00AB4BF3" w:rsidRPr="00A41ECF" w:rsidRDefault="00AB4BF3" w:rsidP="00051FB4">
      <w:pPr>
        <w:jc w:val="both"/>
        <w:rPr>
          <w:rFonts w:asciiTheme="minorHAnsi" w:hAnsiTheme="minorHAnsi" w:cstheme="minorHAnsi"/>
          <w:b/>
        </w:rPr>
      </w:pPr>
    </w:p>
    <w:p w14:paraId="38FFD0BB" w14:textId="44AAC880" w:rsidR="000B0094" w:rsidRDefault="00D51868" w:rsidP="00FD3A50">
      <w:pPr>
        <w:jc w:val="both"/>
        <w:rPr>
          <w:rFonts w:asciiTheme="minorHAnsi" w:hAnsiTheme="minorHAnsi" w:cstheme="minorHAnsi"/>
        </w:rPr>
      </w:pPr>
      <w:r>
        <w:rPr>
          <w:rFonts w:asciiTheme="minorHAnsi" w:hAnsiTheme="minorHAnsi" w:cstheme="minorHAnsi"/>
        </w:rPr>
        <w:t>Les augmentations individuelles n’intégreront pas les accompagnements salariaux réalisés lors d’une mutation, d’un changement de niveau de responsabilité ou visant à supprimer les écarts de rémunération ou de déroulement de carrière entre les femmes et les hommes. Ceux-ci seront gérés à part.</w:t>
      </w:r>
    </w:p>
    <w:p w14:paraId="793CB8A3" w14:textId="77777777" w:rsidR="006400A7" w:rsidRDefault="006400A7" w:rsidP="00FD3A50">
      <w:pPr>
        <w:jc w:val="both"/>
        <w:rPr>
          <w:rFonts w:asciiTheme="minorHAnsi" w:hAnsiTheme="minorHAnsi" w:cstheme="minorHAnsi"/>
        </w:rPr>
      </w:pPr>
    </w:p>
    <w:p w14:paraId="591451F7" w14:textId="77777777" w:rsidR="00E835A0" w:rsidRPr="00E741F8" w:rsidRDefault="00E835A0" w:rsidP="00F92D68">
      <w:pPr>
        <w:jc w:val="both"/>
        <w:rPr>
          <w:rFonts w:asciiTheme="minorHAnsi" w:hAnsiTheme="minorHAnsi" w:cstheme="minorHAnsi"/>
          <w:sz w:val="16"/>
          <w:szCs w:val="16"/>
        </w:rPr>
      </w:pPr>
    </w:p>
    <w:p w14:paraId="66E5490A" w14:textId="77777777" w:rsidR="0040193F" w:rsidRPr="000C5FBD" w:rsidRDefault="0040193F" w:rsidP="00AB4BF3">
      <w:pPr>
        <w:jc w:val="center"/>
        <w:rPr>
          <w:rFonts w:asciiTheme="minorHAnsi" w:hAnsiTheme="minorHAnsi" w:cstheme="minorHAnsi"/>
        </w:rPr>
      </w:pPr>
      <w:r w:rsidRPr="000C5FBD">
        <w:rPr>
          <w:rFonts w:asciiTheme="minorHAnsi" w:hAnsiTheme="minorHAnsi" w:cstheme="minorHAnsi"/>
        </w:rPr>
        <w:t>----------------------------------------------</w:t>
      </w:r>
    </w:p>
    <w:p w14:paraId="052FF7CD" w14:textId="77777777" w:rsidR="00D3236B" w:rsidRPr="00E741F8" w:rsidRDefault="00D3236B" w:rsidP="008F447B">
      <w:pPr>
        <w:pStyle w:val="Corpsdetexte"/>
        <w:tabs>
          <w:tab w:val="left" w:pos="2268"/>
        </w:tabs>
        <w:jc w:val="both"/>
        <w:rPr>
          <w:rFonts w:asciiTheme="minorHAnsi" w:hAnsiTheme="minorHAnsi" w:cstheme="minorHAnsi"/>
          <w:sz w:val="6"/>
          <w:szCs w:val="6"/>
        </w:rPr>
      </w:pPr>
    </w:p>
    <w:p w14:paraId="1C422DEB" w14:textId="37DB22DA" w:rsidR="006C780E" w:rsidRPr="000C5FBD" w:rsidRDefault="00D41352" w:rsidP="006C780E">
      <w:pPr>
        <w:jc w:val="both"/>
        <w:rPr>
          <w:rFonts w:asciiTheme="minorHAnsi" w:hAnsiTheme="minorHAnsi" w:cstheme="minorHAnsi"/>
        </w:rPr>
      </w:pPr>
      <w:r w:rsidRPr="00D41352">
        <w:rPr>
          <w:rFonts w:asciiTheme="minorHAnsi" w:hAnsiTheme="minorHAnsi" w:cstheme="minorHAnsi"/>
        </w:rPr>
        <w:t>Conformément à l’article L. 2231-5 du Code du travail, le présent accord est notifié à chacune des organisations représentatives. Conformément aux articles L.2231-5-1, L.2231-6, D.2231-2, D2231-4 du Code du travail</w:t>
      </w:r>
      <w:r>
        <w:rPr>
          <w:rFonts w:asciiTheme="minorHAnsi" w:hAnsiTheme="minorHAnsi" w:cstheme="minorHAnsi"/>
        </w:rPr>
        <w:t xml:space="preserve">. </w:t>
      </w:r>
      <w:r w:rsidR="006C780E" w:rsidRPr="000C5FBD">
        <w:rPr>
          <w:rFonts w:asciiTheme="minorHAnsi" w:hAnsiTheme="minorHAnsi" w:cstheme="minorHAnsi"/>
        </w:rPr>
        <w:t>Le présent accord donnera lieu à dépôt en deux exemplaires, dont une version sur support papier signée des parties et une version sur support électronique auprès de la direction départementale du travail, de l’emploi et de la formation professionnelle et en un exemplaire auprès du greffe du conseil de prud’hommes.</w:t>
      </w:r>
    </w:p>
    <w:p w14:paraId="31E85DEC" w14:textId="77777777" w:rsidR="007906BE" w:rsidRPr="000C5FBD" w:rsidRDefault="007906BE" w:rsidP="007906BE">
      <w:pPr>
        <w:jc w:val="both"/>
        <w:rPr>
          <w:rFonts w:asciiTheme="minorHAnsi" w:hAnsiTheme="minorHAnsi" w:cstheme="minorHAnsi"/>
        </w:rPr>
      </w:pPr>
    </w:p>
    <w:p w14:paraId="58501D66" w14:textId="77777777" w:rsidR="007906BE" w:rsidRPr="000C5FBD" w:rsidRDefault="007906BE" w:rsidP="007906BE">
      <w:pPr>
        <w:jc w:val="both"/>
        <w:rPr>
          <w:rFonts w:asciiTheme="minorHAnsi" w:hAnsiTheme="minorHAnsi" w:cstheme="minorHAnsi"/>
        </w:rPr>
      </w:pPr>
    </w:p>
    <w:p w14:paraId="1484C645" w14:textId="1134D23E" w:rsidR="007906BE" w:rsidRPr="000C5FBD" w:rsidRDefault="000F4C63" w:rsidP="003924D6">
      <w:pPr>
        <w:jc w:val="both"/>
        <w:rPr>
          <w:rFonts w:asciiTheme="minorHAnsi" w:hAnsiTheme="minorHAnsi" w:cstheme="minorHAnsi"/>
        </w:rPr>
      </w:pPr>
      <w:r w:rsidRPr="000C5FBD">
        <w:rPr>
          <w:rFonts w:asciiTheme="minorHAnsi" w:hAnsiTheme="minorHAnsi" w:cstheme="minorHAnsi"/>
        </w:rPr>
        <w:tab/>
      </w:r>
      <w:r w:rsidRPr="000C5FBD">
        <w:rPr>
          <w:rFonts w:asciiTheme="minorHAnsi" w:hAnsiTheme="minorHAnsi" w:cstheme="minorHAnsi"/>
        </w:rPr>
        <w:tab/>
      </w:r>
      <w:r w:rsidRPr="000C5FBD">
        <w:rPr>
          <w:rFonts w:asciiTheme="minorHAnsi" w:hAnsiTheme="minorHAnsi" w:cstheme="minorHAnsi"/>
        </w:rPr>
        <w:tab/>
      </w:r>
      <w:r w:rsidRPr="000C5FBD">
        <w:rPr>
          <w:rFonts w:asciiTheme="minorHAnsi" w:hAnsiTheme="minorHAnsi" w:cstheme="minorHAnsi"/>
        </w:rPr>
        <w:tab/>
      </w:r>
      <w:r w:rsidRPr="000C5FBD">
        <w:rPr>
          <w:rFonts w:asciiTheme="minorHAnsi" w:hAnsiTheme="minorHAnsi" w:cstheme="minorHAnsi"/>
        </w:rPr>
        <w:tab/>
      </w:r>
      <w:r w:rsidR="007906BE" w:rsidRPr="000C5FBD">
        <w:rPr>
          <w:rFonts w:asciiTheme="minorHAnsi" w:hAnsiTheme="minorHAnsi" w:cstheme="minorHAnsi"/>
        </w:rPr>
        <w:t xml:space="preserve">Fait à </w:t>
      </w:r>
      <w:r w:rsidRPr="000C5FBD">
        <w:rPr>
          <w:rFonts w:asciiTheme="minorHAnsi" w:hAnsiTheme="minorHAnsi" w:cstheme="minorHAnsi"/>
        </w:rPr>
        <w:t>Horbourg-Wihr</w:t>
      </w:r>
      <w:r w:rsidR="007906BE" w:rsidRPr="000C5FBD">
        <w:rPr>
          <w:rFonts w:asciiTheme="minorHAnsi" w:hAnsiTheme="minorHAnsi" w:cstheme="minorHAnsi"/>
        </w:rPr>
        <w:t xml:space="preserve">, le </w:t>
      </w:r>
      <w:r w:rsidR="004A6831">
        <w:rPr>
          <w:rFonts w:asciiTheme="minorHAnsi" w:hAnsiTheme="minorHAnsi" w:cstheme="minorHAnsi"/>
        </w:rPr>
        <w:t>1</w:t>
      </w:r>
      <w:r w:rsidR="008F1675">
        <w:rPr>
          <w:rFonts w:asciiTheme="minorHAnsi" w:hAnsiTheme="minorHAnsi" w:cstheme="minorHAnsi"/>
        </w:rPr>
        <w:t xml:space="preserve">9 mars </w:t>
      </w:r>
      <w:r w:rsidR="00070202" w:rsidRPr="000C5FBD">
        <w:rPr>
          <w:rFonts w:asciiTheme="minorHAnsi" w:hAnsiTheme="minorHAnsi" w:cstheme="minorHAnsi"/>
        </w:rPr>
        <w:t>202</w:t>
      </w:r>
      <w:r w:rsidR="008F1675">
        <w:rPr>
          <w:rFonts w:asciiTheme="minorHAnsi" w:hAnsiTheme="minorHAnsi" w:cstheme="minorHAnsi"/>
        </w:rPr>
        <w:t>6</w:t>
      </w:r>
    </w:p>
    <w:p w14:paraId="44B71457" w14:textId="453333E4" w:rsidR="00244036" w:rsidRPr="000C5FBD" w:rsidRDefault="000F4C63" w:rsidP="005B1F72">
      <w:pPr>
        <w:jc w:val="both"/>
        <w:rPr>
          <w:rFonts w:asciiTheme="minorHAnsi" w:hAnsiTheme="minorHAnsi" w:cstheme="minorHAnsi"/>
        </w:rPr>
      </w:pPr>
      <w:r w:rsidRPr="000C5FBD">
        <w:rPr>
          <w:rFonts w:asciiTheme="minorHAnsi" w:hAnsiTheme="minorHAnsi" w:cstheme="minorHAnsi"/>
        </w:rPr>
        <w:tab/>
      </w:r>
      <w:r w:rsidRPr="000C5FBD">
        <w:rPr>
          <w:rFonts w:asciiTheme="minorHAnsi" w:hAnsiTheme="minorHAnsi" w:cstheme="minorHAnsi"/>
        </w:rPr>
        <w:tab/>
      </w:r>
      <w:r w:rsidRPr="000C5FBD">
        <w:rPr>
          <w:rFonts w:asciiTheme="minorHAnsi" w:hAnsiTheme="minorHAnsi" w:cstheme="minorHAnsi"/>
        </w:rPr>
        <w:tab/>
      </w:r>
      <w:r w:rsidRPr="000C5FBD">
        <w:rPr>
          <w:rFonts w:asciiTheme="minorHAnsi" w:hAnsiTheme="minorHAnsi" w:cstheme="minorHAnsi"/>
        </w:rPr>
        <w:tab/>
      </w:r>
      <w:r w:rsidRPr="000C5FBD">
        <w:rPr>
          <w:rFonts w:asciiTheme="minorHAnsi" w:hAnsiTheme="minorHAnsi" w:cstheme="minorHAnsi"/>
        </w:rPr>
        <w:tab/>
      </w:r>
      <w:r w:rsidR="00B136B9" w:rsidRPr="000C5FBD">
        <w:rPr>
          <w:rFonts w:asciiTheme="minorHAnsi" w:hAnsiTheme="minorHAnsi" w:cstheme="minorHAnsi"/>
        </w:rPr>
        <w:t xml:space="preserve">En </w:t>
      </w:r>
      <w:r w:rsidR="00474BF7">
        <w:rPr>
          <w:rFonts w:asciiTheme="minorHAnsi" w:hAnsiTheme="minorHAnsi" w:cstheme="minorHAnsi"/>
        </w:rPr>
        <w:t>cinq</w:t>
      </w:r>
      <w:r w:rsidR="007906BE" w:rsidRPr="000C5FBD">
        <w:rPr>
          <w:rFonts w:asciiTheme="minorHAnsi" w:hAnsiTheme="minorHAnsi" w:cstheme="minorHAnsi"/>
        </w:rPr>
        <w:t xml:space="preserve"> exemplaires</w:t>
      </w:r>
    </w:p>
    <w:p w14:paraId="3E942E30" w14:textId="77777777" w:rsidR="00244036" w:rsidRPr="000C5FBD" w:rsidRDefault="00244036" w:rsidP="00302451">
      <w:pPr>
        <w:ind w:left="2124"/>
        <w:jc w:val="both"/>
        <w:rPr>
          <w:rFonts w:asciiTheme="minorHAnsi" w:hAnsiTheme="minorHAnsi" w:cstheme="minorHAnsi"/>
        </w:rPr>
      </w:pPr>
    </w:p>
    <w:p w14:paraId="5A15317C" w14:textId="77777777" w:rsidR="00F827A4" w:rsidRDefault="00F827A4" w:rsidP="00F827A4">
      <w:pPr>
        <w:rPr>
          <w:rFonts w:ascii="VAG Rounded Std Light" w:hAnsi="VAG Rounded Std Light"/>
          <w:sz w:val="24"/>
          <w:szCs w:val="24"/>
        </w:rPr>
      </w:pPr>
    </w:p>
    <w:p w14:paraId="18A360B7" w14:textId="77777777" w:rsidR="00415152" w:rsidRDefault="00415152" w:rsidP="00F827A4">
      <w:pPr>
        <w:rPr>
          <w:rFonts w:ascii="VAG Rounded Std Light" w:hAnsi="VAG Rounded Std Light"/>
          <w:sz w:val="24"/>
          <w:szCs w:val="24"/>
        </w:rPr>
      </w:pPr>
    </w:p>
    <w:p w14:paraId="3403BB01" w14:textId="3B290FF1" w:rsidR="00D466F0" w:rsidRDefault="001E730F" w:rsidP="00D466F0">
      <w:pPr>
        <w:jc w:val="both"/>
        <w:rPr>
          <w:rFonts w:asciiTheme="minorHAnsi" w:hAnsiTheme="minorHAnsi" w:cstheme="minorHAnsi"/>
        </w:rPr>
      </w:pPr>
      <w:r>
        <w:rPr>
          <w:rFonts w:asciiTheme="minorHAnsi" w:hAnsiTheme="minorHAnsi" w:cstheme="minorHAnsi"/>
        </w:rPr>
        <w:t>X</w:t>
      </w:r>
      <w:r w:rsidR="00F827A4" w:rsidRPr="00D466F0">
        <w:rPr>
          <w:rFonts w:asciiTheme="minorHAnsi" w:hAnsiTheme="minorHAnsi" w:cstheme="minorHAnsi"/>
        </w:rPr>
        <w:tab/>
      </w:r>
      <w:r w:rsidR="00F827A4" w:rsidRPr="00D466F0">
        <w:rPr>
          <w:rFonts w:asciiTheme="minorHAnsi" w:hAnsiTheme="minorHAnsi" w:cstheme="minorHAnsi"/>
        </w:rPr>
        <w:tab/>
      </w:r>
      <w:r w:rsidR="00D466F0">
        <w:rPr>
          <w:rFonts w:asciiTheme="minorHAnsi" w:hAnsiTheme="minorHAnsi" w:cstheme="minorHAnsi"/>
        </w:rPr>
        <w:tab/>
      </w:r>
      <w:r>
        <w:rPr>
          <w:rFonts w:asciiTheme="minorHAnsi" w:hAnsiTheme="minorHAnsi" w:cstheme="minorHAnsi"/>
        </w:rPr>
        <w:tab/>
      </w:r>
      <w:r>
        <w:rPr>
          <w:rFonts w:asciiTheme="minorHAnsi" w:hAnsiTheme="minorHAnsi" w:cstheme="minorHAnsi"/>
        </w:rPr>
        <w:tab/>
      </w:r>
      <w:proofErr w:type="spellStart"/>
      <w:r>
        <w:rPr>
          <w:rFonts w:asciiTheme="minorHAnsi" w:hAnsiTheme="minorHAnsi" w:cstheme="minorHAnsi"/>
        </w:rPr>
        <w:t>X</w:t>
      </w:r>
      <w:proofErr w:type="spellEnd"/>
      <w:r w:rsidR="00F827A4" w:rsidRPr="00D466F0">
        <w:rPr>
          <w:rFonts w:asciiTheme="minorHAnsi" w:hAnsiTheme="minorHAnsi" w:cstheme="minorHAnsi"/>
        </w:rPr>
        <w:tab/>
      </w:r>
      <w:r w:rsidR="00F827A4" w:rsidRPr="00D466F0">
        <w:rPr>
          <w:rFonts w:asciiTheme="minorHAnsi" w:hAnsiTheme="minorHAnsi" w:cstheme="minorHAnsi"/>
        </w:rPr>
        <w:tab/>
      </w:r>
      <w:r w:rsidR="00D466F0">
        <w:rPr>
          <w:rFonts w:asciiTheme="minorHAnsi" w:hAnsiTheme="minorHAnsi" w:cstheme="minorHAnsi"/>
        </w:rPr>
        <w:t xml:space="preserve">              </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proofErr w:type="spellStart"/>
      <w:r>
        <w:rPr>
          <w:rFonts w:asciiTheme="minorHAnsi" w:hAnsiTheme="minorHAnsi" w:cstheme="minorHAnsi"/>
        </w:rPr>
        <w:t>X</w:t>
      </w:r>
      <w:proofErr w:type="spellEnd"/>
      <w:r w:rsidR="00F827A4" w:rsidRPr="00D466F0">
        <w:rPr>
          <w:rFonts w:asciiTheme="minorHAnsi" w:hAnsiTheme="minorHAnsi" w:cstheme="minorHAnsi"/>
        </w:rPr>
        <w:tab/>
        <w:t xml:space="preserve">      </w:t>
      </w:r>
    </w:p>
    <w:p w14:paraId="41708911" w14:textId="16D38026" w:rsidR="00F827A4" w:rsidRPr="00D466F0" w:rsidRDefault="00F827A4" w:rsidP="00D466F0">
      <w:pPr>
        <w:jc w:val="both"/>
        <w:rPr>
          <w:rFonts w:asciiTheme="minorHAnsi" w:hAnsiTheme="minorHAnsi" w:cstheme="minorHAnsi"/>
        </w:rPr>
      </w:pPr>
      <w:r w:rsidRPr="00D466F0">
        <w:rPr>
          <w:rFonts w:asciiTheme="minorHAnsi" w:hAnsiTheme="minorHAnsi" w:cstheme="minorHAnsi"/>
        </w:rPr>
        <w:t>DS CFTC</w:t>
      </w:r>
      <w:r w:rsidR="00D466F0">
        <w:rPr>
          <w:rFonts w:asciiTheme="minorHAnsi" w:hAnsiTheme="minorHAnsi" w:cstheme="minorHAnsi"/>
        </w:rPr>
        <w:t xml:space="preserve"> </w:t>
      </w:r>
      <w:r w:rsidR="00D466F0">
        <w:rPr>
          <w:rFonts w:asciiTheme="minorHAnsi" w:hAnsiTheme="minorHAnsi" w:cstheme="minorHAnsi"/>
        </w:rPr>
        <w:tab/>
      </w:r>
      <w:r w:rsidR="00D466F0">
        <w:rPr>
          <w:rFonts w:asciiTheme="minorHAnsi" w:hAnsiTheme="minorHAnsi" w:cstheme="minorHAnsi"/>
        </w:rPr>
        <w:tab/>
      </w:r>
      <w:r w:rsidR="00D466F0">
        <w:rPr>
          <w:rFonts w:asciiTheme="minorHAnsi" w:hAnsiTheme="minorHAnsi" w:cstheme="minorHAnsi"/>
        </w:rPr>
        <w:tab/>
      </w:r>
      <w:r w:rsidR="00D466F0">
        <w:rPr>
          <w:rFonts w:asciiTheme="minorHAnsi" w:hAnsiTheme="minorHAnsi" w:cstheme="minorHAnsi"/>
        </w:rPr>
        <w:tab/>
      </w:r>
      <w:r w:rsidRPr="00D466F0">
        <w:rPr>
          <w:rFonts w:asciiTheme="minorHAnsi" w:hAnsiTheme="minorHAnsi" w:cstheme="minorHAnsi"/>
        </w:rPr>
        <w:t>DS CGT</w:t>
      </w:r>
      <w:r w:rsidRPr="00D466F0">
        <w:rPr>
          <w:rFonts w:asciiTheme="minorHAnsi" w:hAnsiTheme="minorHAnsi" w:cstheme="minorHAnsi"/>
        </w:rPr>
        <w:tab/>
      </w:r>
      <w:r w:rsidRPr="00D466F0">
        <w:rPr>
          <w:rFonts w:asciiTheme="minorHAnsi" w:hAnsiTheme="minorHAnsi" w:cstheme="minorHAnsi"/>
        </w:rPr>
        <w:tab/>
      </w:r>
      <w:r w:rsidRPr="00D466F0">
        <w:rPr>
          <w:rFonts w:asciiTheme="minorHAnsi" w:hAnsiTheme="minorHAnsi" w:cstheme="minorHAnsi"/>
        </w:rPr>
        <w:tab/>
      </w:r>
      <w:r w:rsidRPr="00D466F0">
        <w:rPr>
          <w:rFonts w:asciiTheme="minorHAnsi" w:hAnsiTheme="minorHAnsi" w:cstheme="minorHAnsi"/>
        </w:rPr>
        <w:tab/>
      </w:r>
      <w:r w:rsidR="00D466F0">
        <w:rPr>
          <w:rFonts w:asciiTheme="minorHAnsi" w:hAnsiTheme="minorHAnsi" w:cstheme="minorHAnsi"/>
        </w:rPr>
        <w:t xml:space="preserve">              </w:t>
      </w:r>
      <w:r w:rsidRPr="00D466F0">
        <w:rPr>
          <w:rFonts w:asciiTheme="minorHAnsi" w:hAnsiTheme="minorHAnsi" w:cstheme="minorHAnsi"/>
        </w:rPr>
        <w:t>DS FO</w:t>
      </w:r>
    </w:p>
    <w:p w14:paraId="154737E8" w14:textId="77777777" w:rsidR="00F827A4" w:rsidRPr="00D466F0" w:rsidRDefault="00F827A4" w:rsidP="00D466F0">
      <w:pPr>
        <w:jc w:val="both"/>
        <w:rPr>
          <w:rFonts w:asciiTheme="minorHAnsi" w:hAnsiTheme="minorHAnsi" w:cstheme="minorHAnsi"/>
        </w:rPr>
      </w:pPr>
    </w:p>
    <w:p w14:paraId="683873E1" w14:textId="77777777" w:rsidR="00F827A4" w:rsidRDefault="00F827A4" w:rsidP="00D466F0">
      <w:pPr>
        <w:jc w:val="both"/>
        <w:rPr>
          <w:rFonts w:asciiTheme="minorHAnsi" w:hAnsiTheme="minorHAnsi" w:cstheme="minorHAnsi"/>
        </w:rPr>
      </w:pPr>
    </w:p>
    <w:p w14:paraId="56ECD264" w14:textId="77777777" w:rsidR="00415152" w:rsidRDefault="00415152" w:rsidP="00D466F0">
      <w:pPr>
        <w:jc w:val="both"/>
        <w:rPr>
          <w:rFonts w:asciiTheme="minorHAnsi" w:hAnsiTheme="minorHAnsi" w:cstheme="minorHAnsi"/>
        </w:rPr>
      </w:pPr>
    </w:p>
    <w:p w14:paraId="5A032DE5" w14:textId="77777777" w:rsidR="00415152" w:rsidRPr="00D466F0" w:rsidRDefault="00415152" w:rsidP="00D466F0">
      <w:pPr>
        <w:jc w:val="both"/>
        <w:rPr>
          <w:rFonts w:asciiTheme="minorHAnsi" w:hAnsiTheme="minorHAnsi" w:cstheme="minorHAnsi"/>
        </w:rPr>
      </w:pPr>
    </w:p>
    <w:p w14:paraId="58C26C35" w14:textId="77777777" w:rsidR="00F827A4" w:rsidRPr="00D466F0" w:rsidRDefault="00F827A4" w:rsidP="00F827A4">
      <w:pPr>
        <w:jc w:val="both"/>
        <w:rPr>
          <w:rFonts w:asciiTheme="minorHAnsi" w:hAnsiTheme="minorHAnsi" w:cstheme="minorHAnsi"/>
        </w:rPr>
      </w:pPr>
    </w:p>
    <w:p w14:paraId="35BE158E" w14:textId="7B2C0199" w:rsidR="00F827A4" w:rsidRPr="00D466F0" w:rsidRDefault="001E730F" w:rsidP="00F827A4">
      <w:pPr>
        <w:jc w:val="both"/>
        <w:rPr>
          <w:rFonts w:asciiTheme="minorHAnsi" w:hAnsiTheme="minorHAnsi" w:cstheme="minorHAnsi"/>
        </w:rPr>
      </w:pPr>
      <w:r>
        <w:rPr>
          <w:rFonts w:asciiTheme="minorHAnsi" w:hAnsiTheme="minorHAnsi" w:cstheme="minorHAnsi"/>
        </w:rPr>
        <w:t>X</w:t>
      </w:r>
    </w:p>
    <w:p w14:paraId="584DBC6E" w14:textId="77777777" w:rsidR="00F827A4" w:rsidRPr="00D466F0" w:rsidRDefault="00F827A4" w:rsidP="00F827A4">
      <w:pPr>
        <w:jc w:val="both"/>
        <w:rPr>
          <w:rFonts w:asciiTheme="minorHAnsi" w:hAnsiTheme="minorHAnsi" w:cstheme="minorHAnsi"/>
        </w:rPr>
      </w:pPr>
      <w:r w:rsidRPr="00D466F0">
        <w:rPr>
          <w:rFonts w:asciiTheme="minorHAnsi" w:hAnsiTheme="minorHAnsi" w:cstheme="minorHAnsi"/>
        </w:rPr>
        <w:t>Directeur Général</w:t>
      </w:r>
    </w:p>
    <w:p w14:paraId="788D2A20" w14:textId="77777777" w:rsidR="0036051A" w:rsidRPr="000C5FBD" w:rsidRDefault="0036051A" w:rsidP="00B94A33">
      <w:pPr>
        <w:pStyle w:val="Retraitcorpsdetexte"/>
        <w:ind w:left="0"/>
        <w:rPr>
          <w:rFonts w:asciiTheme="minorHAnsi" w:hAnsiTheme="minorHAnsi" w:cstheme="minorHAnsi"/>
        </w:rPr>
      </w:pPr>
    </w:p>
    <w:sectPr w:rsidR="0036051A" w:rsidRPr="000C5FBD" w:rsidSect="003B2378">
      <w:headerReference w:type="default" r:id="rId9"/>
      <w:footerReference w:type="even" r:id="rId10"/>
      <w:footerReference w:type="default" r:id="rId11"/>
      <w:pgSz w:w="11906" w:h="16838"/>
      <w:pgMar w:top="709" w:right="1417" w:bottom="993"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4B0A9" w14:textId="77777777" w:rsidR="00C93724" w:rsidRDefault="00C93724">
      <w:r>
        <w:separator/>
      </w:r>
    </w:p>
  </w:endnote>
  <w:endnote w:type="continuationSeparator" w:id="0">
    <w:p w14:paraId="3617532F" w14:textId="77777777" w:rsidR="00C93724" w:rsidRDefault="00C93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AG Rounded Std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D679" w14:textId="77777777" w:rsidR="004A6837" w:rsidRDefault="004A6837" w:rsidP="00D63ECD">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7778BB97" w14:textId="77777777" w:rsidR="004A6837" w:rsidRDefault="004A6837" w:rsidP="00261036">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7F793" w14:textId="77777777" w:rsidR="004A6837" w:rsidRDefault="004A6837" w:rsidP="00D63ECD">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6C0513">
      <w:rPr>
        <w:rStyle w:val="Numrodepage"/>
        <w:noProof/>
      </w:rPr>
      <w:t>2</w:t>
    </w:r>
    <w:r>
      <w:rPr>
        <w:rStyle w:val="Numrodepage"/>
      </w:rPr>
      <w:fldChar w:fldCharType="end"/>
    </w:r>
  </w:p>
  <w:p w14:paraId="7F018143" w14:textId="77777777" w:rsidR="004A6837" w:rsidRDefault="004A6837" w:rsidP="00261036">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B57EE" w14:textId="77777777" w:rsidR="00C93724" w:rsidRDefault="00C93724">
      <w:r>
        <w:separator/>
      </w:r>
    </w:p>
  </w:footnote>
  <w:footnote w:type="continuationSeparator" w:id="0">
    <w:p w14:paraId="42D1FCE8" w14:textId="77777777" w:rsidR="00C93724" w:rsidRDefault="00C93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06256" w14:textId="02299233" w:rsidR="00BF50B3" w:rsidRDefault="00BF50B3">
    <w:pPr>
      <w:pStyle w:val="En-tte"/>
    </w:pPr>
    <w:r w:rsidRPr="008544F7">
      <w:rPr>
        <w:noProof/>
      </w:rPr>
      <w:drawing>
        <wp:anchor distT="0" distB="0" distL="114300" distR="114300" simplePos="0" relativeHeight="251659264" behindDoc="1" locked="0" layoutInCell="1" allowOverlap="1" wp14:anchorId="1734B9E8" wp14:editId="12955507">
          <wp:simplePos x="0" y="0"/>
          <wp:positionH relativeFrom="column">
            <wp:posOffset>-205722</wp:posOffset>
          </wp:positionH>
          <wp:positionV relativeFrom="paragraph">
            <wp:posOffset>-165386</wp:posOffset>
          </wp:positionV>
          <wp:extent cx="1711325" cy="864235"/>
          <wp:effectExtent l="0" t="0" r="3175" b="0"/>
          <wp:wrapSquare wrapText="bothSides"/>
          <wp:docPr id="1129216582" name="Image 6" descr="Une image contenant texte, capture d’écran, Police, concep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216582" name="Image 6" descr="Une image contenant texte, capture d’écran, Police, conception&#10;&#10;Le contenu généré par l’IA peut êtr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11325" cy="86423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A914C" w14:textId="0C8FC29C" w:rsidR="001E313D" w:rsidRDefault="001E313D">
    <w:pPr>
      <w:pStyle w:val="En-tte"/>
    </w:pPr>
  </w:p>
  <w:p w14:paraId="799F9822" w14:textId="77777777" w:rsidR="001E313D" w:rsidRDefault="001E313D">
    <w:pPr>
      <w:pStyle w:val="En-tte"/>
    </w:pPr>
  </w:p>
  <w:p w14:paraId="5AAE3F31" w14:textId="77777777" w:rsidR="001E313D" w:rsidRDefault="001E313D">
    <w:pPr>
      <w:pStyle w:val="En-tte"/>
    </w:pPr>
  </w:p>
  <w:p w14:paraId="4850320B" w14:textId="77777777" w:rsidR="001E313D" w:rsidRDefault="001E313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0.75pt;height:10.2pt" o:bullet="t">
        <v:imagedata r:id="rId1" o:title="BD21300_"/>
      </v:shape>
    </w:pict>
  </w:numPicBullet>
  <w:abstractNum w:abstractNumId="0" w15:restartNumberingAfterBreak="0">
    <w:nsid w:val="039F17F5"/>
    <w:multiLevelType w:val="singleLevel"/>
    <w:tmpl w:val="EA4A99F8"/>
    <w:lvl w:ilvl="0">
      <w:numFmt w:val="bullet"/>
      <w:lvlText w:val="-"/>
      <w:lvlJc w:val="left"/>
      <w:pPr>
        <w:tabs>
          <w:tab w:val="num" w:pos="765"/>
        </w:tabs>
        <w:ind w:left="765" w:hanging="360"/>
      </w:pPr>
      <w:rPr>
        <w:rFonts w:hint="default"/>
      </w:rPr>
    </w:lvl>
  </w:abstractNum>
  <w:abstractNum w:abstractNumId="1" w15:restartNumberingAfterBreak="0">
    <w:nsid w:val="04CE7807"/>
    <w:multiLevelType w:val="hybridMultilevel"/>
    <w:tmpl w:val="DE2CEA64"/>
    <w:lvl w:ilvl="0" w:tplc="040C0009">
      <w:start w:val="1"/>
      <w:numFmt w:val="bullet"/>
      <w:lvlText w:val=""/>
      <w:lvlJc w:val="left"/>
      <w:pPr>
        <w:ind w:left="2279" w:hanging="360"/>
      </w:pPr>
      <w:rPr>
        <w:rFonts w:ascii="Wingdings" w:hAnsi="Wingdings" w:hint="default"/>
      </w:rPr>
    </w:lvl>
    <w:lvl w:ilvl="1" w:tplc="040C0003" w:tentative="1">
      <w:start w:val="1"/>
      <w:numFmt w:val="bullet"/>
      <w:lvlText w:val="o"/>
      <w:lvlJc w:val="left"/>
      <w:pPr>
        <w:ind w:left="2999" w:hanging="360"/>
      </w:pPr>
      <w:rPr>
        <w:rFonts w:ascii="Courier New" w:hAnsi="Courier New" w:cs="Courier New" w:hint="default"/>
      </w:rPr>
    </w:lvl>
    <w:lvl w:ilvl="2" w:tplc="040C0005" w:tentative="1">
      <w:start w:val="1"/>
      <w:numFmt w:val="bullet"/>
      <w:lvlText w:val=""/>
      <w:lvlJc w:val="left"/>
      <w:pPr>
        <w:ind w:left="3719" w:hanging="360"/>
      </w:pPr>
      <w:rPr>
        <w:rFonts w:ascii="Wingdings" w:hAnsi="Wingdings" w:hint="default"/>
      </w:rPr>
    </w:lvl>
    <w:lvl w:ilvl="3" w:tplc="040C0001" w:tentative="1">
      <w:start w:val="1"/>
      <w:numFmt w:val="bullet"/>
      <w:lvlText w:val=""/>
      <w:lvlJc w:val="left"/>
      <w:pPr>
        <w:ind w:left="4439" w:hanging="360"/>
      </w:pPr>
      <w:rPr>
        <w:rFonts w:ascii="Symbol" w:hAnsi="Symbol" w:hint="default"/>
      </w:rPr>
    </w:lvl>
    <w:lvl w:ilvl="4" w:tplc="040C0003" w:tentative="1">
      <w:start w:val="1"/>
      <w:numFmt w:val="bullet"/>
      <w:lvlText w:val="o"/>
      <w:lvlJc w:val="left"/>
      <w:pPr>
        <w:ind w:left="5159" w:hanging="360"/>
      </w:pPr>
      <w:rPr>
        <w:rFonts w:ascii="Courier New" w:hAnsi="Courier New" w:cs="Courier New" w:hint="default"/>
      </w:rPr>
    </w:lvl>
    <w:lvl w:ilvl="5" w:tplc="040C0005" w:tentative="1">
      <w:start w:val="1"/>
      <w:numFmt w:val="bullet"/>
      <w:lvlText w:val=""/>
      <w:lvlJc w:val="left"/>
      <w:pPr>
        <w:ind w:left="5879" w:hanging="360"/>
      </w:pPr>
      <w:rPr>
        <w:rFonts w:ascii="Wingdings" w:hAnsi="Wingdings" w:hint="default"/>
      </w:rPr>
    </w:lvl>
    <w:lvl w:ilvl="6" w:tplc="040C0001" w:tentative="1">
      <w:start w:val="1"/>
      <w:numFmt w:val="bullet"/>
      <w:lvlText w:val=""/>
      <w:lvlJc w:val="left"/>
      <w:pPr>
        <w:ind w:left="6599" w:hanging="360"/>
      </w:pPr>
      <w:rPr>
        <w:rFonts w:ascii="Symbol" w:hAnsi="Symbol" w:hint="default"/>
      </w:rPr>
    </w:lvl>
    <w:lvl w:ilvl="7" w:tplc="040C0003" w:tentative="1">
      <w:start w:val="1"/>
      <w:numFmt w:val="bullet"/>
      <w:lvlText w:val="o"/>
      <w:lvlJc w:val="left"/>
      <w:pPr>
        <w:ind w:left="7319" w:hanging="360"/>
      </w:pPr>
      <w:rPr>
        <w:rFonts w:ascii="Courier New" w:hAnsi="Courier New" w:cs="Courier New" w:hint="default"/>
      </w:rPr>
    </w:lvl>
    <w:lvl w:ilvl="8" w:tplc="040C0005" w:tentative="1">
      <w:start w:val="1"/>
      <w:numFmt w:val="bullet"/>
      <w:lvlText w:val=""/>
      <w:lvlJc w:val="left"/>
      <w:pPr>
        <w:ind w:left="8039" w:hanging="360"/>
      </w:pPr>
      <w:rPr>
        <w:rFonts w:ascii="Wingdings" w:hAnsi="Wingdings" w:hint="default"/>
      </w:rPr>
    </w:lvl>
  </w:abstractNum>
  <w:abstractNum w:abstractNumId="2" w15:restartNumberingAfterBreak="0">
    <w:nsid w:val="0A41009A"/>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0C7B7AD6"/>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659031E"/>
    <w:multiLevelType w:val="hybridMultilevel"/>
    <w:tmpl w:val="5D502DD6"/>
    <w:lvl w:ilvl="0" w:tplc="63C64178">
      <w:start w:val="1"/>
      <w:numFmt w:val="bullet"/>
      <w:lvlText w:val=""/>
      <w:lvlPicBulletId w:val="0"/>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CA936C3"/>
    <w:multiLevelType w:val="hybridMultilevel"/>
    <w:tmpl w:val="4ED47D6E"/>
    <w:lvl w:ilvl="0" w:tplc="39B2EE44">
      <w:numFmt w:val="bullet"/>
      <w:lvlText w:val=""/>
      <w:lvlJc w:val="left"/>
      <w:pPr>
        <w:ind w:left="1636" w:hanging="360"/>
      </w:pPr>
      <w:rPr>
        <w:rFonts w:ascii="Wingdings" w:eastAsia="Times New Roman" w:hAnsi="Wingdings" w:cs="Times New Roman" w:hint="default"/>
      </w:rPr>
    </w:lvl>
    <w:lvl w:ilvl="1" w:tplc="040C0003" w:tentative="1">
      <w:start w:val="1"/>
      <w:numFmt w:val="bullet"/>
      <w:lvlText w:val="o"/>
      <w:lvlJc w:val="left"/>
      <w:pPr>
        <w:ind w:left="2356" w:hanging="360"/>
      </w:pPr>
      <w:rPr>
        <w:rFonts w:ascii="Courier New" w:hAnsi="Courier New" w:cs="Courier New" w:hint="default"/>
      </w:rPr>
    </w:lvl>
    <w:lvl w:ilvl="2" w:tplc="040C0005" w:tentative="1">
      <w:start w:val="1"/>
      <w:numFmt w:val="bullet"/>
      <w:lvlText w:val=""/>
      <w:lvlJc w:val="left"/>
      <w:pPr>
        <w:ind w:left="3076" w:hanging="360"/>
      </w:pPr>
      <w:rPr>
        <w:rFonts w:ascii="Wingdings" w:hAnsi="Wingdings" w:hint="default"/>
      </w:rPr>
    </w:lvl>
    <w:lvl w:ilvl="3" w:tplc="040C0001" w:tentative="1">
      <w:start w:val="1"/>
      <w:numFmt w:val="bullet"/>
      <w:lvlText w:val=""/>
      <w:lvlJc w:val="left"/>
      <w:pPr>
        <w:ind w:left="3796" w:hanging="360"/>
      </w:pPr>
      <w:rPr>
        <w:rFonts w:ascii="Symbol" w:hAnsi="Symbol" w:hint="default"/>
      </w:rPr>
    </w:lvl>
    <w:lvl w:ilvl="4" w:tplc="040C0003" w:tentative="1">
      <w:start w:val="1"/>
      <w:numFmt w:val="bullet"/>
      <w:lvlText w:val="o"/>
      <w:lvlJc w:val="left"/>
      <w:pPr>
        <w:ind w:left="4516" w:hanging="360"/>
      </w:pPr>
      <w:rPr>
        <w:rFonts w:ascii="Courier New" w:hAnsi="Courier New" w:cs="Courier New" w:hint="default"/>
      </w:rPr>
    </w:lvl>
    <w:lvl w:ilvl="5" w:tplc="040C0005" w:tentative="1">
      <w:start w:val="1"/>
      <w:numFmt w:val="bullet"/>
      <w:lvlText w:val=""/>
      <w:lvlJc w:val="left"/>
      <w:pPr>
        <w:ind w:left="5236" w:hanging="360"/>
      </w:pPr>
      <w:rPr>
        <w:rFonts w:ascii="Wingdings" w:hAnsi="Wingdings" w:hint="default"/>
      </w:rPr>
    </w:lvl>
    <w:lvl w:ilvl="6" w:tplc="040C0001" w:tentative="1">
      <w:start w:val="1"/>
      <w:numFmt w:val="bullet"/>
      <w:lvlText w:val=""/>
      <w:lvlJc w:val="left"/>
      <w:pPr>
        <w:ind w:left="5956" w:hanging="360"/>
      </w:pPr>
      <w:rPr>
        <w:rFonts w:ascii="Symbol" w:hAnsi="Symbol" w:hint="default"/>
      </w:rPr>
    </w:lvl>
    <w:lvl w:ilvl="7" w:tplc="040C0003" w:tentative="1">
      <w:start w:val="1"/>
      <w:numFmt w:val="bullet"/>
      <w:lvlText w:val="o"/>
      <w:lvlJc w:val="left"/>
      <w:pPr>
        <w:ind w:left="6676" w:hanging="360"/>
      </w:pPr>
      <w:rPr>
        <w:rFonts w:ascii="Courier New" w:hAnsi="Courier New" w:cs="Courier New" w:hint="default"/>
      </w:rPr>
    </w:lvl>
    <w:lvl w:ilvl="8" w:tplc="040C0005" w:tentative="1">
      <w:start w:val="1"/>
      <w:numFmt w:val="bullet"/>
      <w:lvlText w:val=""/>
      <w:lvlJc w:val="left"/>
      <w:pPr>
        <w:ind w:left="7396" w:hanging="360"/>
      </w:pPr>
      <w:rPr>
        <w:rFonts w:ascii="Wingdings" w:hAnsi="Wingdings" w:hint="default"/>
      </w:rPr>
    </w:lvl>
  </w:abstractNum>
  <w:abstractNum w:abstractNumId="6" w15:restartNumberingAfterBreak="0">
    <w:nsid w:val="256D7305"/>
    <w:multiLevelType w:val="singleLevel"/>
    <w:tmpl w:val="040C000F"/>
    <w:lvl w:ilvl="0">
      <w:start w:val="1"/>
      <w:numFmt w:val="decimal"/>
      <w:lvlText w:val="%1."/>
      <w:lvlJc w:val="left"/>
      <w:pPr>
        <w:tabs>
          <w:tab w:val="num" w:pos="360"/>
        </w:tabs>
        <w:ind w:left="360" w:hanging="360"/>
      </w:pPr>
    </w:lvl>
  </w:abstractNum>
  <w:abstractNum w:abstractNumId="7" w15:restartNumberingAfterBreak="0">
    <w:nsid w:val="25974383"/>
    <w:multiLevelType w:val="hybridMultilevel"/>
    <w:tmpl w:val="6602C9BC"/>
    <w:lvl w:ilvl="0" w:tplc="040C0009">
      <w:start w:val="1"/>
      <w:numFmt w:val="bullet"/>
      <w:lvlText w:val=""/>
      <w:lvlJc w:val="left"/>
      <w:pPr>
        <w:ind w:left="1571" w:hanging="360"/>
      </w:pPr>
      <w:rPr>
        <w:rFonts w:ascii="Wingdings" w:hAnsi="Wingdings"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8" w15:restartNumberingAfterBreak="0">
    <w:nsid w:val="26AF50E3"/>
    <w:multiLevelType w:val="singleLevel"/>
    <w:tmpl w:val="2D72DD4A"/>
    <w:lvl w:ilvl="0">
      <w:start w:val="6"/>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281B4F77"/>
    <w:multiLevelType w:val="hybridMultilevel"/>
    <w:tmpl w:val="FEB07350"/>
    <w:lvl w:ilvl="0" w:tplc="040C000B">
      <w:start w:val="1"/>
      <w:numFmt w:val="bullet"/>
      <w:lvlText w:val=""/>
      <w:lvlJc w:val="left"/>
      <w:pPr>
        <w:ind w:left="2520" w:hanging="360"/>
      </w:pPr>
      <w:rPr>
        <w:rFonts w:ascii="Wingdings" w:hAnsi="Wingdings" w:hint="default"/>
        <w:color w:val="auto"/>
      </w:rPr>
    </w:lvl>
    <w:lvl w:ilvl="1" w:tplc="040C0003">
      <w:start w:val="1"/>
      <w:numFmt w:val="bullet"/>
      <w:lvlText w:val="o"/>
      <w:lvlJc w:val="left"/>
      <w:pPr>
        <w:ind w:left="3240" w:hanging="360"/>
      </w:pPr>
      <w:rPr>
        <w:rFonts w:ascii="Courier New" w:hAnsi="Courier New" w:cs="Courier New" w:hint="default"/>
      </w:rPr>
    </w:lvl>
    <w:lvl w:ilvl="2" w:tplc="040C0005" w:tentative="1">
      <w:start w:val="1"/>
      <w:numFmt w:val="bullet"/>
      <w:lvlText w:val=""/>
      <w:lvlJc w:val="left"/>
      <w:pPr>
        <w:ind w:left="3960" w:hanging="360"/>
      </w:pPr>
      <w:rPr>
        <w:rFonts w:ascii="Wingdings" w:hAnsi="Wingdings" w:hint="default"/>
      </w:rPr>
    </w:lvl>
    <w:lvl w:ilvl="3" w:tplc="040C0001" w:tentative="1">
      <w:start w:val="1"/>
      <w:numFmt w:val="bullet"/>
      <w:lvlText w:val=""/>
      <w:lvlJc w:val="left"/>
      <w:pPr>
        <w:ind w:left="4680" w:hanging="360"/>
      </w:pPr>
      <w:rPr>
        <w:rFonts w:ascii="Symbol" w:hAnsi="Symbol" w:hint="default"/>
      </w:rPr>
    </w:lvl>
    <w:lvl w:ilvl="4" w:tplc="040C0003" w:tentative="1">
      <w:start w:val="1"/>
      <w:numFmt w:val="bullet"/>
      <w:lvlText w:val="o"/>
      <w:lvlJc w:val="left"/>
      <w:pPr>
        <w:ind w:left="5400" w:hanging="360"/>
      </w:pPr>
      <w:rPr>
        <w:rFonts w:ascii="Courier New" w:hAnsi="Courier New" w:cs="Courier New" w:hint="default"/>
      </w:rPr>
    </w:lvl>
    <w:lvl w:ilvl="5" w:tplc="040C0005" w:tentative="1">
      <w:start w:val="1"/>
      <w:numFmt w:val="bullet"/>
      <w:lvlText w:val=""/>
      <w:lvlJc w:val="left"/>
      <w:pPr>
        <w:ind w:left="6120" w:hanging="360"/>
      </w:pPr>
      <w:rPr>
        <w:rFonts w:ascii="Wingdings" w:hAnsi="Wingdings" w:hint="default"/>
      </w:rPr>
    </w:lvl>
    <w:lvl w:ilvl="6" w:tplc="040C0001" w:tentative="1">
      <w:start w:val="1"/>
      <w:numFmt w:val="bullet"/>
      <w:lvlText w:val=""/>
      <w:lvlJc w:val="left"/>
      <w:pPr>
        <w:ind w:left="6840" w:hanging="360"/>
      </w:pPr>
      <w:rPr>
        <w:rFonts w:ascii="Symbol" w:hAnsi="Symbol" w:hint="default"/>
      </w:rPr>
    </w:lvl>
    <w:lvl w:ilvl="7" w:tplc="040C0003" w:tentative="1">
      <w:start w:val="1"/>
      <w:numFmt w:val="bullet"/>
      <w:lvlText w:val="o"/>
      <w:lvlJc w:val="left"/>
      <w:pPr>
        <w:ind w:left="7560" w:hanging="360"/>
      </w:pPr>
      <w:rPr>
        <w:rFonts w:ascii="Courier New" w:hAnsi="Courier New" w:cs="Courier New" w:hint="default"/>
      </w:rPr>
    </w:lvl>
    <w:lvl w:ilvl="8" w:tplc="040C0005" w:tentative="1">
      <w:start w:val="1"/>
      <w:numFmt w:val="bullet"/>
      <w:lvlText w:val=""/>
      <w:lvlJc w:val="left"/>
      <w:pPr>
        <w:ind w:left="8280" w:hanging="360"/>
      </w:pPr>
      <w:rPr>
        <w:rFonts w:ascii="Wingdings" w:hAnsi="Wingdings" w:hint="default"/>
      </w:rPr>
    </w:lvl>
  </w:abstractNum>
  <w:abstractNum w:abstractNumId="10" w15:restartNumberingAfterBreak="0">
    <w:nsid w:val="2EDB46C9"/>
    <w:multiLevelType w:val="multilevel"/>
    <w:tmpl w:val="AFF4A798"/>
    <w:lvl w:ilvl="0">
      <w:start w:val="3"/>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3307BE8"/>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4F43FFE"/>
    <w:multiLevelType w:val="singleLevel"/>
    <w:tmpl w:val="EA4A99F8"/>
    <w:lvl w:ilvl="0">
      <w:numFmt w:val="bullet"/>
      <w:lvlText w:val="-"/>
      <w:lvlJc w:val="left"/>
      <w:pPr>
        <w:tabs>
          <w:tab w:val="num" w:pos="765"/>
        </w:tabs>
        <w:ind w:left="765" w:hanging="360"/>
      </w:pPr>
      <w:rPr>
        <w:rFonts w:hint="default"/>
      </w:rPr>
    </w:lvl>
  </w:abstractNum>
  <w:abstractNum w:abstractNumId="13" w15:restartNumberingAfterBreak="0">
    <w:nsid w:val="39552CC9"/>
    <w:multiLevelType w:val="hybridMultilevel"/>
    <w:tmpl w:val="0D444D58"/>
    <w:lvl w:ilvl="0" w:tplc="67BE51EA">
      <w:start w:val="68"/>
      <w:numFmt w:val="bullet"/>
      <w:lvlText w:val="-"/>
      <w:lvlJc w:val="left"/>
      <w:pPr>
        <w:tabs>
          <w:tab w:val="num" w:pos="3905"/>
        </w:tabs>
        <w:ind w:left="3905" w:hanging="360"/>
      </w:pPr>
      <w:rPr>
        <w:rFonts w:ascii="Arial" w:eastAsia="Times New Roman" w:hAnsi="Arial" w:cs="Arial" w:hint="default"/>
      </w:rPr>
    </w:lvl>
    <w:lvl w:ilvl="1" w:tplc="040C0003">
      <w:start w:val="1"/>
      <w:numFmt w:val="bullet"/>
      <w:lvlText w:val="o"/>
      <w:lvlJc w:val="left"/>
      <w:pPr>
        <w:tabs>
          <w:tab w:val="num" w:pos="3569"/>
        </w:tabs>
        <w:ind w:left="3569" w:hanging="360"/>
      </w:pPr>
      <w:rPr>
        <w:rFonts w:ascii="Courier New" w:hAnsi="Courier New" w:cs="Courier New" w:hint="default"/>
      </w:rPr>
    </w:lvl>
    <w:lvl w:ilvl="2" w:tplc="040C0005">
      <w:start w:val="1"/>
      <w:numFmt w:val="bullet"/>
      <w:lvlText w:val=""/>
      <w:lvlJc w:val="left"/>
      <w:pPr>
        <w:tabs>
          <w:tab w:val="num" w:pos="4289"/>
        </w:tabs>
        <w:ind w:left="4289" w:hanging="360"/>
      </w:pPr>
      <w:rPr>
        <w:rFonts w:ascii="Wingdings" w:hAnsi="Wingdings" w:hint="default"/>
      </w:rPr>
    </w:lvl>
    <w:lvl w:ilvl="3" w:tplc="040C0001">
      <w:start w:val="1"/>
      <w:numFmt w:val="bullet"/>
      <w:lvlText w:val=""/>
      <w:lvlJc w:val="left"/>
      <w:pPr>
        <w:tabs>
          <w:tab w:val="num" w:pos="5009"/>
        </w:tabs>
        <w:ind w:left="5009" w:hanging="360"/>
      </w:pPr>
      <w:rPr>
        <w:rFonts w:ascii="Symbol" w:hAnsi="Symbol" w:hint="default"/>
      </w:rPr>
    </w:lvl>
    <w:lvl w:ilvl="4" w:tplc="040C0003" w:tentative="1">
      <w:start w:val="1"/>
      <w:numFmt w:val="bullet"/>
      <w:lvlText w:val="o"/>
      <w:lvlJc w:val="left"/>
      <w:pPr>
        <w:tabs>
          <w:tab w:val="num" w:pos="5729"/>
        </w:tabs>
        <w:ind w:left="5729" w:hanging="360"/>
      </w:pPr>
      <w:rPr>
        <w:rFonts w:ascii="Courier New" w:hAnsi="Courier New" w:cs="Courier New" w:hint="default"/>
      </w:rPr>
    </w:lvl>
    <w:lvl w:ilvl="5" w:tplc="040C0005" w:tentative="1">
      <w:start w:val="1"/>
      <w:numFmt w:val="bullet"/>
      <w:lvlText w:val=""/>
      <w:lvlJc w:val="left"/>
      <w:pPr>
        <w:tabs>
          <w:tab w:val="num" w:pos="6449"/>
        </w:tabs>
        <w:ind w:left="6449" w:hanging="360"/>
      </w:pPr>
      <w:rPr>
        <w:rFonts w:ascii="Wingdings" w:hAnsi="Wingdings" w:hint="default"/>
      </w:rPr>
    </w:lvl>
    <w:lvl w:ilvl="6" w:tplc="040C0001" w:tentative="1">
      <w:start w:val="1"/>
      <w:numFmt w:val="bullet"/>
      <w:lvlText w:val=""/>
      <w:lvlJc w:val="left"/>
      <w:pPr>
        <w:tabs>
          <w:tab w:val="num" w:pos="7169"/>
        </w:tabs>
        <w:ind w:left="7169" w:hanging="360"/>
      </w:pPr>
      <w:rPr>
        <w:rFonts w:ascii="Symbol" w:hAnsi="Symbol" w:hint="default"/>
      </w:rPr>
    </w:lvl>
    <w:lvl w:ilvl="7" w:tplc="040C0003" w:tentative="1">
      <w:start w:val="1"/>
      <w:numFmt w:val="bullet"/>
      <w:lvlText w:val="o"/>
      <w:lvlJc w:val="left"/>
      <w:pPr>
        <w:tabs>
          <w:tab w:val="num" w:pos="7889"/>
        </w:tabs>
        <w:ind w:left="7889" w:hanging="360"/>
      </w:pPr>
      <w:rPr>
        <w:rFonts w:ascii="Courier New" w:hAnsi="Courier New" w:cs="Courier New" w:hint="default"/>
      </w:rPr>
    </w:lvl>
    <w:lvl w:ilvl="8" w:tplc="040C0005" w:tentative="1">
      <w:start w:val="1"/>
      <w:numFmt w:val="bullet"/>
      <w:lvlText w:val=""/>
      <w:lvlJc w:val="left"/>
      <w:pPr>
        <w:tabs>
          <w:tab w:val="num" w:pos="8609"/>
        </w:tabs>
        <w:ind w:left="8609" w:hanging="360"/>
      </w:pPr>
      <w:rPr>
        <w:rFonts w:ascii="Wingdings" w:hAnsi="Wingdings" w:hint="default"/>
      </w:rPr>
    </w:lvl>
  </w:abstractNum>
  <w:abstractNum w:abstractNumId="14" w15:restartNumberingAfterBreak="0">
    <w:nsid w:val="3E174381"/>
    <w:multiLevelType w:val="singleLevel"/>
    <w:tmpl w:val="EA4A99F8"/>
    <w:lvl w:ilvl="0">
      <w:numFmt w:val="bullet"/>
      <w:lvlText w:val="-"/>
      <w:lvlJc w:val="left"/>
      <w:pPr>
        <w:tabs>
          <w:tab w:val="num" w:pos="765"/>
        </w:tabs>
        <w:ind w:left="765" w:hanging="360"/>
      </w:pPr>
      <w:rPr>
        <w:rFonts w:hint="default"/>
      </w:rPr>
    </w:lvl>
  </w:abstractNum>
  <w:abstractNum w:abstractNumId="15" w15:restartNumberingAfterBreak="0">
    <w:nsid w:val="3E521997"/>
    <w:multiLevelType w:val="singleLevel"/>
    <w:tmpl w:val="2D72DD4A"/>
    <w:lvl w:ilvl="0">
      <w:start w:val="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40042019"/>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40065715"/>
    <w:multiLevelType w:val="singleLevel"/>
    <w:tmpl w:val="040C000F"/>
    <w:lvl w:ilvl="0">
      <w:start w:val="1"/>
      <w:numFmt w:val="decimal"/>
      <w:lvlText w:val="%1."/>
      <w:lvlJc w:val="left"/>
      <w:pPr>
        <w:tabs>
          <w:tab w:val="num" w:pos="360"/>
        </w:tabs>
        <w:ind w:left="360" w:hanging="360"/>
      </w:pPr>
    </w:lvl>
  </w:abstractNum>
  <w:abstractNum w:abstractNumId="18" w15:restartNumberingAfterBreak="0">
    <w:nsid w:val="486D421B"/>
    <w:multiLevelType w:val="singleLevel"/>
    <w:tmpl w:val="EA4A99F8"/>
    <w:lvl w:ilvl="0">
      <w:numFmt w:val="bullet"/>
      <w:lvlText w:val="-"/>
      <w:lvlJc w:val="left"/>
      <w:pPr>
        <w:tabs>
          <w:tab w:val="num" w:pos="765"/>
        </w:tabs>
        <w:ind w:left="765" w:hanging="360"/>
      </w:pPr>
      <w:rPr>
        <w:rFonts w:hint="default"/>
      </w:rPr>
    </w:lvl>
  </w:abstractNum>
  <w:abstractNum w:abstractNumId="19" w15:restartNumberingAfterBreak="0">
    <w:nsid w:val="4CF51641"/>
    <w:multiLevelType w:val="singleLevel"/>
    <w:tmpl w:val="040C000F"/>
    <w:lvl w:ilvl="0">
      <w:start w:val="1"/>
      <w:numFmt w:val="decimal"/>
      <w:lvlText w:val="%1."/>
      <w:lvlJc w:val="left"/>
      <w:pPr>
        <w:tabs>
          <w:tab w:val="num" w:pos="360"/>
        </w:tabs>
        <w:ind w:left="360" w:hanging="360"/>
      </w:pPr>
    </w:lvl>
  </w:abstractNum>
  <w:abstractNum w:abstractNumId="20" w15:restartNumberingAfterBreak="0">
    <w:nsid w:val="4E317183"/>
    <w:multiLevelType w:val="hybridMultilevel"/>
    <w:tmpl w:val="0262EAC0"/>
    <w:lvl w:ilvl="0" w:tplc="040C000D">
      <w:start w:val="1"/>
      <w:numFmt w:val="bullet"/>
      <w:lvlText w:val=""/>
      <w:lvlJc w:val="left"/>
      <w:pPr>
        <w:ind w:left="2563" w:hanging="360"/>
      </w:pPr>
      <w:rPr>
        <w:rFonts w:ascii="Wingdings" w:hAnsi="Wingdings" w:hint="default"/>
      </w:rPr>
    </w:lvl>
    <w:lvl w:ilvl="1" w:tplc="040C0003" w:tentative="1">
      <w:start w:val="1"/>
      <w:numFmt w:val="bullet"/>
      <w:lvlText w:val="o"/>
      <w:lvlJc w:val="left"/>
      <w:pPr>
        <w:ind w:left="3283" w:hanging="360"/>
      </w:pPr>
      <w:rPr>
        <w:rFonts w:ascii="Courier New" w:hAnsi="Courier New" w:cs="Courier New" w:hint="default"/>
      </w:rPr>
    </w:lvl>
    <w:lvl w:ilvl="2" w:tplc="040C0005" w:tentative="1">
      <w:start w:val="1"/>
      <w:numFmt w:val="bullet"/>
      <w:lvlText w:val=""/>
      <w:lvlJc w:val="left"/>
      <w:pPr>
        <w:ind w:left="4003" w:hanging="360"/>
      </w:pPr>
      <w:rPr>
        <w:rFonts w:ascii="Wingdings" w:hAnsi="Wingdings" w:hint="default"/>
      </w:rPr>
    </w:lvl>
    <w:lvl w:ilvl="3" w:tplc="040C0001" w:tentative="1">
      <w:start w:val="1"/>
      <w:numFmt w:val="bullet"/>
      <w:lvlText w:val=""/>
      <w:lvlJc w:val="left"/>
      <w:pPr>
        <w:ind w:left="4723" w:hanging="360"/>
      </w:pPr>
      <w:rPr>
        <w:rFonts w:ascii="Symbol" w:hAnsi="Symbol" w:hint="default"/>
      </w:rPr>
    </w:lvl>
    <w:lvl w:ilvl="4" w:tplc="040C0003" w:tentative="1">
      <w:start w:val="1"/>
      <w:numFmt w:val="bullet"/>
      <w:lvlText w:val="o"/>
      <w:lvlJc w:val="left"/>
      <w:pPr>
        <w:ind w:left="5443" w:hanging="360"/>
      </w:pPr>
      <w:rPr>
        <w:rFonts w:ascii="Courier New" w:hAnsi="Courier New" w:cs="Courier New" w:hint="default"/>
      </w:rPr>
    </w:lvl>
    <w:lvl w:ilvl="5" w:tplc="040C0005" w:tentative="1">
      <w:start w:val="1"/>
      <w:numFmt w:val="bullet"/>
      <w:lvlText w:val=""/>
      <w:lvlJc w:val="left"/>
      <w:pPr>
        <w:ind w:left="6163" w:hanging="360"/>
      </w:pPr>
      <w:rPr>
        <w:rFonts w:ascii="Wingdings" w:hAnsi="Wingdings" w:hint="default"/>
      </w:rPr>
    </w:lvl>
    <w:lvl w:ilvl="6" w:tplc="040C0001" w:tentative="1">
      <w:start w:val="1"/>
      <w:numFmt w:val="bullet"/>
      <w:lvlText w:val=""/>
      <w:lvlJc w:val="left"/>
      <w:pPr>
        <w:ind w:left="6883" w:hanging="360"/>
      </w:pPr>
      <w:rPr>
        <w:rFonts w:ascii="Symbol" w:hAnsi="Symbol" w:hint="default"/>
      </w:rPr>
    </w:lvl>
    <w:lvl w:ilvl="7" w:tplc="040C0003" w:tentative="1">
      <w:start w:val="1"/>
      <w:numFmt w:val="bullet"/>
      <w:lvlText w:val="o"/>
      <w:lvlJc w:val="left"/>
      <w:pPr>
        <w:ind w:left="7603" w:hanging="360"/>
      </w:pPr>
      <w:rPr>
        <w:rFonts w:ascii="Courier New" w:hAnsi="Courier New" w:cs="Courier New" w:hint="default"/>
      </w:rPr>
    </w:lvl>
    <w:lvl w:ilvl="8" w:tplc="040C0005" w:tentative="1">
      <w:start w:val="1"/>
      <w:numFmt w:val="bullet"/>
      <w:lvlText w:val=""/>
      <w:lvlJc w:val="left"/>
      <w:pPr>
        <w:ind w:left="8323" w:hanging="360"/>
      </w:pPr>
      <w:rPr>
        <w:rFonts w:ascii="Wingdings" w:hAnsi="Wingdings" w:hint="default"/>
      </w:rPr>
    </w:lvl>
  </w:abstractNum>
  <w:abstractNum w:abstractNumId="21" w15:restartNumberingAfterBreak="0">
    <w:nsid w:val="516B40DE"/>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523453D5"/>
    <w:multiLevelType w:val="singleLevel"/>
    <w:tmpl w:val="2D72DD4A"/>
    <w:lvl w:ilvl="0">
      <w:start w:val="6"/>
      <w:numFmt w:val="bullet"/>
      <w:lvlText w:val="-"/>
      <w:lvlJc w:val="left"/>
      <w:pPr>
        <w:tabs>
          <w:tab w:val="num" w:pos="360"/>
        </w:tabs>
        <w:ind w:left="360" w:hanging="360"/>
      </w:pPr>
      <w:rPr>
        <w:rFonts w:ascii="Times New Roman" w:hAnsi="Times New Roman" w:hint="default"/>
      </w:rPr>
    </w:lvl>
  </w:abstractNum>
  <w:abstractNum w:abstractNumId="23" w15:restartNumberingAfterBreak="0">
    <w:nsid w:val="52821AB2"/>
    <w:multiLevelType w:val="hybridMultilevel"/>
    <w:tmpl w:val="C4AC8068"/>
    <w:lvl w:ilvl="0" w:tplc="AA088946">
      <w:numFmt w:val="bullet"/>
      <w:lvlText w:val=""/>
      <w:lvlJc w:val="left"/>
      <w:pPr>
        <w:ind w:left="1636" w:hanging="360"/>
      </w:pPr>
      <w:rPr>
        <w:rFonts w:ascii="Wingdings" w:eastAsia="Times New Roman" w:hAnsi="Wingdings" w:cs="Times New Roman" w:hint="default"/>
      </w:rPr>
    </w:lvl>
    <w:lvl w:ilvl="1" w:tplc="040C0003" w:tentative="1">
      <w:start w:val="1"/>
      <w:numFmt w:val="bullet"/>
      <w:lvlText w:val="o"/>
      <w:lvlJc w:val="left"/>
      <w:pPr>
        <w:ind w:left="2356" w:hanging="360"/>
      </w:pPr>
      <w:rPr>
        <w:rFonts w:ascii="Courier New" w:hAnsi="Courier New" w:cs="Courier New" w:hint="default"/>
      </w:rPr>
    </w:lvl>
    <w:lvl w:ilvl="2" w:tplc="040C0005" w:tentative="1">
      <w:start w:val="1"/>
      <w:numFmt w:val="bullet"/>
      <w:lvlText w:val=""/>
      <w:lvlJc w:val="left"/>
      <w:pPr>
        <w:ind w:left="3076" w:hanging="360"/>
      </w:pPr>
      <w:rPr>
        <w:rFonts w:ascii="Wingdings" w:hAnsi="Wingdings" w:hint="default"/>
      </w:rPr>
    </w:lvl>
    <w:lvl w:ilvl="3" w:tplc="040C0001" w:tentative="1">
      <w:start w:val="1"/>
      <w:numFmt w:val="bullet"/>
      <w:lvlText w:val=""/>
      <w:lvlJc w:val="left"/>
      <w:pPr>
        <w:ind w:left="3796" w:hanging="360"/>
      </w:pPr>
      <w:rPr>
        <w:rFonts w:ascii="Symbol" w:hAnsi="Symbol" w:hint="default"/>
      </w:rPr>
    </w:lvl>
    <w:lvl w:ilvl="4" w:tplc="040C0003" w:tentative="1">
      <w:start w:val="1"/>
      <w:numFmt w:val="bullet"/>
      <w:lvlText w:val="o"/>
      <w:lvlJc w:val="left"/>
      <w:pPr>
        <w:ind w:left="4516" w:hanging="360"/>
      </w:pPr>
      <w:rPr>
        <w:rFonts w:ascii="Courier New" w:hAnsi="Courier New" w:cs="Courier New" w:hint="default"/>
      </w:rPr>
    </w:lvl>
    <w:lvl w:ilvl="5" w:tplc="040C0005" w:tentative="1">
      <w:start w:val="1"/>
      <w:numFmt w:val="bullet"/>
      <w:lvlText w:val=""/>
      <w:lvlJc w:val="left"/>
      <w:pPr>
        <w:ind w:left="5236" w:hanging="360"/>
      </w:pPr>
      <w:rPr>
        <w:rFonts w:ascii="Wingdings" w:hAnsi="Wingdings" w:hint="default"/>
      </w:rPr>
    </w:lvl>
    <w:lvl w:ilvl="6" w:tplc="040C0001" w:tentative="1">
      <w:start w:val="1"/>
      <w:numFmt w:val="bullet"/>
      <w:lvlText w:val=""/>
      <w:lvlJc w:val="left"/>
      <w:pPr>
        <w:ind w:left="5956" w:hanging="360"/>
      </w:pPr>
      <w:rPr>
        <w:rFonts w:ascii="Symbol" w:hAnsi="Symbol" w:hint="default"/>
      </w:rPr>
    </w:lvl>
    <w:lvl w:ilvl="7" w:tplc="040C0003" w:tentative="1">
      <w:start w:val="1"/>
      <w:numFmt w:val="bullet"/>
      <w:lvlText w:val="o"/>
      <w:lvlJc w:val="left"/>
      <w:pPr>
        <w:ind w:left="6676" w:hanging="360"/>
      </w:pPr>
      <w:rPr>
        <w:rFonts w:ascii="Courier New" w:hAnsi="Courier New" w:cs="Courier New" w:hint="default"/>
      </w:rPr>
    </w:lvl>
    <w:lvl w:ilvl="8" w:tplc="040C0005" w:tentative="1">
      <w:start w:val="1"/>
      <w:numFmt w:val="bullet"/>
      <w:lvlText w:val=""/>
      <w:lvlJc w:val="left"/>
      <w:pPr>
        <w:ind w:left="7396" w:hanging="360"/>
      </w:pPr>
      <w:rPr>
        <w:rFonts w:ascii="Wingdings" w:hAnsi="Wingdings" w:hint="default"/>
      </w:rPr>
    </w:lvl>
  </w:abstractNum>
  <w:abstractNum w:abstractNumId="24" w15:restartNumberingAfterBreak="0">
    <w:nsid w:val="574C4F81"/>
    <w:multiLevelType w:val="hybridMultilevel"/>
    <w:tmpl w:val="96DAD5DE"/>
    <w:lvl w:ilvl="0" w:tplc="040C000D">
      <w:start w:val="1"/>
      <w:numFmt w:val="bullet"/>
      <w:lvlText w:val=""/>
      <w:lvlJc w:val="left"/>
      <w:pPr>
        <w:ind w:left="2844" w:hanging="360"/>
      </w:pPr>
      <w:rPr>
        <w:rFonts w:ascii="Wingdings" w:hAnsi="Wingdings" w:hint="default"/>
      </w:rPr>
    </w:lvl>
    <w:lvl w:ilvl="1" w:tplc="040C0003" w:tentative="1">
      <w:start w:val="1"/>
      <w:numFmt w:val="bullet"/>
      <w:lvlText w:val="o"/>
      <w:lvlJc w:val="left"/>
      <w:pPr>
        <w:ind w:left="3564" w:hanging="360"/>
      </w:pPr>
      <w:rPr>
        <w:rFonts w:ascii="Courier New" w:hAnsi="Courier New" w:cs="Courier New" w:hint="default"/>
      </w:rPr>
    </w:lvl>
    <w:lvl w:ilvl="2" w:tplc="040C0005" w:tentative="1">
      <w:start w:val="1"/>
      <w:numFmt w:val="bullet"/>
      <w:lvlText w:val=""/>
      <w:lvlJc w:val="left"/>
      <w:pPr>
        <w:ind w:left="4284" w:hanging="360"/>
      </w:pPr>
      <w:rPr>
        <w:rFonts w:ascii="Wingdings" w:hAnsi="Wingdings" w:hint="default"/>
      </w:rPr>
    </w:lvl>
    <w:lvl w:ilvl="3" w:tplc="040C0001" w:tentative="1">
      <w:start w:val="1"/>
      <w:numFmt w:val="bullet"/>
      <w:lvlText w:val=""/>
      <w:lvlJc w:val="left"/>
      <w:pPr>
        <w:ind w:left="5004" w:hanging="360"/>
      </w:pPr>
      <w:rPr>
        <w:rFonts w:ascii="Symbol" w:hAnsi="Symbol" w:hint="default"/>
      </w:rPr>
    </w:lvl>
    <w:lvl w:ilvl="4" w:tplc="040C0003" w:tentative="1">
      <w:start w:val="1"/>
      <w:numFmt w:val="bullet"/>
      <w:lvlText w:val="o"/>
      <w:lvlJc w:val="left"/>
      <w:pPr>
        <w:ind w:left="5724" w:hanging="360"/>
      </w:pPr>
      <w:rPr>
        <w:rFonts w:ascii="Courier New" w:hAnsi="Courier New" w:cs="Courier New" w:hint="default"/>
      </w:rPr>
    </w:lvl>
    <w:lvl w:ilvl="5" w:tplc="040C0005" w:tentative="1">
      <w:start w:val="1"/>
      <w:numFmt w:val="bullet"/>
      <w:lvlText w:val=""/>
      <w:lvlJc w:val="left"/>
      <w:pPr>
        <w:ind w:left="6444" w:hanging="360"/>
      </w:pPr>
      <w:rPr>
        <w:rFonts w:ascii="Wingdings" w:hAnsi="Wingdings" w:hint="default"/>
      </w:rPr>
    </w:lvl>
    <w:lvl w:ilvl="6" w:tplc="040C0001" w:tentative="1">
      <w:start w:val="1"/>
      <w:numFmt w:val="bullet"/>
      <w:lvlText w:val=""/>
      <w:lvlJc w:val="left"/>
      <w:pPr>
        <w:ind w:left="7164" w:hanging="360"/>
      </w:pPr>
      <w:rPr>
        <w:rFonts w:ascii="Symbol" w:hAnsi="Symbol" w:hint="default"/>
      </w:rPr>
    </w:lvl>
    <w:lvl w:ilvl="7" w:tplc="040C0003" w:tentative="1">
      <w:start w:val="1"/>
      <w:numFmt w:val="bullet"/>
      <w:lvlText w:val="o"/>
      <w:lvlJc w:val="left"/>
      <w:pPr>
        <w:ind w:left="7884" w:hanging="360"/>
      </w:pPr>
      <w:rPr>
        <w:rFonts w:ascii="Courier New" w:hAnsi="Courier New" w:cs="Courier New" w:hint="default"/>
      </w:rPr>
    </w:lvl>
    <w:lvl w:ilvl="8" w:tplc="040C0005" w:tentative="1">
      <w:start w:val="1"/>
      <w:numFmt w:val="bullet"/>
      <w:lvlText w:val=""/>
      <w:lvlJc w:val="left"/>
      <w:pPr>
        <w:ind w:left="8604" w:hanging="360"/>
      </w:pPr>
      <w:rPr>
        <w:rFonts w:ascii="Wingdings" w:hAnsi="Wingdings" w:hint="default"/>
      </w:rPr>
    </w:lvl>
  </w:abstractNum>
  <w:abstractNum w:abstractNumId="25" w15:restartNumberingAfterBreak="0">
    <w:nsid w:val="5AFD5467"/>
    <w:multiLevelType w:val="hybridMultilevel"/>
    <w:tmpl w:val="0F92B79A"/>
    <w:lvl w:ilvl="0" w:tplc="040C000F">
      <w:start w:val="1"/>
      <w:numFmt w:val="decimal"/>
      <w:lvlText w:val="%1."/>
      <w:lvlJc w:val="left"/>
      <w:pPr>
        <w:tabs>
          <w:tab w:val="num" w:pos="1080"/>
        </w:tabs>
        <w:ind w:left="1080" w:hanging="360"/>
      </w:pPr>
    </w:lvl>
    <w:lvl w:ilvl="1" w:tplc="040C000F">
      <w:start w:val="1"/>
      <w:numFmt w:val="decimal"/>
      <w:lvlText w:val="%2."/>
      <w:lvlJc w:val="left"/>
      <w:pPr>
        <w:tabs>
          <w:tab w:val="num" w:pos="1800"/>
        </w:tabs>
        <w:ind w:left="1800" w:hanging="360"/>
      </w:pPr>
    </w:lvl>
    <w:lvl w:ilvl="2" w:tplc="040C001B" w:tentative="1">
      <w:start w:val="1"/>
      <w:numFmt w:val="lowerRoman"/>
      <w:lvlText w:val="%3."/>
      <w:lvlJc w:val="right"/>
      <w:pPr>
        <w:tabs>
          <w:tab w:val="num" w:pos="2520"/>
        </w:tabs>
        <w:ind w:left="2520" w:hanging="180"/>
      </w:pPr>
    </w:lvl>
    <w:lvl w:ilvl="3" w:tplc="040C000F" w:tentative="1">
      <w:start w:val="1"/>
      <w:numFmt w:val="decimal"/>
      <w:lvlText w:val="%4."/>
      <w:lvlJc w:val="left"/>
      <w:pPr>
        <w:tabs>
          <w:tab w:val="num" w:pos="3240"/>
        </w:tabs>
        <w:ind w:left="3240" w:hanging="360"/>
      </w:pPr>
    </w:lvl>
    <w:lvl w:ilvl="4" w:tplc="040C0019" w:tentative="1">
      <w:start w:val="1"/>
      <w:numFmt w:val="lowerLetter"/>
      <w:lvlText w:val="%5."/>
      <w:lvlJc w:val="left"/>
      <w:pPr>
        <w:tabs>
          <w:tab w:val="num" w:pos="3960"/>
        </w:tabs>
        <w:ind w:left="3960" w:hanging="360"/>
      </w:pPr>
    </w:lvl>
    <w:lvl w:ilvl="5" w:tplc="040C001B" w:tentative="1">
      <w:start w:val="1"/>
      <w:numFmt w:val="lowerRoman"/>
      <w:lvlText w:val="%6."/>
      <w:lvlJc w:val="right"/>
      <w:pPr>
        <w:tabs>
          <w:tab w:val="num" w:pos="4680"/>
        </w:tabs>
        <w:ind w:left="4680" w:hanging="180"/>
      </w:pPr>
    </w:lvl>
    <w:lvl w:ilvl="6" w:tplc="040C000F" w:tentative="1">
      <w:start w:val="1"/>
      <w:numFmt w:val="decimal"/>
      <w:lvlText w:val="%7."/>
      <w:lvlJc w:val="left"/>
      <w:pPr>
        <w:tabs>
          <w:tab w:val="num" w:pos="5400"/>
        </w:tabs>
        <w:ind w:left="5400" w:hanging="360"/>
      </w:pPr>
    </w:lvl>
    <w:lvl w:ilvl="7" w:tplc="040C0019" w:tentative="1">
      <w:start w:val="1"/>
      <w:numFmt w:val="lowerLetter"/>
      <w:lvlText w:val="%8."/>
      <w:lvlJc w:val="left"/>
      <w:pPr>
        <w:tabs>
          <w:tab w:val="num" w:pos="6120"/>
        </w:tabs>
        <w:ind w:left="6120" w:hanging="360"/>
      </w:pPr>
    </w:lvl>
    <w:lvl w:ilvl="8" w:tplc="040C001B" w:tentative="1">
      <w:start w:val="1"/>
      <w:numFmt w:val="lowerRoman"/>
      <w:lvlText w:val="%9."/>
      <w:lvlJc w:val="right"/>
      <w:pPr>
        <w:tabs>
          <w:tab w:val="num" w:pos="6840"/>
        </w:tabs>
        <w:ind w:left="6840" w:hanging="180"/>
      </w:pPr>
    </w:lvl>
  </w:abstractNum>
  <w:abstractNum w:abstractNumId="26" w15:restartNumberingAfterBreak="0">
    <w:nsid w:val="5CEE648A"/>
    <w:multiLevelType w:val="hybridMultilevel"/>
    <w:tmpl w:val="A7CA5B24"/>
    <w:lvl w:ilvl="0" w:tplc="040C000B">
      <w:start w:val="1"/>
      <w:numFmt w:val="bullet"/>
      <w:lvlText w:val=""/>
      <w:lvlJc w:val="left"/>
      <w:pPr>
        <w:ind w:left="1430" w:hanging="360"/>
      </w:pPr>
      <w:rPr>
        <w:rFonts w:ascii="Wingdings" w:hAnsi="Wingdings" w:hint="default"/>
        <w:color w:val="auto"/>
      </w:rPr>
    </w:lvl>
    <w:lvl w:ilvl="1" w:tplc="040C0003">
      <w:start w:val="1"/>
      <w:numFmt w:val="bullet"/>
      <w:lvlText w:val="o"/>
      <w:lvlJc w:val="left"/>
      <w:pPr>
        <w:ind w:left="2150" w:hanging="360"/>
      </w:pPr>
      <w:rPr>
        <w:rFonts w:ascii="Courier New" w:hAnsi="Courier New" w:cs="Courier New" w:hint="default"/>
      </w:rPr>
    </w:lvl>
    <w:lvl w:ilvl="2" w:tplc="040C0005" w:tentative="1">
      <w:start w:val="1"/>
      <w:numFmt w:val="bullet"/>
      <w:lvlText w:val=""/>
      <w:lvlJc w:val="left"/>
      <w:pPr>
        <w:ind w:left="2870" w:hanging="360"/>
      </w:pPr>
      <w:rPr>
        <w:rFonts w:ascii="Wingdings" w:hAnsi="Wingdings" w:hint="default"/>
      </w:rPr>
    </w:lvl>
    <w:lvl w:ilvl="3" w:tplc="040C0001" w:tentative="1">
      <w:start w:val="1"/>
      <w:numFmt w:val="bullet"/>
      <w:lvlText w:val=""/>
      <w:lvlJc w:val="left"/>
      <w:pPr>
        <w:ind w:left="3590" w:hanging="360"/>
      </w:pPr>
      <w:rPr>
        <w:rFonts w:ascii="Symbol" w:hAnsi="Symbol" w:hint="default"/>
      </w:rPr>
    </w:lvl>
    <w:lvl w:ilvl="4" w:tplc="040C0003" w:tentative="1">
      <w:start w:val="1"/>
      <w:numFmt w:val="bullet"/>
      <w:lvlText w:val="o"/>
      <w:lvlJc w:val="left"/>
      <w:pPr>
        <w:ind w:left="4310" w:hanging="360"/>
      </w:pPr>
      <w:rPr>
        <w:rFonts w:ascii="Courier New" w:hAnsi="Courier New" w:cs="Courier New" w:hint="default"/>
      </w:rPr>
    </w:lvl>
    <w:lvl w:ilvl="5" w:tplc="040C0005" w:tentative="1">
      <w:start w:val="1"/>
      <w:numFmt w:val="bullet"/>
      <w:lvlText w:val=""/>
      <w:lvlJc w:val="left"/>
      <w:pPr>
        <w:ind w:left="5030" w:hanging="360"/>
      </w:pPr>
      <w:rPr>
        <w:rFonts w:ascii="Wingdings" w:hAnsi="Wingdings" w:hint="default"/>
      </w:rPr>
    </w:lvl>
    <w:lvl w:ilvl="6" w:tplc="040C0001" w:tentative="1">
      <w:start w:val="1"/>
      <w:numFmt w:val="bullet"/>
      <w:lvlText w:val=""/>
      <w:lvlJc w:val="left"/>
      <w:pPr>
        <w:ind w:left="5750" w:hanging="360"/>
      </w:pPr>
      <w:rPr>
        <w:rFonts w:ascii="Symbol" w:hAnsi="Symbol" w:hint="default"/>
      </w:rPr>
    </w:lvl>
    <w:lvl w:ilvl="7" w:tplc="040C0003" w:tentative="1">
      <w:start w:val="1"/>
      <w:numFmt w:val="bullet"/>
      <w:lvlText w:val="o"/>
      <w:lvlJc w:val="left"/>
      <w:pPr>
        <w:ind w:left="6470" w:hanging="360"/>
      </w:pPr>
      <w:rPr>
        <w:rFonts w:ascii="Courier New" w:hAnsi="Courier New" w:cs="Courier New" w:hint="default"/>
      </w:rPr>
    </w:lvl>
    <w:lvl w:ilvl="8" w:tplc="040C0005" w:tentative="1">
      <w:start w:val="1"/>
      <w:numFmt w:val="bullet"/>
      <w:lvlText w:val=""/>
      <w:lvlJc w:val="left"/>
      <w:pPr>
        <w:ind w:left="7190" w:hanging="360"/>
      </w:pPr>
      <w:rPr>
        <w:rFonts w:ascii="Wingdings" w:hAnsi="Wingdings" w:hint="default"/>
      </w:rPr>
    </w:lvl>
  </w:abstractNum>
  <w:abstractNum w:abstractNumId="27" w15:restartNumberingAfterBreak="0">
    <w:nsid w:val="5DC053A9"/>
    <w:multiLevelType w:val="hybridMultilevel"/>
    <w:tmpl w:val="8BF84B9C"/>
    <w:lvl w:ilvl="0" w:tplc="040C0009">
      <w:start w:val="1"/>
      <w:numFmt w:val="bullet"/>
      <w:lvlText w:val=""/>
      <w:lvlJc w:val="left"/>
      <w:pPr>
        <w:ind w:left="1571" w:hanging="360"/>
      </w:pPr>
      <w:rPr>
        <w:rFonts w:ascii="Wingdings" w:hAnsi="Wingdings"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28" w15:restartNumberingAfterBreak="0">
    <w:nsid w:val="64183948"/>
    <w:multiLevelType w:val="singleLevel"/>
    <w:tmpl w:val="040C000F"/>
    <w:lvl w:ilvl="0">
      <w:start w:val="1"/>
      <w:numFmt w:val="decimal"/>
      <w:lvlText w:val="%1."/>
      <w:lvlJc w:val="left"/>
      <w:pPr>
        <w:tabs>
          <w:tab w:val="num" w:pos="360"/>
        </w:tabs>
        <w:ind w:left="360" w:hanging="360"/>
      </w:pPr>
    </w:lvl>
  </w:abstractNum>
  <w:abstractNum w:abstractNumId="29" w15:restartNumberingAfterBreak="0">
    <w:nsid w:val="65FB1B02"/>
    <w:multiLevelType w:val="hybridMultilevel"/>
    <w:tmpl w:val="B8A40E56"/>
    <w:lvl w:ilvl="0" w:tplc="67BE51EA">
      <w:start w:val="68"/>
      <w:numFmt w:val="bullet"/>
      <w:lvlText w:val="-"/>
      <w:lvlJc w:val="left"/>
      <w:pPr>
        <w:tabs>
          <w:tab w:val="num" w:pos="3576"/>
        </w:tabs>
        <w:ind w:left="3576" w:hanging="360"/>
      </w:pPr>
      <w:rPr>
        <w:rFonts w:ascii="Arial" w:eastAsia="Times New Roman" w:hAnsi="Arial" w:cs="Arial" w:hint="default"/>
      </w:rPr>
    </w:lvl>
    <w:lvl w:ilvl="1" w:tplc="040C0003" w:tentative="1">
      <w:start w:val="1"/>
      <w:numFmt w:val="bullet"/>
      <w:lvlText w:val="o"/>
      <w:lvlJc w:val="left"/>
      <w:pPr>
        <w:tabs>
          <w:tab w:val="num" w:pos="3240"/>
        </w:tabs>
        <w:ind w:left="3240" w:hanging="360"/>
      </w:pPr>
      <w:rPr>
        <w:rFonts w:ascii="Courier New" w:hAnsi="Courier New" w:cs="Courier New" w:hint="default"/>
      </w:rPr>
    </w:lvl>
    <w:lvl w:ilvl="2" w:tplc="040C0005">
      <w:start w:val="1"/>
      <w:numFmt w:val="bullet"/>
      <w:lvlText w:val=""/>
      <w:lvlJc w:val="left"/>
      <w:pPr>
        <w:tabs>
          <w:tab w:val="num" w:pos="3960"/>
        </w:tabs>
        <w:ind w:left="3960" w:hanging="360"/>
      </w:pPr>
      <w:rPr>
        <w:rFonts w:ascii="Wingdings" w:hAnsi="Wingdings" w:hint="default"/>
      </w:rPr>
    </w:lvl>
    <w:lvl w:ilvl="3" w:tplc="040C0001" w:tentative="1">
      <w:start w:val="1"/>
      <w:numFmt w:val="bullet"/>
      <w:lvlText w:val=""/>
      <w:lvlJc w:val="left"/>
      <w:pPr>
        <w:tabs>
          <w:tab w:val="num" w:pos="4680"/>
        </w:tabs>
        <w:ind w:left="4680" w:hanging="360"/>
      </w:pPr>
      <w:rPr>
        <w:rFonts w:ascii="Symbol" w:hAnsi="Symbol" w:hint="default"/>
      </w:rPr>
    </w:lvl>
    <w:lvl w:ilvl="4" w:tplc="040C0003" w:tentative="1">
      <w:start w:val="1"/>
      <w:numFmt w:val="bullet"/>
      <w:lvlText w:val="o"/>
      <w:lvlJc w:val="left"/>
      <w:pPr>
        <w:tabs>
          <w:tab w:val="num" w:pos="5400"/>
        </w:tabs>
        <w:ind w:left="5400" w:hanging="360"/>
      </w:pPr>
      <w:rPr>
        <w:rFonts w:ascii="Courier New" w:hAnsi="Courier New" w:cs="Courier New" w:hint="default"/>
      </w:rPr>
    </w:lvl>
    <w:lvl w:ilvl="5" w:tplc="040C0005" w:tentative="1">
      <w:start w:val="1"/>
      <w:numFmt w:val="bullet"/>
      <w:lvlText w:val=""/>
      <w:lvlJc w:val="left"/>
      <w:pPr>
        <w:tabs>
          <w:tab w:val="num" w:pos="6120"/>
        </w:tabs>
        <w:ind w:left="6120" w:hanging="360"/>
      </w:pPr>
      <w:rPr>
        <w:rFonts w:ascii="Wingdings" w:hAnsi="Wingdings" w:hint="default"/>
      </w:rPr>
    </w:lvl>
    <w:lvl w:ilvl="6" w:tplc="040C0001" w:tentative="1">
      <w:start w:val="1"/>
      <w:numFmt w:val="bullet"/>
      <w:lvlText w:val=""/>
      <w:lvlJc w:val="left"/>
      <w:pPr>
        <w:tabs>
          <w:tab w:val="num" w:pos="6840"/>
        </w:tabs>
        <w:ind w:left="6840" w:hanging="360"/>
      </w:pPr>
      <w:rPr>
        <w:rFonts w:ascii="Symbol" w:hAnsi="Symbol" w:hint="default"/>
      </w:rPr>
    </w:lvl>
    <w:lvl w:ilvl="7" w:tplc="040C0003" w:tentative="1">
      <w:start w:val="1"/>
      <w:numFmt w:val="bullet"/>
      <w:lvlText w:val="o"/>
      <w:lvlJc w:val="left"/>
      <w:pPr>
        <w:tabs>
          <w:tab w:val="num" w:pos="7560"/>
        </w:tabs>
        <w:ind w:left="7560" w:hanging="360"/>
      </w:pPr>
      <w:rPr>
        <w:rFonts w:ascii="Courier New" w:hAnsi="Courier New" w:cs="Courier New" w:hint="default"/>
      </w:rPr>
    </w:lvl>
    <w:lvl w:ilvl="8" w:tplc="040C0005" w:tentative="1">
      <w:start w:val="1"/>
      <w:numFmt w:val="bullet"/>
      <w:lvlText w:val=""/>
      <w:lvlJc w:val="left"/>
      <w:pPr>
        <w:tabs>
          <w:tab w:val="num" w:pos="8280"/>
        </w:tabs>
        <w:ind w:left="8280" w:hanging="360"/>
      </w:pPr>
      <w:rPr>
        <w:rFonts w:ascii="Wingdings" w:hAnsi="Wingdings" w:hint="default"/>
      </w:rPr>
    </w:lvl>
  </w:abstractNum>
  <w:abstractNum w:abstractNumId="30" w15:restartNumberingAfterBreak="0">
    <w:nsid w:val="6A6750CC"/>
    <w:multiLevelType w:val="hybridMultilevel"/>
    <w:tmpl w:val="E5081E82"/>
    <w:lvl w:ilvl="0" w:tplc="040C000D">
      <w:start w:val="1"/>
      <w:numFmt w:val="bullet"/>
      <w:lvlText w:val=""/>
      <w:lvlJc w:val="left"/>
      <w:pPr>
        <w:ind w:left="3549" w:hanging="360"/>
      </w:pPr>
      <w:rPr>
        <w:rFonts w:ascii="Wingdings" w:hAnsi="Wingdings" w:hint="default"/>
      </w:rPr>
    </w:lvl>
    <w:lvl w:ilvl="1" w:tplc="040C0003">
      <w:start w:val="1"/>
      <w:numFmt w:val="bullet"/>
      <w:lvlText w:val="o"/>
      <w:lvlJc w:val="left"/>
      <w:pPr>
        <w:ind w:left="4269" w:hanging="360"/>
      </w:pPr>
      <w:rPr>
        <w:rFonts w:ascii="Courier New" w:hAnsi="Courier New" w:cs="Courier New" w:hint="default"/>
      </w:rPr>
    </w:lvl>
    <w:lvl w:ilvl="2" w:tplc="040C0005" w:tentative="1">
      <w:start w:val="1"/>
      <w:numFmt w:val="bullet"/>
      <w:lvlText w:val=""/>
      <w:lvlJc w:val="left"/>
      <w:pPr>
        <w:ind w:left="4989" w:hanging="360"/>
      </w:pPr>
      <w:rPr>
        <w:rFonts w:ascii="Wingdings" w:hAnsi="Wingdings" w:hint="default"/>
      </w:rPr>
    </w:lvl>
    <w:lvl w:ilvl="3" w:tplc="040C0001" w:tentative="1">
      <w:start w:val="1"/>
      <w:numFmt w:val="bullet"/>
      <w:lvlText w:val=""/>
      <w:lvlJc w:val="left"/>
      <w:pPr>
        <w:ind w:left="5709" w:hanging="360"/>
      </w:pPr>
      <w:rPr>
        <w:rFonts w:ascii="Symbol" w:hAnsi="Symbol" w:hint="default"/>
      </w:rPr>
    </w:lvl>
    <w:lvl w:ilvl="4" w:tplc="040C0003" w:tentative="1">
      <w:start w:val="1"/>
      <w:numFmt w:val="bullet"/>
      <w:lvlText w:val="o"/>
      <w:lvlJc w:val="left"/>
      <w:pPr>
        <w:ind w:left="6429" w:hanging="360"/>
      </w:pPr>
      <w:rPr>
        <w:rFonts w:ascii="Courier New" w:hAnsi="Courier New" w:cs="Courier New" w:hint="default"/>
      </w:rPr>
    </w:lvl>
    <w:lvl w:ilvl="5" w:tplc="040C0005" w:tentative="1">
      <w:start w:val="1"/>
      <w:numFmt w:val="bullet"/>
      <w:lvlText w:val=""/>
      <w:lvlJc w:val="left"/>
      <w:pPr>
        <w:ind w:left="7149" w:hanging="360"/>
      </w:pPr>
      <w:rPr>
        <w:rFonts w:ascii="Wingdings" w:hAnsi="Wingdings" w:hint="default"/>
      </w:rPr>
    </w:lvl>
    <w:lvl w:ilvl="6" w:tplc="040C0001" w:tentative="1">
      <w:start w:val="1"/>
      <w:numFmt w:val="bullet"/>
      <w:lvlText w:val=""/>
      <w:lvlJc w:val="left"/>
      <w:pPr>
        <w:ind w:left="7869" w:hanging="360"/>
      </w:pPr>
      <w:rPr>
        <w:rFonts w:ascii="Symbol" w:hAnsi="Symbol" w:hint="default"/>
      </w:rPr>
    </w:lvl>
    <w:lvl w:ilvl="7" w:tplc="040C0003" w:tentative="1">
      <w:start w:val="1"/>
      <w:numFmt w:val="bullet"/>
      <w:lvlText w:val="o"/>
      <w:lvlJc w:val="left"/>
      <w:pPr>
        <w:ind w:left="8589" w:hanging="360"/>
      </w:pPr>
      <w:rPr>
        <w:rFonts w:ascii="Courier New" w:hAnsi="Courier New" w:cs="Courier New" w:hint="default"/>
      </w:rPr>
    </w:lvl>
    <w:lvl w:ilvl="8" w:tplc="040C0005" w:tentative="1">
      <w:start w:val="1"/>
      <w:numFmt w:val="bullet"/>
      <w:lvlText w:val=""/>
      <w:lvlJc w:val="left"/>
      <w:pPr>
        <w:ind w:left="9309" w:hanging="360"/>
      </w:pPr>
      <w:rPr>
        <w:rFonts w:ascii="Wingdings" w:hAnsi="Wingdings" w:hint="default"/>
      </w:rPr>
    </w:lvl>
  </w:abstractNum>
  <w:abstractNum w:abstractNumId="31" w15:restartNumberingAfterBreak="0">
    <w:nsid w:val="747E52AE"/>
    <w:multiLevelType w:val="singleLevel"/>
    <w:tmpl w:val="2D72DD4A"/>
    <w:lvl w:ilvl="0">
      <w:start w:val="6"/>
      <w:numFmt w:val="bullet"/>
      <w:lvlText w:val="-"/>
      <w:lvlJc w:val="left"/>
      <w:pPr>
        <w:tabs>
          <w:tab w:val="num" w:pos="360"/>
        </w:tabs>
        <w:ind w:left="360" w:hanging="360"/>
      </w:pPr>
      <w:rPr>
        <w:rFonts w:ascii="Times New Roman" w:hAnsi="Times New Roman" w:hint="default"/>
      </w:rPr>
    </w:lvl>
  </w:abstractNum>
  <w:abstractNum w:abstractNumId="32" w15:restartNumberingAfterBreak="0">
    <w:nsid w:val="75E93899"/>
    <w:multiLevelType w:val="singleLevel"/>
    <w:tmpl w:val="2D72DD4A"/>
    <w:lvl w:ilvl="0">
      <w:start w:val="6"/>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797A009C"/>
    <w:multiLevelType w:val="multilevel"/>
    <w:tmpl w:val="7D28D6E8"/>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num w:numId="1" w16cid:durableId="442384507">
    <w:abstractNumId w:val="8"/>
  </w:num>
  <w:num w:numId="2" w16cid:durableId="1012075188">
    <w:abstractNumId w:val="21"/>
  </w:num>
  <w:num w:numId="3" w16cid:durableId="928807205">
    <w:abstractNumId w:val="14"/>
  </w:num>
  <w:num w:numId="4" w16cid:durableId="619577882">
    <w:abstractNumId w:val="12"/>
  </w:num>
  <w:num w:numId="5" w16cid:durableId="889222272">
    <w:abstractNumId w:val="17"/>
  </w:num>
  <w:num w:numId="6" w16cid:durableId="1067386038">
    <w:abstractNumId w:val="0"/>
  </w:num>
  <w:num w:numId="7" w16cid:durableId="251010434">
    <w:abstractNumId w:val="16"/>
  </w:num>
  <w:num w:numId="8" w16cid:durableId="2125037460">
    <w:abstractNumId w:val="2"/>
  </w:num>
  <w:num w:numId="9" w16cid:durableId="730346578">
    <w:abstractNumId w:val="18"/>
  </w:num>
  <w:num w:numId="10" w16cid:durableId="99375563">
    <w:abstractNumId w:val="15"/>
  </w:num>
  <w:num w:numId="11" w16cid:durableId="1162551165">
    <w:abstractNumId w:val="31"/>
  </w:num>
  <w:num w:numId="12" w16cid:durableId="1784030753">
    <w:abstractNumId w:val="6"/>
  </w:num>
  <w:num w:numId="13" w16cid:durableId="1397586173">
    <w:abstractNumId w:val="19"/>
  </w:num>
  <w:num w:numId="14" w16cid:durableId="1325864283">
    <w:abstractNumId w:val="28"/>
  </w:num>
  <w:num w:numId="15" w16cid:durableId="1710186212">
    <w:abstractNumId w:val="10"/>
  </w:num>
  <w:num w:numId="16" w16cid:durableId="1529181660">
    <w:abstractNumId w:val="32"/>
  </w:num>
  <w:num w:numId="17" w16cid:durableId="1367219336">
    <w:abstractNumId w:val="3"/>
  </w:num>
  <w:num w:numId="18" w16cid:durableId="2099910617">
    <w:abstractNumId w:val="11"/>
  </w:num>
  <w:num w:numId="19" w16cid:durableId="2109688827">
    <w:abstractNumId w:val="22"/>
  </w:num>
  <w:num w:numId="20" w16cid:durableId="1809318247">
    <w:abstractNumId w:val="25"/>
  </w:num>
  <w:num w:numId="21" w16cid:durableId="1530217014">
    <w:abstractNumId w:val="33"/>
  </w:num>
  <w:num w:numId="22" w16cid:durableId="1492873414">
    <w:abstractNumId w:val="29"/>
  </w:num>
  <w:num w:numId="23" w16cid:durableId="1976135998">
    <w:abstractNumId w:val="13"/>
  </w:num>
  <w:num w:numId="24" w16cid:durableId="1075976516">
    <w:abstractNumId w:val="24"/>
  </w:num>
  <w:num w:numId="25" w16cid:durableId="1070805707">
    <w:abstractNumId w:val="20"/>
  </w:num>
  <w:num w:numId="26" w16cid:durableId="1526211892">
    <w:abstractNumId w:val="26"/>
  </w:num>
  <w:num w:numId="27" w16cid:durableId="30619398">
    <w:abstractNumId w:val="9"/>
  </w:num>
  <w:num w:numId="28" w16cid:durableId="1728996001">
    <w:abstractNumId w:val="4"/>
  </w:num>
  <w:num w:numId="29" w16cid:durableId="1495410187">
    <w:abstractNumId w:val="30"/>
  </w:num>
  <w:num w:numId="30" w16cid:durableId="1949651921">
    <w:abstractNumId w:val="5"/>
  </w:num>
  <w:num w:numId="31" w16cid:durableId="1401557417">
    <w:abstractNumId w:val="23"/>
  </w:num>
  <w:num w:numId="32" w16cid:durableId="1248659954">
    <w:abstractNumId w:val="1"/>
  </w:num>
  <w:num w:numId="33" w16cid:durableId="553539511">
    <w:abstractNumId w:val="27"/>
  </w:num>
  <w:num w:numId="34" w16cid:durableId="16882123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5305"/>
    <w:rsid w:val="00000CB3"/>
    <w:rsid w:val="00001F77"/>
    <w:rsid w:val="00010887"/>
    <w:rsid w:val="000123AF"/>
    <w:rsid w:val="000135BD"/>
    <w:rsid w:val="00023C6B"/>
    <w:rsid w:val="00024561"/>
    <w:rsid w:val="000321E0"/>
    <w:rsid w:val="00032D8C"/>
    <w:rsid w:val="000346D9"/>
    <w:rsid w:val="000408DA"/>
    <w:rsid w:val="00043586"/>
    <w:rsid w:val="00046E25"/>
    <w:rsid w:val="000513CC"/>
    <w:rsid w:val="00051FB4"/>
    <w:rsid w:val="00064747"/>
    <w:rsid w:val="00065A13"/>
    <w:rsid w:val="00070202"/>
    <w:rsid w:val="00080CBC"/>
    <w:rsid w:val="0009678C"/>
    <w:rsid w:val="000A1E0A"/>
    <w:rsid w:val="000B0094"/>
    <w:rsid w:val="000B4937"/>
    <w:rsid w:val="000B49A8"/>
    <w:rsid w:val="000B5AB6"/>
    <w:rsid w:val="000C09FC"/>
    <w:rsid w:val="000C1286"/>
    <w:rsid w:val="000C5FBD"/>
    <w:rsid w:val="000D7370"/>
    <w:rsid w:val="000E019A"/>
    <w:rsid w:val="000F4332"/>
    <w:rsid w:val="000F4C63"/>
    <w:rsid w:val="001002B6"/>
    <w:rsid w:val="00100E57"/>
    <w:rsid w:val="00111F33"/>
    <w:rsid w:val="0011579C"/>
    <w:rsid w:val="0012610B"/>
    <w:rsid w:val="00133F2D"/>
    <w:rsid w:val="00134B38"/>
    <w:rsid w:val="00136773"/>
    <w:rsid w:val="0014538E"/>
    <w:rsid w:val="00152E03"/>
    <w:rsid w:val="00155B88"/>
    <w:rsid w:val="00170B34"/>
    <w:rsid w:val="00173265"/>
    <w:rsid w:val="001747AC"/>
    <w:rsid w:val="00176BD3"/>
    <w:rsid w:val="0019352B"/>
    <w:rsid w:val="0019579C"/>
    <w:rsid w:val="001B4272"/>
    <w:rsid w:val="001C2855"/>
    <w:rsid w:val="001C5247"/>
    <w:rsid w:val="001C7994"/>
    <w:rsid w:val="001D223F"/>
    <w:rsid w:val="001D52DF"/>
    <w:rsid w:val="001E067B"/>
    <w:rsid w:val="001E1411"/>
    <w:rsid w:val="001E28ED"/>
    <w:rsid w:val="001E313D"/>
    <w:rsid w:val="001E425F"/>
    <w:rsid w:val="001E4A4D"/>
    <w:rsid w:val="001E730F"/>
    <w:rsid w:val="001F5355"/>
    <w:rsid w:val="002079CC"/>
    <w:rsid w:val="00231A85"/>
    <w:rsid w:val="002333A8"/>
    <w:rsid w:val="00242064"/>
    <w:rsid w:val="00242EA7"/>
    <w:rsid w:val="00244036"/>
    <w:rsid w:val="0024793C"/>
    <w:rsid w:val="00261036"/>
    <w:rsid w:val="00262733"/>
    <w:rsid w:val="002733F1"/>
    <w:rsid w:val="00274C15"/>
    <w:rsid w:val="0029120A"/>
    <w:rsid w:val="002952F1"/>
    <w:rsid w:val="002B0852"/>
    <w:rsid w:val="002B3967"/>
    <w:rsid w:val="002B5043"/>
    <w:rsid w:val="002C03BF"/>
    <w:rsid w:val="002C1062"/>
    <w:rsid w:val="002C15D4"/>
    <w:rsid w:val="002D0F7F"/>
    <w:rsid w:val="002E1390"/>
    <w:rsid w:val="002F02BA"/>
    <w:rsid w:val="002F47CE"/>
    <w:rsid w:val="00302451"/>
    <w:rsid w:val="00303AFA"/>
    <w:rsid w:val="003055A4"/>
    <w:rsid w:val="00312241"/>
    <w:rsid w:val="00313D4B"/>
    <w:rsid w:val="00316335"/>
    <w:rsid w:val="00317785"/>
    <w:rsid w:val="003241BC"/>
    <w:rsid w:val="00325305"/>
    <w:rsid w:val="00326BF3"/>
    <w:rsid w:val="00330EAB"/>
    <w:rsid w:val="003354C0"/>
    <w:rsid w:val="00336705"/>
    <w:rsid w:val="00340137"/>
    <w:rsid w:val="00340FB5"/>
    <w:rsid w:val="00346D36"/>
    <w:rsid w:val="0035164B"/>
    <w:rsid w:val="0036051A"/>
    <w:rsid w:val="00366E59"/>
    <w:rsid w:val="003670B1"/>
    <w:rsid w:val="003764B8"/>
    <w:rsid w:val="003830B3"/>
    <w:rsid w:val="003924D6"/>
    <w:rsid w:val="00392B7D"/>
    <w:rsid w:val="003A06E7"/>
    <w:rsid w:val="003B2378"/>
    <w:rsid w:val="003B4F24"/>
    <w:rsid w:val="003F1303"/>
    <w:rsid w:val="003F7064"/>
    <w:rsid w:val="0040193F"/>
    <w:rsid w:val="00415152"/>
    <w:rsid w:val="00423674"/>
    <w:rsid w:val="00423CCD"/>
    <w:rsid w:val="00431193"/>
    <w:rsid w:val="004359F6"/>
    <w:rsid w:val="0043619C"/>
    <w:rsid w:val="00441A53"/>
    <w:rsid w:val="00442D9E"/>
    <w:rsid w:val="0044341A"/>
    <w:rsid w:val="00446830"/>
    <w:rsid w:val="00447728"/>
    <w:rsid w:val="00450964"/>
    <w:rsid w:val="00457500"/>
    <w:rsid w:val="00473D04"/>
    <w:rsid w:val="00474BF7"/>
    <w:rsid w:val="00485F2F"/>
    <w:rsid w:val="004870DF"/>
    <w:rsid w:val="00492DCB"/>
    <w:rsid w:val="004934BD"/>
    <w:rsid w:val="004A1FA6"/>
    <w:rsid w:val="004A3FF5"/>
    <w:rsid w:val="004A6831"/>
    <w:rsid w:val="004A6837"/>
    <w:rsid w:val="004B2DED"/>
    <w:rsid w:val="004C218A"/>
    <w:rsid w:val="004C6F8A"/>
    <w:rsid w:val="004C70FA"/>
    <w:rsid w:val="004D0BF5"/>
    <w:rsid w:val="004D104A"/>
    <w:rsid w:val="004D420D"/>
    <w:rsid w:val="004D65EF"/>
    <w:rsid w:val="004E1E9B"/>
    <w:rsid w:val="004F17FD"/>
    <w:rsid w:val="004F3182"/>
    <w:rsid w:val="004F43D8"/>
    <w:rsid w:val="00504181"/>
    <w:rsid w:val="00511636"/>
    <w:rsid w:val="005152B3"/>
    <w:rsid w:val="00524264"/>
    <w:rsid w:val="00525FF2"/>
    <w:rsid w:val="00526C7F"/>
    <w:rsid w:val="00533161"/>
    <w:rsid w:val="0055592B"/>
    <w:rsid w:val="0055610A"/>
    <w:rsid w:val="00557D1B"/>
    <w:rsid w:val="005609BE"/>
    <w:rsid w:val="00561F10"/>
    <w:rsid w:val="00567AD4"/>
    <w:rsid w:val="00573C20"/>
    <w:rsid w:val="00595054"/>
    <w:rsid w:val="005A3FE4"/>
    <w:rsid w:val="005A55A9"/>
    <w:rsid w:val="005A5813"/>
    <w:rsid w:val="005B1F72"/>
    <w:rsid w:val="005B2B01"/>
    <w:rsid w:val="005C2275"/>
    <w:rsid w:val="005C5A08"/>
    <w:rsid w:val="005D1886"/>
    <w:rsid w:val="005E017E"/>
    <w:rsid w:val="005E70EF"/>
    <w:rsid w:val="005F0C07"/>
    <w:rsid w:val="005F53AF"/>
    <w:rsid w:val="006044BE"/>
    <w:rsid w:val="0060646A"/>
    <w:rsid w:val="00615009"/>
    <w:rsid w:val="00616344"/>
    <w:rsid w:val="006166E5"/>
    <w:rsid w:val="00630F16"/>
    <w:rsid w:val="00636A4B"/>
    <w:rsid w:val="00637F31"/>
    <w:rsid w:val="006400A7"/>
    <w:rsid w:val="00643D5D"/>
    <w:rsid w:val="0066620E"/>
    <w:rsid w:val="00677B96"/>
    <w:rsid w:val="00683843"/>
    <w:rsid w:val="00684F51"/>
    <w:rsid w:val="006A3C9C"/>
    <w:rsid w:val="006A5E48"/>
    <w:rsid w:val="006B2927"/>
    <w:rsid w:val="006B5FB7"/>
    <w:rsid w:val="006B7531"/>
    <w:rsid w:val="006C0513"/>
    <w:rsid w:val="006C5E95"/>
    <w:rsid w:val="006C780E"/>
    <w:rsid w:val="006D110F"/>
    <w:rsid w:val="006D222E"/>
    <w:rsid w:val="006E4E10"/>
    <w:rsid w:val="006E6807"/>
    <w:rsid w:val="006F2123"/>
    <w:rsid w:val="006F58BB"/>
    <w:rsid w:val="007020BB"/>
    <w:rsid w:val="00705723"/>
    <w:rsid w:val="00705C29"/>
    <w:rsid w:val="00712B3B"/>
    <w:rsid w:val="0072515E"/>
    <w:rsid w:val="0072557B"/>
    <w:rsid w:val="0073451E"/>
    <w:rsid w:val="00735739"/>
    <w:rsid w:val="00736E23"/>
    <w:rsid w:val="007434CC"/>
    <w:rsid w:val="007458B8"/>
    <w:rsid w:val="007520F0"/>
    <w:rsid w:val="00760CA7"/>
    <w:rsid w:val="00764CAA"/>
    <w:rsid w:val="00765E08"/>
    <w:rsid w:val="007663BD"/>
    <w:rsid w:val="00774517"/>
    <w:rsid w:val="00777D5B"/>
    <w:rsid w:val="007815D2"/>
    <w:rsid w:val="00783766"/>
    <w:rsid w:val="007906BE"/>
    <w:rsid w:val="00790D28"/>
    <w:rsid w:val="0079361E"/>
    <w:rsid w:val="00794ABE"/>
    <w:rsid w:val="007A0983"/>
    <w:rsid w:val="007A0B7E"/>
    <w:rsid w:val="007A1C5A"/>
    <w:rsid w:val="007B37E0"/>
    <w:rsid w:val="007C3834"/>
    <w:rsid w:val="007C6646"/>
    <w:rsid w:val="007D412B"/>
    <w:rsid w:val="007D5FD4"/>
    <w:rsid w:val="007D65E0"/>
    <w:rsid w:val="007E5AC3"/>
    <w:rsid w:val="007F0073"/>
    <w:rsid w:val="0080447A"/>
    <w:rsid w:val="00811424"/>
    <w:rsid w:val="008272ED"/>
    <w:rsid w:val="00842FC4"/>
    <w:rsid w:val="0086297E"/>
    <w:rsid w:val="00865876"/>
    <w:rsid w:val="008701F9"/>
    <w:rsid w:val="0088054C"/>
    <w:rsid w:val="00882ECB"/>
    <w:rsid w:val="00897A53"/>
    <w:rsid w:val="008B025B"/>
    <w:rsid w:val="008B1D6E"/>
    <w:rsid w:val="008B3866"/>
    <w:rsid w:val="008C7580"/>
    <w:rsid w:val="008D2BEA"/>
    <w:rsid w:val="008D6AB8"/>
    <w:rsid w:val="008D6E27"/>
    <w:rsid w:val="008D7970"/>
    <w:rsid w:val="008E770B"/>
    <w:rsid w:val="008F0445"/>
    <w:rsid w:val="008F1675"/>
    <w:rsid w:val="008F27DF"/>
    <w:rsid w:val="008F2B05"/>
    <w:rsid w:val="008F447B"/>
    <w:rsid w:val="008F6527"/>
    <w:rsid w:val="009024C1"/>
    <w:rsid w:val="00906127"/>
    <w:rsid w:val="00913491"/>
    <w:rsid w:val="0092170B"/>
    <w:rsid w:val="00924580"/>
    <w:rsid w:val="00944D12"/>
    <w:rsid w:val="009556D9"/>
    <w:rsid w:val="00955FC4"/>
    <w:rsid w:val="00963793"/>
    <w:rsid w:val="009850C8"/>
    <w:rsid w:val="00985C05"/>
    <w:rsid w:val="00987E9A"/>
    <w:rsid w:val="00991F50"/>
    <w:rsid w:val="00993D10"/>
    <w:rsid w:val="009B01EF"/>
    <w:rsid w:val="009B5EA5"/>
    <w:rsid w:val="009C0BBD"/>
    <w:rsid w:val="009C6332"/>
    <w:rsid w:val="009D28FC"/>
    <w:rsid w:val="009D605A"/>
    <w:rsid w:val="009D7350"/>
    <w:rsid w:val="009D7A07"/>
    <w:rsid w:val="009E09B4"/>
    <w:rsid w:val="009E1EF8"/>
    <w:rsid w:val="009E7737"/>
    <w:rsid w:val="009F0F22"/>
    <w:rsid w:val="00A00D26"/>
    <w:rsid w:val="00A07A42"/>
    <w:rsid w:val="00A10BD1"/>
    <w:rsid w:val="00A11FC7"/>
    <w:rsid w:val="00A12994"/>
    <w:rsid w:val="00A15B74"/>
    <w:rsid w:val="00A2016C"/>
    <w:rsid w:val="00A2197A"/>
    <w:rsid w:val="00A244D8"/>
    <w:rsid w:val="00A334BC"/>
    <w:rsid w:val="00A41ECF"/>
    <w:rsid w:val="00A522BF"/>
    <w:rsid w:val="00A54277"/>
    <w:rsid w:val="00A60612"/>
    <w:rsid w:val="00A76BEA"/>
    <w:rsid w:val="00A9251C"/>
    <w:rsid w:val="00A926EE"/>
    <w:rsid w:val="00AA12F7"/>
    <w:rsid w:val="00AA536B"/>
    <w:rsid w:val="00AB0587"/>
    <w:rsid w:val="00AB2246"/>
    <w:rsid w:val="00AB4BF3"/>
    <w:rsid w:val="00AB67A3"/>
    <w:rsid w:val="00AC5061"/>
    <w:rsid w:val="00AC5AC4"/>
    <w:rsid w:val="00AD3B8B"/>
    <w:rsid w:val="00AE21C1"/>
    <w:rsid w:val="00B03567"/>
    <w:rsid w:val="00B10B48"/>
    <w:rsid w:val="00B11FD3"/>
    <w:rsid w:val="00B12509"/>
    <w:rsid w:val="00B136B9"/>
    <w:rsid w:val="00B16BA5"/>
    <w:rsid w:val="00B34106"/>
    <w:rsid w:val="00B41E54"/>
    <w:rsid w:val="00B62A89"/>
    <w:rsid w:val="00B72441"/>
    <w:rsid w:val="00B85927"/>
    <w:rsid w:val="00B8760A"/>
    <w:rsid w:val="00B92AB7"/>
    <w:rsid w:val="00B94A33"/>
    <w:rsid w:val="00B95BBB"/>
    <w:rsid w:val="00B97FA7"/>
    <w:rsid w:val="00BB103F"/>
    <w:rsid w:val="00BB3328"/>
    <w:rsid w:val="00BB6A5C"/>
    <w:rsid w:val="00BC4CF2"/>
    <w:rsid w:val="00BD03C6"/>
    <w:rsid w:val="00BD3818"/>
    <w:rsid w:val="00BE10A0"/>
    <w:rsid w:val="00BE3690"/>
    <w:rsid w:val="00BE4368"/>
    <w:rsid w:val="00BF50B3"/>
    <w:rsid w:val="00BF6659"/>
    <w:rsid w:val="00C04703"/>
    <w:rsid w:val="00C047A7"/>
    <w:rsid w:val="00C06F77"/>
    <w:rsid w:val="00C15D32"/>
    <w:rsid w:val="00C16299"/>
    <w:rsid w:val="00C269B0"/>
    <w:rsid w:val="00C47D56"/>
    <w:rsid w:val="00C47FC9"/>
    <w:rsid w:val="00C5052C"/>
    <w:rsid w:val="00C50C2A"/>
    <w:rsid w:val="00C54B14"/>
    <w:rsid w:val="00C54D65"/>
    <w:rsid w:val="00C567C9"/>
    <w:rsid w:val="00C57A90"/>
    <w:rsid w:val="00C7638C"/>
    <w:rsid w:val="00C924C4"/>
    <w:rsid w:val="00C92AE4"/>
    <w:rsid w:val="00C93724"/>
    <w:rsid w:val="00CA600B"/>
    <w:rsid w:val="00CA68FB"/>
    <w:rsid w:val="00CA6A11"/>
    <w:rsid w:val="00CA6EA7"/>
    <w:rsid w:val="00CB6E1F"/>
    <w:rsid w:val="00CC5D39"/>
    <w:rsid w:val="00CD363F"/>
    <w:rsid w:val="00CD570A"/>
    <w:rsid w:val="00CF5627"/>
    <w:rsid w:val="00D14390"/>
    <w:rsid w:val="00D3236B"/>
    <w:rsid w:val="00D338B0"/>
    <w:rsid w:val="00D41352"/>
    <w:rsid w:val="00D431E9"/>
    <w:rsid w:val="00D466F0"/>
    <w:rsid w:val="00D51868"/>
    <w:rsid w:val="00D605C4"/>
    <w:rsid w:val="00D63ECD"/>
    <w:rsid w:val="00D65F15"/>
    <w:rsid w:val="00D73066"/>
    <w:rsid w:val="00D73666"/>
    <w:rsid w:val="00D810C4"/>
    <w:rsid w:val="00D838D7"/>
    <w:rsid w:val="00D85F47"/>
    <w:rsid w:val="00D8698D"/>
    <w:rsid w:val="00D91FFE"/>
    <w:rsid w:val="00DA2064"/>
    <w:rsid w:val="00DA38BC"/>
    <w:rsid w:val="00DA6B90"/>
    <w:rsid w:val="00DC0697"/>
    <w:rsid w:val="00DF0EB5"/>
    <w:rsid w:val="00DF3C21"/>
    <w:rsid w:val="00DF3CB0"/>
    <w:rsid w:val="00E017A6"/>
    <w:rsid w:val="00E01D05"/>
    <w:rsid w:val="00E02796"/>
    <w:rsid w:val="00E11483"/>
    <w:rsid w:val="00E14528"/>
    <w:rsid w:val="00E146C6"/>
    <w:rsid w:val="00E218B6"/>
    <w:rsid w:val="00E22D15"/>
    <w:rsid w:val="00E2790C"/>
    <w:rsid w:val="00E30A37"/>
    <w:rsid w:val="00E46DFE"/>
    <w:rsid w:val="00E54748"/>
    <w:rsid w:val="00E60AA8"/>
    <w:rsid w:val="00E60FF9"/>
    <w:rsid w:val="00E741F8"/>
    <w:rsid w:val="00E835A0"/>
    <w:rsid w:val="00E915E4"/>
    <w:rsid w:val="00E96233"/>
    <w:rsid w:val="00EC1990"/>
    <w:rsid w:val="00EC2465"/>
    <w:rsid w:val="00EC534A"/>
    <w:rsid w:val="00ED6C1C"/>
    <w:rsid w:val="00EE0488"/>
    <w:rsid w:val="00EE16AA"/>
    <w:rsid w:val="00EE683A"/>
    <w:rsid w:val="00EE6ADF"/>
    <w:rsid w:val="00EE6B0F"/>
    <w:rsid w:val="00F024BE"/>
    <w:rsid w:val="00F07C67"/>
    <w:rsid w:val="00F16F06"/>
    <w:rsid w:val="00F21803"/>
    <w:rsid w:val="00F2281E"/>
    <w:rsid w:val="00F2497F"/>
    <w:rsid w:val="00F2527D"/>
    <w:rsid w:val="00F344E4"/>
    <w:rsid w:val="00F357EA"/>
    <w:rsid w:val="00F37949"/>
    <w:rsid w:val="00F474E6"/>
    <w:rsid w:val="00F53605"/>
    <w:rsid w:val="00F67E28"/>
    <w:rsid w:val="00F719E0"/>
    <w:rsid w:val="00F81102"/>
    <w:rsid w:val="00F827A4"/>
    <w:rsid w:val="00F848AC"/>
    <w:rsid w:val="00F85CEC"/>
    <w:rsid w:val="00F90D6E"/>
    <w:rsid w:val="00F92D68"/>
    <w:rsid w:val="00F969B7"/>
    <w:rsid w:val="00FA4EEE"/>
    <w:rsid w:val="00FA68A6"/>
    <w:rsid w:val="00FA75C7"/>
    <w:rsid w:val="00FC256A"/>
    <w:rsid w:val="00FC2582"/>
    <w:rsid w:val="00FC730C"/>
    <w:rsid w:val="00FD22AD"/>
    <w:rsid w:val="00FD2A79"/>
    <w:rsid w:val="00FD3A50"/>
    <w:rsid w:val="00FF1ADC"/>
    <w:rsid w:val="00FF2038"/>
    <w:rsid w:val="00FF3BF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7A2A633"/>
  <w15:chartTrackingRefBased/>
  <w15:docId w15:val="{046FA5F3-079F-4003-8819-9DCB86311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7D5B"/>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pPr>
      <w:ind w:left="360"/>
      <w:jc w:val="both"/>
    </w:pPr>
  </w:style>
  <w:style w:type="paragraph" w:styleId="Corpsdetexte">
    <w:name w:val="Body Text"/>
    <w:basedOn w:val="Normal"/>
    <w:rsid w:val="00FC256A"/>
    <w:pPr>
      <w:spacing w:after="120"/>
    </w:pPr>
  </w:style>
  <w:style w:type="character" w:customStyle="1" w:styleId="txt">
    <w:name w:val="txt"/>
    <w:basedOn w:val="Policepardfaut"/>
    <w:rsid w:val="002952F1"/>
  </w:style>
  <w:style w:type="paragraph" w:styleId="Textedebulles">
    <w:name w:val="Balloon Text"/>
    <w:basedOn w:val="Normal"/>
    <w:semiHidden/>
    <w:rsid w:val="00261036"/>
    <w:rPr>
      <w:rFonts w:ascii="Tahoma" w:hAnsi="Tahoma" w:cs="Tahoma"/>
      <w:sz w:val="16"/>
      <w:szCs w:val="16"/>
    </w:rPr>
  </w:style>
  <w:style w:type="paragraph" w:styleId="Pieddepage">
    <w:name w:val="footer"/>
    <w:basedOn w:val="Normal"/>
    <w:rsid w:val="00261036"/>
    <w:pPr>
      <w:tabs>
        <w:tab w:val="center" w:pos="4536"/>
        <w:tab w:val="right" w:pos="9072"/>
      </w:tabs>
    </w:pPr>
  </w:style>
  <w:style w:type="character" w:styleId="Numrodepage">
    <w:name w:val="page number"/>
    <w:basedOn w:val="Policepardfaut"/>
    <w:rsid w:val="00261036"/>
  </w:style>
  <w:style w:type="paragraph" w:styleId="Paragraphedeliste">
    <w:name w:val="List Paragraph"/>
    <w:basedOn w:val="Normal"/>
    <w:uiPriority w:val="34"/>
    <w:qFormat/>
    <w:rsid w:val="00231A85"/>
    <w:pPr>
      <w:ind w:left="720"/>
      <w:contextualSpacing/>
    </w:pPr>
  </w:style>
  <w:style w:type="paragraph" w:styleId="En-tte">
    <w:name w:val="header"/>
    <w:basedOn w:val="Normal"/>
    <w:link w:val="En-tteCar"/>
    <w:uiPriority w:val="99"/>
    <w:unhideWhenUsed/>
    <w:rsid w:val="00FF1ADC"/>
    <w:pPr>
      <w:tabs>
        <w:tab w:val="center" w:pos="4536"/>
        <w:tab w:val="right" w:pos="9072"/>
      </w:tabs>
    </w:pPr>
  </w:style>
  <w:style w:type="character" w:customStyle="1" w:styleId="En-tteCar">
    <w:name w:val="En-tête Car"/>
    <w:basedOn w:val="Policepardfaut"/>
    <w:link w:val="En-tte"/>
    <w:uiPriority w:val="99"/>
    <w:rsid w:val="00FF1A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33F222-43A4-4EB8-BD3A-D3C9FA22E470}">
  <ds:schemaRefs>
    <ds:schemaRef ds:uri="http://schemas.openxmlformats.org/officeDocument/2006/bibliography"/>
  </ds:schemaRefs>
</ds:datastoreItem>
</file>

<file path=docMetadata/LabelInfo.xml><?xml version="1.0" encoding="utf-8"?>
<clbl:labelList xmlns:clbl="http://schemas.microsoft.com/office/2020/mipLabelMetadata">
  <clbl:label id="{37cd273a-1cec-4aae-a297-41480ea54f8d}" enabled="0" method="" siteId="{37cd273a-1cec-4aae-a297-41480ea54f8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684</Words>
  <Characters>3554</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ACCORD  RELATIF A L’AMENAGEMENT ET LA REDUCTION DU TEMPS DE TRAVAIL</vt:lpstr>
    </vt:vector>
  </TitlesOfParts>
  <Company>profil du futur</Company>
  <LinksUpToDate>false</LinksUpToDate>
  <CharactersWithSpaces>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RELATIF A L’AMENAGEMENT ET LA REDUCTION DU TEMPS DE TRAVAIL</dc:title>
  <dc:subject/>
  <dc:creator>FINANCE</dc:creator>
  <cp:keywords/>
  <dc:description/>
  <cp:lastModifiedBy>Dechriste, Charlene</cp:lastModifiedBy>
  <cp:revision>4</cp:revision>
  <cp:lastPrinted>2024-04-11T09:19:00Z</cp:lastPrinted>
  <dcterms:created xsi:type="dcterms:W3CDTF">2026-03-25T15:06:00Z</dcterms:created>
  <dcterms:modified xsi:type="dcterms:W3CDTF">2026-03-25T15:08:00Z</dcterms:modified>
</cp:coreProperties>
</file>