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CF709" w14:textId="01F03BFB" w:rsidR="002D3E64" w:rsidRPr="00FD137E" w:rsidRDefault="00057D48" w:rsidP="001A7181">
      <w:pPr>
        <w:keepLines w:val="0"/>
        <w:autoSpaceDE w:val="0"/>
        <w:autoSpaceDN w:val="0"/>
        <w:adjustRightInd w:val="0"/>
        <w:jc w:val="left"/>
        <w:rPr>
          <w:rFonts w:ascii="Arial" w:eastAsiaTheme="minorHAnsi" w:hAnsi="Arial" w:cs="Arial"/>
          <w:color w:val="000000"/>
          <w:sz w:val="2"/>
          <w:lang w:eastAsia="en-US"/>
        </w:rPr>
      </w:pPr>
      <w:r>
        <w:rPr>
          <w:rFonts w:ascii="Arial" w:eastAsiaTheme="minorHAnsi" w:hAnsi="Arial" w:cs="Arial"/>
          <w:color w:val="000000"/>
          <w:sz w:val="2"/>
          <w:lang w:eastAsia="en-US"/>
        </w:rPr>
        <w:t xml:space="preserve"> </w:t>
      </w:r>
    </w:p>
    <w:p w14:paraId="07FDD589" w14:textId="77777777" w:rsidR="00D5501E" w:rsidRPr="00DE611B" w:rsidRDefault="002D3E64" w:rsidP="00FD137E">
      <w:pPr>
        <w:pStyle w:val="Citationintense"/>
        <w:spacing w:before="0"/>
        <w:rPr>
          <w:rFonts w:ascii="BNPP Sans" w:hAnsi="BNPP Sans"/>
          <w:b/>
          <w:i w:val="0"/>
          <w:iCs w:val="0"/>
          <w:color w:val="00B050"/>
          <w:sz w:val="32"/>
          <w:szCs w:val="32"/>
        </w:rPr>
      </w:pPr>
      <w:r w:rsidRPr="00DE611B">
        <w:rPr>
          <w:rFonts w:ascii="BNPP Sans" w:hAnsi="BNPP Sans"/>
          <w:b/>
          <w:i w:val="0"/>
          <w:iCs w:val="0"/>
          <w:color w:val="00B050"/>
          <w:sz w:val="32"/>
          <w:szCs w:val="32"/>
        </w:rPr>
        <w:t xml:space="preserve">Accord </w:t>
      </w:r>
      <w:r w:rsidR="00FD137E" w:rsidRPr="00DE611B">
        <w:rPr>
          <w:rFonts w:ascii="BNPP Sans" w:hAnsi="BNPP Sans"/>
          <w:b/>
          <w:i w:val="0"/>
          <w:iCs w:val="0"/>
          <w:color w:val="00B050"/>
          <w:sz w:val="32"/>
          <w:szCs w:val="32"/>
        </w:rPr>
        <w:t xml:space="preserve">sur la diversité et </w:t>
      </w:r>
      <w:r w:rsidR="00D5501E" w:rsidRPr="00DE611B">
        <w:rPr>
          <w:rFonts w:ascii="BNPP Sans" w:hAnsi="BNPP Sans"/>
          <w:b/>
          <w:i w:val="0"/>
          <w:iCs w:val="0"/>
          <w:color w:val="00B050"/>
          <w:sz w:val="32"/>
          <w:szCs w:val="32"/>
        </w:rPr>
        <w:t xml:space="preserve">l’inclusion </w:t>
      </w:r>
      <w:r w:rsidR="00D06397" w:rsidRPr="00DE611B">
        <w:rPr>
          <w:rFonts w:ascii="BNPP Sans" w:hAnsi="BNPP Sans"/>
          <w:b/>
          <w:i w:val="0"/>
          <w:iCs w:val="0"/>
          <w:color w:val="00B050"/>
          <w:sz w:val="32"/>
          <w:szCs w:val="32"/>
        </w:rPr>
        <w:t xml:space="preserve"> </w:t>
      </w:r>
    </w:p>
    <w:p w14:paraId="2FF5A444" w14:textId="77777777" w:rsidR="00FD137E" w:rsidRPr="00DE611B" w:rsidRDefault="00D06397" w:rsidP="00FD137E">
      <w:pPr>
        <w:pStyle w:val="Citationintense"/>
        <w:rPr>
          <w:rFonts w:ascii="BNPP Sans" w:hAnsi="BNPP Sans"/>
          <w:b/>
          <w:i w:val="0"/>
          <w:iCs w:val="0"/>
          <w:color w:val="00B050"/>
          <w:sz w:val="32"/>
          <w:szCs w:val="32"/>
        </w:rPr>
      </w:pPr>
      <w:r w:rsidRPr="00DE611B">
        <w:rPr>
          <w:rFonts w:ascii="BNPP Sans" w:hAnsi="BNPP Sans"/>
          <w:b/>
          <w:i w:val="0"/>
          <w:iCs w:val="0"/>
          <w:color w:val="00B050"/>
          <w:sz w:val="32"/>
          <w:szCs w:val="32"/>
        </w:rPr>
        <w:t>au sein de Cardif IARD</w:t>
      </w:r>
      <w:r w:rsidR="00FD137E" w:rsidRPr="00DE611B">
        <w:rPr>
          <w:rFonts w:ascii="BNPP Sans" w:hAnsi="BNPP Sans"/>
          <w:b/>
          <w:i w:val="0"/>
          <w:iCs w:val="0"/>
          <w:color w:val="00B050"/>
          <w:sz w:val="32"/>
          <w:szCs w:val="32"/>
        </w:rPr>
        <w:t xml:space="preserve"> </w:t>
      </w:r>
    </w:p>
    <w:p w14:paraId="7DAB80B8" w14:textId="77777777" w:rsidR="00821B0E" w:rsidRDefault="00821B0E" w:rsidP="00FD137E">
      <w:pPr>
        <w:tabs>
          <w:tab w:val="left" w:pos="7680"/>
        </w:tabs>
        <w:rPr>
          <w:rFonts w:ascii="BNPP Sans" w:hAnsi="BNPP Sans"/>
          <w:b/>
          <w:color w:val="000000"/>
          <w:sz w:val="24"/>
          <w:u w:val="single"/>
        </w:rPr>
      </w:pPr>
    </w:p>
    <w:p w14:paraId="3775FFA4" w14:textId="22710ACB" w:rsidR="003446F2" w:rsidRPr="00821B0E" w:rsidRDefault="003446F2" w:rsidP="00FD137E">
      <w:pPr>
        <w:tabs>
          <w:tab w:val="left" w:pos="7680"/>
        </w:tabs>
        <w:rPr>
          <w:rFonts w:ascii="BNPP Sans" w:hAnsi="BNPP Sans"/>
        </w:rPr>
      </w:pPr>
      <w:r w:rsidRPr="001803CA">
        <w:rPr>
          <w:rFonts w:ascii="BNPP Sans" w:hAnsi="BNPP Sans"/>
          <w:b/>
          <w:color w:val="00B050"/>
          <w:sz w:val="24"/>
          <w:u w:val="single"/>
        </w:rPr>
        <w:t>Entre</w:t>
      </w:r>
      <w:r w:rsidR="000D127E" w:rsidRPr="001803CA">
        <w:rPr>
          <w:rFonts w:ascii="Calibri" w:hAnsi="Calibri" w:cs="Calibri"/>
          <w:b/>
          <w:color w:val="00B050"/>
          <w:sz w:val="24"/>
        </w:rPr>
        <w:t> </w:t>
      </w:r>
      <w:r w:rsidR="000D127E" w:rsidRPr="001803CA">
        <w:rPr>
          <w:rFonts w:ascii="BNPP Sans" w:hAnsi="BNPP Sans"/>
          <w:b/>
          <w:color w:val="00B050"/>
          <w:sz w:val="24"/>
        </w:rPr>
        <w:t>:</w:t>
      </w:r>
    </w:p>
    <w:p w14:paraId="44DD0687" w14:textId="77777777" w:rsidR="003446F2" w:rsidRPr="00821B0E" w:rsidRDefault="003446F2" w:rsidP="009D00E9">
      <w:pPr>
        <w:rPr>
          <w:rFonts w:ascii="BNPP Sans" w:hAnsi="BNPP Sans"/>
          <w:color w:val="000000"/>
        </w:rPr>
      </w:pPr>
    </w:p>
    <w:p w14:paraId="6E503B9D" w14:textId="0C175DD3" w:rsidR="003446F2" w:rsidRPr="00821B0E" w:rsidRDefault="003446F2" w:rsidP="009D00E9">
      <w:pPr>
        <w:rPr>
          <w:rFonts w:ascii="BNPP Sans" w:hAnsi="BNPP Sans"/>
          <w:color w:val="000000"/>
        </w:rPr>
      </w:pPr>
    </w:p>
    <w:p w14:paraId="7E627126" w14:textId="77777777" w:rsidR="00A41C1E" w:rsidRDefault="00A41C1E" w:rsidP="009D00E9">
      <w:pPr>
        <w:rPr>
          <w:rFonts w:ascii="BNPP Sans" w:hAnsi="BNPP Sans"/>
          <w:b/>
          <w:color w:val="000000"/>
        </w:rPr>
      </w:pPr>
      <w:r>
        <w:rPr>
          <w:rFonts w:ascii="BNPP Sans" w:hAnsi="BNPP Sans"/>
          <w:b/>
          <w:color w:val="000000"/>
        </w:rPr>
        <w:t xml:space="preserve">La société </w:t>
      </w:r>
      <w:r w:rsidR="003446F2" w:rsidRPr="00821B0E">
        <w:rPr>
          <w:rFonts w:ascii="BNPP Sans" w:hAnsi="BNPP Sans"/>
          <w:b/>
          <w:color w:val="000000"/>
        </w:rPr>
        <w:t>Cardif IARD</w:t>
      </w:r>
      <w:r w:rsidR="000D127E" w:rsidRPr="00821B0E">
        <w:rPr>
          <w:rFonts w:ascii="BNPP Sans" w:hAnsi="BNPP Sans"/>
          <w:b/>
          <w:color w:val="000000"/>
        </w:rPr>
        <w:t xml:space="preserve">, </w:t>
      </w:r>
    </w:p>
    <w:p w14:paraId="1496ED3E" w14:textId="7BABE0C0" w:rsidR="00A41C1E" w:rsidRDefault="00A41C1E" w:rsidP="009D00E9">
      <w:pPr>
        <w:rPr>
          <w:rFonts w:ascii="BNPP Sans" w:hAnsi="BNPP Sans"/>
          <w:color w:val="000000"/>
        </w:rPr>
      </w:pPr>
      <w:r>
        <w:rPr>
          <w:rFonts w:ascii="BNPP Sans" w:hAnsi="BNPP Sans"/>
          <w:color w:val="000000"/>
        </w:rPr>
        <w:t>S</w:t>
      </w:r>
      <w:r w:rsidR="000D127E" w:rsidRPr="00821B0E">
        <w:rPr>
          <w:rFonts w:ascii="BNPP Sans" w:hAnsi="BNPP Sans"/>
          <w:color w:val="000000"/>
        </w:rPr>
        <w:t xml:space="preserve">ociété </w:t>
      </w:r>
      <w:r>
        <w:rPr>
          <w:rFonts w:ascii="BNPP Sans" w:hAnsi="BNPP Sans"/>
          <w:color w:val="000000"/>
        </w:rPr>
        <w:t>A</w:t>
      </w:r>
      <w:r w:rsidR="000D127E" w:rsidRPr="00821B0E">
        <w:rPr>
          <w:rFonts w:ascii="BNPP Sans" w:hAnsi="BNPP Sans"/>
          <w:color w:val="000000"/>
        </w:rPr>
        <w:t xml:space="preserve">nonyme </w:t>
      </w:r>
      <w:r w:rsidR="00A23BD8" w:rsidRPr="00821B0E">
        <w:rPr>
          <w:rFonts w:ascii="BNPP Sans" w:hAnsi="BNPP Sans"/>
          <w:color w:val="000000"/>
        </w:rPr>
        <w:t xml:space="preserve">au capital de </w:t>
      </w:r>
      <w:r w:rsidR="00847147">
        <w:rPr>
          <w:rFonts w:ascii="BNPP Sans" w:hAnsi="BNPP Sans"/>
          <w:color w:val="000000"/>
        </w:rPr>
        <w:t>6</w:t>
      </w:r>
      <w:r w:rsidR="00847147">
        <w:rPr>
          <w:rFonts w:ascii="Calibri" w:hAnsi="Calibri" w:cs="Calibri"/>
          <w:color w:val="000000"/>
        </w:rPr>
        <w:t> </w:t>
      </w:r>
      <w:r w:rsidR="00847147">
        <w:rPr>
          <w:rFonts w:ascii="BNPP Sans" w:hAnsi="BNPP Sans"/>
          <w:color w:val="000000"/>
        </w:rPr>
        <w:t>817</w:t>
      </w:r>
      <w:r>
        <w:rPr>
          <w:rFonts w:ascii="Calibri" w:hAnsi="Calibri" w:cs="Calibri"/>
          <w:color w:val="000000"/>
        </w:rPr>
        <w:t> </w:t>
      </w:r>
      <w:r w:rsidR="00847147">
        <w:rPr>
          <w:rFonts w:ascii="BNPP Sans" w:hAnsi="BNPP Sans"/>
          <w:color w:val="000000"/>
        </w:rPr>
        <w:t>000</w:t>
      </w:r>
      <w:r w:rsidR="006C38A3">
        <w:rPr>
          <w:rFonts w:ascii="BNPP Sans" w:hAnsi="BNPP Sans"/>
          <w:color w:val="000000"/>
        </w:rPr>
        <w:t xml:space="preserve"> </w:t>
      </w:r>
      <w:r>
        <w:rPr>
          <w:rFonts w:ascii="BNPP Sans" w:hAnsi="BNPP Sans"/>
          <w:color w:val="000000"/>
        </w:rPr>
        <w:t>euros</w:t>
      </w:r>
      <w:r w:rsidR="00A23BD8" w:rsidRPr="00821B0E">
        <w:rPr>
          <w:rFonts w:ascii="BNPP Sans" w:hAnsi="BNPP Sans"/>
          <w:color w:val="000000"/>
        </w:rPr>
        <w:t xml:space="preserve">, immatriculée au Registre du Commerce et des Sociétés de Paris </w:t>
      </w:r>
      <w:r w:rsidR="00E70569" w:rsidRPr="00821B0E">
        <w:rPr>
          <w:rFonts w:ascii="BNPP Sans" w:hAnsi="BNPP Sans"/>
          <w:color w:val="000000"/>
        </w:rPr>
        <w:t>sous le</w:t>
      </w:r>
      <w:r w:rsidR="00A23BD8" w:rsidRPr="00821B0E">
        <w:rPr>
          <w:rFonts w:ascii="BNPP Sans" w:hAnsi="BNPP Sans"/>
          <w:color w:val="000000"/>
        </w:rPr>
        <w:t xml:space="preserve"> numér</w:t>
      </w:r>
      <w:r w:rsidR="00E70569" w:rsidRPr="00821B0E">
        <w:rPr>
          <w:rFonts w:ascii="BNPP Sans" w:hAnsi="BNPP Sans"/>
          <w:color w:val="000000"/>
        </w:rPr>
        <w:t>o 824 686 109 et dont le siège social est situé au 1 boulevard Hausmann, 75009 Paris</w:t>
      </w:r>
      <w:r>
        <w:rPr>
          <w:rFonts w:ascii="BNPP Sans" w:hAnsi="BNPP Sans"/>
          <w:color w:val="000000"/>
        </w:rPr>
        <w:t xml:space="preserve">, </w:t>
      </w:r>
    </w:p>
    <w:p w14:paraId="170BD652" w14:textId="40BDD771" w:rsidR="003446F2" w:rsidRPr="00821B0E" w:rsidRDefault="00A41C1E" w:rsidP="009D00E9">
      <w:pPr>
        <w:rPr>
          <w:rFonts w:ascii="BNPP Sans" w:hAnsi="BNPP Sans"/>
          <w:color w:val="000000"/>
        </w:rPr>
      </w:pPr>
      <w:r w:rsidRPr="00CE2A9B">
        <w:rPr>
          <w:rFonts w:ascii="BNPP Sans" w:hAnsi="BNPP Sans"/>
          <w:color w:val="000000"/>
        </w:rPr>
        <w:t xml:space="preserve">Représentée par </w:t>
      </w:r>
      <w:r w:rsidR="00057D48">
        <w:rPr>
          <w:rFonts w:ascii="BNPP Sans" w:hAnsi="BNPP Sans"/>
          <w:color w:val="000000"/>
        </w:rPr>
        <w:t>XXXX</w:t>
      </w:r>
      <w:r w:rsidRPr="00CE2A9B">
        <w:rPr>
          <w:rFonts w:ascii="BNPP Sans" w:hAnsi="BNPP Sans"/>
          <w:color w:val="000000"/>
        </w:rPr>
        <w:t>, agissant en qualité de Directrice Générale,</w:t>
      </w:r>
      <w:r>
        <w:rPr>
          <w:rFonts w:ascii="BNPP Sans" w:hAnsi="BNPP Sans"/>
          <w:color w:val="000000"/>
        </w:rPr>
        <w:t xml:space="preserve"> </w:t>
      </w:r>
    </w:p>
    <w:p w14:paraId="3C29CB00" w14:textId="04C3A7EF" w:rsidR="003446F2" w:rsidRDefault="003446F2" w:rsidP="009D00E9">
      <w:pPr>
        <w:rPr>
          <w:rFonts w:ascii="BNPP Sans" w:hAnsi="BNPP Sans"/>
          <w:color w:val="000000"/>
        </w:rPr>
      </w:pPr>
    </w:p>
    <w:p w14:paraId="610E39A4" w14:textId="77777777" w:rsidR="00A41C1E" w:rsidRPr="00821B0E" w:rsidRDefault="00A41C1E" w:rsidP="009D00E9">
      <w:pPr>
        <w:rPr>
          <w:rFonts w:ascii="BNPP Sans" w:hAnsi="BNPP Sans"/>
          <w:color w:val="000000"/>
        </w:rPr>
      </w:pPr>
    </w:p>
    <w:p w14:paraId="2A5D9638" w14:textId="1726D541" w:rsidR="003446F2" w:rsidRDefault="001525AF" w:rsidP="009D00E9">
      <w:pPr>
        <w:rPr>
          <w:rFonts w:ascii="Calibri" w:hAnsi="Calibri" w:cs="Calibri"/>
          <w:color w:val="000000"/>
        </w:rPr>
      </w:pPr>
      <w:r w:rsidRPr="00821B0E">
        <w:rPr>
          <w:rFonts w:ascii="BNPP Sans" w:hAnsi="BNPP Sans"/>
          <w:color w:val="000000"/>
        </w:rPr>
        <w:t xml:space="preserve">ci-après </w:t>
      </w:r>
      <w:r w:rsidR="003446F2" w:rsidRPr="00821B0E">
        <w:rPr>
          <w:rFonts w:ascii="BNPP Sans" w:hAnsi="BNPP Sans"/>
          <w:color w:val="000000"/>
        </w:rPr>
        <w:t>désignée "Cardif IARD"</w:t>
      </w:r>
      <w:r w:rsidRPr="00821B0E">
        <w:rPr>
          <w:rFonts w:ascii="BNPP Sans" w:hAnsi="BNPP Sans"/>
          <w:color w:val="000000"/>
        </w:rPr>
        <w:t xml:space="preserve"> ou «</w:t>
      </w:r>
      <w:r w:rsidRPr="00821B0E">
        <w:rPr>
          <w:rFonts w:ascii="Calibri" w:hAnsi="Calibri" w:cs="Calibri"/>
          <w:color w:val="000000"/>
        </w:rPr>
        <w:t> </w:t>
      </w:r>
      <w:r w:rsidRPr="00821B0E">
        <w:rPr>
          <w:rFonts w:ascii="BNPP Sans" w:hAnsi="BNPP Sans"/>
          <w:color w:val="000000"/>
        </w:rPr>
        <w:t>La soci</w:t>
      </w:r>
      <w:r w:rsidRPr="00821B0E">
        <w:rPr>
          <w:rFonts w:ascii="BNPP Sans" w:hAnsi="BNPP Sans" w:cs="BNPP Sans"/>
          <w:color w:val="000000"/>
        </w:rPr>
        <w:t>é</w:t>
      </w:r>
      <w:r w:rsidRPr="00821B0E">
        <w:rPr>
          <w:rFonts w:ascii="BNPP Sans" w:hAnsi="BNPP Sans"/>
          <w:color w:val="000000"/>
        </w:rPr>
        <w:t>t</w:t>
      </w:r>
      <w:r w:rsidRPr="00821B0E">
        <w:rPr>
          <w:rFonts w:ascii="BNPP Sans" w:hAnsi="BNPP Sans" w:cs="BNPP Sans"/>
          <w:color w:val="000000"/>
        </w:rPr>
        <w:t>é</w:t>
      </w:r>
      <w:r w:rsidRPr="00821B0E">
        <w:rPr>
          <w:rFonts w:ascii="Calibri" w:hAnsi="Calibri" w:cs="Calibri"/>
          <w:color w:val="000000"/>
        </w:rPr>
        <w:t> </w:t>
      </w:r>
      <w:r w:rsidRPr="00821B0E">
        <w:rPr>
          <w:rFonts w:ascii="BNPP Sans" w:hAnsi="BNPP Sans" w:cs="BNPP Sans"/>
          <w:color w:val="000000"/>
        </w:rPr>
        <w:t>»</w:t>
      </w:r>
      <w:r w:rsidR="00A74525" w:rsidRPr="00821B0E">
        <w:rPr>
          <w:rFonts w:ascii="BNPP Sans" w:hAnsi="BNPP Sans"/>
          <w:color w:val="000000"/>
        </w:rPr>
        <w:t xml:space="preserve"> ou «</w:t>
      </w:r>
      <w:r w:rsidR="00A74525" w:rsidRPr="00821B0E">
        <w:rPr>
          <w:rFonts w:ascii="Calibri" w:hAnsi="Calibri" w:cs="Calibri"/>
          <w:color w:val="000000"/>
        </w:rPr>
        <w:t> </w:t>
      </w:r>
      <w:r w:rsidR="00A74525" w:rsidRPr="00821B0E">
        <w:rPr>
          <w:rFonts w:ascii="BNPP Sans" w:hAnsi="BNPP Sans"/>
          <w:color w:val="000000"/>
        </w:rPr>
        <w:t>L</w:t>
      </w:r>
      <w:r w:rsidR="00A74525" w:rsidRPr="00821B0E">
        <w:rPr>
          <w:rFonts w:ascii="BNPP Sans" w:hAnsi="BNPP Sans" w:cs="BNPP Sans"/>
          <w:color w:val="000000"/>
        </w:rPr>
        <w:t>’</w:t>
      </w:r>
      <w:r w:rsidR="00A74525" w:rsidRPr="00821B0E">
        <w:rPr>
          <w:rFonts w:ascii="BNPP Sans" w:hAnsi="BNPP Sans"/>
          <w:color w:val="000000"/>
        </w:rPr>
        <w:t>entreprise</w:t>
      </w:r>
      <w:r w:rsidR="00A74525" w:rsidRPr="00821B0E">
        <w:rPr>
          <w:rFonts w:ascii="Calibri" w:hAnsi="Calibri" w:cs="Calibri"/>
          <w:color w:val="000000"/>
        </w:rPr>
        <w:t> </w:t>
      </w:r>
      <w:r w:rsidR="00A74525" w:rsidRPr="00821B0E">
        <w:rPr>
          <w:rFonts w:ascii="BNPP Sans" w:hAnsi="BNPP Sans" w:cs="BNPP Sans"/>
          <w:color w:val="000000"/>
        </w:rPr>
        <w:t>»</w:t>
      </w:r>
      <w:r w:rsidR="00A41C1E">
        <w:rPr>
          <w:rFonts w:ascii="BNPP Sans" w:hAnsi="BNPP Sans" w:cs="BNPP Sans"/>
          <w:color w:val="000000"/>
        </w:rPr>
        <w:t>, à moins qu’elle ne soit expressément désignée</w:t>
      </w:r>
      <w:r w:rsidR="00A41C1E">
        <w:rPr>
          <w:rFonts w:ascii="Calibri" w:hAnsi="Calibri" w:cs="Calibri"/>
          <w:color w:val="000000"/>
        </w:rPr>
        <w:t xml:space="preserve">, </w:t>
      </w:r>
    </w:p>
    <w:p w14:paraId="47CFEE69" w14:textId="795C42C9" w:rsidR="00A41C1E" w:rsidRPr="00533C79" w:rsidRDefault="00A41C1E" w:rsidP="000D4B1D">
      <w:pPr>
        <w:jc w:val="right"/>
        <w:rPr>
          <w:rFonts w:ascii="BNPP Sans" w:hAnsi="BNPP Sans"/>
        </w:rPr>
      </w:pPr>
      <w:r w:rsidRPr="00533C79">
        <w:rPr>
          <w:rFonts w:ascii="BNPP Sans" w:hAnsi="BNPP Sans"/>
        </w:rPr>
        <w:t>D’UNE PART</w:t>
      </w:r>
    </w:p>
    <w:p w14:paraId="6358A64D" w14:textId="77777777" w:rsidR="003446F2" w:rsidRPr="00821B0E" w:rsidRDefault="003446F2" w:rsidP="009D00E9">
      <w:pPr>
        <w:rPr>
          <w:rFonts w:ascii="BNPP Sans" w:hAnsi="BNPP Sans"/>
          <w:color w:val="000000"/>
        </w:rPr>
      </w:pPr>
    </w:p>
    <w:p w14:paraId="699EDDB3" w14:textId="1E226E11" w:rsidR="00A41C1E" w:rsidRDefault="00A41C1E" w:rsidP="009D00E9">
      <w:pPr>
        <w:rPr>
          <w:rFonts w:ascii="BNPP Sans" w:hAnsi="BNPP Sans"/>
          <w:b/>
        </w:rPr>
      </w:pPr>
      <w:r>
        <w:rPr>
          <w:rFonts w:ascii="BNPP Sans" w:hAnsi="BNPP Sans"/>
          <w:color w:val="000000"/>
        </w:rPr>
        <w:t xml:space="preserve">ET </w:t>
      </w:r>
    </w:p>
    <w:p w14:paraId="50B00EBE" w14:textId="35777198" w:rsidR="00A41C1E" w:rsidRPr="00750F6B" w:rsidRDefault="00E77DD7" w:rsidP="009D00E9">
      <w:pPr>
        <w:rPr>
          <w:rFonts w:ascii="BNPP Sans" w:hAnsi="BNPP Sans"/>
        </w:rPr>
      </w:pPr>
      <w:r w:rsidRPr="004562FE">
        <w:rPr>
          <w:rFonts w:ascii="BNPP Sans" w:hAnsi="BNPP Sans"/>
        </w:rPr>
        <w:t>L’organisation syndi</w:t>
      </w:r>
      <w:r w:rsidR="00FD137E" w:rsidRPr="004562FE">
        <w:rPr>
          <w:rFonts w:ascii="BNPP Sans" w:hAnsi="BNPP Sans"/>
        </w:rPr>
        <w:t xml:space="preserve">cale </w:t>
      </w:r>
      <w:r w:rsidR="00A41C1E" w:rsidRPr="004562FE">
        <w:rPr>
          <w:rFonts w:ascii="BNPP Sans" w:hAnsi="BNPP Sans"/>
        </w:rPr>
        <w:t>représentative des salariés de la société Cardif IARD</w:t>
      </w:r>
      <w:r w:rsidR="00A41C1E" w:rsidRPr="00A11617">
        <w:rPr>
          <w:rFonts w:ascii="BNPP Sans" w:hAnsi="BNPP Sans"/>
        </w:rPr>
        <w:t xml:space="preserve">, la </w:t>
      </w:r>
      <w:r w:rsidR="00FD137E" w:rsidRPr="004562FE">
        <w:rPr>
          <w:rFonts w:ascii="BNPP Sans" w:hAnsi="BNPP Sans"/>
        </w:rPr>
        <w:t>CFE-CGC</w:t>
      </w:r>
      <w:r w:rsidR="00A41C1E" w:rsidRPr="004562FE">
        <w:rPr>
          <w:rFonts w:ascii="BNPP Sans" w:hAnsi="BNPP Sans"/>
        </w:rPr>
        <w:t xml:space="preserve"> représe</w:t>
      </w:r>
      <w:r w:rsidR="00A23FA8">
        <w:rPr>
          <w:rFonts w:ascii="BNPP Sans" w:hAnsi="BNPP Sans"/>
        </w:rPr>
        <w:t xml:space="preserve">ntée par </w:t>
      </w:r>
      <w:r w:rsidR="00057D48">
        <w:rPr>
          <w:rFonts w:ascii="BNPP Sans" w:hAnsi="BNPP Sans"/>
        </w:rPr>
        <w:t>XXXX</w:t>
      </w:r>
      <w:r w:rsidR="00A41C1E" w:rsidRPr="004562FE">
        <w:rPr>
          <w:rFonts w:ascii="BNPP Sans" w:hAnsi="BNPP Sans"/>
        </w:rPr>
        <w:t>, déléguée syndicale,</w:t>
      </w:r>
      <w:r w:rsidR="00A41C1E" w:rsidRPr="00750F6B">
        <w:rPr>
          <w:rFonts w:ascii="BNPP Sans" w:hAnsi="BNPP Sans"/>
        </w:rPr>
        <w:t xml:space="preserve"> </w:t>
      </w:r>
    </w:p>
    <w:p w14:paraId="632F38B3" w14:textId="5D6599F1" w:rsidR="003446F2" w:rsidRPr="00750F6B" w:rsidRDefault="00A41C1E" w:rsidP="000D4B1D">
      <w:pPr>
        <w:jc w:val="right"/>
        <w:rPr>
          <w:rFonts w:ascii="BNPP Sans" w:hAnsi="BNPP Sans"/>
          <w:color w:val="000000"/>
        </w:rPr>
      </w:pPr>
      <w:bookmarkStart w:id="0" w:name="_GoBack"/>
      <w:bookmarkEnd w:id="0"/>
      <w:r w:rsidRPr="00750F6B">
        <w:rPr>
          <w:rFonts w:ascii="BNPP Sans" w:hAnsi="BNPP Sans"/>
        </w:rPr>
        <w:t>D’AUTRE PART</w:t>
      </w:r>
    </w:p>
    <w:p w14:paraId="259F2550" w14:textId="77777777" w:rsidR="006E2B1D" w:rsidRPr="00750F6B" w:rsidRDefault="006E2B1D" w:rsidP="009D00E9">
      <w:pPr>
        <w:keepLines w:val="0"/>
        <w:autoSpaceDE w:val="0"/>
        <w:autoSpaceDN w:val="0"/>
        <w:adjustRightInd w:val="0"/>
        <w:rPr>
          <w:rFonts w:ascii="BNPP Sans" w:hAnsi="BNPP Sans"/>
          <w:color w:val="000000"/>
        </w:rPr>
      </w:pPr>
    </w:p>
    <w:p w14:paraId="65673252" w14:textId="516A74FF" w:rsidR="006E2B1D" w:rsidRPr="00821B0E" w:rsidRDefault="006E2B1D" w:rsidP="009D00E9">
      <w:pPr>
        <w:keepLines w:val="0"/>
        <w:autoSpaceDE w:val="0"/>
        <w:autoSpaceDN w:val="0"/>
        <w:adjustRightInd w:val="0"/>
        <w:rPr>
          <w:rFonts w:ascii="BNPP Sans" w:hAnsi="BNPP Sans"/>
          <w:b/>
          <w:u w:val="single"/>
        </w:rPr>
      </w:pPr>
      <w:r w:rsidRPr="00821B0E">
        <w:rPr>
          <w:rFonts w:ascii="BNPP Sans" w:hAnsi="BNPP Sans"/>
          <w:color w:val="000000"/>
        </w:rPr>
        <w:t xml:space="preserve">ci-après </w:t>
      </w:r>
      <w:r w:rsidR="00A41C1E">
        <w:rPr>
          <w:rFonts w:ascii="BNPP Sans" w:hAnsi="BNPP Sans"/>
          <w:color w:val="000000"/>
        </w:rPr>
        <w:t>collectivement désignées «</w:t>
      </w:r>
      <w:r w:rsidR="00A41C1E">
        <w:rPr>
          <w:rFonts w:ascii="Calibri" w:hAnsi="Calibri" w:cs="Calibri"/>
          <w:color w:val="000000"/>
        </w:rPr>
        <w:t> </w:t>
      </w:r>
      <w:r w:rsidR="00A41C1E">
        <w:rPr>
          <w:rFonts w:ascii="BNPP Sans" w:hAnsi="BNPP Sans"/>
          <w:color w:val="000000"/>
        </w:rPr>
        <w:t>les parties signataires</w:t>
      </w:r>
      <w:r w:rsidR="00A41C1E">
        <w:rPr>
          <w:rFonts w:ascii="Calibri" w:hAnsi="Calibri" w:cs="Calibri"/>
          <w:color w:val="000000"/>
        </w:rPr>
        <w:t> </w:t>
      </w:r>
      <w:r w:rsidR="00A41C1E">
        <w:rPr>
          <w:rFonts w:ascii="BNPP Sans" w:hAnsi="BNPP Sans" w:cs="BNPP Sans"/>
          <w:color w:val="000000"/>
        </w:rPr>
        <w:t>»</w:t>
      </w:r>
      <w:r w:rsidR="00A41C1E">
        <w:rPr>
          <w:rFonts w:ascii="BNPP Sans" w:hAnsi="BNPP Sans"/>
          <w:color w:val="000000"/>
        </w:rPr>
        <w:t>, il a été convenu ce qui suit</w:t>
      </w:r>
      <w:r w:rsidR="00A41C1E">
        <w:rPr>
          <w:rFonts w:ascii="Calibri" w:hAnsi="Calibri" w:cs="Calibri"/>
          <w:color w:val="000000"/>
        </w:rPr>
        <w:t> </w:t>
      </w:r>
      <w:r w:rsidR="00A41C1E">
        <w:rPr>
          <w:rFonts w:ascii="BNPP Sans" w:hAnsi="BNPP Sans"/>
          <w:color w:val="000000"/>
        </w:rPr>
        <w:t xml:space="preserve">: </w:t>
      </w:r>
    </w:p>
    <w:p w14:paraId="43025FD6" w14:textId="77777777" w:rsidR="000E3F93" w:rsidRPr="00821B0E" w:rsidRDefault="000E3F93" w:rsidP="009D00E9">
      <w:pPr>
        <w:keepLines w:val="0"/>
        <w:autoSpaceDE w:val="0"/>
        <w:autoSpaceDN w:val="0"/>
        <w:adjustRightInd w:val="0"/>
        <w:rPr>
          <w:rFonts w:ascii="BNPP Sans" w:hAnsi="BNPP Sans"/>
          <w:b/>
          <w:u w:val="single"/>
        </w:rPr>
      </w:pPr>
    </w:p>
    <w:p w14:paraId="4D236BBC" w14:textId="77777777" w:rsidR="000E3F93" w:rsidRPr="00821B0E" w:rsidRDefault="000E3F93" w:rsidP="009D00E9">
      <w:pPr>
        <w:keepLines w:val="0"/>
        <w:autoSpaceDE w:val="0"/>
        <w:autoSpaceDN w:val="0"/>
        <w:adjustRightInd w:val="0"/>
        <w:rPr>
          <w:rFonts w:ascii="BNPP Sans" w:hAnsi="BNPP Sans"/>
          <w:b/>
          <w:u w:val="single"/>
        </w:rPr>
      </w:pPr>
    </w:p>
    <w:p w14:paraId="62E8E0B7" w14:textId="77777777" w:rsidR="003446F2" w:rsidRPr="00821B0E" w:rsidRDefault="002D3E64" w:rsidP="009D00E9">
      <w:pPr>
        <w:keepLines w:val="0"/>
        <w:autoSpaceDE w:val="0"/>
        <w:autoSpaceDN w:val="0"/>
        <w:adjustRightInd w:val="0"/>
        <w:rPr>
          <w:rFonts w:ascii="BNPP Sans" w:eastAsiaTheme="minorHAnsi" w:hAnsi="BNPP Sans" w:cs="Courier"/>
          <w:color w:val="000000"/>
          <w:sz w:val="24"/>
          <w:szCs w:val="20"/>
          <w:lang w:eastAsia="en-US"/>
        </w:rPr>
      </w:pPr>
      <w:r w:rsidRPr="001803CA">
        <w:rPr>
          <w:rFonts w:ascii="BNPP Sans" w:hAnsi="BNPP Sans"/>
          <w:b/>
          <w:color w:val="00B050"/>
          <w:sz w:val="24"/>
          <w:u w:val="single"/>
        </w:rPr>
        <w:t>P</w:t>
      </w:r>
      <w:r w:rsidR="00D076D4" w:rsidRPr="001803CA">
        <w:rPr>
          <w:rFonts w:ascii="BNPP Sans" w:hAnsi="BNPP Sans"/>
          <w:b/>
          <w:color w:val="00B050"/>
          <w:sz w:val="24"/>
          <w:u w:val="single"/>
        </w:rPr>
        <w:t>réambule</w:t>
      </w:r>
    </w:p>
    <w:p w14:paraId="598A2EE1" w14:textId="21A86BEC" w:rsidR="00A414A0" w:rsidRDefault="00A414A0" w:rsidP="009D00E9">
      <w:pPr>
        <w:rPr>
          <w:rFonts w:ascii="BNPP Sans" w:hAnsi="BNPP Sans"/>
          <w:szCs w:val="20"/>
        </w:rPr>
      </w:pPr>
    </w:p>
    <w:p w14:paraId="27AA29E3" w14:textId="72E98E46" w:rsidR="000231C7" w:rsidRPr="00CE2A9B" w:rsidRDefault="000231C7" w:rsidP="000231C7">
      <w:pPr>
        <w:rPr>
          <w:rFonts w:ascii="BNPP Sans" w:hAnsi="BNPP Sans"/>
          <w:szCs w:val="20"/>
        </w:rPr>
      </w:pPr>
      <w:r>
        <w:rPr>
          <w:rFonts w:ascii="BNPP Sans" w:hAnsi="BNPP Sans"/>
          <w:szCs w:val="20"/>
        </w:rPr>
        <w:t>La</w:t>
      </w:r>
      <w:r w:rsidR="00D5501E" w:rsidRPr="009522B7">
        <w:rPr>
          <w:rFonts w:ascii="BNPP Sans" w:hAnsi="BNPP Sans"/>
          <w:szCs w:val="20"/>
        </w:rPr>
        <w:t xml:space="preserve"> prévention des discriminations, la promotion de la </w:t>
      </w:r>
      <w:r>
        <w:rPr>
          <w:rFonts w:ascii="BNPP Sans" w:hAnsi="BNPP Sans"/>
          <w:szCs w:val="20"/>
        </w:rPr>
        <w:t>d</w:t>
      </w:r>
      <w:r w:rsidR="00D5501E" w:rsidRPr="009522B7">
        <w:rPr>
          <w:rFonts w:ascii="BNPP Sans" w:hAnsi="BNPP Sans"/>
          <w:szCs w:val="20"/>
        </w:rPr>
        <w:t>iversité</w:t>
      </w:r>
      <w:r w:rsidR="00B24EDC">
        <w:rPr>
          <w:rFonts w:ascii="BNPP Sans" w:hAnsi="BNPP Sans"/>
          <w:szCs w:val="20"/>
        </w:rPr>
        <w:t>,</w:t>
      </w:r>
      <w:r w:rsidR="00D5501E" w:rsidRPr="009522B7">
        <w:rPr>
          <w:rFonts w:ascii="BNPP Sans" w:hAnsi="BNPP Sans"/>
          <w:szCs w:val="20"/>
        </w:rPr>
        <w:t xml:space="preserve"> de l’Inclusion</w:t>
      </w:r>
      <w:r w:rsidR="00B24EDC">
        <w:rPr>
          <w:rFonts w:ascii="BNPP Sans" w:hAnsi="BNPP Sans"/>
          <w:szCs w:val="20"/>
        </w:rPr>
        <w:t xml:space="preserve"> et</w:t>
      </w:r>
      <w:r w:rsidR="00D5501E" w:rsidRPr="009522B7">
        <w:rPr>
          <w:rFonts w:ascii="BNPP Sans" w:hAnsi="BNPP Sans"/>
          <w:szCs w:val="20"/>
        </w:rPr>
        <w:t xml:space="preserve"> du respect de l’équité </w:t>
      </w:r>
      <w:r w:rsidR="00D5501E" w:rsidRPr="00CE2A9B">
        <w:rPr>
          <w:rFonts w:ascii="BNPP Sans" w:hAnsi="BNPP Sans"/>
          <w:szCs w:val="20"/>
        </w:rPr>
        <w:t>sont</w:t>
      </w:r>
      <w:r w:rsidRPr="00CE2A9B">
        <w:rPr>
          <w:rFonts w:ascii="BNPP Sans" w:hAnsi="BNPP Sans"/>
          <w:szCs w:val="20"/>
        </w:rPr>
        <w:t xml:space="preserve">, depuis la création de l’entreprise, </w:t>
      </w:r>
      <w:r w:rsidR="00D5501E" w:rsidRPr="00CE2A9B">
        <w:rPr>
          <w:rFonts w:ascii="BNPP Sans" w:hAnsi="BNPP Sans"/>
          <w:szCs w:val="20"/>
        </w:rPr>
        <w:t>des enjeux prioritaires de la politique des Ressources Humaines de Cardif IARD.</w:t>
      </w:r>
      <w:r w:rsidRPr="00CE2A9B">
        <w:rPr>
          <w:rFonts w:ascii="BNPP Sans" w:hAnsi="BNPP Sans"/>
          <w:szCs w:val="20"/>
        </w:rPr>
        <w:t xml:space="preserve"> </w:t>
      </w:r>
      <w:r w:rsidRPr="004562FE">
        <w:rPr>
          <w:rFonts w:ascii="BNPP Sans" w:hAnsi="BNPP Sans"/>
          <w:szCs w:val="20"/>
        </w:rPr>
        <w:t>En témoignent les résultats de l’index égalité Femmes et Hommes (</w:t>
      </w:r>
      <w:r w:rsidR="00E5571D">
        <w:rPr>
          <w:rFonts w:ascii="BNPP Sans" w:hAnsi="BNPP Sans"/>
          <w:szCs w:val="20"/>
        </w:rPr>
        <w:t>100</w:t>
      </w:r>
      <w:r w:rsidRPr="004562FE">
        <w:rPr>
          <w:rFonts w:ascii="BNPP Sans" w:hAnsi="BNPP Sans"/>
          <w:szCs w:val="20"/>
        </w:rPr>
        <w:t>/100 en 202</w:t>
      </w:r>
      <w:r w:rsidR="00E5571D">
        <w:rPr>
          <w:rFonts w:ascii="BNPP Sans" w:hAnsi="BNPP Sans"/>
          <w:szCs w:val="20"/>
        </w:rPr>
        <w:t>5</w:t>
      </w:r>
      <w:r w:rsidRPr="004562FE">
        <w:rPr>
          <w:rFonts w:ascii="BNPP Sans" w:hAnsi="BNPP Sans"/>
          <w:szCs w:val="20"/>
        </w:rPr>
        <w:t>) ainsi que le niveau élevé (8</w:t>
      </w:r>
      <w:r w:rsidR="003355A8">
        <w:rPr>
          <w:rFonts w:ascii="BNPP Sans" w:hAnsi="BNPP Sans"/>
          <w:szCs w:val="20"/>
        </w:rPr>
        <w:t>2</w:t>
      </w:r>
      <w:r w:rsidRPr="004562FE">
        <w:rPr>
          <w:rFonts w:ascii="BNPP Sans" w:hAnsi="BNPP Sans"/>
          <w:szCs w:val="20"/>
        </w:rPr>
        <w:t>%) de réponses favorables en matière de promotion de la diversité de l’enquête «</w:t>
      </w:r>
      <w:r w:rsidRPr="004562FE">
        <w:rPr>
          <w:rFonts w:ascii="Calibri" w:hAnsi="Calibri" w:cs="Calibri"/>
          <w:szCs w:val="20"/>
        </w:rPr>
        <w:t> </w:t>
      </w:r>
      <w:r w:rsidRPr="004562FE">
        <w:rPr>
          <w:rFonts w:ascii="BNPP Sans" w:hAnsi="BNPP Sans"/>
          <w:szCs w:val="20"/>
        </w:rPr>
        <w:t>Stay Connected</w:t>
      </w:r>
      <w:r w:rsidRPr="004562FE">
        <w:rPr>
          <w:rFonts w:ascii="Calibri" w:hAnsi="Calibri" w:cs="Calibri"/>
          <w:szCs w:val="20"/>
        </w:rPr>
        <w:t> </w:t>
      </w:r>
      <w:r w:rsidRPr="004562FE">
        <w:rPr>
          <w:rFonts w:ascii="BNPP Sans" w:hAnsi="BNPP Sans" w:cs="BNPP Sans"/>
          <w:szCs w:val="20"/>
        </w:rPr>
        <w:t>»</w:t>
      </w:r>
      <w:r w:rsidRPr="004562FE">
        <w:rPr>
          <w:rFonts w:ascii="BNPP Sans" w:hAnsi="BNPP Sans"/>
          <w:szCs w:val="20"/>
        </w:rPr>
        <w:t xml:space="preserve"> de 202</w:t>
      </w:r>
      <w:r w:rsidR="003355A8">
        <w:rPr>
          <w:rFonts w:ascii="BNPP Sans" w:hAnsi="BNPP Sans"/>
          <w:szCs w:val="20"/>
        </w:rPr>
        <w:t>5</w:t>
      </w:r>
      <w:r w:rsidRPr="004562FE">
        <w:rPr>
          <w:rFonts w:ascii="BNPP Sans" w:hAnsi="BNPP Sans"/>
          <w:szCs w:val="20"/>
        </w:rPr>
        <w:t>.</w:t>
      </w:r>
    </w:p>
    <w:p w14:paraId="68765EED" w14:textId="184DDA5E" w:rsidR="00D5501E" w:rsidRPr="00CE2A9B" w:rsidRDefault="00D5501E" w:rsidP="009D00E9">
      <w:pPr>
        <w:rPr>
          <w:rFonts w:ascii="BNPP Sans" w:hAnsi="BNPP Sans"/>
          <w:szCs w:val="20"/>
        </w:rPr>
      </w:pPr>
    </w:p>
    <w:p w14:paraId="5166B0E1" w14:textId="1F802A61" w:rsidR="006523E2" w:rsidRPr="00CE2A9B" w:rsidRDefault="006523E2" w:rsidP="009D00E9">
      <w:pPr>
        <w:rPr>
          <w:rFonts w:ascii="BNPP Sans" w:hAnsi="BNPP Sans"/>
          <w:szCs w:val="20"/>
        </w:rPr>
      </w:pPr>
    </w:p>
    <w:p w14:paraId="5303758D" w14:textId="0712B3F4" w:rsidR="000231C7" w:rsidRPr="004562FE" w:rsidRDefault="000F7F8A" w:rsidP="009D00E9">
      <w:pPr>
        <w:rPr>
          <w:rFonts w:ascii="BNPP Sans" w:hAnsi="BNPP Sans"/>
          <w:szCs w:val="20"/>
        </w:rPr>
      </w:pPr>
      <w:r w:rsidRPr="004562FE">
        <w:rPr>
          <w:rFonts w:ascii="BNPP Sans" w:hAnsi="BNPP Sans"/>
          <w:szCs w:val="20"/>
        </w:rPr>
        <w:t>L</w:t>
      </w:r>
      <w:r w:rsidR="000231C7" w:rsidRPr="004562FE">
        <w:rPr>
          <w:rFonts w:ascii="BNPP Sans" w:hAnsi="BNPP Sans"/>
          <w:szCs w:val="20"/>
        </w:rPr>
        <w:t xml:space="preserve">e présent </w:t>
      </w:r>
      <w:r w:rsidR="006523E2" w:rsidRPr="004562FE">
        <w:rPr>
          <w:rFonts w:ascii="BNPP Sans" w:hAnsi="BNPP Sans"/>
          <w:szCs w:val="20"/>
        </w:rPr>
        <w:t xml:space="preserve">accord </w:t>
      </w:r>
      <w:r w:rsidR="00533C79" w:rsidRPr="004562FE">
        <w:rPr>
          <w:rFonts w:ascii="BNPP Sans" w:hAnsi="BNPP Sans"/>
          <w:szCs w:val="20"/>
        </w:rPr>
        <w:t xml:space="preserve">s’inscrit dans </w:t>
      </w:r>
      <w:r w:rsidR="000231C7" w:rsidRPr="004562FE">
        <w:rPr>
          <w:rFonts w:ascii="BNPP Sans" w:hAnsi="BNPP Sans"/>
          <w:szCs w:val="20"/>
        </w:rPr>
        <w:t>l’</w:t>
      </w:r>
      <w:r w:rsidR="00533C79" w:rsidRPr="004562FE">
        <w:rPr>
          <w:rFonts w:ascii="BNPP Sans" w:hAnsi="BNPP Sans"/>
          <w:szCs w:val="20"/>
        </w:rPr>
        <w:t xml:space="preserve">accord </w:t>
      </w:r>
      <w:r w:rsidR="006523E2" w:rsidRPr="004562FE">
        <w:rPr>
          <w:rFonts w:ascii="BNPP Sans" w:hAnsi="BNPP Sans"/>
          <w:szCs w:val="20"/>
        </w:rPr>
        <w:t>de branche</w:t>
      </w:r>
      <w:r w:rsidR="000231C7" w:rsidRPr="004562FE">
        <w:rPr>
          <w:rFonts w:ascii="BNPP Sans" w:hAnsi="BNPP Sans"/>
          <w:szCs w:val="20"/>
        </w:rPr>
        <w:t xml:space="preserve"> signé le 19 décembre 2008 et</w:t>
      </w:r>
      <w:r w:rsidR="006523E2" w:rsidRPr="004562FE">
        <w:rPr>
          <w:rFonts w:ascii="BNPP Sans" w:hAnsi="BNPP Sans"/>
          <w:szCs w:val="20"/>
        </w:rPr>
        <w:t xml:space="preserve"> relatif à la </w:t>
      </w:r>
      <w:r w:rsidR="00DF1160" w:rsidRPr="004562FE">
        <w:rPr>
          <w:rFonts w:ascii="BNPP Sans" w:hAnsi="BNPP Sans"/>
          <w:szCs w:val="20"/>
        </w:rPr>
        <w:t>mixité</w:t>
      </w:r>
      <w:r w:rsidR="006523E2" w:rsidRPr="004562FE">
        <w:rPr>
          <w:rFonts w:ascii="BNPP Sans" w:hAnsi="BNPP Sans"/>
          <w:szCs w:val="20"/>
        </w:rPr>
        <w:t xml:space="preserve"> et à la diversité dans les sociétés d’assurances, concernant</w:t>
      </w:r>
      <w:r w:rsidR="000231C7" w:rsidRPr="004562FE">
        <w:rPr>
          <w:rFonts w:ascii="Calibri" w:hAnsi="Calibri" w:cs="Calibri"/>
          <w:szCs w:val="20"/>
        </w:rPr>
        <w:t> </w:t>
      </w:r>
      <w:r w:rsidR="000231C7" w:rsidRPr="004562FE">
        <w:rPr>
          <w:rFonts w:ascii="BNPP Sans" w:hAnsi="BNPP Sans"/>
          <w:szCs w:val="20"/>
        </w:rPr>
        <w:t xml:space="preserve">: </w:t>
      </w:r>
    </w:p>
    <w:p w14:paraId="2C5D0A4E" w14:textId="77777777" w:rsidR="000231C7" w:rsidRPr="004562FE" w:rsidRDefault="006523E2" w:rsidP="00445C46">
      <w:pPr>
        <w:pStyle w:val="Paragraphedeliste"/>
        <w:numPr>
          <w:ilvl w:val="0"/>
          <w:numId w:val="58"/>
        </w:numPr>
        <w:rPr>
          <w:rFonts w:ascii="BNPP Sans" w:hAnsi="BNPP Sans"/>
          <w:szCs w:val="20"/>
        </w:rPr>
      </w:pPr>
      <w:r w:rsidRPr="004562FE">
        <w:rPr>
          <w:rFonts w:ascii="BNPP Sans" w:hAnsi="BNPP Sans"/>
          <w:szCs w:val="20"/>
        </w:rPr>
        <w:t>l’égalité professionnelle entre les femmes et les hommes,</w:t>
      </w:r>
    </w:p>
    <w:p w14:paraId="75B47CFF" w14:textId="247F1997" w:rsidR="000231C7" w:rsidRPr="004562FE" w:rsidRDefault="006523E2" w:rsidP="00445C46">
      <w:pPr>
        <w:pStyle w:val="Paragraphedeliste"/>
        <w:numPr>
          <w:ilvl w:val="0"/>
          <w:numId w:val="58"/>
        </w:numPr>
        <w:rPr>
          <w:rFonts w:ascii="BNPP Sans" w:hAnsi="BNPP Sans"/>
          <w:szCs w:val="20"/>
        </w:rPr>
      </w:pPr>
      <w:r w:rsidRPr="004562FE">
        <w:rPr>
          <w:rFonts w:ascii="BNPP Sans" w:hAnsi="BNPP Sans"/>
          <w:szCs w:val="20"/>
        </w:rPr>
        <w:t xml:space="preserve">les travailleurs handicapés, </w:t>
      </w:r>
    </w:p>
    <w:p w14:paraId="05C7D29F" w14:textId="6080F702" w:rsidR="000231C7" w:rsidRPr="004562FE" w:rsidRDefault="006523E2" w:rsidP="00445C46">
      <w:pPr>
        <w:pStyle w:val="Paragraphedeliste"/>
        <w:numPr>
          <w:ilvl w:val="0"/>
          <w:numId w:val="58"/>
        </w:numPr>
        <w:rPr>
          <w:rFonts w:ascii="BNPP Sans" w:hAnsi="BNPP Sans"/>
          <w:szCs w:val="20"/>
        </w:rPr>
      </w:pPr>
      <w:r w:rsidRPr="004562FE">
        <w:rPr>
          <w:rFonts w:ascii="BNPP Sans" w:hAnsi="BNPP Sans"/>
          <w:szCs w:val="20"/>
        </w:rPr>
        <w:t>les séniors</w:t>
      </w:r>
      <w:r w:rsidR="00A11617">
        <w:rPr>
          <w:rFonts w:ascii="Calibri" w:hAnsi="Calibri" w:cs="Calibri"/>
          <w:szCs w:val="20"/>
        </w:rPr>
        <w:t>,</w:t>
      </w:r>
      <w:r w:rsidRPr="004562FE">
        <w:rPr>
          <w:rFonts w:ascii="BNPP Sans" w:hAnsi="BNPP Sans"/>
          <w:szCs w:val="20"/>
        </w:rPr>
        <w:t xml:space="preserve"> </w:t>
      </w:r>
    </w:p>
    <w:p w14:paraId="01644E5A" w14:textId="514C6E25" w:rsidR="000231C7" w:rsidRPr="004562FE" w:rsidRDefault="008B26D6" w:rsidP="008B26D6">
      <w:pPr>
        <w:ind w:left="360"/>
        <w:rPr>
          <w:rFonts w:ascii="BNPP Sans" w:hAnsi="BNPP Sans"/>
          <w:szCs w:val="20"/>
        </w:rPr>
      </w:pPr>
      <w:r w:rsidRPr="004562FE">
        <w:rPr>
          <w:rFonts w:ascii="BNPP Sans" w:hAnsi="BNPP Sans"/>
          <w:szCs w:val="20"/>
        </w:rPr>
        <w:t xml:space="preserve">-     </w:t>
      </w:r>
      <w:r w:rsidR="00445C46" w:rsidRPr="004562FE">
        <w:rPr>
          <w:rFonts w:ascii="BNPP Sans" w:hAnsi="BNPP Sans"/>
          <w:szCs w:val="20"/>
        </w:rPr>
        <w:t>l</w:t>
      </w:r>
      <w:r w:rsidR="006523E2" w:rsidRPr="004562FE">
        <w:rPr>
          <w:rFonts w:ascii="BNPP Sans" w:hAnsi="BNPP Sans"/>
          <w:szCs w:val="20"/>
        </w:rPr>
        <w:t>es publics éloignés de l’emploi tels que les jeunes des quartiers de la politique de la ville</w:t>
      </w:r>
      <w:r w:rsidR="00A11617">
        <w:rPr>
          <w:rFonts w:ascii="BNPP Sans" w:hAnsi="BNPP Sans"/>
          <w:szCs w:val="20"/>
        </w:rPr>
        <w:t>,</w:t>
      </w:r>
      <w:r w:rsidR="006523E2" w:rsidRPr="004562FE">
        <w:rPr>
          <w:rFonts w:ascii="BNPP Sans" w:hAnsi="BNPP Sans"/>
          <w:szCs w:val="20"/>
        </w:rPr>
        <w:t xml:space="preserve"> </w:t>
      </w:r>
    </w:p>
    <w:p w14:paraId="20248F8E" w14:textId="043A94C2" w:rsidR="00D5501E" w:rsidRPr="004562FE" w:rsidRDefault="006523E2" w:rsidP="00445C46">
      <w:pPr>
        <w:pStyle w:val="Paragraphedeliste"/>
        <w:numPr>
          <w:ilvl w:val="0"/>
          <w:numId w:val="58"/>
        </w:numPr>
        <w:rPr>
          <w:rFonts w:ascii="BNPP Sans" w:hAnsi="BNPP Sans"/>
          <w:szCs w:val="20"/>
        </w:rPr>
      </w:pPr>
      <w:r w:rsidRPr="004562FE">
        <w:rPr>
          <w:rFonts w:ascii="BNPP Sans" w:hAnsi="BNPP Sans"/>
          <w:szCs w:val="20"/>
        </w:rPr>
        <w:t>les chômeurs de longue durée</w:t>
      </w:r>
      <w:r w:rsidR="000231C7" w:rsidRPr="004562FE">
        <w:rPr>
          <w:rFonts w:ascii="BNPP Sans" w:hAnsi="BNPP Sans"/>
          <w:szCs w:val="20"/>
        </w:rPr>
        <w:t>.</w:t>
      </w:r>
    </w:p>
    <w:p w14:paraId="05DDE411" w14:textId="77777777" w:rsidR="00765B91" w:rsidRDefault="00765B91" w:rsidP="009D00E9">
      <w:pPr>
        <w:rPr>
          <w:rFonts w:ascii="BNPP Sans" w:hAnsi="BNPP Sans"/>
          <w:szCs w:val="20"/>
        </w:rPr>
      </w:pPr>
    </w:p>
    <w:p w14:paraId="35A3EBD1" w14:textId="5DC2665D" w:rsidR="00D5501E" w:rsidRPr="009522B7" w:rsidRDefault="00D5501E" w:rsidP="009D00E9">
      <w:pPr>
        <w:rPr>
          <w:rFonts w:ascii="BNPP Sans" w:hAnsi="BNPP Sans"/>
          <w:szCs w:val="20"/>
        </w:rPr>
      </w:pPr>
      <w:r w:rsidRPr="009522B7">
        <w:rPr>
          <w:rFonts w:ascii="BNPP Sans" w:hAnsi="BNPP Sans"/>
          <w:szCs w:val="20"/>
        </w:rPr>
        <w:t>Outre le respect de l’obligation légale de négocier sur ces thèmes, la Di</w:t>
      </w:r>
      <w:r w:rsidR="00B24EDC">
        <w:rPr>
          <w:rFonts w:ascii="BNPP Sans" w:hAnsi="BNPP Sans"/>
          <w:szCs w:val="20"/>
        </w:rPr>
        <w:t>rection Générale et l’organisation syndicale</w:t>
      </w:r>
      <w:r w:rsidRPr="009522B7">
        <w:rPr>
          <w:rFonts w:ascii="BNPP Sans" w:hAnsi="BNPP Sans"/>
          <w:szCs w:val="20"/>
        </w:rPr>
        <w:t xml:space="preserve"> répondent à leur engagement global en faveur de la Diversité et de l’Inclusion.</w:t>
      </w:r>
    </w:p>
    <w:p w14:paraId="6C9A715D" w14:textId="77777777" w:rsidR="00D5501E" w:rsidRPr="009522B7" w:rsidRDefault="00D5501E" w:rsidP="009D00E9">
      <w:pPr>
        <w:rPr>
          <w:rFonts w:ascii="BNPP Sans" w:hAnsi="BNPP Sans"/>
          <w:szCs w:val="20"/>
        </w:rPr>
      </w:pPr>
    </w:p>
    <w:p w14:paraId="7BFBDEB7" w14:textId="77777777" w:rsidR="00D5501E" w:rsidRPr="00AF2212" w:rsidRDefault="003D55C5" w:rsidP="009D00E9">
      <w:pPr>
        <w:rPr>
          <w:rFonts w:ascii="BNPP Sans" w:hAnsi="BNPP Sans"/>
          <w:szCs w:val="20"/>
        </w:rPr>
      </w:pPr>
      <w:r w:rsidRPr="009522B7">
        <w:rPr>
          <w:rFonts w:ascii="BNPP Sans" w:hAnsi="BNPP Sans"/>
          <w:szCs w:val="20"/>
        </w:rPr>
        <w:t xml:space="preserve">Pour les années à venir, Cardif IARD affirme sa volonté de </w:t>
      </w:r>
      <w:r w:rsidR="00DE4B64" w:rsidRPr="009522B7">
        <w:rPr>
          <w:rFonts w:ascii="BNPP Sans" w:hAnsi="BNPP Sans"/>
          <w:szCs w:val="20"/>
        </w:rPr>
        <w:t xml:space="preserve">s’engager </w:t>
      </w:r>
      <w:r w:rsidRPr="00AF2212">
        <w:rPr>
          <w:rFonts w:ascii="BNPP Sans" w:hAnsi="BNPP Sans"/>
          <w:szCs w:val="20"/>
        </w:rPr>
        <w:t>en matière</w:t>
      </w:r>
      <w:r w:rsidRPr="00AF2212">
        <w:rPr>
          <w:rFonts w:ascii="Calibri" w:hAnsi="Calibri" w:cs="Calibri"/>
          <w:szCs w:val="20"/>
        </w:rPr>
        <w:t> </w:t>
      </w:r>
      <w:r w:rsidRPr="00AF2212">
        <w:rPr>
          <w:rFonts w:ascii="BNPP Sans" w:hAnsi="BNPP Sans"/>
          <w:szCs w:val="20"/>
        </w:rPr>
        <w:t>:</w:t>
      </w:r>
    </w:p>
    <w:p w14:paraId="089BFBE9" w14:textId="3A3CC5FF" w:rsidR="003D55C5" w:rsidRDefault="003D55C5" w:rsidP="00AE7B02">
      <w:pPr>
        <w:pStyle w:val="Paragraphedeliste"/>
        <w:numPr>
          <w:ilvl w:val="0"/>
          <w:numId w:val="2"/>
        </w:numPr>
        <w:rPr>
          <w:rFonts w:ascii="BNPP Sans" w:hAnsi="BNPP Sans"/>
          <w:szCs w:val="20"/>
        </w:rPr>
      </w:pPr>
      <w:r w:rsidRPr="00CC12C7">
        <w:rPr>
          <w:rFonts w:ascii="BNPP Sans" w:hAnsi="BNPP Sans"/>
          <w:szCs w:val="20"/>
        </w:rPr>
        <w:t>D’égalité professionnelle entre les femmes et les hommes,</w:t>
      </w:r>
    </w:p>
    <w:p w14:paraId="488487ED" w14:textId="4554AA3D" w:rsidR="00A414A0" w:rsidRPr="004562FE" w:rsidRDefault="00A414A0" w:rsidP="00AE7B02">
      <w:pPr>
        <w:pStyle w:val="Paragraphedeliste"/>
        <w:numPr>
          <w:ilvl w:val="0"/>
          <w:numId w:val="2"/>
        </w:numPr>
        <w:rPr>
          <w:rFonts w:ascii="BNPP Sans" w:hAnsi="BNPP Sans"/>
          <w:szCs w:val="20"/>
        </w:rPr>
      </w:pPr>
      <w:r w:rsidRPr="004562FE">
        <w:rPr>
          <w:rFonts w:ascii="BNPP Sans" w:hAnsi="BNPP Sans"/>
          <w:szCs w:val="20"/>
        </w:rPr>
        <w:t>D’équilibre des temps de vie</w:t>
      </w:r>
      <w:r w:rsidR="00221A76" w:rsidRPr="004562FE">
        <w:rPr>
          <w:rFonts w:ascii="BNPP Sans" w:hAnsi="BNPP Sans"/>
          <w:szCs w:val="20"/>
        </w:rPr>
        <w:t>,</w:t>
      </w:r>
    </w:p>
    <w:p w14:paraId="631BBCA2" w14:textId="0739798C" w:rsidR="00B24EDC" w:rsidRPr="004562FE" w:rsidRDefault="00B24EDC" w:rsidP="00AE7B02">
      <w:pPr>
        <w:pStyle w:val="Paragraphedeliste"/>
        <w:numPr>
          <w:ilvl w:val="0"/>
          <w:numId w:val="2"/>
        </w:numPr>
        <w:rPr>
          <w:rFonts w:ascii="BNPP Sans" w:hAnsi="BNPP Sans"/>
          <w:szCs w:val="20"/>
        </w:rPr>
      </w:pPr>
      <w:r w:rsidRPr="004562FE">
        <w:rPr>
          <w:rFonts w:ascii="BNPP Sans" w:hAnsi="BNPP Sans"/>
          <w:szCs w:val="20"/>
        </w:rPr>
        <w:lastRenderedPageBreak/>
        <w:t xml:space="preserve">De </w:t>
      </w:r>
      <w:r w:rsidR="00A414A0" w:rsidRPr="004562FE">
        <w:rPr>
          <w:rFonts w:ascii="BNPP Sans" w:hAnsi="BNPP Sans"/>
          <w:szCs w:val="20"/>
        </w:rPr>
        <w:t>management intergénérationnel</w:t>
      </w:r>
      <w:r w:rsidR="00221A76" w:rsidRPr="004562FE">
        <w:rPr>
          <w:rFonts w:ascii="BNPP Sans" w:hAnsi="BNPP Sans"/>
          <w:szCs w:val="20"/>
        </w:rPr>
        <w:t>,</w:t>
      </w:r>
    </w:p>
    <w:p w14:paraId="3A208C63" w14:textId="68AB0657" w:rsidR="003D55C5" w:rsidRPr="00CE2A9B" w:rsidRDefault="003D55C5" w:rsidP="00B24EDC">
      <w:pPr>
        <w:pStyle w:val="Paragraphedeliste"/>
        <w:numPr>
          <w:ilvl w:val="0"/>
          <w:numId w:val="2"/>
        </w:numPr>
        <w:rPr>
          <w:rFonts w:ascii="BNPP Sans" w:hAnsi="BNPP Sans"/>
          <w:szCs w:val="20"/>
        </w:rPr>
      </w:pPr>
      <w:r w:rsidRPr="004562FE">
        <w:rPr>
          <w:rFonts w:ascii="BNPP Sans" w:hAnsi="BNPP Sans"/>
          <w:szCs w:val="20"/>
        </w:rPr>
        <w:t>D</w:t>
      </w:r>
      <w:r w:rsidR="003D5F52" w:rsidRPr="004562FE">
        <w:rPr>
          <w:rFonts w:ascii="BNPP Sans" w:hAnsi="BNPP Sans"/>
          <w:szCs w:val="20"/>
        </w:rPr>
        <w:t>e</w:t>
      </w:r>
      <w:r w:rsidR="00A414A0" w:rsidRPr="004562FE">
        <w:rPr>
          <w:rFonts w:ascii="BNPP Sans" w:hAnsi="BNPP Sans"/>
          <w:szCs w:val="20"/>
        </w:rPr>
        <w:t xml:space="preserve"> l’inclusion des personnes en situation</w:t>
      </w:r>
      <w:r w:rsidR="00A414A0" w:rsidRPr="00CE2A9B">
        <w:rPr>
          <w:rFonts w:ascii="BNPP Sans" w:hAnsi="BNPP Sans"/>
          <w:szCs w:val="20"/>
        </w:rPr>
        <w:t xml:space="preserve"> de</w:t>
      </w:r>
      <w:r w:rsidRPr="00CE2A9B">
        <w:rPr>
          <w:rFonts w:ascii="BNPP Sans" w:hAnsi="BNPP Sans"/>
          <w:szCs w:val="20"/>
        </w:rPr>
        <w:t xml:space="preserve"> handicap</w:t>
      </w:r>
      <w:r w:rsidR="00755B5F" w:rsidRPr="00CE2A9B">
        <w:rPr>
          <w:rFonts w:ascii="BNPP Sans" w:hAnsi="BNPP Sans"/>
          <w:szCs w:val="20"/>
        </w:rPr>
        <w:t>.</w:t>
      </w:r>
    </w:p>
    <w:p w14:paraId="0DB67D45" w14:textId="77777777" w:rsidR="003D55C5" w:rsidRPr="00CE2A9B" w:rsidRDefault="003D55C5" w:rsidP="009D00E9">
      <w:pPr>
        <w:rPr>
          <w:rFonts w:ascii="BNPP Sans" w:hAnsi="BNPP Sans"/>
          <w:szCs w:val="20"/>
        </w:rPr>
      </w:pPr>
    </w:p>
    <w:p w14:paraId="2CF08899" w14:textId="251F840E" w:rsidR="00B24EDC" w:rsidRDefault="003D55C5" w:rsidP="009522B7">
      <w:pPr>
        <w:rPr>
          <w:rFonts w:ascii="BNPP Sans" w:hAnsi="BNPP Sans"/>
          <w:szCs w:val="20"/>
        </w:rPr>
      </w:pPr>
      <w:r w:rsidRPr="00CE2A9B">
        <w:rPr>
          <w:rFonts w:ascii="BNPP Sans" w:hAnsi="BNPP Sans"/>
          <w:szCs w:val="20"/>
        </w:rPr>
        <w:t xml:space="preserve">C’est dans cet esprit, dans le prolongement des actions de Cardif IARD en faveur de la Diversité </w:t>
      </w:r>
      <w:r w:rsidR="00DE4B64" w:rsidRPr="00CE2A9B">
        <w:rPr>
          <w:rFonts w:ascii="BNPP Sans" w:hAnsi="BNPP Sans"/>
          <w:szCs w:val="20"/>
        </w:rPr>
        <w:t xml:space="preserve">et des dispositions conventionnelles </w:t>
      </w:r>
      <w:r w:rsidR="00104930" w:rsidRPr="00CE2A9B">
        <w:rPr>
          <w:rFonts w:ascii="BNPP Sans" w:hAnsi="BNPP Sans"/>
          <w:szCs w:val="20"/>
        </w:rPr>
        <w:t xml:space="preserve">que la Direction </w:t>
      </w:r>
      <w:r w:rsidR="00221A76" w:rsidRPr="00CE2A9B">
        <w:rPr>
          <w:rFonts w:ascii="BNPP Sans" w:hAnsi="BNPP Sans"/>
          <w:szCs w:val="20"/>
        </w:rPr>
        <w:t>Générale</w:t>
      </w:r>
      <w:r w:rsidR="000F7F8A" w:rsidRPr="00CE2A9B">
        <w:rPr>
          <w:rFonts w:ascii="BNPP Sans" w:hAnsi="BNPP Sans"/>
          <w:szCs w:val="20"/>
        </w:rPr>
        <w:t xml:space="preserve"> </w:t>
      </w:r>
      <w:r w:rsidR="00104930" w:rsidRPr="00CE2A9B">
        <w:rPr>
          <w:rFonts w:ascii="BNPP Sans" w:hAnsi="BNPP Sans"/>
          <w:szCs w:val="20"/>
        </w:rPr>
        <w:t>et l’organisation syndicale représentative de l’entreprise,</w:t>
      </w:r>
      <w:r w:rsidR="00445C46" w:rsidRPr="00CE2A9B">
        <w:rPr>
          <w:rFonts w:ascii="BNPP Sans" w:hAnsi="BNPP Sans"/>
          <w:szCs w:val="20"/>
        </w:rPr>
        <w:t xml:space="preserve"> </w:t>
      </w:r>
      <w:r w:rsidR="00104930" w:rsidRPr="00CE2A9B">
        <w:rPr>
          <w:rFonts w:ascii="BNPP Sans" w:hAnsi="BNPP Sans"/>
          <w:szCs w:val="20"/>
        </w:rPr>
        <w:t xml:space="preserve">se sont rencontrées afin de </w:t>
      </w:r>
      <w:r w:rsidR="006523E2" w:rsidRPr="004562FE">
        <w:rPr>
          <w:rFonts w:ascii="BNPP Sans" w:hAnsi="BNPP Sans"/>
          <w:szCs w:val="20"/>
        </w:rPr>
        <w:t>réaffir</w:t>
      </w:r>
      <w:r w:rsidR="005626D2" w:rsidRPr="004562FE">
        <w:rPr>
          <w:rFonts w:ascii="BNPP Sans" w:hAnsi="BNPP Sans"/>
          <w:szCs w:val="20"/>
        </w:rPr>
        <w:t xml:space="preserve">mer et de poursuivre les engagements pris dans </w:t>
      </w:r>
      <w:r w:rsidR="00D97CB4" w:rsidRPr="004562FE">
        <w:rPr>
          <w:rFonts w:ascii="BNPP Sans" w:hAnsi="BNPP Sans"/>
          <w:szCs w:val="20"/>
        </w:rPr>
        <w:t>le</w:t>
      </w:r>
      <w:r w:rsidR="00E5571D">
        <w:rPr>
          <w:rFonts w:ascii="BNPP Sans" w:hAnsi="BNPP Sans"/>
          <w:szCs w:val="20"/>
        </w:rPr>
        <w:t>s</w:t>
      </w:r>
      <w:r w:rsidR="00D97CB4" w:rsidRPr="004562FE">
        <w:rPr>
          <w:rFonts w:ascii="BNPP Sans" w:hAnsi="BNPP Sans"/>
          <w:szCs w:val="20"/>
        </w:rPr>
        <w:t xml:space="preserve"> accord</w:t>
      </w:r>
      <w:r w:rsidR="00E5571D">
        <w:rPr>
          <w:rFonts w:ascii="BNPP Sans" w:hAnsi="BNPP Sans"/>
          <w:szCs w:val="20"/>
        </w:rPr>
        <w:t>s</w:t>
      </w:r>
      <w:r w:rsidR="000F7F8A" w:rsidRPr="004562FE">
        <w:rPr>
          <w:rFonts w:ascii="BNPP Sans" w:hAnsi="BNPP Sans"/>
          <w:szCs w:val="20"/>
        </w:rPr>
        <w:t xml:space="preserve"> précédent</w:t>
      </w:r>
      <w:r w:rsidR="00E5571D">
        <w:rPr>
          <w:rFonts w:ascii="BNPP Sans" w:hAnsi="BNPP Sans"/>
          <w:szCs w:val="20"/>
        </w:rPr>
        <w:t>s</w:t>
      </w:r>
      <w:r w:rsidR="000F7F8A" w:rsidRPr="004562FE">
        <w:rPr>
          <w:rFonts w:ascii="BNPP Sans" w:hAnsi="BNPP Sans"/>
          <w:szCs w:val="20"/>
        </w:rPr>
        <w:t xml:space="preserve"> </w:t>
      </w:r>
      <w:r w:rsidR="00E5571D">
        <w:rPr>
          <w:rFonts w:ascii="BNPP Sans" w:hAnsi="BNPP Sans"/>
          <w:szCs w:val="20"/>
        </w:rPr>
        <w:t>de</w:t>
      </w:r>
      <w:r w:rsidR="00B64411">
        <w:rPr>
          <w:rFonts w:ascii="BNPP Sans" w:hAnsi="BNPP Sans"/>
          <w:szCs w:val="20"/>
        </w:rPr>
        <w:t>puis</w:t>
      </w:r>
      <w:r w:rsidR="00E5571D">
        <w:rPr>
          <w:rFonts w:ascii="BNPP Sans" w:hAnsi="BNPP Sans"/>
          <w:szCs w:val="20"/>
        </w:rPr>
        <w:t xml:space="preserve"> </w:t>
      </w:r>
      <w:r w:rsidR="00C6452C" w:rsidRPr="004562FE">
        <w:rPr>
          <w:rFonts w:ascii="BNPP Sans" w:hAnsi="BNPP Sans"/>
          <w:szCs w:val="20"/>
        </w:rPr>
        <w:t>2021</w:t>
      </w:r>
      <w:r w:rsidR="00C6452C" w:rsidRPr="00CE2A9B">
        <w:rPr>
          <w:rFonts w:ascii="BNPP Sans" w:hAnsi="BNPP Sans"/>
          <w:szCs w:val="20"/>
        </w:rPr>
        <w:t>.</w:t>
      </w:r>
      <w:r w:rsidR="000F7F8A">
        <w:rPr>
          <w:rFonts w:ascii="BNPP Sans" w:hAnsi="BNPP Sans"/>
          <w:szCs w:val="20"/>
        </w:rPr>
        <w:t xml:space="preserve">  </w:t>
      </w:r>
    </w:p>
    <w:p w14:paraId="3D2C3587" w14:textId="77777777" w:rsidR="000F7F8A" w:rsidRDefault="000F7F8A" w:rsidP="009522B7">
      <w:pPr>
        <w:rPr>
          <w:rFonts w:ascii="BNPP Sans" w:hAnsi="BNPP Sans"/>
          <w:szCs w:val="20"/>
        </w:rPr>
      </w:pPr>
    </w:p>
    <w:p w14:paraId="22B528D4" w14:textId="77777777" w:rsidR="00B24EDC" w:rsidRDefault="00B24EDC" w:rsidP="009522B7">
      <w:pPr>
        <w:rPr>
          <w:rFonts w:ascii="BNPP Sans" w:hAnsi="BNPP Sans"/>
          <w:szCs w:val="20"/>
        </w:rPr>
      </w:pPr>
    </w:p>
    <w:p w14:paraId="1AEC1F4A" w14:textId="77777777" w:rsidR="00196050" w:rsidRPr="001803CA" w:rsidRDefault="00196050" w:rsidP="009522B7">
      <w:pPr>
        <w:rPr>
          <w:rFonts w:ascii="BNPP Sans" w:hAnsi="BNPP Sans"/>
          <w:szCs w:val="20"/>
        </w:rPr>
      </w:pPr>
    </w:p>
    <w:p w14:paraId="148BF6DE" w14:textId="7C4B9978" w:rsidR="001A1543" w:rsidRPr="00B91428" w:rsidRDefault="009D00E9" w:rsidP="00B91428">
      <w:pPr>
        <w:keepLines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BNPP Sans" w:hAnsi="BNPP Sans"/>
          <w:b/>
          <w:color w:val="00B050"/>
          <w:sz w:val="32"/>
          <w:szCs w:val="32"/>
          <w:u w:val="single"/>
        </w:rPr>
      </w:pPr>
      <w:r w:rsidRPr="00B91428">
        <w:rPr>
          <w:rFonts w:ascii="BNPP Sans" w:hAnsi="BNPP Sans"/>
          <w:b/>
          <w:color w:val="00B050"/>
          <w:sz w:val="32"/>
          <w:szCs w:val="32"/>
          <w:u w:val="single"/>
        </w:rPr>
        <w:t>CHAPITRE 1</w:t>
      </w:r>
      <w:r w:rsidR="0052215C">
        <w:rPr>
          <w:rFonts w:ascii="BNPP Sans" w:hAnsi="BNPP Sans"/>
          <w:b/>
          <w:color w:val="00B050"/>
          <w:sz w:val="32"/>
          <w:szCs w:val="32"/>
          <w:u w:val="single"/>
        </w:rPr>
        <w:t xml:space="preserve"> </w:t>
      </w:r>
      <w:r w:rsidR="008E3804" w:rsidRPr="00B91428">
        <w:rPr>
          <w:rFonts w:ascii="BNPP Sans" w:hAnsi="BNPP Sans"/>
          <w:b/>
          <w:color w:val="00B050"/>
          <w:sz w:val="32"/>
          <w:szCs w:val="32"/>
          <w:u w:val="single"/>
        </w:rPr>
        <w:t>Politique D</w:t>
      </w:r>
      <w:r w:rsidR="00945F9A" w:rsidRPr="00B91428">
        <w:rPr>
          <w:rFonts w:ascii="BNPP Sans" w:hAnsi="BNPP Sans"/>
          <w:b/>
          <w:color w:val="00B050"/>
          <w:sz w:val="32"/>
          <w:szCs w:val="32"/>
          <w:u w:val="single"/>
        </w:rPr>
        <w:t>i</w:t>
      </w:r>
      <w:r w:rsidR="008E3804" w:rsidRPr="00B91428">
        <w:rPr>
          <w:rFonts w:ascii="BNPP Sans" w:hAnsi="BNPP Sans"/>
          <w:b/>
          <w:color w:val="00B050"/>
          <w:sz w:val="32"/>
          <w:szCs w:val="32"/>
          <w:u w:val="single"/>
        </w:rPr>
        <w:t>versité et Inclusion</w:t>
      </w:r>
      <w:r w:rsidR="008E3804" w:rsidRPr="00B91428">
        <w:rPr>
          <w:rFonts w:ascii="Calibri" w:hAnsi="Calibri" w:cs="Calibri"/>
          <w:b/>
          <w:color w:val="00B050"/>
          <w:sz w:val="32"/>
          <w:szCs w:val="32"/>
          <w:u w:val="single"/>
        </w:rPr>
        <w:t> </w:t>
      </w:r>
      <w:r w:rsidR="008E3804" w:rsidRPr="00B91428">
        <w:rPr>
          <w:rFonts w:ascii="BNPP Sans" w:hAnsi="BNPP Sans"/>
          <w:b/>
          <w:color w:val="00B050"/>
          <w:sz w:val="32"/>
          <w:szCs w:val="32"/>
          <w:u w:val="single"/>
        </w:rPr>
        <w:t>: gouvernance, acteurs</w:t>
      </w:r>
    </w:p>
    <w:p w14:paraId="588A7166" w14:textId="77777777" w:rsidR="003446F2" w:rsidRPr="009D00E9" w:rsidRDefault="003446F2" w:rsidP="00AD6B5A">
      <w:pPr>
        <w:keepLines w:val="0"/>
      </w:pPr>
    </w:p>
    <w:p w14:paraId="522D2C39" w14:textId="77777777" w:rsidR="003446F2" w:rsidRPr="00E101A0" w:rsidRDefault="003446F2" w:rsidP="00AD6B5A">
      <w:pPr>
        <w:keepLines w:val="0"/>
        <w:rPr>
          <w:rFonts w:ascii="BNPP Sans" w:hAnsi="BNPP Sans"/>
          <w:b/>
          <w:color w:val="00B050"/>
          <w:sz w:val="24"/>
          <w:u w:val="single"/>
        </w:rPr>
      </w:pPr>
    </w:p>
    <w:p w14:paraId="2A065C34" w14:textId="2E337F2E" w:rsidR="008E3804" w:rsidRPr="008B6688" w:rsidRDefault="003446F2" w:rsidP="008B6688">
      <w:pPr>
        <w:rPr>
          <w:rFonts w:ascii="BNPP Sans" w:hAnsi="BNPP Sans"/>
          <w:b/>
          <w:color w:val="00B050"/>
          <w:sz w:val="24"/>
          <w:u w:val="single"/>
        </w:rPr>
      </w:pPr>
      <w:r w:rsidRPr="008B6688">
        <w:rPr>
          <w:rFonts w:ascii="BNPP Sans" w:hAnsi="BNPP Sans"/>
          <w:b/>
          <w:color w:val="00B050"/>
          <w:sz w:val="24"/>
          <w:u w:val="single"/>
        </w:rPr>
        <w:t>Article 1</w:t>
      </w:r>
      <w:r w:rsidR="008E3804" w:rsidRPr="008B6688">
        <w:rPr>
          <w:rFonts w:ascii="BNPP Sans" w:hAnsi="BNPP Sans"/>
          <w:b/>
          <w:color w:val="00B050"/>
          <w:sz w:val="24"/>
          <w:u w:val="single"/>
        </w:rPr>
        <w:t xml:space="preserve"> – Gouvernance et Acteurs</w:t>
      </w:r>
    </w:p>
    <w:p w14:paraId="510BF408" w14:textId="0ED37592" w:rsidR="008E3804" w:rsidRDefault="008E3804" w:rsidP="00AD6B5A">
      <w:pPr>
        <w:keepLines w:val="0"/>
        <w:rPr>
          <w:rFonts w:ascii="BNPP Sans" w:hAnsi="BNPP Sans"/>
          <w:b/>
          <w:color w:val="00B050"/>
          <w:sz w:val="24"/>
          <w:u w:val="single"/>
        </w:rPr>
      </w:pPr>
    </w:p>
    <w:p w14:paraId="6FFD6F9C" w14:textId="2857ABDE" w:rsidR="00C93BF8" w:rsidRPr="00CE2A9B" w:rsidRDefault="00C93BF8" w:rsidP="00AD6B5A">
      <w:pPr>
        <w:keepLines w:val="0"/>
        <w:rPr>
          <w:rFonts w:ascii="BNPP Sans" w:hAnsi="BNPP Sans"/>
          <w:szCs w:val="20"/>
        </w:rPr>
      </w:pPr>
      <w:r w:rsidRPr="004562FE">
        <w:rPr>
          <w:rFonts w:ascii="BNPP Sans" w:hAnsi="BNPP Sans"/>
          <w:szCs w:val="20"/>
        </w:rPr>
        <w:t>La lutte contre les discriminations et la promotion de la diversité et de l’inclusion résulte d’un engagement et d’actions menées à tous les niveaux de l’entreprise.</w:t>
      </w:r>
      <w:r w:rsidRPr="00CE2A9B">
        <w:rPr>
          <w:rFonts w:ascii="BNPP Sans" w:hAnsi="BNPP Sans"/>
          <w:szCs w:val="20"/>
        </w:rPr>
        <w:t xml:space="preserve"> </w:t>
      </w:r>
    </w:p>
    <w:p w14:paraId="70562ADB" w14:textId="466925E3" w:rsidR="00C93BF8" w:rsidRPr="00CE2A9B" w:rsidRDefault="00C93BF8" w:rsidP="00AD6B5A">
      <w:pPr>
        <w:keepLines w:val="0"/>
        <w:rPr>
          <w:rFonts w:ascii="BNPP Sans" w:hAnsi="BNPP Sans"/>
          <w:b/>
          <w:color w:val="00B050"/>
          <w:sz w:val="24"/>
          <w:u w:val="single"/>
        </w:rPr>
      </w:pPr>
    </w:p>
    <w:p w14:paraId="529DB923" w14:textId="4ADF3ED2" w:rsidR="00DE4B64" w:rsidRPr="00CE2A9B" w:rsidRDefault="00DE4B64" w:rsidP="00AD6B5A">
      <w:pPr>
        <w:keepLines w:val="0"/>
        <w:rPr>
          <w:rFonts w:ascii="BNPP Sans" w:hAnsi="BNPP Sans"/>
          <w:b/>
          <w:color w:val="00B050"/>
          <w:szCs w:val="20"/>
        </w:rPr>
      </w:pPr>
      <w:r w:rsidRPr="00CE2A9B">
        <w:rPr>
          <w:rFonts w:ascii="BNPP Sans" w:hAnsi="BNPP Sans"/>
          <w:b/>
          <w:color w:val="00B050"/>
          <w:szCs w:val="20"/>
        </w:rPr>
        <w:t>1.1 Un engagement de la Direction</w:t>
      </w:r>
    </w:p>
    <w:p w14:paraId="07D45294" w14:textId="7179D175" w:rsidR="00DE4B64" w:rsidRPr="00E101A0" w:rsidRDefault="00DE4B64">
      <w:pPr>
        <w:keepLines w:val="0"/>
        <w:rPr>
          <w:rFonts w:ascii="BNPP Sans" w:hAnsi="BNPP Sans"/>
          <w:b/>
          <w:color w:val="000000"/>
          <w:szCs w:val="20"/>
        </w:rPr>
      </w:pPr>
    </w:p>
    <w:p w14:paraId="7770A997" w14:textId="71DF379F" w:rsidR="00DE4B64" w:rsidRPr="00CE2A9B" w:rsidRDefault="00221A76">
      <w:pPr>
        <w:keepLines w:val="0"/>
        <w:rPr>
          <w:rFonts w:ascii="BNPP Sans" w:hAnsi="BNPP Sans"/>
          <w:szCs w:val="20"/>
        </w:rPr>
      </w:pPr>
      <w:r w:rsidRPr="004562FE">
        <w:rPr>
          <w:rFonts w:ascii="BNPP Sans" w:hAnsi="BNPP Sans"/>
          <w:szCs w:val="20"/>
        </w:rPr>
        <w:t>« L’inclusion et le respect du code de conduite</w:t>
      </w:r>
      <w:r w:rsidRPr="004562FE">
        <w:rPr>
          <w:rFonts w:ascii="Calibri" w:hAnsi="Calibri" w:cs="Calibri"/>
          <w:szCs w:val="20"/>
        </w:rPr>
        <w:t> </w:t>
      </w:r>
      <w:r w:rsidRPr="004562FE">
        <w:rPr>
          <w:rFonts w:ascii="BNPP Sans" w:hAnsi="BNPP Sans" w:cs="BNPP Sans"/>
          <w:szCs w:val="20"/>
        </w:rPr>
        <w:t>»</w:t>
      </w:r>
      <w:r w:rsidRPr="004562FE">
        <w:rPr>
          <w:rFonts w:ascii="BNPP Sans" w:hAnsi="BNPP Sans"/>
          <w:szCs w:val="20"/>
        </w:rPr>
        <w:t xml:space="preserve"> constitue l</w:t>
      </w:r>
      <w:r w:rsidRPr="004562FE">
        <w:rPr>
          <w:rFonts w:ascii="BNPP Sans" w:hAnsi="BNPP Sans" w:cs="BNPP Sans"/>
          <w:szCs w:val="20"/>
        </w:rPr>
        <w:t>’</w:t>
      </w:r>
      <w:r w:rsidRPr="004562FE">
        <w:rPr>
          <w:rFonts w:ascii="BNPP Sans" w:hAnsi="BNPP Sans"/>
          <w:szCs w:val="20"/>
        </w:rPr>
        <w:t>un des 5 principes de management du Groupe BNP Paribas</w:t>
      </w:r>
      <w:r w:rsidR="00765B91" w:rsidRPr="00CE2A9B">
        <w:rPr>
          <w:rFonts w:ascii="BNPP Sans" w:hAnsi="BNPP Sans"/>
          <w:szCs w:val="20"/>
        </w:rPr>
        <w:t>.</w:t>
      </w:r>
      <w:r w:rsidRPr="00CE2A9B">
        <w:rPr>
          <w:rFonts w:ascii="BNPP Sans" w:hAnsi="BNPP Sans"/>
          <w:szCs w:val="20"/>
        </w:rPr>
        <w:t xml:space="preserve"> </w:t>
      </w:r>
      <w:r w:rsidR="00DE4B64" w:rsidRPr="00CE2A9B">
        <w:rPr>
          <w:rFonts w:ascii="BNPP Sans" w:hAnsi="BNPP Sans"/>
          <w:szCs w:val="20"/>
        </w:rPr>
        <w:t xml:space="preserve">La Diversité et l’Inclusion sont au cœur des valeurs et des politiques de Cardif IARD. </w:t>
      </w:r>
    </w:p>
    <w:p w14:paraId="0E439CD2" w14:textId="1B65BA70" w:rsidR="006523E2" w:rsidRPr="00CE2A9B" w:rsidRDefault="006523E2">
      <w:pPr>
        <w:keepLines w:val="0"/>
        <w:rPr>
          <w:rFonts w:ascii="BNPP Sans" w:hAnsi="BNPP Sans"/>
          <w:szCs w:val="20"/>
        </w:rPr>
      </w:pPr>
    </w:p>
    <w:p w14:paraId="5E172B3C" w14:textId="6AA92ED3" w:rsidR="006523E2" w:rsidRPr="00CE2A9B" w:rsidRDefault="006523E2">
      <w:pPr>
        <w:keepLines w:val="0"/>
        <w:rPr>
          <w:rFonts w:ascii="BNPP Sans" w:hAnsi="BNPP Sans"/>
          <w:szCs w:val="20"/>
        </w:rPr>
      </w:pPr>
      <w:r w:rsidRPr="004562FE">
        <w:rPr>
          <w:rFonts w:ascii="BNPP Sans" w:hAnsi="BNPP Sans"/>
          <w:szCs w:val="20"/>
        </w:rPr>
        <w:t>La mise en place d’une politique Diversité soutenue par les dirigeants du Groupe est essentielle.</w:t>
      </w:r>
      <w:r w:rsidRPr="004562FE">
        <w:rPr>
          <w:rFonts w:ascii="Calibri" w:hAnsi="Calibri" w:cs="Calibri"/>
          <w:szCs w:val="20"/>
        </w:rPr>
        <w:t> </w:t>
      </w:r>
      <w:r w:rsidRPr="004562FE">
        <w:rPr>
          <w:rFonts w:ascii="BNPP Sans" w:hAnsi="BNPP Sans"/>
          <w:szCs w:val="20"/>
        </w:rPr>
        <w:t xml:space="preserve"> L’engagement de la Direction est un point clé de la lutte contre les discriminations dans l’entreprise et de la mise en place d’une politique de diversité au sein de l’entreprise.</w:t>
      </w:r>
      <w:r w:rsidRPr="00CE2A9B">
        <w:rPr>
          <w:rFonts w:ascii="BNPP Sans" w:hAnsi="BNPP Sans"/>
          <w:szCs w:val="20"/>
        </w:rPr>
        <w:t xml:space="preserve"> </w:t>
      </w:r>
    </w:p>
    <w:p w14:paraId="13336C42" w14:textId="777646B1" w:rsidR="006523E2" w:rsidRPr="00CE2A9B" w:rsidRDefault="006523E2">
      <w:pPr>
        <w:keepLines w:val="0"/>
        <w:rPr>
          <w:rFonts w:ascii="BNPP Sans" w:hAnsi="BNPP Sans"/>
          <w:szCs w:val="20"/>
        </w:rPr>
      </w:pPr>
    </w:p>
    <w:p w14:paraId="261A8A62" w14:textId="62F4A56C" w:rsidR="006523E2" w:rsidRPr="00870908" w:rsidRDefault="006523E2" w:rsidP="006523E2">
      <w:pPr>
        <w:autoSpaceDE w:val="0"/>
        <w:autoSpaceDN w:val="0"/>
        <w:adjustRightInd w:val="0"/>
        <w:rPr>
          <w:rFonts w:ascii="BNPP Sans" w:hAnsi="BNPP Sans"/>
          <w:szCs w:val="20"/>
        </w:rPr>
      </w:pPr>
      <w:r w:rsidRPr="004562FE">
        <w:rPr>
          <w:rFonts w:ascii="BNPP Sans" w:hAnsi="BNPP Sans"/>
          <w:szCs w:val="20"/>
        </w:rPr>
        <w:t>La Direction s’engage de manière continue depuis de nombreuses années sur les sujets et actions Diversité et Inclusion et réaffirme ainsi sa volonté de promouvoir la diversité, l’inclusion et le multiculturalisme.</w:t>
      </w:r>
      <w:r w:rsidRPr="00870908">
        <w:rPr>
          <w:rFonts w:ascii="BNPP Sans" w:hAnsi="BNPP Sans"/>
          <w:szCs w:val="20"/>
        </w:rPr>
        <w:t xml:space="preserve"> </w:t>
      </w:r>
    </w:p>
    <w:p w14:paraId="74B41F59" w14:textId="5E7B1BA4" w:rsidR="00821B0E" w:rsidRPr="00E101A0" w:rsidRDefault="00821B0E" w:rsidP="00AD6B5A">
      <w:pPr>
        <w:keepLines w:val="0"/>
        <w:rPr>
          <w:rFonts w:ascii="BNPP Sans" w:hAnsi="BNPP Sans"/>
          <w:b/>
          <w:color w:val="00B050"/>
          <w:sz w:val="24"/>
          <w:u w:val="single"/>
        </w:rPr>
      </w:pPr>
    </w:p>
    <w:p w14:paraId="6FB60702" w14:textId="5167A73E" w:rsidR="0047125F" w:rsidRPr="001803CA" w:rsidRDefault="0047125F" w:rsidP="00AD6B5A">
      <w:pPr>
        <w:keepLines w:val="0"/>
        <w:tabs>
          <w:tab w:val="center" w:pos="4535"/>
        </w:tabs>
        <w:rPr>
          <w:rFonts w:ascii="BNPP Sans" w:hAnsi="BNPP Sans"/>
          <w:b/>
          <w:color w:val="00B050"/>
          <w:szCs w:val="20"/>
        </w:rPr>
      </w:pPr>
      <w:r w:rsidRPr="001803CA">
        <w:rPr>
          <w:rFonts w:ascii="BNPP Sans" w:hAnsi="BNPP Sans"/>
          <w:b/>
          <w:color w:val="00B050"/>
          <w:szCs w:val="20"/>
        </w:rPr>
        <w:t>1.</w:t>
      </w:r>
      <w:r w:rsidR="00445C46">
        <w:rPr>
          <w:rFonts w:ascii="BNPP Sans" w:hAnsi="BNPP Sans"/>
          <w:b/>
          <w:color w:val="00B050"/>
          <w:szCs w:val="20"/>
        </w:rPr>
        <w:t>2</w:t>
      </w:r>
      <w:r w:rsidRPr="001803CA">
        <w:rPr>
          <w:rFonts w:ascii="BNPP Sans" w:hAnsi="BNPP Sans"/>
          <w:b/>
          <w:color w:val="00B050"/>
          <w:szCs w:val="20"/>
        </w:rPr>
        <w:t xml:space="preserve"> Une implication forte de la </w:t>
      </w:r>
      <w:r w:rsidR="00445C46">
        <w:rPr>
          <w:rFonts w:ascii="BNPP Sans" w:hAnsi="BNPP Sans"/>
          <w:b/>
          <w:color w:val="00B050"/>
          <w:szCs w:val="20"/>
        </w:rPr>
        <w:t xml:space="preserve">Direction </w:t>
      </w:r>
      <w:r w:rsidR="00C6452C">
        <w:rPr>
          <w:rFonts w:ascii="BNPP Sans" w:hAnsi="BNPP Sans"/>
          <w:b/>
          <w:color w:val="00B050"/>
          <w:szCs w:val="20"/>
        </w:rPr>
        <w:t xml:space="preserve">des </w:t>
      </w:r>
      <w:r w:rsidRPr="001803CA">
        <w:rPr>
          <w:rFonts w:ascii="BNPP Sans" w:hAnsi="BNPP Sans"/>
          <w:b/>
          <w:color w:val="00B050"/>
          <w:szCs w:val="20"/>
        </w:rPr>
        <w:t>R</w:t>
      </w:r>
      <w:r w:rsidR="00C6452C">
        <w:rPr>
          <w:rFonts w:ascii="BNPP Sans" w:hAnsi="BNPP Sans"/>
          <w:b/>
          <w:color w:val="00B050"/>
          <w:szCs w:val="20"/>
        </w:rPr>
        <w:t xml:space="preserve">essources </w:t>
      </w:r>
      <w:r w:rsidRPr="001803CA">
        <w:rPr>
          <w:rFonts w:ascii="BNPP Sans" w:hAnsi="BNPP Sans"/>
          <w:b/>
          <w:color w:val="00B050"/>
          <w:szCs w:val="20"/>
        </w:rPr>
        <w:t>H</w:t>
      </w:r>
      <w:r w:rsidR="00C6452C">
        <w:rPr>
          <w:rFonts w:ascii="BNPP Sans" w:hAnsi="BNPP Sans"/>
          <w:b/>
          <w:color w:val="00B050"/>
          <w:szCs w:val="20"/>
        </w:rPr>
        <w:t>umaines</w:t>
      </w:r>
      <w:r w:rsidRPr="001803CA">
        <w:rPr>
          <w:rFonts w:ascii="BNPP Sans" w:hAnsi="BNPP Sans"/>
          <w:b/>
          <w:color w:val="00B050"/>
          <w:szCs w:val="20"/>
        </w:rPr>
        <w:t xml:space="preserve"> </w:t>
      </w:r>
      <w:r w:rsidR="00E57F94">
        <w:rPr>
          <w:rFonts w:ascii="BNPP Sans" w:hAnsi="BNPP Sans"/>
          <w:b/>
          <w:color w:val="00B050"/>
          <w:szCs w:val="20"/>
        </w:rPr>
        <w:tab/>
      </w:r>
    </w:p>
    <w:p w14:paraId="3537BDC8" w14:textId="1087E6BE" w:rsidR="0047125F" w:rsidRPr="001803CA" w:rsidRDefault="0047125F">
      <w:pPr>
        <w:keepLines w:val="0"/>
        <w:rPr>
          <w:rFonts w:ascii="BNPP Sans" w:hAnsi="BNPP Sans"/>
          <w:szCs w:val="20"/>
        </w:rPr>
      </w:pPr>
    </w:p>
    <w:p w14:paraId="3678646B" w14:textId="01C213C9" w:rsidR="0047125F" w:rsidRPr="001803CA" w:rsidRDefault="0047125F">
      <w:pPr>
        <w:keepLines w:val="0"/>
        <w:rPr>
          <w:rFonts w:ascii="BNPP Sans" w:hAnsi="BNPP Sans"/>
          <w:szCs w:val="20"/>
        </w:rPr>
      </w:pPr>
      <w:r w:rsidRPr="001803CA">
        <w:rPr>
          <w:rFonts w:ascii="BNPP Sans" w:hAnsi="BNPP Sans"/>
          <w:szCs w:val="20"/>
        </w:rPr>
        <w:t>Les collaborateurs des Ressources Humaines sont des acteurs clés dans la mise en œuvre de la Politique Diversité et Inclusion de Cardif IARD.</w:t>
      </w:r>
    </w:p>
    <w:p w14:paraId="43B130A4" w14:textId="0D7DAFAF" w:rsidR="0047125F" w:rsidRPr="001803CA" w:rsidRDefault="0047125F">
      <w:pPr>
        <w:keepLines w:val="0"/>
        <w:rPr>
          <w:rFonts w:ascii="BNPP Sans" w:hAnsi="BNPP Sans"/>
          <w:szCs w:val="20"/>
        </w:rPr>
      </w:pPr>
    </w:p>
    <w:p w14:paraId="7FA3E043" w14:textId="3236DBEA" w:rsidR="0047125F" w:rsidRPr="001803CA" w:rsidRDefault="0047125F">
      <w:pPr>
        <w:keepLines w:val="0"/>
        <w:rPr>
          <w:rFonts w:ascii="BNPP Sans" w:hAnsi="BNPP Sans"/>
          <w:szCs w:val="20"/>
        </w:rPr>
      </w:pPr>
      <w:r w:rsidRPr="001803CA">
        <w:rPr>
          <w:rFonts w:ascii="BNPP Sans" w:hAnsi="BNPP Sans"/>
          <w:szCs w:val="20"/>
        </w:rPr>
        <w:t>En effet, qu’il s’agisse notamment de recrutement, de formation, de rémunération ou de gestion des carrières, ces processus doivent être exempts de toute discrimination.</w:t>
      </w:r>
    </w:p>
    <w:p w14:paraId="4CDF5EA1" w14:textId="7D9F80D0" w:rsidR="0047125F" w:rsidRPr="001803CA" w:rsidRDefault="0047125F">
      <w:pPr>
        <w:keepLines w:val="0"/>
        <w:rPr>
          <w:rFonts w:ascii="BNPP Sans" w:hAnsi="BNPP Sans"/>
          <w:szCs w:val="20"/>
        </w:rPr>
      </w:pPr>
    </w:p>
    <w:p w14:paraId="21C068FA" w14:textId="726940CB" w:rsidR="00221A76" w:rsidRDefault="0047125F" w:rsidP="00AD6B5A">
      <w:pPr>
        <w:keepLines w:val="0"/>
        <w:rPr>
          <w:rFonts w:ascii="BNPP Sans" w:hAnsi="BNPP Sans"/>
          <w:b/>
          <w:color w:val="00B050"/>
          <w:szCs w:val="20"/>
        </w:rPr>
      </w:pPr>
      <w:r w:rsidRPr="001803CA">
        <w:rPr>
          <w:rFonts w:ascii="BNPP Sans" w:hAnsi="BNPP Sans"/>
          <w:szCs w:val="20"/>
        </w:rPr>
        <w:t xml:space="preserve">Au fur et à mesure des actions et mesures décidées, celles-ci </w:t>
      </w:r>
      <w:r w:rsidR="00166EED">
        <w:rPr>
          <w:rFonts w:ascii="BNPP Sans" w:hAnsi="BNPP Sans"/>
          <w:szCs w:val="20"/>
        </w:rPr>
        <w:t>s</w:t>
      </w:r>
      <w:r w:rsidRPr="001803CA">
        <w:rPr>
          <w:rFonts w:ascii="BNPP Sans" w:hAnsi="BNPP Sans"/>
          <w:szCs w:val="20"/>
        </w:rPr>
        <w:t xml:space="preserve">ont diffusées auprès des collaborateurs </w:t>
      </w:r>
      <w:r w:rsidRPr="00262327">
        <w:rPr>
          <w:rFonts w:ascii="BNPP Sans" w:hAnsi="BNPP Sans"/>
          <w:szCs w:val="20"/>
        </w:rPr>
        <w:t>des R</w:t>
      </w:r>
      <w:r w:rsidR="00533C79">
        <w:rPr>
          <w:rFonts w:ascii="BNPP Sans" w:hAnsi="BNPP Sans"/>
          <w:szCs w:val="20"/>
        </w:rPr>
        <w:t xml:space="preserve">essources </w:t>
      </w:r>
      <w:r w:rsidRPr="00262327">
        <w:rPr>
          <w:rFonts w:ascii="BNPP Sans" w:hAnsi="BNPP Sans"/>
          <w:szCs w:val="20"/>
        </w:rPr>
        <w:t>H</w:t>
      </w:r>
      <w:r w:rsidR="00533C79">
        <w:rPr>
          <w:rFonts w:ascii="BNPP Sans" w:hAnsi="BNPP Sans"/>
          <w:szCs w:val="20"/>
        </w:rPr>
        <w:t>umaines</w:t>
      </w:r>
      <w:r w:rsidRPr="00262327">
        <w:rPr>
          <w:rFonts w:ascii="BNPP Sans" w:hAnsi="BNPP Sans"/>
          <w:szCs w:val="20"/>
        </w:rPr>
        <w:t xml:space="preserve"> afin qu’ils se les approprient et en assurent à leur tour la meilleure diffusion.</w:t>
      </w:r>
    </w:p>
    <w:p w14:paraId="4D860043" w14:textId="4AE79206" w:rsidR="00166EED" w:rsidRPr="00E101A0" w:rsidRDefault="00166EED" w:rsidP="00AD6B5A">
      <w:pPr>
        <w:keepLines w:val="0"/>
        <w:rPr>
          <w:rFonts w:ascii="BNPP Sans" w:hAnsi="BNPP Sans"/>
          <w:b/>
          <w:color w:val="00B050"/>
          <w:sz w:val="24"/>
        </w:rPr>
      </w:pPr>
    </w:p>
    <w:p w14:paraId="29F21814" w14:textId="4B6FAF9D" w:rsidR="0047125F" w:rsidRPr="001803CA" w:rsidRDefault="0047125F" w:rsidP="00AD6B5A">
      <w:pPr>
        <w:keepLines w:val="0"/>
        <w:rPr>
          <w:rFonts w:ascii="BNPP Sans" w:hAnsi="BNPP Sans"/>
          <w:b/>
          <w:color w:val="00B050"/>
          <w:szCs w:val="20"/>
        </w:rPr>
      </w:pPr>
      <w:r w:rsidRPr="001803CA">
        <w:rPr>
          <w:rFonts w:ascii="BNPP Sans" w:hAnsi="BNPP Sans"/>
          <w:b/>
          <w:color w:val="00B050"/>
          <w:szCs w:val="20"/>
        </w:rPr>
        <w:t>1.</w:t>
      </w:r>
      <w:r w:rsidR="00445C46">
        <w:rPr>
          <w:rFonts w:ascii="BNPP Sans" w:hAnsi="BNPP Sans"/>
          <w:b/>
          <w:color w:val="00B050"/>
          <w:szCs w:val="20"/>
        </w:rPr>
        <w:t>3</w:t>
      </w:r>
      <w:r w:rsidRPr="001803CA">
        <w:rPr>
          <w:rFonts w:ascii="BNPP Sans" w:hAnsi="BNPP Sans"/>
          <w:b/>
          <w:color w:val="00B050"/>
          <w:szCs w:val="20"/>
        </w:rPr>
        <w:t xml:space="preserve"> Un rôle actif des Organisations Syndicales </w:t>
      </w:r>
    </w:p>
    <w:p w14:paraId="47927382" w14:textId="16B102B6" w:rsidR="0047125F" w:rsidRPr="001803CA" w:rsidRDefault="0047125F">
      <w:pPr>
        <w:keepLines w:val="0"/>
        <w:rPr>
          <w:rFonts w:ascii="BNPP Sans" w:hAnsi="BNPP Sans"/>
        </w:rPr>
      </w:pPr>
    </w:p>
    <w:p w14:paraId="58661D90" w14:textId="69664E19" w:rsidR="00D94FF2" w:rsidRPr="001803CA" w:rsidRDefault="0047125F">
      <w:pPr>
        <w:keepLines w:val="0"/>
        <w:rPr>
          <w:rFonts w:ascii="BNPP Sans" w:hAnsi="BNPP Sans"/>
        </w:rPr>
      </w:pPr>
      <w:r w:rsidRPr="001803CA">
        <w:rPr>
          <w:rFonts w:ascii="BNPP Sans" w:hAnsi="BNPP Sans"/>
        </w:rPr>
        <w:t>Les organisations syndicales sont des relais essentiels de la Politique Diversité et Inclusion.</w:t>
      </w:r>
    </w:p>
    <w:p w14:paraId="60890742" w14:textId="14CF0720" w:rsidR="0047125F" w:rsidRPr="001803CA" w:rsidRDefault="0047125F">
      <w:pPr>
        <w:keepLines w:val="0"/>
        <w:rPr>
          <w:rFonts w:ascii="BNPP Sans" w:hAnsi="BNPP Sans"/>
        </w:rPr>
      </w:pPr>
    </w:p>
    <w:p w14:paraId="03E8690A" w14:textId="2FD60DA2" w:rsidR="0047125F" w:rsidRPr="001803CA" w:rsidRDefault="006B7840">
      <w:pPr>
        <w:keepLines w:val="0"/>
        <w:rPr>
          <w:rFonts w:ascii="BNPP Sans" w:hAnsi="BNPP Sans"/>
        </w:rPr>
      </w:pPr>
      <w:r w:rsidRPr="001803CA">
        <w:rPr>
          <w:rFonts w:ascii="BNPP Sans" w:hAnsi="BNPP Sans"/>
        </w:rPr>
        <w:t>D’</w:t>
      </w:r>
      <w:r w:rsidR="00935EE9" w:rsidRPr="001803CA">
        <w:rPr>
          <w:rFonts w:ascii="BNPP Sans" w:hAnsi="BNPP Sans"/>
        </w:rPr>
        <w:t>une part, elle</w:t>
      </w:r>
      <w:r w:rsidR="0047125F" w:rsidRPr="001803CA">
        <w:rPr>
          <w:rFonts w:ascii="BNPP Sans" w:hAnsi="BNPP Sans"/>
        </w:rPr>
        <w:t>s ont la volonté de mettre en place, par la voie négociée, des mesures concrètes sur différents thèmes de la Politique Diversité et Inclusion.</w:t>
      </w:r>
    </w:p>
    <w:p w14:paraId="061253FE" w14:textId="3CE25E60" w:rsidR="00AE3E8B" w:rsidRPr="001803CA" w:rsidRDefault="00935EE9">
      <w:pPr>
        <w:keepLines w:val="0"/>
        <w:rPr>
          <w:rFonts w:ascii="BNPP Sans" w:hAnsi="BNPP Sans"/>
        </w:rPr>
      </w:pPr>
      <w:r w:rsidRPr="001803CA">
        <w:rPr>
          <w:rFonts w:ascii="BNPP Sans" w:hAnsi="BNPP Sans"/>
        </w:rPr>
        <w:t>D’autre part, elle</w:t>
      </w:r>
      <w:r w:rsidR="0047125F" w:rsidRPr="001803CA">
        <w:rPr>
          <w:rFonts w:ascii="BNPP Sans" w:hAnsi="BNPP Sans"/>
        </w:rPr>
        <w:t xml:space="preserve">s diffusent ces mesures auprès des </w:t>
      </w:r>
      <w:r w:rsidR="00110218" w:rsidRPr="001803CA">
        <w:rPr>
          <w:rFonts w:ascii="BNPP Sans" w:hAnsi="BNPP Sans"/>
        </w:rPr>
        <w:t>salariés</w:t>
      </w:r>
      <w:r w:rsidR="0047125F" w:rsidRPr="001803CA">
        <w:rPr>
          <w:rFonts w:ascii="BNPP Sans" w:hAnsi="BNPP Sans"/>
        </w:rPr>
        <w:t>.</w:t>
      </w:r>
    </w:p>
    <w:p w14:paraId="1779B206" w14:textId="116F7F66" w:rsidR="00765B91" w:rsidRPr="00E101A0" w:rsidRDefault="00935EE9" w:rsidP="009D00E9">
      <w:pPr>
        <w:rPr>
          <w:rFonts w:ascii="BNPP Sans" w:hAnsi="BNPP Sans"/>
          <w:b/>
          <w:color w:val="000000"/>
          <w:sz w:val="24"/>
        </w:rPr>
      </w:pPr>
      <w:r w:rsidRPr="001803CA">
        <w:rPr>
          <w:rFonts w:ascii="BNPP Sans" w:hAnsi="BNPP Sans"/>
        </w:rPr>
        <w:t>Enfin, elle</w:t>
      </w:r>
      <w:r w:rsidR="0047125F" w:rsidRPr="001803CA">
        <w:rPr>
          <w:rFonts w:ascii="BNPP Sans" w:hAnsi="BNPP Sans"/>
        </w:rPr>
        <w:t>s suivent les actions engagées au travers des bilans annuels de suivi des indicateurs de Diversité (</w:t>
      </w:r>
      <w:r w:rsidR="00D8465E">
        <w:rPr>
          <w:rFonts w:ascii="BNPP Sans" w:hAnsi="BNPP Sans"/>
        </w:rPr>
        <w:t>BDESE</w:t>
      </w:r>
      <w:r w:rsidR="006B7840" w:rsidRPr="001803CA">
        <w:rPr>
          <w:rFonts w:ascii="BNPP Sans" w:hAnsi="BNPP Sans"/>
        </w:rPr>
        <w:t xml:space="preserve">, index égalité </w:t>
      </w:r>
      <w:r w:rsidR="00E101A0">
        <w:rPr>
          <w:rFonts w:ascii="BNPP Sans" w:hAnsi="BNPP Sans"/>
        </w:rPr>
        <w:t>Femmes Hommes</w:t>
      </w:r>
      <w:r w:rsidR="006B7840" w:rsidRPr="001803CA">
        <w:rPr>
          <w:rFonts w:ascii="BNPP Sans" w:hAnsi="BNPP Sans"/>
        </w:rPr>
        <w:t>).</w:t>
      </w:r>
    </w:p>
    <w:p w14:paraId="63E33A86" w14:textId="05B5EA19" w:rsidR="000C22E9" w:rsidRPr="001803CA" w:rsidRDefault="000C22E9" w:rsidP="009D00E9">
      <w:pPr>
        <w:rPr>
          <w:rFonts w:ascii="BNPP Sans" w:hAnsi="BNPP Sans"/>
          <w:b/>
          <w:color w:val="00B050"/>
          <w:szCs w:val="20"/>
        </w:rPr>
      </w:pPr>
      <w:r w:rsidRPr="001803CA">
        <w:rPr>
          <w:rFonts w:ascii="BNPP Sans" w:hAnsi="BNPP Sans"/>
          <w:b/>
          <w:color w:val="00B050"/>
          <w:szCs w:val="20"/>
        </w:rPr>
        <w:lastRenderedPageBreak/>
        <w:t>1.</w:t>
      </w:r>
      <w:r w:rsidR="00445C46">
        <w:rPr>
          <w:rFonts w:ascii="BNPP Sans" w:hAnsi="BNPP Sans"/>
          <w:b/>
          <w:color w:val="00B050"/>
          <w:szCs w:val="20"/>
        </w:rPr>
        <w:t>4</w:t>
      </w:r>
      <w:r w:rsidRPr="001803CA">
        <w:rPr>
          <w:rFonts w:ascii="BNPP Sans" w:hAnsi="BNPP Sans"/>
          <w:b/>
          <w:color w:val="00B050"/>
          <w:szCs w:val="20"/>
        </w:rPr>
        <w:t xml:space="preserve"> </w:t>
      </w:r>
      <w:r w:rsidRPr="00765B91">
        <w:rPr>
          <w:rFonts w:ascii="BNPP Sans" w:hAnsi="BNPP Sans"/>
          <w:b/>
          <w:color w:val="00B050"/>
          <w:szCs w:val="20"/>
        </w:rPr>
        <w:t xml:space="preserve">La sensibilisation et la communication auprès de l’ensemble des </w:t>
      </w:r>
      <w:r w:rsidR="00110218" w:rsidRPr="00765B91">
        <w:rPr>
          <w:rFonts w:ascii="BNPP Sans" w:hAnsi="BNPP Sans"/>
          <w:b/>
          <w:color w:val="00B050"/>
          <w:szCs w:val="20"/>
        </w:rPr>
        <w:t xml:space="preserve">salariés </w:t>
      </w:r>
      <w:r w:rsidRPr="00765B91">
        <w:rPr>
          <w:rFonts w:ascii="BNPP Sans" w:hAnsi="BNPP Sans"/>
          <w:b/>
          <w:color w:val="00B050"/>
          <w:szCs w:val="20"/>
        </w:rPr>
        <w:t>sur les engagements de Cardif IARD</w:t>
      </w:r>
      <w:r w:rsidRPr="001803CA">
        <w:rPr>
          <w:rFonts w:ascii="BNPP Sans" w:hAnsi="BNPP Sans"/>
          <w:b/>
          <w:color w:val="00B050"/>
          <w:szCs w:val="20"/>
        </w:rPr>
        <w:t xml:space="preserve"> </w:t>
      </w:r>
    </w:p>
    <w:p w14:paraId="54E55DE9" w14:textId="2EE27D40" w:rsidR="00A414A0" w:rsidRDefault="00A414A0" w:rsidP="00A414A0">
      <w:pPr>
        <w:keepLines w:val="0"/>
        <w:rPr>
          <w:rFonts w:ascii="BNPP Sans" w:hAnsi="BNPP Sans"/>
          <w:color w:val="000000"/>
          <w:szCs w:val="20"/>
        </w:rPr>
      </w:pPr>
    </w:p>
    <w:p w14:paraId="2DEF27B2" w14:textId="60EA2B1B" w:rsidR="00A414A0" w:rsidRPr="00CE2A9B" w:rsidRDefault="00A414A0" w:rsidP="00A414A0">
      <w:pPr>
        <w:keepLines w:val="0"/>
        <w:rPr>
          <w:rFonts w:ascii="BNPP Sans" w:hAnsi="BNPP Sans"/>
          <w:color w:val="000000"/>
          <w:szCs w:val="20"/>
        </w:rPr>
      </w:pPr>
      <w:r w:rsidRPr="00CE2A9B">
        <w:rPr>
          <w:rFonts w:ascii="BNPP Sans" w:hAnsi="BNPP Sans"/>
          <w:color w:val="000000"/>
          <w:szCs w:val="20"/>
        </w:rPr>
        <w:t xml:space="preserve">Cardif IARD </w:t>
      </w:r>
      <w:r w:rsidRPr="004562FE">
        <w:rPr>
          <w:rFonts w:ascii="BNPP Sans" w:hAnsi="BNPP Sans"/>
          <w:color w:val="000000"/>
          <w:szCs w:val="20"/>
        </w:rPr>
        <w:t>continue</w:t>
      </w:r>
      <w:r w:rsidRPr="00CE2A9B">
        <w:rPr>
          <w:rFonts w:ascii="BNPP Sans" w:hAnsi="BNPP Sans"/>
          <w:color w:val="000000"/>
          <w:szCs w:val="20"/>
        </w:rPr>
        <w:t xml:space="preserve"> de sensibiliser </w:t>
      </w:r>
      <w:r w:rsidR="00221A76" w:rsidRPr="00CE2A9B">
        <w:rPr>
          <w:rFonts w:ascii="BNPP Sans" w:hAnsi="BNPP Sans"/>
          <w:color w:val="000000"/>
          <w:szCs w:val="20"/>
        </w:rPr>
        <w:t xml:space="preserve">ses managers </w:t>
      </w:r>
      <w:r w:rsidRPr="00CE2A9B">
        <w:rPr>
          <w:rFonts w:ascii="BNPP Sans" w:hAnsi="BNPP Sans"/>
          <w:color w:val="000000"/>
          <w:szCs w:val="20"/>
        </w:rPr>
        <w:t xml:space="preserve">aux enjeux de la non-discrimination et de la diversité et à lutter contre les stéréotypes. Cela se traduit, entre autres, par une sensibilisation des managers par les </w:t>
      </w:r>
      <w:r w:rsidR="00701E66" w:rsidRPr="00CE2A9B">
        <w:rPr>
          <w:rFonts w:ascii="BNPP Sans" w:hAnsi="BNPP Sans"/>
          <w:color w:val="000000"/>
          <w:szCs w:val="20"/>
        </w:rPr>
        <w:t>HRP</w:t>
      </w:r>
      <w:r w:rsidRPr="00CE2A9B">
        <w:rPr>
          <w:rFonts w:ascii="BNPP Sans" w:hAnsi="BNPP Sans"/>
          <w:color w:val="000000"/>
          <w:szCs w:val="20"/>
        </w:rPr>
        <w:t xml:space="preserve"> à l’occasion des réunions régulières RH / Métiers.</w:t>
      </w:r>
    </w:p>
    <w:p w14:paraId="1F490923" w14:textId="1284A505" w:rsidR="000C22E9" w:rsidRPr="00CE2A9B" w:rsidRDefault="000C22E9" w:rsidP="009D00E9">
      <w:pPr>
        <w:keepLines w:val="0"/>
        <w:rPr>
          <w:rFonts w:ascii="BNPP Sans" w:hAnsi="BNPP Sans"/>
          <w:color w:val="000000"/>
          <w:szCs w:val="20"/>
        </w:rPr>
      </w:pPr>
    </w:p>
    <w:p w14:paraId="4FF0511D" w14:textId="15A3143D" w:rsidR="000C22E9" w:rsidRDefault="00A414A0" w:rsidP="009D00E9">
      <w:pPr>
        <w:keepLines w:val="0"/>
        <w:rPr>
          <w:rFonts w:ascii="BNPP Sans" w:hAnsi="BNPP Sans"/>
          <w:color w:val="000000"/>
          <w:szCs w:val="20"/>
        </w:rPr>
      </w:pPr>
      <w:r w:rsidRPr="00CE2A9B">
        <w:rPr>
          <w:rFonts w:ascii="BNPP Sans" w:hAnsi="BNPP Sans"/>
          <w:color w:val="000000"/>
          <w:szCs w:val="20"/>
        </w:rPr>
        <w:t xml:space="preserve">Cardif </w:t>
      </w:r>
      <w:r w:rsidR="00DF1160" w:rsidRPr="00CE2A9B">
        <w:rPr>
          <w:rFonts w:ascii="BNPP Sans" w:hAnsi="BNPP Sans"/>
          <w:color w:val="000000"/>
          <w:szCs w:val="20"/>
        </w:rPr>
        <w:t>IARD</w:t>
      </w:r>
      <w:r w:rsidRPr="00CE2A9B">
        <w:rPr>
          <w:rFonts w:ascii="BNPP Sans" w:hAnsi="BNPP Sans"/>
          <w:color w:val="000000"/>
          <w:szCs w:val="20"/>
        </w:rPr>
        <w:t xml:space="preserve"> informe et sensibilise régulièrement </w:t>
      </w:r>
      <w:r w:rsidR="000C22E9" w:rsidRPr="00CE2A9B">
        <w:rPr>
          <w:rFonts w:ascii="BNPP Sans" w:hAnsi="BNPP Sans"/>
          <w:color w:val="000000"/>
          <w:szCs w:val="20"/>
        </w:rPr>
        <w:t xml:space="preserve">les </w:t>
      </w:r>
      <w:r w:rsidR="00110218" w:rsidRPr="00CE2A9B">
        <w:rPr>
          <w:rFonts w:ascii="BNPP Sans" w:hAnsi="BNPP Sans"/>
          <w:color w:val="000000"/>
          <w:szCs w:val="20"/>
        </w:rPr>
        <w:t xml:space="preserve">salariés </w:t>
      </w:r>
      <w:r w:rsidR="000C22E9" w:rsidRPr="00CE2A9B">
        <w:rPr>
          <w:rFonts w:ascii="BNPP Sans" w:hAnsi="BNPP Sans"/>
          <w:color w:val="000000"/>
          <w:szCs w:val="20"/>
        </w:rPr>
        <w:t>aux enjeux de la non-discrimination et de la Diversité.</w:t>
      </w:r>
    </w:p>
    <w:p w14:paraId="3126A367" w14:textId="2C4C37BC" w:rsidR="002107FB" w:rsidRPr="00CE2A9B" w:rsidRDefault="002107FB" w:rsidP="009D00E9">
      <w:pPr>
        <w:keepLines w:val="0"/>
        <w:rPr>
          <w:rFonts w:ascii="BNPP Sans" w:hAnsi="BNPP Sans"/>
          <w:color w:val="000000"/>
          <w:szCs w:val="20"/>
        </w:rPr>
      </w:pPr>
    </w:p>
    <w:p w14:paraId="5164B7BA" w14:textId="0302FD65" w:rsidR="000C22E9" w:rsidRPr="00CE2A9B" w:rsidRDefault="000C22E9" w:rsidP="009D00E9">
      <w:pPr>
        <w:keepLines w:val="0"/>
        <w:rPr>
          <w:rFonts w:ascii="BNPP Sans" w:hAnsi="BNPP Sans"/>
          <w:color w:val="000000"/>
          <w:szCs w:val="20"/>
        </w:rPr>
      </w:pPr>
    </w:p>
    <w:p w14:paraId="1FE92D85" w14:textId="7CDB9DE7" w:rsidR="000C22E9" w:rsidRDefault="000C22E9" w:rsidP="009D00E9">
      <w:pPr>
        <w:keepLines w:val="0"/>
        <w:rPr>
          <w:rFonts w:ascii="BNPP Sans" w:hAnsi="BNPP Sans"/>
          <w:color w:val="000000"/>
          <w:szCs w:val="20"/>
        </w:rPr>
      </w:pPr>
      <w:r w:rsidRPr="00CE2A9B">
        <w:rPr>
          <w:rFonts w:ascii="BNPP Sans" w:hAnsi="BNPP Sans"/>
          <w:color w:val="000000"/>
          <w:szCs w:val="20"/>
        </w:rPr>
        <w:t>Outre la diffusion des accords d’entreprise, les communications ou év</w:t>
      </w:r>
      <w:r w:rsidR="00221A76" w:rsidRPr="00CE2A9B">
        <w:rPr>
          <w:rFonts w:ascii="BNPP Sans" w:hAnsi="BNPP Sans"/>
          <w:color w:val="000000"/>
          <w:szCs w:val="20"/>
        </w:rPr>
        <w:t>é</w:t>
      </w:r>
      <w:r w:rsidRPr="00CE2A9B">
        <w:rPr>
          <w:rFonts w:ascii="BNPP Sans" w:hAnsi="BNPP Sans"/>
          <w:color w:val="000000"/>
          <w:szCs w:val="20"/>
        </w:rPr>
        <w:t>nements en lien avec la Diversité et l’Inclusion, la RH</w:t>
      </w:r>
      <w:r w:rsidRPr="00CE2A9B">
        <w:rPr>
          <w:rFonts w:ascii="Calibri" w:hAnsi="Calibri" w:cs="Calibri"/>
          <w:color w:val="000000"/>
          <w:szCs w:val="20"/>
        </w:rPr>
        <w:t> </w:t>
      </w:r>
      <w:r w:rsidRPr="00CE2A9B">
        <w:rPr>
          <w:rFonts w:ascii="BNPP Sans" w:hAnsi="BNPP Sans"/>
          <w:color w:val="000000"/>
          <w:szCs w:val="20"/>
        </w:rPr>
        <w:t>:</w:t>
      </w:r>
    </w:p>
    <w:p w14:paraId="4D5CE9FA" w14:textId="07A8AE3C" w:rsidR="002107FB" w:rsidRPr="00CE2A9B" w:rsidRDefault="002107FB" w:rsidP="002107FB">
      <w:pPr>
        <w:pStyle w:val="Paragraphedeliste"/>
        <w:keepLines w:val="0"/>
        <w:numPr>
          <w:ilvl w:val="0"/>
          <w:numId w:val="2"/>
        </w:numPr>
        <w:rPr>
          <w:rFonts w:ascii="BNPP Sans" w:hAnsi="BNPP Sans"/>
          <w:color w:val="000000"/>
          <w:szCs w:val="20"/>
        </w:rPr>
      </w:pPr>
      <w:r>
        <w:rPr>
          <w:rFonts w:ascii="BNPP Sans" w:hAnsi="BNPP Sans"/>
          <w:color w:val="000000"/>
          <w:szCs w:val="20"/>
        </w:rPr>
        <w:t>Met en œuvre des actions de formation dispensée à l’ensemble des salariés recruteurs de l’équipe Cardif IARD Staffing ainsi qu’aux managers recruteurs. Cette formation «</w:t>
      </w:r>
      <w:r w:rsidRPr="002107FB">
        <w:rPr>
          <w:rFonts w:ascii="Calibri" w:hAnsi="Calibri" w:cs="Calibri"/>
          <w:color w:val="000000"/>
          <w:szCs w:val="20"/>
        </w:rPr>
        <w:t> </w:t>
      </w:r>
      <w:r>
        <w:rPr>
          <w:rFonts w:ascii="BNPP Sans" w:hAnsi="BNPP Sans"/>
          <w:color w:val="000000"/>
          <w:szCs w:val="20"/>
        </w:rPr>
        <w:t>recruter sans discrim</w:t>
      </w:r>
      <w:r w:rsidR="00FD670D">
        <w:rPr>
          <w:rFonts w:ascii="BNPP Sans" w:hAnsi="BNPP Sans"/>
          <w:color w:val="000000"/>
          <w:szCs w:val="20"/>
        </w:rPr>
        <w:t>in</w:t>
      </w:r>
      <w:r>
        <w:rPr>
          <w:rFonts w:ascii="BNPP Sans" w:hAnsi="BNPP Sans"/>
          <w:color w:val="000000"/>
          <w:szCs w:val="20"/>
        </w:rPr>
        <w:t>er</w:t>
      </w:r>
      <w:r w:rsidRPr="002107FB">
        <w:rPr>
          <w:rFonts w:ascii="Calibri" w:hAnsi="Calibri" w:cs="Calibri"/>
          <w:color w:val="000000"/>
          <w:szCs w:val="20"/>
        </w:rPr>
        <w:t> </w:t>
      </w:r>
      <w:r w:rsidRPr="002107FB">
        <w:rPr>
          <w:rFonts w:ascii="BNPP Sans" w:hAnsi="BNPP Sans" w:cs="BNPP Sans"/>
          <w:color w:val="000000"/>
          <w:szCs w:val="20"/>
        </w:rPr>
        <w:t>»</w:t>
      </w:r>
      <w:r>
        <w:rPr>
          <w:rFonts w:ascii="BNPP Sans" w:hAnsi="BNPP Sans"/>
          <w:color w:val="000000"/>
          <w:szCs w:val="20"/>
        </w:rPr>
        <w:t xml:space="preserve"> s’inscrit dans la politique de l’entreprise afin de sensibiliser à l’importance de la diversité et de prévenir les discriminations</w:t>
      </w:r>
      <w:r>
        <w:rPr>
          <w:rFonts w:ascii="Calibri" w:hAnsi="Calibri" w:cs="Calibri"/>
          <w:color w:val="000000"/>
          <w:szCs w:val="20"/>
        </w:rPr>
        <w:t> </w:t>
      </w:r>
      <w:r>
        <w:rPr>
          <w:rFonts w:ascii="BNPP Sans" w:hAnsi="BNPP Sans"/>
          <w:color w:val="000000"/>
          <w:szCs w:val="20"/>
        </w:rPr>
        <w:t xml:space="preserve">; </w:t>
      </w:r>
    </w:p>
    <w:p w14:paraId="4F83FDB7" w14:textId="2475003A" w:rsidR="000C22E9" w:rsidRPr="00CE2A9B" w:rsidRDefault="000C22E9" w:rsidP="00AE7B02">
      <w:pPr>
        <w:pStyle w:val="Paragraphedeliste"/>
        <w:keepLines w:val="0"/>
        <w:numPr>
          <w:ilvl w:val="0"/>
          <w:numId w:val="2"/>
        </w:numPr>
        <w:rPr>
          <w:rFonts w:ascii="BNPP Sans" w:hAnsi="BNPP Sans"/>
          <w:color w:val="000000"/>
          <w:szCs w:val="20"/>
        </w:rPr>
      </w:pPr>
      <w:r w:rsidRPr="00CE2A9B">
        <w:rPr>
          <w:rFonts w:ascii="BNPP Sans" w:hAnsi="BNPP Sans"/>
          <w:color w:val="000000"/>
          <w:szCs w:val="20"/>
        </w:rPr>
        <w:t>Sensibilise les nouveaux entrants aux enjeux de la Diversité et de l’Inclusion lors de la journée d’accueil</w:t>
      </w:r>
      <w:r w:rsidR="00286CDD" w:rsidRPr="00CE2A9B">
        <w:rPr>
          <w:rFonts w:ascii="BNPP Sans" w:hAnsi="BNPP Sans"/>
          <w:color w:val="000000"/>
          <w:szCs w:val="20"/>
        </w:rPr>
        <w:t xml:space="preserve"> </w:t>
      </w:r>
      <w:r w:rsidRPr="00CE2A9B">
        <w:rPr>
          <w:rFonts w:ascii="BNPP Sans" w:hAnsi="BNPP Sans"/>
          <w:color w:val="000000"/>
          <w:szCs w:val="20"/>
        </w:rPr>
        <w:t>;</w:t>
      </w:r>
    </w:p>
    <w:p w14:paraId="1A63D73B" w14:textId="64A2EB7B" w:rsidR="00A414A0" w:rsidRPr="004562FE" w:rsidRDefault="00C44D22" w:rsidP="00AE7B02">
      <w:pPr>
        <w:pStyle w:val="Paragraphedeliste"/>
        <w:keepLines w:val="0"/>
        <w:numPr>
          <w:ilvl w:val="0"/>
          <w:numId w:val="2"/>
        </w:numPr>
        <w:rPr>
          <w:rFonts w:ascii="BNPP Sans" w:hAnsi="BNPP Sans"/>
          <w:color w:val="000000"/>
          <w:szCs w:val="20"/>
        </w:rPr>
      </w:pPr>
      <w:r w:rsidRPr="004562FE">
        <w:rPr>
          <w:rFonts w:ascii="BNPP Sans" w:hAnsi="BNPP Sans"/>
          <w:color w:val="000000"/>
          <w:szCs w:val="20"/>
        </w:rPr>
        <w:t>Informe sur le dispositif</w:t>
      </w:r>
      <w:r w:rsidR="00A414A0" w:rsidRPr="004562FE">
        <w:rPr>
          <w:rFonts w:ascii="BNPP Sans" w:hAnsi="BNPP Sans"/>
          <w:color w:val="000000"/>
          <w:szCs w:val="20"/>
        </w:rPr>
        <w:t xml:space="preserve"> de prévention et traitement des alertes au sein du Groupe BNP Paribas</w:t>
      </w:r>
      <w:r w:rsidR="00221A76" w:rsidRPr="004562FE">
        <w:rPr>
          <w:rFonts w:ascii="Calibri" w:hAnsi="Calibri" w:cs="Calibri"/>
          <w:color w:val="000000"/>
          <w:szCs w:val="20"/>
        </w:rPr>
        <w:t> </w:t>
      </w:r>
      <w:r w:rsidR="00221A76" w:rsidRPr="004562FE">
        <w:rPr>
          <w:rFonts w:ascii="BNPP Sans" w:hAnsi="BNPP Sans"/>
          <w:color w:val="000000"/>
          <w:szCs w:val="20"/>
        </w:rPr>
        <w:t>;</w:t>
      </w:r>
    </w:p>
    <w:p w14:paraId="3501DCB0" w14:textId="4AC1307B" w:rsidR="00DF1160" w:rsidRPr="004562FE" w:rsidRDefault="00A414A0" w:rsidP="001803CA">
      <w:pPr>
        <w:pStyle w:val="Paragraphedeliste"/>
        <w:keepLines w:val="0"/>
        <w:numPr>
          <w:ilvl w:val="0"/>
          <w:numId w:val="2"/>
        </w:numPr>
      </w:pPr>
      <w:r w:rsidRPr="004562FE">
        <w:rPr>
          <w:rFonts w:ascii="BNPP Sans" w:hAnsi="BNPP Sans"/>
          <w:color w:val="000000"/>
          <w:szCs w:val="20"/>
        </w:rPr>
        <w:t>Intègre un module obligatoire</w:t>
      </w:r>
      <w:r w:rsidR="00DF1160" w:rsidRPr="004562FE">
        <w:rPr>
          <w:rFonts w:ascii="BNPP Sans" w:hAnsi="BNPP Sans"/>
          <w:color w:val="000000"/>
          <w:szCs w:val="20"/>
        </w:rPr>
        <w:t xml:space="preserve"> «</w:t>
      </w:r>
      <w:r w:rsidR="00DF1160" w:rsidRPr="004562FE">
        <w:rPr>
          <w:rFonts w:ascii="Calibri" w:hAnsi="Calibri" w:cs="Calibri"/>
          <w:color w:val="000000"/>
          <w:szCs w:val="20"/>
        </w:rPr>
        <w:t> </w:t>
      </w:r>
      <w:r w:rsidR="00DF1160" w:rsidRPr="004562FE">
        <w:rPr>
          <w:rFonts w:ascii="BNPP Sans" w:hAnsi="BNPP Sans"/>
          <w:color w:val="000000"/>
          <w:szCs w:val="20"/>
        </w:rPr>
        <w:t>lutte contre les discriminations</w:t>
      </w:r>
      <w:r w:rsidR="00DF1160" w:rsidRPr="004562FE">
        <w:rPr>
          <w:rFonts w:ascii="Calibri" w:hAnsi="Calibri" w:cs="Calibri"/>
          <w:color w:val="000000"/>
          <w:szCs w:val="20"/>
        </w:rPr>
        <w:t> </w:t>
      </w:r>
      <w:r w:rsidR="00DF1160" w:rsidRPr="004562FE">
        <w:rPr>
          <w:rFonts w:ascii="BNPP Sans" w:hAnsi="BNPP Sans" w:cs="BNPP Sans"/>
          <w:color w:val="000000"/>
          <w:szCs w:val="20"/>
        </w:rPr>
        <w:t>»</w:t>
      </w:r>
      <w:r w:rsidR="00DF1160" w:rsidRPr="004562FE">
        <w:rPr>
          <w:rFonts w:ascii="BNPP Sans" w:hAnsi="BNPP Sans"/>
          <w:color w:val="000000"/>
          <w:szCs w:val="20"/>
        </w:rPr>
        <w:t xml:space="preserve"> dans le parcours de formations Conduct Journey</w:t>
      </w:r>
      <w:r w:rsidR="00221A76" w:rsidRPr="004562FE">
        <w:rPr>
          <w:rFonts w:ascii="Calibri" w:hAnsi="Calibri" w:cs="Calibri"/>
          <w:color w:val="000000"/>
          <w:szCs w:val="20"/>
        </w:rPr>
        <w:t> </w:t>
      </w:r>
      <w:r w:rsidR="00221A76" w:rsidRPr="004562FE">
        <w:rPr>
          <w:rFonts w:ascii="BNPP Sans" w:hAnsi="BNPP Sans"/>
          <w:color w:val="000000"/>
          <w:szCs w:val="20"/>
        </w:rPr>
        <w:t>;</w:t>
      </w:r>
    </w:p>
    <w:p w14:paraId="15CB7700" w14:textId="24E7FEC4" w:rsidR="000C22E9" w:rsidRPr="001803CA" w:rsidRDefault="000C22E9" w:rsidP="001803CA">
      <w:pPr>
        <w:pStyle w:val="Paragraphedeliste"/>
        <w:keepLines w:val="0"/>
        <w:numPr>
          <w:ilvl w:val="0"/>
          <w:numId w:val="2"/>
        </w:numPr>
      </w:pPr>
      <w:r w:rsidRPr="009522B7">
        <w:rPr>
          <w:rFonts w:ascii="BNPP Sans" w:hAnsi="BNPP Sans"/>
          <w:color w:val="000000"/>
          <w:szCs w:val="20"/>
        </w:rPr>
        <w:t>Transmet le code de conduite BNP Paribas et le Règlement Intérieur de Cardif IARD à tous les nouveaux entrants</w:t>
      </w:r>
      <w:r w:rsidRPr="009522B7">
        <w:rPr>
          <w:rFonts w:ascii="Calibri" w:hAnsi="Calibri" w:cs="Calibri"/>
          <w:color w:val="000000"/>
          <w:szCs w:val="20"/>
        </w:rPr>
        <w:t> </w:t>
      </w:r>
      <w:r w:rsidRPr="009522B7">
        <w:rPr>
          <w:rFonts w:ascii="BNPP Sans" w:hAnsi="BNPP Sans"/>
          <w:color w:val="000000"/>
          <w:szCs w:val="20"/>
        </w:rPr>
        <w:t>y compris les alternants</w:t>
      </w:r>
      <w:r w:rsidR="00110218" w:rsidRPr="009522B7">
        <w:rPr>
          <w:rFonts w:ascii="BNPP Sans" w:hAnsi="BNPP Sans"/>
          <w:color w:val="000000"/>
          <w:szCs w:val="20"/>
        </w:rPr>
        <w:t>.</w:t>
      </w:r>
    </w:p>
    <w:p w14:paraId="39A0F179" w14:textId="73256CC2" w:rsidR="006B7840" w:rsidRDefault="006B7840" w:rsidP="009D00E9">
      <w:pPr>
        <w:keepLines w:val="0"/>
        <w:rPr>
          <w:rFonts w:ascii="BNPP Sans" w:hAnsi="BNPP Sans"/>
          <w:color w:val="000000"/>
          <w:szCs w:val="20"/>
        </w:rPr>
      </w:pPr>
    </w:p>
    <w:p w14:paraId="6A16CD4F" w14:textId="7DCA3A38" w:rsidR="00502889" w:rsidRPr="001803CA" w:rsidRDefault="00502889" w:rsidP="009D00E9">
      <w:pPr>
        <w:keepLines w:val="0"/>
        <w:rPr>
          <w:rFonts w:ascii="BNPP Sans" w:hAnsi="BNPP Sans"/>
          <w:color w:val="000000"/>
          <w:szCs w:val="20"/>
        </w:rPr>
      </w:pPr>
    </w:p>
    <w:p w14:paraId="6E5C8AD1" w14:textId="08414F4C" w:rsidR="00402A8F" w:rsidRPr="001803CA" w:rsidRDefault="00402A8F" w:rsidP="0010738E">
      <w:pPr>
        <w:pStyle w:val="Titre2"/>
      </w:pPr>
      <w:r w:rsidRPr="008B6688">
        <w:rPr>
          <w:rFonts w:ascii="BNPP Sans" w:eastAsia="Times New Roman" w:hAnsi="BNPP Sans" w:cs="Times New Roman"/>
          <w:b/>
          <w:color w:val="00B050"/>
          <w:sz w:val="24"/>
          <w:szCs w:val="24"/>
          <w:u w:val="single"/>
        </w:rPr>
        <w:t>A</w:t>
      </w:r>
      <w:r w:rsidR="0040434B" w:rsidRPr="008B6688">
        <w:rPr>
          <w:rFonts w:ascii="BNPP Sans" w:eastAsia="Times New Roman" w:hAnsi="BNPP Sans" w:cs="Times New Roman"/>
          <w:b/>
          <w:color w:val="00B050"/>
          <w:sz w:val="24"/>
          <w:szCs w:val="24"/>
          <w:u w:val="single"/>
        </w:rPr>
        <w:t xml:space="preserve">rticle 2 – </w:t>
      </w:r>
      <w:r w:rsidR="008300DE" w:rsidRPr="008B6688">
        <w:rPr>
          <w:rFonts w:ascii="BNPP Sans" w:eastAsia="Times New Roman" w:hAnsi="BNPP Sans" w:cs="Times New Roman"/>
          <w:b/>
          <w:color w:val="00B050"/>
          <w:sz w:val="24"/>
          <w:szCs w:val="24"/>
          <w:u w:val="single"/>
        </w:rPr>
        <w:t>Recueil et traitement des signalements de comportements susceptibles de</w:t>
      </w:r>
      <w:r w:rsidR="008300DE">
        <w:t xml:space="preserve"> </w:t>
      </w:r>
      <w:r w:rsidR="008300DE" w:rsidRPr="008B6688">
        <w:rPr>
          <w:rFonts w:ascii="BNPP Sans" w:eastAsia="Times New Roman" w:hAnsi="BNPP Sans" w:cs="Times New Roman"/>
          <w:b/>
          <w:color w:val="00B050"/>
          <w:sz w:val="24"/>
          <w:szCs w:val="24"/>
          <w:u w:val="single"/>
        </w:rPr>
        <w:t>relever de la discrimination</w:t>
      </w:r>
      <w:r w:rsidR="008300DE">
        <w:t xml:space="preserve"> </w:t>
      </w:r>
    </w:p>
    <w:p w14:paraId="6F466849" w14:textId="4C8BC9C9" w:rsidR="001A7181" w:rsidRPr="001803CA" w:rsidRDefault="001A7181" w:rsidP="009D00E9">
      <w:pPr>
        <w:keepLines w:val="0"/>
        <w:rPr>
          <w:rFonts w:ascii="BNPP Sans" w:hAnsi="BNPP Sans"/>
          <w:b/>
          <w:color w:val="000000"/>
          <w:szCs w:val="20"/>
          <w:u w:val="single"/>
        </w:rPr>
      </w:pPr>
    </w:p>
    <w:p w14:paraId="4AC43604" w14:textId="0EA9D512" w:rsidR="00FB5A8D" w:rsidRPr="004562FE" w:rsidRDefault="008300DE" w:rsidP="00FB5A8D">
      <w:pPr>
        <w:keepLines w:val="0"/>
        <w:rPr>
          <w:rFonts w:ascii="BNPP Sans" w:hAnsi="BNPP Sans"/>
          <w:szCs w:val="20"/>
        </w:rPr>
      </w:pPr>
      <w:r w:rsidRPr="004562FE">
        <w:rPr>
          <w:rFonts w:ascii="BNPP Sans" w:hAnsi="BNPP Sans"/>
          <w:szCs w:val="20"/>
        </w:rPr>
        <w:t>En tant qu’employeur responsable, Cardif IARD s’est dotée d’un dispositif de prévention et de traitement des alertes</w:t>
      </w:r>
      <w:r w:rsidR="00A5486B" w:rsidRPr="004562FE">
        <w:rPr>
          <w:rFonts w:ascii="BNPP Sans" w:hAnsi="BNPP Sans"/>
          <w:szCs w:val="20"/>
        </w:rPr>
        <w:t xml:space="preserve"> </w:t>
      </w:r>
      <w:r w:rsidRPr="004562FE">
        <w:rPr>
          <w:rFonts w:ascii="BNPP Sans" w:hAnsi="BNPP Sans"/>
          <w:szCs w:val="20"/>
        </w:rPr>
        <w:t>qui intègre tous les comportements non conformes quelle que soit leur nature ou leur gravité, qu’il s’agisse de discrimination, d’un manque de respect répété ou d</w:t>
      </w:r>
      <w:r w:rsidR="00221A76" w:rsidRPr="004562FE">
        <w:rPr>
          <w:rFonts w:ascii="BNPP Sans" w:hAnsi="BNPP Sans"/>
          <w:szCs w:val="20"/>
        </w:rPr>
        <w:t>e</w:t>
      </w:r>
      <w:r w:rsidRPr="004562FE">
        <w:rPr>
          <w:rFonts w:ascii="BNPP Sans" w:hAnsi="BNPP Sans"/>
          <w:szCs w:val="20"/>
        </w:rPr>
        <w:t xml:space="preserve"> harcèlement. </w:t>
      </w:r>
    </w:p>
    <w:p w14:paraId="0E5026FF" w14:textId="245FDF85" w:rsidR="00FB5A8D" w:rsidRPr="004562FE" w:rsidRDefault="00FB5A8D" w:rsidP="00FB5A8D">
      <w:pPr>
        <w:keepLines w:val="0"/>
        <w:rPr>
          <w:rFonts w:ascii="BNPP Sans" w:hAnsi="BNPP Sans"/>
          <w:szCs w:val="20"/>
        </w:rPr>
      </w:pPr>
    </w:p>
    <w:p w14:paraId="0714D435" w14:textId="158B7EA1" w:rsidR="008300DE" w:rsidRPr="004562FE" w:rsidRDefault="008300DE" w:rsidP="008300DE">
      <w:pPr>
        <w:keepLines w:val="0"/>
        <w:rPr>
          <w:rFonts w:ascii="BNPP Sans" w:hAnsi="BNPP Sans"/>
          <w:szCs w:val="20"/>
        </w:rPr>
      </w:pPr>
      <w:r w:rsidRPr="004562FE">
        <w:rPr>
          <w:rFonts w:ascii="BNPP Sans" w:hAnsi="BNPP Sans"/>
          <w:szCs w:val="20"/>
        </w:rPr>
        <w:t xml:space="preserve">L’engagement </w:t>
      </w:r>
      <w:r w:rsidR="00221A76" w:rsidRPr="004562FE">
        <w:rPr>
          <w:rFonts w:ascii="BNPP Sans" w:hAnsi="BNPP Sans"/>
          <w:szCs w:val="20"/>
        </w:rPr>
        <w:t xml:space="preserve">du Groupe BNP Paribas et </w:t>
      </w:r>
      <w:r w:rsidRPr="004562FE">
        <w:rPr>
          <w:rFonts w:ascii="BNPP Sans" w:hAnsi="BNPP Sans"/>
          <w:szCs w:val="20"/>
        </w:rPr>
        <w:t>de Cardif IARD repose sur l’implication de nombreux acteurs qui contribuent chacun dans leur rôle à créer du lien, un climat de confiance favorisant la prévention et la promotion de la Diversité. L’entreprise souhaite notamment souligner le rôle du HRP qui :</w:t>
      </w:r>
    </w:p>
    <w:p w14:paraId="451DAB21" w14:textId="6B3B9E96" w:rsidR="008300DE" w:rsidRPr="004562FE" w:rsidRDefault="008300DE" w:rsidP="008300DE">
      <w:pPr>
        <w:keepLines w:val="0"/>
        <w:rPr>
          <w:rFonts w:ascii="BNPP Sans" w:hAnsi="BNPP Sans"/>
          <w:szCs w:val="20"/>
        </w:rPr>
      </w:pPr>
      <w:r w:rsidRPr="004562FE">
        <w:rPr>
          <w:rFonts w:ascii="BNPP Sans" w:hAnsi="BNPP Sans"/>
          <w:szCs w:val="20"/>
        </w:rPr>
        <w:t>-</w:t>
      </w:r>
      <w:r w:rsidR="000F6AE4" w:rsidRPr="004562FE">
        <w:rPr>
          <w:rFonts w:ascii="BNPP Sans" w:hAnsi="BNPP Sans"/>
          <w:szCs w:val="20"/>
        </w:rPr>
        <w:t xml:space="preserve"> </w:t>
      </w:r>
      <w:r w:rsidRPr="004562FE">
        <w:rPr>
          <w:rFonts w:ascii="BNPP Sans" w:hAnsi="BNPP Sans"/>
          <w:szCs w:val="20"/>
        </w:rPr>
        <w:t>est une personne de confiance qui a une écoute active envers tous les salariés,</w:t>
      </w:r>
    </w:p>
    <w:p w14:paraId="1E3ADB78" w14:textId="4AD1283A" w:rsidR="008300DE" w:rsidRPr="004562FE" w:rsidRDefault="008300DE" w:rsidP="008300DE">
      <w:pPr>
        <w:keepLines w:val="0"/>
        <w:rPr>
          <w:rFonts w:ascii="BNPP Sans" w:hAnsi="BNPP Sans"/>
          <w:szCs w:val="20"/>
        </w:rPr>
      </w:pPr>
      <w:r w:rsidRPr="004562FE">
        <w:rPr>
          <w:rFonts w:ascii="BNPP Sans" w:hAnsi="BNPP Sans"/>
          <w:szCs w:val="20"/>
        </w:rPr>
        <w:t>-</w:t>
      </w:r>
      <w:r w:rsidR="000F6AE4" w:rsidRPr="004562FE">
        <w:rPr>
          <w:rFonts w:ascii="BNPP Sans" w:hAnsi="BNPP Sans"/>
          <w:szCs w:val="20"/>
        </w:rPr>
        <w:t xml:space="preserve"> </w:t>
      </w:r>
      <w:r w:rsidRPr="004562FE">
        <w:rPr>
          <w:rFonts w:ascii="BNPP Sans" w:hAnsi="BNPP Sans"/>
          <w:szCs w:val="20"/>
        </w:rPr>
        <w:t>a un rôle de proximité, d’information, de veille,</w:t>
      </w:r>
    </w:p>
    <w:p w14:paraId="53025333" w14:textId="7FCD1876" w:rsidR="008300DE" w:rsidRPr="004562FE" w:rsidRDefault="008300DE" w:rsidP="008300DE">
      <w:pPr>
        <w:keepLines w:val="0"/>
        <w:rPr>
          <w:rFonts w:ascii="BNPP Sans" w:hAnsi="BNPP Sans"/>
          <w:szCs w:val="20"/>
        </w:rPr>
      </w:pPr>
      <w:r w:rsidRPr="004562FE">
        <w:rPr>
          <w:rFonts w:ascii="BNPP Sans" w:hAnsi="BNPP Sans"/>
          <w:szCs w:val="20"/>
        </w:rPr>
        <w:t>-</w:t>
      </w:r>
      <w:r w:rsidR="000F6AE4" w:rsidRPr="004562FE">
        <w:rPr>
          <w:rFonts w:ascii="BNPP Sans" w:hAnsi="BNPP Sans"/>
          <w:szCs w:val="20"/>
        </w:rPr>
        <w:t xml:space="preserve"> </w:t>
      </w:r>
      <w:r w:rsidRPr="004562FE">
        <w:rPr>
          <w:rFonts w:ascii="BNPP Sans" w:hAnsi="BNPP Sans"/>
          <w:szCs w:val="20"/>
        </w:rPr>
        <w:t>accompagne les salariés dont il assure le suivi RH dans le cadre d’entretiens individuels, à son initiative ou à celle du salarié, en dialoguant régulièrement avec leur manager et en veillant à la bonne réalisation des processus RH. Il conseille également les managers pour toutes ses questions liées à la gestion des ressources humaines et remplit à ce titre pleinement son rôle de premiers recours,</w:t>
      </w:r>
    </w:p>
    <w:p w14:paraId="1B3EA5BE" w14:textId="657198FA" w:rsidR="008300DE" w:rsidRPr="004562FE" w:rsidRDefault="008300DE" w:rsidP="008300DE">
      <w:pPr>
        <w:keepLines w:val="0"/>
        <w:rPr>
          <w:rFonts w:ascii="BNPP Sans" w:hAnsi="BNPP Sans"/>
          <w:szCs w:val="20"/>
        </w:rPr>
      </w:pPr>
      <w:r w:rsidRPr="004562FE">
        <w:rPr>
          <w:rFonts w:ascii="BNPP Sans" w:hAnsi="BNPP Sans"/>
          <w:szCs w:val="20"/>
        </w:rPr>
        <w:t>-</w:t>
      </w:r>
      <w:r w:rsidR="000F6AE4" w:rsidRPr="004562FE">
        <w:rPr>
          <w:rFonts w:ascii="BNPP Sans" w:hAnsi="BNPP Sans"/>
          <w:szCs w:val="20"/>
        </w:rPr>
        <w:t xml:space="preserve"> </w:t>
      </w:r>
      <w:r w:rsidRPr="004562FE">
        <w:rPr>
          <w:rFonts w:ascii="BNPP Sans" w:hAnsi="BNPP Sans"/>
          <w:szCs w:val="20"/>
        </w:rPr>
        <w:t>est un interlocuteur des représentants du personnel.</w:t>
      </w:r>
    </w:p>
    <w:p w14:paraId="4D69382C" w14:textId="5206A5F5" w:rsidR="008300DE" w:rsidRPr="004562FE" w:rsidRDefault="008300DE" w:rsidP="008300DE">
      <w:pPr>
        <w:keepLines w:val="0"/>
        <w:rPr>
          <w:rFonts w:ascii="BNPP Sans" w:hAnsi="BNPP Sans"/>
          <w:szCs w:val="20"/>
        </w:rPr>
      </w:pPr>
    </w:p>
    <w:p w14:paraId="148F7774" w14:textId="25FE2D25" w:rsidR="008300DE" w:rsidRPr="004562FE" w:rsidRDefault="00A5486B" w:rsidP="008300DE">
      <w:pPr>
        <w:keepLines w:val="0"/>
        <w:rPr>
          <w:rFonts w:ascii="BNPP Sans" w:hAnsi="BNPP Sans"/>
          <w:szCs w:val="20"/>
        </w:rPr>
      </w:pPr>
      <w:r w:rsidRPr="004562FE">
        <w:rPr>
          <w:rFonts w:ascii="BNPP Sans" w:hAnsi="BNPP Sans"/>
          <w:szCs w:val="20"/>
        </w:rPr>
        <w:t>C’est également au travers de l’</w:t>
      </w:r>
      <w:r w:rsidR="00D8465E">
        <w:rPr>
          <w:rFonts w:ascii="BNPP Sans" w:hAnsi="BNPP Sans"/>
          <w:szCs w:val="20"/>
        </w:rPr>
        <w:t>a</w:t>
      </w:r>
      <w:r w:rsidRPr="004562FE">
        <w:rPr>
          <w:rFonts w:ascii="BNPP Sans" w:hAnsi="BNPP Sans"/>
          <w:szCs w:val="20"/>
        </w:rPr>
        <w:t>ccord du 26 septembre 2022 – et son avenant du 7 décembre 2022 - sur la prévention des risques psycho-sociaux, sur le recueil et le traitement des signalements de comportements susceptibles de relever du harcèlement moral ou sexuel, de la discrimination et des agissements sexistes</w:t>
      </w:r>
      <w:r w:rsidR="003B6BF0" w:rsidRPr="004562FE">
        <w:rPr>
          <w:rFonts w:ascii="BNPP Sans" w:hAnsi="BNPP Sans"/>
          <w:szCs w:val="20"/>
        </w:rPr>
        <w:t xml:space="preserve"> que Cardif IARD marque son engagement.</w:t>
      </w:r>
    </w:p>
    <w:p w14:paraId="175C4F75" w14:textId="2316A734" w:rsidR="003B6BF0" w:rsidRPr="004562FE" w:rsidRDefault="003B6BF0" w:rsidP="008300DE">
      <w:pPr>
        <w:keepLines w:val="0"/>
        <w:rPr>
          <w:rFonts w:ascii="BNPP Sans" w:hAnsi="BNPP Sans"/>
          <w:szCs w:val="20"/>
        </w:rPr>
      </w:pPr>
    </w:p>
    <w:p w14:paraId="08FD6B4E" w14:textId="07CEB48F" w:rsidR="008300DE" w:rsidRDefault="008300DE" w:rsidP="008300DE">
      <w:pPr>
        <w:keepLines w:val="0"/>
        <w:rPr>
          <w:rFonts w:ascii="BNPP Sans" w:hAnsi="BNPP Sans"/>
          <w:szCs w:val="20"/>
        </w:rPr>
      </w:pPr>
      <w:r w:rsidRPr="004562FE">
        <w:rPr>
          <w:rFonts w:ascii="BNPP Sans" w:hAnsi="BNPP Sans"/>
          <w:szCs w:val="20"/>
        </w:rPr>
        <w:t>Pour rappel, un canal dédié, accessible à tous les salariés depuis le portail intranet RH, a été créé afin de permettre l’expression directe des alertes et leur prise en charge.</w:t>
      </w:r>
      <w:r>
        <w:rPr>
          <w:rFonts w:ascii="BNPP Sans" w:hAnsi="BNPP Sans"/>
          <w:szCs w:val="20"/>
        </w:rPr>
        <w:t xml:space="preserve"> </w:t>
      </w:r>
    </w:p>
    <w:p w14:paraId="0655FCA8" w14:textId="1FF181D5" w:rsidR="008B26D6" w:rsidRDefault="008B26D6" w:rsidP="008300DE">
      <w:pPr>
        <w:keepLines w:val="0"/>
        <w:rPr>
          <w:rFonts w:ascii="BNPP Sans" w:hAnsi="BNPP Sans"/>
          <w:szCs w:val="20"/>
        </w:rPr>
      </w:pPr>
    </w:p>
    <w:p w14:paraId="1E84405E" w14:textId="0F0E7E7B" w:rsidR="00821B0E" w:rsidRDefault="00821B0E" w:rsidP="00431ADB">
      <w:pPr>
        <w:rPr>
          <w:rFonts w:ascii="BNPP Sans" w:hAnsi="BNPP Sans"/>
          <w:b/>
          <w:szCs w:val="20"/>
          <w:u w:val="single"/>
        </w:rPr>
      </w:pPr>
    </w:p>
    <w:p w14:paraId="7532A271" w14:textId="3A16EDB4" w:rsidR="00765B91" w:rsidRPr="001803CA" w:rsidRDefault="00765B91" w:rsidP="00431ADB">
      <w:pPr>
        <w:rPr>
          <w:rFonts w:ascii="BNPP Sans" w:hAnsi="BNPP Sans"/>
          <w:b/>
          <w:szCs w:val="20"/>
          <w:u w:val="single"/>
        </w:rPr>
      </w:pPr>
    </w:p>
    <w:p w14:paraId="52A6184F" w14:textId="197C560A" w:rsidR="001A7181" w:rsidRPr="008B6688" w:rsidRDefault="00FD0932" w:rsidP="008B6688">
      <w:pPr>
        <w:rPr>
          <w:rFonts w:ascii="BNPP Sans" w:hAnsi="BNPP Sans"/>
          <w:b/>
          <w:color w:val="00B050"/>
          <w:sz w:val="24"/>
          <w:u w:val="single"/>
        </w:rPr>
      </w:pPr>
      <w:r w:rsidRPr="008B6688">
        <w:rPr>
          <w:rFonts w:ascii="BNPP Sans" w:hAnsi="BNPP Sans"/>
          <w:b/>
          <w:color w:val="00B050"/>
          <w:sz w:val="24"/>
          <w:u w:val="single"/>
        </w:rPr>
        <w:lastRenderedPageBreak/>
        <w:t xml:space="preserve">Article </w:t>
      </w:r>
      <w:r w:rsidR="001A7181" w:rsidRPr="008B6688">
        <w:rPr>
          <w:rFonts w:ascii="BNPP Sans" w:hAnsi="BNPP Sans"/>
          <w:b/>
          <w:color w:val="00B050"/>
          <w:sz w:val="24"/>
          <w:u w:val="single"/>
        </w:rPr>
        <w:t xml:space="preserve">3 – </w:t>
      </w:r>
      <w:r w:rsidR="00AF2212" w:rsidRPr="008B6688">
        <w:rPr>
          <w:rFonts w:ascii="BNPP Sans" w:hAnsi="BNPP Sans"/>
          <w:b/>
          <w:color w:val="00B050"/>
          <w:sz w:val="24"/>
          <w:u w:val="single"/>
        </w:rPr>
        <w:t>Égalité</w:t>
      </w:r>
      <w:r w:rsidRPr="008B6688">
        <w:rPr>
          <w:rFonts w:ascii="BNPP Sans" w:hAnsi="BNPP Sans"/>
          <w:b/>
          <w:color w:val="00B050"/>
          <w:sz w:val="24"/>
          <w:u w:val="single"/>
        </w:rPr>
        <w:t xml:space="preserve"> de traitement</w:t>
      </w:r>
    </w:p>
    <w:p w14:paraId="48FF7773" w14:textId="51FD8FAE" w:rsidR="001A7181" w:rsidRPr="001803CA" w:rsidRDefault="001A7181" w:rsidP="009D00E9">
      <w:pPr>
        <w:keepLines w:val="0"/>
        <w:rPr>
          <w:rFonts w:ascii="BNPP Sans" w:hAnsi="BNPP Sans"/>
          <w:szCs w:val="20"/>
        </w:rPr>
      </w:pPr>
    </w:p>
    <w:p w14:paraId="0B964E13" w14:textId="598A8B4B" w:rsidR="00FD0932" w:rsidRPr="00AF2212" w:rsidRDefault="00FD0932" w:rsidP="009D00E9">
      <w:pPr>
        <w:tabs>
          <w:tab w:val="left" w:pos="2897"/>
        </w:tabs>
        <w:rPr>
          <w:rFonts w:ascii="BNPP Sans" w:hAnsi="BNPP Sans"/>
        </w:rPr>
      </w:pPr>
      <w:r w:rsidRPr="00AF2212">
        <w:rPr>
          <w:rFonts w:ascii="BNPP Sans" w:hAnsi="BNPP Sans"/>
        </w:rPr>
        <w:t>Cardif IARD s’engage à respecter et promouvoir l’application du principe de non-discrimination sous toutes ses formes et à toutes les éta</w:t>
      </w:r>
      <w:r w:rsidR="00945F9A" w:rsidRPr="00AF2212">
        <w:rPr>
          <w:rFonts w:ascii="BNPP Sans" w:hAnsi="BNPP Sans"/>
        </w:rPr>
        <w:t>p</w:t>
      </w:r>
      <w:r w:rsidRPr="00AF2212">
        <w:rPr>
          <w:rFonts w:ascii="BNPP Sans" w:hAnsi="BNPP Sans"/>
        </w:rPr>
        <w:t>es de gestion des ressources humaines</w:t>
      </w:r>
      <w:r w:rsidR="00C034F9" w:rsidRPr="00AF2212">
        <w:rPr>
          <w:rFonts w:ascii="BNPP Sans" w:hAnsi="BNPP Sans"/>
        </w:rPr>
        <w:t xml:space="preserve"> :</w:t>
      </w:r>
    </w:p>
    <w:p w14:paraId="203DD378" w14:textId="721D13A5" w:rsidR="00FD0932" w:rsidRPr="00AF2212" w:rsidRDefault="00FD0932" w:rsidP="00AE7B02">
      <w:pPr>
        <w:pStyle w:val="Paragraphedeliste"/>
        <w:numPr>
          <w:ilvl w:val="0"/>
          <w:numId w:val="2"/>
        </w:numPr>
        <w:tabs>
          <w:tab w:val="left" w:pos="2897"/>
        </w:tabs>
        <w:rPr>
          <w:rFonts w:ascii="BNPP Sans" w:hAnsi="BNPP Sans"/>
        </w:rPr>
      </w:pPr>
      <w:r w:rsidRPr="007B3E59">
        <w:rPr>
          <w:rFonts w:ascii="BNPP Sans" w:hAnsi="BNPP Sans"/>
        </w:rPr>
        <w:t>Le recrutement</w:t>
      </w:r>
      <w:r w:rsidR="0083029E" w:rsidRPr="007B3E59">
        <w:rPr>
          <w:rFonts w:ascii="BNPP Sans" w:hAnsi="BNPP Sans"/>
        </w:rPr>
        <w:t>,</w:t>
      </w:r>
      <w:r w:rsidRPr="00D535C2">
        <w:rPr>
          <w:rFonts w:ascii="BNPP Sans" w:hAnsi="BNPP Sans"/>
        </w:rPr>
        <w:t xml:space="preserve"> </w:t>
      </w:r>
      <w:r w:rsidR="00281EDC" w:rsidRPr="006866C0">
        <w:rPr>
          <w:rFonts w:ascii="BNPP Sans" w:hAnsi="BNPP Sans"/>
        </w:rPr>
        <w:t xml:space="preserve">y compris celui délégué à une structure hors Cardif IARD </w:t>
      </w:r>
      <w:r w:rsidRPr="00CC12C7">
        <w:rPr>
          <w:rFonts w:ascii="BNPP Sans" w:hAnsi="BNPP Sans"/>
        </w:rPr>
        <w:t>(contrôles permanents dans le processus de sélection des candidatures, …)</w:t>
      </w:r>
      <w:r w:rsidRPr="0010587D">
        <w:rPr>
          <w:rFonts w:ascii="Calibri" w:hAnsi="Calibri" w:cs="Calibri"/>
        </w:rPr>
        <w:t> </w:t>
      </w:r>
      <w:r w:rsidRPr="0010587D">
        <w:rPr>
          <w:rFonts w:ascii="BNPP Sans" w:hAnsi="BNPP Sans"/>
        </w:rPr>
        <w:t>;</w:t>
      </w:r>
      <w:r w:rsidR="00281EDC" w:rsidRPr="0010587D">
        <w:rPr>
          <w:rFonts w:ascii="BNPP Sans" w:hAnsi="BNPP Sans"/>
        </w:rPr>
        <w:t xml:space="preserve"> </w:t>
      </w:r>
    </w:p>
    <w:p w14:paraId="7EE66EA4" w14:textId="18F3F286" w:rsidR="00FD0932" w:rsidRPr="00AF2212" w:rsidRDefault="00FD0932" w:rsidP="00AE7B02">
      <w:pPr>
        <w:pStyle w:val="Paragraphedeliste"/>
        <w:numPr>
          <w:ilvl w:val="0"/>
          <w:numId w:val="2"/>
        </w:numPr>
        <w:tabs>
          <w:tab w:val="left" w:pos="2897"/>
        </w:tabs>
        <w:rPr>
          <w:rFonts w:ascii="BNPP Sans" w:hAnsi="BNPP Sans"/>
        </w:rPr>
      </w:pPr>
      <w:r w:rsidRPr="00AF2212">
        <w:rPr>
          <w:rFonts w:ascii="BNPP Sans" w:hAnsi="BNPP Sans"/>
        </w:rPr>
        <w:t>La mobilité et la carrière professionnelle (prohibition des discriminations</w:t>
      </w:r>
      <w:r w:rsidR="00945F9A" w:rsidRPr="00AF2212">
        <w:rPr>
          <w:rFonts w:ascii="BNPP Sans" w:hAnsi="BNPP Sans"/>
        </w:rPr>
        <w:t xml:space="preserve"> </w:t>
      </w:r>
      <w:r w:rsidRPr="00AF2212">
        <w:rPr>
          <w:rFonts w:ascii="BNPP Sans" w:hAnsi="BNPP Sans"/>
        </w:rPr>
        <w:t>directes et indirectes dans les pro</w:t>
      </w:r>
      <w:r w:rsidR="00945F9A" w:rsidRPr="00AF2212">
        <w:rPr>
          <w:rFonts w:ascii="BNPP Sans" w:hAnsi="BNPP Sans"/>
        </w:rPr>
        <w:t>cessus d’évaluation, de mobilité, de promotion, …)</w:t>
      </w:r>
      <w:r w:rsidR="00945F9A" w:rsidRPr="00AF2212">
        <w:rPr>
          <w:rFonts w:ascii="Calibri" w:hAnsi="Calibri" w:cs="Calibri"/>
        </w:rPr>
        <w:t> </w:t>
      </w:r>
      <w:r w:rsidR="00945F9A" w:rsidRPr="00AF2212">
        <w:rPr>
          <w:rFonts w:ascii="BNPP Sans" w:hAnsi="BNPP Sans"/>
        </w:rPr>
        <w:t>;</w:t>
      </w:r>
    </w:p>
    <w:p w14:paraId="692F97CA" w14:textId="32F5EFCF" w:rsidR="00945F9A" w:rsidRPr="00AF2212" w:rsidRDefault="00945F9A" w:rsidP="00AE7B02">
      <w:pPr>
        <w:pStyle w:val="Paragraphedeliste"/>
        <w:numPr>
          <w:ilvl w:val="0"/>
          <w:numId w:val="2"/>
        </w:numPr>
        <w:tabs>
          <w:tab w:val="left" w:pos="2897"/>
        </w:tabs>
        <w:rPr>
          <w:rFonts w:ascii="BNPP Sans" w:hAnsi="BNPP Sans"/>
        </w:rPr>
      </w:pPr>
      <w:r w:rsidRPr="00AF2212">
        <w:rPr>
          <w:rFonts w:ascii="BNPP Sans" w:hAnsi="BNPP Sans"/>
        </w:rPr>
        <w:t xml:space="preserve">La formation (accès à la formation pour tous les </w:t>
      </w:r>
      <w:r w:rsidR="00B66D6F" w:rsidRPr="00AF2212">
        <w:rPr>
          <w:rFonts w:ascii="BNPP Sans" w:hAnsi="BNPP Sans"/>
        </w:rPr>
        <w:t xml:space="preserve">salariés </w:t>
      </w:r>
      <w:r w:rsidRPr="00AF2212">
        <w:rPr>
          <w:rFonts w:ascii="BNPP Sans" w:hAnsi="BNPP Sans"/>
        </w:rPr>
        <w:t>sans discrimination, formations managériales incluant des modules Diversité)</w:t>
      </w:r>
      <w:r w:rsidRPr="00AF2212">
        <w:rPr>
          <w:rFonts w:ascii="Calibri" w:hAnsi="Calibri" w:cs="Calibri"/>
        </w:rPr>
        <w:t> </w:t>
      </w:r>
      <w:r w:rsidRPr="00AF2212">
        <w:rPr>
          <w:rFonts w:ascii="BNPP Sans" w:hAnsi="BNPP Sans"/>
        </w:rPr>
        <w:t>;</w:t>
      </w:r>
    </w:p>
    <w:p w14:paraId="61DF174B" w14:textId="319D6940" w:rsidR="00945F9A" w:rsidRDefault="00945F9A" w:rsidP="00AE7B02">
      <w:pPr>
        <w:pStyle w:val="Paragraphedeliste"/>
        <w:numPr>
          <w:ilvl w:val="0"/>
          <w:numId w:val="2"/>
        </w:numPr>
        <w:tabs>
          <w:tab w:val="left" w:pos="2897"/>
        </w:tabs>
        <w:rPr>
          <w:rFonts w:ascii="BNPP Sans" w:hAnsi="BNPP Sans"/>
        </w:rPr>
      </w:pPr>
      <w:r w:rsidRPr="00AF2212">
        <w:rPr>
          <w:rFonts w:ascii="BNPP Sans" w:hAnsi="BNPP Sans"/>
        </w:rPr>
        <w:t xml:space="preserve">La rémunération des </w:t>
      </w:r>
      <w:r w:rsidR="00B66D6F" w:rsidRPr="00AF2212">
        <w:rPr>
          <w:rFonts w:ascii="BNPP Sans" w:hAnsi="BNPP Sans"/>
        </w:rPr>
        <w:t xml:space="preserve">salariés </w:t>
      </w:r>
      <w:r w:rsidRPr="00AF2212">
        <w:rPr>
          <w:rFonts w:ascii="BNPP Sans" w:hAnsi="BNPP Sans"/>
        </w:rPr>
        <w:t>(rémunération basée sur les compétences, l’expérience, consignes d’égalité de traitement en amont des processus de rémunération, …).</w:t>
      </w:r>
    </w:p>
    <w:p w14:paraId="7EDB8E11" w14:textId="65EF6484" w:rsidR="00ED6093" w:rsidRDefault="00ED6093" w:rsidP="00ED6093">
      <w:pPr>
        <w:tabs>
          <w:tab w:val="left" w:pos="2897"/>
        </w:tabs>
        <w:rPr>
          <w:rFonts w:ascii="BNPP Sans" w:hAnsi="BNPP Sans"/>
        </w:rPr>
      </w:pPr>
    </w:p>
    <w:p w14:paraId="2BF0035B" w14:textId="77777777" w:rsidR="00B23933" w:rsidRPr="00ED6093" w:rsidRDefault="00B23933" w:rsidP="00ED6093">
      <w:pPr>
        <w:tabs>
          <w:tab w:val="left" w:pos="2897"/>
        </w:tabs>
        <w:rPr>
          <w:rFonts w:ascii="BNPP Sans" w:hAnsi="BNPP Sans"/>
        </w:rPr>
      </w:pPr>
    </w:p>
    <w:p w14:paraId="468D7C33" w14:textId="59AA55F6" w:rsidR="00945F9A" w:rsidRDefault="00945F9A" w:rsidP="009D00E9">
      <w:pPr>
        <w:tabs>
          <w:tab w:val="left" w:pos="2897"/>
        </w:tabs>
      </w:pPr>
    </w:p>
    <w:p w14:paraId="1413F3AB" w14:textId="77777777" w:rsidR="003D49E3" w:rsidRPr="00B91428" w:rsidRDefault="003D49E3" w:rsidP="003D49E3">
      <w:pPr>
        <w:keepLines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BNPP Sans" w:hAnsi="BNPP Sans"/>
          <w:b/>
          <w:color w:val="00B050"/>
          <w:sz w:val="32"/>
          <w:szCs w:val="32"/>
          <w:u w:val="single"/>
        </w:rPr>
      </w:pPr>
      <w:r w:rsidRPr="00B91428">
        <w:rPr>
          <w:rFonts w:ascii="BNPP Sans" w:hAnsi="BNPP Sans"/>
          <w:b/>
          <w:color w:val="00B050"/>
          <w:sz w:val="32"/>
          <w:szCs w:val="32"/>
          <w:u w:val="single"/>
        </w:rPr>
        <w:t>CHAPITRE 2</w:t>
      </w:r>
      <w:r>
        <w:rPr>
          <w:rFonts w:ascii="BNPP Sans" w:hAnsi="BNPP Sans"/>
          <w:b/>
          <w:color w:val="00B050"/>
          <w:sz w:val="32"/>
          <w:szCs w:val="32"/>
          <w:u w:val="single"/>
        </w:rPr>
        <w:t xml:space="preserve"> </w:t>
      </w:r>
      <w:r w:rsidRPr="004562FE">
        <w:rPr>
          <w:rFonts w:ascii="BNPP Sans" w:hAnsi="BNPP Sans"/>
          <w:b/>
          <w:color w:val="00B050"/>
          <w:sz w:val="32"/>
          <w:szCs w:val="32"/>
          <w:u w:val="single"/>
        </w:rPr>
        <w:t>Dispositions en faveur de l’égalité professionnelle entre les femmes et les hommes</w:t>
      </w:r>
    </w:p>
    <w:p w14:paraId="5C779C05" w14:textId="77777777" w:rsidR="003D49E3" w:rsidRPr="00AF2212" w:rsidRDefault="003D49E3" w:rsidP="003D49E3">
      <w:pPr>
        <w:tabs>
          <w:tab w:val="left" w:pos="2897"/>
        </w:tabs>
      </w:pPr>
    </w:p>
    <w:p w14:paraId="73A94ECB" w14:textId="77777777" w:rsidR="003D49E3" w:rsidRPr="00E101A0" w:rsidRDefault="003D49E3" w:rsidP="003D49E3">
      <w:pPr>
        <w:tabs>
          <w:tab w:val="left" w:pos="2897"/>
        </w:tabs>
        <w:rPr>
          <w:rFonts w:ascii="BNPP Sans" w:hAnsi="BNPP Sans"/>
          <w:sz w:val="24"/>
        </w:rPr>
      </w:pPr>
    </w:p>
    <w:p w14:paraId="4140BFED" w14:textId="77777777" w:rsidR="003D49E3" w:rsidRDefault="003D49E3" w:rsidP="003D49E3">
      <w:pPr>
        <w:tabs>
          <w:tab w:val="left" w:pos="2897"/>
        </w:tabs>
        <w:rPr>
          <w:rFonts w:ascii="BNPP Sans" w:hAnsi="BNPP Sans"/>
        </w:rPr>
      </w:pPr>
      <w:r w:rsidRPr="00CC12C7">
        <w:rPr>
          <w:rFonts w:ascii="BNPP Sans" w:hAnsi="BNPP Sans"/>
        </w:rPr>
        <w:t xml:space="preserve">Le présent </w:t>
      </w:r>
      <w:r w:rsidRPr="00AF2212">
        <w:rPr>
          <w:rFonts w:ascii="BNPP Sans" w:hAnsi="BNPP Sans"/>
        </w:rPr>
        <w:t>chapitre a pour objet de définir les mesures, actions et objectifs et indicateurs associés que Cardif IARD met en place, par voie négociée, pour les 4 prochaines années pour favoriser l’égalité professionnelle entre les femmes et les hommes.</w:t>
      </w:r>
    </w:p>
    <w:p w14:paraId="6C0FBC70" w14:textId="77777777" w:rsidR="003D49E3" w:rsidRDefault="003D49E3" w:rsidP="003D49E3">
      <w:pPr>
        <w:tabs>
          <w:tab w:val="left" w:pos="2897"/>
        </w:tabs>
        <w:rPr>
          <w:rFonts w:ascii="BNPP Sans" w:hAnsi="BNPP Sans"/>
        </w:rPr>
      </w:pPr>
    </w:p>
    <w:p w14:paraId="32BD109F" w14:textId="77777777" w:rsidR="003D49E3" w:rsidRPr="00CE2A9B" w:rsidRDefault="003D49E3" w:rsidP="003D49E3">
      <w:pPr>
        <w:tabs>
          <w:tab w:val="left" w:pos="2897"/>
        </w:tabs>
        <w:rPr>
          <w:rFonts w:ascii="BNPP Sans" w:hAnsi="BNPP Sans"/>
        </w:rPr>
      </w:pPr>
      <w:r w:rsidRPr="004562FE">
        <w:rPr>
          <w:rFonts w:ascii="BNPP Sans" w:hAnsi="BNPP Sans"/>
        </w:rPr>
        <w:t>Les parties conviennent que cette démarche correspond à celle que la Direction et l’organisation syndicale ont engagée au sein de Cardif IARD depuis plusieurs années déjà.</w:t>
      </w:r>
      <w:r w:rsidRPr="00CE2A9B">
        <w:rPr>
          <w:rFonts w:ascii="BNPP Sans" w:hAnsi="BNPP Sans"/>
        </w:rPr>
        <w:t xml:space="preserve"> </w:t>
      </w:r>
    </w:p>
    <w:p w14:paraId="1A336806" w14:textId="77777777" w:rsidR="003D49E3" w:rsidRPr="00CE2A9B" w:rsidRDefault="003D49E3" w:rsidP="003D49E3">
      <w:pPr>
        <w:tabs>
          <w:tab w:val="left" w:pos="2897"/>
        </w:tabs>
        <w:rPr>
          <w:rFonts w:ascii="BNPP Sans" w:hAnsi="BNPP Sans"/>
        </w:rPr>
      </w:pPr>
    </w:p>
    <w:p w14:paraId="412A73DD" w14:textId="47E823F2" w:rsidR="003D49E3" w:rsidRPr="00CE2A9B" w:rsidRDefault="003D49E3" w:rsidP="003D49E3">
      <w:pPr>
        <w:tabs>
          <w:tab w:val="left" w:pos="2897"/>
        </w:tabs>
        <w:rPr>
          <w:rFonts w:ascii="BNPP Sans" w:hAnsi="BNPP Sans"/>
        </w:rPr>
      </w:pPr>
      <w:r w:rsidRPr="004562FE">
        <w:rPr>
          <w:rFonts w:ascii="BNPP Sans" w:hAnsi="BNPP Sans"/>
        </w:rPr>
        <w:t xml:space="preserve">Il est ainsi rappelé que le présent accord </w:t>
      </w:r>
      <w:r w:rsidR="006F20D6">
        <w:rPr>
          <w:rFonts w:ascii="BNPP Sans" w:hAnsi="BNPP Sans"/>
        </w:rPr>
        <w:t xml:space="preserve">s’inscrit dans la continuité de celui de </w:t>
      </w:r>
      <w:r w:rsidRPr="004562FE">
        <w:rPr>
          <w:rFonts w:ascii="BNPP Sans" w:hAnsi="BNPP Sans"/>
        </w:rPr>
        <w:t>2021</w:t>
      </w:r>
      <w:r w:rsidR="006F20D6">
        <w:rPr>
          <w:rFonts w:ascii="BNPP Sans" w:hAnsi="BNPP Sans"/>
        </w:rPr>
        <w:t xml:space="preserve">, </w:t>
      </w:r>
      <w:r w:rsidRPr="004562FE">
        <w:rPr>
          <w:rFonts w:ascii="BNPP Sans" w:hAnsi="BNPP Sans"/>
        </w:rPr>
        <w:t>dans une démarche constante de recherche de progrès et d’amélioration continue des dispositions favorisant l’égalité professionnelle entre les hommes et les femmes.</w:t>
      </w:r>
      <w:r w:rsidRPr="00CE2A9B">
        <w:rPr>
          <w:rFonts w:ascii="BNPP Sans" w:hAnsi="BNPP Sans"/>
        </w:rPr>
        <w:t xml:space="preserve"> </w:t>
      </w:r>
    </w:p>
    <w:p w14:paraId="14ABBC48" w14:textId="77777777" w:rsidR="003D49E3" w:rsidRPr="00CE2A9B" w:rsidRDefault="003D49E3" w:rsidP="003D49E3">
      <w:pPr>
        <w:tabs>
          <w:tab w:val="left" w:pos="2897"/>
        </w:tabs>
        <w:rPr>
          <w:rFonts w:ascii="BNPP Sans" w:hAnsi="BNPP Sans"/>
        </w:rPr>
      </w:pPr>
    </w:p>
    <w:p w14:paraId="1B62C537" w14:textId="77777777" w:rsidR="003D49E3" w:rsidRPr="00CE2A9B" w:rsidRDefault="003D49E3" w:rsidP="003D49E3">
      <w:pPr>
        <w:tabs>
          <w:tab w:val="left" w:pos="2897"/>
        </w:tabs>
        <w:rPr>
          <w:rFonts w:ascii="BNPP Sans" w:hAnsi="BNPP Sans"/>
        </w:rPr>
      </w:pPr>
      <w:r w:rsidRPr="00CE2A9B">
        <w:rPr>
          <w:rFonts w:ascii="BNPP Sans" w:hAnsi="BNPP Sans"/>
        </w:rPr>
        <w:t>Cet accord s’inscrit en cohérence avec les termes du décret du 8 janvier 2019 pris en application de la Loi Avenir professionnel du 5 septembre 2018 qui est venu préciser les modalités de mesures et de communication des écarts de rémunération entre les femmes et les hommes.</w:t>
      </w:r>
    </w:p>
    <w:p w14:paraId="37348528" w14:textId="77777777" w:rsidR="003D49E3" w:rsidRPr="00CE2A9B" w:rsidRDefault="003D49E3" w:rsidP="003D49E3">
      <w:pPr>
        <w:tabs>
          <w:tab w:val="left" w:pos="2897"/>
        </w:tabs>
        <w:rPr>
          <w:rFonts w:ascii="BNPP Sans" w:hAnsi="BNPP Sans"/>
        </w:rPr>
      </w:pPr>
    </w:p>
    <w:p w14:paraId="74E50F84" w14:textId="77777777" w:rsidR="003D49E3" w:rsidRPr="00CE2A9B" w:rsidRDefault="003D49E3" w:rsidP="003D49E3">
      <w:pPr>
        <w:tabs>
          <w:tab w:val="left" w:pos="2897"/>
        </w:tabs>
        <w:rPr>
          <w:rFonts w:ascii="BNPP Sans" w:hAnsi="BNPP Sans"/>
        </w:rPr>
      </w:pPr>
      <w:r w:rsidRPr="00CE2A9B">
        <w:rPr>
          <w:rFonts w:ascii="BNPP Sans" w:hAnsi="BNPP Sans"/>
        </w:rPr>
        <w:t xml:space="preserve">Il prévoit notamment la publication annuelle d’un index Egalité femmes-hommes. </w:t>
      </w:r>
    </w:p>
    <w:p w14:paraId="12913FCE" w14:textId="77777777" w:rsidR="003D49E3" w:rsidRPr="00CE2A9B" w:rsidRDefault="003D49E3" w:rsidP="003D49E3">
      <w:pPr>
        <w:tabs>
          <w:tab w:val="left" w:pos="2897"/>
        </w:tabs>
        <w:rPr>
          <w:rFonts w:ascii="BNPP Sans" w:hAnsi="BNPP Sans"/>
        </w:rPr>
      </w:pPr>
    </w:p>
    <w:p w14:paraId="69497742" w14:textId="21F4DB26" w:rsidR="003D49E3" w:rsidRPr="00CE2A9B" w:rsidRDefault="003D49E3" w:rsidP="003D49E3">
      <w:pPr>
        <w:tabs>
          <w:tab w:val="left" w:pos="2897"/>
        </w:tabs>
        <w:rPr>
          <w:rFonts w:ascii="BNPP Sans" w:hAnsi="BNPP Sans"/>
          <w:szCs w:val="20"/>
        </w:rPr>
      </w:pPr>
      <w:r w:rsidRPr="004562FE">
        <w:rPr>
          <w:rFonts w:ascii="BNPP Sans" w:hAnsi="BNPP Sans"/>
        </w:rPr>
        <w:t>A ce titre,</w:t>
      </w:r>
      <w:r>
        <w:rPr>
          <w:rFonts w:ascii="BNPP Sans" w:hAnsi="BNPP Sans"/>
        </w:rPr>
        <w:t xml:space="preserve"> </w:t>
      </w:r>
      <w:r w:rsidRPr="004562FE">
        <w:rPr>
          <w:rFonts w:ascii="BNPP Sans" w:hAnsi="BNPP Sans"/>
        </w:rPr>
        <w:t xml:space="preserve">le score obtenu est de </w:t>
      </w:r>
      <w:r w:rsidR="00CE1BE4">
        <w:rPr>
          <w:rFonts w:ascii="BNPP Sans" w:hAnsi="BNPP Sans"/>
        </w:rPr>
        <w:t>100</w:t>
      </w:r>
      <w:r w:rsidRPr="004562FE">
        <w:rPr>
          <w:rFonts w:ascii="BNPP Sans" w:hAnsi="BNPP Sans"/>
        </w:rPr>
        <w:t>/100 au titre de l’année 202</w:t>
      </w:r>
      <w:r w:rsidR="00CE1BE4">
        <w:rPr>
          <w:rFonts w:ascii="BNPP Sans" w:hAnsi="BNPP Sans"/>
        </w:rPr>
        <w:t>5</w:t>
      </w:r>
      <w:r w:rsidRPr="004562FE">
        <w:rPr>
          <w:rFonts w:ascii="BNPP Sans" w:hAnsi="BNPP Sans"/>
        </w:rPr>
        <w:t>, significativement au-dessus du minimum de 75 points requis, ce qui témoigne de l’action de Cardif IARD inscrite dans la durée en faveur de l’égalité professionnelle entre les femmes et les hommes.</w:t>
      </w:r>
    </w:p>
    <w:p w14:paraId="42710C5F" w14:textId="77777777" w:rsidR="003D49E3" w:rsidRPr="00CE2A9B" w:rsidRDefault="003D49E3" w:rsidP="003D49E3">
      <w:pPr>
        <w:tabs>
          <w:tab w:val="left" w:pos="2897"/>
        </w:tabs>
        <w:rPr>
          <w:rFonts w:ascii="BNPP Sans" w:hAnsi="BNPP Sans"/>
          <w:szCs w:val="20"/>
        </w:rPr>
      </w:pPr>
    </w:p>
    <w:p w14:paraId="05F479D9" w14:textId="77777777" w:rsidR="003D49E3" w:rsidRPr="00CE2A9B" w:rsidRDefault="003D49E3" w:rsidP="003D49E3">
      <w:pPr>
        <w:tabs>
          <w:tab w:val="left" w:pos="2897"/>
        </w:tabs>
        <w:rPr>
          <w:rFonts w:ascii="BNPP Sans" w:hAnsi="BNPP Sans"/>
          <w:szCs w:val="20"/>
        </w:rPr>
      </w:pPr>
    </w:p>
    <w:p w14:paraId="0EF32B70" w14:textId="77777777" w:rsidR="003D49E3" w:rsidRPr="00CE2A9B" w:rsidRDefault="003D49E3" w:rsidP="003D49E3">
      <w:pPr>
        <w:rPr>
          <w:rFonts w:ascii="BNPP Sans" w:hAnsi="BNPP Sans"/>
          <w:b/>
          <w:color w:val="00B050"/>
          <w:sz w:val="24"/>
          <w:u w:val="single"/>
        </w:rPr>
      </w:pPr>
      <w:r w:rsidRPr="00CE2A9B">
        <w:rPr>
          <w:rFonts w:ascii="BNPP Sans" w:hAnsi="BNPP Sans"/>
          <w:b/>
          <w:color w:val="00B050"/>
          <w:sz w:val="24"/>
          <w:u w:val="single"/>
        </w:rPr>
        <w:t>Article 1 – Recrutement (embauche et mobilité)</w:t>
      </w:r>
    </w:p>
    <w:p w14:paraId="21D6249B" w14:textId="77777777" w:rsidR="003D49E3" w:rsidRDefault="003D49E3" w:rsidP="003D49E3">
      <w:pPr>
        <w:tabs>
          <w:tab w:val="left" w:pos="2897"/>
        </w:tabs>
        <w:rPr>
          <w:rFonts w:ascii="BNPP Sans" w:hAnsi="BNPP Sans"/>
          <w:sz w:val="24"/>
        </w:rPr>
      </w:pPr>
    </w:p>
    <w:p w14:paraId="2F471BA3" w14:textId="77777777" w:rsidR="003D49E3" w:rsidRDefault="003D49E3" w:rsidP="003D49E3">
      <w:pPr>
        <w:rPr>
          <w:rFonts w:ascii="BNPP Sans" w:hAnsi="BNPP Sans"/>
        </w:rPr>
      </w:pPr>
      <w:r w:rsidRPr="004562FE">
        <w:rPr>
          <w:rFonts w:ascii="BNPP Sans" w:hAnsi="BNPP Sans"/>
        </w:rPr>
        <w:t>L’activité professionnelle de Cardif IARD est ouverte à tous les genres</w:t>
      </w:r>
      <w:r w:rsidRPr="00CE2A9B">
        <w:rPr>
          <w:rFonts w:ascii="BNPP Sans" w:hAnsi="BNPP Sans"/>
        </w:rPr>
        <w:t>. Le processus de recrutement de</w:t>
      </w:r>
      <w:r w:rsidRPr="00870908">
        <w:rPr>
          <w:rFonts w:ascii="BNPP Sans" w:hAnsi="BNPP Sans"/>
        </w:rPr>
        <w:t xml:space="preserve"> l’entreprise est donc unique et des critères de sélection strictement identiques sont appliqués. Ces critères doivent être strictement fondés sur les compétences (y compris l’expérience professionnelle) et les qualifications des candidats. </w:t>
      </w:r>
    </w:p>
    <w:p w14:paraId="55FC0113" w14:textId="77777777" w:rsidR="003D49E3" w:rsidRDefault="003D49E3" w:rsidP="003D49E3">
      <w:pPr>
        <w:rPr>
          <w:rFonts w:ascii="BNPP Sans" w:hAnsi="BNPP Sans"/>
        </w:rPr>
      </w:pPr>
    </w:p>
    <w:p w14:paraId="1278627C" w14:textId="1399454B" w:rsidR="003D49E3" w:rsidRDefault="003D49E3" w:rsidP="00B23933">
      <w:pPr>
        <w:ind w:right="142"/>
        <w:rPr>
          <w:rFonts w:ascii="BNPP Sans" w:hAnsi="BNPP Sans"/>
          <w:sz w:val="24"/>
        </w:rPr>
      </w:pPr>
      <w:r w:rsidRPr="004562FE">
        <w:rPr>
          <w:rFonts w:ascii="BNPP Sans" w:hAnsi="BNPP Sans"/>
        </w:rPr>
        <w:t>Il est à noter que la relation contractuelle au sein de Cardif IARD avec les prestataires externes auxquels elle a recours (cabinets de recrutements externes, entreprises de travail temporaire…) est pilotée par les Ressources Humaines du Groupe BNP Paribas, qui garantit contractuellement le respect du principe de non-discrimination par ces prestataires externes.</w:t>
      </w:r>
    </w:p>
    <w:p w14:paraId="2F66E11A" w14:textId="77777777" w:rsidR="003D49E3" w:rsidRPr="00C01427" w:rsidRDefault="003D49E3" w:rsidP="003D49E3">
      <w:pPr>
        <w:tabs>
          <w:tab w:val="left" w:pos="2897"/>
        </w:tabs>
        <w:rPr>
          <w:rFonts w:ascii="BNPP Sans" w:hAnsi="BNPP Sans"/>
        </w:rPr>
      </w:pPr>
      <w:r w:rsidRPr="00C01427">
        <w:rPr>
          <w:rFonts w:ascii="BNPP Sans" w:hAnsi="BNPP Sans"/>
        </w:rPr>
        <w:lastRenderedPageBreak/>
        <w:t xml:space="preserve">Cardif IARD a un taux de féminisation de plus de 60% dans ses effectifs depuis sa création. Cependant, il existe des métiers dans lesquels les femmes ou les hommes sont sous-représentés. </w:t>
      </w:r>
    </w:p>
    <w:p w14:paraId="18D662D0" w14:textId="77777777" w:rsidR="003D49E3" w:rsidRDefault="003D49E3" w:rsidP="003D49E3">
      <w:pPr>
        <w:tabs>
          <w:tab w:val="left" w:pos="2897"/>
        </w:tabs>
        <w:rPr>
          <w:rFonts w:ascii="BNPP Sans" w:hAnsi="BNPP Sans"/>
          <w:sz w:val="24"/>
        </w:rPr>
      </w:pPr>
    </w:p>
    <w:p w14:paraId="73997A29" w14:textId="77777777" w:rsidR="003D49E3" w:rsidRPr="00C01427" w:rsidRDefault="003D49E3" w:rsidP="003D49E3">
      <w:pPr>
        <w:tabs>
          <w:tab w:val="left" w:pos="2897"/>
        </w:tabs>
        <w:rPr>
          <w:rFonts w:ascii="BNPP Sans" w:hAnsi="BNPP Sans"/>
          <w:b/>
          <w:color w:val="00B050"/>
          <w:szCs w:val="20"/>
        </w:rPr>
      </w:pPr>
      <w:r w:rsidRPr="00C01427">
        <w:rPr>
          <w:rFonts w:ascii="BNPP Sans" w:hAnsi="BNPP Sans"/>
          <w:b/>
          <w:color w:val="00B050"/>
          <w:szCs w:val="20"/>
        </w:rPr>
        <w:t xml:space="preserve">1.1 objectifs </w:t>
      </w:r>
    </w:p>
    <w:p w14:paraId="61F0645D" w14:textId="77777777" w:rsidR="003D49E3" w:rsidRPr="00C01427" w:rsidRDefault="003D49E3" w:rsidP="003D49E3">
      <w:pPr>
        <w:pStyle w:val="Paragraphedeliste"/>
        <w:tabs>
          <w:tab w:val="left" w:pos="2897"/>
        </w:tabs>
        <w:ind w:left="375"/>
        <w:rPr>
          <w:rFonts w:ascii="BNPP Sans" w:hAnsi="BNPP Sans"/>
          <w:sz w:val="24"/>
        </w:rPr>
      </w:pPr>
    </w:p>
    <w:p w14:paraId="5E472C29" w14:textId="77777777" w:rsidR="003D49E3" w:rsidRPr="00C01427" w:rsidRDefault="003D49E3" w:rsidP="003D49E3">
      <w:pPr>
        <w:rPr>
          <w:rFonts w:ascii="BNPP Sans" w:hAnsi="BNPP Sans"/>
          <w:b/>
          <w:szCs w:val="20"/>
        </w:rPr>
      </w:pPr>
      <w:bookmarkStart w:id="1" w:name="_Toc187353417"/>
      <w:r w:rsidRPr="00C01427">
        <w:rPr>
          <w:rFonts w:ascii="BNPP Sans" w:hAnsi="BNPP Sans"/>
          <w:b/>
          <w:szCs w:val="20"/>
        </w:rPr>
        <w:t>Objectif 1</w:t>
      </w:r>
      <w:r w:rsidRPr="00C01427">
        <w:rPr>
          <w:rFonts w:ascii="Calibri" w:hAnsi="Calibri" w:cs="Calibri"/>
          <w:b/>
          <w:szCs w:val="20"/>
        </w:rPr>
        <w:t> </w:t>
      </w:r>
      <w:r w:rsidRPr="00C01427">
        <w:rPr>
          <w:rFonts w:ascii="BNPP Sans" w:hAnsi="BNPP Sans"/>
          <w:b/>
          <w:szCs w:val="20"/>
        </w:rPr>
        <w:t>: Garantir une neutralité des offres d’emploi</w:t>
      </w:r>
      <w:bookmarkEnd w:id="1"/>
      <w:r w:rsidRPr="00C01427">
        <w:rPr>
          <w:rFonts w:ascii="BNPP Sans" w:hAnsi="BNPP Sans"/>
          <w:b/>
          <w:szCs w:val="20"/>
        </w:rPr>
        <w:t xml:space="preserve"> </w:t>
      </w:r>
    </w:p>
    <w:p w14:paraId="6B75FBB5" w14:textId="77777777" w:rsidR="003D49E3" w:rsidRDefault="003D49E3" w:rsidP="003D49E3"/>
    <w:p w14:paraId="28462E4A" w14:textId="77777777" w:rsidR="003D49E3" w:rsidRPr="00C01427" w:rsidRDefault="003D49E3" w:rsidP="003D49E3">
      <w:pPr>
        <w:rPr>
          <w:rFonts w:ascii="BNPP Sans" w:hAnsi="BNPP Sans"/>
          <w:b/>
          <w:szCs w:val="20"/>
        </w:rPr>
      </w:pPr>
      <w:r w:rsidRPr="00C01427">
        <w:rPr>
          <w:rFonts w:ascii="BNPP Sans" w:hAnsi="BNPP Sans"/>
          <w:b/>
          <w:szCs w:val="20"/>
        </w:rPr>
        <w:t>Objectif 2</w:t>
      </w:r>
      <w:r w:rsidRPr="00C01427">
        <w:rPr>
          <w:rFonts w:ascii="Calibri" w:hAnsi="Calibri" w:cs="Calibri"/>
          <w:b/>
          <w:szCs w:val="20"/>
        </w:rPr>
        <w:t> </w:t>
      </w:r>
      <w:r w:rsidRPr="00C01427">
        <w:rPr>
          <w:rFonts w:ascii="BNPP Sans" w:hAnsi="BNPP Sans"/>
          <w:b/>
          <w:szCs w:val="20"/>
        </w:rPr>
        <w:t>: Garantir l’égalité salariale à l’embauche</w:t>
      </w:r>
    </w:p>
    <w:p w14:paraId="276A9723" w14:textId="77777777" w:rsidR="003D49E3" w:rsidRDefault="003D49E3" w:rsidP="003D49E3">
      <w:pPr>
        <w:rPr>
          <w:rFonts w:ascii="BNPP Sans" w:hAnsi="BNPP Sans"/>
        </w:rPr>
      </w:pPr>
      <w:r w:rsidRPr="00870908">
        <w:rPr>
          <w:rFonts w:ascii="BNPP Sans" w:hAnsi="BNPP Sans"/>
        </w:rPr>
        <w:t xml:space="preserve">L’entreprise garantit un niveau de classification et un niveau de salaire à l’embauche identiques entre les </w:t>
      </w:r>
      <w:r w:rsidRPr="00CE2A9B">
        <w:rPr>
          <w:rFonts w:ascii="BNPP Sans" w:hAnsi="BNPP Sans"/>
        </w:rPr>
        <w:t>hommes et les femmes</w:t>
      </w:r>
      <w:r>
        <w:rPr>
          <w:rFonts w:ascii="BNPP Sans" w:hAnsi="BNPP Sans"/>
        </w:rPr>
        <w:t xml:space="preserve">. </w:t>
      </w:r>
    </w:p>
    <w:p w14:paraId="3F34F3C7" w14:textId="77777777" w:rsidR="003D49E3" w:rsidRPr="00C01427" w:rsidRDefault="003D49E3" w:rsidP="003D49E3"/>
    <w:p w14:paraId="6D78FFDE" w14:textId="77777777" w:rsidR="003D49E3" w:rsidRPr="00375C4D" w:rsidRDefault="003D49E3" w:rsidP="003D49E3">
      <w:pPr>
        <w:tabs>
          <w:tab w:val="left" w:pos="1985"/>
        </w:tabs>
        <w:rPr>
          <w:rFonts w:ascii="BNPP Sans" w:hAnsi="BNPP Sans"/>
          <w:b/>
          <w:szCs w:val="20"/>
        </w:rPr>
      </w:pPr>
      <w:r w:rsidRPr="00375C4D">
        <w:rPr>
          <w:rFonts w:ascii="BNPP Sans" w:hAnsi="BNPP Sans"/>
          <w:b/>
          <w:szCs w:val="20"/>
        </w:rPr>
        <w:t>Objectif 3</w:t>
      </w:r>
      <w:r w:rsidRPr="00375C4D">
        <w:rPr>
          <w:rFonts w:ascii="Calibri" w:hAnsi="Calibri" w:cs="Calibri"/>
          <w:b/>
          <w:szCs w:val="20"/>
        </w:rPr>
        <w:t> </w:t>
      </w:r>
      <w:r w:rsidRPr="00375C4D">
        <w:rPr>
          <w:rFonts w:ascii="BNPP Sans" w:hAnsi="BNPP Sans"/>
          <w:b/>
          <w:szCs w:val="20"/>
        </w:rPr>
        <w:t xml:space="preserve">: Poursuivre les actions vers les établissements de formation pour améliorer l’équilibre femmes-hommes dans les filières de recrutement externe </w:t>
      </w:r>
    </w:p>
    <w:p w14:paraId="55FCDB09" w14:textId="77777777" w:rsidR="003D49E3" w:rsidRPr="00375C4D" w:rsidRDefault="003D49E3" w:rsidP="003D49E3">
      <w:pPr>
        <w:rPr>
          <w:rFonts w:ascii="BNPP Sans" w:hAnsi="BNPP Sans"/>
          <w:b/>
          <w:color w:val="00B050"/>
          <w:szCs w:val="20"/>
        </w:rPr>
      </w:pPr>
    </w:p>
    <w:p w14:paraId="606BDDFB" w14:textId="4987FA46" w:rsidR="003D49E3" w:rsidRPr="00C01427" w:rsidRDefault="003D49E3" w:rsidP="003D49E3">
      <w:pPr>
        <w:rPr>
          <w:rFonts w:ascii="BNPP Sans" w:hAnsi="BNPP Sans"/>
          <w:b/>
          <w:szCs w:val="20"/>
        </w:rPr>
      </w:pPr>
      <w:r w:rsidRPr="00375C4D">
        <w:rPr>
          <w:rFonts w:ascii="BNPP Sans" w:hAnsi="BNPP Sans"/>
          <w:b/>
          <w:szCs w:val="20"/>
        </w:rPr>
        <w:t>Objectif 4</w:t>
      </w:r>
      <w:r w:rsidRPr="00375C4D">
        <w:rPr>
          <w:rFonts w:ascii="Calibri" w:hAnsi="Calibri" w:cs="Calibri"/>
          <w:b/>
          <w:szCs w:val="20"/>
        </w:rPr>
        <w:t> </w:t>
      </w:r>
      <w:r w:rsidRPr="00375C4D">
        <w:rPr>
          <w:rFonts w:ascii="BNPP Sans" w:hAnsi="BNPP Sans"/>
          <w:b/>
          <w:szCs w:val="20"/>
        </w:rPr>
        <w:t xml:space="preserve">: </w:t>
      </w:r>
      <w:r w:rsidR="00CE1BE4">
        <w:rPr>
          <w:rFonts w:ascii="BNPP Sans" w:hAnsi="BNPP Sans"/>
          <w:b/>
          <w:szCs w:val="20"/>
        </w:rPr>
        <w:t>P</w:t>
      </w:r>
      <w:r w:rsidRPr="00375C4D">
        <w:rPr>
          <w:rFonts w:ascii="BNPP Sans" w:hAnsi="BNPP Sans"/>
          <w:b/>
          <w:szCs w:val="20"/>
        </w:rPr>
        <w:t>romouvoir la mixité dans le cadre de la mobilité interne</w:t>
      </w:r>
    </w:p>
    <w:p w14:paraId="252FCDBD" w14:textId="77777777" w:rsidR="003D49E3" w:rsidRDefault="003D49E3" w:rsidP="003D49E3"/>
    <w:p w14:paraId="35F48030" w14:textId="77777777" w:rsidR="003D49E3" w:rsidRDefault="003D49E3" w:rsidP="003D49E3"/>
    <w:p w14:paraId="7FE67193" w14:textId="77777777" w:rsidR="003D49E3" w:rsidRPr="00885713" w:rsidRDefault="003D49E3" w:rsidP="003D49E3">
      <w:pPr>
        <w:tabs>
          <w:tab w:val="left" w:pos="2897"/>
        </w:tabs>
        <w:rPr>
          <w:rFonts w:ascii="BNPP Sans" w:hAnsi="BNPP Sans"/>
          <w:b/>
          <w:color w:val="00B050"/>
          <w:szCs w:val="20"/>
        </w:rPr>
      </w:pPr>
      <w:r w:rsidRPr="00885713">
        <w:rPr>
          <w:rFonts w:ascii="BNPP Sans" w:hAnsi="BNPP Sans"/>
          <w:b/>
          <w:color w:val="00B050"/>
          <w:szCs w:val="20"/>
        </w:rPr>
        <w:t>1.2 Actions</w:t>
      </w:r>
    </w:p>
    <w:p w14:paraId="46A000D3" w14:textId="77777777" w:rsidR="003D49E3" w:rsidRPr="00CE2A9B" w:rsidRDefault="003D49E3" w:rsidP="003D49E3"/>
    <w:p w14:paraId="034C7234" w14:textId="0099357C" w:rsidR="003D49E3" w:rsidRPr="00870908" w:rsidRDefault="003D49E3" w:rsidP="003D49E3">
      <w:pPr>
        <w:tabs>
          <w:tab w:val="left" w:pos="2897"/>
        </w:tabs>
        <w:rPr>
          <w:rFonts w:ascii="BNPP Sans" w:hAnsi="BNPP Sans"/>
        </w:rPr>
      </w:pPr>
      <w:r>
        <w:rPr>
          <w:rFonts w:ascii="BNPP Sans" w:hAnsi="BNPP Sans"/>
        </w:rPr>
        <w:t>Action 1</w:t>
      </w:r>
      <w:r>
        <w:rPr>
          <w:rFonts w:ascii="Calibri" w:hAnsi="Calibri" w:cs="Calibri"/>
        </w:rPr>
        <w:t> </w:t>
      </w:r>
      <w:r>
        <w:rPr>
          <w:rFonts w:ascii="BNPP Sans" w:hAnsi="BNPP Sans"/>
        </w:rPr>
        <w:t xml:space="preserve">: </w:t>
      </w:r>
      <w:r w:rsidRPr="004562FE">
        <w:rPr>
          <w:rFonts w:ascii="BNPP Sans" w:hAnsi="BNPP Sans"/>
        </w:rPr>
        <w:t xml:space="preserve">L’entreprise s’engage à ce qu’aucun critère illicite ou discriminatoire (mention précisant le </w:t>
      </w:r>
      <w:r w:rsidR="00CE1BE4">
        <w:rPr>
          <w:rFonts w:ascii="BNPP Sans" w:hAnsi="BNPP Sans"/>
        </w:rPr>
        <w:t>genre</w:t>
      </w:r>
      <w:r w:rsidRPr="004562FE">
        <w:rPr>
          <w:rFonts w:ascii="BNPP Sans" w:hAnsi="BNPP Sans"/>
        </w:rPr>
        <w:t>, la situation familiale, l’âge, ...) n’apparaisse lors de la diffusion d’offres d’emploi, tant en interne qu’en externe. Les intitulés et termes utilisés sont choisis afin de permettre, sans distinction, la candidature des femmes et des hommes. A ce titre, les offres ne doivent mentionner ni directement, ni indirectement, le genre du candidat recherché.</w:t>
      </w:r>
      <w:r w:rsidRPr="00870908">
        <w:rPr>
          <w:rFonts w:ascii="BNPP Sans" w:hAnsi="BNPP Sans"/>
        </w:rPr>
        <w:t xml:space="preserve"> </w:t>
      </w:r>
    </w:p>
    <w:p w14:paraId="26C5D64F" w14:textId="77777777" w:rsidR="003D49E3" w:rsidRPr="00870908" w:rsidRDefault="003D49E3" w:rsidP="003D49E3">
      <w:pPr>
        <w:tabs>
          <w:tab w:val="left" w:pos="2897"/>
        </w:tabs>
        <w:rPr>
          <w:rFonts w:ascii="BNPP Sans" w:hAnsi="BNPP Sans"/>
        </w:rPr>
      </w:pPr>
    </w:p>
    <w:p w14:paraId="0EBB6EFE" w14:textId="77777777" w:rsidR="003D49E3" w:rsidRPr="004562FE" w:rsidRDefault="003D49E3" w:rsidP="003D49E3">
      <w:pPr>
        <w:tabs>
          <w:tab w:val="left" w:pos="2897"/>
        </w:tabs>
        <w:rPr>
          <w:rFonts w:ascii="BNPP Sans" w:hAnsi="BNPP Sans"/>
        </w:rPr>
      </w:pPr>
      <w:r w:rsidRPr="004562FE">
        <w:rPr>
          <w:rFonts w:ascii="BNPP Sans" w:hAnsi="BNPP Sans"/>
        </w:rPr>
        <w:t>L’intitulé du poste est toujours suivi de la mention « H/F » (Ex : Chargé de clientèle H/F). Outre cette mention, la féminisation des noms et adjectifs dans le corps de l’annonce est recherchée dans la mesure où la fluidité de lecture n’en est pas impactée (Ex</w:t>
      </w:r>
      <w:r w:rsidRPr="004562FE">
        <w:rPr>
          <w:rFonts w:ascii="Calibri" w:hAnsi="Calibri" w:cs="Calibri"/>
        </w:rPr>
        <w:t> </w:t>
      </w:r>
      <w:r w:rsidRPr="004562FE">
        <w:rPr>
          <w:rFonts w:ascii="BNPP Sans" w:hAnsi="BNPP Sans"/>
        </w:rPr>
        <w:t xml:space="preserve">: Vous </w:t>
      </w:r>
      <w:r w:rsidRPr="004562FE">
        <w:rPr>
          <w:rFonts w:ascii="BNPP Sans" w:hAnsi="BNPP Sans" w:cs="BNPP Sans"/>
        </w:rPr>
        <w:t>ê</w:t>
      </w:r>
      <w:r w:rsidRPr="004562FE">
        <w:rPr>
          <w:rFonts w:ascii="BNPP Sans" w:hAnsi="BNPP Sans"/>
        </w:rPr>
        <w:t>tes charg</w:t>
      </w:r>
      <w:r w:rsidRPr="004562FE">
        <w:rPr>
          <w:rFonts w:ascii="BNPP Sans" w:hAnsi="BNPP Sans" w:cs="BNPP Sans"/>
        </w:rPr>
        <w:t>é</w:t>
      </w:r>
      <w:r w:rsidRPr="004562FE">
        <w:rPr>
          <w:rFonts w:ascii="BNPP Sans" w:hAnsi="BNPP Sans"/>
        </w:rPr>
        <w:t>(e) de la gestion d</w:t>
      </w:r>
      <w:r w:rsidRPr="004562FE">
        <w:rPr>
          <w:rFonts w:ascii="BNPP Sans" w:hAnsi="BNPP Sans" w:cs="BNPP Sans"/>
        </w:rPr>
        <w:t>’</w:t>
      </w:r>
      <w:r w:rsidRPr="004562FE">
        <w:rPr>
          <w:rFonts w:ascii="BNPP Sans" w:hAnsi="BNPP Sans"/>
        </w:rPr>
        <w:t>un portefeuille). Les termes épicènes sont favorisés dans la mesure du possible.</w:t>
      </w:r>
    </w:p>
    <w:p w14:paraId="479DCC08" w14:textId="77777777" w:rsidR="003D49E3" w:rsidRPr="004562FE" w:rsidRDefault="003D49E3" w:rsidP="003D49E3">
      <w:pPr>
        <w:tabs>
          <w:tab w:val="left" w:pos="2897"/>
        </w:tabs>
        <w:rPr>
          <w:rFonts w:ascii="BNPP Sans" w:hAnsi="BNPP Sans"/>
        </w:rPr>
      </w:pPr>
    </w:p>
    <w:p w14:paraId="0BA92CDF" w14:textId="77777777" w:rsidR="003D49E3" w:rsidRDefault="003D49E3" w:rsidP="003D49E3">
      <w:pPr>
        <w:tabs>
          <w:tab w:val="left" w:pos="2897"/>
        </w:tabs>
        <w:rPr>
          <w:rFonts w:ascii="BNPP Sans" w:hAnsi="BNPP Sans"/>
        </w:rPr>
      </w:pPr>
      <w:r w:rsidRPr="004562FE">
        <w:rPr>
          <w:rFonts w:ascii="BNPP Sans" w:hAnsi="BNPP Sans"/>
        </w:rPr>
        <w:t>De même, l’entreprise veille à utiliser et diffuser dans ses annonces de recrutement des critères sans caractère discriminatoire (direct ou indirect), toujours en rapport avec les exigences du poste à pourvoir.</w:t>
      </w:r>
    </w:p>
    <w:p w14:paraId="742B11F1" w14:textId="77777777" w:rsidR="003D49E3" w:rsidRPr="004562FE" w:rsidRDefault="003D49E3" w:rsidP="003D49E3">
      <w:pPr>
        <w:tabs>
          <w:tab w:val="left" w:pos="2897"/>
        </w:tabs>
        <w:rPr>
          <w:rFonts w:ascii="BNPP Sans" w:hAnsi="BNPP Sans"/>
        </w:rPr>
      </w:pPr>
    </w:p>
    <w:p w14:paraId="77227A7B" w14:textId="141FF310" w:rsidR="003D49E3" w:rsidRDefault="003D49E3" w:rsidP="003D49E3">
      <w:pPr>
        <w:tabs>
          <w:tab w:val="left" w:pos="2897"/>
        </w:tabs>
        <w:rPr>
          <w:rFonts w:ascii="BNPP Sans" w:hAnsi="BNPP Sans"/>
        </w:rPr>
      </w:pPr>
      <w:r w:rsidRPr="00375C4D">
        <w:rPr>
          <w:rFonts w:ascii="BNPP Sans" w:hAnsi="BNPP Sans"/>
        </w:rPr>
        <w:t>Plus largement, il est convenu que la sensibilisation concernant la lutte contre les stéréotypes de genre doit se traduire par une vigilance particulière sur le contenu des supports de communication internes ou externes afin que ceux-ci respectent le principe de mixité, tant dans les textes que dans les visuels utilisés.</w:t>
      </w:r>
      <w:r>
        <w:rPr>
          <w:rFonts w:ascii="BNPP Sans" w:hAnsi="BNPP Sans"/>
        </w:rPr>
        <w:t xml:space="preserve"> </w:t>
      </w:r>
    </w:p>
    <w:p w14:paraId="00C1B0EE" w14:textId="77777777" w:rsidR="003D49E3" w:rsidRPr="004562FE" w:rsidRDefault="003D49E3" w:rsidP="003D49E3">
      <w:pPr>
        <w:tabs>
          <w:tab w:val="left" w:pos="2897"/>
        </w:tabs>
        <w:rPr>
          <w:rFonts w:ascii="BNPP Sans" w:hAnsi="BNPP Sans"/>
        </w:rPr>
      </w:pPr>
    </w:p>
    <w:p w14:paraId="21AD51D6" w14:textId="77777777" w:rsidR="003D49E3" w:rsidRPr="004562FE" w:rsidRDefault="003D49E3" w:rsidP="003D49E3">
      <w:pPr>
        <w:tabs>
          <w:tab w:val="left" w:pos="2897"/>
        </w:tabs>
        <w:rPr>
          <w:rFonts w:ascii="BNPP Sans" w:hAnsi="BNPP Sans"/>
        </w:rPr>
      </w:pPr>
      <w:r w:rsidRPr="004562FE">
        <w:rPr>
          <w:rFonts w:ascii="BNPP Sans" w:hAnsi="BNPP Sans"/>
        </w:rPr>
        <w:t>Ces principes s’appliquent à tout type de contrat</w:t>
      </w:r>
      <w:r w:rsidRPr="004562FE">
        <w:rPr>
          <w:rFonts w:ascii="Calibri" w:hAnsi="Calibri" w:cs="Calibri"/>
        </w:rPr>
        <w:t> </w:t>
      </w:r>
      <w:r w:rsidRPr="004562FE">
        <w:rPr>
          <w:rFonts w:ascii="BNPP Sans" w:hAnsi="BNPP Sans"/>
        </w:rPr>
        <w:t>: contrat à durée indéterminée, contrat à durée déterminée, contrats d’apprentissage, contrats de professionnalisation, stages en entreprise.</w:t>
      </w:r>
    </w:p>
    <w:p w14:paraId="11293B24" w14:textId="77777777" w:rsidR="003D49E3" w:rsidRDefault="003D49E3" w:rsidP="003D49E3">
      <w:pPr>
        <w:tabs>
          <w:tab w:val="left" w:pos="1985"/>
        </w:tabs>
        <w:rPr>
          <w:rFonts w:ascii="BNPP Sans" w:hAnsi="BNPP Sans"/>
          <w:b/>
        </w:rPr>
      </w:pPr>
    </w:p>
    <w:p w14:paraId="75CE7C20" w14:textId="77777777" w:rsidR="003D49E3" w:rsidRDefault="003D49E3" w:rsidP="003D49E3">
      <w:pPr>
        <w:tabs>
          <w:tab w:val="left" w:pos="1985"/>
        </w:tabs>
        <w:rPr>
          <w:rFonts w:ascii="BNPP Sans" w:hAnsi="BNPP Sans"/>
          <w:highlight w:val="cyan"/>
        </w:rPr>
      </w:pPr>
    </w:p>
    <w:p w14:paraId="0D7CC7FC" w14:textId="77777777" w:rsidR="003D49E3" w:rsidRPr="00375C4D" w:rsidRDefault="003D49E3" w:rsidP="003D49E3">
      <w:pPr>
        <w:tabs>
          <w:tab w:val="left" w:pos="1985"/>
        </w:tabs>
        <w:rPr>
          <w:rFonts w:ascii="BNPP Sans" w:hAnsi="BNPP Sans"/>
        </w:rPr>
      </w:pPr>
      <w:r w:rsidRPr="00375C4D">
        <w:rPr>
          <w:rFonts w:ascii="BNPP Sans" w:hAnsi="BNPP Sans"/>
        </w:rPr>
        <w:t>Actions 2</w:t>
      </w:r>
      <w:r w:rsidRPr="00375C4D">
        <w:rPr>
          <w:rFonts w:ascii="Calibri" w:hAnsi="Calibri" w:cs="Calibri"/>
        </w:rPr>
        <w:t> </w:t>
      </w:r>
      <w:r w:rsidRPr="00375C4D">
        <w:rPr>
          <w:rFonts w:ascii="BNPP Sans" w:hAnsi="BNPP Sans"/>
        </w:rPr>
        <w:t>: Dans le cadre de ses recrutements externes, Cardif IARD réalisera une étude de rémunération pour chaque candidature retenue. Celle-ci est exclusivement basée sur le niveau de formation du candidat, son expérience acquise et le type de responsabilités confiées ; elle ne tient en aucun cas compte du genre de la personne recrutée.</w:t>
      </w:r>
    </w:p>
    <w:p w14:paraId="0710BD15" w14:textId="77777777" w:rsidR="003D49E3" w:rsidRPr="008821CA" w:rsidRDefault="003D49E3" w:rsidP="003D49E3">
      <w:pPr>
        <w:tabs>
          <w:tab w:val="left" w:pos="1985"/>
        </w:tabs>
        <w:rPr>
          <w:rFonts w:ascii="BNPP Sans" w:hAnsi="BNPP Sans"/>
        </w:rPr>
      </w:pPr>
    </w:p>
    <w:p w14:paraId="28327A64" w14:textId="77777777" w:rsidR="003D49E3" w:rsidRPr="008821CA" w:rsidRDefault="003D49E3" w:rsidP="003D49E3">
      <w:pPr>
        <w:tabs>
          <w:tab w:val="left" w:pos="1985"/>
        </w:tabs>
        <w:rPr>
          <w:rFonts w:ascii="BNPP Sans" w:hAnsi="BNPP Sans"/>
        </w:rPr>
      </w:pPr>
    </w:p>
    <w:p w14:paraId="338E04CD" w14:textId="0D27B3BC" w:rsidR="003D49E3" w:rsidRPr="008821CA" w:rsidRDefault="003D49E3" w:rsidP="003D49E3">
      <w:pPr>
        <w:tabs>
          <w:tab w:val="left" w:pos="1985"/>
        </w:tabs>
        <w:rPr>
          <w:rFonts w:ascii="BNPP Sans" w:hAnsi="BNPP Sans"/>
        </w:rPr>
      </w:pPr>
      <w:r w:rsidRPr="00375C4D">
        <w:rPr>
          <w:rFonts w:ascii="BNPP Sans" w:hAnsi="BNPP Sans"/>
        </w:rPr>
        <w:t>Action 3</w:t>
      </w:r>
      <w:r w:rsidRPr="00375C4D">
        <w:rPr>
          <w:rFonts w:ascii="Calibri" w:hAnsi="Calibri" w:cs="Calibri"/>
        </w:rPr>
        <w:t> </w:t>
      </w:r>
      <w:r w:rsidRPr="00375C4D">
        <w:rPr>
          <w:rFonts w:ascii="BNPP Sans" w:hAnsi="BNPP Sans"/>
        </w:rPr>
        <w:t>:  Dans le cadre de ses relations avec les établissements de formation cibles, universités ou écoles, Cardif IARD s’attachera à inciter</w:t>
      </w:r>
      <w:r w:rsidRPr="008821CA">
        <w:rPr>
          <w:rFonts w:ascii="BNPP Sans" w:hAnsi="BNPP Sans"/>
        </w:rPr>
        <w:t xml:space="preserve"> les femmes, comme les hommes à s’orienter vers l’ensemble des filières métier</w:t>
      </w:r>
      <w:r w:rsidR="00ED7E1E">
        <w:rPr>
          <w:rFonts w:ascii="BNPP Sans" w:hAnsi="BNPP Sans"/>
        </w:rPr>
        <w:t xml:space="preserve">. </w:t>
      </w:r>
    </w:p>
    <w:p w14:paraId="6A5B0855" w14:textId="77777777" w:rsidR="003D49E3" w:rsidRPr="008821CA" w:rsidRDefault="003D49E3" w:rsidP="003D49E3">
      <w:pPr>
        <w:tabs>
          <w:tab w:val="left" w:pos="1985"/>
        </w:tabs>
        <w:rPr>
          <w:rFonts w:ascii="BNPP Sans" w:hAnsi="BNPP Sans"/>
        </w:rPr>
      </w:pPr>
      <w:r w:rsidRPr="00375C4D">
        <w:rPr>
          <w:rFonts w:ascii="BNPP Sans" w:hAnsi="BNPP Sans"/>
        </w:rPr>
        <w:lastRenderedPageBreak/>
        <w:t>L’entreprise s’engage dans le cadre du présent accord à encourager les étudiantes présentes dans certaines filières, en particulier les filières scientifiques (écoles d’actuariat, écoles d’ingénieurs) à choisir les métiers de l’Assurance principalement occupés par des hommes, et également à inciter les étudiants à postuler dans les filières métiers principalement occupées par des femmes.</w:t>
      </w:r>
    </w:p>
    <w:p w14:paraId="415B993E" w14:textId="77777777" w:rsidR="003D49E3" w:rsidRPr="008821CA" w:rsidRDefault="003D49E3" w:rsidP="003D49E3">
      <w:pPr>
        <w:tabs>
          <w:tab w:val="left" w:pos="1985"/>
        </w:tabs>
        <w:rPr>
          <w:rFonts w:ascii="BNPP Sans" w:hAnsi="BNPP Sans"/>
        </w:rPr>
      </w:pPr>
      <w:r w:rsidRPr="008821CA">
        <w:rPr>
          <w:rFonts w:ascii="BNPP Sans" w:hAnsi="BNPP Sans"/>
        </w:rPr>
        <w:t xml:space="preserve">Cardif IARD porte ainsi une attention particulière à la mixité des recrutements dans le cadre de l’alternance. En 2025, sur les 3 postes d’alternants à pourvoir au sein des Directions IT et Technique /Actuariat, 3 postes ont été pourvus par des hommes. </w:t>
      </w:r>
    </w:p>
    <w:p w14:paraId="7212BCBB" w14:textId="77777777" w:rsidR="003D49E3" w:rsidRPr="008821CA" w:rsidRDefault="003D49E3" w:rsidP="003D49E3">
      <w:pPr>
        <w:tabs>
          <w:tab w:val="left" w:pos="1985"/>
        </w:tabs>
        <w:rPr>
          <w:rFonts w:ascii="BNPP Sans" w:hAnsi="BNPP Sans"/>
        </w:rPr>
      </w:pPr>
      <w:r w:rsidRPr="008821CA">
        <w:rPr>
          <w:rFonts w:ascii="BNPP Sans" w:hAnsi="BNPP Sans"/>
        </w:rPr>
        <w:t xml:space="preserve">Par le présent accord, l’entreprise s’engage pour les prochaines campagnes d’alternance à s’efforcer à plus de mixité dans les recrutements au sein des Directions IT et Technique/Actuariat. </w:t>
      </w:r>
    </w:p>
    <w:p w14:paraId="53DF50A3" w14:textId="77777777" w:rsidR="003D49E3" w:rsidRPr="008821CA" w:rsidRDefault="003D49E3" w:rsidP="003D49E3">
      <w:pPr>
        <w:tabs>
          <w:tab w:val="left" w:pos="1985"/>
        </w:tabs>
        <w:rPr>
          <w:rFonts w:ascii="BNPP Sans" w:hAnsi="BNPP Sans"/>
        </w:rPr>
      </w:pPr>
    </w:p>
    <w:p w14:paraId="39255D0D" w14:textId="77777777" w:rsidR="003D49E3" w:rsidRPr="00375C4D" w:rsidRDefault="003D49E3" w:rsidP="003D49E3">
      <w:pPr>
        <w:pStyle w:val="NormalWeb"/>
        <w:spacing w:before="0" w:beforeAutospacing="0" w:after="0" w:afterAutospacing="0"/>
        <w:jc w:val="both"/>
        <w:rPr>
          <w:rFonts w:ascii="BNPP Sans" w:hAnsi="BNPP Sans" w:cs="Calibri"/>
          <w:sz w:val="20"/>
          <w:szCs w:val="20"/>
        </w:rPr>
      </w:pPr>
    </w:p>
    <w:p w14:paraId="696F7B69" w14:textId="77777777" w:rsidR="003D49E3" w:rsidRPr="008821CA" w:rsidRDefault="003D49E3" w:rsidP="003D49E3">
      <w:pPr>
        <w:pStyle w:val="NormalWeb"/>
        <w:spacing w:before="0" w:beforeAutospacing="0" w:after="0" w:afterAutospacing="0"/>
        <w:jc w:val="both"/>
      </w:pPr>
      <w:r w:rsidRPr="008821CA">
        <w:rPr>
          <w:rFonts w:ascii="BNPP Sans" w:hAnsi="BNPP Sans"/>
          <w:sz w:val="20"/>
        </w:rPr>
        <w:t>Action 4</w:t>
      </w:r>
      <w:r w:rsidRPr="008821CA">
        <w:rPr>
          <w:rFonts w:ascii="Calibri" w:hAnsi="Calibri" w:cs="Calibri"/>
          <w:sz w:val="20"/>
        </w:rPr>
        <w:t> </w:t>
      </w:r>
      <w:r w:rsidRPr="008821CA">
        <w:rPr>
          <w:rFonts w:ascii="BNPP Sans" w:hAnsi="BNPP Sans"/>
          <w:sz w:val="20"/>
        </w:rPr>
        <w:t>: Cardif IARD diffuse régulièrement des informations actualisées sur les postes à pourvoir au sein du Groupe et garantit, comme pour le recrutement externe, une neutralité des offres.</w:t>
      </w:r>
    </w:p>
    <w:p w14:paraId="74DE541E" w14:textId="77777777" w:rsidR="003D49E3" w:rsidRPr="008821CA" w:rsidRDefault="003D49E3" w:rsidP="003D49E3">
      <w:pPr>
        <w:tabs>
          <w:tab w:val="left" w:pos="2897"/>
        </w:tabs>
        <w:rPr>
          <w:rFonts w:ascii="BNPP Sans" w:hAnsi="BNPP Sans"/>
        </w:rPr>
      </w:pPr>
      <w:r w:rsidRPr="008821CA">
        <w:rPr>
          <w:rFonts w:ascii="BNPP Sans" w:hAnsi="BNPP Sans"/>
        </w:rPr>
        <w:t xml:space="preserve">La sélection des candidats et candidates est basée sur les compétences et s’effectue en totale conformité avec toutes les règlementations et principes relatifs à l’égalité des chances. </w:t>
      </w:r>
    </w:p>
    <w:p w14:paraId="104DEF19" w14:textId="77777777" w:rsidR="003D49E3" w:rsidRPr="008821CA" w:rsidRDefault="003D49E3" w:rsidP="003D49E3">
      <w:pPr>
        <w:tabs>
          <w:tab w:val="left" w:pos="2897"/>
        </w:tabs>
        <w:rPr>
          <w:rFonts w:ascii="BNPP Sans" w:hAnsi="BNPP Sans"/>
          <w:b/>
          <w:color w:val="00B050"/>
          <w:szCs w:val="20"/>
        </w:rPr>
      </w:pPr>
    </w:p>
    <w:p w14:paraId="18DA50A6" w14:textId="77777777" w:rsidR="003D49E3" w:rsidRDefault="003D49E3" w:rsidP="003D49E3">
      <w:pPr>
        <w:tabs>
          <w:tab w:val="left" w:pos="2897"/>
        </w:tabs>
        <w:rPr>
          <w:rFonts w:ascii="BNPP Sans" w:hAnsi="BNPP Sans"/>
        </w:rPr>
      </w:pPr>
      <w:r w:rsidRPr="008821CA">
        <w:rPr>
          <w:rFonts w:ascii="BNPP Sans" w:hAnsi="BNPP Sans"/>
        </w:rPr>
        <w:t>Il est également prévu que dans le processus de sélection, l’équipe RH chargée du recrutement et les managers s’assurent que la pré-sélection de candidates ou candidats doit compter a minima un homme et une femme, quand les candidatures reçues le permettent.</w:t>
      </w:r>
      <w:r>
        <w:rPr>
          <w:rFonts w:ascii="BNPP Sans" w:hAnsi="BNPP Sans"/>
        </w:rPr>
        <w:t xml:space="preserve"> </w:t>
      </w:r>
    </w:p>
    <w:p w14:paraId="6FF5F4F7" w14:textId="77777777" w:rsidR="003D49E3" w:rsidRDefault="003D49E3" w:rsidP="003D49E3">
      <w:pPr>
        <w:tabs>
          <w:tab w:val="left" w:pos="2897"/>
        </w:tabs>
        <w:rPr>
          <w:rFonts w:ascii="BNPP Sans" w:hAnsi="BNPP Sans"/>
        </w:rPr>
      </w:pPr>
    </w:p>
    <w:p w14:paraId="49C3AD67" w14:textId="77777777" w:rsidR="003D49E3" w:rsidRDefault="003D49E3" w:rsidP="003D49E3">
      <w:pPr>
        <w:tabs>
          <w:tab w:val="left" w:pos="2897"/>
        </w:tabs>
        <w:rPr>
          <w:rFonts w:ascii="BNPP Sans" w:hAnsi="BNPP Sans"/>
          <w:b/>
          <w:color w:val="00B050"/>
          <w:szCs w:val="20"/>
        </w:rPr>
      </w:pPr>
    </w:p>
    <w:p w14:paraId="72E0240D" w14:textId="77777777" w:rsidR="003D49E3" w:rsidRPr="001803CA" w:rsidRDefault="003D49E3" w:rsidP="003D49E3">
      <w:pPr>
        <w:tabs>
          <w:tab w:val="left" w:pos="2897"/>
        </w:tabs>
        <w:rPr>
          <w:rFonts w:ascii="BNPP Sans" w:hAnsi="BNPP Sans"/>
          <w:b/>
          <w:color w:val="00B050"/>
          <w:szCs w:val="20"/>
        </w:rPr>
      </w:pPr>
      <w:r w:rsidRPr="001803CA">
        <w:rPr>
          <w:rFonts w:ascii="BNPP Sans" w:hAnsi="BNPP Sans"/>
          <w:b/>
          <w:color w:val="00B050"/>
          <w:szCs w:val="20"/>
        </w:rPr>
        <w:t>1.</w:t>
      </w:r>
      <w:r>
        <w:rPr>
          <w:rFonts w:ascii="BNPP Sans" w:hAnsi="BNPP Sans"/>
          <w:b/>
          <w:color w:val="00B050"/>
          <w:szCs w:val="20"/>
        </w:rPr>
        <w:t>3</w:t>
      </w:r>
      <w:r w:rsidRPr="001803CA">
        <w:rPr>
          <w:rFonts w:ascii="BNPP Sans" w:hAnsi="BNPP Sans"/>
          <w:b/>
          <w:color w:val="00B050"/>
          <w:szCs w:val="20"/>
        </w:rPr>
        <w:t xml:space="preserve"> Indicateurs de suivi</w:t>
      </w:r>
    </w:p>
    <w:p w14:paraId="1BD40C8C" w14:textId="77777777" w:rsidR="003D49E3"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AF2212">
        <w:rPr>
          <w:rFonts w:ascii="BNPP Sans" w:hAnsi="BNPP Sans"/>
          <w:sz w:val="20"/>
          <w:szCs w:val="20"/>
          <w:lang w:val="fr-FR"/>
        </w:rPr>
        <w:t>Nombre d’embauches</w:t>
      </w:r>
      <w:r w:rsidRPr="00AF2212">
        <w:rPr>
          <w:rFonts w:ascii="Calibri" w:hAnsi="Calibri" w:cs="Calibri"/>
          <w:sz w:val="20"/>
          <w:szCs w:val="20"/>
          <w:lang w:val="fr-FR"/>
        </w:rPr>
        <w:t> </w:t>
      </w:r>
      <w:r w:rsidRPr="00AF2212">
        <w:rPr>
          <w:rFonts w:ascii="BNPP Sans" w:hAnsi="BNPP Sans"/>
          <w:sz w:val="20"/>
          <w:szCs w:val="20"/>
          <w:lang w:val="fr-FR"/>
        </w:rPr>
        <w:t>: r</w:t>
      </w:r>
      <w:r w:rsidRPr="00AF2212">
        <w:rPr>
          <w:rFonts w:ascii="BNPP Sans" w:hAnsi="BNPP Sans" w:cs="BNPP Sans"/>
          <w:sz w:val="20"/>
          <w:szCs w:val="20"/>
          <w:lang w:val="fr-FR"/>
        </w:rPr>
        <w:t>é</w:t>
      </w:r>
      <w:r>
        <w:rPr>
          <w:rFonts w:ascii="BNPP Sans" w:hAnsi="BNPP Sans"/>
          <w:sz w:val="20"/>
          <w:szCs w:val="20"/>
          <w:lang w:val="fr-FR"/>
        </w:rPr>
        <w:t>partition par genre et par catégorie professionnelle</w:t>
      </w:r>
    </w:p>
    <w:p w14:paraId="30F21A39" w14:textId="77777777" w:rsidR="003D49E3"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Pr>
          <w:rFonts w:ascii="BNPP Sans" w:hAnsi="BNPP Sans"/>
          <w:sz w:val="20"/>
          <w:szCs w:val="20"/>
          <w:lang w:val="fr-FR"/>
        </w:rPr>
        <w:t>Répartition par emploi type des embauches de l’année</w:t>
      </w:r>
    </w:p>
    <w:p w14:paraId="52E4BB7F" w14:textId="0D17AE9C" w:rsidR="003D49E3" w:rsidRPr="008821CA"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375C4D">
        <w:rPr>
          <w:rFonts w:ascii="BNPP Sans" w:hAnsi="BNPP Sans"/>
          <w:sz w:val="20"/>
          <w:szCs w:val="20"/>
          <w:lang w:val="fr-FR"/>
        </w:rPr>
        <w:t xml:space="preserve">Salaire de base des collaborateurs recrutés dans l’année par genre </w:t>
      </w:r>
      <w:r w:rsidR="00D4713B" w:rsidRPr="00375C4D">
        <w:rPr>
          <w:rFonts w:ascii="BNPP Sans" w:hAnsi="BNPP Sans"/>
          <w:sz w:val="20"/>
          <w:szCs w:val="20"/>
          <w:lang w:val="fr-FR"/>
        </w:rPr>
        <w:t xml:space="preserve">par classification </w:t>
      </w:r>
      <w:r w:rsidRPr="008821CA">
        <w:rPr>
          <w:rFonts w:ascii="BNPP Sans" w:hAnsi="BNPP Sans"/>
          <w:sz w:val="20"/>
          <w:szCs w:val="20"/>
          <w:lang w:val="fr-FR"/>
        </w:rPr>
        <w:t>et par fonction (si plus de 10 collaborateurs recrutés dans la fonction)</w:t>
      </w:r>
    </w:p>
    <w:p w14:paraId="2BF9D938" w14:textId="10A598A9" w:rsidR="003D49E3" w:rsidRPr="008821CA"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8821CA">
        <w:rPr>
          <w:rFonts w:ascii="BNPP Sans" w:hAnsi="BNPP Sans"/>
          <w:sz w:val="20"/>
          <w:szCs w:val="20"/>
          <w:lang w:val="fr-FR"/>
        </w:rPr>
        <w:t xml:space="preserve">Nombre d’embauches par genre dans les Directions IT </w:t>
      </w:r>
      <w:r w:rsidR="00CE1BE4">
        <w:rPr>
          <w:rFonts w:ascii="BNPP Sans" w:hAnsi="BNPP Sans"/>
          <w:sz w:val="20"/>
          <w:szCs w:val="20"/>
          <w:lang w:val="fr-FR"/>
        </w:rPr>
        <w:t>/</w:t>
      </w:r>
      <w:r w:rsidRPr="008821CA">
        <w:rPr>
          <w:rFonts w:ascii="BNPP Sans" w:hAnsi="BNPP Sans"/>
          <w:sz w:val="20"/>
          <w:szCs w:val="20"/>
          <w:lang w:val="fr-FR"/>
        </w:rPr>
        <w:t>Technique et Actuariat pour chaque campagne annuelle d’alternance</w:t>
      </w:r>
    </w:p>
    <w:p w14:paraId="2B0F0A45" w14:textId="77777777" w:rsidR="003D49E3" w:rsidRPr="008821CA"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8821CA">
        <w:rPr>
          <w:rFonts w:ascii="BNPP Sans" w:hAnsi="BNPP Sans"/>
          <w:sz w:val="20"/>
          <w:szCs w:val="20"/>
          <w:lang w:val="fr-FR"/>
        </w:rPr>
        <w:t>Nombre de mobilités de l’année (interne Cardif IARD et Groupe) par genre</w:t>
      </w:r>
    </w:p>
    <w:p w14:paraId="7B09B322" w14:textId="77777777" w:rsidR="003D49E3" w:rsidRDefault="003D49E3" w:rsidP="003D49E3">
      <w:pPr>
        <w:rPr>
          <w:rFonts w:ascii="BNPP Sans" w:hAnsi="BNPP Sans"/>
          <w:b/>
          <w:color w:val="00B050"/>
          <w:szCs w:val="20"/>
          <w:u w:val="single"/>
        </w:rPr>
      </w:pPr>
    </w:p>
    <w:p w14:paraId="3E2A16CA" w14:textId="77777777" w:rsidR="003D49E3" w:rsidRPr="002F6558" w:rsidRDefault="003D49E3" w:rsidP="003D49E3">
      <w:pPr>
        <w:rPr>
          <w:rFonts w:ascii="BNPP Sans" w:hAnsi="BNPP Sans"/>
          <w:b/>
          <w:color w:val="00B050"/>
          <w:szCs w:val="20"/>
          <w:u w:val="single"/>
        </w:rPr>
      </w:pPr>
    </w:p>
    <w:p w14:paraId="6FB90B89" w14:textId="77777777" w:rsidR="003D49E3" w:rsidRDefault="003D49E3" w:rsidP="003D49E3">
      <w:pPr>
        <w:rPr>
          <w:rFonts w:ascii="BNPP Sans" w:hAnsi="BNPP Sans"/>
          <w:b/>
          <w:color w:val="00B050"/>
          <w:sz w:val="24"/>
          <w:szCs w:val="20"/>
          <w:u w:val="single"/>
        </w:rPr>
      </w:pPr>
      <w:r>
        <w:rPr>
          <w:rFonts w:ascii="BNPP Sans" w:hAnsi="BNPP Sans"/>
          <w:b/>
          <w:color w:val="00B050"/>
          <w:sz w:val="24"/>
          <w:szCs w:val="20"/>
          <w:u w:val="single"/>
        </w:rPr>
        <w:t>Article 2</w:t>
      </w:r>
      <w:r w:rsidRPr="001803CA">
        <w:rPr>
          <w:rFonts w:ascii="BNPP Sans" w:hAnsi="BNPP Sans"/>
          <w:b/>
          <w:color w:val="00B050"/>
          <w:sz w:val="24"/>
          <w:szCs w:val="20"/>
          <w:u w:val="single"/>
        </w:rPr>
        <w:t xml:space="preserve"> – Rémunération</w:t>
      </w:r>
      <w:r>
        <w:rPr>
          <w:rFonts w:ascii="BNPP Sans" w:hAnsi="BNPP Sans"/>
          <w:b/>
          <w:color w:val="00B050"/>
          <w:sz w:val="24"/>
          <w:szCs w:val="20"/>
          <w:u w:val="single"/>
        </w:rPr>
        <w:t xml:space="preserve"> effective</w:t>
      </w:r>
    </w:p>
    <w:p w14:paraId="28FC83E7" w14:textId="77777777" w:rsidR="003D49E3" w:rsidRDefault="003D49E3" w:rsidP="003D49E3">
      <w:pPr>
        <w:rPr>
          <w:rFonts w:ascii="BNPP Sans" w:hAnsi="BNPP Sans"/>
          <w:b/>
          <w:color w:val="00B050"/>
          <w:sz w:val="24"/>
          <w:szCs w:val="20"/>
          <w:u w:val="single"/>
        </w:rPr>
      </w:pPr>
    </w:p>
    <w:p w14:paraId="7A5CF594" w14:textId="77777777" w:rsidR="003D49E3" w:rsidRDefault="003D49E3" w:rsidP="003D49E3">
      <w:pPr>
        <w:pStyle w:val="NormalWeb"/>
        <w:spacing w:before="0" w:beforeAutospacing="0" w:after="0" w:afterAutospacing="0"/>
        <w:jc w:val="both"/>
        <w:rPr>
          <w:rFonts w:ascii="BNPP Sans" w:hAnsi="BNPP Sans"/>
          <w:sz w:val="20"/>
        </w:rPr>
      </w:pPr>
      <w:r w:rsidRPr="004562FE">
        <w:rPr>
          <w:rFonts w:ascii="BNPP Sans" w:hAnsi="BNPP Sans"/>
          <w:sz w:val="20"/>
        </w:rPr>
        <w:t>La résorption d’éventuels écarts de rémunération non justifiés entre les femmes et les hommes fait l’objet d’une attention constante de la part de Cardif IARD.</w:t>
      </w:r>
      <w:r w:rsidRPr="00950998">
        <w:rPr>
          <w:rFonts w:ascii="BNPP Sans" w:hAnsi="BNPP Sans"/>
          <w:sz w:val="20"/>
        </w:rPr>
        <w:t xml:space="preserve"> </w:t>
      </w:r>
    </w:p>
    <w:p w14:paraId="5B46259A" w14:textId="77777777" w:rsidR="003D49E3" w:rsidRDefault="003D49E3" w:rsidP="003D49E3">
      <w:pPr>
        <w:pStyle w:val="NormalWeb"/>
        <w:spacing w:before="0" w:beforeAutospacing="0" w:after="0" w:afterAutospacing="0"/>
        <w:jc w:val="both"/>
        <w:rPr>
          <w:rFonts w:ascii="BNPP Sans" w:hAnsi="BNPP Sans"/>
          <w:sz w:val="20"/>
        </w:rPr>
      </w:pPr>
    </w:p>
    <w:p w14:paraId="2D1D6215" w14:textId="77777777" w:rsidR="003D49E3" w:rsidRPr="00E84763" w:rsidRDefault="003D49E3" w:rsidP="003D49E3">
      <w:pPr>
        <w:pStyle w:val="NormalWeb"/>
        <w:spacing w:before="0" w:beforeAutospacing="0" w:after="0" w:afterAutospacing="0"/>
        <w:jc w:val="both"/>
        <w:rPr>
          <w:rFonts w:ascii="BNPP Sans" w:hAnsi="BNPP Sans"/>
          <w:sz w:val="20"/>
        </w:rPr>
      </w:pPr>
    </w:p>
    <w:p w14:paraId="5B489100" w14:textId="77777777" w:rsidR="003D49E3" w:rsidRDefault="003D49E3" w:rsidP="003D49E3">
      <w:pPr>
        <w:rPr>
          <w:rFonts w:ascii="BNPP Sans" w:hAnsi="BNPP Sans"/>
          <w:b/>
          <w:color w:val="00B050"/>
          <w:szCs w:val="20"/>
        </w:rPr>
      </w:pPr>
      <w:bookmarkStart w:id="2" w:name="_Toc187353426"/>
      <w:r w:rsidRPr="00950998">
        <w:rPr>
          <w:rFonts w:ascii="BNPP Sans" w:hAnsi="BNPP Sans"/>
          <w:b/>
          <w:color w:val="00B050"/>
          <w:szCs w:val="20"/>
        </w:rPr>
        <w:t xml:space="preserve">2.1 </w:t>
      </w:r>
      <w:r>
        <w:rPr>
          <w:rFonts w:ascii="BNPP Sans" w:hAnsi="BNPP Sans"/>
          <w:b/>
          <w:color w:val="00B050"/>
          <w:szCs w:val="20"/>
        </w:rPr>
        <w:t xml:space="preserve">Objectifs </w:t>
      </w:r>
      <w:bookmarkEnd w:id="2"/>
    </w:p>
    <w:p w14:paraId="09EF90E2" w14:textId="77777777" w:rsidR="003D49E3" w:rsidRPr="00950998" w:rsidRDefault="003D49E3" w:rsidP="003D49E3">
      <w:pPr>
        <w:rPr>
          <w:rFonts w:ascii="BNPP Sans" w:hAnsi="BNPP Sans"/>
          <w:b/>
          <w:color w:val="00B050"/>
          <w:szCs w:val="20"/>
        </w:rPr>
      </w:pPr>
    </w:p>
    <w:p w14:paraId="4695E673" w14:textId="77777777" w:rsidR="003D49E3" w:rsidRPr="001B574A" w:rsidRDefault="003D49E3" w:rsidP="003D49E3">
      <w:pPr>
        <w:autoSpaceDE w:val="0"/>
        <w:autoSpaceDN w:val="0"/>
        <w:rPr>
          <w:rFonts w:ascii="BNPP Sans" w:hAnsi="BNPP Sans"/>
          <w:b/>
        </w:rPr>
      </w:pPr>
      <w:bookmarkStart w:id="3" w:name="_Toc187353427"/>
      <w:r w:rsidRPr="001B574A">
        <w:rPr>
          <w:rFonts w:ascii="BNPP Sans" w:hAnsi="BNPP Sans"/>
          <w:b/>
        </w:rPr>
        <w:t>Objectif 1</w:t>
      </w:r>
      <w:r w:rsidRPr="001B574A">
        <w:rPr>
          <w:rFonts w:ascii="Calibri" w:hAnsi="Calibri" w:cs="Calibri"/>
          <w:b/>
        </w:rPr>
        <w:t> </w:t>
      </w:r>
      <w:r w:rsidRPr="001B574A">
        <w:rPr>
          <w:rFonts w:ascii="BNPP Sans" w:hAnsi="BNPP Sans"/>
          <w:b/>
        </w:rPr>
        <w:t>: Maintenir l’objectif de suivi et de correction des écarts de rémunération non justifiés</w:t>
      </w:r>
      <w:bookmarkEnd w:id="3"/>
      <w:r w:rsidRPr="001B574A">
        <w:rPr>
          <w:rFonts w:ascii="Calibri" w:hAnsi="Calibri" w:cs="Calibri"/>
          <w:b/>
        </w:rPr>
        <w:t> </w:t>
      </w:r>
    </w:p>
    <w:p w14:paraId="7FB69407" w14:textId="77777777" w:rsidR="003D49E3" w:rsidRPr="004562FE" w:rsidRDefault="003D49E3" w:rsidP="003D49E3">
      <w:pPr>
        <w:rPr>
          <w:rFonts w:ascii="BNPP Sans" w:hAnsi="BNPP Sans"/>
        </w:rPr>
      </w:pPr>
    </w:p>
    <w:p w14:paraId="1A59D0F9" w14:textId="77777777" w:rsidR="003D49E3" w:rsidRPr="004562FE" w:rsidRDefault="003D49E3" w:rsidP="003D49E3">
      <w:pPr>
        <w:rPr>
          <w:rFonts w:ascii="BNPP Sans" w:hAnsi="BNPP Sans"/>
        </w:rPr>
      </w:pPr>
      <w:r w:rsidRPr="004562FE">
        <w:rPr>
          <w:rFonts w:ascii="BNPP Sans" w:hAnsi="BNPP Sans"/>
        </w:rPr>
        <w:t>Cardif IARD garantit à formation, expérience et responsabilités confiées équivalentes un niveau de salaire et un niveau de classification à l’embauche identiques entre les femmes et les hommes. Par le présent accord, elle s’engage à continuer de veiller à ce que des écarts non justifiés ne se créent pas ensuite dans le temps</w:t>
      </w:r>
      <w:r w:rsidRPr="004562FE">
        <w:rPr>
          <w:rFonts w:ascii="Calibri" w:hAnsi="Calibri" w:cs="Calibri"/>
        </w:rPr>
        <w:t> </w:t>
      </w:r>
      <w:r w:rsidRPr="004562FE">
        <w:rPr>
          <w:rFonts w:ascii="BNPP Sans" w:hAnsi="BNPP Sans"/>
        </w:rPr>
        <w:t xml:space="preserve">; les rémunérations des femmes et des hommes doivent évoluer dans les mêmes conditions, sur la base des compétences mises en œuvre, des responsabilités, de la performance et des qualités professionnelles sans distinction de genre. </w:t>
      </w:r>
    </w:p>
    <w:p w14:paraId="02B2A0D3" w14:textId="77777777" w:rsidR="003D49E3" w:rsidRPr="004562FE" w:rsidRDefault="003D49E3" w:rsidP="003D49E3">
      <w:pPr>
        <w:rPr>
          <w:rFonts w:ascii="BNPP Sans" w:hAnsi="BNPP Sans"/>
        </w:rPr>
      </w:pPr>
    </w:p>
    <w:p w14:paraId="6CE24BB8" w14:textId="35A10F96" w:rsidR="003D49E3" w:rsidRDefault="003D49E3" w:rsidP="003D49E3">
      <w:pPr>
        <w:autoSpaceDE w:val="0"/>
        <w:autoSpaceDN w:val="0"/>
        <w:rPr>
          <w:rFonts w:ascii="BNPP Sans" w:hAnsi="BNPP Sans"/>
        </w:rPr>
      </w:pPr>
      <w:r w:rsidRPr="004562FE">
        <w:rPr>
          <w:rFonts w:ascii="BNPP Sans" w:hAnsi="BNPP Sans"/>
        </w:rPr>
        <w:t>L’entreprise maintient donc l’objectif de suivi et de correction des écarts salariaux non justifiés.</w:t>
      </w:r>
      <w:r w:rsidRPr="00CE2A9B">
        <w:rPr>
          <w:rFonts w:ascii="BNPP Sans" w:hAnsi="BNPP Sans"/>
        </w:rPr>
        <w:t xml:space="preserve"> </w:t>
      </w:r>
    </w:p>
    <w:p w14:paraId="7EDFAB61" w14:textId="77777777" w:rsidR="00966AF9" w:rsidRDefault="00966AF9" w:rsidP="003D49E3">
      <w:pPr>
        <w:autoSpaceDE w:val="0"/>
        <w:autoSpaceDN w:val="0"/>
        <w:rPr>
          <w:rFonts w:ascii="BNPP Sans" w:hAnsi="BNPP Sans"/>
        </w:rPr>
      </w:pPr>
    </w:p>
    <w:p w14:paraId="407FD126" w14:textId="77777777" w:rsidR="003D49E3" w:rsidRPr="001B574A" w:rsidRDefault="003D49E3" w:rsidP="003D49E3">
      <w:pPr>
        <w:autoSpaceDE w:val="0"/>
        <w:autoSpaceDN w:val="0"/>
        <w:rPr>
          <w:rFonts w:ascii="BNPP Sans" w:hAnsi="BNPP Sans"/>
          <w:b/>
        </w:rPr>
      </w:pPr>
      <w:r w:rsidRPr="001B574A">
        <w:rPr>
          <w:rFonts w:ascii="BNPP Sans" w:hAnsi="BNPP Sans"/>
          <w:b/>
        </w:rPr>
        <w:lastRenderedPageBreak/>
        <w:t>Objectif 2</w:t>
      </w:r>
      <w:r w:rsidRPr="001B574A">
        <w:rPr>
          <w:rFonts w:ascii="Calibri" w:hAnsi="Calibri" w:cs="Calibri"/>
          <w:b/>
        </w:rPr>
        <w:t> </w:t>
      </w:r>
      <w:r w:rsidRPr="001B574A">
        <w:rPr>
          <w:rFonts w:ascii="BNPP Sans" w:hAnsi="BNPP Sans"/>
          <w:b/>
        </w:rPr>
        <w:t>: Relayer la politique du Groupe auprès des collaborateurs des Ressources Humaines</w:t>
      </w:r>
    </w:p>
    <w:p w14:paraId="028769AA" w14:textId="77777777" w:rsidR="003D49E3" w:rsidRDefault="003D49E3" w:rsidP="003D49E3">
      <w:pPr>
        <w:autoSpaceDE w:val="0"/>
        <w:autoSpaceDN w:val="0"/>
        <w:rPr>
          <w:rFonts w:ascii="BNPP Sans" w:hAnsi="BNPP Sans"/>
        </w:rPr>
      </w:pPr>
    </w:p>
    <w:p w14:paraId="1FED3D7B" w14:textId="77777777" w:rsidR="003D49E3" w:rsidRDefault="003D49E3" w:rsidP="003D49E3">
      <w:pPr>
        <w:autoSpaceDE w:val="0"/>
        <w:autoSpaceDN w:val="0"/>
        <w:rPr>
          <w:rFonts w:ascii="BNPP Sans" w:hAnsi="BNPP Sans"/>
        </w:rPr>
      </w:pPr>
    </w:p>
    <w:p w14:paraId="6B5C5D4B" w14:textId="77777777" w:rsidR="003D49E3" w:rsidRPr="00D8712E" w:rsidRDefault="003D49E3" w:rsidP="003D49E3">
      <w:pPr>
        <w:rPr>
          <w:rFonts w:ascii="BNPP Sans" w:hAnsi="BNPP Sans"/>
          <w:b/>
          <w:color w:val="00B050"/>
          <w:szCs w:val="20"/>
        </w:rPr>
      </w:pPr>
      <w:r w:rsidRPr="00D8712E">
        <w:rPr>
          <w:rFonts w:ascii="BNPP Sans" w:hAnsi="BNPP Sans"/>
          <w:b/>
          <w:color w:val="00B050"/>
          <w:szCs w:val="20"/>
        </w:rPr>
        <w:t>2.2 Actions</w:t>
      </w:r>
    </w:p>
    <w:p w14:paraId="5173ED46" w14:textId="77777777" w:rsidR="003D49E3" w:rsidRPr="004562FE" w:rsidRDefault="003D49E3" w:rsidP="003D49E3">
      <w:pPr>
        <w:autoSpaceDE w:val="0"/>
        <w:autoSpaceDN w:val="0"/>
        <w:adjustRightInd w:val="0"/>
        <w:rPr>
          <w:rFonts w:ascii="BNPP Sans" w:hAnsi="BNPP Sans"/>
        </w:rPr>
      </w:pPr>
    </w:p>
    <w:p w14:paraId="676266FA" w14:textId="77777777" w:rsidR="003D49E3" w:rsidRPr="00D8712E" w:rsidRDefault="003D49E3" w:rsidP="003D49E3">
      <w:pPr>
        <w:rPr>
          <w:rFonts w:ascii="BNPP Sans" w:hAnsi="BNPP Sans"/>
        </w:rPr>
      </w:pPr>
      <w:r>
        <w:rPr>
          <w:rFonts w:ascii="BNPP Sans" w:hAnsi="BNPP Sans"/>
        </w:rPr>
        <w:t xml:space="preserve">Action </w:t>
      </w:r>
      <w:r w:rsidRPr="00957A0D">
        <w:rPr>
          <w:rFonts w:ascii="BNPP Sans" w:hAnsi="BNPP Sans"/>
        </w:rPr>
        <w:t>1</w:t>
      </w:r>
      <w:r>
        <w:rPr>
          <w:rFonts w:ascii="Calibri" w:hAnsi="Calibri" w:cs="Calibri"/>
        </w:rPr>
        <w:t> </w:t>
      </w:r>
      <w:r>
        <w:rPr>
          <w:rFonts w:ascii="BNPP Sans" w:hAnsi="BNPP Sans"/>
        </w:rPr>
        <w:t xml:space="preserve">: </w:t>
      </w:r>
      <w:r w:rsidRPr="00D8712E">
        <w:rPr>
          <w:rFonts w:ascii="BNPP Sans" w:hAnsi="BNPP Sans"/>
        </w:rPr>
        <w:t xml:space="preserve">Dans le cadre des processus de révision des rémunérations, la démarche d’examen et de contrôle des dossiers individuels au regard du principe d’égalité de traitement entre les femmes et les hommes continue à être effectuée par la Direction des Ressources Humaines. </w:t>
      </w:r>
    </w:p>
    <w:p w14:paraId="451568C6" w14:textId="77777777" w:rsidR="003D49E3" w:rsidRPr="004562FE" w:rsidRDefault="003D49E3" w:rsidP="003D49E3">
      <w:pPr>
        <w:rPr>
          <w:rFonts w:ascii="BNPP Sans" w:hAnsi="BNPP Sans"/>
        </w:rPr>
      </w:pPr>
    </w:p>
    <w:p w14:paraId="6161599B" w14:textId="77777777" w:rsidR="003D49E3" w:rsidRPr="004562FE" w:rsidRDefault="003D49E3" w:rsidP="003D49E3">
      <w:pPr>
        <w:spacing w:line="259" w:lineRule="auto"/>
        <w:rPr>
          <w:rFonts w:ascii="BNPP Sans" w:hAnsi="BNPP Sans"/>
        </w:rPr>
      </w:pPr>
      <w:r w:rsidRPr="004562FE">
        <w:rPr>
          <w:rFonts w:ascii="BNPP Sans" w:hAnsi="BNPP Sans"/>
        </w:rPr>
        <w:t xml:space="preserve">La situation de chaque salarié fait ainsi chaque année l’objet d’un examen systématique par la Direction des Ressources Humaines, en liaison avec le manager, une fois par an dans le cadre du processus annuel de révision des rémunérations. Cet examen s’effectue au regard du principe d’égalité de traitement entre les femmes et les hommes. Il doit permettre de vérifier individuellement si, à poste de valeur égale (niveaux de formation, de responsabilité, de compétence et d’expérience comparables, périmètre d’activité, etc) et en tenant compte de l’efficacité professionnelle (telle qu’elle ressort des évaluations professionnelles), la rémunération d’une salariée est équivalente à celle des salariés comparables. En parallèle, une démarche permet d’identifier par métier / fonction les dossiers des salariées présentant une différence de rémunération (globale et/ou fixe) non justifiée et devant donc faire l’objet d’une analyse prioritaire par la Direction des Ressources Humaines, en lien avec les managers. Cette démarche consiste à comparer à postes de valeurs égales définis sur la base de critères objectifs tels que le type de poste, le périmètre d’activité ou la séniorité (en se basant par exemple sur le niveau de classification ou la tranche d’âge), la rémunération moyenne des femmes par rapport à la moyenne de la rémunération des hommes. </w:t>
      </w:r>
    </w:p>
    <w:p w14:paraId="6EB77BCD" w14:textId="77777777" w:rsidR="003D49E3" w:rsidRPr="00CE2A9B" w:rsidRDefault="003D49E3" w:rsidP="003D49E3">
      <w:pPr>
        <w:spacing w:line="259" w:lineRule="auto"/>
        <w:rPr>
          <w:rFonts w:ascii="BNPP Sans" w:hAnsi="BNPP Sans"/>
        </w:rPr>
      </w:pPr>
      <w:r w:rsidRPr="004562FE">
        <w:rPr>
          <w:rFonts w:ascii="BNPP Sans" w:hAnsi="BNPP Sans"/>
        </w:rPr>
        <w:t>Dès lors que cette comparaison fait apparaître un écart supérieur à 5 % de la moyenne de rémunération des hommes, des analyses doivent être menées au sein de ces regroupements afin d’analyser individuellement la situation des femmes dont la rémunération est en écart par rapport à la rémunération des hommes, au regard notamment des niveaux de formation, de responsabilité, de compétence et d’expérience comparables, du périmètre d’activité et en tenant compte de l’efficacité professionnelle (telle qu’elle ressort des évaluations professionnelles). En l’absence de justification, des mesures correctrices de la situation doivent être considérées (augmentation individuelle, évolution de la rémunération variable). Elles peuvent venir compléter une révision de situation déjà envisagée, celle-ci devant respecter les montants minimums garantis de révision salariale, et ce, indépendamment de la mesure correctrice.</w:t>
      </w:r>
    </w:p>
    <w:p w14:paraId="10156847" w14:textId="77777777" w:rsidR="003D49E3" w:rsidRPr="00CE2A9B" w:rsidRDefault="003D49E3" w:rsidP="003D49E3">
      <w:pPr>
        <w:spacing w:line="259" w:lineRule="auto"/>
        <w:rPr>
          <w:rFonts w:ascii="BNPP Sans" w:hAnsi="BNPP Sans"/>
        </w:rPr>
      </w:pPr>
    </w:p>
    <w:p w14:paraId="204E2890" w14:textId="77777777" w:rsidR="003D49E3" w:rsidRPr="00BA0F88" w:rsidRDefault="003D49E3" w:rsidP="003D49E3">
      <w:pPr>
        <w:spacing w:line="259" w:lineRule="auto"/>
        <w:rPr>
          <w:rFonts w:ascii="Century Gothic" w:hAnsi="Century Gothic" w:cs="Arial"/>
          <w:szCs w:val="20"/>
        </w:rPr>
      </w:pPr>
      <w:r w:rsidRPr="004562FE">
        <w:rPr>
          <w:rFonts w:ascii="BNPP Sans" w:hAnsi="BNPP Sans"/>
        </w:rPr>
        <w:t>En parallèle et selon le même principe méthodologique, si des écarts de rémunération en défaveur des hommes sont identifiées, les mêmes actions correctrices sont menées</w:t>
      </w:r>
      <w:r w:rsidRPr="004562FE">
        <w:rPr>
          <w:rFonts w:ascii="Century Gothic" w:hAnsi="Century Gothic" w:cs="Arial"/>
          <w:szCs w:val="20"/>
        </w:rPr>
        <w:t>.</w:t>
      </w:r>
      <w:r>
        <w:rPr>
          <w:rFonts w:ascii="Century Gothic" w:hAnsi="Century Gothic" w:cs="Arial"/>
          <w:szCs w:val="20"/>
        </w:rPr>
        <w:t xml:space="preserve"> </w:t>
      </w:r>
    </w:p>
    <w:p w14:paraId="7176DBB3" w14:textId="77777777" w:rsidR="003D49E3" w:rsidRDefault="003D49E3" w:rsidP="003D49E3">
      <w:pPr>
        <w:rPr>
          <w:rFonts w:ascii="BNPP Sans" w:hAnsi="BNPP Sans"/>
        </w:rPr>
      </w:pPr>
    </w:p>
    <w:p w14:paraId="77D7557D" w14:textId="77777777" w:rsidR="003D49E3" w:rsidRPr="004562FE" w:rsidRDefault="003D49E3" w:rsidP="003D49E3">
      <w:pPr>
        <w:rPr>
          <w:rFonts w:ascii="BNPP Sans" w:hAnsi="BNPP Sans"/>
        </w:rPr>
      </w:pPr>
      <w:r>
        <w:rPr>
          <w:rFonts w:ascii="BNPP Sans" w:hAnsi="BNPP Sans"/>
        </w:rPr>
        <w:t>Action 2</w:t>
      </w:r>
      <w:r>
        <w:rPr>
          <w:rFonts w:ascii="Calibri" w:hAnsi="Calibri" w:cs="Calibri"/>
        </w:rPr>
        <w:t> </w:t>
      </w:r>
      <w:r>
        <w:rPr>
          <w:rFonts w:ascii="BNPP Sans" w:hAnsi="BNPP Sans"/>
        </w:rPr>
        <w:t xml:space="preserve">: </w:t>
      </w:r>
      <w:r w:rsidRPr="004562FE">
        <w:rPr>
          <w:rFonts w:ascii="BNPP Sans" w:hAnsi="BNPP Sans"/>
        </w:rPr>
        <w:t xml:space="preserve">En amont des processus de révision de rémunération, le Groupe s’engage à continuer à sensibiliser l’ensemble des collaborateurs des Ressources Humaines et des managers au respect du principe d’égalité professionnelle entre les femmes et les hommes afin d’éviter que de nouveaux écarts se créent au sein du Groupe. </w:t>
      </w:r>
    </w:p>
    <w:p w14:paraId="1AF7992B" w14:textId="77777777" w:rsidR="003D49E3" w:rsidRPr="004562FE" w:rsidRDefault="003D49E3" w:rsidP="003D49E3">
      <w:pPr>
        <w:rPr>
          <w:rFonts w:ascii="BNPP Sans" w:hAnsi="BNPP Sans"/>
        </w:rPr>
      </w:pPr>
    </w:p>
    <w:p w14:paraId="27BBCABC" w14:textId="77777777" w:rsidR="003D49E3" w:rsidRDefault="003D49E3" w:rsidP="003D49E3">
      <w:pPr>
        <w:rPr>
          <w:rFonts w:ascii="BNPP Sans" w:hAnsi="BNPP Sans"/>
        </w:rPr>
      </w:pPr>
      <w:r w:rsidRPr="004562FE">
        <w:rPr>
          <w:rFonts w:ascii="BNPP Sans" w:hAnsi="BNPP Sans"/>
        </w:rPr>
        <w:t>Ainsi, dans la note générale de cadrage adressée chaque année à la Direction des Ressources Humaines, la Fonction RH Groupe continue à rappeler la politique du Groupe en faveur de l’égalité professionnelle entre les femmes et les hommes et la prise en compte nécessaire des axes de progrès prévus dans le présent accord notamment dans le domaine de la promotion professionnelle.</w:t>
      </w:r>
      <w:r w:rsidRPr="000250C6">
        <w:rPr>
          <w:rFonts w:ascii="BNPP Sans" w:hAnsi="BNPP Sans"/>
        </w:rPr>
        <w:t xml:space="preserve"> </w:t>
      </w:r>
    </w:p>
    <w:p w14:paraId="6A5D460B" w14:textId="77777777" w:rsidR="003D49E3" w:rsidRPr="001803CA" w:rsidRDefault="003D49E3" w:rsidP="003D49E3">
      <w:pPr>
        <w:rPr>
          <w:rFonts w:ascii="BNPP Sans" w:hAnsi="BNPP Sans"/>
          <w:szCs w:val="20"/>
        </w:rPr>
      </w:pPr>
    </w:p>
    <w:p w14:paraId="1754F33C" w14:textId="77777777" w:rsidR="003D49E3" w:rsidRPr="001803CA" w:rsidRDefault="003D49E3" w:rsidP="003D49E3">
      <w:pPr>
        <w:tabs>
          <w:tab w:val="left" w:pos="2897"/>
        </w:tabs>
        <w:rPr>
          <w:rFonts w:ascii="BNPP Sans" w:hAnsi="BNPP Sans"/>
          <w:b/>
          <w:szCs w:val="20"/>
        </w:rPr>
      </w:pPr>
      <w:r>
        <w:rPr>
          <w:rFonts w:ascii="BNPP Sans" w:hAnsi="BNPP Sans"/>
          <w:b/>
          <w:color w:val="00B050"/>
          <w:szCs w:val="20"/>
        </w:rPr>
        <w:t>2.3</w:t>
      </w:r>
      <w:r w:rsidRPr="001803CA">
        <w:rPr>
          <w:rFonts w:ascii="BNPP Sans" w:hAnsi="BNPP Sans"/>
          <w:b/>
          <w:color w:val="00B050"/>
          <w:szCs w:val="20"/>
        </w:rPr>
        <w:t xml:space="preserve"> Indicateurs de suivi</w:t>
      </w:r>
      <w:r>
        <w:rPr>
          <w:rFonts w:ascii="BNPP Sans" w:hAnsi="BNPP Sans"/>
          <w:b/>
          <w:color w:val="00B050"/>
          <w:szCs w:val="20"/>
        </w:rPr>
        <w:t xml:space="preserve"> </w:t>
      </w:r>
      <w:r w:rsidRPr="004562FE">
        <w:rPr>
          <w:rFonts w:ascii="BNPP Sans" w:hAnsi="BNPP Sans"/>
          <w:b/>
          <w:color w:val="00B050"/>
          <w:szCs w:val="20"/>
        </w:rPr>
        <w:t>favorisant la transparence en matière de rémunération</w:t>
      </w:r>
    </w:p>
    <w:p w14:paraId="3103F31B" w14:textId="77777777" w:rsidR="003D49E3" w:rsidRPr="00134E60" w:rsidRDefault="003D49E3" w:rsidP="003D49E3">
      <w:pPr>
        <w:rPr>
          <w:rFonts w:ascii="BNPP Sans" w:hAnsi="BNPP Sans"/>
          <w:szCs w:val="20"/>
        </w:rPr>
      </w:pPr>
    </w:p>
    <w:p w14:paraId="7F921005" w14:textId="77777777" w:rsidR="003D49E3" w:rsidRPr="00134E60" w:rsidRDefault="003D49E3" w:rsidP="003D49E3">
      <w:pPr>
        <w:rPr>
          <w:rFonts w:ascii="BNPP Sans" w:hAnsi="BNPP Sans"/>
          <w:szCs w:val="20"/>
        </w:rPr>
      </w:pPr>
      <w:r w:rsidRPr="00134E60">
        <w:rPr>
          <w:rFonts w:ascii="BNPP Sans" w:hAnsi="BNPP Sans"/>
          <w:szCs w:val="20"/>
        </w:rPr>
        <w:t>Augmentations</w:t>
      </w:r>
      <w:r w:rsidRPr="00134E60">
        <w:rPr>
          <w:rFonts w:ascii="Calibri" w:hAnsi="Calibri" w:cs="Calibri"/>
          <w:szCs w:val="20"/>
        </w:rPr>
        <w:t> </w:t>
      </w:r>
      <w:r w:rsidRPr="00134E60">
        <w:rPr>
          <w:rFonts w:ascii="BNPP Sans" w:hAnsi="BNPP Sans"/>
          <w:szCs w:val="20"/>
        </w:rPr>
        <w:t>:</w:t>
      </w:r>
    </w:p>
    <w:p w14:paraId="217D9F62" w14:textId="77777777" w:rsidR="003D49E3" w:rsidRPr="00134E60"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134E60">
        <w:rPr>
          <w:rFonts w:ascii="BNPP Sans" w:hAnsi="BNPP Sans"/>
          <w:sz w:val="20"/>
          <w:szCs w:val="20"/>
          <w:lang w:val="fr-FR"/>
        </w:rPr>
        <w:t>Nombre de salariés ayant bénéficié d’une augmentation individuelle</w:t>
      </w:r>
      <w:r w:rsidRPr="00134E60">
        <w:rPr>
          <w:rFonts w:ascii="Calibri" w:hAnsi="Calibri" w:cs="Calibri"/>
          <w:sz w:val="20"/>
          <w:szCs w:val="20"/>
          <w:lang w:val="fr-FR"/>
        </w:rPr>
        <w:t> </w:t>
      </w:r>
      <w:r w:rsidRPr="00134E60">
        <w:rPr>
          <w:rFonts w:ascii="BNPP Sans" w:hAnsi="BNPP Sans"/>
          <w:sz w:val="20"/>
          <w:szCs w:val="20"/>
          <w:lang w:val="fr-FR"/>
        </w:rPr>
        <w:t>: r</w:t>
      </w:r>
      <w:r w:rsidRPr="00134E60">
        <w:rPr>
          <w:rFonts w:ascii="BNPP Sans" w:hAnsi="BNPP Sans" w:cs="BNPP Sans"/>
          <w:sz w:val="20"/>
          <w:szCs w:val="20"/>
          <w:lang w:val="fr-FR"/>
        </w:rPr>
        <w:t>é</w:t>
      </w:r>
      <w:r w:rsidRPr="00134E60">
        <w:rPr>
          <w:rFonts w:ascii="BNPP Sans" w:hAnsi="BNPP Sans"/>
          <w:sz w:val="20"/>
          <w:szCs w:val="20"/>
          <w:lang w:val="fr-FR"/>
        </w:rPr>
        <w:t xml:space="preserve">partition par </w:t>
      </w:r>
      <w:r>
        <w:rPr>
          <w:rFonts w:ascii="BNPP Sans" w:hAnsi="BNPP Sans"/>
          <w:sz w:val="20"/>
          <w:szCs w:val="20"/>
          <w:lang w:val="fr-FR"/>
        </w:rPr>
        <w:t xml:space="preserve">catégorie professionnelle </w:t>
      </w:r>
      <w:r w:rsidRPr="00134E60">
        <w:rPr>
          <w:rFonts w:ascii="BNPP Sans" w:hAnsi="BNPP Sans"/>
          <w:sz w:val="20"/>
          <w:szCs w:val="20"/>
          <w:lang w:val="fr-FR"/>
        </w:rPr>
        <w:t xml:space="preserve">et par </w:t>
      </w:r>
      <w:r w:rsidRPr="004562FE">
        <w:rPr>
          <w:rFonts w:ascii="BNPP Sans" w:hAnsi="BNPP Sans"/>
          <w:sz w:val="20"/>
          <w:szCs w:val="20"/>
          <w:lang w:val="fr-FR"/>
        </w:rPr>
        <w:t>genre</w:t>
      </w:r>
    </w:p>
    <w:p w14:paraId="6B5826F9" w14:textId="77777777" w:rsidR="003D49E3" w:rsidRPr="00134E60"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10587D">
        <w:rPr>
          <w:rFonts w:ascii="BNPP Sans" w:hAnsi="BNPP Sans"/>
          <w:sz w:val="20"/>
          <w:szCs w:val="20"/>
          <w:lang w:val="fr-FR"/>
        </w:rPr>
        <w:lastRenderedPageBreak/>
        <w:t>% de salariés augmentés par rapport au nombre total de salariés</w:t>
      </w:r>
      <w:r w:rsidRPr="0010587D">
        <w:rPr>
          <w:rFonts w:ascii="Calibri" w:hAnsi="Calibri" w:cs="Calibri"/>
          <w:sz w:val="20"/>
          <w:szCs w:val="20"/>
          <w:lang w:val="fr-FR"/>
        </w:rPr>
        <w:t> </w:t>
      </w:r>
      <w:r w:rsidRPr="00134E60">
        <w:rPr>
          <w:rFonts w:ascii="BNPP Sans" w:hAnsi="BNPP Sans"/>
          <w:sz w:val="20"/>
          <w:szCs w:val="20"/>
          <w:lang w:val="fr-FR"/>
        </w:rPr>
        <w:t>: r</w:t>
      </w:r>
      <w:r w:rsidRPr="00134E60">
        <w:rPr>
          <w:rFonts w:ascii="BNPP Sans" w:hAnsi="BNPP Sans" w:cs="BNPP Sans"/>
          <w:sz w:val="20"/>
          <w:szCs w:val="20"/>
          <w:lang w:val="fr-FR"/>
        </w:rPr>
        <w:t>é</w:t>
      </w:r>
      <w:r w:rsidRPr="00134E60">
        <w:rPr>
          <w:rFonts w:ascii="BNPP Sans" w:hAnsi="BNPP Sans"/>
          <w:sz w:val="20"/>
          <w:szCs w:val="20"/>
          <w:lang w:val="fr-FR"/>
        </w:rPr>
        <w:t xml:space="preserve">partition par </w:t>
      </w:r>
      <w:r>
        <w:rPr>
          <w:rFonts w:ascii="BNPP Sans" w:hAnsi="BNPP Sans"/>
          <w:sz w:val="20"/>
          <w:szCs w:val="20"/>
          <w:lang w:val="fr-FR"/>
        </w:rPr>
        <w:t>catégorie professionnelle</w:t>
      </w:r>
      <w:r w:rsidRPr="00134E60">
        <w:rPr>
          <w:rFonts w:ascii="BNPP Sans" w:hAnsi="BNPP Sans"/>
          <w:sz w:val="20"/>
          <w:szCs w:val="20"/>
          <w:lang w:val="fr-FR"/>
        </w:rPr>
        <w:t xml:space="preserve"> et par </w:t>
      </w:r>
      <w:r w:rsidRPr="004562FE">
        <w:rPr>
          <w:rFonts w:ascii="BNPP Sans" w:hAnsi="BNPP Sans"/>
          <w:sz w:val="20"/>
          <w:szCs w:val="20"/>
          <w:lang w:val="fr-FR"/>
        </w:rPr>
        <w:t>genre</w:t>
      </w:r>
    </w:p>
    <w:p w14:paraId="2FDC1D63" w14:textId="332B3C9D" w:rsidR="003D49E3" w:rsidRPr="00134E60"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Pr>
          <w:rFonts w:ascii="BNPP Sans" w:hAnsi="BNPP Sans"/>
          <w:sz w:val="20"/>
          <w:szCs w:val="20"/>
          <w:lang w:val="fr-FR"/>
        </w:rPr>
        <w:t>Nombre de salarié</w:t>
      </w:r>
      <w:r w:rsidRPr="00134E60">
        <w:rPr>
          <w:rFonts w:ascii="BNPP Sans" w:hAnsi="BNPP Sans"/>
          <w:sz w:val="20"/>
          <w:szCs w:val="20"/>
          <w:lang w:val="fr-FR"/>
        </w:rPr>
        <w:t>s ayant bénéficié d’une augmentation au retour du congé maternité ou d’adoption</w:t>
      </w:r>
    </w:p>
    <w:p w14:paraId="2A602D6B" w14:textId="77777777" w:rsidR="003D49E3" w:rsidRPr="00CE2A9B" w:rsidRDefault="003D49E3" w:rsidP="003D49E3">
      <w:pPr>
        <w:rPr>
          <w:rFonts w:ascii="BNPP Sans" w:hAnsi="BNPP Sans"/>
          <w:szCs w:val="20"/>
        </w:rPr>
      </w:pPr>
      <w:r w:rsidRPr="004562FE">
        <w:rPr>
          <w:rFonts w:ascii="BNPP Sans" w:hAnsi="BNPP Sans"/>
          <w:szCs w:val="20"/>
        </w:rPr>
        <w:t>Rémunération brute totale</w:t>
      </w:r>
      <w:r w:rsidRPr="004562FE">
        <w:rPr>
          <w:rFonts w:ascii="Calibri" w:hAnsi="Calibri" w:cs="Calibri"/>
          <w:szCs w:val="20"/>
        </w:rPr>
        <w:t> </w:t>
      </w:r>
      <w:r w:rsidRPr="004562FE">
        <w:rPr>
          <w:rFonts w:ascii="BNPP Sans" w:hAnsi="BNPP Sans"/>
          <w:szCs w:val="20"/>
        </w:rPr>
        <w:t>:</w:t>
      </w:r>
    </w:p>
    <w:p w14:paraId="46BB1C2A" w14:textId="77777777" w:rsidR="003D49E3" w:rsidRPr="00CE2A9B" w:rsidRDefault="003D49E3" w:rsidP="003D49E3">
      <w:pPr>
        <w:pStyle w:val="Corpsdetexte"/>
        <w:numPr>
          <w:ilvl w:val="0"/>
          <w:numId w:val="9"/>
        </w:numPr>
        <w:shd w:val="clear" w:color="auto" w:fill="C5E0B3" w:themeFill="accent6" w:themeFillTint="66"/>
        <w:jc w:val="both"/>
        <w:rPr>
          <w:rFonts w:ascii="BNPP Sans" w:hAnsi="BNPP Sans"/>
          <w:szCs w:val="20"/>
          <w:lang w:val="fr-FR"/>
        </w:rPr>
      </w:pPr>
      <w:r w:rsidRPr="00CE2A9B">
        <w:rPr>
          <w:rFonts w:ascii="BNPP Sans" w:hAnsi="BNPP Sans"/>
          <w:sz w:val="20"/>
          <w:szCs w:val="20"/>
          <w:lang w:val="fr-FR"/>
        </w:rPr>
        <w:t xml:space="preserve">Montant de la moyenne des rémunérations </w:t>
      </w:r>
      <w:r w:rsidRPr="004562FE">
        <w:rPr>
          <w:rFonts w:ascii="BNPP Sans" w:hAnsi="BNPP Sans"/>
          <w:sz w:val="20"/>
          <w:szCs w:val="20"/>
          <w:lang w:val="fr-FR"/>
        </w:rPr>
        <w:t>brutes totales</w:t>
      </w:r>
      <w:r w:rsidRPr="00CE2A9B">
        <w:rPr>
          <w:rFonts w:ascii="Calibri" w:hAnsi="Calibri" w:cs="Calibri"/>
          <w:sz w:val="20"/>
          <w:szCs w:val="20"/>
          <w:lang w:val="fr-FR"/>
        </w:rPr>
        <w:t> </w:t>
      </w:r>
      <w:r w:rsidRPr="00CE2A9B">
        <w:rPr>
          <w:rFonts w:ascii="BNPP Sans" w:hAnsi="BNPP Sans"/>
          <w:sz w:val="20"/>
          <w:szCs w:val="20"/>
          <w:lang w:val="fr-FR"/>
        </w:rPr>
        <w:t>: r</w:t>
      </w:r>
      <w:r w:rsidRPr="00CE2A9B">
        <w:rPr>
          <w:rFonts w:ascii="BNPP Sans" w:hAnsi="BNPP Sans" w:cs="BNPP Sans"/>
          <w:sz w:val="20"/>
          <w:szCs w:val="20"/>
          <w:lang w:val="fr-FR"/>
        </w:rPr>
        <w:t>é</w:t>
      </w:r>
      <w:r w:rsidRPr="00CE2A9B">
        <w:rPr>
          <w:rFonts w:ascii="BNPP Sans" w:hAnsi="BNPP Sans"/>
          <w:sz w:val="20"/>
          <w:szCs w:val="20"/>
          <w:lang w:val="fr-FR"/>
        </w:rPr>
        <w:t xml:space="preserve">partition par catégorie professionnelle et par </w:t>
      </w:r>
      <w:r w:rsidRPr="004562FE">
        <w:rPr>
          <w:rFonts w:ascii="BNPP Sans" w:hAnsi="BNPP Sans"/>
          <w:sz w:val="20"/>
          <w:szCs w:val="20"/>
          <w:lang w:val="fr-FR"/>
        </w:rPr>
        <w:t>genre</w:t>
      </w:r>
    </w:p>
    <w:p w14:paraId="13345D3D" w14:textId="77777777" w:rsidR="003D49E3" w:rsidRPr="002F6558" w:rsidRDefault="003D49E3" w:rsidP="003D49E3">
      <w:pPr>
        <w:rPr>
          <w:rFonts w:ascii="BNPP Sans" w:hAnsi="BNPP Sans"/>
          <w:b/>
          <w:color w:val="00B050"/>
          <w:szCs w:val="20"/>
          <w:u w:val="single"/>
        </w:rPr>
      </w:pPr>
    </w:p>
    <w:p w14:paraId="5AE9A8CD" w14:textId="77777777" w:rsidR="003D49E3" w:rsidRPr="002F6558" w:rsidRDefault="003D49E3" w:rsidP="003D49E3">
      <w:pPr>
        <w:rPr>
          <w:rFonts w:ascii="BNPP Sans" w:hAnsi="BNPP Sans"/>
          <w:b/>
          <w:color w:val="00B050"/>
          <w:szCs w:val="20"/>
          <w:u w:val="single"/>
        </w:rPr>
      </w:pPr>
    </w:p>
    <w:p w14:paraId="50FDB0CA" w14:textId="77777777" w:rsidR="003D49E3" w:rsidRPr="001803CA" w:rsidRDefault="003D49E3" w:rsidP="003D49E3">
      <w:pPr>
        <w:rPr>
          <w:rFonts w:ascii="BNPP Sans" w:hAnsi="BNPP Sans"/>
          <w:b/>
          <w:color w:val="00B050"/>
          <w:sz w:val="24"/>
          <w:u w:val="single"/>
        </w:rPr>
      </w:pPr>
      <w:r w:rsidRPr="001803CA">
        <w:rPr>
          <w:rFonts w:ascii="BNPP Sans" w:hAnsi="BNPP Sans"/>
          <w:b/>
          <w:color w:val="00B050"/>
          <w:sz w:val="24"/>
          <w:u w:val="single"/>
        </w:rPr>
        <w:t xml:space="preserve">Article </w:t>
      </w:r>
      <w:r>
        <w:rPr>
          <w:rFonts w:ascii="BNPP Sans" w:hAnsi="BNPP Sans"/>
          <w:b/>
          <w:color w:val="00B050"/>
          <w:sz w:val="24"/>
          <w:u w:val="single"/>
        </w:rPr>
        <w:t>3</w:t>
      </w:r>
      <w:r w:rsidRPr="001803CA">
        <w:rPr>
          <w:rFonts w:ascii="BNPP Sans" w:hAnsi="BNPP Sans"/>
          <w:b/>
          <w:color w:val="00B050"/>
          <w:sz w:val="24"/>
          <w:u w:val="single"/>
        </w:rPr>
        <w:t xml:space="preserve"> –Promotion </w:t>
      </w:r>
      <w:r>
        <w:rPr>
          <w:rFonts w:ascii="BNPP Sans" w:hAnsi="BNPP Sans"/>
          <w:b/>
          <w:color w:val="00B050"/>
          <w:sz w:val="24"/>
          <w:u w:val="single"/>
        </w:rPr>
        <w:t>professionnelle</w:t>
      </w:r>
    </w:p>
    <w:p w14:paraId="2F7419F0" w14:textId="77777777" w:rsidR="003D49E3" w:rsidRPr="001803CA" w:rsidRDefault="003D49E3" w:rsidP="003D49E3">
      <w:pPr>
        <w:tabs>
          <w:tab w:val="left" w:pos="2897"/>
        </w:tabs>
        <w:rPr>
          <w:rFonts w:ascii="BNPP Sans" w:hAnsi="BNPP Sans"/>
          <w:szCs w:val="20"/>
        </w:rPr>
      </w:pPr>
    </w:p>
    <w:p w14:paraId="1413DCE3" w14:textId="77777777" w:rsidR="003D49E3" w:rsidRDefault="003D49E3" w:rsidP="003D49E3">
      <w:pPr>
        <w:tabs>
          <w:tab w:val="left" w:pos="2897"/>
        </w:tabs>
        <w:rPr>
          <w:rFonts w:ascii="BNPP Sans" w:hAnsi="BNPP Sans"/>
          <w:szCs w:val="20"/>
        </w:rPr>
      </w:pPr>
      <w:r>
        <w:rPr>
          <w:rFonts w:ascii="BNPP Sans" w:hAnsi="BNPP Sans"/>
          <w:szCs w:val="20"/>
        </w:rPr>
        <w:t>Cardif IARD a la volonté d’offrir aux femmes et aux hommes les mêmes possibilités de parcours et d’évolution professionnelle</w:t>
      </w:r>
      <w:r>
        <w:rPr>
          <w:rFonts w:ascii="Calibri" w:hAnsi="Calibri" w:cs="Calibri"/>
          <w:szCs w:val="20"/>
        </w:rPr>
        <w:t> </w:t>
      </w:r>
      <w:r>
        <w:rPr>
          <w:rFonts w:ascii="BNPP Sans" w:hAnsi="BNPP Sans"/>
          <w:szCs w:val="20"/>
        </w:rPr>
        <w:t xml:space="preserve">; ils doivent pouvoir accéder à tous les postes quel qu’en soit le niveau de responsabilités y compris les plus élevés. </w:t>
      </w:r>
      <w:r w:rsidRPr="00C00C43">
        <w:rPr>
          <w:rFonts w:ascii="BNPP Sans" w:hAnsi="BNPP Sans"/>
          <w:szCs w:val="20"/>
        </w:rPr>
        <w:t>Il est rappelé qu</w:t>
      </w:r>
      <w:r>
        <w:rPr>
          <w:rFonts w:ascii="BNPP Sans" w:hAnsi="BNPP Sans"/>
          <w:szCs w:val="20"/>
        </w:rPr>
        <w:t>’</w:t>
      </w:r>
      <w:r w:rsidRPr="00C00C43">
        <w:rPr>
          <w:rFonts w:ascii="BNPP Sans" w:hAnsi="BNPP Sans"/>
          <w:szCs w:val="20"/>
        </w:rPr>
        <w:t>à la date du p</w:t>
      </w:r>
      <w:r>
        <w:rPr>
          <w:rFonts w:ascii="BNPP Sans" w:hAnsi="BNPP Sans"/>
          <w:szCs w:val="20"/>
        </w:rPr>
        <w:t>r</w:t>
      </w:r>
      <w:r w:rsidRPr="00C00C43">
        <w:rPr>
          <w:rFonts w:ascii="BNPP Sans" w:hAnsi="BNPP Sans"/>
          <w:szCs w:val="20"/>
        </w:rPr>
        <w:t xml:space="preserve">ésent accord, le comité de Direction de Cardif IARD est composé de 10 membres, dont 6 femmes et 4 hommes. </w:t>
      </w:r>
    </w:p>
    <w:p w14:paraId="590DBBFE" w14:textId="77777777" w:rsidR="003D49E3" w:rsidRDefault="003D49E3" w:rsidP="003D49E3">
      <w:pPr>
        <w:tabs>
          <w:tab w:val="left" w:pos="2897"/>
        </w:tabs>
        <w:rPr>
          <w:rFonts w:ascii="BNPP Sans" w:hAnsi="BNPP Sans"/>
          <w:szCs w:val="20"/>
        </w:rPr>
      </w:pPr>
    </w:p>
    <w:p w14:paraId="7EF1DCB5" w14:textId="77777777" w:rsidR="003D49E3" w:rsidRPr="009522B7" w:rsidRDefault="003D49E3" w:rsidP="003D49E3">
      <w:pPr>
        <w:tabs>
          <w:tab w:val="left" w:pos="2897"/>
        </w:tabs>
        <w:rPr>
          <w:rFonts w:ascii="BNPP Sans" w:hAnsi="BNPP Sans"/>
          <w:szCs w:val="20"/>
        </w:rPr>
      </w:pPr>
      <w:r w:rsidRPr="009522B7">
        <w:rPr>
          <w:rFonts w:ascii="BNPP Sans" w:hAnsi="BNPP Sans"/>
          <w:szCs w:val="20"/>
        </w:rPr>
        <w:t>Les critères de détection des potentiels internes, d’évaluation professionnelle et d’orientation de carrière sont de même nature pour les femmes et les hommes. Ils sont fondés exclusivement sur la seule reconnaissance des compétences, de l’expérience, de la performance et des qualités professionnelles.</w:t>
      </w:r>
    </w:p>
    <w:p w14:paraId="1FACF900" w14:textId="77777777" w:rsidR="003D49E3" w:rsidRDefault="003D49E3" w:rsidP="003D49E3">
      <w:pPr>
        <w:tabs>
          <w:tab w:val="left" w:pos="2897"/>
        </w:tabs>
        <w:rPr>
          <w:rFonts w:ascii="BNPP Sans" w:hAnsi="BNPP Sans"/>
          <w:szCs w:val="20"/>
        </w:rPr>
      </w:pPr>
    </w:p>
    <w:p w14:paraId="49D9488B" w14:textId="42674845" w:rsidR="003D49E3" w:rsidRDefault="003D49E3" w:rsidP="003D49E3">
      <w:pPr>
        <w:tabs>
          <w:tab w:val="left" w:pos="2897"/>
        </w:tabs>
        <w:rPr>
          <w:rFonts w:ascii="BNPP Sans" w:hAnsi="BNPP Sans"/>
          <w:szCs w:val="20"/>
        </w:rPr>
      </w:pPr>
      <w:r w:rsidRPr="00CC12C7">
        <w:rPr>
          <w:rFonts w:ascii="BNPP Sans" w:hAnsi="BNPP Sans"/>
          <w:szCs w:val="20"/>
        </w:rPr>
        <w:t xml:space="preserve">Cardif IARD </w:t>
      </w:r>
      <w:r w:rsidRPr="0010587D">
        <w:rPr>
          <w:rFonts w:ascii="BNPP Sans" w:hAnsi="BNPP Sans"/>
          <w:szCs w:val="20"/>
        </w:rPr>
        <w:t>suit l’évolution des p</w:t>
      </w:r>
      <w:r w:rsidRPr="009522B7">
        <w:rPr>
          <w:rFonts w:ascii="BNPP Sans" w:hAnsi="BNPP Sans"/>
          <w:szCs w:val="20"/>
        </w:rPr>
        <w:t>romotions des femmes et des hommes au travers d</w:t>
      </w:r>
      <w:r>
        <w:rPr>
          <w:rFonts w:ascii="BNPP Sans" w:hAnsi="BNPP Sans"/>
          <w:szCs w:val="20"/>
        </w:rPr>
        <w:t>e la BDESE</w:t>
      </w:r>
      <w:r w:rsidRPr="009522B7">
        <w:rPr>
          <w:rFonts w:ascii="BNPP Sans" w:hAnsi="BNPP Sans"/>
          <w:szCs w:val="20"/>
        </w:rPr>
        <w:t>,</w:t>
      </w:r>
      <w:r>
        <w:rPr>
          <w:rFonts w:ascii="BNPP Sans" w:hAnsi="BNPP Sans"/>
          <w:szCs w:val="20"/>
        </w:rPr>
        <w:t xml:space="preserve"> et </w:t>
      </w:r>
      <w:r w:rsidRPr="009522B7">
        <w:rPr>
          <w:rFonts w:ascii="BNPP Sans" w:hAnsi="BNPP Sans"/>
          <w:szCs w:val="20"/>
        </w:rPr>
        <w:t>de l’index égalité Femmes Hommes</w:t>
      </w:r>
      <w:r>
        <w:rPr>
          <w:rFonts w:ascii="BNPP Sans" w:hAnsi="BNPP Sans"/>
          <w:szCs w:val="20"/>
        </w:rPr>
        <w:t>.</w:t>
      </w:r>
    </w:p>
    <w:p w14:paraId="0F4C45CD" w14:textId="77777777" w:rsidR="004E42E1" w:rsidRDefault="004E42E1" w:rsidP="003D49E3">
      <w:pPr>
        <w:tabs>
          <w:tab w:val="left" w:pos="2897"/>
        </w:tabs>
        <w:rPr>
          <w:rFonts w:ascii="BNPP Sans" w:hAnsi="BNPP Sans"/>
          <w:szCs w:val="20"/>
        </w:rPr>
      </w:pPr>
    </w:p>
    <w:p w14:paraId="2FC0EAA4" w14:textId="77777777" w:rsidR="003D49E3" w:rsidRDefault="003D49E3" w:rsidP="003D49E3">
      <w:pPr>
        <w:tabs>
          <w:tab w:val="left" w:pos="2897"/>
        </w:tabs>
        <w:rPr>
          <w:rFonts w:ascii="BNPP Sans" w:hAnsi="BNPP Sans"/>
          <w:b/>
          <w:color w:val="00B050"/>
          <w:szCs w:val="20"/>
        </w:rPr>
      </w:pPr>
      <w:r>
        <w:rPr>
          <w:rFonts w:ascii="BNPP Sans" w:hAnsi="BNPP Sans"/>
          <w:b/>
          <w:color w:val="00B050"/>
          <w:szCs w:val="20"/>
        </w:rPr>
        <w:t>3-1 Objectifs</w:t>
      </w:r>
    </w:p>
    <w:p w14:paraId="16F66FDF" w14:textId="77777777" w:rsidR="003D49E3" w:rsidRDefault="003D49E3" w:rsidP="003D49E3">
      <w:pPr>
        <w:tabs>
          <w:tab w:val="left" w:pos="2897"/>
        </w:tabs>
        <w:rPr>
          <w:color w:val="333333"/>
          <w:sz w:val="18"/>
          <w:szCs w:val="18"/>
        </w:rPr>
      </w:pPr>
    </w:p>
    <w:p w14:paraId="072E6CC5" w14:textId="77777777" w:rsidR="003D49E3" w:rsidRDefault="003D49E3" w:rsidP="003D49E3">
      <w:pPr>
        <w:tabs>
          <w:tab w:val="left" w:pos="2897"/>
        </w:tabs>
        <w:rPr>
          <w:color w:val="333333"/>
          <w:sz w:val="18"/>
          <w:szCs w:val="18"/>
        </w:rPr>
      </w:pPr>
      <w:r w:rsidRPr="00D8712E">
        <w:rPr>
          <w:rFonts w:ascii="BNPP Sans" w:hAnsi="BNPP Sans"/>
          <w:szCs w:val="20"/>
        </w:rPr>
        <w:t>Les parties définissent les objectifs suivants pour les quatre prochaines années</w:t>
      </w:r>
      <w:r>
        <w:rPr>
          <w:color w:val="333333"/>
          <w:sz w:val="18"/>
          <w:szCs w:val="18"/>
        </w:rPr>
        <w:t> </w:t>
      </w:r>
      <w:r w:rsidRPr="00D8712E">
        <w:rPr>
          <w:rFonts w:ascii="BNPP Sans" w:hAnsi="BNPP Sans"/>
          <w:szCs w:val="20"/>
        </w:rPr>
        <w:t xml:space="preserve">: </w:t>
      </w:r>
    </w:p>
    <w:p w14:paraId="1B0F823B" w14:textId="77777777" w:rsidR="003D49E3" w:rsidRDefault="003D49E3" w:rsidP="003D49E3">
      <w:pPr>
        <w:tabs>
          <w:tab w:val="left" w:pos="2897"/>
        </w:tabs>
        <w:rPr>
          <w:rFonts w:ascii="BNPP Sans" w:hAnsi="BNPP Sans"/>
          <w:sz w:val="24"/>
        </w:rPr>
      </w:pPr>
      <w:r>
        <w:rPr>
          <w:color w:val="333333"/>
          <w:sz w:val="18"/>
          <w:szCs w:val="18"/>
        </w:rPr>
        <w:t xml:space="preserve"> </w:t>
      </w:r>
    </w:p>
    <w:p w14:paraId="3D03E1E8" w14:textId="3BDE513B" w:rsidR="003D49E3" w:rsidRPr="008821CA" w:rsidRDefault="003D49E3" w:rsidP="003D49E3">
      <w:pPr>
        <w:tabs>
          <w:tab w:val="left" w:pos="2897"/>
        </w:tabs>
        <w:rPr>
          <w:rFonts w:ascii="BNPP Sans" w:hAnsi="BNPP Sans"/>
          <w:b/>
          <w:szCs w:val="20"/>
        </w:rPr>
      </w:pPr>
      <w:r w:rsidRPr="00375C4D">
        <w:rPr>
          <w:rFonts w:ascii="BNPP Sans" w:hAnsi="BNPP Sans"/>
          <w:b/>
          <w:szCs w:val="20"/>
        </w:rPr>
        <w:t>Objectif 1</w:t>
      </w:r>
      <w:r w:rsidRPr="00375C4D">
        <w:rPr>
          <w:rFonts w:ascii="Calibri" w:hAnsi="Calibri" w:cs="Calibri"/>
          <w:b/>
          <w:szCs w:val="20"/>
        </w:rPr>
        <w:t> </w:t>
      </w:r>
      <w:r w:rsidRPr="00375C4D">
        <w:rPr>
          <w:rFonts w:ascii="BNPP Sans" w:hAnsi="BNPP Sans"/>
          <w:b/>
          <w:szCs w:val="20"/>
        </w:rPr>
        <w:t xml:space="preserve">: </w:t>
      </w:r>
      <w:r w:rsidR="00CE1BE4">
        <w:rPr>
          <w:rFonts w:ascii="BNPP Sans" w:hAnsi="BNPP Sans"/>
          <w:b/>
          <w:szCs w:val="20"/>
        </w:rPr>
        <w:t>V</w:t>
      </w:r>
      <w:r w:rsidRPr="00375C4D">
        <w:rPr>
          <w:rFonts w:ascii="BNPP Sans" w:hAnsi="BNPP Sans"/>
          <w:b/>
          <w:szCs w:val="20"/>
        </w:rPr>
        <w:t>eiller à la promotion de l’encadrement féminin, en suivant la progression des femmes dans tous les niveaux de la catégorie cadre</w:t>
      </w:r>
    </w:p>
    <w:p w14:paraId="58FE5E44" w14:textId="13D8B260" w:rsidR="003D49E3" w:rsidRPr="008821CA" w:rsidRDefault="003D49E3" w:rsidP="003D49E3">
      <w:pPr>
        <w:tabs>
          <w:tab w:val="left" w:pos="2897"/>
        </w:tabs>
        <w:rPr>
          <w:rFonts w:ascii="BNPP Sans" w:hAnsi="BNPP Sans"/>
          <w:szCs w:val="20"/>
        </w:rPr>
      </w:pPr>
      <w:r w:rsidRPr="008821CA">
        <w:rPr>
          <w:rFonts w:ascii="BNPP Sans" w:hAnsi="BNPP Sans"/>
          <w:szCs w:val="20"/>
        </w:rPr>
        <w:t>A la date de signature du présent accord</w:t>
      </w:r>
      <w:r w:rsidRPr="008821CA">
        <w:rPr>
          <w:rFonts w:ascii="BNPP Sans" w:hAnsi="BNPP Sans"/>
          <w:sz w:val="24"/>
        </w:rPr>
        <w:t xml:space="preserve">, </w:t>
      </w:r>
      <w:r w:rsidRPr="008821CA">
        <w:rPr>
          <w:rFonts w:ascii="BNPP Sans" w:hAnsi="BNPP Sans"/>
          <w:szCs w:val="20"/>
        </w:rPr>
        <w:t>il est constaté que la part des femmes dans la catégorie cadres dans l’entreprise a atteint un taux de 59 % (contre 58 % en 2021, à la date de signature du précédent accord). Dans le cadre du présent accord, l’entreprise a la volonté de poursuivre dans la durée cette progression et se fixe un objectif d’un taux d’encadrement féminin qui tend vers la proportion des femmes dans l’entreprise (63%</w:t>
      </w:r>
      <w:r w:rsidR="00191D76">
        <w:rPr>
          <w:rFonts w:ascii="BNPP Sans" w:hAnsi="BNPP Sans"/>
          <w:szCs w:val="20"/>
        </w:rPr>
        <w:t xml:space="preserve"> en 2025</w:t>
      </w:r>
      <w:r w:rsidRPr="008821CA">
        <w:rPr>
          <w:rFonts w:ascii="BNPP Sans" w:hAnsi="BNPP Sans"/>
          <w:szCs w:val="20"/>
        </w:rPr>
        <w:t xml:space="preserve">). </w:t>
      </w:r>
    </w:p>
    <w:p w14:paraId="31734081" w14:textId="77777777" w:rsidR="003D49E3" w:rsidRPr="008821CA" w:rsidRDefault="003D49E3" w:rsidP="003D49E3">
      <w:pPr>
        <w:tabs>
          <w:tab w:val="left" w:pos="2897"/>
        </w:tabs>
        <w:rPr>
          <w:rFonts w:ascii="BNPP Sans" w:hAnsi="BNPP Sans"/>
          <w:szCs w:val="20"/>
        </w:rPr>
      </w:pPr>
    </w:p>
    <w:p w14:paraId="2D7E5A9F" w14:textId="5ADF0E80" w:rsidR="003D49E3" w:rsidRPr="001B574A" w:rsidRDefault="003D49E3" w:rsidP="003D49E3">
      <w:pPr>
        <w:tabs>
          <w:tab w:val="left" w:pos="2897"/>
        </w:tabs>
        <w:rPr>
          <w:rFonts w:ascii="BNPP Sans" w:hAnsi="BNPP Sans"/>
          <w:b/>
          <w:sz w:val="24"/>
        </w:rPr>
      </w:pPr>
      <w:r w:rsidRPr="008821CA">
        <w:rPr>
          <w:rFonts w:ascii="BNPP Sans" w:hAnsi="BNPP Sans"/>
          <w:b/>
          <w:szCs w:val="20"/>
        </w:rPr>
        <w:t>Objectif 2</w:t>
      </w:r>
      <w:r w:rsidRPr="008821CA">
        <w:rPr>
          <w:rFonts w:ascii="Calibri" w:hAnsi="Calibri" w:cs="Calibri"/>
          <w:b/>
          <w:szCs w:val="20"/>
        </w:rPr>
        <w:t> </w:t>
      </w:r>
      <w:r w:rsidRPr="008821CA">
        <w:rPr>
          <w:rFonts w:ascii="BNPP Sans" w:hAnsi="BNPP Sans"/>
          <w:b/>
          <w:szCs w:val="20"/>
        </w:rPr>
        <w:t xml:space="preserve">: </w:t>
      </w:r>
      <w:r w:rsidR="00CE1BE4">
        <w:rPr>
          <w:rFonts w:ascii="BNPP Sans" w:hAnsi="BNPP Sans"/>
          <w:b/>
          <w:szCs w:val="20"/>
        </w:rPr>
        <w:t>A</w:t>
      </w:r>
      <w:r w:rsidRPr="008821CA">
        <w:rPr>
          <w:rFonts w:ascii="BNPP Sans" w:hAnsi="BNPP Sans"/>
          <w:b/>
          <w:szCs w:val="20"/>
        </w:rPr>
        <w:t>ssurer un suivi spécifique de la carrière des collaboratrices</w:t>
      </w:r>
    </w:p>
    <w:p w14:paraId="636763B8" w14:textId="77777777" w:rsidR="003D49E3" w:rsidRDefault="003D49E3" w:rsidP="003D49E3">
      <w:pPr>
        <w:tabs>
          <w:tab w:val="left" w:pos="2897"/>
        </w:tabs>
        <w:rPr>
          <w:rFonts w:ascii="BNPP Sans" w:hAnsi="BNPP Sans"/>
          <w:szCs w:val="20"/>
        </w:rPr>
      </w:pPr>
    </w:p>
    <w:p w14:paraId="10698182" w14:textId="3A3C205D" w:rsidR="003D49E3" w:rsidRPr="001B574A" w:rsidRDefault="003D49E3" w:rsidP="003D49E3">
      <w:pPr>
        <w:tabs>
          <w:tab w:val="left" w:pos="2897"/>
        </w:tabs>
        <w:rPr>
          <w:rFonts w:ascii="BNPP Sans" w:hAnsi="BNPP Sans"/>
          <w:b/>
          <w:szCs w:val="20"/>
        </w:rPr>
      </w:pPr>
      <w:r w:rsidRPr="001B574A">
        <w:rPr>
          <w:rFonts w:ascii="BNPP Sans" w:hAnsi="BNPP Sans"/>
          <w:b/>
          <w:szCs w:val="20"/>
        </w:rPr>
        <w:t>Objectif 3</w:t>
      </w:r>
      <w:r w:rsidRPr="001B574A">
        <w:rPr>
          <w:rFonts w:ascii="Calibri" w:hAnsi="Calibri" w:cs="Calibri"/>
          <w:b/>
          <w:szCs w:val="20"/>
        </w:rPr>
        <w:t> </w:t>
      </w:r>
      <w:r w:rsidRPr="001B574A">
        <w:rPr>
          <w:rFonts w:ascii="BNPP Sans" w:hAnsi="BNPP Sans"/>
          <w:b/>
          <w:szCs w:val="20"/>
        </w:rPr>
        <w:t xml:space="preserve">: </w:t>
      </w:r>
      <w:r w:rsidR="00CE1BE4">
        <w:rPr>
          <w:rFonts w:ascii="BNPP Sans" w:hAnsi="BNPP Sans"/>
          <w:b/>
          <w:szCs w:val="20"/>
        </w:rPr>
        <w:t>V</w:t>
      </w:r>
      <w:r w:rsidRPr="001B574A">
        <w:rPr>
          <w:rFonts w:ascii="BNPP Sans" w:hAnsi="BNPP Sans"/>
          <w:b/>
          <w:szCs w:val="20"/>
        </w:rPr>
        <w:t>eiller à agir sur la mixité des emplois</w:t>
      </w:r>
    </w:p>
    <w:p w14:paraId="3A9A0EC6" w14:textId="77777777" w:rsidR="003D49E3" w:rsidRDefault="003D49E3" w:rsidP="003D49E3">
      <w:pPr>
        <w:tabs>
          <w:tab w:val="left" w:pos="2897"/>
        </w:tabs>
        <w:rPr>
          <w:rFonts w:ascii="BNPP Sans" w:hAnsi="BNPP Sans"/>
          <w:szCs w:val="20"/>
        </w:rPr>
      </w:pPr>
    </w:p>
    <w:p w14:paraId="4335A4C3" w14:textId="77777777" w:rsidR="003D49E3" w:rsidRPr="00C01427" w:rsidRDefault="003D49E3" w:rsidP="003D49E3">
      <w:pPr>
        <w:tabs>
          <w:tab w:val="left" w:pos="2897"/>
        </w:tabs>
        <w:rPr>
          <w:rFonts w:ascii="BNPP Sans" w:hAnsi="BNPP Sans"/>
          <w:szCs w:val="20"/>
        </w:rPr>
      </w:pPr>
    </w:p>
    <w:p w14:paraId="7BFE96B7" w14:textId="77777777" w:rsidR="003D49E3" w:rsidRPr="001803CA" w:rsidRDefault="003D49E3" w:rsidP="003D49E3">
      <w:pPr>
        <w:tabs>
          <w:tab w:val="left" w:pos="2897"/>
        </w:tabs>
        <w:rPr>
          <w:rFonts w:ascii="BNPP Sans" w:hAnsi="BNPP Sans"/>
          <w:b/>
          <w:szCs w:val="20"/>
        </w:rPr>
      </w:pPr>
      <w:r>
        <w:rPr>
          <w:rFonts w:ascii="BNPP Sans" w:hAnsi="BNPP Sans"/>
          <w:b/>
          <w:color w:val="00B050"/>
          <w:szCs w:val="20"/>
        </w:rPr>
        <w:t>3</w:t>
      </w:r>
      <w:r w:rsidRPr="001803CA">
        <w:rPr>
          <w:rFonts w:ascii="BNPP Sans" w:hAnsi="BNPP Sans"/>
          <w:b/>
          <w:color w:val="00B050"/>
          <w:szCs w:val="20"/>
        </w:rPr>
        <w:t xml:space="preserve">.2 </w:t>
      </w:r>
      <w:r>
        <w:rPr>
          <w:rFonts w:ascii="BNPP Sans" w:hAnsi="BNPP Sans"/>
          <w:b/>
          <w:color w:val="00B050"/>
          <w:szCs w:val="20"/>
        </w:rPr>
        <w:t xml:space="preserve">Actions </w:t>
      </w:r>
    </w:p>
    <w:p w14:paraId="70E8EE6D" w14:textId="77777777" w:rsidR="003D49E3" w:rsidRPr="009522B7" w:rsidRDefault="003D49E3" w:rsidP="003D49E3">
      <w:pPr>
        <w:tabs>
          <w:tab w:val="left" w:pos="2897"/>
        </w:tabs>
        <w:rPr>
          <w:rFonts w:ascii="BNPP Sans" w:hAnsi="BNPP Sans"/>
          <w:szCs w:val="20"/>
        </w:rPr>
      </w:pPr>
    </w:p>
    <w:p w14:paraId="330FC6DB" w14:textId="2FB25DC9" w:rsidR="003D49E3" w:rsidRDefault="003D49E3" w:rsidP="003D49E3">
      <w:pPr>
        <w:tabs>
          <w:tab w:val="left" w:pos="2897"/>
        </w:tabs>
        <w:rPr>
          <w:rFonts w:ascii="BNPP Sans" w:hAnsi="BNPP Sans"/>
          <w:szCs w:val="20"/>
          <w:highlight w:val="cyan"/>
        </w:rPr>
      </w:pPr>
      <w:r>
        <w:rPr>
          <w:rFonts w:ascii="BNPP Sans" w:hAnsi="BNPP Sans"/>
          <w:szCs w:val="20"/>
        </w:rPr>
        <w:t>Action 1</w:t>
      </w:r>
      <w:r>
        <w:rPr>
          <w:rFonts w:ascii="Calibri" w:hAnsi="Calibri" w:cs="Calibri"/>
          <w:szCs w:val="20"/>
        </w:rPr>
        <w:t> </w:t>
      </w:r>
      <w:r>
        <w:rPr>
          <w:rFonts w:ascii="BNPP Sans" w:hAnsi="BNPP Sans"/>
          <w:szCs w:val="20"/>
        </w:rPr>
        <w:t xml:space="preserve">: </w:t>
      </w:r>
      <w:r w:rsidRPr="009522B7">
        <w:rPr>
          <w:rFonts w:ascii="BNPP Sans" w:hAnsi="BNPP Sans"/>
          <w:szCs w:val="20"/>
        </w:rPr>
        <w:t xml:space="preserve">L’entreprise diffuse largement aux salariés, femmes et hommes, via l’intranet de Cardif IARD et les outils Groupe, des informations régulièrement actualisées sur les postes à pourvoir au sein de Cardif IARD. Les intitulés et termes utilisés dans ces offres d’emploi internes doivent être neutres. En aucun cas, elles ne doivent mentionner le </w:t>
      </w:r>
      <w:r w:rsidR="00BA1344">
        <w:rPr>
          <w:rFonts w:ascii="BNPP Sans" w:hAnsi="BNPP Sans"/>
          <w:szCs w:val="20"/>
        </w:rPr>
        <w:t>genre</w:t>
      </w:r>
      <w:r w:rsidRPr="009522B7">
        <w:rPr>
          <w:rFonts w:ascii="BNPP Sans" w:hAnsi="BNPP Sans"/>
          <w:szCs w:val="20"/>
        </w:rPr>
        <w:t xml:space="preserve"> du candidat recherché, ni directement, ni indirectement.</w:t>
      </w:r>
    </w:p>
    <w:p w14:paraId="7F4C91C0" w14:textId="77777777" w:rsidR="003D49E3" w:rsidRDefault="003D49E3" w:rsidP="003D49E3">
      <w:pPr>
        <w:tabs>
          <w:tab w:val="left" w:pos="2897"/>
        </w:tabs>
        <w:rPr>
          <w:rFonts w:ascii="BNPP Sans" w:hAnsi="BNPP Sans"/>
          <w:szCs w:val="20"/>
        </w:rPr>
      </w:pPr>
    </w:p>
    <w:p w14:paraId="37807CEB" w14:textId="77777777" w:rsidR="003D49E3" w:rsidRPr="00EB5846" w:rsidRDefault="003D49E3" w:rsidP="003D49E3">
      <w:pPr>
        <w:tabs>
          <w:tab w:val="left" w:pos="2897"/>
        </w:tabs>
        <w:rPr>
          <w:rFonts w:ascii="BNPP Sans" w:hAnsi="BNPP Sans"/>
          <w:szCs w:val="20"/>
        </w:rPr>
      </w:pPr>
    </w:p>
    <w:p w14:paraId="57451B1C" w14:textId="77777777" w:rsidR="003D49E3" w:rsidRPr="008821CA" w:rsidRDefault="003D49E3" w:rsidP="003D49E3">
      <w:pPr>
        <w:tabs>
          <w:tab w:val="left" w:pos="2897"/>
        </w:tabs>
        <w:rPr>
          <w:rFonts w:ascii="BNPP Sans" w:hAnsi="BNPP Sans"/>
          <w:szCs w:val="20"/>
        </w:rPr>
      </w:pPr>
      <w:r w:rsidRPr="00375C4D">
        <w:rPr>
          <w:rFonts w:ascii="BNPP Sans" w:hAnsi="BNPP Sans"/>
          <w:szCs w:val="20"/>
        </w:rPr>
        <w:lastRenderedPageBreak/>
        <w:t>Action 2</w:t>
      </w:r>
      <w:r w:rsidRPr="00375C4D">
        <w:rPr>
          <w:rFonts w:ascii="Calibri" w:hAnsi="Calibri" w:cs="Calibri"/>
          <w:szCs w:val="20"/>
        </w:rPr>
        <w:t> </w:t>
      </w:r>
      <w:r w:rsidRPr="00375C4D">
        <w:rPr>
          <w:rFonts w:ascii="BNPP Sans" w:hAnsi="BNPP Sans"/>
          <w:szCs w:val="20"/>
        </w:rPr>
        <w:t>: Afin de porter une attention spécifique au déroulement de carrière des collaboratrices de Cardif IARD</w:t>
      </w:r>
      <w:r w:rsidRPr="00375C4D">
        <w:rPr>
          <w:rFonts w:ascii="Calibri" w:hAnsi="Calibri" w:cs="Calibri"/>
          <w:szCs w:val="20"/>
        </w:rPr>
        <w:t>,</w:t>
      </w:r>
      <w:r w:rsidRPr="00375C4D">
        <w:rPr>
          <w:rFonts w:ascii="BNPP Sans" w:hAnsi="BNPP Sans"/>
          <w:szCs w:val="20"/>
        </w:rPr>
        <w:t xml:space="preserve"> une alerte sera intégrée dans l’outil dédié au processus de révision des rémunérations afin d’étudier en liaison avec le responsable hiérarchique la situation des collaboratrices ayant plus de cinq d’ancienneté dans leur sous-classe. </w:t>
      </w:r>
    </w:p>
    <w:p w14:paraId="112DF5EA" w14:textId="77777777" w:rsidR="003D49E3" w:rsidRPr="008821CA" w:rsidRDefault="003D49E3" w:rsidP="003D49E3">
      <w:pPr>
        <w:tabs>
          <w:tab w:val="left" w:pos="2897"/>
        </w:tabs>
        <w:rPr>
          <w:rFonts w:ascii="BNPP Sans" w:hAnsi="BNPP Sans"/>
          <w:szCs w:val="20"/>
        </w:rPr>
      </w:pPr>
      <w:r w:rsidRPr="008821CA">
        <w:rPr>
          <w:rFonts w:ascii="BNPP Sans" w:hAnsi="BNPP Sans"/>
          <w:szCs w:val="20"/>
        </w:rPr>
        <w:t xml:space="preserve">Les collaboratrices concernées se verront proposer si nécessaire un entretien de carrière, sans attendre l’entretien professionnel. </w:t>
      </w:r>
    </w:p>
    <w:p w14:paraId="2B3FC556" w14:textId="77777777" w:rsidR="003D49E3" w:rsidRPr="008821CA" w:rsidRDefault="003D49E3" w:rsidP="003D49E3">
      <w:pPr>
        <w:tabs>
          <w:tab w:val="left" w:pos="2897"/>
        </w:tabs>
        <w:rPr>
          <w:rFonts w:ascii="BNPP Sans" w:hAnsi="BNPP Sans"/>
          <w:szCs w:val="20"/>
        </w:rPr>
      </w:pPr>
    </w:p>
    <w:p w14:paraId="488237FA" w14:textId="77777777" w:rsidR="003D49E3" w:rsidRPr="008821CA" w:rsidRDefault="003D49E3" w:rsidP="003D49E3">
      <w:pPr>
        <w:tabs>
          <w:tab w:val="left" w:pos="2897"/>
        </w:tabs>
        <w:rPr>
          <w:rFonts w:ascii="BNPP Sans" w:hAnsi="BNPP Sans"/>
          <w:szCs w:val="20"/>
        </w:rPr>
      </w:pPr>
      <w:r w:rsidRPr="008821CA">
        <w:rPr>
          <w:rFonts w:ascii="BNPP Sans" w:hAnsi="BNPP Sans"/>
          <w:szCs w:val="20"/>
        </w:rPr>
        <w:t>Action 3</w:t>
      </w:r>
      <w:r w:rsidRPr="008821CA">
        <w:rPr>
          <w:rFonts w:ascii="Calibri" w:hAnsi="Calibri" w:cs="Calibri"/>
          <w:szCs w:val="20"/>
        </w:rPr>
        <w:t> </w:t>
      </w:r>
      <w:r w:rsidRPr="008821CA">
        <w:rPr>
          <w:rFonts w:ascii="BNPP Sans" w:hAnsi="BNPP Sans"/>
          <w:szCs w:val="20"/>
        </w:rPr>
        <w:t xml:space="preserve">: Les parties ont pu observer que la représentation des femmes et des hommes au sein des différentes fonctions de l’entreprise était en adéquation avec celle constatée dans les filières de formation initiale. </w:t>
      </w:r>
    </w:p>
    <w:p w14:paraId="46AA5374" w14:textId="77777777" w:rsidR="003D49E3" w:rsidRPr="008821CA" w:rsidRDefault="003D49E3" w:rsidP="003D49E3">
      <w:pPr>
        <w:tabs>
          <w:tab w:val="left" w:pos="2897"/>
        </w:tabs>
        <w:rPr>
          <w:rFonts w:ascii="BNPP Sans" w:hAnsi="BNPP Sans"/>
          <w:szCs w:val="20"/>
        </w:rPr>
      </w:pPr>
      <w:r w:rsidRPr="008821CA">
        <w:rPr>
          <w:rFonts w:ascii="BNPP Sans" w:hAnsi="BNPP Sans"/>
          <w:szCs w:val="20"/>
        </w:rPr>
        <w:t xml:space="preserve">Les processus de recrutement existant au sein de l’entreprise garantissent également une mixité des emplois satisfaisante, eu égard des choix d’orientation professionnelle. </w:t>
      </w:r>
    </w:p>
    <w:p w14:paraId="0F50569F" w14:textId="77777777" w:rsidR="003D49E3" w:rsidRPr="008821CA" w:rsidRDefault="003D49E3" w:rsidP="003D49E3">
      <w:pPr>
        <w:tabs>
          <w:tab w:val="left" w:pos="2897"/>
        </w:tabs>
        <w:rPr>
          <w:rFonts w:ascii="BNPP Sans" w:hAnsi="BNPP Sans"/>
          <w:szCs w:val="20"/>
        </w:rPr>
      </w:pPr>
    </w:p>
    <w:p w14:paraId="1817BE32" w14:textId="77777777" w:rsidR="003D49E3" w:rsidRDefault="003D49E3" w:rsidP="003D49E3">
      <w:pPr>
        <w:tabs>
          <w:tab w:val="left" w:pos="2897"/>
        </w:tabs>
        <w:rPr>
          <w:rFonts w:ascii="BNPP Sans" w:hAnsi="BNPP Sans"/>
          <w:szCs w:val="20"/>
        </w:rPr>
      </w:pPr>
      <w:r w:rsidRPr="008821CA">
        <w:rPr>
          <w:rFonts w:ascii="BNPP Sans" w:hAnsi="BNPP Sans"/>
          <w:szCs w:val="20"/>
        </w:rPr>
        <w:t>Très attentive à corriger au maximum les déséquilibres existant dans certains métiers, Cardif IARD poursuit son engagement d’améliorer la mixité entre les métiers. Ainsi, l’activité des fonctions supports qui regroupent les directions Ressources Humaines, Direction Générale, Conformité, Marketing, Risques/contrôle permanent et Finance ont été identifiées comme employant majoritairement des femmes. A la date de signature de l’accord, ces directions sont composées de 53 collaborateurs dont 39 femmes et 14 hommes. Il a été décidé d’accélérer les progrès en matière d’égalité des genres dans ces Directions.</w:t>
      </w:r>
      <w:r>
        <w:rPr>
          <w:rFonts w:ascii="BNPP Sans" w:hAnsi="BNPP Sans"/>
          <w:szCs w:val="20"/>
        </w:rPr>
        <w:t xml:space="preserve"> </w:t>
      </w:r>
    </w:p>
    <w:p w14:paraId="61E852FD" w14:textId="77777777" w:rsidR="003D49E3" w:rsidRDefault="003D49E3" w:rsidP="003D49E3">
      <w:pPr>
        <w:tabs>
          <w:tab w:val="left" w:pos="2897"/>
        </w:tabs>
        <w:rPr>
          <w:rFonts w:ascii="BNPP Sans" w:hAnsi="BNPP Sans"/>
          <w:szCs w:val="20"/>
        </w:rPr>
      </w:pPr>
    </w:p>
    <w:p w14:paraId="28C4910C" w14:textId="77777777" w:rsidR="003D49E3" w:rsidRPr="006221C8" w:rsidRDefault="003D49E3" w:rsidP="003D49E3">
      <w:pPr>
        <w:tabs>
          <w:tab w:val="left" w:pos="2897"/>
        </w:tabs>
        <w:rPr>
          <w:rFonts w:ascii="BNPP Sans" w:hAnsi="BNPP Sans"/>
          <w:szCs w:val="20"/>
        </w:rPr>
      </w:pPr>
    </w:p>
    <w:p w14:paraId="17FD4ABC" w14:textId="77777777" w:rsidR="003D49E3" w:rsidRPr="00131644" w:rsidRDefault="003D49E3" w:rsidP="003D49E3">
      <w:pPr>
        <w:tabs>
          <w:tab w:val="left" w:pos="2897"/>
        </w:tabs>
        <w:rPr>
          <w:rFonts w:ascii="BNPP Sans" w:hAnsi="BNPP Sans"/>
          <w:b/>
          <w:szCs w:val="20"/>
        </w:rPr>
      </w:pPr>
      <w:r>
        <w:rPr>
          <w:rFonts w:ascii="BNPP Sans" w:hAnsi="BNPP Sans"/>
          <w:b/>
          <w:color w:val="00B050"/>
          <w:szCs w:val="20"/>
        </w:rPr>
        <w:t>3</w:t>
      </w:r>
      <w:r w:rsidRPr="001803CA">
        <w:rPr>
          <w:rFonts w:ascii="BNPP Sans" w:hAnsi="BNPP Sans"/>
          <w:b/>
          <w:color w:val="00B050"/>
          <w:szCs w:val="20"/>
        </w:rPr>
        <w:t>.</w:t>
      </w:r>
      <w:r>
        <w:rPr>
          <w:rFonts w:ascii="BNPP Sans" w:hAnsi="BNPP Sans"/>
          <w:b/>
          <w:color w:val="00B050"/>
          <w:szCs w:val="20"/>
        </w:rPr>
        <w:t>3</w:t>
      </w:r>
      <w:r w:rsidRPr="001803CA">
        <w:rPr>
          <w:rFonts w:ascii="BNPP Sans" w:hAnsi="BNPP Sans"/>
          <w:b/>
          <w:color w:val="00B050"/>
          <w:szCs w:val="20"/>
        </w:rPr>
        <w:t xml:space="preserve"> Indicateurs de suivi</w:t>
      </w:r>
    </w:p>
    <w:p w14:paraId="6B28CBD0" w14:textId="77777777" w:rsidR="003D49E3" w:rsidRPr="009522B7" w:rsidRDefault="003D49E3" w:rsidP="003D49E3">
      <w:pPr>
        <w:tabs>
          <w:tab w:val="left" w:pos="2897"/>
        </w:tabs>
        <w:rPr>
          <w:rFonts w:ascii="BNPP Sans" w:hAnsi="BNPP Sans"/>
          <w:szCs w:val="20"/>
        </w:rPr>
      </w:pPr>
      <w:r w:rsidRPr="0010587D">
        <w:rPr>
          <w:rFonts w:ascii="BNPP Sans" w:hAnsi="BNPP Sans"/>
          <w:szCs w:val="20"/>
        </w:rPr>
        <w:t>Promotions</w:t>
      </w:r>
      <w:r w:rsidRPr="009522B7">
        <w:rPr>
          <w:rFonts w:ascii="Calibri" w:hAnsi="Calibri" w:cs="Calibri"/>
          <w:szCs w:val="20"/>
        </w:rPr>
        <w:t> </w:t>
      </w:r>
      <w:r w:rsidRPr="009522B7">
        <w:rPr>
          <w:rFonts w:ascii="BNPP Sans" w:hAnsi="BNPP Sans"/>
          <w:szCs w:val="20"/>
        </w:rPr>
        <w:t>:</w:t>
      </w:r>
    </w:p>
    <w:p w14:paraId="171FC946" w14:textId="77777777" w:rsidR="003D49E3" w:rsidRPr="00CE2A9B"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CE2A9B">
        <w:rPr>
          <w:rFonts w:ascii="BNPP Sans" w:hAnsi="BNPP Sans"/>
          <w:sz w:val="20"/>
          <w:szCs w:val="20"/>
          <w:lang w:val="fr-FR"/>
        </w:rPr>
        <w:t>Nombre de salariés promus dans une catégorie supérieure</w:t>
      </w:r>
      <w:r w:rsidRPr="00CE2A9B">
        <w:rPr>
          <w:rFonts w:ascii="Calibri" w:hAnsi="Calibri" w:cs="Calibri"/>
          <w:sz w:val="20"/>
          <w:szCs w:val="20"/>
          <w:lang w:val="fr-FR"/>
        </w:rPr>
        <w:t> </w:t>
      </w:r>
      <w:r w:rsidRPr="00CE2A9B">
        <w:rPr>
          <w:rFonts w:ascii="BNPP Sans" w:hAnsi="BNPP Sans"/>
          <w:sz w:val="20"/>
          <w:szCs w:val="20"/>
          <w:lang w:val="fr-FR"/>
        </w:rPr>
        <w:t>: r</w:t>
      </w:r>
      <w:r w:rsidRPr="00CE2A9B">
        <w:rPr>
          <w:rFonts w:ascii="BNPP Sans" w:hAnsi="BNPP Sans" w:cs="BNPP Sans"/>
          <w:sz w:val="20"/>
          <w:szCs w:val="20"/>
          <w:lang w:val="fr-FR"/>
        </w:rPr>
        <w:t>é</w:t>
      </w:r>
      <w:r w:rsidRPr="00CE2A9B">
        <w:rPr>
          <w:rFonts w:ascii="BNPP Sans" w:hAnsi="BNPP Sans"/>
          <w:sz w:val="20"/>
          <w:szCs w:val="20"/>
          <w:lang w:val="fr-FR"/>
        </w:rPr>
        <w:t xml:space="preserve">partition par </w:t>
      </w:r>
      <w:r w:rsidRPr="004562FE">
        <w:rPr>
          <w:rFonts w:ascii="BNPP Sans" w:hAnsi="BNPP Sans"/>
          <w:sz w:val="20"/>
          <w:szCs w:val="20"/>
          <w:lang w:val="fr-FR"/>
        </w:rPr>
        <w:t>genre</w:t>
      </w:r>
      <w:r w:rsidRPr="00CE2A9B">
        <w:rPr>
          <w:rFonts w:ascii="BNPP Sans" w:hAnsi="BNPP Sans"/>
          <w:sz w:val="20"/>
          <w:szCs w:val="20"/>
          <w:lang w:val="fr-FR"/>
        </w:rPr>
        <w:t xml:space="preserve"> </w:t>
      </w:r>
    </w:p>
    <w:p w14:paraId="39794CAF" w14:textId="77777777" w:rsidR="003D49E3"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CE2A9B">
        <w:rPr>
          <w:rFonts w:ascii="BNPP Sans" w:hAnsi="BNPP Sans"/>
          <w:sz w:val="20"/>
          <w:szCs w:val="20"/>
          <w:lang w:val="fr-FR"/>
        </w:rPr>
        <w:t>% de salariés promus par rapport au nombre total de salariés de la catégorie professionnelle</w:t>
      </w:r>
    </w:p>
    <w:p w14:paraId="7D7FAFA2" w14:textId="77777777" w:rsidR="003D49E3" w:rsidRPr="008821CA"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8821CA">
        <w:rPr>
          <w:rFonts w:ascii="BNPP Sans" w:hAnsi="BNPP Sans"/>
          <w:sz w:val="20"/>
          <w:szCs w:val="20"/>
          <w:lang w:val="fr-FR"/>
        </w:rPr>
        <w:t>Nombre de collaboratrices ayant plus de 5 ans d’ancienneté dans leur sous-classe</w:t>
      </w:r>
    </w:p>
    <w:p w14:paraId="2681E6CB" w14:textId="77777777" w:rsidR="003D49E3" w:rsidRPr="008821CA"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8821CA">
        <w:rPr>
          <w:rFonts w:ascii="BNPP Sans" w:hAnsi="BNPP Sans"/>
          <w:sz w:val="20"/>
          <w:szCs w:val="20"/>
          <w:lang w:val="fr-FR"/>
        </w:rPr>
        <w:t xml:space="preserve">Répartition par genre des collaborateurs dans les fonctions supports (Ressources Humaines, Direction Générale, Conformité, Marketing, Risques/contrôle permanent et Finance). </w:t>
      </w:r>
    </w:p>
    <w:p w14:paraId="607FC6D8" w14:textId="77777777" w:rsidR="003D49E3" w:rsidRPr="002F6558" w:rsidRDefault="003D49E3" w:rsidP="003D49E3">
      <w:pPr>
        <w:rPr>
          <w:rFonts w:ascii="BNPP Sans" w:hAnsi="BNPP Sans"/>
          <w:color w:val="00B050"/>
          <w:szCs w:val="20"/>
        </w:rPr>
      </w:pPr>
    </w:p>
    <w:p w14:paraId="20FC4927" w14:textId="77777777" w:rsidR="003D49E3" w:rsidRPr="002F6558" w:rsidRDefault="003D49E3" w:rsidP="003D49E3">
      <w:pPr>
        <w:rPr>
          <w:rFonts w:ascii="BNPP Sans" w:hAnsi="BNPP Sans"/>
          <w:color w:val="00B050"/>
          <w:szCs w:val="20"/>
        </w:rPr>
      </w:pPr>
    </w:p>
    <w:p w14:paraId="098F1A3D" w14:textId="77777777" w:rsidR="003D49E3" w:rsidRPr="00CE2A9B" w:rsidRDefault="003D49E3" w:rsidP="003D49E3">
      <w:pPr>
        <w:rPr>
          <w:rFonts w:ascii="BNPP Sans" w:hAnsi="BNPP Sans"/>
          <w:b/>
          <w:color w:val="00B050"/>
          <w:szCs w:val="20"/>
          <w:u w:val="single"/>
        </w:rPr>
      </w:pPr>
      <w:r w:rsidRPr="00CE2A9B">
        <w:rPr>
          <w:rFonts w:ascii="BNPP Sans" w:hAnsi="BNPP Sans"/>
          <w:b/>
          <w:color w:val="00B050"/>
          <w:sz w:val="24"/>
          <w:u w:val="single"/>
        </w:rPr>
        <w:t xml:space="preserve">Article 4 – Formation </w:t>
      </w:r>
      <w:r w:rsidRPr="00BC24B1">
        <w:rPr>
          <w:rFonts w:ascii="BNPP Sans" w:hAnsi="BNPP Sans"/>
          <w:b/>
          <w:color w:val="00B050"/>
          <w:sz w:val="24"/>
          <w:u w:val="single"/>
        </w:rPr>
        <w:t>et développement des compétences</w:t>
      </w:r>
    </w:p>
    <w:p w14:paraId="51EE4B0F" w14:textId="77777777" w:rsidR="003D49E3" w:rsidRDefault="003D49E3" w:rsidP="003D49E3">
      <w:pPr>
        <w:rPr>
          <w:rFonts w:ascii="BNPP Sans" w:hAnsi="BNPP Sans"/>
          <w:szCs w:val="20"/>
        </w:rPr>
      </w:pPr>
    </w:p>
    <w:p w14:paraId="3DC2616E" w14:textId="77777777" w:rsidR="003D49E3" w:rsidRDefault="003D49E3" w:rsidP="003D49E3">
      <w:pPr>
        <w:rPr>
          <w:rFonts w:ascii="BNPP Sans" w:hAnsi="BNPP Sans"/>
          <w:szCs w:val="20"/>
        </w:rPr>
      </w:pPr>
      <w:r>
        <w:rPr>
          <w:rFonts w:ascii="BNPP Sans" w:hAnsi="BNPP Sans"/>
          <w:szCs w:val="20"/>
        </w:rPr>
        <w:t xml:space="preserve">La formation est un levier indispensable pour développer les compétences, préserver son employabilité et construire un parcours professionnel. Il est donc important de garantir un </w:t>
      </w:r>
      <w:r w:rsidRPr="009522B7">
        <w:rPr>
          <w:rFonts w:ascii="BNPP Sans" w:hAnsi="BNPP Sans"/>
          <w:szCs w:val="20"/>
        </w:rPr>
        <w:t>accès à la format</w:t>
      </w:r>
      <w:r>
        <w:rPr>
          <w:rFonts w:ascii="BNPP Sans" w:hAnsi="BNPP Sans"/>
          <w:szCs w:val="20"/>
        </w:rPr>
        <w:t>ion professionnelle à chaque salarié</w:t>
      </w:r>
      <w:r>
        <w:rPr>
          <w:rFonts w:ascii="Calibri" w:hAnsi="Calibri" w:cs="Calibri"/>
          <w:szCs w:val="20"/>
        </w:rPr>
        <w:t>,</w:t>
      </w:r>
      <w:r>
        <w:rPr>
          <w:rFonts w:ascii="BNPP Sans" w:hAnsi="BNPP Sans"/>
          <w:szCs w:val="20"/>
        </w:rPr>
        <w:t xml:space="preserve"> femmes et hommes, </w:t>
      </w:r>
      <w:r w:rsidRPr="009522B7">
        <w:rPr>
          <w:rFonts w:ascii="BNPP Sans" w:hAnsi="BNPP Sans"/>
          <w:szCs w:val="20"/>
        </w:rPr>
        <w:t>pour assurer une réelle égalité des chances dans le déroulement des carrières</w:t>
      </w:r>
      <w:r>
        <w:rPr>
          <w:rFonts w:ascii="BNPP Sans" w:hAnsi="BNPP Sans"/>
          <w:szCs w:val="20"/>
        </w:rPr>
        <w:t xml:space="preserve"> et l’évolution professionnelle. </w:t>
      </w:r>
    </w:p>
    <w:p w14:paraId="652090C6" w14:textId="77777777" w:rsidR="003D49E3" w:rsidRPr="00CE2A9B" w:rsidRDefault="003D49E3" w:rsidP="003D49E3">
      <w:pPr>
        <w:rPr>
          <w:rFonts w:ascii="BNPP Sans" w:hAnsi="BNPP Sans"/>
          <w:szCs w:val="20"/>
        </w:rPr>
      </w:pPr>
    </w:p>
    <w:p w14:paraId="2D5EF7A3" w14:textId="77777777" w:rsidR="003D49E3" w:rsidRPr="00CE2A9B" w:rsidRDefault="003D49E3" w:rsidP="003D49E3">
      <w:pPr>
        <w:tabs>
          <w:tab w:val="left" w:pos="2897"/>
        </w:tabs>
        <w:rPr>
          <w:rFonts w:ascii="BNPP Sans" w:hAnsi="BNPP Sans"/>
          <w:b/>
          <w:szCs w:val="20"/>
        </w:rPr>
      </w:pPr>
      <w:r w:rsidRPr="00CE2A9B">
        <w:rPr>
          <w:rFonts w:ascii="BNPP Sans" w:hAnsi="BNPP Sans"/>
          <w:b/>
          <w:color w:val="00B050"/>
          <w:szCs w:val="20"/>
        </w:rPr>
        <w:t xml:space="preserve">4.1 </w:t>
      </w:r>
      <w:r>
        <w:rPr>
          <w:rFonts w:ascii="BNPP Sans" w:hAnsi="BNPP Sans"/>
          <w:b/>
          <w:color w:val="00B050"/>
          <w:szCs w:val="20"/>
        </w:rPr>
        <w:t>Objectifs</w:t>
      </w:r>
    </w:p>
    <w:p w14:paraId="2F4EFDC9" w14:textId="77777777" w:rsidR="003D49E3" w:rsidRDefault="003D49E3" w:rsidP="003D49E3">
      <w:pPr>
        <w:rPr>
          <w:rFonts w:ascii="BNPP Sans" w:hAnsi="BNPP Sans"/>
          <w:szCs w:val="20"/>
        </w:rPr>
      </w:pPr>
    </w:p>
    <w:p w14:paraId="046ACC22" w14:textId="77777777" w:rsidR="003D49E3" w:rsidRDefault="003D49E3" w:rsidP="003D49E3">
      <w:pPr>
        <w:rPr>
          <w:rFonts w:ascii="BNPP Sans" w:hAnsi="BNPP Sans"/>
          <w:szCs w:val="20"/>
        </w:rPr>
      </w:pPr>
      <w:r>
        <w:rPr>
          <w:rFonts w:ascii="BNPP Sans" w:hAnsi="BNPP Sans"/>
          <w:szCs w:val="20"/>
        </w:rPr>
        <w:t>A ce titre, les parties signataires du présent accord conviennent que les actions engagées dans le présent domaine visent les objectifs suivants</w:t>
      </w:r>
      <w:r>
        <w:rPr>
          <w:rFonts w:ascii="Calibri" w:hAnsi="Calibri" w:cs="Calibri"/>
          <w:szCs w:val="20"/>
        </w:rPr>
        <w:t> </w:t>
      </w:r>
      <w:r>
        <w:rPr>
          <w:rFonts w:ascii="BNPP Sans" w:hAnsi="BNPP Sans"/>
          <w:szCs w:val="20"/>
        </w:rPr>
        <w:t xml:space="preserve">: </w:t>
      </w:r>
    </w:p>
    <w:p w14:paraId="1025EC1A" w14:textId="77777777" w:rsidR="003D49E3" w:rsidRDefault="003D49E3" w:rsidP="003D49E3">
      <w:pPr>
        <w:rPr>
          <w:rFonts w:ascii="BNPP Sans" w:hAnsi="BNPP Sans"/>
          <w:szCs w:val="20"/>
        </w:rPr>
      </w:pPr>
    </w:p>
    <w:p w14:paraId="19DF5A52" w14:textId="77777777" w:rsidR="003D49E3" w:rsidRDefault="003D49E3" w:rsidP="003D49E3">
      <w:pPr>
        <w:rPr>
          <w:rFonts w:ascii="BNPP Sans" w:hAnsi="BNPP Sans"/>
          <w:szCs w:val="20"/>
        </w:rPr>
      </w:pPr>
    </w:p>
    <w:p w14:paraId="50A8667A" w14:textId="77777777" w:rsidR="00E5571D" w:rsidRDefault="003D49E3" w:rsidP="003D49E3">
      <w:pPr>
        <w:rPr>
          <w:rFonts w:ascii="BNPP Sans" w:hAnsi="BNPP Sans"/>
          <w:szCs w:val="20"/>
        </w:rPr>
      </w:pPr>
      <w:r w:rsidRPr="008821CA">
        <w:rPr>
          <w:rFonts w:ascii="BNPP Sans" w:hAnsi="BNPP Sans"/>
          <w:b/>
          <w:szCs w:val="20"/>
        </w:rPr>
        <w:t>Objectif 1</w:t>
      </w:r>
      <w:r w:rsidRPr="008821CA">
        <w:rPr>
          <w:rFonts w:ascii="Calibri" w:hAnsi="Calibri" w:cs="Calibri"/>
          <w:b/>
          <w:szCs w:val="20"/>
        </w:rPr>
        <w:t> </w:t>
      </w:r>
      <w:r w:rsidRPr="008821CA">
        <w:rPr>
          <w:rFonts w:ascii="BNPP Sans" w:hAnsi="BNPP Sans"/>
          <w:b/>
          <w:szCs w:val="20"/>
        </w:rPr>
        <w:t xml:space="preserve">: </w:t>
      </w:r>
      <w:r w:rsidR="00CE1BE4">
        <w:rPr>
          <w:rFonts w:ascii="BNPP Sans" w:hAnsi="BNPP Sans"/>
          <w:b/>
          <w:szCs w:val="20"/>
        </w:rPr>
        <w:t>V</w:t>
      </w:r>
      <w:r w:rsidRPr="008821CA">
        <w:rPr>
          <w:rFonts w:ascii="BNPP Sans" w:hAnsi="BNPP Sans"/>
          <w:b/>
          <w:szCs w:val="20"/>
        </w:rPr>
        <w:t>eiller à ce que les femmes et les hommes participent aux mêmes formations tant pour le développement des compétences individuelles et professionnelles que pour l’adaptation aux évolutions de l’entreprise</w:t>
      </w:r>
      <w:r w:rsidRPr="008821CA">
        <w:rPr>
          <w:rFonts w:ascii="BNPP Sans" w:hAnsi="BNPP Sans"/>
          <w:szCs w:val="20"/>
        </w:rPr>
        <w:t xml:space="preserve">. </w:t>
      </w:r>
    </w:p>
    <w:p w14:paraId="2898AA19" w14:textId="2F0E3F8A" w:rsidR="003D49E3" w:rsidRPr="008821CA" w:rsidRDefault="003D49E3" w:rsidP="003D49E3">
      <w:pPr>
        <w:rPr>
          <w:rFonts w:ascii="BNPP Sans" w:hAnsi="BNPP Sans"/>
          <w:szCs w:val="20"/>
        </w:rPr>
      </w:pPr>
      <w:r w:rsidRPr="008821CA">
        <w:rPr>
          <w:rFonts w:ascii="BNPP Sans" w:hAnsi="BNPP Sans"/>
          <w:szCs w:val="20"/>
        </w:rPr>
        <w:t>Le pourcentage de femmes bénéficiant de formation est aujourd’hui de 93%, contre 99 % pour les hommes, pour un nombre moyen d’heures</w:t>
      </w:r>
      <w:r w:rsidR="00191D76">
        <w:rPr>
          <w:rFonts w:ascii="BNPP Sans" w:hAnsi="BNPP Sans"/>
          <w:szCs w:val="20"/>
        </w:rPr>
        <w:t xml:space="preserve">. </w:t>
      </w:r>
      <w:r w:rsidRPr="008821CA">
        <w:rPr>
          <w:rFonts w:ascii="Calibri" w:hAnsi="Calibri" w:cs="Calibri"/>
          <w:szCs w:val="20"/>
        </w:rPr>
        <w:t> </w:t>
      </w:r>
    </w:p>
    <w:p w14:paraId="2B9029F0" w14:textId="0100C78F" w:rsidR="003D49E3" w:rsidRDefault="003D49E3" w:rsidP="003D49E3">
      <w:pPr>
        <w:rPr>
          <w:rFonts w:ascii="BNPP Sans" w:hAnsi="BNPP Sans"/>
          <w:szCs w:val="20"/>
        </w:rPr>
      </w:pPr>
      <w:r w:rsidRPr="008821CA">
        <w:rPr>
          <w:rFonts w:ascii="BNPP Sans" w:hAnsi="BNPP Sans"/>
          <w:szCs w:val="20"/>
        </w:rPr>
        <w:t>Compte tenu de ce constat, l’entreprise s’engage à tendre vers une répartition équilibrée entre les femmes et les hommes des actions de formation et de développement des compétences.</w:t>
      </w:r>
      <w:r>
        <w:rPr>
          <w:rFonts w:ascii="BNPP Sans" w:hAnsi="BNPP Sans"/>
          <w:szCs w:val="20"/>
        </w:rPr>
        <w:t xml:space="preserve"> </w:t>
      </w:r>
    </w:p>
    <w:p w14:paraId="54A5B4C0" w14:textId="5FCF40C6" w:rsidR="003D49E3" w:rsidRPr="001B574A" w:rsidRDefault="003D49E3" w:rsidP="003D49E3">
      <w:pPr>
        <w:rPr>
          <w:rFonts w:ascii="BNPP Sans" w:hAnsi="BNPP Sans"/>
          <w:b/>
          <w:szCs w:val="20"/>
        </w:rPr>
      </w:pPr>
      <w:r w:rsidRPr="008821CA">
        <w:rPr>
          <w:rFonts w:ascii="BNPP Sans" w:hAnsi="BNPP Sans"/>
          <w:b/>
          <w:szCs w:val="20"/>
        </w:rPr>
        <w:lastRenderedPageBreak/>
        <w:t>Objectif 2</w:t>
      </w:r>
      <w:r w:rsidRPr="008821CA">
        <w:rPr>
          <w:rFonts w:ascii="Calibri" w:hAnsi="Calibri" w:cs="Calibri"/>
          <w:b/>
          <w:szCs w:val="20"/>
        </w:rPr>
        <w:t> </w:t>
      </w:r>
      <w:r w:rsidRPr="008821CA">
        <w:rPr>
          <w:rFonts w:ascii="BNPP Sans" w:hAnsi="BNPP Sans"/>
          <w:b/>
          <w:szCs w:val="20"/>
        </w:rPr>
        <w:t xml:space="preserve">: </w:t>
      </w:r>
      <w:r w:rsidR="00CE1BE4">
        <w:rPr>
          <w:rFonts w:ascii="BNPP Sans" w:hAnsi="BNPP Sans"/>
          <w:b/>
          <w:szCs w:val="20"/>
        </w:rPr>
        <w:t>P</w:t>
      </w:r>
      <w:r w:rsidRPr="008821CA">
        <w:rPr>
          <w:rFonts w:ascii="BNPP Sans" w:hAnsi="BNPP Sans"/>
          <w:b/>
          <w:szCs w:val="20"/>
        </w:rPr>
        <w:t>orter une attention particulière à la formation au retour de congé de maternité ou d’adoption.</w:t>
      </w:r>
      <w:r w:rsidRPr="001B574A">
        <w:rPr>
          <w:rFonts w:ascii="BNPP Sans" w:hAnsi="BNPP Sans"/>
          <w:b/>
          <w:szCs w:val="20"/>
        </w:rPr>
        <w:t xml:space="preserve"> </w:t>
      </w:r>
    </w:p>
    <w:p w14:paraId="74141E69" w14:textId="77777777" w:rsidR="003D49E3" w:rsidRDefault="003D49E3" w:rsidP="003D49E3">
      <w:pPr>
        <w:rPr>
          <w:rFonts w:ascii="BNPP Sans" w:hAnsi="BNPP Sans"/>
          <w:sz w:val="24"/>
        </w:rPr>
      </w:pPr>
    </w:p>
    <w:p w14:paraId="42DF9B3B" w14:textId="77777777" w:rsidR="003D49E3" w:rsidRPr="002F6558" w:rsidRDefault="003D49E3" w:rsidP="003D49E3">
      <w:pPr>
        <w:rPr>
          <w:rFonts w:ascii="BNPP Sans" w:hAnsi="BNPP Sans"/>
          <w:sz w:val="24"/>
        </w:rPr>
      </w:pPr>
    </w:p>
    <w:p w14:paraId="1752EE4B" w14:textId="77777777" w:rsidR="003D49E3" w:rsidRDefault="003D49E3" w:rsidP="003D49E3">
      <w:pPr>
        <w:tabs>
          <w:tab w:val="left" w:pos="2897"/>
        </w:tabs>
        <w:rPr>
          <w:rFonts w:ascii="BNPP Sans" w:hAnsi="BNPP Sans"/>
          <w:szCs w:val="20"/>
        </w:rPr>
      </w:pPr>
      <w:r>
        <w:rPr>
          <w:rFonts w:ascii="BNPP Sans" w:hAnsi="BNPP Sans"/>
          <w:b/>
          <w:color w:val="00B050"/>
          <w:szCs w:val="20"/>
        </w:rPr>
        <w:t>4</w:t>
      </w:r>
      <w:r w:rsidRPr="001803CA">
        <w:rPr>
          <w:rFonts w:ascii="BNPP Sans" w:hAnsi="BNPP Sans"/>
          <w:b/>
          <w:color w:val="00B050"/>
          <w:szCs w:val="20"/>
        </w:rPr>
        <w:t xml:space="preserve">.2 </w:t>
      </w:r>
      <w:r>
        <w:rPr>
          <w:rFonts w:ascii="BNPP Sans" w:hAnsi="BNPP Sans"/>
          <w:b/>
          <w:color w:val="00B050"/>
          <w:szCs w:val="20"/>
        </w:rPr>
        <w:t>Actions</w:t>
      </w:r>
    </w:p>
    <w:p w14:paraId="638C6E23" w14:textId="77777777" w:rsidR="003D49E3" w:rsidRPr="00134E60" w:rsidRDefault="003D49E3" w:rsidP="003D49E3">
      <w:pPr>
        <w:rPr>
          <w:rFonts w:ascii="BNPP Sans" w:hAnsi="BNPP Sans"/>
          <w:szCs w:val="20"/>
        </w:rPr>
      </w:pPr>
    </w:p>
    <w:p w14:paraId="1D6A2C14" w14:textId="77777777" w:rsidR="003D49E3" w:rsidRPr="009522B7" w:rsidRDefault="003D49E3" w:rsidP="003D49E3">
      <w:pPr>
        <w:rPr>
          <w:rFonts w:ascii="BNPP Sans" w:hAnsi="BNPP Sans"/>
          <w:szCs w:val="20"/>
        </w:rPr>
      </w:pPr>
      <w:r>
        <w:rPr>
          <w:rFonts w:ascii="BNPP Sans" w:hAnsi="BNPP Sans"/>
          <w:szCs w:val="20"/>
        </w:rPr>
        <w:t>Action 1</w:t>
      </w:r>
      <w:r>
        <w:rPr>
          <w:rFonts w:ascii="Calibri" w:hAnsi="Calibri" w:cs="Calibri"/>
          <w:szCs w:val="20"/>
        </w:rPr>
        <w:t> </w:t>
      </w:r>
      <w:r>
        <w:rPr>
          <w:rFonts w:ascii="BNPP Sans" w:hAnsi="BNPP Sans"/>
          <w:szCs w:val="20"/>
        </w:rPr>
        <w:t xml:space="preserve">: </w:t>
      </w:r>
      <w:r w:rsidRPr="0010587D">
        <w:rPr>
          <w:rFonts w:ascii="BNPP Sans" w:hAnsi="BNPP Sans"/>
          <w:szCs w:val="20"/>
        </w:rPr>
        <w:t>Pour favoriser la participation de tous les salariés aux actions de formation et aux séminaires de formation, Cardif IARD prend les engagements suivants</w:t>
      </w:r>
      <w:r w:rsidRPr="009522B7">
        <w:rPr>
          <w:rFonts w:ascii="Calibri" w:hAnsi="Calibri" w:cs="Calibri"/>
          <w:szCs w:val="20"/>
        </w:rPr>
        <w:t> </w:t>
      </w:r>
      <w:r w:rsidRPr="009522B7">
        <w:rPr>
          <w:rFonts w:ascii="BNPP Sans" w:hAnsi="BNPP Sans"/>
          <w:szCs w:val="20"/>
        </w:rPr>
        <w:t>:</w:t>
      </w:r>
    </w:p>
    <w:p w14:paraId="0D29BC4F" w14:textId="77777777" w:rsidR="003D49E3" w:rsidRPr="009522B7" w:rsidRDefault="003D49E3" w:rsidP="003D49E3">
      <w:pPr>
        <w:rPr>
          <w:rFonts w:ascii="BNPP Sans" w:hAnsi="BNPP Sans"/>
          <w:szCs w:val="20"/>
        </w:rPr>
      </w:pPr>
    </w:p>
    <w:p w14:paraId="1529C94A" w14:textId="77777777" w:rsidR="003D49E3" w:rsidRPr="009522B7" w:rsidRDefault="003D49E3" w:rsidP="003D49E3">
      <w:pPr>
        <w:pStyle w:val="Paragraphedeliste"/>
        <w:numPr>
          <w:ilvl w:val="0"/>
          <w:numId w:val="2"/>
        </w:numPr>
        <w:rPr>
          <w:rFonts w:ascii="BNPP Sans" w:hAnsi="BNPP Sans"/>
          <w:szCs w:val="20"/>
        </w:rPr>
      </w:pPr>
      <w:r w:rsidRPr="009522B7">
        <w:rPr>
          <w:rFonts w:ascii="BNPP Sans" w:hAnsi="BNPP Sans"/>
          <w:szCs w:val="20"/>
        </w:rPr>
        <w:t>Privilégier les sessions de formation de courte durée</w:t>
      </w:r>
      <w:r w:rsidRPr="009522B7">
        <w:rPr>
          <w:rFonts w:ascii="Calibri" w:hAnsi="Calibri" w:cs="Calibri"/>
          <w:szCs w:val="20"/>
        </w:rPr>
        <w:t> </w:t>
      </w:r>
      <w:r w:rsidRPr="009522B7">
        <w:rPr>
          <w:rFonts w:ascii="BNPP Sans" w:hAnsi="BNPP Sans"/>
          <w:szCs w:val="20"/>
        </w:rPr>
        <w:t>;</w:t>
      </w:r>
    </w:p>
    <w:p w14:paraId="7F1BE443" w14:textId="77777777" w:rsidR="003D49E3" w:rsidRDefault="003D49E3" w:rsidP="003D49E3">
      <w:pPr>
        <w:pStyle w:val="Paragraphedeliste"/>
        <w:numPr>
          <w:ilvl w:val="0"/>
          <w:numId w:val="2"/>
        </w:numPr>
        <w:rPr>
          <w:rFonts w:ascii="BNPP Sans" w:hAnsi="BNPP Sans"/>
          <w:szCs w:val="20"/>
        </w:rPr>
      </w:pPr>
      <w:r w:rsidRPr="009522B7">
        <w:rPr>
          <w:rFonts w:ascii="BNPP Sans" w:hAnsi="BNPP Sans"/>
          <w:szCs w:val="20"/>
        </w:rPr>
        <w:t>Veiller à réduire les contraintes de déplacement liées aux actions de formation à niveau de qualité de formation égal</w:t>
      </w:r>
      <w:r>
        <w:rPr>
          <w:rFonts w:ascii="BNPP Sans" w:hAnsi="BNPP Sans"/>
          <w:szCs w:val="20"/>
        </w:rPr>
        <w:t>e</w:t>
      </w:r>
      <w:r w:rsidRPr="009522B7">
        <w:rPr>
          <w:rFonts w:ascii="Calibri" w:hAnsi="Calibri" w:cs="Calibri"/>
          <w:szCs w:val="20"/>
        </w:rPr>
        <w:t> </w:t>
      </w:r>
      <w:r w:rsidRPr="009522B7">
        <w:rPr>
          <w:rFonts w:ascii="BNPP Sans" w:hAnsi="BNPP Sans"/>
          <w:szCs w:val="20"/>
        </w:rPr>
        <w:t>;</w:t>
      </w:r>
    </w:p>
    <w:p w14:paraId="6C10CA02" w14:textId="77777777" w:rsidR="003D49E3" w:rsidRPr="004562FE" w:rsidRDefault="003D49E3" w:rsidP="003D49E3">
      <w:pPr>
        <w:pStyle w:val="Paragraphedeliste"/>
        <w:numPr>
          <w:ilvl w:val="0"/>
          <w:numId w:val="2"/>
        </w:numPr>
        <w:rPr>
          <w:rFonts w:ascii="BNPP Sans" w:hAnsi="BNPP Sans"/>
          <w:szCs w:val="20"/>
        </w:rPr>
      </w:pPr>
      <w:r w:rsidRPr="004562FE">
        <w:rPr>
          <w:rFonts w:ascii="BNPP Sans" w:hAnsi="BNPP Sans"/>
          <w:szCs w:val="20"/>
        </w:rPr>
        <w:t>Continuer à développer la formation à distance qui permet de répondre, pour certaines formations, aux contraintes personnelles des salariés</w:t>
      </w:r>
      <w:r w:rsidRPr="004562FE">
        <w:rPr>
          <w:rFonts w:ascii="Calibri" w:hAnsi="Calibri" w:cs="Calibri"/>
          <w:szCs w:val="20"/>
        </w:rPr>
        <w:t> </w:t>
      </w:r>
      <w:r w:rsidRPr="004562FE">
        <w:rPr>
          <w:rFonts w:ascii="BNPP Sans" w:hAnsi="BNPP Sans"/>
          <w:szCs w:val="20"/>
        </w:rPr>
        <w:t xml:space="preserve">; </w:t>
      </w:r>
    </w:p>
    <w:p w14:paraId="5B22AFAD" w14:textId="77777777" w:rsidR="003D49E3" w:rsidRPr="00CE2A9B" w:rsidRDefault="003D49E3" w:rsidP="003D49E3">
      <w:pPr>
        <w:pStyle w:val="Paragraphedeliste"/>
        <w:numPr>
          <w:ilvl w:val="0"/>
          <w:numId w:val="2"/>
        </w:numPr>
        <w:rPr>
          <w:rFonts w:ascii="BNPP Sans" w:hAnsi="BNPP Sans"/>
          <w:szCs w:val="20"/>
        </w:rPr>
      </w:pPr>
      <w:r w:rsidRPr="00CE2A9B">
        <w:rPr>
          <w:rFonts w:ascii="BNPP Sans" w:hAnsi="BNPP Sans"/>
          <w:szCs w:val="20"/>
        </w:rPr>
        <w:t xml:space="preserve">Veiller à ce que la formation soit dispensée pendant les horaires de travail. </w:t>
      </w:r>
      <w:r w:rsidRPr="004562FE">
        <w:rPr>
          <w:rFonts w:ascii="BNPP Sans" w:hAnsi="BNPP Sans"/>
          <w:szCs w:val="20"/>
        </w:rPr>
        <w:t>De même, les directions éviteront que les formations soient dispensées un jour non travaillé (ou une journée libérée). Si pour des raisons d’organisation (notamment liés à des jours de repos différents des participants), ce principe ne peut être respecté, les salariés concernés récupèreront leur journée</w:t>
      </w:r>
      <w:r w:rsidRPr="004562FE">
        <w:rPr>
          <w:rFonts w:ascii="Calibri" w:hAnsi="Calibri" w:cs="Calibri"/>
          <w:szCs w:val="20"/>
        </w:rPr>
        <w:t> </w:t>
      </w:r>
      <w:r w:rsidRPr="004562FE">
        <w:rPr>
          <w:rFonts w:ascii="BNPP Sans" w:hAnsi="BNPP Sans"/>
          <w:szCs w:val="20"/>
        </w:rPr>
        <w:t>;</w:t>
      </w:r>
    </w:p>
    <w:p w14:paraId="5CBA70EA" w14:textId="77777777" w:rsidR="003D49E3" w:rsidRPr="004562FE" w:rsidRDefault="003D49E3" w:rsidP="003D49E3">
      <w:pPr>
        <w:pStyle w:val="Paragraphedeliste"/>
        <w:numPr>
          <w:ilvl w:val="0"/>
          <w:numId w:val="2"/>
        </w:numPr>
        <w:rPr>
          <w:rFonts w:ascii="BNPP Sans" w:hAnsi="BNPP Sans"/>
          <w:szCs w:val="20"/>
        </w:rPr>
      </w:pPr>
      <w:r w:rsidRPr="004562FE">
        <w:rPr>
          <w:rFonts w:ascii="BNPP Sans" w:hAnsi="BNPP Sans"/>
          <w:szCs w:val="20"/>
        </w:rPr>
        <w:t>Le cas échéant, mettre en place un aménagement d’horaire pour faciliter la participation à la formation</w:t>
      </w:r>
      <w:r w:rsidRPr="004562FE">
        <w:rPr>
          <w:rFonts w:ascii="Calibri" w:hAnsi="Calibri" w:cs="Calibri"/>
          <w:szCs w:val="20"/>
        </w:rPr>
        <w:t> </w:t>
      </w:r>
      <w:r w:rsidRPr="004562FE">
        <w:rPr>
          <w:rFonts w:ascii="BNPP Sans" w:hAnsi="BNPP Sans"/>
          <w:szCs w:val="20"/>
        </w:rPr>
        <w:t>;</w:t>
      </w:r>
    </w:p>
    <w:p w14:paraId="778A9E84" w14:textId="77777777" w:rsidR="003D49E3" w:rsidRDefault="003D49E3" w:rsidP="003D49E3">
      <w:pPr>
        <w:pStyle w:val="Paragraphedeliste"/>
        <w:numPr>
          <w:ilvl w:val="0"/>
          <w:numId w:val="2"/>
        </w:numPr>
        <w:rPr>
          <w:rFonts w:ascii="BNPP Sans" w:hAnsi="BNPP Sans"/>
          <w:szCs w:val="20"/>
        </w:rPr>
      </w:pPr>
      <w:r w:rsidRPr="00CE2A9B">
        <w:rPr>
          <w:rFonts w:ascii="BNPP Sans" w:hAnsi="BNPP Sans"/>
          <w:szCs w:val="20"/>
        </w:rPr>
        <w:t xml:space="preserve">Planifier </w:t>
      </w:r>
      <w:r w:rsidRPr="004562FE">
        <w:rPr>
          <w:rFonts w:ascii="BNPP Sans" w:hAnsi="BNPP Sans"/>
          <w:szCs w:val="20"/>
        </w:rPr>
        <w:t>dans la mesure du possible</w:t>
      </w:r>
      <w:r w:rsidRPr="00CE2A9B">
        <w:rPr>
          <w:rFonts w:ascii="BNPP Sans" w:hAnsi="BNPP Sans"/>
          <w:szCs w:val="20"/>
        </w:rPr>
        <w:t xml:space="preserve"> les formations suffisamment en avance pour permettre une organisation dans la vie privée et professionnelle des salariés.</w:t>
      </w:r>
    </w:p>
    <w:p w14:paraId="1BF0222B" w14:textId="77777777" w:rsidR="003D49E3" w:rsidRDefault="003D49E3" w:rsidP="003D49E3">
      <w:pPr>
        <w:pStyle w:val="Paragraphedeliste"/>
        <w:rPr>
          <w:rFonts w:ascii="BNPP Sans" w:hAnsi="BNPP Sans"/>
          <w:szCs w:val="20"/>
        </w:rPr>
      </w:pPr>
    </w:p>
    <w:p w14:paraId="665B9AF8" w14:textId="30FA6140" w:rsidR="003D49E3" w:rsidRPr="009522B7" w:rsidRDefault="003D49E3" w:rsidP="003D49E3">
      <w:pPr>
        <w:rPr>
          <w:rFonts w:ascii="BNPP Sans" w:hAnsi="BNPP Sans"/>
          <w:szCs w:val="20"/>
        </w:rPr>
      </w:pPr>
      <w:r w:rsidRPr="00375C4D">
        <w:rPr>
          <w:rFonts w:ascii="BNPP Sans" w:hAnsi="BNPP Sans"/>
          <w:szCs w:val="20"/>
        </w:rPr>
        <w:t>Action 2</w:t>
      </w:r>
      <w:r w:rsidRPr="00375C4D">
        <w:rPr>
          <w:rFonts w:ascii="Calibri" w:hAnsi="Calibri" w:cs="Calibri"/>
          <w:szCs w:val="20"/>
        </w:rPr>
        <w:t> </w:t>
      </w:r>
      <w:r w:rsidRPr="00375C4D">
        <w:rPr>
          <w:rFonts w:ascii="BNPP Sans" w:hAnsi="BNPP Sans"/>
          <w:szCs w:val="20"/>
        </w:rPr>
        <w:t xml:space="preserve">: L’entreprise s’engage notamment, lors des entretiens de départ ou de retour de congé de maternité ou d’adoption, à </w:t>
      </w:r>
      <w:r w:rsidR="00375C4D" w:rsidRPr="00375C4D">
        <w:rPr>
          <w:rFonts w:ascii="BNPP Sans" w:hAnsi="BNPP Sans"/>
          <w:szCs w:val="20"/>
        </w:rPr>
        <w:t>définir</w:t>
      </w:r>
      <w:r w:rsidRPr="00375C4D">
        <w:rPr>
          <w:rFonts w:ascii="BNPP Sans" w:hAnsi="BNPP Sans"/>
          <w:szCs w:val="20"/>
        </w:rPr>
        <w:t xml:space="preserve"> les actions de formation éventuellement nécessaires à l’exercice des responsabilités confiées au (à la) salarié(e) lors de sa reprise d’activité professionnelle.</w:t>
      </w:r>
    </w:p>
    <w:p w14:paraId="635503A5" w14:textId="77777777" w:rsidR="003D49E3" w:rsidRDefault="003D49E3" w:rsidP="003D49E3">
      <w:pPr>
        <w:tabs>
          <w:tab w:val="left" w:pos="2897"/>
        </w:tabs>
        <w:rPr>
          <w:rFonts w:ascii="BNPP Sans" w:hAnsi="BNPP Sans"/>
          <w:sz w:val="24"/>
        </w:rPr>
      </w:pPr>
    </w:p>
    <w:p w14:paraId="4F79ABD4" w14:textId="77777777" w:rsidR="003D49E3" w:rsidRPr="002F6558" w:rsidRDefault="003D49E3" w:rsidP="003D49E3">
      <w:pPr>
        <w:tabs>
          <w:tab w:val="left" w:pos="2897"/>
        </w:tabs>
        <w:rPr>
          <w:rFonts w:ascii="BNPP Sans" w:hAnsi="BNPP Sans"/>
          <w:sz w:val="24"/>
        </w:rPr>
      </w:pPr>
    </w:p>
    <w:p w14:paraId="09C1CA85" w14:textId="77777777" w:rsidR="003D49E3" w:rsidRPr="001803CA" w:rsidRDefault="003D49E3" w:rsidP="003D49E3">
      <w:pPr>
        <w:tabs>
          <w:tab w:val="left" w:pos="2897"/>
        </w:tabs>
        <w:rPr>
          <w:rFonts w:ascii="BNPP Sans" w:hAnsi="BNPP Sans"/>
          <w:b/>
          <w:szCs w:val="20"/>
        </w:rPr>
      </w:pPr>
      <w:r>
        <w:rPr>
          <w:rFonts w:ascii="BNPP Sans" w:hAnsi="BNPP Sans"/>
          <w:b/>
          <w:color w:val="00B050"/>
          <w:szCs w:val="20"/>
        </w:rPr>
        <w:t>4</w:t>
      </w:r>
      <w:r w:rsidRPr="001803CA">
        <w:rPr>
          <w:rFonts w:ascii="BNPP Sans" w:hAnsi="BNPP Sans"/>
          <w:b/>
          <w:color w:val="00B050"/>
          <w:szCs w:val="20"/>
        </w:rPr>
        <w:t>.</w:t>
      </w:r>
      <w:r>
        <w:rPr>
          <w:rFonts w:ascii="BNPP Sans" w:hAnsi="BNPP Sans"/>
          <w:b/>
          <w:color w:val="00B050"/>
          <w:szCs w:val="20"/>
        </w:rPr>
        <w:t>3</w:t>
      </w:r>
      <w:r w:rsidRPr="001803CA">
        <w:rPr>
          <w:rFonts w:ascii="BNPP Sans" w:hAnsi="BNPP Sans"/>
          <w:b/>
          <w:color w:val="00B050"/>
          <w:szCs w:val="20"/>
        </w:rPr>
        <w:t xml:space="preserve"> Indicateurs de suivi</w:t>
      </w:r>
    </w:p>
    <w:p w14:paraId="6A83165F" w14:textId="77777777" w:rsidR="003D49E3"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CE2A9B">
        <w:rPr>
          <w:rFonts w:ascii="BNPP Sans" w:hAnsi="BNPP Sans"/>
          <w:sz w:val="20"/>
          <w:szCs w:val="20"/>
          <w:lang w:val="fr-FR"/>
        </w:rPr>
        <w:t xml:space="preserve">Nombre des bénéficiaires (avec une répartition par </w:t>
      </w:r>
      <w:r w:rsidRPr="004562FE">
        <w:rPr>
          <w:rFonts w:ascii="BNPP Sans" w:hAnsi="BNPP Sans"/>
          <w:sz w:val="20"/>
          <w:szCs w:val="20"/>
          <w:lang w:val="fr-FR"/>
        </w:rPr>
        <w:t>genre)</w:t>
      </w:r>
      <w:r w:rsidRPr="00CE2A9B">
        <w:rPr>
          <w:rFonts w:ascii="BNPP Sans" w:hAnsi="BNPP Sans"/>
          <w:sz w:val="20"/>
          <w:szCs w:val="20"/>
          <w:lang w:val="fr-FR"/>
        </w:rPr>
        <w:t xml:space="preserve"> de formation rapporté au nombre</w:t>
      </w:r>
      <w:r w:rsidRPr="00134E60">
        <w:rPr>
          <w:rFonts w:ascii="BNPP Sans" w:hAnsi="BNPP Sans"/>
          <w:sz w:val="20"/>
          <w:szCs w:val="20"/>
          <w:lang w:val="fr-FR"/>
        </w:rPr>
        <w:t xml:space="preserve"> total de salariés</w:t>
      </w:r>
    </w:p>
    <w:p w14:paraId="41FE3458" w14:textId="0CF9C53C" w:rsidR="003D49E3" w:rsidRPr="008821CA"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8821CA">
        <w:rPr>
          <w:rFonts w:ascii="BNPP Sans" w:hAnsi="BNPP Sans"/>
          <w:sz w:val="20"/>
          <w:szCs w:val="20"/>
          <w:lang w:val="fr-FR"/>
        </w:rPr>
        <w:t>Nombre d’heures de formation en moyenne effectuées par une femme</w:t>
      </w:r>
      <w:r w:rsidR="00E5571D">
        <w:rPr>
          <w:rFonts w:ascii="BNPP Sans" w:hAnsi="BNPP Sans"/>
          <w:sz w:val="20"/>
          <w:szCs w:val="20"/>
          <w:lang w:val="fr-FR"/>
        </w:rPr>
        <w:t>,</w:t>
      </w:r>
      <w:r w:rsidRPr="008821CA">
        <w:rPr>
          <w:rFonts w:ascii="BNPP Sans" w:hAnsi="BNPP Sans"/>
          <w:sz w:val="20"/>
          <w:szCs w:val="20"/>
          <w:lang w:val="fr-FR"/>
        </w:rPr>
        <w:t xml:space="preserve"> comparé au nombre d’heures de formation en moyenne effectuées par un homme. </w:t>
      </w:r>
    </w:p>
    <w:p w14:paraId="502AFB25" w14:textId="77777777" w:rsidR="003D49E3" w:rsidRPr="008821CA" w:rsidRDefault="003D49E3" w:rsidP="003D49E3">
      <w:pPr>
        <w:pStyle w:val="Corpsdetexte"/>
        <w:numPr>
          <w:ilvl w:val="0"/>
          <w:numId w:val="9"/>
        </w:numPr>
        <w:shd w:val="clear" w:color="auto" w:fill="C5E0B3" w:themeFill="accent6" w:themeFillTint="66"/>
        <w:jc w:val="both"/>
        <w:rPr>
          <w:rFonts w:ascii="BNPP Sans" w:hAnsi="BNPP Sans"/>
          <w:sz w:val="20"/>
          <w:szCs w:val="20"/>
          <w:lang w:val="fr-FR"/>
        </w:rPr>
      </w:pPr>
      <w:r w:rsidRPr="008821CA">
        <w:rPr>
          <w:rFonts w:ascii="BNPP Sans" w:hAnsi="BNPP Sans"/>
          <w:sz w:val="20"/>
          <w:szCs w:val="20"/>
          <w:lang w:val="fr-FR"/>
        </w:rPr>
        <w:t>Nombre de collaboratrices ayant participé à une formation dans les 6 mois suivant leur retour de congé maternité ou d’adoption</w:t>
      </w:r>
    </w:p>
    <w:p w14:paraId="3044689A" w14:textId="1EF23D2F" w:rsidR="00E3217B" w:rsidRDefault="00E3217B" w:rsidP="00AF7260">
      <w:pPr>
        <w:tabs>
          <w:tab w:val="left" w:pos="2897"/>
        </w:tabs>
      </w:pPr>
    </w:p>
    <w:p w14:paraId="4E21F809" w14:textId="77777777" w:rsidR="00B23933" w:rsidRDefault="00B23933" w:rsidP="00AF7260">
      <w:pPr>
        <w:tabs>
          <w:tab w:val="left" w:pos="2897"/>
        </w:tabs>
      </w:pPr>
    </w:p>
    <w:p w14:paraId="2EFECE51" w14:textId="77777777" w:rsidR="00E3217B" w:rsidRDefault="00E3217B" w:rsidP="00AF7260">
      <w:pPr>
        <w:tabs>
          <w:tab w:val="left" w:pos="2897"/>
        </w:tabs>
      </w:pPr>
    </w:p>
    <w:p w14:paraId="130D2E27" w14:textId="35A14380" w:rsidR="00AF7260" w:rsidRPr="00CE2A9B" w:rsidRDefault="00E3217B" w:rsidP="00E3217B">
      <w:pPr>
        <w:keepLines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BNPP Sans" w:hAnsi="BNPP Sans"/>
          <w:b/>
          <w:color w:val="00B050"/>
          <w:sz w:val="32"/>
          <w:szCs w:val="32"/>
          <w:u w:val="single"/>
        </w:rPr>
      </w:pPr>
      <w:r w:rsidRPr="00CE2A9B">
        <w:rPr>
          <w:rFonts w:ascii="BNPP Sans" w:hAnsi="BNPP Sans"/>
          <w:b/>
          <w:color w:val="00B050"/>
          <w:sz w:val="32"/>
          <w:szCs w:val="32"/>
          <w:u w:val="single"/>
        </w:rPr>
        <w:t>C</w:t>
      </w:r>
      <w:r w:rsidR="009F306C" w:rsidRPr="00CE2A9B">
        <w:rPr>
          <w:rFonts w:ascii="BNPP Sans" w:hAnsi="BNPP Sans"/>
          <w:b/>
          <w:color w:val="00B050"/>
          <w:sz w:val="32"/>
          <w:szCs w:val="32"/>
          <w:u w:val="single"/>
        </w:rPr>
        <w:t>HAPITRE</w:t>
      </w:r>
      <w:r w:rsidRPr="00CE2A9B">
        <w:rPr>
          <w:rFonts w:ascii="BNPP Sans" w:hAnsi="BNPP Sans"/>
          <w:b/>
          <w:color w:val="00B050"/>
          <w:sz w:val="32"/>
          <w:szCs w:val="32"/>
          <w:u w:val="single"/>
        </w:rPr>
        <w:t xml:space="preserve"> 3 </w:t>
      </w:r>
      <w:r w:rsidR="00AF7260" w:rsidRPr="004562FE">
        <w:rPr>
          <w:rFonts w:ascii="BNPP Sans" w:hAnsi="BNPP Sans"/>
          <w:b/>
          <w:color w:val="00B050"/>
          <w:sz w:val="32"/>
          <w:szCs w:val="32"/>
          <w:u w:val="single"/>
        </w:rPr>
        <w:t>A</w:t>
      </w:r>
      <w:r w:rsidRPr="004562FE">
        <w:rPr>
          <w:rFonts w:ascii="BNPP Sans" w:hAnsi="BNPP Sans"/>
          <w:b/>
          <w:color w:val="00B050"/>
          <w:sz w:val="32"/>
          <w:szCs w:val="32"/>
          <w:u w:val="single"/>
        </w:rPr>
        <w:t>ccompagnement de la parentalité et mesures favorisant l’équilibre des temps de vie</w:t>
      </w:r>
    </w:p>
    <w:p w14:paraId="039C2816" w14:textId="34C43A37" w:rsidR="00AF7260" w:rsidRPr="00CE2A9B" w:rsidRDefault="00AF7260" w:rsidP="009D00E9">
      <w:pPr>
        <w:rPr>
          <w:rFonts w:ascii="BNPP Sans" w:hAnsi="BNPP Sans"/>
          <w:szCs w:val="20"/>
        </w:rPr>
      </w:pPr>
    </w:p>
    <w:p w14:paraId="14E0CC9A" w14:textId="18F6BDF5" w:rsidR="00BC3D64" w:rsidRPr="004562FE" w:rsidRDefault="00BC3D64" w:rsidP="00BC3D64">
      <w:pPr>
        <w:rPr>
          <w:rFonts w:ascii="BNPP Sans" w:hAnsi="BNPP Sans"/>
          <w:szCs w:val="20"/>
        </w:rPr>
      </w:pPr>
      <w:r w:rsidRPr="004562FE">
        <w:rPr>
          <w:rFonts w:ascii="BNPP Sans" w:hAnsi="BNPP Sans"/>
          <w:szCs w:val="20"/>
        </w:rPr>
        <w:t xml:space="preserve">Il est rappelé que les mesures d’accompagnement de la parentalité favorisent un meilleur équilibre des temps de vie et soutiennent le développement professionnel des parents, notamment des femmes. L’entreprise souhaite poursuivre l’amélioration de l’accompagnement de la parentalité au sein de Cardif IARD, en cohérence avec les évolutions légales et sociétales récentes. </w:t>
      </w:r>
    </w:p>
    <w:p w14:paraId="0F15E885" w14:textId="77777777" w:rsidR="00BC3D64" w:rsidRPr="00CE2A9B" w:rsidRDefault="00BC3D64" w:rsidP="00BC3D64">
      <w:pPr>
        <w:rPr>
          <w:rFonts w:ascii="BNPP Sans" w:hAnsi="BNPP Sans"/>
          <w:szCs w:val="20"/>
        </w:rPr>
      </w:pPr>
      <w:r w:rsidRPr="004562FE">
        <w:rPr>
          <w:rFonts w:ascii="BNPP Sans" w:hAnsi="BNPP Sans"/>
          <w:szCs w:val="20"/>
        </w:rPr>
        <w:t>Au-delà de l’accompagnement de la parentalité, les parties conviennent de l’importance de favoriser l’équilibre des temps de vie par des mesures concrètes.</w:t>
      </w:r>
    </w:p>
    <w:p w14:paraId="7C88ECEB" w14:textId="77777777" w:rsidR="005C17A7" w:rsidRPr="00CE2A9B" w:rsidRDefault="005C17A7" w:rsidP="009D00E9">
      <w:pPr>
        <w:rPr>
          <w:rFonts w:ascii="BNPP Sans" w:hAnsi="BNPP Sans"/>
          <w:szCs w:val="20"/>
        </w:rPr>
      </w:pPr>
    </w:p>
    <w:p w14:paraId="79D82559" w14:textId="7AB6BB25" w:rsidR="00BC3D64" w:rsidRPr="004562FE" w:rsidRDefault="00BC3D64" w:rsidP="00BC3D64">
      <w:pPr>
        <w:rPr>
          <w:rFonts w:ascii="BNPP Sans" w:hAnsi="BNPP Sans"/>
          <w:b/>
          <w:color w:val="00B050"/>
          <w:sz w:val="24"/>
          <w:szCs w:val="20"/>
          <w:u w:val="single"/>
        </w:rPr>
      </w:pPr>
      <w:r w:rsidRPr="004562FE">
        <w:rPr>
          <w:rFonts w:ascii="BNPP Sans" w:hAnsi="BNPP Sans"/>
          <w:b/>
          <w:color w:val="00B050"/>
          <w:sz w:val="24"/>
          <w:szCs w:val="20"/>
          <w:u w:val="single"/>
        </w:rPr>
        <w:lastRenderedPageBreak/>
        <w:t>Article 1 – Une information complète et facilement accessible sur l’accompagnement de la parentalité au sein de l’entreprise</w:t>
      </w:r>
    </w:p>
    <w:p w14:paraId="761A2F6B" w14:textId="77777777" w:rsidR="00200670" w:rsidRPr="004562FE" w:rsidRDefault="00200670" w:rsidP="00BC3D64">
      <w:pPr>
        <w:rPr>
          <w:rFonts w:ascii="BNPP Sans" w:hAnsi="BNPP Sans"/>
          <w:szCs w:val="20"/>
        </w:rPr>
      </w:pPr>
    </w:p>
    <w:p w14:paraId="7E93264D" w14:textId="70311BB1" w:rsidR="007D275F" w:rsidRPr="00CE2A9B" w:rsidRDefault="00BC3D64" w:rsidP="009D00E9">
      <w:pPr>
        <w:rPr>
          <w:rFonts w:ascii="BNPP Sans" w:hAnsi="BNPP Sans"/>
          <w:szCs w:val="20"/>
        </w:rPr>
      </w:pPr>
      <w:r w:rsidRPr="004562FE">
        <w:rPr>
          <w:rFonts w:ascii="BNPP Sans" w:hAnsi="BNPP Sans"/>
          <w:szCs w:val="20"/>
        </w:rPr>
        <w:t>Les parties ont la volonté de faciliter l’information des salariés sur l’accompagnement de la parentalité par Cardif IARD et sur les modalités d’accès aux différents congés liés à cette parentalité (congé de naissance</w:t>
      </w:r>
      <w:r w:rsidR="00376E78" w:rsidRPr="004562FE">
        <w:rPr>
          <w:rFonts w:ascii="BNPP Sans" w:hAnsi="BNPP Sans"/>
          <w:szCs w:val="20"/>
        </w:rPr>
        <w:t>,</w:t>
      </w:r>
      <w:r w:rsidRPr="004562FE">
        <w:rPr>
          <w:rFonts w:ascii="BNPP Sans" w:hAnsi="BNPP Sans"/>
          <w:szCs w:val="20"/>
        </w:rPr>
        <w:t xml:space="preserve"> congé de «</w:t>
      </w:r>
      <w:r w:rsidRPr="004562FE">
        <w:rPr>
          <w:rFonts w:ascii="Calibri" w:hAnsi="Calibri" w:cs="Calibri"/>
          <w:szCs w:val="20"/>
        </w:rPr>
        <w:t> </w:t>
      </w:r>
      <w:r w:rsidRPr="004562FE">
        <w:rPr>
          <w:rFonts w:ascii="BNPP Sans" w:hAnsi="BNPP Sans"/>
          <w:szCs w:val="20"/>
        </w:rPr>
        <w:t>paternit</w:t>
      </w:r>
      <w:r w:rsidRPr="004562FE">
        <w:rPr>
          <w:rFonts w:ascii="BNPP Sans" w:hAnsi="BNPP Sans" w:cs="BNPP Sans"/>
          <w:szCs w:val="20"/>
        </w:rPr>
        <w:t>é</w:t>
      </w:r>
      <w:r w:rsidRPr="004562FE">
        <w:rPr>
          <w:rFonts w:ascii="BNPP Sans" w:hAnsi="BNPP Sans"/>
          <w:szCs w:val="20"/>
        </w:rPr>
        <w:t xml:space="preserve"> et d</w:t>
      </w:r>
      <w:r w:rsidRPr="004562FE">
        <w:rPr>
          <w:rFonts w:ascii="BNPP Sans" w:hAnsi="BNPP Sans" w:cs="BNPP Sans"/>
          <w:szCs w:val="20"/>
        </w:rPr>
        <w:t>’</w:t>
      </w:r>
      <w:r w:rsidRPr="004562FE">
        <w:rPr>
          <w:rFonts w:ascii="BNPP Sans" w:hAnsi="BNPP Sans"/>
          <w:szCs w:val="20"/>
        </w:rPr>
        <w:t>accueil de l</w:t>
      </w:r>
      <w:r w:rsidRPr="004562FE">
        <w:rPr>
          <w:rFonts w:ascii="BNPP Sans" w:hAnsi="BNPP Sans" w:cs="BNPP Sans"/>
          <w:szCs w:val="20"/>
        </w:rPr>
        <w:t>’</w:t>
      </w:r>
      <w:r w:rsidRPr="004562FE">
        <w:rPr>
          <w:rFonts w:ascii="BNPP Sans" w:hAnsi="BNPP Sans"/>
          <w:szCs w:val="20"/>
        </w:rPr>
        <w:t xml:space="preserve">enfant </w:t>
      </w:r>
      <w:r w:rsidRPr="004562FE">
        <w:rPr>
          <w:rFonts w:ascii="BNPP Sans" w:hAnsi="BNPP Sans" w:cs="BNPP Sans"/>
          <w:szCs w:val="20"/>
        </w:rPr>
        <w:t>»</w:t>
      </w:r>
      <w:r w:rsidRPr="004562FE">
        <w:rPr>
          <w:rFonts w:ascii="BNPP Sans" w:hAnsi="BNPP Sans"/>
          <w:szCs w:val="20"/>
        </w:rPr>
        <w:t>, cong</w:t>
      </w:r>
      <w:r w:rsidRPr="004562FE">
        <w:rPr>
          <w:rFonts w:ascii="BNPP Sans" w:hAnsi="BNPP Sans" w:cs="BNPP Sans"/>
          <w:szCs w:val="20"/>
        </w:rPr>
        <w:t>é</w:t>
      </w:r>
      <w:r w:rsidRPr="004562FE">
        <w:rPr>
          <w:rFonts w:ascii="BNPP Sans" w:hAnsi="BNPP Sans"/>
          <w:szCs w:val="20"/>
        </w:rPr>
        <w:t xml:space="preserve"> d</w:t>
      </w:r>
      <w:r w:rsidRPr="004562FE">
        <w:rPr>
          <w:rFonts w:ascii="BNPP Sans" w:hAnsi="BNPP Sans" w:cs="BNPP Sans"/>
          <w:szCs w:val="20"/>
        </w:rPr>
        <w:t>’</w:t>
      </w:r>
      <w:r w:rsidRPr="004562FE">
        <w:rPr>
          <w:rFonts w:ascii="BNPP Sans" w:hAnsi="BNPP Sans"/>
          <w:szCs w:val="20"/>
        </w:rPr>
        <w:t>adoption, cong</w:t>
      </w:r>
      <w:r w:rsidRPr="004562FE">
        <w:rPr>
          <w:rFonts w:ascii="BNPP Sans" w:hAnsi="BNPP Sans" w:cs="BNPP Sans"/>
          <w:szCs w:val="20"/>
        </w:rPr>
        <w:t>é</w:t>
      </w:r>
      <w:r w:rsidRPr="004562FE">
        <w:rPr>
          <w:rFonts w:ascii="BNPP Sans" w:hAnsi="BNPP Sans"/>
          <w:szCs w:val="20"/>
        </w:rPr>
        <w:t xml:space="preserve"> parental d</w:t>
      </w:r>
      <w:r w:rsidRPr="004562FE">
        <w:rPr>
          <w:rFonts w:ascii="BNPP Sans" w:hAnsi="BNPP Sans" w:cs="BNPP Sans"/>
          <w:szCs w:val="20"/>
        </w:rPr>
        <w:t>’é</w:t>
      </w:r>
      <w:r w:rsidRPr="004562FE">
        <w:rPr>
          <w:rFonts w:ascii="BNPP Sans" w:hAnsi="BNPP Sans"/>
          <w:szCs w:val="20"/>
        </w:rPr>
        <w:t>ducation</w:t>
      </w:r>
      <w:r w:rsidRPr="004562FE">
        <w:rPr>
          <w:rFonts w:ascii="BNPP Sans" w:hAnsi="BNPP Sans" w:cs="BNPP Sans"/>
          <w:szCs w:val="20"/>
        </w:rPr>
        <w:t>…</w:t>
      </w:r>
      <w:r w:rsidRPr="004562FE">
        <w:rPr>
          <w:rFonts w:ascii="BNPP Sans" w:hAnsi="BNPP Sans"/>
          <w:szCs w:val="20"/>
        </w:rPr>
        <w:t>)</w:t>
      </w:r>
      <w:r w:rsidR="001A4239" w:rsidRPr="004562FE">
        <w:rPr>
          <w:rFonts w:ascii="BNPP Sans" w:hAnsi="BNPP Sans"/>
          <w:szCs w:val="20"/>
        </w:rPr>
        <w:t>.</w:t>
      </w:r>
    </w:p>
    <w:p w14:paraId="5FA9A9FD" w14:textId="77777777" w:rsidR="001A4239" w:rsidRPr="002F6558" w:rsidRDefault="001A4239" w:rsidP="009D00E9">
      <w:pPr>
        <w:rPr>
          <w:rFonts w:ascii="BNPP Sans" w:hAnsi="BNPP Sans"/>
          <w:sz w:val="24"/>
        </w:rPr>
      </w:pPr>
    </w:p>
    <w:p w14:paraId="6FFD805D" w14:textId="2A27F71C" w:rsidR="003E1276" w:rsidRPr="00CE2A9B" w:rsidRDefault="003E1276" w:rsidP="003E1276">
      <w:pPr>
        <w:rPr>
          <w:rFonts w:ascii="BNPP Sans" w:hAnsi="BNPP Sans"/>
          <w:b/>
          <w:color w:val="00B050"/>
          <w:sz w:val="24"/>
          <w:szCs w:val="20"/>
          <w:u w:val="single"/>
        </w:rPr>
      </w:pPr>
      <w:r w:rsidRPr="00CE2A9B">
        <w:rPr>
          <w:rFonts w:ascii="BNPP Sans" w:hAnsi="BNPP Sans"/>
          <w:b/>
          <w:color w:val="00B050"/>
          <w:sz w:val="24"/>
          <w:szCs w:val="20"/>
          <w:u w:val="single"/>
        </w:rPr>
        <w:t>Article 2 – Dispositions relatives à la maternité, à l’adoption et au co</w:t>
      </w:r>
      <w:r w:rsidR="00067263" w:rsidRPr="00CE2A9B">
        <w:rPr>
          <w:rFonts w:ascii="BNPP Sans" w:hAnsi="BNPP Sans"/>
          <w:b/>
          <w:color w:val="00B050"/>
          <w:sz w:val="24"/>
          <w:szCs w:val="20"/>
          <w:u w:val="single"/>
        </w:rPr>
        <w:t>ngé parental rémunéré</w:t>
      </w:r>
    </w:p>
    <w:p w14:paraId="06EE1879" w14:textId="734CA300" w:rsidR="009A0AEF" w:rsidRPr="00CE2A9B" w:rsidRDefault="009A0AEF" w:rsidP="00431ADB">
      <w:pPr>
        <w:rPr>
          <w:rFonts w:ascii="BNPP Sans" w:hAnsi="BNPP Sans"/>
          <w:b/>
          <w:color w:val="00B050"/>
          <w:sz w:val="24"/>
          <w:szCs w:val="20"/>
          <w:u w:val="single"/>
        </w:rPr>
      </w:pPr>
    </w:p>
    <w:p w14:paraId="18780C13" w14:textId="26667B72" w:rsidR="00C9768E" w:rsidRPr="00CE2A9B" w:rsidRDefault="00DE5F00" w:rsidP="009D00E9">
      <w:pPr>
        <w:rPr>
          <w:rFonts w:ascii="BNPP Sans" w:hAnsi="BNPP Sans"/>
          <w:szCs w:val="20"/>
        </w:rPr>
      </w:pPr>
      <w:r w:rsidRPr="004562FE">
        <w:rPr>
          <w:rFonts w:ascii="BNPP Sans" w:hAnsi="BNPP Sans"/>
          <w:szCs w:val="20"/>
        </w:rPr>
        <w:t>L’ensemble des droits attachés au congé maternité est transposable au congé d’adoption.</w:t>
      </w:r>
      <w:r w:rsidRPr="00CE2A9B">
        <w:rPr>
          <w:rFonts w:ascii="BNPP Sans" w:hAnsi="BNPP Sans"/>
          <w:szCs w:val="20"/>
        </w:rPr>
        <w:t xml:space="preserve"> </w:t>
      </w:r>
    </w:p>
    <w:p w14:paraId="449A9E7A" w14:textId="77777777" w:rsidR="005C17A7" w:rsidRPr="00CE2A9B" w:rsidRDefault="005C17A7" w:rsidP="009D00E9">
      <w:pPr>
        <w:rPr>
          <w:rFonts w:ascii="BNPP Sans" w:hAnsi="BNPP Sans"/>
          <w:szCs w:val="20"/>
        </w:rPr>
      </w:pPr>
    </w:p>
    <w:p w14:paraId="603DC390" w14:textId="2BEC57DC" w:rsidR="000B6F48" w:rsidRPr="004562FE" w:rsidRDefault="000B6F48" w:rsidP="00200670">
      <w:pPr>
        <w:tabs>
          <w:tab w:val="left" w:pos="2897"/>
        </w:tabs>
        <w:rPr>
          <w:rFonts w:ascii="BNPP Sans" w:hAnsi="BNPP Sans"/>
          <w:b/>
          <w:color w:val="00B050"/>
          <w:szCs w:val="20"/>
        </w:rPr>
      </w:pPr>
      <w:r w:rsidRPr="004562FE">
        <w:rPr>
          <w:rFonts w:ascii="BNPP Sans" w:hAnsi="BNPP Sans"/>
          <w:b/>
          <w:color w:val="00B050"/>
          <w:szCs w:val="20"/>
        </w:rPr>
        <w:t xml:space="preserve">2.1 Sensibiliser </w:t>
      </w:r>
      <w:r w:rsidR="000C0BAD" w:rsidRPr="004562FE">
        <w:rPr>
          <w:rFonts w:ascii="BNPP Sans" w:hAnsi="BNPP Sans"/>
          <w:b/>
          <w:color w:val="00B050"/>
          <w:szCs w:val="20"/>
        </w:rPr>
        <w:t xml:space="preserve">les managers à la survenance de la maternité ou de l’adoption </w:t>
      </w:r>
    </w:p>
    <w:p w14:paraId="5733DCDE" w14:textId="77777777" w:rsidR="00067263" w:rsidRPr="004562FE" w:rsidRDefault="00067263" w:rsidP="009D00E9">
      <w:pPr>
        <w:rPr>
          <w:rFonts w:ascii="BNPP Sans" w:hAnsi="BNPP Sans"/>
          <w:szCs w:val="20"/>
          <w:u w:val="single"/>
        </w:rPr>
      </w:pPr>
    </w:p>
    <w:p w14:paraId="3312F08A" w14:textId="63F2A42E" w:rsidR="000C0BAD" w:rsidRPr="00CE2A9B" w:rsidRDefault="00067263" w:rsidP="009D00E9">
      <w:pPr>
        <w:rPr>
          <w:rFonts w:ascii="BNPP Sans" w:hAnsi="BNPP Sans"/>
          <w:szCs w:val="20"/>
        </w:rPr>
      </w:pPr>
      <w:r w:rsidRPr="004562FE">
        <w:rPr>
          <w:rFonts w:ascii="BNPP Sans" w:hAnsi="BNPP Sans"/>
          <w:szCs w:val="20"/>
        </w:rPr>
        <w:t>Les informations permettant aux managers d’intégrer dans les meilleures conditions, la survenance de la maternité ou de l’adoption, et d’accompagner au mieux le</w:t>
      </w:r>
      <w:r w:rsidR="007D79C5" w:rsidRPr="004562FE">
        <w:rPr>
          <w:rFonts w:ascii="BNPP Sans" w:hAnsi="BNPP Sans"/>
          <w:szCs w:val="20"/>
        </w:rPr>
        <w:t>ur</w:t>
      </w:r>
      <w:r w:rsidRPr="004562FE">
        <w:rPr>
          <w:rFonts w:ascii="BNPP Sans" w:hAnsi="BNPP Sans"/>
          <w:szCs w:val="20"/>
        </w:rPr>
        <w:t xml:space="preserve">s </w:t>
      </w:r>
      <w:r w:rsidR="007D79C5" w:rsidRPr="004562FE">
        <w:rPr>
          <w:rFonts w:ascii="BNPP Sans" w:hAnsi="BNPP Sans"/>
          <w:szCs w:val="20"/>
        </w:rPr>
        <w:t>collaborateurs</w:t>
      </w:r>
      <w:r w:rsidRPr="004562FE">
        <w:rPr>
          <w:rFonts w:ascii="BNPP Sans" w:hAnsi="BNPP Sans"/>
          <w:szCs w:val="20"/>
        </w:rPr>
        <w:t xml:space="preserve"> dans ce moment de vie sont disponibles sur le portail intranet.</w:t>
      </w:r>
      <w:r w:rsidRPr="00CE2A9B">
        <w:rPr>
          <w:rFonts w:ascii="BNPP Sans" w:hAnsi="BNPP Sans"/>
          <w:szCs w:val="20"/>
        </w:rPr>
        <w:t xml:space="preserve"> </w:t>
      </w:r>
    </w:p>
    <w:p w14:paraId="6ABED5BC" w14:textId="77777777" w:rsidR="007D275F" w:rsidRPr="002F6558" w:rsidRDefault="007D275F" w:rsidP="009D00E9">
      <w:pPr>
        <w:rPr>
          <w:rFonts w:ascii="BNPP Sans" w:hAnsi="BNPP Sans"/>
          <w:sz w:val="24"/>
          <w:u w:val="single"/>
        </w:rPr>
      </w:pPr>
    </w:p>
    <w:p w14:paraId="5073F869" w14:textId="7C6FD7AA" w:rsidR="002420A4" w:rsidRPr="00200670" w:rsidRDefault="000C0BAD" w:rsidP="00200670">
      <w:pPr>
        <w:tabs>
          <w:tab w:val="left" w:pos="2897"/>
        </w:tabs>
        <w:rPr>
          <w:rFonts w:ascii="BNPP Sans" w:hAnsi="BNPP Sans"/>
          <w:b/>
          <w:color w:val="00B050"/>
          <w:szCs w:val="20"/>
        </w:rPr>
      </w:pPr>
      <w:r w:rsidRPr="00CE2A9B">
        <w:rPr>
          <w:rFonts w:ascii="BNPP Sans" w:hAnsi="BNPP Sans"/>
          <w:b/>
          <w:color w:val="00B050"/>
          <w:szCs w:val="20"/>
        </w:rPr>
        <w:t>2.2 Maintenir des g</w:t>
      </w:r>
      <w:r w:rsidR="0030028C" w:rsidRPr="00CE2A9B">
        <w:rPr>
          <w:rFonts w:ascii="BNPP Sans" w:hAnsi="BNPP Sans"/>
          <w:b/>
          <w:color w:val="00B050"/>
          <w:szCs w:val="20"/>
        </w:rPr>
        <w:t>arantie</w:t>
      </w:r>
      <w:r w:rsidRPr="00CE2A9B">
        <w:rPr>
          <w:rFonts w:ascii="BNPP Sans" w:hAnsi="BNPP Sans"/>
          <w:b/>
          <w:color w:val="00B050"/>
          <w:szCs w:val="20"/>
        </w:rPr>
        <w:t>s</w:t>
      </w:r>
      <w:r w:rsidR="0030028C" w:rsidRPr="00CE2A9B">
        <w:rPr>
          <w:rFonts w:ascii="BNPP Sans" w:hAnsi="BNPP Sans"/>
          <w:b/>
          <w:color w:val="00B050"/>
          <w:szCs w:val="20"/>
        </w:rPr>
        <w:t xml:space="preserve"> </w:t>
      </w:r>
      <w:r w:rsidRPr="00CE2A9B">
        <w:rPr>
          <w:rFonts w:ascii="BNPP Sans" w:hAnsi="BNPP Sans"/>
          <w:b/>
          <w:color w:val="00B050"/>
          <w:szCs w:val="20"/>
        </w:rPr>
        <w:t xml:space="preserve">spécifiques </w:t>
      </w:r>
      <w:r w:rsidR="0030028C" w:rsidRPr="00CE2A9B">
        <w:rPr>
          <w:rFonts w:ascii="BNPP Sans" w:hAnsi="BNPP Sans"/>
          <w:b/>
          <w:color w:val="00B050"/>
          <w:szCs w:val="20"/>
        </w:rPr>
        <w:t>pendant la grossesse</w:t>
      </w:r>
    </w:p>
    <w:p w14:paraId="0C0DC73D" w14:textId="77777777" w:rsidR="002420A4" w:rsidRPr="009522B7" w:rsidRDefault="002420A4" w:rsidP="009D00E9">
      <w:pPr>
        <w:pStyle w:val="Corpsdetexte"/>
        <w:jc w:val="both"/>
        <w:rPr>
          <w:rFonts w:ascii="BNPP Sans" w:hAnsi="BNPP Sans"/>
          <w:sz w:val="20"/>
          <w:szCs w:val="20"/>
          <w:lang w:val="fr-FR"/>
        </w:rPr>
      </w:pPr>
      <w:r w:rsidRPr="009522B7">
        <w:rPr>
          <w:rFonts w:ascii="BNPP Sans" w:hAnsi="BNPP Sans"/>
          <w:sz w:val="20"/>
          <w:szCs w:val="20"/>
          <w:lang w:val="fr-FR"/>
        </w:rPr>
        <w:t>Si un changement provisoire d'affectation lié à l'état de grossesse, demandé par le médecin du travail, s'avère nécessaire, il donne lieu au maintien de la qualification antérieure ainsi que des droits afférents à cette qualification, et ce</w:t>
      </w:r>
      <w:r w:rsidR="00733211" w:rsidRPr="009522B7">
        <w:rPr>
          <w:rFonts w:ascii="BNPP Sans" w:hAnsi="BNPP Sans"/>
          <w:sz w:val="20"/>
          <w:szCs w:val="20"/>
          <w:lang w:val="fr-FR"/>
        </w:rPr>
        <w:t>,</w:t>
      </w:r>
      <w:r w:rsidRPr="009522B7">
        <w:rPr>
          <w:rFonts w:ascii="BNPP Sans" w:hAnsi="BNPP Sans"/>
          <w:sz w:val="20"/>
          <w:szCs w:val="20"/>
          <w:lang w:val="fr-FR"/>
        </w:rPr>
        <w:t xml:space="preserve"> jusqu’au retour dans l'emploi initial.</w:t>
      </w:r>
    </w:p>
    <w:p w14:paraId="07A122A4" w14:textId="77777777" w:rsidR="002420A4" w:rsidRPr="009522B7" w:rsidRDefault="002420A4" w:rsidP="009D00E9">
      <w:pPr>
        <w:pStyle w:val="Corpsdetexte"/>
        <w:jc w:val="both"/>
        <w:rPr>
          <w:rFonts w:ascii="BNPP Sans" w:hAnsi="BNPP Sans"/>
          <w:sz w:val="20"/>
          <w:szCs w:val="20"/>
          <w:lang w:val="fr-FR"/>
        </w:rPr>
      </w:pPr>
      <w:r w:rsidRPr="009522B7">
        <w:rPr>
          <w:rFonts w:ascii="BNPP Sans" w:hAnsi="BNPP Sans"/>
          <w:sz w:val="20"/>
          <w:szCs w:val="20"/>
          <w:lang w:val="fr-FR"/>
        </w:rPr>
        <w:t xml:space="preserve">Les absences occasionnées par des examens prénataux et postnataux obligatoires n'entrainent aucune diminution de la rémunération et sont assimilées à une période de travail effectif selon les dispositions de l’article </w:t>
      </w:r>
      <w:r w:rsidR="00C00868" w:rsidRPr="009522B7">
        <w:rPr>
          <w:rFonts w:ascii="BNPP Sans" w:hAnsi="BNPP Sans"/>
          <w:sz w:val="20"/>
          <w:szCs w:val="20"/>
          <w:lang w:val="fr-FR"/>
        </w:rPr>
        <w:t>L</w:t>
      </w:r>
      <w:r w:rsidRPr="009522B7">
        <w:rPr>
          <w:rFonts w:ascii="BNPP Sans" w:hAnsi="BNPP Sans"/>
          <w:sz w:val="20"/>
          <w:szCs w:val="20"/>
          <w:lang w:val="fr-FR"/>
        </w:rPr>
        <w:t>1225-16 du code du travail.</w:t>
      </w:r>
    </w:p>
    <w:p w14:paraId="4BBA98E3" w14:textId="58C75571" w:rsidR="002420A4" w:rsidRPr="00CE2A9B" w:rsidRDefault="002420A4" w:rsidP="009D00E9">
      <w:pPr>
        <w:pStyle w:val="Corpsdetexte"/>
        <w:jc w:val="both"/>
        <w:rPr>
          <w:rFonts w:ascii="BNPP Sans" w:hAnsi="BNPP Sans"/>
          <w:sz w:val="20"/>
          <w:szCs w:val="20"/>
          <w:lang w:val="fr-FR"/>
        </w:rPr>
      </w:pPr>
      <w:r w:rsidRPr="00CE2A9B">
        <w:rPr>
          <w:rFonts w:ascii="BNPP Sans" w:hAnsi="BNPP Sans"/>
          <w:sz w:val="20"/>
          <w:szCs w:val="20"/>
          <w:lang w:val="fr-FR"/>
        </w:rPr>
        <w:t xml:space="preserve">Il est également prévu que </w:t>
      </w:r>
      <w:r w:rsidRPr="004562FE">
        <w:rPr>
          <w:rFonts w:ascii="BNPP Sans" w:hAnsi="BNPP Sans"/>
          <w:sz w:val="20"/>
          <w:szCs w:val="20"/>
          <w:lang w:val="fr-FR"/>
        </w:rPr>
        <w:t xml:space="preserve">le/la </w:t>
      </w:r>
      <w:r w:rsidR="00067263" w:rsidRPr="004562FE">
        <w:rPr>
          <w:rFonts w:ascii="BNPP Sans" w:hAnsi="BNPP Sans"/>
          <w:sz w:val="20"/>
          <w:szCs w:val="20"/>
          <w:lang w:val="fr-FR"/>
        </w:rPr>
        <w:t>salarié (e</w:t>
      </w:r>
      <w:r w:rsidR="00067263" w:rsidRPr="00CE2A9B">
        <w:rPr>
          <w:rFonts w:ascii="BNPP Sans" w:hAnsi="BNPP Sans"/>
          <w:sz w:val="20"/>
          <w:szCs w:val="20"/>
          <w:lang w:val="fr-FR"/>
        </w:rPr>
        <w:t xml:space="preserve">) </w:t>
      </w:r>
      <w:r w:rsidRPr="00CE2A9B">
        <w:rPr>
          <w:rFonts w:ascii="BNPP Sans" w:hAnsi="BNPP Sans"/>
          <w:sz w:val="20"/>
          <w:szCs w:val="20"/>
          <w:lang w:val="fr-FR"/>
        </w:rPr>
        <w:t>conjoint/conjointe (lié</w:t>
      </w:r>
      <w:r w:rsidR="00FB5BA4" w:rsidRPr="00CE2A9B">
        <w:rPr>
          <w:rFonts w:ascii="BNPP Sans" w:hAnsi="BNPP Sans"/>
          <w:sz w:val="20"/>
          <w:szCs w:val="20"/>
          <w:lang w:val="fr-FR"/>
        </w:rPr>
        <w:t xml:space="preserve"> (e)</w:t>
      </w:r>
      <w:r w:rsidRPr="00CE2A9B">
        <w:rPr>
          <w:rFonts w:ascii="BNPP Sans" w:hAnsi="BNPP Sans"/>
          <w:sz w:val="20"/>
          <w:szCs w:val="20"/>
          <w:lang w:val="fr-FR"/>
        </w:rPr>
        <w:t xml:space="preserve"> par un PACS ou vivant maritalement) de la femme enceinte, bénéficie d’une autorisation d'absence rémunérée pour se rendre à trois des examens médicaux obligatoires.</w:t>
      </w:r>
    </w:p>
    <w:p w14:paraId="508815DB" w14:textId="77777777" w:rsidR="002420A4" w:rsidRPr="00CE2A9B" w:rsidRDefault="002420A4" w:rsidP="009D00E9">
      <w:pPr>
        <w:pStyle w:val="Corpsdetexte"/>
        <w:jc w:val="both"/>
        <w:rPr>
          <w:rFonts w:ascii="BNPP Sans" w:hAnsi="BNPP Sans"/>
          <w:sz w:val="20"/>
          <w:szCs w:val="20"/>
          <w:lang w:val="fr-FR"/>
        </w:rPr>
      </w:pPr>
      <w:r w:rsidRPr="00CE2A9B">
        <w:rPr>
          <w:rFonts w:ascii="BNPP Sans" w:hAnsi="BNPP Sans"/>
          <w:sz w:val="20"/>
          <w:szCs w:val="20"/>
          <w:lang w:val="fr-FR"/>
        </w:rPr>
        <w:t>La salariée bénéficiant d’une assistance médicale à la procréation bénéficie d’autorisations d'absence</w:t>
      </w:r>
      <w:r w:rsidR="00755B5F" w:rsidRPr="00CE2A9B">
        <w:rPr>
          <w:rFonts w:ascii="BNPP Sans" w:hAnsi="BNPP Sans"/>
          <w:sz w:val="20"/>
          <w:szCs w:val="20"/>
          <w:lang w:val="fr-FR"/>
        </w:rPr>
        <w:t>s</w:t>
      </w:r>
      <w:r w:rsidRPr="00CE2A9B">
        <w:rPr>
          <w:rFonts w:ascii="BNPP Sans" w:hAnsi="BNPP Sans"/>
          <w:sz w:val="20"/>
          <w:szCs w:val="20"/>
          <w:lang w:val="fr-FR"/>
        </w:rPr>
        <w:t xml:space="preserve"> rémunéré</w:t>
      </w:r>
      <w:r w:rsidR="00733211" w:rsidRPr="00CE2A9B">
        <w:rPr>
          <w:rFonts w:ascii="BNPP Sans" w:hAnsi="BNPP Sans"/>
          <w:sz w:val="20"/>
          <w:szCs w:val="20"/>
          <w:lang w:val="fr-FR"/>
        </w:rPr>
        <w:t>es</w:t>
      </w:r>
      <w:r w:rsidRPr="00CE2A9B">
        <w:rPr>
          <w:rFonts w:ascii="BNPP Sans" w:hAnsi="BNPP Sans"/>
          <w:sz w:val="20"/>
          <w:szCs w:val="20"/>
          <w:lang w:val="fr-FR"/>
        </w:rPr>
        <w:t xml:space="preserve"> pour les actes médicaux nécessaires, tels que prévus par les articles L2141-1 et suivants du code de la santé publique.</w:t>
      </w:r>
    </w:p>
    <w:p w14:paraId="0FBB40C9" w14:textId="58A980D7" w:rsidR="002420A4" w:rsidRPr="004562FE" w:rsidRDefault="002420A4" w:rsidP="009D00E9">
      <w:pPr>
        <w:pStyle w:val="Corpsdetexte"/>
        <w:jc w:val="both"/>
        <w:rPr>
          <w:rFonts w:ascii="BNPP Sans" w:hAnsi="BNPP Sans"/>
          <w:sz w:val="20"/>
          <w:szCs w:val="20"/>
          <w:lang w:val="fr-FR"/>
        </w:rPr>
      </w:pPr>
      <w:r w:rsidRPr="00CE2A9B">
        <w:rPr>
          <w:rFonts w:ascii="BNPP Sans" w:hAnsi="BNPP Sans"/>
          <w:sz w:val="20"/>
          <w:szCs w:val="20"/>
          <w:lang w:val="fr-FR"/>
        </w:rPr>
        <w:t xml:space="preserve">De même, </w:t>
      </w:r>
      <w:r w:rsidRPr="004562FE">
        <w:rPr>
          <w:rFonts w:ascii="BNPP Sans" w:hAnsi="BNPP Sans"/>
          <w:sz w:val="20"/>
          <w:szCs w:val="20"/>
          <w:lang w:val="fr-FR"/>
        </w:rPr>
        <w:t xml:space="preserve">le/la </w:t>
      </w:r>
      <w:r w:rsidR="00067263" w:rsidRPr="004562FE">
        <w:rPr>
          <w:rFonts w:ascii="BNPP Sans" w:hAnsi="BNPP Sans"/>
          <w:sz w:val="20"/>
          <w:szCs w:val="20"/>
          <w:lang w:val="fr-FR"/>
        </w:rPr>
        <w:t>salarié (e)</w:t>
      </w:r>
      <w:r w:rsidR="00067263" w:rsidRPr="00CE2A9B">
        <w:rPr>
          <w:rFonts w:ascii="BNPP Sans" w:hAnsi="BNPP Sans"/>
          <w:sz w:val="20"/>
          <w:szCs w:val="20"/>
          <w:lang w:val="fr-FR"/>
        </w:rPr>
        <w:t xml:space="preserve"> </w:t>
      </w:r>
      <w:r w:rsidRPr="00CE2A9B">
        <w:rPr>
          <w:rFonts w:ascii="BNPP Sans" w:hAnsi="BNPP Sans"/>
          <w:sz w:val="20"/>
          <w:szCs w:val="20"/>
          <w:lang w:val="fr-FR"/>
        </w:rPr>
        <w:t>conjoint/conjointe de la femme</w:t>
      </w:r>
      <w:r w:rsidR="00E27598" w:rsidRPr="00CE2A9B">
        <w:rPr>
          <w:rFonts w:ascii="BNPP Sans" w:hAnsi="BNPP Sans"/>
          <w:sz w:val="20"/>
          <w:szCs w:val="20"/>
          <w:lang w:val="fr-FR"/>
        </w:rPr>
        <w:t xml:space="preserve"> (lié</w:t>
      </w:r>
      <w:r w:rsidR="00FB5BA4" w:rsidRPr="00CE2A9B">
        <w:rPr>
          <w:rFonts w:ascii="BNPP Sans" w:hAnsi="BNPP Sans"/>
          <w:sz w:val="20"/>
          <w:szCs w:val="20"/>
          <w:lang w:val="fr-FR"/>
        </w:rPr>
        <w:t xml:space="preserve"> (e)</w:t>
      </w:r>
      <w:r w:rsidR="00E27598" w:rsidRPr="00CE2A9B">
        <w:rPr>
          <w:rFonts w:ascii="BNPP Sans" w:hAnsi="BNPP Sans"/>
          <w:sz w:val="20"/>
          <w:szCs w:val="20"/>
          <w:lang w:val="fr-FR"/>
        </w:rPr>
        <w:t xml:space="preserve"> par un PACS ou vivant maritalement)</w:t>
      </w:r>
      <w:r w:rsidRPr="00CE2A9B">
        <w:rPr>
          <w:rFonts w:ascii="BNPP Sans" w:hAnsi="BNPP Sans"/>
          <w:sz w:val="20"/>
          <w:szCs w:val="20"/>
          <w:lang w:val="fr-FR"/>
        </w:rPr>
        <w:t xml:space="preserve"> bénéficiant d’une assistance médicale à la procréation bénéficie d’une autorisation d'absence rémunérée pour se rendre à trois des examens médicaux nécessaires pour chaque protocole du parcours d'assistance </w:t>
      </w:r>
      <w:r w:rsidRPr="004562FE">
        <w:rPr>
          <w:rFonts w:ascii="BNPP Sans" w:hAnsi="BNPP Sans"/>
          <w:sz w:val="20"/>
          <w:szCs w:val="20"/>
          <w:lang w:val="fr-FR"/>
        </w:rPr>
        <w:t>médicale.</w:t>
      </w:r>
    </w:p>
    <w:p w14:paraId="471A02A3" w14:textId="77777777" w:rsidR="000B6659" w:rsidRPr="004562FE" w:rsidRDefault="000B6659" w:rsidP="000B6659">
      <w:pPr>
        <w:rPr>
          <w:rFonts w:ascii="BNPP Sans" w:eastAsiaTheme="minorHAnsi" w:hAnsi="BNPP Sans" w:cstheme="minorBidi"/>
          <w:szCs w:val="20"/>
          <w:lang w:eastAsia="en-US"/>
        </w:rPr>
      </w:pPr>
      <w:r w:rsidRPr="004562FE">
        <w:rPr>
          <w:rFonts w:ascii="BNPP Sans" w:eastAsiaTheme="minorHAnsi" w:hAnsi="BNPP Sans" w:cstheme="minorBidi"/>
          <w:szCs w:val="20"/>
          <w:lang w:eastAsia="en-US"/>
        </w:rPr>
        <w:t>Dans le respect de la réglementation en vigueur, lorsqu’une salariée décide de pratiquer un don d’ovocytes, elle bénéficie d’une autorisation d’absence rémunérée pour</w:t>
      </w:r>
      <w:r w:rsidRPr="004562FE">
        <w:rPr>
          <w:rFonts w:ascii="Calibri" w:eastAsiaTheme="minorHAnsi" w:hAnsi="Calibri" w:cs="Calibri"/>
          <w:szCs w:val="20"/>
          <w:lang w:eastAsia="en-US"/>
        </w:rPr>
        <w:t> </w:t>
      </w:r>
      <w:r w:rsidRPr="004562FE">
        <w:rPr>
          <w:rFonts w:ascii="BNPP Sans" w:eastAsiaTheme="minorHAnsi" w:hAnsi="BNPP Sans" w:cstheme="minorBidi"/>
          <w:szCs w:val="20"/>
          <w:lang w:eastAsia="en-US"/>
        </w:rPr>
        <w:t>:</w:t>
      </w:r>
    </w:p>
    <w:p w14:paraId="4BE3F19E" w14:textId="77777777" w:rsidR="000B6659" w:rsidRPr="004562FE" w:rsidRDefault="000B6659" w:rsidP="000B6659">
      <w:pPr>
        <w:ind w:left="284" w:hanging="284"/>
        <w:rPr>
          <w:rFonts w:ascii="BNPP Sans" w:eastAsiaTheme="minorHAnsi" w:hAnsi="BNPP Sans" w:cstheme="minorBidi"/>
          <w:szCs w:val="20"/>
          <w:lang w:eastAsia="en-US"/>
        </w:rPr>
      </w:pPr>
    </w:p>
    <w:p w14:paraId="02B92267" w14:textId="77777777" w:rsidR="000B6659" w:rsidRPr="004562FE" w:rsidRDefault="000B6659" w:rsidP="000B6659">
      <w:pPr>
        <w:keepLines w:val="0"/>
        <w:numPr>
          <w:ilvl w:val="0"/>
          <w:numId w:val="39"/>
        </w:numPr>
        <w:ind w:left="284" w:hanging="284"/>
        <w:rPr>
          <w:rFonts w:ascii="BNPP Sans" w:eastAsiaTheme="minorHAnsi" w:hAnsi="BNPP Sans" w:cstheme="minorBidi"/>
          <w:szCs w:val="20"/>
          <w:lang w:eastAsia="en-US"/>
        </w:rPr>
      </w:pPr>
      <w:r w:rsidRPr="004562FE">
        <w:rPr>
          <w:rFonts w:ascii="BNPP Sans" w:eastAsiaTheme="minorHAnsi" w:hAnsi="BNPP Sans" w:cstheme="minorBidi"/>
          <w:szCs w:val="20"/>
          <w:lang w:eastAsia="en-US"/>
        </w:rPr>
        <w:t>Se rendre aux examens,</w:t>
      </w:r>
    </w:p>
    <w:p w14:paraId="13698164" w14:textId="77777777" w:rsidR="000B6659" w:rsidRPr="004562FE" w:rsidRDefault="000B6659" w:rsidP="000B6659">
      <w:pPr>
        <w:keepLines w:val="0"/>
        <w:numPr>
          <w:ilvl w:val="0"/>
          <w:numId w:val="39"/>
        </w:numPr>
        <w:ind w:left="284" w:hanging="284"/>
        <w:rPr>
          <w:rFonts w:ascii="BNPP Sans" w:eastAsiaTheme="minorHAnsi" w:hAnsi="BNPP Sans" w:cstheme="minorBidi"/>
          <w:szCs w:val="20"/>
          <w:lang w:eastAsia="en-US"/>
        </w:rPr>
      </w:pPr>
      <w:r w:rsidRPr="004562FE">
        <w:rPr>
          <w:rFonts w:ascii="BNPP Sans" w:eastAsiaTheme="minorHAnsi" w:hAnsi="BNPP Sans" w:cstheme="minorBidi"/>
          <w:szCs w:val="20"/>
          <w:lang w:eastAsia="en-US"/>
        </w:rPr>
        <w:t>Se soumettre aux interventions nécessaires à la stimulation ovarienne et au prélèvement ovocytaire</w:t>
      </w:r>
    </w:p>
    <w:p w14:paraId="58DE1ADE" w14:textId="77777777" w:rsidR="002F6558" w:rsidRPr="002F6558" w:rsidRDefault="002F6558" w:rsidP="00200670">
      <w:pPr>
        <w:tabs>
          <w:tab w:val="left" w:pos="2897"/>
        </w:tabs>
        <w:rPr>
          <w:rFonts w:ascii="BNPP Sans" w:hAnsi="BNPP Sans"/>
          <w:b/>
          <w:color w:val="00B050"/>
          <w:sz w:val="24"/>
        </w:rPr>
      </w:pPr>
    </w:p>
    <w:p w14:paraId="67C37D90" w14:textId="1D36C2DB" w:rsidR="00750F6B" w:rsidRPr="00200670" w:rsidRDefault="000C0BAD" w:rsidP="00200670">
      <w:pPr>
        <w:tabs>
          <w:tab w:val="left" w:pos="2897"/>
        </w:tabs>
        <w:rPr>
          <w:rFonts w:ascii="BNPP Sans" w:hAnsi="BNPP Sans"/>
          <w:b/>
          <w:color w:val="00B050"/>
          <w:szCs w:val="20"/>
        </w:rPr>
      </w:pPr>
      <w:r w:rsidRPr="00200670">
        <w:rPr>
          <w:rFonts w:ascii="BNPP Sans" w:hAnsi="BNPP Sans"/>
          <w:b/>
          <w:color w:val="00B050"/>
          <w:szCs w:val="20"/>
        </w:rPr>
        <w:t>2.3 Maintien du traitement pendant la période de congé maternité</w:t>
      </w:r>
    </w:p>
    <w:p w14:paraId="30C2B9E9" w14:textId="3D919339" w:rsidR="002420A4" w:rsidRPr="00CE2A9B" w:rsidRDefault="002420A4" w:rsidP="009D00E9">
      <w:pPr>
        <w:pStyle w:val="Corpsdetexte"/>
        <w:jc w:val="both"/>
        <w:rPr>
          <w:rFonts w:ascii="BNPP Sans" w:hAnsi="BNPP Sans"/>
          <w:sz w:val="20"/>
          <w:szCs w:val="20"/>
          <w:lang w:val="fr-FR"/>
        </w:rPr>
      </w:pPr>
      <w:r w:rsidRPr="00CE2A9B">
        <w:rPr>
          <w:rFonts w:ascii="BNPP Sans" w:hAnsi="BNPP Sans"/>
          <w:sz w:val="20"/>
          <w:szCs w:val="20"/>
          <w:lang w:val="fr-FR"/>
        </w:rPr>
        <w:t xml:space="preserve">Le congé de maternité fait </w:t>
      </w:r>
      <w:r w:rsidR="00C767BB" w:rsidRPr="00CE2A9B">
        <w:rPr>
          <w:rFonts w:ascii="BNPP Sans" w:hAnsi="BNPP Sans"/>
          <w:sz w:val="20"/>
          <w:szCs w:val="20"/>
          <w:lang w:val="fr-FR"/>
        </w:rPr>
        <w:t xml:space="preserve">non seulement </w:t>
      </w:r>
      <w:r w:rsidRPr="00CE2A9B">
        <w:rPr>
          <w:rFonts w:ascii="BNPP Sans" w:hAnsi="BNPP Sans"/>
          <w:sz w:val="20"/>
          <w:szCs w:val="20"/>
          <w:lang w:val="fr-FR"/>
        </w:rPr>
        <w:t>partie de la vie privée mais aussi professionnelle des salariées. Cette période d'indisponibilité (congé de maternité légal</w:t>
      </w:r>
      <w:r w:rsidR="00495E7D" w:rsidRPr="00CE2A9B">
        <w:rPr>
          <w:rFonts w:ascii="BNPP Sans" w:hAnsi="BNPP Sans"/>
          <w:sz w:val="20"/>
          <w:szCs w:val="20"/>
          <w:lang w:val="fr-FR"/>
        </w:rPr>
        <w:t xml:space="preserve"> </w:t>
      </w:r>
      <w:r w:rsidR="00495E7D" w:rsidRPr="004562FE">
        <w:rPr>
          <w:rFonts w:ascii="BNPP Sans" w:hAnsi="BNPP Sans"/>
          <w:sz w:val="20"/>
          <w:szCs w:val="20"/>
          <w:lang w:val="fr-FR"/>
        </w:rPr>
        <w:t>et congé conventionnel supplémentaire rémunéré</w:t>
      </w:r>
      <w:r w:rsidRPr="004562FE">
        <w:rPr>
          <w:rFonts w:ascii="BNPP Sans" w:hAnsi="BNPP Sans"/>
          <w:sz w:val="20"/>
          <w:szCs w:val="20"/>
          <w:lang w:val="fr-FR"/>
        </w:rPr>
        <w:t>)</w:t>
      </w:r>
      <w:r w:rsidRPr="00CE2A9B">
        <w:rPr>
          <w:rFonts w:ascii="BNPP Sans" w:hAnsi="BNPP Sans"/>
          <w:sz w:val="20"/>
          <w:szCs w:val="20"/>
          <w:lang w:val="fr-FR"/>
        </w:rPr>
        <w:t xml:space="preserve"> est considérée comme du temps de travail effectif, notamment pour</w:t>
      </w:r>
      <w:r w:rsidR="0030028C" w:rsidRPr="00CE2A9B">
        <w:rPr>
          <w:rFonts w:ascii="BNPP Sans" w:hAnsi="BNPP Sans"/>
          <w:sz w:val="20"/>
          <w:szCs w:val="20"/>
          <w:lang w:val="fr-FR"/>
        </w:rPr>
        <w:t xml:space="preserve"> </w:t>
      </w:r>
      <w:r w:rsidRPr="00CE2A9B">
        <w:rPr>
          <w:rFonts w:ascii="BNPP Sans" w:hAnsi="BNPP Sans"/>
          <w:sz w:val="20"/>
          <w:szCs w:val="20"/>
          <w:lang w:val="fr-FR"/>
        </w:rPr>
        <w:t>:</w:t>
      </w:r>
    </w:p>
    <w:p w14:paraId="3962DA2A" w14:textId="77777777" w:rsidR="002420A4" w:rsidRPr="00CE2A9B" w:rsidRDefault="002420A4" w:rsidP="00AE7B02">
      <w:pPr>
        <w:pStyle w:val="Compact"/>
        <w:numPr>
          <w:ilvl w:val="0"/>
          <w:numId w:val="18"/>
        </w:numPr>
        <w:jc w:val="both"/>
        <w:rPr>
          <w:rFonts w:ascii="BNPP Sans" w:hAnsi="BNPP Sans"/>
          <w:sz w:val="20"/>
          <w:szCs w:val="20"/>
          <w:lang w:val="fr-FR"/>
        </w:rPr>
      </w:pPr>
      <w:r w:rsidRPr="00CE2A9B">
        <w:rPr>
          <w:rFonts w:ascii="BNPP Sans" w:hAnsi="BNPP Sans"/>
          <w:sz w:val="20"/>
          <w:szCs w:val="20"/>
          <w:lang w:val="fr-FR"/>
        </w:rPr>
        <w:t>la détermination des droits liés à l'ancienneté</w:t>
      </w:r>
      <w:r w:rsidR="00773909" w:rsidRPr="00CE2A9B">
        <w:rPr>
          <w:rFonts w:ascii="Calibri" w:hAnsi="Calibri" w:cs="Calibri"/>
          <w:sz w:val="20"/>
          <w:szCs w:val="20"/>
          <w:lang w:val="fr-FR"/>
        </w:rPr>
        <w:t> </w:t>
      </w:r>
      <w:r w:rsidR="00773909" w:rsidRPr="00CE2A9B">
        <w:rPr>
          <w:rFonts w:ascii="BNPP Sans" w:hAnsi="BNPP Sans"/>
          <w:sz w:val="20"/>
          <w:szCs w:val="20"/>
          <w:lang w:val="fr-FR"/>
        </w:rPr>
        <w:t>;</w:t>
      </w:r>
    </w:p>
    <w:p w14:paraId="205851C7" w14:textId="21B3C15F" w:rsidR="002420A4" w:rsidRPr="00CE2A9B" w:rsidRDefault="002420A4" w:rsidP="00AE7B02">
      <w:pPr>
        <w:pStyle w:val="Compact"/>
        <w:numPr>
          <w:ilvl w:val="0"/>
          <w:numId w:val="18"/>
        </w:numPr>
        <w:jc w:val="both"/>
        <w:rPr>
          <w:rFonts w:ascii="BNPP Sans" w:hAnsi="BNPP Sans"/>
          <w:sz w:val="20"/>
          <w:szCs w:val="20"/>
          <w:lang w:val="fr-FR"/>
        </w:rPr>
      </w:pPr>
      <w:r w:rsidRPr="00CE2A9B">
        <w:rPr>
          <w:rFonts w:ascii="BNPP Sans" w:hAnsi="BNPP Sans"/>
          <w:sz w:val="20"/>
          <w:szCs w:val="20"/>
          <w:lang w:val="fr-FR"/>
        </w:rPr>
        <w:lastRenderedPageBreak/>
        <w:t xml:space="preserve">la répartition </w:t>
      </w:r>
      <w:r w:rsidR="0030028C" w:rsidRPr="00CE2A9B">
        <w:rPr>
          <w:rFonts w:ascii="BNPP Sans" w:hAnsi="BNPP Sans"/>
          <w:sz w:val="20"/>
          <w:szCs w:val="20"/>
          <w:lang w:val="fr-FR"/>
        </w:rPr>
        <w:t>de la participation</w:t>
      </w:r>
      <w:r w:rsidR="003E3CB0" w:rsidRPr="00CE2A9B">
        <w:rPr>
          <w:rFonts w:ascii="BNPP Sans" w:hAnsi="BNPP Sans"/>
          <w:sz w:val="20"/>
          <w:szCs w:val="20"/>
          <w:lang w:val="fr-FR"/>
        </w:rPr>
        <w:t xml:space="preserve"> </w:t>
      </w:r>
      <w:r w:rsidR="000B2C44" w:rsidRPr="00CE2A9B">
        <w:rPr>
          <w:rStyle w:val="Appelnotedebasdep"/>
          <w:rFonts w:ascii="BNPP Sans" w:hAnsi="BNPP Sans"/>
          <w:sz w:val="20"/>
          <w:szCs w:val="20"/>
          <w:lang w:val="fr-FR"/>
        </w:rPr>
        <w:footnoteReference w:id="1"/>
      </w:r>
      <w:r w:rsidR="0030028C" w:rsidRPr="00CE2A9B">
        <w:rPr>
          <w:rFonts w:ascii="BNPP Sans" w:hAnsi="BNPP Sans"/>
          <w:sz w:val="20"/>
          <w:szCs w:val="20"/>
          <w:lang w:val="fr-FR"/>
        </w:rPr>
        <w:t xml:space="preserve"> et </w:t>
      </w:r>
      <w:r w:rsidRPr="00CE2A9B">
        <w:rPr>
          <w:rFonts w:ascii="BNPP Sans" w:hAnsi="BNPP Sans"/>
          <w:sz w:val="20"/>
          <w:szCs w:val="20"/>
          <w:lang w:val="fr-FR"/>
        </w:rPr>
        <w:t>de l’intéressement</w:t>
      </w:r>
      <w:r w:rsidR="00773909" w:rsidRPr="00CE2A9B">
        <w:rPr>
          <w:rFonts w:ascii="Calibri" w:hAnsi="Calibri" w:cs="Calibri"/>
          <w:sz w:val="20"/>
          <w:szCs w:val="20"/>
          <w:lang w:val="fr-FR"/>
        </w:rPr>
        <w:t> </w:t>
      </w:r>
      <w:r w:rsidR="00773909" w:rsidRPr="00CE2A9B">
        <w:rPr>
          <w:rFonts w:ascii="BNPP Sans" w:hAnsi="BNPP Sans"/>
          <w:sz w:val="20"/>
          <w:szCs w:val="20"/>
          <w:lang w:val="fr-FR"/>
        </w:rPr>
        <w:t>;</w:t>
      </w:r>
    </w:p>
    <w:p w14:paraId="697CB97B" w14:textId="5B5EBB22" w:rsidR="003A623E" w:rsidRPr="00CE2A9B" w:rsidRDefault="002420A4" w:rsidP="007D79C5">
      <w:pPr>
        <w:pStyle w:val="Compact"/>
        <w:numPr>
          <w:ilvl w:val="0"/>
          <w:numId w:val="18"/>
        </w:numPr>
        <w:jc w:val="both"/>
        <w:rPr>
          <w:lang w:val="fr-FR"/>
        </w:rPr>
      </w:pPr>
      <w:r w:rsidRPr="00CE2A9B">
        <w:rPr>
          <w:rFonts w:ascii="BNPP Sans" w:hAnsi="BNPP Sans"/>
          <w:sz w:val="20"/>
          <w:szCs w:val="20"/>
          <w:lang w:val="fr-FR"/>
        </w:rPr>
        <w:t xml:space="preserve">le calcul </w:t>
      </w:r>
      <w:r w:rsidR="00E27598" w:rsidRPr="00CE2A9B">
        <w:rPr>
          <w:rFonts w:ascii="BNPP Sans" w:hAnsi="BNPP Sans"/>
          <w:sz w:val="20"/>
          <w:szCs w:val="20"/>
          <w:lang w:val="fr-FR"/>
        </w:rPr>
        <w:t xml:space="preserve">des congés payés </w:t>
      </w:r>
      <w:r w:rsidRPr="00CE2A9B">
        <w:rPr>
          <w:rFonts w:ascii="BNPP Sans" w:hAnsi="BNPP Sans"/>
          <w:sz w:val="20"/>
          <w:szCs w:val="20"/>
          <w:lang w:val="fr-FR"/>
        </w:rPr>
        <w:t>et les primes.</w:t>
      </w:r>
    </w:p>
    <w:p w14:paraId="351A2FA5" w14:textId="0242AF7D" w:rsidR="003A623E" w:rsidRPr="00CE2A9B" w:rsidRDefault="003A623E" w:rsidP="00A8773E">
      <w:pPr>
        <w:pStyle w:val="Corpsdetexte"/>
        <w:jc w:val="both"/>
        <w:rPr>
          <w:rFonts w:ascii="BNPP Sans" w:hAnsi="BNPP Sans"/>
          <w:sz w:val="20"/>
          <w:szCs w:val="20"/>
          <w:lang w:val="fr-FR"/>
        </w:rPr>
      </w:pPr>
      <w:r w:rsidRPr="004562FE">
        <w:rPr>
          <w:rFonts w:ascii="BNPP Sans" w:hAnsi="BNPP Sans"/>
          <w:sz w:val="20"/>
          <w:szCs w:val="20"/>
          <w:lang w:val="fr-FR"/>
        </w:rPr>
        <w:t>Il est rappelé qu’en complément du congé maternité légal, la salariée, si elle est titulaire, a la possibilité de bénéficier pour la naissance de son premier ou deuxième enfant, d’un congé conventionnel de 4 semaines avec maintien de son salaire brut mensuel à 100</w:t>
      </w:r>
      <w:r w:rsidR="00FB5BA4" w:rsidRPr="004562FE">
        <w:rPr>
          <w:rFonts w:ascii="BNPP Sans" w:hAnsi="BNPP Sans"/>
          <w:sz w:val="20"/>
          <w:szCs w:val="20"/>
          <w:lang w:val="fr-FR"/>
        </w:rPr>
        <w:t xml:space="preserve"> </w:t>
      </w:r>
      <w:r w:rsidRPr="004562FE">
        <w:rPr>
          <w:rFonts w:ascii="BNPP Sans" w:hAnsi="BNPP Sans"/>
          <w:sz w:val="20"/>
          <w:szCs w:val="20"/>
          <w:lang w:val="fr-FR"/>
        </w:rPr>
        <w:t>%.</w:t>
      </w:r>
      <w:r w:rsidRPr="00CE2A9B">
        <w:rPr>
          <w:rFonts w:ascii="BNPP Sans" w:hAnsi="BNPP Sans"/>
          <w:sz w:val="20"/>
          <w:szCs w:val="20"/>
          <w:lang w:val="fr-FR"/>
        </w:rPr>
        <w:t xml:space="preserve"> </w:t>
      </w:r>
    </w:p>
    <w:p w14:paraId="19F3445C" w14:textId="0032AB60" w:rsidR="00495E7D" w:rsidRPr="002F6558" w:rsidRDefault="00495E7D" w:rsidP="002F6558">
      <w:pPr>
        <w:tabs>
          <w:tab w:val="left" w:pos="2897"/>
        </w:tabs>
        <w:rPr>
          <w:rFonts w:ascii="BNPP Sans" w:hAnsi="BNPP Sans"/>
          <w:b/>
          <w:color w:val="00B050"/>
          <w:sz w:val="16"/>
          <w:szCs w:val="16"/>
        </w:rPr>
      </w:pPr>
    </w:p>
    <w:p w14:paraId="16522A40" w14:textId="16170F5E" w:rsidR="001171DE" w:rsidRPr="004562FE" w:rsidRDefault="00754040" w:rsidP="00A8773E">
      <w:pPr>
        <w:pStyle w:val="Corpsdetexte"/>
        <w:jc w:val="both"/>
        <w:rPr>
          <w:rFonts w:ascii="BNPP Sans" w:eastAsia="Times New Roman" w:hAnsi="BNPP Sans" w:cs="Times New Roman"/>
          <w:b/>
          <w:color w:val="00B050"/>
          <w:sz w:val="20"/>
          <w:szCs w:val="20"/>
          <w:lang w:val="fr-FR" w:eastAsia="fr-FR"/>
        </w:rPr>
      </w:pPr>
      <w:r w:rsidRPr="004562FE">
        <w:rPr>
          <w:rFonts w:ascii="BNPP Sans" w:eastAsia="Times New Roman" w:hAnsi="BNPP Sans" w:cs="Times New Roman"/>
          <w:b/>
          <w:color w:val="00B050"/>
          <w:sz w:val="20"/>
          <w:szCs w:val="20"/>
          <w:lang w:val="fr-FR" w:eastAsia="fr-FR"/>
        </w:rPr>
        <w:t>2.4 Accompagnement de la collaboratrice dans le cadre de son congé maternité et de son congé</w:t>
      </w:r>
      <w:r w:rsidRPr="004562FE">
        <w:rPr>
          <w:rFonts w:ascii="BNPP Sans" w:hAnsi="BNPP Sans"/>
          <w:sz w:val="20"/>
          <w:szCs w:val="20"/>
          <w:lang w:val="fr-FR"/>
        </w:rPr>
        <w:t xml:space="preserve"> </w:t>
      </w:r>
      <w:r w:rsidRPr="004562FE">
        <w:rPr>
          <w:rFonts w:ascii="BNPP Sans" w:eastAsia="Times New Roman" w:hAnsi="BNPP Sans" w:cs="Times New Roman"/>
          <w:b/>
          <w:color w:val="00B050"/>
          <w:sz w:val="20"/>
          <w:szCs w:val="20"/>
          <w:lang w:val="fr-FR" w:eastAsia="fr-FR"/>
        </w:rPr>
        <w:t>d’adoption ou du collaborateur pour le congé d’adoption</w:t>
      </w:r>
    </w:p>
    <w:p w14:paraId="6523DEC0" w14:textId="0DB54BD7" w:rsidR="005C17A7" w:rsidRPr="00F35B76" w:rsidRDefault="00754040" w:rsidP="00F35B76">
      <w:pPr>
        <w:pStyle w:val="Corpsdetexte"/>
        <w:numPr>
          <w:ilvl w:val="0"/>
          <w:numId w:val="41"/>
        </w:numPr>
        <w:rPr>
          <w:rFonts w:ascii="BNPP Sans" w:hAnsi="BNPP Sans"/>
          <w:sz w:val="20"/>
          <w:szCs w:val="20"/>
          <w:lang w:val="fr-FR"/>
        </w:rPr>
      </w:pPr>
      <w:r w:rsidRPr="004562FE">
        <w:rPr>
          <w:rFonts w:ascii="BNPP Sans" w:hAnsi="BNPP Sans"/>
          <w:sz w:val="20"/>
          <w:szCs w:val="20"/>
          <w:lang w:val="fr-FR"/>
        </w:rPr>
        <w:t>Avant le congé maternité</w:t>
      </w:r>
    </w:p>
    <w:p w14:paraId="4FF10147" w14:textId="4199B167" w:rsidR="00754040" w:rsidRPr="004562FE" w:rsidRDefault="00754040" w:rsidP="00A8773E">
      <w:pPr>
        <w:pStyle w:val="Corpsdetexte"/>
        <w:numPr>
          <w:ilvl w:val="0"/>
          <w:numId w:val="42"/>
        </w:numPr>
        <w:jc w:val="both"/>
        <w:rPr>
          <w:rFonts w:ascii="BNPP Sans" w:hAnsi="BNPP Sans"/>
          <w:sz w:val="20"/>
          <w:szCs w:val="20"/>
          <w:lang w:val="fr-FR"/>
        </w:rPr>
      </w:pPr>
      <w:r w:rsidRPr="004562FE">
        <w:rPr>
          <w:rFonts w:ascii="BNPP Sans" w:hAnsi="BNPP Sans"/>
          <w:sz w:val="20"/>
          <w:szCs w:val="20"/>
          <w:lang w:val="fr-FR"/>
        </w:rPr>
        <w:t>Entretiens de départ</w:t>
      </w:r>
    </w:p>
    <w:p w14:paraId="569E0644" w14:textId="299F7E09" w:rsidR="002420A4" w:rsidRPr="00CE2A9B" w:rsidRDefault="002420A4" w:rsidP="009D00E9">
      <w:pPr>
        <w:pStyle w:val="FirstParagraph"/>
        <w:jc w:val="both"/>
        <w:rPr>
          <w:rFonts w:ascii="BNPP Sans" w:hAnsi="BNPP Sans"/>
          <w:sz w:val="20"/>
          <w:szCs w:val="20"/>
          <w:lang w:val="fr-FR"/>
        </w:rPr>
      </w:pPr>
      <w:r w:rsidRPr="00CE2A9B">
        <w:rPr>
          <w:rFonts w:ascii="BNPP Sans" w:hAnsi="BNPP Sans"/>
          <w:sz w:val="20"/>
          <w:szCs w:val="20"/>
          <w:lang w:val="fr-FR"/>
        </w:rPr>
        <w:t>L'entreprise s'engage à ce qu’en matière d'évolution professionnelle, la maternité ne pénalise pas les salariées dans leur vie professionnelle.</w:t>
      </w:r>
    </w:p>
    <w:p w14:paraId="076338D8" w14:textId="1A25EF3D" w:rsidR="002420A4" w:rsidRPr="00CE2A9B" w:rsidRDefault="002420A4" w:rsidP="009D00E9">
      <w:pPr>
        <w:pStyle w:val="Corpsdetexte"/>
        <w:jc w:val="both"/>
        <w:rPr>
          <w:rFonts w:ascii="BNPP Sans" w:hAnsi="BNPP Sans"/>
          <w:sz w:val="20"/>
          <w:szCs w:val="20"/>
          <w:lang w:val="fr-FR"/>
        </w:rPr>
      </w:pPr>
      <w:r w:rsidRPr="00CE2A9B">
        <w:rPr>
          <w:rFonts w:ascii="BNPP Sans" w:hAnsi="BNPP Sans"/>
          <w:sz w:val="20"/>
          <w:szCs w:val="20"/>
          <w:lang w:val="fr-FR"/>
        </w:rPr>
        <w:t>Afin qu'il en soit ainsi, avant un départ en congé maternité, chaque salariée est reçue par</w:t>
      </w:r>
      <w:r w:rsidR="00495E7D" w:rsidRPr="00CE2A9B">
        <w:rPr>
          <w:rFonts w:ascii="BNPP Sans" w:hAnsi="BNPP Sans"/>
          <w:sz w:val="20"/>
          <w:szCs w:val="20"/>
          <w:lang w:val="fr-FR"/>
        </w:rPr>
        <w:t xml:space="preserve"> son HRP</w:t>
      </w:r>
      <w:r w:rsidRPr="00CE2A9B">
        <w:rPr>
          <w:rFonts w:ascii="BNPP Sans" w:hAnsi="BNPP Sans"/>
          <w:sz w:val="20"/>
          <w:szCs w:val="20"/>
          <w:lang w:val="fr-FR"/>
        </w:rPr>
        <w:t>, pour un entretien individuel au cours duquel les conditions de la reprise de son activité professionnelle à l'issue de son indisponibilité sont examinées.</w:t>
      </w:r>
    </w:p>
    <w:p w14:paraId="2EE60C27" w14:textId="3C57A70A" w:rsidR="00754040" w:rsidRPr="00CE2A9B" w:rsidRDefault="00495E7D" w:rsidP="009D00E9">
      <w:pPr>
        <w:pStyle w:val="Corpsdetexte"/>
        <w:jc w:val="both"/>
        <w:rPr>
          <w:rFonts w:ascii="BNPP Sans" w:hAnsi="BNPP Sans"/>
          <w:sz w:val="20"/>
          <w:szCs w:val="20"/>
          <w:lang w:val="fr-FR"/>
        </w:rPr>
      </w:pPr>
      <w:r w:rsidRPr="004562FE">
        <w:rPr>
          <w:rFonts w:ascii="BNPP Sans" w:hAnsi="BNPP Sans"/>
          <w:sz w:val="20"/>
          <w:szCs w:val="20"/>
          <w:lang w:val="fr-FR"/>
        </w:rPr>
        <w:t>Néanmoins, il est précisé que toutes les fois où cet entretien avec le HRP n’aurait pas pu se tenir avant le départ en congé maternité, celui-ci serait automatiquement reporté au retour du congé maternité</w:t>
      </w:r>
      <w:r w:rsidRPr="00CE2A9B">
        <w:rPr>
          <w:rFonts w:ascii="BNPP Sans" w:hAnsi="BNPP Sans"/>
          <w:sz w:val="20"/>
          <w:szCs w:val="20"/>
          <w:lang w:val="fr-FR"/>
        </w:rPr>
        <w:t xml:space="preserve">.  </w:t>
      </w:r>
    </w:p>
    <w:p w14:paraId="73F25F03" w14:textId="2A9C84BA" w:rsidR="00754040" w:rsidRPr="004562FE" w:rsidRDefault="00754040" w:rsidP="00A8773E">
      <w:pPr>
        <w:pStyle w:val="Corpsdetexte"/>
        <w:numPr>
          <w:ilvl w:val="0"/>
          <w:numId w:val="42"/>
        </w:numPr>
        <w:jc w:val="both"/>
        <w:rPr>
          <w:rFonts w:ascii="BNPP Sans" w:hAnsi="BNPP Sans"/>
          <w:sz w:val="20"/>
          <w:szCs w:val="20"/>
          <w:lang w:val="fr-FR"/>
        </w:rPr>
      </w:pPr>
      <w:r w:rsidRPr="004562FE">
        <w:rPr>
          <w:rFonts w:ascii="BNPP Sans" w:hAnsi="BNPP Sans"/>
          <w:sz w:val="20"/>
          <w:szCs w:val="20"/>
          <w:lang w:val="fr-FR"/>
        </w:rPr>
        <w:t>Réduction du temps de travail</w:t>
      </w:r>
    </w:p>
    <w:p w14:paraId="519CAE9C" w14:textId="5EE91185" w:rsidR="00754040" w:rsidRPr="004562FE" w:rsidRDefault="00754040" w:rsidP="00754040">
      <w:pPr>
        <w:pStyle w:val="Corpsdetexte"/>
        <w:jc w:val="both"/>
        <w:rPr>
          <w:rFonts w:ascii="BNPP Sans" w:hAnsi="BNPP Sans"/>
          <w:sz w:val="20"/>
          <w:szCs w:val="20"/>
          <w:lang w:val="fr-FR"/>
        </w:rPr>
      </w:pPr>
      <w:r w:rsidRPr="004562FE">
        <w:rPr>
          <w:rFonts w:ascii="BNPP Sans" w:hAnsi="BNPP Sans"/>
          <w:sz w:val="20"/>
          <w:szCs w:val="20"/>
          <w:lang w:val="fr-FR"/>
        </w:rPr>
        <w:t>Il est rappelé que l’article 86 de la Convention collective nationale des sociét</w:t>
      </w:r>
      <w:r w:rsidR="00194367" w:rsidRPr="004562FE">
        <w:rPr>
          <w:rFonts w:ascii="BNPP Sans" w:hAnsi="BNPP Sans"/>
          <w:sz w:val="20"/>
          <w:szCs w:val="20"/>
          <w:lang w:val="fr-FR"/>
        </w:rPr>
        <w:t>é</w:t>
      </w:r>
      <w:r w:rsidRPr="004562FE">
        <w:rPr>
          <w:rFonts w:ascii="BNPP Sans" w:hAnsi="BNPP Sans"/>
          <w:sz w:val="20"/>
          <w:szCs w:val="20"/>
          <w:lang w:val="fr-FR"/>
        </w:rPr>
        <w:t xml:space="preserve">s d’assurance prévoit une réduction journalière de la durée du travail pour les collaboratrices soumises à l’horaire collectif. </w:t>
      </w:r>
    </w:p>
    <w:p w14:paraId="0566D35C" w14:textId="53EEC241" w:rsidR="004625A3" w:rsidRPr="00CE2A9B" w:rsidRDefault="00754040" w:rsidP="00754040">
      <w:pPr>
        <w:pStyle w:val="Corpsdetexte"/>
        <w:jc w:val="both"/>
        <w:rPr>
          <w:rFonts w:ascii="BNPP Sans" w:hAnsi="BNPP Sans"/>
          <w:sz w:val="20"/>
          <w:szCs w:val="20"/>
          <w:lang w:val="fr-FR"/>
        </w:rPr>
      </w:pPr>
      <w:r w:rsidRPr="004562FE">
        <w:rPr>
          <w:rFonts w:ascii="BNPP Sans" w:hAnsi="BNPP Sans"/>
          <w:sz w:val="20"/>
          <w:szCs w:val="20"/>
          <w:lang w:val="fr-FR"/>
        </w:rPr>
        <w:t xml:space="preserve">Cette réduction est de 30 minutes à partir de la déclaration de grossesse puis d’une heure pendant les 4 semaines qui précèdent la date de départ en congé maternité. </w:t>
      </w:r>
    </w:p>
    <w:p w14:paraId="7EFDC4E5" w14:textId="5B9C5E28" w:rsidR="00754040" w:rsidRPr="00CE2A9B" w:rsidRDefault="004625A3" w:rsidP="00A8773E">
      <w:pPr>
        <w:pStyle w:val="Corpsdetexte"/>
        <w:numPr>
          <w:ilvl w:val="0"/>
          <w:numId w:val="42"/>
        </w:numPr>
        <w:jc w:val="both"/>
        <w:rPr>
          <w:rFonts w:ascii="BNPP Sans" w:hAnsi="BNPP Sans"/>
          <w:sz w:val="20"/>
          <w:szCs w:val="20"/>
          <w:lang w:val="fr-FR"/>
        </w:rPr>
      </w:pPr>
      <w:r w:rsidRPr="00CE2A9B">
        <w:rPr>
          <w:rFonts w:ascii="BNPP Sans" w:hAnsi="BNPP Sans"/>
          <w:sz w:val="20"/>
          <w:szCs w:val="20"/>
          <w:lang w:val="fr-FR"/>
        </w:rPr>
        <w:t>Recours au travail à domicile</w:t>
      </w:r>
    </w:p>
    <w:p w14:paraId="18D5165A" w14:textId="76EBF058" w:rsidR="004625A3" w:rsidRPr="004562FE" w:rsidRDefault="004625A3" w:rsidP="004625A3">
      <w:pPr>
        <w:pStyle w:val="Corpsdetexte"/>
        <w:jc w:val="both"/>
        <w:rPr>
          <w:rFonts w:ascii="BNPP Sans" w:hAnsi="BNPP Sans"/>
          <w:sz w:val="20"/>
          <w:szCs w:val="20"/>
          <w:lang w:val="fr-FR"/>
        </w:rPr>
      </w:pPr>
      <w:r w:rsidRPr="004562FE">
        <w:rPr>
          <w:rFonts w:ascii="BNPP Sans" w:hAnsi="BNPP Sans"/>
          <w:sz w:val="20"/>
          <w:szCs w:val="20"/>
          <w:lang w:val="fr-FR"/>
        </w:rPr>
        <w:t>Sous réserve de la compatibilité de leur activité professionnelle avec une organisation du travail sous forme de travail à distance et de la validation de leur hiérarchie, les collaboratrices pourront solliciter le recours au travail à distance afin de limiter leur temps de transport dans le</w:t>
      </w:r>
      <w:r w:rsidR="00750F6B" w:rsidRPr="004562FE">
        <w:rPr>
          <w:rFonts w:ascii="BNPP Sans" w:hAnsi="BNPP Sans"/>
          <w:sz w:val="20"/>
          <w:szCs w:val="20"/>
          <w:lang w:val="fr-FR"/>
        </w:rPr>
        <w:t>s</w:t>
      </w:r>
      <w:r w:rsidRPr="004562FE">
        <w:rPr>
          <w:rFonts w:ascii="BNPP Sans" w:hAnsi="BNPP Sans"/>
          <w:sz w:val="20"/>
          <w:szCs w:val="20"/>
          <w:lang w:val="fr-FR"/>
        </w:rPr>
        <w:t xml:space="preserve"> semaines</w:t>
      </w:r>
      <w:r w:rsidR="00750F6B" w:rsidRPr="004562FE">
        <w:rPr>
          <w:rFonts w:ascii="BNPP Sans" w:hAnsi="BNPP Sans"/>
          <w:sz w:val="20"/>
          <w:szCs w:val="20"/>
          <w:lang w:val="fr-FR"/>
        </w:rPr>
        <w:t xml:space="preserve"> </w:t>
      </w:r>
      <w:r w:rsidRPr="004562FE">
        <w:rPr>
          <w:rFonts w:ascii="BNPP Sans" w:hAnsi="BNPP Sans"/>
          <w:sz w:val="20"/>
          <w:szCs w:val="20"/>
          <w:lang w:val="fr-FR"/>
        </w:rPr>
        <w:t xml:space="preserve">précédant leur départ en congé maternité. </w:t>
      </w:r>
    </w:p>
    <w:p w14:paraId="6F1FCC32" w14:textId="7C8074D7" w:rsidR="004625A3" w:rsidRPr="004562FE" w:rsidRDefault="004625A3" w:rsidP="004625A3">
      <w:pPr>
        <w:pStyle w:val="Corpsdetexte"/>
        <w:jc w:val="both"/>
        <w:rPr>
          <w:rFonts w:ascii="BNPP Sans" w:hAnsi="BNPP Sans"/>
          <w:sz w:val="20"/>
          <w:szCs w:val="20"/>
          <w:lang w:val="fr-FR"/>
        </w:rPr>
      </w:pPr>
      <w:r w:rsidRPr="004562FE">
        <w:rPr>
          <w:rFonts w:ascii="BNPP Sans" w:hAnsi="BNPP Sans"/>
          <w:sz w:val="20"/>
          <w:szCs w:val="20"/>
          <w:lang w:val="fr-FR"/>
        </w:rPr>
        <w:t xml:space="preserve">Une demande écrite accompagnée d’une validation du </w:t>
      </w:r>
      <w:r w:rsidR="0082227E" w:rsidRPr="004562FE">
        <w:rPr>
          <w:rFonts w:ascii="BNPP Sans" w:hAnsi="BNPP Sans"/>
          <w:sz w:val="20"/>
          <w:szCs w:val="20"/>
          <w:lang w:val="fr-FR"/>
        </w:rPr>
        <w:t>m</w:t>
      </w:r>
      <w:r w:rsidRPr="004562FE">
        <w:rPr>
          <w:rFonts w:ascii="BNPP Sans" w:hAnsi="BNPP Sans"/>
          <w:sz w:val="20"/>
          <w:szCs w:val="20"/>
          <w:lang w:val="fr-FR"/>
        </w:rPr>
        <w:t>édecin du travail devra être transmise aux Ressources Humaines qui s’ass</w:t>
      </w:r>
      <w:r w:rsidR="0042717D" w:rsidRPr="004562FE">
        <w:rPr>
          <w:rFonts w:ascii="BNPP Sans" w:hAnsi="BNPP Sans"/>
          <w:sz w:val="20"/>
          <w:szCs w:val="20"/>
          <w:lang w:val="fr-FR"/>
        </w:rPr>
        <w:t>ureront de la possibilité et de</w:t>
      </w:r>
      <w:r w:rsidRPr="004562FE">
        <w:rPr>
          <w:rFonts w:ascii="BNPP Sans" w:hAnsi="BNPP Sans"/>
          <w:sz w:val="20"/>
          <w:szCs w:val="20"/>
          <w:lang w:val="fr-FR"/>
        </w:rPr>
        <w:t>s</w:t>
      </w:r>
      <w:r w:rsidR="0042717D" w:rsidRPr="004562FE">
        <w:rPr>
          <w:rFonts w:ascii="BNPP Sans" w:hAnsi="BNPP Sans"/>
          <w:sz w:val="20"/>
          <w:szCs w:val="20"/>
          <w:lang w:val="fr-FR"/>
        </w:rPr>
        <w:t xml:space="preserve"> modalités de mise en</w:t>
      </w:r>
      <w:r w:rsidRPr="004562FE">
        <w:rPr>
          <w:rFonts w:ascii="BNPP Sans" w:hAnsi="BNPP Sans"/>
          <w:sz w:val="20"/>
          <w:szCs w:val="20"/>
          <w:lang w:val="fr-FR"/>
        </w:rPr>
        <w:t xml:space="preserve"> place du travail à distance. </w:t>
      </w:r>
    </w:p>
    <w:p w14:paraId="7AC9126C" w14:textId="28EBC22F" w:rsidR="0042717D" w:rsidRPr="00CE2A9B" w:rsidRDefault="0042717D" w:rsidP="004625A3">
      <w:pPr>
        <w:pStyle w:val="Corpsdetexte"/>
        <w:jc w:val="both"/>
        <w:rPr>
          <w:rFonts w:ascii="BNPP Sans" w:hAnsi="BNPP Sans"/>
          <w:sz w:val="20"/>
          <w:szCs w:val="20"/>
          <w:lang w:val="fr-FR"/>
        </w:rPr>
      </w:pPr>
      <w:r w:rsidRPr="004562FE">
        <w:rPr>
          <w:rFonts w:ascii="BNPP Sans" w:hAnsi="BNPP Sans"/>
          <w:sz w:val="20"/>
          <w:szCs w:val="20"/>
          <w:lang w:val="fr-FR"/>
        </w:rPr>
        <w:t>Il est précisé que la mise en place du travail à distance ne devra pas avoir vocation à modifier la date de départ en congé maternité.</w:t>
      </w:r>
      <w:r w:rsidRPr="00CE2A9B">
        <w:rPr>
          <w:rFonts w:ascii="BNPP Sans" w:hAnsi="BNPP Sans"/>
          <w:sz w:val="20"/>
          <w:szCs w:val="20"/>
          <w:lang w:val="fr-FR"/>
        </w:rPr>
        <w:t xml:space="preserve"> </w:t>
      </w:r>
    </w:p>
    <w:p w14:paraId="556C1103" w14:textId="65610400" w:rsidR="0042717D" w:rsidRPr="004562FE" w:rsidRDefault="0042717D" w:rsidP="00A8773E">
      <w:pPr>
        <w:pStyle w:val="Corpsdetexte"/>
        <w:numPr>
          <w:ilvl w:val="0"/>
          <w:numId w:val="42"/>
        </w:numPr>
        <w:jc w:val="both"/>
        <w:rPr>
          <w:rFonts w:ascii="BNPP Sans" w:hAnsi="BNPP Sans"/>
          <w:sz w:val="20"/>
          <w:szCs w:val="20"/>
          <w:lang w:val="fr-FR"/>
        </w:rPr>
      </w:pPr>
      <w:r w:rsidRPr="004562FE">
        <w:rPr>
          <w:rFonts w:ascii="BNPP Sans" w:hAnsi="BNPP Sans"/>
          <w:sz w:val="20"/>
          <w:szCs w:val="20"/>
          <w:lang w:val="fr-FR"/>
        </w:rPr>
        <w:t>Accompagnement de la vie quotidienne sur le lieu de travail</w:t>
      </w:r>
    </w:p>
    <w:p w14:paraId="26987849" w14:textId="6D63939A" w:rsidR="0038265C" w:rsidRPr="00CE2A9B" w:rsidRDefault="0042717D" w:rsidP="0042717D">
      <w:pPr>
        <w:pStyle w:val="Corpsdetexte"/>
        <w:jc w:val="both"/>
        <w:rPr>
          <w:rFonts w:ascii="BNPP Sans" w:hAnsi="BNPP Sans"/>
          <w:sz w:val="20"/>
          <w:szCs w:val="20"/>
          <w:lang w:val="fr-FR"/>
        </w:rPr>
      </w:pPr>
      <w:r w:rsidRPr="004562FE">
        <w:rPr>
          <w:rFonts w:ascii="BNPP Sans" w:hAnsi="BNPP Sans"/>
          <w:sz w:val="20"/>
          <w:szCs w:val="20"/>
          <w:lang w:val="fr-FR"/>
        </w:rPr>
        <w:t>Afin d’accompagner les collaboratrices enceintes dans leur vie au quotidien sur le lie</w:t>
      </w:r>
      <w:r w:rsidR="00FA3F06" w:rsidRPr="004562FE">
        <w:rPr>
          <w:rFonts w:ascii="BNPP Sans" w:hAnsi="BNPP Sans"/>
          <w:sz w:val="20"/>
          <w:szCs w:val="20"/>
          <w:lang w:val="fr-FR"/>
        </w:rPr>
        <w:t>u</w:t>
      </w:r>
      <w:r w:rsidRPr="004562FE">
        <w:rPr>
          <w:rFonts w:ascii="BNPP Sans" w:hAnsi="BNPP Sans"/>
          <w:sz w:val="20"/>
          <w:szCs w:val="20"/>
          <w:lang w:val="fr-FR"/>
        </w:rPr>
        <w:t xml:space="preserve"> de travail, </w:t>
      </w:r>
      <w:r w:rsidR="0038265C" w:rsidRPr="004562FE">
        <w:rPr>
          <w:rFonts w:ascii="BNPP Sans" w:hAnsi="BNPP Sans"/>
          <w:sz w:val="20"/>
          <w:szCs w:val="20"/>
          <w:lang w:val="fr-FR"/>
        </w:rPr>
        <w:t>une caisse du restaurant d’entreprise leur est prioritairement dédiée</w:t>
      </w:r>
      <w:r w:rsidR="0038265C" w:rsidRPr="004562FE">
        <w:rPr>
          <w:rStyle w:val="Appelnotedebasdep"/>
          <w:rFonts w:ascii="BNPP Sans" w:hAnsi="BNPP Sans"/>
          <w:sz w:val="20"/>
          <w:szCs w:val="20"/>
          <w:lang w:val="fr-FR"/>
        </w:rPr>
        <w:footnoteReference w:id="2"/>
      </w:r>
      <w:r w:rsidR="0038265C" w:rsidRPr="004562FE">
        <w:rPr>
          <w:rFonts w:ascii="BNPP Sans" w:hAnsi="BNPP Sans"/>
          <w:sz w:val="20"/>
          <w:szCs w:val="20"/>
          <w:lang w:val="fr-FR"/>
        </w:rPr>
        <w:t xml:space="preserve"> et </w:t>
      </w:r>
      <w:r w:rsidRPr="004562FE">
        <w:rPr>
          <w:rFonts w:ascii="BNPP Sans" w:hAnsi="BNPP Sans"/>
          <w:sz w:val="20"/>
          <w:szCs w:val="20"/>
          <w:lang w:val="fr-FR"/>
        </w:rPr>
        <w:t xml:space="preserve">des places de stationnement pourront leur être réservées </w:t>
      </w:r>
      <w:r w:rsidR="00200670" w:rsidRPr="004562FE">
        <w:rPr>
          <w:rFonts w:ascii="BNPP Sans" w:hAnsi="BNPP Sans"/>
          <w:sz w:val="20"/>
          <w:szCs w:val="20"/>
          <w:lang w:val="fr-FR"/>
        </w:rPr>
        <w:t xml:space="preserve">sur demande </w:t>
      </w:r>
      <w:r w:rsidRPr="004562FE">
        <w:rPr>
          <w:rFonts w:ascii="BNPP Sans" w:hAnsi="BNPP Sans"/>
          <w:sz w:val="20"/>
          <w:szCs w:val="20"/>
          <w:lang w:val="fr-FR"/>
        </w:rPr>
        <w:t>à partir du 6</w:t>
      </w:r>
      <w:r w:rsidRPr="004562FE">
        <w:rPr>
          <w:rFonts w:ascii="BNPP Sans" w:hAnsi="BNPP Sans"/>
          <w:sz w:val="20"/>
          <w:szCs w:val="20"/>
          <w:vertAlign w:val="superscript"/>
          <w:lang w:val="fr-FR"/>
        </w:rPr>
        <w:t>ème</w:t>
      </w:r>
      <w:r w:rsidRPr="004562FE">
        <w:rPr>
          <w:rFonts w:ascii="BNPP Sans" w:hAnsi="BNPP Sans"/>
          <w:sz w:val="20"/>
          <w:szCs w:val="20"/>
          <w:lang w:val="fr-FR"/>
        </w:rPr>
        <w:t xml:space="preserve"> mois de grossesse</w:t>
      </w:r>
      <w:r w:rsidR="000B2C44" w:rsidRPr="004562FE">
        <w:rPr>
          <w:rStyle w:val="Appelnotedebasdep"/>
          <w:rFonts w:ascii="BNPP Sans" w:hAnsi="BNPP Sans"/>
          <w:sz w:val="20"/>
          <w:szCs w:val="20"/>
          <w:lang w:val="fr-FR"/>
        </w:rPr>
        <w:footnoteReference w:id="3"/>
      </w:r>
      <w:r w:rsidRPr="004562FE">
        <w:rPr>
          <w:rFonts w:ascii="BNPP Sans" w:hAnsi="BNPP Sans"/>
          <w:sz w:val="20"/>
          <w:szCs w:val="20"/>
          <w:lang w:val="fr-FR"/>
        </w:rPr>
        <w:t>.</w:t>
      </w:r>
      <w:r w:rsidRPr="00CE2A9B">
        <w:rPr>
          <w:rFonts w:ascii="BNPP Sans" w:hAnsi="BNPP Sans"/>
          <w:sz w:val="20"/>
          <w:szCs w:val="20"/>
          <w:lang w:val="fr-FR"/>
        </w:rPr>
        <w:t xml:space="preserve"> </w:t>
      </w:r>
    </w:p>
    <w:p w14:paraId="04887DA8" w14:textId="1A93910E" w:rsidR="002420A4" w:rsidRPr="00CE2A9B" w:rsidRDefault="002420A4" w:rsidP="00F3090B"/>
    <w:p w14:paraId="7E6419EE" w14:textId="1A251BC3" w:rsidR="001171DE" w:rsidRPr="00F35B76" w:rsidRDefault="000B2C44" w:rsidP="00F35B76">
      <w:pPr>
        <w:pStyle w:val="Corpsdetexte"/>
        <w:numPr>
          <w:ilvl w:val="0"/>
          <w:numId w:val="41"/>
        </w:numPr>
        <w:jc w:val="both"/>
        <w:rPr>
          <w:rFonts w:ascii="BNPP Sans" w:hAnsi="BNPP Sans"/>
          <w:sz w:val="20"/>
          <w:szCs w:val="20"/>
          <w:lang w:val="fr-FR"/>
        </w:rPr>
      </w:pPr>
      <w:r w:rsidRPr="004562FE">
        <w:rPr>
          <w:rFonts w:ascii="BNPP Sans" w:hAnsi="BNPP Sans"/>
          <w:sz w:val="20"/>
          <w:szCs w:val="20"/>
          <w:lang w:val="fr-FR"/>
        </w:rPr>
        <w:lastRenderedPageBreak/>
        <w:t>Retour de congé</w:t>
      </w:r>
    </w:p>
    <w:p w14:paraId="42E9038E" w14:textId="79C52332" w:rsidR="000B2C44" w:rsidRPr="004562FE" w:rsidRDefault="000B2C44" w:rsidP="00A8773E">
      <w:pPr>
        <w:pStyle w:val="Corpsdetexte"/>
        <w:numPr>
          <w:ilvl w:val="0"/>
          <w:numId w:val="42"/>
        </w:numPr>
        <w:jc w:val="both"/>
        <w:rPr>
          <w:rFonts w:ascii="BNPP Sans" w:hAnsi="BNPP Sans"/>
          <w:sz w:val="20"/>
          <w:szCs w:val="20"/>
          <w:lang w:val="fr-FR"/>
        </w:rPr>
      </w:pPr>
      <w:r w:rsidRPr="004562FE">
        <w:rPr>
          <w:rFonts w:ascii="BNPP Sans" w:hAnsi="BNPP Sans"/>
          <w:sz w:val="20"/>
          <w:szCs w:val="20"/>
          <w:lang w:val="fr-FR"/>
        </w:rPr>
        <w:t>Entretien de retour</w:t>
      </w:r>
    </w:p>
    <w:p w14:paraId="063ED11F" w14:textId="2D501BE2" w:rsidR="001171DE" w:rsidRPr="00CE2A9B" w:rsidRDefault="002420A4" w:rsidP="009D00E9">
      <w:pPr>
        <w:rPr>
          <w:rFonts w:ascii="BNPP Sans" w:hAnsi="BNPP Sans"/>
          <w:szCs w:val="20"/>
        </w:rPr>
      </w:pPr>
      <w:r w:rsidRPr="00CE2A9B">
        <w:rPr>
          <w:rFonts w:ascii="BNPP Sans" w:hAnsi="BNPP Sans"/>
          <w:szCs w:val="20"/>
        </w:rPr>
        <w:t xml:space="preserve">Dans le cadre de son retour, la salariée est </w:t>
      </w:r>
      <w:r w:rsidR="000B2C44" w:rsidRPr="00CE2A9B">
        <w:rPr>
          <w:rFonts w:ascii="BNPP Sans" w:hAnsi="BNPP Sans"/>
          <w:szCs w:val="20"/>
        </w:rPr>
        <w:t>à</w:t>
      </w:r>
      <w:r w:rsidRPr="00CE2A9B">
        <w:rPr>
          <w:rFonts w:ascii="BNPP Sans" w:hAnsi="BNPP Sans"/>
          <w:szCs w:val="20"/>
        </w:rPr>
        <w:t xml:space="preserve"> nouveau reçue </w:t>
      </w:r>
      <w:r w:rsidRPr="004562FE">
        <w:rPr>
          <w:rFonts w:ascii="BNPP Sans" w:hAnsi="BNPP Sans"/>
          <w:szCs w:val="20"/>
        </w:rPr>
        <w:t xml:space="preserve">par </w:t>
      </w:r>
      <w:r w:rsidR="00FA3F06" w:rsidRPr="004562FE">
        <w:rPr>
          <w:rFonts w:ascii="BNPP Sans" w:hAnsi="BNPP Sans"/>
          <w:szCs w:val="20"/>
        </w:rPr>
        <w:t>le responsable hiérarchique</w:t>
      </w:r>
      <w:r w:rsidRPr="00CE2A9B">
        <w:rPr>
          <w:rFonts w:ascii="BNPP Sans" w:hAnsi="BNPP Sans"/>
          <w:szCs w:val="20"/>
        </w:rPr>
        <w:t xml:space="preserve"> afin d'arrêter les conditions de sa réintégration, soit dans son précédent emploi ou dans un emploi similaire, soit dans un emploi de nature à satisfaire une évolution professionnelle. A l'occasion de l'entretien, la situation professionnelle de la salariée est précisée, l'équilibre vie professionnelle/vie privée est abordée ainsi que les actions de formation nécessaires à l'exercice des responsabilités confiées.</w:t>
      </w:r>
    </w:p>
    <w:p w14:paraId="5CD8EA1C" w14:textId="77777777" w:rsidR="005C17A7" w:rsidRPr="00CE2A9B" w:rsidRDefault="005C17A7" w:rsidP="009D00E9">
      <w:pPr>
        <w:rPr>
          <w:rFonts w:ascii="BNPP Sans" w:hAnsi="BNPP Sans"/>
          <w:szCs w:val="20"/>
        </w:rPr>
      </w:pPr>
    </w:p>
    <w:p w14:paraId="208BEFAA" w14:textId="04253909" w:rsidR="000B2C44" w:rsidRPr="004562FE" w:rsidRDefault="000B2C44" w:rsidP="00A8773E">
      <w:pPr>
        <w:pStyle w:val="Paragraphedeliste"/>
        <w:numPr>
          <w:ilvl w:val="0"/>
          <w:numId w:val="42"/>
        </w:numPr>
        <w:rPr>
          <w:rFonts w:ascii="BNPP Sans" w:hAnsi="BNPP Sans"/>
          <w:szCs w:val="20"/>
        </w:rPr>
      </w:pPr>
      <w:r w:rsidRPr="004562FE">
        <w:rPr>
          <w:rFonts w:ascii="BNPP Sans" w:hAnsi="BNPP Sans"/>
          <w:szCs w:val="20"/>
        </w:rPr>
        <w:t xml:space="preserve">Entretien professionnel </w:t>
      </w:r>
    </w:p>
    <w:p w14:paraId="2309CDBC" w14:textId="77777777" w:rsidR="00750F6B" w:rsidRPr="004562FE" w:rsidRDefault="00750F6B" w:rsidP="00750F6B">
      <w:pPr>
        <w:pStyle w:val="Paragraphedeliste"/>
        <w:rPr>
          <w:rFonts w:ascii="BNPP Sans" w:hAnsi="BNPP Sans"/>
          <w:szCs w:val="20"/>
        </w:rPr>
      </w:pPr>
    </w:p>
    <w:p w14:paraId="6B965A23" w14:textId="19E96AFD" w:rsidR="009F306C" w:rsidRDefault="006825D8" w:rsidP="009D00E9">
      <w:pPr>
        <w:rPr>
          <w:rFonts w:ascii="BNPP Sans" w:hAnsi="BNPP Sans"/>
          <w:szCs w:val="20"/>
        </w:rPr>
      </w:pPr>
      <w:r w:rsidRPr="004562FE">
        <w:rPr>
          <w:rFonts w:ascii="BNPP Sans" w:hAnsi="BNPP Sans"/>
          <w:szCs w:val="20"/>
        </w:rPr>
        <w:t xml:space="preserve">A son retour de congé maternité, la collaboratrice est reçue par son responsable hiérarchique ou son HRP </w:t>
      </w:r>
      <w:r w:rsidR="00FA3F06" w:rsidRPr="004562FE">
        <w:rPr>
          <w:rFonts w:ascii="BNPP Sans" w:hAnsi="BNPP Sans"/>
          <w:szCs w:val="20"/>
        </w:rPr>
        <w:t>pour un entretie</w:t>
      </w:r>
      <w:r w:rsidRPr="004562FE">
        <w:rPr>
          <w:rFonts w:ascii="BNPP Sans" w:hAnsi="BNPP Sans"/>
          <w:szCs w:val="20"/>
        </w:rPr>
        <w:t xml:space="preserve">n professionnel. Lors de cet entretien, le point </w:t>
      </w:r>
      <w:r w:rsidR="00C767BB" w:rsidRPr="004562FE">
        <w:rPr>
          <w:rFonts w:ascii="BNPP Sans" w:hAnsi="BNPP Sans"/>
          <w:szCs w:val="20"/>
        </w:rPr>
        <w:t xml:space="preserve">est </w:t>
      </w:r>
      <w:r w:rsidRPr="004562FE">
        <w:rPr>
          <w:rFonts w:ascii="BNPP Sans" w:hAnsi="BNPP Sans"/>
          <w:szCs w:val="20"/>
        </w:rPr>
        <w:t>fait avec la collaboratrice sur son évolution professionnelle passée et envisagée. L’échange porte</w:t>
      </w:r>
      <w:r w:rsidR="001171DE" w:rsidRPr="004562FE">
        <w:rPr>
          <w:rFonts w:ascii="BNPP Sans" w:hAnsi="BNPP Sans"/>
          <w:szCs w:val="20"/>
        </w:rPr>
        <w:t xml:space="preserve"> </w:t>
      </w:r>
      <w:r w:rsidRPr="004562FE">
        <w:rPr>
          <w:rFonts w:ascii="BNPP Sans" w:hAnsi="BNPP Sans"/>
          <w:szCs w:val="20"/>
        </w:rPr>
        <w:t xml:space="preserve">également sur ses besoins en formation ou actions de développement. Cet entretien </w:t>
      </w:r>
      <w:r w:rsidR="00C767BB" w:rsidRPr="004562FE">
        <w:rPr>
          <w:rFonts w:ascii="BNPP Sans" w:hAnsi="BNPP Sans"/>
          <w:szCs w:val="20"/>
        </w:rPr>
        <w:t xml:space="preserve">est </w:t>
      </w:r>
      <w:r w:rsidRPr="004562FE">
        <w:rPr>
          <w:rFonts w:ascii="BNPP Sans" w:hAnsi="BNPP Sans"/>
          <w:szCs w:val="20"/>
        </w:rPr>
        <w:t xml:space="preserve">formalisé dans l’outil </w:t>
      </w:r>
      <w:r w:rsidR="00A712F6" w:rsidRPr="004562FE">
        <w:rPr>
          <w:rFonts w:ascii="BNPP Sans" w:hAnsi="BNPP Sans"/>
          <w:szCs w:val="20"/>
        </w:rPr>
        <w:t>About Me</w:t>
      </w:r>
      <w:r w:rsidRPr="004562FE">
        <w:rPr>
          <w:rFonts w:ascii="BNPP Sans" w:hAnsi="BNPP Sans"/>
          <w:szCs w:val="20"/>
        </w:rPr>
        <w:t>.</w:t>
      </w:r>
      <w:r>
        <w:rPr>
          <w:rFonts w:ascii="BNPP Sans" w:hAnsi="BNPP Sans"/>
          <w:szCs w:val="20"/>
        </w:rPr>
        <w:t xml:space="preserve"> </w:t>
      </w:r>
    </w:p>
    <w:p w14:paraId="25F2DBD6" w14:textId="77777777" w:rsidR="002F6558" w:rsidRDefault="002F6558" w:rsidP="009D00E9">
      <w:pPr>
        <w:rPr>
          <w:rFonts w:ascii="BNPP Sans" w:hAnsi="BNPP Sans"/>
          <w:szCs w:val="20"/>
        </w:rPr>
      </w:pPr>
    </w:p>
    <w:p w14:paraId="26AFA700" w14:textId="77777777" w:rsidR="009F306C" w:rsidRDefault="009F306C" w:rsidP="009D00E9">
      <w:pPr>
        <w:rPr>
          <w:rFonts w:ascii="BNPP Sans" w:hAnsi="BNPP Sans"/>
          <w:szCs w:val="20"/>
        </w:rPr>
      </w:pPr>
    </w:p>
    <w:p w14:paraId="0C47053F" w14:textId="5668D81D" w:rsidR="006825D8" w:rsidRPr="004562FE" w:rsidRDefault="00C84B02" w:rsidP="00A8773E">
      <w:pPr>
        <w:pStyle w:val="Paragraphedeliste"/>
        <w:numPr>
          <w:ilvl w:val="0"/>
          <w:numId w:val="41"/>
        </w:numPr>
        <w:tabs>
          <w:tab w:val="left" w:pos="2897"/>
        </w:tabs>
        <w:rPr>
          <w:rFonts w:ascii="BNPP Sans" w:hAnsi="BNPP Sans"/>
          <w:szCs w:val="20"/>
        </w:rPr>
      </w:pPr>
      <w:r w:rsidRPr="004562FE">
        <w:rPr>
          <w:rFonts w:ascii="BNPP Sans" w:hAnsi="BNPP Sans"/>
          <w:szCs w:val="20"/>
        </w:rPr>
        <w:t>Formation</w:t>
      </w:r>
      <w:r w:rsidR="006825D8" w:rsidRPr="004562FE">
        <w:rPr>
          <w:rFonts w:ascii="BNPP Sans" w:hAnsi="BNPP Sans"/>
          <w:szCs w:val="20"/>
        </w:rPr>
        <w:t xml:space="preserve"> au retour de congé maternité, d’adoption </w:t>
      </w:r>
    </w:p>
    <w:p w14:paraId="5F4AB089" w14:textId="78704B81" w:rsidR="00C84B02" w:rsidRPr="004562FE" w:rsidRDefault="006825D8" w:rsidP="006825D8">
      <w:pPr>
        <w:pStyle w:val="Corpsdetexte"/>
        <w:jc w:val="both"/>
        <w:rPr>
          <w:rFonts w:ascii="BNPP Sans" w:hAnsi="BNPP Sans"/>
          <w:sz w:val="20"/>
          <w:szCs w:val="20"/>
          <w:lang w:val="fr-FR"/>
        </w:rPr>
      </w:pPr>
      <w:r w:rsidRPr="004562FE">
        <w:rPr>
          <w:rFonts w:ascii="BNPP Sans" w:hAnsi="BNPP Sans"/>
          <w:sz w:val="20"/>
          <w:szCs w:val="20"/>
          <w:lang w:val="fr-FR"/>
        </w:rPr>
        <w:t>L'entreprise porte une attention particulière à la formation au retour de congé de maternité ou d'adoption. Elle s'engage notamment sur les points suivants :</w:t>
      </w:r>
    </w:p>
    <w:p w14:paraId="3C694F9C" w14:textId="69CB9045" w:rsidR="00C84B02" w:rsidRPr="004562FE" w:rsidRDefault="00C84B02" w:rsidP="00A8773E">
      <w:pPr>
        <w:keepLines w:val="0"/>
        <w:numPr>
          <w:ilvl w:val="0"/>
          <w:numId w:val="6"/>
        </w:numPr>
        <w:spacing w:after="200"/>
        <w:rPr>
          <w:rFonts w:ascii="BNPP Sans" w:hAnsi="BNPP Sans"/>
          <w:szCs w:val="20"/>
        </w:rPr>
      </w:pPr>
      <w:r w:rsidRPr="004562FE">
        <w:rPr>
          <w:rFonts w:ascii="BNPP Sans" w:hAnsi="BNPP Sans"/>
          <w:szCs w:val="20"/>
        </w:rPr>
        <w:t>La possibilité de report de formations</w:t>
      </w:r>
      <w:r w:rsidRPr="004562FE">
        <w:rPr>
          <w:rFonts w:ascii="Calibri" w:hAnsi="Calibri" w:cs="Calibri"/>
          <w:szCs w:val="20"/>
        </w:rPr>
        <w:t>.</w:t>
      </w:r>
      <w:r w:rsidRPr="004562FE">
        <w:rPr>
          <w:rFonts w:ascii="BNPP Sans" w:hAnsi="BNPP Sans"/>
          <w:szCs w:val="20"/>
        </w:rPr>
        <w:t xml:space="preserve"> L'entretien de retour de congé de maternité ou d'adoption est l'occasion d'examiner si, au regard des responsabilités qui sont confiées au</w:t>
      </w:r>
      <w:r w:rsidR="00A712F6" w:rsidRPr="004562FE">
        <w:rPr>
          <w:rFonts w:ascii="BNPP Sans" w:hAnsi="BNPP Sans"/>
          <w:szCs w:val="20"/>
        </w:rPr>
        <w:t xml:space="preserve"> (</w:t>
      </w:r>
      <w:r w:rsidRPr="004562FE">
        <w:rPr>
          <w:rFonts w:ascii="BNPP Sans" w:hAnsi="BNPP Sans"/>
          <w:szCs w:val="20"/>
        </w:rPr>
        <w:t>à la</w:t>
      </w:r>
      <w:r w:rsidR="00A712F6" w:rsidRPr="004562FE">
        <w:rPr>
          <w:rFonts w:ascii="BNPP Sans" w:hAnsi="BNPP Sans"/>
          <w:szCs w:val="20"/>
        </w:rPr>
        <w:t>)</w:t>
      </w:r>
      <w:r w:rsidRPr="004562FE">
        <w:rPr>
          <w:rFonts w:ascii="BNPP Sans" w:hAnsi="BNPP Sans"/>
          <w:szCs w:val="20"/>
        </w:rPr>
        <w:t xml:space="preserve"> salarié</w:t>
      </w:r>
      <w:r w:rsidR="00A712F6" w:rsidRPr="004562FE">
        <w:rPr>
          <w:rFonts w:ascii="BNPP Sans" w:hAnsi="BNPP Sans"/>
          <w:szCs w:val="20"/>
        </w:rPr>
        <w:t>(</w:t>
      </w:r>
      <w:r w:rsidRPr="004562FE">
        <w:rPr>
          <w:rFonts w:ascii="BNPP Sans" w:hAnsi="BNPP Sans"/>
          <w:szCs w:val="20"/>
        </w:rPr>
        <w:t>e</w:t>
      </w:r>
      <w:r w:rsidR="00A712F6" w:rsidRPr="004562FE">
        <w:rPr>
          <w:rFonts w:ascii="BNPP Sans" w:hAnsi="BNPP Sans"/>
          <w:szCs w:val="20"/>
        </w:rPr>
        <w:t>)</w:t>
      </w:r>
      <w:r w:rsidRPr="004562FE">
        <w:rPr>
          <w:rFonts w:ascii="BNPP Sans" w:hAnsi="BNPP Sans"/>
          <w:szCs w:val="20"/>
        </w:rPr>
        <w:t xml:space="preserve"> lors de sa reprise d'activité, des formations planifiées avant son départ en congé doivent de nouveau être prévues.</w:t>
      </w:r>
    </w:p>
    <w:p w14:paraId="4DEA93DE" w14:textId="6AFB6EAE" w:rsidR="005C17A7" w:rsidRPr="004562FE" w:rsidRDefault="00C84B02" w:rsidP="00810D29">
      <w:pPr>
        <w:keepLines w:val="0"/>
        <w:numPr>
          <w:ilvl w:val="0"/>
          <w:numId w:val="6"/>
        </w:numPr>
        <w:spacing w:after="200"/>
        <w:rPr>
          <w:rFonts w:ascii="BNPP Sans" w:hAnsi="BNPP Sans"/>
          <w:szCs w:val="20"/>
        </w:rPr>
      </w:pPr>
      <w:r w:rsidRPr="004562FE">
        <w:rPr>
          <w:rFonts w:ascii="BNPP Sans" w:hAnsi="BNPP Sans"/>
          <w:szCs w:val="20"/>
        </w:rPr>
        <w:t>Les délais pour dispenser les formations</w:t>
      </w:r>
      <w:r w:rsidRPr="004562FE">
        <w:rPr>
          <w:rFonts w:ascii="Calibri" w:hAnsi="Calibri" w:cs="Calibri"/>
          <w:szCs w:val="20"/>
        </w:rPr>
        <w:t> </w:t>
      </w:r>
      <w:r w:rsidRPr="004562FE">
        <w:rPr>
          <w:rFonts w:ascii="BNPP Sans" w:hAnsi="BNPP Sans"/>
          <w:szCs w:val="20"/>
        </w:rPr>
        <w:t xml:space="preserve">: les actions de formation identifiées </w:t>
      </w:r>
      <w:r w:rsidR="00C767BB" w:rsidRPr="004562FE">
        <w:rPr>
          <w:rFonts w:ascii="BNPP Sans" w:hAnsi="BNPP Sans"/>
          <w:szCs w:val="20"/>
        </w:rPr>
        <w:t xml:space="preserve">sont </w:t>
      </w:r>
      <w:r w:rsidRPr="004562FE">
        <w:rPr>
          <w:rFonts w:ascii="BNPP Sans" w:hAnsi="BNPP Sans"/>
          <w:szCs w:val="20"/>
        </w:rPr>
        <w:t xml:space="preserve">mises en œuvre dans toute la mesure du possible dans un délai de six mois suivant le retour du (de la) salarié(e). </w:t>
      </w:r>
    </w:p>
    <w:p w14:paraId="41FA141E" w14:textId="77777777" w:rsidR="00F35B76" w:rsidRPr="00F35B76" w:rsidRDefault="00F35B76" w:rsidP="00F35B76">
      <w:pPr>
        <w:keepLines w:val="0"/>
        <w:rPr>
          <w:rFonts w:ascii="BNPP Sans" w:hAnsi="BNPP Sans"/>
          <w:sz w:val="24"/>
        </w:rPr>
      </w:pPr>
    </w:p>
    <w:p w14:paraId="15C32198" w14:textId="77777777" w:rsidR="00C84B02" w:rsidRPr="004562FE" w:rsidRDefault="00C84B02" w:rsidP="00C84B02">
      <w:pPr>
        <w:pStyle w:val="Titre4"/>
        <w:rPr>
          <w:color w:val="31849B"/>
        </w:rPr>
      </w:pPr>
      <w:r w:rsidRPr="004562FE">
        <w:rPr>
          <w:rFonts w:ascii="BNPP Sans" w:eastAsia="Times New Roman" w:hAnsi="BNPP Sans" w:cs="Times New Roman"/>
          <w:b/>
          <w:i w:val="0"/>
          <w:iCs w:val="0"/>
          <w:color w:val="00B050"/>
          <w:szCs w:val="20"/>
        </w:rPr>
        <w:t>2.5 Maintenir les modalités définies au sein de l’entreprise de neutralisation des périodes de congé de maternité, d’adoption et post-natal</w:t>
      </w:r>
    </w:p>
    <w:p w14:paraId="79EC7F55" w14:textId="77777777" w:rsidR="00C84B02" w:rsidRPr="004562FE" w:rsidRDefault="00C84B02" w:rsidP="00C84B02"/>
    <w:p w14:paraId="66832E90" w14:textId="29E605D4" w:rsidR="006525D2" w:rsidRDefault="00C84B02" w:rsidP="00C84B02">
      <w:pPr>
        <w:rPr>
          <w:rFonts w:ascii="BNPP Sans" w:hAnsi="BNPP Sans"/>
          <w:szCs w:val="20"/>
        </w:rPr>
      </w:pPr>
      <w:r w:rsidRPr="004562FE">
        <w:rPr>
          <w:rFonts w:ascii="BNPP Sans" w:hAnsi="BNPP Sans"/>
          <w:szCs w:val="20"/>
        </w:rPr>
        <w:t>Les dispositions du présent article s’inscrivent dans le cadre de la loi du 23 mars 2006 relative à l’égalité salariale entre les femmes et les hommes</w:t>
      </w:r>
      <w:r w:rsidRPr="004562FE">
        <w:rPr>
          <w:rFonts w:ascii="Calibri" w:hAnsi="Calibri" w:cs="Calibri"/>
          <w:szCs w:val="20"/>
        </w:rPr>
        <w:t> </w:t>
      </w:r>
      <w:r w:rsidRPr="004562FE">
        <w:rPr>
          <w:rFonts w:ascii="BNPP Sans" w:hAnsi="BNPP Sans"/>
          <w:szCs w:val="20"/>
        </w:rPr>
        <w:t>; elles portent sur le dispositif sp</w:t>
      </w:r>
      <w:r w:rsidRPr="004562FE">
        <w:rPr>
          <w:rFonts w:ascii="BNPP Sans" w:hAnsi="BNPP Sans" w:cs="BNPP Sans"/>
          <w:szCs w:val="20"/>
        </w:rPr>
        <w:t>é</w:t>
      </w:r>
      <w:r w:rsidRPr="004562FE">
        <w:rPr>
          <w:rFonts w:ascii="BNPP Sans" w:hAnsi="BNPP Sans"/>
          <w:szCs w:val="20"/>
        </w:rPr>
        <w:t>cifique d</w:t>
      </w:r>
      <w:r w:rsidRPr="004562FE">
        <w:rPr>
          <w:rFonts w:ascii="BNPP Sans" w:hAnsi="BNPP Sans" w:cs="BNPP Sans"/>
          <w:szCs w:val="20"/>
        </w:rPr>
        <w:t>’é</w:t>
      </w:r>
      <w:r w:rsidRPr="004562FE">
        <w:rPr>
          <w:rFonts w:ascii="BNPP Sans" w:hAnsi="BNPP Sans"/>
          <w:szCs w:val="20"/>
        </w:rPr>
        <w:t>volution de la r</w:t>
      </w:r>
      <w:r w:rsidRPr="004562FE">
        <w:rPr>
          <w:rFonts w:ascii="BNPP Sans" w:hAnsi="BNPP Sans" w:cs="BNPP Sans"/>
          <w:szCs w:val="20"/>
        </w:rPr>
        <w:t>é</w:t>
      </w:r>
      <w:r w:rsidRPr="004562FE">
        <w:rPr>
          <w:rFonts w:ascii="BNPP Sans" w:hAnsi="BNPP Sans"/>
          <w:szCs w:val="20"/>
        </w:rPr>
        <w:t>mun</w:t>
      </w:r>
      <w:r w:rsidRPr="004562FE">
        <w:rPr>
          <w:rFonts w:ascii="BNPP Sans" w:hAnsi="BNPP Sans" w:cs="BNPP Sans"/>
          <w:szCs w:val="20"/>
        </w:rPr>
        <w:t>é</w:t>
      </w:r>
      <w:r w:rsidRPr="004562FE">
        <w:rPr>
          <w:rFonts w:ascii="BNPP Sans" w:hAnsi="BNPP Sans"/>
          <w:szCs w:val="20"/>
        </w:rPr>
        <w:t>ration des salarié(e)s bénéficiaires d’un congé de maternité ou d’adoption ou d’une période indemnisée au titre d’un repos post-natal. Elles précisent les modalités d’appli</w:t>
      </w:r>
      <w:r w:rsidR="005D7820" w:rsidRPr="004562FE">
        <w:rPr>
          <w:rFonts w:ascii="BNPP Sans" w:hAnsi="BNPP Sans"/>
          <w:szCs w:val="20"/>
        </w:rPr>
        <w:t>cation au sein</w:t>
      </w:r>
      <w:r w:rsidRPr="004562FE">
        <w:rPr>
          <w:rFonts w:ascii="BNPP Sans" w:hAnsi="BNPP Sans"/>
          <w:szCs w:val="20"/>
        </w:rPr>
        <w:t xml:space="preserve"> </w:t>
      </w:r>
      <w:r w:rsidR="005D7820" w:rsidRPr="004562FE">
        <w:rPr>
          <w:rFonts w:ascii="BNPP Sans" w:hAnsi="BNPP Sans"/>
          <w:szCs w:val="20"/>
        </w:rPr>
        <w:t xml:space="preserve">de Cardif IARD </w:t>
      </w:r>
      <w:r w:rsidRPr="004562FE">
        <w:rPr>
          <w:rFonts w:ascii="BNPP Sans" w:hAnsi="BNPP Sans"/>
          <w:szCs w:val="20"/>
        </w:rPr>
        <w:t xml:space="preserve">de l’article L.1225-26 du code du travail. </w:t>
      </w:r>
    </w:p>
    <w:p w14:paraId="787A53AE" w14:textId="77777777" w:rsidR="00031F2A" w:rsidRPr="004562FE" w:rsidRDefault="00031F2A" w:rsidP="00C84B02">
      <w:pPr>
        <w:rPr>
          <w:rFonts w:ascii="Century Gothic" w:hAnsi="Century Gothic"/>
          <w:szCs w:val="20"/>
        </w:rPr>
      </w:pPr>
    </w:p>
    <w:p w14:paraId="5CB9227A" w14:textId="11997C21" w:rsidR="00C84B02" w:rsidRPr="004562FE" w:rsidRDefault="00C84B02" w:rsidP="007F7E90">
      <w:pPr>
        <w:pStyle w:val="Titre5"/>
        <w:numPr>
          <w:ilvl w:val="0"/>
          <w:numId w:val="41"/>
        </w:numPr>
        <w:rPr>
          <w:rFonts w:ascii="BNPP Sans" w:eastAsia="Times New Roman" w:hAnsi="BNPP Sans" w:cs="Times New Roman"/>
          <w:color w:val="auto"/>
          <w:szCs w:val="20"/>
        </w:rPr>
      </w:pPr>
      <w:bookmarkStart w:id="4" w:name="_Toc187353463"/>
      <w:r w:rsidRPr="004562FE">
        <w:rPr>
          <w:rFonts w:ascii="BNPP Sans" w:eastAsia="Times New Roman" w:hAnsi="BNPP Sans" w:cs="Times New Roman"/>
          <w:color w:val="auto"/>
          <w:szCs w:val="20"/>
        </w:rPr>
        <w:t>Application des mesures NAO pendant le congé</w:t>
      </w:r>
      <w:bookmarkEnd w:id="4"/>
    </w:p>
    <w:p w14:paraId="456C96C3" w14:textId="77777777" w:rsidR="00C84B02" w:rsidRPr="004562FE" w:rsidRDefault="00C84B02" w:rsidP="00C84B02">
      <w:pPr>
        <w:rPr>
          <w:rFonts w:ascii="Century Gothic" w:hAnsi="Century Gothic"/>
          <w:szCs w:val="20"/>
        </w:rPr>
      </w:pPr>
    </w:p>
    <w:p w14:paraId="64046E70" w14:textId="4230B687" w:rsidR="006525D2" w:rsidRPr="004562FE" w:rsidRDefault="00C84B02" w:rsidP="00C84B02">
      <w:pPr>
        <w:rPr>
          <w:rFonts w:ascii="BNPP Sans" w:hAnsi="BNPP Sans"/>
          <w:szCs w:val="20"/>
        </w:rPr>
      </w:pPr>
      <w:r w:rsidRPr="004562FE">
        <w:rPr>
          <w:rFonts w:ascii="BNPP Sans" w:hAnsi="BNPP Sans"/>
          <w:szCs w:val="20"/>
        </w:rPr>
        <w:t>Pendant leur absence en raison d’un congé de maternité, d’adoption ou post natal, les salarié(e)s continuent de bénéficier des mesures générales d’augmentation</w:t>
      </w:r>
      <w:r w:rsidR="00C767BB" w:rsidRPr="004562FE">
        <w:rPr>
          <w:rFonts w:ascii="BNPP Sans" w:hAnsi="BNPP Sans"/>
          <w:szCs w:val="20"/>
        </w:rPr>
        <w:t>, le cas échéant,</w:t>
      </w:r>
      <w:r w:rsidRPr="004562FE">
        <w:rPr>
          <w:rFonts w:ascii="BNPP Sans" w:hAnsi="BNPP Sans"/>
          <w:szCs w:val="20"/>
        </w:rPr>
        <w:t xml:space="preserve"> ainsi que des mesures spécifiques attribuées aux salariés dans le cadre de la négociation annuelle obligatoire sur les salaires.</w:t>
      </w:r>
    </w:p>
    <w:p w14:paraId="5FE4F781" w14:textId="77777777" w:rsidR="005C17A7" w:rsidRPr="004562FE" w:rsidRDefault="005C17A7" w:rsidP="00C84B02">
      <w:pPr>
        <w:rPr>
          <w:rFonts w:ascii="Century Gothic" w:hAnsi="Century Gothic"/>
          <w:szCs w:val="20"/>
        </w:rPr>
      </w:pPr>
    </w:p>
    <w:p w14:paraId="4C9FF177" w14:textId="1F4077AE" w:rsidR="00C84B02" w:rsidRPr="004562FE" w:rsidRDefault="00C84B02" w:rsidP="007F7E90">
      <w:pPr>
        <w:pStyle w:val="Titre5"/>
        <w:numPr>
          <w:ilvl w:val="0"/>
          <w:numId w:val="41"/>
        </w:numPr>
        <w:rPr>
          <w:rFonts w:ascii="BNPP Sans" w:eastAsia="Times New Roman" w:hAnsi="BNPP Sans" w:cs="Times New Roman"/>
          <w:color w:val="auto"/>
          <w:szCs w:val="20"/>
        </w:rPr>
      </w:pPr>
      <w:bookmarkStart w:id="5" w:name="_Toc187353464"/>
      <w:r w:rsidRPr="004562FE">
        <w:rPr>
          <w:rFonts w:ascii="BNPP Sans" w:eastAsia="Times New Roman" w:hAnsi="BNPP Sans" w:cs="Times New Roman"/>
          <w:color w:val="auto"/>
          <w:szCs w:val="20"/>
        </w:rPr>
        <w:t>Règles de la garantie d’évolution de la rémunération fixe</w:t>
      </w:r>
      <w:bookmarkEnd w:id="5"/>
    </w:p>
    <w:p w14:paraId="2EFF31BB" w14:textId="77777777" w:rsidR="00C84B02" w:rsidRPr="004562FE" w:rsidRDefault="00C84B02" w:rsidP="00C84B02">
      <w:pPr>
        <w:rPr>
          <w:rFonts w:ascii="Century Gothic" w:hAnsi="Century Gothic"/>
          <w:color w:val="4472C4"/>
          <w:szCs w:val="20"/>
          <w:u w:val="single"/>
        </w:rPr>
      </w:pPr>
    </w:p>
    <w:p w14:paraId="650CEC18" w14:textId="2EC6B41B" w:rsidR="00C84B02" w:rsidRPr="004562FE" w:rsidRDefault="00C84B02" w:rsidP="00C84B02">
      <w:pPr>
        <w:rPr>
          <w:rFonts w:ascii="BNPP Sans" w:hAnsi="BNPP Sans"/>
          <w:szCs w:val="20"/>
        </w:rPr>
      </w:pPr>
      <w:r w:rsidRPr="004562FE">
        <w:rPr>
          <w:rFonts w:ascii="BNPP Sans" w:hAnsi="BNPP Sans"/>
          <w:szCs w:val="20"/>
        </w:rPr>
        <w:t>Les salarié(e)s bénéficient systématiquement au 1er jour du mois qui suit leur retour de congé de maternité, d’adoption ou post</w:t>
      </w:r>
      <w:r w:rsidR="00C767BB" w:rsidRPr="004562FE">
        <w:rPr>
          <w:rFonts w:ascii="BNPP Sans" w:hAnsi="BNPP Sans"/>
          <w:szCs w:val="20"/>
        </w:rPr>
        <w:t>-</w:t>
      </w:r>
      <w:r w:rsidRPr="004562FE">
        <w:rPr>
          <w:rFonts w:ascii="BNPP Sans" w:hAnsi="BNPP Sans"/>
          <w:szCs w:val="20"/>
        </w:rPr>
        <w:t xml:space="preserve">natal salarié(e) </w:t>
      </w:r>
      <w:r w:rsidRPr="004562FE" w:rsidDel="00447F8C">
        <w:rPr>
          <w:rFonts w:ascii="BNPP Sans" w:hAnsi="BNPP Sans"/>
          <w:szCs w:val="20"/>
        </w:rPr>
        <w:t xml:space="preserve">(la date du retour correspond au jour qui suit le dernier jour d’absence continue pour motif parental) </w:t>
      </w:r>
      <w:r w:rsidRPr="004562FE">
        <w:rPr>
          <w:rFonts w:ascii="BNPP Sans" w:hAnsi="BNPP Sans"/>
          <w:szCs w:val="20"/>
        </w:rPr>
        <w:t>d’une révision individuelle de situation</w:t>
      </w:r>
      <w:r w:rsidRPr="004562FE">
        <w:rPr>
          <w:rFonts w:ascii="Calibri" w:hAnsi="Calibri" w:cs="Calibri"/>
          <w:szCs w:val="20"/>
        </w:rPr>
        <w:t> </w:t>
      </w:r>
      <w:r w:rsidRPr="004562FE">
        <w:rPr>
          <w:rFonts w:ascii="BNPP Sans" w:hAnsi="BNPP Sans"/>
          <w:szCs w:val="20"/>
        </w:rPr>
        <w:t>; cette r</w:t>
      </w:r>
      <w:r w:rsidRPr="004562FE">
        <w:rPr>
          <w:rFonts w:ascii="BNPP Sans" w:hAnsi="BNPP Sans" w:cs="BNPP Sans"/>
          <w:szCs w:val="20"/>
        </w:rPr>
        <w:t>é</w:t>
      </w:r>
      <w:r w:rsidRPr="004562FE">
        <w:rPr>
          <w:rFonts w:ascii="BNPP Sans" w:hAnsi="BNPP Sans"/>
          <w:szCs w:val="20"/>
        </w:rPr>
        <w:t>vision est sp</w:t>
      </w:r>
      <w:r w:rsidRPr="004562FE">
        <w:rPr>
          <w:rFonts w:ascii="BNPP Sans" w:hAnsi="BNPP Sans" w:cs="BNPP Sans"/>
          <w:szCs w:val="20"/>
        </w:rPr>
        <w:t>é</w:t>
      </w:r>
      <w:r w:rsidRPr="004562FE">
        <w:rPr>
          <w:rFonts w:ascii="BNPP Sans" w:hAnsi="BNPP Sans"/>
          <w:szCs w:val="20"/>
        </w:rPr>
        <w:t>cifique et prise dans le cadre des dispositions du chapitre IV du titre III de la loi du 5 septembre 2018 «</w:t>
      </w:r>
      <w:r w:rsidRPr="004562FE">
        <w:rPr>
          <w:rFonts w:ascii="Calibri" w:hAnsi="Calibri" w:cs="Calibri"/>
          <w:szCs w:val="20"/>
        </w:rPr>
        <w:t> </w:t>
      </w:r>
      <w:r w:rsidRPr="004562FE">
        <w:rPr>
          <w:rFonts w:ascii="BNPP Sans" w:hAnsi="BNPP Sans"/>
          <w:szCs w:val="20"/>
        </w:rPr>
        <w:t>Egalit</w:t>
      </w:r>
      <w:r w:rsidRPr="004562FE">
        <w:rPr>
          <w:rFonts w:ascii="BNPP Sans" w:hAnsi="BNPP Sans" w:cs="BNPP Sans"/>
          <w:szCs w:val="20"/>
        </w:rPr>
        <w:t>é</w:t>
      </w:r>
      <w:r w:rsidRPr="004562FE">
        <w:rPr>
          <w:rFonts w:ascii="BNPP Sans" w:hAnsi="BNPP Sans"/>
          <w:szCs w:val="20"/>
        </w:rPr>
        <w:t xml:space="preserve"> de r</w:t>
      </w:r>
      <w:r w:rsidRPr="004562FE">
        <w:rPr>
          <w:rFonts w:ascii="BNPP Sans" w:hAnsi="BNPP Sans" w:cs="BNPP Sans"/>
          <w:szCs w:val="20"/>
        </w:rPr>
        <w:t>é</w:t>
      </w:r>
      <w:r w:rsidRPr="004562FE">
        <w:rPr>
          <w:rFonts w:ascii="BNPP Sans" w:hAnsi="BNPP Sans"/>
          <w:szCs w:val="20"/>
        </w:rPr>
        <w:t>mun</w:t>
      </w:r>
      <w:r w:rsidRPr="004562FE">
        <w:rPr>
          <w:rFonts w:ascii="BNPP Sans" w:hAnsi="BNPP Sans" w:cs="BNPP Sans"/>
          <w:szCs w:val="20"/>
        </w:rPr>
        <w:t>é</w:t>
      </w:r>
      <w:r w:rsidRPr="004562FE">
        <w:rPr>
          <w:rFonts w:ascii="BNPP Sans" w:hAnsi="BNPP Sans"/>
          <w:szCs w:val="20"/>
        </w:rPr>
        <w:t>ration entre les femmes et les hommes et lutte contre les violences sexuelles et les agissements sexistes au travail</w:t>
      </w:r>
      <w:r w:rsidRPr="004562FE">
        <w:rPr>
          <w:rFonts w:ascii="Calibri" w:hAnsi="Calibri" w:cs="Calibri"/>
          <w:szCs w:val="20"/>
        </w:rPr>
        <w:t> </w:t>
      </w:r>
      <w:r w:rsidRPr="004562FE">
        <w:rPr>
          <w:rFonts w:ascii="BNPP Sans" w:hAnsi="BNPP Sans" w:cs="BNPP Sans"/>
          <w:szCs w:val="20"/>
        </w:rPr>
        <w:t>»</w:t>
      </w:r>
      <w:r w:rsidRPr="004562FE">
        <w:rPr>
          <w:rFonts w:ascii="BNPP Sans" w:hAnsi="BNPP Sans"/>
          <w:szCs w:val="20"/>
        </w:rPr>
        <w:t>.</w:t>
      </w:r>
    </w:p>
    <w:p w14:paraId="3BCA3BF8" w14:textId="77777777" w:rsidR="00C84B02" w:rsidRPr="004562FE" w:rsidRDefault="00C84B02" w:rsidP="00C84B02">
      <w:pPr>
        <w:rPr>
          <w:rFonts w:ascii="BNPP Sans" w:hAnsi="BNPP Sans"/>
          <w:szCs w:val="20"/>
        </w:rPr>
      </w:pPr>
      <w:r w:rsidRPr="004562FE">
        <w:rPr>
          <w:rFonts w:ascii="BNPP Sans" w:hAnsi="BNPP Sans"/>
          <w:szCs w:val="20"/>
        </w:rPr>
        <w:lastRenderedPageBreak/>
        <w:t xml:space="preserve">Cependant, et selon les principes convenus dans les précédents accords d’Entreprise, les salarié(e)s ne doivent pas être pénalisé(e)s dans l’évolution de leur rémunération fixe du fait de leur absence. Ils (Elles) ne doivent pas non plus en tirer un avantage particulier par rapport aux autres salariés, notamment en termes de fréquence (délai) entre deux révisions individuelles de situation. </w:t>
      </w:r>
    </w:p>
    <w:p w14:paraId="586B7E78" w14:textId="77777777" w:rsidR="00C84B02" w:rsidRPr="004562FE" w:rsidRDefault="00C84B02" w:rsidP="00C84B02">
      <w:pPr>
        <w:rPr>
          <w:rFonts w:ascii="BNPP Sans" w:hAnsi="BNPP Sans"/>
          <w:szCs w:val="20"/>
        </w:rPr>
      </w:pPr>
    </w:p>
    <w:p w14:paraId="2EDFB895" w14:textId="7903AADA" w:rsidR="00C84B02" w:rsidRPr="004562FE" w:rsidRDefault="00C84B02" w:rsidP="00C84B02">
      <w:pPr>
        <w:rPr>
          <w:rFonts w:ascii="BNPP Sans" w:hAnsi="BNPP Sans"/>
          <w:szCs w:val="20"/>
        </w:rPr>
      </w:pPr>
      <w:r w:rsidRPr="004562FE">
        <w:rPr>
          <w:rFonts w:ascii="BNPP Sans" w:hAnsi="BNPP Sans"/>
          <w:szCs w:val="20"/>
        </w:rPr>
        <w:t>En conséquence de quoi, il est convenu pour cette révision individuelle de s</w:t>
      </w:r>
      <w:r w:rsidR="0058499D" w:rsidRPr="004562FE">
        <w:rPr>
          <w:rFonts w:ascii="BNPP Sans" w:hAnsi="BNPP Sans"/>
          <w:szCs w:val="20"/>
        </w:rPr>
        <w:t>ituation, du versement au (à la</w:t>
      </w:r>
      <w:r w:rsidRPr="004562FE">
        <w:rPr>
          <w:rFonts w:ascii="BNPP Sans" w:hAnsi="BNPP Sans"/>
          <w:szCs w:val="20"/>
        </w:rPr>
        <w:t xml:space="preserve">) salarié(e) concerné(e) : </w:t>
      </w:r>
    </w:p>
    <w:p w14:paraId="57B8F0B0" w14:textId="77777777" w:rsidR="00C84B02" w:rsidRPr="004562FE" w:rsidRDefault="00C84B02" w:rsidP="00C84B02">
      <w:pPr>
        <w:ind w:left="284" w:hanging="284"/>
        <w:rPr>
          <w:rFonts w:ascii="BNPP Sans" w:hAnsi="BNPP Sans"/>
          <w:szCs w:val="20"/>
        </w:rPr>
      </w:pPr>
    </w:p>
    <w:p w14:paraId="6CF6717E" w14:textId="110A8983" w:rsidR="00C84B02" w:rsidRPr="004562FE" w:rsidRDefault="00C84B02" w:rsidP="00C84B02">
      <w:pPr>
        <w:keepLines w:val="0"/>
        <w:numPr>
          <w:ilvl w:val="0"/>
          <w:numId w:val="44"/>
        </w:numPr>
        <w:ind w:left="284" w:hanging="284"/>
        <w:rPr>
          <w:rFonts w:ascii="BNPP Sans" w:hAnsi="BNPP Sans"/>
          <w:szCs w:val="20"/>
        </w:rPr>
      </w:pPr>
      <w:r w:rsidRPr="004562FE">
        <w:rPr>
          <w:rFonts w:ascii="BNPP Sans" w:hAnsi="BNPP Sans"/>
          <w:szCs w:val="20"/>
        </w:rPr>
        <w:t>D’un montant forfaitaire</w:t>
      </w:r>
      <w:r w:rsidR="00A417F1" w:rsidRPr="004562FE">
        <w:rPr>
          <w:rFonts w:ascii="BNPP Sans" w:hAnsi="BNPP Sans"/>
          <w:szCs w:val="20"/>
        </w:rPr>
        <w:t xml:space="preserve"> </w:t>
      </w:r>
      <w:r w:rsidR="007F7E90" w:rsidRPr="004562FE">
        <w:rPr>
          <w:rStyle w:val="Appelnotedebasdep"/>
          <w:rFonts w:ascii="BNPP Sans" w:hAnsi="BNPP Sans"/>
          <w:szCs w:val="20"/>
        </w:rPr>
        <w:footnoteReference w:id="4"/>
      </w:r>
      <w:r w:rsidRPr="004562FE">
        <w:rPr>
          <w:rFonts w:ascii="BNPP Sans" w:hAnsi="BNPP Sans"/>
          <w:szCs w:val="20"/>
        </w:rPr>
        <w:t>, de la catégorie professionnelle de la salarié(e), avec date d’effet le mois suivant son retour effectif dans l’entreprise,</w:t>
      </w:r>
    </w:p>
    <w:p w14:paraId="456CDBA5" w14:textId="77777777" w:rsidR="00C84B02" w:rsidRPr="004562FE" w:rsidRDefault="00C84B02" w:rsidP="00C84B02">
      <w:pPr>
        <w:ind w:left="284" w:hanging="284"/>
        <w:rPr>
          <w:rFonts w:ascii="BNPP Sans" w:hAnsi="BNPP Sans"/>
          <w:szCs w:val="20"/>
        </w:rPr>
      </w:pPr>
    </w:p>
    <w:p w14:paraId="7C331FEE" w14:textId="77777777" w:rsidR="00C84B02" w:rsidRPr="004562FE" w:rsidRDefault="00C84B02" w:rsidP="00C84B02">
      <w:pPr>
        <w:keepLines w:val="0"/>
        <w:numPr>
          <w:ilvl w:val="0"/>
          <w:numId w:val="43"/>
        </w:numPr>
        <w:ind w:left="284" w:hanging="284"/>
        <w:rPr>
          <w:rFonts w:ascii="BNPP Sans" w:hAnsi="BNPP Sans"/>
          <w:szCs w:val="20"/>
        </w:rPr>
      </w:pPr>
      <w:r w:rsidRPr="004562FE">
        <w:rPr>
          <w:rFonts w:ascii="BNPP Sans" w:hAnsi="BNPP Sans"/>
          <w:szCs w:val="20"/>
        </w:rPr>
        <w:t>Puis d’un complément de révision de situation ultérieur :</w:t>
      </w:r>
    </w:p>
    <w:p w14:paraId="176CCC10" w14:textId="77777777" w:rsidR="00C84B02" w:rsidRPr="004562FE" w:rsidRDefault="00C84B02" w:rsidP="00C84B02">
      <w:pPr>
        <w:keepLines w:val="0"/>
        <w:numPr>
          <w:ilvl w:val="0"/>
          <w:numId w:val="45"/>
        </w:numPr>
        <w:ind w:left="567" w:hanging="283"/>
        <w:rPr>
          <w:rFonts w:ascii="BNPP Sans" w:hAnsi="BNPP Sans"/>
          <w:szCs w:val="20"/>
        </w:rPr>
      </w:pPr>
      <w:r w:rsidRPr="004562FE">
        <w:rPr>
          <w:rFonts w:ascii="BNPP Sans" w:hAnsi="BNPP Sans"/>
          <w:szCs w:val="20"/>
        </w:rPr>
        <w:t xml:space="preserve">versé au plus tard lors du premier processus de révision salariale à partir duquel la durée depuis la dernière révision individuelle de situation du (de la) salarié(e) (hors montant forfaitaire précité) est supérieure à la durée moyenne constatée entre deux révisions de situation, au sein de l’entreprise pour l’ensemble des salariés, sans distinction de niveau de classification ou de catégorie professionnelle, au cours des deux derniers processus salariaux (mars et octobre) précédant l’année de son retour dans l’entreprise, </w:t>
      </w:r>
    </w:p>
    <w:p w14:paraId="43DD41CD" w14:textId="77777777" w:rsidR="00C84B02" w:rsidRPr="004562FE" w:rsidRDefault="00C84B02" w:rsidP="00C84B02">
      <w:pPr>
        <w:ind w:left="567" w:hanging="283"/>
        <w:rPr>
          <w:rFonts w:ascii="BNPP Sans" w:hAnsi="BNPP Sans"/>
          <w:szCs w:val="20"/>
        </w:rPr>
      </w:pPr>
    </w:p>
    <w:p w14:paraId="269307F9" w14:textId="3C0C5837" w:rsidR="006525D2" w:rsidRPr="004562FE" w:rsidRDefault="00C84B02" w:rsidP="00C17763">
      <w:pPr>
        <w:keepLines w:val="0"/>
        <w:numPr>
          <w:ilvl w:val="0"/>
          <w:numId w:val="45"/>
        </w:numPr>
        <w:ind w:left="567" w:hanging="283"/>
        <w:rPr>
          <w:rFonts w:ascii="BNPP Sans" w:hAnsi="BNPP Sans"/>
          <w:szCs w:val="20"/>
        </w:rPr>
      </w:pPr>
      <w:r w:rsidRPr="004562FE">
        <w:rPr>
          <w:rFonts w:ascii="BNPP Sans" w:hAnsi="BNPP Sans"/>
          <w:szCs w:val="20"/>
        </w:rPr>
        <w:t xml:space="preserve">et permettant de porter le total de la révision individuelle de situation (y compris le montant forfaitaire déjà versé par anticipation) à minima au niveau moyen attribué à l’ensemble des salariés du niveau de classification du (de la) salarié(e), et ayant bénéficié d’une augmentation au cours des deux derniers processus salariaux (de mars et octobre) précédant l’année de son retour dans l’entreprise. </w:t>
      </w:r>
    </w:p>
    <w:p w14:paraId="1EE78E57" w14:textId="305CFC22" w:rsidR="006525D2" w:rsidRPr="004562FE" w:rsidRDefault="006525D2" w:rsidP="007D275F">
      <w:pPr>
        <w:keepLines w:val="0"/>
        <w:rPr>
          <w:rFonts w:ascii="Century Gothic" w:hAnsi="Century Gothic"/>
          <w:szCs w:val="20"/>
        </w:rPr>
      </w:pPr>
    </w:p>
    <w:p w14:paraId="3CC687C8" w14:textId="77777777" w:rsidR="006525D2" w:rsidRPr="004562FE" w:rsidRDefault="006525D2" w:rsidP="007D275F">
      <w:pPr>
        <w:keepLines w:val="0"/>
        <w:rPr>
          <w:rFonts w:ascii="Century Gothic" w:hAnsi="Century Gothic"/>
          <w:szCs w:val="20"/>
        </w:rPr>
      </w:pPr>
    </w:p>
    <w:p w14:paraId="130019B8" w14:textId="69538407" w:rsidR="00C84B02" w:rsidRPr="004562FE" w:rsidRDefault="00C84B02" w:rsidP="007F7E90">
      <w:pPr>
        <w:pStyle w:val="Titre5"/>
        <w:numPr>
          <w:ilvl w:val="0"/>
          <w:numId w:val="41"/>
        </w:numPr>
        <w:rPr>
          <w:rFonts w:ascii="BNPP Sans" w:eastAsia="Times New Roman" w:hAnsi="BNPP Sans" w:cs="Times New Roman"/>
          <w:color w:val="auto"/>
          <w:szCs w:val="20"/>
        </w:rPr>
      </w:pPr>
      <w:bookmarkStart w:id="6" w:name="_Toc187353465"/>
      <w:r w:rsidRPr="004562FE">
        <w:rPr>
          <w:rFonts w:ascii="BNPP Sans" w:eastAsia="Times New Roman" w:hAnsi="BNPP Sans" w:cs="Times New Roman"/>
          <w:color w:val="auto"/>
          <w:szCs w:val="20"/>
        </w:rPr>
        <w:t>Rémunération variable</w:t>
      </w:r>
      <w:bookmarkEnd w:id="6"/>
    </w:p>
    <w:p w14:paraId="63D475CD" w14:textId="77777777" w:rsidR="00810D29" w:rsidRPr="004562FE" w:rsidRDefault="00810D29" w:rsidP="00C84B02">
      <w:pPr>
        <w:rPr>
          <w:rFonts w:ascii="Century Gothic" w:hAnsi="Century Gothic" w:cs="Calibri"/>
          <w:color w:val="000000"/>
          <w:szCs w:val="20"/>
          <w:u w:val="single"/>
        </w:rPr>
      </w:pPr>
    </w:p>
    <w:p w14:paraId="2AE93B94" w14:textId="77777777" w:rsidR="00810D29" w:rsidRPr="004562FE" w:rsidRDefault="00C84B02" w:rsidP="00C84B02">
      <w:pPr>
        <w:rPr>
          <w:rFonts w:ascii="BNPP Sans" w:hAnsi="BNPP Sans"/>
          <w:szCs w:val="20"/>
        </w:rPr>
      </w:pPr>
      <w:r w:rsidRPr="004562FE">
        <w:rPr>
          <w:rFonts w:ascii="BNPP Sans" w:hAnsi="BNPP Sans"/>
          <w:szCs w:val="20"/>
        </w:rPr>
        <w:t xml:space="preserve">Un(e) salarié(e) bénéficiant d’un congé de maternité, d’adoption ou d’une période indemnisée au titre d’un repos post-natal ne doit pas être pénalisé au titre de l’attribution de sa rémunération variable du fait d’un congé de maternité, d’adoption ou post-natal. </w:t>
      </w:r>
    </w:p>
    <w:p w14:paraId="02EFBB61" w14:textId="77777777" w:rsidR="00C767BB" w:rsidRPr="004562FE" w:rsidRDefault="00C84B02" w:rsidP="00C84B02">
      <w:pPr>
        <w:rPr>
          <w:rFonts w:ascii="BNPP Sans" w:hAnsi="BNPP Sans"/>
          <w:szCs w:val="20"/>
        </w:rPr>
      </w:pPr>
      <w:r w:rsidRPr="004562FE">
        <w:rPr>
          <w:rFonts w:ascii="BNPP Sans" w:hAnsi="BNPP Sans"/>
          <w:szCs w:val="20"/>
        </w:rPr>
        <w:t>En conséquence, dans le respect des règles et principes en vigueur applicables à l’ensemble des salariés de</w:t>
      </w:r>
      <w:r w:rsidR="001126B3" w:rsidRPr="004562FE">
        <w:rPr>
          <w:rFonts w:ascii="BNPP Sans" w:hAnsi="BNPP Sans"/>
          <w:szCs w:val="20"/>
        </w:rPr>
        <w:t xml:space="preserve"> Cardif IARD</w:t>
      </w:r>
      <w:r w:rsidRPr="004562FE">
        <w:rPr>
          <w:rFonts w:ascii="BNPP Sans" w:hAnsi="BNPP Sans"/>
          <w:szCs w:val="20"/>
        </w:rPr>
        <w:t>, il</w:t>
      </w:r>
      <w:r w:rsidR="007D275F" w:rsidRPr="004562FE">
        <w:rPr>
          <w:rFonts w:ascii="BNPP Sans" w:hAnsi="BNPP Sans"/>
          <w:szCs w:val="20"/>
        </w:rPr>
        <w:t xml:space="preserve"> </w:t>
      </w:r>
      <w:r w:rsidRPr="004562FE">
        <w:rPr>
          <w:rFonts w:ascii="BNPP Sans" w:hAnsi="BNPP Sans"/>
          <w:szCs w:val="20"/>
        </w:rPr>
        <w:t xml:space="preserve">(elle) perçoit au minimum une rémunération variable correspondant à son temps de travail effectif sur l’exercice considéré en dehors de sa période d’absence pour congé de maternité, d’adoption ou post-natal. </w:t>
      </w:r>
    </w:p>
    <w:p w14:paraId="198A14BD" w14:textId="4B4075B0" w:rsidR="00C84B02" w:rsidRPr="004562FE" w:rsidRDefault="00C84B02" w:rsidP="00C84B02">
      <w:pPr>
        <w:rPr>
          <w:rFonts w:ascii="BNPP Sans" w:hAnsi="BNPP Sans"/>
          <w:szCs w:val="20"/>
        </w:rPr>
      </w:pPr>
      <w:r w:rsidRPr="004562FE">
        <w:rPr>
          <w:rFonts w:ascii="BNPP Sans" w:hAnsi="BNPP Sans"/>
          <w:szCs w:val="20"/>
        </w:rPr>
        <w:t xml:space="preserve">Le montant de la rémunération variable ainsi perçu ne pourra pas constituer la base de référence pour la détermination de la rémunération variable de l’année suivante lorsque celle-ci correspond à la période de présence complète sur un plein exercice. </w:t>
      </w:r>
    </w:p>
    <w:p w14:paraId="2BBC0C53" w14:textId="33261E68" w:rsidR="006825D8" w:rsidRPr="00CE2A9B" w:rsidRDefault="00790300" w:rsidP="009D00E9">
      <w:pPr>
        <w:rPr>
          <w:rFonts w:ascii="BNPP Sans" w:hAnsi="BNPP Sans"/>
          <w:szCs w:val="20"/>
        </w:rPr>
      </w:pPr>
      <w:r w:rsidRPr="004562FE">
        <w:rPr>
          <w:rFonts w:ascii="BNPP Sans" w:hAnsi="BNPP Sans"/>
          <w:szCs w:val="20"/>
        </w:rPr>
        <w:t>Toutefois</w:t>
      </w:r>
      <w:r w:rsidR="007F7E90" w:rsidRPr="004562FE">
        <w:rPr>
          <w:rFonts w:ascii="BNPP Sans" w:hAnsi="BNPP Sans"/>
          <w:szCs w:val="20"/>
        </w:rPr>
        <w:t xml:space="preserve">, dans l’hypothèse où le (la) salarié(e) a été absent(e), de manière justifiée, pendant une durée égale ou supérieure à quatre mois continus, seule la durée de cette absence qui excède quatre mois viendra réduire le montant cible de la rémunération variable. </w:t>
      </w:r>
    </w:p>
    <w:p w14:paraId="58695120" w14:textId="20AD84A5" w:rsidR="005C17A7" w:rsidRPr="00CE2A9B" w:rsidRDefault="005C17A7" w:rsidP="009D00E9">
      <w:pPr>
        <w:rPr>
          <w:rFonts w:ascii="BNPP Sans" w:hAnsi="BNPP Sans"/>
          <w:szCs w:val="20"/>
        </w:rPr>
      </w:pPr>
    </w:p>
    <w:p w14:paraId="3BC67B6B" w14:textId="77777777" w:rsidR="005C17A7" w:rsidRPr="00CE2A9B" w:rsidRDefault="005C17A7" w:rsidP="009D00E9">
      <w:pPr>
        <w:rPr>
          <w:rFonts w:ascii="BNPP Sans" w:hAnsi="BNPP Sans"/>
          <w:szCs w:val="20"/>
        </w:rPr>
      </w:pPr>
    </w:p>
    <w:p w14:paraId="0D78C2A9" w14:textId="0C9E4948" w:rsidR="0030028C" w:rsidRPr="00CE2A9B" w:rsidRDefault="006525D2" w:rsidP="007D275F">
      <w:pPr>
        <w:rPr>
          <w:rFonts w:ascii="BNPP Sans" w:hAnsi="BNPP Sans"/>
          <w:b/>
          <w:color w:val="00B050"/>
          <w:sz w:val="24"/>
          <w:szCs w:val="20"/>
          <w:u w:val="single"/>
        </w:rPr>
      </w:pPr>
      <w:r w:rsidRPr="00CE2A9B">
        <w:rPr>
          <w:rFonts w:ascii="BNPP Sans" w:hAnsi="BNPP Sans"/>
          <w:b/>
          <w:color w:val="00B050"/>
          <w:sz w:val="24"/>
          <w:szCs w:val="20"/>
          <w:u w:val="single"/>
        </w:rPr>
        <w:t>Article 3</w:t>
      </w:r>
      <w:r w:rsidR="009D3C91">
        <w:rPr>
          <w:rFonts w:ascii="BNPP Sans" w:hAnsi="BNPP Sans"/>
          <w:b/>
          <w:color w:val="00B050"/>
          <w:sz w:val="24"/>
          <w:szCs w:val="20"/>
          <w:u w:val="single"/>
        </w:rPr>
        <w:t xml:space="preserve"> -</w:t>
      </w:r>
      <w:r w:rsidRPr="00CE2A9B">
        <w:rPr>
          <w:rFonts w:ascii="BNPP Sans" w:hAnsi="BNPP Sans"/>
          <w:b/>
          <w:color w:val="00B050"/>
          <w:sz w:val="24"/>
          <w:szCs w:val="20"/>
          <w:u w:val="single"/>
        </w:rPr>
        <w:t xml:space="preserve"> Dispositions sur l</w:t>
      </w:r>
      <w:r w:rsidR="0030028C" w:rsidRPr="00CE2A9B">
        <w:rPr>
          <w:rFonts w:ascii="BNPP Sans" w:hAnsi="BNPP Sans"/>
          <w:b/>
          <w:color w:val="00B050"/>
          <w:sz w:val="24"/>
          <w:szCs w:val="20"/>
          <w:u w:val="single"/>
        </w:rPr>
        <w:t xml:space="preserve">e congé </w:t>
      </w:r>
      <w:r w:rsidRPr="00CE2A9B">
        <w:rPr>
          <w:rFonts w:ascii="BNPP Sans" w:hAnsi="BNPP Sans"/>
          <w:b/>
          <w:color w:val="00B050"/>
          <w:sz w:val="24"/>
          <w:szCs w:val="20"/>
          <w:u w:val="single"/>
        </w:rPr>
        <w:t>p</w:t>
      </w:r>
      <w:r w:rsidR="0030028C" w:rsidRPr="00CE2A9B">
        <w:rPr>
          <w:rFonts w:ascii="BNPP Sans" w:hAnsi="BNPP Sans"/>
          <w:b/>
          <w:color w:val="00B050"/>
          <w:sz w:val="24"/>
          <w:szCs w:val="20"/>
          <w:u w:val="single"/>
        </w:rPr>
        <w:t>aternité et d’accueil de l’enfant</w:t>
      </w:r>
    </w:p>
    <w:p w14:paraId="58C389AC" w14:textId="77777777" w:rsidR="007D275F" w:rsidRPr="00CE2A9B" w:rsidRDefault="007D275F" w:rsidP="00E15032">
      <w:pPr>
        <w:rPr>
          <w:rFonts w:ascii="BNPP Sans" w:hAnsi="BNPP Sans"/>
          <w:szCs w:val="20"/>
        </w:rPr>
      </w:pPr>
    </w:p>
    <w:p w14:paraId="1670F6BD" w14:textId="1FCC51ED" w:rsidR="0030028C" w:rsidRPr="00CE2A9B" w:rsidRDefault="0030028C" w:rsidP="00E15032">
      <w:pPr>
        <w:rPr>
          <w:rFonts w:ascii="BNPP Sans" w:hAnsi="BNPP Sans"/>
          <w:szCs w:val="20"/>
        </w:rPr>
      </w:pPr>
      <w:r w:rsidRPr="00CE2A9B">
        <w:rPr>
          <w:rFonts w:ascii="BNPP Sans" w:hAnsi="BNPP Sans"/>
          <w:szCs w:val="20"/>
        </w:rPr>
        <w:t xml:space="preserve">L'égalité professionnelle repose également sur la possibilité pour les deux parents d'exercer les responsabilités liées à leur parentalité. Les parties ont souhaité dans le présent accord </w:t>
      </w:r>
      <w:r w:rsidR="00A73910" w:rsidRPr="00CE2A9B">
        <w:rPr>
          <w:rFonts w:ascii="BNPP Sans" w:hAnsi="BNPP Sans"/>
          <w:szCs w:val="20"/>
        </w:rPr>
        <w:t xml:space="preserve">réaffirmer </w:t>
      </w:r>
      <w:r w:rsidRPr="00CE2A9B">
        <w:rPr>
          <w:rFonts w:ascii="BNPP Sans" w:hAnsi="BNPP Sans"/>
          <w:szCs w:val="20"/>
        </w:rPr>
        <w:t>le partage de cette responsabilité, en continuant à inclure dans cette démarche les couples de personnes de même sexe.</w:t>
      </w:r>
    </w:p>
    <w:p w14:paraId="194716FE" w14:textId="77777777" w:rsidR="00074EC6" w:rsidRPr="00CE2A9B" w:rsidRDefault="00074EC6" w:rsidP="00E15032">
      <w:pPr>
        <w:rPr>
          <w:rFonts w:ascii="BNPP Sans" w:hAnsi="BNPP Sans"/>
          <w:szCs w:val="20"/>
        </w:rPr>
      </w:pPr>
    </w:p>
    <w:p w14:paraId="5749BB14" w14:textId="77777777" w:rsidR="00074EC6" w:rsidRPr="00CE2A9B" w:rsidRDefault="00074EC6" w:rsidP="00E15032">
      <w:pPr>
        <w:rPr>
          <w:rFonts w:ascii="BNPP Sans" w:hAnsi="BNPP Sans"/>
          <w:szCs w:val="20"/>
        </w:rPr>
      </w:pPr>
      <w:r w:rsidRPr="004562FE">
        <w:rPr>
          <w:rFonts w:ascii="BNPP Sans" w:hAnsi="BNPP Sans"/>
          <w:szCs w:val="20"/>
        </w:rPr>
        <w:lastRenderedPageBreak/>
        <w:t>Cardif IARD favorise la prise du congé légal de paternité et d’accueil de l’enfant, en complétant les indemnités journalières de la Sécurité Sociale pour les bénéficiaires de ce congé, leur garantissant ainsi un maintien total de la rémunération nette toute la durée du congé de paternité et d’accueil de l’enfant.</w:t>
      </w:r>
      <w:r w:rsidRPr="00CE2A9B">
        <w:rPr>
          <w:rFonts w:ascii="BNPP Sans" w:hAnsi="BNPP Sans"/>
          <w:szCs w:val="20"/>
        </w:rPr>
        <w:t xml:space="preserve"> </w:t>
      </w:r>
    </w:p>
    <w:p w14:paraId="554BC95C" w14:textId="77777777" w:rsidR="00074EC6" w:rsidRPr="00CE2A9B" w:rsidRDefault="00074EC6" w:rsidP="00E15032">
      <w:pPr>
        <w:rPr>
          <w:rFonts w:ascii="BNPP Sans" w:hAnsi="BNPP Sans"/>
          <w:szCs w:val="20"/>
        </w:rPr>
      </w:pPr>
    </w:p>
    <w:p w14:paraId="7D0286AE" w14:textId="299611A8" w:rsidR="00B02075" w:rsidRPr="00CE2A9B" w:rsidRDefault="00B02075" w:rsidP="00E15032">
      <w:pPr>
        <w:rPr>
          <w:rFonts w:ascii="BNPP Sans" w:hAnsi="BNPP Sans"/>
          <w:szCs w:val="20"/>
        </w:rPr>
      </w:pPr>
      <w:r w:rsidRPr="004562FE">
        <w:rPr>
          <w:rFonts w:ascii="BNPP Sans" w:hAnsi="BNPP Sans"/>
          <w:szCs w:val="20"/>
        </w:rPr>
        <w:t xml:space="preserve">Il a été convenu de verser également le complément pendant la durée du congé de paternité et d’accueil de l’enfant au, </w:t>
      </w:r>
      <w:r w:rsidR="00B021EE" w:rsidRPr="004562FE">
        <w:rPr>
          <w:rFonts w:ascii="BNPP Sans" w:hAnsi="BNPP Sans"/>
          <w:szCs w:val="20"/>
        </w:rPr>
        <w:t>(à la</w:t>
      </w:r>
      <w:r w:rsidRPr="004562FE">
        <w:rPr>
          <w:rFonts w:ascii="BNPP Sans" w:hAnsi="BNPP Sans"/>
          <w:szCs w:val="20"/>
        </w:rPr>
        <w:t xml:space="preserve">) la salarié(e) qui </w:t>
      </w:r>
      <w:r w:rsidR="00B021EE" w:rsidRPr="004562FE">
        <w:rPr>
          <w:rFonts w:ascii="BNPP Sans" w:hAnsi="BNPP Sans"/>
          <w:szCs w:val="20"/>
        </w:rPr>
        <w:t>en bénéficie parce</w:t>
      </w:r>
      <w:r w:rsidRPr="004562FE">
        <w:rPr>
          <w:rFonts w:ascii="BNPP Sans" w:hAnsi="BNPP Sans"/>
          <w:szCs w:val="20"/>
        </w:rPr>
        <w:t xml:space="preserve"> qu’il</w:t>
      </w:r>
      <w:r w:rsidR="00613A21" w:rsidRPr="004562FE">
        <w:rPr>
          <w:rFonts w:ascii="BNPP Sans" w:hAnsi="BNPP Sans"/>
          <w:szCs w:val="20"/>
        </w:rPr>
        <w:t xml:space="preserve"> </w:t>
      </w:r>
      <w:r w:rsidRPr="004562FE">
        <w:rPr>
          <w:rFonts w:ascii="BNPP Sans" w:hAnsi="BNPP Sans"/>
          <w:szCs w:val="20"/>
        </w:rPr>
        <w:t>(elle) est le/la conjoint(e) de la mère de l’enfant, qu’il</w:t>
      </w:r>
      <w:r w:rsidR="00613A21" w:rsidRPr="004562FE">
        <w:rPr>
          <w:rFonts w:ascii="BNPP Sans" w:hAnsi="BNPP Sans"/>
          <w:szCs w:val="20"/>
        </w:rPr>
        <w:t xml:space="preserve"> </w:t>
      </w:r>
      <w:r w:rsidRPr="004562FE">
        <w:rPr>
          <w:rFonts w:ascii="BNPP Sans" w:hAnsi="BNPP Sans"/>
          <w:szCs w:val="20"/>
        </w:rPr>
        <w:t>(elle) vit maritalement avec elle ou qu’il</w:t>
      </w:r>
      <w:r w:rsidR="00613A21" w:rsidRPr="004562FE">
        <w:rPr>
          <w:rFonts w:ascii="BNPP Sans" w:hAnsi="BNPP Sans"/>
          <w:szCs w:val="20"/>
        </w:rPr>
        <w:t xml:space="preserve"> </w:t>
      </w:r>
      <w:r w:rsidRPr="004562FE">
        <w:rPr>
          <w:rFonts w:ascii="BNPP Sans" w:hAnsi="BNPP Sans"/>
          <w:szCs w:val="20"/>
        </w:rPr>
        <w:t>(elle) est lié(e) avec elle par un PACS.</w:t>
      </w:r>
    </w:p>
    <w:p w14:paraId="7F4F20B2" w14:textId="77777777" w:rsidR="00B02075" w:rsidRPr="00CE2A9B" w:rsidRDefault="00B02075" w:rsidP="00E15032">
      <w:pPr>
        <w:rPr>
          <w:rFonts w:ascii="BNPP Sans" w:hAnsi="BNPP Sans"/>
          <w:szCs w:val="20"/>
        </w:rPr>
      </w:pPr>
    </w:p>
    <w:p w14:paraId="7EADF0BA" w14:textId="65CE56C3" w:rsidR="0030028C" w:rsidRPr="00CE2A9B" w:rsidRDefault="0030028C" w:rsidP="00E15032">
      <w:pPr>
        <w:rPr>
          <w:rFonts w:ascii="BNPP Sans" w:hAnsi="BNPP Sans"/>
          <w:szCs w:val="20"/>
        </w:rPr>
      </w:pPr>
      <w:r w:rsidRPr="00CE2A9B">
        <w:rPr>
          <w:rFonts w:ascii="BNPP Sans" w:hAnsi="BNPP Sans"/>
          <w:szCs w:val="20"/>
        </w:rPr>
        <w:t xml:space="preserve">Par le présent accord, il est également convenu que le congé </w:t>
      </w:r>
      <w:r w:rsidR="00D179F5">
        <w:rPr>
          <w:rFonts w:ascii="BNPP Sans" w:hAnsi="BNPP Sans"/>
          <w:szCs w:val="20"/>
        </w:rPr>
        <w:t xml:space="preserve">de paternité et </w:t>
      </w:r>
      <w:r w:rsidRPr="00CE2A9B">
        <w:rPr>
          <w:rFonts w:ascii="BNPP Sans" w:hAnsi="BNPP Sans"/>
          <w:szCs w:val="20"/>
        </w:rPr>
        <w:t>d'accueil de l'enfant est ouvert dans les conditions d'indemnisation énoncées ci-dessus, au salarié conjoint du père d’un enfant, ou qui vit maritalement avec lui ou lié ave</w:t>
      </w:r>
      <w:r w:rsidR="00430669" w:rsidRPr="00CE2A9B">
        <w:rPr>
          <w:rFonts w:ascii="BNPP Sans" w:hAnsi="BNPP Sans"/>
          <w:szCs w:val="20"/>
        </w:rPr>
        <w:t>c</w:t>
      </w:r>
      <w:r w:rsidRPr="00CE2A9B">
        <w:rPr>
          <w:rFonts w:ascii="BNPP Sans" w:hAnsi="BNPP Sans"/>
          <w:szCs w:val="20"/>
        </w:rPr>
        <w:t xml:space="preserve"> lui par un PACS.</w:t>
      </w:r>
    </w:p>
    <w:p w14:paraId="79232350" w14:textId="77777777" w:rsidR="00CF2E16" w:rsidRPr="00CE2A9B" w:rsidRDefault="00CF2E16" w:rsidP="009D00E9">
      <w:pPr>
        <w:pStyle w:val="Corpsdetexte"/>
        <w:spacing w:before="0" w:after="0"/>
        <w:jc w:val="both"/>
        <w:rPr>
          <w:rFonts w:ascii="BNPP Sans" w:hAnsi="BNPP Sans"/>
          <w:sz w:val="20"/>
          <w:szCs w:val="20"/>
          <w:lang w:val="fr-FR"/>
        </w:rPr>
      </w:pPr>
    </w:p>
    <w:p w14:paraId="540EB131" w14:textId="77777777" w:rsidR="0030028C" w:rsidRPr="00CE2A9B" w:rsidRDefault="0030028C" w:rsidP="009D00E9">
      <w:pPr>
        <w:pStyle w:val="Corpsdetexte"/>
        <w:spacing w:before="0"/>
        <w:jc w:val="both"/>
        <w:rPr>
          <w:rFonts w:ascii="BNPP Sans" w:hAnsi="BNPP Sans"/>
          <w:sz w:val="20"/>
          <w:szCs w:val="20"/>
          <w:lang w:val="fr-FR"/>
        </w:rPr>
      </w:pPr>
      <w:r w:rsidRPr="00CE2A9B">
        <w:rPr>
          <w:rFonts w:ascii="BNPP Sans" w:hAnsi="BNPP Sans"/>
          <w:sz w:val="20"/>
          <w:szCs w:val="20"/>
          <w:lang w:val="fr-FR"/>
        </w:rPr>
        <w:t>La période d'absence au titre du congé légal de paternité et d'accueil de l'e</w:t>
      </w:r>
      <w:r w:rsidR="009A0AEF" w:rsidRPr="00CE2A9B">
        <w:rPr>
          <w:rFonts w:ascii="BNPP Sans" w:hAnsi="BNPP Sans"/>
          <w:sz w:val="20"/>
          <w:szCs w:val="20"/>
          <w:lang w:val="fr-FR"/>
        </w:rPr>
        <w:t>nfant est prise en compte pour</w:t>
      </w:r>
      <w:r w:rsidR="009A0AEF" w:rsidRPr="00CE2A9B">
        <w:rPr>
          <w:rFonts w:ascii="Calibri" w:hAnsi="Calibri" w:cs="Calibri"/>
          <w:sz w:val="20"/>
          <w:szCs w:val="20"/>
          <w:lang w:val="fr-FR"/>
        </w:rPr>
        <w:t> </w:t>
      </w:r>
      <w:r w:rsidR="009A0AEF" w:rsidRPr="00CE2A9B">
        <w:rPr>
          <w:rFonts w:ascii="BNPP Sans" w:hAnsi="BNPP Sans"/>
          <w:sz w:val="20"/>
          <w:szCs w:val="20"/>
          <w:lang w:val="fr-FR"/>
        </w:rPr>
        <w:t>:</w:t>
      </w:r>
      <w:r w:rsidRPr="00CE2A9B">
        <w:rPr>
          <w:rFonts w:ascii="BNPP Sans" w:hAnsi="BNPP Sans"/>
          <w:sz w:val="20"/>
          <w:szCs w:val="20"/>
          <w:lang w:val="fr-FR"/>
        </w:rPr>
        <w:t xml:space="preserve"> </w:t>
      </w:r>
    </w:p>
    <w:p w14:paraId="52B08BD4" w14:textId="77777777" w:rsidR="0030028C" w:rsidRPr="00CE2A9B" w:rsidRDefault="0030028C" w:rsidP="00AE7B02">
      <w:pPr>
        <w:pStyle w:val="Corpsdetexte"/>
        <w:numPr>
          <w:ilvl w:val="0"/>
          <w:numId w:val="20"/>
        </w:numPr>
        <w:spacing w:before="0" w:after="0"/>
        <w:jc w:val="both"/>
        <w:rPr>
          <w:rFonts w:ascii="BNPP Sans" w:hAnsi="BNPP Sans"/>
          <w:sz w:val="20"/>
          <w:szCs w:val="20"/>
          <w:lang w:val="fr-FR"/>
        </w:rPr>
      </w:pPr>
      <w:r w:rsidRPr="00CE2A9B">
        <w:rPr>
          <w:rFonts w:ascii="BNPP Sans" w:hAnsi="BNPP Sans"/>
          <w:sz w:val="20"/>
          <w:szCs w:val="20"/>
          <w:lang w:val="fr-FR"/>
        </w:rPr>
        <w:t>La détermination des droits liés à</w:t>
      </w:r>
      <w:r w:rsidR="00430669" w:rsidRPr="00CE2A9B">
        <w:rPr>
          <w:rFonts w:ascii="BNPP Sans" w:hAnsi="BNPP Sans"/>
          <w:sz w:val="20"/>
          <w:szCs w:val="20"/>
          <w:lang w:val="fr-FR"/>
        </w:rPr>
        <w:t xml:space="preserve"> l'ancienneté</w:t>
      </w:r>
      <w:r w:rsidR="00773909" w:rsidRPr="00CE2A9B">
        <w:rPr>
          <w:rFonts w:ascii="Calibri" w:hAnsi="Calibri" w:cs="Calibri"/>
          <w:sz w:val="20"/>
          <w:szCs w:val="20"/>
          <w:lang w:val="fr-FR"/>
        </w:rPr>
        <w:t> </w:t>
      </w:r>
      <w:r w:rsidR="00773909" w:rsidRPr="00CE2A9B">
        <w:rPr>
          <w:rFonts w:ascii="BNPP Sans" w:hAnsi="BNPP Sans"/>
          <w:sz w:val="20"/>
          <w:szCs w:val="20"/>
          <w:lang w:val="fr-FR"/>
        </w:rPr>
        <w:t>;</w:t>
      </w:r>
    </w:p>
    <w:p w14:paraId="59F1147D" w14:textId="77777777" w:rsidR="0030028C" w:rsidRPr="00CE2A9B" w:rsidRDefault="0030028C" w:rsidP="00AE7B02">
      <w:pPr>
        <w:pStyle w:val="Corpsdetexte"/>
        <w:numPr>
          <w:ilvl w:val="0"/>
          <w:numId w:val="20"/>
        </w:numPr>
        <w:spacing w:before="0" w:after="0"/>
        <w:jc w:val="both"/>
        <w:rPr>
          <w:rFonts w:ascii="BNPP Sans" w:hAnsi="BNPP Sans"/>
          <w:sz w:val="20"/>
          <w:szCs w:val="20"/>
          <w:lang w:val="fr-FR"/>
        </w:rPr>
      </w:pPr>
      <w:r w:rsidRPr="00CE2A9B">
        <w:rPr>
          <w:rFonts w:ascii="BNPP Sans" w:hAnsi="BNPP Sans"/>
          <w:sz w:val="20"/>
          <w:szCs w:val="20"/>
          <w:lang w:val="fr-FR"/>
        </w:rPr>
        <w:t xml:space="preserve">Le calcul des droits liés à la réserve spéciale de participation </w:t>
      </w:r>
      <w:r w:rsidR="001727D6" w:rsidRPr="00CE2A9B">
        <w:rPr>
          <w:rFonts w:ascii="BNPP Sans" w:hAnsi="BNPP Sans"/>
          <w:sz w:val="20"/>
          <w:szCs w:val="20"/>
          <w:lang w:val="fr-FR"/>
        </w:rPr>
        <w:t>et de l’intéressement</w:t>
      </w:r>
      <w:r w:rsidR="00773909" w:rsidRPr="00CE2A9B">
        <w:rPr>
          <w:rFonts w:ascii="Calibri" w:hAnsi="Calibri" w:cs="Calibri"/>
          <w:sz w:val="20"/>
          <w:szCs w:val="20"/>
          <w:lang w:val="fr-FR"/>
        </w:rPr>
        <w:t> </w:t>
      </w:r>
      <w:r w:rsidR="00773909" w:rsidRPr="00CE2A9B">
        <w:rPr>
          <w:rFonts w:ascii="BNPP Sans" w:hAnsi="BNPP Sans"/>
          <w:sz w:val="20"/>
          <w:szCs w:val="20"/>
          <w:lang w:val="fr-FR"/>
        </w:rPr>
        <w:t>;</w:t>
      </w:r>
    </w:p>
    <w:p w14:paraId="10ABDC66" w14:textId="77777777" w:rsidR="0030028C" w:rsidRPr="00CE2A9B" w:rsidRDefault="0030028C" w:rsidP="00AE7B02">
      <w:pPr>
        <w:pStyle w:val="Corpsdetexte"/>
        <w:numPr>
          <w:ilvl w:val="0"/>
          <w:numId w:val="20"/>
        </w:numPr>
        <w:spacing w:before="0" w:after="0"/>
        <w:jc w:val="both"/>
        <w:rPr>
          <w:rFonts w:ascii="BNPP Sans" w:hAnsi="BNPP Sans"/>
          <w:sz w:val="20"/>
          <w:szCs w:val="20"/>
          <w:lang w:val="fr-FR"/>
        </w:rPr>
      </w:pPr>
      <w:r w:rsidRPr="00CE2A9B">
        <w:rPr>
          <w:rFonts w:ascii="BNPP Sans" w:hAnsi="BNPP Sans"/>
          <w:sz w:val="20"/>
          <w:szCs w:val="20"/>
          <w:lang w:val="fr-FR"/>
        </w:rPr>
        <w:t>Le calcul des co</w:t>
      </w:r>
      <w:r w:rsidR="001727D6" w:rsidRPr="00CE2A9B">
        <w:rPr>
          <w:rFonts w:ascii="BNPP Sans" w:hAnsi="BNPP Sans"/>
          <w:sz w:val="20"/>
          <w:szCs w:val="20"/>
          <w:lang w:val="fr-FR"/>
        </w:rPr>
        <w:t>ngés payés</w:t>
      </w:r>
      <w:r w:rsidRPr="00CE2A9B">
        <w:rPr>
          <w:rFonts w:ascii="BNPP Sans" w:hAnsi="BNPP Sans"/>
          <w:sz w:val="20"/>
          <w:szCs w:val="20"/>
          <w:lang w:val="fr-FR"/>
        </w:rPr>
        <w:t xml:space="preserve"> et les primes spécifiques qui ne compensent pas une sujétion spécifique</w:t>
      </w:r>
      <w:r w:rsidR="00430669" w:rsidRPr="00CE2A9B">
        <w:rPr>
          <w:rFonts w:ascii="BNPP Sans" w:hAnsi="BNPP Sans"/>
          <w:sz w:val="20"/>
          <w:szCs w:val="20"/>
          <w:lang w:val="fr-FR"/>
        </w:rPr>
        <w:t>.</w:t>
      </w:r>
    </w:p>
    <w:p w14:paraId="2C32F87E" w14:textId="75F51EC3" w:rsidR="00430669" w:rsidRPr="00CE2A9B" w:rsidRDefault="00430669" w:rsidP="009D00E9">
      <w:pPr>
        <w:pStyle w:val="Corpsdetexte"/>
        <w:spacing w:before="0" w:after="0"/>
        <w:jc w:val="both"/>
        <w:rPr>
          <w:rFonts w:ascii="BNPP Sans" w:hAnsi="BNPP Sans"/>
          <w:sz w:val="20"/>
          <w:szCs w:val="20"/>
          <w:lang w:val="fr-FR"/>
        </w:rPr>
      </w:pPr>
    </w:p>
    <w:p w14:paraId="7DB96DFC" w14:textId="7D59982B" w:rsidR="00B02075" w:rsidRPr="00CE2A9B" w:rsidRDefault="00B02075" w:rsidP="00790300">
      <w:pPr>
        <w:pStyle w:val="Corpsdetexte"/>
        <w:spacing w:before="0" w:after="0"/>
        <w:jc w:val="both"/>
        <w:rPr>
          <w:rFonts w:ascii="BNPP Sans" w:hAnsi="BNPP Sans"/>
          <w:sz w:val="20"/>
          <w:szCs w:val="20"/>
          <w:lang w:val="fr-FR"/>
        </w:rPr>
      </w:pPr>
    </w:p>
    <w:p w14:paraId="712FB2D0" w14:textId="4CAD28FA" w:rsidR="00B02075" w:rsidRPr="004562FE" w:rsidRDefault="00B02075" w:rsidP="00790300">
      <w:pPr>
        <w:pStyle w:val="Corpsdetexte"/>
        <w:spacing w:before="0" w:after="0"/>
        <w:jc w:val="both"/>
        <w:rPr>
          <w:rFonts w:ascii="BNPP Sans" w:hAnsi="BNPP Sans"/>
          <w:sz w:val="20"/>
          <w:szCs w:val="20"/>
          <w:lang w:val="fr-FR"/>
        </w:rPr>
      </w:pPr>
      <w:r w:rsidRPr="004562FE">
        <w:rPr>
          <w:rFonts w:ascii="BNPP Sans" w:hAnsi="BNPP Sans"/>
          <w:sz w:val="20"/>
          <w:szCs w:val="20"/>
          <w:lang w:val="fr-FR"/>
        </w:rPr>
        <w:t>Depuis le 1</w:t>
      </w:r>
      <w:r w:rsidRPr="004562FE">
        <w:rPr>
          <w:rFonts w:ascii="BNPP Sans" w:hAnsi="BNPP Sans"/>
          <w:sz w:val="20"/>
          <w:szCs w:val="20"/>
          <w:vertAlign w:val="superscript"/>
          <w:lang w:val="fr-FR"/>
        </w:rPr>
        <w:t>er</w:t>
      </w:r>
      <w:r w:rsidRPr="004562FE">
        <w:rPr>
          <w:rFonts w:ascii="BNPP Sans" w:hAnsi="BNPP Sans"/>
          <w:sz w:val="20"/>
          <w:szCs w:val="20"/>
          <w:lang w:val="fr-FR"/>
        </w:rPr>
        <w:t xml:space="preserve"> juillet 2021 et conformément aux dispositions légales, le congé paternité et d’accueil de l’enfant est allongé et est passé de 11 jours consécutifs </w:t>
      </w:r>
      <w:r w:rsidR="00BE7AB1" w:rsidRPr="004562FE">
        <w:rPr>
          <w:rFonts w:ascii="BNPP Sans" w:hAnsi="BNPP Sans"/>
          <w:sz w:val="20"/>
          <w:szCs w:val="20"/>
          <w:lang w:val="fr-FR"/>
        </w:rPr>
        <w:t>ou de 18 jours consécutifs (</w:t>
      </w:r>
      <w:r w:rsidRPr="004562FE">
        <w:rPr>
          <w:rFonts w:ascii="BNPP Sans" w:hAnsi="BNPP Sans"/>
          <w:sz w:val="20"/>
          <w:szCs w:val="20"/>
          <w:lang w:val="fr-FR"/>
        </w:rPr>
        <w:t xml:space="preserve">en cas de naissances multiples) </w:t>
      </w:r>
      <w:r w:rsidR="00BE7AB1" w:rsidRPr="004562FE">
        <w:rPr>
          <w:rFonts w:ascii="BNPP Sans" w:hAnsi="BNPP Sans"/>
          <w:sz w:val="20"/>
          <w:szCs w:val="20"/>
          <w:lang w:val="fr-FR"/>
        </w:rPr>
        <w:t xml:space="preserve">à 25 jours calendaires ou 32 jours calendaires (en cas de naissances multiples). </w:t>
      </w:r>
    </w:p>
    <w:p w14:paraId="5AC9FAF7" w14:textId="698E095B" w:rsidR="00BE7AB1" w:rsidRPr="00CE2A9B" w:rsidRDefault="00BE7AB1" w:rsidP="00790300">
      <w:pPr>
        <w:pStyle w:val="Corpsdetexte"/>
        <w:spacing w:before="0" w:after="0"/>
        <w:jc w:val="both"/>
        <w:rPr>
          <w:rFonts w:ascii="BNPP Sans" w:hAnsi="BNPP Sans"/>
          <w:sz w:val="20"/>
          <w:szCs w:val="20"/>
          <w:lang w:val="fr-FR"/>
        </w:rPr>
      </w:pPr>
      <w:r w:rsidRPr="004562FE">
        <w:rPr>
          <w:rFonts w:ascii="BNPP Sans" w:hAnsi="BNPP Sans"/>
          <w:sz w:val="20"/>
          <w:szCs w:val="20"/>
          <w:lang w:val="fr-FR"/>
        </w:rPr>
        <w:t>Selon l’article L 1225-35-1 du Code du travail, il est interdit d’employer le salarié pendant le congé de naissance de 3 jours (prévu à l’article L 3142-1 du Code du travail), et les 4 premiers jours du congé de paternité et d’accueil de l’enfant, ce qui conduit à une prise obligatoire du congé pour une durée de 7 jours.</w:t>
      </w:r>
      <w:r w:rsidRPr="00CE2A9B">
        <w:rPr>
          <w:rFonts w:ascii="BNPP Sans" w:hAnsi="BNPP Sans"/>
          <w:sz w:val="20"/>
          <w:szCs w:val="20"/>
          <w:lang w:val="fr-FR"/>
        </w:rPr>
        <w:t xml:space="preserve"> </w:t>
      </w:r>
    </w:p>
    <w:p w14:paraId="7F8BE4A2" w14:textId="77777777" w:rsidR="00535551" w:rsidRDefault="0030028C" w:rsidP="00C35F13">
      <w:pPr>
        <w:pStyle w:val="Corpsdetexte"/>
        <w:jc w:val="both"/>
        <w:rPr>
          <w:rFonts w:ascii="BNPP Sans" w:hAnsi="BNPP Sans"/>
          <w:sz w:val="20"/>
          <w:szCs w:val="20"/>
          <w:lang w:val="fr-FR"/>
        </w:rPr>
      </w:pPr>
      <w:r w:rsidRPr="00CE2A9B">
        <w:rPr>
          <w:rFonts w:ascii="BNPP Sans" w:hAnsi="BNPP Sans"/>
          <w:sz w:val="20"/>
          <w:szCs w:val="20"/>
          <w:lang w:val="fr-FR"/>
        </w:rPr>
        <w:t>Le congé est pris sur demande et sur présentation de justificatifs du (de la) salarié(e).</w:t>
      </w:r>
      <w:r w:rsidR="00535551">
        <w:rPr>
          <w:rFonts w:ascii="BNPP Sans" w:hAnsi="BNPP Sans"/>
          <w:sz w:val="20"/>
          <w:szCs w:val="20"/>
          <w:lang w:val="fr-FR"/>
        </w:rPr>
        <w:t xml:space="preserve"> </w:t>
      </w:r>
    </w:p>
    <w:p w14:paraId="6E09C970" w14:textId="6D30ADE4" w:rsidR="00810D29" w:rsidRPr="00CE2A9B" w:rsidRDefault="0030028C" w:rsidP="00C35F13">
      <w:pPr>
        <w:pStyle w:val="Corpsdetexte"/>
        <w:jc w:val="both"/>
        <w:rPr>
          <w:rFonts w:ascii="BNPP Sans" w:hAnsi="BNPP Sans"/>
          <w:sz w:val="20"/>
          <w:szCs w:val="20"/>
          <w:lang w:val="fr-FR"/>
        </w:rPr>
      </w:pPr>
      <w:r w:rsidRPr="004562FE">
        <w:rPr>
          <w:rFonts w:ascii="BNPP Sans" w:hAnsi="BNPP Sans"/>
          <w:sz w:val="20"/>
          <w:szCs w:val="20"/>
          <w:lang w:val="fr-FR"/>
        </w:rPr>
        <w:t xml:space="preserve">Le congé doit </w:t>
      </w:r>
      <w:r w:rsidR="00074EC6" w:rsidRPr="004562FE">
        <w:rPr>
          <w:rFonts w:ascii="BNPP Sans" w:hAnsi="BNPP Sans"/>
          <w:sz w:val="20"/>
          <w:szCs w:val="20"/>
          <w:lang w:val="fr-FR"/>
        </w:rPr>
        <w:t>d</w:t>
      </w:r>
      <w:r w:rsidR="00B02075" w:rsidRPr="004562FE">
        <w:rPr>
          <w:rFonts w:ascii="BNPP Sans" w:hAnsi="BNPP Sans"/>
          <w:sz w:val="20"/>
          <w:szCs w:val="20"/>
          <w:lang w:val="fr-FR"/>
        </w:rPr>
        <w:t>ébuter dans un délai de 6 mois suivant la naissance de l’enfant (notamment pour avoir droit à l’indemnisation par la CPAM), mais il peut prendre fin au-delà de ce délai.</w:t>
      </w:r>
      <w:r w:rsidR="00B02075" w:rsidRPr="00CE2A9B">
        <w:rPr>
          <w:rFonts w:ascii="BNPP Sans" w:hAnsi="BNPP Sans"/>
          <w:sz w:val="20"/>
          <w:szCs w:val="20"/>
          <w:lang w:val="fr-FR"/>
        </w:rPr>
        <w:t xml:space="preserve"> </w:t>
      </w:r>
    </w:p>
    <w:p w14:paraId="7092A705" w14:textId="1F8A5B16" w:rsidR="00B02075" w:rsidRPr="00650843" w:rsidRDefault="00B02075" w:rsidP="00613A21">
      <w:pPr>
        <w:pStyle w:val="Corpsdetexte"/>
        <w:jc w:val="both"/>
        <w:rPr>
          <w:rFonts w:ascii="BNPP Sans" w:eastAsia="Times New Roman" w:hAnsi="BNPP Sans" w:cs="Times New Roman"/>
          <w:b/>
          <w:color w:val="00B050"/>
          <w:sz w:val="20"/>
          <w:szCs w:val="20"/>
          <w:lang w:val="fr-FR" w:eastAsia="fr-FR"/>
        </w:rPr>
      </w:pPr>
      <w:r w:rsidRPr="00650843">
        <w:rPr>
          <w:rFonts w:ascii="BNPP Sans" w:eastAsia="Times New Roman" w:hAnsi="BNPP Sans" w:cs="Times New Roman"/>
          <w:b/>
          <w:color w:val="00B050"/>
          <w:sz w:val="20"/>
          <w:szCs w:val="20"/>
          <w:lang w:val="fr-FR" w:eastAsia="fr-FR"/>
        </w:rPr>
        <w:t>Indicateur</w:t>
      </w:r>
      <w:r w:rsidR="00613A21" w:rsidRPr="00650843">
        <w:rPr>
          <w:rFonts w:ascii="BNPP Sans" w:eastAsia="Times New Roman" w:hAnsi="BNPP Sans" w:cs="Times New Roman"/>
          <w:b/>
          <w:color w:val="00B050"/>
          <w:sz w:val="20"/>
          <w:szCs w:val="20"/>
          <w:lang w:val="fr-FR" w:eastAsia="fr-FR"/>
        </w:rPr>
        <w:t>s</w:t>
      </w:r>
      <w:r w:rsidRPr="00650843">
        <w:rPr>
          <w:rFonts w:ascii="BNPP Sans" w:eastAsia="Times New Roman" w:hAnsi="BNPP Sans" w:cs="Times New Roman"/>
          <w:b/>
          <w:color w:val="00B050"/>
          <w:sz w:val="20"/>
          <w:szCs w:val="20"/>
          <w:lang w:val="fr-FR" w:eastAsia="fr-FR"/>
        </w:rPr>
        <w:t xml:space="preserve"> de suivi</w:t>
      </w:r>
    </w:p>
    <w:p w14:paraId="67348EDE" w14:textId="3F72AE43" w:rsidR="00B02075" w:rsidRPr="004562FE" w:rsidRDefault="00B02075" w:rsidP="00613A21">
      <w:pPr>
        <w:pStyle w:val="Corpsdetexte"/>
        <w:numPr>
          <w:ilvl w:val="0"/>
          <w:numId w:val="9"/>
        </w:numPr>
        <w:shd w:val="clear" w:color="auto" w:fill="C5E0B3" w:themeFill="accent6" w:themeFillTint="66"/>
        <w:jc w:val="both"/>
        <w:rPr>
          <w:rFonts w:ascii="BNPP Sans" w:hAnsi="BNPP Sans"/>
          <w:sz w:val="20"/>
          <w:szCs w:val="20"/>
          <w:lang w:val="fr-FR"/>
        </w:rPr>
      </w:pPr>
      <w:r w:rsidRPr="004562FE">
        <w:rPr>
          <w:rFonts w:ascii="BNPP Sans" w:hAnsi="BNPP Sans"/>
          <w:sz w:val="20"/>
          <w:szCs w:val="20"/>
          <w:lang w:val="fr-FR"/>
        </w:rPr>
        <w:t xml:space="preserve">Nombre de congés paternité et d’accueil de l’enfant pris sur l’année avec une répartition </w:t>
      </w:r>
      <w:r w:rsidR="0014122B" w:rsidRPr="004562FE">
        <w:rPr>
          <w:rFonts w:ascii="BNPP Sans" w:hAnsi="BNPP Sans"/>
          <w:sz w:val="20"/>
          <w:szCs w:val="20"/>
          <w:lang w:val="fr-FR"/>
        </w:rPr>
        <w:t>professionnelle</w:t>
      </w:r>
      <w:r w:rsidRPr="004562FE">
        <w:rPr>
          <w:rFonts w:ascii="BNPP Sans" w:hAnsi="BNPP Sans"/>
          <w:sz w:val="20"/>
          <w:szCs w:val="20"/>
          <w:lang w:val="fr-FR"/>
        </w:rPr>
        <w:t xml:space="preserve">. </w:t>
      </w:r>
    </w:p>
    <w:p w14:paraId="611371CC" w14:textId="01692B5C" w:rsidR="00FF0741" w:rsidRPr="004562FE" w:rsidRDefault="00FF0741" w:rsidP="00613A21">
      <w:pPr>
        <w:pStyle w:val="Corpsdetexte"/>
        <w:numPr>
          <w:ilvl w:val="0"/>
          <w:numId w:val="9"/>
        </w:numPr>
        <w:shd w:val="clear" w:color="auto" w:fill="C5E0B3" w:themeFill="accent6" w:themeFillTint="66"/>
        <w:jc w:val="both"/>
        <w:rPr>
          <w:rFonts w:ascii="BNPP Sans" w:hAnsi="BNPP Sans"/>
          <w:sz w:val="20"/>
          <w:szCs w:val="20"/>
          <w:lang w:val="fr-FR"/>
        </w:rPr>
      </w:pPr>
      <w:r w:rsidRPr="004562FE">
        <w:rPr>
          <w:rFonts w:ascii="BNPP Sans" w:hAnsi="BNPP Sans"/>
          <w:sz w:val="20"/>
          <w:szCs w:val="20"/>
          <w:lang w:val="fr-FR"/>
        </w:rPr>
        <w:t>Nombre de jours consommés à comparer avec le nombre de droits ouverts sur l’année</w:t>
      </w:r>
    </w:p>
    <w:p w14:paraId="6AC1A42F" w14:textId="77777777" w:rsidR="00613A21" w:rsidRPr="00CE2A9B" w:rsidRDefault="00613A21" w:rsidP="009D00E9">
      <w:pPr>
        <w:rPr>
          <w:rFonts w:ascii="BNPP Sans" w:hAnsi="BNPP Sans"/>
          <w:szCs w:val="20"/>
        </w:rPr>
      </w:pPr>
    </w:p>
    <w:p w14:paraId="42DAB4B6" w14:textId="3ECD147A" w:rsidR="00A64C07" w:rsidRPr="00CE2A9B" w:rsidRDefault="00C17763" w:rsidP="00613A21">
      <w:pPr>
        <w:rPr>
          <w:rFonts w:ascii="BNPP Sans" w:hAnsi="BNPP Sans"/>
          <w:b/>
          <w:color w:val="00B050"/>
          <w:sz w:val="24"/>
          <w:szCs w:val="20"/>
          <w:u w:val="single"/>
        </w:rPr>
      </w:pPr>
      <w:r w:rsidRPr="00CE2A9B">
        <w:rPr>
          <w:rFonts w:ascii="BNPP Sans" w:hAnsi="BNPP Sans"/>
          <w:b/>
          <w:color w:val="00B050"/>
          <w:sz w:val="24"/>
          <w:szCs w:val="20"/>
          <w:u w:val="single"/>
        </w:rPr>
        <w:t>Article 4</w:t>
      </w:r>
      <w:r w:rsidR="00CE6185">
        <w:rPr>
          <w:rFonts w:ascii="BNPP Sans" w:hAnsi="BNPP Sans"/>
          <w:b/>
          <w:color w:val="00B050"/>
          <w:sz w:val="24"/>
          <w:szCs w:val="20"/>
          <w:u w:val="single"/>
        </w:rPr>
        <w:t xml:space="preserve"> - </w:t>
      </w:r>
      <w:r w:rsidR="00A64C07" w:rsidRPr="00CE2A9B">
        <w:rPr>
          <w:rFonts w:ascii="BNPP Sans" w:hAnsi="BNPP Sans"/>
          <w:b/>
          <w:color w:val="00B050"/>
          <w:sz w:val="24"/>
          <w:szCs w:val="20"/>
          <w:u w:val="single"/>
        </w:rPr>
        <w:t>Le congé parental d’éducation à temps complet</w:t>
      </w:r>
    </w:p>
    <w:p w14:paraId="5B5373FF" w14:textId="6CECA154" w:rsidR="00A64C07" w:rsidRPr="00CE2A9B" w:rsidRDefault="00A64C07" w:rsidP="009D00E9">
      <w:pPr>
        <w:rPr>
          <w:rFonts w:ascii="BNPP Sans" w:hAnsi="BNPP Sans"/>
          <w:szCs w:val="20"/>
        </w:rPr>
      </w:pPr>
    </w:p>
    <w:p w14:paraId="5E25809E" w14:textId="11EA9F85" w:rsidR="00C17763" w:rsidRPr="00CE2A9B" w:rsidRDefault="003333BC" w:rsidP="00613A21">
      <w:pPr>
        <w:tabs>
          <w:tab w:val="left" w:pos="2897"/>
        </w:tabs>
        <w:rPr>
          <w:rFonts w:ascii="BNPP Sans" w:hAnsi="BNPP Sans"/>
          <w:b/>
          <w:color w:val="00B050"/>
          <w:szCs w:val="20"/>
        </w:rPr>
      </w:pPr>
      <w:bookmarkStart w:id="7" w:name="_Toc187353468"/>
      <w:r w:rsidRPr="00CE2A9B">
        <w:rPr>
          <w:rFonts w:ascii="BNPP Sans" w:hAnsi="BNPP Sans"/>
          <w:b/>
          <w:color w:val="00B050"/>
          <w:szCs w:val="20"/>
        </w:rPr>
        <w:t xml:space="preserve">4.1 </w:t>
      </w:r>
      <w:r w:rsidR="00C17763" w:rsidRPr="00CE2A9B">
        <w:rPr>
          <w:rFonts w:ascii="BNPP Sans" w:hAnsi="BNPP Sans"/>
          <w:b/>
          <w:color w:val="00B050"/>
          <w:szCs w:val="20"/>
        </w:rPr>
        <w:t>Diffuser de l’information sur le congé parental d’éducation</w:t>
      </w:r>
      <w:bookmarkEnd w:id="7"/>
      <w:r w:rsidR="00C17763" w:rsidRPr="00CE2A9B">
        <w:rPr>
          <w:rFonts w:ascii="BNPP Sans" w:hAnsi="BNPP Sans"/>
          <w:b/>
          <w:color w:val="00B050"/>
          <w:szCs w:val="20"/>
        </w:rPr>
        <w:t xml:space="preserve"> </w:t>
      </w:r>
    </w:p>
    <w:p w14:paraId="3262A322" w14:textId="77777777" w:rsidR="00C17763" w:rsidRPr="00CE2A9B" w:rsidRDefault="00C17763" w:rsidP="00C17763">
      <w:pPr>
        <w:rPr>
          <w:rFonts w:ascii="Century Gothic" w:hAnsi="Century Gothic" w:cs="Calibri"/>
          <w:color w:val="000000" w:themeColor="text1"/>
          <w:szCs w:val="20"/>
        </w:rPr>
      </w:pPr>
    </w:p>
    <w:p w14:paraId="7E3EA794" w14:textId="78736EB8" w:rsidR="00C17763" w:rsidRPr="00CE2A9B" w:rsidRDefault="00C17763" w:rsidP="00C17763">
      <w:pPr>
        <w:rPr>
          <w:rFonts w:ascii="BNPP Sans" w:eastAsiaTheme="minorHAnsi" w:hAnsi="BNPP Sans" w:cstheme="minorBidi"/>
          <w:szCs w:val="20"/>
          <w:lang w:eastAsia="en-US"/>
        </w:rPr>
      </w:pPr>
      <w:r w:rsidRPr="004562FE">
        <w:rPr>
          <w:rFonts w:ascii="BNPP Sans" w:eastAsiaTheme="minorHAnsi" w:hAnsi="BNPP Sans" w:cstheme="minorBidi"/>
          <w:szCs w:val="20"/>
          <w:lang w:eastAsia="en-US"/>
        </w:rPr>
        <w:t xml:space="preserve">Dans les pages intranet dédiées à la parentalité l’entreprise </w:t>
      </w:r>
      <w:r w:rsidR="00C767BB" w:rsidRPr="004562FE">
        <w:rPr>
          <w:rFonts w:ascii="BNPP Sans" w:eastAsiaTheme="minorHAnsi" w:hAnsi="BNPP Sans" w:cstheme="minorBidi"/>
          <w:szCs w:val="20"/>
          <w:lang w:eastAsia="en-US"/>
        </w:rPr>
        <w:t>diffuse</w:t>
      </w:r>
      <w:r w:rsidRPr="004562FE">
        <w:rPr>
          <w:rFonts w:ascii="BNPP Sans" w:eastAsiaTheme="minorHAnsi" w:hAnsi="BNPP Sans" w:cstheme="minorBidi"/>
          <w:szCs w:val="20"/>
          <w:lang w:eastAsia="en-US"/>
        </w:rPr>
        <w:t xml:space="preserve"> des informations sur les conditions d’octroi et le déroulement du congé parental d’éducation</w:t>
      </w:r>
      <w:r w:rsidRPr="00CE2A9B">
        <w:rPr>
          <w:rFonts w:ascii="BNPP Sans" w:eastAsiaTheme="minorHAnsi" w:hAnsi="BNPP Sans" w:cstheme="minorBidi"/>
          <w:szCs w:val="20"/>
          <w:lang w:eastAsia="en-US"/>
        </w:rPr>
        <w:t xml:space="preserve">. Elles précisent que ce congé peut être pris indifféremment </w:t>
      </w:r>
      <w:r w:rsidRPr="004562FE">
        <w:rPr>
          <w:rFonts w:ascii="BNPP Sans" w:eastAsiaTheme="minorHAnsi" w:hAnsi="BNPP Sans" w:cstheme="minorBidi"/>
          <w:szCs w:val="20"/>
          <w:lang w:eastAsia="en-US"/>
        </w:rPr>
        <w:t>par l’un ou l’autre des deux parents.</w:t>
      </w:r>
      <w:r w:rsidRPr="00CE2A9B">
        <w:rPr>
          <w:rFonts w:ascii="BNPP Sans" w:eastAsiaTheme="minorHAnsi" w:hAnsi="BNPP Sans" w:cstheme="minorBidi"/>
          <w:szCs w:val="20"/>
          <w:lang w:eastAsia="en-US"/>
        </w:rPr>
        <w:t xml:space="preserve"> </w:t>
      </w:r>
      <w:r w:rsidRPr="004562FE">
        <w:rPr>
          <w:rFonts w:ascii="BNPP Sans" w:eastAsiaTheme="minorHAnsi" w:hAnsi="BNPP Sans" w:cstheme="minorBidi"/>
          <w:szCs w:val="20"/>
          <w:lang w:eastAsia="en-US"/>
        </w:rPr>
        <w:t>Des guides d’information sur l’accompagnement de la parentalité et sur les modalités d’accès aux différents congés liés à cette parentalité (congé de naissance mais aussi congé de « paternité et d’accueil de l’enfant », congé d’adoption, congé parental d’éducation…) sont proposés aux salariés sur ces mêmes pages.</w:t>
      </w:r>
      <w:r w:rsidRPr="00CE2A9B">
        <w:rPr>
          <w:rFonts w:ascii="BNPP Sans" w:eastAsiaTheme="minorHAnsi" w:hAnsi="BNPP Sans" w:cstheme="minorBidi"/>
          <w:szCs w:val="20"/>
          <w:lang w:eastAsia="en-US"/>
        </w:rPr>
        <w:t xml:space="preserve"> </w:t>
      </w:r>
    </w:p>
    <w:p w14:paraId="4CF60EC6" w14:textId="0AC16FFE" w:rsidR="00C17763" w:rsidRPr="002F6558" w:rsidRDefault="00C17763" w:rsidP="009D00E9">
      <w:pPr>
        <w:rPr>
          <w:rFonts w:ascii="BNPP Sans" w:hAnsi="BNPP Sans"/>
          <w:sz w:val="24"/>
        </w:rPr>
      </w:pPr>
    </w:p>
    <w:p w14:paraId="39F219C9" w14:textId="0F07AA22" w:rsidR="00C17763" w:rsidRPr="00CE2A9B" w:rsidRDefault="00613A21" w:rsidP="00613A21">
      <w:pPr>
        <w:tabs>
          <w:tab w:val="left" w:pos="2897"/>
        </w:tabs>
        <w:rPr>
          <w:rFonts w:ascii="BNPP Sans" w:hAnsi="BNPP Sans"/>
          <w:b/>
          <w:color w:val="00B050"/>
          <w:szCs w:val="20"/>
        </w:rPr>
      </w:pPr>
      <w:r w:rsidRPr="00CE2A9B">
        <w:rPr>
          <w:rFonts w:ascii="BNPP Sans" w:hAnsi="BNPP Sans"/>
          <w:b/>
          <w:color w:val="00B050"/>
          <w:szCs w:val="20"/>
        </w:rPr>
        <w:t xml:space="preserve">4.2 </w:t>
      </w:r>
      <w:r w:rsidR="00C17763" w:rsidRPr="00CE2A9B">
        <w:rPr>
          <w:rFonts w:ascii="BNPP Sans" w:hAnsi="BNPP Sans"/>
          <w:b/>
          <w:color w:val="00B050"/>
          <w:szCs w:val="20"/>
        </w:rPr>
        <w:t>Maintenir l’entretien de retour de congé parental d’éducation</w:t>
      </w:r>
    </w:p>
    <w:p w14:paraId="36C9C11D" w14:textId="4FF13D48" w:rsidR="00566793" w:rsidRPr="00CE2A9B" w:rsidRDefault="00C17763" w:rsidP="009D00E9">
      <w:pPr>
        <w:pStyle w:val="Corpsdetexte"/>
        <w:jc w:val="both"/>
        <w:rPr>
          <w:rFonts w:ascii="BNPP Sans" w:hAnsi="BNPP Sans"/>
          <w:sz w:val="20"/>
          <w:szCs w:val="20"/>
          <w:lang w:val="fr-FR"/>
        </w:rPr>
      </w:pPr>
      <w:r w:rsidRPr="00CE2A9B">
        <w:rPr>
          <w:rFonts w:ascii="BNPP Sans" w:hAnsi="BNPP Sans"/>
          <w:sz w:val="20"/>
          <w:szCs w:val="20"/>
          <w:lang w:val="fr-FR"/>
        </w:rPr>
        <w:t xml:space="preserve">Afin de faciliter </w:t>
      </w:r>
      <w:r w:rsidR="00A64C07" w:rsidRPr="00CE2A9B">
        <w:rPr>
          <w:rFonts w:ascii="BNPP Sans" w:hAnsi="BNPP Sans"/>
          <w:sz w:val="20"/>
          <w:szCs w:val="20"/>
          <w:lang w:val="fr-FR"/>
        </w:rPr>
        <w:t>son retour</w:t>
      </w:r>
      <w:r w:rsidR="00A13665" w:rsidRPr="00CE2A9B">
        <w:rPr>
          <w:rFonts w:ascii="BNPP Sans" w:hAnsi="BNPP Sans"/>
          <w:sz w:val="20"/>
          <w:szCs w:val="20"/>
          <w:lang w:val="fr-FR"/>
        </w:rPr>
        <w:t xml:space="preserve">, le (la) </w:t>
      </w:r>
      <w:r w:rsidR="00A64C07" w:rsidRPr="00CE2A9B">
        <w:rPr>
          <w:rFonts w:ascii="BNPP Sans" w:hAnsi="BNPP Sans"/>
          <w:sz w:val="20"/>
          <w:szCs w:val="20"/>
          <w:lang w:val="fr-FR"/>
        </w:rPr>
        <w:t>salarié</w:t>
      </w:r>
      <w:r w:rsidR="00A13665" w:rsidRPr="00CE2A9B">
        <w:rPr>
          <w:rFonts w:ascii="BNPP Sans" w:hAnsi="BNPP Sans"/>
          <w:sz w:val="20"/>
          <w:szCs w:val="20"/>
          <w:lang w:val="fr-FR"/>
        </w:rPr>
        <w:t>(e)</w:t>
      </w:r>
      <w:r w:rsidR="00A64C07" w:rsidRPr="00CE2A9B">
        <w:rPr>
          <w:rFonts w:ascii="BNPP Sans" w:hAnsi="BNPP Sans"/>
          <w:sz w:val="20"/>
          <w:szCs w:val="20"/>
          <w:lang w:val="fr-FR"/>
        </w:rPr>
        <w:t xml:space="preserve"> est reçu</w:t>
      </w:r>
      <w:r w:rsidR="00A13665" w:rsidRPr="00CE2A9B">
        <w:rPr>
          <w:rFonts w:ascii="BNPP Sans" w:hAnsi="BNPP Sans"/>
          <w:sz w:val="20"/>
          <w:szCs w:val="20"/>
          <w:lang w:val="fr-FR"/>
        </w:rPr>
        <w:t>(e)</w:t>
      </w:r>
      <w:r w:rsidR="00A64C07" w:rsidRPr="00CE2A9B">
        <w:rPr>
          <w:rFonts w:ascii="BNPP Sans" w:hAnsi="BNPP Sans"/>
          <w:sz w:val="20"/>
          <w:szCs w:val="20"/>
          <w:lang w:val="fr-FR"/>
        </w:rPr>
        <w:t xml:space="preserve"> par </w:t>
      </w:r>
      <w:r w:rsidR="00F5792F" w:rsidRPr="00CE2A9B">
        <w:rPr>
          <w:rFonts w:ascii="BNPP Sans" w:hAnsi="BNPP Sans"/>
          <w:sz w:val="20"/>
          <w:szCs w:val="20"/>
          <w:lang w:val="fr-FR"/>
        </w:rPr>
        <w:t>son HRP</w:t>
      </w:r>
      <w:r w:rsidR="00A64C07" w:rsidRPr="00CE2A9B">
        <w:rPr>
          <w:rFonts w:ascii="BNPP Sans" w:hAnsi="BNPP Sans"/>
          <w:sz w:val="20"/>
          <w:szCs w:val="20"/>
          <w:lang w:val="fr-FR"/>
        </w:rPr>
        <w:t xml:space="preserve"> afin d'arrêter les conditions de sa réintégration, soit dans son précédent emploi </w:t>
      </w:r>
      <w:r w:rsidR="00566793" w:rsidRPr="00CE2A9B">
        <w:rPr>
          <w:rFonts w:ascii="BNPP Sans" w:hAnsi="BNPP Sans"/>
          <w:sz w:val="20"/>
          <w:szCs w:val="20"/>
          <w:lang w:val="fr-FR"/>
        </w:rPr>
        <w:t xml:space="preserve">d’origine </w:t>
      </w:r>
      <w:r w:rsidR="00A64C07" w:rsidRPr="00CE2A9B">
        <w:rPr>
          <w:rFonts w:ascii="BNPP Sans" w:hAnsi="BNPP Sans"/>
          <w:sz w:val="20"/>
          <w:szCs w:val="20"/>
          <w:lang w:val="fr-FR"/>
        </w:rPr>
        <w:t xml:space="preserve">ou similaire, soit dans un emploi de nature à </w:t>
      </w:r>
      <w:r w:rsidR="00A64C07" w:rsidRPr="00CE2A9B">
        <w:rPr>
          <w:rFonts w:ascii="BNPP Sans" w:hAnsi="BNPP Sans"/>
          <w:sz w:val="20"/>
          <w:szCs w:val="20"/>
          <w:lang w:val="fr-FR"/>
        </w:rPr>
        <w:lastRenderedPageBreak/>
        <w:t>satisfaire une évolution profe</w:t>
      </w:r>
      <w:r w:rsidR="001727D6" w:rsidRPr="00CE2A9B">
        <w:rPr>
          <w:rFonts w:ascii="BNPP Sans" w:hAnsi="BNPP Sans"/>
          <w:sz w:val="20"/>
          <w:szCs w:val="20"/>
          <w:lang w:val="fr-FR"/>
        </w:rPr>
        <w:t>ssionnelle selon s</w:t>
      </w:r>
      <w:r w:rsidR="00A64C07" w:rsidRPr="00CE2A9B">
        <w:rPr>
          <w:rFonts w:ascii="BNPP Sans" w:hAnsi="BNPP Sans"/>
          <w:sz w:val="20"/>
          <w:szCs w:val="20"/>
          <w:lang w:val="fr-FR"/>
        </w:rPr>
        <w:t>es souhaits</w:t>
      </w:r>
      <w:r w:rsidR="001727D6" w:rsidRPr="00CE2A9B">
        <w:rPr>
          <w:rFonts w:ascii="BNPP Sans" w:hAnsi="BNPP Sans"/>
          <w:sz w:val="20"/>
          <w:szCs w:val="20"/>
          <w:lang w:val="fr-FR"/>
        </w:rPr>
        <w:t xml:space="preserve"> </w:t>
      </w:r>
      <w:r w:rsidR="00A64C07" w:rsidRPr="00CE2A9B">
        <w:rPr>
          <w:rFonts w:ascii="BNPP Sans" w:hAnsi="BNPP Sans"/>
          <w:sz w:val="20"/>
          <w:szCs w:val="20"/>
          <w:lang w:val="fr-FR"/>
        </w:rPr>
        <w:t xml:space="preserve">et en accord avec l’entreprise. A l’occasion de </w:t>
      </w:r>
      <w:r w:rsidR="00566793" w:rsidRPr="00CE2A9B">
        <w:rPr>
          <w:rFonts w:ascii="BNPP Sans" w:hAnsi="BNPP Sans"/>
          <w:sz w:val="20"/>
          <w:szCs w:val="20"/>
          <w:lang w:val="fr-FR"/>
        </w:rPr>
        <w:t xml:space="preserve">cet </w:t>
      </w:r>
      <w:r w:rsidR="00A64C07" w:rsidRPr="00CE2A9B">
        <w:rPr>
          <w:rFonts w:ascii="BNPP Sans" w:hAnsi="BNPP Sans"/>
          <w:sz w:val="20"/>
          <w:szCs w:val="20"/>
          <w:lang w:val="fr-FR"/>
        </w:rPr>
        <w:t xml:space="preserve">entretien, </w:t>
      </w:r>
      <w:r w:rsidR="00566793" w:rsidRPr="00CE2A9B">
        <w:rPr>
          <w:rFonts w:ascii="BNPP Sans" w:hAnsi="BNPP Sans"/>
          <w:sz w:val="20"/>
          <w:szCs w:val="20"/>
          <w:lang w:val="fr-FR"/>
        </w:rPr>
        <w:t>s</w:t>
      </w:r>
      <w:r w:rsidR="00A64C07" w:rsidRPr="00CE2A9B">
        <w:rPr>
          <w:rFonts w:ascii="BNPP Sans" w:hAnsi="BNPP Sans"/>
          <w:sz w:val="20"/>
          <w:szCs w:val="20"/>
          <w:lang w:val="fr-FR"/>
        </w:rPr>
        <w:t>a situation pro</w:t>
      </w:r>
      <w:r w:rsidR="001727D6" w:rsidRPr="00CE2A9B">
        <w:rPr>
          <w:rFonts w:ascii="BNPP Sans" w:hAnsi="BNPP Sans"/>
          <w:sz w:val="20"/>
          <w:szCs w:val="20"/>
          <w:lang w:val="fr-FR"/>
        </w:rPr>
        <w:t xml:space="preserve">fessionnelle </w:t>
      </w:r>
      <w:r w:rsidR="00A64C07" w:rsidRPr="00CE2A9B">
        <w:rPr>
          <w:rFonts w:ascii="BNPP Sans" w:hAnsi="BNPP Sans"/>
          <w:sz w:val="20"/>
          <w:szCs w:val="20"/>
          <w:lang w:val="fr-FR"/>
        </w:rPr>
        <w:t xml:space="preserve">est précisée, </w:t>
      </w:r>
      <w:r w:rsidR="00566793" w:rsidRPr="00CE2A9B">
        <w:rPr>
          <w:rFonts w:ascii="BNPP Sans" w:hAnsi="BNPP Sans"/>
          <w:sz w:val="20"/>
          <w:szCs w:val="20"/>
          <w:lang w:val="fr-FR"/>
        </w:rPr>
        <w:t xml:space="preserve">et toutes </w:t>
      </w:r>
      <w:r w:rsidR="00A64C07" w:rsidRPr="00CE2A9B">
        <w:rPr>
          <w:rFonts w:ascii="BNPP Sans" w:hAnsi="BNPP Sans"/>
          <w:sz w:val="20"/>
          <w:szCs w:val="20"/>
          <w:lang w:val="fr-FR"/>
        </w:rPr>
        <w:t>les actions de formation nécessaires à l'exercice des responsabilités confiées</w:t>
      </w:r>
      <w:r w:rsidR="00566793" w:rsidRPr="00CE2A9B">
        <w:rPr>
          <w:rFonts w:ascii="BNPP Sans" w:hAnsi="BNPP Sans"/>
          <w:sz w:val="20"/>
          <w:szCs w:val="20"/>
          <w:lang w:val="fr-FR"/>
        </w:rPr>
        <w:t xml:space="preserve"> sont arrêtées</w:t>
      </w:r>
      <w:r w:rsidR="00A64C07" w:rsidRPr="00CE2A9B">
        <w:rPr>
          <w:rFonts w:ascii="BNPP Sans" w:hAnsi="BNPP Sans"/>
          <w:sz w:val="20"/>
          <w:szCs w:val="20"/>
          <w:lang w:val="fr-FR"/>
        </w:rPr>
        <w:t>.</w:t>
      </w:r>
      <w:r w:rsidR="00566793" w:rsidRPr="00CE2A9B">
        <w:rPr>
          <w:rFonts w:ascii="BNPP Sans" w:hAnsi="BNPP Sans"/>
          <w:sz w:val="20"/>
          <w:szCs w:val="20"/>
          <w:lang w:val="fr-FR"/>
        </w:rPr>
        <w:t xml:space="preserve"> </w:t>
      </w:r>
    </w:p>
    <w:p w14:paraId="556C69EF" w14:textId="053D79B3" w:rsidR="00566793" w:rsidRPr="00CE2A9B" w:rsidRDefault="00566793" w:rsidP="009D00E9">
      <w:pPr>
        <w:pStyle w:val="Corpsdetexte"/>
        <w:jc w:val="both"/>
        <w:rPr>
          <w:rFonts w:ascii="BNPP Sans" w:hAnsi="BNPP Sans"/>
          <w:sz w:val="20"/>
          <w:szCs w:val="20"/>
          <w:lang w:val="fr-FR"/>
        </w:rPr>
      </w:pPr>
      <w:r w:rsidRPr="004562FE">
        <w:rPr>
          <w:rFonts w:ascii="BNPP Sans" w:hAnsi="BNPP Sans"/>
          <w:sz w:val="20"/>
          <w:szCs w:val="20"/>
          <w:lang w:val="fr-FR"/>
        </w:rPr>
        <w:t xml:space="preserve">Cet entretien fait l’objet d’une formalisation écrite </w:t>
      </w:r>
      <w:r w:rsidR="00416F67" w:rsidRPr="004562FE">
        <w:rPr>
          <w:rFonts w:ascii="BNPP Sans" w:hAnsi="BNPP Sans"/>
          <w:sz w:val="20"/>
          <w:szCs w:val="20"/>
          <w:lang w:val="fr-FR"/>
        </w:rPr>
        <w:t>dans</w:t>
      </w:r>
      <w:r w:rsidRPr="004562FE">
        <w:rPr>
          <w:rFonts w:ascii="BNPP Sans" w:hAnsi="BNPP Sans"/>
          <w:sz w:val="20"/>
          <w:szCs w:val="20"/>
          <w:lang w:val="fr-FR"/>
        </w:rPr>
        <w:t xml:space="preserve"> l’outil About Me. </w:t>
      </w:r>
    </w:p>
    <w:p w14:paraId="62709980" w14:textId="1939A8B9" w:rsidR="00EA26B2" w:rsidRDefault="00566793" w:rsidP="00F35B76">
      <w:pPr>
        <w:pStyle w:val="Corpsdetexte"/>
        <w:spacing w:after="0"/>
        <w:jc w:val="both"/>
        <w:rPr>
          <w:rFonts w:ascii="BNPP Sans" w:hAnsi="BNPP Sans"/>
          <w:sz w:val="20"/>
          <w:szCs w:val="20"/>
          <w:lang w:val="fr-FR"/>
        </w:rPr>
      </w:pPr>
      <w:r w:rsidRPr="004562FE">
        <w:rPr>
          <w:rFonts w:ascii="BNPP Sans" w:hAnsi="BNPP Sans"/>
          <w:sz w:val="20"/>
          <w:szCs w:val="20"/>
          <w:lang w:val="fr-FR"/>
        </w:rPr>
        <w:t>Cet entretien peut s’intégrer au dispositif des entretiens professionnels issu de la loi du 7 mars 2014.</w:t>
      </w:r>
      <w:r w:rsidRPr="00CE2A9B">
        <w:rPr>
          <w:rFonts w:ascii="BNPP Sans" w:hAnsi="BNPP Sans"/>
          <w:sz w:val="20"/>
          <w:szCs w:val="20"/>
          <w:lang w:val="fr-FR"/>
        </w:rPr>
        <w:t xml:space="preserve"> </w:t>
      </w:r>
    </w:p>
    <w:p w14:paraId="540A865D" w14:textId="77777777" w:rsidR="00EA26B2" w:rsidRPr="00F35B76" w:rsidRDefault="00EA26B2" w:rsidP="00EA26B2">
      <w:pPr>
        <w:rPr>
          <w:rFonts w:ascii="BNPP Sans" w:hAnsi="BNPP Sans"/>
          <w:sz w:val="24"/>
        </w:rPr>
      </w:pPr>
    </w:p>
    <w:p w14:paraId="4DEC2813" w14:textId="502BC55D" w:rsidR="00566793" w:rsidRPr="004562FE" w:rsidRDefault="00872341" w:rsidP="00872341">
      <w:pPr>
        <w:tabs>
          <w:tab w:val="left" w:pos="2897"/>
        </w:tabs>
        <w:rPr>
          <w:rFonts w:ascii="BNPP Sans" w:hAnsi="BNPP Sans"/>
          <w:b/>
          <w:color w:val="00B050"/>
          <w:szCs w:val="20"/>
        </w:rPr>
      </w:pPr>
      <w:r w:rsidRPr="004562FE">
        <w:rPr>
          <w:rFonts w:ascii="BNPP Sans" w:hAnsi="BNPP Sans"/>
          <w:b/>
          <w:color w:val="00B050"/>
          <w:szCs w:val="20"/>
        </w:rPr>
        <w:t xml:space="preserve">4.3 </w:t>
      </w:r>
      <w:r w:rsidR="00566793" w:rsidRPr="004562FE">
        <w:rPr>
          <w:rFonts w:ascii="BNPP Sans" w:hAnsi="BNPP Sans"/>
          <w:b/>
          <w:color w:val="00B050"/>
          <w:szCs w:val="20"/>
        </w:rPr>
        <w:t>Réajuster au retour du congé le salaire de base de mesures NAO</w:t>
      </w:r>
    </w:p>
    <w:p w14:paraId="0D081A98" w14:textId="677A8BA9" w:rsidR="00FB18EE" w:rsidRDefault="00566793" w:rsidP="00F55522">
      <w:pPr>
        <w:pStyle w:val="Corpsdetexte"/>
        <w:jc w:val="both"/>
        <w:rPr>
          <w:rFonts w:ascii="BNPP Sans" w:hAnsi="BNPP Sans"/>
          <w:sz w:val="20"/>
          <w:szCs w:val="20"/>
          <w:lang w:val="fr-FR"/>
        </w:rPr>
      </w:pPr>
      <w:r w:rsidRPr="004562FE">
        <w:rPr>
          <w:rFonts w:ascii="BNPP Sans" w:hAnsi="BNPP Sans"/>
          <w:sz w:val="20"/>
          <w:szCs w:val="20"/>
          <w:lang w:val="fr-FR"/>
        </w:rPr>
        <w:t>Par le présent accord, il est convenu qu’au retour de congé parental à temps plein, le salaire de base du (de la) salarié(e) est automatiquement réajusté du montant des mesures générales d’augmentation attribuées pendant son absence aux salariés dans le cadre de la négociation annuelle sur les salaires.</w:t>
      </w:r>
    </w:p>
    <w:p w14:paraId="634CBD8A" w14:textId="77777777" w:rsidR="00EA26B2" w:rsidRPr="00EA26B2" w:rsidRDefault="00EA26B2" w:rsidP="00EA26B2">
      <w:pPr>
        <w:rPr>
          <w:rFonts w:ascii="BNPP Sans" w:hAnsi="BNPP Sans"/>
          <w:sz w:val="24"/>
        </w:rPr>
      </w:pPr>
    </w:p>
    <w:p w14:paraId="36A51A0B" w14:textId="3E5894DB" w:rsidR="00A64C07" w:rsidRPr="00CE2A9B" w:rsidRDefault="00B91428" w:rsidP="008A5D5B">
      <w:pPr>
        <w:tabs>
          <w:tab w:val="left" w:pos="2897"/>
        </w:tabs>
        <w:rPr>
          <w:rFonts w:ascii="BNPP Sans" w:hAnsi="BNPP Sans"/>
          <w:b/>
          <w:color w:val="00B050"/>
          <w:szCs w:val="20"/>
        </w:rPr>
      </w:pPr>
      <w:r w:rsidRPr="00CE2A9B">
        <w:rPr>
          <w:rFonts w:ascii="BNPP Sans" w:hAnsi="BNPP Sans"/>
          <w:b/>
          <w:color w:val="00B050"/>
          <w:szCs w:val="20"/>
        </w:rPr>
        <w:t>4.4</w:t>
      </w:r>
      <w:r w:rsidR="008A5D5B" w:rsidRPr="00CE2A9B">
        <w:rPr>
          <w:rFonts w:ascii="BNPP Sans" w:hAnsi="BNPP Sans"/>
          <w:b/>
          <w:color w:val="00B050"/>
          <w:szCs w:val="20"/>
        </w:rPr>
        <w:t xml:space="preserve"> Indicateur de suivi</w:t>
      </w:r>
    </w:p>
    <w:p w14:paraId="76E4EB03" w14:textId="2D084CFF" w:rsidR="00A64C07" w:rsidRPr="004562FE" w:rsidRDefault="00A64C07" w:rsidP="00786BA2">
      <w:pPr>
        <w:pStyle w:val="Corpsdetexte"/>
        <w:numPr>
          <w:ilvl w:val="0"/>
          <w:numId w:val="9"/>
        </w:numPr>
        <w:shd w:val="clear" w:color="auto" w:fill="C5E0B3" w:themeFill="accent6" w:themeFillTint="66"/>
        <w:jc w:val="both"/>
        <w:rPr>
          <w:rFonts w:ascii="BNPP Sans" w:hAnsi="BNPP Sans"/>
          <w:sz w:val="20"/>
          <w:szCs w:val="20"/>
          <w:lang w:val="fr-FR"/>
        </w:rPr>
      </w:pPr>
      <w:r w:rsidRPr="00CE2A9B">
        <w:rPr>
          <w:rFonts w:ascii="BNPP Sans" w:hAnsi="BNPP Sans"/>
          <w:sz w:val="20"/>
          <w:szCs w:val="20"/>
          <w:lang w:val="fr-FR"/>
        </w:rPr>
        <w:t xml:space="preserve">Nombre de salariés (avec une répartition par </w:t>
      </w:r>
      <w:r w:rsidR="00DF79A6" w:rsidRPr="004562FE">
        <w:rPr>
          <w:rFonts w:ascii="BNPP Sans" w:hAnsi="BNPP Sans"/>
          <w:sz w:val="20"/>
          <w:szCs w:val="20"/>
          <w:lang w:val="fr-FR"/>
        </w:rPr>
        <w:t>genre</w:t>
      </w:r>
      <w:r w:rsidRPr="00CE2A9B">
        <w:rPr>
          <w:rFonts w:ascii="BNPP Sans" w:hAnsi="BNPP Sans"/>
          <w:sz w:val="20"/>
          <w:szCs w:val="20"/>
          <w:lang w:val="fr-FR"/>
        </w:rPr>
        <w:t xml:space="preserve">) en congé parental </w:t>
      </w:r>
      <w:r w:rsidRPr="004562FE">
        <w:rPr>
          <w:rFonts w:ascii="BNPP Sans" w:hAnsi="BNPP Sans"/>
          <w:sz w:val="20"/>
          <w:szCs w:val="20"/>
          <w:lang w:val="fr-FR"/>
        </w:rPr>
        <w:t xml:space="preserve">pour une durée </w:t>
      </w:r>
      <w:r w:rsidR="00907477" w:rsidRPr="004562FE">
        <w:rPr>
          <w:rFonts w:ascii="BNPP Sans" w:hAnsi="BNPP Sans"/>
          <w:sz w:val="20"/>
          <w:szCs w:val="20"/>
          <w:lang w:val="fr-FR"/>
        </w:rPr>
        <w:t xml:space="preserve">totale </w:t>
      </w:r>
      <w:r w:rsidRPr="004562FE">
        <w:rPr>
          <w:rFonts w:ascii="BNPP Sans" w:hAnsi="BNPP Sans"/>
          <w:sz w:val="20"/>
          <w:szCs w:val="20"/>
          <w:lang w:val="fr-FR"/>
        </w:rPr>
        <w:t>supérieure à six mois</w:t>
      </w:r>
    </w:p>
    <w:p w14:paraId="091724B8" w14:textId="77777777" w:rsidR="00EA26B2" w:rsidRPr="00CE2A9B" w:rsidRDefault="00EA26B2" w:rsidP="00431ADB">
      <w:pPr>
        <w:rPr>
          <w:rFonts w:ascii="BNPP Sans" w:hAnsi="BNPP Sans"/>
          <w:szCs w:val="20"/>
        </w:rPr>
      </w:pPr>
    </w:p>
    <w:p w14:paraId="1764B3B9" w14:textId="71CCE097" w:rsidR="00A64C07" w:rsidRPr="00CE2A9B" w:rsidRDefault="00A64C07" w:rsidP="00431ADB">
      <w:pPr>
        <w:rPr>
          <w:rFonts w:ascii="BNPP Sans" w:hAnsi="BNPP Sans"/>
          <w:b/>
          <w:color w:val="00B050"/>
          <w:sz w:val="24"/>
          <w:szCs w:val="20"/>
          <w:u w:val="single"/>
        </w:rPr>
      </w:pPr>
      <w:r w:rsidRPr="00CE2A9B">
        <w:rPr>
          <w:rFonts w:ascii="BNPP Sans" w:hAnsi="BNPP Sans"/>
          <w:b/>
          <w:color w:val="00B050"/>
          <w:sz w:val="24"/>
          <w:szCs w:val="20"/>
          <w:u w:val="single"/>
        </w:rPr>
        <w:t xml:space="preserve">Article </w:t>
      </w:r>
      <w:r w:rsidR="00566793" w:rsidRPr="00CE2A9B">
        <w:rPr>
          <w:rFonts w:ascii="BNPP Sans" w:hAnsi="BNPP Sans"/>
          <w:b/>
          <w:color w:val="00B050"/>
          <w:sz w:val="24"/>
          <w:szCs w:val="20"/>
          <w:u w:val="single"/>
        </w:rPr>
        <w:t>5</w:t>
      </w:r>
      <w:r w:rsidRPr="00CE2A9B">
        <w:rPr>
          <w:rFonts w:ascii="BNPP Sans" w:hAnsi="BNPP Sans"/>
          <w:b/>
          <w:color w:val="00B050"/>
          <w:sz w:val="24"/>
          <w:szCs w:val="20"/>
          <w:u w:val="single"/>
        </w:rPr>
        <w:t xml:space="preserve"> – </w:t>
      </w:r>
      <w:r w:rsidR="00566793" w:rsidRPr="00CE2A9B">
        <w:rPr>
          <w:rFonts w:ascii="BNPP Sans" w:hAnsi="BNPP Sans"/>
          <w:b/>
          <w:color w:val="00B050"/>
          <w:sz w:val="24"/>
          <w:szCs w:val="20"/>
          <w:u w:val="single"/>
        </w:rPr>
        <w:t xml:space="preserve">Les autres mesures en faveur de l’articulation des temps de vie </w:t>
      </w:r>
    </w:p>
    <w:p w14:paraId="30D9EEA6" w14:textId="77777777" w:rsidR="00C6098F" w:rsidRPr="00CE2A9B" w:rsidRDefault="00C6098F" w:rsidP="00431ADB">
      <w:pPr>
        <w:rPr>
          <w:rFonts w:ascii="BNPP Sans" w:hAnsi="BNPP Sans"/>
          <w:b/>
          <w:color w:val="00B050"/>
          <w:sz w:val="24"/>
          <w:szCs w:val="20"/>
          <w:u w:val="single"/>
        </w:rPr>
      </w:pPr>
    </w:p>
    <w:p w14:paraId="6356B29F" w14:textId="28FCFC44" w:rsidR="00C6098F" w:rsidRPr="00CE2A9B" w:rsidRDefault="00C6098F" w:rsidP="00C6098F">
      <w:pPr>
        <w:tabs>
          <w:tab w:val="left" w:pos="2897"/>
        </w:tabs>
        <w:rPr>
          <w:rFonts w:ascii="BNPP Sans" w:hAnsi="BNPP Sans"/>
          <w:b/>
          <w:color w:val="00B050"/>
          <w:szCs w:val="20"/>
        </w:rPr>
      </w:pPr>
      <w:r w:rsidRPr="00CE2A9B">
        <w:rPr>
          <w:rFonts w:ascii="BNPP Sans" w:hAnsi="BNPP Sans"/>
          <w:b/>
          <w:color w:val="00B050"/>
          <w:szCs w:val="20"/>
        </w:rPr>
        <w:t>5.1 Maintenir les heures de rentrée scolaire</w:t>
      </w:r>
    </w:p>
    <w:p w14:paraId="26C46ACC" w14:textId="77777777" w:rsidR="00FB18EE" w:rsidRPr="00CE2A9B" w:rsidRDefault="00FB18EE" w:rsidP="00C6098F">
      <w:pPr>
        <w:tabs>
          <w:tab w:val="left" w:pos="2897"/>
        </w:tabs>
        <w:rPr>
          <w:rFonts w:ascii="BNPP Sans" w:hAnsi="BNPP Sans" w:cs="Segoe UI"/>
          <w:szCs w:val="20"/>
        </w:rPr>
      </w:pPr>
    </w:p>
    <w:p w14:paraId="100F635E" w14:textId="67472ED1" w:rsidR="00C6098F" w:rsidRPr="004562FE" w:rsidRDefault="00C6098F" w:rsidP="00C6098F">
      <w:pPr>
        <w:tabs>
          <w:tab w:val="left" w:pos="2897"/>
        </w:tabs>
        <w:rPr>
          <w:rFonts w:ascii="BNPP Sans" w:hAnsi="BNPP Sans"/>
          <w:szCs w:val="22"/>
        </w:rPr>
      </w:pPr>
      <w:r w:rsidRPr="004562FE">
        <w:rPr>
          <w:rFonts w:ascii="BNPP Sans" w:hAnsi="BNPP Sans" w:cs="Segoe UI"/>
          <w:szCs w:val="20"/>
        </w:rPr>
        <w:t xml:space="preserve">Suite aux négociations annuelles obligatoires (NAO) de décembre 2019, </w:t>
      </w:r>
      <w:r w:rsidR="00FB18EE" w:rsidRPr="004562FE">
        <w:rPr>
          <w:rFonts w:ascii="BNPP Sans" w:hAnsi="BNPP Sans"/>
          <w:szCs w:val="22"/>
        </w:rPr>
        <w:t>s</w:t>
      </w:r>
      <w:r w:rsidRPr="004562FE">
        <w:rPr>
          <w:rFonts w:ascii="BNPP Sans" w:hAnsi="BNPP Sans"/>
          <w:szCs w:val="22"/>
        </w:rPr>
        <w:t>ans condition d’ancienneté, les collaborateurs pourront bénéficier d’absence rémunérée pour la rentrée scolaire des enfants</w:t>
      </w:r>
      <w:r w:rsidRPr="004562FE">
        <w:rPr>
          <w:rFonts w:ascii="Calibri" w:hAnsi="Calibri" w:cs="Calibri"/>
          <w:szCs w:val="22"/>
        </w:rPr>
        <w:t> </w:t>
      </w:r>
      <w:r w:rsidRPr="004562FE">
        <w:rPr>
          <w:rFonts w:ascii="BNPP Sans" w:hAnsi="BNPP Sans"/>
          <w:szCs w:val="22"/>
        </w:rPr>
        <w:t>en fonction de leur âge (jour de la rentrée scolaire) :</w:t>
      </w:r>
    </w:p>
    <w:p w14:paraId="3963CC50" w14:textId="77777777" w:rsidR="00C6098F" w:rsidRPr="004562FE" w:rsidRDefault="00C6098F" w:rsidP="00C6098F">
      <w:pPr>
        <w:pStyle w:val="Paragraphedeliste"/>
        <w:numPr>
          <w:ilvl w:val="0"/>
          <w:numId w:val="50"/>
        </w:numPr>
        <w:tabs>
          <w:tab w:val="left" w:pos="2897"/>
        </w:tabs>
        <w:rPr>
          <w:rFonts w:ascii="BNPP Sans" w:hAnsi="BNPP Sans"/>
          <w:szCs w:val="22"/>
        </w:rPr>
      </w:pPr>
      <w:r w:rsidRPr="004562FE">
        <w:rPr>
          <w:rFonts w:ascii="BNPP Sans" w:hAnsi="BNPP Sans"/>
          <w:szCs w:val="22"/>
        </w:rPr>
        <w:t>Une journée (ou deux ½ journées) d’absence rémunérée le jour de la rentrée scolaire de son ou ses enfants âgés de moins de 7 ans.</w:t>
      </w:r>
    </w:p>
    <w:p w14:paraId="29FDDE5C" w14:textId="55AE0F93" w:rsidR="00C6098F" w:rsidRPr="00C12FD4" w:rsidRDefault="00C6098F" w:rsidP="00C12FD4">
      <w:pPr>
        <w:pStyle w:val="Paragraphedeliste"/>
        <w:numPr>
          <w:ilvl w:val="0"/>
          <w:numId w:val="50"/>
        </w:numPr>
        <w:tabs>
          <w:tab w:val="left" w:pos="2897"/>
        </w:tabs>
        <w:rPr>
          <w:rFonts w:ascii="BNPP Sans" w:hAnsi="BNPP Sans"/>
          <w:szCs w:val="22"/>
        </w:rPr>
      </w:pPr>
      <w:r w:rsidRPr="004562FE">
        <w:rPr>
          <w:rFonts w:ascii="BNPP Sans" w:hAnsi="BNPP Sans"/>
          <w:szCs w:val="22"/>
        </w:rPr>
        <w:t>Jusqu’à 2 heures d’absence rémunérée le jour de la rentrée scolaire de son ou ses enfants de 7 à 12 ans inclus.</w:t>
      </w:r>
    </w:p>
    <w:p w14:paraId="1F4D840A" w14:textId="5A8B0F6F" w:rsidR="00F3090B" w:rsidRPr="00B23933" w:rsidRDefault="00C6098F" w:rsidP="00B23933">
      <w:pPr>
        <w:pStyle w:val="Paragraphedeliste"/>
        <w:numPr>
          <w:ilvl w:val="0"/>
          <w:numId w:val="50"/>
        </w:numPr>
        <w:tabs>
          <w:tab w:val="left" w:pos="2897"/>
        </w:tabs>
        <w:rPr>
          <w:rFonts w:ascii="BNPP Sans" w:hAnsi="BNPP Sans"/>
          <w:sz w:val="24"/>
        </w:rPr>
      </w:pPr>
      <w:r w:rsidRPr="004562FE">
        <w:rPr>
          <w:rFonts w:ascii="BNPP Sans" w:hAnsi="BNPP Sans"/>
          <w:szCs w:val="22"/>
        </w:rPr>
        <w:t xml:space="preserve">Une journée d’absence rémunérée supplémentaire est autorisée pour les collaborateurs parents d’enfant en situation de handicap jusqu’à 16 ans inclus dans le cas où l’établissement scolaire exigerait 2 journées de rentrée scolaire (un justificatif sera nécessaire). </w:t>
      </w:r>
    </w:p>
    <w:p w14:paraId="21753E44" w14:textId="4FBDCC58" w:rsidR="00F3090B" w:rsidRDefault="00F3090B" w:rsidP="00C6098F">
      <w:pPr>
        <w:rPr>
          <w:rFonts w:ascii="BNPP Sans" w:hAnsi="BNPP Sans"/>
          <w:sz w:val="24"/>
        </w:rPr>
      </w:pPr>
    </w:p>
    <w:p w14:paraId="3F5530F9" w14:textId="77777777" w:rsidR="00F3090B" w:rsidRPr="00F35B76" w:rsidRDefault="00F3090B" w:rsidP="00C6098F">
      <w:pPr>
        <w:rPr>
          <w:rFonts w:ascii="BNPP Sans" w:hAnsi="BNPP Sans"/>
          <w:sz w:val="24"/>
        </w:rPr>
      </w:pPr>
    </w:p>
    <w:p w14:paraId="608CD161" w14:textId="1DE00DC5" w:rsidR="00C6098F" w:rsidRPr="00CE2A9B" w:rsidRDefault="00C6098F" w:rsidP="00C6098F">
      <w:pPr>
        <w:tabs>
          <w:tab w:val="left" w:pos="2897"/>
        </w:tabs>
        <w:rPr>
          <w:rFonts w:ascii="BNPP Sans" w:hAnsi="BNPP Sans"/>
          <w:b/>
          <w:szCs w:val="20"/>
        </w:rPr>
      </w:pPr>
      <w:r w:rsidRPr="00CE2A9B">
        <w:rPr>
          <w:rFonts w:ascii="BNPP Sans" w:hAnsi="BNPP Sans"/>
          <w:b/>
          <w:color w:val="00B050"/>
          <w:szCs w:val="20"/>
        </w:rPr>
        <w:t>5.2 Congés pour évènements familiaux</w:t>
      </w:r>
    </w:p>
    <w:p w14:paraId="154966DC" w14:textId="77777777" w:rsidR="00C6098F" w:rsidRPr="00CE2A9B" w:rsidRDefault="00C6098F" w:rsidP="00C6098F">
      <w:pPr>
        <w:rPr>
          <w:rFonts w:ascii="BNPP Sans" w:hAnsi="BNPP Sans"/>
          <w:szCs w:val="20"/>
        </w:rPr>
      </w:pPr>
    </w:p>
    <w:p w14:paraId="3BFBB99F" w14:textId="77777777" w:rsidR="00C6098F" w:rsidRPr="00CE2A9B" w:rsidRDefault="00C6098F" w:rsidP="00C6098F">
      <w:pPr>
        <w:rPr>
          <w:rFonts w:ascii="BNPP Sans" w:hAnsi="BNPP Sans"/>
          <w:szCs w:val="20"/>
        </w:rPr>
      </w:pPr>
      <w:r w:rsidRPr="00CE2A9B">
        <w:rPr>
          <w:rFonts w:ascii="BNPP Sans" w:hAnsi="BNPP Sans"/>
          <w:szCs w:val="20"/>
        </w:rPr>
        <w:t>Les parties rappellent également l’existence d’autorisations d’absence pour évènements familiaux prévus par la convention collective des sociétés d’assurance ou par les Négociations Annuelles Obligatoires de Cardif IARD</w:t>
      </w:r>
      <w:r w:rsidRPr="00CE2A9B">
        <w:rPr>
          <w:rFonts w:ascii="Calibri" w:hAnsi="Calibri" w:cs="Calibri"/>
          <w:szCs w:val="20"/>
        </w:rPr>
        <w:t> </w:t>
      </w:r>
      <w:r w:rsidRPr="00CE2A9B">
        <w:rPr>
          <w:rFonts w:ascii="BNPP Sans" w:hAnsi="BNPP Sans"/>
          <w:szCs w:val="20"/>
        </w:rPr>
        <w:t>:</w:t>
      </w:r>
    </w:p>
    <w:p w14:paraId="430CEF57" w14:textId="77777777" w:rsidR="00C6098F" w:rsidRPr="00CE2A9B" w:rsidRDefault="00C6098F" w:rsidP="00C6098F">
      <w:pPr>
        <w:pStyle w:val="Paragraphedeliste"/>
        <w:numPr>
          <w:ilvl w:val="0"/>
          <w:numId w:val="21"/>
        </w:numPr>
        <w:rPr>
          <w:rFonts w:ascii="BNPP Sans" w:hAnsi="BNPP Sans"/>
          <w:szCs w:val="20"/>
        </w:rPr>
      </w:pPr>
      <w:r w:rsidRPr="00CE2A9B">
        <w:rPr>
          <w:rFonts w:ascii="BNPP Sans" w:hAnsi="BNPP Sans"/>
          <w:szCs w:val="20"/>
        </w:rPr>
        <w:t>mariage/pacs</w:t>
      </w:r>
      <w:r w:rsidRPr="00CE2A9B">
        <w:rPr>
          <w:rFonts w:ascii="Calibri" w:hAnsi="Calibri" w:cs="Calibri"/>
          <w:szCs w:val="20"/>
        </w:rPr>
        <w:t> </w:t>
      </w:r>
      <w:r w:rsidRPr="00CE2A9B">
        <w:rPr>
          <w:rFonts w:ascii="BNPP Sans" w:hAnsi="BNPP Sans"/>
          <w:szCs w:val="20"/>
        </w:rPr>
        <w:t>;</w:t>
      </w:r>
    </w:p>
    <w:p w14:paraId="6246A9A1" w14:textId="77777777" w:rsidR="00C6098F" w:rsidRPr="00CE2A9B" w:rsidRDefault="00C6098F" w:rsidP="00C6098F">
      <w:pPr>
        <w:pStyle w:val="Paragraphedeliste"/>
        <w:numPr>
          <w:ilvl w:val="0"/>
          <w:numId w:val="21"/>
        </w:numPr>
        <w:rPr>
          <w:rFonts w:ascii="BNPP Sans" w:hAnsi="BNPP Sans"/>
          <w:szCs w:val="20"/>
        </w:rPr>
      </w:pPr>
      <w:r w:rsidRPr="00CE2A9B">
        <w:rPr>
          <w:rFonts w:ascii="BNPP Sans" w:hAnsi="BNPP Sans"/>
          <w:szCs w:val="20"/>
        </w:rPr>
        <w:t>décès</w:t>
      </w:r>
      <w:r w:rsidRPr="00CE2A9B">
        <w:rPr>
          <w:rFonts w:ascii="Calibri" w:hAnsi="Calibri" w:cs="Calibri"/>
          <w:szCs w:val="20"/>
        </w:rPr>
        <w:t> </w:t>
      </w:r>
      <w:r w:rsidRPr="00CE2A9B">
        <w:rPr>
          <w:rFonts w:ascii="BNPP Sans" w:hAnsi="BNPP Sans"/>
          <w:szCs w:val="20"/>
        </w:rPr>
        <w:t>;</w:t>
      </w:r>
    </w:p>
    <w:p w14:paraId="4BE67B33" w14:textId="77777777" w:rsidR="00C6098F" w:rsidRPr="00CE2A9B" w:rsidRDefault="00C6098F" w:rsidP="00C6098F">
      <w:pPr>
        <w:pStyle w:val="Paragraphedeliste"/>
        <w:numPr>
          <w:ilvl w:val="0"/>
          <w:numId w:val="21"/>
        </w:numPr>
        <w:rPr>
          <w:rFonts w:ascii="BNPP Sans" w:hAnsi="BNPP Sans"/>
          <w:szCs w:val="20"/>
        </w:rPr>
      </w:pPr>
      <w:r w:rsidRPr="00CE2A9B">
        <w:rPr>
          <w:rFonts w:ascii="BNPP Sans" w:hAnsi="BNPP Sans"/>
          <w:szCs w:val="20"/>
        </w:rPr>
        <w:t>déménagement</w:t>
      </w:r>
      <w:r w:rsidRPr="00CE2A9B">
        <w:rPr>
          <w:rFonts w:ascii="Calibri" w:hAnsi="Calibri" w:cs="Calibri"/>
          <w:szCs w:val="20"/>
        </w:rPr>
        <w:t> </w:t>
      </w:r>
      <w:r w:rsidRPr="00CE2A9B">
        <w:rPr>
          <w:rFonts w:ascii="BNPP Sans" w:hAnsi="BNPP Sans"/>
          <w:szCs w:val="20"/>
        </w:rPr>
        <w:t>;</w:t>
      </w:r>
    </w:p>
    <w:p w14:paraId="64113B14" w14:textId="77777777" w:rsidR="00C6098F" w:rsidRPr="00CE2A9B" w:rsidRDefault="00C6098F" w:rsidP="00C6098F">
      <w:pPr>
        <w:pStyle w:val="Paragraphedeliste"/>
        <w:numPr>
          <w:ilvl w:val="0"/>
          <w:numId w:val="21"/>
        </w:numPr>
        <w:rPr>
          <w:rFonts w:ascii="BNPP Sans" w:hAnsi="BNPP Sans"/>
          <w:szCs w:val="20"/>
        </w:rPr>
      </w:pPr>
      <w:r w:rsidRPr="00CE2A9B">
        <w:rPr>
          <w:rFonts w:ascii="BNPP Sans" w:hAnsi="BNPP Sans"/>
          <w:szCs w:val="20"/>
        </w:rPr>
        <w:t>salarié en situation de handicap</w:t>
      </w:r>
      <w:r w:rsidRPr="00CE2A9B">
        <w:rPr>
          <w:rFonts w:ascii="Calibri" w:hAnsi="Calibri" w:cs="Calibri"/>
          <w:szCs w:val="20"/>
        </w:rPr>
        <w:t> </w:t>
      </w:r>
      <w:r w:rsidRPr="00CE2A9B">
        <w:rPr>
          <w:rFonts w:ascii="BNPP Sans" w:hAnsi="BNPP Sans"/>
          <w:szCs w:val="20"/>
        </w:rPr>
        <w:t>;</w:t>
      </w:r>
    </w:p>
    <w:p w14:paraId="04144928" w14:textId="77777777" w:rsidR="00C6098F" w:rsidRPr="00CE2A9B" w:rsidRDefault="00C6098F" w:rsidP="00C6098F">
      <w:pPr>
        <w:pStyle w:val="Paragraphedeliste"/>
        <w:numPr>
          <w:ilvl w:val="0"/>
          <w:numId w:val="21"/>
        </w:numPr>
        <w:rPr>
          <w:rFonts w:ascii="BNPP Sans" w:hAnsi="BNPP Sans"/>
          <w:szCs w:val="20"/>
        </w:rPr>
      </w:pPr>
      <w:r w:rsidRPr="00CE2A9B">
        <w:rPr>
          <w:rFonts w:ascii="BNPP Sans" w:hAnsi="BNPP Sans"/>
          <w:szCs w:val="20"/>
        </w:rPr>
        <w:t>absence pour rentrée scolaire</w:t>
      </w:r>
      <w:r w:rsidRPr="00CE2A9B">
        <w:rPr>
          <w:rFonts w:ascii="Calibri" w:hAnsi="Calibri" w:cs="Calibri"/>
          <w:szCs w:val="20"/>
        </w:rPr>
        <w:t> </w:t>
      </w:r>
      <w:r w:rsidRPr="00CE2A9B">
        <w:rPr>
          <w:rFonts w:ascii="BNPP Sans" w:hAnsi="BNPP Sans"/>
          <w:szCs w:val="20"/>
        </w:rPr>
        <w:t>;</w:t>
      </w:r>
    </w:p>
    <w:p w14:paraId="194743AC" w14:textId="77777777" w:rsidR="00C6098F" w:rsidRPr="00CE2A9B" w:rsidRDefault="00C6098F" w:rsidP="00C6098F">
      <w:pPr>
        <w:pStyle w:val="Paragraphedeliste"/>
        <w:numPr>
          <w:ilvl w:val="0"/>
          <w:numId w:val="21"/>
        </w:numPr>
        <w:rPr>
          <w:rFonts w:ascii="BNPP Sans" w:hAnsi="BNPP Sans"/>
          <w:szCs w:val="20"/>
        </w:rPr>
      </w:pPr>
      <w:r w:rsidRPr="00CE2A9B">
        <w:rPr>
          <w:rFonts w:ascii="BNPP Sans" w:hAnsi="BNPP Sans"/>
          <w:szCs w:val="20"/>
        </w:rPr>
        <w:t>absence pour enfant malade, enfant hospitalisé.</w:t>
      </w:r>
    </w:p>
    <w:p w14:paraId="254C53CB" w14:textId="003E23B9" w:rsidR="00FB18EE" w:rsidRPr="00CE2A9B" w:rsidRDefault="00C6098F" w:rsidP="00C6098F">
      <w:pPr>
        <w:rPr>
          <w:rFonts w:ascii="BNPP Sans" w:hAnsi="BNPP Sans"/>
          <w:szCs w:val="20"/>
        </w:rPr>
      </w:pPr>
      <w:r w:rsidRPr="00CE2A9B">
        <w:rPr>
          <w:rFonts w:ascii="BNPP Sans" w:hAnsi="BNPP Sans"/>
          <w:szCs w:val="20"/>
        </w:rPr>
        <w:t>Ces absences autorisées ainsi que les conditions sont détaillées sur l’Intranet de Cardif IARD et sur ALIS.</w:t>
      </w:r>
    </w:p>
    <w:p w14:paraId="23551EF8" w14:textId="149FDCF2" w:rsidR="00C6098F" w:rsidRDefault="00C6098F" w:rsidP="00C6098F">
      <w:pPr>
        <w:rPr>
          <w:rFonts w:ascii="BNPP Sans" w:hAnsi="BNPP Sans"/>
          <w:sz w:val="24"/>
        </w:rPr>
      </w:pPr>
    </w:p>
    <w:p w14:paraId="53EBF7FF" w14:textId="4D776B10" w:rsidR="00B23933" w:rsidRDefault="00B23933" w:rsidP="00C6098F">
      <w:pPr>
        <w:rPr>
          <w:rFonts w:ascii="BNPP Sans" w:hAnsi="BNPP Sans"/>
          <w:sz w:val="24"/>
        </w:rPr>
      </w:pPr>
    </w:p>
    <w:p w14:paraId="795332A8" w14:textId="5EB0591B" w:rsidR="00B23933" w:rsidRDefault="00B23933" w:rsidP="00C6098F">
      <w:pPr>
        <w:rPr>
          <w:rFonts w:ascii="BNPP Sans" w:hAnsi="BNPP Sans"/>
          <w:sz w:val="24"/>
        </w:rPr>
      </w:pPr>
    </w:p>
    <w:p w14:paraId="2E573C13" w14:textId="77777777" w:rsidR="00B23933" w:rsidRPr="00F35B76" w:rsidRDefault="00B23933" w:rsidP="00C6098F">
      <w:pPr>
        <w:rPr>
          <w:rFonts w:ascii="BNPP Sans" w:hAnsi="BNPP Sans"/>
          <w:sz w:val="24"/>
        </w:rPr>
      </w:pPr>
    </w:p>
    <w:p w14:paraId="1391D0E9" w14:textId="2DE0246B" w:rsidR="00C6098F" w:rsidRPr="004562FE" w:rsidRDefault="00C6098F" w:rsidP="00FB18EE">
      <w:pPr>
        <w:tabs>
          <w:tab w:val="left" w:pos="2897"/>
        </w:tabs>
        <w:rPr>
          <w:rFonts w:ascii="BNPP Sans" w:hAnsi="BNPP Sans"/>
          <w:b/>
          <w:color w:val="00B050"/>
          <w:szCs w:val="20"/>
        </w:rPr>
      </w:pPr>
      <w:r w:rsidRPr="004562FE">
        <w:rPr>
          <w:rFonts w:ascii="BNPP Sans" w:hAnsi="BNPP Sans"/>
          <w:b/>
          <w:color w:val="00B050"/>
          <w:szCs w:val="20"/>
        </w:rPr>
        <w:lastRenderedPageBreak/>
        <w:t>5.3 Prise en compte du volet équilibre activité professionnelle et vie familiale lors des entretiens avec le manager</w:t>
      </w:r>
    </w:p>
    <w:p w14:paraId="5C0832B1" w14:textId="77777777" w:rsidR="00C6098F" w:rsidRPr="004562FE" w:rsidRDefault="00C6098F" w:rsidP="00C6098F">
      <w:pPr>
        <w:rPr>
          <w:rFonts w:ascii="BNPP Sans" w:hAnsi="BNPP Sans"/>
          <w:szCs w:val="20"/>
        </w:rPr>
      </w:pPr>
    </w:p>
    <w:p w14:paraId="418D850B" w14:textId="6BD17E28" w:rsidR="00C6098F" w:rsidRPr="004562FE" w:rsidRDefault="000F7F8A" w:rsidP="00C6098F">
      <w:pPr>
        <w:rPr>
          <w:rFonts w:ascii="BNPP Sans" w:hAnsi="BNPP Sans"/>
          <w:szCs w:val="20"/>
        </w:rPr>
      </w:pPr>
      <w:r w:rsidRPr="004562FE">
        <w:rPr>
          <w:rFonts w:ascii="BNPP Sans" w:hAnsi="BNPP Sans"/>
          <w:szCs w:val="20"/>
        </w:rPr>
        <w:t>L</w:t>
      </w:r>
      <w:r w:rsidR="00C6098F" w:rsidRPr="004562FE">
        <w:rPr>
          <w:rFonts w:ascii="BNPP Sans" w:hAnsi="BNPP Sans"/>
          <w:szCs w:val="20"/>
        </w:rPr>
        <w:t>’entretien d’évaluation professionnelle est l’occasion d’avoir un échange entre le salarié et le manager sur la charge et l’organisation du travail ainsi que sur l’articulation entre l’activité professionnelle et la vie personnelle.</w:t>
      </w:r>
    </w:p>
    <w:p w14:paraId="6D35E18B" w14:textId="016B89BA" w:rsidR="00C6098F" w:rsidRDefault="00C6098F" w:rsidP="00C6098F">
      <w:pPr>
        <w:rPr>
          <w:rFonts w:ascii="BNPP Sans" w:hAnsi="BNPP Sans"/>
          <w:szCs w:val="20"/>
        </w:rPr>
      </w:pPr>
      <w:r w:rsidRPr="004562FE">
        <w:rPr>
          <w:rFonts w:ascii="BNPP Sans" w:hAnsi="BNPP Sans"/>
          <w:szCs w:val="20"/>
        </w:rPr>
        <w:t>En complément des échanges entre le manager et le salarié au cours de l’année sur l’activité, un temps annuel dédié portant sur sa charge de travail, son organisation du travail, l’articulation entre son activité professionnelle et sa vie personnelle et sa rémunération est formalisé dans l’outil About Me pour les salariés au forfait annuel jours.</w:t>
      </w:r>
    </w:p>
    <w:p w14:paraId="46001BCC" w14:textId="77777777" w:rsidR="00FB18EE" w:rsidRPr="00C12FD4" w:rsidRDefault="00FB18EE" w:rsidP="00C6098F">
      <w:pPr>
        <w:tabs>
          <w:tab w:val="left" w:pos="2897"/>
        </w:tabs>
        <w:rPr>
          <w:rFonts w:ascii="BNPP Sans" w:hAnsi="BNPP Sans"/>
          <w:b/>
          <w:color w:val="00B050"/>
          <w:sz w:val="24"/>
        </w:rPr>
      </w:pPr>
    </w:p>
    <w:p w14:paraId="3A6BEC96" w14:textId="067AF046" w:rsidR="00C6098F" w:rsidRDefault="00C6098F" w:rsidP="00C6098F">
      <w:pPr>
        <w:tabs>
          <w:tab w:val="left" w:pos="2897"/>
        </w:tabs>
        <w:rPr>
          <w:rFonts w:ascii="BNPP Sans" w:hAnsi="BNPP Sans"/>
          <w:b/>
          <w:color w:val="00B050"/>
          <w:szCs w:val="20"/>
        </w:rPr>
      </w:pPr>
      <w:r w:rsidRPr="00CE2A9B">
        <w:rPr>
          <w:rFonts w:ascii="BNPP Sans" w:hAnsi="BNPP Sans"/>
          <w:b/>
          <w:color w:val="00B050"/>
          <w:szCs w:val="20"/>
        </w:rPr>
        <w:t>5.4 Dispositifs spécifiques en cas de mobilité du conjoint d’un salarié de Cardif IARD</w:t>
      </w:r>
    </w:p>
    <w:p w14:paraId="23F3A7CD" w14:textId="7E8F5DE0" w:rsidR="00A844E6" w:rsidRDefault="00A844E6" w:rsidP="00C6098F">
      <w:pPr>
        <w:tabs>
          <w:tab w:val="left" w:pos="2897"/>
        </w:tabs>
        <w:rPr>
          <w:rFonts w:ascii="BNPP Sans" w:hAnsi="BNPP Sans"/>
          <w:b/>
          <w:color w:val="00B050"/>
          <w:szCs w:val="20"/>
        </w:rPr>
      </w:pPr>
    </w:p>
    <w:p w14:paraId="014854E3" w14:textId="21746EE4" w:rsidR="00A844E6" w:rsidRPr="00535551" w:rsidRDefault="00A844E6" w:rsidP="00A844E6">
      <w:pPr>
        <w:pStyle w:val="Titre5"/>
        <w:numPr>
          <w:ilvl w:val="0"/>
          <w:numId w:val="9"/>
        </w:numPr>
        <w:rPr>
          <w:rFonts w:ascii="BNPP Sans" w:hAnsi="BNPP Sans" w:cs="Arial Unicode MS"/>
          <w:b/>
          <w:color w:val="auto"/>
        </w:rPr>
      </w:pPr>
      <w:bookmarkStart w:id="8" w:name="_Toc187353484"/>
      <w:r w:rsidRPr="00535551">
        <w:rPr>
          <w:rFonts w:ascii="BNPP Sans" w:hAnsi="BNPP Sans" w:cs="Arial Unicode MS"/>
          <w:b/>
          <w:color w:val="auto"/>
        </w:rPr>
        <w:t>Couple</w:t>
      </w:r>
      <w:r w:rsidR="005C0381" w:rsidRPr="00535551">
        <w:rPr>
          <w:rFonts w:ascii="BNPP Sans" w:hAnsi="BNPP Sans" w:cs="Arial Unicode MS"/>
          <w:b/>
          <w:color w:val="auto"/>
        </w:rPr>
        <w:t xml:space="preserve"> </w:t>
      </w:r>
      <w:r w:rsidR="005C0381" w:rsidRPr="00535551">
        <w:rPr>
          <w:rStyle w:val="Appelnotedebasdep"/>
          <w:rFonts w:ascii="BNPP Sans" w:hAnsi="BNPP Sans" w:cs="Arial Unicode MS"/>
          <w:b/>
          <w:color w:val="auto"/>
        </w:rPr>
        <w:footnoteReference w:customMarkFollows="1" w:id="5"/>
        <w:t>5</w:t>
      </w:r>
      <w:r w:rsidR="005C0381" w:rsidRPr="00535551">
        <w:rPr>
          <w:rFonts w:ascii="BNPP Sans" w:hAnsi="BNPP Sans" w:cs="Arial Unicode MS"/>
          <w:b/>
          <w:color w:val="auto"/>
        </w:rPr>
        <w:t xml:space="preserve"> </w:t>
      </w:r>
      <w:r w:rsidRPr="00535551">
        <w:rPr>
          <w:rFonts w:ascii="BNPP Sans" w:hAnsi="BNPP Sans" w:cs="Arial Unicode MS"/>
          <w:b/>
          <w:color w:val="auto"/>
        </w:rPr>
        <w:t>de salarié</w:t>
      </w:r>
      <w:r w:rsidRPr="00535551">
        <w:rPr>
          <w:rFonts w:ascii="BNPP Sans" w:hAnsi="BNPP Sans" w:cs="Calibri"/>
          <w:b/>
          <w:color w:val="auto"/>
          <w:szCs w:val="20"/>
        </w:rPr>
        <w:t>(e)s</w:t>
      </w:r>
      <w:r w:rsidRPr="00535551">
        <w:rPr>
          <w:rFonts w:ascii="BNPP Sans" w:hAnsi="BNPP Sans" w:cs="Arial Unicode MS"/>
          <w:b/>
          <w:color w:val="auto"/>
        </w:rPr>
        <w:t xml:space="preserve"> dont les deux conjoints travaillent au sein du Groupe BNP Paribas</w:t>
      </w:r>
      <w:bookmarkEnd w:id="8"/>
    </w:p>
    <w:p w14:paraId="4EED33EC" w14:textId="77777777" w:rsidR="00A844E6" w:rsidRPr="00BA0F88" w:rsidRDefault="00A844E6" w:rsidP="00A844E6">
      <w:pPr>
        <w:ind w:right="142"/>
        <w:rPr>
          <w:rFonts w:ascii="Century Gothic" w:hAnsi="Century Gothic" w:cs="Calibri"/>
          <w:color w:val="000000" w:themeColor="text1"/>
          <w:szCs w:val="20"/>
        </w:rPr>
      </w:pPr>
    </w:p>
    <w:p w14:paraId="49BA5342" w14:textId="46C7BD8E" w:rsidR="00A844E6" w:rsidRPr="00A844E6" w:rsidRDefault="00A844E6" w:rsidP="00C12FD4">
      <w:pPr>
        <w:rPr>
          <w:rFonts w:ascii="BNPP Sans" w:hAnsi="BNPP Sans" w:cs="Segoe UI"/>
          <w:szCs w:val="20"/>
        </w:rPr>
      </w:pPr>
      <w:r w:rsidRPr="00A844E6">
        <w:rPr>
          <w:rFonts w:ascii="BNPP Sans" w:hAnsi="BNPP Sans" w:cs="Segoe UI"/>
          <w:szCs w:val="20"/>
        </w:rPr>
        <w:t>En cas de mobilité géographique pour raison professionnelle d’un(e) salarié(e) dont le (la)</w:t>
      </w:r>
      <w:r w:rsidR="00C12FD4">
        <w:rPr>
          <w:rFonts w:ascii="BNPP Sans" w:hAnsi="BNPP Sans" w:cs="Segoe UI"/>
          <w:szCs w:val="20"/>
        </w:rPr>
        <w:t xml:space="preserve"> </w:t>
      </w:r>
      <w:r w:rsidRPr="00A844E6">
        <w:rPr>
          <w:rFonts w:ascii="BNPP Sans" w:hAnsi="BNPP Sans" w:cs="Segoe UI"/>
          <w:szCs w:val="20"/>
        </w:rPr>
        <w:t>conjoint(e) travaille dans le Groupe, l’entreprise met tout en œuvre pour proposer à ce dernier, au sein du Groupe, un emploi similaire à celui qu’il occupait précédemment dans des conditions acceptables sur le plan familial et compatibles avec les besoins du Groupe.</w:t>
      </w:r>
    </w:p>
    <w:p w14:paraId="349E5A1D" w14:textId="041CE3A1" w:rsidR="00A844E6" w:rsidRPr="00A844E6" w:rsidRDefault="00A844E6" w:rsidP="00A844E6">
      <w:pPr>
        <w:rPr>
          <w:rFonts w:ascii="BNPP Sans" w:hAnsi="BNPP Sans" w:cs="Segoe UI"/>
          <w:szCs w:val="20"/>
        </w:rPr>
      </w:pPr>
      <w:r w:rsidRPr="00A844E6">
        <w:rPr>
          <w:rFonts w:ascii="BNPP Sans" w:hAnsi="BNPP Sans" w:cs="Segoe UI"/>
          <w:szCs w:val="20"/>
        </w:rPr>
        <w:t>Si un poste similaire n’est pas disponible, l’entreprise recherche, si le salarié en exprime le souhait, un poste vacant compatible avec sa qualification et avec ses contraintes familiales. La mobilité fonctionnelle est accompagnée d’une formation adaptée.</w:t>
      </w:r>
    </w:p>
    <w:p w14:paraId="59A769E9" w14:textId="0E34F2B0" w:rsidR="00A844E6" w:rsidRPr="00A844E6" w:rsidRDefault="00A844E6" w:rsidP="00A844E6">
      <w:pPr>
        <w:rPr>
          <w:rFonts w:ascii="BNPP Sans" w:hAnsi="BNPP Sans" w:cs="Segoe UI"/>
          <w:szCs w:val="20"/>
        </w:rPr>
      </w:pPr>
      <w:r w:rsidRPr="00A844E6">
        <w:rPr>
          <w:rFonts w:ascii="BNPP Sans" w:hAnsi="BNPP Sans" w:cs="Segoe UI"/>
          <w:szCs w:val="20"/>
        </w:rPr>
        <w:t xml:space="preserve">En cas d’impossibilité de proposition de poste au (à la) conjoint(e), salarié(e) de Cardif IARD, un congé sans solde pour une durée maximale de quatre ans peut lui être accordé à sa demande. Le droit à congé débute à compter de la date de mobilité du conjoint. </w:t>
      </w:r>
    </w:p>
    <w:p w14:paraId="06970476" w14:textId="4B5835A3" w:rsidR="00A844E6" w:rsidRPr="00A844E6" w:rsidRDefault="00A844E6" w:rsidP="00A844E6">
      <w:pPr>
        <w:rPr>
          <w:rFonts w:ascii="BNPP Sans" w:hAnsi="BNPP Sans" w:cs="Segoe UI"/>
          <w:szCs w:val="20"/>
        </w:rPr>
      </w:pPr>
      <w:r w:rsidRPr="00A844E6">
        <w:rPr>
          <w:rFonts w:ascii="BNPP Sans" w:hAnsi="BNPP Sans" w:cs="Segoe UI"/>
          <w:szCs w:val="20"/>
        </w:rPr>
        <w:t>Pendant toute la durée de ce congé, le (la) salarié(e) est informé(e), à sa demande, des postes disponibles qui pourraient lui être proposés et qui lui permettraient de reprendre son activité professionnelle avant l’échéance de son congé. Il (Elle) peut consulter les offres de postes provenant des différents métiers, sociétés, territoires du Groupe BNP Paribas sur le site Internet de publication. S’il (elle) souhaite postuler à ces offres de postes, il (elle) s’adresse au gestionnaire Ressources Humaines de son conjoint lorsque celui-ci est affecté en France. Il (elle)</w:t>
      </w:r>
      <w:r w:rsidR="00A1652D">
        <w:rPr>
          <w:rFonts w:ascii="BNPP Sans" w:hAnsi="BNPP Sans" w:cs="Segoe UI"/>
          <w:szCs w:val="20"/>
        </w:rPr>
        <w:t xml:space="preserve"> </w:t>
      </w:r>
      <w:r w:rsidRPr="00A844E6">
        <w:rPr>
          <w:rFonts w:ascii="BNPP Sans" w:hAnsi="BNPP Sans" w:cs="Segoe UI"/>
          <w:szCs w:val="20"/>
        </w:rPr>
        <w:t>peut également se porter candidat via l’outil de publication. Ce gestionnaire assure le relais avec le HR</w:t>
      </w:r>
      <w:r w:rsidR="00453B7F">
        <w:rPr>
          <w:rFonts w:ascii="BNPP Sans" w:hAnsi="BNPP Sans" w:cs="Segoe UI"/>
          <w:szCs w:val="20"/>
        </w:rPr>
        <w:t>P</w:t>
      </w:r>
      <w:r w:rsidRPr="00A844E6">
        <w:rPr>
          <w:rFonts w:ascii="BNPP Sans" w:hAnsi="BNPP Sans" w:cs="Segoe UI"/>
          <w:szCs w:val="20"/>
        </w:rPr>
        <w:t xml:space="preserve"> du (de la) salarié(e).</w:t>
      </w:r>
    </w:p>
    <w:p w14:paraId="32B88CC2" w14:textId="77777777" w:rsidR="00A844E6" w:rsidRPr="00BA0F88" w:rsidRDefault="00A844E6" w:rsidP="00A844E6">
      <w:pPr>
        <w:rPr>
          <w:rFonts w:ascii="Century Gothic" w:hAnsi="Century Gothic" w:cs="Calibri"/>
          <w:szCs w:val="20"/>
        </w:rPr>
      </w:pPr>
    </w:p>
    <w:p w14:paraId="6A92DD29" w14:textId="728997AD" w:rsidR="00A844E6" w:rsidRPr="00F3090B" w:rsidRDefault="00A844E6" w:rsidP="00A844E6">
      <w:pPr>
        <w:pStyle w:val="Titre5"/>
        <w:numPr>
          <w:ilvl w:val="0"/>
          <w:numId w:val="9"/>
        </w:numPr>
        <w:rPr>
          <w:rFonts w:ascii="BNPP Sans" w:hAnsi="BNPP Sans" w:cs="Arial Unicode MS"/>
          <w:b/>
          <w:color w:val="auto"/>
        </w:rPr>
      </w:pPr>
      <w:bookmarkStart w:id="9" w:name="_Toc187353485"/>
      <w:r w:rsidRPr="00F3090B">
        <w:rPr>
          <w:rFonts w:ascii="BNPP Sans" w:hAnsi="BNPP Sans" w:cs="Arial Unicode MS"/>
          <w:b/>
          <w:color w:val="auto"/>
        </w:rPr>
        <w:t>Couple</w:t>
      </w:r>
      <w:r w:rsidR="005C0381" w:rsidRPr="00F3090B">
        <w:rPr>
          <w:rFonts w:ascii="BNPP Sans" w:hAnsi="BNPP Sans" w:cs="Arial Unicode MS"/>
          <w:b/>
          <w:color w:val="auto"/>
        </w:rPr>
        <w:t xml:space="preserve"> </w:t>
      </w:r>
      <w:r w:rsidR="005C0381" w:rsidRPr="00F3090B">
        <w:rPr>
          <w:rStyle w:val="Appelnotedebasdep"/>
          <w:rFonts w:ascii="BNPP Sans" w:hAnsi="BNPP Sans" w:cs="Arial Unicode MS"/>
          <w:b/>
          <w:color w:val="auto"/>
        </w:rPr>
        <w:footnoteReference w:id="6"/>
      </w:r>
      <w:r w:rsidRPr="00F3090B">
        <w:rPr>
          <w:rFonts w:ascii="BNPP Sans" w:hAnsi="BNPP Sans" w:cs="Arial Unicode MS"/>
          <w:b/>
          <w:color w:val="auto"/>
        </w:rPr>
        <w:t xml:space="preserve"> dont l’un des conjoints travaille hors du Groupe BNP Paribas</w:t>
      </w:r>
      <w:bookmarkEnd w:id="9"/>
    </w:p>
    <w:p w14:paraId="1F3B53E0" w14:textId="77777777" w:rsidR="00A844E6" w:rsidRPr="00BA0F88" w:rsidRDefault="00A844E6" w:rsidP="00A844E6">
      <w:pPr>
        <w:ind w:right="142"/>
        <w:rPr>
          <w:rFonts w:ascii="Century Gothic" w:hAnsi="Century Gothic" w:cs="Calibri"/>
          <w:i/>
          <w:iCs/>
          <w:szCs w:val="20"/>
        </w:rPr>
      </w:pPr>
    </w:p>
    <w:p w14:paraId="1928ADC6" w14:textId="594BF147" w:rsidR="00A844E6" w:rsidRPr="00A844E6" w:rsidRDefault="00A844E6" w:rsidP="00A844E6">
      <w:pPr>
        <w:rPr>
          <w:rFonts w:ascii="BNPP Sans" w:hAnsi="BNPP Sans" w:cs="Segoe UI"/>
          <w:szCs w:val="20"/>
        </w:rPr>
      </w:pPr>
      <w:r w:rsidRPr="00A844E6">
        <w:rPr>
          <w:rFonts w:ascii="BNPP Sans" w:hAnsi="BNPP Sans" w:cs="Segoe UI"/>
          <w:szCs w:val="20"/>
        </w:rPr>
        <w:t xml:space="preserve">L’entreprise s’efforce de proposer au salarié </w:t>
      </w:r>
      <w:r>
        <w:rPr>
          <w:rFonts w:ascii="BNPP Sans" w:hAnsi="BNPP Sans" w:cs="Segoe UI"/>
          <w:szCs w:val="20"/>
        </w:rPr>
        <w:t>Cardif IARD</w:t>
      </w:r>
      <w:r w:rsidRPr="00A844E6">
        <w:rPr>
          <w:rFonts w:ascii="BNPP Sans" w:hAnsi="BNPP Sans" w:cs="Segoe UI"/>
          <w:szCs w:val="20"/>
        </w:rPr>
        <w:t>, dont le (la) conjoint(e) travaille hors du Groupe BNP Paribas et fait l’objet d’une mobilité géographique professionnelle, un emploi similaire à celui qu’il (elle) occupait précédemment dans des conditions acceptables sur le plan familial et compatibles avec les besoins du Groupe.</w:t>
      </w:r>
    </w:p>
    <w:p w14:paraId="489F431F" w14:textId="582E1F2F" w:rsidR="00A844E6" w:rsidRPr="00A844E6" w:rsidRDefault="00A844E6" w:rsidP="00A844E6">
      <w:pPr>
        <w:rPr>
          <w:rFonts w:ascii="BNPP Sans" w:hAnsi="BNPP Sans" w:cs="Segoe UI"/>
          <w:szCs w:val="20"/>
        </w:rPr>
      </w:pPr>
      <w:r w:rsidRPr="00A844E6">
        <w:rPr>
          <w:rFonts w:ascii="BNPP Sans" w:hAnsi="BNPP Sans" w:cs="Segoe UI"/>
          <w:szCs w:val="20"/>
        </w:rPr>
        <w:t>En cas d’impossibilité de proposition de poste au (à la) salarié(e), un congé sans solde d’une durée d’un an, renouvelable une fois, peut être accordé à la demande du (de la) salarié(e) Cardif IARD dont le (la) conjoint(e) travaille hors du Groupe BNP Paribas et fait l’objet d’une mobilité géographique professionnelle.</w:t>
      </w:r>
      <w:r w:rsidRPr="00A844E6">
        <w:rPr>
          <w:rFonts w:ascii="Calibri" w:hAnsi="Calibri" w:cs="Calibri"/>
          <w:szCs w:val="20"/>
        </w:rPr>
        <w:t> </w:t>
      </w:r>
    </w:p>
    <w:p w14:paraId="20DECCF6" w14:textId="77777777" w:rsidR="00A844E6" w:rsidRPr="00A844E6" w:rsidRDefault="00A844E6" w:rsidP="00A844E6">
      <w:pPr>
        <w:rPr>
          <w:rFonts w:ascii="BNPP Sans" w:hAnsi="BNPP Sans" w:cs="Segoe UI"/>
          <w:szCs w:val="20"/>
        </w:rPr>
      </w:pPr>
    </w:p>
    <w:p w14:paraId="1E69C4E6" w14:textId="77777777" w:rsidR="00A844E6" w:rsidRPr="00A844E6" w:rsidRDefault="00A844E6" w:rsidP="00A844E6">
      <w:pPr>
        <w:tabs>
          <w:tab w:val="left" w:pos="4962"/>
        </w:tabs>
        <w:rPr>
          <w:rFonts w:ascii="BNPP Sans" w:hAnsi="BNPP Sans" w:cs="Segoe UI"/>
          <w:szCs w:val="20"/>
        </w:rPr>
      </w:pPr>
      <w:r w:rsidRPr="00A844E6">
        <w:rPr>
          <w:rFonts w:ascii="BNPP Sans" w:hAnsi="BNPP Sans" w:cs="Segoe UI"/>
          <w:szCs w:val="20"/>
        </w:rPr>
        <w:t>Le droit à congé débute à compter de la date de mobilité figurant sur l'attestation de l'employeur du (de la) conjoint(e) précisant qu'il (elle) fait l'objet d'une mobilité géographique professionnelle.</w:t>
      </w:r>
    </w:p>
    <w:p w14:paraId="5AB362A0" w14:textId="77777777" w:rsidR="00A844E6" w:rsidRPr="00A844E6" w:rsidRDefault="00A844E6" w:rsidP="00A844E6">
      <w:pPr>
        <w:tabs>
          <w:tab w:val="left" w:pos="4962"/>
        </w:tabs>
        <w:rPr>
          <w:rFonts w:ascii="BNPP Sans" w:hAnsi="BNPP Sans" w:cs="Segoe UI"/>
          <w:szCs w:val="20"/>
        </w:rPr>
      </w:pPr>
    </w:p>
    <w:p w14:paraId="2EDB815F" w14:textId="77777777" w:rsidR="00A844E6" w:rsidRPr="00A844E6" w:rsidRDefault="00A844E6" w:rsidP="00A844E6">
      <w:pPr>
        <w:rPr>
          <w:rFonts w:ascii="BNPP Sans" w:hAnsi="BNPP Sans" w:cs="Segoe UI"/>
          <w:szCs w:val="20"/>
        </w:rPr>
      </w:pPr>
      <w:r w:rsidRPr="00A844E6">
        <w:rPr>
          <w:rFonts w:ascii="BNPP Sans" w:hAnsi="BNPP Sans" w:cs="Segoe UI"/>
          <w:szCs w:val="20"/>
        </w:rPr>
        <w:t xml:space="preserve">Pendant toute la durée de ce congé, le (la) salarié(e) peut consulter, sur le site Internet de publication, les offres de postes provenant des différents métiers, sociétés, territoires du Groupe. Il (elle) peut postuler à ces offres de postes. </w:t>
      </w:r>
    </w:p>
    <w:p w14:paraId="35FEECE8" w14:textId="77777777" w:rsidR="00A844E6" w:rsidRPr="00A844E6" w:rsidRDefault="00A844E6" w:rsidP="00A844E6">
      <w:pPr>
        <w:rPr>
          <w:rFonts w:ascii="BNPP Sans" w:hAnsi="BNPP Sans" w:cs="Segoe UI"/>
          <w:szCs w:val="20"/>
        </w:rPr>
      </w:pPr>
    </w:p>
    <w:p w14:paraId="3B297DF1" w14:textId="1A758DCE" w:rsidR="00A844E6" w:rsidRPr="00A844E6" w:rsidRDefault="00A844E6" w:rsidP="00A844E6">
      <w:pPr>
        <w:rPr>
          <w:rFonts w:ascii="BNPP Sans" w:hAnsi="BNPP Sans" w:cs="Segoe UI"/>
          <w:szCs w:val="20"/>
        </w:rPr>
      </w:pPr>
      <w:r w:rsidRPr="00A844E6">
        <w:rPr>
          <w:rFonts w:ascii="BNPP Sans" w:hAnsi="BNPP Sans" w:cs="Segoe UI"/>
          <w:szCs w:val="20"/>
        </w:rPr>
        <w:t>Pendant son congé, l’interlocuteur privilégié du (de la) salarié(e) est le HR</w:t>
      </w:r>
      <w:r w:rsidR="00453B7F">
        <w:rPr>
          <w:rFonts w:ascii="BNPP Sans" w:hAnsi="BNPP Sans" w:cs="Segoe UI"/>
          <w:szCs w:val="20"/>
        </w:rPr>
        <w:t>P</w:t>
      </w:r>
      <w:r w:rsidRPr="00A844E6">
        <w:rPr>
          <w:rFonts w:ascii="BNPP Sans" w:hAnsi="BNPP Sans" w:cs="Segoe UI"/>
          <w:szCs w:val="20"/>
        </w:rPr>
        <w:t xml:space="preserve"> de son entité d’affectation avant son départ en congé.</w:t>
      </w:r>
    </w:p>
    <w:p w14:paraId="41D15AEC" w14:textId="77777777" w:rsidR="00A844E6" w:rsidRPr="00A844E6" w:rsidRDefault="00A844E6" w:rsidP="00A844E6">
      <w:pPr>
        <w:rPr>
          <w:rFonts w:ascii="BNPP Sans" w:hAnsi="BNPP Sans" w:cs="Segoe UI"/>
          <w:szCs w:val="20"/>
        </w:rPr>
      </w:pPr>
      <w:r w:rsidRPr="00A844E6">
        <w:rPr>
          <w:rFonts w:ascii="BNPP Sans" w:hAnsi="BNPP Sans" w:cs="Segoe UI"/>
          <w:szCs w:val="20"/>
        </w:rPr>
        <w:lastRenderedPageBreak/>
        <w:t>A l’issue de ce congé sans solde, le (la) salarié(e) a la possibilité de bénéficier d’un congé sabbatique dans les conditions fixées par la loi.</w:t>
      </w:r>
    </w:p>
    <w:p w14:paraId="1799D772" w14:textId="77777777" w:rsidR="00A844E6" w:rsidRPr="00A844E6" w:rsidRDefault="00A844E6" w:rsidP="00A844E6">
      <w:pPr>
        <w:rPr>
          <w:rFonts w:ascii="BNPP Sans" w:hAnsi="BNPP Sans" w:cs="Segoe UI"/>
          <w:szCs w:val="20"/>
        </w:rPr>
      </w:pPr>
    </w:p>
    <w:p w14:paraId="4D7EC67D" w14:textId="06689C96" w:rsidR="00810D29" w:rsidRDefault="00A844E6" w:rsidP="00431ADB">
      <w:pPr>
        <w:rPr>
          <w:rFonts w:ascii="BNPP Sans" w:hAnsi="BNPP Sans" w:cs="Segoe UI"/>
          <w:szCs w:val="20"/>
        </w:rPr>
      </w:pPr>
      <w:r w:rsidRPr="00A844E6">
        <w:rPr>
          <w:rFonts w:ascii="BNPP Sans" w:hAnsi="BNPP Sans" w:cs="Segoe UI"/>
          <w:szCs w:val="20"/>
        </w:rPr>
        <w:t>Préalablement à la reprise de son activité, le (la) salarié(e) est reçu(e) par son HR</w:t>
      </w:r>
      <w:r w:rsidR="00D85CCD">
        <w:rPr>
          <w:rFonts w:ascii="BNPP Sans" w:hAnsi="BNPP Sans" w:cs="Segoe UI"/>
          <w:szCs w:val="20"/>
        </w:rPr>
        <w:t>P</w:t>
      </w:r>
      <w:r w:rsidRPr="00A844E6">
        <w:rPr>
          <w:rFonts w:ascii="BNPP Sans" w:hAnsi="BNPP Sans" w:cs="Segoe UI"/>
          <w:szCs w:val="20"/>
        </w:rPr>
        <w:t xml:space="preserve"> à un entretien au cours duquel sont examinées les conditions de la reprise de l’activité professionnelle à l’issue de son congé sans solde et les actions de formation nécessaires.</w:t>
      </w:r>
    </w:p>
    <w:p w14:paraId="3ABE51E2" w14:textId="10A02146" w:rsidR="00C12FD4" w:rsidRDefault="00C12FD4" w:rsidP="00431ADB">
      <w:pPr>
        <w:rPr>
          <w:rFonts w:ascii="BNPP Sans" w:hAnsi="BNPP Sans" w:cs="Segoe UI"/>
          <w:szCs w:val="20"/>
        </w:rPr>
      </w:pPr>
    </w:p>
    <w:p w14:paraId="6A292F1A" w14:textId="77777777" w:rsidR="00C12FD4" w:rsidRPr="00F3090B" w:rsidRDefault="00C12FD4" w:rsidP="00431ADB">
      <w:pPr>
        <w:rPr>
          <w:rFonts w:ascii="BNPP Sans" w:hAnsi="BNPP Sans"/>
          <w:b/>
          <w:color w:val="00B050"/>
          <w:szCs w:val="20"/>
          <w:u w:val="single"/>
        </w:rPr>
      </w:pPr>
    </w:p>
    <w:p w14:paraId="543164D2" w14:textId="5C975D9E" w:rsidR="00C86F9A" w:rsidRPr="00CE2A9B" w:rsidRDefault="00C86F9A" w:rsidP="00C86F9A">
      <w:pPr>
        <w:rPr>
          <w:rFonts w:ascii="BNPP Sans" w:hAnsi="BNPP Sans"/>
          <w:b/>
          <w:color w:val="00B050"/>
          <w:sz w:val="24"/>
          <w:szCs w:val="20"/>
          <w:u w:val="single"/>
        </w:rPr>
      </w:pPr>
      <w:r w:rsidRPr="00CE2A9B">
        <w:rPr>
          <w:rFonts w:ascii="BNPP Sans" w:hAnsi="BNPP Sans"/>
          <w:b/>
          <w:color w:val="00B050"/>
          <w:sz w:val="24"/>
          <w:szCs w:val="20"/>
          <w:u w:val="single"/>
        </w:rPr>
        <w:t xml:space="preserve">Article 6 </w:t>
      </w:r>
      <w:r w:rsidR="00CE2A9B">
        <w:rPr>
          <w:rFonts w:ascii="BNPP Sans" w:hAnsi="BNPP Sans"/>
          <w:b/>
          <w:color w:val="00B050"/>
          <w:sz w:val="24"/>
          <w:szCs w:val="20"/>
          <w:u w:val="single"/>
        </w:rPr>
        <w:t xml:space="preserve">- </w:t>
      </w:r>
      <w:r w:rsidRPr="00CE2A9B">
        <w:rPr>
          <w:rFonts w:ascii="BNPP Sans" w:hAnsi="BNPP Sans"/>
          <w:b/>
          <w:color w:val="00B050"/>
          <w:sz w:val="24"/>
          <w:szCs w:val="20"/>
          <w:u w:val="single"/>
        </w:rPr>
        <w:t>Conditions de travail</w:t>
      </w:r>
    </w:p>
    <w:p w14:paraId="5BE70E2B" w14:textId="77777777" w:rsidR="00693345" w:rsidRPr="004562FE" w:rsidRDefault="00C86F9A" w:rsidP="00693345">
      <w:pPr>
        <w:pStyle w:val="Corpsdetexte"/>
        <w:jc w:val="both"/>
        <w:rPr>
          <w:rFonts w:ascii="BNPP Sans" w:hAnsi="BNPP Sans"/>
          <w:sz w:val="20"/>
          <w:szCs w:val="20"/>
          <w:lang w:val="fr-FR"/>
        </w:rPr>
      </w:pPr>
      <w:r w:rsidRPr="004562FE">
        <w:rPr>
          <w:rFonts w:ascii="BNPP Sans" w:hAnsi="BNPP Sans"/>
          <w:sz w:val="20"/>
          <w:szCs w:val="20"/>
          <w:lang w:val="fr-FR"/>
        </w:rPr>
        <w:t xml:space="preserve">L’entreprise est consciente que certaines modalités d’organisation du travail, et notamment l’aménagement des horaires, sont de nature à répondre à une attente de certains salariés en particulier dans la recherche de la bonne articulation entre l’activité professionnelle et la vie familiale. </w:t>
      </w:r>
    </w:p>
    <w:p w14:paraId="14C0E55F" w14:textId="083A2020" w:rsidR="00C86F9A" w:rsidRPr="00693345" w:rsidRDefault="009461BC" w:rsidP="00693345">
      <w:pPr>
        <w:pStyle w:val="Corpsdetexte"/>
        <w:jc w:val="both"/>
        <w:rPr>
          <w:rFonts w:ascii="BNPP Sans" w:hAnsi="BNPP Sans"/>
          <w:sz w:val="20"/>
          <w:szCs w:val="20"/>
          <w:lang w:val="fr-FR"/>
        </w:rPr>
      </w:pPr>
      <w:r w:rsidRPr="004562FE">
        <w:rPr>
          <w:rFonts w:ascii="BNPP Sans" w:hAnsi="BNPP Sans"/>
          <w:sz w:val="20"/>
          <w:szCs w:val="20"/>
          <w:lang w:val="fr-FR"/>
        </w:rPr>
        <w:t>Cardif IARD</w:t>
      </w:r>
      <w:r w:rsidR="00C86F9A" w:rsidRPr="004562FE">
        <w:rPr>
          <w:rFonts w:ascii="BNPP Sans" w:hAnsi="BNPP Sans"/>
          <w:sz w:val="20"/>
          <w:szCs w:val="20"/>
          <w:lang w:val="fr-FR"/>
        </w:rPr>
        <w:t xml:space="preserve"> s’engage à rester attentive à ce que ces modalités ne constituent pas un facteur direct ou indirect de discrimination dans </w:t>
      </w:r>
      <w:r w:rsidR="000F7F8A" w:rsidRPr="004562FE">
        <w:rPr>
          <w:rFonts w:ascii="BNPP Sans" w:hAnsi="BNPP Sans"/>
          <w:sz w:val="20"/>
          <w:szCs w:val="20"/>
          <w:lang w:val="fr-FR"/>
        </w:rPr>
        <w:t>l’</w:t>
      </w:r>
      <w:r w:rsidR="00C86F9A" w:rsidRPr="004562FE">
        <w:rPr>
          <w:rFonts w:ascii="BNPP Sans" w:hAnsi="BNPP Sans"/>
          <w:sz w:val="20"/>
          <w:szCs w:val="20"/>
          <w:lang w:val="fr-FR"/>
        </w:rPr>
        <w:t>évolution de carrière</w:t>
      </w:r>
      <w:r w:rsidR="000F7F8A" w:rsidRPr="004562FE">
        <w:rPr>
          <w:rFonts w:ascii="BNPP Sans" w:hAnsi="BNPP Sans"/>
          <w:sz w:val="20"/>
          <w:szCs w:val="20"/>
          <w:lang w:val="fr-FR"/>
        </w:rPr>
        <w:t xml:space="preserve"> des salariés concernés</w:t>
      </w:r>
    </w:p>
    <w:p w14:paraId="6036DE7E" w14:textId="77777777" w:rsidR="00C86F9A" w:rsidRPr="001803CA" w:rsidRDefault="00C86F9A" w:rsidP="009D00E9">
      <w:pPr>
        <w:rPr>
          <w:rFonts w:ascii="BNPP Sans" w:hAnsi="BNPP Sans"/>
          <w:szCs w:val="20"/>
        </w:rPr>
      </w:pPr>
    </w:p>
    <w:p w14:paraId="3F1B0F75" w14:textId="467C81BD" w:rsidR="00A64C07" w:rsidRDefault="008A5D5B" w:rsidP="008A5D5B">
      <w:pPr>
        <w:tabs>
          <w:tab w:val="left" w:pos="2897"/>
        </w:tabs>
        <w:rPr>
          <w:rFonts w:ascii="BNPP Sans" w:hAnsi="BNPP Sans"/>
          <w:b/>
          <w:color w:val="00B050"/>
          <w:szCs w:val="20"/>
        </w:rPr>
      </w:pPr>
      <w:r w:rsidRPr="001803CA">
        <w:rPr>
          <w:rFonts w:ascii="BNPP Sans" w:hAnsi="BNPP Sans"/>
          <w:b/>
          <w:color w:val="00B050"/>
          <w:szCs w:val="20"/>
        </w:rPr>
        <w:t xml:space="preserve">6.1 </w:t>
      </w:r>
      <w:r w:rsidR="00C86F9A">
        <w:rPr>
          <w:rFonts w:ascii="BNPP Sans" w:hAnsi="BNPP Sans"/>
          <w:b/>
          <w:color w:val="00B050"/>
          <w:szCs w:val="20"/>
        </w:rPr>
        <w:t xml:space="preserve">Les dispositions sur le </w:t>
      </w:r>
      <w:r w:rsidRPr="001803CA">
        <w:rPr>
          <w:rFonts w:ascii="BNPP Sans" w:hAnsi="BNPP Sans"/>
          <w:b/>
          <w:color w:val="00B050"/>
          <w:szCs w:val="20"/>
        </w:rPr>
        <w:t>temps partiel</w:t>
      </w:r>
    </w:p>
    <w:p w14:paraId="41E533A7" w14:textId="19716F0D" w:rsidR="0054373F" w:rsidRDefault="0054373F" w:rsidP="008A5D5B">
      <w:pPr>
        <w:tabs>
          <w:tab w:val="left" w:pos="2897"/>
        </w:tabs>
        <w:rPr>
          <w:rFonts w:ascii="BNPP Sans" w:hAnsi="BNPP Sans"/>
          <w:b/>
          <w:color w:val="00B050"/>
          <w:szCs w:val="20"/>
        </w:rPr>
      </w:pPr>
    </w:p>
    <w:p w14:paraId="2FBE14A0" w14:textId="7ADED047" w:rsidR="0054373F" w:rsidRPr="00E610EF" w:rsidRDefault="0054373F" w:rsidP="00B1173D">
      <w:pPr>
        <w:pStyle w:val="Paragraphedeliste"/>
        <w:numPr>
          <w:ilvl w:val="0"/>
          <w:numId w:val="49"/>
        </w:numPr>
        <w:tabs>
          <w:tab w:val="left" w:pos="2897"/>
        </w:tabs>
        <w:rPr>
          <w:rFonts w:ascii="BNPP Sans" w:hAnsi="BNPP Sans"/>
          <w:szCs w:val="20"/>
        </w:rPr>
      </w:pPr>
      <w:r w:rsidRPr="00E610EF">
        <w:rPr>
          <w:rFonts w:ascii="BNPP Sans" w:hAnsi="BNPP Sans"/>
          <w:szCs w:val="20"/>
        </w:rPr>
        <w:t>Maintien du principe d’égalité de traitement</w:t>
      </w:r>
    </w:p>
    <w:p w14:paraId="0C2CD8DE" w14:textId="77777777" w:rsidR="00960233" w:rsidRPr="007B3E59" w:rsidRDefault="00960233" w:rsidP="009D00E9">
      <w:pPr>
        <w:pStyle w:val="Corpsdetexte"/>
        <w:jc w:val="both"/>
        <w:rPr>
          <w:rFonts w:ascii="BNPP Sans" w:hAnsi="BNPP Sans"/>
          <w:sz w:val="20"/>
          <w:szCs w:val="20"/>
          <w:lang w:val="fr-FR"/>
        </w:rPr>
      </w:pPr>
      <w:r w:rsidRPr="007B3E59">
        <w:rPr>
          <w:rFonts w:ascii="BNPP Sans" w:hAnsi="BNPP Sans"/>
          <w:sz w:val="20"/>
          <w:szCs w:val="20"/>
          <w:lang w:val="fr-FR"/>
        </w:rPr>
        <w:t>L'entreprise rappelle le principe d'égalité de traitement entre les salariés travaillant à temps plein et ceux travaillant à temps partiel en terme de carrière et de rémunération.</w:t>
      </w:r>
    </w:p>
    <w:p w14:paraId="2F887C90" w14:textId="5BA1C402" w:rsidR="00960233" w:rsidRPr="009522B7" w:rsidRDefault="00960233" w:rsidP="009D00E9">
      <w:pPr>
        <w:pStyle w:val="Corpsdetexte"/>
        <w:jc w:val="both"/>
        <w:rPr>
          <w:rFonts w:ascii="BNPP Sans" w:hAnsi="BNPP Sans"/>
          <w:sz w:val="20"/>
          <w:szCs w:val="20"/>
          <w:lang w:val="fr-FR"/>
        </w:rPr>
      </w:pPr>
      <w:r w:rsidRPr="0010587D">
        <w:rPr>
          <w:rFonts w:ascii="BNPP Sans" w:hAnsi="BNPP Sans"/>
          <w:sz w:val="20"/>
          <w:szCs w:val="20"/>
          <w:lang w:val="fr-FR"/>
        </w:rPr>
        <w:t>Le temps partiel est une formule de temps de travail proposée par l'entreprise aux salariés. Il n'est pas considéré par l'entreprise comme une marque de désintérêt pour l'activité professionnelle. Il s'agit d'un temps choisi par le salarié</w:t>
      </w:r>
      <w:r w:rsidR="000F7F8A">
        <w:rPr>
          <w:rFonts w:ascii="BNPP Sans" w:hAnsi="BNPP Sans"/>
          <w:sz w:val="20"/>
          <w:szCs w:val="20"/>
          <w:lang w:val="fr-FR"/>
        </w:rPr>
        <w:t>,</w:t>
      </w:r>
      <w:r w:rsidRPr="0010587D">
        <w:rPr>
          <w:rFonts w:ascii="BNPP Sans" w:hAnsi="BNPP Sans"/>
          <w:sz w:val="20"/>
          <w:szCs w:val="20"/>
          <w:lang w:val="fr-FR"/>
        </w:rPr>
        <w:t xml:space="preserve"> homme ou femme</w:t>
      </w:r>
      <w:r w:rsidR="000F7F8A">
        <w:rPr>
          <w:rFonts w:ascii="BNPP Sans" w:hAnsi="BNPP Sans"/>
          <w:sz w:val="20"/>
          <w:szCs w:val="20"/>
          <w:lang w:val="fr-FR"/>
        </w:rPr>
        <w:t>,</w:t>
      </w:r>
      <w:r w:rsidRPr="0010587D">
        <w:rPr>
          <w:rFonts w:ascii="BNPP Sans" w:hAnsi="BNPP Sans"/>
          <w:sz w:val="20"/>
          <w:szCs w:val="20"/>
          <w:lang w:val="fr-FR"/>
        </w:rPr>
        <w:t xml:space="preserve"> et accepté par la hiérarchie, dans la recherche d'un équilibre entre vie privée et activité professionnelle. I</w:t>
      </w:r>
      <w:r w:rsidRPr="009522B7">
        <w:rPr>
          <w:rFonts w:ascii="BNPP Sans" w:hAnsi="BNPP Sans"/>
          <w:sz w:val="20"/>
          <w:szCs w:val="20"/>
          <w:lang w:val="fr-FR"/>
        </w:rPr>
        <w:t xml:space="preserve">l est de nature à favoriser l'efficacité professionnelle des </w:t>
      </w:r>
      <w:r w:rsidR="00B66D6F" w:rsidRPr="009522B7">
        <w:rPr>
          <w:rFonts w:ascii="BNPP Sans" w:hAnsi="BNPP Sans"/>
          <w:sz w:val="20"/>
          <w:szCs w:val="20"/>
          <w:lang w:val="fr-FR"/>
        </w:rPr>
        <w:t xml:space="preserve">salariés </w:t>
      </w:r>
      <w:r w:rsidRPr="009522B7">
        <w:rPr>
          <w:rFonts w:ascii="BNPP Sans" w:hAnsi="BNPP Sans"/>
          <w:sz w:val="20"/>
          <w:szCs w:val="20"/>
          <w:lang w:val="fr-FR"/>
        </w:rPr>
        <w:t>qui ont adopté ce mode d'organisation de leur temps de travail.</w:t>
      </w:r>
    </w:p>
    <w:p w14:paraId="092DF091" w14:textId="15D4186F" w:rsidR="00F3090B" w:rsidRDefault="00960233" w:rsidP="009D00E9">
      <w:pPr>
        <w:pStyle w:val="Corpsdetexte"/>
        <w:jc w:val="both"/>
        <w:rPr>
          <w:rFonts w:ascii="BNPP Sans" w:hAnsi="BNPP Sans"/>
          <w:sz w:val="20"/>
          <w:szCs w:val="20"/>
          <w:lang w:val="fr-FR"/>
        </w:rPr>
      </w:pPr>
      <w:r w:rsidRPr="009522B7">
        <w:rPr>
          <w:rFonts w:ascii="BNPP Sans" w:hAnsi="BNPP Sans"/>
          <w:sz w:val="20"/>
          <w:szCs w:val="20"/>
          <w:lang w:val="fr-FR"/>
        </w:rPr>
        <w:t xml:space="preserve">De même qu'il convient de vérifier que le temps partiel est compatible avec le bon fonctionnement de l'entreprise, il convient de veiller à ce que les salariés qui l'ont choisi ne soient pas défavorisés en terme de carrière et de rémunération. Les salariés à temps partiel doivent bénéficier des mêmes formations que les </w:t>
      </w:r>
      <w:r w:rsidR="00B66D6F" w:rsidRPr="009522B7">
        <w:rPr>
          <w:rFonts w:ascii="BNPP Sans" w:hAnsi="BNPP Sans"/>
          <w:sz w:val="20"/>
          <w:szCs w:val="20"/>
          <w:lang w:val="fr-FR"/>
        </w:rPr>
        <w:t xml:space="preserve">salariés </w:t>
      </w:r>
      <w:r w:rsidRPr="009522B7">
        <w:rPr>
          <w:rFonts w:ascii="BNPP Sans" w:hAnsi="BNPP Sans"/>
          <w:sz w:val="20"/>
          <w:szCs w:val="20"/>
          <w:lang w:val="fr-FR"/>
        </w:rPr>
        <w:t>à temps plein et des mêmes possibilités d'évolution et de mobilité géographique et fonctionnelle. D'une manière générale, la hiérarchie doit veiller à ce que l'organisation et la charge de travail d'un salarié à temps partiel soient compatib</w:t>
      </w:r>
      <w:r w:rsidR="009A0AEF">
        <w:rPr>
          <w:rFonts w:ascii="BNPP Sans" w:hAnsi="BNPP Sans"/>
          <w:sz w:val="20"/>
          <w:szCs w:val="20"/>
          <w:lang w:val="fr-FR"/>
        </w:rPr>
        <w:t xml:space="preserve">les avec son temps de travail. </w:t>
      </w:r>
    </w:p>
    <w:p w14:paraId="70D9F705" w14:textId="3DC124F9" w:rsidR="0054373F" w:rsidRPr="004562FE" w:rsidRDefault="0054373F" w:rsidP="00E750FE">
      <w:pPr>
        <w:pStyle w:val="Corpsdetexte"/>
        <w:numPr>
          <w:ilvl w:val="0"/>
          <w:numId w:val="49"/>
        </w:numPr>
        <w:jc w:val="both"/>
        <w:rPr>
          <w:rFonts w:ascii="BNPP Sans" w:hAnsi="BNPP Sans"/>
          <w:sz w:val="20"/>
          <w:szCs w:val="20"/>
          <w:lang w:val="fr-FR"/>
        </w:rPr>
      </w:pPr>
      <w:r w:rsidRPr="004562FE">
        <w:rPr>
          <w:rFonts w:ascii="BNPP Sans" w:hAnsi="BNPP Sans"/>
          <w:sz w:val="20"/>
          <w:szCs w:val="20"/>
          <w:lang w:val="fr-FR"/>
        </w:rPr>
        <w:t>Prise en compte du changement de temps de travail</w:t>
      </w:r>
    </w:p>
    <w:p w14:paraId="4A239D18" w14:textId="7C2CB0BD" w:rsidR="00E750FE" w:rsidRPr="004562FE" w:rsidRDefault="0054373F" w:rsidP="00E750FE">
      <w:pPr>
        <w:pStyle w:val="Corpsdetexte"/>
        <w:jc w:val="both"/>
        <w:rPr>
          <w:rFonts w:ascii="BNPP Sans" w:hAnsi="BNPP Sans"/>
          <w:sz w:val="20"/>
          <w:szCs w:val="20"/>
          <w:lang w:val="fr-FR"/>
        </w:rPr>
      </w:pPr>
      <w:r w:rsidRPr="004562FE">
        <w:rPr>
          <w:rFonts w:ascii="BNPP Sans" w:hAnsi="BNPP Sans"/>
          <w:sz w:val="20"/>
          <w:szCs w:val="20"/>
          <w:lang w:val="fr-FR"/>
        </w:rPr>
        <w:t>Le passage à temps partiel est formalisé par la signature d’un avenant au contrat de travail.</w:t>
      </w:r>
    </w:p>
    <w:p w14:paraId="5912A519" w14:textId="23DA3381" w:rsidR="007B3E59" w:rsidRPr="00BA70E7" w:rsidRDefault="0054373F" w:rsidP="00BA70E7">
      <w:pPr>
        <w:rPr>
          <w:rFonts w:ascii="BNPP Sans" w:hAnsi="BNPP Sans"/>
        </w:rPr>
      </w:pPr>
      <w:r w:rsidRPr="00BA70E7">
        <w:rPr>
          <w:rFonts w:ascii="BNPP Sans" w:hAnsi="BNPP Sans"/>
        </w:rPr>
        <w:t>Au-delà de la signature de cet avenant individuel, il est convenu par le présent accord d’instaurer une démarche systématique d’échange lors du passage à temps partiel, dans le cadre de l’entretien</w:t>
      </w:r>
      <w:r w:rsidR="00E750FE" w:rsidRPr="00BA70E7">
        <w:rPr>
          <w:rFonts w:ascii="BNPP Sans" w:hAnsi="BNPP Sans"/>
        </w:rPr>
        <w:t xml:space="preserve"> </w:t>
      </w:r>
      <w:r w:rsidRPr="00BA70E7">
        <w:rPr>
          <w:rFonts w:ascii="BNPP Sans" w:hAnsi="BNPP Sans"/>
        </w:rPr>
        <w:t xml:space="preserve">professionnel qui suit immédiatement le passage à temps partiel. </w:t>
      </w:r>
      <w:r w:rsidR="00E750FE" w:rsidRPr="00BA70E7">
        <w:rPr>
          <w:rFonts w:ascii="BNPP Sans" w:hAnsi="BNPP Sans"/>
        </w:rPr>
        <w:t>L</w:t>
      </w:r>
      <w:r w:rsidRPr="00BA70E7">
        <w:rPr>
          <w:rFonts w:ascii="BNPP Sans" w:hAnsi="BNPP Sans"/>
        </w:rPr>
        <w:t>e HRP</w:t>
      </w:r>
      <w:r w:rsidR="00E750FE" w:rsidRPr="00BA70E7">
        <w:rPr>
          <w:rFonts w:ascii="BNPP Sans" w:hAnsi="BNPP Sans"/>
        </w:rPr>
        <w:t xml:space="preserve"> </w:t>
      </w:r>
      <w:r w:rsidRPr="00BA70E7">
        <w:rPr>
          <w:rFonts w:ascii="BNPP Sans" w:hAnsi="BNPP Sans"/>
        </w:rPr>
        <w:t>prépare l’entretien avec le manager du salarié</w:t>
      </w:r>
      <w:r w:rsidR="00E750FE" w:rsidRPr="00BA70E7">
        <w:rPr>
          <w:rFonts w:ascii="BNPP Sans" w:hAnsi="BNPP Sans"/>
        </w:rPr>
        <w:t>, au cours duquel, i</w:t>
      </w:r>
      <w:r w:rsidRPr="00BA70E7">
        <w:rPr>
          <w:rFonts w:ascii="BNPP Sans" w:hAnsi="BNPP Sans"/>
        </w:rPr>
        <w:t>l s’agit de définir les conditions de l’insertion du temps partiel dans l’organisation et le fonctionnement du service. Il permet de tenir compte du changement de temps de travail dans le plan d’action du salarié (les mesures d’adaptation peuvent, selon la nature du poste occupé, être fonctionnelles ou quantitatives). Enfin, il a pour objectif de définir les dispositions pratiques mises en place pour tenir compte du temps partiel dans l’organisation courante de l’activité.</w:t>
      </w:r>
    </w:p>
    <w:p w14:paraId="4932E501" w14:textId="77777777" w:rsidR="00E610EF" w:rsidRPr="00F3090B" w:rsidRDefault="00E610EF" w:rsidP="00C0530B">
      <w:pPr>
        <w:tabs>
          <w:tab w:val="left" w:pos="2897"/>
        </w:tabs>
        <w:rPr>
          <w:rFonts w:ascii="BNPP Sans" w:hAnsi="BNPP Sans"/>
          <w:color w:val="00B050"/>
          <w:sz w:val="24"/>
        </w:rPr>
      </w:pPr>
    </w:p>
    <w:p w14:paraId="7C58F22F" w14:textId="0D892D29" w:rsidR="00EE7B36" w:rsidRDefault="0080558F" w:rsidP="00E15032">
      <w:pPr>
        <w:tabs>
          <w:tab w:val="left" w:pos="2897"/>
        </w:tabs>
      </w:pPr>
      <w:r w:rsidRPr="001803CA">
        <w:rPr>
          <w:rFonts w:ascii="BNPP Sans" w:hAnsi="BNPP Sans"/>
          <w:b/>
          <w:color w:val="00B050"/>
          <w:szCs w:val="20"/>
        </w:rPr>
        <w:t>6.</w:t>
      </w:r>
      <w:r w:rsidR="0054373F">
        <w:rPr>
          <w:rFonts w:ascii="BNPP Sans" w:hAnsi="BNPP Sans"/>
          <w:b/>
          <w:color w:val="00B050"/>
          <w:szCs w:val="20"/>
        </w:rPr>
        <w:t>2</w:t>
      </w:r>
      <w:r w:rsidR="009A0AEF">
        <w:rPr>
          <w:rFonts w:ascii="BNPP Sans" w:hAnsi="BNPP Sans"/>
          <w:b/>
          <w:color w:val="00B050"/>
          <w:szCs w:val="20"/>
        </w:rPr>
        <w:t xml:space="preserve"> </w:t>
      </w:r>
      <w:r w:rsidR="0054373F">
        <w:rPr>
          <w:rFonts w:ascii="BNPP Sans" w:hAnsi="BNPP Sans"/>
          <w:b/>
          <w:color w:val="00B050"/>
          <w:szCs w:val="20"/>
        </w:rPr>
        <w:t>L’</w:t>
      </w:r>
      <w:r w:rsidR="009D3C91">
        <w:rPr>
          <w:rFonts w:ascii="BNPP Sans" w:hAnsi="BNPP Sans"/>
          <w:b/>
          <w:color w:val="00B050"/>
          <w:szCs w:val="20"/>
        </w:rPr>
        <w:t>o</w:t>
      </w:r>
      <w:r w:rsidR="009A0AEF">
        <w:rPr>
          <w:rFonts w:ascii="BNPP Sans" w:hAnsi="BNPP Sans"/>
          <w:b/>
          <w:color w:val="00B050"/>
          <w:szCs w:val="20"/>
        </w:rPr>
        <w:t>rganisation des réunions</w:t>
      </w:r>
    </w:p>
    <w:p w14:paraId="045DDEBF" w14:textId="6DD43AD5" w:rsidR="00EE7B36" w:rsidRPr="00CE2A9B" w:rsidRDefault="00EE7B36" w:rsidP="009D00E9">
      <w:pPr>
        <w:pStyle w:val="Corpsdetexte"/>
        <w:jc w:val="both"/>
        <w:rPr>
          <w:rFonts w:ascii="BNPP Sans" w:hAnsi="BNPP Sans"/>
          <w:sz w:val="20"/>
          <w:szCs w:val="20"/>
          <w:lang w:val="fr-FR"/>
        </w:rPr>
      </w:pPr>
      <w:r w:rsidRPr="004562FE">
        <w:rPr>
          <w:rFonts w:ascii="BNPP Sans" w:hAnsi="BNPP Sans"/>
          <w:sz w:val="20"/>
          <w:szCs w:val="20"/>
          <w:lang w:val="fr-FR"/>
        </w:rPr>
        <w:t>L’entreprise s’engage à veiller à prendre en compte les contraintes de la vie familiale dans l'organisation des réunions et des déplacements professionnels</w:t>
      </w:r>
      <w:r w:rsidRPr="00CE2A9B">
        <w:rPr>
          <w:rFonts w:ascii="BNPP Sans" w:hAnsi="BNPP Sans"/>
          <w:sz w:val="20"/>
          <w:szCs w:val="20"/>
          <w:lang w:val="fr-FR"/>
        </w:rPr>
        <w:t xml:space="preserve">. </w:t>
      </w:r>
      <w:r w:rsidR="00402A65" w:rsidRPr="00CE2A9B">
        <w:rPr>
          <w:rFonts w:ascii="BNPP Sans" w:hAnsi="BNPP Sans"/>
          <w:sz w:val="20"/>
          <w:szCs w:val="20"/>
          <w:lang w:val="fr-FR"/>
        </w:rPr>
        <w:t>Dans la mesure du possible,</w:t>
      </w:r>
      <w:r w:rsidR="00B758DD" w:rsidRPr="00CE2A9B">
        <w:rPr>
          <w:rFonts w:ascii="BNPP Sans" w:hAnsi="BNPP Sans"/>
          <w:sz w:val="20"/>
          <w:szCs w:val="20"/>
          <w:lang w:val="fr-FR"/>
        </w:rPr>
        <w:t xml:space="preserve"> l</w:t>
      </w:r>
      <w:r w:rsidRPr="00CE2A9B">
        <w:rPr>
          <w:rFonts w:ascii="BNPP Sans" w:hAnsi="BNPP Sans"/>
          <w:sz w:val="20"/>
          <w:szCs w:val="20"/>
          <w:lang w:val="fr-FR"/>
        </w:rPr>
        <w:t xml:space="preserve">es réunions commencent à partir de 9 heures et se terminent à </w:t>
      </w:r>
      <w:r w:rsidRPr="004562FE">
        <w:rPr>
          <w:rFonts w:ascii="BNPP Sans" w:hAnsi="BNPP Sans"/>
          <w:sz w:val="20"/>
          <w:szCs w:val="20"/>
          <w:lang w:val="fr-FR"/>
        </w:rPr>
        <w:t>18 heures</w:t>
      </w:r>
      <w:r w:rsidRPr="00CE2A9B">
        <w:rPr>
          <w:rFonts w:ascii="BNPP Sans" w:hAnsi="BNPP Sans"/>
          <w:sz w:val="20"/>
          <w:szCs w:val="20"/>
          <w:lang w:val="fr-FR"/>
        </w:rPr>
        <w:t xml:space="preserve"> au plus tard, sauf urgence ou activités spécifiques. </w:t>
      </w:r>
    </w:p>
    <w:p w14:paraId="2A384652" w14:textId="617B155E" w:rsidR="00EE7B36" w:rsidRPr="00CE2A9B" w:rsidRDefault="00EE7B36" w:rsidP="009D00E9">
      <w:pPr>
        <w:pStyle w:val="Corpsdetexte"/>
        <w:jc w:val="both"/>
        <w:rPr>
          <w:rFonts w:ascii="BNPP Sans" w:hAnsi="BNPP Sans"/>
          <w:sz w:val="20"/>
          <w:szCs w:val="20"/>
          <w:lang w:val="fr-FR"/>
        </w:rPr>
      </w:pPr>
      <w:r w:rsidRPr="00CE2A9B">
        <w:rPr>
          <w:rFonts w:ascii="BNPP Sans" w:hAnsi="BNPP Sans"/>
          <w:sz w:val="20"/>
          <w:szCs w:val="20"/>
          <w:lang w:val="fr-FR"/>
        </w:rPr>
        <w:lastRenderedPageBreak/>
        <w:t xml:space="preserve">L’entreprise s’engage également à favoriser l’utilisation de modes de réunions évitant autant que possible les déplacements, tels que la téléconférence ou visioconférence. </w:t>
      </w:r>
    </w:p>
    <w:p w14:paraId="77584F3E" w14:textId="5F8085BD" w:rsidR="0082227E" w:rsidRDefault="00960233" w:rsidP="00FB7B34">
      <w:pPr>
        <w:tabs>
          <w:tab w:val="left" w:pos="2897"/>
        </w:tabs>
        <w:rPr>
          <w:rFonts w:ascii="BNPP Sans" w:eastAsiaTheme="minorHAnsi" w:hAnsi="BNPP Sans" w:cstheme="minorBidi"/>
          <w:szCs w:val="20"/>
          <w:lang w:eastAsia="en-US"/>
        </w:rPr>
      </w:pPr>
      <w:r w:rsidRPr="00CE2A9B">
        <w:rPr>
          <w:rFonts w:ascii="BNPP Sans" w:hAnsi="BNPP Sans"/>
          <w:szCs w:val="20"/>
        </w:rPr>
        <w:t>L’optimisation</w:t>
      </w:r>
      <w:r w:rsidR="00661BF8" w:rsidRPr="00CE2A9B">
        <w:rPr>
          <w:rFonts w:ascii="BNPP Sans" w:hAnsi="BNPP Sans"/>
          <w:szCs w:val="20"/>
        </w:rPr>
        <w:t xml:space="preserve"> des réunions est gage d’une meilleure gestion du temps de travail et du temps personnel.</w:t>
      </w:r>
    </w:p>
    <w:p w14:paraId="60978F08" w14:textId="77777777" w:rsidR="009D3C91" w:rsidRPr="00F3090B" w:rsidRDefault="009D3C91" w:rsidP="00FB7B34">
      <w:pPr>
        <w:tabs>
          <w:tab w:val="left" w:pos="2897"/>
        </w:tabs>
        <w:rPr>
          <w:rFonts w:ascii="BNPP Sans" w:hAnsi="BNPP Sans"/>
          <w:color w:val="00B050"/>
          <w:sz w:val="24"/>
        </w:rPr>
      </w:pPr>
    </w:p>
    <w:p w14:paraId="361BD98D" w14:textId="38C5FF56" w:rsidR="0048723A" w:rsidRPr="00CE2A9B" w:rsidRDefault="0080558F" w:rsidP="00FB7B34">
      <w:pPr>
        <w:tabs>
          <w:tab w:val="left" w:pos="2897"/>
        </w:tabs>
        <w:rPr>
          <w:rFonts w:ascii="BNPP Sans" w:hAnsi="BNPP Sans"/>
          <w:b/>
          <w:szCs w:val="20"/>
        </w:rPr>
      </w:pPr>
      <w:r w:rsidRPr="00CE2A9B">
        <w:rPr>
          <w:rFonts w:ascii="BNPP Sans" w:hAnsi="BNPP Sans"/>
          <w:b/>
          <w:color w:val="00B050"/>
          <w:szCs w:val="20"/>
        </w:rPr>
        <w:t>6.</w:t>
      </w:r>
      <w:r w:rsidR="006B797B" w:rsidRPr="00CE2A9B">
        <w:rPr>
          <w:rFonts w:ascii="BNPP Sans" w:hAnsi="BNPP Sans"/>
          <w:b/>
          <w:color w:val="00B050"/>
          <w:szCs w:val="20"/>
        </w:rPr>
        <w:t>3</w:t>
      </w:r>
      <w:r w:rsidR="00FB7B34" w:rsidRPr="00CE2A9B">
        <w:rPr>
          <w:rFonts w:ascii="BNPP Sans" w:hAnsi="BNPP Sans"/>
          <w:b/>
          <w:color w:val="00B050"/>
          <w:szCs w:val="20"/>
        </w:rPr>
        <w:t xml:space="preserve"> Indicateurs de suivi</w:t>
      </w:r>
    </w:p>
    <w:p w14:paraId="6575B5C3" w14:textId="3954BD7A" w:rsidR="00290238" w:rsidRPr="00CE2A9B" w:rsidRDefault="00290238" w:rsidP="00786BA2">
      <w:pPr>
        <w:pStyle w:val="Corpsdetexte"/>
        <w:numPr>
          <w:ilvl w:val="0"/>
          <w:numId w:val="9"/>
        </w:numPr>
        <w:shd w:val="clear" w:color="auto" w:fill="C5E0B3" w:themeFill="accent6" w:themeFillTint="66"/>
        <w:jc w:val="both"/>
        <w:rPr>
          <w:rFonts w:ascii="BNPP Sans" w:hAnsi="BNPP Sans"/>
          <w:sz w:val="20"/>
          <w:szCs w:val="20"/>
          <w:lang w:val="fr-FR"/>
        </w:rPr>
      </w:pPr>
      <w:r w:rsidRPr="00CE2A9B">
        <w:rPr>
          <w:rFonts w:ascii="BNPP Sans" w:hAnsi="BNPP Sans"/>
          <w:sz w:val="20"/>
          <w:szCs w:val="20"/>
          <w:lang w:val="fr-FR"/>
        </w:rPr>
        <w:t>Nombre de salariés à temps partiel</w:t>
      </w:r>
      <w:r w:rsidR="00402A65" w:rsidRPr="00CE2A9B">
        <w:rPr>
          <w:rFonts w:ascii="BNPP Sans" w:hAnsi="BNPP Sans"/>
          <w:sz w:val="20"/>
          <w:szCs w:val="20"/>
          <w:lang w:val="fr-FR"/>
        </w:rPr>
        <w:t xml:space="preserve">, </w:t>
      </w:r>
      <w:r w:rsidRPr="00CE2A9B">
        <w:rPr>
          <w:rFonts w:ascii="BNPP Sans" w:hAnsi="BNPP Sans"/>
          <w:sz w:val="20"/>
          <w:szCs w:val="20"/>
          <w:lang w:val="fr-FR"/>
        </w:rPr>
        <w:t xml:space="preserve">répartition par </w:t>
      </w:r>
      <w:r w:rsidR="00EE1CC6" w:rsidRPr="004562FE">
        <w:rPr>
          <w:rFonts w:ascii="BNPP Sans" w:hAnsi="BNPP Sans"/>
          <w:sz w:val="20"/>
          <w:szCs w:val="20"/>
          <w:lang w:val="fr-FR"/>
        </w:rPr>
        <w:t>genre</w:t>
      </w:r>
      <w:r w:rsidRPr="00CE2A9B">
        <w:rPr>
          <w:rFonts w:ascii="BNPP Sans" w:hAnsi="BNPP Sans"/>
          <w:sz w:val="20"/>
          <w:szCs w:val="20"/>
          <w:lang w:val="fr-FR"/>
        </w:rPr>
        <w:t xml:space="preserve"> et par formule de temps de travail</w:t>
      </w:r>
    </w:p>
    <w:p w14:paraId="535589D0" w14:textId="268791E3" w:rsidR="009E24B8" w:rsidRPr="00CE2A9B" w:rsidRDefault="009E24B8" w:rsidP="00786BA2">
      <w:pPr>
        <w:pStyle w:val="Corpsdetexte"/>
        <w:numPr>
          <w:ilvl w:val="0"/>
          <w:numId w:val="9"/>
        </w:numPr>
        <w:shd w:val="clear" w:color="auto" w:fill="C5E0B3" w:themeFill="accent6" w:themeFillTint="66"/>
        <w:jc w:val="both"/>
        <w:rPr>
          <w:rFonts w:ascii="BNPP Sans" w:hAnsi="BNPP Sans"/>
          <w:sz w:val="20"/>
          <w:szCs w:val="20"/>
          <w:lang w:val="fr-FR"/>
        </w:rPr>
      </w:pPr>
      <w:r w:rsidRPr="007B3E59">
        <w:rPr>
          <w:rFonts w:ascii="BNPP Sans" w:hAnsi="BNPP Sans"/>
          <w:sz w:val="20"/>
          <w:szCs w:val="20"/>
          <w:lang w:val="fr-FR"/>
        </w:rPr>
        <w:t>Nombre de salariés accédant au temps partiel au cours de l’année considérée</w:t>
      </w:r>
      <w:r w:rsidR="00402A65">
        <w:rPr>
          <w:rFonts w:ascii="BNPP Sans" w:hAnsi="BNPP Sans"/>
          <w:sz w:val="20"/>
          <w:szCs w:val="20"/>
          <w:lang w:val="fr-FR"/>
        </w:rPr>
        <w:t>,</w:t>
      </w:r>
      <w:r w:rsidRPr="007B3E59">
        <w:rPr>
          <w:rFonts w:ascii="BNPP Sans" w:hAnsi="BNPP Sans"/>
          <w:sz w:val="20"/>
          <w:szCs w:val="20"/>
          <w:lang w:val="fr-FR"/>
        </w:rPr>
        <w:t xml:space="preserve"> répartition par </w:t>
      </w:r>
      <w:r w:rsidR="00EE1CC6" w:rsidRPr="004562FE">
        <w:rPr>
          <w:rFonts w:ascii="BNPP Sans" w:hAnsi="BNPP Sans"/>
          <w:sz w:val="20"/>
          <w:szCs w:val="20"/>
          <w:lang w:val="fr-FR"/>
        </w:rPr>
        <w:t>genre</w:t>
      </w:r>
      <w:r w:rsidR="00402A65" w:rsidRPr="00CE2A9B">
        <w:rPr>
          <w:rFonts w:ascii="BNPP Sans" w:hAnsi="BNPP Sans"/>
          <w:sz w:val="20"/>
          <w:szCs w:val="20"/>
          <w:lang w:val="fr-FR"/>
        </w:rPr>
        <w:t xml:space="preserve"> et par</w:t>
      </w:r>
      <w:r w:rsidR="00907477" w:rsidRPr="00CE2A9B">
        <w:rPr>
          <w:rFonts w:ascii="BNPP Sans" w:hAnsi="BNPP Sans"/>
          <w:sz w:val="20"/>
          <w:szCs w:val="20"/>
          <w:lang w:val="fr-FR"/>
        </w:rPr>
        <w:t xml:space="preserve"> catégorie professionnelle</w:t>
      </w:r>
    </w:p>
    <w:p w14:paraId="1394D4E5" w14:textId="345B762C" w:rsidR="009E24B8" w:rsidRPr="00CE2A9B" w:rsidRDefault="009E24B8" w:rsidP="00786BA2">
      <w:pPr>
        <w:pStyle w:val="Corpsdetexte"/>
        <w:numPr>
          <w:ilvl w:val="0"/>
          <w:numId w:val="9"/>
        </w:numPr>
        <w:shd w:val="clear" w:color="auto" w:fill="C5E0B3" w:themeFill="accent6" w:themeFillTint="66"/>
        <w:jc w:val="both"/>
        <w:rPr>
          <w:rFonts w:ascii="BNPP Sans" w:hAnsi="BNPP Sans"/>
          <w:sz w:val="20"/>
          <w:szCs w:val="20"/>
          <w:lang w:val="fr-FR"/>
        </w:rPr>
      </w:pPr>
      <w:r w:rsidRPr="00CE2A9B">
        <w:rPr>
          <w:rFonts w:ascii="BNPP Sans" w:hAnsi="BNPP Sans"/>
          <w:sz w:val="20"/>
          <w:szCs w:val="20"/>
          <w:lang w:val="fr-FR"/>
        </w:rPr>
        <w:t>Nombre de salariés à temps partiel ayant repris une activité à temps plein au cours de l’année considérée</w:t>
      </w:r>
      <w:r w:rsidR="00402A65" w:rsidRPr="00CE2A9B">
        <w:rPr>
          <w:rFonts w:ascii="BNPP Sans" w:hAnsi="BNPP Sans"/>
          <w:sz w:val="20"/>
          <w:szCs w:val="20"/>
          <w:lang w:val="fr-FR"/>
        </w:rPr>
        <w:t xml:space="preserve">, </w:t>
      </w:r>
      <w:r w:rsidRPr="00CE2A9B">
        <w:rPr>
          <w:rFonts w:ascii="BNPP Sans" w:hAnsi="BNPP Sans"/>
          <w:sz w:val="20"/>
          <w:szCs w:val="20"/>
          <w:lang w:val="fr-FR"/>
        </w:rPr>
        <w:t xml:space="preserve">répartition par </w:t>
      </w:r>
      <w:r w:rsidR="00EE1CC6" w:rsidRPr="004562FE">
        <w:rPr>
          <w:rFonts w:ascii="BNPP Sans" w:hAnsi="BNPP Sans"/>
          <w:sz w:val="20"/>
          <w:szCs w:val="20"/>
          <w:lang w:val="fr-FR"/>
        </w:rPr>
        <w:t>genre</w:t>
      </w:r>
      <w:r w:rsidR="00B758DD" w:rsidRPr="00CE2A9B">
        <w:rPr>
          <w:rFonts w:ascii="BNPP Sans" w:hAnsi="BNPP Sans"/>
          <w:sz w:val="20"/>
          <w:szCs w:val="20"/>
          <w:lang w:val="fr-FR"/>
        </w:rPr>
        <w:t xml:space="preserve"> </w:t>
      </w:r>
      <w:r w:rsidR="002F29B7" w:rsidRPr="00CE2A9B">
        <w:rPr>
          <w:rFonts w:ascii="BNPP Sans" w:hAnsi="BNPP Sans"/>
          <w:sz w:val="20"/>
          <w:szCs w:val="20"/>
          <w:lang w:val="fr-FR"/>
        </w:rPr>
        <w:t>et par catégorie professionnelle</w:t>
      </w:r>
    </w:p>
    <w:p w14:paraId="63706B70" w14:textId="1147846B" w:rsidR="0080558F" w:rsidRPr="00CE2A9B" w:rsidRDefault="009E24B8" w:rsidP="00E15032">
      <w:pPr>
        <w:pStyle w:val="Corpsdetexte"/>
        <w:numPr>
          <w:ilvl w:val="0"/>
          <w:numId w:val="9"/>
        </w:numPr>
        <w:shd w:val="clear" w:color="auto" w:fill="C5E0B3" w:themeFill="accent6" w:themeFillTint="66"/>
        <w:jc w:val="both"/>
        <w:rPr>
          <w:rFonts w:ascii="BNPP Sans" w:hAnsi="BNPP Sans"/>
          <w:b/>
          <w:color w:val="000000"/>
          <w:szCs w:val="20"/>
          <w:u w:val="single"/>
          <w:lang w:val="fr-FR"/>
        </w:rPr>
      </w:pPr>
      <w:r w:rsidRPr="00CE2A9B">
        <w:rPr>
          <w:rFonts w:ascii="BNPP Sans" w:hAnsi="BNPP Sans"/>
          <w:sz w:val="20"/>
          <w:szCs w:val="20"/>
          <w:lang w:val="fr-FR"/>
        </w:rPr>
        <w:t>Nombre de salariés à temps partiel ayant bénéficié d’une promotion ou d’une augmentation au cours de l’année considérée</w:t>
      </w:r>
    </w:p>
    <w:p w14:paraId="73F77A11" w14:textId="4F9B6CBD" w:rsidR="006B797B" w:rsidRDefault="006B797B" w:rsidP="009D00E9">
      <w:pPr>
        <w:keepLines w:val="0"/>
        <w:rPr>
          <w:rFonts w:ascii="BNPP Sans" w:hAnsi="BNPP Sans"/>
          <w:b/>
          <w:color w:val="000000"/>
          <w:szCs w:val="20"/>
          <w:u w:val="single"/>
        </w:rPr>
      </w:pPr>
    </w:p>
    <w:p w14:paraId="18A7643B" w14:textId="77777777" w:rsidR="00E610EF" w:rsidRPr="009522B7" w:rsidRDefault="00E610EF" w:rsidP="009D00E9">
      <w:pPr>
        <w:keepLines w:val="0"/>
        <w:rPr>
          <w:rFonts w:ascii="BNPP Sans" w:hAnsi="BNPP Sans"/>
          <w:b/>
          <w:color w:val="000000"/>
          <w:szCs w:val="20"/>
          <w:u w:val="single"/>
        </w:rPr>
      </w:pPr>
    </w:p>
    <w:p w14:paraId="6AD683FF" w14:textId="77777777" w:rsidR="009E24B8" w:rsidRPr="001803CA" w:rsidRDefault="009E24B8" w:rsidP="00431ADB">
      <w:pPr>
        <w:rPr>
          <w:rFonts w:ascii="BNPP Sans" w:hAnsi="BNPP Sans"/>
          <w:b/>
          <w:color w:val="00B050"/>
          <w:sz w:val="24"/>
          <w:szCs w:val="20"/>
          <w:u w:val="single"/>
        </w:rPr>
      </w:pPr>
      <w:r w:rsidRPr="001803CA">
        <w:rPr>
          <w:rFonts w:ascii="BNPP Sans" w:hAnsi="BNPP Sans"/>
          <w:b/>
          <w:color w:val="00B050"/>
          <w:sz w:val="24"/>
          <w:szCs w:val="20"/>
          <w:u w:val="single"/>
        </w:rPr>
        <w:t>Article 7 – La prévention des agissements sexistes</w:t>
      </w:r>
    </w:p>
    <w:p w14:paraId="4292C572" w14:textId="77777777" w:rsidR="009E24B8" w:rsidRPr="007B3E59" w:rsidRDefault="009E24B8" w:rsidP="009D00E9">
      <w:pPr>
        <w:rPr>
          <w:rFonts w:ascii="BNPP Sans" w:hAnsi="BNPP Sans"/>
          <w:szCs w:val="20"/>
        </w:rPr>
      </w:pPr>
    </w:p>
    <w:p w14:paraId="13AD9157" w14:textId="77777777" w:rsidR="009E24B8" w:rsidRPr="007B3E59" w:rsidRDefault="009E24B8" w:rsidP="009D00E9">
      <w:pPr>
        <w:rPr>
          <w:rFonts w:ascii="BNPP Sans" w:hAnsi="BNPP Sans"/>
        </w:rPr>
      </w:pPr>
      <w:r w:rsidRPr="0010587D">
        <w:rPr>
          <w:rFonts w:ascii="BNPP Sans" w:hAnsi="BNPP Sans"/>
        </w:rPr>
        <w:t>Le présent accord entend s’inscrire dans une démarche de prévention des agissements sexiste</w:t>
      </w:r>
      <w:r w:rsidR="008143BC" w:rsidRPr="0010587D">
        <w:rPr>
          <w:rFonts w:ascii="BNPP Sans" w:hAnsi="BNPP Sans"/>
        </w:rPr>
        <w:t>s</w:t>
      </w:r>
      <w:r w:rsidRPr="007B3E59">
        <w:rPr>
          <w:rFonts w:ascii="BNPP Sans" w:hAnsi="BNPP Sans"/>
        </w:rPr>
        <w:t xml:space="preserve"> tels que définis par les dispositions de l’article L1142-2-1 du Code du Travail en vertu desquelles «</w:t>
      </w:r>
      <w:r w:rsidRPr="007B3E59">
        <w:rPr>
          <w:rFonts w:ascii="Calibri" w:hAnsi="Calibri" w:cs="Calibri"/>
        </w:rPr>
        <w:t> </w:t>
      </w:r>
      <w:r w:rsidRPr="007B3E59">
        <w:rPr>
          <w:rFonts w:ascii="BNPP Sans" w:hAnsi="BNPP Sans"/>
        </w:rPr>
        <w:t>Nul ne doit subir d</w:t>
      </w:r>
      <w:r w:rsidRPr="007B3E59">
        <w:rPr>
          <w:rFonts w:ascii="BNPP Sans" w:hAnsi="BNPP Sans" w:cs="BNPP Sans"/>
        </w:rPr>
        <w:t>’</w:t>
      </w:r>
      <w:r w:rsidRPr="007B3E59">
        <w:rPr>
          <w:rFonts w:ascii="BNPP Sans" w:hAnsi="BNPP Sans"/>
        </w:rPr>
        <w:t>agissement sexiste, d</w:t>
      </w:r>
      <w:r w:rsidRPr="007B3E59">
        <w:rPr>
          <w:rFonts w:ascii="BNPP Sans" w:hAnsi="BNPP Sans" w:cs="BNPP Sans"/>
        </w:rPr>
        <w:t>é</w:t>
      </w:r>
      <w:r w:rsidRPr="007B3E59">
        <w:rPr>
          <w:rFonts w:ascii="BNPP Sans" w:hAnsi="BNPP Sans"/>
        </w:rPr>
        <w:t>fini comme tout agissement li</w:t>
      </w:r>
      <w:r w:rsidRPr="007B3E59">
        <w:rPr>
          <w:rFonts w:ascii="BNPP Sans" w:hAnsi="BNPP Sans" w:cs="BNPP Sans"/>
        </w:rPr>
        <w:t>é</w:t>
      </w:r>
      <w:r w:rsidRPr="007B3E59">
        <w:rPr>
          <w:rFonts w:ascii="BNPP Sans" w:hAnsi="BNPP Sans"/>
        </w:rPr>
        <w:t xml:space="preserve"> au sexe d</w:t>
      </w:r>
      <w:r w:rsidRPr="007B3E59">
        <w:rPr>
          <w:rFonts w:ascii="BNPP Sans" w:hAnsi="BNPP Sans" w:cs="BNPP Sans"/>
        </w:rPr>
        <w:t>’</w:t>
      </w:r>
      <w:r w:rsidRPr="007B3E59">
        <w:rPr>
          <w:rFonts w:ascii="BNPP Sans" w:hAnsi="BNPP Sans"/>
        </w:rPr>
        <w:t>une personne, ayant pour objet ou pour effet de porter atteinte à sa dignité ou de créer un environnement intimidant, hostile, dégradant, humiliant ou offensant</w:t>
      </w:r>
      <w:r w:rsidRPr="007B3E59">
        <w:rPr>
          <w:rFonts w:ascii="Calibri" w:hAnsi="Calibri" w:cs="Calibri"/>
        </w:rPr>
        <w:t> </w:t>
      </w:r>
      <w:r w:rsidRPr="007B3E59">
        <w:rPr>
          <w:rFonts w:ascii="BNPP Sans" w:hAnsi="BNPP Sans" w:cs="BNPP Sans"/>
        </w:rPr>
        <w:t>»</w:t>
      </w:r>
      <w:r w:rsidRPr="007B3E59">
        <w:rPr>
          <w:rFonts w:ascii="BNPP Sans" w:hAnsi="BNPP Sans"/>
        </w:rPr>
        <w:t>.</w:t>
      </w:r>
    </w:p>
    <w:p w14:paraId="04AD71CE" w14:textId="77777777" w:rsidR="009E24B8" w:rsidRPr="007B3E59" w:rsidRDefault="009E24B8" w:rsidP="009D00E9">
      <w:pPr>
        <w:rPr>
          <w:rFonts w:ascii="BNPP Sans" w:hAnsi="BNPP Sans"/>
        </w:rPr>
      </w:pPr>
    </w:p>
    <w:p w14:paraId="29C38F29" w14:textId="65053E1F" w:rsidR="006B797B" w:rsidRDefault="00110DA0" w:rsidP="009D00E9">
      <w:pPr>
        <w:rPr>
          <w:rFonts w:ascii="BNPP Sans" w:hAnsi="BNPP Sans"/>
        </w:rPr>
      </w:pPr>
      <w:r w:rsidRPr="004562FE">
        <w:rPr>
          <w:rFonts w:ascii="BNPP Sans" w:hAnsi="BNPP Sans"/>
        </w:rPr>
        <w:t xml:space="preserve">Le Groupe BNP Paribas et Cardif IARD continueront de mener des actions de </w:t>
      </w:r>
      <w:r w:rsidR="003E3CB0" w:rsidRPr="004562FE">
        <w:rPr>
          <w:rFonts w:ascii="BNPP Sans" w:hAnsi="BNPP Sans"/>
        </w:rPr>
        <w:t>sensibilisation</w:t>
      </w:r>
      <w:r w:rsidRPr="004562FE">
        <w:rPr>
          <w:rFonts w:ascii="BNPP Sans" w:hAnsi="BNPP Sans"/>
        </w:rPr>
        <w:t xml:space="preserve"> auprès des salariés</w:t>
      </w:r>
      <w:r w:rsidRPr="00437BC7">
        <w:rPr>
          <w:rFonts w:ascii="BNPP Sans" w:hAnsi="BNPP Sans"/>
        </w:rPr>
        <w:t>.</w:t>
      </w:r>
    </w:p>
    <w:p w14:paraId="36E462CC" w14:textId="6539187B" w:rsidR="00F55522" w:rsidRDefault="00F55522" w:rsidP="009D00E9">
      <w:pPr>
        <w:rPr>
          <w:rFonts w:ascii="BNPP Sans" w:hAnsi="BNPP Sans"/>
        </w:rPr>
      </w:pPr>
    </w:p>
    <w:p w14:paraId="5A6D082A" w14:textId="5BAC572A" w:rsidR="00F55522" w:rsidRDefault="00F55522" w:rsidP="009D00E9">
      <w:pPr>
        <w:rPr>
          <w:rFonts w:ascii="BNPP Sans" w:hAnsi="BNPP Sans"/>
        </w:rPr>
      </w:pPr>
    </w:p>
    <w:p w14:paraId="253AE9F6" w14:textId="6B269932" w:rsidR="00F55522" w:rsidRDefault="00F55522" w:rsidP="009D00E9">
      <w:pPr>
        <w:rPr>
          <w:rFonts w:ascii="BNPP Sans" w:hAnsi="BNPP Sans"/>
        </w:rPr>
      </w:pPr>
    </w:p>
    <w:p w14:paraId="764DF319" w14:textId="77777777" w:rsidR="007B3E59" w:rsidRPr="007B3E59" w:rsidRDefault="007B3E59" w:rsidP="009D00E9">
      <w:pPr>
        <w:rPr>
          <w:rFonts w:ascii="BNPP Sans" w:hAnsi="BNPP Sans"/>
        </w:rPr>
      </w:pPr>
    </w:p>
    <w:p w14:paraId="2773FAE6" w14:textId="509491A6" w:rsidR="00261859" w:rsidRPr="001803CA" w:rsidRDefault="00796838" w:rsidP="00907578">
      <w:pPr>
        <w:keepLines w:val="0"/>
        <w:pBdr>
          <w:top w:val="single" w:sz="4" w:space="1" w:color="auto"/>
          <w:left w:val="single" w:sz="4" w:space="4" w:color="auto"/>
          <w:bottom w:val="single" w:sz="4" w:space="1" w:color="auto"/>
          <w:right w:val="single" w:sz="4" w:space="4" w:color="auto"/>
        </w:pBdr>
        <w:autoSpaceDE w:val="0"/>
        <w:autoSpaceDN w:val="0"/>
        <w:adjustRightInd w:val="0"/>
        <w:jc w:val="center"/>
        <w:rPr>
          <w:rFonts w:ascii="BNPP Sans" w:hAnsi="BNPP Sans"/>
          <w:b/>
          <w:color w:val="00B050"/>
          <w:sz w:val="32"/>
          <w:szCs w:val="32"/>
          <w:u w:val="single"/>
        </w:rPr>
      </w:pPr>
      <w:r w:rsidRPr="001803CA">
        <w:rPr>
          <w:rFonts w:ascii="BNPP Sans" w:hAnsi="BNPP Sans"/>
          <w:b/>
          <w:color w:val="00B050"/>
          <w:sz w:val="32"/>
          <w:szCs w:val="32"/>
          <w:u w:val="single"/>
        </w:rPr>
        <w:t>C</w:t>
      </w:r>
      <w:r w:rsidR="000C3E80" w:rsidRPr="001803CA">
        <w:rPr>
          <w:rFonts w:ascii="BNPP Sans" w:hAnsi="BNPP Sans"/>
          <w:b/>
          <w:color w:val="00B050"/>
          <w:sz w:val="32"/>
          <w:szCs w:val="32"/>
          <w:u w:val="single"/>
        </w:rPr>
        <w:t>HAPITRE</w:t>
      </w:r>
      <w:r w:rsidRPr="001803CA">
        <w:rPr>
          <w:rFonts w:ascii="BNPP Sans" w:hAnsi="BNPP Sans"/>
          <w:b/>
          <w:color w:val="00B050"/>
          <w:sz w:val="32"/>
          <w:szCs w:val="32"/>
          <w:u w:val="single"/>
        </w:rPr>
        <w:t xml:space="preserve"> </w:t>
      </w:r>
      <w:r w:rsidR="00E92B70">
        <w:rPr>
          <w:rFonts w:ascii="BNPP Sans" w:hAnsi="BNPP Sans"/>
          <w:b/>
          <w:color w:val="00B050"/>
          <w:sz w:val="32"/>
          <w:szCs w:val="32"/>
          <w:u w:val="single"/>
        </w:rPr>
        <w:t>4</w:t>
      </w:r>
    </w:p>
    <w:p w14:paraId="276D03ED" w14:textId="77777777" w:rsidR="00796838" w:rsidRPr="001803CA" w:rsidRDefault="001D3228" w:rsidP="00907578">
      <w:pPr>
        <w:keepLines w:val="0"/>
        <w:pBdr>
          <w:top w:val="single" w:sz="4" w:space="1" w:color="auto"/>
          <w:left w:val="single" w:sz="4" w:space="4" w:color="auto"/>
          <w:bottom w:val="single" w:sz="4" w:space="1" w:color="auto"/>
          <w:right w:val="single" w:sz="4" w:space="4" w:color="auto"/>
        </w:pBdr>
        <w:autoSpaceDE w:val="0"/>
        <w:autoSpaceDN w:val="0"/>
        <w:adjustRightInd w:val="0"/>
        <w:jc w:val="center"/>
        <w:rPr>
          <w:rFonts w:ascii="BNPP Sans" w:hAnsi="BNPP Sans"/>
          <w:b/>
          <w:color w:val="00B050"/>
          <w:sz w:val="32"/>
          <w:szCs w:val="32"/>
        </w:rPr>
      </w:pPr>
      <w:r w:rsidRPr="001803CA">
        <w:rPr>
          <w:rFonts w:ascii="BNPP Sans" w:hAnsi="BNPP Sans"/>
          <w:b/>
          <w:color w:val="00B050"/>
          <w:sz w:val="32"/>
          <w:szCs w:val="32"/>
        </w:rPr>
        <w:t>D</w:t>
      </w:r>
      <w:r w:rsidR="00796838" w:rsidRPr="001803CA">
        <w:rPr>
          <w:rFonts w:ascii="BNPP Sans" w:hAnsi="BNPP Sans"/>
          <w:b/>
          <w:color w:val="00B050"/>
          <w:sz w:val="32"/>
          <w:szCs w:val="32"/>
        </w:rPr>
        <w:t xml:space="preserve">ispositions </w:t>
      </w:r>
      <w:r w:rsidR="00262327">
        <w:rPr>
          <w:rFonts w:ascii="BNPP Sans" w:hAnsi="BNPP Sans"/>
          <w:b/>
          <w:color w:val="00B050"/>
          <w:sz w:val="32"/>
          <w:szCs w:val="32"/>
        </w:rPr>
        <w:t>en faveurs des jeunes et des séniors</w:t>
      </w:r>
    </w:p>
    <w:p w14:paraId="1C3C61AF" w14:textId="77777777" w:rsidR="00796838" w:rsidRPr="001803CA" w:rsidRDefault="00796838" w:rsidP="009D00E9">
      <w:pPr>
        <w:rPr>
          <w:rFonts w:ascii="BNPP Sans" w:hAnsi="BNPP Sans"/>
          <w:szCs w:val="20"/>
        </w:rPr>
      </w:pPr>
    </w:p>
    <w:p w14:paraId="537C2E18" w14:textId="269DE8C4" w:rsidR="000619B7" w:rsidRDefault="000619B7" w:rsidP="009D00E9">
      <w:pPr>
        <w:rPr>
          <w:rFonts w:ascii="BNPP Sans" w:hAnsi="BNPP Sans"/>
          <w:szCs w:val="20"/>
        </w:rPr>
      </w:pPr>
      <w:r w:rsidRPr="004F596F">
        <w:rPr>
          <w:rFonts w:ascii="BNPP Sans" w:hAnsi="BNPP Sans"/>
          <w:szCs w:val="20"/>
        </w:rPr>
        <w:t>Conscient</w:t>
      </w:r>
      <w:r w:rsidR="00BB4D6F">
        <w:rPr>
          <w:rFonts w:ascii="BNPP Sans" w:hAnsi="BNPP Sans"/>
          <w:szCs w:val="20"/>
        </w:rPr>
        <w:t>e</w:t>
      </w:r>
      <w:r w:rsidRPr="004F596F">
        <w:rPr>
          <w:rFonts w:ascii="BNPP Sans" w:hAnsi="BNPP Sans"/>
          <w:szCs w:val="20"/>
        </w:rPr>
        <w:t xml:space="preserve"> d’évoluer dans un monde qui change, Cardif IARD souhaite mettre à profit la diversité des expériences qui la constitue.</w:t>
      </w:r>
    </w:p>
    <w:p w14:paraId="12F75C68" w14:textId="77777777" w:rsidR="009D3C91" w:rsidRPr="004F596F" w:rsidRDefault="009D3C91" w:rsidP="009D00E9">
      <w:pPr>
        <w:rPr>
          <w:rFonts w:ascii="BNPP Sans" w:hAnsi="BNPP Sans"/>
          <w:szCs w:val="20"/>
        </w:rPr>
      </w:pPr>
    </w:p>
    <w:p w14:paraId="5E013F69" w14:textId="77777777" w:rsidR="000619B7" w:rsidRPr="006866C0" w:rsidRDefault="000619B7" w:rsidP="009D00E9">
      <w:pPr>
        <w:rPr>
          <w:rFonts w:ascii="BNPP Sans" w:hAnsi="BNPP Sans"/>
          <w:szCs w:val="20"/>
        </w:rPr>
      </w:pPr>
    </w:p>
    <w:p w14:paraId="70EA802D" w14:textId="77777777" w:rsidR="004F596F" w:rsidRPr="00F76B39" w:rsidRDefault="000619B7" w:rsidP="00F76B39">
      <w:pPr>
        <w:rPr>
          <w:rFonts w:ascii="BNPP Sans" w:hAnsi="BNPP Sans"/>
          <w:b/>
          <w:color w:val="00B050"/>
          <w:sz w:val="24"/>
          <w:szCs w:val="20"/>
          <w:u w:val="single"/>
        </w:rPr>
      </w:pPr>
      <w:r w:rsidRPr="001803CA">
        <w:rPr>
          <w:rFonts w:ascii="BNPP Sans" w:hAnsi="BNPP Sans"/>
          <w:b/>
          <w:color w:val="00B050"/>
          <w:sz w:val="24"/>
          <w:szCs w:val="20"/>
          <w:u w:val="single"/>
        </w:rPr>
        <w:t>Article 1 – Engagement en faveur de la formation et de l’insertion durable des jeunes dans l’emploi</w:t>
      </w:r>
    </w:p>
    <w:p w14:paraId="6F4420CD" w14:textId="483123AF" w:rsidR="001802B2" w:rsidRPr="004F596F" w:rsidRDefault="001802B2" w:rsidP="009D00E9">
      <w:pPr>
        <w:pStyle w:val="Corpsdetexte"/>
        <w:jc w:val="both"/>
        <w:rPr>
          <w:rFonts w:ascii="BNPP Sans" w:hAnsi="BNPP Sans"/>
          <w:sz w:val="20"/>
          <w:szCs w:val="20"/>
          <w:lang w:val="fr-FR"/>
        </w:rPr>
      </w:pPr>
      <w:r w:rsidRPr="007B3E59">
        <w:rPr>
          <w:rFonts w:ascii="BNPP Sans" w:hAnsi="BNPP Sans"/>
          <w:sz w:val="20"/>
          <w:szCs w:val="20"/>
          <w:lang w:val="fr-FR"/>
        </w:rPr>
        <w:t xml:space="preserve">Cardif IARD </w:t>
      </w:r>
      <w:r w:rsidR="001D3228" w:rsidRPr="007B3E59">
        <w:rPr>
          <w:rFonts w:ascii="BNPP Sans" w:hAnsi="BNPP Sans"/>
          <w:sz w:val="20"/>
          <w:szCs w:val="20"/>
          <w:lang w:val="fr-FR"/>
        </w:rPr>
        <w:t>souhaite</w:t>
      </w:r>
      <w:r w:rsidRPr="007B3E59">
        <w:rPr>
          <w:rFonts w:ascii="BNPP Sans" w:hAnsi="BNPP Sans"/>
          <w:sz w:val="20"/>
          <w:szCs w:val="20"/>
          <w:lang w:val="fr-FR"/>
        </w:rPr>
        <w:t xml:space="preserve"> participer à l'insertion professionnelle de jeunes</w:t>
      </w:r>
      <w:r w:rsidR="00BB4D6F">
        <w:rPr>
          <w:rFonts w:ascii="BNPP Sans" w:hAnsi="BNPP Sans"/>
          <w:sz w:val="20"/>
          <w:szCs w:val="20"/>
          <w:lang w:val="fr-FR"/>
        </w:rPr>
        <w:t xml:space="preserve"> de moins de 26 ans</w:t>
      </w:r>
      <w:r w:rsidRPr="007B3E59">
        <w:rPr>
          <w:rFonts w:ascii="BNPP Sans" w:hAnsi="BNPP Sans"/>
          <w:sz w:val="20"/>
          <w:szCs w:val="20"/>
          <w:lang w:val="fr-FR"/>
        </w:rPr>
        <w:t xml:space="preserve"> en contrat à durée indéterminée sur les métiers nécessaires à l'avenir de l'entreprise. Elle vise une insertion durable des jeunes qu'elle recrute</w:t>
      </w:r>
      <w:r w:rsidR="008A6046" w:rsidRPr="004F596F">
        <w:rPr>
          <w:rFonts w:ascii="BNPP Sans" w:hAnsi="BNPP Sans"/>
          <w:sz w:val="20"/>
          <w:szCs w:val="20"/>
          <w:lang w:val="fr-FR"/>
        </w:rPr>
        <w:t xml:space="preserve"> pour un premier poste</w:t>
      </w:r>
      <w:r w:rsidRPr="004F596F">
        <w:rPr>
          <w:rFonts w:ascii="BNPP Sans" w:hAnsi="BNPP Sans"/>
          <w:sz w:val="20"/>
          <w:szCs w:val="20"/>
          <w:lang w:val="fr-FR"/>
        </w:rPr>
        <w:t>.</w:t>
      </w:r>
    </w:p>
    <w:p w14:paraId="23AB4C64" w14:textId="34C3BAA1" w:rsidR="001802B2" w:rsidRDefault="001802B2" w:rsidP="00BA70E7">
      <w:pPr>
        <w:rPr>
          <w:rFonts w:ascii="BNPP Sans" w:hAnsi="BNPP Sans"/>
        </w:rPr>
      </w:pPr>
      <w:r w:rsidRPr="00BA70E7">
        <w:rPr>
          <w:rFonts w:ascii="BNPP Sans" w:hAnsi="BNPP Sans"/>
        </w:rPr>
        <w:t>L'entreprise a également l'objectif de permettre à des jeunes de bénéficier des connaissances et compétences professionnelles développées au sein de Cardif IARD et d'enrichir leur cursus scolaire par une première expérience valorisée par l'obtention d’une qualification professionnelle sanctionnée par un diplôme ou un titre homologué.</w:t>
      </w:r>
    </w:p>
    <w:p w14:paraId="53DB765F" w14:textId="388E7D2A" w:rsidR="00031F2A" w:rsidRDefault="00031F2A" w:rsidP="00BA70E7">
      <w:pPr>
        <w:rPr>
          <w:rFonts w:ascii="BNPP Sans" w:hAnsi="BNPP Sans"/>
        </w:rPr>
      </w:pPr>
    </w:p>
    <w:p w14:paraId="4D6494FD" w14:textId="77777777" w:rsidR="00031F2A" w:rsidRPr="00BA70E7" w:rsidRDefault="00031F2A" w:rsidP="00BA70E7">
      <w:pPr>
        <w:rPr>
          <w:rFonts w:ascii="BNPP Sans" w:hAnsi="BNPP Sans"/>
        </w:rPr>
      </w:pPr>
    </w:p>
    <w:p w14:paraId="123680A2" w14:textId="77777777" w:rsidR="00CB0055" w:rsidRPr="00BA70E7" w:rsidRDefault="00CB0055" w:rsidP="00C92CF4">
      <w:pPr>
        <w:rPr>
          <w:rFonts w:ascii="BNPP Sans" w:hAnsi="BNPP Sans"/>
          <w:sz w:val="24"/>
        </w:rPr>
      </w:pPr>
    </w:p>
    <w:p w14:paraId="3B6519A9" w14:textId="07D027C6" w:rsidR="00E15032" w:rsidRDefault="00891FF0" w:rsidP="006F783A">
      <w:pPr>
        <w:tabs>
          <w:tab w:val="left" w:pos="2897"/>
        </w:tabs>
      </w:pPr>
      <w:r w:rsidRPr="001803CA">
        <w:rPr>
          <w:rFonts w:ascii="BNPP Sans" w:hAnsi="BNPP Sans"/>
          <w:b/>
          <w:color w:val="00B050"/>
          <w:szCs w:val="20"/>
        </w:rPr>
        <w:lastRenderedPageBreak/>
        <w:t xml:space="preserve">1.1 </w:t>
      </w:r>
      <w:r w:rsidR="001802B2" w:rsidRPr="001803CA">
        <w:rPr>
          <w:rFonts w:ascii="BNPP Sans" w:hAnsi="BNPP Sans"/>
          <w:b/>
          <w:color w:val="00B050"/>
          <w:szCs w:val="20"/>
        </w:rPr>
        <w:t xml:space="preserve">Recrutements </w:t>
      </w:r>
      <w:r w:rsidR="008A6046" w:rsidRPr="001803CA">
        <w:rPr>
          <w:rFonts w:ascii="BNPP Sans" w:hAnsi="BNPP Sans"/>
          <w:b/>
          <w:color w:val="00B050"/>
          <w:szCs w:val="20"/>
        </w:rPr>
        <w:t xml:space="preserve">pour un poste </w:t>
      </w:r>
      <w:r w:rsidR="001802B2" w:rsidRPr="001803CA">
        <w:rPr>
          <w:rFonts w:ascii="BNPP Sans" w:hAnsi="BNPP Sans"/>
          <w:b/>
          <w:color w:val="00B050"/>
          <w:szCs w:val="20"/>
        </w:rPr>
        <w:t>en contrat à durée indéterminée</w:t>
      </w:r>
    </w:p>
    <w:p w14:paraId="3CCEEF82" w14:textId="1CF54B5C" w:rsidR="001802B2" w:rsidRPr="006866C0" w:rsidRDefault="00BB4D6F" w:rsidP="009D00E9">
      <w:pPr>
        <w:pStyle w:val="Corpsdetexte"/>
        <w:jc w:val="both"/>
        <w:rPr>
          <w:rFonts w:ascii="BNPP Sans" w:hAnsi="BNPP Sans"/>
          <w:sz w:val="20"/>
          <w:szCs w:val="20"/>
          <w:lang w:val="fr-FR"/>
        </w:rPr>
      </w:pPr>
      <w:r>
        <w:rPr>
          <w:rFonts w:ascii="BNPP Sans" w:hAnsi="BNPP Sans"/>
          <w:sz w:val="20"/>
          <w:szCs w:val="20"/>
          <w:lang w:val="fr-FR"/>
        </w:rPr>
        <w:t>Les</w:t>
      </w:r>
      <w:r w:rsidR="001802B2" w:rsidRPr="004F596F">
        <w:rPr>
          <w:rFonts w:ascii="BNPP Sans" w:hAnsi="BNPP Sans"/>
          <w:sz w:val="20"/>
          <w:szCs w:val="20"/>
          <w:lang w:val="fr-FR"/>
        </w:rPr>
        <w:t xml:space="preserve"> prévisions de recrutement de l’entreprise sont appréciées au regard</w:t>
      </w:r>
      <w:r w:rsidR="008143BC" w:rsidRPr="004F596F">
        <w:rPr>
          <w:rFonts w:ascii="BNPP Sans" w:hAnsi="BNPP Sans"/>
          <w:sz w:val="20"/>
          <w:szCs w:val="20"/>
          <w:lang w:val="fr-FR"/>
        </w:rPr>
        <w:t xml:space="preserve"> de la conjoncture économique, </w:t>
      </w:r>
      <w:r w:rsidR="001802B2" w:rsidRPr="006866C0">
        <w:rPr>
          <w:rFonts w:ascii="BNPP Sans" w:hAnsi="BNPP Sans"/>
          <w:sz w:val="20"/>
          <w:szCs w:val="20"/>
          <w:lang w:val="fr-FR"/>
        </w:rPr>
        <w:t>de l’évolution de</w:t>
      </w:r>
      <w:r>
        <w:rPr>
          <w:rFonts w:ascii="BNPP Sans" w:hAnsi="BNPP Sans"/>
          <w:sz w:val="20"/>
          <w:szCs w:val="20"/>
          <w:lang w:val="fr-FR"/>
        </w:rPr>
        <w:t>s besoins de</w:t>
      </w:r>
      <w:r w:rsidR="001802B2" w:rsidRPr="006866C0">
        <w:rPr>
          <w:rFonts w:ascii="BNPP Sans" w:hAnsi="BNPP Sans"/>
          <w:sz w:val="20"/>
          <w:szCs w:val="20"/>
          <w:lang w:val="fr-FR"/>
        </w:rPr>
        <w:t xml:space="preserve"> l’activité de l’entreprise</w:t>
      </w:r>
      <w:r>
        <w:rPr>
          <w:rFonts w:ascii="BNPP Sans" w:hAnsi="BNPP Sans"/>
          <w:sz w:val="20"/>
          <w:szCs w:val="20"/>
          <w:lang w:val="fr-FR"/>
        </w:rPr>
        <w:t>,</w:t>
      </w:r>
      <w:r w:rsidR="001802B2" w:rsidRPr="006866C0">
        <w:rPr>
          <w:rFonts w:ascii="BNPP Sans" w:hAnsi="BNPP Sans"/>
          <w:sz w:val="20"/>
          <w:szCs w:val="20"/>
          <w:lang w:val="fr-FR"/>
        </w:rPr>
        <w:t xml:space="preserve"> </w:t>
      </w:r>
      <w:r>
        <w:rPr>
          <w:rFonts w:ascii="BNPP Sans" w:hAnsi="BNPP Sans"/>
          <w:sz w:val="20"/>
          <w:szCs w:val="20"/>
          <w:lang w:val="fr-FR"/>
        </w:rPr>
        <w:t>et</w:t>
      </w:r>
      <w:r w:rsidR="001802B2" w:rsidRPr="006866C0">
        <w:rPr>
          <w:rFonts w:ascii="BNPP Sans" w:hAnsi="BNPP Sans"/>
          <w:sz w:val="20"/>
          <w:szCs w:val="20"/>
          <w:lang w:val="fr-FR"/>
        </w:rPr>
        <w:t xml:space="preserve"> de son turnover.</w:t>
      </w:r>
    </w:p>
    <w:p w14:paraId="69C727C3" w14:textId="2638C21B" w:rsidR="001802B2" w:rsidRPr="004F596F" w:rsidRDefault="001802B2" w:rsidP="009D00E9">
      <w:pPr>
        <w:pStyle w:val="Corpsdetexte"/>
        <w:jc w:val="both"/>
        <w:rPr>
          <w:rFonts w:ascii="BNPP Sans" w:hAnsi="BNPP Sans"/>
          <w:sz w:val="20"/>
          <w:szCs w:val="20"/>
          <w:lang w:val="fr-FR"/>
        </w:rPr>
      </w:pPr>
      <w:r w:rsidRPr="0010587D">
        <w:rPr>
          <w:rFonts w:ascii="BNPP Sans" w:hAnsi="BNPP Sans"/>
          <w:sz w:val="20"/>
          <w:szCs w:val="20"/>
          <w:lang w:val="fr-FR"/>
        </w:rPr>
        <w:t>Afin d'apprécier l’évolution de l'embauche des jeunes en contrats à durée indéterminée pe</w:t>
      </w:r>
      <w:r w:rsidR="008A6046" w:rsidRPr="0010587D">
        <w:rPr>
          <w:rFonts w:ascii="BNPP Sans" w:hAnsi="BNPP Sans"/>
          <w:sz w:val="20"/>
          <w:szCs w:val="20"/>
          <w:lang w:val="fr-FR"/>
        </w:rPr>
        <w:t xml:space="preserve">ndant la durée de l'accord, </w:t>
      </w:r>
      <w:r w:rsidR="00877FDE">
        <w:rPr>
          <w:rFonts w:ascii="BNPP Sans" w:hAnsi="BNPP Sans"/>
          <w:sz w:val="20"/>
          <w:szCs w:val="20"/>
          <w:lang w:val="fr-FR"/>
        </w:rPr>
        <w:t xml:space="preserve">deux </w:t>
      </w:r>
      <w:r w:rsidRPr="004F596F">
        <w:rPr>
          <w:rFonts w:ascii="BNPP Sans" w:hAnsi="BNPP Sans"/>
          <w:sz w:val="20"/>
          <w:szCs w:val="20"/>
          <w:lang w:val="fr-FR"/>
        </w:rPr>
        <w:t>indicateur</w:t>
      </w:r>
      <w:r w:rsidR="00877FDE">
        <w:rPr>
          <w:rFonts w:ascii="BNPP Sans" w:hAnsi="BNPP Sans"/>
          <w:sz w:val="20"/>
          <w:szCs w:val="20"/>
          <w:lang w:val="fr-FR"/>
        </w:rPr>
        <w:t>s</w:t>
      </w:r>
      <w:r w:rsidRPr="004F596F">
        <w:rPr>
          <w:rFonts w:ascii="BNPP Sans" w:hAnsi="BNPP Sans"/>
          <w:sz w:val="20"/>
          <w:szCs w:val="20"/>
          <w:lang w:val="fr-FR"/>
        </w:rPr>
        <w:t xml:space="preserve"> ser</w:t>
      </w:r>
      <w:r w:rsidR="00877FDE">
        <w:rPr>
          <w:rFonts w:ascii="BNPP Sans" w:hAnsi="BNPP Sans"/>
          <w:sz w:val="20"/>
          <w:szCs w:val="20"/>
          <w:lang w:val="fr-FR"/>
        </w:rPr>
        <w:t>ont</w:t>
      </w:r>
      <w:r w:rsidRPr="004F596F">
        <w:rPr>
          <w:rFonts w:ascii="BNPP Sans" w:hAnsi="BNPP Sans"/>
          <w:sz w:val="20"/>
          <w:szCs w:val="20"/>
          <w:lang w:val="fr-FR"/>
        </w:rPr>
        <w:t xml:space="preserve"> suivi</w:t>
      </w:r>
      <w:r w:rsidR="00877FDE">
        <w:rPr>
          <w:rFonts w:ascii="BNPP Sans" w:hAnsi="BNPP Sans"/>
          <w:sz w:val="20"/>
          <w:szCs w:val="20"/>
          <w:lang w:val="fr-FR"/>
        </w:rPr>
        <w:t>s</w:t>
      </w:r>
      <w:r w:rsidRPr="004F596F">
        <w:rPr>
          <w:rFonts w:ascii="BNPP Sans" w:hAnsi="BNPP Sans"/>
          <w:sz w:val="20"/>
          <w:szCs w:val="20"/>
          <w:lang w:val="fr-FR"/>
        </w:rPr>
        <w:t xml:space="preserve"> chaque année au niveau de l’entreprise</w:t>
      </w:r>
      <w:r w:rsidR="00877FDE">
        <w:rPr>
          <w:rFonts w:ascii="Calibri" w:hAnsi="Calibri" w:cs="Calibri"/>
          <w:sz w:val="20"/>
          <w:szCs w:val="20"/>
          <w:lang w:val="fr-FR"/>
        </w:rPr>
        <w:t> </w:t>
      </w:r>
      <w:r w:rsidR="00877FDE">
        <w:rPr>
          <w:rFonts w:ascii="BNPP Sans" w:hAnsi="BNPP Sans"/>
          <w:sz w:val="20"/>
          <w:szCs w:val="20"/>
          <w:lang w:val="fr-FR"/>
        </w:rPr>
        <w:t>:</w:t>
      </w:r>
    </w:p>
    <w:p w14:paraId="184D665E" w14:textId="6D596E01" w:rsidR="001802B2" w:rsidRPr="004F596F" w:rsidRDefault="001802B2" w:rsidP="00786BA2">
      <w:pPr>
        <w:pStyle w:val="Corpsdetexte"/>
        <w:numPr>
          <w:ilvl w:val="0"/>
          <w:numId w:val="9"/>
        </w:numPr>
        <w:shd w:val="clear" w:color="auto" w:fill="C5E0B3" w:themeFill="accent6" w:themeFillTint="66"/>
        <w:jc w:val="both"/>
        <w:rPr>
          <w:rFonts w:ascii="BNPP Sans" w:hAnsi="BNPP Sans"/>
          <w:sz w:val="20"/>
          <w:szCs w:val="20"/>
          <w:lang w:val="fr-FR"/>
        </w:rPr>
      </w:pPr>
      <w:r w:rsidRPr="004F596F">
        <w:rPr>
          <w:rFonts w:ascii="BNPP Sans" w:hAnsi="BNPP Sans"/>
          <w:sz w:val="20"/>
          <w:szCs w:val="20"/>
          <w:lang w:val="fr-FR"/>
        </w:rPr>
        <w:t xml:space="preserve">le nombre de jeunes </w:t>
      </w:r>
      <w:r w:rsidR="002F4EAA">
        <w:rPr>
          <w:rFonts w:ascii="BNPP Sans" w:hAnsi="BNPP Sans"/>
          <w:sz w:val="20"/>
          <w:szCs w:val="20"/>
          <w:lang w:val="fr-FR"/>
        </w:rPr>
        <w:t xml:space="preserve">de </w:t>
      </w:r>
      <w:r w:rsidR="00B80CDC">
        <w:rPr>
          <w:rFonts w:ascii="BNPP Sans" w:hAnsi="BNPP Sans"/>
          <w:sz w:val="20"/>
          <w:szCs w:val="20"/>
          <w:lang w:val="fr-FR"/>
        </w:rPr>
        <w:t>moins de 26 ans</w:t>
      </w:r>
      <w:r w:rsidR="002F4EAA">
        <w:rPr>
          <w:rFonts w:ascii="BNPP Sans" w:hAnsi="BNPP Sans"/>
          <w:sz w:val="20"/>
          <w:szCs w:val="20"/>
          <w:lang w:val="fr-FR"/>
        </w:rPr>
        <w:t xml:space="preserve"> (lors de leur embauche</w:t>
      </w:r>
      <w:r w:rsidR="00B80CDC">
        <w:rPr>
          <w:rFonts w:ascii="BNPP Sans" w:hAnsi="BNPP Sans"/>
          <w:sz w:val="20"/>
          <w:szCs w:val="20"/>
          <w:lang w:val="fr-FR"/>
        </w:rPr>
        <w:t xml:space="preserve"> </w:t>
      </w:r>
      <w:r w:rsidRPr="004F596F">
        <w:rPr>
          <w:rFonts w:ascii="BNPP Sans" w:hAnsi="BNPP Sans"/>
          <w:sz w:val="20"/>
          <w:szCs w:val="20"/>
          <w:lang w:val="fr-FR"/>
        </w:rPr>
        <w:t xml:space="preserve">recrutés </w:t>
      </w:r>
      <w:r w:rsidR="00110DA0">
        <w:rPr>
          <w:rFonts w:ascii="BNPP Sans" w:hAnsi="BNPP Sans"/>
          <w:sz w:val="20"/>
          <w:szCs w:val="20"/>
          <w:lang w:val="fr-FR"/>
        </w:rPr>
        <w:t xml:space="preserve">en </w:t>
      </w:r>
      <w:r w:rsidRPr="004F596F">
        <w:rPr>
          <w:rFonts w:ascii="BNPP Sans" w:hAnsi="BNPP Sans"/>
          <w:sz w:val="20"/>
          <w:szCs w:val="20"/>
          <w:lang w:val="fr-FR"/>
        </w:rPr>
        <w:t>contrat à durée indéterminée au cours de l’année qui précède</w:t>
      </w:r>
      <w:r w:rsidR="00031F2A">
        <w:rPr>
          <w:rFonts w:ascii="BNPP Sans" w:hAnsi="BNPP Sans"/>
          <w:sz w:val="20"/>
          <w:szCs w:val="20"/>
          <w:lang w:val="fr-FR"/>
        </w:rPr>
        <w:t>)</w:t>
      </w:r>
      <w:r w:rsidR="001D3228" w:rsidRPr="004F596F">
        <w:rPr>
          <w:rFonts w:ascii="Calibri" w:hAnsi="Calibri" w:cs="Calibri"/>
          <w:sz w:val="20"/>
          <w:szCs w:val="20"/>
          <w:lang w:val="fr-FR"/>
        </w:rPr>
        <w:t> </w:t>
      </w:r>
    </w:p>
    <w:p w14:paraId="6C5CE7A8" w14:textId="38177C3D" w:rsidR="001D3228" w:rsidRPr="004F596F" w:rsidRDefault="00E15032" w:rsidP="00786BA2">
      <w:pPr>
        <w:pStyle w:val="Corpsdetexte"/>
        <w:numPr>
          <w:ilvl w:val="0"/>
          <w:numId w:val="9"/>
        </w:numPr>
        <w:shd w:val="clear" w:color="auto" w:fill="C5E0B3" w:themeFill="accent6" w:themeFillTint="66"/>
        <w:jc w:val="both"/>
        <w:rPr>
          <w:rFonts w:ascii="BNPP Sans" w:hAnsi="BNPP Sans"/>
          <w:sz w:val="20"/>
          <w:szCs w:val="20"/>
          <w:lang w:val="fr-FR"/>
        </w:rPr>
      </w:pPr>
      <w:r>
        <w:rPr>
          <w:rFonts w:ascii="BNPP Sans" w:hAnsi="BNPP Sans"/>
          <w:sz w:val="20"/>
          <w:szCs w:val="20"/>
          <w:lang w:val="fr-FR"/>
        </w:rPr>
        <w:t>l</w:t>
      </w:r>
      <w:r w:rsidR="001D3228" w:rsidRPr="004F596F">
        <w:rPr>
          <w:rFonts w:ascii="BNPP Sans" w:hAnsi="BNPP Sans"/>
          <w:sz w:val="20"/>
          <w:szCs w:val="20"/>
          <w:lang w:val="fr-FR"/>
        </w:rPr>
        <w:t xml:space="preserve">e nombre de contrats de professionnalisation ou d’apprentissage réalisés dans l’entreprise et transformés en contrats à durée indéterminée. </w:t>
      </w:r>
    </w:p>
    <w:p w14:paraId="43300B1F" w14:textId="77777777" w:rsidR="00FB7B34" w:rsidRPr="00BA70E7" w:rsidRDefault="00FB7B34" w:rsidP="00C0530B">
      <w:pPr>
        <w:tabs>
          <w:tab w:val="left" w:pos="2897"/>
        </w:tabs>
        <w:rPr>
          <w:rFonts w:ascii="BNPP Sans" w:hAnsi="BNPP Sans"/>
          <w:sz w:val="24"/>
        </w:rPr>
      </w:pPr>
    </w:p>
    <w:p w14:paraId="046C8E41" w14:textId="0639CD3B" w:rsidR="001802B2" w:rsidRPr="001803CA" w:rsidRDefault="00891FF0" w:rsidP="00C0530B">
      <w:pPr>
        <w:tabs>
          <w:tab w:val="left" w:pos="2897"/>
        </w:tabs>
        <w:rPr>
          <w:rFonts w:ascii="BNPP Sans" w:hAnsi="BNPP Sans"/>
          <w:b/>
          <w:szCs w:val="20"/>
        </w:rPr>
      </w:pPr>
      <w:r w:rsidRPr="001803CA">
        <w:rPr>
          <w:rFonts w:ascii="BNPP Sans" w:hAnsi="BNPP Sans"/>
          <w:b/>
          <w:color w:val="00B050"/>
          <w:szCs w:val="20"/>
        </w:rPr>
        <w:t>1.</w:t>
      </w:r>
      <w:r w:rsidR="00877FDE">
        <w:rPr>
          <w:rFonts w:ascii="BNPP Sans" w:hAnsi="BNPP Sans"/>
          <w:b/>
          <w:color w:val="00B050"/>
          <w:szCs w:val="20"/>
        </w:rPr>
        <w:t>2</w:t>
      </w:r>
      <w:r w:rsidRPr="001803CA">
        <w:rPr>
          <w:rFonts w:ascii="BNPP Sans" w:hAnsi="BNPP Sans"/>
          <w:b/>
          <w:color w:val="00B050"/>
          <w:szCs w:val="20"/>
        </w:rPr>
        <w:t xml:space="preserve"> </w:t>
      </w:r>
      <w:r w:rsidR="001802B2" w:rsidRPr="001803CA">
        <w:rPr>
          <w:rFonts w:ascii="BNPP Sans" w:hAnsi="BNPP Sans"/>
          <w:b/>
          <w:color w:val="00B050"/>
          <w:szCs w:val="20"/>
        </w:rPr>
        <w:t>Développement de la formation en alternance</w:t>
      </w:r>
    </w:p>
    <w:p w14:paraId="539A0DD5" w14:textId="0F92B125" w:rsidR="0084240B" w:rsidRPr="004562FE" w:rsidRDefault="0084240B" w:rsidP="00877FDE">
      <w:pPr>
        <w:pStyle w:val="Corpsdetexte"/>
        <w:spacing w:after="0"/>
        <w:jc w:val="both"/>
        <w:rPr>
          <w:rFonts w:ascii="BNPP Sans" w:hAnsi="BNPP Sans"/>
          <w:sz w:val="20"/>
          <w:szCs w:val="20"/>
          <w:lang w:val="fr-FR"/>
        </w:rPr>
      </w:pPr>
      <w:r w:rsidRPr="004562FE">
        <w:rPr>
          <w:rFonts w:ascii="BNPP Sans" w:hAnsi="BNPP Sans"/>
          <w:sz w:val="20"/>
          <w:szCs w:val="20"/>
          <w:lang w:val="fr-FR"/>
        </w:rPr>
        <w:t xml:space="preserve">La promotion de l’alternance a pour ambition de recruter </w:t>
      </w:r>
      <w:r w:rsidR="002F4EAA" w:rsidRPr="004562FE">
        <w:rPr>
          <w:rFonts w:ascii="BNPP Sans" w:hAnsi="BNPP Sans"/>
          <w:sz w:val="20"/>
          <w:szCs w:val="20"/>
          <w:lang w:val="fr-FR"/>
        </w:rPr>
        <w:t>d</w:t>
      </w:r>
      <w:r w:rsidRPr="004562FE">
        <w:rPr>
          <w:rFonts w:ascii="BNPP Sans" w:hAnsi="BNPP Sans"/>
          <w:sz w:val="20"/>
          <w:szCs w:val="20"/>
          <w:lang w:val="fr-FR"/>
        </w:rPr>
        <w:t xml:space="preserve">es </w:t>
      </w:r>
      <w:r w:rsidR="00B66D6F" w:rsidRPr="004562FE">
        <w:rPr>
          <w:rFonts w:ascii="BNPP Sans" w:hAnsi="BNPP Sans"/>
          <w:sz w:val="20"/>
          <w:szCs w:val="20"/>
          <w:lang w:val="fr-FR"/>
        </w:rPr>
        <w:t xml:space="preserve">salariés </w:t>
      </w:r>
      <w:r w:rsidRPr="004562FE">
        <w:rPr>
          <w:rFonts w:ascii="BNPP Sans" w:hAnsi="BNPP Sans"/>
          <w:sz w:val="20"/>
          <w:szCs w:val="20"/>
          <w:lang w:val="fr-FR"/>
        </w:rPr>
        <w:t>en C</w:t>
      </w:r>
      <w:r w:rsidR="007E7FD3" w:rsidRPr="004562FE">
        <w:rPr>
          <w:rFonts w:ascii="BNPP Sans" w:hAnsi="BNPP Sans"/>
          <w:sz w:val="20"/>
          <w:szCs w:val="20"/>
          <w:lang w:val="fr-FR"/>
        </w:rPr>
        <w:t>DI à l’issue de leur formation</w:t>
      </w:r>
      <w:r w:rsidR="006F783A" w:rsidRPr="004562FE">
        <w:rPr>
          <w:rFonts w:ascii="BNPP Sans" w:hAnsi="BNPP Sans"/>
          <w:sz w:val="20"/>
          <w:szCs w:val="20"/>
          <w:lang w:val="fr-FR"/>
        </w:rPr>
        <w:t>, en fonction des besoins prévisibles de l’entreprise, sous réserve de l'obtention du diplôme ou de la qualification, et d'évaluations professionnelles satisfaisantes</w:t>
      </w:r>
      <w:r w:rsidR="007E7FD3" w:rsidRPr="004562FE">
        <w:rPr>
          <w:rFonts w:ascii="BNPP Sans" w:hAnsi="BNPP Sans"/>
          <w:sz w:val="20"/>
          <w:szCs w:val="20"/>
          <w:lang w:val="fr-FR"/>
        </w:rPr>
        <w:t>.</w:t>
      </w:r>
    </w:p>
    <w:p w14:paraId="3D1CC049" w14:textId="6A80F90C" w:rsidR="007346BC" w:rsidRPr="004562FE" w:rsidRDefault="007346BC" w:rsidP="006F783A">
      <w:pPr>
        <w:keepLines w:val="0"/>
        <w:autoSpaceDE w:val="0"/>
        <w:autoSpaceDN w:val="0"/>
        <w:adjustRightInd w:val="0"/>
        <w:rPr>
          <w:rFonts w:ascii="BNPP Sans" w:eastAsiaTheme="minorHAnsi" w:hAnsi="BNPP Sans" w:cstheme="minorBidi"/>
          <w:szCs w:val="20"/>
          <w:lang w:eastAsia="en-US"/>
        </w:rPr>
      </w:pPr>
      <w:r w:rsidRPr="004562FE">
        <w:rPr>
          <w:rFonts w:ascii="BNPP Sans" w:eastAsiaTheme="minorHAnsi" w:hAnsi="BNPP Sans" w:cstheme="minorBidi"/>
          <w:szCs w:val="20"/>
          <w:lang w:eastAsia="en-US"/>
        </w:rPr>
        <w:t xml:space="preserve">Depuis plusieurs années, le Groupe BNP Paribas a une politique ambitieuse d’accueil d’alternants, en contrat d’apprentissage ou en contrat de professionnalisation. Ces contrats permettent aux jeunes concernés d’acquérir une solide expertise et contribuent à leur insertion durable dans l’emploi en contrat à durée indéterminée. Ils constituent par ailleurs un levier important de recrutements. </w:t>
      </w:r>
    </w:p>
    <w:p w14:paraId="7B9D3B0E" w14:textId="77777777" w:rsidR="007346BC" w:rsidRPr="004562FE" w:rsidRDefault="007346BC" w:rsidP="006F783A">
      <w:pPr>
        <w:keepLines w:val="0"/>
        <w:autoSpaceDE w:val="0"/>
        <w:autoSpaceDN w:val="0"/>
        <w:adjustRightInd w:val="0"/>
        <w:rPr>
          <w:rFonts w:ascii="BNPP Sans" w:eastAsiaTheme="minorHAnsi" w:hAnsi="BNPP Sans" w:cstheme="minorBidi"/>
          <w:szCs w:val="20"/>
          <w:lang w:eastAsia="en-US"/>
        </w:rPr>
      </w:pPr>
    </w:p>
    <w:p w14:paraId="6C7BA638" w14:textId="1B6240AF" w:rsidR="007346BC" w:rsidRPr="00877FDE" w:rsidRDefault="007346BC" w:rsidP="006F783A">
      <w:pPr>
        <w:keepLines w:val="0"/>
        <w:autoSpaceDE w:val="0"/>
        <w:autoSpaceDN w:val="0"/>
        <w:adjustRightInd w:val="0"/>
        <w:rPr>
          <w:rFonts w:ascii="BNPP Sans" w:eastAsiaTheme="minorHAnsi" w:hAnsi="BNPP Sans" w:cstheme="minorBidi"/>
          <w:szCs w:val="20"/>
          <w:lang w:eastAsia="en-US"/>
        </w:rPr>
      </w:pPr>
      <w:r w:rsidRPr="004562FE">
        <w:rPr>
          <w:rFonts w:ascii="BNPP Sans" w:eastAsiaTheme="minorHAnsi" w:hAnsi="BNPP Sans" w:cstheme="minorBidi"/>
          <w:szCs w:val="20"/>
          <w:lang w:eastAsia="en-US"/>
        </w:rPr>
        <w:t>Le Groupe réaffirme la priorité, à chaque fois que possible, qu’il donne aux recrutements en CDI dans le respect de la politique d’emploi du Groupe. Le recours au contrat à durée déterminée ne peut être qu’un contrat d’exception à caractère dérogatoire</w:t>
      </w:r>
      <w:r w:rsidR="00877FDE" w:rsidRPr="004562FE">
        <w:rPr>
          <w:rStyle w:val="Appelnotedebasdep"/>
          <w:rFonts w:ascii="BNPP Sans" w:eastAsiaTheme="minorHAnsi" w:hAnsi="BNPP Sans" w:cstheme="minorBidi"/>
          <w:szCs w:val="20"/>
          <w:lang w:eastAsia="en-US"/>
        </w:rPr>
        <w:footnoteReference w:id="7"/>
      </w:r>
      <w:r w:rsidRPr="004562FE">
        <w:rPr>
          <w:rFonts w:ascii="BNPP Sans" w:eastAsiaTheme="minorHAnsi" w:hAnsi="BNPP Sans" w:cstheme="minorBidi"/>
          <w:szCs w:val="20"/>
          <w:lang w:eastAsia="en-US"/>
        </w:rPr>
        <w:t>.</w:t>
      </w:r>
      <w:r w:rsidRPr="00877FDE">
        <w:rPr>
          <w:rFonts w:ascii="BNPP Sans" w:eastAsiaTheme="minorHAnsi" w:hAnsi="BNPP Sans" w:cstheme="minorBidi"/>
          <w:szCs w:val="20"/>
          <w:lang w:eastAsia="en-US"/>
        </w:rPr>
        <w:t xml:space="preserve"> </w:t>
      </w:r>
    </w:p>
    <w:p w14:paraId="32EA5318" w14:textId="72831690" w:rsidR="001802B2" w:rsidRPr="00BF5C27" w:rsidRDefault="001802B2" w:rsidP="006F783A">
      <w:pPr>
        <w:pStyle w:val="Corpsdetexte"/>
        <w:numPr>
          <w:ilvl w:val="0"/>
          <w:numId w:val="54"/>
        </w:numPr>
        <w:jc w:val="both"/>
        <w:rPr>
          <w:rFonts w:ascii="BNPP Sans" w:hAnsi="BNPP Sans"/>
          <w:sz w:val="20"/>
          <w:szCs w:val="20"/>
          <w:lang w:val="fr-FR"/>
        </w:rPr>
      </w:pPr>
      <w:r w:rsidRPr="00BF5C27">
        <w:rPr>
          <w:rFonts w:ascii="BNPP Sans" w:hAnsi="BNPP Sans"/>
          <w:sz w:val="20"/>
          <w:szCs w:val="20"/>
          <w:lang w:val="fr-FR"/>
        </w:rPr>
        <w:t>Une politique en faveur du développement de l’alternance</w:t>
      </w:r>
    </w:p>
    <w:p w14:paraId="44DA10AF" w14:textId="6F5E453B" w:rsidR="00796838" w:rsidRPr="007B3E59" w:rsidRDefault="00ED7598" w:rsidP="009D00E9">
      <w:pPr>
        <w:pStyle w:val="Corpsdetexte"/>
        <w:jc w:val="both"/>
        <w:rPr>
          <w:rFonts w:ascii="BNPP Sans" w:hAnsi="BNPP Sans"/>
          <w:sz w:val="20"/>
          <w:szCs w:val="20"/>
          <w:lang w:val="fr-FR"/>
        </w:rPr>
      </w:pPr>
      <w:r w:rsidRPr="007B3E59">
        <w:rPr>
          <w:rFonts w:ascii="BNPP Sans" w:hAnsi="BNPP Sans"/>
          <w:sz w:val="20"/>
          <w:szCs w:val="20"/>
          <w:lang w:val="fr-FR"/>
        </w:rPr>
        <w:t xml:space="preserve">Cardif IARD </w:t>
      </w:r>
      <w:r w:rsidR="002F4EAA">
        <w:rPr>
          <w:rFonts w:ascii="BNPP Sans" w:hAnsi="BNPP Sans"/>
          <w:sz w:val="20"/>
          <w:szCs w:val="20"/>
          <w:lang w:val="fr-FR"/>
        </w:rPr>
        <w:t>confirme</w:t>
      </w:r>
      <w:r w:rsidR="002F4EAA" w:rsidRPr="007B3E59">
        <w:rPr>
          <w:rFonts w:ascii="BNPP Sans" w:hAnsi="BNPP Sans"/>
          <w:sz w:val="20"/>
          <w:szCs w:val="20"/>
          <w:lang w:val="fr-FR"/>
        </w:rPr>
        <w:t xml:space="preserve"> </w:t>
      </w:r>
      <w:r w:rsidR="002F4EAA">
        <w:rPr>
          <w:rFonts w:ascii="BNPP Sans" w:hAnsi="BNPP Sans"/>
          <w:sz w:val="20"/>
          <w:szCs w:val="20"/>
          <w:lang w:val="fr-FR"/>
        </w:rPr>
        <w:t>sa volonté</w:t>
      </w:r>
      <w:r w:rsidR="001802B2" w:rsidRPr="007B3E59">
        <w:rPr>
          <w:rFonts w:ascii="BNPP Sans" w:hAnsi="BNPP Sans"/>
          <w:sz w:val="20"/>
          <w:szCs w:val="20"/>
          <w:lang w:val="fr-FR"/>
        </w:rPr>
        <w:t xml:space="preserve"> de maintenir sur les 4 ans d'application de l'accord</w:t>
      </w:r>
      <w:r w:rsidR="00A31556" w:rsidRPr="007B3E59">
        <w:rPr>
          <w:rFonts w:ascii="BNPP Sans" w:hAnsi="BNPP Sans"/>
          <w:sz w:val="20"/>
          <w:szCs w:val="20"/>
          <w:lang w:val="fr-FR"/>
        </w:rPr>
        <w:t>,</w:t>
      </w:r>
      <w:r w:rsidR="001802B2" w:rsidRPr="007B3E59">
        <w:rPr>
          <w:rFonts w:ascii="BNPP Sans" w:hAnsi="BNPP Sans"/>
          <w:sz w:val="20"/>
          <w:szCs w:val="20"/>
          <w:lang w:val="fr-FR"/>
        </w:rPr>
        <w:t xml:space="preserve"> une part minimum de 5% de salariés de l’entreprise en contrat </w:t>
      </w:r>
      <w:r w:rsidR="002F4EAA">
        <w:rPr>
          <w:rFonts w:ascii="BNPP Sans" w:hAnsi="BNPP Sans"/>
          <w:sz w:val="20"/>
          <w:szCs w:val="20"/>
          <w:lang w:val="fr-FR"/>
        </w:rPr>
        <w:t>d’</w:t>
      </w:r>
      <w:r w:rsidR="001802B2" w:rsidRPr="007B3E59">
        <w:rPr>
          <w:rFonts w:ascii="BNPP Sans" w:hAnsi="BNPP Sans"/>
          <w:sz w:val="20"/>
          <w:szCs w:val="20"/>
          <w:lang w:val="fr-FR"/>
        </w:rPr>
        <w:t>alternance.</w:t>
      </w:r>
    </w:p>
    <w:p w14:paraId="7CBEEEE0" w14:textId="77777777" w:rsidR="00E02518" w:rsidRPr="007B3E59" w:rsidRDefault="00E02518" w:rsidP="009D00E9">
      <w:pPr>
        <w:pStyle w:val="Corpsdetexte"/>
        <w:jc w:val="both"/>
        <w:rPr>
          <w:rFonts w:ascii="BNPP Sans" w:hAnsi="BNPP Sans"/>
          <w:sz w:val="20"/>
          <w:szCs w:val="20"/>
          <w:lang w:val="fr-FR"/>
        </w:rPr>
      </w:pPr>
      <w:r w:rsidRPr="007B3E59">
        <w:rPr>
          <w:rFonts w:ascii="BNPP Sans" w:hAnsi="BNPP Sans"/>
          <w:sz w:val="20"/>
          <w:szCs w:val="20"/>
          <w:lang w:val="fr-FR"/>
        </w:rPr>
        <w:t>Tous les niveaux de formation sont préparés au sein de Cardif IARD dans le cadre de l'alternance. La priorité est néanmoins donnée aux formations permettant l'obtention d'un diplôme Bac +2 à Bac+5.</w:t>
      </w:r>
    </w:p>
    <w:p w14:paraId="43DEF765" w14:textId="77777777" w:rsidR="00A31556" w:rsidRPr="007B3E59" w:rsidRDefault="008444AE" w:rsidP="009D00E9">
      <w:pPr>
        <w:pStyle w:val="Corpsdetexte"/>
        <w:jc w:val="both"/>
        <w:rPr>
          <w:rFonts w:ascii="BNPP Sans" w:hAnsi="BNPP Sans"/>
          <w:sz w:val="20"/>
          <w:szCs w:val="20"/>
          <w:lang w:val="fr-FR"/>
        </w:rPr>
      </w:pPr>
      <w:r w:rsidRPr="007B3E59">
        <w:rPr>
          <w:rFonts w:ascii="BNPP Sans" w:hAnsi="BNPP Sans"/>
          <w:sz w:val="20"/>
          <w:szCs w:val="20"/>
          <w:lang w:val="fr-FR"/>
        </w:rPr>
        <w:t>Cardif IARD s’engage à</w:t>
      </w:r>
      <w:r w:rsidRPr="007B3E59">
        <w:rPr>
          <w:rFonts w:ascii="Calibri" w:hAnsi="Calibri" w:cs="Calibri"/>
          <w:sz w:val="20"/>
          <w:szCs w:val="20"/>
          <w:lang w:val="fr-FR"/>
        </w:rPr>
        <w:t> </w:t>
      </w:r>
      <w:r w:rsidRPr="007B3E59">
        <w:rPr>
          <w:rFonts w:ascii="BNPP Sans" w:hAnsi="BNPP Sans"/>
          <w:sz w:val="20"/>
          <w:szCs w:val="20"/>
          <w:lang w:val="fr-FR"/>
        </w:rPr>
        <w:t>:</w:t>
      </w:r>
    </w:p>
    <w:p w14:paraId="5BC5A672" w14:textId="77777777" w:rsidR="00E02518" w:rsidRPr="007B3E59" w:rsidRDefault="00E02518" w:rsidP="00AE7B02">
      <w:pPr>
        <w:pStyle w:val="Compact"/>
        <w:numPr>
          <w:ilvl w:val="0"/>
          <w:numId w:val="30"/>
        </w:numPr>
        <w:jc w:val="both"/>
        <w:rPr>
          <w:rFonts w:ascii="BNPP Sans" w:hAnsi="BNPP Sans"/>
          <w:sz w:val="20"/>
          <w:szCs w:val="20"/>
          <w:lang w:val="fr-FR"/>
        </w:rPr>
      </w:pPr>
      <w:r w:rsidRPr="007B3E59">
        <w:rPr>
          <w:rFonts w:ascii="BNPP Sans" w:hAnsi="BNPP Sans"/>
          <w:sz w:val="20"/>
          <w:szCs w:val="20"/>
          <w:lang w:val="fr-FR"/>
        </w:rPr>
        <w:t>à maintenir la formation des tuteurs s'ils le souhaitent, à l'accueil d’alternants au sein de leur équipe</w:t>
      </w:r>
      <w:r w:rsidR="005213AF" w:rsidRPr="007B3E59">
        <w:rPr>
          <w:rFonts w:ascii="Calibri" w:hAnsi="Calibri" w:cs="Calibri"/>
          <w:sz w:val="20"/>
          <w:szCs w:val="20"/>
          <w:lang w:val="fr-FR"/>
        </w:rPr>
        <w:t> </w:t>
      </w:r>
      <w:r w:rsidR="005213AF" w:rsidRPr="007B3E59">
        <w:rPr>
          <w:rFonts w:ascii="BNPP Sans" w:hAnsi="BNPP Sans"/>
          <w:sz w:val="20"/>
          <w:szCs w:val="20"/>
          <w:lang w:val="fr-FR"/>
        </w:rPr>
        <w:t>;</w:t>
      </w:r>
    </w:p>
    <w:p w14:paraId="1D3DB3BF" w14:textId="5E4CB937" w:rsidR="007346BC" w:rsidRPr="00D30983" w:rsidRDefault="00E02518" w:rsidP="00D30983">
      <w:pPr>
        <w:pStyle w:val="Compact"/>
        <w:numPr>
          <w:ilvl w:val="0"/>
          <w:numId w:val="30"/>
        </w:numPr>
        <w:jc w:val="both"/>
        <w:rPr>
          <w:rFonts w:ascii="BNPP Sans" w:hAnsi="BNPP Sans"/>
          <w:sz w:val="20"/>
          <w:szCs w:val="20"/>
          <w:lang w:val="fr-FR"/>
        </w:rPr>
      </w:pPr>
      <w:r w:rsidRPr="007B3E59">
        <w:rPr>
          <w:rFonts w:ascii="BNPP Sans" w:hAnsi="BNPP Sans"/>
          <w:sz w:val="20"/>
          <w:szCs w:val="20"/>
          <w:lang w:val="fr-FR"/>
        </w:rPr>
        <w:t>à prendre en compte dans sa politique d’alternance, la promotion de la diversité</w:t>
      </w:r>
    </w:p>
    <w:p w14:paraId="29708A0F" w14:textId="3FB79F7F" w:rsidR="00E610EF" w:rsidRPr="001803CA" w:rsidRDefault="00BF3339" w:rsidP="009D00E9">
      <w:pPr>
        <w:pStyle w:val="Corpsdetexte"/>
        <w:jc w:val="both"/>
        <w:rPr>
          <w:rFonts w:ascii="BNPP Sans" w:hAnsi="BNPP Sans"/>
          <w:sz w:val="20"/>
          <w:szCs w:val="20"/>
          <w:lang w:val="fr-FR"/>
        </w:rPr>
      </w:pPr>
      <w:r w:rsidRPr="00D30983">
        <w:rPr>
          <w:rFonts w:ascii="BNPP Sans" w:hAnsi="BNPP Sans"/>
          <w:sz w:val="20"/>
          <w:szCs w:val="20"/>
          <w:lang w:val="fr-FR"/>
        </w:rPr>
        <w:t xml:space="preserve">Cardif IARD a noué de nombreuses relations avec un panel large et ouvert d’écoles et d’universités, qui interviennent dans des domaines d’enseignement variés et plus spécifiquement sur les bassins d’emploi de Rouen, Nantes et la région parisienne, où l’entreprise est implantée. Cela permet ainsi à Cardif IARD de recruter des profils diversifiés. Il est convenu par le présent accord de poursuivre ces actions. </w:t>
      </w:r>
    </w:p>
    <w:p w14:paraId="4E5B16BA" w14:textId="32E9A2AB" w:rsidR="007346BC" w:rsidRPr="00BF5C27" w:rsidRDefault="00E02518" w:rsidP="006F783A">
      <w:pPr>
        <w:pStyle w:val="Corpsdetexte"/>
        <w:numPr>
          <w:ilvl w:val="0"/>
          <w:numId w:val="54"/>
        </w:numPr>
        <w:jc w:val="both"/>
        <w:rPr>
          <w:rFonts w:ascii="BNPP Sans" w:hAnsi="BNPP Sans"/>
          <w:sz w:val="20"/>
          <w:szCs w:val="20"/>
          <w:lang w:val="fr-FR"/>
        </w:rPr>
      </w:pPr>
      <w:r w:rsidRPr="00BF5C27">
        <w:rPr>
          <w:rFonts w:ascii="BNPP Sans" w:hAnsi="BNPP Sans"/>
          <w:sz w:val="20"/>
          <w:szCs w:val="20"/>
          <w:lang w:val="fr-FR"/>
        </w:rPr>
        <w:t xml:space="preserve">Accompagnement tout au long de l’alternance </w:t>
      </w:r>
    </w:p>
    <w:p w14:paraId="074F6198" w14:textId="09BD20F3" w:rsidR="0048459F" w:rsidRDefault="00DF1160" w:rsidP="000602D6">
      <w:pPr>
        <w:rPr>
          <w:rFonts w:ascii="BNPP Sans" w:hAnsi="BNPP Sans"/>
        </w:rPr>
      </w:pPr>
      <w:r w:rsidRPr="000602D6">
        <w:rPr>
          <w:rFonts w:ascii="BNPP Sans" w:hAnsi="BNPP Sans"/>
        </w:rPr>
        <w:t>L’al</w:t>
      </w:r>
      <w:r w:rsidR="007346BC" w:rsidRPr="000602D6">
        <w:rPr>
          <w:rFonts w:ascii="BNPP Sans" w:hAnsi="BNPP Sans"/>
        </w:rPr>
        <w:t>ternant est nécessairement suivi par un tuteur, salarié de l’entreprise, choisi sur la base du volontariat et bénéficiaire lui-même d’une formation spécifique.</w:t>
      </w:r>
    </w:p>
    <w:p w14:paraId="37A5AD1F" w14:textId="6E5A8F74" w:rsidR="00031F2A" w:rsidRDefault="00031F2A" w:rsidP="000602D6">
      <w:pPr>
        <w:rPr>
          <w:rFonts w:ascii="BNPP Sans" w:hAnsi="BNPP Sans"/>
        </w:rPr>
      </w:pPr>
    </w:p>
    <w:p w14:paraId="233E4071" w14:textId="77777777" w:rsidR="00031F2A" w:rsidRPr="000602D6" w:rsidRDefault="00031F2A" w:rsidP="000602D6">
      <w:pPr>
        <w:rPr>
          <w:rFonts w:ascii="BNPP Sans" w:hAnsi="BNPP Sans"/>
        </w:rPr>
      </w:pPr>
    </w:p>
    <w:p w14:paraId="4D172F00" w14:textId="77777777" w:rsidR="00E610EF" w:rsidRPr="00C92CF4" w:rsidRDefault="00E610EF" w:rsidP="00EB1CDF">
      <w:pPr>
        <w:pStyle w:val="Corpsdetexte"/>
        <w:spacing w:before="0" w:after="0"/>
        <w:jc w:val="both"/>
        <w:rPr>
          <w:rFonts w:ascii="BNPP Sans" w:hAnsi="BNPP Sans"/>
          <w:lang w:val="fr-FR"/>
        </w:rPr>
      </w:pPr>
    </w:p>
    <w:p w14:paraId="0B5FB24E" w14:textId="7ADB2006" w:rsidR="00E02518" w:rsidRPr="001803CA" w:rsidRDefault="00E02518" w:rsidP="00C0530B">
      <w:pPr>
        <w:tabs>
          <w:tab w:val="left" w:pos="2897"/>
        </w:tabs>
        <w:rPr>
          <w:rFonts w:ascii="BNPP Sans" w:hAnsi="BNPP Sans"/>
          <w:b/>
          <w:color w:val="00B050"/>
          <w:szCs w:val="20"/>
        </w:rPr>
      </w:pPr>
      <w:r w:rsidRPr="001803CA">
        <w:rPr>
          <w:rFonts w:ascii="BNPP Sans" w:hAnsi="BNPP Sans"/>
          <w:b/>
          <w:color w:val="00B050"/>
          <w:szCs w:val="20"/>
        </w:rPr>
        <w:lastRenderedPageBreak/>
        <w:t>1.</w:t>
      </w:r>
      <w:r w:rsidR="00CC11E6">
        <w:rPr>
          <w:rFonts w:ascii="BNPP Sans" w:hAnsi="BNPP Sans"/>
          <w:b/>
          <w:color w:val="00B050"/>
          <w:szCs w:val="20"/>
        </w:rPr>
        <w:t>3</w:t>
      </w:r>
      <w:r w:rsidRPr="001803CA">
        <w:rPr>
          <w:rFonts w:ascii="BNPP Sans" w:hAnsi="BNPP Sans"/>
          <w:b/>
          <w:color w:val="00B050"/>
          <w:szCs w:val="20"/>
        </w:rPr>
        <w:t xml:space="preserve"> Favoriser l’accueil de stagiaires</w:t>
      </w:r>
    </w:p>
    <w:p w14:paraId="714802A5" w14:textId="4EFF0220" w:rsidR="00E02518" w:rsidRPr="0010587D" w:rsidRDefault="00E02518" w:rsidP="009D00E9">
      <w:pPr>
        <w:pStyle w:val="Corpsdetexte"/>
        <w:jc w:val="both"/>
        <w:rPr>
          <w:rFonts w:ascii="BNPP Sans" w:hAnsi="BNPP Sans"/>
          <w:sz w:val="20"/>
          <w:szCs w:val="20"/>
          <w:lang w:val="fr-FR"/>
        </w:rPr>
      </w:pPr>
      <w:r w:rsidRPr="007B3E59">
        <w:rPr>
          <w:rFonts w:ascii="BNPP Sans" w:hAnsi="BNPP Sans"/>
          <w:sz w:val="20"/>
          <w:szCs w:val="20"/>
          <w:lang w:val="fr-FR"/>
        </w:rPr>
        <w:t xml:space="preserve">Les stages sont un moyen d'orientation et d'insertion professionnelle des jeunes dans l'emploi. </w:t>
      </w:r>
    </w:p>
    <w:p w14:paraId="729A6980" w14:textId="28017040" w:rsidR="00E02518" w:rsidRPr="007B3E59" w:rsidRDefault="00E02518" w:rsidP="009D00E9">
      <w:pPr>
        <w:pStyle w:val="Corpsdetexte"/>
        <w:jc w:val="both"/>
        <w:rPr>
          <w:rFonts w:ascii="BNPP Sans" w:hAnsi="BNPP Sans"/>
          <w:sz w:val="20"/>
          <w:szCs w:val="20"/>
          <w:lang w:val="fr-FR"/>
        </w:rPr>
      </w:pPr>
      <w:r w:rsidRPr="007B3E59">
        <w:rPr>
          <w:rFonts w:ascii="BNPP Sans" w:hAnsi="BNPP Sans"/>
          <w:sz w:val="20"/>
          <w:szCs w:val="20"/>
          <w:lang w:val="fr-FR"/>
        </w:rPr>
        <w:t>Différents types de stages sont ainsi réalisés en entreprise : stages d'observation ou d'exploration, stages d'application, stages de fin d’études, stages de césure, etc...</w:t>
      </w:r>
    </w:p>
    <w:p w14:paraId="28CE538E" w14:textId="2778D9FC" w:rsidR="00E02518" w:rsidRPr="007B3E59" w:rsidRDefault="003611AB" w:rsidP="009D00E9">
      <w:pPr>
        <w:pStyle w:val="Corpsdetexte"/>
        <w:jc w:val="both"/>
        <w:rPr>
          <w:rFonts w:ascii="BNPP Sans" w:hAnsi="BNPP Sans"/>
          <w:sz w:val="20"/>
          <w:szCs w:val="20"/>
          <w:lang w:val="fr-FR"/>
        </w:rPr>
      </w:pPr>
      <w:r>
        <w:rPr>
          <w:rFonts w:ascii="BNPP Sans" w:hAnsi="BNPP Sans"/>
          <w:sz w:val="20"/>
          <w:szCs w:val="20"/>
          <w:lang w:val="fr-FR"/>
        </w:rPr>
        <w:t>L</w:t>
      </w:r>
      <w:r w:rsidR="00E02518" w:rsidRPr="007B3E59">
        <w:rPr>
          <w:rFonts w:ascii="BNPP Sans" w:hAnsi="BNPP Sans"/>
          <w:sz w:val="20"/>
          <w:szCs w:val="20"/>
          <w:lang w:val="fr-FR"/>
        </w:rPr>
        <w:t xml:space="preserve">es stagiaires sont accueillis au sein de </w:t>
      </w:r>
      <w:r w:rsidR="00C655F4" w:rsidRPr="007B3E59">
        <w:rPr>
          <w:rFonts w:ascii="BNPP Sans" w:hAnsi="BNPP Sans"/>
          <w:sz w:val="20"/>
          <w:szCs w:val="20"/>
          <w:lang w:val="fr-FR"/>
        </w:rPr>
        <w:t>Cardif IARD</w:t>
      </w:r>
      <w:r w:rsidR="00E02518" w:rsidRPr="007B3E59">
        <w:rPr>
          <w:rFonts w:ascii="BNPP Sans" w:hAnsi="BNPP Sans"/>
          <w:sz w:val="20"/>
          <w:szCs w:val="20"/>
          <w:lang w:val="fr-FR"/>
        </w:rPr>
        <w:t xml:space="preserve"> selon des principes et dans des conditions déterminées. L'entreprise a la volonté, sur la durée du présent accord, de maintenir cette politique. Elle ne prévoit donc pas d'évolution significative du nombre de ses stagiaires</w:t>
      </w:r>
      <w:r w:rsidR="006F783A">
        <w:rPr>
          <w:rFonts w:ascii="BNPP Sans" w:hAnsi="BNPP Sans"/>
          <w:sz w:val="20"/>
          <w:szCs w:val="20"/>
          <w:lang w:val="fr-FR"/>
        </w:rPr>
        <w:t xml:space="preserve">. </w:t>
      </w:r>
    </w:p>
    <w:p w14:paraId="1B837F04" w14:textId="6ED6CF23" w:rsidR="00E610EF" w:rsidRPr="007B3E59" w:rsidRDefault="00823158" w:rsidP="009D00E9">
      <w:pPr>
        <w:pStyle w:val="Corpsdetexte"/>
        <w:jc w:val="both"/>
        <w:rPr>
          <w:rFonts w:ascii="BNPP Sans" w:hAnsi="BNPP Sans"/>
          <w:sz w:val="20"/>
          <w:szCs w:val="20"/>
          <w:lang w:val="fr-FR"/>
        </w:rPr>
      </w:pPr>
      <w:r>
        <w:rPr>
          <w:rFonts w:ascii="BNPP Sans" w:hAnsi="BNPP Sans"/>
          <w:sz w:val="20"/>
          <w:szCs w:val="20"/>
          <w:lang w:val="fr-FR"/>
        </w:rPr>
        <w:t>Le</w:t>
      </w:r>
      <w:r w:rsidR="00E02518" w:rsidRPr="007B3E59">
        <w:rPr>
          <w:rFonts w:ascii="BNPP Sans" w:hAnsi="BNPP Sans"/>
          <w:sz w:val="20"/>
          <w:szCs w:val="20"/>
          <w:lang w:val="fr-FR"/>
        </w:rPr>
        <w:t xml:space="preserve"> présent accord</w:t>
      </w:r>
      <w:r>
        <w:rPr>
          <w:rFonts w:ascii="BNPP Sans" w:hAnsi="BNPP Sans"/>
          <w:sz w:val="20"/>
          <w:szCs w:val="20"/>
          <w:lang w:val="fr-FR"/>
        </w:rPr>
        <w:t xml:space="preserve"> formalise</w:t>
      </w:r>
      <w:r w:rsidR="00E02518" w:rsidRPr="007B3E59">
        <w:rPr>
          <w:rFonts w:ascii="BNPP Sans" w:hAnsi="BNPP Sans"/>
          <w:sz w:val="20"/>
          <w:szCs w:val="20"/>
          <w:lang w:val="fr-FR"/>
        </w:rPr>
        <w:t xml:space="preserve"> les conditions de recours aux stages, ainsi que les modalités d'accueil et d'accompagnement des stagiaires.</w:t>
      </w:r>
    </w:p>
    <w:p w14:paraId="4E62354A" w14:textId="5E852379" w:rsidR="00E02518" w:rsidRPr="00E15032" w:rsidRDefault="00E02518" w:rsidP="00F674B9">
      <w:pPr>
        <w:pStyle w:val="Corpsdetexte"/>
        <w:numPr>
          <w:ilvl w:val="0"/>
          <w:numId w:val="9"/>
        </w:numPr>
        <w:jc w:val="both"/>
        <w:rPr>
          <w:rFonts w:ascii="BNPP Sans" w:hAnsi="BNPP Sans"/>
          <w:sz w:val="20"/>
          <w:szCs w:val="20"/>
          <w:lang w:val="fr-FR"/>
        </w:rPr>
      </w:pPr>
      <w:r w:rsidRPr="00E15032">
        <w:rPr>
          <w:rFonts w:ascii="BNPP Sans" w:hAnsi="BNPP Sans"/>
          <w:sz w:val="20"/>
          <w:szCs w:val="20"/>
          <w:lang w:val="fr-FR"/>
        </w:rPr>
        <w:t>Conditions de recours aux stages</w:t>
      </w:r>
    </w:p>
    <w:p w14:paraId="28A3479A" w14:textId="7730C277" w:rsidR="00E02518" w:rsidRPr="007B3E59" w:rsidRDefault="00E02518" w:rsidP="009D00E9">
      <w:pPr>
        <w:pStyle w:val="Corpsdetexte"/>
        <w:jc w:val="both"/>
        <w:rPr>
          <w:rFonts w:ascii="BNPP Sans" w:hAnsi="BNPP Sans"/>
          <w:sz w:val="20"/>
          <w:szCs w:val="20"/>
          <w:lang w:val="fr-FR"/>
        </w:rPr>
      </w:pPr>
      <w:r w:rsidRPr="0010587D">
        <w:rPr>
          <w:rFonts w:ascii="BNPP Sans" w:hAnsi="BNPP Sans"/>
          <w:sz w:val="20"/>
          <w:szCs w:val="20"/>
          <w:lang w:val="fr-FR"/>
        </w:rPr>
        <w:t>Les parties conviennent qu'un stage est une période de mise en pratique dans un cadre professionnel des connaissances théoriques acquises en établissement d'enseignement. Le stage apporte à l'étudiant une vision et une expérience du monde de l’entreprise et de ses métiers. Il peut viser l'acquisition de compétences opérationnelles par la mise en situation réelle du travail. Grâce à cette expérience, les étudiants se familiarisent avec les métier</w:t>
      </w:r>
      <w:r w:rsidRPr="007B3E59">
        <w:rPr>
          <w:rFonts w:ascii="BNPP Sans" w:hAnsi="BNPP Sans"/>
          <w:sz w:val="20"/>
          <w:szCs w:val="20"/>
          <w:lang w:val="fr-FR"/>
        </w:rPr>
        <w:t>s de l'entreprise et peuvent de fait mieux cibler leur</w:t>
      </w:r>
      <w:r w:rsidR="00823158">
        <w:rPr>
          <w:rFonts w:ascii="BNPP Sans" w:hAnsi="BNPP Sans"/>
          <w:sz w:val="20"/>
          <w:szCs w:val="20"/>
          <w:lang w:val="fr-FR"/>
        </w:rPr>
        <w:t>s</w:t>
      </w:r>
      <w:r w:rsidRPr="007B3E59">
        <w:rPr>
          <w:rFonts w:ascii="BNPP Sans" w:hAnsi="BNPP Sans"/>
          <w:sz w:val="20"/>
          <w:szCs w:val="20"/>
          <w:lang w:val="fr-FR"/>
        </w:rPr>
        <w:t xml:space="preserve"> choix professionnel</w:t>
      </w:r>
      <w:r w:rsidR="00823158">
        <w:rPr>
          <w:rFonts w:ascii="BNPP Sans" w:hAnsi="BNPP Sans"/>
          <w:sz w:val="20"/>
          <w:szCs w:val="20"/>
          <w:lang w:val="fr-FR"/>
        </w:rPr>
        <w:t>s</w:t>
      </w:r>
      <w:r w:rsidRPr="007B3E59">
        <w:rPr>
          <w:rFonts w:ascii="BNPP Sans" w:hAnsi="BNPP Sans"/>
          <w:sz w:val="20"/>
          <w:szCs w:val="20"/>
          <w:lang w:val="fr-FR"/>
        </w:rPr>
        <w:t xml:space="preserve"> à l'issue de leur parcours académique.</w:t>
      </w:r>
    </w:p>
    <w:p w14:paraId="1AFEB21E" w14:textId="77777777" w:rsidR="003332A2" w:rsidRPr="007B3E59" w:rsidRDefault="00E02518" w:rsidP="009D00E9">
      <w:pPr>
        <w:pStyle w:val="Corpsdetexte"/>
        <w:jc w:val="both"/>
        <w:rPr>
          <w:rFonts w:ascii="BNPP Sans" w:hAnsi="BNPP Sans"/>
          <w:sz w:val="20"/>
          <w:szCs w:val="20"/>
          <w:lang w:val="fr-FR"/>
        </w:rPr>
      </w:pPr>
      <w:r w:rsidRPr="007B3E59">
        <w:rPr>
          <w:rFonts w:ascii="BNPP Sans" w:hAnsi="BNPP Sans"/>
          <w:sz w:val="20"/>
          <w:szCs w:val="20"/>
          <w:lang w:val="fr-FR"/>
        </w:rPr>
        <w:t xml:space="preserve">Au sein de </w:t>
      </w:r>
      <w:r w:rsidR="003332A2" w:rsidRPr="007B3E59">
        <w:rPr>
          <w:rFonts w:ascii="BNPP Sans" w:hAnsi="BNPP Sans"/>
          <w:sz w:val="20"/>
          <w:szCs w:val="20"/>
          <w:lang w:val="fr-FR"/>
        </w:rPr>
        <w:t>Cardif IARD</w:t>
      </w:r>
      <w:r w:rsidRPr="007B3E59">
        <w:rPr>
          <w:rFonts w:ascii="BNPP Sans" w:hAnsi="BNPP Sans"/>
          <w:sz w:val="20"/>
          <w:szCs w:val="20"/>
          <w:lang w:val="fr-FR"/>
        </w:rPr>
        <w:t xml:space="preserve">, les principes suivants sont appliqués lors de l'accueil d'un stagiaire : </w:t>
      </w:r>
    </w:p>
    <w:p w14:paraId="3803F434" w14:textId="5C49737C" w:rsidR="00E02518" w:rsidRPr="007B3E59" w:rsidRDefault="00E02518" w:rsidP="00AE7B02">
      <w:pPr>
        <w:pStyle w:val="Corpsdetexte"/>
        <w:numPr>
          <w:ilvl w:val="0"/>
          <w:numId w:val="22"/>
        </w:numPr>
        <w:jc w:val="both"/>
        <w:rPr>
          <w:rFonts w:ascii="BNPP Sans" w:hAnsi="BNPP Sans"/>
          <w:sz w:val="20"/>
          <w:szCs w:val="20"/>
          <w:lang w:val="fr-FR"/>
        </w:rPr>
      </w:pPr>
      <w:r w:rsidRPr="007B3E59">
        <w:rPr>
          <w:rFonts w:ascii="BNPP Sans" w:hAnsi="BNPP Sans"/>
          <w:sz w:val="20"/>
          <w:szCs w:val="20"/>
          <w:lang w:val="fr-FR"/>
        </w:rPr>
        <w:t xml:space="preserve">le stage doit être intégré à un cursus pédagogique scolaire ou universitaire délivrant un diplôme </w:t>
      </w:r>
      <w:r w:rsidR="00667792" w:rsidRPr="007B3E59">
        <w:rPr>
          <w:rFonts w:ascii="BNPP Sans" w:hAnsi="BNPP Sans"/>
          <w:sz w:val="20"/>
          <w:szCs w:val="20"/>
          <w:lang w:val="fr-FR"/>
        </w:rPr>
        <w:t xml:space="preserve">ou une certification </w:t>
      </w:r>
      <w:r w:rsidRPr="007B3E59">
        <w:rPr>
          <w:rFonts w:ascii="BNPP Sans" w:hAnsi="BNPP Sans"/>
          <w:sz w:val="20"/>
          <w:szCs w:val="20"/>
          <w:lang w:val="fr-FR"/>
        </w:rPr>
        <w:t>reconnu par l'</w:t>
      </w:r>
      <w:r w:rsidR="004F596F" w:rsidRPr="007B3E59">
        <w:rPr>
          <w:rFonts w:ascii="BNPP Sans" w:hAnsi="BNPP Sans"/>
          <w:sz w:val="20"/>
          <w:szCs w:val="20"/>
          <w:lang w:val="fr-FR"/>
        </w:rPr>
        <w:t>État</w:t>
      </w:r>
      <w:r w:rsidR="001B4EDE" w:rsidRPr="007B3E59">
        <w:rPr>
          <w:rFonts w:ascii="Calibri" w:hAnsi="Calibri" w:cs="Calibri"/>
          <w:sz w:val="20"/>
          <w:szCs w:val="20"/>
          <w:lang w:val="fr-FR"/>
        </w:rPr>
        <w:t> </w:t>
      </w:r>
      <w:r w:rsidR="001B4EDE" w:rsidRPr="007B3E59">
        <w:rPr>
          <w:rFonts w:ascii="BNPP Sans" w:hAnsi="BNPP Sans"/>
          <w:sz w:val="20"/>
          <w:szCs w:val="20"/>
          <w:lang w:val="fr-FR"/>
        </w:rPr>
        <w:t>;</w:t>
      </w:r>
    </w:p>
    <w:p w14:paraId="0ABC376D" w14:textId="5F474E97" w:rsidR="00E02518" w:rsidRPr="007B3E59" w:rsidRDefault="00E02518" w:rsidP="00AE7B02">
      <w:pPr>
        <w:pStyle w:val="Corpsdetexte"/>
        <w:numPr>
          <w:ilvl w:val="0"/>
          <w:numId w:val="22"/>
        </w:numPr>
        <w:jc w:val="both"/>
        <w:rPr>
          <w:rFonts w:ascii="BNPP Sans" w:hAnsi="BNPP Sans"/>
          <w:sz w:val="20"/>
          <w:szCs w:val="20"/>
          <w:lang w:val="fr-FR"/>
        </w:rPr>
      </w:pPr>
      <w:r w:rsidRPr="007B3E59">
        <w:rPr>
          <w:rFonts w:ascii="BNPP Sans" w:hAnsi="BNPP Sans"/>
          <w:sz w:val="20"/>
          <w:szCs w:val="20"/>
          <w:lang w:val="fr-FR"/>
        </w:rPr>
        <w:t>le stage doit nécessairement être encadré par une convention de stage tripartite conclue entre l'entreprise, le stagiaire et son établissement d'enseignement</w:t>
      </w:r>
      <w:r w:rsidR="00B758DD">
        <w:rPr>
          <w:rFonts w:ascii="Calibri" w:hAnsi="Calibri" w:cs="Calibri"/>
          <w:sz w:val="20"/>
          <w:szCs w:val="20"/>
          <w:lang w:val="fr-FR"/>
        </w:rPr>
        <w:t> </w:t>
      </w:r>
      <w:r w:rsidR="00B758DD">
        <w:rPr>
          <w:rFonts w:ascii="BNPP Sans" w:hAnsi="BNPP Sans"/>
          <w:sz w:val="20"/>
          <w:szCs w:val="20"/>
          <w:lang w:val="fr-FR"/>
        </w:rPr>
        <w:t>;</w:t>
      </w:r>
    </w:p>
    <w:p w14:paraId="3F5BB0C2" w14:textId="25914EF0" w:rsidR="00C92CF4" w:rsidRPr="00B23933" w:rsidRDefault="00E02518" w:rsidP="00B23933">
      <w:pPr>
        <w:pStyle w:val="Compact"/>
        <w:numPr>
          <w:ilvl w:val="0"/>
          <w:numId w:val="22"/>
        </w:numPr>
        <w:jc w:val="both"/>
        <w:rPr>
          <w:rFonts w:ascii="BNPP Sans" w:hAnsi="BNPP Sans"/>
          <w:sz w:val="20"/>
          <w:szCs w:val="20"/>
          <w:lang w:val="fr-FR"/>
        </w:rPr>
      </w:pPr>
      <w:r w:rsidRPr="007B3E59">
        <w:rPr>
          <w:rFonts w:ascii="BNPP Sans" w:hAnsi="BNPP Sans"/>
          <w:sz w:val="20"/>
          <w:szCs w:val="20"/>
          <w:lang w:val="fr-FR"/>
        </w:rPr>
        <w:t xml:space="preserve">le stage doit s'inscrire dans le calendrier scolaire du diplôme </w:t>
      </w:r>
      <w:r w:rsidR="00667792" w:rsidRPr="007B3E59">
        <w:rPr>
          <w:rFonts w:ascii="BNPP Sans" w:hAnsi="BNPP Sans"/>
          <w:sz w:val="20"/>
          <w:szCs w:val="20"/>
          <w:lang w:val="fr-FR"/>
        </w:rPr>
        <w:t xml:space="preserve">ou de la certification </w:t>
      </w:r>
      <w:r w:rsidRPr="007B3E59">
        <w:rPr>
          <w:rFonts w:ascii="BNPP Sans" w:hAnsi="BNPP Sans"/>
          <w:sz w:val="20"/>
          <w:szCs w:val="20"/>
          <w:lang w:val="fr-FR"/>
        </w:rPr>
        <w:t>préparé et ne peut excéder 6 mois par année d'enseignement</w:t>
      </w:r>
      <w:r w:rsidR="00823158">
        <w:rPr>
          <w:rFonts w:ascii="BNPP Sans" w:hAnsi="BNPP Sans"/>
          <w:sz w:val="20"/>
          <w:szCs w:val="20"/>
          <w:lang w:val="fr-FR"/>
        </w:rPr>
        <w:t>,</w:t>
      </w:r>
      <w:r w:rsidRPr="007B3E59">
        <w:rPr>
          <w:rFonts w:ascii="BNPP Sans" w:hAnsi="BNPP Sans"/>
          <w:sz w:val="20"/>
          <w:szCs w:val="20"/>
          <w:lang w:val="fr-FR"/>
        </w:rPr>
        <w:t xml:space="preserve"> sauf exceptions prévues par la loi.</w:t>
      </w:r>
    </w:p>
    <w:p w14:paraId="2CFCB40F" w14:textId="77777777" w:rsidR="00C92CF4" w:rsidRPr="007B3E59" w:rsidRDefault="00C92CF4" w:rsidP="00E610EF">
      <w:pPr>
        <w:pStyle w:val="Compact"/>
        <w:ind w:left="720"/>
        <w:jc w:val="both"/>
        <w:rPr>
          <w:rFonts w:ascii="BNPP Sans" w:hAnsi="BNPP Sans"/>
          <w:sz w:val="20"/>
          <w:szCs w:val="20"/>
          <w:lang w:val="fr-FR"/>
        </w:rPr>
      </w:pPr>
    </w:p>
    <w:p w14:paraId="2E5729F5" w14:textId="4E6CABEF" w:rsidR="00E02518" w:rsidRPr="00F674B9" w:rsidRDefault="00E02518" w:rsidP="00F674B9">
      <w:pPr>
        <w:pStyle w:val="Corpsdetexte"/>
        <w:numPr>
          <w:ilvl w:val="0"/>
          <w:numId w:val="9"/>
        </w:numPr>
        <w:jc w:val="both"/>
        <w:rPr>
          <w:rFonts w:ascii="BNPP Sans" w:hAnsi="BNPP Sans"/>
          <w:sz w:val="20"/>
          <w:szCs w:val="20"/>
          <w:lang w:val="fr-FR"/>
        </w:rPr>
      </w:pPr>
      <w:r w:rsidRPr="00F674B9">
        <w:rPr>
          <w:rFonts w:ascii="BNPP Sans" w:hAnsi="BNPP Sans"/>
          <w:sz w:val="20"/>
          <w:szCs w:val="20"/>
          <w:lang w:val="fr-FR"/>
        </w:rPr>
        <w:t>Objet du stage</w:t>
      </w:r>
    </w:p>
    <w:p w14:paraId="60F16090" w14:textId="77777777" w:rsidR="00E02518" w:rsidRPr="0010587D" w:rsidRDefault="00E02518" w:rsidP="009D00E9">
      <w:pPr>
        <w:pStyle w:val="Corpsdetexte"/>
        <w:jc w:val="both"/>
        <w:rPr>
          <w:rFonts w:ascii="BNPP Sans" w:hAnsi="BNPP Sans"/>
          <w:sz w:val="20"/>
          <w:szCs w:val="20"/>
          <w:lang w:val="fr-FR"/>
        </w:rPr>
      </w:pPr>
      <w:r w:rsidRPr="0010587D">
        <w:rPr>
          <w:rFonts w:ascii="BNPP Sans" w:hAnsi="BNPP Sans"/>
          <w:sz w:val="20"/>
          <w:szCs w:val="20"/>
          <w:lang w:val="fr-FR"/>
        </w:rPr>
        <w:t>Le stagiaire rejoint temporairement l’entreprise dans le but de compléter sa formation théorique par une expérience pratique en entreprise.</w:t>
      </w:r>
    </w:p>
    <w:p w14:paraId="2415452C" w14:textId="15B4157F" w:rsidR="00E610EF" w:rsidRPr="00F674B9" w:rsidRDefault="00E02518" w:rsidP="00EF635D">
      <w:pPr>
        <w:pStyle w:val="Corpsdetexte"/>
        <w:jc w:val="both"/>
        <w:rPr>
          <w:rFonts w:ascii="BNPP Sans" w:hAnsi="BNPP Sans"/>
          <w:sz w:val="20"/>
          <w:szCs w:val="20"/>
          <w:lang w:val="fr-FR"/>
        </w:rPr>
      </w:pPr>
      <w:r w:rsidRPr="007B3E59">
        <w:rPr>
          <w:rFonts w:ascii="BNPP Sans" w:hAnsi="BNPP Sans"/>
          <w:sz w:val="20"/>
          <w:szCs w:val="20"/>
          <w:lang w:val="fr-FR"/>
        </w:rPr>
        <w:t>Chaque stage doit avoir un objet (missions ponctuelles, études, projets tutorés, .</w:t>
      </w:r>
      <w:r w:rsidR="004F596F">
        <w:rPr>
          <w:rFonts w:ascii="BNPP Sans" w:hAnsi="BNPP Sans"/>
          <w:sz w:val="20"/>
          <w:szCs w:val="20"/>
          <w:lang w:val="fr-FR"/>
        </w:rPr>
        <w:t>.</w:t>
      </w:r>
      <w:r w:rsidRPr="004F596F">
        <w:rPr>
          <w:rFonts w:ascii="BNPP Sans" w:hAnsi="BNPP Sans"/>
          <w:sz w:val="20"/>
          <w:szCs w:val="20"/>
          <w:lang w:val="fr-FR"/>
        </w:rPr>
        <w:t>.) qui est présenté lors de l'entretien de sélection des candidatures au stage. Cet objet doit obligatoirement avoir un lien avec le domaine de formation de l'étudiant. C</w:t>
      </w:r>
      <w:r w:rsidR="00823158">
        <w:rPr>
          <w:rFonts w:ascii="BNPP Sans" w:hAnsi="BNPP Sans"/>
          <w:sz w:val="20"/>
          <w:szCs w:val="20"/>
          <w:lang w:val="fr-FR"/>
        </w:rPr>
        <w:t xml:space="preserve">haque </w:t>
      </w:r>
      <w:r w:rsidRPr="004F596F">
        <w:rPr>
          <w:rFonts w:ascii="BNPP Sans" w:hAnsi="BNPP Sans"/>
          <w:sz w:val="20"/>
          <w:szCs w:val="20"/>
          <w:lang w:val="fr-FR"/>
        </w:rPr>
        <w:t>stage fait</w:t>
      </w:r>
      <w:r w:rsidR="00E479D2" w:rsidRPr="0010587D">
        <w:rPr>
          <w:rFonts w:ascii="BNPP Sans" w:hAnsi="BNPP Sans"/>
          <w:sz w:val="20"/>
          <w:szCs w:val="20"/>
          <w:lang w:val="fr-FR"/>
        </w:rPr>
        <w:t>,</w:t>
      </w:r>
      <w:r w:rsidRPr="0010587D">
        <w:rPr>
          <w:rFonts w:ascii="BNPP Sans" w:hAnsi="BNPP Sans"/>
          <w:sz w:val="20"/>
          <w:szCs w:val="20"/>
          <w:lang w:val="fr-FR"/>
        </w:rPr>
        <w:t xml:space="preserve"> en règle générale</w:t>
      </w:r>
      <w:r w:rsidR="00E479D2" w:rsidRPr="0010587D">
        <w:rPr>
          <w:rFonts w:ascii="BNPP Sans" w:hAnsi="BNPP Sans"/>
          <w:sz w:val="20"/>
          <w:szCs w:val="20"/>
          <w:lang w:val="fr-FR"/>
        </w:rPr>
        <w:t>,</w:t>
      </w:r>
      <w:r w:rsidRPr="0010587D">
        <w:rPr>
          <w:rFonts w:ascii="BNPP Sans" w:hAnsi="BNPP Sans"/>
          <w:sz w:val="20"/>
          <w:szCs w:val="20"/>
          <w:lang w:val="fr-FR"/>
        </w:rPr>
        <w:t xml:space="preserve"> l’objet d’un rapport</w:t>
      </w:r>
      <w:r w:rsidR="00E479D2" w:rsidRPr="0010587D">
        <w:rPr>
          <w:rFonts w:ascii="BNPP Sans" w:hAnsi="BNPP Sans"/>
          <w:sz w:val="20"/>
          <w:szCs w:val="20"/>
          <w:lang w:val="fr-FR"/>
        </w:rPr>
        <w:t>,</w:t>
      </w:r>
      <w:r w:rsidRPr="007B3E59">
        <w:rPr>
          <w:rFonts w:ascii="BNPP Sans" w:hAnsi="BNPP Sans"/>
          <w:sz w:val="20"/>
          <w:szCs w:val="20"/>
          <w:lang w:val="fr-FR"/>
        </w:rPr>
        <w:t xml:space="preserve"> et est souvent nécessaire à l'obtention du diplôme de fin d'études. Il vise à faciliter le passage du monde de l'enseignement à celui de l’entreprise.</w:t>
      </w:r>
    </w:p>
    <w:p w14:paraId="02E69A6C" w14:textId="47C89D79" w:rsidR="001802B2" w:rsidRDefault="001802B2" w:rsidP="009D00E9">
      <w:pPr>
        <w:rPr>
          <w:rFonts w:ascii="BNPP Sans" w:hAnsi="BNPP Sans"/>
          <w:szCs w:val="20"/>
        </w:rPr>
      </w:pPr>
    </w:p>
    <w:p w14:paraId="764E1367" w14:textId="77777777" w:rsidR="00C92CF4" w:rsidRPr="001803CA" w:rsidRDefault="00C92CF4" w:rsidP="009D00E9">
      <w:pPr>
        <w:rPr>
          <w:rFonts w:ascii="BNPP Sans" w:hAnsi="BNPP Sans"/>
          <w:szCs w:val="20"/>
        </w:rPr>
      </w:pPr>
    </w:p>
    <w:p w14:paraId="2A4F13F1" w14:textId="1763E26A" w:rsidR="00261859" w:rsidRPr="00F674B9" w:rsidRDefault="000619B7" w:rsidP="00F674B9">
      <w:pPr>
        <w:rPr>
          <w:rFonts w:ascii="BNPP Sans" w:hAnsi="BNPP Sans"/>
          <w:b/>
          <w:color w:val="00B050"/>
          <w:sz w:val="24"/>
          <w:szCs w:val="20"/>
          <w:u w:val="single"/>
        </w:rPr>
      </w:pPr>
      <w:r w:rsidRPr="001803CA">
        <w:rPr>
          <w:rFonts w:ascii="BNPP Sans" w:hAnsi="BNPP Sans"/>
          <w:b/>
          <w:color w:val="00B050"/>
          <w:sz w:val="24"/>
          <w:szCs w:val="20"/>
          <w:u w:val="single"/>
        </w:rPr>
        <w:t>Article 2 –</w:t>
      </w:r>
      <w:r w:rsidR="00F674B9" w:rsidRPr="00F674B9">
        <w:rPr>
          <w:rFonts w:ascii="BNPP Sans" w:hAnsi="BNPP Sans"/>
          <w:b/>
          <w:color w:val="00B050"/>
          <w:sz w:val="24"/>
          <w:szCs w:val="20"/>
          <w:u w:val="single"/>
        </w:rPr>
        <w:t xml:space="preserve"> </w:t>
      </w:r>
      <w:r w:rsidR="00755B5F" w:rsidRPr="00F674B9">
        <w:rPr>
          <w:rFonts w:ascii="BNPP Sans" w:hAnsi="BNPP Sans"/>
          <w:b/>
          <w:color w:val="00B050"/>
          <w:sz w:val="24"/>
          <w:szCs w:val="20"/>
          <w:u w:val="single"/>
        </w:rPr>
        <w:t>D</w:t>
      </w:r>
      <w:r w:rsidR="00F674B9" w:rsidRPr="00F674B9">
        <w:rPr>
          <w:rFonts w:ascii="BNPP Sans" w:hAnsi="BNPP Sans"/>
          <w:b/>
          <w:color w:val="00B050"/>
          <w:sz w:val="24"/>
          <w:szCs w:val="20"/>
          <w:u w:val="single"/>
        </w:rPr>
        <w:t>ispositions en faveur du dernier tiers de carrière</w:t>
      </w:r>
      <w:r w:rsidR="00F674B9" w:rsidRPr="00F674B9">
        <w:rPr>
          <w:rFonts w:ascii="Calibri" w:hAnsi="Calibri" w:cs="Calibri"/>
          <w:b/>
          <w:color w:val="00B050"/>
          <w:sz w:val="24"/>
          <w:szCs w:val="20"/>
          <w:u w:val="single"/>
        </w:rPr>
        <w:t> </w:t>
      </w:r>
    </w:p>
    <w:p w14:paraId="4019AF41" w14:textId="77777777" w:rsidR="00ED6F7C" w:rsidRDefault="00ED6F7C" w:rsidP="00B23933">
      <w:pPr>
        <w:pStyle w:val="Default"/>
        <w:rPr>
          <w:rFonts w:ascii="BNPP Sans" w:hAnsi="BNPP Sans"/>
          <w:b/>
          <w:bCs/>
          <w:color w:val="00B050"/>
          <w:sz w:val="20"/>
          <w:szCs w:val="22"/>
        </w:rPr>
      </w:pPr>
    </w:p>
    <w:p w14:paraId="63546343" w14:textId="115D3728" w:rsidR="00F6798C" w:rsidRPr="00B23933" w:rsidRDefault="00394170" w:rsidP="00B23933">
      <w:pPr>
        <w:pStyle w:val="Default"/>
        <w:jc w:val="both"/>
        <w:rPr>
          <w:rFonts w:ascii="BNPP Sans" w:eastAsia="Times New Roman" w:hAnsi="BNPP Sans" w:cs="Times New Roman"/>
          <w:color w:val="auto"/>
          <w:sz w:val="20"/>
          <w:szCs w:val="20"/>
          <w:lang w:eastAsia="fr-FR"/>
        </w:rPr>
      </w:pPr>
      <w:r w:rsidRPr="00B23933">
        <w:rPr>
          <w:rFonts w:ascii="BNPP Sans" w:eastAsia="Times New Roman" w:hAnsi="BNPP Sans" w:cs="Times New Roman"/>
          <w:color w:val="auto"/>
          <w:sz w:val="20"/>
          <w:szCs w:val="20"/>
          <w:lang w:eastAsia="fr-FR"/>
        </w:rPr>
        <w:t xml:space="preserve">Les parties conviennent d’appliquer les dispositions prévues dans l’Accord sur l’accompagnement des salariés au cours de </w:t>
      </w:r>
      <w:r w:rsidR="00170497" w:rsidRPr="00B23933">
        <w:rPr>
          <w:rFonts w:ascii="BNPP Sans" w:eastAsia="Times New Roman" w:hAnsi="BNPP Sans" w:cs="Times New Roman"/>
          <w:color w:val="auto"/>
          <w:sz w:val="20"/>
          <w:szCs w:val="20"/>
          <w:lang w:eastAsia="fr-FR"/>
        </w:rPr>
        <w:t xml:space="preserve">leur troisième partie de carrière et sur les dispositifs d’aménagement de fin de carrière et de transition entre activité professionnelle et retraite dans le Groupe BNP Paribas en France, signé le 22 mai 2025, entré en vigueur le 1er octobre 2025 pour une durée de 4 ans. </w:t>
      </w:r>
    </w:p>
    <w:p w14:paraId="6916ED8D" w14:textId="79D79E5D" w:rsidR="00ED6F7C" w:rsidRDefault="00ED6F7C" w:rsidP="00B23933">
      <w:pPr>
        <w:pStyle w:val="Default"/>
        <w:rPr>
          <w:rFonts w:ascii="BNPP Sans" w:hAnsi="BNPP Sans"/>
          <w:b/>
          <w:bCs/>
          <w:color w:val="00B050"/>
          <w:sz w:val="20"/>
          <w:szCs w:val="22"/>
        </w:rPr>
      </w:pPr>
    </w:p>
    <w:p w14:paraId="7669539E" w14:textId="1FE10112" w:rsidR="00ED6F7C" w:rsidRPr="00DD4B80" w:rsidRDefault="00ED6F7C" w:rsidP="00ED6F7C">
      <w:pPr>
        <w:rPr>
          <w:rFonts w:ascii="BNPP Sans" w:hAnsi="BNPP Sans"/>
          <w:szCs w:val="20"/>
        </w:rPr>
      </w:pPr>
      <w:r>
        <w:rPr>
          <w:rFonts w:ascii="BNPP Sans" w:hAnsi="BNPP Sans"/>
          <w:szCs w:val="20"/>
        </w:rPr>
        <w:lastRenderedPageBreak/>
        <w:t xml:space="preserve">Dans l’hypothèse où un </w:t>
      </w:r>
      <w:r w:rsidR="00AA14CD">
        <w:rPr>
          <w:rFonts w:ascii="BNPP Sans" w:hAnsi="BNPP Sans"/>
          <w:szCs w:val="20"/>
        </w:rPr>
        <w:t xml:space="preserve">nouvel </w:t>
      </w:r>
      <w:r>
        <w:rPr>
          <w:rFonts w:ascii="BNPP Sans" w:hAnsi="BNPP Sans"/>
          <w:szCs w:val="20"/>
        </w:rPr>
        <w:t>accord serait conclu au niveau du Groupe BNP Paribas en France, portant sur tout ou partie des</w:t>
      </w:r>
      <w:r w:rsidR="00AA14CD">
        <w:rPr>
          <w:rFonts w:ascii="BNPP Sans" w:hAnsi="BNPP Sans"/>
          <w:szCs w:val="20"/>
        </w:rPr>
        <w:t xml:space="preserve"> dispositions en faveur du dernier tiers de carrière</w:t>
      </w:r>
      <w:r>
        <w:rPr>
          <w:rFonts w:ascii="BNPP Sans" w:hAnsi="BNPP Sans"/>
          <w:szCs w:val="20"/>
        </w:rPr>
        <w:t xml:space="preserve">, les dispositions prévues dans l’accord du Groupe BNP Paribas en France viendraient </w:t>
      </w:r>
      <w:r w:rsidRPr="00F0194A">
        <w:rPr>
          <w:rFonts w:ascii="BNPP Sans" w:hAnsi="BNPP Sans"/>
          <w:szCs w:val="20"/>
        </w:rPr>
        <w:t xml:space="preserve">se substituer aux dispositions ayant le même objet du présent </w:t>
      </w:r>
      <w:r>
        <w:rPr>
          <w:rFonts w:ascii="BNPP Sans" w:hAnsi="BNPP Sans"/>
          <w:szCs w:val="20"/>
        </w:rPr>
        <w:t>a</w:t>
      </w:r>
      <w:r w:rsidRPr="00F0194A">
        <w:rPr>
          <w:rFonts w:ascii="BNPP Sans" w:hAnsi="BNPP Sans"/>
          <w:szCs w:val="20"/>
        </w:rPr>
        <w:t>ccord (Code du travail article L.2253-5)</w:t>
      </w:r>
      <w:r>
        <w:rPr>
          <w:rFonts w:ascii="BNPP Sans" w:hAnsi="BNPP Sans"/>
          <w:szCs w:val="20"/>
        </w:rPr>
        <w:t>.</w:t>
      </w:r>
    </w:p>
    <w:p w14:paraId="5FE33CCF" w14:textId="77777777" w:rsidR="00ED6F7C" w:rsidRDefault="00ED6F7C" w:rsidP="00B23933">
      <w:pPr>
        <w:pStyle w:val="Default"/>
        <w:rPr>
          <w:rFonts w:ascii="BNPP Sans" w:hAnsi="BNPP Sans"/>
          <w:b/>
          <w:bCs/>
          <w:color w:val="00B050"/>
          <w:sz w:val="20"/>
          <w:szCs w:val="22"/>
        </w:rPr>
      </w:pPr>
    </w:p>
    <w:p w14:paraId="1E98D25F" w14:textId="77777777" w:rsidR="00170497" w:rsidRDefault="00170497" w:rsidP="00B23933">
      <w:pPr>
        <w:pStyle w:val="Default"/>
        <w:rPr>
          <w:rFonts w:ascii="BNPP Sans" w:hAnsi="BNPP Sans"/>
          <w:b/>
          <w:bCs/>
          <w:color w:val="00B050"/>
          <w:sz w:val="20"/>
          <w:szCs w:val="22"/>
        </w:rPr>
      </w:pPr>
    </w:p>
    <w:p w14:paraId="6A91C5AA" w14:textId="6B3C6175" w:rsidR="00F6798C" w:rsidRPr="004562FE" w:rsidRDefault="00F6798C" w:rsidP="00F6798C">
      <w:pPr>
        <w:tabs>
          <w:tab w:val="left" w:pos="2897"/>
        </w:tabs>
        <w:rPr>
          <w:rFonts w:ascii="BNPP Sans" w:hAnsi="BNPP Sans"/>
          <w:b/>
          <w:color w:val="00B050"/>
          <w:szCs w:val="20"/>
        </w:rPr>
      </w:pPr>
      <w:r w:rsidRPr="004562FE">
        <w:rPr>
          <w:rFonts w:ascii="BNPP Sans" w:hAnsi="BNPP Sans"/>
          <w:b/>
          <w:color w:val="00B050"/>
          <w:szCs w:val="20"/>
        </w:rPr>
        <w:t>2.1 L’accompagnement des salariés durant leur dernier tiers de carrière</w:t>
      </w:r>
    </w:p>
    <w:p w14:paraId="2F79919F" w14:textId="669625A0" w:rsidR="00F6798C" w:rsidRPr="004562FE" w:rsidRDefault="00F674B9" w:rsidP="009D00E9">
      <w:pPr>
        <w:pStyle w:val="Default"/>
        <w:jc w:val="both"/>
        <w:rPr>
          <w:rFonts w:ascii="BNPP Sans" w:hAnsi="BNPP Sans"/>
          <w:b/>
          <w:bCs/>
          <w:color w:val="00B050"/>
          <w:sz w:val="20"/>
          <w:szCs w:val="22"/>
        </w:rPr>
      </w:pPr>
      <w:r w:rsidRPr="004562FE">
        <w:rPr>
          <w:rFonts w:ascii="BNPP Sans" w:hAnsi="BNPP Sans"/>
          <w:b/>
          <w:bCs/>
          <w:color w:val="00B050"/>
          <w:sz w:val="20"/>
          <w:szCs w:val="22"/>
        </w:rPr>
        <w:t xml:space="preserve"> </w:t>
      </w:r>
    </w:p>
    <w:p w14:paraId="1FEFB86E" w14:textId="18D8B76B" w:rsidR="00F674B9" w:rsidRPr="004562FE" w:rsidRDefault="00DC7421" w:rsidP="0021067B">
      <w:pPr>
        <w:pStyle w:val="Default"/>
        <w:jc w:val="both"/>
        <w:rPr>
          <w:rFonts w:ascii="BNPP Sans" w:hAnsi="BNPP Sans"/>
          <w:sz w:val="20"/>
          <w:szCs w:val="20"/>
        </w:rPr>
      </w:pPr>
      <w:r w:rsidRPr="004562FE">
        <w:rPr>
          <w:rFonts w:ascii="BNPP Sans" w:hAnsi="BNPP Sans"/>
          <w:sz w:val="20"/>
          <w:szCs w:val="20"/>
        </w:rPr>
        <w:t xml:space="preserve">Au-delà de ses obligations légales, Cardif IARD s’engage à fournir à ses collaborateurs un </w:t>
      </w:r>
      <w:r w:rsidR="003E3CB0" w:rsidRPr="004562FE">
        <w:rPr>
          <w:rFonts w:ascii="BNPP Sans" w:hAnsi="BNPP Sans"/>
          <w:sz w:val="20"/>
          <w:szCs w:val="20"/>
        </w:rPr>
        <w:t>parcours professionnel</w:t>
      </w:r>
      <w:r w:rsidRPr="004562FE">
        <w:rPr>
          <w:rFonts w:ascii="BNPP Sans" w:hAnsi="BNPP Sans"/>
          <w:sz w:val="20"/>
          <w:szCs w:val="20"/>
        </w:rPr>
        <w:t xml:space="preserve"> exempt de toute discrimination tout au long de leur vie professionnelle. </w:t>
      </w:r>
    </w:p>
    <w:p w14:paraId="1C79F5D8" w14:textId="76E9DB4E" w:rsidR="00810D29" w:rsidRPr="00C92CF4" w:rsidRDefault="0021067B" w:rsidP="009D00E9">
      <w:pPr>
        <w:pStyle w:val="Default"/>
        <w:jc w:val="both"/>
        <w:rPr>
          <w:rFonts w:ascii="BNPP Sans" w:hAnsi="BNPP Sans"/>
        </w:rPr>
      </w:pPr>
      <w:r w:rsidRPr="004562FE">
        <w:rPr>
          <w:rFonts w:ascii="BNPP Sans" w:hAnsi="BNPP Sans"/>
          <w:sz w:val="20"/>
          <w:szCs w:val="20"/>
        </w:rPr>
        <w:t>L’organisation syndicale représentative a régulièrement rappelé l’importance croissante que les salariés accordent à l’intergénérationnel et aux dispositifs d’accompagnement du dernier tiers de carrière.</w:t>
      </w:r>
      <w:r>
        <w:rPr>
          <w:rFonts w:ascii="BNPP Sans" w:hAnsi="BNPP Sans"/>
          <w:sz w:val="20"/>
          <w:szCs w:val="20"/>
        </w:rPr>
        <w:t xml:space="preserve"> </w:t>
      </w:r>
    </w:p>
    <w:p w14:paraId="6EE72CD1" w14:textId="77777777" w:rsidR="00810D29" w:rsidRPr="00C92CF4" w:rsidRDefault="00810D29" w:rsidP="009D00E9">
      <w:pPr>
        <w:pStyle w:val="Default"/>
        <w:jc w:val="both"/>
        <w:rPr>
          <w:rFonts w:ascii="BNPP Sans" w:hAnsi="BNPP Sans"/>
        </w:rPr>
      </w:pPr>
    </w:p>
    <w:p w14:paraId="302E3B1A" w14:textId="77777777" w:rsidR="005E413B" w:rsidRPr="00EE1CC6" w:rsidRDefault="009F7F33" w:rsidP="00C0530B">
      <w:pPr>
        <w:tabs>
          <w:tab w:val="left" w:pos="2897"/>
        </w:tabs>
        <w:rPr>
          <w:rFonts w:ascii="BNPP Sans" w:hAnsi="BNPP Sans"/>
          <w:b/>
          <w:color w:val="00B050"/>
          <w:szCs w:val="20"/>
        </w:rPr>
      </w:pPr>
      <w:r w:rsidRPr="00EE1CC6">
        <w:rPr>
          <w:rFonts w:ascii="BNPP Sans" w:hAnsi="BNPP Sans"/>
          <w:b/>
          <w:color w:val="00B050"/>
          <w:szCs w:val="20"/>
        </w:rPr>
        <w:t>2.</w:t>
      </w:r>
      <w:r w:rsidR="00F6798C" w:rsidRPr="00EE1CC6">
        <w:rPr>
          <w:rFonts w:ascii="BNPP Sans" w:hAnsi="BNPP Sans"/>
          <w:b/>
          <w:color w:val="00B050"/>
          <w:szCs w:val="20"/>
        </w:rPr>
        <w:t>2 Les aménagements de</w:t>
      </w:r>
      <w:r w:rsidR="005E413B" w:rsidRPr="00EE1CC6">
        <w:rPr>
          <w:rFonts w:ascii="BNPP Sans" w:hAnsi="BNPP Sans"/>
          <w:b/>
          <w:color w:val="00B050"/>
          <w:szCs w:val="20"/>
        </w:rPr>
        <w:t>s</w:t>
      </w:r>
      <w:r w:rsidR="00F6798C" w:rsidRPr="00EE1CC6">
        <w:rPr>
          <w:rFonts w:ascii="BNPP Sans" w:hAnsi="BNPP Sans"/>
          <w:b/>
          <w:color w:val="00B050"/>
          <w:szCs w:val="20"/>
        </w:rPr>
        <w:t xml:space="preserve"> fin</w:t>
      </w:r>
      <w:r w:rsidR="005E413B" w:rsidRPr="00EE1CC6">
        <w:rPr>
          <w:rFonts w:ascii="BNPP Sans" w:hAnsi="BNPP Sans"/>
          <w:b/>
          <w:color w:val="00B050"/>
          <w:szCs w:val="20"/>
        </w:rPr>
        <w:t>s</w:t>
      </w:r>
      <w:r w:rsidR="00F6798C" w:rsidRPr="00EE1CC6">
        <w:rPr>
          <w:rFonts w:ascii="BNPP Sans" w:hAnsi="BNPP Sans"/>
          <w:b/>
          <w:color w:val="00B050"/>
          <w:szCs w:val="20"/>
        </w:rPr>
        <w:t xml:space="preserve"> de carrière</w:t>
      </w:r>
      <w:r w:rsidR="005E413B" w:rsidRPr="00EE1CC6">
        <w:rPr>
          <w:rFonts w:ascii="BNPP Sans" w:hAnsi="BNPP Sans"/>
          <w:b/>
          <w:color w:val="00B050"/>
          <w:szCs w:val="20"/>
        </w:rPr>
        <w:t xml:space="preserve"> et de la transition entre activité et retraite</w:t>
      </w:r>
    </w:p>
    <w:p w14:paraId="152E8552" w14:textId="77777777" w:rsidR="005E413B" w:rsidRPr="00695D48" w:rsidRDefault="005E413B" w:rsidP="00C0530B">
      <w:pPr>
        <w:tabs>
          <w:tab w:val="left" w:pos="2897"/>
        </w:tabs>
        <w:rPr>
          <w:rFonts w:ascii="BNPP Sans" w:hAnsi="BNPP Sans"/>
          <w:b/>
          <w:color w:val="00B050"/>
          <w:szCs w:val="20"/>
        </w:rPr>
      </w:pPr>
    </w:p>
    <w:p w14:paraId="6A2BC292" w14:textId="3BBCFE7E" w:rsidR="005E413B" w:rsidRPr="00EE1CC6" w:rsidRDefault="005E413B" w:rsidP="005E413B">
      <w:pPr>
        <w:pStyle w:val="Default"/>
        <w:jc w:val="both"/>
        <w:rPr>
          <w:rFonts w:ascii="BNPP Sans" w:hAnsi="BNPP Sans"/>
          <w:sz w:val="20"/>
          <w:szCs w:val="20"/>
        </w:rPr>
      </w:pPr>
      <w:r w:rsidRPr="00EE1CC6">
        <w:rPr>
          <w:rFonts w:ascii="BNPP Sans" w:hAnsi="BNPP Sans"/>
          <w:sz w:val="20"/>
          <w:szCs w:val="20"/>
        </w:rPr>
        <w:t xml:space="preserve">Afin de permettre aux salariés séniors de préparer la transition entre leur activité professionnelle et leur retraite, les parties au présent accord conviennent de leur proposer plusieurs dispositifs. </w:t>
      </w:r>
    </w:p>
    <w:p w14:paraId="2BD45A92" w14:textId="77777777" w:rsidR="005E413B" w:rsidRDefault="005E413B" w:rsidP="005E413B">
      <w:pPr>
        <w:pStyle w:val="Default"/>
        <w:jc w:val="both"/>
        <w:rPr>
          <w:rFonts w:ascii="BNPP Sans" w:hAnsi="BNPP Sans"/>
          <w:sz w:val="20"/>
          <w:szCs w:val="20"/>
        </w:rPr>
      </w:pPr>
      <w:r w:rsidRPr="00EE1CC6">
        <w:rPr>
          <w:rFonts w:ascii="BNPP Sans" w:hAnsi="BNPP Sans"/>
          <w:sz w:val="20"/>
          <w:szCs w:val="20"/>
        </w:rPr>
        <w:t>L’ensemble des dispositifs décrits dans le présent article sont exclusifs les uns des autres et de tout autre dispositif légal, conventionnel ou d’entreprise d’aménagement de fin de carrière ou de préparation à la retraite.</w:t>
      </w:r>
    </w:p>
    <w:p w14:paraId="35F140C9" w14:textId="77777777" w:rsidR="00CB166D" w:rsidRDefault="00CB166D" w:rsidP="00C0530B">
      <w:pPr>
        <w:tabs>
          <w:tab w:val="left" w:pos="2897"/>
        </w:tabs>
        <w:rPr>
          <w:rFonts w:ascii="BNPP Sans" w:hAnsi="BNPP Sans"/>
          <w:b/>
          <w:color w:val="00B050"/>
          <w:szCs w:val="20"/>
        </w:rPr>
      </w:pPr>
    </w:p>
    <w:p w14:paraId="543DACC6" w14:textId="37BC1F1C" w:rsidR="005E413B" w:rsidRDefault="005E413B" w:rsidP="00C0530B">
      <w:pPr>
        <w:tabs>
          <w:tab w:val="left" w:pos="2897"/>
        </w:tabs>
        <w:rPr>
          <w:rFonts w:ascii="BNPP Sans" w:hAnsi="BNPP Sans"/>
          <w:b/>
          <w:color w:val="00B050"/>
          <w:szCs w:val="20"/>
        </w:rPr>
      </w:pPr>
      <w:r>
        <w:rPr>
          <w:rFonts w:ascii="BNPP Sans" w:hAnsi="BNPP Sans"/>
          <w:b/>
          <w:color w:val="00B050"/>
          <w:szCs w:val="20"/>
        </w:rPr>
        <w:t>2.2.1 Un dispositif de formation dédié</w:t>
      </w:r>
    </w:p>
    <w:p w14:paraId="470254B5" w14:textId="77777777" w:rsidR="00E610EF" w:rsidRDefault="00E610EF" w:rsidP="00C0530B">
      <w:pPr>
        <w:tabs>
          <w:tab w:val="left" w:pos="2897"/>
        </w:tabs>
        <w:rPr>
          <w:rFonts w:ascii="BNPP Sans" w:hAnsi="BNPP Sans"/>
          <w:b/>
          <w:color w:val="00B050"/>
          <w:szCs w:val="20"/>
        </w:rPr>
      </w:pPr>
    </w:p>
    <w:p w14:paraId="5B2F21D2" w14:textId="5563381D" w:rsidR="00844D44" w:rsidRPr="000250C6" w:rsidRDefault="00844D44" w:rsidP="00E15032">
      <w:pPr>
        <w:pStyle w:val="Default"/>
        <w:numPr>
          <w:ilvl w:val="0"/>
          <w:numId w:val="9"/>
        </w:numPr>
        <w:jc w:val="both"/>
        <w:rPr>
          <w:rFonts w:ascii="BNPP Sans" w:hAnsi="BNPP Sans"/>
          <w:szCs w:val="20"/>
        </w:rPr>
      </w:pPr>
      <w:r w:rsidRPr="000250C6">
        <w:rPr>
          <w:rFonts w:ascii="BNPP Sans" w:hAnsi="BNPP Sans"/>
          <w:sz w:val="20"/>
          <w:szCs w:val="20"/>
        </w:rPr>
        <w:t>Information et formation d’accompagnement au départ à la retraite</w:t>
      </w:r>
    </w:p>
    <w:p w14:paraId="52B79C32" w14:textId="77777777" w:rsidR="00261859" w:rsidRPr="001803CA" w:rsidRDefault="00261859" w:rsidP="00C0530B">
      <w:pPr>
        <w:tabs>
          <w:tab w:val="left" w:pos="2897"/>
        </w:tabs>
        <w:rPr>
          <w:rFonts w:ascii="BNPP Sans" w:hAnsi="BNPP Sans"/>
          <w:b/>
          <w:szCs w:val="20"/>
        </w:rPr>
      </w:pPr>
      <w:r w:rsidRPr="001803CA">
        <w:rPr>
          <w:rFonts w:ascii="BNPP Sans" w:hAnsi="BNPP Sans"/>
          <w:b/>
          <w:szCs w:val="20"/>
        </w:rPr>
        <w:t xml:space="preserve"> </w:t>
      </w:r>
    </w:p>
    <w:p w14:paraId="68EFFA09" w14:textId="7EF88FE3"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Pour que les salariés puissent préparer, dans les meilleures conditions, la cessation de leur activité professionnelle et la transition entre activité professionnelle et retraite, l’entreprise met</w:t>
      </w:r>
      <w:r w:rsidRPr="0010587D">
        <w:rPr>
          <w:rFonts w:ascii="BNPP Sans" w:hAnsi="BNPP Sans"/>
          <w:sz w:val="20"/>
          <w:szCs w:val="20"/>
        </w:rPr>
        <w:t xml:space="preserve"> tout d’abord à leur disposition un ensemble d’informati</w:t>
      </w:r>
      <w:r w:rsidRPr="00D535C2">
        <w:rPr>
          <w:rFonts w:ascii="BNPP Sans" w:hAnsi="BNPP Sans"/>
          <w:sz w:val="20"/>
          <w:szCs w:val="20"/>
        </w:rPr>
        <w:t xml:space="preserve">ons librement consultables </w:t>
      </w:r>
      <w:r w:rsidR="00ED6881" w:rsidRPr="00D535C2">
        <w:rPr>
          <w:rFonts w:ascii="BNPP Sans" w:hAnsi="BNPP Sans"/>
          <w:sz w:val="20"/>
          <w:szCs w:val="20"/>
        </w:rPr>
        <w:t xml:space="preserve">dans un espace dédié </w:t>
      </w:r>
      <w:r w:rsidR="00ED6881">
        <w:rPr>
          <w:rFonts w:ascii="BNPP Sans" w:hAnsi="BNPP Sans"/>
          <w:sz w:val="20"/>
          <w:szCs w:val="20"/>
        </w:rPr>
        <w:t>de son</w:t>
      </w:r>
      <w:r w:rsidRPr="00D535C2">
        <w:rPr>
          <w:rFonts w:ascii="BNPP Sans" w:hAnsi="BNPP Sans"/>
          <w:sz w:val="20"/>
          <w:szCs w:val="20"/>
        </w:rPr>
        <w:t xml:space="preserve"> portail intranet. </w:t>
      </w:r>
    </w:p>
    <w:p w14:paraId="59581D3C" w14:textId="77777777" w:rsidR="00486D82" w:rsidRPr="00D535C2" w:rsidRDefault="00486D82" w:rsidP="009D00E9">
      <w:pPr>
        <w:pStyle w:val="Default"/>
        <w:jc w:val="both"/>
        <w:rPr>
          <w:rFonts w:ascii="BNPP Sans" w:hAnsi="BNPP Sans"/>
          <w:sz w:val="20"/>
          <w:szCs w:val="20"/>
        </w:rPr>
      </w:pPr>
    </w:p>
    <w:p w14:paraId="082B6CA8" w14:textId="46F75614" w:rsidR="000230C2" w:rsidRPr="00437BC7" w:rsidRDefault="0020676F" w:rsidP="009D00E9">
      <w:pPr>
        <w:pStyle w:val="Default"/>
        <w:jc w:val="both"/>
        <w:rPr>
          <w:rFonts w:ascii="BNPP Sans" w:hAnsi="BNPP Sans"/>
          <w:sz w:val="20"/>
          <w:szCs w:val="20"/>
        </w:rPr>
      </w:pPr>
      <w:r w:rsidRPr="004562FE">
        <w:rPr>
          <w:rFonts w:ascii="BNPP Sans" w:hAnsi="BNPP Sans"/>
          <w:sz w:val="20"/>
          <w:szCs w:val="20"/>
        </w:rPr>
        <w:t xml:space="preserve">Le </w:t>
      </w:r>
      <w:r w:rsidR="00261859" w:rsidRPr="004562FE">
        <w:rPr>
          <w:rFonts w:ascii="BNPP Sans" w:hAnsi="BNPP Sans"/>
          <w:sz w:val="20"/>
          <w:szCs w:val="20"/>
        </w:rPr>
        <w:t>guide</w:t>
      </w:r>
      <w:r w:rsidR="00DC22A7" w:rsidRPr="004562FE">
        <w:rPr>
          <w:rFonts w:ascii="BNPP Sans" w:hAnsi="BNPP Sans"/>
          <w:sz w:val="20"/>
          <w:szCs w:val="20"/>
        </w:rPr>
        <w:t xml:space="preserve"> </w:t>
      </w:r>
      <w:r w:rsidRPr="004562FE">
        <w:rPr>
          <w:rFonts w:ascii="BNPP Sans" w:hAnsi="BNPP Sans"/>
          <w:sz w:val="20"/>
          <w:szCs w:val="20"/>
        </w:rPr>
        <w:t>«</w:t>
      </w:r>
      <w:r w:rsidRPr="004562FE">
        <w:rPr>
          <w:rFonts w:ascii="Calibri" w:hAnsi="Calibri" w:cs="Calibri"/>
          <w:sz w:val="20"/>
          <w:szCs w:val="20"/>
        </w:rPr>
        <w:t> </w:t>
      </w:r>
      <w:r w:rsidR="00DC22A7" w:rsidRPr="004562FE">
        <w:rPr>
          <w:rFonts w:ascii="BNPP Sans" w:hAnsi="BNPP Sans"/>
          <w:sz w:val="20"/>
          <w:szCs w:val="20"/>
        </w:rPr>
        <w:t>R</w:t>
      </w:r>
      <w:r w:rsidR="00261859" w:rsidRPr="004562FE">
        <w:rPr>
          <w:rFonts w:ascii="BNPP Sans" w:hAnsi="BNPP Sans"/>
          <w:sz w:val="20"/>
          <w:szCs w:val="20"/>
        </w:rPr>
        <w:t>etr</w:t>
      </w:r>
      <w:r w:rsidR="00DC22A7" w:rsidRPr="004562FE">
        <w:rPr>
          <w:rFonts w:ascii="BNPP Sans" w:hAnsi="BNPP Sans"/>
          <w:sz w:val="20"/>
          <w:szCs w:val="20"/>
        </w:rPr>
        <w:t>aite</w:t>
      </w:r>
      <w:r w:rsidRPr="004562FE">
        <w:rPr>
          <w:rFonts w:ascii="BNPP Sans" w:hAnsi="BNPP Sans"/>
          <w:sz w:val="20"/>
          <w:szCs w:val="20"/>
        </w:rPr>
        <w:t>- informations pratiques</w:t>
      </w:r>
      <w:r w:rsidRPr="004562FE">
        <w:rPr>
          <w:rFonts w:ascii="Calibri" w:hAnsi="Calibri" w:cs="Calibri"/>
          <w:sz w:val="20"/>
          <w:szCs w:val="20"/>
        </w:rPr>
        <w:t> </w:t>
      </w:r>
      <w:r w:rsidRPr="004562FE">
        <w:rPr>
          <w:rFonts w:ascii="BNPP Sans" w:hAnsi="BNPP Sans" w:cs="BNPP Sans"/>
          <w:sz w:val="20"/>
          <w:szCs w:val="20"/>
        </w:rPr>
        <w:t>»</w:t>
      </w:r>
      <w:r w:rsidR="00DC22A7" w:rsidRPr="00437BC7">
        <w:rPr>
          <w:rFonts w:ascii="BNPP Sans" w:hAnsi="BNPP Sans"/>
          <w:sz w:val="20"/>
          <w:szCs w:val="20"/>
        </w:rPr>
        <w:t xml:space="preserve"> </w:t>
      </w:r>
      <w:r w:rsidR="00261859" w:rsidRPr="00437BC7">
        <w:rPr>
          <w:rFonts w:ascii="BNPP Sans" w:hAnsi="BNPP Sans"/>
          <w:sz w:val="20"/>
          <w:szCs w:val="20"/>
        </w:rPr>
        <w:t>fourni</w:t>
      </w:r>
      <w:r w:rsidRPr="00437BC7">
        <w:rPr>
          <w:rFonts w:ascii="BNPP Sans" w:hAnsi="BNPP Sans"/>
          <w:sz w:val="20"/>
          <w:szCs w:val="20"/>
        </w:rPr>
        <w:t>t</w:t>
      </w:r>
      <w:r w:rsidR="00261859" w:rsidRPr="00437BC7">
        <w:rPr>
          <w:rFonts w:ascii="BNPP Sans" w:hAnsi="BNPP Sans"/>
          <w:sz w:val="20"/>
          <w:szCs w:val="20"/>
        </w:rPr>
        <w:t xml:space="preserve"> des indications utiles sur la retraite Sécurité Sociale, la retraite complémentaire, les produits de complément de retraite au sein de</w:t>
      </w:r>
      <w:r w:rsidR="00ED6881" w:rsidRPr="00437BC7">
        <w:rPr>
          <w:rFonts w:ascii="BNPP Sans" w:hAnsi="BNPP Sans"/>
          <w:sz w:val="20"/>
          <w:szCs w:val="20"/>
        </w:rPr>
        <w:t xml:space="preserve"> </w:t>
      </w:r>
      <w:r w:rsidR="00EE1CC6" w:rsidRPr="00437BC7">
        <w:rPr>
          <w:rFonts w:ascii="BNPP Sans" w:hAnsi="BNPP Sans"/>
          <w:sz w:val="20"/>
          <w:szCs w:val="20"/>
        </w:rPr>
        <w:t>Cardif IARD</w:t>
      </w:r>
      <w:r w:rsidR="00261859" w:rsidRPr="00437BC7">
        <w:rPr>
          <w:rFonts w:ascii="BNPP Sans" w:hAnsi="BNPP Sans"/>
          <w:sz w:val="20"/>
          <w:szCs w:val="20"/>
        </w:rPr>
        <w:t xml:space="preserve">, l’indemnité de départ à la retraite </w:t>
      </w:r>
      <w:r w:rsidR="00ED6881" w:rsidRPr="00437BC7">
        <w:rPr>
          <w:rFonts w:ascii="BNPP Sans" w:hAnsi="BNPP Sans"/>
          <w:sz w:val="20"/>
          <w:szCs w:val="20"/>
        </w:rPr>
        <w:t xml:space="preserve">ainsi que </w:t>
      </w:r>
      <w:r w:rsidR="00261859" w:rsidRPr="00437BC7">
        <w:rPr>
          <w:rFonts w:ascii="BNPP Sans" w:hAnsi="BNPP Sans"/>
          <w:sz w:val="20"/>
          <w:szCs w:val="20"/>
        </w:rPr>
        <w:t xml:space="preserve">des conseils pour estimer sa retraite. </w:t>
      </w:r>
    </w:p>
    <w:p w14:paraId="04F41671" w14:textId="339B0232"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Ce document apporte également au salarié des précisions pratiques sur son relevé de carrière Sécurité Sociale et son relevé de points complémentaires Agirc-Arrco (comment se les procurer, comment les lire), la date légale d’ouverture de ses droits à la retraite, le montant de sa retraite, la préparation de son départ en retraite (comment et auprès de qui faire son annonce de départ en retraite), les modalités de versement de ses pensions de retraite, …. </w:t>
      </w:r>
    </w:p>
    <w:p w14:paraId="1FE96BA5" w14:textId="56DF89BD" w:rsidR="0020676F" w:rsidRPr="00437BC7" w:rsidRDefault="0020676F" w:rsidP="009D00E9">
      <w:pPr>
        <w:pStyle w:val="Default"/>
        <w:jc w:val="both"/>
        <w:rPr>
          <w:rFonts w:ascii="BNPP Sans" w:hAnsi="BNPP Sans"/>
          <w:sz w:val="20"/>
          <w:szCs w:val="20"/>
        </w:rPr>
      </w:pPr>
    </w:p>
    <w:p w14:paraId="58B409B3" w14:textId="394C24AD" w:rsidR="0020676F" w:rsidRPr="00D535C2" w:rsidRDefault="0020676F" w:rsidP="009D00E9">
      <w:pPr>
        <w:pStyle w:val="Default"/>
        <w:jc w:val="both"/>
        <w:rPr>
          <w:rFonts w:ascii="BNPP Sans" w:hAnsi="BNPP Sans"/>
          <w:sz w:val="20"/>
          <w:szCs w:val="20"/>
        </w:rPr>
      </w:pPr>
      <w:r w:rsidRPr="004562FE">
        <w:rPr>
          <w:rFonts w:ascii="BNPP Sans" w:hAnsi="BNPP Sans"/>
          <w:sz w:val="20"/>
          <w:szCs w:val="20"/>
        </w:rPr>
        <w:t xml:space="preserve">Des fiches thématiques viennent compléter ce guide avec une approche pédagogique autour du relevé de carrière, la retraite complémentaire Agirc-Arrco, </w:t>
      </w:r>
      <w:r w:rsidR="00FF10B2" w:rsidRPr="004562FE">
        <w:rPr>
          <w:rFonts w:ascii="BNPP Sans" w:hAnsi="BNPP Sans"/>
          <w:sz w:val="20"/>
          <w:szCs w:val="20"/>
        </w:rPr>
        <w:t>les majorations familiales, l’impact des arrêts de travail, les rachats de trimestre (VPLR), les dispositifs de fin de carrière, les pensions de réversion, les démarches à effectuer.</w:t>
      </w:r>
      <w:r w:rsidR="00FF10B2">
        <w:rPr>
          <w:rFonts w:ascii="BNPP Sans" w:hAnsi="BNPP Sans"/>
          <w:sz w:val="20"/>
          <w:szCs w:val="20"/>
        </w:rPr>
        <w:t xml:space="preserve"> </w:t>
      </w:r>
    </w:p>
    <w:p w14:paraId="230DA360" w14:textId="77777777" w:rsidR="00486D82" w:rsidRPr="00D535C2" w:rsidRDefault="00486D82" w:rsidP="009D00E9">
      <w:pPr>
        <w:pStyle w:val="Default"/>
        <w:jc w:val="both"/>
        <w:rPr>
          <w:rFonts w:ascii="BNPP Sans" w:hAnsi="BNPP Sans"/>
          <w:sz w:val="20"/>
          <w:szCs w:val="20"/>
        </w:rPr>
      </w:pPr>
    </w:p>
    <w:p w14:paraId="00DF4D9C" w14:textId="1ADCFF2E" w:rsidR="00FF10B2" w:rsidRPr="00D535C2" w:rsidRDefault="00261859" w:rsidP="009D00E9">
      <w:pPr>
        <w:pStyle w:val="Default"/>
        <w:jc w:val="both"/>
        <w:rPr>
          <w:rFonts w:ascii="BNPP Sans" w:hAnsi="BNPP Sans"/>
          <w:sz w:val="20"/>
          <w:szCs w:val="20"/>
        </w:rPr>
      </w:pPr>
      <w:r w:rsidRPr="00D535C2">
        <w:rPr>
          <w:rFonts w:ascii="BNPP Sans" w:hAnsi="BNPP Sans"/>
          <w:sz w:val="20"/>
          <w:szCs w:val="20"/>
        </w:rPr>
        <w:t>Les coordonnées des sites Internet pouvant être utiles aux salariés s</w:t>
      </w:r>
      <w:r w:rsidR="00DC22A7" w:rsidRPr="00D535C2">
        <w:rPr>
          <w:rFonts w:ascii="BNPP Sans" w:hAnsi="BNPP Sans"/>
          <w:sz w:val="20"/>
          <w:szCs w:val="20"/>
        </w:rPr>
        <w:t>er</w:t>
      </w:r>
      <w:r w:rsidRPr="00D535C2">
        <w:rPr>
          <w:rFonts w:ascii="BNPP Sans" w:hAnsi="BNPP Sans"/>
          <w:sz w:val="20"/>
          <w:szCs w:val="20"/>
        </w:rPr>
        <w:t xml:space="preserve">ont repris avec des liens hypertextes. </w:t>
      </w:r>
    </w:p>
    <w:p w14:paraId="3137F9B7" w14:textId="77777777"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 xml:space="preserve">Outre ces informations, les salariés sont invités à participer à une formation sur les modalités de départ à la retraite et sur la préparation à la cessation d’activité. S’ils souhaitent reporter leur inscription à cette session et y être invités ultérieurement, ils ont la possibilité de le demander. </w:t>
      </w:r>
    </w:p>
    <w:p w14:paraId="45A41CED" w14:textId="6A2C3D5F" w:rsidR="0051438E" w:rsidRDefault="00261859" w:rsidP="009D00E9">
      <w:pPr>
        <w:pStyle w:val="Default"/>
        <w:jc w:val="both"/>
        <w:rPr>
          <w:rFonts w:ascii="BNPP Sans" w:hAnsi="BNPP Sans"/>
          <w:sz w:val="20"/>
          <w:szCs w:val="20"/>
        </w:rPr>
      </w:pPr>
      <w:r w:rsidRPr="00D535C2">
        <w:rPr>
          <w:rFonts w:ascii="BNPP Sans" w:hAnsi="BNPP Sans"/>
          <w:sz w:val="20"/>
          <w:szCs w:val="20"/>
        </w:rPr>
        <w:t>Animée par l’équipe</w:t>
      </w:r>
      <w:r w:rsidR="00A759C5">
        <w:rPr>
          <w:rFonts w:ascii="BNPP Sans" w:hAnsi="BNPP Sans"/>
          <w:sz w:val="20"/>
          <w:szCs w:val="20"/>
        </w:rPr>
        <w:t xml:space="preserve"> Accompagnement Social &amp; Vie au Travail (ASVT) </w:t>
      </w:r>
      <w:r w:rsidRPr="00D535C2">
        <w:rPr>
          <w:rFonts w:ascii="BNPP Sans" w:hAnsi="BNPP Sans"/>
          <w:sz w:val="20"/>
          <w:szCs w:val="20"/>
        </w:rPr>
        <w:t>de</w:t>
      </w:r>
      <w:r w:rsidR="00F047A4">
        <w:rPr>
          <w:rFonts w:ascii="BNPP Sans" w:hAnsi="BNPP Sans"/>
          <w:sz w:val="20"/>
          <w:szCs w:val="20"/>
        </w:rPr>
        <w:t>s</w:t>
      </w:r>
      <w:r w:rsidRPr="00D535C2">
        <w:rPr>
          <w:rFonts w:ascii="BNPP Sans" w:hAnsi="BNPP Sans"/>
          <w:sz w:val="20"/>
          <w:szCs w:val="20"/>
        </w:rPr>
        <w:t xml:space="preserve"> Ressources Hu</w:t>
      </w:r>
      <w:r w:rsidR="001803CA">
        <w:rPr>
          <w:rFonts w:ascii="BNPP Sans" w:hAnsi="BNPP Sans"/>
          <w:sz w:val="20"/>
          <w:szCs w:val="20"/>
        </w:rPr>
        <w:t>maines Groupe</w:t>
      </w:r>
      <w:r w:rsidR="0051438E">
        <w:rPr>
          <w:rFonts w:ascii="BNPP Sans" w:hAnsi="BNPP Sans"/>
          <w:sz w:val="20"/>
          <w:szCs w:val="20"/>
        </w:rPr>
        <w:t xml:space="preserve"> (RHG)</w:t>
      </w:r>
      <w:r w:rsidR="001803CA">
        <w:rPr>
          <w:rFonts w:ascii="BNPP Sans" w:hAnsi="BNPP Sans"/>
          <w:sz w:val="20"/>
          <w:szCs w:val="20"/>
        </w:rPr>
        <w:t>, cette formation</w:t>
      </w:r>
      <w:r w:rsidRPr="00D535C2">
        <w:rPr>
          <w:rFonts w:ascii="BNPP Sans" w:hAnsi="BNPP Sans"/>
          <w:sz w:val="20"/>
          <w:szCs w:val="20"/>
        </w:rPr>
        <w:t xml:space="preserve"> </w:t>
      </w:r>
      <w:r w:rsidR="00A759C5">
        <w:rPr>
          <w:rFonts w:ascii="BNPP Sans" w:hAnsi="BNPP Sans"/>
          <w:sz w:val="20"/>
          <w:szCs w:val="20"/>
        </w:rPr>
        <w:t>qui se déroule s</w:t>
      </w:r>
      <w:r w:rsidR="009549F8">
        <w:rPr>
          <w:rFonts w:ascii="BNPP Sans" w:hAnsi="BNPP Sans"/>
          <w:sz w:val="20"/>
          <w:szCs w:val="20"/>
        </w:rPr>
        <w:t xml:space="preserve">ur une journée </w:t>
      </w:r>
      <w:r w:rsidRPr="00D535C2">
        <w:rPr>
          <w:rFonts w:ascii="BNPP Sans" w:hAnsi="BNPP Sans"/>
          <w:sz w:val="20"/>
          <w:szCs w:val="20"/>
        </w:rPr>
        <w:t>a pour objet</w:t>
      </w:r>
      <w:r w:rsidR="0051438E">
        <w:rPr>
          <w:rFonts w:ascii="Calibri" w:hAnsi="Calibri" w:cs="Calibri"/>
          <w:sz w:val="20"/>
          <w:szCs w:val="20"/>
        </w:rPr>
        <w:t> </w:t>
      </w:r>
      <w:r w:rsidR="0051438E">
        <w:rPr>
          <w:rFonts w:ascii="BNPP Sans" w:hAnsi="BNPP Sans"/>
          <w:sz w:val="20"/>
          <w:szCs w:val="20"/>
        </w:rPr>
        <w:t xml:space="preserve">: </w:t>
      </w:r>
    </w:p>
    <w:p w14:paraId="50F6DACF" w14:textId="77777777" w:rsidR="0051438E" w:rsidRDefault="00261859" w:rsidP="00F047A4">
      <w:pPr>
        <w:pStyle w:val="Default"/>
        <w:numPr>
          <w:ilvl w:val="0"/>
          <w:numId w:val="22"/>
        </w:numPr>
        <w:jc w:val="both"/>
        <w:rPr>
          <w:rFonts w:ascii="BNPP Sans" w:hAnsi="BNPP Sans"/>
          <w:sz w:val="20"/>
          <w:szCs w:val="20"/>
        </w:rPr>
      </w:pPr>
      <w:r w:rsidRPr="00D535C2">
        <w:rPr>
          <w:rFonts w:ascii="BNPP Sans" w:hAnsi="BNPP Sans"/>
          <w:sz w:val="20"/>
          <w:szCs w:val="20"/>
        </w:rPr>
        <w:t xml:space="preserve"> de présenter les aspects techniques de la retraite - démarches à entreprendre, calcul des droits à pension, prime de fin de carrière, </w:t>
      </w:r>
      <w:r w:rsidR="009549F8">
        <w:rPr>
          <w:rFonts w:ascii="BNPP Sans" w:hAnsi="BNPP Sans"/>
          <w:sz w:val="20"/>
          <w:szCs w:val="20"/>
        </w:rPr>
        <w:t xml:space="preserve">dispositifs de fin de carrière, </w:t>
      </w:r>
      <w:r w:rsidRPr="00D535C2">
        <w:rPr>
          <w:rFonts w:ascii="BNPP Sans" w:hAnsi="BNPP Sans"/>
          <w:sz w:val="20"/>
          <w:szCs w:val="20"/>
        </w:rPr>
        <w:t xml:space="preserve">… </w:t>
      </w:r>
    </w:p>
    <w:p w14:paraId="2DB0E33D" w14:textId="0532BB1B" w:rsidR="00F047A4" w:rsidRPr="00966AF9" w:rsidRDefault="00261859" w:rsidP="00966AF9">
      <w:pPr>
        <w:pStyle w:val="Default"/>
        <w:numPr>
          <w:ilvl w:val="0"/>
          <w:numId w:val="22"/>
        </w:numPr>
        <w:jc w:val="both"/>
        <w:rPr>
          <w:rFonts w:ascii="BNPP Sans" w:hAnsi="BNPP Sans"/>
          <w:sz w:val="20"/>
          <w:szCs w:val="20"/>
        </w:rPr>
      </w:pPr>
      <w:r w:rsidRPr="00D535C2">
        <w:rPr>
          <w:rFonts w:ascii="BNPP Sans" w:hAnsi="BNPP Sans"/>
          <w:sz w:val="20"/>
          <w:szCs w:val="20"/>
        </w:rPr>
        <w:t>d’évoquer différents aspects psycho-sociaux de la cessation d’activité et de la vie post</w:t>
      </w:r>
      <w:r w:rsidR="0051438E">
        <w:rPr>
          <w:rFonts w:ascii="BNPP Sans" w:hAnsi="BNPP Sans"/>
          <w:sz w:val="20"/>
          <w:szCs w:val="20"/>
        </w:rPr>
        <w:t>-</w:t>
      </w:r>
      <w:r w:rsidRPr="00D535C2">
        <w:rPr>
          <w:rFonts w:ascii="BNPP Sans" w:hAnsi="BNPP Sans"/>
          <w:sz w:val="20"/>
          <w:szCs w:val="20"/>
        </w:rPr>
        <w:t>profess</w:t>
      </w:r>
      <w:r w:rsidR="00DC22A7" w:rsidRPr="00D535C2">
        <w:rPr>
          <w:rFonts w:ascii="BNPP Sans" w:hAnsi="BNPP Sans"/>
          <w:sz w:val="20"/>
          <w:szCs w:val="20"/>
        </w:rPr>
        <w:t>ionnelle</w:t>
      </w:r>
      <w:r w:rsidR="0051438E">
        <w:rPr>
          <w:rFonts w:ascii="Calibri" w:hAnsi="Calibri" w:cs="Calibri"/>
          <w:sz w:val="20"/>
          <w:szCs w:val="20"/>
        </w:rPr>
        <w:t> </w:t>
      </w:r>
      <w:r w:rsidR="0051438E">
        <w:rPr>
          <w:rFonts w:ascii="BNPP Sans" w:hAnsi="BNPP Sans"/>
          <w:sz w:val="20"/>
          <w:szCs w:val="20"/>
        </w:rPr>
        <w:t>:</w:t>
      </w:r>
      <w:r w:rsidR="00DC22A7" w:rsidRPr="00D535C2">
        <w:rPr>
          <w:rFonts w:ascii="BNPP Sans" w:hAnsi="BNPP Sans"/>
          <w:sz w:val="20"/>
          <w:szCs w:val="20"/>
        </w:rPr>
        <w:t xml:space="preserve"> </w:t>
      </w:r>
      <w:r w:rsidR="001834EB">
        <w:rPr>
          <w:rFonts w:ascii="BNPP Sans" w:hAnsi="BNPP Sans"/>
          <w:sz w:val="20"/>
          <w:szCs w:val="20"/>
        </w:rPr>
        <w:t xml:space="preserve">activités possibles, </w:t>
      </w:r>
      <w:r w:rsidRPr="00D535C2">
        <w:rPr>
          <w:rFonts w:ascii="BNPP Sans" w:hAnsi="BNPP Sans"/>
          <w:sz w:val="20"/>
          <w:szCs w:val="20"/>
        </w:rPr>
        <w:t>questions relatives au logement, à la dépendance,</w:t>
      </w:r>
      <w:r w:rsidR="00856D57" w:rsidRPr="00D535C2">
        <w:rPr>
          <w:rFonts w:ascii="BNPP Sans" w:hAnsi="BNPP Sans"/>
          <w:sz w:val="20"/>
          <w:szCs w:val="20"/>
        </w:rPr>
        <w:t xml:space="preserve"> …</w:t>
      </w:r>
    </w:p>
    <w:p w14:paraId="74CCA46D" w14:textId="3126845E" w:rsidR="00261859" w:rsidRPr="00D535C2" w:rsidRDefault="001834EB" w:rsidP="009D00E9">
      <w:pPr>
        <w:pStyle w:val="Default"/>
        <w:jc w:val="both"/>
        <w:rPr>
          <w:rFonts w:ascii="BNPP Sans" w:hAnsi="BNPP Sans"/>
          <w:sz w:val="20"/>
          <w:szCs w:val="20"/>
        </w:rPr>
      </w:pPr>
      <w:r>
        <w:rPr>
          <w:rFonts w:ascii="BNPP Sans" w:hAnsi="BNPP Sans"/>
          <w:sz w:val="20"/>
          <w:szCs w:val="20"/>
        </w:rPr>
        <w:lastRenderedPageBreak/>
        <w:t xml:space="preserve">ASVT </w:t>
      </w:r>
      <w:r w:rsidR="00261859" w:rsidRPr="00D535C2">
        <w:rPr>
          <w:rFonts w:ascii="BNPP Sans" w:hAnsi="BNPP Sans"/>
          <w:sz w:val="20"/>
          <w:szCs w:val="20"/>
        </w:rPr>
        <w:t>diffuse également sur le portail Intranet des guides d’information sur les situations susceptibles d’être plus rencontrées par les salariés s</w:t>
      </w:r>
      <w:r w:rsidR="00755B5F">
        <w:rPr>
          <w:rFonts w:ascii="BNPP Sans" w:hAnsi="BNPP Sans"/>
          <w:sz w:val="20"/>
          <w:szCs w:val="20"/>
        </w:rPr>
        <w:t>é</w:t>
      </w:r>
      <w:r w:rsidR="00261859" w:rsidRPr="00D535C2">
        <w:rPr>
          <w:rFonts w:ascii="BNPP Sans" w:hAnsi="BNPP Sans"/>
          <w:sz w:val="20"/>
          <w:szCs w:val="20"/>
        </w:rPr>
        <w:t>niors, telles que les aides et soutiens possibles aux parents âgés</w:t>
      </w:r>
      <w:r w:rsidR="0051438E">
        <w:rPr>
          <w:rFonts w:ascii="BNPP Sans" w:hAnsi="BNPP Sans"/>
          <w:sz w:val="20"/>
          <w:szCs w:val="20"/>
        </w:rPr>
        <w:t xml:space="preserve"> et </w:t>
      </w:r>
      <w:r w:rsidR="00261859" w:rsidRPr="00D535C2">
        <w:rPr>
          <w:rFonts w:ascii="BNPP Sans" w:hAnsi="BNPP Sans"/>
          <w:sz w:val="20"/>
          <w:szCs w:val="20"/>
        </w:rPr>
        <w:t xml:space="preserve">les différents régimes de protection des majeurs. </w:t>
      </w:r>
    </w:p>
    <w:p w14:paraId="69CCEB4C" w14:textId="77777777" w:rsidR="00755EE1" w:rsidRPr="00D535C2" w:rsidRDefault="00755EE1" w:rsidP="009D00E9">
      <w:pPr>
        <w:pStyle w:val="Default"/>
        <w:jc w:val="both"/>
        <w:rPr>
          <w:rFonts w:ascii="BNPP Sans" w:hAnsi="BNPP Sans"/>
          <w:sz w:val="20"/>
          <w:szCs w:val="20"/>
        </w:rPr>
      </w:pPr>
    </w:p>
    <w:p w14:paraId="3ECA9D84" w14:textId="5F797E9F" w:rsidR="000230C2" w:rsidRPr="00D535C2" w:rsidRDefault="00261859" w:rsidP="009D00E9">
      <w:pPr>
        <w:pStyle w:val="Default"/>
        <w:jc w:val="both"/>
        <w:rPr>
          <w:rFonts w:ascii="BNPP Sans" w:hAnsi="BNPP Sans"/>
          <w:sz w:val="20"/>
          <w:szCs w:val="20"/>
        </w:rPr>
      </w:pPr>
      <w:r w:rsidRPr="00D535C2">
        <w:rPr>
          <w:rFonts w:ascii="BNPP Sans" w:hAnsi="BNPP Sans"/>
          <w:sz w:val="20"/>
          <w:szCs w:val="20"/>
        </w:rPr>
        <w:t xml:space="preserve">Dans un cadre plus individuel, les salariés qui le souhaitent ont la possibilité de solliciter l’équipe </w:t>
      </w:r>
      <w:r w:rsidR="001834EB">
        <w:rPr>
          <w:rFonts w:ascii="BNPP Sans" w:hAnsi="BNPP Sans"/>
          <w:sz w:val="20"/>
          <w:szCs w:val="20"/>
        </w:rPr>
        <w:t xml:space="preserve">ASVT </w:t>
      </w:r>
      <w:r w:rsidRPr="00D535C2">
        <w:rPr>
          <w:rFonts w:ascii="BNPP Sans" w:hAnsi="BNPP Sans"/>
          <w:sz w:val="20"/>
          <w:szCs w:val="20"/>
        </w:rPr>
        <w:t xml:space="preserve">pour répondre à leurs interrogations ou bénéficier d’un appui dans la constitution de leur dossier pour obtenir des informations techniques, en particulier pour certaines carrières alternées nécessitant, du fait de leur complexité, le recours à une expertise pointue. </w:t>
      </w:r>
    </w:p>
    <w:p w14:paraId="7E09A2B2" w14:textId="02D4E153" w:rsidR="00261859" w:rsidRDefault="00261859" w:rsidP="009D00E9">
      <w:pPr>
        <w:pStyle w:val="Default"/>
        <w:jc w:val="both"/>
        <w:rPr>
          <w:rFonts w:ascii="BNPP Sans" w:hAnsi="BNPP Sans"/>
          <w:sz w:val="20"/>
          <w:szCs w:val="20"/>
        </w:rPr>
      </w:pPr>
      <w:r w:rsidRPr="00D535C2">
        <w:rPr>
          <w:rFonts w:ascii="BNPP Sans" w:hAnsi="BNPP Sans"/>
          <w:sz w:val="20"/>
          <w:szCs w:val="20"/>
        </w:rPr>
        <w:t xml:space="preserve">Cette action de formation fera l’objet d’un suivi annuel au moyen de l’indicateur suivant : </w:t>
      </w:r>
    </w:p>
    <w:p w14:paraId="3BD4DDC8" w14:textId="77777777" w:rsidR="00CB166D" w:rsidRPr="00D535C2" w:rsidRDefault="00CB166D" w:rsidP="009D00E9">
      <w:pPr>
        <w:pStyle w:val="Default"/>
        <w:jc w:val="both"/>
        <w:rPr>
          <w:rFonts w:ascii="BNPP Sans" w:hAnsi="BNPP Sans"/>
          <w:sz w:val="20"/>
          <w:szCs w:val="20"/>
        </w:rPr>
      </w:pPr>
    </w:p>
    <w:p w14:paraId="4D43D938" w14:textId="33472B88" w:rsidR="00A554A1" w:rsidRPr="00F0194A" w:rsidRDefault="00A06B30" w:rsidP="00CB166D">
      <w:pPr>
        <w:pStyle w:val="Corpsdetexte"/>
        <w:numPr>
          <w:ilvl w:val="0"/>
          <w:numId w:val="9"/>
        </w:numPr>
        <w:shd w:val="clear" w:color="auto" w:fill="C5E0B3" w:themeFill="accent6" w:themeFillTint="66"/>
        <w:jc w:val="both"/>
        <w:rPr>
          <w:rFonts w:ascii="BNPP Sans" w:hAnsi="BNPP Sans"/>
          <w:sz w:val="20"/>
          <w:szCs w:val="20"/>
          <w:lang w:val="fr-FR"/>
        </w:rPr>
      </w:pPr>
      <w:r w:rsidRPr="00CB166D">
        <w:rPr>
          <w:rFonts w:ascii="BNPP Sans" w:hAnsi="BNPP Sans"/>
          <w:sz w:val="20"/>
          <w:szCs w:val="20"/>
          <w:lang w:val="fr-FR"/>
        </w:rPr>
        <w:t>N</w:t>
      </w:r>
      <w:r w:rsidR="00261859" w:rsidRPr="00CB166D">
        <w:rPr>
          <w:rFonts w:ascii="BNPP Sans" w:hAnsi="BNPP Sans"/>
          <w:sz w:val="20"/>
          <w:szCs w:val="20"/>
          <w:lang w:val="fr-FR"/>
        </w:rPr>
        <w:t xml:space="preserve">ombre de salariés ayant participé au cours de l’année écoulée aux formations </w:t>
      </w:r>
      <w:r w:rsidR="00CB166D" w:rsidRPr="00CB166D">
        <w:rPr>
          <w:rFonts w:ascii="BNPP Sans" w:hAnsi="BNPP Sans"/>
          <w:sz w:val="20"/>
          <w:szCs w:val="20"/>
          <w:lang w:val="fr-FR"/>
        </w:rPr>
        <w:t>dédiées à la préparation de la retraite</w:t>
      </w:r>
    </w:p>
    <w:p w14:paraId="43DE6229" w14:textId="44F2C96E" w:rsidR="001B629D" w:rsidRPr="00C92CF4" w:rsidRDefault="001B629D" w:rsidP="00DA3B09">
      <w:pPr>
        <w:tabs>
          <w:tab w:val="left" w:pos="2897"/>
        </w:tabs>
        <w:rPr>
          <w:rFonts w:ascii="BNPP Sans" w:hAnsi="BNPP Sans"/>
          <w:b/>
          <w:color w:val="00B050"/>
          <w:szCs w:val="20"/>
        </w:rPr>
      </w:pPr>
    </w:p>
    <w:p w14:paraId="4182635C" w14:textId="6B7A7C42" w:rsidR="00261859" w:rsidRPr="00F0194A" w:rsidRDefault="00261859" w:rsidP="00137C9F">
      <w:pPr>
        <w:pStyle w:val="Corpsdetexte"/>
        <w:jc w:val="both"/>
        <w:rPr>
          <w:lang w:val="fr-FR"/>
        </w:rPr>
      </w:pPr>
      <w:r w:rsidRPr="001803CA">
        <w:rPr>
          <w:rFonts w:ascii="BNPP Sans" w:hAnsi="BNPP Sans"/>
          <w:b/>
          <w:color w:val="00B050"/>
          <w:sz w:val="20"/>
          <w:szCs w:val="20"/>
          <w:lang w:val="fr-FR"/>
        </w:rPr>
        <w:t>2</w:t>
      </w:r>
      <w:r w:rsidR="00640859" w:rsidRPr="001803CA">
        <w:rPr>
          <w:rFonts w:ascii="BNPP Sans" w:hAnsi="BNPP Sans"/>
          <w:b/>
          <w:color w:val="00B050"/>
          <w:sz w:val="20"/>
          <w:szCs w:val="20"/>
          <w:lang w:val="fr-FR"/>
        </w:rPr>
        <w:t>.</w:t>
      </w:r>
      <w:r w:rsidR="001D2CEF" w:rsidRPr="001803CA">
        <w:rPr>
          <w:rFonts w:ascii="BNPP Sans" w:hAnsi="BNPP Sans"/>
          <w:b/>
          <w:color w:val="00B050"/>
          <w:sz w:val="20"/>
          <w:szCs w:val="20"/>
          <w:lang w:val="fr-FR"/>
        </w:rPr>
        <w:t>2</w:t>
      </w:r>
      <w:r w:rsidR="005E413B">
        <w:rPr>
          <w:rFonts w:ascii="BNPP Sans" w:hAnsi="BNPP Sans"/>
          <w:b/>
          <w:color w:val="00B050"/>
          <w:sz w:val="20"/>
          <w:szCs w:val="20"/>
          <w:lang w:val="fr-FR"/>
        </w:rPr>
        <w:t>.2</w:t>
      </w:r>
      <w:r w:rsidR="009F7F33" w:rsidRPr="001803CA">
        <w:rPr>
          <w:rFonts w:ascii="BNPP Sans" w:hAnsi="BNPP Sans"/>
          <w:b/>
          <w:color w:val="00B050"/>
          <w:sz w:val="20"/>
          <w:szCs w:val="20"/>
          <w:lang w:val="fr-FR"/>
        </w:rPr>
        <w:t xml:space="preserve"> Les dispositifs de temps partiel/réduit de fin de carrière</w:t>
      </w:r>
    </w:p>
    <w:p w14:paraId="422A8D73" w14:textId="77777777"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La possibilité de diminuer leur temps de travail en fin de carrière peut correspondre à une attente de certains salariés s</w:t>
      </w:r>
      <w:r w:rsidR="00755B5F">
        <w:rPr>
          <w:rFonts w:ascii="BNPP Sans" w:hAnsi="BNPP Sans"/>
          <w:sz w:val="20"/>
          <w:szCs w:val="20"/>
        </w:rPr>
        <w:t>é</w:t>
      </w:r>
      <w:r w:rsidRPr="00D535C2">
        <w:rPr>
          <w:rFonts w:ascii="BNPP Sans" w:hAnsi="BNPP Sans"/>
          <w:sz w:val="20"/>
          <w:szCs w:val="20"/>
        </w:rPr>
        <w:t xml:space="preserve">niors. Cette demande s’exprime avant qu’ils aient acquis leurs droits à la retraite Sécurité Sociale à taux plein. </w:t>
      </w:r>
    </w:p>
    <w:p w14:paraId="75814420" w14:textId="77777777" w:rsidR="00640859" w:rsidRPr="0010587D" w:rsidRDefault="00640859" w:rsidP="009D00E9">
      <w:pPr>
        <w:pStyle w:val="Default"/>
        <w:jc w:val="both"/>
        <w:rPr>
          <w:rFonts w:ascii="BNPP Sans" w:hAnsi="BNPP Sans"/>
          <w:sz w:val="20"/>
          <w:szCs w:val="20"/>
        </w:rPr>
      </w:pPr>
    </w:p>
    <w:p w14:paraId="366D0A01" w14:textId="77777777" w:rsidR="00031F07" w:rsidRDefault="00261859" w:rsidP="009D00E9">
      <w:pPr>
        <w:pStyle w:val="Default"/>
        <w:jc w:val="both"/>
        <w:rPr>
          <w:rFonts w:ascii="BNPP Sans" w:hAnsi="BNPP Sans"/>
          <w:sz w:val="20"/>
          <w:szCs w:val="20"/>
        </w:rPr>
      </w:pPr>
      <w:r w:rsidRPr="00D535C2">
        <w:rPr>
          <w:rFonts w:ascii="BNPP Sans" w:hAnsi="BNPP Sans"/>
          <w:sz w:val="20"/>
          <w:szCs w:val="20"/>
        </w:rPr>
        <w:t>Pour certains salariés s</w:t>
      </w:r>
      <w:r w:rsidR="00755B5F">
        <w:rPr>
          <w:rFonts w:ascii="BNPP Sans" w:hAnsi="BNPP Sans"/>
          <w:sz w:val="20"/>
          <w:szCs w:val="20"/>
        </w:rPr>
        <w:t>é</w:t>
      </w:r>
      <w:r w:rsidRPr="00D535C2">
        <w:rPr>
          <w:rFonts w:ascii="BNPP Sans" w:hAnsi="BNPP Sans"/>
          <w:sz w:val="20"/>
          <w:szCs w:val="20"/>
        </w:rPr>
        <w:t xml:space="preserve">niors, l’organisation du travail à temps partiel/réduit peut également correspondre, en fin de carrière, à un souhait d’anticiper leur date de fin d’activité avant celle de leur départ effectif en retraite. </w:t>
      </w:r>
    </w:p>
    <w:p w14:paraId="73DC38FE" w14:textId="77777777" w:rsidR="00031F07" w:rsidRDefault="00031F07" w:rsidP="009D00E9">
      <w:pPr>
        <w:pStyle w:val="Default"/>
        <w:jc w:val="both"/>
        <w:rPr>
          <w:rFonts w:ascii="BNPP Sans" w:hAnsi="BNPP Sans"/>
          <w:sz w:val="20"/>
          <w:szCs w:val="20"/>
        </w:rPr>
      </w:pPr>
    </w:p>
    <w:p w14:paraId="0DA3181E" w14:textId="40BED41D"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 xml:space="preserve">L’entreprise s’attachera à répondre favorablement à ces attentes dès lors que l’organisation du travail le </w:t>
      </w:r>
      <w:r w:rsidRPr="00437BC7">
        <w:rPr>
          <w:rFonts w:ascii="BNPP Sans" w:hAnsi="BNPP Sans"/>
          <w:sz w:val="20"/>
          <w:szCs w:val="20"/>
        </w:rPr>
        <w:t>permet. Pour ce faire, le présent accord</w:t>
      </w:r>
      <w:r w:rsidR="001834EB" w:rsidRPr="00437BC7">
        <w:rPr>
          <w:rFonts w:ascii="BNPP Sans" w:hAnsi="BNPP Sans"/>
          <w:sz w:val="20"/>
          <w:szCs w:val="20"/>
        </w:rPr>
        <w:t xml:space="preserve"> reconduit </w:t>
      </w:r>
      <w:r w:rsidR="001834EB" w:rsidRPr="004562FE">
        <w:rPr>
          <w:rFonts w:ascii="BNPP Sans" w:hAnsi="BNPP Sans"/>
          <w:sz w:val="20"/>
          <w:szCs w:val="20"/>
        </w:rPr>
        <w:t xml:space="preserve">en les </w:t>
      </w:r>
      <w:r w:rsidR="00DF1160" w:rsidRPr="004562FE">
        <w:rPr>
          <w:rFonts w:ascii="BNPP Sans" w:hAnsi="BNPP Sans"/>
          <w:sz w:val="20"/>
          <w:szCs w:val="20"/>
        </w:rPr>
        <w:t>améliorant</w:t>
      </w:r>
      <w:r w:rsidR="00DF1160" w:rsidRPr="00437BC7">
        <w:rPr>
          <w:rFonts w:ascii="BNPP Sans" w:hAnsi="BNPP Sans"/>
          <w:sz w:val="20"/>
          <w:szCs w:val="20"/>
        </w:rPr>
        <w:t xml:space="preserve"> deux</w:t>
      </w:r>
      <w:r w:rsidRPr="00437BC7">
        <w:rPr>
          <w:rFonts w:ascii="BNPP Sans" w:hAnsi="BNPP Sans"/>
          <w:sz w:val="20"/>
          <w:szCs w:val="20"/>
        </w:rPr>
        <w:t xml:space="preserve"> dispositifs :</w:t>
      </w:r>
      <w:r w:rsidRPr="00D535C2">
        <w:rPr>
          <w:rFonts w:ascii="BNPP Sans" w:hAnsi="BNPP Sans"/>
          <w:sz w:val="20"/>
          <w:szCs w:val="20"/>
        </w:rPr>
        <w:t xml:space="preserve"> </w:t>
      </w:r>
    </w:p>
    <w:p w14:paraId="44E0FBC2" w14:textId="77777777"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 xml:space="preserve">- le temps partiel/réduit hebdomadaire de fin de carrière, </w:t>
      </w:r>
    </w:p>
    <w:p w14:paraId="0627188C" w14:textId="77777777"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 xml:space="preserve">- et le temps partiel/réduit annualisé de fin de carrière. </w:t>
      </w:r>
    </w:p>
    <w:p w14:paraId="24E568E2" w14:textId="77777777" w:rsidR="00261859" w:rsidRPr="00D535C2" w:rsidRDefault="00261859" w:rsidP="009D00E9">
      <w:pPr>
        <w:pStyle w:val="Default"/>
        <w:jc w:val="both"/>
        <w:rPr>
          <w:rFonts w:ascii="BNPP Sans" w:hAnsi="BNPP Sans"/>
          <w:sz w:val="20"/>
          <w:szCs w:val="20"/>
        </w:rPr>
      </w:pPr>
    </w:p>
    <w:p w14:paraId="0FF57E85" w14:textId="1E62E3F2"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Le temps partiel/réduit de fin de carrière peut permettre aux salariés s</w:t>
      </w:r>
      <w:r w:rsidR="00755B5F">
        <w:rPr>
          <w:rFonts w:ascii="BNPP Sans" w:hAnsi="BNPP Sans"/>
          <w:sz w:val="20"/>
          <w:szCs w:val="20"/>
        </w:rPr>
        <w:t>é</w:t>
      </w:r>
      <w:r w:rsidRPr="00D535C2">
        <w:rPr>
          <w:rFonts w:ascii="BNPP Sans" w:hAnsi="BNPP Sans"/>
          <w:sz w:val="20"/>
          <w:szCs w:val="20"/>
        </w:rPr>
        <w:t xml:space="preserve">niors de préparer une activité qu’ils occuperont durant leur </w:t>
      </w:r>
      <w:r w:rsidR="00F047A4">
        <w:rPr>
          <w:rFonts w:ascii="BNPP Sans" w:hAnsi="BNPP Sans"/>
          <w:sz w:val="20"/>
          <w:szCs w:val="20"/>
        </w:rPr>
        <w:t>r</w:t>
      </w:r>
      <w:r w:rsidRPr="00D535C2">
        <w:rPr>
          <w:rFonts w:ascii="BNPP Sans" w:hAnsi="BNPP Sans"/>
          <w:sz w:val="20"/>
          <w:szCs w:val="20"/>
        </w:rPr>
        <w:t xml:space="preserve">etraite. </w:t>
      </w:r>
    </w:p>
    <w:p w14:paraId="580374AE" w14:textId="77777777" w:rsidR="00640859" w:rsidRPr="00D535C2" w:rsidRDefault="00640859" w:rsidP="009D00E9">
      <w:pPr>
        <w:pStyle w:val="Default"/>
        <w:jc w:val="both"/>
        <w:rPr>
          <w:rFonts w:ascii="BNPP Sans" w:hAnsi="BNPP Sans"/>
          <w:sz w:val="20"/>
          <w:szCs w:val="20"/>
        </w:rPr>
      </w:pPr>
    </w:p>
    <w:p w14:paraId="17A0122D" w14:textId="4511A007" w:rsidR="00261859" w:rsidRPr="00E15032" w:rsidRDefault="00261859" w:rsidP="0061733F">
      <w:pPr>
        <w:pStyle w:val="Corpsdetexte"/>
        <w:numPr>
          <w:ilvl w:val="0"/>
          <w:numId w:val="9"/>
        </w:numPr>
        <w:jc w:val="both"/>
        <w:rPr>
          <w:rFonts w:ascii="BNPP Sans" w:hAnsi="BNPP Sans"/>
          <w:sz w:val="20"/>
          <w:szCs w:val="20"/>
          <w:lang w:val="fr-FR"/>
        </w:rPr>
      </w:pPr>
      <w:r w:rsidRPr="00E15032">
        <w:rPr>
          <w:rFonts w:ascii="BNPP Sans" w:hAnsi="BNPP Sans"/>
          <w:sz w:val="20"/>
          <w:szCs w:val="20"/>
          <w:lang w:val="fr-FR"/>
        </w:rPr>
        <w:t xml:space="preserve">Le temps partiel/réduit hebdomadaire de fin de carrière </w:t>
      </w:r>
    </w:p>
    <w:p w14:paraId="72E60F74" w14:textId="77777777" w:rsidR="00E318B3" w:rsidRPr="00D535C2" w:rsidRDefault="00E318B3" w:rsidP="009D00E9">
      <w:pPr>
        <w:pStyle w:val="Default"/>
        <w:jc w:val="both"/>
        <w:rPr>
          <w:rFonts w:ascii="BNPP Sans" w:hAnsi="BNPP Sans"/>
          <w:sz w:val="20"/>
          <w:szCs w:val="20"/>
        </w:rPr>
      </w:pPr>
    </w:p>
    <w:p w14:paraId="7EEBBD70" w14:textId="77777777" w:rsidR="00261859" w:rsidRPr="0010587D" w:rsidRDefault="00397B99" w:rsidP="00397B99">
      <w:pPr>
        <w:pStyle w:val="Default"/>
        <w:ind w:firstLine="708"/>
        <w:jc w:val="both"/>
        <w:rPr>
          <w:rFonts w:ascii="BNPP Sans" w:hAnsi="BNPP Sans"/>
          <w:i/>
          <w:sz w:val="20"/>
          <w:szCs w:val="20"/>
        </w:rPr>
      </w:pPr>
      <w:r w:rsidRPr="0010587D">
        <w:rPr>
          <w:rFonts w:ascii="BNPP Sans" w:hAnsi="BNPP Sans"/>
          <w:i/>
          <w:sz w:val="20"/>
          <w:szCs w:val="20"/>
        </w:rPr>
        <w:t>a</w:t>
      </w:r>
      <w:r w:rsidRPr="0010587D">
        <w:rPr>
          <w:rFonts w:ascii="Calibri" w:hAnsi="Calibri" w:cs="Calibri"/>
          <w:i/>
          <w:sz w:val="20"/>
          <w:szCs w:val="20"/>
        </w:rPr>
        <w:t> </w:t>
      </w:r>
      <w:r w:rsidRPr="0010587D">
        <w:rPr>
          <w:rFonts w:ascii="BNPP Sans" w:hAnsi="BNPP Sans"/>
          <w:i/>
          <w:sz w:val="20"/>
          <w:szCs w:val="20"/>
        </w:rPr>
        <w:t xml:space="preserve">: </w:t>
      </w:r>
      <w:r w:rsidR="00B96F8B" w:rsidRPr="0010587D">
        <w:rPr>
          <w:rFonts w:ascii="BNPP Sans" w:hAnsi="BNPP Sans"/>
          <w:i/>
          <w:sz w:val="20"/>
          <w:szCs w:val="20"/>
        </w:rPr>
        <w:t>Principes du dispositif</w:t>
      </w:r>
    </w:p>
    <w:p w14:paraId="34CF6BE6" w14:textId="02C1C363" w:rsidR="00755EE1" w:rsidRPr="00D535C2" w:rsidRDefault="00261859" w:rsidP="009D00E9">
      <w:pPr>
        <w:pStyle w:val="Default"/>
        <w:jc w:val="both"/>
        <w:rPr>
          <w:rFonts w:ascii="BNPP Sans" w:hAnsi="BNPP Sans"/>
          <w:sz w:val="20"/>
          <w:szCs w:val="20"/>
        </w:rPr>
      </w:pPr>
      <w:r w:rsidRPr="00D535C2">
        <w:rPr>
          <w:rFonts w:ascii="BNPP Sans" w:hAnsi="BNPP Sans"/>
          <w:sz w:val="20"/>
          <w:szCs w:val="20"/>
        </w:rPr>
        <w:t>L’Entreprise propose aux salariés s</w:t>
      </w:r>
      <w:r w:rsidR="00755B5F">
        <w:rPr>
          <w:rFonts w:ascii="BNPP Sans" w:hAnsi="BNPP Sans"/>
          <w:sz w:val="20"/>
          <w:szCs w:val="20"/>
        </w:rPr>
        <w:t>é</w:t>
      </w:r>
      <w:r w:rsidRPr="00D535C2">
        <w:rPr>
          <w:rFonts w:ascii="BNPP Sans" w:hAnsi="BNPP Sans"/>
          <w:sz w:val="20"/>
          <w:szCs w:val="20"/>
        </w:rPr>
        <w:t>niors qui le souhaitent et qui remplissent les con</w:t>
      </w:r>
      <w:r w:rsidR="00DC22A7" w:rsidRPr="00D535C2">
        <w:rPr>
          <w:rFonts w:ascii="BNPP Sans" w:hAnsi="BNPP Sans"/>
          <w:sz w:val="20"/>
          <w:szCs w:val="20"/>
        </w:rPr>
        <w:t>ditions énoncées à l’article 2.2.</w:t>
      </w:r>
      <w:r w:rsidR="002A15E1">
        <w:rPr>
          <w:rFonts w:ascii="BNPP Sans" w:hAnsi="BNPP Sans"/>
          <w:sz w:val="20"/>
          <w:szCs w:val="20"/>
        </w:rPr>
        <w:t>2</w:t>
      </w:r>
      <w:r w:rsidR="00DC22A7" w:rsidRPr="00D535C2">
        <w:rPr>
          <w:rFonts w:ascii="BNPP Sans" w:hAnsi="BNPP Sans"/>
          <w:sz w:val="20"/>
          <w:szCs w:val="20"/>
        </w:rPr>
        <w:t xml:space="preserve"> b.</w:t>
      </w:r>
      <w:r w:rsidRPr="00D535C2">
        <w:rPr>
          <w:rFonts w:ascii="BNPP Sans" w:hAnsi="BNPP Sans"/>
          <w:sz w:val="20"/>
          <w:szCs w:val="20"/>
        </w:rPr>
        <w:t xml:space="preserve"> ci-après, un dispositif de temps partiel/réduit hebdomadaire de fin de carrière au taux de 80 % de l’horaire de travail en vigueur dans leur entité d’affectation ou au taux de 80 % appliqué sur le nombre de jours prévu par leur convention de forfait à temps plein, rémunéré à hauteur de 90 % de leur salaire annuel de base</w:t>
      </w:r>
      <w:r w:rsidR="002A15E1">
        <w:rPr>
          <w:rFonts w:ascii="BNPP Sans" w:hAnsi="BNPP Sans"/>
          <w:sz w:val="20"/>
          <w:szCs w:val="20"/>
        </w:rPr>
        <w:t xml:space="preserve"> et cotisé à 100 % sur le salaire annuel de base</w:t>
      </w:r>
      <w:r w:rsidRPr="00D535C2">
        <w:rPr>
          <w:rFonts w:ascii="BNPP Sans" w:hAnsi="BNPP Sans"/>
          <w:sz w:val="20"/>
          <w:szCs w:val="20"/>
        </w:rPr>
        <w:t>.</w:t>
      </w:r>
      <w:r w:rsidR="002A15E1">
        <w:rPr>
          <w:rFonts w:ascii="BNPP Sans" w:hAnsi="BNPP Sans"/>
          <w:sz w:val="20"/>
          <w:szCs w:val="20"/>
        </w:rPr>
        <w:t xml:space="preserve"> L’employeur prendra en charge le différentiel des cotisations retraite entre 90 % et 100 %. </w:t>
      </w:r>
      <w:r w:rsidR="002A15E1" w:rsidRPr="00CC12C7">
        <w:rPr>
          <w:rFonts w:ascii="BNPP Sans" w:hAnsi="BNPP Sans"/>
          <w:sz w:val="20"/>
          <w:szCs w:val="20"/>
        </w:rPr>
        <w:t xml:space="preserve"> </w:t>
      </w:r>
    </w:p>
    <w:p w14:paraId="146B13ED" w14:textId="77777777"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 xml:space="preserve"> </w:t>
      </w:r>
    </w:p>
    <w:p w14:paraId="6AE81581" w14:textId="77777777" w:rsidR="00755EE1" w:rsidRPr="00D535C2" w:rsidRDefault="00261859" w:rsidP="009D00E9">
      <w:pPr>
        <w:pStyle w:val="Default"/>
        <w:jc w:val="both"/>
        <w:rPr>
          <w:rFonts w:ascii="BNPP Sans" w:hAnsi="BNPP Sans"/>
          <w:sz w:val="20"/>
          <w:szCs w:val="20"/>
        </w:rPr>
      </w:pPr>
      <w:r w:rsidRPr="00D535C2">
        <w:rPr>
          <w:rFonts w:ascii="BNPP Sans" w:hAnsi="BNPP Sans"/>
          <w:sz w:val="20"/>
          <w:szCs w:val="20"/>
        </w:rPr>
        <w:t>Ce travail à temps partiel/réduit hebdomadaire s’organise nécessairement sous la forme d’une journée non travaillée fixe (dite journée libérée) dans la semaine. La journée libérée est déterminée en accord avec le manager en tenant compte des souhaits du salarié et des contraintes liées au fonctionnement du service ; elle est reprise dans l’avenant au contrat de travail signé par le salarié et l’entreprise.</w:t>
      </w:r>
    </w:p>
    <w:p w14:paraId="648DEEB9" w14:textId="77777777"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 xml:space="preserve"> </w:t>
      </w:r>
    </w:p>
    <w:p w14:paraId="340C0899" w14:textId="621938C3" w:rsidR="00261859" w:rsidRDefault="00261859" w:rsidP="009D00E9">
      <w:pPr>
        <w:pStyle w:val="Default"/>
        <w:jc w:val="both"/>
        <w:rPr>
          <w:rFonts w:ascii="BNPP Sans" w:hAnsi="BNPP Sans"/>
          <w:sz w:val="20"/>
          <w:szCs w:val="20"/>
        </w:rPr>
      </w:pPr>
      <w:r w:rsidRPr="00D535C2">
        <w:rPr>
          <w:rFonts w:ascii="BNPP Sans" w:hAnsi="BNPP Sans"/>
          <w:sz w:val="20"/>
          <w:szCs w:val="20"/>
        </w:rPr>
        <w:t>L’entreprise s’engage à veiller à ce que l'organisation et la charge de travail du salarié à temps partiel/réduit soient compatibles avec son temps de travail. Dans les méti</w:t>
      </w:r>
      <w:r w:rsidR="00DC22A7" w:rsidRPr="00D535C2">
        <w:rPr>
          <w:rFonts w:ascii="BNPP Sans" w:hAnsi="BNPP Sans"/>
          <w:sz w:val="20"/>
          <w:szCs w:val="20"/>
        </w:rPr>
        <w:t xml:space="preserve">ers commerciaux, </w:t>
      </w:r>
      <w:r w:rsidRPr="00D535C2">
        <w:rPr>
          <w:rFonts w:ascii="BNPP Sans" w:hAnsi="BNPP Sans"/>
          <w:sz w:val="20"/>
          <w:szCs w:val="20"/>
        </w:rPr>
        <w:t xml:space="preserve">les objectifs doivent ainsi être adaptés au temps de travail effectif. </w:t>
      </w:r>
    </w:p>
    <w:p w14:paraId="7CA38EF1" w14:textId="77777777" w:rsidR="00966AF9" w:rsidRDefault="00966AF9" w:rsidP="009D00E9">
      <w:pPr>
        <w:pStyle w:val="Default"/>
        <w:jc w:val="both"/>
        <w:rPr>
          <w:rFonts w:ascii="BNPP Sans" w:hAnsi="BNPP Sans"/>
          <w:sz w:val="20"/>
          <w:szCs w:val="20"/>
        </w:rPr>
      </w:pPr>
    </w:p>
    <w:p w14:paraId="54AF86F8" w14:textId="77777777" w:rsidR="00031F2A" w:rsidRPr="00D535C2" w:rsidRDefault="00031F2A" w:rsidP="009D00E9">
      <w:pPr>
        <w:pStyle w:val="Default"/>
        <w:jc w:val="both"/>
        <w:rPr>
          <w:rFonts w:ascii="BNPP Sans" w:hAnsi="BNPP Sans"/>
          <w:sz w:val="20"/>
          <w:szCs w:val="20"/>
        </w:rPr>
      </w:pPr>
    </w:p>
    <w:p w14:paraId="4CB2A3CF" w14:textId="77777777" w:rsidR="00E318B3" w:rsidRPr="00D535C2" w:rsidRDefault="00E318B3" w:rsidP="009D00E9">
      <w:pPr>
        <w:pStyle w:val="Default"/>
        <w:jc w:val="both"/>
        <w:rPr>
          <w:rFonts w:ascii="BNPP Sans" w:hAnsi="BNPP Sans"/>
          <w:sz w:val="20"/>
          <w:szCs w:val="20"/>
        </w:rPr>
      </w:pPr>
    </w:p>
    <w:p w14:paraId="7C4307F3" w14:textId="2F447DF1" w:rsidR="00261859" w:rsidRDefault="00397B99" w:rsidP="00397B99">
      <w:pPr>
        <w:pStyle w:val="Default"/>
        <w:ind w:left="708"/>
        <w:jc w:val="both"/>
        <w:rPr>
          <w:rFonts w:ascii="BNPP Sans" w:hAnsi="BNPP Sans"/>
          <w:i/>
          <w:sz w:val="20"/>
          <w:szCs w:val="20"/>
        </w:rPr>
      </w:pPr>
      <w:r w:rsidRPr="00D535C2">
        <w:rPr>
          <w:rFonts w:ascii="BNPP Sans" w:hAnsi="BNPP Sans"/>
          <w:i/>
          <w:sz w:val="20"/>
          <w:szCs w:val="20"/>
        </w:rPr>
        <w:lastRenderedPageBreak/>
        <w:t>b</w:t>
      </w:r>
      <w:r w:rsidRPr="00D535C2">
        <w:rPr>
          <w:rFonts w:ascii="Calibri" w:hAnsi="Calibri" w:cs="Calibri"/>
          <w:i/>
          <w:sz w:val="20"/>
          <w:szCs w:val="20"/>
        </w:rPr>
        <w:t> </w:t>
      </w:r>
      <w:r w:rsidRPr="00D535C2">
        <w:rPr>
          <w:rFonts w:ascii="BNPP Sans" w:hAnsi="BNPP Sans"/>
          <w:i/>
          <w:sz w:val="20"/>
          <w:szCs w:val="20"/>
        </w:rPr>
        <w:t xml:space="preserve">: </w:t>
      </w:r>
      <w:r w:rsidR="00261859" w:rsidRPr="00D535C2">
        <w:rPr>
          <w:rFonts w:ascii="BNPP Sans" w:hAnsi="BNPP Sans"/>
          <w:i/>
          <w:sz w:val="20"/>
          <w:szCs w:val="20"/>
        </w:rPr>
        <w:t xml:space="preserve">Bénéficiaires du dispositif </w:t>
      </w:r>
    </w:p>
    <w:p w14:paraId="3294E79E" w14:textId="77777777" w:rsidR="00261859" w:rsidRPr="00D535C2" w:rsidRDefault="00261859" w:rsidP="009D00E9">
      <w:pPr>
        <w:pStyle w:val="Default"/>
        <w:jc w:val="both"/>
        <w:rPr>
          <w:rFonts w:ascii="BNPP Sans" w:hAnsi="BNPP Sans"/>
          <w:sz w:val="20"/>
          <w:szCs w:val="20"/>
        </w:rPr>
      </w:pPr>
      <w:r w:rsidRPr="00D535C2">
        <w:rPr>
          <w:rFonts w:ascii="BNPP Sans" w:hAnsi="BNPP Sans"/>
          <w:sz w:val="20"/>
          <w:szCs w:val="20"/>
        </w:rPr>
        <w:t>Pour bénéficier du temps partiel/réduit hebdomadaire de fin de carrière, les salariés s</w:t>
      </w:r>
      <w:r w:rsidR="00755B5F">
        <w:rPr>
          <w:rFonts w:ascii="BNPP Sans" w:hAnsi="BNPP Sans"/>
          <w:sz w:val="20"/>
          <w:szCs w:val="20"/>
        </w:rPr>
        <w:t>é</w:t>
      </w:r>
      <w:r w:rsidRPr="00D535C2">
        <w:rPr>
          <w:rFonts w:ascii="BNPP Sans" w:hAnsi="BNPP Sans"/>
          <w:sz w:val="20"/>
          <w:szCs w:val="20"/>
        </w:rPr>
        <w:t xml:space="preserve">niors doivent remplir les trois conditions cumulatives suivantes : </w:t>
      </w:r>
    </w:p>
    <w:p w14:paraId="1586796F" w14:textId="77777777" w:rsidR="00261859" w:rsidRPr="00D535C2" w:rsidRDefault="00261859" w:rsidP="00AE7B02">
      <w:pPr>
        <w:pStyle w:val="Default"/>
        <w:numPr>
          <w:ilvl w:val="0"/>
          <w:numId w:val="23"/>
        </w:numPr>
        <w:jc w:val="both"/>
        <w:rPr>
          <w:rFonts w:ascii="BNPP Sans" w:hAnsi="BNPP Sans"/>
          <w:sz w:val="20"/>
          <w:szCs w:val="20"/>
        </w:rPr>
      </w:pPr>
      <w:r w:rsidRPr="00D535C2">
        <w:rPr>
          <w:rFonts w:ascii="BNPP Sans" w:hAnsi="BNPP Sans"/>
          <w:sz w:val="20"/>
          <w:szCs w:val="20"/>
        </w:rPr>
        <w:t>travailler à temps plein depuis 12 mois au moins avant la date d’entrée dans le présent dispositif</w:t>
      </w:r>
      <w:r w:rsidR="001B6B76" w:rsidRPr="00D535C2">
        <w:rPr>
          <w:rFonts w:ascii="Calibri" w:hAnsi="Calibri" w:cs="Calibri"/>
          <w:sz w:val="20"/>
          <w:szCs w:val="20"/>
        </w:rPr>
        <w:t> </w:t>
      </w:r>
      <w:r w:rsidR="001B6B76" w:rsidRPr="00D535C2">
        <w:rPr>
          <w:rFonts w:ascii="BNPP Sans" w:hAnsi="BNPP Sans"/>
          <w:sz w:val="20"/>
          <w:szCs w:val="20"/>
        </w:rPr>
        <w:t xml:space="preserve">; </w:t>
      </w:r>
    </w:p>
    <w:p w14:paraId="62ED536A" w14:textId="71037834" w:rsidR="00261859" w:rsidRPr="00437BC7" w:rsidRDefault="00261859" w:rsidP="00AE7B02">
      <w:pPr>
        <w:pStyle w:val="Default"/>
        <w:numPr>
          <w:ilvl w:val="0"/>
          <w:numId w:val="23"/>
        </w:numPr>
        <w:jc w:val="both"/>
        <w:rPr>
          <w:rFonts w:ascii="BNPP Sans" w:hAnsi="BNPP Sans"/>
          <w:sz w:val="20"/>
          <w:szCs w:val="20"/>
        </w:rPr>
      </w:pPr>
      <w:r w:rsidRPr="00D535C2">
        <w:rPr>
          <w:rFonts w:ascii="BNPP Sans" w:hAnsi="BNPP Sans"/>
          <w:sz w:val="20"/>
          <w:szCs w:val="20"/>
        </w:rPr>
        <w:t xml:space="preserve">être en mesure, à l’issue de la période de temps partiel/réduit hebdomadaire de fin de carrière </w:t>
      </w:r>
      <w:r w:rsidR="0086157E" w:rsidRPr="00437BC7">
        <w:rPr>
          <w:rFonts w:ascii="BNPP Sans" w:hAnsi="BNPP Sans"/>
          <w:sz w:val="20"/>
          <w:szCs w:val="20"/>
        </w:rPr>
        <w:t>de liquider leur retraite Sécurité Sociale à taux</w:t>
      </w:r>
      <w:r w:rsidR="001E2814" w:rsidRPr="00437BC7">
        <w:rPr>
          <w:rFonts w:ascii="BNPP Sans" w:hAnsi="BNPP Sans"/>
          <w:sz w:val="20"/>
          <w:szCs w:val="20"/>
        </w:rPr>
        <w:t xml:space="preserve"> plein</w:t>
      </w:r>
      <w:r w:rsidR="0086157E" w:rsidRPr="00437BC7">
        <w:rPr>
          <w:rFonts w:ascii="BNPP Sans" w:hAnsi="BNPP Sans"/>
          <w:sz w:val="20"/>
          <w:szCs w:val="20"/>
        </w:rPr>
        <w:t xml:space="preserve">. </w:t>
      </w:r>
      <w:r w:rsidR="0086157E" w:rsidRPr="004562FE">
        <w:rPr>
          <w:rFonts w:ascii="BNPP Sans" w:hAnsi="BNPP Sans"/>
          <w:sz w:val="20"/>
          <w:szCs w:val="20"/>
        </w:rPr>
        <w:t>Cette période peut se terminer dans les 3 mois suivant la première date d’atteinte du taux plein</w:t>
      </w:r>
      <w:r w:rsidRPr="00437BC7">
        <w:rPr>
          <w:rFonts w:ascii="BNPP Sans" w:hAnsi="BNPP Sans"/>
          <w:sz w:val="20"/>
          <w:szCs w:val="20"/>
        </w:rPr>
        <w:t xml:space="preserve"> (le cas échéant, suivie et prolongée par la période, à temps complet, de consommation de leur Compte Epargne Temps</w:t>
      </w:r>
      <w:r w:rsidR="00F21311" w:rsidRPr="00437BC7">
        <w:rPr>
          <w:rFonts w:ascii="BNPP Sans" w:hAnsi="BNPP Sans"/>
          <w:sz w:val="20"/>
          <w:szCs w:val="20"/>
        </w:rPr>
        <w:t xml:space="preserve"> </w:t>
      </w:r>
      <w:r w:rsidR="00031F07" w:rsidRPr="00437BC7">
        <w:rPr>
          <w:rStyle w:val="Appelnotedebasdep"/>
          <w:rFonts w:ascii="BNPP Sans" w:hAnsi="BNPP Sans"/>
          <w:sz w:val="20"/>
          <w:szCs w:val="20"/>
        </w:rPr>
        <w:footnoteReference w:id="8"/>
      </w:r>
      <w:r w:rsidRPr="00437BC7">
        <w:rPr>
          <w:rFonts w:ascii="BNPP Sans" w:hAnsi="BNPP Sans"/>
          <w:sz w:val="20"/>
          <w:szCs w:val="20"/>
        </w:rPr>
        <w:t xml:space="preserve"> - CET - sous forme de prise effective de congés)</w:t>
      </w:r>
      <w:r w:rsidR="001B6B76" w:rsidRPr="00437BC7">
        <w:rPr>
          <w:rFonts w:ascii="Calibri" w:hAnsi="Calibri" w:cs="Calibri"/>
          <w:sz w:val="20"/>
          <w:szCs w:val="20"/>
        </w:rPr>
        <w:t> </w:t>
      </w:r>
      <w:r w:rsidR="001B6B76" w:rsidRPr="00437BC7">
        <w:rPr>
          <w:rFonts w:ascii="BNPP Sans" w:hAnsi="BNPP Sans"/>
          <w:sz w:val="20"/>
          <w:szCs w:val="20"/>
        </w:rPr>
        <w:t xml:space="preserve">; </w:t>
      </w:r>
    </w:p>
    <w:p w14:paraId="657EE0EC" w14:textId="1689527F" w:rsidR="001B6B76" w:rsidRPr="00437BC7" w:rsidRDefault="003E3CB0" w:rsidP="00F21311">
      <w:pPr>
        <w:pStyle w:val="Default"/>
        <w:ind w:left="705" w:hanging="345"/>
        <w:jc w:val="both"/>
        <w:rPr>
          <w:rFonts w:ascii="BNPP Sans" w:hAnsi="BNPP Sans"/>
          <w:i/>
          <w:color w:val="808080" w:themeColor="background1" w:themeShade="80"/>
          <w:sz w:val="16"/>
          <w:szCs w:val="20"/>
        </w:rPr>
      </w:pPr>
      <w:r w:rsidRPr="00437BC7">
        <w:rPr>
          <w:rFonts w:ascii="BNPP Sans" w:hAnsi="BNPP Sans"/>
          <w:sz w:val="20"/>
          <w:szCs w:val="20"/>
        </w:rPr>
        <w:t>-</w:t>
      </w:r>
      <w:r w:rsidRPr="00437BC7">
        <w:rPr>
          <w:rFonts w:ascii="BNPP Sans" w:hAnsi="BNPP Sans"/>
          <w:sz w:val="20"/>
          <w:szCs w:val="20"/>
        </w:rPr>
        <w:tab/>
      </w:r>
      <w:r w:rsidR="00261859" w:rsidRPr="00437BC7">
        <w:rPr>
          <w:rFonts w:ascii="BNPP Sans" w:hAnsi="BNPP Sans"/>
          <w:sz w:val="20"/>
          <w:szCs w:val="20"/>
        </w:rPr>
        <w:t>et s’engager de manière définitive sur la date de liquidation de leur retraite Sécurité Sociale à taux plein</w:t>
      </w:r>
      <w:r w:rsidR="0086157E" w:rsidRPr="00437BC7">
        <w:rPr>
          <w:rFonts w:ascii="BNPP Sans" w:hAnsi="BNPP Sans"/>
          <w:sz w:val="20"/>
          <w:szCs w:val="20"/>
        </w:rPr>
        <w:t xml:space="preserve"> </w:t>
      </w:r>
      <w:r w:rsidR="0086157E" w:rsidRPr="004562FE">
        <w:rPr>
          <w:rFonts w:ascii="BNPP Sans" w:hAnsi="BNPP Sans"/>
          <w:sz w:val="20"/>
          <w:szCs w:val="20"/>
        </w:rPr>
        <w:t>au plus tard 3 mois après la date d’atteinte du taux plein</w:t>
      </w:r>
      <w:r w:rsidR="00261859" w:rsidRPr="00437BC7">
        <w:rPr>
          <w:rFonts w:ascii="BNPP Sans" w:hAnsi="BNPP Sans"/>
          <w:sz w:val="20"/>
          <w:szCs w:val="20"/>
        </w:rPr>
        <w:t xml:space="preserve">. </w:t>
      </w:r>
    </w:p>
    <w:p w14:paraId="4F879A7F" w14:textId="77777777" w:rsidR="00FB7B34" w:rsidRPr="00437BC7" w:rsidRDefault="00FB7B34" w:rsidP="00FB7B34">
      <w:pPr>
        <w:pStyle w:val="Default"/>
        <w:jc w:val="both"/>
        <w:rPr>
          <w:rFonts w:ascii="BNPP Sans" w:hAnsi="BNPP Sans"/>
          <w:color w:val="auto"/>
          <w:sz w:val="20"/>
          <w:szCs w:val="20"/>
        </w:rPr>
      </w:pPr>
      <w:r w:rsidRPr="00437BC7">
        <w:rPr>
          <w:rFonts w:ascii="BNPP Sans" w:hAnsi="BNPP Sans"/>
          <w:color w:val="auto"/>
          <w:sz w:val="20"/>
          <w:szCs w:val="20"/>
        </w:rPr>
        <w:t xml:space="preserve"> </w:t>
      </w:r>
    </w:p>
    <w:p w14:paraId="203ECF08" w14:textId="75352FF3" w:rsidR="00FB6243" w:rsidRPr="00437BC7" w:rsidRDefault="00261859" w:rsidP="008444AE">
      <w:pPr>
        <w:pStyle w:val="Default"/>
        <w:jc w:val="both"/>
        <w:rPr>
          <w:rFonts w:ascii="BNPP Sans" w:hAnsi="BNPP Sans"/>
          <w:sz w:val="20"/>
          <w:szCs w:val="20"/>
        </w:rPr>
      </w:pPr>
      <w:r w:rsidRPr="00437BC7">
        <w:rPr>
          <w:rFonts w:ascii="BNPP Sans" w:hAnsi="BNPP Sans"/>
          <w:sz w:val="20"/>
          <w:szCs w:val="20"/>
        </w:rPr>
        <w:t>Le temps partiel/réduit hebdomadaire de fin de carrière intervient dans une période limitée, comprise entre 12 mois minimum et 24 mois maximum</w:t>
      </w:r>
      <w:r w:rsidR="0086157E" w:rsidRPr="00437BC7">
        <w:rPr>
          <w:rFonts w:ascii="BNPP Sans" w:hAnsi="BNPP Sans"/>
          <w:sz w:val="20"/>
          <w:szCs w:val="20"/>
        </w:rPr>
        <w:t xml:space="preserve">. </w:t>
      </w:r>
      <w:r w:rsidRPr="00437BC7">
        <w:rPr>
          <w:rFonts w:ascii="BNPP Sans" w:hAnsi="BNPP Sans"/>
          <w:sz w:val="20"/>
          <w:szCs w:val="20"/>
        </w:rPr>
        <w:t xml:space="preserve"> </w:t>
      </w:r>
    </w:p>
    <w:p w14:paraId="685FC624" w14:textId="77777777" w:rsidR="00F93E1D" w:rsidRPr="00437BC7" w:rsidRDefault="00F93E1D" w:rsidP="009D00E9">
      <w:pPr>
        <w:pStyle w:val="Default"/>
        <w:jc w:val="both"/>
        <w:rPr>
          <w:rFonts w:ascii="BNPP Sans" w:hAnsi="BNPP Sans"/>
          <w:color w:val="7F7F7F" w:themeColor="text1" w:themeTint="80"/>
          <w:sz w:val="20"/>
          <w:szCs w:val="20"/>
        </w:rPr>
      </w:pPr>
    </w:p>
    <w:p w14:paraId="3D414E1C" w14:textId="170132A6" w:rsidR="00BF31AA" w:rsidRPr="00437BC7" w:rsidRDefault="00031F07" w:rsidP="0061733F">
      <w:pPr>
        <w:pStyle w:val="Corpsdetexte"/>
        <w:numPr>
          <w:ilvl w:val="0"/>
          <w:numId w:val="9"/>
        </w:numPr>
        <w:spacing w:before="0"/>
        <w:jc w:val="both"/>
        <w:rPr>
          <w:rFonts w:ascii="BNPP Sans" w:hAnsi="BNPP Sans"/>
          <w:sz w:val="20"/>
          <w:szCs w:val="20"/>
          <w:lang w:val="fr-FR"/>
        </w:rPr>
      </w:pPr>
      <w:r w:rsidRPr="00437BC7">
        <w:rPr>
          <w:rFonts w:ascii="BNPP Sans" w:hAnsi="BNPP Sans"/>
          <w:sz w:val="20"/>
          <w:szCs w:val="20"/>
          <w:lang w:val="fr-FR"/>
        </w:rPr>
        <w:t>L</w:t>
      </w:r>
      <w:r w:rsidR="00755EE1" w:rsidRPr="00437BC7">
        <w:rPr>
          <w:rFonts w:ascii="BNPP Sans" w:hAnsi="BNPP Sans"/>
          <w:sz w:val="20"/>
          <w:szCs w:val="20"/>
          <w:lang w:val="fr-FR"/>
        </w:rPr>
        <w:t>e temps partiel/réduit annualisé de fin de carrière</w:t>
      </w:r>
    </w:p>
    <w:p w14:paraId="4374852E" w14:textId="69C9203E" w:rsidR="00031F07" w:rsidRPr="00437BC7" w:rsidRDefault="00397B99" w:rsidP="00EF1075">
      <w:pPr>
        <w:pStyle w:val="Default"/>
        <w:ind w:firstLine="708"/>
        <w:jc w:val="both"/>
        <w:rPr>
          <w:rFonts w:ascii="BNPP Sans" w:hAnsi="BNPP Sans"/>
          <w:i/>
          <w:sz w:val="20"/>
          <w:szCs w:val="20"/>
        </w:rPr>
      </w:pPr>
      <w:r w:rsidRPr="00437BC7">
        <w:rPr>
          <w:rFonts w:ascii="BNPP Sans" w:hAnsi="BNPP Sans"/>
          <w:i/>
          <w:sz w:val="20"/>
          <w:szCs w:val="20"/>
        </w:rPr>
        <w:t xml:space="preserve">a : </w:t>
      </w:r>
      <w:r w:rsidR="00755EE1" w:rsidRPr="00437BC7">
        <w:rPr>
          <w:rFonts w:ascii="BNPP Sans" w:hAnsi="BNPP Sans"/>
          <w:i/>
          <w:sz w:val="20"/>
          <w:szCs w:val="20"/>
        </w:rPr>
        <w:t xml:space="preserve">Principes du dispositif </w:t>
      </w:r>
    </w:p>
    <w:p w14:paraId="7A588DF2" w14:textId="55A869D0" w:rsidR="00755EE1" w:rsidRPr="00CC12C7" w:rsidRDefault="00755EE1" w:rsidP="009D00E9">
      <w:pPr>
        <w:pStyle w:val="Default"/>
        <w:jc w:val="both"/>
        <w:rPr>
          <w:rFonts w:ascii="BNPP Sans" w:hAnsi="BNPP Sans"/>
          <w:sz w:val="20"/>
          <w:szCs w:val="20"/>
        </w:rPr>
      </w:pPr>
      <w:r w:rsidRPr="00437BC7">
        <w:rPr>
          <w:rFonts w:ascii="BNPP Sans" w:hAnsi="BNPP Sans"/>
          <w:sz w:val="20"/>
          <w:szCs w:val="20"/>
        </w:rPr>
        <w:t>L’entreprise propose aux salariés s</w:t>
      </w:r>
      <w:r w:rsidR="00755B5F" w:rsidRPr="00437BC7">
        <w:rPr>
          <w:rFonts w:ascii="BNPP Sans" w:hAnsi="BNPP Sans"/>
          <w:sz w:val="20"/>
          <w:szCs w:val="20"/>
        </w:rPr>
        <w:t>é</w:t>
      </w:r>
      <w:r w:rsidRPr="00437BC7">
        <w:rPr>
          <w:rFonts w:ascii="BNPP Sans" w:hAnsi="BNPP Sans"/>
          <w:sz w:val="20"/>
          <w:szCs w:val="20"/>
        </w:rPr>
        <w:t xml:space="preserve">niors, qui le souhaitent, de bénéficier d’un dispositif de temps partiel/réduit annualisé au taux de </w:t>
      </w:r>
      <w:r w:rsidR="00560AD4" w:rsidRPr="004562FE">
        <w:rPr>
          <w:rFonts w:ascii="BNPP Sans" w:hAnsi="BNPP Sans"/>
          <w:sz w:val="20"/>
          <w:szCs w:val="20"/>
        </w:rPr>
        <w:t xml:space="preserve">80 </w:t>
      </w:r>
      <w:r w:rsidRPr="004562FE">
        <w:rPr>
          <w:rFonts w:ascii="BNPP Sans" w:hAnsi="BNPP Sans"/>
          <w:sz w:val="20"/>
          <w:szCs w:val="20"/>
        </w:rPr>
        <w:t>%</w:t>
      </w:r>
      <w:r w:rsidRPr="00437BC7">
        <w:rPr>
          <w:rFonts w:ascii="BNPP Sans" w:hAnsi="BNPP Sans"/>
          <w:sz w:val="20"/>
          <w:szCs w:val="20"/>
        </w:rPr>
        <w:t xml:space="preserve"> de l’horaire de travail en vigueur dans leur entité d’affectation ou</w:t>
      </w:r>
      <w:r w:rsidR="00CF0C19" w:rsidRPr="00437BC7">
        <w:rPr>
          <w:rFonts w:ascii="BNPP Sans" w:hAnsi="BNPP Sans"/>
          <w:sz w:val="20"/>
          <w:szCs w:val="20"/>
        </w:rPr>
        <w:t xml:space="preserve">, au taux de </w:t>
      </w:r>
      <w:r w:rsidR="00560AD4" w:rsidRPr="004562FE">
        <w:rPr>
          <w:rFonts w:ascii="BNPP Sans" w:hAnsi="BNPP Sans"/>
          <w:sz w:val="20"/>
          <w:szCs w:val="20"/>
        </w:rPr>
        <w:t xml:space="preserve">80 </w:t>
      </w:r>
      <w:r w:rsidRPr="004562FE">
        <w:rPr>
          <w:rFonts w:ascii="BNPP Sans" w:hAnsi="BNPP Sans"/>
          <w:sz w:val="20"/>
          <w:szCs w:val="20"/>
        </w:rPr>
        <w:t>%</w:t>
      </w:r>
      <w:r w:rsidRPr="00437BC7">
        <w:rPr>
          <w:rFonts w:ascii="BNPP Sans" w:hAnsi="BNPP Sans"/>
          <w:sz w:val="20"/>
          <w:szCs w:val="20"/>
        </w:rPr>
        <w:t xml:space="preserve"> appliqué sur le nombre de jours prévu par leur convention de forfait à temps plein, et rémunéré à hauteur de </w:t>
      </w:r>
      <w:r w:rsidR="00560AD4" w:rsidRPr="004562FE">
        <w:rPr>
          <w:rFonts w:ascii="BNPP Sans" w:hAnsi="BNPP Sans"/>
          <w:sz w:val="20"/>
          <w:szCs w:val="20"/>
        </w:rPr>
        <w:t>90</w:t>
      </w:r>
      <w:r w:rsidR="00A017C5" w:rsidRPr="004562FE">
        <w:rPr>
          <w:rFonts w:ascii="BNPP Sans" w:hAnsi="BNPP Sans"/>
          <w:sz w:val="20"/>
          <w:szCs w:val="20"/>
        </w:rPr>
        <w:t xml:space="preserve"> </w:t>
      </w:r>
      <w:r w:rsidRPr="004562FE">
        <w:rPr>
          <w:rFonts w:ascii="BNPP Sans" w:hAnsi="BNPP Sans"/>
          <w:sz w:val="20"/>
          <w:szCs w:val="20"/>
        </w:rPr>
        <w:t>%</w:t>
      </w:r>
      <w:r w:rsidRPr="00437BC7">
        <w:rPr>
          <w:rFonts w:ascii="BNPP Sans" w:hAnsi="BNPP Sans"/>
          <w:sz w:val="20"/>
          <w:szCs w:val="20"/>
        </w:rPr>
        <w:t xml:space="preserve"> de leur salaire annuel de base, durant les 12 mois précédant la date </w:t>
      </w:r>
      <w:r w:rsidR="00560AD4" w:rsidRPr="00437BC7">
        <w:rPr>
          <w:rFonts w:ascii="BNPP Sans" w:hAnsi="BNPP Sans"/>
          <w:sz w:val="20"/>
          <w:szCs w:val="20"/>
        </w:rPr>
        <w:t>d’atteinte</w:t>
      </w:r>
      <w:r w:rsidR="00560AD4">
        <w:rPr>
          <w:rFonts w:ascii="BNPP Sans" w:hAnsi="BNPP Sans"/>
          <w:sz w:val="20"/>
          <w:szCs w:val="20"/>
        </w:rPr>
        <w:t xml:space="preserve"> </w:t>
      </w:r>
      <w:r w:rsidRPr="00CC12C7">
        <w:rPr>
          <w:rFonts w:ascii="BNPP Sans" w:hAnsi="BNPP Sans"/>
          <w:sz w:val="20"/>
          <w:szCs w:val="20"/>
        </w:rPr>
        <w:t>de leur retraite Sécurité Sociale à taux plein</w:t>
      </w:r>
      <w:r w:rsidR="00560AD4">
        <w:rPr>
          <w:rFonts w:ascii="BNPP Sans" w:hAnsi="BNPP Sans"/>
          <w:sz w:val="20"/>
          <w:szCs w:val="20"/>
        </w:rPr>
        <w:t xml:space="preserve"> et cotisé à 100</w:t>
      </w:r>
      <w:r w:rsidR="00140420">
        <w:rPr>
          <w:rFonts w:ascii="BNPP Sans" w:hAnsi="BNPP Sans"/>
          <w:sz w:val="20"/>
          <w:szCs w:val="20"/>
        </w:rPr>
        <w:t xml:space="preserve"> </w:t>
      </w:r>
      <w:r w:rsidR="00560AD4">
        <w:rPr>
          <w:rFonts w:ascii="BNPP Sans" w:hAnsi="BNPP Sans"/>
          <w:sz w:val="20"/>
          <w:szCs w:val="20"/>
        </w:rPr>
        <w:t>% sur le salaire annuel de base</w:t>
      </w:r>
      <w:r w:rsidRPr="00CC12C7">
        <w:rPr>
          <w:rFonts w:ascii="BNPP Sans" w:hAnsi="BNPP Sans"/>
          <w:sz w:val="20"/>
          <w:szCs w:val="20"/>
        </w:rPr>
        <w:t>.</w:t>
      </w:r>
      <w:r w:rsidR="00560AD4">
        <w:rPr>
          <w:rFonts w:ascii="BNPP Sans" w:hAnsi="BNPP Sans"/>
          <w:sz w:val="20"/>
          <w:szCs w:val="20"/>
        </w:rPr>
        <w:t xml:space="preserve"> L’employeur prendra en charge le différentiel des cotisations retraite entre 90</w:t>
      </w:r>
      <w:r w:rsidR="00140420">
        <w:rPr>
          <w:rFonts w:ascii="BNPP Sans" w:hAnsi="BNPP Sans"/>
          <w:sz w:val="20"/>
          <w:szCs w:val="20"/>
        </w:rPr>
        <w:t xml:space="preserve"> </w:t>
      </w:r>
      <w:r w:rsidR="00560AD4">
        <w:rPr>
          <w:rFonts w:ascii="BNPP Sans" w:hAnsi="BNPP Sans"/>
          <w:sz w:val="20"/>
          <w:szCs w:val="20"/>
        </w:rPr>
        <w:t>% et 100</w:t>
      </w:r>
      <w:r w:rsidR="00140420">
        <w:rPr>
          <w:rFonts w:ascii="BNPP Sans" w:hAnsi="BNPP Sans"/>
          <w:sz w:val="20"/>
          <w:szCs w:val="20"/>
        </w:rPr>
        <w:t xml:space="preserve"> </w:t>
      </w:r>
      <w:r w:rsidR="00560AD4">
        <w:rPr>
          <w:rFonts w:ascii="BNPP Sans" w:hAnsi="BNPP Sans"/>
          <w:sz w:val="20"/>
          <w:szCs w:val="20"/>
        </w:rPr>
        <w:t xml:space="preserve">%. </w:t>
      </w:r>
      <w:r w:rsidRPr="00CC12C7">
        <w:rPr>
          <w:rFonts w:ascii="BNPP Sans" w:hAnsi="BNPP Sans"/>
          <w:sz w:val="20"/>
          <w:szCs w:val="20"/>
        </w:rPr>
        <w:t xml:space="preserve"> </w:t>
      </w:r>
    </w:p>
    <w:p w14:paraId="324A7E04" w14:textId="77777777" w:rsidR="008D790E" w:rsidRPr="0010587D" w:rsidRDefault="008D790E" w:rsidP="009D00E9">
      <w:pPr>
        <w:pStyle w:val="Default"/>
        <w:jc w:val="both"/>
        <w:rPr>
          <w:rFonts w:ascii="BNPP Sans" w:hAnsi="BNPP Sans"/>
          <w:sz w:val="20"/>
          <w:szCs w:val="20"/>
        </w:rPr>
      </w:pPr>
    </w:p>
    <w:p w14:paraId="6ED13817" w14:textId="58A140FB" w:rsidR="00755EE1" w:rsidRPr="00437BC7" w:rsidRDefault="00755EE1" w:rsidP="009D00E9">
      <w:pPr>
        <w:pStyle w:val="Default"/>
        <w:jc w:val="both"/>
        <w:rPr>
          <w:rFonts w:ascii="BNPP Sans" w:hAnsi="BNPP Sans"/>
          <w:sz w:val="20"/>
          <w:szCs w:val="20"/>
        </w:rPr>
      </w:pPr>
      <w:r w:rsidRPr="00437BC7">
        <w:rPr>
          <w:rFonts w:ascii="BNPP Sans" w:hAnsi="BNPP Sans"/>
          <w:sz w:val="20"/>
          <w:szCs w:val="20"/>
        </w:rPr>
        <w:t xml:space="preserve">Dans le cadre de ce temps partiel/réduit annualisé de fin de carrière au taux de </w:t>
      </w:r>
      <w:r w:rsidR="00560AD4" w:rsidRPr="004562FE">
        <w:rPr>
          <w:rFonts w:ascii="BNPP Sans" w:hAnsi="BNPP Sans"/>
          <w:sz w:val="20"/>
          <w:szCs w:val="20"/>
        </w:rPr>
        <w:t>80</w:t>
      </w:r>
      <w:r w:rsidR="00140420" w:rsidRPr="004562FE">
        <w:rPr>
          <w:rFonts w:ascii="BNPP Sans" w:hAnsi="BNPP Sans"/>
          <w:sz w:val="20"/>
          <w:szCs w:val="20"/>
        </w:rPr>
        <w:t xml:space="preserve"> </w:t>
      </w:r>
      <w:r w:rsidRPr="004562FE">
        <w:rPr>
          <w:rFonts w:ascii="BNPP Sans" w:hAnsi="BNPP Sans"/>
          <w:sz w:val="20"/>
          <w:szCs w:val="20"/>
        </w:rPr>
        <w:t>%</w:t>
      </w:r>
      <w:r w:rsidRPr="00437BC7">
        <w:rPr>
          <w:rFonts w:ascii="BNPP Sans" w:hAnsi="BNPP Sans"/>
          <w:sz w:val="20"/>
          <w:szCs w:val="20"/>
        </w:rPr>
        <w:t>, la réduction du</w:t>
      </w:r>
      <w:r w:rsidRPr="00D535C2">
        <w:rPr>
          <w:rFonts w:ascii="BNPP Sans" w:hAnsi="BNPP Sans"/>
          <w:sz w:val="20"/>
          <w:szCs w:val="20"/>
        </w:rPr>
        <w:t xml:space="preserve"> temps de travail au cours de cette période de douze mois s’organise nécessairement selon les modalités </w:t>
      </w:r>
      <w:r w:rsidRPr="00437BC7">
        <w:rPr>
          <w:rFonts w:ascii="BNPP Sans" w:hAnsi="BNPP Sans"/>
          <w:sz w:val="20"/>
          <w:szCs w:val="20"/>
        </w:rPr>
        <w:t xml:space="preserve">suivantes : </w:t>
      </w:r>
    </w:p>
    <w:p w14:paraId="6B61C5FC" w14:textId="00029C3A" w:rsidR="00F25567" w:rsidRPr="004562FE" w:rsidRDefault="00755EE1" w:rsidP="00AE7B02">
      <w:pPr>
        <w:pStyle w:val="Default"/>
        <w:widowControl w:val="0"/>
        <w:numPr>
          <w:ilvl w:val="0"/>
          <w:numId w:val="23"/>
        </w:numPr>
        <w:jc w:val="both"/>
        <w:rPr>
          <w:rFonts w:ascii="BNPP Sans" w:hAnsi="BNPP Sans"/>
          <w:sz w:val="20"/>
          <w:szCs w:val="20"/>
        </w:rPr>
      </w:pPr>
      <w:r w:rsidRPr="004562FE">
        <w:rPr>
          <w:rFonts w:ascii="BNPP Sans" w:hAnsi="BNPP Sans"/>
          <w:sz w:val="20"/>
          <w:szCs w:val="20"/>
        </w:rPr>
        <w:t xml:space="preserve">une première période travaillée à temps complet et rémunérée à </w:t>
      </w:r>
      <w:r w:rsidR="00560AD4" w:rsidRPr="004562FE">
        <w:rPr>
          <w:rFonts w:ascii="BNPP Sans" w:hAnsi="BNPP Sans"/>
          <w:sz w:val="20"/>
          <w:szCs w:val="20"/>
        </w:rPr>
        <w:t>90</w:t>
      </w:r>
      <w:r w:rsidR="00140420" w:rsidRPr="004562FE">
        <w:rPr>
          <w:rFonts w:ascii="BNPP Sans" w:hAnsi="BNPP Sans"/>
          <w:sz w:val="20"/>
          <w:szCs w:val="20"/>
        </w:rPr>
        <w:t xml:space="preserve"> </w:t>
      </w:r>
      <w:r w:rsidRPr="004562FE">
        <w:rPr>
          <w:rFonts w:ascii="BNPP Sans" w:hAnsi="BNPP Sans"/>
          <w:sz w:val="20"/>
          <w:szCs w:val="20"/>
        </w:rPr>
        <w:t xml:space="preserve">% </w:t>
      </w:r>
      <w:r w:rsidR="00560AD4" w:rsidRPr="004562FE">
        <w:rPr>
          <w:rFonts w:ascii="BNPP Sans" w:hAnsi="BNPP Sans"/>
          <w:sz w:val="20"/>
          <w:szCs w:val="20"/>
        </w:rPr>
        <w:t>et cotisée à 100</w:t>
      </w:r>
      <w:r w:rsidR="00140420" w:rsidRPr="004562FE">
        <w:rPr>
          <w:rFonts w:ascii="BNPP Sans" w:hAnsi="BNPP Sans"/>
          <w:sz w:val="20"/>
          <w:szCs w:val="20"/>
        </w:rPr>
        <w:t xml:space="preserve"> </w:t>
      </w:r>
      <w:r w:rsidR="00560AD4" w:rsidRPr="004562FE">
        <w:rPr>
          <w:rFonts w:ascii="BNPP Sans" w:hAnsi="BNPP Sans"/>
          <w:sz w:val="20"/>
          <w:szCs w:val="20"/>
        </w:rPr>
        <w:t xml:space="preserve">% </w:t>
      </w:r>
      <w:r w:rsidRPr="004562FE">
        <w:rPr>
          <w:rFonts w:ascii="BNPP Sans" w:hAnsi="BNPP Sans"/>
          <w:sz w:val="20"/>
          <w:szCs w:val="20"/>
        </w:rPr>
        <w:t>au cours de laquelle</w:t>
      </w:r>
      <w:r w:rsidR="00CF0C19" w:rsidRPr="004562FE">
        <w:rPr>
          <w:rFonts w:ascii="BNPP Sans" w:hAnsi="BNPP Sans"/>
          <w:sz w:val="20"/>
          <w:szCs w:val="20"/>
        </w:rPr>
        <w:t>,</w:t>
      </w:r>
      <w:r w:rsidR="00F25567" w:rsidRPr="004562FE">
        <w:rPr>
          <w:rFonts w:ascii="BNPP Sans" w:hAnsi="BNPP Sans"/>
          <w:sz w:val="20"/>
          <w:szCs w:val="20"/>
        </w:rPr>
        <w:t xml:space="preserve"> le salarié consomme la totalité de ses congés et jours RTT</w:t>
      </w:r>
      <w:r w:rsidR="00D538D6">
        <w:rPr>
          <w:rFonts w:ascii="BNPP Sans" w:hAnsi="BNPP Sans"/>
          <w:sz w:val="20"/>
          <w:szCs w:val="20"/>
        </w:rPr>
        <w:t xml:space="preserve"> </w:t>
      </w:r>
      <w:r w:rsidR="00D538D6">
        <w:rPr>
          <w:rStyle w:val="Appelnotedebasdep"/>
          <w:rFonts w:ascii="BNPP Sans" w:hAnsi="BNPP Sans"/>
          <w:sz w:val="20"/>
          <w:szCs w:val="20"/>
        </w:rPr>
        <w:footnoteReference w:id="9"/>
      </w:r>
      <w:r w:rsidR="00D535C2" w:rsidRPr="004562FE">
        <w:rPr>
          <w:rFonts w:ascii="BNPP Sans" w:hAnsi="BNPP Sans"/>
          <w:sz w:val="20"/>
          <w:szCs w:val="20"/>
        </w:rPr>
        <w:t xml:space="preserve"> </w:t>
      </w:r>
      <w:r w:rsidR="001B6B76" w:rsidRPr="004562FE">
        <w:rPr>
          <w:rFonts w:ascii="BNPP Sans" w:hAnsi="BNPP Sans"/>
          <w:sz w:val="20"/>
          <w:szCs w:val="20"/>
        </w:rPr>
        <w:t>;</w:t>
      </w:r>
    </w:p>
    <w:p w14:paraId="20F549A9" w14:textId="0CF42C31" w:rsidR="00F25567" w:rsidRPr="004562FE" w:rsidRDefault="00F25567" w:rsidP="00AE7B02">
      <w:pPr>
        <w:pStyle w:val="Default"/>
        <w:widowControl w:val="0"/>
        <w:numPr>
          <w:ilvl w:val="0"/>
          <w:numId w:val="23"/>
        </w:numPr>
        <w:jc w:val="both"/>
        <w:rPr>
          <w:rFonts w:ascii="BNPP Sans" w:hAnsi="BNPP Sans"/>
          <w:sz w:val="20"/>
          <w:szCs w:val="20"/>
        </w:rPr>
      </w:pPr>
      <w:r w:rsidRPr="004562FE">
        <w:rPr>
          <w:rFonts w:ascii="BNPP Sans" w:hAnsi="BNPP Sans"/>
          <w:sz w:val="20"/>
          <w:szCs w:val="20"/>
        </w:rPr>
        <w:t xml:space="preserve">suivie d’une période non travaillée, également rémunérée à </w:t>
      </w:r>
      <w:r w:rsidR="0080568F" w:rsidRPr="004562FE">
        <w:rPr>
          <w:rFonts w:ascii="BNPP Sans" w:hAnsi="BNPP Sans"/>
          <w:sz w:val="20"/>
          <w:szCs w:val="20"/>
        </w:rPr>
        <w:t>90</w:t>
      </w:r>
      <w:r w:rsidR="00140420" w:rsidRPr="004562FE">
        <w:rPr>
          <w:rFonts w:ascii="BNPP Sans" w:hAnsi="BNPP Sans"/>
          <w:sz w:val="20"/>
          <w:szCs w:val="20"/>
        </w:rPr>
        <w:t xml:space="preserve"> </w:t>
      </w:r>
      <w:r w:rsidRPr="004562FE">
        <w:rPr>
          <w:rFonts w:ascii="BNPP Sans" w:hAnsi="BNPP Sans"/>
          <w:sz w:val="20"/>
          <w:szCs w:val="20"/>
        </w:rPr>
        <w:t>%</w:t>
      </w:r>
      <w:r w:rsidR="0080568F" w:rsidRPr="004562FE">
        <w:rPr>
          <w:rFonts w:ascii="BNPP Sans" w:hAnsi="BNPP Sans"/>
          <w:sz w:val="20"/>
          <w:szCs w:val="20"/>
        </w:rPr>
        <w:t xml:space="preserve"> et cotisée à 100</w:t>
      </w:r>
      <w:r w:rsidR="00140420" w:rsidRPr="004562FE">
        <w:rPr>
          <w:rFonts w:ascii="BNPP Sans" w:hAnsi="BNPP Sans"/>
          <w:sz w:val="20"/>
          <w:szCs w:val="20"/>
        </w:rPr>
        <w:t xml:space="preserve"> </w:t>
      </w:r>
      <w:r w:rsidR="0080568F" w:rsidRPr="004562FE">
        <w:rPr>
          <w:rFonts w:ascii="BNPP Sans" w:hAnsi="BNPP Sans"/>
          <w:sz w:val="20"/>
          <w:szCs w:val="20"/>
        </w:rPr>
        <w:t>%</w:t>
      </w:r>
      <w:r w:rsidRPr="004562FE">
        <w:rPr>
          <w:rFonts w:ascii="BNPP Sans" w:hAnsi="BNPP Sans"/>
          <w:sz w:val="20"/>
          <w:szCs w:val="20"/>
        </w:rPr>
        <w:t xml:space="preserve">. </w:t>
      </w:r>
    </w:p>
    <w:p w14:paraId="7D17AEA2" w14:textId="77777777" w:rsidR="00416893" w:rsidRPr="00437BC7" w:rsidRDefault="00416893" w:rsidP="009D00E9">
      <w:pPr>
        <w:pStyle w:val="Default"/>
        <w:widowControl w:val="0"/>
        <w:jc w:val="both"/>
        <w:rPr>
          <w:rFonts w:ascii="BNPP Sans" w:hAnsi="BNPP Sans"/>
          <w:b/>
          <w:bCs/>
          <w:sz w:val="20"/>
          <w:szCs w:val="20"/>
        </w:rPr>
      </w:pPr>
    </w:p>
    <w:p w14:paraId="10937FAE" w14:textId="77777777" w:rsidR="00F25567" w:rsidRPr="00437BC7" w:rsidRDefault="00F25567" w:rsidP="009D00E9">
      <w:pPr>
        <w:pStyle w:val="Default"/>
        <w:widowControl w:val="0"/>
        <w:jc w:val="both"/>
        <w:rPr>
          <w:rFonts w:ascii="BNPP Sans" w:hAnsi="BNPP Sans"/>
          <w:b/>
          <w:bCs/>
          <w:sz w:val="20"/>
          <w:szCs w:val="20"/>
        </w:rPr>
        <w:sectPr w:rsidR="00F25567" w:rsidRPr="00437BC7" w:rsidSect="0082227E">
          <w:headerReference w:type="even" r:id="rId8"/>
          <w:headerReference w:type="default" r:id="rId9"/>
          <w:footerReference w:type="default" r:id="rId10"/>
          <w:headerReference w:type="first" r:id="rId11"/>
          <w:footerReference w:type="first" r:id="rId12"/>
          <w:pgSz w:w="11906" w:h="16838" w:code="9"/>
          <w:pgMar w:top="1985" w:right="1418" w:bottom="1418" w:left="1418" w:header="567" w:footer="567" w:gutter="0"/>
          <w:cols w:space="708"/>
          <w:titlePg/>
          <w:docGrid w:linePitch="360"/>
        </w:sectPr>
      </w:pPr>
    </w:p>
    <w:p w14:paraId="0595EF63" w14:textId="77777777" w:rsidR="008D790E" w:rsidRPr="00437BC7" w:rsidRDefault="00261859" w:rsidP="009D00E9">
      <w:pPr>
        <w:pStyle w:val="Default"/>
        <w:widowControl w:val="0"/>
        <w:jc w:val="both"/>
        <w:rPr>
          <w:rFonts w:ascii="BNPP Sans" w:hAnsi="BNPP Sans"/>
          <w:sz w:val="20"/>
          <w:szCs w:val="20"/>
        </w:rPr>
      </w:pPr>
      <w:r w:rsidRPr="00437BC7">
        <w:rPr>
          <w:rFonts w:ascii="BNPP Sans" w:hAnsi="BNPP Sans"/>
          <w:sz w:val="20"/>
          <w:szCs w:val="20"/>
        </w:rPr>
        <w:t>La durée de chacune des deux périodes est déterminée, pour chaque salarié, en fonction de la formule d’aménagement et de réduction du temps de travail de l’entité dans laquelle il travaille et du calendrier de</w:t>
      </w:r>
      <w:r w:rsidR="00BF31AA" w:rsidRPr="00437BC7">
        <w:rPr>
          <w:rFonts w:ascii="BNPP Sans" w:hAnsi="BNPP Sans"/>
          <w:sz w:val="20"/>
          <w:szCs w:val="20"/>
        </w:rPr>
        <w:t xml:space="preserve">s jours travaillés de l’année. </w:t>
      </w:r>
    </w:p>
    <w:p w14:paraId="640D4CC7" w14:textId="77777777" w:rsidR="008D790E" w:rsidRPr="00437BC7" w:rsidRDefault="008D790E" w:rsidP="009D00E9">
      <w:pPr>
        <w:pStyle w:val="Default"/>
        <w:widowControl w:val="0"/>
        <w:jc w:val="both"/>
        <w:rPr>
          <w:rFonts w:ascii="BNPP Sans" w:hAnsi="BNPP Sans"/>
          <w:sz w:val="20"/>
          <w:szCs w:val="20"/>
        </w:rPr>
      </w:pPr>
    </w:p>
    <w:p w14:paraId="6D4767C0" w14:textId="77777777" w:rsidR="00261859" w:rsidRPr="00437BC7" w:rsidRDefault="00261859" w:rsidP="009D00E9">
      <w:pPr>
        <w:pStyle w:val="Default"/>
        <w:widowControl w:val="0"/>
        <w:jc w:val="both"/>
        <w:rPr>
          <w:rFonts w:ascii="BNPP Sans" w:hAnsi="BNPP Sans"/>
          <w:sz w:val="20"/>
          <w:szCs w:val="20"/>
        </w:rPr>
      </w:pPr>
      <w:r w:rsidRPr="00437BC7">
        <w:rPr>
          <w:rFonts w:ascii="BNPP Sans" w:hAnsi="BNPP Sans"/>
          <w:sz w:val="20"/>
          <w:szCs w:val="20"/>
        </w:rPr>
        <w:t>Elle est formalisée dans l’avenant au contrat de travail signé</w:t>
      </w:r>
      <w:r w:rsidR="00BF31AA" w:rsidRPr="00437BC7">
        <w:rPr>
          <w:rFonts w:ascii="BNPP Sans" w:hAnsi="BNPP Sans"/>
          <w:sz w:val="20"/>
          <w:szCs w:val="20"/>
        </w:rPr>
        <w:t xml:space="preserve"> par le salarié et l’employeur.</w:t>
      </w:r>
    </w:p>
    <w:p w14:paraId="67641B72" w14:textId="77777777" w:rsidR="008D790E" w:rsidRPr="00437BC7" w:rsidRDefault="008D790E" w:rsidP="009D00E9">
      <w:pPr>
        <w:pStyle w:val="Default"/>
        <w:widowControl w:val="0"/>
        <w:jc w:val="both"/>
        <w:rPr>
          <w:rFonts w:ascii="BNPP Sans" w:hAnsi="BNPP Sans"/>
          <w:sz w:val="20"/>
          <w:szCs w:val="20"/>
        </w:rPr>
      </w:pPr>
    </w:p>
    <w:p w14:paraId="067DD76F" w14:textId="41DF813C" w:rsidR="00261859" w:rsidRPr="00D535C2" w:rsidRDefault="00261859" w:rsidP="009D00E9">
      <w:pPr>
        <w:pStyle w:val="Default"/>
        <w:jc w:val="both"/>
        <w:rPr>
          <w:rFonts w:ascii="BNPP Sans" w:hAnsi="BNPP Sans"/>
          <w:sz w:val="20"/>
          <w:szCs w:val="20"/>
        </w:rPr>
      </w:pPr>
      <w:r w:rsidRPr="00437BC7">
        <w:rPr>
          <w:rFonts w:ascii="BNPP Sans" w:hAnsi="BNPP Sans"/>
          <w:sz w:val="20"/>
          <w:szCs w:val="20"/>
        </w:rPr>
        <w:t xml:space="preserve">Le temps partiel/réduit annualisé de fin de carrière intervient sur une période fixée et limitée de 12 mois précédant la date </w:t>
      </w:r>
      <w:r w:rsidR="0080568F" w:rsidRPr="00437BC7">
        <w:rPr>
          <w:rFonts w:ascii="BNPP Sans" w:hAnsi="BNPP Sans"/>
          <w:sz w:val="20"/>
          <w:szCs w:val="20"/>
        </w:rPr>
        <w:t xml:space="preserve">d’atteinte </w:t>
      </w:r>
      <w:r w:rsidRPr="00437BC7">
        <w:rPr>
          <w:rFonts w:ascii="BNPP Sans" w:hAnsi="BNPP Sans"/>
          <w:sz w:val="20"/>
          <w:szCs w:val="20"/>
        </w:rPr>
        <w:t>de retraite Sécurité Sociale à taux plein du salarié</w:t>
      </w:r>
      <w:r w:rsidR="0080568F" w:rsidRPr="00437BC7">
        <w:rPr>
          <w:rFonts w:ascii="BNPP Sans" w:hAnsi="BNPP Sans"/>
          <w:sz w:val="20"/>
          <w:szCs w:val="20"/>
        </w:rPr>
        <w:t xml:space="preserve">, </w:t>
      </w:r>
      <w:r w:rsidR="0080568F" w:rsidRPr="004562FE">
        <w:rPr>
          <w:rFonts w:ascii="BNPP Sans" w:hAnsi="BNPP Sans"/>
          <w:sz w:val="20"/>
          <w:szCs w:val="20"/>
        </w:rPr>
        <w:t>cette période pouvant se terminer dans 3 mois suivant la première date d’atteinte du taux plein</w:t>
      </w:r>
      <w:r w:rsidRPr="00437BC7">
        <w:rPr>
          <w:rFonts w:ascii="BNPP Sans" w:hAnsi="BNPP Sans"/>
          <w:sz w:val="20"/>
          <w:szCs w:val="20"/>
        </w:rPr>
        <w:t xml:space="preserve"> (le cas échéant, suivie et prolongée</w:t>
      </w:r>
      <w:r w:rsidRPr="00D535C2">
        <w:rPr>
          <w:rFonts w:ascii="BNPP Sans" w:hAnsi="BNPP Sans"/>
          <w:sz w:val="20"/>
          <w:szCs w:val="20"/>
        </w:rPr>
        <w:t xml:space="preserve"> de la période éventuelle de consommation du CET</w:t>
      </w:r>
      <w:r w:rsidR="00D538D6">
        <w:rPr>
          <w:rFonts w:ascii="BNPP Sans" w:hAnsi="BNPP Sans"/>
          <w:sz w:val="20"/>
          <w:szCs w:val="20"/>
        </w:rPr>
        <w:t xml:space="preserve"> </w:t>
      </w:r>
      <w:r w:rsidR="00031F07">
        <w:rPr>
          <w:rStyle w:val="Appelnotedebasdep"/>
          <w:rFonts w:ascii="BNPP Sans" w:hAnsi="BNPP Sans"/>
          <w:sz w:val="20"/>
          <w:szCs w:val="20"/>
        </w:rPr>
        <w:footnoteReference w:id="10"/>
      </w:r>
      <w:r w:rsidRPr="007D058D">
        <w:rPr>
          <w:rFonts w:ascii="BNPP Sans" w:hAnsi="BNPP Sans"/>
          <w:sz w:val="20"/>
          <w:szCs w:val="20"/>
        </w:rPr>
        <w:t xml:space="preserve"> </w:t>
      </w:r>
      <w:r w:rsidR="00FB6243" w:rsidRPr="007D058D">
        <w:rPr>
          <w:rFonts w:ascii="BNPP Sans" w:hAnsi="BNPP Sans"/>
          <w:sz w:val="20"/>
          <w:szCs w:val="20"/>
        </w:rPr>
        <w:t xml:space="preserve"> </w:t>
      </w:r>
      <w:r w:rsidRPr="00D535C2">
        <w:rPr>
          <w:rFonts w:ascii="BNPP Sans" w:hAnsi="BNPP Sans"/>
          <w:sz w:val="20"/>
          <w:szCs w:val="20"/>
        </w:rPr>
        <w:t xml:space="preserve">cf. article </w:t>
      </w:r>
      <w:r w:rsidR="00E2206E" w:rsidRPr="00D535C2">
        <w:rPr>
          <w:rFonts w:ascii="BNPP Sans" w:hAnsi="BNPP Sans"/>
          <w:sz w:val="20"/>
          <w:szCs w:val="20"/>
        </w:rPr>
        <w:t>2.2.2 b.</w:t>
      </w:r>
      <w:r w:rsidRPr="00D535C2">
        <w:rPr>
          <w:rFonts w:ascii="BNPP Sans" w:hAnsi="BNPP Sans"/>
          <w:sz w:val="20"/>
          <w:szCs w:val="20"/>
        </w:rPr>
        <w:t xml:space="preserve"> ci-après). </w:t>
      </w:r>
    </w:p>
    <w:p w14:paraId="24BE69D5" w14:textId="77777777" w:rsidR="00F25567" w:rsidRPr="007D058D" w:rsidRDefault="00F25567" w:rsidP="009D00E9">
      <w:pPr>
        <w:pStyle w:val="Default"/>
        <w:jc w:val="both"/>
        <w:rPr>
          <w:rFonts w:ascii="BNPP Sans" w:hAnsi="BNPP Sans"/>
          <w:sz w:val="20"/>
          <w:szCs w:val="20"/>
        </w:rPr>
      </w:pPr>
    </w:p>
    <w:p w14:paraId="37EEE62C" w14:textId="77777777" w:rsidR="008D790E" w:rsidRPr="00437BC7" w:rsidRDefault="00397B99" w:rsidP="00397B99">
      <w:pPr>
        <w:pStyle w:val="Default"/>
        <w:ind w:firstLine="708"/>
        <w:jc w:val="both"/>
        <w:rPr>
          <w:rFonts w:ascii="BNPP Sans" w:hAnsi="BNPP Sans"/>
          <w:i/>
          <w:sz w:val="20"/>
          <w:szCs w:val="20"/>
        </w:rPr>
      </w:pPr>
      <w:r w:rsidRPr="00437BC7">
        <w:rPr>
          <w:rFonts w:ascii="BNPP Sans" w:hAnsi="BNPP Sans"/>
          <w:i/>
          <w:sz w:val="20"/>
          <w:szCs w:val="20"/>
        </w:rPr>
        <w:t>b</w:t>
      </w:r>
      <w:r w:rsidRPr="00437BC7">
        <w:rPr>
          <w:rFonts w:ascii="Calibri" w:hAnsi="Calibri" w:cs="Calibri"/>
          <w:i/>
          <w:sz w:val="20"/>
          <w:szCs w:val="20"/>
        </w:rPr>
        <w:t> </w:t>
      </w:r>
      <w:r w:rsidRPr="00437BC7">
        <w:rPr>
          <w:rFonts w:ascii="BNPP Sans" w:hAnsi="BNPP Sans"/>
          <w:i/>
          <w:sz w:val="20"/>
          <w:szCs w:val="20"/>
        </w:rPr>
        <w:t xml:space="preserve">: </w:t>
      </w:r>
      <w:r w:rsidR="00261859" w:rsidRPr="00437BC7">
        <w:rPr>
          <w:rFonts w:ascii="BNPP Sans" w:hAnsi="BNPP Sans"/>
          <w:i/>
          <w:sz w:val="20"/>
          <w:szCs w:val="20"/>
        </w:rPr>
        <w:t xml:space="preserve">Bénéficiaires du dispositif </w:t>
      </w:r>
    </w:p>
    <w:p w14:paraId="384374BF" w14:textId="5C4725F3" w:rsidR="00261859" w:rsidRPr="00437BC7" w:rsidRDefault="00261859" w:rsidP="00755B5F">
      <w:pPr>
        <w:pStyle w:val="Default"/>
        <w:ind w:right="-144"/>
        <w:jc w:val="both"/>
        <w:rPr>
          <w:rFonts w:ascii="BNPP Sans" w:hAnsi="BNPP Sans"/>
          <w:sz w:val="20"/>
          <w:szCs w:val="20"/>
        </w:rPr>
      </w:pPr>
      <w:r w:rsidRPr="00437BC7">
        <w:rPr>
          <w:rFonts w:ascii="BNPP Sans" w:hAnsi="BNPP Sans"/>
          <w:sz w:val="20"/>
          <w:szCs w:val="20"/>
        </w:rPr>
        <w:t>Ce dispositif est ouvert à tous les salariés remplissant les trois c</w:t>
      </w:r>
      <w:r w:rsidR="00FB7B34" w:rsidRPr="00437BC7">
        <w:rPr>
          <w:rFonts w:ascii="BNPP Sans" w:hAnsi="BNPP Sans"/>
          <w:sz w:val="20"/>
          <w:szCs w:val="20"/>
        </w:rPr>
        <w:t>onditions cumulatives suivantes</w:t>
      </w:r>
      <w:r w:rsidR="001B6B76" w:rsidRPr="00437BC7">
        <w:rPr>
          <w:rFonts w:ascii="BNPP Sans" w:hAnsi="BNPP Sans"/>
          <w:sz w:val="20"/>
          <w:szCs w:val="20"/>
        </w:rPr>
        <w:t xml:space="preserve"> </w:t>
      </w:r>
      <w:r w:rsidRPr="00437BC7">
        <w:rPr>
          <w:rFonts w:ascii="BNPP Sans" w:hAnsi="BNPP Sans"/>
          <w:sz w:val="20"/>
          <w:szCs w:val="20"/>
        </w:rPr>
        <w:t xml:space="preserve">: </w:t>
      </w:r>
    </w:p>
    <w:p w14:paraId="12B04EFC" w14:textId="77777777" w:rsidR="0080568F" w:rsidRPr="00437BC7" w:rsidRDefault="0080568F" w:rsidP="00755B5F">
      <w:pPr>
        <w:pStyle w:val="Default"/>
        <w:ind w:right="-144"/>
        <w:jc w:val="both"/>
        <w:rPr>
          <w:rFonts w:ascii="BNPP Sans" w:hAnsi="BNPP Sans"/>
          <w:sz w:val="20"/>
          <w:szCs w:val="20"/>
        </w:rPr>
      </w:pPr>
    </w:p>
    <w:p w14:paraId="0EE2A3BF" w14:textId="7FECD937" w:rsidR="00261859" w:rsidRPr="00437BC7" w:rsidRDefault="00261859" w:rsidP="00AE7B02">
      <w:pPr>
        <w:pStyle w:val="Default"/>
        <w:numPr>
          <w:ilvl w:val="0"/>
          <w:numId w:val="23"/>
        </w:numPr>
        <w:jc w:val="both"/>
        <w:rPr>
          <w:rFonts w:ascii="BNPP Sans" w:hAnsi="BNPP Sans"/>
          <w:sz w:val="20"/>
          <w:szCs w:val="20"/>
        </w:rPr>
      </w:pPr>
      <w:r w:rsidRPr="00437BC7">
        <w:rPr>
          <w:rFonts w:ascii="BNPP Sans" w:hAnsi="BNPP Sans"/>
          <w:sz w:val="20"/>
          <w:szCs w:val="20"/>
        </w:rPr>
        <w:t xml:space="preserve">travailler à plus de </w:t>
      </w:r>
      <w:r w:rsidR="0080568F" w:rsidRPr="004562FE">
        <w:rPr>
          <w:rFonts w:ascii="BNPP Sans" w:hAnsi="BNPP Sans"/>
          <w:sz w:val="20"/>
          <w:szCs w:val="20"/>
        </w:rPr>
        <w:t xml:space="preserve">80 </w:t>
      </w:r>
      <w:r w:rsidRPr="004562FE">
        <w:rPr>
          <w:rFonts w:ascii="BNPP Sans" w:hAnsi="BNPP Sans"/>
          <w:sz w:val="20"/>
          <w:szCs w:val="20"/>
        </w:rPr>
        <w:t>%</w:t>
      </w:r>
      <w:r w:rsidRPr="00437BC7">
        <w:rPr>
          <w:rFonts w:ascii="BNPP Sans" w:hAnsi="BNPP Sans"/>
          <w:sz w:val="20"/>
          <w:szCs w:val="20"/>
        </w:rPr>
        <w:t xml:space="preserve"> depuis 12 mois au moins avant la date d’entrée dans le dispositif</w:t>
      </w:r>
      <w:r w:rsidR="001B6B76" w:rsidRPr="00437BC7">
        <w:rPr>
          <w:rFonts w:ascii="Calibri" w:hAnsi="Calibri" w:cs="Calibri"/>
          <w:sz w:val="20"/>
          <w:szCs w:val="20"/>
        </w:rPr>
        <w:t> </w:t>
      </w:r>
      <w:r w:rsidR="001B6B76" w:rsidRPr="00437BC7">
        <w:rPr>
          <w:rFonts w:ascii="BNPP Sans" w:hAnsi="BNPP Sans"/>
          <w:sz w:val="20"/>
          <w:szCs w:val="20"/>
        </w:rPr>
        <w:t xml:space="preserve">; </w:t>
      </w:r>
    </w:p>
    <w:p w14:paraId="27B0A07E" w14:textId="183171BA" w:rsidR="00261859" w:rsidRPr="00437BC7" w:rsidRDefault="00261859" w:rsidP="00AE7B02">
      <w:pPr>
        <w:pStyle w:val="Default"/>
        <w:numPr>
          <w:ilvl w:val="0"/>
          <w:numId w:val="23"/>
        </w:numPr>
        <w:jc w:val="both"/>
        <w:rPr>
          <w:rFonts w:ascii="BNPP Sans" w:hAnsi="BNPP Sans"/>
          <w:sz w:val="20"/>
          <w:szCs w:val="20"/>
        </w:rPr>
      </w:pPr>
      <w:r w:rsidRPr="00437BC7">
        <w:rPr>
          <w:rFonts w:ascii="BNPP Sans" w:hAnsi="BNPP Sans"/>
          <w:sz w:val="20"/>
          <w:szCs w:val="20"/>
        </w:rPr>
        <w:t xml:space="preserve">être en mesure, à l’issue de la période de temps partiel/réduit annualisé de fin de carrière </w:t>
      </w:r>
      <w:r w:rsidR="0080568F" w:rsidRPr="00437BC7">
        <w:rPr>
          <w:rFonts w:ascii="BNPP Sans" w:hAnsi="BNPP Sans"/>
          <w:sz w:val="20"/>
          <w:szCs w:val="20"/>
        </w:rPr>
        <w:t>de liquider leur retraite Sécurité Sociale à taux plein</w:t>
      </w:r>
      <w:r w:rsidR="00212E1B" w:rsidRPr="00437BC7">
        <w:rPr>
          <w:rFonts w:ascii="BNPP Sans" w:hAnsi="BNPP Sans"/>
          <w:sz w:val="20"/>
          <w:szCs w:val="20"/>
        </w:rPr>
        <w:t xml:space="preserve">. </w:t>
      </w:r>
      <w:r w:rsidR="00212E1B" w:rsidRPr="004562FE">
        <w:rPr>
          <w:rFonts w:ascii="BNPP Sans" w:hAnsi="BNPP Sans"/>
          <w:sz w:val="20"/>
          <w:szCs w:val="20"/>
        </w:rPr>
        <w:t>Cette période peut se terminer dans les 3 mois suivant la première date d’atteinte du taux plein</w:t>
      </w:r>
      <w:r w:rsidR="00212E1B" w:rsidRPr="00437BC7">
        <w:rPr>
          <w:rFonts w:ascii="BNPP Sans" w:hAnsi="BNPP Sans"/>
          <w:sz w:val="20"/>
          <w:szCs w:val="20"/>
        </w:rPr>
        <w:t xml:space="preserve"> </w:t>
      </w:r>
      <w:r w:rsidRPr="00437BC7">
        <w:rPr>
          <w:rFonts w:ascii="BNPP Sans" w:hAnsi="BNPP Sans"/>
          <w:sz w:val="20"/>
          <w:szCs w:val="20"/>
        </w:rPr>
        <w:t xml:space="preserve">(le cas échéant, suivie et prolongée par la </w:t>
      </w:r>
      <w:r w:rsidRPr="00437BC7">
        <w:rPr>
          <w:rFonts w:ascii="BNPP Sans" w:hAnsi="BNPP Sans"/>
          <w:sz w:val="20"/>
          <w:szCs w:val="20"/>
        </w:rPr>
        <w:lastRenderedPageBreak/>
        <w:t>période, à temps complet, de consommation de leur CET</w:t>
      </w:r>
      <w:r w:rsidR="00D34D72">
        <w:rPr>
          <w:rFonts w:ascii="BNPP Sans" w:hAnsi="BNPP Sans"/>
          <w:sz w:val="20"/>
          <w:szCs w:val="20"/>
        </w:rPr>
        <w:t xml:space="preserve"> </w:t>
      </w:r>
      <w:r w:rsidR="00CC11E6" w:rsidRPr="00437BC7">
        <w:rPr>
          <w:rStyle w:val="Appelnotedebasdep"/>
          <w:rFonts w:ascii="BNPP Sans" w:hAnsi="BNPP Sans"/>
          <w:sz w:val="20"/>
          <w:szCs w:val="20"/>
        </w:rPr>
        <w:footnoteReference w:customMarkFollows="1" w:id="11"/>
        <w:t>9</w:t>
      </w:r>
      <w:r w:rsidRPr="00437BC7">
        <w:rPr>
          <w:rFonts w:ascii="BNPP Sans" w:hAnsi="BNPP Sans"/>
          <w:sz w:val="20"/>
          <w:szCs w:val="20"/>
        </w:rPr>
        <w:t xml:space="preserve"> sous forme de prise effective de congés) de liquider leur retraite Sécurité Sociale à taux plein</w:t>
      </w:r>
      <w:r w:rsidR="001B6B76" w:rsidRPr="00437BC7">
        <w:rPr>
          <w:rFonts w:ascii="Calibri" w:hAnsi="Calibri" w:cs="Calibri"/>
          <w:sz w:val="20"/>
          <w:szCs w:val="20"/>
        </w:rPr>
        <w:t> </w:t>
      </w:r>
      <w:r w:rsidR="001B6B76" w:rsidRPr="00437BC7">
        <w:rPr>
          <w:rFonts w:ascii="BNPP Sans" w:hAnsi="BNPP Sans"/>
          <w:sz w:val="20"/>
          <w:szCs w:val="20"/>
        </w:rPr>
        <w:t xml:space="preserve">; </w:t>
      </w:r>
    </w:p>
    <w:p w14:paraId="3E09CDE7" w14:textId="65CCE7E4" w:rsidR="00261859" w:rsidRPr="004562FE" w:rsidRDefault="00261859" w:rsidP="00AE7B02">
      <w:pPr>
        <w:pStyle w:val="Default"/>
        <w:numPr>
          <w:ilvl w:val="0"/>
          <w:numId w:val="23"/>
        </w:numPr>
        <w:jc w:val="both"/>
        <w:rPr>
          <w:rFonts w:ascii="BNPP Sans" w:hAnsi="BNPP Sans"/>
          <w:sz w:val="20"/>
          <w:szCs w:val="20"/>
        </w:rPr>
      </w:pPr>
      <w:r w:rsidRPr="00437BC7">
        <w:rPr>
          <w:rFonts w:ascii="BNPP Sans" w:hAnsi="BNPP Sans"/>
          <w:sz w:val="20"/>
          <w:szCs w:val="20"/>
        </w:rPr>
        <w:t xml:space="preserve">et s’engager de manière définitive </w:t>
      </w:r>
      <w:r w:rsidR="00212E1B" w:rsidRPr="00437BC7">
        <w:rPr>
          <w:rFonts w:ascii="BNPP Sans" w:hAnsi="BNPP Sans"/>
          <w:sz w:val="20"/>
          <w:szCs w:val="20"/>
        </w:rPr>
        <w:t xml:space="preserve">à </w:t>
      </w:r>
      <w:r w:rsidR="00DF1160" w:rsidRPr="00437BC7">
        <w:rPr>
          <w:rFonts w:ascii="BNPP Sans" w:hAnsi="BNPP Sans"/>
          <w:sz w:val="20"/>
          <w:szCs w:val="20"/>
        </w:rPr>
        <w:t>liquider leur</w:t>
      </w:r>
      <w:r w:rsidRPr="00437BC7">
        <w:rPr>
          <w:rFonts w:ascii="BNPP Sans" w:hAnsi="BNPP Sans"/>
          <w:sz w:val="20"/>
          <w:szCs w:val="20"/>
        </w:rPr>
        <w:t xml:space="preserve"> retraite Sécurité Sociale </w:t>
      </w:r>
      <w:r w:rsidR="00212E1B" w:rsidRPr="004562FE">
        <w:rPr>
          <w:rFonts w:ascii="BNPP Sans" w:hAnsi="BNPP Sans"/>
          <w:sz w:val="20"/>
          <w:szCs w:val="20"/>
        </w:rPr>
        <w:t>au plus tard 3 mois après la première date d’atteinte du</w:t>
      </w:r>
      <w:r w:rsidRPr="004562FE">
        <w:rPr>
          <w:rFonts w:ascii="BNPP Sans" w:hAnsi="BNPP Sans"/>
          <w:sz w:val="20"/>
          <w:szCs w:val="20"/>
        </w:rPr>
        <w:t xml:space="preserve"> taux plein. </w:t>
      </w:r>
    </w:p>
    <w:p w14:paraId="7AE2D058" w14:textId="77777777" w:rsidR="001B6B76" w:rsidRPr="00437BC7" w:rsidRDefault="001B6B76" w:rsidP="007A7B79">
      <w:pPr>
        <w:pStyle w:val="Default"/>
        <w:jc w:val="both"/>
        <w:rPr>
          <w:rFonts w:ascii="BNPP Sans" w:hAnsi="BNPP Sans"/>
          <w:color w:val="7F7F7F" w:themeColor="text1" w:themeTint="80"/>
          <w:sz w:val="20"/>
          <w:szCs w:val="20"/>
        </w:rPr>
      </w:pPr>
    </w:p>
    <w:p w14:paraId="43C8B115" w14:textId="0AC3ABC6" w:rsidR="00CB0055" w:rsidRPr="00B23933" w:rsidRDefault="00261859" w:rsidP="00B23933">
      <w:pPr>
        <w:pStyle w:val="Default"/>
        <w:numPr>
          <w:ilvl w:val="0"/>
          <w:numId w:val="9"/>
        </w:numPr>
        <w:jc w:val="both"/>
        <w:rPr>
          <w:rFonts w:ascii="BNPP Sans" w:hAnsi="BNPP Sans"/>
          <w:color w:val="auto"/>
          <w:sz w:val="20"/>
          <w:szCs w:val="20"/>
        </w:rPr>
      </w:pPr>
      <w:r w:rsidRPr="00437BC7">
        <w:rPr>
          <w:rFonts w:ascii="BNPP Sans" w:hAnsi="BNPP Sans"/>
          <w:color w:val="auto"/>
          <w:sz w:val="20"/>
          <w:szCs w:val="20"/>
        </w:rPr>
        <w:t xml:space="preserve">Dispositions communes aux deux dispositifs de temps partiel/réduit de fin de carrière (hebdomadaire et annualisé) </w:t>
      </w:r>
    </w:p>
    <w:p w14:paraId="75F4AE62" w14:textId="77777777" w:rsidR="007A7B79" w:rsidRPr="00437BC7" w:rsidRDefault="007A7B79" w:rsidP="009D00E9">
      <w:pPr>
        <w:pStyle w:val="Default"/>
        <w:jc w:val="both"/>
        <w:rPr>
          <w:rFonts w:ascii="BNPP Sans" w:hAnsi="BNPP Sans"/>
          <w:sz w:val="20"/>
          <w:szCs w:val="20"/>
        </w:rPr>
      </w:pPr>
    </w:p>
    <w:p w14:paraId="395E8BB0" w14:textId="32B824AD" w:rsidR="00581003" w:rsidRPr="00437BC7" w:rsidRDefault="00397B99" w:rsidP="00CB0055">
      <w:pPr>
        <w:pStyle w:val="Default"/>
        <w:ind w:firstLine="708"/>
        <w:jc w:val="both"/>
        <w:rPr>
          <w:rFonts w:ascii="BNPP Sans" w:hAnsi="BNPP Sans"/>
          <w:i/>
          <w:sz w:val="20"/>
          <w:szCs w:val="20"/>
        </w:rPr>
      </w:pPr>
      <w:r w:rsidRPr="00437BC7">
        <w:rPr>
          <w:rFonts w:ascii="BNPP Sans" w:hAnsi="BNPP Sans"/>
          <w:i/>
          <w:sz w:val="20"/>
          <w:szCs w:val="20"/>
        </w:rPr>
        <w:t>a</w:t>
      </w:r>
      <w:r w:rsidRPr="00437BC7">
        <w:rPr>
          <w:rFonts w:ascii="Calibri" w:hAnsi="Calibri" w:cs="Calibri"/>
          <w:i/>
          <w:sz w:val="20"/>
          <w:szCs w:val="20"/>
        </w:rPr>
        <w:t> </w:t>
      </w:r>
      <w:r w:rsidRPr="00437BC7">
        <w:rPr>
          <w:rFonts w:ascii="BNPP Sans" w:hAnsi="BNPP Sans"/>
          <w:i/>
          <w:sz w:val="20"/>
          <w:szCs w:val="20"/>
        </w:rPr>
        <w:t xml:space="preserve">: </w:t>
      </w:r>
      <w:r w:rsidR="00261859" w:rsidRPr="00437BC7">
        <w:rPr>
          <w:rFonts w:ascii="BNPP Sans" w:hAnsi="BNPP Sans"/>
          <w:i/>
          <w:sz w:val="20"/>
          <w:szCs w:val="20"/>
        </w:rPr>
        <w:t xml:space="preserve">Engagements du salarié </w:t>
      </w:r>
    </w:p>
    <w:p w14:paraId="1C905C1D" w14:textId="4D9F035A" w:rsidR="00EB328F" w:rsidRPr="00437BC7" w:rsidRDefault="00261859" w:rsidP="009D00E9">
      <w:pPr>
        <w:pStyle w:val="Default"/>
        <w:jc w:val="both"/>
        <w:rPr>
          <w:rFonts w:ascii="BNPP Sans" w:hAnsi="BNPP Sans"/>
          <w:sz w:val="20"/>
          <w:szCs w:val="20"/>
        </w:rPr>
      </w:pPr>
      <w:r w:rsidRPr="00437BC7">
        <w:rPr>
          <w:rFonts w:ascii="BNPP Sans" w:hAnsi="BNPP Sans"/>
          <w:sz w:val="20"/>
          <w:szCs w:val="20"/>
        </w:rPr>
        <w:t>Les salariés s</w:t>
      </w:r>
      <w:r w:rsidR="00755B5F" w:rsidRPr="00437BC7">
        <w:rPr>
          <w:rFonts w:ascii="BNPP Sans" w:hAnsi="BNPP Sans"/>
          <w:sz w:val="20"/>
          <w:szCs w:val="20"/>
        </w:rPr>
        <w:t>é</w:t>
      </w:r>
      <w:r w:rsidRPr="00437BC7">
        <w:rPr>
          <w:rFonts w:ascii="BNPP Sans" w:hAnsi="BNPP Sans"/>
          <w:sz w:val="20"/>
          <w:szCs w:val="20"/>
        </w:rPr>
        <w:t>niors souhaitant bénéficier de ces dispositifs de temps partiel/réduit de fin de carrière fourniront, à l'appui de leur demande, un relevé de carrière Sécurité Sociale attestant de la possibilité de faire valoir leurs droits à la retraite Sécurité Sociale à taux plein dans les délais maximum de 24 mois pour le temps partiel/</w:t>
      </w:r>
      <w:r w:rsidR="00BF31AA" w:rsidRPr="00437BC7">
        <w:rPr>
          <w:rFonts w:ascii="BNPP Sans" w:hAnsi="BNPP Sans"/>
          <w:sz w:val="20"/>
          <w:szCs w:val="20"/>
        </w:rPr>
        <w:t xml:space="preserve">réduit hebdomadaire au taux de </w:t>
      </w:r>
      <w:r w:rsidRPr="00437BC7">
        <w:rPr>
          <w:rFonts w:ascii="BNPP Sans" w:hAnsi="BNPP Sans"/>
          <w:sz w:val="20"/>
          <w:szCs w:val="20"/>
        </w:rPr>
        <w:t>80</w:t>
      </w:r>
      <w:r w:rsidR="00140420" w:rsidRPr="00437BC7">
        <w:rPr>
          <w:rFonts w:ascii="BNPP Sans" w:hAnsi="BNPP Sans"/>
          <w:sz w:val="20"/>
          <w:szCs w:val="20"/>
        </w:rPr>
        <w:t xml:space="preserve"> </w:t>
      </w:r>
      <w:r w:rsidRPr="00437BC7">
        <w:rPr>
          <w:rFonts w:ascii="BNPP Sans" w:hAnsi="BNPP Sans"/>
          <w:sz w:val="20"/>
          <w:szCs w:val="20"/>
        </w:rPr>
        <w:t>%</w:t>
      </w:r>
      <w:r w:rsidR="00EA3E86" w:rsidRPr="00437BC7">
        <w:rPr>
          <w:rFonts w:ascii="BNPP Sans" w:hAnsi="BNPP Sans"/>
          <w:sz w:val="20"/>
          <w:szCs w:val="20"/>
        </w:rPr>
        <w:t xml:space="preserve"> et de 12 mois pour le temps partiel/réduit annualisé au taux de </w:t>
      </w:r>
      <w:r w:rsidR="00EA3E86" w:rsidRPr="004562FE">
        <w:rPr>
          <w:rFonts w:ascii="BNPP Sans" w:hAnsi="BNPP Sans"/>
          <w:sz w:val="20"/>
          <w:szCs w:val="20"/>
        </w:rPr>
        <w:t>80</w:t>
      </w:r>
      <w:r w:rsidR="00140420" w:rsidRPr="004562FE">
        <w:rPr>
          <w:rFonts w:ascii="BNPP Sans" w:hAnsi="BNPP Sans"/>
          <w:sz w:val="20"/>
          <w:szCs w:val="20"/>
        </w:rPr>
        <w:t xml:space="preserve"> </w:t>
      </w:r>
      <w:r w:rsidR="00EA3E86" w:rsidRPr="004562FE">
        <w:rPr>
          <w:rFonts w:ascii="BNPP Sans" w:hAnsi="BNPP Sans"/>
          <w:sz w:val="20"/>
          <w:szCs w:val="20"/>
        </w:rPr>
        <w:t>%</w:t>
      </w:r>
      <w:r w:rsidR="00EA3E86" w:rsidRPr="00437BC7">
        <w:rPr>
          <w:rFonts w:ascii="BNPP Sans" w:hAnsi="BNPP Sans"/>
          <w:sz w:val="20"/>
          <w:szCs w:val="20"/>
        </w:rPr>
        <w:t xml:space="preserve">, </w:t>
      </w:r>
      <w:r w:rsidR="00EB328F" w:rsidRPr="004562FE">
        <w:rPr>
          <w:rFonts w:ascii="BNPP Sans" w:hAnsi="BNPP Sans"/>
          <w:sz w:val="20"/>
          <w:szCs w:val="20"/>
        </w:rPr>
        <w:t>cette période pouvant se terminer dans les 3 mois suivant la première date d’atteinte du taux plein</w:t>
      </w:r>
      <w:r w:rsidR="00EB328F" w:rsidRPr="00437BC7">
        <w:rPr>
          <w:rFonts w:ascii="BNPP Sans" w:hAnsi="BNPP Sans"/>
          <w:sz w:val="20"/>
          <w:szCs w:val="20"/>
        </w:rPr>
        <w:t xml:space="preserve"> (délais complétés, le cas échéant, de la période, à temps complet, de consommation du CET sous forme de prise effective de congés</w:t>
      </w:r>
      <w:r w:rsidR="00EB328F" w:rsidRPr="00437BC7">
        <w:rPr>
          <w:rFonts w:ascii="BNPP Sans" w:hAnsi="BNPP Sans"/>
          <w:sz w:val="20"/>
          <w:szCs w:val="20"/>
          <w:vertAlign w:val="superscript"/>
        </w:rPr>
        <w:t xml:space="preserve"> </w:t>
      </w:r>
      <w:r w:rsidR="00D538D6">
        <w:rPr>
          <w:rFonts w:ascii="BNPP Sans" w:hAnsi="BNPP Sans"/>
          <w:sz w:val="20"/>
          <w:szCs w:val="20"/>
          <w:vertAlign w:val="superscript"/>
        </w:rPr>
        <w:t>9</w:t>
      </w:r>
      <w:r w:rsidR="00EB328F" w:rsidRPr="00437BC7">
        <w:rPr>
          <w:rFonts w:ascii="BNPP Sans" w:hAnsi="BNPP Sans"/>
          <w:sz w:val="20"/>
          <w:szCs w:val="20"/>
        </w:rPr>
        <w:t xml:space="preserve">). </w:t>
      </w:r>
    </w:p>
    <w:p w14:paraId="4F05AD48" w14:textId="77777777" w:rsidR="008D790E" w:rsidRPr="00437BC7" w:rsidRDefault="008D790E" w:rsidP="009D00E9">
      <w:pPr>
        <w:pStyle w:val="Default"/>
        <w:jc w:val="both"/>
        <w:rPr>
          <w:rFonts w:ascii="BNPP Sans" w:hAnsi="BNPP Sans"/>
          <w:sz w:val="20"/>
          <w:szCs w:val="20"/>
        </w:rPr>
      </w:pPr>
    </w:p>
    <w:p w14:paraId="27D57042" w14:textId="57816D71"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Trois mois avant la date souhaitée d’entrée dans le dispositif de temps partiel/réduit de fin de carrière, la demande est formulée par écrit par le salarié auprès </w:t>
      </w:r>
      <w:r w:rsidR="00EB328F" w:rsidRPr="00437BC7">
        <w:rPr>
          <w:rFonts w:ascii="BNPP Sans" w:hAnsi="BNPP Sans"/>
          <w:sz w:val="20"/>
          <w:szCs w:val="20"/>
        </w:rPr>
        <w:t>de son HR</w:t>
      </w:r>
      <w:r w:rsidR="00DF1160" w:rsidRPr="00437BC7">
        <w:rPr>
          <w:rFonts w:ascii="BNPP Sans" w:hAnsi="BNPP Sans"/>
          <w:sz w:val="20"/>
          <w:szCs w:val="20"/>
        </w:rPr>
        <w:t>P</w:t>
      </w:r>
      <w:r w:rsidRPr="00437BC7">
        <w:rPr>
          <w:rFonts w:ascii="BNPP Sans" w:hAnsi="BNPP Sans"/>
          <w:sz w:val="20"/>
          <w:szCs w:val="20"/>
        </w:rPr>
        <w:t>. Elle doit comporter l’engagement du salarié sur la date de liquidation définitive et totale de sa retraite Sécurité Sociale</w:t>
      </w:r>
      <w:r w:rsidR="00EB328F" w:rsidRPr="00437BC7">
        <w:rPr>
          <w:rFonts w:ascii="BNPP Sans" w:hAnsi="BNPP Sans"/>
          <w:sz w:val="20"/>
          <w:szCs w:val="20"/>
        </w:rPr>
        <w:t>, qui doit intervenir au plus tard 3 mois après la première date d’atteinte du</w:t>
      </w:r>
      <w:r w:rsidRPr="00437BC7">
        <w:rPr>
          <w:rFonts w:ascii="BNPP Sans" w:hAnsi="BNPP Sans"/>
          <w:sz w:val="20"/>
          <w:szCs w:val="20"/>
        </w:rPr>
        <w:t xml:space="preserve"> taux plein</w:t>
      </w:r>
      <w:r w:rsidR="00EB328F" w:rsidRPr="00437BC7">
        <w:rPr>
          <w:rFonts w:ascii="BNPP Sans" w:hAnsi="BNPP Sans"/>
          <w:sz w:val="20"/>
          <w:szCs w:val="20"/>
        </w:rPr>
        <w:t xml:space="preserve"> de la retraite Sécurité Sociale</w:t>
      </w:r>
      <w:r w:rsidRPr="00437BC7">
        <w:rPr>
          <w:rFonts w:ascii="BNPP Sans" w:hAnsi="BNPP Sans"/>
          <w:sz w:val="20"/>
          <w:szCs w:val="20"/>
        </w:rPr>
        <w:t xml:space="preserve">. Une réponse lui est apportée, dans la mesure du possible, dans un délai de 30 jours à compter de la date de réception de sa demande. </w:t>
      </w:r>
    </w:p>
    <w:p w14:paraId="42406A4B" w14:textId="77777777" w:rsidR="008D790E" w:rsidRPr="00437BC7" w:rsidRDefault="008D790E" w:rsidP="009D00E9">
      <w:pPr>
        <w:pStyle w:val="Default"/>
        <w:jc w:val="both"/>
        <w:rPr>
          <w:rFonts w:ascii="BNPP Sans" w:hAnsi="BNPP Sans"/>
          <w:sz w:val="20"/>
          <w:szCs w:val="20"/>
        </w:rPr>
      </w:pPr>
    </w:p>
    <w:p w14:paraId="3C3AA2AD" w14:textId="203DC002"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La modification du contrat de travail du salarié résultant du passage à temps partiel/réduit fait l'objet d'un avenant au contrat de travail précisant notamment, l'engagement du salarié de liquider ses droits à la retraite Sécurité Sociale à taux plein au terme du dispositif, la date de sa retraite, les modalités d'organisation du travail à temps partiel/réduit, la rémunération versée au salarié. Il mentionne également, pour les salariés concernés, les modalités d’utilisation de leur CET</w:t>
      </w:r>
      <w:r w:rsidR="00D34D72">
        <w:rPr>
          <w:rFonts w:ascii="BNPP Sans" w:hAnsi="BNPP Sans"/>
          <w:sz w:val="20"/>
          <w:szCs w:val="20"/>
        </w:rPr>
        <w:t xml:space="preserve"> </w:t>
      </w:r>
      <w:r w:rsidR="00D34D72">
        <w:rPr>
          <w:rStyle w:val="Appelnotedebasdep"/>
          <w:rFonts w:ascii="BNPP Sans" w:hAnsi="BNPP Sans"/>
          <w:sz w:val="20"/>
          <w:szCs w:val="20"/>
        </w:rPr>
        <w:footnoteReference w:customMarkFollows="1" w:id="12"/>
        <w:t>9</w:t>
      </w:r>
      <w:r w:rsidR="007A7B79" w:rsidRPr="00437BC7">
        <w:rPr>
          <w:rFonts w:ascii="BNPP Sans" w:hAnsi="BNPP Sans"/>
          <w:sz w:val="20"/>
          <w:szCs w:val="20"/>
        </w:rPr>
        <w:t>.</w:t>
      </w:r>
    </w:p>
    <w:p w14:paraId="307FA21D" w14:textId="77777777" w:rsidR="008D790E" w:rsidRPr="00437BC7" w:rsidRDefault="008D790E" w:rsidP="009D00E9">
      <w:pPr>
        <w:pStyle w:val="Default"/>
        <w:jc w:val="both"/>
        <w:rPr>
          <w:rFonts w:ascii="BNPP Sans" w:hAnsi="BNPP Sans"/>
          <w:sz w:val="20"/>
          <w:szCs w:val="20"/>
        </w:rPr>
      </w:pPr>
    </w:p>
    <w:p w14:paraId="2B7AEF27" w14:textId="77777777" w:rsidR="008D790E" w:rsidRPr="00437BC7" w:rsidRDefault="00261859" w:rsidP="009D00E9">
      <w:pPr>
        <w:pStyle w:val="Default"/>
        <w:jc w:val="both"/>
        <w:rPr>
          <w:rFonts w:ascii="BNPP Sans" w:hAnsi="BNPP Sans"/>
          <w:sz w:val="20"/>
          <w:szCs w:val="20"/>
        </w:rPr>
      </w:pPr>
      <w:r w:rsidRPr="00437BC7">
        <w:rPr>
          <w:rFonts w:ascii="BNPP Sans" w:hAnsi="BNPP Sans"/>
          <w:sz w:val="20"/>
          <w:szCs w:val="20"/>
        </w:rPr>
        <w:t>Dans un souci de bonne gestion, le passage à temps partiel/réduit intervient le 1er du mois.</w:t>
      </w:r>
    </w:p>
    <w:p w14:paraId="0ED76BB8" w14:textId="77777777" w:rsidR="008444AE" w:rsidRPr="00437BC7" w:rsidRDefault="008444AE" w:rsidP="009D00E9">
      <w:pPr>
        <w:pStyle w:val="Default"/>
        <w:jc w:val="both"/>
        <w:rPr>
          <w:rFonts w:ascii="BNPP Sans" w:hAnsi="BNPP Sans"/>
          <w:sz w:val="20"/>
          <w:szCs w:val="20"/>
        </w:rPr>
      </w:pPr>
    </w:p>
    <w:p w14:paraId="794C3653" w14:textId="17143708" w:rsidR="00261859" w:rsidRPr="00437BC7" w:rsidRDefault="00031F07" w:rsidP="00397B99">
      <w:pPr>
        <w:pStyle w:val="Default"/>
        <w:ind w:firstLine="708"/>
        <w:jc w:val="both"/>
        <w:rPr>
          <w:rFonts w:ascii="BNPP Sans" w:hAnsi="BNPP Sans"/>
          <w:i/>
          <w:sz w:val="20"/>
          <w:szCs w:val="20"/>
        </w:rPr>
      </w:pPr>
      <w:r w:rsidRPr="00437BC7">
        <w:rPr>
          <w:rFonts w:ascii="BNPP Sans" w:hAnsi="BNPP Sans"/>
          <w:i/>
          <w:sz w:val="20"/>
          <w:szCs w:val="20"/>
        </w:rPr>
        <w:t>b</w:t>
      </w:r>
      <w:r w:rsidR="00397B99" w:rsidRPr="00437BC7">
        <w:rPr>
          <w:rFonts w:ascii="Calibri" w:hAnsi="Calibri" w:cs="Calibri"/>
          <w:i/>
          <w:sz w:val="20"/>
          <w:szCs w:val="20"/>
        </w:rPr>
        <w:t> </w:t>
      </w:r>
      <w:r w:rsidR="00397B99" w:rsidRPr="00437BC7">
        <w:rPr>
          <w:rFonts w:ascii="BNPP Sans" w:hAnsi="BNPP Sans"/>
          <w:i/>
          <w:sz w:val="20"/>
          <w:szCs w:val="20"/>
        </w:rPr>
        <w:t xml:space="preserve">: </w:t>
      </w:r>
      <w:r w:rsidR="00261859" w:rsidRPr="00437BC7">
        <w:rPr>
          <w:rFonts w:ascii="BNPP Sans" w:hAnsi="BNPP Sans"/>
          <w:i/>
          <w:sz w:val="20"/>
          <w:szCs w:val="20"/>
        </w:rPr>
        <w:t xml:space="preserve">Articulation avec d’autres dispositifs existants dans l’entreprise </w:t>
      </w:r>
    </w:p>
    <w:p w14:paraId="04C94984" w14:textId="3F89DE14"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Pendant sa période de temps partiel/réduit de fin de carrière, le sa</w:t>
      </w:r>
      <w:r w:rsidR="00AA1DF7" w:rsidRPr="00437BC7">
        <w:rPr>
          <w:rFonts w:ascii="BNPP Sans" w:hAnsi="BNPP Sans"/>
          <w:sz w:val="20"/>
          <w:szCs w:val="20"/>
        </w:rPr>
        <w:t xml:space="preserve">larié n’a pas la possibilité </w:t>
      </w:r>
      <w:r w:rsidRPr="00437BC7">
        <w:rPr>
          <w:rFonts w:ascii="BNPP Sans" w:hAnsi="BNPP Sans"/>
          <w:sz w:val="20"/>
          <w:szCs w:val="20"/>
        </w:rPr>
        <w:t>d’alimenter ou d’utiliser, sous forme de congés, son compte épargne temps.</w:t>
      </w:r>
    </w:p>
    <w:p w14:paraId="5AD5FE37" w14:textId="5DE7C21A" w:rsidR="0002079F" w:rsidRPr="00437BC7" w:rsidRDefault="0002079F" w:rsidP="009D00E9">
      <w:pPr>
        <w:pStyle w:val="Default"/>
        <w:jc w:val="both"/>
        <w:rPr>
          <w:rFonts w:ascii="BNPP Sans" w:hAnsi="BNPP Sans"/>
          <w:sz w:val="20"/>
          <w:szCs w:val="20"/>
        </w:rPr>
      </w:pPr>
    </w:p>
    <w:p w14:paraId="1F0E55AF" w14:textId="3D9E0CBD" w:rsidR="0002079F" w:rsidRPr="00437BC7" w:rsidRDefault="0002079F" w:rsidP="009D00E9">
      <w:pPr>
        <w:pStyle w:val="Default"/>
        <w:jc w:val="both"/>
        <w:rPr>
          <w:rFonts w:ascii="BNPP Sans" w:hAnsi="BNPP Sans"/>
          <w:sz w:val="20"/>
          <w:szCs w:val="20"/>
        </w:rPr>
      </w:pPr>
      <w:r w:rsidRPr="004562FE">
        <w:rPr>
          <w:rFonts w:ascii="BNPP Sans" w:hAnsi="BNPP Sans"/>
          <w:sz w:val="20"/>
          <w:szCs w:val="20"/>
        </w:rPr>
        <w:t>Conformément aux dispositions de l’</w:t>
      </w:r>
      <w:r w:rsidR="00806F75">
        <w:rPr>
          <w:rFonts w:ascii="BNPP Sans" w:hAnsi="BNPP Sans"/>
          <w:sz w:val="20"/>
          <w:szCs w:val="20"/>
        </w:rPr>
        <w:t>a</w:t>
      </w:r>
      <w:r w:rsidRPr="004562FE">
        <w:rPr>
          <w:rFonts w:ascii="BNPP Sans" w:hAnsi="BNPP Sans"/>
          <w:sz w:val="20"/>
          <w:szCs w:val="20"/>
        </w:rPr>
        <w:t>ccord du Groupe BNP Paribas en France relatif à la prise effective des congés et à leur épargne pour une utilisation au cours de la vie professionnelle et pour la préparation à la retraite du 30 mars 2022,</w:t>
      </w:r>
      <w:r w:rsidR="00D651C3" w:rsidRPr="004562FE">
        <w:rPr>
          <w:rFonts w:ascii="BNPP Sans" w:hAnsi="BNPP Sans"/>
          <w:sz w:val="20"/>
          <w:szCs w:val="20"/>
        </w:rPr>
        <w:t xml:space="preserve"> </w:t>
      </w:r>
      <w:r w:rsidRPr="004562FE">
        <w:rPr>
          <w:rFonts w:ascii="BNPP Sans" w:hAnsi="BNPP Sans"/>
          <w:sz w:val="20"/>
          <w:szCs w:val="20"/>
        </w:rPr>
        <w:t>il est toutefois rappelé que, selon l’article 6-2 de cet accord, « les possibilités d’utilisation du Compte Epargne-Temps</w:t>
      </w:r>
      <w:r w:rsidR="00140420" w:rsidRPr="004562FE">
        <w:rPr>
          <w:rFonts w:ascii="BNPP Sans" w:hAnsi="BNPP Sans"/>
          <w:sz w:val="20"/>
          <w:szCs w:val="20"/>
        </w:rPr>
        <w:t xml:space="preserve"> </w:t>
      </w:r>
      <w:r w:rsidR="00140420" w:rsidRPr="004562FE">
        <w:rPr>
          <w:rStyle w:val="Appelnotedebasdep"/>
          <w:rFonts w:ascii="BNPP Sans" w:hAnsi="BNPP Sans"/>
          <w:sz w:val="20"/>
          <w:szCs w:val="20"/>
        </w:rPr>
        <w:footnoteReference w:id="13"/>
      </w:r>
      <w:r w:rsidR="00140420" w:rsidRPr="004562FE">
        <w:rPr>
          <w:rFonts w:ascii="BNPP Sans" w:hAnsi="BNPP Sans"/>
          <w:sz w:val="20"/>
          <w:szCs w:val="20"/>
        </w:rPr>
        <w:t xml:space="preserve"> </w:t>
      </w:r>
      <w:r w:rsidRPr="004562FE">
        <w:rPr>
          <w:rFonts w:ascii="BNPP Sans" w:hAnsi="BNPP Sans"/>
          <w:sz w:val="20"/>
          <w:szCs w:val="20"/>
        </w:rPr>
        <w:t>restent ouvertes pendant la période « d’activité réduite de fin de carrière » par le Compte Epargne-Temps sous réserve que le solde du Compte Epargne-Temps restant permette la prise des journées libérées dans le cadre du dispositif. »</w:t>
      </w:r>
    </w:p>
    <w:p w14:paraId="4B82D7E3" w14:textId="77777777" w:rsidR="007A7B79" w:rsidRPr="00437BC7" w:rsidRDefault="007A7B79" w:rsidP="009D00E9">
      <w:pPr>
        <w:pStyle w:val="Default"/>
        <w:jc w:val="both"/>
        <w:rPr>
          <w:rFonts w:ascii="BNPP Sans" w:hAnsi="BNPP Sans"/>
          <w:sz w:val="20"/>
          <w:szCs w:val="20"/>
        </w:rPr>
      </w:pPr>
    </w:p>
    <w:p w14:paraId="75A0FAF3" w14:textId="5F3C2A4D" w:rsidR="00261859" w:rsidRPr="00437BC7" w:rsidRDefault="00031F07" w:rsidP="00397B99">
      <w:pPr>
        <w:pStyle w:val="Default"/>
        <w:ind w:firstLine="708"/>
        <w:jc w:val="both"/>
        <w:rPr>
          <w:rFonts w:ascii="BNPP Sans" w:hAnsi="BNPP Sans"/>
          <w:i/>
          <w:sz w:val="20"/>
          <w:szCs w:val="20"/>
        </w:rPr>
      </w:pPr>
      <w:r w:rsidRPr="00437BC7">
        <w:rPr>
          <w:rFonts w:ascii="BNPP Sans" w:hAnsi="BNPP Sans"/>
          <w:i/>
          <w:sz w:val="20"/>
          <w:szCs w:val="20"/>
        </w:rPr>
        <w:t>c</w:t>
      </w:r>
      <w:r w:rsidR="00397B99" w:rsidRPr="00437BC7">
        <w:rPr>
          <w:rFonts w:ascii="BNPP Sans" w:hAnsi="BNPP Sans"/>
          <w:i/>
          <w:sz w:val="20"/>
          <w:szCs w:val="20"/>
        </w:rPr>
        <w:t xml:space="preserve"> : </w:t>
      </w:r>
      <w:r w:rsidR="00261859" w:rsidRPr="00437BC7">
        <w:rPr>
          <w:rFonts w:ascii="BNPP Sans" w:hAnsi="BNPP Sans"/>
          <w:i/>
          <w:sz w:val="20"/>
          <w:szCs w:val="20"/>
        </w:rPr>
        <w:t xml:space="preserve">Réversibilité </w:t>
      </w:r>
    </w:p>
    <w:p w14:paraId="3BC8342A" w14:textId="3A989941" w:rsidR="008D790E" w:rsidRPr="00437BC7" w:rsidRDefault="00261859" w:rsidP="009D00E9">
      <w:pPr>
        <w:pStyle w:val="Default"/>
        <w:jc w:val="both"/>
        <w:rPr>
          <w:rFonts w:ascii="BNPP Sans" w:hAnsi="BNPP Sans"/>
          <w:sz w:val="20"/>
          <w:szCs w:val="20"/>
        </w:rPr>
      </w:pPr>
      <w:r w:rsidRPr="00437BC7">
        <w:rPr>
          <w:rFonts w:ascii="BNPP Sans" w:hAnsi="BNPP Sans"/>
          <w:sz w:val="20"/>
          <w:szCs w:val="20"/>
        </w:rPr>
        <w:t>Les salariés s</w:t>
      </w:r>
      <w:r w:rsidR="00755B5F" w:rsidRPr="00437BC7">
        <w:rPr>
          <w:rFonts w:ascii="BNPP Sans" w:hAnsi="BNPP Sans"/>
          <w:sz w:val="20"/>
          <w:szCs w:val="20"/>
        </w:rPr>
        <w:t>é</w:t>
      </w:r>
      <w:r w:rsidRPr="00437BC7">
        <w:rPr>
          <w:rFonts w:ascii="BNPP Sans" w:hAnsi="BNPP Sans"/>
          <w:sz w:val="20"/>
          <w:szCs w:val="20"/>
        </w:rPr>
        <w:t>niors engagés dans les dispositifs prévus au présent article 2 qui seraient confrontés à une situation personnelle particulièrement grave (</w:t>
      </w:r>
      <w:r w:rsidR="00F57AF5" w:rsidRPr="00437BC7">
        <w:rPr>
          <w:rFonts w:ascii="BNPP Sans" w:hAnsi="BNPP Sans"/>
          <w:sz w:val="20"/>
          <w:szCs w:val="20"/>
        </w:rPr>
        <w:t>exemple</w:t>
      </w:r>
      <w:r w:rsidR="00F57AF5" w:rsidRPr="00437BC7">
        <w:rPr>
          <w:rFonts w:ascii="Calibri" w:hAnsi="Calibri" w:cs="Calibri"/>
          <w:sz w:val="20"/>
          <w:szCs w:val="20"/>
        </w:rPr>
        <w:t> </w:t>
      </w:r>
      <w:r w:rsidR="00F57AF5" w:rsidRPr="00437BC7">
        <w:rPr>
          <w:rFonts w:ascii="BNPP Sans" w:hAnsi="BNPP Sans"/>
          <w:sz w:val="20"/>
          <w:szCs w:val="20"/>
        </w:rPr>
        <w:t xml:space="preserve">: </w:t>
      </w:r>
      <w:r w:rsidRPr="00437BC7">
        <w:rPr>
          <w:rFonts w:ascii="BNPP Sans" w:hAnsi="BNPP Sans"/>
          <w:sz w:val="20"/>
          <w:szCs w:val="20"/>
        </w:rPr>
        <w:t xml:space="preserve">décès du conjoint, …), pourraient soumettre leur situation </w:t>
      </w:r>
      <w:r w:rsidR="00EA3E86" w:rsidRPr="00437BC7">
        <w:rPr>
          <w:rFonts w:ascii="BNPP Sans" w:hAnsi="BNPP Sans"/>
          <w:sz w:val="20"/>
          <w:szCs w:val="20"/>
        </w:rPr>
        <w:t xml:space="preserve">à leur </w:t>
      </w:r>
      <w:r w:rsidR="00F57AF5" w:rsidRPr="00437BC7">
        <w:rPr>
          <w:rFonts w:ascii="BNPP Sans" w:hAnsi="BNPP Sans"/>
          <w:sz w:val="20"/>
          <w:szCs w:val="20"/>
        </w:rPr>
        <w:t>HRP</w:t>
      </w:r>
      <w:r w:rsidR="00EA3E86" w:rsidRPr="00437BC7">
        <w:rPr>
          <w:rFonts w:ascii="BNPP Sans" w:hAnsi="BNPP Sans"/>
          <w:sz w:val="20"/>
          <w:szCs w:val="20"/>
        </w:rPr>
        <w:t xml:space="preserve"> </w:t>
      </w:r>
      <w:r w:rsidRPr="00437BC7">
        <w:rPr>
          <w:rFonts w:ascii="BNPP Sans" w:hAnsi="BNPP Sans"/>
          <w:sz w:val="20"/>
          <w:szCs w:val="20"/>
        </w:rPr>
        <w:t>qui examinera la possibilité et les modalités d’un retour à leur situation antérieure de travail.</w:t>
      </w:r>
    </w:p>
    <w:p w14:paraId="0A85FAB7" w14:textId="77777777"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 </w:t>
      </w:r>
    </w:p>
    <w:p w14:paraId="50EFEE95" w14:textId="222FA5BD" w:rsidR="00261859" w:rsidRPr="00437BC7" w:rsidRDefault="00031F07" w:rsidP="00397B99">
      <w:pPr>
        <w:pStyle w:val="Default"/>
        <w:ind w:firstLine="708"/>
        <w:jc w:val="both"/>
        <w:rPr>
          <w:rFonts w:ascii="BNPP Sans" w:hAnsi="BNPP Sans"/>
          <w:i/>
          <w:sz w:val="20"/>
          <w:szCs w:val="20"/>
        </w:rPr>
      </w:pPr>
      <w:r w:rsidRPr="00437BC7">
        <w:rPr>
          <w:rFonts w:ascii="BNPP Sans" w:hAnsi="BNPP Sans"/>
          <w:i/>
          <w:sz w:val="20"/>
          <w:szCs w:val="20"/>
        </w:rPr>
        <w:t>d</w:t>
      </w:r>
      <w:r w:rsidR="00397B99" w:rsidRPr="00437BC7">
        <w:rPr>
          <w:rFonts w:ascii="Calibri" w:hAnsi="Calibri" w:cs="Calibri"/>
          <w:i/>
          <w:sz w:val="20"/>
          <w:szCs w:val="20"/>
        </w:rPr>
        <w:t> </w:t>
      </w:r>
      <w:r w:rsidR="00397B99" w:rsidRPr="00437BC7">
        <w:rPr>
          <w:rFonts w:ascii="BNPP Sans" w:hAnsi="BNPP Sans"/>
          <w:i/>
          <w:sz w:val="20"/>
          <w:szCs w:val="20"/>
        </w:rPr>
        <w:t xml:space="preserve">: </w:t>
      </w:r>
      <w:r w:rsidR="001B6B76" w:rsidRPr="00437BC7">
        <w:rPr>
          <w:rFonts w:ascii="BNPP Sans" w:hAnsi="BNPP Sans"/>
          <w:i/>
          <w:sz w:val="20"/>
          <w:szCs w:val="20"/>
        </w:rPr>
        <w:t>Évolutions</w:t>
      </w:r>
      <w:r w:rsidR="00261859" w:rsidRPr="00437BC7">
        <w:rPr>
          <w:rFonts w:ascii="BNPP Sans" w:hAnsi="BNPP Sans"/>
          <w:i/>
          <w:sz w:val="20"/>
          <w:szCs w:val="20"/>
        </w:rPr>
        <w:t xml:space="preserve"> légales et réglementaires </w:t>
      </w:r>
    </w:p>
    <w:p w14:paraId="64AECC50" w14:textId="210D8BB2" w:rsidR="00B23933"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Si les dispositions législatives relatives aux conditions de liquidation de la retraite Sécurité Sociale à taux plein venaient à évoluer, les parties conviennent de se réunir afin d'adapter ces dispositions, les salariés </w:t>
      </w:r>
      <w:r w:rsidRPr="00437BC7">
        <w:rPr>
          <w:rFonts w:ascii="BNPP Sans" w:hAnsi="BNPP Sans"/>
          <w:sz w:val="20"/>
          <w:szCs w:val="20"/>
        </w:rPr>
        <w:lastRenderedPageBreak/>
        <w:t xml:space="preserve">étant maintenus dans le dispositif jusqu'à la date à laquelle ils auront la faculté de faire valoir leurs droits à la retraite Sécurité Sociale sans abattement définitif. </w:t>
      </w:r>
    </w:p>
    <w:p w14:paraId="7445CA28" w14:textId="77777777" w:rsidR="001D2CEF" w:rsidRPr="00437BC7" w:rsidRDefault="001D2CEF" w:rsidP="009D00E9">
      <w:pPr>
        <w:pStyle w:val="Default"/>
        <w:jc w:val="both"/>
        <w:rPr>
          <w:rFonts w:ascii="Verdana" w:hAnsi="Verdana"/>
          <w:sz w:val="20"/>
          <w:szCs w:val="20"/>
        </w:rPr>
      </w:pPr>
    </w:p>
    <w:p w14:paraId="34694443" w14:textId="18F60E5E" w:rsidR="00261859" w:rsidRPr="00437BC7" w:rsidRDefault="00031F07" w:rsidP="00397B99">
      <w:pPr>
        <w:pStyle w:val="Default"/>
        <w:ind w:firstLine="708"/>
        <w:jc w:val="both"/>
        <w:rPr>
          <w:rFonts w:ascii="BNPP Sans" w:hAnsi="BNPP Sans"/>
          <w:i/>
          <w:sz w:val="20"/>
          <w:szCs w:val="20"/>
        </w:rPr>
      </w:pPr>
      <w:r w:rsidRPr="00437BC7">
        <w:rPr>
          <w:rFonts w:ascii="BNPP Sans" w:hAnsi="BNPP Sans"/>
          <w:i/>
          <w:sz w:val="20"/>
          <w:szCs w:val="20"/>
        </w:rPr>
        <w:t>e</w:t>
      </w:r>
      <w:r w:rsidR="00397B99" w:rsidRPr="00437BC7">
        <w:rPr>
          <w:rFonts w:ascii="Calibri" w:hAnsi="Calibri" w:cs="Calibri"/>
          <w:i/>
          <w:sz w:val="20"/>
          <w:szCs w:val="20"/>
        </w:rPr>
        <w:t> </w:t>
      </w:r>
      <w:r w:rsidR="00397B99" w:rsidRPr="00437BC7">
        <w:rPr>
          <w:rFonts w:ascii="BNPP Sans" w:hAnsi="BNPP Sans"/>
          <w:i/>
          <w:sz w:val="20"/>
          <w:szCs w:val="20"/>
        </w:rPr>
        <w:t xml:space="preserve">: </w:t>
      </w:r>
      <w:r w:rsidR="00261859" w:rsidRPr="00437BC7">
        <w:rPr>
          <w:rFonts w:ascii="BNPP Sans" w:hAnsi="BNPP Sans"/>
          <w:i/>
          <w:sz w:val="20"/>
          <w:szCs w:val="20"/>
        </w:rPr>
        <w:t xml:space="preserve">Suivi </w:t>
      </w:r>
    </w:p>
    <w:p w14:paraId="456C8F30" w14:textId="77777777"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Le temps partiel/réduit hebdomadaire de fin de carrière et le temps partiel/réduit annualisé de fin de carrière feront l’objet d’un suivi annuel au moyen des indicateurs suivants : </w:t>
      </w:r>
    </w:p>
    <w:p w14:paraId="70BDFDE6" w14:textId="77777777" w:rsidR="00261859" w:rsidRPr="00437BC7" w:rsidRDefault="00261859" w:rsidP="00786BA2">
      <w:pPr>
        <w:pStyle w:val="Corpsdetexte"/>
        <w:numPr>
          <w:ilvl w:val="0"/>
          <w:numId w:val="9"/>
        </w:numPr>
        <w:shd w:val="clear" w:color="auto" w:fill="C5E0B3" w:themeFill="accent6" w:themeFillTint="66"/>
        <w:jc w:val="both"/>
        <w:rPr>
          <w:rFonts w:ascii="BNPP Sans" w:hAnsi="BNPP Sans"/>
          <w:sz w:val="20"/>
          <w:szCs w:val="20"/>
          <w:lang w:val="fr-FR"/>
        </w:rPr>
      </w:pPr>
      <w:r w:rsidRPr="00437BC7">
        <w:rPr>
          <w:rFonts w:ascii="BNPP Sans" w:hAnsi="BNPP Sans"/>
          <w:sz w:val="20"/>
          <w:szCs w:val="20"/>
          <w:lang w:val="fr-FR"/>
        </w:rPr>
        <w:t xml:space="preserve">Nombre de salariés ayant bénéficié du temps partiel/réduit hebdomadaire de fin de carrière au cours de l’année écoulée. </w:t>
      </w:r>
    </w:p>
    <w:p w14:paraId="43C25C1D" w14:textId="77777777" w:rsidR="00FB6243" w:rsidRPr="00437BC7" w:rsidRDefault="00261859" w:rsidP="00293FC0">
      <w:pPr>
        <w:pStyle w:val="Corpsdetexte"/>
        <w:numPr>
          <w:ilvl w:val="0"/>
          <w:numId w:val="9"/>
        </w:numPr>
        <w:shd w:val="clear" w:color="auto" w:fill="C5E0B3" w:themeFill="accent6" w:themeFillTint="66"/>
        <w:jc w:val="both"/>
        <w:rPr>
          <w:rFonts w:ascii="BNPP Sans" w:hAnsi="BNPP Sans"/>
          <w:sz w:val="20"/>
          <w:szCs w:val="20"/>
          <w:lang w:val="fr-FR"/>
        </w:rPr>
      </w:pPr>
      <w:r w:rsidRPr="00437BC7">
        <w:rPr>
          <w:rFonts w:ascii="BNPP Sans" w:hAnsi="BNPP Sans"/>
          <w:sz w:val="20"/>
          <w:szCs w:val="20"/>
          <w:lang w:val="fr-FR"/>
        </w:rPr>
        <w:t xml:space="preserve">Nombre de salariés ayant bénéficié du temps partiel/réduit annualisé de fin de carrière au cours de l’année écoulée. </w:t>
      </w:r>
    </w:p>
    <w:p w14:paraId="11A546F9" w14:textId="77777777" w:rsidR="00581003" w:rsidRPr="004562FE" w:rsidRDefault="00581003" w:rsidP="00DA3B09">
      <w:pPr>
        <w:pStyle w:val="Default"/>
        <w:jc w:val="both"/>
        <w:rPr>
          <w:rFonts w:ascii="BNPP Sans" w:hAnsi="BNPP Sans"/>
          <w:sz w:val="20"/>
          <w:szCs w:val="20"/>
        </w:rPr>
      </w:pPr>
    </w:p>
    <w:p w14:paraId="5094F9D8" w14:textId="397484AE" w:rsidR="00261859" w:rsidRPr="00437BC7" w:rsidRDefault="001D2CEF" w:rsidP="00C0530B">
      <w:pPr>
        <w:tabs>
          <w:tab w:val="left" w:pos="2897"/>
        </w:tabs>
        <w:rPr>
          <w:rFonts w:ascii="BNPP Sans" w:hAnsi="BNPP Sans"/>
          <w:b/>
          <w:szCs w:val="20"/>
        </w:rPr>
      </w:pPr>
      <w:r w:rsidRPr="00437BC7">
        <w:rPr>
          <w:rFonts w:ascii="BNPP Sans" w:hAnsi="BNPP Sans"/>
          <w:b/>
          <w:color w:val="00B050"/>
          <w:szCs w:val="20"/>
        </w:rPr>
        <w:t>2.</w:t>
      </w:r>
      <w:r w:rsidR="005E413B" w:rsidRPr="00437BC7">
        <w:rPr>
          <w:rFonts w:ascii="BNPP Sans" w:hAnsi="BNPP Sans"/>
          <w:b/>
          <w:color w:val="00B050"/>
          <w:szCs w:val="20"/>
        </w:rPr>
        <w:t>2.3</w:t>
      </w:r>
      <w:r w:rsidR="00261859" w:rsidRPr="00437BC7">
        <w:rPr>
          <w:rFonts w:ascii="BNPP Sans" w:hAnsi="BNPP Sans"/>
          <w:b/>
          <w:color w:val="00B050"/>
          <w:szCs w:val="20"/>
        </w:rPr>
        <w:t xml:space="preserve"> </w:t>
      </w:r>
      <w:r w:rsidR="00B96F8B" w:rsidRPr="00437BC7">
        <w:rPr>
          <w:rFonts w:ascii="BNPP Sans" w:hAnsi="BNPP Sans"/>
          <w:b/>
          <w:color w:val="00B050"/>
          <w:szCs w:val="20"/>
        </w:rPr>
        <w:t>Dispositif de mécénat de compétences de fin de carrière</w:t>
      </w:r>
      <w:r w:rsidR="00261859" w:rsidRPr="00437BC7">
        <w:rPr>
          <w:rFonts w:ascii="BNPP Sans" w:hAnsi="BNPP Sans"/>
          <w:b/>
          <w:szCs w:val="20"/>
        </w:rPr>
        <w:t xml:space="preserve"> </w:t>
      </w:r>
    </w:p>
    <w:p w14:paraId="7E41ACB4" w14:textId="77777777" w:rsidR="001D2CEF" w:rsidRPr="00437BC7" w:rsidRDefault="001D2CEF" w:rsidP="009D00E9">
      <w:pPr>
        <w:pStyle w:val="Default"/>
        <w:jc w:val="both"/>
        <w:rPr>
          <w:rFonts w:ascii="BNPP Sans" w:hAnsi="BNPP Sans"/>
          <w:sz w:val="20"/>
          <w:szCs w:val="20"/>
        </w:rPr>
      </w:pPr>
    </w:p>
    <w:p w14:paraId="388B8268" w14:textId="5A2DA330" w:rsidR="00261859" w:rsidRDefault="00261859" w:rsidP="009D00E9">
      <w:pPr>
        <w:pStyle w:val="Default"/>
        <w:jc w:val="both"/>
        <w:rPr>
          <w:rFonts w:ascii="BNPP Sans" w:hAnsi="BNPP Sans"/>
          <w:sz w:val="20"/>
          <w:szCs w:val="20"/>
        </w:rPr>
      </w:pPr>
      <w:r w:rsidRPr="00437BC7">
        <w:rPr>
          <w:rFonts w:ascii="BNPP Sans" w:hAnsi="BNPP Sans"/>
          <w:sz w:val="20"/>
          <w:szCs w:val="20"/>
        </w:rPr>
        <w:t>La possibilité de mettre à profit son expérience et ses compétences professionnelles auprès d’une association ou d’une ONG partenaire</w:t>
      </w:r>
      <w:r w:rsidR="00140420" w:rsidRPr="00437BC7">
        <w:rPr>
          <w:rFonts w:ascii="BNPP Sans" w:hAnsi="BNPP Sans"/>
          <w:sz w:val="20"/>
          <w:szCs w:val="20"/>
        </w:rPr>
        <w:t xml:space="preserve"> </w:t>
      </w:r>
      <w:r w:rsidR="00282D64" w:rsidRPr="00437BC7">
        <w:rPr>
          <w:rStyle w:val="Appelnotedebasdep"/>
          <w:rFonts w:ascii="BNPP Sans" w:hAnsi="BNPP Sans"/>
          <w:sz w:val="20"/>
          <w:szCs w:val="20"/>
        </w:rPr>
        <w:footnoteReference w:id="14"/>
      </w:r>
      <w:r w:rsidRPr="00437BC7">
        <w:rPr>
          <w:rFonts w:ascii="BNPP Sans" w:hAnsi="BNPP Sans"/>
          <w:sz w:val="20"/>
          <w:szCs w:val="20"/>
        </w:rPr>
        <w:t xml:space="preserve"> de BNP Paribas dans le cadre d’une démarche de transition de l’activité professionnelle vers la retraite peut correspondre à une attente de salariés s</w:t>
      </w:r>
      <w:r w:rsidR="00755B5F" w:rsidRPr="00437BC7">
        <w:rPr>
          <w:rFonts w:ascii="BNPP Sans" w:hAnsi="BNPP Sans"/>
          <w:sz w:val="20"/>
          <w:szCs w:val="20"/>
        </w:rPr>
        <w:t>é</w:t>
      </w:r>
      <w:r w:rsidRPr="00437BC7">
        <w:rPr>
          <w:rFonts w:ascii="BNPP Sans" w:hAnsi="BNPP Sans"/>
          <w:sz w:val="20"/>
          <w:szCs w:val="20"/>
        </w:rPr>
        <w:t xml:space="preserve">niors de l’entreprise. Celle-ci </w:t>
      </w:r>
      <w:r w:rsidR="00F57AF5" w:rsidRPr="00437BC7">
        <w:rPr>
          <w:rFonts w:ascii="BNPP Sans" w:hAnsi="BNPP Sans"/>
          <w:sz w:val="20"/>
          <w:szCs w:val="20"/>
        </w:rPr>
        <w:t>peut</w:t>
      </w:r>
      <w:r w:rsidRPr="00437BC7">
        <w:rPr>
          <w:rFonts w:ascii="BNPP Sans" w:hAnsi="BNPP Sans"/>
          <w:sz w:val="20"/>
          <w:szCs w:val="20"/>
        </w:rPr>
        <w:t xml:space="preserve"> s’exprimer au sein de </w:t>
      </w:r>
      <w:r w:rsidR="001D2CEF" w:rsidRPr="00437BC7">
        <w:rPr>
          <w:rFonts w:ascii="BNPP Sans" w:hAnsi="BNPP Sans"/>
          <w:sz w:val="20"/>
          <w:szCs w:val="20"/>
        </w:rPr>
        <w:t>Cardif IARD</w:t>
      </w:r>
      <w:r w:rsidRPr="00437BC7">
        <w:rPr>
          <w:rFonts w:ascii="BNPP Sans" w:hAnsi="BNPP Sans"/>
          <w:sz w:val="20"/>
          <w:szCs w:val="20"/>
        </w:rPr>
        <w:t xml:space="preserve"> par le dispositif de Mécénat de Compétences de fin de carrière</w:t>
      </w:r>
      <w:r w:rsidR="00F57AF5" w:rsidRPr="00437BC7">
        <w:rPr>
          <w:rFonts w:ascii="BNPP Sans" w:hAnsi="BNPP Sans"/>
          <w:sz w:val="20"/>
          <w:szCs w:val="20"/>
        </w:rPr>
        <w:t>,</w:t>
      </w:r>
      <w:r w:rsidRPr="00437BC7">
        <w:rPr>
          <w:rFonts w:ascii="BNPP Sans" w:hAnsi="BNPP Sans"/>
          <w:sz w:val="20"/>
          <w:szCs w:val="20"/>
        </w:rPr>
        <w:t xml:space="preserve"> est </w:t>
      </w:r>
      <w:r w:rsidR="0002079F" w:rsidRPr="00437BC7">
        <w:rPr>
          <w:rFonts w:ascii="BNPP Sans" w:hAnsi="BNPP Sans"/>
          <w:sz w:val="20"/>
          <w:szCs w:val="20"/>
        </w:rPr>
        <w:t xml:space="preserve">reconduit </w:t>
      </w:r>
      <w:r w:rsidRPr="00437BC7">
        <w:rPr>
          <w:rFonts w:ascii="BNPP Sans" w:hAnsi="BNPP Sans"/>
          <w:sz w:val="20"/>
          <w:szCs w:val="20"/>
        </w:rPr>
        <w:t>par le présent accord.</w:t>
      </w:r>
      <w:r w:rsidRPr="002B4BDE">
        <w:rPr>
          <w:rFonts w:ascii="BNPP Sans" w:hAnsi="BNPP Sans"/>
          <w:sz w:val="20"/>
          <w:szCs w:val="20"/>
        </w:rPr>
        <w:t xml:space="preserve"> </w:t>
      </w:r>
    </w:p>
    <w:p w14:paraId="5353EF29" w14:textId="77777777" w:rsidR="0002079F" w:rsidRPr="002B4BDE" w:rsidRDefault="0002079F" w:rsidP="009D00E9">
      <w:pPr>
        <w:pStyle w:val="Default"/>
        <w:jc w:val="both"/>
        <w:rPr>
          <w:rFonts w:ascii="BNPP Sans" w:hAnsi="BNPP Sans"/>
          <w:sz w:val="20"/>
          <w:szCs w:val="20"/>
        </w:rPr>
      </w:pPr>
    </w:p>
    <w:p w14:paraId="5B16A3ED" w14:textId="5E9DF264" w:rsidR="00261859" w:rsidRPr="0010587D" w:rsidRDefault="0002079F" w:rsidP="009D00E9">
      <w:pPr>
        <w:pStyle w:val="Default"/>
        <w:jc w:val="both"/>
        <w:rPr>
          <w:rFonts w:ascii="BNPP Sans" w:hAnsi="BNPP Sans"/>
          <w:sz w:val="20"/>
          <w:szCs w:val="20"/>
        </w:rPr>
      </w:pPr>
      <w:r>
        <w:rPr>
          <w:rFonts w:ascii="BNPP Sans" w:hAnsi="BNPP Sans"/>
          <w:sz w:val="20"/>
          <w:szCs w:val="20"/>
        </w:rPr>
        <w:t>Pour rappel, l</w:t>
      </w:r>
      <w:r w:rsidR="00261859" w:rsidRPr="002B4BDE">
        <w:rPr>
          <w:rFonts w:ascii="BNPP Sans" w:hAnsi="BNPP Sans"/>
          <w:sz w:val="20"/>
          <w:szCs w:val="20"/>
        </w:rPr>
        <w:t xml:space="preserve">e Mécénat de Compétences est un dispositif qui permet aux entreprises la mise à disposition ponctuelle et gracieuse de </w:t>
      </w:r>
      <w:r w:rsidR="00B66D6F" w:rsidRPr="006866C0">
        <w:rPr>
          <w:rFonts w:ascii="BNPP Sans" w:hAnsi="BNPP Sans"/>
          <w:sz w:val="20"/>
          <w:szCs w:val="20"/>
        </w:rPr>
        <w:t xml:space="preserve">salariés </w:t>
      </w:r>
      <w:r w:rsidR="00261859" w:rsidRPr="00CC12C7">
        <w:rPr>
          <w:rFonts w:ascii="BNPP Sans" w:hAnsi="BNPP Sans"/>
          <w:sz w:val="20"/>
          <w:szCs w:val="20"/>
        </w:rPr>
        <w:t>volontaires auprès d’associations d’utilité publique ou d’intérêt général à vocation culturelle, sociale, environnementale, humanitaire…</w:t>
      </w:r>
      <w:r w:rsidR="00383E86" w:rsidRPr="0010587D">
        <w:rPr>
          <w:rFonts w:ascii="BNPP Sans" w:hAnsi="BNPP Sans"/>
          <w:sz w:val="20"/>
          <w:szCs w:val="20"/>
        </w:rPr>
        <w:t xml:space="preserve"> </w:t>
      </w:r>
      <w:r w:rsidR="00261859" w:rsidRPr="0010587D">
        <w:rPr>
          <w:rFonts w:ascii="BNPP Sans" w:hAnsi="BNPP Sans"/>
          <w:sz w:val="20"/>
          <w:szCs w:val="20"/>
        </w:rPr>
        <w:t xml:space="preserve">qui ont besoin de compétences spécifiques. </w:t>
      </w:r>
    </w:p>
    <w:p w14:paraId="0E9B9444" w14:textId="77777777" w:rsidR="001D2CEF" w:rsidRPr="002B4BDE" w:rsidRDefault="001D2CEF" w:rsidP="009D00E9">
      <w:pPr>
        <w:pStyle w:val="Default"/>
        <w:jc w:val="both"/>
        <w:rPr>
          <w:rFonts w:ascii="BNPP Sans" w:hAnsi="BNPP Sans"/>
          <w:sz w:val="20"/>
          <w:szCs w:val="20"/>
        </w:rPr>
      </w:pPr>
    </w:p>
    <w:p w14:paraId="0193AE07" w14:textId="5A5F2429" w:rsidR="00261859" w:rsidRPr="002B4BDE" w:rsidRDefault="00261859" w:rsidP="009D00E9">
      <w:pPr>
        <w:pStyle w:val="Default"/>
        <w:jc w:val="both"/>
        <w:rPr>
          <w:rFonts w:ascii="BNPP Sans" w:hAnsi="BNPP Sans"/>
          <w:sz w:val="20"/>
          <w:szCs w:val="20"/>
        </w:rPr>
      </w:pPr>
      <w:r w:rsidRPr="002B4BDE">
        <w:rPr>
          <w:rFonts w:ascii="BNPP Sans" w:hAnsi="BNPP Sans"/>
          <w:sz w:val="20"/>
          <w:szCs w:val="20"/>
        </w:rPr>
        <w:t xml:space="preserve">Pour </w:t>
      </w:r>
      <w:r w:rsidR="001D2CEF" w:rsidRPr="002B4BDE">
        <w:rPr>
          <w:rFonts w:ascii="BNPP Sans" w:hAnsi="BNPP Sans"/>
          <w:sz w:val="20"/>
          <w:szCs w:val="20"/>
        </w:rPr>
        <w:t>Cardif IARD</w:t>
      </w:r>
      <w:r w:rsidRPr="002B4BDE">
        <w:rPr>
          <w:rFonts w:ascii="BNPP Sans" w:hAnsi="BNPP Sans"/>
          <w:sz w:val="20"/>
          <w:szCs w:val="20"/>
        </w:rPr>
        <w:t xml:space="preserve">, le dispositif de Mécénat de Compétences de fin de carrière prend la forme d’une mise à disposition, à titre gratuit, par l’entreprise d’un </w:t>
      </w:r>
      <w:r w:rsidR="00B66D6F" w:rsidRPr="002B4BDE">
        <w:rPr>
          <w:rFonts w:ascii="BNPP Sans" w:hAnsi="BNPP Sans"/>
          <w:sz w:val="20"/>
          <w:szCs w:val="20"/>
        </w:rPr>
        <w:t xml:space="preserve">salarié </w:t>
      </w:r>
      <w:r w:rsidRPr="002B4BDE">
        <w:rPr>
          <w:rFonts w:ascii="BNPP Sans" w:hAnsi="BNPP Sans"/>
          <w:sz w:val="20"/>
          <w:szCs w:val="20"/>
        </w:rPr>
        <w:t>s</w:t>
      </w:r>
      <w:r w:rsidR="00755B5F">
        <w:rPr>
          <w:rFonts w:ascii="BNPP Sans" w:hAnsi="BNPP Sans"/>
          <w:sz w:val="20"/>
          <w:szCs w:val="20"/>
        </w:rPr>
        <w:t>é</w:t>
      </w:r>
      <w:r w:rsidRPr="002B4BDE">
        <w:rPr>
          <w:rFonts w:ascii="BNPP Sans" w:hAnsi="BNPP Sans"/>
          <w:sz w:val="20"/>
          <w:szCs w:val="20"/>
        </w:rPr>
        <w:t>nior volontaire pour une durée de 6 à 24 mois précédant son départ à la retraite Sécurité Sociale à taux plein</w:t>
      </w:r>
      <w:r w:rsidR="0002079F">
        <w:rPr>
          <w:rFonts w:ascii="BNPP Sans" w:hAnsi="BNPP Sans"/>
          <w:sz w:val="20"/>
          <w:szCs w:val="20"/>
        </w:rPr>
        <w:t>. Cette mise à disposition permet au salarié d’</w:t>
      </w:r>
      <w:r w:rsidRPr="002B4BDE">
        <w:rPr>
          <w:rFonts w:ascii="BNPP Sans" w:hAnsi="BNPP Sans"/>
          <w:sz w:val="20"/>
          <w:szCs w:val="20"/>
        </w:rPr>
        <w:t>exercer une mi</w:t>
      </w:r>
      <w:r w:rsidR="00383E86" w:rsidRPr="002B4BDE">
        <w:rPr>
          <w:rFonts w:ascii="BNPP Sans" w:hAnsi="BNPP Sans"/>
          <w:sz w:val="20"/>
          <w:szCs w:val="20"/>
        </w:rPr>
        <w:t>ssion de mécénat de compétences</w:t>
      </w:r>
      <w:r w:rsidRPr="007D058D">
        <w:rPr>
          <w:rFonts w:ascii="BNPP Sans" w:hAnsi="BNPP Sans"/>
          <w:sz w:val="20"/>
          <w:szCs w:val="20"/>
        </w:rPr>
        <w:t xml:space="preserve"> </w:t>
      </w:r>
      <w:r w:rsidRPr="002B4BDE">
        <w:rPr>
          <w:rFonts w:ascii="BNPP Sans" w:hAnsi="BNPP Sans"/>
          <w:sz w:val="20"/>
          <w:szCs w:val="20"/>
        </w:rPr>
        <w:t xml:space="preserve">auprès d’une association reconnue d’utilité publique ou d’intérêt général (au sens du Ministère de l’Intérieur) ou d’une ONG partenaire en mesure d’émettre un reçu fiscal. </w:t>
      </w:r>
    </w:p>
    <w:p w14:paraId="1987F44C" w14:textId="77777777" w:rsidR="001D2CEF" w:rsidRPr="006866C0" w:rsidRDefault="001D2CEF" w:rsidP="009D00E9">
      <w:pPr>
        <w:pStyle w:val="Default"/>
        <w:jc w:val="both"/>
        <w:rPr>
          <w:rFonts w:ascii="BNPP Sans" w:hAnsi="BNPP Sans"/>
          <w:sz w:val="20"/>
          <w:szCs w:val="20"/>
        </w:rPr>
      </w:pPr>
    </w:p>
    <w:p w14:paraId="0FB3D278" w14:textId="1EBCF37C" w:rsidR="00261859" w:rsidRPr="00CC12C7" w:rsidRDefault="00261859" w:rsidP="009D00E9">
      <w:pPr>
        <w:pStyle w:val="Default"/>
        <w:jc w:val="both"/>
        <w:rPr>
          <w:rFonts w:ascii="BNPP Sans" w:hAnsi="BNPP Sans"/>
          <w:sz w:val="20"/>
          <w:szCs w:val="20"/>
        </w:rPr>
      </w:pPr>
      <w:r w:rsidRPr="00CC12C7">
        <w:rPr>
          <w:rFonts w:ascii="BNPP Sans" w:hAnsi="BNPP Sans"/>
          <w:sz w:val="20"/>
          <w:szCs w:val="20"/>
        </w:rPr>
        <w:t xml:space="preserve">Ce dispositif s’inscrit dans la démarche de Responsabilité Sociale et Environnementale de </w:t>
      </w:r>
      <w:r w:rsidR="001D2CEF" w:rsidRPr="00CC12C7">
        <w:rPr>
          <w:rFonts w:ascii="BNPP Sans" w:hAnsi="BNPP Sans"/>
          <w:sz w:val="20"/>
          <w:szCs w:val="20"/>
        </w:rPr>
        <w:t>Cardif IARD</w:t>
      </w:r>
      <w:r w:rsidR="0002079F">
        <w:rPr>
          <w:rFonts w:ascii="BNPP Sans" w:hAnsi="BNPP Sans"/>
          <w:sz w:val="20"/>
          <w:szCs w:val="20"/>
        </w:rPr>
        <w:t xml:space="preserve"> et de BNP Paribas</w:t>
      </w:r>
      <w:r w:rsidRPr="00CC12C7">
        <w:rPr>
          <w:rFonts w:ascii="BNPP Sans" w:hAnsi="BNPP Sans"/>
          <w:sz w:val="20"/>
          <w:szCs w:val="20"/>
        </w:rPr>
        <w:t xml:space="preserve">. </w:t>
      </w:r>
    </w:p>
    <w:p w14:paraId="009DEFD2" w14:textId="77777777" w:rsidR="001D2CEF" w:rsidRPr="0010587D" w:rsidRDefault="001D2CEF" w:rsidP="009D00E9">
      <w:pPr>
        <w:pStyle w:val="Default"/>
        <w:jc w:val="both"/>
        <w:rPr>
          <w:rFonts w:ascii="BNPP Sans" w:hAnsi="BNPP Sans"/>
          <w:sz w:val="20"/>
          <w:szCs w:val="20"/>
        </w:rPr>
      </w:pPr>
    </w:p>
    <w:p w14:paraId="4605F92F" w14:textId="77777777" w:rsidR="001D2CEF" w:rsidRPr="002B4BDE" w:rsidRDefault="00261859" w:rsidP="009D00E9">
      <w:pPr>
        <w:pStyle w:val="Default"/>
        <w:jc w:val="both"/>
        <w:rPr>
          <w:rFonts w:ascii="BNPP Sans" w:hAnsi="BNPP Sans"/>
          <w:sz w:val="20"/>
          <w:szCs w:val="20"/>
        </w:rPr>
      </w:pPr>
      <w:r w:rsidRPr="002B4BDE">
        <w:rPr>
          <w:rFonts w:ascii="BNPP Sans" w:hAnsi="BNPP Sans"/>
          <w:sz w:val="20"/>
          <w:szCs w:val="20"/>
        </w:rPr>
        <w:t>Il se différencie du Bénévolat de Compétences auprès d’une association ou d’une ONG avec laquelle l’entreprise peut, par ailleurs, être partenaire.</w:t>
      </w:r>
    </w:p>
    <w:p w14:paraId="6E355082" w14:textId="77777777" w:rsidR="00261859" w:rsidRPr="002B4BDE" w:rsidRDefault="00261859" w:rsidP="009D00E9">
      <w:pPr>
        <w:pStyle w:val="Default"/>
        <w:jc w:val="both"/>
        <w:rPr>
          <w:rFonts w:ascii="BNPP Sans" w:hAnsi="BNPP Sans"/>
          <w:sz w:val="20"/>
          <w:szCs w:val="20"/>
        </w:rPr>
      </w:pPr>
      <w:r w:rsidRPr="002B4BDE">
        <w:rPr>
          <w:rFonts w:ascii="BNPP Sans" w:hAnsi="BNPP Sans"/>
          <w:sz w:val="20"/>
          <w:szCs w:val="20"/>
        </w:rPr>
        <w:t xml:space="preserve"> </w:t>
      </w:r>
    </w:p>
    <w:p w14:paraId="0E5E836A" w14:textId="77777777" w:rsidR="00261859" w:rsidRPr="002B4BDE" w:rsidRDefault="00261859" w:rsidP="009D00E9">
      <w:pPr>
        <w:pStyle w:val="Default"/>
        <w:jc w:val="both"/>
        <w:rPr>
          <w:rFonts w:ascii="BNPP Sans" w:hAnsi="BNPP Sans"/>
          <w:sz w:val="20"/>
          <w:szCs w:val="20"/>
        </w:rPr>
      </w:pPr>
      <w:r w:rsidRPr="002B4BDE">
        <w:rPr>
          <w:rFonts w:ascii="BNPP Sans" w:hAnsi="BNPP Sans"/>
          <w:sz w:val="20"/>
          <w:szCs w:val="20"/>
        </w:rPr>
        <w:t xml:space="preserve">En dehors de la rémunération variable pour laquelle la mission confiée par l’association d’utilité publique ou d’intérêt général n’est pas éligible, le salaire fixe du salarié est maintenu. </w:t>
      </w:r>
    </w:p>
    <w:p w14:paraId="2DB85F0E" w14:textId="77777777" w:rsidR="00755EE1" w:rsidRPr="00DA3B09" w:rsidRDefault="00755EE1" w:rsidP="009D00E9">
      <w:pPr>
        <w:pStyle w:val="Default"/>
        <w:jc w:val="both"/>
        <w:rPr>
          <w:rFonts w:ascii="BNPP Sans" w:hAnsi="BNPP Sans" w:cs="Times New Roman"/>
          <w:sz w:val="20"/>
          <w:szCs w:val="20"/>
        </w:rPr>
      </w:pPr>
    </w:p>
    <w:p w14:paraId="094DE65B" w14:textId="667686E9" w:rsidR="00B70474" w:rsidRPr="00F0194A" w:rsidRDefault="00B95056" w:rsidP="00EB1CDF">
      <w:pPr>
        <w:pStyle w:val="Corpsdetexte"/>
        <w:spacing w:after="0"/>
        <w:ind w:left="720"/>
        <w:jc w:val="both"/>
        <w:rPr>
          <w:lang w:val="fr-FR"/>
        </w:rPr>
      </w:pPr>
      <w:r>
        <w:rPr>
          <w:rFonts w:ascii="BNPP Sans" w:hAnsi="BNPP Sans"/>
          <w:sz w:val="20"/>
          <w:szCs w:val="20"/>
          <w:lang w:val="fr-FR"/>
        </w:rPr>
        <w:t>a</w:t>
      </w:r>
      <w:r>
        <w:rPr>
          <w:rFonts w:ascii="Calibri" w:hAnsi="Calibri" w:cs="Calibri"/>
          <w:sz w:val="20"/>
          <w:szCs w:val="20"/>
          <w:lang w:val="fr-FR"/>
        </w:rPr>
        <w:t> </w:t>
      </w:r>
      <w:r>
        <w:rPr>
          <w:rFonts w:ascii="BNPP Sans" w:hAnsi="BNPP Sans"/>
          <w:sz w:val="20"/>
          <w:szCs w:val="20"/>
          <w:lang w:val="fr-FR"/>
        </w:rPr>
        <w:t xml:space="preserve">: </w:t>
      </w:r>
      <w:r w:rsidR="00261859" w:rsidRPr="00581003">
        <w:rPr>
          <w:rFonts w:ascii="BNPP Sans" w:hAnsi="BNPP Sans"/>
          <w:sz w:val="20"/>
          <w:szCs w:val="20"/>
          <w:lang w:val="fr-FR"/>
        </w:rPr>
        <w:t xml:space="preserve">Bénéficiaires du dispositif </w:t>
      </w:r>
    </w:p>
    <w:p w14:paraId="0C8AF19D" w14:textId="77777777" w:rsidR="00261859" w:rsidRPr="00CC12C7" w:rsidRDefault="00261859" w:rsidP="009D00E9">
      <w:pPr>
        <w:pStyle w:val="Default"/>
        <w:jc w:val="both"/>
        <w:rPr>
          <w:rFonts w:ascii="BNPP Sans" w:hAnsi="BNPP Sans"/>
          <w:sz w:val="20"/>
          <w:szCs w:val="20"/>
        </w:rPr>
      </w:pPr>
      <w:r w:rsidRPr="006866C0">
        <w:rPr>
          <w:rFonts w:ascii="BNPP Sans" w:hAnsi="BNPP Sans"/>
          <w:sz w:val="20"/>
          <w:szCs w:val="20"/>
        </w:rPr>
        <w:t>Le dispositif de Mécénat de Compétences de fin de carrière est ouvert, dans la limite des missions disponibles, aux</w:t>
      </w:r>
      <w:r w:rsidRPr="00CC12C7">
        <w:rPr>
          <w:rFonts w:ascii="BNPP Sans" w:hAnsi="BNPP Sans"/>
          <w:sz w:val="20"/>
          <w:szCs w:val="20"/>
        </w:rPr>
        <w:t xml:space="preserve"> salariés s</w:t>
      </w:r>
      <w:r w:rsidR="00755B5F">
        <w:rPr>
          <w:rFonts w:ascii="BNPP Sans" w:hAnsi="BNPP Sans"/>
          <w:sz w:val="20"/>
          <w:szCs w:val="20"/>
        </w:rPr>
        <w:t>é</w:t>
      </w:r>
      <w:r w:rsidRPr="00CC12C7">
        <w:rPr>
          <w:rFonts w:ascii="BNPP Sans" w:hAnsi="BNPP Sans"/>
          <w:sz w:val="20"/>
          <w:szCs w:val="20"/>
        </w:rPr>
        <w:t xml:space="preserve">niors remplissant les cinq conditions cumulatives suivantes : </w:t>
      </w:r>
    </w:p>
    <w:p w14:paraId="4963C6E0" w14:textId="77777777" w:rsidR="00B70474" w:rsidRPr="0010587D" w:rsidRDefault="00B70474" w:rsidP="009D00E9">
      <w:pPr>
        <w:pStyle w:val="Default"/>
        <w:jc w:val="both"/>
        <w:rPr>
          <w:rFonts w:ascii="BNPP Sans" w:hAnsi="BNPP Sans"/>
          <w:sz w:val="20"/>
          <w:szCs w:val="20"/>
        </w:rPr>
      </w:pPr>
    </w:p>
    <w:p w14:paraId="13D14F5D" w14:textId="77777777" w:rsidR="00261859" w:rsidRPr="0010587D" w:rsidRDefault="00261859" w:rsidP="00AE7B02">
      <w:pPr>
        <w:pStyle w:val="Default"/>
        <w:numPr>
          <w:ilvl w:val="0"/>
          <w:numId w:val="23"/>
        </w:numPr>
        <w:jc w:val="both"/>
        <w:rPr>
          <w:rFonts w:ascii="BNPP Sans" w:hAnsi="BNPP Sans"/>
          <w:sz w:val="20"/>
          <w:szCs w:val="20"/>
        </w:rPr>
      </w:pPr>
      <w:r w:rsidRPr="0010587D">
        <w:rPr>
          <w:rFonts w:ascii="BNPP Sans" w:hAnsi="BNPP Sans"/>
          <w:sz w:val="20"/>
          <w:szCs w:val="20"/>
        </w:rPr>
        <w:t>avoir une ancienneté dans le Groupe de 10 ans minimum</w:t>
      </w:r>
      <w:r w:rsidR="00AF436F" w:rsidRPr="0010587D">
        <w:rPr>
          <w:rFonts w:ascii="Calibri" w:hAnsi="Calibri" w:cs="Calibri"/>
          <w:sz w:val="20"/>
          <w:szCs w:val="20"/>
        </w:rPr>
        <w:t> </w:t>
      </w:r>
      <w:r w:rsidR="00AF436F" w:rsidRPr="0010587D">
        <w:rPr>
          <w:rFonts w:ascii="BNPP Sans" w:hAnsi="BNPP Sans"/>
          <w:sz w:val="20"/>
          <w:szCs w:val="20"/>
        </w:rPr>
        <w:t xml:space="preserve">; </w:t>
      </w:r>
    </w:p>
    <w:p w14:paraId="5FDE659F" w14:textId="764182BC" w:rsidR="00261859" w:rsidRPr="002B4BDE" w:rsidRDefault="00261859" w:rsidP="00AE7B02">
      <w:pPr>
        <w:pStyle w:val="Default"/>
        <w:numPr>
          <w:ilvl w:val="0"/>
          <w:numId w:val="23"/>
        </w:numPr>
        <w:jc w:val="both"/>
        <w:rPr>
          <w:rFonts w:ascii="BNPP Sans" w:hAnsi="BNPP Sans"/>
          <w:sz w:val="20"/>
          <w:szCs w:val="20"/>
        </w:rPr>
      </w:pPr>
      <w:r w:rsidRPr="002B4BDE">
        <w:rPr>
          <w:rFonts w:ascii="BNPP Sans" w:hAnsi="BNPP Sans"/>
          <w:sz w:val="20"/>
          <w:szCs w:val="20"/>
        </w:rPr>
        <w:t>avoir l’accord de l’entreprise pour s’engager dans ce dispositif</w:t>
      </w:r>
      <w:r w:rsidR="00AF436F" w:rsidRPr="002B4BDE">
        <w:rPr>
          <w:rFonts w:ascii="Calibri" w:hAnsi="Calibri" w:cs="Calibri"/>
          <w:sz w:val="20"/>
          <w:szCs w:val="20"/>
        </w:rPr>
        <w:t> </w:t>
      </w:r>
      <w:r w:rsidR="00EF1075">
        <w:rPr>
          <w:rStyle w:val="Appelnotedebasdep"/>
          <w:rFonts w:ascii="Calibri" w:hAnsi="Calibri" w:cs="Calibri"/>
          <w:sz w:val="20"/>
          <w:szCs w:val="20"/>
        </w:rPr>
        <w:footnoteReference w:id="15"/>
      </w:r>
      <w:r w:rsidR="00AF436F" w:rsidRPr="002B4BDE">
        <w:rPr>
          <w:rFonts w:ascii="BNPP Sans" w:hAnsi="BNPP Sans"/>
          <w:sz w:val="20"/>
          <w:szCs w:val="20"/>
        </w:rPr>
        <w:t xml:space="preserve">; </w:t>
      </w:r>
    </w:p>
    <w:p w14:paraId="71ED5F7F" w14:textId="69B4AD20" w:rsidR="00261859" w:rsidRPr="002B4BDE" w:rsidRDefault="00261859" w:rsidP="00AE7B02">
      <w:pPr>
        <w:pStyle w:val="Default"/>
        <w:numPr>
          <w:ilvl w:val="0"/>
          <w:numId w:val="23"/>
        </w:numPr>
        <w:jc w:val="both"/>
        <w:rPr>
          <w:rFonts w:ascii="BNPP Sans" w:hAnsi="BNPP Sans"/>
          <w:sz w:val="20"/>
          <w:szCs w:val="20"/>
        </w:rPr>
      </w:pPr>
      <w:r w:rsidRPr="002B4BDE">
        <w:rPr>
          <w:rFonts w:ascii="BNPP Sans" w:hAnsi="BNPP Sans"/>
          <w:sz w:val="20"/>
          <w:szCs w:val="20"/>
        </w:rPr>
        <w:t>disposer des compétences spécifiques nécessaires à une mission de mécénat de compétences au sein d’une association d’utilité publique ou d’intérêt général ou d’une ONG partenaire de BNP Paribas et avoir été validé par cette association ou ONG</w:t>
      </w:r>
      <w:r w:rsidR="00AF436F" w:rsidRPr="002B4BDE">
        <w:rPr>
          <w:rFonts w:ascii="Calibri" w:hAnsi="Calibri" w:cs="Calibri"/>
          <w:sz w:val="20"/>
          <w:szCs w:val="20"/>
        </w:rPr>
        <w:t> </w:t>
      </w:r>
      <w:r w:rsidR="00AF436F" w:rsidRPr="002B4BDE">
        <w:rPr>
          <w:rFonts w:ascii="BNPP Sans" w:hAnsi="BNPP Sans"/>
          <w:sz w:val="20"/>
          <w:szCs w:val="20"/>
        </w:rPr>
        <w:t xml:space="preserve">; </w:t>
      </w:r>
    </w:p>
    <w:p w14:paraId="5CA27146" w14:textId="77777777" w:rsidR="00B27393" w:rsidRDefault="00261859" w:rsidP="00AE7B02">
      <w:pPr>
        <w:pStyle w:val="Default"/>
        <w:numPr>
          <w:ilvl w:val="0"/>
          <w:numId w:val="23"/>
        </w:numPr>
        <w:jc w:val="both"/>
        <w:rPr>
          <w:rFonts w:ascii="BNPP Sans" w:hAnsi="BNPP Sans"/>
          <w:sz w:val="20"/>
          <w:szCs w:val="20"/>
        </w:rPr>
      </w:pPr>
      <w:r w:rsidRPr="002B4BDE">
        <w:rPr>
          <w:rFonts w:ascii="BNPP Sans" w:hAnsi="BNPP Sans"/>
          <w:sz w:val="20"/>
          <w:szCs w:val="20"/>
        </w:rPr>
        <w:lastRenderedPageBreak/>
        <w:t>être en mesure à l’issue de la mission (d’une durée de 6 à 24 mois, le cas échéant, suivie et prolongée par une période, à temps complet, de co</w:t>
      </w:r>
      <w:r w:rsidR="0002079F">
        <w:rPr>
          <w:rFonts w:ascii="BNPP Sans" w:hAnsi="BNPP Sans"/>
          <w:sz w:val="20"/>
          <w:szCs w:val="20"/>
        </w:rPr>
        <w:t>n</w:t>
      </w:r>
      <w:r w:rsidR="0002079F" w:rsidRPr="0002079F">
        <w:rPr>
          <w:rFonts w:ascii="BNPP Sans" w:hAnsi="BNPP Sans"/>
          <w:sz w:val="20"/>
          <w:szCs w:val="20"/>
        </w:rPr>
        <w:t xml:space="preserve">sommation de leur CET </w:t>
      </w:r>
      <w:r w:rsidR="0002079F" w:rsidRPr="00A7660C">
        <w:rPr>
          <w:rFonts w:ascii="BNPP Sans" w:hAnsi="BNPP Sans"/>
          <w:sz w:val="20"/>
          <w:szCs w:val="20"/>
        </w:rPr>
        <w:t>et sous forme de prise effective de congé), de liquider sa retraite Sécurité Sociale à taux plein</w:t>
      </w:r>
      <w:r w:rsidR="00B27393">
        <w:rPr>
          <w:rFonts w:ascii="Calibri" w:hAnsi="Calibri" w:cs="Calibri"/>
          <w:sz w:val="20"/>
          <w:szCs w:val="20"/>
        </w:rPr>
        <w:t> </w:t>
      </w:r>
      <w:r w:rsidR="00B27393">
        <w:rPr>
          <w:rFonts w:ascii="BNPP Sans" w:hAnsi="BNPP Sans"/>
          <w:sz w:val="20"/>
          <w:szCs w:val="20"/>
        </w:rPr>
        <w:t>;</w:t>
      </w:r>
    </w:p>
    <w:p w14:paraId="5A3FE6C8" w14:textId="59C4B665" w:rsidR="00261859" w:rsidRPr="00437BC7" w:rsidRDefault="00261859" w:rsidP="00AE7B02">
      <w:pPr>
        <w:pStyle w:val="Default"/>
        <w:numPr>
          <w:ilvl w:val="0"/>
          <w:numId w:val="23"/>
        </w:numPr>
        <w:jc w:val="both"/>
        <w:rPr>
          <w:rFonts w:ascii="BNPP Sans" w:hAnsi="BNPP Sans"/>
          <w:sz w:val="20"/>
          <w:szCs w:val="20"/>
        </w:rPr>
      </w:pPr>
      <w:r w:rsidRPr="00437BC7">
        <w:rPr>
          <w:rFonts w:ascii="BNPP Sans" w:hAnsi="BNPP Sans"/>
          <w:sz w:val="20"/>
          <w:szCs w:val="20"/>
        </w:rPr>
        <w:t xml:space="preserve">s’engager de manière définitive sur la date de liquidation de leur retraite Sécurité Sociale </w:t>
      </w:r>
      <w:r w:rsidR="00CE547C" w:rsidRPr="004562FE">
        <w:rPr>
          <w:rFonts w:ascii="BNPP Sans" w:hAnsi="BNPP Sans"/>
          <w:sz w:val="20"/>
          <w:szCs w:val="20"/>
        </w:rPr>
        <w:t>au plus tard 3 mois après la première date d’atteinte du</w:t>
      </w:r>
      <w:r w:rsidRPr="004562FE">
        <w:rPr>
          <w:rFonts w:ascii="BNPP Sans" w:hAnsi="BNPP Sans"/>
          <w:sz w:val="20"/>
          <w:szCs w:val="20"/>
        </w:rPr>
        <w:t xml:space="preserve"> taux plein à l’issue de la mission</w:t>
      </w:r>
      <w:r w:rsidRPr="00437BC7">
        <w:rPr>
          <w:rFonts w:ascii="BNPP Sans" w:hAnsi="BNPP Sans"/>
          <w:sz w:val="20"/>
          <w:szCs w:val="20"/>
        </w:rPr>
        <w:t>, le cas échéant, suivie et prolongée par une période, à temps complet, de consommation de leur CET</w:t>
      </w:r>
      <w:r w:rsidRPr="00437BC7">
        <w:rPr>
          <w:rFonts w:ascii="BNPP Sans" w:hAnsi="BNPP Sans" w:cs="Times New Roman"/>
          <w:sz w:val="20"/>
          <w:szCs w:val="20"/>
        </w:rPr>
        <w:t xml:space="preserve"> </w:t>
      </w:r>
      <w:r w:rsidRPr="00437BC7">
        <w:rPr>
          <w:rFonts w:ascii="BNPP Sans" w:hAnsi="BNPP Sans"/>
          <w:sz w:val="20"/>
          <w:szCs w:val="20"/>
        </w:rPr>
        <w:t xml:space="preserve">sous forme de prise effective de congés. </w:t>
      </w:r>
    </w:p>
    <w:p w14:paraId="43C145FF" w14:textId="77777777" w:rsidR="00B95056" w:rsidRPr="00DA3B09" w:rsidRDefault="00B95056" w:rsidP="009D00E9">
      <w:pPr>
        <w:pStyle w:val="Default"/>
        <w:jc w:val="both"/>
        <w:rPr>
          <w:rFonts w:ascii="BNPP Sans" w:hAnsi="BNPP Sans"/>
          <w:color w:val="FF0000"/>
          <w:sz w:val="20"/>
          <w:szCs w:val="20"/>
        </w:rPr>
      </w:pPr>
    </w:p>
    <w:p w14:paraId="591B15E0" w14:textId="1304F12E" w:rsidR="00B70474" w:rsidRPr="00437BC7" w:rsidRDefault="00B95056" w:rsidP="00B95056">
      <w:pPr>
        <w:pStyle w:val="Corpsdetexte"/>
        <w:spacing w:after="0"/>
        <w:ind w:left="720"/>
        <w:jc w:val="both"/>
        <w:rPr>
          <w:lang w:val="fr-FR"/>
        </w:rPr>
      </w:pPr>
      <w:r w:rsidRPr="00437BC7">
        <w:rPr>
          <w:rFonts w:ascii="BNPP Sans" w:hAnsi="BNPP Sans"/>
          <w:sz w:val="20"/>
          <w:szCs w:val="20"/>
          <w:lang w:val="fr-FR"/>
        </w:rPr>
        <w:t>b</w:t>
      </w:r>
      <w:r w:rsidRPr="00437BC7">
        <w:rPr>
          <w:rFonts w:ascii="Calibri" w:hAnsi="Calibri" w:cs="Calibri"/>
          <w:sz w:val="20"/>
          <w:szCs w:val="20"/>
          <w:lang w:val="fr-FR"/>
        </w:rPr>
        <w:t> </w:t>
      </w:r>
      <w:r w:rsidRPr="00437BC7">
        <w:rPr>
          <w:rFonts w:ascii="BNPP Sans" w:hAnsi="BNPP Sans"/>
          <w:sz w:val="20"/>
          <w:szCs w:val="20"/>
          <w:lang w:val="fr-FR"/>
        </w:rPr>
        <w:t xml:space="preserve">: </w:t>
      </w:r>
      <w:r w:rsidR="00261859" w:rsidRPr="00437BC7">
        <w:rPr>
          <w:rFonts w:ascii="BNPP Sans" w:hAnsi="BNPP Sans"/>
          <w:sz w:val="20"/>
          <w:szCs w:val="20"/>
          <w:lang w:val="fr-FR"/>
        </w:rPr>
        <w:t xml:space="preserve">Conventions conclues dans le cadre de ce dispositif </w:t>
      </w:r>
    </w:p>
    <w:p w14:paraId="7F231700" w14:textId="77777777" w:rsidR="00B70474" w:rsidRPr="00437BC7" w:rsidRDefault="00261859" w:rsidP="009D00E9">
      <w:pPr>
        <w:pStyle w:val="Default"/>
        <w:jc w:val="both"/>
        <w:rPr>
          <w:rFonts w:ascii="BNPP Sans" w:hAnsi="BNPP Sans"/>
          <w:sz w:val="20"/>
          <w:szCs w:val="20"/>
        </w:rPr>
      </w:pPr>
      <w:r w:rsidRPr="00437BC7">
        <w:rPr>
          <w:rFonts w:ascii="BNPP Sans" w:hAnsi="BNPP Sans"/>
          <w:sz w:val="20"/>
          <w:szCs w:val="20"/>
        </w:rPr>
        <w:t>La mission de Mécénat de Compétences de fin de carrière fait l’objet :</w:t>
      </w:r>
    </w:p>
    <w:p w14:paraId="00365909" w14:textId="77777777"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 </w:t>
      </w:r>
    </w:p>
    <w:p w14:paraId="40024F77" w14:textId="00F336CA" w:rsidR="00261859" w:rsidRPr="00437BC7" w:rsidRDefault="00261859" w:rsidP="00AE7B02">
      <w:pPr>
        <w:pStyle w:val="Default"/>
        <w:numPr>
          <w:ilvl w:val="0"/>
          <w:numId w:val="23"/>
        </w:numPr>
        <w:jc w:val="both"/>
        <w:rPr>
          <w:rFonts w:ascii="BNPP Sans" w:hAnsi="BNPP Sans"/>
          <w:sz w:val="20"/>
          <w:szCs w:val="20"/>
        </w:rPr>
      </w:pPr>
      <w:r w:rsidRPr="00437BC7">
        <w:rPr>
          <w:rFonts w:ascii="BNPP Sans" w:hAnsi="BNPP Sans"/>
          <w:sz w:val="20"/>
          <w:szCs w:val="20"/>
        </w:rPr>
        <w:t xml:space="preserve">d’un avenant au contrat de travail signé par le salarié et l’entreprise qui notamment, mentionne les modalités de sa mise à disposition et acte de son engagement de faire liquider sa retraite Sécurité Sociale </w:t>
      </w:r>
      <w:r w:rsidR="00CE547C" w:rsidRPr="004562FE">
        <w:rPr>
          <w:rFonts w:ascii="BNPP Sans" w:hAnsi="BNPP Sans"/>
          <w:sz w:val="20"/>
          <w:szCs w:val="20"/>
        </w:rPr>
        <w:t xml:space="preserve">au plus tard 3 mois après la première date d’atteinte </w:t>
      </w:r>
      <w:r w:rsidR="00DF1160" w:rsidRPr="004562FE">
        <w:rPr>
          <w:rFonts w:ascii="BNPP Sans" w:hAnsi="BNPP Sans"/>
          <w:sz w:val="20"/>
          <w:szCs w:val="20"/>
        </w:rPr>
        <w:t>du taux</w:t>
      </w:r>
      <w:r w:rsidRPr="004562FE">
        <w:rPr>
          <w:rFonts w:ascii="BNPP Sans" w:hAnsi="BNPP Sans"/>
          <w:sz w:val="20"/>
          <w:szCs w:val="20"/>
        </w:rPr>
        <w:t xml:space="preserve"> plein</w:t>
      </w:r>
      <w:r w:rsidRPr="00437BC7">
        <w:rPr>
          <w:rFonts w:ascii="BNPP Sans" w:hAnsi="BNPP Sans"/>
          <w:sz w:val="20"/>
          <w:szCs w:val="20"/>
        </w:rPr>
        <w:t xml:space="preserve"> </w:t>
      </w:r>
      <w:r w:rsidR="00AF436F" w:rsidRPr="00437BC7">
        <w:rPr>
          <w:rFonts w:ascii="BNPP Sans" w:hAnsi="BNPP Sans"/>
          <w:sz w:val="20"/>
          <w:szCs w:val="20"/>
        </w:rPr>
        <w:t xml:space="preserve">; </w:t>
      </w:r>
    </w:p>
    <w:p w14:paraId="33AF4D9E" w14:textId="77777777" w:rsidR="00261859" w:rsidRPr="00437BC7" w:rsidRDefault="00261859" w:rsidP="00AE7B02">
      <w:pPr>
        <w:pStyle w:val="Default"/>
        <w:numPr>
          <w:ilvl w:val="0"/>
          <w:numId w:val="23"/>
        </w:numPr>
        <w:jc w:val="both"/>
        <w:rPr>
          <w:rFonts w:ascii="BNPP Sans" w:hAnsi="BNPP Sans"/>
          <w:sz w:val="20"/>
          <w:szCs w:val="20"/>
        </w:rPr>
      </w:pPr>
      <w:r w:rsidRPr="00437BC7">
        <w:rPr>
          <w:rFonts w:ascii="BNPP Sans" w:hAnsi="BNPP Sans"/>
          <w:sz w:val="20"/>
          <w:szCs w:val="20"/>
        </w:rPr>
        <w:t>d’une lettre d’accueil émanant de l’association ou de l’ONG signée par le salarié et l’association ou l’Organisation partenaire</w:t>
      </w:r>
      <w:r w:rsidR="00AF436F" w:rsidRPr="00437BC7">
        <w:rPr>
          <w:rFonts w:ascii="Calibri" w:hAnsi="Calibri" w:cs="Calibri"/>
          <w:sz w:val="20"/>
          <w:szCs w:val="20"/>
        </w:rPr>
        <w:t> </w:t>
      </w:r>
      <w:r w:rsidR="00AF436F" w:rsidRPr="00437BC7">
        <w:rPr>
          <w:rFonts w:ascii="BNPP Sans" w:hAnsi="BNPP Sans"/>
          <w:sz w:val="20"/>
          <w:szCs w:val="20"/>
        </w:rPr>
        <w:t xml:space="preserve">; </w:t>
      </w:r>
    </w:p>
    <w:p w14:paraId="67416FE7" w14:textId="77777777" w:rsidR="00261859" w:rsidRPr="002B4BDE" w:rsidRDefault="00261859" w:rsidP="00AE7B02">
      <w:pPr>
        <w:pStyle w:val="Default"/>
        <w:numPr>
          <w:ilvl w:val="0"/>
          <w:numId w:val="23"/>
        </w:numPr>
        <w:jc w:val="both"/>
        <w:rPr>
          <w:rFonts w:ascii="BNPP Sans" w:hAnsi="BNPP Sans"/>
          <w:sz w:val="20"/>
          <w:szCs w:val="20"/>
        </w:rPr>
      </w:pPr>
      <w:r w:rsidRPr="002B4BDE">
        <w:rPr>
          <w:rFonts w:ascii="BNPP Sans" w:hAnsi="BNPP Sans"/>
          <w:sz w:val="20"/>
          <w:szCs w:val="20"/>
        </w:rPr>
        <w:t xml:space="preserve">d’une convention entre </w:t>
      </w:r>
      <w:r w:rsidR="00B70474" w:rsidRPr="002B4BDE">
        <w:rPr>
          <w:rFonts w:ascii="BNPP Sans" w:hAnsi="BNPP Sans"/>
          <w:sz w:val="20"/>
          <w:szCs w:val="20"/>
        </w:rPr>
        <w:t>Cardif IARD</w:t>
      </w:r>
      <w:r w:rsidRPr="002B4BDE">
        <w:rPr>
          <w:rFonts w:ascii="BNPP Sans" w:hAnsi="BNPP Sans"/>
          <w:sz w:val="20"/>
          <w:szCs w:val="20"/>
        </w:rPr>
        <w:t xml:space="preserve"> et l’association ou l’ONG partenaire. </w:t>
      </w:r>
    </w:p>
    <w:p w14:paraId="546ED206" w14:textId="77777777" w:rsidR="00261859" w:rsidRPr="002B4BDE" w:rsidRDefault="00261859" w:rsidP="009D00E9">
      <w:pPr>
        <w:pStyle w:val="Default"/>
        <w:jc w:val="both"/>
        <w:rPr>
          <w:rFonts w:ascii="BNPP Sans" w:hAnsi="BNPP Sans"/>
          <w:sz w:val="20"/>
          <w:szCs w:val="20"/>
        </w:rPr>
      </w:pPr>
    </w:p>
    <w:p w14:paraId="3A7C199B" w14:textId="02D7A906" w:rsidR="00261859" w:rsidRDefault="00261859" w:rsidP="009D00E9">
      <w:pPr>
        <w:pStyle w:val="Default"/>
        <w:jc w:val="both"/>
        <w:rPr>
          <w:rFonts w:ascii="BNPP Sans" w:hAnsi="BNPP Sans"/>
          <w:sz w:val="20"/>
          <w:szCs w:val="20"/>
        </w:rPr>
      </w:pPr>
      <w:r w:rsidRPr="002B4BDE">
        <w:rPr>
          <w:rFonts w:ascii="BNPP Sans" w:hAnsi="BNPP Sans"/>
          <w:sz w:val="20"/>
          <w:szCs w:val="20"/>
        </w:rPr>
        <w:t xml:space="preserve">Dans le cadre de cette mise à disposition et pendant la durée d’exécution de la mission, </w:t>
      </w:r>
      <w:r w:rsidR="00B70474" w:rsidRPr="002B4BDE">
        <w:rPr>
          <w:rFonts w:ascii="BNPP Sans" w:hAnsi="BNPP Sans"/>
          <w:sz w:val="20"/>
          <w:szCs w:val="20"/>
        </w:rPr>
        <w:t xml:space="preserve">Cardif IARD </w:t>
      </w:r>
      <w:r w:rsidRPr="002B4BDE">
        <w:rPr>
          <w:rFonts w:ascii="BNPP Sans" w:hAnsi="BNPP Sans"/>
          <w:sz w:val="20"/>
          <w:szCs w:val="20"/>
        </w:rPr>
        <w:t xml:space="preserve">demeure l’employeur du salarié ; elle continue en conséquence à le rémunérer. Dans les conditions prévues par les accords applicables au sein de </w:t>
      </w:r>
      <w:r w:rsidR="00B70474" w:rsidRPr="002B4BDE">
        <w:rPr>
          <w:rFonts w:ascii="BNPP Sans" w:hAnsi="BNPP Sans"/>
          <w:sz w:val="20"/>
          <w:szCs w:val="20"/>
        </w:rPr>
        <w:t>Cardif IARD</w:t>
      </w:r>
      <w:r w:rsidRPr="002B4BDE">
        <w:rPr>
          <w:rFonts w:ascii="BNPP Sans" w:hAnsi="BNPP Sans"/>
          <w:sz w:val="20"/>
          <w:szCs w:val="20"/>
        </w:rPr>
        <w:t>, le salarié en Mécénat de Compétences de fin de carrière reste éligible à l’intéressement, à la participation et au Plan d’</w:t>
      </w:r>
      <w:r w:rsidR="002B4BDE" w:rsidRPr="002B4BDE">
        <w:rPr>
          <w:rFonts w:ascii="BNPP Sans" w:hAnsi="BNPP Sans"/>
          <w:sz w:val="20"/>
          <w:szCs w:val="20"/>
        </w:rPr>
        <w:t>Épargne</w:t>
      </w:r>
      <w:r w:rsidRPr="002B4BDE">
        <w:rPr>
          <w:rFonts w:ascii="BNPP Sans" w:hAnsi="BNPP Sans"/>
          <w:sz w:val="20"/>
          <w:szCs w:val="20"/>
        </w:rPr>
        <w:t xml:space="preserve"> d’Entreprise. </w:t>
      </w:r>
    </w:p>
    <w:p w14:paraId="0C6E48DF" w14:textId="77777777" w:rsidR="00CE547C" w:rsidRPr="002B4BDE" w:rsidRDefault="00CE547C" w:rsidP="009D00E9">
      <w:pPr>
        <w:pStyle w:val="Default"/>
        <w:jc w:val="both"/>
        <w:rPr>
          <w:rFonts w:ascii="BNPP Sans" w:hAnsi="BNPP Sans"/>
          <w:sz w:val="20"/>
          <w:szCs w:val="20"/>
        </w:rPr>
      </w:pPr>
    </w:p>
    <w:p w14:paraId="45EF1897" w14:textId="77777777" w:rsidR="00261859" w:rsidRPr="002B4BDE" w:rsidRDefault="00261859" w:rsidP="009D00E9">
      <w:pPr>
        <w:pStyle w:val="Default"/>
        <w:jc w:val="both"/>
        <w:rPr>
          <w:rFonts w:ascii="BNPP Sans" w:hAnsi="BNPP Sans"/>
          <w:sz w:val="20"/>
          <w:szCs w:val="20"/>
        </w:rPr>
      </w:pPr>
      <w:r w:rsidRPr="002B4BDE">
        <w:rPr>
          <w:rFonts w:ascii="BNPP Sans" w:hAnsi="BNPP Sans"/>
          <w:sz w:val="20"/>
          <w:szCs w:val="20"/>
        </w:rPr>
        <w:t xml:space="preserve">S’agissant d’une mission dans le cadre du Mécénat de Compétences de fin de carrière, le salarié doit mobiliser au mieux ses compétences au sein de l’association ou de l’ONG partenaire. Un descriptif de la mission est intégré à l’avenant au contrat de travail. </w:t>
      </w:r>
    </w:p>
    <w:p w14:paraId="008F2510" w14:textId="7764E174" w:rsidR="00261859" w:rsidRDefault="00261859" w:rsidP="009D00E9">
      <w:pPr>
        <w:pStyle w:val="Default"/>
        <w:jc w:val="both"/>
        <w:rPr>
          <w:rFonts w:ascii="BNPP Sans" w:hAnsi="BNPP Sans"/>
          <w:sz w:val="20"/>
          <w:szCs w:val="20"/>
        </w:rPr>
      </w:pPr>
      <w:r w:rsidRPr="002B4BDE">
        <w:rPr>
          <w:rFonts w:ascii="BNPP Sans" w:hAnsi="BNPP Sans"/>
          <w:sz w:val="20"/>
          <w:szCs w:val="20"/>
        </w:rPr>
        <w:t xml:space="preserve">Une appréciation est faite par l’Association ou l’ONG à l’issue de la mission. </w:t>
      </w:r>
    </w:p>
    <w:p w14:paraId="742A2615" w14:textId="77777777" w:rsidR="00CE547C" w:rsidRPr="002B4BDE" w:rsidRDefault="00CE547C" w:rsidP="009D00E9">
      <w:pPr>
        <w:pStyle w:val="Default"/>
        <w:jc w:val="both"/>
        <w:rPr>
          <w:rFonts w:ascii="BNPP Sans" w:hAnsi="BNPP Sans"/>
          <w:sz w:val="20"/>
          <w:szCs w:val="20"/>
        </w:rPr>
      </w:pPr>
    </w:p>
    <w:p w14:paraId="299C5C74" w14:textId="180E50A0" w:rsidR="00F953D5" w:rsidRPr="002B4BDE" w:rsidRDefault="00261859" w:rsidP="009D00E9">
      <w:pPr>
        <w:pStyle w:val="Default"/>
        <w:jc w:val="both"/>
        <w:rPr>
          <w:rFonts w:ascii="BNPP Sans" w:hAnsi="BNPP Sans"/>
          <w:sz w:val="20"/>
          <w:szCs w:val="20"/>
        </w:rPr>
      </w:pPr>
      <w:r w:rsidRPr="002B4BDE">
        <w:rPr>
          <w:rFonts w:ascii="BNPP Sans" w:hAnsi="BNPP Sans"/>
          <w:sz w:val="20"/>
          <w:szCs w:val="20"/>
        </w:rPr>
        <w:t>Dans un souci de bonne gestion, la mission de Mécénat de Compétences de fin de carrière débute le 1</w:t>
      </w:r>
      <w:r w:rsidRPr="007D058D">
        <w:rPr>
          <w:rFonts w:ascii="BNPP Sans" w:hAnsi="BNPP Sans"/>
          <w:sz w:val="20"/>
          <w:szCs w:val="20"/>
          <w:vertAlign w:val="superscript"/>
        </w:rPr>
        <w:t>er</w:t>
      </w:r>
      <w:r w:rsidRPr="007D058D">
        <w:rPr>
          <w:rFonts w:ascii="BNPP Sans" w:hAnsi="BNPP Sans"/>
          <w:sz w:val="20"/>
          <w:szCs w:val="20"/>
        </w:rPr>
        <w:t xml:space="preserve"> </w:t>
      </w:r>
      <w:r w:rsidRPr="002B4BDE">
        <w:rPr>
          <w:rFonts w:ascii="BNPP Sans" w:hAnsi="BNPP Sans"/>
          <w:sz w:val="20"/>
          <w:szCs w:val="20"/>
        </w:rPr>
        <w:t xml:space="preserve">du mois. </w:t>
      </w:r>
    </w:p>
    <w:p w14:paraId="01094FAE" w14:textId="1EBD4625" w:rsidR="00261859" w:rsidRPr="00B95056" w:rsidRDefault="00B95056" w:rsidP="00B95056">
      <w:pPr>
        <w:pStyle w:val="Corpsdetexte"/>
        <w:spacing w:after="0"/>
        <w:ind w:left="720"/>
        <w:jc w:val="both"/>
        <w:rPr>
          <w:rFonts w:ascii="BNPP Sans" w:hAnsi="BNPP Sans"/>
          <w:sz w:val="20"/>
          <w:szCs w:val="20"/>
          <w:lang w:val="fr-FR"/>
        </w:rPr>
      </w:pPr>
      <w:r>
        <w:rPr>
          <w:rFonts w:ascii="BNPP Sans" w:hAnsi="BNPP Sans"/>
          <w:sz w:val="20"/>
          <w:szCs w:val="20"/>
          <w:lang w:val="fr-FR"/>
        </w:rPr>
        <w:t>c</w:t>
      </w:r>
      <w:r>
        <w:rPr>
          <w:rFonts w:ascii="Calibri" w:hAnsi="Calibri" w:cs="Calibri"/>
          <w:sz w:val="20"/>
          <w:szCs w:val="20"/>
          <w:lang w:val="fr-FR"/>
        </w:rPr>
        <w:t> </w:t>
      </w:r>
      <w:r>
        <w:rPr>
          <w:rFonts w:ascii="BNPP Sans" w:hAnsi="BNPP Sans"/>
          <w:sz w:val="20"/>
          <w:szCs w:val="20"/>
          <w:lang w:val="fr-FR"/>
        </w:rPr>
        <w:t xml:space="preserve">: </w:t>
      </w:r>
      <w:r w:rsidR="00261859" w:rsidRPr="00B95056">
        <w:rPr>
          <w:rFonts w:ascii="BNPP Sans" w:hAnsi="BNPP Sans"/>
          <w:sz w:val="20"/>
          <w:szCs w:val="20"/>
          <w:lang w:val="fr-FR"/>
        </w:rPr>
        <w:t xml:space="preserve">Modalités du dispositif </w:t>
      </w:r>
    </w:p>
    <w:p w14:paraId="58A8191A" w14:textId="5DE51F66" w:rsidR="00261859" w:rsidRDefault="00261859" w:rsidP="009D00E9">
      <w:pPr>
        <w:pStyle w:val="Default"/>
        <w:jc w:val="both"/>
        <w:rPr>
          <w:rFonts w:ascii="BNPP Sans" w:hAnsi="BNPP Sans"/>
          <w:sz w:val="20"/>
          <w:szCs w:val="20"/>
        </w:rPr>
      </w:pPr>
      <w:r w:rsidRPr="00CC12C7">
        <w:rPr>
          <w:rFonts w:ascii="BNPP Sans" w:hAnsi="BNPP Sans"/>
          <w:sz w:val="20"/>
          <w:szCs w:val="20"/>
        </w:rPr>
        <w:t>Les salariés s</w:t>
      </w:r>
      <w:r w:rsidR="00755B5F">
        <w:rPr>
          <w:rFonts w:ascii="BNPP Sans" w:hAnsi="BNPP Sans"/>
          <w:sz w:val="20"/>
          <w:szCs w:val="20"/>
        </w:rPr>
        <w:t>é</w:t>
      </w:r>
      <w:r w:rsidRPr="00CC12C7">
        <w:rPr>
          <w:rFonts w:ascii="BNPP Sans" w:hAnsi="BNPP Sans"/>
          <w:sz w:val="20"/>
          <w:szCs w:val="20"/>
        </w:rPr>
        <w:t xml:space="preserve">niors intéressés par ce dispositif de Mécénat de Compétences de fin de carrière en informent </w:t>
      </w:r>
      <w:r w:rsidR="005B7C6F">
        <w:rPr>
          <w:rFonts w:ascii="BNPP Sans" w:hAnsi="BNPP Sans"/>
          <w:sz w:val="20"/>
          <w:szCs w:val="20"/>
        </w:rPr>
        <w:t>leur HR</w:t>
      </w:r>
      <w:r w:rsidR="00DF1160">
        <w:rPr>
          <w:rFonts w:ascii="BNPP Sans" w:hAnsi="BNPP Sans"/>
          <w:sz w:val="20"/>
          <w:szCs w:val="20"/>
        </w:rPr>
        <w:t>P</w:t>
      </w:r>
      <w:r w:rsidRPr="0010587D">
        <w:rPr>
          <w:rFonts w:ascii="BNPP Sans" w:hAnsi="BNPP Sans"/>
          <w:sz w:val="20"/>
          <w:szCs w:val="20"/>
        </w:rPr>
        <w:t>; ils précisent le type de missions susceptibles de les intéresser et la durée souhaitée</w:t>
      </w:r>
      <w:r w:rsidR="005B7C6F">
        <w:rPr>
          <w:rFonts w:ascii="BNPP Sans" w:hAnsi="BNPP Sans"/>
          <w:sz w:val="20"/>
          <w:szCs w:val="20"/>
        </w:rPr>
        <w:t xml:space="preserve"> </w:t>
      </w:r>
      <w:r w:rsidR="005B7C6F" w:rsidRPr="00437BC7">
        <w:rPr>
          <w:rFonts w:ascii="BNPP Sans" w:hAnsi="BNPP Sans"/>
          <w:sz w:val="20"/>
          <w:szCs w:val="20"/>
        </w:rPr>
        <w:t>de la mission</w:t>
      </w:r>
      <w:r w:rsidRPr="00437BC7">
        <w:rPr>
          <w:rFonts w:ascii="BNPP Sans" w:hAnsi="BNPP Sans"/>
          <w:sz w:val="20"/>
          <w:szCs w:val="20"/>
        </w:rPr>
        <w:t xml:space="preserve">, compte-tenu de la date de liquidation de leur retraite Sécurité Sociale à taux plein. A l’appui de leur demande, ils fourniront un relevé de carrière Sécurité Sociale attestant de la possibilité de faire valoir leurs droits à la retraite Sécurité Sociale </w:t>
      </w:r>
      <w:r w:rsidR="005B7C6F" w:rsidRPr="004562FE">
        <w:rPr>
          <w:rFonts w:ascii="BNPP Sans" w:hAnsi="BNPP Sans"/>
          <w:sz w:val="20"/>
          <w:szCs w:val="20"/>
        </w:rPr>
        <w:t xml:space="preserve">au plus tard 3 mois après la première date d’atteinte du </w:t>
      </w:r>
      <w:r w:rsidRPr="004562FE">
        <w:rPr>
          <w:rFonts w:ascii="BNPP Sans" w:hAnsi="BNPP Sans"/>
          <w:sz w:val="20"/>
          <w:szCs w:val="20"/>
        </w:rPr>
        <w:t>taux plein</w:t>
      </w:r>
      <w:r w:rsidRPr="00437BC7">
        <w:rPr>
          <w:rFonts w:ascii="BNPP Sans" w:hAnsi="BNPP Sans"/>
          <w:sz w:val="20"/>
          <w:szCs w:val="20"/>
        </w:rPr>
        <w:t xml:space="preserve"> </w:t>
      </w:r>
      <w:r w:rsidR="005B7C6F" w:rsidRPr="00437BC7">
        <w:rPr>
          <w:rFonts w:ascii="BNPP Sans" w:hAnsi="BNPP Sans"/>
          <w:sz w:val="20"/>
          <w:szCs w:val="20"/>
        </w:rPr>
        <w:t xml:space="preserve">et </w:t>
      </w:r>
      <w:r w:rsidRPr="00437BC7">
        <w:rPr>
          <w:rFonts w:ascii="BNPP Sans" w:hAnsi="BNPP Sans"/>
          <w:sz w:val="20"/>
          <w:szCs w:val="20"/>
        </w:rPr>
        <w:t>à l’issue de la mission de mé</w:t>
      </w:r>
      <w:r w:rsidR="00B70474" w:rsidRPr="00437BC7">
        <w:rPr>
          <w:rFonts w:ascii="BNPP Sans" w:hAnsi="BNPP Sans"/>
          <w:sz w:val="20"/>
          <w:szCs w:val="20"/>
        </w:rPr>
        <w:t xml:space="preserve">cénat (délai </w:t>
      </w:r>
      <w:r w:rsidRPr="00437BC7">
        <w:rPr>
          <w:rFonts w:ascii="BNPP Sans" w:hAnsi="BNPP Sans"/>
          <w:sz w:val="20"/>
          <w:szCs w:val="20"/>
        </w:rPr>
        <w:t>complété le cas échéant de la</w:t>
      </w:r>
      <w:r w:rsidR="00755EE1" w:rsidRPr="00437BC7">
        <w:rPr>
          <w:rFonts w:ascii="BNPP Sans" w:hAnsi="BNPP Sans"/>
          <w:sz w:val="20"/>
          <w:szCs w:val="20"/>
        </w:rPr>
        <w:t xml:space="preserve"> </w:t>
      </w:r>
      <w:r w:rsidRPr="00437BC7">
        <w:rPr>
          <w:rFonts w:ascii="BNPP Sans" w:hAnsi="BNPP Sans"/>
          <w:sz w:val="20"/>
          <w:szCs w:val="20"/>
        </w:rPr>
        <w:t>période de consommation du</w:t>
      </w:r>
      <w:r w:rsidR="00755EE1" w:rsidRPr="00437BC7">
        <w:rPr>
          <w:rFonts w:ascii="BNPP Sans" w:hAnsi="BNPP Sans"/>
          <w:sz w:val="20"/>
          <w:szCs w:val="20"/>
        </w:rPr>
        <w:t xml:space="preserve"> </w:t>
      </w:r>
      <w:r w:rsidRPr="00437BC7">
        <w:rPr>
          <w:rFonts w:ascii="BNPP Sans" w:hAnsi="BNPP Sans"/>
          <w:sz w:val="20"/>
          <w:szCs w:val="20"/>
        </w:rPr>
        <w:t>CET</w:t>
      </w:r>
      <w:r w:rsidR="002B4BDE" w:rsidRPr="00437BC7">
        <w:rPr>
          <w:rFonts w:ascii="BNPP Sans" w:hAnsi="BNPP Sans"/>
          <w:sz w:val="20"/>
          <w:szCs w:val="20"/>
        </w:rPr>
        <w:t xml:space="preserve"> </w:t>
      </w:r>
      <w:r w:rsidR="00F7256D" w:rsidRPr="00437BC7">
        <w:rPr>
          <w:rStyle w:val="Appelnotedebasdep"/>
          <w:rFonts w:ascii="BNPP Sans" w:hAnsi="BNPP Sans"/>
          <w:sz w:val="20"/>
          <w:szCs w:val="20"/>
        </w:rPr>
        <w:footnoteReference w:id="16"/>
      </w:r>
      <w:r w:rsidR="002B4BDE" w:rsidRPr="00437BC7">
        <w:rPr>
          <w:rFonts w:ascii="BNPP Sans" w:hAnsi="BNPP Sans"/>
          <w:sz w:val="20"/>
          <w:szCs w:val="20"/>
        </w:rPr>
        <w:t xml:space="preserve"> </w:t>
      </w:r>
      <w:r w:rsidRPr="00437BC7">
        <w:rPr>
          <w:rFonts w:ascii="BNPP Sans" w:hAnsi="BNPP Sans"/>
          <w:sz w:val="20"/>
          <w:szCs w:val="20"/>
        </w:rPr>
        <w:t>sous forme</w:t>
      </w:r>
      <w:r w:rsidR="00755EE1" w:rsidRPr="00437BC7">
        <w:rPr>
          <w:rFonts w:ascii="BNPP Sans" w:hAnsi="BNPP Sans"/>
          <w:sz w:val="20"/>
          <w:szCs w:val="20"/>
        </w:rPr>
        <w:t xml:space="preserve"> </w:t>
      </w:r>
      <w:r w:rsidRPr="00437BC7">
        <w:rPr>
          <w:rFonts w:ascii="BNPP Sans" w:hAnsi="BNPP Sans"/>
          <w:sz w:val="20"/>
          <w:szCs w:val="20"/>
        </w:rPr>
        <w:t>de prise</w:t>
      </w:r>
      <w:r w:rsidR="00755EE1" w:rsidRPr="00437BC7">
        <w:rPr>
          <w:rFonts w:ascii="BNPP Sans" w:hAnsi="BNPP Sans"/>
          <w:sz w:val="20"/>
          <w:szCs w:val="20"/>
        </w:rPr>
        <w:t xml:space="preserve"> </w:t>
      </w:r>
      <w:r w:rsidRPr="00437BC7">
        <w:rPr>
          <w:rFonts w:ascii="BNPP Sans" w:hAnsi="BNPP Sans"/>
          <w:sz w:val="20"/>
          <w:szCs w:val="20"/>
        </w:rPr>
        <w:t>effective de</w:t>
      </w:r>
      <w:r w:rsidR="00755EE1" w:rsidRPr="00437BC7">
        <w:rPr>
          <w:rFonts w:ascii="BNPP Sans" w:hAnsi="BNPP Sans"/>
          <w:sz w:val="20"/>
          <w:szCs w:val="20"/>
        </w:rPr>
        <w:t xml:space="preserve"> </w:t>
      </w:r>
      <w:r w:rsidRPr="00437BC7">
        <w:rPr>
          <w:rFonts w:ascii="BNPP Sans" w:hAnsi="BNPP Sans"/>
          <w:sz w:val="20"/>
          <w:szCs w:val="20"/>
        </w:rPr>
        <w:t>congés).</w:t>
      </w:r>
    </w:p>
    <w:p w14:paraId="0B123F24" w14:textId="77777777" w:rsidR="005B7C6F" w:rsidRPr="00CC12C7" w:rsidRDefault="005B7C6F" w:rsidP="009D00E9">
      <w:pPr>
        <w:pStyle w:val="Default"/>
        <w:jc w:val="both"/>
        <w:rPr>
          <w:rFonts w:ascii="BNPP Sans" w:hAnsi="BNPP Sans"/>
          <w:sz w:val="20"/>
          <w:szCs w:val="20"/>
        </w:rPr>
      </w:pPr>
    </w:p>
    <w:p w14:paraId="44CC72E4" w14:textId="2AFE1876" w:rsidR="002B4BDE" w:rsidRDefault="00383E86" w:rsidP="00EB1CDF">
      <w:pPr>
        <w:pStyle w:val="Default"/>
        <w:spacing w:after="285" w:line="246" w:lineRule="atLeast"/>
        <w:jc w:val="both"/>
        <w:rPr>
          <w:rFonts w:ascii="BNPP Sans" w:hAnsi="BNPP Sans"/>
          <w:sz w:val="20"/>
          <w:szCs w:val="20"/>
        </w:rPr>
      </w:pPr>
      <w:r w:rsidRPr="0010587D">
        <w:rPr>
          <w:rFonts w:ascii="BNPP Sans" w:hAnsi="BNPP Sans"/>
          <w:sz w:val="20"/>
          <w:szCs w:val="20"/>
        </w:rPr>
        <w:t xml:space="preserve">Si le </w:t>
      </w:r>
      <w:r w:rsidR="005B7C6F">
        <w:rPr>
          <w:rFonts w:ascii="BNPP Sans" w:hAnsi="BNPP Sans"/>
          <w:sz w:val="20"/>
          <w:szCs w:val="20"/>
        </w:rPr>
        <w:t>HR</w:t>
      </w:r>
      <w:r w:rsidR="001B09C5">
        <w:rPr>
          <w:rFonts w:ascii="BNPP Sans" w:hAnsi="BNPP Sans"/>
          <w:sz w:val="20"/>
          <w:szCs w:val="20"/>
        </w:rPr>
        <w:t>P</w:t>
      </w:r>
      <w:r w:rsidR="00820B7E">
        <w:rPr>
          <w:rFonts w:ascii="BNPP Sans" w:hAnsi="BNPP Sans"/>
          <w:sz w:val="20"/>
          <w:szCs w:val="20"/>
        </w:rPr>
        <w:t xml:space="preserve"> </w:t>
      </w:r>
      <w:r w:rsidR="00261859" w:rsidRPr="0010587D">
        <w:rPr>
          <w:rFonts w:ascii="BNPP Sans" w:hAnsi="BNPP Sans"/>
          <w:sz w:val="20"/>
          <w:szCs w:val="20"/>
        </w:rPr>
        <w:t>marque un accord</w:t>
      </w:r>
      <w:r w:rsidR="00755EE1" w:rsidRPr="0010587D">
        <w:rPr>
          <w:rFonts w:ascii="BNPP Sans" w:hAnsi="BNPP Sans"/>
          <w:sz w:val="20"/>
          <w:szCs w:val="20"/>
        </w:rPr>
        <w:t xml:space="preserve"> </w:t>
      </w:r>
      <w:r w:rsidR="00261859" w:rsidRPr="0010587D">
        <w:rPr>
          <w:rFonts w:ascii="BNPP Sans" w:hAnsi="BNPP Sans"/>
          <w:sz w:val="20"/>
          <w:szCs w:val="20"/>
        </w:rPr>
        <w:t>de principe au salarié pour qu’il</w:t>
      </w:r>
      <w:r w:rsidR="00755EE1" w:rsidRPr="002B4BDE">
        <w:rPr>
          <w:rFonts w:ascii="BNPP Sans" w:hAnsi="BNPP Sans"/>
          <w:sz w:val="20"/>
          <w:szCs w:val="20"/>
        </w:rPr>
        <w:t xml:space="preserve"> </w:t>
      </w:r>
      <w:r w:rsidR="00261859" w:rsidRPr="002B4BDE">
        <w:rPr>
          <w:rFonts w:ascii="BNPP Sans" w:hAnsi="BNPP Sans"/>
          <w:sz w:val="20"/>
          <w:szCs w:val="20"/>
        </w:rPr>
        <w:t>s’engage</w:t>
      </w:r>
      <w:r w:rsidR="00755EE1" w:rsidRPr="002B4BDE">
        <w:rPr>
          <w:rFonts w:ascii="BNPP Sans" w:hAnsi="BNPP Sans"/>
          <w:sz w:val="20"/>
          <w:szCs w:val="20"/>
        </w:rPr>
        <w:t xml:space="preserve"> </w:t>
      </w:r>
      <w:r w:rsidR="00261859" w:rsidRPr="002B4BDE">
        <w:rPr>
          <w:rFonts w:ascii="BNPP Sans" w:hAnsi="BNPP Sans"/>
          <w:sz w:val="20"/>
          <w:szCs w:val="20"/>
        </w:rPr>
        <w:t>dans ce</w:t>
      </w:r>
      <w:r w:rsidR="00755EE1" w:rsidRPr="002B4BDE">
        <w:rPr>
          <w:rFonts w:ascii="BNPP Sans" w:hAnsi="BNPP Sans"/>
          <w:sz w:val="20"/>
          <w:szCs w:val="20"/>
        </w:rPr>
        <w:t xml:space="preserve"> </w:t>
      </w:r>
      <w:r w:rsidR="00261859" w:rsidRPr="002B4BDE">
        <w:rPr>
          <w:rFonts w:ascii="BNPP Sans" w:hAnsi="BNPP Sans"/>
          <w:sz w:val="20"/>
          <w:szCs w:val="20"/>
        </w:rPr>
        <w:t>dispositif,</w:t>
      </w:r>
      <w:r w:rsidR="00755EE1" w:rsidRPr="002B4BDE">
        <w:rPr>
          <w:rFonts w:ascii="BNPP Sans" w:hAnsi="BNPP Sans"/>
          <w:sz w:val="20"/>
          <w:szCs w:val="20"/>
        </w:rPr>
        <w:t xml:space="preserve"> </w:t>
      </w:r>
      <w:r w:rsidR="00261859" w:rsidRPr="002B4BDE">
        <w:rPr>
          <w:rFonts w:ascii="BNPP Sans" w:hAnsi="BNPP Sans"/>
          <w:sz w:val="20"/>
          <w:szCs w:val="20"/>
        </w:rPr>
        <w:t>plusieurs situations sont</w:t>
      </w:r>
      <w:r w:rsidR="00755EE1" w:rsidRPr="002B4BDE">
        <w:rPr>
          <w:rFonts w:ascii="BNPP Sans" w:hAnsi="BNPP Sans"/>
          <w:sz w:val="20"/>
          <w:szCs w:val="20"/>
        </w:rPr>
        <w:t xml:space="preserve"> </w:t>
      </w:r>
      <w:r w:rsidR="00261859" w:rsidRPr="002B4BDE">
        <w:rPr>
          <w:rFonts w:ascii="BNPP Sans" w:hAnsi="BNPP Sans"/>
          <w:sz w:val="20"/>
          <w:szCs w:val="20"/>
        </w:rPr>
        <w:t>alors possibles</w:t>
      </w:r>
      <w:r w:rsidR="001B09C5">
        <w:rPr>
          <w:rFonts w:ascii="Calibri" w:hAnsi="Calibri" w:cs="Calibri"/>
          <w:sz w:val="20"/>
          <w:szCs w:val="20"/>
        </w:rPr>
        <w:t> </w:t>
      </w:r>
      <w:r w:rsidR="001B09C5">
        <w:rPr>
          <w:rFonts w:ascii="BNPP Sans" w:hAnsi="BNPP Sans"/>
          <w:sz w:val="20"/>
          <w:szCs w:val="20"/>
        </w:rPr>
        <w:t>:</w:t>
      </w:r>
    </w:p>
    <w:p w14:paraId="72606C57" w14:textId="6273A211" w:rsidR="00261859" w:rsidRPr="002314FA" w:rsidRDefault="00261859" w:rsidP="00AE7B02">
      <w:pPr>
        <w:pStyle w:val="Default"/>
        <w:numPr>
          <w:ilvl w:val="0"/>
          <w:numId w:val="24"/>
        </w:numPr>
        <w:spacing w:after="245" w:line="246" w:lineRule="atLeast"/>
        <w:jc w:val="both"/>
        <w:rPr>
          <w:rFonts w:ascii="BNPP Sans" w:hAnsi="BNPP Sans"/>
          <w:sz w:val="20"/>
          <w:szCs w:val="20"/>
        </w:rPr>
      </w:pPr>
      <w:r w:rsidRPr="002314FA">
        <w:rPr>
          <w:rFonts w:ascii="BNPP Sans" w:hAnsi="BNPP Sans"/>
          <w:sz w:val="20"/>
          <w:szCs w:val="20"/>
        </w:rPr>
        <w:t>L’entreprise</w:t>
      </w:r>
      <w:r w:rsidR="00755EE1" w:rsidRPr="002314FA">
        <w:rPr>
          <w:rFonts w:ascii="BNPP Sans" w:hAnsi="BNPP Sans"/>
          <w:sz w:val="20"/>
          <w:szCs w:val="20"/>
        </w:rPr>
        <w:t xml:space="preserve"> </w:t>
      </w:r>
      <w:r w:rsidRPr="002314FA">
        <w:rPr>
          <w:rFonts w:ascii="BNPP Sans" w:hAnsi="BNPP Sans"/>
          <w:sz w:val="20"/>
          <w:szCs w:val="20"/>
        </w:rPr>
        <w:t>a des missions disponibles pouvant répondre au souhait du salarié et</w:t>
      </w:r>
      <w:r w:rsidR="00447C36" w:rsidRPr="002314FA">
        <w:rPr>
          <w:rFonts w:ascii="BNPP Sans" w:hAnsi="BNPP Sans"/>
          <w:sz w:val="20"/>
          <w:szCs w:val="20"/>
        </w:rPr>
        <w:t xml:space="preserve"> </w:t>
      </w:r>
      <w:r w:rsidRPr="002314FA">
        <w:rPr>
          <w:rFonts w:ascii="BNPP Sans" w:hAnsi="BNPP Sans"/>
          <w:sz w:val="20"/>
          <w:szCs w:val="20"/>
        </w:rPr>
        <w:t>au</w:t>
      </w:r>
      <w:r w:rsidR="00447C36" w:rsidRPr="002314FA">
        <w:rPr>
          <w:rFonts w:ascii="BNPP Sans" w:hAnsi="BNPP Sans"/>
          <w:sz w:val="20"/>
          <w:szCs w:val="20"/>
        </w:rPr>
        <w:t xml:space="preserve"> </w:t>
      </w:r>
      <w:r w:rsidRPr="002314FA">
        <w:rPr>
          <w:rFonts w:ascii="BNPP Sans" w:hAnsi="BNPP Sans"/>
          <w:sz w:val="20"/>
          <w:szCs w:val="20"/>
        </w:rPr>
        <w:t>besoin</w:t>
      </w:r>
      <w:r w:rsidR="00447C36" w:rsidRPr="002314FA">
        <w:rPr>
          <w:rFonts w:ascii="BNPP Sans" w:hAnsi="BNPP Sans"/>
          <w:sz w:val="20"/>
          <w:szCs w:val="20"/>
        </w:rPr>
        <w:t xml:space="preserve"> </w:t>
      </w:r>
      <w:r w:rsidRPr="002314FA">
        <w:rPr>
          <w:rFonts w:ascii="BNPP Sans" w:hAnsi="BNPP Sans"/>
          <w:sz w:val="20"/>
          <w:szCs w:val="20"/>
        </w:rPr>
        <w:t>d’une</w:t>
      </w:r>
      <w:r w:rsidR="00447C36" w:rsidRPr="002314FA">
        <w:rPr>
          <w:rFonts w:ascii="BNPP Sans" w:hAnsi="BNPP Sans"/>
          <w:sz w:val="20"/>
          <w:szCs w:val="20"/>
        </w:rPr>
        <w:t xml:space="preserve"> </w:t>
      </w:r>
      <w:r w:rsidRPr="002314FA">
        <w:rPr>
          <w:rFonts w:ascii="BNPP Sans" w:hAnsi="BNPP Sans"/>
          <w:sz w:val="20"/>
          <w:szCs w:val="20"/>
        </w:rPr>
        <w:t>association</w:t>
      </w:r>
      <w:r w:rsidR="00447C36" w:rsidRPr="002314FA">
        <w:rPr>
          <w:rFonts w:ascii="BNPP Sans" w:hAnsi="BNPP Sans"/>
          <w:sz w:val="20"/>
          <w:szCs w:val="20"/>
        </w:rPr>
        <w:t xml:space="preserve"> </w:t>
      </w:r>
      <w:r w:rsidRPr="002314FA">
        <w:rPr>
          <w:rFonts w:ascii="BNPP Sans" w:hAnsi="BNPP Sans"/>
          <w:sz w:val="20"/>
          <w:szCs w:val="20"/>
        </w:rPr>
        <w:t>ou</w:t>
      </w:r>
      <w:r w:rsidR="00447C36" w:rsidRPr="002314FA">
        <w:rPr>
          <w:rFonts w:ascii="BNPP Sans" w:hAnsi="BNPP Sans"/>
          <w:sz w:val="20"/>
          <w:szCs w:val="20"/>
        </w:rPr>
        <w:t xml:space="preserve"> </w:t>
      </w:r>
      <w:r w:rsidRPr="002314FA">
        <w:rPr>
          <w:rFonts w:ascii="BNPP Sans" w:hAnsi="BNPP Sans"/>
          <w:sz w:val="20"/>
          <w:szCs w:val="20"/>
        </w:rPr>
        <w:t>d’une</w:t>
      </w:r>
      <w:r w:rsidR="00447C36" w:rsidRPr="002314FA">
        <w:rPr>
          <w:rFonts w:ascii="BNPP Sans" w:hAnsi="BNPP Sans"/>
          <w:sz w:val="20"/>
          <w:szCs w:val="20"/>
        </w:rPr>
        <w:t xml:space="preserve"> </w:t>
      </w:r>
      <w:r w:rsidRPr="002314FA">
        <w:rPr>
          <w:rFonts w:ascii="BNPP Sans" w:hAnsi="BNPP Sans"/>
          <w:sz w:val="20"/>
          <w:szCs w:val="20"/>
        </w:rPr>
        <w:t>ONG</w:t>
      </w:r>
      <w:r w:rsidR="00447C36" w:rsidRPr="002314FA">
        <w:rPr>
          <w:rFonts w:ascii="BNPP Sans" w:hAnsi="BNPP Sans"/>
          <w:sz w:val="20"/>
          <w:szCs w:val="20"/>
        </w:rPr>
        <w:t xml:space="preserve"> </w:t>
      </w:r>
      <w:r w:rsidRPr="002314FA">
        <w:rPr>
          <w:rFonts w:ascii="BNPP Sans" w:hAnsi="BNPP Sans"/>
          <w:sz w:val="20"/>
          <w:szCs w:val="20"/>
        </w:rPr>
        <w:t>partenaire.</w:t>
      </w:r>
      <w:r w:rsidR="00447C36" w:rsidRPr="002314FA">
        <w:rPr>
          <w:rFonts w:ascii="BNPP Sans" w:hAnsi="BNPP Sans"/>
          <w:sz w:val="20"/>
          <w:szCs w:val="20"/>
        </w:rPr>
        <w:t xml:space="preserve"> </w:t>
      </w:r>
      <w:r w:rsidRPr="002314FA">
        <w:rPr>
          <w:rFonts w:ascii="BNPP Sans" w:hAnsi="BNPP Sans"/>
          <w:sz w:val="20"/>
          <w:szCs w:val="20"/>
        </w:rPr>
        <w:t>La</w:t>
      </w:r>
      <w:r w:rsidR="00447C36" w:rsidRPr="002314FA">
        <w:rPr>
          <w:rFonts w:ascii="BNPP Sans" w:hAnsi="BNPP Sans"/>
          <w:sz w:val="20"/>
          <w:szCs w:val="20"/>
        </w:rPr>
        <w:t xml:space="preserve"> </w:t>
      </w:r>
      <w:r w:rsidRPr="002314FA">
        <w:rPr>
          <w:rFonts w:ascii="BNPP Sans" w:hAnsi="BNPP Sans"/>
          <w:sz w:val="20"/>
          <w:szCs w:val="20"/>
        </w:rPr>
        <w:t>candidature</w:t>
      </w:r>
      <w:r w:rsidR="00447C36" w:rsidRPr="002314FA">
        <w:rPr>
          <w:rFonts w:ascii="BNPP Sans" w:hAnsi="BNPP Sans"/>
          <w:sz w:val="20"/>
          <w:szCs w:val="20"/>
        </w:rPr>
        <w:t xml:space="preserve"> </w:t>
      </w:r>
      <w:r w:rsidRPr="002314FA">
        <w:rPr>
          <w:rFonts w:ascii="BNPP Sans" w:hAnsi="BNPP Sans"/>
          <w:sz w:val="20"/>
          <w:szCs w:val="20"/>
        </w:rPr>
        <w:t>du</w:t>
      </w:r>
      <w:r w:rsidR="00447C36" w:rsidRPr="002314FA">
        <w:rPr>
          <w:rFonts w:ascii="BNPP Sans" w:hAnsi="BNPP Sans"/>
          <w:sz w:val="20"/>
          <w:szCs w:val="20"/>
        </w:rPr>
        <w:t xml:space="preserve"> </w:t>
      </w:r>
      <w:r w:rsidRPr="002314FA">
        <w:rPr>
          <w:rFonts w:ascii="BNPP Sans" w:hAnsi="BNPP Sans"/>
          <w:sz w:val="20"/>
          <w:szCs w:val="20"/>
        </w:rPr>
        <w:t>salarié à</w:t>
      </w:r>
      <w:r w:rsidR="00447C36" w:rsidRPr="002314FA">
        <w:rPr>
          <w:rFonts w:ascii="BNPP Sans" w:hAnsi="BNPP Sans"/>
          <w:sz w:val="20"/>
          <w:szCs w:val="20"/>
        </w:rPr>
        <w:t xml:space="preserve"> </w:t>
      </w:r>
      <w:r w:rsidRPr="002314FA">
        <w:rPr>
          <w:rFonts w:ascii="BNPP Sans" w:hAnsi="BNPP Sans"/>
          <w:sz w:val="20"/>
          <w:szCs w:val="20"/>
        </w:rPr>
        <w:t>la</w:t>
      </w:r>
      <w:r w:rsidR="00447C36" w:rsidRPr="002314FA">
        <w:rPr>
          <w:rFonts w:ascii="BNPP Sans" w:hAnsi="BNPP Sans"/>
          <w:sz w:val="20"/>
          <w:szCs w:val="20"/>
        </w:rPr>
        <w:t xml:space="preserve"> </w:t>
      </w:r>
      <w:r w:rsidRPr="002314FA">
        <w:rPr>
          <w:rFonts w:ascii="BNPP Sans" w:hAnsi="BNPP Sans"/>
          <w:sz w:val="20"/>
          <w:szCs w:val="20"/>
        </w:rPr>
        <w:t>mission</w:t>
      </w:r>
      <w:r w:rsidR="00447C36" w:rsidRPr="002314FA">
        <w:rPr>
          <w:rFonts w:ascii="BNPP Sans" w:hAnsi="BNPP Sans"/>
          <w:sz w:val="20"/>
          <w:szCs w:val="20"/>
        </w:rPr>
        <w:t xml:space="preserve"> </w:t>
      </w:r>
      <w:r w:rsidRPr="002314FA">
        <w:rPr>
          <w:rFonts w:ascii="BNPP Sans" w:hAnsi="BNPP Sans"/>
          <w:sz w:val="20"/>
          <w:szCs w:val="20"/>
        </w:rPr>
        <w:t xml:space="preserve">de </w:t>
      </w:r>
      <w:r w:rsidR="001B09C5">
        <w:rPr>
          <w:rFonts w:ascii="BNPP Sans" w:hAnsi="BNPP Sans"/>
          <w:sz w:val="20"/>
          <w:szCs w:val="20"/>
        </w:rPr>
        <w:t>M</w:t>
      </w:r>
      <w:r w:rsidRPr="002314FA">
        <w:rPr>
          <w:rFonts w:ascii="BNPP Sans" w:hAnsi="BNPP Sans"/>
          <w:sz w:val="20"/>
          <w:szCs w:val="20"/>
        </w:rPr>
        <w:t>écénat</w:t>
      </w:r>
      <w:r w:rsidR="00447C36" w:rsidRPr="002314FA">
        <w:rPr>
          <w:rFonts w:ascii="BNPP Sans" w:hAnsi="BNPP Sans"/>
          <w:sz w:val="20"/>
          <w:szCs w:val="20"/>
        </w:rPr>
        <w:t xml:space="preserve"> </w:t>
      </w:r>
      <w:r w:rsidRPr="002314FA">
        <w:rPr>
          <w:rFonts w:ascii="BNPP Sans" w:hAnsi="BNPP Sans"/>
          <w:sz w:val="20"/>
          <w:szCs w:val="20"/>
        </w:rPr>
        <w:t>de compétences</w:t>
      </w:r>
      <w:r w:rsidR="00447C36" w:rsidRPr="002314FA">
        <w:rPr>
          <w:rFonts w:ascii="BNPP Sans" w:hAnsi="BNPP Sans"/>
          <w:sz w:val="20"/>
          <w:szCs w:val="20"/>
        </w:rPr>
        <w:t xml:space="preserve"> </w:t>
      </w:r>
      <w:r w:rsidRPr="002314FA">
        <w:rPr>
          <w:rFonts w:ascii="BNPP Sans" w:hAnsi="BNPP Sans"/>
          <w:sz w:val="20"/>
          <w:szCs w:val="20"/>
        </w:rPr>
        <w:t>doit</w:t>
      </w:r>
      <w:r w:rsidR="00447C36" w:rsidRPr="002314FA">
        <w:rPr>
          <w:rFonts w:ascii="BNPP Sans" w:hAnsi="BNPP Sans"/>
          <w:sz w:val="20"/>
          <w:szCs w:val="20"/>
        </w:rPr>
        <w:t xml:space="preserve"> </w:t>
      </w:r>
      <w:r w:rsidRPr="002314FA">
        <w:rPr>
          <w:rFonts w:ascii="BNPP Sans" w:hAnsi="BNPP Sans"/>
          <w:sz w:val="20"/>
          <w:szCs w:val="20"/>
        </w:rPr>
        <w:t>alors</w:t>
      </w:r>
      <w:r w:rsidR="00447C36" w:rsidRPr="002314FA">
        <w:rPr>
          <w:rFonts w:ascii="BNPP Sans" w:hAnsi="BNPP Sans"/>
          <w:sz w:val="20"/>
          <w:szCs w:val="20"/>
        </w:rPr>
        <w:t xml:space="preserve"> </w:t>
      </w:r>
      <w:r w:rsidRPr="002314FA">
        <w:rPr>
          <w:rFonts w:ascii="BNPP Sans" w:hAnsi="BNPP Sans"/>
          <w:sz w:val="20"/>
          <w:szCs w:val="20"/>
        </w:rPr>
        <w:t>être validée par</w:t>
      </w:r>
      <w:r w:rsidR="00447C36" w:rsidRPr="002314FA">
        <w:rPr>
          <w:rFonts w:ascii="BNPP Sans" w:hAnsi="BNPP Sans"/>
          <w:sz w:val="20"/>
          <w:szCs w:val="20"/>
        </w:rPr>
        <w:t xml:space="preserve"> </w:t>
      </w:r>
      <w:r w:rsidRPr="002314FA">
        <w:rPr>
          <w:rFonts w:ascii="BNPP Sans" w:hAnsi="BNPP Sans"/>
          <w:sz w:val="20"/>
          <w:szCs w:val="20"/>
        </w:rPr>
        <w:t>l’association</w:t>
      </w:r>
      <w:r w:rsidR="00447C36" w:rsidRPr="002314FA">
        <w:rPr>
          <w:rFonts w:ascii="BNPP Sans" w:hAnsi="BNPP Sans"/>
          <w:sz w:val="20"/>
          <w:szCs w:val="20"/>
        </w:rPr>
        <w:t xml:space="preserve"> </w:t>
      </w:r>
      <w:r w:rsidRPr="002314FA">
        <w:rPr>
          <w:rFonts w:ascii="BNPP Sans" w:hAnsi="BNPP Sans"/>
          <w:sz w:val="20"/>
          <w:szCs w:val="20"/>
        </w:rPr>
        <w:t>ou</w:t>
      </w:r>
      <w:r w:rsidR="00447C36" w:rsidRPr="002314FA">
        <w:rPr>
          <w:rFonts w:ascii="BNPP Sans" w:hAnsi="BNPP Sans"/>
          <w:sz w:val="20"/>
          <w:szCs w:val="20"/>
        </w:rPr>
        <w:t xml:space="preserve"> </w:t>
      </w:r>
      <w:r w:rsidRPr="002314FA">
        <w:rPr>
          <w:rFonts w:ascii="BNPP Sans" w:hAnsi="BNPP Sans"/>
          <w:sz w:val="20"/>
          <w:szCs w:val="20"/>
        </w:rPr>
        <w:t>l’Organisation</w:t>
      </w:r>
      <w:r w:rsidR="00AF436F">
        <w:rPr>
          <w:rFonts w:ascii="Calibri" w:hAnsi="Calibri" w:cs="Calibri"/>
          <w:sz w:val="20"/>
          <w:szCs w:val="20"/>
        </w:rPr>
        <w:t> </w:t>
      </w:r>
      <w:r w:rsidR="00AF436F">
        <w:rPr>
          <w:rFonts w:ascii="BNPP Sans" w:hAnsi="BNPP Sans"/>
          <w:sz w:val="20"/>
          <w:szCs w:val="20"/>
        </w:rPr>
        <w:t>;</w:t>
      </w:r>
    </w:p>
    <w:p w14:paraId="78294BCD" w14:textId="77777777" w:rsidR="00261859" w:rsidRPr="002314FA" w:rsidRDefault="00B96F8B" w:rsidP="00AE7B02">
      <w:pPr>
        <w:pStyle w:val="Default"/>
        <w:numPr>
          <w:ilvl w:val="0"/>
          <w:numId w:val="24"/>
        </w:numPr>
        <w:spacing w:after="282" w:line="246" w:lineRule="atLeast"/>
        <w:jc w:val="both"/>
        <w:rPr>
          <w:rFonts w:ascii="BNPP Sans" w:hAnsi="BNPP Sans"/>
          <w:sz w:val="20"/>
          <w:szCs w:val="20"/>
        </w:rPr>
      </w:pPr>
      <w:r w:rsidRPr="002314FA">
        <w:rPr>
          <w:rFonts w:ascii="BNPP Sans" w:hAnsi="BNPP Sans" w:cs="Times New Roman"/>
          <w:sz w:val="20"/>
          <w:szCs w:val="20"/>
        </w:rPr>
        <w:t>A</w:t>
      </w:r>
      <w:r w:rsidR="00261859" w:rsidRPr="002314FA">
        <w:rPr>
          <w:rFonts w:ascii="BNPP Sans" w:hAnsi="BNPP Sans"/>
          <w:sz w:val="20"/>
          <w:szCs w:val="20"/>
        </w:rPr>
        <w:t xml:space="preserve"> défaut, l’entreprise recherche auprès des associations et</w:t>
      </w:r>
      <w:r w:rsidR="00447C36" w:rsidRPr="002314FA">
        <w:rPr>
          <w:rFonts w:ascii="BNPP Sans" w:hAnsi="BNPP Sans"/>
          <w:sz w:val="20"/>
          <w:szCs w:val="20"/>
        </w:rPr>
        <w:t xml:space="preserve"> </w:t>
      </w:r>
      <w:r w:rsidR="00261859" w:rsidRPr="002314FA">
        <w:rPr>
          <w:rFonts w:ascii="BNPP Sans" w:hAnsi="BNPP Sans"/>
          <w:sz w:val="20"/>
          <w:szCs w:val="20"/>
        </w:rPr>
        <w:t xml:space="preserve">ONG partenaires une mission pouvant répondre au souhait du </w:t>
      </w:r>
      <w:r w:rsidR="00B66D6F">
        <w:rPr>
          <w:rFonts w:ascii="BNPP Sans" w:hAnsi="BNPP Sans"/>
          <w:sz w:val="20"/>
          <w:szCs w:val="20"/>
        </w:rPr>
        <w:t>salarié</w:t>
      </w:r>
      <w:r w:rsidR="00B66D6F" w:rsidRPr="002314FA">
        <w:rPr>
          <w:rFonts w:ascii="BNPP Sans" w:hAnsi="BNPP Sans"/>
          <w:sz w:val="20"/>
          <w:szCs w:val="20"/>
        </w:rPr>
        <w:t xml:space="preserve"> </w:t>
      </w:r>
      <w:r w:rsidR="00261859" w:rsidRPr="002314FA">
        <w:rPr>
          <w:rFonts w:ascii="BNPP Sans" w:hAnsi="BNPP Sans"/>
          <w:sz w:val="20"/>
          <w:szCs w:val="20"/>
        </w:rPr>
        <w:t>et à ses compétences</w:t>
      </w:r>
      <w:r w:rsidR="00447C36" w:rsidRPr="002314FA">
        <w:rPr>
          <w:rFonts w:ascii="BNPP Sans" w:hAnsi="BNPP Sans"/>
          <w:sz w:val="20"/>
          <w:szCs w:val="20"/>
        </w:rPr>
        <w:t xml:space="preserve"> </w:t>
      </w:r>
      <w:r w:rsidR="00261859" w:rsidRPr="002314FA">
        <w:rPr>
          <w:rFonts w:ascii="BNPP Sans" w:hAnsi="BNPP Sans"/>
          <w:sz w:val="20"/>
          <w:szCs w:val="20"/>
        </w:rPr>
        <w:t>spécifiques. Si elle</w:t>
      </w:r>
      <w:r w:rsidR="00447C36" w:rsidRPr="002314FA">
        <w:rPr>
          <w:rFonts w:ascii="BNPP Sans" w:hAnsi="BNPP Sans"/>
          <w:sz w:val="20"/>
          <w:szCs w:val="20"/>
        </w:rPr>
        <w:t xml:space="preserve"> </w:t>
      </w:r>
      <w:r w:rsidR="00261859" w:rsidRPr="002314FA">
        <w:rPr>
          <w:rFonts w:ascii="BNPP Sans" w:hAnsi="BNPP Sans"/>
          <w:sz w:val="20"/>
          <w:szCs w:val="20"/>
        </w:rPr>
        <w:t>parvient</w:t>
      </w:r>
      <w:r w:rsidR="00447C36" w:rsidRPr="002314FA">
        <w:rPr>
          <w:rFonts w:ascii="BNPP Sans" w:hAnsi="BNPP Sans"/>
          <w:sz w:val="20"/>
          <w:szCs w:val="20"/>
        </w:rPr>
        <w:t xml:space="preserve"> </w:t>
      </w:r>
      <w:r w:rsidR="00261859" w:rsidRPr="002314FA">
        <w:rPr>
          <w:rFonts w:ascii="BNPP Sans" w:hAnsi="BNPP Sans"/>
          <w:sz w:val="20"/>
          <w:szCs w:val="20"/>
        </w:rPr>
        <w:t>à</w:t>
      </w:r>
      <w:r w:rsidR="00447C36" w:rsidRPr="002314FA">
        <w:rPr>
          <w:rFonts w:ascii="BNPP Sans" w:hAnsi="BNPP Sans"/>
          <w:sz w:val="20"/>
          <w:szCs w:val="20"/>
        </w:rPr>
        <w:t xml:space="preserve"> </w:t>
      </w:r>
      <w:r w:rsidR="00261859" w:rsidRPr="002314FA">
        <w:rPr>
          <w:rFonts w:ascii="BNPP Sans" w:hAnsi="BNPP Sans"/>
          <w:sz w:val="20"/>
          <w:szCs w:val="20"/>
        </w:rPr>
        <w:t>identifier</w:t>
      </w:r>
      <w:r w:rsidR="00447C36" w:rsidRPr="002314FA">
        <w:rPr>
          <w:rFonts w:ascii="BNPP Sans" w:hAnsi="BNPP Sans"/>
          <w:sz w:val="20"/>
          <w:szCs w:val="20"/>
        </w:rPr>
        <w:t xml:space="preserve"> </w:t>
      </w:r>
      <w:r w:rsidR="00261859" w:rsidRPr="002314FA">
        <w:rPr>
          <w:rFonts w:ascii="BNPP Sans" w:hAnsi="BNPP Sans"/>
          <w:sz w:val="20"/>
          <w:szCs w:val="20"/>
        </w:rPr>
        <w:t xml:space="preserve">une </w:t>
      </w:r>
      <w:r w:rsidR="00261859" w:rsidRPr="002314FA">
        <w:rPr>
          <w:rFonts w:ascii="BNPP Sans" w:hAnsi="BNPP Sans"/>
          <w:sz w:val="20"/>
          <w:szCs w:val="20"/>
        </w:rPr>
        <w:lastRenderedPageBreak/>
        <w:t>mission,</w:t>
      </w:r>
      <w:r w:rsidR="00447C36" w:rsidRPr="002314FA">
        <w:rPr>
          <w:rFonts w:ascii="BNPP Sans" w:hAnsi="BNPP Sans"/>
          <w:sz w:val="20"/>
          <w:szCs w:val="20"/>
        </w:rPr>
        <w:t xml:space="preserve"> </w:t>
      </w:r>
      <w:r w:rsidR="00261859" w:rsidRPr="002314FA">
        <w:rPr>
          <w:rFonts w:ascii="BNPP Sans" w:hAnsi="BNPP Sans"/>
          <w:sz w:val="20"/>
          <w:szCs w:val="20"/>
        </w:rPr>
        <w:t>la</w:t>
      </w:r>
      <w:r w:rsidR="00447C36" w:rsidRPr="002314FA">
        <w:rPr>
          <w:rFonts w:ascii="BNPP Sans" w:hAnsi="BNPP Sans"/>
          <w:sz w:val="20"/>
          <w:szCs w:val="20"/>
        </w:rPr>
        <w:t xml:space="preserve"> </w:t>
      </w:r>
      <w:r w:rsidR="00261859" w:rsidRPr="002314FA">
        <w:rPr>
          <w:rFonts w:ascii="BNPP Sans" w:hAnsi="BNPP Sans"/>
          <w:sz w:val="20"/>
          <w:szCs w:val="20"/>
        </w:rPr>
        <w:t>candidature du salarié à</w:t>
      </w:r>
      <w:r w:rsidR="00447C36" w:rsidRPr="002314FA">
        <w:rPr>
          <w:rFonts w:ascii="BNPP Sans" w:hAnsi="BNPP Sans"/>
          <w:sz w:val="20"/>
          <w:szCs w:val="20"/>
        </w:rPr>
        <w:t xml:space="preserve"> </w:t>
      </w:r>
      <w:r w:rsidR="00261859" w:rsidRPr="002314FA">
        <w:rPr>
          <w:rFonts w:ascii="BNPP Sans" w:hAnsi="BNPP Sans"/>
          <w:sz w:val="20"/>
          <w:szCs w:val="20"/>
        </w:rPr>
        <w:t>cette mission</w:t>
      </w:r>
      <w:r w:rsidR="00447C36" w:rsidRPr="002314FA">
        <w:rPr>
          <w:rFonts w:ascii="BNPP Sans" w:hAnsi="BNPP Sans"/>
          <w:sz w:val="20"/>
          <w:szCs w:val="20"/>
        </w:rPr>
        <w:t xml:space="preserve"> </w:t>
      </w:r>
      <w:r w:rsidR="00261859" w:rsidRPr="002314FA">
        <w:rPr>
          <w:rFonts w:ascii="BNPP Sans" w:hAnsi="BNPP Sans"/>
          <w:sz w:val="20"/>
          <w:szCs w:val="20"/>
        </w:rPr>
        <w:t>doit</w:t>
      </w:r>
      <w:r w:rsidR="00447C36" w:rsidRPr="002314FA">
        <w:rPr>
          <w:rFonts w:ascii="BNPP Sans" w:hAnsi="BNPP Sans"/>
          <w:sz w:val="20"/>
          <w:szCs w:val="20"/>
        </w:rPr>
        <w:t xml:space="preserve"> </w:t>
      </w:r>
      <w:r w:rsidR="00261859" w:rsidRPr="002314FA">
        <w:rPr>
          <w:rFonts w:ascii="BNPP Sans" w:hAnsi="BNPP Sans"/>
          <w:sz w:val="20"/>
          <w:szCs w:val="20"/>
        </w:rPr>
        <w:t>également</w:t>
      </w:r>
      <w:r w:rsidR="00447C36" w:rsidRPr="002314FA">
        <w:rPr>
          <w:rFonts w:ascii="BNPP Sans" w:hAnsi="BNPP Sans"/>
          <w:sz w:val="20"/>
          <w:szCs w:val="20"/>
        </w:rPr>
        <w:t xml:space="preserve"> </w:t>
      </w:r>
      <w:r w:rsidR="00261859" w:rsidRPr="002314FA">
        <w:rPr>
          <w:rFonts w:ascii="BNPP Sans" w:hAnsi="BNPP Sans"/>
          <w:sz w:val="20"/>
          <w:szCs w:val="20"/>
        </w:rPr>
        <w:t>être</w:t>
      </w:r>
      <w:r w:rsidR="00447C36" w:rsidRPr="002314FA">
        <w:rPr>
          <w:rFonts w:ascii="BNPP Sans" w:hAnsi="BNPP Sans"/>
          <w:sz w:val="20"/>
          <w:szCs w:val="20"/>
        </w:rPr>
        <w:t xml:space="preserve"> </w:t>
      </w:r>
      <w:r w:rsidR="00261859" w:rsidRPr="002314FA">
        <w:rPr>
          <w:rFonts w:ascii="BNPP Sans" w:hAnsi="BNPP Sans"/>
          <w:sz w:val="20"/>
          <w:szCs w:val="20"/>
        </w:rPr>
        <w:t>validée</w:t>
      </w:r>
      <w:r w:rsidR="00447C36" w:rsidRPr="002314FA">
        <w:rPr>
          <w:rFonts w:ascii="BNPP Sans" w:hAnsi="BNPP Sans"/>
          <w:sz w:val="20"/>
          <w:szCs w:val="20"/>
        </w:rPr>
        <w:t xml:space="preserve"> </w:t>
      </w:r>
      <w:r w:rsidR="00261859" w:rsidRPr="002314FA">
        <w:rPr>
          <w:rFonts w:ascii="BNPP Sans" w:hAnsi="BNPP Sans"/>
          <w:sz w:val="20"/>
          <w:szCs w:val="20"/>
        </w:rPr>
        <w:t>par</w:t>
      </w:r>
      <w:r w:rsidR="00447C36" w:rsidRPr="002314FA">
        <w:rPr>
          <w:rFonts w:ascii="BNPP Sans" w:hAnsi="BNPP Sans"/>
          <w:sz w:val="20"/>
          <w:szCs w:val="20"/>
        </w:rPr>
        <w:t xml:space="preserve"> </w:t>
      </w:r>
      <w:r w:rsidR="00261859" w:rsidRPr="002314FA">
        <w:rPr>
          <w:rFonts w:ascii="BNPP Sans" w:hAnsi="BNPP Sans"/>
          <w:sz w:val="20"/>
          <w:szCs w:val="20"/>
        </w:rPr>
        <w:t>l’association</w:t>
      </w:r>
      <w:r w:rsidR="00447C36" w:rsidRPr="002314FA">
        <w:rPr>
          <w:rFonts w:ascii="BNPP Sans" w:hAnsi="BNPP Sans"/>
          <w:sz w:val="20"/>
          <w:szCs w:val="20"/>
        </w:rPr>
        <w:t xml:space="preserve"> </w:t>
      </w:r>
      <w:r w:rsidR="00261859" w:rsidRPr="002314FA">
        <w:rPr>
          <w:rFonts w:ascii="BNPP Sans" w:hAnsi="BNPP Sans"/>
          <w:sz w:val="20"/>
          <w:szCs w:val="20"/>
        </w:rPr>
        <w:t>ou</w:t>
      </w:r>
      <w:r w:rsidR="00447C36" w:rsidRPr="002314FA">
        <w:rPr>
          <w:rFonts w:ascii="BNPP Sans" w:hAnsi="BNPP Sans"/>
          <w:sz w:val="20"/>
          <w:szCs w:val="20"/>
        </w:rPr>
        <w:t xml:space="preserve"> </w:t>
      </w:r>
      <w:r w:rsidR="00261859" w:rsidRPr="002314FA">
        <w:rPr>
          <w:rFonts w:ascii="BNPP Sans" w:hAnsi="BNPP Sans"/>
          <w:sz w:val="20"/>
          <w:szCs w:val="20"/>
        </w:rPr>
        <w:t>l’ONG</w:t>
      </w:r>
      <w:r w:rsidR="00AF436F">
        <w:rPr>
          <w:rFonts w:ascii="Calibri" w:hAnsi="Calibri" w:cs="Calibri"/>
          <w:sz w:val="20"/>
          <w:szCs w:val="20"/>
        </w:rPr>
        <w:t> </w:t>
      </w:r>
      <w:r w:rsidR="00AF436F">
        <w:rPr>
          <w:rFonts w:ascii="BNPP Sans" w:hAnsi="BNPP Sans"/>
          <w:sz w:val="20"/>
          <w:szCs w:val="20"/>
        </w:rPr>
        <w:t>;</w:t>
      </w:r>
    </w:p>
    <w:p w14:paraId="634DDD99" w14:textId="34703462" w:rsidR="00261859" w:rsidRPr="002314FA" w:rsidRDefault="00261859" w:rsidP="00AE7B02">
      <w:pPr>
        <w:pStyle w:val="Default"/>
        <w:numPr>
          <w:ilvl w:val="0"/>
          <w:numId w:val="24"/>
        </w:numPr>
        <w:spacing w:after="240" w:line="246" w:lineRule="atLeast"/>
        <w:jc w:val="both"/>
        <w:rPr>
          <w:rFonts w:ascii="BNPP Sans" w:hAnsi="BNPP Sans"/>
          <w:sz w:val="20"/>
          <w:szCs w:val="20"/>
        </w:rPr>
      </w:pPr>
      <w:r w:rsidRPr="002314FA">
        <w:rPr>
          <w:rFonts w:ascii="BNPP Sans" w:hAnsi="BNPP Sans"/>
          <w:sz w:val="20"/>
          <w:szCs w:val="20"/>
        </w:rPr>
        <w:t>Le salarié peut</w:t>
      </w:r>
      <w:r w:rsidR="00447C36" w:rsidRPr="002314FA">
        <w:rPr>
          <w:rFonts w:ascii="BNPP Sans" w:hAnsi="BNPP Sans"/>
          <w:sz w:val="20"/>
          <w:szCs w:val="20"/>
        </w:rPr>
        <w:t xml:space="preserve"> </w:t>
      </w:r>
      <w:r w:rsidRPr="002314FA">
        <w:rPr>
          <w:rFonts w:ascii="BNPP Sans" w:hAnsi="BNPP Sans"/>
          <w:sz w:val="20"/>
          <w:szCs w:val="20"/>
        </w:rPr>
        <w:t>également proposer un projet</w:t>
      </w:r>
      <w:r w:rsidR="00447C36" w:rsidRPr="002314FA">
        <w:rPr>
          <w:rFonts w:ascii="BNPP Sans" w:hAnsi="BNPP Sans"/>
          <w:sz w:val="20"/>
          <w:szCs w:val="20"/>
        </w:rPr>
        <w:t xml:space="preserve"> </w:t>
      </w:r>
      <w:r w:rsidRPr="002314FA">
        <w:rPr>
          <w:rFonts w:ascii="BNPP Sans" w:hAnsi="BNPP Sans"/>
          <w:sz w:val="20"/>
          <w:szCs w:val="20"/>
        </w:rPr>
        <w:t>de mission auprès d’une association ou</w:t>
      </w:r>
      <w:r w:rsidR="00447C36" w:rsidRPr="002314FA">
        <w:rPr>
          <w:rFonts w:ascii="BNPP Sans" w:hAnsi="BNPP Sans"/>
          <w:sz w:val="20"/>
          <w:szCs w:val="20"/>
        </w:rPr>
        <w:t xml:space="preserve"> </w:t>
      </w:r>
      <w:r w:rsidRPr="002314FA">
        <w:rPr>
          <w:rFonts w:ascii="BNPP Sans" w:hAnsi="BNPP Sans"/>
          <w:sz w:val="20"/>
          <w:szCs w:val="20"/>
        </w:rPr>
        <w:t>d’une</w:t>
      </w:r>
      <w:r w:rsidR="00447C36" w:rsidRPr="002314FA">
        <w:rPr>
          <w:rFonts w:ascii="BNPP Sans" w:hAnsi="BNPP Sans"/>
          <w:sz w:val="20"/>
          <w:szCs w:val="20"/>
        </w:rPr>
        <w:t xml:space="preserve"> </w:t>
      </w:r>
      <w:r w:rsidRPr="002314FA">
        <w:rPr>
          <w:rFonts w:ascii="BNPP Sans" w:hAnsi="BNPP Sans"/>
          <w:sz w:val="20"/>
          <w:szCs w:val="20"/>
        </w:rPr>
        <w:t>ONG. La</w:t>
      </w:r>
      <w:r w:rsidR="00447C36" w:rsidRPr="002314FA">
        <w:rPr>
          <w:rFonts w:ascii="BNPP Sans" w:hAnsi="BNPP Sans"/>
          <w:sz w:val="20"/>
          <w:szCs w:val="20"/>
        </w:rPr>
        <w:t xml:space="preserve"> </w:t>
      </w:r>
      <w:r w:rsidRPr="002314FA">
        <w:rPr>
          <w:rFonts w:ascii="BNPP Sans" w:hAnsi="BNPP Sans"/>
          <w:sz w:val="20"/>
          <w:szCs w:val="20"/>
        </w:rPr>
        <w:t>mission</w:t>
      </w:r>
      <w:r w:rsidR="00447C36" w:rsidRPr="002314FA">
        <w:rPr>
          <w:rFonts w:ascii="BNPP Sans" w:hAnsi="BNPP Sans"/>
          <w:sz w:val="20"/>
          <w:szCs w:val="20"/>
        </w:rPr>
        <w:t xml:space="preserve"> </w:t>
      </w:r>
      <w:r w:rsidRPr="002314FA">
        <w:rPr>
          <w:rFonts w:ascii="BNPP Sans" w:hAnsi="BNPP Sans"/>
          <w:sz w:val="20"/>
          <w:szCs w:val="20"/>
        </w:rPr>
        <w:t>et l’association ou l’ONG sont</w:t>
      </w:r>
      <w:r w:rsidR="00447C36" w:rsidRPr="002314FA">
        <w:rPr>
          <w:rFonts w:ascii="BNPP Sans" w:hAnsi="BNPP Sans"/>
          <w:sz w:val="20"/>
          <w:szCs w:val="20"/>
        </w:rPr>
        <w:t xml:space="preserve"> </w:t>
      </w:r>
      <w:r w:rsidRPr="002314FA">
        <w:rPr>
          <w:rFonts w:ascii="BNPP Sans" w:hAnsi="BNPP Sans"/>
          <w:sz w:val="20"/>
          <w:szCs w:val="20"/>
        </w:rPr>
        <w:t>alors soumis à la</w:t>
      </w:r>
      <w:r w:rsidR="00447C36" w:rsidRPr="002314FA">
        <w:rPr>
          <w:rFonts w:ascii="BNPP Sans" w:hAnsi="BNPP Sans"/>
          <w:sz w:val="20"/>
          <w:szCs w:val="20"/>
        </w:rPr>
        <w:t xml:space="preserve"> </w:t>
      </w:r>
      <w:r w:rsidRPr="002314FA">
        <w:rPr>
          <w:rFonts w:ascii="BNPP Sans" w:hAnsi="BNPP Sans"/>
          <w:sz w:val="20"/>
          <w:szCs w:val="20"/>
        </w:rPr>
        <w:t>validation</w:t>
      </w:r>
      <w:r w:rsidR="00447C36" w:rsidRPr="002314FA">
        <w:rPr>
          <w:rFonts w:ascii="BNPP Sans" w:hAnsi="BNPP Sans"/>
          <w:sz w:val="20"/>
          <w:szCs w:val="20"/>
        </w:rPr>
        <w:t xml:space="preserve"> </w:t>
      </w:r>
      <w:r w:rsidRPr="002314FA">
        <w:rPr>
          <w:rFonts w:ascii="BNPP Sans" w:hAnsi="BNPP Sans"/>
          <w:sz w:val="20"/>
          <w:szCs w:val="20"/>
        </w:rPr>
        <w:t xml:space="preserve">de </w:t>
      </w:r>
      <w:r w:rsidR="00447C36" w:rsidRPr="002314FA">
        <w:rPr>
          <w:rFonts w:ascii="BNPP Sans" w:hAnsi="BNPP Sans"/>
          <w:sz w:val="20"/>
          <w:szCs w:val="20"/>
        </w:rPr>
        <w:t xml:space="preserve">Cardif IARD </w:t>
      </w:r>
      <w:r w:rsidR="00E04BF3">
        <w:rPr>
          <w:rFonts w:ascii="BNPP Sans" w:hAnsi="BNPP Sans"/>
          <w:sz w:val="20"/>
          <w:szCs w:val="20"/>
        </w:rPr>
        <w:t xml:space="preserve">et de BNP Paribas </w:t>
      </w:r>
      <w:r w:rsidRPr="002314FA">
        <w:rPr>
          <w:rFonts w:ascii="BNPP Sans" w:hAnsi="BNPP Sans"/>
          <w:sz w:val="20"/>
          <w:szCs w:val="20"/>
        </w:rPr>
        <w:t>au regard du dispositif de Mécénat</w:t>
      </w:r>
      <w:r w:rsidR="00447C36" w:rsidRPr="002314FA">
        <w:rPr>
          <w:rFonts w:ascii="BNPP Sans" w:hAnsi="BNPP Sans"/>
          <w:sz w:val="20"/>
          <w:szCs w:val="20"/>
        </w:rPr>
        <w:t xml:space="preserve"> </w:t>
      </w:r>
      <w:r w:rsidRPr="002314FA">
        <w:rPr>
          <w:rFonts w:ascii="BNPP Sans" w:hAnsi="BNPP Sans"/>
          <w:sz w:val="20"/>
          <w:szCs w:val="20"/>
        </w:rPr>
        <w:t>de</w:t>
      </w:r>
      <w:r w:rsidR="00447C36" w:rsidRPr="002314FA">
        <w:rPr>
          <w:rFonts w:ascii="BNPP Sans" w:hAnsi="BNPP Sans"/>
          <w:sz w:val="20"/>
          <w:szCs w:val="20"/>
        </w:rPr>
        <w:t xml:space="preserve"> </w:t>
      </w:r>
      <w:r w:rsidRPr="002314FA">
        <w:rPr>
          <w:rFonts w:ascii="BNPP Sans" w:hAnsi="BNPP Sans"/>
          <w:sz w:val="20"/>
          <w:szCs w:val="20"/>
        </w:rPr>
        <w:t>Compétences et des principes de RSE</w:t>
      </w:r>
      <w:r w:rsidR="00447C36" w:rsidRPr="002314FA">
        <w:rPr>
          <w:rFonts w:ascii="BNPP Sans" w:hAnsi="BNPP Sans"/>
          <w:sz w:val="20"/>
          <w:szCs w:val="20"/>
        </w:rPr>
        <w:t xml:space="preserve"> </w:t>
      </w:r>
      <w:r w:rsidRPr="002314FA">
        <w:rPr>
          <w:rFonts w:ascii="BNPP Sans" w:hAnsi="BNPP Sans"/>
          <w:sz w:val="20"/>
          <w:szCs w:val="20"/>
        </w:rPr>
        <w:t>du Groupe BNP</w:t>
      </w:r>
      <w:r w:rsidR="00447C36" w:rsidRPr="002314FA">
        <w:rPr>
          <w:rFonts w:ascii="BNPP Sans" w:hAnsi="BNPP Sans"/>
          <w:sz w:val="20"/>
          <w:szCs w:val="20"/>
        </w:rPr>
        <w:t xml:space="preserve"> </w:t>
      </w:r>
      <w:r w:rsidRPr="002314FA">
        <w:rPr>
          <w:rFonts w:ascii="BNPP Sans" w:hAnsi="BNPP Sans"/>
          <w:sz w:val="20"/>
          <w:szCs w:val="20"/>
        </w:rPr>
        <w:t>Paribas.</w:t>
      </w:r>
    </w:p>
    <w:p w14:paraId="1669A9BB" w14:textId="3E283968" w:rsidR="006866C0" w:rsidRPr="007D058D" w:rsidRDefault="00261859" w:rsidP="00EB1CDF">
      <w:pPr>
        <w:pStyle w:val="Default"/>
        <w:spacing w:after="240" w:line="251" w:lineRule="atLeast"/>
        <w:jc w:val="both"/>
        <w:rPr>
          <w:rFonts w:ascii="BNPP Sans" w:hAnsi="BNPP Sans"/>
          <w:sz w:val="18"/>
          <w:szCs w:val="18"/>
        </w:rPr>
      </w:pPr>
      <w:r w:rsidRPr="002314FA">
        <w:rPr>
          <w:rFonts w:ascii="BNPP Sans" w:hAnsi="BNPP Sans"/>
          <w:sz w:val="20"/>
          <w:szCs w:val="20"/>
        </w:rPr>
        <w:t>Une réponse définitive à l’accord de pr</w:t>
      </w:r>
      <w:r w:rsidR="00383E86" w:rsidRPr="002314FA">
        <w:rPr>
          <w:rFonts w:ascii="BNPP Sans" w:hAnsi="BNPP Sans"/>
          <w:sz w:val="20"/>
          <w:szCs w:val="20"/>
        </w:rPr>
        <w:t>incipe donné par l</w:t>
      </w:r>
      <w:r w:rsidR="00E04BF3">
        <w:rPr>
          <w:rFonts w:ascii="BNPP Sans" w:hAnsi="BNPP Sans"/>
          <w:sz w:val="20"/>
          <w:szCs w:val="20"/>
        </w:rPr>
        <w:t>a Direction des Ressources Humaines</w:t>
      </w:r>
      <w:r w:rsidR="00383E86" w:rsidRPr="002314FA">
        <w:rPr>
          <w:rFonts w:ascii="BNPP Sans" w:hAnsi="BNPP Sans"/>
          <w:sz w:val="20"/>
          <w:szCs w:val="20"/>
        </w:rPr>
        <w:t xml:space="preserve"> </w:t>
      </w:r>
      <w:r w:rsidRPr="002314FA">
        <w:rPr>
          <w:rFonts w:ascii="BNPP Sans" w:hAnsi="BNPP Sans"/>
          <w:sz w:val="20"/>
          <w:szCs w:val="20"/>
        </w:rPr>
        <w:t>est apportée au salarié dans les 90 jours qui suivent sa demande. Si une réponse</w:t>
      </w:r>
      <w:r w:rsidR="00447C36" w:rsidRPr="002314FA">
        <w:rPr>
          <w:rFonts w:ascii="BNPP Sans" w:hAnsi="BNPP Sans"/>
          <w:sz w:val="20"/>
          <w:szCs w:val="20"/>
        </w:rPr>
        <w:t xml:space="preserve"> </w:t>
      </w:r>
      <w:r w:rsidRPr="002314FA">
        <w:rPr>
          <w:rFonts w:ascii="BNPP Sans" w:hAnsi="BNPP Sans"/>
          <w:sz w:val="20"/>
          <w:szCs w:val="20"/>
        </w:rPr>
        <w:t>favorable peut</w:t>
      </w:r>
      <w:r w:rsidR="00447C36" w:rsidRPr="002314FA">
        <w:rPr>
          <w:rFonts w:ascii="BNPP Sans" w:hAnsi="BNPP Sans"/>
          <w:sz w:val="20"/>
          <w:szCs w:val="20"/>
        </w:rPr>
        <w:t xml:space="preserve"> </w:t>
      </w:r>
      <w:r w:rsidRPr="002314FA">
        <w:rPr>
          <w:rFonts w:ascii="BNPP Sans" w:hAnsi="BNPP Sans"/>
          <w:sz w:val="20"/>
          <w:szCs w:val="20"/>
        </w:rPr>
        <w:t>être donnée,</w:t>
      </w:r>
      <w:r w:rsidR="00447C36" w:rsidRPr="002314FA">
        <w:rPr>
          <w:rFonts w:ascii="BNPP Sans" w:hAnsi="BNPP Sans"/>
          <w:sz w:val="20"/>
          <w:szCs w:val="20"/>
        </w:rPr>
        <w:t xml:space="preserve"> </w:t>
      </w:r>
      <w:r w:rsidRPr="002314FA">
        <w:rPr>
          <w:rFonts w:ascii="BNPP Sans" w:hAnsi="BNPP Sans"/>
          <w:sz w:val="20"/>
          <w:szCs w:val="20"/>
        </w:rPr>
        <w:t>la</w:t>
      </w:r>
      <w:r w:rsidR="00447C36" w:rsidRPr="002314FA">
        <w:rPr>
          <w:rFonts w:ascii="BNPP Sans" w:hAnsi="BNPP Sans"/>
          <w:sz w:val="20"/>
          <w:szCs w:val="20"/>
        </w:rPr>
        <w:t xml:space="preserve"> </w:t>
      </w:r>
      <w:r w:rsidRPr="002314FA">
        <w:rPr>
          <w:rFonts w:ascii="BNPP Sans" w:hAnsi="BNPP Sans"/>
          <w:sz w:val="20"/>
          <w:szCs w:val="20"/>
        </w:rPr>
        <w:t>mission</w:t>
      </w:r>
      <w:r w:rsidR="00447C36" w:rsidRPr="002314FA">
        <w:rPr>
          <w:rFonts w:ascii="BNPP Sans" w:hAnsi="BNPP Sans"/>
          <w:sz w:val="20"/>
          <w:szCs w:val="20"/>
        </w:rPr>
        <w:t xml:space="preserve"> </w:t>
      </w:r>
      <w:r w:rsidRPr="002314FA">
        <w:rPr>
          <w:rFonts w:ascii="BNPP Sans" w:hAnsi="BNPP Sans"/>
          <w:sz w:val="20"/>
          <w:szCs w:val="20"/>
        </w:rPr>
        <w:t>de Mécénat</w:t>
      </w:r>
      <w:r w:rsidR="00447C36" w:rsidRPr="002314FA">
        <w:rPr>
          <w:rFonts w:ascii="BNPP Sans" w:hAnsi="BNPP Sans"/>
          <w:sz w:val="20"/>
          <w:szCs w:val="20"/>
        </w:rPr>
        <w:t xml:space="preserve"> </w:t>
      </w:r>
      <w:r w:rsidRPr="002314FA">
        <w:rPr>
          <w:rFonts w:ascii="BNPP Sans" w:hAnsi="BNPP Sans"/>
          <w:sz w:val="20"/>
          <w:szCs w:val="20"/>
        </w:rPr>
        <w:t>de</w:t>
      </w:r>
      <w:r w:rsidR="00447C36" w:rsidRPr="002314FA">
        <w:rPr>
          <w:rFonts w:ascii="BNPP Sans" w:hAnsi="BNPP Sans"/>
          <w:sz w:val="20"/>
          <w:szCs w:val="20"/>
        </w:rPr>
        <w:t xml:space="preserve"> </w:t>
      </w:r>
      <w:r w:rsidRPr="002314FA">
        <w:rPr>
          <w:rFonts w:ascii="BNPP Sans" w:hAnsi="BNPP Sans"/>
          <w:sz w:val="20"/>
          <w:szCs w:val="20"/>
        </w:rPr>
        <w:t>Compétences</w:t>
      </w:r>
      <w:r w:rsidR="00447C36" w:rsidRPr="002314FA">
        <w:rPr>
          <w:rFonts w:ascii="BNPP Sans" w:hAnsi="BNPP Sans"/>
          <w:sz w:val="20"/>
          <w:szCs w:val="20"/>
        </w:rPr>
        <w:t xml:space="preserve"> </w:t>
      </w:r>
      <w:r w:rsidRPr="002314FA">
        <w:rPr>
          <w:rFonts w:ascii="BNPP Sans" w:hAnsi="BNPP Sans"/>
          <w:sz w:val="20"/>
          <w:szCs w:val="20"/>
        </w:rPr>
        <w:t>de fin</w:t>
      </w:r>
      <w:r w:rsidR="00447C36" w:rsidRPr="002314FA">
        <w:rPr>
          <w:rFonts w:ascii="BNPP Sans" w:hAnsi="BNPP Sans"/>
          <w:sz w:val="20"/>
          <w:szCs w:val="20"/>
        </w:rPr>
        <w:t xml:space="preserve"> </w:t>
      </w:r>
      <w:r w:rsidRPr="002314FA">
        <w:rPr>
          <w:rFonts w:ascii="BNPP Sans" w:hAnsi="BNPP Sans"/>
          <w:sz w:val="20"/>
          <w:szCs w:val="20"/>
        </w:rPr>
        <w:t>de</w:t>
      </w:r>
      <w:r w:rsidR="00447C36" w:rsidRPr="002314FA">
        <w:rPr>
          <w:rFonts w:ascii="BNPP Sans" w:hAnsi="BNPP Sans"/>
          <w:sz w:val="20"/>
          <w:szCs w:val="20"/>
        </w:rPr>
        <w:t xml:space="preserve"> </w:t>
      </w:r>
      <w:r w:rsidRPr="002314FA">
        <w:rPr>
          <w:rFonts w:ascii="BNPP Sans" w:hAnsi="BNPP Sans"/>
          <w:sz w:val="20"/>
          <w:szCs w:val="20"/>
        </w:rPr>
        <w:t>carrière</w:t>
      </w:r>
      <w:r w:rsidR="00447C36" w:rsidRPr="002314FA">
        <w:rPr>
          <w:rFonts w:ascii="BNPP Sans" w:hAnsi="BNPP Sans"/>
          <w:sz w:val="20"/>
          <w:szCs w:val="20"/>
        </w:rPr>
        <w:t xml:space="preserve"> </w:t>
      </w:r>
      <w:r w:rsidRPr="002314FA">
        <w:rPr>
          <w:rFonts w:ascii="BNPP Sans" w:hAnsi="BNPP Sans"/>
          <w:sz w:val="20"/>
          <w:szCs w:val="20"/>
        </w:rPr>
        <w:t>fait</w:t>
      </w:r>
      <w:r w:rsidR="00447C36" w:rsidRPr="002314FA">
        <w:rPr>
          <w:rFonts w:ascii="BNPP Sans" w:hAnsi="BNPP Sans"/>
          <w:sz w:val="20"/>
          <w:szCs w:val="20"/>
        </w:rPr>
        <w:t xml:space="preserve"> </w:t>
      </w:r>
      <w:r w:rsidRPr="002314FA">
        <w:rPr>
          <w:rFonts w:ascii="BNPP Sans" w:hAnsi="BNPP Sans"/>
          <w:sz w:val="20"/>
          <w:szCs w:val="20"/>
        </w:rPr>
        <w:t>alors</w:t>
      </w:r>
      <w:r w:rsidR="00447C36" w:rsidRPr="002314FA">
        <w:rPr>
          <w:rFonts w:ascii="BNPP Sans" w:hAnsi="BNPP Sans"/>
          <w:sz w:val="20"/>
          <w:szCs w:val="20"/>
        </w:rPr>
        <w:t xml:space="preserve"> </w:t>
      </w:r>
      <w:r w:rsidRPr="002314FA">
        <w:rPr>
          <w:rFonts w:ascii="BNPP Sans" w:hAnsi="BNPP Sans"/>
          <w:sz w:val="20"/>
          <w:szCs w:val="20"/>
        </w:rPr>
        <w:t>l’objet</w:t>
      </w:r>
      <w:r w:rsidR="00447C36" w:rsidRPr="002314FA">
        <w:rPr>
          <w:rFonts w:ascii="BNPP Sans" w:hAnsi="BNPP Sans"/>
          <w:sz w:val="20"/>
          <w:szCs w:val="20"/>
        </w:rPr>
        <w:t xml:space="preserve"> </w:t>
      </w:r>
      <w:r w:rsidRPr="002314FA">
        <w:rPr>
          <w:rFonts w:ascii="BNPP Sans" w:hAnsi="BNPP Sans"/>
          <w:sz w:val="20"/>
          <w:szCs w:val="20"/>
        </w:rPr>
        <w:t>d’un</w:t>
      </w:r>
      <w:r w:rsidR="00447C36" w:rsidRPr="002314FA">
        <w:rPr>
          <w:rFonts w:ascii="BNPP Sans" w:hAnsi="BNPP Sans"/>
          <w:sz w:val="20"/>
          <w:szCs w:val="20"/>
        </w:rPr>
        <w:t xml:space="preserve"> </w:t>
      </w:r>
      <w:r w:rsidRPr="002314FA">
        <w:rPr>
          <w:rFonts w:ascii="BNPP Sans" w:hAnsi="BNPP Sans"/>
          <w:sz w:val="20"/>
          <w:szCs w:val="20"/>
        </w:rPr>
        <w:t>avenant</w:t>
      </w:r>
      <w:r w:rsidR="00447C36" w:rsidRPr="002314FA">
        <w:rPr>
          <w:rFonts w:ascii="BNPP Sans" w:hAnsi="BNPP Sans"/>
          <w:sz w:val="20"/>
          <w:szCs w:val="20"/>
        </w:rPr>
        <w:t xml:space="preserve"> </w:t>
      </w:r>
      <w:r w:rsidRPr="002314FA">
        <w:rPr>
          <w:rFonts w:ascii="BNPP Sans" w:hAnsi="BNPP Sans"/>
          <w:sz w:val="20"/>
          <w:szCs w:val="20"/>
        </w:rPr>
        <w:t>au</w:t>
      </w:r>
      <w:r w:rsidR="00447C36" w:rsidRPr="002314FA">
        <w:rPr>
          <w:rFonts w:ascii="BNPP Sans" w:hAnsi="BNPP Sans"/>
          <w:sz w:val="20"/>
          <w:szCs w:val="20"/>
        </w:rPr>
        <w:t xml:space="preserve"> </w:t>
      </w:r>
      <w:r w:rsidRPr="002314FA">
        <w:rPr>
          <w:rFonts w:ascii="BNPP Sans" w:hAnsi="BNPP Sans"/>
          <w:sz w:val="20"/>
          <w:szCs w:val="20"/>
        </w:rPr>
        <w:t>contrat</w:t>
      </w:r>
      <w:r w:rsidR="00447C36" w:rsidRPr="002314FA">
        <w:rPr>
          <w:rFonts w:ascii="BNPP Sans" w:hAnsi="BNPP Sans"/>
          <w:sz w:val="20"/>
          <w:szCs w:val="20"/>
        </w:rPr>
        <w:t xml:space="preserve"> </w:t>
      </w:r>
      <w:r w:rsidRPr="002314FA">
        <w:rPr>
          <w:rFonts w:ascii="BNPP Sans" w:hAnsi="BNPP Sans"/>
          <w:sz w:val="20"/>
          <w:szCs w:val="20"/>
        </w:rPr>
        <w:t>de</w:t>
      </w:r>
      <w:r w:rsidR="00447C36" w:rsidRPr="002314FA">
        <w:rPr>
          <w:rFonts w:ascii="BNPP Sans" w:hAnsi="BNPP Sans"/>
          <w:sz w:val="20"/>
          <w:szCs w:val="20"/>
        </w:rPr>
        <w:t xml:space="preserve"> </w:t>
      </w:r>
      <w:r w:rsidRPr="002314FA">
        <w:rPr>
          <w:rFonts w:ascii="BNPP Sans" w:hAnsi="BNPP Sans"/>
          <w:sz w:val="20"/>
          <w:szCs w:val="20"/>
        </w:rPr>
        <w:t>travail</w:t>
      </w:r>
      <w:r w:rsidR="00447C36" w:rsidRPr="002314FA">
        <w:rPr>
          <w:rFonts w:ascii="BNPP Sans" w:hAnsi="BNPP Sans"/>
          <w:sz w:val="20"/>
          <w:szCs w:val="20"/>
        </w:rPr>
        <w:t xml:space="preserve"> </w:t>
      </w:r>
      <w:r w:rsidRPr="002314FA">
        <w:rPr>
          <w:rFonts w:ascii="BNPP Sans" w:hAnsi="BNPP Sans"/>
          <w:sz w:val="20"/>
          <w:szCs w:val="20"/>
        </w:rPr>
        <w:t>précisant</w:t>
      </w:r>
      <w:r w:rsidR="00447C36" w:rsidRPr="002314FA">
        <w:rPr>
          <w:rFonts w:ascii="BNPP Sans" w:hAnsi="BNPP Sans"/>
          <w:sz w:val="20"/>
          <w:szCs w:val="20"/>
        </w:rPr>
        <w:t xml:space="preserve"> </w:t>
      </w:r>
      <w:r w:rsidRPr="002314FA">
        <w:rPr>
          <w:rFonts w:ascii="BNPP Sans" w:hAnsi="BNPP Sans"/>
          <w:sz w:val="20"/>
          <w:szCs w:val="20"/>
        </w:rPr>
        <w:t>la</w:t>
      </w:r>
      <w:r w:rsidR="00447C36" w:rsidRPr="002314FA">
        <w:rPr>
          <w:rFonts w:ascii="BNPP Sans" w:hAnsi="BNPP Sans"/>
          <w:sz w:val="20"/>
          <w:szCs w:val="20"/>
        </w:rPr>
        <w:t xml:space="preserve"> </w:t>
      </w:r>
      <w:r w:rsidRPr="002314FA">
        <w:rPr>
          <w:rFonts w:ascii="BNPP Sans" w:hAnsi="BNPP Sans"/>
          <w:sz w:val="20"/>
          <w:szCs w:val="20"/>
        </w:rPr>
        <w:t>mise</w:t>
      </w:r>
      <w:r w:rsidR="00447C36" w:rsidRPr="002314FA">
        <w:rPr>
          <w:rFonts w:ascii="BNPP Sans" w:hAnsi="BNPP Sans"/>
          <w:sz w:val="20"/>
          <w:szCs w:val="20"/>
        </w:rPr>
        <w:t xml:space="preserve"> </w:t>
      </w:r>
      <w:r w:rsidRPr="002314FA">
        <w:rPr>
          <w:rFonts w:ascii="BNPP Sans" w:hAnsi="BNPP Sans"/>
          <w:sz w:val="20"/>
          <w:szCs w:val="20"/>
        </w:rPr>
        <w:t>à</w:t>
      </w:r>
      <w:r w:rsidR="00447C36" w:rsidRPr="002314FA">
        <w:rPr>
          <w:rFonts w:ascii="BNPP Sans" w:hAnsi="BNPP Sans"/>
          <w:sz w:val="20"/>
          <w:szCs w:val="20"/>
        </w:rPr>
        <w:t xml:space="preserve"> </w:t>
      </w:r>
      <w:r w:rsidRPr="002314FA">
        <w:rPr>
          <w:rFonts w:ascii="BNPP Sans" w:hAnsi="BNPP Sans"/>
          <w:sz w:val="20"/>
          <w:szCs w:val="20"/>
        </w:rPr>
        <w:t>disposition</w:t>
      </w:r>
      <w:r w:rsidR="00447C36" w:rsidRPr="002314FA">
        <w:rPr>
          <w:rFonts w:ascii="BNPP Sans" w:hAnsi="BNPP Sans"/>
          <w:sz w:val="20"/>
          <w:szCs w:val="20"/>
        </w:rPr>
        <w:t xml:space="preserve"> </w:t>
      </w:r>
      <w:r w:rsidRPr="002314FA">
        <w:rPr>
          <w:rFonts w:ascii="BNPP Sans" w:hAnsi="BNPP Sans"/>
          <w:sz w:val="20"/>
          <w:szCs w:val="20"/>
        </w:rPr>
        <w:t>(tel</w:t>
      </w:r>
      <w:r w:rsidR="00447C36" w:rsidRPr="002314FA">
        <w:rPr>
          <w:rFonts w:ascii="BNPP Sans" w:hAnsi="BNPP Sans"/>
          <w:sz w:val="20"/>
          <w:szCs w:val="20"/>
        </w:rPr>
        <w:t xml:space="preserve"> </w:t>
      </w:r>
      <w:r w:rsidRPr="002314FA">
        <w:rPr>
          <w:rFonts w:ascii="BNPP Sans" w:hAnsi="BNPP Sans"/>
          <w:sz w:val="20"/>
          <w:szCs w:val="20"/>
        </w:rPr>
        <w:t>que</w:t>
      </w:r>
      <w:r w:rsidR="00447C36" w:rsidRPr="002314FA">
        <w:rPr>
          <w:rFonts w:ascii="BNPP Sans" w:hAnsi="BNPP Sans"/>
          <w:sz w:val="20"/>
          <w:szCs w:val="20"/>
        </w:rPr>
        <w:t xml:space="preserve"> </w:t>
      </w:r>
      <w:r w:rsidRPr="002314FA">
        <w:rPr>
          <w:rFonts w:ascii="BNPP Sans" w:hAnsi="BNPP Sans"/>
          <w:sz w:val="20"/>
          <w:szCs w:val="20"/>
        </w:rPr>
        <w:t>prévu à l’article</w:t>
      </w:r>
      <w:r w:rsidR="00447C36" w:rsidRPr="002314FA">
        <w:rPr>
          <w:rFonts w:ascii="BNPP Sans" w:hAnsi="BNPP Sans"/>
          <w:sz w:val="20"/>
          <w:szCs w:val="20"/>
        </w:rPr>
        <w:t xml:space="preserve"> </w:t>
      </w:r>
      <w:r w:rsidR="00DB1024" w:rsidRPr="00CB0055">
        <w:rPr>
          <w:rFonts w:ascii="BNPP Sans" w:hAnsi="BNPP Sans"/>
          <w:color w:val="auto"/>
          <w:sz w:val="20"/>
          <w:szCs w:val="20"/>
        </w:rPr>
        <w:t>2.</w:t>
      </w:r>
      <w:r w:rsidR="00EB1CDF" w:rsidRPr="00CB0055">
        <w:rPr>
          <w:rFonts w:ascii="BNPP Sans" w:hAnsi="BNPP Sans"/>
          <w:color w:val="auto"/>
          <w:sz w:val="20"/>
          <w:szCs w:val="20"/>
        </w:rPr>
        <w:t>2.3</w:t>
      </w:r>
      <w:r w:rsidR="00DB1024" w:rsidRPr="00CB0055">
        <w:rPr>
          <w:rFonts w:ascii="BNPP Sans" w:hAnsi="BNPP Sans"/>
          <w:color w:val="auto"/>
          <w:sz w:val="20"/>
          <w:szCs w:val="20"/>
        </w:rPr>
        <w:t xml:space="preserve"> </w:t>
      </w:r>
      <w:r w:rsidR="00EB1CDF" w:rsidRPr="00CB0055">
        <w:rPr>
          <w:rFonts w:ascii="BNPP Sans" w:hAnsi="BNPP Sans"/>
          <w:color w:val="auto"/>
          <w:sz w:val="20"/>
          <w:szCs w:val="20"/>
        </w:rPr>
        <w:t>b</w:t>
      </w:r>
      <w:r w:rsidR="00DB1024">
        <w:rPr>
          <w:rFonts w:ascii="BNPP Sans" w:hAnsi="BNPP Sans"/>
          <w:i/>
          <w:color w:val="00B050"/>
          <w:sz w:val="20"/>
          <w:szCs w:val="20"/>
        </w:rPr>
        <w:t xml:space="preserve"> </w:t>
      </w:r>
      <w:r w:rsidRPr="002314FA">
        <w:rPr>
          <w:rFonts w:ascii="BNPP Sans" w:hAnsi="BNPP Sans"/>
          <w:sz w:val="20"/>
          <w:szCs w:val="20"/>
        </w:rPr>
        <w:t xml:space="preserve"> ci-dessus) sous forme </w:t>
      </w:r>
      <w:r w:rsidR="00383E86" w:rsidRPr="002314FA">
        <w:rPr>
          <w:rFonts w:ascii="BNPP Sans" w:hAnsi="BNPP Sans"/>
          <w:sz w:val="20"/>
          <w:szCs w:val="20"/>
        </w:rPr>
        <w:t xml:space="preserve">de </w:t>
      </w:r>
      <w:r w:rsidR="00447C36" w:rsidRPr="002314FA">
        <w:rPr>
          <w:rFonts w:ascii="BNPP Sans" w:hAnsi="BNPP Sans"/>
          <w:sz w:val="20"/>
          <w:szCs w:val="20"/>
        </w:rPr>
        <w:t>mission</w:t>
      </w:r>
      <w:r w:rsidRPr="002314FA">
        <w:rPr>
          <w:rFonts w:ascii="BNPP Sans" w:hAnsi="BNPP Sans"/>
          <w:sz w:val="20"/>
          <w:szCs w:val="20"/>
        </w:rPr>
        <w:t>, à</w:t>
      </w:r>
      <w:r w:rsidR="00447C36" w:rsidRPr="002314FA">
        <w:rPr>
          <w:rFonts w:ascii="BNPP Sans" w:hAnsi="BNPP Sans"/>
          <w:sz w:val="20"/>
          <w:szCs w:val="20"/>
        </w:rPr>
        <w:t xml:space="preserve"> </w:t>
      </w:r>
      <w:r w:rsidRPr="002314FA">
        <w:rPr>
          <w:rFonts w:ascii="BNPP Sans" w:hAnsi="BNPP Sans"/>
          <w:sz w:val="20"/>
          <w:szCs w:val="20"/>
        </w:rPr>
        <w:t>l’issue de</w:t>
      </w:r>
      <w:r w:rsidR="00447C36" w:rsidRPr="002314FA">
        <w:rPr>
          <w:rFonts w:ascii="BNPP Sans" w:hAnsi="BNPP Sans"/>
          <w:sz w:val="20"/>
          <w:szCs w:val="20"/>
        </w:rPr>
        <w:t xml:space="preserve"> </w:t>
      </w:r>
      <w:r w:rsidRPr="002314FA">
        <w:rPr>
          <w:rFonts w:ascii="BNPP Sans" w:hAnsi="BNPP Sans"/>
          <w:sz w:val="20"/>
          <w:szCs w:val="20"/>
        </w:rPr>
        <w:t>laquelle (éventuellement</w:t>
      </w:r>
      <w:r w:rsidR="00447C36" w:rsidRPr="002314FA">
        <w:rPr>
          <w:rFonts w:ascii="BNPP Sans" w:hAnsi="BNPP Sans"/>
          <w:sz w:val="20"/>
          <w:szCs w:val="20"/>
        </w:rPr>
        <w:t xml:space="preserve"> </w:t>
      </w:r>
      <w:r w:rsidRPr="002314FA">
        <w:rPr>
          <w:rFonts w:ascii="BNPP Sans" w:hAnsi="BNPP Sans"/>
          <w:sz w:val="20"/>
          <w:szCs w:val="20"/>
        </w:rPr>
        <w:t>prolongée par la consommation du CET</w:t>
      </w:r>
      <w:r w:rsidR="000602D6">
        <w:rPr>
          <w:rFonts w:ascii="BNPP Sans" w:hAnsi="BNPP Sans"/>
          <w:sz w:val="20"/>
          <w:szCs w:val="20"/>
        </w:rPr>
        <w:t xml:space="preserve"> </w:t>
      </w:r>
      <w:r w:rsidR="000602D6">
        <w:rPr>
          <w:rStyle w:val="Appelnotedebasdep"/>
          <w:rFonts w:ascii="BNPP Sans" w:hAnsi="BNPP Sans"/>
          <w:sz w:val="20"/>
          <w:szCs w:val="20"/>
        </w:rPr>
        <w:footnoteReference w:customMarkFollows="1" w:id="17"/>
        <w:t>13</w:t>
      </w:r>
      <w:r w:rsidR="000602D6">
        <w:rPr>
          <w:rFonts w:ascii="BNPP Sans" w:hAnsi="BNPP Sans"/>
          <w:sz w:val="20"/>
          <w:szCs w:val="20"/>
        </w:rPr>
        <w:t xml:space="preserve"> </w:t>
      </w:r>
      <w:r w:rsidRPr="002314FA">
        <w:rPr>
          <w:rFonts w:ascii="BNPP Sans" w:hAnsi="BNPP Sans"/>
          <w:sz w:val="20"/>
          <w:szCs w:val="20"/>
        </w:rPr>
        <w:t>sous forme de prise effective de congés) le salarié s’engage</w:t>
      </w:r>
      <w:r w:rsidR="00447C36" w:rsidRPr="002314FA">
        <w:rPr>
          <w:rFonts w:ascii="BNPP Sans" w:hAnsi="BNPP Sans"/>
          <w:sz w:val="20"/>
          <w:szCs w:val="20"/>
        </w:rPr>
        <w:t xml:space="preserve"> </w:t>
      </w:r>
      <w:r w:rsidRPr="002314FA">
        <w:rPr>
          <w:rFonts w:ascii="BNPP Sans" w:hAnsi="BNPP Sans"/>
          <w:sz w:val="20"/>
          <w:szCs w:val="20"/>
        </w:rPr>
        <w:t>à partir</w:t>
      </w:r>
      <w:r w:rsidR="00447C36" w:rsidRPr="002314FA">
        <w:rPr>
          <w:rFonts w:ascii="BNPP Sans" w:hAnsi="BNPP Sans"/>
          <w:sz w:val="20"/>
          <w:szCs w:val="20"/>
        </w:rPr>
        <w:t xml:space="preserve"> </w:t>
      </w:r>
      <w:r w:rsidRPr="002314FA">
        <w:rPr>
          <w:rFonts w:ascii="BNPP Sans" w:hAnsi="BNPP Sans"/>
          <w:sz w:val="20"/>
          <w:szCs w:val="20"/>
        </w:rPr>
        <w:t>à la retraite.</w:t>
      </w:r>
    </w:p>
    <w:p w14:paraId="3416868A" w14:textId="682F2AA1" w:rsidR="00261859" w:rsidRPr="00437BC7" w:rsidRDefault="00B95056" w:rsidP="00B95056">
      <w:pPr>
        <w:pStyle w:val="Corpsdetexte"/>
        <w:spacing w:after="0"/>
        <w:ind w:left="720"/>
        <w:jc w:val="both"/>
        <w:rPr>
          <w:rFonts w:ascii="BNPP Sans" w:hAnsi="BNPP Sans"/>
          <w:sz w:val="20"/>
          <w:szCs w:val="20"/>
          <w:lang w:val="fr-FR"/>
        </w:rPr>
      </w:pPr>
      <w:r w:rsidRPr="00437BC7">
        <w:rPr>
          <w:rFonts w:ascii="BNPP Sans" w:hAnsi="BNPP Sans"/>
          <w:sz w:val="20"/>
          <w:szCs w:val="20"/>
          <w:lang w:val="fr-FR"/>
        </w:rPr>
        <w:t>d</w:t>
      </w:r>
      <w:r w:rsidRPr="00437BC7">
        <w:rPr>
          <w:rFonts w:ascii="Calibri" w:hAnsi="Calibri" w:cs="Calibri"/>
          <w:sz w:val="20"/>
          <w:szCs w:val="20"/>
          <w:lang w:val="fr-FR"/>
        </w:rPr>
        <w:t> </w:t>
      </w:r>
      <w:r w:rsidRPr="00437BC7">
        <w:rPr>
          <w:rFonts w:ascii="BNPP Sans" w:hAnsi="BNPP Sans"/>
          <w:sz w:val="20"/>
          <w:szCs w:val="20"/>
          <w:lang w:val="fr-FR"/>
        </w:rPr>
        <w:t xml:space="preserve">: </w:t>
      </w:r>
      <w:r w:rsidR="00261859" w:rsidRPr="00437BC7">
        <w:rPr>
          <w:rFonts w:ascii="BNPP Sans" w:hAnsi="BNPP Sans"/>
          <w:sz w:val="20"/>
          <w:szCs w:val="20"/>
          <w:lang w:val="fr-FR"/>
        </w:rPr>
        <w:t>Articulation</w:t>
      </w:r>
      <w:r w:rsidR="00447C36" w:rsidRPr="00437BC7">
        <w:rPr>
          <w:rFonts w:ascii="BNPP Sans" w:hAnsi="BNPP Sans"/>
          <w:sz w:val="20"/>
          <w:szCs w:val="20"/>
          <w:lang w:val="fr-FR"/>
        </w:rPr>
        <w:t xml:space="preserve"> </w:t>
      </w:r>
      <w:r w:rsidR="00261859" w:rsidRPr="00437BC7">
        <w:rPr>
          <w:rFonts w:ascii="BNPP Sans" w:hAnsi="BNPP Sans"/>
          <w:sz w:val="20"/>
          <w:szCs w:val="20"/>
          <w:lang w:val="fr-FR"/>
        </w:rPr>
        <w:t>avec</w:t>
      </w:r>
      <w:r w:rsidR="00447C36" w:rsidRPr="00437BC7">
        <w:rPr>
          <w:rFonts w:ascii="BNPP Sans" w:hAnsi="BNPP Sans"/>
          <w:sz w:val="20"/>
          <w:szCs w:val="20"/>
          <w:lang w:val="fr-FR"/>
        </w:rPr>
        <w:t xml:space="preserve"> </w:t>
      </w:r>
      <w:r w:rsidR="00261859" w:rsidRPr="00437BC7">
        <w:rPr>
          <w:rFonts w:ascii="BNPP Sans" w:hAnsi="BNPP Sans"/>
          <w:sz w:val="20"/>
          <w:szCs w:val="20"/>
          <w:lang w:val="fr-FR"/>
        </w:rPr>
        <w:t>d’autres</w:t>
      </w:r>
      <w:r w:rsidR="00447C36" w:rsidRPr="00437BC7">
        <w:rPr>
          <w:rFonts w:ascii="BNPP Sans" w:hAnsi="BNPP Sans"/>
          <w:sz w:val="20"/>
          <w:szCs w:val="20"/>
          <w:lang w:val="fr-FR"/>
        </w:rPr>
        <w:t xml:space="preserve"> </w:t>
      </w:r>
      <w:r w:rsidR="00261859" w:rsidRPr="00437BC7">
        <w:rPr>
          <w:rFonts w:ascii="BNPP Sans" w:hAnsi="BNPP Sans"/>
          <w:sz w:val="20"/>
          <w:szCs w:val="20"/>
          <w:lang w:val="fr-FR"/>
        </w:rPr>
        <w:t>dispositifs</w:t>
      </w:r>
      <w:r w:rsidR="00447C36" w:rsidRPr="00437BC7">
        <w:rPr>
          <w:rFonts w:ascii="BNPP Sans" w:hAnsi="BNPP Sans"/>
          <w:sz w:val="20"/>
          <w:szCs w:val="20"/>
          <w:lang w:val="fr-FR"/>
        </w:rPr>
        <w:t xml:space="preserve"> </w:t>
      </w:r>
      <w:r w:rsidR="00261859" w:rsidRPr="00437BC7">
        <w:rPr>
          <w:rFonts w:ascii="BNPP Sans" w:hAnsi="BNPP Sans"/>
          <w:sz w:val="20"/>
          <w:szCs w:val="20"/>
          <w:lang w:val="fr-FR"/>
        </w:rPr>
        <w:t>existants</w:t>
      </w:r>
      <w:r w:rsidR="00447C36" w:rsidRPr="00437BC7">
        <w:rPr>
          <w:rFonts w:ascii="BNPP Sans" w:hAnsi="BNPP Sans"/>
          <w:sz w:val="20"/>
          <w:szCs w:val="20"/>
          <w:lang w:val="fr-FR"/>
        </w:rPr>
        <w:t xml:space="preserve"> </w:t>
      </w:r>
      <w:r w:rsidR="00261859" w:rsidRPr="00437BC7">
        <w:rPr>
          <w:rFonts w:ascii="BNPP Sans" w:hAnsi="BNPP Sans"/>
          <w:sz w:val="20"/>
          <w:szCs w:val="20"/>
          <w:lang w:val="fr-FR"/>
        </w:rPr>
        <w:t>dans</w:t>
      </w:r>
      <w:r w:rsidR="00447C36" w:rsidRPr="00437BC7">
        <w:rPr>
          <w:rFonts w:ascii="BNPP Sans" w:hAnsi="BNPP Sans"/>
          <w:sz w:val="20"/>
          <w:szCs w:val="20"/>
          <w:lang w:val="fr-FR"/>
        </w:rPr>
        <w:t xml:space="preserve"> </w:t>
      </w:r>
      <w:r w:rsidR="00261859" w:rsidRPr="00437BC7">
        <w:rPr>
          <w:rFonts w:ascii="BNPP Sans" w:hAnsi="BNPP Sans"/>
          <w:sz w:val="20"/>
          <w:szCs w:val="20"/>
          <w:lang w:val="fr-FR"/>
        </w:rPr>
        <w:t>l’entreprise</w:t>
      </w:r>
    </w:p>
    <w:p w14:paraId="6E4A02AF" w14:textId="2AF6FBC2" w:rsidR="002314FA" w:rsidRPr="002314FA" w:rsidRDefault="00261859" w:rsidP="009D00E9">
      <w:pPr>
        <w:pStyle w:val="Default"/>
        <w:spacing w:after="245" w:line="246" w:lineRule="atLeast"/>
        <w:jc w:val="both"/>
        <w:rPr>
          <w:rFonts w:ascii="BNPP Sans" w:hAnsi="BNPP Sans"/>
          <w:sz w:val="20"/>
          <w:szCs w:val="20"/>
        </w:rPr>
      </w:pPr>
      <w:r w:rsidRPr="00437BC7">
        <w:rPr>
          <w:rFonts w:ascii="BNPP Sans" w:hAnsi="BNPP Sans"/>
          <w:sz w:val="20"/>
          <w:szCs w:val="20"/>
        </w:rPr>
        <w:t>Pendant sa</w:t>
      </w:r>
      <w:r w:rsidR="00447C36" w:rsidRPr="00437BC7">
        <w:rPr>
          <w:rFonts w:ascii="BNPP Sans" w:hAnsi="BNPP Sans"/>
          <w:sz w:val="20"/>
          <w:szCs w:val="20"/>
        </w:rPr>
        <w:t xml:space="preserve"> </w:t>
      </w:r>
      <w:r w:rsidRPr="00437BC7">
        <w:rPr>
          <w:rFonts w:ascii="BNPP Sans" w:hAnsi="BNPP Sans"/>
          <w:sz w:val="20"/>
          <w:szCs w:val="20"/>
        </w:rPr>
        <w:t>période de Mécénat de Compétences de fin de carrière, le salarié n’a pas la</w:t>
      </w:r>
      <w:r w:rsidR="00447C36" w:rsidRPr="00437BC7">
        <w:rPr>
          <w:rFonts w:ascii="BNPP Sans" w:hAnsi="BNPP Sans"/>
          <w:sz w:val="20"/>
          <w:szCs w:val="20"/>
        </w:rPr>
        <w:t xml:space="preserve"> </w:t>
      </w:r>
      <w:r w:rsidRPr="00437BC7">
        <w:rPr>
          <w:rFonts w:ascii="BNPP Sans" w:hAnsi="BNPP Sans"/>
          <w:sz w:val="20"/>
          <w:szCs w:val="20"/>
        </w:rPr>
        <w:t>possibilité</w:t>
      </w:r>
      <w:r w:rsidR="003E3CB0" w:rsidRPr="00437BC7">
        <w:rPr>
          <w:rFonts w:ascii="BNPP Sans" w:hAnsi="BNPP Sans"/>
          <w:sz w:val="20"/>
          <w:szCs w:val="20"/>
        </w:rPr>
        <w:t xml:space="preserve"> </w:t>
      </w:r>
      <w:r w:rsidRPr="00437BC7">
        <w:rPr>
          <w:rFonts w:ascii="BNPP Sans" w:hAnsi="BNPP Sans"/>
          <w:sz w:val="20"/>
          <w:szCs w:val="20"/>
        </w:rPr>
        <w:t>d’alimenter</w:t>
      </w:r>
      <w:r w:rsidR="00447C36" w:rsidRPr="00437BC7">
        <w:rPr>
          <w:rFonts w:ascii="BNPP Sans" w:hAnsi="BNPP Sans"/>
          <w:sz w:val="20"/>
          <w:szCs w:val="20"/>
        </w:rPr>
        <w:t xml:space="preserve"> </w:t>
      </w:r>
      <w:r w:rsidRPr="00437BC7">
        <w:rPr>
          <w:rFonts w:ascii="BNPP Sans" w:hAnsi="BNPP Sans"/>
          <w:sz w:val="20"/>
          <w:szCs w:val="20"/>
        </w:rPr>
        <w:t>ou d’utiliser,</w:t>
      </w:r>
      <w:r w:rsidR="00447C36" w:rsidRPr="00437BC7">
        <w:rPr>
          <w:rFonts w:ascii="BNPP Sans" w:hAnsi="BNPP Sans"/>
          <w:sz w:val="20"/>
          <w:szCs w:val="20"/>
        </w:rPr>
        <w:t xml:space="preserve"> </w:t>
      </w:r>
      <w:r w:rsidRPr="00437BC7">
        <w:rPr>
          <w:rFonts w:ascii="BNPP Sans" w:hAnsi="BNPP Sans"/>
          <w:sz w:val="20"/>
          <w:szCs w:val="20"/>
        </w:rPr>
        <w:t>sous</w:t>
      </w:r>
      <w:r w:rsidR="00447C36" w:rsidRPr="00437BC7">
        <w:rPr>
          <w:rFonts w:ascii="BNPP Sans" w:hAnsi="BNPP Sans"/>
          <w:sz w:val="20"/>
          <w:szCs w:val="20"/>
        </w:rPr>
        <w:t xml:space="preserve"> </w:t>
      </w:r>
      <w:r w:rsidRPr="00437BC7">
        <w:rPr>
          <w:rFonts w:ascii="BNPP Sans" w:hAnsi="BNPP Sans"/>
          <w:sz w:val="20"/>
          <w:szCs w:val="20"/>
        </w:rPr>
        <w:t>forme de congés,</w:t>
      </w:r>
      <w:r w:rsidR="00447C36" w:rsidRPr="00437BC7">
        <w:rPr>
          <w:rFonts w:ascii="BNPP Sans" w:hAnsi="BNPP Sans"/>
          <w:sz w:val="20"/>
          <w:szCs w:val="20"/>
        </w:rPr>
        <w:t xml:space="preserve"> </w:t>
      </w:r>
      <w:r w:rsidRPr="00437BC7">
        <w:rPr>
          <w:rFonts w:ascii="BNPP Sans" w:hAnsi="BNPP Sans"/>
          <w:sz w:val="20"/>
          <w:szCs w:val="20"/>
        </w:rPr>
        <w:t>son</w:t>
      </w:r>
      <w:r w:rsidR="00447C36" w:rsidRPr="00437BC7">
        <w:rPr>
          <w:rFonts w:ascii="BNPP Sans" w:hAnsi="BNPP Sans"/>
          <w:sz w:val="20"/>
          <w:szCs w:val="20"/>
        </w:rPr>
        <w:t xml:space="preserve"> </w:t>
      </w:r>
      <w:r w:rsidRPr="00437BC7">
        <w:rPr>
          <w:rFonts w:ascii="BNPP Sans" w:hAnsi="BNPP Sans"/>
          <w:sz w:val="20"/>
          <w:szCs w:val="20"/>
        </w:rPr>
        <w:t>compte épargne temps</w:t>
      </w:r>
      <w:r w:rsidR="00DB1024" w:rsidRPr="00437BC7">
        <w:rPr>
          <w:rFonts w:ascii="BNPP Sans" w:hAnsi="BNPP Sans"/>
          <w:sz w:val="20"/>
          <w:szCs w:val="20"/>
        </w:rPr>
        <w:t xml:space="preserve">, </w:t>
      </w:r>
      <w:r w:rsidR="001B09C5" w:rsidRPr="004562FE">
        <w:rPr>
          <w:rFonts w:ascii="BNPP Sans" w:hAnsi="BNPP Sans"/>
          <w:sz w:val="20"/>
          <w:szCs w:val="20"/>
        </w:rPr>
        <w:t>ni</w:t>
      </w:r>
      <w:r w:rsidR="001B09C5" w:rsidRPr="004562FE">
        <w:rPr>
          <w:rFonts w:ascii="Calibri" w:hAnsi="Calibri" w:cs="Calibri"/>
          <w:sz w:val="20"/>
          <w:szCs w:val="20"/>
        </w:rPr>
        <w:t xml:space="preserve"> </w:t>
      </w:r>
      <w:r w:rsidR="00DB1024" w:rsidRPr="004562FE">
        <w:rPr>
          <w:rFonts w:ascii="BNPP Sans" w:hAnsi="BNPP Sans"/>
          <w:sz w:val="20"/>
          <w:szCs w:val="20"/>
        </w:rPr>
        <w:t>de bénéficier de l’accord Groupe télétravail signé le 8 juillet 2021.</w:t>
      </w:r>
      <w:r w:rsidR="00DB1024" w:rsidRPr="00E15032">
        <w:rPr>
          <w:rFonts w:ascii="BNPP Sans" w:hAnsi="BNPP Sans"/>
          <w:sz w:val="20"/>
          <w:szCs w:val="20"/>
        </w:rPr>
        <w:t xml:space="preserve"> </w:t>
      </w:r>
    </w:p>
    <w:p w14:paraId="2D616D3F" w14:textId="34DDB694" w:rsidR="00261859" w:rsidRPr="00B95056" w:rsidRDefault="00B95056" w:rsidP="00B95056">
      <w:pPr>
        <w:pStyle w:val="Corpsdetexte"/>
        <w:spacing w:after="0"/>
        <w:ind w:left="720"/>
        <w:jc w:val="both"/>
        <w:rPr>
          <w:rFonts w:ascii="BNPP Sans" w:hAnsi="BNPP Sans"/>
          <w:sz w:val="20"/>
          <w:szCs w:val="20"/>
          <w:lang w:val="fr-FR"/>
        </w:rPr>
      </w:pPr>
      <w:r>
        <w:rPr>
          <w:rFonts w:ascii="BNPP Sans" w:hAnsi="BNPP Sans"/>
          <w:sz w:val="20"/>
          <w:szCs w:val="20"/>
          <w:lang w:val="fr-FR"/>
        </w:rPr>
        <w:t>e</w:t>
      </w:r>
      <w:r w:rsidRPr="00B95056">
        <w:rPr>
          <w:rFonts w:ascii="Calibri" w:hAnsi="Calibri" w:cs="Calibri"/>
          <w:sz w:val="20"/>
          <w:szCs w:val="20"/>
          <w:lang w:val="fr-FR"/>
        </w:rPr>
        <w:t> </w:t>
      </w:r>
      <w:r>
        <w:rPr>
          <w:rFonts w:ascii="BNPP Sans" w:hAnsi="BNPP Sans"/>
          <w:sz w:val="20"/>
          <w:szCs w:val="20"/>
          <w:lang w:val="fr-FR"/>
        </w:rPr>
        <w:t xml:space="preserve">: </w:t>
      </w:r>
      <w:r w:rsidR="00261859" w:rsidRPr="00581003">
        <w:rPr>
          <w:rFonts w:ascii="BNPP Sans" w:hAnsi="BNPP Sans"/>
          <w:sz w:val="20"/>
          <w:szCs w:val="20"/>
          <w:lang w:val="fr-FR"/>
        </w:rPr>
        <w:t>Réversibilité</w:t>
      </w:r>
    </w:p>
    <w:p w14:paraId="1F1077F7" w14:textId="2B1A71FE" w:rsidR="00447C36" w:rsidRPr="009D00E9" w:rsidRDefault="00261859" w:rsidP="009D00E9">
      <w:pPr>
        <w:pStyle w:val="Default"/>
        <w:jc w:val="both"/>
        <w:rPr>
          <w:rFonts w:ascii="Verdana" w:hAnsi="Verdana"/>
          <w:sz w:val="20"/>
          <w:szCs w:val="20"/>
        </w:rPr>
      </w:pPr>
      <w:r w:rsidRPr="002314FA">
        <w:rPr>
          <w:rFonts w:ascii="BNPP Sans" w:hAnsi="BNPP Sans"/>
          <w:sz w:val="20"/>
          <w:szCs w:val="20"/>
        </w:rPr>
        <w:t>Les salariés</w:t>
      </w:r>
      <w:r w:rsidR="00BF31AA" w:rsidRPr="002314FA">
        <w:rPr>
          <w:rFonts w:ascii="BNPP Sans" w:hAnsi="BNPP Sans"/>
          <w:sz w:val="20"/>
          <w:szCs w:val="20"/>
        </w:rPr>
        <w:t xml:space="preserve"> </w:t>
      </w:r>
      <w:r w:rsidRPr="002314FA">
        <w:rPr>
          <w:rFonts w:ascii="BNPP Sans" w:hAnsi="BNPP Sans"/>
          <w:sz w:val="20"/>
          <w:szCs w:val="20"/>
        </w:rPr>
        <w:t>engagés dans ce dispositif qui seraient confrontés à</w:t>
      </w:r>
      <w:r w:rsidR="00BF31AA" w:rsidRPr="002314FA">
        <w:rPr>
          <w:rFonts w:ascii="BNPP Sans" w:hAnsi="BNPP Sans"/>
          <w:sz w:val="20"/>
          <w:szCs w:val="20"/>
        </w:rPr>
        <w:t xml:space="preserve"> </w:t>
      </w:r>
      <w:r w:rsidRPr="002314FA">
        <w:rPr>
          <w:rFonts w:ascii="BNPP Sans" w:hAnsi="BNPP Sans"/>
          <w:sz w:val="20"/>
          <w:szCs w:val="20"/>
        </w:rPr>
        <w:t>une situation personnelle</w:t>
      </w:r>
      <w:r w:rsidR="00BF31AA" w:rsidRPr="002314FA">
        <w:rPr>
          <w:rFonts w:ascii="BNPP Sans" w:hAnsi="BNPP Sans"/>
          <w:sz w:val="20"/>
          <w:szCs w:val="20"/>
        </w:rPr>
        <w:t xml:space="preserve"> </w:t>
      </w:r>
      <w:r w:rsidRPr="002314FA">
        <w:rPr>
          <w:rFonts w:ascii="BNPP Sans" w:hAnsi="BNPP Sans"/>
          <w:sz w:val="20"/>
          <w:szCs w:val="20"/>
        </w:rPr>
        <w:t>particulièrement</w:t>
      </w:r>
      <w:r w:rsidR="00BF31AA" w:rsidRPr="002314FA">
        <w:rPr>
          <w:rFonts w:ascii="BNPP Sans" w:hAnsi="BNPP Sans"/>
          <w:sz w:val="20"/>
          <w:szCs w:val="20"/>
        </w:rPr>
        <w:t xml:space="preserve"> </w:t>
      </w:r>
      <w:r w:rsidRPr="002314FA">
        <w:rPr>
          <w:rFonts w:ascii="BNPP Sans" w:hAnsi="BNPP Sans"/>
          <w:sz w:val="20"/>
          <w:szCs w:val="20"/>
        </w:rPr>
        <w:t>grave (</w:t>
      </w:r>
      <w:r w:rsidR="001B09C5">
        <w:rPr>
          <w:rFonts w:ascii="BNPP Sans" w:hAnsi="BNPP Sans"/>
          <w:sz w:val="20"/>
          <w:szCs w:val="20"/>
        </w:rPr>
        <w:t xml:space="preserve">telle que le </w:t>
      </w:r>
      <w:r w:rsidRPr="002314FA">
        <w:rPr>
          <w:rFonts w:ascii="BNPP Sans" w:hAnsi="BNPP Sans"/>
          <w:sz w:val="20"/>
          <w:szCs w:val="20"/>
        </w:rPr>
        <w:t>décès</w:t>
      </w:r>
      <w:r w:rsidR="00BF31AA" w:rsidRPr="002314FA">
        <w:rPr>
          <w:rFonts w:ascii="BNPP Sans" w:hAnsi="BNPP Sans"/>
          <w:sz w:val="20"/>
          <w:szCs w:val="20"/>
        </w:rPr>
        <w:t xml:space="preserve"> </w:t>
      </w:r>
      <w:r w:rsidRPr="002314FA">
        <w:rPr>
          <w:rFonts w:ascii="BNPP Sans" w:hAnsi="BNPP Sans"/>
          <w:sz w:val="20"/>
          <w:szCs w:val="20"/>
        </w:rPr>
        <w:t>du conjoint,</w:t>
      </w:r>
      <w:r w:rsidR="001B09C5">
        <w:rPr>
          <w:rFonts w:ascii="BNPP Sans" w:hAnsi="BNPP Sans"/>
          <w:sz w:val="20"/>
          <w:szCs w:val="20"/>
        </w:rPr>
        <w:t xml:space="preserve"> </w:t>
      </w:r>
      <w:r w:rsidRPr="002314FA">
        <w:rPr>
          <w:rFonts w:ascii="BNPP Sans" w:hAnsi="BNPP Sans"/>
          <w:sz w:val="20"/>
          <w:szCs w:val="20"/>
        </w:rPr>
        <w:t>…)</w:t>
      </w:r>
      <w:r w:rsidR="00E23553">
        <w:rPr>
          <w:rFonts w:ascii="BNPP Sans" w:hAnsi="BNPP Sans"/>
          <w:sz w:val="20"/>
          <w:szCs w:val="20"/>
        </w:rPr>
        <w:t xml:space="preserve"> </w:t>
      </w:r>
      <w:r w:rsidRPr="002314FA">
        <w:rPr>
          <w:rFonts w:ascii="BNPP Sans" w:hAnsi="BNPP Sans"/>
          <w:sz w:val="20"/>
          <w:szCs w:val="20"/>
        </w:rPr>
        <w:t>ou qui</w:t>
      </w:r>
      <w:r w:rsidR="00F25567" w:rsidRPr="002314FA">
        <w:rPr>
          <w:rFonts w:ascii="BNPP Sans" w:hAnsi="BNPP Sans"/>
          <w:sz w:val="20"/>
          <w:szCs w:val="20"/>
        </w:rPr>
        <w:t xml:space="preserve"> </w:t>
      </w:r>
      <w:r w:rsidRPr="002314FA">
        <w:rPr>
          <w:rFonts w:ascii="BNPP Sans" w:hAnsi="BNPP Sans"/>
          <w:sz w:val="20"/>
          <w:szCs w:val="20"/>
        </w:rPr>
        <w:t>rencontreraient</w:t>
      </w:r>
      <w:r w:rsidR="00F25567" w:rsidRPr="002314FA">
        <w:rPr>
          <w:rFonts w:ascii="BNPP Sans" w:hAnsi="BNPP Sans"/>
          <w:sz w:val="20"/>
          <w:szCs w:val="20"/>
        </w:rPr>
        <w:t xml:space="preserve"> </w:t>
      </w:r>
      <w:r w:rsidRPr="002314FA">
        <w:rPr>
          <w:rFonts w:ascii="BNPP Sans" w:hAnsi="BNPP Sans"/>
          <w:sz w:val="20"/>
          <w:szCs w:val="20"/>
        </w:rPr>
        <w:t>des</w:t>
      </w:r>
      <w:r w:rsidR="00F25567" w:rsidRPr="002314FA">
        <w:rPr>
          <w:rFonts w:ascii="BNPP Sans" w:hAnsi="BNPP Sans"/>
          <w:sz w:val="20"/>
          <w:szCs w:val="20"/>
        </w:rPr>
        <w:t xml:space="preserve"> </w:t>
      </w:r>
      <w:r w:rsidRPr="002314FA">
        <w:rPr>
          <w:rFonts w:ascii="BNPP Sans" w:hAnsi="BNPP Sans"/>
          <w:sz w:val="20"/>
          <w:szCs w:val="20"/>
        </w:rPr>
        <w:t>difficultés</w:t>
      </w:r>
      <w:r w:rsidR="00F25567" w:rsidRPr="002314FA">
        <w:rPr>
          <w:rFonts w:ascii="BNPP Sans" w:hAnsi="BNPP Sans"/>
          <w:sz w:val="20"/>
          <w:szCs w:val="20"/>
        </w:rPr>
        <w:t xml:space="preserve"> </w:t>
      </w:r>
      <w:r w:rsidRPr="002314FA">
        <w:rPr>
          <w:rFonts w:ascii="BNPP Sans" w:hAnsi="BNPP Sans"/>
          <w:sz w:val="20"/>
          <w:szCs w:val="20"/>
        </w:rPr>
        <w:t>sérieuses</w:t>
      </w:r>
      <w:r w:rsidR="00F25567" w:rsidRPr="002314FA">
        <w:rPr>
          <w:rFonts w:ascii="BNPP Sans" w:hAnsi="BNPP Sans"/>
          <w:sz w:val="20"/>
          <w:szCs w:val="20"/>
        </w:rPr>
        <w:t xml:space="preserve"> </w:t>
      </w:r>
      <w:r w:rsidRPr="002314FA">
        <w:rPr>
          <w:rFonts w:ascii="BNPP Sans" w:hAnsi="BNPP Sans"/>
          <w:sz w:val="20"/>
          <w:szCs w:val="20"/>
        </w:rPr>
        <w:t>pendant</w:t>
      </w:r>
      <w:r w:rsidR="00BF31AA" w:rsidRPr="002314FA">
        <w:rPr>
          <w:rFonts w:ascii="BNPP Sans" w:hAnsi="BNPP Sans"/>
          <w:sz w:val="20"/>
          <w:szCs w:val="20"/>
        </w:rPr>
        <w:t xml:space="preserve"> </w:t>
      </w:r>
      <w:r w:rsidRPr="002314FA">
        <w:rPr>
          <w:rFonts w:ascii="BNPP Sans" w:hAnsi="BNPP Sans"/>
          <w:sz w:val="20"/>
          <w:szCs w:val="20"/>
        </w:rPr>
        <w:t>la</w:t>
      </w:r>
      <w:r w:rsidR="00BF31AA" w:rsidRPr="002314FA">
        <w:rPr>
          <w:rFonts w:ascii="BNPP Sans" w:hAnsi="BNPP Sans"/>
          <w:sz w:val="20"/>
          <w:szCs w:val="20"/>
        </w:rPr>
        <w:t xml:space="preserve"> </w:t>
      </w:r>
      <w:r w:rsidRPr="002314FA">
        <w:rPr>
          <w:rFonts w:ascii="BNPP Sans" w:hAnsi="BNPP Sans"/>
          <w:sz w:val="20"/>
          <w:szCs w:val="20"/>
        </w:rPr>
        <w:t>durée d’exécution</w:t>
      </w:r>
      <w:r w:rsidR="00BF31AA" w:rsidRPr="002314FA">
        <w:rPr>
          <w:rFonts w:ascii="BNPP Sans" w:hAnsi="BNPP Sans"/>
          <w:sz w:val="20"/>
          <w:szCs w:val="20"/>
        </w:rPr>
        <w:t xml:space="preserve"> </w:t>
      </w:r>
      <w:r w:rsidRPr="002314FA">
        <w:rPr>
          <w:rFonts w:ascii="BNPP Sans" w:hAnsi="BNPP Sans"/>
          <w:sz w:val="20"/>
          <w:szCs w:val="20"/>
        </w:rPr>
        <w:t>de la</w:t>
      </w:r>
      <w:r w:rsidR="00BF31AA" w:rsidRPr="002314FA">
        <w:rPr>
          <w:rFonts w:ascii="BNPP Sans" w:hAnsi="BNPP Sans"/>
          <w:sz w:val="20"/>
          <w:szCs w:val="20"/>
        </w:rPr>
        <w:t xml:space="preserve"> </w:t>
      </w:r>
      <w:r w:rsidRPr="002314FA">
        <w:rPr>
          <w:rFonts w:ascii="BNPP Sans" w:hAnsi="BNPP Sans"/>
          <w:sz w:val="20"/>
          <w:szCs w:val="20"/>
        </w:rPr>
        <w:t>mission</w:t>
      </w:r>
      <w:r w:rsidR="00BF31AA" w:rsidRPr="002314FA">
        <w:rPr>
          <w:rFonts w:ascii="BNPP Sans" w:hAnsi="BNPP Sans"/>
          <w:sz w:val="20"/>
          <w:szCs w:val="20"/>
        </w:rPr>
        <w:t xml:space="preserve"> </w:t>
      </w:r>
      <w:r w:rsidRPr="002314FA">
        <w:rPr>
          <w:rFonts w:ascii="BNPP Sans" w:hAnsi="BNPP Sans"/>
          <w:sz w:val="20"/>
          <w:szCs w:val="20"/>
        </w:rPr>
        <w:t>auprès</w:t>
      </w:r>
      <w:r w:rsidR="00BF31AA" w:rsidRPr="002314FA">
        <w:rPr>
          <w:rFonts w:ascii="BNPP Sans" w:hAnsi="BNPP Sans"/>
          <w:sz w:val="20"/>
          <w:szCs w:val="20"/>
        </w:rPr>
        <w:t xml:space="preserve"> </w:t>
      </w:r>
      <w:r w:rsidRPr="002314FA">
        <w:rPr>
          <w:rFonts w:ascii="BNPP Sans" w:hAnsi="BNPP Sans"/>
          <w:sz w:val="20"/>
          <w:szCs w:val="20"/>
        </w:rPr>
        <w:t>de l’association</w:t>
      </w:r>
      <w:r w:rsidR="00BF31AA" w:rsidRPr="002314FA">
        <w:rPr>
          <w:rFonts w:ascii="BNPP Sans" w:hAnsi="BNPP Sans"/>
          <w:sz w:val="20"/>
          <w:szCs w:val="20"/>
        </w:rPr>
        <w:t xml:space="preserve"> </w:t>
      </w:r>
      <w:r w:rsidRPr="002314FA">
        <w:rPr>
          <w:rFonts w:ascii="BNPP Sans" w:hAnsi="BNPP Sans"/>
          <w:sz w:val="20"/>
          <w:szCs w:val="20"/>
        </w:rPr>
        <w:t>ou de l’ONG</w:t>
      </w:r>
      <w:r w:rsidR="00BF31AA" w:rsidRPr="002314FA">
        <w:rPr>
          <w:rFonts w:ascii="BNPP Sans" w:hAnsi="BNPP Sans"/>
          <w:sz w:val="20"/>
          <w:szCs w:val="20"/>
        </w:rPr>
        <w:t xml:space="preserve"> </w:t>
      </w:r>
      <w:r w:rsidRPr="002314FA">
        <w:rPr>
          <w:rFonts w:ascii="BNPP Sans" w:hAnsi="BNPP Sans"/>
          <w:sz w:val="20"/>
          <w:szCs w:val="20"/>
        </w:rPr>
        <w:t>partenaire,</w:t>
      </w:r>
      <w:r w:rsidR="00BF31AA" w:rsidRPr="002314FA">
        <w:rPr>
          <w:rFonts w:ascii="BNPP Sans" w:hAnsi="BNPP Sans"/>
          <w:sz w:val="20"/>
          <w:szCs w:val="20"/>
        </w:rPr>
        <w:t xml:space="preserve"> </w:t>
      </w:r>
      <w:r w:rsidRPr="002314FA">
        <w:rPr>
          <w:rFonts w:ascii="BNPP Sans" w:hAnsi="BNPP Sans"/>
          <w:sz w:val="20"/>
          <w:szCs w:val="20"/>
        </w:rPr>
        <w:t xml:space="preserve">pourront soumettre leur situation à leur </w:t>
      </w:r>
      <w:r w:rsidR="00DB1024">
        <w:rPr>
          <w:rFonts w:ascii="BNPP Sans" w:hAnsi="BNPP Sans"/>
          <w:sz w:val="20"/>
          <w:szCs w:val="20"/>
        </w:rPr>
        <w:t>HR</w:t>
      </w:r>
      <w:r w:rsidR="00695991">
        <w:rPr>
          <w:rFonts w:ascii="BNPP Sans" w:hAnsi="BNPP Sans"/>
          <w:sz w:val="20"/>
          <w:szCs w:val="20"/>
        </w:rPr>
        <w:t>P</w:t>
      </w:r>
      <w:r w:rsidR="00DB1024">
        <w:rPr>
          <w:rFonts w:ascii="BNPP Sans" w:hAnsi="BNPP Sans"/>
          <w:sz w:val="20"/>
          <w:szCs w:val="20"/>
        </w:rPr>
        <w:t xml:space="preserve"> </w:t>
      </w:r>
      <w:r w:rsidRPr="002314FA">
        <w:rPr>
          <w:rFonts w:ascii="BNPP Sans" w:hAnsi="BNPP Sans"/>
          <w:sz w:val="20"/>
          <w:szCs w:val="20"/>
        </w:rPr>
        <w:t>qui examinera les</w:t>
      </w:r>
      <w:r w:rsidR="00BF31AA" w:rsidRPr="002314FA">
        <w:rPr>
          <w:rFonts w:ascii="BNPP Sans" w:hAnsi="BNPP Sans"/>
          <w:sz w:val="20"/>
          <w:szCs w:val="20"/>
        </w:rPr>
        <w:t xml:space="preserve"> </w:t>
      </w:r>
      <w:r w:rsidRPr="002314FA">
        <w:rPr>
          <w:rFonts w:ascii="BNPP Sans" w:hAnsi="BNPP Sans"/>
          <w:sz w:val="20"/>
          <w:szCs w:val="20"/>
        </w:rPr>
        <w:t>conditions d’un retour</w:t>
      </w:r>
      <w:r w:rsidR="00BF31AA" w:rsidRPr="002314FA">
        <w:rPr>
          <w:rFonts w:ascii="BNPP Sans" w:hAnsi="BNPP Sans"/>
          <w:sz w:val="20"/>
          <w:szCs w:val="20"/>
        </w:rPr>
        <w:t xml:space="preserve"> </w:t>
      </w:r>
      <w:r w:rsidRPr="002314FA">
        <w:rPr>
          <w:rFonts w:ascii="BNPP Sans" w:hAnsi="BNPP Sans"/>
          <w:sz w:val="20"/>
          <w:szCs w:val="20"/>
        </w:rPr>
        <w:t>au sein de l’entreprise ou la possibilité de s’engager dans une autre mission de Mécénat de Compétences de fin</w:t>
      </w:r>
      <w:r w:rsidR="00BF31AA" w:rsidRPr="002314FA">
        <w:rPr>
          <w:rFonts w:ascii="BNPP Sans" w:hAnsi="BNPP Sans"/>
          <w:sz w:val="20"/>
          <w:szCs w:val="20"/>
        </w:rPr>
        <w:t xml:space="preserve"> </w:t>
      </w:r>
      <w:r w:rsidRPr="002314FA">
        <w:rPr>
          <w:rFonts w:ascii="BNPP Sans" w:hAnsi="BNPP Sans"/>
          <w:sz w:val="20"/>
          <w:szCs w:val="20"/>
        </w:rPr>
        <w:t>de carrière,</w:t>
      </w:r>
      <w:r w:rsidR="00BF31AA" w:rsidRPr="002314FA">
        <w:rPr>
          <w:rFonts w:ascii="BNPP Sans" w:hAnsi="BNPP Sans"/>
          <w:sz w:val="20"/>
          <w:szCs w:val="20"/>
        </w:rPr>
        <w:t xml:space="preserve"> </w:t>
      </w:r>
      <w:r w:rsidRPr="002314FA">
        <w:rPr>
          <w:rFonts w:ascii="BNPP Sans" w:hAnsi="BNPP Sans"/>
          <w:sz w:val="20"/>
          <w:szCs w:val="20"/>
        </w:rPr>
        <w:t>sans pour autant que</w:t>
      </w:r>
      <w:r w:rsidR="00BF31AA" w:rsidRPr="002314FA">
        <w:rPr>
          <w:rFonts w:ascii="BNPP Sans" w:hAnsi="BNPP Sans"/>
          <w:sz w:val="20"/>
          <w:szCs w:val="20"/>
        </w:rPr>
        <w:t xml:space="preserve"> </w:t>
      </w:r>
      <w:r w:rsidRPr="002314FA">
        <w:rPr>
          <w:rFonts w:ascii="BNPP Sans" w:hAnsi="BNPP Sans"/>
          <w:sz w:val="20"/>
          <w:szCs w:val="20"/>
        </w:rPr>
        <w:t xml:space="preserve">la date de </w:t>
      </w:r>
      <w:r w:rsidR="00755EE1" w:rsidRPr="002314FA">
        <w:rPr>
          <w:rFonts w:ascii="BNPP Sans" w:hAnsi="BNPP Sans"/>
          <w:sz w:val="20"/>
          <w:szCs w:val="20"/>
        </w:rPr>
        <w:t>départ à la retraite Sécurité Sociale à taux plein, qui avait été préal</w:t>
      </w:r>
      <w:r w:rsidR="00447C36" w:rsidRPr="002314FA">
        <w:rPr>
          <w:rFonts w:ascii="BNPP Sans" w:hAnsi="BNPP Sans"/>
          <w:sz w:val="20"/>
          <w:szCs w:val="20"/>
        </w:rPr>
        <w:t xml:space="preserve">ablement fixée, soit modifiée. </w:t>
      </w:r>
    </w:p>
    <w:p w14:paraId="55D70A42" w14:textId="3EB8F61B" w:rsidR="00261859" w:rsidRPr="00581003" w:rsidRDefault="00B95056" w:rsidP="00B95056">
      <w:pPr>
        <w:pStyle w:val="Corpsdetexte"/>
        <w:spacing w:after="0"/>
        <w:ind w:left="720"/>
        <w:jc w:val="both"/>
        <w:rPr>
          <w:rFonts w:ascii="BNPP Sans" w:hAnsi="BNPP Sans"/>
          <w:sz w:val="20"/>
          <w:szCs w:val="20"/>
          <w:lang w:val="fr-FR"/>
        </w:rPr>
      </w:pPr>
      <w:r>
        <w:rPr>
          <w:rFonts w:ascii="BNPP Sans" w:hAnsi="BNPP Sans"/>
          <w:sz w:val="20"/>
          <w:szCs w:val="20"/>
          <w:lang w:val="fr-FR"/>
        </w:rPr>
        <w:t>f</w:t>
      </w:r>
      <w:r>
        <w:rPr>
          <w:rFonts w:ascii="Calibri" w:hAnsi="Calibri" w:cs="Calibri"/>
          <w:sz w:val="20"/>
          <w:szCs w:val="20"/>
          <w:lang w:val="fr-FR"/>
        </w:rPr>
        <w:t> </w:t>
      </w:r>
      <w:r>
        <w:rPr>
          <w:rFonts w:ascii="BNPP Sans" w:hAnsi="BNPP Sans"/>
          <w:sz w:val="20"/>
          <w:szCs w:val="20"/>
          <w:lang w:val="fr-FR"/>
        </w:rPr>
        <w:t xml:space="preserve">: </w:t>
      </w:r>
      <w:r w:rsidR="00E23553" w:rsidRPr="00581003">
        <w:rPr>
          <w:rFonts w:ascii="BNPP Sans" w:hAnsi="BNPP Sans"/>
          <w:sz w:val="20"/>
          <w:szCs w:val="20"/>
          <w:lang w:val="fr-FR"/>
        </w:rPr>
        <w:t>Évolutions</w:t>
      </w:r>
      <w:r w:rsidR="00261859" w:rsidRPr="00581003">
        <w:rPr>
          <w:rFonts w:ascii="BNPP Sans" w:hAnsi="BNPP Sans"/>
          <w:sz w:val="20"/>
          <w:szCs w:val="20"/>
          <w:lang w:val="fr-FR"/>
        </w:rPr>
        <w:t xml:space="preserve"> légales, réglementaires et fiscales </w:t>
      </w:r>
      <w:r w:rsidR="00447C36" w:rsidRPr="00581003">
        <w:rPr>
          <w:rFonts w:ascii="BNPP Sans" w:hAnsi="BNPP Sans"/>
          <w:sz w:val="20"/>
          <w:szCs w:val="20"/>
          <w:lang w:val="fr-FR"/>
        </w:rPr>
        <w:t xml:space="preserve"> </w:t>
      </w:r>
    </w:p>
    <w:p w14:paraId="713FA063" w14:textId="77777777" w:rsidR="00293FC0" w:rsidRDefault="00261859" w:rsidP="00293FC0">
      <w:pPr>
        <w:pStyle w:val="Default"/>
        <w:jc w:val="both"/>
        <w:rPr>
          <w:rFonts w:ascii="BNPP Sans" w:hAnsi="BNPP Sans"/>
          <w:sz w:val="20"/>
          <w:szCs w:val="20"/>
        </w:rPr>
      </w:pPr>
      <w:r w:rsidRPr="002314FA">
        <w:rPr>
          <w:rFonts w:ascii="BNPP Sans" w:hAnsi="BNPP Sans"/>
          <w:sz w:val="20"/>
          <w:szCs w:val="20"/>
        </w:rPr>
        <w:t xml:space="preserve">Si les dispositions législatives relatives aux conditions de liquidation de la retraite Sécurité Sociale à taux plein venaient à évoluer, les parties conviennent de se réunir afin d'adapter ces dispositions, les salariés étant maintenus dans le dispositif jusqu'à la date à laquelle ils auront la faculté de faire valoir leurs droits à la retraite Sécurité Sociale sans abattement définitif. </w:t>
      </w:r>
    </w:p>
    <w:p w14:paraId="07701AE6" w14:textId="6A1477EC" w:rsidR="003E530A" w:rsidRPr="00B33DDB" w:rsidRDefault="00261859" w:rsidP="009D00E9">
      <w:pPr>
        <w:pStyle w:val="Default"/>
        <w:jc w:val="both"/>
        <w:rPr>
          <w:rFonts w:ascii="BNPP Sans" w:hAnsi="BNPP Sans"/>
          <w:b/>
          <w:bCs/>
          <w:sz w:val="20"/>
          <w:szCs w:val="20"/>
        </w:rPr>
      </w:pPr>
      <w:r w:rsidRPr="002B4BDE">
        <w:rPr>
          <w:rFonts w:ascii="BNPP Sans" w:hAnsi="BNPP Sans"/>
          <w:sz w:val="20"/>
          <w:szCs w:val="20"/>
        </w:rPr>
        <w:t>Par ailleurs, compte-tenu notamment du régime fiscal spécifique applicable à ce dispositif</w:t>
      </w:r>
      <w:r w:rsidR="002B4BDE" w:rsidRPr="00262327">
        <w:rPr>
          <w:rFonts w:ascii="BNPP Sans" w:hAnsi="BNPP Sans"/>
          <w:sz w:val="20"/>
          <w:szCs w:val="20"/>
          <w:vertAlign w:val="superscript"/>
        </w:rPr>
        <w:t xml:space="preserve"> </w:t>
      </w:r>
      <w:r w:rsidR="000602D6">
        <w:rPr>
          <w:rFonts w:ascii="BNPP Sans" w:hAnsi="BNPP Sans"/>
          <w:sz w:val="20"/>
          <w:szCs w:val="20"/>
          <w:vertAlign w:val="superscript"/>
        </w:rPr>
        <w:t xml:space="preserve"> </w:t>
      </w:r>
      <w:r w:rsidR="00F7256D">
        <w:rPr>
          <w:rStyle w:val="Appelnotedebasdep"/>
          <w:rFonts w:ascii="BNPP Sans" w:hAnsi="BNPP Sans"/>
          <w:sz w:val="20"/>
          <w:szCs w:val="20"/>
        </w:rPr>
        <w:footnoteReference w:id="18"/>
      </w:r>
      <w:r w:rsidRPr="002B4BDE">
        <w:rPr>
          <w:rFonts w:ascii="BNPP Sans" w:hAnsi="BNPP Sans"/>
          <w:sz w:val="20"/>
          <w:szCs w:val="20"/>
        </w:rPr>
        <w:t xml:space="preserve">, les parties conviennent que si le contexte juridique et fiscal relatif à ce dispositif venait à évoluer pendant la durée du présent accord, ce dispositif serait alors suspendu et une Commission de Droit Social se réunirait dans les trois mois pour échanger sur les évolutions et, le cas échéant, les adaptations à y apporter. </w:t>
      </w:r>
    </w:p>
    <w:p w14:paraId="791FCC3A" w14:textId="3D64B266" w:rsidR="00447C36" w:rsidRPr="00F0194A" w:rsidRDefault="00B95056" w:rsidP="00EB1CDF">
      <w:pPr>
        <w:pStyle w:val="Corpsdetexte"/>
        <w:spacing w:after="0"/>
        <w:ind w:left="720"/>
        <w:jc w:val="both"/>
        <w:rPr>
          <w:lang w:val="fr-FR"/>
        </w:rPr>
      </w:pPr>
      <w:r>
        <w:rPr>
          <w:rFonts w:ascii="BNPP Sans" w:hAnsi="BNPP Sans"/>
          <w:sz w:val="20"/>
          <w:szCs w:val="20"/>
          <w:lang w:val="fr-FR"/>
        </w:rPr>
        <w:t>g</w:t>
      </w:r>
      <w:r>
        <w:rPr>
          <w:rFonts w:ascii="Calibri" w:hAnsi="Calibri" w:cs="Calibri"/>
          <w:sz w:val="20"/>
          <w:szCs w:val="20"/>
          <w:lang w:val="fr-FR"/>
        </w:rPr>
        <w:t> </w:t>
      </w:r>
      <w:r>
        <w:rPr>
          <w:rFonts w:ascii="BNPP Sans" w:hAnsi="BNPP Sans"/>
          <w:sz w:val="20"/>
          <w:szCs w:val="20"/>
          <w:lang w:val="fr-FR"/>
        </w:rPr>
        <w:t xml:space="preserve">: </w:t>
      </w:r>
      <w:r w:rsidR="00261859" w:rsidRPr="00581003">
        <w:rPr>
          <w:rFonts w:ascii="BNPP Sans" w:hAnsi="BNPP Sans"/>
          <w:sz w:val="20"/>
          <w:szCs w:val="20"/>
          <w:lang w:val="fr-FR"/>
        </w:rPr>
        <w:t xml:space="preserve">Nombre prévisionnel de missions de Mécénat de Compétences de fin de carrière </w:t>
      </w:r>
    </w:p>
    <w:p w14:paraId="6EA72CA5" w14:textId="3EFB2A71" w:rsidR="00447C36" w:rsidRPr="002314FA" w:rsidRDefault="00261859" w:rsidP="009D00E9">
      <w:pPr>
        <w:pStyle w:val="Default"/>
        <w:jc w:val="both"/>
        <w:rPr>
          <w:rFonts w:ascii="BNPP Sans" w:hAnsi="BNPP Sans"/>
          <w:sz w:val="20"/>
          <w:szCs w:val="20"/>
        </w:rPr>
      </w:pPr>
      <w:r w:rsidRPr="002314FA">
        <w:rPr>
          <w:rFonts w:ascii="BNPP Sans" w:hAnsi="BNPP Sans"/>
          <w:sz w:val="20"/>
          <w:szCs w:val="20"/>
        </w:rPr>
        <w:t xml:space="preserve">Les </w:t>
      </w:r>
      <w:r w:rsidRPr="00282D64">
        <w:rPr>
          <w:rFonts w:ascii="BNPP Sans" w:hAnsi="BNPP Sans"/>
          <w:sz w:val="20"/>
          <w:szCs w:val="20"/>
        </w:rPr>
        <w:t xml:space="preserve">parties conviennent de fixer un </w:t>
      </w:r>
      <w:r w:rsidR="00B82F35" w:rsidRPr="00282D64">
        <w:rPr>
          <w:rFonts w:ascii="BNPP Sans" w:hAnsi="BNPP Sans"/>
          <w:sz w:val="20"/>
          <w:szCs w:val="20"/>
        </w:rPr>
        <w:t xml:space="preserve">nombre maximal de bénéficiaires </w:t>
      </w:r>
      <w:r w:rsidR="001B09C5">
        <w:rPr>
          <w:rFonts w:ascii="BNPP Sans" w:hAnsi="BNPP Sans"/>
          <w:sz w:val="20"/>
          <w:szCs w:val="20"/>
        </w:rPr>
        <w:t>du</w:t>
      </w:r>
      <w:r w:rsidR="00B82F35" w:rsidRPr="00282D64">
        <w:rPr>
          <w:rFonts w:ascii="BNPP Sans" w:hAnsi="BNPP Sans"/>
          <w:sz w:val="20"/>
          <w:szCs w:val="20"/>
        </w:rPr>
        <w:t xml:space="preserve"> </w:t>
      </w:r>
      <w:r w:rsidR="00B82F35" w:rsidRPr="00E15032">
        <w:rPr>
          <w:rFonts w:ascii="BNPP Sans" w:hAnsi="BNPP Sans"/>
          <w:sz w:val="20"/>
          <w:szCs w:val="20"/>
        </w:rPr>
        <w:t>dispositif</w:t>
      </w:r>
      <w:r w:rsidRPr="00E15032">
        <w:rPr>
          <w:rFonts w:ascii="BNPP Sans" w:hAnsi="BNPP Sans"/>
          <w:sz w:val="20"/>
          <w:szCs w:val="20"/>
        </w:rPr>
        <w:t xml:space="preserve"> </w:t>
      </w:r>
      <w:r w:rsidR="001B09C5" w:rsidRPr="00E15032">
        <w:rPr>
          <w:rFonts w:ascii="BNPP Sans" w:hAnsi="BNPP Sans"/>
          <w:sz w:val="20"/>
          <w:szCs w:val="20"/>
        </w:rPr>
        <w:t xml:space="preserve">de « Mécénat de </w:t>
      </w:r>
      <w:r w:rsidR="001B09C5" w:rsidRPr="00437BC7">
        <w:rPr>
          <w:rFonts w:ascii="BNPP Sans" w:hAnsi="BNPP Sans"/>
          <w:sz w:val="20"/>
          <w:szCs w:val="20"/>
        </w:rPr>
        <w:t xml:space="preserve">compétences de fin de carrière » </w:t>
      </w:r>
      <w:r w:rsidR="00B82F35" w:rsidRPr="004562FE">
        <w:rPr>
          <w:rFonts w:ascii="BNPP Sans" w:hAnsi="BNPP Sans"/>
          <w:sz w:val="20"/>
          <w:szCs w:val="20"/>
        </w:rPr>
        <w:t>limité</w:t>
      </w:r>
      <w:r w:rsidRPr="004562FE">
        <w:rPr>
          <w:rFonts w:ascii="BNPP Sans" w:hAnsi="BNPP Sans"/>
          <w:sz w:val="20"/>
          <w:szCs w:val="20"/>
        </w:rPr>
        <w:t xml:space="preserve"> </w:t>
      </w:r>
      <w:r w:rsidR="00B82F35" w:rsidRPr="004562FE">
        <w:rPr>
          <w:rFonts w:ascii="BNPP Sans" w:hAnsi="BNPP Sans"/>
          <w:sz w:val="20"/>
          <w:szCs w:val="20"/>
        </w:rPr>
        <w:t xml:space="preserve">à </w:t>
      </w:r>
      <w:r w:rsidR="00283E7F" w:rsidRPr="004562FE">
        <w:rPr>
          <w:rFonts w:ascii="BNPP Sans" w:hAnsi="BNPP Sans"/>
          <w:sz w:val="20"/>
          <w:szCs w:val="20"/>
        </w:rPr>
        <w:t>3</w:t>
      </w:r>
      <w:r w:rsidRPr="00437BC7">
        <w:rPr>
          <w:rFonts w:ascii="BNPP Sans" w:hAnsi="BNPP Sans"/>
          <w:sz w:val="20"/>
          <w:szCs w:val="20"/>
        </w:rPr>
        <w:t xml:space="preserve"> bénéficiaires par an pour la durée de cet accord, et d’en faire</w:t>
      </w:r>
      <w:r w:rsidRPr="00E15032">
        <w:rPr>
          <w:rFonts w:ascii="BNPP Sans" w:hAnsi="BNPP Sans"/>
          <w:sz w:val="20"/>
          <w:szCs w:val="20"/>
        </w:rPr>
        <w:t xml:space="preserve"> un bilan annuel.</w:t>
      </w:r>
      <w:r w:rsidR="00310022">
        <w:rPr>
          <w:rFonts w:ascii="BNPP Sans" w:hAnsi="BNPP Sans"/>
          <w:sz w:val="20"/>
          <w:szCs w:val="20"/>
        </w:rPr>
        <w:t xml:space="preserve"> </w:t>
      </w:r>
    </w:p>
    <w:p w14:paraId="2F09FEAE" w14:textId="6A30BFA9" w:rsidR="00447C36" w:rsidRPr="00F0194A" w:rsidRDefault="00B95056" w:rsidP="00EB1CDF">
      <w:pPr>
        <w:pStyle w:val="Corpsdetexte"/>
        <w:spacing w:after="0"/>
        <w:ind w:left="720"/>
        <w:jc w:val="both"/>
        <w:rPr>
          <w:lang w:val="fr-FR"/>
        </w:rPr>
      </w:pPr>
      <w:r>
        <w:rPr>
          <w:rFonts w:ascii="BNPP Sans" w:hAnsi="BNPP Sans"/>
          <w:sz w:val="20"/>
          <w:szCs w:val="20"/>
          <w:lang w:val="fr-FR"/>
        </w:rPr>
        <w:t>h</w:t>
      </w:r>
      <w:r>
        <w:rPr>
          <w:rFonts w:ascii="Calibri" w:hAnsi="Calibri" w:cs="Calibri"/>
          <w:sz w:val="20"/>
          <w:szCs w:val="20"/>
          <w:lang w:val="fr-FR"/>
        </w:rPr>
        <w:t> </w:t>
      </w:r>
      <w:r>
        <w:rPr>
          <w:rFonts w:ascii="BNPP Sans" w:hAnsi="BNPP Sans"/>
          <w:sz w:val="20"/>
          <w:szCs w:val="20"/>
          <w:lang w:val="fr-FR"/>
        </w:rPr>
        <w:t xml:space="preserve">: </w:t>
      </w:r>
      <w:r w:rsidR="00261859" w:rsidRPr="00581003">
        <w:rPr>
          <w:rFonts w:ascii="BNPP Sans" w:hAnsi="BNPP Sans"/>
          <w:sz w:val="20"/>
          <w:szCs w:val="20"/>
          <w:lang w:val="fr-FR"/>
        </w:rPr>
        <w:t xml:space="preserve">Suivi </w:t>
      </w:r>
    </w:p>
    <w:p w14:paraId="2D7C20FE" w14:textId="77777777" w:rsidR="00261859" w:rsidRPr="002314FA" w:rsidRDefault="00261859" w:rsidP="009D00E9">
      <w:pPr>
        <w:pStyle w:val="Default"/>
        <w:jc w:val="both"/>
        <w:rPr>
          <w:rFonts w:ascii="BNPP Sans" w:hAnsi="BNPP Sans"/>
          <w:sz w:val="20"/>
          <w:szCs w:val="20"/>
        </w:rPr>
      </w:pPr>
      <w:r w:rsidRPr="002314FA">
        <w:rPr>
          <w:rFonts w:ascii="BNPP Sans" w:hAnsi="BNPP Sans"/>
          <w:sz w:val="20"/>
          <w:szCs w:val="20"/>
        </w:rPr>
        <w:t xml:space="preserve">Le dispositif de Mécénat de Compétences de fin de carrière fera l’objet d’un suivi annuel au moyen de l’indicateur suivant : </w:t>
      </w:r>
    </w:p>
    <w:p w14:paraId="79A81AAD" w14:textId="14C18B4A" w:rsidR="00CB0055" w:rsidRDefault="00261859" w:rsidP="004562FE">
      <w:pPr>
        <w:pStyle w:val="Corpsdetexte"/>
        <w:numPr>
          <w:ilvl w:val="0"/>
          <w:numId w:val="9"/>
        </w:numPr>
        <w:shd w:val="clear" w:color="auto" w:fill="C5E0B3" w:themeFill="accent6" w:themeFillTint="66"/>
        <w:jc w:val="both"/>
      </w:pPr>
      <w:r w:rsidRPr="002314FA">
        <w:rPr>
          <w:rFonts w:ascii="BNPP Sans" w:hAnsi="BNPP Sans"/>
          <w:sz w:val="20"/>
          <w:szCs w:val="20"/>
          <w:lang w:val="fr-FR"/>
        </w:rPr>
        <w:t xml:space="preserve">Nombre de salariés ayant bénéficié du dispositif de Mécénat de Compétences de fin de carrière au cours de l’année écoulée. </w:t>
      </w:r>
    </w:p>
    <w:p w14:paraId="47734505" w14:textId="77777777" w:rsidR="007364D6" w:rsidRDefault="007364D6" w:rsidP="00C0530B">
      <w:pPr>
        <w:tabs>
          <w:tab w:val="left" w:pos="2897"/>
        </w:tabs>
        <w:rPr>
          <w:rFonts w:ascii="BNPP Sans" w:hAnsi="BNPP Sans"/>
          <w:b/>
          <w:color w:val="00B050"/>
          <w:szCs w:val="20"/>
        </w:rPr>
      </w:pPr>
    </w:p>
    <w:p w14:paraId="381F4E6F" w14:textId="77777777" w:rsidR="00031F2A" w:rsidRDefault="00031F2A" w:rsidP="00C0530B">
      <w:pPr>
        <w:tabs>
          <w:tab w:val="left" w:pos="2897"/>
        </w:tabs>
        <w:rPr>
          <w:rFonts w:ascii="BNPP Sans" w:hAnsi="BNPP Sans"/>
          <w:b/>
          <w:color w:val="00B050"/>
          <w:szCs w:val="20"/>
        </w:rPr>
      </w:pPr>
    </w:p>
    <w:p w14:paraId="565BE1FC" w14:textId="78F708F3" w:rsidR="00261859" w:rsidRPr="007D058D" w:rsidRDefault="00447C36" w:rsidP="00C0530B">
      <w:pPr>
        <w:tabs>
          <w:tab w:val="left" w:pos="2897"/>
        </w:tabs>
        <w:rPr>
          <w:rFonts w:ascii="BNPP Sans" w:hAnsi="BNPP Sans"/>
          <w:b/>
          <w:color w:val="00B050"/>
          <w:szCs w:val="20"/>
        </w:rPr>
      </w:pPr>
      <w:r w:rsidRPr="007D058D">
        <w:rPr>
          <w:rFonts w:ascii="BNPP Sans" w:hAnsi="BNPP Sans"/>
          <w:b/>
          <w:color w:val="00B050"/>
          <w:szCs w:val="20"/>
        </w:rPr>
        <w:lastRenderedPageBreak/>
        <w:t>2</w:t>
      </w:r>
      <w:r w:rsidR="005E413B">
        <w:rPr>
          <w:rFonts w:ascii="BNPP Sans" w:hAnsi="BNPP Sans"/>
          <w:b/>
          <w:color w:val="00B050"/>
          <w:szCs w:val="20"/>
        </w:rPr>
        <w:t>.2.</w:t>
      </w:r>
      <w:r w:rsidR="00261859" w:rsidRPr="007D058D">
        <w:rPr>
          <w:rFonts w:ascii="BNPP Sans" w:hAnsi="BNPP Sans"/>
          <w:b/>
          <w:color w:val="00B050"/>
          <w:szCs w:val="20"/>
        </w:rPr>
        <w:t xml:space="preserve">4 </w:t>
      </w:r>
      <w:r w:rsidR="00B96F8B" w:rsidRPr="007D058D">
        <w:rPr>
          <w:rFonts w:ascii="BNPP Sans" w:hAnsi="BNPP Sans"/>
          <w:b/>
          <w:color w:val="00B050"/>
          <w:szCs w:val="20"/>
        </w:rPr>
        <w:t>Dispositif de retraite progressive d’entreprise de fin de carrière.</w:t>
      </w:r>
      <w:r w:rsidR="00261859" w:rsidRPr="007D058D">
        <w:rPr>
          <w:rFonts w:ascii="BNPP Sans" w:hAnsi="BNPP Sans"/>
          <w:b/>
          <w:color w:val="00B050"/>
          <w:szCs w:val="20"/>
        </w:rPr>
        <w:t xml:space="preserve"> </w:t>
      </w:r>
    </w:p>
    <w:p w14:paraId="1DF97763" w14:textId="77777777" w:rsidR="00447C36" w:rsidRPr="007D058D" w:rsidRDefault="00447C36" w:rsidP="009D00E9">
      <w:pPr>
        <w:pStyle w:val="Default"/>
        <w:jc w:val="both"/>
        <w:rPr>
          <w:rFonts w:ascii="BNPP Sans" w:hAnsi="BNPP Sans"/>
          <w:sz w:val="20"/>
          <w:szCs w:val="20"/>
        </w:rPr>
      </w:pPr>
    </w:p>
    <w:p w14:paraId="0665C797" w14:textId="509F5503" w:rsidR="00261859" w:rsidRPr="006866C0" w:rsidRDefault="00261859" w:rsidP="009D00E9">
      <w:pPr>
        <w:pStyle w:val="Default"/>
        <w:jc w:val="both"/>
        <w:rPr>
          <w:rFonts w:ascii="BNPP Sans" w:hAnsi="BNPP Sans"/>
          <w:sz w:val="20"/>
          <w:szCs w:val="20"/>
        </w:rPr>
      </w:pPr>
      <w:r w:rsidRPr="006866C0">
        <w:rPr>
          <w:rFonts w:ascii="BNPP Sans" w:hAnsi="BNPP Sans"/>
          <w:sz w:val="20"/>
          <w:szCs w:val="20"/>
        </w:rPr>
        <w:t>La retraite progressive est un dispositif légal d’aménagement de fin de carrière qui permet à un salarié de poursuivre son activité professionnelle à temps partiel</w:t>
      </w:r>
      <w:r w:rsidR="008C1631">
        <w:rPr>
          <w:rFonts w:ascii="BNPP Sans" w:hAnsi="BNPP Sans"/>
          <w:sz w:val="20"/>
          <w:szCs w:val="20"/>
        </w:rPr>
        <w:t xml:space="preserve"> ou à temps réduit</w:t>
      </w:r>
      <w:r w:rsidRPr="006866C0">
        <w:rPr>
          <w:rFonts w:ascii="BNPP Sans" w:hAnsi="BNPP Sans"/>
          <w:sz w:val="20"/>
          <w:szCs w:val="20"/>
        </w:rPr>
        <w:t xml:space="preserve">, tout en percevant une partie de sa pension de retraite. </w:t>
      </w:r>
    </w:p>
    <w:p w14:paraId="5A9F9601" w14:textId="46617C17" w:rsidR="00261859" w:rsidRPr="00437BC7" w:rsidRDefault="008C1631" w:rsidP="009D00E9">
      <w:pPr>
        <w:pStyle w:val="Default"/>
        <w:jc w:val="both"/>
        <w:rPr>
          <w:rFonts w:ascii="BNPP Sans" w:hAnsi="BNPP Sans"/>
          <w:sz w:val="20"/>
          <w:szCs w:val="20"/>
        </w:rPr>
      </w:pPr>
      <w:r>
        <w:rPr>
          <w:rFonts w:ascii="BNPP Sans" w:hAnsi="BNPP Sans"/>
          <w:sz w:val="20"/>
          <w:szCs w:val="20"/>
        </w:rPr>
        <w:t>U</w:t>
      </w:r>
      <w:r w:rsidR="00261859" w:rsidRPr="006866C0">
        <w:rPr>
          <w:rFonts w:ascii="BNPP Sans" w:hAnsi="BNPP Sans"/>
          <w:sz w:val="20"/>
          <w:szCs w:val="20"/>
        </w:rPr>
        <w:t xml:space="preserve">n dispositif de retraite progressive d’entreprise de fin de carrière qui permettra aux salariés, qui le souhaitent dès lors qu’ils remplissent les conditions légales, conventionnelles et d’entreprise décrites dans le présent article </w:t>
      </w:r>
      <w:r>
        <w:rPr>
          <w:rFonts w:ascii="BNPP Sans" w:hAnsi="BNPP Sans"/>
          <w:sz w:val="20"/>
          <w:szCs w:val="20"/>
        </w:rPr>
        <w:t>2</w:t>
      </w:r>
      <w:r w:rsidR="00EB3171">
        <w:rPr>
          <w:rFonts w:ascii="BNPP Sans" w:hAnsi="BNPP Sans"/>
          <w:sz w:val="20"/>
          <w:szCs w:val="20"/>
        </w:rPr>
        <w:t>.2</w:t>
      </w:r>
      <w:r>
        <w:rPr>
          <w:rFonts w:ascii="BNPP Sans" w:hAnsi="BNPP Sans"/>
          <w:sz w:val="20"/>
          <w:szCs w:val="20"/>
        </w:rPr>
        <w:t>.</w:t>
      </w:r>
      <w:r w:rsidR="00261859" w:rsidRPr="006866C0">
        <w:rPr>
          <w:rFonts w:ascii="BNPP Sans" w:hAnsi="BNPP Sans"/>
          <w:sz w:val="20"/>
          <w:szCs w:val="20"/>
        </w:rPr>
        <w:t>4 et que leur activité peut être exercée à temps partiel au taux de 80 % de l’horaire de travail en vigueur dans leur entité d’affectation</w:t>
      </w:r>
      <w:r>
        <w:rPr>
          <w:rFonts w:ascii="BNPP Sans" w:hAnsi="BNPP Sans"/>
          <w:sz w:val="20"/>
          <w:szCs w:val="20"/>
        </w:rPr>
        <w:t xml:space="preserve"> </w:t>
      </w:r>
      <w:r w:rsidRPr="008C1631">
        <w:rPr>
          <w:rFonts w:ascii="BNPP Sans" w:hAnsi="BNPP Sans"/>
          <w:sz w:val="20"/>
          <w:szCs w:val="20"/>
        </w:rPr>
        <w:t xml:space="preserve">ou 80 % de leur durée maximale de travail </w:t>
      </w:r>
      <w:r w:rsidRPr="00437BC7">
        <w:rPr>
          <w:rFonts w:ascii="BNPP Sans" w:hAnsi="BNPP Sans"/>
          <w:sz w:val="20"/>
          <w:szCs w:val="20"/>
        </w:rPr>
        <w:t>exprimée en jours dans le cas des cadres au forfait jour</w:t>
      </w:r>
      <w:r w:rsidR="00261859" w:rsidRPr="00437BC7">
        <w:rPr>
          <w:rFonts w:ascii="BNPP Sans" w:hAnsi="BNPP Sans"/>
          <w:sz w:val="20"/>
          <w:szCs w:val="20"/>
        </w:rPr>
        <w:t xml:space="preserve">, </w:t>
      </w:r>
      <w:r w:rsidR="00261859" w:rsidRPr="004562FE">
        <w:rPr>
          <w:rFonts w:ascii="BNPP Sans" w:hAnsi="BNPP Sans"/>
          <w:sz w:val="20"/>
          <w:szCs w:val="20"/>
        </w:rPr>
        <w:t xml:space="preserve">de bénéficier de la prise en charge par l’entreprise </w:t>
      </w:r>
      <w:r w:rsidRPr="004562FE">
        <w:rPr>
          <w:rFonts w:ascii="BNPP Sans" w:hAnsi="BNPP Sans"/>
          <w:sz w:val="20"/>
          <w:szCs w:val="20"/>
        </w:rPr>
        <w:t>de 100</w:t>
      </w:r>
      <w:r w:rsidR="00140420" w:rsidRPr="004562FE">
        <w:rPr>
          <w:rFonts w:ascii="BNPP Sans" w:hAnsi="BNPP Sans"/>
          <w:sz w:val="20"/>
          <w:szCs w:val="20"/>
        </w:rPr>
        <w:t xml:space="preserve"> </w:t>
      </w:r>
      <w:r w:rsidRPr="004562FE">
        <w:rPr>
          <w:rFonts w:ascii="BNPP Sans" w:hAnsi="BNPP Sans"/>
          <w:sz w:val="20"/>
          <w:szCs w:val="20"/>
        </w:rPr>
        <w:t xml:space="preserve">% </w:t>
      </w:r>
      <w:r w:rsidR="00261859" w:rsidRPr="004562FE">
        <w:rPr>
          <w:rFonts w:ascii="BNPP Sans" w:hAnsi="BNPP Sans"/>
          <w:sz w:val="20"/>
          <w:szCs w:val="20"/>
        </w:rPr>
        <w:t>de</w:t>
      </w:r>
      <w:r w:rsidRPr="004562FE">
        <w:rPr>
          <w:rFonts w:ascii="BNPP Sans" w:hAnsi="BNPP Sans"/>
          <w:sz w:val="20"/>
          <w:szCs w:val="20"/>
        </w:rPr>
        <w:t>s</w:t>
      </w:r>
      <w:r w:rsidR="00261859" w:rsidRPr="004562FE">
        <w:rPr>
          <w:rFonts w:ascii="BNPP Sans" w:hAnsi="BNPP Sans"/>
          <w:sz w:val="20"/>
          <w:szCs w:val="20"/>
        </w:rPr>
        <w:t xml:space="preserve"> cotisations retraite, est proposé.</w:t>
      </w:r>
      <w:r w:rsidR="00261859" w:rsidRPr="00437BC7">
        <w:rPr>
          <w:rFonts w:ascii="BNPP Sans" w:hAnsi="BNPP Sans"/>
          <w:sz w:val="20"/>
          <w:szCs w:val="20"/>
        </w:rPr>
        <w:t xml:space="preserve"> </w:t>
      </w:r>
    </w:p>
    <w:p w14:paraId="374A8253" w14:textId="77777777" w:rsidR="006A6AB8" w:rsidRPr="00437BC7" w:rsidRDefault="006A6AB8" w:rsidP="009D00E9">
      <w:pPr>
        <w:pStyle w:val="Default"/>
        <w:jc w:val="both"/>
        <w:rPr>
          <w:rFonts w:ascii="BNPP Sans" w:hAnsi="BNPP Sans"/>
          <w:sz w:val="20"/>
          <w:szCs w:val="20"/>
        </w:rPr>
      </w:pPr>
    </w:p>
    <w:p w14:paraId="40767B73" w14:textId="496A0F06" w:rsidR="00B82F35"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Ce dispositif nécessite obligatoirement et préalablement l’accord de l’employeur. </w:t>
      </w:r>
      <w:r w:rsidR="008C1631" w:rsidRPr="004562FE">
        <w:rPr>
          <w:rFonts w:ascii="BNPP Sans" w:hAnsi="BNPP Sans"/>
          <w:sz w:val="20"/>
          <w:szCs w:val="20"/>
        </w:rPr>
        <w:t>L’entreprise s’attachera à répondre favorablement aux demandes formulées dès lors</w:t>
      </w:r>
      <w:r w:rsidR="002A02DA" w:rsidRPr="004562FE">
        <w:rPr>
          <w:rFonts w:ascii="BNPP Sans" w:hAnsi="BNPP Sans"/>
          <w:sz w:val="20"/>
          <w:szCs w:val="20"/>
        </w:rPr>
        <w:t xml:space="preserve"> </w:t>
      </w:r>
      <w:r w:rsidR="008C1631" w:rsidRPr="004562FE">
        <w:rPr>
          <w:rFonts w:ascii="BNPP Sans" w:hAnsi="BNPP Sans"/>
          <w:sz w:val="20"/>
          <w:szCs w:val="20"/>
        </w:rPr>
        <w:t>que l’organisation du travail le permet.</w:t>
      </w:r>
      <w:r w:rsidR="008C1631" w:rsidRPr="00437BC7">
        <w:rPr>
          <w:rFonts w:ascii="BNPP Sans" w:hAnsi="BNPP Sans"/>
          <w:sz w:val="20"/>
          <w:szCs w:val="20"/>
        </w:rPr>
        <w:t xml:space="preserve"> </w:t>
      </w:r>
    </w:p>
    <w:p w14:paraId="3B50B760" w14:textId="77777777" w:rsidR="008C1631" w:rsidRPr="00437BC7" w:rsidRDefault="008C1631" w:rsidP="009D00E9">
      <w:pPr>
        <w:pStyle w:val="Default"/>
        <w:jc w:val="both"/>
        <w:rPr>
          <w:rFonts w:ascii="BNPP Sans" w:hAnsi="BNPP Sans"/>
          <w:sz w:val="20"/>
          <w:szCs w:val="20"/>
        </w:rPr>
      </w:pPr>
    </w:p>
    <w:p w14:paraId="20819F43" w14:textId="0C0F3BB7" w:rsidR="009B5A69" w:rsidRPr="00437BC7" w:rsidRDefault="00261859" w:rsidP="007364D6">
      <w:pPr>
        <w:pStyle w:val="Corpsdetexte"/>
        <w:numPr>
          <w:ilvl w:val="0"/>
          <w:numId w:val="9"/>
        </w:numPr>
        <w:jc w:val="both"/>
        <w:rPr>
          <w:rFonts w:ascii="BNPP Sans" w:hAnsi="BNPP Sans"/>
          <w:sz w:val="20"/>
          <w:szCs w:val="20"/>
          <w:lang w:val="fr-FR"/>
        </w:rPr>
      </w:pPr>
      <w:r w:rsidRPr="00437BC7">
        <w:rPr>
          <w:rFonts w:ascii="BNPP Sans" w:hAnsi="BNPP Sans"/>
          <w:sz w:val="20"/>
          <w:szCs w:val="20"/>
          <w:lang w:val="fr-FR"/>
        </w:rPr>
        <w:t xml:space="preserve">Les conditions légales d’ouverture du droit </w:t>
      </w:r>
    </w:p>
    <w:p w14:paraId="1E24D7BD" w14:textId="04CF2B4E" w:rsidR="009B5A69" w:rsidRPr="004562FE" w:rsidRDefault="002A02DA" w:rsidP="00CB0055">
      <w:pPr>
        <w:pStyle w:val="Corpsdetexte"/>
        <w:jc w:val="both"/>
        <w:rPr>
          <w:rFonts w:ascii="BNPP Sans" w:hAnsi="BNPP Sans" w:cs="Arial"/>
          <w:color w:val="000000"/>
          <w:sz w:val="20"/>
          <w:szCs w:val="20"/>
          <w:lang w:val="fr-FR"/>
        </w:rPr>
      </w:pPr>
      <w:r w:rsidRPr="004562FE">
        <w:rPr>
          <w:rFonts w:ascii="BNPP Sans" w:hAnsi="BNPP Sans" w:cs="Arial"/>
          <w:color w:val="000000"/>
          <w:sz w:val="20"/>
          <w:szCs w:val="20"/>
          <w:lang w:val="fr-FR"/>
        </w:rPr>
        <w:t>L</w:t>
      </w:r>
      <w:r w:rsidR="009B5A69" w:rsidRPr="004562FE">
        <w:rPr>
          <w:rFonts w:ascii="BNPP Sans" w:hAnsi="BNPP Sans" w:cs="Arial"/>
          <w:color w:val="000000"/>
          <w:sz w:val="20"/>
          <w:szCs w:val="20"/>
          <w:lang w:val="fr-FR"/>
        </w:rPr>
        <w:t xml:space="preserve">a loi de financement de la Sécurité sociale pour 2022 a étendu le dispositif de retraite progressive aux salariés sous convention de forfait-jours réduit. </w:t>
      </w:r>
    </w:p>
    <w:p w14:paraId="06753F7C" w14:textId="77777777" w:rsidR="009B5A69" w:rsidRPr="004562FE" w:rsidRDefault="009B5A69" w:rsidP="0061733F">
      <w:pPr>
        <w:pStyle w:val="Corpsdetexte"/>
        <w:jc w:val="both"/>
        <w:rPr>
          <w:rFonts w:ascii="BNPP Sans" w:hAnsi="BNPP Sans" w:cs="Arial"/>
          <w:color w:val="000000"/>
          <w:sz w:val="20"/>
          <w:szCs w:val="20"/>
          <w:lang w:val="fr-FR"/>
        </w:rPr>
      </w:pPr>
      <w:r w:rsidRPr="004562FE">
        <w:rPr>
          <w:rFonts w:ascii="BNPP Sans" w:hAnsi="BNPP Sans" w:cs="Arial"/>
          <w:color w:val="000000"/>
          <w:sz w:val="20"/>
          <w:szCs w:val="20"/>
          <w:lang w:val="fr-FR"/>
        </w:rPr>
        <w:t>Un décret a été pris le 26 avril 2022 pour l’application de l’article 110 de la loi no 2021-1754 du 23 décembre 2021 de financement de la sécurité sociale pour 2022, relatif à l’extension et aux modalités de service de la retraite progressive.</w:t>
      </w:r>
    </w:p>
    <w:p w14:paraId="5B113902" w14:textId="77777777" w:rsidR="009B5A69" w:rsidRPr="00437BC7" w:rsidRDefault="009B5A69" w:rsidP="0061733F">
      <w:pPr>
        <w:pStyle w:val="Corpsdetexte"/>
        <w:jc w:val="both"/>
        <w:rPr>
          <w:rFonts w:ascii="BNPP Sans" w:hAnsi="BNPP Sans" w:cs="Arial"/>
          <w:color w:val="000000"/>
          <w:sz w:val="20"/>
          <w:szCs w:val="20"/>
          <w:lang w:val="fr-FR"/>
        </w:rPr>
      </w:pPr>
      <w:r w:rsidRPr="004562FE">
        <w:rPr>
          <w:rFonts w:ascii="BNPP Sans" w:hAnsi="BNPP Sans" w:cs="Arial"/>
          <w:color w:val="000000"/>
          <w:sz w:val="20"/>
          <w:szCs w:val="20"/>
          <w:lang w:val="fr-FR"/>
        </w:rPr>
        <w:t>Il précise les conditions d’application de la retraite progressive aux salariés dont la durée de travail est fixée par un forfait annuel en jours</w:t>
      </w:r>
    </w:p>
    <w:p w14:paraId="3EC4EE13" w14:textId="77777777" w:rsidR="009B5A69" w:rsidRPr="00437BC7" w:rsidRDefault="009B5A69" w:rsidP="0061733F">
      <w:pPr>
        <w:pStyle w:val="Corpsdetexte"/>
        <w:ind w:firstLine="708"/>
        <w:jc w:val="both"/>
        <w:rPr>
          <w:rFonts w:ascii="BNPP Sans" w:hAnsi="BNPP Sans" w:cs="Arial"/>
          <w:color w:val="000000"/>
          <w:sz w:val="20"/>
          <w:szCs w:val="20"/>
          <w:lang w:val="fr-FR"/>
        </w:rPr>
      </w:pPr>
    </w:p>
    <w:p w14:paraId="29611A0F" w14:textId="5DEF07C0" w:rsidR="00DA3B09" w:rsidRDefault="009B5A69" w:rsidP="004562FE">
      <w:pPr>
        <w:pStyle w:val="Corpsdetexte"/>
        <w:jc w:val="both"/>
        <w:rPr>
          <w:rFonts w:ascii="BNPP Sans" w:hAnsi="BNPP Sans" w:cs="Arial"/>
          <w:color w:val="000000"/>
          <w:sz w:val="20"/>
          <w:szCs w:val="20"/>
          <w:lang w:val="fr-FR"/>
        </w:rPr>
      </w:pPr>
      <w:r w:rsidRPr="00E92B70">
        <w:rPr>
          <w:rFonts w:ascii="BNPP Sans" w:hAnsi="BNPP Sans" w:cs="Arial"/>
          <w:color w:val="000000"/>
          <w:sz w:val="20"/>
          <w:szCs w:val="20"/>
          <w:lang w:val="fr-FR"/>
        </w:rPr>
        <w:t>Pour bénéficier de ce dispositif</w:t>
      </w:r>
      <w:r w:rsidR="00E92B70">
        <w:rPr>
          <w:rFonts w:ascii="Calibri" w:hAnsi="Calibri" w:cs="Calibri"/>
          <w:color w:val="000000"/>
          <w:sz w:val="20"/>
          <w:szCs w:val="20"/>
          <w:lang w:val="fr-FR"/>
        </w:rPr>
        <w:t>,</w:t>
      </w:r>
      <w:r w:rsidRPr="00E92B70">
        <w:rPr>
          <w:rFonts w:ascii="BNPP Sans" w:hAnsi="BNPP Sans" w:cs="Arial"/>
          <w:color w:val="000000"/>
          <w:sz w:val="20"/>
          <w:szCs w:val="20"/>
          <w:lang w:val="fr-FR"/>
        </w:rPr>
        <w:t xml:space="preserve"> le salarié d</w:t>
      </w:r>
      <w:r w:rsidR="002A02DA" w:rsidRPr="00E92B70">
        <w:rPr>
          <w:rFonts w:ascii="BNPP Sans" w:hAnsi="BNPP Sans" w:cs="Arial"/>
          <w:color w:val="000000"/>
          <w:sz w:val="20"/>
          <w:szCs w:val="20"/>
          <w:lang w:val="fr-FR"/>
        </w:rPr>
        <w:t>oit</w:t>
      </w:r>
      <w:r w:rsidRPr="00E92B70">
        <w:rPr>
          <w:rFonts w:ascii="BNPP Sans" w:hAnsi="BNPP Sans" w:cs="Arial"/>
          <w:color w:val="000000"/>
          <w:sz w:val="20"/>
          <w:szCs w:val="20"/>
          <w:lang w:val="fr-FR"/>
        </w:rPr>
        <w:t xml:space="preserve"> remplir les conditions légales applicables.</w:t>
      </w:r>
    </w:p>
    <w:p w14:paraId="36094B69" w14:textId="77777777" w:rsidR="00031F2A" w:rsidRPr="00E92B70" w:rsidRDefault="00031F2A" w:rsidP="004562FE">
      <w:pPr>
        <w:pStyle w:val="Corpsdetexte"/>
        <w:jc w:val="both"/>
        <w:rPr>
          <w:rFonts w:ascii="BNPP Sans" w:hAnsi="BNPP Sans" w:cs="Arial"/>
          <w:color w:val="000000"/>
          <w:sz w:val="20"/>
          <w:szCs w:val="20"/>
          <w:lang w:val="fr-FR"/>
        </w:rPr>
      </w:pPr>
    </w:p>
    <w:p w14:paraId="1BF18E7C" w14:textId="34A2477C" w:rsidR="00261859" w:rsidRPr="007364D6" w:rsidRDefault="00261859" w:rsidP="007364D6">
      <w:pPr>
        <w:pStyle w:val="Corpsdetexte"/>
        <w:numPr>
          <w:ilvl w:val="0"/>
          <w:numId w:val="9"/>
        </w:numPr>
        <w:jc w:val="both"/>
        <w:rPr>
          <w:rFonts w:ascii="BNPP Sans" w:hAnsi="BNPP Sans"/>
          <w:sz w:val="20"/>
          <w:szCs w:val="20"/>
          <w:lang w:val="fr-FR"/>
        </w:rPr>
      </w:pPr>
      <w:r w:rsidRPr="007364D6">
        <w:rPr>
          <w:rFonts w:ascii="BNPP Sans" w:hAnsi="BNPP Sans"/>
          <w:sz w:val="20"/>
          <w:szCs w:val="20"/>
          <w:lang w:val="fr-FR"/>
        </w:rPr>
        <w:t xml:space="preserve">Les conditions ouvrant droit </w:t>
      </w:r>
      <w:r w:rsidR="00696B41">
        <w:rPr>
          <w:rFonts w:ascii="BNPP Sans" w:hAnsi="BNPP Sans"/>
          <w:sz w:val="20"/>
          <w:szCs w:val="20"/>
          <w:lang w:val="fr-FR"/>
        </w:rPr>
        <w:t xml:space="preserve">au </w:t>
      </w:r>
      <w:r w:rsidRPr="007364D6">
        <w:rPr>
          <w:rFonts w:ascii="BNPP Sans" w:hAnsi="BNPP Sans"/>
          <w:sz w:val="20"/>
          <w:szCs w:val="20"/>
          <w:lang w:val="fr-FR"/>
        </w:rPr>
        <w:t xml:space="preserve">dispositif de retraite progressive d’entreprise de fin de carrière </w:t>
      </w:r>
    </w:p>
    <w:p w14:paraId="1CF3F095" w14:textId="77777777" w:rsidR="00956354" w:rsidRPr="006866C0" w:rsidRDefault="00956354" w:rsidP="009D00E9">
      <w:pPr>
        <w:pStyle w:val="Default"/>
        <w:jc w:val="both"/>
        <w:rPr>
          <w:rFonts w:ascii="BNPP Sans" w:hAnsi="BNPP Sans"/>
          <w:sz w:val="20"/>
          <w:szCs w:val="20"/>
        </w:rPr>
      </w:pPr>
    </w:p>
    <w:p w14:paraId="10DAE1BD" w14:textId="0C4A1CA2" w:rsidR="00A44D29" w:rsidRDefault="007364D6" w:rsidP="00696B41">
      <w:pPr>
        <w:pStyle w:val="Default"/>
        <w:ind w:left="708"/>
        <w:jc w:val="both"/>
        <w:rPr>
          <w:rFonts w:ascii="BNPP Sans" w:hAnsi="BNPP Sans"/>
          <w:sz w:val="20"/>
          <w:szCs w:val="20"/>
        </w:rPr>
      </w:pPr>
      <w:r w:rsidRPr="00696B41">
        <w:rPr>
          <w:rFonts w:ascii="BNPP Sans" w:hAnsi="BNPP Sans"/>
          <w:i/>
          <w:sz w:val="20"/>
          <w:szCs w:val="20"/>
        </w:rPr>
        <w:t>a</w:t>
      </w:r>
      <w:r w:rsidR="00CB42CE">
        <w:rPr>
          <w:rFonts w:ascii="BNPP Sans" w:hAnsi="BNPP Sans"/>
          <w:i/>
          <w:sz w:val="20"/>
          <w:szCs w:val="20"/>
        </w:rPr>
        <w:t xml:space="preserve">: </w:t>
      </w:r>
      <w:r w:rsidR="00261859" w:rsidRPr="002314FA">
        <w:rPr>
          <w:rFonts w:ascii="BNPP Sans" w:hAnsi="BNPP Sans"/>
          <w:i/>
          <w:sz w:val="20"/>
          <w:szCs w:val="20"/>
        </w:rPr>
        <w:t>L’engagement préalable du salarié s</w:t>
      </w:r>
      <w:r w:rsidR="00755B5F">
        <w:rPr>
          <w:rFonts w:ascii="BNPP Sans" w:hAnsi="BNPP Sans"/>
          <w:i/>
          <w:sz w:val="20"/>
          <w:szCs w:val="20"/>
        </w:rPr>
        <w:t>é</w:t>
      </w:r>
      <w:r w:rsidR="00261859" w:rsidRPr="002314FA">
        <w:rPr>
          <w:rFonts w:ascii="BNPP Sans" w:hAnsi="BNPP Sans"/>
          <w:i/>
          <w:sz w:val="20"/>
          <w:szCs w:val="20"/>
        </w:rPr>
        <w:t xml:space="preserve">nior </w:t>
      </w:r>
    </w:p>
    <w:p w14:paraId="3812C516" w14:textId="15CEED1C" w:rsidR="00261859" w:rsidRDefault="00261859" w:rsidP="009D00E9">
      <w:pPr>
        <w:pStyle w:val="Default"/>
        <w:jc w:val="both"/>
        <w:rPr>
          <w:rFonts w:ascii="BNPP Sans" w:hAnsi="BNPP Sans"/>
          <w:sz w:val="20"/>
          <w:szCs w:val="20"/>
        </w:rPr>
      </w:pPr>
      <w:r w:rsidRPr="002314FA">
        <w:rPr>
          <w:rFonts w:ascii="BNPP Sans" w:hAnsi="BNPP Sans"/>
          <w:sz w:val="20"/>
          <w:szCs w:val="20"/>
        </w:rPr>
        <w:t xml:space="preserve">Le bénéfice du dispositif de retraite progressive d’entreprise de fin de carrière donne lieu préalablement à un entretien entre le salarié et son </w:t>
      </w:r>
      <w:r w:rsidR="009B5A69">
        <w:rPr>
          <w:rFonts w:ascii="BNPP Sans" w:hAnsi="BNPP Sans"/>
          <w:sz w:val="20"/>
          <w:szCs w:val="20"/>
        </w:rPr>
        <w:t>HR</w:t>
      </w:r>
      <w:r w:rsidR="002A02DA">
        <w:rPr>
          <w:rFonts w:ascii="BNPP Sans" w:hAnsi="BNPP Sans"/>
          <w:sz w:val="20"/>
          <w:szCs w:val="20"/>
        </w:rPr>
        <w:t>P</w:t>
      </w:r>
      <w:r w:rsidRPr="002314FA">
        <w:rPr>
          <w:rFonts w:ascii="BNPP Sans" w:hAnsi="BNPP Sans"/>
          <w:sz w:val="20"/>
          <w:szCs w:val="20"/>
        </w:rPr>
        <w:t xml:space="preserve">. </w:t>
      </w:r>
    </w:p>
    <w:p w14:paraId="733C6402" w14:textId="77777777" w:rsidR="009B5A69" w:rsidRPr="002314FA" w:rsidRDefault="009B5A69" w:rsidP="009D00E9">
      <w:pPr>
        <w:pStyle w:val="Default"/>
        <w:jc w:val="both"/>
        <w:rPr>
          <w:rFonts w:ascii="BNPP Sans" w:hAnsi="BNPP Sans"/>
          <w:sz w:val="20"/>
          <w:szCs w:val="20"/>
        </w:rPr>
      </w:pPr>
    </w:p>
    <w:p w14:paraId="5E5E92DD" w14:textId="5709B5FC" w:rsidR="00956354" w:rsidRDefault="00261859" w:rsidP="009D00E9">
      <w:pPr>
        <w:pStyle w:val="Default"/>
        <w:jc w:val="both"/>
        <w:rPr>
          <w:rFonts w:ascii="BNPP Sans" w:hAnsi="BNPP Sans"/>
          <w:sz w:val="20"/>
          <w:szCs w:val="20"/>
        </w:rPr>
      </w:pPr>
      <w:r w:rsidRPr="002314FA">
        <w:rPr>
          <w:rFonts w:ascii="BNPP Sans" w:hAnsi="BNPP Sans"/>
          <w:sz w:val="20"/>
          <w:szCs w:val="20"/>
        </w:rPr>
        <w:t xml:space="preserve">Cet entretien a pour objectif de connaître l’intérêt du salarié d’aménager sa fin de carrière et de recueillir son engagement ferme et précis sur la date de liquidation à titre définitif de sa retraite Sécurité Sociale à taux plein. </w:t>
      </w:r>
    </w:p>
    <w:p w14:paraId="2A976E59" w14:textId="77777777" w:rsidR="00310022" w:rsidRPr="002314FA" w:rsidRDefault="00310022" w:rsidP="009D00E9">
      <w:pPr>
        <w:pStyle w:val="Default"/>
        <w:jc w:val="both"/>
        <w:rPr>
          <w:rFonts w:ascii="BNPP Sans" w:hAnsi="BNPP Sans"/>
          <w:sz w:val="20"/>
          <w:szCs w:val="20"/>
        </w:rPr>
      </w:pPr>
    </w:p>
    <w:p w14:paraId="6D351BF9" w14:textId="68B4E1A4" w:rsidR="00261859" w:rsidRPr="00696B41" w:rsidRDefault="00696B41" w:rsidP="00696B41">
      <w:pPr>
        <w:pStyle w:val="Default"/>
        <w:ind w:left="708"/>
        <w:jc w:val="both"/>
        <w:rPr>
          <w:rFonts w:ascii="BNPP Sans" w:hAnsi="BNPP Sans"/>
          <w:i/>
          <w:sz w:val="20"/>
          <w:szCs w:val="20"/>
        </w:rPr>
      </w:pPr>
      <w:r w:rsidRPr="00696B41">
        <w:rPr>
          <w:rFonts w:ascii="BNPP Sans" w:hAnsi="BNPP Sans"/>
          <w:i/>
          <w:sz w:val="20"/>
          <w:szCs w:val="20"/>
        </w:rPr>
        <w:t>b</w:t>
      </w:r>
      <w:r w:rsidRPr="00696B41">
        <w:rPr>
          <w:rFonts w:ascii="Calibri" w:hAnsi="Calibri" w:cs="Calibri"/>
          <w:i/>
          <w:sz w:val="20"/>
          <w:szCs w:val="20"/>
        </w:rPr>
        <w:t> </w:t>
      </w:r>
      <w:r w:rsidRPr="00696B41">
        <w:rPr>
          <w:rFonts w:ascii="BNPP Sans" w:hAnsi="BNPP Sans"/>
          <w:i/>
          <w:sz w:val="20"/>
          <w:szCs w:val="20"/>
        </w:rPr>
        <w:t xml:space="preserve">: </w:t>
      </w:r>
      <w:r w:rsidR="00261859" w:rsidRPr="00696B41">
        <w:rPr>
          <w:rFonts w:ascii="BNPP Sans" w:hAnsi="BNPP Sans"/>
          <w:i/>
          <w:sz w:val="20"/>
          <w:szCs w:val="20"/>
        </w:rPr>
        <w:t xml:space="preserve">Principes du dispositif </w:t>
      </w:r>
    </w:p>
    <w:p w14:paraId="297F0AAE" w14:textId="350F2C1B"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L’Entreprise propose aux salariés s</w:t>
      </w:r>
      <w:r w:rsidR="00755B5F" w:rsidRPr="00437BC7">
        <w:rPr>
          <w:rFonts w:ascii="BNPP Sans" w:hAnsi="BNPP Sans"/>
          <w:sz w:val="20"/>
          <w:szCs w:val="20"/>
        </w:rPr>
        <w:t>é</w:t>
      </w:r>
      <w:r w:rsidRPr="00437BC7">
        <w:rPr>
          <w:rFonts w:ascii="BNPP Sans" w:hAnsi="BNPP Sans"/>
          <w:sz w:val="20"/>
          <w:szCs w:val="20"/>
        </w:rPr>
        <w:t xml:space="preserve">niors, qui le souhaitent et qui remplissent les conditions légales reprises à l’article </w:t>
      </w:r>
      <w:r w:rsidR="00A44D29" w:rsidRPr="00437BC7">
        <w:rPr>
          <w:rFonts w:ascii="BNPP Sans" w:hAnsi="BNPP Sans"/>
          <w:sz w:val="20"/>
          <w:szCs w:val="20"/>
        </w:rPr>
        <w:t>2.</w:t>
      </w:r>
      <w:r w:rsidR="00B65752" w:rsidRPr="00437BC7">
        <w:rPr>
          <w:rFonts w:ascii="BNPP Sans" w:hAnsi="BNPP Sans"/>
          <w:sz w:val="20"/>
          <w:szCs w:val="20"/>
        </w:rPr>
        <w:t>2</w:t>
      </w:r>
      <w:r w:rsidRPr="00437BC7">
        <w:rPr>
          <w:rFonts w:ascii="BNPP Sans" w:hAnsi="BNPP Sans"/>
          <w:sz w:val="20"/>
          <w:szCs w:val="20"/>
        </w:rPr>
        <w:t>.</w:t>
      </w:r>
      <w:r w:rsidR="00B65752" w:rsidRPr="00437BC7">
        <w:rPr>
          <w:rFonts w:ascii="BNPP Sans" w:hAnsi="BNPP Sans"/>
          <w:sz w:val="20"/>
          <w:szCs w:val="20"/>
        </w:rPr>
        <w:t>4</w:t>
      </w:r>
      <w:r w:rsidRPr="00437BC7">
        <w:rPr>
          <w:rFonts w:ascii="BNPP Sans" w:hAnsi="BNPP Sans"/>
          <w:sz w:val="20"/>
          <w:szCs w:val="20"/>
        </w:rPr>
        <w:t xml:space="preserve"> ci-dessus et à celles énoncées ci-après, un dispositif de retraite progressive d’entreprise de fin de carrière au taux de 80 % de l’horaire de travail en vigueur dans leur entité d’affectation</w:t>
      </w:r>
      <w:r w:rsidR="009B5A69" w:rsidRPr="00437BC7">
        <w:rPr>
          <w:rFonts w:ascii="BNPP Sans" w:hAnsi="BNPP Sans"/>
          <w:sz w:val="20"/>
          <w:szCs w:val="20"/>
        </w:rPr>
        <w:t xml:space="preserve"> ou 80</w:t>
      </w:r>
      <w:r w:rsidR="00140420" w:rsidRPr="00437BC7">
        <w:rPr>
          <w:rFonts w:ascii="BNPP Sans" w:hAnsi="BNPP Sans"/>
          <w:sz w:val="20"/>
          <w:szCs w:val="20"/>
        </w:rPr>
        <w:t xml:space="preserve"> </w:t>
      </w:r>
      <w:r w:rsidR="009B5A69" w:rsidRPr="00437BC7">
        <w:rPr>
          <w:rFonts w:ascii="BNPP Sans" w:hAnsi="BNPP Sans"/>
          <w:sz w:val="20"/>
          <w:szCs w:val="20"/>
        </w:rPr>
        <w:t>% de leur durée maximale de travail exprimée en jours dans le cas des cadres au forfait jour</w:t>
      </w:r>
      <w:r w:rsidRPr="00437BC7">
        <w:rPr>
          <w:rFonts w:ascii="BNPP Sans" w:hAnsi="BNPP Sans"/>
          <w:sz w:val="20"/>
          <w:szCs w:val="20"/>
        </w:rPr>
        <w:t xml:space="preserve">, cotisé aux régimes de retraite (Sécurité Sociale et complémentaire Agirc-Arrco) </w:t>
      </w:r>
      <w:r w:rsidRPr="004562FE">
        <w:rPr>
          <w:rFonts w:ascii="BNPP Sans" w:hAnsi="BNPP Sans"/>
          <w:sz w:val="20"/>
          <w:szCs w:val="20"/>
        </w:rPr>
        <w:t xml:space="preserve">à hauteur de </w:t>
      </w:r>
      <w:r w:rsidR="00DF1160" w:rsidRPr="004562FE">
        <w:rPr>
          <w:rFonts w:ascii="BNPP Sans" w:hAnsi="BNPP Sans"/>
          <w:sz w:val="20"/>
          <w:szCs w:val="20"/>
        </w:rPr>
        <w:t>100 %</w:t>
      </w:r>
      <w:r w:rsidRPr="004562FE">
        <w:rPr>
          <w:rFonts w:ascii="BNPP Sans" w:hAnsi="BNPP Sans"/>
          <w:sz w:val="20"/>
          <w:szCs w:val="20"/>
        </w:rPr>
        <w:t xml:space="preserve"> de leur salaire annuel de base.</w:t>
      </w:r>
      <w:r w:rsidRPr="00437BC7">
        <w:rPr>
          <w:rFonts w:ascii="BNPP Sans" w:hAnsi="BNPP Sans"/>
          <w:sz w:val="20"/>
          <w:szCs w:val="20"/>
        </w:rPr>
        <w:t xml:space="preserve"> </w:t>
      </w:r>
    </w:p>
    <w:p w14:paraId="09C98C5B" w14:textId="77777777" w:rsidR="00755EE1" w:rsidRPr="00437BC7" w:rsidRDefault="00755EE1" w:rsidP="009D00E9">
      <w:pPr>
        <w:pStyle w:val="Default"/>
        <w:jc w:val="both"/>
        <w:rPr>
          <w:rFonts w:ascii="BNPP Sans" w:hAnsi="BNPP Sans" w:cs="Times New Roman"/>
          <w:sz w:val="18"/>
          <w:szCs w:val="18"/>
        </w:rPr>
      </w:pPr>
    </w:p>
    <w:p w14:paraId="141A3C0E" w14:textId="2DE804DF" w:rsidR="00261859" w:rsidRPr="00437BC7" w:rsidRDefault="00261859" w:rsidP="009D00E9">
      <w:pPr>
        <w:pStyle w:val="Default"/>
        <w:jc w:val="both"/>
        <w:rPr>
          <w:rFonts w:ascii="BNPP Sans" w:hAnsi="BNPP Sans"/>
          <w:sz w:val="20"/>
          <w:szCs w:val="20"/>
        </w:rPr>
      </w:pPr>
      <w:r w:rsidRPr="004562FE">
        <w:rPr>
          <w:rFonts w:ascii="BNPP Sans" w:hAnsi="BNPP Sans"/>
          <w:sz w:val="20"/>
          <w:szCs w:val="20"/>
        </w:rPr>
        <w:t xml:space="preserve">Dans ce cadre, l’entreprise prend à sa charge le différentiel de </w:t>
      </w:r>
      <w:r w:rsidR="000036E3" w:rsidRPr="004562FE">
        <w:rPr>
          <w:rFonts w:ascii="BNPP Sans" w:hAnsi="BNPP Sans"/>
          <w:sz w:val="20"/>
          <w:szCs w:val="20"/>
        </w:rPr>
        <w:t>20</w:t>
      </w:r>
      <w:r w:rsidR="00140420" w:rsidRPr="004562FE">
        <w:rPr>
          <w:rFonts w:ascii="BNPP Sans" w:hAnsi="BNPP Sans"/>
          <w:sz w:val="20"/>
          <w:szCs w:val="20"/>
        </w:rPr>
        <w:t xml:space="preserve"> </w:t>
      </w:r>
      <w:r w:rsidRPr="004562FE">
        <w:rPr>
          <w:rFonts w:ascii="BNPP Sans" w:hAnsi="BNPP Sans"/>
          <w:sz w:val="20"/>
          <w:szCs w:val="20"/>
        </w:rPr>
        <w:t>% des cotisations (parts salariales et patronales des retraites obligatoires Sécurité Sociale et complémentaire Agirc-Arrco), entre le temps partiel à 80</w:t>
      </w:r>
      <w:r w:rsidR="00140420" w:rsidRPr="004562FE">
        <w:rPr>
          <w:rFonts w:ascii="BNPP Sans" w:hAnsi="BNPP Sans"/>
          <w:sz w:val="20"/>
          <w:szCs w:val="20"/>
        </w:rPr>
        <w:t xml:space="preserve"> </w:t>
      </w:r>
      <w:r w:rsidRPr="004562FE">
        <w:rPr>
          <w:rFonts w:ascii="BNPP Sans" w:hAnsi="BNPP Sans"/>
          <w:sz w:val="20"/>
          <w:szCs w:val="20"/>
        </w:rPr>
        <w:t xml:space="preserve">% de l’horaire de travail en vigueur dans leur entité d’affectation </w:t>
      </w:r>
      <w:r w:rsidR="000036E3" w:rsidRPr="004562FE">
        <w:rPr>
          <w:rFonts w:ascii="BNPP Sans" w:hAnsi="BNPP Sans"/>
          <w:sz w:val="20"/>
          <w:szCs w:val="20"/>
        </w:rPr>
        <w:t>ou 80</w:t>
      </w:r>
      <w:r w:rsidR="00140420" w:rsidRPr="004562FE">
        <w:rPr>
          <w:rFonts w:ascii="BNPP Sans" w:hAnsi="BNPP Sans"/>
          <w:sz w:val="20"/>
          <w:szCs w:val="20"/>
        </w:rPr>
        <w:t xml:space="preserve"> </w:t>
      </w:r>
      <w:r w:rsidR="000036E3" w:rsidRPr="004562FE">
        <w:rPr>
          <w:rFonts w:ascii="BNPP Sans" w:hAnsi="BNPP Sans"/>
          <w:sz w:val="20"/>
          <w:szCs w:val="20"/>
        </w:rPr>
        <w:t xml:space="preserve">% de leur durée maximale de travail exprimée en jours dans le cas des cadres au forfait jour </w:t>
      </w:r>
      <w:r w:rsidRPr="004562FE">
        <w:rPr>
          <w:rFonts w:ascii="BNPP Sans" w:hAnsi="BNPP Sans"/>
          <w:sz w:val="20"/>
          <w:szCs w:val="20"/>
        </w:rPr>
        <w:t xml:space="preserve">et les cotisations retraite à hauteur de </w:t>
      </w:r>
      <w:r w:rsidR="00DF1160" w:rsidRPr="004562FE">
        <w:rPr>
          <w:rFonts w:ascii="BNPP Sans" w:hAnsi="BNPP Sans"/>
          <w:sz w:val="20"/>
          <w:szCs w:val="20"/>
        </w:rPr>
        <w:t>100</w:t>
      </w:r>
      <w:r w:rsidR="00140420" w:rsidRPr="004562FE">
        <w:rPr>
          <w:rFonts w:ascii="BNPP Sans" w:hAnsi="BNPP Sans"/>
          <w:sz w:val="20"/>
          <w:szCs w:val="20"/>
        </w:rPr>
        <w:t xml:space="preserve"> </w:t>
      </w:r>
      <w:r w:rsidR="00DF1160" w:rsidRPr="004562FE">
        <w:rPr>
          <w:rFonts w:ascii="BNPP Sans" w:hAnsi="BNPP Sans"/>
          <w:sz w:val="20"/>
          <w:szCs w:val="20"/>
        </w:rPr>
        <w:t>%</w:t>
      </w:r>
      <w:r w:rsidRPr="004562FE">
        <w:rPr>
          <w:rFonts w:ascii="BNPP Sans" w:hAnsi="BNPP Sans"/>
          <w:sz w:val="20"/>
          <w:szCs w:val="20"/>
        </w:rPr>
        <w:t xml:space="preserve"> du salaire annuel de base du salarié bénéficiaire.</w:t>
      </w:r>
      <w:r w:rsidRPr="00437BC7">
        <w:rPr>
          <w:rFonts w:ascii="BNPP Sans" w:hAnsi="BNPP Sans"/>
          <w:sz w:val="20"/>
          <w:szCs w:val="20"/>
        </w:rPr>
        <w:t xml:space="preserve"> </w:t>
      </w:r>
    </w:p>
    <w:p w14:paraId="4D7E9304" w14:textId="77777777" w:rsidR="00926EB3" w:rsidRPr="00437BC7" w:rsidRDefault="00926EB3" w:rsidP="009D00E9">
      <w:pPr>
        <w:pStyle w:val="Default"/>
        <w:jc w:val="both"/>
        <w:rPr>
          <w:rFonts w:ascii="BNPP Sans" w:hAnsi="BNPP Sans"/>
          <w:sz w:val="20"/>
          <w:szCs w:val="20"/>
        </w:rPr>
      </w:pPr>
    </w:p>
    <w:p w14:paraId="0BDAE78F" w14:textId="4E64C0D4"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Le temps partiel </w:t>
      </w:r>
      <w:r w:rsidR="00A725E5" w:rsidRPr="004562FE">
        <w:rPr>
          <w:rFonts w:ascii="BNPP Sans" w:hAnsi="BNPP Sans"/>
          <w:sz w:val="20"/>
          <w:szCs w:val="20"/>
        </w:rPr>
        <w:t>ou le temps réduit</w:t>
      </w:r>
      <w:r w:rsidR="00A725E5" w:rsidRPr="00437BC7">
        <w:rPr>
          <w:rFonts w:ascii="BNPP Sans" w:hAnsi="BNPP Sans"/>
          <w:sz w:val="20"/>
          <w:szCs w:val="20"/>
        </w:rPr>
        <w:t xml:space="preserve"> </w:t>
      </w:r>
      <w:r w:rsidRPr="00437BC7">
        <w:rPr>
          <w:rFonts w:ascii="BNPP Sans" w:hAnsi="BNPP Sans"/>
          <w:sz w:val="20"/>
          <w:szCs w:val="20"/>
        </w:rPr>
        <w:t xml:space="preserve">dans le cadre du dispositif de retraite progressive d’entreprise de fin de carrière s’organise nécessairement sous la forme d’une journée non travaillée fixe (dite journée libérée) dans la semaine. La journée libérée est déterminée en accord avec le manager en tenant compte des souhaits du salarié et des contraintes liées au fonctionnement du service ; elle est reprise dans l’avenant au contrat de travail signé par le salarié et l’entreprise. </w:t>
      </w:r>
    </w:p>
    <w:p w14:paraId="67F20A06" w14:textId="77777777" w:rsidR="00926EB3" w:rsidRPr="00437BC7" w:rsidRDefault="00926EB3" w:rsidP="009D00E9">
      <w:pPr>
        <w:pStyle w:val="Default"/>
        <w:jc w:val="both"/>
        <w:rPr>
          <w:rFonts w:ascii="BNPP Sans" w:hAnsi="BNPP Sans"/>
          <w:sz w:val="20"/>
          <w:szCs w:val="20"/>
        </w:rPr>
      </w:pPr>
    </w:p>
    <w:p w14:paraId="4B778768" w14:textId="100F2395"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La retraite progressive d’entreprise de fin de carrière intervient sur une période limitée, comprise entre 12 mois minimum et 24 mois maximum, précédant la date de liquidation de la retraite Sécurité Sociale du salarié</w:t>
      </w:r>
      <w:r w:rsidR="00A725E5" w:rsidRPr="00437BC7">
        <w:rPr>
          <w:rFonts w:ascii="BNPP Sans" w:hAnsi="BNPP Sans"/>
          <w:sz w:val="20"/>
          <w:szCs w:val="20"/>
        </w:rPr>
        <w:t xml:space="preserve">, </w:t>
      </w:r>
      <w:r w:rsidR="00A725E5" w:rsidRPr="004562FE">
        <w:rPr>
          <w:rFonts w:ascii="BNPP Sans" w:hAnsi="BNPP Sans"/>
          <w:sz w:val="20"/>
          <w:szCs w:val="20"/>
        </w:rPr>
        <w:t>qui doit intervenir au plus tard 3 mois après la première date d’atteinte du taux plein</w:t>
      </w:r>
      <w:r w:rsidR="00A725E5" w:rsidRPr="00437BC7">
        <w:rPr>
          <w:rFonts w:ascii="BNPP Sans" w:hAnsi="BNPP Sans"/>
          <w:sz w:val="20"/>
          <w:szCs w:val="20"/>
        </w:rPr>
        <w:t xml:space="preserve"> de la retraite Sécurité Sociale</w:t>
      </w:r>
      <w:r w:rsidRPr="00437BC7">
        <w:rPr>
          <w:rFonts w:ascii="BNPP Sans" w:hAnsi="BNPP Sans"/>
          <w:sz w:val="20"/>
          <w:szCs w:val="20"/>
        </w:rPr>
        <w:t xml:space="preserve">. </w:t>
      </w:r>
    </w:p>
    <w:p w14:paraId="43928AF4" w14:textId="77777777" w:rsidR="00926EB3" w:rsidRPr="00437BC7" w:rsidRDefault="00926EB3" w:rsidP="009D00E9">
      <w:pPr>
        <w:pStyle w:val="Default"/>
        <w:jc w:val="both"/>
        <w:rPr>
          <w:rFonts w:ascii="BNPP Sans" w:hAnsi="BNPP Sans"/>
          <w:sz w:val="20"/>
          <w:szCs w:val="20"/>
        </w:rPr>
      </w:pPr>
    </w:p>
    <w:p w14:paraId="67E99B3D" w14:textId="0B0EF660"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 xml:space="preserve">L’entreprise s’engage à veiller à ce que l'organisation et la charge de travail du salarié à temps partiel </w:t>
      </w:r>
      <w:r w:rsidR="00A725E5" w:rsidRPr="00437BC7">
        <w:rPr>
          <w:rFonts w:ascii="BNPP Sans" w:hAnsi="BNPP Sans"/>
          <w:sz w:val="20"/>
          <w:szCs w:val="20"/>
        </w:rPr>
        <w:t xml:space="preserve">ou à temps réduit </w:t>
      </w:r>
      <w:r w:rsidRPr="00437BC7">
        <w:rPr>
          <w:rFonts w:ascii="BNPP Sans" w:hAnsi="BNPP Sans"/>
          <w:sz w:val="20"/>
          <w:szCs w:val="20"/>
        </w:rPr>
        <w:t>soient compatibles avec son temps de travail. Dans les métiers commerciaux, les fonds de commerce et les objectifs doivent ainsi être adaptés au temps de travail effectif</w:t>
      </w:r>
      <w:r w:rsidR="00926EB3" w:rsidRPr="00437BC7">
        <w:rPr>
          <w:rFonts w:ascii="BNPP Sans" w:hAnsi="BNPP Sans"/>
          <w:sz w:val="20"/>
          <w:szCs w:val="20"/>
        </w:rPr>
        <w:t>.</w:t>
      </w:r>
      <w:r w:rsidRPr="00437BC7">
        <w:rPr>
          <w:rFonts w:ascii="BNPP Sans" w:hAnsi="BNPP Sans"/>
          <w:sz w:val="20"/>
          <w:szCs w:val="20"/>
        </w:rPr>
        <w:t xml:space="preserve"> </w:t>
      </w:r>
    </w:p>
    <w:p w14:paraId="07F562E2" w14:textId="77777777" w:rsidR="00A44D29" w:rsidRPr="00437BC7" w:rsidRDefault="00A44D29" w:rsidP="00A44D29">
      <w:pPr>
        <w:pStyle w:val="Default"/>
        <w:jc w:val="both"/>
        <w:rPr>
          <w:rFonts w:ascii="BNPP Sans" w:hAnsi="BNPP Sans"/>
          <w:sz w:val="20"/>
          <w:szCs w:val="20"/>
        </w:rPr>
      </w:pPr>
    </w:p>
    <w:p w14:paraId="6A97C9F2" w14:textId="186154A5" w:rsidR="00A44D29" w:rsidRPr="00437BC7" w:rsidRDefault="00696B41" w:rsidP="00696B41">
      <w:pPr>
        <w:pStyle w:val="Default"/>
        <w:ind w:left="708"/>
        <w:jc w:val="both"/>
        <w:rPr>
          <w:rFonts w:ascii="BNPP Sans" w:hAnsi="BNPP Sans"/>
          <w:sz w:val="20"/>
          <w:szCs w:val="20"/>
        </w:rPr>
      </w:pPr>
      <w:r w:rsidRPr="00437BC7">
        <w:rPr>
          <w:rFonts w:ascii="BNPP Sans" w:hAnsi="BNPP Sans"/>
          <w:i/>
          <w:sz w:val="20"/>
          <w:szCs w:val="20"/>
        </w:rPr>
        <w:t>c</w:t>
      </w:r>
      <w:r w:rsidR="00A44D29" w:rsidRPr="00437BC7">
        <w:rPr>
          <w:rFonts w:ascii="BNPP Sans" w:hAnsi="BNPP Sans"/>
          <w:i/>
          <w:sz w:val="20"/>
          <w:szCs w:val="20"/>
        </w:rPr>
        <w:t>.</w:t>
      </w:r>
      <w:r w:rsidR="00A44D29" w:rsidRPr="00437BC7">
        <w:rPr>
          <w:rFonts w:ascii="Calibri" w:hAnsi="Calibri" w:cs="Calibri"/>
          <w:i/>
          <w:sz w:val="20"/>
          <w:szCs w:val="20"/>
        </w:rPr>
        <w:t> </w:t>
      </w:r>
      <w:r w:rsidR="00A44D29" w:rsidRPr="00437BC7">
        <w:rPr>
          <w:rFonts w:ascii="BNPP Sans" w:hAnsi="BNPP Sans"/>
          <w:i/>
          <w:sz w:val="20"/>
          <w:szCs w:val="20"/>
        </w:rPr>
        <w:t xml:space="preserve">: Bénéficiaires du dispositif </w:t>
      </w:r>
    </w:p>
    <w:p w14:paraId="5C2B37E2" w14:textId="77777777" w:rsidR="00261859" w:rsidRPr="00437BC7" w:rsidRDefault="00261859" w:rsidP="009D00E9">
      <w:pPr>
        <w:pStyle w:val="Default"/>
        <w:jc w:val="both"/>
        <w:rPr>
          <w:rFonts w:ascii="BNPP Sans" w:hAnsi="BNPP Sans"/>
          <w:sz w:val="20"/>
          <w:szCs w:val="20"/>
        </w:rPr>
      </w:pPr>
      <w:r w:rsidRPr="00437BC7">
        <w:rPr>
          <w:rFonts w:ascii="BNPP Sans" w:hAnsi="BNPP Sans"/>
          <w:sz w:val="20"/>
          <w:szCs w:val="20"/>
        </w:rPr>
        <w:t>Pour bénéficier du dispositif de retraite progressive d’entreprise de fin de carrière, les salariés s</w:t>
      </w:r>
      <w:r w:rsidR="00755B5F" w:rsidRPr="00437BC7">
        <w:rPr>
          <w:rFonts w:ascii="BNPP Sans" w:hAnsi="BNPP Sans"/>
          <w:sz w:val="20"/>
          <w:szCs w:val="20"/>
        </w:rPr>
        <w:t>é</w:t>
      </w:r>
      <w:r w:rsidRPr="00437BC7">
        <w:rPr>
          <w:rFonts w:ascii="BNPP Sans" w:hAnsi="BNPP Sans"/>
          <w:sz w:val="20"/>
          <w:szCs w:val="20"/>
        </w:rPr>
        <w:t xml:space="preserve">niors doivent remplir les deux conditions cumulatives suivantes : </w:t>
      </w:r>
    </w:p>
    <w:p w14:paraId="010BB352" w14:textId="74364CD9" w:rsidR="00261859" w:rsidRPr="00437BC7" w:rsidRDefault="00261859" w:rsidP="00603472">
      <w:pPr>
        <w:pStyle w:val="Default"/>
        <w:numPr>
          <w:ilvl w:val="0"/>
          <w:numId w:val="25"/>
        </w:numPr>
        <w:jc w:val="both"/>
        <w:rPr>
          <w:rFonts w:ascii="BNPP Sans" w:hAnsi="BNPP Sans"/>
          <w:sz w:val="20"/>
          <w:szCs w:val="20"/>
        </w:rPr>
      </w:pPr>
      <w:r w:rsidRPr="00437BC7">
        <w:rPr>
          <w:rFonts w:ascii="BNPP Sans" w:hAnsi="BNPP Sans"/>
          <w:sz w:val="20"/>
          <w:szCs w:val="20"/>
        </w:rPr>
        <w:t xml:space="preserve">être en mesure, à l’issue de la période de retraite progressive, </w:t>
      </w:r>
      <w:r w:rsidR="00603472" w:rsidRPr="00437BC7">
        <w:rPr>
          <w:rFonts w:ascii="BNPP Sans" w:hAnsi="BNPP Sans"/>
          <w:sz w:val="20"/>
          <w:szCs w:val="20"/>
        </w:rPr>
        <w:t xml:space="preserve">cette période pouvant se terminer </w:t>
      </w:r>
      <w:r w:rsidR="00603472" w:rsidRPr="004562FE">
        <w:rPr>
          <w:rFonts w:ascii="BNPP Sans" w:hAnsi="BNPP Sans"/>
          <w:sz w:val="20"/>
          <w:szCs w:val="20"/>
        </w:rPr>
        <w:t>dans les 3 mois suivant la première date d’atteinte du taux plein</w:t>
      </w:r>
      <w:r w:rsidR="00603472" w:rsidRPr="00437BC7">
        <w:rPr>
          <w:rFonts w:ascii="BNPP Sans" w:hAnsi="BNPP Sans"/>
          <w:sz w:val="20"/>
          <w:szCs w:val="20"/>
        </w:rPr>
        <w:t xml:space="preserve">, </w:t>
      </w:r>
      <w:r w:rsidRPr="00437BC7">
        <w:rPr>
          <w:rFonts w:ascii="BNPP Sans" w:hAnsi="BNPP Sans"/>
          <w:sz w:val="20"/>
          <w:szCs w:val="20"/>
        </w:rPr>
        <w:t>de liquider de manière définitive leur retraite Sécurité Sociale à taux plein</w:t>
      </w:r>
      <w:r w:rsidR="003E530A" w:rsidRPr="00437BC7">
        <w:rPr>
          <w:rFonts w:ascii="Calibri" w:hAnsi="Calibri" w:cs="Calibri"/>
          <w:sz w:val="20"/>
          <w:szCs w:val="20"/>
        </w:rPr>
        <w:t> </w:t>
      </w:r>
      <w:r w:rsidR="003E530A" w:rsidRPr="00437BC7">
        <w:rPr>
          <w:rFonts w:ascii="BNPP Sans" w:hAnsi="BNPP Sans"/>
          <w:sz w:val="20"/>
          <w:szCs w:val="20"/>
        </w:rPr>
        <w:t xml:space="preserve">; </w:t>
      </w:r>
    </w:p>
    <w:p w14:paraId="294F0A8D" w14:textId="7D1AEDBF" w:rsidR="00926EB3" w:rsidRPr="00CB0736" w:rsidRDefault="00261859" w:rsidP="009D00E9">
      <w:pPr>
        <w:pStyle w:val="Default"/>
        <w:numPr>
          <w:ilvl w:val="0"/>
          <w:numId w:val="25"/>
        </w:numPr>
        <w:jc w:val="both"/>
        <w:rPr>
          <w:rFonts w:ascii="BNPP Sans" w:hAnsi="BNPP Sans"/>
          <w:sz w:val="20"/>
          <w:szCs w:val="20"/>
        </w:rPr>
      </w:pPr>
      <w:r w:rsidRPr="00437BC7">
        <w:rPr>
          <w:rFonts w:ascii="BNPP Sans" w:hAnsi="BNPP Sans"/>
          <w:sz w:val="20"/>
          <w:szCs w:val="20"/>
        </w:rPr>
        <w:t>et de s’engager de manière définitive sur la date précise de liquidation de leur retraite</w:t>
      </w:r>
      <w:r w:rsidR="00926EB3" w:rsidRPr="00437BC7">
        <w:rPr>
          <w:rFonts w:ascii="BNPP Sans" w:hAnsi="BNPP Sans"/>
          <w:sz w:val="20"/>
          <w:szCs w:val="20"/>
        </w:rPr>
        <w:t xml:space="preserve"> </w:t>
      </w:r>
      <w:r w:rsidRPr="00437BC7">
        <w:rPr>
          <w:rFonts w:ascii="BNPP Sans" w:hAnsi="BNPP Sans"/>
          <w:sz w:val="20"/>
          <w:szCs w:val="20"/>
        </w:rPr>
        <w:t xml:space="preserve">Sécurité Sociale à taux plein dans un délai se situant entre 12 mois minimum et 24 mois maximum suivant la date d’entrée dans le dispositif. </w:t>
      </w:r>
    </w:p>
    <w:p w14:paraId="19191FAB" w14:textId="33F06372" w:rsidR="00A44D29" w:rsidRPr="00437BC7" w:rsidRDefault="00A44D29" w:rsidP="00A44D29">
      <w:pPr>
        <w:pStyle w:val="Default"/>
        <w:jc w:val="both"/>
        <w:rPr>
          <w:rFonts w:ascii="BNPP Sans" w:hAnsi="BNPP Sans"/>
          <w:sz w:val="20"/>
          <w:szCs w:val="20"/>
        </w:rPr>
      </w:pPr>
    </w:p>
    <w:p w14:paraId="0BC188F4" w14:textId="68F90246" w:rsidR="00184A2E" w:rsidRPr="002314FA" w:rsidRDefault="00696B41" w:rsidP="00696B41">
      <w:pPr>
        <w:pStyle w:val="Default"/>
        <w:ind w:left="708"/>
        <w:jc w:val="both"/>
        <w:rPr>
          <w:rFonts w:ascii="BNPP Sans" w:hAnsi="BNPP Sans"/>
          <w:sz w:val="20"/>
          <w:szCs w:val="20"/>
          <w:u w:val="single"/>
        </w:rPr>
      </w:pPr>
      <w:r w:rsidRPr="00437BC7">
        <w:rPr>
          <w:rFonts w:ascii="BNPP Sans" w:hAnsi="BNPP Sans"/>
          <w:i/>
          <w:sz w:val="20"/>
          <w:szCs w:val="20"/>
        </w:rPr>
        <w:t>d</w:t>
      </w:r>
      <w:r w:rsidR="00A44D29" w:rsidRPr="00437BC7">
        <w:rPr>
          <w:rFonts w:ascii="Calibri" w:hAnsi="Calibri" w:cs="Calibri"/>
          <w:i/>
          <w:sz w:val="20"/>
          <w:szCs w:val="20"/>
        </w:rPr>
        <w:t> </w:t>
      </w:r>
      <w:r w:rsidR="00A44D29" w:rsidRPr="00437BC7">
        <w:rPr>
          <w:rFonts w:ascii="BNPP Sans" w:hAnsi="BNPP Sans"/>
          <w:i/>
          <w:sz w:val="20"/>
          <w:szCs w:val="20"/>
        </w:rPr>
        <w:t>: Engagements du salarié</w:t>
      </w:r>
      <w:r w:rsidR="00A44D29" w:rsidRPr="002314FA">
        <w:rPr>
          <w:rFonts w:ascii="BNPP Sans" w:hAnsi="BNPP Sans"/>
          <w:i/>
          <w:sz w:val="20"/>
          <w:szCs w:val="20"/>
        </w:rPr>
        <w:t xml:space="preserve"> </w:t>
      </w:r>
    </w:p>
    <w:p w14:paraId="1AAFB0EA" w14:textId="0289B4D5" w:rsidR="00261859" w:rsidRPr="002314FA" w:rsidRDefault="00261859" w:rsidP="009D00E9">
      <w:pPr>
        <w:pStyle w:val="Default"/>
        <w:jc w:val="both"/>
        <w:rPr>
          <w:rFonts w:ascii="BNPP Sans" w:hAnsi="BNPP Sans"/>
          <w:sz w:val="20"/>
          <w:szCs w:val="20"/>
        </w:rPr>
      </w:pPr>
      <w:r w:rsidRPr="002314FA">
        <w:rPr>
          <w:rFonts w:ascii="BNPP Sans" w:hAnsi="BNPP Sans"/>
          <w:sz w:val="20"/>
          <w:szCs w:val="20"/>
        </w:rPr>
        <w:t>Les salariés s</w:t>
      </w:r>
      <w:r w:rsidR="00755B5F">
        <w:rPr>
          <w:rFonts w:ascii="BNPP Sans" w:hAnsi="BNPP Sans"/>
          <w:sz w:val="20"/>
          <w:szCs w:val="20"/>
        </w:rPr>
        <w:t>é</w:t>
      </w:r>
      <w:r w:rsidRPr="002314FA">
        <w:rPr>
          <w:rFonts w:ascii="BNPP Sans" w:hAnsi="BNPP Sans"/>
          <w:sz w:val="20"/>
          <w:szCs w:val="20"/>
        </w:rPr>
        <w:t xml:space="preserve">niors intéressés par ce dispositif de retraite progressive d’entreprise de fin de carrière en informent leur </w:t>
      </w:r>
      <w:r w:rsidR="00462834">
        <w:rPr>
          <w:rFonts w:ascii="BNPP Sans" w:hAnsi="BNPP Sans"/>
          <w:sz w:val="20"/>
          <w:szCs w:val="20"/>
        </w:rPr>
        <w:t>HR</w:t>
      </w:r>
      <w:r w:rsidR="00262DC3">
        <w:rPr>
          <w:rFonts w:ascii="BNPP Sans" w:hAnsi="BNPP Sans"/>
          <w:sz w:val="20"/>
          <w:szCs w:val="20"/>
        </w:rPr>
        <w:t>P</w:t>
      </w:r>
      <w:r w:rsidRPr="002314FA">
        <w:rPr>
          <w:rFonts w:ascii="BNPP Sans" w:hAnsi="BNPP Sans"/>
          <w:sz w:val="20"/>
          <w:szCs w:val="20"/>
        </w:rPr>
        <w:t xml:space="preserve">. Ils </w:t>
      </w:r>
      <w:r w:rsidR="00262DC3" w:rsidRPr="002314FA">
        <w:rPr>
          <w:rFonts w:ascii="BNPP Sans" w:hAnsi="BNPP Sans"/>
          <w:sz w:val="20"/>
          <w:szCs w:val="20"/>
        </w:rPr>
        <w:t>fourni</w:t>
      </w:r>
      <w:r w:rsidR="00262DC3">
        <w:rPr>
          <w:rFonts w:ascii="BNPP Sans" w:hAnsi="BNPP Sans"/>
          <w:sz w:val="20"/>
          <w:szCs w:val="20"/>
        </w:rPr>
        <w:t>ssent</w:t>
      </w:r>
      <w:r w:rsidRPr="002314FA">
        <w:rPr>
          <w:rFonts w:ascii="BNPP Sans" w:hAnsi="BNPP Sans"/>
          <w:sz w:val="20"/>
          <w:szCs w:val="20"/>
        </w:rPr>
        <w:t xml:space="preserve">, à l'appui de leur demande, un relevé de carrière Sécurité Sociale attestant de la possibilité de faire valoir leurs droits à la retraite Sécurité Sociale à taux plein dans le délai de 12 mois minimum à 24 mois maximum par rapport à leur entrée dans le dispositif. </w:t>
      </w:r>
    </w:p>
    <w:p w14:paraId="6122C44B" w14:textId="77777777" w:rsidR="00926EB3" w:rsidRPr="002314FA" w:rsidRDefault="00926EB3" w:rsidP="009D00E9">
      <w:pPr>
        <w:pStyle w:val="Default"/>
        <w:jc w:val="both"/>
        <w:rPr>
          <w:rFonts w:ascii="BNPP Sans" w:hAnsi="BNPP Sans"/>
          <w:sz w:val="20"/>
          <w:szCs w:val="20"/>
        </w:rPr>
      </w:pPr>
    </w:p>
    <w:p w14:paraId="0DD14F6F" w14:textId="3E51E776" w:rsidR="00261859" w:rsidRPr="002314FA" w:rsidRDefault="00261859" w:rsidP="009D00E9">
      <w:pPr>
        <w:pStyle w:val="Default"/>
        <w:jc w:val="both"/>
        <w:rPr>
          <w:rFonts w:ascii="BNPP Sans" w:hAnsi="BNPP Sans"/>
          <w:sz w:val="20"/>
          <w:szCs w:val="20"/>
        </w:rPr>
      </w:pPr>
      <w:r w:rsidRPr="002314FA">
        <w:rPr>
          <w:rFonts w:ascii="BNPP Sans" w:hAnsi="BNPP Sans"/>
          <w:sz w:val="20"/>
          <w:szCs w:val="20"/>
        </w:rPr>
        <w:t xml:space="preserve">Trois mois avant la date souhaitée d’entrée dans le dispositif de retraite progressive d’entreprise de fin de carrière, la demande est formulée par écrit par le salarié auprès de son </w:t>
      </w:r>
      <w:r w:rsidR="00462834">
        <w:rPr>
          <w:rFonts w:ascii="BNPP Sans" w:hAnsi="BNPP Sans"/>
          <w:sz w:val="20"/>
          <w:szCs w:val="20"/>
        </w:rPr>
        <w:t>HR</w:t>
      </w:r>
      <w:r w:rsidR="00806F75">
        <w:rPr>
          <w:rFonts w:ascii="BNPP Sans" w:hAnsi="BNPP Sans"/>
          <w:sz w:val="20"/>
          <w:szCs w:val="20"/>
        </w:rPr>
        <w:t>P</w:t>
      </w:r>
      <w:r w:rsidRPr="002314FA">
        <w:rPr>
          <w:rFonts w:ascii="BNPP Sans" w:hAnsi="BNPP Sans"/>
          <w:sz w:val="20"/>
          <w:szCs w:val="20"/>
        </w:rPr>
        <w:t xml:space="preserve">. Elle doit comporter l’engagement du salarié sur la date précise de liquidation définitive et totale de sa retraite Sécurité Sociale à taux plein. Une réponse lui est apportée, dans toute la mesure du possible, dans un délai de 30 jours à compter de la date de réception de sa demande. </w:t>
      </w:r>
    </w:p>
    <w:p w14:paraId="31E1152A" w14:textId="77777777" w:rsidR="00926EB3" w:rsidRPr="002314FA" w:rsidRDefault="00926EB3" w:rsidP="009D00E9">
      <w:pPr>
        <w:pStyle w:val="Default"/>
        <w:jc w:val="both"/>
        <w:rPr>
          <w:rFonts w:ascii="BNPP Sans" w:hAnsi="BNPP Sans"/>
          <w:sz w:val="20"/>
          <w:szCs w:val="20"/>
        </w:rPr>
      </w:pPr>
    </w:p>
    <w:p w14:paraId="22F5BCCF" w14:textId="1A37A343" w:rsidR="00261859" w:rsidRPr="002314FA" w:rsidRDefault="00261859" w:rsidP="009D00E9">
      <w:pPr>
        <w:pStyle w:val="Default"/>
        <w:jc w:val="both"/>
        <w:rPr>
          <w:rFonts w:ascii="BNPP Sans" w:hAnsi="BNPP Sans"/>
          <w:sz w:val="20"/>
          <w:szCs w:val="20"/>
        </w:rPr>
      </w:pPr>
      <w:r w:rsidRPr="002314FA">
        <w:rPr>
          <w:rFonts w:ascii="BNPP Sans" w:hAnsi="BNPP Sans"/>
          <w:sz w:val="20"/>
          <w:szCs w:val="20"/>
        </w:rPr>
        <w:t>L’entrée dans ce dispositif de retraite progressive d’entreprise intervient le 1</w:t>
      </w:r>
      <w:r w:rsidR="00462834" w:rsidRPr="0061733F">
        <w:rPr>
          <w:rFonts w:ascii="BNPP Sans" w:hAnsi="BNPP Sans"/>
          <w:sz w:val="20"/>
          <w:szCs w:val="20"/>
          <w:vertAlign w:val="superscript"/>
        </w:rPr>
        <w:t>er</w:t>
      </w:r>
      <w:r w:rsidRPr="002314FA">
        <w:rPr>
          <w:rFonts w:ascii="BNPP Sans" w:hAnsi="BNPP Sans"/>
          <w:sz w:val="13"/>
          <w:szCs w:val="13"/>
        </w:rPr>
        <w:t xml:space="preserve"> </w:t>
      </w:r>
      <w:r w:rsidRPr="002314FA">
        <w:rPr>
          <w:rFonts w:ascii="BNPP Sans" w:hAnsi="BNPP Sans"/>
          <w:sz w:val="20"/>
          <w:szCs w:val="20"/>
        </w:rPr>
        <w:t xml:space="preserve">du mois. </w:t>
      </w:r>
    </w:p>
    <w:p w14:paraId="1B994110" w14:textId="77777777" w:rsidR="00A44D29" w:rsidRDefault="00A44D29" w:rsidP="00A44D29">
      <w:pPr>
        <w:pStyle w:val="Default"/>
        <w:jc w:val="both"/>
        <w:rPr>
          <w:rFonts w:ascii="BNPP Sans" w:hAnsi="BNPP Sans"/>
          <w:sz w:val="20"/>
          <w:szCs w:val="20"/>
        </w:rPr>
      </w:pPr>
    </w:p>
    <w:p w14:paraId="24D44DC1" w14:textId="79012033" w:rsidR="00A44D29" w:rsidRDefault="00462834" w:rsidP="00CB0736">
      <w:pPr>
        <w:autoSpaceDE w:val="0"/>
        <w:autoSpaceDN w:val="0"/>
        <w:adjustRightInd w:val="0"/>
        <w:rPr>
          <w:rFonts w:ascii="BNPP Sans" w:eastAsiaTheme="minorHAnsi" w:hAnsi="BNPP Sans" w:cs="Arial"/>
          <w:color w:val="000000"/>
          <w:szCs w:val="20"/>
          <w:lang w:eastAsia="en-US"/>
        </w:rPr>
      </w:pPr>
      <w:r w:rsidRPr="00D651C3" w:rsidDel="00411EFD">
        <w:rPr>
          <w:rFonts w:ascii="BNPP Sans" w:eastAsiaTheme="minorHAnsi" w:hAnsi="BNPP Sans" w:cs="Arial"/>
          <w:color w:val="000000"/>
          <w:szCs w:val="20"/>
          <w:lang w:eastAsia="en-US"/>
        </w:rPr>
        <w:t xml:space="preserve">Pendant sa période de retraite progressive conventionnelle, le </w:t>
      </w:r>
      <w:r w:rsidRPr="00D651C3">
        <w:rPr>
          <w:rFonts w:ascii="BNPP Sans" w:eastAsiaTheme="minorHAnsi" w:hAnsi="BNPP Sans" w:cs="Arial"/>
          <w:color w:val="000000"/>
          <w:szCs w:val="20"/>
          <w:lang w:eastAsia="en-US"/>
        </w:rPr>
        <w:t>salarié n’a pas la possibilité</w:t>
      </w:r>
      <w:r w:rsidRPr="00D651C3">
        <w:rPr>
          <w:rFonts w:ascii="Calibri" w:eastAsiaTheme="minorHAnsi" w:hAnsi="Calibri" w:cs="Calibri"/>
          <w:color w:val="000000"/>
          <w:szCs w:val="20"/>
          <w:lang w:eastAsia="en-US"/>
        </w:rPr>
        <w:t> </w:t>
      </w:r>
      <w:r w:rsidRPr="00D651C3" w:rsidDel="00411EFD">
        <w:rPr>
          <w:rFonts w:ascii="BNPP Sans" w:eastAsiaTheme="minorHAnsi" w:hAnsi="BNPP Sans" w:cs="Arial"/>
          <w:color w:val="000000"/>
          <w:szCs w:val="20"/>
          <w:lang w:eastAsia="en-US"/>
        </w:rPr>
        <w:t>d’alimenter ou d’utiliser, sous forme de congés, son compte épargne temps.</w:t>
      </w:r>
    </w:p>
    <w:p w14:paraId="3B3D458E" w14:textId="77777777" w:rsidR="00D206BA" w:rsidRPr="00CB0736" w:rsidRDefault="00D206BA" w:rsidP="00CB0736">
      <w:pPr>
        <w:autoSpaceDE w:val="0"/>
        <w:autoSpaceDN w:val="0"/>
        <w:adjustRightInd w:val="0"/>
        <w:rPr>
          <w:rFonts w:ascii="BNPP Sans" w:eastAsiaTheme="minorHAnsi" w:hAnsi="BNPP Sans" w:cs="Arial"/>
          <w:color w:val="000000"/>
          <w:szCs w:val="20"/>
          <w:lang w:eastAsia="en-US"/>
        </w:rPr>
      </w:pPr>
    </w:p>
    <w:p w14:paraId="422921BC" w14:textId="6361A344" w:rsidR="00184A2E" w:rsidRPr="00EB1CDF" w:rsidRDefault="00696B41" w:rsidP="00EB1CDF">
      <w:pPr>
        <w:pStyle w:val="Default"/>
        <w:ind w:left="708"/>
        <w:jc w:val="both"/>
        <w:rPr>
          <w:rFonts w:ascii="BNPP Sans" w:hAnsi="BNPP Sans"/>
          <w:i/>
          <w:sz w:val="20"/>
          <w:szCs w:val="20"/>
        </w:rPr>
      </w:pPr>
      <w:r>
        <w:rPr>
          <w:rFonts w:ascii="BNPP Sans" w:hAnsi="BNPP Sans"/>
          <w:i/>
          <w:sz w:val="20"/>
          <w:szCs w:val="20"/>
        </w:rPr>
        <w:t>e</w:t>
      </w:r>
      <w:r w:rsidR="00A44D29">
        <w:rPr>
          <w:rFonts w:ascii="BNPP Sans" w:hAnsi="BNPP Sans"/>
          <w:i/>
          <w:sz w:val="20"/>
          <w:szCs w:val="20"/>
        </w:rPr>
        <w:t>.</w:t>
      </w:r>
      <w:r w:rsidR="00A44D29" w:rsidRPr="00696B41">
        <w:rPr>
          <w:rFonts w:ascii="Calibri" w:hAnsi="Calibri" w:cs="Calibri"/>
          <w:i/>
          <w:sz w:val="20"/>
          <w:szCs w:val="20"/>
        </w:rPr>
        <w:t> </w:t>
      </w:r>
      <w:r w:rsidR="00A44D29" w:rsidRPr="00CB42CE">
        <w:rPr>
          <w:rFonts w:ascii="BNPP Sans" w:hAnsi="BNPP Sans"/>
          <w:i/>
          <w:sz w:val="20"/>
          <w:szCs w:val="20"/>
        </w:rPr>
        <w:t xml:space="preserve">: </w:t>
      </w:r>
      <w:r w:rsidR="00A44D29">
        <w:rPr>
          <w:rFonts w:ascii="BNPP Sans" w:hAnsi="BNPP Sans"/>
          <w:i/>
          <w:sz w:val="20"/>
          <w:szCs w:val="20"/>
        </w:rPr>
        <w:t>La nécessité de conclure un avenant au contrat de travail</w:t>
      </w:r>
      <w:r w:rsidR="00A44D29" w:rsidRPr="002314FA">
        <w:rPr>
          <w:rFonts w:ascii="BNPP Sans" w:hAnsi="BNPP Sans"/>
          <w:i/>
          <w:sz w:val="20"/>
          <w:szCs w:val="20"/>
        </w:rPr>
        <w:t xml:space="preserve"> </w:t>
      </w:r>
    </w:p>
    <w:p w14:paraId="3EFFF726" w14:textId="77777777" w:rsidR="00261859" w:rsidRPr="002314FA" w:rsidRDefault="00261859" w:rsidP="009D00E9">
      <w:pPr>
        <w:pStyle w:val="Default"/>
        <w:jc w:val="both"/>
        <w:rPr>
          <w:rFonts w:ascii="BNPP Sans" w:hAnsi="BNPP Sans"/>
          <w:sz w:val="20"/>
          <w:szCs w:val="20"/>
        </w:rPr>
      </w:pPr>
      <w:r w:rsidRPr="002314FA">
        <w:rPr>
          <w:rFonts w:ascii="BNPP Sans" w:hAnsi="BNPP Sans"/>
          <w:sz w:val="20"/>
          <w:szCs w:val="20"/>
        </w:rPr>
        <w:t xml:space="preserve">L’avenant au contrat de travail du salarié entrant dans le dispositif de retraite progressive d’entreprise de fin de carrière nécessite l’accord préalable et obligatoire de l’employeur ; il est conclu pour une durée déterminée de 12 mois minimum et de 24 mois maximum. </w:t>
      </w:r>
    </w:p>
    <w:p w14:paraId="7CB93C13" w14:textId="77777777" w:rsidR="00926EB3" w:rsidRPr="002314FA" w:rsidRDefault="00926EB3" w:rsidP="009D00E9">
      <w:pPr>
        <w:pStyle w:val="Default"/>
        <w:jc w:val="both"/>
        <w:rPr>
          <w:rFonts w:ascii="BNPP Sans" w:hAnsi="BNPP Sans"/>
          <w:sz w:val="20"/>
          <w:szCs w:val="20"/>
        </w:rPr>
      </w:pPr>
    </w:p>
    <w:p w14:paraId="6942ABD9" w14:textId="67C3F0D8" w:rsidR="00261859" w:rsidRDefault="00261859" w:rsidP="009D00E9">
      <w:pPr>
        <w:pStyle w:val="Default"/>
        <w:jc w:val="both"/>
        <w:rPr>
          <w:rFonts w:ascii="BNPP Sans" w:hAnsi="BNPP Sans"/>
          <w:sz w:val="20"/>
          <w:szCs w:val="20"/>
        </w:rPr>
      </w:pPr>
      <w:r w:rsidRPr="002314FA">
        <w:rPr>
          <w:rFonts w:ascii="BNPP Sans" w:hAnsi="BNPP Sans"/>
          <w:sz w:val="20"/>
          <w:szCs w:val="20"/>
        </w:rPr>
        <w:t xml:space="preserve">La modification du contrat de travail du salarié résultant de l’entrée dans le dispositif de retraite progressive d’entreprise de fin de carrière fait l'objet d'un avenant au contrat de travail signé par le salarié et l’employeur qui précise notamment, son engagement de faire liquider sa retraite Sécurité Sociale à taux plein et la date de sa retraite, les modalités d'organisation de l’activité exercée à temps partiel selon les critères imposés par les dispositions de l’article R 351-41 du code de la Sécurité Sociale et la rémunération versée au salarié. </w:t>
      </w:r>
    </w:p>
    <w:p w14:paraId="62FB6E73" w14:textId="77777777" w:rsidR="00031F2A" w:rsidRDefault="00031F2A" w:rsidP="009D00E9">
      <w:pPr>
        <w:pStyle w:val="Default"/>
        <w:jc w:val="both"/>
        <w:rPr>
          <w:rFonts w:ascii="BNPP Sans" w:hAnsi="BNPP Sans"/>
          <w:sz w:val="20"/>
          <w:szCs w:val="20"/>
        </w:rPr>
      </w:pPr>
    </w:p>
    <w:p w14:paraId="6555E06E" w14:textId="5CB2F8A1" w:rsidR="00462834" w:rsidRDefault="00462834" w:rsidP="009D00E9">
      <w:pPr>
        <w:pStyle w:val="Default"/>
        <w:jc w:val="both"/>
        <w:rPr>
          <w:rFonts w:ascii="BNPP Sans" w:hAnsi="BNPP Sans"/>
          <w:sz w:val="20"/>
          <w:szCs w:val="20"/>
        </w:rPr>
      </w:pPr>
    </w:p>
    <w:p w14:paraId="52C74BF3" w14:textId="67B7D5F4" w:rsidR="00922254" w:rsidRDefault="00696B41" w:rsidP="00EB1CDF">
      <w:pPr>
        <w:pStyle w:val="Default"/>
        <w:ind w:left="708"/>
        <w:jc w:val="both"/>
        <w:rPr>
          <w:rFonts w:ascii="BNPP Sans" w:hAnsi="BNPP Sans"/>
          <w:sz w:val="20"/>
          <w:szCs w:val="20"/>
          <w:u w:val="single"/>
        </w:rPr>
      </w:pPr>
      <w:r w:rsidRPr="009D67F2">
        <w:rPr>
          <w:rFonts w:ascii="BNPP Sans" w:hAnsi="BNPP Sans"/>
          <w:i/>
          <w:sz w:val="20"/>
          <w:szCs w:val="20"/>
        </w:rPr>
        <w:t>f</w:t>
      </w:r>
      <w:r w:rsidR="00462834" w:rsidRPr="009D67F2">
        <w:rPr>
          <w:rFonts w:ascii="BNPP Sans" w:hAnsi="BNPP Sans"/>
          <w:i/>
          <w:sz w:val="20"/>
          <w:szCs w:val="20"/>
        </w:rPr>
        <w:t xml:space="preserve"> : Suivi</w:t>
      </w:r>
    </w:p>
    <w:p w14:paraId="42B993D3" w14:textId="77777777" w:rsidR="00922254" w:rsidRPr="002314FA" w:rsidRDefault="00922254" w:rsidP="00922254">
      <w:pPr>
        <w:pStyle w:val="Default"/>
        <w:jc w:val="both"/>
        <w:rPr>
          <w:rFonts w:ascii="BNPP Sans" w:hAnsi="BNPP Sans"/>
          <w:sz w:val="20"/>
          <w:szCs w:val="20"/>
        </w:rPr>
      </w:pPr>
      <w:r w:rsidRPr="002314FA">
        <w:rPr>
          <w:rFonts w:ascii="BNPP Sans" w:hAnsi="BNPP Sans"/>
          <w:sz w:val="20"/>
          <w:szCs w:val="20"/>
        </w:rPr>
        <w:t xml:space="preserve">Le dispositif de retraite progressive d’entreprise de fin de carrière fera l’objet d’un suivi annuel au moyen de l’indicateur suivant : </w:t>
      </w:r>
    </w:p>
    <w:p w14:paraId="6468EABB" w14:textId="77777777" w:rsidR="00922254" w:rsidRPr="00F0194A" w:rsidRDefault="00922254" w:rsidP="00922254">
      <w:pPr>
        <w:pStyle w:val="Corpsdetexte"/>
        <w:numPr>
          <w:ilvl w:val="0"/>
          <w:numId w:val="9"/>
        </w:numPr>
        <w:shd w:val="clear" w:color="auto" w:fill="C5E0B3" w:themeFill="accent6" w:themeFillTint="66"/>
        <w:jc w:val="both"/>
        <w:rPr>
          <w:lang w:val="fr-FR"/>
        </w:rPr>
      </w:pPr>
      <w:r w:rsidRPr="002314FA">
        <w:rPr>
          <w:rFonts w:ascii="BNPP Sans" w:hAnsi="BNPP Sans"/>
          <w:sz w:val="20"/>
          <w:szCs w:val="20"/>
          <w:lang w:val="fr-FR"/>
        </w:rPr>
        <w:t>Nombre de salariés ayant bénéficié du dispositif de retraite progressive d’entreprise de fin de carrière au cours de l’année écoulée.</w:t>
      </w:r>
    </w:p>
    <w:p w14:paraId="3DC782EB" w14:textId="77777777" w:rsidR="00A44D29" w:rsidRPr="00DA3B09" w:rsidRDefault="00A44D29" w:rsidP="00A44D29">
      <w:pPr>
        <w:pStyle w:val="Default"/>
        <w:jc w:val="both"/>
        <w:rPr>
          <w:rFonts w:ascii="BNPP Sans" w:hAnsi="BNPP Sans"/>
        </w:rPr>
      </w:pPr>
    </w:p>
    <w:p w14:paraId="29F6381B" w14:textId="02994CBC" w:rsidR="00A44D29" w:rsidRPr="00696B41" w:rsidRDefault="00A44D29" w:rsidP="00696B41">
      <w:pPr>
        <w:tabs>
          <w:tab w:val="left" w:pos="2897"/>
        </w:tabs>
        <w:rPr>
          <w:rFonts w:ascii="BNPP Sans" w:hAnsi="BNPP Sans"/>
          <w:b/>
          <w:color w:val="00B050"/>
          <w:szCs w:val="20"/>
        </w:rPr>
      </w:pPr>
      <w:r w:rsidRPr="00696B41">
        <w:rPr>
          <w:rFonts w:ascii="BNPP Sans" w:hAnsi="BNPP Sans"/>
          <w:b/>
          <w:color w:val="00B050"/>
          <w:szCs w:val="20"/>
        </w:rPr>
        <w:t>2.</w:t>
      </w:r>
      <w:r w:rsidR="00EB3171">
        <w:rPr>
          <w:rFonts w:ascii="BNPP Sans" w:hAnsi="BNPP Sans"/>
          <w:b/>
          <w:color w:val="00B050"/>
          <w:szCs w:val="20"/>
        </w:rPr>
        <w:t>3</w:t>
      </w:r>
      <w:r w:rsidRPr="00696B41">
        <w:rPr>
          <w:rFonts w:ascii="Calibri" w:hAnsi="Calibri" w:cs="Calibri"/>
          <w:b/>
          <w:color w:val="00B050"/>
          <w:szCs w:val="20"/>
        </w:rPr>
        <w:t> </w:t>
      </w:r>
      <w:r w:rsidRPr="00696B41">
        <w:rPr>
          <w:rFonts w:ascii="BNPP Sans" w:hAnsi="BNPP Sans"/>
          <w:b/>
          <w:color w:val="00B050"/>
          <w:szCs w:val="20"/>
        </w:rPr>
        <w:t>: Accompagnement d</w:t>
      </w:r>
      <w:r w:rsidR="00B709F5" w:rsidRPr="00696B41">
        <w:rPr>
          <w:rFonts w:ascii="BNPP Sans" w:hAnsi="BNPP Sans"/>
          <w:b/>
          <w:color w:val="00B050"/>
          <w:szCs w:val="20"/>
        </w:rPr>
        <w:t>es</w:t>
      </w:r>
      <w:r w:rsidRPr="00696B41">
        <w:rPr>
          <w:rFonts w:ascii="BNPP Sans" w:hAnsi="BNPP Sans"/>
          <w:b/>
          <w:color w:val="00B050"/>
          <w:szCs w:val="20"/>
        </w:rPr>
        <w:t xml:space="preserve"> dispositif</w:t>
      </w:r>
      <w:r w:rsidR="00B709F5" w:rsidRPr="00696B41">
        <w:rPr>
          <w:rFonts w:ascii="BNPP Sans" w:hAnsi="BNPP Sans"/>
          <w:b/>
          <w:color w:val="00B050"/>
          <w:szCs w:val="20"/>
        </w:rPr>
        <w:t>s</w:t>
      </w:r>
      <w:r w:rsidRPr="00696B41">
        <w:rPr>
          <w:rFonts w:ascii="BNPP Sans" w:hAnsi="BNPP Sans"/>
          <w:b/>
          <w:color w:val="00B050"/>
          <w:szCs w:val="20"/>
        </w:rPr>
        <w:t xml:space="preserve"> par l’entreprise </w:t>
      </w:r>
    </w:p>
    <w:p w14:paraId="65D32944" w14:textId="77777777" w:rsidR="00A44D29" w:rsidRPr="00696B41" w:rsidRDefault="00A44D29" w:rsidP="00696B41">
      <w:pPr>
        <w:tabs>
          <w:tab w:val="left" w:pos="2897"/>
        </w:tabs>
        <w:rPr>
          <w:rFonts w:ascii="BNPP Sans" w:hAnsi="BNPP Sans"/>
          <w:b/>
          <w:color w:val="00B050"/>
          <w:szCs w:val="20"/>
        </w:rPr>
      </w:pPr>
    </w:p>
    <w:p w14:paraId="70E2FE27" w14:textId="05A63E35" w:rsidR="00261859" w:rsidRPr="002314FA" w:rsidRDefault="00261859" w:rsidP="009D00E9">
      <w:pPr>
        <w:pStyle w:val="Default"/>
        <w:jc w:val="both"/>
        <w:rPr>
          <w:rFonts w:ascii="BNPP Sans" w:hAnsi="BNPP Sans"/>
          <w:sz w:val="20"/>
          <w:szCs w:val="20"/>
        </w:rPr>
      </w:pPr>
      <w:r w:rsidRPr="00437BC7">
        <w:rPr>
          <w:rFonts w:ascii="BNPP Sans" w:hAnsi="BNPP Sans"/>
          <w:sz w:val="20"/>
          <w:szCs w:val="20"/>
        </w:rPr>
        <w:t xml:space="preserve">Les salariés qui le souhaitent peuvent demander, </w:t>
      </w:r>
      <w:r w:rsidR="00462834" w:rsidRPr="004562FE">
        <w:rPr>
          <w:rFonts w:ascii="BNPP Sans" w:hAnsi="BNPP Sans"/>
          <w:sz w:val="20"/>
          <w:szCs w:val="20"/>
        </w:rPr>
        <w:t xml:space="preserve">dans les six </w:t>
      </w:r>
      <w:r w:rsidRPr="004562FE">
        <w:rPr>
          <w:rFonts w:ascii="BNPP Sans" w:hAnsi="BNPP Sans"/>
          <w:sz w:val="20"/>
          <w:szCs w:val="20"/>
        </w:rPr>
        <w:t>mois</w:t>
      </w:r>
      <w:r w:rsidRPr="00437BC7">
        <w:rPr>
          <w:rFonts w:ascii="BNPP Sans" w:hAnsi="BNPP Sans"/>
          <w:sz w:val="20"/>
          <w:szCs w:val="20"/>
        </w:rPr>
        <w:t xml:space="preserve"> </w:t>
      </w:r>
      <w:r w:rsidR="00B709F5" w:rsidRPr="00437BC7">
        <w:rPr>
          <w:rFonts w:ascii="BNPP Sans" w:hAnsi="BNPP Sans"/>
          <w:sz w:val="20"/>
          <w:szCs w:val="20"/>
        </w:rPr>
        <w:t xml:space="preserve">qui précèdent </w:t>
      </w:r>
      <w:r w:rsidRPr="00437BC7">
        <w:rPr>
          <w:rFonts w:ascii="BNPP Sans" w:hAnsi="BNPP Sans"/>
          <w:sz w:val="20"/>
          <w:szCs w:val="20"/>
        </w:rPr>
        <w:t>la date de la liquidation</w:t>
      </w:r>
      <w:r w:rsidRPr="002314FA">
        <w:rPr>
          <w:rFonts w:ascii="BNPP Sans" w:hAnsi="BNPP Sans"/>
          <w:sz w:val="20"/>
          <w:szCs w:val="20"/>
        </w:rPr>
        <w:t xml:space="preserve"> définitive de leur retraite Sécurité Sociale à taux plein, le versement anticipé de leur indemnité de fin de carrière selon les modalités suivantes : </w:t>
      </w:r>
    </w:p>
    <w:p w14:paraId="4F3CFFF3" w14:textId="00139E68" w:rsidR="00261859" w:rsidRPr="002314FA" w:rsidRDefault="00261859" w:rsidP="00AE7B02">
      <w:pPr>
        <w:pStyle w:val="Default"/>
        <w:numPr>
          <w:ilvl w:val="0"/>
          <w:numId w:val="25"/>
        </w:numPr>
        <w:jc w:val="both"/>
        <w:rPr>
          <w:rFonts w:ascii="BNPP Sans" w:hAnsi="BNPP Sans"/>
          <w:sz w:val="20"/>
          <w:szCs w:val="20"/>
        </w:rPr>
      </w:pPr>
      <w:r w:rsidRPr="002314FA">
        <w:rPr>
          <w:rFonts w:ascii="BNPP Sans" w:hAnsi="BNPP Sans"/>
          <w:sz w:val="20"/>
          <w:szCs w:val="20"/>
        </w:rPr>
        <w:t>une demande écrite est adressée au</w:t>
      </w:r>
      <w:r w:rsidR="003E3CB0">
        <w:rPr>
          <w:rFonts w:ascii="BNPP Sans" w:hAnsi="BNPP Sans"/>
          <w:sz w:val="20"/>
          <w:szCs w:val="20"/>
        </w:rPr>
        <w:t>x</w:t>
      </w:r>
      <w:r w:rsidRPr="002314FA">
        <w:rPr>
          <w:rFonts w:ascii="BNPP Sans" w:hAnsi="BNPP Sans"/>
          <w:sz w:val="20"/>
          <w:szCs w:val="20"/>
        </w:rPr>
        <w:t xml:space="preserve"> Ressources Humaines</w:t>
      </w:r>
      <w:r w:rsidR="00025979">
        <w:rPr>
          <w:rFonts w:ascii="Calibri" w:hAnsi="Calibri" w:cs="Calibri"/>
          <w:sz w:val="20"/>
          <w:szCs w:val="20"/>
        </w:rPr>
        <w:t> </w:t>
      </w:r>
      <w:r w:rsidR="00025979">
        <w:rPr>
          <w:rFonts w:ascii="BNPP Sans" w:hAnsi="BNPP Sans"/>
          <w:sz w:val="20"/>
          <w:szCs w:val="20"/>
        </w:rPr>
        <w:t>;</w:t>
      </w:r>
      <w:r w:rsidR="00025979" w:rsidRPr="002314FA">
        <w:rPr>
          <w:rFonts w:ascii="BNPP Sans" w:hAnsi="BNPP Sans"/>
          <w:sz w:val="20"/>
          <w:szCs w:val="20"/>
        </w:rPr>
        <w:t xml:space="preserve"> </w:t>
      </w:r>
    </w:p>
    <w:p w14:paraId="7233E8C3" w14:textId="77777777" w:rsidR="00261859" w:rsidRPr="002314FA" w:rsidRDefault="00261859" w:rsidP="00AE7B02">
      <w:pPr>
        <w:pStyle w:val="Default"/>
        <w:numPr>
          <w:ilvl w:val="0"/>
          <w:numId w:val="25"/>
        </w:numPr>
        <w:jc w:val="both"/>
        <w:rPr>
          <w:rFonts w:ascii="BNPP Sans" w:hAnsi="BNPP Sans"/>
          <w:sz w:val="20"/>
          <w:szCs w:val="20"/>
        </w:rPr>
      </w:pPr>
      <w:r w:rsidRPr="002314FA">
        <w:rPr>
          <w:rFonts w:ascii="BNPP Sans" w:hAnsi="BNPP Sans"/>
          <w:sz w:val="20"/>
          <w:szCs w:val="20"/>
        </w:rPr>
        <w:t xml:space="preserve">le versement anticipé est autorisé, dans les limites de 80 % du montant global de l’indemnité de fin de carrière et d’un plafond fixé à 20 000 euros bruts. </w:t>
      </w:r>
    </w:p>
    <w:p w14:paraId="4C7578BA" w14:textId="77777777" w:rsidR="00926EB3" w:rsidRPr="002314FA" w:rsidRDefault="00926EB3" w:rsidP="009D00E9">
      <w:pPr>
        <w:pStyle w:val="Default"/>
        <w:jc w:val="both"/>
        <w:rPr>
          <w:rFonts w:ascii="BNPP Sans" w:hAnsi="BNPP Sans"/>
          <w:sz w:val="20"/>
          <w:szCs w:val="20"/>
        </w:rPr>
      </w:pPr>
    </w:p>
    <w:p w14:paraId="4C0913A6" w14:textId="5EDC86CB" w:rsidR="00926EB3" w:rsidRPr="002314FA" w:rsidRDefault="00261859" w:rsidP="009D00E9">
      <w:pPr>
        <w:pStyle w:val="Default"/>
        <w:jc w:val="both"/>
        <w:rPr>
          <w:rFonts w:ascii="BNPP Sans" w:hAnsi="BNPP Sans"/>
          <w:sz w:val="20"/>
          <w:szCs w:val="20"/>
        </w:rPr>
      </w:pPr>
      <w:r w:rsidRPr="002314FA">
        <w:rPr>
          <w:rFonts w:ascii="BNPP Sans" w:hAnsi="BNPP Sans"/>
          <w:sz w:val="20"/>
          <w:szCs w:val="20"/>
        </w:rPr>
        <w:t xml:space="preserve">Il est précisé que </w:t>
      </w:r>
      <w:r w:rsidR="00B709F5">
        <w:rPr>
          <w:rFonts w:ascii="BNPP Sans" w:hAnsi="BNPP Sans"/>
          <w:sz w:val="20"/>
          <w:szCs w:val="20"/>
        </w:rPr>
        <w:t xml:space="preserve">la période de temps partiel/réduit de fin de carrière (hebdomadaire ou annualisé) ainsi que </w:t>
      </w:r>
      <w:r w:rsidRPr="002314FA">
        <w:rPr>
          <w:rFonts w:ascii="BNPP Sans" w:hAnsi="BNPP Sans"/>
          <w:sz w:val="20"/>
          <w:szCs w:val="20"/>
        </w:rPr>
        <w:t xml:space="preserve">le dispositif de retraite progressive d’entreprise de fin de carrière </w:t>
      </w:r>
      <w:r w:rsidR="00B709F5">
        <w:rPr>
          <w:rFonts w:ascii="BNPP Sans" w:hAnsi="BNPP Sans"/>
          <w:sz w:val="20"/>
          <w:szCs w:val="20"/>
        </w:rPr>
        <w:t xml:space="preserve">sont </w:t>
      </w:r>
      <w:r w:rsidRPr="002314FA">
        <w:rPr>
          <w:rFonts w:ascii="BNPP Sans" w:hAnsi="BNPP Sans"/>
          <w:sz w:val="20"/>
          <w:szCs w:val="20"/>
        </w:rPr>
        <w:t xml:space="preserve">sans incidence sur le montant de l’indemnité de fin de carrière versée au salarié par rapport à celui qu’il aurait perçu sans être rentré dans ce dispositif spécifique. </w:t>
      </w:r>
    </w:p>
    <w:p w14:paraId="4AC23C4D" w14:textId="0050CCA1" w:rsidR="00682E26" w:rsidRPr="004A7D9E" w:rsidRDefault="00682E26" w:rsidP="007D058D">
      <w:pPr>
        <w:pStyle w:val="Default"/>
        <w:jc w:val="both"/>
        <w:rPr>
          <w:rFonts w:ascii="BNPP Sans" w:hAnsi="BNPP Sans"/>
        </w:rPr>
      </w:pPr>
    </w:p>
    <w:p w14:paraId="2D1D1458" w14:textId="4E2181B1" w:rsidR="00682E26" w:rsidRPr="00696B41" w:rsidRDefault="00682E26" w:rsidP="00696B41">
      <w:pPr>
        <w:tabs>
          <w:tab w:val="left" w:pos="2897"/>
        </w:tabs>
        <w:rPr>
          <w:rFonts w:ascii="BNPP Sans" w:hAnsi="BNPP Sans"/>
          <w:b/>
          <w:color w:val="00B050"/>
          <w:szCs w:val="20"/>
        </w:rPr>
      </w:pPr>
      <w:r w:rsidRPr="00696B41">
        <w:rPr>
          <w:rFonts w:ascii="BNPP Sans" w:hAnsi="BNPP Sans"/>
          <w:b/>
          <w:color w:val="00B050"/>
          <w:szCs w:val="20"/>
        </w:rPr>
        <w:t>2.</w:t>
      </w:r>
      <w:r w:rsidR="00EB3171">
        <w:rPr>
          <w:rFonts w:ascii="BNPP Sans" w:hAnsi="BNPP Sans"/>
          <w:b/>
          <w:color w:val="00B050"/>
          <w:szCs w:val="20"/>
        </w:rPr>
        <w:t>4</w:t>
      </w:r>
      <w:r w:rsidRPr="00696B41">
        <w:rPr>
          <w:rFonts w:ascii="BNPP Sans" w:hAnsi="BNPP Sans"/>
          <w:b/>
          <w:color w:val="00B050"/>
          <w:szCs w:val="20"/>
        </w:rPr>
        <w:t xml:space="preserve"> : Autres dispositions</w:t>
      </w:r>
    </w:p>
    <w:p w14:paraId="4A4A212D" w14:textId="77777777" w:rsidR="00314DC4" w:rsidRDefault="00314DC4" w:rsidP="00682E26">
      <w:pPr>
        <w:pStyle w:val="Default"/>
        <w:jc w:val="both"/>
        <w:rPr>
          <w:rFonts w:ascii="BNPP Sans" w:hAnsi="BNPP Sans"/>
          <w:sz w:val="20"/>
          <w:szCs w:val="20"/>
        </w:rPr>
      </w:pPr>
    </w:p>
    <w:p w14:paraId="54603DF1" w14:textId="3B55CD41" w:rsidR="009A0AEF" w:rsidRDefault="00682E26" w:rsidP="00F953D5">
      <w:pPr>
        <w:pStyle w:val="Default"/>
        <w:jc w:val="both"/>
        <w:rPr>
          <w:rFonts w:ascii="BNPP Sans" w:hAnsi="BNPP Sans"/>
          <w:sz w:val="20"/>
          <w:szCs w:val="20"/>
        </w:rPr>
      </w:pPr>
      <w:r w:rsidRPr="001F7734">
        <w:rPr>
          <w:rFonts w:ascii="BNPP Sans" w:hAnsi="BNPP Sans"/>
          <w:sz w:val="20"/>
          <w:szCs w:val="20"/>
        </w:rPr>
        <w:t>Il est convenu que les jours RTT, les congés annuels et droits épargnés dans le CET doivent être consommés avant le départ à la retraite du salarié. A titre dérogatoire, jusqu’à vingt jours (de RTT / congé …) pourront être inclus en indemnisation dans le solde de tout compte du salarié.</w:t>
      </w:r>
    </w:p>
    <w:p w14:paraId="65B013BF" w14:textId="6F3F399A" w:rsidR="004A7D9E" w:rsidRDefault="004A7D9E" w:rsidP="00F953D5">
      <w:pPr>
        <w:pStyle w:val="Default"/>
        <w:jc w:val="both"/>
        <w:rPr>
          <w:rFonts w:ascii="BNPP Sans" w:hAnsi="BNPP Sans"/>
          <w:sz w:val="20"/>
          <w:szCs w:val="20"/>
        </w:rPr>
      </w:pPr>
    </w:p>
    <w:p w14:paraId="10D9E3C3" w14:textId="77777777" w:rsidR="004A7D9E" w:rsidRDefault="004A7D9E" w:rsidP="00F953D5">
      <w:pPr>
        <w:pStyle w:val="Default"/>
        <w:jc w:val="both"/>
      </w:pPr>
    </w:p>
    <w:p w14:paraId="0B3534C6" w14:textId="77777777" w:rsidR="009A0AEF" w:rsidRPr="007D058D" w:rsidRDefault="009A0AEF" w:rsidP="009D00E9">
      <w:pPr>
        <w:rPr>
          <w:rFonts w:ascii="BNPP Sans" w:hAnsi="BNPP Sans"/>
          <w:szCs w:val="20"/>
        </w:rPr>
      </w:pPr>
    </w:p>
    <w:p w14:paraId="13364AD4" w14:textId="73AAA835" w:rsidR="000E3F93" w:rsidRPr="007D058D" w:rsidRDefault="001B60B8" w:rsidP="000E3F93">
      <w:pPr>
        <w:keepLines w:val="0"/>
        <w:pBdr>
          <w:top w:val="single" w:sz="4" w:space="1" w:color="auto"/>
          <w:left w:val="single" w:sz="4" w:space="4" w:color="auto"/>
          <w:bottom w:val="single" w:sz="4" w:space="1" w:color="auto"/>
          <w:right w:val="single" w:sz="4" w:space="4" w:color="auto"/>
        </w:pBdr>
        <w:autoSpaceDE w:val="0"/>
        <w:autoSpaceDN w:val="0"/>
        <w:adjustRightInd w:val="0"/>
        <w:jc w:val="center"/>
        <w:rPr>
          <w:rFonts w:ascii="BNPP Sans" w:hAnsi="BNPP Sans"/>
          <w:b/>
          <w:color w:val="00B050"/>
          <w:sz w:val="32"/>
          <w:szCs w:val="20"/>
          <w:u w:val="single"/>
        </w:rPr>
      </w:pPr>
      <w:r w:rsidRPr="007D058D">
        <w:rPr>
          <w:rFonts w:ascii="BNPP Sans" w:hAnsi="BNPP Sans"/>
          <w:b/>
          <w:caps/>
          <w:color w:val="00B050"/>
          <w:sz w:val="32"/>
          <w:szCs w:val="20"/>
          <w:u w:val="single"/>
        </w:rPr>
        <w:t xml:space="preserve">Chapitre </w:t>
      </w:r>
      <w:r w:rsidR="00E92B70">
        <w:rPr>
          <w:rFonts w:ascii="BNPP Sans" w:hAnsi="BNPP Sans"/>
          <w:b/>
          <w:color w:val="00B050"/>
          <w:sz w:val="32"/>
          <w:szCs w:val="20"/>
          <w:u w:val="single"/>
        </w:rPr>
        <w:t>5</w:t>
      </w:r>
    </w:p>
    <w:p w14:paraId="24E151A7" w14:textId="77777777" w:rsidR="001B60B8" w:rsidRPr="007D058D" w:rsidRDefault="001B60B8" w:rsidP="000E3F93">
      <w:pPr>
        <w:keepLines w:val="0"/>
        <w:pBdr>
          <w:top w:val="single" w:sz="4" w:space="1" w:color="auto"/>
          <w:left w:val="single" w:sz="4" w:space="4" w:color="auto"/>
          <w:bottom w:val="single" w:sz="4" w:space="1" w:color="auto"/>
          <w:right w:val="single" w:sz="4" w:space="4" w:color="auto"/>
        </w:pBdr>
        <w:autoSpaceDE w:val="0"/>
        <w:autoSpaceDN w:val="0"/>
        <w:adjustRightInd w:val="0"/>
        <w:jc w:val="center"/>
        <w:rPr>
          <w:rFonts w:ascii="BNPP Sans" w:hAnsi="BNPP Sans"/>
          <w:b/>
          <w:color w:val="00B050"/>
          <w:sz w:val="32"/>
          <w:szCs w:val="20"/>
        </w:rPr>
      </w:pPr>
      <w:r w:rsidRPr="007D058D">
        <w:rPr>
          <w:rFonts w:ascii="BNPP Sans" w:hAnsi="BNPP Sans"/>
          <w:b/>
          <w:color w:val="00B050"/>
          <w:sz w:val="32"/>
          <w:szCs w:val="20"/>
        </w:rPr>
        <w:t>Handicap</w:t>
      </w:r>
    </w:p>
    <w:p w14:paraId="730634B4" w14:textId="77777777" w:rsidR="009A0AEF" w:rsidRPr="007D058D" w:rsidRDefault="009A0AEF" w:rsidP="009D00E9">
      <w:pPr>
        <w:rPr>
          <w:rFonts w:ascii="BNPP Sans" w:hAnsi="BNPP Sans"/>
          <w:color w:val="FF0000"/>
          <w:szCs w:val="20"/>
        </w:rPr>
      </w:pPr>
    </w:p>
    <w:p w14:paraId="5020D0B4" w14:textId="0A41F919" w:rsidR="00ED490E" w:rsidRPr="006866C0" w:rsidRDefault="00ED490E" w:rsidP="009D00E9">
      <w:pPr>
        <w:pStyle w:val="Corpsdetexte"/>
        <w:jc w:val="both"/>
        <w:rPr>
          <w:rFonts w:ascii="BNPP Sans" w:hAnsi="BNPP Sans"/>
          <w:sz w:val="20"/>
          <w:szCs w:val="20"/>
          <w:lang w:val="fr-FR"/>
        </w:rPr>
      </w:pPr>
      <w:r w:rsidRPr="006866C0">
        <w:rPr>
          <w:rFonts w:ascii="BNPP Sans" w:hAnsi="BNPP Sans"/>
          <w:sz w:val="20"/>
          <w:szCs w:val="20"/>
          <w:lang w:val="fr-FR"/>
        </w:rPr>
        <w:t>Le présent accord conclu au sein de Cardif IARD s'inscrit dans le cadre de la loi du 10 juillet 1987, modifiée par la loi du 11 février 2005 relative à « l'égalité des droits et des chances, la participation et la citoyenneté des personnes handicapées »</w:t>
      </w:r>
      <w:r w:rsidR="000805D9">
        <w:rPr>
          <w:rFonts w:ascii="BNPP Sans" w:hAnsi="BNPP Sans"/>
          <w:sz w:val="20"/>
          <w:szCs w:val="20"/>
          <w:lang w:val="fr-FR"/>
        </w:rPr>
        <w:t xml:space="preserve"> et de la loi du 5 septembre 2018 relative à la «</w:t>
      </w:r>
      <w:r w:rsidR="000805D9">
        <w:rPr>
          <w:rFonts w:ascii="Calibri" w:hAnsi="Calibri" w:cs="Calibri"/>
          <w:sz w:val="20"/>
          <w:szCs w:val="20"/>
          <w:lang w:val="fr-FR"/>
        </w:rPr>
        <w:t> </w:t>
      </w:r>
      <w:r w:rsidR="000805D9">
        <w:rPr>
          <w:rFonts w:ascii="BNPP Sans" w:hAnsi="BNPP Sans"/>
          <w:sz w:val="20"/>
          <w:szCs w:val="20"/>
          <w:lang w:val="fr-FR"/>
        </w:rPr>
        <w:t>liberté de choisir son avenir professionnel</w:t>
      </w:r>
      <w:r w:rsidR="000805D9">
        <w:rPr>
          <w:rFonts w:ascii="Calibri" w:hAnsi="Calibri" w:cs="Calibri"/>
          <w:sz w:val="20"/>
          <w:szCs w:val="20"/>
          <w:lang w:val="fr-FR"/>
        </w:rPr>
        <w:t> </w:t>
      </w:r>
      <w:r w:rsidR="000805D9">
        <w:rPr>
          <w:rFonts w:ascii="BNPP Sans" w:hAnsi="BNPP Sans" w:cs="BNPP Sans"/>
          <w:sz w:val="20"/>
          <w:szCs w:val="20"/>
          <w:lang w:val="fr-FR"/>
        </w:rPr>
        <w:t>»</w:t>
      </w:r>
    </w:p>
    <w:p w14:paraId="15F37836" w14:textId="0B75DA00" w:rsidR="00ED490E" w:rsidRPr="006866C0" w:rsidRDefault="00ED490E" w:rsidP="009D00E9">
      <w:pPr>
        <w:pStyle w:val="Corpsdetexte"/>
        <w:jc w:val="both"/>
        <w:rPr>
          <w:rFonts w:ascii="BNPP Sans" w:hAnsi="BNPP Sans"/>
          <w:sz w:val="20"/>
          <w:szCs w:val="20"/>
          <w:lang w:val="fr-FR"/>
        </w:rPr>
      </w:pPr>
      <w:r w:rsidRPr="006866C0">
        <w:rPr>
          <w:rFonts w:ascii="BNPP Sans" w:hAnsi="BNPP Sans"/>
          <w:sz w:val="20"/>
          <w:szCs w:val="20"/>
          <w:lang w:val="fr-FR"/>
        </w:rPr>
        <w:t xml:space="preserve">La Direction et les partenaires sociaux souhaitent </w:t>
      </w:r>
      <w:r w:rsidR="006866C0">
        <w:rPr>
          <w:rFonts w:ascii="BNPP Sans" w:hAnsi="BNPP Sans"/>
          <w:sz w:val="20"/>
          <w:szCs w:val="20"/>
          <w:lang w:val="fr-FR"/>
        </w:rPr>
        <w:t>orienter</w:t>
      </w:r>
      <w:r w:rsidR="006866C0" w:rsidRPr="006866C0">
        <w:rPr>
          <w:rFonts w:ascii="BNPP Sans" w:hAnsi="BNPP Sans"/>
          <w:sz w:val="20"/>
          <w:szCs w:val="20"/>
          <w:lang w:val="fr-FR"/>
        </w:rPr>
        <w:t xml:space="preserve"> </w:t>
      </w:r>
      <w:r w:rsidRPr="006866C0">
        <w:rPr>
          <w:rFonts w:ascii="BNPP Sans" w:hAnsi="BNPP Sans"/>
          <w:sz w:val="20"/>
          <w:szCs w:val="20"/>
          <w:lang w:val="fr-FR"/>
        </w:rPr>
        <w:t xml:space="preserve">prioritairement les actions sur l'emploi et les formations, sur les moyens d'améliorer le niveau de qualification des personnes handicapées et sur les sensibilisations à mettre en place à cet effet auprès de tous les </w:t>
      </w:r>
      <w:r w:rsidR="00B66D6F" w:rsidRPr="006866C0">
        <w:rPr>
          <w:rFonts w:ascii="BNPP Sans" w:hAnsi="BNPP Sans"/>
          <w:sz w:val="20"/>
          <w:szCs w:val="20"/>
          <w:lang w:val="fr-FR"/>
        </w:rPr>
        <w:t xml:space="preserve">salariés </w:t>
      </w:r>
      <w:r w:rsidRPr="006866C0">
        <w:rPr>
          <w:rFonts w:ascii="BNPP Sans" w:hAnsi="BNPP Sans"/>
          <w:sz w:val="20"/>
          <w:szCs w:val="20"/>
          <w:lang w:val="fr-FR"/>
        </w:rPr>
        <w:t>Cardif IARD.</w:t>
      </w:r>
    </w:p>
    <w:p w14:paraId="38577BE5" w14:textId="77777777" w:rsidR="00ED490E" w:rsidRPr="006866C0" w:rsidRDefault="006866C0" w:rsidP="009D00E9">
      <w:pPr>
        <w:pStyle w:val="Corpsdetexte"/>
        <w:jc w:val="both"/>
        <w:rPr>
          <w:rFonts w:ascii="BNPP Sans" w:hAnsi="BNPP Sans"/>
          <w:sz w:val="20"/>
          <w:szCs w:val="20"/>
          <w:lang w:val="fr-FR"/>
        </w:rPr>
      </w:pPr>
      <w:r>
        <w:rPr>
          <w:rFonts w:ascii="BNPP Sans" w:hAnsi="BNPP Sans"/>
          <w:sz w:val="20"/>
          <w:szCs w:val="20"/>
          <w:lang w:val="fr-FR"/>
        </w:rPr>
        <w:t>L</w:t>
      </w:r>
      <w:r w:rsidR="00ED490E" w:rsidRPr="006866C0">
        <w:rPr>
          <w:rFonts w:ascii="BNPP Sans" w:hAnsi="BNPP Sans"/>
          <w:sz w:val="20"/>
          <w:szCs w:val="20"/>
          <w:lang w:val="fr-FR"/>
        </w:rPr>
        <w:t>a Direction et les partenaires sociaux ont décidé des cinq priorités suivantes :</w:t>
      </w:r>
    </w:p>
    <w:p w14:paraId="0F38D696" w14:textId="77777777" w:rsidR="00ED490E" w:rsidRPr="006866C0" w:rsidRDefault="00ED490E" w:rsidP="00184A2E">
      <w:pPr>
        <w:pStyle w:val="Corpsdetexte"/>
        <w:ind w:left="708"/>
        <w:jc w:val="both"/>
        <w:rPr>
          <w:rFonts w:ascii="BNPP Sans" w:hAnsi="BNPP Sans"/>
          <w:sz w:val="20"/>
          <w:szCs w:val="20"/>
          <w:lang w:val="fr-FR"/>
        </w:rPr>
      </w:pPr>
      <w:r w:rsidRPr="006866C0">
        <w:rPr>
          <w:rFonts w:ascii="BNPP Sans" w:hAnsi="BNPP Sans"/>
          <w:sz w:val="20"/>
          <w:szCs w:val="20"/>
          <w:lang w:val="fr-FR"/>
        </w:rPr>
        <w:t>1 — Plan de recrutement en milieu ordinaire</w:t>
      </w:r>
    </w:p>
    <w:p w14:paraId="128CFC88" w14:textId="77777777" w:rsidR="00ED490E" w:rsidRPr="0010587D" w:rsidRDefault="00ED490E" w:rsidP="00184A2E">
      <w:pPr>
        <w:pStyle w:val="Corpsdetexte"/>
        <w:ind w:left="708"/>
        <w:jc w:val="both"/>
        <w:rPr>
          <w:rFonts w:ascii="BNPP Sans" w:hAnsi="BNPP Sans"/>
          <w:sz w:val="20"/>
          <w:szCs w:val="20"/>
          <w:lang w:val="fr-FR"/>
        </w:rPr>
      </w:pPr>
      <w:r w:rsidRPr="0010587D">
        <w:rPr>
          <w:rFonts w:ascii="BNPP Sans" w:hAnsi="BNPP Sans"/>
          <w:sz w:val="20"/>
          <w:szCs w:val="20"/>
          <w:lang w:val="fr-FR"/>
        </w:rPr>
        <w:t>2 — Plan de maintien dans l'emploi</w:t>
      </w:r>
    </w:p>
    <w:p w14:paraId="45C09E2F" w14:textId="77777777" w:rsidR="00ED490E" w:rsidRPr="006866C0" w:rsidRDefault="00ED490E" w:rsidP="00184A2E">
      <w:pPr>
        <w:pStyle w:val="Corpsdetexte"/>
        <w:ind w:left="708"/>
        <w:jc w:val="both"/>
        <w:rPr>
          <w:rFonts w:ascii="BNPP Sans" w:hAnsi="BNPP Sans"/>
          <w:sz w:val="20"/>
          <w:szCs w:val="20"/>
          <w:lang w:val="fr-FR"/>
        </w:rPr>
      </w:pPr>
      <w:r w:rsidRPr="006866C0">
        <w:rPr>
          <w:rFonts w:ascii="BNPP Sans" w:hAnsi="BNPP Sans"/>
          <w:sz w:val="20"/>
          <w:szCs w:val="20"/>
          <w:lang w:val="fr-FR"/>
        </w:rPr>
        <w:t>3 — Plan d'insertion et de formation</w:t>
      </w:r>
    </w:p>
    <w:p w14:paraId="0981546F" w14:textId="77777777" w:rsidR="00ED490E" w:rsidRPr="006866C0" w:rsidRDefault="00ED490E" w:rsidP="00184A2E">
      <w:pPr>
        <w:pStyle w:val="Corpsdetexte"/>
        <w:ind w:left="708"/>
        <w:jc w:val="both"/>
        <w:rPr>
          <w:rFonts w:ascii="BNPP Sans" w:hAnsi="BNPP Sans"/>
          <w:sz w:val="20"/>
          <w:szCs w:val="20"/>
          <w:lang w:val="fr-FR"/>
        </w:rPr>
      </w:pPr>
      <w:r w:rsidRPr="006866C0">
        <w:rPr>
          <w:rFonts w:ascii="BNPP Sans" w:hAnsi="BNPP Sans"/>
          <w:sz w:val="20"/>
          <w:szCs w:val="20"/>
          <w:lang w:val="fr-FR"/>
        </w:rPr>
        <w:t>4 — Partenariat avec les entreprises protégées ou aidées</w:t>
      </w:r>
    </w:p>
    <w:p w14:paraId="6C2BA8B6" w14:textId="0CD0E5EC" w:rsidR="006866C0" w:rsidRDefault="00ED490E" w:rsidP="00031F2A">
      <w:pPr>
        <w:pStyle w:val="Corpsdetexte"/>
        <w:ind w:left="708"/>
        <w:jc w:val="both"/>
      </w:pPr>
      <w:r w:rsidRPr="006866C0">
        <w:rPr>
          <w:rFonts w:ascii="BNPP Sans" w:hAnsi="BNPP Sans"/>
          <w:sz w:val="20"/>
          <w:szCs w:val="20"/>
          <w:lang w:val="fr-FR"/>
        </w:rPr>
        <w:t>5 — Actions de sensibilisation et de communication interne</w:t>
      </w:r>
    </w:p>
    <w:p w14:paraId="741175AC" w14:textId="4B373BE5" w:rsidR="00964FDB" w:rsidRPr="007D058D" w:rsidRDefault="00ED490E" w:rsidP="009D00E9">
      <w:pPr>
        <w:rPr>
          <w:rFonts w:ascii="BNPP Sans" w:hAnsi="BNPP Sans"/>
          <w:szCs w:val="20"/>
        </w:rPr>
      </w:pPr>
      <w:r w:rsidRPr="007D058D">
        <w:rPr>
          <w:rFonts w:ascii="BNPP Sans" w:hAnsi="BNPP Sans"/>
          <w:b/>
          <w:color w:val="00B050"/>
          <w:sz w:val="24"/>
          <w:szCs w:val="20"/>
          <w:u w:val="single"/>
        </w:rPr>
        <w:lastRenderedPageBreak/>
        <w:t>Article 1 – Bénéficiaires</w:t>
      </w:r>
    </w:p>
    <w:p w14:paraId="5CDC38A0" w14:textId="77777777" w:rsidR="00ED490E" w:rsidRPr="002314FA" w:rsidRDefault="00ED490E" w:rsidP="009D00E9">
      <w:pPr>
        <w:pStyle w:val="Corpsdetexte"/>
        <w:jc w:val="both"/>
        <w:rPr>
          <w:rFonts w:ascii="BNPP Sans" w:hAnsi="BNPP Sans"/>
          <w:sz w:val="20"/>
          <w:szCs w:val="20"/>
          <w:lang w:val="fr-FR"/>
        </w:rPr>
      </w:pPr>
      <w:r w:rsidRPr="002314FA">
        <w:rPr>
          <w:rFonts w:ascii="BNPP Sans" w:hAnsi="BNPP Sans"/>
          <w:sz w:val="20"/>
          <w:szCs w:val="20"/>
          <w:lang w:val="fr-FR"/>
        </w:rPr>
        <w:t>Sont considérés comme bénéficiaires du présent accord, l'ensemble des salariés de Cardif IARD reconnus comme travailleurs handicapés selon les critères définis par la loi n°87-517 du 10 juillet 1987 (loi en faveur de l'emploi des travailleurs handicapés), et par la loi n°2005-102 du 11 février 2005 (loi pour l'égalité des droits et des chances, la participation et la citoyenneté des personnes handicapées).</w:t>
      </w:r>
    </w:p>
    <w:p w14:paraId="077536C2" w14:textId="77777777" w:rsidR="00ED490E" w:rsidRPr="002314FA" w:rsidRDefault="00ED490E" w:rsidP="009D00E9">
      <w:pPr>
        <w:pStyle w:val="Corpsdetexte"/>
        <w:jc w:val="both"/>
        <w:rPr>
          <w:rFonts w:ascii="BNPP Sans" w:hAnsi="BNPP Sans"/>
          <w:sz w:val="20"/>
          <w:szCs w:val="20"/>
          <w:lang w:val="fr-FR"/>
        </w:rPr>
      </w:pPr>
      <w:r w:rsidRPr="002314FA">
        <w:rPr>
          <w:rFonts w:ascii="BNPP Sans" w:hAnsi="BNPP Sans"/>
          <w:sz w:val="20"/>
          <w:szCs w:val="20"/>
          <w:lang w:val="fr-FR"/>
        </w:rPr>
        <w:t>Les salariés bénéficiaires du présent accord sont ceux visés à l’article L.5212-13 du Code du Travail.</w:t>
      </w:r>
    </w:p>
    <w:p w14:paraId="51E9C8C0" w14:textId="7C6D105E" w:rsidR="00EB1CDF" w:rsidRDefault="00ED490E" w:rsidP="009D00E9">
      <w:pPr>
        <w:pStyle w:val="Corpsdetexte"/>
        <w:jc w:val="both"/>
        <w:rPr>
          <w:rFonts w:ascii="BNPP Sans" w:hAnsi="BNPP Sans"/>
          <w:sz w:val="20"/>
          <w:szCs w:val="20"/>
          <w:lang w:val="fr-FR"/>
        </w:rPr>
      </w:pPr>
      <w:r w:rsidRPr="002314FA">
        <w:rPr>
          <w:rFonts w:ascii="BNPP Sans" w:hAnsi="BNPP Sans"/>
          <w:sz w:val="20"/>
          <w:szCs w:val="20"/>
          <w:lang w:val="fr-FR"/>
        </w:rPr>
        <w:t xml:space="preserve">Pour bénéficier des dispositions du présent accord, le salarié concerné devra justifier de sa situation de travailleur en situation de handicap auprès </w:t>
      </w:r>
      <w:r w:rsidR="00262DC3">
        <w:rPr>
          <w:rFonts w:ascii="BNPP Sans" w:hAnsi="BNPP Sans"/>
          <w:sz w:val="20"/>
          <w:szCs w:val="20"/>
          <w:lang w:val="fr-FR"/>
        </w:rPr>
        <w:t xml:space="preserve">de la Direction </w:t>
      </w:r>
      <w:r w:rsidRPr="002314FA">
        <w:rPr>
          <w:rFonts w:ascii="BNPP Sans" w:hAnsi="BNPP Sans"/>
          <w:sz w:val="20"/>
          <w:szCs w:val="20"/>
          <w:lang w:val="fr-FR"/>
        </w:rPr>
        <w:t>des Ressources Humaines de Cardif IARD.</w:t>
      </w:r>
    </w:p>
    <w:p w14:paraId="75EE4180" w14:textId="3CDF0816" w:rsidR="00EB1CDF" w:rsidRPr="004A7D9E" w:rsidRDefault="00EB1CDF" w:rsidP="004A7D9E">
      <w:pPr>
        <w:rPr>
          <w:rFonts w:ascii="BNPP Sans" w:hAnsi="BNPP Sans"/>
        </w:rPr>
      </w:pPr>
    </w:p>
    <w:p w14:paraId="5345F7A7" w14:textId="77777777" w:rsidR="004A7D9E" w:rsidRPr="004A7D9E" w:rsidRDefault="004A7D9E" w:rsidP="004A7D9E">
      <w:pPr>
        <w:rPr>
          <w:rFonts w:ascii="BNPP Sans" w:hAnsi="BNPP Sans"/>
        </w:rPr>
      </w:pPr>
    </w:p>
    <w:p w14:paraId="3886B97C" w14:textId="396D50A4" w:rsidR="00F2307F" w:rsidRDefault="00ED490E" w:rsidP="00E15032">
      <w:r w:rsidRPr="007D058D">
        <w:rPr>
          <w:rFonts w:ascii="BNPP Sans" w:hAnsi="BNPP Sans"/>
          <w:b/>
          <w:color w:val="00B050"/>
          <w:sz w:val="24"/>
          <w:szCs w:val="20"/>
          <w:u w:val="single"/>
        </w:rPr>
        <w:t>Article 2 – Plan de recrutement en milieu ordinaire de personnes en situation de handicap</w:t>
      </w:r>
    </w:p>
    <w:p w14:paraId="21C390B1" w14:textId="11EF4B45" w:rsidR="00200670" w:rsidRPr="002314FA" w:rsidRDefault="00262DC3" w:rsidP="009D00E9">
      <w:pPr>
        <w:pStyle w:val="Corpsdetexte"/>
        <w:jc w:val="both"/>
        <w:rPr>
          <w:rFonts w:ascii="BNPP Sans" w:hAnsi="BNPP Sans"/>
          <w:sz w:val="20"/>
          <w:szCs w:val="20"/>
          <w:lang w:val="fr-FR"/>
        </w:rPr>
      </w:pPr>
      <w:r>
        <w:rPr>
          <w:rFonts w:ascii="BNPP Sans" w:hAnsi="BNPP Sans"/>
          <w:sz w:val="20"/>
          <w:szCs w:val="20"/>
          <w:lang w:val="fr-FR"/>
        </w:rPr>
        <w:t xml:space="preserve">Le </w:t>
      </w:r>
      <w:r w:rsidR="00030F83" w:rsidRPr="002314FA">
        <w:rPr>
          <w:rFonts w:ascii="BNPP Sans" w:hAnsi="BNPP Sans"/>
          <w:sz w:val="20"/>
          <w:szCs w:val="20"/>
          <w:lang w:val="fr-FR"/>
        </w:rPr>
        <w:t xml:space="preserve">recrutement de personnes en situation de handicap </w:t>
      </w:r>
      <w:r w:rsidR="00820B7E">
        <w:rPr>
          <w:rFonts w:ascii="BNPP Sans" w:hAnsi="BNPP Sans"/>
          <w:sz w:val="20"/>
          <w:szCs w:val="20"/>
          <w:lang w:val="fr-FR"/>
        </w:rPr>
        <w:t xml:space="preserve">constitue </w:t>
      </w:r>
      <w:r w:rsidR="00030F83" w:rsidRPr="002314FA">
        <w:rPr>
          <w:rFonts w:ascii="BNPP Sans" w:hAnsi="BNPP Sans"/>
          <w:sz w:val="20"/>
          <w:szCs w:val="20"/>
          <w:lang w:val="fr-FR"/>
        </w:rPr>
        <w:t xml:space="preserve">un axe majeur de la politique handicap de </w:t>
      </w:r>
      <w:r w:rsidR="00282D64">
        <w:rPr>
          <w:rFonts w:ascii="BNPP Sans" w:hAnsi="BNPP Sans"/>
          <w:sz w:val="20"/>
          <w:szCs w:val="20"/>
          <w:lang w:val="fr-FR"/>
        </w:rPr>
        <w:t>Cardif IARD.</w:t>
      </w:r>
    </w:p>
    <w:p w14:paraId="61F415A7" w14:textId="20867CE8" w:rsidR="00262327" w:rsidRDefault="00262DC3" w:rsidP="009D00E9">
      <w:pPr>
        <w:pStyle w:val="Corpsdetexte"/>
        <w:jc w:val="both"/>
        <w:rPr>
          <w:rFonts w:ascii="BNPP Sans" w:hAnsi="BNPP Sans"/>
          <w:sz w:val="20"/>
          <w:szCs w:val="20"/>
          <w:lang w:val="fr-FR"/>
        </w:rPr>
      </w:pPr>
      <w:r>
        <w:rPr>
          <w:rFonts w:ascii="BNPP Sans" w:hAnsi="BNPP Sans"/>
          <w:sz w:val="20"/>
          <w:szCs w:val="20"/>
          <w:lang w:val="fr-FR"/>
        </w:rPr>
        <w:t xml:space="preserve">Il est </w:t>
      </w:r>
      <w:r w:rsidR="00030F83" w:rsidRPr="002314FA">
        <w:rPr>
          <w:rFonts w:ascii="BNPP Sans" w:hAnsi="BNPP Sans"/>
          <w:sz w:val="20"/>
          <w:szCs w:val="20"/>
          <w:lang w:val="fr-FR"/>
        </w:rPr>
        <w:t>rappel</w:t>
      </w:r>
      <w:r>
        <w:rPr>
          <w:rFonts w:ascii="BNPP Sans" w:hAnsi="BNPP Sans"/>
          <w:sz w:val="20"/>
          <w:szCs w:val="20"/>
          <w:lang w:val="fr-FR"/>
        </w:rPr>
        <w:t>é</w:t>
      </w:r>
      <w:r w:rsidR="00030F83" w:rsidRPr="002314FA">
        <w:rPr>
          <w:rFonts w:ascii="BNPP Sans" w:hAnsi="BNPP Sans"/>
          <w:sz w:val="20"/>
          <w:szCs w:val="20"/>
          <w:lang w:val="fr-FR"/>
        </w:rPr>
        <w:t xml:space="preserve"> l'engagement pris par l'entreprise, dans le cadre de sa politique en faveur de l'égalité professionnelle, à ce qu'aucun critère illicite ou discriminatoire n'apparaisse lors de la diffusion d'offres d'emploi, tant en interne qu'en externe (quelle que soit la nature du contrat de travail ou le type d'emploi proposé).</w:t>
      </w:r>
    </w:p>
    <w:p w14:paraId="6BEF8434" w14:textId="77777777" w:rsidR="00030F83" w:rsidRPr="002314FA" w:rsidRDefault="00030F83" w:rsidP="009D00E9">
      <w:pPr>
        <w:pStyle w:val="Corpsdetexte"/>
        <w:jc w:val="both"/>
        <w:rPr>
          <w:rFonts w:ascii="BNPP Sans" w:hAnsi="BNPP Sans"/>
          <w:sz w:val="20"/>
          <w:szCs w:val="20"/>
          <w:lang w:val="fr-FR"/>
        </w:rPr>
      </w:pPr>
      <w:r w:rsidRPr="002314FA">
        <w:rPr>
          <w:rFonts w:ascii="BNPP Sans" w:hAnsi="BNPP Sans"/>
          <w:sz w:val="20"/>
          <w:szCs w:val="20"/>
          <w:lang w:val="fr-FR"/>
        </w:rPr>
        <w:t xml:space="preserve">À cet égard, les parties au présent accord souhaitent affirmer que : </w:t>
      </w:r>
    </w:p>
    <w:p w14:paraId="5EAFA53E" w14:textId="77777777" w:rsidR="00030F83" w:rsidRPr="002314FA" w:rsidRDefault="00030F83" w:rsidP="00AE7B02">
      <w:pPr>
        <w:pStyle w:val="Corpsdetexte"/>
        <w:numPr>
          <w:ilvl w:val="0"/>
          <w:numId w:val="26"/>
        </w:numPr>
        <w:jc w:val="both"/>
        <w:rPr>
          <w:rFonts w:ascii="BNPP Sans" w:hAnsi="BNPP Sans"/>
          <w:sz w:val="20"/>
          <w:szCs w:val="20"/>
          <w:lang w:val="fr-FR"/>
        </w:rPr>
      </w:pPr>
      <w:r w:rsidRPr="002314FA">
        <w:rPr>
          <w:rFonts w:ascii="BNPP Sans" w:hAnsi="BNPP Sans"/>
          <w:sz w:val="20"/>
          <w:szCs w:val="20"/>
          <w:lang w:val="fr-FR"/>
        </w:rPr>
        <w:t xml:space="preserve">les critères de sélection des processus de recrutement, en externe comme en interne, doivent être strictement fondés sur les compétences et les qualifications du candidat, </w:t>
      </w:r>
    </w:p>
    <w:p w14:paraId="13631A29" w14:textId="77777777" w:rsidR="00030F83" w:rsidRPr="002314FA" w:rsidRDefault="00030F83" w:rsidP="00AE7B02">
      <w:pPr>
        <w:pStyle w:val="Corpsdetexte"/>
        <w:numPr>
          <w:ilvl w:val="0"/>
          <w:numId w:val="26"/>
        </w:numPr>
        <w:jc w:val="both"/>
        <w:rPr>
          <w:rFonts w:ascii="BNPP Sans" w:hAnsi="BNPP Sans"/>
          <w:sz w:val="20"/>
          <w:szCs w:val="20"/>
          <w:lang w:val="fr-FR"/>
        </w:rPr>
      </w:pPr>
      <w:r w:rsidRPr="002314FA">
        <w:rPr>
          <w:rFonts w:ascii="BNPP Sans" w:hAnsi="BNPP Sans"/>
          <w:sz w:val="20"/>
          <w:szCs w:val="20"/>
          <w:lang w:val="fr-FR"/>
        </w:rPr>
        <w:t>tous les postes de l'entreprise, existants ou à créer, nécessitant ou non des responsabilités de cadre, sont ouverts aux personnes en situation de handicap sur les seuls critères de compétence professionnelle, d'expérience professionnelle et d'adaptabilité de chaque candidat.</w:t>
      </w:r>
    </w:p>
    <w:p w14:paraId="5BEF5A2E" w14:textId="0B6F6F5F" w:rsidR="00030F83" w:rsidRPr="00437BC7" w:rsidRDefault="00030F83" w:rsidP="009D00E9">
      <w:pPr>
        <w:pStyle w:val="FirstParagraph"/>
        <w:jc w:val="both"/>
        <w:rPr>
          <w:rFonts w:ascii="BNPP Sans" w:hAnsi="BNPP Sans" w:cs="Arial"/>
          <w:sz w:val="20"/>
          <w:szCs w:val="20"/>
          <w:lang w:val="fr-FR"/>
        </w:rPr>
      </w:pPr>
      <w:r w:rsidRPr="002314FA">
        <w:rPr>
          <w:rFonts w:ascii="BNPP Sans" w:hAnsi="BNPP Sans"/>
          <w:sz w:val="20"/>
          <w:szCs w:val="20"/>
          <w:lang w:val="fr-FR"/>
        </w:rPr>
        <w:t xml:space="preserve">Cardif IARD s’engage à ce que </w:t>
      </w:r>
      <w:r w:rsidRPr="002314FA">
        <w:rPr>
          <w:rFonts w:ascii="BNPP Sans" w:hAnsi="BNPP Sans" w:cs="Arial"/>
          <w:sz w:val="20"/>
          <w:szCs w:val="20"/>
          <w:lang w:val="fr-FR"/>
        </w:rPr>
        <w:t xml:space="preserve">les éventuelles embauches de </w:t>
      </w:r>
      <w:r w:rsidR="00B66D6F">
        <w:rPr>
          <w:rFonts w:ascii="BNPP Sans" w:hAnsi="BNPP Sans" w:cs="Arial"/>
          <w:sz w:val="20"/>
          <w:szCs w:val="20"/>
          <w:lang w:val="fr-FR"/>
        </w:rPr>
        <w:t>salariés</w:t>
      </w:r>
      <w:r w:rsidR="00B66D6F" w:rsidRPr="002314FA">
        <w:rPr>
          <w:rFonts w:ascii="BNPP Sans" w:hAnsi="BNPP Sans" w:cs="Arial"/>
          <w:sz w:val="20"/>
          <w:szCs w:val="20"/>
          <w:lang w:val="fr-FR"/>
        </w:rPr>
        <w:t xml:space="preserve"> </w:t>
      </w:r>
      <w:r w:rsidRPr="002314FA">
        <w:rPr>
          <w:rFonts w:ascii="BNPP Sans" w:hAnsi="BNPP Sans" w:cs="Arial"/>
          <w:sz w:val="20"/>
          <w:szCs w:val="20"/>
          <w:lang w:val="fr-FR"/>
        </w:rPr>
        <w:t xml:space="preserve">handicapés soient réalisées en priorité en contrat à durée indéterminée, en fonction des postes disponibles. En cas d'embauche de </w:t>
      </w:r>
      <w:r w:rsidR="00B66D6F">
        <w:rPr>
          <w:rFonts w:ascii="BNPP Sans" w:hAnsi="BNPP Sans" w:cs="Arial"/>
          <w:sz w:val="20"/>
          <w:szCs w:val="20"/>
          <w:lang w:val="fr-FR"/>
        </w:rPr>
        <w:t>salariés</w:t>
      </w:r>
      <w:r w:rsidR="00B66D6F" w:rsidRPr="002314FA">
        <w:rPr>
          <w:rFonts w:ascii="BNPP Sans" w:hAnsi="BNPP Sans" w:cs="Arial"/>
          <w:sz w:val="20"/>
          <w:szCs w:val="20"/>
          <w:lang w:val="fr-FR"/>
        </w:rPr>
        <w:t xml:space="preserve"> </w:t>
      </w:r>
      <w:r w:rsidRPr="002314FA">
        <w:rPr>
          <w:rFonts w:ascii="BNPP Sans" w:hAnsi="BNPP Sans" w:cs="Arial"/>
          <w:sz w:val="20"/>
          <w:szCs w:val="20"/>
          <w:lang w:val="fr-FR"/>
        </w:rPr>
        <w:t xml:space="preserve">handicapés avec un statut temporaire (CDD ou intérim), </w:t>
      </w:r>
      <w:r w:rsidR="00262DC3">
        <w:rPr>
          <w:rFonts w:ascii="BNPP Sans" w:hAnsi="BNPP Sans" w:cs="Arial"/>
          <w:sz w:val="20"/>
          <w:szCs w:val="20"/>
          <w:lang w:val="fr-FR"/>
        </w:rPr>
        <w:t>un</w:t>
      </w:r>
      <w:r w:rsidRPr="002314FA">
        <w:rPr>
          <w:rFonts w:ascii="BNPP Sans" w:hAnsi="BNPP Sans" w:cs="Arial"/>
          <w:sz w:val="20"/>
          <w:szCs w:val="20"/>
          <w:lang w:val="fr-FR"/>
        </w:rPr>
        <w:t xml:space="preserve"> avis de principe pour un passage en CDI leur soit donné au bout de 6 mois d'activité, tout en respectant les critères de recrutement définis </w:t>
      </w:r>
      <w:r w:rsidRPr="00437BC7">
        <w:rPr>
          <w:rFonts w:ascii="BNPP Sans" w:hAnsi="BNPP Sans" w:cs="Arial"/>
          <w:sz w:val="20"/>
          <w:szCs w:val="20"/>
          <w:lang w:val="fr-FR"/>
        </w:rPr>
        <w:t>dans la politique d'embauche.</w:t>
      </w:r>
    </w:p>
    <w:p w14:paraId="527600EC" w14:textId="231C9321" w:rsidR="00077F3F" w:rsidRPr="00437BC7" w:rsidRDefault="00077F3F" w:rsidP="00701F75">
      <w:pPr>
        <w:pStyle w:val="Corpsdetexte"/>
        <w:jc w:val="both"/>
        <w:rPr>
          <w:rFonts w:ascii="BNPP Sans" w:hAnsi="BNPP Sans" w:cs="Arial"/>
          <w:sz w:val="20"/>
          <w:szCs w:val="20"/>
          <w:lang w:val="fr-FR"/>
        </w:rPr>
      </w:pPr>
      <w:r w:rsidRPr="004562FE">
        <w:rPr>
          <w:rFonts w:ascii="BNPP Sans" w:hAnsi="BNPP Sans" w:cs="Arial"/>
          <w:sz w:val="20"/>
          <w:szCs w:val="20"/>
          <w:lang w:val="fr-FR"/>
        </w:rPr>
        <w:t xml:space="preserve">Des personnes en situation de handicap pourront également être accueillies en stage ou en contrat d’alternance. </w:t>
      </w:r>
      <w:r w:rsidR="00262DC3" w:rsidRPr="004562FE">
        <w:rPr>
          <w:rFonts w:ascii="BNPP Sans" w:hAnsi="BNPP Sans" w:cs="Arial"/>
          <w:sz w:val="20"/>
          <w:szCs w:val="20"/>
          <w:lang w:val="fr-FR"/>
        </w:rPr>
        <w:t>L</w:t>
      </w:r>
      <w:r w:rsidRPr="004562FE">
        <w:rPr>
          <w:rFonts w:ascii="BNPP Sans" w:hAnsi="BNPP Sans" w:cs="Arial"/>
          <w:sz w:val="20"/>
          <w:szCs w:val="20"/>
          <w:lang w:val="fr-FR"/>
        </w:rPr>
        <w:t>’accueil de personnes en altern</w:t>
      </w:r>
      <w:r w:rsidR="00283E7F" w:rsidRPr="004562FE">
        <w:rPr>
          <w:rFonts w:ascii="BNPP Sans" w:hAnsi="BNPP Sans" w:cs="Arial"/>
          <w:sz w:val="20"/>
          <w:szCs w:val="20"/>
          <w:lang w:val="fr-FR"/>
        </w:rPr>
        <w:t>an</w:t>
      </w:r>
      <w:r w:rsidRPr="004562FE">
        <w:rPr>
          <w:rFonts w:ascii="BNPP Sans" w:hAnsi="BNPP Sans" w:cs="Arial"/>
          <w:sz w:val="20"/>
          <w:szCs w:val="20"/>
          <w:lang w:val="fr-FR"/>
        </w:rPr>
        <w:t>ce ou de stagiaires, au-delà de la découverte de l’environnement professionnel propre à ces cursus, est également un moyen de sensibiliser au handicap et de faire évoluer le regard des managers et des équipes.</w:t>
      </w:r>
      <w:r w:rsidRPr="00437BC7">
        <w:rPr>
          <w:rFonts w:ascii="BNPP Sans" w:hAnsi="BNPP Sans" w:cs="Arial"/>
          <w:sz w:val="20"/>
          <w:szCs w:val="20"/>
          <w:lang w:val="fr-FR"/>
        </w:rPr>
        <w:t xml:space="preserve"> </w:t>
      </w:r>
    </w:p>
    <w:p w14:paraId="086374E6" w14:textId="29814F6F" w:rsidR="00667792" w:rsidRPr="00437BC7" w:rsidRDefault="00030F83" w:rsidP="009D00E9">
      <w:pPr>
        <w:pStyle w:val="Corpsdetexte"/>
        <w:jc w:val="both"/>
        <w:rPr>
          <w:rFonts w:ascii="BNPP Sans" w:hAnsi="BNPP Sans" w:cs="Arial"/>
          <w:sz w:val="20"/>
          <w:szCs w:val="20"/>
          <w:lang w:val="fr-FR"/>
        </w:rPr>
      </w:pPr>
      <w:r w:rsidRPr="00437BC7">
        <w:rPr>
          <w:rFonts w:ascii="BNPP Sans" w:hAnsi="BNPP Sans" w:cs="Arial"/>
          <w:sz w:val="20"/>
          <w:szCs w:val="20"/>
          <w:lang w:val="fr-FR"/>
        </w:rPr>
        <w:t>L'entreprise examinera avec attention les possibilités d'aménagement nécessaires aux postes requérant un équipement ergonomique spécifique. En effet, au cours de la procédure de recrutement, le service RH devra s'informer sur la nature du handicap et les adaptations possibles du poste de travail auprès de la médecine du travail et d'organism</w:t>
      </w:r>
      <w:r w:rsidR="00A06B30" w:rsidRPr="00437BC7">
        <w:rPr>
          <w:rFonts w:ascii="BNPP Sans" w:hAnsi="BNPP Sans" w:cs="Arial"/>
          <w:sz w:val="20"/>
          <w:szCs w:val="20"/>
          <w:lang w:val="fr-FR"/>
        </w:rPr>
        <w:t>es ou associations compétentes.</w:t>
      </w:r>
    </w:p>
    <w:p w14:paraId="6A885B64" w14:textId="24F73ADA" w:rsidR="00A06B30" w:rsidRPr="002314FA" w:rsidRDefault="00077F3F" w:rsidP="009D00E9">
      <w:pPr>
        <w:pStyle w:val="Corpsdetexte"/>
        <w:jc w:val="both"/>
        <w:rPr>
          <w:rFonts w:ascii="BNPP Sans" w:hAnsi="BNPP Sans" w:cs="Arial"/>
          <w:sz w:val="20"/>
          <w:szCs w:val="20"/>
          <w:lang w:val="fr-FR"/>
        </w:rPr>
      </w:pPr>
      <w:r w:rsidRPr="004562FE">
        <w:rPr>
          <w:rFonts w:ascii="BNPP Sans" w:hAnsi="BNPP Sans" w:cs="Arial"/>
          <w:sz w:val="20"/>
          <w:szCs w:val="20"/>
          <w:lang w:val="fr-FR"/>
        </w:rPr>
        <w:t>En cas de renouvellement de la période d’essai, le HRP devra s’assura que l’organisation du travail est adaptée et que les aménagements de poste requis ont bien été mis en place.</w:t>
      </w:r>
      <w:r>
        <w:rPr>
          <w:rFonts w:ascii="BNPP Sans" w:hAnsi="BNPP Sans" w:cs="Arial"/>
          <w:sz w:val="20"/>
          <w:szCs w:val="20"/>
          <w:lang w:val="fr-FR"/>
        </w:rPr>
        <w:t xml:space="preserve">  </w:t>
      </w:r>
    </w:p>
    <w:p w14:paraId="0C27023E" w14:textId="3939A79B" w:rsidR="00030F83" w:rsidRPr="002314FA" w:rsidRDefault="00030F83" w:rsidP="00786BA2">
      <w:pPr>
        <w:pStyle w:val="Corpsdetexte"/>
        <w:numPr>
          <w:ilvl w:val="0"/>
          <w:numId w:val="9"/>
        </w:numPr>
        <w:shd w:val="clear" w:color="auto" w:fill="C5E0B3" w:themeFill="accent6" w:themeFillTint="66"/>
        <w:jc w:val="both"/>
        <w:rPr>
          <w:rFonts w:ascii="BNPP Sans" w:hAnsi="BNPP Sans"/>
          <w:sz w:val="20"/>
          <w:szCs w:val="20"/>
          <w:lang w:val="fr-FR"/>
        </w:rPr>
      </w:pPr>
      <w:r w:rsidRPr="002314FA">
        <w:rPr>
          <w:rFonts w:ascii="BNPP Sans" w:hAnsi="BNPP Sans"/>
          <w:sz w:val="20"/>
          <w:szCs w:val="20"/>
          <w:lang w:val="fr-FR"/>
        </w:rPr>
        <w:t xml:space="preserve">Nombre </w:t>
      </w:r>
      <w:r w:rsidRPr="002314FA">
        <w:rPr>
          <w:rFonts w:ascii="BNPP Sans" w:hAnsi="BNPP Sans" w:cs="Arial"/>
          <w:sz w:val="20"/>
          <w:szCs w:val="20"/>
          <w:lang w:val="fr-FR"/>
        </w:rPr>
        <w:t xml:space="preserve">d'embauches de </w:t>
      </w:r>
      <w:r w:rsidR="00B66D6F">
        <w:rPr>
          <w:rFonts w:ascii="BNPP Sans" w:hAnsi="BNPP Sans" w:cs="Arial"/>
          <w:sz w:val="20"/>
          <w:szCs w:val="20"/>
          <w:lang w:val="fr-FR"/>
        </w:rPr>
        <w:t>salariés</w:t>
      </w:r>
      <w:r w:rsidR="00B66D6F" w:rsidRPr="002314FA">
        <w:rPr>
          <w:rFonts w:ascii="BNPP Sans" w:hAnsi="BNPP Sans" w:cs="Arial"/>
          <w:sz w:val="20"/>
          <w:szCs w:val="20"/>
          <w:lang w:val="fr-FR"/>
        </w:rPr>
        <w:t xml:space="preserve"> </w:t>
      </w:r>
      <w:r w:rsidRPr="002314FA">
        <w:rPr>
          <w:rFonts w:ascii="BNPP Sans" w:hAnsi="BNPP Sans" w:cs="Arial"/>
          <w:sz w:val="20"/>
          <w:szCs w:val="20"/>
          <w:lang w:val="fr-FR"/>
        </w:rPr>
        <w:t xml:space="preserve">en situation de handicap par type de contrat, par classification professionnelle et </w:t>
      </w:r>
      <w:r w:rsidR="00B64411">
        <w:rPr>
          <w:rFonts w:ascii="BNPP Sans" w:hAnsi="BNPP Sans" w:cs="Arial"/>
          <w:sz w:val="20"/>
          <w:szCs w:val="20"/>
          <w:lang w:val="fr-FR"/>
        </w:rPr>
        <w:t>par genre</w:t>
      </w:r>
    </w:p>
    <w:p w14:paraId="4F8DC21D" w14:textId="657DEF95" w:rsidR="00ED490E" w:rsidRDefault="00ED490E" w:rsidP="009D00E9">
      <w:pPr>
        <w:pStyle w:val="Corpsdetexte"/>
        <w:jc w:val="both"/>
        <w:rPr>
          <w:rFonts w:ascii="BNPP Sans" w:hAnsi="BNPP Sans"/>
          <w:sz w:val="20"/>
          <w:szCs w:val="20"/>
          <w:lang w:val="fr-FR"/>
        </w:rPr>
      </w:pPr>
    </w:p>
    <w:p w14:paraId="2B5D1859" w14:textId="77777777" w:rsidR="00B64411" w:rsidRPr="002314FA" w:rsidRDefault="00B64411" w:rsidP="009D00E9">
      <w:pPr>
        <w:pStyle w:val="Corpsdetexte"/>
        <w:jc w:val="both"/>
        <w:rPr>
          <w:rFonts w:ascii="BNPP Sans" w:hAnsi="BNPP Sans"/>
          <w:sz w:val="20"/>
          <w:szCs w:val="20"/>
          <w:lang w:val="fr-FR"/>
        </w:rPr>
      </w:pPr>
    </w:p>
    <w:p w14:paraId="0C5CB837" w14:textId="77777777" w:rsidR="00030F83" w:rsidRPr="002314FA" w:rsidRDefault="00030F83" w:rsidP="009D00E9">
      <w:pPr>
        <w:pStyle w:val="Corpsdetexte"/>
        <w:jc w:val="both"/>
        <w:rPr>
          <w:rFonts w:ascii="BNPP Sans" w:hAnsi="BNPP Sans"/>
          <w:sz w:val="20"/>
          <w:szCs w:val="20"/>
          <w:lang w:val="fr-FR"/>
        </w:rPr>
      </w:pPr>
      <w:r w:rsidRPr="002314FA">
        <w:rPr>
          <w:rFonts w:ascii="BNPP Sans" w:hAnsi="BNPP Sans"/>
          <w:sz w:val="20"/>
          <w:szCs w:val="20"/>
          <w:lang w:val="fr-FR"/>
        </w:rPr>
        <w:lastRenderedPageBreak/>
        <w:t>Afin de respecter cet engagement, les moyens mis en œuvre seront notamment les suivants</w:t>
      </w:r>
      <w:r w:rsidRPr="002314FA">
        <w:rPr>
          <w:rFonts w:ascii="Calibri" w:hAnsi="Calibri" w:cs="Calibri"/>
          <w:sz w:val="20"/>
          <w:szCs w:val="20"/>
          <w:lang w:val="fr-FR"/>
        </w:rPr>
        <w:t> </w:t>
      </w:r>
      <w:r w:rsidRPr="002314FA">
        <w:rPr>
          <w:rFonts w:ascii="BNPP Sans" w:hAnsi="BNPP Sans"/>
          <w:sz w:val="20"/>
          <w:szCs w:val="20"/>
          <w:lang w:val="fr-FR"/>
        </w:rPr>
        <w:t>:</w:t>
      </w:r>
    </w:p>
    <w:p w14:paraId="5C13DC1D" w14:textId="77777777" w:rsidR="00CF7F7A" w:rsidRPr="002314FA" w:rsidRDefault="00CF7F7A" w:rsidP="00AE7B02">
      <w:pPr>
        <w:pStyle w:val="Corpsdetexte"/>
        <w:numPr>
          <w:ilvl w:val="0"/>
          <w:numId w:val="2"/>
        </w:numPr>
        <w:jc w:val="both"/>
        <w:rPr>
          <w:rFonts w:ascii="BNPP Sans" w:hAnsi="BNPP Sans"/>
          <w:sz w:val="20"/>
          <w:szCs w:val="20"/>
          <w:lang w:val="fr-FR"/>
        </w:rPr>
      </w:pPr>
      <w:r w:rsidRPr="002314FA">
        <w:rPr>
          <w:rFonts w:ascii="BNPP Sans" w:hAnsi="BNPP Sans"/>
          <w:sz w:val="20"/>
          <w:szCs w:val="20"/>
          <w:lang w:val="fr-FR"/>
        </w:rPr>
        <w:t>relations avec la Mission Handicap du Groupe BNP Paribas,</w:t>
      </w:r>
    </w:p>
    <w:p w14:paraId="00F01EFA" w14:textId="77777777" w:rsidR="00030F83" w:rsidRPr="002314FA" w:rsidRDefault="00030F83" w:rsidP="00AE7B02">
      <w:pPr>
        <w:pStyle w:val="Corpsdetexte"/>
        <w:numPr>
          <w:ilvl w:val="0"/>
          <w:numId w:val="2"/>
        </w:numPr>
        <w:jc w:val="both"/>
        <w:rPr>
          <w:rFonts w:ascii="BNPP Sans" w:hAnsi="BNPP Sans"/>
          <w:sz w:val="20"/>
          <w:szCs w:val="20"/>
          <w:lang w:val="fr-FR"/>
        </w:rPr>
      </w:pPr>
      <w:r w:rsidRPr="002314FA">
        <w:rPr>
          <w:rFonts w:ascii="BNPP Sans" w:hAnsi="BNPP Sans"/>
          <w:sz w:val="20"/>
          <w:szCs w:val="20"/>
          <w:lang w:val="fr-FR"/>
        </w:rPr>
        <w:t>relations avec les réseaux de recrutement spécialisés (Cap Emploi, Agefiph, …),</w:t>
      </w:r>
    </w:p>
    <w:p w14:paraId="16E11984" w14:textId="77777777" w:rsidR="00030F83" w:rsidRPr="002314FA" w:rsidRDefault="00030F83" w:rsidP="00AE7B02">
      <w:pPr>
        <w:pStyle w:val="Corpsdetexte"/>
        <w:numPr>
          <w:ilvl w:val="0"/>
          <w:numId w:val="2"/>
        </w:numPr>
        <w:jc w:val="both"/>
        <w:rPr>
          <w:rFonts w:ascii="BNPP Sans" w:hAnsi="BNPP Sans"/>
          <w:sz w:val="20"/>
          <w:szCs w:val="20"/>
          <w:lang w:val="fr-FR"/>
        </w:rPr>
      </w:pPr>
      <w:r w:rsidRPr="002314FA">
        <w:rPr>
          <w:rFonts w:ascii="BNPP Sans" w:hAnsi="BNPP Sans"/>
          <w:sz w:val="20"/>
          <w:szCs w:val="20"/>
          <w:lang w:val="fr-FR"/>
        </w:rPr>
        <w:t>annonces sur des sites d’emploi spécialisés tels que Hanploi.com, Agefiph, …</w:t>
      </w:r>
    </w:p>
    <w:p w14:paraId="74317F4D" w14:textId="77777777" w:rsidR="004A7D9E" w:rsidRPr="004A7D9E" w:rsidRDefault="004A7D9E" w:rsidP="004A7D9E">
      <w:pPr>
        <w:rPr>
          <w:rFonts w:ascii="BNPP Sans" w:hAnsi="BNPP Sans"/>
        </w:rPr>
      </w:pPr>
    </w:p>
    <w:p w14:paraId="161B609A" w14:textId="77777777" w:rsidR="00835A35" w:rsidRPr="007D058D" w:rsidRDefault="00835A35" w:rsidP="000E3F93">
      <w:pPr>
        <w:rPr>
          <w:rFonts w:ascii="BNPP Sans" w:hAnsi="BNPP Sans"/>
          <w:b/>
          <w:color w:val="00B050"/>
          <w:sz w:val="24"/>
          <w:u w:val="single"/>
        </w:rPr>
      </w:pPr>
      <w:r w:rsidRPr="007D058D">
        <w:rPr>
          <w:rFonts w:ascii="BNPP Sans" w:hAnsi="BNPP Sans"/>
          <w:b/>
          <w:color w:val="00B050"/>
          <w:sz w:val="24"/>
          <w:u w:val="single"/>
        </w:rPr>
        <w:t xml:space="preserve">Article 3 – Plan de maintien </w:t>
      </w:r>
      <w:r w:rsidR="00EC5C5C" w:rsidRPr="007D058D">
        <w:rPr>
          <w:rFonts w:ascii="BNPP Sans" w:hAnsi="BNPP Sans"/>
          <w:b/>
          <w:color w:val="00B050"/>
          <w:sz w:val="24"/>
          <w:u w:val="single"/>
        </w:rPr>
        <w:t>d</w:t>
      </w:r>
      <w:r w:rsidRPr="007D058D">
        <w:rPr>
          <w:rFonts w:ascii="BNPP Sans" w:hAnsi="BNPP Sans"/>
          <w:b/>
          <w:color w:val="00B050"/>
          <w:sz w:val="24"/>
          <w:u w:val="single"/>
        </w:rPr>
        <w:t>ans l’emploi</w:t>
      </w:r>
    </w:p>
    <w:p w14:paraId="3355B223" w14:textId="77777777" w:rsidR="00ED490E" w:rsidRPr="007D058D" w:rsidRDefault="00ED490E" w:rsidP="009D00E9">
      <w:pPr>
        <w:rPr>
          <w:rFonts w:ascii="BNPP Sans" w:hAnsi="BNPP Sans"/>
          <w:szCs w:val="20"/>
        </w:rPr>
      </w:pPr>
    </w:p>
    <w:p w14:paraId="7F98E308" w14:textId="72E263E8" w:rsidR="00EC5C5C" w:rsidRPr="002314FA" w:rsidRDefault="007500DB" w:rsidP="009D00E9">
      <w:pPr>
        <w:pStyle w:val="Corpsdetexte"/>
        <w:jc w:val="both"/>
        <w:rPr>
          <w:rFonts w:ascii="BNPP Sans" w:hAnsi="BNPP Sans"/>
          <w:sz w:val="20"/>
          <w:szCs w:val="20"/>
          <w:lang w:val="fr-FR"/>
        </w:rPr>
      </w:pPr>
      <w:r w:rsidRPr="002314FA">
        <w:rPr>
          <w:rFonts w:ascii="BNPP Sans" w:hAnsi="BNPP Sans"/>
          <w:sz w:val="20"/>
          <w:szCs w:val="20"/>
          <w:lang w:val="fr-FR"/>
        </w:rPr>
        <w:t>Cardif IARD s'engage, au regard des préconisations du Médecin du travail et des contraintes de faisabilité, à mettre en œuvre tous les moyens nécessaires afin d'adapter les postes de travail des collaborateurs en situation de handicap.</w:t>
      </w:r>
    </w:p>
    <w:p w14:paraId="274AADB5" w14:textId="77777777" w:rsidR="007500DB" w:rsidRPr="007D058D" w:rsidRDefault="00D34495" w:rsidP="00C0530B">
      <w:pPr>
        <w:tabs>
          <w:tab w:val="left" w:pos="2897"/>
        </w:tabs>
        <w:rPr>
          <w:rFonts w:ascii="BNPP Sans" w:hAnsi="BNPP Sans"/>
          <w:b/>
          <w:color w:val="00B050"/>
          <w:szCs w:val="20"/>
        </w:rPr>
      </w:pPr>
      <w:r w:rsidRPr="007D058D">
        <w:rPr>
          <w:rFonts w:ascii="BNPP Sans" w:hAnsi="BNPP Sans"/>
          <w:b/>
          <w:color w:val="00B050"/>
          <w:szCs w:val="20"/>
        </w:rPr>
        <w:t>3</w:t>
      </w:r>
      <w:r w:rsidR="00184A2E" w:rsidRPr="007D058D">
        <w:rPr>
          <w:rFonts w:ascii="BNPP Sans" w:hAnsi="BNPP Sans"/>
          <w:b/>
          <w:color w:val="00B050"/>
          <w:szCs w:val="20"/>
        </w:rPr>
        <w:t xml:space="preserve">.1 </w:t>
      </w:r>
      <w:r w:rsidR="007500DB" w:rsidRPr="007D058D">
        <w:rPr>
          <w:rFonts w:ascii="BNPP Sans" w:hAnsi="BNPP Sans"/>
          <w:b/>
          <w:color w:val="00B050"/>
          <w:szCs w:val="20"/>
        </w:rPr>
        <w:t>Suivi individuel médical</w:t>
      </w:r>
    </w:p>
    <w:p w14:paraId="76F6BFB5" w14:textId="77777777" w:rsidR="007500DB" w:rsidRPr="002314FA" w:rsidRDefault="007500DB" w:rsidP="009D00E9">
      <w:pPr>
        <w:pStyle w:val="Corpsdetexte"/>
        <w:jc w:val="both"/>
        <w:rPr>
          <w:rFonts w:ascii="BNPP Sans" w:hAnsi="BNPP Sans"/>
          <w:sz w:val="20"/>
          <w:szCs w:val="20"/>
          <w:lang w:val="fr-FR"/>
        </w:rPr>
      </w:pPr>
      <w:r w:rsidRPr="002314FA">
        <w:rPr>
          <w:rFonts w:ascii="BNPP Sans" w:hAnsi="BNPP Sans"/>
          <w:sz w:val="20"/>
          <w:szCs w:val="20"/>
          <w:lang w:val="fr-FR"/>
        </w:rPr>
        <w:t xml:space="preserve">Le </w:t>
      </w:r>
      <w:r w:rsidR="00B66D6F">
        <w:rPr>
          <w:rFonts w:ascii="BNPP Sans" w:hAnsi="BNPP Sans"/>
          <w:sz w:val="20"/>
          <w:szCs w:val="20"/>
          <w:lang w:val="fr-FR"/>
        </w:rPr>
        <w:t>salarié</w:t>
      </w:r>
      <w:r w:rsidR="00B66D6F" w:rsidRPr="002314FA">
        <w:rPr>
          <w:rFonts w:ascii="BNPP Sans" w:hAnsi="BNPP Sans"/>
          <w:sz w:val="20"/>
          <w:szCs w:val="20"/>
          <w:lang w:val="fr-FR"/>
        </w:rPr>
        <w:t xml:space="preserve"> </w:t>
      </w:r>
      <w:r w:rsidRPr="002314FA">
        <w:rPr>
          <w:rFonts w:ascii="BNPP Sans" w:hAnsi="BNPP Sans"/>
          <w:sz w:val="20"/>
          <w:szCs w:val="20"/>
          <w:lang w:val="fr-FR"/>
        </w:rPr>
        <w:t>en situation de handicap bénéficie d'un suivi médical renforcé dont la périodicité est définie par le Médecin du travail.</w:t>
      </w:r>
    </w:p>
    <w:p w14:paraId="71B4E549" w14:textId="7DE0EA95" w:rsidR="00A44D29" w:rsidRDefault="007500DB" w:rsidP="009D00E9">
      <w:pPr>
        <w:pStyle w:val="Corpsdetexte"/>
        <w:jc w:val="both"/>
        <w:rPr>
          <w:rFonts w:ascii="BNPP Sans" w:hAnsi="BNPP Sans"/>
          <w:sz w:val="20"/>
          <w:szCs w:val="20"/>
          <w:lang w:val="fr-FR"/>
        </w:rPr>
      </w:pPr>
      <w:r w:rsidRPr="002314FA">
        <w:rPr>
          <w:rFonts w:ascii="BNPP Sans" w:hAnsi="BNPP Sans"/>
          <w:sz w:val="20"/>
          <w:szCs w:val="20"/>
          <w:lang w:val="fr-FR"/>
        </w:rPr>
        <w:t>Par ailleurs, à l'issue d'un arrêt de longue durée (plus de 30 jours) et afin d'accompagner la reprise d'activité dans l'entreprise, une visite médicale de pré reprise est organisée par l</w:t>
      </w:r>
      <w:r w:rsidR="00820B7E">
        <w:rPr>
          <w:rFonts w:ascii="BNPP Sans" w:hAnsi="BNPP Sans"/>
          <w:sz w:val="20"/>
          <w:szCs w:val="20"/>
          <w:lang w:val="fr-FR"/>
        </w:rPr>
        <w:t>a Direction des</w:t>
      </w:r>
      <w:r w:rsidRPr="002314FA">
        <w:rPr>
          <w:rFonts w:ascii="BNPP Sans" w:hAnsi="BNPP Sans"/>
          <w:sz w:val="20"/>
          <w:szCs w:val="20"/>
          <w:lang w:val="fr-FR"/>
        </w:rPr>
        <w:t xml:space="preserve"> Ressources Humaines, dans la mesure du possible, avant la reprise effective d'activité du </w:t>
      </w:r>
      <w:r w:rsidR="00B66D6F">
        <w:rPr>
          <w:rFonts w:ascii="BNPP Sans" w:hAnsi="BNPP Sans"/>
          <w:sz w:val="20"/>
          <w:szCs w:val="20"/>
          <w:lang w:val="fr-FR"/>
        </w:rPr>
        <w:t>salarié</w:t>
      </w:r>
      <w:r w:rsidR="00B66D6F" w:rsidRPr="002314FA">
        <w:rPr>
          <w:rFonts w:ascii="BNPP Sans" w:hAnsi="BNPP Sans"/>
          <w:sz w:val="20"/>
          <w:szCs w:val="20"/>
          <w:lang w:val="fr-FR"/>
        </w:rPr>
        <w:t xml:space="preserve"> </w:t>
      </w:r>
      <w:r w:rsidRPr="002314FA">
        <w:rPr>
          <w:rFonts w:ascii="BNPP Sans" w:hAnsi="BNPP Sans"/>
          <w:sz w:val="20"/>
          <w:szCs w:val="20"/>
          <w:lang w:val="fr-FR"/>
        </w:rPr>
        <w:t>à son poste</w:t>
      </w:r>
      <w:r w:rsidR="00262DC3">
        <w:rPr>
          <w:rFonts w:ascii="BNPP Sans" w:hAnsi="BNPP Sans"/>
          <w:sz w:val="20"/>
          <w:szCs w:val="20"/>
          <w:lang w:val="fr-FR"/>
        </w:rPr>
        <w:t>.</w:t>
      </w:r>
    </w:p>
    <w:p w14:paraId="58FF84FA" w14:textId="77777777" w:rsidR="004A7D9E" w:rsidRPr="002314FA" w:rsidRDefault="004A7D9E" w:rsidP="009D00E9">
      <w:pPr>
        <w:pStyle w:val="Corpsdetexte"/>
        <w:jc w:val="both"/>
        <w:rPr>
          <w:rFonts w:ascii="BNPP Sans" w:hAnsi="BNPP Sans"/>
          <w:sz w:val="20"/>
          <w:szCs w:val="20"/>
          <w:lang w:val="fr-FR"/>
        </w:rPr>
      </w:pPr>
    </w:p>
    <w:p w14:paraId="43CD1775" w14:textId="419ACEC5" w:rsidR="007500DB" w:rsidRPr="007D058D" w:rsidRDefault="00D34495" w:rsidP="00C0530B">
      <w:pPr>
        <w:tabs>
          <w:tab w:val="left" w:pos="2897"/>
        </w:tabs>
        <w:rPr>
          <w:rFonts w:ascii="BNPP Sans" w:hAnsi="BNPP Sans"/>
          <w:b/>
          <w:color w:val="00B050"/>
          <w:szCs w:val="20"/>
        </w:rPr>
      </w:pPr>
      <w:r w:rsidRPr="007D058D">
        <w:rPr>
          <w:rFonts w:ascii="BNPP Sans" w:hAnsi="BNPP Sans"/>
          <w:b/>
          <w:color w:val="00B050"/>
          <w:szCs w:val="20"/>
        </w:rPr>
        <w:t>3</w:t>
      </w:r>
      <w:r w:rsidR="00184A2E" w:rsidRPr="007D058D">
        <w:rPr>
          <w:rFonts w:ascii="BNPP Sans" w:hAnsi="BNPP Sans"/>
          <w:b/>
          <w:color w:val="00B050"/>
          <w:szCs w:val="20"/>
        </w:rPr>
        <w:t xml:space="preserve">.2 </w:t>
      </w:r>
      <w:r w:rsidR="007500DB" w:rsidRPr="007D058D">
        <w:rPr>
          <w:rFonts w:ascii="BNPP Sans" w:hAnsi="BNPP Sans"/>
          <w:b/>
          <w:color w:val="00B050"/>
          <w:szCs w:val="20"/>
        </w:rPr>
        <w:t xml:space="preserve">Parcours personnalisé et de </w:t>
      </w:r>
      <w:r w:rsidR="006E5DB5">
        <w:rPr>
          <w:rFonts w:ascii="BNPP Sans" w:hAnsi="BNPP Sans"/>
          <w:b/>
          <w:color w:val="00B050"/>
          <w:szCs w:val="20"/>
        </w:rPr>
        <w:t>r</w:t>
      </w:r>
      <w:r w:rsidR="007500DB" w:rsidRPr="007D058D">
        <w:rPr>
          <w:rFonts w:ascii="BNPP Sans" w:hAnsi="BNPP Sans"/>
          <w:b/>
          <w:color w:val="00B050"/>
          <w:szCs w:val="20"/>
        </w:rPr>
        <w:t>eprise d'activité</w:t>
      </w:r>
    </w:p>
    <w:p w14:paraId="2E09C523" w14:textId="77777777" w:rsidR="007500DB" w:rsidRPr="002314FA" w:rsidRDefault="007500DB" w:rsidP="009D00E9">
      <w:pPr>
        <w:pStyle w:val="Corpsdetexte"/>
        <w:jc w:val="both"/>
        <w:rPr>
          <w:rFonts w:ascii="BNPP Sans" w:hAnsi="BNPP Sans"/>
          <w:sz w:val="20"/>
          <w:szCs w:val="20"/>
          <w:lang w:val="fr-FR"/>
        </w:rPr>
      </w:pPr>
      <w:r w:rsidRPr="002314FA">
        <w:rPr>
          <w:rFonts w:ascii="BNPP Sans" w:hAnsi="BNPP Sans"/>
          <w:sz w:val="20"/>
          <w:szCs w:val="20"/>
          <w:lang w:val="fr-FR"/>
        </w:rPr>
        <w:t xml:space="preserve">Afin de préparer le retour à l'emploi des </w:t>
      </w:r>
      <w:r w:rsidR="00B66D6F">
        <w:rPr>
          <w:rFonts w:ascii="BNPP Sans" w:hAnsi="BNPP Sans"/>
          <w:sz w:val="20"/>
          <w:szCs w:val="20"/>
          <w:lang w:val="fr-FR"/>
        </w:rPr>
        <w:t>salariés</w:t>
      </w:r>
      <w:r w:rsidR="00B66D6F" w:rsidRPr="002314FA">
        <w:rPr>
          <w:rFonts w:ascii="BNPP Sans" w:hAnsi="BNPP Sans"/>
          <w:sz w:val="20"/>
          <w:szCs w:val="20"/>
          <w:lang w:val="fr-FR"/>
        </w:rPr>
        <w:t xml:space="preserve"> </w:t>
      </w:r>
      <w:r w:rsidRPr="002314FA">
        <w:rPr>
          <w:rFonts w:ascii="BNPP Sans" w:hAnsi="BNPP Sans"/>
          <w:sz w:val="20"/>
          <w:szCs w:val="20"/>
          <w:lang w:val="fr-FR"/>
        </w:rPr>
        <w:t>en situation de handicap qui reprennent leur activité professionnelle après un ou plusieurs arrêts de travail de longue durée :</w:t>
      </w:r>
    </w:p>
    <w:p w14:paraId="47DC9D31" w14:textId="1CF35D61" w:rsidR="007500DB" w:rsidRPr="002314FA" w:rsidRDefault="0075277F" w:rsidP="00AE7B02">
      <w:pPr>
        <w:pStyle w:val="Compact"/>
        <w:numPr>
          <w:ilvl w:val="0"/>
          <w:numId w:val="27"/>
        </w:numPr>
        <w:jc w:val="both"/>
        <w:rPr>
          <w:rFonts w:ascii="BNPP Sans" w:hAnsi="BNPP Sans"/>
          <w:sz w:val="20"/>
          <w:szCs w:val="20"/>
          <w:lang w:val="fr-FR"/>
        </w:rPr>
      </w:pPr>
      <w:r>
        <w:rPr>
          <w:rFonts w:ascii="BNPP Sans" w:hAnsi="BNPP Sans"/>
          <w:sz w:val="20"/>
          <w:szCs w:val="20"/>
          <w:lang w:val="fr-FR"/>
        </w:rPr>
        <w:t>La Direction Ressources Humaines</w:t>
      </w:r>
      <w:r w:rsidR="007500DB" w:rsidRPr="002314FA">
        <w:rPr>
          <w:rFonts w:ascii="BNPP Sans" w:hAnsi="BNPP Sans"/>
          <w:sz w:val="20"/>
          <w:szCs w:val="20"/>
          <w:lang w:val="fr-FR"/>
        </w:rPr>
        <w:t xml:space="preserve"> veille à </w:t>
      </w:r>
      <w:r w:rsidR="00CF7F7A" w:rsidRPr="002314FA">
        <w:rPr>
          <w:rFonts w:ascii="BNPP Sans" w:hAnsi="BNPP Sans"/>
          <w:sz w:val="20"/>
          <w:szCs w:val="20"/>
          <w:lang w:val="fr-FR"/>
        </w:rPr>
        <w:t xml:space="preserve">informer le Médecin du travail et </w:t>
      </w:r>
      <w:r w:rsidR="007500DB" w:rsidRPr="002314FA">
        <w:rPr>
          <w:rFonts w:ascii="BNPP Sans" w:hAnsi="BNPP Sans"/>
          <w:sz w:val="20"/>
          <w:szCs w:val="20"/>
          <w:lang w:val="fr-FR"/>
        </w:rPr>
        <w:t xml:space="preserve">l'Assistant(e) </w:t>
      </w:r>
      <w:r w:rsidR="00CF7F7A" w:rsidRPr="002314FA">
        <w:rPr>
          <w:rFonts w:ascii="BNPP Sans" w:hAnsi="BNPP Sans"/>
          <w:sz w:val="20"/>
          <w:szCs w:val="20"/>
          <w:lang w:val="fr-FR"/>
        </w:rPr>
        <w:t>social(e)</w:t>
      </w:r>
      <w:r w:rsidR="007500DB" w:rsidRPr="002314FA">
        <w:rPr>
          <w:rFonts w:ascii="BNPP Sans" w:hAnsi="BNPP Sans"/>
          <w:sz w:val="20"/>
          <w:szCs w:val="20"/>
          <w:lang w:val="fr-FR"/>
        </w:rPr>
        <w:t xml:space="preserve"> avec un maximum d'anticipation de la reprise d'activité des salariés en situation de handicap en arrêt de travail depuis plus de 3 mois afin de prévenir les situations à risque d'inaptitude professionnelle</w:t>
      </w:r>
      <w:r>
        <w:rPr>
          <w:rFonts w:ascii="Calibri" w:hAnsi="Calibri" w:cs="Calibri"/>
          <w:sz w:val="20"/>
          <w:szCs w:val="20"/>
          <w:lang w:val="fr-FR"/>
        </w:rPr>
        <w:t> </w:t>
      </w:r>
      <w:r>
        <w:rPr>
          <w:rFonts w:ascii="BNPP Sans" w:hAnsi="BNPP Sans"/>
          <w:sz w:val="20"/>
          <w:szCs w:val="20"/>
          <w:lang w:val="fr-FR"/>
        </w:rPr>
        <w:t>;</w:t>
      </w:r>
    </w:p>
    <w:p w14:paraId="75873398" w14:textId="7E72885C" w:rsidR="007500DB" w:rsidRPr="002314FA" w:rsidRDefault="007500DB" w:rsidP="00AE7B02">
      <w:pPr>
        <w:pStyle w:val="Corpsdetexte"/>
        <w:numPr>
          <w:ilvl w:val="0"/>
          <w:numId w:val="27"/>
        </w:numPr>
        <w:jc w:val="both"/>
        <w:rPr>
          <w:rFonts w:ascii="BNPP Sans" w:hAnsi="BNPP Sans"/>
          <w:sz w:val="20"/>
          <w:szCs w:val="20"/>
          <w:lang w:val="fr-FR"/>
        </w:rPr>
      </w:pPr>
      <w:r w:rsidRPr="002314FA">
        <w:rPr>
          <w:rFonts w:ascii="BNPP Sans" w:hAnsi="BNPP Sans"/>
          <w:sz w:val="20"/>
          <w:szCs w:val="20"/>
          <w:lang w:val="fr-FR"/>
        </w:rPr>
        <w:t xml:space="preserve">A leur retour, ces </w:t>
      </w:r>
      <w:r w:rsidR="00B66D6F">
        <w:rPr>
          <w:rFonts w:ascii="BNPP Sans" w:hAnsi="BNPP Sans"/>
          <w:sz w:val="20"/>
          <w:szCs w:val="20"/>
          <w:lang w:val="fr-FR"/>
        </w:rPr>
        <w:t>salariés</w:t>
      </w:r>
      <w:r w:rsidR="00B66D6F" w:rsidRPr="002314FA">
        <w:rPr>
          <w:rFonts w:ascii="BNPP Sans" w:hAnsi="BNPP Sans"/>
          <w:sz w:val="20"/>
          <w:szCs w:val="20"/>
          <w:lang w:val="fr-FR"/>
        </w:rPr>
        <w:t xml:space="preserve"> </w:t>
      </w:r>
      <w:r w:rsidRPr="002314FA">
        <w:rPr>
          <w:rFonts w:ascii="BNPP Sans" w:hAnsi="BNPP Sans"/>
          <w:sz w:val="20"/>
          <w:szCs w:val="20"/>
          <w:lang w:val="fr-FR"/>
        </w:rPr>
        <w:t xml:space="preserve">sont reçus par leur </w:t>
      </w:r>
      <w:r w:rsidR="00125C91">
        <w:rPr>
          <w:rFonts w:ascii="BNPP Sans" w:hAnsi="BNPP Sans"/>
          <w:sz w:val="20"/>
          <w:szCs w:val="20"/>
          <w:lang w:val="fr-FR"/>
        </w:rPr>
        <w:t>HRP</w:t>
      </w:r>
      <w:r w:rsidRPr="002314FA">
        <w:rPr>
          <w:rFonts w:ascii="BNPP Sans" w:hAnsi="BNPP Sans"/>
          <w:sz w:val="20"/>
          <w:szCs w:val="20"/>
          <w:lang w:val="fr-FR"/>
        </w:rPr>
        <w:t xml:space="preserve">. À cette occasion leur situation personnelle </w:t>
      </w:r>
      <w:r w:rsidR="0075277F">
        <w:rPr>
          <w:rFonts w:ascii="BNPP Sans" w:hAnsi="BNPP Sans"/>
          <w:sz w:val="20"/>
          <w:szCs w:val="20"/>
          <w:lang w:val="fr-FR"/>
        </w:rPr>
        <w:t>est</w:t>
      </w:r>
      <w:r w:rsidR="0075277F" w:rsidRPr="002314FA">
        <w:rPr>
          <w:rFonts w:ascii="BNPP Sans" w:hAnsi="BNPP Sans"/>
          <w:sz w:val="20"/>
          <w:szCs w:val="20"/>
          <w:lang w:val="fr-FR"/>
        </w:rPr>
        <w:t xml:space="preserve"> </w:t>
      </w:r>
      <w:r w:rsidRPr="002314FA">
        <w:rPr>
          <w:rFonts w:ascii="BNPP Sans" w:hAnsi="BNPP Sans"/>
          <w:sz w:val="20"/>
          <w:szCs w:val="20"/>
          <w:lang w:val="fr-FR"/>
        </w:rPr>
        <w:t>précisée afin de mettre en place des actions arrêtées et des formations nécessaires à la reprise de leur activité professionnelle</w:t>
      </w:r>
      <w:r w:rsidR="0075277F">
        <w:rPr>
          <w:rFonts w:ascii="Calibri" w:hAnsi="Calibri" w:cs="Calibri"/>
          <w:sz w:val="20"/>
          <w:szCs w:val="20"/>
          <w:lang w:val="fr-FR"/>
        </w:rPr>
        <w:t> </w:t>
      </w:r>
      <w:r w:rsidR="0075277F">
        <w:rPr>
          <w:rFonts w:ascii="BNPP Sans" w:hAnsi="BNPP Sans"/>
          <w:sz w:val="20"/>
          <w:szCs w:val="20"/>
          <w:lang w:val="fr-FR"/>
        </w:rPr>
        <w:t>;</w:t>
      </w:r>
    </w:p>
    <w:p w14:paraId="5ED34368" w14:textId="19340135" w:rsidR="005F5287" w:rsidRPr="002314FA" w:rsidRDefault="005F5287" w:rsidP="00AE7B02">
      <w:pPr>
        <w:pStyle w:val="Corpsdetexte"/>
        <w:numPr>
          <w:ilvl w:val="0"/>
          <w:numId w:val="27"/>
        </w:numPr>
        <w:jc w:val="both"/>
        <w:rPr>
          <w:rFonts w:ascii="BNPP Sans" w:hAnsi="BNPP Sans"/>
          <w:sz w:val="20"/>
          <w:szCs w:val="20"/>
          <w:lang w:val="fr-FR"/>
        </w:rPr>
      </w:pPr>
      <w:r w:rsidRPr="002314FA">
        <w:rPr>
          <w:rFonts w:ascii="BNPP Sans" w:hAnsi="BNPP Sans"/>
          <w:sz w:val="20"/>
          <w:szCs w:val="20"/>
          <w:lang w:val="fr-FR"/>
        </w:rPr>
        <w:t xml:space="preserve">L’entreprise veille à ce que chaque </w:t>
      </w:r>
      <w:r w:rsidR="00B66D6F">
        <w:rPr>
          <w:rFonts w:ascii="BNPP Sans" w:hAnsi="BNPP Sans"/>
          <w:sz w:val="20"/>
          <w:szCs w:val="20"/>
          <w:lang w:val="fr-FR"/>
        </w:rPr>
        <w:t>salarié</w:t>
      </w:r>
      <w:r w:rsidR="00B66D6F" w:rsidRPr="002314FA">
        <w:rPr>
          <w:rFonts w:ascii="BNPP Sans" w:hAnsi="BNPP Sans"/>
          <w:sz w:val="20"/>
          <w:szCs w:val="20"/>
          <w:lang w:val="fr-FR"/>
        </w:rPr>
        <w:t xml:space="preserve"> </w:t>
      </w:r>
      <w:r w:rsidRPr="002314FA">
        <w:rPr>
          <w:rFonts w:ascii="BNPP Sans" w:hAnsi="BNPP Sans"/>
          <w:sz w:val="20"/>
          <w:szCs w:val="20"/>
          <w:lang w:val="fr-FR"/>
        </w:rPr>
        <w:t>en situation de handicap soit informé de l’exist</w:t>
      </w:r>
      <w:r w:rsidR="00932331" w:rsidRPr="002314FA">
        <w:rPr>
          <w:rFonts w:ascii="BNPP Sans" w:hAnsi="BNPP Sans"/>
          <w:sz w:val="20"/>
          <w:szCs w:val="20"/>
          <w:lang w:val="fr-FR"/>
        </w:rPr>
        <w:t>ence du référent handicap de l’entreprise</w:t>
      </w:r>
      <w:r w:rsidRPr="002314FA">
        <w:rPr>
          <w:rFonts w:ascii="BNPP Sans" w:hAnsi="BNPP Sans"/>
          <w:sz w:val="20"/>
          <w:szCs w:val="20"/>
          <w:lang w:val="fr-FR"/>
        </w:rPr>
        <w:t>.</w:t>
      </w:r>
    </w:p>
    <w:p w14:paraId="2407FE40" w14:textId="77777777" w:rsidR="00F55522" w:rsidRPr="00CB0736" w:rsidRDefault="00F55522" w:rsidP="00CB0736">
      <w:pPr>
        <w:keepLines w:val="0"/>
        <w:autoSpaceDE w:val="0"/>
        <w:autoSpaceDN w:val="0"/>
        <w:adjustRightInd w:val="0"/>
        <w:jc w:val="left"/>
        <w:rPr>
          <w:rFonts w:ascii="BNPP Sans" w:hAnsi="BNPP Sans" w:cs="CIDFont+F4"/>
          <w:sz w:val="24"/>
        </w:rPr>
      </w:pPr>
    </w:p>
    <w:p w14:paraId="16C80DBF" w14:textId="77777777" w:rsidR="007500DB" w:rsidRPr="007D058D" w:rsidRDefault="00D34495" w:rsidP="00C0530B">
      <w:pPr>
        <w:tabs>
          <w:tab w:val="left" w:pos="2897"/>
        </w:tabs>
        <w:rPr>
          <w:rFonts w:ascii="BNPP Sans" w:hAnsi="BNPP Sans"/>
          <w:b/>
          <w:color w:val="00B050"/>
        </w:rPr>
      </w:pPr>
      <w:r w:rsidRPr="007D058D">
        <w:rPr>
          <w:rFonts w:ascii="BNPP Sans" w:hAnsi="BNPP Sans"/>
          <w:b/>
          <w:color w:val="00B050"/>
        </w:rPr>
        <w:t>3</w:t>
      </w:r>
      <w:r w:rsidR="007500DB" w:rsidRPr="007D058D">
        <w:rPr>
          <w:rFonts w:ascii="BNPP Sans" w:hAnsi="BNPP Sans"/>
          <w:b/>
          <w:color w:val="00B050"/>
        </w:rPr>
        <w:t>.3 Adaptations matérielles ou organisationnelles</w:t>
      </w:r>
    </w:p>
    <w:p w14:paraId="13C415E8" w14:textId="79266754" w:rsidR="007500DB" w:rsidRPr="002314FA" w:rsidRDefault="007500DB" w:rsidP="009D00E9">
      <w:pPr>
        <w:pStyle w:val="Corpsdetexte"/>
        <w:jc w:val="both"/>
        <w:rPr>
          <w:rFonts w:ascii="BNPP Sans" w:hAnsi="BNPP Sans"/>
          <w:sz w:val="20"/>
          <w:szCs w:val="20"/>
          <w:lang w:val="fr-FR"/>
        </w:rPr>
      </w:pPr>
      <w:r w:rsidRPr="002314FA">
        <w:rPr>
          <w:rFonts w:ascii="BNPP Sans" w:hAnsi="BNPP Sans"/>
          <w:sz w:val="20"/>
          <w:szCs w:val="20"/>
          <w:lang w:val="fr-FR"/>
        </w:rPr>
        <w:t>Les préconisations du Médecin du travail constituent un préalable nécessaire qui permet au service des Ressources Humaines et au manager d'identifier les adaptations matérielles ou organisationnelles et de les mettre en œuvre avec les différents interlocuteurs concernés.</w:t>
      </w:r>
    </w:p>
    <w:p w14:paraId="64891DA0" w14:textId="568D6A46" w:rsidR="007500DB" w:rsidRPr="006E5DB5" w:rsidRDefault="007500DB" w:rsidP="009D00E9">
      <w:pPr>
        <w:pStyle w:val="Corpsdetexte"/>
        <w:jc w:val="both"/>
        <w:rPr>
          <w:rFonts w:ascii="BNPP Sans" w:hAnsi="BNPP Sans"/>
          <w:sz w:val="20"/>
          <w:szCs w:val="20"/>
          <w:lang w:val="fr-FR"/>
        </w:rPr>
      </w:pPr>
      <w:r w:rsidRPr="006E5DB5">
        <w:rPr>
          <w:rFonts w:ascii="BNPP Sans" w:hAnsi="BNPP Sans"/>
          <w:sz w:val="20"/>
          <w:szCs w:val="20"/>
          <w:lang w:val="fr-FR"/>
        </w:rPr>
        <w:t xml:space="preserve">Ces adaptations sont actualisées </w:t>
      </w:r>
      <w:r w:rsidR="0075277F" w:rsidRPr="006E5DB5">
        <w:rPr>
          <w:rFonts w:ascii="BNPP Sans" w:hAnsi="BNPP Sans"/>
          <w:sz w:val="20"/>
          <w:szCs w:val="20"/>
          <w:lang w:val="fr-FR"/>
        </w:rPr>
        <w:t>autant que de besoin</w:t>
      </w:r>
      <w:r w:rsidRPr="006E5DB5">
        <w:rPr>
          <w:rFonts w:ascii="BNPP Sans" w:hAnsi="BNPP Sans"/>
          <w:sz w:val="20"/>
          <w:szCs w:val="20"/>
          <w:lang w:val="fr-FR"/>
        </w:rPr>
        <w:t>, notamment en cas de mobilité.</w:t>
      </w:r>
    </w:p>
    <w:p w14:paraId="38E0BAE9" w14:textId="000FE94A" w:rsidR="00282D64" w:rsidRPr="004A7D9E" w:rsidRDefault="00DB53E8" w:rsidP="00D206BA">
      <w:pPr>
        <w:keepLines w:val="0"/>
        <w:autoSpaceDE w:val="0"/>
        <w:autoSpaceDN w:val="0"/>
        <w:adjustRightInd w:val="0"/>
        <w:rPr>
          <w:rFonts w:ascii="BNPP Sans" w:hAnsi="BNPP Sans" w:cs="CIDFont+F4"/>
          <w:sz w:val="24"/>
        </w:rPr>
      </w:pPr>
      <w:r w:rsidRPr="004562FE">
        <w:rPr>
          <w:rFonts w:ascii="BNPP Sans" w:eastAsiaTheme="minorHAnsi" w:hAnsi="BNPP Sans" w:cstheme="minorBidi"/>
          <w:szCs w:val="20"/>
          <w:lang w:eastAsia="en-US"/>
        </w:rPr>
        <w:t>Avec l’accord du collaborateur concerné, le manager accueillant un collaborateur en situation de handicap au sein de son équipe se verra systématiquement proposer une formation aux conditions d’accueil et d’intégration. De même</w:t>
      </w:r>
      <w:r w:rsidR="0075277F" w:rsidRPr="004562FE">
        <w:rPr>
          <w:rFonts w:ascii="BNPP Sans" w:eastAsiaTheme="minorHAnsi" w:hAnsi="BNPP Sans" w:cstheme="minorBidi"/>
          <w:szCs w:val="20"/>
          <w:lang w:eastAsia="en-US"/>
        </w:rPr>
        <w:t>,</w:t>
      </w:r>
      <w:r w:rsidRPr="004562FE">
        <w:rPr>
          <w:rFonts w:ascii="BNPP Sans" w:eastAsiaTheme="minorHAnsi" w:hAnsi="BNPP Sans" w:cstheme="minorBidi"/>
          <w:szCs w:val="20"/>
          <w:lang w:eastAsia="en-US"/>
        </w:rPr>
        <w:t xml:space="preserve"> avec l’accord du collaborateur concerné, une action de sensib</w:t>
      </w:r>
      <w:r w:rsidR="00701F75" w:rsidRPr="004562FE">
        <w:rPr>
          <w:rFonts w:ascii="BNPP Sans" w:eastAsiaTheme="minorHAnsi" w:hAnsi="BNPP Sans" w:cstheme="minorBidi"/>
          <w:szCs w:val="20"/>
          <w:lang w:eastAsia="en-US"/>
        </w:rPr>
        <w:t>ilisation pourra être</w:t>
      </w:r>
      <w:r w:rsidR="00202D51" w:rsidRPr="004562FE">
        <w:rPr>
          <w:rFonts w:ascii="BNPP Sans" w:eastAsiaTheme="minorHAnsi" w:hAnsi="BNPP Sans" w:cstheme="minorBidi"/>
          <w:szCs w:val="20"/>
          <w:lang w:eastAsia="en-US"/>
        </w:rPr>
        <w:t xml:space="preserve"> </w:t>
      </w:r>
      <w:r w:rsidRPr="004562FE">
        <w:rPr>
          <w:rFonts w:ascii="BNPP Sans" w:eastAsiaTheme="minorHAnsi" w:hAnsi="BNPP Sans" w:cstheme="minorBidi"/>
          <w:szCs w:val="20"/>
          <w:lang w:eastAsia="en-US"/>
        </w:rPr>
        <w:t>proposée aux collaborateurs travaillant avec un co</w:t>
      </w:r>
      <w:r w:rsidR="00701F75" w:rsidRPr="004562FE">
        <w:rPr>
          <w:rFonts w:ascii="BNPP Sans" w:eastAsiaTheme="minorHAnsi" w:hAnsi="BNPP Sans" w:cstheme="minorBidi"/>
          <w:szCs w:val="20"/>
          <w:lang w:eastAsia="en-US"/>
        </w:rPr>
        <w:t>llègue en situation de handicap.</w:t>
      </w:r>
    </w:p>
    <w:p w14:paraId="3F5F1A16" w14:textId="77777777" w:rsidR="007500DB" w:rsidRPr="007D058D" w:rsidRDefault="00D34495" w:rsidP="00C0530B">
      <w:pPr>
        <w:tabs>
          <w:tab w:val="left" w:pos="2897"/>
        </w:tabs>
        <w:rPr>
          <w:rFonts w:ascii="BNPP Sans" w:hAnsi="BNPP Sans"/>
          <w:b/>
          <w:color w:val="00B050"/>
        </w:rPr>
      </w:pPr>
      <w:r w:rsidRPr="007D058D">
        <w:rPr>
          <w:rFonts w:ascii="BNPP Sans" w:hAnsi="BNPP Sans"/>
          <w:b/>
          <w:color w:val="00B050"/>
        </w:rPr>
        <w:lastRenderedPageBreak/>
        <w:t>3</w:t>
      </w:r>
      <w:r w:rsidR="00184A2E" w:rsidRPr="007D058D">
        <w:rPr>
          <w:rFonts w:ascii="BNPP Sans" w:hAnsi="BNPP Sans"/>
          <w:b/>
          <w:color w:val="00B050"/>
        </w:rPr>
        <w:t>.4</w:t>
      </w:r>
      <w:r w:rsidR="007500DB" w:rsidRPr="007D058D">
        <w:rPr>
          <w:rFonts w:ascii="BNPP Sans" w:hAnsi="BNPP Sans"/>
          <w:b/>
          <w:color w:val="00B050"/>
        </w:rPr>
        <w:t xml:space="preserve"> Mobilité</w:t>
      </w:r>
    </w:p>
    <w:p w14:paraId="3E78A4B8" w14:textId="4D3690EA" w:rsidR="007500DB" w:rsidRPr="002314FA" w:rsidRDefault="007500DB" w:rsidP="009D00E9">
      <w:pPr>
        <w:pStyle w:val="Corpsdetexte"/>
        <w:jc w:val="both"/>
        <w:rPr>
          <w:rFonts w:ascii="BNPP Sans" w:hAnsi="BNPP Sans"/>
          <w:sz w:val="20"/>
          <w:szCs w:val="20"/>
          <w:lang w:val="fr-FR"/>
        </w:rPr>
      </w:pPr>
      <w:r w:rsidRPr="002314FA">
        <w:rPr>
          <w:rFonts w:ascii="BNPP Sans" w:hAnsi="BNPP Sans"/>
          <w:sz w:val="20"/>
          <w:szCs w:val="20"/>
          <w:lang w:val="fr-FR"/>
        </w:rPr>
        <w:t xml:space="preserve">Comme pour tout </w:t>
      </w:r>
      <w:r w:rsidR="00B66D6F">
        <w:rPr>
          <w:rFonts w:ascii="BNPP Sans" w:hAnsi="BNPP Sans"/>
          <w:sz w:val="20"/>
          <w:szCs w:val="20"/>
          <w:lang w:val="fr-FR"/>
        </w:rPr>
        <w:t>salarié</w:t>
      </w:r>
      <w:r w:rsidRPr="002314FA">
        <w:rPr>
          <w:rFonts w:ascii="BNPP Sans" w:hAnsi="BNPP Sans"/>
          <w:sz w:val="20"/>
          <w:szCs w:val="20"/>
          <w:lang w:val="fr-FR"/>
        </w:rPr>
        <w:t xml:space="preserve">, les collaborateurs en situation de handicap qui s'engageront dans une démarche de mobilité bénéficieront d'un accompagnement de la part de leur </w:t>
      </w:r>
      <w:r w:rsidR="00125C91">
        <w:rPr>
          <w:rFonts w:ascii="BNPP Sans" w:hAnsi="BNPP Sans"/>
          <w:sz w:val="20"/>
          <w:szCs w:val="20"/>
          <w:lang w:val="fr-FR"/>
        </w:rPr>
        <w:t>HRP</w:t>
      </w:r>
      <w:r w:rsidRPr="002314FA">
        <w:rPr>
          <w:rFonts w:ascii="BNPP Sans" w:hAnsi="BNPP Sans"/>
          <w:sz w:val="20"/>
          <w:szCs w:val="20"/>
          <w:lang w:val="fr-FR"/>
        </w:rPr>
        <w:t>. Le service des Ressources Humaines portera une attention particulière à la prise en compte des besoins :</w:t>
      </w:r>
    </w:p>
    <w:p w14:paraId="355401CF" w14:textId="77777777" w:rsidR="007500DB" w:rsidRPr="002314FA" w:rsidRDefault="007500DB" w:rsidP="00AE7B02">
      <w:pPr>
        <w:pStyle w:val="Compact"/>
        <w:numPr>
          <w:ilvl w:val="0"/>
          <w:numId w:val="28"/>
        </w:numPr>
        <w:jc w:val="both"/>
        <w:rPr>
          <w:rFonts w:ascii="BNPP Sans" w:hAnsi="BNPP Sans"/>
          <w:sz w:val="20"/>
          <w:szCs w:val="20"/>
          <w:lang w:val="fr-FR"/>
        </w:rPr>
      </w:pPr>
      <w:r w:rsidRPr="002314FA">
        <w:rPr>
          <w:rFonts w:ascii="BNPP Sans" w:hAnsi="BNPP Sans"/>
          <w:sz w:val="20"/>
          <w:szCs w:val="20"/>
          <w:lang w:val="fr-FR"/>
        </w:rPr>
        <w:t>de moyens spécifiques éventuels pour la tenue de l'entretien,</w:t>
      </w:r>
    </w:p>
    <w:p w14:paraId="72D6294E" w14:textId="77777777" w:rsidR="00EC5C5C" w:rsidRPr="002314FA" w:rsidRDefault="007500DB" w:rsidP="00AE7B02">
      <w:pPr>
        <w:pStyle w:val="FirstParagraph"/>
        <w:numPr>
          <w:ilvl w:val="0"/>
          <w:numId w:val="28"/>
        </w:numPr>
        <w:jc w:val="both"/>
        <w:rPr>
          <w:rFonts w:ascii="BNPP Sans" w:hAnsi="BNPP Sans"/>
          <w:sz w:val="20"/>
          <w:szCs w:val="20"/>
          <w:lang w:val="fr-FR"/>
        </w:rPr>
      </w:pPr>
      <w:r w:rsidRPr="002314FA">
        <w:rPr>
          <w:rFonts w:ascii="BNPP Sans" w:hAnsi="BNPP Sans"/>
          <w:sz w:val="20"/>
          <w:szCs w:val="20"/>
          <w:lang w:val="fr-FR"/>
        </w:rPr>
        <w:t>d'adaptation du poste de travail.</w:t>
      </w:r>
    </w:p>
    <w:p w14:paraId="1CFB7DA3" w14:textId="77777777" w:rsidR="00EC5C5C" w:rsidRPr="00CB0736" w:rsidRDefault="00EC5C5C" w:rsidP="00CB0736">
      <w:pPr>
        <w:rPr>
          <w:rFonts w:ascii="BNPP Sans" w:hAnsi="BNPP Sans"/>
          <w:sz w:val="24"/>
        </w:rPr>
      </w:pPr>
    </w:p>
    <w:p w14:paraId="770FAA0E" w14:textId="77777777" w:rsidR="00EC5C5C" w:rsidRPr="007D058D" w:rsidRDefault="00D34495" w:rsidP="00C0530B">
      <w:pPr>
        <w:tabs>
          <w:tab w:val="left" w:pos="2897"/>
        </w:tabs>
        <w:rPr>
          <w:rFonts w:ascii="BNPP Sans" w:hAnsi="BNPP Sans"/>
          <w:b/>
          <w:color w:val="00B050"/>
        </w:rPr>
      </w:pPr>
      <w:r w:rsidRPr="007D058D">
        <w:rPr>
          <w:rFonts w:ascii="BNPP Sans" w:hAnsi="BNPP Sans"/>
          <w:b/>
          <w:color w:val="00B050"/>
        </w:rPr>
        <w:t>3</w:t>
      </w:r>
      <w:r w:rsidR="00EC5C5C" w:rsidRPr="007D058D">
        <w:rPr>
          <w:rFonts w:ascii="BNPP Sans" w:hAnsi="BNPP Sans"/>
          <w:b/>
          <w:color w:val="00B050"/>
        </w:rPr>
        <w:t>.5</w:t>
      </w:r>
      <w:r w:rsidR="00184A2E" w:rsidRPr="007D058D">
        <w:rPr>
          <w:rFonts w:ascii="BNPP Sans" w:hAnsi="BNPP Sans"/>
          <w:b/>
          <w:color w:val="00B050"/>
        </w:rPr>
        <w:t xml:space="preserve"> </w:t>
      </w:r>
      <w:r w:rsidR="00EC5C5C" w:rsidRPr="007D058D">
        <w:rPr>
          <w:rFonts w:ascii="BNPP Sans" w:hAnsi="BNPP Sans"/>
          <w:b/>
          <w:color w:val="00B050"/>
        </w:rPr>
        <w:t>Formation</w:t>
      </w:r>
    </w:p>
    <w:p w14:paraId="2EFBE51B" w14:textId="77777777" w:rsidR="00EC5C5C" w:rsidRPr="002314FA" w:rsidRDefault="00EC5C5C" w:rsidP="009D00E9">
      <w:pPr>
        <w:pStyle w:val="Corpsdetexte"/>
        <w:jc w:val="both"/>
        <w:rPr>
          <w:rFonts w:ascii="BNPP Sans" w:hAnsi="BNPP Sans" w:cs="Arial"/>
          <w:sz w:val="20"/>
          <w:szCs w:val="20"/>
          <w:lang w:val="fr-FR"/>
        </w:rPr>
      </w:pPr>
      <w:r w:rsidRPr="002314FA">
        <w:rPr>
          <w:rFonts w:ascii="BNPP Sans" w:hAnsi="BNPP Sans" w:cs="Arial"/>
          <w:sz w:val="20"/>
          <w:szCs w:val="20"/>
          <w:lang w:val="fr-FR"/>
        </w:rPr>
        <w:t>Dans le cadre du plan de formation, la priorité est donnée aux salariés en situation de handicap pour toute action de formation visant à l'adaptation au poste de travail en lien avec l'évolution de l’organisation, l'acquisition nécessaire de nouvelles compétences et les évolutions technologiques.</w:t>
      </w:r>
    </w:p>
    <w:p w14:paraId="109106C4" w14:textId="77777777" w:rsidR="00EC5C5C" w:rsidRPr="002314FA" w:rsidRDefault="00EC5C5C" w:rsidP="009D00E9">
      <w:pPr>
        <w:pStyle w:val="Corpsdetexte"/>
        <w:jc w:val="both"/>
        <w:rPr>
          <w:rFonts w:ascii="BNPP Sans" w:hAnsi="BNPP Sans" w:cs="Arial"/>
          <w:sz w:val="20"/>
          <w:szCs w:val="20"/>
          <w:lang w:val="fr-FR"/>
        </w:rPr>
      </w:pPr>
      <w:r w:rsidRPr="002314FA">
        <w:rPr>
          <w:rFonts w:ascii="BNPP Sans" w:hAnsi="BNPP Sans" w:cs="Arial"/>
          <w:sz w:val="20"/>
          <w:szCs w:val="20"/>
          <w:lang w:val="fr-FR"/>
        </w:rPr>
        <w:t>L'encadrement bénéficiera également d’une formation personnalisée avant l'arrivée de la personne recrutée afin de préparer et d'assurer l'intégration de ce salarié en situation de handicap à son poste de travail, si cela s'avère être nécessaire.</w:t>
      </w:r>
    </w:p>
    <w:p w14:paraId="26BD4B65" w14:textId="1FC63B7E" w:rsidR="00EC5C5C" w:rsidRDefault="005F5287" w:rsidP="009D00E9">
      <w:pPr>
        <w:rPr>
          <w:rFonts w:ascii="BNPP Sans" w:hAnsi="BNPP Sans"/>
          <w:color w:val="000000" w:themeColor="text1"/>
          <w:szCs w:val="20"/>
        </w:rPr>
      </w:pPr>
      <w:r w:rsidRPr="002314FA">
        <w:rPr>
          <w:rFonts w:ascii="BNPP Sans" w:hAnsi="BNPP Sans"/>
          <w:color w:val="000000" w:themeColor="text1"/>
          <w:szCs w:val="20"/>
        </w:rPr>
        <w:t xml:space="preserve">L’entreprise encouragera la diffusion auprès des </w:t>
      </w:r>
      <w:r w:rsidR="00B66D6F">
        <w:rPr>
          <w:rFonts w:ascii="BNPP Sans" w:hAnsi="BNPP Sans"/>
          <w:color w:val="000000" w:themeColor="text1"/>
          <w:szCs w:val="20"/>
        </w:rPr>
        <w:t>salariés</w:t>
      </w:r>
      <w:r w:rsidR="00B66D6F" w:rsidRPr="002314FA">
        <w:rPr>
          <w:rFonts w:ascii="BNPP Sans" w:hAnsi="BNPP Sans"/>
          <w:color w:val="000000" w:themeColor="text1"/>
          <w:szCs w:val="20"/>
        </w:rPr>
        <w:t xml:space="preserve"> </w:t>
      </w:r>
      <w:r w:rsidRPr="002314FA">
        <w:rPr>
          <w:rFonts w:ascii="BNPP Sans" w:hAnsi="BNPP Sans"/>
          <w:color w:val="000000" w:themeColor="text1"/>
          <w:szCs w:val="20"/>
        </w:rPr>
        <w:t>de tous les outils de formation du Groupe BNP Paribas pour faciliter l’intégration dans les équipes des personnes en situation de handicap.</w:t>
      </w:r>
    </w:p>
    <w:p w14:paraId="12E52346" w14:textId="33B02A7C" w:rsidR="00DB53E8" w:rsidRDefault="00DB53E8" w:rsidP="009D00E9">
      <w:pPr>
        <w:rPr>
          <w:rFonts w:ascii="BNPP Sans" w:hAnsi="BNPP Sans"/>
          <w:color w:val="000000" w:themeColor="text1"/>
          <w:szCs w:val="20"/>
        </w:rPr>
      </w:pPr>
    </w:p>
    <w:p w14:paraId="085A97F0" w14:textId="0453D350" w:rsidR="00DB53E8" w:rsidRPr="00E15032" w:rsidRDefault="0075277F" w:rsidP="00202D51">
      <w:pPr>
        <w:keepLines w:val="0"/>
        <w:autoSpaceDE w:val="0"/>
        <w:autoSpaceDN w:val="0"/>
        <w:adjustRightInd w:val="0"/>
        <w:rPr>
          <w:rFonts w:ascii="BNPP Sans" w:hAnsi="BNPP Sans"/>
          <w:color w:val="000000" w:themeColor="text1"/>
          <w:szCs w:val="20"/>
        </w:rPr>
      </w:pPr>
      <w:r w:rsidRPr="004562FE">
        <w:rPr>
          <w:rFonts w:ascii="BNPP Sans" w:hAnsi="BNPP Sans"/>
          <w:color w:val="000000" w:themeColor="text1"/>
          <w:szCs w:val="20"/>
        </w:rPr>
        <w:t>Il est rappelé</w:t>
      </w:r>
      <w:r w:rsidR="00DB53E8" w:rsidRPr="004562FE">
        <w:rPr>
          <w:rFonts w:ascii="BNPP Sans" w:hAnsi="BNPP Sans"/>
          <w:color w:val="000000" w:themeColor="text1"/>
          <w:szCs w:val="20"/>
        </w:rPr>
        <w:t xml:space="preserve"> qu’au regard de l’application des textes en vigueur à date, pour un collaborateur en situation de handicap le montant annuel du crédit du Compte Personnel de Formation (CPF) de 500 euros est abondé de 300 euros. Le plafond de son CPF est de 8</w:t>
      </w:r>
      <w:r w:rsidR="00DB53E8" w:rsidRPr="004562FE">
        <w:rPr>
          <w:rFonts w:ascii="Calibri" w:hAnsi="Calibri" w:cs="Calibri"/>
          <w:color w:val="000000" w:themeColor="text1"/>
          <w:szCs w:val="20"/>
        </w:rPr>
        <w:t> </w:t>
      </w:r>
      <w:r w:rsidR="00DB53E8" w:rsidRPr="004562FE">
        <w:rPr>
          <w:rFonts w:ascii="BNPP Sans" w:hAnsi="BNPP Sans"/>
          <w:color w:val="000000" w:themeColor="text1"/>
          <w:szCs w:val="20"/>
        </w:rPr>
        <w:t>000 euros.</w:t>
      </w:r>
    </w:p>
    <w:p w14:paraId="3A53F1DB" w14:textId="77777777" w:rsidR="005F5287" w:rsidRDefault="005F5287" w:rsidP="009D00E9">
      <w:pPr>
        <w:keepLines w:val="0"/>
        <w:rPr>
          <w:rFonts w:ascii="BNPP Sans" w:hAnsi="BNPP Sans"/>
          <w:b/>
          <w:color w:val="000000"/>
          <w:szCs w:val="20"/>
          <w:u w:val="single"/>
        </w:rPr>
      </w:pPr>
    </w:p>
    <w:p w14:paraId="41723BFF" w14:textId="77777777" w:rsidR="009A0AEF" w:rsidRDefault="009A0AEF" w:rsidP="009D00E9">
      <w:pPr>
        <w:keepLines w:val="0"/>
        <w:rPr>
          <w:rFonts w:ascii="BNPP Sans" w:hAnsi="BNPP Sans"/>
          <w:b/>
          <w:color w:val="000000"/>
          <w:szCs w:val="20"/>
          <w:u w:val="single"/>
        </w:rPr>
      </w:pPr>
    </w:p>
    <w:p w14:paraId="56746C85" w14:textId="77777777" w:rsidR="00D34495" w:rsidRPr="007D058D" w:rsidRDefault="00D34495" w:rsidP="000E3F93">
      <w:pPr>
        <w:rPr>
          <w:rFonts w:ascii="BNPP Sans" w:hAnsi="BNPP Sans"/>
          <w:b/>
          <w:color w:val="00B050"/>
          <w:sz w:val="24"/>
          <w:szCs w:val="20"/>
          <w:u w:val="single"/>
        </w:rPr>
      </w:pPr>
      <w:r w:rsidRPr="007D058D">
        <w:rPr>
          <w:rFonts w:ascii="BNPP Sans" w:hAnsi="BNPP Sans"/>
          <w:b/>
          <w:color w:val="00B050"/>
          <w:sz w:val="24"/>
          <w:szCs w:val="20"/>
          <w:u w:val="single"/>
        </w:rPr>
        <w:t>Article 4 – Avantages sociaux et Médicaux</w:t>
      </w:r>
    </w:p>
    <w:p w14:paraId="4B73FDB6" w14:textId="77777777" w:rsidR="00D34495" w:rsidRPr="00F2307F" w:rsidRDefault="00D34495" w:rsidP="009D00E9">
      <w:pPr>
        <w:rPr>
          <w:rFonts w:ascii="BNPP Sans" w:hAnsi="BNPP Sans"/>
          <w:color w:val="FF0000"/>
          <w:szCs w:val="20"/>
        </w:rPr>
      </w:pPr>
    </w:p>
    <w:p w14:paraId="3BD90F53" w14:textId="77777777" w:rsidR="00D34495" w:rsidRPr="007D058D" w:rsidRDefault="00D34495" w:rsidP="00C0530B">
      <w:pPr>
        <w:tabs>
          <w:tab w:val="left" w:pos="2897"/>
        </w:tabs>
        <w:rPr>
          <w:rFonts w:ascii="BNPP Sans" w:hAnsi="BNPP Sans"/>
          <w:b/>
          <w:color w:val="00B050"/>
          <w:szCs w:val="20"/>
        </w:rPr>
      </w:pPr>
      <w:r w:rsidRPr="007D058D">
        <w:rPr>
          <w:rFonts w:ascii="BNPP Sans" w:hAnsi="BNPP Sans"/>
          <w:b/>
          <w:color w:val="00B050"/>
          <w:szCs w:val="20"/>
        </w:rPr>
        <w:t>4.1</w:t>
      </w:r>
      <w:r w:rsidR="00184A2E" w:rsidRPr="007D058D">
        <w:rPr>
          <w:rFonts w:ascii="BNPP Sans" w:hAnsi="BNPP Sans"/>
          <w:b/>
          <w:color w:val="00B050"/>
          <w:szCs w:val="20"/>
        </w:rPr>
        <w:t xml:space="preserve"> </w:t>
      </w:r>
      <w:r w:rsidRPr="007D058D">
        <w:rPr>
          <w:rFonts w:ascii="BNPP Sans" w:hAnsi="BNPP Sans"/>
          <w:b/>
          <w:color w:val="00B050"/>
          <w:szCs w:val="20"/>
        </w:rPr>
        <w:t>Horaires</w:t>
      </w:r>
    </w:p>
    <w:p w14:paraId="112DC5B0" w14:textId="3A70FDF4" w:rsidR="00D34495" w:rsidRPr="00F2307F" w:rsidRDefault="00D34495" w:rsidP="009D00E9">
      <w:pPr>
        <w:pStyle w:val="Corpsdetexte"/>
        <w:jc w:val="both"/>
        <w:rPr>
          <w:rFonts w:ascii="BNPP Sans" w:hAnsi="BNPP Sans" w:cs="Arial"/>
          <w:sz w:val="20"/>
          <w:szCs w:val="20"/>
          <w:lang w:val="fr-FR"/>
        </w:rPr>
      </w:pPr>
      <w:r w:rsidRPr="00F2307F">
        <w:rPr>
          <w:rFonts w:ascii="BNPP Sans" w:hAnsi="BNPP Sans" w:cs="Arial"/>
          <w:sz w:val="20"/>
          <w:szCs w:val="20"/>
          <w:lang w:val="fr-FR"/>
        </w:rPr>
        <w:t xml:space="preserve">Pour aménager les horaires et/ou la durée de travail d'un salarié en situation de handicap, </w:t>
      </w:r>
      <w:r w:rsidR="0075277F">
        <w:rPr>
          <w:rFonts w:ascii="BNPP Sans" w:hAnsi="BNPP Sans" w:cs="Arial"/>
          <w:sz w:val="20"/>
          <w:szCs w:val="20"/>
          <w:lang w:val="fr-FR"/>
        </w:rPr>
        <w:t>la Direction des Ressources Humaines</w:t>
      </w:r>
      <w:r w:rsidRPr="00F2307F">
        <w:rPr>
          <w:rFonts w:ascii="BNPP Sans" w:hAnsi="BNPP Sans" w:cs="Arial"/>
          <w:sz w:val="20"/>
          <w:szCs w:val="20"/>
          <w:lang w:val="fr-FR"/>
        </w:rPr>
        <w:t xml:space="preserve"> prend en compte : </w:t>
      </w:r>
    </w:p>
    <w:p w14:paraId="24059EF2" w14:textId="77777777" w:rsidR="00D34495" w:rsidRPr="0010587D" w:rsidRDefault="00D34495" w:rsidP="00184A2E">
      <w:pPr>
        <w:pStyle w:val="Corpsdetexte"/>
        <w:ind w:left="708"/>
        <w:jc w:val="both"/>
        <w:rPr>
          <w:rFonts w:ascii="BNPP Sans" w:hAnsi="BNPP Sans" w:cs="Arial"/>
          <w:sz w:val="20"/>
          <w:szCs w:val="20"/>
          <w:lang w:val="fr-FR"/>
        </w:rPr>
      </w:pPr>
      <w:r w:rsidRPr="0010587D">
        <w:rPr>
          <w:rFonts w:ascii="BNPP Sans" w:hAnsi="BNPP Sans" w:cs="Arial"/>
          <w:sz w:val="20"/>
          <w:szCs w:val="20"/>
          <w:lang w:val="fr-FR"/>
        </w:rPr>
        <w:t>- Les contraintes de santé du salarié en fonction des préconisations du médecin du travail,</w:t>
      </w:r>
    </w:p>
    <w:p w14:paraId="06AF71A0" w14:textId="77777777" w:rsidR="00D34495" w:rsidRPr="00F2307F" w:rsidRDefault="00D34495" w:rsidP="00184A2E">
      <w:pPr>
        <w:pStyle w:val="Corpsdetexte"/>
        <w:ind w:left="708"/>
        <w:jc w:val="both"/>
        <w:rPr>
          <w:rFonts w:ascii="BNPP Sans" w:hAnsi="BNPP Sans" w:cs="Arial"/>
          <w:sz w:val="20"/>
          <w:szCs w:val="20"/>
          <w:lang w:val="fr-FR"/>
        </w:rPr>
      </w:pPr>
      <w:r w:rsidRPr="00F2307F">
        <w:rPr>
          <w:rFonts w:ascii="BNPP Sans" w:hAnsi="BNPP Sans" w:cs="Arial"/>
          <w:sz w:val="20"/>
          <w:szCs w:val="20"/>
          <w:lang w:val="fr-FR"/>
        </w:rPr>
        <w:t>- Les possibilités et les contraintes liées au poste occupé.</w:t>
      </w:r>
    </w:p>
    <w:p w14:paraId="13A6B416" w14:textId="77777777" w:rsidR="00D34495" w:rsidRPr="00F2307F" w:rsidRDefault="00D34495" w:rsidP="009D00E9">
      <w:pPr>
        <w:pStyle w:val="Corpsdetexte"/>
        <w:jc w:val="both"/>
        <w:rPr>
          <w:rFonts w:ascii="BNPP Sans" w:hAnsi="BNPP Sans" w:cs="Arial"/>
          <w:sz w:val="20"/>
          <w:szCs w:val="20"/>
          <w:lang w:val="fr-FR"/>
        </w:rPr>
      </w:pPr>
      <w:r w:rsidRPr="00F2307F">
        <w:rPr>
          <w:rFonts w:ascii="BNPP Sans" w:hAnsi="BNPP Sans" w:cs="Arial"/>
          <w:sz w:val="20"/>
          <w:szCs w:val="20"/>
          <w:lang w:val="fr-FR"/>
        </w:rPr>
        <w:t>Il peut également, à la demande du salarié, examiner en fonction des contraintes de service la possibilité d'aménager les horaires et/ou la durée de travail, en raison des contraintes justifiées par la garde d'un enfant handicapé (notion d’aidant familial conformément à l'article L.3122-26 du Code du travail).</w:t>
      </w:r>
    </w:p>
    <w:p w14:paraId="7D5762DD" w14:textId="77777777" w:rsidR="00D34495" w:rsidRPr="004A7D9E" w:rsidRDefault="00D34495" w:rsidP="009D00E9">
      <w:pPr>
        <w:rPr>
          <w:rFonts w:ascii="BNPP Sans" w:hAnsi="BNPP Sans"/>
          <w:color w:val="FF0000"/>
          <w:sz w:val="24"/>
        </w:rPr>
      </w:pPr>
    </w:p>
    <w:p w14:paraId="1C78C54D" w14:textId="77777777" w:rsidR="00D34495" w:rsidRPr="007D058D" w:rsidRDefault="00D34495" w:rsidP="00C0530B">
      <w:pPr>
        <w:tabs>
          <w:tab w:val="left" w:pos="2897"/>
        </w:tabs>
        <w:rPr>
          <w:rFonts w:ascii="BNPP Sans" w:hAnsi="BNPP Sans"/>
          <w:b/>
          <w:color w:val="00B050"/>
          <w:szCs w:val="20"/>
        </w:rPr>
      </w:pPr>
      <w:r w:rsidRPr="007D058D">
        <w:rPr>
          <w:rFonts w:ascii="BNPP Sans" w:hAnsi="BNPP Sans"/>
          <w:b/>
          <w:color w:val="00B050"/>
          <w:szCs w:val="20"/>
        </w:rPr>
        <w:t>4.2</w:t>
      </w:r>
      <w:r w:rsidR="00184A2E" w:rsidRPr="007D058D">
        <w:rPr>
          <w:rFonts w:ascii="BNPP Sans" w:hAnsi="BNPP Sans"/>
          <w:b/>
          <w:color w:val="00B050"/>
          <w:szCs w:val="20"/>
        </w:rPr>
        <w:t xml:space="preserve"> </w:t>
      </w:r>
      <w:r w:rsidRPr="007D058D">
        <w:rPr>
          <w:rFonts w:ascii="BNPP Sans" w:hAnsi="BNPP Sans"/>
          <w:b/>
          <w:color w:val="00B050"/>
          <w:szCs w:val="20"/>
        </w:rPr>
        <w:t>Aménagement du Temps de Travail</w:t>
      </w:r>
    </w:p>
    <w:p w14:paraId="6035EF1E" w14:textId="77777777" w:rsidR="00D34495" w:rsidRPr="00F2307F" w:rsidRDefault="00D34495" w:rsidP="009D00E9">
      <w:pPr>
        <w:pStyle w:val="Corpsdetexte"/>
        <w:jc w:val="both"/>
        <w:rPr>
          <w:rFonts w:ascii="BNPP Sans" w:hAnsi="BNPP Sans" w:cs="Arial"/>
          <w:sz w:val="20"/>
          <w:szCs w:val="20"/>
          <w:lang w:val="fr-FR"/>
        </w:rPr>
      </w:pPr>
      <w:r w:rsidRPr="00F2307F">
        <w:rPr>
          <w:rFonts w:ascii="BNPP Sans" w:hAnsi="BNPP Sans" w:cs="Arial"/>
          <w:sz w:val="20"/>
          <w:szCs w:val="20"/>
          <w:lang w:val="fr-FR"/>
        </w:rPr>
        <w:t>Des mesures spécifiques peuvent être prises pour certains salariés en situation de handicap, en fonction des possibilités du poste occupé, notamment le temps partiel médical ou thérapeutique sur demande du médecin traitant après accord du médecin conseil de la Sécurité Sociale et avis du médecin du travail.</w:t>
      </w:r>
    </w:p>
    <w:p w14:paraId="10232B11" w14:textId="77777777" w:rsidR="00D34495" w:rsidRPr="004A7D9E" w:rsidRDefault="00D34495" w:rsidP="009D00E9">
      <w:pPr>
        <w:rPr>
          <w:rFonts w:ascii="BNPP Sans" w:hAnsi="BNPP Sans"/>
          <w:color w:val="FF0000"/>
          <w:sz w:val="24"/>
        </w:rPr>
      </w:pPr>
    </w:p>
    <w:p w14:paraId="3037E47F" w14:textId="77777777" w:rsidR="00D34495" w:rsidRPr="007D058D" w:rsidRDefault="00D34495" w:rsidP="00C0530B">
      <w:pPr>
        <w:tabs>
          <w:tab w:val="left" w:pos="2897"/>
        </w:tabs>
        <w:rPr>
          <w:rFonts w:ascii="BNPP Sans" w:hAnsi="BNPP Sans"/>
          <w:b/>
          <w:color w:val="00B050"/>
          <w:szCs w:val="20"/>
        </w:rPr>
      </w:pPr>
      <w:r w:rsidRPr="007D058D">
        <w:rPr>
          <w:rFonts w:ascii="BNPP Sans" w:hAnsi="BNPP Sans"/>
          <w:b/>
          <w:color w:val="00B050"/>
          <w:szCs w:val="20"/>
        </w:rPr>
        <w:t>4.3 Autorisations d’absences</w:t>
      </w:r>
    </w:p>
    <w:p w14:paraId="6B45B440" w14:textId="77777777" w:rsidR="00D34495" w:rsidRPr="00F2307F" w:rsidRDefault="00D34495" w:rsidP="009D00E9">
      <w:pPr>
        <w:rPr>
          <w:rFonts w:ascii="BNPP Sans" w:hAnsi="BNPP Sans"/>
          <w:color w:val="FF0000"/>
          <w:szCs w:val="20"/>
        </w:rPr>
      </w:pPr>
    </w:p>
    <w:p w14:paraId="6C20EC77" w14:textId="39148840" w:rsidR="00D34495" w:rsidRPr="00437BC7" w:rsidRDefault="00D34495" w:rsidP="00AE7B02">
      <w:pPr>
        <w:keepLines w:val="0"/>
        <w:numPr>
          <w:ilvl w:val="0"/>
          <w:numId w:val="10"/>
        </w:numPr>
        <w:spacing w:after="200"/>
        <w:rPr>
          <w:rFonts w:ascii="BNPP Sans" w:hAnsi="BNPP Sans" w:cs="Arial"/>
          <w:szCs w:val="20"/>
        </w:rPr>
      </w:pPr>
      <w:r w:rsidRPr="00437BC7">
        <w:rPr>
          <w:rFonts w:ascii="BNPP Sans" w:hAnsi="BNPP Sans" w:cs="Arial"/>
          <w:szCs w:val="20"/>
        </w:rPr>
        <w:t xml:space="preserve">Afin de favoriser les démarches administratives ou médicales liées à la reconnaissance ou au renouvellement du statut de travailleur handicapé, le salarié pourra bénéficier de </w:t>
      </w:r>
      <w:r w:rsidR="007C5FBC" w:rsidRPr="004562FE">
        <w:rPr>
          <w:rFonts w:ascii="BNPP Sans" w:hAnsi="BNPP Sans" w:cs="Arial"/>
          <w:szCs w:val="20"/>
        </w:rPr>
        <w:t>trois</w:t>
      </w:r>
      <w:r w:rsidRPr="004562FE">
        <w:rPr>
          <w:rFonts w:ascii="BNPP Sans" w:hAnsi="BNPP Sans" w:cs="Arial"/>
          <w:szCs w:val="20"/>
        </w:rPr>
        <w:t xml:space="preserve"> demi-journées</w:t>
      </w:r>
      <w:r w:rsidRPr="00437BC7">
        <w:rPr>
          <w:rFonts w:ascii="BNPP Sans" w:hAnsi="BNPP Sans" w:cs="Arial"/>
          <w:szCs w:val="20"/>
        </w:rPr>
        <w:t xml:space="preserve"> sur présentation de justificatifs minimum 3 jours ouvrés avant la date d'absence prévue.</w:t>
      </w:r>
    </w:p>
    <w:p w14:paraId="4DEAC4C4" w14:textId="1CA5B994" w:rsidR="00EA729A" w:rsidRPr="00437BC7" w:rsidRDefault="00D34495" w:rsidP="009327C8">
      <w:pPr>
        <w:pStyle w:val="Compact"/>
        <w:numPr>
          <w:ilvl w:val="0"/>
          <w:numId w:val="10"/>
        </w:numPr>
        <w:jc w:val="both"/>
        <w:rPr>
          <w:rFonts w:ascii="BNPP Sans" w:hAnsi="BNPP Sans"/>
          <w:color w:val="FF0000"/>
          <w:szCs w:val="20"/>
          <w:lang w:val="fr-FR"/>
        </w:rPr>
      </w:pPr>
      <w:r w:rsidRPr="00437BC7">
        <w:rPr>
          <w:rFonts w:ascii="BNPP Sans" w:hAnsi="BNPP Sans" w:cs="Arial"/>
          <w:sz w:val="20"/>
          <w:szCs w:val="20"/>
          <w:lang w:val="fr-FR"/>
        </w:rPr>
        <w:lastRenderedPageBreak/>
        <w:t>Une autorisation d'absence</w:t>
      </w:r>
      <w:r w:rsidR="00EA729A" w:rsidRPr="00437BC7">
        <w:rPr>
          <w:rFonts w:ascii="BNPP Sans" w:hAnsi="BNPP Sans" w:cs="Arial"/>
          <w:sz w:val="20"/>
          <w:szCs w:val="20"/>
          <w:lang w:val="fr-FR"/>
        </w:rPr>
        <w:t xml:space="preserve"> d’une journée rémunérée supplémentaire</w:t>
      </w:r>
      <w:r w:rsidR="0075277F" w:rsidRPr="00437BC7">
        <w:rPr>
          <w:rFonts w:ascii="BNPP Sans" w:hAnsi="BNPP Sans" w:cs="Arial"/>
          <w:sz w:val="20"/>
          <w:szCs w:val="20"/>
          <w:lang w:val="fr-FR"/>
        </w:rPr>
        <w:t xml:space="preserve"> est accordée</w:t>
      </w:r>
      <w:r w:rsidR="00EA729A" w:rsidRPr="00437BC7">
        <w:rPr>
          <w:rFonts w:ascii="BNPP Sans" w:hAnsi="BNPP Sans" w:cs="Arial"/>
          <w:sz w:val="20"/>
          <w:szCs w:val="20"/>
          <w:lang w:val="fr-FR"/>
        </w:rPr>
        <w:t xml:space="preserve"> </w:t>
      </w:r>
      <w:r w:rsidR="0075277F" w:rsidRPr="00437BC7">
        <w:rPr>
          <w:rFonts w:ascii="BNPP Sans" w:hAnsi="BNPP Sans" w:cs="Arial"/>
          <w:sz w:val="20"/>
          <w:szCs w:val="20"/>
          <w:lang w:val="fr-FR"/>
        </w:rPr>
        <w:t>aux</w:t>
      </w:r>
      <w:r w:rsidR="00EA729A" w:rsidRPr="00437BC7">
        <w:rPr>
          <w:rFonts w:ascii="BNPP Sans" w:hAnsi="BNPP Sans" w:cs="Arial"/>
          <w:sz w:val="20"/>
          <w:szCs w:val="20"/>
          <w:lang w:val="fr-FR"/>
        </w:rPr>
        <w:t xml:space="preserve"> </w:t>
      </w:r>
      <w:r w:rsidR="00B66D6F" w:rsidRPr="00437BC7">
        <w:rPr>
          <w:rFonts w:ascii="BNPP Sans" w:hAnsi="BNPP Sans" w:cs="Arial"/>
          <w:sz w:val="20"/>
          <w:szCs w:val="20"/>
          <w:lang w:val="fr-FR"/>
        </w:rPr>
        <w:t xml:space="preserve">salariés </w:t>
      </w:r>
      <w:r w:rsidR="00EA729A" w:rsidRPr="00437BC7">
        <w:rPr>
          <w:rFonts w:ascii="BNPP Sans" w:hAnsi="BNPP Sans" w:cs="Arial"/>
          <w:sz w:val="20"/>
          <w:szCs w:val="20"/>
          <w:lang w:val="fr-FR"/>
        </w:rPr>
        <w:t>parents d’enfant en situation de handicap jusqu’à 16 ans inclus dans le cas où l’établissement scolaire exigerait 2 journées de rentrée scolaire (un justificatif sera nécessaire).</w:t>
      </w:r>
    </w:p>
    <w:p w14:paraId="428B6613" w14:textId="63673489" w:rsidR="00EA729A" w:rsidRDefault="009327C8" w:rsidP="004562FE">
      <w:pPr>
        <w:pStyle w:val="Corpsdetexte"/>
        <w:numPr>
          <w:ilvl w:val="0"/>
          <w:numId w:val="10"/>
        </w:numPr>
        <w:jc w:val="both"/>
        <w:rPr>
          <w:rFonts w:ascii="BNPP Sans" w:hAnsi="BNPP Sans" w:cs="Arial"/>
          <w:sz w:val="20"/>
          <w:szCs w:val="20"/>
          <w:lang w:val="fr-FR"/>
        </w:rPr>
      </w:pPr>
      <w:r w:rsidRPr="004562FE">
        <w:rPr>
          <w:rFonts w:ascii="BNPP Sans" w:hAnsi="BNPP Sans" w:cs="Arial"/>
          <w:sz w:val="20"/>
          <w:szCs w:val="20"/>
          <w:lang w:val="fr-FR"/>
        </w:rPr>
        <w:t>L</w:t>
      </w:r>
      <w:r w:rsidR="007C5FBC" w:rsidRPr="004562FE">
        <w:rPr>
          <w:rFonts w:ascii="BNPP Sans" w:hAnsi="BNPP Sans" w:cs="Arial"/>
          <w:sz w:val="20"/>
          <w:szCs w:val="20"/>
          <w:lang w:val="fr-FR"/>
        </w:rPr>
        <w:t>e collaborateur parent d’enfant en situation de handicap bénéficie de 2 demi-journées rémunérées par année civile sur présentation de justificatifs minimum 3 jours ouvrés avant la date d’absence prévue afin de se rendre à des rendez-vous administratifs ou médicaux.</w:t>
      </w:r>
    </w:p>
    <w:p w14:paraId="1AFEDBF2" w14:textId="77777777" w:rsidR="00437BC7" w:rsidRPr="004A7D9E" w:rsidRDefault="00437BC7" w:rsidP="004A7D9E"/>
    <w:p w14:paraId="78D7BCB1" w14:textId="77777777" w:rsidR="003F39B4" w:rsidRPr="007D058D" w:rsidRDefault="003F39B4" w:rsidP="00C0530B">
      <w:pPr>
        <w:tabs>
          <w:tab w:val="left" w:pos="2897"/>
        </w:tabs>
        <w:rPr>
          <w:rFonts w:ascii="BNPP Sans" w:hAnsi="BNPP Sans"/>
          <w:b/>
          <w:color w:val="00B050"/>
          <w:szCs w:val="20"/>
        </w:rPr>
      </w:pPr>
      <w:r w:rsidRPr="007D058D">
        <w:rPr>
          <w:rFonts w:ascii="BNPP Sans" w:hAnsi="BNPP Sans"/>
          <w:b/>
          <w:color w:val="00B050"/>
          <w:szCs w:val="20"/>
        </w:rPr>
        <w:t>4.4</w:t>
      </w:r>
      <w:r w:rsidR="00184A2E" w:rsidRPr="007D058D">
        <w:rPr>
          <w:rFonts w:ascii="BNPP Sans" w:hAnsi="BNPP Sans"/>
          <w:b/>
          <w:color w:val="00B050"/>
          <w:szCs w:val="20"/>
        </w:rPr>
        <w:t xml:space="preserve"> </w:t>
      </w:r>
      <w:r w:rsidRPr="007D058D">
        <w:rPr>
          <w:rFonts w:ascii="BNPP Sans" w:hAnsi="BNPP Sans"/>
          <w:b/>
          <w:color w:val="00B050"/>
          <w:szCs w:val="20"/>
        </w:rPr>
        <w:t>Congés annuels</w:t>
      </w:r>
    </w:p>
    <w:p w14:paraId="416ED1F5" w14:textId="7A333D21" w:rsidR="0042653A" w:rsidRPr="0010587D" w:rsidRDefault="003F39B4" w:rsidP="00820B7E">
      <w:pPr>
        <w:pStyle w:val="Corpsdetexte"/>
        <w:jc w:val="both"/>
        <w:rPr>
          <w:rFonts w:ascii="BNPP Sans" w:hAnsi="BNPP Sans" w:cs="Arial"/>
          <w:sz w:val="20"/>
          <w:szCs w:val="20"/>
          <w:lang w:val="fr-FR"/>
        </w:rPr>
      </w:pPr>
      <w:r w:rsidRPr="00F2307F">
        <w:rPr>
          <w:rFonts w:ascii="BNPP Sans" w:hAnsi="BNPP Sans" w:cs="Arial"/>
          <w:sz w:val="20"/>
          <w:szCs w:val="20"/>
          <w:lang w:val="fr-FR"/>
        </w:rPr>
        <w:t xml:space="preserve">Les dates des congés annuels sont déterminées en accord avec le responsable hiérarchique. Toutefois, pour les salariés parents d'enfants </w:t>
      </w:r>
      <w:r w:rsidR="0075277F">
        <w:rPr>
          <w:rFonts w:ascii="BNPP Sans" w:hAnsi="BNPP Sans" w:cs="Arial"/>
          <w:sz w:val="20"/>
          <w:szCs w:val="20"/>
          <w:lang w:val="fr-FR"/>
        </w:rPr>
        <w:t>scolarisés</w:t>
      </w:r>
      <w:r w:rsidR="0075277F" w:rsidRPr="00F2307F">
        <w:rPr>
          <w:rFonts w:ascii="BNPP Sans" w:hAnsi="BNPP Sans" w:cs="Arial"/>
          <w:sz w:val="20"/>
          <w:szCs w:val="20"/>
          <w:lang w:val="fr-FR"/>
        </w:rPr>
        <w:t xml:space="preserve"> </w:t>
      </w:r>
      <w:r w:rsidRPr="00F2307F">
        <w:rPr>
          <w:rFonts w:ascii="BNPP Sans" w:hAnsi="BNPP Sans" w:cs="Arial"/>
          <w:sz w:val="20"/>
          <w:szCs w:val="20"/>
          <w:lang w:val="fr-FR"/>
        </w:rPr>
        <w:t>dans des instituts spécialisés, il est prévu</w:t>
      </w:r>
      <w:r w:rsidR="0075277F">
        <w:rPr>
          <w:rFonts w:ascii="BNPP Sans" w:hAnsi="BNPP Sans" w:cs="Arial"/>
          <w:sz w:val="20"/>
          <w:szCs w:val="20"/>
          <w:lang w:val="fr-FR"/>
        </w:rPr>
        <w:t>,</w:t>
      </w:r>
      <w:r w:rsidRPr="00F2307F">
        <w:rPr>
          <w:rFonts w:ascii="BNPP Sans" w:hAnsi="BNPP Sans" w:cs="Arial"/>
          <w:sz w:val="20"/>
          <w:szCs w:val="20"/>
          <w:lang w:val="fr-FR"/>
        </w:rPr>
        <w:t xml:space="preserve"> </w:t>
      </w:r>
      <w:r w:rsidR="0075277F">
        <w:rPr>
          <w:rFonts w:ascii="BNPP Sans" w:hAnsi="BNPP Sans" w:cs="Arial"/>
          <w:sz w:val="20"/>
          <w:szCs w:val="20"/>
          <w:lang w:val="fr-FR"/>
        </w:rPr>
        <w:t>lors</w:t>
      </w:r>
      <w:r w:rsidR="00820B7E">
        <w:rPr>
          <w:rFonts w:ascii="BNPP Sans" w:hAnsi="BNPP Sans" w:cs="Arial"/>
          <w:sz w:val="20"/>
          <w:szCs w:val="20"/>
          <w:lang w:val="fr-FR"/>
        </w:rPr>
        <w:t xml:space="preserve"> de </w:t>
      </w:r>
      <w:r w:rsidRPr="00F2307F">
        <w:rPr>
          <w:rFonts w:ascii="BNPP Sans" w:hAnsi="BNPP Sans" w:cs="Arial"/>
          <w:sz w:val="20"/>
          <w:szCs w:val="20"/>
          <w:lang w:val="fr-FR"/>
        </w:rPr>
        <w:t>périodes de congés scolaires</w:t>
      </w:r>
      <w:r w:rsidR="0075277F">
        <w:rPr>
          <w:rFonts w:ascii="BNPP Sans" w:hAnsi="BNPP Sans" w:cs="Arial"/>
          <w:sz w:val="20"/>
          <w:szCs w:val="20"/>
          <w:lang w:val="fr-FR"/>
        </w:rPr>
        <w:t>,</w:t>
      </w:r>
      <w:r w:rsidRPr="00F2307F">
        <w:rPr>
          <w:rFonts w:ascii="BNPP Sans" w:hAnsi="BNPP Sans" w:cs="Arial"/>
          <w:sz w:val="20"/>
          <w:szCs w:val="20"/>
          <w:lang w:val="fr-FR"/>
        </w:rPr>
        <w:t xml:space="preserve"> </w:t>
      </w:r>
      <w:r w:rsidRPr="0010587D">
        <w:rPr>
          <w:rFonts w:ascii="BNPP Sans" w:hAnsi="BNPP Sans" w:cs="Arial"/>
          <w:sz w:val="20"/>
          <w:szCs w:val="20"/>
          <w:lang w:val="fr-FR"/>
        </w:rPr>
        <w:t>priorité dans l’utilisation</w:t>
      </w:r>
      <w:r w:rsidR="0042653A" w:rsidRPr="0010587D">
        <w:rPr>
          <w:rFonts w:ascii="BNPP Sans" w:hAnsi="BNPP Sans" w:cs="Arial"/>
          <w:sz w:val="20"/>
          <w:szCs w:val="20"/>
          <w:lang w:val="fr-FR"/>
        </w:rPr>
        <w:t xml:space="preserve"> des droits à congés annuels.</w:t>
      </w:r>
    </w:p>
    <w:p w14:paraId="5379845C" w14:textId="77777777" w:rsidR="0042653A" w:rsidRPr="004A7D9E" w:rsidRDefault="0042653A" w:rsidP="004A7D9E">
      <w:pPr>
        <w:rPr>
          <w:rFonts w:ascii="BNPP Sans" w:hAnsi="BNPP Sans"/>
        </w:rPr>
      </w:pPr>
    </w:p>
    <w:p w14:paraId="77D7ADE3" w14:textId="77777777" w:rsidR="003F39B4" w:rsidRPr="007D058D" w:rsidRDefault="003F39B4" w:rsidP="00C0530B">
      <w:pPr>
        <w:tabs>
          <w:tab w:val="left" w:pos="2897"/>
        </w:tabs>
        <w:rPr>
          <w:rFonts w:ascii="BNPP Sans" w:hAnsi="BNPP Sans"/>
          <w:b/>
          <w:color w:val="00B050"/>
          <w:szCs w:val="20"/>
        </w:rPr>
      </w:pPr>
      <w:r w:rsidRPr="007D058D">
        <w:rPr>
          <w:rFonts w:ascii="BNPP Sans" w:hAnsi="BNPP Sans"/>
          <w:b/>
          <w:color w:val="00B050"/>
          <w:szCs w:val="20"/>
        </w:rPr>
        <w:t>4.5</w:t>
      </w:r>
      <w:r w:rsidR="00184A2E" w:rsidRPr="007D058D">
        <w:rPr>
          <w:rFonts w:ascii="BNPP Sans" w:hAnsi="BNPP Sans"/>
          <w:b/>
          <w:color w:val="00B050"/>
          <w:szCs w:val="20"/>
        </w:rPr>
        <w:t xml:space="preserve"> </w:t>
      </w:r>
      <w:r w:rsidRPr="007D058D">
        <w:rPr>
          <w:rFonts w:ascii="BNPP Sans" w:hAnsi="BNPP Sans"/>
          <w:b/>
          <w:color w:val="00B050"/>
          <w:szCs w:val="20"/>
        </w:rPr>
        <w:t>Frais de déplacement</w:t>
      </w:r>
    </w:p>
    <w:p w14:paraId="319F20E9" w14:textId="15D44C9F" w:rsidR="007F5A60" w:rsidRDefault="003F39B4" w:rsidP="009D00E9">
      <w:pPr>
        <w:pStyle w:val="Corpsdetexte"/>
        <w:jc w:val="both"/>
        <w:rPr>
          <w:rFonts w:ascii="BNPP Sans" w:hAnsi="BNPP Sans" w:cs="Arial"/>
          <w:sz w:val="20"/>
          <w:szCs w:val="20"/>
          <w:lang w:val="fr-FR"/>
        </w:rPr>
      </w:pPr>
      <w:r w:rsidRPr="00F2307F">
        <w:rPr>
          <w:rFonts w:ascii="BNPP Sans" w:hAnsi="BNPP Sans" w:cs="Arial"/>
          <w:sz w:val="20"/>
          <w:szCs w:val="20"/>
          <w:lang w:val="fr-FR"/>
        </w:rPr>
        <w:t>Les personnes en situation de handicap utilisant un véhicule pour venir au travail ont droit à une place de parking</w:t>
      </w:r>
      <w:r w:rsidR="00140420">
        <w:rPr>
          <w:rFonts w:ascii="BNPP Sans" w:hAnsi="BNPP Sans" w:cs="Arial"/>
          <w:sz w:val="20"/>
          <w:szCs w:val="20"/>
          <w:lang w:val="fr-FR"/>
        </w:rPr>
        <w:t xml:space="preserve"> </w:t>
      </w:r>
      <w:r w:rsidR="00160A30">
        <w:rPr>
          <w:rStyle w:val="Appelnotedebasdep"/>
          <w:rFonts w:ascii="BNPP Sans" w:hAnsi="BNPP Sans" w:cs="Arial"/>
          <w:sz w:val="20"/>
          <w:szCs w:val="20"/>
          <w:lang w:val="fr-FR"/>
        </w:rPr>
        <w:footnoteReference w:id="19"/>
      </w:r>
      <w:r w:rsidRPr="00F2307F">
        <w:rPr>
          <w:rFonts w:ascii="BNPP Sans" w:hAnsi="BNPP Sans" w:cs="Arial"/>
          <w:sz w:val="20"/>
          <w:szCs w:val="20"/>
          <w:lang w:val="fr-FR"/>
        </w:rPr>
        <w:t>, à condition que le site dispose d’un parking accessible au personnel.</w:t>
      </w:r>
    </w:p>
    <w:p w14:paraId="0C8C1D06" w14:textId="77777777" w:rsidR="004A7D9E" w:rsidRDefault="004A7D9E" w:rsidP="009D00E9">
      <w:pPr>
        <w:pStyle w:val="Corpsdetexte"/>
        <w:jc w:val="both"/>
        <w:rPr>
          <w:rFonts w:ascii="BNPP Sans" w:hAnsi="BNPP Sans" w:cs="Arial"/>
          <w:sz w:val="20"/>
          <w:szCs w:val="20"/>
          <w:lang w:val="fr-FR"/>
        </w:rPr>
      </w:pPr>
    </w:p>
    <w:p w14:paraId="35FF376B" w14:textId="66B74FAF" w:rsidR="007F5A60" w:rsidRPr="00437BC7" w:rsidRDefault="007F5A60" w:rsidP="00E15032">
      <w:pPr>
        <w:rPr>
          <w:rFonts w:ascii="BNPP Sans" w:hAnsi="BNPP Sans"/>
          <w:b/>
          <w:color w:val="00B050"/>
          <w:sz w:val="24"/>
          <w:szCs w:val="20"/>
          <w:u w:val="single"/>
        </w:rPr>
      </w:pPr>
      <w:r w:rsidRPr="004562FE">
        <w:rPr>
          <w:rFonts w:ascii="BNPP Sans" w:hAnsi="BNPP Sans"/>
          <w:b/>
          <w:color w:val="00B050"/>
          <w:sz w:val="24"/>
          <w:szCs w:val="20"/>
          <w:u w:val="single"/>
        </w:rPr>
        <w:t xml:space="preserve">Article 5 – Actions de </w:t>
      </w:r>
      <w:r w:rsidR="003E3CB0" w:rsidRPr="004562FE">
        <w:rPr>
          <w:rFonts w:ascii="BNPP Sans" w:hAnsi="BNPP Sans"/>
          <w:b/>
          <w:color w:val="00B050"/>
          <w:sz w:val="24"/>
          <w:szCs w:val="20"/>
          <w:u w:val="single"/>
        </w:rPr>
        <w:t>sensibilisation</w:t>
      </w:r>
      <w:r w:rsidRPr="004562FE">
        <w:rPr>
          <w:rFonts w:ascii="BNPP Sans" w:hAnsi="BNPP Sans"/>
          <w:b/>
          <w:color w:val="00B050"/>
          <w:sz w:val="24"/>
          <w:szCs w:val="20"/>
          <w:u w:val="single"/>
        </w:rPr>
        <w:t xml:space="preserve"> et de communication</w:t>
      </w:r>
    </w:p>
    <w:p w14:paraId="4209CED4" w14:textId="06EB2777" w:rsidR="00404FD2" w:rsidRPr="004562FE" w:rsidRDefault="00404FD2">
      <w:pPr>
        <w:pStyle w:val="Corpsdetexte"/>
        <w:jc w:val="both"/>
        <w:rPr>
          <w:rFonts w:ascii="BNPP Sans" w:hAnsi="BNPP Sans" w:cs="Arial"/>
          <w:sz w:val="20"/>
          <w:szCs w:val="20"/>
          <w:lang w:val="fr-FR"/>
        </w:rPr>
      </w:pPr>
      <w:r w:rsidRPr="004562FE">
        <w:rPr>
          <w:rFonts w:ascii="BNPP Sans" w:hAnsi="BNPP Sans" w:cs="Arial"/>
          <w:sz w:val="20"/>
          <w:szCs w:val="20"/>
          <w:lang w:val="fr-FR"/>
        </w:rPr>
        <w:t>L’implication et l’engagement de tous les acteurs (Managers, D</w:t>
      </w:r>
      <w:r w:rsidR="0058691D" w:rsidRPr="004562FE">
        <w:rPr>
          <w:rFonts w:ascii="BNPP Sans" w:hAnsi="BNPP Sans" w:cs="Arial"/>
          <w:sz w:val="20"/>
          <w:szCs w:val="20"/>
          <w:lang w:val="fr-FR"/>
        </w:rPr>
        <w:t xml:space="preserve">irection des </w:t>
      </w:r>
      <w:r w:rsidRPr="004562FE">
        <w:rPr>
          <w:rFonts w:ascii="BNPP Sans" w:hAnsi="BNPP Sans" w:cs="Arial"/>
          <w:sz w:val="20"/>
          <w:szCs w:val="20"/>
          <w:lang w:val="fr-FR"/>
        </w:rPr>
        <w:t>R</w:t>
      </w:r>
      <w:r w:rsidR="0058691D" w:rsidRPr="004562FE">
        <w:rPr>
          <w:rFonts w:ascii="BNPP Sans" w:hAnsi="BNPP Sans" w:cs="Arial"/>
          <w:sz w:val="20"/>
          <w:szCs w:val="20"/>
          <w:lang w:val="fr-FR"/>
        </w:rPr>
        <w:t xml:space="preserve">essources </w:t>
      </w:r>
      <w:r w:rsidRPr="004562FE">
        <w:rPr>
          <w:rFonts w:ascii="BNPP Sans" w:hAnsi="BNPP Sans" w:cs="Arial"/>
          <w:sz w:val="20"/>
          <w:szCs w:val="20"/>
          <w:lang w:val="fr-FR"/>
        </w:rPr>
        <w:t>H</w:t>
      </w:r>
      <w:r w:rsidR="0058691D" w:rsidRPr="004562FE">
        <w:rPr>
          <w:rFonts w:ascii="BNPP Sans" w:hAnsi="BNPP Sans" w:cs="Arial"/>
          <w:sz w:val="20"/>
          <w:szCs w:val="20"/>
          <w:lang w:val="fr-FR"/>
        </w:rPr>
        <w:t>umaines</w:t>
      </w:r>
      <w:r w:rsidRPr="004562FE">
        <w:rPr>
          <w:rFonts w:ascii="BNPP Sans" w:hAnsi="BNPP Sans" w:cs="Arial"/>
          <w:sz w:val="20"/>
          <w:szCs w:val="20"/>
          <w:lang w:val="fr-FR"/>
        </w:rPr>
        <w:t xml:space="preserve">, Médecin du travail, Assistant(e) social(e), représentants du personnel) sont des facteurs déterminants qui contribuent à la mise en œuvre satisfaisante de la politique handicap de Cardif IARD. </w:t>
      </w:r>
    </w:p>
    <w:p w14:paraId="5B3E1730" w14:textId="4BC421CB" w:rsidR="00404FD2" w:rsidRPr="00437BC7" w:rsidRDefault="002F08B2">
      <w:pPr>
        <w:pStyle w:val="Corpsdetexte"/>
        <w:jc w:val="both"/>
        <w:rPr>
          <w:rFonts w:ascii="BNPP Sans" w:hAnsi="BNPP Sans" w:cs="Arial"/>
          <w:sz w:val="20"/>
          <w:szCs w:val="20"/>
          <w:lang w:val="fr-FR"/>
        </w:rPr>
      </w:pPr>
      <w:r w:rsidRPr="004562FE">
        <w:rPr>
          <w:rFonts w:ascii="BNPP Sans" w:hAnsi="BNPP Sans" w:cs="Arial"/>
          <w:sz w:val="20"/>
          <w:szCs w:val="20"/>
          <w:lang w:val="fr-FR"/>
        </w:rPr>
        <w:t>Comme vu précédemment, d</w:t>
      </w:r>
      <w:r w:rsidR="00404FD2" w:rsidRPr="004562FE">
        <w:rPr>
          <w:rFonts w:ascii="BNPP Sans" w:hAnsi="BNPP Sans" w:cs="Arial"/>
          <w:sz w:val="20"/>
          <w:szCs w:val="20"/>
          <w:lang w:val="fr-FR"/>
        </w:rPr>
        <w:t>es actions de sensibilisation spécifiques seront organisées à l’intention des managers et de l’ensemble des salariés de l’entreprise.</w:t>
      </w:r>
      <w:r w:rsidR="00404FD2" w:rsidRPr="00437BC7">
        <w:rPr>
          <w:rFonts w:ascii="BNPP Sans" w:hAnsi="BNPP Sans" w:cs="Arial"/>
          <w:sz w:val="20"/>
          <w:szCs w:val="20"/>
          <w:lang w:val="fr-FR"/>
        </w:rPr>
        <w:t xml:space="preserve"> </w:t>
      </w:r>
    </w:p>
    <w:p w14:paraId="03C8E592" w14:textId="414F5360" w:rsidR="007277B8" w:rsidRPr="00437BC7" w:rsidRDefault="007277B8">
      <w:pPr>
        <w:pStyle w:val="Corpsdetexte"/>
        <w:jc w:val="both"/>
        <w:rPr>
          <w:rFonts w:ascii="BNPP Sans" w:hAnsi="BNPP Sans" w:cs="Arial"/>
          <w:sz w:val="20"/>
          <w:szCs w:val="20"/>
          <w:lang w:val="fr-FR"/>
        </w:rPr>
      </w:pPr>
      <w:r w:rsidRPr="004562FE">
        <w:rPr>
          <w:rFonts w:ascii="BNPP Sans" w:hAnsi="BNPP Sans" w:cs="Arial"/>
          <w:sz w:val="20"/>
          <w:szCs w:val="20"/>
          <w:lang w:val="fr-FR"/>
        </w:rPr>
        <w:t>Des formations en e-learning sur le handicap sont proposées sur My development</w:t>
      </w:r>
      <w:r w:rsidR="0058691D" w:rsidRPr="004562FE">
        <w:rPr>
          <w:rFonts w:ascii="BNPP Sans" w:hAnsi="BNPP Sans" w:cs="Arial"/>
          <w:sz w:val="20"/>
          <w:szCs w:val="20"/>
          <w:lang w:val="fr-FR"/>
        </w:rPr>
        <w:t>/My learning</w:t>
      </w:r>
      <w:r w:rsidRPr="004562FE">
        <w:rPr>
          <w:rFonts w:ascii="BNPP Sans" w:hAnsi="BNPP Sans" w:cs="Arial"/>
          <w:sz w:val="20"/>
          <w:szCs w:val="20"/>
          <w:lang w:val="fr-FR"/>
        </w:rPr>
        <w:t xml:space="preserve"> à tous les collaborateurs.</w:t>
      </w:r>
      <w:r w:rsidRPr="00437BC7">
        <w:rPr>
          <w:rFonts w:ascii="BNPP Sans" w:hAnsi="BNPP Sans" w:cs="Arial"/>
          <w:sz w:val="20"/>
          <w:szCs w:val="20"/>
          <w:lang w:val="fr-FR"/>
        </w:rPr>
        <w:t xml:space="preserve"> </w:t>
      </w:r>
    </w:p>
    <w:p w14:paraId="2572DF80" w14:textId="7919F181" w:rsidR="007277B8" w:rsidRPr="004562FE" w:rsidRDefault="007277B8" w:rsidP="007C5FBC">
      <w:pPr>
        <w:keepLines w:val="0"/>
        <w:autoSpaceDE w:val="0"/>
        <w:autoSpaceDN w:val="0"/>
        <w:adjustRightInd w:val="0"/>
        <w:rPr>
          <w:rFonts w:ascii="BNPP Sans" w:eastAsiaTheme="minorHAnsi" w:hAnsi="BNPP Sans" w:cs="Arial"/>
          <w:szCs w:val="20"/>
          <w:lang w:eastAsia="en-US"/>
        </w:rPr>
      </w:pPr>
      <w:r w:rsidRPr="004562FE">
        <w:rPr>
          <w:rFonts w:ascii="BNPP Sans" w:eastAsiaTheme="minorHAnsi" w:hAnsi="BNPP Sans" w:cs="Arial"/>
          <w:szCs w:val="20"/>
          <w:lang w:eastAsia="en-US"/>
        </w:rPr>
        <w:t>Dans le cadre de leurs missions, les Services de Prévention et de Santé au Travail, Accompagnement Social et V</w:t>
      </w:r>
      <w:r w:rsidR="0099484C" w:rsidRPr="004562FE">
        <w:rPr>
          <w:rFonts w:ascii="BNPP Sans" w:eastAsiaTheme="minorHAnsi" w:hAnsi="BNPP Sans" w:cs="Arial"/>
          <w:szCs w:val="20"/>
          <w:lang w:eastAsia="en-US"/>
        </w:rPr>
        <w:t>i</w:t>
      </w:r>
      <w:r w:rsidRPr="004562FE">
        <w:rPr>
          <w:rFonts w:ascii="BNPP Sans" w:eastAsiaTheme="minorHAnsi" w:hAnsi="BNPP Sans" w:cs="Arial"/>
          <w:szCs w:val="20"/>
          <w:lang w:eastAsia="en-US"/>
        </w:rPr>
        <w:t xml:space="preserve">e au Travail, le Médecin du travail et l’assistant(e) social(e) peuvent mener conjointement des actions d’information sur les démarches de reconnaissance de la qualité de travailleur handicapé des salariés qui le souhaitent. </w:t>
      </w:r>
    </w:p>
    <w:p w14:paraId="50B7B38C" w14:textId="48913FE7" w:rsidR="0058691D" w:rsidRPr="004562FE" w:rsidRDefault="0058691D" w:rsidP="007C5FBC">
      <w:pPr>
        <w:keepLines w:val="0"/>
        <w:autoSpaceDE w:val="0"/>
        <w:autoSpaceDN w:val="0"/>
        <w:adjustRightInd w:val="0"/>
        <w:rPr>
          <w:rFonts w:ascii="BNPP Sans" w:eastAsiaTheme="minorHAnsi" w:hAnsi="BNPP Sans" w:cs="Arial"/>
          <w:szCs w:val="20"/>
          <w:lang w:eastAsia="en-US"/>
        </w:rPr>
      </w:pPr>
    </w:p>
    <w:p w14:paraId="5C44345F" w14:textId="4A4ABB0F" w:rsidR="00994BA6" w:rsidRPr="007D058D" w:rsidRDefault="0058691D" w:rsidP="009D00E9">
      <w:pPr>
        <w:rPr>
          <w:rFonts w:ascii="BNPP Sans" w:hAnsi="BNPP Sans"/>
          <w:color w:val="FF0000"/>
          <w:szCs w:val="20"/>
        </w:rPr>
      </w:pPr>
      <w:r w:rsidRPr="004562FE">
        <w:rPr>
          <w:rFonts w:ascii="BNPP Sans" w:eastAsiaTheme="minorHAnsi" w:hAnsi="BNPP Sans" w:cs="Arial"/>
          <w:szCs w:val="20"/>
          <w:lang w:eastAsia="en-US"/>
        </w:rPr>
        <w:t xml:space="preserve">En tant qu’ambassadeurs de la politique handicap, l’ensemble des collaborateurs de la Direction des </w:t>
      </w:r>
      <w:r w:rsidR="0075277F" w:rsidRPr="004562FE">
        <w:rPr>
          <w:rFonts w:ascii="BNPP Sans" w:eastAsiaTheme="minorHAnsi" w:hAnsi="BNPP Sans" w:cs="Arial"/>
          <w:szCs w:val="20"/>
          <w:lang w:eastAsia="en-US"/>
        </w:rPr>
        <w:t>R</w:t>
      </w:r>
      <w:r w:rsidRPr="004562FE">
        <w:rPr>
          <w:rFonts w:ascii="BNPP Sans" w:eastAsiaTheme="minorHAnsi" w:hAnsi="BNPP Sans" w:cs="Arial"/>
          <w:szCs w:val="20"/>
          <w:lang w:eastAsia="en-US"/>
        </w:rPr>
        <w:t xml:space="preserve">essources </w:t>
      </w:r>
      <w:r w:rsidR="0075277F" w:rsidRPr="004562FE">
        <w:rPr>
          <w:rFonts w:ascii="BNPP Sans" w:eastAsiaTheme="minorHAnsi" w:hAnsi="BNPP Sans" w:cs="Arial"/>
          <w:szCs w:val="20"/>
          <w:lang w:eastAsia="en-US"/>
        </w:rPr>
        <w:t>H</w:t>
      </w:r>
      <w:r w:rsidRPr="004562FE">
        <w:rPr>
          <w:rFonts w:ascii="BNPP Sans" w:eastAsiaTheme="minorHAnsi" w:hAnsi="BNPP Sans" w:cs="Arial"/>
          <w:szCs w:val="20"/>
          <w:lang w:eastAsia="en-US"/>
        </w:rPr>
        <w:t>umaines sera informé de la politique handicap de l’entreprise et des engagements pris, bénéficiera régulièrement d’actions de sensibilisation.</w:t>
      </w:r>
      <w:r w:rsidRPr="007C5FBC">
        <w:rPr>
          <w:rFonts w:ascii="BNPP Sans" w:eastAsiaTheme="minorHAnsi" w:hAnsi="BNPP Sans" w:cs="Arial"/>
          <w:szCs w:val="20"/>
          <w:lang w:eastAsia="en-US"/>
        </w:rPr>
        <w:t xml:space="preserve"> </w:t>
      </w:r>
    </w:p>
    <w:p w14:paraId="5E351FC7" w14:textId="110DB34F" w:rsidR="003F39B4" w:rsidRPr="009B2A86" w:rsidRDefault="0075277F" w:rsidP="009D00E9">
      <w:pPr>
        <w:pStyle w:val="Corpsdetexte"/>
        <w:jc w:val="both"/>
        <w:rPr>
          <w:rFonts w:ascii="BNPP Sans" w:hAnsi="BNPP Sans" w:cs="Arial"/>
          <w:sz w:val="20"/>
          <w:szCs w:val="20"/>
          <w:lang w:val="fr-FR"/>
        </w:rPr>
      </w:pPr>
      <w:r>
        <w:rPr>
          <w:rFonts w:ascii="BNPP Sans" w:hAnsi="BNPP Sans" w:cs="Arial"/>
          <w:sz w:val="20"/>
          <w:szCs w:val="20"/>
          <w:lang w:val="fr-FR"/>
        </w:rPr>
        <w:t>La Direction des Ressources Humaines</w:t>
      </w:r>
      <w:r w:rsidR="003F39B4" w:rsidRPr="009B2A86">
        <w:rPr>
          <w:rFonts w:ascii="BNPP Sans" w:hAnsi="BNPP Sans" w:cs="Arial"/>
          <w:sz w:val="20"/>
          <w:szCs w:val="20"/>
          <w:lang w:val="fr-FR"/>
        </w:rPr>
        <w:t xml:space="preserve"> a pour mission de :</w:t>
      </w:r>
    </w:p>
    <w:p w14:paraId="3710EC6F" w14:textId="77777777" w:rsidR="003F39B4" w:rsidRPr="0010587D" w:rsidRDefault="003F39B4" w:rsidP="00AE7B02">
      <w:pPr>
        <w:keepLines w:val="0"/>
        <w:numPr>
          <w:ilvl w:val="0"/>
          <w:numId w:val="29"/>
        </w:numPr>
        <w:spacing w:after="200"/>
        <w:rPr>
          <w:rFonts w:ascii="BNPP Sans" w:hAnsi="BNPP Sans" w:cs="Arial"/>
          <w:szCs w:val="20"/>
        </w:rPr>
      </w:pPr>
      <w:r w:rsidRPr="0010587D">
        <w:rPr>
          <w:rFonts w:ascii="BNPP Sans" w:hAnsi="BNPP Sans" w:cs="Arial"/>
          <w:szCs w:val="20"/>
        </w:rPr>
        <w:t>Mettre en place des actions spécifiques pour favoriser le recrutement chez Cardif IARD de personnes en situation de handicap,</w:t>
      </w:r>
    </w:p>
    <w:p w14:paraId="1F4B41AE" w14:textId="77777777" w:rsidR="003F39B4" w:rsidRPr="0010587D" w:rsidRDefault="003F39B4" w:rsidP="00AE7B02">
      <w:pPr>
        <w:keepLines w:val="0"/>
        <w:numPr>
          <w:ilvl w:val="0"/>
          <w:numId w:val="29"/>
        </w:numPr>
        <w:spacing w:after="200"/>
        <w:rPr>
          <w:rFonts w:ascii="BNPP Sans" w:hAnsi="BNPP Sans" w:cs="Arial"/>
          <w:szCs w:val="20"/>
        </w:rPr>
      </w:pPr>
      <w:r w:rsidRPr="0010587D">
        <w:rPr>
          <w:rFonts w:ascii="BNPP Sans" w:hAnsi="BNPP Sans" w:cs="Arial"/>
          <w:szCs w:val="20"/>
        </w:rPr>
        <w:t xml:space="preserve">Favoriser l'insertion et l'accueil des </w:t>
      </w:r>
      <w:r w:rsidR="00B66D6F" w:rsidRPr="0010587D">
        <w:rPr>
          <w:rFonts w:ascii="BNPP Sans" w:hAnsi="BNPP Sans" w:cs="Arial"/>
          <w:szCs w:val="20"/>
        </w:rPr>
        <w:t xml:space="preserve">salariés </w:t>
      </w:r>
      <w:r w:rsidRPr="0010587D">
        <w:rPr>
          <w:rFonts w:ascii="BNPP Sans" w:hAnsi="BNPP Sans" w:cs="Arial"/>
          <w:szCs w:val="20"/>
        </w:rPr>
        <w:t>en situation de handicap en accompagnant leur intégration au sein de Cardif IARD,</w:t>
      </w:r>
    </w:p>
    <w:p w14:paraId="25238482" w14:textId="32F4ED8C" w:rsidR="003F39B4" w:rsidRPr="009B2A86" w:rsidRDefault="003F39B4" w:rsidP="00AE7B02">
      <w:pPr>
        <w:keepLines w:val="0"/>
        <w:numPr>
          <w:ilvl w:val="0"/>
          <w:numId w:val="29"/>
        </w:numPr>
        <w:spacing w:after="200"/>
        <w:rPr>
          <w:rFonts w:ascii="BNPP Sans" w:hAnsi="BNPP Sans" w:cs="Arial"/>
          <w:szCs w:val="20"/>
        </w:rPr>
      </w:pPr>
      <w:r w:rsidRPr="0010587D">
        <w:rPr>
          <w:rFonts w:ascii="BNPP Sans" w:hAnsi="BNPP Sans" w:cs="Arial"/>
          <w:szCs w:val="20"/>
        </w:rPr>
        <w:t>Accompagner en toute confidentialité et en relation avec l'</w:t>
      </w:r>
      <w:r w:rsidR="00125C91">
        <w:rPr>
          <w:rFonts w:ascii="BNPP Sans" w:hAnsi="BNPP Sans" w:cs="Arial"/>
          <w:szCs w:val="20"/>
        </w:rPr>
        <w:t>ASVT (Accompagnement Social &amp; Vie au Travail)</w:t>
      </w:r>
      <w:r w:rsidRPr="0010587D">
        <w:rPr>
          <w:rFonts w:ascii="BNPP Sans" w:hAnsi="BNPP Sans" w:cs="Arial"/>
          <w:szCs w:val="20"/>
        </w:rPr>
        <w:t xml:space="preserve">, les </w:t>
      </w:r>
      <w:r w:rsidR="00B66D6F" w:rsidRPr="0010587D">
        <w:rPr>
          <w:rFonts w:ascii="BNPP Sans" w:hAnsi="BNPP Sans" w:cs="Arial"/>
          <w:szCs w:val="20"/>
        </w:rPr>
        <w:t xml:space="preserve">salariés </w:t>
      </w:r>
      <w:r w:rsidRPr="009B2A86">
        <w:rPr>
          <w:rFonts w:ascii="BNPP Sans" w:hAnsi="BNPP Sans" w:cs="Arial"/>
          <w:szCs w:val="20"/>
        </w:rPr>
        <w:t>qui le souhaitent dans leurs démarches de reconnaissance de travailleur handicapé (RQTH) auprès des administrations compétentes,</w:t>
      </w:r>
    </w:p>
    <w:p w14:paraId="5E9F2FF7" w14:textId="77777777" w:rsidR="003F39B4" w:rsidRPr="009B2A86" w:rsidRDefault="003F39B4" w:rsidP="00AE7B02">
      <w:pPr>
        <w:pStyle w:val="Corpsdetexte"/>
        <w:numPr>
          <w:ilvl w:val="0"/>
          <w:numId w:val="29"/>
        </w:numPr>
        <w:jc w:val="both"/>
        <w:rPr>
          <w:rFonts w:ascii="BNPP Sans" w:hAnsi="BNPP Sans" w:cs="Arial"/>
          <w:sz w:val="20"/>
          <w:szCs w:val="20"/>
          <w:lang w:val="fr-FR"/>
        </w:rPr>
      </w:pPr>
      <w:r w:rsidRPr="009B2A86">
        <w:rPr>
          <w:rFonts w:ascii="BNPP Sans" w:hAnsi="BNPP Sans" w:cs="Arial"/>
          <w:sz w:val="20"/>
          <w:szCs w:val="20"/>
          <w:lang w:val="fr-FR"/>
        </w:rPr>
        <w:lastRenderedPageBreak/>
        <w:t>Servir de relais, voire coordonner le cas échéant, les actions des différents intervenants : ergonome, assistante sociale, médecin du travail, manager...</w:t>
      </w:r>
    </w:p>
    <w:p w14:paraId="1BFFEE2D" w14:textId="77777777" w:rsidR="003F39B4" w:rsidRPr="009B2A86" w:rsidRDefault="003F39B4" w:rsidP="00AE7B02">
      <w:pPr>
        <w:keepLines w:val="0"/>
        <w:numPr>
          <w:ilvl w:val="0"/>
          <w:numId w:val="29"/>
        </w:numPr>
        <w:spacing w:after="200"/>
        <w:rPr>
          <w:rFonts w:ascii="BNPP Sans" w:hAnsi="BNPP Sans" w:cs="Arial"/>
          <w:szCs w:val="20"/>
        </w:rPr>
      </w:pPr>
      <w:r w:rsidRPr="009B2A86">
        <w:rPr>
          <w:rFonts w:ascii="BNPP Sans" w:hAnsi="BNPP Sans" w:cs="Arial"/>
          <w:szCs w:val="20"/>
        </w:rPr>
        <w:t xml:space="preserve">Conseiller les managers de </w:t>
      </w:r>
      <w:r w:rsidR="00B66D6F" w:rsidRPr="009B2A86">
        <w:rPr>
          <w:rFonts w:ascii="BNPP Sans" w:hAnsi="BNPP Sans" w:cs="Arial"/>
          <w:szCs w:val="20"/>
        </w:rPr>
        <w:t xml:space="preserve">salariés </w:t>
      </w:r>
      <w:r w:rsidRPr="009B2A86">
        <w:rPr>
          <w:rFonts w:ascii="BNPP Sans" w:hAnsi="BNPP Sans" w:cs="Arial"/>
          <w:szCs w:val="20"/>
        </w:rPr>
        <w:t>en situation de handicap,</w:t>
      </w:r>
    </w:p>
    <w:p w14:paraId="4460E6D9" w14:textId="77777777" w:rsidR="003F39B4" w:rsidRPr="009B2A86" w:rsidRDefault="003F39B4" w:rsidP="00AE7B02">
      <w:pPr>
        <w:keepLines w:val="0"/>
        <w:numPr>
          <w:ilvl w:val="0"/>
          <w:numId w:val="29"/>
        </w:numPr>
        <w:spacing w:after="200"/>
        <w:rPr>
          <w:rFonts w:ascii="BNPP Sans" w:hAnsi="BNPP Sans" w:cs="Arial"/>
          <w:szCs w:val="20"/>
        </w:rPr>
      </w:pPr>
      <w:r w:rsidRPr="009B2A86">
        <w:rPr>
          <w:rFonts w:ascii="BNPP Sans" w:hAnsi="BNPP Sans" w:cs="Arial"/>
          <w:szCs w:val="20"/>
        </w:rPr>
        <w:t xml:space="preserve">Favoriser le suivi et le maintien dans l'emploi des </w:t>
      </w:r>
      <w:r w:rsidR="00B66D6F" w:rsidRPr="009B2A86">
        <w:rPr>
          <w:rFonts w:ascii="BNPP Sans" w:hAnsi="BNPP Sans" w:cs="Arial"/>
          <w:szCs w:val="20"/>
        </w:rPr>
        <w:t xml:space="preserve">salariés </w:t>
      </w:r>
      <w:r w:rsidRPr="009B2A86">
        <w:rPr>
          <w:rFonts w:ascii="BNPP Sans" w:hAnsi="BNPP Sans" w:cs="Arial"/>
          <w:szCs w:val="20"/>
        </w:rPr>
        <w:t>en situation de handicap.</w:t>
      </w:r>
    </w:p>
    <w:p w14:paraId="5484FD01" w14:textId="77777777" w:rsidR="00EA729A" w:rsidRPr="009B2A86" w:rsidRDefault="00EA729A" w:rsidP="00AE7B02">
      <w:pPr>
        <w:keepLines w:val="0"/>
        <w:numPr>
          <w:ilvl w:val="0"/>
          <w:numId w:val="29"/>
        </w:numPr>
        <w:spacing w:after="200"/>
        <w:rPr>
          <w:rFonts w:ascii="BNPP Sans" w:hAnsi="BNPP Sans" w:cs="Arial"/>
          <w:szCs w:val="20"/>
        </w:rPr>
      </w:pPr>
      <w:r w:rsidRPr="009B2A86">
        <w:rPr>
          <w:rFonts w:ascii="BNPP Sans" w:hAnsi="BNPP Sans" w:cs="Arial"/>
          <w:szCs w:val="20"/>
        </w:rPr>
        <w:t>Favoriser les formations et sensibilisations évoquées au point 5.</w:t>
      </w:r>
    </w:p>
    <w:p w14:paraId="0CEAF7F7" w14:textId="133F4E2B" w:rsidR="003F39B4" w:rsidRPr="009B2A86" w:rsidRDefault="003F39B4" w:rsidP="009D00E9">
      <w:pPr>
        <w:pStyle w:val="FirstParagraph"/>
        <w:jc w:val="both"/>
        <w:rPr>
          <w:rFonts w:ascii="BNPP Sans" w:hAnsi="BNPP Sans" w:cs="Arial"/>
          <w:sz w:val="20"/>
          <w:szCs w:val="20"/>
          <w:lang w:val="fr-FR"/>
        </w:rPr>
      </w:pPr>
      <w:r w:rsidRPr="009B2A86">
        <w:rPr>
          <w:rFonts w:ascii="BNPP Sans" w:hAnsi="BNPP Sans" w:cs="Arial"/>
          <w:sz w:val="20"/>
          <w:szCs w:val="20"/>
          <w:lang w:val="fr-FR"/>
        </w:rPr>
        <w:t xml:space="preserve">Il est rappelé qu'un devoir de réserve </w:t>
      </w:r>
      <w:r w:rsidR="0075277F">
        <w:rPr>
          <w:rFonts w:ascii="BNPP Sans" w:hAnsi="BNPP Sans" w:cs="Arial"/>
          <w:sz w:val="20"/>
          <w:szCs w:val="20"/>
          <w:lang w:val="fr-FR"/>
        </w:rPr>
        <w:t>entoure le</w:t>
      </w:r>
      <w:r w:rsidRPr="009B2A86">
        <w:rPr>
          <w:rFonts w:ascii="BNPP Sans" w:hAnsi="BNPP Sans" w:cs="Arial"/>
          <w:sz w:val="20"/>
          <w:szCs w:val="20"/>
          <w:lang w:val="fr-FR"/>
        </w:rPr>
        <w:t xml:space="preserve"> statut des personnes en situation de handicap. Mais, si le </w:t>
      </w:r>
      <w:r w:rsidR="00362F83" w:rsidRPr="009B2A86">
        <w:rPr>
          <w:rFonts w:ascii="BNPP Sans" w:hAnsi="BNPP Sans" w:cs="Arial"/>
          <w:sz w:val="20"/>
          <w:szCs w:val="20"/>
          <w:lang w:val="fr-FR"/>
        </w:rPr>
        <w:t xml:space="preserve">salarié </w:t>
      </w:r>
      <w:r w:rsidRPr="009B2A86">
        <w:rPr>
          <w:rFonts w:ascii="BNPP Sans" w:hAnsi="BNPP Sans" w:cs="Arial"/>
          <w:sz w:val="20"/>
          <w:szCs w:val="20"/>
          <w:lang w:val="fr-FR"/>
        </w:rPr>
        <w:t>concerné le souhaite, son équipe de travail et/ou son encadrement sont informés de sa situation.</w:t>
      </w:r>
    </w:p>
    <w:p w14:paraId="2D378816" w14:textId="6E15E5E5" w:rsidR="003F39B4" w:rsidRDefault="0075277F" w:rsidP="009D00E9">
      <w:pPr>
        <w:pStyle w:val="Corpsdetexte"/>
        <w:jc w:val="both"/>
        <w:rPr>
          <w:rFonts w:ascii="BNPP Sans" w:hAnsi="BNPP Sans" w:cs="Arial"/>
          <w:sz w:val="20"/>
          <w:szCs w:val="20"/>
          <w:lang w:val="fr-FR"/>
        </w:rPr>
      </w:pPr>
      <w:r>
        <w:rPr>
          <w:rFonts w:ascii="BNPP Sans" w:hAnsi="BNPP Sans" w:cs="Arial"/>
          <w:sz w:val="20"/>
          <w:szCs w:val="20"/>
          <w:lang w:val="fr-FR"/>
        </w:rPr>
        <w:t>La Direction des Ressources Humaines</w:t>
      </w:r>
      <w:r w:rsidRPr="009B2A86">
        <w:rPr>
          <w:rFonts w:ascii="BNPP Sans" w:hAnsi="BNPP Sans" w:cs="Arial"/>
          <w:sz w:val="20"/>
          <w:szCs w:val="20"/>
          <w:lang w:val="fr-FR"/>
        </w:rPr>
        <w:t xml:space="preserve"> </w:t>
      </w:r>
      <w:r>
        <w:rPr>
          <w:rFonts w:ascii="BNPP Sans" w:hAnsi="BNPP Sans" w:cs="Arial"/>
          <w:sz w:val="20"/>
          <w:szCs w:val="20"/>
          <w:lang w:val="fr-FR"/>
        </w:rPr>
        <w:t xml:space="preserve">s’engage ainsi à </w:t>
      </w:r>
      <w:r w:rsidR="003F39B4" w:rsidRPr="009B2A86">
        <w:rPr>
          <w:rFonts w:ascii="BNPP Sans" w:hAnsi="BNPP Sans" w:cs="Arial"/>
          <w:sz w:val="20"/>
          <w:szCs w:val="20"/>
          <w:lang w:val="fr-FR"/>
        </w:rPr>
        <w:t>assurer ainsi un accompagnement spécifique et individuel des personnes en situation de handicap.</w:t>
      </w:r>
    </w:p>
    <w:p w14:paraId="72A90565" w14:textId="2F969B41" w:rsidR="00CB0055" w:rsidRDefault="00CB0055" w:rsidP="009D00E9">
      <w:pPr>
        <w:pStyle w:val="Corpsdetexte"/>
        <w:jc w:val="both"/>
        <w:rPr>
          <w:rFonts w:ascii="BNPP Sans" w:hAnsi="BNPP Sans" w:cs="Arial"/>
          <w:sz w:val="20"/>
          <w:szCs w:val="20"/>
          <w:lang w:val="fr-FR"/>
        </w:rPr>
      </w:pPr>
    </w:p>
    <w:p w14:paraId="466C872A" w14:textId="77777777" w:rsidR="00293FD4" w:rsidRPr="007D058D" w:rsidRDefault="00293FD4" w:rsidP="009D00E9">
      <w:pPr>
        <w:rPr>
          <w:rFonts w:ascii="BNPP Sans" w:hAnsi="BNPP Sans"/>
          <w:szCs w:val="20"/>
        </w:rPr>
      </w:pPr>
    </w:p>
    <w:p w14:paraId="4C8A218F" w14:textId="7503F555" w:rsidR="000E3F93" w:rsidRPr="007D058D" w:rsidRDefault="002D516D" w:rsidP="00A06B30">
      <w:pPr>
        <w:keepLines w:val="0"/>
        <w:pBdr>
          <w:top w:val="single" w:sz="4" w:space="1" w:color="auto"/>
          <w:left w:val="single" w:sz="4" w:space="4" w:color="auto"/>
          <w:bottom w:val="single" w:sz="4" w:space="1" w:color="auto"/>
          <w:right w:val="single" w:sz="4" w:space="4" w:color="auto"/>
        </w:pBdr>
        <w:autoSpaceDE w:val="0"/>
        <w:autoSpaceDN w:val="0"/>
        <w:adjustRightInd w:val="0"/>
        <w:jc w:val="center"/>
        <w:rPr>
          <w:rFonts w:ascii="BNPP Sans" w:hAnsi="BNPP Sans"/>
          <w:b/>
          <w:color w:val="00B050"/>
          <w:sz w:val="32"/>
          <w:szCs w:val="32"/>
        </w:rPr>
      </w:pPr>
      <w:r w:rsidRPr="007D058D">
        <w:rPr>
          <w:rFonts w:ascii="BNPP Sans" w:hAnsi="BNPP Sans"/>
          <w:b/>
          <w:color w:val="00B050"/>
          <w:sz w:val="32"/>
          <w:szCs w:val="32"/>
          <w:u w:val="single"/>
        </w:rPr>
        <w:t>C</w:t>
      </w:r>
      <w:r w:rsidRPr="007D058D">
        <w:rPr>
          <w:rFonts w:ascii="BNPP Sans" w:hAnsi="BNPP Sans"/>
          <w:b/>
          <w:caps/>
          <w:color w:val="00B050"/>
          <w:sz w:val="32"/>
          <w:szCs w:val="32"/>
          <w:u w:val="single"/>
        </w:rPr>
        <w:t xml:space="preserve">hapitre </w:t>
      </w:r>
      <w:r w:rsidR="00E92B70">
        <w:rPr>
          <w:rFonts w:ascii="BNPP Sans" w:hAnsi="BNPP Sans"/>
          <w:b/>
          <w:color w:val="00B050"/>
          <w:sz w:val="32"/>
          <w:szCs w:val="32"/>
          <w:u w:val="single"/>
        </w:rPr>
        <w:t>6</w:t>
      </w:r>
      <w:r w:rsidR="009B2A86" w:rsidRPr="007D058D">
        <w:rPr>
          <w:rFonts w:ascii="BNPP Sans" w:hAnsi="BNPP Sans"/>
          <w:b/>
          <w:color w:val="00B050"/>
          <w:sz w:val="32"/>
          <w:szCs w:val="32"/>
          <w:u w:val="single"/>
        </w:rPr>
        <w:t xml:space="preserve"> </w:t>
      </w:r>
    </w:p>
    <w:p w14:paraId="6A3659D7" w14:textId="77777777" w:rsidR="002D516D" w:rsidRPr="007D058D" w:rsidRDefault="002D516D" w:rsidP="00A06B30">
      <w:pPr>
        <w:keepLines w:val="0"/>
        <w:pBdr>
          <w:top w:val="single" w:sz="4" w:space="1" w:color="auto"/>
          <w:left w:val="single" w:sz="4" w:space="4" w:color="auto"/>
          <w:bottom w:val="single" w:sz="4" w:space="1" w:color="auto"/>
          <w:right w:val="single" w:sz="4" w:space="4" w:color="auto"/>
        </w:pBdr>
        <w:autoSpaceDE w:val="0"/>
        <w:autoSpaceDN w:val="0"/>
        <w:adjustRightInd w:val="0"/>
        <w:jc w:val="center"/>
        <w:rPr>
          <w:rFonts w:ascii="BNPP Sans" w:hAnsi="BNPP Sans"/>
          <w:b/>
          <w:color w:val="00B050"/>
          <w:sz w:val="32"/>
          <w:szCs w:val="32"/>
          <w:u w:val="single"/>
        </w:rPr>
      </w:pPr>
      <w:r w:rsidRPr="007D058D">
        <w:rPr>
          <w:rFonts w:ascii="BNPP Sans" w:hAnsi="BNPP Sans"/>
          <w:b/>
          <w:color w:val="00B050"/>
          <w:sz w:val="32"/>
          <w:szCs w:val="32"/>
        </w:rPr>
        <w:t>Durée et suivi de l’accord, dépôt et publicité</w:t>
      </w:r>
    </w:p>
    <w:p w14:paraId="422186B7" w14:textId="77777777" w:rsidR="00796838" w:rsidRPr="007D058D" w:rsidRDefault="00796838" w:rsidP="009D00E9">
      <w:pPr>
        <w:rPr>
          <w:rFonts w:ascii="BNPP Sans" w:hAnsi="BNPP Sans"/>
          <w:color w:val="00B050"/>
          <w:sz w:val="24"/>
          <w:szCs w:val="32"/>
        </w:rPr>
      </w:pPr>
    </w:p>
    <w:p w14:paraId="1B39ECC1" w14:textId="0821B000" w:rsidR="00D076D4" w:rsidRPr="007D058D" w:rsidRDefault="000D132D" w:rsidP="009D00E9">
      <w:pPr>
        <w:rPr>
          <w:rFonts w:ascii="BNPP Sans" w:hAnsi="BNPP Sans"/>
          <w:b/>
          <w:color w:val="00B050"/>
          <w:sz w:val="24"/>
          <w:u w:val="single"/>
        </w:rPr>
      </w:pPr>
      <w:r w:rsidRPr="007D058D">
        <w:rPr>
          <w:rFonts w:ascii="BNPP Sans" w:hAnsi="BNPP Sans"/>
          <w:b/>
          <w:color w:val="00B050"/>
          <w:sz w:val="24"/>
          <w:u w:val="single"/>
        </w:rPr>
        <w:t>Article 1</w:t>
      </w:r>
      <w:r w:rsidR="00D076D4" w:rsidRPr="007D058D">
        <w:rPr>
          <w:rFonts w:ascii="BNPP Sans" w:hAnsi="BNPP Sans"/>
          <w:b/>
          <w:color w:val="00B050"/>
          <w:sz w:val="24"/>
          <w:u w:val="single"/>
        </w:rPr>
        <w:t xml:space="preserve"> – Date d’effet</w:t>
      </w:r>
    </w:p>
    <w:p w14:paraId="183C6C87" w14:textId="77777777" w:rsidR="00D076D4" w:rsidRPr="007D058D" w:rsidRDefault="00D076D4" w:rsidP="009D00E9">
      <w:pPr>
        <w:rPr>
          <w:rFonts w:ascii="BNPP Sans" w:hAnsi="BNPP Sans"/>
          <w:sz w:val="16"/>
          <w:szCs w:val="20"/>
        </w:rPr>
      </w:pPr>
    </w:p>
    <w:p w14:paraId="611C244C" w14:textId="43558F7C" w:rsidR="00846341" w:rsidRPr="00EC7EF3" w:rsidRDefault="00D076D4" w:rsidP="009D00E9">
      <w:pPr>
        <w:rPr>
          <w:rFonts w:ascii="BNPP Sans" w:hAnsi="BNPP Sans"/>
          <w:szCs w:val="20"/>
        </w:rPr>
      </w:pPr>
      <w:r w:rsidRPr="004562FE">
        <w:rPr>
          <w:rFonts w:ascii="BNPP Sans" w:hAnsi="BNPP Sans"/>
          <w:szCs w:val="20"/>
        </w:rPr>
        <w:t>Le présent accord prend</w:t>
      </w:r>
      <w:r w:rsidR="000570F8">
        <w:rPr>
          <w:rFonts w:ascii="BNPP Sans" w:hAnsi="BNPP Sans"/>
          <w:szCs w:val="20"/>
        </w:rPr>
        <w:t>ra</w:t>
      </w:r>
      <w:r w:rsidRPr="004562FE">
        <w:rPr>
          <w:rFonts w:ascii="BNPP Sans" w:hAnsi="BNPP Sans"/>
          <w:szCs w:val="20"/>
        </w:rPr>
        <w:t xml:space="preserve"> effet </w:t>
      </w:r>
      <w:r w:rsidR="000570F8">
        <w:rPr>
          <w:rFonts w:ascii="BNPP Sans" w:hAnsi="BNPP Sans"/>
          <w:szCs w:val="20"/>
        </w:rPr>
        <w:t>de façon rétroactive le 1</w:t>
      </w:r>
      <w:r w:rsidR="000570F8" w:rsidRPr="00ED6F7C">
        <w:rPr>
          <w:rFonts w:ascii="BNPP Sans" w:hAnsi="BNPP Sans"/>
          <w:szCs w:val="20"/>
          <w:vertAlign w:val="superscript"/>
        </w:rPr>
        <w:t>er</w:t>
      </w:r>
      <w:r w:rsidR="000570F8">
        <w:rPr>
          <w:rFonts w:ascii="BNPP Sans" w:hAnsi="BNPP Sans"/>
          <w:szCs w:val="20"/>
        </w:rPr>
        <w:t xml:space="preserve"> janvier 2026. </w:t>
      </w:r>
    </w:p>
    <w:p w14:paraId="0FA96CBA" w14:textId="570E9BD6" w:rsidR="00334252" w:rsidRDefault="00334252" w:rsidP="009D00E9">
      <w:pPr>
        <w:rPr>
          <w:rFonts w:ascii="BNPP Sans" w:hAnsi="BNPP Sans"/>
          <w:szCs w:val="20"/>
        </w:rPr>
      </w:pPr>
    </w:p>
    <w:p w14:paraId="667D4991" w14:textId="77777777" w:rsidR="004A7D9E" w:rsidRPr="00CC12C7" w:rsidRDefault="004A7D9E" w:rsidP="009D00E9">
      <w:pPr>
        <w:rPr>
          <w:rFonts w:ascii="BNPP Sans" w:hAnsi="BNPP Sans"/>
          <w:szCs w:val="20"/>
        </w:rPr>
      </w:pPr>
    </w:p>
    <w:p w14:paraId="71BCCB5F" w14:textId="65748D24" w:rsidR="00846341" w:rsidRPr="007D058D" w:rsidRDefault="002948AC" w:rsidP="009D00E9">
      <w:pPr>
        <w:rPr>
          <w:rFonts w:ascii="BNPP Sans" w:hAnsi="BNPP Sans"/>
          <w:b/>
          <w:color w:val="00B050"/>
          <w:sz w:val="24"/>
          <w:szCs w:val="20"/>
          <w:u w:val="single"/>
        </w:rPr>
      </w:pPr>
      <w:r w:rsidRPr="007D058D">
        <w:rPr>
          <w:rFonts w:ascii="BNPP Sans" w:hAnsi="BNPP Sans"/>
          <w:b/>
          <w:color w:val="00B050"/>
          <w:sz w:val="24"/>
          <w:szCs w:val="20"/>
          <w:u w:val="single"/>
        </w:rPr>
        <w:t xml:space="preserve">Article </w:t>
      </w:r>
      <w:r w:rsidR="000D132D" w:rsidRPr="007D058D">
        <w:rPr>
          <w:rFonts w:ascii="BNPP Sans" w:hAnsi="BNPP Sans"/>
          <w:b/>
          <w:color w:val="00B050"/>
          <w:sz w:val="24"/>
          <w:szCs w:val="20"/>
          <w:u w:val="single"/>
        </w:rPr>
        <w:t>2</w:t>
      </w:r>
      <w:r w:rsidR="00846341" w:rsidRPr="007D058D">
        <w:rPr>
          <w:rFonts w:ascii="BNPP Sans" w:hAnsi="BNPP Sans"/>
          <w:b/>
          <w:color w:val="00B050"/>
          <w:sz w:val="24"/>
          <w:szCs w:val="20"/>
          <w:u w:val="single"/>
        </w:rPr>
        <w:t xml:space="preserve"> – Durée de l’accord</w:t>
      </w:r>
      <w:r w:rsidR="00E4577F" w:rsidRPr="007D058D">
        <w:rPr>
          <w:rFonts w:ascii="BNPP Sans" w:hAnsi="BNPP Sans"/>
          <w:b/>
          <w:color w:val="00B050"/>
          <w:sz w:val="24"/>
          <w:szCs w:val="20"/>
          <w:u w:val="single"/>
        </w:rPr>
        <w:t xml:space="preserve"> et révision</w:t>
      </w:r>
    </w:p>
    <w:p w14:paraId="72D2F75E" w14:textId="77777777" w:rsidR="00846341" w:rsidRPr="007D058D" w:rsidRDefault="00846341" w:rsidP="009D00E9">
      <w:pPr>
        <w:rPr>
          <w:rFonts w:ascii="BNPP Sans" w:hAnsi="BNPP Sans"/>
          <w:szCs w:val="20"/>
        </w:rPr>
      </w:pPr>
    </w:p>
    <w:p w14:paraId="5BFA0AFD" w14:textId="2FCBF8A5" w:rsidR="008126D2" w:rsidRDefault="00846341" w:rsidP="009D00E9">
      <w:pPr>
        <w:rPr>
          <w:rFonts w:ascii="BNPP Sans" w:hAnsi="BNPP Sans"/>
          <w:szCs w:val="20"/>
        </w:rPr>
      </w:pPr>
      <w:r w:rsidRPr="00DD4B80">
        <w:rPr>
          <w:rFonts w:ascii="BNPP Sans" w:hAnsi="BNPP Sans"/>
          <w:szCs w:val="20"/>
        </w:rPr>
        <w:t xml:space="preserve">Cet accord est conclu pour une durée </w:t>
      </w:r>
      <w:r w:rsidR="00E4577F" w:rsidRPr="00DD4B80">
        <w:rPr>
          <w:rFonts w:ascii="BNPP Sans" w:hAnsi="BNPP Sans"/>
          <w:szCs w:val="20"/>
        </w:rPr>
        <w:t>de 4</w:t>
      </w:r>
      <w:r w:rsidR="000C2553" w:rsidRPr="00DD4B80">
        <w:rPr>
          <w:rFonts w:ascii="BNPP Sans" w:hAnsi="BNPP Sans"/>
          <w:szCs w:val="20"/>
        </w:rPr>
        <w:t xml:space="preserve"> an</w:t>
      </w:r>
      <w:r w:rsidR="00E4577F" w:rsidRPr="00DD4B80">
        <w:rPr>
          <w:rFonts w:ascii="BNPP Sans" w:hAnsi="BNPP Sans"/>
          <w:szCs w:val="20"/>
        </w:rPr>
        <w:t>s</w:t>
      </w:r>
      <w:r w:rsidR="007D7C09" w:rsidRPr="007D058D">
        <w:rPr>
          <w:rFonts w:ascii="BNPP Sans" w:hAnsi="BNPP Sans"/>
          <w:szCs w:val="20"/>
        </w:rPr>
        <w:t>.</w:t>
      </w:r>
      <w:r w:rsidR="003C670D" w:rsidRPr="007D058D">
        <w:rPr>
          <w:rFonts w:ascii="BNPP Sans" w:hAnsi="BNPP Sans"/>
          <w:szCs w:val="20"/>
        </w:rPr>
        <w:t xml:space="preserve"> Il cessera donc de s’appliquer </w:t>
      </w:r>
      <w:r w:rsidR="003D5A6C" w:rsidRPr="007D058D">
        <w:rPr>
          <w:rFonts w:ascii="BNPP Sans" w:hAnsi="BNPP Sans"/>
          <w:szCs w:val="20"/>
        </w:rPr>
        <w:t xml:space="preserve">de plein droit </w:t>
      </w:r>
      <w:r w:rsidR="003C670D" w:rsidRPr="007D058D">
        <w:rPr>
          <w:rFonts w:ascii="BNPP Sans" w:hAnsi="BNPP Sans"/>
          <w:szCs w:val="20"/>
        </w:rPr>
        <w:t xml:space="preserve">au-delà </w:t>
      </w:r>
      <w:r w:rsidR="003D5A6C" w:rsidRPr="007D058D">
        <w:rPr>
          <w:rFonts w:ascii="BNPP Sans" w:hAnsi="BNPP Sans"/>
          <w:szCs w:val="20"/>
        </w:rPr>
        <w:t>du</w:t>
      </w:r>
      <w:r w:rsidR="000570F8">
        <w:rPr>
          <w:rFonts w:ascii="BNPP Sans" w:hAnsi="BNPP Sans"/>
          <w:szCs w:val="20"/>
        </w:rPr>
        <w:t xml:space="preserve"> 31 décembre 2029</w:t>
      </w:r>
      <w:r w:rsidR="003D5A6C" w:rsidRPr="007D058D">
        <w:rPr>
          <w:rFonts w:ascii="BNPP Sans" w:hAnsi="BNPP Sans"/>
          <w:szCs w:val="20"/>
        </w:rPr>
        <w:t>.</w:t>
      </w:r>
    </w:p>
    <w:p w14:paraId="261C81B6" w14:textId="2CA6D970" w:rsidR="00E93513" w:rsidRDefault="00E93513" w:rsidP="009D00E9">
      <w:pPr>
        <w:rPr>
          <w:rFonts w:ascii="BNPP Sans" w:hAnsi="BNPP Sans"/>
          <w:szCs w:val="20"/>
        </w:rPr>
      </w:pPr>
    </w:p>
    <w:p w14:paraId="17F05E34" w14:textId="74CF7A0A" w:rsidR="00E93513" w:rsidRPr="00DD4B80" w:rsidRDefault="00E93513" w:rsidP="009D00E9">
      <w:pPr>
        <w:rPr>
          <w:rFonts w:ascii="BNPP Sans" w:hAnsi="BNPP Sans"/>
          <w:szCs w:val="20"/>
        </w:rPr>
      </w:pPr>
      <w:r>
        <w:rPr>
          <w:rFonts w:ascii="BNPP Sans" w:hAnsi="BNPP Sans"/>
          <w:szCs w:val="20"/>
        </w:rPr>
        <w:t xml:space="preserve">Dans l’hypothèse où un </w:t>
      </w:r>
      <w:r w:rsidR="001F05D1">
        <w:rPr>
          <w:rFonts w:ascii="BNPP Sans" w:hAnsi="BNPP Sans"/>
          <w:szCs w:val="20"/>
        </w:rPr>
        <w:t>a</w:t>
      </w:r>
      <w:r>
        <w:rPr>
          <w:rFonts w:ascii="BNPP Sans" w:hAnsi="BNPP Sans"/>
          <w:szCs w:val="20"/>
        </w:rPr>
        <w:t xml:space="preserve">ccord serait conclu au niveau du Groupe BNP Paribas en France, portant sur tout ou partie des chapitres du présent </w:t>
      </w:r>
      <w:r w:rsidR="001F05D1">
        <w:rPr>
          <w:rFonts w:ascii="BNPP Sans" w:hAnsi="BNPP Sans"/>
          <w:szCs w:val="20"/>
        </w:rPr>
        <w:t>a</w:t>
      </w:r>
      <w:r>
        <w:rPr>
          <w:rFonts w:ascii="BNPP Sans" w:hAnsi="BNPP Sans"/>
          <w:szCs w:val="20"/>
        </w:rPr>
        <w:t>ccord, les dispositions prévues dans l’</w:t>
      </w:r>
      <w:r w:rsidR="001F05D1">
        <w:rPr>
          <w:rFonts w:ascii="BNPP Sans" w:hAnsi="BNPP Sans"/>
          <w:szCs w:val="20"/>
        </w:rPr>
        <w:t>a</w:t>
      </w:r>
      <w:r>
        <w:rPr>
          <w:rFonts w:ascii="BNPP Sans" w:hAnsi="BNPP Sans"/>
          <w:szCs w:val="20"/>
        </w:rPr>
        <w:t xml:space="preserve">ccord du Groupe BNP Paribas en France viendraient </w:t>
      </w:r>
      <w:r w:rsidR="00713A37" w:rsidRPr="00F0194A">
        <w:rPr>
          <w:rFonts w:ascii="BNPP Sans" w:hAnsi="BNPP Sans"/>
          <w:szCs w:val="20"/>
        </w:rPr>
        <w:t xml:space="preserve">se substituer aux dispositions ayant le même objet du présent </w:t>
      </w:r>
      <w:r w:rsidR="001F05D1">
        <w:rPr>
          <w:rFonts w:ascii="BNPP Sans" w:hAnsi="BNPP Sans"/>
          <w:szCs w:val="20"/>
        </w:rPr>
        <w:t>a</w:t>
      </w:r>
      <w:r w:rsidR="00713A37" w:rsidRPr="00F0194A">
        <w:rPr>
          <w:rFonts w:ascii="BNPP Sans" w:hAnsi="BNPP Sans"/>
          <w:szCs w:val="20"/>
        </w:rPr>
        <w:t>ccord (Code du travail article L.2253-5)</w:t>
      </w:r>
      <w:r w:rsidR="001F05D1">
        <w:rPr>
          <w:rFonts w:ascii="BNPP Sans" w:hAnsi="BNPP Sans"/>
          <w:szCs w:val="20"/>
        </w:rPr>
        <w:t>.</w:t>
      </w:r>
    </w:p>
    <w:p w14:paraId="25EA2CD9" w14:textId="77777777" w:rsidR="00E4577F" w:rsidRPr="00CC12C7" w:rsidRDefault="00E4577F" w:rsidP="009D00E9">
      <w:pPr>
        <w:rPr>
          <w:rFonts w:ascii="BNPP Sans" w:hAnsi="BNPP Sans"/>
          <w:szCs w:val="20"/>
        </w:rPr>
      </w:pPr>
    </w:p>
    <w:p w14:paraId="23C73C2D" w14:textId="77777777" w:rsidR="00E4577F" w:rsidRPr="0010587D" w:rsidRDefault="00E4577F" w:rsidP="009D00E9">
      <w:pPr>
        <w:rPr>
          <w:rFonts w:ascii="BNPP Sans" w:hAnsi="BNPP Sans"/>
          <w:szCs w:val="20"/>
        </w:rPr>
      </w:pPr>
      <w:r w:rsidRPr="0010587D">
        <w:rPr>
          <w:rFonts w:ascii="BNPP Sans" w:hAnsi="BNPP Sans"/>
          <w:szCs w:val="20"/>
        </w:rPr>
        <w:t>Dans l’hypothèse où des modifications législatives, règlementaires ou conventionnelles conduiraient à des aménagements de l’accord, les parties signataires se rencontreront pour examiner l’incidence des nouvelles dispositions sur les termes du présent accord.</w:t>
      </w:r>
    </w:p>
    <w:p w14:paraId="2D5C5ECB" w14:textId="77777777" w:rsidR="00E4577F" w:rsidRPr="00CC12C7" w:rsidRDefault="00E4577F" w:rsidP="009D00E9">
      <w:pPr>
        <w:rPr>
          <w:rFonts w:ascii="BNPP Sans" w:hAnsi="BNPP Sans"/>
          <w:szCs w:val="20"/>
        </w:rPr>
      </w:pPr>
    </w:p>
    <w:p w14:paraId="4BAD606C" w14:textId="77777777" w:rsidR="00E4577F" w:rsidRPr="00CC12C7" w:rsidRDefault="00E4577F" w:rsidP="009D00E9">
      <w:pPr>
        <w:rPr>
          <w:rFonts w:ascii="BNPP Sans" w:hAnsi="BNPP Sans"/>
          <w:szCs w:val="20"/>
        </w:rPr>
      </w:pPr>
      <w:r w:rsidRPr="00CC12C7">
        <w:rPr>
          <w:rFonts w:ascii="BNPP Sans" w:hAnsi="BNPP Sans"/>
          <w:szCs w:val="20"/>
        </w:rPr>
        <w:t>Il est convenu que le présent accord pourra faire l’objet d’une révision par avenant dans les conditions précisées ci-après. Toute demande de révision devra être signifiée aux autres parties et être accompagnée d’un projet portant sur les points à réviser. Un calendrier sera établi au cours de la 1</w:t>
      </w:r>
      <w:r w:rsidRPr="00CC12C7">
        <w:rPr>
          <w:rFonts w:ascii="BNPP Sans" w:hAnsi="BNPP Sans"/>
          <w:szCs w:val="20"/>
          <w:vertAlign w:val="superscript"/>
        </w:rPr>
        <w:t>ère</w:t>
      </w:r>
      <w:r w:rsidRPr="00CC12C7">
        <w:rPr>
          <w:rFonts w:ascii="BNPP Sans" w:hAnsi="BNPP Sans"/>
          <w:szCs w:val="20"/>
        </w:rPr>
        <w:t xml:space="preserve"> réunion de négociation suivant la demande de révision. Les dispositions soumises à révision devront faire l’objet d’un accord de l’ensemble des parties initialement signataires.</w:t>
      </w:r>
    </w:p>
    <w:p w14:paraId="5558DE6F" w14:textId="77777777" w:rsidR="00E4577F" w:rsidRPr="00CC12C7" w:rsidRDefault="00E4577F" w:rsidP="009D00E9">
      <w:pPr>
        <w:rPr>
          <w:rFonts w:ascii="BNPP Sans" w:hAnsi="BNPP Sans"/>
          <w:szCs w:val="20"/>
        </w:rPr>
      </w:pPr>
    </w:p>
    <w:p w14:paraId="4D5A21F0" w14:textId="77F55212" w:rsidR="00C23238" w:rsidRDefault="00F1003E" w:rsidP="009D00E9">
      <w:pPr>
        <w:rPr>
          <w:rFonts w:ascii="BNPP Sans" w:hAnsi="BNPP Sans"/>
          <w:szCs w:val="20"/>
        </w:rPr>
      </w:pPr>
      <w:r w:rsidRPr="00CC12C7">
        <w:rPr>
          <w:rFonts w:ascii="BNPP Sans" w:hAnsi="BNPP Sans"/>
          <w:szCs w:val="20"/>
        </w:rPr>
        <w:t xml:space="preserve">Les parties conviennent </w:t>
      </w:r>
      <w:r w:rsidR="00C23238" w:rsidRPr="00CC12C7">
        <w:rPr>
          <w:rFonts w:ascii="BNPP Sans" w:hAnsi="BNPP Sans"/>
          <w:szCs w:val="20"/>
        </w:rPr>
        <w:t xml:space="preserve">de se revoir dans les </w:t>
      </w:r>
      <w:r w:rsidR="00262327">
        <w:rPr>
          <w:rFonts w:ascii="BNPP Sans" w:hAnsi="BNPP Sans"/>
          <w:szCs w:val="20"/>
        </w:rPr>
        <w:t xml:space="preserve">trois </w:t>
      </w:r>
      <w:r w:rsidR="00C23238" w:rsidRPr="00CC12C7">
        <w:rPr>
          <w:rFonts w:ascii="BNPP Sans" w:hAnsi="BNPP Sans"/>
          <w:szCs w:val="20"/>
        </w:rPr>
        <w:t>mois précédent</w:t>
      </w:r>
      <w:r w:rsidR="00350B45" w:rsidRPr="00CC12C7">
        <w:rPr>
          <w:rFonts w:ascii="BNPP Sans" w:hAnsi="BNPP Sans"/>
          <w:szCs w:val="20"/>
        </w:rPr>
        <w:t>s</w:t>
      </w:r>
      <w:r w:rsidR="00C23238" w:rsidRPr="00CC12C7">
        <w:rPr>
          <w:rFonts w:ascii="BNPP Sans" w:hAnsi="BNPP Sans"/>
          <w:szCs w:val="20"/>
        </w:rPr>
        <w:t xml:space="preserve"> l’échéance afin de statuer sur l’opportunité de le renouveler. </w:t>
      </w:r>
    </w:p>
    <w:p w14:paraId="195A6418" w14:textId="0165FD45" w:rsidR="00031F2A" w:rsidRDefault="00031F2A" w:rsidP="009D00E9">
      <w:pPr>
        <w:rPr>
          <w:rFonts w:ascii="BNPP Sans" w:hAnsi="BNPP Sans"/>
          <w:szCs w:val="20"/>
        </w:rPr>
      </w:pPr>
    </w:p>
    <w:p w14:paraId="40B1E767" w14:textId="2EAB199B" w:rsidR="00031F2A" w:rsidRDefault="00031F2A" w:rsidP="009D00E9">
      <w:pPr>
        <w:rPr>
          <w:rFonts w:ascii="BNPP Sans" w:hAnsi="BNPP Sans"/>
          <w:szCs w:val="20"/>
        </w:rPr>
      </w:pPr>
    </w:p>
    <w:p w14:paraId="75021537" w14:textId="77777777" w:rsidR="00031F2A" w:rsidRDefault="00031F2A" w:rsidP="009D00E9">
      <w:pPr>
        <w:rPr>
          <w:rFonts w:ascii="BNPP Sans" w:hAnsi="BNPP Sans"/>
          <w:szCs w:val="20"/>
        </w:rPr>
      </w:pPr>
    </w:p>
    <w:p w14:paraId="52280B66" w14:textId="77777777" w:rsidR="00EC7EF3" w:rsidRPr="00CC12C7" w:rsidRDefault="00EC7EF3" w:rsidP="009D00E9">
      <w:pPr>
        <w:rPr>
          <w:rFonts w:ascii="BNPP Sans" w:hAnsi="BNPP Sans"/>
          <w:szCs w:val="20"/>
        </w:rPr>
      </w:pPr>
    </w:p>
    <w:p w14:paraId="15D4D752" w14:textId="77777777" w:rsidR="00846341" w:rsidRPr="004A7D9E" w:rsidRDefault="00846341" w:rsidP="009D00E9">
      <w:pPr>
        <w:rPr>
          <w:rFonts w:ascii="BNPP Sans" w:hAnsi="BNPP Sans"/>
          <w:szCs w:val="20"/>
          <w:highlight w:val="lightGray"/>
        </w:rPr>
      </w:pPr>
    </w:p>
    <w:p w14:paraId="2155242E" w14:textId="00B51E84" w:rsidR="00AF2264" w:rsidRPr="007D058D" w:rsidRDefault="00AF2264" w:rsidP="009D00E9">
      <w:pPr>
        <w:rPr>
          <w:rFonts w:ascii="BNPP Sans" w:hAnsi="BNPP Sans"/>
          <w:b/>
          <w:color w:val="00B050"/>
          <w:sz w:val="24"/>
          <w:u w:val="single"/>
        </w:rPr>
      </w:pPr>
      <w:r w:rsidRPr="007D058D">
        <w:rPr>
          <w:rFonts w:ascii="BNPP Sans" w:hAnsi="BNPP Sans"/>
          <w:b/>
          <w:color w:val="00B050"/>
          <w:sz w:val="24"/>
          <w:u w:val="single"/>
        </w:rPr>
        <w:lastRenderedPageBreak/>
        <w:t>A</w:t>
      </w:r>
      <w:r w:rsidR="00202261" w:rsidRPr="007D058D">
        <w:rPr>
          <w:rFonts w:ascii="BNPP Sans" w:hAnsi="BNPP Sans"/>
          <w:b/>
          <w:color w:val="00B050"/>
          <w:sz w:val="24"/>
          <w:u w:val="single"/>
        </w:rPr>
        <w:t xml:space="preserve">rticle </w:t>
      </w:r>
      <w:r w:rsidR="00F1003E" w:rsidRPr="007D058D">
        <w:rPr>
          <w:rFonts w:ascii="BNPP Sans" w:hAnsi="BNPP Sans"/>
          <w:b/>
          <w:color w:val="00B050"/>
          <w:sz w:val="24"/>
          <w:u w:val="single"/>
        </w:rPr>
        <w:t>3</w:t>
      </w:r>
      <w:r w:rsidR="00C65A93" w:rsidRPr="007D058D">
        <w:rPr>
          <w:rFonts w:ascii="BNPP Sans" w:hAnsi="BNPP Sans"/>
          <w:b/>
          <w:color w:val="00B050"/>
          <w:sz w:val="24"/>
          <w:u w:val="single"/>
        </w:rPr>
        <w:t xml:space="preserve"> – </w:t>
      </w:r>
      <w:r w:rsidR="002D22A2" w:rsidRPr="007D058D">
        <w:rPr>
          <w:rFonts w:ascii="BNPP Sans" w:hAnsi="BNPP Sans"/>
          <w:b/>
          <w:color w:val="00B050"/>
          <w:sz w:val="24"/>
          <w:u w:val="single"/>
        </w:rPr>
        <w:t>Suivi de l’accord</w:t>
      </w:r>
    </w:p>
    <w:p w14:paraId="5A59C5D0" w14:textId="77777777" w:rsidR="00C65A93" w:rsidRPr="007D058D" w:rsidRDefault="00C65A93" w:rsidP="009D00E9">
      <w:pPr>
        <w:rPr>
          <w:rFonts w:ascii="BNPP Sans" w:hAnsi="BNPP Sans"/>
          <w:szCs w:val="20"/>
        </w:rPr>
      </w:pPr>
    </w:p>
    <w:p w14:paraId="5DBEBC96" w14:textId="14A1F5A1" w:rsidR="00451D11" w:rsidRDefault="00E4577F" w:rsidP="009D00E9">
      <w:pPr>
        <w:rPr>
          <w:rFonts w:ascii="BNPP Sans" w:hAnsi="BNPP Sans"/>
          <w:szCs w:val="20"/>
        </w:rPr>
      </w:pPr>
      <w:r w:rsidRPr="00CC12C7">
        <w:rPr>
          <w:rFonts w:ascii="BNPP Sans" w:hAnsi="BNPP Sans"/>
          <w:szCs w:val="20"/>
        </w:rPr>
        <w:t>Un examen de l’application du présent accord et des indicateurs de suivi sera effectué chaque année au niveau de l’entreprise au sein du CSE.</w:t>
      </w:r>
    </w:p>
    <w:p w14:paraId="72736C6A" w14:textId="77777777" w:rsidR="00650843" w:rsidRDefault="00650843" w:rsidP="009D00E9">
      <w:pPr>
        <w:rPr>
          <w:rFonts w:ascii="BNPP Sans" w:hAnsi="BNPP Sans"/>
          <w:b/>
          <w:szCs w:val="20"/>
          <w:u w:val="single"/>
        </w:rPr>
      </w:pPr>
    </w:p>
    <w:p w14:paraId="3DBDA1BE" w14:textId="77777777" w:rsidR="00451D11" w:rsidRPr="007D058D" w:rsidRDefault="00451D11" w:rsidP="009D00E9">
      <w:pPr>
        <w:rPr>
          <w:rFonts w:ascii="BNPP Sans" w:hAnsi="BNPP Sans"/>
          <w:b/>
          <w:szCs w:val="20"/>
          <w:u w:val="single"/>
        </w:rPr>
      </w:pPr>
    </w:p>
    <w:p w14:paraId="3BF63DE2" w14:textId="77777777" w:rsidR="00DC1D4B" w:rsidRPr="007D058D" w:rsidRDefault="00DC1D4B" w:rsidP="009D00E9">
      <w:pPr>
        <w:keepLines w:val="0"/>
        <w:ind w:left="851"/>
        <w:rPr>
          <w:rFonts w:ascii="BNPP Sans" w:hAnsi="BNPP Sans"/>
          <w:szCs w:val="20"/>
        </w:rPr>
      </w:pPr>
    </w:p>
    <w:p w14:paraId="70B0EA14" w14:textId="6F7B0B26" w:rsidR="00D076D4" w:rsidRPr="007D058D" w:rsidRDefault="00202261" w:rsidP="009D00E9">
      <w:pPr>
        <w:rPr>
          <w:rFonts w:ascii="BNPP Sans" w:hAnsi="BNPP Sans"/>
          <w:b/>
          <w:color w:val="00B050"/>
          <w:sz w:val="24"/>
          <w:szCs w:val="20"/>
          <w:u w:val="single"/>
        </w:rPr>
      </w:pPr>
      <w:r w:rsidRPr="007D058D">
        <w:rPr>
          <w:rFonts w:ascii="BNPP Sans" w:hAnsi="BNPP Sans"/>
          <w:b/>
          <w:color w:val="00B050"/>
          <w:sz w:val="24"/>
          <w:szCs w:val="20"/>
          <w:u w:val="single"/>
        </w:rPr>
        <w:t xml:space="preserve">Article </w:t>
      </w:r>
      <w:r w:rsidR="00A66F71">
        <w:rPr>
          <w:rFonts w:ascii="BNPP Sans" w:hAnsi="BNPP Sans"/>
          <w:b/>
          <w:color w:val="00B050"/>
          <w:sz w:val="24"/>
          <w:szCs w:val="20"/>
          <w:u w:val="single"/>
        </w:rPr>
        <w:t>4</w:t>
      </w:r>
      <w:r w:rsidR="00D076D4" w:rsidRPr="007D058D">
        <w:rPr>
          <w:rFonts w:ascii="BNPP Sans" w:hAnsi="BNPP Sans"/>
          <w:b/>
          <w:color w:val="00B050"/>
          <w:sz w:val="24"/>
          <w:szCs w:val="20"/>
          <w:u w:val="single"/>
        </w:rPr>
        <w:t xml:space="preserve"> – Publicité et dépôt de l’accord</w:t>
      </w:r>
    </w:p>
    <w:p w14:paraId="4E10FF72" w14:textId="77777777" w:rsidR="007B5286" w:rsidRPr="007D058D" w:rsidRDefault="007B5286" w:rsidP="009D00E9">
      <w:pPr>
        <w:rPr>
          <w:rFonts w:ascii="BNPP Sans" w:hAnsi="BNPP Sans"/>
          <w:b/>
          <w:szCs w:val="20"/>
          <w:u w:val="single"/>
        </w:rPr>
      </w:pPr>
    </w:p>
    <w:p w14:paraId="7D248DC1" w14:textId="77777777" w:rsidR="003D5A6C" w:rsidRPr="007D058D" w:rsidRDefault="0001028D" w:rsidP="003D5A6C">
      <w:pPr>
        <w:rPr>
          <w:rFonts w:ascii="BNPP Sans" w:hAnsi="BNPP Sans" w:cs="Arial"/>
          <w:sz w:val="22"/>
          <w:szCs w:val="22"/>
        </w:rPr>
      </w:pPr>
      <w:r w:rsidRPr="00CC12C7">
        <w:rPr>
          <w:rFonts w:ascii="BNPP Sans" w:hAnsi="BNPP Sans"/>
          <w:szCs w:val="20"/>
        </w:rPr>
        <w:t xml:space="preserve">Le présent accord sera déposé </w:t>
      </w:r>
      <w:r w:rsidR="003D5A6C" w:rsidRPr="00CC12C7">
        <w:rPr>
          <w:rFonts w:ascii="BNPP Sans" w:hAnsi="BNPP Sans"/>
          <w:szCs w:val="20"/>
        </w:rPr>
        <w:t>dans le respect des dispositions légales et réglementaires sur la plateforme de télé-procédure prévue à cet effet : https://www.teleaccords.travail-emploi.gouv.fr.</w:t>
      </w:r>
    </w:p>
    <w:p w14:paraId="7E5F210B" w14:textId="77777777" w:rsidR="0001028D" w:rsidRPr="00CC12C7" w:rsidRDefault="003D5A6C" w:rsidP="009D00E9">
      <w:pPr>
        <w:rPr>
          <w:rFonts w:ascii="BNPP Sans" w:hAnsi="BNPP Sans"/>
          <w:szCs w:val="20"/>
        </w:rPr>
      </w:pPr>
      <w:r w:rsidRPr="00CC12C7">
        <w:rPr>
          <w:rFonts w:ascii="BNPP Sans" w:hAnsi="BNPP Sans"/>
          <w:szCs w:val="20"/>
        </w:rPr>
        <w:t>U</w:t>
      </w:r>
      <w:r w:rsidR="0001028D" w:rsidRPr="00CC12C7">
        <w:rPr>
          <w:rFonts w:ascii="BNPP Sans" w:hAnsi="BNPP Sans"/>
          <w:szCs w:val="20"/>
        </w:rPr>
        <w:t xml:space="preserve">n exemplaire </w:t>
      </w:r>
      <w:r w:rsidRPr="00CC12C7">
        <w:rPr>
          <w:rFonts w:ascii="BNPP Sans" w:hAnsi="BNPP Sans"/>
          <w:szCs w:val="20"/>
        </w:rPr>
        <w:t>sera déposé auprès d</w:t>
      </w:r>
      <w:r w:rsidR="0001028D" w:rsidRPr="00CC12C7">
        <w:rPr>
          <w:rFonts w:ascii="BNPP Sans" w:hAnsi="BNPP Sans"/>
          <w:szCs w:val="20"/>
        </w:rPr>
        <w:t xml:space="preserve">u secrétariat-greffe du Conseil de prud'hommes compétent. </w:t>
      </w:r>
    </w:p>
    <w:p w14:paraId="22838D9F" w14:textId="77777777" w:rsidR="0001028D" w:rsidRPr="0010587D" w:rsidRDefault="0001028D" w:rsidP="009D00E9">
      <w:pPr>
        <w:rPr>
          <w:rFonts w:ascii="BNPP Sans" w:hAnsi="BNPP Sans"/>
          <w:szCs w:val="20"/>
        </w:rPr>
      </w:pPr>
    </w:p>
    <w:p w14:paraId="2BDCD286" w14:textId="77777777" w:rsidR="0001028D" w:rsidRPr="00CC12C7" w:rsidRDefault="0001028D" w:rsidP="009D00E9">
      <w:pPr>
        <w:rPr>
          <w:rFonts w:ascii="BNPP Sans" w:hAnsi="BNPP Sans"/>
          <w:szCs w:val="20"/>
        </w:rPr>
      </w:pPr>
      <w:r w:rsidRPr="00CC12C7">
        <w:rPr>
          <w:rFonts w:ascii="BNPP Sans" w:hAnsi="BNPP Sans"/>
          <w:szCs w:val="20"/>
        </w:rPr>
        <w:t xml:space="preserve">Conformément aux dispositions de l’article L. 2231-5-1 du Code du travail, le présent accord sera rendu public et versé dans une base de données nationale.  </w:t>
      </w:r>
      <w:r w:rsidR="003D5A6C" w:rsidRPr="00CC12C7">
        <w:rPr>
          <w:rFonts w:ascii="BNPP Sans" w:hAnsi="BNPP Sans"/>
          <w:szCs w:val="20"/>
        </w:rPr>
        <w:t>Il sera publié dans une version ne comportant pas les noms et prénoms des négociateurs et des signataires.</w:t>
      </w:r>
    </w:p>
    <w:p w14:paraId="51851647" w14:textId="77777777" w:rsidR="0001028D" w:rsidRPr="00CC12C7" w:rsidRDefault="0001028D" w:rsidP="009D00E9">
      <w:pPr>
        <w:rPr>
          <w:rFonts w:ascii="BNPP Sans" w:hAnsi="BNPP Sans"/>
          <w:szCs w:val="20"/>
        </w:rPr>
      </w:pPr>
    </w:p>
    <w:p w14:paraId="79B47316" w14:textId="6A4D7A4C" w:rsidR="0001028D" w:rsidRPr="00CC12C7" w:rsidRDefault="0001028D" w:rsidP="009D00E9">
      <w:pPr>
        <w:rPr>
          <w:rFonts w:ascii="BNPP Sans" w:hAnsi="BNPP Sans"/>
          <w:szCs w:val="20"/>
        </w:rPr>
      </w:pPr>
      <w:r w:rsidRPr="00CC12C7">
        <w:rPr>
          <w:rFonts w:ascii="BNPP Sans" w:hAnsi="BNPP Sans"/>
        </w:rPr>
        <w:t>A</w:t>
      </w:r>
      <w:r w:rsidRPr="00CC12C7">
        <w:rPr>
          <w:rFonts w:ascii="BNPP Sans" w:hAnsi="BNPP Sans"/>
          <w:szCs w:val="20"/>
        </w:rPr>
        <w:t>près suppression des noms et prénoms des négociateurs et</w:t>
      </w:r>
      <w:r w:rsidR="00BF7FA5" w:rsidRPr="00CC12C7">
        <w:rPr>
          <w:rFonts w:ascii="BNPP Sans" w:hAnsi="BNPP Sans"/>
          <w:szCs w:val="20"/>
        </w:rPr>
        <w:t xml:space="preserve"> des signataires, la Direction </w:t>
      </w:r>
      <w:r w:rsidR="00F93B94">
        <w:rPr>
          <w:rFonts w:ascii="BNPP Sans" w:hAnsi="BNPP Sans"/>
          <w:szCs w:val="20"/>
        </w:rPr>
        <w:t>des Ressources Humaines</w:t>
      </w:r>
      <w:r w:rsidR="00F93425">
        <w:rPr>
          <w:rFonts w:ascii="BNPP Sans" w:hAnsi="BNPP Sans"/>
          <w:szCs w:val="20"/>
        </w:rPr>
        <w:t xml:space="preserve"> </w:t>
      </w:r>
      <w:r w:rsidRPr="00CC12C7">
        <w:rPr>
          <w:rFonts w:ascii="BNPP Sans" w:hAnsi="BNPP Sans"/>
          <w:szCs w:val="20"/>
        </w:rPr>
        <w:t>remettra un exe</w:t>
      </w:r>
      <w:r w:rsidR="00B9467C" w:rsidRPr="00CC12C7">
        <w:rPr>
          <w:rFonts w:ascii="BNPP Sans" w:hAnsi="BNPP Sans"/>
          <w:szCs w:val="20"/>
        </w:rPr>
        <w:t>mplaire du présent accord à la C</w:t>
      </w:r>
      <w:r w:rsidRPr="00CC12C7">
        <w:rPr>
          <w:rFonts w:ascii="BNPP Sans" w:hAnsi="BNPP Sans"/>
          <w:szCs w:val="20"/>
        </w:rPr>
        <w:t xml:space="preserve">ommission paritaire permanente de négociation et d’interprétation </w:t>
      </w:r>
      <w:r w:rsidR="00B9467C" w:rsidRPr="00CC12C7">
        <w:rPr>
          <w:rFonts w:ascii="BNPP Sans" w:hAnsi="BNPP Sans"/>
          <w:szCs w:val="20"/>
        </w:rPr>
        <w:t xml:space="preserve">des Sociétés d’assurance </w:t>
      </w:r>
      <w:r w:rsidRPr="00CC12C7">
        <w:rPr>
          <w:rFonts w:ascii="BNPP Sans" w:hAnsi="BNPP Sans"/>
          <w:szCs w:val="20"/>
        </w:rPr>
        <w:t>pour information</w:t>
      </w:r>
      <w:r w:rsidR="007B5286" w:rsidRPr="00CC12C7">
        <w:rPr>
          <w:rFonts w:ascii="BNPP Sans" w:hAnsi="BNPP Sans"/>
          <w:szCs w:val="20"/>
        </w:rPr>
        <w:t>. Elle en informera l</w:t>
      </w:r>
      <w:r w:rsidR="00F93B94">
        <w:rPr>
          <w:rFonts w:ascii="BNPP Sans" w:hAnsi="BNPP Sans"/>
          <w:szCs w:val="20"/>
        </w:rPr>
        <w:t>’</w:t>
      </w:r>
      <w:r w:rsidR="007B5286" w:rsidRPr="00CC12C7">
        <w:rPr>
          <w:rFonts w:ascii="BNPP Sans" w:hAnsi="BNPP Sans"/>
          <w:szCs w:val="20"/>
        </w:rPr>
        <w:t>autre P</w:t>
      </w:r>
      <w:r w:rsidRPr="00CC12C7">
        <w:rPr>
          <w:rFonts w:ascii="BNPP Sans" w:hAnsi="BNPP Sans"/>
          <w:szCs w:val="20"/>
        </w:rPr>
        <w:t>artie signataire.</w:t>
      </w:r>
    </w:p>
    <w:p w14:paraId="1AB01645" w14:textId="77777777" w:rsidR="0001028D" w:rsidRPr="00CC12C7" w:rsidRDefault="0001028D" w:rsidP="009D00E9">
      <w:pPr>
        <w:rPr>
          <w:rFonts w:ascii="BNPP Sans" w:hAnsi="BNPP Sans"/>
          <w:szCs w:val="20"/>
          <w:highlight w:val="lightGray"/>
        </w:rPr>
      </w:pPr>
    </w:p>
    <w:p w14:paraId="70531188" w14:textId="77777777" w:rsidR="00447B84" w:rsidRPr="00CC12C7" w:rsidRDefault="00447B84" w:rsidP="009D00E9">
      <w:pPr>
        <w:rPr>
          <w:rFonts w:ascii="BNPP Sans" w:hAnsi="BNPP Sans"/>
          <w:szCs w:val="20"/>
        </w:rPr>
      </w:pPr>
    </w:p>
    <w:p w14:paraId="3DD47EA6" w14:textId="77777777" w:rsidR="0001028D" w:rsidRPr="00CC12C7" w:rsidRDefault="0001028D" w:rsidP="009D00E9">
      <w:pPr>
        <w:rPr>
          <w:rFonts w:ascii="BNPP Sans" w:hAnsi="BNPP Sans"/>
          <w:szCs w:val="20"/>
        </w:rPr>
      </w:pPr>
      <w:r w:rsidRPr="00CC12C7">
        <w:rPr>
          <w:rFonts w:ascii="BNPP Sans" w:hAnsi="BNPP Sans"/>
          <w:szCs w:val="20"/>
        </w:rPr>
        <w:t xml:space="preserve">Un exemplaire original du présent </w:t>
      </w:r>
      <w:r w:rsidR="007B5286" w:rsidRPr="00CC12C7">
        <w:rPr>
          <w:rFonts w:ascii="BNPP Sans" w:hAnsi="BNPP Sans"/>
          <w:szCs w:val="20"/>
        </w:rPr>
        <w:t>accord est remis à chacune des P</w:t>
      </w:r>
      <w:r w:rsidRPr="00CC12C7">
        <w:rPr>
          <w:rFonts w:ascii="BNPP Sans" w:hAnsi="BNPP Sans"/>
          <w:szCs w:val="20"/>
        </w:rPr>
        <w:t>arties signataires.</w:t>
      </w:r>
    </w:p>
    <w:p w14:paraId="1C0B840B" w14:textId="77777777" w:rsidR="0001028D" w:rsidRPr="00CC12C7" w:rsidRDefault="0001028D" w:rsidP="009D00E9">
      <w:pPr>
        <w:rPr>
          <w:rFonts w:ascii="BNPP Sans" w:hAnsi="BNPP Sans"/>
          <w:szCs w:val="20"/>
        </w:rPr>
      </w:pPr>
    </w:p>
    <w:p w14:paraId="00D55664" w14:textId="77777777" w:rsidR="0005517F" w:rsidRPr="00CC12C7" w:rsidRDefault="0005517F" w:rsidP="009D00E9">
      <w:pPr>
        <w:rPr>
          <w:rFonts w:ascii="BNPP Sans" w:hAnsi="BNPP Sans"/>
          <w:szCs w:val="20"/>
        </w:rPr>
      </w:pPr>
    </w:p>
    <w:p w14:paraId="135FFD3E" w14:textId="77777777" w:rsidR="0005517F" w:rsidRPr="00CC12C7" w:rsidRDefault="0005517F" w:rsidP="009D00E9">
      <w:pPr>
        <w:rPr>
          <w:rFonts w:ascii="BNPP Sans" w:hAnsi="BNPP Sans"/>
          <w:szCs w:val="20"/>
        </w:rPr>
      </w:pPr>
    </w:p>
    <w:p w14:paraId="6482EEDE" w14:textId="28F58E68" w:rsidR="00D221DB" w:rsidRDefault="00D076D4" w:rsidP="009D00E9">
      <w:pPr>
        <w:rPr>
          <w:rFonts w:ascii="BNPP Sans" w:hAnsi="BNPP Sans"/>
          <w:szCs w:val="20"/>
        </w:rPr>
      </w:pPr>
      <w:r w:rsidRPr="00CC12C7">
        <w:rPr>
          <w:rFonts w:ascii="BNPP Sans" w:hAnsi="BNPP Sans"/>
          <w:szCs w:val="20"/>
        </w:rPr>
        <w:t>Fait à</w:t>
      </w:r>
      <w:r w:rsidR="00EC43C1" w:rsidRPr="00CC12C7">
        <w:rPr>
          <w:rFonts w:ascii="BNPP Sans" w:hAnsi="BNPP Sans"/>
          <w:szCs w:val="20"/>
        </w:rPr>
        <w:t xml:space="preserve"> Rouen,</w:t>
      </w:r>
      <w:r w:rsidRPr="00CC12C7">
        <w:rPr>
          <w:rFonts w:ascii="BNPP Sans" w:hAnsi="BNPP Sans"/>
          <w:szCs w:val="20"/>
        </w:rPr>
        <w:t xml:space="preserve"> le</w:t>
      </w:r>
      <w:r w:rsidR="00B0697B">
        <w:rPr>
          <w:rFonts w:ascii="BNPP Sans" w:hAnsi="BNPP Sans"/>
          <w:szCs w:val="20"/>
        </w:rPr>
        <w:t xml:space="preserve"> 19 mars</w:t>
      </w:r>
      <w:r w:rsidR="002F1095">
        <w:rPr>
          <w:rFonts w:ascii="BNPP Sans" w:hAnsi="BNPP Sans"/>
          <w:szCs w:val="20"/>
        </w:rPr>
        <w:t xml:space="preserve"> </w:t>
      </w:r>
      <w:r w:rsidR="00B23933">
        <w:rPr>
          <w:rFonts w:ascii="BNPP Sans" w:hAnsi="BNPP Sans"/>
          <w:szCs w:val="20"/>
        </w:rPr>
        <w:t>2026</w:t>
      </w:r>
      <w:r w:rsidR="002F1095">
        <w:rPr>
          <w:rFonts w:ascii="BNPP Sans" w:hAnsi="BNPP Sans"/>
          <w:szCs w:val="20"/>
        </w:rPr>
        <w:t xml:space="preserve"> </w:t>
      </w:r>
      <w:r w:rsidR="00EC43C1" w:rsidRPr="00CC12C7">
        <w:rPr>
          <w:rFonts w:ascii="BNPP Sans" w:hAnsi="BNPP Sans"/>
          <w:szCs w:val="20"/>
        </w:rPr>
        <w:t xml:space="preserve">en </w:t>
      </w:r>
      <w:r w:rsidR="001F3669">
        <w:rPr>
          <w:rFonts w:ascii="BNPP Sans" w:hAnsi="BNPP Sans"/>
          <w:szCs w:val="20"/>
        </w:rPr>
        <w:t>3</w:t>
      </w:r>
      <w:r w:rsidR="00EC43C1" w:rsidRPr="00CC12C7">
        <w:rPr>
          <w:rFonts w:ascii="BNPP Sans" w:hAnsi="BNPP Sans"/>
          <w:szCs w:val="20"/>
        </w:rPr>
        <w:t xml:space="preserve"> exemplaires</w:t>
      </w:r>
      <w:r w:rsidR="00447B84" w:rsidRPr="00CC12C7">
        <w:rPr>
          <w:rFonts w:ascii="BNPP Sans" w:hAnsi="BNPP Sans"/>
          <w:szCs w:val="20"/>
        </w:rPr>
        <w:t xml:space="preserve">. </w:t>
      </w:r>
    </w:p>
    <w:p w14:paraId="4E909FD2" w14:textId="48544D62" w:rsidR="00353A14" w:rsidRDefault="00353A14" w:rsidP="009D00E9">
      <w:pPr>
        <w:rPr>
          <w:rFonts w:ascii="BNPP Sans" w:hAnsi="BNPP Sans"/>
          <w:szCs w:val="20"/>
        </w:rPr>
      </w:pPr>
    </w:p>
    <w:p w14:paraId="652988BC" w14:textId="683D7D37" w:rsidR="00353A14" w:rsidRDefault="00353A14" w:rsidP="009D00E9">
      <w:pPr>
        <w:rPr>
          <w:rFonts w:ascii="BNPP Sans" w:hAnsi="BNPP Sans"/>
          <w:szCs w:val="20"/>
        </w:rPr>
      </w:pPr>
    </w:p>
    <w:p w14:paraId="19F98C83" w14:textId="42BBAC61" w:rsidR="00353A14" w:rsidRDefault="00353A14" w:rsidP="009D00E9">
      <w:pPr>
        <w:rPr>
          <w:rFonts w:ascii="BNPP Sans" w:hAnsi="BNPP Sans"/>
          <w:szCs w:val="20"/>
        </w:rPr>
      </w:pPr>
    </w:p>
    <w:p w14:paraId="34D0D4BD" w14:textId="6B7685A9" w:rsidR="00353A14" w:rsidRDefault="00353A14" w:rsidP="009D00E9">
      <w:pPr>
        <w:rPr>
          <w:rFonts w:ascii="BNPP Sans" w:hAnsi="BNPP Sans"/>
          <w:szCs w:val="20"/>
        </w:rPr>
      </w:pPr>
    </w:p>
    <w:p w14:paraId="3CF28833" w14:textId="52EECE8D" w:rsidR="00353A14" w:rsidRDefault="00057D48" w:rsidP="009D00E9">
      <w:pPr>
        <w:rPr>
          <w:rFonts w:ascii="BNPP Sans" w:hAnsi="BNPP Sans"/>
          <w:szCs w:val="20"/>
        </w:rPr>
      </w:pPr>
      <w:r>
        <w:rPr>
          <w:rFonts w:ascii="BNPP Sans" w:hAnsi="BNPP Sans"/>
          <w:szCs w:val="20"/>
        </w:rPr>
        <w:t>XXXX</w:t>
      </w:r>
      <w:r w:rsidR="00353A14">
        <w:rPr>
          <w:rFonts w:ascii="BNPP Sans" w:hAnsi="BNPP Sans"/>
          <w:szCs w:val="20"/>
        </w:rPr>
        <w:tab/>
      </w:r>
      <w:r w:rsidR="00353A14">
        <w:rPr>
          <w:rFonts w:ascii="BNPP Sans" w:hAnsi="BNPP Sans"/>
          <w:szCs w:val="20"/>
        </w:rPr>
        <w:tab/>
      </w:r>
      <w:r w:rsidR="00353A14">
        <w:rPr>
          <w:rFonts w:ascii="BNPP Sans" w:hAnsi="BNPP Sans"/>
          <w:szCs w:val="20"/>
        </w:rPr>
        <w:tab/>
      </w:r>
      <w:r w:rsidR="00353A14">
        <w:rPr>
          <w:rFonts w:ascii="BNPP Sans" w:hAnsi="BNPP Sans"/>
          <w:szCs w:val="20"/>
        </w:rPr>
        <w:tab/>
      </w:r>
      <w:r w:rsidR="00353A14">
        <w:rPr>
          <w:rFonts w:ascii="BNPP Sans" w:hAnsi="BNPP Sans"/>
          <w:szCs w:val="20"/>
        </w:rPr>
        <w:tab/>
      </w:r>
      <w:r w:rsidR="00353A14">
        <w:rPr>
          <w:rFonts w:ascii="BNPP Sans" w:hAnsi="BNPP Sans"/>
          <w:szCs w:val="20"/>
        </w:rPr>
        <w:tab/>
      </w:r>
      <w:r w:rsidR="000E6990">
        <w:rPr>
          <w:rFonts w:ascii="BNPP Sans" w:hAnsi="BNPP Sans"/>
          <w:szCs w:val="20"/>
        </w:rPr>
        <w:tab/>
      </w:r>
      <w:r>
        <w:rPr>
          <w:rFonts w:ascii="BNPP Sans" w:hAnsi="BNPP Sans"/>
          <w:szCs w:val="20"/>
        </w:rPr>
        <w:t>XXXX</w:t>
      </w:r>
    </w:p>
    <w:p w14:paraId="1642FC29" w14:textId="68D24053" w:rsidR="00353A14" w:rsidRPr="00353A14" w:rsidRDefault="00353A14" w:rsidP="009D00E9">
      <w:pPr>
        <w:rPr>
          <w:rFonts w:ascii="BNPP Sans" w:hAnsi="BNPP Sans"/>
          <w:b/>
          <w:szCs w:val="20"/>
        </w:rPr>
      </w:pPr>
      <w:r w:rsidRPr="00353A14">
        <w:rPr>
          <w:rFonts w:ascii="BNPP Sans" w:hAnsi="BNPP Sans"/>
          <w:b/>
          <w:szCs w:val="20"/>
        </w:rPr>
        <w:t>Directrice Générale</w:t>
      </w:r>
      <w:r w:rsidRPr="00353A14">
        <w:rPr>
          <w:rFonts w:ascii="BNPP Sans" w:hAnsi="BNPP Sans"/>
          <w:b/>
          <w:szCs w:val="20"/>
        </w:rPr>
        <w:tab/>
      </w:r>
      <w:r w:rsidRPr="00353A14">
        <w:rPr>
          <w:rFonts w:ascii="BNPP Sans" w:hAnsi="BNPP Sans"/>
          <w:b/>
          <w:szCs w:val="20"/>
        </w:rPr>
        <w:tab/>
      </w:r>
      <w:r w:rsidRPr="00353A14">
        <w:rPr>
          <w:rFonts w:ascii="BNPP Sans" w:hAnsi="BNPP Sans"/>
          <w:b/>
          <w:szCs w:val="20"/>
        </w:rPr>
        <w:tab/>
      </w:r>
      <w:r w:rsidRPr="00353A14">
        <w:rPr>
          <w:rFonts w:ascii="BNPP Sans" w:hAnsi="BNPP Sans"/>
          <w:b/>
          <w:szCs w:val="20"/>
        </w:rPr>
        <w:tab/>
      </w:r>
      <w:r w:rsidRPr="00353A14">
        <w:rPr>
          <w:rFonts w:ascii="BNPP Sans" w:hAnsi="BNPP Sans"/>
          <w:b/>
          <w:szCs w:val="20"/>
        </w:rPr>
        <w:tab/>
        <w:t>Déléguée syndicale</w:t>
      </w:r>
      <w:r w:rsidR="00E92B70">
        <w:rPr>
          <w:rFonts w:ascii="BNPP Sans" w:hAnsi="BNPP Sans"/>
          <w:b/>
          <w:szCs w:val="20"/>
        </w:rPr>
        <w:t xml:space="preserve"> CFE-CGC</w:t>
      </w:r>
    </w:p>
    <w:p w14:paraId="0E129A99" w14:textId="1341A9CF" w:rsidR="0005517F" w:rsidRPr="00353A14" w:rsidRDefault="0005517F" w:rsidP="009D00E9">
      <w:pPr>
        <w:rPr>
          <w:rFonts w:ascii="BNPP Sans" w:hAnsi="BNPP Sans"/>
          <w:b/>
          <w:szCs w:val="20"/>
        </w:rPr>
      </w:pPr>
    </w:p>
    <w:p w14:paraId="7AC19693" w14:textId="77777777" w:rsidR="0005517F" w:rsidRPr="007D058D" w:rsidRDefault="0005517F" w:rsidP="009D00E9">
      <w:pPr>
        <w:rPr>
          <w:rFonts w:ascii="BNPP Sans" w:hAnsi="BNPP Sans"/>
          <w:szCs w:val="20"/>
        </w:rPr>
      </w:pPr>
    </w:p>
    <w:p w14:paraId="6FBA920A" w14:textId="77777777" w:rsidR="006F34D2" w:rsidRPr="007D058D" w:rsidRDefault="006F34D2" w:rsidP="009D00E9">
      <w:pPr>
        <w:rPr>
          <w:rFonts w:ascii="BNPP Sans" w:hAnsi="BNPP Sans"/>
          <w:szCs w:val="20"/>
        </w:rPr>
      </w:pPr>
    </w:p>
    <w:p w14:paraId="63818796" w14:textId="77777777" w:rsidR="006F34D2" w:rsidRPr="007D058D" w:rsidRDefault="006F34D2" w:rsidP="009D00E9">
      <w:pPr>
        <w:rPr>
          <w:rFonts w:ascii="BNPP Sans" w:hAnsi="BNPP Sans"/>
          <w:szCs w:val="20"/>
        </w:rPr>
      </w:pPr>
    </w:p>
    <w:p w14:paraId="7B3B6C5E" w14:textId="77777777" w:rsidR="0005517F" w:rsidRPr="007D058D" w:rsidRDefault="0005517F" w:rsidP="009D00E9">
      <w:pPr>
        <w:rPr>
          <w:rFonts w:ascii="BNPP Sans" w:hAnsi="BNPP Sans"/>
          <w:szCs w:val="20"/>
        </w:rPr>
      </w:pPr>
    </w:p>
    <w:p w14:paraId="08CEF1E9" w14:textId="77777777" w:rsidR="00A43B56" w:rsidRDefault="00A43B56" w:rsidP="00A43B56">
      <w:pPr>
        <w:tabs>
          <w:tab w:val="left" w:pos="3315"/>
        </w:tabs>
        <w:rPr>
          <w:szCs w:val="20"/>
        </w:rPr>
      </w:pPr>
      <w:r>
        <w:rPr>
          <w:szCs w:val="20"/>
        </w:rPr>
        <w:tab/>
      </w:r>
    </w:p>
    <w:p w14:paraId="06232B47" w14:textId="77777777" w:rsidR="00A43B56" w:rsidRPr="00A43B56" w:rsidRDefault="00A43B56" w:rsidP="00A43B56">
      <w:pPr>
        <w:rPr>
          <w:szCs w:val="20"/>
        </w:rPr>
      </w:pPr>
    </w:p>
    <w:p w14:paraId="0E3FECAC" w14:textId="77777777" w:rsidR="00A43B56" w:rsidRPr="00A43B56" w:rsidRDefault="00A43B56" w:rsidP="00A43B56">
      <w:pPr>
        <w:rPr>
          <w:szCs w:val="20"/>
        </w:rPr>
      </w:pPr>
    </w:p>
    <w:p w14:paraId="45673B4F" w14:textId="77777777" w:rsidR="00A43B56" w:rsidRPr="00A43B56" w:rsidRDefault="00A43B56" w:rsidP="00A43B56">
      <w:pPr>
        <w:tabs>
          <w:tab w:val="left" w:pos="3345"/>
        </w:tabs>
        <w:rPr>
          <w:szCs w:val="20"/>
        </w:rPr>
      </w:pPr>
      <w:r>
        <w:rPr>
          <w:szCs w:val="20"/>
        </w:rPr>
        <w:tab/>
      </w:r>
    </w:p>
    <w:p w14:paraId="245B1AD2" w14:textId="77777777" w:rsidR="00A43B56" w:rsidRDefault="00A43B56" w:rsidP="00A43B56">
      <w:pPr>
        <w:rPr>
          <w:szCs w:val="20"/>
        </w:rPr>
      </w:pPr>
    </w:p>
    <w:p w14:paraId="5620AAF3" w14:textId="18BA5F0F" w:rsidR="006156CC" w:rsidRDefault="00A43B56" w:rsidP="00A43B56">
      <w:pPr>
        <w:tabs>
          <w:tab w:val="left" w:pos="3045"/>
        </w:tabs>
        <w:rPr>
          <w:szCs w:val="20"/>
        </w:rPr>
      </w:pPr>
      <w:r>
        <w:rPr>
          <w:szCs w:val="20"/>
        </w:rPr>
        <w:tab/>
      </w:r>
    </w:p>
    <w:p w14:paraId="40DD8CB4" w14:textId="5A81A0F9" w:rsidR="00261859" w:rsidRPr="006156CC" w:rsidRDefault="006156CC" w:rsidP="006156CC">
      <w:pPr>
        <w:tabs>
          <w:tab w:val="left" w:pos="2220"/>
        </w:tabs>
        <w:rPr>
          <w:szCs w:val="20"/>
        </w:rPr>
      </w:pPr>
      <w:r>
        <w:rPr>
          <w:szCs w:val="20"/>
        </w:rPr>
        <w:tab/>
      </w:r>
    </w:p>
    <w:sectPr w:rsidR="00261859" w:rsidRPr="006156CC" w:rsidSect="00581003">
      <w:type w:val="continuous"/>
      <w:pgSz w:w="11906" w:h="16838" w:code="9"/>
      <w:pgMar w:top="1985" w:right="1418" w:bottom="1418" w:left="1418" w:header="680" w:footer="68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565014" w16cex:dateUtc="2025-04-16T08:29:00Z"/>
  <w16cex:commentExtensible w16cex:durableId="3BE83014" w16cex:dateUtc="2025-04-16T08:29:00Z"/>
  <w16cex:commentExtensible w16cex:durableId="00A80F2B" w16cex:dateUtc="2025-04-16T08:45:00Z"/>
  <w16cex:commentExtensible w16cex:durableId="7BC7C80E" w16cex:dateUtc="2025-04-16T08:57:00Z"/>
  <w16cex:commentExtensible w16cex:durableId="5CE948DE" w16cex:dateUtc="2025-04-16T14:50:00Z"/>
  <w16cex:commentExtensible w16cex:durableId="55440133" w16cex:dateUtc="2025-04-16T15:03:00Z"/>
  <w16cex:commentExtensible w16cex:durableId="30A82520" w16cex:dateUtc="2025-04-16T15:09:00Z"/>
  <w16cex:commentExtensible w16cex:durableId="499EDAB4" w16cex:dateUtc="2025-04-16T15:09:00Z"/>
  <w16cex:commentExtensible w16cex:durableId="7E67B715" w16cex:dateUtc="2025-04-16T15:17:00Z"/>
  <w16cex:commentExtensible w16cex:durableId="3F8F2540" w16cex:dateUtc="2025-04-16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02FD56" w16cid:durableId="6A565014"/>
  <w16cid:commentId w16cid:paraId="2E677F91" w16cid:durableId="3BE83014"/>
  <w16cid:commentId w16cid:paraId="29CC45EB" w16cid:durableId="00A80F2B"/>
  <w16cid:commentId w16cid:paraId="54D87BA9" w16cid:durableId="7BC7C80E"/>
  <w16cid:commentId w16cid:paraId="6E5955D3" w16cid:durableId="5CE948DE"/>
  <w16cid:commentId w16cid:paraId="78CAC07D" w16cid:durableId="55440133"/>
  <w16cid:commentId w16cid:paraId="3090A38C" w16cid:durableId="30A82520"/>
  <w16cid:commentId w16cid:paraId="3E4C04E3" w16cid:durableId="499EDAB4"/>
  <w16cid:commentId w16cid:paraId="2E55531E" w16cid:durableId="7E67B715"/>
  <w16cid:commentId w16cid:paraId="69B5A4A8" w16cid:durableId="69B5A4A8"/>
  <w16cid:commentId w16cid:paraId="27AEF2A9" w16cid:durableId="27AEF2A9"/>
  <w16cid:commentId w16cid:paraId="1F84B675" w16cid:durableId="1F84B675"/>
  <w16cid:commentId w16cid:paraId="06397409" w16cid:durableId="3F8F25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88FF1" w14:textId="77777777" w:rsidR="00B64411" w:rsidRDefault="00B64411">
      <w:r>
        <w:separator/>
      </w:r>
    </w:p>
  </w:endnote>
  <w:endnote w:type="continuationSeparator" w:id="0">
    <w:p w14:paraId="23FF20C2" w14:textId="77777777" w:rsidR="00B64411" w:rsidRDefault="00B6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NPP Sans Light">
    <w:panose1 w:val="02000503020000020004"/>
    <w:charset w:val="00"/>
    <w:family w:val="modern"/>
    <w:notTrueType/>
    <w:pitch w:val="variable"/>
    <w:sig w:usb0="A00002AF" w:usb1="4000204A" w:usb2="00000000" w:usb3="00000000" w:csb0="0000009F" w:csb1="00000000"/>
  </w:font>
  <w:font w:name="&amp;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NPP Sans">
    <w:panose1 w:val="02000000000000000000"/>
    <w:charset w:val="00"/>
    <w:family w:val="modern"/>
    <w:notTrueType/>
    <w:pitch w:val="variable"/>
    <w:sig w:usb0="A00002AF" w:usb1="4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075366"/>
      <w:docPartObj>
        <w:docPartGallery w:val="Page Numbers (Bottom of Page)"/>
        <w:docPartUnique/>
      </w:docPartObj>
    </w:sdtPr>
    <w:sdtEndPr/>
    <w:sdtContent>
      <w:p w14:paraId="11ECB21E" w14:textId="50346749" w:rsidR="00B64411" w:rsidRDefault="00B64411">
        <w:pPr>
          <w:pStyle w:val="Pieddepage"/>
          <w:jc w:val="right"/>
        </w:pPr>
        <w:r>
          <w:fldChar w:fldCharType="begin"/>
        </w:r>
        <w:r>
          <w:instrText>PAGE   \* MERGEFORMAT</w:instrText>
        </w:r>
        <w:r>
          <w:fldChar w:fldCharType="separate"/>
        </w:r>
        <w:r w:rsidR="00057D48">
          <w:rPr>
            <w:noProof/>
          </w:rPr>
          <w:t>37</w:t>
        </w:r>
        <w:r>
          <w:fldChar w:fldCharType="end"/>
        </w:r>
      </w:p>
    </w:sdtContent>
  </w:sdt>
  <w:p w14:paraId="4079E896" w14:textId="77777777" w:rsidR="00B64411" w:rsidRDefault="00B644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7669814"/>
      <w:docPartObj>
        <w:docPartGallery w:val="Page Numbers (Bottom of Page)"/>
        <w:docPartUnique/>
      </w:docPartObj>
    </w:sdtPr>
    <w:sdtEndPr/>
    <w:sdtContent>
      <w:p w14:paraId="4E62F380" w14:textId="09A42E88" w:rsidR="00B64411" w:rsidRDefault="00B64411">
        <w:pPr>
          <w:pStyle w:val="Pieddepage"/>
          <w:jc w:val="right"/>
        </w:pPr>
        <w:r>
          <w:fldChar w:fldCharType="begin"/>
        </w:r>
        <w:r>
          <w:instrText>PAGE   \* MERGEFORMAT</w:instrText>
        </w:r>
        <w:r>
          <w:fldChar w:fldCharType="separate"/>
        </w:r>
        <w:r w:rsidR="00057D48">
          <w:rPr>
            <w:noProof/>
          </w:rPr>
          <w:t>1</w:t>
        </w:r>
        <w:r>
          <w:fldChar w:fldCharType="end"/>
        </w:r>
      </w:p>
    </w:sdtContent>
  </w:sdt>
  <w:p w14:paraId="452450B0" w14:textId="77777777" w:rsidR="00B64411" w:rsidRDefault="00B644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19AA7" w14:textId="77777777" w:rsidR="00B64411" w:rsidRDefault="00B64411">
      <w:r>
        <w:separator/>
      </w:r>
    </w:p>
  </w:footnote>
  <w:footnote w:type="continuationSeparator" w:id="0">
    <w:p w14:paraId="6FDA90A2" w14:textId="77777777" w:rsidR="00B64411" w:rsidRDefault="00B64411">
      <w:r>
        <w:continuationSeparator/>
      </w:r>
    </w:p>
  </w:footnote>
  <w:footnote w:id="1">
    <w:p w14:paraId="5E7748FD" w14:textId="00DAA3C3" w:rsidR="00B64411" w:rsidRPr="00B95056" w:rsidRDefault="00B64411">
      <w:pPr>
        <w:pStyle w:val="Notedebasdepage"/>
        <w:rPr>
          <w:rFonts w:ascii="BNPP Sans" w:hAnsi="BNPP Sans"/>
          <w:sz w:val="16"/>
          <w:szCs w:val="16"/>
        </w:rPr>
      </w:pPr>
      <w:r w:rsidRPr="00F27D7F">
        <w:rPr>
          <w:rStyle w:val="Appelnotedebasdep"/>
          <w:rFonts w:ascii="BNPP Sans" w:hAnsi="BNPP Sans"/>
          <w:sz w:val="16"/>
          <w:szCs w:val="16"/>
        </w:rPr>
        <w:footnoteRef/>
      </w:r>
      <w:r w:rsidRPr="00F27D7F">
        <w:rPr>
          <w:rFonts w:ascii="BNPP Sans" w:hAnsi="BNPP Sans"/>
          <w:sz w:val="16"/>
          <w:szCs w:val="16"/>
        </w:rPr>
        <w:t xml:space="preserve"> A l’exclusion du congé supplémentaire conventionnel concernant la participation.</w:t>
      </w:r>
      <w:r w:rsidRPr="00B95056">
        <w:rPr>
          <w:rFonts w:ascii="BNPP Sans" w:hAnsi="BNPP Sans"/>
          <w:sz w:val="16"/>
          <w:szCs w:val="16"/>
        </w:rPr>
        <w:t xml:space="preserve"> </w:t>
      </w:r>
    </w:p>
  </w:footnote>
  <w:footnote w:id="2">
    <w:p w14:paraId="3C67B8E4" w14:textId="3F5614EE" w:rsidR="00B64411" w:rsidRPr="00796887" w:rsidRDefault="00B64411">
      <w:pPr>
        <w:pStyle w:val="Notedebasdepage"/>
        <w:rPr>
          <w:rFonts w:ascii="BNPP Sans" w:hAnsi="BNPP Sans"/>
          <w:sz w:val="16"/>
          <w:szCs w:val="16"/>
        </w:rPr>
      </w:pPr>
      <w:r w:rsidRPr="00796887">
        <w:rPr>
          <w:rStyle w:val="Appelnotedebasdep"/>
          <w:rFonts w:ascii="BNPP Sans" w:hAnsi="BNPP Sans"/>
          <w:sz w:val="16"/>
          <w:szCs w:val="16"/>
        </w:rPr>
        <w:footnoteRef/>
      </w:r>
      <w:r w:rsidRPr="00796887">
        <w:rPr>
          <w:rFonts w:ascii="BNPP Sans" w:hAnsi="BNPP Sans"/>
          <w:sz w:val="16"/>
          <w:szCs w:val="16"/>
        </w:rPr>
        <w:t xml:space="preserve"> Pour les collaboratrices affectées au site de Nanterre.</w:t>
      </w:r>
    </w:p>
  </w:footnote>
  <w:footnote w:id="3">
    <w:p w14:paraId="189BC8C4" w14:textId="7FF4923E" w:rsidR="00B64411" w:rsidRDefault="00B64411">
      <w:pPr>
        <w:pStyle w:val="Notedebasdepage"/>
      </w:pPr>
      <w:r w:rsidRPr="00796887">
        <w:rPr>
          <w:rStyle w:val="Appelnotedebasdep"/>
          <w:rFonts w:ascii="BNPP Sans" w:hAnsi="BNPP Sans"/>
          <w:sz w:val="16"/>
          <w:szCs w:val="16"/>
        </w:rPr>
        <w:footnoteRef/>
      </w:r>
      <w:r w:rsidRPr="00796887">
        <w:rPr>
          <w:rFonts w:ascii="BNPP Sans" w:hAnsi="BNPP Sans"/>
          <w:sz w:val="16"/>
          <w:szCs w:val="16"/>
        </w:rPr>
        <w:t xml:space="preserve"> En deçà, des aménagements pourront être envisagés sur recommandation médicale.</w:t>
      </w:r>
      <w:r>
        <w:t xml:space="preserve"> </w:t>
      </w:r>
    </w:p>
  </w:footnote>
  <w:footnote w:id="4">
    <w:p w14:paraId="6138F3A3" w14:textId="32FAED6D" w:rsidR="00B64411" w:rsidRPr="00E15032" w:rsidRDefault="00B64411">
      <w:pPr>
        <w:pStyle w:val="Notedebasdepage"/>
        <w:rPr>
          <w:rFonts w:ascii="BNPP Sans" w:hAnsi="BNPP Sans"/>
          <w:sz w:val="16"/>
          <w:szCs w:val="16"/>
        </w:rPr>
      </w:pPr>
      <w:r w:rsidRPr="00D30983">
        <w:rPr>
          <w:rStyle w:val="Appelnotedebasdep"/>
          <w:rFonts w:ascii="BNPP Sans" w:hAnsi="BNPP Sans"/>
          <w:sz w:val="16"/>
          <w:szCs w:val="16"/>
        </w:rPr>
        <w:footnoteRef/>
      </w:r>
      <w:r w:rsidRPr="00D30983">
        <w:rPr>
          <w:rFonts w:ascii="BNPP Sans" w:hAnsi="BNPP Sans"/>
          <w:sz w:val="16"/>
          <w:szCs w:val="16"/>
        </w:rPr>
        <w:t xml:space="preserve"> </w:t>
      </w:r>
      <w:r w:rsidRPr="004562FE">
        <w:rPr>
          <w:rFonts w:ascii="BNPP Sans" w:eastAsia="MS Mincho" w:hAnsi="BNPP Sans"/>
          <w:sz w:val="16"/>
          <w:szCs w:val="16"/>
          <w:lang w:eastAsia="ja-JP"/>
        </w:rPr>
        <w:t xml:space="preserve">Pour les retours à partir de janvier 2025, ce montant forfaitaire est de 800€ pour un(e) salarié (e) </w:t>
      </w:r>
      <w:r>
        <w:rPr>
          <w:rFonts w:ascii="BNPP Sans" w:eastAsia="MS Mincho" w:hAnsi="BNPP Sans"/>
          <w:sz w:val="16"/>
          <w:szCs w:val="16"/>
          <w:lang w:eastAsia="ja-JP"/>
        </w:rPr>
        <w:t>non-cadre</w:t>
      </w:r>
      <w:r w:rsidRPr="004562FE">
        <w:rPr>
          <w:rFonts w:ascii="BNPP Sans" w:eastAsia="MS Mincho" w:hAnsi="BNPP Sans"/>
          <w:sz w:val="16"/>
          <w:szCs w:val="16"/>
          <w:lang w:eastAsia="ja-JP"/>
        </w:rPr>
        <w:t xml:space="preserve"> et de 1500€ pour un(e) salarié(e) cadre. Si ces montants étaient amenés à évoluer, les organisations syndicales représentatives en seraient informées.</w:t>
      </w:r>
    </w:p>
  </w:footnote>
  <w:footnote w:id="5">
    <w:p w14:paraId="64AD9BB5" w14:textId="74F1350A" w:rsidR="00B64411" w:rsidRPr="002450D6" w:rsidRDefault="00B64411">
      <w:pPr>
        <w:pStyle w:val="Notedebasdepage"/>
        <w:rPr>
          <w:sz w:val="2"/>
          <w:szCs w:val="2"/>
        </w:rPr>
      </w:pPr>
    </w:p>
  </w:footnote>
  <w:footnote w:id="6">
    <w:p w14:paraId="4491A589" w14:textId="71825DB7" w:rsidR="00B64411" w:rsidRDefault="00B64411">
      <w:pPr>
        <w:pStyle w:val="Notedebasdepage"/>
      </w:pPr>
      <w:r>
        <w:rPr>
          <w:rStyle w:val="Appelnotedebasdep"/>
        </w:rPr>
        <w:footnoteRef/>
      </w:r>
      <w:r>
        <w:t xml:space="preserve"> </w:t>
      </w:r>
      <w:r w:rsidRPr="001F7734">
        <w:rPr>
          <w:rFonts w:ascii="BNPP Sans" w:hAnsi="BNPP Sans"/>
          <w:sz w:val="16"/>
          <w:szCs w:val="16"/>
        </w:rPr>
        <w:t>Il est précisé que la dénomination «</w:t>
      </w:r>
      <w:r w:rsidRPr="001F7734">
        <w:rPr>
          <w:rFonts w:ascii="Calibri" w:hAnsi="Calibri" w:cs="Calibri"/>
          <w:sz w:val="16"/>
          <w:szCs w:val="16"/>
        </w:rPr>
        <w:t> </w:t>
      </w:r>
      <w:r w:rsidRPr="001F7734">
        <w:rPr>
          <w:rFonts w:ascii="BNPP Sans" w:hAnsi="BNPP Sans"/>
          <w:sz w:val="16"/>
          <w:szCs w:val="16"/>
        </w:rPr>
        <w:t>couple</w:t>
      </w:r>
      <w:r w:rsidRPr="001F7734">
        <w:rPr>
          <w:rFonts w:ascii="Calibri" w:hAnsi="Calibri" w:cs="Calibri"/>
          <w:sz w:val="16"/>
          <w:szCs w:val="16"/>
        </w:rPr>
        <w:t> </w:t>
      </w:r>
      <w:r w:rsidRPr="001F7734">
        <w:rPr>
          <w:rFonts w:ascii="BNPP Sans" w:hAnsi="BNPP Sans"/>
          <w:sz w:val="16"/>
          <w:szCs w:val="16"/>
        </w:rPr>
        <w:t>» vise les salariés liés à leur conjoint par le mariage ou à leur partenaire par un PACS</w:t>
      </w:r>
    </w:p>
  </w:footnote>
  <w:footnote w:id="7">
    <w:p w14:paraId="235840AF" w14:textId="52CCAAC7" w:rsidR="00B64411" w:rsidRPr="00B95056" w:rsidRDefault="00B64411">
      <w:pPr>
        <w:pStyle w:val="Notedebasdepage"/>
        <w:rPr>
          <w:rFonts w:ascii="BNPP Sans" w:hAnsi="BNPP Sans"/>
          <w:sz w:val="16"/>
          <w:szCs w:val="16"/>
        </w:rPr>
      </w:pPr>
      <w:r w:rsidRPr="00877FDE">
        <w:rPr>
          <w:rStyle w:val="Appelnotedebasdep"/>
          <w:rFonts w:ascii="BNPP Sans" w:hAnsi="BNPP Sans"/>
          <w:sz w:val="16"/>
          <w:szCs w:val="16"/>
        </w:rPr>
        <w:footnoteRef/>
      </w:r>
      <w:r w:rsidRPr="00877FDE">
        <w:rPr>
          <w:rFonts w:ascii="BNPP Sans" w:hAnsi="BNPP Sans"/>
          <w:sz w:val="16"/>
          <w:szCs w:val="16"/>
        </w:rPr>
        <w:t xml:space="preserve"> Extrait </w:t>
      </w:r>
      <w:r>
        <w:rPr>
          <w:rFonts w:ascii="BNPP Sans" w:hAnsi="BNPP Sans"/>
          <w:sz w:val="16"/>
          <w:szCs w:val="16"/>
        </w:rPr>
        <w:t>de l’</w:t>
      </w:r>
      <w:r w:rsidRPr="00877FDE">
        <w:rPr>
          <w:rFonts w:ascii="BNPP Sans" w:hAnsi="BNPP Sans"/>
          <w:sz w:val="16"/>
          <w:szCs w:val="16"/>
        </w:rPr>
        <w:t>Accord sur la gestion des emplois et des parcours professionnels au sein du Groupe BNP Paribas en France, 27 janvier 2022</w:t>
      </w:r>
    </w:p>
  </w:footnote>
  <w:footnote w:id="8">
    <w:p w14:paraId="4749B593" w14:textId="02ACCACF" w:rsidR="00B64411" w:rsidRPr="00B95056" w:rsidRDefault="00B64411" w:rsidP="00031F07">
      <w:pPr>
        <w:pStyle w:val="Default"/>
        <w:jc w:val="both"/>
        <w:rPr>
          <w:rFonts w:ascii="BNPP Sans" w:hAnsi="BNPP Sans"/>
          <w:i/>
          <w:color w:val="auto"/>
          <w:sz w:val="16"/>
          <w:szCs w:val="16"/>
        </w:rPr>
      </w:pPr>
      <w:r w:rsidRPr="00B95056">
        <w:rPr>
          <w:rStyle w:val="Appelnotedebasdep"/>
          <w:rFonts w:ascii="BNPP Sans" w:hAnsi="BNPP Sans"/>
          <w:color w:val="auto"/>
          <w:sz w:val="16"/>
          <w:szCs w:val="16"/>
        </w:rPr>
        <w:footnoteRef/>
      </w:r>
      <w:r>
        <w:rPr>
          <w:rFonts w:ascii="BNPP Sans" w:hAnsi="BNPP Sans"/>
          <w:color w:val="auto"/>
          <w:sz w:val="16"/>
          <w:szCs w:val="16"/>
        </w:rPr>
        <w:t xml:space="preserve"> </w:t>
      </w:r>
      <w:r w:rsidRPr="00B95056">
        <w:rPr>
          <w:rFonts w:ascii="BNPP Sans" w:hAnsi="BNPP Sans"/>
          <w:color w:val="auto"/>
          <w:sz w:val="16"/>
          <w:szCs w:val="16"/>
        </w:rPr>
        <w:t>Pour les salariés qui disposent d’un solde CET</w:t>
      </w:r>
    </w:p>
    <w:p w14:paraId="54AE6F98" w14:textId="56617A09" w:rsidR="00B64411" w:rsidRPr="00D538D6" w:rsidRDefault="00B64411">
      <w:pPr>
        <w:pStyle w:val="Notedebasdepage"/>
        <w:rPr>
          <w:sz w:val="2"/>
          <w:szCs w:val="2"/>
        </w:rPr>
      </w:pPr>
    </w:p>
  </w:footnote>
  <w:footnote w:id="9">
    <w:p w14:paraId="4AE6C7CC" w14:textId="6ABEDFBD" w:rsidR="00B64411" w:rsidRDefault="00B64411">
      <w:pPr>
        <w:pStyle w:val="Notedebasdepage"/>
      </w:pPr>
      <w:r w:rsidRPr="006C577B">
        <w:rPr>
          <w:rStyle w:val="Appelnotedebasdep"/>
          <w:rFonts w:ascii="BNPP Sans" w:hAnsi="BNPP Sans"/>
          <w:sz w:val="18"/>
          <w:szCs w:val="18"/>
        </w:rPr>
        <w:footnoteRef/>
      </w:r>
      <w:r w:rsidRPr="00D538D6">
        <w:rPr>
          <w:sz w:val="18"/>
          <w:szCs w:val="18"/>
        </w:rPr>
        <w:t xml:space="preserve"> </w:t>
      </w:r>
      <w:r w:rsidRPr="00451D11">
        <w:rPr>
          <w:rFonts w:ascii="BNPP Sans" w:eastAsiaTheme="minorHAnsi" w:hAnsi="BNPP Sans" w:cs="Arial"/>
          <w:sz w:val="16"/>
          <w:szCs w:val="16"/>
          <w:lang w:eastAsia="en-US"/>
        </w:rPr>
        <w:t>Les droits à congés et RTT sont recalculés pour tenir compte de la règle du poids de journée</w:t>
      </w:r>
    </w:p>
  </w:footnote>
  <w:footnote w:id="10">
    <w:p w14:paraId="39507FEC" w14:textId="58592913" w:rsidR="00B64411" w:rsidRPr="00451D11" w:rsidRDefault="00B64411" w:rsidP="007E4FE8">
      <w:pPr>
        <w:pStyle w:val="Default"/>
        <w:jc w:val="both"/>
        <w:rPr>
          <w:rFonts w:ascii="BNPP Sans" w:hAnsi="BNPP Sans"/>
          <w:sz w:val="16"/>
          <w:szCs w:val="16"/>
        </w:rPr>
      </w:pPr>
      <w:r w:rsidRPr="00F953D5">
        <w:rPr>
          <w:rStyle w:val="Appelnotedebasdep"/>
          <w:rFonts w:ascii="BNPP Sans" w:eastAsia="Times New Roman" w:hAnsi="BNPP Sans" w:cs="Times New Roman"/>
          <w:color w:val="auto"/>
          <w:sz w:val="20"/>
          <w:szCs w:val="20"/>
          <w:lang w:eastAsia="fr-FR"/>
        </w:rPr>
        <w:footnoteRef/>
      </w:r>
      <w:r w:rsidRPr="00F953D5">
        <w:rPr>
          <w:rFonts w:ascii="BNPP Sans" w:hAnsi="BNPP Sans"/>
          <w:sz w:val="16"/>
          <w:szCs w:val="16"/>
        </w:rPr>
        <w:t xml:space="preserve"> </w:t>
      </w:r>
      <w:r w:rsidRPr="00451D11">
        <w:rPr>
          <w:rFonts w:ascii="BNPP Sans" w:hAnsi="BNPP Sans"/>
          <w:sz w:val="16"/>
          <w:szCs w:val="16"/>
        </w:rPr>
        <w:t>Pour les salariés qui disposent d’un solde CET</w:t>
      </w:r>
    </w:p>
  </w:footnote>
  <w:footnote w:id="11">
    <w:p w14:paraId="63DA323D" w14:textId="257DEB57" w:rsidR="00B64411" w:rsidRPr="00451D11" w:rsidRDefault="00B64411" w:rsidP="00F7256D">
      <w:pPr>
        <w:pStyle w:val="Notedebasdepage"/>
        <w:rPr>
          <w:rFonts w:ascii="BNPP Sans" w:eastAsiaTheme="minorHAnsi" w:hAnsi="BNPP Sans" w:cs="Arial"/>
          <w:sz w:val="2"/>
          <w:szCs w:val="2"/>
          <w:lang w:eastAsia="en-US"/>
        </w:rPr>
      </w:pPr>
    </w:p>
  </w:footnote>
  <w:footnote w:id="12">
    <w:p w14:paraId="742CF3C6" w14:textId="5B950A3C" w:rsidR="00B64411" w:rsidRDefault="00B64411">
      <w:pPr>
        <w:pStyle w:val="Notedebasdepage"/>
      </w:pPr>
    </w:p>
  </w:footnote>
  <w:footnote w:id="13">
    <w:p w14:paraId="7515DBEB" w14:textId="754FED8C" w:rsidR="00B64411" w:rsidRDefault="00B64411">
      <w:pPr>
        <w:pStyle w:val="Notedebasdepage"/>
      </w:pPr>
      <w:r w:rsidRPr="00140420">
        <w:rPr>
          <w:rStyle w:val="Appelnotedebasdep"/>
          <w:rFonts w:ascii="BNPP Sans" w:hAnsi="BNPP Sans"/>
          <w:sz w:val="16"/>
          <w:szCs w:val="16"/>
        </w:rPr>
        <w:footnoteRef/>
      </w:r>
      <w:r>
        <w:rPr>
          <w:rFonts w:ascii="BNPP Sans" w:hAnsi="BNPP Sans"/>
          <w:sz w:val="16"/>
          <w:szCs w:val="16"/>
        </w:rPr>
        <w:t xml:space="preserve"> </w:t>
      </w:r>
      <w:r w:rsidRPr="00451D11">
        <w:rPr>
          <w:rFonts w:ascii="BNPP Sans" w:hAnsi="BNPP Sans"/>
          <w:sz w:val="16"/>
          <w:szCs w:val="16"/>
        </w:rPr>
        <w:t>Pour les salariés qui disposent d’un solde CET</w:t>
      </w:r>
    </w:p>
  </w:footnote>
  <w:footnote w:id="14">
    <w:p w14:paraId="173738F7" w14:textId="65586C14" w:rsidR="00B64411" w:rsidRPr="00B95056" w:rsidRDefault="00B64411">
      <w:pPr>
        <w:pStyle w:val="Notedebasdepage"/>
        <w:rPr>
          <w:rFonts w:ascii="BNPP Sans" w:hAnsi="BNPP Sans"/>
          <w:sz w:val="16"/>
          <w:szCs w:val="16"/>
        </w:rPr>
      </w:pPr>
      <w:r w:rsidRPr="00B95056">
        <w:rPr>
          <w:rStyle w:val="Appelnotedebasdep"/>
          <w:rFonts w:ascii="BNPP Sans" w:hAnsi="BNPP Sans"/>
          <w:sz w:val="16"/>
          <w:szCs w:val="16"/>
        </w:rPr>
        <w:footnoteRef/>
      </w:r>
      <w:r w:rsidRPr="00B95056">
        <w:rPr>
          <w:rFonts w:ascii="BNPP Sans" w:hAnsi="BNPP Sans"/>
          <w:sz w:val="16"/>
          <w:szCs w:val="16"/>
        </w:rPr>
        <w:t xml:space="preserve"> Dans le cadre d’une convention</w:t>
      </w:r>
    </w:p>
  </w:footnote>
  <w:footnote w:id="15">
    <w:p w14:paraId="4A416B38" w14:textId="76EB87C1" w:rsidR="00B64411" w:rsidRPr="00B95056" w:rsidRDefault="00B64411">
      <w:pPr>
        <w:pStyle w:val="Notedebasdepage"/>
        <w:rPr>
          <w:rFonts w:ascii="BNPP Sans" w:hAnsi="BNPP Sans"/>
          <w:sz w:val="16"/>
          <w:szCs w:val="16"/>
        </w:rPr>
      </w:pPr>
      <w:r w:rsidRPr="00B95056">
        <w:rPr>
          <w:rStyle w:val="Appelnotedebasdep"/>
          <w:rFonts w:ascii="BNPP Sans" w:hAnsi="BNPP Sans"/>
          <w:sz w:val="16"/>
          <w:szCs w:val="16"/>
        </w:rPr>
        <w:footnoteRef/>
      </w:r>
      <w:r w:rsidRPr="00B95056">
        <w:rPr>
          <w:rFonts w:ascii="BNPP Sans" w:hAnsi="BNPP Sans"/>
          <w:sz w:val="16"/>
          <w:szCs w:val="16"/>
        </w:rPr>
        <w:t xml:space="preserve"> Le</w:t>
      </w:r>
      <w:r>
        <w:rPr>
          <w:rFonts w:ascii="BNPP Sans" w:hAnsi="BNPP Sans"/>
          <w:sz w:val="16"/>
          <w:szCs w:val="16"/>
        </w:rPr>
        <w:t xml:space="preserve"> salarié pourra interroger son HRP en cas de refus</w:t>
      </w:r>
    </w:p>
  </w:footnote>
  <w:footnote w:id="16">
    <w:p w14:paraId="450D5D73" w14:textId="7E39F6D3" w:rsidR="00B64411" w:rsidRPr="00140420" w:rsidRDefault="00B64411">
      <w:pPr>
        <w:pStyle w:val="Notedebasdepage"/>
        <w:rPr>
          <w:rFonts w:ascii="BNPP Sans" w:hAnsi="BNPP Sans"/>
          <w:sz w:val="16"/>
          <w:szCs w:val="16"/>
        </w:rPr>
      </w:pPr>
      <w:r w:rsidRPr="00140420">
        <w:rPr>
          <w:rStyle w:val="Appelnotedebasdep"/>
          <w:rFonts w:ascii="BNPP Sans" w:hAnsi="BNPP Sans"/>
          <w:sz w:val="16"/>
          <w:szCs w:val="16"/>
        </w:rPr>
        <w:footnoteRef/>
      </w:r>
      <w:r w:rsidRPr="00140420">
        <w:rPr>
          <w:rFonts w:ascii="BNPP Sans" w:hAnsi="BNPP Sans"/>
          <w:sz w:val="16"/>
          <w:szCs w:val="16"/>
        </w:rPr>
        <w:t xml:space="preserve"> Pour les salariés qui disposent d’un solde CET complété le cas échéant de la période de consommation du CET</w:t>
      </w:r>
    </w:p>
  </w:footnote>
  <w:footnote w:id="17">
    <w:p w14:paraId="56E4A14F" w14:textId="55033BB0" w:rsidR="00B64411" w:rsidRPr="000602D6" w:rsidRDefault="00B64411">
      <w:pPr>
        <w:pStyle w:val="Notedebasdepage"/>
        <w:rPr>
          <w:sz w:val="2"/>
          <w:szCs w:val="2"/>
        </w:rPr>
      </w:pPr>
    </w:p>
  </w:footnote>
  <w:footnote w:id="18">
    <w:p w14:paraId="1923FB50" w14:textId="7BACF62B" w:rsidR="00B64411" w:rsidRPr="00F7256D" w:rsidRDefault="00B64411">
      <w:pPr>
        <w:pStyle w:val="Notedebasdepage"/>
      </w:pPr>
      <w:r w:rsidRPr="00D34D72">
        <w:rPr>
          <w:rStyle w:val="Appelnotedebasdep"/>
          <w:rFonts w:ascii="BNPP Sans" w:hAnsi="BNPP Sans"/>
          <w:sz w:val="16"/>
          <w:szCs w:val="16"/>
        </w:rPr>
        <w:footnoteRef/>
      </w:r>
      <w:r w:rsidRPr="00F7256D">
        <w:t xml:space="preserve"> </w:t>
      </w:r>
      <w:r w:rsidRPr="00B33DDB">
        <w:rPr>
          <w:rFonts w:ascii="BNPP Sans" w:hAnsi="BNPP Sans"/>
          <w:sz w:val="16"/>
        </w:rPr>
        <w:t>Prévu à l’article 238 bis du Code Général des Impôts</w:t>
      </w:r>
    </w:p>
  </w:footnote>
  <w:footnote w:id="19">
    <w:p w14:paraId="2CF65AA9" w14:textId="1EAFE547" w:rsidR="00B64411" w:rsidRPr="00B95056" w:rsidRDefault="00B64411">
      <w:pPr>
        <w:pStyle w:val="Notedebasdepage"/>
        <w:rPr>
          <w:rFonts w:ascii="BNPP Sans" w:hAnsi="BNPP Sans"/>
          <w:sz w:val="16"/>
          <w:szCs w:val="16"/>
        </w:rPr>
      </w:pPr>
      <w:r w:rsidRPr="004562FE">
        <w:rPr>
          <w:rStyle w:val="Appelnotedebasdep"/>
          <w:rFonts w:ascii="BNPP Sans" w:hAnsi="BNPP Sans"/>
          <w:sz w:val="16"/>
          <w:szCs w:val="16"/>
        </w:rPr>
        <w:footnoteRef/>
      </w:r>
      <w:r w:rsidRPr="004562FE">
        <w:rPr>
          <w:rFonts w:ascii="BNPP Sans" w:hAnsi="BNPP Sans"/>
          <w:sz w:val="16"/>
          <w:szCs w:val="16"/>
        </w:rPr>
        <w:t xml:space="preserve"> Sous réserve de place disponible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FC722" w14:textId="2BA39ACA" w:rsidR="00B64411" w:rsidRDefault="00B6441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DD27A" w14:textId="3E76011D" w:rsidR="00B64411" w:rsidRPr="007D058D" w:rsidRDefault="00B64411" w:rsidP="00AE3E8B">
    <w:pPr>
      <w:pStyle w:val="En-tte"/>
      <w:jc w:val="left"/>
      <w:rPr>
        <w:rFonts w:ascii="BNPP Sans Light" w:hAnsi="BNPP Sans Light"/>
        <w:b/>
        <w:i/>
        <w:color w:val="FF0000"/>
        <w:sz w:val="36"/>
      </w:rPr>
    </w:pPr>
    <w:r w:rsidRPr="007D058D">
      <w:rPr>
        <w:rFonts w:ascii="BNPP Sans Light" w:hAnsi="BNPP Sans Light"/>
        <w:i/>
      </w:rPr>
      <w:t xml:space="preserve">DIRECTION des RESSOURCES HUMAINES de Cardif IARD                 </w:t>
    </w:r>
  </w:p>
  <w:p w14:paraId="28998EB4" w14:textId="75A9DC51" w:rsidR="00B64411" w:rsidRPr="00B02839" w:rsidRDefault="00B64411" w:rsidP="00B95056">
    <w:pPr>
      <w:pStyle w:val="En-tte"/>
    </w:pPr>
    <w:r w:rsidRPr="007D058D">
      <w:rPr>
        <w:rFonts w:ascii="BNPP Sans Light" w:hAnsi="BNPP Sans Light"/>
        <w:i/>
      </w:rPr>
      <w:t xml:space="preserve">Accord sur la Diversité et l’Inclusion au sein de Cardif IARD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AE06D" w14:textId="540DAC9B" w:rsidR="00B64411" w:rsidRPr="007D058D" w:rsidRDefault="00B64411" w:rsidP="00B7428B">
    <w:pPr>
      <w:pStyle w:val="En-tte"/>
      <w:jc w:val="left"/>
      <w:rPr>
        <w:rFonts w:ascii="BNPP Sans Light" w:hAnsi="BNPP Sans Light"/>
        <w:b/>
        <w:color w:val="FF0000"/>
        <w:sz w:val="36"/>
      </w:rPr>
    </w:pPr>
    <w:r w:rsidRPr="007D058D">
      <w:rPr>
        <w:rFonts w:ascii="BNPP Sans Light" w:hAnsi="BNPP Sans Light"/>
      </w:rPr>
      <w:t xml:space="preserve">DIRECTION des RESSOURCES HUMAINES de Cardif IARD                 </w:t>
    </w:r>
  </w:p>
  <w:p w14:paraId="09709A88" w14:textId="77777777" w:rsidR="00B64411" w:rsidRPr="007D058D" w:rsidRDefault="00B64411">
    <w:pPr>
      <w:pStyle w:val="En-tte"/>
      <w:rPr>
        <w:rFonts w:ascii="BNPP Sans Light" w:hAnsi="BNPP Sans Light"/>
      </w:rPr>
    </w:pPr>
    <w:r w:rsidRPr="007D058D">
      <w:rPr>
        <w:rFonts w:ascii="BNPP Sans Light" w:hAnsi="BNPP Sans Light"/>
      </w:rPr>
      <w:t xml:space="preserve">Accord sur la Diversité et l’Inclusion au sein de Cardif IARD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9981EA"/>
    <w:multiLevelType w:val="multilevel"/>
    <w:tmpl w:val="A88C9CC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19E42D0"/>
    <w:multiLevelType w:val="multilevel"/>
    <w:tmpl w:val="D59C3D6A"/>
    <w:lvl w:ilvl="0">
      <w:numFmt w:val="bullet"/>
      <w:lvlText w:val="-"/>
      <w:lvlJc w:val="left"/>
      <w:pPr>
        <w:tabs>
          <w:tab w:val="num" w:pos="0"/>
        </w:tabs>
        <w:ind w:left="480" w:hanging="480"/>
      </w:pPr>
      <w:rPr>
        <w:rFonts w:ascii="Verdana" w:eastAsia="Times New Roman" w:hAnsi="Verdana" w:cs="Times New Roman" w:hint="default"/>
      </w:r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0449254B"/>
    <w:multiLevelType w:val="multilevel"/>
    <w:tmpl w:val="E76EF4B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801652"/>
    <w:multiLevelType w:val="hybridMultilevel"/>
    <w:tmpl w:val="FC96C2B0"/>
    <w:lvl w:ilvl="0" w:tplc="7E88B6D2">
      <w:start w:val="1"/>
      <w:numFmt w:val="bullet"/>
      <w:lvlText w:val="-"/>
      <w:lvlJc w:val="left"/>
      <w:pPr>
        <w:ind w:left="1200" w:hanging="360"/>
      </w:pPr>
      <w:rPr>
        <w:rFonts w:ascii="Times New Roman" w:hAnsi="Times New Roman" w:cs="Times New Roman" w:hint="default"/>
      </w:rPr>
    </w:lvl>
    <w:lvl w:ilvl="1" w:tplc="040C0003" w:tentative="1">
      <w:start w:val="1"/>
      <w:numFmt w:val="bullet"/>
      <w:lvlText w:val="o"/>
      <w:lvlJc w:val="left"/>
      <w:pPr>
        <w:ind w:left="1920" w:hanging="360"/>
      </w:pPr>
      <w:rPr>
        <w:rFonts w:ascii="Courier New" w:hAnsi="Courier New" w:cs="Courier New" w:hint="default"/>
      </w:rPr>
    </w:lvl>
    <w:lvl w:ilvl="2" w:tplc="040C0005" w:tentative="1">
      <w:start w:val="1"/>
      <w:numFmt w:val="bullet"/>
      <w:lvlText w:val=""/>
      <w:lvlJc w:val="left"/>
      <w:pPr>
        <w:ind w:left="2640" w:hanging="360"/>
      </w:pPr>
      <w:rPr>
        <w:rFonts w:ascii="Wingdings" w:hAnsi="Wingdings" w:hint="default"/>
      </w:rPr>
    </w:lvl>
    <w:lvl w:ilvl="3" w:tplc="040C0001" w:tentative="1">
      <w:start w:val="1"/>
      <w:numFmt w:val="bullet"/>
      <w:lvlText w:val=""/>
      <w:lvlJc w:val="left"/>
      <w:pPr>
        <w:ind w:left="3360" w:hanging="360"/>
      </w:pPr>
      <w:rPr>
        <w:rFonts w:ascii="Symbol" w:hAnsi="Symbol" w:hint="default"/>
      </w:rPr>
    </w:lvl>
    <w:lvl w:ilvl="4" w:tplc="040C0003" w:tentative="1">
      <w:start w:val="1"/>
      <w:numFmt w:val="bullet"/>
      <w:lvlText w:val="o"/>
      <w:lvlJc w:val="left"/>
      <w:pPr>
        <w:ind w:left="4080" w:hanging="360"/>
      </w:pPr>
      <w:rPr>
        <w:rFonts w:ascii="Courier New" w:hAnsi="Courier New" w:cs="Courier New" w:hint="default"/>
      </w:rPr>
    </w:lvl>
    <w:lvl w:ilvl="5" w:tplc="040C0005" w:tentative="1">
      <w:start w:val="1"/>
      <w:numFmt w:val="bullet"/>
      <w:lvlText w:val=""/>
      <w:lvlJc w:val="left"/>
      <w:pPr>
        <w:ind w:left="4800" w:hanging="360"/>
      </w:pPr>
      <w:rPr>
        <w:rFonts w:ascii="Wingdings" w:hAnsi="Wingdings" w:hint="default"/>
      </w:rPr>
    </w:lvl>
    <w:lvl w:ilvl="6" w:tplc="040C0001" w:tentative="1">
      <w:start w:val="1"/>
      <w:numFmt w:val="bullet"/>
      <w:lvlText w:val=""/>
      <w:lvlJc w:val="left"/>
      <w:pPr>
        <w:ind w:left="5520" w:hanging="360"/>
      </w:pPr>
      <w:rPr>
        <w:rFonts w:ascii="Symbol" w:hAnsi="Symbol" w:hint="default"/>
      </w:rPr>
    </w:lvl>
    <w:lvl w:ilvl="7" w:tplc="040C0003" w:tentative="1">
      <w:start w:val="1"/>
      <w:numFmt w:val="bullet"/>
      <w:lvlText w:val="o"/>
      <w:lvlJc w:val="left"/>
      <w:pPr>
        <w:ind w:left="6240" w:hanging="360"/>
      </w:pPr>
      <w:rPr>
        <w:rFonts w:ascii="Courier New" w:hAnsi="Courier New" w:cs="Courier New" w:hint="default"/>
      </w:rPr>
    </w:lvl>
    <w:lvl w:ilvl="8" w:tplc="040C0005" w:tentative="1">
      <w:start w:val="1"/>
      <w:numFmt w:val="bullet"/>
      <w:lvlText w:val=""/>
      <w:lvlJc w:val="left"/>
      <w:pPr>
        <w:ind w:left="6960" w:hanging="360"/>
      </w:pPr>
      <w:rPr>
        <w:rFonts w:ascii="Wingdings" w:hAnsi="Wingdings" w:hint="default"/>
      </w:rPr>
    </w:lvl>
  </w:abstractNum>
  <w:abstractNum w:abstractNumId="4" w15:restartNumberingAfterBreak="0">
    <w:nsid w:val="09A822AC"/>
    <w:multiLevelType w:val="hybridMultilevel"/>
    <w:tmpl w:val="8C10A752"/>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0E9E6A53"/>
    <w:multiLevelType w:val="hybridMultilevel"/>
    <w:tmpl w:val="1E364B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4E64E7"/>
    <w:multiLevelType w:val="hybridMultilevel"/>
    <w:tmpl w:val="97566BFC"/>
    <w:lvl w:ilvl="0" w:tplc="99D28220">
      <w:start w:val="1"/>
      <w:numFmt w:val="decimal"/>
      <w:lvlText w:val="%1"/>
      <w:lvlJc w:val="left"/>
      <w:pPr>
        <w:ind w:left="720" w:hanging="360"/>
      </w:pPr>
      <w:rPr>
        <w:rFonts w:cs="Times New Roman" w:hint="default"/>
        <w:sz w:val="1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73467B8"/>
    <w:multiLevelType w:val="hybridMultilevel"/>
    <w:tmpl w:val="62362DA2"/>
    <w:lvl w:ilvl="0" w:tplc="FFFFFFFF">
      <w:start w:val="1"/>
      <w:numFmt w:val="bullet"/>
      <w:lvlText w:val="-"/>
      <w:lvlJc w:val="left"/>
      <w:pPr>
        <w:ind w:left="5039" w:hanging="360"/>
      </w:pPr>
      <w:rPr>
        <w:rFonts w:ascii="BNPP Sans Light" w:hAnsi="BNPP Sans Light" w:hint="default"/>
        <w:strike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391EFB"/>
    <w:multiLevelType w:val="hybridMultilevel"/>
    <w:tmpl w:val="31BEA9A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6F7F71"/>
    <w:multiLevelType w:val="hybridMultilevel"/>
    <w:tmpl w:val="DBBC7296"/>
    <w:lvl w:ilvl="0" w:tplc="7E88B6D2">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94C230E"/>
    <w:multiLevelType w:val="multilevel"/>
    <w:tmpl w:val="EBF843B2"/>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C86E4E"/>
    <w:multiLevelType w:val="hybridMultilevel"/>
    <w:tmpl w:val="F14CB830"/>
    <w:lvl w:ilvl="0" w:tplc="07D28812">
      <w:start w:val="2"/>
      <w:numFmt w:val="bullet"/>
      <w:lvlText w:val="-"/>
      <w:lvlJc w:val="left"/>
      <w:pPr>
        <w:ind w:left="720" w:hanging="360"/>
      </w:pPr>
      <w:rPr>
        <w:rFonts w:ascii="&amp;quot" w:eastAsia="Times New Roman" w:hAnsi="&amp;quo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AB6A80"/>
    <w:multiLevelType w:val="hybridMultilevel"/>
    <w:tmpl w:val="1D024618"/>
    <w:lvl w:ilvl="0" w:tplc="6298CA54">
      <w:start w:val="1"/>
      <w:numFmt w:val="decimal"/>
      <w:lvlText w:val="%1)"/>
      <w:lvlJc w:val="left"/>
      <w:pPr>
        <w:ind w:left="1080" w:hanging="360"/>
      </w:pPr>
    </w:lvl>
    <w:lvl w:ilvl="1" w:tplc="B7027C1E">
      <w:start w:val="1"/>
      <w:numFmt w:val="decimal"/>
      <w:lvlText w:val="%2)"/>
      <w:lvlJc w:val="left"/>
      <w:pPr>
        <w:ind w:left="1080" w:hanging="360"/>
      </w:pPr>
    </w:lvl>
    <w:lvl w:ilvl="2" w:tplc="EEB091F6">
      <w:start w:val="1"/>
      <w:numFmt w:val="decimal"/>
      <w:lvlText w:val="%3)"/>
      <w:lvlJc w:val="left"/>
      <w:pPr>
        <w:ind w:left="1080" w:hanging="360"/>
      </w:pPr>
    </w:lvl>
    <w:lvl w:ilvl="3" w:tplc="0B9E0BA2">
      <w:start w:val="1"/>
      <w:numFmt w:val="decimal"/>
      <w:lvlText w:val="%4)"/>
      <w:lvlJc w:val="left"/>
      <w:pPr>
        <w:ind w:left="1080" w:hanging="360"/>
      </w:pPr>
    </w:lvl>
    <w:lvl w:ilvl="4" w:tplc="BC48933E">
      <w:start w:val="1"/>
      <w:numFmt w:val="decimal"/>
      <w:lvlText w:val="%5)"/>
      <w:lvlJc w:val="left"/>
      <w:pPr>
        <w:ind w:left="1080" w:hanging="360"/>
      </w:pPr>
    </w:lvl>
    <w:lvl w:ilvl="5" w:tplc="549AFF5C">
      <w:start w:val="1"/>
      <w:numFmt w:val="decimal"/>
      <w:lvlText w:val="%6)"/>
      <w:lvlJc w:val="left"/>
      <w:pPr>
        <w:ind w:left="1080" w:hanging="360"/>
      </w:pPr>
    </w:lvl>
    <w:lvl w:ilvl="6" w:tplc="1CDEF3B4">
      <w:start w:val="1"/>
      <w:numFmt w:val="decimal"/>
      <w:lvlText w:val="%7)"/>
      <w:lvlJc w:val="left"/>
      <w:pPr>
        <w:ind w:left="1080" w:hanging="360"/>
      </w:pPr>
    </w:lvl>
    <w:lvl w:ilvl="7" w:tplc="ED0A265C">
      <w:start w:val="1"/>
      <w:numFmt w:val="decimal"/>
      <w:lvlText w:val="%8)"/>
      <w:lvlJc w:val="left"/>
      <w:pPr>
        <w:ind w:left="1080" w:hanging="360"/>
      </w:pPr>
    </w:lvl>
    <w:lvl w:ilvl="8" w:tplc="E1C023D6">
      <w:start w:val="1"/>
      <w:numFmt w:val="decimal"/>
      <w:lvlText w:val="%9)"/>
      <w:lvlJc w:val="left"/>
      <w:pPr>
        <w:ind w:left="1080" w:hanging="360"/>
      </w:pPr>
    </w:lvl>
  </w:abstractNum>
  <w:abstractNum w:abstractNumId="13" w15:restartNumberingAfterBreak="0">
    <w:nsid w:val="23A472BD"/>
    <w:multiLevelType w:val="hybridMultilevel"/>
    <w:tmpl w:val="52AE375C"/>
    <w:lvl w:ilvl="0" w:tplc="040C0019">
      <w:start w:val="1"/>
      <w:numFmt w:val="lowerLetter"/>
      <w:lvlText w:val="%1."/>
      <w:lvlJc w:val="left"/>
      <w:pPr>
        <w:ind w:left="1068" w:hanging="360"/>
      </w:pPr>
      <w:rPr>
        <w:rFonts w:hint="default"/>
      </w:rPr>
    </w:lvl>
    <w:lvl w:ilvl="1" w:tplc="472E0DC8">
      <w:start w:val="5"/>
      <w:numFmt w:val="bullet"/>
      <w:lvlText w:val="—"/>
      <w:lvlJc w:val="left"/>
      <w:pPr>
        <w:ind w:left="1788" w:hanging="360"/>
      </w:pPr>
      <w:rPr>
        <w:rFonts w:ascii="Verdana" w:eastAsiaTheme="minorHAnsi" w:hAnsi="Verdana" w:cstheme="minorBidi" w:hint="default"/>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4" w15:restartNumberingAfterBreak="0">
    <w:nsid w:val="27081E5E"/>
    <w:multiLevelType w:val="multilevel"/>
    <w:tmpl w:val="5020549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D2AC0"/>
    <w:multiLevelType w:val="hybridMultilevel"/>
    <w:tmpl w:val="825ED2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867C965"/>
    <w:multiLevelType w:val="multilevel"/>
    <w:tmpl w:val="BDCE104E"/>
    <w:lvl w:ilvl="0">
      <w:start w:val="1"/>
      <w:numFmt w:val="bullet"/>
      <w:lvlText w:val=""/>
      <w:lvlJc w:val="left"/>
      <w:pPr>
        <w:tabs>
          <w:tab w:val="num" w:pos="0"/>
        </w:tabs>
        <w:ind w:left="480" w:hanging="480"/>
      </w:pPr>
      <w:rPr>
        <w:rFonts w:ascii="Wingdings" w:hAnsi="Wingdings" w:hint="default"/>
      </w:r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7" w15:restartNumberingAfterBreak="0">
    <w:nsid w:val="29945B36"/>
    <w:multiLevelType w:val="hybridMultilevel"/>
    <w:tmpl w:val="B8B0CCD8"/>
    <w:lvl w:ilvl="0" w:tplc="07D28812">
      <w:start w:val="2"/>
      <w:numFmt w:val="bullet"/>
      <w:lvlText w:val="-"/>
      <w:lvlJc w:val="left"/>
      <w:pPr>
        <w:ind w:left="720" w:hanging="360"/>
      </w:pPr>
      <w:rPr>
        <w:rFonts w:ascii="&amp;quot" w:eastAsia="Times New Roman" w:hAnsi="&amp;quo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94165A"/>
    <w:multiLevelType w:val="hybridMultilevel"/>
    <w:tmpl w:val="711233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93727C"/>
    <w:multiLevelType w:val="hybridMultilevel"/>
    <w:tmpl w:val="A4668ABC"/>
    <w:lvl w:ilvl="0" w:tplc="040C0011">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0" w15:restartNumberingAfterBreak="0">
    <w:nsid w:val="331A3725"/>
    <w:multiLevelType w:val="hybridMultilevel"/>
    <w:tmpl w:val="7E3C30AE"/>
    <w:lvl w:ilvl="0" w:tplc="7E88B6D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10E76"/>
    <w:multiLevelType w:val="hybridMultilevel"/>
    <w:tmpl w:val="3F168B46"/>
    <w:lvl w:ilvl="0" w:tplc="D0AE360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C4060"/>
    <w:multiLevelType w:val="hybridMultilevel"/>
    <w:tmpl w:val="BB064A46"/>
    <w:lvl w:ilvl="0" w:tplc="D0AE360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367FA6"/>
    <w:multiLevelType w:val="multilevel"/>
    <w:tmpl w:val="D59C3D6A"/>
    <w:lvl w:ilvl="0">
      <w:numFmt w:val="bullet"/>
      <w:lvlText w:val="-"/>
      <w:lvlJc w:val="left"/>
      <w:pPr>
        <w:tabs>
          <w:tab w:val="num" w:pos="480"/>
        </w:tabs>
        <w:ind w:left="960" w:hanging="480"/>
      </w:pPr>
      <w:rPr>
        <w:rFonts w:ascii="Verdana" w:eastAsia="Times New Roman" w:hAnsi="Verdana" w:cs="Times New Roman" w:hint="default"/>
      </w:rPr>
    </w:lvl>
    <w:lvl w:ilvl="1">
      <w:numFmt w:val="bullet"/>
      <w:lvlText w:val="–"/>
      <w:lvlJc w:val="left"/>
      <w:pPr>
        <w:tabs>
          <w:tab w:val="num" w:pos="1200"/>
        </w:tabs>
        <w:ind w:left="1680" w:hanging="480"/>
      </w:pPr>
    </w:lvl>
    <w:lvl w:ilvl="2">
      <w:numFmt w:val="bullet"/>
      <w:lvlText w:val="•"/>
      <w:lvlJc w:val="left"/>
      <w:pPr>
        <w:tabs>
          <w:tab w:val="num" w:pos="1920"/>
        </w:tabs>
        <w:ind w:left="2400" w:hanging="480"/>
      </w:pPr>
    </w:lvl>
    <w:lvl w:ilvl="3">
      <w:numFmt w:val="bullet"/>
      <w:lvlText w:val="–"/>
      <w:lvlJc w:val="left"/>
      <w:pPr>
        <w:tabs>
          <w:tab w:val="num" w:pos="2640"/>
        </w:tabs>
        <w:ind w:left="3120" w:hanging="480"/>
      </w:pPr>
    </w:lvl>
    <w:lvl w:ilvl="4">
      <w:numFmt w:val="bullet"/>
      <w:lvlText w:val="•"/>
      <w:lvlJc w:val="left"/>
      <w:pPr>
        <w:tabs>
          <w:tab w:val="num" w:pos="3360"/>
        </w:tabs>
        <w:ind w:left="3840" w:hanging="480"/>
      </w:pPr>
    </w:lvl>
    <w:lvl w:ilvl="5">
      <w:numFmt w:val="bullet"/>
      <w:lvlText w:val="–"/>
      <w:lvlJc w:val="left"/>
      <w:pPr>
        <w:tabs>
          <w:tab w:val="num" w:pos="4080"/>
        </w:tabs>
        <w:ind w:left="4560" w:hanging="480"/>
      </w:pPr>
    </w:lvl>
    <w:lvl w:ilvl="6">
      <w:numFmt w:val="bullet"/>
      <w:lvlText w:val="•"/>
      <w:lvlJc w:val="left"/>
      <w:pPr>
        <w:tabs>
          <w:tab w:val="num" w:pos="4800"/>
        </w:tabs>
        <w:ind w:left="5280" w:hanging="480"/>
      </w:pPr>
    </w:lvl>
    <w:lvl w:ilvl="7">
      <w:numFmt w:val="decimal"/>
      <w:lvlText w:val=""/>
      <w:lvlJc w:val="left"/>
    </w:lvl>
    <w:lvl w:ilvl="8">
      <w:numFmt w:val="decimal"/>
      <w:lvlText w:val=""/>
      <w:lvlJc w:val="left"/>
    </w:lvl>
  </w:abstractNum>
  <w:abstractNum w:abstractNumId="24" w15:restartNumberingAfterBreak="0">
    <w:nsid w:val="3E4F0B29"/>
    <w:multiLevelType w:val="multilevel"/>
    <w:tmpl w:val="8818600E"/>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67111B"/>
    <w:multiLevelType w:val="hybridMultilevel"/>
    <w:tmpl w:val="F766C0EA"/>
    <w:lvl w:ilvl="0" w:tplc="D0AE3602">
      <w:numFmt w:val="bullet"/>
      <w:lvlText w:val="-"/>
      <w:lvlJc w:val="left"/>
      <w:pPr>
        <w:ind w:left="862" w:hanging="360"/>
      </w:pPr>
      <w:rPr>
        <w:rFonts w:ascii="Verdana" w:eastAsia="Times New Roman" w:hAnsi="Verdana"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45ED5A6B"/>
    <w:multiLevelType w:val="hybridMultilevel"/>
    <w:tmpl w:val="82AC82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87608F"/>
    <w:multiLevelType w:val="hybridMultilevel"/>
    <w:tmpl w:val="328236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DE432F"/>
    <w:multiLevelType w:val="hybridMultilevel"/>
    <w:tmpl w:val="DB5C1C06"/>
    <w:lvl w:ilvl="0" w:tplc="D0B2D8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8E53950"/>
    <w:multiLevelType w:val="multilevel"/>
    <w:tmpl w:val="CCB6DDC4"/>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1C62D5"/>
    <w:multiLevelType w:val="multilevel"/>
    <w:tmpl w:val="8460EC66"/>
    <w:lvl w:ilvl="0">
      <w:numFmt w:val="bullet"/>
      <w:lvlText w:val="-"/>
      <w:lvlJc w:val="left"/>
      <w:pPr>
        <w:tabs>
          <w:tab w:val="num" w:pos="480"/>
        </w:tabs>
        <w:ind w:left="960" w:hanging="480"/>
      </w:pPr>
      <w:rPr>
        <w:rFonts w:ascii="Verdana" w:eastAsia="Times New Roman" w:hAnsi="Verdana" w:cs="Times New Roman" w:hint="default"/>
      </w:rPr>
    </w:lvl>
    <w:lvl w:ilvl="1">
      <w:numFmt w:val="bullet"/>
      <w:lvlText w:val="–"/>
      <w:lvlJc w:val="left"/>
      <w:pPr>
        <w:tabs>
          <w:tab w:val="num" w:pos="1200"/>
        </w:tabs>
        <w:ind w:left="1680" w:hanging="480"/>
      </w:pPr>
    </w:lvl>
    <w:lvl w:ilvl="2">
      <w:numFmt w:val="bullet"/>
      <w:lvlText w:val="•"/>
      <w:lvlJc w:val="left"/>
      <w:pPr>
        <w:tabs>
          <w:tab w:val="num" w:pos="1920"/>
        </w:tabs>
        <w:ind w:left="2400" w:hanging="480"/>
      </w:pPr>
    </w:lvl>
    <w:lvl w:ilvl="3">
      <w:numFmt w:val="bullet"/>
      <w:lvlText w:val="–"/>
      <w:lvlJc w:val="left"/>
      <w:pPr>
        <w:tabs>
          <w:tab w:val="num" w:pos="2640"/>
        </w:tabs>
        <w:ind w:left="3120" w:hanging="480"/>
      </w:pPr>
    </w:lvl>
    <w:lvl w:ilvl="4">
      <w:numFmt w:val="bullet"/>
      <w:lvlText w:val="•"/>
      <w:lvlJc w:val="left"/>
      <w:pPr>
        <w:tabs>
          <w:tab w:val="num" w:pos="3360"/>
        </w:tabs>
        <w:ind w:left="3840" w:hanging="480"/>
      </w:pPr>
    </w:lvl>
    <w:lvl w:ilvl="5">
      <w:numFmt w:val="bullet"/>
      <w:lvlText w:val="–"/>
      <w:lvlJc w:val="left"/>
      <w:pPr>
        <w:tabs>
          <w:tab w:val="num" w:pos="4080"/>
        </w:tabs>
        <w:ind w:left="4560" w:hanging="480"/>
      </w:pPr>
    </w:lvl>
    <w:lvl w:ilvl="6">
      <w:numFmt w:val="bullet"/>
      <w:lvlText w:val="•"/>
      <w:lvlJc w:val="left"/>
      <w:pPr>
        <w:tabs>
          <w:tab w:val="num" w:pos="4800"/>
        </w:tabs>
        <w:ind w:left="5280" w:hanging="480"/>
      </w:pPr>
    </w:lvl>
    <w:lvl w:ilvl="7">
      <w:numFmt w:val="decimal"/>
      <w:lvlText w:val=""/>
      <w:lvlJc w:val="left"/>
    </w:lvl>
    <w:lvl w:ilvl="8">
      <w:numFmt w:val="decimal"/>
      <w:lvlText w:val=""/>
      <w:lvlJc w:val="left"/>
    </w:lvl>
  </w:abstractNum>
  <w:abstractNum w:abstractNumId="31" w15:restartNumberingAfterBreak="0">
    <w:nsid w:val="4DE228C7"/>
    <w:multiLevelType w:val="hybridMultilevel"/>
    <w:tmpl w:val="302C971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971980"/>
    <w:multiLevelType w:val="hybridMultilevel"/>
    <w:tmpl w:val="B19EAFA0"/>
    <w:lvl w:ilvl="0" w:tplc="FFFFFFFF">
      <w:numFmt w:val="bullet"/>
      <w:lvlText w:val="-"/>
      <w:lvlJc w:val="left"/>
      <w:pPr>
        <w:ind w:left="1572" w:hanging="360"/>
      </w:pPr>
      <w:rPr>
        <w:rFonts w:ascii="Century Gothic" w:hAnsi="Century Gothic" w:hint="default"/>
      </w:rPr>
    </w:lvl>
    <w:lvl w:ilvl="1" w:tplc="040C0003">
      <w:start w:val="1"/>
      <w:numFmt w:val="bullet"/>
      <w:lvlText w:val="o"/>
      <w:lvlJc w:val="left"/>
      <w:pPr>
        <w:ind w:left="2292" w:hanging="360"/>
      </w:pPr>
      <w:rPr>
        <w:rFonts w:ascii="Courier New" w:hAnsi="Courier New" w:cs="Courier New" w:hint="default"/>
      </w:rPr>
    </w:lvl>
    <w:lvl w:ilvl="2" w:tplc="040C0005" w:tentative="1">
      <w:start w:val="1"/>
      <w:numFmt w:val="bullet"/>
      <w:lvlText w:val=""/>
      <w:lvlJc w:val="left"/>
      <w:pPr>
        <w:ind w:left="3012" w:hanging="360"/>
      </w:pPr>
      <w:rPr>
        <w:rFonts w:ascii="Wingdings" w:hAnsi="Wingdings" w:hint="default"/>
      </w:rPr>
    </w:lvl>
    <w:lvl w:ilvl="3" w:tplc="040C0001" w:tentative="1">
      <w:start w:val="1"/>
      <w:numFmt w:val="bullet"/>
      <w:lvlText w:val=""/>
      <w:lvlJc w:val="left"/>
      <w:pPr>
        <w:ind w:left="3732" w:hanging="360"/>
      </w:pPr>
      <w:rPr>
        <w:rFonts w:ascii="Symbol" w:hAnsi="Symbol" w:hint="default"/>
      </w:rPr>
    </w:lvl>
    <w:lvl w:ilvl="4" w:tplc="040C0003" w:tentative="1">
      <w:start w:val="1"/>
      <w:numFmt w:val="bullet"/>
      <w:lvlText w:val="o"/>
      <w:lvlJc w:val="left"/>
      <w:pPr>
        <w:ind w:left="4452" w:hanging="360"/>
      </w:pPr>
      <w:rPr>
        <w:rFonts w:ascii="Courier New" w:hAnsi="Courier New" w:cs="Courier New" w:hint="default"/>
      </w:rPr>
    </w:lvl>
    <w:lvl w:ilvl="5" w:tplc="040C0005" w:tentative="1">
      <w:start w:val="1"/>
      <w:numFmt w:val="bullet"/>
      <w:lvlText w:val=""/>
      <w:lvlJc w:val="left"/>
      <w:pPr>
        <w:ind w:left="5172" w:hanging="360"/>
      </w:pPr>
      <w:rPr>
        <w:rFonts w:ascii="Wingdings" w:hAnsi="Wingdings" w:hint="default"/>
      </w:rPr>
    </w:lvl>
    <w:lvl w:ilvl="6" w:tplc="040C0001" w:tentative="1">
      <w:start w:val="1"/>
      <w:numFmt w:val="bullet"/>
      <w:lvlText w:val=""/>
      <w:lvlJc w:val="left"/>
      <w:pPr>
        <w:ind w:left="5892" w:hanging="360"/>
      </w:pPr>
      <w:rPr>
        <w:rFonts w:ascii="Symbol" w:hAnsi="Symbol" w:hint="default"/>
      </w:rPr>
    </w:lvl>
    <w:lvl w:ilvl="7" w:tplc="040C0003" w:tentative="1">
      <w:start w:val="1"/>
      <w:numFmt w:val="bullet"/>
      <w:lvlText w:val="o"/>
      <w:lvlJc w:val="left"/>
      <w:pPr>
        <w:ind w:left="6612" w:hanging="360"/>
      </w:pPr>
      <w:rPr>
        <w:rFonts w:ascii="Courier New" w:hAnsi="Courier New" w:cs="Courier New" w:hint="default"/>
      </w:rPr>
    </w:lvl>
    <w:lvl w:ilvl="8" w:tplc="040C0005" w:tentative="1">
      <w:start w:val="1"/>
      <w:numFmt w:val="bullet"/>
      <w:lvlText w:val=""/>
      <w:lvlJc w:val="left"/>
      <w:pPr>
        <w:ind w:left="7332" w:hanging="360"/>
      </w:pPr>
      <w:rPr>
        <w:rFonts w:ascii="Wingdings" w:hAnsi="Wingdings" w:hint="default"/>
      </w:rPr>
    </w:lvl>
  </w:abstractNum>
  <w:abstractNum w:abstractNumId="33" w15:restartNumberingAfterBreak="0">
    <w:nsid w:val="4FD13936"/>
    <w:multiLevelType w:val="hybridMultilevel"/>
    <w:tmpl w:val="21B6B8E4"/>
    <w:lvl w:ilvl="0" w:tplc="D0AE360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ED3E14"/>
    <w:multiLevelType w:val="hybridMultilevel"/>
    <w:tmpl w:val="B87ACEA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55A22A3"/>
    <w:multiLevelType w:val="hybridMultilevel"/>
    <w:tmpl w:val="E0A005C2"/>
    <w:lvl w:ilvl="0" w:tplc="7E88B6D2">
      <w:start w:val="1"/>
      <w:numFmt w:val="bullet"/>
      <w:lvlText w:val="-"/>
      <w:lvlJc w:val="left"/>
      <w:pPr>
        <w:ind w:left="1068" w:hanging="360"/>
      </w:pPr>
      <w:rPr>
        <w:rFonts w:ascii="Times New Roman" w:hAnsi="Times New Roman" w:cs="Times New Roman"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6" w15:restartNumberingAfterBreak="0">
    <w:nsid w:val="555E50EE"/>
    <w:multiLevelType w:val="hybridMultilevel"/>
    <w:tmpl w:val="BBB21708"/>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7" w15:restartNumberingAfterBreak="0">
    <w:nsid w:val="59C52DE5"/>
    <w:multiLevelType w:val="hybridMultilevel"/>
    <w:tmpl w:val="4F361F56"/>
    <w:lvl w:ilvl="0" w:tplc="DE0AA5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A8B5B5A"/>
    <w:multiLevelType w:val="hybridMultilevel"/>
    <w:tmpl w:val="4DA070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D1E16A8"/>
    <w:multiLevelType w:val="hybridMultilevel"/>
    <w:tmpl w:val="CF4E87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DBC2FE7"/>
    <w:multiLevelType w:val="hybridMultilevel"/>
    <w:tmpl w:val="7DDA81F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15:restartNumberingAfterBreak="0">
    <w:nsid w:val="5E7F7584"/>
    <w:multiLevelType w:val="hybridMultilevel"/>
    <w:tmpl w:val="2D600436"/>
    <w:lvl w:ilvl="0" w:tplc="7E88B6D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102828"/>
    <w:multiLevelType w:val="hybridMultilevel"/>
    <w:tmpl w:val="94F05EAA"/>
    <w:lvl w:ilvl="0" w:tplc="D0AE3602">
      <w:numFmt w:val="bullet"/>
      <w:lvlText w:val="-"/>
      <w:lvlJc w:val="left"/>
      <w:pPr>
        <w:ind w:left="720" w:hanging="360"/>
      </w:pPr>
      <w:rPr>
        <w:rFonts w:ascii="Verdana" w:eastAsia="Times New Roman" w:hAnsi="Verdana" w:cs="Times New Roman" w:hint="default"/>
      </w:rPr>
    </w:lvl>
    <w:lvl w:ilvl="1" w:tplc="472E0DC8">
      <w:start w:val="5"/>
      <w:numFmt w:val="bullet"/>
      <w:lvlText w:val="—"/>
      <w:lvlJc w:val="left"/>
      <w:pPr>
        <w:ind w:left="1440" w:hanging="360"/>
      </w:pPr>
      <w:rPr>
        <w:rFonts w:ascii="Verdana" w:eastAsiaTheme="minorHAnsi" w:hAnsi="Verdana" w:cstheme="minorBidi"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19314D4"/>
    <w:multiLevelType w:val="hybridMultilevel"/>
    <w:tmpl w:val="80465C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5646E6F"/>
    <w:multiLevelType w:val="hybridMultilevel"/>
    <w:tmpl w:val="CEF292F2"/>
    <w:lvl w:ilvl="0" w:tplc="7E88B6D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6D132C0"/>
    <w:multiLevelType w:val="hybridMultilevel"/>
    <w:tmpl w:val="405450EE"/>
    <w:lvl w:ilvl="0" w:tplc="D0AE360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7E34186"/>
    <w:multiLevelType w:val="hybridMultilevel"/>
    <w:tmpl w:val="F5BCF362"/>
    <w:lvl w:ilvl="0" w:tplc="C1C2AB2A">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C78193A"/>
    <w:multiLevelType w:val="hybridMultilevel"/>
    <w:tmpl w:val="5808C77A"/>
    <w:lvl w:ilvl="0" w:tplc="040C0019">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8" w15:restartNumberingAfterBreak="0">
    <w:nsid w:val="6DC73A02"/>
    <w:multiLevelType w:val="hybridMultilevel"/>
    <w:tmpl w:val="0120A83A"/>
    <w:lvl w:ilvl="0" w:tplc="F7A63530">
      <w:start w:val="1"/>
      <w:numFmt w:val="lowerLetter"/>
      <w:lvlText w:val="%1."/>
      <w:lvlJc w:val="left"/>
      <w:pPr>
        <w:ind w:left="1068" w:hanging="360"/>
      </w:pPr>
      <w:rPr>
        <w:rFonts w:cs="Arial" w:hint="default"/>
        <w:sz w:val="2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9" w15:restartNumberingAfterBreak="0">
    <w:nsid w:val="6FDE67A3"/>
    <w:multiLevelType w:val="hybridMultilevel"/>
    <w:tmpl w:val="5D04DA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566AD6"/>
    <w:multiLevelType w:val="hybridMultilevel"/>
    <w:tmpl w:val="33801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11E5624"/>
    <w:multiLevelType w:val="multilevel"/>
    <w:tmpl w:val="D7DE0CE2"/>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5317C0"/>
    <w:multiLevelType w:val="hybridMultilevel"/>
    <w:tmpl w:val="695EB76A"/>
    <w:lvl w:ilvl="0" w:tplc="9F249A78">
      <w:start w:val="8"/>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3" w15:restartNumberingAfterBreak="0">
    <w:nsid w:val="73891D97"/>
    <w:multiLevelType w:val="multilevel"/>
    <w:tmpl w:val="A67C8A7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4663FD9"/>
    <w:multiLevelType w:val="hybridMultilevel"/>
    <w:tmpl w:val="31DE89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649159A"/>
    <w:multiLevelType w:val="hybridMultilevel"/>
    <w:tmpl w:val="E286C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7C46915"/>
    <w:multiLevelType w:val="hybridMultilevel"/>
    <w:tmpl w:val="CF800F44"/>
    <w:lvl w:ilvl="0" w:tplc="94B6AA54">
      <w:start w:val="1"/>
      <w:numFmt w:val="decimal"/>
      <w:lvlText w:val="%1"/>
      <w:lvlJc w:val="left"/>
      <w:pPr>
        <w:ind w:left="720" w:hanging="360"/>
      </w:pPr>
      <w:rPr>
        <w:rFonts w:hint="default"/>
        <w:sz w:val="1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7E55045"/>
    <w:multiLevelType w:val="multilevel"/>
    <w:tmpl w:val="458A2660"/>
    <w:lvl w:ilvl="0">
      <w:numFmt w:val="bullet"/>
      <w:lvlText w:val="-"/>
      <w:lvlJc w:val="left"/>
      <w:pPr>
        <w:tabs>
          <w:tab w:val="num" w:pos="480"/>
        </w:tabs>
        <w:ind w:left="960" w:hanging="480"/>
      </w:pPr>
      <w:rPr>
        <w:rFonts w:ascii="Verdana" w:eastAsia="Times New Roman" w:hAnsi="Verdana" w:cs="Times New Roman" w:hint="default"/>
      </w:rPr>
    </w:lvl>
    <w:lvl w:ilvl="1">
      <w:numFmt w:val="bullet"/>
      <w:lvlText w:val="–"/>
      <w:lvlJc w:val="left"/>
      <w:pPr>
        <w:tabs>
          <w:tab w:val="num" w:pos="1200"/>
        </w:tabs>
        <w:ind w:left="1680" w:hanging="480"/>
      </w:pPr>
    </w:lvl>
    <w:lvl w:ilvl="2">
      <w:numFmt w:val="bullet"/>
      <w:lvlText w:val="•"/>
      <w:lvlJc w:val="left"/>
      <w:pPr>
        <w:tabs>
          <w:tab w:val="num" w:pos="1920"/>
        </w:tabs>
        <w:ind w:left="2400" w:hanging="480"/>
      </w:pPr>
    </w:lvl>
    <w:lvl w:ilvl="3">
      <w:numFmt w:val="bullet"/>
      <w:lvlText w:val="–"/>
      <w:lvlJc w:val="left"/>
      <w:pPr>
        <w:tabs>
          <w:tab w:val="num" w:pos="2640"/>
        </w:tabs>
        <w:ind w:left="3120" w:hanging="480"/>
      </w:pPr>
    </w:lvl>
    <w:lvl w:ilvl="4">
      <w:numFmt w:val="bullet"/>
      <w:lvlText w:val="•"/>
      <w:lvlJc w:val="left"/>
      <w:pPr>
        <w:tabs>
          <w:tab w:val="num" w:pos="3360"/>
        </w:tabs>
        <w:ind w:left="3840" w:hanging="480"/>
      </w:pPr>
    </w:lvl>
    <w:lvl w:ilvl="5">
      <w:numFmt w:val="bullet"/>
      <w:lvlText w:val="–"/>
      <w:lvlJc w:val="left"/>
      <w:pPr>
        <w:tabs>
          <w:tab w:val="num" w:pos="4080"/>
        </w:tabs>
        <w:ind w:left="4560" w:hanging="480"/>
      </w:pPr>
    </w:lvl>
    <w:lvl w:ilvl="6">
      <w:numFmt w:val="bullet"/>
      <w:lvlText w:val="•"/>
      <w:lvlJc w:val="left"/>
      <w:pPr>
        <w:tabs>
          <w:tab w:val="num" w:pos="4800"/>
        </w:tabs>
        <w:ind w:left="5280" w:hanging="480"/>
      </w:pPr>
    </w:lvl>
    <w:lvl w:ilvl="7">
      <w:numFmt w:val="decimal"/>
      <w:lvlText w:val=""/>
      <w:lvlJc w:val="left"/>
    </w:lvl>
    <w:lvl w:ilvl="8">
      <w:numFmt w:val="decimal"/>
      <w:lvlText w:val=""/>
      <w:lvlJc w:val="left"/>
    </w:lvl>
  </w:abstractNum>
  <w:abstractNum w:abstractNumId="58" w15:restartNumberingAfterBreak="0">
    <w:nsid w:val="7B7D4E53"/>
    <w:multiLevelType w:val="hybridMultilevel"/>
    <w:tmpl w:val="5D40CE62"/>
    <w:lvl w:ilvl="0" w:tplc="D156762E">
      <w:numFmt w:val="bullet"/>
      <w:lvlText w:val="-"/>
      <w:lvlJc w:val="left"/>
      <w:pPr>
        <w:ind w:left="720" w:hanging="360"/>
      </w:pPr>
      <w:rPr>
        <w:rFonts w:ascii="BNPP Sans" w:eastAsia="Times New Roman" w:hAnsi="BNPP San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BE96331"/>
    <w:multiLevelType w:val="multilevel"/>
    <w:tmpl w:val="14D8E232"/>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E6EFE80"/>
    <w:multiLevelType w:val="multilevel"/>
    <w:tmpl w:val="2780E5EE"/>
    <w:lvl w:ilvl="0">
      <w:start w:val="1"/>
      <w:numFmt w:val="lowerLetter"/>
      <w:lvlText w:val="%1)"/>
      <w:lvlJc w:val="left"/>
      <w:pPr>
        <w:tabs>
          <w:tab w:val="num" w:pos="0"/>
        </w:tabs>
        <w:ind w:left="480" w:hanging="480"/>
      </w:pPr>
      <w:rPr>
        <w:color w:val="auto"/>
        <w:sz w:val="20"/>
        <w:szCs w:val="20"/>
      </w:rPr>
    </w:lvl>
    <w:lvl w:ilvl="1">
      <w:start w:val="1"/>
      <w:numFmt w:val="lowerLetter"/>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Letter"/>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num w:numId="1">
    <w:abstractNumId w:val="9"/>
  </w:num>
  <w:num w:numId="2">
    <w:abstractNumId w:val="21"/>
  </w:num>
  <w:num w:numId="3">
    <w:abstractNumId w:val="31"/>
  </w:num>
  <w:num w:numId="4">
    <w:abstractNumId w:val="34"/>
  </w:num>
  <w:num w:numId="5">
    <w:abstractNumId w:val="8"/>
  </w:num>
  <w:num w:numId="6">
    <w:abstractNumId w:val="16"/>
  </w:num>
  <w:num w:numId="7">
    <w:abstractNumId w:val="0"/>
  </w:num>
  <w:num w:numId="8">
    <w:abstractNumId w:val="19"/>
  </w:num>
  <w:num w:numId="9">
    <w:abstractNumId w:val="15"/>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55"/>
  </w:num>
  <w:num w:numId="12">
    <w:abstractNumId w:val="4"/>
  </w:num>
  <w:num w:numId="13">
    <w:abstractNumId w:val="48"/>
  </w:num>
  <w:num w:numId="14">
    <w:abstractNumId w:val="13"/>
  </w:num>
  <w:num w:numId="15">
    <w:abstractNumId w:val="50"/>
  </w:num>
  <w:num w:numId="16">
    <w:abstractNumId w:val="47"/>
  </w:num>
  <w:num w:numId="17">
    <w:abstractNumId w:val="36"/>
  </w:num>
  <w:num w:numId="18">
    <w:abstractNumId w:val="3"/>
  </w:num>
  <w:num w:numId="19">
    <w:abstractNumId w:val="41"/>
  </w:num>
  <w:num w:numId="20">
    <w:abstractNumId w:val="20"/>
  </w:num>
  <w:num w:numId="21">
    <w:abstractNumId w:val="44"/>
  </w:num>
  <w:num w:numId="22">
    <w:abstractNumId w:val="22"/>
  </w:num>
  <w:num w:numId="23">
    <w:abstractNumId w:val="45"/>
  </w:num>
  <w:num w:numId="24">
    <w:abstractNumId w:val="33"/>
  </w:num>
  <w:num w:numId="25">
    <w:abstractNumId w:val="25"/>
  </w:num>
  <w:num w:numId="26">
    <w:abstractNumId w:val="42"/>
  </w:num>
  <w:num w:numId="27">
    <w:abstractNumId w:val="1"/>
  </w:num>
  <w:num w:numId="28">
    <w:abstractNumId w:val="23"/>
  </w:num>
  <w:num w:numId="29">
    <w:abstractNumId w:val="57"/>
  </w:num>
  <w:num w:numId="30">
    <w:abstractNumId w:val="30"/>
  </w:num>
  <w:num w:numId="31">
    <w:abstractNumId w:val="59"/>
  </w:num>
  <w:num w:numId="32">
    <w:abstractNumId w:val="6"/>
  </w:num>
  <w:num w:numId="33">
    <w:abstractNumId w:val="51"/>
  </w:num>
  <w:num w:numId="34">
    <w:abstractNumId w:val="24"/>
  </w:num>
  <w:num w:numId="35">
    <w:abstractNumId w:val="29"/>
  </w:num>
  <w:num w:numId="36">
    <w:abstractNumId w:val="56"/>
  </w:num>
  <w:num w:numId="37">
    <w:abstractNumId w:val="35"/>
  </w:num>
  <w:num w:numId="38">
    <w:abstractNumId w:val="7"/>
  </w:num>
  <w:num w:numId="39">
    <w:abstractNumId w:val="32"/>
  </w:num>
  <w:num w:numId="40">
    <w:abstractNumId w:val="18"/>
  </w:num>
  <w:num w:numId="41">
    <w:abstractNumId w:val="38"/>
  </w:num>
  <w:num w:numId="42">
    <w:abstractNumId w:val="49"/>
  </w:num>
  <w:num w:numId="43">
    <w:abstractNumId w:val="17"/>
  </w:num>
  <w:num w:numId="44">
    <w:abstractNumId w:val="11"/>
  </w:num>
  <w:num w:numId="45">
    <w:abstractNumId w:val="40"/>
  </w:num>
  <w:num w:numId="46">
    <w:abstractNumId w:val="26"/>
  </w:num>
  <w:num w:numId="47">
    <w:abstractNumId w:val="52"/>
  </w:num>
  <w:num w:numId="48">
    <w:abstractNumId w:val="10"/>
  </w:num>
  <w:num w:numId="49">
    <w:abstractNumId w:val="27"/>
  </w:num>
  <w:num w:numId="50">
    <w:abstractNumId w:val="46"/>
  </w:num>
  <w:num w:numId="51">
    <w:abstractNumId w:val="5"/>
  </w:num>
  <w:num w:numId="52">
    <w:abstractNumId w:val="2"/>
  </w:num>
  <w:num w:numId="53">
    <w:abstractNumId w:val="14"/>
  </w:num>
  <w:num w:numId="54">
    <w:abstractNumId w:val="43"/>
  </w:num>
  <w:num w:numId="55">
    <w:abstractNumId w:val="39"/>
  </w:num>
  <w:num w:numId="56">
    <w:abstractNumId w:val="37"/>
  </w:num>
  <w:num w:numId="57">
    <w:abstractNumId w:val="28"/>
  </w:num>
  <w:num w:numId="58">
    <w:abstractNumId w:val="58"/>
  </w:num>
  <w:num w:numId="59">
    <w:abstractNumId w:val="12"/>
  </w:num>
  <w:num w:numId="60">
    <w:abstractNumId w:val="54"/>
  </w:num>
  <w:num w:numId="61">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fr-FR" w:vendorID="64" w:dllVersion="131078" w:nlCheck="1" w:checkStyle="0"/>
  <w:activeWritingStyle w:appName="MSWord" w:lang="en-US" w:vendorID="64" w:dllVersion="131078" w:nlCheck="1" w:checkStyle="1"/>
  <w:trackRevisions/>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6D4"/>
    <w:rsid w:val="00000218"/>
    <w:rsid w:val="000036E3"/>
    <w:rsid w:val="00004D00"/>
    <w:rsid w:val="000071C4"/>
    <w:rsid w:val="0001028D"/>
    <w:rsid w:val="00010E16"/>
    <w:rsid w:val="000110B3"/>
    <w:rsid w:val="00012882"/>
    <w:rsid w:val="000141B9"/>
    <w:rsid w:val="000143AD"/>
    <w:rsid w:val="00014639"/>
    <w:rsid w:val="00016553"/>
    <w:rsid w:val="00016633"/>
    <w:rsid w:val="00016958"/>
    <w:rsid w:val="000170D3"/>
    <w:rsid w:val="0001730C"/>
    <w:rsid w:val="000173E2"/>
    <w:rsid w:val="0002079F"/>
    <w:rsid w:val="00020E99"/>
    <w:rsid w:val="00022E9A"/>
    <w:rsid w:val="000230C2"/>
    <w:rsid w:val="000231C7"/>
    <w:rsid w:val="000250C6"/>
    <w:rsid w:val="00025979"/>
    <w:rsid w:val="00030038"/>
    <w:rsid w:val="0003039A"/>
    <w:rsid w:val="00030810"/>
    <w:rsid w:val="0003091A"/>
    <w:rsid w:val="00030F83"/>
    <w:rsid w:val="00031F07"/>
    <w:rsid w:val="00031F2A"/>
    <w:rsid w:val="000320A1"/>
    <w:rsid w:val="00034848"/>
    <w:rsid w:val="000355F3"/>
    <w:rsid w:val="000403E7"/>
    <w:rsid w:val="00040777"/>
    <w:rsid w:val="00040B6E"/>
    <w:rsid w:val="00041D9F"/>
    <w:rsid w:val="00043753"/>
    <w:rsid w:val="0005047B"/>
    <w:rsid w:val="000507AB"/>
    <w:rsid w:val="0005267A"/>
    <w:rsid w:val="00053B88"/>
    <w:rsid w:val="0005517F"/>
    <w:rsid w:val="000552EF"/>
    <w:rsid w:val="00055CBB"/>
    <w:rsid w:val="00056C23"/>
    <w:rsid w:val="000570F8"/>
    <w:rsid w:val="00057D48"/>
    <w:rsid w:val="000602D6"/>
    <w:rsid w:val="00060B1D"/>
    <w:rsid w:val="000610A1"/>
    <w:rsid w:val="0006128E"/>
    <w:rsid w:val="00061422"/>
    <w:rsid w:val="000619B7"/>
    <w:rsid w:val="0006394D"/>
    <w:rsid w:val="00065A13"/>
    <w:rsid w:val="00067263"/>
    <w:rsid w:val="00070722"/>
    <w:rsid w:val="000715FA"/>
    <w:rsid w:val="00073C1F"/>
    <w:rsid w:val="00074E4F"/>
    <w:rsid w:val="00074EC6"/>
    <w:rsid w:val="00075244"/>
    <w:rsid w:val="00077459"/>
    <w:rsid w:val="00077F3F"/>
    <w:rsid w:val="0008056D"/>
    <w:rsid w:val="000805D9"/>
    <w:rsid w:val="00082D37"/>
    <w:rsid w:val="000832E6"/>
    <w:rsid w:val="0008590D"/>
    <w:rsid w:val="00085B1C"/>
    <w:rsid w:val="00087569"/>
    <w:rsid w:val="0009000D"/>
    <w:rsid w:val="0009062F"/>
    <w:rsid w:val="00090BF5"/>
    <w:rsid w:val="00090F7A"/>
    <w:rsid w:val="000924B3"/>
    <w:rsid w:val="00092FD1"/>
    <w:rsid w:val="00094DA2"/>
    <w:rsid w:val="0009625D"/>
    <w:rsid w:val="00096DAA"/>
    <w:rsid w:val="000972E1"/>
    <w:rsid w:val="0009795A"/>
    <w:rsid w:val="000A1163"/>
    <w:rsid w:val="000A33E6"/>
    <w:rsid w:val="000A454A"/>
    <w:rsid w:val="000A5089"/>
    <w:rsid w:val="000A50DA"/>
    <w:rsid w:val="000A5B14"/>
    <w:rsid w:val="000A5BBE"/>
    <w:rsid w:val="000A7C0F"/>
    <w:rsid w:val="000B0E67"/>
    <w:rsid w:val="000B0F7E"/>
    <w:rsid w:val="000B2C44"/>
    <w:rsid w:val="000B379E"/>
    <w:rsid w:val="000B3E2B"/>
    <w:rsid w:val="000B570C"/>
    <w:rsid w:val="000B6659"/>
    <w:rsid w:val="000B6ED2"/>
    <w:rsid w:val="000B6F48"/>
    <w:rsid w:val="000B7AEC"/>
    <w:rsid w:val="000C0BAD"/>
    <w:rsid w:val="000C167A"/>
    <w:rsid w:val="000C1BC9"/>
    <w:rsid w:val="000C22E9"/>
    <w:rsid w:val="000C2553"/>
    <w:rsid w:val="000C3D5A"/>
    <w:rsid w:val="000C3DEA"/>
    <w:rsid w:val="000C3E80"/>
    <w:rsid w:val="000C4ACB"/>
    <w:rsid w:val="000C4AF8"/>
    <w:rsid w:val="000C6FCA"/>
    <w:rsid w:val="000D0C27"/>
    <w:rsid w:val="000D0C48"/>
    <w:rsid w:val="000D0E21"/>
    <w:rsid w:val="000D127E"/>
    <w:rsid w:val="000D132D"/>
    <w:rsid w:val="000D27BD"/>
    <w:rsid w:val="000D3951"/>
    <w:rsid w:val="000D41C1"/>
    <w:rsid w:val="000D4B1D"/>
    <w:rsid w:val="000D59AE"/>
    <w:rsid w:val="000D5BE7"/>
    <w:rsid w:val="000D5EDD"/>
    <w:rsid w:val="000D6194"/>
    <w:rsid w:val="000D69CE"/>
    <w:rsid w:val="000D7EE7"/>
    <w:rsid w:val="000E0B0C"/>
    <w:rsid w:val="000E0DA3"/>
    <w:rsid w:val="000E1031"/>
    <w:rsid w:val="000E12E7"/>
    <w:rsid w:val="000E23E2"/>
    <w:rsid w:val="000E3F93"/>
    <w:rsid w:val="000E4BAD"/>
    <w:rsid w:val="000E66A8"/>
    <w:rsid w:val="000E6990"/>
    <w:rsid w:val="000E7541"/>
    <w:rsid w:val="000F0304"/>
    <w:rsid w:val="000F1C47"/>
    <w:rsid w:val="000F2277"/>
    <w:rsid w:val="000F267F"/>
    <w:rsid w:val="000F3373"/>
    <w:rsid w:val="000F667F"/>
    <w:rsid w:val="000F6AE4"/>
    <w:rsid w:val="000F7F8A"/>
    <w:rsid w:val="001048D5"/>
    <w:rsid w:val="00104930"/>
    <w:rsid w:val="00105562"/>
    <w:rsid w:val="0010587D"/>
    <w:rsid w:val="00105E0D"/>
    <w:rsid w:val="00105E8A"/>
    <w:rsid w:val="00106F75"/>
    <w:rsid w:val="0010738E"/>
    <w:rsid w:val="00107491"/>
    <w:rsid w:val="00110218"/>
    <w:rsid w:val="00110DA0"/>
    <w:rsid w:val="00110E86"/>
    <w:rsid w:val="001126B3"/>
    <w:rsid w:val="00113ACE"/>
    <w:rsid w:val="00113C58"/>
    <w:rsid w:val="0011539C"/>
    <w:rsid w:val="00116190"/>
    <w:rsid w:val="00116BDC"/>
    <w:rsid w:val="001171DE"/>
    <w:rsid w:val="00117FF3"/>
    <w:rsid w:val="0012127C"/>
    <w:rsid w:val="001215E2"/>
    <w:rsid w:val="00121C0B"/>
    <w:rsid w:val="00121E21"/>
    <w:rsid w:val="00123B42"/>
    <w:rsid w:val="00124CC4"/>
    <w:rsid w:val="00124E84"/>
    <w:rsid w:val="00125409"/>
    <w:rsid w:val="00125C91"/>
    <w:rsid w:val="001264F0"/>
    <w:rsid w:val="00127825"/>
    <w:rsid w:val="001279CA"/>
    <w:rsid w:val="00130B53"/>
    <w:rsid w:val="00130D5E"/>
    <w:rsid w:val="00131F58"/>
    <w:rsid w:val="001327A1"/>
    <w:rsid w:val="00134E60"/>
    <w:rsid w:val="0013518D"/>
    <w:rsid w:val="00137C9F"/>
    <w:rsid w:val="00140420"/>
    <w:rsid w:val="001406AB"/>
    <w:rsid w:val="0014122B"/>
    <w:rsid w:val="00141445"/>
    <w:rsid w:val="00141FE5"/>
    <w:rsid w:val="00143F62"/>
    <w:rsid w:val="00150704"/>
    <w:rsid w:val="001521EF"/>
    <w:rsid w:val="001525AF"/>
    <w:rsid w:val="001567E1"/>
    <w:rsid w:val="00157957"/>
    <w:rsid w:val="001602BC"/>
    <w:rsid w:val="00160A30"/>
    <w:rsid w:val="00160CBE"/>
    <w:rsid w:val="00162BB7"/>
    <w:rsid w:val="00163A95"/>
    <w:rsid w:val="00164AB7"/>
    <w:rsid w:val="001655CA"/>
    <w:rsid w:val="001667DF"/>
    <w:rsid w:val="00166EED"/>
    <w:rsid w:val="0016756C"/>
    <w:rsid w:val="001677D0"/>
    <w:rsid w:val="00170497"/>
    <w:rsid w:val="001727D6"/>
    <w:rsid w:val="0017343C"/>
    <w:rsid w:val="00173A3C"/>
    <w:rsid w:val="001779CD"/>
    <w:rsid w:val="001802B2"/>
    <w:rsid w:val="001803CA"/>
    <w:rsid w:val="00181A51"/>
    <w:rsid w:val="001834EB"/>
    <w:rsid w:val="001838FB"/>
    <w:rsid w:val="00183CF4"/>
    <w:rsid w:val="00184A2E"/>
    <w:rsid w:val="00185983"/>
    <w:rsid w:val="00185A8C"/>
    <w:rsid w:val="0019047E"/>
    <w:rsid w:val="00191163"/>
    <w:rsid w:val="00191D76"/>
    <w:rsid w:val="0019333B"/>
    <w:rsid w:val="0019405B"/>
    <w:rsid w:val="00194367"/>
    <w:rsid w:val="00195C1C"/>
    <w:rsid w:val="00196050"/>
    <w:rsid w:val="00196537"/>
    <w:rsid w:val="00196FA6"/>
    <w:rsid w:val="00196FD0"/>
    <w:rsid w:val="00197133"/>
    <w:rsid w:val="001A0903"/>
    <w:rsid w:val="001A0B9B"/>
    <w:rsid w:val="001A0CF9"/>
    <w:rsid w:val="001A1543"/>
    <w:rsid w:val="001A3279"/>
    <w:rsid w:val="001A3FA2"/>
    <w:rsid w:val="001A4239"/>
    <w:rsid w:val="001A5B6C"/>
    <w:rsid w:val="001A612E"/>
    <w:rsid w:val="001A62B9"/>
    <w:rsid w:val="001A6DE4"/>
    <w:rsid w:val="001A7181"/>
    <w:rsid w:val="001A780F"/>
    <w:rsid w:val="001B09C5"/>
    <w:rsid w:val="001B26C4"/>
    <w:rsid w:val="001B46B9"/>
    <w:rsid w:val="001B4AB7"/>
    <w:rsid w:val="001B4EDE"/>
    <w:rsid w:val="001B5FE2"/>
    <w:rsid w:val="001B60B8"/>
    <w:rsid w:val="001B629D"/>
    <w:rsid w:val="001B6B76"/>
    <w:rsid w:val="001C4530"/>
    <w:rsid w:val="001C529C"/>
    <w:rsid w:val="001C5320"/>
    <w:rsid w:val="001C6B66"/>
    <w:rsid w:val="001C6C07"/>
    <w:rsid w:val="001C6ED3"/>
    <w:rsid w:val="001C7CFF"/>
    <w:rsid w:val="001D0282"/>
    <w:rsid w:val="001D0B3B"/>
    <w:rsid w:val="001D1BBE"/>
    <w:rsid w:val="001D1C58"/>
    <w:rsid w:val="001D2078"/>
    <w:rsid w:val="001D2CEF"/>
    <w:rsid w:val="001D3023"/>
    <w:rsid w:val="001D3228"/>
    <w:rsid w:val="001D33D4"/>
    <w:rsid w:val="001D3B5E"/>
    <w:rsid w:val="001D5961"/>
    <w:rsid w:val="001D5B68"/>
    <w:rsid w:val="001D6168"/>
    <w:rsid w:val="001D68DE"/>
    <w:rsid w:val="001D77DE"/>
    <w:rsid w:val="001D780C"/>
    <w:rsid w:val="001E02DC"/>
    <w:rsid w:val="001E0829"/>
    <w:rsid w:val="001E2814"/>
    <w:rsid w:val="001E2B30"/>
    <w:rsid w:val="001E305A"/>
    <w:rsid w:val="001E495D"/>
    <w:rsid w:val="001E6F89"/>
    <w:rsid w:val="001E7F22"/>
    <w:rsid w:val="001F0287"/>
    <w:rsid w:val="001F05D1"/>
    <w:rsid w:val="001F0B35"/>
    <w:rsid w:val="001F2181"/>
    <w:rsid w:val="001F28CA"/>
    <w:rsid w:val="001F30AB"/>
    <w:rsid w:val="001F3669"/>
    <w:rsid w:val="001F4AC1"/>
    <w:rsid w:val="001F7734"/>
    <w:rsid w:val="001F774C"/>
    <w:rsid w:val="00200670"/>
    <w:rsid w:val="00200CC8"/>
    <w:rsid w:val="00201A60"/>
    <w:rsid w:val="00202261"/>
    <w:rsid w:val="0020271F"/>
    <w:rsid w:val="00202D51"/>
    <w:rsid w:val="0020369A"/>
    <w:rsid w:val="00203C7C"/>
    <w:rsid w:val="0020676F"/>
    <w:rsid w:val="002077F5"/>
    <w:rsid w:val="00207965"/>
    <w:rsid w:val="00210513"/>
    <w:rsid w:val="0021067B"/>
    <w:rsid w:val="0021074C"/>
    <w:rsid w:val="002107FB"/>
    <w:rsid w:val="00212690"/>
    <w:rsid w:val="002128DA"/>
    <w:rsid w:val="00212E1B"/>
    <w:rsid w:val="00217D65"/>
    <w:rsid w:val="002206AF"/>
    <w:rsid w:val="002207B0"/>
    <w:rsid w:val="00221A76"/>
    <w:rsid w:val="002240BA"/>
    <w:rsid w:val="00224CF1"/>
    <w:rsid w:val="00224F8E"/>
    <w:rsid w:val="00225C64"/>
    <w:rsid w:val="00226561"/>
    <w:rsid w:val="00226AF4"/>
    <w:rsid w:val="00226B61"/>
    <w:rsid w:val="0022730C"/>
    <w:rsid w:val="002314FA"/>
    <w:rsid w:val="00232A35"/>
    <w:rsid w:val="00232A5D"/>
    <w:rsid w:val="00233662"/>
    <w:rsid w:val="00235CD1"/>
    <w:rsid w:val="00236072"/>
    <w:rsid w:val="00240054"/>
    <w:rsid w:val="0024107E"/>
    <w:rsid w:val="00241ED9"/>
    <w:rsid w:val="002420A4"/>
    <w:rsid w:val="00242318"/>
    <w:rsid w:val="00243304"/>
    <w:rsid w:val="00244E2F"/>
    <w:rsid w:val="002450D6"/>
    <w:rsid w:val="002471ED"/>
    <w:rsid w:val="0025088B"/>
    <w:rsid w:val="002511FF"/>
    <w:rsid w:val="00252546"/>
    <w:rsid w:val="002539D7"/>
    <w:rsid w:val="00254C87"/>
    <w:rsid w:val="002560A9"/>
    <w:rsid w:val="00256362"/>
    <w:rsid w:val="00260516"/>
    <w:rsid w:val="00261859"/>
    <w:rsid w:val="00262327"/>
    <w:rsid w:val="00262827"/>
    <w:rsid w:val="00262DC3"/>
    <w:rsid w:val="00262EA8"/>
    <w:rsid w:val="002664AB"/>
    <w:rsid w:val="002709AF"/>
    <w:rsid w:val="00270E7E"/>
    <w:rsid w:val="00275B26"/>
    <w:rsid w:val="00276988"/>
    <w:rsid w:val="0027797E"/>
    <w:rsid w:val="0028071E"/>
    <w:rsid w:val="00280E43"/>
    <w:rsid w:val="00281EDC"/>
    <w:rsid w:val="00282811"/>
    <w:rsid w:val="00282D64"/>
    <w:rsid w:val="002830E4"/>
    <w:rsid w:val="00283E7F"/>
    <w:rsid w:val="00284CEC"/>
    <w:rsid w:val="0028573F"/>
    <w:rsid w:val="00286512"/>
    <w:rsid w:val="00286981"/>
    <w:rsid w:val="00286CDD"/>
    <w:rsid w:val="00287107"/>
    <w:rsid w:val="002901D7"/>
    <w:rsid w:val="00290238"/>
    <w:rsid w:val="00292E04"/>
    <w:rsid w:val="002934CF"/>
    <w:rsid w:val="00293FC0"/>
    <w:rsid w:val="00293FD4"/>
    <w:rsid w:val="002948AC"/>
    <w:rsid w:val="00297744"/>
    <w:rsid w:val="002A006E"/>
    <w:rsid w:val="002A02DA"/>
    <w:rsid w:val="002A15E1"/>
    <w:rsid w:val="002A310C"/>
    <w:rsid w:val="002A3926"/>
    <w:rsid w:val="002A4C4C"/>
    <w:rsid w:val="002A658C"/>
    <w:rsid w:val="002A6626"/>
    <w:rsid w:val="002B1B7D"/>
    <w:rsid w:val="002B433F"/>
    <w:rsid w:val="002B48B1"/>
    <w:rsid w:val="002B4BDE"/>
    <w:rsid w:val="002B7BB4"/>
    <w:rsid w:val="002B7DC8"/>
    <w:rsid w:val="002C0D61"/>
    <w:rsid w:val="002C1950"/>
    <w:rsid w:val="002C3C5C"/>
    <w:rsid w:val="002C4450"/>
    <w:rsid w:val="002D22A2"/>
    <w:rsid w:val="002D32A0"/>
    <w:rsid w:val="002D3E64"/>
    <w:rsid w:val="002D43F2"/>
    <w:rsid w:val="002D516D"/>
    <w:rsid w:val="002D545C"/>
    <w:rsid w:val="002D72A4"/>
    <w:rsid w:val="002D7E5D"/>
    <w:rsid w:val="002E2FA9"/>
    <w:rsid w:val="002E3004"/>
    <w:rsid w:val="002E3DB2"/>
    <w:rsid w:val="002E443B"/>
    <w:rsid w:val="002E7DE0"/>
    <w:rsid w:val="002F08B2"/>
    <w:rsid w:val="002F0AAD"/>
    <w:rsid w:val="002F1095"/>
    <w:rsid w:val="002F29B7"/>
    <w:rsid w:val="002F3007"/>
    <w:rsid w:val="002F3629"/>
    <w:rsid w:val="002F36E0"/>
    <w:rsid w:val="002F3B8D"/>
    <w:rsid w:val="002F467B"/>
    <w:rsid w:val="002F4EAA"/>
    <w:rsid w:val="002F6558"/>
    <w:rsid w:val="0030028C"/>
    <w:rsid w:val="00305AE8"/>
    <w:rsid w:val="0030775E"/>
    <w:rsid w:val="003079AC"/>
    <w:rsid w:val="00310022"/>
    <w:rsid w:val="00310E87"/>
    <w:rsid w:val="00311819"/>
    <w:rsid w:val="00311A00"/>
    <w:rsid w:val="00312C98"/>
    <w:rsid w:val="00314DC4"/>
    <w:rsid w:val="00315673"/>
    <w:rsid w:val="003162CE"/>
    <w:rsid w:val="00316FAF"/>
    <w:rsid w:val="0031735D"/>
    <w:rsid w:val="00317C03"/>
    <w:rsid w:val="003226FD"/>
    <w:rsid w:val="00323773"/>
    <w:rsid w:val="00324B3F"/>
    <w:rsid w:val="00324EC8"/>
    <w:rsid w:val="00326B36"/>
    <w:rsid w:val="003306FE"/>
    <w:rsid w:val="00331B66"/>
    <w:rsid w:val="00332C20"/>
    <w:rsid w:val="003332A2"/>
    <w:rsid w:val="003333BC"/>
    <w:rsid w:val="00334252"/>
    <w:rsid w:val="00334720"/>
    <w:rsid w:val="003355A8"/>
    <w:rsid w:val="003355C5"/>
    <w:rsid w:val="003360B0"/>
    <w:rsid w:val="003405D2"/>
    <w:rsid w:val="003412E1"/>
    <w:rsid w:val="00341401"/>
    <w:rsid w:val="0034304D"/>
    <w:rsid w:val="003433E7"/>
    <w:rsid w:val="0034378B"/>
    <w:rsid w:val="003446F2"/>
    <w:rsid w:val="0034644D"/>
    <w:rsid w:val="00346E1D"/>
    <w:rsid w:val="00347299"/>
    <w:rsid w:val="00347653"/>
    <w:rsid w:val="00347A56"/>
    <w:rsid w:val="00350B45"/>
    <w:rsid w:val="00352473"/>
    <w:rsid w:val="00352AEB"/>
    <w:rsid w:val="00353708"/>
    <w:rsid w:val="00353A14"/>
    <w:rsid w:val="00355779"/>
    <w:rsid w:val="00355955"/>
    <w:rsid w:val="00356D17"/>
    <w:rsid w:val="00360B4C"/>
    <w:rsid w:val="003611AB"/>
    <w:rsid w:val="00362F83"/>
    <w:rsid w:val="00365603"/>
    <w:rsid w:val="003663D6"/>
    <w:rsid w:val="00366941"/>
    <w:rsid w:val="00372AAD"/>
    <w:rsid w:val="0037416E"/>
    <w:rsid w:val="00374590"/>
    <w:rsid w:val="00375C4D"/>
    <w:rsid w:val="00376E78"/>
    <w:rsid w:val="00376F5E"/>
    <w:rsid w:val="003818C3"/>
    <w:rsid w:val="0038265C"/>
    <w:rsid w:val="003839BE"/>
    <w:rsid w:val="00383E86"/>
    <w:rsid w:val="00384880"/>
    <w:rsid w:val="00384F51"/>
    <w:rsid w:val="00386429"/>
    <w:rsid w:val="00386635"/>
    <w:rsid w:val="00390CBA"/>
    <w:rsid w:val="00390CEC"/>
    <w:rsid w:val="00390F85"/>
    <w:rsid w:val="00394170"/>
    <w:rsid w:val="003962A1"/>
    <w:rsid w:val="00397B99"/>
    <w:rsid w:val="003A0FCB"/>
    <w:rsid w:val="003A4779"/>
    <w:rsid w:val="003A4C04"/>
    <w:rsid w:val="003A623E"/>
    <w:rsid w:val="003A69E2"/>
    <w:rsid w:val="003A740D"/>
    <w:rsid w:val="003A7583"/>
    <w:rsid w:val="003A762D"/>
    <w:rsid w:val="003B05FB"/>
    <w:rsid w:val="003B1236"/>
    <w:rsid w:val="003B287A"/>
    <w:rsid w:val="003B2880"/>
    <w:rsid w:val="003B6BF0"/>
    <w:rsid w:val="003B73ED"/>
    <w:rsid w:val="003B74A6"/>
    <w:rsid w:val="003B7746"/>
    <w:rsid w:val="003C1375"/>
    <w:rsid w:val="003C26DD"/>
    <w:rsid w:val="003C3AD6"/>
    <w:rsid w:val="003C5BEC"/>
    <w:rsid w:val="003C625C"/>
    <w:rsid w:val="003C670D"/>
    <w:rsid w:val="003C68F8"/>
    <w:rsid w:val="003C6C87"/>
    <w:rsid w:val="003C6F12"/>
    <w:rsid w:val="003D03E7"/>
    <w:rsid w:val="003D2230"/>
    <w:rsid w:val="003D3953"/>
    <w:rsid w:val="003D49E3"/>
    <w:rsid w:val="003D55C5"/>
    <w:rsid w:val="003D5A6C"/>
    <w:rsid w:val="003D5F52"/>
    <w:rsid w:val="003D681E"/>
    <w:rsid w:val="003E0633"/>
    <w:rsid w:val="003E1276"/>
    <w:rsid w:val="003E3454"/>
    <w:rsid w:val="003E39DF"/>
    <w:rsid w:val="003E3BB9"/>
    <w:rsid w:val="003E3CB0"/>
    <w:rsid w:val="003E4BF5"/>
    <w:rsid w:val="003E530A"/>
    <w:rsid w:val="003E53FF"/>
    <w:rsid w:val="003E5BB0"/>
    <w:rsid w:val="003E5D60"/>
    <w:rsid w:val="003E7F17"/>
    <w:rsid w:val="003F0256"/>
    <w:rsid w:val="003F0949"/>
    <w:rsid w:val="003F377A"/>
    <w:rsid w:val="003F39B4"/>
    <w:rsid w:val="003F43CA"/>
    <w:rsid w:val="003F7342"/>
    <w:rsid w:val="004004C5"/>
    <w:rsid w:val="00400BC6"/>
    <w:rsid w:val="00402A65"/>
    <w:rsid w:val="00402A8F"/>
    <w:rsid w:val="0040434B"/>
    <w:rsid w:val="00404FD2"/>
    <w:rsid w:val="004061F5"/>
    <w:rsid w:val="0040626E"/>
    <w:rsid w:val="00406E13"/>
    <w:rsid w:val="0041458E"/>
    <w:rsid w:val="00415C47"/>
    <w:rsid w:val="00416893"/>
    <w:rsid w:val="00416F67"/>
    <w:rsid w:val="004175A7"/>
    <w:rsid w:val="00417A0F"/>
    <w:rsid w:val="00420826"/>
    <w:rsid w:val="00422374"/>
    <w:rsid w:val="00422CEA"/>
    <w:rsid w:val="0042351E"/>
    <w:rsid w:val="0042355C"/>
    <w:rsid w:val="0042375B"/>
    <w:rsid w:val="004238EE"/>
    <w:rsid w:val="00423B1F"/>
    <w:rsid w:val="00425190"/>
    <w:rsid w:val="0042524D"/>
    <w:rsid w:val="00426372"/>
    <w:rsid w:val="0042653A"/>
    <w:rsid w:val="0042717D"/>
    <w:rsid w:val="00427F5E"/>
    <w:rsid w:val="00430669"/>
    <w:rsid w:val="00431512"/>
    <w:rsid w:val="00431ADB"/>
    <w:rsid w:val="00431BFC"/>
    <w:rsid w:val="004323BF"/>
    <w:rsid w:val="0043435C"/>
    <w:rsid w:val="004358B5"/>
    <w:rsid w:val="00436E04"/>
    <w:rsid w:val="004370CA"/>
    <w:rsid w:val="00437BC7"/>
    <w:rsid w:val="00437C64"/>
    <w:rsid w:val="00440454"/>
    <w:rsid w:val="00441772"/>
    <w:rsid w:val="00441E50"/>
    <w:rsid w:val="0044443E"/>
    <w:rsid w:val="00445C46"/>
    <w:rsid w:val="00445EA5"/>
    <w:rsid w:val="00447B84"/>
    <w:rsid w:val="00447C36"/>
    <w:rsid w:val="00447FB6"/>
    <w:rsid w:val="00450810"/>
    <w:rsid w:val="00451D11"/>
    <w:rsid w:val="00453B7F"/>
    <w:rsid w:val="00456201"/>
    <w:rsid w:val="004562FE"/>
    <w:rsid w:val="00456631"/>
    <w:rsid w:val="00457565"/>
    <w:rsid w:val="00460DA9"/>
    <w:rsid w:val="004625A3"/>
    <w:rsid w:val="004625F0"/>
    <w:rsid w:val="00462834"/>
    <w:rsid w:val="00464797"/>
    <w:rsid w:val="004648D3"/>
    <w:rsid w:val="004654AA"/>
    <w:rsid w:val="0046779F"/>
    <w:rsid w:val="00470024"/>
    <w:rsid w:val="0047125F"/>
    <w:rsid w:val="00472548"/>
    <w:rsid w:val="004730F3"/>
    <w:rsid w:val="0047362F"/>
    <w:rsid w:val="00476C6A"/>
    <w:rsid w:val="0048161E"/>
    <w:rsid w:val="00482733"/>
    <w:rsid w:val="004840B6"/>
    <w:rsid w:val="0048459F"/>
    <w:rsid w:val="00485C35"/>
    <w:rsid w:val="004867FD"/>
    <w:rsid w:val="00486D82"/>
    <w:rsid w:val="0048723A"/>
    <w:rsid w:val="00487A0E"/>
    <w:rsid w:val="00490C08"/>
    <w:rsid w:val="004911BA"/>
    <w:rsid w:val="004917DF"/>
    <w:rsid w:val="00492EB6"/>
    <w:rsid w:val="0049385B"/>
    <w:rsid w:val="00495E7D"/>
    <w:rsid w:val="00495FAA"/>
    <w:rsid w:val="004A0084"/>
    <w:rsid w:val="004A14B3"/>
    <w:rsid w:val="004A1587"/>
    <w:rsid w:val="004A1BF5"/>
    <w:rsid w:val="004A2566"/>
    <w:rsid w:val="004A3011"/>
    <w:rsid w:val="004A37C7"/>
    <w:rsid w:val="004A3860"/>
    <w:rsid w:val="004A4BA2"/>
    <w:rsid w:val="004A4C42"/>
    <w:rsid w:val="004A5544"/>
    <w:rsid w:val="004A7431"/>
    <w:rsid w:val="004A7D9E"/>
    <w:rsid w:val="004A7F9E"/>
    <w:rsid w:val="004B02DE"/>
    <w:rsid w:val="004B0EDA"/>
    <w:rsid w:val="004B23C2"/>
    <w:rsid w:val="004B2C8E"/>
    <w:rsid w:val="004B3AB8"/>
    <w:rsid w:val="004B418D"/>
    <w:rsid w:val="004B571F"/>
    <w:rsid w:val="004C000C"/>
    <w:rsid w:val="004C091B"/>
    <w:rsid w:val="004C3205"/>
    <w:rsid w:val="004C3A69"/>
    <w:rsid w:val="004C425A"/>
    <w:rsid w:val="004C43EE"/>
    <w:rsid w:val="004C6BA8"/>
    <w:rsid w:val="004C6CEE"/>
    <w:rsid w:val="004D17F7"/>
    <w:rsid w:val="004D34D8"/>
    <w:rsid w:val="004D462A"/>
    <w:rsid w:val="004D5561"/>
    <w:rsid w:val="004D5CB4"/>
    <w:rsid w:val="004E0EE9"/>
    <w:rsid w:val="004E268C"/>
    <w:rsid w:val="004E40A0"/>
    <w:rsid w:val="004E42E1"/>
    <w:rsid w:val="004F13DC"/>
    <w:rsid w:val="004F20FE"/>
    <w:rsid w:val="004F21C6"/>
    <w:rsid w:val="004F30FE"/>
    <w:rsid w:val="004F596F"/>
    <w:rsid w:val="004F5F82"/>
    <w:rsid w:val="00500C22"/>
    <w:rsid w:val="0050146B"/>
    <w:rsid w:val="00502801"/>
    <w:rsid w:val="00502889"/>
    <w:rsid w:val="00503E41"/>
    <w:rsid w:val="00504BD6"/>
    <w:rsid w:val="00505A93"/>
    <w:rsid w:val="00506F8A"/>
    <w:rsid w:val="00507E3F"/>
    <w:rsid w:val="00510B63"/>
    <w:rsid w:val="00511433"/>
    <w:rsid w:val="0051149B"/>
    <w:rsid w:val="00511DAF"/>
    <w:rsid w:val="005129AE"/>
    <w:rsid w:val="00512CCF"/>
    <w:rsid w:val="00513848"/>
    <w:rsid w:val="0051399C"/>
    <w:rsid w:val="00513E09"/>
    <w:rsid w:val="00513F78"/>
    <w:rsid w:val="0051438E"/>
    <w:rsid w:val="00514452"/>
    <w:rsid w:val="00514A9C"/>
    <w:rsid w:val="00514BB6"/>
    <w:rsid w:val="00517A25"/>
    <w:rsid w:val="00517E33"/>
    <w:rsid w:val="005208E8"/>
    <w:rsid w:val="005213AF"/>
    <w:rsid w:val="0052194A"/>
    <w:rsid w:val="0052215C"/>
    <w:rsid w:val="00523946"/>
    <w:rsid w:val="00525C20"/>
    <w:rsid w:val="00526970"/>
    <w:rsid w:val="00527366"/>
    <w:rsid w:val="00527E98"/>
    <w:rsid w:val="00530352"/>
    <w:rsid w:val="005306B7"/>
    <w:rsid w:val="00530D9C"/>
    <w:rsid w:val="00531987"/>
    <w:rsid w:val="00532236"/>
    <w:rsid w:val="00533C79"/>
    <w:rsid w:val="005350CC"/>
    <w:rsid w:val="00535551"/>
    <w:rsid w:val="00535ED7"/>
    <w:rsid w:val="0053685A"/>
    <w:rsid w:val="00537A65"/>
    <w:rsid w:val="0054082A"/>
    <w:rsid w:val="00540FFE"/>
    <w:rsid w:val="00541152"/>
    <w:rsid w:val="00541660"/>
    <w:rsid w:val="0054373F"/>
    <w:rsid w:val="00544C4C"/>
    <w:rsid w:val="00545352"/>
    <w:rsid w:val="005459C4"/>
    <w:rsid w:val="005463EA"/>
    <w:rsid w:val="00546E75"/>
    <w:rsid w:val="0055004C"/>
    <w:rsid w:val="005555CC"/>
    <w:rsid w:val="00555FDA"/>
    <w:rsid w:val="0056032A"/>
    <w:rsid w:val="00560AD4"/>
    <w:rsid w:val="005619F7"/>
    <w:rsid w:val="005626D2"/>
    <w:rsid w:val="00564E57"/>
    <w:rsid w:val="00566793"/>
    <w:rsid w:val="00567383"/>
    <w:rsid w:val="0056746F"/>
    <w:rsid w:val="00573942"/>
    <w:rsid w:val="00573B88"/>
    <w:rsid w:val="00574CF1"/>
    <w:rsid w:val="00575729"/>
    <w:rsid w:val="005758A5"/>
    <w:rsid w:val="0057591F"/>
    <w:rsid w:val="005762E6"/>
    <w:rsid w:val="00577A7E"/>
    <w:rsid w:val="00577F15"/>
    <w:rsid w:val="005804CF"/>
    <w:rsid w:val="00580F02"/>
    <w:rsid w:val="00580F58"/>
    <w:rsid w:val="00581003"/>
    <w:rsid w:val="00582325"/>
    <w:rsid w:val="0058422A"/>
    <w:rsid w:val="0058499D"/>
    <w:rsid w:val="00585113"/>
    <w:rsid w:val="0058691D"/>
    <w:rsid w:val="00587E69"/>
    <w:rsid w:val="005940AD"/>
    <w:rsid w:val="00594905"/>
    <w:rsid w:val="00596051"/>
    <w:rsid w:val="00596C23"/>
    <w:rsid w:val="00596C7F"/>
    <w:rsid w:val="00597069"/>
    <w:rsid w:val="005A08DE"/>
    <w:rsid w:val="005A65A1"/>
    <w:rsid w:val="005B0048"/>
    <w:rsid w:val="005B0171"/>
    <w:rsid w:val="005B24F2"/>
    <w:rsid w:val="005B4455"/>
    <w:rsid w:val="005B5D71"/>
    <w:rsid w:val="005B748C"/>
    <w:rsid w:val="005B7C6F"/>
    <w:rsid w:val="005C0381"/>
    <w:rsid w:val="005C0A45"/>
    <w:rsid w:val="005C17A7"/>
    <w:rsid w:val="005C43B1"/>
    <w:rsid w:val="005C4D6B"/>
    <w:rsid w:val="005C522E"/>
    <w:rsid w:val="005C6DFF"/>
    <w:rsid w:val="005C7DE9"/>
    <w:rsid w:val="005D01BB"/>
    <w:rsid w:val="005D16AA"/>
    <w:rsid w:val="005D1799"/>
    <w:rsid w:val="005D5213"/>
    <w:rsid w:val="005D7820"/>
    <w:rsid w:val="005E07E9"/>
    <w:rsid w:val="005E0CF3"/>
    <w:rsid w:val="005E1449"/>
    <w:rsid w:val="005E1CCE"/>
    <w:rsid w:val="005E1E5A"/>
    <w:rsid w:val="005E2009"/>
    <w:rsid w:val="005E2286"/>
    <w:rsid w:val="005E2339"/>
    <w:rsid w:val="005E2D57"/>
    <w:rsid w:val="005E2F1E"/>
    <w:rsid w:val="005E3800"/>
    <w:rsid w:val="005E413B"/>
    <w:rsid w:val="005E48A7"/>
    <w:rsid w:val="005E5407"/>
    <w:rsid w:val="005E5DC7"/>
    <w:rsid w:val="005E5EA3"/>
    <w:rsid w:val="005E7C07"/>
    <w:rsid w:val="005E7F9D"/>
    <w:rsid w:val="005F053D"/>
    <w:rsid w:val="005F087A"/>
    <w:rsid w:val="005F15BD"/>
    <w:rsid w:val="005F47A4"/>
    <w:rsid w:val="005F5287"/>
    <w:rsid w:val="005F699F"/>
    <w:rsid w:val="006017AE"/>
    <w:rsid w:val="0060195F"/>
    <w:rsid w:val="00603472"/>
    <w:rsid w:val="0060366A"/>
    <w:rsid w:val="00604C17"/>
    <w:rsid w:val="006050B9"/>
    <w:rsid w:val="006059E9"/>
    <w:rsid w:val="00606413"/>
    <w:rsid w:val="00607F8B"/>
    <w:rsid w:val="00612A94"/>
    <w:rsid w:val="00612BF3"/>
    <w:rsid w:val="00613A21"/>
    <w:rsid w:val="00614BED"/>
    <w:rsid w:val="00614C42"/>
    <w:rsid w:val="0061512E"/>
    <w:rsid w:val="006156CC"/>
    <w:rsid w:val="00615A09"/>
    <w:rsid w:val="0061733F"/>
    <w:rsid w:val="00617A5A"/>
    <w:rsid w:val="00620982"/>
    <w:rsid w:val="00621881"/>
    <w:rsid w:val="00624774"/>
    <w:rsid w:val="006301AF"/>
    <w:rsid w:val="006312AC"/>
    <w:rsid w:val="00634FF9"/>
    <w:rsid w:val="00636C88"/>
    <w:rsid w:val="00637325"/>
    <w:rsid w:val="00640859"/>
    <w:rsid w:val="006408AB"/>
    <w:rsid w:val="0064125F"/>
    <w:rsid w:val="00641E21"/>
    <w:rsid w:val="00643C2B"/>
    <w:rsid w:val="00644DFB"/>
    <w:rsid w:val="00645BBD"/>
    <w:rsid w:val="0064623C"/>
    <w:rsid w:val="00647CF2"/>
    <w:rsid w:val="0065061C"/>
    <w:rsid w:val="00650843"/>
    <w:rsid w:val="00650CEE"/>
    <w:rsid w:val="00651158"/>
    <w:rsid w:val="00651D09"/>
    <w:rsid w:val="006523E2"/>
    <w:rsid w:val="006525D2"/>
    <w:rsid w:val="00653C03"/>
    <w:rsid w:val="00654CE9"/>
    <w:rsid w:val="00655DAA"/>
    <w:rsid w:val="00655FE1"/>
    <w:rsid w:val="00660EFF"/>
    <w:rsid w:val="00661BF8"/>
    <w:rsid w:val="00662D33"/>
    <w:rsid w:val="0066336E"/>
    <w:rsid w:val="0066344C"/>
    <w:rsid w:val="00663C99"/>
    <w:rsid w:val="006658BB"/>
    <w:rsid w:val="00665ECE"/>
    <w:rsid w:val="006666A1"/>
    <w:rsid w:val="00666911"/>
    <w:rsid w:val="00667111"/>
    <w:rsid w:val="00667792"/>
    <w:rsid w:val="006735E6"/>
    <w:rsid w:val="00674F57"/>
    <w:rsid w:val="00680060"/>
    <w:rsid w:val="00681E9D"/>
    <w:rsid w:val="006825D8"/>
    <w:rsid w:val="00682E26"/>
    <w:rsid w:val="00683001"/>
    <w:rsid w:val="00683100"/>
    <w:rsid w:val="0068488A"/>
    <w:rsid w:val="006850B4"/>
    <w:rsid w:val="006863C7"/>
    <w:rsid w:val="006866C0"/>
    <w:rsid w:val="006918A4"/>
    <w:rsid w:val="00693345"/>
    <w:rsid w:val="00693511"/>
    <w:rsid w:val="0069406F"/>
    <w:rsid w:val="006948CE"/>
    <w:rsid w:val="006949F2"/>
    <w:rsid w:val="00694EE1"/>
    <w:rsid w:val="00695257"/>
    <w:rsid w:val="00695991"/>
    <w:rsid w:val="00695D48"/>
    <w:rsid w:val="00696B41"/>
    <w:rsid w:val="00697AD8"/>
    <w:rsid w:val="00697C1B"/>
    <w:rsid w:val="006A0C32"/>
    <w:rsid w:val="006A6AB8"/>
    <w:rsid w:val="006A7E1C"/>
    <w:rsid w:val="006B0C9E"/>
    <w:rsid w:val="006B1C0E"/>
    <w:rsid w:val="006B229A"/>
    <w:rsid w:val="006B270F"/>
    <w:rsid w:val="006B3316"/>
    <w:rsid w:val="006B45FE"/>
    <w:rsid w:val="006B4C11"/>
    <w:rsid w:val="006B4E6D"/>
    <w:rsid w:val="006B50D9"/>
    <w:rsid w:val="006B6685"/>
    <w:rsid w:val="006B69D8"/>
    <w:rsid w:val="006B7840"/>
    <w:rsid w:val="006B797B"/>
    <w:rsid w:val="006C0D69"/>
    <w:rsid w:val="006C38A3"/>
    <w:rsid w:val="006C577B"/>
    <w:rsid w:val="006D1D56"/>
    <w:rsid w:val="006D2554"/>
    <w:rsid w:val="006D2794"/>
    <w:rsid w:val="006D2BC2"/>
    <w:rsid w:val="006D317F"/>
    <w:rsid w:val="006D4239"/>
    <w:rsid w:val="006D48A3"/>
    <w:rsid w:val="006D72D4"/>
    <w:rsid w:val="006D73AF"/>
    <w:rsid w:val="006E0C5F"/>
    <w:rsid w:val="006E2B1D"/>
    <w:rsid w:val="006E3A7B"/>
    <w:rsid w:val="006E4712"/>
    <w:rsid w:val="006E52C3"/>
    <w:rsid w:val="006E5DB5"/>
    <w:rsid w:val="006E738C"/>
    <w:rsid w:val="006E7FDD"/>
    <w:rsid w:val="006F0F64"/>
    <w:rsid w:val="006F20D6"/>
    <w:rsid w:val="006F3408"/>
    <w:rsid w:val="006F34D2"/>
    <w:rsid w:val="006F4F92"/>
    <w:rsid w:val="006F783A"/>
    <w:rsid w:val="00701AE6"/>
    <w:rsid w:val="00701E66"/>
    <w:rsid w:val="00701F75"/>
    <w:rsid w:val="00701FBB"/>
    <w:rsid w:val="007021FC"/>
    <w:rsid w:val="007032D8"/>
    <w:rsid w:val="00703647"/>
    <w:rsid w:val="00703DC8"/>
    <w:rsid w:val="0070419A"/>
    <w:rsid w:val="007044FA"/>
    <w:rsid w:val="00704A57"/>
    <w:rsid w:val="00710392"/>
    <w:rsid w:val="0071055E"/>
    <w:rsid w:val="00710C9C"/>
    <w:rsid w:val="00713A37"/>
    <w:rsid w:val="00714008"/>
    <w:rsid w:val="00714B8A"/>
    <w:rsid w:val="00715BF1"/>
    <w:rsid w:val="00716CDA"/>
    <w:rsid w:val="00722FF0"/>
    <w:rsid w:val="007237D0"/>
    <w:rsid w:val="00725349"/>
    <w:rsid w:val="007253EF"/>
    <w:rsid w:val="00725514"/>
    <w:rsid w:val="00725FDF"/>
    <w:rsid w:val="007262E9"/>
    <w:rsid w:val="00726ABC"/>
    <w:rsid w:val="00726F91"/>
    <w:rsid w:val="00727418"/>
    <w:rsid w:val="007277B8"/>
    <w:rsid w:val="0073153A"/>
    <w:rsid w:val="00732EB6"/>
    <w:rsid w:val="00733211"/>
    <w:rsid w:val="00733460"/>
    <w:rsid w:val="00733ADE"/>
    <w:rsid w:val="007340E7"/>
    <w:rsid w:val="007346BC"/>
    <w:rsid w:val="007346FE"/>
    <w:rsid w:val="007364D6"/>
    <w:rsid w:val="007368D1"/>
    <w:rsid w:val="00736965"/>
    <w:rsid w:val="00740F2A"/>
    <w:rsid w:val="007412AE"/>
    <w:rsid w:val="00741E65"/>
    <w:rsid w:val="00741EA6"/>
    <w:rsid w:val="00743530"/>
    <w:rsid w:val="00746BD0"/>
    <w:rsid w:val="00746C75"/>
    <w:rsid w:val="00746DE9"/>
    <w:rsid w:val="00747E3D"/>
    <w:rsid w:val="007500DB"/>
    <w:rsid w:val="00750F6B"/>
    <w:rsid w:val="007511EF"/>
    <w:rsid w:val="0075277F"/>
    <w:rsid w:val="00754040"/>
    <w:rsid w:val="00755B5F"/>
    <w:rsid w:val="00755EE1"/>
    <w:rsid w:val="00756600"/>
    <w:rsid w:val="007569C3"/>
    <w:rsid w:val="00756D29"/>
    <w:rsid w:val="0076097B"/>
    <w:rsid w:val="007615E9"/>
    <w:rsid w:val="0076161D"/>
    <w:rsid w:val="00761DF9"/>
    <w:rsid w:val="00763210"/>
    <w:rsid w:val="0076478B"/>
    <w:rsid w:val="00765B91"/>
    <w:rsid w:val="00765E03"/>
    <w:rsid w:val="00765FF5"/>
    <w:rsid w:val="0076604E"/>
    <w:rsid w:val="00772B2A"/>
    <w:rsid w:val="00773909"/>
    <w:rsid w:val="00776892"/>
    <w:rsid w:val="007774AA"/>
    <w:rsid w:val="00777D1B"/>
    <w:rsid w:val="00780DA8"/>
    <w:rsid w:val="00784EDC"/>
    <w:rsid w:val="007864D6"/>
    <w:rsid w:val="00786BA2"/>
    <w:rsid w:val="00786E92"/>
    <w:rsid w:val="00790300"/>
    <w:rsid w:val="00792C2F"/>
    <w:rsid w:val="00792E2F"/>
    <w:rsid w:val="00792E9F"/>
    <w:rsid w:val="00794FF2"/>
    <w:rsid w:val="007954E9"/>
    <w:rsid w:val="00795BA6"/>
    <w:rsid w:val="00796838"/>
    <w:rsid w:val="00796887"/>
    <w:rsid w:val="00796A78"/>
    <w:rsid w:val="00796ACD"/>
    <w:rsid w:val="00797426"/>
    <w:rsid w:val="007A0BCE"/>
    <w:rsid w:val="007A149D"/>
    <w:rsid w:val="007A1BFA"/>
    <w:rsid w:val="007A35FD"/>
    <w:rsid w:val="007A366C"/>
    <w:rsid w:val="007A3F02"/>
    <w:rsid w:val="007A56AD"/>
    <w:rsid w:val="007A788E"/>
    <w:rsid w:val="007A7AD8"/>
    <w:rsid w:val="007A7B79"/>
    <w:rsid w:val="007B057B"/>
    <w:rsid w:val="007B1047"/>
    <w:rsid w:val="007B3E59"/>
    <w:rsid w:val="007B5286"/>
    <w:rsid w:val="007B600E"/>
    <w:rsid w:val="007B62D0"/>
    <w:rsid w:val="007B6F01"/>
    <w:rsid w:val="007C1D1C"/>
    <w:rsid w:val="007C1F13"/>
    <w:rsid w:val="007C2A97"/>
    <w:rsid w:val="007C3635"/>
    <w:rsid w:val="007C5A2D"/>
    <w:rsid w:val="007C5FBC"/>
    <w:rsid w:val="007C6076"/>
    <w:rsid w:val="007C643F"/>
    <w:rsid w:val="007C732E"/>
    <w:rsid w:val="007C75F3"/>
    <w:rsid w:val="007D058D"/>
    <w:rsid w:val="007D1828"/>
    <w:rsid w:val="007D214E"/>
    <w:rsid w:val="007D275F"/>
    <w:rsid w:val="007D2C8A"/>
    <w:rsid w:val="007D67B3"/>
    <w:rsid w:val="007D70C7"/>
    <w:rsid w:val="007D7765"/>
    <w:rsid w:val="007D79C5"/>
    <w:rsid w:val="007D7C09"/>
    <w:rsid w:val="007E039D"/>
    <w:rsid w:val="007E2918"/>
    <w:rsid w:val="007E3783"/>
    <w:rsid w:val="007E3FEE"/>
    <w:rsid w:val="007E4FE8"/>
    <w:rsid w:val="007E5322"/>
    <w:rsid w:val="007E7457"/>
    <w:rsid w:val="007E74E6"/>
    <w:rsid w:val="007E7FD3"/>
    <w:rsid w:val="007F1D37"/>
    <w:rsid w:val="007F27CA"/>
    <w:rsid w:val="007F285D"/>
    <w:rsid w:val="007F32A5"/>
    <w:rsid w:val="007F41E2"/>
    <w:rsid w:val="007F4778"/>
    <w:rsid w:val="007F5A60"/>
    <w:rsid w:val="007F6C86"/>
    <w:rsid w:val="007F7D93"/>
    <w:rsid w:val="007F7E90"/>
    <w:rsid w:val="008009B9"/>
    <w:rsid w:val="00801F4F"/>
    <w:rsid w:val="008020CF"/>
    <w:rsid w:val="008022FE"/>
    <w:rsid w:val="00802627"/>
    <w:rsid w:val="00802ADA"/>
    <w:rsid w:val="00804D66"/>
    <w:rsid w:val="00804DE3"/>
    <w:rsid w:val="0080558F"/>
    <w:rsid w:val="008055EC"/>
    <w:rsid w:val="0080568F"/>
    <w:rsid w:val="00806F75"/>
    <w:rsid w:val="0080719D"/>
    <w:rsid w:val="00810D29"/>
    <w:rsid w:val="00811231"/>
    <w:rsid w:val="00811411"/>
    <w:rsid w:val="00811CF3"/>
    <w:rsid w:val="008126D2"/>
    <w:rsid w:val="008143BC"/>
    <w:rsid w:val="00814AC2"/>
    <w:rsid w:val="00815BC5"/>
    <w:rsid w:val="00815EA1"/>
    <w:rsid w:val="00817166"/>
    <w:rsid w:val="00817560"/>
    <w:rsid w:val="00817EF9"/>
    <w:rsid w:val="00820B7E"/>
    <w:rsid w:val="00821B0E"/>
    <w:rsid w:val="0082227E"/>
    <w:rsid w:val="0082279D"/>
    <w:rsid w:val="008229E7"/>
    <w:rsid w:val="00822CBD"/>
    <w:rsid w:val="00822FE6"/>
    <w:rsid w:val="00823158"/>
    <w:rsid w:val="00824667"/>
    <w:rsid w:val="008247A9"/>
    <w:rsid w:val="008256E4"/>
    <w:rsid w:val="0082679D"/>
    <w:rsid w:val="00826BEB"/>
    <w:rsid w:val="008300DE"/>
    <w:rsid w:val="0083029E"/>
    <w:rsid w:val="00831B13"/>
    <w:rsid w:val="00831C7E"/>
    <w:rsid w:val="00831F3B"/>
    <w:rsid w:val="00832797"/>
    <w:rsid w:val="008333EE"/>
    <w:rsid w:val="008338B1"/>
    <w:rsid w:val="0083401C"/>
    <w:rsid w:val="00835A35"/>
    <w:rsid w:val="00835C0C"/>
    <w:rsid w:val="00836243"/>
    <w:rsid w:val="00836F78"/>
    <w:rsid w:val="00837865"/>
    <w:rsid w:val="00837915"/>
    <w:rsid w:val="008403F0"/>
    <w:rsid w:val="0084225B"/>
    <w:rsid w:val="008422A9"/>
    <w:rsid w:val="00842318"/>
    <w:rsid w:val="0084240B"/>
    <w:rsid w:val="00842C7A"/>
    <w:rsid w:val="008444AE"/>
    <w:rsid w:val="00844D44"/>
    <w:rsid w:val="008456BC"/>
    <w:rsid w:val="00846341"/>
    <w:rsid w:val="008468D8"/>
    <w:rsid w:val="00847147"/>
    <w:rsid w:val="00847846"/>
    <w:rsid w:val="008509BC"/>
    <w:rsid w:val="00850A72"/>
    <w:rsid w:val="00851EC9"/>
    <w:rsid w:val="00852DF7"/>
    <w:rsid w:val="00853125"/>
    <w:rsid w:val="00853604"/>
    <w:rsid w:val="00854275"/>
    <w:rsid w:val="0085535C"/>
    <w:rsid w:val="00856D57"/>
    <w:rsid w:val="00860849"/>
    <w:rsid w:val="00860AB0"/>
    <w:rsid w:val="0086157E"/>
    <w:rsid w:val="008626EE"/>
    <w:rsid w:val="00866572"/>
    <w:rsid w:val="008667CB"/>
    <w:rsid w:val="00866DB8"/>
    <w:rsid w:val="00870908"/>
    <w:rsid w:val="008712EA"/>
    <w:rsid w:val="00871968"/>
    <w:rsid w:val="008720CF"/>
    <w:rsid w:val="00872341"/>
    <w:rsid w:val="0087295E"/>
    <w:rsid w:val="00872FE2"/>
    <w:rsid w:val="00874B90"/>
    <w:rsid w:val="00875E68"/>
    <w:rsid w:val="008772D2"/>
    <w:rsid w:val="00877FDE"/>
    <w:rsid w:val="00881D8E"/>
    <w:rsid w:val="008821CA"/>
    <w:rsid w:val="00883C7D"/>
    <w:rsid w:val="00884CF0"/>
    <w:rsid w:val="008851C0"/>
    <w:rsid w:val="00885A16"/>
    <w:rsid w:val="00887D6D"/>
    <w:rsid w:val="008914D6"/>
    <w:rsid w:val="00891FF0"/>
    <w:rsid w:val="00892656"/>
    <w:rsid w:val="008953D4"/>
    <w:rsid w:val="008966B2"/>
    <w:rsid w:val="00896A31"/>
    <w:rsid w:val="00896BB0"/>
    <w:rsid w:val="008A0B72"/>
    <w:rsid w:val="008A0D60"/>
    <w:rsid w:val="008A2097"/>
    <w:rsid w:val="008A3831"/>
    <w:rsid w:val="008A4D54"/>
    <w:rsid w:val="008A5465"/>
    <w:rsid w:val="008A5D5B"/>
    <w:rsid w:val="008A6046"/>
    <w:rsid w:val="008B007B"/>
    <w:rsid w:val="008B00BA"/>
    <w:rsid w:val="008B066E"/>
    <w:rsid w:val="008B0D4D"/>
    <w:rsid w:val="008B26D6"/>
    <w:rsid w:val="008B51AB"/>
    <w:rsid w:val="008B6688"/>
    <w:rsid w:val="008C03DF"/>
    <w:rsid w:val="008C07BE"/>
    <w:rsid w:val="008C1631"/>
    <w:rsid w:val="008C2B17"/>
    <w:rsid w:val="008C4E13"/>
    <w:rsid w:val="008C4F2D"/>
    <w:rsid w:val="008C5365"/>
    <w:rsid w:val="008C76EB"/>
    <w:rsid w:val="008D04DB"/>
    <w:rsid w:val="008D0895"/>
    <w:rsid w:val="008D369E"/>
    <w:rsid w:val="008D39A0"/>
    <w:rsid w:val="008D5284"/>
    <w:rsid w:val="008D52A6"/>
    <w:rsid w:val="008D790E"/>
    <w:rsid w:val="008D7D40"/>
    <w:rsid w:val="008E0306"/>
    <w:rsid w:val="008E0EC0"/>
    <w:rsid w:val="008E1458"/>
    <w:rsid w:val="008E315C"/>
    <w:rsid w:val="008E3804"/>
    <w:rsid w:val="008E3C7E"/>
    <w:rsid w:val="008E4134"/>
    <w:rsid w:val="008E63BE"/>
    <w:rsid w:val="008E7A03"/>
    <w:rsid w:val="008F1F98"/>
    <w:rsid w:val="008F284C"/>
    <w:rsid w:val="008F30A0"/>
    <w:rsid w:val="008F7DB4"/>
    <w:rsid w:val="009010E6"/>
    <w:rsid w:val="009012BF"/>
    <w:rsid w:val="009015FC"/>
    <w:rsid w:val="0090392D"/>
    <w:rsid w:val="00904487"/>
    <w:rsid w:val="00905355"/>
    <w:rsid w:val="00907103"/>
    <w:rsid w:val="00907477"/>
    <w:rsid w:val="00907578"/>
    <w:rsid w:val="0090796E"/>
    <w:rsid w:val="0091268F"/>
    <w:rsid w:val="009131EE"/>
    <w:rsid w:val="009141DE"/>
    <w:rsid w:val="009151BB"/>
    <w:rsid w:val="0091520E"/>
    <w:rsid w:val="00917878"/>
    <w:rsid w:val="00917D47"/>
    <w:rsid w:val="00920332"/>
    <w:rsid w:val="00920449"/>
    <w:rsid w:val="00922158"/>
    <w:rsid w:val="00922254"/>
    <w:rsid w:val="00923577"/>
    <w:rsid w:val="00923F0C"/>
    <w:rsid w:val="00926AE4"/>
    <w:rsid w:val="00926EB3"/>
    <w:rsid w:val="00927B5A"/>
    <w:rsid w:val="00927DB6"/>
    <w:rsid w:val="0093081F"/>
    <w:rsid w:val="0093223E"/>
    <w:rsid w:val="00932331"/>
    <w:rsid w:val="009327C8"/>
    <w:rsid w:val="00935D1A"/>
    <w:rsid w:val="00935D57"/>
    <w:rsid w:val="00935EE9"/>
    <w:rsid w:val="00937178"/>
    <w:rsid w:val="00940537"/>
    <w:rsid w:val="00941673"/>
    <w:rsid w:val="00944513"/>
    <w:rsid w:val="0094497B"/>
    <w:rsid w:val="00945F9A"/>
    <w:rsid w:val="009461BC"/>
    <w:rsid w:val="009466EC"/>
    <w:rsid w:val="00946EB8"/>
    <w:rsid w:val="00950998"/>
    <w:rsid w:val="00950E56"/>
    <w:rsid w:val="00951EA4"/>
    <w:rsid w:val="009522B7"/>
    <w:rsid w:val="00954547"/>
    <w:rsid w:val="009549F8"/>
    <w:rsid w:val="009554B2"/>
    <w:rsid w:val="0095625E"/>
    <w:rsid w:val="00956354"/>
    <w:rsid w:val="009563AD"/>
    <w:rsid w:val="00956628"/>
    <w:rsid w:val="00960233"/>
    <w:rsid w:val="00961A1A"/>
    <w:rsid w:val="00961E96"/>
    <w:rsid w:val="00962006"/>
    <w:rsid w:val="00962140"/>
    <w:rsid w:val="009635AD"/>
    <w:rsid w:val="0096438B"/>
    <w:rsid w:val="0096449C"/>
    <w:rsid w:val="00964FDB"/>
    <w:rsid w:val="009659AD"/>
    <w:rsid w:val="00965E20"/>
    <w:rsid w:val="00966AF9"/>
    <w:rsid w:val="0096731B"/>
    <w:rsid w:val="00972681"/>
    <w:rsid w:val="00977A47"/>
    <w:rsid w:val="00980E38"/>
    <w:rsid w:val="009810F7"/>
    <w:rsid w:val="00981303"/>
    <w:rsid w:val="009822B6"/>
    <w:rsid w:val="00982431"/>
    <w:rsid w:val="009824A1"/>
    <w:rsid w:val="0098642B"/>
    <w:rsid w:val="009902B7"/>
    <w:rsid w:val="00991040"/>
    <w:rsid w:val="009915DF"/>
    <w:rsid w:val="00991C7A"/>
    <w:rsid w:val="00992455"/>
    <w:rsid w:val="0099359B"/>
    <w:rsid w:val="0099484C"/>
    <w:rsid w:val="00994BA6"/>
    <w:rsid w:val="0099691B"/>
    <w:rsid w:val="009A0AEF"/>
    <w:rsid w:val="009A25CC"/>
    <w:rsid w:val="009A2E59"/>
    <w:rsid w:val="009A39F8"/>
    <w:rsid w:val="009A4E17"/>
    <w:rsid w:val="009A62C2"/>
    <w:rsid w:val="009A64D7"/>
    <w:rsid w:val="009A74F5"/>
    <w:rsid w:val="009B0922"/>
    <w:rsid w:val="009B1153"/>
    <w:rsid w:val="009B26E5"/>
    <w:rsid w:val="009B2A86"/>
    <w:rsid w:val="009B4947"/>
    <w:rsid w:val="009B55E2"/>
    <w:rsid w:val="009B5A69"/>
    <w:rsid w:val="009C05E7"/>
    <w:rsid w:val="009C1699"/>
    <w:rsid w:val="009C2133"/>
    <w:rsid w:val="009C4106"/>
    <w:rsid w:val="009C41E0"/>
    <w:rsid w:val="009C41E2"/>
    <w:rsid w:val="009C4ABA"/>
    <w:rsid w:val="009C7F66"/>
    <w:rsid w:val="009D00E9"/>
    <w:rsid w:val="009D1B56"/>
    <w:rsid w:val="009D1D1F"/>
    <w:rsid w:val="009D1ECF"/>
    <w:rsid w:val="009D3713"/>
    <w:rsid w:val="009D3C91"/>
    <w:rsid w:val="009D67F2"/>
    <w:rsid w:val="009D7862"/>
    <w:rsid w:val="009E0E08"/>
    <w:rsid w:val="009E0FB7"/>
    <w:rsid w:val="009E15C5"/>
    <w:rsid w:val="009E24B8"/>
    <w:rsid w:val="009E3CA3"/>
    <w:rsid w:val="009E3D23"/>
    <w:rsid w:val="009E3D97"/>
    <w:rsid w:val="009E4394"/>
    <w:rsid w:val="009E4454"/>
    <w:rsid w:val="009E4AE6"/>
    <w:rsid w:val="009E70D6"/>
    <w:rsid w:val="009F1D24"/>
    <w:rsid w:val="009F20FF"/>
    <w:rsid w:val="009F306C"/>
    <w:rsid w:val="009F5952"/>
    <w:rsid w:val="009F75E2"/>
    <w:rsid w:val="009F7920"/>
    <w:rsid w:val="009F7F33"/>
    <w:rsid w:val="00A00F88"/>
    <w:rsid w:val="00A017C5"/>
    <w:rsid w:val="00A02071"/>
    <w:rsid w:val="00A0240C"/>
    <w:rsid w:val="00A02BD5"/>
    <w:rsid w:val="00A04093"/>
    <w:rsid w:val="00A0446D"/>
    <w:rsid w:val="00A0693A"/>
    <w:rsid w:val="00A06B30"/>
    <w:rsid w:val="00A11617"/>
    <w:rsid w:val="00A1240E"/>
    <w:rsid w:val="00A12642"/>
    <w:rsid w:val="00A128F6"/>
    <w:rsid w:val="00A12BB2"/>
    <w:rsid w:val="00A13665"/>
    <w:rsid w:val="00A156F4"/>
    <w:rsid w:val="00A15AB0"/>
    <w:rsid w:val="00A1652D"/>
    <w:rsid w:val="00A173C4"/>
    <w:rsid w:val="00A17B00"/>
    <w:rsid w:val="00A216FD"/>
    <w:rsid w:val="00A22C51"/>
    <w:rsid w:val="00A23591"/>
    <w:rsid w:val="00A23BD8"/>
    <w:rsid w:val="00A23FA8"/>
    <w:rsid w:val="00A2477D"/>
    <w:rsid w:val="00A2488B"/>
    <w:rsid w:val="00A24DAC"/>
    <w:rsid w:val="00A2623E"/>
    <w:rsid w:val="00A31556"/>
    <w:rsid w:val="00A32471"/>
    <w:rsid w:val="00A32739"/>
    <w:rsid w:val="00A33D89"/>
    <w:rsid w:val="00A346DE"/>
    <w:rsid w:val="00A34DFE"/>
    <w:rsid w:val="00A35D8F"/>
    <w:rsid w:val="00A379F1"/>
    <w:rsid w:val="00A40F91"/>
    <w:rsid w:val="00A414A0"/>
    <w:rsid w:val="00A417F1"/>
    <w:rsid w:val="00A41C1E"/>
    <w:rsid w:val="00A437B7"/>
    <w:rsid w:val="00A43B56"/>
    <w:rsid w:val="00A44D29"/>
    <w:rsid w:val="00A472BD"/>
    <w:rsid w:val="00A47E15"/>
    <w:rsid w:val="00A505EF"/>
    <w:rsid w:val="00A50684"/>
    <w:rsid w:val="00A53323"/>
    <w:rsid w:val="00A53D11"/>
    <w:rsid w:val="00A53E5F"/>
    <w:rsid w:val="00A541D9"/>
    <w:rsid w:val="00A5486B"/>
    <w:rsid w:val="00A554A1"/>
    <w:rsid w:val="00A556B8"/>
    <w:rsid w:val="00A562C1"/>
    <w:rsid w:val="00A6185B"/>
    <w:rsid w:val="00A628E0"/>
    <w:rsid w:val="00A641E0"/>
    <w:rsid w:val="00A646B8"/>
    <w:rsid w:val="00A64C07"/>
    <w:rsid w:val="00A66F71"/>
    <w:rsid w:val="00A6747B"/>
    <w:rsid w:val="00A70A96"/>
    <w:rsid w:val="00A712F6"/>
    <w:rsid w:val="00A725E5"/>
    <w:rsid w:val="00A73910"/>
    <w:rsid w:val="00A73C68"/>
    <w:rsid w:val="00A73FA8"/>
    <w:rsid w:val="00A74525"/>
    <w:rsid w:val="00A7457A"/>
    <w:rsid w:val="00A759C5"/>
    <w:rsid w:val="00A76BF6"/>
    <w:rsid w:val="00A80A32"/>
    <w:rsid w:val="00A81291"/>
    <w:rsid w:val="00A844E6"/>
    <w:rsid w:val="00A85A03"/>
    <w:rsid w:val="00A86626"/>
    <w:rsid w:val="00A86FF4"/>
    <w:rsid w:val="00A87186"/>
    <w:rsid w:val="00A8773E"/>
    <w:rsid w:val="00A9281D"/>
    <w:rsid w:val="00A943DD"/>
    <w:rsid w:val="00A955A6"/>
    <w:rsid w:val="00A96B6B"/>
    <w:rsid w:val="00A974BF"/>
    <w:rsid w:val="00A97F4F"/>
    <w:rsid w:val="00AA14CD"/>
    <w:rsid w:val="00AA1978"/>
    <w:rsid w:val="00AA1DF7"/>
    <w:rsid w:val="00AA2C0D"/>
    <w:rsid w:val="00AA3B67"/>
    <w:rsid w:val="00AA45A2"/>
    <w:rsid w:val="00AA4779"/>
    <w:rsid w:val="00AA5B90"/>
    <w:rsid w:val="00AA5D75"/>
    <w:rsid w:val="00AA78B9"/>
    <w:rsid w:val="00AB1063"/>
    <w:rsid w:val="00AB15AB"/>
    <w:rsid w:val="00AB15F4"/>
    <w:rsid w:val="00AB1CD7"/>
    <w:rsid w:val="00AB2AAD"/>
    <w:rsid w:val="00AB4136"/>
    <w:rsid w:val="00AB4617"/>
    <w:rsid w:val="00AB47B8"/>
    <w:rsid w:val="00AB4F34"/>
    <w:rsid w:val="00AB616A"/>
    <w:rsid w:val="00AB6CC5"/>
    <w:rsid w:val="00AB756F"/>
    <w:rsid w:val="00AC1EC9"/>
    <w:rsid w:val="00AC3CAF"/>
    <w:rsid w:val="00AC5385"/>
    <w:rsid w:val="00AC597C"/>
    <w:rsid w:val="00AC5A39"/>
    <w:rsid w:val="00AC642B"/>
    <w:rsid w:val="00AC77B7"/>
    <w:rsid w:val="00AC7BBC"/>
    <w:rsid w:val="00AD1689"/>
    <w:rsid w:val="00AD3A33"/>
    <w:rsid w:val="00AD3E4E"/>
    <w:rsid w:val="00AD602E"/>
    <w:rsid w:val="00AD6B5A"/>
    <w:rsid w:val="00AD7314"/>
    <w:rsid w:val="00AD7522"/>
    <w:rsid w:val="00AD78F7"/>
    <w:rsid w:val="00AE0072"/>
    <w:rsid w:val="00AE0C0A"/>
    <w:rsid w:val="00AE2358"/>
    <w:rsid w:val="00AE3E8B"/>
    <w:rsid w:val="00AE5343"/>
    <w:rsid w:val="00AE636D"/>
    <w:rsid w:val="00AE6793"/>
    <w:rsid w:val="00AE738B"/>
    <w:rsid w:val="00AE7B02"/>
    <w:rsid w:val="00AF128B"/>
    <w:rsid w:val="00AF2212"/>
    <w:rsid w:val="00AF2264"/>
    <w:rsid w:val="00AF29AE"/>
    <w:rsid w:val="00AF3062"/>
    <w:rsid w:val="00AF3B95"/>
    <w:rsid w:val="00AF421E"/>
    <w:rsid w:val="00AF436F"/>
    <w:rsid w:val="00AF4D1A"/>
    <w:rsid w:val="00AF5076"/>
    <w:rsid w:val="00AF605F"/>
    <w:rsid w:val="00AF7260"/>
    <w:rsid w:val="00B02075"/>
    <w:rsid w:val="00B021EE"/>
    <w:rsid w:val="00B02672"/>
    <w:rsid w:val="00B063A8"/>
    <w:rsid w:val="00B0697B"/>
    <w:rsid w:val="00B06A4C"/>
    <w:rsid w:val="00B0706C"/>
    <w:rsid w:val="00B0775D"/>
    <w:rsid w:val="00B1002E"/>
    <w:rsid w:val="00B10A30"/>
    <w:rsid w:val="00B1173D"/>
    <w:rsid w:val="00B11A55"/>
    <w:rsid w:val="00B1254F"/>
    <w:rsid w:val="00B144C0"/>
    <w:rsid w:val="00B14BFF"/>
    <w:rsid w:val="00B16CF3"/>
    <w:rsid w:val="00B16EA4"/>
    <w:rsid w:val="00B17187"/>
    <w:rsid w:val="00B20280"/>
    <w:rsid w:val="00B20663"/>
    <w:rsid w:val="00B21884"/>
    <w:rsid w:val="00B21D7B"/>
    <w:rsid w:val="00B23933"/>
    <w:rsid w:val="00B23EB0"/>
    <w:rsid w:val="00B249A7"/>
    <w:rsid w:val="00B24EDC"/>
    <w:rsid w:val="00B27393"/>
    <w:rsid w:val="00B27BA3"/>
    <w:rsid w:val="00B300C0"/>
    <w:rsid w:val="00B30BDB"/>
    <w:rsid w:val="00B31357"/>
    <w:rsid w:val="00B313D1"/>
    <w:rsid w:val="00B31581"/>
    <w:rsid w:val="00B327FF"/>
    <w:rsid w:val="00B3302C"/>
    <w:rsid w:val="00B3344B"/>
    <w:rsid w:val="00B33657"/>
    <w:rsid w:val="00B33DDB"/>
    <w:rsid w:val="00B34708"/>
    <w:rsid w:val="00B34CC3"/>
    <w:rsid w:val="00B3692B"/>
    <w:rsid w:val="00B36E16"/>
    <w:rsid w:val="00B4067A"/>
    <w:rsid w:val="00B4134C"/>
    <w:rsid w:val="00B423E8"/>
    <w:rsid w:val="00B43664"/>
    <w:rsid w:val="00B437A0"/>
    <w:rsid w:val="00B4662C"/>
    <w:rsid w:val="00B468ED"/>
    <w:rsid w:val="00B51C93"/>
    <w:rsid w:val="00B522BF"/>
    <w:rsid w:val="00B554E2"/>
    <w:rsid w:val="00B554EA"/>
    <w:rsid w:val="00B5583B"/>
    <w:rsid w:val="00B568DD"/>
    <w:rsid w:val="00B5706B"/>
    <w:rsid w:val="00B5736C"/>
    <w:rsid w:val="00B57FEF"/>
    <w:rsid w:val="00B600E7"/>
    <w:rsid w:val="00B61A9E"/>
    <w:rsid w:val="00B61F92"/>
    <w:rsid w:val="00B62595"/>
    <w:rsid w:val="00B62BB3"/>
    <w:rsid w:val="00B639A0"/>
    <w:rsid w:val="00B64411"/>
    <w:rsid w:val="00B646AC"/>
    <w:rsid w:val="00B64905"/>
    <w:rsid w:val="00B65752"/>
    <w:rsid w:val="00B65AF5"/>
    <w:rsid w:val="00B6692B"/>
    <w:rsid w:val="00B66C16"/>
    <w:rsid w:val="00B66D6F"/>
    <w:rsid w:val="00B70474"/>
    <w:rsid w:val="00B709F5"/>
    <w:rsid w:val="00B70C09"/>
    <w:rsid w:val="00B71B9E"/>
    <w:rsid w:val="00B7428B"/>
    <w:rsid w:val="00B74AE2"/>
    <w:rsid w:val="00B75752"/>
    <w:rsid w:val="00B758DD"/>
    <w:rsid w:val="00B80C0A"/>
    <w:rsid w:val="00B80CDC"/>
    <w:rsid w:val="00B82F35"/>
    <w:rsid w:val="00B8402D"/>
    <w:rsid w:val="00B842DE"/>
    <w:rsid w:val="00B87D4D"/>
    <w:rsid w:val="00B906D1"/>
    <w:rsid w:val="00B91428"/>
    <w:rsid w:val="00B91DD7"/>
    <w:rsid w:val="00B93385"/>
    <w:rsid w:val="00B939F0"/>
    <w:rsid w:val="00B9467C"/>
    <w:rsid w:val="00B95056"/>
    <w:rsid w:val="00B96F8B"/>
    <w:rsid w:val="00BA1344"/>
    <w:rsid w:val="00BA13D8"/>
    <w:rsid w:val="00BA26F8"/>
    <w:rsid w:val="00BA5503"/>
    <w:rsid w:val="00BA64FC"/>
    <w:rsid w:val="00BA6BB8"/>
    <w:rsid w:val="00BA70E7"/>
    <w:rsid w:val="00BB3653"/>
    <w:rsid w:val="00BB4D6F"/>
    <w:rsid w:val="00BB5291"/>
    <w:rsid w:val="00BB564B"/>
    <w:rsid w:val="00BB59C1"/>
    <w:rsid w:val="00BB5A3D"/>
    <w:rsid w:val="00BC16BD"/>
    <w:rsid w:val="00BC24B1"/>
    <w:rsid w:val="00BC387B"/>
    <w:rsid w:val="00BC3D64"/>
    <w:rsid w:val="00BC5FC8"/>
    <w:rsid w:val="00BC68A0"/>
    <w:rsid w:val="00BC7EA6"/>
    <w:rsid w:val="00BD0FD8"/>
    <w:rsid w:val="00BD4DBF"/>
    <w:rsid w:val="00BD571E"/>
    <w:rsid w:val="00BD5B62"/>
    <w:rsid w:val="00BD617A"/>
    <w:rsid w:val="00BE3AFE"/>
    <w:rsid w:val="00BE3B5F"/>
    <w:rsid w:val="00BE6B63"/>
    <w:rsid w:val="00BE6FD1"/>
    <w:rsid w:val="00BE7AB1"/>
    <w:rsid w:val="00BF0F4F"/>
    <w:rsid w:val="00BF2E6A"/>
    <w:rsid w:val="00BF31AA"/>
    <w:rsid w:val="00BF3339"/>
    <w:rsid w:val="00BF48D4"/>
    <w:rsid w:val="00BF5BAB"/>
    <w:rsid w:val="00BF5C27"/>
    <w:rsid w:val="00BF7FA5"/>
    <w:rsid w:val="00C0051C"/>
    <w:rsid w:val="00C00868"/>
    <w:rsid w:val="00C00B2B"/>
    <w:rsid w:val="00C00FB7"/>
    <w:rsid w:val="00C03217"/>
    <w:rsid w:val="00C034F9"/>
    <w:rsid w:val="00C03518"/>
    <w:rsid w:val="00C0530B"/>
    <w:rsid w:val="00C055ED"/>
    <w:rsid w:val="00C06007"/>
    <w:rsid w:val="00C11111"/>
    <w:rsid w:val="00C1154D"/>
    <w:rsid w:val="00C12FD4"/>
    <w:rsid w:val="00C148B6"/>
    <w:rsid w:val="00C14CD8"/>
    <w:rsid w:val="00C1733B"/>
    <w:rsid w:val="00C17763"/>
    <w:rsid w:val="00C201AE"/>
    <w:rsid w:val="00C204A5"/>
    <w:rsid w:val="00C20C97"/>
    <w:rsid w:val="00C20F46"/>
    <w:rsid w:val="00C21732"/>
    <w:rsid w:val="00C218A5"/>
    <w:rsid w:val="00C22844"/>
    <w:rsid w:val="00C23238"/>
    <w:rsid w:val="00C24F51"/>
    <w:rsid w:val="00C25443"/>
    <w:rsid w:val="00C25B7B"/>
    <w:rsid w:val="00C2631C"/>
    <w:rsid w:val="00C26DB7"/>
    <w:rsid w:val="00C27371"/>
    <w:rsid w:val="00C3368B"/>
    <w:rsid w:val="00C34674"/>
    <w:rsid w:val="00C35F13"/>
    <w:rsid w:val="00C3612E"/>
    <w:rsid w:val="00C365D9"/>
    <w:rsid w:val="00C3746F"/>
    <w:rsid w:val="00C40920"/>
    <w:rsid w:val="00C42EB4"/>
    <w:rsid w:val="00C4365D"/>
    <w:rsid w:val="00C44D22"/>
    <w:rsid w:val="00C45D45"/>
    <w:rsid w:val="00C4642E"/>
    <w:rsid w:val="00C47668"/>
    <w:rsid w:val="00C5048D"/>
    <w:rsid w:val="00C50B8E"/>
    <w:rsid w:val="00C51960"/>
    <w:rsid w:val="00C525E2"/>
    <w:rsid w:val="00C6098F"/>
    <w:rsid w:val="00C60B9B"/>
    <w:rsid w:val="00C61162"/>
    <w:rsid w:val="00C6452C"/>
    <w:rsid w:val="00C655F4"/>
    <w:rsid w:val="00C65A93"/>
    <w:rsid w:val="00C65CD5"/>
    <w:rsid w:val="00C66C2C"/>
    <w:rsid w:val="00C67A0E"/>
    <w:rsid w:val="00C67DFD"/>
    <w:rsid w:val="00C7033B"/>
    <w:rsid w:val="00C7049A"/>
    <w:rsid w:val="00C7190B"/>
    <w:rsid w:val="00C7462B"/>
    <w:rsid w:val="00C767BB"/>
    <w:rsid w:val="00C800D7"/>
    <w:rsid w:val="00C80F24"/>
    <w:rsid w:val="00C81B34"/>
    <w:rsid w:val="00C8244A"/>
    <w:rsid w:val="00C82B5E"/>
    <w:rsid w:val="00C83691"/>
    <w:rsid w:val="00C83845"/>
    <w:rsid w:val="00C83F74"/>
    <w:rsid w:val="00C84B02"/>
    <w:rsid w:val="00C852FB"/>
    <w:rsid w:val="00C86F9A"/>
    <w:rsid w:val="00C92246"/>
    <w:rsid w:val="00C924DF"/>
    <w:rsid w:val="00C92CF4"/>
    <w:rsid w:val="00C93BF8"/>
    <w:rsid w:val="00C94DB0"/>
    <w:rsid w:val="00C962E5"/>
    <w:rsid w:val="00C9768E"/>
    <w:rsid w:val="00CA1382"/>
    <w:rsid w:val="00CA1433"/>
    <w:rsid w:val="00CA143C"/>
    <w:rsid w:val="00CA3313"/>
    <w:rsid w:val="00CA3DAF"/>
    <w:rsid w:val="00CA497A"/>
    <w:rsid w:val="00CA54B9"/>
    <w:rsid w:val="00CB0032"/>
    <w:rsid w:val="00CB0055"/>
    <w:rsid w:val="00CB0736"/>
    <w:rsid w:val="00CB166D"/>
    <w:rsid w:val="00CB1771"/>
    <w:rsid w:val="00CB1DF2"/>
    <w:rsid w:val="00CB2D92"/>
    <w:rsid w:val="00CB3591"/>
    <w:rsid w:val="00CB37A5"/>
    <w:rsid w:val="00CB3D61"/>
    <w:rsid w:val="00CB42CE"/>
    <w:rsid w:val="00CB5E03"/>
    <w:rsid w:val="00CC059A"/>
    <w:rsid w:val="00CC1033"/>
    <w:rsid w:val="00CC11E6"/>
    <w:rsid w:val="00CC12C7"/>
    <w:rsid w:val="00CC347A"/>
    <w:rsid w:val="00CC3E7D"/>
    <w:rsid w:val="00CC6851"/>
    <w:rsid w:val="00CC7583"/>
    <w:rsid w:val="00CC76B7"/>
    <w:rsid w:val="00CD69AB"/>
    <w:rsid w:val="00CE0948"/>
    <w:rsid w:val="00CE1BE4"/>
    <w:rsid w:val="00CE2A9B"/>
    <w:rsid w:val="00CE2B72"/>
    <w:rsid w:val="00CE3C61"/>
    <w:rsid w:val="00CE47D2"/>
    <w:rsid w:val="00CE547C"/>
    <w:rsid w:val="00CE6185"/>
    <w:rsid w:val="00CE6653"/>
    <w:rsid w:val="00CF0C19"/>
    <w:rsid w:val="00CF2E16"/>
    <w:rsid w:val="00CF3BC1"/>
    <w:rsid w:val="00CF5017"/>
    <w:rsid w:val="00CF5656"/>
    <w:rsid w:val="00CF5D0B"/>
    <w:rsid w:val="00CF7F7A"/>
    <w:rsid w:val="00D00139"/>
    <w:rsid w:val="00D0262F"/>
    <w:rsid w:val="00D0373E"/>
    <w:rsid w:val="00D03FF5"/>
    <w:rsid w:val="00D048E9"/>
    <w:rsid w:val="00D057C4"/>
    <w:rsid w:val="00D06397"/>
    <w:rsid w:val="00D076D4"/>
    <w:rsid w:val="00D07A8E"/>
    <w:rsid w:val="00D10F50"/>
    <w:rsid w:val="00D11C7F"/>
    <w:rsid w:val="00D12F99"/>
    <w:rsid w:val="00D15902"/>
    <w:rsid w:val="00D159E6"/>
    <w:rsid w:val="00D15AAA"/>
    <w:rsid w:val="00D15E80"/>
    <w:rsid w:val="00D16738"/>
    <w:rsid w:val="00D16AF0"/>
    <w:rsid w:val="00D1758D"/>
    <w:rsid w:val="00D179F5"/>
    <w:rsid w:val="00D206BA"/>
    <w:rsid w:val="00D20FBD"/>
    <w:rsid w:val="00D221DB"/>
    <w:rsid w:val="00D23EE7"/>
    <w:rsid w:val="00D2572D"/>
    <w:rsid w:val="00D26745"/>
    <w:rsid w:val="00D26C4C"/>
    <w:rsid w:val="00D30983"/>
    <w:rsid w:val="00D33A09"/>
    <w:rsid w:val="00D34495"/>
    <w:rsid w:val="00D34863"/>
    <w:rsid w:val="00D34D72"/>
    <w:rsid w:val="00D359F7"/>
    <w:rsid w:val="00D35EBD"/>
    <w:rsid w:val="00D365B8"/>
    <w:rsid w:val="00D366A2"/>
    <w:rsid w:val="00D36853"/>
    <w:rsid w:val="00D37489"/>
    <w:rsid w:val="00D37E78"/>
    <w:rsid w:val="00D428A6"/>
    <w:rsid w:val="00D42EE0"/>
    <w:rsid w:val="00D44089"/>
    <w:rsid w:val="00D4583A"/>
    <w:rsid w:val="00D461A7"/>
    <w:rsid w:val="00D46E34"/>
    <w:rsid w:val="00D4713B"/>
    <w:rsid w:val="00D473B3"/>
    <w:rsid w:val="00D519FA"/>
    <w:rsid w:val="00D52F72"/>
    <w:rsid w:val="00D52FE8"/>
    <w:rsid w:val="00D530B6"/>
    <w:rsid w:val="00D535C2"/>
    <w:rsid w:val="00D5377D"/>
    <w:rsid w:val="00D538D6"/>
    <w:rsid w:val="00D53DED"/>
    <w:rsid w:val="00D54614"/>
    <w:rsid w:val="00D5501E"/>
    <w:rsid w:val="00D554B1"/>
    <w:rsid w:val="00D56118"/>
    <w:rsid w:val="00D62848"/>
    <w:rsid w:val="00D62BC4"/>
    <w:rsid w:val="00D62DAE"/>
    <w:rsid w:val="00D651C3"/>
    <w:rsid w:val="00D65605"/>
    <w:rsid w:val="00D660E3"/>
    <w:rsid w:val="00D7195F"/>
    <w:rsid w:val="00D72280"/>
    <w:rsid w:val="00D801B0"/>
    <w:rsid w:val="00D8041B"/>
    <w:rsid w:val="00D80F23"/>
    <w:rsid w:val="00D82574"/>
    <w:rsid w:val="00D84654"/>
    <w:rsid w:val="00D8465E"/>
    <w:rsid w:val="00D84D26"/>
    <w:rsid w:val="00D85030"/>
    <w:rsid w:val="00D85CCD"/>
    <w:rsid w:val="00D873CC"/>
    <w:rsid w:val="00D91B8B"/>
    <w:rsid w:val="00D94FF2"/>
    <w:rsid w:val="00D956E0"/>
    <w:rsid w:val="00D95833"/>
    <w:rsid w:val="00D96A37"/>
    <w:rsid w:val="00D97A5D"/>
    <w:rsid w:val="00D97B75"/>
    <w:rsid w:val="00D97CB4"/>
    <w:rsid w:val="00DA1B6A"/>
    <w:rsid w:val="00DA26A8"/>
    <w:rsid w:val="00DA357D"/>
    <w:rsid w:val="00DA3680"/>
    <w:rsid w:val="00DA3B09"/>
    <w:rsid w:val="00DA445C"/>
    <w:rsid w:val="00DA5399"/>
    <w:rsid w:val="00DA5B73"/>
    <w:rsid w:val="00DA5F55"/>
    <w:rsid w:val="00DA7293"/>
    <w:rsid w:val="00DB1024"/>
    <w:rsid w:val="00DB12C0"/>
    <w:rsid w:val="00DB2D27"/>
    <w:rsid w:val="00DB3D4D"/>
    <w:rsid w:val="00DB5174"/>
    <w:rsid w:val="00DB53E8"/>
    <w:rsid w:val="00DB7715"/>
    <w:rsid w:val="00DC0A6B"/>
    <w:rsid w:val="00DC1136"/>
    <w:rsid w:val="00DC13BF"/>
    <w:rsid w:val="00DC1D4B"/>
    <w:rsid w:val="00DC2023"/>
    <w:rsid w:val="00DC2048"/>
    <w:rsid w:val="00DC22A7"/>
    <w:rsid w:val="00DC2E0B"/>
    <w:rsid w:val="00DC34DA"/>
    <w:rsid w:val="00DC5B6A"/>
    <w:rsid w:val="00DC7421"/>
    <w:rsid w:val="00DD2A9C"/>
    <w:rsid w:val="00DD2D1A"/>
    <w:rsid w:val="00DD36EE"/>
    <w:rsid w:val="00DD399F"/>
    <w:rsid w:val="00DD4B80"/>
    <w:rsid w:val="00DD6C37"/>
    <w:rsid w:val="00DD7B17"/>
    <w:rsid w:val="00DE0657"/>
    <w:rsid w:val="00DE1482"/>
    <w:rsid w:val="00DE214D"/>
    <w:rsid w:val="00DE36A7"/>
    <w:rsid w:val="00DE46F4"/>
    <w:rsid w:val="00DE4B64"/>
    <w:rsid w:val="00DE5F00"/>
    <w:rsid w:val="00DE611B"/>
    <w:rsid w:val="00DE76EE"/>
    <w:rsid w:val="00DF1160"/>
    <w:rsid w:val="00DF18DE"/>
    <w:rsid w:val="00DF29DF"/>
    <w:rsid w:val="00DF4447"/>
    <w:rsid w:val="00DF57C3"/>
    <w:rsid w:val="00DF6A57"/>
    <w:rsid w:val="00DF79A6"/>
    <w:rsid w:val="00DF7B86"/>
    <w:rsid w:val="00DF7D04"/>
    <w:rsid w:val="00DF7E94"/>
    <w:rsid w:val="00DF7FAC"/>
    <w:rsid w:val="00E0004B"/>
    <w:rsid w:val="00E01366"/>
    <w:rsid w:val="00E020E3"/>
    <w:rsid w:val="00E02388"/>
    <w:rsid w:val="00E02389"/>
    <w:rsid w:val="00E02518"/>
    <w:rsid w:val="00E03094"/>
    <w:rsid w:val="00E030C3"/>
    <w:rsid w:val="00E03E55"/>
    <w:rsid w:val="00E04BF3"/>
    <w:rsid w:val="00E05131"/>
    <w:rsid w:val="00E05841"/>
    <w:rsid w:val="00E07268"/>
    <w:rsid w:val="00E101A0"/>
    <w:rsid w:val="00E12537"/>
    <w:rsid w:val="00E1287D"/>
    <w:rsid w:val="00E14B44"/>
    <w:rsid w:val="00E15032"/>
    <w:rsid w:val="00E15431"/>
    <w:rsid w:val="00E172A0"/>
    <w:rsid w:val="00E17FAC"/>
    <w:rsid w:val="00E2010A"/>
    <w:rsid w:val="00E20540"/>
    <w:rsid w:val="00E2128A"/>
    <w:rsid w:val="00E2135A"/>
    <w:rsid w:val="00E213E8"/>
    <w:rsid w:val="00E21F17"/>
    <w:rsid w:val="00E2206E"/>
    <w:rsid w:val="00E220EC"/>
    <w:rsid w:val="00E22C8B"/>
    <w:rsid w:val="00E230B9"/>
    <w:rsid w:val="00E23553"/>
    <w:rsid w:val="00E24135"/>
    <w:rsid w:val="00E249E5"/>
    <w:rsid w:val="00E24A08"/>
    <w:rsid w:val="00E25BA5"/>
    <w:rsid w:val="00E25F2A"/>
    <w:rsid w:val="00E261FA"/>
    <w:rsid w:val="00E27598"/>
    <w:rsid w:val="00E27822"/>
    <w:rsid w:val="00E3085C"/>
    <w:rsid w:val="00E318B3"/>
    <w:rsid w:val="00E3217B"/>
    <w:rsid w:val="00E334AE"/>
    <w:rsid w:val="00E336A1"/>
    <w:rsid w:val="00E33764"/>
    <w:rsid w:val="00E373C0"/>
    <w:rsid w:val="00E37DFD"/>
    <w:rsid w:val="00E4056E"/>
    <w:rsid w:val="00E4286C"/>
    <w:rsid w:val="00E43710"/>
    <w:rsid w:val="00E4380B"/>
    <w:rsid w:val="00E43A1F"/>
    <w:rsid w:val="00E4577F"/>
    <w:rsid w:val="00E45C51"/>
    <w:rsid w:val="00E45CB1"/>
    <w:rsid w:val="00E46CEA"/>
    <w:rsid w:val="00E479D2"/>
    <w:rsid w:val="00E50054"/>
    <w:rsid w:val="00E524F4"/>
    <w:rsid w:val="00E52E37"/>
    <w:rsid w:val="00E542BB"/>
    <w:rsid w:val="00E549F8"/>
    <w:rsid w:val="00E54FB0"/>
    <w:rsid w:val="00E55626"/>
    <w:rsid w:val="00E5571D"/>
    <w:rsid w:val="00E55952"/>
    <w:rsid w:val="00E5619C"/>
    <w:rsid w:val="00E57054"/>
    <w:rsid w:val="00E578A6"/>
    <w:rsid w:val="00E57F94"/>
    <w:rsid w:val="00E610EF"/>
    <w:rsid w:val="00E61150"/>
    <w:rsid w:val="00E6130F"/>
    <w:rsid w:val="00E631C3"/>
    <w:rsid w:val="00E63631"/>
    <w:rsid w:val="00E64554"/>
    <w:rsid w:val="00E66075"/>
    <w:rsid w:val="00E67134"/>
    <w:rsid w:val="00E700E8"/>
    <w:rsid w:val="00E70569"/>
    <w:rsid w:val="00E70BD6"/>
    <w:rsid w:val="00E70E93"/>
    <w:rsid w:val="00E7211B"/>
    <w:rsid w:val="00E731C2"/>
    <w:rsid w:val="00E73802"/>
    <w:rsid w:val="00E74599"/>
    <w:rsid w:val="00E745B1"/>
    <w:rsid w:val="00E750C7"/>
    <w:rsid w:val="00E750FE"/>
    <w:rsid w:val="00E77DD7"/>
    <w:rsid w:val="00E80B96"/>
    <w:rsid w:val="00E8375D"/>
    <w:rsid w:val="00E84763"/>
    <w:rsid w:val="00E87142"/>
    <w:rsid w:val="00E872AB"/>
    <w:rsid w:val="00E910F8"/>
    <w:rsid w:val="00E92604"/>
    <w:rsid w:val="00E92AFD"/>
    <w:rsid w:val="00E92B70"/>
    <w:rsid w:val="00E93513"/>
    <w:rsid w:val="00E94084"/>
    <w:rsid w:val="00E9679E"/>
    <w:rsid w:val="00E96853"/>
    <w:rsid w:val="00EA0034"/>
    <w:rsid w:val="00EA26B2"/>
    <w:rsid w:val="00EA2C14"/>
    <w:rsid w:val="00EA3E86"/>
    <w:rsid w:val="00EA4EE7"/>
    <w:rsid w:val="00EA729A"/>
    <w:rsid w:val="00EB0AAA"/>
    <w:rsid w:val="00EB1CDF"/>
    <w:rsid w:val="00EB3171"/>
    <w:rsid w:val="00EB328F"/>
    <w:rsid w:val="00EB44DA"/>
    <w:rsid w:val="00EB66AF"/>
    <w:rsid w:val="00EB747D"/>
    <w:rsid w:val="00EB7A4B"/>
    <w:rsid w:val="00EC0050"/>
    <w:rsid w:val="00EC042E"/>
    <w:rsid w:val="00EC13A6"/>
    <w:rsid w:val="00EC1726"/>
    <w:rsid w:val="00EC21F5"/>
    <w:rsid w:val="00EC23DF"/>
    <w:rsid w:val="00EC3C3E"/>
    <w:rsid w:val="00EC43C1"/>
    <w:rsid w:val="00EC4C8D"/>
    <w:rsid w:val="00EC5C5C"/>
    <w:rsid w:val="00EC7270"/>
    <w:rsid w:val="00EC7EF3"/>
    <w:rsid w:val="00ED04D4"/>
    <w:rsid w:val="00ED0C5B"/>
    <w:rsid w:val="00ED15BE"/>
    <w:rsid w:val="00ED2097"/>
    <w:rsid w:val="00ED209B"/>
    <w:rsid w:val="00ED254F"/>
    <w:rsid w:val="00ED33C0"/>
    <w:rsid w:val="00ED3670"/>
    <w:rsid w:val="00ED490E"/>
    <w:rsid w:val="00ED511A"/>
    <w:rsid w:val="00ED5182"/>
    <w:rsid w:val="00ED57BB"/>
    <w:rsid w:val="00ED59C5"/>
    <w:rsid w:val="00ED6093"/>
    <w:rsid w:val="00ED6881"/>
    <w:rsid w:val="00ED6F7C"/>
    <w:rsid w:val="00ED7598"/>
    <w:rsid w:val="00ED7660"/>
    <w:rsid w:val="00ED794C"/>
    <w:rsid w:val="00ED7E1E"/>
    <w:rsid w:val="00EE0078"/>
    <w:rsid w:val="00EE0FC1"/>
    <w:rsid w:val="00EE1C16"/>
    <w:rsid w:val="00EE1CC6"/>
    <w:rsid w:val="00EE2DB8"/>
    <w:rsid w:val="00EE33D2"/>
    <w:rsid w:val="00EE5F60"/>
    <w:rsid w:val="00EE63E0"/>
    <w:rsid w:val="00EE74A7"/>
    <w:rsid w:val="00EE7B36"/>
    <w:rsid w:val="00EF1075"/>
    <w:rsid w:val="00EF11B0"/>
    <w:rsid w:val="00EF1AE2"/>
    <w:rsid w:val="00EF57DF"/>
    <w:rsid w:val="00EF5D69"/>
    <w:rsid w:val="00EF635D"/>
    <w:rsid w:val="00EF6467"/>
    <w:rsid w:val="00F00139"/>
    <w:rsid w:val="00F0194A"/>
    <w:rsid w:val="00F02038"/>
    <w:rsid w:val="00F030E9"/>
    <w:rsid w:val="00F036C9"/>
    <w:rsid w:val="00F047A4"/>
    <w:rsid w:val="00F04D70"/>
    <w:rsid w:val="00F04F97"/>
    <w:rsid w:val="00F079B4"/>
    <w:rsid w:val="00F1003E"/>
    <w:rsid w:val="00F10178"/>
    <w:rsid w:val="00F10B4A"/>
    <w:rsid w:val="00F10ECE"/>
    <w:rsid w:val="00F11660"/>
    <w:rsid w:val="00F11845"/>
    <w:rsid w:val="00F127AC"/>
    <w:rsid w:val="00F16A41"/>
    <w:rsid w:val="00F16E53"/>
    <w:rsid w:val="00F21311"/>
    <w:rsid w:val="00F216F9"/>
    <w:rsid w:val="00F2307F"/>
    <w:rsid w:val="00F2335D"/>
    <w:rsid w:val="00F239B9"/>
    <w:rsid w:val="00F25446"/>
    <w:rsid w:val="00F25567"/>
    <w:rsid w:val="00F2576D"/>
    <w:rsid w:val="00F273AA"/>
    <w:rsid w:val="00F27D7F"/>
    <w:rsid w:val="00F30820"/>
    <w:rsid w:val="00F3090B"/>
    <w:rsid w:val="00F30C8D"/>
    <w:rsid w:val="00F32D8B"/>
    <w:rsid w:val="00F33528"/>
    <w:rsid w:val="00F349D6"/>
    <w:rsid w:val="00F35B76"/>
    <w:rsid w:val="00F35F6F"/>
    <w:rsid w:val="00F36334"/>
    <w:rsid w:val="00F36D1C"/>
    <w:rsid w:val="00F40622"/>
    <w:rsid w:val="00F41249"/>
    <w:rsid w:val="00F41696"/>
    <w:rsid w:val="00F42485"/>
    <w:rsid w:val="00F42C53"/>
    <w:rsid w:val="00F4406F"/>
    <w:rsid w:val="00F4434A"/>
    <w:rsid w:val="00F45BFD"/>
    <w:rsid w:val="00F50E94"/>
    <w:rsid w:val="00F52DEE"/>
    <w:rsid w:val="00F55522"/>
    <w:rsid w:val="00F55943"/>
    <w:rsid w:val="00F55B07"/>
    <w:rsid w:val="00F5707A"/>
    <w:rsid w:val="00F57773"/>
    <w:rsid w:val="00F5792F"/>
    <w:rsid w:val="00F57951"/>
    <w:rsid w:val="00F57AF5"/>
    <w:rsid w:val="00F602DD"/>
    <w:rsid w:val="00F60C5A"/>
    <w:rsid w:val="00F6211B"/>
    <w:rsid w:val="00F630E2"/>
    <w:rsid w:val="00F6375F"/>
    <w:rsid w:val="00F63A65"/>
    <w:rsid w:val="00F63B83"/>
    <w:rsid w:val="00F642BD"/>
    <w:rsid w:val="00F64CB9"/>
    <w:rsid w:val="00F65CA5"/>
    <w:rsid w:val="00F65E6C"/>
    <w:rsid w:val="00F663D7"/>
    <w:rsid w:val="00F66581"/>
    <w:rsid w:val="00F666FC"/>
    <w:rsid w:val="00F674B9"/>
    <w:rsid w:val="00F678D2"/>
    <w:rsid w:val="00F6798C"/>
    <w:rsid w:val="00F67C3A"/>
    <w:rsid w:val="00F7168D"/>
    <w:rsid w:val="00F7256D"/>
    <w:rsid w:val="00F727BA"/>
    <w:rsid w:val="00F72F7F"/>
    <w:rsid w:val="00F73C2A"/>
    <w:rsid w:val="00F74A31"/>
    <w:rsid w:val="00F76938"/>
    <w:rsid w:val="00F76B39"/>
    <w:rsid w:val="00F86C62"/>
    <w:rsid w:val="00F90015"/>
    <w:rsid w:val="00F91148"/>
    <w:rsid w:val="00F9131C"/>
    <w:rsid w:val="00F92E67"/>
    <w:rsid w:val="00F93425"/>
    <w:rsid w:val="00F93970"/>
    <w:rsid w:val="00F93B94"/>
    <w:rsid w:val="00F93E1D"/>
    <w:rsid w:val="00F9476D"/>
    <w:rsid w:val="00F94E4F"/>
    <w:rsid w:val="00F953D5"/>
    <w:rsid w:val="00F95B09"/>
    <w:rsid w:val="00F97473"/>
    <w:rsid w:val="00FA0B77"/>
    <w:rsid w:val="00FA0D11"/>
    <w:rsid w:val="00FA3037"/>
    <w:rsid w:val="00FA3F06"/>
    <w:rsid w:val="00FA5FA2"/>
    <w:rsid w:val="00FA7C37"/>
    <w:rsid w:val="00FB1858"/>
    <w:rsid w:val="00FB18EE"/>
    <w:rsid w:val="00FB334C"/>
    <w:rsid w:val="00FB5A8D"/>
    <w:rsid w:val="00FB5BA4"/>
    <w:rsid w:val="00FB6243"/>
    <w:rsid w:val="00FB6DA6"/>
    <w:rsid w:val="00FB7B34"/>
    <w:rsid w:val="00FC1238"/>
    <w:rsid w:val="00FC3A94"/>
    <w:rsid w:val="00FC5119"/>
    <w:rsid w:val="00FC5456"/>
    <w:rsid w:val="00FC5BE3"/>
    <w:rsid w:val="00FC6962"/>
    <w:rsid w:val="00FC7C82"/>
    <w:rsid w:val="00FD0932"/>
    <w:rsid w:val="00FD137E"/>
    <w:rsid w:val="00FD2C1D"/>
    <w:rsid w:val="00FD6194"/>
    <w:rsid w:val="00FD670D"/>
    <w:rsid w:val="00FD764D"/>
    <w:rsid w:val="00FE19F8"/>
    <w:rsid w:val="00FE1F52"/>
    <w:rsid w:val="00FE2A37"/>
    <w:rsid w:val="00FE6442"/>
    <w:rsid w:val="00FF0741"/>
    <w:rsid w:val="00FF10B2"/>
    <w:rsid w:val="00FF1596"/>
    <w:rsid w:val="00FF41B8"/>
    <w:rsid w:val="00FF6C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59000DE"/>
  <w15:docId w15:val="{8E472B3D-5B6F-4465-964C-3580FFBE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7C"/>
    <w:pPr>
      <w:keepLines/>
      <w:jc w:val="both"/>
    </w:pPr>
    <w:rPr>
      <w:rFonts w:ascii="Verdana" w:eastAsia="Times New Roman" w:hAnsi="Verdana" w:cs="Times New Roman"/>
      <w:sz w:val="20"/>
      <w:szCs w:val="24"/>
      <w:lang w:eastAsia="fr-FR"/>
    </w:rPr>
  </w:style>
  <w:style w:type="paragraph" w:styleId="Titre1">
    <w:name w:val="heading 1"/>
    <w:basedOn w:val="Normal"/>
    <w:next w:val="Normal"/>
    <w:link w:val="Titre1Car"/>
    <w:uiPriority w:val="9"/>
    <w:qFormat/>
    <w:rsid w:val="0017343C"/>
    <w:pPr>
      <w:keepNext/>
      <w:spacing w:before="480"/>
      <w:outlineLvl w:val="0"/>
    </w:pPr>
    <w:rPr>
      <w:rFonts w:asciiTheme="majorHAnsi" w:eastAsiaTheme="majorEastAsia" w:hAnsiTheme="majorHAnsi" w:cstheme="majorBidi"/>
      <w:b/>
      <w:bCs/>
      <w:color w:val="2E74B5" w:themeColor="accent1" w:themeShade="BF"/>
      <w:sz w:val="28"/>
      <w:szCs w:val="28"/>
    </w:rPr>
  </w:style>
  <w:style w:type="paragraph" w:styleId="Titre2">
    <w:name w:val="heading 2"/>
    <w:basedOn w:val="Normal"/>
    <w:next w:val="Normal"/>
    <w:link w:val="Titre2Car"/>
    <w:uiPriority w:val="9"/>
    <w:unhideWhenUsed/>
    <w:qFormat/>
    <w:rsid w:val="00201A60"/>
    <w:pPr>
      <w:keepNext/>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682E26"/>
    <w:pPr>
      <w:keepNext/>
      <w:spacing w:before="40"/>
      <w:outlineLvl w:val="2"/>
    </w:pPr>
    <w:rPr>
      <w:rFonts w:asciiTheme="majorHAnsi" w:eastAsiaTheme="majorEastAsia" w:hAnsiTheme="majorHAnsi" w:cstheme="majorBidi"/>
      <w:color w:val="1F4D78" w:themeColor="accent1" w:themeShade="7F"/>
      <w:sz w:val="24"/>
    </w:rPr>
  </w:style>
  <w:style w:type="paragraph" w:styleId="Titre4">
    <w:name w:val="heading 4"/>
    <w:basedOn w:val="Normal"/>
    <w:next w:val="Normal"/>
    <w:link w:val="Titre4Car"/>
    <w:uiPriority w:val="9"/>
    <w:semiHidden/>
    <w:unhideWhenUsed/>
    <w:qFormat/>
    <w:rsid w:val="00252546"/>
    <w:pPr>
      <w:keepNext/>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462834"/>
    <w:pPr>
      <w:keepNext/>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076D4"/>
    <w:pPr>
      <w:ind w:left="720"/>
      <w:contextualSpacing/>
    </w:pPr>
  </w:style>
  <w:style w:type="character" w:styleId="Marquedecommentaire">
    <w:name w:val="annotation reference"/>
    <w:basedOn w:val="Policepardfaut"/>
    <w:uiPriority w:val="99"/>
    <w:semiHidden/>
    <w:unhideWhenUsed/>
    <w:rsid w:val="00D076D4"/>
    <w:rPr>
      <w:sz w:val="16"/>
      <w:szCs w:val="16"/>
    </w:rPr>
  </w:style>
  <w:style w:type="paragraph" w:styleId="Commentaire">
    <w:name w:val="annotation text"/>
    <w:basedOn w:val="Normal"/>
    <w:link w:val="CommentaireCar"/>
    <w:uiPriority w:val="99"/>
    <w:unhideWhenUsed/>
    <w:rsid w:val="00D076D4"/>
    <w:rPr>
      <w:szCs w:val="20"/>
    </w:rPr>
  </w:style>
  <w:style w:type="character" w:customStyle="1" w:styleId="CommentaireCar">
    <w:name w:val="Commentaire Car"/>
    <w:basedOn w:val="Policepardfaut"/>
    <w:link w:val="Commentaire"/>
    <w:uiPriority w:val="99"/>
    <w:rsid w:val="00D076D4"/>
    <w:rPr>
      <w:rFonts w:ascii="Verdana" w:eastAsia="Times New Roman" w:hAnsi="Verdana" w:cs="Times New Roman"/>
      <w:sz w:val="20"/>
      <w:szCs w:val="20"/>
      <w:lang w:eastAsia="fr-FR"/>
    </w:rPr>
  </w:style>
  <w:style w:type="paragraph" w:styleId="Textedebulles">
    <w:name w:val="Balloon Text"/>
    <w:basedOn w:val="Normal"/>
    <w:link w:val="TextedebullesCar"/>
    <w:uiPriority w:val="99"/>
    <w:semiHidden/>
    <w:unhideWhenUsed/>
    <w:rsid w:val="00D076D4"/>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76D4"/>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703DC8"/>
    <w:rPr>
      <w:b/>
      <w:bCs/>
    </w:rPr>
  </w:style>
  <w:style w:type="character" w:customStyle="1" w:styleId="ObjetducommentaireCar">
    <w:name w:val="Objet du commentaire Car"/>
    <w:basedOn w:val="CommentaireCar"/>
    <w:link w:val="Objetducommentaire"/>
    <w:uiPriority w:val="99"/>
    <w:semiHidden/>
    <w:rsid w:val="00703DC8"/>
    <w:rPr>
      <w:rFonts w:ascii="Verdana" w:eastAsia="Times New Roman" w:hAnsi="Verdana" w:cs="Times New Roman"/>
      <w:b/>
      <w:bCs/>
      <w:sz w:val="20"/>
      <w:szCs w:val="20"/>
      <w:lang w:eastAsia="fr-FR"/>
    </w:rPr>
  </w:style>
  <w:style w:type="paragraph" w:styleId="NormalWeb">
    <w:name w:val="Normal (Web)"/>
    <w:basedOn w:val="Normal"/>
    <w:uiPriority w:val="99"/>
    <w:unhideWhenUsed/>
    <w:rsid w:val="00513E09"/>
    <w:pPr>
      <w:keepLines w:val="0"/>
      <w:spacing w:before="100" w:beforeAutospacing="1" w:after="100" w:afterAutospacing="1"/>
      <w:jc w:val="left"/>
    </w:pPr>
    <w:rPr>
      <w:rFonts w:ascii="Times New Roman" w:hAnsi="Times New Roman"/>
      <w:sz w:val="24"/>
    </w:rPr>
  </w:style>
  <w:style w:type="character" w:styleId="Lienhypertexte">
    <w:name w:val="Hyperlink"/>
    <w:basedOn w:val="Policepardfaut"/>
    <w:uiPriority w:val="99"/>
    <w:unhideWhenUsed/>
    <w:rsid w:val="00150704"/>
    <w:rPr>
      <w:color w:val="0563C1" w:themeColor="hyperlink"/>
      <w:u w:val="single"/>
    </w:rPr>
  </w:style>
  <w:style w:type="paragraph" w:styleId="Rvision">
    <w:name w:val="Revision"/>
    <w:hidden/>
    <w:uiPriority w:val="99"/>
    <w:semiHidden/>
    <w:rsid w:val="0095625E"/>
    <w:rPr>
      <w:rFonts w:ascii="Verdana" w:eastAsia="Times New Roman" w:hAnsi="Verdana" w:cs="Times New Roman"/>
      <w:sz w:val="20"/>
      <w:szCs w:val="24"/>
      <w:lang w:eastAsia="fr-FR"/>
    </w:rPr>
  </w:style>
  <w:style w:type="paragraph" w:customStyle="1" w:styleId="Default">
    <w:name w:val="Default"/>
    <w:rsid w:val="00B8402D"/>
    <w:pPr>
      <w:autoSpaceDE w:val="0"/>
      <w:autoSpaceDN w:val="0"/>
      <w:adjustRightInd w:val="0"/>
    </w:pPr>
    <w:rPr>
      <w:rFonts w:ascii="Arial" w:hAnsi="Arial" w:cs="Arial"/>
      <w:color w:val="000000"/>
      <w:sz w:val="24"/>
      <w:szCs w:val="24"/>
    </w:rPr>
  </w:style>
  <w:style w:type="paragraph" w:styleId="En-tte">
    <w:name w:val="header"/>
    <w:basedOn w:val="Normal"/>
    <w:link w:val="En-tteCar"/>
    <w:uiPriority w:val="99"/>
    <w:unhideWhenUsed/>
    <w:rsid w:val="002D3E64"/>
    <w:pPr>
      <w:tabs>
        <w:tab w:val="center" w:pos="4536"/>
        <w:tab w:val="right" w:pos="9072"/>
      </w:tabs>
    </w:pPr>
  </w:style>
  <w:style w:type="character" w:customStyle="1" w:styleId="En-tteCar">
    <w:name w:val="En-tête Car"/>
    <w:basedOn w:val="Policepardfaut"/>
    <w:link w:val="En-tte"/>
    <w:uiPriority w:val="99"/>
    <w:rsid w:val="002D3E64"/>
    <w:rPr>
      <w:rFonts w:ascii="Verdana" w:eastAsia="Times New Roman" w:hAnsi="Verdana" w:cs="Times New Roman"/>
      <w:sz w:val="20"/>
      <w:szCs w:val="24"/>
      <w:lang w:eastAsia="fr-FR"/>
    </w:rPr>
  </w:style>
  <w:style w:type="paragraph" w:styleId="Pieddepage">
    <w:name w:val="footer"/>
    <w:basedOn w:val="Normal"/>
    <w:link w:val="PieddepageCar"/>
    <w:uiPriority w:val="99"/>
    <w:unhideWhenUsed/>
    <w:rsid w:val="002D3E64"/>
    <w:pPr>
      <w:tabs>
        <w:tab w:val="center" w:pos="4536"/>
        <w:tab w:val="right" w:pos="9072"/>
      </w:tabs>
    </w:pPr>
  </w:style>
  <w:style w:type="character" w:customStyle="1" w:styleId="PieddepageCar">
    <w:name w:val="Pied de page Car"/>
    <w:basedOn w:val="Policepardfaut"/>
    <w:link w:val="Pieddepage"/>
    <w:uiPriority w:val="99"/>
    <w:rsid w:val="002D3E64"/>
    <w:rPr>
      <w:rFonts w:ascii="Verdana" w:eastAsia="Times New Roman" w:hAnsi="Verdana" w:cs="Times New Roman"/>
      <w:sz w:val="20"/>
      <w:szCs w:val="24"/>
      <w:lang w:eastAsia="fr-FR"/>
    </w:rPr>
  </w:style>
  <w:style w:type="character" w:customStyle="1" w:styleId="Titre1Car">
    <w:name w:val="Titre 1 Car"/>
    <w:basedOn w:val="Policepardfaut"/>
    <w:link w:val="Titre1"/>
    <w:uiPriority w:val="9"/>
    <w:rsid w:val="0017343C"/>
    <w:rPr>
      <w:rFonts w:asciiTheme="majorHAnsi" w:eastAsiaTheme="majorEastAsia" w:hAnsiTheme="majorHAnsi" w:cstheme="majorBidi"/>
      <w:b/>
      <w:bCs/>
      <w:color w:val="2E74B5" w:themeColor="accent1" w:themeShade="BF"/>
      <w:sz w:val="28"/>
      <w:szCs w:val="28"/>
      <w:lang w:eastAsia="fr-FR"/>
    </w:rPr>
  </w:style>
  <w:style w:type="table" w:styleId="Grilledutableau">
    <w:name w:val="Table Grid"/>
    <w:basedOn w:val="TableauNormal"/>
    <w:uiPriority w:val="39"/>
    <w:rsid w:val="00447B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nhideWhenUsed/>
    <w:rsid w:val="005C4D6B"/>
    <w:rPr>
      <w:szCs w:val="20"/>
    </w:rPr>
  </w:style>
  <w:style w:type="character" w:customStyle="1" w:styleId="NotedebasdepageCar">
    <w:name w:val="Note de bas de page Car"/>
    <w:basedOn w:val="Policepardfaut"/>
    <w:link w:val="Notedebasdepage"/>
    <w:rsid w:val="005C4D6B"/>
    <w:rPr>
      <w:rFonts w:ascii="Verdana" w:eastAsia="Times New Roman" w:hAnsi="Verdana" w:cs="Times New Roman"/>
      <w:sz w:val="20"/>
      <w:szCs w:val="20"/>
      <w:lang w:eastAsia="fr-FR"/>
    </w:rPr>
  </w:style>
  <w:style w:type="character" w:styleId="Appelnotedebasdep">
    <w:name w:val="footnote reference"/>
    <w:basedOn w:val="Policepardfaut"/>
    <w:unhideWhenUsed/>
    <w:rsid w:val="005C4D6B"/>
    <w:rPr>
      <w:vertAlign w:val="superscript"/>
    </w:rPr>
  </w:style>
  <w:style w:type="paragraph" w:styleId="Corpsdetexte">
    <w:name w:val="Body Text"/>
    <w:basedOn w:val="Normal"/>
    <w:link w:val="CorpsdetexteCar"/>
    <w:qFormat/>
    <w:rsid w:val="0070419A"/>
    <w:pPr>
      <w:keepLines w:val="0"/>
      <w:spacing w:before="180" w:after="180"/>
      <w:jc w:val="left"/>
    </w:pPr>
    <w:rPr>
      <w:rFonts w:asciiTheme="minorHAnsi" w:eastAsiaTheme="minorHAnsi" w:hAnsiTheme="minorHAnsi" w:cstheme="minorBidi"/>
      <w:sz w:val="24"/>
      <w:lang w:val="en-US" w:eastAsia="en-US"/>
    </w:rPr>
  </w:style>
  <w:style w:type="character" w:customStyle="1" w:styleId="CorpsdetexteCar">
    <w:name w:val="Corps de texte Car"/>
    <w:basedOn w:val="Policepardfaut"/>
    <w:link w:val="Corpsdetexte"/>
    <w:rsid w:val="0070419A"/>
    <w:rPr>
      <w:sz w:val="24"/>
      <w:szCs w:val="24"/>
      <w:lang w:val="en-US"/>
    </w:rPr>
  </w:style>
  <w:style w:type="paragraph" w:customStyle="1" w:styleId="FirstParagraph">
    <w:name w:val="First Paragraph"/>
    <w:basedOn w:val="Corpsdetexte"/>
    <w:next w:val="Corpsdetexte"/>
    <w:qFormat/>
    <w:rsid w:val="002420A4"/>
  </w:style>
  <w:style w:type="paragraph" w:customStyle="1" w:styleId="Compact">
    <w:name w:val="Compact"/>
    <w:basedOn w:val="Corpsdetexte"/>
    <w:qFormat/>
    <w:rsid w:val="002420A4"/>
    <w:pPr>
      <w:spacing w:before="36" w:after="36"/>
    </w:pPr>
  </w:style>
  <w:style w:type="character" w:styleId="lev">
    <w:name w:val="Strong"/>
    <w:basedOn w:val="Policepardfaut"/>
    <w:uiPriority w:val="22"/>
    <w:qFormat/>
    <w:rsid w:val="0048723A"/>
    <w:rPr>
      <w:b/>
      <w:bCs/>
    </w:rPr>
  </w:style>
  <w:style w:type="paragraph" w:styleId="Normalcentr">
    <w:name w:val="Block Text"/>
    <w:basedOn w:val="Corpsdetexte"/>
    <w:next w:val="Corpsdetexte"/>
    <w:uiPriority w:val="9"/>
    <w:unhideWhenUsed/>
    <w:qFormat/>
    <w:rsid w:val="00E02518"/>
    <w:pPr>
      <w:spacing w:before="100" w:after="100"/>
    </w:pPr>
    <w:rPr>
      <w:rFonts w:asciiTheme="majorHAnsi" w:eastAsiaTheme="majorEastAsia" w:hAnsiTheme="majorHAnsi" w:cstheme="majorBidi"/>
      <w:bCs/>
      <w:sz w:val="20"/>
      <w:szCs w:val="20"/>
    </w:rPr>
  </w:style>
  <w:style w:type="paragraph" w:styleId="Citationintense">
    <w:name w:val="Intense Quote"/>
    <w:basedOn w:val="Normal"/>
    <w:next w:val="Normal"/>
    <w:link w:val="CitationintenseCar"/>
    <w:uiPriority w:val="30"/>
    <w:qFormat/>
    <w:rsid w:val="00FD13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FD137E"/>
    <w:rPr>
      <w:rFonts w:ascii="Verdana" w:eastAsia="Times New Roman" w:hAnsi="Verdana" w:cs="Times New Roman"/>
      <w:i/>
      <w:iCs/>
      <w:color w:val="5B9BD5" w:themeColor="accent1"/>
      <w:sz w:val="20"/>
      <w:szCs w:val="24"/>
      <w:lang w:eastAsia="fr-FR"/>
    </w:rPr>
  </w:style>
  <w:style w:type="paragraph" w:styleId="Notedefin">
    <w:name w:val="endnote text"/>
    <w:basedOn w:val="Normal"/>
    <w:link w:val="NotedefinCar"/>
    <w:uiPriority w:val="99"/>
    <w:semiHidden/>
    <w:unhideWhenUsed/>
    <w:rsid w:val="00560AD4"/>
    <w:rPr>
      <w:szCs w:val="20"/>
    </w:rPr>
  </w:style>
  <w:style w:type="character" w:customStyle="1" w:styleId="NotedefinCar">
    <w:name w:val="Note de fin Car"/>
    <w:basedOn w:val="Policepardfaut"/>
    <w:link w:val="Notedefin"/>
    <w:uiPriority w:val="99"/>
    <w:semiHidden/>
    <w:rsid w:val="00560AD4"/>
    <w:rPr>
      <w:rFonts w:ascii="Verdana" w:eastAsia="Times New Roman" w:hAnsi="Verdana" w:cs="Times New Roman"/>
      <w:sz w:val="20"/>
      <w:szCs w:val="20"/>
      <w:lang w:eastAsia="fr-FR"/>
    </w:rPr>
  </w:style>
  <w:style w:type="character" w:styleId="Appeldenotedefin">
    <w:name w:val="endnote reference"/>
    <w:basedOn w:val="Policepardfaut"/>
    <w:uiPriority w:val="99"/>
    <w:semiHidden/>
    <w:unhideWhenUsed/>
    <w:rsid w:val="00560AD4"/>
    <w:rPr>
      <w:vertAlign w:val="superscript"/>
    </w:rPr>
  </w:style>
  <w:style w:type="character" w:customStyle="1" w:styleId="Titre5Car">
    <w:name w:val="Titre 5 Car"/>
    <w:basedOn w:val="Policepardfaut"/>
    <w:link w:val="Titre5"/>
    <w:uiPriority w:val="9"/>
    <w:semiHidden/>
    <w:rsid w:val="00462834"/>
    <w:rPr>
      <w:rFonts w:asciiTheme="majorHAnsi" w:eastAsiaTheme="majorEastAsia" w:hAnsiTheme="majorHAnsi" w:cstheme="majorBidi"/>
      <w:color w:val="2E74B5" w:themeColor="accent1" w:themeShade="BF"/>
      <w:sz w:val="20"/>
      <w:szCs w:val="24"/>
      <w:lang w:eastAsia="fr-FR"/>
    </w:rPr>
  </w:style>
  <w:style w:type="character" w:customStyle="1" w:styleId="Titre3Car">
    <w:name w:val="Titre 3 Car"/>
    <w:basedOn w:val="Policepardfaut"/>
    <w:link w:val="Titre3"/>
    <w:uiPriority w:val="9"/>
    <w:semiHidden/>
    <w:rsid w:val="00682E26"/>
    <w:rPr>
      <w:rFonts w:asciiTheme="majorHAnsi" w:eastAsiaTheme="majorEastAsia" w:hAnsiTheme="majorHAnsi" w:cstheme="majorBidi"/>
      <w:color w:val="1F4D78" w:themeColor="accent1" w:themeShade="7F"/>
      <w:sz w:val="24"/>
      <w:szCs w:val="24"/>
      <w:lang w:eastAsia="fr-FR"/>
    </w:rPr>
  </w:style>
  <w:style w:type="character" w:customStyle="1" w:styleId="Titre4Car">
    <w:name w:val="Titre 4 Car"/>
    <w:basedOn w:val="Policepardfaut"/>
    <w:link w:val="Titre4"/>
    <w:uiPriority w:val="9"/>
    <w:rsid w:val="00252546"/>
    <w:rPr>
      <w:rFonts w:asciiTheme="majorHAnsi" w:eastAsiaTheme="majorEastAsia" w:hAnsiTheme="majorHAnsi" w:cstheme="majorBidi"/>
      <w:i/>
      <w:iCs/>
      <w:color w:val="2E74B5" w:themeColor="accent1" w:themeShade="BF"/>
      <w:sz w:val="20"/>
      <w:szCs w:val="24"/>
      <w:lang w:eastAsia="fr-FR"/>
    </w:rPr>
  </w:style>
  <w:style w:type="character" w:customStyle="1" w:styleId="Titre2Car">
    <w:name w:val="Titre 2 Car"/>
    <w:basedOn w:val="Policepardfaut"/>
    <w:link w:val="Titre2"/>
    <w:uiPriority w:val="9"/>
    <w:rsid w:val="00201A60"/>
    <w:rPr>
      <w:rFonts w:asciiTheme="majorHAnsi" w:eastAsiaTheme="majorEastAsia" w:hAnsiTheme="majorHAnsi" w:cstheme="majorBidi"/>
      <w:color w:val="2E74B5" w:themeColor="accent1" w:themeShade="BF"/>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165659">
      <w:bodyDiv w:val="1"/>
      <w:marLeft w:val="0"/>
      <w:marRight w:val="0"/>
      <w:marTop w:val="0"/>
      <w:marBottom w:val="0"/>
      <w:divBdr>
        <w:top w:val="none" w:sz="0" w:space="0" w:color="auto"/>
        <w:left w:val="none" w:sz="0" w:space="0" w:color="auto"/>
        <w:bottom w:val="none" w:sz="0" w:space="0" w:color="auto"/>
        <w:right w:val="none" w:sz="0" w:space="0" w:color="auto"/>
      </w:divBdr>
    </w:div>
    <w:div w:id="325062454">
      <w:bodyDiv w:val="1"/>
      <w:marLeft w:val="0"/>
      <w:marRight w:val="0"/>
      <w:marTop w:val="0"/>
      <w:marBottom w:val="0"/>
      <w:divBdr>
        <w:top w:val="none" w:sz="0" w:space="0" w:color="auto"/>
        <w:left w:val="none" w:sz="0" w:space="0" w:color="auto"/>
        <w:bottom w:val="none" w:sz="0" w:space="0" w:color="auto"/>
        <w:right w:val="none" w:sz="0" w:space="0" w:color="auto"/>
      </w:divBdr>
    </w:div>
    <w:div w:id="343752333">
      <w:bodyDiv w:val="1"/>
      <w:marLeft w:val="0"/>
      <w:marRight w:val="0"/>
      <w:marTop w:val="0"/>
      <w:marBottom w:val="0"/>
      <w:divBdr>
        <w:top w:val="none" w:sz="0" w:space="0" w:color="auto"/>
        <w:left w:val="none" w:sz="0" w:space="0" w:color="auto"/>
        <w:bottom w:val="none" w:sz="0" w:space="0" w:color="auto"/>
        <w:right w:val="none" w:sz="0" w:space="0" w:color="auto"/>
      </w:divBdr>
    </w:div>
    <w:div w:id="463744033">
      <w:bodyDiv w:val="1"/>
      <w:marLeft w:val="0"/>
      <w:marRight w:val="0"/>
      <w:marTop w:val="0"/>
      <w:marBottom w:val="0"/>
      <w:divBdr>
        <w:top w:val="none" w:sz="0" w:space="0" w:color="auto"/>
        <w:left w:val="none" w:sz="0" w:space="0" w:color="auto"/>
        <w:bottom w:val="none" w:sz="0" w:space="0" w:color="auto"/>
        <w:right w:val="none" w:sz="0" w:space="0" w:color="auto"/>
      </w:divBdr>
    </w:div>
    <w:div w:id="542988234">
      <w:bodyDiv w:val="1"/>
      <w:marLeft w:val="0"/>
      <w:marRight w:val="0"/>
      <w:marTop w:val="0"/>
      <w:marBottom w:val="0"/>
      <w:divBdr>
        <w:top w:val="none" w:sz="0" w:space="0" w:color="auto"/>
        <w:left w:val="none" w:sz="0" w:space="0" w:color="auto"/>
        <w:bottom w:val="none" w:sz="0" w:space="0" w:color="auto"/>
        <w:right w:val="none" w:sz="0" w:space="0" w:color="auto"/>
      </w:divBdr>
    </w:div>
    <w:div w:id="580061596">
      <w:bodyDiv w:val="1"/>
      <w:marLeft w:val="0"/>
      <w:marRight w:val="0"/>
      <w:marTop w:val="0"/>
      <w:marBottom w:val="0"/>
      <w:divBdr>
        <w:top w:val="none" w:sz="0" w:space="0" w:color="auto"/>
        <w:left w:val="none" w:sz="0" w:space="0" w:color="auto"/>
        <w:bottom w:val="none" w:sz="0" w:space="0" w:color="auto"/>
        <w:right w:val="none" w:sz="0" w:space="0" w:color="auto"/>
      </w:divBdr>
      <w:divsChild>
        <w:div w:id="1876431494">
          <w:marLeft w:val="0"/>
          <w:marRight w:val="0"/>
          <w:marTop w:val="0"/>
          <w:marBottom w:val="0"/>
          <w:divBdr>
            <w:top w:val="none" w:sz="0" w:space="0" w:color="auto"/>
            <w:left w:val="none" w:sz="0" w:space="0" w:color="auto"/>
            <w:bottom w:val="none" w:sz="0" w:space="0" w:color="auto"/>
            <w:right w:val="none" w:sz="0" w:space="0" w:color="auto"/>
          </w:divBdr>
          <w:divsChild>
            <w:div w:id="568998172">
              <w:marLeft w:val="0"/>
              <w:marRight w:val="0"/>
              <w:marTop w:val="0"/>
              <w:marBottom w:val="0"/>
              <w:divBdr>
                <w:top w:val="none" w:sz="0" w:space="0" w:color="auto"/>
                <w:left w:val="none" w:sz="0" w:space="0" w:color="auto"/>
                <w:bottom w:val="none" w:sz="0" w:space="0" w:color="auto"/>
                <w:right w:val="none" w:sz="0" w:space="0" w:color="auto"/>
              </w:divBdr>
              <w:divsChild>
                <w:div w:id="1782651853">
                  <w:marLeft w:val="0"/>
                  <w:marRight w:val="0"/>
                  <w:marTop w:val="0"/>
                  <w:marBottom w:val="0"/>
                  <w:divBdr>
                    <w:top w:val="none" w:sz="0" w:space="0" w:color="auto"/>
                    <w:left w:val="none" w:sz="0" w:space="0" w:color="auto"/>
                    <w:bottom w:val="none" w:sz="0" w:space="0" w:color="auto"/>
                    <w:right w:val="none" w:sz="0" w:space="0" w:color="auto"/>
                  </w:divBdr>
                  <w:divsChild>
                    <w:div w:id="992098411">
                      <w:marLeft w:val="0"/>
                      <w:marRight w:val="0"/>
                      <w:marTop w:val="0"/>
                      <w:marBottom w:val="0"/>
                      <w:divBdr>
                        <w:top w:val="none" w:sz="0" w:space="0" w:color="auto"/>
                        <w:left w:val="none" w:sz="0" w:space="0" w:color="auto"/>
                        <w:bottom w:val="none" w:sz="0" w:space="0" w:color="auto"/>
                        <w:right w:val="none" w:sz="0" w:space="0" w:color="auto"/>
                      </w:divBdr>
                      <w:divsChild>
                        <w:div w:id="1291397074">
                          <w:marLeft w:val="0"/>
                          <w:marRight w:val="0"/>
                          <w:marTop w:val="0"/>
                          <w:marBottom w:val="0"/>
                          <w:divBdr>
                            <w:top w:val="none" w:sz="0" w:space="0" w:color="auto"/>
                            <w:left w:val="none" w:sz="0" w:space="0" w:color="auto"/>
                            <w:bottom w:val="none" w:sz="0" w:space="0" w:color="auto"/>
                            <w:right w:val="none" w:sz="0" w:space="0" w:color="auto"/>
                          </w:divBdr>
                          <w:divsChild>
                            <w:div w:id="777942463">
                              <w:marLeft w:val="0"/>
                              <w:marRight w:val="0"/>
                              <w:marTop w:val="0"/>
                              <w:marBottom w:val="0"/>
                              <w:divBdr>
                                <w:top w:val="none" w:sz="0" w:space="0" w:color="auto"/>
                                <w:left w:val="none" w:sz="0" w:space="0" w:color="auto"/>
                                <w:bottom w:val="none" w:sz="0" w:space="0" w:color="auto"/>
                                <w:right w:val="none" w:sz="0" w:space="0" w:color="auto"/>
                              </w:divBdr>
                              <w:divsChild>
                                <w:div w:id="1483889417">
                                  <w:marLeft w:val="0"/>
                                  <w:marRight w:val="0"/>
                                  <w:marTop w:val="0"/>
                                  <w:marBottom w:val="0"/>
                                  <w:divBdr>
                                    <w:top w:val="none" w:sz="0" w:space="0" w:color="auto"/>
                                    <w:left w:val="none" w:sz="0" w:space="0" w:color="auto"/>
                                    <w:bottom w:val="none" w:sz="0" w:space="0" w:color="auto"/>
                                    <w:right w:val="none" w:sz="0" w:space="0" w:color="auto"/>
                                  </w:divBdr>
                                  <w:divsChild>
                                    <w:div w:id="1183670464">
                                      <w:marLeft w:val="0"/>
                                      <w:marRight w:val="0"/>
                                      <w:marTop w:val="0"/>
                                      <w:marBottom w:val="0"/>
                                      <w:divBdr>
                                        <w:top w:val="none" w:sz="0" w:space="0" w:color="auto"/>
                                        <w:left w:val="none" w:sz="0" w:space="0" w:color="auto"/>
                                        <w:bottom w:val="none" w:sz="0" w:space="0" w:color="auto"/>
                                        <w:right w:val="none" w:sz="0" w:space="0" w:color="auto"/>
                                      </w:divBdr>
                                      <w:divsChild>
                                        <w:div w:id="1290630841">
                                          <w:marLeft w:val="0"/>
                                          <w:marRight w:val="0"/>
                                          <w:marTop w:val="0"/>
                                          <w:marBottom w:val="0"/>
                                          <w:divBdr>
                                            <w:top w:val="none" w:sz="0" w:space="0" w:color="auto"/>
                                            <w:left w:val="none" w:sz="0" w:space="0" w:color="auto"/>
                                            <w:bottom w:val="none" w:sz="0" w:space="0" w:color="auto"/>
                                            <w:right w:val="none" w:sz="0" w:space="0" w:color="auto"/>
                                          </w:divBdr>
                                          <w:divsChild>
                                            <w:div w:id="496264271">
                                              <w:marLeft w:val="0"/>
                                              <w:marRight w:val="0"/>
                                              <w:marTop w:val="0"/>
                                              <w:marBottom w:val="0"/>
                                              <w:divBdr>
                                                <w:top w:val="none" w:sz="0" w:space="0" w:color="auto"/>
                                                <w:left w:val="none" w:sz="0" w:space="0" w:color="auto"/>
                                                <w:bottom w:val="none" w:sz="0" w:space="0" w:color="auto"/>
                                                <w:right w:val="none" w:sz="0" w:space="0" w:color="auto"/>
                                              </w:divBdr>
                                              <w:divsChild>
                                                <w:div w:id="1398674070">
                                                  <w:marLeft w:val="0"/>
                                                  <w:marRight w:val="0"/>
                                                  <w:marTop w:val="0"/>
                                                  <w:marBottom w:val="0"/>
                                                  <w:divBdr>
                                                    <w:top w:val="none" w:sz="0" w:space="0" w:color="auto"/>
                                                    <w:left w:val="none" w:sz="0" w:space="0" w:color="auto"/>
                                                    <w:bottom w:val="none" w:sz="0" w:space="0" w:color="auto"/>
                                                    <w:right w:val="none" w:sz="0" w:space="0" w:color="auto"/>
                                                  </w:divBdr>
                                                  <w:divsChild>
                                                    <w:div w:id="1589461172">
                                                      <w:marLeft w:val="0"/>
                                                      <w:marRight w:val="0"/>
                                                      <w:marTop w:val="0"/>
                                                      <w:marBottom w:val="0"/>
                                                      <w:divBdr>
                                                        <w:top w:val="none" w:sz="0" w:space="0" w:color="auto"/>
                                                        <w:left w:val="none" w:sz="0" w:space="0" w:color="auto"/>
                                                        <w:bottom w:val="none" w:sz="0" w:space="0" w:color="auto"/>
                                                        <w:right w:val="none" w:sz="0" w:space="0" w:color="auto"/>
                                                      </w:divBdr>
                                                      <w:divsChild>
                                                        <w:div w:id="171496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7704467">
      <w:bodyDiv w:val="1"/>
      <w:marLeft w:val="0"/>
      <w:marRight w:val="0"/>
      <w:marTop w:val="0"/>
      <w:marBottom w:val="0"/>
      <w:divBdr>
        <w:top w:val="none" w:sz="0" w:space="0" w:color="auto"/>
        <w:left w:val="none" w:sz="0" w:space="0" w:color="auto"/>
        <w:bottom w:val="none" w:sz="0" w:space="0" w:color="auto"/>
        <w:right w:val="none" w:sz="0" w:space="0" w:color="auto"/>
      </w:divBdr>
    </w:div>
    <w:div w:id="739907357">
      <w:bodyDiv w:val="1"/>
      <w:marLeft w:val="0"/>
      <w:marRight w:val="0"/>
      <w:marTop w:val="0"/>
      <w:marBottom w:val="0"/>
      <w:divBdr>
        <w:top w:val="none" w:sz="0" w:space="0" w:color="auto"/>
        <w:left w:val="none" w:sz="0" w:space="0" w:color="auto"/>
        <w:bottom w:val="none" w:sz="0" w:space="0" w:color="auto"/>
        <w:right w:val="none" w:sz="0" w:space="0" w:color="auto"/>
      </w:divBdr>
      <w:divsChild>
        <w:div w:id="2108889231">
          <w:marLeft w:val="0"/>
          <w:marRight w:val="0"/>
          <w:marTop w:val="0"/>
          <w:marBottom w:val="0"/>
          <w:divBdr>
            <w:top w:val="none" w:sz="0" w:space="0" w:color="auto"/>
            <w:left w:val="none" w:sz="0" w:space="0" w:color="auto"/>
            <w:bottom w:val="none" w:sz="0" w:space="0" w:color="auto"/>
            <w:right w:val="none" w:sz="0" w:space="0" w:color="auto"/>
          </w:divBdr>
          <w:divsChild>
            <w:div w:id="227308172">
              <w:marLeft w:val="0"/>
              <w:marRight w:val="0"/>
              <w:marTop w:val="0"/>
              <w:marBottom w:val="0"/>
              <w:divBdr>
                <w:top w:val="none" w:sz="0" w:space="0" w:color="auto"/>
                <w:left w:val="none" w:sz="0" w:space="0" w:color="auto"/>
                <w:bottom w:val="none" w:sz="0" w:space="0" w:color="auto"/>
                <w:right w:val="none" w:sz="0" w:space="0" w:color="auto"/>
              </w:divBdr>
              <w:divsChild>
                <w:div w:id="571356901">
                  <w:marLeft w:val="0"/>
                  <w:marRight w:val="0"/>
                  <w:marTop w:val="0"/>
                  <w:marBottom w:val="0"/>
                  <w:divBdr>
                    <w:top w:val="none" w:sz="0" w:space="0" w:color="auto"/>
                    <w:left w:val="none" w:sz="0" w:space="0" w:color="auto"/>
                    <w:bottom w:val="none" w:sz="0" w:space="0" w:color="auto"/>
                    <w:right w:val="none" w:sz="0" w:space="0" w:color="auto"/>
                  </w:divBdr>
                  <w:divsChild>
                    <w:div w:id="254942384">
                      <w:marLeft w:val="0"/>
                      <w:marRight w:val="0"/>
                      <w:marTop w:val="0"/>
                      <w:marBottom w:val="0"/>
                      <w:divBdr>
                        <w:top w:val="none" w:sz="0" w:space="0" w:color="auto"/>
                        <w:left w:val="none" w:sz="0" w:space="0" w:color="auto"/>
                        <w:bottom w:val="none" w:sz="0" w:space="0" w:color="auto"/>
                        <w:right w:val="none" w:sz="0" w:space="0" w:color="auto"/>
                      </w:divBdr>
                      <w:divsChild>
                        <w:div w:id="398863590">
                          <w:marLeft w:val="0"/>
                          <w:marRight w:val="0"/>
                          <w:marTop w:val="0"/>
                          <w:marBottom w:val="0"/>
                          <w:divBdr>
                            <w:top w:val="none" w:sz="0" w:space="0" w:color="auto"/>
                            <w:left w:val="none" w:sz="0" w:space="0" w:color="auto"/>
                            <w:bottom w:val="none" w:sz="0" w:space="0" w:color="auto"/>
                            <w:right w:val="none" w:sz="0" w:space="0" w:color="auto"/>
                          </w:divBdr>
                          <w:divsChild>
                            <w:div w:id="961498071">
                              <w:marLeft w:val="0"/>
                              <w:marRight w:val="0"/>
                              <w:marTop w:val="0"/>
                              <w:marBottom w:val="0"/>
                              <w:divBdr>
                                <w:top w:val="none" w:sz="0" w:space="0" w:color="auto"/>
                                <w:left w:val="none" w:sz="0" w:space="0" w:color="auto"/>
                                <w:bottom w:val="none" w:sz="0" w:space="0" w:color="auto"/>
                                <w:right w:val="none" w:sz="0" w:space="0" w:color="auto"/>
                              </w:divBdr>
                              <w:divsChild>
                                <w:div w:id="29498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638033">
      <w:bodyDiv w:val="1"/>
      <w:marLeft w:val="0"/>
      <w:marRight w:val="0"/>
      <w:marTop w:val="0"/>
      <w:marBottom w:val="0"/>
      <w:divBdr>
        <w:top w:val="none" w:sz="0" w:space="0" w:color="auto"/>
        <w:left w:val="none" w:sz="0" w:space="0" w:color="auto"/>
        <w:bottom w:val="none" w:sz="0" w:space="0" w:color="auto"/>
        <w:right w:val="none" w:sz="0" w:space="0" w:color="auto"/>
      </w:divBdr>
    </w:div>
    <w:div w:id="829055446">
      <w:bodyDiv w:val="1"/>
      <w:marLeft w:val="0"/>
      <w:marRight w:val="0"/>
      <w:marTop w:val="0"/>
      <w:marBottom w:val="0"/>
      <w:divBdr>
        <w:top w:val="none" w:sz="0" w:space="0" w:color="auto"/>
        <w:left w:val="none" w:sz="0" w:space="0" w:color="auto"/>
        <w:bottom w:val="none" w:sz="0" w:space="0" w:color="auto"/>
        <w:right w:val="none" w:sz="0" w:space="0" w:color="auto"/>
      </w:divBdr>
    </w:div>
    <w:div w:id="1213464977">
      <w:bodyDiv w:val="1"/>
      <w:marLeft w:val="0"/>
      <w:marRight w:val="0"/>
      <w:marTop w:val="0"/>
      <w:marBottom w:val="0"/>
      <w:divBdr>
        <w:top w:val="none" w:sz="0" w:space="0" w:color="auto"/>
        <w:left w:val="none" w:sz="0" w:space="0" w:color="auto"/>
        <w:bottom w:val="none" w:sz="0" w:space="0" w:color="auto"/>
        <w:right w:val="none" w:sz="0" w:space="0" w:color="auto"/>
      </w:divBdr>
      <w:divsChild>
        <w:div w:id="1565874117">
          <w:marLeft w:val="0"/>
          <w:marRight w:val="0"/>
          <w:marTop w:val="0"/>
          <w:marBottom w:val="0"/>
          <w:divBdr>
            <w:top w:val="none" w:sz="0" w:space="0" w:color="auto"/>
            <w:left w:val="none" w:sz="0" w:space="0" w:color="auto"/>
            <w:bottom w:val="none" w:sz="0" w:space="0" w:color="auto"/>
            <w:right w:val="none" w:sz="0" w:space="0" w:color="auto"/>
          </w:divBdr>
          <w:divsChild>
            <w:div w:id="1786850957">
              <w:marLeft w:val="0"/>
              <w:marRight w:val="0"/>
              <w:marTop w:val="0"/>
              <w:marBottom w:val="0"/>
              <w:divBdr>
                <w:top w:val="none" w:sz="0" w:space="0" w:color="auto"/>
                <w:left w:val="none" w:sz="0" w:space="0" w:color="auto"/>
                <w:bottom w:val="none" w:sz="0" w:space="0" w:color="auto"/>
                <w:right w:val="none" w:sz="0" w:space="0" w:color="auto"/>
              </w:divBdr>
              <w:divsChild>
                <w:div w:id="1854109514">
                  <w:marLeft w:val="0"/>
                  <w:marRight w:val="0"/>
                  <w:marTop w:val="0"/>
                  <w:marBottom w:val="0"/>
                  <w:divBdr>
                    <w:top w:val="none" w:sz="0" w:space="0" w:color="auto"/>
                    <w:left w:val="none" w:sz="0" w:space="0" w:color="auto"/>
                    <w:bottom w:val="none" w:sz="0" w:space="0" w:color="auto"/>
                    <w:right w:val="none" w:sz="0" w:space="0" w:color="auto"/>
                  </w:divBdr>
                  <w:divsChild>
                    <w:div w:id="1430200528">
                      <w:marLeft w:val="0"/>
                      <w:marRight w:val="0"/>
                      <w:marTop w:val="0"/>
                      <w:marBottom w:val="0"/>
                      <w:divBdr>
                        <w:top w:val="none" w:sz="0" w:space="0" w:color="auto"/>
                        <w:left w:val="none" w:sz="0" w:space="0" w:color="auto"/>
                        <w:bottom w:val="none" w:sz="0" w:space="0" w:color="auto"/>
                        <w:right w:val="none" w:sz="0" w:space="0" w:color="auto"/>
                      </w:divBdr>
                      <w:divsChild>
                        <w:div w:id="1427506859">
                          <w:marLeft w:val="0"/>
                          <w:marRight w:val="0"/>
                          <w:marTop w:val="0"/>
                          <w:marBottom w:val="0"/>
                          <w:divBdr>
                            <w:top w:val="none" w:sz="0" w:space="0" w:color="auto"/>
                            <w:left w:val="none" w:sz="0" w:space="0" w:color="auto"/>
                            <w:bottom w:val="none" w:sz="0" w:space="0" w:color="auto"/>
                            <w:right w:val="none" w:sz="0" w:space="0" w:color="auto"/>
                          </w:divBdr>
                          <w:divsChild>
                            <w:div w:id="512378850">
                              <w:marLeft w:val="0"/>
                              <w:marRight w:val="0"/>
                              <w:marTop w:val="0"/>
                              <w:marBottom w:val="0"/>
                              <w:divBdr>
                                <w:top w:val="none" w:sz="0" w:space="0" w:color="auto"/>
                                <w:left w:val="none" w:sz="0" w:space="0" w:color="auto"/>
                                <w:bottom w:val="none" w:sz="0" w:space="0" w:color="auto"/>
                                <w:right w:val="none" w:sz="0" w:space="0" w:color="auto"/>
                              </w:divBdr>
                              <w:divsChild>
                                <w:div w:id="771316179">
                                  <w:marLeft w:val="0"/>
                                  <w:marRight w:val="0"/>
                                  <w:marTop w:val="0"/>
                                  <w:marBottom w:val="0"/>
                                  <w:divBdr>
                                    <w:top w:val="none" w:sz="0" w:space="0" w:color="auto"/>
                                    <w:left w:val="none" w:sz="0" w:space="0" w:color="auto"/>
                                    <w:bottom w:val="none" w:sz="0" w:space="0" w:color="auto"/>
                                    <w:right w:val="none" w:sz="0" w:space="0" w:color="auto"/>
                                  </w:divBdr>
                                  <w:divsChild>
                                    <w:div w:id="33890975">
                                      <w:marLeft w:val="0"/>
                                      <w:marRight w:val="0"/>
                                      <w:marTop w:val="0"/>
                                      <w:marBottom w:val="0"/>
                                      <w:divBdr>
                                        <w:top w:val="none" w:sz="0" w:space="0" w:color="auto"/>
                                        <w:left w:val="none" w:sz="0" w:space="0" w:color="auto"/>
                                        <w:bottom w:val="none" w:sz="0" w:space="0" w:color="auto"/>
                                        <w:right w:val="none" w:sz="0" w:space="0" w:color="auto"/>
                                      </w:divBdr>
                                      <w:divsChild>
                                        <w:div w:id="1935016653">
                                          <w:marLeft w:val="0"/>
                                          <w:marRight w:val="0"/>
                                          <w:marTop w:val="0"/>
                                          <w:marBottom w:val="0"/>
                                          <w:divBdr>
                                            <w:top w:val="none" w:sz="0" w:space="0" w:color="auto"/>
                                            <w:left w:val="none" w:sz="0" w:space="0" w:color="auto"/>
                                            <w:bottom w:val="none" w:sz="0" w:space="0" w:color="auto"/>
                                            <w:right w:val="none" w:sz="0" w:space="0" w:color="auto"/>
                                          </w:divBdr>
                                          <w:divsChild>
                                            <w:div w:id="174117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6346055">
      <w:bodyDiv w:val="1"/>
      <w:marLeft w:val="0"/>
      <w:marRight w:val="0"/>
      <w:marTop w:val="0"/>
      <w:marBottom w:val="0"/>
      <w:divBdr>
        <w:top w:val="none" w:sz="0" w:space="0" w:color="auto"/>
        <w:left w:val="none" w:sz="0" w:space="0" w:color="auto"/>
        <w:bottom w:val="none" w:sz="0" w:space="0" w:color="auto"/>
        <w:right w:val="none" w:sz="0" w:space="0" w:color="auto"/>
      </w:divBdr>
    </w:div>
    <w:div w:id="1468547075">
      <w:bodyDiv w:val="1"/>
      <w:marLeft w:val="0"/>
      <w:marRight w:val="0"/>
      <w:marTop w:val="0"/>
      <w:marBottom w:val="0"/>
      <w:divBdr>
        <w:top w:val="none" w:sz="0" w:space="0" w:color="auto"/>
        <w:left w:val="none" w:sz="0" w:space="0" w:color="auto"/>
        <w:bottom w:val="none" w:sz="0" w:space="0" w:color="auto"/>
        <w:right w:val="none" w:sz="0" w:space="0" w:color="auto"/>
      </w:divBdr>
    </w:div>
    <w:div w:id="1530534747">
      <w:bodyDiv w:val="1"/>
      <w:marLeft w:val="0"/>
      <w:marRight w:val="0"/>
      <w:marTop w:val="0"/>
      <w:marBottom w:val="0"/>
      <w:divBdr>
        <w:top w:val="none" w:sz="0" w:space="0" w:color="auto"/>
        <w:left w:val="none" w:sz="0" w:space="0" w:color="auto"/>
        <w:bottom w:val="none" w:sz="0" w:space="0" w:color="auto"/>
        <w:right w:val="none" w:sz="0" w:space="0" w:color="auto"/>
      </w:divBdr>
    </w:div>
    <w:div w:id="1550873798">
      <w:bodyDiv w:val="1"/>
      <w:marLeft w:val="0"/>
      <w:marRight w:val="0"/>
      <w:marTop w:val="0"/>
      <w:marBottom w:val="0"/>
      <w:divBdr>
        <w:top w:val="none" w:sz="0" w:space="0" w:color="auto"/>
        <w:left w:val="none" w:sz="0" w:space="0" w:color="auto"/>
        <w:bottom w:val="none" w:sz="0" w:space="0" w:color="auto"/>
        <w:right w:val="none" w:sz="0" w:space="0" w:color="auto"/>
      </w:divBdr>
    </w:div>
    <w:div w:id="1642080983">
      <w:bodyDiv w:val="1"/>
      <w:marLeft w:val="0"/>
      <w:marRight w:val="0"/>
      <w:marTop w:val="0"/>
      <w:marBottom w:val="0"/>
      <w:divBdr>
        <w:top w:val="none" w:sz="0" w:space="0" w:color="auto"/>
        <w:left w:val="none" w:sz="0" w:space="0" w:color="auto"/>
        <w:bottom w:val="none" w:sz="0" w:space="0" w:color="auto"/>
        <w:right w:val="none" w:sz="0" w:space="0" w:color="auto"/>
      </w:divBdr>
    </w:div>
    <w:div w:id="1797983394">
      <w:bodyDiv w:val="1"/>
      <w:marLeft w:val="0"/>
      <w:marRight w:val="0"/>
      <w:marTop w:val="0"/>
      <w:marBottom w:val="0"/>
      <w:divBdr>
        <w:top w:val="none" w:sz="0" w:space="0" w:color="auto"/>
        <w:left w:val="none" w:sz="0" w:space="0" w:color="auto"/>
        <w:bottom w:val="none" w:sz="0" w:space="0" w:color="auto"/>
        <w:right w:val="none" w:sz="0" w:space="0" w:color="auto"/>
      </w:divBdr>
    </w:div>
    <w:div w:id="2137329480">
      <w:bodyDiv w:val="1"/>
      <w:marLeft w:val="0"/>
      <w:marRight w:val="0"/>
      <w:marTop w:val="0"/>
      <w:marBottom w:val="0"/>
      <w:divBdr>
        <w:top w:val="none" w:sz="0" w:space="0" w:color="auto"/>
        <w:left w:val="none" w:sz="0" w:space="0" w:color="auto"/>
        <w:bottom w:val="none" w:sz="0" w:space="0" w:color="auto"/>
        <w:right w:val="none" w:sz="0" w:space="0" w:color="auto"/>
      </w:divBdr>
    </w:div>
    <w:div w:id="21389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E0AE8-E297-412E-A6F5-A4C889BA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17096</Words>
  <Characters>94030</Characters>
  <Application>Microsoft Office Word</Application>
  <DocSecurity>0</DocSecurity>
  <Lines>783</Lines>
  <Paragraphs>221</Paragraphs>
  <ScaleCrop>false</ScaleCrop>
  <HeadingPairs>
    <vt:vector size="2" baseType="variant">
      <vt:variant>
        <vt:lpstr>Titre</vt:lpstr>
      </vt:variant>
      <vt:variant>
        <vt:i4>1</vt:i4>
      </vt:variant>
    </vt:vector>
  </HeadingPairs>
  <TitlesOfParts>
    <vt:vector size="1" baseType="lpstr">
      <vt:lpstr/>
    </vt:vector>
  </TitlesOfParts>
  <Company>BNP Paribas</Company>
  <LinksUpToDate>false</LinksUpToDate>
  <CharactersWithSpaces>110905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favre@flichy.com</dc:creator>
  <cp:lastModifiedBy>Magali CALVIN</cp:lastModifiedBy>
  <cp:revision>2</cp:revision>
  <cp:lastPrinted>2026-03-19T08:21:00Z</cp:lastPrinted>
  <dcterms:created xsi:type="dcterms:W3CDTF">2026-03-30T14:15:00Z</dcterms:created>
  <dcterms:modified xsi:type="dcterms:W3CDTF">2026-03-30T14:15:00Z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8ed5431-0ab7-4c1b-98f4-d4e50f674d02_Enabled">
    <vt:lpwstr>true</vt:lpwstr>
  </property>
  <property fmtid="{D5CDD505-2E9C-101B-9397-08002B2CF9AE}" pid="3" name="MSIP_Label_48ed5431-0ab7-4c1b-98f4-d4e50f674d02_SetDate">
    <vt:lpwstr>2020-11-23T17:37:54Z</vt:lpwstr>
  </property>
  <property fmtid="{D5CDD505-2E9C-101B-9397-08002B2CF9AE}" pid="4" name="MSIP_Label_48ed5431-0ab7-4c1b-98f4-d4e50f674d02_Method">
    <vt:lpwstr>Privileged</vt:lpwstr>
  </property>
  <property fmtid="{D5CDD505-2E9C-101B-9397-08002B2CF9AE}" pid="5" name="MSIP_Label_48ed5431-0ab7-4c1b-98f4-d4e50f674d02_Name">
    <vt:lpwstr>48ed5431-0ab7-4c1b-98f4-d4e50f674d02</vt:lpwstr>
  </property>
  <property fmtid="{D5CDD505-2E9C-101B-9397-08002B2CF9AE}" pid="6" name="MSIP_Label_48ed5431-0ab7-4c1b-98f4-d4e50f674d02_SiteId">
    <vt:lpwstr>614f9c25-bffa-42c7-86d8-964101f55fa2</vt:lpwstr>
  </property>
  <property fmtid="{D5CDD505-2E9C-101B-9397-08002B2CF9AE}" pid="7" name="MSIP_Label_48ed5431-0ab7-4c1b-98f4-d4e50f674d02_ActionId">
    <vt:lpwstr>d94b52fa-c759-45cc-8190-a578cd70adb1</vt:lpwstr>
  </property>
  <property fmtid="{D5CDD505-2E9C-101B-9397-08002B2CF9AE}" pid="8" name="MSIP_Label_48ed5431-0ab7-4c1b-98f4-d4e50f674d02_ContentBits">
    <vt:lpwstr>0</vt:lpwstr>
  </property>
</Properties>
</file>