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4366D" w14:textId="77777777" w:rsidR="0011595A" w:rsidRPr="0011595A" w:rsidRDefault="0011595A" w:rsidP="0011595A">
      <w:pPr>
        <w:spacing w:after="200" w:line="276" w:lineRule="auto"/>
        <w:rPr>
          <w:rFonts w:ascii="Cambria" w:eastAsia="MS Mincho" w:hAnsi="Cambria" w:cs="Times New Roman"/>
          <w:kern w:val="0"/>
          <w:sz w:val="22"/>
          <w:szCs w:val="22"/>
          <w:lang w:val="en-US"/>
          <w14:ligatures w14:val="none"/>
        </w:rPr>
      </w:pPr>
      <w:bookmarkStart w:id="0" w:name="_Hlk148450838"/>
    </w:p>
    <w:p w14:paraId="63C8A8DF" w14:textId="77777777" w:rsidR="0011595A" w:rsidRPr="0011595A" w:rsidRDefault="0011595A" w:rsidP="0011595A">
      <w:pPr>
        <w:pBdr>
          <w:top w:val="single" w:sz="4" w:space="1" w:color="auto"/>
          <w:left w:val="single" w:sz="4" w:space="4" w:color="auto"/>
          <w:bottom w:val="single" w:sz="4" w:space="1" w:color="auto"/>
          <w:right w:val="single" w:sz="4" w:space="4" w:color="auto"/>
        </w:pBdr>
        <w:spacing w:before="240" w:after="200" w:line="276" w:lineRule="auto"/>
        <w:jc w:val="center"/>
        <w:rPr>
          <w:rFonts w:ascii="Calibri" w:eastAsia="MS Mincho" w:hAnsi="Calibri" w:cs="Calibri"/>
          <w:b/>
          <w:bCs/>
          <w:kern w:val="0"/>
          <w:sz w:val="28"/>
          <w:szCs w:val="28"/>
          <w14:ligatures w14:val="none"/>
        </w:rPr>
      </w:pPr>
      <w:r w:rsidRPr="0011595A">
        <w:rPr>
          <w:rFonts w:ascii="Calibri" w:eastAsia="MS Mincho" w:hAnsi="Calibri" w:cs="Calibri"/>
          <w:b/>
          <w:bCs/>
          <w:kern w:val="0"/>
          <w:sz w:val="28"/>
          <w:szCs w:val="28"/>
          <w14:ligatures w14:val="none"/>
        </w:rPr>
        <w:t>Accord d’entreprise relatif au contingent d’heures supplémentaires</w:t>
      </w:r>
    </w:p>
    <w:p w14:paraId="24035279" w14:textId="7F848555" w:rsidR="0011595A" w:rsidRPr="0011595A" w:rsidRDefault="0011595A" w:rsidP="0011595A">
      <w:pPr>
        <w:pBdr>
          <w:top w:val="single" w:sz="4" w:space="1" w:color="auto"/>
          <w:left w:val="single" w:sz="4" w:space="4" w:color="auto"/>
          <w:bottom w:val="single" w:sz="4" w:space="1" w:color="auto"/>
          <w:right w:val="single" w:sz="4" w:space="4" w:color="auto"/>
        </w:pBdr>
        <w:spacing w:before="240" w:after="200" w:line="276" w:lineRule="auto"/>
        <w:jc w:val="center"/>
        <w:rPr>
          <w:rFonts w:ascii="Calibri" w:eastAsia="MS Mincho" w:hAnsi="Calibri" w:cs="Calibri"/>
          <w:b/>
          <w:bCs/>
          <w:kern w:val="0"/>
          <w:sz w:val="28"/>
          <w:szCs w:val="28"/>
          <w14:ligatures w14:val="none"/>
        </w:rPr>
      </w:pPr>
      <w:r w:rsidRPr="0011595A">
        <w:rPr>
          <w:rFonts w:ascii="Calibri" w:eastAsia="MS Mincho" w:hAnsi="Calibri" w:cs="Calibri"/>
          <w:b/>
          <w:bCs/>
          <w:kern w:val="0"/>
          <w:sz w:val="28"/>
          <w:szCs w:val="28"/>
          <w14:ligatures w14:val="none"/>
        </w:rPr>
        <w:t>Personnel Terrestre</w:t>
      </w:r>
    </w:p>
    <w:p w14:paraId="2E7FAF2B" w14:textId="77777777" w:rsidR="0011595A" w:rsidRPr="0011595A" w:rsidRDefault="0011595A" w:rsidP="0011595A">
      <w:pPr>
        <w:pBdr>
          <w:top w:val="single" w:sz="4" w:space="1" w:color="auto"/>
          <w:left w:val="single" w:sz="4" w:space="4" w:color="auto"/>
          <w:bottom w:val="single" w:sz="4" w:space="1" w:color="auto"/>
          <w:right w:val="single" w:sz="4" w:space="4" w:color="auto"/>
        </w:pBdr>
        <w:spacing w:before="240" w:after="200" w:line="276" w:lineRule="auto"/>
        <w:jc w:val="center"/>
        <w:rPr>
          <w:rFonts w:ascii="Calibri" w:eastAsia="MS Mincho" w:hAnsi="Calibri" w:cs="Calibri"/>
          <w:b/>
          <w:bCs/>
          <w:kern w:val="0"/>
          <w:sz w:val="28"/>
          <w:szCs w:val="28"/>
          <w14:ligatures w14:val="none"/>
        </w:rPr>
      </w:pPr>
      <w:r w:rsidRPr="0011595A">
        <w:rPr>
          <w:rFonts w:ascii="Calibri" w:eastAsia="MS Mincho" w:hAnsi="Calibri" w:cs="Calibri"/>
          <w:b/>
          <w:bCs/>
          <w:kern w:val="0"/>
          <w:sz w:val="28"/>
          <w:szCs w:val="28"/>
          <w14:ligatures w14:val="none"/>
        </w:rPr>
        <w:t>(Renouvellement)</w:t>
      </w:r>
    </w:p>
    <w:p w14:paraId="6C13E08E" w14:textId="77777777" w:rsidR="00283603" w:rsidRDefault="00283603" w:rsidP="0011595A">
      <w:pPr>
        <w:spacing w:after="200" w:line="276" w:lineRule="auto"/>
        <w:jc w:val="both"/>
        <w:rPr>
          <w:rFonts w:ascii="Calibri" w:eastAsia="MS Mincho" w:hAnsi="Calibri" w:cs="Calibri"/>
          <w:b/>
          <w:kern w:val="0"/>
          <w:u w:val="single"/>
          <w14:ligatures w14:val="none"/>
        </w:rPr>
      </w:pPr>
    </w:p>
    <w:p w14:paraId="4450DB6D" w14:textId="45767283" w:rsidR="0011595A" w:rsidRPr="0011595A" w:rsidRDefault="0011595A" w:rsidP="0011595A">
      <w:pPr>
        <w:spacing w:after="200" w:line="276" w:lineRule="auto"/>
        <w:jc w:val="both"/>
        <w:rPr>
          <w:rFonts w:ascii="Calibri" w:eastAsia="MS Mincho" w:hAnsi="Calibri" w:cs="Calibri"/>
          <w:kern w:val="0"/>
          <w14:ligatures w14:val="none"/>
        </w:rPr>
      </w:pPr>
      <w:r w:rsidRPr="0011595A">
        <w:rPr>
          <w:rFonts w:ascii="Calibri" w:eastAsia="MS Mincho" w:hAnsi="Calibri" w:cs="Calibri"/>
          <w:i/>
          <w:kern w:val="0"/>
          <w:u w:val="single"/>
          <w14:ligatures w14:val="none"/>
        </w:rPr>
        <w:t>Entre</w:t>
      </w:r>
      <w:r w:rsidRPr="0011595A">
        <w:rPr>
          <w:rFonts w:ascii="Calibri" w:eastAsia="MS Mincho" w:hAnsi="Calibri" w:cs="Calibri"/>
          <w:kern w:val="0"/>
          <w14:ligatures w14:val="none"/>
        </w:rPr>
        <w:t> :</w:t>
      </w:r>
    </w:p>
    <w:p w14:paraId="6CFEACAD" w14:textId="77777777" w:rsidR="0011595A" w:rsidRPr="0011595A" w:rsidRDefault="0011595A" w:rsidP="0011595A">
      <w:pPr>
        <w:spacing w:after="200" w:line="276" w:lineRule="auto"/>
        <w:jc w:val="both"/>
        <w:rPr>
          <w:rFonts w:ascii="Calibri" w:eastAsia="MS Mincho" w:hAnsi="Calibri" w:cs="Calibri"/>
          <w:kern w:val="0"/>
          <w14:ligatures w14:val="none"/>
        </w:rPr>
      </w:pPr>
      <w:r w:rsidRPr="0011595A">
        <w:rPr>
          <w:rFonts w:ascii="Calibri" w:eastAsia="MS Mincho" w:hAnsi="Calibri" w:cs="Calibri"/>
          <w:b/>
          <w:kern w:val="0"/>
          <w14:ligatures w14:val="none"/>
        </w:rPr>
        <w:t>La Société RD TPM</w:t>
      </w:r>
      <w:r w:rsidRPr="0011595A">
        <w:rPr>
          <w:rFonts w:ascii="Calibri" w:eastAsia="MS Mincho" w:hAnsi="Calibri" w:cs="Calibri"/>
          <w:kern w:val="0"/>
          <w14:ligatures w14:val="none"/>
        </w:rPr>
        <w:t>, SAS, immatriculée au Registre du Commerce et des Sociétés de Toulon sous le numéro 949 156 400, dont le siège social est Dépôt de Brunet, rue Octave Virgily, 83100 Toulon</w:t>
      </w:r>
    </w:p>
    <w:p w14:paraId="01335F04" w14:textId="4B44A66C" w:rsidR="0011595A" w:rsidRPr="0011595A" w:rsidRDefault="0011595A" w:rsidP="0011595A">
      <w:pPr>
        <w:spacing w:after="200" w:line="276" w:lineRule="auto"/>
        <w:jc w:val="both"/>
        <w:rPr>
          <w:rFonts w:ascii="Calibri" w:eastAsia="MS Mincho" w:hAnsi="Calibri" w:cs="Calibri"/>
          <w:kern w:val="0"/>
          <w14:ligatures w14:val="none"/>
        </w:rPr>
      </w:pPr>
      <w:r w:rsidRPr="0011595A">
        <w:rPr>
          <w:rFonts w:ascii="Calibri" w:eastAsia="MS Mincho" w:hAnsi="Calibri" w:cs="Calibri"/>
          <w:kern w:val="0"/>
          <w14:ligatures w14:val="none"/>
        </w:rPr>
        <w:t>Représentée par Monsieur</w:t>
      </w:r>
      <w:r w:rsidR="006B52ED">
        <w:rPr>
          <w:rFonts w:ascii="Calibri" w:eastAsia="MS Mincho" w:hAnsi="Calibri" w:cs="Calibri"/>
          <w:kern w:val="0"/>
          <w14:ligatures w14:val="none"/>
        </w:rPr>
        <w:t xml:space="preserve">               </w:t>
      </w:r>
      <w:proofErr w:type="gramStart"/>
      <w:r w:rsidR="006B52ED">
        <w:rPr>
          <w:rFonts w:ascii="Calibri" w:eastAsia="MS Mincho" w:hAnsi="Calibri" w:cs="Calibri"/>
          <w:kern w:val="0"/>
          <w14:ligatures w14:val="none"/>
        </w:rPr>
        <w:t xml:space="preserve">  ,</w:t>
      </w:r>
      <w:r w:rsidRPr="0011595A">
        <w:rPr>
          <w:rFonts w:ascii="Calibri" w:eastAsia="MS Mincho" w:hAnsi="Calibri" w:cs="Calibri"/>
          <w:kern w:val="0"/>
          <w14:ligatures w14:val="none"/>
        </w:rPr>
        <w:t>Directeur</w:t>
      </w:r>
      <w:proofErr w:type="gramEnd"/>
      <w:r w:rsidRPr="0011595A">
        <w:rPr>
          <w:rFonts w:ascii="Calibri" w:eastAsia="MS Mincho" w:hAnsi="Calibri" w:cs="Calibri"/>
          <w:kern w:val="0"/>
          <w14:ligatures w14:val="none"/>
        </w:rPr>
        <w:t xml:space="preserve"> Général,</w:t>
      </w:r>
    </w:p>
    <w:p w14:paraId="2AD0BACD" w14:textId="77777777" w:rsidR="0011595A" w:rsidRPr="0011595A" w:rsidRDefault="0011595A" w:rsidP="0011595A">
      <w:pPr>
        <w:spacing w:after="200" w:line="276" w:lineRule="auto"/>
        <w:jc w:val="both"/>
        <w:rPr>
          <w:rFonts w:ascii="Calibri" w:eastAsia="MS Mincho" w:hAnsi="Calibri" w:cs="Calibri"/>
          <w:kern w:val="0"/>
          <w14:ligatures w14:val="none"/>
        </w:rPr>
      </w:pPr>
    </w:p>
    <w:p w14:paraId="249B139B" w14:textId="77777777" w:rsidR="0011595A" w:rsidRPr="0011595A" w:rsidRDefault="0011595A" w:rsidP="0011595A">
      <w:pPr>
        <w:spacing w:after="200" w:line="276" w:lineRule="auto"/>
        <w:jc w:val="both"/>
        <w:rPr>
          <w:rFonts w:ascii="Calibri" w:eastAsia="MS Mincho" w:hAnsi="Calibri" w:cs="Calibri"/>
          <w:i/>
          <w:kern w:val="0"/>
          <w14:ligatures w14:val="none"/>
        </w:rPr>
      </w:pPr>
      <w:r w:rsidRPr="0011595A">
        <w:rPr>
          <w:rFonts w:ascii="Calibri" w:eastAsia="MS Mincho" w:hAnsi="Calibri" w:cs="Calibri"/>
          <w:i/>
          <w:kern w:val="0"/>
          <w14:ligatures w14:val="none"/>
        </w:rPr>
        <w:t>D’une part,</w:t>
      </w:r>
    </w:p>
    <w:p w14:paraId="6C4BEB13" w14:textId="77777777" w:rsidR="0011595A" w:rsidRPr="0011595A" w:rsidRDefault="0011595A" w:rsidP="0011595A">
      <w:pPr>
        <w:spacing w:after="200" w:line="276" w:lineRule="auto"/>
        <w:jc w:val="both"/>
        <w:rPr>
          <w:rFonts w:ascii="Calibri" w:eastAsia="MS Mincho" w:hAnsi="Calibri" w:cs="Calibri"/>
          <w:i/>
          <w:kern w:val="0"/>
          <w14:ligatures w14:val="none"/>
        </w:rPr>
      </w:pPr>
    </w:p>
    <w:p w14:paraId="37861E38" w14:textId="77777777" w:rsidR="0011595A" w:rsidRPr="0011595A" w:rsidRDefault="0011595A" w:rsidP="0011595A">
      <w:pPr>
        <w:spacing w:after="200" w:line="276" w:lineRule="auto"/>
        <w:jc w:val="both"/>
        <w:rPr>
          <w:rFonts w:ascii="Calibri" w:eastAsia="MS Mincho" w:hAnsi="Calibri" w:cs="Calibri"/>
          <w:kern w:val="0"/>
          <w14:ligatures w14:val="none"/>
        </w:rPr>
      </w:pPr>
      <w:r w:rsidRPr="0011595A">
        <w:rPr>
          <w:rFonts w:ascii="Calibri" w:eastAsia="MS Mincho" w:hAnsi="Calibri" w:cs="Calibri"/>
          <w:i/>
          <w:kern w:val="0"/>
          <w:u w:val="single"/>
          <w14:ligatures w14:val="none"/>
        </w:rPr>
        <w:t>Et </w:t>
      </w:r>
      <w:r w:rsidRPr="0011595A">
        <w:rPr>
          <w:rFonts w:ascii="Calibri" w:eastAsia="MS Mincho" w:hAnsi="Calibri" w:cs="Calibri"/>
          <w:kern w:val="0"/>
          <w14:ligatures w14:val="none"/>
        </w:rPr>
        <w:t>:</w:t>
      </w:r>
    </w:p>
    <w:p w14:paraId="2F421234" w14:textId="77777777" w:rsidR="0011595A" w:rsidRPr="0011595A" w:rsidRDefault="0011595A" w:rsidP="0011595A">
      <w:pPr>
        <w:spacing w:after="200" w:line="276" w:lineRule="auto"/>
        <w:rPr>
          <w:rFonts w:ascii="Calibri" w:eastAsia="MS Mincho" w:hAnsi="Calibri" w:cs="Calibri"/>
          <w:b/>
          <w:bCs/>
          <w:kern w:val="0"/>
          <w14:ligatures w14:val="none"/>
        </w:rPr>
      </w:pPr>
      <w:r w:rsidRPr="0011595A">
        <w:rPr>
          <w:rFonts w:ascii="Calibri" w:eastAsia="MS Mincho" w:hAnsi="Calibri" w:cs="Calibri"/>
          <w:b/>
          <w:bCs/>
          <w:kern w:val="0"/>
          <w14:ligatures w14:val="none"/>
        </w:rPr>
        <w:t>Le Syndicat UNSA, organisation syndicale représentative,</w:t>
      </w:r>
    </w:p>
    <w:p w14:paraId="14C10FCA" w14:textId="2C1DFC2B" w:rsidR="0011595A" w:rsidRPr="0011595A" w:rsidRDefault="0011595A" w:rsidP="0011595A">
      <w:pPr>
        <w:spacing w:after="200" w:line="276" w:lineRule="auto"/>
        <w:rPr>
          <w:rFonts w:ascii="Calibri" w:eastAsia="MS Mincho" w:hAnsi="Calibri" w:cs="Calibri"/>
          <w:kern w:val="0"/>
          <w14:ligatures w14:val="none"/>
        </w:rPr>
      </w:pPr>
      <w:r w:rsidRPr="0011595A">
        <w:rPr>
          <w:rFonts w:ascii="Calibri" w:eastAsia="MS Mincho" w:hAnsi="Calibri" w:cs="Calibri"/>
          <w:kern w:val="0"/>
          <w14:ligatures w14:val="none"/>
        </w:rPr>
        <w:t xml:space="preserve">Représenté par </w:t>
      </w:r>
      <w:r w:rsidR="006B52ED">
        <w:rPr>
          <w:rFonts w:ascii="Calibri" w:eastAsia="MS Mincho" w:hAnsi="Calibri" w:cs="Calibri"/>
          <w:kern w:val="0"/>
          <w14:ligatures w14:val="none"/>
        </w:rPr>
        <w:t xml:space="preserve">               </w:t>
      </w:r>
      <w:r w:rsidRPr="0011595A">
        <w:rPr>
          <w:rFonts w:ascii="Calibri" w:eastAsia="MS Mincho" w:hAnsi="Calibri" w:cs="Calibri"/>
          <w:kern w:val="0"/>
          <w14:ligatures w14:val="none"/>
        </w:rPr>
        <w:t xml:space="preserve"> et </w:t>
      </w:r>
      <w:r w:rsidR="006B52ED">
        <w:rPr>
          <w:rFonts w:ascii="Calibri" w:eastAsia="MS Mincho" w:hAnsi="Calibri" w:cs="Calibri"/>
          <w:kern w:val="0"/>
          <w14:ligatures w14:val="none"/>
        </w:rPr>
        <w:t xml:space="preserve">               </w:t>
      </w:r>
      <w:proofErr w:type="gramStart"/>
      <w:r w:rsidR="006B52ED">
        <w:rPr>
          <w:rFonts w:ascii="Calibri" w:eastAsia="MS Mincho" w:hAnsi="Calibri" w:cs="Calibri"/>
          <w:kern w:val="0"/>
          <w14:ligatures w14:val="none"/>
        </w:rPr>
        <w:t xml:space="preserve">  </w:t>
      </w:r>
      <w:r w:rsidRPr="0011595A">
        <w:rPr>
          <w:rFonts w:ascii="Calibri" w:eastAsia="MS Mincho" w:hAnsi="Calibri" w:cs="Calibri"/>
          <w:kern w:val="0"/>
          <w14:ligatures w14:val="none"/>
        </w:rPr>
        <w:t>,</w:t>
      </w:r>
      <w:proofErr w:type="gramEnd"/>
      <w:r w:rsidRPr="0011595A">
        <w:rPr>
          <w:rFonts w:ascii="Calibri" w:eastAsia="MS Mincho" w:hAnsi="Calibri" w:cs="Calibri"/>
          <w:kern w:val="0"/>
          <w14:ligatures w14:val="none"/>
        </w:rPr>
        <w:t xml:space="preserve"> délégués syndicaux,</w:t>
      </w:r>
    </w:p>
    <w:p w14:paraId="4D876304" w14:textId="77777777" w:rsidR="0011595A" w:rsidRPr="0011595A" w:rsidRDefault="0011595A" w:rsidP="0011595A">
      <w:pPr>
        <w:spacing w:after="200" w:line="276" w:lineRule="auto"/>
        <w:rPr>
          <w:rFonts w:ascii="Calibri" w:eastAsia="MS Mincho" w:hAnsi="Calibri" w:cs="Calibri"/>
          <w:kern w:val="0"/>
          <w14:ligatures w14:val="none"/>
        </w:rPr>
      </w:pPr>
    </w:p>
    <w:p w14:paraId="5DEE77DA" w14:textId="77777777" w:rsidR="0011595A" w:rsidRPr="0011595A" w:rsidRDefault="0011595A" w:rsidP="0011595A">
      <w:pPr>
        <w:spacing w:after="200" w:line="276" w:lineRule="auto"/>
        <w:rPr>
          <w:rFonts w:ascii="Calibri" w:eastAsia="MS Mincho" w:hAnsi="Calibri" w:cs="Calibri"/>
          <w:b/>
          <w:bCs/>
          <w:kern w:val="0"/>
          <w14:ligatures w14:val="none"/>
        </w:rPr>
      </w:pPr>
      <w:r w:rsidRPr="0011595A">
        <w:rPr>
          <w:rFonts w:ascii="Calibri" w:eastAsia="MS Mincho" w:hAnsi="Calibri" w:cs="Calibri"/>
          <w:b/>
          <w:bCs/>
          <w:kern w:val="0"/>
          <w14:ligatures w14:val="none"/>
        </w:rPr>
        <w:t>Le Syndicat CFDT, organisation syndicale représentative,</w:t>
      </w:r>
    </w:p>
    <w:p w14:paraId="2078D983" w14:textId="27FD284E" w:rsidR="0011595A" w:rsidRPr="0011595A" w:rsidRDefault="0011595A" w:rsidP="0011595A">
      <w:pPr>
        <w:spacing w:after="200" w:line="276" w:lineRule="auto"/>
        <w:rPr>
          <w:rFonts w:ascii="Calibri" w:eastAsia="MS Mincho" w:hAnsi="Calibri" w:cs="Calibri"/>
          <w:kern w:val="0"/>
          <w14:ligatures w14:val="none"/>
        </w:rPr>
      </w:pPr>
      <w:r w:rsidRPr="0011595A">
        <w:rPr>
          <w:rFonts w:ascii="Calibri" w:eastAsia="MS Mincho" w:hAnsi="Calibri" w:cs="Calibri"/>
          <w:kern w:val="0"/>
          <w14:ligatures w14:val="none"/>
        </w:rPr>
        <w:t xml:space="preserve">Représenté par </w:t>
      </w:r>
      <w:r w:rsidR="006B52ED">
        <w:rPr>
          <w:rFonts w:ascii="Calibri" w:eastAsia="MS Mincho" w:hAnsi="Calibri" w:cs="Calibri"/>
          <w:kern w:val="0"/>
          <w14:ligatures w14:val="none"/>
        </w:rPr>
        <w:t xml:space="preserve">                </w:t>
      </w:r>
      <w:r w:rsidRPr="0011595A">
        <w:rPr>
          <w:rFonts w:ascii="Calibri" w:eastAsia="MS Mincho" w:hAnsi="Calibri" w:cs="Calibri"/>
          <w:kern w:val="0"/>
          <w14:ligatures w14:val="none"/>
        </w:rPr>
        <w:t xml:space="preserve"> et </w:t>
      </w:r>
      <w:r w:rsidR="006B52ED">
        <w:rPr>
          <w:rFonts w:ascii="Calibri" w:eastAsia="MS Mincho" w:hAnsi="Calibri" w:cs="Calibri"/>
          <w:kern w:val="0"/>
          <w14:ligatures w14:val="none"/>
        </w:rPr>
        <w:t xml:space="preserve">                      </w:t>
      </w:r>
      <w:proofErr w:type="gramStart"/>
      <w:r w:rsidR="006B52ED">
        <w:rPr>
          <w:rFonts w:ascii="Calibri" w:eastAsia="MS Mincho" w:hAnsi="Calibri" w:cs="Calibri"/>
          <w:kern w:val="0"/>
          <w14:ligatures w14:val="none"/>
        </w:rPr>
        <w:t xml:space="preserve">  </w:t>
      </w:r>
      <w:r w:rsidRPr="0011595A">
        <w:rPr>
          <w:rFonts w:ascii="Calibri" w:eastAsia="MS Mincho" w:hAnsi="Calibri" w:cs="Calibri"/>
          <w:kern w:val="0"/>
          <w14:ligatures w14:val="none"/>
        </w:rPr>
        <w:t>,</w:t>
      </w:r>
      <w:proofErr w:type="gramEnd"/>
      <w:r w:rsidRPr="0011595A">
        <w:rPr>
          <w:rFonts w:ascii="Calibri" w:eastAsia="MS Mincho" w:hAnsi="Calibri" w:cs="Calibri"/>
          <w:kern w:val="0"/>
          <w14:ligatures w14:val="none"/>
        </w:rPr>
        <w:t xml:space="preserve"> délégués syndicaux,</w:t>
      </w:r>
    </w:p>
    <w:p w14:paraId="573D3EF8" w14:textId="77777777" w:rsidR="0011595A" w:rsidRPr="0011595A" w:rsidRDefault="0011595A" w:rsidP="0011595A">
      <w:pPr>
        <w:spacing w:after="200" w:line="276" w:lineRule="auto"/>
        <w:rPr>
          <w:rFonts w:ascii="Calibri" w:eastAsia="MS Mincho" w:hAnsi="Calibri" w:cs="Calibri"/>
          <w:kern w:val="0"/>
          <w14:ligatures w14:val="none"/>
        </w:rPr>
      </w:pPr>
    </w:p>
    <w:p w14:paraId="63A59BC4" w14:textId="77777777" w:rsidR="0011595A" w:rsidRPr="0011595A" w:rsidRDefault="0011595A" w:rsidP="0011595A">
      <w:pPr>
        <w:spacing w:after="200" w:line="276" w:lineRule="auto"/>
        <w:rPr>
          <w:rFonts w:ascii="Calibri" w:eastAsia="MS Mincho" w:hAnsi="Calibri" w:cs="Calibri"/>
          <w:kern w:val="0"/>
          <w14:ligatures w14:val="none"/>
        </w:rPr>
      </w:pPr>
      <w:r w:rsidRPr="0011595A">
        <w:rPr>
          <w:rFonts w:ascii="Calibri" w:eastAsia="MS Mincho" w:hAnsi="Calibri" w:cs="Calibri"/>
          <w:kern w:val="0"/>
          <w14:ligatures w14:val="none"/>
        </w:rPr>
        <w:t>D’autre part,</w:t>
      </w:r>
    </w:p>
    <w:p w14:paraId="635588B7" w14:textId="77777777" w:rsidR="0011595A" w:rsidRPr="0011595A" w:rsidRDefault="0011595A" w:rsidP="0011595A">
      <w:pPr>
        <w:spacing w:after="200" w:line="276" w:lineRule="auto"/>
        <w:rPr>
          <w:rFonts w:ascii="Cambria" w:eastAsia="MS Mincho" w:hAnsi="Cambria" w:cs="Times New Roman"/>
          <w:kern w:val="0"/>
          <w:sz w:val="22"/>
          <w:szCs w:val="22"/>
          <w14:ligatures w14:val="none"/>
        </w:rPr>
      </w:pPr>
    </w:p>
    <w:p w14:paraId="636ABE81" w14:textId="77777777" w:rsidR="0011595A" w:rsidRPr="0011595A" w:rsidRDefault="0011595A" w:rsidP="0011595A">
      <w:pPr>
        <w:spacing w:after="200" w:line="276" w:lineRule="auto"/>
        <w:rPr>
          <w:rFonts w:ascii="Cambria" w:eastAsia="MS Mincho" w:hAnsi="Cambria" w:cs="Times New Roman"/>
          <w:kern w:val="0"/>
          <w:sz w:val="22"/>
          <w:szCs w:val="22"/>
          <w14:ligatures w14:val="none"/>
        </w:rPr>
      </w:pPr>
    </w:p>
    <w:p w14:paraId="111B3588" w14:textId="77777777" w:rsidR="0011595A" w:rsidRPr="0011595A" w:rsidRDefault="0011595A" w:rsidP="0011595A">
      <w:pPr>
        <w:spacing w:after="200" w:line="276" w:lineRule="auto"/>
        <w:jc w:val="center"/>
        <w:rPr>
          <w:rFonts w:ascii="Cambria" w:eastAsia="MS Mincho" w:hAnsi="Cambria" w:cs="Times New Roman"/>
          <w:b/>
          <w:bCs/>
          <w:kern w:val="0"/>
          <w:sz w:val="32"/>
          <w:szCs w:val="32"/>
          <w14:ligatures w14:val="none"/>
        </w:rPr>
      </w:pPr>
      <w:r w:rsidRPr="0011595A">
        <w:rPr>
          <w:rFonts w:ascii="Cambria" w:eastAsia="MS Mincho" w:hAnsi="Cambria" w:cs="Times New Roman"/>
          <w:b/>
          <w:bCs/>
          <w:kern w:val="0"/>
          <w:sz w:val="32"/>
          <w:szCs w:val="32"/>
          <w14:ligatures w14:val="none"/>
        </w:rPr>
        <w:lastRenderedPageBreak/>
        <w:t>Préambule</w:t>
      </w:r>
    </w:p>
    <w:p w14:paraId="5BE14DA3" w14:textId="77777777" w:rsidR="0011595A" w:rsidRPr="0011595A" w:rsidRDefault="0011595A" w:rsidP="0011595A">
      <w:pPr>
        <w:spacing w:after="200" w:line="276" w:lineRule="auto"/>
        <w:jc w:val="both"/>
        <w:rPr>
          <w:rFonts w:ascii="Cambria" w:eastAsia="MS Mincho" w:hAnsi="Cambria" w:cs="Times New Roman"/>
          <w:kern w:val="0"/>
          <w:sz w:val="22"/>
          <w:szCs w:val="22"/>
          <w14:ligatures w14:val="none"/>
        </w:rPr>
      </w:pPr>
    </w:p>
    <w:p w14:paraId="6D6C5EFF"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Un accord d’entreprise relatif au contingent d’heures supplémentaires applicable au personnel terrestre a été conclu au sein de la société RD Toulon Provence Méditerranée pour une durée déterminée de trois ans couvrant les années civiles 2024, 2025 et 2026.</w:t>
      </w:r>
    </w:p>
    <w:p w14:paraId="71855558"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Cet accord a été signé le 27 mai 2025 par la Direction et les organisations syndicales représentatives.</w:t>
      </w:r>
    </w:p>
    <w:p w14:paraId="232802C9"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Au regard de la spécificité de l’activité de transport terrestre et des contraintes d’exploitation du réseau, les parties constatent que les dispositions prévues par cet accord ont permis de répondre aux besoins opérationnels de l’entreprise tout en garantissant un cadre conforme à la réglementation relative à la durée du travail.</w:t>
      </w:r>
    </w:p>
    <w:p w14:paraId="50FFAF90"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Dans ce contexte, les parties ont souhaité renouveler les dispositions de cet accord, en maintenant le contingent annuel d’heures supplémentaires fixé à 220 heures par salarié, afin de continuer à assurer la continuité et la qualité du service.</w:t>
      </w:r>
    </w:p>
    <w:p w14:paraId="7BFEF948"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Le présent accord constitue donc le renouvellement de l’accord signé le 27 mai 2025, pour une nouvelle période de trois ans.</w:t>
      </w:r>
    </w:p>
    <w:p w14:paraId="7FAE346A"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p>
    <w:p w14:paraId="591DD10D" w14:textId="77777777" w:rsidR="0011595A" w:rsidRPr="0011595A" w:rsidRDefault="0011595A" w:rsidP="0011595A">
      <w:pPr>
        <w:spacing w:after="200" w:line="276" w:lineRule="auto"/>
        <w:jc w:val="center"/>
        <w:rPr>
          <w:rFonts w:ascii="Calibri" w:eastAsia="MS Mincho" w:hAnsi="Calibri" w:cs="Calibri"/>
          <w:b/>
          <w:bCs/>
          <w:kern w:val="0"/>
          <w:sz w:val="32"/>
          <w:szCs w:val="32"/>
          <w14:ligatures w14:val="none"/>
        </w:rPr>
      </w:pPr>
      <w:r w:rsidRPr="0011595A">
        <w:rPr>
          <w:rFonts w:ascii="Calibri" w:eastAsia="MS Mincho" w:hAnsi="Calibri" w:cs="Calibri"/>
          <w:b/>
          <w:bCs/>
          <w:kern w:val="0"/>
          <w:sz w:val="32"/>
          <w:szCs w:val="32"/>
          <w14:ligatures w14:val="none"/>
        </w:rPr>
        <w:t>Il a été convenu ce qui suit :</w:t>
      </w:r>
    </w:p>
    <w:p w14:paraId="67E9B404"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p>
    <w:p w14:paraId="68BEE25E" w14:textId="1CEF8330" w:rsidR="00CB68FC" w:rsidRPr="0011595A" w:rsidRDefault="0011595A" w:rsidP="000D56BC">
      <w:pPr>
        <w:spacing w:after="200" w:line="276" w:lineRule="auto"/>
        <w:jc w:val="both"/>
        <w:rPr>
          <w:rFonts w:ascii="Calibri" w:eastAsia="MS Mincho" w:hAnsi="Calibri" w:cs="Calibri"/>
          <w:b/>
          <w:bCs/>
          <w:kern w:val="0"/>
          <w:sz w:val="22"/>
          <w:szCs w:val="22"/>
          <w14:ligatures w14:val="none"/>
        </w:rPr>
      </w:pPr>
      <w:r w:rsidRPr="0011595A">
        <w:rPr>
          <w:rFonts w:ascii="Calibri" w:eastAsia="MS Mincho" w:hAnsi="Calibri" w:cs="Calibri"/>
          <w:b/>
          <w:bCs/>
          <w:kern w:val="0"/>
          <w:sz w:val="22"/>
          <w:szCs w:val="22"/>
          <w14:ligatures w14:val="none"/>
        </w:rPr>
        <w:t>ARTICLE 1 – Contingent d’heures supplémentaires</w:t>
      </w:r>
    </w:p>
    <w:p w14:paraId="5C6BF307"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Il s’avère qu’au regard de la spécificité de l’activité terrestre de l’entreprise, le niveau du contingent d’heures supplémentaires prévu par la convention collective applicable ne répond pas aux besoins de l’exploitation.</w:t>
      </w:r>
    </w:p>
    <w:p w14:paraId="34572C69"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C’est pourquoi les parties ont décidé, par le présent accord, de maintenir un contingent annuel d’heures supplémentaires adapté aux nécessités de fonctionnement de l’activité terrestre.</w:t>
      </w:r>
    </w:p>
    <w:p w14:paraId="0F4F7BF5" w14:textId="79E0F378" w:rsidR="0011595A" w:rsidRPr="0011595A" w:rsidRDefault="0011595A" w:rsidP="0011595A">
      <w:pPr>
        <w:spacing w:after="200" w:line="276" w:lineRule="auto"/>
        <w:jc w:val="both"/>
        <w:rPr>
          <w:rFonts w:ascii="Calibri" w:eastAsia="MS Mincho" w:hAnsi="Calibri" w:cs="Calibri"/>
          <w:b/>
          <w:bCs/>
          <w:kern w:val="0"/>
          <w:sz w:val="22"/>
          <w:szCs w:val="22"/>
          <w14:ligatures w14:val="none"/>
        </w:rPr>
      </w:pPr>
      <w:r w:rsidRPr="0011595A">
        <w:rPr>
          <w:rFonts w:ascii="Calibri" w:eastAsia="MS Mincho" w:hAnsi="Calibri" w:cs="Calibri"/>
          <w:kern w:val="0"/>
          <w:sz w:val="22"/>
          <w:szCs w:val="22"/>
          <w14:ligatures w14:val="none"/>
        </w:rPr>
        <w:t xml:space="preserve">Les parties conviennent que </w:t>
      </w:r>
      <w:r w:rsidRPr="0011595A">
        <w:rPr>
          <w:rFonts w:ascii="Calibri" w:eastAsia="MS Mincho" w:hAnsi="Calibri" w:cs="Calibri"/>
          <w:b/>
          <w:bCs/>
          <w:kern w:val="0"/>
          <w:sz w:val="22"/>
          <w:szCs w:val="22"/>
          <w14:ligatures w14:val="none"/>
        </w:rPr>
        <w:t>le contingent annuel d’heures supplémentaires est fixé à 220 heures de travail effectif ou assimilé par salarié, sur une année civile, du 1er janvier au 31 décembre</w:t>
      </w:r>
      <w:r w:rsidR="00E64ADB">
        <w:rPr>
          <w:rFonts w:ascii="Calibri" w:eastAsia="MS Mincho" w:hAnsi="Calibri" w:cs="Calibri"/>
          <w:b/>
          <w:bCs/>
          <w:kern w:val="0"/>
          <w:sz w:val="22"/>
          <w:szCs w:val="22"/>
          <w14:ligatures w14:val="none"/>
        </w:rPr>
        <w:t xml:space="preserve"> pour l’ensemble du personnel terrestre de l’entreprise</w:t>
      </w:r>
      <w:r w:rsidRPr="0011595A">
        <w:rPr>
          <w:rFonts w:ascii="Calibri" w:eastAsia="MS Mincho" w:hAnsi="Calibri" w:cs="Calibri"/>
          <w:b/>
          <w:bCs/>
          <w:kern w:val="0"/>
          <w:sz w:val="22"/>
          <w:szCs w:val="22"/>
          <w14:ligatures w14:val="none"/>
        </w:rPr>
        <w:t>.</w:t>
      </w:r>
    </w:p>
    <w:p w14:paraId="7753283D" w14:textId="2E4876A3" w:rsidR="0011595A" w:rsidRPr="0011595A" w:rsidRDefault="00010CAE" w:rsidP="0011595A">
      <w:pPr>
        <w:spacing w:after="200" w:line="276" w:lineRule="auto"/>
        <w:jc w:val="both"/>
        <w:rPr>
          <w:rFonts w:ascii="Calibri" w:eastAsia="MS Mincho" w:hAnsi="Calibri" w:cs="Calibri"/>
          <w:kern w:val="0"/>
          <w:sz w:val="22"/>
          <w:szCs w:val="22"/>
          <w14:ligatures w14:val="none"/>
        </w:rPr>
      </w:pPr>
      <w:r>
        <w:rPr>
          <w:rFonts w:ascii="Calibri" w:eastAsia="MS Mincho" w:hAnsi="Calibri" w:cs="Calibri"/>
          <w:kern w:val="0"/>
          <w:sz w:val="22"/>
          <w:szCs w:val="22"/>
          <w14:ligatures w14:val="none"/>
        </w:rPr>
        <w:t>Pour rappel, c</w:t>
      </w:r>
      <w:r w:rsidR="0011595A" w:rsidRPr="0011595A">
        <w:rPr>
          <w:rFonts w:ascii="Calibri" w:eastAsia="MS Mincho" w:hAnsi="Calibri" w:cs="Calibri"/>
          <w:kern w:val="0"/>
          <w:sz w:val="22"/>
          <w:szCs w:val="22"/>
          <w14:ligatures w14:val="none"/>
        </w:rPr>
        <w:t>onstituent des heures supplémentaires, pour les salariés en référence horaire, les heures de travail accomplies au-delà de la durée légale du travail, fixée à ce jour à 35 heures par semaine</w:t>
      </w:r>
      <w:r w:rsidR="00432ECE">
        <w:rPr>
          <w:rFonts w:ascii="Calibri" w:eastAsia="MS Mincho" w:hAnsi="Calibri" w:cs="Calibri"/>
          <w:kern w:val="0"/>
          <w:sz w:val="22"/>
          <w:szCs w:val="22"/>
          <w14:ligatures w14:val="none"/>
        </w:rPr>
        <w:t xml:space="preserve"> </w:t>
      </w:r>
      <w:r>
        <w:rPr>
          <w:rFonts w:ascii="Calibri" w:eastAsia="MS Mincho" w:hAnsi="Calibri" w:cs="Calibri"/>
          <w:kern w:val="0"/>
          <w:sz w:val="22"/>
          <w:szCs w:val="22"/>
          <w14:ligatures w14:val="none"/>
        </w:rPr>
        <w:t>ou la durée considérée comme équivalente</w:t>
      </w:r>
      <w:r w:rsidR="006161FB">
        <w:rPr>
          <w:rFonts w:ascii="Calibri" w:eastAsia="MS Mincho" w:hAnsi="Calibri" w:cs="Calibri"/>
          <w:kern w:val="0"/>
          <w:sz w:val="22"/>
          <w:szCs w:val="22"/>
          <w14:ligatures w14:val="none"/>
        </w:rPr>
        <w:t xml:space="preserve"> sur la période de modulation</w:t>
      </w:r>
      <w:r w:rsidR="0011595A" w:rsidRPr="0011595A">
        <w:rPr>
          <w:rFonts w:ascii="Calibri" w:eastAsia="MS Mincho" w:hAnsi="Calibri" w:cs="Calibri"/>
          <w:kern w:val="0"/>
          <w:sz w:val="22"/>
          <w:szCs w:val="22"/>
          <w14:ligatures w14:val="none"/>
        </w:rPr>
        <w:t>, conformément à l’</w:t>
      </w:r>
      <w:r>
        <w:rPr>
          <w:rFonts w:ascii="Calibri" w:eastAsia="MS Mincho" w:hAnsi="Calibri" w:cs="Calibri"/>
          <w:kern w:val="0"/>
          <w:sz w:val="22"/>
          <w:szCs w:val="22"/>
          <w14:ligatures w14:val="none"/>
        </w:rPr>
        <w:t>aménagement de l’</w:t>
      </w:r>
      <w:r w:rsidR="0011595A" w:rsidRPr="0011595A">
        <w:rPr>
          <w:rFonts w:ascii="Calibri" w:eastAsia="MS Mincho" w:hAnsi="Calibri" w:cs="Calibri"/>
          <w:kern w:val="0"/>
          <w:sz w:val="22"/>
          <w:szCs w:val="22"/>
          <w14:ligatures w14:val="none"/>
        </w:rPr>
        <w:t xml:space="preserve">organisation </w:t>
      </w:r>
      <w:r>
        <w:rPr>
          <w:rFonts w:ascii="Calibri" w:eastAsia="MS Mincho" w:hAnsi="Calibri" w:cs="Calibri"/>
          <w:kern w:val="0"/>
          <w:sz w:val="22"/>
          <w:szCs w:val="22"/>
          <w14:ligatures w14:val="none"/>
        </w:rPr>
        <w:t xml:space="preserve">du temps de travail </w:t>
      </w:r>
      <w:r w:rsidR="0011595A" w:rsidRPr="0011595A">
        <w:rPr>
          <w:rFonts w:ascii="Calibri" w:eastAsia="MS Mincho" w:hAnsi="Calibri" w:cs="Calibri"/>
          <w:kern w:val="0"/>
          <w:sz w:val="22"/>
          <w:szCs w:val="22"/>
          <w14:ligatures w14:val="none"/>
        </w:rPr>
        <w:t>mise en place au sein de l’entreprise par accord collectif. Seules sont considérées comme des heures supplémentaires celles effectuées à la demande de l’employeur.</w:t>
      </w:r>
    </w:p>
    <w:p w14:paraId="4C3B9BE1"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lastRenderedPageBreak/>
        <w:t>La durée du travail effectif est le temps pendant lequel le salarié est à la disposition de l’employeur et se conforme à ses directives sans pouvoir vaquer librement à des occupations personnelles.</w:t>
      </w:r>
    </w:p>
    <w:p w14:paraId="25D7D9FC"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Le contingent d’heures supplémentaires fixé par le présent accord est applicable pour les années civiles 2027, 2028 et 2029.</w:t>
      </w:r>
    </w:p>
    <w:p w14:paraId="64D26AD1"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Les dispositions du présent accord s’inscrivent dans le cadre des dispositions légales permettant de déroger, par accord d’entreprise, au volume du contingent d’heures supplémentaires fixé par la convention collective.</w:t>
      </w:r>
    </w:p>
    <w:p w14:paraId="7758BEB2"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p>
    <w:p w14:paraId="7A32C097" w14:textId="4F159AC5" w:rsidR="00CB68FC" w:rsidRPr="0011595A" w:rsidRDefault="0011595A" w:rsidP="00CB68FC">
      <w:pPr>
        <w:spacing w:after="200" w:line="276" w:lineRule="auto"/>
        <w:jc w:val="both"/>
        <w:rPr>
          <w:rFonts w:ascii="Calibri" w:eastAsia="MS Mincho" w:hAnsi="Calibri" w:cs="Calibri"/>
          <w:b/>
          <w:bCs/>
          <w:kern w:val="0"/>
          <w:sz w:val="22"/>
          <w:szCs w:val="22"/>
          <w14:ligatures w14:val="none"/>
        </w:rPr>
      </w:pPr>
      <w:r w:rsidRPr="0011595A">
        <w:rPr>
          <w:rFonts w:ascii="Calibri" w:eastAsia="MS Mincho" w:hAnsi="Calibri" w:cs="Calibri"/>
          <w:b/>
          <w:bCs/>
          <w:kern w:val="0"/>
          <w:sz w:val="22"/>
          <w:szCs w:val="22"/>
          <w14:ligatures w14:val="none"/>
        </w:rPr>
        <w:t>ARTICLE 2 – Dispositions finales</w:t>
      </w:r>
    </w:p>
    <w:p w14:paraId="44948E41" w14:textId="77777777" w:rsidR="0011595A" w:rsidRPr="0011595A" w:rsidRDefault="0011595A" w:rsidP="00C850A7">
      <w:pPr>
        <w:spacing w:after="200" w:line="276" w:lineRule="auto"/>
        <w:jc w:val="both"/>
        <w:rPr>
          <w:rFonts w:ascii="Calibri" w:eastAsia="MS Mincho" w:hAnsi="Calibri" w:cs="Calibri"/>
          <w:b/>
          <w:bCs/>
          <w:kern w:val="0"/>
          <w:sz w:val="22"/>
          <w:szCs w:val="22"/>
          <w14:ligatures w14:val="none"/>
        </w:rPr>
      </w:pPr>
      <w:r w:rsidRPr="0011595A">
        <w:rPr>
          <w:rFonts w:ascii="Calibri" w:eastAsia="MS Mincho" w:hAnsi="Calibri" w:cs="Calibri"/>
          <w:b/>
          <w:bCs/>
          <w:kern w:val="0"/>
          <w:sz w:val="22"/>
          <w:szCs w:val="22"/>
          <w14:ligatures w14:val="none"/>
        </w:rPr>
        <w:t>Article 2.1 – Durée et application de l’accord</w:t>
      </w:r>
    </w:p>
    <w:p w14:paraId="1222291C" w14:textId="77777777" w:rsidR="0011595A" w:rsidRPr="0011595A" w:rsidRDefault="0011595A" w:rsidP="00C850A7">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Le présent accord est conclu pour une durée déterminée de trois ans.</w:t>
      </w:r>
    </w:p>
    <w:p w14:paraId="438FD450" w14:textId="77777777" w:rsidR="0011595A" w:rsidRPr="0011595A" w:rsidRDefault="0011595A" w:rsidP="00C850A7">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Il est applicable pour les années civiles 2027, 2028 et 2029.</w:t>
      </w:r>
    </w:p>
    <w:p w14:paraId="7FD0E34A" w14:textId="77777777" w:rsidR="0011595A" w:rsidRPr="0011595A" w:rsidRDefault="0011595A" w:rsidP="00C850A7">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Il cessera automatiquement de produire ses effets à l’issue de cette période, sauf renouvellement par accord entre les parties.</w:t>
      </w:r>
    </w:p>
    <w:p w14:paraId="0BAC931C" w14:textId="77777777" w:rsidR="0011595A" w:rsidRPr="0011595A" w:rsidRDefault="0011595A" w:rsidP="00C850A7">
      <w:pPr>
        <w:spacing w:after="200" w:line="276" w:lineRule="auto"/>
        <w:jc w:val="both"/>
        <w:rPr>
          <w:rFonts w:ascii="Calibri" w:eastAsia="MS Mincho" w:hAnsi="Calibri" w:cs="Calibri"/>
          <w:b/>
          <w:bCs/>
          <w:kern w:val="0"/>
          <w:sz w:val="22"/>
          <w:szCs w:val="22"/>
          <w14:ligatures w14:val="none"/>
        </w:rPr>
      </w:pPr>
      <w:r w:rsidRPr="0011595A">
        <w:rPr>
          <w:rFonts w:ascii="Calibri" w:eastAsia="MS Mincho" w:hAnsi="Calibri" w:cs="Calibri"/>
          <w:b/>
          <w:bCs/>
          <w:kern w:val="0"/>
          <w:sz w:val="22"/>
          <w:szCs w:val="22"/>
          <w14:ligatures w14:val="none"/>
        </w:rPr>
        <w:t>Article 2.2 – Adhésion ultérieure</w:t>
      </w:r>
    </w:p>
    <w:p w14:paraId="76944B25" w14:textId="77777777" w:rsidR="0011595A" w:rsidRPr="0011595A" w:rsidRDefault="0011595A" w:rsidP="00C850A7">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Conformément à l’article L.2261-3 du Code du travail, toute organisation syndicale représentative qui n’est pas signataire du présent accord pourra y adhérer ultérieurement.</w:t>
      </w:r>
    </w:p>
    <w:p w14:paraId="3213D090" w14:textId="77777777" w:rsidR="0011595A" w:rsidRPr="0011595A" w:rsidRDefault="0011595A" w:rsidP="00C850A7">
      <w:pPr>
        <w:spacing w:after="200" w:line="276" w:lineRule="auto"/>
        <w:jc w:val="both"/>
        <w:rPr>
          <w:rFonts w:ascii="Calibri" w:eastAsia="MS Mincho" w:hAnsi="Calibri" w:cs="Calibri"/>
          <w:b/>
          <w:bCs/>
          <w:kern w:val="0"/>
          <w:sz w:val="22"/>
          <w:szCs w:val="22"/>
          <w14:ligatures w14:val="none"/>
        </w:rPr>
      </w:pPr>
      <w:r w:rsidRPr="0011595A">
        <w:rPr>
          <w:rFonts w:ascii="Calibri" w:eastAsia="MS Mincho" w:hAnsi="Calibri" w:cs="Calibri"/>
          <w:b/>
          <w:bCs/>
          <w:kern w:val="0"/>
          <w:sz w:val="22"/>
          <w:szCs w:val="22"/>
          <w14:ligatures w14:val="none"/>
        </w:rPr>
        <w:t>Article 2.3 – Révision</w:t>
      </w:r>
    </w:p>
    <w:p w14:paraId="20F0F608" w14:textId="77777777" w:rsidR="006A68FF" w:rsidRDefault="0011595A" w:rsidP="00C850A7">
      <w:pPr>
        <w:spacing w:after="200" w:line="276" w:lineRule="auto"/>
        <w:jc w:val="both"/>
      </w:pPr>
      <w:r w:rsidRPr="0011595A">
        <w:rPr>
          <w:rFonts w:ascii="Calibri" w:eastAsia="MS Mincho" w:hAnsi="Calibri" w:cs="Calibri"/>
          <w:kern w:val="0"/>
          <w:sz w:val="22"/>
          <w:szCs w:val="22"/>
          <w14:ligatures w14:val="none"/>
        </w:rPr>
        <w:t>Le présent accord pourra être révisé conformément aux dispositions de l’article L.2261-7-1 du Code du travail.</w:t>
      </w:r>
      <w:r w:rsidR="006E08C2" w:rsidRPr="006E08C2">
        <w:t xml:space="preserve"> </w:t>
      </w:r>
    </w:p>
    <w:p w14:paraId="35D5E687" w14:textId="2D149506" w:rsidR="0011595A" w:rsidRPr="006A68FF" w:rsidRDefault="0011595A" w:rsidP="00C850A7">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b/>
          <w:bCs/>
          <w:kern w:val="0"/>
          <w:sz w:val="22"/>
          <w:szCs w:val="22"/>
          <w14:ligatures w14:val="none"/>
        </w:rPr>
        <w:t>Article 2.4 – Règlement des différends</w:t>
      </w:r>
    </w:p>
    <w:p w14:paraId="2A6038F6" w14:textId="38808482" w:rsidR="0011595A" w:rsidRPr="0011595A" w:rsidRDefault="0011595A" w:rsidP="00C850A7">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Les représentants de chacune des parties signataires conviennent de se rencontrer à la demande de la partie la plus diligente dans un délai de quinze jours suivant la demande afin d’étudier et de tenter de régler tout différend d’ordre individuel ou collectif né de l’application du présent accord.</w:t>
      </w:r>
    </w:p>
    <w:p w14:paraId="4876101B" w14:textId="77777777" w:rsidR="0011595A" w:rsidRPr="0011595A" w:rsidRDefault="0011595A" w:rsidP="00C850A7">
      <w:pPr>
        <w:spacing w:after="200" w:line="276" w:lineRule="auto"/>
        <w:jc w:val="both"/>
        <w:rPr>
          <w:rFonts w:ascii="Calibri" w:eastAsia="MS Mincho" w:hAnsi="Calibri" w:cs="Calibri"/>
          <w:b/>
          <w:bCs/>
          <w:kern w:val="0"/>
          <w:sz w:val="22"/>
          <w:szCs w:val="22"/>
          <w14:ligatures w14:val="none"/>
        </w:rPr>
      </w:pPr>
      <w:r w:rsidRPr="0011595A">
        <w:rPr>
          <w:rFonts w:ascii="Calibri" w:eastAsia="MS Mincho" w:hAnsi="Calibri" w:cs="Calibri"/>
          <w:b/>
          <w:bCs/>
          <w:kern w:val="0"/>
          <w:sz w:val="22"/>
          <w:szCs w:val="22"/>
          <w14:ligatures w14:val="none"/>
        </w:rPr>
        <w:t>Article 2.5 – Publicité et dépôt</w:t>
      </w:r>
    </w:p>
    <w:p w14:paraId="7454B45F" w14:textId="77777777" w:rsidR="0011595A" w:rsidRPr="0011595A" w:rsidRDefault="0011595A" w:rsidP="00C850A7">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À l’issue de la procédure de signature, le présent accord est établi en un nombre suffisant d’exemplaires pour remise à chacune des parties signataires et respect des formalités de dépôt.</w:t>
      </w:r>
    </w:p>
    <w:p w14:paraId="7098952C" w14:textId="77777777" w:rsidR="0011595A" w:rsidRPr="0011595A" w:rsidRDefault="0011595A" w:rsidP="00C850A7">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Conformément à l’article L.2231-5 du Code du travail, le texte du présent accord est notifié à l’ensemble des organisations syndicales représentatives dans l’entreprise.</w:t>
      </w:r>
    </w:p>
    <w:p w14:paraId="7C290E70" w14:textId="3A79223F" w:rsidR="006E08C2"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lastRenderedPageBreak/>
        <w:t>En application des articles R.2262-1, R.2262-2 et R.2262-3 du Code du travail, il sera transmis aux représentants du personnel, porté à la connaissance des salariés par tout moyen et déposé sur la plateforme de téléprocédure du ministère du Travail.</w:t>
      </w:r>
    </w:p>
    <w:p w14:paraId="11820458"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p>
    <w:p w14:paraId="43ED61B6"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Fait en 6 exemplaires,</w:t>
      </w:r>
    </w:p>
    <w:p w14:paraId="04CA505F" w14:textId="4DA5D9C5"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 xml:space="preserve">À Toulon, le </w:t>
      </w:r>
      <w:r w:rsidR="00132EEE">
        <w:rPr>
          <w:rFonts w:ascii="Calibri" w:eastAsia="MS Mincho" w:hAnsi="Calibri" w:cs="Calibri"/>
          <w:kern w:val="0"/>
          <w:sz w:val="22"/>
          <w:szCs w:val="22"/>
          <w14:ligatures w14:val="none"/>
        </w:rPr>
        <w:t>2</w:t>
      </w:r>
      <w:r w:rsidR="00530B90">
        <w:rPr>
          <w:rFonts w:ascii="Calibri" w:eastAsia="MS Mincho" w:hAnsi="Calibri" w:cs="Calibri"/>
          <w:kern w:val="0"/>
          <w:sz w:val="22"/>
          <w:szCs w:val="22"/>
          <w14:ligatures w14:val="none"/>
        </w:rPr>
        <w:t>3</w:t>
      </w:r>
      <w:r w:rsidR="00132EEE">
        <w:rPr>
          <w:rFonts w:ascii="Calibri" w:eastAsia="MS Mincho" w:hAnsi="Calibri" w:cs="Calibri"/>
          <w:kern w:val="0"/>
          <w:sz w:val="22"/>
          <w:szCs w:val="22"/>
          <w14:ligatures w14:val="none"/>
        </w:rPr>
        <w:t xml:space="preserve"> mars </w:t>
      </w:r>
      <w:r w:rsidRPr="0011595A">
        <w:rPr>
          <w:rFonts w:ascii="Calibri" w:eastAsia="MS Mincho" w:hAnsi="Calibri" w:cs="Calibri"/>
          <w:kern w:val="0"/>
          <w:sz w:val="22"/>
          <w:szCs w:val="22"/>
          <w14:ligatures w14:val="none"/>
        </w:rPr>
        <w:t>2026</w:t>
      </w:r>
      <w:r w:rsidR="00132EEE">
        <w:rPr>
          <w:rFonts w:ascii="Calibri" w:eastAsia="MS Mincho" w:hAnsi="Calibri" w:cs="Calibri"/>
          <w:kern w:val="0"/>
          <w:sz w:val="22"/>
          <w:szCs w:val="22"/>
          <w14:ligatures w14:val="none"/>
        </w:rPr>
        <w:t>.</w:t>
      </w:r>
    </w:p>
    <w:p w14:paraId="607A0A67"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p>
    <w:p w14:paraId="44EDEC9B"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p>
    <w:p w14:paraId="769AD251" w14:textId="77777777" w:rsidR="0011595A" w:rsidRPr="0011595A" w:rsidRDefault="0011595A" w:rsidP="0011595A">
      <w:pPr>
        <w:spacing w:after="200" w:line="276" w:lineRule="auto"/>
        <w:jc w:val="both"/>
        <w:rPr>
          <w:rFonts w:ascii="Calibri" w:eastAsia="MS Mincho" w:hAnsi="Calibri" w:cs="Calibri"/>
          <w:b/>
          <w:bCs/>
          <w:kern w:val="0"/>
          <w:sz w:val="22"/>
          <w:szCs w:val="22"/>
          <w14:ligatures w14:val="none"/>
        </w:rPr>
      </w:pPr>
      <w:r w:rsidRPr="0011595A">
        <w:rPr>
          <w:rFonts w:ascii="Calibri" w:eastAsia="MS Mincho" w:hAnsi="Calibri" w:cs="Calibri"/>
          <w:b/>
          <w:bCs/>
          <w:kern w:val="0"/>
          <w:sz w:val="22"/>
          <w:szCs w:val="22"/>
          <w14:ligatures w14:val="none"/>
        </w:rPr>
        <w:t>Pour la Direction</w:t>
      </w:r>
    </w:p>
    <w:p w14:paraId="2C836FBA" w14:textId="38DABBA5" w:rsidR="0011595A" w:rsidRPr="0011595A" w:rsidRDefault="006B52ED" w:rsidP="0011595A">
      <w:pPr>
        <w:spacing w:after="200" w:line="276" w:lineRule="auto"/>
        <w:jc w:val="both"/>
        <w:rPr>
          <w:rFonts w:ascii="Calibri" w:eastAsia="MS Mincho" w:hAnsi="Calibri" w:cs="Calibri"/>
          <w:kern w:val="0"/>
          <w:sz w:val="22"/>
          <w:szCs w:val="22"/>
          <w14:ligatures w14:val="none"/>
        </w:rPr>
      </w:pPr>
      <w:r>
        <w:rPr>
          <w:rFonts w:ascii="Calibri" w:eastAsia="MS Mincho" w:hAnsi="Calibri" w:cs="Calibri"/>
          <w:kern w:val="0"/>
          <w:sz w:val="22"/>
          <w:szCs w:val="22"/>
          <w14:ligatures w14:val="none"/>
        </w:rPr>
        <w:t xml:space="preserve"> </w:t>
      </w:r>
    </w:p>
    <w:p w14:paraId="4962079D"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Directeur Général</w:t>
      </w:r>
    </w:p>
    <w:p w14:paraId="50CAF218" w14:textId="77777777" w:rsidR="0011595A" w:rsidRDefault="0011595A" w:rsidP="0011595A">
      <w:pPr>
        <w:spacing w:after="200" w:line="276" w:lineRule="auto"/>
        <w:jc w:val="both"/>
        <w:rPr>
          <w:rFonts w:ascii="Calibri" w:eastAsia="MS Mincho" w:hAnsi="Calibri" w:cs="Calibri"/>
          <w:kern w:val="0"/>
          <w:sz w:val="22"/>
          <w:szCs w:val="22"/>
          <w14:ligatures w14:val="none"/>
        </w:rPr>
      </w:pPr>
    </w:p>
    <w:p w14:paraId="3E3D01AF" w14:textId="77777777" w:rsidR="00283603" w:rsidRPr="0011595A" w:rsidRDefault="00283603" w:rsidP="0011595A">
      <w:pPr>
        <w:spacing w:after="200" w:line="276" w:lineRule="auto"/>
        <w:jc w:val="both"/>
        <w:rPr>
          <w:rFonts w:ascii="Calibri" w:eastAsia="MS Mincho" w:hAnsi="Calibri" w:cs="Calibri"/>
          <w:kern w:val="0"/>
          <w:sz w:val="22"/>
          <w:szCs w:val="22"/>
          <w14:ligatures w14:val="none"/>
        </w:rPr>
      </w:pPr>
    </w:p>
    <w:p w14:paraId="51D53608" w14:textId="7B86BA07" w:rsidR="00283603" w:rsidRPr="0011595A" w:rsidRDefault="0011595A" w:rsidP="0011595A">
      <w:pPr>
        <w:spacing w:after="200" w:line="276" w:lineRule="auto"/>
        <w:jc w:val="both"/>
        <w:rPr>
          <w:rFonts w:ascii="Calibri" w:eastAsia="MS Mincho" w:hAnsi="Calibri" w:cs="Calibri"/>
          <w:b/>
          <w:bCs/>
          <w:kern w:val="0"/>
          <w:sz w:val="22"/>
          <w:szCs w:val="22"/>
          <w14:ligatures w14:val="none"/>
        </w:rPr>
      </w:pPr>
      <w:r w:rsidRPr="0011595A">
        <w:rPr>
          <w:rFonts w:ascii="Calibri" w:eastAsia="MS Mincho" w:hAnsi="Calibri" w:cs="Calibri"/>
          <w:b/>
          <w:bCs/>
          <w:kern w:val="0"/>
          <w:sz w:val="22"/>
          <w:szCs w:val="22"/>
          <w14:ligatures w14:val="none"/>
        </w:rPr>
        <w:t>Pour les Organisations Syndicales</w:t>
      </w:r>
    </w:p>
    <w:p w14:paraId="324074AD"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Pour le Syndicat UNSA</w:t>
      </w:r>
    </w:p>
    <w:p w14:paraId="6DC8D7CD" w14:textId="287FE0FE" w:rsidR="0011595A" w:rsidRPr="0011595A" w:rsidRDefault="006B52ED" w:rsidP="0011595A">
      <w:pPr>
        <w:spacing w:after="200" w:line="276" w:lineRule="auto"/>
        <w:jc w:val="both"/>
        <w:rPr>
          <w:rFonts w:ascii="Calibri" w:eastAsia="MS Mincho" w:hAnsi="Calibri" w:cs="Calibri"/>
          <w:kern w:val="0"/>
          <w:sz w:val="22"/>
          <w:szCs w:val="22"/>
          <w14:ligatures w14:val="none"/>
        </w:rPr>
      </w:pPr>
      <w:r>
        <w:rPr>
          <w:rFonts w:ascii="Calibri" w:eastAsia="MS Mincho" w:hAnsi="Calibri" w:cs="Calibri"/>
          <w:kern w:val="0"/>
          <w:sz w:val="22"/>
          <w:szCs w:val="22"/>
          <w14:ligatures w14:val="none"/>
        </w:rPr>
        <w:t xml:space="preserve"> </w:t>
      </w:r>
      <w:r w:rsidR="0011595A" w:rsidRPr="0011595A">
        <w:rPr>
          <w:rFonts w:ascii="Calibri" w:eastAsia="MS Mincho" w:hAnsi="Calibri" w:cs="Calibri"/>
          <w:kern w:val="0"/>
          <w:sz w:val="22"/>
          <w:szCs w:val="22"/>
          <w14:ligatures w14:val="none"/>
        </w:rPr>
        <w:tab/>
      </w:r>
      <w:r w:rsidR="0011595A" w:rsidRPr="0011595A">
        <w:rPr>
          <w:rFonts w:ascii="Calibri" w:eastAsia="MS Mincho" w:hAnsi="Calibri" w:cs="Calibri"/>
          <w:kern w:val="0"/>
          <w:sz w:val="22"/>
          <w:szCs w:val="22"/>
          <w14:ligatures w14:val="none"/>
        </w:rPr>
        <w:tab/>
      </w:r>
      <w:r w:rsidR="0011595A" w:rsidRPr="0011595A">
        <w:rPr>
          <w:rFonts w:ascii="Calibri" w:eastAsia="MS Mincho" w:hAnsi="Calibri" w:cs="Calibri"/>
          <w:kern w:val="0"/>
          <w:sz w:val="22"/>
          <w:szCs w:val="22"/>
          <w14:ligatures w14:val="none"/>
        </w:rPr>
        <w:tab/>
      </w:r>
      <w:r w:rsidR="0011595A" w:rsidRPr="0011595A">
        <w:rPr>
          <w:rFonts w:ascii="Calibri" w:eastAsia="MS Mincho" w:hAnsi="Calibri" w:cs="Calibri"/>
          <w:kern w:val="0"/>
          <w:sz w:val="22"/>
          <w:szCs w:val="22"/>
          <w14:ligatures w14:val="none"/>
        </w:rPr>
        <w:tab/>
      </w:r>
      <w:r>
        <w:rPr>
          <w:rFonts w:ascii="Calibri" w:eastAsia="MS Mincho" w:hAnsi="Calibri" w:cs="Calibri"/>
          <w:kern w:val="0"/>
          <w:sz w:val="22"/>
          <w:szCs w:val="22"/>
          <w14:ligatures w14:val="none"/>
        </w:rPr>
        <w:t xml:space="preserve"> </w:t>
      </w:r>
    </w:p>
    <w:p w14:paraId="4D0BD433" w14:textId="77777777" w:rsidR="0011595A" w:rsidRDefault="0011595A" w:rsidP="0011595A">
      <w:pPr>
        <w:spacing w:after="200" w:line="276" w:lineRule="auto"/>
        <w:jc w:val="both"/>
        <w:rPr>
          <w:rFonts w:ascii="Calibri" w:eastAsia="MS Mincho" w:hAnsi="Calibri" w:cs="Calibri"/>
          <w:kern w:val="0"/>
          <w:sz w:val="22"/>
          <w:szCs w:val="22"/>
          <w14:ligatures w14:val="none"/>
        </w:rPr>
      </w:pPr>
    </w:p>
    <w:p w14:paraId="0563C27A" w14:textId="77777777" w:rsidR="00283603" w:rsidRDefault="00283603" w:rsidP="0011595A">
      <w:pPr>
        <w:spacing w:after="200" w:line="276" w:lineRule="auto"/>
        <w:jc w:val="both"/>
        <w:rPr>
          <w:rFonts w:ascii="Calibri" w:eastAsia="MS Mincho" w:hAnsi="Calibri" w:cs="Calibri"/>
          <w:kern w:val="0"/>
          <w:sz w:val="22"/>
          <w:szCs w:val="22"/>
          <w14:ligatures w14:val="none"/>
        </w:rPr>
      </w:pPr>
    </w:p>
    <w:p w14:paraId="31EC34B7" w14:textId="77777777" w:rsidR="00283603" w:rsidRPr="0011595A" w:rsidRDefault="00283603" w:rsidP="0011595A">
      <w:pPr>
        <w:spacing w:after="200" w:line="276" w:lineRule="auto"/>
        <w:jc w:val="both"/>
        <w:rPr>
          <w:rFonts w:ascii="Calibri" w:eastAsia="MS Mincho" w:hAnsi="Calibri" w:cs="Calibri"/>
          <w:kern w:val="0"/>
          <w:sz w:val="22"/>
          <w:szCs w:val="22"/>
          <w14:ligatures w14:val="none"/>
        </w:rPr>
      </w:pPr>
    </w:p>
    <w:p w14:paraId="59D884C3"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p>
    <w:p w14:paraId="626A1DAE" w14:textId="77777777" w:rsidR="0011595A" w:rsidRPr="0011595A" w:rsidRDefault="0011595A" w:rsidP="0011595A">
      <w:pPr>
        <w:spacing w:after="200" w:line="276" w:lineRule="auto"/>
        <w:jc w:val="both"/>
        <w:rPr>
          <w:rFonts w:ascii="Calibri" w:eastAsia="MS Mincho" w:hAnsi="Calibri" w:cs="Calibri"/>
          <w:kern w:val="0"/>
          <w:sz w:val="22"/>
          <w:szCs w:val="22"/>
          <w14:ligatures w14:val="none"/>
        </w:rPr>
      </w:pPr>
      <w:r w:rsidRPr="0011595A">
        <w:rPr>
          <w:rFonts w:ascii="Calibri" w:eastAsia="MS Mincho" w:hAnsi="Calibri" w:cs="Calibri"/>
          <w:kern w:val="0"/>
          <w:sz w:val="22"/>
          <w:szCs w:val="22"/>
          <w14:ligatures w14:val="none"/>
        </w:rPr>
        <w:t>Pour le Syndicat CFDT</w:t>
      </w:r>
    </w:p>
    <w:p w14:paraId="1C018B2F" w14:textId="1A65410B" w:rsidR="0011595A" w:rsidRPr="0011595A" w:rsidRDefault="006B52ED" w:rsidP="0011595A">
      <w:pPr>
        <w:spacing w:after="200" w:line="276" w:lineRule="auto"/>
        <w:jc w:val="both"/>
        <w:rPr>
          <w:rFonts w:ascii="Calibri" w:eastAsia="MS Mincho" w:hAnsi="Calibri" w:cs="Calibri"/>
          <w:kern w:val="0"/>
          <w:sz w:val="22"/>
          <w:szCs w:val="22"/>
          <w14:ligatures w14:val="none"/>
        </w:rPr>
      </w:pPr>
      <w:r>
        <w:rPr>
          <w:rFonts w:ascii="Calibri" w:eastAsia="MS Mincho" w:hAnsi="Calibri" w:cs="Calibri"/>
          <w:kern w:val="0"/>
          <w:sz w:val="22"/>
          <w:szCs w:val="22"/>
          <w14:ligatures w14:val="none"/>
        </w:rPr>
        <w:t xml:space="preserve"> </w:t>
      </w:r>
      <w:r w:rsidR="0011595A" w:rsidRPr="0011595A">
        <w:rPr>
          <w:rFonts w:ascii="Calibri" w:eastAsia="MS Mincho" w:hAnsi="Calibri" w:cs="Calibri"/>
          <w:kern w:val="0"/>
          <w:sz w:val="22"/>
          <w:szCs w:val="22"/>
          <w14:ligatures w14:val="none"/>
        </w:rPr>
        <w:tab/>
      </w:r>
      <w:r w:rsidR="0011595A" w:rsidRPr="0011595A">
        <w:rPr>
          <w:rFonts w:ascii="Calibri" w:eastAsia="MS Mincho" w:hAnsi="Calibri" w:cs="Calibri"/>
          <w:kern w:val="0"/>
          <w:sz w:val="22"/>
          <w:szCs w:val="22"/>
          <w14:ligatures w14:val="none"/>
        </w:rPr>
        <w:tab/>
      </w:r>
      <w:r w:rsidR="0011595A" w:rsidRPr="0011595A">
        <w:rPr>
          <w:rFonts w:ascii="Calibri" w:eastAsia="MS Mincho" w:hAnsi="Calibri" w:cs="Calibri"/>
          <w:kern w:val="0"/>
          <w:sz w:val="22"/>
          <w:szCs w:val="22"/>
          <w14:ligatures w14:val="none"/>
        </w:rPr>
        <w:tab/>
      </w:r>
      <w:r w:rsidR="0011595A" w:rsidRPr="0011595A">
        <w:rPr>
          <w:rFonts w:ascii="Calibri" w:eastAsia="MS Mincho" w:hAnsi="Calibri" w:cs="Calibri"/>
          <w:kern w:val="0"/>
          <w:sz w:val="22"/>
          <w:szCs w:val="22"/>
          <w14:ligatures w14:val="none"/>
        </w:rPr>
        <w:tab/>
      </w:r>
      <w:r w:rsidR="0011595A" w:rsidRPr="0011595A">
        <w:rPr>
          <w:rFonts w:ascii="Calibri" w:eastAsia="MS Mincho" w:hAnsi="Calibri" w:cs="Calibri"/>
          <w:kern w:val="0"/>
          <w:sz w:val="22"/>
          <w:szCs w:val="22"/>
          <w14:ligatures w14:val="none"/>
        </w:rPr>
        <w:tab/>
      </w:r>
      <w:r>
        <w:rPr>
          <w:rFonts w:ascii="Calibri" w:eastAsia="MS Mincho" w:hAnsi="Calibri" w:cs="Calibri"/>
          <w:kern w:val="0"/>
          <w:sz w:val="22"/>
          <w:szCs w:val="22"/>
          <w14:ligatures w14:val="none"/>
        </w:rPr>
        <w:t xml:space="preserve"> </w:t>
      </w:r>
    </w:p>
    <w:p w14:paraId="5E441A1E" w14:textId="77777777" w:rsidR="008E7E1F" w:rsidRDefault="008E7E1F" w:rsidP="008E7E1F">
      <w:pPr>
        <w:rPr>
          <w:rFonts w:ascii="Arial" w:hAnsi="Arial" w:cs="Arial"/>
        </w:rPr>
      </w:pPr>
    </w:p>
    <w:p w14:paraId="574BA8D0" w14:textId="77777777" w:rsidR="00970CD9" w:rsidRDefault="00970CD9" w:rsidP="008E7E1F">
      <w:pPr>
        <w:rPr>
          <w:rFonts w:ascii="Arial" w:hAnsi="Arial" w:cs="Arial"/>
        </w:rPr>
      </w:pPr>
    </w:p>
    <w:p w14:paraId="556F9C2E" w14:textId="77777777" w:rsidR="00970CD9" w:rsidRDefault="00970CD9" w:rsidP="008E7E1F">
      <w:pPr>
        <w:rPr>
          <w:rFonts w:ascii="Arial" w:hAnsi="Arial" w:cs="Arial"/>
        </w:rPr>
      </w:pPr>
    </w:p>
    <w:p w14:paraId="1DA80A48" w14:textId="77777777" w:rsidR="00970CD9" w:rsidRDefault="00970CD9" w:rsidP="008E7E1F">
      <w:pPr>
        <w:rPr>
          <w:rFonts w:ascii="Arial" w:hAnsi="Arial" w:cs="Arial"/>
        </w:rPr>
      </w:pPr>
    </w:p>
    <w:p w14:paraId="540F3D8B" w14:textId="77777777" w:rsidR="00970CD9" w:rsidRDefault="00970CD9" w:rsidP="008E7E1F">
      <w:pPr>
        <w:rPr>
          <w:rFonts w:ascii="Arial" w:hAnsi="Arial" w:cs="Arial"/>
        </w:rPr>
      </w:pPr>
    </w:p>
    <w:p w14:paraId="54F67434" w14:textId="77777777" w:rsidR="008E7E1F" w:rsidRDefault="008E7E1F" w:rsidP="008E7E1F">
      <w:pPr>
        <w:ind w:left="5387"/>
        <w:jc w:val="both"/>
        <w:rPr>
          <w:rFonts w:ascii="Arial" w:hAnsi="Arial" w:cs="Arial"/>
        </w:rPr>
      </w:pPr>
      <w:bookmarkStart w:id="1" w:name="_Hlk206572454"/>
      <w:bookmarkEnd w:id="0"/>
      <w:bookmarkEnd w:id="1"/>
    </w:p>
    <w:sectPr w:rsidR="008E7E1F" w:rsidSect="001D4F9A">
      <w:footerReference w:type="even" r:id="rId11"/>
      <w:footerReference w:type="default" r:id="rId12"/>
      <w:headerReference w:type="first" r:id="rId13"/>
      <w:footerReference w:type="first" r:id="rId14"/>
      <w:pgSz w:w="11906" w:h="16838"/>
      <w:pgMar w:top="1418" w:right="1304" w:bottom="2155"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CBF6C" w14:textId="77777777" w:rsidR="005F6C23" w:rsidRDefault="005F6C23" w:rsidP="00073295">
      <w:r>
        <w:separator/>
      </w:r>
    </w:p>
  </w:endnote>
  <w:endnote w:type="continuationSeparator" w:id="0">
    <w:p w14:paraId="1477EFE3" w14:textId="77777777" w:rsidR="005F6C23" w:rsidRDefault="005F6C23" w:rsidP="0007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F7AB0" w14:textId="5E7D8434" w:rsidR="006E7C69" w:rsidRDefault="006E7C69">
    <w:pPr>
      <w:pStyle w:val="Pieddepage"/>
    </w:pPr>
    <w:r>
      <w:rPr>
        <w:noProof/>
      </w:rPr>
      <mc:AlternateContent>
        <mc:Choice Requires="wps">
          <w:drawing>
            <wp:anchor distT="0" distB="0" distL="0" distR="0" simplePos="0" relativeHeight="251667456" behindDoc="0" locked="0" layoutInCell="1" allowOverlap="1" wp14:anchorId="1045B7E7" wp14:editId="2BED634C">
              <wp:simplePos x="635" y="635"/>
              <wp:positionH relativeFrom="page">
                <wp:align>left</wp:align>
              </wp:positionH>
              <wp:positionV relativeFrom="page">
                <wp:align>bottom</wp:align>
              </wp:positionV>
              <wp:extent cx="443865" cy="443865"/>
              <wp:effectExtent l="0" t="0" r="10795" b="0"/>
              <wp:wrapNone/>
              <wp:docPr id="22" name="Zone de texte 22"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FEA39B" w14:textId="2BD735DF"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45B7E7" id="_x0000_t202" coordsize="21600,21600" o:spt="202" path="m,l,21600r21600,l21600,xe">
              <v:stroke joinstyle="miter"/>
              <v:path gradientshapeok="t" o:connecttype="rect"/>
            </v:shapetype>
            <v:shape id="Zone de texte 22" o:spid="_x0000_s1026" type="#_x0000_t202" alt="LIMITED SHARING" style="position:absolute;margin-left:0;margin-top:0;width:34.95pt;height:34.95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8FEA39B" w14:textId="2BD735DF"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644AE" w14:textId="23666BA6" w:rsidR="001D4F9A" w:rsidRDefault="006E7C69" w:rsidP="00654158">
    <w:pPr>
      <w:pStyle w:val="Pieddepage"/>
    </w:pPr>
    <w:r>
      <w:rPr>
        <w:noProof/>
      </w:rPr>
      <mc:AlternateContent>
        <mc:Choice Requires="wps">
          <w:drawing>
            <wp:anchor distT="0" distB="0" distL="0" distR="0" simplePos="0" relativeHeight="251668480" behindDoc="0" locked="0" layoutInCell="1" allowOverlap="1" wp14:anchorId="2B3C7F5F" wp14:editId="51D49FE6">
              <wp:simplePos x="828675" y="10133965"/>
              <wp:positionH relativeFrom="page">
                <wp:align>left</wp:align>
              </wp:positionH>
              <wp:positionV relativeFrom="page">
                <wp:align>bottom</wp:align>
              </wp:positionV>
              <wp:extent cx="443865" cy="443865"/>
              <wp:effectExtent l="0" t="0" r="10795" b="0"/>
              <wp:wrapNone/>
              <wp:docPr id="29" name="Zone de texte 29"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F45B93" w14:textId="1569D1F9"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3C7F5F" id="_x0000_t202" coordsize="21600,21600" o:spt="202" path="m,l,21600r21600,l21600,xe">
              <v:stroke joinstyle="miter"/>
              <v:path gradientshapeok="t" o:connecttype="rect"/>
            </v:shapetype>
            <v:shape id="Zone de texte 29" o:spid="_x0000_s1027" type="#_x0000_t202" alt="LIMITED SHARING" style="position:absolute;margin-left:0;margin-top:0;width:34.95pt;height:34.95pt;z-index:2516684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CF45B93" w14:textId="1569D1F9"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v:textbox>
              <w10:wrap anchorx="page" anchory="page"/>
            </v:shape>
          </w:pict>
        </mc:Fallback>
      </mc:AlternateContent>
    </w:r>
    <w:r w:rsidR="00BA5CFA">
      <w:rPr>
        <w:noProof/>
      </w:rPr>
      <mc:AlternateContent>
        <mc:Choice Requires="wpg">
          <w:drawing>
            <wp:anchor distT="0" distB="0" distL="114300" distR="114300" simplePos="0" relativeHeight="251665408" behindDoc="1" locked="1" layoutInCell="1" allowOverlap="1" wp14:anchorId="09EB9384" wp14:editId="2EFBF426">
              <wp:simplePos x="0" y="0"/>
              <wp:positionH relativeFrom="column">
                <wp:posOffset>-90170</wp:posOffset>
              </wp:positionH>
              <wp:positionV relativeFrom="page">
                <wp:posOffset>9609455</wp:posOffset>
              </wp:positionV>
              <wp:extent cx="6480000" cy="871200"/>
              <wp:effectExtent l="0" t="19050" r="0" b="5715"/>
              <wp:wrapNone/>
              <wp:docPr id="26" name="Groupe 26"/>
              <wp:cNvGraphicFramePr/>
              <a:graphic xmlns:a="http://schemas.openxmlformats.org/drawingml/2006/main">
                <a:graphicData uri="http://schemas.microsoft.com/office/word/2010/wordprocessingGroup">
                  <wpg:wgp>
                    <wpg:cNvGrpSpPr/>
                    <wpg:grpSpPr>
                      <a:xfrm>
                        <a:off x="0" y="0"/>
                        <a:ext cx="6480000" cy="871200"/>
                        <a:chOff x="0" y="0"/>
                        <a:chExt cx="6478806" cy="869348"/>
                      </a:xfrm>
                    </wpg:grpSpPr>
                    <wps:wsp>
                      <wps:cNvPr id="27" name="Zone de texte 2"/>
                      <wps:cNvSpPr txBox="1">
                        <a:spLocks noChangeArrowheads="1"/>
                      </wps:cNvSpPr>
                      <wps:spPr bwMode="auto">
                        <a:xfrm>
                          <a:off x="0" y="305974"/>
                          <a:ext cx="6478806" cy="563374"/>
                        </a:xfrm>
                        <a:prstGeom prst="rect">
                          <a:avLst/>
                        </a:prstGeom>
                        <a:noFill/>
                        <a:ln w="9525">
                          <a:noFill/>
                          <a:miter lim="800000"/>
                          <a:headEnd/>
                          <a:tailEnd/>
                        </a:ln>
                      </wps:spPr>
                      <wps:txbx>
                        <w:txbxContent>
                          <w:p w14:paraId="258C130A" w14:textId="77777777" w:rsidR="00BA5CFA" w:rsidRPr="0011595A" w:rsidRDefault="00BA5CFA" w:rsidP="00BA5CFA">
                            <w:pPr>
                              <w:rPr>
                                <w:b/>
                                <w:bCs/>
                                <w:color w:val="1F497D"/>
                                <w:sz w:val="14"/>
                                <w:szCs w:val="14"/>
                              </w:rPr>
                            </w:pPr>
                            <w:r w:rsidRPr="0011595A">
                              <w:rPr>
                                <w:b/>
                                <w:bCs/>
                                <w:color w:val="1F497D"/>
                                <w:sz w:val="14"/>
                                <w:szCs w:val="14"/>
                              </w:rPr>
                              <w:t>RD Toulon Provence Méditerranée (RD TPM)</w:t>
                            </w:r>
                          </w:p>
                          <w:p w14:paraId="09C32341" w14:textId="16C10325" w:rsidR="00BA5CFA" w:rsidRPr="00654158" w:rsidRDefault="00BA5CFA" w:rsidP="00654158">
                            <w:pPr>
                              <w:pStyle w:val="Pieddepage"/>
                            </w:pPr>
                            <w:r w:rsidRPr="00BA5CFA">
                              <w:t xml:space="preserve">Dépôt de </w:t>
                            </w:r>
                            <w:r w:rsidRPr="00654158">
                              <w:t xml:space="preserve">Brunet, Rue Octave Virgilly - 83100 Toulon - France </w:t>
                            </w:r>
                          </w:p>
                          <w:p w14:paraId="1E2C2611" w14:textId="77777777" w:rsidR="00BA5CFA" w:rsidRPr="00654158" w:rsidRDefault="00BA5CFA" w:rsidP="00654158">
                            <w:pPr>
                              <w:pStyle w:val="Pieddepage"/>
                            </w:pPr>
                            <w:r w:rsidRPr="00654158">
                              <w:t xml:space="preserve">S.A.S au capital de 2 400 000€ - RCS Toulon 949 156 400  </w:t>
                            </w:r>
                          </w:p>
                          <w:p w14:paraId="1EBD2F85" w14:textId="77777777" w:rsidR="00BA5CFA" w:rsidRPr="00BA5CFA" w:rsidRDefault="00BA5CFA" w:rsidP="00654158">
                            <w:pPr>
                              <w:pStyle w:val="Pieddepage"/>
                            </w:pPr>
                            <w:r w:rsidRPr="00654158">
                              <w:t>RD TPM, opérateur du Réseau Mistral pour le compte</w:t>
                            </w:r>
                            <w:r w:rsidRPr="00BA5CFA">
                              <w:t xml:space="preserve"> de Toulon Provence Méditerranée</w:t>
                            </w:r>
                          </w:p>
                        </w:txbxContent>
                      </wps:txbx>
                      <wps:bodyPr rot="0" vert="horz" wrap="square" lIns="91440" tIns="45720" rIns="91440" bIns="45720" anchor="t" anchorCtr="0">
                        <a:noAutofit/>
                      </wps:bodyPr>
                    </wps:wsp>
                    <wps:wsp>
                      <wps:cNvPr id="28" name="Connecteur droit 28"/>
                      <wps:cNvCnPr/>
                      <wps:spPr>
                        <a:xfrm flipV="1">
                          <a:off x="101390" y="0"/>
                          <a:ext cx="1061744" cy="4334"/>
                        </a:xfrm>
                        <a:prstGeom prst="line">
                          <a:avLst/>
                        </a:prstGeom>
                        <a:ln w="38100">
                          <a:solidFill>
                            <a:schemeClr val="accent3"/>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9EB9384" id="Groupe 26" o:spid="_x0000_s1028" style="position:absolute;margin-left:-7.1pt;margin-top:756.65pt;width:510.25pt;height:68.6pt;z-index:-251651072;mso-position-vertical-relative:page;mso-width-relative:margin;mso-height-relative:margin" coordsize="64788,8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">
              <v:shape id="Zone de texte 2" o:spid="_x0000_s1029" type="#_x0000_t202" style="position:absolute;top:3059;width:64788;height:5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58C130A" w14:textId="77777777" w:rsidR="00BA5CFA" w:rsidRPr="0011595A" w:rsidRDefault="00BA5CFA" w:rsidP="00BA5CFA">
                      <w:pPr>
                        <w:rPr>
                          <w:b/>
                          <w:bCs/>
                          <w:color w:val="1F497D"/>
                          <w:sz w:val="14"/>
                          <w:szCs w:val="14"/>
                        </w:rPr>
                      </w:pPr>
                      <w:r w:rsidRPr="0011595A">
                        <w:rPr>
                          <w:b/>
                          <w:bCs/>
                          <w:color w:val="1F497D"/>
                          <w:sz w:val="14"/>
                          <w:szCs w:val="14"/>
                        </w:rPr>
                        <w:t>RD Toulon Provence Méditerranée (RD TPM)</w:t>
                      </w:r>
                    </w:p>
                    <w:p w14:paraId="09C32341" w14:textId="16C10325" w:rsidR="00BA5CFA" w:rsidRPr="00654158" w:rsidRDefault="00BA5CFA" w:rsidP="00654158">
                      <w:pPr>
                        <w:pStyle w:val="Pieddepage"/>
                      </w:pPr>
                      <w:r w:rsidRPr="00BA5CFA">
                        <w:t xml:space="preserve">Dépôt de </w:t>
                      </w:r>
                      <w:r w:rsidRPr="00654158">
                        <w:t xml:space="preserve">Brunet, Rue Octave Virgilly - 83100 Toulon - France </w:t>
                      </w:r>
                    </w:p>
                    <w:p w14:paraId="1E2C2611" w14:textId="77777777" w:rsidR="00BA5CFA" w:rsidRPr="00654158" w:rsidRDefault="00BA5CFA" w:rsidP="00654158">
                      <w:pPr>
                        <w:pStyle w:val="Pieddepage"/>
                      </w:pPr>
                      <w:r w:rsidRPr="00654158">
                        <w:t xml:space="preserve">S.A.S au capital de 2 400 000€ - RCS Toulon 949 156 400  </w:t>
                      </w:r>
                    </w:p>
                    <w:p w14:paraId="1EBD2F85" w14:textId="77777777" w:rsidR="00BA5CFA" w:rsidRPr="00BA5CFA" w:rsidRDefault="00BA5CFA" w:rsidP="00654158">
                      <w:pPr>
                        <w:pStyle w:val="Pieddepage"/>
                      </w:pPr>
                      <w:r w:rsidRPr="00654158">
                        <w:t>RD TPM, opérateur du Réseau Mistral pour le compte</w:t>
                      </w:r>
                      <w:r w:rsidRPr="00BA5CFA">
                        <w:t xml:space="preserve"> de Toulon Provence Méditerranée</w:t>
                      </w:r>
                    </w:p>
                  </w:txbxContent>
                </v:textbox>
              </v:shape>
              <v:line id="Connecteur droit 28" o:spid="_x0000_s1030" style="position:absolute;flip:y;visibility:visible;mso-wrap-style:square" from="1013,0" to="116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" strokecolor="#00aa91 [3206]" strokeweight="3pt">
                <v:stroke joinstyle="miter"/>
              </v:line>
              <w10:wrap anchory="page"/>
              <w10:anchorlock/>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2E9A" w14:textId="2A2A7D26" w:rsidR="001D4F9A" w:rsidRDefault="006E7C69" w:rsidP="00654158">
    <w:pPr>
      <w:pStyle w:val="Pieddepage"/>
    </w:pPr>
    <w:r>
      <w:rPr>
        <w:noProof/>
      </w:rPr>
      <mc:AlternateContent>
        <mc:Choice Requires="wps">
          <w:drawing>
            <wp:anchor distT="0" distB="0" distL="0" distR="0" simplePos="0" relativeHeight="251666432" behindDoc="0" locked="0" layoutInCell="1" allowOverlap="1" wp14:anchorId="3B0FD433" wp14:editId="2C72DD6D">
              <wp:simplePos x="831850" y="10134600"/>
              <wp:positionH relativeFrom="page">
                <wp:align>left</wp:align>
              </wp:positionH>
              <wp:positionV relativeFrom="page">
                <wp:align>bottom</wp:align>
              </wp:positionV>
              <wp:extent cx="443865" cy="443865"/>
              <wp:effectExtent l="0" t="0" r="10795" b="0"/>
              <wp:wrapNone/>
              <wp:docPr id="19" name="Zone de texte 19"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894306" w14:textId="6CDD25A1"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0FD433" id="_x0000_t202" coordsize="21600,21600" o:spt="202" path="m,l,21600r21600,l21600,xe">
              <v:stroke joinstyle="miter"/>
              <v:path gradientshapeok="t" o:connecttype="rect"/>
            </v:shapetype>
            <v:shape id="Zone de texte 19" o:spid="_x0000_s1031" type="#_x0000_t202" alt="LIMITED SHARING" style="position:absolute;margin-left:0;margin-top:0;width:34.95pt;height:34.95pt;z-index:25166643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40894306" w14:textId="6CDD25A1"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v:textbox>
              <w10:wrap anchorx="page" anchory="page"/>
            </v:shape>
          </w:pict>
        </mc:Fallback>
      </mc:AlternateContent>
    </w:r>
    <w:r w:rsidR="00BA5CFA">
      <w:rPr>
        <w:noProof/>
      </w:rPr>
      <mc:AlternateContent>
        <mc:Choice Requires="wpg">
          <w:drawing>
            <wp:anchor distT="0" distB="0" distL="114300" distR="114300" simplePos="0" relativeHeight="251663360" behindDoc="1" locked="1" layoutInCell="1" allowOverlap="1" wp14:anchorId="4F9D4DA3" wp14:editId="4D21560A">
              <wp:simplePos x="0" y="0"/>
              <wp:positionH relativeFrom="column">
                <wp:posOffset>-91320</wp:posOffset>
              </wp:positionH>
              <wp:positionV relativeFrom="page">
                <wp:posOffset>9609455</wp:posOffset>
              </wp:positionV>
              <wp:extent cx="6480000" cy="871200"/>
              <wp:effectExtent l="0" t="19050" r="0" b="5715"/>
              <wp:wrapNone/>
              <wp:docPr id="25" name="Groupe 25"/>
              <wp:cNvGraphicFramePr/>
              <a:graphic xmlns:a="http://schemas.openxmlformats.org/drawingml/2006/main">
                <a:graphicData uri="http://schemas.microsoft.com/office/word/2010/wordprocessingGroup">
                  <wpg:wgp>
                    <wpg:cNvGrpSpPr/>
                    <wpg:grpSpPr>
                      <a:xfrm>
                        <a:off x="0" y="0"/>
                        <a:ext cx="6480000" cy="871200"/>
                        <a:chOff x="0" y="0"/>
                        <a:chExt cx="6478806" cy="869348"/>
                      </a:xfrm>
                    </wpg:grpSpPr>
                    <wps:wsp>
                      <wps:cNvPr id="217" name="Zone de texte 2"/>
                      <wps:cNvSpPr txBox="1">
                        <a:spLocks noChangeArrowheads="1"/>
                      </wps:cNvSpPr>
                      <wps:spPr bwMode="auto">
                        <a:xfrm>
                          <a:off x="0" y="305974"/>
                          <a:ext cx="6478806" cy="563374"/>
                        </a:xfrm>
                        <a:prstGeom prst="rect">
                          <a:avLst/>
                        </a:prstGeom>
                        <a:noFill/>
                        <a:ln w="9525">
                          <a:noFill/>
                          <a:miter lim="800000"/>
                          <a:headEnd/>
                          <a:tailEnd/>
                        </a:ln>
                      </wps:spPr>
                      <wps:txbx>
                        <w:txbxContent>
                          <w:p w14:paraId="6698654E" w14:textId="08E2A929" w:rsidR="00BA5CFA" w:rsidRPr="0011595A" w:rsidRDefault="00BA5CFA" w:rsidP="00BA5CFA">
                            <w:pPr>
                              <w:rPr>
                                <w:b/>
                                <w:bCs/>
                                <w:color w:val="1F497D"/>
                                <w:sz w:val="14"/>
                                <w:szCs w:val="14"/>
                              </w:rPr>
                            </w:pPr>
                            <w:r w:rsidRPr="0011595A">
                              <w:rPr>
                                <w:b/>
                                <w:bCs/>
                                <w:color w:val="1F497D"/>
                                <w:sz w:val="14"/>
                                <w:szCs w:val="14"/>
                              </w:rPr>
                              <w:t>RD Toulon Provence Méditerranée (RD TPM)</w:t>
                            </w:r>
                          </w:p>
                          <w:p w14:paraId="7F7354A6" w14:textId="46A06DE3" w:rsidR="00BA5CFA" w:rsidRPr="0011595A" w:rsidRDefault="00BA5CFA" w:rsidP="00BA5CFA">
                            <w:pPr>
                              <w:rPr>
                                <w:color w:val="1F497D"/>
                                <w:sz w:val="14"/>
                                <w:szCs w:val="14"/>
                              </w:rPr>
                            </w:pPr>
                            <w:r w:rsidRPr="0011595A">
                              <w:rPr>
                                <w:color w:val="1F497D"/>
                                <w:sz w:val="14"/>
                                <w:szCs w:val="14"/>
                              </w:rPr>
                              <w:t xml:space="preserve">Dépôt de Brunet, Rue Octave Virgily - 83100 Toulon - France </w:t>
                            </w:r>
                          </w:p>
                          <w:p w14:paraId="0683530D" w14:textId="77777777" w:rsidR="00BA5CFA" w:rsidRPr="0011595A" w:rsidRDefault="00BA5CFA" w:rsidP="00BA5CFA">
                            <w:pPr>
                              <w:rPr>
                                <w:color w:val="1F497D"/>
                                <w:sz w:val="14"/>
                                <w:szCs w:val="14"/>
                              </w:rPr>
                            </w:pPr>
                            <w:r w:rsidRPr="0011595A">
                              <w:rPr>
                                <w:color w:val="1F497D"/>
                                <w:sz w:val="14"/>
                                <w:szCs w:val="14"/>
                              </w:rPr>
                              <w:t xml:space="preserve">S.A.S au capital de 2 400 000€ - RCS Toulon 949 156 400  </w:t>
                            </w:r>
                          </w:p>
                          <w:p w14:paraId="51D49153" w14:textId="0D0B6307" w:rsidR="001D4F9A" w:rsidRPr="0011595A" w:rsidRDefault="00BA5CFA" w:rsidP="00BA5CFA">
                            <w:pPr>
                              <w:rPr>
                                <w:color w:val="1F497D"/>
                                <w:sz w:val="14"/>
                                <w:szCs w:val="14"/>
                              </w:rPr>
                            </w:pPr>
                            <w:r w:rsidRPr="0011595A">
                              <w:rPr>
                                <w:color w:val="1F497D"/>
                                <w:sz w:val="14"/>
                                <w:szCs w:val="14"/>
                              </w:rPr>
                              <w:t>RD TPM, opérateur du Réseau Mistral pour le compte de Toulon Provence Méditerranée</w:t>
                            </w:r>
                          </w:p>
                        </w:txbxContent>
                      </wps:txbx>
                      <wps:bodyPr rot="0" vert="horz" wrap="square" lIns="91440" tIns="45720" rIns="91440" bIns="45720" anchor="t" anchorCtr="0">
                        <a:noAutofit/>
                      </wps:bodyPr>
                    </wps:wsp>
                    <wps:wsp>
                      <wps:cNvPr id="24" name="Connecteur droit 24"/>
                      <wps:cNvCnPr/>
                      <wps:spPr>
                        <a:xfrm flipV="1">
                          <a:off x="101390" y="0"/>
                          <a:ext cx="1061744" cy="4334"/>
                        </a:xfrm>
                        <a:prstGeom prst="line">
                          <a:avLst/>
                        </a:prstGeom>
                        <a:ln w="38100">
                          <a:solidFill>
                            <a:schemeClr val="accent3"/>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F9D4DA3" id="Groupe 25" o:spid="_x0000_s1032" style="position:absolute;margin-left:-7.2pt;margin-top:756.65pt;width:510.25pt;height:68.6pt;z-index:-251653120;mso-position-vertical-relative:page;mso-width-relative:margin;mso-height-relative:margin" coordsize="64788,8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">
              <v:shape id="Zone de texte 2" o:spid="_x0000_s1033" type="#_x0000_t202" style="position:absolute;top:3059;width:64788;height:5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6698654E" w14:textId="08E2A929" w:rsidR="00BA5CFA" w:rsidRPr="0011595A" w:rsidRDefault="00BA5CFA" w:rsidP="00BA5CFA">
                      <w:pPr>
                        <w:rPr>
                          <w:b/>
                          <w:bCs/>
                          <w:color w:val="1F497D"/>
                          <w:sz w:val="14"/>
                          <w:szCs w:val="14"/>
                        </w:rPr>
                      </w:pPr>
                      <w:r w:rsidRPr="0011595A">
                        <w:rPr>
                          <w:b/>
                          <w:bCs/>
                          <w:color w:val="1F497D"/>
                          <w:sz w:val="14"/>
                          <w:szCs w:val="14"/>
                        </w:rPr>
                        <w:t>RD Toulon Provence Méditerranée (RD TPM)</w:t>
                      </w:r>
                    </w:p>
                    <w:p w14:paraId="7F7354A6" w14:textId="46A06DE3" w:rsidR="00BA5CFA" w:rsidRPr="0011595A" w:rsidRDefault="00BA5CFA" w:rsidP="00BA5CFA">
                      <w:pPr>
                        <w:rPr>
                          <w:color w:val="1F497D"/>
                          <w:sz w:val="14"/>
                          <w:szCs w:val="14"/>
                        </w:rPr>
                      </w:pPr>
                      <w:r w:rsidRPr="0011595A">
                        <w:rPr>
                          <w:color w:val="1F497D"/>
                          <w:sz w:val="14"/>
                          <w:szCs w:val="14"/>
                        </w:rPr>
                        <w:t xml:space="preserve">Dépôt de Brunet, Rue Octave Virgily - 83100 Toulon - France </w:t>
                      </w:r>
                    </w:p>
                    <w:p w14:paraId="0683530D" w14:textId="77777777" w:rsidR="00BA5CFA" w:rsidRPr="0011595A" w:rsidRDefault="00BA5CFA" w:rsidP="00BA5CFA">
                      <w:pPr>
                        <w:rPr>
                          <w:color w:val="1F497D"/>
                          <w:sz w:val="14"/>
                          <w:szCs w:val="14"/>
                        </w:rPr>
                      </w:pPr>
                      <w:r w:rsidRPr="0011595A">
                        <w:rPr>
                          <w:color w:val="1F497D"/>
                          <w:sz w:val="14"/>
                          <w:szCs w:val="14"/>
                        </w:rPr>
                        <w:t xml:space="preserve">S.A.S au capital de 2 400 000€ - RCS Toulon 949 156 400  </w:t>
                      </w:r>
                    </w:p>
                    <w:p w14:paraId="51D49153" w14:textId="0D0B6307" w:rsidR="001D4F9A" w:rsidRPr="0011595A" w:rsidRDefault="00BA5CFA" w:rsidP="00BA5CFA">
                      <w:pPr>
                        <w:rPr>
                          <w:color w:val="1F497D"/>
                          <w:sz w:val="14"/>
                          <w:szCs w:val="14"/>
                        </w:rPr>
                      </w:pPr>
                      <w:r w:rsidRPr="0011595A">
                        <w:rPr>
                          <w:color w:val="1F497D"/>
                          <w:sz w:val="14"/>
                          <w:szCs w:val="14"/>
                        </w:rPr>
                        <w:t>RD TPM, opérateur du Réseau Mistral pour le compte de Toulon Provence Méditerranée</w:t>
                      </w:r>
                    </w:p>
                  </w:txbxContent>
                </v:textbox>
              </v:shape>
              <v:line id="Connecteur droit 24" o:spid="_x0000_s1034" style="position:absolute;flip:y;visibility:visible;mso-wrap-style:square" from="1013,0" to="116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" strokecolor="#00aa91 [3206]" strokeweight="3pt">
                <v:stroke joinstyle="miter"/>
              </v:line>
              <w10:wrap anchory="page"/>
              <w10:anchorlock/>
            </v:group>
          </w:pict>
        </mc:Fallback>
      </mc:AlternateContent>
    </w:r>
    <w:r w:rsidR="00BA5CFA">
      <w:tab/>
    </w:r>
    <w:r w:rsidR="00BA5CF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C57D4" w14:textId="77777777" w:rsidR="005F6C23" w:rsidRDefault="005F6C23" w:rsidP="00073295">
      <w:r>
        <w:separator/>
      </w:r>
    </w:p>
  </w:footnote>
  <w:footnote w:type="continuationSeparator" w:id="0">
    <w:p w14:paraId="4DF7D181" w14:textId="77777777" w:rsidR="005F6C23" w:rsidRDefault="005F6C23" w:rsidP="00073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6894E" w14:textId="1C863857" w:rsidR="00073295" w:rsidRDefault="00073295" w:rsidP="00073295">
    <w:pPr>
      <w:pStyle w:val="En-tte"/>
    </w:pPr>
    <w:r>
      <w:rPr>
        <w:noProof/>
      </w:rPr>
      <mc:AlternateContent>
        <mc:Choice Requires="wpg">
          <w:drawing>
            <wp:anchor distT="0" distB="0" distL="114300" distR="114300" simplePos="0" relativeHeight="251659264" behindDoc="0" locked="0" layoutInCell="1" allowOverlap="1" wp14:anchorId="4B02F02B" wp14:editId="44D1153E">
              <wp:simplePos x="0" y="0"/>
              <wp:positionH relativeFrom="column">
                <wp:posOffset>-768985</wp:posOffset>
              </wp:positionH>
              <wp:positionV relativeFrom="paragraph">
                <wp:posOffset>-396875</wp:posOffset>
              </wp:positionV>
              <wp:extent cx="7415530" cy="1424940"/>
              <wp:effectExtent l="0" t="0" r="0" b="3810"/>
              <wp:wrapSquare wrapText="bothSides"/>
              <wp:docPr id="21" name="Groupe 21"/>
              <wp:cNvGraphicFramePr/>
              <a:graphic xmlns:a="http://schemas.openxmlformats.org/drawingml/2006/main">
                <a:graphicData uri="http://schemas.microsoft.com/office/word/2010/wordprocessingGroup">
                  <wpg:wgp>
                    <wpg:cNvGrpSpPr/>
                    <wpg:grpSpPr>
                      <a:xfrm>
                        <a:off x="0" y="0"/>
                        <a:ext cx="7415530" cy="1424940"/>
                        <a:chOff x="0" y="0"/>
                        <a:chExt cx="7415530" cy="1425039"/>
                      </a:xfrm>
                    </wpg:grpSpPr>
                    <wps:wsp>
                      <wps:cNvPr id="20" name="Rectangle 20"/>
                      <wps:cNvSpPr/>
                      <wps:spPr>
                        <a:xfrm>
                          <a:off x="0" y="0"/>
                          <a:ext cx="7415530" cy="142503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 name="Groupe 18"/>
                      <wpg:cNvGrpSpPr/>
                      <wpg:grpSpPr>
                        <a:xfrm>
                          <a:off x="765958" y="653143"/>
                          <a:ext cx="5929171" cy="448761"/>
                          <a:chOff x="0" y="0"/>
                          <a:chExt cx="5929171" cy="448761"/>
                        </a:xfrm>
                      </wpg:grpSpPr>
                      <wpg:grpSp>
                        <wpg:cNvPr id="23" name="Groupe 22">
                          <a:extLst>
                            <a:ext uri="{FF2B5EF4-FFF2-40B4-BE49-F238E27FC236}">
                              <a16:creationId xmlns:a16="http://schemas.microsoft.com/office/drawing/2014/main" id="{0057C638-8FCE-BE8F-7AE9-3ABC99556CF1}"/>
                            </a:ext>
                          </a:extLst>
                        </wpg:cNvPr>
                        <wpg:cNvGrpSpPr/>
                        <wpg:grpSpPr>
                          <a:xfrm>
                            <a:off x="0" y="0"/>
                            <a:ext cx="758452" cy="448761"/>
                            <a:chOff x="0" y="0"/>
                            <a:chExt cx="758452" cy="448761"/>
                          </a:xfrm>
                        </wpg:grpSpPr>
                        <wpg:grpSp>
                          <wpg:cNvPr id="1" name="Graphique 3">
                            <a:extLst>
                              <a:ext uri="{FF2B5EF4-FFF2-40B4-BE49-F238E27FC236}">
                                <a16:creationId xmlns:a16="http://schemas.microsoft.com/office/drawing/2014/main" id="{63590DCF-C8B5-9632-EC5C-BB6FDC8075FE}"/>
                              </a:ext>
                            </a:extLst>
                          </wpg:cNvPr>
                          <wpg:cNvGrpSpPr/>
                          <wpg:grpSpPr>
                            <a:xfrm>
                              <a:off x="0" y="0"/>
                              <a:ext cx="758452" cy="308399"/>
                              <a:chOff x="0" y="0"/>
                              <a:chExt cx="758452" cy="308399"/>
                            </a:xfrm>
                            <a:solidFill>
                              <a:srgbClr val="0A0082"/>
                            </a:solidFill>
                          </wpg:grpSpPr>
                          <wps:wsp>
                            <wps:cNvPr id="5" name="Forme libre : forme 5">
                              <a:extLst>
                                <a:ext uri="{FF2B5EF4-FFF2-40B4-BE49-F238E27FC236}">
                                  <a16:creationId xmlns:a16="http://schemas.microsoft.com/office/drawing/2014/main" id="{97419364-4374-C744-7246-848AFE8EEB6F}"/>
                                </a:ext>
                              </a:extLst>
                            </wps:cNvPr>
                            <wps:cNvSpPr/>
                            <wps:spPr>
                              <a:xfrm>
                                <a:off x="0" y="0"/>
                                <a:ext cx="314954" cy="308399"/>
                              </a:xfrm>
                              <a:custGeom>
                                <a:avLst/>
                                <a:gdLst>
                                  <a:gd name="connsiteX0" fmla="*/ 192899 w 314954"/>
                                  <a:gd name="connsiteY0" fmla="*/ 52404 h 308399"/>
                                  <a:gd name="connsiteX1" fmla="*/ 53000 w 314954"/>
                                  <a:gd name="connsiteY1" fmla="*/ 52404 h 308399"/>
                                  <a:gd name="connsiteX2" fmla="*/ 53000 w 314954"/>
                                  <a:gd name="connsiteY2" fmla="*/ 129802 h 308399"/>
                                  <a:gd name="connsiteX3" fmla="*/ 195878 w 314954"/>
                                  <a:gd name="connsiteY3" fmla="*/ 129802 h 308399"/>
                                  <a:gd name="connsiteX4" fmla="*/ 255400 w 314954"/>
                                  <a:gd name="connsiteY4" fmla="*/ 88719 h 308399"/>
                                  <a:gd name="connsiteX5" fmla="*/ 192899 w 314954"/>
                                  <a:gd name="connsiteY5" fmla="*/ 52404 h 308399"/>
                                  <a:gd name="connsiteX6" fmla="*/ 250037 w 314954"/>
                                  <a:gd name="connsiteY6" fmla="*/ 308399 h 308399"/>
                                  <a:gd name="connsiteX7" fmla="*/ 160754 w 314954"/>
                                  <a:gd name="connsiteY7" fmla="*/ 182173 h 308399"/>
                                  <a:gd name="connsiteX8" fmla="*/ 53000 w 314954"/>
                                  <a:gd name="connsiteY8" fmla="*/ 182173 h 308399"/>
                                  <a:gd name="connsiteX9" fmla="*/ 53000 w 314954"/>
                                  <a:gd name="connsiteY9" fmla="*/ 308366 h 308399"/>
                                  <a:gd name="connsiteX10" fmla="*/ 0 w 314954"/>
                                  <a:gd name="connsiteY10" fmla="*/ 308366 h 308399"/>
                                  <a:gd name="connsiteX11" fmla="*/ 0 w 314954"/>
                                  <a:gd name="connsiteY11" fmla="*/ 0 h 308399"/>
                                  <a:gd name="connsiteX12" fmla="*/ 190515 w 314954"/>
                                  <a:gd name="connsiteY12" fmla="*/ 0 h 308399"/>
                                  <a:gd name="connsiteX13" fmla="*/ 307804 w 314954"/>
                                  <a:gd name="connsiteY13" fmla="*/ 91070 h 308399"/>
                                  <a:gd name="connsiteX14" fmla="*/ 225043 w 314954"/>
                                  <a:gd name="connsiteY14" fmla="*/ 180981 h 308399"/>
                                  <a:gd name="connsiteX15" fmla="*/ 314954 w 314954"/>
                                  <a:gd name="connsiteY15" fmla="*/ 308366 h 308399"/>
                                  <a:gd name="connsiteX16" fmla="*/ 250037 w 314954"/>
                                  <a:gd name="connsiteY16" fmla="*/ 308366 h 3083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14954" h="308399">
                                    <a:moveTo>
                                      <a:pt x="192899" y="52404"/>
                                    </a:moveTo>
                                    <a:lnTo>
                                      <a:pt x="53000" y="52404"/>
                                    </a:lnTo>
                                    <a:lnTo>
                                      <a:pt x="53000" y="129802"/>
                                    </a:lnTo>
                                    <a:lnTo>
                                      <a:pt x="195878" y="129802"/>
                                    </a:lnTo>
                                    <a:cubicBezTo>
                                      <a:pt x="225043" y="129802"/>
                                      <a:pt x="255400" y="123843"/>
                                      <a:pt x="255400" y="88719"/>
                                    </a:cubicBezTo>
                                    <a:cubicBezTo>
                                      <a:pt x="255400" y="62534"/>
                                      <a:pt x="242919" y="52404"/>
                                      <a:pt x="192899" y="52404"/>
                                    </a:cubicBezTo>
                                    <a:moveTo>
                                      <a:pt x="250037" y="308399"/>
                                    </a:moveTo>
                                    <a:lnTo>
                                      <a:pt x="160754" y="182173"/>
                                    </a:lnTo>
                                    <a:lnTo>
                                      <a:pt x="53000" y="182173"/>
                                    </a:lnTo>
                                    <a:lnTo>
                                      <a:pt x="53000" y="308366"/>
                                    </a:lnTo>
                                    <a:lnTo>
                                      <a:pt x="0" y="308366"/>
                                    </a:lnTo>
                                    <a:lnTo>
                                      <a:pt x="0" y="0"/>
                                    </a:lnTo>
                                    <a:lnTo>
                                      <a:pt x="190515" y="0"/>
                                    </a:lnTo>
                                    <a:cubicBezTo>
                                      <a:pt x="253016" y="0"/>
                                      <a:pt x="307804" y="19631"/>
                                      <a:pt x="307804" y="91070"/>
                                    </a:cubicBezTo>
                                    <a:cubicBezTo>
                                      <a:pt x="307804" y="143474"/>
                                      <a:pt x="275660" y="174426"/>
                                      <a:pt x="225043" y="180981"/>
                                    </a:cubicBezTo>
                                    <a:lnTo>
                                      <a:pt x="314954" y="308366"/>
                                    </a:lnTo>
                                    <a:lnTo>
                                      <a:pt x="250037" y="308366"/>
                                    </a:lnTo>
                                    <a:close/>
                                  </a:path>
                                </a:pathLst>
                              </a:custGeom>
                              <a:solidFill>
                                <a:srgbClr val="0A0082"/>
                              </a:solidFill>
                              <a:ln w="3297" cap="flat">
                                <a:noFill/>
                                <a:prstDash val="solid"/>
                                <a:miter/>
                              </a:ln>
                            </wps:spPr>
                            <wps:bodyPr rtlCol="0" anchor="ctr"/>
                          </wps:wsp>
                          <wps:wsp>
                            <wps:cNvPr id="6" name="Forme libre : forme 6">
                              <a:extLst>
                                <a:ext uri="{FF2B5EF4-FFF2-40B4-BE49-F238E27FC236}">
                                  <a16:creationId xmlns:a16="http://schemas.microsoft.com/office/drawing/2014/main" id="{7F9B370B-EA2C-5A03-EF96-589B8303DDFF}"/>
                                </a:ext>
                              </a:extLst>
                            </wps:cNvPr>
                            <wps:cNvSpPr/>
                            <wps:spPr>
                              <a:xfrm>
                                <a:off x="432210" y="0"/>
                                <a:ext cx="326242" cy="308399"/>
                              </a:xfrm>
                              <a:custGeom>
                                <a:avLst/>
                                <a:gdLst>
                                  <a:gd name="connsiteX0" fmla="*/ 169064 w 326242"/>
                                  <a:gd name="connsiteY0" fmla="*/ 52404 h 308399"/>
                                  <a:gd name="connsiteX1" fmla="*/ 52371 w 326242"/>
                                  <a:gd name="connsiteY1" fmla="*/ 52404 h 308399"/>
                                  <a:gd name="connsiteX2" fmla="*/ 52371 w 326242"/>
                                  <a:gd name="connsiteY2" fmla="*/ 255995 h 308399"/>
                                  <a:gd name="connsiteX3" fmla="*/ 169064 w 326242"/>
                                  <a:gd name="connsiteY3" fmla="*/ 255995 h 308399"/>
                                  <a:gd name="connsiteX4" fmla="*/ 273839 w 326242"/>
                                  <a:gd name="connsiteY4" fmla="*/ 153604 h 308399"/>
                                  <a:gd name="connsiteX5" fmla="*/ 169064 w 326242"/>
                                  <a:gd name="connsiteY5" fmla="*/ 52404 h 308399"/>
                                  <a:gd name="connsiteX6" fmla="*/ 169064 w 326242"/>
                                  <a:gd name="connsiteY6" fmla="*/ 308399 h 308399"/>
                                  <a:gd name="connsiteX7" fmla="*/ 0 w 326242"/>
                                  <a:gd name="connsiteY7" fmla="*/ 308399 h 308399"/>
                                  <a:gd name="connsiteX8" fmla="*/ 0 w 326242"/>
                                  <a:gd name="connsiteY8" fmla="*/ 0 h 308399"/>
                                  <a:gd name="connsiteX9" fmla="*/ 169064 w 326242"/>
                                  <a:gd name="connsiteY9" fmla="*/ 0 h 308399"/>
                                  <a:gd name="connsiteX10" fmla="*/ 326243 w 326242"/>
                                  <a:gd name="connsiteY10" fmla="*/ 153008 h 308399"/>
                                  <a:gd name="connsiteX11" fmla="*/ 169064 w 326242"/>
                                  <a:gd name="connsiteY11" fmla="*/ 308399 h 3083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326242" h="308399">
                                    <a:moveTo>
                                      <a:pt x="169064" y="52404"/>
                                    </a:moveTo>
                                    <a:lnTo>
                                      <a:pt x="52371" y="52404"/>
                                    </a:lnTo>
                                    <a:lnTo>
                                      <a:pt x="52371" y="255995"/>
                                    </a:lnTo>
                                    <a:lnTo>
                                      <a:pt x="169064" y="255995"/>
                                    </a:lnTo>
                                    <a:cubicBezTo>
                                      <a:pt x="231565" y="255995"/>
                                      <a:pt x="273839" y="217296"/>
                                      <a:pt x="273839" y="153604"/>
                                    </a:cubicBezTo>
                                    <a:cubicBezTo>
                                      <a:pt x="273839" y="86336"/>
                                      <a:pt x="232160" y="52404"/>
                                      <a:pt x="169064" y="52404"/>
                                    </a:cubicBezTo>
                                    <a:moveTo>
                                      <a:pt x="169064" y="308399"/>
                                    </a:moveTo>
                                    <a:lnTo>
                                      <a:pt x="0" y="308399"/>
                                    </a:lnTo>
                                    <a:lnTo>
                                      <a:pt x="0" y="0"/>
                                    </a:lnTo>
                                    <a:lnTo>
                                      <a:pt x="169064" y="0"/>
                                    </a:lnTo>
                                    <a:cubicBezTo>
                                      <a:pt x="271455" y="0"/>
                                      <a:pt x="326243" y="68460"/>
                                      <a:pt x="326243" y="153008"/>
                                    </a:cubicBezTo>
                                    <a:cubicBezTo>
                                      <a:pt x="326243" y="248282"/>
                                      <a:pt x="263742" y="308399"/>
                                      <a:pt x="169064" y="308399"/>
                                    </a:cubicBezTo>
                                  </a:path>
                                </a:pathLst>
                              </a:custGeom>
                              <a:solidFill>
                                <a:srgbClr val="0A0082"/>
                              </a:solidFill>
                              <a:ln w="3297" cap="flat">
                                <a:noFill/>
                                <a:prstDash val="solid"/>
                                <a:miter/>
                              </a:ln>
                            </wps:spPr>
                            <wps:bodyPr rtlCol="0" anchor="ctr"/>
                          </wps:wsp>
                        </wpg:grpSp>
                        <wpg:grpSp>
                          <wpg:cNvPr id="2" name="Graphique 3">
                            <a:extLst>
                              <a:ext uri="{FF2B5EF4-FFF2-40B4-BE49-F238E27FC236}">
                                <a16:creationId xmlns:a16="http://schemas.microsoft.com/office/drawing/2014/main" id="{6C6C64C9-E76E-B9E9-6FD4-B6D54A292427}"/>
                              </a:ext>
                            </a:extLst>
                          </wpg:cNvPr>
                          <wpg:cNvGrpSpPr/>
                          <wpg:grpSpPr>
                            <a:xfrm>
                              <a:off x="0" y="354944"/>
                              <a:ext cx="750706" cy="93817"/>
                              <a:chOff x="0" y="354944"/>
                              <a:chExt cx="750706" cy="93817"/>
                            </a:xfrm>
                            <a:solidFill>
                              <a:srgbClr val="0A0082"/>
                            </a:solidFill>
                          </wpg:grpSpPr>
                          <wps:wsp>
                            <wps:cNvPr id="3" name="Forme libre : forme 3">
                              <a:extLst>
                                <a:ext uri="{FF2B5EF4-FFF2-40B4-BE49-F238E27FC236}">
                                  <a16:creationId xmlns:a16="http://schemas.microsoft.com/office/drawing/2014/main" id="{8B1EE1E1-4A08-7C31-4112-A31C5B71C551}"/>
                                </a:ext>
                              </a:extLst>
                            </wps:cNvPr>
                            <wps:cNvSpPr/>
                            <wps:spPr>
                              <a:xfrm>
                                <a:off x="103286" y="381924"/>
                                <a:ext cx="37010" cy="15856"/>
                              </a:xfrm>
                              <a:custGeom>
                                <a:avLst/>
                                <a:gdLst>
                                  <a:gd name="connsiteX0" fmla="*/ 27642 w 37010"/>
                                  <a:gd name="connsiteY0" fmla="*/ 0 h 15856"/>
                                  <a:gd name="connsiteX1" fmla="*/ 0 w 37010"/>
                                  <a:gd name="connsiteY1" fmla="*/ 0 h 15856"/>
                                  <a:gd name="connsiteX2" fmla="*/ 0 w 37010"/>
                                  <a:gd name="connsiteY2" fmla="*/ 15857 h 15856"/>
                                  <a:gd name="connsiteX3" fmla="*/ 27642 w 37010"/>
                                  <a:gd name="connsiteY3" fmla="*/ 15857 h 15856"/>
                                  <a:gd name="connsiteX4" fmla="*/ 37011 w 37010"/>
                                  <a:gd name="connsiteY4" fmla="*/ 7846 h 15856"/>
                                  <a:gd name="connsiteX5" fmla="*/ 27642 w 37010"/>
                                  <a:gd name="connsiteY5" fmla="*/ 0 h 15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7010" h="15856">
                                    <a:moveTo>
                                      <a:pt x="27642" y="0"/>
                                    </a:moveTo>
                                    <a:lnTo>
                                      <a:pt x="0" y="0"/>
                                    </a:lnTo>
                                    <a:lnTo>
                                      <a:pt x="0" y="15857"/>
                                    </a:lnTo>
                                    <a:lnTo>
                                      <a:pt x="27642" y="15857"/>
                                    </a:lnTo>
                                    <a:cubicBezTo>
                                      <a:pt x="33601" y="15857"/>
                                      <a:pt x="37011" y="13275"/>
                                      <a:pt x="37011" y="7846"/>
                                    </a:cubicBezTo>
                                    <a:cubicBezTo>
                                      <a:pt x="37044" y="2284"/>
                                      <a:pt x="33799" y="0"/>
                                      <a:pt x="27642" y="0"/>
                                    </a:cubicBezTo>
                                    <a:close/>
                                  </a:path>
                                </a:pathLst>
                              </a:custGeom>
                              <a:solidFill>
                                <a:srgbClr val="0A0082"/>
                              </a:solidFill>
                              <a:ln w="3297" cap="flat">
                                <a:noFill/>
                                <a:prstDash val="solid"/>
                                <a:miter/>
                              </a:ln>
                            </wps:spPr>
                            <wps:bodyPr rtlCol="0" anchor="ctr"/>
                          </wps:wsp>
                          <wps:wsp>
                            <wps:cNvPr id="4" name="Forme libre : forme 4">
                              <a:extLst>
                                <a:ext uri="{FF2B5EF4-FFF2-40B4-BE49-F238E27FC236}">
                                  <a16:creationId xmlns:a16="http://schemas.microsoft.com/office/drawing/2014/main" id="{33F8B494-62AE-C727-D23B-8BF24211F75E}"/>
                                </a:ext>
                              </a:extLst>
                            </wps:cNvPr>
                            <wps:cNvSpPr/>
                            <wps:spPr>
                              <a:xfrm>
                                <a:off x="0" y="354944"/>
                                <a:ext cx="750706" cy="93817"/>
                              </a:xfrm>
                              <a:custGeom>
                                <a:avLst/>
                                <a:gdLst>
                                  <a:gd name="connsiteX0" fmla="*/ 0 w 750706"/>
                                  <a:gd name="connsiteY0" fmla="*/ 0 h 93817"/>
                                  <a:gd name="connsiteX1" fmla="*/ 0 w 750706"/>
                                  <a:gd name="connsiteY1" fmla="*/ 93817 h 93817"/>
                                  <a:gd name="connsiteX2" fmla="*/ 750706 w 750706"/>
                                  <a:gd name="connsiteY2" fmla="*/ 93817 h 93817"/>
                                  <a:gd name="connsiteX3" fmla="*/ 750706 w 750706"/>
                                  <a:gd name="connsiteY3" fmla="*/ 0 h 93817"/>
                                  <a:gd name="connsiteX4" fmla="*/ 0 w 750706"/>
                                  <a:gd name="connsiteY4" fmla="*/ 0 h 93817"/>
                                  <a:gd name="connsiteX5" fmla="*/ 72929 w 750706"/>
                                  <a:gd name="connsiteY5" fmla="*/ 26980 h 93817"/>
                                  <a:gd name="connsiteX6" fmla="*/ 50517 w 750706"/>
                                  <a:gd name="connsiteY6" fmla="*/ 26980 h 93817"/>
                                  <a:gd name="connsiteX7" fmla="*/ 50517 w 750706"/>
                                  <a:gd name="connsiteY7" fmla="*/ 75047 h 93817"/>
                                  <a:gd name="connsiteX8" fmla="*/ 41480 w 750706"/>
                                  <a:gd name="connsiteY8" fmla="*/ 75047 h 93817"/>
                                  <a:gd name="connsiteX9" fmla="*/ 41480 w 750706"/>
                                  <a:gd name="connsiteY9" fmla="*/ 26980 h 93817"/>
                                  <a:gd name="connsiteX10" fmla="*/ 18803 w 750706"/>
                                  <a:gd name="connsiteY10" fmla="*/ 26980 h 93817"/>
                                  <a:gd name="connsiteX11" fmla="*/ 18803 w 750706"/>
                                  <a:gd name="connsiteY11" fmla="*/ 18737 h 93817"/>
                                  <a:gd name="connsiteX12" fmla="*/ 72962 w 750706"/>
                                  <a:gd name="connsiteY12" fmla="*/ 18737 h 93817"/>
                                  <a:gd name="connsiteX13" fmla="*/ 72962 w 750706"/>
                                  <a:gd name="connsiteY13" fmla="*/ 26980 h 93817"/>
                                  <a:gd name="connsiteX14" fmla="*/ 130928 w 750706"/>
                                  <a:gd name="connsiteY14" fmla="*/ 51146 h 93817"/>
                                  <a:gd name="connsiteX15" fmla="*/ 103285 w 750706"/>
                                  <a:gd name="connsiteY15" fmla="*/ 51146 h 93817"/>
                                  <a:gd name="connsiteX16" fmla="*/ 103285 w 750706"/>
                                  <a:gd name="connsiteY16" fmla="*/ 75081 h 93817"/>
                                  <a:gd name="connsiteX17" fmla="*/ 93983 w 750706"/>
                                  <a:gd name="connsiteY17" fmla="*/ 75081 h 93817"/>
                                  <a:gd name="connsiteX18" fmla="*/ 93983 w 750706"/>
                                  <a:gd name="connsiteY18" fmla="*/ 18770 h 93817"/>
                                  <a:gd name="connsiteX19" fmla="*/ 130928 w 750706"/>
                                  <a:gd name="connsiteY19" fmla="*/ 18770 h 93817"/>
                                  <a:gd name="connsiteX20" fmla="*/ 149532 w 750706"/>
                                  <a:gd name="connsiteY20" fmla="*/ 34859 h 93817"/>
                                  <a:gd name="connsiteX21" fmla="*/ 130928 w 750706"/>
                                  <a:gd name="connsiteY21" fmla="*/ 51146 h 93817"/>
                                  <a:gd name="connsiteX22" fmla="*/ 233452 w 750706"/>
                                  <a:gd name="connsiteY22" fmla="*/ 75047 h 93817"/>
                                  <a:gd name="connsiteX23" fmla="*/ 224149 w 750706"/>
                                  <a:gd name="connsiteY23" fmla="*/ 75047 h 93817"/>
                                  <a:gd name="connsiteX24" fmla="*/ 224149 w 750706"/>
                                  <a:gd name="connsiteY24" fmla="*/ 35653 h 93817"/>
                                  <a:gd name="connsiteX25" fmla="*/ 201539 w 750706"/>
                                  <a:gd name="connsiteY25" fmla="*/ 70446 h 93817"/>
                                  <a:gd name="connsiteX26" fmla="*/ 179525 w 750706"/>
                                  <a:gd name="connsiteY26" fmla="*/ 35653 h 93817"/>
                                  <a:gd name="connsiteX27" fmla="*/ 179525 w 750706"/>
                                  <a:gd name="connsiteY27" fmla="*/ 75047 h 93817"/>
                                  <a:gd name="connsiteX28" fmla="*/ 170487 w 750706"/>
                                  <a:gd name="connsiteY28" fmla="*/ 75047 h 93817"/>
                                  <a:gd name="connsiteX29" fmla="*/ 170487 w 750706"/>
                                  <a:gd name="connsiteY29" fmla="*/ 18737 h 93817"/>
                                  <a:gd name="connsiteX30" fmla="*/ 179624 w 750706"/>
                                  <a:gd name="connsiteY30" fmla="*/ 18737 h 93817"/>
                                  <a:gd name="connsiteX31" fmla="*/ 201539 w 750706"/>
                                  <a:gd name="connsiteY31" fmla="*/ 53828 h 93817"/>
                                  <a:gd name="connsiteX32" fmla="*/ 224215 w 750706"/>
                                  <a:gd name="connsiteY32" fmla="*/ 18737 h 93817"/>
                                  <a:gd name="connsiteX33" fmla="*/ 233418 w 750706"/>
                                  <a:gd name="connsiteY33" fmla="*/ 18737 h 93817"/>
                                  <a:gd name="connsiteX34" fmla="*/ 233418 w 750706"/>
                                  <a:gd name="connsiteY34" fmla="*/ 75047 h 938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750706" h="93817">
                                    <a:moveTo>
                                      <a:pt x="0" y="0"/>
                                    </a:moveTo>
                                    <a:lnTo>
                                      <a:pt x="0" y="93817"/>
                                    </a:lnTo>
                                    <a:lnTo>
                                      <a:pt x="750706" y="93817"/>
                                    </a:lnTo>
                                    <a:lnTo>
                                      <a:pt x="750706" y="0"/>
                                    </a:lnTo>
                                    <a:lnTo>
                                      <a:pt x="0" y="0"/>
                                    </a:lnTo>
                                    <a:close/>
                                    <a:moveTo>
                                      <a:pt x="72929" y="26980"/>
                                    </a:moveTo>
                                    <a:lnTo>
                                      <a:pt x="50517" y="26980"/>
                                    </a:lnTo>
                                    <a:lnTo>
                                      <a:pt x="50517" y="75047"/>
                                    </a:lnTo>
                                    <a:lnTo>
                                      <a:pt x="41480" y="75047"/>
                                    </a:lnTo>
                                    <a:lnTo>
                                      <a:pt x="41480" y="26980"/>
                                    </a:lnTo>
                                    <a:lnTo>
                                      <a:pt x="18803" y="26980"/>
                                    </a:lnTo>
                                    <a:lnTo>
                                      <a:pt x="18803" y="18737"/>
                                    </a:lnTo>
                                    <a:lnTo>
                                      <a:pt x="72962" y="18737"/>
                                    </a:lnTo>
                                    <a:lnTo>
                                      <a:pt x="72962" y="26980"/>
                                    </a:lnTo>
                                    <a:close/>
                                    <a:moveTo>
                                      <a:pt x="130928" y="51146"/>
                                    </a:moveTo>
                                    <a:lnTo>
                                      <a:pt x="103285" y="51146"/>
                                    </a:lnTo>
                                    <a:lnTo>
                                      <a:pt x="103285" y="75081"/>
                                    </a:lnTo>
                                    <a:lnTo>
                                      <a:pt x="93983" y="75081"/>
                                    </a:lnTo>
                                    <a:lnTo>
                                      <a:pt x="93983" y="18770"/>
                                    </a:lnTo>
                                    <a:lnTo>
                                      <a:pt x="130928" y="18770"/>
                                    </a:lnTo>
                                    <a:cubicBezTo>
                                      <a:pt x="142183" y="18770"/>
                                      <a:pt x="149532" y="24729"/>
                                      <a:pt x="149532" y="34859"/>
                                    </a:cubicBezTo>
                                    <a:cubicBezTo>
                                      <a:pt x="149532" y="44790"/>
                                      <a:pt x="142117" y="51146"/>
                                      <a:pt x="130928" y="51146"/>
                                    </a:cubicBezTo>
                                    <a:close/>
                                    <a:moveTo>
                                      <a:pt x="233452" y="75047"/>
                                    </a:moveTo>
                                    <a:lnTo>
                                      <a:pt x="224149" y="75047"/>
                                    </a:lnTo>
                                    <a:lnTo>
                                      <a:pt x="224149" y="35653"/>
                                    </a:lnTo>
                                    <a:lnTo>
                                      <a:pt x="201539" y="70446"/>
                                    </a:lnTo>
                                    <a:lnTo>
                                      <a:pt x="179525" y="35653"/>
                                    </a:lnTo>
                                    <a:lnTo>
                                      <a:pt x="179525" y="75047"/>
                                    </a:lnTo>
                                    <a:lnTo>
                                      <a:pt x="170487" y="75047"/>
                                    </a:lnTo>
                                    <a:lnTo>
                                      <a:pt x="170487" y="18737"/>
                                    </a:lnTo>
                                    <a:lnTo>
                                      <a:pt x="179624" y="18737"/>
                                    </a:lnTo>
                                    <a:lnTo>
                                      <a:pt x="201539" y="53828"/>
                                    </a:lnTo>
                                    <a:lnTo>
                                      <a:pt x="224215" y="18737"/>
                                    </a:lnTo>
                                    <a:lnTo>
                                      <a:pt x="233418" y="18737"/>
                                    </a:lnTo>
                                    <a:lnTo>
                                      <a:pt x="233418" y="75047"/>
                                    </a:lnTo>
                                    <a:close/>
                                  </a:path>
                                </a:pathLst>
                              </a:custGeom>
                              <a:solidFill>
                                <a:srgbClr val="0A0082"/>
                              </a:solidFill>
                              <a:ln w="3297" cap="flat">
                                <a:noFill/>
                                <a:prstDash val="solid"/>
                                <a:miter/>
                              </a:ln>
                            </wps:spPr>
                            <wps:bodyPr rtlCol="0" anchor="ctr"/>
                          </wps:wsp>
                        </wpg:grpSp>
                      </wpg:grpSp>
                      <wpg:grpSp>
                        <wpg:cNvPr id="7" name="Groupe 6"/>
                        <wpg:cNvGrpSpPr>
                          <a:grpSpLocks noChangeAspect="1"/>
                        </wpg:cNvGrpSpPr>
                        <wpg:grpSpPr>
                          <a:xfrm>
                            <a:off x="3948546" y="11875"/>
                            <a:ext cx="1980625" cy="399600"/>
                            <a:chOff x="0" y="0"/>
                            <a:chExt cx="1923279" cy="388072"/>
                          </a:xfrm>
                        </wpg:grpSpPr>
                        <wps:wsp>
                          <wps:cNvPr id="8" name="object 39"/>
                          <wps:cNvSpPr/>
                          <wps:spPr>
                            <a:xfrm>
                              <a:off x="648050" y="171767"/>
                              <a:ext cx="143256" cy="123380"/>
                            </a:xfrm>
                            <a:custGeom>
                              <a:avLst/>
                              <a:gdLst/>
                              <a:ahLst/>
                              <a:cxnLst/>
                              <a:rect l="l" t="t" r="r" b="b"/>
                              <a:pathLst>
                                <a:path w="143256" h="123380">
                                  <a:moveTo>
                                    <a:pt x="65570" y="0"/>
                                  </a:moveTo>
                                  <a:lnTo>
                                    <a:pt x="54686" y="22783"/>
                                  </a:lnTo>
                                  <a:lnTo>
                                    <a:pt x="143256" y="22783"/>
                                  </a:lnTo>
                                  <a:lnTo>
                                    <a:pt x="132562" y="0"/>
                                  </a:lnTo>
                                  <a:lnTo>
                                    <a:pt x="65570" y="0"/>
                                  </a:lnTo>
                                  <a:close/>
                                </a:path>
                                <a:path w="143256" h="123380">
                                  <a:moveTo>
                                    <a:pt x="54686" y="22783"/>
                                  </a:moveTo>
                                  <a:lnTo>
                                    <a:pt x="65570" y="0"/>
                                  </a:lnTo>
                                  <a:lnTo>
                                    <a:pt x="98869" y="-71970"/>
                                  </a:lnTo>
                                  <a:lnTo>
                                    <a:pt x="132562" y="0"/>
                                  </a:lnTo>
                                  <a:lnTo>
                                    <a:pt x="143256" y="22783"/>
                                  </a:lnTo>
                                  <a:lnTo>
                                    <a:pt x="172719" y="86080"/>
                                  </a:lnTo>
                                  <a:lnTo>
                                    <a:pt x="197942" y="86080"/>
                                  </a:lnTo>
                                  <a:lnTo>
                                    <a:pt x="110769" y="-100596"/>
                                  </a:lnTo>
                                  <a:lnTo>
                                    <a:pt x="87172" y="-100596"/>
                                  </a:lnTo>
                                  <a:lnTo>
                                    <a:pt x="0" y="86080"/>
                                  </a:lnTo>
                                  <a:lnTo>
                                    <a:pt x="25018" y="86080"/>
                                  </a:lnTo>
                                  <a:lnTo>
                                    <a:pt x="54686" y="22783"/>
                                  </a:lnTo>
                                  <a:close/>
                                </a:path>
                              </a:pathLst>
                            </a:custGeom>
                            <a:solidFill>
                              <a:srgbClr val="2E52A1"/>
                            </a:solidFill>
                          </wps:spPr>
                          <wps:bodyPr wrap="square" lIns="0" tIns="0" rIns="0" bIns="0" rtlCol="0">
                            <a:noAutofit/>
                          </wps:bodyPr>
                        </wps:wsp>
                        <wps:wsp>
                          <wps:cNvPr id="9" name="object 40"/>
                          <wps:cNvSpPr/>
                          <wps:spPr>
                            <a:xfrm>
                              <a:off x="1496926" y="66136"/>
                              <a:ext cx="215696" cy="197154"/>
                            </a:xfrm>
                            <a:custGeom>
                              <a:avLst/>
                              <a:gdLst/>
                              <a:ahLst/>
                              <a:cxnLst/>
                              <a:rect l="l" t="t" r="r" b="b"/>
                              <a:pathLst>
                                <a:path w="215696" h="197154">
                                  <a:moveTo>
                                    <a:pt x="47592" y="182340"/>
                                  </a:moveTo>
                                  <a:lnTo>
                                    <a:pt x="59799" y="188193"/>
                                  </a:lnTo>
                                  <a:lnTo>
                                    <a:pt x="72727" y="192559"/>
                                  </a:lnTo>
                                  <a:lnTo>
                                    <a:pt x="86166" y="195466"/>
                                  </a:lnTo>
                                  <a:lnTo>
                                    <a:pt x="99904" y="196942"/>
                                  </a:lnTo>
                                  <a:lnTo>
                                    <a:pt x="107543" y="197154"/>
                                  </a:lnTo>
                                  <a:lnTo>
                                    <a:pt x="125936" y="196036"/>
                                  </a:lnTo>
                                  <a:lnTo>
                                    <a:pt x="141574" y="193260"/>
                                  </a:lnTo>
                                  <a:lnTo>
                                    <a:pt x="154127" y="189693"/>
                                  </a:lnTo>
                                  <a:lnTo>
                                    <a:pt x="163264" y="186200"/>
                                  </a:lnTo>
                                  <a:lnTo>
                                    <a:pt x="168275" y="183845"/>
                                  </a:lnTo>
                                  <a:lnTo>
                                    <a:pt x="175228" y="180095"/>
                                  </a:lnTo>
                                  <a:lnTo>
                                    <a:pt x="185627" y="172878"/>
                                  </a:lnTo>
                                  <a:lnTo>
                                    <a:pt x="196912" y="162193"/>
                                  </a:lnTo>
                                  <a:lnTo>
                                    <a:pt x="202984" y="154216"/>
                                  </a:lnTo>
                                  <a:lnTo>
                                    <a:pt x="208838" y="144538"/>
                                  </a:lnTo>
                                  <a:lnTo>
                                    <a:pt x="211658" y="138087"/>
                                  </a:lnTo>
                                  <a:lnTo>
                                    <a:pt x="213271" y="134454"/>
                                  </a:lnTo>
                                  <a:lnTo>
                                    <a:pt x="170700" y="134454"/>
                                  </a:lnTo>
                                  <a:lnTo>
                                    <a:pt x="168275" y="138087"/>
                                  </a:lnTo>
                                  <a:lnTo>
                                    <a:pt x="165049" y="142125"/>
                                  </a:lnTo>
                                  <a:lnTo>
                                    <a:pt x="155929" y="150477"/>
                                  </a:lnTo>
                                  <a:lnTo>
                                    <a:pt x="145122" y="156920"/>
                                  </a:lnTo>
                                  <a:lnTo>
                                    <a:pt x="132854" y="161335"/>
                                  </a:lnTo>
                                  <a:lnTo>
                                    <a:pt x="119352" y="163602"/>
                                  </a:lnTo>
                                  <a:lnTo>
                                    <a:pt x="112179" y="163893"/>
                                  </a:lnTo>
                                  <a:lnTo>
                                    <a:pt x="89550" y="161513"/>
                                  </a:lnTo>
                                  <a:lnTo>
                                    <a:pt x="72070" y="155250"/>
                                  </a:lnTo>
                                  <a:lnTo>
                                    <a:pt x="59134" y="146418"/>
                                  </a:lnTo>
                                  <a:lnTo>
                                    <a:pt x="50138" y="136332"/>
                                  </a:lnTo>
                                  <a:lnTo>
                                    <a:pt x="44479" y="126306"/>
                                  </a:lnTo>
                                  <a:lnTo>
                                    <a:pt x="41553" y="117654"/>
                                  </a:lnTo>
                                  <a:lnTo>
                                    <a:pt x="40754" y="111874"/>
                                  </a:lnTo>
                                  <a:lnTo>
                                    <a:pt x="215290" y="111874"/>
                                  </a:lnTo>
                                  <a:lnTo>
                                    <a:pt x="215493" y="108051"/>
                                  </a:lnTo>
                                  <a:lnTo>
                                    <a:pt x="215696" y="102806"/>
                                  </a:lnTo>
                                  <a:lnTo>
                                    <a:pt x="215696" y="93738"/>
                                  </a:lnTo>
                                  <a:lnTo>
                                    <a:pt x="214883" y="88900"/>
                                  </a:lnTo>
                                  <a:lnTo>
                                    <a:pt x="211326" y="72017"/>
                                  </a:lnTo>
                                  <a:lnTo>
                                    <a:pt x="205850" y="58419"/>
                                  </a:lnTo>
                                  <a:lnTo>
                                    <a:pt x="199998" y="48236"/>
                                  </a:lnTo>
                                  <a:lnTo>
                                    <a:pt x="195309" y="41593"/>
                                  </a:lnTo>
                                  <a:lnTo>
                                    <a:pt x="184011" y="28782"/>
                                  </a:lnTo>
                                  <a:lnTo>
                                    <a:pt x="171996" y="19013"/>
                                  </a:lnTo>
                                  <a:lnTo>
                                    <a:pt x="159485" y="11686"/>
                                  </a:lnTo>
                                  <a:lnTo>
                                    <a:pt x="146900" y="6469"/>
                                  </a:lnTo>
                                  <a:lnTo>
                                    <a:pt x="134664" y="3027"/>
                                  </a:lnTo>
                                  <a:lnTo>
                                    <a:pt x="123197" y="1028"/>
                                  </a:lnTo>
                                  <a:lnTo>
                                    <a:pt x="112922" y="140"/>
                                  </a:lnTo>
                                  <a:lnTo>
                                    <a:pt x="106933" y="0"/>
                                  </a:lnTo>
                                  <a:lnTo>
                                    <a:pt x="96037" y="0"/>
                                  </a:lnTo>
                                  <a:lnTo>
                                    <a:pt x="87972" y="1409"/>
                                  </a:lnTo>
                                  <a:lnTo>
                                    <a:pt x="85140" y="2006"/>
                                  </a:lnTo>
                                  <a:lnTo>
                                    <a:pt x="75727" y="3815"/>
                                  </a:lnTo>
                                  <a:lnTo>
                                    <a:pt x="65105" y="6806"/>
                                  </a:lnTo>
                                  <a:lnTo>
                                    <a:pt x="53794" y="11261"/>
                                  </a:lnTo>
                                  <a:lnTo>
                                    <a:pt x="43370" y="70548"/>
                                  </a:lnTo>
                                  <a:lnTo>
                                    <a:pt x="47015" y="64300"/>
                                  </a:lnTo>
                                  <a:lnTo>
                                    <a:pt x="56613" y="51567"/>
                                  </a:lnTo>
                                  <a:lnTo>
                                    <a:pt x="67695" y="42496"/>
                                  </a:lnTo>
                                  <a:lnTo>
                                    <a:pt x="79612" y="36524"/>
                                  </a:lnTo>
                                  <a:lnTo>
                                    <a:pt x="91713" y="33085"/>
                                  </a:lnTo>
                                  <a:lnTo>
                                    <a:pt x="103349" y="31617"/>
                                  </a:lnTo>
                                  <a:lnTo>
                                    <a:pt x="109156" y="31445"/>
                                  </a:lnTo>
                                  <a:lnTo>
                                    <a:pt x="118033" y="31445"/>
                                  </a:lnTo>
                                  <a:lnTo>
                                    <a:pt x="125298" y="32448"/>
                                  </a:lnTo>
                                  <a:lnTo>
                                    <a:pt x="131152" y="34467"/>
                                  </a:lnTo>
                                  <a:lnTo>
                                    <a:pt x="140233" y="37287"/>
                                  </a:lnTo>
                                  <a:lnTo>
                                    <a:pt x="146684" y="41516"/>
                                  </a:lnTo>
                                  <a:lnTo>
                                    <a:pt x="155796" y="48662"/>
                                  </a:lnTo>
                                  <a:lnTo>
                                    <a:pt x="163980" y="57400"/>
                                  </a:lnTo>
                                  <a:lnTo>
                                    <a:pt x="171738" y="69476"/>
                                  </a:lnTo>
                                  <a:lnTo>
                                    <a:pt x="177152" y="83654"/>
                                  </a:lnTo>
                                  <a:lnTo>
                                    <a:pt x="38938" y="83654"/>
                                  </a:lnTo>
                                  <a:lnTo>
                                    <a:pt x="31191" y="25679"/>
                                  </a:lnTo>
                                  <a:lnTo>
                                    <a:pt x="20940" y="36203"/>
                                  </a:lnTo>
                                  <a:lnTo>
                                    <a:pt x="12084" y="49311"/>
                                  </a:lnTo>
                                  <a:lnTo>
                                    <a:pt x="6045" y="62687"/>
                                  </a:lnTo>
                                  <a:lnTo>
                                    <a:pt x="1842" y="78529"/>
                                  </a:lnTo>
                                  <a:lnTo>
                                    <a:pt x="230" y="91124"/>
                                  </a:lnTo>
                                  <a:lnTo>
                                    <a:pt x="0" y="97358"/>
                                  </a:lnTo>
                                  <a:lnTo>
                                    <a:pt x="1269" y="114411"/>
                                  </a:lnTo>
                                  <a:lnTo>
                                    <a:pt x="4732" y="129780"/>
                                  </a:lnTo>
                                  <a:lnTo>
                                    <a:pt x="10179" y="143492"/>
                                  </a:lnTo>
                                  <a:lnTo>
                                    <a:pt x="17399" y="155576"/>
                                  </a:lnTo>
                                  <a:lnTo>
                                    <a:pt x="26181" y="166060"/>
                                  </a:lnTo>
                                  <a:lnTo>
                                    <a:pt x="36316" y="174972"/>
                                  </a:lnTo>
                                  <a:lnTo>
                                    <a:pt x="47592" y="182340"/>
                                  </a:lnTo>
                                  <a:close/>
                                </a:path>
                                <a:path w="215696" h="197154">
                                  <a:moveTo>
                                    <a:pt x="42316" y="17458"/>
                                  </a:moveTo>
                                  <a:lnTo>
                                    <a:pt x="31191" y="25679"/>
                                  </a:lnTo>
                                  <a:lnTo>
                                    <a:pt x="38938" y="83654"/>
                                  </a:lnTo>
                                  <a:lnTo>
                                    <a:pt x="39547" y="78206"/>
                                  </a:lnTo>
                                  <a:lnTo>
                                    <a:pt x="43370" y="70548"/>
                                  </a:lnTo>
                                  <a:lnTo>
                                    <a:pt x="53794" y="11261"/>
                                  </a:lnTo>
                                  <a:lnTo>
                                    <a:pt x="42316" y="17458"/>
                                  </a:lnTo>
                                  <a:close/>
                                </a:path>
                              </a:pathLst>
                            </a:custGeom>
                            <a:solidFill>
                              <a:srgbClr val="12B69D"/>
                            </a:solidFill>
                          </wps:spPr>
                          <wps:bodyPr wrap="square" lIns="0" tIns="0" rIns="0" bIns="0" rtlCol="0">
                            <a:noAutofit/>
                          </wps:bodyPr>
                        </wps:wsp>
                        <wps:wsp>
                          <wps:cNvPr id="10" name="object 41"/>
                          <wps:cNvSpPr/>
                          <wps:spPr>
                            <a:xfrm>
                              <a:off x="1701525" y="71169"/>
                              <a:ext cx="221754" cy="186677"/>
                            </a:xfrm>
                            <a:custGeom>
                              <a:avLst/>
                              <a:gdLst/>
                              <a:ahLst/>
                              <a:cxnLst/>
                              <a:rect l="l" t="t" r="r" b="b"/>
                              <a:pathLst>
                                <a:path w="221754" h="186677">
                                  <a:moveTo>
                                    <a:pt x="85356" y="178409"/>
                                  </a:moveTo>
                                  <a:lnTo>
                                    <a:pt x="88582" y="183654"/>
                                  </a:lnTo>
                                  <a:lnTo>
                                    <a:pt x="94221" y="186677"/>
                                  </a:lnTo>
                                  <a:lnTo>
                                    <a:pt x="129946" y="186677"/>
                                  </a:lnTo>
                                  <a:lnTo>
                                    <a:pt x="221754" y="0"/>
                                  </a:lnTo>
                                  <a:lnTo>
                                    <a:pt x="179984" y="0"/>
                                  </a:lnTo>
                                  <a:lnTo>
                                    <a:pt x="110769" y="143738"/>
                                  </a:lnTo>
                                  <a:lnTo>
                                    <a:pt x="42570" y="0"/>
                                  </a:lnTo>
                                  <a:lnTo>
                                    <a:pt x="0" y="0"/>
                                  </a:lnTo>
                                  <a:lnTo>
                                    <a:pt x="85356" y="178409"/>
                                  </a:lnTo>
                                  <a:close/>
                                </a:path>
                              </a:pathLst>
                            </a:custGeom>
                            <a:solidFill>
                              <a:srgbClr val="12B69D"/>
                            </a:solidFill>
                          </wps:spPr>
                          <wps:bodyPr wrap="square" lIns="0" tIns="0" rIns="0" bIns="0" rtlCol="0">
                            <a:noAutofit/>
                          </wps:bodyPr>
                        </wps:wsp>
                        <wps:wsp>
                          <wps:cNvPr id="11" name="object 42"/>
                          <wps:cNvSpPr/>
                          <wps:spPr>
                            <a:xfrm>
                              <a:off x="1280215" y="71375"/>
                              <a:ext cx="198945" cy="186474"/>
                            </a:xfrm>
                            <a:custGeom>
                              <a:avLst/>
                              <a:gdLst/>
                              <a:ahLst/>
                              <a:cxnLst/>
                              <a:rect l="l" t="t" r="r" b="b"/>
                              <a:pathLst>
                                <a:path w="198945" h="186474">
                                  <a:moveTo>
                                    <a:pt x="0" y="172567"/>
                                  </a:moveTo>
                                  <a:lnTo>
                                    <a:pt x="0" y="180225"/>
                                  </a:lnTo>
                                  <a:lnTo>
                                    <a:pt x="6248" y="186474"/>
                                  </a:lnTo>
                                  <a:lnTo>
                                    <a:pt x="97785" y="186402"/>
                                  </a:lnTo>
                                  <a:lnTo>
                                    <a:pt x="100685" y="153009"/>
                                  </a:lnTo>
                                  <a:lnTo>
                                    <a:pt x="96443" y="153212"/>
                                  </a:lnTo>
                                  <a:lnTo>
                                    <a:pt x="36118" y="153212"/>
                                  </a:lnTo>
                                  <a:lnTo>
                                    <a:pt x="36118" y="32854"/>
                                  </a:lnTo>
                                  <a:lnTo>
                                    <a:pt x="110375" y="32854"/>
                                  </a:lnTo>
                                  <a:lnTo>
                                    <a:pt x="119049" y="33058"/>
                                  </a:lnTo>
                                  <a:lnTo>
                                    <a:pt x="126111" y="35077"/>
                                  </a:lnTo>
                                  <a:lnTo>
                                    <a:pt x="137841" y="40215"/>
                                  </a:lnTo>
                                  <a:lnTo>
                                    <a:pt x="147584" y="48291"/>
                                  </a:lnTo>
                                  <a:lnTo>
                                    <a:pt x="155102" y="58975"/>
                                  </a:lnTo>
                                  <a:lnTo>
                                    <a:pt x="160153" y="71937"/>
                                  </a:lnTo>
                                  <a:lnTo>
                                    <a:pt x="162498" y="86847"/>
                                  </a:lnTo>
                                  <a:lnTo>
                                    <a:pt x="162636" y="91122"/>
                                  </a:lnTo>
                                  <a:lnTo>
                                    <a:pt x="162030" y="101315"/>
                                  </a:lnTo>
                                  <a:lnTo>
                                    <a:pt x="159493" y="113693"/>
                                  </a:lnTo>
                                  <a:lnTo>
                                    <a:pt x="160203" y="170965"/>
                                  </a:lnTo>
                                  <a:lnTo>
                                    <a:pt x="168884" y="164299"/>
                                  </a:lnTo>
                                  <a:lnTo>
                                    <a:pt x="177423" y="155450"/>
                                  </a:lnTo>
                                  <a:lnTo>
                                    <a:pt x="184679" y="145170"/>
                                  </a:lnTo>
                                  <a:lnTo>
                                    <a:pt x="190555" y="133687"/>
                                  </a:lnTo>
                                  <a:lnTo>
                                    <a:pt x="194954" y="121230"/>
                                  </a:lnTo>
                                  <a:lnTo>
                                    <a:pt x="197775" y="108025"/>
                                  </a:lnTo>
                                  <a:lnTo>
                                    <a:pt x="198923" y="94301"/>
                                  </a:lnTo>
                                  <a:lnTo>
                                    <a:pt x="198945" y="92125"/>
                                  </a:lnTo>
                                  <a:lnTo>
                                    <a:pt x="198082" y="77677"/>
                                  </a:lnTo>
                                  <a:lnTo>
                                    <a:pt x="195529" y="64110"/>
                                  </a:lnTo>
                                  <a:lnTo>
                                    <a:pt x="191336" y="51527"/>
                                  </a:lnTo>
                                  <a:lnTo>
                                    <a:pt x="185555" y="40032"/>
                                  </a:lnTo>
                                  <a:lnTo>
                                    <a:pt x="178237" y="29729"/>
                                  </a:lnTo>
                                  <a:lnTo>
                                    <a:pt x="169435" y="20722"/>
                                  </a:lnTo>
                                  <a:lnTo>
                                    <a:pt x="162229" y="15112"/>
                                  </a:lnTo>
                                  <a:lnTo>
                                    <a:pt x="151184" y="8666"/>
                                  </a:lnTo>
                                  <a:lnTo>
                                    <a:pt x="139269" y="4007"/>
                                  </a:lnTo>
                                  <a:lnTo>
                                    <a:pt x="126704" y="1158"/>
                                  </a:lnTo>
                                  <a:lnTo>
                                    <a:pt x="116420" y="203"/>
                                  </a:lnTo>
                                  <a:lnTo>
                                    <a:pt x="111582" y="0"/>
                                  </a:lnTo>
                                  <a:lnTo>
                                    <a:pt x="0" y="0"/>
                                  </a:lnTo>
                                  <a:lnTo>
                                    <a:pt x="0" y="172567"/>
                                  </a:lnTo>
                                  <a:close/>
                                </a:path>
                                <a:path w="198945" h="186474">
                                  <a:moveTo>
                                    <a:pt x="107232" y="152635"/>
                                  </a:moveTo>
                                  <a:lnTo>
                                    <a:pt x="104317" y="152806"/>
                                  </a:lnTo>
                                  <a:lnTo>
                                    <a:pt x="100685" y="153009"/>
                                  </a:lnTo>
                                  <a:lnTo>
                                    <a:pt x="97785" y="186402"/>
                                  </a:lnTo>
                                  <a:lnTo>
                                    <a:pt x="110179" y="185899"/>
                                  </a:lnTo>
                                  <a:lnTo>
                                    <a:pt x="122876" y="184535"/>
                                  </a:lnTo>
                                  <a:lnTo>
                                    <a:pt x="135619" y="181878"/>
                                  </a:lnTo>
                                  <a:lnTo>
                                    <a:pt x="148147" y="177499"/>
                                  </a:lnTo>
                                  <a:lnTo>
                                    <a:pt x="160203" y="170965"/>
                                  </a:lnTo>
                                  <a:lnTo>
                                    <a:pt x="159493" y="113693"/>
                                  </a:lnTo>
                                  <a:lnTo>
                                    <a:pt x="153948" y="126653"/>
                                  </a:lnTo>
                                  <a:lnTo>
                                    <a:pt x="144868" y="138087"/>
                                  </a:lnTo>
                                  <a:lnTo>
                                    <a:pt x="131039" y="147119"/>
                                  </a:lnTo>
                                  <a:lnTo>
                                    <a:pt x="117751" y="151309"/>
                                  </a:lnTo>
                                  <a:lnTo>
                                    <a:pt x="107232" y="152635"/>
                                  </a:lnTo>
                                  <a:close/>
                                </a:path>
                              </a:pathLst>
                            </a:custGeom>
                            <a:solidFill>
                              <a:srgbClr val="12B69D"/>
                            </a:solidFill>
                          </wps:spPr>
                          <wps:bodyPr wrap="square" lIns="0" tIns="0" rIns="0" bIns="0" rtlCol="0">
                            <a:noAutofit/>
                          </wps:bodyPr>
                        </wps:wsp>
                        <wps:wsp>
                          <wps:cNvPr id="12" name="object 43"/>
                          <wps:cNvSpPr/>
                          <wps:spPr>
                            <a:xfrm>
                              <a:off x="455557" y="71163"/>
                              <a:ext cx="171907" cy="186677"/>
                            </a:xfrm>
                            <a:custGeom>
                              <a:avLst/>
                              <a:gdLst/>
                              <a:ahLst/>
                              <a:cxnLst/>
                              <a:rect l="l" t="t" r="r" b="b"/>
                              <a:pathLst>
                                <a:path w="171907" h="186677">
                                  <a:moveTo>
                                    <a:pt x="138028" y="3635"/>
                                  </a:moveTo>
                                  <a:lnTo>
                                    <a:pt x="119530" y="375"/>
                                  </a:lnTo>
                                  <a:lnTo>
                                    <a:pt x="109359" y="0"/>
                                  </a:lnTo>
                                  <a:lnTo>
                                    <a:pt x="22796" y="22783"/>
                                  </a:lnTo>
                                  <a:lnTo>
                                    <a:pt x="119253" y="22783"/>
                                  </a:lnTo>
                                  <a:lnTo>
                                    <a:pt x="128524" y="24803"/>
                                  </a:lnTo>
                                  <a:lnTo>
                                    <a:pt x="131762" y="25400"/>
                                  </a:lnTo>
                                  <a:lnTo>
                                    <a:pt x="134785" y="26416"/>
                                  </a:lnTo>
                                  <a:lnTo>
                                    <a:pt x="137007" y="27622"/>
                                  </a:lnTo>
                                  <a:lnTo>
                                    <a:pt x="142849" y="30848"/>
                                  </a:lnTo>
                                  <a:lnTo>
                                    <a:pt x="146088" y="34074"/>
                                  </a:lnTo>
                                  <a:lnTo>
                                    <a:pt x="147904" y="41732"/>
                                  </a:lnTo>
                                  <a:lnTo>
                                    <a:pt x="148704" y="44754"/>
                                  </a:lnTo>
                                  <a:lnTo>
                                    <a:pt x="149110" y="48183"/>
                                  </a:lnTo>
                                  <a:lnTo>
                                    <a:pt x="149110" y="57861"/>
                                  </a:lnTo>
                                  <a:lnTo>
                                    <a:pt x="148501" y="61493"/>
                                  </a:lnTo>
                                  <a:lnTo>
                                    <a:pt x="147904" y="64516"/>
                                  </a:lnTo>
                                  <a:lnTo>
                                    <a:pt x="146088" y="72174"/>
                                  </a:lnTo>
                                  <a:lnTo>
                                    <a:pt x="142849" y="75399"/>
                                  </a:lnTo>
                                  <a:lnTo>
                                    <a:pt x="141870" y="101235"/>
                                  </a:lnTo>
                                  <a:lnTo>
                                    <a:pt x="154881" y="94169"/>
                                  </a:lnTo>
                                  <a:lnTo>
                                    <a:pt x="163750" y="84745"/>
                                  </a:lnTo>
                                  <a:lnTo>
                                    <a:pt x="169100" y="73468"/>
                                  </a:lnTo>
                                  <a:lnTo>
                                    <a:pt x="171559" y="60846"/>
                                  </a:lnTo>
                                  <a:lnTo>
                                    <a:pt x="171907" y="53022"/>
                                  </a:lnTo>
                                  <a:lnTo>
                                    <a:pt x="170951" y="40501"/>
                                  </a:lnTo>
                                  <a:lnTo>
                                    <a:pt x="167683" y="28771"/>
                                  </a:lnTo>
                                  <a:lnTo>
                                    <a:pt x="161506" y="18363"/>
                                  </a:lnTo>
                                  <a:lnTo>
                                    <a:pt x="151820" y="9808"/>
                                  </a:lnTo>
                                  <a:lnTo>
                                    <a:pt x="138028" y="3635"/>
                                  </a:lnTo>
                                  <a:close/>
                                </a:path>
                                <a:path w="171907" h="186677">
                                  <a:moveTo>
                                    <a:pt x="128524" y="81445"/>
                                  </a:moveTo>
                                  <a:lnTo>
                                    <a:pt x="119253" y="83464"/>
                                  </a:lnTo>
                                  <a:lnTo>
                                    <a:pt x="22796" y="83464"/>
                                  </a:lnTo>
                                  <a:lnTo>
                                    <a:pt x="22796" y="22783"/>
                                  </a:lnTo>
                                  <a:lnTo>
                                    <a:pt x="109359" y="0"/>
                                  </a:lnTo>
                                  <a:lnTo>
                                    <a:pt x="0" y="0"/>
                                  </a:lnTo>
                                  <a:lnTo>
                                    <a:pt x="0" y="186677"/>
                                  </a:lnTo>
                                  <a:lnTo>
                                    <a:pt x="22796" y="186677"/>
                                  </a:lnTo>
                                  <a:lnTo>
                                    <a:pt x="22796" y="106248"/>
                                  </a:lnTo>
                                  <a:lnTo>
                                    <a:pt x="97663" y="106248"/>
                                  </a:lnTo>
                                  <a:lnTo>
                                    <a:pt x="148907" y="186677"/>
                                  </a:lnTo>
                                  <a:lnTo>
                                    <a:pt x="175945" y="186677"/>
                                  </a:lnTo>
                                  <a:lnTo>
                                    <a:pt x="124091" y="105435"/>
                                  </a:lnTo>
                                  <a:lnTo>
                                    <a:pt x="141870" y="101235"/>
                                  </a:lnTo>
                                  <a:lnTo>
                                    <a:pt x="142849" y="75399"/>
                                  </a:lnTo>
                                  <a:lnTo>
                                    <a:pt x="137007" y="78625"/>
                                  </a:lnTo>
                                  <a:lnTo>
                                    <a:pt x="134785" y="79832"/>
                                  </a:lnTo>
                                  <a:lnTo>
                                    <a:pt x="131762" y="80848"/>
                                  </a:lnTo>
                                  <a:lnTo>
                                    <a:pt x="128524" y="81445"/>
                                  </a:lnTo>
                                  <a:close/>
                                </a:path>
                              </a:pathLst>
                            </a:custGeom>
                            <a:solidFill>
                              <a:srgbClr val="2E52A1"/>
                            </a:solidFill>
                          </wps:spPr>
                          <wps:bodyPr wrap="square" lIns="0" tIns="0" rIns="0" bIns="0" rtlCol="0">
                            <a:noAutofit/>
                          </wps:bodyPr>
                        </wps:wsp>
                        <wps:wsp>
                          <wps:cNvPr id="13" name="object 44"/>
                          <wps:cNvSpPr/>
                          <wps:spPr>
                            <a:xfrm>
                              <a:off x="1035463" y="71166"/>
                              <a:ext cx="171907" cy="186677"/>
                            </a:xfrm>
                            <a:custGeom>
                              <a:avLst/>
                              <a:gdLst/>
                              <a:ahLst/>
                              <a:cxnLst/>
                              <a:rect l="l" t="t" r="r" b="b"/>
                              <a:pathLst>
                                <a:path w="171907" h="186677">
                                  <a:moveTo>
                                    <a:pt x="141870" y="101235"/>
                                  </a:moveTo>
                                  <a:lnTo>
                                    <a:pt x="154881" y="94169"/>
                                  </a:lnTo>
                                  <a:lnTo>
                                    <a:pt x="163750" y="84745"/>
                                  </a:lnTo>
                                  <a:lnTo>
                                    <a:pt x="169100" y="73468"/>
                                  </a:lnTo>
                                  <a:lnTo>
                                    <a:pt x="171559" y="60846"/>
                                  </a:lnTo>
                                  <a:lnTo>
                                    <a:pt x="171907" y="53022"/>
                                  </a:lnTo>
                                  <a:lnTo>
                                    <a:pt x="170941" y="40524"/>
                                  </a:lnTo>
                                  <a:lnTo>
                                    <a:pt x="167654" y="28813"/>
                                  </a:lnTo>
                                  <a:lnTo>
                                    <a:pt x="161460" y="18418"/>
                                  </a:lnTo>
                                  <a:lnTo>
                                    <a:pt x="151771" y="9864"/>
                                  </a:lnTo>
                                  <a:lnTo>
                                    <a:pt x="138003" y="3681"/>
                                  </a:lnTo>
                                  <a:lnTo>
                                    <a:pt x="119568" y="394"/>
                                  </a:lnTo>
                                  <a:lnTo>
                                    <a:pt x="109156" y="0"/>
                                  </a:lnTo>
                                  <a:lnTo>
                                    <a:pt x="22796" y="22783"/>
                                  </a:lnTo>
                                  <a:lnTo>
                                    <a:pt x="119252" y="22783"/>
                                  </a:lnTo>
                                  <a:lnTo>
                                    <a:pt x="128523" y="24803"/>
                                  </a:lnTo>
                                  <a:lnTo>
                                    <a:pt x="131762" y="25400"/>
                                  </a:lnTo>
                                  <a:lnTo>
                                    <a:pt x="134785" y="26416"/>
                                  </a:lnTo>
                                  <a:lnTo>
                                    <a:pt x="137007" y="27622"/>
                                  </a:lnTo>
                                  <a:lnTo>
                                    <a:pt x="142849" y="30848"/>
                                  </a:lnTo>
                                  <a:lnTo>
                                    <a:pt x="146088" y="34074"/>
                                  </a:lnTo>
                                  <a:lnTo>
                                    <a:pt x="147904" y="41732"/>
                                  </a:lnTo>
                                  <a:lnTo>
                                    <a:pt x="148501" y="44754"/>
                                  </a:lnTo>
                                  <a:lnTo>
                                    <a:pt x="149110" y="48183"/>
                                  </a:lnTo>
                                  <a:lnTo>
                                    <a:pt x="149110" y="52819"/>
                                  </a:lnTo>
                                  <a:lnTo>
                                    <a:pt x="148907" y="53428"/>
                                  </a:lnTo>
                                  <a:lnTo>
                                    <a:pt x="148907" y="57861"/>
                                  </a:lnTo>
                                  <a:lnTo>
                                    <a:pt x="148501" y="61493"/>
                                  </a:lnTo>
                                  <a:lnTo>
                                    <a:pt x="147904" y="64516"/>
                                  </a:lnTo>
                                  <a:lnTo>
                                    <a:pt x="146088" y="72174"/>
                                  </a:lnTo>
                                  <a:lnTo>
                                    <a:pt x="142849" y="75399"/>
                                  </a:lnTo>
                                  <a:lnTo>
                                    <a:pt x="136804" y="78625"/>
                                  </a:lnTo>
                                  <a:lnTo>
                                    <a:pt x="134785" y="79832"/>
                                  </a:lnTo>
                                  <a:lnTo>
                                    <a:pt x="131762" y="80848"/>
                                  </a:lnTo>
                                  <a:lnTo>
                                    <a:pt x="128523" y="81445"/>
                                  </a:lnTo>
                                  <a:lnTo>
                                    <a:pt x="124091" y="105435"/>
                                  </a:lnTo>
                                  <a:lnTo>
                                    <a:pt x="141870" y="101235"/>
                                  </a:lnTo>
                                  <a:close/>
                                </a:path>
                                <a:path w="171907" h="186677">
                                  <a:moveTo>
                                    <a:pt x="128523" y="81445"/>
                                  </a:moveTo>
                                  <a:lnTo>
                                    <a:pt x="119252" y="83464"/>
                                  </a:lnTo>
                                  <a:lnTo>
                                    <a:pt x="22796" y="83464"/>
                                  </a:lnTo>
                                  <a:lnTo>
                                    <a:pt x="22796" y="22783"/>
                                  </a:lnTo>
                                  <a:lnTo>
                                    <a:pt x="109156" y="0"/>
                                  </a:lnTo>
                                  <a:lnTo>
                                    <a:pt x="0" y="0"/>
                                  </a:lnTo>
                                  <a:lnTo>
                                    <a:pt x="0" y="186677"/>
                                  </a:lnTo>
                                  <a:lnTo>
                                    <a:pt x="22796" y="186677"/>
                                  </a:lnTo>
                                  <a:lnTo>
                                    <a:pt x="22796" y="106248"/>
                                  </a:lnTo>
                                  <a:lnTo>
                                    <a:pt x="97650" y="106248"/>
                                  </a:lnTo>
                                  <a:lnTo>
                                    <a:pt x="110360" y="106012"/>
                                  </a:lnTo>
                                  <a:lnTo>
                                    <a:pt x="123544" y="105483"/>
                                  </a:lnTo>
                                  <a:lnTo>
                                    <a:pt x="124091" y="105435"/>
                                  </a:lnTo>
                                  <a:lnTo>
                                    <a:pt x="128523" y="81445"/>
                                  </a:lnTo>
                                  <a:close/>
                                </a:path>
                              </a:pathLst>
                            </a:custGeom>
                            <a:solidFill>
                              <a:srgbClr val="2E52A1"/>
                            </a:solidFill>
                          </wps:spPr>
                          <wps:bodyPr wrap="square" lIns="0" tIns="0" rIns="0" bIns="0" rtlCol="0">
                            <a:noAutofit/>
                          </wps:bodyPr>
                        </wps:wsp>
                        <wps:wsp>
                          <wps:cNvPr id="14" name="object 45"/>
                          <wps:cNvSpPr/>
                          <wps:spPr>
                            <a:xfrm>
                              <a:off x="825203" y="71168"/>
                              <a:ext cx="171919" cy="186677"/>
                            </a:xfrm>
                            <a:custGeom>
                              <a:avLst/>
                              <a:gdLst/>
                              <a:ahLst/>
                              <a:cxnLst/>
                              <a:rect l="l" t="t" r="r" b="b"/>
                              <a:pathLst>
                                <a:path w="171919" h="186677">
                                  <a:moveTo>
                                    <a:pt x="75069" y="186677"/>
                                  </a:moveTo>
                                  <a:lnTo>
                                    <a:pt x="97866" y="186677"/>
                                  </a:lnTo>
                                  <a:lnTo>
                                    <a:pt x="97866" y="22783"/>
                                  </a:lnTo>
                                  <a:lnTo>
                                    <a:pt x="171919" y="22783"/>
                                  </a:lnTo>
                                  <a:lnTo>
                                    <a:pt x="171919" y="0"/>
                                  </a:lnTo>
                                  <a:lnTo>
                                    <a:pt x="0" y="0"/>
                                  </a:lnTo>
                                  <a:lnTo>
                                    <a:pt x="0" y="22783"/>
                                  </a:lnTo>
                                  <a:lnTo>
                                    <a:pt x="75069" y="22783"/>
                                  </a:lnTo>
                                  <a:lnTo>
                                    <a:pt x="75069" y="186677"/>
                                  </a:lnTo>
                                  <a:close/>
                                </a:path>
                              </a:pathLst>
                            </a:custGeom>
                            <a:solidFill>
                              <a:srgbClr val="2E52A1"/>
                            </a:solidFill>
                          </wps:spPr>
                          <wps:bodyPr wrap="square" lIns="0" tIns="0" rIns="0" bIns="0" rtlCol="0">
                            <a:noAutofit/>
                          </wps:bodyPr>
                        </wps:wsp>
                        <wps:wsp>
                          <wps:cNvPr id="15" name="object 46"/>
                          <wps:cNvSpPr/>
                          <wps:spPr>
                            <a:xfrm>
                              <a:off x="85959" y="0"/>
                              <a:ext cx="296506" cy="323519"/>
                            </a:xfrm>
                            <a:custGeom>
                              <a:avLst/>
                              <a:gdLst/>
                              <a:ahLst/>
                              <a:cxnLst/>
                              <a:rect l="l" t="t" r="r" b="b"/>
                              <a:pathLst>
                                <a:path w="296506" h="323519">
                                  <a:moveTo>
                                    <a:pt x="213682" y="308338"/>
                                  </a:moveTo>
                                  <a:lnTo>
                                    <a:pt x="224326" y="301614"/>
                                  </a:lnTo>
                                  <a:lnTo>
                                    <a:pt x="236910" y="292113"/>
                                  </a:lnTo>
                                  <a:lnTo>
                                    <a:pt x="246398" y="283591"/>
                                  </a:lnTo>
                                  <a:lnTo>
                                    <a:pt x="255133" y="274396"/>
                                  </a:lnTo>
                                  <a:lnTo>
                                    <a:pt x="263105" y="264528"/>
                                  </a:lnTo>
                                  <a:lnTo>
                                    <a:pt x="270977" y="253046"/>
                                  </a:lnTo>
                                  <a:lnTo>
                                    <a:pt x="277285" y="242068"/>
                                  </a:lnTo>
                                  <a:lnTo>
                                    <a:pt x="282779" y="230571"/>
                                  </a:lnTo>
                                  <a:lnTo>
                                    <a:pt x="287456" y="218550"/>
                                  </a:lnTo>
                                  <a:lnTo>
                                    <a:pt x="291550" y="204934"/>
                                  </a:lnTo>
                                  <a:lnTo>
                                    <a:pt x="294159" y="192542"/>
                                  </a:lnTo>
                                  <a:lnTo>
                                    <a:pt x="295799" y="179909"/>
                                  </a:lnTo>
                                  <a:lnTo>
                                    <a:pt x="296483" y="167037"/>
                                  </a:lnTo>
                                  <a:lnTo>
                                    <a:pt x="296506" y="164122"/>
                                  </a:lnTo>
                                  <a:lnTo>
                                    <a:pt x="296023" y="150876"/>
                                  </a:lnTo>
                                  <a:lnTo>
                                    <a:pt x="294573" y="137999"/>
                                  </a:lnTo>
                                  <a:lnTo>
                                    <a:pt x="292160" y="125499"/>
                                  </a:lnTo>
                                  <a:lnTo>
                                    <a:pt x="288787" y="113387"/>
                                  </a:lnTo>
                                  <a:lnTo>
                                    <a:pt x="284456" y="101670"/>
                                  </a:lnTo>
                                  <a:lnTo>
                                    <a:pt x="277753" y="87514"/>
                                  </a:lnTo>
                                  <a:lnTo>
                                    <a:pt x="271312" y="76414"/>
                                  </a:lnTo>
                                  <a:lnTo>
                                    <a:pt x="264099" y="65964"/>
                                  </a:lnTo>
                                  <a:lnTo>
                                    <a:pt x="256110" y="56166"/>
                                  </a:lnTo>
                                  <a:lnTo>
                                    <a:pt x="247611" y="47282"/>
                                  </a:lnTo>
                                  <a:lnTo>
                                    <a:pt x="238211" y="38818"/>
                                  </a:lnTo>
                                  <a:lnTo>
                                    <a:pt x="228189" y="31119"/>
                                  </a:lnTo>
                                  <a:lnTo>
                                    <a:pt x="217546" y="24185"/>
                                  </a:lnTo>
                                  <a:lnTo>
                                    <a:pt x="206282" y="18020"/>
                                  </a:lnTo>
                                  <a:lnTo>
                                    <a:pt x="194487" y="12661"/>
                                  </a:lnTo>
                                  <a:lnTo>
                                    <a:pt x="182619" y="8242"/>
                                  </a:lnTo>
                                  <a:lnTo>
                                    <a:pt x="170467" y="4772"/>
                                  </a:lnTo>
                                  <a:lnTo>
                                    <a:pt x="158031" y="2247"/>
                                  </a:lnTo>
                                  <a:lnTo>
                                    <a:pt x="145311" y="663"/>
                                  </a:lnTo>
                                  <a:lnTo>
                                    <a:pt x="132306" y="17"/>
                                  </a:lnTo>
                                  <a:lnTo>
                                    <a:pt x="129781" y="0"/>
                                  </a:lnTo>
                                  <a:lnTo>
                                    <a:pt x="116707" y="477"/>
                                  </a:lnTo>
                                  <a:lnTo>
                                    <a:pt x="103916" y="1909"/>
                                  </a:lnTo>
                                  <a:lnTo>
                                    <a:pt x="91408" y="4297"/>
                                  </a:lnTo>
                                  <a:lnTo>
                                    <a:pt x="79184" y="7642"/>
                                  </a:lnTo>
                                  <a:lnTo>
                                    <a:pt x="67244" y="11946"/>
                                  </a:lnTo>
                                  <a:lnTo>
                                    <a:pt x="57823" y="16116"/>
                                  </a:lnTo>
                                  <a:lnTo>
                                    <a:pt x="46533" y="22092"/>
                                  </a:lnTo>
                                  <a:lnTo>
                                    <a:pt x="35797" y="28858"/>
                                  </a:lnTo>
                                  <a:lnTo>
                                    <a:pt x="25615" y="36416"/>
                                  </a:lnTo>
                                  <a:lnTo>
                                    <a:pt x="15988" y="44772"/>
                                  </a:lnTo>
                                  <a:lnTo>
                                    <a:pt x="6919" y="53927"/>
                                  </a:lnTo>
                                  <a:lnTo>
                                    <a:pt x="0" y="61912"/>
                                  </a:lnTo>
                                  <a:lnTo>
                                    <a:pt x="7594" y="63919"/>
                                  </a:lnTo>
                                  <a:lnTo>
                                    <a:pt x="15100" y="66979"/>
                                  </a:lnTo>
                                  <a:lnTo>
                                    <a:pt x="22529" y="70980"/>
                                  </a:lnTo>
                                  <a:lnTo>
                                    <a:pt x="29921" y="75018"/>
                                  </a:lnTo>
                                  <a:lnTo>
                                    <a:pt x="36550" y="79590"/>
                                  </a:lnTo>
                                  <a:lnTo>
                                    <a:pt x="42367" y="84797"/>
                                  </a:lnTo>
                                  <a:lnTo>
                                    <a:pt x="51722" y="75989"/>
                                  </a:lnTo>
                                  <a:lnTo>
                                    <a:pt x="61803" y="68246"/>
                                  </a:lnTo>
                                  <a:lnTo>
                                    <a:pt x="72611" y="61556"/>
                                  </a:lnTo>
                                  <a:lnTo>
                                    <a:pt x="82029" y="56845"/>
                                  </a:lnTo>
                                  <a:lnTo>
                                    <a:pt x="94012" y="52235"/>
                                  </a:lnTo>
                                  <a:lnTo>
                                    <a:pt x="106297" y="49027"/>
                                  </a:lnTo>
                                  <a:lnTo>
                                    <a:pt x="118899" y="47210"/>
                                  </a:lnTo>
                                  <a:lnTo>
                                    <a:pt x="129489" y="46748"/>
                                  </a:lnTo>
                                  <a:lnTo>
                                    <a:pt x="142541" y="47419"/>
                                  </a:lnTo>
                                  <a:lnTo>
                                    <a:pt x="155159" y="49424"/>
                                  </a:lnTo>
                                  <a:lnTo>
                                    <a:pt x="167332" y="52756"/>
                                  </a:lnTo>
                                  <a:lnTo>
                                    <a:pt x="175539" y="55854"/>
                                  </a:lnTo>
                                  <a:lnTo>
                                    <a:pt x="187223" y="61503"/>
                                  </a:lnTo>
                                  <a:lnTo>
                                    <a:pt x="198042" y="68232"/>
                                  </a:lnTo>
                                  <a:lnTo>
                                    <a:pt x="207994" y="76043"/>
                                  </a:lnTo>
                                  <a:lnTo>
                                    <a:pt x="221727" y="90271"/>
                                  </a:lnTo>
                                  <a:lnTo>
                                    <a:pt x="229189" y="100526"/>
                                  </a:lnTo>
                                  <a:lnTo>
                                    <a:pt x="235546" y="111629"/>
                                  </a:lnTo>
                                  <a:lnTo>
                                    <a:pt x="242942" y="129987"/>
                                  </a:lnTo>
                                  <a:lnTo>
                                    <a:pt x="245916" y="142269"/>
                                  </a:lnTo>
                                  <a:lnTo>
                                    <a:pt x="247530" y="155028"/>
                                  </a:lnTo>
                                  <a:lnTo>
                                    <a:pt x="247853" y="164122"/>
                                  </a:lnTo>
                                  <a:lnTo>
                                    <a:pt x="247203" y="176706"/>
                                  </a:lnTo>
                                  <a:lnTo>
                                    <a:pt x="245271" y="189303"/>
                                  </a:lnTo>
                                  <a:lnTo>
                                    <a:pt x="240071" y="207910"/>
                                  </a:lnTo>
                                  <a:lnTo>
                                    <a:pt x="235194" y="219635"/>
                                  </a:lnTo>
                                  <a:lnTo>
                                    <a:pt x="225405" y="236767"/>
                                  </a:lnTo>
                                  <a:lnTo>
                                    <a:pt x="217802" y="246926"/>
                                  </a:lnTo>
                                  <a:lnTo>
                                    <a:pt x="204139" y="260937"/>
                                  </a:lnTo>
                                  <a:lnTo>
                                    <a:pt x="194027" y="268613"/>
                                  </a:lnTo>
                                  <a:lnTo>
                                    <a:pt x="188544" y="272033"/>
                                  </a:lnTo>
                                  <a:lnTo>
                                    <a:pt x="184499" y="284792"/>
                                  </a:lnTo>
                                  <a:lnTo>
                                    <a:pt x="181380" y="296510"/>
                                  </a:lnTo>
                                  <a:lnTo>
                                    <a:pt x="179151" y="309363"/>
                                  </a:lnTo>
                                  <a:lnTo>
                                    <a:pt x="178424" y="322619"/>
                                  </a:lnTo>
                                  <a:lnTo>
                                    <a:pt x="178422" y="323519"/>
                                  </a:lnTo>
                                  <a:lnTo>
                                    <a:pt x="190735" y="319296"/>
                                  </a:lnTo>
                                  <a:lnTo>
                                    <a:pt x="202487" y="314234"/>
                                  </a:lnTo>
                                  <a:lnTo>
                                    <a:pt x="213682" y="308338"/>
                                  </a:lnTo>
                                  <a:close/>
                                </a:path>
                              </a:pathLst>
                            </a:custGeom>
                            <a:solidFill>
                              <a:srgbClr val="12B69D"/>
                            </a:solidFill>
                          </wps:spPr>
                          <wps:bodyPr wrap="square" lIns="0" tIns="0" rIns="0" bIns="0" rtlCol="0">
                            <a:noAutofit/>
                          </wps:bodyPr>
                        </wps:wsp>
                        <wps:wsp>
                          <wps:cNvPr id="16" name="object 47"/>
                          <wps:cNvSpPr/>
                          <wps:spPr>
                            <a:xfrm>
                              <a:off x="47468" y="109789"/>
                              <a:ext cx="168998" cy="217487"/>
                            </a:xfrm>
                            <a:custGeom>
                              <a:avLst/>
                              <a:gdLst/>
                              <a:ahLst/>
                              <a:cxnLst/>
                              <a:rect l="l" t="t" r="r" b="b"/>
                              <a:pathLst>
                                <a:path w="168998" h="217487">
                                  <a:moveTo>
                                    <a:pt x="499" y="69759"/>
                                  </a:moveTo>
                                  <a:lnTo>
                                    <a:pt x="2000" y="82466"/>
                                  </a:lnTo>
                                  <a:lnTo>
                                    <a:pt x="4508" y="94884"/>
                                  </a:lnTo>
                                  <a:lnTo>
                                    <a:pt x="8027" y="107006"/>
                                  </a:lnTo>
                                  <a:lnTo>
                                    <a:pt x="14152" y="122571"/>
                                  </a:lnTo>
                                  <a:lnTo>
                                    <a:pt x="19847" y="133988"/>
                                  </a:lnTo>
                                  <a:lnTo>
                                    <a:pt x="26374" y="144846"/>
                                  </a:lnTo>
                                  <a:lnTo>
                                    <a:pt x="33737" y="155150"/>
                                  </a:lnTo>
                                  <a:lnTo>
                                    <a:pt x="43393" y="166419"/>
                                  </a:lnTo>
                                  <a:lnTo>
                                    <a:pt x="52415" y="175309"/>
                                  </a:lnTo>
                                  <a:lnTo>
                                    <a:pt x="62159" y="183527"/>
                                  </a:lnTo>
                                  <a:lnTo>
                                    <a:pt x="72629" y="191056"/>
                                  </a:lnTo>
                                  <a:lnTo>
                                    <a:pt x="85361" y="198712"/>
                                  </a:lnTo>
                                  <a:lnTo>
                                    <a:pt x="96736" y="204229"/>
                                  </a:lnTo>
                                  <a:lnTo>
                                    <a:pt x="108619" y="208835"/>
                                  </a:lnTo>
                                  <a:lnTo>
                                    <a:pt x="121010" y="212535"/>
                                  </a:lnTo>
                                  <a:lnTo>
                                    <a:pt x="131000" y="214833"/>
                                  </a:lnTo>
                                  <a:lnTo>
                                    <a:pt x="137096" y="215798"/>
                                  </a:lnTo>
                                  <a:lnTo>
                                    <a:pt x="143294" y="216369"/>
                                  </a:lnTo>
                                  <a:lnTo>
                                    <a:pt x="149440" y="216941"/>
                                  </a:lnTo>
                                  <a:lnTo>
                                    <a:pt x="155562" y="217258"/>
                                  </a:lnTo>
                                  <a:lnTo>
                                    <a:pt x="161632" y="217487"/>
                                  </a:lnTo>
                                  <a:lnTo>
                                    <a:pt x="162267" y="210121"/>
                                  </a:lnTo>
                                  <a:lnTo>
                                    <a:pt x="163258" y="202755"/>
                                  </a:lnTo>
                                  <a:lnTo>
                                    <a:pt x="164465" y="195364"/>
                                  </a:lnTo>
                                  <a:lnTo>
                                    <a:pt x="165696" y="187934"/>
                                  </a:lnTo>
                                  <a:lnTo>
                                    <a:pt x="167220" y="180632"/>
                                  </a:lnTo>
                                  <a:lnTo>
                                    <a:pt x="168998" y="173456"/>
                                  </a:lnTo>
                                  <a:lnTo>
                                    <a:pt x="155932" y="172801"/>
                                  </a:lnTo>
                                  <a:lnTo>
                                    <a:pt x="143310" y="170831"/>
                                  </a:lnTo>
                                  <a:lnTo>
                                    <a:pt x="131128" y="167544"/>
                                  </a:lnTo>
                                  <a:lnTo>
                                    <a:pt x="122250" y="164198"/>
                                  </a:lnTo>
                                  <a:lnTo>
                                    <a:pt x="110553" y="158540"/>
                                  </a:lnTo>
                                  <a:lnTo>
                                    <a:pt x="99727" y="151804"/>
                                  </a:lnTo>
                                  <a:lnTo>
                                    <a:pt x="89771" y="144007"/>
                                  </a:lnTo>
                                  <a:lnTo>
                                    <a:pt x="84226" y="138836"/>
                                  </a:lnTo>
                                  <a:lnTo>
                                    <a:pt x="75809" y="129437"/>
                                  </a:lnTo>
                                  <a:lnTo>
                                    <a:pt x="68403" y="119160"/>
                                  </a:lnTo>
                                  <a:lnTo>
                                    <a:pt x="62030" y="108009"/>
                                  </a:lnTo>
                                  <a:lnTo>
                                    <a:pt x="58699" y="100876"/>
                                  </a:lnTo>
                                  <a:lnTo>
                                    <a:pt x="54367" y="89002"/>
                                  </a:lnTo>
                                  <a:lnTo>
                                    <a:pt x="51359" y="76714"/>
                                  </a:lnTo>
                                  <a:lnTo>
                                    <a:pt x="49682" y="64004"/>
                                  </a:lnTo>
                                  <a:lnTo>
                                    <a:pt x="49301" y="54127"/>
                                  </a:lnTo>
                                  <a:lnTo>
                                    <a:pt x="49947" y="41154"/>
                                  </a:lnTo>
                                  <a:lnTo>
                                    <a:pt x="51887" y="28664"/>
                                  </a:lnTo>
                                  <a:lnTo>
                                    <a:pt x="53657" y="21463"/>
                                  </a:lnTo>
                                  <a:lnTo>
                                    <a:pt x="48260" y="15925"/>
                                  </a:lnTo>
                                  <a:lnTo>
                                    <a:pt x="41529" y="11074"/>
                                  </a:lnTo>
                                  <a:lnTo>
                                    <a:pt x="33451" y="7048"/>
                                  </a:lnTo>
                                  <a:lnTo>
                                    <a:pt x="25323" y="2984"/>
                                  </a:lnTo>
                                  <a:lnTo>
                                    <a:pt x="17322" y="647"/>
                                  </a:lnTo>
                                  <a:lnTo>
                                    <a:pt x="9499" y="0"/>
                                  </a:lnTo>
                                  <a:lnTo>
                                    <a:pt x="5388" y="12305"/>
                                  </a:lnTo>
                                  <a:lnTo>
                                    <a:pt x="2601" y="24565"/>
                                  </a:lnTo>
                                  <a:lnTo>
                                    <a:pt x="2044" y="28054"/>
                                  </a:lnTo>
                                  <a:lnTo>
                                    <a:pt x="629" y="40525"/>
                                  </a:lnTo>
                                  <a:lnTo>
                                    <a:pt x="27" y="53306"/>
                                  </a:lnTo>
                                  <a:lnTo>
                                    <a:pt x="0" y="56769"/>
                                  </a:lnTo>
                                  <a:lnTo>
                                    <a:pt x="499" y="69759"/>
                                  </a:lnTo>
                                  <a:close/>
                                </a:path>
                              </a:pathLst>
                            </a:custGeom>
                            <a:solidFill>
                              <a:srgbClr val="12B69D"/>
                            </a:solidFill>
                          </wps:spPr>
                          <wps:bodyPr wrap="square" lIns="0" tIns="0" rIns="0" bIns="0" rtlCol="0">
                            <a:noAutofit/>
                          </wps:bodyPr>
                        </wps:wsp>
                        <wps:wsp>
                          <wps:cNvPr id="17" name="object 48"/>
                          <wps:cNvSpPr/>
                          <wps:spPr>
                            <a:xfrm>
                              <a:off x="0" y="70560"/>
                              <a:ext cx="281431" cy="317512"/>
                            </a:xfrm>
                            <a:custGeom>
                              <a:avLst/>
                              <a:gdLst/>
                              <a:ahLst/>
                              <a:cxnLst/>
                              <a:rect l="l" t="t" r="r" b="b"/>
                              <a:pathLst>
                                <a:path w="281431" h="317512">
                                  <a:moveTo>
                                    <a:pt x="225755" y="287972"/>
                                  </a:moveTo>
                                  <a:lnTo>
                                    <a:pt x="226580" y="295465"/>
                                  </a:lnTo>
                                  <a:lnTo>
                                    <a:pt x="227456" y="302983"/>
                                  </a:lnTo>
                                  <a:lnTo>
                                    <a:pt x="229120" y="310337"/>
                                  </a:lnTo>
                                  <a:lnTo>
                                    <a:pt x="231533" y="317512"/>
                                  </a:lnTo>
                                  <a:lnTo>
                                    <a:pt x="251955" y="317512"/>
                                  </a:lnTo>
                                  <a:lnTo>
                                    <a:pt x="249732" y="311048"/>
                                  </a:lnTo>
                                  <a:lnTo>
                                    <a:pt x="248246" y="304266"/>
                                  </a:lnTo>
                                  <a:lnTo>
                                    <a:pt x="247561" y="297218"/>
                                  </a:lnTo>
                                  <a:lnTo>
                                    <a:pt x="246811" y="290156"/>
                                  </a:lnTo>
                                  <a:lnTo>
                                    <a:pt x="246481" y="283121"/>
                                  </a:lnTo>
                                  <a:lnTo>
                                    <a:pt x="246481" y="276186"/>
                                  </a:lnTo>
                                  <a:lnTo>
                                    <a:pt x="246821" y="263049"/>
                                  </a:lnTo>
                                  <a:lnTo>
                                    <a:pt x="247840" y="250201"/>
                                  </a:lnTo>
                                  <a:lnTo>
                                    <a:pt x="249539" y="237637"/>
                                  </a:lnTo>
                                  <a:lnTo>
                                    <a:pt x="251917" y="225353"/>
                                  </a:lnTo>
                                  <a:lnTo>
                                    <a:pt x="254368" y="215506"/>
                                  </a:lnTo>
                                  <a:lnTo>
                                    <a:pt x="257853" y="203308"/>
                                  </a:lnTo>
                                  <a:lnTo>
                                    <a:pt x="261610" y="191186"/>
                                  </a:lnTo>
                                  <a:lnTo>
                                    <a:pt x="265632" y="179138"/>
                                  </a:lnTo>
                                  <a:lnTo>
                                    <a:pt x="269911" y="167161"/>
                                  </a:lnTo>
                                  <a:lnTo>
                                    <a:pt x="273062" y="158800"/>
                                  </a:lnTo>
                                  <a:lnTo>
                                    <a:pt x="274167" y="155663"/>
                                  </a:lnTo>
                                  <a:lnTo>
                                    <a:pt x="275831" y="151676"/>
                                  </a:lnTo>
                                  <a:lnTo>
                                    <a:pt x="278091" y="146875"/>
                                  </a:lnTo>
                                  <a:lnTo>
                                    <a:pt x="280314" y="142074"/>
                                  </a:lnTo>
                                  <a:lnTo>
                                    <a:pt x="281431" y="138061"/>
                                  </a:lnTo>
                                  <a:lnTo>
                                    <a:pt x="281431" y="130682"/>
                                  </a:lnTo>
                                  <a:lnTo>
                                    <a:pt x="279895" y="127520"/>
                                  </a:lnTo>
                                  <a:lnTo>
                                    <a:pt x="276898" y="125501"/>
                                  </a:lnTo>
                                  <a:lnTo>
                                    <a:pt x="273875" y="123494"/>
                                  </a:lnTo>
                                  <a:lnTo>
                                    <a:pt x="270446" y="122237"/>
                                  </a:lnTo>
                                  <a:lnTo>
                                    <a:pt x="266649" y="121793"/>
                                  </a:lnTo>
                                  <a:lnTo>
                                    <a:pt x="261734" y="121145"/>
                                  </a:lnTo>
                                  <a:lnTo>
                                    <a:pt x="257784" y="120091"/>
                                  </a:lnTo>
                                  <a:lnTo>
                                    <a:pt x="254889" y="118795"/>
                                  </a:lnTo>
                                  <a:lnTo>
                                    <a:pt x="251955" y="117487"/>
                                  </a:lnTo>
                                  <a:lnTo>
                                    <a:pt x="250545" y="113957"/>
                                  </a:lnTo>
                                  <a:lnTo>
                                    <a:pt x="250545" y="108356"/>
                                  </a:lnTo>
                                  <a:lnTo>
                                    <a:pt x="249999" y="103695"/>
                                  </a:lnTo>
                                  <a:lnTo>
                                    <a:pt x="248970" y="101155"/>
                                  </a:lnTo>
                                  <a:lnTo>
                                    <a:pt x="248005" y="98577"/>
                                  </a:lnTo>
                                  <a:lnTo>
                                    <a:pt x="246011" y="97231"/>
                                  </a:lnTo>
                                  <a:lnTo>
                                    <a:pt x="243039" y="97231"/>
                                  </a:lnTo>
                                  <a:lnTo>
                                    <a:pt x="239395" y="97815"/>
                                  </a:lnTo>
                                  <a:lnTo>
                                    <a:pt x="235965" y="100088"/>
                                  </a:lnTo>
                                  <a:lnTo>
                                    <a:pt x="233400" y="102958"/>
                                  </a:lnTo>
                                  <a:lnTo>
                                    <a:pt x="233934" y="98907"/>
                                  </a:lnTo>
                                  <a:lnTo>
                                    <a:pt x="234480" y="94818"/>
                                  </a:lnTo>
                                  <a:lnTo>
                                    <a:pt x="234619" y="90741"/>
                                  </a:lnTo>
                                  <a:lnTo>
                                    <a:pt x="233743" y="86410"/>
                                  </a:lnTo>
                                  <a:lnTo>
                                    <a:pt x="230073" y="83908"/>
                                  </a:lnTo>
                                  <a:lnTo>
                                    <a:pt x="225831" y="81940"/>
                                  </a:lnTo>
                                  <a:lnTo>
                                    <a:pt x="221399" y="80149"/>
                                  </a:lnTo>
                                  <a:lnTo>
                                    <a:pt x="217360" y="78574"/>
                                  </a:lnTo>
                                  <a:lnTo>
                                    <a:pt x="216027" y="75780"/>
                                  </a:lnTo>
                                  <a:lnTo>
                                    <a:pt x="215544" y="72631"/>
                                  </a:lnTo>
                                  <a:lnTo>
                                    <a:pt x="215137" y="69418"/>
                                  </a:lnTo>
                                  <a:lnTo>
                                    <a:pt x="214795" y="66090"/>
                                  </a:lnTo>
                                  <a:lnTo>
                                    <a:pt x="214452" y="62826"/>
                                  </a:lnTo>
                                  <a:lnTo>
                                    <a:pt x="214058" y="59651"/>
                                  </a:lnTo>
                                  <a:lnTo>
                                    <a:pt x="213614" y="56438"/>
                                  </a:lnTo>
                                  <a:lnTo>
                                    <a:pt x="212725" y="48971"/>
                                  </a:lnTo>
                                  <a:lnTo>
                                    <a:pt x="208546" y="45224"/>
                                  </a:lnTo>
                                  <a:lnTo>
                                    <a:pt x="197967" y="45224"/>
                                  </a:lnTo>
                                  <a:lnTo>
                                    <a:pt x="194767" y="45516"/>
                                  </a:lnTo>
                                  <a:lnTo>
                                    <a:pt x="191490" y="45935"/>
                                  </a:lnTo>
                                  <a:lnTo>
                                    <a:pt x="188239" y="46380"/>
                                  </a:lnTo>
                                  <a:lnTo>
                                    <a:pt x="185077" y="46786"/>
                                  </a:lnTo>
                                  <a:lnTo>
                                    <a:pt x="181914" y="47294"/>
                                  </a:lnTo>
                                  <a:lnTo>
                                    <a:pt x="178549" y="47739"/>
                                  </a:lnTo>
                                  <a:lnTo>
                                    <a:pt x="175488" y="48171"/>
                                  </a:lnTo>
                                  <a:lnTo>
                                    <a:pt x="172834" y="48602"/>
                                  </a:lnTo>
                                  <a:lnTo>
                                    <a:pt x="170167" y="49085"/>
                                  </a:lnTo>
                                  <a:lnTo>
                                    <a:pt x="167322" y="49314"/>
                                  </a:lnTo>
                                  <a:lnTo>
                                    <a:pt x="157721" y="49314"/>
                                  </a:lnTo>
                                  <a:lnTo>
                                    <a:pt x="151206" y="47612"/>
                                  </a:lnTo>
                                  <a:lnTo>
                                    <a:pt x="144957" y="44284"/>
                                  </a:lnTo>
                                  <a:lnTo>
                                    <a:pt x="138645" y="40906"/>
                                  </a:lnTo>
                                  <a:lnTo>
                                    <a:pt x="132905" y="37134"/>
                                  </a:lnTo>
                                  <a:lnTo>
                                    <a:pt x="127774" y="32842"/>
                                  </a:lnTo>
                                  <a:lnTo>
                                    <a:pt x="117323" y="24771"/>
                                  </a:lnTo>
                                  <a:lnTo>
                                    <a:pt x="106596" y="17777"/>
                                  </a:lnTo>
                                  <a:lnTo>
                                    <a:pt x="95591" y="11847"/>
                                  </a:lnTo>
                                  <a:lnTo>
                                    <a:pt x="88290" y="8559"/>
                                  </a:lnTo>
                                  <a:lnTo>
                                    <a:pt x="76563" y="4501"/>
                                  </a:lnTo>
                                  <a:lnTo>
                                    <a:pt x="64266" y="1730"/>
                                  </a:lnTo>
                                  <a:lnTo>
                                    <a:pt x="51395" y="256"/>
                                  </a:lnTo>
                                  <a:lnTo>
                                    <a:pt x="43053" y="0"/>
                                  </a:lnTo>
                                  <a:lnTo>
                                    <a:pt x="39928" y="0"/>
                                  </a:lnTo>
                                  <a:lnTo>
                                    <a:pt x="32600" y="546"/>
                                  </a:lnTo>
                                  <a:lnTo>
                                    <a:pt x="24968" y="1397"/>
                                  </a:lnTo>
                                  <a:lnTo>
                                    <a:pt x="17348" y="2743"/>
                                  </a:lnTo>
                                  <a:lnTo>
                                    <a:pt x="9956" y="4737"/>
                                  </a:lnTo>
                                  <a:lnTo>
                                    <a:pt x="6223" y="5918"/>
                                  </a:lnTo>
                                  <a:lnTo>
                                    <a:pt x="0" y="8877"/>
                                  </a:lnTo>
                                  <a:lnTo>
                                    <a:pt x="0" y="31661"/>
                                  </a:lnTo>
                                  <a:lnTo>
                                    <a:pt x="6972" y="28486"/>
                                  </a:lnTo>
                                  <a:lnTo>
                                    <a:pt x="14706" y="26174"/>
                                  </a:lnTo>
                                  <a:lnTo>
                                    <a:pt x="23202" y="24701"/>
                                  </a:lnTo>
                                  <a:lnTo>
                                    <a:pt x="31711" y="23228"/>
                                  </a:lnTo>
                                  <a:lnTo>
                                    <a:pt x="39674" y="22478"/>
                                  </a:lnTo>
                                  <a:lnTo>
                                    <a:pt x="47053" y="22478"/>
                                  </a:lnTo>
                                  <a:lnTo>
                                    <a:pt x="59701" y="23264"/>
                                  </a:lnTo>
                                  <a:lnTo>
                                    <a:pt x="72217" y="25618"/>
                                  </a:lnTo>
                                  <a:lnTo>
                                    <a:pt x="77698" y="27152"/>
                                  </a:lnTo>
                                  <a:lnTo>
                                    <a:pt x="82816" y="28943"/>
                                  </a:lnTo>
                                  <a:lnTo>
                                    <a:pt x="88582" y="31826"/>
                                  </a:lnTo>
                                  <a:lnTo>
                                    <a:pt x="94970" y="35864"/>
                                  </a:lnTo>
                                  <a:lnTo>
                                    <a:pt x="101409" y="39852"/>
                                  </a:lnTo>
                                  <a:lnTo>
                                    <a:pt x="106616" y="43599"/>
                                  </a:lnTo>
                                  <a:lnTo>
                                    <a:pt x="110655" y="47155"/>
                                  </a:lnTo>
                                  <a:lnTo>
                                    <a:pt x="120576" y="54757"/>
                                  </a:lnTo>
                                  <a:lnTo>
                                    <a:pt x="131419" y="61627"/>
                                  </a:lnTo>
                                  <a:lnTo>
                                    <a:pt x="134505" y="63360"/>
                                  </a:lnTo>
                                  <a:lnTo>
                                    <a:pt x="146449" y="68326"/>
                                  </a:lnTo>
                                  <a:lnTo>
                                    <a:pt x="158953" y="70438"/>
                                  </a:lnTo>
                                  <a:lnTo>
                                    <a:pt x="164528" y="70523"/>
                                  </a:lnTo>
                                  <a:lnTo>
                                    <a:pt x="167246" y="70332"/>
                                  </a:lnTo>
                                  <a:lnTo>
                                    <a:pt x="170167" y="69824"/>
                                  </a:lnTo>
                                  <a:lnTo>
                                    <a:pt x="173062" y="69418"/>
                                  </a:lnTo>
                                  <a:lnTo>
                                    <a:pt x="176072" y="68821"/>
                                  </a:lnTo>
                                  <a:lnTo>
                                    <a:pt x="179222" y="68160"/>
                                  </a:lnTo>
                                  <a:lnTo>
                                    <a:pt x="183083" y="67208"/>
                                  </a:lnTo>
                                  <a:lnTo>
                                    <a:pt x="187769" y="65824"/>
                                  </a:lnTo>
                                  <a:lnTo>
                                    <a:pt x="191681" y="65506"/>
                                  </a:lnTo>
                                  <a:lnTo>
                                    <a:pt x="195414" y="66090"/>
                                  </a:lnTo>
                                  <a:lnTo>
                                    <a:pt x="197497" y="70205"/>
                                  </a:lnTo>
                                  <a:lnTo>
                                    <a:pt x="197700" y="72212"/>
                                  </a:lnTo>
                                  <a:lnTo>
                                    <a:pt x="199047" y="90055"/>
                                  </a:lnTo>
                                  <a:lnTo>
                                    <a:pt x="200101" y="94106"/>
                                  </a:lnTo>
                                  <a:lnTo>
                                    <a:pt x="202831" y="96761"/>
                                  </a:lnTo>
                                  <a:lnTo>
                                    <a:pt x="206235" y="98526"/>
                                  </a:lnTo>
                                  <a:lnTo>
                                    <a:pt x="210007" y="99593"/>
                                  </a:lnTo>
                                  <a:lnTo>
                                    <a:pt x="214312" y="100088"/>
                                  </a:lnTo>
                                  <a:lnTo>
                                    <a:pt x="217779" y="100812"/>
                                  </a:lnTo>
                                  <a:lnTo>
                                    <a:pt x="220002" y="104292"/>
                                  </a:lnTo>
                                  <a:lnTo>
                                    <a:pt x="220878" y="107657"/>
                                  </a:lnTo>
                                  <a:lnTo>
                                    <a:pt x="221119" y="110832"/>
                                  </a:lnTo>
                                  <a:lnTo>
                                    <a:pt x="221678" y="113804"/>
                                  </a:lnTo>
                                  <a:lnTo>
                                    <a:pt x="222554" y="116598"/>
                                  </a:lnTo>
                                  <a:lnTo>
                                    <a:pt x="225031" y="119392"/>
                                  </a:lnTo>
                                  <a:lnTo>
                                    <a:pt x="228422" y="119392"/>
                                  </a:lnTo>
                                  <a:lnTo>
                                    <a:pt x="232079" y="117170"/>
                                  </a:lnTo>
                                  <a:lnTo>
                                    <a:pt x="235331" y="116662"/>
                                  </a:lnTo>
                                  <a:lnTo>
                                    <a:pt x="237896" y="117894"/>
                                  </a:lnTo>
                                  <a:lnTo>
                                    <a:pt x="238721" y="120751"/>
                                  </a:lnTo>
                                  <a:lnTo>
                                    <a:pt x="238378" y="123748"/>
                                  </a:lnTo>
                                  <a:lnTo>
                                    <a:pt x="238048" y="126796"/>
                                  </a:lnTo>
                                  <a:lnTo>
                                    <a:pt x="238048" y="131051"/>
                                  </a:lnTo>
                                  <a:lnTo>
                                    <a:pt x="239026" y="133934"/>
                                  </a:lnTo>
                                  <a:lnTo>
                                    <a:pt x="243103" y="136842"/>
                                  </a:lnTo>
                                  <a:lnTo>
                                    <a:pt x="247662" y="138264"/>
                                  </a:lnTo>
                                  <a:lnTo>
                                    <a:pt x="252082" y="139141"/>
                                  </a:lnTo>
                                  <a:lnTo>
                                    <a:pt x="255968" y="140017"/>
                                  </a:lnTo>
                                  <a:lnTo>
                                    <a:pt x="256895" y="143319"/>
                                  </a:lnTo>
                                  <a:lnTo>
                                    <a:pt x="255701" y="147358"/>
                                  </a:lnTo>
                                  <a:lnTo>
                                    <a:pt x="253949" y="151752"/>
                                  </a:lnTo>
                                  <a:lnTo>
                                    <a:pt x="252818" y="154444"/>
                                  </a:lnTo>
                                  <a:lnTo>
                                    <a:pt x="251701" y="157086"/>
                                  </a:lnTo>
                                  <a:lnTo>
                                    <a:pt x="250545" y="159931"/>
                                  </a:lnTo>
                                  <a:lnTo>
                                    <a:pt x="249313" y="162877"/>
                                  </a:lnTo>
                                  <a:lnTo>
                                    <a:pt x="248107" y="165798"/>
                                  </a:lnTo>
                                  <a:lnTo>
                                    <a:pt x="246138" y="170281"/>
                                  </a:lnTo>
                                  <a:lnTo>
                                    <a:pt x="241937" y="181967"/>
                                  </a:lnTo>
                                  <a:lnTo>
                                    <a:pt x="238106" y="193963"/>
                                  </a:lnTo>
                                  <a:lnTo>
                                    <a:pt x="234648" y="206271"/>
                                  </a:lnTo>
                                  <a:lnTo>
                                    <a:pt x="231564" y="218888"/>
                                  </a:lnTo>
                                  <a:lnTo>
                                    <a:pt x="228640" y="233487"/>
                                  </a:lnTo>
                                  <a:lnTo>
                                    <a:pt x="226821" y="246163"/>
                                  </a:lnTo>
                                  <a:lnTo>
                                    <a:pt x="225695" y="258746"/>
                                  </a:lnTo>
                                  <a:lnTo>
                                    <a:pt x="225264" y="271226"/>
                                  </a:lnTo>
                                  <a:lnTo>
                                    <a:pt x="225259" y="280327"/>
                                  </a:lnTo>
                                  <a:lnTo>
                                    <a:pt x="225755" y="287972"/>
                                  </a:lnTo>
                                  <a:close/>
                                </a:path>
                              </a:pathLst>
                            </a:custGeom>
                            <a:solidFill>
                              <a:srgbClr val="2E52A1"/>
                            </a:solidFill>
                          </wps:spPr>
                          <wps:bodyPr wrap="square" lIns="0" tIns="0" rIns="0" bIns="0" rtlCol="0">
                            <a:noAutofit/>
                          </wps:bodyPr>
                        </wps:wsp>
                      </wpg:grpSp>
                    </wpg:grpSp>
                  </wpg:wgp>
                </a:graphicData>
              </a:graphic>
              <wp14:sizeRelV relativeFrom="margin">
                <wp14:pctHeight>0</wp14:pctHeight>
              </wp14:sizeRelV>
            </wp:anchor>
          </w:drawing>
        </mc:Choice>
        <mc:Fallback>
          <w:pict>
            <v:group w14:anchorId="5BB19537" id="Groupe 21" o:spid="_x0000_s1026" style="position:absolute;margin-left:-60.55pt;margin-top:-31.25pt;width:583.9pt;height:112.2pt;z-index:251659264;mso-height-relative:margin" coordsize="74155,14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">
              <v:rect id="Rectangle 20" o:spid="_x0000_s1027" style="position:absolute;width:74155;height:14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group id="Groupe 18" o:spid="_x0000_s1028" style="position:absolute;left:7659;top:6531;width:59292;height:4488" coordsize="59291,4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Groupe 22" o:spid="_x0000_s1029" style="position:absolute;width:7584;height:4487" coordsize="7584,4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aphique 3" o:spid="_x0000_s1030" style="position:absolute;width:7584;height:3083" coordsize="7584,3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orme libre : forme 5" o:spid="_x0000_s1031" style="position:absolute;width:3149;height:3083;visibility:visible;mso-wrap-style:square;v-text-anchor:middle" coordsize="314954,308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" path="m192899,52404r-139899,l53000,129802r142878,c225043,129802,255400,123843,255400,88719v,-26185,-12481,-36315,-62501,-36315m250037,308399l160754,182173r-107754,l53000,308366,,308366,,,190515,v62501,,117289,19631,117289,91070c307804,143474,275660,174426,225043,180981r89911,127385l250037,308366r,33xe" fillcolor="#0a0082" stroked="f" strokeweight=".09158mm">
                      <v:stroke joinstyle="miter"/>
                      <v:path arrowok="t" o:connecttype="custom" o:connectlocs="192899,52404;53000,52404;53000,129802;195878,129802;255400,88719;192899,52404;250037,308399;160754,182173;53000,182173;53000,308366;0,308366;0,0;190515,0;307804,91070;225043,180981;314954,308366;250037,308366" o:connectangles="0,0,0,0,0,0,0,0,0,0,0,0,0,0,0,0,0"/>
                    </v:shape>
                    <v:shape id="Forme libre : forme 6" o:spid="_x0000_s1032" style="position:absolute;left:4322;width:3262;height:3083;visibility:visible;mso-wrap-style:square;v-text-anchor:middle" coordsize="326242,308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" path="m169064,52404r-116693,l52371,255995r116693,c231565,255995,273839,217296,273839,153604,273839,86336,232160,52404,169064,52404t,255995l,308399,,,169064,c271455,,326243,68460,326243,153008v,95274,-62501,155391,-157179,155391e" fillcolor="#0a0082" stroked="f" strokeweight=".09158mm">
                      <v:stroke joinstyle="miter"/>
                      <v:path arrowok="t" o:connecttype="custom" o:connectlocs="169064,52404;52371,52404;52371,255995;169064,255995;273839,153604;169064,52404;169064,308399;0,308399;0,0;169064,0;326243,153008;169064,308399" o:connectangles="0,0,0,0,0,0,0,0,0,0,0,0"/>
                    </v:shape>
                  </v:group>
                  <v:group id="Graphique 3" o:spid="_x0000_s1033" style="position:absolute;top:3549;width:7507;height:938" coordorigin=",3549" coordsize="7507,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orme libre : forme 3" o:spid="_x0000_s1034" style="position:absolute;left:1032;top:3819;width:370;height:158;visibility:visible;mso-wrap-style:square;v-text-anchor:middle" coordsize="37010,15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" path="m27642,l,,,15857r27642,c33601,15857,37011,13275,37011,7846,37044,2284,33799,,27642,xe" fillcolor="#0a0082" stroked="f" strokeweight=".09158mm">
                      <v:stroke joinstyle="miter"/>
                      <v:path arrowok="t" o:connecttype="custom" o:connectlocs="27642,0;0,0;0,15857;27642,15857;37011,7846;27642,0" o:connectangles="0,0,0,0,0,0"/>
                    </v:shape>
                    <v:shape id="Forme libre : forme 4" o:spid="_x0000_s1035" style="position:absolute;top:3549;width:7507;height:938;visibility:visible;mso-wrap-style:square;v-text-anchor:middle" coordsize="750706,93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" path="m,l,93817r750706,l750706,,,xm72929,26980r-22412,l50517,75047r-9037,l41480,26980r-22677,l18803,18737r54159,l72962,26980r-33,xm130928,51146r-27643,l103285,75081r-9302,l93983,18770r36945,c142183,18770,149532,24729,149532,34859v,9931,-7415,16287,-18604,16287xm233452,75047r-9303,l224149,35653,201539,70446,179525,35653r,39394l170487,75047r,-56310l179624,18737r21915,35091l224215,18737r9203,l233418,75047r34,xe" fillcolor="#0a0082" stroked="f" strokeweight=".09158mm">
                      <v:stroke joinstyle="miter"/>
                      <v:path arrowok="t" o:connecttype="custom" o:connectlocs="0,0;0,93817;750706,93817;750706,0;0,0;72929,26980;50517,26980;50517,75047;41480,75047;41480,26980;18803,26980;18803,18737;72962,18737;72962,26980;130928,51146;103285,51146;103285,75081;93983,75081;93983,18770;130928,18770;149532,34859;130928,51146;233452,75047;224149,75047;224149,35653;201539,70446;179525,35653;179525,75047;170487,75047;170487,18737;179624,18737;201539,53828;224215,18737;233418,18737;233418,75047" o:connectangles="0,0,0,0,0,0,0,0,0,0,0,0,0,0,0,0,0,0,0,0,0,0,0,0,0,0,0,0,0,0,0,0,0,0,0"/>
                    </v:shape>
                  </v:group>
                </v:group>
                <v:group id="Groupe 6" o:spid="_x0000_s1036" style="position:absolute;left:39485;top:118;width:19806;height:3996" coordsize="19232,3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object 39" o:spid="_x0000_s1037" style="position:absolute;left:6480;top:1717;width:1433;height:1234;visibility:visible;mso-wrap-style:square;v-text-anchor:top" coordsize="143256,12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" path="m65570,l54686,22783r88570,l132562,,65570,xem54686,22783l65570,,98869,-71970,132562,r10694,22783l172719,86080r25223,l110769,-100596r-23597,l,86080r25018,l54686,22783xe" fillcolor="#2e52a1" stroked="f">
                    <v:path arrowok="t"/>
                  </v:shape>
                  <v:shape id="object 40" o:spid="_x0000_s1038" style="position:absolute;left:14969;top:661;width:2157;height:1971;visibility:visible;mso-wrap-style:square;v-text-anchor:top" coordsize="215696,197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" path="m47592,182340r12207,5853l72727,192559r13439,2907l99904,196942r7639,212l125936,196036r15638,-2776l154127,189693r9137,-3493l168275,183845r6953,-3750l185627,172878r11285,-10685l202984,154216r5854,-9678l211658,138087r1613,-3633l170700,134454r-2425,3633l165049,142125r-9120,8352l145122,156920r-12268,4415l119352,163602r-7173,291l89550,161513,72070,155250,59134,146418,50138,136332,44479,126306r-2926,-8652l40754,111874r174536,l215493,108051r203,-5245l215696,93738r-813,-4838l211326,72017,205850,58419,199998,48236r-4689,-6643l184011,28782,171996,19013,159485,11686,146900,6469,134664,3027,123197,1028,112922,140,106933,,96037,,87972,1409r-2832,597l75727,3815,65105,6806,53794,11261,43370,70548r3645,-6248l56613,51567,67695,42496,79612,36524,91713,33085r11636,-1468l109156,31445r8877,l125298,32448r5854,2019l140233,37287r6451,4229l155796,48662r8184,8738l171738,69476r5414,14178l38938,83654,31191,25679,20940,36203,12084,49311,6045,62687,1842,78529,230,91124,,97358r1269,17053l4732,129780r5447,13712l17399,155576r8782,10484l36316,174972r11276,7368xem42316,17458l31191,25679r7747,57975l39547,78206r3823,-7658l53794,11261,42316,17458xe" fillcolor="#12b69d" stroked="f">
                    <v:path arrowok="t"/>
                  </v:shape>
                  <v:shape id="object 41" o:spid="_x0000_s1039" style="position:absolute;left:17015;top:711;width:2217;height:1867;visibility:visible;mso-wrap-style:square;v-text-anchor:top" coordsize="221754,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" path="m85356,178409r3226,5245l94221,186677r35725,l221754,,179984,,110769,143738,42570,,,,85356,178409xe" fillcolor="#12b69d" stroked="f">
                    <v:path arrowok="t"/>
                  </v:shape>
                  <v:shape id="object 42" o:spid="_x0000_s1040" style="position:absolute;left:12802;top:713;width:1989;height:1865;visibility:visible;mso-wrap-style:square;v-text-anchor:top" coordsize="198945,186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" path="m,172567r,7658l6248,186474r91537,-72l100685,153009r-4242,203l36118,153212r,-120358l110375,32854r8674,204l126111,35077r11730,5138l147584,48291r7518,10684l160153,71937r2345,14910l162636,91122r-606,10193l159493,113693r710,57272l168884,164299r8539,-8849l184679,145170r5876,-11483l194954,121230r2821,-13205l198923,94301r22,-2176l198082,77677,195529,64110,191336,51527,185555,40032,178237,29729r-8802,-9007l162229,15112,151184,8666,139269,4007,126704,1158,116420,203,111582,,,,,172567xem107232,152635r-2915,171l100685,153009r-2900,33393l110179,185899r12697,-1364l135619,181878r12528,-4379l160203,170965r-710,-57272l153948,126653r-9080,11434l131039,147119r-13288,4190l107232,152635xe" fillcolor="#12b69d" stroked="f">
                    <v:path arrowok="t"/>
                  </v:shape>
                  <v:shape id="object 43" o:spid="_x0000_s1041" style="position:absolute;left:4555;top:711;width:1719;height:1867;visibility:visible;mso-wrap-style:square;v-text-anchor:top" coordsize="171907,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" path="m138028,3635l119530,375,109359,,22796,22783r96457,l128524,24803r3238,597l134785,26416r2222,1206l142849,30848r3239,3226l147904,41732r800,3022l149110,48183r,9678l148501,61493r-597,3023l146088,72174r-3239,3225l141870,101235r13011,-7066l163750,84745r5350,-11277l171559,60846r348,-7824l170951,40501,167683,28771,161506,18363,151820,9808,138028,3635xem128524,81445r-9271,2019l22796,83464r,-60681l109359,,,,,186677r22796,l22796,106248r74867,l148907,186677r27038,l124091,105435r17779,-4200l142849,75399r-5842,3226l134785,79832r-3023,1016l128524,81445xe" fillcolor="#2e52a1" stroked="f">
                    <v:path arrowok="t"/>
                  </v:shape>
                  <v:shape id="object 44" o:spid="_x0000_s1042" style="position:absolute;left:10354;top:711;width:1719;height:1867;visibility:visible;mso-wrap-style:square;v-text-anchor:top" coordsize="171907,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" path="m141870,101235r13011,-7066l163750,84745r5350,-11277l171559,60846r348,-7824l170941,40524,167654,28813,161460,18418,151771,9864,138003,3681,119568,394,109156,,22796,22783r96456,l128523,24803r3239,597l134785,26416r2222,1206l142849,30848r3239,3226l147904,41732r597,3022l149110,48183r,4636l148907,53428r,4433l148501,61493r-597,3023l146088,72174r-3239,3225l136804,78625r-2019,1207l131762,80848r-3239,597l124091,105435r17779,-4200xem128523,81445r-9271,2019l22796,83464r,-60681l109156,,,,,186677r22796,l22796,106248r74854,l110360,106012r13184,-529l124091,105435r4432,-23990xe" fillcolor="#2e52a1" stroked="f">
                    <v:path arrowok="t"/>
                  </v:shape>
                  <v:shape id="object 45" o:spid="_x0000_s1043" style="position:absolute;left:8252;top:711;width:1719;height:1867;visibility:visible;mso-wrap-style:square;v-text-anchor:top" coordsize="171919,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" path="m75069,186677r22797,l97866,22783r74053,l171919,,,,,22783r75069,l75069,186677xe" fillcolor="#2e52a1" stroked="f">
                    <v:path arrowok="t"/>
                  </v:shape>
                  <v:shape id="object 46" o:spid="_x0000_s1044" style="position:absolute;left:859;width:2965;height:3235;visibility:visible;mso-wrap-style:square;v-text-anchor:top" coordsize="296506,323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" path="m213682,308338r10644,-6724l236910,292113r9488,-8522l255133,274396r7972,-9868l270977,253046r6308,-10978l282779,230571r4677,-12021l291550,204934r2609,-12392l295799,179909r684,-12872l296506,164122r-483,-13246l294573,137999r-2413,-12500l288787,113387r-4331,-11717l277753,87514,271312,76414,264099,65964r-7989,-9798l247611,47282r-9400,-8464l228189,31119,217546,24185,206282,18020,194487,12661,182619,8242,170467,4772,158031,2247,145311,663,132306,17,129781,,116707,477,103916,1909,91408,4297,79184,7642,67244,11946r-9421,4170l46533,22092,35797,28858,25615,36416r-9627,8356l6919,53927,,61912r7594,2007l15100,66979r7429,4001l29921,75018r6629,4572l42367,84797r9355,-8808l61803,68246,72611,61556r9418,-4711l94012,52235r12285,-3208l118899,47210r10590,-462l142541,47419r12618,2005l167332,52756r8207,3098l187223,61503r10819,6729l207994,76043r13733,14228l229189,100526r6357,11103l242942,129987r2974,12282l247530,155028r323,9094l247203,176706r-1932,12597l240071,207910r-4877,11725l225405,236767r-7603,10159l204139,260937r-10112,7676l188544,272033r-4045,12759l181380,296510r-2229,12853l178424,322619r-2,900l190735,319296r11752,-5062l213682,308338xe" fillcolor="#12b69d" stroked="f">
                    <v:path arrowok="t"/>
                  </v:shape>
                  <v:shape id="object 47" o:spid="_x0000_s1045" style="position:absolute;left:474;top:1097;width:1690;height:2175;visibility:visible;mso-wrap-style:square;v-text-anchor:top" coordsize="168998,217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" path="m499,69759l2000,82466,4508,94884r3519,12122l14152,122571r5695,11417l26374,144846r7363,10304l43393,166419r9022,8890l62159,183527r10470,7529l85361,198712r11375,5517l108619,208835r12391,3700l131000,214833r6096,965l143294,216369r6146,572l155562,217258r6070,229l162267,210121r991,-7366l164465,195364r1231,-7430l167220,180632r1778,-7176l155932,172801r-12622,-1970l131128,167544r-8878,-3346l110553,158540,99727,151804r-9956,-7797l84226,138836r-8417,-9399l68403,119160,62030,108009r-3331,-7133l54367,89002,51359,76714,49682,64004r-381,-9877l49947,41154,51887,28664r1770,-7201l48260,15925,41529,11074,33451,7048,25323,2984,17322,647,9499,,5388,12305,2601,24565r-557,3489l629,40525,27,53306,,56769,499,69759xe" fillcolor="#12b69d" stroked="f">
                    <v:path arrowok="t"/>
                  </v:shape>
                  <v:shape id="object 48" o:spid="_x0000_s1046" style="position:absolute;top:705;width:2814;height:3175;visibility:visible;mso-wrap-style:square;v-text-anchor:top" coordsize="281431,31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" path="m225755,287972r825,7493l227456,302983r1664,7354l231533,317512r20422,l249732,311048r-1486,-6782l247561,297218r-750,-7062l246481,283121r,-6935l246821,263049r1019,-12848l249539,237637r2378,-12284l254368,215506r3485,-12198l261610,191186r4022,-12048l269911,167161r3151,-8361l274167,155663r1664,-3987l278091,146875r2223,-4801l281431,138061r,-7379l279895,127520r-2997,-2019l273875,123494r-3429,-1257l266649,121793r-4915,-648l257784,120091r-2895,-1296l251955,117487r-1410,-3530l250545,108356r-546,-4661l248970,101155r-965,-2578l246011,97231r-2972,l239395,97815r-3430,2273l233400,102958r534,-4051l234480,94818r139,-4077l233743,86410r-3670,-2502l225831,81940r-4432,-1791l217360,78574r-1333,-2794l215544,72631r-407,-3213l214795,66090r-343,-3264l214058,59651r-444,-3213l212725,48971r-4179,-3747l197967,45224r-3200,292l191490,45935r-3251,445l185077,46786r-3163,508l178549,47739r-3061,432l172834,48602r-2667,483l167322,49314r-9601,l151206,47612r-6249,-3328l138645,40906r-5740,-3772l127774,32842,117323,24771,106596,17777,95591,11847,88290,8559,76563,4501,64266,1730,51395,256,43053,,39928,,32600,546r-7632,851l17348,2743,9956,4737,6223,5918,,8877,,31661,6972,28486r7734,-2312l23202,24701r8509,-1473l39674,22478r7379,l59701,23264r12516,2354l77698,27152r5118,1791l88582,31826r6388,4038l101409,39852r5207,3747l110655,47155r9921,7602l131419,61627r3086,1733l146449,68326r12504,2112l164528,70523r2718,-191l170167,69824r2895,-406l176072,68821r3150,-661l183083,67208r4686,-1384l191681,65506r3733,584l197497,70205r203,2007l199047,90055r1054,4051l202831,96761r3404,1765l210007,99593r4305,495l217779,100812r2223,3480l220878,107657r241,3175l221678,113804r876,2794l225031,119392r3391,l232079,117170r3252,-508l237896,117894r825,2857l238378,123748r-330,3048l238048,131051r978,2883l243103,136842r4559,1422l252082,139141r3886,876l256895,143319r-1194,4039l253949,151752r-1131,2692l251701,157086r-1156,2845l249313,162877r-1206,2921l246138,170281r-4201,11686l238106,193963r-3458,12308l231564,218888r-2924,14599l226821,246163r-1126,12583l225264,271226r-5,9101l225755,287972xe" fillcolor="#2e52a1" stroked="f">
                    <v:path arrowok="t"/>
                  </v:shape>
                </v:group>
              </v:group>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7386D"/>
    <w:multiLevelType w:val="hybridMultilevel"/>
    <w:tmpl w:val="E6DAD5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658F718F"/>
    <w:multiLevelType w:val="hybridMultilevel"/>
    <w:tmpl w:val="170EC8B4"/>
    <w:lvl w:ilvl="0" w:tplc="02364E1C">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A62485D"/>
    <w:multiLevelType w:val="hybridMultilevel"/>
    <w:tmpl w:val="F760BF0C"/>
    <w:lvl w:ilvl="0" w:tplc="683EA5B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D7671E0"/>
    <w:multiLevelType w:val="hybridMultilevel"/>
    <w:tmpl w:val="6F8E38B2"/>
    <w:lvl w:ilvl="0" w:tplc="16367246">
      <w:start w:val="7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4988">
    <w:abstractNumId w:val="0"/>
  </w:num>
  <w:num w:numId="2" w16cid:durableId="322205444">
    <w:abstractNumId w:val="1"/>
  </w:num>
  <w:num w:numId="3" w16cid:durableId="2068333609">
    <w:abstractNumId w:val="3"/>
  </w:num>
  <w:num w:numId="4" w16cid:durableId="1417825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295"/>
    <w:rsid w:val="00010CAE"/>
    <w:rsid w:val="00055181"/>
    <w:rsid w:val="00060683"/>
    <w:rsid w:val="00073295"/>
    <w:rsid w:val="00075CD6"/>
    <w:rsid w:val="000B127C"/>
    <w:rsid w:val="000D56BC"/>
    <w:rsid w:val="0011595A"/>
    <w:rsid w:val="00132EEE"/>
    <w:rsid w:val="001360A3"/>
    <w:rsid w:val="00176E6A"/>
    <w:rsid w:val="001D4A5D"/>
    <w:rsid w:val="001D4F9A"/>
    <w:rsid w:val="001F0EA8"/>
    <w:rsid w:val="002062B4"/>
    <w:rsid w:val="00215538"/>
    <w:rsid w:val="002472F7"/>
    <w:rsid w:val="0026731B"/>
    <w:rsid w:val="00270796"/>
    <w:rsid w:val="00283603"/>
    <w:rsid w:val="00285AAB"/>
    <w:rsid w:val="002E0527"/>
    <w:rsid w:val="002F3966"/>
    <w:rsid w:val="003079A3"/>
    <w:rsid w:val="003118D6"/>
    <w:rsid w:val="003525C4"/>
    <w:rsid w:val="00370B3B"/>
    <w:rsid w:val="003E37AC"/>
    <w:rsid w:val="003E5206"/>
    <w:rsid w:val="00426297"/>
    <w:rsid w:val="00432ECE"/>
    <w:rsid w:val="00456124"/>
    <w:rsid w:val="004B1218"/>
    <w:rsid w:val="004C0E2E"/>
    <w:rsid w:val="005040E4"/>
    <w:rsid w:val="00530B90"/>
    <w:rsid w:val="005419C9"/>
    <w:rsid w:val="005616F0"/>
    <w:rsid w:val="00561E92"/>
    <w:rsid w:val="00585AE4"/>
    <w:rsid w:val="00592A1C"/>
    <w:rsid w:val="005D58FE"/>
    <w:rsid w:val="005E47DE"/>
    <w:rsid w:val="005F6C23"/>
    <w:rsid w:val="00615E1A"/>
    <w:rsid w:val="006161FB"/>
    <w:rsid w:val="00654158"/>
    <w:rsid w:val="00677DBC"/>
    <w:rsid w:val="006A68FF"/>
    <w:rsid w:val="006B52ED"/>
    <w:rsid w:val="006E08C2"/>
    <w:rsid w:val="006E7C69"/>
    <w:rsid w:val="006F4A13"/>
    <w:rsid w:val="0070728E"/>
    <w:rsid w:val="00741543"/>
    <w:rsid w:val="0075699A"/>
    <w:rsid w:val="007605FA"/>
    <w:rsid w:val="00783171"/>
    <w:rsid w:val="007C6AF4"/>
    <w:rsid w:val="007D77BB"/>
    <w:rsid w:val="0081482E"/>
    <w:rsid w:val="008C6865"/>
    <w:rsid w:val="008D3EF4"/>
    <w:rsid w:val="008D77DC"/>
    <w:rsid w:val="008E7E1F"/>
    <w:rsid w:val="00913481"/>
    <w:rsid w:val="00934EE3"/>
    <w:rsid w:val="00970CD9"/>
    <w:rsid w:val="009A021B"/>
    <w:rsid w:val="009F33C9"/>
    <w:rsid w:val="00A313B1"/>
    <w:rsid w:val="00AD5591"/>
    <w:rsid w:val="00B34C18"/>
    <w:rsid w:val="00B37FDE"/>
    <w:rsid w:val="00B56B39"/>
    <w:rsid w:val="00B571F1"/>
    <w:rsid w:val="00B60942"/>
    <w:rsid w:val="00B669AD"/>
    <w:rsid w:val="00BA5CFA"/>
    <w:rsid w:val="00BA69F0"/>
    <w:rsid w:val="00BD5702"/>
    <w:rsid w:val="00BE2D1A"/>
    <w:rsid w:val="00BE6051"/>
    <w:rsid w:val="00BF7FF8"/>
    <w:rsid w:val="00C10F1C"/>
    <w:rsid w:val="00C832F9"/>
    <w:rsid w:val="00C850A7"/>
    <w:rsid w:val="00CB3505"/>
    <w:rsid w:val="00CB68FC"/>
    <w:rsid w:val="00D05511"/>
    <w:rsid w:val="00D128AC"/>
    <w:rsid w:val="00D30F2D"/>
    <w:rsid w:val="00D625D7"/>
    <w:rsid w:val="00DE3E44"/>
    <w:rsid w:val="00DE6B08"/>
    <w:rsid w:val="00DF0CAD"/>
    <w:rsid w:val="00DF4B62"/>
    <w:rsid w:val="00E64ADB"/>
    <w:rsid w:val="00E65C41"/>
    <w:rsid w:val="00E72F90"/>
    <w:rsid w:val="00E77835"/>
    <w:rsid w:val="00E94499"/>
    <w:rsid w:val="00EA5E51"/>
    <w:rsid w:val="00EC50EA"/>
    <w:rsid w:val="00F07952"/>
    <w:rsid w:val="00F17F79"/>
    <w:rsid w:val="00F9436F"/>
    <w:rsid w:val="00FC4A50"/>
    <w:rsid w:val="6A6ACA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910AC"/>
  <w15:chartTrackingRefBased/>
  <w15:docId w15:val="{FC92C6A6-80C1-4430-B207-B81038A1B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11"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4"/>
    <w:semiHidden/>
    <w:qFormat/>
    <w:rsid w:val="00654158"/>
    <w:pPr>
      <w:spacing w:after="0" w:line="240" w:lineRule="auto"/>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073295"/>
    <w:pPr>
      <w:tabs>
        <w:tab w:val="center" w:pos="4536"/>
        <w:tab w:val="right" w:pos="9072"/>
      </w:tabs>
    </w:pPr>
  </w:style>
  <w:style w:type="character" w:customStyle="1" w:styleId="En-tteCar">
    <w:name w:val="En-tête Car"/>
    <w:basedOn w:val="Policepardfaut"/>
    <w:link w:val="En-tte"/>
    <w:uiPriority w:val="99"/>
    <w:rsid w:val="00654158"/>
    <w:rPr>
      <w:sz w:val="24"/>
      <w:szCs w:val="24"/>
    </w:rPr>
  </w:style>
  <w:style w:type="paragraph" w:styleId="Pieddepage">
    <w:name w:val="footer"/>
    <w:basedOn w:val="Normal"/>
    <w:link w:val="PieddepageCar"/>
    <w:uiPriority w:val="3"/>
    <w:rsid w:val="00654158"/>
    <w:rPr>
      <w:color w:val="0A0082" w:themeColor="text2"/>
      <w:sz w:val="14"/>
      <w:szCs w:val="14"/>
    </w:rPr>
  </w:style>
  <w:style w:type="character" w:customStyle="1" w:styleId="PieddepageCar">
    <w:name w:val="Pied de page Car"/>
    <w:basedOn w:val="Policepardfaut"/>
    <w:link w:val="Pieddepage"/>
    <w:uiPriority w:val="3"/>
    <w:rsid w:val="00654158"/>
    <w:rPr>
      <w:color w:val="0A0082" w:themeColor="text2"/>
      <w:sz w:val="14"/>
      <w:szCs w:val="14"/>
    </w:rPr>
  </w:style>
  <w:style w:type="paragraph" w:customStyle="1" w:styleId="Destinataire">
    <w:name w:val="Destinataire"/>
    <w:basedOn w:val="Normal"/>
    <w:link w:val="DestinataireCar"/>
    <w:uiPriority w:val="1"/>
    <w:qFormat/>
    <w:rsid w:val="00654158"/>
    <w:pPr>
      <w:ind w:left="6372"/>
    </w:pPr>
  </w:style>
  <w:style w:type="paragraph" w:customStyle="1" w:styleId="Textecourant">
    <w:name w:val="Texte courant"/>
    <w:basedOn w:val="Normal"/>
    <w:link w:val="TextecourantCar"/>
    <w:uiPriority w:val="2"/>
    <w:qFormat/>
    <w:rsid w:val="00654158"/>
    <w:pPr>
      <w:spacing w:line="216" w:lineRule="auto"/>
    </w:pPr>
  </w:style>
  <w:style w:type="character" w:customStyle="1" w:styleId="DestinataireCar">
    <w:name w:val="Destinataire Car"/>
    <w:basedOn w:val="Policepardfaut"/>
    <w:link w:val="Destinataire"/>
    <w:uiPriority w:val="1"/>
    <w:rsid w:val="00654158"/>
    <w:rPr>
      <w:sz w:val="24"/>
      <w:szCs w:val="24"/>
    </w:rPr>
  </w:style>
  <w:style w:type="character" w:customStyle="1" w:styleId="TextecourantCar">
    <w:name w:val="Texte courant Car"/>
    <w:basedOn w:val="Policepardfaut"/>
    <w:link w:val="Textecourant"/>
    <w:uiPriority w:val="2"/>
    <w:rsid w:val="00654158"/>
    <w:rPr>
      <w:sz w:val="24"/>
      <w:szCs w:val="24"/>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RPS">
    <w:name w:val="CORPS"/>
    <w:rsid w:val="00456124"/>
    <w:pPr>
      <w:spacing w:after="0" w:line="240" w:lineRule="auto"/>
      <w:jc w:val="both"/>
    </w:pPr>
    <w:rPr>
      <w:rFonts w:ascii="Times New Roman" w:eastAsia="Times New Roman" w:hAnsi="Times New Roman" w:cs="Times New Roman"/>
      <w:noProof/>
      <w:kern w:val="0"/>
      <w:sz w:val="24"/>
      <w:szCs w:val="20"/>
      <w:lang w:eastAsia="fr-FR"/>
      <w14:ligatures w14:val="none"/>
    </w:rPr>
  </w:style>
  <w:style w:type="paragraph" w:customStyle="1" w:styleId="Default">
    <w:name w:val="Default"/>
    <w:rsid w:val="005616F0"/>
    <w:pPr>
      <w:autoSpaceDE w:val="0"/>
      <w:autoSpaceDN w:val="0"/>
      <w:adjustRightInd w:val="0"/>
      <w:spacing w:after="0" w:line="240" w:lineRule="auto"/>
    </w:pPr>
    <w:rPr>
      <w:rFonts w:ascii="Century Gothic" w:hAnsi="Century Gothic" w:cs="Century Gothic"/>
      <w:color w:val="000000"/>
      <w:kern w:val="0"/>
      <w:sz w:val="24"/>
      <w:szCs w:val="24"/>
    </w:rPr>
  </w:style>
  <w:style w:type="character" w:styleId="Lienhypertexte">
    <w:name w:val="Hyperlink"/>
    <w:basedOn w:val="Policepardfaut"/>
    <w:uiPriority w:val="99"/>
    <w:unhideWhenUsed/>
    <w:rsid w:val="00585AE4"/>
    <w:rPr>
      <w:color w:val="000000" w:themeColor="hyperlink"/>
      <w:u w:val="single"/>
    </w:rPr>
  </w:style>
  <w:style w:type="paragraph" w:styleId="Paragraphedeliste">
    <w:name w:val="List Paragraph"/>
    <w:basedOn w:val="Normal"/>
    <w:uiPriority w:val="34"/>
    <w:qFormat/>
    <w:rsid w:val="008E7E1F"/>
    <w:pPr>
      <w:spacing w:after="160" w:line="259" w:lineRule="auto"/>
      <w:ind w:left="720"/>
      <w:contextualSpacing/>
    </w:pPr>
    <w:rPr>
      <w:kern w:val="0"/>
      <w:sz w:val="22"/>
      <w:szCs w:val="22"/>
      <w14:ligatures w14:val="none"/>
    </w:rPr>
  </w:style>
  <w:style w:type="paragraph" w:styleId="Rvision">
    <w:name w:val="Revision"/>
    <w:hidden/>
    <w:uiPriority w:val="99"/>
    <w:semiHidden/>
    <w:rsid w:val="003118D6"/>
    <w:pPr>
      <w:spacing w:after="0" w:line="240" w:lineRule="auto"/>
    </w:pPr>
    <w:rPr>
      <w:sz w:val="24"/>
      <w:szCs w:val="24"/>
    </w:rPr>
  </w:style>
  <w:style w:type="character" w:styleId="Marquedecommentaire">
    <w:name w:val="annotation reference"/>
    <w:basedOn w:val="Policepardfaut"/>
    <w:uiPriority w:val="99"/>
    <w:semiHidden/>
    <w:rsid w:val="00010CAE"/>
    <w:rPr>
      <w:sz w:val="16"/>
      <w:szCs w:val="16"/>
    </w:rPr>
  </w:style>
  <w:style w:type="paragraph" w:styleId="Commentaire">
    <w:name w:val="annotation text"/>
    <w:basedOn w:val="Normal"/>
    <w:link w:val="CommentaireCar"/>
    <w:uiPriority w:val="99"/>
    <w:semiHidden/>
    <w:rsid w:val="00010CAE"/>
    <w:rPr>
      <w:sz w:val="20"/>
      <w:szCs w:val="20"/>
    </w:rPr>
  </w:style>
  <w:style w:type="character" w:customStyle="1" w:styleId="CommentaireCar">
    <w:name w:val="Commentaire Car"/>
    <w:basedOn w:val="Policepardfaut"/>
    <w:link w:val="Commentaire"/>
    <w:uiPriority w:val="99"/>
    <w:semiHidden/>
    <w:rsid w:val="00010CAE"/>
    <w:rPr>
      <w:sz w:val="20"/>
      <w:szCs w:val="20"/>
    </w:rPr>
  </w:style>
  <w:style w:type="paragraph" w:styleId="Objetducommentaire">
    <w:name w:val="annotation subject"/>
    <w:basedOn w:val="Commentaire"/>
    <w:next w:val="Commentaire"/>
    <w:link w:val="ObjetducommentaireCar"/>
    <w:uiPriority w:val="99"/>
    <w:semiHidden/>
    <w:rsid w:val="00010CAE"/>
    <w:rPr>
      <w:b/>
      <w:bCs/>
    </w:rPr>
  </w:style>
  <w:style w:type="character" w:customStyle="1" w:styleId="ObjetducommentaireCar">
    <w:name w:val="Objet du commentaire Car"/>
    <w:basedOn w:val="CommentaireCar"/>
    <w:link w:val="Objetducommentaire"/>
    <w:uiPriority w:val="99"/>
    <w:semiHidden/>
    <w:rsid w:val="00010CAE"/>
    <w:rPr>
      <w:b/>
      <w:bCs/>
      <w:sz w:val="20"/>
      <w:szCs w:val="20"/>
    </w:rPr>
  </w:style>
  <w:style w:type="character" w:styleId="Mentionnonrsolue">
    <w:name w:val="Unresolved Mention"/>
    <w:basedOn w:val="Policepardfaut"/>
    <w:uiPriority w:val="99"/>
    <w:semiHidden/>
    <w:rsid w:val="006161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598350">
      <w:bodyDiv w:val="1"/>
      <w:marLeft w:val="0"/>
      <w:marRight w:val="0"/>
      <w:marTop w:val="0"/>
      <w:marBottom w:val="0"/>
      <w:divBdr>
        <w:top w:val="none" w:sz="0" w:space="0" w:color="auto"/>
        <w:left w:val="none" w:sz="0" w:space="0" w:color="auto"/>
        <w:bottom w:val="none" w:sz="0" w:space="0" w:color="auto"/>
        <w:right w:val="none" w:sz="0" w:space="0" w:color="auto"/>
      </w:divBdr>
      <w:divsChild>
        <w:div w:id="966739088">
          <w:marLeft w:val="0"/>
          <w:marRight w:val="0"/>
          <w:marTop w:val="0"/>
          <w:marBottom w:val="0"/>
          <w:divBdr>
            <w:top w:val="none" w:sz="0" w:space="0" w:color="auto"/>
            <w:left w:val="none" w:sz="0" w:space="0" w:color="auto"/>
            <w:bottom w:val="none" w:sz="0" w:space="0" w:color="auto"/>
            <w:right w:val="none" w:sz="0" w:space="0" w:color="auto"/>
          </w:divBdr>
          <w:divsChild>
            <w:div w:id="207880881">
              <w:marLeft w:val="0"/>
              <w:marRight w:val="0"/>
              <w:marTop w:val="0"/>
              <w:marBottom w:val="0"/>
              <w:divBdr>
                <w:top w:val="none" w:sz="0" w:space="0" w:color="auto"/>
                <w:left w:val="none" w:sz="0" w:space="0" w:color="auto"/>
                <w:bottom w:val="none" w:sz="0" w:space="0" w:color="auto"/>
                <w:right w:val="none" w:sz="0" w:space="0" w:color="auto"/>
              </w:divBdr>
            </w:div>
          </w:divsChild>
        </w:div>
        <w:div w:id="2130391104">
          <w:marLeft w:val="0"/>
          <w:marRight w:val="0"/>
          <w:marTop w:val="0"/>
          <w:marBottom w:val="0"/>
          <w:divBdr>
            <w:top w:val="none" w:sz="0" w:space="0" w:color="auto"/>
            <w:left w:val="none" w:sz="0" w:space="0" w:color="auto"/>
            <w:bottom w:val="none" w:sz="0" w:space="0" w:color="auto"/>
            <w:right w:val="none" w:sz="0" w:space="0" w:color="auto"/>
          </w:divBdr>
          <w:divsChild>
            <w:div w:id="1576209102">
              <w:marLeft w:val="0"/>
              <w:marRight w:val="0"/>
              <w:marTop w:val="0"/>
              <w:marBottom w:val="0"/>
              <w:divBdr>
                <w:top w:val="none" w:sz="0" w:space="0" w:color="auto"/>
                <w:left w:val="none" w:sz="0" w:space="0" w:color="auto"/>
                <w:bottom w:val="none" w:sz="0" w:space="0" w:color="auto"/>
                <w:right w:val="none" w:sz="0" w:space="0" w:color="auto"/>
              </w:divBdr>
            </w:div>
          </w:divsChild>
        </w:div>
        <w:div w:id="209994597">
          <w:marLeft w:val="0"/>
          <w:marRight w:val="0"/>
          <w:marTop w:val="0"/>
          <w:marBottom w:val="0"/>
          <w:divBdr>
            <w:top w:val="none" w:sz="0" w:space="0" w:color="auto"/>
            <w:left w:val="none" w:sz="0" w:space="0" w:color="auto"/>
            <w:bottom w:val="none" w:sz="0" w:space="0" w:color="auto"/>
            <w:right w:val="none" w:sz="0" w:space="0" w:color="auto"/>
          </w:divBdr>
          <w:divsChild>
            <w:div w:id="31996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562787">
      <w:bodyDiv w:val="1"/>
      <w:marLeft w:val="0"/>
      <w:marRight w:val="0"/>
      <w:marTop w:val="0"/>
      <w:marBottom w:val="0"/>
      <w:divBdr>
        <w:top w:val="none" w:sz="0" w:space="0" w:color="auto"/>
        <w:left w:val="none" w:sz="0" w:space="0" w:color="auto"/>
        <w:bottom w:val="none" w:sz="0" w:space="0" w:color="auto"/>
        <w:right w:val="none" w:sz="0" w:space="0" w:color="auto"/>
      </w:divBdr>
    </w:div>
    <w:div w:id="1873573980">
      <w:bodyDiv w:val="1"/>
      <w:marLeft w:val="0"/>
      <w:marRight w:val="0"/>
      <w:marTop w:val="0"/>
      <w:marBottom w:val="0"/>
      <w:divBdr>
        <w:top w:val="none" w:sz="0" w:space="0" w:color="auto"/>
        <w:left w:val="none" w:sz="0" w:space="0" w:color="auto"/>
        <w:bottom w:val="none" w:sz="0" w:space="0" w:color="auto"/>
        <w:right w:val="none" w:sz="0" w:space="0" w:color="auto"/>
      </w:divBdr>
    </w:div>
    <w:div w:id="188332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RATP DEV">
      <a:dk1>
        <a:sysClr val="windowText" lastClr="000000"/>
      </a:dk1>
      <a:lt1>
        <a:sysClr val="window" lastClr="FFFFFF"/>
      </a:lt1>
      <a:dk2>
        <a:srgbClr val="0A0082"/>
      </a:dk2>
      <a:lt2>
        <a:srgbClr val="E7E6E6"/>
      </a:lt2>
      <a:accent1>
        <a:srgbClr val="D75A19"/>
      </a:accent1>
      <a:accent2>
        <a:srgbClr val="00A0BE"/>
      </a:accent2>
      <a:accent3>
        <a:srgbClr val="00AA91"/>
      </a:accent3>
      <a:accent4>
        <a:srgbClr val="FF0000"/>
      </a:accent4>
      <a:accent5>
        <a:srgbClr val="FFC000"/>
      </a:accent5>
      <a:accent6>
        <a:srgbClr val="954F72"/>
      </a:accent6>
      <a:hlink>
        <a:srgbClr val="000000"/>
      </a:hlink>
      <a:folHlink>
        <a:srgbClr val="00000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97A4EB0E53E04BB4CE8411C47A88D4" ma:contentTypeVersion="13" ma:contentTypeDescription="Crée un document." ma:contentTypeScope="" ma:versionID="ee39b65730b5b56cd75619266e9dfa10">
  <xsd:schema xmlns:xsd="http://www.w3.org/2001/XMLSchema" xmlns:xs="http://www.w3.org/2001/XMLSchema" xmlns:p="http://schemas.microsoft.com/office/2006/metadata/properties" xmlns:ns2="a566cfcd-8306-48c6-875e-136bea7f4c6f" xmlns:ns3="5617bc11-8e17-4892-b013-0621e7f78073" targetNamespace="http://schemas.microsoft.com/office/2006/metadata/properties" ma:root="true" ma:fieldsID="c035bfb2cad1ba9e3045e7aea620363f" ns2:_="" ns3:_="">
    <xsd:import namespace="a566cfcd-8306-48c6-875e-136bea7f4c6f"/>
    <xsd:import namespace="5617bc11-8e17-4892-b013-0621e7f7807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66cfcd-8306-48c6-875e-136bea7f4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1e212886-d8c1-47e1-9cd5-b229843bb95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17bc11-8e17-4892-b013-0621e7f7807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3cc327-b9f3-4621-a9ea-19a5444192b7}" ma:internalName="TaxCatchAll" ma:showField="CatchAllData" ma:web="5617bc11-8e17-4892-b013-0621e7f78073">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66cfcd-8306-48c6-875e-136bea7f4c6f">
      <Terms xmlns="http://schemas.microsoft.com/office/infopath/2007/PartnerControls"/>
    </lcf76f155ced4ddcb4097134ff3c332f>
    <TaxCatchAll xmlns="5617bc11-8e17-4892-b013-0621e7f7807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8B3EA-21A4-49B9-927D-79CDB2FF3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66cfcd-8306-48c6-875e-136bea7f4c6f"/>
    <ds:schemaRef ds:uri="5617bc11-8e17-4892-b013-0621e7f7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776E61-68B7-47F1-83C4-12135F0134A0}">
  <ds:schemaRefs>
    <ds:schemaRef ds:uri="http://schemas.microsoft.com/sharepoint/v3/contenttype/forms"/>
  </ds:schemaRefs>
</ds:datastoreItem>
</file>

<file path=customXml/itemProps3.xml><?xml version="1.0" encoding="utf-8"?>
<ds:datastoreItem xmlns:ds="http://schemas.openxmlformats.org/officeDocument/2006/customXml" ds:itemID="{C7A27546-ADE9-4B76-8C74-26F504A6169F}">
  <ds:schemaRefs>
    <ds:schemaRef ds:uri="http://schemas.microsoft.com/office/2006/metadata/properties"/>
    <ds:schemaRef ds:uri="http://schemas.microsoft.com/office/infopath/2007/PartnerControls"/>
    <ds:schemaRef ds:uri="a566cfcd-8306-48c6-875e-136bea7f4c6f"/>
    <ds:schemaRef ds:uri="5617bc11-8e17-4892-b013-0621e7f78073"/>
  </ds:schemaRefs>
</ds:datastoreItem>
</file>

<file path=customXml/itemProps4.xml><?xml version="1.0" encoding="utf-8"?>
<ds:datastoreItem xmlns:ds="http://schemas.openxmlformats.org/officeDocument/2006/customXml" ds:itemID="{DD76B9D8-84F6-4B56-AE4E-934BD0B00A88}">
  <ds:schemaRefs>
    <ds:schemaRef ds:uri="http://schemas.openxmlformats.org/officeDocument/2006/bibliography"/>
  </ds:schemaRefs>
</ds:datastoreItem>
</file>

<file path=docMetadata/LabelInfo.xml><?xml version="1.0" encoding="utf-8"?>
<clbl:labelList xmlns:clbl="http://schemas.microsoft.com/office/2020/mipLabelMetadata">
  <clbl:label id="{8ec47177-7042-437d-aa6f-31fd7962b727}" enabled="1" method="Standard" siteId="{b87cc266-09c4-40cc-8dfa-c92e08bf9cb4}" removed="0"/>
</clbl:labelList>
</file>

<file path=docProps/app.xml><?xml version="1.0" encoding="utf-8"?>
<Properties xmlns="http://schemas.openxmlformats.org/officeDocument/2006/extended-properties" xmlns:vt="http://schemas.openxmlformats.org/officeDocument/2006/docPropsVTypes">
  <Template>Normal</Template>
  <TotalTime>200</TotalTime>
  <Pages>4</Pages>
  <Words>829</Words>
  <Characters>4563</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Romain Canonge</dc:creator>
  <cp:keywords/>
  <dc:description/>
  <cp:lastModifiedBy>GIMENEZ Kelly</cp:lastModifiedBy>
  <cp:revision>5</cp:revision>
  <cp:lastPrinted>2026-03-23T10:21:00Z</cp:lastPrinted>
  <dcterms:created xsi:type="dcterms:W3CDTF">2026-03-23T10:20:00Z</dcterms:created>
  <dcterms:modified xsi:type="dcterms:W3CDTF">2026-04-08T13:06:00Z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13,16,1d</vt:lpwstr>
  </property>
  <property fmtid="{D5CDD505-2E9C-101B-9397-08002B2CF9AE}" pid="3" name="ClassificationContentMarkingFooterFontProps">
    <vt:lpwstr>#000000,8,Calibri</vt:lpwstr>
  </property>
  <property fmtid="{D5CDD505-2E9C-101B-9397-08002B2CF9AE}" pid="4" name="ClassificationContentMarkingFooterText">
    <vt:lpwstr>LIMITED SHARING</vt:lpwstr>
  </property>
  <property fmtid="{D5CDD505-2E9C-101B-9397-08002B2CF9AE}" pid="5" name="ContentTypeId">
    <vt:lpwstr>0x010100A897A4EB0E53E04BB4CE8411C47A88D4</vt:lpwstr>
  </property>
  <property fmtid="{D5CDD505-2E9C-101B-9397-08002B2CF9AE}" pid="6" name="MediaServiceImageTags">
    <vt:lpwstr/>
  </property>
</Properties>
</file>