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29F05" w14:textId="77777777" w:rsidR="00A66995" w:rsidRPr="00FB14B0" w:rsidRDefault="00A66995">
      <w:pPr>
        <w:rPr>
          <w:rFonts w:ascii="Arial" w:hAnsi="Arial" w:cs="Arial"/>
          <w:sz w:val="20"/>
          <w:szCs w:val="20"/>
        </w:rPr>
      </w:pPr>
    </w:p>
    <w:p w14:paraId="440B53F7" w14:textId="77777777" w:rsidR="002802E7" w:rsidRPr="003002D7" w:rsidRDefault="002802E7">
      <w:pPr>
        <w:rPr>
          <w:rFonts w:ascii="Arial" w:hAnsi="Arial" w:cs="Arial"/>
          <w:sz w:val="20"/>
          <w:szCs w:val="20"/>
        </w:rPr>
      </w:pPr>
    </w:p>
    <w:p w14:paraId="01A0F9B6" w14:textId="77777777" w:rsidR="006E2A39" w:rsidRPr="005D6BAA" w:rsidRDefault="006E2A39" w:rsidP="0074265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</w:rPr>
      </w:pPr>
    </w:p>
    <w:p w14:paraId="17985977" w14:textId="77777777" w:rsidR="008D5DC4" w:rsidRDefault="000109E5" w:rsidP="00014B4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PROCES-VERBAL D’ACORD </w:t>
      </w:r>
    </w:p>
    <w:p w14:paraId="4AACF35D" w14:textId="77777777" w:rsidR="00014B47" w:rsidRPr="00014B47" w:rsidRDefault="00014B47" w:rsidP="008D5DC4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014B47">
        <w:rPr>
          <w:rFonts w:ascii="Arial" w:hAnsi="Arial" w:cs="Arial"/>
          <w:b/>
        </w:rPr>
        <w:t xml:space="preserve">RELATIF A LA NEGOCIATION ANNUELLE OBLIGATOIRE </w:t>
      </w:r>
    </w:p>
    <w:p w14:paraId="6801008D" w14:textId="77777777" w:rsidR="00014B47" w:rsidRPr="00014B47" w:rsidRDefault="00014B47" w:rsidP="00014B4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014B47">
        <w:rPr>
          <w:rFonts w:ascii="Arial" w:hAnsi="Arial" w:cs="Arial"/>
          <w:b/>
        </w:rPr>
        <w:t>SUR LA REMUNERATION, LE TEMPS DE TRAVAIL ET LA VALEUR AJOUTEE DE L’ENTREPRISE</w:t>
      </w:r>
    </w:p>
    <w:p w14:paraId="097F0794" w14:textId="77777777" w:rsidR="0019699B" w:rsidRDefault="0019699B" w:rsidP="0074265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695270E2" w14:textId="77777777" w:rsidR="002802E7" w:rsidRDefault="0019699B" w:rsidP="0074265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STEF TRANSPORT NIORT 1</w:t>
      </w:r>
    </w:p>
    <w:p w14:paraId="1AC1902E" w14:textId="77777777" w:rsidR="00742659" w:rsidRDefault="00742659" w:rsidP="0074265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0EC4F4C7" w14:textId="77777777" w:rsidR="00742659" w:rsidRPr="005D6BAA" w:rsidRDefault="000109E5" w:rsidP="0074265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</w:t>
      </w:r>
      <w:r w:rsidR="00767995">
        <w:rPr>
          <w:rFonts w:ascii="Arial" w:hAnsi="Arial" w:cs="Arial"/>
          <w:b/>
        </w:rPr>
        <w:t>6</w:t>
      </w:r>
    </w:p>
    <w:p w14:paraId="34EF3562" w14:textId="77777777" w:rsidR="006E2A39" w:rsidRPr="005D6BAA" w:rsidRDefault="006E2A39" w:rsidP="0074265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</w:rPr>
      </w:pPr>
    </w:p>
    <w:p w14:paraId="57DFC831" w14:textId="77777777" w:rsidR="002802E7" w:rsidRPr="005D6BAA" w:rsidRDefault="002802E7" w:rsidP="002802E7">
      <w:pPr>
        <w:rPr>
          <w:rFonts w:ascii="Arial" w:hAnsi="Arial" w:cs="Arial"/>
          <w:sz w:val="20"/>
          <w:szCs w:val="20"/>
        </w:rPr>
      </w:pPr>
    </w:p>
    <w:p w14:paraId="3F0FE69A" w14:textId="77777777" w:rsidR="006E0231" w:rsidRPr="005D6BAA" w:rsidRDefault="006E0231" w:rsidP="006E0231">
      <w:pPr>
        <w:rPr>
          <w:rFonts w:ascii="Arial" w:hAnsi="Arial" w:cs="Arial"/>
          <w:sz w:val="20"/>
          <w:szCs w:val="20"/>
        </w:rPr>
      </w:pPr>
    </w:p>
    <w:p w14:paraId="600E83E0" w14:textId="77777777" w:rsidR="006E0231" w:rsidRPr="00FF3A92" w:rsidRDefault="006E0231" w:rsidP="006E0231">
      <w:pPr>
        <w:jc w:val="both"/>
        <w:rPr>
          <w:rFonts w:ascii="Arial" w:hAnsi="Arial" w:cs="Arial"/>
          <w:sz w:val="20"/>
          <w:szCs w:val="20"/>
        </w:rPr>
      </w:pPr>
      <w:r w:rsidRPr="00374616">
        <w:rPr>
          <w:rFonts w:ascii="Arial" w:hAnsi="Arial" w:cs="Arial"/>
          <w:sz w:val="20"/>
          <w:szCs w:val="20"/>
          <w:u w:val="dash"/>
        </w:rPr>
        <w:t>Entre les soussignés</w:t>
      </w:r>
      <w:r w:rsidRPr="00FF3A92">
        <w:rPr>
          <w:rFonts w:ascii="Arial" w:hAnsi="Arial" w:cs="Arial"/>
          <w:sz w:val="20"/>
          <w:szCs w:val="20"/>
        </w:rPr>
        <w:t> :</w:t>
      </w:r>
    </w:p>
    <w:p w14:paraId="27E611BA" w14:textId="77777777" w:rsidR="006E0231" w:rsidRPr="005D6BAA" w:rsidRDefault="006E0231" w:rsidP="006E0231">
      <w:pPr>
        <w:jc w:val="both"/>
        <w:rPr>
          <w:rFonts w:ascii="Arial" w:hAnsi="Arial" w:cs="Arial"/>
          <w:sz w:val="20"/>
          <w:szCs w:val="20"/>
        </w:rPr>
      </w:pPr>
    </w:p>
    <w:p w14:paraId="4042CEE2" w14:textId="77777777" w:rsidR="006E0231" w:rsidRPr="005D6BAA" w:rsidRDefault="0019699B" w:rsidP="006E0231">
      <w:pPr>
        <w:tabs>
          <w:tab w:val="num" w:pos="1428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société STEF Transport Niort 1 dont le siège social est situé Rue Charles TELLIER – Centre routier – 79260 LA CRECHE </w:t>
      </w:r>
      <w:r w:rsidR="006E0231" w:rsidRPr="003002D7">
        <w:rPr>
          <w:rFonts w:ascii="Arial" w:hAnsi="Arial" w:cs="Arial"/>
          <w:sz w:val="20"/>
          <w:szCs w:val="20"/>
        </w:rPr>
        <w:t>représenté</w:t>
      </w:r>
      <w:r w:rsidR="00FD4569">
        <w:rPr>
          <w:rFonts w:ascii="Arial" w:hAnsi="Arial" w:cs="Arial"/>
          <w:sz w:val="20"/>
          <w:szCs w:val="20"/>
        </w:rPr>
        <w:t>e</w:t>
      </w:r>
      <w:r w:rsidR="006E0231" w:rsidRPr="003002D7">
        <w:rPr>
          <w:rFonts w:ascii="Arial" w:hAnsi="Arial" w:cs="Arial"/>
          <w:sz w:val="20"/>
          <w:szCs w:val="20"/>
        </w:rPr>
        <w:t xml:space="preserve"> </w:t>
      </w:r>
      <w:r w:rsidR="00014B47" w:rsidRPr="003002D7">
        <w:rPr>
          <w:rFonts w:ascii="Arial" w:hAnsi="Arial" w:cs="Arial"/>
          <w:sz w:val="20"/>
          <w:szCs w:val="20"/>
        </w:rPr>
        <w:t xml:space="preserve">par </w:t>
      </w:r>
      <w:r w:rsidR="00143244">
        <w:rPr>
          <w:rFonts w:ascii="Arial" w:hAnsi="Arial" w:cs="Arial"/>
          <w:sz w:val="20"/>
          <w:szCs w:val="20"/>
        </w:rPr>
        <w:t>XXXXX</w:t>
      </w:r>
      <w:r w:rsidR="00A43218">
        <w:rPr>
          <w:rFonts w:ascii="Arial" w:hAnsi="Arial" w:cs="Arial"/>
          <w:sz w:val="20"/>
          <w:szCs w:val="20"/>
        </w:rPr>
        <w:t xml:space="preserve"> </w:t>
      </w:r>
      <w:r w:rsidR="00143244">
        <w:rPr>
          <w:rFonts w:ascii="Arial" w:hAnsi="Arial" w:cs="Arial"/>
          <w:sz w:val="20"/>
          <w:szCs w:val="20"/>
        </w:rPr>
        <w:t>XXXXX</w:t>
      </w:r>
      <w:r w:rsidR="00A43218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Directeur de Filiale</w:t>
      </w:r>
    </w:p>
    <w:p w14:paraId="5E07846C" w14:textId="77777777" w:rsidR="006E0231" w:rsidRPr="005D6BAA" w:rsidRDefault="006E0231" w:rsidP="006E0231">
      <w:pPr>
        <w:tabs>
          <w:tab w:val="num" w:pos="1428"/>
        </w:tabs>
        <w:jc w:val="both"/>
        <w:rPr>
          <w:rFonts w:ascii="Arial" w:hAnsi="Arial" w:cs="Arial"/>
          <w:b/>
          <w:sz w:val="20"/>
          <w:szCs w:val="20"/>
        </w:rPr>
      </w:pPr>
    </w:p>
    <w:p w14:paraId="617018A5" w14:textId="77777777" w:rsidR="006E0231" w:rsidRPr="005D6BAA" w:rsidRDefault="006E0231" w:rsidP="006E0231">
      <w:pPr>
        <w:tabs>
          <w:tab w:val="num" w:pos="1428"/>
        </w:tabs>
        <w:jc w:val="right"/>
        <w:rPr>
          <w:rFonts w:ascii="Arial" w:hAnsi="Arial" w:cs="Arial"/>
          <w:sz w:val="20"/>
          <w:szCs w:val="20"/>
        </w:rPr>
      </w:pPr>
      <w:r w:rsidRPr="005D6BAA">
        <w:rPr>
          <w:rFonts w:ascii="Arial" w:hAnsi="Arial" w:cs="Arial"/>
          <w:sz w:val="20"/>
          <w:szCs w:val="20"/>
        </w:rPr>
        <w:t>d’une part,</w:t>
      </w:r>
    </w:p>
    <w:p w14:paraId="246E63FC" w14:textId="77777777" w:rsidR="006E0231" w:rsidRPr="005D6BAA" w:rsidRDefault="006E0231" w:rsidP="006E0231">
      <w:pPr>
        <w:jc w:val="both"/>
        <w:rPr>
          <w:rFonts w:ascii="Arial" w:hAnsi="Arial" w:cs="Arial"/>
          <w:sz w:val="20"/>
          <w:szCs w:val="20"/>
        </w:rPr>
      </w:pPr>
    </w:p>
    <w:p w14:paraId="39FE7F8E" w14:textId="77777777" w:rsidR="006E0231" w:rsidRPr="005D6BAA" w:rsidRDefault="006E0231" w:rsidP="006E0231">
      <w:pPr>
        <w:jc w:val="both"/>
        <w:rPr>
          <w:rFonts w:ascii="Arial" w:hAnsi="Arial" w:cs="Arial"/>
          <w:sz w:val="20"/>
          <w:szCs w:val="20"/>
        </w:rPr>
      </w:pPr>
      <w:r w:rsidRPr="00374616">
        <w:rPr>
          <w:rFonts w:ascii="Arial" w:hAnsi="Arial" w:cs="Arial"/>
          <w:sz w:val="20"/>
          <w:szCs w:val="20"/>
          <w:u w:val="dash"/>
        </w:rPr>
        <w:t>et</w:t>
      </w:r>
      <w:r w:rsidRPr="005D6BAA">
        <w:rPr>
          <w:rFonts w:ascii="Arial" w:hAnsi="Arial" w:cs="Arial"/>
          <w:sz w:val="20"/>
          <w:szCs w:val="20"/>
        </w:rPr>
        <w:t> :</w:t>
      </w:r>
    </w:p>
    <w:p w14:paraId="73704F96" w14:textId="77777777" w:rsidR="006E0231" w:rsidRPr="005D6BAA" w:rsidRDefault="006E0231" w:rsidP="006E0231">
      <w:pPr>
        <w:jc w:val="both"/>
        <w:rPr>
          <w:rFonts w:ascii="Arial" w:hAnsi="Arial" w:cs="Arial"/>
          <w:sz w:val="20"/>
          <w:szCs w:val="20"/>
        </w:rPr>
      </w:pPr>
    </w:p>
    <w:p w14:paraId="36AA2800" w14:textId="77777777" w:rsidR="007D2594" w:rsidRDefault="007D2594" w:rsidP="006E0231">
      <w:pPr>
        <w:tabs>
          <w:tab w:val="num" w:pos="1425"/>
        </w:tabs>
        <w:jc w:val="both"/>
        <w:rPr>
          <w:rFonts w:ascii="Arial" w:hAnsi="Arial" w:cs="Arial"/>
          <w:sz w:val="20"/>
          <w:szCs w:val="20"/>
        </w:rPr>
      </w:pPr>
      <w:r w:rsidRPr="005D6BAA">
        <w:rPr>
          <w:rFonts w:ascii="Arial" w:hAnsi="Arial" w:cs="Arial"/>
          <w:sz w:val="20"/>
          <w:szCs w:val="20"/>
        </w:rPr>
        <w:t xml:space="preserve">Les </w:t>
      </w:r>
      <w:r w:rsidR="006E0231" w:rsidRPr="005D6BAA">
        <w:rPr>
          <w:rFonts w:ascii="Arial" w:hAnsi="Arial" w:cs="Arial"/>
          <w:sz w:val="20"/>
          <w:szCs w:val="20"/>
        </w:rPr>
        <w:t>organisation</w:t>
      </w:r>
      <w:r w:rsidRPr="005D6BAA">
        <w:rPr>
          <w:rFonts w:ascii="Arial" w:hAnsi="Arial" w:cs="Arial"/>
          <w:sz w:val="20"/>
          <w:szCs w:val="20"/>
        </w:rPr>
        <w:t>s</w:t>
      </w:r>
      <w:r w:rsidR="006E0231" w:rsidRPr="005D6BAA">
        <w:rPr>
          <w:rFonts w:ascii="Arial" w:hAnsi="Arial" w:cs="Arial"/>
          <w:sz w:val="20"/>
          <w:szCs w:val="20"/>
        </w:rPr>
        <w:t xml:space="preserve"> représentative</w:t>
      </w:r>
      <w:r w:rsidRPr="005D6BAA">
        <w:rPr>
          <w:rFonts w:ascii="Arial" w:hAnsi="Arial" w:cs="Arial"/>
          <w:sz w:val="20"/>
          <w:szCs w:val="20"/>
        </w:rPr>
        <w:t>s</w:t>
      </w:r>
      <w:r w:rsidR="006E0231" w:rsidRPr="005D6BAA">
        <w:rPr>
          <w:rFonts w:ascii="Arial" w:hAnsi="Arial" w:cs="Arial"/>
          <w:sz w:val="20"/>
          <w:szCs w:val="20"/>
        </w:rPr>
        <w:t xml:space="preserve"> dans l’entreprise représentée par le</w:t>
      </w:r>
      <w:r w:rsidRPr="005D6BAA">
        <w:rPr>
          <w:rFonts w:ascii="Arial" w:hAnsi="Arial" w:cs="Arial"/>
          <w:sz w:val="20"/>
          <w:szCs w:val="20"/>
        </w:rPr>
        <w:t> :</w:t>
      </w:r>
    </w:p>
    <w:p w14:paraId="38CD613E" w14:textId="77777777" w:rsidR="00596470" w:rsidRPr="005D6BAA" w:rsidRDefault="00596470" w:rsidP="006E0231">
      <w:pPr>
        <w:tabs>
          <w:tab w:val="num" w:pos="1425"/>
        </w:tabs>
        <w:jc w:val="both"/>
        <w:rPr>
          <w:rFonts w:ascii="Arial" w:hAnsi="Arial" w:cs="Arial"/>
          <w:sz w:val="20"/>
          <w:szCs w:val="20"/>
        </w:rPr>
      </w:pPr>
    </w:p>
    <w:p w14:paraId="3A1847D0" w14:textId="77777777" w:rsidR="007D2594" w:rsidRPr="0019699B" w:rsidRDefault="00143244" w:rsidP="00547AAD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</w:t>
      </w:r>
      <w:r w:rsidR="0019699B" w:rsidRPr="0019699B">
        <w:rPr>
          <w:rFonts w:ascii="Arial" w:hAnsi="Arial" w:cs="Arial"/>
          <w:sz w:val="20"/>
          <w:szCs w:val="20"/>
        </w:rPr>
        <w:t>, Délégué Syndical CFDT</w:t>
      </w:r>
    </w:p>
    <w:p w14:paraId="5087CA8E" w14:textId="77777777" w:rsidR="00BD2403" w:rsidRPr="0019699B" w:rsidRDefault="00143244" w:rsidP="00547AAD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</w:t>
      </w:r>
      <w:r w:rsidR="0019699B" w:rsidRPr="0019699B">
        <w:rPr>
          <w:rFonts w:ascii="Arial" w:hAnsi="Arial" w:cs="Arial"/>
          <w:sz w:val="20"/>
          <w:szCs w:val="20"/>
        </w:rPr>
        <w:t>, Délégué Syndical CGT</w:t>
      </w:r>
    </w:p>
    <w:p w14:paraId="04729B2E" w14:textId="77777777" w:rsidR="007D2594" w:rsidRPr="005D6BAA" w:rsidRDefault="007D2594" w:rsidP="006E0231">
      <w:pPr>
        <w:tabs>
          <w:tab w:val="num" w:pos="1425"/>
        </w:tabs>
        <w:jc w:val="both"/>
        <w:rPr>
          <w:rFonts w:ascii="Arial" w:hAnsi="Arial" w:cs="Arial"/>
          <w:b/>
          <w:sz w:val="20"/>
          <w:szCs w:val="20"/>
        </w:rPr>
      </w:pPr>
    </w:p>
    <w:p w14:paraId="3BB7F546" w14:textId="77777777" w:rsidR="006E0231" w:rsidRPr="005D6BAA" w:rsidRDefault="006E0231" w:rsidP="006E0231">
      <w:pPr>
        <w:jc w:val="right"/>
        <w:rPr>
          <w:rFonts w:ascii="Arial" w:hAnsi="Arial" w:cs="Arial"/>
          <w:sz w:val="20"/>
          <w:szCs w:val="20"/>
        </w:rPr>
      </w:pPr>
      <w:r w:rsidRPr="005D6BAA">
        <w:rPr>
          <w:rFonts w:ascii="Arial" w:hAnsi="Arial" w:cs="Arial"/>
          <w:sz w:val="20"/>
          <w:szCs w:val="20"/>
        </w:rPr>
        <w:t>d’autre part.</w:t>
      </w:r>
    </w:p>
    <w:p w14:paraId="1B4955CC" w14:textId="77777777" w:rsidR="00EE6407" w:rsidRPr="00C45FDB" w:rsidRDefault="00EE6407" w:rsidP="002802E7">
      <w:pPr>
        <w:tabs>
          <w:tab w:val="left" w:pos="3706"/>
        </w:tabs>
        <w:rPr>
          <w:rFonts w:ascii="Arial" w:hAnsi="Arial" w:cs="Arial"/>
          <w:sz w:val="20"/>
          <w:szCs w:val="20"/>
          <w:u w:val="single"/>
        </w:rPr>
      </w:pPr>
    </w:p>
    <w:p w14:paraId="676D4501" w14:textId="77777777" w:rsidR="001420A4" w:rsidRDefault="001420A4" w:rsidP="001420A4">
      <w:pPr>
        <w:jc w:val="both"/>
        <w:rPr>
          <w:rFonts w:ascii="Arial" w:hAnsi="Arial" w:cs="Arial"/>
          <w:sz w:val="20"/>
          <w:szCs w:val="20"/>
        </w:rPr>
      </w:pPr>
    </w:p>
    <w:p w14:paraId="65FD25A8" w14:textId="77777777" w:rsidR="000109E5" w:rsidRDefault="000109E5" w:rsidP="000109E5">
      <w:pPr>
        <w:tabs>
          <w:tab w:val="left" w:pos="370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a été convenu :</w:t>
      </w:r>
    </w:p>
    <w:p w14:paraId="3B9A8642" w14:textId="77777777" w:rsidR="000109E5" w:rsidRPr="005D6BAA" w:rsidRDefault="000109E5" w:rsidP="000109E5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321D5EDB" w14:textId="77777777" w:rsidR="000109E5" w:rsidRPr="00042B76" w:rsidRDefault="000109E5" w:rsidP="000109E5">
      <w:pPr>
        <w:jc w:val="both"/>
        <w:rPr>
          <w:rFonts w:ascii="Arial" w:hAnsi="Arial" w:cs="Arial"/>
          <w:sz w:val="20"/>
          <w:szCs w:val="20"/>
        </w:rPr>
      </w:pPr>
      <w:r w:rsidRPr="00042B76">
        <w:rPr>
          <w:rFonts w:ascii="Arial" w:hAnsi="Arial" w:cs="Arial"/>
          <w:sz w:val="20"/>
          <w:szCs w:val="20"/>
        </w:rPr>
        <w:t xml:space="preserve">Dans le cadre de la négociation annuelle obligatoire </w:t>
      </w:r>
      <w:r>
        <w:rPr>
          <w:rFonts w:ascii="Arial" w:hAnsi="Arial" w:cs="Arial"/>
          <w:sz w:val="20"/>
          <w:szCs w:val="20"/>
        </w:rPr>
        <w:t xml:space="preserve">relative à la rémunération, le temps de travail le partage de la valeur ajoutée </w:t>
      </w:r>
      <w:r w:rsidRPr="00042B76">
        <w:rPr>
          <w:rFonts w:ascii="Arial" w:hAnsi="Arial" w:cs="Arial"/>
          <w:sz w:val="20"/>
          <w:szCs w:val="20"/>
        </w:rPr>
        <w:t xml:space="preserve">prévue aux </w:t>
      </w:r>
      <w:r w:rsidRPr="00CC1DB0">
        <w:rPr>
          <w:rFonts w:ascii="Arial" w:hAnsi="Arial" w:cs="Arial"/>
          <w:sz w:val="20"/>
          <w:szCs w:val="20"/>
        </w:rPr>
        <w:t>articles L. 2242-1</w:t>
      </w:r>
      <w:r>
        <w:rPr>
          <w:rFonts w:ascii="Arial" w:hAnsi="Arial" w:cs="Arial"/>
          <w:sz w:val="20"/>
          <w:szCs w:val="20"/>
        </w:rPr>
        <w:t>3</w:t>
      </w:r>
      <w:r w:rsidRPr="00CC1DB0">
        <w:rPr>
          <w:rFonts w:ascii="Arial" w:hAnsi="Arial" w:cs="Arial"/>
          <w:sz w:val="20"/>
          <w:szCs w:val="20"/>
        </w:rPr>
        <w:t xml:space="preserve"> et suivant du code du travail</w:t>
      </w:r>
      <w:r w:rsidRPr="00042B76">
        <w:rPr>
          <w:rFonts w:ascii="Arial" w:hAnsi="Arial" w:cs="Arial"/>
          <w:sz w:val="20"/>
          <w:szCs w:val="20"/>
        </w:rPr>
        <w:t xml:space="preserve"> qui s’est</w:t>
      </w:r>
      <w:r>
        <w:rPr>
          <w:rFonts w:ascii="Arial" w:hAnsi="Arial" w:cs="Arial"/>
          <w:sz w:val="20"/>
          <w:szCs w:val="20"/>
        </w:rPr>
        <w:t xml:space="preserve"> déroulée lors des réunions </w:t>
      </w:r>
      <w:r w:rsidRPr="00945841">
        <w:rPr>
          <w:rFonts w:ascii="Arial" w:hAnsi="Arial" w:cs="Arial"/>
          <w:sz w:val="20"/>
          <w:szCs w:val="20"/>
        </w:rPr>
        <w:t xml:space="preserve">du </w:t>
      </w:r>
      <w:r w:rsidR="00767995">
        <w:rPr>
          <w:rFonts w:ascii="Arial" w:hAnsi="Arial" w:cs="Arial"/>
          <w:b/>
          <w:sz w:val="20"/>
          <w:szCs w:val="20"/>
        </w:rPr>
        <w:t>27</w:t>
      </w:r>
      <w:r w:rsidRPr="007E13BD">
        <w:rPr>
          <w:rFonts w:ascii="Arial" w:hAnsi="Arial" w:cs="Arial"/>
          <w:b/>
          <w:sz w:val="20"/>
          <w:szCs w:val="20"/>
        </w:rPr>
        <w:t>/0</w:t>
      </w:r>
      <w:r w:rsidR="00767995">
        <w:rPr>
          <w:rFonts w:ascii="Arial" w:hAnsi="Arial" w:cs="Arial"/>
          <w:b/>
          <w:sz w:val="20"/>
          <w:szCs w:val="20"/>
        </w:rPr>
        <w:t>2</w:t>
      </w:r>
      <w:r w:rsidRPr="007E13BD">
        <w:rPr>
          <w:rFonts w:ascii="Arial" w:hAnsi="Arial" w:cs="Arial"/>
          <w:b/>
          <w:sz w:val="20"/>
          <w:szCs w:val="20"/>
        </w:rPr>
        <w:t>/</w:t>
      </w:r>
      <w:r w:rsidR="00767995">
        <w:rPr>
          <w:rFonts w:ascii="Arial" w:hAnsi="Arial" w:cs="Arial"/>
          <w:b/>
          <w:sz w:val="20"/>
          <w:szCs w:val="20"/>
        </w:rPr>
        <w:t>2026</w:t>
      </w:r>
      <w:r w:rsidRPr="00945841">
        <w:rPr>
          <w:rFonts w:ascii="Arial" w:hAnsi="Arial" w:cs="Arial"/>
          <w:sz w:val="20"/>
          <w:szCs w:val="20"/>
        </w:rPr>
        <w:t xml:space="preserve">, </w:t>
      </w:r>
      <w:r w:rsidR="00945841" w:rsidRPr="007E13BD">
        <w:rPr>
          <w:rFonts w:ascii="Arial" w:hAnsi="Arial" w:cs="Arial"/>
          <w:b/>
          <w:sz w:val="20"/>
          <w:szCs w:val="20"/>
        </w:rPr>
        <w:t>0</w:t>
      </w:r>
      <w:r w:rsidR="00767995">
        <w:rPr>
          <w:rFonts w:ascii="Arial" w:hAnsi="Arial" w:cs="Arial"/>
          <w:b/>
          <w:sz w:val="20"/>
          <w:szCs w:val="20"/>
        </w:rPr>
        <w:t>5</w:t>
      </w:r>
      <w:r w:rsidRPr="007E13BD">
        <w:rPr>
          <w:rFonts w:ascii="Arial" w:hAnsi="Arial" w:cs="Arial"/>
          <w:b/>
          <w:sz w:val="20"/>
          <w:szCs w:val="20"/>
        </w:rPr>
        <w:t>/03/</w:t>
      </w:r>
      <w:r w:rsidR="00767995">
        <w:rPr>
          <w:rFonts w:ascii="Arial" w:hAnsi="Arial" w:cs="Arial"/>
          <w:b/>
          <w:sz w:val="20"/>
          <w:szCs w:val="20"/>
        </w:rPr>
        <w:t>2026</w:t>
      </w:r>
      <w:r w:rsidRPr="00945841">
        <w:rPr>
          <w:rFonts w:ascii="Arial" w:hAnsi="Arial" w:cs="Arial"/>
          <w:sz w:val="20"/>
          <w:szCs w:val="20"/>
        </w:rPr>
        <w:t xml:space="preserve"> &amp; </w:t>
      </w:r>
      <w:r w:rsidR="00767995">
        <w:rPr>
          <w:rFonts w:ascii="Arial" w:hAnsi="Arial" w:cs="Arial"/>
          <w:b/>
          <w:sz w:val="20"/>
          <w:szCs w:val="20"/>
        </w:rPr>
        <w:t>13</w:t>
      </w:r>
      <w:r w:rsidRPr="007E13BD">
        <w:rPr>
          <w:rFonts w:ascii="Arial" w:hAnsi="Arial" w:cs="Arial"/>
          <w:b/>
          <w:sz w:val="20"/>
          <w:szCs w:val="20"/>
        </w:rPr>
        <w:t>/03/</w:t>
      </w:r>
      <w:r w:rsidR="00767995">
        <w:rPr>
          <w:rFonts w:ascii="Arial" w:hAnsi="Arial" w:cs="Arial"/>
          <w:b/>
          <w:sz w:val="20"/>
          <w:szCs w:val="20"/>
        </w:rPr>
        <w:t>2026</w:t>
      </w:r>
      <w:r>
        <w:rPr>
          <w:rFonts w:ascii="Arial" w:hAnsi="Arial" w:cs="Arial"/>
          <w:sz w:val="20"/>
          <w:szCs w:val="20"/>
        </w:rPr>
        <w:t xml:space="preserve">, </w:t>
      </w:r>
      <w:r w:rsidRPr="00042B76">
        <w:rPr>
          <w:rFonts w:ascii="Arial" w:hAnsi="Arial" w:cs="Arial"/>
          <w:sz w:val="20"/>
          <w:szCs w:val="20"/>
        </w:rPr>
        <w:t>les parties au présent accord ont convenu et arrêté ce qui suit :</w:t>
      </w:r>
      <w:r w:rsidR="00B14FB8">
        <w:rPr>
          <w:rFonts w:ascii="Arial" w:hAnsi="Arial" w:cs="Arial"/>
          <w:sz w:val="20"/>
          <w:szCs w:val="20"/>
        </w:rPr>
        <w:t xml:space="preserve"> </w:t>
      </w:r>
    </w:p>
    <w:p w14:paraId="2BCCB8F9" w14:textId="77777777" w:rsidR="0058206E" w:rsidRDefault="0058206E" w:rsidP="007A0C1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E0F1E2" w14:textId="77777777" w:rsidR="000109E5" w:rsidRPr="00042B76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3BAC6B9B" w14:textId="77777777" w:rsidR="000109E5" w:rsidRPr="00042B76" w:rsidRDefault="000109E5" w:rsidP="000109E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ARTICLE 1 : </w:t>
      </w:r>
      <w:r w:rsidRPr="00042B76">
        <w:rPr>
          <w:rFonts w:ascii="Arial" w:hAnsi="Arial" w:cs="Arial"/>
          <w:b/>
          <w:sz w:val="20"/>
          <w:szCs w:val="20"/>
          <w:u w:val="single"/>
        </w:rPr>
        <w:t>CHAMP D’APPLICATION DE L’ACCORD</w:t>
      </w:r>
    </w:p>
    <w:p w14:paraId="60A8E07D" w14:textId="77777777" w:rsidR="000109E5" w:rsidRPr="00042B76" w:rsidRDefault="000109E5" w:rsidP="000109E5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B90AAE" w14:textId="77777777" w:rsidR="000109E5" w:rsidRPr="00042B76" w:rsidRDefault="000109E5" w:rsidP="000109E5">
      <w:pPr>
        <w:jc w:val="both"/>
        <w:rPr>
          <w:rFonts w:ascii="Arial" w:hAnsi="Arial" w:cs="Arial"/>
          <w:sz w:val="20"/>
          <w:szCs w:val="20"/>
        </w:rPr>
      </w:pPr>
      <w:r w:rsidRPr="00042B76">
        <w:rPr>
          <w:rFonts w:ascii="Arial" w:hAnsi="Arial" w:cs="Arial"/>
          <w:sz w:val="20"/>
          <w:szCs w:val="20"/>
        </w:rPr>
        <w:t>Le présent accord s’applique à</w:t>
      </w:r>
      <w:r>
        <w:rPr>
          <w:rFonts w:ascii="Arial" w:hAnsi="Arial" w:cs="Arial"/>
          <w:sz w:val="20"/>
          <w:szCs w:val="20"/>
        </w:rPr>
        <w:t xml:space="preserve"> la société STEF TRANSPORT NIORT 1 </w:t>
      </w:r>
      <w:r w:rsidRPr="00042B76">
        <w:rPr>
          <w:rFonts w:ascii="Arial" w:hAnsi="Arial" w:cs="Arial"/>
          <w:sz w:val="20"/>
          <w:szCs w:val="20"/>
        </w:rPr>
        <w:t>et au personnel qui y est rattaché.</w:t>
      </w:r>
    </w:p>
    <w:p w14:paraId="5ADB84EF" w14:textId="77777777" w:rsidR="000109E5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3287A8DB" w14:textId="77777777" w:rsidR="000109E5" w:rsidRPr="00042B76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19659FD8" w14:textId="77777777" w:rsidR="000109E5" w:rsidRDefault="000109E5" w:rsidP="000109E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ARTICLE 2 : SALAIRES EFFECTIFS</w:t>
      </w:r>
    </w:p>
    <w:p w14:paraId="6AB1E37A" w14:textId="77777777" w:rsidR="000109E5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4570C07F" w14:textId="77777777" w:rsidR="000109E5" w:rsidRPr="00042B76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1195A7AC" w14:textId="77777777" w:rsidR="000109E5" w:rsidRDefault="000109E5" w:rsidP="000109E5">
      <w:pPr>
        <w:jc w:val="both"/>
        <w:rPr>
          <w:rFonts w:ascii="Arial" w:hAnsi="Arial" w:cs="Arial"/>
          <w:b/>
          <w:sz w:val="20"/>
          <w:szCs w:val="20"/>
        </w:rPr>
      </w:pPr>
      <w:r w:rsidRPr="00660AD4">
        <w:rPr>
          <w:rFonts w:ascii="Arial" w:hAnsi="Arial" w:cs="Arial"/>
          <w:b/>
          <w:sz w:val="20"/>
          <w:szCs w:val="20"/>
        </w:rPr>
        <w:t xml:space="preserve">2.1. </w:t>
      </w:r>
      <w:r>
        <w:rPr>
          <w:rFonts w:ascii="Arial" w:hAnsi="Arial" w:cs="Arial"/>
          <w:b/>
          <w:sz w:val="20"/>
          <w:szCs w:val="20"/>
        </w:rPr>
        <w:t>AUGM</w:t>
      </w:r>
      <w:r w:rsidR="000E4A86">
        <w:rPr>
          <w:rFonts w:ascii="Arial" w:hAnsi="Arial" w:cs="Arial"/>
          <w:b/>
          <w:sz w:val="20"/>
          <w:szCs w:val="20"/>
        </w:rPr>
        <w:t xml:space="preserve">ENTATION GENERALE DES SALAIRES : </w:t>
      </w:r>
    </w:p>
    <w:p w14:paraId="354E3BAA" w14:textId="77777777" w:rsidR="000109E5" w:rsidRDefault="000109E5" w:rsidP="000109E5">
      <w:pPr>
        <w:jc w:val="both"/>
        <w:rPr>
          <w:rFonts w:ascii="Arial" w:hAnsi="Arial" w:cs="Arial"/>
          <w:b/>
          <w:sz w:val="20"/>
          <w:szCs w:val="20"/>
        </w:rPr>
      </w:pPr>
    </w:p>
    <w:p w14:paraId="1553BBDB" w14:textId="77777777" w:rsidR="000109E5" w:rsidRDefault="000109E5" w:rsidP="000109E5">
      <w:pPr>
        <w:jc w:val="both"/>
        <w:rPr>
          <w:rFonts w:ascii="Arial" w:hAnsi="Arial" w:cs="Arial"/>
          <w:sz w:val="20"/>
          <w:szCs w:val="20"/>
        </w:rPr>
      </w:pPr>
      <w:r w:rsidRPr="00F21394">
        <w:rPr>
          <w:rFonts w:ascii="Arial" w:hAnsi="Arial" w:cs="Arial"/>
          <w:sz w:val="20"/>
          <w:szCs w:val="20"/>
        </w:rPr>
        <w:t xml:space="preserve">Le salaire mensuel </w:t>
      </w:r>
      <w:r>
        <w:rPr>
          <w:rFonts w:ascii="Arial" w:hAnsi="Arial" w:cs="Arial"/>
          <w:sz w:val="20"/>
          <w:szCs w:val="20"/>
        </w:rPr>
        <w:t>brut de base (pour un temps plein soit 151.67 h /mois) de l’ensemble du personnel présent à l’effectif de la société STEF TRANSPORT NIORT 1 est augmenté, selon les modalités suivantes :</w:t>
      </w:r>
    </w:p>
    <w:p w14:paraId="485A84E5" w14:textId="77777777" w:rsidR="000109E5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53A911D8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</w:p>
    <w:p w14:paraId="181E5E58" w14:textId="77777777" w:rsidR="00767995" w:rsidRPr="00433875" w:rsidRDefault="00767995" w:rsidP="00767995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1.15%</w:t>
      </w:r>
      <w:r>
        <w:rPr>
          <w:rFonts w:ascii="Arial" w:hAnsi="Arial" w:cs="Arial"/>
          <w:sz w:val="20"/>
          <w:szCs w:val="20"/>
        </w:rPr>
        <w:t xml:space="preserve"> pour </w:t>
      </w:r>
      <w:r w:rsidR="007A7E82">
        <w:rPr>
          <w:rFonts w:ascii="Arial" w:hAnsi="Arial" w:cs="Arial"/>
          <w:sz w:val="20"/>
          <w:szCs w:val="20"/>
        </w:rPr>
        <w:t>les statuts</w:t>
      </w:r>
      <w:r>
        <w:rPr>
          <w:rFonts w:ascii="Arial" w:hAnsi="Arial" w:cs="Arial"/>
          <w:sz w:val="20"/>
          <w:szCs w:val="20"/>
        </w:rPr>
        <w:t xml:space="preserve"> Ouvriers Roulants</w:t>
      </w:r>
      <w:r w:rsidRPr="00316FFE">
        <w:rPr>
          <w:rFonts w:ascii="Arial" w:hAnsi="Arial" w:cs="Arial"/>
          <w:sz w:val="20"/>
          <w:szCs w:val="20"/>
        </w:rPr>
        <w:t>.</w:t>
      </w:r>
    </w:p>
    <w:p w14:paraId="60160566" w14:textId="77777777" w:rsidR="00767995" w:rsidRPr="00767995" w:rsidRDefault="00767995" w:rsidP="00767995">
      <w:pPr>
        <w:numPr>
          <w:ilvl w:val="0"/>
          <w:numId w:val="1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1.2% </w:t>
      </w:r>
      <w:r w:rsidRPr="00767995">
        <w:rPr>
          <w:rFonts w:ascii="Arial" w:hAnsi="Arial" w:cs="Arial"/>
          <w:bCs/>
          <w:sz w:val="20"/>
          <w:szCs w:val="20"/>
        </w:rPr>
        <w:t xml:space="preserve">pour </w:t>
      </w:r>
      <w:r w:rsidR="007A7E82">
        <w:rPr>
          <w:rFonts w:ascii="Arial" w:hAnsi="Arial" w:cs="Arial"/>
          <w:bCs/>
          <w:sz w:val="20"/>
          <w:szCs w:val="20"/>
        </w:rPr>
        <w:t>les statuts</w:t>
      </w:r>
      <w:r w:rsidRPr="00767995">
        <w:rPr>
          <w:rFonts w:ascii="Arial" w:hAnsi="Arial" w:cs="Arial"/>
          <w:bCs/>
          <w:sz w:val="20"/>
          <w:szCs w:val="20"/>
        </w:rPr>
        <w:t xml:space="preserve"> Ouvriers sédentaires et Employés</w:t>
      </w:r>
      <w:r w:rsidR="007A7E82">
        <w:rPr>
          <w:rFonts w:ascii="Arial" w:hAnsi="Arial" w:cs="Arial"/>
          <w:bCs/>
          <w:sz w:val="20"/>
          <w:szCs w:val="20"/>
        </w:rPr>
        <w:t>.</w:t>
      </w:r>
    </w:p>
    <w:p w14:paraId="47D9F312" w14:textId="77777777" w:rsidR="00767995" w:rsidRDefault="00767995" w:rsidP="00767995">
      <w:pPr>
        <w:numPr>
          <w:ilvl w:val="0"/>
          <w:numId w:val="14"/>
        </w:numPr>
        <w:jc w:val="both"/>
        <w:rPr>
          <w:rFonts w:ascii="Arial" w:hAnsi="Arial" w:cs="Arial"/>
          <w:bCs/>
          <w:sz w:val="20"/>
          <w:szCs w:val="20"/>
        </w:rPr>
      </w:pPr>
      <w:r w:rsidRPr="00767995">
        <w:rPr>
          <w:rFonts w:ascii="Arial" w:hAnsi="Arial" w:cs="Arial"/>
          <w:b/>
          <w:sz w:val="20"/>
          <w:szCs w:val="20"/>
        </w:rPr>
        <w:lastRenderedPageBreak/>
        <w:t>0.7%</w:t>
      </w:r>
      <w:r>
        <w:rPr>
          <w:rFonts w:ascii="Arial" w:hAnsi="Arial" w:cs="Arial"/>
          <w:bCs/>
          <w:sz w:val="20"/>
          <w:szCs w:val="20"/>
        </w:rPr>
        <w:t xml:space="preserve"> pour les </w:t>
      </w:r>
      <w:r w:rsidR="007A7E82">
        <w:rPr>
          <w:rFonts w:ascii="Arial" w:hAnsi="Arial" w:cs="Arial"/>
          <w:bCs/>
          <w:sz w:val="20"/>
          <w:szCs w:val="20"/>
        </w:rPr>
        <w:t>statuts ; Maîtrises, Hautes Maîtrises et Cadres.</w:t>
      </w:r>
    </w:p>
    <w:p w14:paraId="0F4ECB4A" w14:textId="77777777" w:rsidR="000109E5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5CD98FE0" w14:textId="77777777" w:rsidR="000109E5" w:rsidRPr="000B7EDC" w:rsidRDefault="000109E5" w:rsidP="000109E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>Pour les salariés à temps partiel, cette augmentation générale des salaires sera versée au prorata de leur temps de travail.</w:t>
      </w:r>
    </w:p>
    <w:p w14:paraId="217174D8" w14:textId="77777777" w:rsidR="000109E5" w:rsidRPr="000B7EDC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189C4E99" w14:textId="77777777" w:rsidR="000109E5" w:rsidRPr="000B7EDC" w:rsidRDefault="000109E5" w:rsidP="000109E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 xml:space="preserve">Par ailleurs, les contrats conclus dans le cadre de la politique de l’emploi qui disposent déjà d’une évolution programmée de leur taux horaire, ne se verront pas appliquer cette </w:t>
      </w:r>
      <w:r>
        <w:rPr>
          <w:rFonts w:ascii="Arial" w:hAnsi="Arial" w:cs="Arial"/>
          <w:sz w:val="20"/>
          <w:szCs w:val="20"/>
        </w:rPr>
        <w:t>mesure</w:t>
      </w:r>
      <w:r w:rsidRPr="000B7EDC">
        <w:rPr>
          <w:rFonts w:ascii="Arial" w:hAnsi="Arial" w:cs="Arial"/>
          <w:sz w:val="20"/>
          <w:szCs w:val="20"/>
        </w:rPr>
        <w:t xml:space="preserve">. </w:t>
      </w:r>
    </w:p>
    <w:p w14:paraId="3F800C0A" w14:textId="77777777" w:rsidR="000109E5" w:rsidRPr="000B7EDC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2E5AA7E9" w14:textId="77777777" w:rsidR="000109E5" w:rsidRPr="000B7EDC" w:rsidRDefault="000109E5" w:rsidP="000109E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>De même, les salariés qui viendraient à être embauchés postérieurement à la mise en place de ces dispositions, au sein de l’entreprise, ne pourront pas se prévaloir de l’augmentation ci-dessus décrite.</w:t>
      </w:r>
    </w:p>
    <w:p w14:paraId="66E86C09" w14:textId="77777777" w:rsidR="000109E5" w:rsidRPr="000B7EDC" w:rsidRDefault="000109E5" w:rsidP="000109E5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D857FAA" w14:textId="77777777" w:rsidR="000109E5" w:rsidRPr="000B7EDC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057F9A44" w14:textId="77777777" w:rsidR="000109E5" w:rsidRPr="000B7EDC" w:rsidRDefault="000109E5" w:rsidP="000109E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 xml:space="preserve">Cette revalorisation sera </w:t>
      </w:r>
      <w:r w:rsidRPr="00316FFE">
        <w:rPr>
          <w:rFonts w:ascii="Arial" w:hAnsi="Arial" w:cs="Arial"/>
          <w:sz w:val="20"/>
          <w:szCs w:val="20"/>
        </w:rPr>
        <w:t xml:space="preserve">effective au </w:t>
      </w:r>
      <w:r w:rsidRPr="00316FFE">
        <w:rPr>
          <w:rFonts w:ascii="Arial" w:hAnsi="Arial" w:cs="Arial"/>
          <w:b/>
          <w:sz w:val="20"/>
          <w:szCs w:val="20"/>
          <w:u w:val="single"/>
        </w:rPr>
        <w:t>1</w:t>
      </w:r>
      <w:r w:rsidRPr="00316FFE">
        <w:rPr>
          <w:rFonts w:ascii="Arial" w:hAnsi="Arial" w:cs="Arial"/>
          <w:b/>
          <w:sz w:val="20"/>
          <w:szCs w:val="20"/>
          <w:u w:val="single"/>
          <w:vertAlign w:val="superscript"/>
        </w:rPr>
        <w:t>er</w:t>
      </w:r>
      <w:r w:rsidRPr="00316FFE">
        <w:rPr>
          <w:rFonts w:ascii="Arial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 xml:space="preserve">avril </w:t>
      </w:r>
      <w:r w:rsidR="00767995">
        <w:rPr>
          <w:rFonts w:ascii="Arial" w:hAnsi="Arial" w:cs="Arial"/>
          <w:b/>
          <w:sz w:val="20"/>
          <w:szCs w:val="20"/>
          <w:u w:val="single"/>
        </w:rPr>
        <w:t>2026</w:t>
      </w:r>
      <w:r w:rsidRPr="00316FFE">
        <w:rPr>
          <w:rFonts w:ascii="Arial" w:hAnsi="Arial" w:cs="Arial"/>
          <w:sz w:val="20"/>
          <w:szCs w:val="20"/>
        </w:rPr>
        <w:t>.</w:t>
      </w:r>
    </w:p>
    <w:p w14:paraId="0B4DDFC6" w14:textId="77777777" w:rsidR="000109E5" w:rsidRDefault="000109E5" w:rsidP="000109E5">
      <w:pPr>
        <w:jc w:val="both"/>
        <w:rPr>
          <w:rFonts w:ascii="Arial" w:hAnsi="Arial" w:cs="Arial"/>
          <w:sz w:val="20"/>
          <w:szCs w:val="20"/>
        </w:rPr>
      </w:pPr>
    </w:p>
    <w:p w14:paraId="458E63D4" w14:textId="77777777" w:rsidR="00936226" w:rsidRPr="000B7EDC" w:rsidRDefault="00936226" w:rsidP="007A0C1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2989F00" w14:textId="77777777" w:rsidR="00767995" w:rsidRPr="000B7EDC" w:rsidRDefault="00767995" w:rsidP="00767995">
      <w:pPr>
        <w:rPr>
          <w:rFonts w:ascii="Arial" w:hAnsi="Arial" w:cs="Arial"/>
          <w:b/>
          <w:sz w:val="20"/>
          <w:szCs w:val="20"/>
          <w:u w:val="single"/>
        </w:rPr>
      </w:pPr>
      <w:r w:rsidRPr="000B7EDC">
        <w:rPr>
          <w:rFonts w:ascii="Arial" w:hAnsi="Arial" w:cs="Arial"/>
          <w:b/>
          <w:sz w:val="20"/>
          <w:szCs w:val="20"/>
          <w:u w:val="single"/>
        </w:rPr>
        <w:t>ARTICLE 3 : DUREE EFFECTIVE ET ORGANISATION DU TEMPS DE TRAVAIL</w:t>
      </w:r>
    </w:p>
    <w:p w14:paraId="34187474" w14:textId="77777777" w:rsidR="00510E15" w:rsidRDefault="00510E15" w:rsidP="0064121D">
      <w:pPr>
        <w:rPr>
          <w:rFonts w:ascii="Arial" w:hAnsi="Arial" w:cs="Arial"/>
          <w:b/>
          <w:sz w:val="20"/>
          <w:szCs w:val="20"/>
        </w:rPr>
      </w:pPr>
    </w:p>
    <w:p w14:paraId="29385B7D" w14:textId="77777777" w:rsidR="00767995" w:rsidRDefault="00767995" w:rsidP="00767995">
      <w:pPr>
        <w:jc w:val="both"/>
        <w:rPr>
          <w:rFonts w:ascii="Arial" w:hAnsi="Arial" w:cs="Arial"/>
          <w:b/>
          <w:sz w:val="20"/>
          <w:szCs w:val="20"/>
          <w:u w:val="dotDash"/>
        </w:rPr>
      </w:pPr>
      <w:r w:rsidRPr="000B7EDC">
        <w:rPr>
          <w:rFonts w:ascii="Arial" w:hAnsi="Arial" w:cs="Arial"/>
          <w:b/>
          <w:sz w:val="20"/>
          <w:szCs w:val="20"/>
        </w:rPr>
        <w:t xml:space="preserve">3.1. </w:t>
      </w:r>
      <w:r w:rsidRPr="000B7EDC">
        <w:rPr>
          <w:rFonts w:ascii="Arial" w:hAnsi="Arial" w:cs="Arial"/>
          <w:b/>
          <w:sz w:val="20"/>
          <w:szCs w:val="20"/>
          <w:u w:val="dotDash"/>
        </w:rPr>
        <w:t>Aménagement du temps de travail</w:t>
      </w:r>
    </w:p>
    <w:p w14:paraId="721A909E" w14:textId="77777777" w:rsidR="00767995" w:rsidRPr="000B7EDC" w:rsidRDefault="00767995" w:rsidP="00767995">
      <w:pPr>
        <w:jc w:val="both"/>
        <w:rPr>
          <w:rFonts w:ascii="Arial" w:hAnsi="Arial" w:cs="Arial"/>
          <w:b/>
          <w:sz w:val="20"/>
          <w:szCs w:val="20"/>
        </w:rPr>
      </w:pPr>
    </w:p>
    <w:p w14:paraId="002ADECF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 xml:space="preserve">La société </w:t>
      </w:r>
      <w:r>
        <w:rPr>
          <w:rFonts w:ascii="Arial" w:hAnsi="Arial" w:cs="Arial"/>
          <w:sz w:val="20"/>
          <w:szCs w:val="20"/>
        </w:rPr>
        <w:t xml:space="preserve">STEF TRANSPORT NIORT 1 </w:t>
      </w:r>
      <w:r w:rsidRPr="000B7EDC">
        <w:rPr>
          <w:rFonts w:ascii="Arial" w:hAnsi="Arial" w:cs="Arial"/>
          <w:sz w:val="20"/>
          <w:szCs w:val="20"/>
        </w:rPr>
        <w:t xml:space="preserve">bénéficie d’un accord d’aménagement du temps de travail du personnel sédentaire signé avec les Organisations représentatives dans l’entreprise le </w:t>
      </w:r>
      <w:r>
        <w:rPr>
          <w:rFonts w:ascii="Arial" w:hAnsi="Arial" w:cs="Arial"/>
          <w:sz w:val="20"/>
          <w:szCs w:val="20"/>
        </w:rPr>
        <w:t xml:space="preserve">19 avril 2002 </w:t>
      </w:r>
      <w:r w:rsidRPr="000B7EDC">
        <w:rPr>
          <w:rFonts w:ascii="Arial" w:hAnsi="Arial" w:cs="Arial"/>
          <w:sz w:val="20"/>
          <w:szCs w:val="20"/>
        </w:rPr>
        <w:t>ainsi que de ses avenants.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7B263C6" w14:textId="77777777" w:rsidR="009A2614" w:rsidRDefault="009A2614" w:rsidP="00767995">
      <w:pPr>
        <w:jc w:val="both"/>
        <w:rPr>
          <w:rFonts w:ascii="Arial" w:hAnsi="Arial" w:cs="Arial"/>
          <w:sz w:val="20"/>
          <w:szCs w:val="20"/>
        </w:rPr>
      </w:pPr>
    </w:p>
    <w:p w14:paraId="61AA5BBA" w14:textId="77777777" w:rsidR="009A2614" w:rsidRDefault="009A2614" w:rsidP="00767995">
      <w:pPr>
        <w:jc w:val="both"/>
        <w:rPr>
          <w:rFonts w:ascii="Arial" w:hAnsi="Arial" w:cs="Arial"/>
          <w:sz w:val="20"/>
          <w:szCs w:val="20"/>
        </w:rPr>
      </w:pPr>
      <w:r w:rsidRPr="00BD7595">
        <w:rPr>
          <w:rFonts w:ascii="Arial" w:hAnsi="Arial" w:cs="Arial"/>
          <w:sz w:val="20"/>
          <w:szCs w:val="20"/>
        </w:rPr>
        <w:t>La Direction s’engage à ouvrir en 2026 des négociations pour réviser les dispositions de cet accord.</w:t>
      </w:r>
    </w:p>
    <w:p w14:paraId="5F8DCAA5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</w:p>
    <w:p w14:paraId="5DA415EC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société STEF TRANSPORT NIORT 1 bénéficie d’un accord d’aménagement du temps de travail du personnel roulant courte distance </w:t>
      </w:r>
      <w:r w:rsidRPr="000B7EDC">
        <w:rPr>
          <w:rFonts w:ascii="Arial" w:hAnsi="Arial" w:cs="Arial"/>
          <w:sz w:val="20"/>
          <w:szCs w:val="20"/>
        </w:rPr>
        <w:t>signé avec les Organisations représentatives dans l’entreprise</w:t>
      </w:r>
      <w:r>
        <w:rPr>
          <w:rFonts w:ascii="Arial" w:hAnsi="Arial" w:cs="Arial"/>
          <w:sz w:val="20"/>
          <w:szCs w:val="20"/>
        </w:rPr>
        <w:t xml:space="preserve"> le 23 mai 2023.</w:t>
      </w:r>
    </w:p>
    <w:p w14:paraId="7AE9F3D8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</w:p>
    <w:p w14:paraId="7C3CA1FF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société STEF TRANSPORT NIORT 1 bénéficie d’un accord d’aménagement du temps de travail du personnel roulant longue distance </w:t>
      </w:r>
      <w:r w:rsidRPr="000B7EDC">
        <w:rPr>
          <w:rFonts w:ascii="Arial" w:hAnsi="Arial" w:cs="Arial"/>
          <w:sz w:val="20"/>
          <w:szCs w:val="20"/>
        </w:rPr>
        <w:t>signé avec les Organisations représentatives dans l’entreprise</w:t>
      </w:r>
      <w:r>
        <w:rPr>
          <w:rFonts w:ascii="Arial" w:hAnsi="Arial" w:cs="Arial"/>
          <w:sz w:val="20"/>
          <w:szCs w:val="20"/>
        </w:rPr>
        <w:t xml:space="preserve"> le 30 janvier 2024.</w:t>
      </w:r>
    </w:p>
    <w:p w14:paraId="3D1FAFA5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</w:p>
    <w:p w14:paraId="03A21819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société STEF TRANSPORT NIORT 1 bénéficie d’un avenant à l’accord d’aménagement du temps de travail du personnel sédentaire – Agent de maitrise au décompte horaire </w:t>
      </w:r>
      <w:r w:rsidRPr="000B7EDC">
        <w:rPr>
          <w:rFonts w:ascii="Arial" w:hAnsi="Arial" w:cs="Arial"/>
          <w:sz w:val="20"/>
          <w:szCs w:val="20"/>
        </w:rPr>
        <w:t>signé avec les Organisations représentatives dans l’entreprise</w:t>
      </w:r>
      <w:r>
        <w:rPr>
          <w:rFonts w:ascii="Arial" w:hAnsi="Arial" w:cs="Arial"/>
          <w:sz w:val="20"/>
          <w:szCs w:val="20"/>
        </w:rPr>
        <w:t xml:space="preserve"> le 08 février 2024.</w:t>
      </w:r>
    </w:p>
    <w:p w14:paraId="7C8331AC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</w:p>
    <w:p w14:paraId="50159556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Dans ce cadre les parties ont entendu réaffirmer la pleine application de ces accords.</w:t>
      </w:r>
    </w:p>
    <w:p w14:paraId="670ED5D6" w14:textId="77777777" w:rsidR="00767995" w:rsidRPr="002D0E17" w:rsidRDefault="00767995" w:rsidP="0076799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F2E6B87" w14:textId="77777777" w:rsidR="00767995" w:rsidRPr="000B7EDC" w:rsidRDefault="00767995" w:rsidP="00767995">
      <w:pPr>
        <w:jc w:val="both"/>
        <w:rPr>
          <w:rFonts w:ascii="Arial" w:hAnsi="Arial" w:cs="Arial"/>
          <w:b/>
          <w:sz w:val="20"/>
          <w:szCs w:val="20"/>
        </w:rPr>
      </w:pPr>
      <w:r w:rsidRPr="007C3FF5">
        <w:rPr>
          <w:rFonts w:ascii="Arial" w:hAnsi="Arial" w:cs="Arial"/>
          <w:b/>
          <w:sz w:val="20"/>
          <w:szCs w:val="20"/>
        </w:rPr>
        <w:t xml:space="preserve">3.2.  </w:t>
      </w:r>
      <w:r w:rsidRPr="007C3FF5">
        <w:rPr>
          <w:rFonts w:ascii="Arial" w:hAnsi="Arial" w:cs="Arial"/>
          <w:b/>
          <w:sz w:val="20"/>
          <w:szCs w:val="20"/>
          <w:u w:val="dotDash"/>
        </w:rPr>
        <w:t>Travail à temps partiel</w:t>
      </w:r>
    </w:p>
    <w:p w14:paraId="72DFEC63" w14:textId="77777777" w:rsidR="00767995" w:rsidRPr="000B7EDC" w:rsidRDefault="00767995" w:rsidP="00767995">
      <w:pPr>
        <w:jc w:val="both"/>
        <w:rPr>
          <w:rFonts w:ascii="Arial" w:hAnsi="Arial" w:cs="Arial"/>
          <w:sz w:val="20"/>
          <w:szCs w:val="20"/>
        </w:rPr>
      </w:pPr>
    </w:p>
    <w:p w14:paraId="137C83B6" w14:textId="77777777" w:rsidR="00767995" w:rsidRPr="000B7EDC" w:rsidRDefault="00767995" w:rsidP="0076799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 xml:space="preserve">Les parties rappellent le principe d'égalité de traitement entre les salariés travaillant à temps plein et ceux travaillant à temps partiel </w:t>
      </w:r>
      <w:r w:rsidR="00584E8A" w:rsidRPr="000B7EDC">
        <w:rPr>
          <w:rFonts w:ascii="Arial" w:hAnsi="Arial" w:cs="Arial"/>
          <w:sz w:val="20"/>
          <w:szCs w:val="20"/>
        </w:rPr>
        <w:t>en termes de</w:t>
      </w:r>
      <w:r w:rsidRPr="000B7EDC">
        <w:rPr>
          <w:rFonts w:ascii="Arial" w:hAnsi="Arial" w:cs="Arial"/>
          <w:sz w:val="20"/>
          <w:szCs w:val="20"/>
        </w:rPr>
        <w:t xml:space="preserve"> carrière et de rémunération.</w:t>
      </w:r>
    </w:p>
    <w:p w14:paraId="2AD58668" w14:textId="77777777" w:rsidR="00767995" w:rsidRPr="000B7EDC" w:rsidRDefault="00767995" w:rsidP="0076799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br/>
        <w:t xml:space="preserve">La société STEF Transport Niort 1 s'engage à ce que les salariés travaillant à temps partiel bénéficient des mêmes évolutions de rémunération et de carrière, a </w:t>
      </w:r>
      <w:r>
        <w:rPr>
          <w:rFonts w:ascii="Arial" w:hAnsi="Arial" w:cs="Arial"/>
          <w:sz w:val="20"/>
          <w:szCs w:val="20"/>
        </w:rPr>
        <w:t xml:space="preserve">dû </w:t>
      </w:r>
      <w:r w:rsidRPr="000B7EDC">
        <w:rPr>
          <w:rFonts w:ascii="Arial" w:hAnsi="Arial" w:cs="Arial"/>
          <w:sz w:val="20"/>
          <w:szCs w:val="20"/>
        </w:rPr>
        <w:t>proportion de leur temps de travail, que les salariés à temps plein. Aucune mobilité géographique ou professionnelle ne peut être refusée ou imposée aux salariés au prétexte qu'ils travaillent à temps partiel.</w:t>
      </w:r>
    </w:p>
    <w:p w14:paraId="5C91FA7A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br/>
        <w:t>La société STEF Transport Niort 1 s'attache à veiller à ce que l'organisation et la charge de travail d'un salarié à temps partiel soient compatibles avec son temps de travail.</w:t>
      </w:r>
    </w:p>
    <w:p w14:paraId="67430B16" w14:textId="77777777" w:rsidR="00767995" w:rsidRDefault="00767995" w:rsidP="00767995">
      <w:pPr>
        <w:jc w:val="both"/>
        <w:rPr>
          <w:rFonts w:ascii="Arial" w:hAnsi="Arial" w:cs="Arial"/>
          <w:sz w:val="20"/>
          <w:szCs w:val="20"/>
        </w:rPr>
      </w:pPr>
    </w:p>
    <w:p w14:paraId="120D32FF" w14:textId="77777777" w:rsidR="002A1991" w:rsidRDefault="002A1991" w:rsidP="0064121D">
      <w:pPr>
        <w:jc w:val="both"/>
        <w:rPr>
          <w:rFonts w:ascii="Arial" w:hAnsi="Arial" w:cs="Arial"/>
          <w:sz w:val="20"/>
          <w:szCs w:val="20"/>
        </w:rPr>
      </w:pPr>
    </w:p>
    <w:p w14:paraId="1F6A189C" w14:textId="77777777" w:rsidR="009A2614" w:rsidRDefault="009A2614" w:rsidP="0064121D">
      <w:pPr>
        <w:jc w:val="both"/>
        <w:rPr>
          <w:rFonts w:ascii="Arial" w:hAnsi="Arial" w:cs="Arial"/>
          <w:sz w:val="20"/>
          <w:szCs w:val="20"/>
        </w:rPr>
      </w:pPr>
    </w:p>
    <w:p w14:paraId="443EE673" w14:textId="77777777" w:rsidR="009A2614" w:rsidRDefault="009A2614" w:rsidP="0064121D">
      <w:pPr>
        <w:jc w:val="both"/>
        <w:rPr>
          <w:rFonts w:ascii="Arial" w:hAnsi="Arial" w:cs="Arial"/>
          <w:sz w:val="20"/>
          <w:szCs w:val="20"/>
        </w:rPr>
      </w:pPr>
    </w:p>
    <w:p w14:paraId="3C1B9215" w14:textId="77777777" w:rsidR="009A2614" w:rsidRDefault="009A2614" w:rsidP="0064121D">
      <w:pPr>
        <w:jc w:val="both"/>
        <w:rPr>
          <w:rFonts w:ascii="Arial" w:hAnsi="Arial" w:cs="Arial"/>
          <w:sz w:val="20"/>
          <w:szCs w:val="20"/>
        </w:rPr>
      </w:pPr>
    </w:p>
    <w:p w14:paraId="08C01456" w14:textId="77777777" w:rsidR="007E49ED" w:rsidRDefault="007E49ED" w:rsidP="0064121D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BD8DF83" w14:textId="77777777" w:rsidR="00050786" w:rsidRPr="004956A3" w:rsidRDefault="00050786" w:rsidP="0064121D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b/>
          <w:sz w:val="20"/>
          <w:szCs w:val="20"/>
          <w:u w:val="single"/>
        </w:rPr>
        <w:t>ARTICLE 4 : INTERESSEMENT, PARTICIPATION, EPARGNE SALARIALE</w:t>
      </w:r>
    </w:p>
    <w:p w14:paraId="5A038E3D" w14:textId="77777777" w:rsidR="00050786" w:rsidRPr="000B7EDC" w:rsidRDefault="00050786" w:rsidP="0064121D">
      <w:pPr>
        <w:jc w:val="both"/>
        <w:rPr>
          <w:rFonts w:ascii="Arial" w:hAnsi="Arial" w:cs="Arial"/>
          <w:sz w:val="20"/>
          <w:szCs w:val="20"/>
        </w:rPr>
      </w:pPr>
    </w:p>
    <w:p w14:paraId="55749858" w14:textId="77777777" w:rsidR="0079757D" w:rsidRPr="000B7EDC" w:rsidRDefault="0079757D" w:rsidP="0064121D">
      <w:pPr>
        <w:jc w:val="both"/>
        <w:rPr>
          <w:rFonts w:ascii="Arial" w:hAnsi="Arial" w:cs="Arial"/>
          <w:b/>
          <w:sz w:val="20"/>
          <w:szCs w:val="20"/>
        </w:rPr>
      </w:pPr>
      <w:r w:rsidRPr="000B7EDC">
        <w:rPr>
          <w:rFonts w:ascii="Arial" w:hAnsi="Arial" w:cs="Arial"/>
          <w:b/>
          <w:sz w:val="20"/>
          <w:szCs w:val="20"/>
        </w:rPr>
        <w:t xml:space="preserve">4.1. </w:t>
      </w:r>
      <w:r w:rsidRPr="000B7EDC">
        <w:rPr>
          <w:rFonts w:ascii="Arial" w:hAnsi="Arial" w:cs="Arial"/>
          <w:b/>
          <w:sz w:val="20"/>
          <w:szCs w:val="20"/>
          <w:u w:val="dash"/>
        </w:rPr>
        <w:t>Intéressement</w:t>
      </w:r>
    </w:p>
    <w:p w14:paraId="75054E2B" w14:textId="77777777" w:rsidR="00E317ED" w:rsidRDefault="00E317ED" w:rsidP="008D5DC4">
      <w:pPr>
        <w:jc w:val="both"/>
        <w:rPr>
          <w:rFonts w:ascii="Arial" w:hAnsi="Arial" w:cs="Arial"/>
          <w:sz w:val="20"/>
          <w:szCs w:val="20"/>
        </w:rPr>
      </w:pPr>
    </w:p>
    <w:p w14:paraId="6794BE88" w14:textId="77777777" w:rsidR="008D5DC4" w:rsidRPr="00B911D9" w:rsidRDefault="00050786" w:rsidP="008D5DC4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 xml:space="preserve">La société </w:t>
      </w:r>
      <w:r w:rsidR="008D5DC4">
        <w:rPr>
          <w:rFonts w:ascii="Arial" w:hAnsi="Arial" w:cs="Arial"/>
          <w:sz w:val="20"/>
          <w:szCs w:val="20"/>
        </w:rPr>
        <w:t>STEF TRANSPORT NIORT 1 bénéficie d’un</w:t>
      </w:r>
      <w:r w:rsidR="0043791A">
        <w:rPr>
          <w:rFonts w:ascii="Arial" w:hAnsi="Arial" w:cs="Arial"/>
          <w:sz w:val="20"/>
          <w:szCs w:val="20"/>
        </w:rPr>
        <w:t xml:space="preserve"> accord d’intéressement</w:t>
      </w:r>
      <w:r w:rsidR="008D5DC4">
        <w:rPr>
          <w:rFonts w:ascii="Arial" w:hAnsi="Arial" w:cs="Arial"/>
          <w:sz w:val="20"/>
          <w:szCs w:val="20"/>
        </w:rPr>
        <w:t xml:space="preserve">, en date du </w:t>
      </w:r>
      <w:r w:rsidR="0068421A">
        <w:rPr>
          <w:rFonts w:ascii="Arial" w:hAnsi="Arial" w:cs="Arial"/>
          <w:sz w:val="20"/>
          <w:szCs w:val="20"/>
        </w:rPr>
        <w:t xml:space="preserve">17/06/2025 </w:t>
      </w:r>
      <w:r w:rsidR="008D5DC4" w:rsidRPr="00B911D9">
        <w:rPr>
          <w:rFonts w:ascii="Arial" w:hAnsi="Arial" w:cs="Arial"/>
          <w:sz w:val="20"/>
          <w:szCs w:val="20"/>
        </w:rPr>
        <w:t xml:space="preserve">pour les années : </w:t>
      </w:r>
      <w:r w:rsidR="008D5DC4">
        <w:rPr>
          <w:rFonts w:ascii="Arial" w:hAnsi="Arial" w:cs="Arial"/>
          <w:sz w:val="20"/>
          <w:szCs w:val="20"/>
        </w:rPr>
        <w:t>202</w:t>
      </w:r>
      <w:r w:rsidR="0068421A">
        <w:rPr>
          <w:rFonts w:ascii="Arial" w:hAnsi="Arial" w:cs="Arial"/>
          <w:sz w:val="20"/>
          <w:szCs w:val="20"/>
        </w:rPr>
        <w:t>5</w:t>
      </w:r>
      <w:r w:rsidR="008D5DC4">
        <w:rPr>
          <w:rFonts w:ascii="Arial" w:hAnsi="Arial" w:cs="Arial"/>
          <w:sz w:val="20"/>
          <w:szCs w:val="20"/>
        </w:rPr>
        <w:t>-</w:t>
      </w:r>
      <w:r w:rsidR="00767995">
        <w:rPr>
          <w:rFonts w:ascii="Arial" w:hAnsi="Arial" w:cs="Arial"/>
          <w:sz w:val="20"/>
          <w:szCs w:val="20"/>
        </w:rPr>
        <w:t>2026</w:t>
      </w:r>
      <w:r w:rsidR="008D5DC4">
        <w:rPr>
          <w:rFonts w:ascii="Arial" w:hAnsi="Arial" w:cs="Arial"/>
          <w:sz w:val="20"/>
          <w:szCs w:val="20"/>
        </w:rPr>
        <w:t>-202</w:t>
      </w:r>
      <w:r w:rsidR="0068421A">
        <w:rPr>
          <w:rFonts w:ascii="Arial" w:hAnsi="Arial" w:cs="Arial"/>
          <w:sz w:val="20"/>
          <w:szCs w:val="20"/>
        </w:rPr>
        <w:t>7</w:t>
      </w:r>
      <w:r w:rsidR="008D5DC4">
        <w:rPr>
          <w:rFonts w:ascii="Arial" w:hAnsi="Arial" w:cs="Arial"/>
          <w:sz w:val="20"/>
          <w:szCs w:val="20"/>
        </w:rPr>
        <w:t>.</w:t>
      </w:r>
    </w:p>
    <w:p w14:paraId="505E4B6F" w14:textId="77777777" w:rsidR="008D5DC4" w:rsidRDefault="008D5DC4" w:rsidP="008D5DC4">
      <w:pPr>
        <w:jc w:val="both"/>
        <w:rPr>
          <w:rFonts w:ascii="Arial" w:hAnsi="Arial" w:cs="Arial"/>
          <w:sz w:val="20"/>
          <w:szCs w:val="20"/>
        </w:rPr>
      </w:pPr>
    </w:p>
    <w:p w14:paraId="4C80CDF8" w14:textId="77777777" w:rsidR="008D5DC4" w:rsidRPr="009F651B" w:rsidRDefault="008D5DC4" w:rsidP="008D5DC4">
      <w:pPr>
        <w:rPr>
          <w:rFonts w:ascii="Arial" w:hAnsi="Arial" w:cs="Arial"/>
          <w:sz w:val="20"/>
          <w:szCs w:val="20"/>
        </w:rPr>
      </w:pPr>
      <w:r w:rsidRPr="009F651B">
        <w:rPr>
          <w:rFonts w:ascii="Arial" w:hAnsi="Arial" w:cs="Arial"/>
          <w:sz w:val="20"/>
          <w:szCs w:val="20"/>
        </w:rPr>
        <w:t>Les modalités de versement restent inchangées.</w:t>
      </w:r>
    </w:p>
    <w:p w14:paraId="046A8B79" w14:textId="77777777" w:rsidR="00290712" w:rsidRDefault="00290712" w:rsidP="00F76296">
      <w:pPr>
        <w:jc w:val="both"/>
        <w:rPr>
          <w:rFonts w:ascii="Arial" w:hAnsi="Arial" w:cs="Arial"/>
          <w:b/>
          <w:sz w:val="20"/>
          <w:szCs w:val="20"/>
        </w:rPr>
      </w:pPr>
    </w:p>
    <w:p w14:paraId="06755569" w14:textId="77777777" w:rsidR="00F76296" w:rsidRPr="000B7EDC" w:rsidRDefault="0079757D" w:rsidP="00F76296">
      <w:pPr>
        <w:jc w:val="both"/>
        <w:rPr>
          <w:rFonts w:ascii="Arial" w:hAnsi="Arial" w:cs="Arial"/>
          <w:b/>
          <w:sz w:val="20"/>
          <w:szCs w:val="20"/>
        </w:rPr>
      </w:pPr>
      <w:r w:rsidRPr="000B7EDC">
        <w:rPr>
          <w:rFonts w:ascii="Arial" w:hAnsi="Arial" w:cs="Arial"/>
          <w:b/>
          <w:sz w:val="20"/>
          <w:szCs w:val="20"/>
        </w:rPr>
        <w:t xml:space="preserve">4.2. </w:t>
      </w:r>
      <w:r w:rsidRPr="000B7EDC">
        <w:rPr>
          <w:rFonts w:ascii="Arial" w:hAnsi="Arial" w:cs="Arial"/>
          <w:b/>
          <w:sz w:val="20"/>
          <w:szCs w:val="20"/>
          <w:u w:val="dash"/>
        </w:rPr>
        <w:t>Participation</w:t>
      </w:r>
    </w:p>
    <w:p w14:paraId="5E5A5650" w14:textId="77777777" w:rsidR="009D0B9F" w:rsidRPr="000B7EDC" w:rsidRDefault="009D0B9F" w:rsidP="0079757D">
      <w:pPr>
        <w:jc w:val="both"/>
        <w:rPr>
          <w:rFonts w:ascii="Arial" w:hAnsi="Arial" w:cs="Arial"/>
          <w:sz w:val="20"/>
          <w:szCs w:val="20"/>
        </w:rPr>
      </w:pPr>
    </w:p>
    <w:p w14:paraId="4AAE2B9B" w14:textId="77777777" w:rsidR="002B20F8" w:rsidRPr="000B7EDC" w:rsidRDefault="0079757D" w:rsidP="00042D64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 xml:space="preserve">La société </w:t>
      </w:r>
      <w:r w:rsidR="008D5DC4">
        <w:rPr>
          <w:rFonts w:ascii="Arial" w:hAnsi="Arial" w:cs="Arial"/>
          <w:sz w:val="20"/>
          <w:szCs w:val="20"/>
        </w:rPr>
        <w:t xml:space="preserve">STEF TRANSPORT NIORT 1 </w:t>
      </w:r>
      <w:r w:rsidRPr="000B7EDC">
        <w:rPr>
          <w:rFonts w:ascii="Arial" w:hAnsi="Arial" w:cs="Arial"/>
          <w:sz w:val="20"/>
          <w:szCs w:val="20"/>
        </w:rPr>
        <w:t>bénéficie d’un acc</w:t>
      </w:r>
      <w:r w:rsidR="00065629" w:rsidRPr="000B7EDC">
        <w:rPr>
          <w:rFonts w:ascii="Arial" w:hAnsi="Arial" w:cs="Arial"/>
          <w:sz w:val="20"/>
          <w:szCs w:val="20"/>
        </w:rPr>
        <w:t>ord de participation en date du 30 septembre 2004</w:t>
      </w:r>
      <w:r w:rsidRPr="000B7EDC">
        <w:rPr>
          <w:rFonts w:ascii="Arial" w:hAnsi="Arial" w:cs="Arial"/>
          <w:sz w:val="20"/>
          <w:szCs w:val="20"/>
        </w:rPr>
        <w:t xml:space="preserve">, qui a été révisé par avenant du </w:t>
      </w:r>
      <w:r w:rsidR="00065629" w:rsidRPr="000B7EDC">
        <w:rPr>
          <w:rFonts w:ascii="Arial" w:hAnsi="Arial" w:cs="Arial"/>
          <w:sz w:val="20"/>
          <w:szCs w:val="20"/>
        </w:rPr>
        <w:t>25 septembre 2013</w:t>
      </w:r>
      <w:r w:rsidR="005054BB" w:rsidRPr="000B7EDC">
        <w:rPr>
          <w:rFonts w:ascii="Arial" w:hAnsi="Arial" w:cs="Arial"/>
          <w:sz w:val="20"/>
          <w:szCs w:val="20"/>
        </w:rPr>
        <w:t>.</w:t>
      </w:r>
    </w:p>
    <w:p w14:paraId="16CBAC68" w14:textId="77777777" w:rsidR="00570A64" w:rsidRPr="000B7EDC" w:rsidRDefault="00570A64" w:rsidP="00042D64">
      <w:pPr>
        <w:jc w:val="both"/>
        <w:rPr>
          <w:rFonts w:ascii="Arial" w:hAnsi="Arial" w:cs="Arial"/>
          <w:sz w:val="20"/>
          <w:szCs w:val="20"/>
        </w:rPr>
      </w:pPr>
    </w:p>
    <w:p w14:paraId="1EA1D61E" w14:textId="77777777" w:rsidR="00042D64" w:rsidRPr="000B7EDC" w:rsidRDefault="001C2EC8" w:rsidP="00042D64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b/>
          <w:sz w:val="20"/>
          <w:szCs w:val="20"/>
        </w:rPr>
        <w:t>4.3</w:t>
      </w:r>
      <w:r w:rsidR="00042D64" w:rsidRPr="000B7EDC">
        <w:rPr>
          <w:rFonts w:ascii="Arial" w:hAnsi="Arial" w:cs="Arial"/>
          <w:b/>
          <w:sz w:val="20"/>
          <w:szCs w:val="20"/>
        </w:rPr>
        <w:t xml:space="preserve">. </w:t>
      </w:r>
      <w:r w:rsidR="00042D64" w:rsidRPr="000B7EDC">
        <w:rPr>
          <w:rFonts w:ascii="Arial" w:hAnsi="Arial" w:cs="Arial"/>
          <w:b/>
          <w:sz w:val="20"/>
          <w:szCs w:val="20"/>
          <w:u w:val="dash"/>
        </w:rPr>
        <w:t>Plan Epargne Entreprise Groupe</w:t>
      </w:r>
    </w:p>
    <w:p w14:paraId="41A0098D" w14:textId="77777777" w:rsidR="00042D64" w:rsidRPr="000B7EDC" w:rsidRDefault="00042D64" w:rsidP="0079757D">
      <w:pPr>
        <w:jc w:val="both"/>
        <w:rPr>
          <w:rFonts w:ascii="Arial" w:hAnsi="Arial" w:cs="Arial"/>
          <w:sz w:val="20"/>
          <w:szCs w:val="20"/>
        </w:rPr>
      </w:pPr>
    </w:p>
    <w:p w14:paraId="339B3918" w14:textId="77777777" w:rsidR="00936226" w:rsidRPr="000B7EDC" w:rsidRDefault="00A1143F" w:rsidP="00F76296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sz w:val="20"/>
          <w:szCs w:val="20"/>
        </w:rPr>
        <w:t xml:space="preserve">La société </w:t>
      </w:r>
      <w:r w:rsidR="008D5DC4">
        <w:rPr>
          <w:rFonts w:ascii="Arial" w:hAnsi="Arial" w:cs="Arial"/>
          <w:sz w:val="20"/>
          <w:szCs w:val="20"/>
        </w:rPr>
        <w:t xml:space="preserve">STEF TRANSPORT NIORT 1 </w:t>
      </w:r>
      <w:r w:rsidRPr="000B7EDC">
        <w:rPr>
          <w:rFonts w:ascii="Arial" w:hAnsi="Arial" w:cs="Arial"/>
          <w:sz w:val="20"/>
          <w:szCs w:val="20"/>
        </w:rPr>
        <w:t xml:space="preserve">est soumise aux dispositions relatives au Plan d’Epargne Groupe en date du 30 mars 2016. </w:t>
      </w:r>
    </w:p>
    <w:p w14:paraId="64EA2382" w14:textId="77777777" w:rsidR="00920ECA" w:rsidRDefault="00920ECA" w:rsidP="00F76296">
      <w:pPr>
        <w:jc w:val="both"/>
        <w:rPr>
          <w:rFonts w:ascii="Arial" w:hAnsi="Arial" w:cs="Arial"/>
          <w:sz w:val="20"/>
          <w:szCs w:val="20"/>
        </w:rPr>
      </w:pPr>
    </w:p>
    <w:p w14:paraId="0561319C" w14:textId="77777777" w:rsidR="00A05680" w:rsidRDefault="00A05680" w:rsidP="00F76296">
      <w:pPr>
        <w:jc w:val="both"/>
        <w:rPr>
          <w:rFonts w:ascii="Arial" w:hAnsi="Arial" w:cs="Arial"/>
          <w:sz w:val="20"/>
          <w:szCs w:val="20"/>
        </w:rPr>
      </w:pPr>
    </w:p>
    <w:p w14:paraId="7CB8D90D" w14:textId="77777777" w:rsidR="00050786" w:rsidRPr="000B7EDC" w:rsidRDefault="00050786" w:rsidP="00F76296">
      <w:pPr>
        <w:jc w:val="both"/>
        <w:rPr>
          <w:rFonts w:ascii="Arial" w:hAnsi="Arial" w:cs="Arial"/>
          <w:sz w:val="20"/>
          <w:szCs w:val="20"/>
        </w:rPr>
      </w:pPr>
      <w:r w:rsidRPr="000B7EDC">
        <w:rPr>
          <w:rFonts w:ascii="Arial" w:hAnsi="Arial" w:cs="Arial"/>
          <w:b/>
          <w:sz w:val="20"/>
          <w:szCs w:val="20"/>
          <w:u w:val="single"/>
        </w:rPr>
        <w:t>ARTICLE 5 : SUIVI DE LA MISE EN ŒUVRE DES MESURES VISANT A SUPPRIMER LES ECARTS DE REMUNERATION ET LES DIFFERENCES DE DEROULEMENT DE CARRIERE ENTRE LES FEMMES ET LES HOMMES</w:t>
      </w:r>
    </w:p>
    <w:p w14:paraId="5A6BCE71" w14:textId="77777777" w:rsidR="00050786" w:rsidRPr="000B7EDC" w:rsidRDefault="00050786" w:rsidP="00F76296">
      <w:pPr>
        <w:jc w:val="both"/>
        <w:rPr>
          <w:rFonts w:ascii="Arial" w:hAnsi="Arial" w:cs="Arial"/>
          <w:sz w:val="20"/>
          <w:szCs w:val="20"/>
        </w:rPr>
      </w:pPr>
    </w:p>
    <w:p w14:paraId="74DBB5AA" w14:textId="77777777" w:rsidR="0043791A" w:rsidRDefault="0043791A" w:rsidP="00BA44D7">
      <w:pPr>
        <w:jc w:val="both"/>
        <w:rPr>
          <w:rFonts w:ascii="Arial" w:hAnsi="Arial" w:cs="Arial"/>
          <w:sz w:val="20"/>
          <w:szCs w:val="20"/>
        </w:rPr>
      </w:pPr>
      <w:bookmarkStart w:id="0" w:name="A90A637D1E4FA707-EFL"/>
      <w:bookmarkStart w:id="1" w:name="I41D48614XCC4EX4DE8X9DD9X44B9449637F0"/>
      <w:bookmarkStart w:id="2" w:name="IFEAE1E65XC0F5X4C1EX9051X754241091CCC"/>
      <w:bookmarkEnd w:id="0"/>
      <w:bookmarkEnd w:id="1"/>
      <w:bookmarkEnd w:id="2"/>
    </w:p>
    <w:p w14:paraId="2BD53B30" w14:textId="77777777" w:rsidR="008D5DC4" w:rsidRDefault="008D5DC4" w:rsidP="008D5D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F6028F">
        <w:rPr>
          <w:rFonts w:ascii="Arial" w:hAnsi="Arial" w:cs="Arial"/>
          <w:sz w:val="20"/>
          <w:szCs w:val="20"/>
        </w:rPr>
        <w:t xml:space="preserve">l est établi par le </w:t>
      </w:r>
      <w:r>
        <w:rPr>
          <w:rFonts w:ascii="Arial" w:hAnsi="Arial" w:cs="Arial"/>
          <w:sz w:val="20"/>
          <w:szCs w:val="20"/>
        </w:rPr>
        <w:t xml:space="preserve">présent </w:t>
      </w:r>
      <w:r w:rsidRPr="00F6028F">
        <w:rPr>
          <w:rFonts w:ascii="Arial" w:hAnsi="Arial" w:cs="Arial"/>
          <w:sz w:val="20"/>
          <w:szCs w:val="20"/>
        </w:rPr>
        <w:t>accord que la Direction a ouvert, dans le cadre de ses obligations annuelles, et conformément aux dispositions légales, une négociation portant sur le suivi de la mise en œuvre des mesures visant à supprimer les écarts de rémunération et les différences de déroulement de carrière entre les Hommes et les Femmes.</w:t>
      </w:r>
    </w:p>
    <w:p w14:paraId="2E4C60CD" w14:textId="77777777" w:rsidR="009A2614" w:rsidRDefault="009A2614" w:rsidP="008D5DC4">
      <w:pPr>
        <w:jc w:val="both"/>
        <w:rPr>
          <w:rFonts w:ascii="Arial" w:hAnsi="Arial" w:cs="Arial"/>
          <w:sz w:val="20"/>
          <w:szCs w:val="20"/>
        </w:rPr>
      </w:pPr>
    </w:p>
    <w:p w14:paraId="432A7370" w14:textId="77777777" w:rsidR="00BD7595" w:rsidRDefault="009A2614" w:rsidP="008D5DC4">
      <w:pPr>
        <w:jc w:val="both"/>
        <w:rPr>
          <w:rFonts w:ascii="Arial" w:hAnsi="Arial" w:cs="Arial"/>
          <w:sz w:val="20"/>
          <w:szCs w:val="20"/>
        </w:rPr>
      </w:pPr>
      <w:r w:rsidRPr="00BD7595">
        <w:rPr>
          <w:rFonts w:ascii="Arial" w:hAnsi="Arial" w:cs="Arial"/>
          <w:sz w:val="20"/>
          <w:szCs w:val="20"/>
        </w:rPr>
        <w:t>La Direction s’engage à reprendre les négociations sur ce thème avant le</w:t>
      </w:r>
      <w:r w:rsidR="00BD7595" w:rsidRPr="00BD7595">
        <w:rPr>
          <w:rFonts w:ascii="Arial" w:hAnsi="Arial" w:cs="Arial"/>
          <w:sz w:val="20"/>
          <w:szCs w:val="20"/>
        </w:rPr>
        <w:t xml:space="preserve"> 31</w:t>
      </w:r>
      <w:r w:rsidR="00BD7595">
        <w:rPr>
          <w:rFonts w:ascii="Arial" w:hAnsi="Arial" w:cs="Arial"/>
          <w:sz w:val="20"/>
          <w:szCs w:val="20"/>
        </w:rPr>
        <w:t>/12/2026</w:t>
      </w:r>
    </w:p>
    <w:p w14:paraId="4E9B56CB" w14:textId="77777777" w:rsidR="009A2614" w:rsidRDefault="009A2614" w:rsidP="008D5DC4">
      <w:pPr>
        <w:jc w:val="both"/>
        <w:rPr>
          <w:rFonts w:ascii="Arial" w:hAnsi="Arial" w:cs="Arial"/>
          <w:sz w:val="20"/>
          <w:szCs w:val="20"/>
        </w:rPr>
      </w:pPr>
    </w:p>
    <w:p w14:paraId="385D920C" w14:textId="77777777" w:rsidR="00014B47" w:rsidRPr="00253F3B" w:rsidRDefault="00014B47" w:rsidP="00014B4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3F3B">
        <w:rPr>
          <w:rFonts w:ascii="Arial" w:hAnsi="Arial" w:cs="Arial"/>
          <w:b/>
          <w:sz w:val="20"/>
          <w:szCs w:val="20"/>
          <w:u w:val="single"/>
        </w:rPr>
        <w:t>ARTICLE 6 : PUBLICITE ET DEPOT DU PROCES-VERBAL D</w:t>
      </w:r>
      <w:r w:rsidR="00BD7595">
        <w:rPr>
          <w:rFonts w:ascii="Arial" w:hAnsi="Arial" w:cs="Arial"/>
          <w:b/>
          <w:sz w:val="20"/>
          <w:szCs w:val="20"/>
          <w:u w:val="single"/>
        </w:rPr>
        <w:t>’</w:t>
      </w:r>
      <w:r w:rsidRPr="00253F3B">
        <w:rPr>
          <w:rFonts w:ascii="Arial" w:hAnsi="Arial" w:cs="Arial"/>
          <w:b/>
          <w:sz w:val="20"/>
          <w:szCs w:val="20"/>
          <w:u w:val="single"/>
        </w:rPr>
        <w:t xml:space="preserve">ACCORD </w:t>
      </w:r>
    </w:p>
    <w:p w14:paraId="78B8AA33" w14:textId="77777777" w:rsidR="00014B47" w:rsidRPr="00253F3B" w:rsidRDefault="00014B47" w:rsidP="00014B47">
      <w:pPr>
        <w:jc w:val="both"/>
        <w:rPr>
          <w:rFonts w:ascii="Arial" w:hAnsi="Arial" w:cs="Arial"/>
          <w:bCs/>
        </w:rPr>
      </w:pPr>
    </w:p>
    <w:p w14:paraId="5F66708B" w14:textId="77777777" w:rsidR="008D5DC4" w:rsidRPr="0044180F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4180F">
        <w:rPr>
          <w:rFonts w:ascii="Arial" w:hAnsi="Arial" w:cs="Arial"/>
          <w:sz w:val="20"/>
          <w:szCs w:val="20"/>
        </w:rPr>
        <w:t>Conformément à l'article L. 2231-5 du code du travail, le texte du présent accord est notifié à l'ensemble des organisations syndicales représentatives dans l'entreprise.</w:t>
      </w:r>
    </w:p>
    <w:p w14:paraId="77F874CF" w14:textId="77777777" w:rsidR="008D5DC4" w:rsidRPr="0044180F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4180F">
        <w:rPr>
          <w:rFonts w:ascii="Arial" w:hAnsi="Arial" w:cs="Arial"/>
          <w:sz w:val="20"/>
          <w:szCs w:val="20"/>
        </w:rPr>
        <w:br/>
        <w:t>Cet accord sera déposé sur la plateforme nationale « Télé Accords » du ministère du travail par le représentant légal de l'entreprise, ainsi qu'au greffe du conseil de prud'hommes.</w:t>
      </w:r>
    </w:p>
    <w:p w14:paraId="11A6341F" w14:textId="77777777" w:rsidR="008D5DC4" w:rsidRPr="006C6381" w:rsidRDefault="008D5DC4" w:rsidP="008D5DC4">
      <w:pPr>
        <w:rPr>
          <w:rFonts w:cs="Arial"/>
          <w:sz w:val="20"/>
          <w:szCs w:val="20"/>
        </w:rPr>
      </w:pPr>
    </w:p>
    <w:p w14:paraId="302A33BF" w14:textId="77777777" w:rsidR="008D5DC4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parties conviennent que </w:t>
      </w:r>
      <w:r w:rsidRPr="00FD77B8">
        <w:rPr>
          <w:rFonts w:ascii="Arial" w:hAnsi="Arial" w:cs="Arial"/>
          <w:sz w:val="20"/>
          <w:szCs w:val="20"/>
        </w:rPr>
        <w:t xml:space="preserve">la structure de rémunération des personnels est un élément </w:t>
      </w:r>
      <w:r>
        <w:rPr>
          <w:rFonts w:ascii="Arial" w:hAnsi="Arial" w:cs="Arial"/>
          <w:sz w:val="20"/>
          <w:szCs w:val="20"/>
        </w:rPr>
        <w:t xml:space="preserve">stratégique </w:t>
      </w:r>
      <w:r w:rsidRPr="00FD77B8">
        <w:rPr>
          <w:rFonts w:ascii="Arial" w:hAnsi="Arial" w:cs="Arial"/>
          <w:sz w:val="20"/>
          <w:szCs w:val="20"/>
        </w:rPr>
        <w:t>de compétitivité et d’attractivité, qu’il convient de garder confidentiel</w:t>
      </w:r>
      <w:r w:rsidRPr="00FD77B8">
        <w:t xml:space="preserve"> </w:t>
      </w:r>
      <w:r w:rsidRPr="00FD77B8">
        <w:rPr>
          <w:rFonts w:ascii="Arial" w:hAnsi="Arial" w:cs="Arial"/>
          <w:sz w:val="20"/>
          <w:szCs w:val="20"/>
        </w:rPr>
        <w:t xml:space="preserve">dans un contexte </w:t>
      </w:r>
      <w:r>
        <w:rPr>
          <w:rFonts w:ascii="Arial" w:hAnsi="Arial" w:cs="Arial"/>
          <w:sz w:val="20"/>
          <w:szCs w:val="20"/>
        </w:rPr>
        <w:t>concurrentiel.</w:t>
      </w:r>
    </w:p>
    <w:p w14:paraId="5E0FFFD9" w14:textId="77777777" w:rsidR="008D5DC4" w:rsidRPr="005D6BAA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6D72364" w14:textId="77777777" w:rsidR="008D5DC4" w:rsidRPr="005D6BAA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D6BAA">
        <w:rPr>
          <w:rFonts w:ascii="Arial" w:hAnsi="Arial" w:cs="Arial"/>
          <w:sz w:val="20"/>
          <w:szCs w:val="20"/>
        </w:rPr>
        <w:t>Les salariés sont informés de la signature du présent a</w:t>
      </w:r>
      <w:r>
        <w:rPr>
          <w:rFonts w:ascii="Arial" w:hAnsi="Arial" w:cs="Arial"/>
          <w:sz w:val="20"/>
          <w:szCs w:val="20"/>
        </w:rPr>
        <w:t xml:space="preserve">ccord </w:t>
      </w:r>
      <w:r w:rsidRPr="005D6BAA">
        <w:rPr>
          <w:rFonts w:ascii="Arial" w:hAnsi="Arial" w:cs="Arial"/>
          <w:sz w:val="20"/>
          <w:szCs w:val="20"/>
        </w:rPr>
        <w:t>par voie d’affichage et peuvent en prendre connaissance auprès du service des Ressources Humaines où un exemplaire est tenu à leur disposition.</w:t>
      </w:r>
    </w:p>
    <w:p w14:paraId="26757AF6" w14:textId="77777777" w:rsidR="008D5DC4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3FAFBB9" w14:textId="77777777" w:rsidR="008D5DC4" w:rsidRPr="00B40FA0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40FA0">
        <w:rPr>
          <w:rFonts w:ascii="Arial" w:hAnsi="Arial" w:cs="Arial"/>
          <w:sz w:val="20"/>
          <w:szCs w:val="20"/>
        </w:rPr>
        <w:t>Le présent accord pourra être dénoncé par l’une ou l’autre des parties signataires ou adhérentes après préavis de 3 mois, par lettre recommandée avec accusé de réception et selon les modalités suivantes :</w:t>
      </w:r>
    </w:p>
    <w:p w14:paraId="4E979F34" w14:textId="77777777" w:rsidR="008D5DC4" w:rsidRPr="00B40FA0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9C3742B" w14:textId="77777777" w:rsidR="008D5DC4" w:rsidRDefault="008D5DC4" w:rsidP="008D5DC4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40FA0">
        <w:rPr>
          <w:rFonts w:ascii="Arial" w:hAnsi="Arial" w:cs="Arial"/>
          <w:sz w:val="20"/>
          <w:szCs w:val="20"/>
        </w:rPr>
        <w:t>la dénonciation doit être notifiée par son auteur aux autres signataires de l’accord</w:t>
      </w:r>
    </w:p>
    <w:p w14:paraId="4A4C6D23" w14:textId="77777777" w:rsidR="008D5DC4" w:rsidRPr="00337740" w:rsidRDefault="008D5DC4" w:rsidP="008D5DC4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40FA0">
        <w:rPr>
          <w:rFonts w:ascii="Arial" w:hAnsi="Arial" w:cs="Arial"/>
          <w:sz w:val="20"/>
          <w:szCs w:val="20"/>
        </w:rPr>
        <w:t xml:space="preserve">la dénonciation doit être déposée </w:t>
      </w:r>
      <w:r w:rsidRPr="00337740">
        <w:rPr>
          <w:rFonts w:ascii="Arial" w:hAnsi="Arial" w:cs="Arial"/>
          <w:sz w:val="20"/>
          <w:szCs w:val="20"/>
        </w:rPr>
        <w:t>sur la plateforme nationale « Télé Accords » du ministère du travail.</w:t>
      </w:r>
    </w:p>
    <w:p w14:paraId="7103B78C" w14:textId="77777777" w:rsidR="008D5DC4" w:rsidRPr="00B40FA0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6A55BEA" w14:textId="77777777" w:rsidR="008D5DC4" w:rsidRPr="00B40FA0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0C3E2C6" w14:textId="77777777" w:rsidR="008D5DC4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40FA0">
        <w:rPr>
          <w:rFonts w:ascii="Arial" w:hAnsi="Arial" w:cs="Arial"/>
          <w:sz w:val="20"/>
          <w:szCs w:val="20"/>
        </w:rPr>
        <w:t xml:space="preserve">Le présent accord pourra faire l’objet d’une révision </w:t>
      </w:r>
      <w:r>
        <w:rPr>
          <w:rFonts w:ascii="Arial" w:hAnsi="Arial" w:cs="Arial"/>
          <w:sz w:val="20"/>
          <w:szCs w:val="20"/>
        </w:rPr>
        <w:t>dans le cadre des dispositions légales</w:t>
      </w:r>
      <w:r w:rsidRPr="00B40FA0">
        <w:rPr>
          <w:rFonts w:ascii="Arial" w:hAnsi="Arial" w:cs="Arial"/>
          <w:sz w:val="20"/>
          <w:szCs w:val="20"/>
        </w:rPr>
        <w:t>.</w:t>
      </w:r>
    </w:p>
    <w:p w14:paraId="75DF7355" w14:textId="77777777" w:rsidR="00014B47" w:rsidRDefault="00014B47" w:rsidP="00BB71F6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</w:p>
    <w:p w14:paraId="185886EF" w14:textId="77777777" w:rsidR="002A1991" w:rsidRDefault="002A1991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</w:p>
    <w:p w14:paraId="173D3201" w14:textId="77777777" w:rsidR="00E317ED" w:rsidRDefault="00E317ED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</w:p>
    <w:p w14:paraId="21B4062A" w14:textId="77777777" w:rsidR="008D5DC4" w:rsidRPr="00BB71F6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 w:rsidRPr="00BB71F6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>
        <w:rPr>
          <w:rFonts w:ascii="Arial" w:hAnsi="Arial" w:cs="Arial"/>
          <w:b/>
          <w:sz w:val="20"/>
          <w:szCs w:val="20"/>
          <w:u w:val="single"/>
        </w:rPr>
        <w:t>7</w:t>
      </w:r>
      <w:r w:rsidRPr="00BB71F6">
        <w:rPr>
          <w:rFonts w:ascii="Arial" w:hAnsi="Arial" w:cs="Arial"/>
          <w:b/>
          <w:sz w:val="20"/>
          <w:szCs w:val="20"/>
          <w:u w:val="single"/>
        </w:rPr>
        <w:t xml:space="preserve"> : DUREE DE L’ACCORD</w:t>
      </w:r>
    </w:p>
    <w:p w14:paraId="125D3CC5" w14:textId="77777777" w:rsidR="008D5DC4" w:rsidRPr="00BB71F6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DF11E4C" w14:textId="77777777" w:rsidR="008D5DC4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B71F6">
        <w:rPr>
          <w:rFonts w:ascii="Arial" w:hAnsi="Arial" w:cs="Arial"/>
          <w:sz w:val="20"/>
          <w:szCs w:val="20"/>
        </w:rPr>
        <w:lastRenderedPageBreak/>
        <w:t xml:space="preserve">Le présent accord est conclu pour une durée indéterminée et s’appliquera à compter du </w:t>
      </w:r>
      <w:r>
        <w:rPr>
          <w:rFonts w:ascii="Arial" w:hAnsi="Arial" w:cs="Arial"/>
          <w:sz w:val="20"/>
          <w:szCs w:val="20"/>
        </w:rPr>
        <w:t>01/04/</w:t>
      </w:r>
      <w:r w:rsidR="00767995">
        <w:rPr>
          <w:rFonts w:ascii="Arial" w:hAnsi="Arial" w:cs="Arial"/>
          <w:sz w:val="20"/>
          <w:szCs w:val="20"/>
        </w:rPr>
        <w:t>2026</w:t>
      </w:r>
    </w:p>
    <w:p w14:paraId="4623FD16" w14:textId="77777777" w:rsidR="008D5DC4" w:rsidRDefault="008D5DC4" w:rsidP="008D5DC4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C28B9">
        <w:rPr>
          <w:rFonts w:ascii="Arial" w:hAnsi="Arial" w:cs="Arial"/>
          <w:sz w:val="20"/>
          <w:szCs w:val="20"/>
        </w:rPr>
        <w:t xml:space="preserve">Les parties conviennent qu’elles se rencontreront tous les </w:t>
      </w:r>
      <w:r>
        <w:rPr>
          <w:rFonts w:ascii="Arial" w:hAnsi="Arial" w:cs="Arial"/>
          <w:sz w:val="20"/>
          <w:szCs w:val="20"/>
        </w:rPr>
        <w:t>ans</w:t>
      </w:r>
      <w:r w:rsidRPr="002C28B9">
        <w:rPr>
          <w:rFonts w:ascii="Arial" w:hAnsi="Arial" w:cs="Arial"/>
          <w:sz w:val="20"/>
          <w:szCs w:val="20"/>
        </w:rPr>
        <w:t>.</w:t>
      </w:r>
    </w:p>
    <w:p w14:paraId="6DB106A9" w14:textId="77777777" w:rsidR="008D5DC4" w:rsidRDefault="008D5DC4" w:rsidP="00BB71F6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</w:p>
    <w:p w14:paraId="3B598126" w14:textId="77777777" w:rsidR="00014B47" w:rsidRDefault="00014B47" w:rsidP="00BB71F6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</w:p>
    <w:p w14:paraId="73BC5D1A" w14:textId="77777777" w:rsidR="0058206E" w:rsidRDefault="0058206E" w:rsidP="00BB71F6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</w:p>
    <w:p w14:paraId="1C4CA788" w14:textId="77777777" w:rsidR="00355437" w:rsidRDefault="005B6A25" w:rsidP="00355437">
      <w:pPr>
        <w:numPr>
          <w:ilvl w:val="12"/>
          <w:numId w:val="0"/>
        </w:num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rFonts w:ascii="Arial" w:hAnsi="Arial" w:cs="Arial"/>
          <w:sz w:val="20"/>
          <w:szCs w:val="20"/>
        </w:rPr>
      </w:pPr>
      <w:r w:rsidRPr="008515DB">
        <w:rPr>
          <w:rFonts w:ascii="Arial" w:hAnsi="Arial" w:cs="Arial"/>
          <w:sz w:val="20"/>
          <w:szCs w:val="20"/>
        </w:rPr>
        <w:t>A La Crèche</w:t>
      </w:r>
      <w:r w:rsidR="00AF7E9A" w:rsidRPr="008515DB">
        <w:rPr>
          <w:rFonts w:ascii="Arial" w:hAnsi="Arial" w:cs="Arial"/>
          <w:sz w:val="20"/>
          <w:szCs w:val="20"/>
        </w:rPr>
        <w:t xml:space="preserve">, le </w:t>
      </w:r>
      <w:r w:rsidR="0068421A">
        <w:rPr>
          <w:rFonts w:ascii="Arial" w:hAnsi="Arial" w:cs="Arial"/>
          <w:sz w:val="20"/>
          <w:szCs w:val="20"/>
        </w:rPr>
        <w:t>07/04/</w:t>
      </w:r>
      <w:r w:rsidR="00767995">
        <w:rPr>
          <w:rFonts w:ascii="Arial" w:hAnsi="Arial" w:cs="Arial"/>
          <w:sz w:val="20"/>
          <w:szCs w:val="20"/>
        </w:rPr>
        <w:t>2026</w:t>
      </w:r>
      <w:r w:rsidR="007C7564" w:rsidRPr="008515DB">
        <w:rPr>
          <w:rFonts w:ascii="Arial" w:hAnsi="Arial" w:cs="Arial"/>
          <w:sz w:val="20"/>
          <w:szCs w:val="20"/>
        </w:rPr>
        <w:t>.</w:t>
      </w:r>
    </w:p>
    <w:p w14:paraId="43C3D443" w14:textId="77777777" w:rsidR="000D04A0" w:rsidRPr="005D6BAA" w:rsidRDefault="00355437" w:rsidP="00355437">
      <w:pPr>
        <w:numPr>
          <w:ilvl w:val="12"/>
          <w:numId w:val="0"/>
        </w:num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68421A">
        <w:rPr>
          <w:rFonts w:ascii="Arial" w:hAnsi="Arial" w:cs="Arial"/>
          <w:sz w:val="20"/>
          <w:szCs w:val="20"/>
        </w:rPr>
        <w:t>5</w:t>
      </w:r>
      <w:r w:rsidR="005B6A25">
        <w:rPr>
          <w:rFonts w:ascii="Arial" w:hAnsi="Arial" w:cs="Arial"/>
          <w:sz w:val="20"/>
          <w:szCs w:val="20"/>
        </w:rPr>
        <w:t xml:space="preserve"> </w:t>
      </w:r>
      <w:r w:rsidR="000D04A0" w:rsidRPr="005D6BAA">
        <w:rPr>
          <w:rFonts w:ascii="Arial" w:hAnsi="Arial" w:cs="Arial"/>
          <w:sz w:val="20"/>
          <w:szCs w:val="20"/>
        </w:rPr>
        <w:t>exemplaires originaux, remis à chaque interlocuteur désigné</w:t>
      </w:r>
      <w:r>
        <w:rPr>
          <w:rFonts w:ascii="Arial" w:hAnsi="Arial" w:cs="Arial"/>
          <w:sz w:val="20"/>
          <w:szCs w:val="20"/>
        </w:rPr>
        <w:t>)</w:t>
      </w:r>
      <w:r w:rsidR="000D04A0" w:rsidRPr="005D6BAA">
        <w:rPr>
          <w:rFonts w:ascii="Arial" w:hAnsi="Arial" w:cs="Arial"/>
          <w:sz w:val="20"/>
          <w:szCs w:val="20"/>
        </w:rPr>
        <w:t>.</w:t>
      </w:r>
    </w:p>
    <w:p w14:paraId="4AB2EF99" w14:textId="77777777" w:rsidR="00CD2174" w:rsidRDefault="00CD2174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4D9E9194" w14:textId="77777777" w:rsidR="00EF6E6C" w:rsidRPr="005D6BAA" w:rsidRDefault="00EF6E6C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5743C22A" w14:textId="77777777" w:rsidR="00476FBF" w:rsidRDefault="00476FBF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5D7CB892" w14:textId="77777777" w:rsidR="00596470" w:rsidRPr="005D6BAA" w:rsidRDefault="00596470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14C1A7C9" w14:textId="77777777" w:rsidR="002D3703" w:rsidRPr="00570A64" w:rsidRDefault="00570A64" w:rsidP="00355437">
      <w:pPr>
        <w:tabs>
          <w:tab w:val="left" w:pos="5103"/>
        </w:tabs>
        <w:rPr>
          <w:rFonts w:ascii="Arial" w:hAnsi="Arial" w:cs="Arial"/>
          <w:b/>
          <w:sz w:val="20"/>
          <w:szCs w:val="20"/>
          <w:u w:val="single"/>
        </w:rPr>
      </w:pPr>
      <w:r w:rsidRPr="00F1228A">
        <w:rPr>
          <w:rFonts w:ascii="Arial" w:hAnsi="Arial" w:cs="Arial"/>
          <w:b/>
          <w:sz w:val="20"/>
          <w:szCs w:val="20"/>
          <w:u w:val="single"/>
        </w:rPr>
        <w:t>Pour les Délégations Syndicales</w:t>
      </w:r>
      <w:r w:rsidR="005B6A25">
        <w:rPr>
          <w:rFonts w:ascii="Arial" w:hAnsi="Arial" w:cs="Arial"/>
          <w:b/>
          <w:sz w:val="20"/>
          <w:szCs w:val="20"/>
        </w:rPr>
        <w:t xml:space="preserve"> </w:t>
      </w:r>
      <w:r w:rsidR="002D3703">
        <w:rPr>
          <w:rFonts w:ascii="Arial" w:hAnsi="Arial" w:cs="Arial"/>
          <w:b/>
          <w:sz w:val="20"/>
          <w:szCs w:val="20"/>
        </w:rPr>
        <w:tab/>
      </w:r>
      <w:r w:rsidR="002D3703" w:rsidRPr="00570A64">
        <w:rPr>
          <w:rFonts w:ascii="Arial" w:hAnsi="Arial" w:cs="Arial"/>
          <w:b/>
          <w:sz w:val="20"/>
          <w:szCs w:val="20"/>
          <w:u w:val="single"/>
        </w:rPr>
        <w:t>Pour la société STEF Transport Niort 1</w:t>
      </w:r>
    </w:p>
    <w:p w14:paraId="644E8F54" w14:textId="77777777" w:rsidR="00476FBF" w:rsidRPr="001729ED" w:rsidRDefault="00476FBF" w:rsidP="00355437">
      <w:pPr>
        <w:tabs>
          <w:tab w:val="left" w:pos="5103"/>
        </w:tabs>
        <w:rPr>
          <w:rFonts w:ascii="Arial" w:hAnsi="Arial" w:cs="Arial"/>
          <w:b/>
          <w:sz w:val="20"/>
          <w:szCs w:val="20"/>
        </w:rPr>
      </w:pPr>
    </w:p>
    <w:p w14:paraId="34DD6408" w14:textId="77777777" w:rsidR="002D3703" w:rsidRPr="00767995" w:rsidRDefault="00143244" w:rsidP="00355437">
      <w:pPr>
        <w:tabs>
          <w:tab w:val="left" w:pos="510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</w:t>
      </w:r>
      <w:r w:rsidR="005B6A25" w:rsidRPr="00767995">
        <w:rPr>
          <w:rFonts w:ascii="Arial" w:hAnsi="Arial" w:cs="Arial"/>
          <w:sz w:val="20"/>
          <w:szCs w:val="20"/>
        </w:rPr>
        <w:t xml:space="preserve"> </w:t>
      </w:r>
      <w:r w:rsidR="00570A64" w:rsidRPr="00767995">
        <w:rPr>
          <w:rFonts w:ascii="Arial" w:hAnsi="Arial" w:cs="Arial"/>
          <w:sz w:val="20"/>
          <w:szCs w:val="20"/>
        </w:rPr>
        <w:t>(CFDT)</w:t>
      </w:r>
      <w:r w:rsidR="00920ECA" w:rsidRPr="0076799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XXXXX</w:t>
      </w:r>
      <w:r w:rsidR="00920ECA" w:rsidRPr="0076799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XXXXX</w:t>
      </w:r>
    </w:p>
    <w:p w14:paraId="2C534A91" w14:textId="77777777" w:rsidR="00476FBF" w:rsidRPr="00767995" w:rsidRDefault="00476FBF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12607758" w14:textId="77777777" w:rsidR="004F355A" w:rsidRPr="00767995" w:rsidRDefault="004F355A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19CF1634" w14:textId="77777777" w:rsidR="001729ED" w:rsidRPr="00767995" w:rsidRDefault="001729ED" w:rsidP="00211424">
      <w:pPr>
        <w:tabs>
          <w:tab w:val="left" w:pos="3706"/>
        </w:tabs>
        <w:rPr>
          <w:rFonts w:ascii="Arial" w:hAnsi="Arial" w:cs="Arial"/>
          <w:b/>
          <w:sz w:val="20"/>
          <w:szCs w:val="20"/>
        </w:rPr>
      </w:pPr>
    </w:p>
    <w:p w14:paraId="38939B50" w14:textId="77777777" w:rsidR="005054BB" w:rsidRPr="00767995" w:rsidRDefault="005054BB" w:rsidP="00211424">
      <w:pPr>
        <w:tabs>
          <w:tab w:val="left" w:pos="3706"/>
        </w:tabs>
        <w:rPr>
          <w:rFonts w:ascii="Arial" w:hAnsi="Arial" w:cs="Arial"/>
          <w:b/>
          <w:sz w:val="20"/>
          <w:szCs w:val="20"/>
        </w:rPr>
      </w:pPr>
    </w:p>
    <w:p w14:paraId="11BA1E69" w14:textId="77777777" w:rsidR="001729ED" w:rsidRPr="00767995" w:rsidRDefault="001729ED" w:rsidP="00211424">
      <w:pPr>
        <w:tabs>
          <w:tab w:val="left" w:pos="3706"/>
        </w:tabs>
        <w:rPr>
          <w:rFonts w:ascii="Arial" w:hAnsi="Arial" w:cs="Arial"/>
          <w:b/>
          <w:sz w:val="20"/>
          <w:szCs w:val="20"/>
        </w:rPr>
      </w:pPr>
    </w:p>
    <w:p w14:paraId="2C2D6D86" w14:textId="77777777" w:rsidR="00211424" w:rsidRPr="00143244" w:rsidRDefault="00143244" w:rsidP="00211424">
      <w:pPr>
        <w:tabs>
          <w:tab w:val="left" w:pos="370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</w:t>
      </w:r>
      <w:r w:rsidR="0043791A" w:rsidRPr="00143244">
        <w:rPr>
          <w:rFonts w:ascii="Arial" w:hAnsi="Arial" w:cs="Arial"/>
          <w:sz w:val="20"/>
          <w:szCs w:val="20"/>
        </w:rPr>
        <w:t xml:space="preserve"> </w:t>
      </w:r>
      <w:r w:rsidR="00570A64" w:rsidRPr="00143244">
        <w:rPr>
          <w:rFonts w:ascii="Arial" w:hAnsi="Arial" w:cs="Arial"/>
          <w:sz w:val="20"/>
          <w:szCs w:val="20"/>
        </w:rPr>
        <w:t>(CGT)</w:t>
      </w:r>
    </w:p>
    <w:p w14:paraId="65CF7D2D" w14:textId="77777777" w:rsidR="004F355A" w:rsidRPr="00143244" w:rsidRDefault="004F355A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64021CD5" w14:textId="77777777" w:rsidR="005B6A25" w:rsidRPr="00143244" w:rsidRDefault="005B6A25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40191063" w14:textId="77777777" w:rsidR="005054BB" w:rsidRPr="00143244" w:rsidRDefault="005054BB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1C968D38" w14:textId="77777777" w:rsidR="005054BB" w:rsidRPr="00143244" w:rsidRDefault="005054BB" w:rsidP="002802E7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56B45C5B" w14:textId="77777777" w:rsidR="002D3703" w:rsidRPr="00143244" w:rsidRDefault="002D3703" w:rsidP="005B6A25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sectPr w:rsidR="002D3703" w:rsidRPr="00143244" w:rsidSect="00660A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53F02" w14:textId="77777777" w:rsidR="002A1699" w:rsidRDefault="002A1699" w:rsidP="00253008">
      <w:r>
        <w:separator/>
      </w:r>
    </w:p>
  </w:endnote>
  <w:endnote w:type="continuationSeparator" w:id="0">
    <w:p w14:paraId="4E19A2CA" w14:textId="77777777" w:rsidR="002A1699" w:rsidRDefault="002A1699" w:rsidP="00253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4B82" w14:textId="77777777" w:rsidR="007564F8" w:rsidRDefault="007564F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5ADD" w14:textId="77777777" w:rsidR="00560EFA" w:rsidRDefault="00026821" w:rsidP="00560EFA">
    <w:pPr>
      <w:pStyle w:val="Pieddepage"/>
      <w:rPr>
        <w:rFonts w:ascii="Comic Sans MS" w:hAnsi="Comic Sans MS" w:cs="Arial"/>
        <w:i/>
        <w:sz w:val="14"/>
        <w:szCs w:val="14"/>
      </w:rPr>
    </w:pPr>
    <w:r>
      <w:rPr>
        <w:rFonts w:ascii="Comic Sans MS" w:hAnsi="Comic Sans MS" w:cs="Arial"/>
        <w:i/>
        <w:sz w:val="14"/>
        <w:szCs w:val="14"/>
      </w:rPr>
      <w:t>-------------------------------------------------------------------------------------------------------------------------------------------------</w:t>
    </w:r>
    <w:r w:rsidR="00560EFA" w:rsidRPr="00F078E0">
      <w:rPr>
        <w:rFonts w:ascii="Comic Sans MS" w:hAnsi="Comic Sans MS" w:cs="Arial"/>
        <w:i/>
        <w:sz w:val="14"/>
        <w:szCs w:val="14"/>
      </w:rPr>
      <w:t>Négociation rémunération, temps de travail, partage de la val</w:t>
    </w:r>
    <w:r w:rsidR="00C143DB">
      <w:rPr>
        <w:rFonts w:ascii="Comic Sans MS" w:hAnsi="Comic Sans MS" w:cs="Arial"/>
        <w:i/>
        <w:sz w:val="14"/>
        <w:szCs w:val="14"/>
      </w:rPr>
      <w:t>eur ajoutée</w:t>
    </w:r>
    <w:r w:rsidR="00560EFA" w:rsidRPr="00F078E0">
      <w:rPr>
        <w:rFonts w:ascii="Comic Sans MS" w:hAnsi="Comic Sans MS" w:cs="Arial"/>
        <w:i/>
        <w:sz w:val="14"/>
        <w:szCs w:val="14"/>
      </w:rPr>
      <w:t xml:space="preserve">.    </w:t>
    </w:r>
  </w:p>
  <w:p w14:paraId="1A7CB152" w14:textId="77777777" w:rsidR="00560EFA" w:rsidRPr="00560EFA" w:rsidRDefault="00966AA5" w:rsidP="00560EFA">
    <w:pPr>
      <w:pStyle w:val="Pieddepage"/>
      <w:rPr>
        <w:rFonts w:ascii="Comic Sans MS" w:hAnsi="Comic Sans MS" w:cs="Arial"/>
        <w:i/>
        <w:sz w:val="14"/>
        <w:szCs w:val="14"/>
      </w:rPr>
    </w:pPr>
    <w:r>
      <w:rPr>
        <w:rFonts w:ascii="Comic Sans MS" w:hAnsi="Comic Sans MS" w:cs="Arial"/>
        <w:i/>
        <w:sz w:val="14"/>
        <w:szCs w:val="14"/>
      </w:rPr>
      <w:t xml:space="preserve">STEF Transport Niort 1 </w:t>
    </w:r>
    <w:r w:rsidR="00560EFA">
      <w:rPr>
        <w:rFonts w:ascii="Comic Sans MS" w:hAnsi="Comic Sans MS" w:cs="Arial"/>
        <w:i/>
        <w:sz w:val="14"/>
        <w:szCs w:val="14"/>
      </w:rPr>
      <w:t>–</w:t>
    </w:r>
    <w:r>
      <w:rPr>
        <w:rFonts w:ascii="Comic Sans MS" w:hAnsi="Comic Sans MS" w:cs="Arial"/>
        <w:i/>
        <w:sz w:val="14"/>
        <w:szCs w:val="14"/>
      </w:rPr>
      <w:t xml:space="preserve"> </w:t>
    </w:r>
    <w:r w:rsidR="00767995">
      <w:rPr>
        <w:rFonts w:ascii="Comic Sans MS" w:hAnsi="Comic Sans MS" w:cs="Arial"/>
        <w:i/>
        <w:sz w:val="14"/>
        <w:szCs w:val="14"/>
      </w:rPr>
      <w:t>2026</w:t>
    </w:r>
    <w:r w:rsidR="00560EFA">
      <w:rPr>
        <w:rFonts w:ascii="Comic Sans MS" w:hAnsi="Comic Sans MS" w:cs="Arial"/>
        <w:i/>
        <w:sz w:val="14"/>
        <w:szCs w:val="14"/>
      </w:rPr>
      <w:tab/>
    </w:r>
    <w:r w:rsidR="00560EFA">
      <w:rPr>
        <w:rFonts w:ascii="Comic Sans MS" w:hAnsi="Comic Sans MS" w:cs="Arial"/>
        <w:i/>
        <w:sz w:val="14"/>
        <w:szCs w:val="14"/>
      </w:rPr>
      <w:tab/>
    </w:r>
    <w:r w:rsidR="00560EFA" w:rsidRPr="00560EFA">
      <w:rPr>
        <w:rFonts w:ascii="Calibri" w:hAnsi="Calibri" w:cs="Arial"/>
        <w:b/>
        <w:sz w:val="14"/>
        <w:szCs w:val="14"/>
      </w:rPr>
      <w:fldChar w:fldCharType="begin"/>
    </w:r>
    <w:r w:rsidR="00560EFA" w:rsidRPr="00560EFA">
      <w:rPr>
        <w:rFonts w:ascii="Calibri" w:hAnsi="Calibri" w:cs="Arial"/>
        <w:b/>
        <w:sz w:val="14"/>
        <w:szCs w:val="14"/>
      </w:rPr>
      <w:instrText>PAGE   \* MERGEFORMAT</w:instrText>
    </w:r>
    <w:r w:rsidR="00560EFA" w:rsidRPr="00560EFA">
      <w:rPr>
        <w:rFonts w:ascii="Calibri" w:hAnsi="Calibri" w:cs="Arial"/>
        <w:b/>
        <w:sz w:val="14"/>
        <w:szCs w:val="14"/>
      </w:rPr>
      <w:fldChar w:fldCharType="separate"/>
    </w:r>
    <w:r w:rsidR="004B383E">
      <w:rPr>
        <w:rFonts w:ascii="Calibri" w:hAnsi="Calibri" w:cs="Arial"/>
        <w:b/>
        <w:noProof/>
        <w:sz w:val="14"/>
        <w:szCs w:val="14"/>
      </w:rPr>
      <w:t>2</w:t>
    </w:r>
    <w:r w:rsidR="00560EFA" w:rsidRPr="00560EFA">
      <w:rPr>
        <w:rFonts w:ascii="Calibri" w:hAnsi="Calibri" w:cs="Arial"/>
        <w:b/>
        <w:sz w:val="14"/>
        <w:szCs w:val="14"/>
      </w:rPr>
      <w:fldChar w:fldCharType="end"/>
    </w:r>
    <w:r w:rsidR="00560EFA" w:rsidRPr="00560EFA">
      <w:rPr>
        <w:rFonts w:ascii="Calibri" w:hAnsi="Calibri" w:cs="Arial"/>
        <w:b/>
        <w:sz w:val="14"/>
        <w:szCs w:val="14"/>
      </w:rPr>
      <w:t>/</w:t>
    </w:r>
    <w:r w:rsidR="00560EFA" w:rsidRPr="00560EFA">
      <w:rPr>
        <w:rFonts w:ascii="Calibri" w:hAnsi="Calibri" w:cs="Arial"/>
        <w:i/>
        <w:sz w:val="14"/>
        <w:szCs w:val="14"/>
      </w:rPr>
      <w:fldChar w:fldCharType="begin"/>
    </w:r>
    <w:r w:rsidR="00560EFA" w:rsidRPr="00560EFA">
      <w:rPr>
        <w:rFonts w:ascii="Calibri" w:hAnsi="Calibri" w:cs="Arial"/>
        <w:i/>
        <w:sz w:val="14"/>
        <w:szCs w:val="14"/>
      </w:rPr>
      <w:instrText xml:space="preserve"> NUMPAGES   \* MERGEFORMAT </w:instrText>
    </w:r>
    <w:r w:rsidR="00560EFA" w:rsidRPr="00560EFA">
      <w:rPr>
        <w:rFonts w:ascii="Calibri" w:hAnsi="Calibri" w:cs="Arial"/>
        <w:i/>
        <w:sz w:val="14"/>
        <w:szCs w:val="14"/>
      </w:rPr>
      <w:fldChar w:fldCharType="separate"/>
    </w:r>
    <w:r w:rsidR="004B383E">
      <w:rPr>
        <w:rFonts w:ascii="Calibri" w:hAnsi="Calibri" w:cs="Arial"/>
        <w:i/>
        <w:noProof/>
        <w:sz w:val="14"/>
        <w:szCs w:val="14"/>
      </w:rPr>
      <w:t>4</w:t>
    </w:r>
    <w:r w:rsidR="00560EFA" w:rsidRPr="00560EFA">
      <w:rPr>
        <w:rFonts w:ascii="Calibri" w:hAnsi="Calibri" w:cs="Arial"/>
        <w:i/>
        <w:sz w:val="14"/>
        <w:szCs w:val="14"/>
      </w:rPr>
      <w:fldChar w:fldCharType="end"/>
    </w:r>
  </w:p>
  <w:p w14:paraId="3CAB52E2" w14:textId="77777777" w:rsidR="00D5720D" w:rsidRPr="00560EFA" w:rsidRDefault="00D5720D" w:rsidP="00560EF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E0BA6" w14:textId="77777777" w:rsidR="00F078E0" w:rsidRDefault="00F078E0">
    <w:pPr>
      <w:pStyle w:val="Pieddepage"/>
      <w:rPr>
        <w:rFonts w:ascii="Comic Sans MS" w:hAnsi="Comic Sans MS" w:cs="Arial"/>
        <w:i/>
        <w:sz w:val="14"/>
        <w:szCs w:val="14"/>
      </w:rPr>
    </w:pPr>
    <w:r w:rsidRPr="00F078E0">
      <w:rPr>
        <w:rFonts w:ascii="Comic Sans MS" w:hAnsi="Comic Sans MS" w:cs="Arial"/>
        <w:i/>
        <w:sz w:val="16"/>
        <w:szCs w:val="16"/>
      </w:rPr>
      <w:t>--------------------------------------------------------------------------------------------------------------------------------</w:t>
    </w:r>
    <w:r>
      <w:rPr>
        <w:rFonts w:ascii="Comic Sans MS" w:hAnsi="Comic Sans MS" w:cs="Arial"/>
        <w:i/>
        <w:sz w:val="16"/>
        <w:szCs w:val="16"/>
      </w:rPr>
      <w:t>--------</w:t>
    </w:r>
    <w:r w:rsidR="00B153B8" w:rsidRPr="00F078E0">
      <w:rPr>
        <w:rFonts w:ascii="Comic Sans MS" w:hAnsi="Comic Sans MS" w:cs="Arial"/>
        <w:i/>
        <w:sz w:val="14"/>
        <w:szCs w:val="14"/>
      </w:rPr>
      <w:t>Négociation rémunération,</w:t>
    </w:r>
    <w:r w:rsidR="00D5720D" w:rsidRPr="00F078E0">
      <w:rPr>
        <w:rFonts w:ascii="Comic Sans MS" w:hAnsi="Comic Sans MS" w:cs="Arial"/>
        <w:i/>
        <w:sz w:val="14"/>
        <w:szCs w:val="14"/>
      </w:rPr>
      <w:t xml:space="preserve"> temps de travail</w:t>
    </w:r>
    <w:r w:rsidR="00B153B8" w:rsidRPr="00F078E0">
      <w:rPr>
        <w:rFonts w:ascii="Comic Sans MS" w:hAnsi="Comic Sans MS" w:cs="Arial"/>
        <w:i/>
        <w:sz w:val="14"/>
        <w:szCs w:val="14"/>
      </w:rPr>
      <w:t>,</w:t>
    </w:r>
    <w:r w:rsidR="00D5720D" w:rsidRPr="00F078E0">
      <w:rPr>
        <w:rFonts w:ascii="Comic Sans MS" w:hAnsi="Comic Sans MS" w:cs="Arial"/>
        <w:i/>
        <w:sz w:val="14"/>
        <w:szCs w:val="14"/>
      </w:rPr>
      <w:t xml:space="preserve"> partage de la valeur ajoutée</w:t>
    </w:r>
    <w:r w:rsidR="00B153B8" w:rsidRPr="00F078E0">
      <w:rPr>
        <w:rFonts w:ascii="Comic Sans MS" w:hAnsi="Comic Sans MS" w:cs="Arial"/>
        <w:i/>
        <w:sz w:val="14"/>
        <w:szCs w:val="14"/>
      </w:rPr>
      <w:t>.</w:t>
    </w:r>
    <w:r w:rsidR="00C45FDB" w:rsidRPr="00F078E0">
      <w:rPr>
        <w:rFonts w:ascii="Comic Sans MS" w:hAnsi="Comic Sans MS" w:cs="Arial"/>
        <w:i/>
        <w:sz w:val="14"/>
        <w:szCs w:val="14"/>
      </w:rPr>
      <w:t xml:space="preserve">    </w:t>
    </w:r>
  </w:p>
  <w:p w14:paraId="16A1B434" w14:textId="77777777" w:rsidR="00D5720D" w:rsidRPr="00560EFA" w:rsidRDefault="00966AA5" w:rsidP="002E3488">
    <w:pPr>
      <w:pStyle w:val="Pieddepage"/>
      <w:tabs>
        <w:tab w:val="left" w:pos="1528"/>
      </w:tabs>
      <w:rPr>
        <w:rFonts w:ascii="Comic Sans MS" w:hAnsi="Comic Sans MS" w:cs="Arial"/>
        <w:i/>
        <w:sz w:val="14"/>
        <w:szCs w:val="14"/>
      </w:rPr>
    </w:pPr>
    <w:r>
      <w:rPr>
        <w:rFonts w:ascii="Comic Sans MS" w:hAnsi="Comic Sans MS" w:cs="Arial"/>
        <w:i/>
        <w:sz w:val="14"/>
        <w:szCs w:val="14"/>
      </w:rPr>
      <w:t xml:space="preserve">STEF Transport Niort </w:t>
    </w:r>
    <w:r w:rsidR="00C45FDB" w:rsidRPr="00F078E0">
      <w:rPr>
        <w:rFonts w:ascii="Comic Sans MS" w:hAnsi="Comic Sans MS" w:cs="Arial"/>
        <w:i/>
        <w:sz w:val="14"/>
        <w:szCs w:val="14"/>
      </w:rPr>
      <w:t xml:space="preserve">1 </w:t>
    </w:r>
    <w:r w:rsidR="0064426D">
      <w:rPr>
        <w:rFonts w:ascii="Comic Sans MS" w:hAnsi="Comic Sans MS" w:cs="Arial"/>
        <w:i/>
        <w:sz w:val="14"/>
        <w:szCs w:val="14"/>
      </w:rPr>
      <w:t>–</w:t>
    </w:r>
    <w:r w:rsidR="001105C5">
      <w:rPr>
        <w:rFonts w:ascii="Comic Sans MS" w:hAnsi="Comic Sans MS" w:cs="Arial"/>
        <w:i/>
        <w:sz w:val="14"/>
        <w:szCs w:val="14"/>
      </w:rPr>
      <w:t xml:space="preserve"> </w:t>
    </w:r>
    <w:r w:rsidR="00767995">
      <w:rPr>
        <w:rFonts w:ascii="Comic Sans MS" w:hAnsi="Comic Sans MS" w:cs="Arial"/>
        <w:i/>
        <w:sz w:val="14"/>
        <w:szCs w:val="14"/>
      </w:rPr>
      <w:t>2026</w:t>
    </w:r>
    <w:r w:rsidR="0064426D">
      <w:rPr>
        <w:rFonts w:ascii="Comic Sans MS" w:hAnsi="Comic Sans MS" w:cs="Arial"/>
        <w:i/>
        <w:sz w:val="14"/>
        <w:szCs w:val="14"/>
      </w:rPr>
      <w:tab/>
    </w:r>
    <w:r w:rsidR="002E3488">
      <w:rPr>
        <w:rFonts w:ascii="Comic Sans MS" w:hAnsi="Comic Sans MS" w:cs="Arial"/>
        <w:i/>
        <w:sz w:val="14"/>
        <w:szCs w:val="14"/>
      </w:rPr>
      <w:tab/>
    </w:r>
    <w:r w:rsidR="00560EFA">
      <w:rPr>
        <w:rFonts w:ascii="Comic Sans MS" w:hAnsi="Comic Sans MS" w:cs="Arial"/>
        <w:i/>
        <w:sz w:val="14"/>
        <w:szCs w:val="14"/>
      </w:rPr>
      <w:tab/>
    </w:r>
    <w:r w:rsidR="00560EFA" w:rsidRPr="00560EFA">
      <w:rPr>
        <w:rFonts w:ascii="Calibri" w:hAnsi="Calibri" w:cs="Arial"/>
        <w:b/>
        <w:sz w:val="14"/>
        <w:szCs w:val="14"/>
      </w:rPr>
      <w:fldChar w:fldCharType="begin"/>
    </w:r>
    <w:r w:rsidR="00560EFA" w:rsidRPr="00560EFA">
      <w:rPr>
        <w:rFonts w:ascii="Calibri" w:hAnsi="Calibri" w:cs="Arial"/>
        <w:b/>
        <w:sz w:val="14"/>
        <w:szCs w:val="14"/>
      </w:rPr>
      <w:instrText>PAGE   \* MERGEFORMAT</w:instrText>
    </w:r>
    <w:r w:rsidR="00560EFA" w:rsidRPr="00560EFA">
      <w:rPr>
        <w:rFonts w:ascii="Calibri" w:hAnsi="Calibri" w:cs="Arial"/>
        <w:b/>
        <w:sz w:val="14"/>
        <w:szCs w:val="14"/>
      </w:rPr>
      <w:fldChar w:fldCharType="separate"/>
    </w:r>
    <w:r w:rsidR="004B383E">
      <w:rPr>
        <w:rFonts w:ascii="Calibri" w:hAnsi="Calibri" w:cs="Arial"/>
        <w:b/>
        <w:noProof/>
        <w:sz w:val="14"/>
        <w:szCs w:val="14"/>
      </w:rPr>
      <w:t>1</w:t>
    </w:r>
    <w:r w:rsidR="00560EFA" w:rsidRPr="00560EFA">
      <w:rPr>
        <w:rFonts w:ascii="Calibri" w:hAnsi="Calibri" w:cs="Arial"/>
        <w:b/>
        <w:sz w:val="14"/>
        <w:szCs w:val="14"/>
      </w:rPr>
      <w:fldChar w:fldCharType="end"/>
    </w:r>
    <w:r w:rsidR="00560EFA" w:rsidRPr="00560EFA">
      <w:rPr>
        <w:rFonts w:ascii="Calibri" w:hAnsi="Calibri" w:cs="Arial"/>
        <w:b/>
        <w:sz w:val="14"/>
        <w:szCs w:val="14"/>
      </w:rPr>
      <w:t>/</w:t>
    </w:r>
    <w:r w:rsidR="00560EFA" w:rsidRPr="00560EFA">
      <w:rPr>
        <w:rFonts w:ascii="Calibri" w:hAnsi="Calibri" w:cs="Arial"/>
        <w:i/>
        <w:sz w:val="14"/>
        <w:szCs w:val="14"/>
      </w:rPr>
      <w:fldChar w:fldCharType="begin"/>
    </w:r>
    <w:r w:rsidR="00560EFA" w:rsidRPr="00560EFA">
      <w:rPr>
        <w:rFonts w:ascii="Calibri" w:hAnsi="Calibri" w:cs="Arial"/>
        <w:i/>
        <w:sz w:val="14"/>
        <w:szCs w:val="14"/>
      </w:rPr>
      <w:instrText xml:space="preserve"> NUMPAGES   \* MERGEFORMAT </w:instrText>
    </w:r>
    <w:r w:rsidR="00560EFA" w:rsidRPr="00560EFA">
      <w:rPr>
        <w:rFonts w:ascii="Calibri" w:hAnsi="Calibri" w:cs="Arial"/>
        <w:i/>
        <w:sz w:val="14"/>
        <w:szCs w:val="14"/>
      </w:rPr>
      <w:fldChar w:fldCharType="separate"/>
    </w:r>
    <w:r w:rsidR="004B383E">
      <w:rPr>
        <w:rFonts w:ascii="Calibri" w:hAnsi="Calibri" w:cs="Arial"/>
        <w:i/>
        <w:noProof/>
        <w:sz w:val="14"/>
        <w:szCs w:val="14"/>
      </w:rPr>
      <w:t>4</w:t>
    </w:r>
    <w:r w:rsidR="00560EFA" w:rsidRPr="00560EFA">
      <w:rPr>
        <w:rFonts w:ascii="Calibri" w:hAnsi="Calibri" w:cs="Arial"/>
        <w:i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8060B" w14:textId="77777777" w:rsidR="002A1699" w:rsidRDefault="002A1699" w:rsidP="00253008">
      <w:r>
        <w:separator/>
      </w:r>
    </w:p>
  </w:footnote>
  <w:footnote w:type="continuationSeparator" w:id="0">
    <w:p w14:paraId="57D51EED" w14:textId="77777777" w:rsidR="002A1699" w:rsidRDefault="002A1699" w:rsidP="00253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57C6D" w14:textId="77777777" w:rsidR="007564F8" w:rsidRDefault="007564F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62A3" w14:textId="77777777" w:rsidR="00D5720D" w:rsidRDefault="00D5720D" w:rsidP="006F34A1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A1B1" w14:textId="129EEA5F" w:rsidR="00D5720D" w:rsidRDefault="001C24A6" w:rsidP="006E0231">
    <w:pPr>
      <w:pStyle w:val="En-tte"/>
      <w:jc w:val="center"/>
    </w:pPr>
    <w:r>
      <w:rPr>
        <w:noProof/>
      </w:rPr>
      <w:drawing>
        <wp:inline distT="0" distB="0" distL="0" distR="0" wp14:anchorId="0169E739" wp14:editId="556B5B6B">
          <wp:extent cx="2247900" cy="5143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FD7"/>
    <w:multiLevelType w:val="hybridMultilevel"/>
    <w:tmpl w:val="2EB08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13134"/>
    <w:multiLevelType w:val="hybridMultilevel"/>
    <w:tmpl w:val="97A2A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42222"/>
    <w:multiLevelType w:val="multilevel"/>
    <w:tmpl w:val="484AAA4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" w15:restartNumberingAfterBreak="0">
    <w:nsid w:val="13ED282C"/>
    <w:multiLevelType w:val="hybridMultilevel"/>
    <w:tmpl w:val="95682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420F"/>
    <w:multiLevelType w:val="hybridMultilevel"/>
    <w:tmpl w:val="60FAB0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E4B3A"/>
    <w:multiLevelType w:val="hybridMultilevel"/>
    <w:tmpl w:val="7BB0B340"/>
    <w:lvl w:ilvl="0" w:tplc="0DF01E4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37DCD"/>
    <w:multiLevelType w:val="hybridMultilevel"/>
    <w:tmpl w:val="344A60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226755"/>
    <w:multiLevelType w:val="hybridMultilevel"/>
    <w:tmpl w:val="DEEA6050"/>
    <w:lvl w:ilvl="0" w:tplc="4086B9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C7F31"/>
    <w:multiLevelType w:val="hybridMultilevel"/>
    <w:tmpl w:val="84342470"/>
    <w:lvl w:ilvl="0" w:tplc="4086B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3C1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2EB0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20F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E86F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CC40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5E7C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FC6C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6252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E1068B1"/>
    <w:multiLevelType w:val="hybridMultilevel"/>
    <w:tmpl w:val="EAFE913C"/>
    <w:lvl w:ilvl="0" w:tplc="4DC60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D1E00"/>
    <w:multiLevelType w:val="multilevel"/>
    <w:tmpl w:val="EA7C2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BBD1128"/>
    <w:multiLevelType w:val="hybridMultilevel"/>
    <w:tmpl w:val="63F8B36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510D6"/>
    <w:multiLevelType w:val="multilevel"/>
    <w:tmpl w:val="0F28B3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513B8F"/>
    <w:multiLevelType w:val="hybridMultilevel"/>
    <w:tmpl w:val="DE4A68D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64B25"/>
    <w:multiLevelType w:val="hybridMultilevel"/>
    <w:tmpl w:val="32902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5"/>
  </w:num>
  <w:num w:numId="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10"/>
  </w:num>
  <w:num w:numId="8">
    <w:abstractNumId w:val="7"/>
  </w:num>
  <w:num w:numId="9">
    <w:abstractNumId w:val="2"/>
  </w:num>
  <w:num w:numId="10">
    <w:abstractNumId w:val="4"/>
  </w:num>
  <w:num w:numId="11">
    <w:abstractNumId w:val="11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  <w:num w:numId="1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2E7"/>
    <w:rsid w:val="00007126"/>
    <w:rsid w:val="0000727A"/>
    <w:rsid w:val="000109E5"/>
    <w:rsid w:val="000133CD"/>
    <w:rsid w:val="00014B47"/>
    <w:rsid w:val="0001616F"/>
    <w:rsid w:val="0002054A"/>
    <w:rsid w:val="000221AB"/>
    <w:rsid w:val="00026821"/>
    <w:rsid w:val="000318D0"/>
    <w:rsid w:val="00033E84"/>
    <w:rsid w:val="00036FBA"/>
    <w:rsid w:val="0004295D"/>
    <w:rsid w:val="00042D64"/>
    <w:rsid w:val="00043EF7"/>
    <w:rsid w:val="0004716D"/>
    <w:rsid w:val="00050786"/>
    <w:rsid w:val="00050ED2"/>
    <w:rsid w:val="000538CB"/>
    <w:rsid w:val="00056A6D"/>
    <w:rsid w:val="0006386B"/>
    <w:rsid w:val="00065629"/>
    <w:rsid w:val="000706E0"/>
    <w:rsid w:val="000724C6"/>
    <w:rsid w:val="00072B23"/>
    <w:rsid w:val="000753AB"/>
    <w:rsid w:val="000803A5"/>
    <w:rsid w:val="000928FD"/>
    <w:rsid w:val="0009586F"/>
    <w:rsid w:val="000A3A04"/>
    <w:rsid w:val="000A4805"/>
    <w:rsid w:val="000A575A"/>
    <w:rsid w:val="000B1ABE"/>
    <w:rsid w:val="000B1BB4"/>
    <w:rsid w:val="000B1E7E"/>
    <w:rsid w:val="000B6E0B"/>
    <w:rsid w:val="000B7EDC"/>
    <w:rsid w:val="000C14E4"/>
    <w:rsid w:val="000C1705"/>
    <w:rsid w:val="000C1F51"/>
    <w:rsid w:val="000C5772"/>
    <w:rsid w:val="000D04A0"/>
    <w:rsid w:val="000D2E7A"/>
    <w:rsid w:val="000D69A4"/>
    <w:rsid w:val="000D6C6C"/>
    <w:rsid w:val="000D6DA3"/>
    <w:rsid w:val="000D7EEE"/>
    <w:rsid w:val="000E01D1"/>
    <w:rsid w:val="000E34C0"/>
    <w:rsid w:val="000E4A86"/>
    <w:rsid w:val="000E5C15"/>
    <w:rsid w:val="000E7400"/>
    <w:rsid w:val="00100D57"/>
    <w:rsid w:val="001105C5"/>
    <w:rsid w:val="001128DB"/>
    <w:rsid w:val="0011560E"/>
    <w:rsid w:val="001164DA"/>
    <w:rsid w:val="0012181C"/>
    <w:rsid w:val="00136AFF"/>
    <w:rsid w:val="00141516"/>
    <w:rsid w:val="001419B5"/>
    <w:rsid w:val="001420A4"/>
    <w:rsid w:val="00143244"/>
    <w:rsid w:val="00147AFD"/>
    <w:rsid w:val="00150CB2"/>
    <w:rsid w:val="001560FF"/>
    <w:rsid w:val="0015792A"/>
    <w:rsid w:val="00157CA6"/>
    <w:rsid w:val="0016226C"/>
    <w:rsid w:val="00164799"/>
    <w:rsid w:val="001655B6"/>
    <w:rsid w:val="0016661E"/>
    <w:rsid w:val="001729ED"/>
    <w:rsid w:val="00180B41"/>
    <w:rsid w:val="00182E1D"/>
    <w:rsid w:val="00183F9B"/>
    <w:rsid w:val="00186818"/>
    <w:rsid w:val="00190D2E"/>
    <w:rsid w:val="00192C0D"/>
    <w:rsid w:val="00192C1C"/>
    <w:rsid w:val="00194DEC"/>
    <w:rsid w:val="0019699B"/>
    <w:rsid w:val="001A3350"/>
    <w:rsid w:val="001B53A1"/>
    <w:rsid w:val="001C0EE6"/>
    <w:rsid w:val="001C2351"/>
    <w:rsid w:val="001C2396"/>
    <w:rsid w:val="001C24A6"/>
    <w:rsid w:val="001C2EC8"/>
    <w:rsid w:val="001C312F"/>
    <w:rsid w:val="001D2728"/>
    <w:rsid w:val="001D6BBB"/>
    <w:rsid w:val="001D791B"/>
    <w:rsid w:val="001E1FC4"/>
    <w:rsid w:val="001E64CE"/>
    <w:rsid w:val="001F0768"/>
    <w:rsid w:val="001F10FB"/>
    <w:rsid w:val="002049CF"/>
    <w:rsid w:val="002063AF"/>
    <w:rsid w:val="00207212"/>
    <w:rsid w:val="002111F2"/>
    <w:rsid w:val="00211424"/>
    <w:rsid w:val="00215BC4"/>
    <w:rsid w:val="00217EF8"/>
    <w:rsid w:val="002203DA"/>
    <w:rsid w:val="00224A02"/>
    <w:rsid w:val="002347DF"/>
    <w:rsid w:val="00237B19"/>
    <w:rsid w:val="002409C2"/>
    <w:rsid w:val="00242B35"/>
    <w:rsid w:val="002436AF"/>
    <w:rsid w:val="00245627"/>
    <w:rsid w:val="00246D12"/>
    <w:rsid w:val="00251362"/>
    <w:rsid w:val="00253008"/>
    <w:rsid w:val="00253F3B"/>
    <w:rsid w:val="00262694"/>
    <w:rsid w:val="00264805"/>
    <w:rsid w:val="0026727E"/>
    <w:rsid w:val="00274B0C"/>
    <w:rsid w:val="002802E7"/>
    <w:rsid w:val="002866B1"/>
    <w:rsid w:val="00290712"/>
    <w:rsid w:val="00294AE3"/>
    <w:rsid w:val="00295E86"/>
    <w:rsid w:val="00296AEA"/>
    <w:rsid w:val="002A01D9"/>
    <w:rsid w:val="002A1699"/>
    <w:rsid w:val="002A1991"/>
    <w:rsid w:val="002A1C4B"/>
    <w:rsid w:val="002A4296"/>
    <w:rsid w:val="002B0756"/>
    <w:rsid w:val="002B085E"/>
    <w:rsid w:val="002B20F8"/>
    <w:rsid w:val="002B2408"/>
    <w:rsid w:val="002B2E41"/>
    <w:rsid w:val="002B3124"/>
    <w:rsid w:val="002B3969"/>
    <w:rsid w:val="002C28B9"/>
    <w:rsid w:val="002C3576"/>
    <w:rsid w:val="002C3C38"/>
    <w:rsid w:val="002C622A"/>
    <w:rsid w:val="002D257E"/>
    <w:rsid w:val="002D3703"/>
    <w:rsid w:val="002D7A76"/>
    <w:rsid w:val="002E0D66"/>
    <w:rsid w:val="002E3488"/>
    <w:rsid w:val="002E53BC"/>
    <w:rsid w:val="002E7991"/>
    <w:rsid w:val="002F02D3"/>
    <w:rsid w:val="002F1258"/>
    <w:rsid w:val="002F313D"/>
    <w:rsid w:val="002F449E"/>
    <w:rsid w:val="003002D7"/>
    <w:rsid w:val="00300378"/>
    <w:rsid w:val="00303C30"/>
    <w:rsid w:val="00306A96"/>
    <w:rsid w:val="00310074"/>
    <w:rsid w:val="00312325"/>
    <w:rsid w:val="00313545"/>
    <w:rsid w:val="003142D2"/>
    <w:rsid w:val="00316FFE"/>
    <w:rsid w:val="003231CC"/>
    <w:rsid w:val="003236B2"/>
    <w:rsid w:val="003238C2"/>
    <w:rsid w:val="00330824"/>
    <w:rsid w:val="00333E60"/>
    <w:rsid w:val="00335FDB"/>
    <w:rsid w:val="00342047"/>
    <w:rsid w:val="00344A4B"/>
    <w:rsid w:val="00347660"/>
    <w:rsid w:val="00347A26"/>
    <w:rsid w:val="00355437"/>
    <w:rsid w:val="0035658C"/>
    <w:rsid w:val="00361887"/>
    <w:rsid w:val="00367E61"/>
    <w:rsid w:val="00374616"/>
    <w:rsid w:val="00376419"/>
    <w:rsid w:val="00387072"/>
    <w:rsid w:val="00387D7A"/>
    <w:rsid w:val="00392733"/>
    <w:rsid w:val="00392C26"/>
    <w:rsid w:val="00393344"/>
    <w:rsid w:val="00395120"/>
    <w:rsid w:val="003A3177"/>
    <w:rsid w:val="003A4D6B"/>
    <w:rsid w:val="003A5EF6"/>
    <w:rsid w:val="003A7968"/>
    <w:rsid w:val="003B2823"/>
    <w:rsid w:val="003B483A"/>
    <w:rsid w:val="003C00EE"/>
    <w:rsid w:val="003C30D4"/>
    <w:rsid w:val="003D3CAC"/>
    <w:rsid w:val="003D4D51"/>
    <w:rsid w:val="003D50BC"/>
    <w:rsid w:val="003D5F20"/>
    <w:rsid w:val="003D73B9"/>
    <w:rsid w:val="003D7F1D"/>
    <w:rsid w:val="003E0B50"/>
    <w:rsid w:val="003F150B"/>
    <w:rsid w:val="003F28D0"/>
    <w:rsid w:val="003F3731"/>
    <w:rsid w:val="003F4572"/>
    <w:rsid w:val="003F56BA"/>
    <w:rsid w:val="003F66E4"/>
    <w:rsid w:val="00403AE3"/>
    <w:rsid w:val="00405B1F"/>
    <w:rsid w:val="004142A4"/>
    <w:rsid w:val="004143A5"/>
    <w:rsid w:val="00417CB1"/>
    <w:rsid w:val="00421BDB"/>
    <w:rsid w:val="004230A6"/>
    <w:rsid w:val="00425908"/>
    <w:rsid w:val="00426204"/>
    <w:rsid w:val="00426B08"/>
    <w:rsid w:val="00436420"/>
    <w:rsid w:val="0043791A"/>
    <w:rsid w:val="0044093F"/>
    <w:rsid w:val="004420B4"/>
    <w:rsid w:val="00442656"/>
    <w:rsid w:val="00445390"/>
    <w:rsid w:val="004459ED"/>
    <w:rsid w:val="0045046C"/>
    <w:rsid w:val="004628AB"/>
    <w:rsid w:val="00463A1C"/>
    <w:rsid w:val="004663E1"/>
    <w:rsid w:val="00470E11"/>
    <w:rsid w:val="00471AFB"/>
    <w:rsid w:val="00471BAD"/>
    <w:rsid w:val="0047268A"/>
    <w:rsid w:val="00473CC9"/>
    <w:rsid w:val="00476FBF"/>
    <w:rsid w:val="004771EA"/>
    <w:rsid w:val="0048022B"/>
    <w:rsid w:val="00484D8A"/>
    <w:rsid w:val="004920AE"/>
    <w:rsid w:val="004956A3"/>
    <w:rsid w:val="00497390"/>
    <w:rsid w:val="004A2C23"/>
    <w:rsid w:val="004A396E"/>
    <w:rsid w:val="004A7F6F"/>
    <w:rsid w:val="004B383E"/>
    <w:rsid w:val="004B6991"/>
    <w:rsid w:val="004B74FD"/>
    <w:rsid w:val="004C03F8"/>
    <w:rsid w:val="004C40EE"/>
    <w:rsid w:val="004C415D"/>
    <w:rsid w:val="004C44F2"/>
    <w:rsid w:val="004C57B4"/>
    <w:rsid w:val="004C6BDA"/>
    <w:rsid w:val="004C7538"/>
    <w:rsid w:val="004D0E04"/>
    <w:rsid w:val="004D2A2A"/>
    <w:rsid w:val="004D7A33"/>
    <w:rsid w:val="004F0901"/>
    <w:rsid w:val="004F30AC"/>
    <w:rsid w:val="004F355A"/>
    <w:rsid w:val="004F3E66"/>
    <w:rsid w:val="00502DA1"/>
    <w:rsid w:val="005046BA"/>
    <w:rsid w:val="005054BB"/>
    <w:rsid w:val="00510E15"/>
    <w:rsid w:val="00513B7A"/>
    <w:rsid w:val="005146BC"/>
    <w:rsid w:val="00522CBE"/>
    <w:rsid w:val="00523BC5"/>
    <w:rsid w:val="00525CD4"/>
    <w:rsid w:val="0052761D"/>
    <w:rsid w:val="00530F9E"/>
    <w:rsid w:val="00530FB6"/>
    <w:rsid w:val="00537B34"/>
    <w:rsid w:val="00537BA3"/>
    <w:rsid w:val="005402A8"/>
    <w:rsid w:val="00546927"/>
    <w:rsid w:val="0054693C"/>
    <w:rsid w:val="00547AAD"/>
    <w:rsid w:val="005517DE"/>
    <w:rsid w:val="00551D9F"/>
    <w:rsid w:val="00556C3F"/>
    <w:rsid w:val="00560EFA"/>
    <w:rsid w:val="005610A5"/>
    <w:rsid w:val="00561EC8"/>
    <w:rsid w:val="00563388"/>
    <w:rsid w:val="00563844"/>
    <w:rsid w:val="005653A8"/>
    <w:rsid w:val="00565CDC"/>
    <w:rsid w:val="00570A64"/>
    <w:rsid w:val="005716C7"/>
    <w:rsid w:val="0057328A"/>
    <w:rsid w:val="0057419F"/>
    <w:rsid w:val="00574E53"/>
    <w:rsid w:val="00574F18"/>
    <w:rsid w:val="0058206E"/>
    <w:rsid w:val="00584329"/>
    <w:rsid w:val="00584963"/>
    <w:rsid w:val="00584E8A"/>
    <w:rsid w:val="00591ABC"/>
    <w:rsid w:val="00593892"/>
    <w:rsid w:val="00596470"/>
    <w:rsid w:val="005974E7"/>
    <w:rsid w:val="005A3F8B"/>
    <w:rsid w:val="005A4A53"/>
    <w:rsid w:val="005B3FC4"/>
    <w:rsid w:val="005B4D96"/>
    <w:rsid w:val="005B6A25"/>
    <w:rsid w:val="005C215E"/>
    <w:rsid w:val="005C27CA"/>
    <w:rsid w:val="005C5130"/>
    <w:rsid w:val="005C5A87"/>
    <w:rsid w:val="005C5F39"/>
    <w:rsid w:val="005C71BB"/>
    <w:rsid w:val="005D0542"/>
    <w:rsid w:val="005D35D2"/>
    <w:rsid w:val="005D39B9"/>
    <w:rsid w:val="005D6BAA"/>
    <w:rsid w:val="005D6CEA"/>
    <w:rsid w:val="005E3504"/>
    <w:rsid w:val="005F6F6C"/>
    <w:rsid w:val="005F7E3D"/>
    <w:rsid w:val="00600F78"/>
    <w:rsid w:val="00603C03"/>
    <w:rsid w:val="006041A0"/>
    <w:rsid w:val="00604580"/>
    <w:rsid w:val="00606CEC"/>
    <w:rsid w:val="00614D14"/>
    <w:rsid w:val="00614F93"/>
    <w:rsid w:val="00617B09"/>
    <w:rsid w:val="00621288"/>
    <w:rsid w:val="006215DA"/>
    <w:rsid w:val="00621F8B"/>
    <w:rsid w:val="006250BA"/>
    <w:rsid w:val="00626009"/>
    <w:rsid w:val="006273B8"/>
    <w:rsid w:val="00634BD6"/>
    <w:rsid w:val="00635665"/>
    <w:rsid w:val="0064121D"/>
    <w:rsid w:val="0064426D"/>
    <w:rsid w:val="00646B7D"/>
    <w:rsid w:val="0065013E"/>
    <w:rsid w:val="0065344B"/>
    <w:rsid w:val="006566AE"/>
    <w:rsid w:val="00656EAD"/>
    <w:rsid w:val="00660AD4"/>
    <w:rsid w:val="00660F62"/>
    <w:rsid w:val="00665B6D"/>
    <w:rsid w:val="00666C80"/>
    <w:rsid w:val="00672778"/>
    <w:rsid w:val="0068421A"/>
    <w:rsid w:val="006857A0"/>
    <w:rsid w:val="00690F0E"/>
    <w:rsid w:val="00691528"/>
    <w:rsid w:val="0069239A"/>
    <w:rsid w:val="006A6171"/>
    <w:rsid w:val="006B1409"/>
    <w:rsid w:val="006B3DB0"/>
    <w:rsid w:val="006B4D8A"/>
    <w:rsid w:val="006B6C33"/>
    <w:rsid w:val="006D0420"/>
    <w:rsid w:val="006D1E93"/>
    <w:rsid w:val="006D2B2E"/>
    <w:rsid w:val="006E0231"/>
    <w:rsid w:val="006E06C8"/>
    <w:rsid w:val="006E2A39"/>
    <w:rsid w:val="006F34A1"/>
    <w:rsid w:val="006F5828"/>
    <w:rsid w:val="00701313"/>
    <w:rsid w:val="00701B6D"/>
    <w:rsid w:val="0070639D"/>
    <w:rsid w:val="00710A4E"/>
    <w:rsid w:val="00716CA9"/>
    <w:rsid w:val="00722F41"/>
    <w:rsid w:val="00723A09"/>
    <w:rsid w:val="00730AFD"/>
    <w:rsid w:val="00731AA6"/>
    <w:rsid w:val="00734188"/>
    <w:rsid w:val="007348CC"/>
    <w:rsid w:val="00740542"/>
    <w:rsid w:val="00742659"/>
    <w:rsid w:val="00746687"/>
    <w:rsid w:val="007532F6"/>
    <w:rsid w:val="007564F8"/>
    <w:rsid w:val="007610D9"/>
    <w:rsid w:val="00763551"/>
    <w:rsid w:val="00767995"/>
    <w:rsid w:val="0077063A"/>
    <w:rsid w:val="00771A5A"/>
    <w:rsid w:val="00771E60"/>
    <w:rsid w:val="007751F1"/>
    <w:rsid w:val="00777007"/>
    <w:rsid w:val="007771F8"/>
    <w:rsid w:val="00777ED9"/>
    <w:rsid w:val="007908C4"/>
    <w:rsid w:val="00791271"/>
    <w:rsid w:val="0079757D"/>
    <w:rsid w:val="007A0700"/>
    <w:rsid w:val="007A0C19"/>
    <w:rsid w:val="007A1A08"/>
    <w:rsid w:val="007A2563"/>
    <w:rsid w:val="007A7E82"/>
    <w:rsid w:val="007B4F1D"/>
    <w:rsid w:val="007B5311"/>
    <w:rsid w:val="007B62D7"/>
    <w:rsid w:val="007B78FF"/>
    <w:rsid w:val="007C5B8D"/>
    <w:rsid w:val="007C6099"/>
    <w:rsid w:val="007C7564"/>
    <w:rsid w:val="007C778C"/>
    <w:rsid w:val="007D2594"/>
    <w:rsid w:val="007D2C2E"/>
    <w:rsid w:val="007D7C6A"/>
    <w:rsid w:val="007E0918"/>
    <w:rsid w:val="007E13BD"/>
    <w:rsid w:val="007E1DDC"/>
    <w:rsid w:val="007E49ED"/>
    <w:rsid w:val="007E78EF"/>
    <w:rsid w:val="007F3E97"/>
    <w:rsid w:val="007F4435"/>
    <w:rsid w:val="007F4E7A"/>
    <w:rsid w:val="007F5543"/>
    <w:rsid w:val="007F6E75"/>
    <w:rsid w:val="008006F1"/>
    <w:rsid w:val="008008A0"/>
    <w:rsid w:val="00800964"/>
    <w:rsid w:val="00801D1A"/>
    <w:rsid w:val="0080235F"/>
    <w:rsid w:val="0080413E"/>
    <w:rsid w:val="0080691A"/>
    <w:rsid w:val="00813069"/>
    <w:rsid w:val="00815D0D"/>
    <w:rsid w:val="00817E7A"/>
    <w:rsid w:val="00821BF7"/>
    <w:rsid w:val="00825714"/>
    <w:rsid w:val="0083360C"/>
    <w:rsid w:val="008343D1"/>
    <w:rsid w:val="00834DDF"/>
    <w:rsid w:val="0083712E"/>
    <w:rsid w:val="00841B47"/>
    <w:rsid w:val="00844B8F"/>
    <w:rsid w:val="00844C72"/>
    <w:rsid w:val="00846368"/>
    <w:rsid w:val="008515DB"/>
    <w:rsid w:val="00857262"/>
    <w:rsid w:val="00857981"/>
    <w:rsid w:val="00860611"/>
    <w:rsid w:val="00862368"/>
    <w:rsid w:val="00862D68"/>
    <w:rsid w:val="00865F1D"/>
    <w:rsid w:val="008762A4"/>
    <w:rsid w:val="008769A9"/>
    <w:rsid w:val="00880F57"/>
    <w:rsid w:val="00881CAC"/>
    <w:rsid w:val="0088492F"/>
    <w:rsid w:val="00886D8B"/>
    <w:rsid w:val="008904EE"/>
    <w:rsid w:val="00890632"/>
    <w:rsid w:val="008943BF"/>
    <w:rsid w:val="00895C7F"/>
    <w:rsid w:val="00895D9D"/>
    <w:rsid w:val="00897682"/>
    <w:rsid w:val="008A6519"/>
    <w:rsid w:val="008B03C1"/>
    <w:rsid w:val="008B136A"/>
    <w:rsid w:val="008B24E0"/>
    <w:rsid w:val="008B42E3"/>
    <w:rsid w:val="008B57CE"/>
    <w:rsid w:val="008B775F"/>
    <w:rsid w:val="008C6AF2"/>
    <w:rsid w:val="008C7D26"/>
    <w:rsid w:val="008D1F65"/>
    <w:rsid w:val="008D5DC4"/>
    <w:rsid w:val="008E0542"/>
    <w:rsid w:val="008E1E01"/>
    <w:rsid w:val="008E6635"/>
    <w:rsid w:val="008F05A4"/>
    <w:rsid w:val="008F1E35"/>
    <w:rsid w:val="008F2FCB"/>
    <w:rsid w:val="008F5570"/>
    <w:rsid w:val="00900C0A"/>
    <w:rsid w:val="00913442"/>
    <w:rsid w:val="0091417E"/>
    <w:rsid w:val="00914F5C"/>
    <w:rsid w:val="00915079"/>
    <w:rsid w:val="00920ECA"/>
    <w:rsid w:val="00924DE8"/>
    <w:rsid w:val="009337F5"/>
    <w:rsid w:val="00936226"/>
    <w:rsid w:val="0093626F"/>
    <w:rsid w:val="009423B6"/>
    <w:rsid w:val="0094443C"/>
    <w:rsid w:val="00944906"/>
    <w:rsid w:val="00945841"/>
    <w:rsid w:val="00946B2E"/>
    <w:rsid w:val="00950525"/>
    <w:rsid w:val="0095144E"/>
    <w:rsid w:val="00954C07"/>
    <w:rsid w:val="0095599C"/>
    <w:rsid w:val="009642D8"/>
    <w:rsid w:val="00966AA5"/>
    <w:rsid w:val="00975511"/>
    <w:rsid w:val="009756C7"/>
    <w:rsid w:val="0097662C"/>
    <w:rsid w:val="00977913"/>
    <w:rsid w:val="00980751"/>
    <w:rsid w:val="009812A1"/>
    <w:rsid w:val="009824EA"/>
    <w:rsid w:val="0098455D"/>
    <w:rsid w:val="0098576A"/>
    <w:rsid w:val="00997366"/>
    <w:rsid w:val="009A0DE7"/>
    <w:rsid w:val="009A2614"/>
    <w:rsid w:val="009A2F85"/>
    <w:rsid w:val="009B539A"/>
    <w:rsid w:val="009B554F"/>
    <w:rsid w:val="009C54E5"/>
    <w:rsid w:val="009D0B9F"/>
    <w:rsid w:val="009D3E41"/>
    <w:rsid w:val="009D4230"/>
    <w:rsid w:val="009D4F29"/>
    <w:rsid w:val="009E3E6E"/>
    <w:rsid w:val="009F34EC"/>
    <w:rsid w:val="009F3F38"/>
    <w:rsid w:val="00A02A7A"/>
    <w:rsid w:val="00A03429"/>
    <w:rsid w:val="00A03480"/>
    <w:rsid w:val="00A05680"/>
    <w:rsid w:val="00A109F9"/>
    <w:rsid w:val="00A1143F"/>
    <w:rsid w:val="00A130F6"/>
    <w:rsid w:val="00A162EC"/>
    <w:rsid w:val="00A1660B"/>
    <w:rsid w:val="00A16804"/>
    <w:rsid w:val="00A17EBA"/>
    <w:rsid w:val="00A23C20"/>
    <w:rsid w:val="00A25576"/>
    <w:rsid w:val="00A2698A"/>
    <w:rsid w:val="00A33F17"/>
    <w:rsid w:val="00A35882"/>
    <w:rsid w:val="00A4055A"/>
    <w:rsid w:val="00A41851"/>
    <w:rsid w:val="00A43218"/>
    <w:rsid w:val="00A45D86"/>
    <w:rsid w:val="00A54AD0"/>
    <w:rsid w:val="00A638C4"/>
    <w:rsid w:val="00A651D5"/>
    <w:rsid w:val="00A66995"/>
    <w:rsid w:val="00A76501"/>
    <w:rsid w:val="00A80865"/>
    <w:rsid w:val="00A876E1"/>
    <w:rsid w:val="00A903CC"/>
    <w:rsid w:val="00A93D41"/>
    <w:rsid w:val="00AA27CF"/>
    <w:rsid w:val="00AA5BBD"/>
    <w:rsid w:val="00AA5E77"/>
    <w:rsid w:val="00AA7AA9"/>
    <w:rsid w:val="00AB7663"/>
    <w:rsid w:val="00AC2CD5"/>
    <w:rsid w:val="00AC3B11"/>
    <w:rsid w:val="00AC5C2A"/>
    <w:rsid w:val="00AC67BA"/>
    <w:rsid w:val="00AD073B"/>
    <w:rsid w:val="00AD37B7"/>
    <w:rsid w:val="00AD4C7B"/>
    <w:rsid w:val="00AD4F5A"/>
    <w:rsid w:val="00AD53E9"/>
    <w:rsid w:val="00AD5AFA"/>
    <w:rsid w:val="00AD6531"/>
    <w:rsid w:val="00AE555C"/>
    <w:rsid w:val="00AF1723"/>
    <w:rsid w:val="00AF7775"/>
    <w:rsid w:val="00AF7838"/>
    <w:rsid w:val="00AF7B4C"/>
    <w:rsid w:val="00AF7C31"/>
    <w:rsid w:val="00AF7E9A"/>
    <w:rsid w:val="00B00275"/>
    <w:rsid w:val="00B011B5"/>
    <w:rsid w:val="00B0151D"/>
    <w:rsid w:val="00B0566A"/>
    <w:rsid w:val="00B147C2"/>
    <w:rsid w:val="00B14FB8"/>
    <w:rsid w:val="00B153B8"/>
    <w:rsid w:val="00B17947"/>
    <w:rsid w:val="00B20ECD"/>
    <w:rsid w:val="00B26041"/>
    <w:rsid w:val="00B31CD6"/>
    <w:rsid w:val="00B32411"/>
    <w:rsid w:val="00B32A24"/>
    <w:rsid w:val="00B35171"/>
    <w:rsid w:val="00B40FA0"/>
    <w:rsid w:val="00B44F4A"/>
    <w:rsid w:val="00B46DA5"/>
    <w:rsid w:val="00B60B63"/>
    <w:rsid w:val="00B62CAF"/>
    <w:rsid w:val="00B62E06"/>
    <w:rsid w:val="00B6322E"/>
    <w:rsid w:val="00B64D22"/>
    <w:rsid w:val="00B65219"/>
    <w:rsid w:val="00B719C9"/>
    <w:rsid w:val="00B75130"/>
    <w:rsid w:val="00B7555F"/>
    <w:rsid w:val="00B760BD"/>
    <w:rsid w:val="00B779FE"/>
    <w:rsid w:val="00B8066E"/>
    <w:rsid w:val="00B812ED"/>
    <w:rsid w:val="00B90668"/>
    <w:rsid w:val="00B90C16"/>
    <w:rsid w:val="00B93D81"/>
    <w:rsid w:val="00BA44D7"/>
    <w:rsid w:val="00BA463C"/>
    <w:rsid w:val="00BA58F0"/>
    <w:rsid w:val="00BB03FB"/>
    <w:rsid w:val="00BB0C8C"/>
    <w:rsid w:val="00BB4F2F"/>
    <w:rsid w:val="00BB549F"/>
    <w:rsid w:val="00BB71F6"/>
    <w:rsid w:val="00BC3C38"/>
    <w:rsid w:val="00BC4130"/>
    <w:rsid w:val="00BD2403"/>
    <w:rsid w:val="00BD2B09"/>
    <w:rsid w:val="00BD6713"/>
    <w:rsid w:val="00BD7595"/>
    <w:rsid w:val="00BE12F3"/>
    <w:rsid w:val="00BE181F"/>
    <w:rsid w:val="00BE5770"/>
    <w:rsid w:val="00BF0120"/>
    <w:rsid w:val="00BF20B0"/>
    <w:rsid w:val="00BF38FE"/>
    <w:rsid w:val="00BF4EA7"/>
    <w:rsid w:val="00BF6847"/>
    <w:rsid w:val="00BF7C85"/>
    <w:rsid w:val="00C007D0"/>
    <w:rsid w:val="00C012DB"/>
    <w:rsid w:val="00C04189"/>
    <w:rsid w:val="00C04679"/>
    <w:rsid w:val="00C04748"/>
    <w:rsid w:val="00C04DE8"/>
    <w:rsid w:val="00C07405"/>
    <w:rsid w:val="00C0766B"/>
    <w:rsid w:val="00C13651"/>
    <w:rsid w:val="00C143DB"/>
    <w:rsid w:val="00C15B13"/>
    <w:rsid w:val="00C33F5C"/>
    <w:rsid w:val="00C43EFF"/>
    <w:rsid w:val="00C45463"/>
    <w:rsid w:val="00C45FDB"/>
    <w:rsid w:val="00C545BF"/>
    <w:rsid w:val="00C55C2B"/>
    <w:rsid w:val="00C60140"/>
    <w:rsid w:val="00C62F15"/>
    <w:rsid w:val="00C6629B"/>
    <w:rsid w:val="00C66C57"/>
    <w:rsid w:val="00C67CBA"/>
    <w:rsid w:val="00C74FFF"/>
    <w:rsid w:val="00C76B46"/>
    <w:rsid w:val="00C772A7"/>
    <w:rsid w:val="00C812DA"/>
    <w:rsid w:val="00C813A3"/>
    <w:rsid w:val="00C9167D"/>
    <w:rsid w:val="00C9213D"/>
    <w:rsid w:val="00C95116"/>
    <w:rsid w:val="00CA3439"/>
    <w:rsid w:val="00CA4C6B"/>
    <w:rsid w:val="00CA645B"/>
    <w:rsid w:val="00CA79E2"/>
    <w:rsid w:val="00CB42F6"/>
    <w:rsid w:val="00CC18F4"/>
    <w:rsid w:val="00CC1DB0"/>
    <w:rsid w:val="00CC4460"/>
    <w:rsid w:val="00CD1237"/>
    <w:rsid w:val="00CD2174"/>
    <w:rsid w:val="00CD4082"/>
    <w:rsid w:val="00CD4345"/>
    <w:rsid w:val="00CD4F9C"/>
    <w:rsid w:val="00CD6E3A"/>
    <w:rsid w:val="00CF12BC"/>
    <w:rsid w:val="00CF38D6"/>
    <w:rsid w:val="00CF649C"/>
    <w:rsid w:val="00D0339E"/>
    <w:rsid w:val="00D04168"/>
    <w:rsid w:val="00D04B00"/>
    <w:rsid w:val="00D1001C"/>
    <w:rsid w:val="00D23694"/>
    <w:rsid w:val="00D27213"/>
    <w:rsid w:val="00D27D41"/>
    <w:rsid w:val="00D302E8"/>
    <w:rsid w:val="00D42494"/>
    <w:rsid w:val="00D4361F"/>
    <w:rsid w:val="00D4453A"/>
    <w:rsid w:val="00D524EA"/>
    <w:rsid w:val="00D53163"/>
    <w:rsid w:val="00D53915"/>
    <w:rsid w:val="00D54497"/>
    <w:rsid w:val="00D56896"/>
    <w:rsid w:val="00D5720D"/>
    <w:rsid w:val="00D57649"/>
    <w:rsid w:val="00D61AB5"/>
    <w:rsid w:val="00D63C61"/>
    <w:rsid w:val="00D7015C"/>
    <w:rsid w:val="00D71A4D"/>
    <w:rsid w:val="00D733CF"/>
    <w:rsid w:val="00D75E3D"/>
    <w:rsid w:val="00D76FC1"/>
    <w:rsid w:val="00D81B34"/>
    <w:rsid w:val="00D87A2E"/>
    <w:rsid w:val="00D9735B"/>
    <w:rsid w:val="00DA0FBF"/>
    <w:rsid w:val="00DA2DB7"/>
    <w:rsid w:val="00DA6FB6"/>
    <w:rsid w:val="00DB63D4"/>
    <w:rsid w:val="00DB771B"/>
    <w:rsid w:val="00DC0A15"/>
    <w:rsid w:val="00DD5BBA"/>
    <w:rsid w:val="00DE2986"/>
    <w:rsid w:val="00DE3036"/>
    <w:rsid w:val="00DE3D38"/>
    <w:rsid w:val="00DE66BB"/>
    <w:rsid w:val="00DF1631"/>
    <w:rsid w:val="00DF1AA4"/>
    <w:rsid w:val="00E04A55"/>
    <w:rsid w:val="00E10743"/>
    <w:rsid w:val="00E142B5"/>
    <w:rsid w:val="00E14FB8"/>
    <w:rsid w:val="00E2104F"/>
    <w:rsid w:val="00E2375A"/>
    <w:rsid w:val="00E26527"/>
    <w:rsid w:val="00E30CBC"/>
    <w:rsid w:val="00E317ED"/>
    <w:rsid w:val="00E32F9D"/>
    <w:rsid w:val="00E3318E"/>
    <w:rsid w:val="00E33904"/>
    <w:rsid w:val="00E35398"/>
    <w:rsid w:val="00E4229E"/>
    <w:rsid w:val="00E47F39"/>
    <w:rsid w:val="00E52FC7"/>
    <w:rsid w:val="00E54F9F"/>
    <w:rsid w:val="00E564D0"/>
    <w:rsid w:val="00E62D64"/>
    <w:rsid w:val="00E71537"/>
    <w:rsid w:val="00E7369A"/>
    <w:rsid w:val="00E73E77"/>
    <w:rsid w:val="00E7556A"/>
    <w:rsid w:val="00E77DA5"/>
    <w:rsid w:val="00E90F16"/>
    <w:rsid w:val="00E9703F"/>
    <w:rsid w:val="00EA4E89"/>
    <w:rsid w:val="00EB023B"/>
    <w:rsid w:val="00EB091F"/>
    <w:rsid w:val="00EB1DCF"/>
    <w:rsid w:val="00EB2CBF"/>
    <w:rsid w:val="00EC4B95"/>
    <w:rsid w:val="00ED1648"/>
    <w:rsid w:val="00ED2051"/>
    <w:rsid w:val="00ED2B2A"/>
    <w:rsid w:val="00ED2FBF"/>
    <w:rsid w:val="00ED5247"/>
    <w:rsid w:val="00EE6407"/>
    <w:rsid w:val="00EF4A69"/>
    <w:rsid w:val="00EF6E6C"/>
    <w:rsid w:val="00EF7888"/>
    <w:rsid w:val="00F0011C"/>
    <w:rsid w:val="00F016AD"/>
    <w:rsid w:val="00F078E0"/>
    <w:rsid w:val="00F10A29"/>
    <w:rsid w:val="00F1228A"/>
    <w:rsid w:val="00F152D0"/>
    <w:rsid w:val="00F165C0"/>
    <w:rsid w:val="00F2119F"/>
    <w:rsid w:val="00F21394"/>
    <w:rsid w:val="00F23BBA"/>
    <w:rsid w:val="00F24F06"/>
    <w:rsid w:val="00F3533C"/>
    <w:rsid w:val="00F35ECC"/>
    <w:rsid w:val="00F41E24"/>
    <w:rsid w:val="00F42387"/>
    <w:rsid w:val="00F44113"/>
    <w:rsid w:val="00F45BE9"/>
    <w:rsid w:val="00F46C4C"/>
    <w:rsid w:val="00F57716"/>
    <w:rsid w:val="00F6028F"/>
    <w:rsid w:val="00F60D47"/>
    <w:rsid w:val="00F6405F"/>
    <w:rsid w:val="00F70CA7"/>
    <w:rsid w:val="00F7255A"/>
    <w:rsid w:val="00F7310F"/>
    <w:rsid w:val="00F76296"/>
    <w:rsid w:val="00F90702"/>
    <w:rsid w:val="00F91025"/>
    <w:rsid w:val="00F91DB7"/>
    <w:rsid w:val="00F97DF6"/>
    <w:rsid w:val="00FA0478"/>
    <w:rsid w:val="00FA1164"/>
    <w:rsid w:val="00FA3C1F"/>
    <w:rsid w:val="00FA49E0"/>
    <w:rsid w:val="00FA6E06"/>
    <w:rsid w:val="00FA7B14"/>
    <w:rsid w:val="00FB0BD4"/>
    <w:rsid w:val="00FB14B0"/>
    <w:rsid w:val="00FB752A"/>
    <w:rsid w:val="00FC11A0"/>
    <w:rsid w:val="00FD30B2"/>
    <w:rsid w:val="00FD3587"/>
    <w:rsid w:val="00FD3B15"/>
    <w:rsid w:val="00FD4569"/>
    <w:rsid w:val="00FD77B8"/>
    <w:rsid w:val="00FE0812"/>
    <w:rsid w:val="00FE15E3"/>
    <w:rsid w:val="00FE3063"/>
    <w:rsid w:val="00FE66E8"/>
    <w:rsid w:val="00FF2749"/>
    <w:rsid w:val="00FF3A92"/>
    <w:rsid w:val="00FF4797"/>
    <w:rsid w:val="00FF4870"/>
    <w:rsid w:val="00FF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582D2B4"/>
  <w15:chartTrackingRefBased/>
  <w15:docId w15:val="{CF317138-2120-4697-9851-A116411C2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964"/>
    <w:rPr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25300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253008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2530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53008"/>
    <w:rPr>
      <w:sz w:val="24"/>
      <w:szCs w:val="24"/>
    </w:rPr>
  </w:style>
  <w:style w:type="paragraph" w:styleId="Textedebulles">
    <w:name w:val="Balloon Text"/>
    <w:basedOn w:val="Normal"/>
    <w:link w:val="TextedebullesCar"/>
    <w:rsid w:val="0011560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1560E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B760BD"/>
    <w:rPr>
      <w:sz w:val="16"/>
      <w:szCs w:val="16"/>
    </w:rPr>
  </w:style>
  <w:style w:type="paragraph" w:styleId="Commentaire">
    <w:name w:val="annotation text"/>
    <w:basedOn w:val="Normal"/>
    <w:link w:val="CommentaireCar"/>
    <w:rsid w:val="00B760B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B760BD"/>
  </w:style>
  <w:style w:type="paragraph" w:styleId="Objetducommentaire">
    <w:name w:val="annotation subject"/>
    <w:basedOn w:val="Commentaire"/>
    <w:next w:val="Commentaire"/>
    <w:link w:val="ObjetducommentaireCar"/>
    <w:rsid w:val="00B760BD"/>
    <w:rPr>
      <w:b/>
      <w:bCs/>
    </w:rPr>
  </w:style>
  <w:style w:type="character" w:customStyle="1" w:styleId="ObjetducommentaireCar">
    <w:name w:val="Objet du commentaire Car"/>
    <w:link w:val="Objetducommentaire"/>
    <w:rsid w:val="00B760BD"/>
    <w:rPr>
      <w:b/>
      <w:bCs/>
    </w:rPr>
  </w:style>
  <w:style w:type="paragraph" w:styleId="Paragraphedeliste">
    <w:name w:val="List Paragraph"/>
    <w:basedOn w:val="Normal"/>
    <w:uiPriority w:val="34"/>
    <w:qFormat/>
    <w:rsid w:val="0038707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CA645B"/>
    <w:rPr>
      <w:sz w:val="24"/>
      <w:szCs w:val="24"/>
    </w:rPr>
  </w:style>
  <w:style w:type="character" w:customStyle="1" w:styleId="txt">
    <w:name w:val="txt"/>
    <w:rsid w:val="005C27CA"/>
  </w:style>
  <w:style w:type="paragraph" w:styleId="NormalWeb">
    <w:name w:val="Normal (Web)"/>
    <w:basedOn w:val="Normal"/>
    <w:uiPriority w:val="99"/>
    <w:unhideWhenUsed/>
    <w:rsid w:val="00BA44D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1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22337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58937">
                  <w:marLeft w:val="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8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619B7-178B-4D4C-93D1-EB844FD0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1071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DE SUBSTITUTION</vt:lpstr>
    </vt:vector>
  </TitlesOfParts>
  <Company>STEF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DE SUBSTITUTION</dc:title>
  <dc:subject/>
  <dc:creator>Aurélie Frejaville</dc:creator>
  <cp:keywords/>
  <cp:lastModifiedBy>Sabrina Legendre</cp:lastModifiedBy>
  <cp:revision>2</cp:revision>
  <cp:lastPrinted>2026-04-07T15:05:00Z</cp:lastPrinted>
  <dcterms:created xsi:type="dcterms:W3CDTF">2026-04-07T15:06:00Z</dcterms:created>
  <dcterms:modified xsi:type="dcterms:W3CDTF">2026-04-07T15:06:00Z</dcterms:modified>
</cp:coreProperties>
</file>