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9602E" w14:textId="77777777" w:rsidR="00823054" w:rsidRDefault="00823054" w:rsidP="00823054">
      <w:pPr>
        <w:jc w:val="center"/>
        <w:rPr>
          <w:b/>
          <w:sz w:val="28"/>
        </w:rPr>
      </w:pPr>
      <w:r w:rsidRPr="00823054">
        <w:rPr>
          <w:b/>
          <w:noProof/>
          <w:sz w:val="28"/>
          <w:lang w:eastAsia="fr-FR"/>
        </w:rPr>
        <w:drawing>
          <wp:inline distT="0" distB="0" distL="0" distR="0" wp14:anchorId="09C3CD34" wp14:editId="37A3FF03">
            <wp:extent cx="2743834" cy="876182"/>
            <wp:effectExtent l="0" t="0" r="0" b="635"/>
            <wp:docPr id="1" name="Image 1" descr="G:\commun\LOGO\logo scop eurof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commun\LOGO\logo scop eurofenc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6355" cy="912113"/>
                    </a:xfrm>
                    <a:prstGeom prst="rect">
                      <a:avLst/>
                    </a:prstGeom>
                    <a:noFill/>
                    <a:ln>
                      <a:noFill/>
                    </a:ln>
                  </pic:spPr>
                </pic:pic>
              </a:graphicData>
            </a:graphic>
          </wp:inline>
        </w:drawing>
      </w:r>
    </w:p>
    <w:p w14:paraId="441BB687" w14:textId="77777777" w:rsidR="00F055FD" w:rsidRDefault="00F055FD" w:rsidP="00823054">
      <w:pPr>
        <w:jc w:val="center"/>
        <w:rPr>
          <w:b/>
          <w:sz w:val="28"/>
        </w:rPr>
      </w:pPr>
    </w:p>
    <w:p w14:paraId="76362F95" w14:textId="069C83F6" w:rsidR="00591D11" w:rsidRPr="00DD0B6E" w:rsidRDefault="005F42FC" w:rsidP="00591D11">
      <w:pPr>
        <w:jc w:val="center"/>
        <w:rPr>
          <w:b/>
          <w:sz w:val="28"/>
        </w:rPr>
      </w:pPr>
      <w:r>
        <w:rPr>
          <w:b/>
          <w:sz w:val="28"/>
        </w:rPr>
        <w:t xml:space="preserve"> </w:t>
      </w:r>
      <w:r w:rsidR="008E48F6">
        <w:rPr>
          <w:b/>
          <w:sz w:val="28"/>
        </w:rPr>
        <w:t>CONSTAT D</w:t>
      </w:r>
      <w:r w:rsidR="00A03875">
        <w:rPr>
          <w:b/>
          <w:sz w:val="28"/>
        </w:rPr>
        <w:t>’</w:t>
      </w:r>
      <w:r w:rsidR="008257D2" w:rsidRPr="00DD0B6E">
        <w:rPr>
          <w:b/>
          <w:sz w:val="28"/>
        </w:rPr>
        <w:t>ACCORD</w:t>
      </w:r>
      <w:r w:rsidR="00591D11">
        <w:rPr>
          <w:b/>
          <w:sz w:val="28"/>
        </w:rPr>
        <w:t xml:space="preserve"> SUITE A</w:t>
      </w:r>
    </w:p>
    <w:p w14:paraId="16772748" w14:textId="7E27D967" w:rsidR="008257D2" w:rsidRPr="00823054" w:rsidRDefault="008257D2" w:rsidP="00823054">
      <w:pPr>
        <w:jc w:val="center"/>
        <w:rPr>
          <w:b/>
          <w:sz w:val="28"/>
        </w:rPr>
      </w:pPr>
      <w:r w:rsidRPr="00DD0B6E">
        <w:rPr>
          <w:b/>
          <w:sz w:val="28"/>
        </w:rPr>
        <w:t>NEGOCIATION ANNUELLE OBLIGATOIRE</w:t>
      </w:r>
      <w:r w:rsidR="000A6B22">
        <w:rPr>
          <w:b/>
          <w:sz w:val="28"/>
        </w:rPr>
        <w:t xml:space="preserve"> </w:t>
      </w:r>
      <w:r w:rsidR="005F42FC">
        <w:rPr>
          <w:b/>
          <w:sz w:val="28"/>
        </w:rPr>
        <w:t>20</w:t>
      </w:r>
      <w:r w:rsidR="007B37F0">
        <w:rPr>
          <w:b/>
          <w:sz w:val="28"/>
        </w:rPr>
        <w:t>2</w:t>
      </w:r>
      <w:r w:rsidR="0049020E">
        <w:rPr>
          <w:b/>
          <w:sz w:val="28"/>
        </w:rPr>
        <w:t>6</w:t>
      </w:r>
    </w:p>
    <w:p w14:paraId="742AC0D5" w14:textId="77777777" w:rsidR="00F055FD" w:rsidRPr="00463787" w:rsidRDefault="00F055FD" w:rsidP="008257D2">
      <w:pPr>
        <w:jc w:val="center"/>
        <w:rPr>
          <w:sz w:val="28"/>
        </w:rPr>
      </w:pPr>
    </w:p>
    <w:p w14:paraId="273496C1" w14:textId="413AA609" w:rsidR="008257D2" w:rsidRDefault="008257D2" w:rsidP="008257D2">
      <w:pPr>
        <w:rPr>
          <w:sz w:val="24"/>
        </w:rPr>
      </w:pPr>
      <w:r>
        <w:rPr>
          <w:sz w:val="24"/>
        </w:rPr>
        <w:t>Entre d’une part, la société EUROFENCE SCOP, représentée par M. , agissant en qualité de PDG, assisté de Mme , assistante RH</w:t>
      </w:r>
    </w:p>
    <w:p w14:paraId="278828D5" w14:textId="36D66EFE" w:rsidR="008257D2" w:rsidRDefault="008257D2" w:rsidP="008257D2">
      <w:pPr>
        <w:rPr>
          <w:sz w:val="24"/>
        </w:rPr>
      </w:pPr>
      <w:r>
        <w:rPr>
          <w:sz w:val="24"/>
        </w:rPr>
        <w:t>Et d’autres part</w:t>
      </w:r>
      <w:r w:rsidR="0092296A">
        <w:rPr>
          <w:sz w:val="24"/>
        </w:rPr>
        <w:t xml:space="preserve"> </w:t>
      </w:r>
      <w:r>
        <w:rPr>
          <w:sz w:val="24"/>
        </w:rPr>
        <w:t>:</w:t>
      </w:r>
    </w:p>
    <w:p w14:paraId="01774F09" w14:textId="762BE33D" w:rsidR="008257D2" w:rsidRPr="00F453B7" w:rsidRDefault="008257D2" w:rsidP="008257D2">
      <w:pPr>
        <w:rPr>
          <w:sz w:val="24"/>
        </w:rPr>
      </w:pPr>
      <w:r>
        <w:rPr>
          <w:sz w:val="24"/>
        </w:rPr>
        <w:t xml:space="preserve">             </w:t>
      </w:r>
      <w:r w:rsidRPr="00D80270">
        <w:rPr>
          <w:sz w:val="24"/>
        </w:rPr>
        <w:t xml:space="preserve"> </w:t>
      </w:r>
      <w:r>
        <w:rPr>
          <w:sz w:val="24"/>
        </w:rPr>
        <w:t xml:space="preserve">     M.</w:t>
      </w:r>
      <w:r w:rsidRPr="00D80270">
        <w:rPr>
          <w:sz w:val="24"/>
        </w:rPr>
        <w:t xml:space="preserve">  </w:t>
      </w:r>
      <w:r w:rsidR="00DD0B6E">
        <w:rPr>
          <w:sz w:val="24"/>
        </w:rPr>
        <w:t xml:space="preserve">  pour le syndicat FO, délégué syndical</w:t>
      </w:r>
      <w:r>
        <w:rPr>
          <w:sz w:val="24"/>
        </w:rPr>
        <w:t xml:space="preserve">                     </w:t>
      </w:r>
    </w:p>
    <w:p w14:paraId="1EB9DEB0" w14:textId="4634F147" w:rsidR="0049020E" w:rsidRDefault="008257D2" w:rsidP="008257D2">
      <w:pPr>
        <w:rPr>
          <w:sz w:val="24"/>
        </w:rPr>
      </w:pPr>
      <w:r>
        <w:rPr>
          <w:i/>
          <w:sz w:val="24"/>
        </w:rPr>
        <w:t xml:space="preserve">                  </w:t>
      </w:r>
      <w:r>
        <w:rPr>
          <w:sz w:val="24"/>
        </w:rPr>
        <w:t xml:space="preserve"> M.  pour le syndicat FO  </w:t>
      </w:r>
    </w:p>
    <w:p w14:paraId="2970B792" w14:textId="218D7EA0" w:rsidR="00B70EB2" w:rsidRDefault="0049020E" w:rsidP="008257D2">
      <w:pPr>
        <w:rPr>
          <w:sz w:val="24"/>
        </w:rPr>
      </w:pPr>
      <w:r>
        <w:rPr>
          <w:sz w:val="24"/>
        </w:rPr>
        <w:tab/>
      </w:r>
      <w:r w:rsidR="0092296A">
        <w:rPr>
          <w:sz w:val="24"/>
        </w:rPr>
        <w:t xml:space="preserve">     M.  pour le syndicat CFE CGC, délégué syndical</w:t>
      </w:r>
      <w:r w:rsidR="008257D2">
        <w:rPr>
          <w:sz w:val="24"/>
        </w:rPr>
        <w:t xml:space="preserve"> </w:t>
      </w:r>
    </w:p>
    <w:p w14:paraId="363A8EB8" w14:textId="5B6CCB5B" w:rsidR="003238B2" w:rsidRDefault="003238B2" w:rsidP="003238B2">
      <w:pPr>
        <w:tabs>
          <w:tab w:val="left" w:pos="6096"/>
        </w:tabs>
        <w:spacing w:after="0"/>
        <w:contextualSpacing/>
        <w:rPr>
          <w:sz w:val="24"/>
        </w:rPr>
      </w:pPr>
    </w:p>
    <w:p w14:paraId="591FC5F7" w14:textId="7E6FDDB3" w:rsidR="008257D2" w:rsidRDefault="00B70EB2" w:rsidP="008257D2">
      <w:pPr>
        <w:rPr>
          <w:i/>
          <w:sz w:val="24"/>
        </w:rPr>
      </w:pPr>
      <w:r w:rsidRPr="003238B2">
        <w:rPr>
          <w:sz w:val="24"/>
        </w:rPr>
        <w:t xml:space="preserve">            </w:t>
      </w:r>
      <w:r w:rsidR="008257D2">
        <w:rPr>
          <w:sz w:val="24"/>
        </w:rPr>
        <w:t xml:space="preserve">                        </w:t>
      </w:r>
    </w:p>
    <w:p w14:paraId="32FA6954" w14:textId="267F9153" w:rsidR="008257D2" w:rsidRPr="008351DC" w:rsidRDefault="005F42FC" w:rsidP="008257D2">
      <w:pPr>
        <w:tabs>
          <w:tab w:val="left" w:pos="1843"/>
        </w:tabs>
        <w:rPr>
          <w:b/>
          <w:sz w:val="24"/>
        </w:rPr>
      </w:pPr>
      <w:r>
        <w:rPr>
          <w:b/>
          <w:sz w:val="24"/>
        </w:rPr>
        <w:t>Article 1- Constat d</w:t>
      </w:r>
      <w:r w:rsidR="00A03875">
        <w:rPr>
          <w:b/>
          <w:sz w:val="24"/>
        </w:rPr>
        <w:t>’</w:t>
      </w:r>
      <w:r w:rsidR="008E48F6">
        <w:rPr>
          <w:b/>
          <w:sz w:val="24"/>
        </w:rPr>
        <w:t>accord</w:t>
      </w:r>
    </w:p>
    <w:p w14:paraId="4BA77D3A" w14:textId="36AB6F5B" w:rsidR="008257D2" w:rsidRDefault="008257D2" w:rsidP="00486C91">
      <w:pPr>
        <w:tabs>
          <w:tab w:val="left" w:pos="1843"/>
        </w:tabs>
        <w:jc w:val="both"/>
        <w:rPr>
          <w:sz w:val="24"/>
        </w:rPr>
      </w:pPr>
      <w:r>
        <w:rPr>
          <w:sz w:val="24"/>
        </w:rPr>
        <w:t xml:space="preserve">Les parties se sont rencontrées </w:t>
      </w:r>
      <w:r w:rsidR="005F42FC">
        <w:rPr>
          <w:sz w:val="24"/>
        </w:rPr>
        <w:t xml:space="preserve">à plusieurs reprises les </w:t>
      </w:r>
      <w:r w:rsidR="00486C91">
        <w:rPr>
          <w:sz w:val="24"/>
        </w:rPr>
        <w:t>0</w:t>
      </w:r>
      <w:r w:rsidR="0092296A">
        <w:rPr>
          <w:sz w:val="24"/>
        </w:rPr>
        <w:t>5</w:t>
      </w:r>
      <w:r w:rsidR="00486C91">
        <w:rPr>
          <w:sz w:val="24"/>
        </w:rPr>
        <w:t xml:space="preserve">, </w:t>
      </w:r>
      <w:r w:rsidR="00A03875">
        <w:rPr>
          <w:sz w:val="24"/>
        </w:rPr>
        <w:t>1</w:t>
      </w:r>
      <w:r w:rsidR="0092296A">
        <w:rPr>
          <w:sz w:val="24"/>
        </w:rPr>
        <w:t>2</w:t>
      </w:r>
      <w:r w:rsidR="0066555B">
        <w:rPr>
          <w:sz w:val="24"/>
        </w:rPr>
        <w:t>,</w:t>
      </w:r>
      <w:r w:rsidR="00486C91">
        <w:rPr>
          <w:sz w:val="24"/>
        </w:rPr>
        <w:t xml:space="preserve"> 24 </w:t>
      </w:r>
      <w:r w:rsidR="00CD5363">
        <w:rPr>
          <w:sz w:val="24"/>
        </w:rPr>
        <w:t>mars</w:t>
      </w:r>
      <w:r w:rsidR="00486C91">
        <w:rPr>
          <w:sz w:val="24"/>
        </w:rPr>
        <w:t xml:space="preserve"> </w:t>
      </w:r>
      <w:r w:rsidR="00552E1C">
        <w:rPr>
          <w:sz w:val="24"/>
        </w:rPr>
        <w:t>et 09 avril</w:t>
      </w:r>
      <w:r w:rsidR="00FF48CF">
        <w:rPr>
          <w:sz w:val="24"/>
        </w:rPr>
        <w:t xml:space="preserve"> 2026</w:t>
      </w:r>
      <w:r w:rsidR="00310099">
        <w:rPr>
          <w:sz w:val="24"/>
        </w:rPr>
        <w:t>.</w:t>
      </w:r>
      <w:r>
        <w:rPr>
          <w:sz w:val="24"/>
        </w:rPr>
        <w:t xml:space="preserve"> </w:t>
      </w:r>
    </w:p>
    <w:p w14:paraId="737BFF5F" w14:textId="77777777" w:rsidR="008257D2" w:rsidRPr="008351DC" w:rsidRDefault="00072982" w:rsidP="008257D2">
      <w:pPr>
        <w:tabs>
          <w:tab w:val="left" w:pos="1843"/>
        </w:tabs>
        <w:rPr>
          <w:b/>
          <w:sz w:val="24"/>
        </w:rPr>
      </w:pPr>
      <w:r>
        <w:rPr>
          <w:b/>
          <w:sz w:val="24"/>
        </w:rPr>
        <w:t>Article 2 -</w:t>
      </w:r>
      <w:r w:rsidR="008257D2" w:rsidRPr="008351DC">
        <w:rPr>
          <w:b/>
          <w:sz w:val="24"/>
        </w:rPr>
        <w:t xml:space="preserve"> Etat des propositions respectives</w:t>
      </w:r>
    </w:p>
    <w:p w14:paraId="7700CF87" w14:textId="1F6FC588" w:rsidR="008257D2" w:rsidRDefault="008257D2" w:rsidP="008257D2">
      <w:pPr>
        <w:tabs>
          <w:tab w:val="left" w:pos="1843"/>
        </w:tabs>
        <w:rPr>
          <w:sz w:val="24"/>
        </w:rPr>
      </w:pPr>
      <w:r>
        <w:rPr>
          <w:sz w:val="24"/>
        </w:rPr>
        <w:t>Les propositions des organisations syndicales</w:t>
      </w:r>
      <w:r w:rsidR="00D810B1">
        <w:rPr>
          <w:sz w:val="24"/>
        </w:rPr>
        <w:t xml:space="preserve"> et de l’employeur</w:t>
      </w:r>
      <w:r>
        <w:rPr>
          <w:sz w:val="24"/>
        </w:rPr>
        <w:t xml:space="preserve"> </w:t>
      </w:r>
      <w:r w:rsidR="003238B2">
        <w:rPr>
          <w:sz w:val="24"/>
        </w:rPr>
        <w:t>sont, les</w:t>
      </w:r>
      <w:r>
        <w:rPr>
          <w:sz w:val="24"/>
        </w:rPr>
        <w:t xml:space="preserve"> suivantes :</w:t>
      </w:r>
    </w:p>
    <w:p w14:paraId="75265D29" w14:textId="77777777" w:rsidR="008257D2" w:rsidRPr="00E84215" w:rsidRDefault="00E84215" w:rsidP="00E84215">
      <w:pPr>
        <w:pStyle w:val="Paragraphedeliste"/>
        <w:numPr>
          <w:ilvl w:val="0"/>
          <w:numId w:val="17"/>
        </w:numPr>
        <w:tabs>
          <w:tab w:val="left" w:pos="1843"/>
        </w:tabs>
        <w:rPr>
          <w:b/>
          <w:sz w:val="24"/>
          <w:u w:val="single"/>
        </w:rPr>
      </w:pPr>
      <w:r w:rsidRPr="00E84215">
        <w:rPr>
          <w:b/>
          <w:sz w:val="24"/>
          <w:u w:val="single"/>
        </w:rPr>
        <w:t>Augmentation générale</w:t>
      </w:r>
    </w:p>
    <w:p w14:paraId="43AE44D1" w14:textId="5B38C8B2" w:rsidR="0005189B" w:rsidRPr="0005189B" w:rsidRDefault="00E84215" w:rsidP="003B522E">
      <w:pPr>
        <w:pStyle w:val="Paragraphedeliste"/>
        <w:numPr>
          <w:ilvl w:val="0"/>
          <w:numId w:val="4"/>
        </w:numPr>
        <w:tabs>
          <w:tab w:val="left" w:pos="1843"/>
        </w:tabs>
        <w:ind w:left="1134"/>
        <w:jc w:val="both"/>
        <w:rPr>
          <w:bCs/>
          <w:sz w:val="24"/>
        </w:rPr>
      </w:pPr>
      <w:r w:rsidRPr="0005189B">
        <w:rPr>
          <w:b/>
          <w:sz w:val="24"/>
          <w:u w:val="single"/>
        </w:rPr>
        <w:t>FO :</w:t>
      </w:r>
      <w:r w:rsidRPr="0005189B">
        <w:rPr>
          <w:sz w:val="24"/>
        </w:rPr>
        <w:t xml:space="preserve">  </w:t>
      </w:r>
      <w:r w:rsidR="00B4201F">
        <w:rPr>
          <w:bCs/>
          <w:sz w:val="24"/>
        </w:rPr>
        <w:t xml:space="preserve"> </w:t>
      </w:r>
    </w:p>
    <w:p w14:paraId="63246061" w14:textId="77777777" w:rsidR="00FF48CF" w:rsidRPr="00FF48CF" w:rsidRDefault="00FF48CF" w:rsidP="00FF48CF">
      <w:pPr>
        <w:pStyle w:val="Paragraphedeliste"/>
        <w:ind w:left="1843"/>
        <w:jc w:val="both"/>
        <w:rPr>
          <w:sz w:val="24"/>
          <w:szCs w:val="24"/>
        </w:rPr>
      </w:pPr>
      <w:r w:rsidRPr="00FF48CF">
        <w:rPr>
          <w:sz w:val="24"/>
          <w:szCs w:val="24"/>
        </w:rPr>
        <w:t>Augmentations générale de 3 %</w:t>
      </w:r>
    </w:p>
    <w:p w14:paraId="05925211" w14:textId="77777777" w:rsidR="00FF48CF" w:rsidRPr="00FF48CF" w:rsidRDefault="00FF48CF" w:rsidP="00FF48CF">
      <w:pPr>
        <w:pStyle w:val="Paragraphedeliste"/>
        <w:ind w:left="1843"/>
        <w:jc w:val="both"/>
        <w:rPr>
          <w:sz w:val="24"/>
          <w:szCs w:val="24"/>
        </w:rPr>
      </w:pPr>
      <w:r w:rsidRPr="00FF48CF">
        <w:rPr>
          <w:sz w:val="24"/>
          <w:szCs w:val="24"/>
        </w:rPr>
        <w:t>Taux d’inflation pour 2025 : +0,9% (chiffre Insee)</w:t>
      </w:r>
    </w:p>
    <w:p w14:paraId="59630E12" w14:textId="77777777" w:rsidR="00FF48CF" w:rsidRPr="00FF48CF" w:rsidRDefault="00FF48CF" w:rsidP="00FF48CF">
      <w:pPr>
        <w:pStyle w:val="Paragraphedeliste"/>
        <w:ind w:left="1843"/>
        <w:jc w:val="both"/>
        <w:rPr>
          <w:sz w:val="24"/>
          <w:szCs w:val="24"/>
        </w:rPr>
      </w:pPr>
      <w:r w:rsidRPr="00FF48CF">
        <w:rPr>
          <w:sz w:val="24"/>
          <w:szCs w:val="24"/>
        </w:rPr>
        <w:t>Rappel augmentation générale 2024 de 1% et de 2,4% pour l’année 2025.</w:t>
      </w:r>
    </w:p>
    <w:p w14:paraId="481FB5B6" w14:textId="77777777" w:rsidR="00FF48CF" w:rsidRPr="00FF48CF" w:rsidRDefault="00FF48CF" w:rsidP="00FF48CF">
      <w:pPr>
        <w:pStyle w:val="Paragraphedeliste"/>
        <w:ind w:left="1843"/>
        <w:jc w:val="both"/>
        <w:rPr>
          <w:sz w:val="24"/>
          <w:szCs w:val="24"/>
        </w:rPr>
      </w:pPr>
      <w:r w:rsidRPr="00FF48CF">
        <w:rPr>
          <w:sz w:val="24"/>
          <w:szCs w:val="24"/>
        </w:rPr>
        <w:t>L’inflation qui restait à couvrir de 2023 : 3,1%</w:t>
      </w:r>
    </w:p>
    <w:p w14:paraId="038AD38C" w14:textId="77777777" w:rsidR="00FF48CF" w:rsidRPr="00FF48CF" w:rsidRDefault="00FF48CF" w:rsidP="00FF48CF">
      <w:pPr>
        <w:pStyle w:val="Paragraphedeliste"/>
        <w:ind w:left="1843"/>
        <w:jc w:val="both"/>
        <w:rPr>
          <w:sz w:val="24"/>
          <w:szCs w:val="24"/>
        </w:rPr>
      </w:pPr>
      <w:r w:rsidRPr="00FF48CF">
        <w:rPr>
          <w:sz w:val="24"/>
          <w:szCs w:val="24"/>
        </w:rPr>
        <w:t>Avec l’augmentation 2024 reste 2,1% d’inflation à couvrir pour l’année 2025.</w:t>
      </w:r>
    </w:p>
    <w:p w14:paraId="7FE25FD2" w14:textId="77777777" w:rsidR="00FF48CF" w:rsidRPr="00FF48CF" w:rsidRDefault="00FF48CF" w:rsidP="00FF48CF">
      <w:pPr>
        <w:pStyle w:val="Paragraphedeliste"/>
        <w:ind w:left="1843"/>
        <w:jc w:val="both"/>
        <w:rPr>
          <w:sz w:val="24"/>
          <w:szCs w:val="24"/>
        </w:rPr>
      </w:pPr>
      <w:r w:rsidRPr="00FF48CF">
        <w:rPr>
          <w:sz w:val="24"/>
          <w:szCs w:val="24"/>
        </w:rPr>
        <w:t xml:space="preserve">En 2024 l’inflation était de 1,3 % auquel il faut y rajouter 2,1% de reste d’inflation à couvrir de l’année 2023. </w:t>
      </w:r>
    </w:p>
    <w:p w14:paraId="2A8303CF" w14:textId="77777777" w:rsidR="00FF48CF" w:rsidRPr="00FF48CF" w:rsidRDefault="00FF48CF" w:rsidP="00FF48CF">
      <w:pPr>
        <w:pStyle w:val="Paragraphedeliste"/>
        <w:ind w:left="1843"/>
        <w:jc w:val="both"/>
        <w:rPr>
          <w:sz w:val="24"/>
          <w:szCs w:val="24"/>
        </w:rPr>
      </w:pPr>
      <w:r w:rsidRPr="00FF48CF">
        <w:rPr>
          <w:sz w:val="24"/>
          <w:szCs w:val="24"/>
        </w:rPr>
        <w:lastRenderedPageBreak/>
        <w:t>Vu l’augmentation de 2,4% en 2025 il reste donc 1% d’inflation à couvrir des années précédentes.</w:t>
      </w:r>
    </w:p>
    <w:p w14:paraId="7F35F43D" w14:textId="77777777" w:rsidR="00FF48CF" w:rsidRPr="00FF48CF" w:rsidRDefault="00FF48CF" w:rsidP="00FF48CF">
      <w:pPr>
        <w:pStyle w:val="Paragraphedeliste"/>
        <w:ind w:left="1843"/>
        <w:jc w:val="both"/>
        <w:rPr>
          <w:sz w:val="24"/>
          <w:szCs w:val="24"/>
        </w:rPr>
      </w:pPr>
      <w:r w:rsidRPr="00FF48CF">
        <w:rPr>
          <w:sz w:val="24"/>
          <w:szCs w:val="24"/>
        </w:rPr>
        <w:t>La différence pour être à jour sur l’inflation des 4 dernières années est de 1,9% hors carburant.</w:t>
      </w:r>
    </w:p>
    <w:p w14:paraId="53E7B268" w14:textId="77777777" w:rsidR="00FF48CF" w:rsidRPr="00FF48CF" w:rsidRDefault="00FF48CF" w:rsidP="00FF48CF">
      <w:pPr>
        <w:pStyle w:val="Paragraphedeliste"/>
        <w:ind w:left="1843"/>
        <w:jc w:val="both"/>
        <w:rPr>
          <w:sz w:val="24"/>
          <w:szCs w:val="24"/>
        </w:rPr>
      </w:pPr>
      <w:r w:rsidRPr="00FF48CF">
        <w:rPr>
          <w:sz w:val="24"/>
          <w:szCs w:val="24"/>
        </w:rPr>
        <w:t>Le but étant d’améliorer le train de vie de chaque salarié c’est pour cette raison que nous demandons une augmentation au-delà de l’inflation 2025 et de celles qui restaient à couvrir.</w:t>
      </w:r>
    </w:p>
    <w:p w14:paraId="7AB42F7F" w14:textId="77777777" w:rsidR="00FF48CF" w:rsidRPr="00FF48CF" w:rsidRDefault="00FF48CF" w:rsidP="00FF48CF">
      <w:pPr>
        <w:pStyle w:val="Paragraphedeliste"/>
        <w:ind w:left="1843"/>
        <w:jc w:val="both"/>
        <w:rPr>
          <w:sz w:val="24"/>
          <w:szCs w:val="24"/>
        </w:rPr>
      </w:pPr>
      <w:r w:rsidRPr="00FF48CF">
        <w:rPr>
          <w:sz w:val="24"/>
          <w:szCs w:val="24"/>
        </w:rPr>
        <w:t>Pour 2026 pas de prime de partage de la valeur.</w:t>
      </w:r>
    </w:p>
    <w:p w14:paraId="6D8F14AB" w14:textId="77777777" w:rsidR="00FF48CF" w:rsidRPr="00FF48CF" w:rsidRDefault="00FF48CF" w:rsidP="00FF48CF">
      <w:pPr>
        <w:pStyle w:val="Paragraphedeliste"/>
        <w:ind w:left="1843"/>
        <w:jc w:val="both"/>
        <w:rPr>
          <w:sz w:val="24"/>
          <w:szCs w:val="24"/>
        </w:rPr>
      </w:pPr>
      <w:r w:rsidRPr="00FF48CF">
        <w:rPr>
          <w:sz w:val="24"/>
          <w:szCs w:val="24"/>
        </w:rPr>
        <w:t>Nous restons toutefois ouverts à discussion sur cette prime à condition que cette dernière n’engendre pas une diminution de l’augmentation générale et qu’elle ne soit pas conditionnée aux salaires.</w:t>
      </w:r>
    </w:p>
    <w:p w14:paraId="174FF483" w14:textId="2518D5F0" w:rsidR="00486C91" w:rsidRDefault="00FF48CF" w:rsidP="00FF48CF">
      <w:pPr>
        <w:pStyle w:val="Paragraphedeliste"/>
        <w:ind w:left="1843"/>
        <w:jc w:val="both"/>
        <w:rPr>
          <w:sz w:val="24"/>
          <w:szCs w:val="24"/>
        </w:rPr>
      </w:pPr>
      <w:r w:rsidRPr="00FF48CF">
        <w:rPr>
          <w:sz w:val="24"/>
          <w:szCs w:val="24"/>
        </w:rPr>
        <w:t xml:space="preserve">Date d’effet de l’augmentation générale au 1er janvier 2026 avec effet rétroactif pour tous les salariés y compris les CDD sans notion d’ancienneté.    </w:t>
      </w:r>
    </w:p>
    <w:p w14:paraId="40B9E9AD" w14:textId="77777777" w:rsidR="00FF48CF" w:rsidRPr="00E81214" w:rsidRDefault="00FF48CF" w:rsidP="00FF48CF">
      <w:pPr>
        <w:pStyle w:val="Paragraphedeliste"/>
        <w:ind w:left="1843"/>
        <w:jc w:val="both"/>
        <w:rPr>
          <w:sz w:val="24"/>
          <w:szCs w:val="24"/>
        </w:rPr>
      </w:pPr>
    </w:p>
    <w:p w14:paraId="0B7A7C76" w14:textId="77777777" w:rsidR="00E81214" w:rsidRPr="00E81214" w:rsidRDefault="00E84215" w:rsidP="00AA500F">
      <w:pPr>
        <w:pStyle w:val="Paragraphedeliste"/>
        <w:numPr>
          <w:ilvl w:val="0"/>
          <w:numId w:val="4"/>
        </w:numPr>
        <w:tabs>
          <w:tab w:val="left" w:pos="1843"/>
        </w:tabs>
        <w:ind w:left="1134"/>
        <w:jc w:val="both"/>
        <w:rPr>
          <w:sz w:val="24"/>
        </w:rPr>
      </w:pPr>
      <w:r w:rsidRPr="00D47F23">
        <w:rPr>
          <w:b/>
          <w:sz w:val="24"/>
          <w:u w:val="single"/>
        </w:rPr>
        <w:t>CFE CGC</w:t>
      </w:r>
      <w:r>
        <w:rPr>
          <w:b/>
          <w:sz w:val="24"/>
          <w:u w:val="single"/>
        </w:rPr>
        <w:t xml:space="preserve"> : </w:t>
      </w:r>
    </w:p>
    <w:p w14:paraId="07979A0D" w14:textId="740EE4D0" w:rsidR="00E84215" w:rsidRDefault="00E84215" w:rsidP="00E81214">
      <w:pPr>
        <w:tabs>
          <w:tab w:val="left" w:pos="1843"/>
        </w:tabs>
        <w:ind w:left="1843"/>
        <w:contextualSpacing/>
        <w:jc w:val="both"/>
        <w:rPr>
          <w:sz w:val="24"/>
        </w:rPr>
      </w:pPr>
      <w:r w:rsidRPr="00E81214">
        <w:rPr>
          <w:sz w:val="24"/>
        </w:rPr>
        <w:t xml:space="preserve">Augmentation </w:t>
      </w:r>
      <w:r w:rsidR="00E81214">
        <w:rPr>
          <w:sz w:val="24"/>
        </w:rPr>
        <w:t>G</w:t>
      </w:r>
      <w:r w:rsidRPr="00E81214">
        <w:rPr>
          <w:sz w:val="24"/>
        </w:rPr>
        <w:t xml:space="preserve">énérale : </w:t>
      </w:r>
      <w:r w:rsidR="000F614C" w:rsidRPr="00E81214">
        <w:rPr>
          <w:sz w:val="24"/>
        </w:rPr>
        <w:t>+</w:t>
      </w:r>
      <w:r w:rsidR="00FF48CF">
        <w:rPr>
          <w:sz w:val="24"/>
        </w:rPr>
        <w:t>1.5</w:t>
      </w:r>
      <w:r w:rsidR="000F614C" w:rsidRPr="00E81214">
        <w:rPr>
          <w:sz w:val="24"/>
        </w:rPr>
        <w:t>%</w:t>
      </w:r>
      <w:r w:rsidRPr="00E81214">
        <w:rPr>
          <w:sz w:val="24"/>
        </w:rPr>
        <w:t xml:space="preserve"> pour tous les salariés</w:t>
      </w:r>
      <w:r w:rsidR="000D6329" w:rsidRPr="00E81214">
        <w:rPr>
          <w:sz w:val="24"/>
        </w:rPr>
        <w:t>,</w:t>
      </w:r>
      <w:r w:rsidR="001C542A" w:rsidRPr="00A76257">
        <w:t xml:space="preserve"> </w:t>
      </w:r>
      <w:r w:rsidR="001C542A" w:rsidRPr="00E81214">
        <w:rPr>
          <w:sz w:val="24"/>
        </w:rPr>
        <w:t>condition</w:t>
      </w:r>
      <w:r w:rsidR="000F614C" w:rsidRPr="00E81214">
        <w:rPr>
          <w:sz w:val="24"/>
        </w:rPr>
        <w:t>n</w:t>
      </w:r>
      <w:r w:rsidR="003C0C2A" w:rsidRPr="00E81214">
        <w:rPr>
          <w:sz w:val="24"/>
        </w:rPr>
        <w:t>ée</w:t>
      </w:r>
      <w:r w:rsidR="001C542A" w:rsidRPr="00E81214">
        <w:rPr>
          <w:sz w:val="24"/>
        </w:rPr>
        <w:t xml:space="preserve"> </w:t>
      </w:r>
      <w:r w:rsidR="003C0C2A" w:rsidRPr="00E81214">
        <w:rPr>
          <w:sz w:val="24"/>
        </w:rPr>
        <w:t>à l’</w:t>
      </w:r>
      <w:r w:rsidR="001C542A" w:rsidRPr="00E81214">
        <w:rPr>
          <w:sz w:val="24"/>
        </w:rPr>
        <w:t>ancienneté</w:t>
      </w:r>
      <w:r w:rsidR="00007BDB" w:rsidRPr="00E81214">
        <w:rPr>
          <w:sz w:val="24"/>
        </w:rPr>
        <w:t>.</w:t>
      </w:r>
    </w:p>
    <w:p w14:paraId="789FCE58" w14:textId="4A8442B6" w:rsidR="00E81214" w:rsidRPr="00E81214" w:rsidRDefault="00E81214" w:rsidP="00E81214">
      <w:pPr>
        <w:tabs>
          <w:tab w:val="left" w:pos="1843"/>
        </w:tabs>
        <w:ind w:left="1843"/>
        <w:contextualSpacing/>
        <w:jc w:val="both"/>
        <w:rPr>
          <w:sz w:val="24"/>
        </w:rPr>
      </w:pPr>
      <w:bookmarkStart w:id="0" w:name="_Hlk164153170"/>
      <w:r>
        <w:rPr>
          <w:sz w:val="24"/>
        </w:rPr>
        <w:t>Prime Partage de la valeur </w:t>
      </w:r>
      <w:bookmarkEnd w:id="0"/>
      <w:r>
        <w:rPr>
          <w:sz w:val="24"/>
        </w:rPr>
        <w:t>: montant à définir en Octobre 202</w:t>
      </w:r>
      <w:r w:rsidR="00FF48CF">
        <w:rPr>
          <w:sz w:val="24"/>
        </w:rPr>
        <w:t>6</w:t>
      </w:r>
      <w:r>
        <w:rPr>
          <w:sz w:val="24"/>
        </w:rPr>
        <w:t xml:space="preserve"> en fonction des </w:t>
      </w:r>
      <w:r w:rsidR="007D1564">
        <w:rPr>
          <w:sz w:val="24"/>
        </w:rPr>
        <w:t>résultats</w:t>
      </w:r>
      <w:r>
        <w:rPr>
          <w:sz w:val="24"/>
        </w:rPr>
        <w:t>.</w:t>
      </w:r>
    </w:p>
    <w:p w14:paraId="0C90A976" w14:textId="77777777" w:rsidR="00EF5F0E" w:rsidRDefault="00EF5F0E" w:rsidP="00EF5F0E">
      <w:pPr>
        <w:pStyle w:val="Paragraphedeliste"/>
        <w:tabs>
          <w:tab w:val="left" w:pos="1843"/>
        </w:tabs>
        <w:ind w:left="1080"/>
        <w:jc w:val="both"/>
        <w:rPr>
          <w:sz w:val="24"/>
        </w:rPr>
      </w:pPr>
    </w:p>
    <w:p w14:paraId="37D12EAB" w14:textId="77777777" w:rsidR="003C0C2A" w:rsidRPr="003C0C2A" w:rsidRDefault="00CA45EA" w:rsidP="00AA500F">
      <w:pPr>
        <w:pStyle w:val="Paragraphedeliste"/>
        <w:numPr>
          <w:ilvl w:val="0"/>
          <w:numId w:val="4"/>
        </w:numPr>
        <w:tabs>
          <w:tab w:val="left" w:pos="1843"/>
        </w:tabs>
        <w:ind w:left="1134"/>
        <w:jc w:val="both"/>
        <w:rPr>
          <w:sz w:val="24"/>
        </w:rPr>
      </w:pPr>
      <w:r>
        <w:rPr>
          <w:b/>
          <w:sz w:val="24"/>
          <w:u w:val="single"/>
        </w:rPr>
        <w:t>Direction :</w:t>
      </w:r>
    </w:p>
    <w:p w14:paraId="20BB65D6" w14:textId="3B56F52F" w:rsidR="00917416" w:rsidRPr="00146F26" w:rsidRDefault="00917416" w:rsidP="00146F26">
      <w:pPr>
        <w:tabs>
          <w:tab w:val="left" w:pos="1843"/>
        </w:tabs>
        <w:ind w:left="1483"/>
        <w:jc w:val="both"/>
        <w:rPr>
          <w:sz w:val="24"/>
        </w:rPr>
      </w:pPr>
      <w:r w:rsidRPr="00146F26">
        <w:rPr>
          <w:sz w:val="24"/>
        </w:rPr>
        <w:t>En réponse aux revendications de FO la Direction exprime son profond désaccord sur le raisonnement exprimé</w:t>
      </w:r>
      <w:r w:rsidR="00FF48CF" w:rsidRPr="00146F26">
        <w:rPr>
          <w:sz w:val="24"/>
        </w:rPr>
        <w:t xml:space="preserve"> qui est </w:t>
      </w:r>
      <w:r w:rsidR="00CD5363">
        <w:rPr>
          <w:sz w:val="24"/>
        </w:rPr>
        <w:t>FAUX</w:t>
      </w:r>
    </w:p>
    <w:p w14:paraId="0B489E3C" w14:textId="1208E072" w:rsidR="00917416" w:rsidRDefault="00917416" w:rsidP="00917416">
      <w:pPr>
        <w:pStyle w:val="Paragraphedeliste"/>
        <w:numPr>
          <w:ilvl w:val="1"/>
          <w:numId w:val="26"/>
        </w:numPr>
        <w:tabs>
          <w:tab w:val="left" w:pos="1843"/>
        </w:tabs>
        <w:ind w:left="2552"/>
        <w:jc w:val="both"/>
        <w:rPr>
          <w:sz w:val="24"/>
        </w:rPr>
      </w:pPr>
      <w:r>
        <w:rPr>
          <w:sz w:val="24"/>
        </w:rPr>
        <w:t>En 2023 l’inflation qui restait à couvrir de 3,1% a largement été couvert</w:t>
      </w:r>
      <w:r w:rsidR="00CD5363">
        <w:rPr>
          <w:sz w:val="24"/>
        </w:rPr>
        <w:t>e</w:t>
      </w:r>
      <w:r>
        <w:rPr>
          <w:sz w:val="24"/>
        </w:rPr>
        <w:t xml:space="preserve"> par la Prime de Partage de la valeur </w:t>
      </w:r>
      <w:r w:rsidR="00CD1B2F">
        <w:rPr>
          <w:sz w:val="24"/>
        </w:rPr>
        <w:t>équivalent</w:t>
      </w:r>
      <w:r w:rsidR="006C77BC">
        <w:rPr>
          <w:sz w:val="24"/>
        </w:rPr>
        <w:t xml:space="preserve"> </w:t>
      </w:r>
      <w:r w:rsidR="00CD1B2F">
        <w:rPr>
          <w:sz w:val="24"/>
        </w:rPr>
        <w:t xml:space="preserve">à </w:t>
      </w:r>
      <w:r w:rsidR="006C77BC">
        <w:rPr>
          <w:sz w:val="24"/>
        </w:rPr>
        <w:t>5,5%</w:t>
      </w:r>
      <w:r w:rsidR="00CD1B2F">
        <w:rPr>
          <w:sz w:val="24"/>
        </w:rPr>
        <w:t xml:space="preserve"> de d’Augmentation Générale. </w:t>
      </w:r>
      <w:r w:rsidR="00CD1B2F" w:rsidRPr="00CD5363">
        <w:rPr>
          <w:b/>
          <w:bCs/>
          <w:sz w:val="24"/>
          <w:highlight w:val="yellow"/>
        </w:rPr>
        <w:t>Cette Prime a permis de verser 2,4% de plus que la demande FO de 2023</w:t>
      </w:r>
      <w:r w:rsidR="00CD1B2F">
        <w:rPr>
          <w:sz w:val="24"/>
        </w:rPr>
        <w:t xml:space="preserve">. </w:t>
      </w:r>
    </w:p>
    <w:p w14:paraId="5B370A30" w14:textId="365E11E4" w:rsidR="00B3525E" w:rsidRDefault="00CD1B2F" w:rsidP="00917416">
      <w:pPr>
        <w:pStyle w:val="Paragraphedeliste"/>
        <w:numPr>
          <w:ilvl w:val="1"/>
          <w:numId w:val="26"/>
        </w:numPr>
        <w:tabs>
          <w:tab w:val="left" w:pos="1843"/>
        </w:tabs>
        <w:ind w:left="2552"/>
        <w:jc w:val="both"/>
        <w:rPr>
          <w:sz w:val="24"/>
        </w:rPr>
      </w:pPr>
      <w:r>
        <w:rPr>
          <w:sz w:val="24"/>
        </w:rPr>
        <w:t>En 2024</w:t>
      </w:r>
      <w:r w:rsidR="00B3525E">
        <w:rPr>
          <w:sz w:val="24"/>
        </w:rPr>
        <w:t>,</w:t>
      </w:r>
      <w:r w:rsidR="00FF48CF">
        <w:rPr>
          <w:sz w:val="24"/>
        </w:rPr>
        <w:t xml:space="preserve"> admettons qu’il reste 3.1% à couvrir, (ce qui est complètement faux car la PPV a permis de couvrir 5.5%)</w:t>
      </w:r>
    </w:p>
    <w:p w14:paraId="080C8BEA" w14:textId="3A10A195" w:rsidR="009904F2" w:rsidRDefault="00CD5363" w:rsidP="00B3525E">
      <w:pPr>
        <w:pStyle w:val="Paragraphedeliste"/>
        <w:numPr>
          <w:ilvl w:val="2"/>
          <w:numId w:val="26"/>
        </w:numPr>
        <w:tabs>
          <w:tab w:val="left" w:pos="1843"/>
        </w:tabs>
        <w:ind w:left="3119"/>
        <w:jc w:val="both"/>
        <w:rPr>
          <w:sz w:val="24"/>
        </w:rPr>
      </w:pPr>
      <w:r w:rsidRPr="009904F2">
        <w:rPr>
          <w:sz w:val="24"/>
          <w:u w:val="single"/>
        </w:rPr>
        <w:t>L’entreprise</w:t>
      </w:r>
      <w:r w:rsidR="00CB40C5" w:rsidRPr="009904F2">
        <w:rPr>
          <w:sz w:val="24"/>
          <w:u w:val="single"/>
        </w:rPr>
        <w:t xml:space="preserve"> a pris en charge </w:t>
      </w:r>
      <w:r w:rsidR="00CB40C5" w:rsidRPr="00CD5363">
        <w:rPr>
          <w:b/>
          <w:bCs/>
          <w:sz w:val="24"/>
          <w:u w:val="single"/>
        </w:rPr>
        <w:t>75% de la mutuelle</w:t>
      </w:r>
      <w:r w:rsidR="00CB40C5">
        <w:rPr>
          <w:sz w:val="24"/>
        </w:rPr>
        <w:t>.</w:t>
      </w:r>
      <w:r w:rsidR="009904F2">
        <w:rPr>
          <w:sz w:val="24"/>
        </w:rPr>
        <w:t> Soit une augmentation nette du pouvoir d’achat  :</w:t>
      </w:r>
    </w:p>
    <w:p w14:paraId="56684FB4" w14:textId="2B13AA5F" w:rsidR="009904F2" w:rsidRDefault="00CD5363" w:rsidP="009904F2">
      <w:pPr>
        <w:pStyle w:val="Paragraphedeliste"/>
        <w:numPr>
          <w:ilvl w:val="3"/>
          <w:numId w:val="26"/>
        </w:numPr>
        <w:tabs>
          <w:tab w:val="left" w:pos="1843"/>
        </w:tabs>
        <w:ind w:left="3969"/>
        <w:jc w:val="both"/>
        <w:rPr>
          <w:sz w:val="24"/>
        </w:rPr>
      </w:pPr>
      <w:r>
        <w:rPr>
          <w:sz w:val="24"/>
        </w:rPr>
        <w:t>+</w:t>
      </w:r>
      <w:r w:rsidR="009904F2">
        <w:rPr>
          <w:sz w:val="24"/>
        </w:rPr>
        <w:t>1.93% pour les ouvriers.</w:t>
      </w:r>
    </w:p>
    <w:p w14:paraId="41F5D7CF" w14:textId="2C7BBECD" w:rsidR="009904F2" w:rsidRDefault="00CD5363" w:rsidP="009904F2">
      <w:pPr>
        <w:pStyle w:val="Paragraphedeliste"/>
        <w:numPr>
          <w:ilvl w:val="3"/>
          <w:numId w:val="26"/>
        </w:numPr>
        <w:tabs>
          <w:tab w:val="left" w:pos="1843"/>
        </w:tabs>
        <w:ind w:left="3969"/>
        <w:jc w:val="both"/>
        <w:rPr>
          <w:sz w:val="24"/>
        </w:rPr>
      </w:pPr>
      <w:r>
        <w:rPr>
          <w:sz w:val="24"/>
        </w:rPr>
        <w:t>+</w:t>
      </w:r>
      <w:r w:rsidR="009904F2">
        <w:rPr>
          <w:sz w:val="24"/>
        </w:rPr>
        <w:t>1.59% pour les ETAM</w:t>
      </w:r>
    </w:p>
    <w:p w14:paraId="5A5927E4" w14:textId="22539278" w:rsidR="009904F2" w:rsidRDefault="00CD5363" w:rsidP="009904F2">
      <w:pPr>
        <w:pStyle w:val="Paragraphedeliste"/>
        <w:numPr>
          <w:ilvl w:val="3"/>
          <w:numId w:val="26"/>
        </w:numPr>
        <w:tabs>
          <w:tab w:val="left" w:pos="1843"/>
        </w:tabs>
        <w:ind w:left="3969"/>
        <w:jc w:val="both"/>
        <w:rPr>
          <w:sz w:val="24"/>
        </w:rPr>
      </w:pPr>
      <w:r>
        <w:rPr>
          <w:sz w:val="24"/>
        </w:rPr>
        <w:t>+</w:t>
      </w:r>
      <w:r w:rsidR="009904F2">
        <w:rPr>
          <w:sz w:val="24"/>
        </w:rPr>
        <w:t>1.02% pour les cadres</w:t>
      </w:r>
    </w:p>
    <w:p w14:paraId="1145A967" w14:textId="75DD1919" w:rsidR="009904F2" w:rsidRDefault="009904F2" w:rsidP="009904F2">
      <w:pPr>
        <w:pStyle w:val="Paragraphedeliste"/>
        <w:numPr>
          <w:ilvl w:val="2"/>
          <w:numId w:val="26"/>
        </w:numPr>
        <w:tabs>
          <w:tab w:val="left" w:pos="1843"/>
        </w:tabs>
        <w:ind w:left="3119"/>
        <w:jc w:val="both"/>
        <w:rPr>
          <w:sz w:val="24"/>
        </w:rPr>
      </w:pPr>
      <w:r>
        <w:rPr>
          <w:sz w:val="24"/>
        </w:rPr>
        <w:t>l’Augmentation Générale a</w:t>
      </w:r>
      <w:r w:rsidR="00CD5363">
        <w:rPr>
          <w:sz w:val="24"/>
        </w:rPr>
        <w:t>yant</w:t>
      </w:r>
      <w:r>
        <w:rPr>
          <w:sz w:val="24"/>
        </w:rPr>
        <w:t xml:space="preserve"> été de </w:t>
      </w:r>
      <w:r w:rsidRPr="009904F2">
        <w:rPr>
          <w:b/>
          <w:bCs/>
          <w:sz w:val="24"/>
        </w:rPr>
        <w:t>1%</w:t>
      </w:r>
      <w:r>
        <w:rPr>
          <w:sz w:val="24"/>
        </w:rPr>
        <w:t>, cumulée à la prise en charge de 75% de la mutuelle l’impact sur le pouvoir d’achat est donc :</w:t>
      </w:r>
    </w:p>
    <w:p w14:paraId="6C3653C4" w14:textId="1D05179B" w:rsidR="009904F2" w:rsidRDefault="009904F2" w:rsidP="009904F2">
      <w:pPr>
        <w:pStyle w:val="Paragraphedeliste"/>
        <w:numPr>
          <w:ilvl w:val="3"/>
          <w:numId w:val="26"/>
        </w:numPr>
        <w:tabs>
          <w:tab w:val="left" w:pos="1843"/>
        </w:tabs>
        <w:ind w:left="3969"/>
        <w:jc w:val="both"/>
        <w:rPr>
          <w:sz w:val="24"/>
        </w:rPr>
      </w:pPr>
      <w:r w:rsidRPr="009904F2">
        <w:rPr>
          <w:sz w:val="24"/>
        </w:rPr>
        <w:t>2.93%</w:t>
      </w:r>
      <w:r>
        <w:rPr>
          <w:sz w:val="24"/>
        </w:rPr>
        <w:t xml:space="preserve"> pour les ouvriers.</w:t>
      </w:r>
    </w:p>
    <w:p w14:paraId="7B38814F" w14:textId="04D82539" w:rsidR="009904F2" w:rsidRDefault="009904F2" w:rsidP="009904F2">
      <w:pPr>
        <w:pStyle w:val="Paragraphedeliste"/>
        <w:numPr>
          <w:ilvl w:val="3"/>
          <w:numId w:val="26"/>
        </w:numPr>
        <w:tabs>
          <w:tab w:val="left" w:pos="1843"/>
        </w:tabs>
        <w:ind w:left="3969"/>
        <w:jc w:val="both"/>
        <w:rPr>
          <w:sz w:val="24"/>
        </w:rPr>
      </w:pPr>
      <w:r w:rsidRPr="009904F2">
        <w:rPr>
          <w:sz w:val="24"/>
        </w:rPr>
        <w:lastRenderedPageBreak/>
        <w:t>2.59%</w:t>
      </w:r>
      <w:r>
        <w:rPr>
          <w:sz w:val="24"/>
        </w:rPr>
        <w:t xml:space="preserve"> pour les ETAM</w:t>
      </w:r>
    </w:p>
    <w:p w14:paraId="41C59E53" w14:textId="165E603B" w:rsidR="009904F2" w:rsidRDefault="009904F2" w:rsidP="009904F2">
      <w:pPr>
        <w:pStyle w:val="Paragraphedeliste"/>
        <w:numPr>
          <w:ilvl w:val="3"/>
          <w:numId w:val="26"/>
        </w:numPr>
        <w:tabs>
          <w:tab w:val="left" w:pos="1843"/>
        </w:tabs>
        <w:ind w:left="3969"/>
        <w:jc w:val="both"/>
        <w:rPr>
          <w:sz w:val="24"/>
        </w:rPr>
      </w:pPr>
      <w:r w:rsidRPr="009904F2">
        <w:rPr>
          <w:sz w:val="24"/>
        </w:rPr>
        <w:t>2.02%</w:t>
      </w:r>
      <w:r>
        <w:rPr>
          <w:sz w:val="24"/>
        </w:rPr>
        <w:t xml:space="preserve"> pour les cadres</w:t>
      </w:r>
    </w:p>
    <w:p w14:paraId="3690E65D" w14:textId="23A1A058" w:rsidR="009904F2" w:rsidRDefault="009933CC" w:rsidP="009904F2">
      <w:pPr>
        <w:pStyle w:val="Paragraphedeliste"/>
        <w:numPr>
          <w:ilvl w:val="2"/>
          <w:numId w:val="26"/>
        </w:numPr>
        <w:tabs>
          <w:tab w:val="left" w:pos="1843"/>
        </w:tabs>
        <w:ind w:left="3119"/>
        <w:jc w:val="both"/>
        <w:rPr>
          <w:sz w:val="24"/>
        </w:rPr>
      </w:pPr>
      <w:r>
        <w:rPr>
          <w:sz w:val="24"/>
        </w:rPr>
        <w:t>Donc le reste à couvrir réel est de :</w:t>
      </w:r>
    </w:p>
    <w:p w14:paraId="68E2A4A4" w14:textId="7CA87AF5" w:rsidR="009933CC" w:rsidRDefault="009933CC" w:rsidP="009933CC">
      <w:pPr>
        <w:pStyle w:val="Paragraphedeliste"/>
        <w:numPr>
          <w:ilvl w:val="3"/>
          <w:numId w:val="26"/>
        </w:numPr>
        <w:tabs>
          <w:tab w:val="left" w:pos="1843"/>
        </w:tabs>
        <w:ind w:left="3969"/>
        <w:jc w:val="both"/>
        <w:rPr>
          <w:sz w:val="24"/>
        </w:rPr>
      </w:pPr>
      <w:r>
        <w:rPr>
          <w:sz w:val="24"/>
        </w:rPr>
        <w:t xml:space="preserve">3.1% - </w:t>
      </w:r>
      <w:r w:rsidRPr="009904F2">
        <w:rPr>
          <w:sz w:val="24"/>
        </w:rPr>
        <w:t>2.93%</w:t>
      </w:r>
      <w:r>
        <w:rPr>
          <w:sz w:val="24"/>
        </w:rPr>
        <w:t xml:space="preserve"> = </w:t>
      </w:r>
      <w:r w:rsidRPr="009933CC">
        <w:rPr>
          <w:b/>
          <w:bCs/>
          <w:sz w:val="24"/>
        </w:rPr>
        <w:t>0.17% Ouvrier</w:t>
      </w:r>
    </w:p>
    <w:p w14:paraId="673C7ACF" w14:textId="3D175507" w:rsidR="009933CC" w:rsidRDefault="009933CC" w:rsidP="009933CC">
      <w:pPr>
        <w:pStyle w:val="Paragraphedeliste"/>
        <w:numPr>
          <w:ilvl w:val="3"/>
          <w:numId w:val="26"/>
        </w:numPr>
        <w:tabs>
          <w:tab w:val="left" w:pos="1843"/>
        </w:tabs>
        <w:ind w:left="3969"/>
        <w:jc w:val="both"/>
        <w:rPr>
          <w:sz w:val="24"/>
        </w:rPr>
      </w:pPr>
      <w:r>
        <w:rPr>
          <w:sz w:val="24"/>
        </w:rPr>
        <w:t xml:space="preserve">3.1% - 2.59% = </w:t>
      </w:r>
      <w:r w:rsidRPr="009933CC">
        <w:rPr>
          <w:b/>
          <w:bCs/>
          <w:sz w:val="24"/>
        </w:rPr>
        <w:t>0.51% ETAM</w:t>
      </w:r>
    </w:p>
    <w:p w14:paraId="12AE3025" w14:textId="435D0952" w:rsidR="009933CC" w:rsidRDefault="009933CC" w:rsidP="009933CC">
      <w:pPr>
        <w:pStyle w:val="Paragraphedeliste"/>
        <w:numPr>
          <w:ilvl w:val="3"/>
          <w:numId w:val="26"/>
        </w:numPr>
        <w:tabs>
          <w:tab w:val="left" w:pos="1843"/>
        </w:tabs>
        <w:ind w:left="3969"/>
        <w:jc w:val="both"/>
        <w:rPr>
          <w:sz w:val="24"/>
        </w:rPr>
      </w:pPr>
      <w:r>
        <w:rPr>
          <w:sz w:val="24"/>
        </w:rPr>
        <w:t xml:space="preserve">3.1% - 2.02% = </w:t>
      </w:r>
      <w:r w:rsidRPr="009933CC">
        <w:rPr>
          <w:b/>
          <w:bCs/>
          <w:sz w:val="24"/>
        </w:rPr>
        <w:t>1.49% Cadre</w:t>
      </w:r>
    </w:p>
    <w:p w14:paraId="23EF520F" w14:textId="4642AD1E" w:rsidR="009933CC" w:rsidRDefault="009933CC" w:rsidP="000947E4">
      <w:pPr>
        <w:pStyle w:val="Paragraphedeliste"/>
        <w:numPr>
          <w:ilvl w:val="1"/>
          <w:numId w:val="26"/>
        </w:numPr>
        <w:tabs>
          <w:tab w:val="left" w:pos="1843"/>
        </w:tabs>
        <w:spacing w:after="0" w:line="240" w:lineRule="auto"/>
        <w:ind w:left="2552"/>
        <w:jc w:val="both"/>
        <w:rPr>
          <w:sz w:val="24"/>
        </w:rPr>
      </w:pPr>
      <w:r>
        <w:rPr>
          <w:sz w:val="24"/>
        </w:rPr>
        <w:t xml:space="preserve">En 2025 l’Augmentation Générale a été </w:t>
      </w:r>
      <w:r w:rsidRPr="009933CC">
        <w:rPr>
          <w:b/>
          <w:bCs/>
          <w:sz w:val="24"/>
        </w:rPr>
        <w:t>2.4%</w:t>
      </w:r>
      <w:r>
        <w:rPr>
          <w:sz w:val="24"/>
        </w:rPr>
        <w:t xml:space="preserve"> avec le </w:t>
      </w:r>
      <w:r w:rsidRPr="000947E4">
        <w:rPr>
          <w:b/>
          <w:bCs/>
          <w:sz w:val="24"/>
        </w:rPr>
        <w:t>maintien de la participation à la mutuelle de 75%</w:t>
      </w:r>
      <w:r>
        <w:rPr>
          <w:sz w:val="24"/>
        </w:rPr>
        <w:t xml:space="preserve"> alors que l’inflation </w:t>
      </w:r>
      <w:r w:rsidR="000947E4">
        <w:rPr>
          <w:sz w:val="24"/>
        </w:rPr>
        <w:t xml:space="preserve">2024  </w:t>
      </w:r>
      <w:r>
        <w:rPr>
          <w:sz w:val="24"/>
        </w:rPr>
        <w:t xml:space="preserve">était de </w:t>
      </w:r>
      <w:r w:rsidRPr="009933CC">
        <w:rPr>
          <w:b/>
          <w:bCs/>
          <w:sz w:val="24"/>
        </w:rPr>
        <w:t>1.3%</w:t>
      </w:r>
      <w:r>
        <w:rPr>
          <w:sz w:val="24"/>
        </w:rPr>
        <w:t xml:space="preserve"> </w:t>
      </w:r>
    </w:p>
    <w:p w14:paraId="0E0AFA51" w14:textId="31681F40" w:rsidR="000947E4" w:rsidRPr="000947E4" w:rsidRDefault="000947E4" w:rsidP="000947E4">
      <w:pPr>
        <w:tabs>
          <w:tab w:val="left" w:pos="1843"/>
        </w:tabs>
        <w:spacing w:after="0" w:line="240" w:lineRule="auto"/>
        <w:ind w:left="2552"/>
        <w:contextualSpacing/>
        <w:jc w:val="both"/>
        <w:rPr>
          <w:b/>
          <w:bCs/>
          <w:sz w:val="24"/>
        </w:rPr>
      </w:pPr>
      <w:r w:rsidRPr="00146F26">
        <w:rPr>
          <w:b/>
          <w:bCs/>
          <w:sz w:val="24"/>
        </w:rPr>
        <w:t>Augmentation du Pouvoir d’Achat :</w:t>
      </w:r>
      <w:r w:rsidRPr="000947E4">
        <w:rPr>
          <w:b/>
          <w:bCs/>
          <w:sz w:val="24"/>
        </w:rPr>
        <w:t xml:space="preserve"> </w:t>
      </w:r>
    </w:p>
    <w:p w14:paraId="1F82BAD4" w14:textId="73614C89" w:rsidR="009933CC" w:rsidRPr="000947E4" w:rsidRDefault="000947E4" w:rsidP="000947E4">
      <w:pPr>
        <w:pStyle w:val="Paragraphedeliste"/>
        <w:numPr>
          <w:ilvl w:val="2"/>
          <w:numId w:val="26"/>
        </w:numPr>
        <w:tabs>
          <w:tab w:val="left" w:pos="1843"/>
        </w:tabs>
        <w:spacing w:after="0" w:line="240" w:lineRule="auto"/>
        <w:ind w:left="3261"/>
        <w:jc w:val="both"/>
        <w:rPr>
          <w:sz w:val="24"/>
        </w:rPr>
      </w:pPr>
      <w:r w:rsidRPr="000947E4">
        <w:rPr>
          <w:b/>
          <w:bCs/>
          <w:sz w:val="24"/>
        </w:rPr>
        <w:t>Ouvrier</w:t>
      </w:r>
      <w:r>
        <w:rPr>
          <w:sz w:val="24"/>
        </w:rPr>
        <w:t xml:space="preserve"> : +2.4% - 0.17% -1.3% = </w:t>
      </w:r>
      <w:r w:rsidRPr="000947E4">
        <w:rPr>
          <w:b/>
          <w:bCs/>
          <w:sz w:val="24"/>
        </w:rPr>
        <w:t>0.93%</w:t>
      </w:r>
      <w:r>
        <w:rPr>
          <w:b/>
          <w:bCs/>
          <w:sz w:val="24"/>
        </w:rPr>
        <w:t xml:space="preserve"> au-delà de  l’inflation </w:t>
      </w:r>
    </w:p>
    <w:p w14:paraId="3A61BB68" w14:textId="7BE6B88A" w:rsidR="000947E4" w:rsidRPr="000947E4" w:rsidRDefault="000947E4" w:rsidP="000947E4">
      <w:pPr>
        <w:pStyle w:val="Paragraphedeliste"/>
        <w:numPr>
          <w:ilvl w:val="2"/>
          <w:numId w:val="26"/>
        </w:numPr>
        <w:tabs>
          <w:tab w:val="left" w:pos="1843"/>
        </w:tabs>
        <w:spacing w:after="0" w:line="240" w:lineRule="auto"/>
        <w:ind w:left="3261"/>
        <w:jc w:val="both"/>
        <w:rPr>
          <w:sz w:val="24"/>
        </w:rPr>
      </w:pPr>
      <w:r w:rsidRPr="000947E4">
        <w:rPr>
          <w:b/>
          <w:bCs/>
          <w:sz w:val="24"/>
        </w:rPr>
        <w:t>ETAM</w:t>
      </w:r>
      <w:r>
        <w:rPr>
          <w:sz w:val="24"/>
        </w:rPr>
        <w:t xml:space="preserve"> : +2.4% - 0.51% -1.3% = </w:t>
      </w:r>
      <w:r w:rsidRPr="000947E4">
        <w:rPr>
          <w:b/>
          <w:bCs/>
          <w:sz w:val="24"/>
        </w:rPr>
        <w:t>0.</w:t>
      </w:r>
      <w:r>
        <w:rPr>
          <w:b/>
          <w:bCs/>
          <w:sz w:val="24"/>
        </w:rPr>
        <w:t>59</w:t>
      </w:r>
      <w:r w:rsidRPr="000947E4">
        <w:rPr>
          <w:b/>
          <w:bCs/>
          <w:sz w:val="24"/>
        </w:rPr>
        <w:t>%</w:t>
      </w:r>
      <w:r>
        <w:rPr>
          <w:b/>
          <w:bCs/>
          <w:sz w:val="24"/>
        </w:rPr>
        <w:t xml:space="preserve"> au-delà de  l’inflation </w:t>
      </w:r>
    </w:p>
    <w:p w14:paraId="5A063B8F" w14:textId="405A310B" w:rsidR="000947E4" w:rsidRPr="000947E4" w:rsidRDefault="000947E4" w:rsidP="000947E4">
      <w:pPr>
        <w:pStyle w:val="Paragraphedeliste"/>
        <w:numPr>
          <w:ilvl w:val="2"/>
          <w:numId w:val="26"/>
        </w:numPr>
        <w:tabs>
          <w:tab w:val="left" w:pos="1843"/>
        </w:tabs>
        <w:spacing w:after="0" w:line="240" w:lineRule="auto"/>
        <w:ind w:left="3261"/>
        <w:jc w:val="both"/>
        <w:rPr>
          <w:sz w:val="24"/>
        </w:rPr>
      </w:pPr>
      <w:r>
        <w:rPr>
          <w:b/>
          <w:bCs/>
          <w:sz w:val="24"/>
        </w:rPr>
        <w:t xml:space="preserve">CADRE : </w:t>
      </w:r>
      <w:r>
        <w:rPr>
          <w:sz w:val="24"/>
        </w:rPr>
        <w:t xml:space="preserve">+2.4% - 1.49% -1.3% = </w:t>
      </w:r>
      <w:r w:rsidRPr="000947E4">
        <w:rPr>
          <w:b/>
          <w:bCs/>
          <w:sz w:val="24"/>
        </w:rPr>
        <w:t>0.</w:t>
      </w:r>
      <w:r>
        <w:rPr>
          <w:b/>
          <w:bCs/>
          <w:sz w:val="24"/>
        </w:rPr>
        <w:t>39</w:t>
      </w:r>
      <w:r w:rsidRPr="000947E4">
        <w:rPr>
          <w:b/>
          <w:bCs/>
          <w:sz w:val="24"/>
        </w:rPr>
        <w:t>%</w:t>
      </w:r>
      <w:r>
        <w:rPr>
          <w:b/>
          <w:bCs/>
          <w:sz w:val="24"/>
        </w:rPr>
        <w:t xml:space="preserve"> au-delà de  l’inflation</w:t>
      </w:r>
    </w:p>
    <w:p w14:paraId="1A69D2D8" w14:textId="77777777" w:rsidR="000947E4" w:rsidRDefault="000947E4" w:rsidP="000947E4">
      <w:pPr>
        <w:tabs>
          <w:tab w:val="left" w:pos="1843"/>
        </w:tabs>
        <w:ind w:left="2552"/>
        <w:jc w:val="both"/>
        <w:rPr>
          <w:sz w:val="24"/>
        </w:rPr>
      </w:pPr>
    </w:p>
    <w:p w14:paraId="3E1ED933" w14:textId="459CB909" w:rsidR="000947E4" w:rsidRDefault="000947E4" w:rsidP="000947E4">
      <w:pPr>
        <w:tabs>
          <w:tab w:val="left" w:pos="1843"/>
        </w:tabs>
        <w:ind w:left="2552"/>
        <w:jc w:val="both"/>
        <w:rPr>
          <w:sz w:val="24"/>
        </w:rPr>
      </w:pPr>
      <w:r>
        <w:rPr>
          <w:sz w:val="24"/>
        </w:rPr>
        <w:t xml:space="preserve">L’inflation 2025 a été de 0.9% (source INSEE), donc </w:t>
      </w:r>
      <w:r w:rsidR="00146F26" w:rsidRPr="00146F26">
        <w:rPr>
          <w:b/>
          <w:bCs/>
          <w:sz w:val="24"/>
          <w:highlight w:val="yellow"/>
        </w:rPr>
        <w:t>le reste à couvrir pour compenser le pouvoir d’achat n’est pas de 1.9% comme le prétend FO mais</w:t>
      </w:r>
      <w:r w:rsidR="00146F26">
        <w:rPr>
          <w:sz w:val="24"/>
        </w:rPr>
        <w:t> :</w:t>
      </w:r>
    </w:p>
    <w:p w14:paraId="2AB3F768" w14:textId="452E57B1" w:rsidR="00146F26" w:rsidRPr="000947E4" w:rsidRDefault="00146F26" w:rsidP="00146F26">
      <w:pPr>
        <w:pStyle w:val="Paragraphedeliste"/>
        <w:numPr>
          <w:ilvl w:val="2"/>
          <w:numId w:val="26"/>
        </w:numPr>
        <w:tabs>
          <w:tab w:val="left" w:pos="1843"/>
        </w:tabs>
        <w:spacing w:after="0" w:line="240" w:lineRule="auto"/>
        <w:ind w:left="3261"/>
        <w:jc w:val="both"/>
        <w:rPr>
          <w:sz w:val="24"/>
        </w:rPr>
      </w:pPr>
      <w:r w:rsidRPr="000947E4">
        <w:rPr>
          <w:b/>
          <w:bCs/>
          <w:sz w:val="24"/>
        </w:rPr>
        <w:t>Ouvrier</w:t>
      </w:r>
      <w:r>
        <w:rPr>
          <w:sz w:val="24"/>
        </w:rPr>
        <w:t xml:space="preserve"> : </w:t>
      </w:r>
      <w:r w:rsidRPr="00146F26">
        <w:rPr>
          <w:sz w:val="24"/>
        </w:rPr>
        <w:t xml:space="preserve">0.93% </w:t>
      </w:r>
      <w:r>
        <w:rPr>
          <w:sz w:val="24"/>
        </w:rPr>
        <w:t xml:space="preserve">- 0.9% = </w:t>
      </w:r>
      <w:r w:rsidRPr="00146F26">
        <w:rPr>
          <w:b/>
          <w:bCs/>
          <w:color w:val="00B050"/>
          <w:sz w:val="24"/>
        </w:rPr>
        <w:t>+ 0.03%</w:t>
      </w:r>
      <w:r>
        <w:rPr>
          <w:sz w:val="24"/>
        </w:rPr>
        <w:t xml:space="preserve"> inflation déjà compensée.</w:t>
      </w:r>
      <w:r>
        <w:rPr>
          <w:b/>
          <w:bCs/>
          <w:sz w:val="24"/>
        </w:rPr>
        <w:t xml:space="preserve"> </w:t>
      </w:r>
    </w:p>
    <w:p w14:paraId="552721DA" w14:textId="4EEA066E" w:rsidR="00146F26" w:rsidRPr="000947E4" w:rsidRDefault="00146F26" w:rsidP="00146F26">
      <w:pPr>
        <w:pStyle w:val="Paragraphedeliste"/>
        <w:numPr>
          <w:ilvl w:val="2"/>
          <w:numId w:val="26"/>
        </w:numPr>
        <w:tabs>
          <w:tab w:val="left" w:pos="1843"/>
        </w:tabs>
        <w:spacing w:after="0" w:line="240" w:lineRule="auto"/>
        <w:ind w:left="3261"/>
        <w:jc w:val="both"/>
        <w:rPr>
          <w:sz w:val="24"/>
        </w:rPr>
      </w:pPr>
      <w:r w:rsidRPr="000947E4">
        <w:rPr>
          <w:b/>
          <w:bCs/>
          <w:sz w:val="24"/>
        </w:rPr>
        <w:t>ETAM</w:t>
      </w:r>
      <w:r>
        <w:rPr>
          <w:sz w:val="24"/>
        </w:rPr>
        <w:t xml:space="preserve"> : </w:t>
      </w:r>
      <w:r w:rsidRPr="00146F26">
        <w:rPr>
          <w:sz w:val="24"/>
        </w:rPr>
        <w:t xml:space="preserve">0.59% </w:t>
      </w:r>
      <w:r>
        <w:rPr>
          <w:sz w:val="24"/>
        </w:rPr>
        <w:t xml:space="preserve">- 0.9% = </w:t>
      </w:r>
      <w:r w:rsidRPr="00146F26">
        <w:rPr>
          <w:b/>
          <w:bCs/>
          <w:color w:val="EE0000"/>
          <w:sz w:val="24"/>
        </w:rPr>
        <w:t>- 0.31%</w:t>
      </w:r>
      <w:r w:rsidRPr="00146F26">
        <w:rPr>
          <w:color w:val="EE0000"/>
          <w:sz w:val="24"/>
        </w:rPr>
        <w:t xml:space="preserve"> </w:t>
      </w:r>
      <w:r>
        <w:rPr>
          <w:sz w:val="24"/>
        </w:rPr>
        <w:t>à compenser</w:t>
      </w:r>
      <w:r>
        <w:rPr>
          <w:b/>
          <w:bCs/>
          <w:sz w:val="24"/>
        </w:rPr>
        <w:t xml:space="preserve"> </w:t>
      </w:r>
    </w:p>
    <w:p w14:paraId="594A9690" w14:textId="14032A41" w:rsidR="00146F26" w:rsidRPr="000947E4" w:rsidRDefault="00146F26" w:rsidP="00146F26">
      <w:pPr>
        <w:pStyle w:val="Paragraphedeliste"/>
        <w:numPr>
          <w:ilvl w:val="2"/>
          <w:numId w:val="26"/>
        </w:numPr>
        <w:tabs>
          <w:tab w:val="left" w:pos="1843"/>
        </w:tabs>
        <w:spacing w:after="0" w:line="240" w:lineRule="auto"/>
        <w:ind w:left="3261"/>
        <w:jc w:val="both"/>
        <w:rPr>
          <w:sz w:val="24"/>
        </w:rPr>
      </w:pPr>
      <w:r>
        <w:rPr>
          <w:b/>
          <w:bCs/>
          <w:sz w:val="24"/>
        </w:rPr>
        <w:t xml:space="preserve">CADRE : </w:t>
      </w:r>
      <w:r w:rsidRPr="00146F26">
        <w:rPr>
          <w:sz w:val="24"/>
        </w:rPr>
        <w:t>0.39%</w:t>
      </w:r>
      <w:r>
        <w:rPr>
          <w:sz w:val="24"/>
        </w:rPr>
        <w:t xml:space="preserve"> - 0.9% = </w:t>
      </w:r>
      <w:r w:rsidRPr="00146F26">
        <w:rPr>
          <w:b/>
          <w:bCs/>
          <w:color w:val="EE0000"/>
          <w:sz w:val="24"/>
        </w:rPr>
        <w:t>- 0.</w:t>
      </w:r>
      <w:r>
        <w:rPr>
          <w:b/>
          <w:bCs/>
          <w:color w:val="EE0000"/>
          <w:sz w:val="24"/>
        </w:rPr>
        <w:t>5</w:t>
      </w:r>
      <w:r w:rsidRPr="00146F26">
        <w:rPr>
          <w:b/>
          <w:bCs/>
          <w:color w:val="EE0000"/>
          <w:sz w:val="24"/>
        </w:rPr>
        <w:t>1%</w:t>
      </w:r>
      <w:r w:rsidRPr="00146F26">
        <w:rPr>
          <w:color w:val="EE0000"/>
          <w:sz w:val="24"/>
        </w:rPr>
        <w:t xml:space="preserve"> </w:t>
      </w:r>
      <w:r w:rsidRPr="00146F26">
        <w:rPr>
          <w:sz w:val="24"/>
        </w:rPr>
        <w:t xml:space="preserve"> </w:t>
      </w:r>
      <w:r>
        <w:rPr>
          <w:sz w:val="24"/>
        </w:rPr>
        <w:t>à compenser</w:t>
      </w:r>
    </w:p>
    <w:p w14:paraId="2596F14E" w14:textId="77777777" w:rsidR="00146F26" w:rsidRDefault="00146F26" w:rsidP="00146F26">
      <w:pPr>
        <w:tabs>
          <w:tab w:val="left" w:pos="1843"/>
        </w:tabs>
        <w:ind w:left="1560"/>
        <w:jc w:val="both"/>
        <w:rPr>
          <w:sz w:val="24"/>
        </w:rPr>
      </w:pPr>
    </w:p>
    <w:p w14:paraId="589C70ED" w14:textId="1D845C75" w:rsidR="00150B7E" w:rsidRPr="00F577D4" w:rsidRDefault="00150B7E" w:rsidP="00146F26">
      <w:pPr>
        <w:tabs>
          <w:tab w:val="left" w:pos="1843"/>
        </w:tabs>
        <w:ind w:left="1560"/>
        <w:jc w:val="both"/>
        <w:rPr>
          <w:b/>
          <w:bCs/>
          <w:sz w:val="24"/>
        </w:rPr>
      </w:pPr>
      <w:r w:rsidRPr="00F577D4">
        <w:rPr>
          <w:b/>
          <w:bCs/>
          <w:sz w:val="24"/>
          <w:highlight w:val="yellow"/>
        </w:rPr>
        <w:t>La direction fait remarquer qu’en 2026</w:t>
      </w:r>
      <w:r w:rsidR="0035750E">
        <w:rPr>
          <w:b/>
          <w:bCs/>
          <w:sz w:val="24"/>
          <w:highlight w:val="yellow"/>
        </w:rPr>
        <w:t xml:space="preserve"> </w:t>
      </w:r>
      <w:r w:rsidR="007B47A7">
        <w:rPr>
          <w:b/>
          <w:bCs/>
          <w:sz w:val="24"/>
          <w:highlight w:val="yellow"/>
        </w:rPr>
        <w:t>les organisations syndicales et patronales n’ont pas fait évoluer l</w:t>
      </w:r>
      <w:r w:rsidRPr="00F577D4">
        <w:rPr>
          <w:b/>
          <w:bCs/>
          <w:sz w:val="24"/>
          <w:highlight w:val="yellow"/>
        </w:rPr>
        <w:t xml:space="preserve">es </w:t>
      </w:r>
      <w:r w:rsidR="0035750E">
        <w:rPr>
          <w:b/>
          <w:bCs/>
          <w:sz w:val="24"/>
          <w:highlight w:val="yellow"/>
        </w:rPr>
        <w:t xml:space="preserve">salaires </w:t>
      </w:r>
      <w:r w:rsidRPr="00F577D4">
        <w:rPr>
          <w:b/>
          <w:bCs/>
          <w:sz w:val="24"/>
          <w:highlight w:val="yellow"/>
        </w:rPr>
        <w:t>minim</w:t>
      </w:r>
      <w:r w:rsidR="0035750E">
        <w:rPr>
          <w:b/>
          <w:bCs/>
          <w:sz w:val="24"/>
          <w:highlight w:val="yellow"/>
        </w:rPr>
        <w:t>um</w:t>
      </w:r>
      <w:r w:rsidRPr="00F577D4">
        <w:rPr>
          <w:b/>
          <w:bCs/>
          <w:sz w:val="24"/>
          <w:highlight w:val="yellow"/>
        </w:rPr>
        <w:t xml:space="preserve"> des coefficients.</w:t>
      </w:r>
    </w:p>
    <w:p w14:paraId="7E04FC4F" w14:textId="06C1EC8C" w:rsidR="00146F26" w:rsidRDefault="00146F26" w:rsidP="00146F26">
      <w:pPr>
        <w:tabs>
          <w:tab w:val="left" w:pos="1843"/>
        </w:tabs>
        <w:ind w:left="1560"/>
        <w:jc w:val="both"/>
        <w:rPr>
          <w:sz w:val="24"/>
        </w:rPr>
      </w:pPr>
      <w:r>
        <w:rPr>
          <w:sz w:val="24"/>
        </w:rPr>
        <w:t>Dans ces conditions la Direction propose 2 choix :</w:t>
      </w:r>
    </w:p>
    <w:p w14:paraId="2D656EBE" w14:textId="7A4A3F29" w:rsidR="00146F26" w:rsidRPr="00150B7E" w:rsidRDefault="00146F26" w:rsidP="00146F26">
      <w:pPr>
        <w:pStyle w:val="Paragraphedeliste"/>
        <w:numPr>
          <w:ilvl w:val="0"/>
          <w:numId w:val="36"/>
        </w:numPr>
        <w:tabs>
          <w:tab w:val="left" w:pos="1843"/>
        </w:tabs>
        <w:jc w:val="both"/>
        <w:rPr>
          <w:sz w:val="24"/>
        </w:rPr>
      </w:pPr>
      <w:r>
        <w:rPr>
          <w:sz w:val="24"/>
        </w:rPr>
        <w:t xml:space="preserve">Soit une Augmentation </w:t>
      </w:r>
      <w:r w:rsidR="00150B7E">
        <w:rPr>
          <w:sz w:val="24"/>
        </w:rPr>
        <w:t xml:space="preserve">Générale de </w:t>
      </w:r>
      <w:r w:rsidR="00150B7E" w:rsidRPr="00150B7E">
        <w:rPr>
          <w:b/>
          <w:bCs/>
          <w:sz w:val="24"/>
        </w:rPr>
        <w:t>0.5%</w:t>
      </w:r>
      <w:r w:rsidR="00150B7E">
        <w:rPr>
          <w:sz w:val="24"/>
        </w:rPr>
        <w:t xml:space="preserve"> soumise à des critères de présentéisme et le </w:t>
      </w:r>
      <w:r w:rsidR="00150B7E" w:rsidRPr="00150B7E">
        <w:rPr>
          <w:b/>
          <w:bCs/>
          <w:sz w:val="24"/>
        </w:rPr>
        <w:t xml:space="preserve">maintien </w:t>
      </w:r>
      <w:r w:rsidR="00150B7E" w:rsidRPr="00150B7E">
        <w:rPr>
          <w:sz w:val="24"/>
        </w:rPr>
        <w:t>de la prise en charge de la mutuelle à 75%</w:t>
      </w:r>
      <w:r w:rsidR="0035750E">
        <w:rPr>
          <w:sz w:val="24"/>
        </w:rPr>
        <w:t xml:space="preserve"> au lieu de 50% mise en application au 1</w:t>
      </w:r>
      <w:r w:rsidR="0035750E" w:rsidRPr="0035750E">
        <w:rPr>
          <w:sz w:val="24"/>
          <w:vertAlign w:val="superscript"/>
        </w:rPr>
        <w:t>er</w:t>
      </w:r>
      <w:r w:rsidR="0035750E">
        <w:rPr>
          <w:sz w:val="24"/>
        </w:rPr>
        <w:t xml:space="preserve"> avril 2026.</w:t>
      </w:r>
    </w:p>
    <w:p w14:paraId="7F8DCAAC" w14:textId="0A0B9687" w:rsidR="00150B7E" w:rsidRDefault="00150B7E" w:rsidP="00146F26">
      <w:pPr>
        <w:pStyle w:val="Paragraphedeliste"/>
        <w:numPr>
          <w:ilvl w:val="0"/>
          <w:numId w:val="36"/>
        </w:numPr>
        <w:tabs>
          <w:tab w:val="left" w:pos="1843"/>
        </w:tabs>
        <w:jc w:val="both"/>
        <w:rPr>
          <w:sz w:val="24"/>
        </w:rPr>
      </w:pPr>
      <w:r>
        <w:rPr>
          <w:sz w:val="24"/>
        </w:rPr>
        <w:t xml:space="preserve">Soit une Augmentation Générale de 2% soumise à des critères de présentéisme et </w:t>
      </w:r>
      <w:r w:rsidRPr="00150B7E">
        <w:rPr>
          <w:b/>
          <w:bCs/>
          <w:sz w:val="24"/>
        </w:rPr>
        <w:t>l’arrêt</w:t>
      </w:r>
      <w:r>
        <w:rPr>
          <w:sz w:val="24"/>
        </w:rPr>
        <w:t xml:space="preserve"> de la prise en charge de la mutuelle à 75%</w:t>
      </w:r>
      <w:r w:rsidR="0035750E">
        <w:rPr>
          <w:sz w:val="24"/>
        </w:rPr>
        <w:t xml:space="preserve"> mise en application au 1</w:t>
      </w:r>
      <w:r w:rsidR="0035750E" w:rsidRPr="0035750E">
        <w:rPr>
          <w:sz w:val="24"/>
          <w:vertAlign w:val="superscript"/>
        </w:rPr>
        <w:t>er</w:t>
      </w:r>
      <w:r w:rsidR="0035750E">
        <w:rPr>
          <w:sz w:val="24"/>
        </w:rPr>
        <w:t xml:space="preserve"> avril 2026</w:t>
      </w:r>
      <w:r>
        <w:rPr>
          <w:sz w:val="24"/>
        </w:rPr>
        <w:t>.</w:t>
      </w:r>
    </w:p>
    <w:p w14:paraId="21F8E1B2" w14:textId="4EDFF900" w:rsidR="00150B7E" w:rsidRDefault="00150B7E" w:rsidP="00150B7E">
      <w:pPr>
        <w:tabs>
          <w:tab w:val="left" w:pos="1843"/>
        </w:tabs>
        <w:ind w:left="2410"/>
        <w:jc w:val="both"/>
        <w:rPr>
          <w:sz w:val="24"/>
        </w:rPr>
      </w:pPr>
      <w:r>
        <w:rPr>
          <w:sz w:val="24"/>
        </w:rPr>
        <w:t>L’impact sur le pouvoir d’achat de ces 2% combiné avec le surcout de la mutuelle à 50-50 serait de :</w:t>
      </w:r>
    </w:p>
    <w:p w14:paraId="50B47009" w14:textId="6829015A" w:rsidR="00150B7E" w:rsidRPr="00150B7E" w:rsidRDefault="00150B7E" w:rsidP="00150B7E">
      <w:pPr>
        <w:pStyle w:val="Paragraphedeliste"/>
        <w:numPr>
          <w:ilvl w:val="2"/>
          <w:numId w:val="26"/>
        </w:numPr>
        <w:tabs>
          <w:tab w:val="left" w:pos="1843"/>
        </w:tabs>
        <w:spacing w:after="0" w:line="240" w:lineRule="auto"/>
        <w:ind w:left="3261"/>
        <w:jc w:val="both"/>
        <w:rPr>
          <w:sz w:val="24"/>
        </w:rPr>
      </w:pPr>
      <w:r w:rsidRPr="00150B7E">
        <w:rPr>
          <w:sz w:val="24"/>
        </w:rPr>
        <w:t xml:space="preserve">Ouvrier : </w:t>
      </w:r>
      <w:r>
        <w:rPr>
          <w:sz w:val="24"/>
        </w:rPr>
        <w:t>2 % - 1</w:t>
      </w:r>
      <w:r w:rsidRPr="00150B7E">
        <w:rPr>
          <w:sz w:val="24"/>
        </w:rPr>
        <w:t>.93%</w:t>
      </w:r>
      <w:r>
        <w:rPr>
          <w:sz w:val="24"/>
        </w:rPr>
        <w:t xml:space="preserve"> </w:t>
      </w:r>
      <w:r w:rsidRPr="00150B7E">
        <w:rPr>
          <w:sz w:val="24"/>
        </w:rPr>
        <w:t>= + 0.0</w:t>
      </w:r>
      <w:r>
        <w:rPr>
          <w:sz w:val="24"/>
        </w:rPr>
        <w:t>7</w:t>
      </w:r>
      <w:r w:rsidRPr="00150B7E">
        <w:rPr>
          <w:sz w:val="24"/>
        </w:rPr>
        <w:t xml:space="preserve">%. </w:t>
      </w:r>
    </w:p>
    <w:p w14:paraId="353AF7DD" w14:textId="1DB7E579" w:rsidR="00150B7E" w:rsidRPr="00150B7E" w:rsidRDefault="00150B7E" w:rsidP="00150B7E">
      <w:pPr>
        <w:pStyle w:val="Paragraphedeliste"/>
        <w:numPr>
          <w:ilvl w:val="2"/>
          <w:numId w:val="26"/>
        </w:numPr>
        <w:tabs>
          <w:tab w:val="left" w:pos="1843"/>
        </w:tabs>
        <w:spacing w:after="0" w:line="240" w:lineRule="auto"/>
        <w:ind w:left="3261"/>
        <w:jc w:val="both"/>
        <w:rPr>
          <w:sz w:val="24"/>
        </w:rPr>
      </w:pPr>
      <w:r w:rsidRPr="00150B7E">
        <w:rPr>
          <w:sz w:val="24"/>
        </w:rPr>
        <w:t xml:space="preserve">ETAM : </w:t>
      </w:r>
      <w:r>
        <w:rPr>
          <w:sz w:val="24"/>
        </w:rPr>
        <w:t>2% - 1</w:t>
      </w:r>
      <w:r w:rsidRPr="00150B7E">
        <w:rPr>
          <w:sz w:val="24"/>
        </w:rPr>
        <w:t>.59% =  0.</w:t>
      </w:r>
      <w:r>
        <w:rPr>
          <w:sz w:val="24"/>
        </w:rPr>
        <w:t>4</w:t>
      </w:r>
      <w:r w:rsidRPr="00150B7E">
        <w:rPr>
          <w:sz w:val="24"/>
        </w:rPr>
        <w:t xml:space="preserve">1% </w:t>
      </w:r>
    </w:p>
    <w:p w14:paraId="433B3030" w14:textId="229AED35" w:rsidR="00150B7E" w:rsidRDefault="00150B7E" w:rsidP="00150B7E">
      <w:pPr>
        <w:pStyle w:val="Paragraphedeliste"/>
        <w:numPr>
          <w:ilvl w:val="2"/>
          <w:numId w:val="26"/>
        </w:numPr>
        <w:tabs>
          <w:tab w:val="left" w:pos="1843"/>
        </w:tabs>
        <w:ind w:left="3261"/>
        <w:jc w:val="both"/>
        <w:rPr>
          <w:sz w:val="24"/>
        </w:rPr>
      </w:pPr>
      <w:r w:rsidRPr="00150B7E">
        <w:rPr>
          <w:sz w:val="24"/>
        </w:rPr>
        <w:t xml:space="preserve">CADRE : </w:t>
      </w:r>
      <w:r>
        <w:rPr>
          <w:sz w:val="24"/>
        </w:rPr>
        <w:t>2% - 1.02% = 0.98%</w:t>
      </w:r>
    </w:p>
    <w:p w14:paraId="7E514E43" w14:textId="5746B182" w:rsidR="00150B7E" w:rsidRPr="00150B7E" w:rsidRDefault="00150B7E" w:rsidP="00150B7E">
      <w:pPr>
        <w:pStyle w:val="Paragraphedeliste"/>
        <w:numPr>
          <w:ilvl w:val="2"/>
          <w:numId w:val="26"/>
        </w:numPr>
        <w:tabs>
          <w:tab w:val="left" w:pos="1843"/>
        </w:tabs>
        <w:ind w:left="3261"/>
        <w:jc w:val="both"/>
        <w:rPr>
          <w:sz w:val="24"/>
        </w:rPr>
      </w:pPr>
      <w:r>
        <w:rPr>
          <w:sz w:val="24"/>
        </w:rPr>
        <w:t>Soit en moyenne 0.48%</w:t>
      </w:r>
      <w:r w:rsidR="00F577D4">
        <w:rPr>
          <w:sz w:val="24"/>
        </w:rPr>
        <w:t xml:space="preserve"> identique à la solution 1.)</w:t>
      </w:r>
    </w:p>
    <w:p w14:paraId="67A9152C" w14:textId="23B8BCA9" w:rsidR="00150B7E" w:rsidRPr="00150B7E" w:rsidRDefault="00F577D4" w:rsidP="00F577D4">
      <w:pPr>
        <w:tabs>
          <w:tab w:val="left" w:pos="1843"/>
        </w:tabs>
        <w:ind w:left="1985"/>
        <w:jc w:val="both"/>
        <w:rPr>
          <w:sz w:val="24"/>
        </w:rPr>
      </w:pPr>
      <w:r>
        <w:rPr>
          <w:sz w:val="24"/>
        </w:rPr>
        <w:t>Versée aux CDD et CDI ayant un contrat antérieur au 01/07/25 ou 6 mois d’ancienneté cumulée.</w:t>
      </w:r>
    </w:p>
    <w:p w14:paraId="0D416BFA" w14:textId="6412EFFD" w:rsidR="00A76FD5" w:rsidRDefault="00EE5174" w:rsidP="0020419F">
      <w:pPr>
        <w:pStyle w:val="Paragraphedeliste"/>
        <w:tabs>
          <w:tab w:val="left" w:pos="1843"/>
        </w:tabs>
        <w:jc w:val="both"/>
        <w:rPr>
          <w:b/>
          <w:i/>
          <w:sz w:val="24"/>
          <w:szCs w:val="24"/>
        </w:rPr>
      </w:pPr>
      <w:r w:rsidRPr="001523CA">
        <w:rPr>
          <w:b/>
          <w:i/>
          <w:sz w:val="24"/>
          <w:szCs w:val="24"/>
        </w:rPr>
        <w:lastRenderedPageBreak/>
        <w:t xml:space="preserve">--&gt; </w:t>
      </w:r>
      <w:bookmarkStart w:id="1" w:name="_Hlk7084771"/>
      <w:r w:rsidR="00F15D6A" w:rsidRPr="0035750E">
        <w:rPr>
          <w:b/>
          <w:i/>
          <w:sz w:val="24"/>
          <w:szCs w:val="24"/>
        </w:rPr>
        <w:t>un accord</w:t>
      </w:r>
      <w:r w:rsidR="00F15D6A">
        <w:rPr>
          <w:b/>
          <w:i/>
          <w:sz w:val="24"/>
          <w:szCs w:val="24"/>
        </w:rPr>
        <w:t xml:space="preserve"> a été trouvé entre les </w:t>
      </w:r>
      <w:r w:rsidR="00341BA6">
        <w:rPr>
          <w:b/>
          <w:i/>
          <w:sz w:val="24"/>
          <w:szCs w:val="24"/>
        </w:rPr>
        <w:t xml:space="preserve">3 </w:t>
      </w:r>
      <w:r w:rsidR="00F15D6A">
        <w:rPr>
          <w:b/>
          <w:i/>
          <w:sz w:val="24"/>
          <w:szCs w:val="24"/>
        </w:rPr>
        <w:t>parties</w:t>
      </w:r>
      <w:r w:rsidR="00AA5E8C">
        <w:rPr>
          <w:b/>
          <w:i/>
          <w:sz w:val="24"/>
          <w:szCs w:val="24"/>
        </w:rPr>
        <w:t> </w:t>
      </w:r>
      <w:r w:rsidR="00AA5E8C">
        <w:rPr>
          <w:b/>
          <w:i/>
          <w:sz w:val="24"/>
        </w:rPr>
        <w:t>:</w:t>
      </w:r>
    </w:p>
    <w:p w14:paraId="696C9C9A" w14:textId="3E4EE75E" w:rsidR="00F15D6A" w:rsidRDefault="0035750E" w:rsidP="00F15D6A">
      <w:pPr>
        <w:pStyle w:val="Paragraphedeliste"/>
        <w:numPr>
          <w:ilvl w:val="0"/>
          <w:numId w:val="25"/>
        </w:numPr>
        <w:tabs>
          <w:tab w:val="left" w:pos="1843"/>
        </w:tabs>
        <w:jc w:val="both"/>
        <w:rPr>
          <w:b/>
          <w:i/>
          <w:sz w:val="24"/>
          <w:szCs w:val="24"/>
        </w:rPr>
      </w:pPr>
      <w:r>
        <w:rPr>
          <w:b/>
          <w:i/>
          <w:sz w:val="24"/>
          <w:szCs w:val="24"/>
        </w:rPr>
        <w:t>1</w:t>
      </w:r>
      <w:r w:rsidR="00F15D6A" w:rsidRPr="00F15D6A">
        <w:rPr>
          <w:b/>
          <w:i/>
          <w:sz w:val="24"/>
          <w:szCs w:val="24"/>
        </w:rPr>
        <w:t xml:space="preserve"> % d’Augmentation Générale au 1er </w:t>
      </w:r>
      <w:r>
        <w:rPr>
          <w:b/>
          <w:i/>
          <w:sz w:val="24"/>
          <w:szCs w:val="24"/>
        </w:rPr>
        <w:t>avril 2026</w:t>
      </w:r>
      <w:r w:rsidRPr="00F15D6A">
        <w:rPr>
          <w:b/>
          <w:i/>
          <w:sz w:val="24"/>
          <w:szCs w:val="24"/>
        </w:rPr>
        <w:t xml:space="preserve"> </w:t>
      </w:r>
      <w:r>
        <w:rPr>
          <w:b/>
          <w:i/>
          <w:sz w:val="24"/>
          <w:szCs w:val="24"/>
        </w:rPr>
        <w:t>pour</w:t>
      </w:r>
      <w:r w:rsidR="00F15D6A" w:rsidRPr="00F15D6A">
        <w:rPr>
          <w:b/>
          <w:i/>
          <w:sz w:val="24"/>
          <w:szCs w:val="24"/>
        </w:rPr>
        <w:t xml:space="preserve"> toutes personnes en contrat avant le 1er juillet 202</w:t>
      </w:r>
      <w:r>
        <w:rPr>
          <w:b/>
          <w:i/>
          <w:sz w:val="24"/>
          <w:szCs w:val="24"/>
        </w:rPr>
        <w:t>5</w:t>
      </w:r>
      <w:r w:rsidR="00F15D6A" w:rsidRPr="00F15D6A">
        <w:rPr>
          <w:b/>
          <w:i/>
          <w:sz w:val="24"/>
          <w:szCs w:val="24"/>
        </w:rPr>
        <w:t>, ou 06 mois d’ancienneté cumulée (CDD, CDI) au 1er janvier 202</w:t>
      </w:r>
      <w:r>
        <w:rPr>
          <w:b/>
          <w:i/>
          <w:sz w:val="24"/>
          <w:szCs w:val="24"/>
        </w:rPr>
        <w:t>6</w:t>
      </w:r>
      <w:r w:rsidR="00F15D6A" w:rsidRPr="00F15D6A">
        <w:rPr>
          <w:b/>
          <w:i/>
          <w:sz w:val="24"/>
          <w:szCs w:val="24"/>
        </w:rPr>
        <w:t xml:space="preserve">. </w:t>
      </w:r>
    </w:p>
    <w:p w14:paraId="7D65DBB8" w14:textId="18AD618E" w:rsidR="007B47A7" w:rsidRPr="006D19BC" w:rsidRDefault="007B47A7" w:rsidP="007B47A7">
      <w:pPr>
        <w:tabs>
          <w:tab w:val="left" w:pos="1843"/>
        </w:tabs>
        <w:ind w:left="1418"/>
        <w:jc w:val="both"/>
        <w:rPr>
          <w:bCs/>
          <w:i/>
          <w:sz w:val="24"/>
          <w:szCs w:val="24"/>
        </w:rPr>
      </w:pPr>
      <w:r w:rsidRPr="006D19BC">
        <w:rPr>
          <w:bCs/>
          <w:i/>
          <w:sz w:val="24"/>
          <w:szCs w:val="24"/>
        </w:rPr>
        <w:t>Cette Augmentation Générale permet de compenser INTEGRALEMENT l’inflation de 0,9% et d’augmenter le pouvoir d’Achat de :</w:t>
      </w:r>
    </w:p>
    <w:p w14:paraId="06910302" w14:textId="1804A7F0" w:rsidR="007B47A7" w:rsidRPr="006D19BC" w:rsidRDefault="007B47A7" w:rsidP="007B47A7">
      <w:pPr>
        <w:pStyle w:val="Paragraphedeliste"/>
        <w:numPr>
          <w:ilvl w:val="2"/>
          <w:numId w:val="26"/>
        </w:numPr>
        <w:tabs>
          <w:tab w:val="left" w:pos="1843"/>
        </w:tabs>
        <w:spacing w:after="0" w:line="240" w:lineRule="auto"/>
        <w:ind w:left="1985"/>
        <w:jc w:val="both"/>
        <w:rPr>
          <w:b/>
          <w:color w:val="00B050"/>
          <w:sz w:val="24"/>
        </w:rPr>
      </w:pPr>
      <w:r w:rsidRPr="006D19BC">
        <w:rPr>
          <w:bCs/>
          <w:sz w:val="24"/>
        </w:rPr>
        <w:t xml:space="preserve">Ouvrier : </w:t>
      </w:r>
      <w:r w:rsidRPr="006D19BC">
        <w:rPr>
          <w:b/>
          <w:color w:val="00B050"/>
          <w:sz w:val="24"/>
        </w:rPr>
        <w:t xml:space="preserve">+ </w:t>
      </w:r>
      <w:r w:rsidR="006D19BC" w:rsidRPr="006D19BC">
        <w:rPr>
          <w:b/>
          <w:color w:val="00B050"/>
          <w:sz w:val="24"/>
        </w:rPr>
        <w:t>1</w:t>
      </w:r>
      <w:r w:rsidRPr="006D19BC">
        <w:rPr>
          <w:b/>
          <w:color w:val="00B050"/>
          <w:sz w:val="24"/>
        </w:rPr>
        <w:t xml:space="preserve">.03% </w:t>
      </w:r>
    </w:p>
    <w:p w14:paraId="64D1F670" w14:textId="20044335" w:rsidR="006D19BC" w:rsidRPr="006D19BC" w:rsidRDefault="007B47A7" w:rsidP="007C2F73">
      <w:pPr>
        <w:pStyle w:val="Paragraphedeliste"/>
        <w:numPr>
          <w:ilvl w:val="2"/>
          <w:numId w:val="26"/>
        </w:numPr>
        <w:tabs>
          <w:tab w:val="left" w:pos="1843"/>
        </w:tabs>
        <w:spacing w:after="0" w:line="240" w:lineRule="auto"/>
        <w:ind w:left="1985"/>
        <w:jc w:val="both"/>
        <w:rPr>
          <w:bCs/>
          <w:sz w:val="24"/>
        </w:rPr>
      </w:pPr>
      <w:r w:rsidRPr="006D19BC">
        <w:rPr>
          <w:bCs/>
          <w:sz w:val="24"/>
        </w:rPr>
        <w:t>ETAM </w:t>
      </w:r>
      <w:r w:rsidR="006D19BC" w:rsidRPr="006D19BC">
        <w:rPr>
          <w:b/>
          <w:color w:val="00B050"/>
          <w:sz w:val="24"/>
        </w:rPr>
        <w:t>+ 0.69%</w:t>
      </w:r>
      <w:r w:rsidR="006D19BC" w:rsidRPr="006D19BC">
        <w:rPr>
          <w:bCs/>
          <w:sz w:val="24"/>
        </w:rPr>
        <w:t xml:space="preserve"> </w:t>
      </w:r>
    </w:p>
    <w:p w14:paraId="52E2806A" w14:textId="00EA3B4B" w:rsidR="007B47A7" w:rsidRPr="006D19BC" w:rsidRDefault="007B47A7" w:rsidP="007C2F73">
      <w:pPr>
        <w:pStyle w:val="Paragraphedeliste"/>
        <w:numPr>
          <w:ilvl w:val="2"/>
          <w:numId w:val="26"/>
        </w:numPr>
        <w:tabs>
          <w:tab w:val="left" w:pos="1843"/>
        </w:tabs>
        <w:spacing w:after="0" w:line="240" w:lineRule="auto"/>
        <w:ind w:left="1985"/>
        <w:jc w:val="both"/>
        <w:rPr>
          <w:bCs/>
          <w:sz w:val="24"/>
        </w:rPr>
      </w:pPr>
      <w:r w:rsidRPr="006D19BC">
        <w:rPr>
          <w:bCs/>
          <w:sz w:val="24"/>
        </w:rPr>
        <w:t xml:space="preserve">CADRE : </w:t>
      </w:r>
      <w:r w:rsidR="006D19BC" w:rsidRPr="006D19BC">
        <w:rPr>
          <w:b/>
          <w:color w:val="00B050"/>
          <w:sz w:val="24"/>
        </w:rPr>
        <w:t>+ 0.49%</w:t>
      </w:r>
    </w:p>
    <w:p w14:paraId="266ED3E2" w14:textId="77777777" w:rsidR="006D19BC" w:rsidRPr="006D19BC" w:rsidRDefault="006D19BC" w:rsidP="006D19BC">
      <w:pPr>
        <w:tabs>
          <w:tab w:val="left" w:pos="1843"/>
        </w:tabs>
        <w:ind w:left="1080"/>
        <w:jc w:val="both"/>
        <w:rPr>
          <w:b/>
          <w:i/>
          <w:sz w:val="24"/>
          <w:szCs w:val="24"/>
        </w:rPr>
      </w:pPr>
    </w:p>
    <w:p w14:paraId="2E1C8DD6" w14:textId="0AACE8E2" w:rsidR="00F15D6A" w:rsidRDefault="00F15D6A" w:rsidP="00F15D6A">
      <w:pPr>
        <w:pStyle w:val="Paragraphedeliste"/>
        <w:numPr>
          <w:ilvl w:val="0"/>
          <w:numId w:val="25"/>
        </w:numPr>
        <w:tabs>
          <w:tab w:val="left" w:pos="1843"/>
        </w:tabs>
        <w:jc w:val="both"/>
        <w:rPr>
          <w:b/>
          <w:i/>
          <w:sz w:val="24"/>
          <w:szCs w:val="24"/>
        </w:rPr>
      </w:pPr>
      <w:r>
        <w:rPr>
          <w:b/>
          <w:i/>
          <w:sz w:val="24"/>
          <w:szCs w:val="24"/>
        </w:rPr>
        <w:t xml:space="preserve">0,1% </w:t>
      </w:r>
      <w:r w:rsidRPr="00F15D6A">
        <w:rPr>
          <w:b/>
          <w:i/>
          <w:sz w:val="24"/>
          <w:szCs w:val="24"/>
        </w:rPr>
        <w:t>d’Augmentation Individuelle</w:t>
      </w:r>
    </w:p>
    <w:p w14:paraId="6ECFF401" w14:textId="00F5A81E" w:rsidR="00F15D6A" w:rsidRDefault="00E65698" w:rsidP="00F15D6A">
      <w:pPr>
        <w:pStyle w:val="Paragraphedeliste"/>
        <w:numPr>
          <w:ilvl w:val="0"/>
          <w:numId w:val="25"/>
        </w:numPr>
        <w:tabs>
          <w:tab w:val="left" w:pos="1843"/>
        </w:tabs>
        <w:jc w:val="both"/>
        <w:rPr>
          <w:b/>
          <w:i/>
          <w:sz w:val="24"/>
          <w:szCs w:val="24"/>
        </w:rPr>
      </w:pPr>
      <w:r w:rsidRPr="00E65698">
        <w:rPr>
          <w:b/>
          <w:i/>
          <w:sz w:val="24"/>
          <w:szCs w:val="24"/>
        </w:rPr>
        <w:t xml:space="preserve">Prime Partage de la </w:t>
      </w:r>
      <w:r>
        <w:rPr>
          <w:b/>
          <w:i/>
          <w:sz w:val="24"/>
          <w:szCs w:val="24"/>
        </w:rPr>
        <w:t>V</w:t>
      </w:r>
      <w:r w:rsidRPr="00E65698">
        <w:rPr>
          <w:b/>
          <w:i/>
          <w:sz w:val="24"/>
          <w:szCs w:val="24"/>
        </w:rPr>
        <w:t>aleur</w:t>
      </w:r>
      <w:r>
        <w:rPr>
          <w:b/>
          <w:i/>
          <w:sz w:val="24"/>
          <w:szCs w:val="24"/>
        </w:rPr>
        <w:t xml:space="preserve"> </w:t>
      </w:r>
      <w:r w:rsidRPr="00E65698">
        <w:rPr>
          <w:b/>
          <w:i/>
          <w:sz w:val="24"/>
          <w:szCs w:val="24"/>
        </w:rPr>
        <w:t xml:space="preserve">: </w:t>
      </w:r>
      <w:r w:rsidR="00254574">
        <w:rPr>
          <w:b/>
          <w:i/>
          <w:sz w:val="24"/>
          <w:szCs w:val="24"/>
        </w:rPr>
        <w:t>0€ en 202</w:t>
      </w:r>
      <w:r w:rsidR="0035750E">
        <w:rPr>
          <w:b/>
          <w:i/>
          <w:sz w:val="24"/>
          <w:szCs w:val="24"/>
        </w:rPr>
        <w:t>6</w:t>
      </w:r>
      <w:r>
        <w:rPr>
          <w:b/>
          <w:i/>
          <w:sz w:val="24"/>
          <w:szCs w:val="24"/>
        </w:rPr>
        <w:t>.</w:t>
      </w:r>
    </w:p>
    <w:p w14:paraId="4E999002" w14:textId="0F89CA93" w:rsidR="00EF5F0E" w:rsidRDefault="006F314A" w:rsidP="00EF2D27">
      <w:pPr>
        <w:pStyle w:val="Paragraphedeliste"/>
        <w:numPr>
          <w:ilvl w:val="0"/>
          <w:numId w:val="25"/>
        </w:numPr>
        <w:tabs>
          <w:tab w:val="left" w:pos="1843"/>
        </w:tabs>
        <w:spacing w:after="0"/>
        <w:jc w:val="both"/>
        <w:rPr>
          <w:b/>
          <w:i/>
          <w:sz w:val="24"/>
          <w:szCs w:val="24"/>
        </w:rPr>
      </w:pPr>
      <w:r>
        <w:rPr>
          <w:b/>
          <w:i/>
          <w:sz w:val="24"/>
          <w:szCs w:val="24"/>
        </w:rPr>
        <w:t>Mutuelle</w:t>
      </w:r>
      <w:r w:rsidR="0053365A">
        <w:rPr>
          <w:b/>
          <w:i/>
          <w:sz w:val="24"/>
          <w:szCs w:val="24"/>
        </w:rPr>
        <w:t> :</w:t>
      </w:r>
      <w:r>
        <w:rPr>
          <w:b/>
          <w:i/>
          <w:sz w:val="24"/>
          <w:szCs w:val="24"/>
        </w:rPr>
        <w:t xml:space="preserve"> </w:t>
      </w:r>
      <w:r w:rsidR="0035750E">
        <w:rPr>
          <w:b/>
          <w:i/>
          <w:sz w:val="24"/>
          <w:szCs w:val="24"/>
        </w:rPr>
        <w:t xml:space="preserve">maintien de la </w:t>
      </w:r>
      <w:r>
        <w:rPr>
          <w:b/>
          <w:i/>
          <w:sz w:val="24"/>
          <w:szCs w:val="24"/>
        </w:rPr>
        <w:t>prise en charge entreprise 75%</w:t>
      </w:r>
      <w:r w:rsidR="00341BA6">
        <w:rPr>
          <w:b/>
          <w:i/>
          <w:sz w:val="24"/>
          <w:szCs w:val="24"/>
        </w:rPr>
        <w:t>, salarié 25%</w:t>
      </w:r>
      <w:bookmarkEnd w:id="1"/>
      <w:r w:rsidR="00B4201F">
        <w:rPr>
          <w:b/>
          <w:i/>
          <w:sz w:val="24"/>
          <w:szCs w:val="24"/>
        </w:rPr>
        <w:t>.</w:t>
      </w:r>
    </w:p>
    <w:p w14:paraId="44F5902A" w14:textId="77777777" w:rsidR="0035750E" w:rsidRPr="00123FDF" w:rsidRDefault="0035750E" w:rsidP="00123FDF">
      <w:pPr>
        <w:tabs>
          <w:tab w:val="left" w:pos="1843"/>
        </w:tabs>
        <w:spacing w:after="0"/>
        <w:ind w:left="1800"/>
        <w:jc w:val="both"/>
        <w:rPr>
          <w:b/>
          <w:i/>
          <w:sz w:val="24"/>
          <w:szCs w:val="24"/>
        </w:rPr>
      </w:pPr>
    </w:p>
    <w:p w14:paraId="4A0F529A" w14:textId="77777777" w:rsidR="00A13109" w:rsidRPr="00A13109" w:rsidRDefault="00A13109" w:rsidP="00A13109">
      <w:pPr>
        <w:pStyle w:val="Paragraphedeliste"/>
        <w:numPr>
          <w:ilvl w:val="0"/>
          <w:numId w:val="17"/>
        </w:numPr>
        <w:tabs>
          <w:tab w:val="left" w:pos="1843"/>
        </w:tabs>
        <w:rPr>
          <w:b/>
          <w:sz w:val="24"/>
          <w:u w:val="single"/>
        </w:rPr>
      </w:pPr>
      <w:r w:rsidRPr="00A13109">
        <w:rPr>
          <w:b/>
          <w:sz w:val="24"/>
          <w:u w:val="single"/>
        </w:rPr>
        <w:t>Indemnité kilométrique</w:t>
      </w:r>
    </w:p>
    <w:p w14:paraId="567DB852" w14:textId="77777777" w:rsidR="0035750E" w:rsidRPr="0035750E" w:rsidRDefault="00A13109" w:rsidP="0035750E">
      <w:pPr>
        <w:pStyle w:val="Paragraphedeliste"/>
        <w:numPr>
          <w:ilvl w:val="1"/>
          <w:numId w:val="17"/>
        </w:numPr>
        <w:ind w:left="1701"/>
        <w:jc w:val="both"/>
        <w:rPr>
          <w:sz w:val="24"/>
          <w:szCs w:val="24"/>
        </w:rPr>
      </w:pPr>
      <w:r w:rsidRPr="00341BA6">
        <w:rPr>
          <w:b/>
          <w:sz w:val="24"/>
          <w:u w:val="single"/>
        </w:rPr>
        <w:t>FO</w:t>
      </w:r>
      <w:r w:rsidR="00341BA6">
        <w:rPr>
          <w:b/>
          <w:sz w:val="24"/>
          <w:u w:val="single"/>
        </w:rPr>
        <w:t>-CFE/CGC</w:t>
      </w:r>
      <w:r w:rsidRPr="00341BA6">
        <w:rPr>
          <w:sz w:val="24"/>
        </w:rPr>
        <w:t xml:space="preserve"> </w:t>
      </w:r>
      <w:r w:rsidR="0035750E" w:rsidRPr="0035750E">
        <w:rPr>
          <w:sz w:val="24"/>
          <w:szCs w:val="24"/>
        </w:rPr>
        <w:t xml:space="preserve">Indemnités 2025 : de 0,34 cts /km suivant notre règle de répercussion de la hausse ou de la baisse du prix du carburant. </w:t>
      </w:r>
    </w:p>
    <w:p w14:paraId="135E3B0A" w14:textId="3014FF3A" w:rsidR="004A4C78" w:rsidRPr="0035750E" w:rsidRDefault="0035750E" w:rsidP="0035750E">
      <w:pPr>
        <w:ind w:left="1701"/>
        <w:jc w:val="both"/>
        <w:rPr>
          <w:sz w:val="24"/>
          <w:szCs w:val="24"/>
        </w:rPr>
      </w:pPr>
      <w:r w:rsidRPr="0035750E">
        <w:rPr>
          <w:sz w:val="24"/>
          <w:szCs w:val="24"/>
        </w:rPr>
        <w:t xml:space="preserve">Pour 2026, continuité de cette règle qui consiste à partager les baisses et les hausses de gasoil avec une révision semestrielle ou lors d’une évolution de + ou de - 7,5% du prix du carburant.    </w:t>
      </w:r>
    </w:p>
    <w:p w14:paraId="4E92189C" w14:textId="77777777" w:rsidR="005B6E6A" w:rsidRPr="005B6E6A" w:rsidRDefault="00A13109" w:rsidP="005B6E6A">
      <w:pPr>
        <w:pStyle w:val="Paragraphedeliste"/>
        <w:numPr>
          <w:ilvl w:val="1"/>
          <w:numId w:val="17"/>
        </w:numPr>
        <w:spacing w:after="0" w:line="240" w:lineRule="auto"/>
        <w:ind w:left="1701"/>
        <w:rPr>
          <w:sz w:val="24"/>
        </w:rPr>
      </w:pPr>
      <w:r w:rsidRPr="00D26291">
        <w:rPr>
          <w:b/>
          <w:sz w:val="24"/>
          <w:u w:val="single"/>
        </w:rPr>
        <w:t>Direction </w:t>
      </w:r>
      <w:r w:rsidRPr="00D26291">
        <w:rPr>
          <w:b/>
          <w:sz w:val="24"/>
        </w:rPr>
        <w:t xml:space="preserve">: </w:t>
      </w:r>
      <w:r w:rsidR="009F59C1" w:rsidRPr="00D26291">
        <w:rPr>
          <w:b/>
          <w:sz w:val="24"/>
        </w:rPr>
        <w:t xml:space="preserve"> </w:t>
      </w:r>
      <w:r w:rsidR="005B6E6A" w:rsidRPr="005B6E6A">
        <w:rPr>
          <w:bCs/>
          <w:sz w:val="24"/>
        </w:rPr>
        <w:t xml:space="preserve">Pour mémoire l’IK 2025 a couté </w:t>
      </w:r>
      <w:r w:rsidR="005B6E6A" w:rsidRPr="006D19BC">
        <w:rPr>
          <w:b/>
          <w:sz w:val="24"/>
        </w:rPr>
        <w:t>170k€ à l’entreprise</w:t>
      </w:r>
      <w:r w:rsidR="005B6E6A">
        <w:rPr>
          <w:bCs/>
          <w:sz w:val="24"/>
        </w:rPr>
        <w:t>.</w:t>
      </w:r>
    </w:p>
    <w:p w14:paraId="4CAAFB61" w14:textId="161FAB9C" w:rsidR="0035750E" w:rsidRPr="005B6E6A" w:rsidRDefault="005B6E6A" w:rsidP="005B6E6A">
      <w:pPr>
        <w:spacing w:after="0" w:line="240" w:lineRule="auto"/>
        <w:ind w:left="1701"/>
        <w:contextualSpacing/>
        <w:rPr>
          <w:sz w:val="24"/>
        </w:rPr>
      </w:pPr>
      <w:r w:rsidRPr="005B6E6A">
        <w:rPr>
          <w:bCs/>
          <w:sz w:val="24"/>
        </w:rPr>
        <w:t>La</w:t>
      </w:r>
      <w:r w:rsidR="00C92675" w:rsidRPr="005B6E6A">
        <w:rPr>
          <w:bCs/>
          <w:sz w:val="24"/>
        </w:rPr>
        <w:t xml:space="preserve"> règle</w:t>
      </w:r>
      <w:r w:rsidR="00C92675" w:rsidRPr="005B6E6A">
        <w:rPr>
          <w:b/>
          <w:sz w:val="24"/>
        </w:rPr>
        <w:t xml:space="preserve"> </w:t>
      </w:r>
      <w:r w:rsidR="00C92675" w:rsidRPr="005B6E6A">
        <w:rPr>
          <w:bCs/>
          <w:sz w:val="24"/>
        </w:rPr>
        <w:t xml:space="preserve">de répercussion de la hausse des carburants </w:t>
      </w:r>
      <w:r w:rsidR="0035750E" w:rsidRPr="005B6E6A">
        <w:rPr>
          <w:bCs/>
          <w:sz w:val="24"/>
        </w:rPr>
        <w:t>aurait dû entrainer une baisse à 0.33€/km en Mai 2025, La direction n’a pas souhaité répercuter cette baisse.</w:t>
      </w:r>
    </w:p>
    <w:p w14:paraId="410041ED" w14:textId="6C73E9FE" w:rsidR="00F3445F" w:rsidRDefault="00F3445F" w:rsidP="005B6E6A">
      <w:pPr>
        <w:pStyle w:val="Paragraphedeliste"/>
        <w:spacing w:after="0" w:line="240" w:lineRule="auto"/>
        <w:ind w:left="1701"/>
        <w:rPr>
          <w:bCs/>
          <w:sz w:val="24"/>
        </w:rPr>
      </w:pPr>
      <w:r>
        <w:rPr>
          <w:bCs/>
          <w:sz w:val="24"/>
        </w:rPr>
        <w:t>Suivant les données publiques l’IK calculé au 1</w:t>
      </w:r>
      <w:r w:rsidRPr="00F3445F">
        <w:rPr>
          <w:bCs/>
          <w:sz w:val="24"/>
          <w:vertAlign w:val="superscript"/>
        </w:rPr>
        <w:t>er</w:t>
      </w:r>
      <w:r>
        <w:rPr>
          <w:bCs/>
          <w:sz w:val="24"/>
        </w:rPr>
        <w:t xml:space="preserve"> Mars </w:t>
      </w:r>
      <w:r w:rsidR="006D19BC">
        <w:rPr>
          <w:bCs/>
          <w:sz w:val="24"/>
        </w:rPr>
        <w:t xml:space="preserve">2026 </w:t>
      </w:r>
      <w:r>
        <w:rPr>
          <w:bCs/>
          <w:sz w:val="24"/>
        </w:rPr>
        <w:t>sera</w:t>
      </w:r>
      <w:r w:rsidR="006D19BC">
        <w:rPr>
          <w:bCs/>
          <w:sz w:val="24"/>
        </w:rPr>
        <w:t>it</w:t>
      </w:r>
      <w:r>
        <w:rPr>
          <w:bCs/>
          <w:sz w:val="24"/>
        </w:rPr>
        <w:t xml:space="preserve"> à 0.34€/km</w:t>
      </w:r>
      <w:r w:rsidR="006D19BC">
        <w:rPr>
          <w:bCs/>
          <w:sz w:val="24"/>
        </w:rPr>
        <w:t>, a</w:t>
      </w:r>
      <w:r>
        <w:rPr>
          <w:bCs/>
          <w:sz w:val="24"/>
        </w:rPr>
        <w:t>u 1</w:t>
      </w:r>
      <w:r w:rsidRPr="00F3445F">
        <w:rPr>
          <w:bCs/>
          <w:sz w:val="24"/>
          <w:vertAlign w:val="superscript"/>
        </w:rPr>
        <w:t>er</w:t>
      </w:r>
      <w:r>
        <w:rPr>
          <w:bCs/>
          <w:sz w:val="24"/>
        </w:rPr>
        <w:t xml:space="preserve"> Avril</w:t>
      </w:r>
      <w:r w:rsidR="006D19BC">
        <w:rPr>
          <w:bCs/>
          <w:sz w:val="24"/>
        </w:rPr>
        <w:t xml:space="preserve"> 2026</w:t>
      </w:r>
      <w:r>
        <w:rPr>
          <w:bCs/>
          <w:sz w:val="24"/>
        </w:rPr>
        <w:t xml:space="preserve"> l’IK sera</w:t>
      </w:r>
      <w:r w:rsidR="006D19BC">
        <w:rPr>
          <w:bCs/>
          <w:sz w:val="24"/>
        </w:rPr>
        <w:t>it</w:t>
      </w:r>
      <w:r>
        <w:rPr>
          <w:bCs/>
          <w:sz w:val="24"/>
        </w:rPr>
        <w:t xml:space="preserve"> à 0.38€/km.</w:t>
      </w:r>
    </w:p>
    <w:p w14:paraId="20A002CE" w14:textId="478236ED" w:rsidR="00F3445F" w:rsidRDefault="00F3445F" w:rsidP="005B6E6A">
      <w:pPr>
        <w:pStyle w:val="Paragraphedeliste"/>
        <w:spacing w:after="0" w:line="240" w:lineRule="auto"/>
        <w:ind w:left="1701"/>
        <w:rPr>
          <w:bCs/>
          <w:sz w:val="24"/>
        </w:rPr>
      </w:pPr>
      <w:r w:rsidRPr="006D19BC">
        <w:rPr>
          <w:b/>
          <w:sz w:val="24"/>
          <w:u w:val="single"/>
        </w:rPr>
        <w:t>Attention</w:t>
      </w:r>
      <w:r>
        <w:rPr>
          <w:bCs/>
          <w:sz w:val="24"/>
        </w:rPr>
        <w:t xml:space="preserve"> avec la crise au Moyen Orient et la trajectoire </w:t>
      </w:r>
      <w:r w:rsidR="001C23AC">
        <w:rPr>
          <w:bCs/>
          <w:sz w:val="24"/>
        </w:rPr>
        <w:t>c</w:t>
      </w:r>
      <w:r>
        <w:rPr>
          <w:bCs/>
          <w:sz w:val="24"/>
        </w:rPr>
        <w:t xml:space="preserve">arbone augmentant les taxes sur les carburants fossiles, la direction souhaite mener une réflexion d’ici les NAO 2027 sur les critères </w:t>
      </w:r>
      <w:r w:rsidR="00AD21F6">
        <w:rPr>
          <w:bCs/>
          <w:sz w:val="24"/>
        </w:rPr>
        <w:t>d’</w:t>
      </w:r>
      <w:r w:rsidR="005B6E6A">
        <w:rPr>
          <w:bCs/>
          <w:sz w:val="24"/>
        </w:rPr>
        <w:t>octroi</w:t>
      </w:r>
      <w:r w:rsidR="00AD21F6">
        <w:rPr>
          <w:bCs/>
          <w:sz w:val="24"/>
        </w:rPr>
        <w:t xml:space="preserve"> de cette IK :</w:t>
      </w:r>
    </w:p>
    <w:p w14:paraId="1E9C8DF8" w14:textId="77777777" w:rsidR="005B6E6A" w:rsidRDefault="005B6E6A" w:rsidP="005B6E6A">
      <w:pPr>
        <w:spacing w:after="0" w:line="240" w:lineRule="auto"/>
        <w:ind w:left="1701"/>
        <w:contextualSpacing/>
        <w:rPr>
          <w:bCs/>
          <w:sz w:val="24"/>
        </w:rPr>
      </w:pPr>
    </w:p>
    <w:p w14:paraId="3A29DBED" w14:textId="5C8AA017" w:rsidR="00AD21F6" w:rsidRPr="005B6E6A" w:rsidRDefault="00AD21F6" w:rsidP="005B6E6A">
      <w:pPr>
        <w:pStyle w:val="Paragraphedeliste"/>
        <w:numPr>
          <w:ilvl w:val="0"/>
          <w:numId w:val="38"/>
        </w:numPr>
        <w:spacing w:after="0" w:line="240" w:lineRule="auto"/>
        <w:rPr>
          <w:bCs/>
          <w:sz w:val="24"/>
        </w:rPr>
      </w:pPr>
      <w:r w:rsidRPr="005B6E6A">
        <w:rPr>
          <w:bCs/>
          <w:sz w:val="24"/>
        </w:rPr>
        <w:t>Versement d’un forfait</w:t>
      </w:r>
      <w:r w:rsidR="006D19BC">
        <w:rPr>
          <w:bCs/>
          <w:sz w:val="24"/>
        </w:rPr>
        <w:t xml:space="preserve"> déplacement </w:t>
      </w:r>
      <w:r w:rsidR="006D19BC" w:rsidRPr="006D19BC">
        <w:rPr>
          <w:b/>
          <w:sz w:val="24"/>
        </w:rPr>
        <w:t>fixe</w:t>
      </w:r>
      <w:r w:rsidRPr="005B6E6A">
        <w:rPr>
          <w:bCs/>
          <w:sz w:val="24"/>
        </w:rPr>
        <w:t xml:space="preserve"> pour :</w:t>
      </w:r>
    </w:p>
    <w:p w14:paraId="1FF446AC" w14:textId="77777777" w:rsidR="00AD21F6" w:rsidRDefault="00AD21F6" w:rsidP="005B6E6A">
      <w:pPr>
        <w:pStyle w:val="Paragraphedeliste"/>
        <w:numPr>
          <w:ilvl w:val="0"/>
          <w:numId w:val="37"/>
        </w:numPr>
        <w:spacing w:after="0" w:line="240" w:lineRule="auto"/>
        <w:rPr>
          <w:bCs/>
          <w:sz w:val="24"/>
        </w:rPr>
      </w:pPr>
      <w:r>
        <w:rPr>
          <w:bCs/>
          <w:sz w:val="24"/>
        </w:rPr>
        <w:t xml:space="preserve">les salariés </w:t>
      </w:r>
      <w:r w:rsidRPr="00AD21F6">
        <w:rPr>
          <w:bCs/>
          <w:sz w:val="24"/>
        </w:rPr>
        <w:t xml:space="preserve">habitant </w:t>
      </w:r>
      <w:proofErr w:type="spellStart"/>
      <w:r w:rsidRPr="00AD21F6">
        <w:rPr>
          <w:bCs/>
          <w:sz w:val="24"/>
        </w:rPr>
        <w:t>doulevant</w:t>
      </w:r>
      <w:proofErr w:type="spellEnd"/>
      <w:r w:rsidRPr="00AD21F6">
        <w:rPr>
          <w:bCs/>
          <w:sz w:val="24"/>
        </w:rPr>
        <w:t xml:space="preserve"> le château.</w:t>
      </w:r>
      <w:r>
        <w:rPr>
          <w:bCs/>
          <w:sz w:val="24"/>
        </w:rPr>
        <w:t xml:space="preserve"> </w:t>
      </w:r>
    </w:p>
    <w:p w14:paraId="234BDBC0" w14:textId="0EFC6D8B" w:rsidR="00AD21F6" w:rsidRDefault="005B6E6A" w:rsidP="005B6E6A">
      <w:pPr>
        <w:pStyle w:val="Paragraphedeliste"/>
        <w:numPr>
          <w:ilvl w:val="0"/>
          <w:numId w:val="37"/>
        </w:numPr>
        <w:spacing w:after="0" w:line="240" w:lineRule="auto"/>
        <w:rPr>
          <w:bCs/>
          <w:sz w:val="24"/>
        </w:rPr>
      </w:pPr>
      <w:r w:rsidRPr="005B6E6A">
        <w:rPr>
          <w:bCs/>
          <w:sz w:val="24"/>
        </w:rPr>
        <w:t>les salariés</w:t>
      </w:r>
      <w:r w:rsidR="00AD21F6" w:rsidRPr="00AD21F6">
        <w:rPr>
          <w:bCs/>
          <w:sz w:val="24"/>
        </w:rPr>
        <w:t xml:space="preserve"> ne venant pas avec leur propre véhicule thermique (co-voiturage, voiture électrique</w:t>
      </w:r>
      <w:r w:rsidR="00AD21F6">
        <w:rPr>
          <w:bCs/>
          <w:sz w:val="24"/>
        </w:rPr>
        <w:t>…).</w:t>
      </w:r>
    </w:p>
    <w:p w14:paraId="66787C40" w14:textId="3C0BCE2A" w:rsidR="00AD21F6" w:rsidRPr="005B6E6A" w:rsidRDefault="00AD21F6" w:rsidP="005B6E6A">
      <w:pPr>
        <w:pStyle w:val="Paragraphedeliste"/>
        <w:numPr>
          <w:ilvl w:val="0"/>
          <w:numId w:val="38"/>
        </w:numPr>
        <w:spacing w:after="0" w:line="240" w:lineRule="auto"/>
        <w:rPr>
          <w:bCs/>
          <w:sz w:val="24"/>
        </w:rPr>
      </w:pPr>
      <w:r w:rsidRPr="005B6E6A">
        <w:rPr>
          <w:bCs/>
          <w:sz w:val="24"/>
        </w:rPr>
        <w:t xml:space="preserve">Plafonnement d’un prix du </w:t>
      </w:r>
      <w:r w:rsidR="005B6E6A" w:rsidRPr="005B6E6A">
        <w:rPr>
          <w:bCs/>
          <w:sz w:val="24"/>
        </w:rPr>
        <w:t xml:space="preserve">gasoil, qui rendrait fixe l’IK </w:t>
      </w:r>
      <w:r w:rsidR="006D19BC" w:rsidRPr="005B6E6A">
        <w:rPr>
          <w:bCs/>
          <w:sz w:val="24"/>
        </w:rPr>
        <w:t>indexée</w:t>
      </w:r>
      <w:r w:rsidR="005B6E6A" w:rsidRPr="005B6E6A">
        <w:rPr>
          <w:bCs/>
          <w:sz w:val="24"/>
        </w:rPr>
        <w:t xml:space="preserve"> à partir d’un certain niveau de prix.</w:t>
      </w:r>
    </w:p>
    <w:p w14:paraId="13E93077" w14:textId="77777777" w:rsidR="008A1DFA" w:rsidRDefault="008A1DFA" w:rsidP="008A1DFA">
      <w:pPr>
        <w:pStyle w:val="Paragraphedeliste"/>
        <w:tabs>
          <w:tab w:val="left" w:pos="1843"/>
        </w:tabs>
        <w:jc w:val="both"/>
        <w:rPr>
          <w:b/>
          <w:i/>
          <w:sz w:val="24"/>
        </w:rPr>
      </w:pPr>
    </w:p>
    <w:p w14:paraId="73F5084A" w14:textId="022A8ACF" w:rsidR="009F59C1" w:rsidRDefault="00EE5174" w:rsidP="008A1DFA">
      <w:pPr>
        <w:pStyle w:val="Paragraphedeliste"/>
        <w:tabs>
          <w:tab w:val="left" w:pos="1843"/>
        </w:tabs>
        <w:jc w:val="both"/>
        <w:rPr>
          <w:b/>
          <w:i/>
          <w:sz w:val="24"/>
          <w:szCs w:val="24"/>
        </w:rPr>
      </w:pPr>
      <w:r w:rsidRPr="001523CA">
        <w:rPr>
          <w:b/>
          <w:i/>
          <w:sz w:val="24"/>
        </w:rPr>
        <w:t xml:space="preserve">--&gt; </w:t>
      </w:r>
      <w:r w:rsidR="00E57B87">
        <w:rPr>
          <w:b/>
          <w:i/>
          <w:sz w:val="24"/>
          <w:szCs w:val="24"/>
        </w:rPr>
        <w:t xml:space="preserve">un </w:t>
      </w:r>
      <w:r w:rsidR="000A2639">
        <w:rPr>
          <w:b/>
          <w:i/>
          <w:sz w:val="24"/>
          <w:szCs w:val="24"/>
        </w:rPr>
        <w:t>accord</w:t>
      </w:r>
      <w:r w:rsidR="00E57B87">
        <w:rPr>
          <w:b/>
          <w:i/>
          <w:sz w:val="24"/>
          <w:szCs w:val="24"/>
        </w:rPr>
        <w:t xml:space="preserve"> a été trouvé </w:t>
      </w:r>
      <w:r w:rsidR="009F59C1">
        <w:rPr>
          <w:b/>
          <w:i/>
          <w:sz w:val="24"/>
          <w:szCs w:val="24"/>
        </w:rPr>
        <w:t>entre les 3 parties, d’appliquer la règle de calcul</w:t>
      </w:r>
      <w:r w:rsidR="006C6662">
        <w:rPr>
          <w:b/>
          <w:i/>
          <w:sz w:val="24"/>
          <w:szCs w:val="24"/>
        </w:rPr>
        <w:t xml:space="preserve"> actuelle</w:t>
      </w:r>
      <w:r w:rsidR="009F59C1">
        <w:rPr>
          <w:b/>
          <w:i/>
          <w:sz w:val="24"/>
          <w:szCs w:val="24"/>
        </w:rPr>
        <w:t>.</w:t>
      </w:r>
    </w:p>
    <w:p w14:paraId="6E0A7D64" w14:textId="638B3DBE" w:rsidR="00E95D32" w:rsidRDefault="009F59C1" w:rsidP="00BD7498">
      <w:pPr>
        <w:pStyle w:val="Paragraphedeliste"/>
        <w:tabs>
          <w:tab w:val="left" w:pos="1843"/>
        </w:tabs>
        <w:jc w:val="both"/>
        <w:rPr>
          <w:b/>
          <w:i/>
          <w:sz w:val="24"/>
        </w:rPr>
      </w:pPr>
      <w:r>
        <w:rPr>
          <w:b/>
          <w:i/>
          <w:sz w:val="24"/>
          <w:szCs w:val="24"/>
        </w:rPr>
        <w:t xml:space="preserve">L’IK passe </w:t>
      </w:r>
      <w:r>
        <w:rPr>
          <w:b/>
          <w:i/>
          <w:sz w:val="24"/>
        </w:rPr>
        <w:t>à</w:t>
      </w:r>
      <w:r w:rsidR="00597F93">
        <w:rPr>
          <w:b/>
          <w:i/>
          <w:sz w:val="24"/>
        </w:rPr>
        <w:t xml:space="preserve"> 0.</w:t>
      </w:r>
      <w:r w:rsidR="0020419F">
        <w:rPr>
          <w:b/>
          <w:i/>
          <w:sz w:val="24"/>
        </w:rPr>
        <w:t>3</w:t>
      </w:r>
      <w:r w:rsidR="005B6E6A">
        <w:rPr>
          <w:b/>
          <w:i/>
          <w:sz w:val="24"/>
        </w:rPr>
        <w:t>8</w:t>
      </w:r>
      <w:r w:rsidR="00597F93">
        <w:rPr>
          <w:b/>
          <w:i/>
          <w:sz w:val="24"/>
        </w:rPr>
        <w:t>€ du Km</w:t>
      </w:r>
      <w:r>
        <w:rPr>
          <w:b/>
          <w:i/>
          <w:sz w:val="24"/>
        </w:rPr>
        <w:t>. A compter du 1</w:t>
      </w:r>
      <w:r w:rsidRPr="009F59C1">
        <w:rPr>
          <w:b/>
          <w:i/>
          <w:sz w:val="24"/>
          <w:vertAlign w:val="superscript"/>
        </w:rPr>
        <w:t>er</w:t>
      </w:r>
      <w:r>
        <w:rPr>
          <w:b/>
          <w:i/>
          <w:sz w:val="24"/>
        </w:rPr>
        <w:t xml:space="preserve"> </w:t>
      </w:r>
      <w:r w:rsidR="005B6E6A">
        <w:rPr>
          <w:b/>
          <w:i/>
          <w:sz w:val="24"/>
        </w:rPr>
        <w:t>avril</w:t>
      </w:r>
      <w:r>
        <w:rPr>
          <w:b/>
          <w:i/>
          <w:sz w:val="24"/>
        </w:rPr>
        <w:t xml:space="preserve"> 202</w:t>
      </w:r>
      <w:r w:rsidR="005B6E6A">
        <w:rPr>
          <w:b/>
          <w:i/>
          <w:sz w:val="24"/>
        </w:rPr>
        <w:t>6</w:t>
      </w:r>
      <w:r>
        <w:rPr>
          <w:b/>
          <w:i/>
          <w:sz w:val="24"/>
        </w:rPr>
        <w:t>.</w:t>
      </w:r>
      <w:r w:rsidR="00393F53">
        <w:rPr>
          <w:b/>
          <w:i/>
          <w:sz w:val="24"/>
        </w:rPr>
        <w:t xml:space="preserve"> </w:t>
      </w:r>
      <w:r w:rsidR="009120A2">
        <w:rPr>
          <w:b/>
          <w:i/>
          <w:sz w:val="24"/>
        </w:rPr>
        <w:t>Révis</w:t>
      </w:r>
      <w:r w:rsidR="00B4201F">
        <w:rPr>
          <w:b/>
          <w:i/>
          <w:sz w:val="24"/>
        </w:rPr>
        <w:t>i</w:t>
      </w:r>
      <w:r w:rsidR="009120A2">
        <w:rPr>
          <w:b/>
          <w:i/>
          <w:sz w:val="24"/>
        </w:rPr>
        <w:t xml:space="preserve">on semestrielle de l’IK </w:t>
      </w:r>
      <w:r w:rsidR="00D42A4F">
        <w:rPr>
          <w:b/>
          <w:i/>
          <w:sz w:val="24"/>
        </w:rPr>
        <w:t>et</w:t>
      </w:r>
      <w:r w:rsidR="009120A2">
        <w:rPr>
          <w:b/>
          <w:i/>
          <w:sz w:val="24"/>
        </w:rPr>
        <w:t xml:space="preserve"> </w:t>
      </w:r>
      <w:r w:rsidR="006C6662">
        <w:rPr>
          <w:b/>
          <w:i/>
          <w:sz w:val="24"/>
        </w:rPr>
        <w:t>si le carburant</w:t>
      </w:r>
      <w:r w:rsidR="009120A2">
        <w:rPr>
          <w:b/>
          <w:i/>
          <w:sz w:val="24"/>
        </w:rPr>
        <w:t xml:space="preserve"> </w:t>
      </w:r>
      <w:r w:rsidR="006C6662">
        <w:rPr>
          <w:b/>
          <w:i/>
          <w:sz w:val="24"/>
        </w:rPr>
        <w:t xml:space="preserve">évolue </w:t>
      </w:r>
      <w:r w:rsidR="009120A2">
        <w:rPr>
          <w:b/>
          <w:i/>
          <w:sz w:val="24"/>
        </w:rPr>
        <w:t>de 7.5%</w:t>
      </w:r>
      <w:r w:rsidR="005B6E6A">
        <w:rPr>
          <w:b/>
          <w:i/>
          <w:sz w:val="24"/>
        </w:rPr>
        <w:t xml:space="preserve"> dans la limite d’un Prix du Gasoil à 2.80€/l TTC</w:t>
      </w:r>
    </w:p>
    <w:p w14:paraId="70483395" w14:textId="77777777" w:rsidR="00EF2D27" w:rsidRDefault="00EF2D27" w:rsidP="00E95D32">
      <w:pPr>
        <w:rPr>
          <w:b/>
          <w:i/>
          <w:sz w:val="24"/>
        </w:rPr>
      </w:pPr>
    </w:p>
    <w:p w14:paraId="6D49E409" w14:textId="36D04DDF" w:rsidR="00E95D32" w:rsidRPr="00D26291" w:rsidRDefault="00E95D32" w:rsidP="00D26291">
      <w:pPr>
        <w:pStyle w:val="Paragraphedeliste"/>
        <w:numPr>
          <w:ilvl w:val="0"/>
          <w:numId w:val="17"/>
        </w:numPr>
        <w:rPr>
          <w:b/>
          <w:sz w:val="24"/>
          <w:u w:val="single"/>
        </w:rPr>
      </w:pPr>
      <w:r w:rsidRPr="00D26291">
        <w:rPr>
          <w:b/>
          <w:sz w:val="24"/>
          <w:u w:val="single"/>
        </w:rPr>
        <w:t>Budget œuvres sociales :</w:t>
      </w:r>
    </w:p>
    <w:p w14:paraId="46BE2395" w14:textId="77777777" w:rsidR="00E95D32" w:rsidRDefault="00E95D32" w:rsidP="00D26291">
      <w:pPr>
        <w:pStyle w:val="Paragraphedeliste"/>
        <w:numPr>
          <w:ilvl w:val="0"/>
          <w:numId w:val="4"/>
        </w:numPr>
        <w:tabs>
          <w:tab w:val="left" w:pos="1843"/>
        </w:tabs>
        <w:ind w:left="1701"/>
        <w:rPr>
          <w:sz w:val="24"/>
        </w:rPr>
      </w:pPr>
      <w:r w:rsidRPr="001F6BF5">
        <w:rPr>
          <w:b/>
          <w:sz w:val="24"/>
          <w:u w:val="single"/>
        </w:rPr>
        <w:t>FO :</w:t>
      </w:r>
      <w:r>
        <w:rPr>
          <w:sz w:val="24"/>
        </w:rPr>
        <w:t xml:space="preserve"> </w:t>
      </w:r>
    </w:p>
    <w:p w14:paraId="33201280" w14:textId="77777777" w:rsidR="005B6E6A" w:rsidRDefault="005B6E6A" w:rsidP="005B6E6A">
      <w:pPr>
        <w:pStyle w:val="Paragraphedeliste"/>
        <w:ind w:left="1701"/>
        <w:jc w:val="both"/>
        <w:rPr>
          <w:sz w:val="24"/>
          <w:szCs w:val="24"/>
        </w:rPr>
      </w:pPr>
      <w:r>
        <w:rPr>
          <w:sz w:val="24"/>
          <w:szCs w:val="24"/>
        </w:rPr>
        <w:t>Budget 2025 des œuvres sociales : 1,18</w:t>
      </w:r>
      <w:r w:rsidRPr="00062FF6">
        <w:rPr>
          <w:sz w:val="24"/>
          <w:szCs w:val="24"/>
        </w:rPr>
        <w:t>% de la masse salariale.</w:t>
      </w:r>
    </w:p>
    <w:p w14:paraId="707285F9" w14:textId="77777777" w:rsidR="005B6E6A" w:rsidRDefault="005B6E6A" w:rsidP="005B6E6A">
      <w:pPr>
        <w:pStyle w:val="Paragraphedeliste"/>
        <w:ind w:left="1701"/>
        <w:rPr>
          <w:sz w:val="24"/>
          <w:szCs w:val="24"/>
        </w:rPr>
      </w:pPr>
      <w:r>
        <w:rPr>
          <w:sz w:val="24"/>
          <w:szCs w:val="24"/>
        </w:rPr>
        <w:t>Pour info celui-ci à progresser de 0,03% en 2022 (1,15%) en raison des N.A.O 2023 en y incluant une nouvelle augmentation des chèques vacances prise</w:t>
      </w:r>
    </w:p>
    <w:p w14:paraId="748A9A9D" w14:textId="77777777" w:rsidR="005B6E6A" w:rsidRDefault="005B6E6A" w:rsidP="005B6E6A">
      <w:pPr>
        <w:pStyle w:val="Paragraphedeliste"/>
        <w:ind w:left="1701"/>
        <w:rPr>
          <w:sz w:val="24"/>
          <w:szCs w:val="24"/>
        </w:rPr>
      </w:pPr>
      <w:r>
        <w:rPr>
          <w:sz w:val="24"/>
          <w:szCs w:val="24"/>
        </w:rPr>
        <w:t>En charge par l’entreprise (+20 € sur l’année).</w:t>
      </w:r>
    </w:p>
    <w:p w14:paraId="045A6E4D" w14:textId="77777777" w:rsidR="005B6E6A" w:rsidRPr="00062FF6" w:rsidRDefault="005B6E6A" w:rsidP="005B6E6A">
      <w:pPr>
        <w:pStyle w:val="Paragraphedeliste"/>
        <w:ind w:left="1701"/>
        <w:jc w:val="both"/>
        <w:rPr>
          <w:sz w:val="24"/>
          <w:szCs w:val="24"/>
        </w:rPr>
      </w:pPr>
      <w:r>
        <w:rPr>
          <w:sz w:val="24"/>
          <w:szCs w:val="24"/>
        </w:rPr>
        <w:t>Budget 2025 de fonctionnement : 0,7% de la masse salariale.</w:t>
      </w:r>
    </w:p>
    <w:p w14:paraId="1C463DCA" w14:textId="77777777" w:rsidR="005B6E6A" w:rsidRPr="00B37CBC" w:rsidRDefault="005B6E6A" w:rsidP="005B6E6A">
      <w:pPr>
        <w:pStyle w:val="Paragraphedeliste"/>
        <w:ind w:left="1701"/>
        <w:jc w:val="both"/>
        <w:rPr>
          <w:sz w:val="24"/>
          <w:szCs w:val="24"/>
        </w:rPr>
      </w:pPr>
      <w:r>
        <w:rPr>
          <w:sz w:val="24"/>
          <w:szCs w:val="24"/>
        </w:rPr>
        <w:t>Renouvellement pour 2026</w:t>
      </w:r>
      <w:r w:rsidRPr="00062FF6">
        <w:rPr>
          <w:sz w:val="24"/>
          <w:szCs w:val="24"/>
        </w:rPr>
        <w:t xml:space="preserve"> de ce budget.</w:t>
      </w:r>
    </w:p>
    <w:p w14:paraId="3C11D5A3" w14:textId="43BD4ED3" w:rsidR="00E95D32" w:rsidRPr="004A4C78" w:rsidRDefault="00E95D32" w:rsidP="00D26291">
      <w:pPr>
        <w:pStyle w:val="Paragraphedeliste"/>
        <w:numPr>
          <w:ilvl w:val="0"/>
          <w:numId w:val="4"/>
        </w:numPr>
        <w:tabs>
          <w:tab w:val="left" w:pos="1843"/>
        </w:tabs>
        <w:ind w:left="1701"/>
        <w:jc w:val="both"/>
        <w:rPr>
          <w:b/>
          <w:i/>
          <w:sz w:val="24"/>
        </w:rPr>
      </w:pPr>
      <w:r w:rsidRPr="004A4C78">
        <w:rPr>
          <w:b/>
          <w:sz w:val="24"/>
          <w:u w:val="single"/>
        </w:rPr>
        <w:t>Direction :</w:t>
      </w:r>
      <w:r w:rsidRPr="004A4C78">
        <w:rPr>
          <w:sz w:val="24"/>
        </w:rPr>
        <w:t xml:space="preserve">  Pour mémoire l’obligation légale de versement de l’entreprise aux œuvres sociales du CE est de 0.70% de la masse salariale.</w:t>
      </w:r>
      <w:r w:rsidR="00DB2B56" w:rsidRPr="004A4C78">
        <w:rPr>
          <w:sz w:val="24"/>
        </w:rPr>
        <w:t xml:space="preserve"> </w:t>
      </w:r>
    </w:p>
    <w:p w14:paraId="38104C4B" w14:textId="77777777" w:rsidR="004A4C78" w:rsidRPr="004A4C78" w:rsidRDefault="004A4C78" w:rsidP="004A4C78">
      <w:pPr>
        <w:tabs>
          <w:tab w:val="left" w:pos="1843"/>
        </w:tabs>
        <w:ind w:left="349"/>
        <w:jc w:val="both"/>
        <w:rPr>
          <w:b/>
          <w:i/>
          <w:sz w:val="24"/>
        </w:rPr>
      </w:pPr>
    </w:p>
    <w:p w14:paraId="6B7E66B5" w14:textId="3A93A72D" w:rsidR="00123FDF" w:rsidRDefault="00E95D32" w:rsidP="00CD5363">
      <w:pPr>
        <w:pStyle w:val="Paragraphedeliste"/>
        <w:tabs>
          <w:tab w:val="left" w:pos="1843"/>
        </w:tabs>
        <w:ind w:left="709"/>
        <w:rPr>
          <w:b/>
          <w:i/>
          <w:sz w:val="24"/>
        </w:rPr>
      </w:pPr>
      <w:r w:rsidRPr="001523CA">
        <w:rPr>
          <w:b/>
          <w:i/>
          <w:sz w:val="24"/>
        </w:rPr>
        <w:t xml:space="preserve">--&gt; </w:t>
      </w:r>
      <w:r>
        <w:rPr>
          <w:b/>
          <w:i/>
          <w:sz w:val="24"/>
          <w:szCs w:val="24"/>
        </w:rPr>
        <w:t>un accord a été trouvé entre les 3 parties </w:t>
      </w:r>
      <w:r>
        <w:rPr>
          <w:b/>
          <w:i/>
          <w:sz w:val="24"/>
        </w:rPr>
        <w:t xml:space="preserve">pour la participation aux œuvres sociales : </w:t>
      </w:r>
      <w:r w:rsidRPr="00E345AF">
        <w:rPr>
          <w:b/>
          <w:i/>
          <w:sz w:val="24"/>
        </w:rPr>
        <w:t xml:space="preserve">Versement </w:t>
      </w:r>
      <w:r w:rsidR="00DB2B56">
        <w:rPr>
          <w:b/>
          <w:i/>
          <w:sz w:val="24"/>
        </w:rPr>
        <w:t>idem que 202</w:t>
      </w:r>
      <w:r w:rsidR="0031702F">
        <w:rPr>
          <w:b/>
          <w:i/>
          <w:sz w:val="24"/>
        </w:rPr>
        <w:t>5</w:t>
      </w:r>
      <w:r w:rsidR="00DB2B56">
        <w:rPr>
          <w:b/>
          <w:i/>
          <w:sz w:val="24"/>
        </w:rPr>
        <w:t>.</w:t>
      </w:r>
    </w:p>
    <w:p w14:paraId="42EA1F26" w14:textId="77777777" w:rsidR="00DB2B56" w:rsidRDefault="00DB2B56" w:rsidP="00E95D32">
      <w:pPr>
        <w:pStyle w:val="Paragraphedeliste"/>
        <w:tabs>
          <w:tab w:val="left" w:pos="1843"/>
        </w:tabs>
        <w:ind w:left="709"/>
        <w:rPr>
          <w:b/>
          <w:i/>
          <w:sz w:val="24"/>
        </w:rPr>
      </w:pPr>
    </w:p>
    <w:p w14:paraId="160CAD44" w14:textId="77777777" w:rsidR="00F14AC2" w:rsidRPr="00F14AC2" w:rsidRDefault="00F14AC2" w:rsidP="00F14AC2">
      <w:pPr>
        <w:pStyle w:val="Paragraphedeliste"/>
        <w:numPr>
          <w:ilvl w:val="0"/>
          <w:numId w:val="17"/>
        </w:numPr>
        <w:tabs>
          <w:tab w:val="left" w:pos="1843"/>
        </w:tabs>
        <w:rPr>
          <w:b/>
          <w:sz w:val="24"/>
          <w:u w:val="single"/>
        </w:rPr>
      </w:pPr>
      <w:r w:rsidRPr="00F14AC2">
        <w:rPr>
          <w:b/>
          <w:sz w:val="24"/>
          <w:u w:val="single"/>
        </w:rPr>
        <w:t>Journée de solidarité</w:t>
      </w:r>
      <w:r>
        <w:rPr>
          <w:b/>
          <w:sz w:val="24"/>
          <w:u w:val="single"/>
        </w:rPr>
        <w:t> :</w:t>
      </w:r>
    </w:p>
    <w:p w14:paraId="016E352C" w14:textId="5B69DD04" w:rsidR="004A4C78" w:rsidRPr="00062FF6" w:rsidRDefault="00F14AC2" w:rsidP="00D26291">
      <w:pPr>
        <w:pStyle w:val="Paragraphedeliste"/>
        <w:numPr>
          <w:ilvl w:val="1"/>
          <w:numId w:val="17"/>
        </w:numPr>
        <w:ind w:left="1701"/>
        <w:jc w:val="both"/>
        <w:rPr>
          <w:sz w:val="24"/>
          <w:szCs w:val="24"/>
        </w:rPr>
      </w:pPr>
      <w:bookmarkStart w:id="2" w:name="_Hlk7166870"/>
      <w:r w:rsidRPr="00F14AC2">
        <w:rPr>
          <w:b/>
          <w:sz w:val="24"/>
          <w:u w:val="single"/>
        </w:rPr>
        <w:t>FO</w:t>
      </w:r>
      <w:r w:rsidR="00973859" w:rsidRPr="00F14AC2">
        <w:rPr>
          <w:b/>
          <w:sz w:val="24"/>
          <w:u w:val="single"/>
        </w:rPr>
        <w:t> </w:t>
      </w:r>
      <w:bookmarkEnd w:id="2"/>
      <w:r w:rsidR="00973859" w:rsidRPr="00F14AC2">
        <w:rPr>
          <w:b/>
          <w:sz w:val="24"/>
          <w:u w:val="single"/>
        </w:rPr>
        <w:t>:</w:t>
      </w:r>
    </w:p>
    <w:p w14:paraId="747A1B23" w14:textId="77777777" w:rsidR="0031702F" w:rsidRPr="00062FF6" w:rsidRDefault="0031702F" w:rsidP="0031702F">
      <w:pPr>
        <w:pStyle w:val="Paragraphedeliste"/>
        <w:ind w:left="1701"/>
        <w:jc w:val="both"/>
        <w:rPr>
          <w:sz w:val="24"/>
          <w:szCs w:val="24"/>
        </w:rPr>
      </w:pPr>
      <w:r>
        <w:rPr>
          <w:sz w:val="24"/>
          <w:szCs w:val="24"/>
        </w:rPr>
        <w:t>Lundi de pentecôte 25 mai 2026.</w:t>
      </w:r>
    </w:p>
    <w:p w14:paraId="0B7014AA" w14:textId="77777777" w:rsidR="0031702F" w:rsidRPr="00B37CBC" w:rsidRDefault="0031702F" w:rsidP="0031702F">
      <w:pPr>
        <w:pStyle w:val="Paragraphedeliste"/>
        <w:ind w:left="1701"/>
        <w:jc w:val="both"/>
        <w:rPr>
          <w:sz w:val="24"/>
          <w:szCs w:val="24"/>
        </w:rPr>
      </w:pPr>
      <w:r w:rsidRPr="00062FF6">
        <w:rPr>
          <w:sz w:val="24"/>
          <w:szCs w:val="24"/>
        </w:rPr>
        <w:t>Journée travaillée de 7h avec possibilité d’autorisation d’absenc</w:t>
      </w:r>
      <w:r>
        <w:rPr>
          <w:sz w:val="24"/>
          <w:szCs w:val="24"/>
        </w:rPr>
        <w:t xml:space="preserve">e </w:t>
      </w:r>
      <w:r w:rsidRPr="00062FF6">
        <w:rPr>
          <w:sz w:val="24"/>
          <w:szCs w:val="24"/>
        </w:rPr>
        <w:t xml:space="preserve">en utilisant </w:t>
      </w:r>
      <w:r>
        <w:rPr>
          <w:sz w:val="24"/>
          <w:szCs w:val="24"/>
        </w:rPr>
        <w:t xml:space="preserve">  </w:t>
      </w:r>
      <w:r w:rsidRPr="00062FF6">
        <w:rPr>
          <w:sz w:val="24"/>
          <w:szCs w:val="24"/>
        </w:rPr>
        <w:t>soit un C.P, R.T.T,</w:t>
      </w:r>
      <w:r>
        <w:rPr>
          <w:sz w:val="24"/>
          <w:szCs w:val="24"/>
        </w:rPr>
        <w:t xml:space="preserve"> jours d’ancienneté, heures en compte ou sans solde.</w:t>
      </w:r>
    </w:p>
    <w:p w14:paraId="7BFA9AFE" w14:textId="0750CF07" w:rsidR="004A4C78" w:rsidRPr="00062FF6" w:rsidRDefault="004A4C78" w:rsidP="00D26291">
      <w:pPr>
        <w:pStyle w:val="Paragraphedeliste"/>
        <w:ind w:left="1701"/>
        <w:jc w:val="both"/>
        <w:rPr>
          <w:sz w:val="24"/>
          <w:szCs w:val="24"/>
        </w:rPr>
      </w:pPr>
    </w:p>
    <w:p w14:paraId="52F42B6D" w14:textId="77777777" w:rsidR="0031702F" w:rsidRDefault="005569BB" w:rsidP="00D26291">
      <w:pPr>
        <w:pStyle w:val="Paragraphedeliste"/>
        <w:numPr>
          <w:ilvl w:val="0"/>
          <w:numId w:val="4"/>
        </w:numPr>
        <w:tabs>
          <w:tab w:val="left" w:pos="1843"/>
        </w:tabs>
        <w:ind w:left="1701"/>
        <w:rPr>
          <w:sz w:val="24"/>
        </w:rPr>
      </w:pPr>
      <w:r w:rsidRPr="00A77698">
        <w:rPr>
          <w:b/>
          <w:sz w:val="24"/>
          <w:u w:val="single"/>
        </w:rPr>
        <w:t>Direction :</w:t>
      </w:r>
      <w:r>
        <w:rPr>
          <w:sz w:val="24"/>
        </w:rPr>
        <w:t xml:space="preserve">  </w:t>
      </w:r>
    </w:p>
    <w:p w14:paraId="247C6A86" w14:textId="2E840F9E" w:rsidR="005569BB" w:rsidRPr="00B847F5" w:rsidRDefault="005569BB" w:rsidP="00B847F5">
      <w:pPr>
        <w:tabs>
          <w:tab w:val="left" w:pos="1843"/>
        </w:tabs>
        <w:ind w:left="1701"/>
        <w:rPr>
          <w:sz w:val="24"/>
        </w:rPr>
      </w:pPr>
      <w:r w:rsidRPr="00B847F5">
        <w:rPr>
          <w:sz w:val="24"/>
        </w:rPr>
        <w:t xml:space="preserve">Lundi de pentecôte </w:t>
      </w:r>
      <w:r w:rsidR="0031702F" w:rsidRPr="00B847F5">
        <w:rPr>
          <w:sz w:val="24"/>
        </w:rPr>
        <w:t>25 mai 2026</w:t>
      </w:r>
      <w:r w:rsidRPr="00B847F5">
        <w:rPr>
          <w:sz w:val="24"/>
        </w:rPr>
        <w:t>,</w:t>
      </w:r>
      <w:r w:rsidR="00352A82" w:rsidRPr="00B847F5">
        <w:rPr>
          <w:sz w:val="24"/>
        </w:rPr>
        <w:t xml:space="preserve"> journée de solidarité donc c’est une journée travaillée. </w:t>
      </w:r>
    </w:p>
    <w:p w14:paraId="14D7C3BA" w14:textId="77777777" w:rsidR="0031702F" w:rsidRDefault="0031702F" w:rsidP="00123FDF">
      <w:pPr>
        <w:ind w:left="709"/>
        <w:rPr>
          <w:b/>
          <w:i/>
          <w:sz w:val="24"/>
        </w:rPr>
      </w:pPr>
    </w:p>
    <w:p w14:paraId="45E186C3" w14:textId="48F45D72" w:rsidR="002A610E" w:rsidRPr="00123FDF" w:rsidRDefault="00E417AD" w:rsidP="00123FDF">
      <w:pPr>
        <w:ind w:left="709"/>
        <w:rPr>
          <w:b/>
          <w:i/>
          <w:sz w:val="24"/>
        </w:rPr>
      </w:pPr>
      <w:r w:rsidRPr="00123FDF">
        <w:rPr>
          <w:b/>
          <w:i/>
          <w:sz w:val="24"/>
        </w:rPr>
        <w:t xml:space="preserve">--&gt; </w:t>
      </w:r>
      <w:bookmarkStart w:id="3" w:name="_Hlk7167849"/>
      <w:r w:rsidR="007A389C" w:rsidRPr="00123FDF">
        <w:rPr>
          <w:b/>
          <w:i/>
          <w:sz w:val="24"/>
        </w:rPr>
        <w:t xml:space="preserve">un </w:t>
      </w:r>
      <w:r w:rsidR="000A2639" w:rsidRPr="00123FDF">
        <w:rPr>
          <w:b/>
          <w:i/>
          <w:sz w:val="24"/>
        </w:rPr>
        <w:t>accord</w:t>
      </w:r>
      <w:r w:rsidR="007A389C" w:rsidRPr="00123FDF">
        <w:rPr>
          <w:b/>
          <w:i/>
          <w:sz w:val="24"/>
        </w:rPr>
        <w:t xml:space="preserve"> a été trouvé entre les 3 parties</w:t>
      </w:r>
      <w:r w:rsidR="00C40FA4" w:rsidRPr="00123FDF">
        <w:rPr>
          <w:b/>
          <w:i/>
          <w:sz w:val="24"/>
        </w:rPr>
        <w:t>,</w:t>
      </w:r>
      <w:bookmarkEnd w:id="3"/>
      <w:r w:rsidR="00C40FA4" w:rsidRPr="00123FDF">
        <w:rPr>
          <w:b/>
          <w:i/>
          <w:sz w:val="24"/>
        </w:rPr>
        <w:t xml:space="preserve"> </w:t>
      </w:r>
      <w:r w:rsidR="007A389C" w:rsidRPr="00123FDF">
        <w:rPr>
          <w:b/>
          <w:i/>
          <w:sz w:val="24"/>
        </w:rPr>
        <w:t xml:space="preserve">la journée de solidarité sera fixée le </w:t>
      </w:r>
      <w:r w:rsidR="00352A82" w:rsidRPr="00123FDF">
        <w:rPr>
          <w:b/>
          <w:i/>
          <w:sz w:val="24"/>
        </w:rPr>
        <w:t xml:space="preserve">Lundi de pentecôte </w:t>
      </w:r>
      <w:r w:rsidR="0031702F" w:rsidRPr="0031702F">
        <w:rPr>
          <w:b/>
          <w:i/>
          <w:sz w:val="24"/>
        </w:rPr>
        <w:t>25 mai 2026</w:t>
      </w:r>
      <w:r w:rsidR="002A610E" w:rsidRPr="00123FDF">
        <w:rPr>
          <w:b/>
          <w:i/>
          <w:sz w:val="24"/>
        </w:rPr>
        <w:t>.</w:t>
      </w:r>
    </w:p>
    <w:p w14:paraId="42823A98" w14:textId="759A920A" w:rsidR="003922AA" w:rsidRDefault="007A389C" w:rsidP="00C40FA4">
      <w:pPr>
        <w:pStyle w:val="Paragraphedeliste"/>
        <w:tabs>
          <w:tab w:val="left" w:pos="1843"/>
        </w:tabs>
        <w:ind w:left="1080"/>
        <w:rPr>
          <w:b/>
          <w:i/>
          <w:sz w:val="24"/>
        </w:rPr>
      </w:pPr>
      <w:r>
        <w:rPr>
          <w:b/>
          <w:i/>
          <w:sz w:val="24"/>
        </w:rPr>
        <w:t xml:space="preserve">Ce sera une </w:t>
      </w:r>
      <w:r w:rsidRPr="007A389C">
        <w:rPr>
          <w:b/>
          <w:i/>
          <w:sz w:val="24"/>
        </w:rPr>
        <w:t xml:space="preserve">Journée travaillée de 7 heures avec possibilité </w:t>
      </w:r>
      <w:r w:rsidRPr="007A389C">
        <w:rPr>
          <w:b/>
          <w:i/>
          <w:sz w:val="24"/>
          <w:u w:val="single"/>
        </w:rPr>
        <w:t>d’autorisation d’absence</w:t>
      </w:r>
      <w:r w:rsidRPr="007A389C">
        <w:rPr>
          <w:b/>
          <w:i/>
          <w:sz w:val="24"/>
        </w:rPr>
        <w:t xml:space="preserve"> en utilisant un CP, RTT, HC ou sans solde</w:t>
      </w:r>
      <w:r>
        <w:rPr>
          <w:b/>
          <w:i/>
          <w:sz w:val="24"/>
        </w:rPr>
        <w:t xml:space="preserve">. Comme toute demande d’autorisation d’absence, cette absence sera validée service par service en fonction de ses </w:t>
      </w:r>
      <w:r w:rsidR="00890FBC">
        <w:rPr>
          <w:b/>
          <w:i/>
          <w:sz w:val="24"/>
        </w:rPr>
        <w:t>impératifs</w:t>
      </w:r>
      <w:r>
        <w:rPr>
          <w:b/>
          <w:i/>
          <w:sz w:val="24"/>
        </w:rPr>
        <w:t>.</w:t>
      </w:r>
    </w:p>
    <w:p w14:paraId="190EAA4B" w14:textId="77777777" w:rsidR="00591D11" w:rsidRDefault="00591D11" w:rsidP="00E417AD">
      <w:pPr>
        <w:pStyle w:val="Paragraphedeliste"/>
        <w:tabs>
          <w:tab w:val="left" w:pos="1843"/>
        </w:tabs>
        <w:ind w:left="1080"/>
        <w:rPr>
          <w:sz w:val="24"/>
        </w:rPr>
      </w:pPr>
    </w:p>
    <w:p w14:paraId="62A7C740" w14:textId="77777777" w:rsidR="007A389C" w:rsidRPr="007A389C" w:rsidRDefault="007A389C" w:rsidP="007A389C">
      <w:pPr>
        <w:pStyle w:val="Paragraphedeliste"/>
        <w:numPr>
          <w:ilvl w:val="0"/>
          <w:numId w:val="17"/>
        </w:numPr>
        <w:tabs>
          <w:tab w:val="left" w:pos="1843"/>
        </w:tabs>
        <w:rPr>
          <w:b/>
          <w:sz w:val="24"/>
          <w:u w:val="single"/>
        </w:rPr>
      </w:pPr>
      <w:r w:rsidRPr="007A389C">
        <w:rPr>
          <w:b/>
          <w:sz w:val="24"/>
          <w:u w:val="single"/>
        </w:rPr>
        <w:t>Jours fériés et pont</w:t>
      </w:r>
      <w:r w:rsidR="003922AA">
        <w:rPr>
          <w:b/>
          <w:sz w:val="24"/>
          <w:u w:val="single"/>
        </w:rPr>
        <w:t>s :</w:t>
      </w:r>
      <w:r w:rsidRPr="007A389C">
        <w:rPr>
          <w:b/>
          <w:sz w:val="24"/>
          <w:u w:val="single"/>
        </w:rPr>
        <w:t> </w:t>
      </w:r>
    </w:p>
    <w:p w14:paraId="7A66823D" w14:textId="77777777" w:rsidR="0031702F" w:rsidRPr="0031702F" w:rsidRDefault="007A389C" w:rsidP="00D26291">
      <w:pPr>
        <w:pStyle w:val="Paragraphedeliste"/>
        <w:numPr>
          <w:ilvl w:val="1"/>
          <w:numId w:val="17"/>
        </w:numPr>
        <w:ind w:left="1701"/>
        <w:jc w:val="both"/>
        <w:rPr>
          <w:sz w:val="24"/>
          <w:szCs w:val="24"/>
        </w:rPr>
      </w:pPr>
      <w:r w:rsidRPr="007C2B14">
        <w:rPr>
          <w:b/>
          <w:sz w:val="24"/>
          <w:u w:val="single"/>
        </w:rPr>
        <w:t>FO :</w:t>
      </w:r>
      <w:r w:rsidRPr="007C2B14">
        <w:rPr>
          <w:sz w:val="24"/>
        </w:rPr>
        <w:t xml:space="preserve"> </w:t>
      </w:r>
    </w:p>
    <w:p w14:paraId="5C9792EE" w14:textId="77777777" w:rsidR="00B847F5" w:rsidRPr="00B847F5" w:rsidRDefault="00B847F5" w:rsidP="00B847F5">
      <w:pPr>
        <w:pStyle w:val="Paragraphedeliste"/>
        <w:ind w:left="1701"/>
        <w:jc w:val="both"/>
        <w:rPr>
          <w:sz w:val="24"/>
          <w:szCs w:val="24"/>
        </w:rPr>
      </w:pPr>
      <w:r w:rsidRPr="00B847F5">
        <w:rPr>
          <w:sz w:val="24"/>
          <w:szCs w:val="24"/>
        </w:rPr>
        <w:t>2 jours fériés sont concernés cette année.</w:t>
      </w:r>
    </w:p>
    <w:p w14:paraId="3DECA23B" w14:textId="77777777" w:rsidR="00B847F5" w:rsidRPr="00B847F5" w:rsidRDefault="00B847F5" w:rsidP="00B847F5">
      <w:pPr>
        <w:pStyle w:val="Paragraphedeliste"/>
        <w:ind w:left="1701"/>
        <w:jc w:val="both"/>
        <w:rPr>
          <w:sz w:val="24"/>
          <w:szCs w:val="24"/>
        </w:rPr>
      </w:pPr>
      <w:r w:rsidRPr="00B847F5">
        <w:rPr>
          <w:sz w:val="24"/>
          <w:szCs w:val="24"/>
        </w:rPr>
        <w:t>Les jours concernés par une possibilité de faire des ponts sont les suivants :</w:t>
      </w:r>
    </w:p>
    <w:p w14:paraId="3A188F3F" w14:textId="77777777" w:rsidR="00B847F5" w:rsidRPr="00B847F5" w:rsidRDefault="00B847F5" w:rsidP="00B847F5">
      <w:pPr>
        <w:pStyle w:val="Paragraphedeliste"/>
        <w:ind w:left="1701"/>
        <w:jc w:val="both"/>
        <w:rPr>
          <w:sz w:val="24"/>
          <w:szCs w:val="24"/>
        </w:rPr>
      </w:pPr>
      <w:r w:rsidRPr="00B847F5">
        <w:rPr>
          <w:sz w:val="24"/>
          <w:szCs w:val="24"/>
        </w:rPr>
        <w:lastRenderedPageBreak/>
        <w:t>Vendredi 15 mai</w:t>
      </w:r>
    </w:p>
    <w:p w14:paraId="5B3C273F" w14:textId="77777777" w:rsidR="00B847F5" w:rsidRPr="00B847F5" w:rsidRDefault="00B847F5" w:rsidP="00B847F5">
      <w:pPr>
        <w:pStyle w:val="Paragraphedeliste"/>
        <w:ind w:left="1701"/>
        <w:jc w:val="both"/>
        <w:rPr>
          <w:sz w:val="24"/>
          <w:szCs w:val="24"/>
        </w:rPr>
      </w:pPr>
      <w:r w:rsidRPr="00B847F5">
        <w:rPr>
          <w:sz w:val="24"/>
          <w:szCs w:val="24"/>
        </w:rPr>
        <w:t>Lundi 13 juillet.</w:t>
      </w:r>
    </w:p>
    <w:p w14:paraId="2DBA810B" w14:textId="77777777" w:rsidR="00B847F5" w:rsidRPr="00B847F5" w:rsidRDefault="00B847F5" w:rsidP="00B847F5">
      <w:pPr>
        <w:pStyle w:val="Paragraphedeliste"/>
        <w:ind w:left="1701"/>
        <w:jc w:val="both"/>
        <w:rPr>
          <w:sz w:val="24"/>
          <w:szCs w:val="24"/>
        </w:rPr>
      </w:pPr>
      <w:r w:rsidRPr="00B847F5">
        <w:rPr>
          <w:sz w:val="24"/>
          <w:szCs w:val="24"/>
        </w:rPr>
        <w:t xml:space="preserve">Soit pour le personnel d’atelier 13h ou 13h30 à récupérer suivant les différents horaires de travail.  </w:t>
      </w:r>
    </w:p>
    <w:p w14:paraId="30AD5A2B" w14:textId="66F53EB6" w:rsidR="00DC57A5" w:rsidRPr="007D104F" w:rsidRDefault="00B847F5" w:rsidP="00B847F5">
      <w:pPr>
        <w:pStyle w:val="Paragraphedeliste"/>
        <w:ind w:left="1701"/>
        <w:jc w:val="both"/>
        <w:rPr>
          <w:sz w:val="24"/>
          <w:szCs w:val="24"/>
        </w:rPr>
      </w:pPr>
      <w:r w:rsidRPr="00B847F5">
        <w:rPr>
          <w:sz w:val="24"/>
          <w:szCs w:val="24"/>
        </w:rPr>
        <w:t xml:space="preserve">Récupération par anticipation et possibilité de poser soit un C.P, RTT, jours d’ancienneté, heures en compte ou sans solde. </w:t>
      </w:r>
      <w:r w:rsidR="00DC57A5" w:rsidRPr="007D104F">
        <w:rPr>
          <w:sz w:val="28"/>
          <w:szCs w:val="28"/>
        </w:rPr>
        <w:t xml:space="preserve">   </w:t>
      </w:r>
    </w:p>
    <w:p w14:paraId="4CC34E20" w14:textId="77777777" w:rsidR="00DC57A5" w:rsidRDefault="00804C97" w:rsidP="00D26291">
      <w:pPr>
        <w:pStyle w:val="Paragraphedeliste"/>
        <w:numPr>
          <w:ilvl w:val="0"/>
          <w:numId w:val="4"/>
        </w:numPr>
        <w:tabs>
          <w:tab w:val="left" w:pos="1843"/>
        </w:tabs>
        <w:ind w:left="1701"/>
        <w:rPr>
          <w:sz w:val="24"/>
        </w:rPr>
      </w:pPr>
      <w:r w:rsidRPr="00A77698">
        <w:rPr>
          <w:b/>
          <w:sz w:val="24"/>
          <w:u w:val="single"/>
        </w:rPr>
        <w:t>Direction :</w:t>
      </w:r>
      <w:r>
        <w:rPr>
          <w:sz w:val="24"/>
        </w:rPr>
        <w:t xml:space="preserve">  </w:t>
      </w:r>
      <w:bookmarkStart w:id="4" w:name="_Hlk35933986"/>
      <w:r>
        <w:rPr>
          <w:sz w:val="24"/>
        </w:rPr>
        <w:t>le</w:t>
      </w:r>
      <w:r w:rsidR="00DC57A5">
        <w:rPr>
          <w:sz w:val="24"/>
        </w:rPr>
        <w:t>s</w:t>
      </w:r>
      <w:r>
        <w:rPr>
          <w:sz w:val="24"/>
        </w:rPr>
        <w:t xml:space="preserve"> </w:t>
      </w:r>
      <w:bookmarkEnd w:id="4"/>
      <w:r w:rsidR="00DC57A5">
        <w:rPr>
          <w:sz w:val="24"/>
        </w:rPr>
        <w:tab/>
      </w:r>
    </w:p>
    <w:p w14:paraId="3497DE9F" w14:textId="79DB35A9" w:rsidR="00DC57A5" w:rsidRDefault="00DC57A5" w:rsidP="00DC57A5">
      <w:pPr>
        <w:pStyle w:val="Paragraphedeliste"/>
        <w:numPr>
          <w:ilvl w:val="0"/>
          <w:numId w:val="4"/>
        </w:numPr>
        <w:tabs>
          <w:tab w:val="left" w:pos="1843"/>
        </w:tabs>
        <w:rPr>
          <w:sz w:val="24"/>
        </w:rPr>
      </w:pPr>
      <w:bookmarkStart w:id="5" w:name="_Hlk193492164"/>
      <w:r w:rsidRPr="00DC57A5">
        <w:rPr>
          <w:sz w:val="24"/>
        </w:rPr>
        <w:t xml:space="preserve">vendredi </w:t>
      </w:r>
      <w:r w:rsidR="00B847F5">
        <w:rPr>
          <w:sz w:val="24"/>
        </w:rPr>
        <w:t>15</w:t>
      </w:r>
      <w:r w:rsidRPr="00DC57A5">
        <w:rPr>
          <w:sz w:val="24"/>
        </w:rPr>
        <w:t xml:space="preserve"> mai 202</w:t>
      </w:r>
      <w:r w:rsidR="00130A37">
        <w:rPr>
          <w:sz w:val="24"/>
        </w:rPr>
        <w:t>6</w:t>
      </w:r>
    </w:p>
    <w:p w14:paraId="4EA1EF25" w14:textId="6B451C42" w:rsidR="00DC57A5" w:rsidRDefault="00DC57A5" w:rsidP="00DC57A5">
      <w:pPr>
        <w:pStyle w:val="Paragraphedeliste"/>
        <w:numPr>
          <w:ilvl w:val="0"/>
          <w:numId w:val="4"/>
        </w:numPr>
        <w:tabs>
          <w:tab w:val="left" w:pos="1843"/>
        </w:tabs>
        <w:rPr>
          <w:sz w:val="24"/>
        </w:rPr>
      </w:pPr>
      <w:r>
        <w:rPr>
          <w:sz w:val="24"/>
        </w:rPr>
        <w:t>Lundi 1</w:t>
      </w:r>
      <w:r w:rsidR="00B847F5">
        <w:rPr>
          <w:sz w:val="24"/>
        </w:rPr>
        <w:t>3</w:t>
      </w:r>
      <w:r>
        <w:rPr>
          <w:sz w:val="24"/>
        </w:rPr>
        <w:t xml:space="preserve"> </w:t>
      </w:r>
      <w:r w:rsidR="00B847F5">
        <w:rPr>
          <w:sz w:val="24"/>
        </w:rPr>
        <w:t>juillet</w:t>
      </w:r>
      <w:r>
        <w:rPr>
          <w:sz w:val="24"/>
        </w:rPr>
        <w:t xml:space="preserve"> 202</w:t>
      </w:r>
      <w:r w:rsidR="00130A37">
        <w:rPr>
          <w:sz w:val="24"/>
        </w:rPr>
        <w:t>6</w:t>
      </w:r>
    </w:p>
    <w:bookmarkEnd w:id="5"/>
    <w:p w14:paraId="43B6F9E8" w14:textId="58439C97" w:rsidR="00130A37" w:rsidRDefault="00804C97" w:rsidP="00D26291">
      <w:pPr>
        <w:tabs>
          <w:tab w:val="left" w:pos="1843"/>
        </w:tabs>
        <w:ind w:left="1701"/>
        <w:rPr>
          <w:sz w:val="24"/>
        </w:rPr>
      </w:pPr>
      <w:r w:rsidRPr="00DC57A5">
        <w:rPr>
          <w:sz w:val="24"/>
        </w:rPr>
        <w:t>Eurofence sera fermée</w:t>
      </w:r>
      <w:r w:rsidR="003922AA" w:rsidRPr="00DC57A5">
        <w:rPr>
          <w:sz w:val="24"/>
        </w:rPr>
        <w:t xml:space="preserve"> afin de permettre de faire le pont</w:t>
      </w:r>
      <w:r w:rsidR="00130A37">
        <w:rPr>
          <w:sz w:val="24"/>
        </w:rPr>
        <w:t xml:space="preserve"> pour ceux qui le souhaitent</w:t>
      </w:r>
      <w:r w:rsidRPr="00DC57A5">
        <w:rPr>
          <w:sz w:val="24"/>
        </w:rPr>
        <w:t xml:space="preserve">. </w:t>
      </w:r>
      <w:r w:rsidR="00130A37">
        <w:rPr>
          <w:sz w:val="24"/>
        </w:rPr>
        <w:t>Mais les salariés souhaitant travailler devront en faire la demande à leur chef de service 15 jours avant l’échéance.</w:t>
      </w:r>
    </w:p>
    <w:p w14:paraId="47EC29D6" w14:textId="45679F7E" w:rsidR="00804C97" w:rsidRPr="00DC57A5" w:rsidRDefault="007C2B14" w:rsidP="00D26291">
      <w:pPr>
        <w:tabs>
          <w:tab w:val="left" w:pos="1843"/>
        </w:tabs>
        <w:ind w:left="1701"/>
        <w:rPr>
          <w:sz w:val="24"/>
        </w:rPr>
      </w:pPr>
      <w:r w:rsidRPr="00DC57A5">
        <w:rPr>
          <w:sz w:val="24"/>
        </w:rPr>
        <w:t>Récupération</w:t>
      </w:r>
      <w:r w:rsidR="00804C97" w:rsidRPr="00DC57A5">
        <w:rPr>
          <w:sz w:val="24"/>
        </w:rPr>
        <w:t xml:space="preserve"> par anticipation, ou de couvrir par CP, RTT, HC.</w:t>
      </w:r>
      <w:r w:rsidR="00130A37">
        <w:rPr>
          <w:sz w:val="24"/>
        </w:rPr>
        <w:t xml:space="preserve"> </w:t>
      </w:r>
      <w:r w:rsidR="00130A37" w:rsidRPr="006D19BC">
        <w:rPr>
          <w:sz w:val="24"/>
          <w:u w:val="single"/>
        </w:rPr>
        <w:t>Il ne sera pas possible de poser un sans solde</w:t>
      </w:r>
      <w:r w:rsidR="00130A37">
        <w:rPr>
          <w:sz w:val="24"/>
        </w:rPr>
        <w:t>.</w:t>
      </w:r>
    </w:p>
    <w:p w14:paraId="0C6387D5" w14:textId="2EEEE6EE" w:rsidR="00DC57A5" w:rsidRPr="00DC57A5" w:rsidRDefault="00DC57A5" w:rsidP="00D26291">
      <w:pPr>
        <w:tabs>
          <w:tab w:val="left" w:pos="1843"/>
        </w:tabs>
        <w:spacing w:after="0"/>
        <w:ind w:left="709"/>
        <w:contextualSpacing/>
        <w:rPr>
          <w:sz w:val="24"/>
        </w:rPr>
      </w:pPr>
      <w:r w:rsidRPr="001523CA">
        <w:rPr>
          <w:b/>
          <w:i/>
          <w:sz w:val="24"/>
        </w:rPr>
        <w:t xml:space="preserve">--&gt; </w:t>
      </w:r>
      <w:r w:rsidR="00804C97" w:rsidRPr="00DC57A5">
        <w:rPr>
          <w:b/>
          <w:i/>
          <w:sz w:val="24"/>
        </w:rPr>
        <w:t xml:space="preserve">un </w:t>
      </w:r>
      <w:r w:rsidR="000A2639" w:rsidRPr="00DC57A5">
        <w:rPr>
          <w:b/>
          <w:i/>
          <w:sz w:val="24"/>
        </w:rPr>
        <w:t>accord</w:t>
      </w:r>
      <w:r w:rsidR="00804C97" w:rsidRPr="00DC57A5">
        <w:rPr>
          <w:b/>
          <w:i/>
          <w:sz w:val="24"/>
        </w:rPr>
        <w:t xml:space="preserve"> a été trouvé entre les 3 parties,</w:t>
      </w:r>
      <w:r w:rsidRPr="00DC57A5">
        <w:rPr>
          <w:b/>
          <w:i/>
          <w:sz w:val="24"/>
        </w:rPr>
        <w:t xml:space="preserve"> </w:t>
      </w:r>
      <w:r w:rsidR="00D26291">
        <w:rPr>
          <w:b/>
          <w:i/>
          <w:sz w:val="24"/>
        </w:rPr>
        <w:t>les</w:t>
      </w:r>
    </w:p>
    <w:p w14:paraId="0E4B7C0B" w14:textId="77777777" w:rsidR="00130A37" w:rsidRPr="00130A37" w:rsidRDefault="00130A37" w:rsidP="00130A37">
      <w:pPr>
        <w:pStyle w:val="Paragraphedeliste"/>
        <w:numPr>
          <w:ilvl w:val="0"/>
          <w:numId w:val="39"/>
        </w:numPr>
        <w:tabs>
          <w:tab w:val="left" w:pos="1843"/>
        </w:tabs>
        <w:rPr>
          <w:b/>
          <w:bCs/>
          <w:sz w:val="24"/>
        </w:rPr>
      </w:pPr>
      <w:r w:rsidRPr="00130A37">
        <w:rPr>
          <w:b/>
          <w:bCs/>
          <w:sz w:val="24"/>
        </w:rPr>
        <w:t>vendredi 15 mai 2026</w:t>
      </w:r>
    </w:p>
    <w:p w14:paraId="00E27D4E" w14:textId="77777777" w:rsidR="00130A37" w:rsidRPr="00130A37" w:rsidRDefault="00130A37" w:rsidP="00130A37">
      <w:pPr>
        <w:pStyle w:val="Paragraphedeliste"/>
        <w:numPr>
          <w:ilvl w:val="0"/>
          <w:numId w:val="39"/>
        </w:numPr>
        <w:tabs>
          <w:tab w:val="left" w:pos="1843"/>
        </w:tabs>
        <w:rPr>
          <w:b/>
          <w:bCs/>
          <w:sz w:val="24"/>
        </w:rPr>
      </w:pPr>
      <w:r w:rsidRPr="00130A37">
        <w:rPr>
          <w:b/>
          <w:bCs/>
          <w:sz w:val="24"/>
        </w:rPr>
        <w:t>Lundi 13 juillet 2026</w:t>
      </w:r>
    </w:p>
    <w:p w14:paraId="02377481" w14:textId="77777777" w:rsidR="00130A37" w:rsidRPr="00130A37" w:rsidRDefault="00804C97" w:rsidP="00130A37">
      <w:pPr>
        <w:pStyle w:val="Paragraphedeliste"/>
        <w:tabs>
          <w:tab w:val="left" w:pos="1843"/>
        </w:tabs>
        <w:ind w:left="1080"/>
        <w:rPr>
          <w:b/>
          <w:i/>
          <w:sz w:val="24"/>
        </w:rPr>
      </w:pPr>
      <w:r>
        <w:rPr>
          <w:b/>
          <w:i/>
          <w:sz w:val="24"/>
        </w:rPr>
        <w:t xml:space="preserve"> </w:t>
      </w:r>
      <w:r w:rsidR="00130A37" w:rsidRPr="00130A37">
        <w:rPr>
          <w:b/>
          <w:i/>
          <w:sz w:val="24"/>
        </w:rPr>
        <w:t>Eurofence sera fermée afin de permettre de faire le pont pour ceux qui le souhaitent. Mais les salariés souhaitant travailler devront en faire la demande à leur chef de service 15 jours avant l’échéance.</w:t>
      </w:r>
    </w:p>
    <w:p w14:paraId="79116148" w14:textId="77777777" w:rsidR="00130A37" w:rsidRDefault="00130A37" w:rsidP="00130A37">
      <w:pPr>
        <w:pStyle w:val="Paragraphedeliste"/>
        <w:tabs>
          <w:tab w:val="left" w:pos="1843"/>
        </w:tabs>
        <w:ind w:left="1080"/>
        <w:rPr>
          <w:b/>
          <w:i/>
          <w:sz w:val="24"/>
        </w:rPr>
      </w:pPr>
      <w:r w:rsidRPr="00130A37">
        <w:rPr>
          <w:b/>
          <w:i/>
          <w:sz w:val="24"/>
        </w:rPr>
        <w:t xml:space="preserve">Récupération par anticipation, ou de couvrir par CP, RTT, HC. </w:t>
      </w:r>
    </w:p>
    <w:p w14:paraId="11BC76A3" w14:textId="6E381884" w:rsidR="00393F53" w:rsidRDefault="00130A37" w:rsidP="00130A37">
      <w:pPr>
        <w:pStyle w:val="Paragraphedeliste"/>
        <w:tabs>
          <w:tab w:val="left" w:pos="1843"/>
        </w:tabs>
        <w:ind w:left="1080"/>
        <w:rPr>
          <w:b/>
          <w:i/>
          <w:sz w:val="24"/>
        </w:rPr>
      </w:pPr>
      <w:r w:rsidRPr="00130A37">
        <w:rPr>
          <w:b/>
          <w:i/>
          <w:sz w:val="24"/>
          <w:highlight w:val="yellow"/>
        </w:rPr>
        <w:t>Il ne sera pas possible de poser un sans solde.</w:t>
      </w:r>
    </w:p>
    <w:p w14:paraId="3F5CF0BB" w14:textId="77777777" w:rsidR="006C62EB" w:rsidRDefault="006C62EB" w:rsidP="003617D8">
      <w:pPr>
        <w:pStyle w:val="Paragraphedeliste"/>
        <w:tabs>
          <w:tab w:val="left" w:pos="1843"/>
        </w:tabs>
        <w:ind w:left="1080"/>
        <w:rPr>
          <w:b/>
          <w:i/>
          <w:sz w:val="24"/>
        </w:rPr>
      </w:pPr>
    </w:p>
    <w:p w14:paraId="150D3761" w14:textId="61B1EEB2" w:rsidR="00804C97" w:rsidRPr="007C2B14" w:rsidRDefault="00804C97" w:rsidP="007C2B14">
      <w:pPr>
        <w:pStyle w:val="Paragraphedeliste"/>
        <w:numPr>
          <w:ilvl w:val="0"/>
          <w:numId w:val="17"/>
        </w:numPr>
        <w:rPr>
          <w:b/>
          <w:i/>
          <w:sz w:val="24"/>
        </w:rPr>
      </w:pPr>
      <w:r w:rsidRPr="007C2B14">
        <w:rPr>
          <w:b/>
          <w:sz w:val="24"/>
          <w:u w:val="single"/>
        </w:rPr>
        <w:t>Congés payés :</w:t>
      </w:r>
      <w:r w:rsidRPr="007C2B14">
        <w:rPr>
          <w:sz w:val="24"/>
        </w:rPr>
        <w:t xml:space="preserve"> </w:t>
      </w:r>
    </w:p>
    <w:p w14:paraId="5931993C" w14:textId="4EFF4866" w:rsidR="007C2B14" w:rsidRDefault="00231E61" w:rsidP="007C2B14">
      <w:pPr>
        <w:pStyle w:val="Paragraphedeliste"/>
        <w:numPr>
          <w:ilvl w:val="0"/>
          <w:numId w:val="4"/>
        </w:numPr>
        <w:tabs>
          <w:tab w:val="left" w:pos="1843"/>
        </w:tabs>
        <w:ind w:left="1134"/>
        <w:rPr>
          <w:sz w:val="24"/>
        </w:rPr>
      </w:pPr>
      <w:r w:rsidRPr="00C9083A">
        <w:rPr>
          <w:b/>
          <w:sz w:val="24"/>
          <w:u w:val="single"/>
        </w:rPr>
        <w:t>FO</w:t>
      </w:r>
      <w:r w:rsidR="007C2B14">
        <w:rPr>
          <w:b/>
          <w:sz w:val="24"/>
          <w:u w:val="single"/>
        </w:rPr>
        <w:t>-CFE/CGC</w:t>
      </w:r>
      <w:r w:rsidRPr="00C9083A">
        <w:rPr>
          <w:b/>
          <w:sz w:val="24"/>
          <w:u w:val="single"/>
        </w:rPr>
        <w:t xml:space="preserve"> </w:t>
      </w:r>
      <w:r w:rsidRPr="00D47F23">
        <w:rPr>
          <w:sz w:val="24"/>
        </w:rPr>
        <w:t xml:space="preserve">: </w:t>
      </w:r>
    </w:p>
    <w:p w14:paraId="4793125E" w14:textId="77777777" w:rsidR="00233AE6" w:rsidRDefault="00233AE6" w:rsidP="00233AE6">
      <w:pPr>
        <w:spacing w:line="240" w:lineRule="auto"/>
        <w:ind w:left="1418"/>
        <w:contextualSpacing/>
        <w:jc w:val="both"/>
        <w:rPr>
          <w:b/>
          <w:sz w:val="24"/>
          <w:szCs w:val="24"/>
        </w:rPr>
      </w:pPr>
      <w:r w:rsidRPr="00714C61">
        <w:rPr>
          <w:b/>
          <w:sz w:val="24"/>
          <w:szCs w:val="24"/>
          <w:u w:val="single"/>
        </w:rPr>
        <w:t>Congés d’été :</w:t>
      </w:r>
      <w:r w:rsidRPr="00714C61">
        <w:rPr>
          <w:b/>
          <w:sz w:val="24"/>
          <w:szCs w:val="24"/>
        </w:rPr>
        <w:t xml:space="preserve">   </w:t>
      </w:r>
    </w:p>
    <w:p w14:paraId="339DD301" w14:textId="77777777" w:rsidR="00130A37" w:rsidRPr="00130A37" w:rsidRDefault="00130A37" w:rsidP="00130A37">
      <w:pPr>
        <w:spacing w:line="240" w:lineRule="auto"/>
        <w:ind w:left="1418"/>
        <w:contextualSpacing/>
        <w:jc w:val="both"/>
        <w:rPr>
          <w:sz w:val="24"/>
          <w:szCs w:val="24"/>
        </w:rPr>
      </w:pPr>
      <w:r w:rsidRPr="00130A37">
        <w:rPr>
          <w:sz w:val="24"/>
          <w:szCs w:val="24"/>
        </w:rPr>
        <w:t xml:space="preserve">3 semaines complètes comprises entre le 3 aout et le </w:t>
      </w:r>
    </w:p>
    <w:p w14:paraId="48B49C7D" w14:textId="572536D8" w:rsidR="00130A37" w:rsidRPr="00130A37" w:rsidRDefault="00130A37" w:rsidP="00130A37">
      <w:pPr>
        <w:spacing w:line="240" w:lineRule="auto"/>
        <w:ind w:left="1418"/>
        <w:contextualSpacing/>
        <w:jc w:val="both"/>
        <w:rPr>
          <w:sz w:val="24"/>
          <w:szCs w:val="24"/>
        </w:rPr>
      </w:pPr>
      <w:r w:rsidRPr="00130A37">
        <w:rPr>
          <w:sz w:val="24"/>
          <w:szCs w:val="24"/>
        </w:rPr>
        <w:t>28 aout 2026 soit les semaines 32-33-34 ou 33-34-35.</w:t>
      </w:r>
    </w:p>
    <w:p w14:paraId="44843E05" w14:textId="07857BAF" w:rsidR="00233AE6" w:rsidRPr="00714C61" w:rsidRDefault="00130A37" w:rsidP="00130A37">
      <w:pPr>
        <w:spacing w:line="240" w:lineRule="auto"/>
        <w:ind w:left="1418"/>
        <w:contextualSpacing/>
        <w:jc w:val="both"/>
        <w:rPr>
          <w:sz w:val="24"/>
          <w:szCs w:val="24"/>
        </w:rPr>
      </w:pPr>
      <w:r w:rsidRPr="00130A37">
        <w:rPr>
          <w:sz w:val="24"/>
          <w:szCs w:val="24"/>
        </w:rPr>
        <w:t>Total de jours : 15 +2 samedi soit 17 jours</w:t>
      </w:r>
    </w:p>
    <w:p w14:paraId="66A0DEBD" w14:textId="77777777" w:rsidR="00233AE6" w:rsidRDefault="00233AE6" w:rsidP="00233AE6">
      <w:pPr>
        <w:spacing w:line="240" w:lineRule="auto"/>
        <w:ind w:left="1418"/>
        <w:contextualSpacing/>
        <w:jc w:val="both"/>
        <w:rPr>
          <w:b/>
          <w:sz w:val="28"/>
          <w:szCs w:val="28"/>
        </w:rPr>
      </w:pPr>
      <w:r w:rsidRPr="00714C61">
        <w:rPr>
          <w:b/>
          <w:sz w:val="24"/>
          <w:szCs w:val="24"/>
          <w:u w:val="single"/>
        </w:rPr>
        <w:t>Congés d’hiver</w:t>
      </w:r>
      <w:r>
        <w:rPr>
          <w:b/>
          <w:sz w:val="28"/>
          <w:szCs w:val="28"/>
        </w:rPr>
        <w:t xml:space="preserve"> : </w:t>
      </w:r>
    </w:p>
    <w:p w14:paraId="7CAF8F9C" w14:textId="77777777" w:rsidR="00130A37" w:rsidRPr="00130A37" w:rsidRDefault="00130A37" w:rsidP="00130A37">
      <w:pPr>
        <w:spacing w:line="240" w:lineRule="auto"/>
        <w:ind w:left="1418"/>
        <w:contextualSpacing/>
        <w:jc w:val="both"/>
        <w:rPr>
          <w:sz w:val="24"/>
          <w:szCs w:val="24"/>
        </w:rPr>
      </w:pPr>
      <w:r w:rsidRPr="00130A37">
        <w:rPr>
          <w:sz w:val="24"/>
          <w:szCs w:val="24"/>
        </w:rPr>
        <w:t>du 21 décembre 2026 au 2 janvier 2027 inclus.</w:t>
      </w:r>
    </w:p>
    <w:p w14:paraId="35E2EC4C" w14:textId="542B6D6C" w:rsidR="00233AE6" w:rsidRPr="00714C61" w:rsidRDefault="00130A37" w:rsidP="00130A37">
      <w:pPr>
        <w:spacing w:line="240" w:lineRule="auto"/>
        <w:ind w:left="1418"/>
        <w:contextualSpacing/>
        <w:jc w:val="both"/>
        <w:rPr>
          <w:sz w:val="24"/>
          <w:szCs w:val="24"/>
        </w:rPr>
      </w:pPr>
      <w:r w:rsidRPr="00130A37">
        <w:rPr>
          <w:sz w:val="24"/>
          <w:szCs w:val="24"/>
        </w:rPr>
        <w:t>Total de jours : 8 +2 samedi soit 10 jours.</w:t>
      </w:r>
    </w:p>
    <w:p w14:paraId="324182EC" w14:textId="1C2E767B" w:rsidR="00233AE6" w:rsidRDefault="00233AE6" w:rsidP="00130A37">
      <w:pPr>
        <w:spacing w:after="100" w:afterAutospacing="1" w:line="240" w:lineRule="auto"/>
        <w:ind w:left="1418"/>
        <w:contextualSpacing/>
        <w:jc w:val="both"/>
        <w:rPr>
          <w:sz w:val="24"/>
          <w:szCs w:val="24"/>
        </w:rPr>
      </w:pPr>
      <w:r>
        <w:rPr>
          <w:b/>
          <w:sz w:val="24"/>
          <w:szCs w:val="24"/>
          <w:u w:val="single"/>
        </w:rPr>
        <w:t>5ème</w:t>
      </w:r>
      <w:r w:rsidRPr="00714C61">
        <w:rPr>
          <w:b/>
          <w:sz w:val="24"/>
          <w:szCs w:val="24"/>
          <w:u w:val="single"/>
        </w:rPr>
        <w:t xml:space="preserve"> semaine</w:t>
      </w:r>
      <w:r w:rsidRPr="00714C61">
        <w:rPr>
          <w:b/>
          <w:sz w:val="24"/>
          <w:szCs w:val="24"/>
        </w:rPr>
        <w:t xml:space="preserve"> : </w:t>
      </w:r>
      <w:r w:rsidR="00130A37" w:rsidRPr="00130A37">
        <w:rPr>
          <w:sz w:val="24"/>
          <w:szCs w:val="24"/>
        </w:rPr>
        <w:t>jusqu’ au 30 avril 2027 soit 5 jours dont 1 samedi.</w:t>
      </w:r>
    </w:p>
    <w:p w14:paraId="0C7CD144" w14:textId="77777777" w:rsidR="00130A37" w:rsidRDefault="00130A37" w:rsidP="00130A37">
      <w:pPr>
        <w:spacing w:after="100" w:afterAutospacing="1" w:line="240" w:lineRule="auto"/>
        <w:ind w:left="1418"/>
        <w:contextualSpacing/>
        <w:jc w:val="both"/>
        <w:rPr>
          <w:sz w:val="24"/>
          <w:szCs w:val="24"/>
        </w:rPr>
      </w:pPr>
    </w:p>
    <w:p w14:paraId="6B3E9717" w14:textId="77777777" w:rsidR="00130A37" w:rsidRDefault="00130A37" w:rsidP="00130A37">
      <w:pPr>
        <w:spacing w:after="0" w:line="240" w:lineRule="auto"/>
        <w:ind w:left="1418"/>
        <w:contextualSpacing/>
        <w:jc w:val="both"/>
        <w:rPr>
          <w:sz w:val="24"/>
          <w:szCs w:val="24"/>
        </w:rPr>
      </w:pPr>
      <w:r>
        <w:rPr>
          <w:sz w:val="24"/>
          <w:szCs w:val="24"/>
        </w:rPr>
        <w:t xml:space="preserve">Rappel 2022 : création de 3 groupes pour départ en congés entre novembre et                    avril. </w:t>
      </w:r>
    </w:p>
    <w:p w14:paraId="5B374504" w14:textId="77777777" w:rsidR="00130A37" w:rsidRDefault="00130A37" w:rsidP="00130A37">
      <w:pPr>
        <w:spacing w:after="0" w:line="240" w:lineRule="auto"/>
        <w:ind w:left="1418"/>
        <w:contextualSpacing/>
        <w:jc w:val="both"/>
        <w:rPr>
          <w:sz w:val="24"/>
          <w:szCs w:val="24"/>
        </w:rPr>
      </w:pPr>
      <w:r>
        <w:rPr>
          <w:sz w:val="24"/>
          <w:szCs w:val="24"/>
        </w:rPr>
        <w:t>2025 a signé la fin du cycle des groupes de départ en congés concernant la 5</w:t>
      </w:r>
      <w:r w:rsidRPr="009B399B">
        <w:rPr>
          <w:sz w:val="24"/>
          <w:szCs w:val="24"/>
          <w:vertAlign w:val="superscript"/>
        </w:rPr>
        <w:t>ème</w:t>
      </w:r>
      <w:r>
        <w:rPr>
          <w:sz w:val="24"/>
          <w:szCs w:val="24"/>
        </w:rPr>
        <w:t xml:space="preserve"> semaine.</w:t>
      </w:r>
    </w:p>
    <w:p w14:paraId="725F8770" w14:textId="77777777" w:rsidR="00130A37" w:rsidRDefault="00130A37" w:rsidP="00130A37">
      <w:pPr>
        <w:spacing w:after="0" w:line="240" w:lineRule="auto"/>
        <w:ind w:left="1418"/>
        <w:contextualSpacing/>
        <w:jc w:val="both"/>
        <w:rPr>
          <w:sz w:val="24"/>
          <w:szCs w:val="24"/>
        </w:rPr>
      </w:pPr>
      <w:r>
        <w:rPr>
          <w:sz w:val="24"/>
          <w:szCs w:val="24"/>
        </w:rPr>
        <w:t>L’année 2026 relance un nouveau cycle pour les 3 prochaines années, nous restons opposés à ce système de groupes qui définissent un ordre de départ en congés et seulement une année sur trois pouvant aller jusqu’à fin avril.</w:t>
      </w:r>
    </w:p>
    <w:p w14:paraId="3B46E59D" w14:textId="77777777" w:rsidR="00130A37" w:rsidRDefault="00130A37" w:rsidP="00130A37">
      <w:pPr>
        <w:spacing w:after="0" w:line="240" w:lineRule="auto"/>
        <w:ind w:left="1418"/>
        <w:contextualSpacing/>
        <w:jc w:val="both"/>
        <w:rPr>
          <w:sz w:val="24"/>
          <w:szCs w:val="24"/>
        </w:rPr>
      </w:pPr>
      <w:r>
        <w:rPr>
          <w:sz w:val="24"/>
          <w:szCs w:val="24"/>
        </w:rPr>
        <w:lastRenderedPageBreak/>
        <w:t xml:space="preserve">Cette semaine de congé doit </w:t>
      </w:r>
      <w:proofErr w:type="spellStart"/>
      <w:r>
        <w:rPr>
          <w:sz w:val="24"/>
          <w:szCs w:val="24"/>
        </w:rPr>
        <w:t>restée</w:t>
      </w:r>
      <w:proofErr w:type="spellEnd"/>
      <w:r>
        <w:rPr>
          <w:sz w:val="24"/>
          <w:szCs w:val="24"/>
        </w:rPr>
        <w:t xml:space="preserve"> libre et au choix du salarié les autres semaines étant déjà imposées. </w:t>
      </w:r>
    </w:p>
    <w:p w14:paraId="55DBBD7C" w14:textId="453FCA76" w:rsidR="00130A37" w:rsidRDefault="00130A37" w:rsidP="00130A37">
      <w:pPr>
        <w:spacing w:after="0" w:line="240" w:lineRule="auto"/>
        <w:ind w:left="1418"/>
        <w:contextualSpacing/>
        <w:jc w:val="both"/>
        <w:rPr>
          <w:sz w:val="24"/>
          <w:szCs w:val="24"/>
        </w:rPr>
      </w:pPr>
      <w:r>
        <w:rPr>
          <w:sz w:val="24"/>
          <w:szCs w:val="24"/>
        </w:rPr>
        <w:t xml:space="preserve">                                                                                         </w:t>
      </w:r>
      <w:r>
        <w:rPr>
          <w:sz w:val="24"/>
          <w:szCs w:val="24"/>
          <w:vertAlign w:val="superscript"/>
        </w:rPr>
        <w:t xml:space="preserve">                                                                   </w:t>
      </w:r>
      <w:r>
        <w:rPr>
          <w:sz w:val="24"/>
          <w:szCs w:val="24"/>
        </w:rPr>
        <w:t xml:space="preserve">                        </w:t>
      </w:r>
    </w:p>
    <w:p w14:paraId="5FCB70FA" w14:textId="0DDBC64A" w:rsidR="007C2B14" w:rsidRPr="00130A37" w:rsidRDefault="00233AE6" w:rsidP="00233AE6">
      <w:pPr>
        <w:pStyle w:val="Paragraphedeliste"/>
        <w:numPr>
          <w:ilvl w:val="0"/>
          <w:numId w:val="4"/>
        </w:numPr>
        <w:tabs>
          <w:tab w:val="left" w:pos="1843"/>
        </w:tabs>
        <w:ind w:left="1134"/>
        <w:jc w:val="both"/>
        <w:rPr>
          <w:sz w:val="24"/>
          <w:szCs w:val="24"/>
        </w:rPr>
      </w:pPr>
      <w:r>
        <w:rPr>
          <w:b/>
          <w:sz w:val="24"/>
          <w:u w:val="single"/>
        </w:rPr>
        <w:t xml:space="preserve">CFE/CGC : </w:t>
      </w:r>
      <w:r w:rsidR="00F60410" w:rsidRPr="00F60410">
        <w:rPr>
          <w:b/>
          <w:sz w:val="24"/>
        </w:rPr>
        <w:t xml:space="preserve"> </w:t>
      </w:r>
      <w:r w:rsidR="00F60410">
        <w:rPr>
          <w:sz w:val="24"/>
          <w:szCs w:val="24"/>
        </w:rPr>
        <w:t>Arrêt</w:t>
      </w:r>
      <w:r w:rsidR="00130A37">
        <w:rPr>
          <w:sz w:val="24"/>
          <w:szCs w:val="24"/>
        </w:rPr>
        <w:t xml:space="preserve"> </w:t>
      </w:r>
      <w:r w:rsidR="00F60410">
        <w:rPr>
          <w:sz w:val="24"/>
          <w:szCs w:val="24"/>
        </w:rPr>
        <w:t xml:space="preserve">du </w:t>
      </w:r>
      <w:r w:rsidR="00F60410" w:rsidRPr="00130A37">
        <w:rPr>
          <w:sz w:val="24"/>
          <w:szCs w:val="24"/>
        </w:rPr>
        <w:t>système</w:t>
      </w:r>
      <w:r w:rsidRPr="00130A37">
        <w:rPr>
          <w:sz w:val="24"/>
          <w:szCs w:val="24"/>
        </w:rPr>
        <w:t xml:space="preserve"> des groupes </w:t>
      </w:r>
      <w:r w:rsidR="00F60410">
        <w:rPr>
          <w:sz w:val="24"/>
          <w:szCs w:val="24"/>
        </w:rPr>
        <w:t>pour les ETAMS</w:t>
      </w:r>
      <w:r w:rsidR="001C23AC">
        <w:rPr>
          <w:sz w:val="24"/>
          <w:szCs w:val="24"/>
        </w:rPr>
        <w:t>, et date limite pour poser la 5</w:t>
      </w:r>
      <w:r w:rsidR="001C23AC" w:rsidRPr="001C23AC">
        <w:rPr>
          <w:sz w:val="24"/>
          <w:szCs w:val="24"/>
          <w:vertAlign w:val="superscript"/>
        </w:rPr>
        <w:t>ème</w:t>
      </w:r>
      <w:r w:rsidR="001C23AC">
        <w:rPr>
          <w:sz w:val="24"/>
          <w:szCs w:val="24"/>
        </w:rPr>
        <w:t xml:space="preserve"> semaine repousser au-delà du 30/11 avec 1 mois de délai avant la prise de congé.</w:t>
      </w:r>
    </w:p>
    <w:p w14:paraId="373D0E30" w14:textId="77777777" w:rsidR="009106EB" w:rsidRDefault="001D42F3" w:rsidP="0084649B">
      <w:pPr>
        <w:pStyle w:val="Paragraphedeliste"/>
        <w:numPr>
          <w:ilvl w:val="0"/>
          <w:numId w:val="4"/>
        </w:numPr>
        <w:tabs>
          <w:tab w:val="left" w:pos="1843"/>
        </w:tabs>
        <w:spacing w:after="0"/>
        <w:ind w:left="1134"/>
        <w:jc w:val="both"/>
        <w:rPr>
          <w:sz w:val="24"/>
        </w:rPr>
      </w:pPr>
      <w:r w:rsidRPr="00A77698">
        <w:rPr>
          <w:b/>
          <w:sz w:val="24"/>
          <w:u w:val="single"/>
        </w:rPr>
        <w:t>Direction :</w:t>
      </w:r>
      <w:r>
        <w:rPr>
          <w:sz w:val="24"/>
        </w:rPr>
        <w:t xml:space="preserve">  </w:t>
      </w:r>
    </w:p>
    <w:p w14:paraId="5E79C498" w14:textId="5339BAD9" w:rsidR="009106EB" w:rsidRPr="0084649B" w:rsidRDefault="009106EB" w:rsidP="0084649B">
      <w:pPr>
        <w:tabs>
          <w:tab w:val="left" w:pos="1843"/>
        </w:tabs>
        <w:spacing w:after="0"/>
        <w:ind w:left="1134"/>
        <w:contextualSpacing/>
        <w:jc w:val="both"/>
        <w:rPr>
          <w:sz w:val="24"/>
        </w:rPr>
      </w:pPr>
      <w:r w:rsidRPr="0084649B">
        <w:rPr>
          <w:sz w:val="24"/>
        </w:rPr>
        <w:t xml:space="preserve">La direction rappelle que le </w:t>
      </w:r>
      <w:r w:rsidR="0099049F" w:rsidRPr="0084649B">
        <w:rPr>
          <w:sz w:val="24"/>
        </w:rPr>
        <w:t>collège</w:t>
      </w:r>
      <w:r w:rsidRPr="0084649B">
        <w:rPr>
          <w:sz w:val="24"/>
        </w:rPr>
        <w:t xml:space="preserve"> ouvrier doit solder ses congés payés au 31/03. </w:t>
      </w:r>
      <w:r w:rsidR="0099049F">
        <w:rPr>
          <w:sz w:val="24"/>
        </w:rPr>
        <w:t>Grâce au</w:t>
      </w:r>
      <w:r w:rsidRPr="0084649B">
        <w:rPr>
          <w:sz w:val="24"/>
        </w:rPr>
        <w:t xml:space="preserve"> dispositif </w:t>
      </w:r>
      <w:r w:rsidR="0084649B" w:rsidRPr="0084649B">
        <w:rPr>
          <w:sz w:val="24"/>
        </w:rPr>
        <w:t>des groupes</w:t>
      </w:r>
      <w:r w:rsidRPr="0084649B">
        <w:rPr>
          <w:sz w:val="24"/>
        </w:rPr>
        <w:t xml:space="preserve"> 1/3 des ouvriers </w:t>
      </w:r>
      <w:r w:rsidR="0099049F">
        <w:rPr>
          <w:sz w:val="24"/>
        </w:rPr>
        <w:t xml:space="preserve">peuvent </w:t>
      </w:r>
      <w:r w:rsidRPr="0084649B">
        <w:rPr>
          <w:sz w:val="24"/>
        </w:rPr>
        <w:t>partir en avril.</w:t>
      </w:r>
    </w:p>
    <w:p w14:paraId="044F57D8" w14:textId="2F42518B" w:rsidR="007C2B14" w:rsidRDefault="001D42F3" w:rsidP="0084649B">
      <w:pPr>
        <w:tabs>
          <w:tab w:val="left" w:pos="1843"/>
        </w:tabs>
        <w:spacing w:after="0"/>
        <w:ind w:left="1134"/>
        <w:contextualSpacing/>
        <w:jc w:val="both"/>
        <w:rPr>
          <w:sz w:val="24"/>
        </w:rPr>
      </w:pPr>
      <w:r w:rsidRPr="0084649B">
        <w:rPr>
          <w:sz w:val="24"/>
        </w:rPr>
        <w:t>La Direction constate</w:t>
      </w:r>
      <w:r w:rsidR="007C2B14" w:rsidRPr="0084649B">
        <w:rPr>
          <w:sz w:val="24"/>
        </w:rPr>
        <w:t xml:space="preserve"> </w:t>
      </w:r>
      <w:r w:rsidR="009106EB" w:rsidRPr="0084649B">
        <w:rPr>
          <w:sz w:val="24"/>
        </w:rPr>
        <w:t xml:space="preserve">depuis 2023 et la mise en place des groupes de congés un véritable bénéfice sur l’activité </w:t>
      </w:r>
      <w:r w:rsidR="007C2B14" w:rsidRPr="0084649B">
        <w:rPr>
          <w:sz w:val="24"/>
        </w:rPr>
        <w:t xml:space="preserve">avec moins de 30% </w:t>
      </w:r>
      <w:r w:rsidR="009106EB" w:rsidRPr="0084649B">
        <w:rPr>
          <w:sz w:val="24"/>
        </w:rPr>
        <w:t>de 5</w:t>
      </w:r>
      <w:r w:rsidR="009106EB" w:rsidRPr="0084649B">
        <w:rPr>
          <w:sz w:val="24"/>
          <w:vertAlign w:val="superscript"/>
        </w:rPr>
        <w:t>ème</w:t>
      </w:r>
      <w:r w:rsidR="009106EB" w:rsidRPr="0084649B">
        <w:rPr>
          <w:sz w:val="24"/>
        </w:rPr>
        <w:t xml:space="preserve"> semaine posée</w:t>
      </w:r>
      <w:r w:rsidR="007C2B14" w:rsidRPr="0084649B">
        <w:rPr>
          <w:sz w:val="24"/>
        </w:rPr>
        <w:t xml:space="preserve"> au mois d’avril </w:t>
      </w:r>
      <w:r w:rsidR="0099049F">
        <w:rPr>
          <w:sz w:val="24"/>
        </w:rPr>
        <w:t xml:space="preserve">pour l’ensemble des collèges </w:t>
      </w:r>
      <w:r w:rsidR="009106EB" w:rsidRPr="0084649B">
        <w:rPr>
          <w:sz w:val="24"/>
        </w:rPr>
        <w:t xml:space="preserve">et plus de 70% posée </w:t>
      </w:r>
      <w:r w:rsidR="009106EB" w:rsidRPr="00FF2963">
        <w:rPr>
          <w:sz w:val="24"/>
        </w:rPr>
        <w:t>au 1</w:t>
      </w:r>
      <w:r w:rsidR="009106EB" w:rsidRPr="00FF2963">
        <w:rPr>
          <w:sz w:val="24"/>
          <w:vertAlign w:val="superscript"/>
        </w:rPr>
        <w:t>er</w:t>
      </w:r>
      <w:r w:rsidR="009106EB" w:rsidRPr="00FF2963">
        <w:rPr>
          <w:sz w:val="24"/>
        </w:rPr>
        <w:t xml:space="preserve"> </w:t>
      </w:r>
      <w:r w:rsidR="0084649B" w:rsidRPr="00FF2963">
        <w:rPr>
          <w:sz w:val="24"/>
        </w:rPr>
        <w:t>t</w:t>
      </w:r>
      <w:r w:rsidR="009106EB" w:rsidRPr="00FF2963">
        <w:rPr>
          <w:sz w:val="24"/>
        </w:rPr>
        <w:t>rimestre</w:t>
      </w:r>
      <w:r w:rsidR="007C2B14" w:rsidRPr="0084649B">
        <w:rPr>
          <w:sz w:val="24"/>
        </w:rPr>
        <w:t>.</w:t>
      </w:r>
    </w:p>
    <w:p w14:paraId="4F01A05A" w14:textId="76A8ECCB" w:rsidR="00630E6A" w:rsidRDefault="00732E5D" w:rsidP="00732E5D">
      <w:pPr>
        <w:tabs>
          <w:tab w:val="left" w:pos="1843"/>
        </w:tabs>
        <w:spacing w:after="0"/>
        <w:ind w:left="1134"/>
        <w:contextualSpacing/>
        <w:jc w:val="both"/>
        <w:rPr>
          <w:sz w:val="24"/>
        </w:rPr>
      </w:pPr>
      <w:r>
        <w:rPr>
          <w:sz w:val="24"/>
        </w:rPr>
        <w:t>La Direction conditionne sa signature du protocole d’accord des NAO à un accord avec les représentants syndicaux sur la prise de la 5</w:t>
      </w:r>
      <w:r w:rsidRPr="00732E5D">
        <w:rPr>
          <w:sz w:val="24"/>
          <w:vertAlign w:val="superscript"/>
        </w:rPr>
        <w:t>ème</w:t>
      </w:r>
      <w:r>
        <w:rPr>
          <w:sz w:val="24"/>
        </w:rPr>
        <w:t xml:space="preserve"> semaine par groupe de vacances dans les mêmes conditions que les années </w:t>
      </w:r>
      <w:r w:rsidR="007A7BC6">
        <w:rPr>
          <w:sz w:val="24"/>
        </w:rPr>
        <w:t>précédentes</w:t>
      </w:r>
      <w:r w:rsidR="001C23AC">
        <w:rPr>
          <w:sz w:val="24"/>
        </w:rPr>
        <w:t>, posé avant le 30/11</w:t>
      </w:r>
    </w:p>
    <w:p w14:paraId="6A296B1C" w14:textId="6A700DC1" w:rsidR="00FC2A22" w:rsidRDefault="00FC2A22" w:rsidP="00FC2A22">
      <w:pPr>
        <w:tabs>
          <w:tab w:val="left" w:pos="1843"/>
        </w:tabs>
        <w:ind w:left="1134"/>
        <w:rPr>
          <w:b/>
          <w:i/>
          <w:sz w:val="24"/>
        </w:rPr>
      </w:pPr>
      <w:r w:rsidRPr="00591D11">
        <w:rPr>
          <w:b/>
          <w:i/>
          <w:sz w:val="24"/>
        </w:rPr>
        <w:t xml:space="preserve">--&gt; </w:t>
      </w:r>
      <w:r w:rsidR="00AA5E8C" w:rsidRPr="00804C97">
        <w:rPr>
          <w:b/>
          <w:i/>
          <w:sz w:val="24"/>
        </w:rPr>
        <w:t xml:space="preserve">un </w:t>
      </w:r>
      <w:r w:rsidR="00AA5E8C">
        <w:rPr>
          <w:b/>
          <w:i/>
          <w:sz w:val="24"/>
        </w:rPr>
        <w:t>accord</w:t>
      </w:r>
      <w:r w:rsidR="00AA5E8C" w:rsidRPr="00804C97">
        <w:rPr>
          <w:b/>
          <w:i/>
          <w:sz w:val="24"/>
        </w:rPr>
        <w:t xml:space="preserve"> a été trouvé </w:t>
      </w:r>
      <w:r w:rsidR="00F60410" w:rsidRPr="00DC57A5">
        <w:rPr>
          <w:b/>
          <w:i/>
          <w:sz w:val="24"/>
        </w:rPr>
        <w:t>entre les 3 parties</w:t>
      </w:r>
      <w:r w:rsidRPr="00804C97">
        <w:rPr>
          <w:b/>
          <w:i/>
          <w:sz w:val="24"/>
        </w:rPr>
        <w:t>,</w:t>
      </w:r>
    </w:p>
    <w:p w14:paraId="3CFD7314" w14:textId="6F17C0D3" w:rsidR="00FC2A22" w:rsidRPr="0084649B" w:rsidRDefault="00FC2A22" w:rsidP="004C06ED">
      <w:pPr>
        <w:pStyle w:val="Paragraphedeliste"/>
        <w:numPr>
          <w:ilvl w:val="2"/>
          <w:numId w:val="17"/>
        </w:numPr>
        <w:tabs>
          <w:tab w:val="left" w:pos="1843"/>
        </w:tabs>
        <w:rPr>
          <w:b/>
          <w:i/>
          <w:sz w:val="24"/>
        </w:rPr>
      </w:pPr>
      <w:r w:rsidRPr="0084649B">
        <w:rPr>
          <w:b/>
          <w:i/>
          <w:sz w:val="24"/>
          <w:u w:val="single"/>
        </w:rPr>
        <w:t>Congé principal</w:t>
      </w:r>
      <w:r w:rsidRPr="0084649B">
        <w:rPr>
          <w:b/>
          <w:i/>
          <w:sz w:val="24"/>
        </w:rPr>
        <w:t> : S3</w:t>
      </w:r>
      <w:r w:rsidR="00A341B2" w:rsidRPr="0084649B">
        <w:rPr>
          <w:b/>
          <w:i/>
          <w:sz w:val="24"/>
        </w:rPr>
        <w:t>2</w:t>
      </w:r>
      <w:r w:rsidRPr="0084649B">
        <w:rPr>
          <w:b/>
          <w:i/>
          <w:sz w:val="24"/>
        </w:rPr>
        <w:t>-3</w:t>
      </w:r>
      <w:r w:rsidR="00A341B2" w:rsidRPr="0084649B">
        <w:rPr>
          <w:b/>
          <w:i/>
          <w:sz w:val="24"/>
        </w:rPr>
        <w:t>3</w:t>
      </w:r>
      <w:r w:rsidRPr="0084649B">
        <w:rPr>
          <w:b/>
          <w:i/>
          <w:sz w:val="24"/>
        </w:rPr>
        <w:t>-3</w:t>
      </w:r>
      <w:r w:rsidR="00A341B2" w:rsidRPr="0084649B">
        <w:rPr>
          <w:b/>
          <w:i/>
          <w:sz w:val="24"/>
        </w:rPr>
        <w:t>4</w:t>
      </w:r>
      <w:r w:rsidR="0084649B">
        <w:rPr>
          <w:b/>
          <w:i/>
          <w:sz w:val="24"/>
        </w:rPr>
        <w:t xml:space="preserve"> </w:t>
      </w:r>
      <w:r w:rsidRPr="0084649B">
        <w:rPr>
          <w:b/>
          <w:i/>
          <w:sz w:val="24"/>
        </w:rPr>
        <w:t>Dérogatoire pour la maintenance</w:t>
      </w:r>
      <w:r w:rsidR="00911B98" w:rsidRPr="0084649B">
        <w:rPr>
          <w:b/>
          <w:i/>
          <w:sz w:val="24"/>
        </w:rPr>
        <w:t>.</w:t>
      </w:r>
    </w:p>
    <w:p w14:paraId="0DC584E3" w14:textId="66C008F7" w:rsidR="00FC2A22" w:rsidRPr="00E17EF8" w:rsidRDefault="00FC2A22" w:rsidP="0084649B">
      <w:pPr>
        <w:pStyle w:val="Paragraphedeliste"/>
        <w:numPr>
          <w:ilvl w:val="1"/>
          <w:numId w:val="17"/>
        </w:numPr>
        <w:tabs>
          <w:tab w:val="left" w:pos="1843"/>
        </w:tabs>
        <w:ind w:left="2127"/>
        <w:rPr>
          <w:b/>
          <w:i/>
          <w:sz w:val="24"/>
        </w:rPr>
      </w:pPr>
      <w:r w:rsidRPr="00E17EF8">
        <w:rPr>
          <w:b/>
          <w:i/>
          <w:sz w:val="24"/>
          <w:u w:val="single"/>
        </w:rPr>
        <w:t>Hiver </w:t>
      </w:r>
      <w:r w:rsidRPr="00E17EF8">
        <w:rPr>
          <w:b/>
          <w:i/>
          <w:sz w:val="24"/>
        </w:rPr>
        <w:t>: du 2</w:t>
      </w:r>
      <w:r w:rsidR="00F60410">
        <w:rPr>
          <w:b/>
          <w:i/>
          <w:sz w:val="24"/>
        </w:rPr>
        <w:t>1</w:t>
      </w:r>
      <w:r>
        <w:rPr>
          <w:b/>
          <w:i/>
          <w:sz w:val="24"/>
        </w:rPr>
        <w:t xml:space="preserve"> </w:t>
      </w:r>
      <w:r w:rsidRPr="00E17EF8">
        <w:rPr>
          <w:b/>
          <w:i/>
          <w:sz w:val="24"/>
        </w:rPr>
        <w:t xml:space="preserve">décembre (dernière journée travaillée le </w:t>
      </w:r>
      <w:r w:rsidR="00A341B2">
        <w:rPr>
          <w:b/>
          <w:i/>
          <w:sz w:val="24"/>
        </w:rPr>
        <w:t>vendredi</w:t>
      </w:r>
      <w:r>
        <w:rPr>
          <w:b/>
          <w:i/>
          <w:sz w:val="24"/>
        </w:rPr>
        <w:t xml:space="preserve"> </w:t>
      </w:r>
      <w:r w:rsidR="0084649B">
        <w:rPr>
          <w:b/>
          <w:i/>
          <w:sz w:val="24"/>
        </w:rPr>
        <w:t>1</w:t>
      </w:r>
      <w:r w:rsidR="00F60410">
        <w:rPr>
          <w:b/>
          <w:i/>
          <w:sz w:val="24"/>
        </w:rPr>
        <w:t>8</w:t>
      </w:r>
      <w:r w:rsidRPr="00E17EF8">
        <w:rPr>
          <w:b/>
          <w:i/>
          <w:sz w:val="24"/>
        </w:rPr>
        <w:t xml:space="preserve"> décembre 202</w:t>
      </w:r>
      <w:r w:rsidR="00F60410">
        <w:rPr>
          <w:b/>
          <w:i/>
          <w:sz w:val="24"/>
        </w:rPr>
        <w:t>6</w:t>
      </w:r>
      <w:r w:rsidRPr="00E17EF8">
        <w:rPr>
          <w:b/>
          <w:i/>
          <w:sz w:val="24"/>
        </w:rPr>
        <w:t xml:space="preserve">) au </w:t>
      </w:r>
      <w:r w:rsidR="00F60410">
        <w:rPr>
          <w:b/>
          <w:i/>
          <w:sz w:val="24"/>
        </w:rPr>
        <w:t>1</w:t>
      </w:r>
      <w:r w:rsidR="00F60410" w:rsidRPr="00F60410">
        <w:rPr>
          <w:b/>
          <w:i/>
          <w:sz w:val="24"/>
          <w:vertAlign w:val="superscript"/>
        </w:rPr>
        <w:t>er</w:t>
      </w:r>
      <w:r w:rsidR="00F60410">
        <w:rPr>
          <w:b/>
          <w:i/>
          <w:sz w:val="24"/>
        </w:rPr>
        <w:t xml:space="preserve"> janvier</w:t>
      </w:r>
      <w:r w:rsidRPr="00E17EF8">
        <w:rPr>
          <w:b/>
          <w:i/>
          <w:sz w:val="24"/>
        </w:rPr>
        <w:t xml:space="preserve"> inclus (reprise le </w:t>
      </w:r>
      <w:r w:rsidR="00A341B2">
        <w:rPr>
          <w:b/>
          <w:i/>
          <w:sz w:val="24"/>
        </w:rPr>
        <w:t>lundi</w:t>
      </w:r>
      <w:r>
        <w:rPr>
          <w:b/>
          <w:i/>
          <w:sz w:val="24"/>
        </w:rPr>
        <w:t xml:space="preserve"> </w:t>
      </w:r>
      <w:r w:rsidRPr="00E17EF8">
        <w:rPr>
          <w:b/>
          <w:i/>
          <w:sz w:val="24"/>
        </w:rPr>
        <w:t>0</w:t>
      </w:r>
      <w:r w:rsidR="00F60410">
        <w:rPr>
          <w:b/>
          <w:i/>
          <w:sz w:val="24"/>
        </w:rPr>
        <w:t>4</w:t>
      </w:r>
      <w:r w:rsidRPr="00E17EF8">
        <w:rPr>
          <w:b/>
          <w:i/>
          <w:sz w:val="24"/>
        </w:rPr>
        <w:t xml:space="preserve"> janvier 202</w:t>
      </w:r>
      <w:r w:rsidR="0084649B">
        <w:rPr>
          <w:b/>
          <w:i/>
          <w:sz w:val="24"/>
        </w:rPr>
        <w:t>6</w:t>
      </w:r>
      <w:r w:rsidRPr="00E17EF8">
        <w:rPr>
          <w:b/>
          <w:i/>
          <w:sz w:val="24"/>
        </w:rPr>
        <w:t>).</w:t>
      </w:r>
    </w:p>
    <w:p w14:paraId="478D1608" w14:textId="093F6454" w:rsidR="00911B98" w:rsidRDefault="00FC2A22" w:rsidP="0084649B">
      <w:pPr>
        <w:pStyle w:val="Paragraphedeliste"/>
        <w:numPr>
          <w:ilvl w:val="1"/>
          <w:numId w:val="17"/>
        </w:numPr>
        <w:tabs>
          <w:tab w:val="left" w:pos="1843"/>
        </w:tabs>
        <w:ind w:left="2127"/>
        <w:rPr>
          <w:b/>
          <w:i/>
          <w:sz w:val="24"/>
        </w:rPr>
      </w:pPr>
      <w:r w:rsidRPr="00E17EF8">
        <w:rPr>
          <w:b/>
          <w:i/>
          <w:sz w:val="24"/>
          <w:u w:val="single"/>
        </w:rPr>
        <w:t>5</w:t>
      </w:r>
      <w:r w:rsidRPr="00E17EF8">
        <w:rPr>
          <w:b/>
          <w:i/>
          <w:sz w:val="24"/>
          <w:u w:val="single"/>
          <w:vertAlign w:val="superscript"/>
        </w:rPr>
        <w:t>ème</w:t>
      </w:r>
      <w:r w:rsidRPr="00E17EF8">
        <w:rPr>
          <w:b/>
          <w:i/>
          <w:sz w:val="24"/>
          <w:u w:val="single"/>
        </w:rPr>
        <w:t xml:space="preserve"> semaine </w:t>
      </w:r>
      <w:r w:rsidRPr="00E17EF8">
        <w:rPr>
          <w:b/>
          <w:i/>
          <w:sz w:val="24"/>
        </w:rPr>
        <w:t>:</w:t>
      </w:r>
      <w:r w:rsidR="00EF2D27">
        <w:rPr>
          <w:b/>
          <w:i/>
          <w:sz w:val="24"/>
        </w:rPr>
        <w:t xml:space="preserve"> </w:t>
      </w:r>
    </w:p>
    <w:p w14:paraId="53DA62B4" w14:textId="280179FB" w:rsidR="00911B98" w:rsidRDefault="00911B98" w:rsidP="006D19BC">
      <w:pPr>
        <w:pStyle w:val="Paragraphedeliste"/>
        <w:numPr>
          <w:ilvl w:val="3"/>
          <w:numId w:val="17"/>
        </w:numPr>
        <w:tabs>
          <w:tab w:val="left" w:pos="1843"/>
        </w:tabs>
        <w:rPr>
          <w:b/>
          <w:i/>
          <w:sz w:val="24"/>
        </w:rPr>
      </w:pPr>
      <w:r>
        <w:rPr>
          <w:b/>
          <w:i/>
          <w:sz w:val="24"/>
        </w:rPr>
        <w:t xml:space="preserve">Groupe </w:t>
      </w:r>
      <w:r w:rsidR="00F60410">
        <w:rPr>
          <w:b/>
          <w:i/>
          <w:sz w:val="24"/>
        </w:rPr>
        <w:t>A</w:t>
      </w:r>
      <w:r>
        <w:rPr>
          <w:b/>
          <w:i/>
          <w:sz w:val="24"/>
        </w:rPr>
        <w:t xml:space="preserve"> et </w:t>
      </w:r>
      <w:r w:rsidR="0052173F">
        <w:rPr>
          <w:b/>
          <w:i/>
          <w:sz w:val="24"/>
        </w:rPr>
        <w:t>C</w:t>
      </w:r>
      <w:r>
        <w:rPr>
          <w:b/>
          <w:i/>
          <w:sz w:val="24"/>
        </w:rPr>
        <w:t xml:space="preserve"> </w:t>
      </w:r>
      <w:r w:rsidR="00FC2A22" w:rsidRPr="00E17EF8">
        <w:rPr>
          <w:b/>
          <w:i/>
          <w:sz w:val="24"/>
        </w:rPr>
        <w:t xml:space="preserve">jusqu’au </w:t>
      </w:r>
      <w:r w:rsidR="00767276">
        <w:rPr>
          <w:b/>
          <w:i/>
          <w:sz w:val="24"/>
        </w:rPr>
        <w:t>0</w:t>
      </w:r>
      <w:r w:rsidR="00F60410">
        <w:rPr>
          <w:b/>
          <w:i/>
          <w:sz w:val="24"/>
        </w:rPr>
        <w:t>2</w:t>
      </w:r>
      <w:r w:rsidR="00FC2A22" w:rsidRPr="00E17EF8">
        <w:rPr>
          <w:b/>
          <w:i/>
          <w:sz w:val="24"/>
        </w:rPr>
        <w:t>/0</w:t>
      </w:r>
      <w:r w:rsidR="00767276">
        <w:rPr>
          <w:b/>
          <w:i/>
          <w:sz w:val="24"/>
        </w:rPr>
        <w:t>4</w:t>
      </w:r>
      <w:r w:rsidR="00FC2A22" w:rsidRPr="00E17EF8">
        <w:rPr>
          <w:b/>
          <w:i/>
          <w:sz w:val="24"/>
        </w:rPr>
        <w:t>/202</w:t>
      </w:r>
      <w:r w:rsidR="00F60410">
        <w:rPr>
          <w:b/>
          <w:i/>
          <w:sz w:val="24"/>
        </w:rPr>
        <w:t>7</w:t>
      </w:r>
      <w:r>
        <w:rPr>
          <w:b/>
          <w:i/>
          <w:sz w:val="24"/>
        </w:rPr>
        <w:t>.</w:t>
      </w:r>
    </w:p>
    <w:p w14:paraId="3F424A67" w14:textId="194FFC97" w:rsidR="00F33F3A" w:rsidRPr="00911B98" w:rsidRDefault="00911B98" w:rsidP="006D19BC">
      <w:pPr>
        <w:pStyle w:val="Paragraphedeliste"/>
        <w:numPr>
          <w:ilvl w:val="3"/>
          <w:numId w:val="17"/>
        </w:numPr>
        <w:tabs>
          <w:tab w:val="left" w:pos="1843"/>
        </w:tabs>
        <w:jc w:val="both"/>
        <w:rPr>
          <w:sz w:val="24"/>
        </w:rPr>
      </w:pPr>
      <w:r w:rsidRPr="00911B98">
        <w:rPr>
          <w:b/>
          <w:i/>
          <w:sz w:val="24"/>
        </w:rPr>
        <w:t xml:space="preserve">Groupe </w:t>
      </w:r>
      <w:r w:rsidR="00F60410">
        <w:rPr>
          <w:b/>
          <w:i/>
          <w:sz w:val="24"/>
        </w:rPr>
        <w:t>B</w:t>
      </w:r>
      <w:r w:rsidRPr="00911B98">
        <w:rPr>
          <w:b/>
          <w:i/>
          <w:sz w:val="24"/>
        </w:rPr>
        <w:t xml:space="preserve"> jusqu’au </w:t>
      </w:r>
      <w:r w:rsidR="00F60410">
        <w:rPr>
          <w:b/>
          <w:i/>
          <w:sz w:val="24"/>
        </w:rPr>
        <w:t>30</w:t>
      </w:r>
      <w:r w:rsidRPr="00911B98">
        <w:rPr>
          <w:b/>
          <w:i/>
          <w:sz w:val="24"/>
        </w:rPr>
        <w:t>/0</w:t>
      </w:r>
      <w:r w:rsidR="00F60410">
        <w:rPr>
          <w:b/>
          <w:i/>
          <w:sz w:val="24"/>
        </w:rPr>
        <w:t>4</w:t>
      </w:r>
      <w:r>
        <w:rPr>
          <w:b/>
          <w:i/>
          <w:sz w:val="24"/>
        </w:rPr>
        <w:t>/</w:t>
      </w:r>
      <w:r w:rsidRPr="00911B98">
        <w:rPr>
          <w:b/>
          <w:i/>
          <w:sz w:val="24"/>
        </w:rPr>
        <w:t>202</w:t>
      </w:r>
      <w:r w:rsidR="00F60410">
        <w:rPr>
          <w:b/>
          <w:i/>
          <w:sz w:val="24"/>
        </w:rPr>
        <w:t>7</w:t>
      </w:r>
      <w:r>
        <w:rPr>
          <w:b/>
          <w:i/>
          <w:sz w:val="24"/>
        </w:rPr>
        <w:t>.</w:t>
      </w:r>
    </w:p>
    <w:p w14:paraId="3079D5CE" w14:textId="267243B1" w:rsidR="00B70EB2" w:rsidRDefault="00911B98" w:rsidP="00253491">
      <w:pPr>
        <w:pStyle w:val="Paragraphedeliste"/>
        <w:numPr>
          <w:ilvl w:val="2"/>
          <w:numId w:val="17"/>
        </w:numPr>
        <w:tabs>
          <w:tab w:val="left" w:pos="1843"/>
        </w:tabs>
        <w:jc w:val="both"/>
        <w:rPr>
          <w:b/>
          <w:i/>
          <w:sz w:val="24"/>
        </w:rPr>
      </w:pPr>
      <w:r w:rsidRPr="00B70EB2">
        <w:rPr>
          <w:b/>
          <w:i/>
          <w:sz w:val="24"/>
        </w:rPr>
        <w:t xml:space="preserve">Le personnel </w:t>
      </w:r>
      <w:r w:rsidR="00767276" w:rsidRPr="00B70EB2">
        <w:rPr>
          <w:b/>
          <w:i/>
          <w:sz w:val="24"/>
        </w:rPr>
        <w:t xml:space="preserve">Cadre et Maintenance </w:t>
      </w:r>
      <w:r w:rsidRPr="00B70EB2">
        <w:rPr>
          <w:b/>
          <w:i/>
          <w:sz w:val="24"/>
        </w:rPr>
        <w:t>n’appartenant pas à un groupe devr</w:t>
      </w:r>
      <w:r w:rsidR="001928AE" w:rsidRPr="00B70EB2">
        <w:rPr>
          <w:b/>
          <w:i/>
          <w:sz w:val="24"/>
        </w:rPr>
        <w:t>a</w:t>
      </w:r>
      <w:r w:rsidRPr="00B70EB2">
        <w:rPr>
          <w:b/>
          <w:i/>
          <w:sz w:val="24"/>
        </w:rPr>
        <w:t xml:space="preserve"> faire </w:t>
      </w:r>
      <w:r w:rsidR="001928AE" w:rsidRPr="00B70EB2">
        <w:rPr>
          <w:b/>
          <w:i/>
          <w:sz w:val="24"/>
        </w:rPr>
        <w:t>une</w:t>
      </w:r>
      <w:r w:rsidRPr="00B70EB2">
        <w:rPr>
          <w:b/>
          <w:i/>
          <w:sz w:val="24"/>
        </w:rPr>
        <w:t xml:space="preserve"> demande de 5</w:t>
      </w:r>
      <w:r w:rsidRPr="00B70EB2">
        <w:rPr>
          <w:b/>
          <w:i/>
          <w:sz w:val="24"/>
          <w:vertAlign w:val="superscript"/>
        </w:rPr>
        <w:t>ème</w:t>
      </w:r>
      <w:r w:rsidRPr="00B70EB2">
        <w:rPr>
          <w:b/>
          <w:i/>
          <w:sz w:val="24"/>
        </w:rPr>
        <w:t xml:space="preserve"> semaine 202</w:t>
      </w:r>
      <w:r w:rsidR="00F60410">
        <w:rPr>
          <w:b/>
          <w:i/>
          <w:sz w:val="24"/>
        </w:rPr>
        <w:t>7</w:t>
      </w:r>
      <w:r w:rsidRPr="00B70EB2">
        <w:rPr>
          <w:b/>
          <w:i/>
          <w:sz w:val="24"/>
        </w:rPr>
        <w:t xml:space="preserve"> avant le 3</w:t>
      </w:r>
      <w:r w:rsidR="001C23AC">
        <w:rPr>
          <w:b/>
          <w:i/>
          <w:sz w:val="24"/>
        </w:rPr>
        <w:t>1</w:t>
      </w:r>
      <w:r w:rsidRPr="00B70EB2">
        <w:rPr>
          <w:b/>
          <w:i/>
          <w:sz w:val="24"/>
        </w:rPr>
        <w:t>/</w:t>
      </w:r>
      <w:r w:rsidR="001C23AC">
        <w:rPr>
          <w:b/>
          <w:i/>
          <w:sz w:val="24"/>
        </w:rPr>
        <w:t>0</w:t>
      </w:r>
      <w:r w:rsidRPr="00B70EB2">
        <w:rPr>
          <w:b/>
          <w:i/>
          <w:sz w:val="24"/>
        </w:rPr>
        <w:t>1/202</w:t>
      </w:r>
      <w:r w:rsidR="001C23AC">
        <w:rPr>
          <w:b/>
          <w:i/>
          <w:sz w:val="24"/>
        </w:rPr>
        <w:t>7</w:t>
      </w:r>
      <w:r w:rsidRPr="00B70EB2">
        <w:rPr>
          <w:b/>
          <w:i/>
          <w:sz w:val="24"/>
        </w:rPr>
        <w:t>.</w:t>
      </w:r>
    </w:p>
    <w:p w14:paraId="6B0F44BF" w14:textId="77777777" w:rsidR="00123FDF" w:rsidRPr="00123FDF" w:rsidRDefault="00123FDF" w:rsidP="00123FDF">
      <w:pPr>
        <w:tabs>
          <w:tab w:val="left" w:pos="1843"/>
        </w:tabs>
        <w:ind w:left="1800"/>
        <w:jc w:val="both"/>
        <w:rPr>
          <w:b/>
          <w:i/>
          <w:sz w:val="24"/>
        </w:rPr>
      </w:pPr>
    </w:p>
    <w:p w14:paraId="538969E2" w14:textId="23E2D9C2" w:rsidR="00890FBC" w:rsidRPr="00890FBC" w:rsidRDefault="00890FBC" w:rsidP="00123FDF">
      <w:pPr>
        <w:pStyle w:val="Paragraphedeliste"/>
        <w:numPr>
          <w:ilvl w:val="0"/>
          <w:numId w:val="17"/>
        </w:numPr>
        <w:tabs>
          <w:tab w:val="left" w:pos="1843"/>
        </w:tabs>
        <w:rPr>
          <w:b/>
          <w:sz w:val="24"/>
          <w:u w:val="single"/>
        </w:rPr>
      </w:pPr>
      <w:r w:rsidRPr="008E48F6">
        <w:rPr>
          <w:b/>
          <w:sz w:val="24"/>
          <w:u w:val="single"/>
        </w:rPr>
        <w:t>Carence maladie</w:t>
      </w:r>
      <w:r w:rsidRPr="00890FBC">
        <w:rPr>
          <w:b/>
          <w:sz w:val="24"/>
          <w:u w:val="single"/>
        </w:rPr>
        <w:t> :</w:t>
      </w:r>
    </w:p>
    <w:p w14:paraId="23B56B3D" w14:textId="77777777" w:rsidR="00BC29C3" w:rsidRPr="00BC29C3" w:rsidRDefault="00890FBC" w:rsidP="00FD291C">
      <w:pPr>
        <w:pStyle w:val="Paragraphedeliste"/>
        <w:numPr>
          <w:ilvl w:val="0"/>
          <w:numId w:val="4"/>
        </w:numPr>
        <w:tabs>
          <w:tab w:val="left" w:pos="1843"/>
        </w:tabs>
        <w:spacing w:after="0"/>
        <w:ind w:left="1134"/>
        <w:jc w:val="both"/>
        <w:rPr>
          <w:sz w:val="24"/>
        </w:rPr>
      </w:pPr>
      <w:r w:rsidRPr="00BC29C3">
        <w:rPr>
          <w:b/>
          <w:sz w:val="24"/>
          <w:u w:val="single"/>
        </w:rPr>
        <w:t>FO</w:t>
      </w:r>
      <w:r w:rsidR="00A85813" w:rsidRPr="00BC29C3">
        <w:rPr>
          <w:b/>
          <w:sz w:val="24"/>
          <w:u w:val="single"/>
        </w:rPr>
        <w:t> :</w:t>
      </w:r>
    </w:p>
    <w:p w14:paraId="1BCB18ED" w14:textId="77777777" w:rsidR="00F60410" w:rsidRPr="00F60410" w:rsidRDefault="00F60410" w:rsidP="00F60410">
      <w:pPr>
        <w:tabs>
          <w:tab w:val="left" w:pos="1843"/>
        </w:tabs>
        <w:ind w:left="1134"/>
        <w:jc w:val="both"/>
        <w:rPr>
          <w:sz w:val="24"/>
        </w:rPr>
      </w:pPr>
      <w:r w:rsidRPr="00F60410">
        <w:rPr>
          <w:sz w:val="24"/>
        </w:rPr>
        <w:t xml:space="preserve">Rappel 2025 : 1 carence maladie prise en charge par l’entreprise pour le collège ouvrier du 1er avril 2024 au 31 mars 2026. </w:t>
      </w:r>
    </w:p>
    <w:p w14:paraId="70238E53" w14:textId="598803A7" w:rsidR="00FD291C" w:rsidRPr="00393F53" w:rsidRDefault="00F60410" w:rsidP="00F60410">
      <w:pPr>
        <w:tabs>
          <w:tab w:val="left" w:pos="1843"/>
        </w:tabs>
        <w:ind w:left="1134"/>
        <w:jc w:val="both"/>
        <w:rPr>
          <w:sz w:val="24"/>
        </w:rPr>
      </w:pPr>
      <w:r w:rsidRPr="00F60410">
        <w:rPr>
          <w:sz w:val="24"/>
        </w:rPr>
        <w:t>Pour 2026 : carences illimitées prise en charges par l’entreprise pour permettre d’effacer les inégalités contre les différences dans les conventions ouvrières, Etam et cadres</w:t>
      </w:r>
      <w:r w:rsidR="00FD291C" w:rsidRPr="00393F53">
        <w:rPr>
          <w:sz w:val="24"/>
        </w:rPr>
        <w:t xml:space="preserve">       </w:t>
      </w:r>
    </w:p>
    <w:p w14:paraId="26A0FCB8" w14:textId="01206462" w:rsidR="00FD291C" w:rsidRPr="00FD291C" w:rsidRDefault="00890FBC" w:rsidP="00FD291C">
      <w:pPr>
        <w:pStyle w:val="Paragraphedeliste"/>
        <w:numPr>
          <w:ilvl w:val="0"/>
          <w:numId w:val="4"/>
        </w:numPr>
        <w:tabs>
          <w:tab w:val="left" w:pos="1843"/>
        </w:tabs>
        <w:spacing w:after="0"/>
        <w:ind w:left="1134"/>
        <w:jc w:val="both"/>
        <w:rPr>
          <w:b/>
          <w:sz w:val="24"/>
          <w:u w:val="single"/>
        </w:rPr>
      </w:pPr>
      <w:r w:rsidRPr="00BC29C3">
        <w:rPr>
          <w:b/>
          <w:sz w:val="24"/>
          <w:u w:val="single"/>
        </w:rPr>
        <w:t>Direction :</w:t>
      </w:r>
      <w:r w:rsidRPr="00FD291C">
        <w:rPr>
          <w:b/>
          <w:sz w:val="24"/>
          <w:u w:val="single"/>
        </w:rPr>
        <w:t xml:space="preserve"> </w:t>
      </w:r>
    </w:p>
    <w:p w14:paraId="4CD842E9" w14:textId="4F5B24DD" w:rsidR="003805E3" w:rsidRDefault="00890FBC" w:rsidP="00FD291C">
      <w:pPr>
        <w:tabs>
          <w:tab w:val="left" w:pos="1843"/>
        </w:tabs>
        <w:spacing w:after="0"/>
        <w:ind w:left="1134"/>
        <w:contextualSpacing/>
        <w:jc w:val="both"/>
        <w:rPr>
          <w:sz w:val="24"/>
        </w:rPr>
      </w:pPr>
      <w:r w:rsidRPr="00BC29C3">
        <w:rPr>
          <w:sz w:val="24"/>
        </w:rPr>
        <w:t>pour mémoire</w:t>
      </w:r>
      <w:r w:rsidRPr="00FD291C">
        <w:rPr>
          <w:sz w:val="24"/>
        </w:rPr>
        <w:t xml:space="preserve"> </w:t>
      </w:r>
      <w:r w:rsidR="003805E3" w:rsidRPr="00BC29C3">
        <w:rPr>
          <w:sz w:val="24"/>
        </w:rPr>
        <w:t>la convention collective prévoit la prise en charge des carences maladies par l’employeur des collèges ETAM et Cadre</w:t>
      </w:r>
      <w:r w:rsidR="00FD291C">
        <w:rPr>
          <w:sz w:val="24"/>
        </w:rPr>
        <w:t xml:space="preserve"> et refuse l</w:t>
      </w:r>
      <w:r w:rsidR="00393F53">
        <w:rPr>
          <w:sz w:val="24"/>
        </w:rPr>
        <w:t xml:space="preserve">e maintien de </w:t>
      </w:r>
      <w:r w:rsidR="001928AE">
        <w:rPr>
          <w:sz w:val="24"/>
        </w:rPr>
        <w:t>c</w:t>
      </w:r>
      <w:r w:rsidR="00393F53">
        <w:rPr>
          <w:sz w:val="24"/>
        </w:rPr>
        <w:t xml:space="preserve">e dispositif. </w:t>
      </w:r>
    </w:p>
    <w:p w14:paraId="18383A2E" w14:textId="21357F25" w:rsidR="00FD291C" w:rsidRDefault="00F60410" w:rsidP="00FD291C">
      <w:pPr>
        <w:tabs>
          <w:tab w:val="left" w:pos="1843"/>
        </w:tabs>
        <w:spacing w:after="0"/>
        <w:ind w:left="1134"/>
        <w:contextualSpacing/>
        <w:jc w:val="both"/>
        <w:rPr>
          <w:sz w:val="24"/>
        </w:rPr>
      </w:pPr>
      <w:r>
        <w:rPr>
          <w:sz w:val="24"/>
        </w:rPr>
        <w:lastRenderedPageBreak/>
        <w:t xml:space="preserve">La direction n’est pas opposée à octroyer la prise en charge de 2 carences maladie </w:t>
      </w:r>
      <w:r w:rsidR="00786BBE">
        <w:rPr>
          <w:sz w:val="24"/>
        </w:rPr>
        <w:t>si un accord est trouvé sur l’</w:t>
      </w:r>
      <w:r w:rsidR="00786BBE" w:rsidRPr="00786BBE">
        <w:rPr>
          <w:sz w:val="24"/>
        </w:rPr>
        <w:t>Augmentation Générale de 0.5% soumise à des critères de présentéisme</w:t>
      </w:r>
      <w:r w:rsidR="00786BBE">
        <w:rPr>
          <w:sz w:val="24"/>
        </w:rPr>
        <w:t>.</w:t>
      </w:r>
    </w:p>
    <w:p w14:paraId="7C37DE77" w14:textId="77777777" w:rsidR="00786BBE" w:rsidRPr="00BC29C3" w:rsidRDefault="00786BBE" w:rsidP="00FD291C">
      <w:pPr>
        <w:tabs>
          <w:tab w:val="left" w:pos="1843"/>
        </w:tabs>
        <w:spacing w:after="0"/>
        <w:ind w:left="1134"/>
        <w:contextualSpacing/>
        <w:jc w:val="both"/>
        <w:rPr>
          <w:sz w:val="24"/>
        </w:rPr>
      </w:pPr>
    </w:p>
    <w:p w14:paraId="01B56C04" w14:textId="61DAA1BA" w:rsidR="00E345AF" w:rsidRDefault="004921C2" w:rsidP="00B70EB2">
      <w:pPr>
        <w:tabs>
          <w:tab w:val="left" w:pos="1843"/>
        </w:tabs>
        <w:ind w:left="709"/>
        <w:rPr>
          <w:b/>
          <w:i/>
          <w:sz w:val="24"/>
        </w:rPr>
      </w:pPr>
      <w:r w:rsidRPr="003805E3">
        <w:rPr>
          <w:b/>
          <w:i/>
          <w:sz w:val="24"/>
        </w:rPr>
        <w:t>--</w:t>
      </w:r>
      <w:r w:rsidRPr="003805E3">
        <w:rPr>
          <w:rFonts w:cstheme="minorHAnsi"/>
          <w:b/>
          <w:i/>
          <w:sz w:val="24"/>
        </w:rPr>
        <w:t>&gt;</w:t>
      </w:r>
      <w:r w:rsidR="003805E3" w:rsidRPr="003805E3">
        <w:rPr>
          <w:b/>
          <w:i/>
          <w:sz w:val="24"/>
        </w:rPr>
        <w:t xml:space="preserve"> </w:t>
      </w:r>
      <w:r w:rsidR="00393F53" w:rsidRPr="00393F53">
        <w:rPr>
          <w:b/>
          <w:i/>
          <w:sz w:val="24"/>
        </w:rPr>
        <w:t>un accord a été trouvé entre les 3 parties</w:t>
      </w:r>
    </w:p>
    <w:p w14:paraId="235698EF" w14:textId="77777777" w:rsidR="00231E61" w:rsidRDefault="00EC59A3" w:rsidP="003805E3">
      <w:pPr>
        <w:tabs>
          <w:tab w:val="left" w:pos="1843"/>
        </w:tabs>
        <w:ind w:left="1134"/>
        <w:rPr>
          <w:b/>
          <w:i/>
          <w:sz w:val="24"/>
          <w:u w:val="single"/>
        </w:rPr>
      </w:pPr>
      <w:r>
        <w:rPr>
          <w:b/>
          <w:i/>
          <w:sz w:val="24"/>
        </w:rPr>
        <w:t>L</w:t>
      </w:r>
      <w:r w:rsidR="00E345AF">
        <w:rPr>
          <w:b/>
          <w:i/>
          <w:sz w:val="24"/>
        </w:rPr>
        <w:t xml:space="preserve">a Direction accepte la </w:t>
      </w:r>
      <w:r w:rsidR="003805E3">
        <w:rPr>
          <w:b/>
          <w:i/>
          <w:sz w:val="24"/>
        </w:rPr>
        <w:t>p</w:t>
      </w:r>
      <w:r w:rsidR="003805E3" w:rsidRPr="003805E3">
        <w:rPr>
          <w:b/>
          <w:i/>
          <w:sz w:val="24"/>
        </w:rPr>
        <w:t xml:space="preserve">rise en charge </w:t>
      </w:r>
      <w:r w:rsidR="009249E2" w:rsidRPr="00EC59A3">
        <w:rPr>
          <w:b/>
          <w:i/>
          <w:sz w:val="24"/>
          <w:u w:val="single"/>
        </w:rPr>
        <w:t>d</w:t>
      </w:r>
      <w:r w:rsidRPr="00EC59A3">
        <w:rPr>
          <w:b/>
          <w:i/>
          <w:sz w:val="24"/>
          <w:u w:val="single"/>
        </w:rPr>
        <w:t>e</w:t>
      </w:r>
      <w:r w:rsidR="00231E61">
        <w:rPr>
          <w:b/>
          <w:i/>
          <w:sz w:val="24"/>
          <w:u w:val="single"/>
        </w:rPr>
        <w:t> :</w:t>
      </w:r>
    </w:p>
    <w:p w14:paraId="66D250EE" w14:textId="6B1A92F9" w:rsidR="00231E61" w:rsidRDefault="00231E61" w:rsidP="00393F53">
      <w:pPr>
        <w:pStyle w:val="Paragraphedeliste"/>
        <w:numPr>
          <w:ilvl w:val="1"/>
          <w:numId w:val="4"/>
        </w:numPr>
        <w:tabs>
          <w:tab w:val="left" w:pos="1843"/>
        </w:tabs>
        <w:ind w:left="1560"/>
        <w:rPr>
          <w:b/>
          <w:i/>
          <w:sz w:val="24"/>
        </w:rPr>
      </w:pPr>
      <w:r w:rsidRPr="000A6B22">
        <w:rPr>
          <w:b/>
          <w:i/>
          <w:sz w:val="24"/>
          <w:u w:val="single"/>
        </w:rPr>
        <w:t>UNE carence</w:t>
      </w:r>
      <w:r w:rsidRPr="00231E61">
        <w:rPr>
          <w:b/>
          <w:i/>
          <w:sz w:val="24"/>
          <w:u w:val="single"/>
        </w:rPr>
        <w:t xml:space="preserve"> maladie</w:t>
      </w:r>
      <w:r w:rsidRPr="00231E61">
        <w:rPr>
          <w:b/>
          <w:i/>
          <w:sz w:val="24"/>
        </w:rPr>
        <w:t xml:space="preserve"> du 1</w:t>
      </w:r>
      <w:r w:rsidRPr="00231E61">
        <w:rPr>
          <w:b/>
          <w:i/>
          <w:sz w:val="24"/>
          <w:vertAlign w:val="superscript"/>
        </w:rPr>
        <w:t>er</w:t>
      </w:r>
      <w:r w:rsidRPr="00231E61">
        <w:rPr>
          <w:b/>
          <w:i/>
          <w:sz w:val="24"/>
        </w:rPr>
        <w:t xml:space="preserve"> </w:t>
      </w:r>
      <w:r w:rsidR="00B73DC4">
        <w:rPr>
          <w:b/>
          <w:i/>
          <w:sz w:val="24"/>
        </w:rPr>
        <w:t>Avril</w:t>
      </w:r>
      <w:r w:rsidRPr="00231E61">
        <w:rPr>
          <w:b/>
          <w:i/>
          <w:sz w:val="24"/>
        </w:rPr>
        <w:t xml:space="preserve"> 202</w:t>
      </w:r>
      <w:r w:rsidR="00786BBE">
        <w:rPr>
          <w:b/>
          <w:i/>
          <w:sz w:val="24"/>
        </w:rPr>
        <w:t>6</w:t>
      </w:r>
      <w:r w:rsidRPr="00231E61">
        <w:rPr>
          <w:b/>
          <w:i/>
          <w:sz w:val="24"/>
        </w:rPr>
        <w:t xml:space="preserve"> au 3</w:t>
      </w:r>
      <w:r w:rsidR="00B73DC4">
        <w:rPr>
          <w:b/>
          <w:i/>
          <w:sz w:val="24"/>
        </w:rPr>
        <w:t>1</w:t>
      </w:r>
      <w:r w:rsidRPr="00231E61">
        <w:rPr>
          <w:b/>
          <w:i/>
          <w:sz w:val="24"/>
        </w:rPr>
        <w:t xml:space="preserve"> </w:t>
      </w:r>
      <w:r w:rsidR="00B73DC4">
        <w:rPr>
          <w:b/>
          <w:i/>
          <w:sz w:val="24"/>
        </w:rPr>
        <w:t>Mars</w:t>
      </w:r>
      <w:r w:rsidRPr="00231E61">
        <w:rPr>
          <w:b/>
          <w:i/>
          <w:sz w:val="24"/>
        </w:rPr>
        <w:t xml:space="preserve"> 202</w:t>
      </w:r>
      <w:r w:rsidR="00786BBE">
        <w:rPr>
          <w:b/>
          <w:i/>
          <w:sz w:val="24"/>
        </w:rPr>
        <w:t>7</w:t>
      </w:r>
      <w:r w:rsidRPr="00231E61">
        <w:rPr>
          <w:b/>
          <w:i/>
          <w:sz w:val="24"/>
        </w:rPr>
        <w:t>, du collège ouvrier</w:t>
      </w:r>
      <w:r>
        <w:rPr>
          <w:b/>
          <w:i/>
          <w:sz w:val="24"/>
        </w:rPr>
        <w:t>.</w:t>
      </w:r>
    </w:p>
    <w:p w14:paraId="2C37FB5F" w14:textId="77777777" w:rsidR="00393F53" w:rsidRPr="00393F53" w:rsidRDefault="00393F53" w:rsidP="00393F53">
      <w:pPr>
        <w:tabs>
          <w:tab w:val="left" w:pos="1843"/>
        </w:tabs>
        <w:ind w:left="360"/>
        <w:rPr>
          <w:b/>
          <w:sz w:val="24"/>
          <w:u w:val="single"/>
        </w:rPr>
      </w:pPr>
    </w:p>
    <w:p w14:paraId="278ACFD3" w14:textId="7FA3065C" w:rsidR="003805E3" w:rsidRPr="003805E3" w:rsidRDefault="003805E3" w:rsidP="00123FDF">
      <w:pPr>
        <w:pStyle w:val="Paragraphedeliste"/>
        <w:numPr>
          <w:ilvl w:val="0"/>
          <w:numId w:val="17"/>
        </w:numPr>
        <w:tabs>
          <w:tab w:val="left" w:pos="1843"/>
        </w:tabs>
        <w:rPr>
          <w:b/>
          <w:sz w:val="24"/>
          <w:u w:val="single"/>
        </w:rPr>
      </w:pPr>
      <w:r w:rsidRPr="003805E3">
        <w:rPr>
          <w:b/>
          <w:sz w:val="24"/>
          <w:u w:val="single"/>
        </w:rPr>
        <w:t>Heures en compte :</w:t>
      </w:r>
    </w:p>
    <w:p w14:paraId="45BA308F" w14:textId="008CD647" w:rsidR="00FB612F" w:rsidRPr="00FB612F" w:rsidRDefault="003805E3" w:rsidP="00FB612F">
      <w:pPr>
        <w:pStyle w:val="Paragraphedeliste"/>
        <w:numPr>
          <w:ilvl w:val="0"/>
          <w:numId w:val="4"/>
        </w:numPr>
        <w:tabs>
          <w:tab w:val="left" w:pos="1843"/>
        </w:tabs>
        <w:ind w:left="1134"/>
        <w:rPr>
          <w:b/>
          <w:i/>
          <w:sz w:val="24"/>
        </w:rPr>
      </w:pPr>
      <w:r w:rsidRPr="00FB612F">
        <w:rPr>
          <w:b/>
          <w:sz w:val="24"/>
          <w:u w:val="single"/>
        </w:rPr>
        <w:t xml:space="preserve">FO </w:t>
      </w:r>
      <w:r w:rsidR="00A85813" w:rsidRPr="00FB612F">
        <w:rPr>
          <w:b/>
          <w:sz w:val="24"/>
          <w:u w:val="single"/>
        </w:rPr>
        <w:t>:</w:t>
      </w:r>
      <w:r w:rsidR="00292452" w:rsidRPr="00FB612F">
        <w:rPr>
          <w:sz w:val="24"/>
        </w:rPr>
        <w:t xml:space="preserve"> </w:t>
      </w:r>
      <w:r w:rsidR="00FB612F" w:rsidRPr="00FB612F">
        <w:rPr>
          <w:sz w:val="24"/>
        </w:rPr>
        <w:t>Prolongement du système actuel qui consiste à pay</w:t>
      </w:r>
      <w:r w:rsidR="00022B03">
        <w:rPr>
          <w:sz w:val="24"/>
        </w:rPr>
        <w:t>er</w:t>
      </w:r>
      <w:r w:rsidR="00FB612F" w:rsidRPr="00FB612F">
        <w:rPr>
          <w:sz w:val="24"/>
        </w:rPr>
        <w:t xml:space="preserve"> automatiquement  les heures supplémentaires demandées par la direction avec majoration des 25% et celles demandées par le salariés qui peuvent être placées dans le compteur d’heures en compte avec une limite de 35h sans majoration et obligatoirement soldées au 31 décembre soit en les payant  ou transférées dans le CET.</w:t>
      </w:r>
    </w:p>
    <w:p w14:paraId="09F588D3" w14:textId="12E5B445" w:rsidR="004A73AA" w:rsidRPr="00FB612F" w:rsidRDefault="004921C2" w:rsidP="00FB612F">
      <w:pPr>
        <w:tabs>
          <w:tab w:val="left" w:pos="1843"/>
        </w:tabs>
        <w:ind w:left="774"/>
        <w:rPr>
          <w:b/>
          <w:i/>
          <w:sz w:val="24"/>
        </w:rPr>
      </w:pPr>
      <w:r w:rsidRPr="00FB612F">
        <w:rPr>
          <w:b/>
          <w:i/>
          <w:sz w:val="24"/>
        </w:rPr>
        <w:t>--</w:t>
      </w:r>
      <w:r w:rsidRPr="00FB612F">
        <w:rPr>
          <w:rFonts w:cstheme="minorHAnsi"/>
          <w:b/>
          <w:i/>
          <w:sz w:val="24"/>
        </w:rPr>
        <w:t>&gt;</w:t>
      </w:r>
      <w:r w:rsidRPr="00FB612F">
        <w:rPr>
          <w:b/>
          <w:i/>
          <w:sz w:val="24"/>
        </w:rPr>
        <w:t xml:space="preserve"> </w:t>
      </w:r>
      <w:r w:rsidR="004A73AA" w:rsidRPr="00FB612F">
        <w:rPr>
          <w:b/>
          <w:i/>
          <w:sz w:val="24"/>
        </w:rPr>
        <w:t>un consensus a été trouvé entre les 3 parties :</w:t>
      </w:r>
    </w:p>
    <w:p w14:paraId="2B8EA9B8" w14:textId="77777777" w:rsidR="004A73AA" w:rsidRDefault="001335B5" w:rsidP="004A73AA">
      <w:pPr>
        <w:pStyle w:val="Paragraphedeliste"/>
        <w:numPr>
          <w:ilvl w:val="1"/>
          <w:numId w:val="19"/>
        </w:numPr>
        <w:tabs>
          <w:tab w:val="left" w:pos="1843"/>
        </w:tabs>
        <w:rPr>
          <w:b/>
          <w:i/>
          <w:sz w:val="24"/>
        </w:rPr>
      </w:pPr>
      <w:r w:rsidRPr="00591D11">
        <w:rPr>
          <w:b/>
          <w:i/>
          <w:sz w:val="24"/>
        </w:rPr>
        <w:t>Les</w:t>
      </w:r>
      <w:r w:rsidR="004921C2" w:rsidRPr="00591D11">
        <w:rPr>
          <w:b/>
          <w:i/>
          <w:sz w:val="24"/>
        </w:rPr>
        <w:t xml:space="preserve"> heures supplémentaires demandées par la direction seront automatiquement payées avec la majoration. </w:t>
      </w:r>
    </w:p>
    <w:p w14:paraId="29A4963C" w14:textId="22AE2730" w:rsidR="00393F53" w:rsidRDefault="004921C2" w:rsidP="003746DE">
      <w:pPr>
        <w:pStyle w:val="Paragraphedeliste"/>
        <w:numPr>
          <w:ilvl w:val="1"/>
          <w:numId w:val="19"/>
        </w:numPr>
        <w:tabs>
          <w:tab w:val="left" w:pos="1843"/>
        </w:tabs>
        <w:rPr>
          <w:b/>
          <w:i/>
          <w:sz w:val="24"/>
        </w:rPr>
      </w:pPr>
      <w:r w:rsidRPr="00123FDF">
        <w:rPr>
          <w:b/>
          <w:i/>
          <w:sz w:val="24"/>
        </w:rPr>
        <w:t>Les heures effectuées à la demande</w:t>
      </w:r>
      <w:r w:rsidRPr="00123FDF">
        <w:rPr>
          <w:sz w:val="24"/>
        </w:rPr>
        <w:t xml:space="preserve"> </w:t>
      </w:r>
      <w:r w:rsidRPr="00123FDF">
        <w:rPr>
          <w:b/>
          <w:i/>
          <w:sz w:val="24"/>
        </w:rPr>
        <w:t>du salarié seront placées en heures en compte sans majoration, limitées à 35 heures et doivent être soldées au 31 décembre</w:t>
      </w:r>
      <w:r w:rsidR="00EC59A3" w:rsidRPr="00123FDF">
        <w:rPr>
          <w:b/>
          <w:i/>
          <w:sz w:val="24"/>
        </w:rPr>
        <w:t xml:space="preserve"> (payé</w:t>
      </w:r>
      <w:r w:rsidR="00BD7498" w:rsidRPr="00123FDF">
        <w:rPr>
          <w:b/>
          <w:i/>
          <w:sz w:val="24"/>
        </w:rPr>
        <w:t>es</w:t>
      </w:r>
      <w:r w:rsidR="00EC59A3" w:rsidRPr="00123FDF">
        <w:rPr>
          <w:b/>
          <w:i/>
          <w:sz w:val="24"/>
        </w:rPr>
        <w:t xml:space="preserve"> ou CET)</w:t>
      </w:r>
      <w:r w:rsidRPr="00123FDF">
        <w:rPr>
          <w:b/>
          <w:i/>
          <w:sz w:val="24"/>
        </w:rPr>
        <w:t xml:space="preserve">. </w:t>
      </w:r>
    </w:p>
    <w:p w14:paraId="523ABAAF" w14:textId="14015A76" w:rsidR="00FB612F" w:rsidRDefault="00FB612F" w:rsidP="00123FDF">
      <w:pPr>
        <w:pStyle w:val="Paragraphedeliste"/>
        <w:numPr>
          <w:ilvl w:val="0"/>
          <w:numId w:val="17"/>
        </w:numPr>
        <w:tabs>
          <w:tab w:val="left" w:pos="1843"/>
        </w:tabs>
        <w:rPr>
          <w:b/>
          <w:sz w:val="24"/>
          <w:u w:val="single"/>
        </w:rPr>
      </w:pPr>
      <w:r>
        <w:rPr>
          <w:b/>
          <w:sz w:val="24"/>
          <w:u w:val="single"/>
        </w:rPr>
        <w:t>M</w:t>
      </w:r>
      <w:r w:rsidRPr="00FB612F">
        <w:rPr>
          <w:b/>
          <w:sz w:val="24"/>
          <w:u w:val="single"/>
        </w:rPr>
        <w:t>utuelle</w:t>
      </w:r>
    </w:p>
    <w:p w14:paraId="09133A39" w14:textId="6C743F07" w:rsidR="00FB612F" w:rsidRPr="00FB612F" w:rsidRDefault="00FB612F" w:rsidP="00B70EB2">
      <w:pPr>
        <w:pStyle w:val="Paragraphedeliste"/>
        <w:numPr>
          <w:ilvl w:val="1"/>
          <w:numId w:val="21"/>
        </w:numPr>
        <w:tabs>
          <w:tab w:val="left" w:pos="1843"/>
        </w:tabs>
        <w:spacing w:after="0"/>
        <w:ind w:left="1134"/>
        <w:rPr>
          <w:sz w:val="24"/>
        </w:rPr>
      </w:pPr>
      <w:r w:rsidRPr="00FB612F">
        <w:rPr>
          <w:b/>
          <w:sz w:val="24"/>
          <w:u w:val="single"/>
        </w:rPr>
        <w:t>FO:</w:t>
      </w:r>
    </w:p>
    <w:p w14:paraId="4CE7BF3B" w14:textId="1B8E9BF0" w:rsidR="00786BBE" w:rsidRDefault="00786BBE" w:rsidP="00786BBE">
      <w:pPr>
        <w:spacing w:after="0" w:line="240" w:lineRule="auto"/>
        <w:ind w:left="1418"/>
        <w:contextualSpacing/>
        <w:jc w:val="both"/>
        <w:rPr>
          <w:sz w:val="24"/>
          <w:szCs w:val="24"/>
        </w:rPr>
      </w:pPr>
      <w:r>
        <w:rPr>
          <w:sz w:val="24"/>
          <w:szCs w:val="24"/>
        </w:rPr>
        <w:t>Rappel de la loi : l’employeur doit proposer un panier de soins minimal conforme au dispositif « 100% santé » et prendre en charge la mutuelle à hauteur d’au moins 50% du cout des cotisations.</w:t>
      </w:r>
    </w:p>
    <w:p w14:paraId="71A00A8F" w14:textId="77777777" w:rsidR="00786BBE" w:rsidRDefault="00786BBE" w:rsidP="00786BBE">
      <w:pPr>
        <w:spacing w:after="0" w:line="240" w:lineRule="auto"/>
        <w:ind w:left="1418"/>
        <w:contextualSpacing/>
        <w:jc w:val="both"/>
        <w:rPr>
          <w:sz w:val="24"/>
          <w:szCs w:val="24"/>
        </w:rPr>
      </w:pPr>
      <w:r>
        <w:rPr>
          <w:sz w:val="24"/>
          <w:szCs w:val="24"/>
        </w:rPr>
        <w:t>Le reste étant à la charge du salarié.</w:t>
      </w:r>
    </w:p>
    <w:p w14:paraId="23C20EE1" w14:textId="77777777" w:rsidR="00786BBE" w:rsidRDefault="00786BBE" w:rsidP="00786BBE">
      <w:pPr>
        <w:spacing w:after="0" w:line="240" w:lineRule="auto"/>
        <w:ind w:left="1418"/>
        <w:contextualSpacing/>
        <w:jc w:val="both"/>
        <w:rPr>
          <w:sz w:val="24"/>
          <w:szCs w:val="24"/>
        </w:rPr>
      </w:pPr>
      <w:r>
        <w:rPr>
          <w:sz w:val="24"/>
          <w:szCs w:val="24"/>
        </w:rPr>
        <w:t xml:space="preserve">Suite aux N.A.O 2024 la prise en charge de la mutuelle par l’entreprise a </w:t>
      </w:r>
      <w:proofErr w:type="spellStart"/>
      <w:r>
        <w:rPr>
          <w:sz w:val="24"/>
          <w:szCs w:val="24"/>
        </w:rPr>
        <w:t>connue</w:t>
      </w:r>
      <w:proofErr w:type="spellEnd"/>
      <w:r>
        <w:rPr>
          <w:sz w:val="24"/>
          <w:szCs w:val="24"/>
        </w:rPr>
        <w:t xml:space="preserve"> une amélioration passant celle-ci de 50% à 75%.</w:t>
      </w:r>
    </w:p>
    <w:p w14:paraId="66C19C30" w14:textId="77777777" w:rsidR="00786BBE" w:rsidRDefault="00786BBE" w:rsidP="00786BBE">
      <w:pPr>
        <w:spacing w:after="0" w:line="240" w:lineRule="auto"/>
        <w:ind w:left="1418"/>
        <w:contextualSpacing/>
        <w:jc w:val="both"/>
        <w:rPr>
          <w:sz w:val="24"/>
          <w:szCs w:val="24"/>
        </w:rPr>
      </w:pPr>
      <w:r>
        <w:rPr>
          <w:sz w:val="24"/>
          <w:szCs w:val="24"/>
        </w:rPr>
        <w:t>Le reste à charge du salarié étant de 25% de la cotisation mutuelle.</w:t>
      </w:r>
    </w:p>
    <w:p w14:paraId="2C91BE19" w14:textId="77777777" w:rsidR="00786BBE" w:rsidRPr="00C46F13" w:rsidRDefault="00786BBE" w:rsidP="00786BBE">
      <w:pPr>
        <w:spacing w:after="0" w:line="240" w:lineRule="auto"/>
        <w:ind w:left="1418"/>
        <w:contextualSpacing/>
        <w:jc w:val="both"/>
        <w:rPr>
          <w:sz w:val="24"/>
          <w:szCs w:val="24"/>
        </w:rPr>
      </w:pPr>
      <w:r>
        <w:rPr>
          <w:sz w:val="24"/>
          <w:szCs w:val="24"/>
        </w:rPr>
        <w:t xml:space="preserve">Pour 2026 : renouvellement de la prise en charge de la mutuelle par l’entreprise à hauteur de 75%.    </w:t>
      </w:r>
      <w:r w:rsidRPr="00882289">
        <w:rPr>
          <w:sz w:val="24"/>
          <w:szCs w:val="24"/>
        </w:rPr>
        <w:t xml:space="preserve">   </w:t>
      </w:r>
      <w:r>
        <w:rPr>
          <w:sz w:val="24"/>
          <w:szCs w:val="24"/>
        </w:rPr>
        <w:t xml:space="preserve">   </w:t>
      </w:r>
      <w:r w:rsidRPr="00C46F13">
        <w:rPr>
          <w:sz w:val="24"/>
          <w:szCs w:val="24"/>
        </w:rPr>
        <w:t xml:space="preserve"> </w:t>
      </w:r>
    </w:p>
    <w:p w14:paraId="77189EF8" w14:textId="117E2EFC" w:rsidR="00FB612F" w:rsidRPr="00FB612F" w:rsidRDefault="00FB612F" w:rsidP="00B70EB2">
      <w:pPr>
        <w:tabs>
          <w:tab w:val="left" w:pos="1843"/>
        </w:tabs>
        <w:spacing w:after="0"/>
        <w:ind w:left="1134"/>
        <w:contextualSpacing/>
        <w:rPr>
          <w:sz w:val="24"/>
        </w:rPr>
      </w:pPr>
      <w:r w:rsidRPr="00FB612F">
        <w:rPr>
          <w:sz w:val="24"/>
        </w:rPr>
        <w:t xml:space="preserve">   </w:t>
      </w:r>
    </w:p>
    <w:p w14:paraId="5E01A644" w14:textId="1F4474D5" w:rsidR="001C23AC" w:rsidRPr="001C23AC" w:rsidRDefault="00FB612F" w:rsidP="001C23AC">
      <w:pPr>
        <w:pStyle w:val="Paragraphedeliste"/>
        <w:numPr>
          <w:ilvl w:val="1"/>
          <w:numId w:val="21"/>
        </w:numPr>
        <w:tabs>
          <w:tab w:val="left" w:pos="1843"/>
        </w:tabs>
        <w:ind w:left="1134"/>
        <w:jc w:val="both"/>
        <w:rPr>
          <w:sz w:val="24"/>
        </w:rPr>
      </w:pPr>
      <w:r w:rsidRPr="00FB612F">
        <w:rPr>
          <w:b/>
          <w:sz w:val="24"/>
          <w:u w:val="single"/>
        </w:rPr>
        <w:t>Direction :</w:t>
      </w:r>
      <w:r w:rsidRPr="00FB612F">
        <w:rPr>
          <w:b/>
          <w:sz w:val="24"/>
        </w:rPr>
        <w:t xml:space="preserve"> </w:t>
      </w:r>
      <w:r>
        <w:rPr>
          <w:sz w:val="24"/>
        </w:rPr>
        <w:t xml:space="preserve">La Direction conditionne la prise en charge de 75% des frais de mutuelle à </w:t>
      </w:r>
      <w:r w:rsidR="001A1D42">
        <w:rPr>
          <w:sz w:val="24"/>
        </w:rPr>
        <w:t>la</w:t>
      </w:r>
      <w:r w:rsidR="001A1D42" w:rsidRPr="001A1D42">
        <w:rPr>
          <w:sz w:val="24"/>
        </w:rPr>
        <w:t xml:space="preserve"> signature d</w:t>
      </w:r>
      <w:r w:rsidR="001A1D42">
        <w:rPr>
          <w:sz w:val="24"/>
        </w:rPr>
        <w:t>’</w:t>
      </w:r>
      <w:r w:rsidR="001A1D42" w:rsidRPr="001A1D42">
        <w:rPr>
          <w:sz w:val="24"/>
        </w:rPr>
        <w:t>u</w:t>
      </w:r>
      <w:r w:rsidR="001A1D42">
        <w:rPr>
          <w:sz w:val="24"/>
        </w:rPr>
        <w:t>n</w:t>
      </w:r>
      <w:r w:rsidR="001A1D42" w:rsidRPr="001A1D42">
        <w:rPr>
          <w:sz w:val="24"/>
        </w:rPr>
        <w:t xml:space="preserve"> protocole d’accord des NAO</w:t>
      </w:r>
      <w:r w:rsidR="00786BBE">
        <w:rPr>
          <w:sz w:val="24"/>
        </w:rPr>
        <w:t>.</w:t>
      </w:r>
    </w:p>
    <w:p w14:paraId="33DDFD3C" w14:textId="53F76C6F" w:rsidR="001A1D42" w:rsidRDefault="001A1D42" w:rsidP="001A1D42">
      <w:pPr>
        <w:tabs>
          <w:tab w:val="left" w:pos="1843"/>
        </w:tabs>
        <w:ind w:left="709"/>
        <w:rPr>
          <w:b/>
          <w:i/>
          <w:sz w:val="24"/>
        </w:rPr>
      </w:pPr>
      <w:r w:rsidRPr="003805E3">
        <w:rPr>
          <w:b/>
          <w:i/>
          <w:sz w:val="24"/>
        </w:rPr>
        <w:t>--</w:t>
      </w:r>
      <w:r w:rsidRPr="003805E3">
        <w:rPr>
          <w:rFonts w:cstheme="minorHAnsi"/>
          <w:b/>
          <w:i/>
          <w:sz w:val="24"/>
        </w:rPr>
        <w:t>&gt;</w:t>
      </w:r>
      <w:r w:rsidRPr="003805E3">
        <w:rPr>
          <w:b/>
          <w:i/>
          <w:sz w:val="24"/>
        </w:rPr>
        <w:t xml:space="preserve"> </w:t>
      </w:r>
      <w:r w:rsidRPr="00393F53">
        <w:rPr>
          <w:b/>
          <w:i/>
          <w:sz w:val="24"/>
        </w:rPr>
        <w:t>un accord a été trouvé entre les 3 parties</w:t>
      </w:r>
    </w:p>
    <w:p w14:paraId="1C4C8E23" w14:textId="5BB47851" w:rsidR="001A1D42" w:rsidRDefault="001A1D42" w:rsidP="001A1D42">
      <w:pPr>
        <w:tabs>
          <w:tab w:val="left" w:pos="1843"/>
        </w:tabs>
        <w:ind w:left="1134"/>
        <w:rPr>
          <w:b/>
          <w:i/>
          <w:sz w:val="24"/>
          <w:u w:val="single"/>
        </w:rPr>
      </w:pPr>
      <w:r>
        <w:rPr>
          <w:b/>
          <w:i/>
          <w:sz w:val="24"/>
        </w:rPr>
        <w:t xml:space="preserve">La Direction accepte le </w:t>
      </w:r>
      <w:r w:rsidRPr="001A1D42">
        <w:rPr>
          <w:b/>
          <w:i/>
          <w:sz w:val="24"/>
        </w:rPr>
        <w:t>renouvellement de la prise en charge de la mutuelle par l’entreprise à hauteur de 75%</w:t>
      </w:r>
      <w:r>
        <w:rPr>
          <w:b/>
          <w:i/>
          <w:sz w:val="24"/>
          <w:u w:val="single"/>
        </w:rPr>
        <w:t>.</w:t>
      </w:r>
    </w:p>
    <w:p w14:paraId="2BB8777C" w14:textId="77777777" w:rsidR="004F43E1" w:rsidRPr="004F43E1" w:rsidRDefault="00426FF3" w:rsidP="00123FDF">
      <w:pPr>
        <w:pStyle w:val="Paragraphedeliste"/>
        <w:numPr>
          <w:ilvl w:val="0"/>
          <w:numId w:val="17"/>
        </w:numPr>
        <w:tabs>
          <w:tab w:val="left" w:pos="1843"/>
        </w:tabs>
        <w:rPr>
          <w:b/>
          <w:i/>
          <w:sz w:val="24"/>
          <w:u w:val="single"/>
        </w:rPr>
      </w:pPr>
      <w:r>
        <w:rPr>
          <w:b/>
          <w:sz w:val="24"/>
          <w:u w:val="single"/>
        </w:rPr>
        <w:lastRenderedPageBreak/>
        <w:t>Jours d’ancienneté collège ouvrier</w:t>
      </w:r>
      <w:r w:rsidR="004F43E1" w:rsidRPr="004F43E1">
        <w:rPr>
          <w:b/>
          <w:sz w:val="24"/>
          <w:u w:val="single"/>
        </w:rPr>
        <w:t>:</w:t>
      </w:r>
    </w:p>
    <w:p w14:paraId="5ECC9C8C" w14:textId="79634404" w:rsidR="00426FF3" w:rsidRPr="00393F53" w:rsidRDefault="00426FF3" w:rsidP="00B70EB2">
      <w:pPr>
        <w:pStyle w:val="Paragraphedeliste"/>
        <w:numPr>
          <w:ilvl w:val="0"/>
          <w:numId w:val="4"/>
        </w:numPr>
        <w:tabs>
          <w:tab w:val="left" w:pos="1843"/>
        </w:tabs>
        <w:spacing w:after="0"/>
        <w:ind w:left="1134"/>
        <w:rPr>
          <w:sz w:val="24"/>
        </w:rPr>
      </w:pPr>
      <w:r w:rsidRPr="00393F53">
        <w:rPr>
          <w:b/>
          <w:sz w:val="24"/>
          <w:u w:val="single"/>
        </w:rPr>
        <w:t>FO</w:t>
      </w:r>
      <w:r w:rsidR="00393F53" w:rsidRPr="00393F53">
        <w:rPr>
          <w:sz w:val="24"/>
        </w:rPr>
        <w:t> :  Continuité du consensus de 2020 pour que le collège ouvrier puisse prendre ses jours d’ancienneté payés par la caisse de congés payé lors du congé principal.     Ces jours seront à pos</w:t>
      </w:r>
      <w:r w:rsidR="00B73DC4">
        <w:rPr>
          <w:sz w:val="24"/>
        </w:rPr>
        <w:t>er</w:t>
      </w:r>
      <w:r w:rsidR="00393F53" w:rsidRPr="00393F53">
        <w:rPr>
          <w:sz w:val="24"/>
        </w:rPr>
        <w:t xml:space="preserve"> après le congé principal jusqu’au 31 juillet de l’année suivante</w:t>
      </w:r>
    </w:p>
    <w:p w14:paraId="6A9E9228" w14:textId="6B362687" w:rsidR="004F43E1" w:rsidRPr="00426FF3" w:rsidRDefault="004F43E1" w:rsidP="00B70EB2">
      <w:pPr>
        <w:pStyle w:val="Paragraphedeliste"/>
        <w:numPr>
          <w:ilvl w:val="0"/>
          <w:numId w:val="4"/>
        </w:numPr>
        <w:tabs>
          <w:tab w:val="left" w:pos="1843"/>
        </w:tabs>
        <w:ind w:left="1134" w:hanging="425"/>
        <w:rPr>
          <w:sz w:val="24"/>
        </w:rPr>
      </w:pPr>
      <w:r w:rsidRPr="00426FF3">
        <w:rPr>
          <w:b/>
          <w:sz w:val="24"/>
          <w:u w:val="single"/>
        </w:rPr>
        <w:t>Direction </w:t>
      </w:r>
      <w:r w:rsidRPr="00426FF3">
        <w:rPr>
          <w:sz w:val="24"/>
        </w:rPr>
        <w:t xml:space="preserve">: </w:t>
      </w:r>
      <w:r w:rsidR="00E345AF">
        <w:rPr>
          <w:sz w:val="24"/>
        </w:rPr>
        <w:t>L</w:t>
      </w:r>
      <w:r w:rsidR="00426FF3">
        <w:rPr>
          <w:sz w:val="24"/>
        </w:rPr>
        <w:t>a Direction accepte cette demande de FO</w:t>
      </w:r>
      <w:r w:rsidR="00E345AF">
        <w:rPr>
          <w:sz w:val="24"/>
        </w:rPr>
        <w:t xml:space="preserve"> pour une année </w:t>
      </w:r>
      <w:r w:rsidR="005A6D16">
        <w:rPr>
          <w:sz w:val="24"/>
        </w:rPr>
        <w:t>supplémentaire</w:t>
      </w:r>
      <w:r w:rsidR="00426FF3">
        <w:rPr>
          <w:sz w:val="24"/>
        </w:rPr>
        <w:t>.</w:t>
      </w:r>
    </w:p>
    <w:p w14:paraId="6059E691" w14:textId="77777777" w:rsidR="004F43E1" w:rsidRDefault="004F43E1" w:rsidP="00393F53">
      <w:pPr>
        <w:tabs>
          <w:tab w:val="left" w:pos="1843"/>
        </w:tabs>
        <w:ind w:left="851"/>
        <w:rPr>
          <w:b/>
          <w:i/>
          <w:sz w:val="24"/>
        </w:rPr>
      </w:pPr>
      <w:r w:rsidRPr="00023DC6">
        <w:rPr>
          <w:b/>
          <w:i/>
          <w:sz w:val="24"/>
        </w:rPr>
        <w:t>--</w:t>
      </w:r>
      <w:r w:rsidRPr="00023DC6">
        <w:rPr>
          <w:rFonts w:cstheme="minorHAnsi"/>
          <w:b/>
          <w:i/>
          <w:sz w:val="24"/>
        </w:rPr>
        <w:t>&gt;</w:t>
      </w:r>
      <w:r w:rsidRPr="00023DC6">
        <w:rPr>
          <w:b/>
          <w:i/>
          <w:sz w:val="24"/>
        </w:rPr>
        <w:t xml:space="preserve"> un consensus a été trouvé entre les 3 parties</w:t>
      </w:r>
      <w:r>
        <w:rPr>
          <w:b/>
          <w:i/>
          <w:sz w:val="24"/>
        </w:rPr>
        <w:t xml:space="preserve"> pour </w:t>
      </w:r>
      <w:r w:rsidR="00426FF3">
        <w:rPr>
          <w:b/>
          <w:i/>
          <w:sz w:val="24"/>
        </w:rPr>
        <w:t xml:space="preserve">que </w:t>
      </w:r>
      <w:r w:rsidR="00426FF3" w:rsidRPr="00426FF3">
        <w:rPr>
          <w:b/>
          <w:i/>
          <w:sz w:val="24"/>
        </w:rPr>
        <w:t>le collège ouvrier puisse prendre ses jours d’ancienneté</w:t>
      </w:r>
      <w:r w:rsidR="0069544A">
        <w:rPr>
          <w:b/>
          <w:i/>
          <w:sz w:val="24"/>
        </w:rPr>
        <w:t xml:space="preserve">. Ils seront </w:t>
      </w:r>
      <w:r w:rsidR="00426FF3" w:rsidRPr="00426FF3">
        <w:rPr>
          <w:b/>
          <w:i/>
          <w:sz w:val="24"/>
        </w:rPr>
        <w:t>normalement payé</w:t>
      </w:r>
      <w:r w:rsidR="0069544A">
        <w:rPr>
          <w:b/>
          <w:i/>
          <w:sz w:val="24"/>
        </w:rPr>
        <w:t>s</w:t>
      </w:r>
      <w:r w:rsidR="00426FF3" w:rsidRPr="00426FF3">
        <w:rPr>
          <w:b/>
          <w:i/>
          <w:sz w:val="24"/>
        </w:rPr>
        <w:t xml:space="preserve"> par la caisse de congés Payé</w:t>
      </w:r>
      <w:r w:rsidR="0069544A">
        <w:rPr>
          <w:b/>
          <w:i/>
          <w:sz w:val="24"/>
        </w:rPr>
        <w:t xml:space="preserve"> lors du congé principal</w:t>
      </w:r>
      <w:r w:rsidR="00426FF3" w:rsidRPr="00426FF3">
        <w:rPr>
          <w:b/>
          <w:i/>
          <w:sz w:val="24"/>
        </w:rPr>
        <w:t>.</w:t>
      </w:r>
      <w:r w:rsidR="00426FF3">
        <w:rPr>
          <w:b/>
          <w:i/>
          <w:sz w:val="24"/>
        </w:rPr>
        <w:t xml:space="preserve"> </w:t>
      </w:r>
      <w:r w:rsidR="00FE590E">
        <w:rPr>
          <w:b/>
          <w:i/>
          <w:sz w:val="24"/>
        </w:rPr>
        <w:t>Pour mémoire comme tout congé la demande est soumise à autorisation de la direction.</w:t>
      </w:r>
    </w:p>
    <w:p w14:paraId="20E3FAD9" w14:textId="481B02F3" w:rsidR="00393F53" w:rsidRPr="00A039D7" w:rsidRDefault="00393F53">
      <w:pPr>
        <w:rPr>
          <w:b/>
          <w:sz w:val="12"/>
          <w:szCs w:val="10"/>
        </w:rPr>
      </w:pPr>
    </w:p>
    <w:p w14:paraId="5404D87A" w14:textId="77777777" w:rsidR="00786BBE" w:rsidRPr="00786BBE" w:rsidRDefault="00786BBE" w:rsidP="00786BBE">
      <w:pPr>
        <w:pStyle w:val="Paragraphedeliste"/>
        <w:numPr>
          <w:ilvl w:val="0"/>
          <w:numId w:val="17"/>
        </w:numPr>
        <w:tabs>
          <w:tab w:val="left" w:pos="1843"/>
        </w:tabs>
        <w:rPr>
          <w:b/>
          <w:sz w:val="24"/>
          <w:u w:val="single"/>
        </w:rPr>
      </w:pPr>
      <w:r w:rsidRPr="00786BBE">
        <w:rPr>
          <w:b/>
          <w:sz w:val="24"/>
          <w:u w:val="single"/>
        </w:rPr>
        <w:t>11.Bien- être en entreprise et risques psycho-sociaux.</w:t>
      </w:r>
    </w:p>
    <w:p w14:paraId="59E1CC4A" w14:textId="77777777" w:rsidR="00786BBE" w:rsidRPr="00786BBE" w:rsidRDefault="00786BBE" w:rsidP="00786BBE">
      <w:pPr>
        <w:pStyle w:val="Paragraphedeliste"/>
        <w:numPr>
          <w:ilvl w:val="0"/>
          <w:numId w:val="40"/>
        </w:numPr>
        <w:spacing w:after="160" w:line="259" w:lineRule="auto"/>
        <w:ind w:left="1134"/>
        <w:jc w:val="both"/>
        <w:rPr>
          <w:sz w:val="24"/>
        </w:rPr>
      </w:pPr>
      <w:r w:rsidRPr="00786BBE">
        <w:rPr>
          <w:b/>
          <w:sz w:val="24"/>
          <w:u w:val="single"/>
        </w:rPr>
        <w:t>FO</w:t>
      </w:r>
      <w:r w:rsidRPr="00786BBE">
        <w:rPr>
          <w:sz w:val="24"/>
        </w:rPr>
        <w:t xml:space="preserve"> :  </w:t>
      </w:r>
    </w:p>
    <w:p w14:paraId="58F1B090" w14:textId="29CB88D7" w:rsidR="00786BBE" w:rsidRPr="00786BBE" w:rsidRDefault="00786BBE" w:rsidP="00786BBE">
      <w:pPr>
        <w:spacing w:after="0" w:line="240" w:lineRule="auto"/>
        <w:ind w:left="1134"/>
        <w:contextualSpacing/>
        <w:jc w:val="both"/>
        <w:rPr>
          <w:rFonts w:ascii="Calibri" w:eastAsia="Calibri" w:hAnsi="Calibri" w:cs="Times New Roman"/>
          <w:sz w:val="24"/>
          <w:szCs w:val="24"/>
          <w:lang w:val="fr-CA"/>
        </w:rPr>
      </w:pPr>
      <w:r w:rsidRPr="00786BBE">
        <w:rPr>
          <w:rFonts w:ascii="Calibri" w:eastAsia="Calibri" w:hAnsi="Calibri" w:cs="Times New Roman"/>
          <w:sz w:val="24"/>
          <w:szCs w:val="24"/>
          <w:lang w:val="fr-CA"/>
        </w:rPr>
        <w:t>C’est par la communication et l’échange que passerait le bien- être au travail.</w:t>
      </w:r>
    </w:p>
    <w:p w14:paraId="4B0F61E6" w14:textId="77777777" w:rsidR="00786BBE" w:rsidRPr="00786BBE" w:rsidRDefault="00786BBE" w:rsidP="00786BBE">
      <w:pPr>
        <w:spacing w:after="0" w:line="240" w:lineRule="auto"/>
        <w:ind w:left="1134"/>
        <w:contextualSpacing/>
        <w:jc w:val="both"/>
        <w:rPr>
          <w:rFonts w:ascii="Calibri" w:eastAsia="Calibri" w:hAnsi="Calibri" w:cs="Times New Roman"/>
          <w:sz w:val="24"/>
          <w:szCs w:val="24"/>
          <w:lang w:val="fr-CA"/>
        </w:rPr>
      </w:pPr>
      <w:r w:rsidRPr="00786BBE">
        <w:rPr>
          <w:rFonts w:ascii="Calibri" w:eastAsia="Calibri" w:hAnsi="Calibri" w:cs="Times New Roman"/>
          <w:sz w:val="24"/>
          <w:szCs w:val="24"/>
          <w:lang w:val="fr-CA"/>
        </w:rPr>
        <w:t>Le bien-être au travail est aussi un levier essentiel pour éviter que l’usure ne se transforme en rupture durable.</w:t>
      </w:r>
    </w:p>
    <w:p w14:paraId="282B8960" w14:textId="77777777" w:rsidR="00786BBE" w:rsidRPr="00786BBE" w:rsidRDefault="00786BBE" w:rsidP="00786BBE">
      <w:pPr>
        <w:spacing w:after="0" w:line="240" w:lineRule="auto"/>
        <w:ind w:left="1134"/>
        <w:contextualSpacing/>
        <w:jc w:val="both"/>
        <w:rPr>
          <w:rFonts w:ascii="Calibri" w:eastAsia="Calibri" w:hAnsi="Calibri" w:cs="Times New Roman"/>
          <w:sz w:val="24"/>
          <w:szCs w:val="24"/>
          <w:lang w:val="fr-CA"/>
        </w:rPr>
      </w:pPr>
      <w:r w:rsidRPr="00786BBE">
        <w:rPr>
          <w:rFonts w:ascii="Calibri" w:eastAsia="Calibri" w:hAnsi="Calibri" w:cs="Times New Roman"/>
          <w:sz w:val="24"/>
          <w:szCs w:val="24"/>
          <w:lang w:val="fr-CA"/>
        </w:rPr>
        <w:t>Ainsi pour permettre de repérer les risques il faudrait mettre en place une communication efficace et des formations si cela est nécessaire à destination dans un premier temps aux chefs de service pour permettre de détecter les changements de comportement et les premiers signaux faibles qui engendreront des risques psycho-sociaux dans leurs personnels.</w:t>
      </w:r>
    </w:p>
    <w:p w14:paraId="2941F308" w14:textId="77777777" w:rsidR="00786BBE" w:rsidRDefault="00786BBE" w:rsidP="00786BBE">
      <w:pPr>
        <w:spacing w:after="0" w:line="240" w:lineRule="auto"/>
        <w:ind w:left="1134"/>
        <w:contextualSpacing/>
        <w:jc w:val="both"/>
        <w:rPr>
          <w:rFonts w:ascii="Calibri" w:eastAsia="Calibri" w:hAnsi="Calibri" w:cs="Times New Roman"/>
          <w:sz w:val="24"/>
          <w:szCs w:val="24"/>
          <w:lang w:val="fr-CA"/>
        </w:rPr>
      </w:pPr>
      <w:r w:rsidRPr="00786BBE">
        <w:rPr>
          <w:rFonts w:ascii="Calibri" w:eastAsia="Calibri" w:hAnsi="Calibri" w:cs="Times New Roman"/>
          <w:sz w:val="24"/>
          <w:szCs w:val="24"/>
          <w:lang w:val="fr-CA"/>
        </w:rPr>
        <w:t xml:space="preserve">Un salarié épuisé psychologiquement est une souffrance humaine mais aussi un cout pour l’entreprise car cela se termine par un manque de motivation et concourt à l’absentéisme ou au stress.    </w:t>
      </w:r>
    </w:p>
    <w:p w14:paraId="6DD78AA5" w14:textId="77777777" w:rsidR="00786BBE" w:rsidRPr="00786BBE" w:rsidRDefault="00786BBE" w:rsidP="00786BBE">
      <w:pPr>
        <w:spacing w:after="0" w:line="240" w:lineRule="auto"/>
        <w:ind w:left="1134"/>
        <w:contextualSpacing/>
        <w:jc w:val="both"/>
        <w:rPr>
          <w:rFonts w:ascii="Calibri" w:eastAsia="Calibri" w:hAnsi="Calibri" w:cs="Times New Roman"/>
          <w:sz w:val="24"/>
          <w:szCs w:val="24"/>
          <w:lang w:val="fr-CA"/>
        </w:rPr>
      </w:pPr>
    </w:p>
    <w:p w14:paraId="565646BC" w14:textId="05479558" w:rsidR="00786BBE" w:rsidRPr="00786BBE" w:rsidRDefault="00786BBE" w:rsidP="00CC27D1">
      <w:pPr>
        <w:pStyle w:val="Paragraphedeliste"/>
        <w:numPr>
          <w:ilvl w:val="0"/>
          <w:numId w:val="4"/>
        </w:numPr>
        <w:tabs>
          <w:tab w:val="left" w:pos="1843"/>
        </w:tabs>
        <w:ind w:left="1134" w:hanging="425"/>
        <w:rPr>
          <w:b/>
          <w:sz w:val="24"/>
        </w:rPr>
      </w:pPr>
      <w:r w:rsidRPr="00786BBE">
        <w:rPr>
          <w:b/>
          <w:sz w:val="24"/>
          <w:u w:val="single"/>
        </w:rPr>
        <w:t>Direction </w:t>
      </w:r>
      <w:r w:rsidRPr="00786BBE">
        <w:rPr>
          <w:sz w:val="24"/>
        </w:rPr>
        <w:t xml:space="preserve">: La Direction n’est pas opposée à chercher des </w:t>
      </w:r>
      <w:r w:rsidRPr="00786BBE">
        <w:rPr>
          <w:rFonts w:ascii="Calibri" w:eastAsia="Calibri" w:hAnsi="Calibri" w:cs="Times New Roman"/>
          <w:sz w:val="24"/>
          <w:szCs w:val="24"/>
          <w:lang w:val="fr-CA"/>
        </w:rPr>
        <w:t xml:space="preserve">formations pour permettre de détecter les changements de comportement et les premiers signaux faibles qui engendreront des risques psycho-sociaux </w:t>
      </w:r>
      <w:r>
        <w:rPr>
          <w:rFonts w:ascii="Calibri" w:eastAsia="Calibri" w:hAnsi="Calibri" w:cs="Times New Roman"/>
          <w:sz w:val="24"/>
          <w:szCs w:val="24"/>
          <w:lang w:val="fr-CA"/>
        </w:rPr>
        <w:t>.</w:t>
      </w:r>
    </w:p>
    <w:p w14:paraId="746F3AF4" w14:textId="77777777" w:rsidR="00786BBE" w:rsidRPr="00A039D7" w:rsidRDefault="00786BBE" w:rsidP="00786BBE">
      <w:pPr>
        <w:tabs>
          <w:tab w:val="left" w:pos="1843"/>
        </w:tabs>
        <w:rPr>
          <w:b/>
          <w:sz w:val="12"/>
          <w:szCs w:val="10"/>
        </w:rPr>
      </w:pPr>
    </w:p>
    <w:p w14:paraId="56B9BB43" w14:textId="000026FA" w:rsidR="00F25D17" w:rsidRPr="00F25D17" w:rsidRDefault="00072982" w:rsidP="00F25D17">
      <w:pPr>
        <w:pStyle w:val="Paragraphedeliste"/>
        <w:tabs>
          <w:tab w:val="left" w:pos="1843"/>
        </w:tabs>
        <w:ind w:left="0"/>
        <w:rPr>
          <w:b/>
          <w:sz w:val="24"/>
        </w:rPr>
      </w:pPr>
      <w:r>
        <w:rPr>
          <w:b/>
          <w:sz w:val="24"/>
        </w:rPr>
        <w:t>Article 3 -</w:t>
      </w:r>
      <w:r w:rsidR="00F25D17" w:rsidRPr="00F25D17">
        <w:rPr>
          <w:b/>
          <w:sz w:val="24"/>
        </w:rPr>
        <w:t xml:space="preserve"> Publicité</w:t>
      </w:r>
    </w:p>
    <w:p w14:paraId="13E8BFD8" w14:textId="5C4C88E0" w:rsidR="00F25D17" w:rsidRDefault="00F25D17" w:rsidP="00893A90">
      <w:pPr>
        <w:pStyle w:val="Paragraphedeliste"/>
        <w:tabs>
          <w:tab w:val="left" w:pos="1843"/>
        </w:tabs>
        <w:ind w:left="0"/>
        <w:jc w:val="both"/>
        <w:rPr>
          <w:sz w:val="24"/>
        </w:rPr>
      </w:pPr>
      <w:r>
        <w:rPr>
          <w:sz w:val="24"/>
        </w:rPr>
        <w:t xml:space="preserve">Le présent procès-verbal sera déposé auprès de la Direction </w:t>
      </w:r>
      <w:r w:rsidR="00147C58">
        <w:rPr>
          <w:sz w:val="24"/>
        </w:rPr>
        <w:t>R</w:t>
      </w:r>
      <w:r>
        <w:rPr>
          <w:sz w:val="24"/>
        </w:rPr>
        <w:t>égionale</w:t>
      </w:r>
      <w:r w:rsidR="00147C58">
        <w:rPr>
          <w:sz w:val="24"/>
        </w:rPr>
        <w:t xml:space="preserve"> de l’Economie, de l’Emploi, du Travail et des Solidarité</w:t>
      </w:r>
      <w:r w:rsidR="00893A90">
        <w:rPr>
          <w:sz w:val="24"/>
        </w:rPr>
        <w:t xml:space="preserve"> </w:t>
      </w:r>
      <w:r w:rsidR="00EF237A">
        <w:rPr>
          <w:sz w:val="24"/>
        </w:rPr>
        <w:t>de la Haute Marne et au</w:t>
      </w:r>
      <w:r>
        <w:rPr>
          <w:sz w:val="24"/>
        </w:rPr>
        <w:t xml:space="preserve"> Secrétariat du greffe du conseil des prud’hommes du lieu de conclusion de procès-verbal.</w:t>
      </w:r>
    </w:p>
    <w:p w14:paraId="63147611" w14:textId="77777777" w:rsidR="00F25D17" w:rsidRDefault="00F25D17" w:rsidP="00F25D17">
      <w:pPr>
        <w:pStyle w:val="Paragraphedeliste"/>
        <w:tabs>
          <w:tab w:val="left" w:pos="1843"/>
        </w:tabs>
        <w:ind w:left="0"/>
        <w:rPr>
          <w:sz w:val="24"/>
        </w:rPr>
      </w:pPr>
    </w:p>
    <w:p w14:paraId="230257A6" w14:textId="77777777" w:rsidR="00F25D17" w:rsidRDefault="00F25D17" w:rsidP="00F25D17">
      <w:pPr>
        <w:pStyle w:val="Paragraphedeliste"/>
        <w:tabs>
          <w:tab w:val="left" w:pos="1843"/>
        </w:tabs>
        <w:ind w:left="0"/>
        <w:rPr>
          <w:sz w:val="24"/>
        </w:rPr>
      </w:pPr>
      <w:r>
        <w:rPr>
          <w:sz w:val="24"/>
        </w:rPr>
        <w:t>Le procès-verbal donnera lieu à affichage.</w:t>
      </w:r>
    </w:p>
    <w:p w14:paraId="69C1C4CD" w14:textId="6495D582" w:rsidR="00DD0B6E" w:rsidRDefault="001523CA" w:rsidP="00F25D17">
      <w:pPr>
        <w:pStyle w:val="Paragraphedeliste"/>
        <w:tabs>
          <w:tab w:val="left" w:pos="1843"/>
        </w:tabs>
        <w:ind w:left="0"/>
        <w:rPr>
          <w:sz w:val="24"/>
        </w:rPr>
      </w:pPr>
      <w:r>
        <w:rPr>
          <w:sz w:val="24"/>
        </w:rPr>
        <w:t xml:space="preserve">Fait le </w:t>
      </w:r>
      <w:r w:rsidR="00786BBE">
        <w:rPr>
          <w:sz w:val="24"/>
        </w:rPr>
        <w:t>10</w:t>
      </w:r>
      <w:r w:rsidR="00FF2963">
        <w:rPr>
          <w:sz w:val="24"/>
        </w:rPr>
        <w:t xml:space="preserve"> </w:t>
      </w:r>
      <w:r w:rsidR="00786BBE">
        <w:rPr>
          <w:sz w:val="24"/>
        </w:rPr>
        <w:t>Avril</w:t>
      </w:r>
      <w:r>
        <w:rPr>
          <w:sz w:val="24"/>
        </w:rPr>
        <w:t xml:space="preserve"> 20</w:t>
      </w:r>
      <w:r w:rsidR="0067175C">
        <w:rPr>
          <w:sz w:val="24"/>
        </w:rPr>
        <w:t>2</w:t>
      </w:r>
      <w:r w:rsidR="00786BBE">
        <w:rPr>
          <w:sz w:val="24"/>
        </w:rPr>
        <w:t>6</w:t>
      </w:r>
      <w:r w:rsidR="00DD0B6E">
        <w:rPr>
          <w:sz w:val="24"/>
        </w:rPr>
        <w:t>,</w:t>
      </w:r>
    </w:p>
    <w:p w14:paraId="49A7DCA4" w14:textId="77777777" w:rsidR="00DD0B6E" w:rsidRDefault="00DD0B6E" w:rsidP="00F25D17">
      <w:pPr>
        <w:pStyle w:val="Paragraphedeliste"/>
        <w:tabs>
          <w:tab w:val="left" w:pos="1843"/>
        </w:tabs>
        <w:ind w:left="0"/>
        <w:rPr>
          <w:sz w:val="24"/>
        </w:rPr>
      </w:pPr>
      <w:r>
        <w:rPr>
          <w:sz w:val="24"/>
        </w:rPr>
        <w:t xml:space="preserve">A </w:t>
      </w:r>
      <w:proofErr w:type="spellStart"/>
      <w:r>
        <w:rPr>
          <w:sz w:val="24"/>
        </w:rPr>
        <w:t>Doulevant</w:t>
      </w:r>
      <w:proofErr w:type="spellEnd"/>
      <w:r>
        <w:rPr>
          <w:sz w:val="24"/>
        </w:rPr>
        <w:t xml:space="preserve"> le Château</w:t>
      </w:r>
    </w:p>
    <w:p w14:paraId="5FD063B9" w14:textId="77777777" w:rsidR="00A039D7" w:rsidRDefault="00A039D7" w:rsidP="00F25D17">
      <w:pPr>
        <w:pStyle w:val="Paragraphedeliste"/>
        <w:tabs>
          <w:tab w:val="left" w:pos="1843"/>
        </w:tabs>
        <w:ind w:left="0"/>
        <w:rPr>
          <w:sz w:val="24"/>
        </w:rPr>
      </w:pPr>
    </w:p>
    <w:p w14:paraId="20E4D7DE" w14:textId="4FD71B50" w:rsidR="00123FDF" w:rsidRDefault="00123FDF" w:rsidP="00A039D7">
      <w:pPr>
        <w:pStyle w:val="Paragraphedeliste"/>
        <w:tabs>
          <w:tab w:val="left" w:pos="3261"/>
          <w:tab w:val="left" w:pos="6663"/>
        </w:tabs>
        <w:ind w:left="0"/>
        <w:rPr>
          <w:sz w:val="24"/>
        </w:rPr>
      </w:pPr>
      <w:r>
        <w:rPr>
          <w:sz w:val="24"/>
        </w:rPr>
        <w:t>La Direction</w:t>
      </w:r>
      <w:r w:rsidR="00DD0B6E">
        <w:rPr>
          <w:sz w:val="24"/>
        </w:rPr>
        <w:t xml:space="preserve"> </w:t>
      </w:r>
      <w:r w:rsidR="00786BBE">
        <w:rPr>
          <w:sz w:val="24"/>
        </w:rPr>
        <w:tab/>
      </w:r>
      <w:r w:rsidR="00DD0B6E">
        <w:rPr>
          <w:sz w:val="24"/>
        </w:rPr>
        <w:t>Le syndicat FO</w:t>
      </w:r>
      <w:r w:rsidR="00786BBE">
        <w:rPr>
          <w:sz w:val="24"/>
        </w:rPr>
        <w:tab/>
        <w:t>Le Syndicat CFE-CGC</w:t>
      </w:r>
    </w:p>
    <w:sectPr w:rsidR="00123FDF" w:rsidSect="00786BBE">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5B78D" w14:textId="77777777" w:rsidR="003F751A" w:rsidRDefault="003F751A" w:rsidP="00035B7B">
      <w:pPr>
        <w:spacing w:after="0" w:line="240" w:lineRule="auto"/>
      </w:pPr>
      <w:r>
        <w:separator/>
      </w:r>
    </w:p>
  </w:endnote>
  <w:endnote w:type="continuationSeparator" w:id="0">
    <w:p w14:paraId="1A47B92E" w14:textId="77777777" w:rsidR="003F751A" w:rsidRDefault="003F751A" w:rsidP="00035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3891671"/>
      <w:docPartObj>
        <w:docPartGallery w:val="Page Numbers (Bottom of Page)"/>
        <w:docPartUnique/>
      </w:docPartObj>
    </w:sdtPr>
    <w:sdtEndPr/>
    <w:sdtContent>
      <w:p w14:paraId="132B6612" w14:textId="77777777" w:rsidR="005A6D16" w:rsidRDefault="005A6D16">
        <w:pPr>
          <w:pStyle w:val="Pieddepage"/>
        </w:pPr>
        <w:r>
          <w:rPr>
            <w:noProof/>
          </w:rPr>
          <mc:AlternateContent>
            <mc:Choice Requires="wps">
              <w:drawing>
                <wp:anchor distT="0" distB="0" distL="114300" distR="114300" simplePos="0" relativeHeight="251659264" behindDoc="0" locked="0" layoutInCell="0" allowOverlap="1" wp14:anchorId="42C10C64" wp14:editId="38453C83">
                  <wp:simplePos x="0" y="0"/>
                  <wp:positionH relativeFrom="rightMargin">
                    <wp:posOffset>6119</wp:posOffset>
                  </wp:positionH>
                  <wp:positionV relativeFrom="bottomMargin">
                    <wp:posOffset>74699</wp:posOffset>
                  </wp:positionV>
                  <wp:extent cx="454602" cy="364548"/>
                  <wp:effectExtent l="0" t="0" r="22225" b="16510"/>
                  <wp:wrapNone/>
                  <wp:docPr id="2" name="Rectangle : carré corné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602" cy="364548"/>
                          </a:xfrm>
                          <a:prstGeom prst="foldedCorner">
                            <a:avLst>
                              <a:gd name="adj" fmla="val 34560"/>
                            </a:avLst>
                          </a:prstGeom>
                          <a:solidFill>
                            <a:srgbClr val="FFFFFF"/>
                          </a:solidFill>
                          <a:ln w="3175">
                            <a:solidFill>
                              <a:srgbClr val="808080"/>
                            </a:solidFill>
                            <a:round/>
                            <a:headEnd/>
                            <a:tailEnd/>
                          </a:ln>
                        </wps:spPr>
                        <wps:txbx>
                          <w:txbxContent>
                            <w:p w14:paraId="78D8737F" w14:textId="0BB58EAC" w:rsidR="005A6D16" w:rsidRDefault="005A6D16">
                              <w:pPr>
                                <w:jc w:val="center"/>
                              </w:pPr>
                              <w:r>
                                <w:fldChar w:fldCharType="begin"/>
                              </w:r>
                              <w:r>
                                <w:instrText>PAGE    \* MERGEFORMAT</w:instrText>
                              </w:r>
                              <w:r>
                                <w:fldChar w:fldCharType="separate"/>
                              </w:r>
                              <w:r w:rsidRPr="00D36B4E">
                                <w:rPr>
                                  <w:noProof/>
                                  <w:sz w:val="16"/>
                                  <w:szCs w:val="16"/>
                                </w:rPr>
                                <w:t>4</w:t>
                              </w:r>
                              <w:r>
                                <w:rPr>
                                  <w:sz w:val="16"/>
                                  <w:szCs w:val="16"/>
                                </w:rPr>
                                <w:fldChar w:fldCharType="end"/>
                              </w:r>
                              <w:r w:rsidR="00051D8C">
                                <w:rPr>
                                  <w:sz w:val="16"/>
                                  <w:szCs w:val="16"/>
                                </w:rPr>
                                <w:t>/</w:t>
                              </w:r>
                              <w:r w:rsidR="00A039D7">
                                <w:rPr>
                                  <w:sz w:val="16"/>
                                  <w:szCs w:val="16"/>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C10C64"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 carré corné 2" o:spid="_x0000_s1026" type="#_x0000_t65" style="position:absolute;margin-left:.5pt;margin-top:5.9pt;width:35.8pt;height:28.7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" o:allowincell="f" adj="14135" strokecolor="gray" strokeweight=".25pt">
                  <v:textbox>
                    <w:txbxContent>
                      <w:p w14:paraId="78D8737F" w14:textId="0BB58EAC" w:rsidR="005A6D16" w:rsidRDefault="005A6D16">
                        <w:pPr>
                          <w:jc w:val="center"/>
                        </w:pPr>
                        <w:r>
                          <w:fldChar w:fldCharType="begin"/>
                        </w:r>
                        <w:r>
                          <w:instrText>PAGE    \* MERGEFORMAT</w:instrText>
                        </w:r>
                        <w:r>
                          <w:fldChar w:fldCharType="separate"/>
                        </w:r>
                        <w:r w:rsidRPr="00D36B4E">
                          <w:rPr>
                            <w:noProof/>
                            <w:sz w:val="16"/>
                            <w:szCs w:val="16"/>
                          </w:rPr>
                          <w:t>4</w:t>
                        </w:r>
                        <w:r>
                          <w:rPr>
                            <w:sz w:val="16"/>
                            <w:szCs w:val="16"/>
                          </w:rPr>
                          <w:fldChar w:fldCharType="end"/>
                        </w:r>
                        <w:r w:rsidR="00051D8C">
                          <w:rPr>
                            <w:sz w:val="16"/>
                            <w:szCs w:val="16"/>
                          </w:rPr>
                          <w:t>/</w:t>
                        </w:r>
                        <w:r w:rsidR="00A039D7">
                          <w:rPr>
                            <w:sz w:val="16"/>
                            <w:szCs w:val="16"/>
                          </w:rPr>
                          <w:t>9</w:t>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1F4CC" w14:textId="77777777" w:rsidR="003F751A" w:rsidRDefault="003F751A" w:rsidP="00035B7B">
      <w:pPr>
        <w:spacing w:after="0" w:line="240" w:lineRule="auto"/>
      </w:pPr>
      <w:r>
        <w:separator/>
      </w:r>
    </w:p>
  </w:footnote>
  <w:footnote w:type="continuationSeparator" w:id="0">
    <w:p w14:paraId="2A38CAE3" w14:textId="77777777" w:rsidR="003F751A" w:rsidRDefault="003F751A" w:rsidP="00035B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09C3CD3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926342478" o:spid="_x0000_i1025" type="#_x0000_t75" style="width:38.25pt;height:39.75pt;visibility:visible;mso-wrap-style:square" o:bullet="t">
        <v:imagedata r:id="rId1" o:title=""/>
      </v:shape>
    </w:pict>
  </w:numPicBullet>
  <w:abstractNum w:abstractNumId="0" w15:restartNumberingAfterBreak="0">
    <w:nsid w:val="008D5EF8"/>
    <w:multiLevelType w:val="hybridMultilevel"/>
    <w:tmpl w:val="31E4852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F1584F"/>
    <w:multiLevelType w:val="hybridMultilevel"/>
    <w:tmpl w:val="53BCE562"/>
    <w:lvl w:ilvl="0" w:tplc="040C000F">
      <w:start w:val="1"/>
      <w:numFmt w:val="decimal"/>
      <w:lvlText w:val="%1."/>
      <w:lvlJc w:val="left"/>
      <w:pPr>
        <w:ind w:left="1500" w:hanging="360"/>
      </w:pPr>
    </w:lvl>
    <w:lvl w:ilvl="1" w:tplc="040C0019" w:tentative="1">
      <w:start w:val="1"/>
      <w:numFmt w:val="lowerLetter"/>
      <w:lvlText w:val="%2."/>
      <w:lvlJc w:val="left"/>
      <w:pPr>
        <w:ind w:left="2220" w:hanging="360"/>
      </w:pPr>
    </w:lvl>
    <w:lvl w:ilvl="2" w:tplc="040C001B" w:tentative="1">
      <w:start w:val="1"/>
      <w:numFmt w:val="lowerRoman"/>
      <w:lvlText w:val="%3."/>
      <w:lvlJc w:val="right"/>
      <w:pPr>
        <w:ind w:left="2940" w:hanging="180"/>
      </w:pPr>
    </w:lvl>
    <w:lvl w:ilvl="3" w:tplc="040C000F" w:tentative="1">
      <w:start w:val="1"/>
      <w:numFmt w:val="decimal"/>
      <w:lvlText w:val="%4."/>
      <w:lvlJc w:val="left"/>
      <w:pPr>
        <w:ind w:left="3660" w:hanging="360"/>
      </w:pPr>
    </w:lvl>
    <w:lvl w:ilvl="4" w:tplc="040C0019" w:tentative="1">
      <w:start w:val="1"/>
      <w:numFmt w:val="lowerLetter"/>
      <w:lvlText w:val="%5."/>
      <w:lvlJc w:val="left"/>
      <w:pPr>
        <w:ind w:left="4380" w:hanging="360"/>
      </w:pPr>
    </w:lvl>
    <w:lvl w:ilvl="5" w:tplc="040C001B" w:tentative="1">
      <w:start w:val="1"/>
      <w:numFmt w:val="lowerRoman"/>
      <w:lvlText w:val="%6."/>
      <w:lvlJc w:val="right"/>
      <w:pPr>
        <w:ind w:left="5100" w:hanging="180"/>
      </w:pPr>
    </w:lvl>
    <w:lvl w:ilvl="6" w:tplc="040C000F" w:tentative="1">
      <w:start w:val="1"/>
      <w:numFmt w:val="decimal"/>
      <w:lvlText w:val="%7."/>
      <w:lvlJc w:val="left"/>
      <w:pPr>
        <w:ind w:left="5820" w:hanging="360"/>
      </w:pPr>
    </w:lvl>
    <w:lvl w:ilvl="7" w:tplc="040C0019" w:tentative="1">
      <w:start w:val="1"/>
      <w:numFmt w:val="lowerLetter"/>
      <w:lvlText w:val="%8."/>
      <w:lvlJc w:val="left"/>
      <w:pPr>
        <w:ind w:left="6540" w:hanging="360"/>
      </w:pPr>
    </w:lvl>
    <w:lvl w:ilvl="8" w:tplc="040C001B" w:tentative="1">
      <w:start w:val="1"/>
      <w:numFmt w:val="lowerRoman"/>
      <w:lvlText w:val="%9."/>
      <w:lvlJc w:val="right"/>
      <w:pPr>
        <w:ind w:left="7260" w:hanging="180"/>
      </w:pPr>
    </w:lvl>
  </w:abstractNum>
  <w:abstractNum w:abstractNumId="2" w15:restartNumberingAfterBreak="0">
    <w:nsid w:val="022441BE"/>
    <w:multiLevelType w:val="hybridMultilevel"/>
    <w:tmpl w:val="0EA8C664"/>
    <w:lvl w:ilvl="0" w:tplc="FFFFFFFF">
      <w:start w:val="1"/>
      <w:numFmt w:val="bullet"/>
      <w:lvlText w:val="o"/>
      <w:lvlJc w:val="left"/>
      <w:pPr>
        <w:ind w:left="2563" w:hanging="360"/>
      </w:pPr>
      <w:rPr>
        <w:rFonts w:ascii="Courier New" w:hAnsi="Courier New" w:cs="Courier New" w:hint="default"/>
      </w:rPr>
    </w:lvl>
    <w:lvl w:ilvl="1" w:tplc="FFFFFFFF">
      <w:start w:val="1"/>
      <w:numFmt w:val="decimal"/>
      <w:lvlText w:val="%2."/>
      <w:lvlJc w:val="left"/>
      <w:pPr>
        <w:ind w:left="3283" w:hanging="360"/>
      </w:pPr>
    </w:lvl>
    <w:lvl w:ilvl="2" w:tplc="FFFFFFFF">
      <w:start w:val="1"/>
      <w:numFmt w:val="bullet"/>
      <w:lvlText w:val=""/>
      <w:lvlJc w:val="left"/>
      <w:pPr>
        <w:ind w:left="4003" w:hanging="360"/>
      </w:pPr>
      <w:rPr>
        <w:rFonts w:ascii="Wingdings" w:hAnsi="Wingdings" w:hint="default"/>
      </w:rPr>
    </w:lvl>
    <w:lvl w:ilvl="3" w:tplc="040C0005">
      <w:start w:val="1"/>
      <w:numFmt w:val="bullet"/>
      <w:lvlText w:val=""/>
      <w:lvlJc w:val="left"/>
      <w:pPr>
        <w:ind w:left="720" w:hanging="360"/>
      </w:pPr>
      <w:rPr>
        <w:rFonts w:ascii="Wingdings" w:hAnsi="Wingdings" w:hint="default"/>
      </w:rPr>
    </w:lvl>
    <w:lvl w:ilvl="4" w:tplc="FFFFFFFF">
      <w:start w:val="1"/>
      <w:numFmt w:val="bullet"/>
      <w:lvlText w:val="o"/>
      <w:lvlJc w:val="left"/>
      <w:pPr>
        <w:ind w:left="5443" w:hanging="360"/>
      </w:pPr>
      <w:rPr>
        <w:rFonts w:ascii="Courier New" w:hAnsi="Courier New" w:cs="Courier New" w:hint="default"/>
      </w:rPr>
    </w:lvl>
    <w:lvl w:ilvl="5" w:tplc="FFFFFFFF" w:tentative="1">
      <w:start w:val="1"/>
      <w:numFmt w:val="bullet"/>
      <w:lvlText w:val=""/>
      <w:lvlJc w:val="left"/>
      <w:pPr>
        <w:ind w:left="6163" w:hanging="360"/>
      </w:pPr>
      <w:rPr>
        <w:rFonts w:ascii="Wingdings" w:hAnsi="Wingdings" w:hint="default"/>
      </w:rPr>
    </w:lvl>
    <w:lvl w:ilvl="6" w:tplc="FFFFFFFF" w:tentative="1">
      <w:start w:val="1"/>
      <w:numFmt w:val="bullet"/>
      <w:lvlText w:val=""/>
      <w:lvlJc w:val="left"/>
      <w:pPr>
        <w:ind w:left="6883" w:hanging="360"/>
      </w:pPr>
      <w:rPr>
        <w:rFonts w:ascii="Symbol" w:hAnsi="Symbol" w:hint="default"/>
      </w:rPr>
    </w:lvl>
    <w:lvl w:ilvl="7" w:tplc="FFFFFFFF" w:tentative="1">
      <w:start w:val="1"/>
      <w:numFmt w:val="bullet"/>
      <w:lvlText w:val="o"/>
      <w:lvlJc w:val="left"/>
      <w:pPr>
        <w:ind w:left="7603" w:hanging="360"/>
      </w:pPr>
      <w:rPr>
        <w:rFonts w:ascii="Courier New" w:hAnsi="Courier New" w:cs="Courier New" w:hint="default"/>
      </w:rPr>
    </w:lvl>
    <w:lvl w:ilvl="8" w:tplc="FFFFFFFF" w:tentative="1">
      <w:start w:val="1"/>
      <w:numFmt w:val="bullet"/>
      <w:lvlText w:val=""/>
      <w:lvlJc w:val="left"/>
      <w:pPr>
        <w:ind w:left="8323" w:hanging="360"/>
      </w:pPr>
      <w:rPr>
        <w:rFonts w:ascii="Wingdings" w:hAnsi="Wingdings" w:hint="default"/>
      </w:rPr>
    </w:lvl>
  </w:abstractNum>
  <w:abstractNum w:abstractNumId="3" w15:restartNumberingAfterBreak="0">
    <w:nsid w:val="0446209B"/>
    <w:multiLevelType w:val="hybridMultilevel"/>
    <w:tmpl w:val="0AAA8BC4"/>
    <w:lvl w:ilvl="0" w:tplc="040C0003">
      <w:start w:val="1"/>
      <w:numFmt w:val="bullet"/>
      <w:lvlText w:val="o"/>
      <w:lvlJc w:val="left"/>
      <w:pPr>
        <w:ind w:left="3960" w:hanging="360"/>
      </w:pPr>
      <w:rPr>
        <w:rFonts w:ascii="Courier New" w:hAnsi="Courier New" w:cs="Courier New" w:hint="default"/>
      </w:rPr>
    </w:lvl>
    <w:lvl w:ilvl="1" w:tplc="040C0009">
      <w:start w:val="1"/>
      <w:numFmt w:val="bullet"/>
      <w:lvlText w:val=""/>
      <w:lvlJc w:val="left"/>
      <w:pPr>
        <w:ind w:left="2520" w:hanging="360"/>
      </w:pPr>
      <w:rPr>
        <w:rFonts w:ascii="Wingdings" w:hAnsi="Wingdings"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733FE0"/>
    <w:multiLevelType w:val="hybridMultilevel"/>
    <w:tmpl w:val="75D25AD4"/>
    <w:lvl w:ilvl="0" w:tplc="FFFFFFFF">
      <w:start w:val="1"/>
      <w:numFmt w:val="bullet"/>
      <w:lvlText w:val="o"/>
      <w:lvlJc w:val="left"/>
      <w:pPr>
        <w:ind w:left="2563" w:hanging="360"/>
      </w:pPr>
      <w:rPr>
        <w:rFonts w:ascii="Courier New" w:hAnsi="Courier New" w:cs="Courier New" w:hint="default"/>
      </w:rPr>
    </w:lvl>
    <w:lvl w:ilvl="1" w:tplc="FFFFFFFF">
      <w:start w:val="1"/>
      <w:numFmt w:val="decimal"/>
      <w:lvlText w:val="%2."/>
      <w:lvlJc w:val="left"/>
      <w:pPr>
        <w:ind w:left="3283" w:hanging="360"/>
      </w:pPr>
    </w:lvl>
    <w:lvl w:ilvl="2" w:tplc="FFFFFFFF">
      <w:start w:val="1"/>
      <w:numFmt w:val="bullet"/>
      <w:lvlText w:val=""/>
      <w:lvlJc w:val="left"/>
      <w:pPr>
        <w:ind w:left="4003" w:hanging="360"/>
      </w:pPr>
      <w:rPr>
        <w:rFonts w:ascii="Wingdings" w:hAnsi="Wingdings" w:hint="default"/>
      </w:rPr>
    </w:lvl>
    <w:lvl w:ilvl="3" w:tplc="040C0003">
      <w:start w:val="1"/>
      <w:numFmt w:val="bullet"/>
      <w:lvlText w:val="o"/>
      <w:lvlJc w:val="left"/>
      <w:pPr>
        <w:ind w:left="2563" w:hanging="360"/>
      </w:pPr>
      <w:rPr>
        <w:rFonts w:ascii="Courier New" w:hAnsi="Courier New" w:cs="Courier New" w:hint="default"/>
      </w:rPr>
    </w:lvl>
    <w:lvl w:ilvl="4" w:tplc="FFFFFFFF">
      <w:start w:val="1"/>
      <w:numFmt w:val="bullet"/>
      <w:lvlText w:val="o"/>
      <w:lvlJc w:val="left"/>
      <w:pPr>
        <w:ind w:left="5443" w:hanging="360"/>
      </w:pPr>
      <w:rPr>
        <w:rFonts w:ascii="Courier New" w:hAnsi="Courier New" w:cs="Courier New" w:hint="default"/>
      </w:rPr>
    </w:lvl>
    <w:lvl w:ilvl="5" w:tplc="FFFFFFFF" w:tentative="1">
      <w:start w:val="1"/>
      <w:numFmt w:val="bullet"/>
      <w:lvlText w:val=""/>
      <w:lvlJc w:val="left"/>
      <w:pPr>
        <w:ind w:left="6163" w:hanging="360"/>
      </w:pPr>
      <w:rPr>
        <w:rFonts w:ascii="Wingdings" w:hAnsi="Wingdings" w:hint="default"/>
      </w:rPr>
    </w:lvl>
    <w:lvl w:ilvl="6" w:tplc="FFFFFFFF" w:tentative="1">
      <w:start w:val="1"/>
      <w:numFmt w:val="bullet"/>
      <w:lvlText w:val=""/>
      <w:lvlJc w:val="left"/>
      <w:pPr>
        <w:ind w:left="6883" w:hanging="360"/>
      </w:pPr>
      <w:rPr>
        <w:rFonts w:ascii="Symbol" w:hAnsi="Symbol" w:hint="default"/>
      </w:rPr>
    </w:lvl>
    <w:lvl w:ilvl="7" w:tplc="FFFFFFFF" w:tentative="1">
      <w:start w:val="1"/>
      <w:numFmt w:val="bullet"/>
      <w:lvlText w:val="o"/>
      <w:lvlJc w:val="left"/>
      <w:pPr>
        <w:ind w:left="7603" w:hanging="360"/>
      </w:pPr>
      <w:rPr>
        <w:rFonts w:ascii="Courier New" w:hAnsi="Courier New" w:cs="Courier New" w:hint="default"/>
      </w:rPr>
    </w:lvl>
    <w:lvl w:ilvl="8" w:tplc="FFFFFFFF" w:tentative="1">
      <w:start w:val="1"/>
      <w:numFmt w:val="bullet"/>
      <w:lvlText w:val=""/>
      <w:lvlJc w:val="left"/>
      <w:pPr>
        <w:ind w:left="8323" w:hanging="360"/>
      </w:pPr>
      <w:rPr>
        <w:rFonts w:ascii="Wingdings" w:hAnsi="Wingdings" w:hint="default"/>
      </w:rPr>
    </w:lvl>
  </w:abstractNum>
  <w:abstractNum w:abstractNumId="5" w15:restartNumberingAfterBreak="0">
    <w:nsid w:val="0B963CF0"/>
    <w:multiLevelType w:val="hybridMultilevel"/>
    <w:tmpl w:val="F10C056C"/>
    <w:lvl w:ilvl="0" w:tplc="040C000F">
      <w:start w:val="1"/>
      <w:numFmt w:val="decimal"/>
      <w:lvlText w:val="%1."/>
      <w:lvlJc w:val="left"/>
      <w:pPr>
        <w:ind w:left="765" w:hanging="360"/>
      </w:p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6" w15:restartNumberingAfterBreak="0">
    <w:nsid w:val="0F49171A"/>
    <w:multiLevelType w:val="hybridMultilevel"/>
    <w:tmpl w:val="770C75CA"/>
    <w:lvl w:ilvl="0" w:tplc="040C0003">
      <w:start w:val="1"/>
      <w:numFmt w:val="bullet"/>
      <w:lvlText w:val="o"/>
      <w:lvlJc w:val="left"/>
      <w:pPr>
        <w:ind w:left="2563" w:hanging="360"/>
      </w:pPr>
      <w:rPr>
        <w:rFonts w:ascii="Courier New" w:hAnsi="Courier New" w:cs="Courier New" w:hint="default"/>
      </w:rPr>
    </w:lvl>
    <w:lvl w:ilvl="1" w:tplc="040C000F">
      <w:start w:val="1"/>
      <w:numFmt w:val="decimal"/>
      <w:lvlText w:val="%2."/>
      <w:lvlJc w:val="left"/>
      <w:pPr>
        <w:ind w:left="3283" w:hanging="360"/>
      </w:pPr>
    </w:lvl>
    <w:lvl w:ilvl="2" w:tplc="040C0003">
      <w:start w:val="1"/>
      <w:numFmt w:val="bullet"/>
      <w:lvlText w:val="o"/>
      <w:lvlJc w:val="left"/>
      <w:pPr>
        <w:ind w:left="4003" w:hanging="360"/>
      </w:pPr>
      <w:rPr>
        <w:rFonts w:ascii="Courier New" w:hAnsi="Courier New" w:cs="Courier New" w:hint="default"/>
      </w:rPr>
    </w:lvl>
    <w:lvl w:ilvl="3" w:tplc="040C0003">
      <w:start w:val="1"/>
      <w:numFmt w:val="bullet"/>
      <w:lvlText w:val="o"/>
      <w:lvlJc w:val="left"/>
      <w:pPr>
        <w:ind w:left="720" w:hanging="360"/>
      </w:pPr>
      <w:rPr>
        <w:rFonts w:ascii="Courier New" w:hAnsi="Courier New" w:cs="Courier New" w:hint="default"/>
      </w:rPr>
    </w:lvl>
    <w:lvl w:ilvl="4" w:tplc="040C0003">
      <w:start w:val="1"/>
      <w:numFmt w:val="bullet"/>
      <w:lvlText w:val="o"/>
      <w:lvlJc w:val="left"/>
      <w:pPr>
        <w:ind w:left="5443" w:hanging="360"/>
      </w:pPr>
      <w:rPr>
        <w:rFonts w:ascii="Courier New" w:hAnsi="Courier New" w:cs="Courier New" w:hint="default"/>
      </w:rPr>
    </w:lvl>
    <w:lvl w:ilvl="5" w:tplc="040C0005" w:tentative="1">
      <w:start w:val="1"/>
      <w:numFmt w:val="bullet"/>
      <w:lvlText w:val=""/>
      <w:lvlJc w:val="left"/>
      <w:pPr>
        <w:ind w:left="6163" w:hanging="360"/>
      </w:pPr>
      <w:rPr>
        <w:rFonts w:ascii="Wingdings" w:hAnsi="Wingdings" w:hint="default"/>
      </w:rPr>
    </w:lvl>
    <w:lvl w:ilvl="6" w:tplc="040C0001" w:tentative="1">
      <w:start w:val="1"/>
      <w:numFmt w:val="bullet"/>
      <w:lvlText w:val=""/>
      <w:lvlJc w:val="left"/>
      <w:pPr>
        <w:ind w:left="6883" w:hanging="360"/>
      </w:pPr>
      <w:rPr>
        <w:rFonts w:ascii="Symbol" w:hAnsi="Symbol" w:hint="default"/>
      </w:rPr>
    </w:lvl>
    <w:lvl w:ilvl="7" w:tplc="040C0003" w:tentative="1">
      <w:start w:val="1"/>
      <w:numFmt w:val="bullet"/>
      <w:lvlText w:val="o"/>
      <w:lvlJc w:val="left"/>
      <w:pPr>
        <w:ind w:left="7603" w:hanging="360"/>
      </w:pPr>
      <w:rPr>
        <w:rFonts w:ascii="Courier New" w:hAnsi="Courier New" w:cs="Courier New" w:hint="default"/>
      </w:rPr>
    </w:lvl>
    <w:lvl w:ilvl="8" w:tplc="040C0005" w:tentative="1">
      <w:start w:val="1"/>
      <w:numFmt w:val="bullet"/>
      <w:lvlText w:val=""/>
      <w:lvlJc w:val="left"/>
      <w:pPr>
        <w:ind w:left="8323" w:hanging="360"/>
      </w:pPr>
      <w:rPr>
        <w:rFonts w:ascii="Wingdings" w:hAnsi="Wingdings" w:hint="default"/>
      </w:rPr>
    </w:lvl>
  </w:abstractNum>
  <w:abstractNum w:abstractNumId="7" w15:restartNumberingAfterBreak="0">
    <w:nsid w:val="0FBC4B1F"/>
    <w:multiLevelType w:val="hybridMultilevel"/>
    <w:tmpl w:val="7A26967C"/>
    <w:lvl w:ilvl="0" w:tplc="9C50410A">
      <w:numFmt w:val="bullet"/>
      <w:lvlText w:val=""/>
      <w:lvlJc w:val="left"/>
      <w:pPr>
        <w:ind w:left="2898" w:hanging="360"/>
      </w:pPr>
      <w:rPr>
        <w:rFonts w:ascii="Wingdings" w:eastAsiaTheme="minorHAnsi" w:hAnsi="Wingdings" w:cstheme="minorBidi" w:hint="default"/>
        <w:b/>
        <w:i/>
      </w:rPr>
    </w:lvl>
    <w:lvl w:ilvl="1" w:tplc="040C0003" w:tentative="1">
      <w:start w:val="1"/>
      <w:numFmt w:val="bullet"/>
      <w:lvlText w:val="o"/>
      <w:lvlJc w:val="left"/>
      <w:pPr>
        <w:ind w:left="3618" w:hanging="360"/>
      </w:pPr>
      <w:rPr>
        <w:rFonts w:ascii="Courier New" w:hAnsi="Courier New" w:cs="Courier New" w:hint="default"/>
      </w:rPr>
    </w:lvl>
    <w:lvl w:ilvl="2" w:tplc="040C0005" w:tentative="1">
      <w:start w:val="1"/>
      <w:numFmt w:val="bullet"/>
      <w:lvlText w:val=""/>
      <w:lvlJc w:val="left"/>
      <w:pPr>
        <w:ind w:left="4338" w:hanging="360"/>
      </w:pPr>
      <w:rPr>
        <w:rFonts w:ascii="Wingdings" w:hAnsi="Wingdings" w:hint="default"/>
      </w:rPr>
    </w:lvl>
    <w:lvl w:ilvl="3" w:tplc="040C0001" w:tentative="1">
      <w:start w:val="1"/>
      <w:numFmt w:val="bullet"/>
      <w:lvlText w:val=""/>
      <w:lvlJc w:val="left"/>
      <w:pPr>
        <w:ind w:left="5058" w:hanging="360"/>
      </w:pPr>
      <w:rPr>
        <w:rFonts w:ascii="Symbol" w:hAnsi="Symbol" w:hint="default"/>
      </w:rPr>
    </w:lvl>
    <w:lvl w:ilvl="4" w:tplc="040C0003" w:tentative="1">
      <w:start w:val="1"/>
      <w:numFmt w:val="bullet"/>
      <w:lvlText w:val="o"/>
      <w:lvlJc w:val="left"/>
      <w:pPr>
        <w:ind w:left="5778" w:hanging="360"/>
      </w:pPr>
      <w:rPr>
        <w:rFonts w:ascii="Courier New" w:hAnsi="Courier New" w:cs="Courier New" w:hint="default"/>
      </w:rPr>
    </w:lvl>
    <w:lvl w:ilvl="5" w:tplc="040C0005" w:tentative="1">
      <w:start w:val="1"/>
      <w:numFmt w:val="bullet"/>
      <w:lvlText w:val=""/>
      <w:lvlJc w:val="left"/>
      <w:pPr>
        <w:ind w:left="6498" w:hanging="360"/>
      </w:pPr>
      <w:rPr>
        <w:rFonts w:ascii="Wingdings" w:hAnsi="Wingdings" w:hint="default"/>
      </w:rPr>
    </w:lvl>
    <w:lvl w:ilvl="6" w:tplc="040C0001" w:tentative="1">
      <w:start w:val="1"/>
      <w:numFmt w:val="bullet"/>
      <w:lvlText w:val=""/>
      <w:lvlJc w:val="left"/>
      <w:pPr>
        <w:ind w:left="7218" w:hanging="360"/>
      </w:pPr>
      <w:rPr>
        <w:rFonts w:ascii="Symbol" w:hAnsi="Symbol" w:hint="default"/>
      </w:rPr>
    </w:lvl>
    <w:lvl w:ilvl="7" w:tplc="040C0003" w:tentative="1">
      <w:start w:val="1"/>
      <w:numFmt w:val="bullet"/>
      <w:lvlText w:val="o"/>
      <w:lvlJc w:val="left"/>
      <w:pPr>
        <w:ind w:left="7938" w:hanging="360"/>
      </w:pPr>
      <w:rPr>
        <w:rFonts w:ascii="Courier New" w:hAnsi="Courier New" w:cs="Courier New" w:hint="default"/>
      </w:rPr>
    </w:lvl>
    <w:lvl w:ilvl="8" w:tplc="040C0005" w:tentative="1">
      <w:start w:val="1"/>
      <w:numFmt w:val="bullet"/>
      <w:lvlText w:val=""/>
      <w:lvlJc w:val="left"/>
      <w:pPr>
        <w:ind w:left="8658" w:hanging="360"/>
      </w:pPr>
      <w:rPr>
        <w:rFonts w:ascii="Wingdings" w:hAnsi="Wingdings" w:hint="default"/>
      </w:rPr>
    </w:lvl>
  </w:abstractNum>
  <w:abstractNum w:abstractNumId="8" w15:restartNumberingAfterBreak="0">
    <w:nsid w:val="1164618E"/>
    <w:multiLevelType w:val="hybridMultilevel"/>
    <w:tmpl w:val="7A3E0FF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603938"/>
    <w:multiLevelType w:val="hybridMultilevel"/>
    <w:tmpl w:val="230CF8F4"/>
    <w:lvl w:ilvl="0" w:tplc="040C000F">
      <w:start w:val="1"/>
      <w:numFmt w:val="decimal"/>
      <w:lvlText w:val="%1."/>
      <w:lvlJc w:val="left"/>
      <w:pPr>
        <w:ind w:left="2340" w:hanging="360"/>
      </w:pPr>
      <w:rPr>
        <w:rFonts w:hint="default"/>
      </w:rPr>
    </w:lvl>
    <w:lvl w:ilvl="1" w:tplc="040C0019" w:tentative="1">
      <w:start w:val="1"/>
      <w:numFmt w:val="lowerLetter"/>
      <w:lvlText w:val="%2."/>
      <w:lvlJc w:val="left"/>
      <w:pPr>
        <w:ind w:left="3060" w:hanging="360"/>
      </w:pPr>
    </w:lvl>
    <w:lvl w:ilvl="2" w:tplc="040C001B" w:tentative="1">
      <w:start w:val="1"/>
      <w:numFmt w:val="lowerRoman"/>
      <w:lvlText w:val="%3."/>
      <w:lvlJc w:val="right"/>
      <w:pPr>
        <w:ind w:left="3780" w:hanging="180"/>
      </w:pPr>
    </w:lvl>
    <w:lvl w:ilvl="3" w:tplc="040C000F" w:tentative="1">
      <w:start w:val="1"/>
      <w:numFmt w:val="decimal"/>
      <w:lvlText w:val="%4."/>
      <w:lvlJc w:val="left"/>
      <w:pPr>
        <w:ind w:left="4500" w:hanging="360"/>
      </w:pPr>
    </w:lvl>
    <w:lvl w:ilvl="4" w:tplc="040C0019" w:tentative="1">
      <w:start w:val="1"/>
      <w:numFmt w:val="lowerLetter"/>
      <w:lvlText w:val="%5."/>
      <w:lvlJc w:val="left"/>
      <w:pPr>
        <w:ind w:left="5220" w:hanging="360"/>
      </w:pPr>
    </w:lvl>
    <w:lvl w:ilvl="5" w:tplc="040C001B" w:tentative="1">
      <w:start w:val="1"/>
      <w:numFmt w:val="lowerRoman"/>
      <w:lvlText w:val="%6."/>
      <w:lvlJc w:val="right"/>
      <w:pPr>
        <w:ind w:left="5940" w:hanging="180"/>
      </w:pPr>
    </w:lvl>
    <w:lvl w:ilvl="6" w:tplc="040C000F" w:tentative="1">
      <w:start w:val="1"/>
      <w:numFmt w:val="decimal"/>
      <w:lvlText w:val="%7."/>
      <w:lvlJc w:val="left"/>
      <w:pPr>
        <w:ind w:left="6660" w:hanging="360"/>
      </w:pPr>
    </w:lvl>
    <w:lvl w:ilvl="7" w:tplc="040C0019" w:tentative="1">
      <w:start w:val="1"/>
      <w:numFmt w:val="lowerLetter"/>
      <w:lvlText w:val="%8."/>
      <w:lvlJc w:val="left"/>
      <w:pPr>
        <w:ind w:left="7380" w:hanging="360"/>
      </w:pPr>
    </w:lvl>
    <w:lvl w:ilvl="8" w:tplc="040C001B" w:tentative="1">
      <w:start w:val="1"/>
      <w:numFmt w:val="lowerRoman"/>
      <w:lvlText w:val="%9."/>
      <w:lvlJc w:val="right"/>
      <w:pPr>
        <w:ind w:left="8100" w:hanging="180"/>
      </w:pPr>
    </w:lvl>
  </w:abstractNum>
  <w:abstractNum w:abstractNumId="10" w15:restartNumberingAfterBreak="0">
    <w:nsid w:val="1E9C0528"/>
    <w:multiLevelType w:val="hybridMultilevel"/>
    <w:tmpl w:val="08E0E4D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6631E7"/>
    <w:multiLevelType w:val="hybridMultilevel"/>
    <w:tmpl w:val="63A672B8"/>
    <w:lvl w:ilvl="0" w:tplc="040C0009">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2" w15:restartNumberingAfterBreak="0">
    <w:nsid w:val="28DB24C7"/>
    <w:multiLevelType w:val="hybridMultilevel"/>
    <w:tmpl w:val="2A5A1BF0"/>
    <w:lvl w:ilvl="0" w:tplc="040C000F">
      <w:start w:val="1"/>
      <w:numFmt w:val="decimal"/>
      <w:lvlText w:val="%1."/>
      <w:lvlJc w:val="left"/>
      <w:pPr>
        <w:ind w:left="1440" w:hanging="360"/>
      </w:pPr>
      <w:rPr>
        <w:rFonts w:hint="default"/>
        <w:color w:val="auto"/>
      </w:rPr>
    </w:lvl>
    <w:lvl w:ilvl="1" w:tplc="040C0005">
      <w:start w:val="1"/>
      <w:numFmt w:val="bullet"/>
      <w:lvlText w:val=""/>
      <w:lvlJc w:val="left"/>
      <w:pPr>
        <w:ind w:left="2898" w:hanging="360"/>
      </w:pPr>
      <w:rPr>
        <w:rFonts w:ascii="Wingdings" w:hAnsi="Wingdings"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2EE968B1"/>
    <w:multiLevelType w:val="hybridMultilevel"/>
    <w:tmpl w:val="4484E4EC"/>
    <w:lvl w:ilvl="0" w:tplc="FFFFFFFF">
      <w:start w:val="1"/>
      <w:numFmt w:val="bullet"/>
      <w:lvlText w:val="o"/>
      <w:lvlJc w:val="left"/>
      <w:pPr>
        <w:ind w:left="2563" w:hanging="360"/>
      </w:pPr>
      <w:rPr>
        <w:rFonts w:ascii="Courier New" w:hAnsi="Courier New" w:cs="Courier New" w:hint="default"/>
      </w:rPr>
    </w:lvl>
    <w:lvl w:ilvl="1" w:tplc="FFFFFFFF">
      <w:start w:val="1"/>
      <w:numFmt w:val="decimal"/>
      <w:lvlText w:val="%2."/>
      <w:lvlJc w:val="left"/>
      <w:pPr>
        <w:ind w:left="3283" w:hanging="360"/>
      </w:pPr>
    </w:lvl>
    <w:lvl w:ilvl="2" w:tplc="FFFFFFFF">
      <w:start w:val="1"/>
      <w:numFmt w:val="bullet"/>
      <w:lvlText w:val=""/>
      <w:lvlJc w:val="left"/>
      <w:pPr>
        <w:ind w:left="4003" w:hanging="360"/>
      </w:pPr>
      <w:rPr>
        <w:rFonts w:ascii="Wingdings" w:hAnsi="Wingdings" w:hint="default"/>
      </w:rPr>
    </w:lvl>
    <w:lvl w:ilvl="3" w:tplc="FFFFFFFF">
      <w:start w:val="1"/>
      <w:numFmt w:val="bullet"/>
      <w:lvlText w:val=""/>
      <w:lvlPicBulletId w:val="0"/>
      <w:lvlJc w:val="left"/>
      <w:pPr>
        <w:ind w:left="720" w:hanging="360"/>
      </w:pPr>
      <w:rPr>
        <w:rFonts w:ascii="Symbol" w:hAnsi="Symbol" w:hint="default"/>
        <w:color w:val="auto"/>
      </w:rPr>
    </w:lvl>
    <w:lvl w:ilvl="4" w:tplc="355451D8">
      <w:start w:val="1"/>
      <w:numFmt w:val="bullet"/>
      <w:lvlText w:val=""/>
      <w:lvlPicBulletId w:val="0"/>
      <w:lvlJc w:val="left"/>
      <w:pPr>
        <w:ind w:left="720" w:hanging="360"/>
      </w:pPr>
      <w:rPr>
        <w:rFonts w:ascii="Symbol" w:hAnsi="Symbol" w:hint="default"/>
        <w:color w:val="auto"/>
      </w:rPr>
    </w:lvl>
    <w:lvl w:ilvl="5" w:tplc="FFFFFFFF">
      <w:start w:val="1"/>
      <w:numFmt w:val="bullet"/>
      <w:lvlText w:val=""/>
      <w:lvlJc w:val="left"/>
      <w:pPr>
        <w:ind w:left="6163" w:hanging="360"/>
      </w:pPr>
      <w:rPr>
        <w:rFonts w:ascii="Wingdings" w:hAnsi="Wingdings" w:hint="default"/>
      </w:rPr>
    </w:lvl>
    <w:lvl w:ilvl="6" w:tplc="FFFFFFFF" w:tentative="1">
      <w:start w:val="1"/>
      <w:numFmt w:val="bullet"/>
      <w:lvlText w:val=""/>
      <w:lvlJc w:val="left"/>
      <w:pPr>
        <w:ind w:left="6883" w:hanging="360"/>
      </w:pPr>
      <w:rPr>
        <w:rFonts w:ascii="Symbol" w:hAnsi="Symbol" w:hint="default"/>
      </w:rPr>
    </w:lvl>
    <w:lvl w:ilvl="7" w:tplc="FFFFFFFF" w:tentative="1">
      <w:start w:val="1"/>
      <w:numFmt w:val="bullet"/>
      <w:lvlText w:val="o"/>
      <w:lvlJc w:val="left"/>
      <w:pPr>
        <w:ind w:left="7603" w:hanging="360"/>
      </w:pPr>
      <w:rPr>
        <w:rFonts w:ascii="Courier New" w:hAnsi="Courier New" w:cs="Courier New" w:hint="default"/>
      </w:rPr>
    </w:lvl>
    <w:lvl w:ilvl="8" w:tplc="FFFFFFFF" w:tentative="1">
      <w:start w:val="1"/>
      <w:numFmt w:val="bullet"/>
      <w:lvlText w:val=""/>
      <w:lvlJc w:val="left"/>
      <w:pPr>
        <w:ind w:left="8323" w:hanging="360"/>
      </w:pPr>
      <w:rPr>
        <w:rFonts w:ascii="Wingdings" w:hAnsi="Wingdings" w:hint="default"/>
      </w:rPr>
    </w:lvl>
  </w:abstractNum>
  <w:abstractNum w:abstractNumId="14" w15:restartNumberingAfterBreak="0">
    <w:nsid w:val="360C356E"/>
    <w:multiLevelType w:val="hybridMultilevel"/>
    <w:tmpl w:val="DFBA6F4E"/>
    <w:lvl w:ilvl="0" w:tplc="355451D8">
      <w:start w:val="1"/>
      <w:numFmt w:val="bullet"/>
      <w:lvlText w:val=""/>
      <w:lvlPicBulletId w:val="0"/>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3AC972EC"/>
    <w:multiLevelType w:val="hybridMultilevel"/>
    <w:tmpl w:val="466ABD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1A1B14"/>
    <w:multiLevelType w:val="hybridMultilevel"/>
    <w:tmpl w:val="0018017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3C2C1A2F"/>
    <w:multiLevelType w:val="hybridMultilevel"/>
    <w:tmpl w:val="03CE48AC"/>
    <w:lvl w:ilvl="0" w:tplc="040C000F">
      <w:start w:val="1"/>
      <w:numFmt w:val="decimal"/>
      <w:lvlText w:val="%1."/>
      <w:lvlJc w:val="left"/>
      <w:pPr>
        <w:ind w:left="720" w:hanging="360"/>
      </w:pPr>
      <w:rPr>
        <w:rFont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2A7B22"/>
    <w:multiLevelType w:val="hybridMultilevel"/>
    <w:tmpl w:val="57AE3F1C"/>
    <w:lvl w:ilvl="0" w:tplc="040C0003">
      <w:start w:val="1"/>
      <w:numFmt w:val="bullet"/>
      <w:lvlText w:val="o"/>
      <w:lvlJc w:val="left"/>
      <w:pPr>
        <w:ind w:left="2880" w:hanging="360"/>
      </w:pPr>
      <w:rPr>
        <w:rFonts w:ascii="Courier New" w:hAnsi="Courier New" w:cs="Courier New" w:hint="default"/>
      </w:rPr>
    </w:lvl>
    <w:lvl w:ilvl="1" w:tplc="040C0003">
      <w:start w:val="1"/>
      <w:numFmt w:val="bullet"/>
      <w:lvlText w:val="o"/>
      <w:lvlJc w:val="left"/>
      <w:pPr>
        <w:ind w:left="2520" w:hanging="360"/>
      </w:pPr>
      <w:rPr>
        <w:rFonts w:ascii="Courier New" w:hAnsi="Courier New" w:cs="Courier New" w:hint="default"/>
      </w:rPr>
    </w:lvl>
    <w:lvl w:ilvl="2" w:tplc="8F402550">
      <w:numFmt w:val="bullet"/>
      <w:lvlText w:val="&gt;"/>
      <w:lvlJc w:val="left"/>
      <w:pPr>
        <w:ind w:left="3240" w:hanging="360"/>
      </w:pPr>
      <w:rPr>
        <w:rFonts w:ascii="Calibri" w:eastAsiaTheme="minorHAnsi" w:hAnsi="Calibri" w:cs="Calibri"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9" w15:restartNumberingAfterBreak="0">
    <w:nsid w:val="41A16E3C"/>
    <w:multiLevelType w:val="hybridMultilevel"/>
    <w:tmpl w:val="92C4D3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2D474B3"/>
    <w:multiLevelType w:val="hybridMultilevel"/>
    <w:tmpl w:val="CDC212D8"/>
    <w:lvl w:ilvl="0" w:tplc="CE8EC5EE">
      <w:start w:val="1"/>
      <w:numFmt w:val="bullet"/>
      <w:lvlText w:val="-"/>
      <w:lvlJc w:val="left"/>
      <w:pPr>
        <w:ind w:left="1440" w:hanging="360"/>
      </w:pPr>
      <w:rPr>
        <w:rFonts w:ascii="Calibri" w:eastAsiaTheme="minorHAnsi" w:hAnsi="Calibri"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4B332485"/>
    <w:multiLevelType w:val="hybridMultilevel"/>
    <w:tmpl w:val="688C61A8"/>
    <w:lvl w:ilvl="0" w:tplc="040C0005">
      <w:start w:val="1"/>
      <w:numFmt w:val="bullet"/>
      <w:lvlText w:val=""/>
      <w:lvlJc w:val="left"/>
      <w:pPr>
        <w:ind w:left="3258" w:hanging="360"/>
      </w:pPr>
      <w:rPr>
        <w:rFonts w:ascii="Wingdings" w:hAnsi="Wingdings" w:hint="default"/>
      </w:rPr>
    </w:lvl>
    <w:lvl w:ilvl="1" w:tplc="040C0003" w:tentative="1">
      <w:start w:val="1"/>
      <w:numFmt w:val="bullet"/>
      <w:lvlText w:val="o"/>
      <w:lvlJc w:val="left"/>
      <w:pPr>
        <w:ind w:left="3978" w:hanging="360"/>
      </w:pPr>
      <w:rPr>
        <w:rFonts w:ascii="Courier New" w:hAnsi="Courier New" w:cs="Courier New" w:hint="default"/>
      </w:rPr>
    </w:lvl>
    <w:lvl w:ilvl="2" w:tplc="040C0005" w:tentative="1">
      <w:start w:val="1"/>
      <w:numFmt w:val="bullet"/>
      <w:lvlText w:val=""/>
      <w:lvlJc w:val="left"/>
      <w:pPr>
        <w:ind w:left="4698" w:hanging="360"/>
      </w:pPr>
      <w:rPr>
        <w:rFonts w:ascii="Wingdings" w:hAnsi="Wingdings" w:hint="default"/>
      </w:rPr>
    </w:lvl>
    <w:lvl w:ilvl="3" w:tplc="040C0001" w:tentative="1">
      <w:start w:val="1"/>
      <w:numFmt w:val="bullet"/>
      <w:lvlText w:val=""/>
      <w:lvlJc w:val="left"/>
      <w:pPr>
        <w:ind w:left="5418" w:hanging="360"/>
      </w:pPr>
      <w:rPr>
        <w:rFonts w:ascii="Symbol" w:hAnsi="Symbol" w:hint="default"/>
      </w:rPr>
    </w:lvl>
    <w:lvl w:ilvl="4" w:tplc="040C0003" w:tentative="1">
      <w:start w:val="1"/>
      <w:numFmt w:val="bullet"/>
      <w:lvlText w:val="o"/>
      <w:lvlJc w:val="left"/>
      <w:pPr>
        <w:ind w:left="6138" w:hanging="360"/>
      </w:pPr>
      <w:rPr>
        <w:rFonts w:ascii="Courier New" w:hAnsi="Courier New" w:cs="Courier New" w:hint="default"/>
      </w:rPr>
    </w:lvl>
    <w:lvl w:ilvl="5" w:tplc="040C0005" w:tentative="1">
      <w:start w:val="1"/>
      <w:numFmt w:val="bullet"/>
      <w:lvlText w:val=""/>
      <w:lvlJc w:val="left"/>
      <w:pPr>
        <w:ind w:left="6858" w:hanging="360"/>
      </w:pPr>
      <w:rPr>
        <w:rFonts w:ascii="Wingdings" w:hAnsi="Wingdings" w:hint="default"/>
      </w:rPr>
    </w:lvl>
    <w:lvl w:ilvl="6" w:tplc="040C0001" w:tentative="1">
      <w:start w:val="1"/>
      <w:numFmt w:val="bullet"/>
      <w:lvlText w:val=""/>
      <w:lvlJc w:val="left"/>
      <w:pPr>
        <w:ind w:left="7578" w:hanging="360"/>
      </w:pPr>
      <w:rPr>
        <w:rFonts w:ascii="Symbol" w:hAnsi="Symbol" w:hint="default"/>
      </w:rPr>
    </w:lvl>
    <w:lvl w:ilvl="7" w:tplc="040C0003" w:tentative="1">
      <w:start w:val="1"/>
      <w:numFmt w:val="bullet"/>
      <w:lvlText w:val="o"/>
      <w:lvlJc w:val="left"/>
      <w:pPr>
        <w:ind w:left="8298" w:hanging="360"/>
      </w:pPr>
      <w:rPr>
        <w:rFonts w:ascii="Courier New" w:hAnsi="Courier New" w:cs="Courier New" w:hint="default"/>
      </w:rPr>
    </w:lvl>
    <w:lvl w:ilvl="8" w:tplc="040C0005" w:tentative="1">
      <w:start w:val="1"/>
      <w:numFmt w:val="bullet"/>
      <w:lvlText w:val=""/>
      <w:lvlJc w:val="left"/>
      <w:pPr>
        <w:ind w:left="9018" w:hanging="360"/>
      </w:pPr>
      <w:rPr>
        <w:rFonts w:ascii="Wingdings" w:hAnsi="Wingdings" w:hint="default"/>
      </w:rPr>
    </w:lvl>
  </w:abstractNum>
  <w:abstractNum w:abstractNumId="22" w15:restartNumberingAfterBreak="0">
    <w:nsid w:val="4C4C4033"/>
    <w:multiLevelType w:val="hybridMultilevel"/>
    <w:tmpl w:val="39EEBA0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8530E1"/>
    <w:multiLevelType w:val="hybridMultilevel"/>
    <w:tmpl w:val="C7E2B3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5BA124A"/>
    <w:multiLevelType w:val="hybridMultilevel"/>
    <w:tmpl w:val="186C459E"/>
    <w:lvl w:ilvl="0" w:tplc="040C0003">
      <w:start w:val="1"/>
      <w:numFmt w:val="bullet"/>
      <w:lvlText w:val="o"/>
      <w:lvlJc w:val="left"/>
      <w:pPr>
        <w:ind w:left="3960" w:hanging="360"/>
      </w:pPr>
      <w:rPr>
        <w:rFonts w:ascii="Courier New" w:hAnsi="Courier New" w:cs="Courier New"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5" w15:restartNumberingAfterBreak="0">
    <w:nsid w:val="5629230E"/>
    <w:multiLevelType w:val="hybridMultilevel"/>
    <w:tmpl w:val="294CCE7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B052900"/>
    <w:multiLevelType w:val="hybridMultilevel"/>
    <w:tmpl w:val="0172D42A"/>
    <w:lvl w:ilvl="0" w:tplc="73D42F94">
      <w:start w:val="1"/>
      <w:numFmt w:val="bullet"/>
      <w:lvlText w:val=""/>
      <w:lvlPicBulletId w:val="0"/>
      <w:lvlJc w:val="left"/>
      <w:pPr>
        <w:ind w:left="2421" w:hanging="360"/>
      </w:pPr>
      <w:rPr>
        <w:rFonts w:ascii="Symbol" w:hAnsi="Symbol" w:hint="default"/>
        <w:color w:val="auto"/>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27" w15:restartNumberingAfterBreak="0">
    <w:nsid w:val="608340B3"/>
    <w:multiLevelType w:val="hybridMultilevel"/>
    <w:tmpl w:val="A858A68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38065FE"/>
    <w:multiLevelType w:val="hybridMultilevel"/>
    <w:tmpl w:val="4ACABE40"/>
    <w:lvl w:ilvl="0" w:tplc="040C0005">
      <w:start w:val="1"/>
      <w:numFmt w:val="bullet"/>
      <w:lvlText w:val=""/>
      <w:lvlPicBulletId w:val="0"/>
      <w:lvlJc w:val="left"/>
      <w:pPr>
        <w:ind w:left="1069" w:hanging="360"/>
      </w:pPr>
      <w:rPr>
        <w:rFonts w:ascii="Wingdings" w:hAnsi="Wingdings" w:hint="default"/>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9" w15:restartNumberingAfterBreak="0">
    <w:nsid w:val="63A3316C"/>
    <w:multiLevelType w:val="hybridMultilevel"/>
    <w:tmpl w:val="601C8636"/>
    <w:lvl w:ilvl="0" w:tplc="FFFFFFFF">
      <w:start w:val="1"/>
      <w:numFmt w:val="bullet"/>
      <w:lvlText w:val="o"/>
      <w:lvlJc w:val="left"/>
      <w:pPr>
        <w:ind w:left="2563" w:hanging="360"/>
      </w:pPr>
      <w:rPr>
        <w:rFonts w:ascii="Courier New" w:hAnsi="Courier New" w:cs="Courier New" w:hint="default"/>
      </w:rPr>
    </w:lvl>
    <w:lvl w:ilvl="1" w:tplc="FFFFFFFF">
      <w:start w:val="1"/>
      <w:numFmt w:val="decimal"/>
      <w:lvlText w:val="%2."/>
      <w:lvlJc w:val="left"/>
      <w:pPr>
        <w:ind w:left="3283" w:hanging="360"/>
      </w:pPr>
    </w:lvl>
    <w:lvl w:ilvl="2" w:tplc="FFFFFFFF">
      <w:start w:val="1"/>
      <w:numFmt w:val="bullet"/>
      <w:lvlText w:val=""/>
      <w:lvlJc w:val="left"/>
      <w:pPr>
        <w:ind w:left="4003" w:hanging="360"/>
      </w:pPr>
      <w:rPr>
        <w:rFonts w:ascii="Wingdings" w:hAnsi="Wingdings" w:hint="default"/>
      </w:rPr>
    </w:lvl>
    <w:lvl w:ilvl="3" w:tplc="355451D8">
      <w:start w:val="1"/>
      <w:numFmt w:val="bullet"/>
      <w:lvlText w:val=""/>
      <w:lvlPicBulletId w:val="0"/>
      <w:lvlJc w:val="left"/>
      <w:pPr>
        <w:ind w:left="720" w:hanging="360"/>
      </w:pPr>
      <w:rPr>
        <w:rFonts w:ascii="Symbol" w:hAnsi="Symbol" w:hint="default"/>
        <w:color w:val="auto"/>
      </w:rPr>
    </w:lvl>
    <w:lvl w:ilvl="4" w:tplc="FFFFFFFF">
      <w:start w:val="1"/>
      <w:numFmt w:val="bullet"/>
      <w:lvlText w:val="o"/>
      <w:lvlJc w:val="left"/>
      <w:pPr>
        <w:ind w:left="5443" w:hanging="360"/>
      </w:pPr>
      <w:rPr>
        <w:rFonts w:ascii="Courier New" w:hAnsi="Courier New" w:cs="Courier New" w:hint="default"/>
      </w:rPr>
    </w:lvl>
    <w:lvl w:ilvl="5" w:tplc="FFFFFFFF">
      <w:start w:val="1"/>
      <w:numFmt w:val="bullet"/>
      <w:lvlText w:val=""/>
      <w:lvlJc w:val="left"/>
      <w:pPr>
        <w:ind w:left="6163" w:hanging="360"/>
      </w:pPr>
      <w:rPr>
        <w:rFonts w:ascii="Wingdings" w:hAnsi="Wingdings" w:hint="default"/>
      </w:rPr>
    </w:lvl>
    <w:lvl w:ilvl="6" w:tplc="FFFFFFFF" w:tentative="1">
      <w:start w:val="1"/>
      <w:numFmt w:val="bullet"/>
      <w:lvlText w:val=""/>
      <w:lvlJc w:val="left"/>
      <w:pPr>
        <w:ind w:left="6883" w:hanging="360"/>
      </w:pPr>
      <w:rPr>
        <w:rFonts w:ascii="Symbol" w:hAnsi="Symbol" w:hint="default"/>
      </w:rPr>
    </w:lvl>
    <w:lvl w:ilvl="7" w:tplc="FFFFFFFF" w:tentative="1">
      <w:start w:val="1"/>
      <w:numFmt w:val="bullet"/>
      <w:lvlText w:val="o"/>
      <w:lvlJc w:val="left"/>
      <w:pPr>
        <w:ind w:left="7603" w:hanging="360"/>
      </w:pPr>
      <w:rPr>
        <w:rFonts w:ascii="Courier New" w:hAnsi="Courier New" w:cs="Courier New" w:hint="default"/>
      </w:rPr>
    </w:lvl>
    <w:lvl w:ilvl="8" w:tplc="FFFFFFFF" w:tentative="1">
      <w:start w:val="1"/>
      <w:numFmt w:val="bullet"/>
      <w:lvlText w:val=""/>
      <w:lvlJc w:val="left"/>
      <w:pPr>
        <w:ind w:left="8323" w:hanging="360"/>
      </w:pPr>
      <w:rPr>
        <w:rFonts w:ascii="Wingdings" w:hAnsi="Wingdings" w:hint="default"/>
      </w:rPr>
    </w:lvl>
  </w:abstractNum>
  <w:abstractNum w:abstractNumId="30" w15:restartNumberingAfterBreak="0">
    <w:nsid w:val="653D1D0C"/>
    <w:multiLevelType w:val="hybridMultilevel"/>
    <w:tmpl w:val="17B85FAC"/>
    <w:lvl w:ilvl="0" w:tplc="040C0003">
      <w:start w:val="1"/>
      <w:numFmt w:val="bullet"/>
      <w:lvlText w:val="o"/>
      <w:lvlJc w:val="left"/>
      <w:pPr>
        <w:ind w:left="2616" w:hanging="360"/>
      </w:pPr>
      <w:rPr>
        <w:rFonts w:ascii="Courier New" w:hAnsi="Courier New" w:cs="Courier New" w:hint="default"/>
      </w:rPr>
    </w:lvl>
    <w:lvl w:ilvl="1" w:tplc="040C0003" w:tentative="1">
      <w:start w:val="1"/>
      <w:numFmt w:val="bullet"/>
      <w:lvlText w:val="o"/>
      <w:lvlJc w:val="left"/>
      <w:pPr>
        <w:ind w:left="3336" w:hanging="360"/>
      </w:pPr>
      <w:rPr>
        <w:rFonts w:ascii="Courier New" w:hAnsi="Courier New" w:cs="Courier New" w:hint="default"/>
      </w:rPr>
    </w:lvl>
    <w:lvl w:ilvl="2" w:tplc="040C0005" w:tentative="1">
      <w:start w:val="1"/>
      <w:numFmt w:val="bullet"/>
      <w:lvlText w:val=""/>
      <w:lvlJc w:val="left"/>
      <w:pPr>
        <w:ind w:left="4056" w:hanging="360"/>
      </w:pPr>
      <w:rPr>
        <w:rFonts w:ascii="Wingdings" w:hAnsi="Wingdings" w:hint="default"/>
      </w:rPr>
    </w:lvl>
    <w:lvl w:ilvl="3" w:tplc="040C0001" w:tentative="1">
      <w:start w:val="1"/>
      <w:numFmt w:val="bullet"/>
      <w:lvlText w:val=""/>
      <w:lvlJc w:val="left"/>
      <w:pPr>
        <w:ind w:left="4776" w:hanging="360"/>
      </w:pPr>
      <w:rPr>
        <w:rFonts w:ascii="Symbol" w:hAnsi="Symbol" w:hint="default"/>
      </w:rPr>
    </w:lvl>
    <w:lvl w:ilvl="4" w:tplc="040C0003" w:tentative="1">
      <w:start w:val="1"/>
      <w:numFmt w:val="bullet"/>
      <w:lvlText w:val="o"/>
      <w:lvlJc w:val="left"/>
      <w:pPr>
        <w:ind w:left="5496" w:hanging="360"/>
      </w:pPr>
      <w:rPr>
        <w:rFonts w:ascii="Courier New" w:hAnsi="Courier New" w:cs="Courier New" w:hint="default"/>
      </w:rPr>
    </w:lvl>
    <w:lvl w:ilvl="5" w:tplc="040C0005" w:tentative="1">
      <w:start w:val="1"/>
      <w:numFmt w:val="bullet"/>
      <w:lvlText w:val=""/>
      <w:lvlJc w:val="left"/>
      <w:pPr>
        <w:ind w:left="6216" w:hanging="360"/>
      </w:pPr>
      <w:rPr>
        <w:rFonts w:ascii="Wingdings" w:hAnsi="Wingdings" w:hint="default"/>
      </w:rPr>
    </w:lvl>
    <w:lvl w:ilvl="6" w:tplc="040C0001" w:tentative="1">
      <w:start w:val="1"/>
      <w:numFmt w:val="bullet"/>
      <w:lvlText w:val=""/>
      <w:lvlJc w:val="left"/>
      <w:pPr>
        <w:ind w:left="6936" w:hanging="360"/>
      </w:pPr>
      <w:rPr>
        <w:rFonts w:ascii="Symbol" w:hAnsi="Symbol" w:hint="default"/>
      </w:rPr>
    </w:lvl>
    <w:lvl w:ilvl="7" w:tplc="040C0003" w:tentative="1">
      <w:start w:val="1"/>
      <w:numFmt w:val="bullet"/>
      <w:lvlText w:val="o"/>
      <w:lvlJc w:val="left"/>
      <w:pPr>
        <w:ind w:left="7656" w:hanging="360"/>
      </w:pPr>
      <w:rPr>
        <w:rFonts w:ascii="Courier New" w:hAnsi="Courier New" w:cs="Courier New" w:hint="default"/>
      </w:rPr>
    </w:lvl>
    <w:lvl w:ilvl="8" w:tplc="040C0005" w:tentative="1">
      <w:start w:val="1"/>
      <w:numFmt w:val="bullet"/>
      <w:lvlText w:val=""/>
      <w:lvlJc w:val="left"/>
      <w:pPr>
        <w:ind w:left="8376" w:hanging="360"/>
      </w:pPr>
      <w:rPr>
        <w:rFonts w:ascii="Wingdings" w:hAnsi="Wingdings" w:hint="default"/>
      </w:rPr>
    </w:lvl>
  </w:abstractNum>
  <w:abstractNum w:abstractNumId="31" w15:restartNumberingAfterBreak="0">
    <w:nsid w:val="66DE257E"/>
    <w:multiLevelType w:val="hybridMultilevel"/>
    <w:tmpl w:val="41E459CA"/>
    <w:lvl w:ilvl="0" w:tplc="040C000F">
      <w:start w:val="1"/>
      <w:numFmt w:val="decimal"/>
      <w:lvlText w:val="%1."/>
      <w:lvlJc w:val="left"/>
      <w:pPr>
        <w:ind w:left="720" w:hanging="360"/>
      </w:pPr>
      <w:rPr>
        <w:rFonts w:hint="default"/>
        <w:color w:val="auto"/>
      </w:rPr>
    </w:lvl>
    <w:lvl w:ilvl="1" w:tplc="040C0005">
      <w:start w:val="1"/>
      <w:numFmt w:val="bullet"/>
      <w:lvlText w:val=""/>
      <w:lvlJc w:val="left"/>
      <w:pPr>
        <w:ind w:left="2898"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F47C26"/>
    <w:multiLevelType w:val="hybridMultilevel"/>
    <w:tmpl w:val="5BBE069E"/>
    <w:lvl w:ilvl="0" w:tplc="040C0005">
      <w:start w:val="1"/>
      <w:numFmt w:val="bullet"/>
      <w:lvlText w:val=""/>
      <w:lvlJc w:val="left"/>
      <w:pPr>
        <w:ind w:left="2898" w:hanging="360"/>
      </w:pPr>
      <w:rPr>
        <w:rFonts w:ascii="Wingdings" w:hAnsi="Wingdings" w:hint="default"/>
        <w:color w:val="auto"/>
      </w:rPr>
    </w:lvl>
    <w:lvl w:ilvl="1" w:tplc="040C0003">
      <w:start w:val="1"/>
      <w:numFmt w:val="bullet"/>
      <w:lvlText w:val="o"/>
      <w:lvlJc w:val="left"/>
      <w:pPr>
        <w:ind w:left="3618" w:hanging="360"/>
      </w:pPr>
      <w:rPr>
        <w:rFonts w:ascii="Courier New" w:hAnsi="Courier New" w:cs="Courier New" w:hint="default"/>
      </w:rPr>
    </w:lvl>
    <w:lvl w:ilvl="2" w:tplc="040C0005">
      <w:start w:val="1"/>
      <w:numFmt w:val="bullet"/>
      <w:lvlText w:val=""/>
      <w:lvlJc w:val="left"/>
      <w:pPr>
        <w:ind w:left="4338" w:hanging="360"/>
      </w:pPr>
      <w:rPr>
        <w:rFonts w:ascii="Wingdings" w:hAnsi="Wingdings" w:hint="default"/>
      </w:rPr>
    </w:lvl>
    <w:lvl w:ilvl="3" w:tplc="040C000F">
      <w:start w:val="1"/>
      <w:numFmt w:val="decimal"/>
      <w:lvlText w:val="%4."/>
      <w:lvlJc w:val="left"/>
      <w:pPr>
        <w:ind w:left="3283" w:hanging="360"/>
      </w:pPr>
    </w:lvl>
    <w:lvl w:ilvl="4" w:tplc="040C0003" w:tentative="1">
      <w:start w:val="1"/>
      <w:numFmt w:val="bullet"/>
      <w:lvlText w:val="o"/>
      <w:lvlJc w:val="left"/>
      <w:pPr>
        <w:ind w:left="5778" w:hanging="360"/>
      </w:pPr>
      <w:rPr>
        <w:rFonts w:ascii="Courier New" w:hAnsi="Courier New" w:cs="Courier New" w:hint="default"/>
      </w:rPr>
    </w:lvl>
    <w:lvl w:ilvl="5" w:tplc="040C0005" w:tentative="1">
      <w:start w:val="1"/>
      <w:numFmt w:val="bullet"/>
      <w:lvlText w:val=""/>
      <w:lvlJc w:val="left"/>
      <w:pPr>
        <w:ind w:left="6498" w:hanging="360"/>
      </w:pPr>
      <w:rPr>
        <w:rFonts w:ascii="Wingdings" w:hAnsi="Wingdings" w:hint="default"/>
      </w:rPr>
    </w:lvl>
    <w:lvl w:ilvl="6" w:tplc="040C0001" w:tentative="1">
      <w:start w:val="1"/>
      <w:numFmt w:val="bullet"/>
      <w:lvlText w:val=""/>
      <w:lvlJc w:val="left"/>
      <w:pPr>
        <w:ind w:left="7218" w:hanging="360"/>
      </w:pPr>
      <w:rPr>
        <w:rFonts w:ascii="Symbol" w:hAnsi="Symbol" w:hint="default"/>
      </w:rPr>
    </w:lvl>
    <w:lvl w:ilvl="7" w:tplc="040C0003" w:tentative="1">
      <w:start w:val="1"/>
      <w:numFmt w:val="bullet"/>
      <w:lvlText w:val="o"/>
      <w:lvlJc w:val="left"/>
      <w:pPr>
        <w:ind w:left="7938" w:hanging="360"/>
      </w:pPr>
      <w:rPr>
        <w:rFonts w:ascii="Courier New" w:hAnsi="Courier New" w:cs="Courier New" w:hint="default"/>
      </w:rPr>
    </w:lvl>
    <w:lvl w:ilvl="8" w:tplc="040C0005" w:tentative="1">
      <w:start w:val="1"/>
      <w:numFmt w:val="bullet"/>
      <w:lvlText w:val=""/>
      <w:lvlJc w:val="left"/>
      <w:pPr>
        <w:ind w:left="8658" w:hanging="360"/>
      </w:pPr>
      <w:rPr>
        <w:rFonts w:ascii="Wingdings" w:hAnsi="Wingdings" w:hint="default"/>
      </w:rPr>
    </w:lvl>
  </w:abstractNum>
  <w:abstractNum w:abstractNumId="33" w15:restartNumberingAfterBreak="0">
    <w:nsid w:val="6E7C4B14"/>
    <w:multiLevelType w:val="hybridMultilevel"/>
    <w:tmpl w:val="F2F690A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745768"/>
    <w:multiLevelType w:val="hybridMultilevel"/>
    <w:tmpl w:val="DB389D70"/>
    <w:lvl w:ilvl="0" w:tplc="040C0009">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5" w15:restartNumberingAfterBreak="0">
    <w:nsid w:val="75F80900"/>
    <w:multiLevelType w:val="hybridMultilevel"/>
    <w:tmpl w:val="F0DCD94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AF97CFB"/>
    <w:multiLevelType w:val="hybridMultilevel"/>
    <w:tmpl w:val="DF3699E4"/>
    <w:lvl w:ilvl="0" w:tplc="040C0005">
      <w:start w:val="1"/>
      <w:numFmt w:val="bullet"/>
      <w:lvlText w:val=""/>
      <w:lvlJc w:val="left"/>
      <w:pPr>
        <w:ind w:left="2421" w:hanging="360"/>
      </w:pPr>
      <w:rPr>
        <w:rFonts w:ascii="Wingdings" w:hAnsi="Wingdings" w:hint="default"/>
        <w:color w:val="auto"/>
      </w:rPr>
    </w:lvl>
    <w:lvl w:ilvl="1" w:tplc="FFFFFFFF" w:tentative="1">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37" w15:restartNumberingAfterBreak="0">
    <w:nsid w:val="7B763B59"/>
    <w:multiLevelType w:val="hybridMultilevel"/>
    <w:tmpl w:val="581C9994"/>
    <w:lvl w:ilvl="0" w:tplc="040C0009">
      <w:start w:val="1"/>
      <w:numFmt w:val="bullet"/>
      <w:lvlText w:val=""/>
      <w:lvlJc w:val="left"/>
      <w:pPr>
        <w:ind w:left="1440" w:hanging="360"/>
      </w:pPr>
      <w:rPr>
        <w:rFonts w:ascii="Wingdings" w:hAnsi="Wingdings" w:hint="default"/>
        <w:color w:val="auto"/>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8" w15:restartNumberingAfterBreak="0">
    <w:nsid w:val="7F054878"/>
    <w:multiLevelType w:val="hybridMultilevel"/>
    <w:tmpl w:val="864469E8"/>
    <w:lvl w:ilvl="0" w:tplc="DC82E1BC">
      <w:start w:val="1"/>
      <w:numFmt w:val="bullet"/>
      <w:lvlText w:val=""/>
      <w:lvlJc w:val="left"/>
      <w:pPr>
        <w:ind w:left="1440" w:hanging="360"/>
      </w:pPr>
      <w:rPr>
        <w:rFonts w:ascii="Wingdings" w:eastAsiaTheme="minorHAnsi" w:hAnsi="Wingdings" w:cstheme="minorHAns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9" w15:restartNumberingAfterBreak="0">
    <w:nsid w:val="7FCE5FDC"/>
    <w:multiLevelType w:val="hybridMultilevel"/>
    <w:tmpl w:val="AE5C94A0"/>
    <w:lvl w:ilvl="0" w:tplc="040C0003">
      <w:start w:val="1"/>
      <w:numFmt w:val="bullet"/>
      <w:lvlText w:val="o"/>
      <w:lvlJc w:val="left"/>
      <w:pPr>
        <w:ind w:left="3141" w:hanging="360"/>
      </w:pPr>
      <w:rPr>
        <w:rFonts w:ascii="Courier New" w:hAnsi="Courier New" w:cs="Courier New" w:hint="default"/>
      </w:rPr>
    </w:lvl>
    <w:lvl w:ilvl="1" w:tplc="040C0003" w:tentative="1">
      <w:start w:val="1"/>
      <w:numFmt w:val="bullet"/>
      <w:lvlText w:val="o"/>
      <w:lvlJc w:val="left"/>
      <w:pPr>
        <w:ind w:left="3861" w:hanging="360"/>
      </w:pPr>
      <w:rPr>
        <w:rFonts w:ascii="Courier New" w:hAnsi="Courier New" w:cs="Courier New" w:hint="default"/>
      </w:rPr>
    </w:lvl>
    <w:lvl w:ilvl="2" w:tplc="040C0005" w:tentative="1">
      <w:start w:val="1"/>
      <w:numFmt w:val="bullet"/>
      <w:lvlText w:val=""/>
      <w:lvlJc w:val="left"/>
      <w:pPr>
        <w:ind w:left="4581" w:hanging="360"/>
      </w:pPr>
      <w:rPr>
        <w:rFonts w:ascii="Wingdings" w:hAnsi="Wingdings" w:hint="default"/>
      </w:rPr>
    </w:lvl>
    <w:lvl w:ilvl="3" w:tplc="040C0001" w:tentative="1">
      <w:start w:val="1"/>
      <w:numFmt w:val="bullet"/>
      <w:lvlText w:val=""/>
      <w:lvlJc w:val="left"/>
      <w:pPr>
        <w:ind w:left="5301" w:hanging="360"/>
      </w:pPr>
      <w:rPr>
        <w:rFonts w:ascii="Symbol" w:hAnsi="Symbol" w:hint="default"/>
      </w:rPr>
    </w:lvl>
    <w:lvl w:ilvl="4" w:tplc="040C0003" w:tentative="1">
      <w:start w:val="1"/>
      <w:numFmt w:val="bullet"/>
      <w:lvlText w:val="o"/>
      <w:lvlJc w:val="left"/>
      <w:pPr>
        <w:ind w:left="6021" w:hanging="360"/>
      </w:pPr>
      <w:rPr>
        <w:rFonts w:ascii="Courier New" w:hAnsi="Courier New" w:cs="Courier New" w:hint="default"/>
      </w:rPr>
    </w:lvl>
    <w:lvl w:ilvl="5" w:tplc="040C0005" w:tentative="1">
      <w:start w:val="1"/>
      <w:numFmt w:val="bullet"/>
      <w:lvlText w:val=""/>
      <w:lvlJc w:val="left"/>
      <w:pPr>
        <w:ind w:left="6741" w:hanging="360"/>
      </w:pPr>
      <w:rPr>
        <w:rFonts w:ascii="Wingdings" w:hAnsi="Wingdings" w:hint="default"/>
      </w:rPr>
    </w:lvl>
    <w:lvl w:ilvl="6" w:tplc="040C0001" w:tentative="1">
      <w:start w:val="1"/>
      <w:numFmt w:val="bullet"/>
      <w:lvlText w:val=""/>
      <w:lvlJc w:val="left"/>
      <w:pPr>
        <w:ind w:left="7461" w:hanging="360"/>
      </w:pPr>
      <w:rPr>
        <w:rFonts w:ascii="Symbol" w:hAnsi="Symbol" w:hint="default"/>
      </w:rPr>
    </w:lvl>
    <w:lvl w:ilvl="7" w:tplc="040C0003" w:tentative="1">
      <w:start w:val="1"/>
      <w:numFmt w:val="bullet"/>
      <w:lvlText w:val="o"/>
      <w:lvlJc w:val="left"/>
      <w:pPr>
        <w:ind w:left="8181" w:hanging="360"/>
      </w:pPr>
      <w:rPr>
        <w:rFonts w:ascii="Courier New" w:hAnsi="Courier New" w:cs="Courier New" w:hint="default"/>
      </w:rPr>
    </w:lvl>
    <w:lvl w:ilvl="8" w:tplc="040C0005" w:tentative="1">
      <w:start w:val="1"/>
      <w:numFmt w:val="bullet"/>
      <w:lvlText w:val=""/>
      <w:lvlJc w:val="left"/>
      <w:pPr>
        <w:ind w:left="8901" w:hanging="360"/>
      </w:pPr>
      <w:rPr>
        <w:rFonts w:ascii="Wingdings" w:hAnsi="Wingdings" w:hint="default"/>
      </w:rPr>
    </w:lvl>
  </w:abstractNum>
  <w:num w:numId="1" w16cid:durableId="653413170">
    <w:abstractNumId w:val="10"/>
  </w:num>
  <w:num w:numId="2" w16cid:durableId="666443096">
    <w:abstractNumId w:val="19"/>
  </w:num>
  <w:num w:numId="3" w16cid:durableId="422997304">
    <w:abstractNumId w:val="15"/>
  </w:num>
  <w:num w:numId="4" w16cid:durableId="907231512">
    <w:abstractNumId w:val="32"/>
  </w:num>
  <w:num w:numId="5" w16cid:durableId="827402589">
    <w:abstractNumId w:val="33"/>
  </w:num>
  <w:num w:numId="6" w16cid:durableId="1274363925">
    <w:abstractNumId w:val="0"/>
  </w:num>
  <w:num w:numId="7" w16cid:durableId="165554375">
    <w:abstractNumId w:val="11"/>
  </w:num>
  <w:num w:numId="8" w16cid:durableId="771509822">
    <w:abstractNumId w:val="35"/>
  </w:num>
  <w:num w:numId="9" w16cid:durableId="413091213">
    <w:abstractNumId w:val="8"/>
  </w:num>
  <w:num w:numId="10" w16cid:durableId="1132600693">
    <w:abstractNumId w:val="27"/>
  </w:num>
  <w:num w:numId="11" w16cid:durableId="390006402">
    <w:abstractNumId w:val="1"/>
  </w:num>
  <w:num w:numId="12" w16cid:durableId="1085877847">
    <w:abstractNumId w:val="5"/>
  </w:num>
  <w:num w:numId="13" w16cid:durableId="354160711">
    <w:abstractNumId w:val="25"/>
  </w:num>
  <w:num w:numId="14" w16cid:durableId="954556282">
    <w:abstractNumId w:val="34"/>
  </w:num>
  <w:num w:numId="15" w16cid:durableId="1609966555">
    <w:abstractNumId w:val="20"/>
  </w:num>
  <w:num w:numId="16" w16cid:durableId="20712695">
    <w:abstractNumId w:val="38"/>
  </w:num>
  <w:num w:numId="17" w16cid:durableId="2070809433">
    <w:abstractNumId w:val="31"/>
  </w:num>
  <w:num w:numId="18" w16cid:durableId="853227173">
    <w:abstractNumId w:val="18"/>
  </w:num>
  <w:num w:numId="19" w16cid:durableId="1194613988">
    <w:abstractNumId w:val="17"/>
  </w:num>
  <w:num w:numId="20" w16cid:durableId="132796210">
    <w:abstractNumId w:val="14"/>
  </w:num>
  <w:num w:numId="21" w16cid:durableId="694304953">
    <w:abstractNumId w:val="12"/>
  </w:num>
  <w:num w:numId="22" w16cid:durableId="1408070564">
    <w:abstractNumId w:val="37"/>
  </w:num>
  <w:num w:numId="23" w16cid:durableId="651564421">
    <w:abstractNumId w:val="3"/>
  </w:num>
  <w:num w:numId="24" w16cid:durableId="554588072">
    <w:abstractNumId w:val="24"/>
  </w:num>
  <w:num w:numId="25" w16cid:durableId="336813113">
    <w:abstractNumId w:val="16"/>
  </w:num>
  <w:num w:numId="26" w16cid:durableId="1046955766">
    <w:abstractNumId w:val="6"/>
  </w:num>
  <w:num w:numId="27" w16cid:durableId="2009555583">
    <w:abstractNumId w:val="30"/>
  </w:num>
  <w:num w:numId="28" w16cid:durableId="788738078">
    <w:abstractNumId w:val="29"/>
  </w:num>
  <w:num w:numId="29" w16cid:durableId="265814096">
    <w:abstractNumId w:val="13"/>
  </w:num>
  <w:num w:numId="30" w16cid:durableId="543755005">
    <w:abstractNumId w:val="21"/>
  </w:num>
  <w:num w:numId="31" w16cid:durableId="1075860100">
    <w:abstractNumId w:val="7"/>
  </w:num>
  <w:num w:numId="32" w16cid:durableId="1262909404">
    <w:abstractNumId w:val="2"/>
  </w:num>
  <w:num w:numId="33" w16cid:durableId="1170680832">
    <w:abstractNumId w:val="4"/>
  </w:num>
  <w:num w:numId="34" w16cid:durableId="2101876355">
    <w:abstractNumId w:val="28"/>
  </w:num>
  <w:num w:numId="35" w16cid:durableId="1576669727">
    <w:abstractNumId w:val="23"/>
  </w:num>
  <w:num w:numId="36" w16cid:durableId="453669869">
    <w:abstractNumId w:val="9"/>
  </w:num>
  <w:num w:numId="37" w16cid:durableId="441265271">
    <w:abstractNumId w:val="39"/>
  </w:num>
  <w:num w:numId="38" w16cid:durableId="1004822723">
    <w:abstractNumId w:val="26"/>
  </w:num>
  <w:num w:numId="39" w16cid:durableId="1879509558">
    <w:abstractNumId w:val="36"/>
  </w:num>
  <w:num w:numId="40" w16cid:durableId="13087695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7D2"/>
    <w:rsid w:val="00007BDB"/>
    <w:rsid w:val="00014823"/>
    <w:rsid w:val="00022B03"/>
    <w:rsid w:val="00023DC6"/>
    <w:rsid w:val="00032372"/>
    <w:rsid w:val="00035B7B"/>
    <w:rsid w:val="00043246"/>
    <w:rsid w:val="0005189B"/>
    <w:rsid w:val="00051D8C"/>
    <w:rsid w:val="00072982"/>
    <w:rsid w:val="00084693"/>
    <w:rsid w:val="000947E4"/>
    <w:rsid w:val="000A2639"/>
    <w:rsid w:val="000A3024"/>
    <w:rsid w:val="000A6B22"/>
    <w:rsid w:val="000A7450"/>
    <w:rsid w:val="000D6329"/>
    <w:rsid w:val="000E1C62"/>
    <w:rsid w:val="000E518F"/>
    <w:rsid w:val="000F614C"/>
    <w:rsid w:val="00103518"/>
    <w:rsid w:val="001107F7"/>
    <w:rsid w:val="001239BC"/>
    <w:rsid w:val="00123FDF"/>
    <w:rsid w:val="001243BD"/>
    <w:rsid w:val="00130A37"/>
    <w:rsid w:val="001335B5"/>
    <w:rsid w:val="00144930"/>
    <w:rsid w:val="00146C08"/>
    <w:rsid w:val="00146F26"/>
    <w:rsid w:val="00147C58"/>
    <w:rsid w:val="00150B7E"/>
    <w:rsid w:val="001523CA"/>
    <w:rsid w:val="00153F3B"/>
    <w:rsid w:val="0017690B"/>
    <w:rsid w:val="00177E23"/>
    <w:rsid w:val="001928AE"/>
    <w:rsid w:val="001A1D42"/>
    <w:rsid w:val="001A3707"/>
    <w:rsid w:val="001C23AC"/>
    <w:rsid w:val="001C4DFE"/>
    <w:rsid w:val="001C542A"/>
    <w:rsid w:val="001D42F3"/>
    <w:rsid w:val="001E38AA"/>
    <w:rsid w:val="001F59C9"/>
    <w:rsid w:val="001F6BF5"/>
    <w:rsid w:val="001F74C7"/>
    <w:rsid w:val="0020419F"/>
    <w:rsid w:val="002137DA"/>
    <w:rsid w:val="00222AC5"/>
    <w:rsid w:val="00231E61"/>
    <w:rsid w:val="00233AE6"/>
    <w:rsid w:val="00254574"/>
    <w:rsid w:val="00263631"/>
    <w:rsid w:val="00286D0E"/>
    <w:rsid w:val="00292452"/>
    <w:rsid w:val="002926BB"/>
    <w:rsid w:val="002A5E25"/>
    <w:rsid w:val="002A610E"/>
    <w:rsid w:val="002B2411"/>
    <w:rsid w:val="002B3665"/>
    <w:rsid w:val="002D2DC6"/>
    <w:rsid w:val="002E6736"/>
    <w:rsid w:val="002F0D6D"/>
    <w:rsid w:val="00307116"/>
    <w:rsid w:val="00310099"/>
    <w:rsid w:val="00315583"/>
    <w:rsid w:val="00315F4A"/>
    <w:rsid w:val="0031702F"/>
    <w:rsid w:val="003238B2"/>
    <w:rsid w:val="00341BA6"/>
    <w:rsid w:val="00342017"/>
    <w:rsid w:val="00352945"/>
    <w:rsid w:val="00352A82"/>
    <w:rsid w:val="00352F40"/>
    <w:rsid w:val="0035750E"/>
    <w:rsid w:val="003617D8"/>
    <w:rsid w:val="00364381"/>
    <w:rsid w:val="003805E3"/>
    <w:rsid w:val="003922AA"/>
    <w:rsid w:val="00392DD4"/>
    <w:rsid w:val="00393F53"/>
    <w:rsid w:val="003B1CEB"/>
    <w:rsid w:val="003C0C2A"/>
    <w:rsid w:val="003D1715"/>
    <w:rsid w:val="003E0B4D"/>
    <w:rsid w:val="003F751A"/>
    <w:rsid w:val="00402E3F"/>
    <w:rsid w:val="00414350"/>
    <w:rsid w:val="0041608C"/>
    <w:rsid w:val="00426FF3"/>
    <w:rsid w:val="0045474B"/>
    <w:rsid w:val="004574A8"/>
    <w:rsid w:val="0046321A"/>
    <w:rsid w:val="00486C91"/>
    <w:rsid w:val="0049020E"/>
    <w:rsid w:val="004921C2"/>
    <w:rsid w:val="004A4C78"/>
    <w:rsid w:val="004A73AA"/>
    <w:rsid w:val="004B771F"/>
    <w:rsid w:val="004D499B"/>
    <w:rsid w:val="004F04A7"/>
    <w:rsid w:val="004F4029"/>
    <w:rsid w:val="004F43E1"/>
    <w:rsid w:val="005033D4"/>
    <w:rsid w:val="0052173F"/>
    <w:rsid w:val="00527A58"/>
    <w:rsid w:val="00530990"/>
    <w:rsid w:val="0053365A"/>
    <w:rsid w:val="00552E1C"/>
    <w:rsid w:val="005569BB"/>
    <w:rsid w:val="00557C76"/>
    <w:rsid w:val="00573988"/>
    <w:rsid w:val="00591D11"/>
    <w:rsid w:val="00597F93"/>
    <w:rsid w:val="005A2EA5"/>
    <w:rsid w:val="005A6D16"/>
    <w:rsid w:val="005B204A"/>
    <w:rsid w:val="005B6E6A"/>
    <w:rsid w:val="005F42FC"/>
    <w:rsid w:val="005F7D64"/>
    <w:rsid w:val="00630E6A"/>
    <w:rsid w:val="006373BE"/>
    <w:rsid w:val="0066555B"/>
    <w:rsid w:val="0067175C"/>
    <w:rsid w:val="00684E40"/>
    <w:rsid w:val="00692078"/>
    <w:rsid w:val="0069247A"/>
    <w:rsid w:val="0069544A"/>
    <w:rsid w:val="006A311C"/>
    <w:rsid w:val="006B364E"/>
    <w:rsid w:val="006B501A"/>
    <w:rsid w:val="006B7AE1"/>
    <w:rsid w:val="006C3426"/>
    <w:rsid w:val="006C62EB"/>
    <w:rsid w:val="006C6662"/>
    <w:rsid w:val="006C77BC"/>
    <w:rsid w:val="006D19BC"/>
    <w:rsid w:val="006E1435"/>
    <w:rsid w:val="006E259B"/>
    <w:rsid w:val="006F314A"/>
    <w:rsid w:val="007202B6"/>
    <w:rsid w:val="00732E5D"/>
    <w:rsid w:val="0074493A"/>
    <w:rsid w:val="00767276"/>
    <w:rsid w:val="00786BBE"/>
    <w:rsid w:val="007976C1"/>
    <w:rsid w:val="007A2A2E"/>
    <w:rsid w:val="007A389C"/>
    <w:rsid w:val="007A5E84"/>
    <w:rsid w:val="007A7BC6"/>
    <w:rsid w:val="007B37F0"/>
    <w:rsid w:val="007B47A7"/>
    <w:rsid w:val="007B5F2C"/>
    <w:rsid w:val="007C19DF"/>
    <w:rsid w:val="007C2B14"/>
    <w:rsid w:val="007D1564"/>
    <w:rsid w:val="007E0475"/>
    <w:rsid w:val="007E5DFC"/>
    <w:rsid w:val="007F0F05"/>
    <w:rsid w:val="007F69E3"/>
    <w:rsid w:val="00804C97"/>
    <w:rsid w:val="00805EDD"/>
    <w:rsid w:val="00820C68"/>
    <w:rsid w:val="00823054"/>
    <w:rsid w:val="008257D2"/>
    <w:rsid w:val="00834E2F"/>
    <w:rsid w:val="008351DC"/>
    <w:rsid w:val="0084649B"/>
    <w:rsid w:val="0086795D"/>
    <w:rsid w:val="00890FBC"/>
    <w:rsid w:val="00893A90"/>
    <w:rsid w:val="008A006E"/>
    <w:rsid w:val="008A1DFA"/>
    <w:rsid w:val="008A7929"/>
    <w:rsid w:val="008B2268"/>
    <w:rsid w:val="008B6797"/>
    <w:rsid w:val="008B78EF"/>
    <w:rsid w:val="008C1F56"/>
    <w:rsid w:val="008D3E0E"/>
    <w:rsid w:val="008E48F6"/>
    <w:rsid w:val="008F72D3"/>
    <w:rsid w:val="009106EB"/>
    <w:rsid w:val="00911B98"/>
    <w:rsid w:val="009120A2"/>
    <w:rsid w:val="009133B4"/>
    <w:rsid w:val="00916E53"/>
    <w:rsid w:val="00917416"/>
    <w:rsid w:val="0092296A"/>
    <w:rsid w:val="009249E2"/>
    <w:rsid w:val="00926335"/>
    <w:rsid w:val="00930FD0"/>
    <w:rsid w:val="00931B5F"/>
    <w:rsid w:val="00965D27"/>
    <w:rsid w:val="00973859"/>
    <w:rsid w:val="00981B64"/>
    <w:rsid w:val="0099049F"/>
    <w:rsid w:val="009904F2"/>
    <w:rsid w:val="009933CC"/>
    <w:rsid w:val="009A09C8"/>
    <w:rsid w:val="009A1EED"/>
    <w:rsid w:val="009B002D"/>
    <w:rsid w:val="009C618F"/>
    <w:rsid w:val="009D3C82"/>
    <w:rsid w:val="009E119D"/>
    <w:rsid w:val="009F59C1"/>
    <w:rsid w:val="00A03875"/>
    <w:rsid w:val="00A039D7"/>
    <w:rsid w:val="00A13109"/>
    <w:rsid w:val="00A341B2"/>
    <w:rsid w:val="00A701A5"/>
    <w:rsid w:val="00A7094D"/>
    <w:rsid w:val="00A76257"/>
    <w:rsid w:val="00A76FD5"/>
    <w:rsid w:val="00A77698"/>
    <w:rsid w:val="00A80082"/>
    <w:rsid w:val="00A85813"/>
    <w:rsid w:val="00AA2918"/>
    <w:rsid w:val="00AA500F"/>
    <w:rsid w:val="00AA5E8C"/>
    <w:rsid w:val="00AB5C77"/>
    <w:rsid w:val="00AB793B"/>
    <w:rsid w:val="00AD21F6"/>
    <w:rsid w:val="00AF1807"/>
    <w:rsid w:val="00B019F9"/>
    <w:rsid w:val="00B11550"/>
    <w:rsid w:val="00B3525E"/>
    <w:rsid w:val="00B4201F"/>
    <w:rsid w:val="00B66058"/>
    <w:rsid w:val="00B663CE"/>
    <w:rsid w:val="00B70EB2"/>
    <w:rsid w:val="00B73DC4"/>
    <w:rsid w:val="00B74187"/>
    <w:rsid w:val="00B847F5"/>
    <w:rsid w:val="00B95982"/>
    <w:rsid w:val="00BA227C"/>
    <w:rsid w:val="00BC1FCA"/>
    <w:rsid w:val="00BC29C3"/>
    <w:rsid w:val="00BC68FD"/>
    <w:rsid w:val="00BC756B"/>
    <w:rsid w:val="00BD4151"/>
    <w:rsid w:val="00BD7498"/>
    <w:rsid w:val="00BE024A"/>
    <w:rsid w:val="00BF08C3"/>
    <w:rsid w:val="00C0533A"/>
    <w:rsid w:val="00C15CB4"/>
    <w:rsid w:val="00C25808"/>
    <w:rsid w:val="00C40FA4"/>
    <w:rsid w:val="00C463AF"/>
    <w:rsid w:val="00C50DC3"/>
    <w:rsid w:val="00C642BD"/>
    <w:rsid w:val="00C816B1"/>
    <w:rsid w:val="00C846FD"/>
    <w:rsid w:val="00C864CD"/>
    <w:rsid w:val="00C9083A"/>
    <w:rsid w:val="00C92675"/>
    <w:rsid w:val="00C96631"/>
    <w:rsid w:val="00CA45EA"/>
    <w:rsid w:val="00CA54B8"/>
    <w:rsid w:val="00CB40C5"/>
    <w:rsid w:val="00CB4258"/>
    <w:rsid w:val="00CC35DF"/>
    <w:rsid w:val="00CD1B2F"/>
    <w:rsid w:val="00CD5363"/>
    <w:rsid w:val="00D126CF"/>
    <w:rsid w:val="00D26291"/>
    <w:rsid w:val="00D36B4E"/>
    <w:rsid w:val="00D42A4F"/>
    <w:rsid w:val="00D47F23"/>
    <w:rsid w:val="00D635F7"/>
    <w:rsid w:val="00D75332"/>
    <w:rsid w:val="00D810B1"/>
    <w:rsid w:val="00D83147"/>
    <w:rsid w:val="00D858AE"/>
    <w:rsid w:val="00D9778F"/>
    <w:rsid w:val="00DA4566"/>
    <w:rsid w:val="00DB2B56"/>
    <w:rsid w:val="00DC57A5"/>
    <w:rsid w:val="00DD0B6E"/>
    <w:rsid w:val="00DE5AD7"/>
    <w:rsid w:val="00E10893"/>
    <w:rsid w:val="00E1653C"/>
    <w:rsid w:val="00E17EF8"/>
    <w:rsid w:val="00E2336B"/>
    <w:rsid w:val="00E25755"/>
    <w:rsid w:val="00E3382E"/>
    <w:rsid w:val="00E345AF"/>
    <w:rsid w:val="00E417AD"/>
    <w:rsid w:val="00E46E26"/>
    <w:rsid w:val="00E5636F"/>
    <w:rsid w:val="00E57B87"/>
    <w:rsid w:val="00E62BA7"/>
    <w:rsid w:val="00E65698"/>
    <w:rsid w:val="00E81214"/>
    <w:rsid w:val="00E83712"/>
    <w:rsid w:val="00E84215"/>
    <w:rsid w:val="00E95D32"/>
    <w:rsid w:val="00EA1361"/>
    <w:rsid w:val="00EC59A3"/>
    <w:rsid w:val="00EC5E50"/>
    <w:rsid w:val="00EE5174"/>
    <w:rsid w:val="00EF237A"/>
    <w:rsid w:val="00EF2D27"/>
    <w:rsid w:val="00EF3807"/>
    <w:rsid w:val="00EF41B3"/>
    <w:rsid w:val="00EF5553"/>
    <w:rsid w:val="00EF5F0E"/>
    <w:rsid w:val="00F035D2"/>
    <w:rsid w:val="00F055FD"/>
    <w:rsid w:val="00F14AC2"/>
    <w:rsid w:val="00F158AF"/>
    <w:rsid w:val="00F15D6A"/>
    <w:rsid w:val="00F21B95"/>
    <w:rsid w:val="00F25D17"/>
    <w:rsid w:val="00F30C78"/>
    <w:rsid w:val="00F3385E"/>
    <w:rsid w:val="00F33F3A"/>
    <w:rsid w:val="00F3445F"/>
    <w:rsid w:val="00F52B91"/>
    <w:rsid w:val="00F577D4"/>
    <w:rsid w:val="00F60410"/>
    <w:rsid w:val="00F60BEF"/>
    <w:rsid w:val="00F60CF5"/>
    <w:rsid w:val="00F61EB0"/>
    <w:rsid w:val="00F62F4D"/>
    <w:rsid w:val="00F725CB"/>
    <w:rsid w:val="00F8214A"/>
    <w:rsid w:val="00F83B15"/>
    <w:rsid w:val="00F944CA"/>
    <w:rsid w:val="00F96D04"/>
    <w:rsid w:val="00FA59BE"/>
    <w:rsid w:val="00FB612F"/>
    <w:rsid w:val="00FC2A22"/>
    <w:rsid w:val="00FD291C"/>
    <w:rsid w:val="00FE590E"/>
    <w:rsid w:val="00FF2963"/>
    <w:rsid w:val="00FF48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16BBD"/>
  <w15:chartTrackingRefBased/>
  <w15:docId w15:val="{A005171B-A9D4-45C7-914E-22A2EB94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7D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47F23"/>
    <w:pPr>
      <w:ind w:left="720"/>
      <w:contextualSpacing/>
    </w:pPr>
  </w:style>
  <w:style w:type="paragraph" w:styleId="Textedebulles">
    <w:name w:val="Balloon Text"/>
    <w:basedOn w:val="Normal"/>
    <w:link w:val="TextedebullesCar"/>
    <w:uiPriority w:val="99"/>
    <w:semiHidden/>
    <w:unhideWhenUsed/>
    <w:rsid w:val="00F055F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055FD"/>
    <w:rPr>
      <w:rFonts w:ascii="Segoe UI" w:hAnsi="Segoe UI" w:cs="Segoe UI"/>
      <w:sz w:val="18"/>
      <w:szCs w:val="18"/>
    </w:rPr>
  </w:style>
  <w:style w:type="character" w:styleId="Textedelespacerserv">
    <w:name w:val="Placeholder Text"/>
    <w:basedOn w:val="Policepardfaut"/>
    <w:uiPriority w:val="99"/>
    <w:semiHidden/>
    <w:rsid w:val="00EE5174"/>
    <w:rPr>
      <w:color w:val="808080"/>
    </w:rPr>
  </w:style>
  <w:style w:type="paragraph" w:styleId="En-tte">
    <w:name w:val="header"/>
    <w:basedOn w:val="Normal"/>
    <w:link w:val="En-tteCar"/>
    <w:uiPriority w:val="99"/>
    <w:unhideWhenUsed/>
    <w:rsid w:val="00035B7B"/>
    <w:pPr>
      <w:tabs>
        <w:tab w:val="center" w:pos="4536"/>
        <w:tab w:val="right" w:pos="9072"/>
      </w:tabs>
      <w:spacing w:after="0" w:line="240" w:lineRule="auto"/>
    </w:pPr>
  </w:style>
  <w:style w:type="character" w:customStyle="1" w:styleId="En-tteCar">
    <w:name w:val="En-tête Car"/>
    <w:basedOn w:val="Policepardfaut"/>
    <w:link w:val="En-tte"/>
    <w:uiPriority w:val="99"/>
    <w:rsid w:val="00035B7B"/>
  </w:style>
  <w:style w:type="paragraph" w:styleId="Pieddepage">
    <w:name w:val="footer"/>
    <w:basedOn w:val="Normal"/>
    <w:link w:val="PieddepageCar"/>
    <w:uiPriority w:val="99"/>
    <w:unhideWhenUsed/>
    <w:rsid w:val="00035B7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35B7B"/>
  </w:style>
  <w:style w:type="character" w:styleId="Lienhypertexte">
    <w:name w:val="Hyperlink"/>
    <w:basedOn w:val="Policepardfaut"/>
    <w:uiPriority w:val="99"/>
    <w:unhideWhenUsed/>
    <w:rsid w:val="00E57B87"/>
    <w:rPr>
      <w:color w:val="0000FF" w:themeColor="hyperlink"/>
      <w:u w:val="single"/>
    </w:rPr>
  </w:style>
  <w:style w:type="character" w:styleId="Mentionnonrsolue">
    <w:name w:val="Unresolved Mention"/>
    <w:basedOn w:val="Policepardfaut"/>
    <w:uiPriority w:val="99"/>
    <w:semiHidden/>
    <w:unhideWhenUsed/>
    <w:rsid w:val="00E57B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18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BA4AE-49CB-4B12-BCC3-AA9FEA727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2466</Words>
  <Characters>13566</Characters>
  <Application>Microsoft Office Word</Application>
  <DocSecurity>0</DocSecurity>
  <Lines>113</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Chaton Rosario</dc:creator>
  <cp:keywords/>
  <dc:description/>
  <cp:lastModifiedBy>Chaton Rosario</cp:lastModifiedBy>
  <cp:revision>3</cp:revision>
  <cp:lastPrinted>2026-04-10T11:57:00Z</cp:lastPrinted>
  <dcterms:created xsi:type="dcterms:W3CDTF">2026-04-13T13:51:00Z</dcterms:created>
  <dcterms:modified xsi:type="dcterms:W3CDTF">2026-04-13T13:53:00Z</dcterms:modified>
</cp:coreProperties>
</file>