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A0B" w:rsidRPr="0060595A" w:rsidRDefault="0060595A" w:rsidP="00605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r w:rsidRPr="0060595A">
        <w:rPr>
          <w:b/>
          <w:sz w:val="28"/>
        </w:rPr>
        <w:t>ACCORD D’ENTREPRISE</w:t>
      </w:r>
      <w:r w:rsidR="003D20CF">
        <w:rPr>
          <w:b/>
          <w:sz w:val="28"/>
        </w:rPr>
        <w:t xml:space="preserve"> JOUR DE SOLIDARITE 202</w:t>
      </w:r>
      <w:r w:rsidR="005132D3">
        <w:rPr>
          <w:b/>
          <w:sz w:val="28"/>
        </w:rPr>
        <w:t>6</w:t>
      </w:r>
    </w:p>
    <w:p w:rsidR="0060595A" w:rsidRDefault="0060595A"/>
    <w:p w:rsidR="0060595A" w:rsidRPr="0099579A" w:rsidRDefault="0060595A">
      <w:pPr>
        <w:rPr>
          <w:b/>
          <w:sz w:val="22"/>
        </w:rPr>
      </w:pPr>
      <w:r w:rsidRPr="0099579A">
        <w:rPr>
          <w:b/>
          <w:sz w:val="22"/>
        </w:rPr>
        <w:t>ENTRE :</w:t>
      </w:r>
    </w:p>
    <w:p w:rsidR="0060595A" w:rsidRPr="0099579A" w:rsidRDefault="0060595A">
      <w:pPr>
        <w:rPr>
          <w:sz w:val="22"/>
        </w:rPr>
      </w:pPr>
      <w:r w:rsidRPr="0099579A">
        <w:rPr>
          <w:sz w:val="22"/>
        </w:rPr>
        <w:t xml:space="preserve">La société NORMA </w:t>
      </w:r>
      <w:proofErr w:type="spellStart"/>
      <w:r w:rsidRPr="0099579A">
        <w:rPr>
          <w:sz w:val="22"/>
        </w:rPr>
        <w:t>Sàrl</w:t>
      </w:r>
      <w:proofErr w:type="spellEnd"/>
      <w:r w:rsidRPr="0099579A">
        <w:rPr>
          <w:sz w:val="22"/>
        </w:rPr>
        <w:t xml:space="preserve">, dont le siège social se situe </w:t>
      </w:r>
      <w:r w:rsidR="00FC58D3">
        <w:rPr>
          <w:sz w:val="22"/>
        </w:rPr>
        <w:t>1 Terrasse Porte des Vosges</w:t>
      </w:r>
      <w:r w:rsidRPr="0099579A">
        <w:rPr>
          <w:sz w:val="22"/>
        </w:rPr>
        <w:t>–</w:t>
      </w:r>
      <w:r w:rsidR="00FC58D3">
        <w:rPr>
          <w:sz w:val="22"/>
        </w:rPr>
        <w:t>57400</w:t>
      </w:r>
      <w:r w:rsidRPr="0099579A">
        <w:rPr>
          <w:sz w:val="22"/>
        </w:rPr>
        <w:t xml:space="preserve"> </w:t>
      </w:r>
      <w:r w:rsidR="00FC58D3">
        <w:rPr>
          <w:sz w:val="22"/>
        </w:rPr>
        <w:t>SARREBOURG</w:t>
      </w:r>
      <w:r w:rsidRPr="0099579A">
        <w:rPr>
          <w:sz w:val="22"/>
        </w:rPr>
        <w:t>,</w:t>
      </w:r>
    </w:p>
    <w:p w:rsidR="0060595A" w:rsidRPr="0099579A" w:rsidRDefault="0060595A">
      <w:pPr>
        <w:rPr>
          <w:sz w:val="22"/>
        </w:rPr>
      </w:pPr>
      <w:r w:rsidRPr="0099579A">
        <w:rPr>
          <w:sz w:val="22"/>
        </w:rPr>
        <w:t xml:space="preserve">Représentée par </w:t>
      </w:r>
      <w:r w:rsidR="00D85234">
        <w:rPr>
          <w:sz w:val="22"/>
        </w:rPr>
        <w:t xml:space="preserve">          </w:t>
      </w:r>
      <w:proofErr w:type="gramStart"/>
      <w:r w:rsidR="00D85234">
        <w:rPr>
          <w:sz w:val="22"/>
        </w:rPr>
        <w:t xml:space="preserve">  </w:t>
      </w:r>
      <w:r w:rsidRPr="0099579A">
        <w:rPr>
          <w:sz w:val="22"/>
        </w:rPr>
        <w:t>,</w:t>
      </w:r>
      <w:proofErr w:type="gramEnd"/>
      <w:r w:rsidRPr="0099579A">
        <w:rPr>
          <w:sz w:val="22"/>
        </w:rPr>
        <w:t xml:space="preserve"> dûment habilité,</w:t>
      </w:r>
    </w:p>
    <w:p w:rsidR="0060595A" w:rsidRPr="0099579A" w:rsidRDefault="0060595A">
      <w:pPr>
        <w:rPr>
          <w:sz w:val="22"/>
        </w:rPr>
      </w:pPr>
    </w:p>
    <w:p w:rsidR="0060595A" w:rsidRPr="0099579A" w:rsidRDefault="0060595A">
      <w:pPr>
        <w:rPr>
          <w:b/>
          <w:sz w:val="22"/>
        </w:rPr>
      </w:pPr>
      <w:r w:rsidRPr="0099579A">
        <w:rPr>
          <w:b/>
          <w:sz w:val="22"/>
        </w:rPr>
        <w:t>ET :</w:t>
      </w:r>
    </w:p>
    <w:p w:rsidR="00A56748" w:rsidRPr="0099579A" w:rsidRDefault="00A56748" w:rsidP="00A56748">
      <w:pPr>
        <w:rPr>
          <w:sz w:val="22"/>
        </w:rPr>
      </w:pPr>
      <w:r w:rsidRPr="0099579A">
        <w:rPr>
          <w:sz w:val="22"/>
        </w:rPr>
        <w:t xml:space="preserve">L’organisation syndicale représentative CGT, représentée par </w:t>
      </w:r>
      <w:r w:rsidR="00D85234">
        <w:rPr>
          <w:sz w:val="22"/>
        </w:rPr>
        <w:t xml:space="preserve">      </w:t>
      </w:r>
      <w:proofErr w:type="gramStart"/>
      <w:r w:rsidR="00D85234">
        <w:rPr>
          <w:sz w:val="22"/>
        </w:rPr>
        <w:t xml:space="preserve">  </w:t>
      </w:r>
      <w:r>
        <w:rPr>
          <w:sz w:val="22"/>
        </w:rPr>
        <w:t>.</w:t>
      </w:r>
      <w:proofErr w:type="gramEnd"/>
      <w:r w:rsidRPr="0099579A">
        <w:rPr>
          <w:sz w:val="22"/>
        </w:rPr>
        <w:t>,</w:t>
      </w:r>
    </w:p>
    <w:p w:rsidR="0060595A" w:rsidRPr="0099579A" w:rsidRDefault="0060595A">
      <w:pPr>
        <w:rPr>
          <w:sz w:val="22"/>
        </w:rPr>
      </w:pPr>
    </w:p>
    <w:p w:rsidR="0060595A" w:rsidRPr="0099579A" w:rsidRDefault="0060595A">
      <w:pPr>
        <w:rPr>
          <w:b/>
          <w:sz w:val="22"/>
        </w:rPr>
      </w:pPr>
      <w:r w:rsidRPr="0099579A">
        <w:rPr>
          <w:b/>
          <w:sz w:val="22"/>
        </w:rPr>
        <w:t>IL EST PREALABLEMENT RAPPELE CE QUI SUIT :</w:t>
      </w:r>
    </w:p>
    <w:p w:rsidR="00FC58D3" w:rsidRPr="005B4BCA" w:rsidRDefault="00FC58D3" w:rsidP="00FC58D3">
      <w:pPr>
        <w:rPr>
          <w:rFonts w:eastAsia="Times New Roman" w:cs="Arial"/>
          <w:sz w:val="22"/>
          <w:lang w:eastAsia="fr-FR"/>
        </w:rPr>
      </w:pPr>
      <w:r w:rsidRPr="005B4BCA">
        <w:rPr>
          <w:rFonts w:eastAsia="Times New Roman" w:cs="Arial"/>
          <w:sz w:val="22"/>
          <w:lang w:eastAsia="fr-FR"/>
        </w:rPr>
        <w:t>La journée de solidarité – instituée par la loi n° 2004-626 du 30 juin 2004 afin d'assurer le financement d'actions en faveur de l'autonomie des personnes âgées ou handicapées – est une journée supplémentaire de travail non rémunérée pour les salariés. Elle s’accompagne du versement par l’employeur d’une contribution « solidarité autonomie ».</w:t>
      </w:r>
    </w:p>
    <w:p w:rsidR="00FC58D3" w:rsidRPr="005B4BCA" w:rsidRDefault="00FC58D3" w:rsidP="00FC58D3">
      <w:pPr>
        <w:rPr>
          <w:rFonts w:eastAsia="Times New Roman" w:cs="Arial"/>
          <w:sz w:val="22"/>
          <w:lang w:eastAsia="fr-FR"/>
        </w:rPr>
      </w:pPr>
    </w:p>
    <w:p w:rsidR="00FC58D3" w:rsidRPr="005B4BCA" w:rsidRDefault="00FC58D3" w:rsidP="00FC58D3">
      <w:pPr>
        <w:rPr>
          <w:rFonts w:cs="Arial"/>
          <w:i/>
          <w:sz w:val="22"/>
        </w:rPr>
      </w:pPr>
      <w:r w:rsidRPr="005B4BCA">
        <w:rPr>
          <w:rFonts w:eastAsia="Times New Roman" w:cs="Arial"/>
          <w:sz w:val="22"/>
          <w:lang w:eastAsia="fr-FR"/>
        </w:rPr>
        <w:t>La journée de solidarité s'applique à l'ensemble des salariés relevant du code du travail</w:t>
      </w:r>
    </w:p>
    <w:p w:rsidR="0060595A" w:rsidRPr="0099579A" w:rsidRDefault="0060595A">
      <w:pPr>
        <w:rPr>
          <w:sz w:val="22"/>
        </w:rPr>
      </w:pPr>
    </w:p>
    <w:p w:rsidR="0060595A" w:rsidRPr="0099579A" w:rsidRDefault="0060595A">
      <w:pPr>
        <w:rPr>
          <w:b/>
          <w:sz w:val="22"/>
        </w:rPr>
      </w:pPr>
      <w:r w:rsidRPr="0099579A">
        <w:rPr>
          <w:b/>
          <w:sz w:val="22"/>
        </w:rPr>
        <w:t>IL A ETE CONVENU CE QUI SUIT :</w:t>
      </w:r>
    </w:p>
    <w:p w:rsidR="0060595A" w:rsidRPr="0099579A" w:rsidRDefault="0060595A">
      <w:pPr>
        <w:rPr>
          <w:sz w:val="22"/>
        </w:rPr>
      </w:pPr>
    </w:p>
    <w:p w:rsidR="0060595A" w:rsidRPr="0099579A" w:rsidRDefault="0060595A">
      <w:pPr>
        <w:rPr>
          <w:b/>
          <w:sz w:val="22"/>
          <w:u w:val="single"/>
        </w:rPr>
      </w:pPr>
      <w:r w:rsidRPr="0099579A">
        <w:rPr>
          <w:b/>
          <w:sz w:val="22"/>
          <w:u w:val="single"/>
        </w:rPr>
        <w:t>Article 1. Champ d’application du présent accord</w:t>
      </w:r>
    </w:p>
    <w:p w:rsidR="0060595A" w:rsidRPr="0099579A" w:rsidRDefault="0060595A">
      <w:pPr>
        <w:rPr>
          <w:sz w:val="22"/>
        </w:rPr>
      </w:pPr>
      <w:r w:rsidRPr="0099579A">
        <w:rPr>
          <w:sz w:val="22"/>
        </w:rPr>
        <w:t xml:space="preserve">Le présent accord est applicable à l’ensemble des salariés de la société NORMA </w:t>
      </w:r>
      <w:proofErr w:type="spellStart"/>
      <w:r w:rsidRPr="0099579A">
        <w:rPr>
          <w:sz w:val="22"/>
        </w:rPr>
        <w:t>Sàrl</w:t>
      </w:r>
      <w:proofErr w:type="spellEnd"/>
      <w:r w:rsidRPr="0099579A">
        <w:rPr>
          <w:sz w:val="22"/>
        </w:rPr>
        <w:t>.</w:t>
      </w:r>
    </w:p>
    <w:p w:rsidR="0060595A" w:rsidRPr="0099579A" w:rsidRDefault="0060595A">
      <w:pPr>
        <w:rPr>
          <w:sz w:val="22"/>
        </w:rPr>
      </w:pPr>
    </w:p>
    <w:p w:rsidR="0060595A" w:rsidRPr="0099579A" w:rsidRDefault="0060595A">
      <w:pPr>
        <w:rPr>
          <w:b/>
          <w:sz w:val="22"/>
          <w:u w:val="single"/>
        </w:rPr>
      </w:pPr>
      <w:r w:rsidRPr="0099579A">
        <w:rPr>
          <w:b/>
          <w:sz w:val="22"/>
          <w:u w:val="single"/>
        </w:rPr>
        <w:t>Article 2. Jour de solidarité</w:t>
      </w:r>
    </w:p>
    <w:p w:rsidR="0060595A" w:rsidRPr="0099579A" w:rsidRDefault="0060595A">
      <w:pPr>
        <w:rPr>
          <w:sz w:val="22"/>
        </w:rPr>
      </w:pPr>
      <w:r w:rsidRPr="0099579A">
        <w:rPr>
          <w:sz w:val="22"/>
        </w:rPr>
        <w:t>Le jour de solidarité concernant la période de 1</w:t>
      </w:r>
      <w:r w:rsidRPr="0099579A">
        <w:rPr>
          <w:sz w:val="22"/>
          <w:vertAlign w:val="superscript"/>
        </w:rPr>
        <w:t>er</w:t>
      </w:r>
      <w:r w:rsidRPr="0099579A">
        <w:rPr>
          <w:sz w:val="22"/>
        </w:rPr>
        <w:t xml:space="preserve"> janvier 20</w:t>
      </w:r>
      <w:r w:rsidR="00FC58D3">
        <w:rPr>
          <w:sz w:val="22"/>
        </w:rPr>
        <w:t>2</w:t>
      </w:r>
      <w:r w:rsidR="00AE5CA8">
        <w:rPr>
          <w:sz w:val="22"/>
        </w:rPr>
        <w:t>6</w:t>
      </w:r>
      <w:r w:rsidRPr="0099579A">
        <w:rPr>
          <w:sz w:val="22"/>
        </w:rPr>
        <w:t xml:space="preserve"> au 31 décembre 20</w:t>
      </w:r>
      <w:r w:rsidR="00FC58D3">
        <w:rPr>
          <w:sz w:val="22"/>
        </w:rPr>
        <w:t>2</w:t>
      </w:r>
      <w:r w:rsidR="00AE5CA8">
        <w:rPr>
          <w:sz w:val="22"/>
        </w:rPr>
        <w:t>6</w:t>
      </w:r>
      <w:r w:rsidRPr="0099579A">
        <w:rPr>
          <w:sz w:val="22"/>
        </w:rPr>
        <w:t xml:space="preserve"> est fixé </w:t>
      </w:r>
      <w:r w:rsidRPr="00B37729">
        <w:rPr>
          <w:sz w:val="22"/>
        </w:rPr>
        <w:t xml:space="preserve">au </w:t>
      </w:r>
      <w:r w:rsidR="005B4BCA" w:rsidRPr="00B37729">
        <w:rPr>
          <w:sz w:val="22"/>
        </w:rPr>
        <w:t>8 mai</w:t>
      </w:r>
      <w:r w:rsidR="00FC58D3" w:rsidRPr="00B37729">
        <w:rPr>
          <w:sz w:val="22"/>
        </w:rPr>
        <w:t xml:space="preserve"> 202</w:t>
      </w:r>
      <w:r w:rsidR="00AE5CA8" w:rsidRPr="00B37729">
        <w:rPr>
          <w:sz w:val="22"/>
        </w:rPr>
        <w:t>6</w:t>
      </w:r>
      <w:r w:rsidR="00B43BBE">
        <w:rPr>
          <w:sz w:val="22"/>
        </w:rPr>
        <w:t>.</w:t>
      </w:r>
    </w:p>
    <w:p w:rsidR="0060595A" w:rsidRPr="0099579A" w:rsidRDefault="0060595A">
      <w:pPr>
        <w:rPr>
          <w:sz w:val="22"/>
        </w:rPr>
      </w:pPr>
    </w:p>
    <w:p w:rsidR="0060595A" w:rsidRPr="0099579A" w:rsidRDefault="0060595A">
      <w:pPr>
        <w:rPr>
          <w:b/>
          <w:sz w:val="22"/>
          <w:u w:val="single"/>
        </w:rPr>
      </w:pPr>
      <w:r w:rsidRPr="0099579A">
        <w:rPr>
          <w:b/>
          <w:sz w:val="22"/>
          <w:u w:val="single"/>
        </w:rPr>
        <w:t>Article 3. Durée et application de l’accord</w:t>
      </w:r>
    </w:p>
    <w:p w:rsidR="0060595A" w:rsidRPr="0099579A" w:rsidRDefault="0060595A">
      <w:pPr>
        <w:rPr>
          <w:sz w:val="22"/>
        </w:rPr>
      </w:pPr>
      <w:r w:rsidRPr="0099579A">
        <w:rPr>
          <w:sz w:val="22"/>
        </w:rPr>
        <w:t>L’ensemble des dispositions ci-dessus prendra effet à compter de la signature du présent accord. Le présent accord est concl</w:t>
      </w:r>
      <w:r w:rsidR="00FC58D3">
        <w:rPr>
          <w:sz w:val="22"/>
        </w:rPr>
        <w:t>u pour du 01.01.202</w:t>
      </w:r>
      <w:r w:rsidR="00636E17">
        <w:rPr>
          <w:sz w:val="22"/>
        </w:rPr>
        <w:t>6</w:t>
      </w:r>
      <w:r w:rsidR="00FC58D3">
        <w:rPr>
          <w:sz w:val="22"/>
        </w:rPr>
        <w:t xml:space="preserve"> au 31.12.202</w:t>
      </w:r>
      <w:r w:rsidR="00636E17">
        <w:rPr>
          <w:sz w:val="22"/>
        </w:rPr>
        <w:t>6</w:t>
      </w:r>
      <w:r w:rsidR="00FC58D3">
        <w:rPr>
          <w:sz w:val="22"/>
        </w:rPr>
        <w:t xml:space="preserve"> </w:t>
      </w:r>
      <w:r w:rsidRPr="0099579A">
        <w:rPr>
          <w:sz w:val="22"/>
        </w:rPr>
        <w:t>et peut être résilié à tout moment par chacun des parties par lettre recommandée avec accusé de réception en respectant un délai de préavis de 2 mois.</w:t>
      </w:r>
    </w:p>
    <w:p w:rsidR="0060595A" w:rsidRPr="0099579A" w:rsidRDefault="0060595A">
      <w:pPr>
        <w:rPr>
          <w:sz w:val="22"/>
        </w:rPr>
      </w:pPr>
    </w:p>
    <w:p w:rsidR="0060595A" w:rsidRPr="0099579A" w:rsidRDefault="0060595A">
      <w:pPr>
        <w:rPr>
          <w:b/>
          <w:sz w:val="22"/>
          <w:u w:val="single"/>
        </w:rPr>
      </w:pPr>
      <w:r w:rsidRPr="0099579A">
        <w:rPr>
          <w:b/>
          <w:sz w:val="22"/>
          <w:u w:val="single"/>
        </w:rPr>
        <w:t>Article 4. Clause de sauvegarde</w:t>
      </w:r>
    </w:p>
    <w:p w:rsidR="0060595A" w:rsidRPr="0099579A" w:rsidRDefault="0060595A">
      <w:pPr>
        <w:rPr>
          <w:sz w:val="22"/>
        </w:rPr>
      </w:pPr>
      <w:r w:rsidRPr="0099579A">
        <w:rPr>
          <w:sz w:val="22"/>
        </w:rPr>
        <w:t>Dans le cadre d’une modification de la convention collective du Commerce de Détail et de Gros à Prédominance Alimentaire ayant effet pendant la période de validité du présent accord et visant une ou plusieurs de ses dispositions, les parties s’engagent, à l’initiative de la plus diligente, à se rencontrer pour adapter lesdites dispositions.</w:t>
      </w:r>
    </w:p>
    <w:p w:rsidR="0060595A" w:rsidRPr="0099579A" w:rsidRDefault="0060595A">
      <w:pPr>
        <w:rPr>
          <w:sz w:val="22"/>
        </w:rPr>
      </w:pPr>
    </w:p>
    <w:p w:rsidR="005B4BCA" w:rsidRDefault="0060595A" w:rsidP="005B4BCA">
      <w:pPr>
        <w:rPr>
          <w:b/>
          <w:sz w:val="22"/>
          <w:u w:val="single"/>
        </w:rPr>
      </w:pPr>
      <w:r w:rsidRPr="0099579A">
        <w:rPr>
          <w:b/>
          <w:sz w:val="22"/>
          <w:u w:val="single"/>
        </w:rPr>
        <w:t>Article 5. Dépôt de l’accord</w:t>
      </w:r>
    </w:p>
    <w:p w:rsidR="00282399" w:rsidRPr="005B4BCA" w:rsidRDefault="00282399" w:rsidP="005B4BCA">
      <w:pPr>
        <w:rPr>
          <w:b/>
          <w:sz w:val="22"/>
          <w:u w:val="single"/>
        </w:rPr>
      </w:pPr>
      <w:r w:rsidRPr="005B4BCA">
        <w:rPr>
          <w:rFonts w:cs="Arial"/>
          <w:sz w:val="22"/>
        </w:rPr>
        <w:t>Le présent accord sera transmis à la DREETS</w:t>
      </w:r>
      <w:r w:rsidRPr="005B4BCA">
        <w:rPr>
          <w:sz w:val="22"/>
        </w:rPr>
        <w:t xml:space="preserve"> et publié, selon les modalités légales et réglementaires actuellement en vigueur. </w:t>
      </w:r>
    </w:p>
    <w:p w:rsidR="00282399" w:rsidRPr="005B4BCA" w:rsidRDefault="00282399" w:rsidP="00282399">
      <w:pPr>
        <w:spacing w:before="120" w:after="120"/>
        <w:rPr>
          <w:sz w:val="22"/>
        </w:rPr>
      </w:pPr>
      <w:r w:rsidRPr="005B4BCA">
        <w:rPr>
          <w:sz w:val="22"/>
        </w:rPr>
        <w:t xml:space="preserve">A cet effet, deux versions sur support électronique seront transmises. Une version intégrale de l’accord et une version anonyme destinée à sa publication ne comportant ni les noms et prénoms des négociateurs et signataires, conformément aux dispositions de l’article L 2231-5-1 du Code du travail.   </w:t>
      </w:r>
    </w:p>
    <w:p w:rsidR="00282399" w:rsidRPr="005B4BCA" w:rsidRDefault="00282399" w:rsidP="00282399">
      <w:pPr>
        <w:spacing w:before="120" w:after="120"/>
        <w:rPr>
          <w:sz w:val="22"/>
        </w:rPr>
      </w:pPr>
      <w:r w:rsidRPr="005B4BCA">
        <w:rPr>
          <w:sz w:val="22"/>
        </w:rPr>
        <w:t xml:space="preserve">Il sera également remis un exemplaire du présent accord au Greffe du Conseil de </w:t>
      </w:r>
      <w:r w:rsidR="00002A45" w:rsidRPr="005B4BCA">
        <w:rPr>
          <w:sz w:val="22"/>
        </w:rPr>
        <w:t>Prud’hommes.</w:t>
      </w:r>
      <w:r w:rsidRPr="005B4BCA">
        <w:rPr>
          <w:sz w:val="22"/>
        </w:rPr>
        <w:t xml:space="preserve"> </w:t>
      </w:r>
    </w:p>
    <w:p w:rsidR="00282399" w:rsidRPr="005B4BCA" w:rsidRDefault="00282399" w:rsidP="00282399">
      <w:pPr>
        <w:rPr>
          <w:rFonts w:cs="Arial"/>
          <w:sz w:val="22"/>
        </w:rPr>
      </w:pPr>
    </w:p>
    <w:p w:rsidR="00282399" w:rsidRPr="005B4BCA" w:rsidRDefault="00282399" w:rsidP="00282399">
      <w:pPr>
        <w:rPr>
          <w:rFonts w:cs="Arial"/>
          <w:sz w:val="22"/>
        </w:rPr>
      </w:pPr>
      <w:r w:rsidRPr="005B4BCA">
        <w:rPr>
          <w:rFonts w:cs="Arial"/>
          <w:sz w:val="22"/>
        </w:rPr>
        <w:t>Fait à Sarrebourg, le</w:t>
      </w:r>
      <w:r w:rsidR="00002A45" w:rsidRPr="005B4BCA">
        <w:rPr>
          <w:rFonts w:cs="Arial"/>
          <w:sz w:val="22"/>
        </w:rPr>
        <w:t xml:space="preserve"> </w:t>
      </w:r>
      <w:r w:rsidR="00636E17">
        <w:rPr>
          <w:rFonts w:cs="Arial"/>
          <w:sz w:val="22"/>
        </w:rPr>
        <w:t>20</w:t>
      </w:r>
      <w:r w:rsidR="00002A45" w:rsidRPr="005B4BCA">
        <w:rPr>
          <w:rFonts w:cs="Arial"/>
          <w:sz w:val="22"/>
        </w:rPr>
        <w:t>/</w:t>
      </w:r>
      <w:r w:rsidR="005B4BCA">
        <w:rPr>
          <w:rFonts w:cs="Arial"/>
          <w:sz w:val="22"/>
        </w:rPr>
        <w:t>1</w:t>
      </w:r>
      <w:r w:rsidR="00636E17">
        <w:rPr>
          <w:rFonts w:cs="Arial"/>
          <w:sz w:val="22"/>
        </w:rPr>
        <w:t>1</w:t>
      </w:r>
      <w:r w:rsidR="00002A45" w:rsidRPr="005B4BCA">
        <w:rPr>
          <w:rFonts w:cs="Arial"/>
          <w:sz w:val="22"/>
        </w:rPr>
        <w:t>/</w:t>
      </w:r>
      <w:r w:rsidRPr="005B4BCA">
        <w:rPr>
          <w:rFonts w:cs="Arial"/>
          <w:sz w:val="22"/>
        </w:rPr>
        <w:t>202</w:t>
      </w:r>
      <w:r w:rsidR="00636E17">
        <w:rPr>
          <w:rFonts w:cs="Arial"/>
          <w:sz w:val="22"/>
        </w:rPr>
        <w:t>5</w:t>
      </w:r>
      <w:r w:rsidRPr="005B4BCA">
        <w:rPr>
          <w:rFonts w:cs="Arial"/>
          <w:sz w:val="22"/>
        </w:rPr>
        <w:t xml:space="preserve"> en cinq exemplaires, dont un pour chacune des parties.</w:t>
      </w:r>
    </w:p>
    <w:p w:rsidR="0060595A" w:rsidRPr="0099579A" w:rsidRDefault="0060595A">
      <w:pPr>
        <w:rPr>
          <w:sz w:val="22"/>
        </w:rPr>
      </w:pPr>
    </w:p>
    <w:p w:rsidR="0060595A" w:rsidRDefault="0060595A">
      <w:pPr>
        <w:rPr>
          <w:sz w:val="22"/>
        </w:rPr>
      </w:pPr>
    </w:p>
    <w:p w:rsidR="00A1556E" w:rsidRDefault="00A1556E">
      <w:pPr>
        <w:rPr>
          <w:sz w:val="22"/>
        </w:rPr>
      </w:pPr>
    </w:p>
    <w:p w:rsidR="006D02F1" w:rsidRPr="00924BD7" w:rsidRDefault="006D02F1" w:rsidP="006D02F1">
      <w:pPr>
        <w:rPr>
          <w:szCs w:val="24"/>
        </w:rPr>
      </w:pPr>
    </w:p>
    <w:p w:rsidR="006D02F1" w:rsidRPr="00924BD7" w:rsidRDefault="006D02F1" w:rsidP="006D02F1">
      <w:pPr>
        <w:rPr>
          <w:szCs w:val="24"/>
        </w:rPr>
      </w:pPr>
    </w:p>
    <w:p w:rsidR="006D02F1" w:rsidRDefault="006D02F1" w:rsidP="006D02F1">
      <w:pPr>
        <w:pStyle w:val="Sansinterligne"/>
        <w:rPr>
          <w:rFonts w:ascii="Arial Narrow" w:hAnsi="Arial Narrow"/>
          <w:b/>
          <w:sz w:val="24"/>
          <w:szCs w:val="24"/>
        </w:rPr>
      </w:pPr>
      <w:r w:rsidRPr="00924BD7">
        <w:rPr>
          <w:rFonts w:ascii="Arial Narrow" w:hAnsi="Arial Narrow"/>
          <w:b/>
          <w:sz w:val="24"/>
          <w:szCs w:val="24"/>
        </w:rPr>
        <w:t>__________________________</w:t>
      </w:r>
      <w:r w:rsidRPr="00924BD7"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 w:rsidRPr="00924BD7">
        <w:rPr>
          <w:rFonts w:ascii="Arial Narrow" w:hAnsi="Arial Narrow"/>
          <w:b/>
          <w:sz w:val="24"/>
          <w:szCs w:val="24"/>
        </w:rPr>
        <w:t>__________________________</w:t>
      </w:r>
    </w:p>
    <w:p w:rsidR="006D02F1" w:rsidRPr="00924BD7" w:rsidRDefault="006D02F1" w:rsidP="006D02F1">
      <w:pPr>
        <w:pStyle w:val="Sansinterligne"/>
        <w:rPr>
          <w:rFonts w:ascii="Arial Narrow" w:hAnsi="Arial Narrow"/>
          <w:b/>
          <w:sz w:val="24"/>
          <w:szCs w:val="24"/>
        </w:rPr>
      </w:pPr>
      <w:r w:rsidRPr="00924BD7">
        <w:rPr>
          <w:rFonts w:ascii="Arial Narrow" w:hAnsi="Arial Narrow"/>
          <w:b/>
          <w:sz w:val="24"/>
          <w:szCs w:val="24"/>
        </w:rPr>
        <w:t xml:space="preserve">Pour NORMA </w:t>
      </w:r>
      <w:proofErr w:type="spellStart"/>
      <w:r w:rsidRPr="00924BD7">
        <w:rPr>
          <w:rFonts w:ascii="Arial Narrow" w:hAnsi="Arial Narrow"/>
          <w:b/>
          <w:sz w:val="24"/>
          <w:szCs w:val="24"/>
        </w:rPr>
        <w:t>Sàrl</w:t>
      </w:r>
      <w:proofErr w:type="spellEnd"/>
      <w:r w:rsidRPr="00924BD7">
        <w:rPr>
          <w:rFonts w:ascii="Arial Narrow" w:hAnsi="Arial Narrow"/>
          <w:b/>
          <w:sz w:val="24"/>
          <w:szCs w:val="24"/>
        </w:rPr>
        <w:tab/>
      </w:r>
      <w:r w:rsidRPr="00924BD7">
        <w:rPr>
          <w:rFonts w:ascii="Arial Narrow" w:hAnsi="Arial Narrow"/>
          <w:b/>
          <w:sz w:val="24"/>
          <w:szCs w:val="24"/>
        </w:rPr>
        <w:tab/>
      </w:r>
      <w:r w:rsidRPr="00924BD7">
        <w:rPr>
          <w:rFonts w:ascii="Arial Narrow" w:hAnsi="Arial Narrow"/>
          <w:b/>
          <w:sz w:val="24"/>
          <w:szCs w:val="24"/>
        </w:rPr>
        <w:tab/>
      </w:r>
      <w:r w:rsidRPr="00924BD7">
        <w:rPr>
          <w:rFonts w:ascii="Arial Narrow" w:hAnsi="Arial Narrow"/>
          <w:b/>
          <w:sz w:val="24"/>
          <w:szCs w:val="24"/>
        </w:rPr>
        <w:tab/>
      </w:r>
      <w:r w:rsidRPr="00924BD7">
        <w:rPr>
          <w:rFonts w:ascii="Arial Narrow" w:hAnsi="Arial Narrow"/>
          <w:b/>
          <w:sz w:val="24"/>
          <w:szCs w:val="24"/>
        </w:rPr>
        <w:tab/>
      </w:r>
      <w:r w:rsidRPr="00924BD7"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 xml:space="preserve">Pour </w:t>
      </w:r>
      <w:r w:rsidR="005B4BCA">
        <w:rPr>
          <w:rFonts w:ascii="Arial Narrow" w:hAnsi="Arial Narrow"/>
          <w:b/>
          <w:sz w:val="24"/>
          <w:szCs w:val="24"/>
        </w:rPr>
        <w:t>la CGT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924BD7">
        <w:rPr>
          <w:rFonts w:ascii="Arial Narrow" w:hAnsi="Arial Narrow"/>
          <w:b/>
          <w:sz w:val="24"/>
          <w:szCs w:val="24"/>
        </w:rPr>
        <w:tab/>
      </w:r>
    </w:p>
    <w:p w:rsidR="006D02F1" w:rsidRPr="00924BD7" w:rsidRDefault="006D02F1" w:rsidP="006D02F1">
      <w:pPr>
        <w:pStyle w:val="Sansinterligne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5B4BCA">
        <w:rPr>
          <w:rFonts w:ascii="Arial Narrow" w:hAnsi="Arial Narrow"/>
          <w:b/>
          <w:sz w:val="24"/>
          <w:szCs w:val="24"/>
        </w:rPr>
        <w:tab/>
      </w:r>
    </w:p>
    <w:p w:rsidR="006D02F1" w:rsidRPr="00924BD7" w:rsidRDefault="006D02F1" w:rsidP="006D02F1">
      <w:pPr>
        <w:rPr>
          <w:b/>
          <w:szCs w:val="24"/>
        </w:rPr>
      </w:pPr>
    </w:p>
    <w:p w:rsidR="00282399" w:rsidRPr="00C220F5" w:rsidRDefault="00282399" w:rsidP="006D02F1">
      <w:pPr>
        <w:rPr>
          <w:b/>
          <w:sz w:val="22"/>
        </w:rPr>
      </w:pPr>
    </w:p>
    <w:sectPr w:rsidR="00282399" w:rsidRPr="00C220F5" w:rsidSect="009957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D0084"/>
    <w:multiLevelType w:val="hybridMultilevel"/>
    <w:tmpl w:val="3552E59A"/>
    <w:lvl w:ilvl="0" w:tplc="76F28C92">
      <w:start w:val="202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06CED"/>
    <w:multiLevelType w:val="hybridMultilevel"/>
    <w:tmpl w:val="A4167FA8"/>
    <w:lvl w:ilvl="0" w:tplc="4294986A">
      <w:start w:val="202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5A"/>
    <w:rsid w:val="00002A45"/>
    <w:rsid w:val="00085AAD"/>
    <w:rsid w:val="00282399"/>
    <w:rsid w:val="003D20CF"/>
    <w:rsid w:val="005132D3"/>
    <w:rsid w:val="005B4BCA"/>
    <w:rsid w:val="0060595A"/>
    <w:rsid w:val="00636E17"/>
    <w:rsid w:val="00670133"/>
    <w:rsid w:val="00695697"/>
    <w:rsid w:val="006D02F1"/>
    <w:rsid w:val="008F6A0B"/>
    <w:rsid w:val="0099579A"/>
    <w:rsid w:val="00A1556E"/>
    <w:rsid w:val="00A56748"/>
    <w:rsid w:val="00AE5CA8"/>
    <w:rsid w:val="00B17410"/>
    <w:rsid w:val="00B37729"/>
    <w:rsid w:val="00B43BBE"/>
    <w:rsid w:val="00C220F5"/>
    <w:rsid w:val="00D85234"/>
    <w:rsid w:val="00FC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91E3"/>
  <w15:docId w15:val="{D47F1FE5-C37B-48F3-A21E-03BDAC0D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HAnsi" w:hAnsi="Arial Narrow" w:cstheme="minorBidi"/>
        <w:sz w:val="24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C58D3"/>
    <w:pPr>
      <w:ind w:left="720"/>
      <w:contextualSpacing/>
    </w:pPr>
  </w:style>
  <w:style w:type="paragraph" w:styleId="Corpsdetexte">
    <w:name w:val="Body Text"/>
    <w:basedOn w:val="Normal"/>
    <w:link w:val="CorpsdetexteCar"/>
    <w:rsid w:val="00282399"/>
    <w:pPr>
      <w:spacing w:after="120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82399"/>
    <w:rPr>
      <w:rFonts w:ascii="Times New Roman" w:eastAsia="Times New Roman" w:hAnsi="Times New Roman" w:cs="Times New Roman"/>
      <w:szCs w:val="24"/>
      <w:lang w:eastAsia="fr-FR"/>
    </w:rPr>
  </w:style>
  <w:style w:type="paragraph" w:styleId="Sansinterligne">
    <w:name w:val="No Spacing"/>
    <w:uiPriority w:val="1"/>
    <w:qFormat/>
    <w:rsid w:val="006D02F1"/>
    <w:pPr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NORMA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DIAZ Julie</dc:creator>
  <cp:lastModifiedBy>Pauline Becker</cp:lastModifiedBy>
  <cp:revision>7</cp:revision>
  <cp:lastPrinted>2023-03-22T08:54:00Z</cp:lastPrinted>
  <dcterms:created xsi:type="dcterms:W3CDTF">2024-11-22T12:38:00Z</dcterms:created>
  <dcterms:modified xsi:type="dcterms:W3CDTF">2025-12-19T15:48:00Z</dcterms:modified>
</cp:coreProperties>
</file>