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A1835" w14:textId="77777777" w:rsidR="00FE4270" w:rsidRPr="008E65B5" w:rsidRDefault="00FE4270" w:rsidP="004517DF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ind w:left="1985" w:hanging="1985"/>
        <w:jc w:val="center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2B82140D" w14:textId="77777777" w:rsidR="006A572F" w:rsidRDefault="006A572F" w:rsidP="004517DF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ind w:left="1985" w:hanging="1985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63E1EC0A" w14:textId="2CA9D1CC" w:rsidR="003B61C0" w:rsidRPr="003B61C0" w:rsidRDefault="00BC5571" w:rsidP="003B61C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ACCORD NAO 2025</w:t>
      </w:r>
    </w:p>
    <w:p w14:paraId="6D292D12" w14:textId="047227DD" w:rsidR="003B61C0" w:rsidRPr="003B61C0" w:rsidRDefault="003B61C0" w:rsidP="003B61C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ALTEMED</w:t>
      </w:r>
    </w:p>
    <w:p w14:paraId="6E0DF188" w14:textId="77777777" w:rsidR="00983F57" w:rsidRPr="00153ED1" w:rsidRDefault="00983F57" w:rsidP="007E38A4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rPr>
          <w:rFonts w:ascii="Arial" w:hAnsi="Arial" w:cs="Arial"/>
          <w:b/>
          <w:color w:val="000000" w:themeColor="text1"/>
        </w:rPr>
      </w:pPr>
    </w:p>
    <w:p w14:paraId="47ED7946" w14:textId="77777777" w:rsidR="003F08F0" w:rsidRPr="00153ED1" w:rsidRDefault="003F08F0" w:rsidP="003F08F0">
      <w:pPr>
        <w:suppressAutoHyphens/>
        <w:jc w:val="center"/>
        <w:rPr>
          <w:rFonts w:ascii="Arial" w:hAnsi="Arial" w:cs="Arial"/>
          <w:b/>
          <w:color w:val="000000" w:themeColor="text1"/>
        </w:rPr>
      </w:pPr>
    </w:p>
    <w:p w14:paraId="76FBC05C" w14:textId="77777777" w:rsidR="00CA7BF3" w:rsidRPr="00153ED1" w:rsidRDefault="00CA7BF3" w:rsidP="00CA7BF3">
      <w:pPr>
        <w:shd w:val="clear" w:color="auto" w:fill="FFFFFF"/>
        <w:suppressAutoHyphens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30F75D8" w14:textId="77777777" w:rsidR="00CA7BF3" w:rsidRPr="00F64494" w:rsidRDefault="00CA7BF3" w:rsidP="00CA7BF3">
      <w:pPr>
        <w:shd w:val="clear" w:color="auto" w:fill="FFFFFF"/>
        <w:suppressAutoHyphens/>
        <w:ind w:firstLine="720"/>
        <w:jc w:val="center"/>
        <w:rPr>
          <w:rFonts w:ascii="Arial" w:hAnsi="Arial" w:cs="Arial"/>
          <w:color w:val="000000" w:themeColor="text1"/>
          <w:sz w:val="19"/>
          <w:szCs w:val="19"/>
        </w:rPr>
      </w:pPr>
      <w:r w:rsidRPr="00F64494">
        <w:rPr>
          <w:rFonts w:ascii="Arial" w:hAnsi="Arial" w:cs="Arial"/>
          <w:b/>
          <w:color w:val="000000" w:themeColor="text1"/>
          <w:sz w:val="19"/>
          <w:szCs w:val="19"/>
        </w:rPr>
        <w:t>ENTRE</w:t>
      </w:r>
    </w:p>
    <w:p w14:paraId="3A18B262" w14:textId="77777777" w:rsidR="00182359" w:rsidRPr="00F64494" w:rsidRDefault="00182359" w:rsidP="00CA7BF3">
      <w:pPr>
        <w:shd w:val="clear" w:color="auto" w:fill="FFFFFF"/>
        <w:suppressAutoHyphens/>
        <w:rPr>
          <w:rFonts w:ascii="Arial" w:hAnsi="Arial" w:cs="Arial"/>
          <w:b/>
          <w:color w:val="000000" w:themeColor="text1"/>
          <w:sz w:val="19"/>
          <w:szCs w:val="19"/>
        </w:rPr>
      </w:pPr>
    </w:p>
    <w:p w14:paraId="251B6204" w14:textId="77777777" w:rsidR="001C27E1" w:rsidRPr="00F64494" w:rsidRDefault="001C27E1" w:rsidP="001C27E1">
      <w:pPr>
        <w:rPr>
          <w:rFonts w:ascii="Arial" w:hAnsi="Arial" w:cs="Arial"/>
          <w:b/>
          <w:bCs/>
          <w:sz w:val="19"/>
          <w:szCs w:val="19"/>
          <w:u w:val="single"/>
        </w:rPr>
      </w:pPr>
      <w:r w:rsidRPr="00F64494">
        <w:rPr>
          <w:rFonts w:ascii="Arial" w:hAnsi="Arial" w:cs="Arial"/>
          <w:b/>
          <w:bCs/>
          <w:sz w:val="19"/>
          <w:szCs w:val="19"/>
          <w:u w:val="single"/>
        </w:rPr>
        <w:t>ALTEMED, Société de coordination</w:t>
      </w:r>
    </w:p>
    <w:p w14:paraId="268BFBB0" w14:textId="77777777" w:rsidR="001C27E1" w:rsidRPr="00F64494" w:rsidRDefault="001C27E1" w:rsidP="001C27E1">
      <w:pPr>
        <w:widowControl w:val="0"/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>407, av. du Pr. Antonelli - 34070 Montpellier</w:t>
      </w:r>
    </w:p>
    <w:p w14:paraId="6343464F" w14:textId="77777777" w:rsidR="001C27E1" w:rsidRPr="00F64494" w:rsidRDefault="001C27E1" w:rsidP="001C27E1">
      <w:pPr>
        <w:widowControl w:val="0"/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>Siret 92259336300018</w:t>
      </w:r>
    </w:p>
    <w:p w14:paraId="26ED2775" w14:textId="54B77D95" w:rsidR="001C27E1" w:rsidRPr="00F64494" w:rsidRDefault="001C27E1" w:rsidP="001C27E1">
      <w:pPr>
        <w:widowControl w:val="0"/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 xml:space="preserve">Représentée par </w:t>
      </w:r>
      <w:r w:rsidR="00512B08">
        <w:rPr>
          <w:rFonts w:ascii="Arial" w:hAnsi="Arial" w:cs="Arial"/>
          <w:sz w:val="19"/>
          <w:szCs w:val="19"/>
        </w:rPr>
        <w:t>XXXXXXX</w:t>
      </w:r>
      <w:r w:rsidRPr="00F64494">
        <w:rPr>
          <w:rFonts w:ascii="Arial" w:hAnsi="Arial" w:cs="Arial"/>
          <w:sz w:val="19"/>
          <w:szCs w:val="19"/>
        </w:rPr>
        <w:t>, agissant en qualité de Directeur Général,</w:t>
      </w:r>
    </w:p>
    <w:p w14:paraId="730F7669" w14:textId="77777777" w:rsidR="001C27E1" w:rsidRPr="00F64494" w:rsidRDefault="001C27E1" w:rsidP="001C27E1">
      <w:pPr>
        <w:shd w:val="clear" w:color="auto" w:fill="FFFFFF"/>
        <w:suppressAutoHyphens/>
        <w:jc w:val="both"/>
        <w:rPr>
          <w:rFonts w:ascii="Arial" w:hAnsi="Arial" w:cs="Arial"/>
          <w:sz w:val="19"/>
          <w:szCs w:val="19"/>
        </w:rPr>
      </w:pPr>
    </w:p>
    <w:p w14:paraId="6A37E045" w14:textId="269B3BD6" w:rsidR="001C27E1" w:rsidRPr="00F64494" w:rsidRDefault="001C27E1" w:rsidP="001C27E1">
      <w:pPr>
        <w:shd w:val="clear" w:color="auto" w:fill="FFFFFF"/>
        <w:suppressAutoHyphens/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b/>
          <w:sz w:val="19"/>
          <w:szCs w:val="19"/>
        </w:rPr>
        <w:t>et</w:t>
      </w:r>
    </w:p>
    <w:p w14:paraId="7CA3ACA0" w14:textId="77777777" w:rsidR="001C27E1" w:rsidRPr="00F64494" w:rsidRDefault="001C27E1" w:rsidP="001C27E1">
      <w:pPr>
        <w:shd w:val="clear" w:color="auto" w:fill="FFFFFF"/>
        <w:suppressAutoHyphens/>
        <w:jc w:val="both"/>
        <w:rPr>
          <w:rFonts w:ascii="Arial" w:hAnsi="Arial" w:cs="Arial"/>
          <w:sz w:val="19"/>
          <w:szCs w:val="19"/>
        </w:rPr>
      </w:pPr>
    </w:p>
    <w:p w14:paraId="2B21C393" w14:textId="1F2A225B" w:rsidR="009505FD" w:rsidRPr="00F64494" w:rsidRDefault="00512B08" w:rsidP="009505FD">
      <w:pPr>
        <w:shd w:val="clear" w:color="auto" w:fill="FFFFFF"/>
        <w:suppressAutoHyphens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XXXXXXX</w:t>
      </w:r>
      <w:r w:rsidRPr="00F64494">
        <w:rPr>
          <w:rFonts w:ascii="Arial" w:hAnsi="Arial" w:cs="Arial"/>
          <w:sz w:val="19"/>
          <w:szCs w:val="19"/>
        </w:rPr>
        <w:t>,</w:t>
      </w:r>
      <w:r w:rsidR="009505FD" w:rsidRPr="00F64494">
        <w:rPr>
          <w:rFonts w:ascii="Arial" w:hAnsi="Arial" w:cs="Arial"/>
          <w:sz w:val="19"/>
          <w:szCs w:val="19"/>
        </w:rPr>
        <w:t>, Membre élue titulaire du CSE,</w:t>
      </w:r>
    </w:p>
    <w:p w14:paraId="4958B6BE" w14:textId="4DC20826" w:rsidR="009505FD" w:rsidRPr="00F64494" w:rsidRDefault="00512B08" w:rsidP="009505FD">
      <w:pPr>
        <w:shd w:val="clear" w:color="auto" w:fill="FFFFFF"/>
        <w:suppressAutoHyphens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XXXXXXX</w:t>
      </w:r>
      <w:r w:rsidRPr="00F64494">
        <w:rPr>
          <w:rFonts w:ascii="Arial" w:hAnsi="Arial" w:cs="Arial"/>
          <w:sz w:val="19"/>
          <w:szCs w:val="19"/>
        </w:rPr>
        <w:t>,</w:t>
      </w:r>
      <w:r w:rsidR="009505FD" w:rsidRPr="00F64494">
        <w:rPr>
          <w:rFonts w:ascii="Arial" w:hAnsi="Arial" w:cs="Arial"/>
          <w:sz w:val="19"/>
          <w:szCs w:val="19"/>
        </w:rPr>
        <w:t>, Membre élue titulaire du CSE,</w:t>
      </w:r>
    </w:p>
    <w:p w14:paraId="6B6776C8" w14:textId="7645D84D" w:rsidR="009505FD" w:rsidRPr="00F64494" w:rsidRDefault="00512B08" w:rsidP="009505FD">
      <w:pPr>
        <w:shd w:val="clear" w:color="auto" w:fill="FFFFFF"/>
        <w:suppressAutoHyphens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XXXXXXX</w:t>
      </w:r>
      <w:r w:rsidRPr="00F64494">
        <w:rPr>
          <w:rFonts w:ascii="Arial" w:hAnsi="Arial" w:cs="Arial"/>
          <w:sz w:val="19"/>
          <w:szCs w:val="19"/>
        </w:rPr>
        <w:t>,</w:t>
      </w:r>
      <w:r w:rsidR="009505FD" w:rsidRPr="00F64494">
        <w:rPr>
          <w:rFonts w:ascii="Arial" w:hAnsi="Arial" w:cs="Arial"/>
          <w:sz w:val="19"/>
          <w:szCs w:val="19"/>
        </w:rPr>
        <w:t>, Membre élu titulaire du CSE,</w:t>
      </w:r>
    </w:p>
    <w:p w14:paraId="7B44B5BD" w14:textId="2B249CFA" w:rsidR="009505FD" w:rsidRPr="00F64494" w:rsidRDefault="00512B08" w:rsidP="009505FD">
      <w:pPr>
        <w:shd w:val="clear" w:color="auto" w:fill="FFFFFF"/>
        <w:suppressAutoHyphens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XXXXXXX</w:t>
      </w:r>
      <w:r w:rsidRPr="00F64494">
        <w:rPr>
          <w:rFonts w:ascii="Arial" w:hAnsi="Arial" w:cs="Arial"/>
          <w:sz w:val="19"/>
          <w:szCs w:val="19"/>
        </w:rPr>
        <w:t>,</w:t>
      </w:r>
      <w:r w:rsidR="009505FD" w:rsidRPr="00F64494">
        <w:rPr>
          <w:rFonts w:ascii="Arial" w:hAnsi="Arial" w:cs="Arial"/>
          <w:sz w:val="19"/>
          <w:szCs w:val="19"/>
        </w:rPr>
        <w:t>, Membre élue titulaire du CSE,</w:t>
      </w:r>
    </w:p>
    <w:p w14:paraId="7B68683B" w14:textId="77777777" w:rsidR="00CA7BF3" w:rsidRDefault="00CA7BF3" w:rsidP="00CA7BF3">
      <w:pPr>
        <w:shd w:val="clear" w:color="auto" w:fill="FFFFFF"/>
        <w:suppressAutoHyphens/>
        <w:ind w:firstLine="720"/>
        <w:jc w:val="center"/>
        <w:rPr>
          <w:rFonts w:ascii="Arial" w:hAnsi="Arial" w:cs="Arial"/>
          <w:b/>
          <w:color w:val="000000" w:themeColor="text1"/>
          <w:sz w:val="19"/>
          <w:szCs w:val="19"/>
        </w:rPr>
      </w:pPr>
    </w:p>
    <w:p w14:paraId="601B3604" w14:textId="77777777" w:rsidR="00F64494" w:rsidRPr="00F64494" w:rsidRDefault="00F64494" w:rsidP="00CA7BF3">
      <w:pPr>
        <w:shd w:val="clear" w:color="auto" w:fill="FFFFFF"/>
        <w:suppressAutoHyphens/>
        <w:ind w:firstLine="720"/>
        <w:jc w:val="center"/>
        <w:rPr>
          <w:rFonts w:ascii="Arial" w:hAnsi="Arial" w:cs="Arial"/>
          <w:b/>
          <w:color w:val="000000" w:themeColor="text1"/>
          <w:sz w:val="19"/>
          <w:szCs w:val="19"/>
        </w:rPr>
      </w:pPr>
    </w:p>
    <w:p w14:paraId="45375B64" w14:textId="77777777" w:rsidR="005C677C" w:rsidRPr="00F64494" w:rsidRDefault="005C677C" w:rsidP="008E55EF">
      <w:pPr>
        <w:shd w:val="clear" w:color="auto" w:fill="FFFFFF"/>
        <w:suppressAutoHyphens/>
        <w:ind w:left="7513" w:firstLine="142"/>
        <w:rPr>
          <w:rFonts w:ascii="Arial" w:hAnsi="Arial" w:cs="Arial"/>
          <w:b/>
          <w:color w:val="000000" w:themeColor="text1"/>
          <w:sz w:val="19"/>
          <w:szCs w:val="19"/>
        </w:rPr>
      </w:pPr>
    </w:p>
    <w:p w14:paraId="06F017A6" w14:textId="4DD46220" w:rsidR="003B61C0" w:rsidRPr="00F64494" w:rsidRDefault="003B61C0" w:rsidP="003B61C0">
      <w:p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>Se sont rencontrés</w:t>
      </w:r>
      <w:r w:rsidR="00BC5571">
        <w:rPr>
          <w:rFonts w:ascii="Arial" w:hAnsi="Arial" w:cs="Arial"/>
          <w:sz w:val="19"/>
          <w:szCs w:val="19"/>
        </w:rPr>
        <w:t>,</w:t>
      </w:r>
      <w:r w:rsidRPr="00F64494">
        <w:rPr>
          <w:rFonts w:ascii="Arial" w:hAnsi="Arial" w:cs="Arial"/>
          <w:sz w:val="19"/>
          <w:szCs w:val="19"/>
        </w:rPr>
        <w:t xml:space="preserve"> en présence </w:t>
      </w:r>
      <w:r w:rsidR="00512B08">
        <w:rPr>
          <w:rFonts w:ascii="Arial" w:hAnsi="Arial" w:cs="Arial"/>
          <w:sz w:val="19"/>
          <w:szCs w:val="19"/>
        </w:rPr>
        <w:t>XXXXXXX</w:t>
      </w:r>
      <w:r w:rsidR="00512B08" w:rsidRPr="00F64494">
        <w:rPr>
          <w:rFonts w:ascii="Arial" w:hAnsi="Arial" w:cs="Arial"/>
          <w:sz w:val="19"/>
          <w:szCs w:val="19"/>
        </w:rPr>
        <w:t xml:space="preserve">, </w:t>
      </w:r>
      <w:r w:rsidRPr="00F64494">
        <w:rPr>
          <w:rFonts w:ascii="Arial" w:hAnsi="Arial" w:cs="Arial"/>
          <w:sz w:val="19"/>
          <w:szCs w:val="19"/>
        </w:rPr>
        <w:t>– DGA Innovation, Performance et Stratégie</w:t>
      </w:r>
      <w:r w:rsidR="00BC5571">
        <w:rPr>
          <w:rFonts w:ascii="Arial" w:hAnsi="Arial" w:cs="Arial"/>
          <w:sz w:val="19"/>
          <w:szCs w:val="19"/>
        </w:rPr>
        <w:t>,</w:t>
      </w:r>
      <w:r w:rsidRPr="00F64494">
        <w:rPr>
          <w:rFonts w:ascii="Arial" w:hAnsi="Arial" w:cs="Arial"/>
          <w:sz w:val="19"/>
          <w:szCs w:val="19"/>
        </w:rPr>
        <w:t xml:space="preserve"> </w:t>
      </w:r>
      <w:r w:rsidR="00512B08">
        <w:rPr>
          <w:rFonts w:ascii="Arial" w:hAnsi="Arial" w:cs="Arial"/>
          <w:sz w:val="19"/>
          <w:szCs w:val="19"/>
        </w:rPr>
        <w:t>XXXXXXX</w:t>
      </w:r>
      <w:r w:rsidR="00512B08" w:rsidRPr="00F64494">
        <w:rPr>
          <w:rFonts w:ascii="Arial" w:hAnsi="Arial" w:cs="Arial"/>
          <w:sz w:val="19"/>
          <w:szCs w:val="19"/>
        </w:rPr>
        <w:t xml:space="preserve">, </w:t>
      </w:r>
      <w:r w:rsidRPr="00F64494">
        <w:rPr>
          <w:rFonts w:ascii="Arial" w:hAnsi="Arial" w:cs="Arial"/>
          <w:sz w:val="19"/>
          <w:szCs w:val="19"/>
        </w:rPr>
        <w:t xml:space="preserve"> – Directeur des Ressources Humaines </w:t>
      </w:r>
      <w:r w:rsidR="00BC5571">
        <w:rPr>
          <w:rFonts w:ascii="Arial" w:hAnsi="Arial" w:cs="Arial"/>
          <w:sz w:val="19"/>
          <w:szCs w:val="19"/>
        </w:rPr>
        <w:t xml:space="preserve">et </w:t>
      </w:r>
      <w:r w:rsidR="00512B08">
        <w:rPr>
          <w:rFonts w:ascii="Arial" w:hAnsi="Arial" w:cs="Arial"/>
          <w:sz w:val="19"/>
          <w:szCs w:val="19"/>
        </w:rPr>
        <w:t>XXXXXXX</w:t>
      </w:r>
      <w:r w:rsidR="00512B08" w:rsidRPr="00F64494">
        <w:rPr>
          <w:rFonts w:ascii="Arial" w:hAnsi="Arial" w:cs="Arial"/>
          <w:sz w:val="19"/>
          <w:szCs w:val="19"/>
        </w:rPr>
        <w:t>,</w:t>
      </w:r>
      <w:r w:rsidR="00BC5571">
        <w:rPr>
          <w:rFonts w:ascii="Arial" w:hAnsi="Arial" w:cs="Arial"/>
          <w:sz w:val="19"/>
          <w:szCs w:val="19"/>
        </w:rPr>
        <w:t xml:space="preserve">, Responsable des Relations sociales </w:t>
      </w:r>
      <w:r w:rsidRPr="00F64494">
        <w:rPr>
          <w:rFonts w:ascii="Arial" w:hAnsi="Arial" w:cs="Arial"/>
          <w:sz w:val="19"/>
          <w:szCs w:val="19"/>
        </w:rPr>
        <w:t xml:space="preserve">lors de </w:t>
      </w:r>
      <w:r w:rsidR="00BC5571">
        <w:rPr>
          <w:rFonts w:ascii="Arial" w:hAnsi="Arial" w:cs="Arial"/>
          <w:sz w:val="19"/>
          <w:szCs w:val="19"/>
        </w:rPr>
        <w:t>3</w:t>
      </w:r>
      <w:r w:rsidRPr="00F64494">
        <w:rPr>
          <w:rFonts w:ascii="Arial" w:hAnsi="Arial" w:cs="Arial"/>
          <w:sz w:val="19"/>
          <w:szCs w:val="19"/>
        </w:rPr>
        <w:t xml:space="preserve"> réunions en dates </w:t>
      </w:r>
      <w:r w:rsidR="00B429BE" w:rsidRPr="00F64494">
        <w:rPr>
          <w:rFonts w:ascii="Arial" w:hAnsi="Arial" w:cs="Arial"/>
          <w:sz w:val="19"/>
          <w:szCs w:val="19"/>
        </w:rPr>
        <w:t xml:space="preserve">du : </w:t>
      </w:r>
    </w:p>
    <w:p w14:paraId="43C7EF3B" w14:textId="77777777" w:rsidR="003B61C0" w:rsidRPr="00F64494" w:rsidRDefault="003B61C0" w:rsidP="003B61C0">
      <w:pPr>
        <w:jc w:val="both"/>
        <w:rPr>
          <w:rFonts w:ascii="Arial" w:hAnsi="Arial" w:cs="Arial"/>
          <w:sz w:val="19"/>
          <w:szCs w:val="19"/>
        </w:rPr>
      </w:pPr>
    </w:p>
    <w:p w14:paraId="4DF72B40" w14:textId="30BB1A18" w:rsidR="003B61C0" w:rsidRPr="00F64494" w:rsidRDefault="00B429BE" w:rsidP="00E222EE">
      <w:pPr>
        <w:numPr>
          <w:ilvl w:val="0"/>
          <w:numId w:val="1"/>
        </w:num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>1</w:t>
      </w:r>
      <w:r w:rsidR="00BC5571">
        <w:rPr>
          <w:rFonts w:ascii="Arial" w:hAnsi="Arial" w:cs="Arial"/>
          <w:sz w:val="19"/>
          <w:szCs w:val="19"/>
        </w:rPr>
        <w:t>6</w:t>
      </w:r>
      <w:r w:rsidRPr="00F64494">
        <w:rPr>
          <w:rFonts w:ascii="Arial" w:hAnsi="Arial" w:cs="Arial"/>
          <w:sz w:val="19"/>
          <w:szCs w:val="19"/>
        </w:rPr>
        <w:t xml:space="preserve"> septembre 202</w:t>
      </w:r>
      <w:r w:rsidR="00BC5571">
        <w:rPr>
          <w:rFonts w:ascii="Arial" w:hAnsi="Arial" w:cs="Arial"/>
          <w:sz w:val="19"/>
          <w:szCs w:val="19"/>
        </w:rPr>
        <w:t>5 à 16h00</w:t>
      </w:r>
    </w:p>
    <w:p w14:paraId="39D6CE24" w14:textId="795CC08F" w:rsidR="00B429BE" w:rsidRPr="00F64494" w:rsidRDefault="00BC5571" w:rsidP="00E222EE">
      <w:pPr>
        <w:numPr>
          <w:ilvl w:val="0"/>
          <w:numId w:val="1"/>
        </w:numPr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8 </w:t>
      </w:r>
      <w:r w:rsidR="00B429BE" w:rsidRPr="00F64494">
        <w:rPr>
          <w:rFonts w:ascii="Arial" w:hAnsi="Arial" w:cs="Arial"/>
          <w:sz w:val="19"/>
          <w:szCs w:val="19"/>
        </w:rPr>
        <w:t>octobre 202</w:t>
      </w:r>
      <w:r>
        <w:rPr>
          <w:rFonts w:ascii="Arial" w:hAnsi="Arial" w:cs="Arial"/>
          <w:sz w:val="19"/>
          <w:szCs w:val="19"/>
        </w:rPr>
        <w:t>5</w:t>
      </w:r>
      <w:r w:rsidR="00B429BE" w:rsidRPr="00F64494">
        <w:rPr>
          <w:rFonts w:ascii="Arial" w:hAnsi="Arial" w:cs="Arial"/>
          <w:sz w:val="19"/>
          <w:szCs w:val="19"/>
        </w:rPr>
        <w:t xml:space="preserve"> à </w:t>
      </w:r>
      <w:r>
        <w:rPr>
          <w:rFonts w:ascii="Arial" w:hAnsi="Arial" w:cs="Arial"/>
          <w:sz w:val="19"/>
          <w:szCs w:val="19"/>
        </w:rPr>
        <w:t>14h00</w:t>
      </w:r>
    </w:p>
    <w:p w14:paraId="60DF92FE" w14:textId="3EFD4D50" w:rsidR="00B429BE" w:rsidRPr="00F64494" w:rsidRDefault="00BC5571" w:rsidP="00E222EE">
      <w:pPr>
        <w:numPr>
          <w:ilvl w:val="0"/>
          <w:numId w:val="1"/>
        </w:numPr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5 novembre 2025 à 13h30</w:t>
      </w:r>
    </w:p>
    <w:p w14:paraId="4A64895A" w14:textId="77777777" w:rsidR="003B61C0" w:rsidRDefault="003B61C0" w:rsidP="003B61C0">
      <w:pPr>
        <w:jc w:val="both"/>
        <w:rPr>
          <w:rFonts w:ascii="Arial" w:hAnsi="Arial" w:cs="Arial"/>
          <w:sz w:val="19"/>
          <w:szCs w:val="19"/>
        </w:rPr>
      </w:pPr>
    </w:p>
    <w:p w14:paraId="34437730" w14:textId="77777777" w:rsidR="003B61C0" w:rsidRPr="00F64494" w:rsidRDefault="003B61C0" w:rsidP="003B61C0">
      <w:p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>Et ont engagé la Négociation Annuelle Obligatoire (NAO) sur les thématiques suivantes :</w:t>
      </w:r>
    </w:p>
    <w:p w14:paraId="076E162A" w14:textId="6B7ED1D6" w:rsidR="003B61C0" w:rsidRPr="00F64494" w:rsidRDefault="003B61C0" w:rsidP="00E222EE">
      <w:pPr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>La rémunération</w:t>
      </w:r>
      <w:r w:rsidR="00344E7B">
        <w:rPr>
          <w:rFonts w:ascii="Arial" w:hAnsi="Arial" w:cs="Arial"/>
          <w:sz w:val="19"/>
          <w:szCs w:val="19"/>
        </w:rPr>
        <w:t>.</w:t>
      </w:r>
    </w:p>
    <w:p w14:paraId="49004381" w14:textId="6141AA1D" w:rsidR="003B61C0" w:rsidRPr="00F64494" w:rsidRDefault="003B61C0" w:rsidP="003B61C0">
      <w:pPr>
        <w:ind w:left="360"/>
        <w:jc w:val="both"/>
        <w:rPr>
          <w:rFonts w:ascii="Arial" w:hAnsi="Arial" w:cs="Arial"/>
          <w:sz w:val="19"/>
          <w:szCs w:val="19"/>
        </w:rPr>
      </w:pPr>
    </w:p>
    <w:p w14:paraId="2A2A7705" w14:textId="137AF3B7" w:rsidR="003B61C0" w:rsidRPr="00F64494" w:rsidRDefault="003B61C0" w:rsidP="003B61C0">
      <w:p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 xml:space="preserve">A l’issue des différentes réunions, </w:t>
      </w:r>
      <w:r w:rsidR="00BC5571">
        <w:rPr>
          <w:rFonts w:ascii="Arial" w:hAnsi="Arial" w:cs="Arial"/>
          <w:sz w:val="19"/>
          <w:szCs w:val="19"/>
        </w:rPr>
        <w:t xml:space="preserve">les parties conviennent des mesures suivantes : </w:t>
      </w:r>
      <w:r w:rsidRPr="00F64494">
        <w:rPr>
          <w:rFonts w:ascii="Arial" w:hAnsi="Arial" w:cs="Arial"/>
          <w:sz w:val="19"/>
          <w:szCs w:val="19"/>
        </w:rPr>
        <w:t xml:space="preserve"> </w:t>
      </w:r>
    </w:p>
    <w:p w14:paraId="3A24B569" w14:textId="77777777" w:rsidR="003B61C0" w:rsidRPr="00F64494" w:rsidRDefault="003B61C0" w:rsidP="003B61C0">
      <w:pPr>
        <w:jc w:val="both"/>
        <w:rPr>
          <w:rFonts w:ascii="Arial" w:hAnsi="Arial" w:cs="Arial"/>
          <w:sz w:val="19"/>
          <w:szCs w:val="19"/>
        </w:rPr>
      </w:pPr>
    </w:p>
    <w:p w14:paraId="113BFA14" w14:textId="77777777" w:rsidR="006C3F07" w:rsidRPr="00F64494" w:rsidRDefault="006C3F07" w:rsidP="00CA5A40">
      <w:pPr>
        <w:jc w:val="both"/>
        <w:rPr>
          <w:rFonts w:ascii="Arial" w:hAnsi="Arial" w:cs="Arial"/>
          <w:sz w:val="19"/>
          <w:szCs w:val="19"/>
        </w:rPr>
      </w:pPr>
    </w:p>
    <w:p w14:paraId="4276B56D" w14:textId="77777777" w:rsidR="00BC5571" w:rsidRPr="00952FA0" w:rsidRDefault="00BC5571" w:rsidP="00BC5571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2"/>
          <w:szCs w:val="22"/>
        </w:rPr>
      </w:pPr>
      <w:r w:rsidRPr="00952FA0">
        <w:rPr>
          <w:rFonts w:ascii="Arial" w:hAnsi="Arial" w:cs="Arial"/>
          <w:b/>
          <w:sz w:val="22"/>
          <w:szCs w:val="22"/>
        </w:rPr>
        <w:t>ARTICLE 1 : ÉVOLUTION DES SALAIRES EN 2026 AU TITRE DU MAINTIEN DU POUVOIR D’ACHAT</w:t>
      </w:r>
    </w:p>
    <w:p w14:paraId="7F3AE5D2" w14:textId="77777777" w:rsidR="003B61C0" w:rsidRPr="00F64494" w:rsidRDefault="003B61C0" w:rsidP="003B61C0">
      <w:pPr>
        <w:jc w:val="both"/>
        <w:rPr>
          <w:rFonts w:ascii="Arial" w:hAnsi="Arial" w:cs="Arial"/>
          <w:b/>
          <w:sz w:val="19"/>
          <w:szCs w:val="19"/>
        </w:rPr>
      </w:pPr>
    </w:p>
    <w:p w14:paraId="1A2E5DF0" w14:textId="77777777" w:rsidR="006C3F07" w:rsidRPr="00F64494" w:rsidRDefault="006C3F07" w:rsidP="006C3F07">
      <w:pPr>
        <w:jc w:val="both"/>
        <w:rPr>
          <w:rFonts w:ascii="Arial" w:hAnsi="Arial" w:cs="Arial"/>
          <w:sz w:val="19"/>
          <w:szCs w:val="19"/>
        </w:rPr>
      </w:pPr>
    </w:p>
    <w:p w14:paraId="6ACEBE00" w14:textId="77777777" w:rsidR="00BC5571" w:rsidRPr="00905A4F" w:rsidRDefault="00BC5571" w:rsidP="00E222EE">
      <w:pPr>
        <w:pStyle w:val="Paragraphedeliste"/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</w:rPr>
      </w:pPr>
      <w:r w:rsidRPr="00905A4F">
        <w:rPr>
          <w:rFonts w:ascii="Arial" w:hAnsi="Arial" w:cs="Arial"/>
          <w:b/>
          <w:bCs/>
          <w:sz w:val="20"/>
          <w:szCs w:val="20"/>
        </w:rPr>
        <w:t xml:space="preserve">Augmentation générale : </w:t>
      </w:r>
    </w:p>
    <w:p w14:paraId="185C0156" w14:textId="77777777" w:rsidR="00BC5571" w:rsidRDefault="00BC5571" w:rsidP="00BC5571">
      <w:pPr>
        <w:ind w:left="283"/>
        <w:jc w:val="both"/>
        <w:rPr>
          <w:rFonts w:ascii="Arial" w:hAnsi="Arial" w:cs="Arial"/>
          <w:sz w:val="20"/>
          <w:szCs w:val="20"/>
        </w:rPr>
      </w:pPr>
    </w:p>
    <w:p w14:paraId="1CABF31F" w14:textId="77777777" w:rsidR="00BC5571" w:rsidRDefault="00BC5571" w:rsidP="00BC5571">
      <w:pPr>
        <w:jc w:val="both"/>
        <w:rPr>
          <w:rFonts w:ascii="Arial" w:hAnsi="Arial" w:cs="Arial"/>
          <w:sz w:val="20"/>
          <w:szCs w:val="20"/>
        </w:rPr>
      </w:pPr>
      <w:bookmarkStart w:id="0" w:name="_Hlk201571862"/>
      <w:r>
        <w:rPr>
          <w:rFonts w:ascii="Arial" w:hAnsi="Arial" w:cs="Arial"/>
          <w:sz w:val="20"/>
          <w:szCs w:val="20"/>
        </w:rPr>
        <w:t>L</w:t>
      </w:r>
      <w:r w:rsidRPr="00652895">
        <w:rPr>
          <w:rFonts w:ascii="Arial" w:hAnsi="Arial" w:cs="Arial"/>
          <w:sz w:val="20"/>
          <w:szCs w:val="20"/>
        </w:rPr>
        <w:t>es parties ont échangé sur la possibilité d’instaurer une augmentation générale.</w:t>
      </w:r>
    </w:p>
    <w:p w14:paraId="3C412A94" w14:textId="77777777" w:rsidR="001D2E24" w:rsidRDefault="001D2E24" w:rsidP="00BC5571">
      <w:pPr>
        <w:jc w:val="both"/>
        <w:rPr>
          <w:rFonts w:ascii="Arial" w:hAnsi="Arial" w:cs="Arial"/>
          <w:sz w:val="20"/>
          <w:szCs w:val="20"/>
        </w:rPr>
      </w:pPr>
    </w:p>
    <w:p w14:paraId="0B9AAC8E" w14:textId="4EEDE268" w:rsidR="00BC5571" w:rsidRDefault="001D2E24" w:rsidP="00BC5571">
      <w:pPr>
        <w:jc w:val="both"/>
        <w:rPr>
          <w:rFonts w:ascii="Arial" w:hAnsi="Arial" w:cs="Arial"/>
          <w:sz w:val="20"/>
          <w:szCs w:val="20"/>
        </w:rPr>
      </w:pPr>
      <w:r w:rsidRPr="00421BA3">
        <w:rPr>
          <w:rFonts w:ascii="Arial" w:hAnsi="Arial" w:cs="Arial"/>
          <w:sz w:val="20"/>
          <w:szCs w:val="20"/>
        </w:rPr>
        <w:t>Dans un contexte où l’inflation s’établit à 0,9 % au mois d’ouverture des négociations,</w:t>
      </w:r>
      <w:r w:rsidR="00BC5571" w:rsidRPr="00421BA3">
        <w:rPr>
          <w:rFonts w:ascii="Arial" w:hAnsi="Arial" w:cs="Arial"/>
          <w:sz w:val="20"/>
          <w:szCs w:val="20"/>
        </w:rPr>
        <w:t xml:space="preserve"> il a été estimé que les augmentations générales auraient un effet limité pour chaque collaborateur.</w:t>
      </w:r>
    </w:p>
    <w:p w14:paraId="47DA7138" w14:textId="77777777" w:rsidR="00BC5571" w:rsidRPr="00652895" w:rsidRDefault="00BC5571" w:rsidP="00BC5571">
      <w:pPr>
        <w:jc w:val="both"/>
        <w:rPr>
          <w:rFonts w:ascii="Arial" w:hAnsi="Arial" w:cs="Arial"/>
          <w:sz w:val="20"/>
          <w:szCs w:val="20"/>
        </w:rPr>
      </w:pPr>
      <w:r w:rsidRPr="0065289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Aussi, p</w:t>
      </w:r>
      <w:r w:rsidRPr="00652895">
        <w:rPr>
          <w:rFonts w:ascii="Arial" w:hAnsi="Arial" w:cs="Arial"/>
          <w:sz w:val="20"/>
          <w:szCs w:val="20"/>
        </w:rPr>
        <w:t xml:space="preserve">our mieux valoriser les efforts et les performances individuelles, les parties ont décidé de privilégier des </w:t>
      </w:r>
      <w:r>
        <w:rPr>
          <w:rFonts w:ascii="Arial" w:hAnsi="Arial" w:cs="Arial"/>
          <w:sz w:val="20"/>
          <w:szCs w:val="20"/>
        </w:rPr>
        <w:t>mesures</w:t>
      </w:r>
      <w:r w:rsidRPr="00652895">
        <w:rPr>
          <w:rFonts w:ascii="Arial" w:hAnsi="Arial" w:cs="Arial"/>
          <w:sz w:val="20"/>
          <w:szCs w:val="20"/>
        </w:rPr>
        <w:t xml:space="preserve"> individuelles</w:t>
      </w:r>
      <w:r>
        <w:rPr>
          <w:rFonts w:ascii="Arial" w:hAnsi="Arial" w:cs="Arial"/>
          <w:sz w:val="20"/>
          <w:szCs w:val="20"/>
        </w:rPr>
        <w:t>.</w:t>
      </w:r>
    </w:p>
    <w:bookmarkEnd w:id="0"/>
    <w:p w14:paraId="654695D6" w14:textId="77777777" w:rsidR="00475B2E" w:rsidRDefault="00475B2E" w:rsidP="00475B2E">
      <w:pPr>
        <w:jc w:val="both"/>
        <w:rPr>
          <w:rFonts w:ascii="Arial" w:hAnsi="Arial" w:cs="Arial"/>
          <w:i/>
          <w:sz w:val="19"/>
          <w:szCs w:val="19"/>
        </w:rPr>
      </w:pPr>
    </w:p>
    <w:p w14:paraId="7B4DA26B" w14:textId="77777777" w:rsidR="00F64494" w:rsidRDefault="00F64494" w:rsidP="00475B2E">
      <w:pPr>
        <w:jc w:val="both"/>
        <w:rPr>
          <w:rFonts w:ascii="Arial" w:hAnsi="Arial" w:cs="Arial"/>
          <w:i/>
          <w:sz w:val="19"/>
          <w:szCs w:val="19"/>
        </w:rPr>
      </w:pPr>
    </w:p>
    <w:p w14:paraId="341B04B1" w14:textId="77777777" w:rsidR="00BC5571" w:rsidRDefault="00BC5571" w:rsidP="00E222EE">
      <w:pPr>
        <w:pStyle w:val="Paragraphedeliste"/>
        <w:numPr>
          <w:ilvl w:val="0"/>
          <w:numId w:val="5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05A4F">
        <w:rPr>
          <w:rFonts w:ascii="Arial" w:hAnsi="Arial" w:cs="Arial"/>
          <w:b/>
          <w:bCs/>
          <w:sz w:val="20"/>
          <w:szCs w:val="20"/>
        </w:rPr>
        <w:t>Versement d’une Prime Partage de la Valeur (PPV)</w:t>
      </w:r>
      <w:r>
        <w:rPr>
          <w:rFonts w:ascii="Arial" w:hAnsi="Arial" w:cs="Arial"/>
          <w:b/>
          <w:bCs/>
          <w:sz w:val="20"/>
          <w:szCs w:val="20"/>
        </w:rPr>
        <w:t> :</w:t>
      </w:r>
    </w:p>
    <w:p w14:paraId="45B9E99F" w14:textId="77777777" w:rsidR="00152242" w:rsidRPr="00152242" w:rsidRDefault="00152242" w:rsidP="0015224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84458C0" w14:textId="77777777" w:rsidR="00152242" w:rsidRPr="00344E7B" w:rsidRDefault="00152242" w:rsidP="00152242">
      <w:pPr>
        <w:jc w:val="both"/>
        <w:rPr>
          <w:rFonts w:ascii="Arial" w:hAnsi="Arial" w:cs="Arial"/>
          <w:sz w:val="20"/>
          <w:szCs w:val="20"/>
        </w:rPr>
      </w:pPr>
      <w:r w:rsidRPr="00152242">
        <w:rPr>
          <w:rFonts w:ascii="Arial" w:hAnsi="Arial" w:cs="Arial"/>
          <w:sz w:val="20"/>
          <w:szCs w:val="20"/>
        </w:rPr>
        <w:t xml:space="preserve">Attribution au seul titre de l’exercice 2025 d’une prime partage de la valeur dans les conditions prévues par la loi n°2022-1158 </w:t>
      </w:r>
      <w:r w:rsidRPr="00344E7B">
        <w:rPr>
          <w:rFonts w:ascii="Arial" w:hAnsi="Arial" w:cs="Arial"/>
          <w:sz w:val="20"/>
          <w:szCs w:val="20"/>
        </w:rPr>
        <w:t>du 16 août 2022 portant mesures d’urgences pour la protection du pouvoir d’achat selon les modalités fixées ci-après, représentant une enveloppe de :</w:t>
      </w:r>
    </w:p>
    <w:p w14:paraId="410D6503" w14:textId="77777777" w:rsidR="00152242" w:rsidRPr="00344E7B" w:rsidRDefault="00152242" w:rsidP="00152242">
      <w:pPr>
        <w:jc w:val="both"/>
        <w:rPr>
          <w:rFonts w:ascii="Arial" w:hAnsi="Arial" w:cs="Arial"/>
          <w:sz w:val="20"/>
          <w:szCs w:val="20"/>
        </w:rPr>
      </w:pPr>
    </w:p>
    <w:p w14:paraId="39599436" w14:textId="47B94132" w:rsidR="001D2E24" w:rsidRPr="00421BA3" w:rsidRDefault="00152242" w:rsidP="001D2E24">
      <w:pPr>
        <w:pStyle w:val="Paragraphedeliste"/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44E7B">
        <w:rPr>
          <w:rFonts w:ascii="Arial" w:hAnsi="Arial" w:cs="Arial"/>
          <w:sz w:val="20"/>
          <w:szCs w:val="20"/>
        </w:rPr>
        <w:t xml:space="preserve">Montant de la prime : 1 000 </w:t>
      </w:r>
      <w:r w:rsidRPr="00421BA3">
        <w:rPr>
          <w:rFonts w:ascii="Arial" w:hAnsi="Arial" w:cs="Arial"/>
          <w:sz w:val="20"/>
          <w:szCs w:val="20"/>
        </w:rPr>
        <w:t>euros</w:t>
      </w:r>
      <w:r w:rsidR="001D2E24" w:rsidRPr="00421BA3">
        <w:rPr>
          <w:rFonts w:ascii="Arial" w:hAnsi="Arial" w:cs="Arial"/>
          <w:sz w:val="20"/>
          <w:szCs w:val="20"/>
        </w:rPr>
        <w:t xml:space="preserve"> par salarié, avant application des prélèvements sociaux (CSG-CRDS).</w:t>
      </w:r>
    </w:p>
    <w:p w14:paraId="3B6AD93C" w14:textId="77777777" w:rsidR="00152242" w:rsidRPr="00152242" w:rsidRDefault="00152242" w:rsidP="00152242">
      <w:pPr>
        <w:jc w:val="both"/>
        <w:rPr>
          <w:rFonts w:ascii="Arial" w:hAnsi="Arial" w:cs="Arial"/>
          <w:sz w:val="20"/>
          <w:szCs w:val="20"/>
        </w:rPr>
      </w:pPr>
    </w:p>
    <w:p w14:paraId="0D1CB0AF" w14:textId="01EF488F" w:rsidR="00152242" w:rsidRPr="00152242" w:rsidRDefault="00152242" w:rsidP="00421BA3">
      <w:pPr>
        <w:numPr>
          <w:ilvl w:val="0"/>
          <w:numId w:val="6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152242">
        <w:rPr>
          <w:rFonts w:ascii="Arial" w:hAnsi="Arial" w:cs="Arial"/>
          <w:sz w:val="20"/>
          <w:szCs w:val="20"/>
        </w:rPr>
        <w:t xml:space="preserve">Versement de cette prime à tous les salariés </w:t>
      </w:r>
      <w:r w:rsidR="00D37AE7">
        <w:rPr>
          <w:rFonts w:ascii="Arial" w:hAnsi="Arial" w:cs="Arial"/>
          <w:sz w:val="20"/>
          <w:szCs w:val="20"/>
        </w:rPr>
        <w:t>d’ALTEMED</w:t>
      </w:r>
      <w:r w:rsidRPr="00152242">
        <w:rPr>
          <w:rFonts w:ascii="Arial" w:hAnsi="Arial" w:cs="Arial"/>
          <w:sz w:val="20"/>
          <w:szCs w:val="20"/>
        </w:rPr>
        <w:t xml:space="preserve"> </w:t>
      </w:r>
      <w:r w:rsidR="00236421">
        <w:rPr>
          <w:rFonts w:ascii="Arial" w:hAnsi="Arial" w:cs="Arial"/>
          <w:sz w:val="20"/>
          <w:szCs w:val="20"/>
        </w:rPr>
        <w:t xml:space="preserve">liés </w:t>
      </w:r>
      <w:r w:rsidRPr="00152242">
        <w:rPr>
          <w:rFonts w:ascii="Arial" w:hAnsi="Arial" w:cs="Arial"/>
          <w:sz w:val="20"/>
          <w:szCs w:val="20"/>
        </w:rPr>
        <w:t>par un contrat de travail à la date du dépôt du présent accord</w:t>
      </w:r>
      <w:r w:rsidR="00344E7B">
        <w:rPr>
          <w:rFonts w:ascii="Arial" w:hAnsi="Arial" w:cs="Arial"/>
          <w:sz w:val="20"/>
          <w:szCs w:val="20"/>
        </w:rPr>
        <w:t xml:space="preserve"> auprès de la </w:t>
      </w:r>
      <w:r w:rsidR="0063158B" w:rsidRPr="00F64494">
        <w:rPr>
          <w:rFonts w:ascii="Arial" w:hAnsi="Arial" w:cs="Arial"/>
          <w:sz w:val="19"/>
          <w:szCs w:val="19"/>
        </w:rPr>
        <w:t>DREETS</w:t>
      </w:r>
      <w:r w:rsidR="00B474BE">
        <w:rPr>
          <w:rFonts w:ascii="Arial" w:hAnsi="Arial" w:cs="Arial"/>
          <w:sz w:val="19"/>
          <w:szCs w:val="19"/>
        </w:rPr>
        <w:t>.</w:t>
      </w:r>
    </w:p>
    <w:p w14:paraId="20B2F3E8" w14:textId="77777777" w:rsidR="00152242" w:rsidRPr="00152242" w:rsidRDefault="00152242" w:rsidP="00152242">
      <w:pPr>
        <w:jc w:val="both"/>
        <w:rPr>
          <w:rFonts w:ascii="Arial" w:hAnsi="Arial" w:cs="Arial"/>
          <w:sz w:val="20"/>
          <w:szCs w:val="20"/>
        </w:rPr>
      </w:pPr>
    </w:p>
    <w:p w14:paraId="1EF0B1FA" w14:textId="77777777" w:rsidR="001D2E24" w:rsidRPr="00421BA3" w:rsidRDefault="00152242" w:rsidP="001D2E24">
      <w:pPr>
        <w:pStyle w:val="Paragraphedeliste"/>
        <w:numPr>
          <w:ilvl w:val="0"/>
          <w:numId w:val="6"/>
        </w:numPr>
        <w:ind w:left="1134"/>
        <w:jc w:val="both"/>
        <w:rPr>
          <w:rFonts w:ascii="Arial" w:hAnsi="Arial" w:cs="Arial"/>
          <w:sz w:val="20"/>
          <w:szCs w:val="20"/>
        </w:rPr>
      </w:pPr>
      <w:r w:rsidRPr="00421BA3">
        <w:rPr>
          <w:rFonts w:ascii="Arial" w:hAnsi="Arial" w:cs="Arial"/>
          <w:sz w:val="20"/>
          <w:szCs w:val="20"/>
        </w:rPr>
        <w:lastRenderedPageBreak/>
        <w:t>Versement de cette prime sur la paie de décembre 2025</w:t>
      </w:r>
      <w:r w:rsidR="001D2E24" w:rsidRPr="00421BA3">
        <w:rPr>
          <w:rFonts w:ascii="Arial" w:hAnsi="Arial" w:cs="Arial"/>
          <w:sz w:val="20"/>
          <w:szCs w:val="20"/>
        </w:rPr>
        <w:t xml:space="preserve"> ou placement dans le cadre de la campagne qui aura lieu début décembre, en partenariat avec notre gestionnaire d’épargne salariale, Amundi.</w:t>
      </w:r>
    </w:p>
    <w:p w14:paraId="0C43C5F4" w14:textId="12E88CE1" w:rsidR="00152242" w:rsidRPr="00152242" w:rsidRDefault="00152242" w:rsidP="001D2E24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720042B2" w14:textId="25C87E7D" w:rsidR="00152242" w:rsidRPr="00152242" w:rsidRDefault="00152242" w:rsidP="00E222EE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152242">
        <w:rPr>
          <w:rFonts w:ascii="Arial" w:hAnsi="Arial" w:cs="Arial"/>
          <w:sz w:val="20"/>
          <w:szCs w:val="20"/>
        </w:rPr>
        <w:t>Versement de cette prime sans condition d’ancienneté, proratisée en fonction du temps de travail effectif sur la période du 1</w:t>
      </w:r>
      <w:r w:rsidR="00344E7B" w:rsidRPr="00344E7B">
        <w:rPr>
          <w:rFonts w:ascii="Arial" w:hAnsi="Arial" w:cs="Arial"/>
          <w:sz w:val="20"/>
          <w:szCs w:val="20"/>
          <w:vertAlign w:val="superscript"/>
        </w:rPr>
        <w:t>er</w:t>
      </w:r>
      <w:r w:rsidRPr="00152242">
        <w:rPr>
          <w:rFonts w:ascii="Arial" w:hAnsi="Arial" w:cs="Arial"/>
          <w:sz w:val="20"/>
          <w:szCs w:val="20"/>
        </w:rPr>
        <w:t xml:space="preserve"> décembre 2024 au 30 novembre 2025 inclus et de la durée contractuelle du salarié, avec assimilation à du temps de travail effectif pour les congés payés et les congés prévus au chapitre V du titre II du livre II de la première partie du code du travail ainsi que les arrêts pour accident de travail d’une durée inférieure à 1 an (hors accident de trajet).</w:t>
      </w:r>
    </w:p>
    <w:p w14:paraId="17FEEEC3" w14:textId="77777777" w:rsidR="00BC5571" w:rsidRDefault="00BC5571" w:rsidP="00BC5571">
      <w:pPr>
        <w:jc w:val="both"/>
        <w:rPr>
          <w:rFonts w:ascii="Arial" w:hAnsi="Arial" w:cs="Arial"/>
          <w:b/>
          <w:sz w:val="20"/>
          <w:szCs w:val="20"/>
        </w:rPr>
      </w:pPr>
    </w:p>
    <w:p w14:paraId="3C0B220D" w14:textId="0473340F" w:rsidR="00BC5571" w:rsidRPr="00F64494" w:rsidRDefault="00BC5571" w:rsidP="00E222EE">
      <w:pPr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Prime</w:t>
      </w:r>
      <w:r w:rsidRPr="00F64494">
        <w:rPr>
          <w:rFonts w:ascii="Arial" w:hAnsi="Arial" w:cs="Arial"/>
          <w:b/>
          <w:sz w:val="19"/>
          <w:szCs w:val="19"/>
        </w:rPr>
        <w:t xml:space="preserve"> individuelle</w:t>
      </w:r>
      <w:r>
        <w:rPr>
          <w:rFonts w:ascii="Arial" w:hAnsi="Arial" w:cs="Arial"/>
          <w:b/>
          <w:sz w:val="19"/>
          <w:szCs w:val="19"/>
        </w:rPr>
        <w:t xml:space="preserve"> </w:t>
      </w:r>
      <w:r w:rsidRPr="00F64494">
        <w:rPr>
          <w:rFonts w:ascii="Arial" w:hAnsi="Arial" w:cs="Arial"/>
          <w:sz w:val="19"/>
          <w:szCs w:val="19"/>
        </w:rPr>
        <w:t xml:space="preserve">: </w:t>
      </w:r>
    </w:p>
    <w:p w14:paraId="612B2DB8" w14:textId="77777777" w:rsidR="00BC5571" w:rsidRDefault="00BC5571" w:rsidP="00475B2E">
      <w:pPr>
        <w:jc w:val="both"/>
        <w:rPr>
          <w:rFonts w:ascii="Arial" w:hAnsi="Arial" w:cs="Arial"/>
          <w:sz w:val="19"/>
          <w:szCs w:val="19"/>
        </w:rPr>
      </w:pPr>
    </w:p>
    <w:p w14:paraId="36D5ECCD" w14:textId="07B29EBB" w:rsidR="00BC5571" w:rsidRPr="00E222EE" w:rsidRDefault="00BC5571" w:rsidP="00BC5571">
      <w:pPr>
        <w:pStyle w:val="Paragraphedeliste"/>
        <w:ind w:left="0"/>
        <w:jc w:val="both"/>
        <w:rPr>
          <w:rFonts w:ascii="Arial" w:hAnsi="Arial" w:cs="Arial"/>
          <w:sz w:val="19"/>
          <w:szCs w:val="19"/>
        </w:rPr>
      </w:pPr>
      <w:r w:rsidRPr="00E222EE">
        <w:rPr>
          <w:rFonts w:ascii="Arial" w:hAnsi="Arial" w:cs="Arial"/>
          <w:sz w:val="19"/>
          <w:szCs w:val="19"/>
        </w:rPr>
        <w:t>Pour l’ensemble des salariés d’ALTEMED présent au titre de l’année 2025, mise en place d'une enveloppe de 1% de la masse salariale brute</w:t>
      </w:r>
      <w:r w:rsidR="00AC3EC9" w:rsidRPr="00E222EE">
        <w:rPr>
          <w:rFonts w:ascii="Arial" w:hAnsi="Arial" w:cs="Arial"/>
          <w:sz w:val="19"/>
          <w:szCs w:val="19"/>
        </w:rPr>
        <w:t xml:space="preserve"> au 31/12/2025</w:t>
      </w:r>
      <w:r w:rsidR="00D37AE7">
        <w:rPr>
          <w:rFonts w:ascii="Arial" w:hAnsi="Arial" w:cs="Arial"/>
          <w:sz w:val="19"/>
          <w:szCs w:val="19"/>
        </w:rPr>
        <w:t>.</w:t>
      </w:r>
    </w:p>
    <w:p w14:paraId="012AA144" w14:textId="77777777" w:rsidR="00BC5571" w:rsidRPr="00E222EE" w:rsidRDefault="00BC5571" w:rsidP="00BC5571">
      <w:pPr>
        <w:pStyle w:val="Paragraphedeliste"/>
        <w:ind w:left="0"/>
        <w:jc w:val="both"/>
        <w:rPr>
          <w:rFonts w:ascii="Arial" w:hAnsi="Arial" w:cs="Arial"/>
          <w:sz w:val="19"/>
          <w:szCs w:val="19"/>
        </w:rPr>
      </w:pPr>
    </w:p>
    <w:p w14:paraId="119E3D02" w14:textId="11928857" w:rsidR="006116FC" w:rsidRDefault="006116FC" w:rsidP="00BC5571">
      <w:pPr>
        <w:pStyle w:val="Paragraphedeliste"/>
        <w:ind w:left="0"/>
        <w:jc w:val="both"/>
        <w:rPr>
          <w:rFonts w:ascii="Arial" w:hAnsi="Arial"/>
          <w:sz w:val="20"/>
          <w:szCs w:val="20"/>
        </w:rPr>
      </w:pPr>
      <w:r w:rsidRPr="00952FA0">
        <w:rPr>
          <w:rFonts w:ascii="Arial" w:hAnsi="Arial"/>
          <w:sz w:val="20"/>
          <w:szCs w:val="20"/>
        </w:rPr>
        <w:t xml:space="preserve">Elles seront </w:t>
      </w:r>
      <w:r w:rsidR="00D37AE7">
        <w:rPr>
          <w:rFonts w:ascii="Arial" w:hAnsi="Arial"/>
          <w:sz w:val="20"/>
          <w:szCs w:val="20"/>
        </w:rPr>
        <w:t xml:space="preserve">attribuées et </w:t>
      </w:r>
      <w:r>
        <w:rPr>
          <w:rFonts w:ascii="Arial" w:hAnsi="Arial"/>
          <w:sz w:val="20"/>
          <w:szCs w:val="20"/>
        </w:rPr>
        <w:t>versées au 1</w:t>
      </w:r>
      <w:r w:rsidRPr="006116FC">
        <w:rPr>
          <w:rFonts w:ascii="Arial" w:hAnsi="Arial"/>
          <w:sz w:val="20"/>
          <w:szCs w:val="20"/>
          <w:vertAlign w:val="superscript"/>
        </w:rPr>
        <w:t>er</w:t>
      </w:r>
      <w:r>
        <w:rPr>
          <w:rFonts w:ascii="Arial" w:hAnsi="Arial"/>
          <w:sz w:val="20"/>
          <w:szCs w:val="20"/>
        </w:rPr>
        <w:t xml:space="preserve"> juillet 2026 </w:t>
      </w:r>
      <w:r w:rsidR="00AC3EC9" w:rsidRPr="00AC3EC9">
        <w:rPr>
          <w:rFonts w:ascii="Arial" w:hAnsi="Arial"/>
          <w:sz w:val="20"/>
          <w:szCs w:val="20"/>
        </w:rPr>
        <w:t xml:space="preserve">auprès </w:t>
      </w:r>
      <w:r w:rsidR="00AC3EC9" w:rsidRPr="006116FC">
        <w:rPr>
          <w:rFonts w:ascii="Arial" w:hAnsi="Arial"/>
          <w:sz w:val="20"/>
          <w:szCs w:val="20"/>
        </w:rPr>
        <w:t xml:space="preserve">de </w:t>
      </w:r>
      <w:r>
        <w:rPr>
          <w:rFonts w:ascii="Arial" w:hAnsi="Arial"/>
          <w:sz w:val="20"/>
          <w:szCs w:val="20"/>
        </w:rPr>
        <w:t xml:space="preserve">25 à </w:t>
      </w:r>
      <w:r w:rsidR="00AC3EC9" w:rsidRPr="006116FC">
        <w:rPr>
          <w:rFonts w:ascii="Arial" w:hAnsi="Arial"/>
          <w:sz w:val="20"/>
          <w:szCs w:val="20"/>
        </w:rPr>
        <w:t>30</w:t>
      </w:r>
      <w:r w:rsidRPr="006116FC">
        <w:rPr>
          <w:rFonts w:ascii="Arial" w:hAnsi="Arial"/>
          <w:sz w:val="20"/>
          <w:szCs w:val="20"/>
        </w:rPr>
        <w:t>%</w:t>
      </w:r>
      <w:r w:rsidR="00AC3EC9" w:rsidRPr="006116FC">
        <w:rPr>
          <w:rFonts w:ascii="Arial" w:hAnsi="Arial"/>
          <w:sz w:val="20"/>
          <w:szCs w:val="20"/>
        </w:rPr>
        <w:t xml:space="preserve"> </w:t>
      </w:r>
      <w:r w:rsidR="00D37AE7">
        <w:rPr>
          <w:rFonts w:ascii="Arial" w:hAnsi="Arial"/>
          <w:sz w:val="20"/>
          <w:szCs w:val="20"/>
        </w:rPr>
        <w:t>maximum</w:t>
      </w:r>
      <w:r w:rsidR="00D37AE7" w:rsidRPr="006116FC">
        <w:rPr>
          <w:rFonts w:ascii="Arial" w:hAnsi="Arial"/>
          <w:sz w:val="20"/>
          <w:szCs w:val="20"/>
        </w:rPr>
        <w:t xml:space="preserve"> </w:t>
      </w:r>
      <w:r w:rsidR="00AC3EC9" w:rsidRPr="006116FC">
        <w:rPr>
          <w:rFonts w:ascii="Arial" w:hAnsi="Arial"/>
          <w:sz w:val="20"/>
          <w:szCs w:val="20"/>
        </w:rPr>
        <w:t xml:space="preserve">de </w:t>
      </w:r>
      <w:r>
        <w:rPr>
          <w:rFonts w:ascii="Arial" w:hAnsi="Arial"/>
          <w:sz w:val="20"/>
          <w:szCs w:val="20"/>
        </w:rPr>
        <w:t>l’effectif.</w:t>
      </w:r>
    </w:p>
    <w:p w14:paraId="33FC20CD" w14:textId="77777777" w:rsidR="001A3208" w:rsidRDefault="001A3208" w:rsidP="00BC5571">
      <w:pPr>
        <w:pStyle w:val="Paragraphedeliste"/>
        <w:ind w:left="0"/>
        <w:jc w:val="both"/>
        <w:rPr>
          <w:rFonts w:ascii="Arial" w:hAnsi="Arial"/>
          <w:sz w:val="20"/>
          <w:szCs w:val="20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2410"/>
        <w:gridCol w:w="1458"/>
        <w:gridCol w:w="1576"/>
        <w:gridCol w:w="1596"/>
      </w:tblGrid>
      <w:tr w:rsidR="001A3208" w:rsidRPr="001A3208" w14:paraId="32CDCC66" w14:textId="77777777">
        <w:trPr>
          <w:trHeight w:val="285"/>
        </w:trPr>
        <w:tc>
          <w:tcPr>
            <w:tcW w:w="7040" w:type="dxa"/>
            <w:gridSpan w:val="4"/>
            <w:tcBorders>
              <w:top w:val="nil"/>
              <w:left w:val="single" w:sz="8" w:space="0" w:color="E0E0E0"/>
              <w:bottom w:val="single" w:sz="8" w:space="0" w:color="E0E0E0"/>
              <w:right w:val="nil"/>
            </w:tcBorders>
            <w:shd w:val="clear" w:color="auto" w:fill="75757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32E025" w14:textId="77777777" w:rsidR="001A3208" w:rsidRPr="001A3208" w:rsidRDefault="001A3208" w:rsidP="001A3208">
            <w:pPr>
              <w:pStyle w:val="Paragraphedeliste"/>
              <w:jc w:val="center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color w:val="FFFFFF" w:themeColor="background1"/>
                <w:sz w:val="20"/>
                <w:szCs w:val="20"/>
              </w:rPr>
              <w:t>GRILLE DES PRIMES (montant brut)</w:t>
            </w:r>
          </w:p>
        </w:tc>
      </w:tr>
      <w:tr w:rsidR="001A3208" w:rsidRPr="001A3208" w14:paraId="3F9F4CC6" w14:textId="77777777">
        <w:trPr>
          <w:trHeight w:val="285"/>
        </w:trPr>
        <w:tc>
          <w:tcPr>
            <w:tcW w:w="2420" w:type="dxa"/>
            <w:tcBorders>
              <w:top w:val="nil"/>
              <w:left w:val="single" w:sz="8" w:space="0" w:color="E0E0E0"/>
              <w:bottom w:val="single" w:sz="8" w:space="0" w:color="E0E0E0"/>
              <w:right w:val="single" w:sz="8" w:space="0" w:color="E0E0E0"/>
            </w:tcBorders>
            <w:shd w:val="clear" w:color="auto" w:fill="75757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27408B" w14:textId="77777777" w:rsidR="001A3208" w:rsidRPr="001A3208" w:rsidRDefault="001A3208" w:rsidP="001A3208">
            <w:pPr>
              <w:pStyle w:val="Paragraphedeliste"/>
              <w:ind w:left="254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color w:val="FFFFFF" w:themeColor="background1"/>
                <w:sz w:val="20"/>
                <w:szCs w:val="20"/>
              </w:rPr>
              <w:t>Non Cadres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1F1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E3E605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500 €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1F1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FC1945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1 000 €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1F1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624288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1 500 €</w:t>
            </w:r>
          </w:p>
        </w:tc>
      </w:tr>
      <w:tr w:rsidR="001A3208" w:rsidRPr="001A3208" w14:paraId="2C1A94F4" w14:textId="77777777">
        <w:trPr>
          <w:trHeight w:val="285"/>
        </w:trPr>
        <w:tc>
          <w:tcPr>
            <w:tcW w:w="2420" w:type="dxa"/>
            <w:tcBorders>
              <w:top w:val="nil"/>
              <w:left w:val="single" w:sz="8" w:space="0" w:color="E0E0E0"/>
              <w:bottom w:val="single" w:sz="8" w:space="0" w:color="E0E0E0"/>
              <w:right w:val="single" w:sz="8" w:space="0" w:color="E0E0E0"/>
            </w:tcBorders>
            <w:shd w:val="clear" w:color="auto" w:fill="75757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511AF3" w14:textId="77777777" w:rsidR="001A3208" w:rsidRPr="001A3208" w:rsidRDefault="001A3208" w:rsidP="001A3208">
            <w:pPr>
              <w:pStyle w:val="Paragraphedeliste"/>
              <w:ind w:left="254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color w:val="FFFFFF" w:themeColor="background1"/>
                <w:sz w:val="20"/>
                <w:szCs w:val="20"/>
              </w:rPr>
              <w:t>Cadres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83C003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1 000 €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9DD80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1 500 €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6349FE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2 000 €</w:t>
            </w:r>
          </w:p>
        </w:tc>
      </w:tr>
      <w:tr w:rsidR="001A3208" w:rsidRPr="001A3208" w14:paraId="4FE0FA7A" w14:textId="77777777">
        <w:trPr>
          <w:trHeight w:val="285"/>
        </w:trPr>
        <w:tc>
          <w:tcPr>
            <w:tcW w:w="2420" w:type="dxa"/>
            <w:tcBorders>
              <w:top w:val="nil"/>
              <w:left w:val="single" w:sz="8" w:space="0" w:color="E0E0E0"/>
              <w:bottom w:val="single" w:sz="8" w:space="0" w:color="E0E0E0"/>
              <w:right w:val="single" w:sz="8" w:space="0" w:color="E0E0E0"/>
            </w:tcBorders>
            <w:shd w:val="clear" w:color="auto" w:fill="75757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11BE7" w14:textId="77777777" w:rsidR="001A3208" w:rsidRPr="001A3208" w:rsidRDefault="001A3208" w:rsidP="001A3208">
            <w:pPr>
              <w:pStyle w:val="Paragraphedeliste"/>
              <w:ind w:left="254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color w:val="FFFFFF" w:themeColor="background1"/>
                <w:sz w:val="20"/>
                <w:szCs w:val="20"/>
              </w:rPr>
              <w:t> Responsable de service / Direction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1F1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28166D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1 500 €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1F1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F14590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2 000 €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E0E0E0"/>
              <w:right w:val="single" w:sz="8" w:space="0" w:color="E0E0E0"/>
            </w:tcBorders>
            <w:shd w:val="clear" w:color="auto" w:fill="F1F1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0689CC" w14:textId="77777777" w:rsidR="001A3208" w:rsidRPr="001A3208" w:rsidRDefault="001A3208" w:rsidP="001A3208">
            <w:pPr>
              <w:pStyle w:val="Paragraphedeliste"/>
              <w:jc w:val="both"/>
              <w:rPr>
                <w:rFonts w:ascii="Arial" w:hAnsi="Arial"/>
                <w:sz w:val="20"/>
                <w:szCs w:val="20"/>
              </w:rPr>
            </w:pPr>
            <w:r w:rsidRPr="001A3208">
              <w:rPr>
                <w:rFonts w:ascii="Arial" w:hAnsi="Arial"/>
                <w:b/>
                <w:bCs/>
                <w:sz w:val="20"/>
                <w:szCs w:val="20"/>
              </w:rPr>
              <w:t>2 500 €</w:t>
            </w:r>
          </w:p>
        </w:tc>
      </w:tr>
    </w:tbl>
    <w:p w14:paraId="448D2B7D" w14:textId="77777777" w:rsidR="001A3208" w:rsidRDefault="001A3208" w:rsidP="00BC5571">
      <w:pPr>
        <w:pStyle w:val="Paragraphedeliste"/>
        <w:ind w:left="0"/>
        <w:jc w:val="both"/>
        <w:rPr>
          <w:rFonts w:ascii="Arial" w:hAnsi="Arial"/>
          <w:sz w:val="20"/>
          <w:szCs w:val="20"/>
        </w:rPr>
      </w:pPr>
    </w:p>
    <w:p w14:paraId="44D01A02" w14:textId="77777777" w:rsidR="00E222EE" w:rsidRDefault="00E222EE" w:rsidP="00BC5571">
      <w:pPr>
        <w:pStyle w:val="Paragraphedeliste"/>
        <w:ind w:left="0"/>
        <w:jc w:val="both"/>
        <w:rPr>
          <w:rFonts w:ascii="Arial" w:hAnsi="Arial"/>
          <w:sz w:val="20"/>
          <w:szCs w:val="20"/>
        </w:rPr>
      </w:pPr>
    </w:p>
    <w:p w14:paraId="5E8B6706" w14:textId="52A0CDC8" w:rsidR="00BC5571" w:rsidRPr="00F64494" w:rsidRDefault="00BC5571" w:rsidP="00E222EE">
      <w:pPr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b/>
          <w:sz w:val="19"/>
          <w:szCs w:val="19"/>
        </w:rPr>
        <w:t>Augmentation individuelle</w:t>
      </w:r>
      <w:r w:rsidR="00AC3EC9">
        <w:rPr>
          <w:rFonts w:ascii="Arial" w:hAnsi="Arial" w:cs="Arial"/>
          <w:b/>
          <w:sz w:val="19"/>
          <w:szCs w:val="19"/>
        </w:rPr>
        <w:t xml:space="preserve"> </w:t>
      </w:r>
      <w:r w:rsidRPr="00F64494">
        <w:rPr>
          <w:rFonts w:ascii="Arial" w:hAnsi="Arial" w:cs="Arial"/>
          <w:sz w:val="19"/>
          <w:szCs w:val="19"/>
        </w:rPr>
        <w:t xml:space="preserve">: </w:t>
      </w:r>
    </w:p>
    <w:p w14:paraId="24FC2CAB" w14:textId="77777777" w:rsidR="00BC5571" w:rsidRDefault="00BC5571" w:rsidP="00BC5571">
      <w:pPr>
        <w:jc w:val="both"/>
        <w:rPr>
          <w:rFonts w:ascii="Arial" w:hAnsi="Arial" w:cs="Arial"/>
          <w:sz w:val="19"/>
          <w:szCs w:val="19"/>
        </w:rPr>
      </w:pPr>
    </w:p>
    <w:p w14:paraId="42A03CFD" w14:textId="71B748AB" w:rsidR="00AC3EC9" w:rsidRPr="00E222EE" w:rsidRDefault="00AC3EC9" w:rsidP="00AC3EC9">
      <w:pPr>
        <w:pStyle w:val="Paragraphedeliste"/>
        <w:ind w:left="0"/>
        <w:jc w:val="both"/>
        <w:rPr>
          <w:rFonts w:ascii="Arial" w:hAnsi="Arial" w:cs="Arial"/>
          <w:sz w:val="19"/>
          <w:szCs w:val="19"/>
        </w:rPr>
      </w:pPr>
      <w:r w:rsidRPr="00E222EE">
        <w:rPr>
          <w:rFonts w:ascii="Arial" w:hAnsi="Arial" w:cs="Arial"/>
          <w:sz w:val="19"/>
          <w:szCs w:val="19"/>
        </w:rPr>
        <w:t>Pour l’ensemble des salariés d’ALTEMED présent au titre de l’année 2025, mise en place d'une enveloppe de 0,5% de la masse salariale brute au 31/12/2025</w:t>
      </w:r>
    </w:p>
    <w:p w14:paraId="18509AB1" w14:textId="77777777" w:rsidR="00AC3EC9" w:rsidRDefault="00AC3EC9" w:rsidP="00AC3EC9">
      <w:pPr>
        <w:pStyle w:val="Paragraphedeliste"/>
        <w:ind w:left="0"/>
        <w:jc w:val="both"/>
        <w:rPr>
          <w:rFonts w:ascii="Arial" w:hAnsi="Arial" w:cs="Arial"/>
          <w:sz w:val="19"/>
          <w:szCs w:val="19"/>
        </w:rPr>
      </w:pPr>
    </w:p>
    <w:p w14:paraId="674B378A" w14:textId="4C12CC16" w:rsidR="00AC3EC9" w:rsidRDefault="00AC3EC9" w:rsidP="00AC3EC9">
      <w:pPr>
        <w:pStyle w:val="Paragraphedeliste"/>
        <w:ind w:left="0"/>
        <w:jc w:val="both"/>
        <w:rPr>
          <w:rFonts w:ascii="Arial" w:hAnsi="Arial"/>
          <w:sz w:val="20"/>
          <w:szCs w:val="20"/>
        </w:rPr>
      </w:pPr>
      <w:r w:rsidRPr="00952FA0">
        <w:rPr>
          <w:rFonts w:ascii="Arial" w:hAnsi="Arial"/>
          <w:sz w:val="20"/>
          <w:szCs w:val="20"/>
        </w:rPr>
        <w:t xml:space="preserve">Elles seront </w:t>
      </w:r>
      <w:r w:rsidR="00D37AE7">
        <w:rPr>
          <w:rFonts w:ascii="Arial" w:hAnsi="Arial"/>
          <w:sz w:val="20"/>
          <w:szCs w:val="20"/>
        </w:rPr>
        <w:t>attribuées et mise en place</w:t>
      </w:r>
      <w:r w:rsidR="006116FC">
        <w:rPr>
          <w:rFonts w:ascii="Arial" w:hAnsi="Arial"/>
          <w:sz w:val="20"/>
          <w:szCs w:val="20"/>
        </w:rPr>
        <w:t xml:space="preserve"> au 1</w:t>
      </w:r>
      <w:r w:rsidR="006116FC" w:rsidRPr="006116FC">
        <w:rPr>
          <w:rFonts w:ascii="Arial" w:hAnsi="Arial"/>
          <w:sz w:val="20"/>
          <w:szCs w:val="20"/>
          <w:vertAlign w:val="superscript"/>
        </w:rPr>
        <w:t>er</w:t>
      </w:r>
      <w:r w:rsidR="006116FC">
        <w:rPr>
          <w:rFonts w:ascii="Arial" w:hAnsi="Arial"/>
          <w:sz w:val="20"/>
          <w:szCs w:val="20"/>
        </w:rPr>
        <w:t xml:space="preserve"> juillet 2026</w:t>
      </w:r>
      <w:r w:rsidR="00D37AE7">
        <w:rPr>
          <w:rFonts w:ascii="Arial" w:hAnsi="Arial"/>
          <w:sz w:val="20"/>
          <w:szCs w:val="20"/>
        </w:rPr>
        <w:t xml:space="preserve"> </w:t>
      </w:r>
      <w:r w:rsidR="00D37AE7" w:rsidRPr="00AC3EC9">
        <w:rPr>
          <w:rFonts w:ascii="Arial" w:hAnsi="Arial"/>
          <w:sz w:val="20"/>
          <w:szCs w:val="20"/>
        </w:rPr>
        <w:t xml:space="preserve">auprès </w:t>
      </w:r>
      <w:r w:rsidR="00D37AE7" w:rsidRPr="006116FC">
        <w:rPr>
          <w:rFonts w:ascii="Arial" w:hAnsi="Arial"/>
          <w:sz w:val="20"/>
          <w:szCs w:val="20"/>
        </w:rPr>
        <w:t xml:space="preserve">de </w:t>
      </w:r>
      <w:r w:rsidR="00D37AE7">
        <w:rPr>
          <w:rFonts w:ascii="Arial" w:hAnsi="Arial"/>
          <w:sz w:val="20"/>
          <w:szCs w:val="20"/>
        </w:rPr>
        <w:t xml:space="preserve">15% maximum </w:t>
      </w:r>
      <w:r w:rsidR="00D37AE7" w:rsidRPr="006116FC">
        <w:rPr>
          <w:rFonts w:ascii="Arial" w:hAnsi="Arial"/>
          <w:sz w:val="20"/>
          <w:szCs w:val="20"/>
        </w:rPr>
        <w:t xml:space="preserve">de </w:t>
      </w:r>
      <w:r w:rsidR="00D37AE7">
        <w:rPr>
          <w:rFonts w:ascii="Arial" w:hAnsi="Arial"/>
          <w:sz w:val="20"/>
          <w:szCs w:val="20"/>
        </w:rPr>
        <w:t>l’effectif.</w:t>
      </w:r>
    </w:p>
    <w:p w14:paraId="37793627" w14:textId="77777777" w:rsidR="00E222EE" w:rsidRDefault="00E222EE" w:rsidP="00AC3EC9">
      <w:pPr>
        <w:pStyle w:val="Paragraphedeliste"/>
        <w:ind w:left="0"/>
        <w:jc w:val="both"/>
        <w:rPr>
          <w:rFonts w:ascii="Arial" w:hAnsi="Arial"/>
          <w:sz w:val="20"/>
          <w:szCs w:val="20"/>
        </w:rPr>
      </w:pPr>
    </w:p>
    <w:p w14:paraId="1CF303EA" w14:textId="77777777" w:rsidR="006116FC" w:rsidRDefault="006116FC" w:rsidP="00BC5571">
      <w:pPr>
        <w:jc w:val="both"/>
        <w:rPr>
          <w:rFonts w:ascii="Arial" w:hAnsi="Arial" w:cs="Arial"/>
          <w:sz w:val="19"/>
          <w:szCs w:val="19"/>
        </w:rPr>
      </w:pPr>
    </w:p>
    <w:p w14:paraId="49F227E9" w14:textId="77777777" w:rsidR="00475B2E" w:rsidRPr="00F64494" w:rsidRDefault="00475B2E" w:rsidP="00E222EE">
      <w:pPr>
        <w:numPr>
          <w:ilvl w:val="0"/>
          <w:numId w:val="2"/>
        </w:num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b/>
          <w:sz w:val="19"/>
          <w:szCs w:val="19"/>
        </w:rPr>
        <w:t xml:space="preserve">Les “promotions” ou “reclassements” : </w:t>
      </w:r>
    </w:p>
    <w:p w14:paraId="544643AF" w14:textId="77777777" w:rsidR="00CA4586" w:rsidRDefault="00CA4586" w:rsidP="00475B2E">
      <w:pPr>
        <w:jc w:val="both"/>
        <w:rPr>
          <w:rFonts w:ascii="Arial" w:hAnsi="Arial" w:cs="Arial"/>
          <w:sz w:val="19"/>
          <w:szCs w:val="19"/>
        </w:rPr>
      </w:pPr>
    </w:p>
    <w:p w14:paraId="69F1F9D2" w14:textId="50CFF065" w:rsidR="00475B2E" w:rsidRDefault="00475B2E" w:rsidP="00475B2E">
      <w:p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>Hors enveloppe.</w:t>
      </w:r>
    </w:p>
    <w:p w14:paraId="39C8E42A" w14:textId="77777777" w:rsidR="00BF12B9" w:rsidRDefault="00BF12B9" w:rsidP="00475B2E">
      <w:pPr>
        <w:jc w:val="both"/>
        <w:rPr>
          <w:rFonts w:ascii="Arial" w:hAnsi="Arial" w:cs="Arial"/>
          <w:sz w:val="19"/>
          <w:szCs w:val="19"/>
        </w:rPr>
      </w:pPr>
    </w:p>
    <w:p w14:paraId="107009D7" w14:textId="77777777" w:rsidR="00BF12B9" w:rsidRDefault="00BF12B9" w:rsidP="00475B2E">
      <w:pPr>
        <w:jc w:val="both"/>
        <w:rPr>
          <w:rFonts w:ascii="Arial" w:hAnsi="Arial" w:cs="Arial"/>
          <w:sz w:val="19"/>
          <w:szCs w:val="19"/>
        </w:rPr>
      </w:pPr>
    </w:p>
    <w:p w14:paraId="2576921C" w14:textId="77777777" w:rsidR="00CA4586" w:rsidRDefault="00CA4586" w:rsidP="00475B2E">
      <w:pPr>
        <w:jc w:val="both"/>
        <w:rPr>
          <w:rFonts w:ascii="Arial" w:hAnsi="Arial" w:cs="Arial"/>
          <w:sz w:val="19"/>
          <w:szCs w:val="19"/>
        </w:rPr>
      </w:pPr>
    </w:p>
    <w:p w14:paraId="6E0E5914" w14:textId="0CF9B080" w:rsidR="00BF12B9" w:rsidRPr="00CA4586" w:rsidRDefault="00BF12B9" w:rsidP="00BF12B9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2"/>
          <w:szCs w:val="22"/>
        </w:rPr>
      </w:pPr>
      <w:r w:rsidRPr="00CA4586">
        <w:rPr>
          <w:rFonts w:ascii="Arial" w:hAnsi="Arial" w:cs="Arial"/>
          <w:b/>
          <w:sz w:val="22"/>
          <w:szCs w:val="22"/>
        </w:rPr>
        <w:t xml:space="preserve">ARTICLE </w:t>
      </w:r>
      <w:r w:rsidR="00CA4586">
        <w:rPr>
          <w:rFonts w:ascii="Arial" w:hAnsi="Arial" w:cs="Arial"/>
          <w:b/>
          <w:sz w:val="22"/>
          <w:szCs w:val="22"/>
        </w:rPr>
        <w:t>2</w:t>
      </w:r>
      <w:r w:rsidRPr="00CA4586">
        <w:rPr>
          <w:rFonts w:ascii="Arial" w:hAnsi="Arial" w:cs="Arial"/>
          <w:b/>
          <w:sz w:val="22"/>
          <w:szCs w:val="22"/>
        </w:rPr>
        <w:t xml:space="preserve"> : MODALITES D’ATTRIBUTION DES PRIMES ET AUGMENTATIONS INDIVIDUELLES</w:t>
      </w:r>
    </w:p>
    <w:p w14:paraId="377C4C14" w14:textId="77777777" w:rsidR="00BF12B9" w:rsidRPr="004B07F9" w:rsidRDefault="00BF12B9" w:rsidP="00BF12B9">
      <w:pPr>
        <w:rPr>
          <w:rFonts w:ascii="Arial" w:hAnsi="Arial" w:cs="Arial"/>
          <w:sz w:val="20"/>
          <w:szCs w:val="20"/>
        </w:rPr>
      </w:pPr>
    </w:p>
    <w:p w14:paraId="44F1D9F2" w14:textId="20F20745" w:rsidR="00BF12B9" w:rsidRPr="00EC07A0" w:rsidRDefault="00BF12B9" w:rsidP="00BF12B9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EC07A0">
        <w:rPr>
          <w:rFonts w:ascii="Arial" w:hAnsi="Arial" w:cs="Arial"/>
          <w:sz w:val="20"/>
          <w:szCs w:val="20"/>
        </w:rPr>
        <w:t>La répartition des augmentations (15% maximum de la population) et des primes (30% maximum de la population) s'appréciera également au niveau de chaque catégorie (non-cadre, cadre, direction)</w:t>
      </w:r>
      <w:r w:rsidR="00D37AE7">
        <w:rPr>
          <w:rFonts w:ascii="Arial" w:hAnsi="Arial" w:cs="Arial"/>
          <w:sz w:val="20"/>
          <w:szCs w:val="20"/>
        </w:rPr>
        <w:t> ;</w:t>
      </w:r>
    </w:p>
    <w:p w14:paraId="0D42F993" w14:textId="77777777" w:rsidR="00BF12B9" w:rsidRPr="002079B6" w:rsidRDefault="00BF12B9" w:rsidP="00BF12B9">
      <w:pPr>
        <w:jc w:val="both"/>
        <w:rPr>
          <w:rFonts w:ascii="Arial" w:hAnsi="Arial" w:cs="Arial"/>
          <w:sz w:val="20"/>
          <w:szCs w:val="20"/>
        </w:rPr>
      </w:pPr>
    </w:p>
    <w:p w14:paraId="7AB91862" w14:textId="15B62C6C" w:rsidR="00BF12B9" w:rsidRPr="00BF12B9" w:rsidRDefault="00BF12B9" w:rsidP="00BF12B9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sz w:val="19"/>
          <w:szCs w:val="19"/>
        </w:rPr>
      </w:pPr>
      <w:r w:rsidRPr="00BF12B9">
        <w:rPr>
          <w:rFonts w:ascii="Arial" w:hAnsi="Arial" w:cs="Arial"/>
          <w:sz w:val="20"/>
          <w:szCs w:val="20"/>
        </w:rPr>
        <w:t>Un salarié ne peut cumuler augmentation et prime individuelle</w:t>
      </w:r>
      <w:r w:rsidR="00D37AE7">
        <w:rPr>
          <w:rFonts w:ascii="Arial" w:hAnsi="Arial" w:cs="Arial"/>
          <w:sz w:val="20"/>
          <w:szCs w:val="20"/>
        </w:rPr>
        <w:t>.</w:t>
      </w:r>
    </w:p>
    <w:p w14:paraId="7B095287" w14:textId="77777777" w:rsidR="00BF12B9" w:rsidRDefault="00BF12B9" w:rsidP="00475B2E">
      <w:pPr>
        <w:jc w:val="both"/>
        <w:rPr>
          <w:rFonts w:ascii="Arial" w:hAnsi="Arial" w:cs="Arial"/>
          <w:sz w:val="19"/>
          <w:szCs w:val="19"/>
        </w:rPr>
      </w:pPr>
    </w:p>
    <w:p w14:paraId="724C110B" w14:textId="77777777" w:rsidR="00CA5A40" w:rsidRDefault="00CA5A40" w:rsidP="00CA5A40">
      <w:pPr>
        <w:pStyle w:val="Paragraphedeliste"/>
        <w:rPr>
          <w:rFonts w:ascii="Arial" w:hAnsi="Arial" w:cs="Arial"/>
          <w:sz w:val="19"/>
          <w:szCs w:val="19"/>
        </w:rPr>
      </w:pPr>
    </w:p>
    <w:p w14:paraId="1D8F0A18" w14:textId="77777777" w:rsidR="00CA4586" w:rsidRPr="00F64494" w:rsidRDefault="00CA4586" w:rsidP="00CA5A40">
      <w:pPr>
        <w:pStyle w:val="Paragraphedeliste"/>
        <w:rPr>
          <w:rFonts w:ascii="Arial" w:hAnsi="Arial" w:cs="Arial"/>
          <w:sz w:val="19"/>
          <w:szCs w:val="19"/>
        </w:rPr>
      </w:pPr>
    </w:p>
    <w:p w14:paraId="679B41E8" w14:textId="0881517D" w:rsidR="00BC5571" w:rsidRPr="00E35E22" w:rsidRDefault="00BC5571" w:rsidP="00BC5571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2"/>
          <w:szCs w:val="22"/>
        </w:rPr>
      </w:pPr>
      <w:r w:rsidRPr="00952FA0">
        <w:rPr>
          <w:rFonts w:ascii="Arial" w:hAnsi="Arial" w:cs="Arial"/>
          <w:b/>
          <w:sz w:val="22"/>
          <w:szCs w:val="22"/>
        </w:rPr>
        <w:t xml:space="preserve">ARTICLE </w:t>
      </w:r>
      <w:r w:rsidR="00CA4586">
        <w:rPr>
          <w:rFonts w:ascii="Arial" w:hAnsi="Arial" w:cs="Arial"/>
          <w:b/>
          <w:sz w:val="22"/>
          <w:szCs w:val="22"/>
        </w:rPr>
        <w:t>3</w:t>
      </w:r>
      <w:r w:rsidRPr="00952FA0">
        <w:rPr>
          <w:rFonts w:ascii="Arial" w:hAnsi="Arial" w:cs="Arial"/>
          <w:b/>
          <w:sz w:val="22"/>
          <w:szCs w:val="22"/>
        </w:rPr>
        <w:t> : REVALORISATION DE LA VALEUR NOMINALE DES TITRES RESTAURANT</w:t>
      </w:r>
    </w:p>
    <w:p w14:paraId="4A3C4742" w14:textId="77777777" w:rsidR="00BC5571" w:rsidRDefault="00BC5571" w:rsidP="00BC5571">
      <w:pPr>
        <w:rPr>
          <w:rFonts w:ascii="Arial" w:hAnsi="Arial" w:cs="Arial"/>
          <w:b/>
          <w:i/>
          <w:sz w:val="20"/>
          <w:szCs w:val="20"/>
        </w:rPr>
      </w:pPr>
    </w:p>
    <w:p w14:paraId="1674DD81" w14:textId="77777777" w:rsidR="00BC5571" w:rsidRDefault="00BC5571" w:rsidP="00BC5571">
      <w:pPr>
        <w:rPr>
          <w:rFonts w:ascii="Arial" w:hAnsi="Arial" w:cs="Arial"/>
          <w:bCs/>
          <w:iCs/>
          <w:sz w:val="20"/>
          <w:szCs w:val="20"/>
        </w:rPr>
      </w:pPr>
      <w:r w:rsidRPr="001607CC">
        <w:rPr>
          <w:rFonts w:ascii="Arial" w:hAnsi="Arial" w:cs="Arial"/>
          <w:bCs/>
          <w:iCs/>
          <w:sz w:val="20"/>
          <w:szCs w:val="20"/>
        </w:rPr>
        <w:t>Il est expressément convenu que la valeur nominale des titres de restauration est portée à compter du 1</w:t>
      </w:r>
      <w:r w:rsidRPr="001607CC">
        <w:rPr>
          <w:rFonts w:ascii="Arial" w:hAnsi="Arial" w:cs="Arial"/>
          <w:bCs/>
          <w:iCs/>
          <w:sz w:val="20"/>
          <w:szCs w:val="20"/>
          <w:vertAlign w:val="superscript"/>
        </w:rPr>
        <w:t>er</w:t>
      </w:r>
      <w:r w:rsidRPr="001607CC">
        <w:rPr>
          <w:rFonts w:ascii="Arial" w:hAnsi="Arial" w:cs="Arial"/>
          <w:bCs/>
          <w:iCs/>
          <w:sz w:val="20"/>
          <w:szCs w:val="20"/>
        </w:rPr>
        <w:t xml:space="preserve"> janvier 2026 à 10 euros, répartis comme s</w:t>
      </w:r>
      <w:r>
        <w:rPr>
          <w:rFonts w:ascii="Arial" w:hAnsi="Arial" w:cs="Arial"/>
          <w:bCs/>
          <w:iCs/>
          <w:sz w:val="20"/>
          <w:szCs w:val="20"/>
        </w:rPr>
        <w:t>uit</w:t>
      </w:r>
      <w:r w:rsidRPr="001607CC">
        <w:rPr>
          <w:rFonts w:ascii="Arial" w:hAnsi="Arial" w:cs="Arial"/>
          <w:bCs/>
          <w:iCs/>
          <w:sz w:val="20"/>
          <w:szCs w:val="20"/>
        </w:rPr>
        <w:t> :</w:t>
      </w:r>
    </w:p>
    <w:p w14:paraId="1C625C0E" w14:textId="77777777" w:rsidR="00BC5571" w:rsidRDefault="00BC5571" w:rsidP="00BC5571">
      <w:pPr>
        <w:rPr>
          <w:rFonts w:ascii="Arial" w:hAnsi="Arial" w:cs="Arial"/>
          <w:bCs/>
          <w:iCs/>
          <w:sz w:val="20"/>
          <w:szCs w:val="20"/>
        </w:rPr>
      </w:pPr>
    </w:p>
    <w:p w14:paraId="047255CA" w14:textId="77777777" w:rsidR="00BC5571" w:rsidRPr="00B925E9" w:rsidRDefault="00BC5571" w:rsidP="00E222EE">
      <w:pPr>
        <w:pStyle w:val="Paragraphedeliste"/>
        <w:numPr>
          <w:ilvl w:val="0"/>
          <w:numId w:val="4"/>
        </w:numPr>
        <w:rPr>
          <w:rFonts w:ascii="Arial" w:hAnsi="Arial" w:cs="Arial"/>
          <w:bCs/>
          <w:iCs/>
          <w:sz w:val="20"/>
          <w:szCs w:val="20"/>
        </w:rPr>
      </w:pPr>
      <w:r w:rsidRPr="00B925E9">
        <w:rPr>
          <w:rFonts w:ascii="Arial" w:hAnsi="Arial" w:cs="Arial"/>
          <w:bCs/>
          <w:iCs/>
          <w:sz w:val="20"/>
          <w:szCs w:val="20"/>
        </w:rPr>
        <w:t>Part salariale à 40% : 4,00 €</w:t>
      </w:r>
    </w:p>
    <w:p w14:paraId="3151CB8C" w14:textId="77777777" w:rsidR="00BC5571" w:rsidRDefault="00BC5571" w:rsidP="00E222EE">
      <w:pPr>
        <w:pStyle w:val="Paragraphedeliste"/>
        <w:numPr>
          <w:ilvl w:val="0"/>
          <w:numId w:val="4"/>
        </w:numPr>
        <w:rPr>
          <w:rFonts w:ascii="Arial" w:hAnsi="Arial" w:cs="Arial"/>
          <w:bCs/>
          <w:iCs/>
          <w:sz w:val="20"/>
          <w:szCs w:val="20"/>
        </w:rPr>
      </w:pPr>
      <w:r w:rsidRPr="00B925E9">
        <w:rPr>
          <w:rFonts w:ascii="Arial" w:hAnsi="Arial" w:cs="Arial"/>
          <w:bCs/>
          <w:iCs/>
          <w:sz w:val="20"/>
          <w:szCs w:val="20"/>
        </w:rPr>
        <w:t>Part patronale à 60% : 6,00 €</w:t>
      </w:r>
    </w:p>
    <w:p w14:paraId="0C7EF887" w14:textId="77777777" w:rsidR="00BF12B9" w:rsidRDefault="00BF12B9" w:rsidP="00BF12B9">
      <w:pPr>
        <w:rPr>
          <w:rFonts w:ascii="Arial" w:hAnsi="Arial" w:cs="Arial"/>
          <w:bCs/>
          <w:iCs/>
          <w:sz w:val="20"/>
          <w:szCs w:val="20"/>
        </w:rPr>
      </w:pPr>
    </w:p>
    <w:p w14:paraId="24EEA566" w14:textId="77777777" w:rsidR="00CA5A40" w:rsidRDefault="00CA5A40" w:rsidP="00CA5A40">
      <w:pPr>
        <w:ind w:left="720"/>
        <w:jc w:val="both"/>
        <w:rPr>
          <w:rFonts w:ascii="Arial" w:hAnsi="Arial" w:cs="Arial"/>
          <w:sz w:val="19"/>
          <w:szCs w:val="19"/>
        </w:rPr>
      </w:pPr>
    </w:p>
    <w:p w14:paraId="02A7CF29" w14:textId="77777777" w:rsidR="001A3208" w:rsidRDefault="001A3208" w:rsidP="00CA5A40">
      <w:pPr>
        <w:ind w:left="720"/>
        <w:jc w:val="both"/>
        <w:rPr>
          <w:rFonts w:ascii="Arial" w:hAnsi="Arial" w:cs="Arial"/>
          <w:sz w:val="19"/>
          <w:szCs w:val="19"/>
        </w:rPr>
      </w:pPr>
    </w:p>
    <w:p w14:paraId="08E45439" w14:textId="77777777" w:rsidR="001A3208" w:rsidRDefault="001A3208" w:rsidP="00CA5A40">
      <w:pPr>
        <w:ind w:left="720"/>
        <w:jc w:val="both"/>
        <w:rPr>
          <w:rFonts w:ascii="Arial" w:hAnsi="Arial" w:cs="Arial"/>
          <w:sz w:val="19"/>
          <w:szCs w:val="19"/>
        </w:rPr>
      </w:pPr>
    </w:p>
    <w:p w14:paraId="5531D540" w14:textId="77777777" w:rsidR="001A3208" w:rsidRDefault="001A3208" w:rsidP="00CA5A40">
      <w:pPr>
        <w:ind w:left="720"/>
        <w:jc w:val="both"/>
        <w:rPr>
          <w:rFonts w:ascii="Arial" w:hAnsi="Arial" w:cs="Arial"/>
          <w:sz w:val="19"/>
          <w:szCs w:val="19"/>
        </w:rPr>
      </w:pPr>
    </w:p>
    <w:p w14:paraId="6152E308" w14:textId="77777777" w:rsidR="001A3208" w:rsidRDefault="001A3208" w:rsidP="00CA5A40">
      <w:pPr>
        <w:ind w:left="720"/>
        <w:jc w:val="both"/>
        <w:rPr>
          <w:rFonts w:ascii="Arial" w:hAnsi="Arial" w:cs="Arial"/>
          <w:sz w:val="19"/>
          <w:szCs w:val="19"/>
        </w:rPr>
      </w:pPr>
    </w:p>
    <w:p w14:paraId="2AFD9254" w14:textId="77777777" w:rsidR="00CA4586" w:rsidRDefault="00CA4586" w:rsidP="00CA5A40">
      <w:pPr>
        <w:ind w:left="720"/>
        <w:jc w:val="both"/>
        <w:rPr>
          <w:rFonts w:ascii="Arial" w:hAnsi="Arial" w:cs="Arial"/>
          <w:sz w:val="19"/>
          <w:szCs w:val="19"/>
        </w:rPr>
      </w:pPr>
    </w:p>
    <w:p w14:paraId="60D0191A" w14:textId="334C5BC5" w:rsidR="00BC5571" w:rsidRPr="00901CDF" w:rsidRDefault="00BC5571" w:rsidP="00BC5571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ARTICLE </w:t>
      </w:r>
      <w:r w:rsidR="00CA4586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 : </w:t>
      </w:r>
      <w:r w:rsidRPr="00901CDF">
        <w:rPr>
          <w:rFonts w:ascii="Arial" w:hAnsi="Arial" w:cs="Arial"/>
          <w:b/>
          <w:sz w:val="22"/>
          <w:szCs w:val="22"/>
        </w:rPr>
        <w:t>DATE DE PRISE D’EFFET</w:t>
      </w:r>
    </w:p>
    <w:p w14:paraId="3A9CF5DA" w14:textId="77777777" w:rsidR="001326B7" w:rsidRPr="00F64494" w:rsidRDefault="001326B7" w:rsidP="003B61C0">
      <w:pPr>
        <w:jc w:val="both"/>
        <w:rPr>
          <w:rFonts w:ascii="Arial" w:hAnsi="Arial" w:cs="Arial"/>
          <w:sz w:val="19"/>
          <w:szCs w:val="19"/>
        </w:rPr>
      </w:pPr>
    </w:p>
    <w:p w14:paraId="1EAFCB8F" w14:textId="304050C8" w:rsidR="00B36624" w:rsidRPr="00F64494" w:rsidRDefault="003B61C0" w:rsidP="003B61C0">
      <w:p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>Les mesures prises par l'employeur entreront en vigueur à compter du 01/0</w:t>
      </w:r>
      <w:r w:rsidR="001326B7" w:rsidRPr="00F64494">
        <w:rPr>
          <w:rFonts w:ascii="Arial" w:hAnsi="Arial" w:cs="Arial"/>
          <w:sz w:val="19"/>
          <w:szCs w:val="19"/>
        </w:rPr>
        <w:t>1</w:t>
      </w:r>
      <w:r w:rsidRPr="00F64494">
        <w:rPr>
          <w:rFonts w:ascii="Arial" w:hAnsi="Arial" w:cs="Arial"/>
          <w:sz w:val="19"/>
          <w:szCs w:val="19"/>
        </w:rPr>
        <w:t>/202</w:t>
      </w:r>
      <w:r w:rsidR="00D37AE7">
        <w:rPr>
          <w:rFonts w:ascii="Arial" w:hAnsi="Arial" w:cs="Arial"/>
          <w:sz w:val="19"/>
          <w:szCs w:val="19"/>
        </w:rPr>
        <w:t>6</w:t>
      </w:r>
      <w:r w:rsidR="001A3208">
        <w:rPr>
          <w:rFonts w:ascii="Arial" w:hAnsi="Arial" w:cs="Arial"/>
          <w:sz w:val="19"/>
          <w:szCs w:val="19"/>
        </w:rPr>
        <w:t>.</w:t>
      </w:r>
    </w:p>
    <w:p w14:paraId="13380280" w14:textId="77777777" w:rsidR="001326B7" w:rsidRPr="00F64494" w:rsidRDefault="001326B7" w:rsidP="003B61C0">
      <w:pPr>
        <w:jc w:val="both"/>
        <w:rPr>
          <w:rFonts w:ascii="Arial" w:hAnsi="Arial" w:cs="Arial"/>
          <w:sz w:val="19"/>
          <w:szCs w:val="19"/>
        </w:rPr>
      </w:pPr>
    </w:p>
    <w:p w14:paraId="27D04A41" w14:textId="77777777" w:rsidR="003B61C0" w:rsidRDefault="003B61C0" w:rsidP="003B61C0">
      <w:pPr>
        <w:jc w:val="both"/>
        <w:rPr>
          <w:rFonts w:ascii="Arial" w:hAnsi="Arial" w:cs="Arial"/>
          <w:bCs/>
          <w:sz w:val="19"/>
          <w:szCs w:val="19"/>
        </w:rPr>
      </w:pPr>
    </w:p>
    <w:p w14:paraId="686DC1DF" w14:textId="4D840B8D" w:rsidR="00BC5571" w:rsidRPr="00901CDF" w:rsidRDefault="00BC5571" w:rsidP="00BC5571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ARTICLE </w:t>
      </w:r>
      <w:r w:rsidR="00CA4586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 : </w:t>
      </w:r>
      <w:r w:rsidRPr="00901CDF">
        <w:rPr>
          <w:rFonts w:ascii="Arial" w:hAnsi="Arial" w:cs="Arial"/>
          <w:b/>
          <w:sz w:val="22"/>
          <w:szCs w:val="22"/>
        </w:rPr>
        <w:t>DEPOT ET PUBLICITE</w:t>
      </w:r>
    </w:p>
    <w:p w14:paraId="1C131FB4" w14:textId="77777777" w:rsidR="00E52722" w:rsidRPr="00F64494" w:rsidRDefault="00E52722" w:rsidP="007E38A4">
      <w:pPr>
        <w:jc w:val="both"/>
        <w:rPr>
          <w:rFonts w:ascii="Arial" w:hAnsi="Arial" w:cs="Arial"/>
          <w:sz w:val="19"/>
          <w:szCs w:val="19"/>
        </w:rPr>
      </w:pPr>
    </w:p>
    <w:p w14:paraId="4FF4CCF7" w14:textId="6A3EA09A" w:rsidR="00E52722" w:rsidRPr="00F64494" w:rsidRDefault="00E52722" w:rsidP="007E38A4">
      <w:p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 xml:space="preserve">Le présent </w:t>
      </w:r>
      <w:r w:rsidR="007D4D53" w:rsidRPr="00F64494">
        <w:rPr>
          <w:rFonts w:ascii="Arial" w:hAnsi="Arial" w:cs="Arial"/>
          <w:sz w:val="19"/>
          <w:szCs w:val="19"/>
        </w:rPr>
        <w:t>procès-verbal</w:t>
      </w:r>
      <w:r w:rsidR="00B36624" w:rsidRPr="00F64494">
        <w:rPr>
          <w:rFonts w:ascii="Arial" w:hAnsi="Arial" w:cs="Arial"/>
          <w:sz w:val="19"/>
          <w:szCs w:val="19"/>
        </w:rPr>
        <w:t xml:space="preserve"> </w:t>
      </w:r>
      <w:r w:rsidRPr="00F64494">
        <w:rPr>
          <w:rFonts w:ascii="Arial" w:hAnsi="Arial" w:cs="Arial"/>
          <w:sz w:val="19"/>
          <w:szCs w:val="19"/>
        </w:rPr>
        <w:t xml:space="preserve">sera déposé auprès de la DREETS par voie dématérialisée sur la plateforme de téléprocédure </w:t>
      </w:r>
      <w:proofErr w:type="spellStart"/>
      <w:r w:rsidRPr="00F64494">
        <w:rPr>
          <w:rFonts w:ascii="Arial" w:hAnsi="Arial" w:cs="Arial"/>
          <w:sz w:val="19"/>
          <w:szCs w:val="19"/>
        </w:rPr>
        <w:t>TéléAccords</w:t>
      </w:r>
      <w:proofErr w:type="spellEnd"/>
      <w:r w:rsidRPr="00F64494">
        <w:rPr>
          <w:rFonts w:ascii="Arial" w:hAnsi="Arial" w:cs="Arial"/>
          <w:sz w:val="19"/>
          <w:szCs w:val="19"/>
        </w:rPr>
        <w:t xml:space="preserve">, accessible depuis le site </w:t>
      </w:r>
      <w:hyperlink r:id="rId8" w:history="1">
        <w:r w:rsidRPr="00F64494">
          <w:rPr>
            <w:rStyle w:val="Lienhypertexte"/>
            <w:rFonts w:ascii="Arial" w:hAnsi="Arial" w:cs="Arial"/>
            <w:sz w:val="19"/>
            <w:szCs w:val="19"/>
          </w:rPr>
          <w:t>www.teleaccords.travail-emploi.gouv.fr</w:t>
        </w:r>
      </w:hyperlink>
    </w:p>
    <w:p w14:paraId="7D6803C2" w14:textId="77777777" w:rsidR="00E52722" w:rsidRPr="00F64494" w:rsidRDefault="00E52722" w:rsidP="007E38A4">
      <w:pPr>
        <w:jc w:val="both"/>
        <w:rPr>
          <w:rFonts w:ascii="Arial" w:hAnsi="Arial" w:cs="Arial"/>
          <w:sz w:val="19"/>
          <w:szCs w:val="19"/>
        </w:rPr>
      </w:pPr>
    </w:p>
    <w:p w14:paraId="1A651620" w14:textId="068BEE57" w:rsidR="00E52722" w:rsidRPr="00F64494" w:rsidRDefault="00E52722" w:rsidP="007E38A4">
      <w:pPr>
        <w:jc w:val="both"/>
        <w:rPr>
          <w:rFonts w:ascii="Arial" w:hAnsi="Arial" w:cs="Arial"/>
          <w:sz w:val="19"/>
          <w:szCs w:val="19"/>
        </w:rPr>
      </w:pPr>
      <w:r w:rsidRPr="00F64494">
        <w:rPr>
          <w:rFonts w:ascii="Arial" w:hAnsi="Arial" w:cs="Arial"/>
          <w:sz w:val="19"/>
          <w:szCs w:val="19"/>
        </w:rPr>
        <w:t xml:space="preserve">Un exemplaire sera également déposé au </w:t>
      </w:r>
      <w:r w:rsidR="00AC3EC9">
        <w:rPr>
          <w:rFonts w:ascii="Arial" w:hAnsi="Arial" w:cs="Arial"/>
          <w:sz w:val="19"/>
          <w:szCs w:val="19"/>
        </w:rPr>
        <w:t xml:space="preserve">Secrétariat </w:t>
      </w:r>
      <w:r w:rsidRPr="00F64494">
        <w:rPr>
          <w:rFonts w:ascii="Arial" w:hAnsi="Arial" w:cs="Arial"/>
          <w:sz w:val="19"/>
          <w:szCs w:val="19"/>
        </w:rPr>
        <w:t>Greffe du Conseil de Prud’hommes de Montpellier.</w:t>
      </w:r>
    </w:p>
    <w:p w14:paraId="330E8BCA" w14:textId="77777777" w:rsidR="00E52722" w:rsidRDefault="00E52722" w:rsidP="007E38A4">
      <w:pPr>
        <w:jc w:val="both"/>
        <w:rPr>
          <w:rFonts w:ascii="Arial" w:hAnsi="Arial" w:cs="Arial"/>
          <w:sz w:val="19"/>
          <w:szCs w:val="19"/>
        </w:rPr>
      </w:pPr>
    </w:p>
    <w:p w14:paraId="03A9EFAF" w14:textId="77777777" w:rsidR="00CA4586" w:rsidRDefault="00CA4586" w:rsidP="007E38A4">
      <w:pPr>
        <w:jc w:val="both"/>
        <w:rPr>
          <w:rFonts w:ascii="Arial" w:hAnsi="Arial" w:cs="Arial"/>
          <w:sz w:val="19"/>
          <w:szCs w:val="19"/>
        </w:rPr>
      </w:pPr>
    </w:p>
    <w:p w14:paraId="0BB53A9C" w14:textId="62DC28D9" w:rsidR="006413F4" w:rsidRPr="00F64494" w:rsidRDefault="000E038E" w:rsidP="007E38A4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Cs/>
          <w:color w:val="000000" w:themeColor="text1"/>
          <w:sz w:val="19"/>
          <w:szCs w:val="19"/>
        </w:rPr>
      </w:pPr>
      <w:r w:rsidRPr="00F64494">
        <w:rPr>
          <w:rFonts w:ascii="Arial" w:hAnsi="Arial" w:cs="Arial"/>
          <w:bCs/>
          <w:color w:val="000000" w:themeColor="text1"/>
          <w:sz w:val="19"/>
          <w:szCs w:val="19"/>
        </w:rPr>
        <w:t>Fait à Montpellier</w:t>
      </w:r>
      <w:r w:rsidR="007E38A4" w:rsidRPr="00F64494">
        <w:rPr>
          <w:rFonts w:ascii="Arial" w:hAnsi="Arial" w:cs="Arial"/>
          <w:bCs/>
          <w:color w:val="000000" w:themeColor="text1"/>
          <w:sz w:val="19"/>
          <w:szCs w:val="19"/>
        </w:rPr>
        <w:t xml:space="preserve">, </w:t>
      </w:r>
      <w:r w:rsidRPr="00F64494">
        <w:rPr>
          <w:rFonts w:ascii="Arial" w:hAnsi="Arial" w:cs="Arial"/>
          <w:bCs/>
          <w:color w:val="000000" w:themeColor="text1"/>
          <w:sz w:val="19"/>
          <w:szCs w:val="19"/>
        </w:rPr>
        <w:t>le</w:t>
      </w:r>
      <w:r w:rsidR="00F23D47" w:rsidRPr="00F64494">
        <w:rPr>
          <w:rFonts w:ascii="Arial" w:hAnsi="Arial" w:cs="Arial"/>
          <w:bCs/>
          <w:color w:val="000000" w:themeColor="text1"/>
          <w:sz w:val="19"/>
          <w:szCs w:val="19"/>
        </w:rPr>
        <w:t xml:space="preserve"> </w:t>
      </w:r>
      <w:r w:rsidR="00421BA3">
        <w:rPr>
          <w:rFonts w:ascii="Arial" w:hAnsi="Arial" w:cs="Arial"/>
          <w:bCs/>
          <w:color w:val="000000" w:themeColor="text1"/>
          <w:sz w:val="19"/>
          <w:szCs w:val="19"/>
        </w:rPr>
        <w:t xml:space="preserve">26 novembre 2025 </w:t>
      </w:r>
      <w:r w:rsidR="007E38A4" w:rsidRPr="00F64494">
        <w:rPr>
          <w:rFonts w:ascii="Arial" w:hAnsi="Arial" w:cs="Arial"/>
          <w:bCs/>
          <w:color w:val="000000" w:themeColor="text1"/>
          <w:sz w:val="19"/>
          <w:szCs w:val="19"/>
        </w:rPr>
        <w:t>en 3 exemplaires originaux,</w:t>
      </w:r>
    </w:p>
    <w:p w14:paraId="029EEF82" w14:textId="77777777" w:rsidR="007E38A4" w:rsidRDefault="007E38A4" w:rsidP="007E38A4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Cs/>
          <w:color w:val="000000" w:themeColor="text1"/>
          <w:sz w:val="19"/>
          <w:szCs w:val="19"/>
        </w:rPr>
      </w:pPr>
    </w:p>
    <w:p w14:paraId="28020F2F" w14:textId="77777777" w:rsidR="00673A98" w:rsidRDefault="00673A98" w:rsidP="007E38A4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Cs/>
          <w:color w:val="000000" w:themeColor="text1"/>
          <w:sz w:val="19"/>
          <w:szCs w:val="19"/>
        </w:rPr>
      </w:pP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5859"/>
        <w:gridCol w:w="2983"/>
      </w:tblGrid>
      <w:tr w:rsidR="00627971" w:rsidRPr="00F64494" w14:paraId="4712925A" w14:textId="77777777" w:rsidTr="009505FD">
        <w:tc>
          <w:tcPr>
            <w:tcW w:w="58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0A83B86" w14:textId="6F4DCFBB" w:rsidR="00627971" w:rsidRPr="00F64494" w:rsidRDefault="007E38A4" w:rsidP="000E038E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F64494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P</w:t>
            </w:r>
            <w:r w:rsidR="00627971" w:rsidRPr="00F64494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our ALTEMED,</w:t>
            </w:r>
          </w:p>
          <w:p w14:paraId="61FF0940" w14:textId="67C54D19" w:rsidR="00627971" w:rsidRDefault="00512B08" w:rsidP="00F23D47">
            <w:pPr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XXXXXXX</w:t>
            </w:r>
            <w:r w:rsidRPr="00F64494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="00627971" w:rsidRPr="00F64494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 xml:space="preserve">Directeur Général </w:t>
            </w:r>
          </w:p>
          <w:p w14:paraId="6112E332" w14:textId="77777777" w:rsidR="001A3208" w:rsidRDefault="001A3208" w:rsidP="00F23D47">
            <w:pPr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  <w:p w14:paraId="015B97F5" w14:textId="77777777" w:rsidR="001A3208" w:rsidRDefault="001A3208" w:rsidP="00F23D47">
            <w:pPr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  <w:p w14:paraId="6B4ACD1F" w14:textId="77777777" w:rsidR="001A3208" w:rsidRDefault="001A3208" w:rsidP="00F23D47">
            <w:pPr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  <w:p w14:paraId="761FCF52" w14:textId="77777777" w:rsidR="001A3208" w:rsidRDefault="001A3208" w:rsidP="00F23D47">
            <w:pPr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  <w:p w14:paraId="24F34E18" w14:textId="21095499" w:rsidR="00673A98" w:rsidRPr="00F64494" w:rsidRDefault="00673A98" w:rsidP="00F23D47">
            <w:pPr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29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876BC3" w14:textId="268B80FB" w:rsidR="00627971" w:rsidRPr="00F64494" w:rsidRDefault="00627971" w:rsidP="000E038E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color w:val="FF0000"/>
                <w:sz w:val="19"/>
                <w:szCs w:val="19"/>
                <w:highlight w:val="yellow"/>
              </w:rPr>
            </w:pPr>
            <w:r w:rsidRPr="00F64494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 xml:space="preserve">  </w:t>
            </w:r>
          </w:p>
          <w:p w14:paraId="2507C2F1" w14:textId="2FA3A9E3" w:rsidR="00627971" w:rsidRPr="00F64494" w:rsidRDefault="00627971" w:rsidP="009505FD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</w:p>
        </w:tc>
      </w:tr>
    </w:tbl>
    <w:p w14:paraId="30CC7EF9" w14:textId="77777777" w:rsidR="00F23D47" w:rsidRPr="00F64494" w:rsidRDefault="00F23D47" w:rsidP="007E38A4">
      <w:pPr>
        <w:keepNext/>
        <w:autoSpaceDE w:val="0"/>
        <w:autoSpaceDN w:val="0"/>
        <w:adjustRightInd w:val="0"/>
        <w:spacing w:line="240" w:lineRule="atLeast"/>
        <w:rPr>
          <w:rFonts w:ascii="Arial" w:hAnsi="Arial" w:cs="Arial"/>
          <w:bCs/>
          <w:color w:val="000000" w:themeColor="text1"/>
          <w:sz w:val="19"/>
          <w:szCs w:val="19"/>
        </w:rPr>
      </w:pPr>
    </w:p>
    <w:p w14:paraId="6D94157F" w14:textId="77777777" w:rsidR="009505FD" w:rsidRDefault="009505FD" w:rsidP="009505FD">
      <w:pPr>
        <w:autoSpaceDE w:val="0"/>
        <w:autoSpaceDN w:val="0"/>
        <w:adjustRightInd w:val="0"/>
        <w:jc w:val="both"/>
        <w:rPr>
          <w:rStyle w:val="Policequestion"/>
          <w:rFonts w:ascii="Arial" w:hAnsi="Arial" w:cs="Arial"/>
          <w:color w:val="000000" w:themeColor="text1"/>
          <w:sz w:val="19"/>
          <w:szCs w:val="19"/>
          <w:shd w:val="clear" w:color="auto" w:fill="auto"/>
        </w:rPr>
      </w:pPr>
      <w:r w:rsidRPr="00F64494">
        <w:rPr>
          <w:rStyle w:val="Policequestion"/>
          <w:rFonts w:ascii="Arial" w:hAnsi="Arial" w:cs="Arial"/>
          <w:color w:val="000000" w:themeColor="text1"/>
          <w:sz w:val="19"/>
          <w:szCs w:val="19"/>
          <w:shd w:val="clear" w:color="auto" w:fill="auto"/>
        </w:rPr>
        <w:t>Pour le CSE ALTEMED,</w:t>
      </w:r>
    </w:p>
    <w:p w14:paraId="1A7776AA" w14:textId="77777777" w:rsidR="00AC3EC9" w:rsidRPr="00AC3EC9" w:rsidRDefault="00AC3EC9" w:rsidP="009505FD">
      <w:pPr>
        <w:autoSpaceDE w:val="0"/>
        <w:autoSpaceDN w:val="0"/>
        <w:adjustRightInd w:val="0"/>
        <w:jc w:val="both"/>
        <w:rPr>
          <w:rStyle w:val="Policequestion"/>
          <w:rFonts w:ascii="Arial" w:hAnsi="Arial" w:cs="Arial"/>
          <w:color w:val="000000" w:themeColor="text1"/>
          <w:sz w:val="10"/>
          <w:szCs w:val="10"/>
          <w:shd w:val="clear" w:color="auto" w:fil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59"/>
        <w:gridCol w:w="2260"/>
        <w:gridCol w:w="2260"/>
        <w:gridCol w:w="2260"/>
      </w:tblGrid>
      <w:tr w:rsidR="009505FD" w:rsidRPr="00F64494" w14:paraId="0D04E09B" w14:textId="77777777" w:rsidTr="00E92C24">
        <w:tc>
          <w:tcPr>
            <w:tcW w:w="2259" w:type="dxa"/>
          </w:tcPr>
          <w:p w14:paraId="1807C395" w14:textId="77777777" w:rsidR="00512B08" w:rsidRDefault="00512B08" w:rsidP="00E92C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XXXXXXX</w:t>
            </w:r>
            <w:r w:rsidRPr="00F64494">
              <w:rPr>
                <w:rFonts w:ascii="Arial" w:hAnsi="Arial" w:cs="Arial"/>
                <w:sz w:val="19"/>
                <w:szCs w:val="19"/>
              </w:rPr>
              <w:t xml:space="preserve">, </w:t>
            </w:r>
          </w:p>
          <w:p w14:paraId="45C1240D" w14:textId="28DF4285" w:rsidR="009505FD" w:rsidRPr="00F64494" w:rsidRDefault="009505FD" w:rsidP="00E92C24">
            <w:pPr>
              <w:autoSpaceDE w:val="0"/>
              <w:autoSpaceDN w:val="0"/>
              <w:adjustRightInd w:val="0"/>
              <w:jc w:val="center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  <w:r w:rsidRPr="00F64494"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  <w:t>Membre élu titulaire du CSE</w:t>
            </w:r>
          </w:p>
          <w:p w14:paraId="1D90DF37" w14:textId="77777777" w:rsidR="009505FD" w:rsidRPr="00F64494" w:rsidRDefault="009505FD" w:rsidP="00E92C24">
            <w:pPr>
              <w:autoSpaceDE w:val="0"/>
              <w:autoSpaceDN w:val="0"/>
              <w:adjustRightInd w:val="0"/>
              <w:jc w:val="center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</w:p>
        </w:tc>
        <w:tc>
          <w:tcPr>
            <w:tcW w:w="2260" w:type="dxa"/>
          </w:tcPr>
          <w:p w14:paraId="5EA2DC03" w14:textId="77777777" w:rsidR="00512B08" w:rsidRDefault="00512B08" w:rsidP="00E92C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XXXXXXX</w:t>
            </w:r>
            <w:r w:rsidRPr="00F64494">
              <w:rPr>
                <w:rFonts w:ascii="Arial" w:hAnsi="Arial" w:cs="Arial"/>
                <w:sz w:val="19"/>
                <w:szCs w:val="19"/>
              </w:rPr>
              <w:t xml:space="preserve">, </w:t>
            </w:r>
          </w:p>
          <w:p w14:paraId="1CDBBBE8" w14:textId="68F01D59" w:rsidR="009505FD" w:rsidRPr="00F64494" w:rsidRDefault="009505FD" w:rsidP="00E92C24">
            <w:pPr>
              <w:autoSpaceDE w:val="0"/>
              <w:autoSpaceDN w:val="0"/>
              <w:adjustRightInd w:val="0"/>
              <w:jc w:val="center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  <w:r w:rsidRPr="00F64494"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  <w:t>Membre élue titulaire du CSE</w:t>
            </w:r>
          </w:p>
        </w:tc>
        <w:tc>
          <w:tcPr>
            <w:tcW w:w="2260" w:type="dxa"/>
          </w:tcPr>
          <w:p w14:paraId="74B0DA38" w14:textId="77777777" w:rsidR="00512B08" w:rsidRDefault="00512B08" w:rsidP="00E92C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XXXXXXX</w:t>
            </w:r>
            <w:r w:rsidRPr="00F64494">
              <w:rPr>
                <w:rFonts w:ascii="Arial" w:hAnsi="Arial" w:cs="Arial"/>
                <w:sz w:val="19"/>
                <w:szCs w:val="19"/>
              </w:rPr>
              <w:t xml:space="preserve">, </w:t>
            </w:r>
          </w:p>
          <w:p w14:paraId="70A66F9E" w14:textId="5473AC96" w:rsidR="009505FD" w:rsidRPr="00F64494" w:rsidRDefault="009505FD" w:rsidP="00E92C24">
            <w:pPr>
              <w:autoSpaceDE w:val="0"/>
              <w:autoSpaceDN w:val="0"/>
              <w:adjustRightInd w:val="0"/>
              <w:jc w:val="center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  <w:r w:rsidRPr="00F64494"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  <w:t>Membre élu titulaire du CSE</w:t>
            </w:r>
          </w:p>
        </w:tc>
        <w:tc>
          <w:tcPr>
            <w:tcW w:w="2260" w:type="dxa"/>
          </w:tcPr>
          <w:p w14:paraId="03A53A3D" w14:textId="77777777" w:rsidR="00512B08" w:rsidRDefault="00512B08" w:rsidP="00E92C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XXXXXXX</w:t>
            </w:r>
            <w:r w:rsidRPr="00F64494">
              <w:rPr>
                <w:rFonts w:ascii="Arial" w:hAnsi="Arial" w:cs="Arial"/>
                <w:sz w:val="19"/>
                <w:szCs w:val="19"/>
              </w:rPr>
              <w:t xml:space="preserve">, </w:t>
            </w:r>
          </w:p>
          <w:p w14:paraId="08C87388" w14:textId="41556234" w:rsidR="009505FD" w:rsidRPr="00F64494" w:rsidRDefault="009505FD" w:rsidP="00E92C24">
            <w:pPr>
              <w:autoSpaceDE w:val="0"/>
              <w:autoSpaceDN w:val="0"/>
              <w:adjustRightInd w:val="0"/>
              <w:jc w:val="center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  <w:r w:rsidRPr="00F64494"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  <w:t>Membre élue titulaire du CSE</w:t>
            </w:r>
          </w:p>
        </w:tc>
      </w:tr>
      <w:tr w:rsidR="009505FD" w:rsidRPr="00F64494" w14:paraId="7454B4B6" w14:textId="77777777" w:rsidTr="00E92C24">
        <w:tc>
          <w:tcPr>
            <w:tcW w:w="2259" w:type="dxa"/>
          </w:tcPr>
          <w:p w14:paraId="061BD3CB" w14:textId="77777777" w:rsidR="009505FD" w:rsidRPr="00F64494" w:rsidRDefault="009505FD" w:rsidP="00E92C24">
            <w:pPr>
              <w:autoSpaceDE w:val="0"/>
              <w:autoSpaceDN w:val="0"/>
              <w:adjustRightInd w:val="0"/>
              <w:jc w:val="both"/>
              <w:rPr>
                <w:rStyle w:val="Policequestion"/>
                <w:color w:val="000000" w:themeColor="text1"/>
                <w:sz w:val="19"/>
                <w:szCs w:val="19"/>
              </w:rPr>
            </w:pPr>
          </w:p>
          <w:p w14:paraId="38CADCAC" w14:textId="77777777" w:rsidR="009505FD" w:rsidRDefault="009505FD" w:rsidP="00E92C24">
            <w:pPr>
              <w:autoSpaceDE w:val="0"/>
              <w:autoSpaceDN w:val="0"/>
              <w:adjustRightInd w:val="0"/>
              <w:jc w:val="both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</w:p>
          <w:p w14:paraId="2FFF2715" w14:textId="77777777" w:rsidR="00421BA3" w:rsidRDefault="00421BA3" w:rsidP="00E92C24">
            <w:pPr>
              <w:autoSpaceDE w:val="0"/>
              <w:autoSpaceDN w:val="0"/>
              <w:adjustRightInd w:val="0"/>
              <w:jc w:val="both"/>
              <w:rPr>
                <w:rStyle w:val="Policequestion"/>
              </w:rPr>
            </w:pPr>
          </w:p>
          <w:p w14:paraId="73A1E089" w14:textId="77777777" w:rsidR="00421BA3" w:rsidRDefault="00421BA3" w:rsidP="00E92C24">
            <w:pPr>
              <w:autoSpaceDE w:val="0"/>
              <w:autoSpaceDN w:val="0"/>
              <w:adjustRightInd w:val="0"/>
              <w:jc w:val="both"/>
              <w:rPr>
                <w:rStyle w:val="Policequestion"/>
              </w:rPr>
            </w:pPr>
          </w:p>
          <w:p w14:paraId="7498C073" w14:textId="77777777" w:rsidR="00421BA3" w:rsidRPr="00F64494" w:rsidRDefault="00421BA3" w:rsidP="00E92C24">
            <w:pPr>
              <w:autoSpaceDE w:val="0"/>
              <w:autoSpaceDN w:val="0"/>
              <w:adjustRightInd w:val="0"/>
              <w:jc w:val="both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</w:p>
        </w:tc>
        <w:tc>
          <w:tcPr>
            <w:tcW w:w="2260" w:type="dxa"/>
          </w:tcPr>
          <w:p w14:paraId="231BF457" w14:textId="77777777" w:rsidR="009505FD" w:rsidRPr="00F64494" w:rsidRDefault="009505FD" w:rsidP="00E92C24">
            <w:pPr>
              <w:autoSpaceDE w:val="0"/>
              <w:autoSpaceDN w:val="0"/>
              <w:adjustRightInd w:val="0"/>
              <w:jc w:val="both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</w:p>
        </w:tc>
        <w:tc>
          <w:tcPr>
            <w:tcW w:w="2260" w:type="dxa"/>
          </w:tcPr>
          <w:p w14:paraId="02796B20" w14:textId="77777777" w:rsidR="009505FD" w:rsidRPr="00F64494" w:rsidRDefault="009505FD" w:rsidP="00E92C24">
            <w:pPr>
              <w:autoSpaceDE w:val="0"/>
              <w:autoSpaceDN w:val="0"/>
              <w:adjustRightInd w:val="0"/>
              <w:jc w:val="both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</w:p>
        </w:tc>
        <w:tc>
          <w:tcPr>
            <w:tcW w:w="2260" w:type="dxa"/>
          </w:tcPr>
          <w:p w14:paraId="070F62FA" w14:textId="77777777" w:rsidR="009505FD" w:rsidRPr="00F64494" w:rsidRDefault="009505FD" w:rsidP="00E92C24">
            <w:pPr>
              <w:autoSpaceDE w:val="0"/>
              <w:autoSpaceDN w:val="0"/>
              <w:adjustRightInd w:val="0"/>
              <w:jc w:val="both"/>
              <w:rPr>
                <w:rStyle w:val="Policequestion"/>
                <w:rFonts w:ascii="Arial" w:hAnsi="Arial" w:cs="Arial"/>
                <w:color w:val="000000" w:themeColor="text1"/>
                <w:sz w:val="19"/>
                <w:szCs w:val="19"/>
                <w:shd w:val="clear" w:color="auto" w:fill="auto"/>
              </w:rPr>
            </w:pPr>
          </w:p>
        </w:tc>
      </w:tr>
    </w:tbl>
    <w:p w14:paraId="24FA1F27" w14:textId="77777777" w:rsidR="00FE1F10" w:rsidRPr="008E65B5" w:rsidRDefault="00FE1F10" w:rsidP="00FE1F10">
      <w:pPr>
        <w:autoSpaceDE w:val="0"/>
        <w:autoSpaceDN w:val="0"/>
        <w:adjustRightInd w:val="0"/>
        <w:jc w:val="both"/>
        <w:rPr>
          <w:rStyle w:val="Policequestion"/>
          <w:rFonts w:ascii="Arial" w:hAnsi="Arial" w:cs="Arial"/>
          <w:color w:val="000000" w:themeColor="text1"/>
          <w:sz w:val="20"/>
          <w:szCs w:val="20"/>
          <w:shd w:val="clear" w:color="auto" w:fill="auto"/>
        </w:rPr>
      </w:pPr>
    </w:p>
    <w:sectPr w:rsidR="00FE1F10" w:rsidRPr="008E65B5" w:rsidSect="007E38A4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709" w:right="1440" w:bottom="709" w:left="1418" w:header="720" w:footer="175" w:gutter="0"/>
      <w:paperSrc w:first="15" w:other="15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2BE1" w14:textId="77777777" w:rsidR="007D7CAA" w:rsidRDefault="007D7CAA">
      <w:r>
        <w:separator/>
      </w:r>
    </w:p>
  </w:endnote>
  <w:endnote w:type="continuationSeparator" w:id="0">
    <w:p w14:paraId="50AD21EA" w14:textId="77777777" w:rsidR="007D7CAA" w:rsidRDefault="007D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 Futura Light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E4A6" w14:textId="77777777" w:rsidR="00D1247A" w:rsidRDefault="00D1247A">
    <w:pPr>
      <w:pStyle w:val="Pieddepage"/>
    </w:pPr>
  </w:p>
  <w:p w14:paraId="5D785D44" w14:textId="77777777" w:rsidR="00BC5FFE" w:rsidRDefault="00BC5F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03FB3" w14:textId="246C1895" w:rsidR="00DF68CF" w:rsidRPr="00DF68CF" w:rsidRDefault="00DF68CF">
    <w:pPr>
      <w:tabs>
        <w:tab w:val="center" w:pos="4550"/>
        <w:tab w:val="left" w:pos="5818"/>
      </w:tabs>
      <w:ind w:right="260"/>
      <w:jc w:val="right"/>
      <w:rPr>
        <w:rFonts w:ascii="Arial" w:hAnsi="Arial" w:cs="Arial"/>
        <w:color w:val="222A35" w:themeColor="text2" w:themeShade="80"/>
        <w:sz w:val="20"/>
        <w:szCs w:val="20"/>
      </w:rPr>
    </w:pPr>
    <w:r w:rsidRPr="00DF68CF">
      <w:rPr>
        <w:rFonts w:ascii="Arial" w:hAnsi="Arial" w:cs="Arial"/>
        <w:color w:val="8496B0" w:themeColor="text2" w:themeTint="99"/>
        <w:spacing w:val="60"/>
        <w:sz w:val="20"/>
        <w:szCs w:val="20"/>
      </w:rPr>
      <w:t xml:space="preserve"> </w:t>
    </w:r>
    <w:r w:rsidR="00F04750">
      <w:rPr>
        <w:rFonts w:ascii="Arial" w:hAnsi="Arial" w:cs="Arial"/>
        <w:noProof/>
        <w:color w:val="323E4F" w:themeColor="text2" w:themeShade="BF"/>
        <w:sz w:val="20"/>
        <w:szCs w:val="20"/>
      </w:rPr>
      <w:t xml:space="preserve">ALTEMED – </w:t>
    </w:r>
    <w:r w:rsidR="00421BA3">
      <w:rPr>
        <w:rFonts w:ascii="Arial" w:hAnsi="Arial" w:cs="Arial"/>
        <w:noProof/>
        <w:color w:val="323E4F" w:themeColor="text2" w:themeShade="BF"/>
        <w:sz w:val="20"/>
        <w:szCs w:val="20"/>
      </w:rPr>
      <w:t>ACCORD</w:t>
    </w:r>
    <w:r w:rsidR="00F04750">
      <w:rPr>
        <w:rFonts w:ascii="Arial" w:hAnsi="Arial" w:cs="Arial"/>
        <w:noProof/>
        <w:color w:val="323E4F" w:themeColor="text2" w:themeShade="BF"/>
        <w:sz w:val="20"/>
        <w:szCs w:val="20"/>
      </w:rPr>
      <w:t xml:space="preserve"> NAO - 202</w:t>
    </w:r>
    <w:r w:rsidR="00421BA3">
      <w:rPr>
        <w:rFonts w:ascii="Arial" w:hAnsi="Arial" w:cs="Arial"/>
        <w:noProof/>
        <w:color w:val="323E4F" w:themeColor="text2" w:themeShade="BF"/>
        <w:sz w:val="20"/>
        <w:szCs w:val="20"/>
      </w:rPr>
      <w:t>5</w:t>
    </w:r>
    <w:r>
      <w:rPr>
        <w:rFonts w:ascii="Arial" w:hAnsi="Arial" w:cs="Arial"/>
        <w:noProof/>
        <w:color w:val="323E4F" w:themeColor="text2" w:themeShade="BF"/>
        <w:sz w:val="20"/>
        <w:szCs w:val="20"/>
      </w:rPr>
      <w:tab/>
    </w:r>
    <w:r>
      <w:rPr>
        <w:rFonts w:ascii="Arial" w:hAnsi="Arial" w:cs="Arial"/>
        <w:noProof/>
        <w:color w:val="323E4F" w:themeColor="text2" w:themeShade="BF"/>
        <w:sz w:val="20"/>
        <w:szCs w:val="20"/>
      </w:rPr>
      <w:tab/>
    </w:r>
    <w:r>
      <w:rPr>
        <w:rFonts w:ascii="Arial" w:hAnsi="Arial" w:cs="Arial"/>
        <w:noProof/>
        <w:color w:val="323E4F" w:themeColor="text2" w:themeShade="BF"/>
        <w:sz w:val="20"/>
        <w:szCs w:val="20"/>
      </w:rPr>
      <w:tab/>
    </w:r>
    <w:r>
      <w:rPr>
        <w:rFonts w:ascii="Arial" w:hAnsi="Arial" w:cs="Arial"/>
        <w:noProof/>
        <w:color w:val="323E4F" w:themeColor="text2" w:themeShade="BF"/>
        <w:sz w:val="20"/>
        <w:szCs w:val="20"/>
      </w:rPr>
      <w:tab/>
    </w:r>
    <w:r w:rsidRPr="00DF68CF">
      <w:rPr>
        <w:rFonts w:ascii="Arial" w:hAnsi="Arial" w:cs="Arial"/>
        <w:noProof/>
        <w:color w:val="323E4F" w:themeColor="text2" w:themeShade="BF"/>
        <w:sz w:val="20"/>
        <w:szCs w:val="20"/>
      </w:rPr>
      <w:t>Page</w:t>
    </w:r>
    <w:r w:rsidRPr="00DF68CF">
      <w:rPr>
        <w:rFonts w:ascii="Arial" w:hAnsi="Arial" w:cs="Arial"/>
        <w:color w:val="8496B0" w:themeColor="text2" w:themeTint="99"/>
        <w:sz w:val="20"/>
        <w:szCs w:val="20"/>
      </w:rPr>
      <w:t xml:space="preserve"> </w:t>
    </w:r>
    <w:r w:rsidRPr="00DF68CF">
      <w:rPr>
        <w:rFonts w:ascii="Arial" w:hAnsi="Arial" w:cs="Arial"/>
        <w:color w:val="323E4F" w:themeColor="text2" w:themeShade="BF"/>
        <w:sz w:val="20"/>
        <w:szCs w:val="20"/>
      </w:rPr>
      <w:fldChar w:fldCharType="begin"/>
    </w:r>
    <w:r w:rsidRPr="00DF68CF">
      <w:rPr>
        <w:rFonts w:ascii="Arial" w:hAnsi="Arial" w:cs="Arial"/>
        <w:color w:val="323E4F" w:themeColor="text2" w:themeShade="BF"/>
        <w:sz w:val="20"/>
        <w:szCs w:val="20"/>
      </w:rPr>
      <w:instrText>PAGE   \* MERGEFORMAT</w:instrText>
    </w:r>
    <w:r w:rsidRPr="00DF68CF">
      <w:rPr>
        <w:rFonts w:ascii="Arial" w:hAnsi="Arial" w:cs="Arial"/>
        <w:color w:val="323E4F" w:themeColor="text2" w:themeShade="BF"/>
        <w:sz w:val="20"/>
        <w:szCs w:val="20"/>
      </w:rPr>
      <w:fldChar w:fldCharType="separate"/>
    </w:r>
    <w:r w:rsidR="00B22AB2">
      <w:rPr>
        <w:rFonts w:ascii="Arial" w:hAnsi="Arial" w:cs="Arial"/>
        <w:noProof/>
        <w:color w:val="323E4F" w:themeColor="text2" w:themeShade="BF"/>
        <w:sz w:val="20"/>
        <w:szCs w:val="20"/>
      </w:rPr>
      <w:t>3</w:t>
    </w:r>
    <w:r w:rsidRPr="00DF68CF">
      <w:rPr>
        <w:rFonts w:ascii="Arial" w:hAnsi="Arial" w:cs="Arial"/>
        <w:color w:val="323E4F" w:themeColor="text2" w:themeShade="BF"/>
        <w:sz w:val="20"/>
        <w:szCs w:val="20"/>
      </w:rPr>
      <w:fldChar w:fldCharType="end"/>
    </w:r>
    <w:r w:rsidRPr="00DF68CF">
      <w:rPr>
        <w:rFonts w:ascii="Arial" w:hAnsi="Arial" w:cs="Arial"/>
        <w:color w:val="323E4F" w:themeColor="text2" w:themeShade="BF"/>
        <w:sz w:val="20"/>
        <w:szCs w:val="20"/>
      </w:rPr>
      <w:t xml:space="preserve"> | </w:t>
    </w:r>
    <w:r w:rsidRPr="00DF68CF">
      <w:rPr>
        <w:rFonts w:ascii="Arial" w:hAnsi="Arial" w:cs="Arial"/>
        <w:color w:val="323E4F" w:themeColor="text2" w:themeShade="BF"/>
        <w:sz w:val="20"/>
        <w:szCs w:val="20"/>
      </w:rPr>
      <w:fldChar w:fldCharType="begin"/>
    </w:r>
    <w:r w:rsidRPr="00DF68CF">
      <w:rPr>
        <w:rFonts w:ascii="Arial" w:hAnsi="Arial" w:cs="Arial"/>
        <w:color w:val="323E4F" w:themeColor="text2" w:themeShade="BF"/>
        <w:sz w:val="20"/>
        <w:szCs w:val="20"/>
      </w:rPr>
      <w:instrText>NUMPAGES  \* Arabic  \* MERGEFORMAT</w:instrText>
    </w:r>
    <w:r w:rsidRPr="00DF68CF">
      <w:rPr>
        <w:rFonts w:ascii="Arial" w:hAnsi="Arial" w:cs="Arial"/>
        <w:color w:val="323E4F" w:themeColor="text2" w:themeShade="BF"/>
        <w:sz w:val="20"/>
        <w:szCs w:val="20"/>
      </w:rPr>
      <w:fldChar w:fldCharType="separate"/>
    </w:r>
    <w:r w:rsidR="00B22AB2">
      <w:rPr>
        <w:rFonts w:ascii="Arial" w:hAnsi="Arial" w:cs="Arial"/>
        <w:noProof/>
        <w:color w:val="323E4F" w:themeColor="text2" w:themeShade="BF"/>
        <w:sz w:val="20"/>
        <w:szCs w:val="20"/>
      </w:rPr>
      <w:t>3</w:t>
    </w:r>
    <w:r w:rsidRPr="00DF68CF">
      <w:rPr>
        <w:rFonts w:ascii="Arial" w:hAnsi="Arial" w:cs="Arial"/>
        <w:color w:val="323E4F" w:themeColor="text2" w:themeShade="BF"/>
        <w:sz w:val="20"/>
        <w:szCs w:val="20"/>
      </w:rPr>
      <w:fldChar w:fldCharType="end"/>
    </w:r>
  </w:p>
  <w:p w14:paraId="33A10A5F" w14:textId="77777777" w:rsidR="00BC5FFE" w:rsidRDefault="00BC5F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CE12F" w14:textId="77777777" w:rsidR="007D7CAA" w:rsidRDefault="007D7CAA">
      <w:r>
        <w:separator/>
      </w:r>
    </w:p>
  </w:footnote>
  <w:footnote w:type="continuationSeparator" w:id="0">
    <w:p w14:paraId="137822A4" w14:textId="77777777" w:rsidR="007D7CAA" w:rsidRDefault="007D7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5562" w14:textId="6299705F" w:rsidR="00D1247A" w:rsidRDefault="00D1247A">
    <w:pPr>
      <w:pStyle w:val="En-tte"/>
    </w:pPr>
  </w:p>
  <w:p w14:paraId="0F68DBAA" w14:textId="77777777" w:rsidR="00BC5FFE" w:rsidRDefault="00BC5F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7685" w14:textId="10ADCAB0" w:rsidR="001C27E1" w:rsidRDefault="001C27E1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3FA56A" wp14:editId="6F66A0F9">
          <wp:simplePos x="0" y="0"/>
          <wp:positionH relativeFrom="margin">
            <wp:posOffset>-485775</wp:posOffset>
          </wp:positionH>
          <wp:positionV relativeFrom="paragraph">
            <wp:posOffset>-66675</wp:posOffset>
          </wp:positionV>
          <wp:extent cx="751840" cy="310515"/>
          <wp:effectExtent l="0" t="0" r="0" b="0"/>
          <wp:wrapSquare wrapText="bothSides"/>
          <wp:docPr id="811097861" name="Image 8110978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364" t="33406" r="23053" b="35178"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5EB47C" w14:textId="77777777" w:rsidR="001C27E1" w:rsidRDefault="001C27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D66"/>
    <w:multiLevelType w:val="hybridMultilevel"/>
    <w:tmpl w:val="8AD8E5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F2996"/>
    <w:multiLevelType w:val="hybridMultilevel"/>
    <w:tmpl w:val="75363284"/>
    <w:lvl w:ilvl="0" w:tplc="FC946510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663698"/>
    <w:multiLevelType w:val="hybridMultilevel"/>
    <w:tmpl w:val="6B5664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3502A"/>
    <w:multiLevelType w:val="hybridMultilevel"/>
    <w:tmpl w:val="161CAAA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648A3"/>
    <w:multiLevelType w:val="hybridMultilevel"/>
    <w:tmpl w:val="FFFFFFFF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C4621"/>
    <w:multiLevelType w:val="hybridMultilevel"/>
    <w:tmpl w:val="FFFFFFFF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319DC"/>
    <w:multiLevelType w:val="hybridMultilevel"/>
    <w:tmpl w:val="FFFFFFFF"/>
    <w:lvl w:ilvl="0" w:tplc="80B0409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216592">
    <w:abstractNumId w:val="5"/>
  </w:num>
  <w:num w:numId="2" w16cid:durableId="190803798">
    <w:abstractNumId w:val="6"/>
  </w:num>
  <w:num w:numId="3" w16cid:durableId="1950626794">
    <w:abstractNumId w:val="4"/>
  </w:num>
  <w:num w:numId="4" w16cid:durableId="1316912294">
    <w:abstractNumId w:val="2"/>
  </w:num>
  <w:num w:numId="5" w16cid:durableId="1573005799">
    <w:abstractNumId w:val="3"/>
  </w:num>
  <w:num w:numId="6" w16cid:durableId="1347639471">
    <w:abstractNumId w:val="1"/>
  </w:num>
  <w:num w:numId="7" w16cid:durableId="14278426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B1D"/>
    <w:rsid w:val="000020E2"/>
    <w:rsid w:val="00002715"/>
    <w:rsid w:val="00002D30"/>
    <w:rsid w:val="000055AC"/>
    <w:rsid w:val="000116FA"/>
    <w:rsid w:val="00020123"/>
    <w:rsid w:val="00021084"/>
    <w:rsid w:val="00040844"/>
    <w:rsid w:val="00047EEB"/>
    <w:rsid w:val="0005136A"/>
    <w:rsid w:val="0005392A"/>
    <w:rsid w:val="00054A55"/>
    <w:rsid w:val="00057C04"/>
    <w:rsid w:val="00063B22"/>
    <w:rsid w:val="0008154C"/>
    <w:rsid w:val="00082FD3"/>
    <w:rsid w:val="000862A0"/>
    <w:rsid w:val="00091A7D"/>
    <w:rsid w:val="00091E68"/>
    <w:rsid w:val="000977A9"/>
    <w:rsid w:val="000A2613"/>
    <w:rsid w:val="000A655D"/>
    <w:rsid w:val="000B20E3"/>
    <w:rsid w:val="000D0027"/>
    <w:rsid w:val="000D2C29"/>
    <w:rsid w:val="000D31C8"/>
    <w:rsid w:val="000D4DDA"/>
    <w:rsid w:val="000D54E8"/>
    <w:rsid w:val="000D58A4"/>
    <w:rsid w:val="000D5984"/>
    <w:rsid w:val="000E038E"/>
    <w:rsid w:val="000E2B09"/>
    <w:rsid w:val="000E2B9C"/>
    <w:rsid w:val="000E7689"/>
    <w:rsid w:val="000F4F13"/>
    <w:rsid w:val="00102DEE"/>
    <w:rsid w:val="001078AE"/>
    <w:rsid w:val="00115A05"/>
    <w:rsid w:val="00115E4D"/>
    <w:rsid w:val="0012219A"/>
    <w:rsid w:val="0012323F"/>
    <w:rsid w:val="001251CB"/>
    <w:rsid w:val="00131692"/>
    <w:rsid w:val="001326B7"/>
    <w:rsid w:val="0014105D"/>
    <w:rsid w:val="00152242"/>
    <w:rsid w:val="00153ED1"/>
    <w:rsid w:val="001542C7"/>
    <w:rsid w:val="00163CE1"/>
    <w:rsid w:val="00164660"/>
    <w:rsid w:val="001733B8"/>
    <w:rsid w:val="00176941"/>
    <w:rsid w:val="00182359"/>
    <w:rsid w:val="00184288"/>
    <w:rsid w:val="001A02BA"/>
    <w:rsid w:val="001A3208"/>
    <w:rsid w:val="001A4372"/>
    <w:rsid w:val="001A62A6"/>
    <w:rsid w:val="001B7784"/>
    <w:rsid w:val="001B7812"/>
    <w:rsid w:val="001C09B0"/>
    <w:rsid w:val="001C0FC9"/>
    <w:rsid w:val="001C27E1"/>
    <w:rsid w:val="001C35E4"/>
    <w:rsid w:val="001D2E24"/>
    <w:rsid w:val="001D2FF3"/>
    <w:rsid w:val="001D4549"/>
    <w:rsid w:val="001D61EE"/>
    <w:rsid w:val="001E27A7"/>
    <w:rsid w:val="001F298B"/>
    <w:rsid w:val="00200071"/>
    <w:rsid w:val="00200BA1"/>
    <w:rsid w:val="0020155A"/>
    <w:rsid w:val="00213527"/>
    <w:rsid w:val="00221D86"/>
    <w:rsid w:val="00221DE7"/>
    <w:rsid w:val="00230D2C"/>
    <w:rsid w:val="00230F2F"/>
    <w:rsid w:val="00236421"/>
    <w:rsid w:val="0024037C"/>
    <w:rsid w:val="00242CE1"/>
    <w:rsid w:val="00244DCD"/>
    <w:rsid w:val="00245BE5"/>
    <w:rsid w:val="0025103C"/>
    <w:rsid w:val="00252911"/>
    <w:rsid w:val="002534DE"/>
    <w:rsid w:val="002549F9"/>
    <w:rsid w:val="00262E15"/>
    <w:rsid w:val="00267B1D"/>
    <w:rsid w:val="002759A8"/>
    <w:rsid w:val="0028351E"/>
    <w:rsid w:val="00293A1E"/>
    <w:rsid w:val="00297DD2"/>
    <w:rsid w:val="002A7945"/>
    <w:rsid w:val="002A7FF2"/>
    <w:rsid w:val="002B2A0D"/>
    <w:rsid w:val="002C25A0"/>
    <w:rsid w:val="002C4E0B"/>
    <w:rsid w:val="002C6730"/>
    <w:rsid w:val="002C7D47"/>
    <w:rsid w:val="002D1B17"/>
    <w:rsid w:val="002D395A"/>
    <w:rsid w:val="002D553A"/>
    <w:rsid w:val="002D6EA2"/>
    <w:rsid w:val="002E5164"/>
    <w:rsid w:val="002E7CE9"/>
    <w:rsid w:val="002F3575"/>
    <w:rsid w:val="002F68E0"/>
    <w:rsid w:val="002F726A"/>
    <w:rsid w:val="0030469C"/>
    <w:rsid w:val="00304A4D"/>
    <w:rsid w:val="0031041D"/>
    <w:rsid w:val="0031234E"/>
    <w:rsid w:val="00327364"/>
    <w:rsid w:val="00330273"/>
    <w:rsid w:val="00342ACE"/>
    <w:rsid w:val="00344E7B"/>
    <w:rsid w:val="003505D6"/>
    <w:rsid w:val="0035177C"/>
    <w:rsid w:val="00355C6C"/>
    <w:rsid w:val="0036200B"/>
    <w:rsid w:val="00371609"/>
    <w:rsid w:val="003748EA"/>
    <w:rsid w:val="00376FAE"/>
    <w:rsid w:val="00377D17"/>
    <w:rsid w:val="00377F50"/>
    <w:rsid w:val="0038256B"/>
    <w:rsid w:val="003843AA"/>
    <w:rsid w:val="00387FF7"/>
    <w:rsid w:val="00394CF0"/>
    <w:rsid w:val="003A4F47"/>
    <w:rsid w:val="003B262D"/>
    <w:rsid w:val="003B4B22"/>
    <w:rsid w:val="003B61C0"/>
    <w:rsid w:val="003B6443"/>
    <w:rsid w:val="003D2F08"/>
    <w:rsid w:val="003D564E"/>
    <w:rsid w:val="003D7292"/>
    <w:rsid w:val="003E08A8"/>
    <w:rsid w:val="003E4074"/>
    <w:rsid w:val="003E792C"/>
    <w:rsid w:val="003F0720"/>
    <w:rsid w:val="003F08F0"/>
    <w:rsid w:val="003F2CFA"/>
    <w:rsid w:val="003F34E0"/>
    <w:rsid w:val="003F3B12"/>
    <w:rsid w:val="003F43F9"/>
    <w:rsid w:val="003F7CA3"/>
    <w:rsid w:val="00401803"/>
    <w:rsid w:val="00401F7D"/>
    <w:rsid w:val="00411810"/>
    <w:rsid w:val="0041194C"/>
    <w:rsid w:val="00414B4E"/>
    <w:rsid w:val="00415221"/>
    <w:rsid w:val="00420195"/>
    <w:rsid w:val="00421BA3"/>
    <w:rsid w:val="00444C65"/>
    <w:rsid w:val="00444EFB"/>
    <w:rsid w:val="00450A11"/>
    <w:rsid w:val="004517DF"/>
    <w:rsid w:val="00456FEB"/>
    <w:rsid w:val="00460A0E"/>
    <w:rsid w:val="00472D71"/>
    <w:rsid w:val="00475B2E"/>
    <w:rsid w:val="00475DFF"/>
    <w:rsid w:val="00481D4B"/>
    <w:rsid w:val="00484BA5"/>
    <w:rsid w:val="00493477"/>
    <w:rsid w:val="004955DE"/>
    <w:rsid w:val="00496F59"/>
    <w:rsid w:val="004A6C59"/>
    <w:rsid w:val="004B2871"/>
    <w:rsid w:val="004B5F7F"/>
    <w:rsid w:val="004C3A5E"/>
    <w:rsid w:val="004D0DC2"/>
    <w:rsid w:val="004D65D9"/>
    <w:rsid w:val="004E75E2"/>
    <w:rsid w:val="004F411E"/>
    <w:rsid w:val="004F4805"/>
    <w:rsid w:val="00501EC9"/>
    <w:rsid w:val="00512B08"/>
    <w:rsid w:val="0052392E"/>
    <w:rsid w:val="00523E0A"/>
    <w:rsid w:val="00525B63"/>
    <w:rsid w:val="00537F47"/>
    <w:rsid w:val="00544355"/>
    <w:rsid w:val="00557C9D"/>
    <w:rsid w:val="0056185B"/>
    <w:rsid w:val="005620B6"/>
    <w:rsid w:val="005639FB"/>
    <w:rsid w:val="005643AD"/>
    <w:rsid w:val="00571A72"/>
    <w:rsid w:val="005918CE"/>
    <w:rsid w:val="00592F64"/>
    <w:rsid w:val="0059365B"/>
    <w:rsid w:val="00596455"/>
    <w:rsid w:val="00597A35"/>
    <w:rsid w:val="005A3514"/>
    <w:rsid w:val="005B393F"/>
    <w:rsid w:val="005B456D"/>
    <w:rsid w:val="005B57B1"/>
    <w:rsid w:val="005B7032"/>
    <w:rsid w:val="005C3E1D"/>
    <w:rsid w:val="005C6085"/>
    <w:rsid w:val="005C677C"/>
    <w:rsid w:val="005C6A18"/>
    <w:rsid w:val="005D74FD"/>
    <w:rsid w:val="005E354F"/>
    <w:rsid w:val="005E3684"/>
    <w:rsid w:val="00603B88"/>
    <w:rsid w:val="00606EFD"/>
    <w:rsid w:val="006116FC"/>
    <w:rsid w:val="0061604B"/>
    <w:rsid w:val="00617433"/>
    <w:rsid w:val="00627546"/>
    <w:rsid w:val="00627971"/>
    <w:rsid w:val="0063158B"/>
    <w:rsid w:val="006378CF"/>
    <w:rsid w:val="006413F4"/>
    <w:rsid w:val="006439B7"/>
    <w:rsid w:val="006517EA"/>
    <w:rsid w:val="00652CDF"/>
    <w:rsid w:val="006566C0"/>
    <w:rsid w:val="0065775C"/>
    <w:rsid w:val="00657892"/>
    <w:rsid w:val="00663478"/>
    <w:rsid w:val="00664653"/>
    <w:rsid w:val="00673A98"/>
    <w:rsid w:val="00682B03"/>
    <w:rsid w:val="00684B6A"/>
    <w:rsid w:val="00693375"/>
    <w:rsid w:val="006A077F"/>
    <w:rsid w:val="006A2A6F"/>
    <w:rsid w:val="006A572F"/>
    <w:rsid w:val="006A57E3"/>
    <w:rsid w:val="006A5A5D"/>
    <w:rsid w:val="006B5A02"/>
    <w:rsid w:val="006B64AC"/>
    <w:rsid w:val="006C08BB"/>
    <w:rsid w:val="006C3F07"/>
    <w:rsid w:val="006D6A72"/>
    <w:rsid w:val="006D7640"/>
    <w:rsid w:val="006E09BD"/>
    <w:rsid w:val="006F0F7A"/>
    <w:rsid w:val="006F4FD9"/>
    <w:rsid w:val="006F5ED9"/>
    <w:rsid w:val="00702DCE"/>
    <w:rsid w:val="00707E20"/>
    <w:rsid w:val="00714EF4"/>
    <w:rsid w:val="0072219E"/>
    <w:rsid w:val="007222A2"/>
    <w:rsid w:val="00725D0F"/>
    <w:rsid w:val="007315E4"/>
    <w:rsid w:val="00732592"/>
    <w:rsid w:val="00733F78"/>
    <w:rsid w:val="00740542"/>
    <w:rsid w:val="00741737"/>
    <w:rsid w:val="00741738"/>
    <w:rsid w:val="007564C6"/>
    <w:rsid w:val="00757CD0"/>
    <w:rsid w:val="00762265"/>
    <w:rsid w:val="007659D1"/>
    <w:rsid w:val="0077077F"/>
    <w:rsid w:val="0078164C"/>
    <w:rsid w:val="00782662"/>
    <w:rsid w:val="007835D3"/>
    <w:rsid w:val="00792611"/>
    <w:rsid w:val="00794EDC"/>
    <w:rsid w:val="007972D2"/>
    <w:rsid w:val="007A3E57"/>
    <w:rsid w:val="007B2B69"/>
    <w:rsid w:val="007D38B4"/>
    <w:rsid w:val="007D4D53"/>
    <w:rsid w:val="007D771B"/>
    <w:rsid w:val="007D7CAA"/>
    <w:rsid w:val="007E26C8"/>
    <w:rsid w:val="007E38A4"/>
    <w:rsid w:val="007F38AE"/>
    <w:rsid w:val="007F3DF1"/>
    <w:rsid w:val="007F45B0"/>
    <w:rsid w:val="007F48B6"/>
    <w:rsid w:val="008043FA"/>
    <w:rsid w:val="00825A5F"/>
    <w:rsid w:val="008358BC"/>
    <w:rsid w:val="00844F3B"/>
    <w:rsid w:val="0085284E"/>
    <w:rsid w:val="008579D7"/>
    <w:rsid w:val="0086209F"/>
    <w:rsid w:val="008622D1"/>
    <w:rsid w:val="00871224"/>
    <w:rsid w:val="00895C0C"/>
    <w:rsid w:val="008B6CCF"/>
    <w:rsid w:val="008C03AE"/>
    <w:rsid w:val="008C1395"/>
    <w:rsid w:val="008C45E6"/>
    <w:rsid w:val="008C55D9"/>
    <w:rsid w:val="008C6B45"/>
    <w:rsid w:val="008C7154"/>
    <w:rsid w:val="008C74EE"/>
    <w:rsid w:val="008D0EE9"/>
    <w:rsid w:val="008D533B"/>
    <w:rsid w:val="008E01DC"/>
    <w:rsid w:val="008E1881"/>
    <w:rsid w:val="008E55EF"/>
    <w:rsid w:val="008E65B5"/>
    <w:rsid w:val="008F0D2E"/>
    <w:rsid w:val="008F1839"/>
    <w:rsid w:val="008F20E3"/>
    <w:rsid w:val="009002DB"/>
    <w:rsid w:val="00900F43"/>
    <w:rsid w:val="009031D2"/>
    <w:rsid w:val="0090432F"/>
    <w:rsid w:val="0090495F"/>
    <w:rsid w:val="00905536"/>
    <w:rsid w:val="00907ACE"/>
    <w:rsid w:val="00910FDF"/>
    <w:rsid w:val="00912B4F"/>
    <w:rsid w:val="00913744"/>
    <w:rsid w:val="009242CF"/>
    <w:rsid w:val="0093631B"/>
    <w:rsid w:val="00936D5C"/>
    <w:rsid w:val="00937EA0"/>
    <w:rsid w:val="00941827"/>
    <w:rsid w:val="00946D91"/>
    <w:rsid w:val="009505FD"/>
    <w:rsid w:val="009540A0"/>
    <w:rsid w:val="0096106A"/>
    <w:rsid w:val="00962472"/>
    <w:rsid w:val="00967EBE"/>
    <w:rsid w:val="00970F0E"/>
    <w:rsid w:val="009729F7"/>
    <w:rsid w:val="00974E36"/>
    <w:rsid w:val="0097503F"/>
    <w:rsid w:val="00975680"/>
    <w:rsid w:val="00975F2B"/>
    <w:rsid w:val="00982EA1"/>
    <w:rsid w:val="00983F57"/>
    <w:rsid w:val="00990673"/>
    <w:rsid w:val="00992783"/>
    <w:rsid w:val="009A1BA8"/>
    <w:rsid w:val="009B0FF4"/>
    <w:rsid w:val="009B14F2"/>
    <w:rsid w:val="009B2BF5"/>
    <w:rsid w:val="009B3614"/>
    <w:rsid w:val="009B4EB9"/>
    <w:rsid w:val="009D0890"/>
    <w:rsid w:val="009D586F"/>
    <w:rsid w:val="009D61B1"/>
    <w:rsid w:val="009E2DCF"/>
    <w:rsid w:val="009E56D6"/>
    <w:rsid w:val="009F1E0C"/>
    <w:rsid w:val="00A00481"/>
    <w:rsid w:val="00A0420D"/>
    <w:rsid w:val="00A102F6"/>
    <w:rsid w:val="00A201A7"/>
    <w:rsid w:val="00A23B30"/>
    <w:rsid w:val="00A26C36"/>
    <w:rsid w:val="00A30749"/>
    <w:rsid w:val="00A34F72"/>
    <w:rsid w:val="00A50A21"/>
    <w:rsid w:val="00A6012A"/>
    <w:rsid w:val="00A6143B"/>
    <w:rsid w:val="00A710AC"/>
    <w:rsid w:val="00A71431"/>
    <w:rsid w:val="00A71B6B"/>
    <w:rsid w:val="00A868E3"/>
    <w:rsid w:val="00A95BAB"/>
    <w:rsid w:val="00A96713"/>
    <w:rsid w:val="00AA0C26"/>
    <w:rsid w:val="00AA39B2"/>
    <w:rsid w:val="00AA592E"/>
    <w:rsid w:val="00AA6C48"/>
    <w:rsid w:val="00AB04E6"/>
    <w:rsid w:val="00AB1C0A"/>
    <w:rsid w:val="00AB7B2F"/>
    <w:rsid w:val="00AC3DE7"/>
    <w:rsid w:val="00AC3EC9"/>
    <w:rsid w:val="00AD215B"/>
    <w:rsid w:val="00AD79F7"/>
    <w:rsid w:val="00AE3AC9"/>
    <w:rsid w:val="00AF3BDC"/>
    <w:rsid w:val="00AF6C99"/>
    <w:rsid w:val="00AF7C0D"/>
    <w:rsid w:val="00B025FF"/>
    <w:rsid w:val="00B038DE"/>
    <w:rsid w:val="00B051D0"/>
    <w:rsid w:val="00B228F4"/>
    <w:rsid w:val="00B22AB2"/>
    <w:rsid w:val="00B22B02"/>
    <w:rsid w:val="00B30B6B"/>
    <w:rsid w:val="00B33939"/>
    <w:rsid w:val="00B36624"/>
    <w:rsid w:val="00B429BE"/>
    <w:rsid w:val="00B461E0"/>
    <w:rsid w:val="00B474BE"/>
    <w:rsid w:val="00B552EB"/>
    <w:rsid w:val="00B56D89"/>
    <w:rsid w:val="00B60594"/>
    <w:rsid w:val="00B61976"/>
    <w:rsid w:val="00B65A8E"/>
    <w:rsid w:val="00B663A7"/>
    <w:rsid w:val="00B7561F"/>
    <w:rsid w:val="00B7628E"/>
    <w:rsid w:val="00B807F1"/>
    <w:rsid w:val="00B85B32"/>
    <w:rsid w:val="00B86949"/>
    <w:rsid w:val="00B87470"/>
    <w:rsid w:val="00B90554"/>
    <w:rsid w:val="00B90A6C"/>
    <w:rsid w:val="00BA2312"/>
    <w:rsid w:val="00BA43A1"/>
    <w:rsid w:val="00BB1DD3"/>
    <w:rsid w:val="00BB1F03"/>
    <w:rsid w:val="00BB2852"/>
    <w:rsid w:val="00BB7726"/>
    <w:rsid w:val="00BC4756"/>
    <w:rsid w:val="00BC5571"/>
    <w:rsid w:val="00BC5FFE"/>
    <w:rsid w:val="00BC6864"/>
    <w:rsid w:val="00BC6DBF"/>
    <w:rsid w:val="00BC7BC8"/>
    <w:rsid w:val="00BD26BE"/>
    <w:rsid w:val="00BD36BC"/>
    <w:rsid w:val="00BD45E8"/>
    <w:rsid w:val="00BE4766"/>
    <w:rsid w:val="00BF12B9"/>
    <w:rsid w:val="00BF409F"/>
    <w:rsid w:val="00BF5C47"/>
    <w:rsid w:val="00BF6CBE"/>
    <w:rsid w:val="00BF7BC6"/>
    <w:rsid w:val="00C0597F"/>
    <w:rsid w:val="00C10EE3"/>
    <w:rsid w:val="00C13835"/>
    <w:rsid w:val="00C142B2"/>
    <w:rsid w:val="00C2013D"/>
    <w:rsid w:val="00C23387"/>
    <w:rsid w:val="00C2492E"/>
    <w:rsid w:val="00C25488"/>
    <w:rsid w:val="00C37F5E"/>
    <w:rsid w:val="00C43870"/>
    <w:rsid w:val="00C514E8"/>
    <w:rsid w:val="00C539BF"/>
    <w:rsid w:val="00C53DB7"/>
    <w:rsid w:val="00C65EA9"/>
    <w:rsid w:val="00C66A06"/>
    <w:rsid w:val="00C72D22"/>
    <w:rsid w:val="00C7373C"/>
    <w:rsid w:val="00C73F98"/>
    <w:rsid w:val="00C77A3F"/>
    <w:rsid w:val="00C77A60"/>
    <w:rsid w:val="00C87214"/>
    <w:rsid w:val="00C90873"/>
    <w:rsid w:val="00CA426D"/>
    <w:rsid w:val="00CA4586"/>
    <w:rsid w:val="00CA5A40"/>
    <w:rsid w:val="00CA6106"/>
    <w:rsid w:val="00CA7BF3"/>
    <w:rsid w:val="00CB340A"/>
    <w:rsid w:val="00CB666B"/>
    <w:rsid w:val="00CC7B4E"/>
    <w:rsid w:val="00CD32E0"/>
    <w:rsid w:val="00CD54E5"/>
    <w:rsid w:val="00CD6243"/>
    <w:rsid w:val="00CD65DC"/>
    <w:rsid w:val="00CD7E38"/>
    <w:rsid w:val="00CF1E42"/>
    <w:rsid w:val="00CF529B"/>
    <w:rsid w:val="00CF5B8E"/>
    <w:rsid w:val="00D024FA"/>
    <w:rsid w:val="00D0285E"/>
    <w:rsid w:val="00D12420"/>
    <w:rsid w:val="00D1247A"/>
    <w:rsid w:val="00D12DBC"/>
    <w:rsid w:val="00D229A2"/>
    <w:rsid w:val="00D267B3"/>
    <w:rsid w:val="00D330D3"/>
    <w:rsid w:val="00D37AE7"/>
    <w:rsid w:val="00D43EFC"/>
    <w:rsid w:val="00D45F23"/>
    <w:rsid w:val="00D531B4"/>
    <w:rsid w:val="00D5499D"/>
    <w:rsid w:val="00D56D61"/>
    <w:rsid w:val="00D60BED"/>
    <w:rsid w:val="00D6433B"/>
    <w:rsid w:val="00D655AC"/>
    <w:rsid w:val="00D66894"/>
    <w:rsid w:val="00D71A3E"/>
    <w:rsid w:val="00D857C4"/>
    <w:rsid w:val="00D87EEF"/>
    <w:rsid w:val="00D91BA4"/>
    <w:rsid w:val="00D92392"/>
    <w:rsid w:val="00D94E25"/>
    <w:rsid w:val="00DA064C"/>
    <w:rsid w:val="00DA6883"/>
    <w:rsid w:val="00DB23CB"/>
    <w:rsid w:val="00DC0EC5"/>
    <w:rsid w:val="00DC6D06"/>
    <w:rsid w:val="00DD52D1"/>
    <w:rsid w:val="00DE3E48"/>
    <w:rsid w:val="00DE4B97"/>
    <w:rsid w:val="00DF3133"/>
    <w:rsid w:val="00DF68CF"/>
    <w:rsid w:val="00DF75DA"/>
    <w:rsid w:val="00DF7E7D"/>
    <w:rsid w:val="00E017BD"/>
    <w:rsid w:val="00E0712A"/>
    <w:rsid w:val="00E10CA5"/>
    <w:rsid w:val="00E110BE"/>
    <w:rsid w:val="00E11296"/>
    <w:rsid w:val="00E11330"/>
    <w:rsid w:val="00E16C1C"/>
    <w:rsid w:val="00E22119"/>
    <w:rsid w:val="00E222EE"/>
    <w:rsid w:val="00E23B8B"/>
    <w:rsid w:val="00E25FFD"/>
    <w:rsid w:val="00E32DFF"/>
    <w:rsid w:val="00E36480"/>
    <w:rsid w:val="00E365CE"/>
    <w:rsid w:val="00E40776"/>
    <w:rsid w:val="00E4408D"/>
    <w:rsid w:val="00E50B77"/>
    <w:rsid w:val="00E5139E"/>
    <w:rsid w:val="00E52722"/>
    <w:rsid w:val="00E60698"/>
    <w:rsid w:val="00E62785"/>
    <w:rsid w:val="00E72FAB"/>
    <w:rsid w:val="00E77AFB"/>
    <w:rsid w:val="00E81572"/>
    <w:rsid w:val="00E84E18"/>
    <w:rsid w:val="00E85D1B"/>
    <w:rsid w:val="00E93887"/>
    <w:rsid w:val="00E979F4"/>
    <w:rsid w:val="00EA4464"/>
    <w:rsid w:val="00EB11D7"/>
    <w:rsid w:val="00EB1EBC"/>
    <w:rsid w:val="00EB4AA0"/>
    <w:rsid w:val="00EB5029"/>
    <w:rsid w:val="00EC103A"/>
    <w:rsid w:val="00EC12D5"/>
    <w:rsid w:val="00EC64E9"/>
    <w:rsid w:val="00ED42EA"/>
    <w:rsid w:val="00ED547E"/>
    <w:rsid w:val="00EE3F68"/>
    <w:rsid w:val="00EF2333"/>
    <w:rsid w:val="00EF79C7"/>
    <w:rsid w:val="00EF7D63"/>
    <w:rsid w:val="00F01FE9"/>
    <w:rsid w:val="00F04750"/>
    <w:rsid w:val="00F07D82"/>
    <w:rsid w:val="00F2138E"/>
    <w:rsid w:val="00F23BAF"/>
    <w:rsid w:val="00F23D47"/>
    <w:rsid w:val="00F2460B"/>
    <w:rsid w:val="00F253CF"/>
    <w:rsid w:val="00F306AB"/>
    <w:rsid w:val="00F31B5D"/>
    <w:rsid w:val="00F42905"/>
    <w:rsid w:val="00F44CC1"/>
    <w:rsid w:val="00F453C2"/>
    <w:rsid w:val="00F524B7"/>
    <w:rsid w:val="00F53FB1"/>
    <w:rsid w:val="00F55FBC"/>
    <w:rsid w:val="00F6199B"/>
    <w:rsid w:val="00F64083"/>
    <w:rsid w:val="00F64494"/>
    <w:rsid w:val="00F71047"/>
    <w:rsid w:val="00F77222"/>
    <w:rsid w:val="00F80C0B"/>
    <w:rsid w:val="00F878B0"/>
    <w:rsid w:val="00F9185E"/>
    <w:rsid w:val="00F94119"/>
    <w:rsid w:val="00F9530E"/>
    <w:rsid w:val="00F96554"/>
    <w:rsid w:val="00FA39FA"/>
    <w:rsid w:val="00FA6AA0"/>
    <w:rsid w:val="00FB1FD1"/>
    <w:rsid w:val="00FB5788"/>
    <w:rsid w:val="00FC477A"/>
    <w:rsid w:val="00FC4F55"/>
    <w:rsid w:val="00FC7163"/>
    <w:rsid w:val="00FD024D"/>
    <w:rsid w:val="00FD4C26"/>
    <w:rsid w:val="00FD7F63"/>
    <w:rsid w:val="00FE0D8D"/>
    <w:rsid w:val="00FE1013"/>
    <w:rsid w:val="00FE17D9"/>
    <w:rsid w:val="00FE1F10"/>
    <w:rsid w:val="00FE2C1D"/>
    <w:rsid w:val="00FE4270"/>
    <w:rsid w:val="00FE4D03"/>
    <w:rsid w:val="00FE64F7"/>
    <w:rsid w:val="00FF38FF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45BF7"/>
  <w15:chartTrackingRefBased/>
  <w15:docId w15:val="{C5ADFF03-287C-4D7D-A470-95C4FCFC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3A4F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646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qFormat/>
    <w:rsid w:val="003F08F0"/>
    <w:pPr>
      <w:keepNext/>
      <w:jc w:val="right"/>
      <w:outlineLvl w:val="2"/>
    </w:pPr>
    <w:rPr>
      <w:sz w:val="32"/>
      <w:szCs w:val="32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3104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104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123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707E2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707E20"/>
    <w:pPr>
      <w:tabs>
        <w:tab w:val="center" w:pos="4536"/>
        <w:tab w:val="right" w:pos="9072"/>
      </w:tabs>
    </w:pPr>
  </w:style>
  <w:style w:type="paragraph" w:customStyle="1" w:styleId="texte">
    <w:name w:val="texte"/>
    <w:basedOn w:val="Textebrut"/>
    <w:rsid w:val="005E354F"/>
    <w:pPr>
      <w:jc w:val="both"/>
    </w:pPr>
    <w:rPr>
      <w:rFonts w:ascii="Arial" w:eastAsia="MS Mincho" w:hAnsi="Arial" w:cs="Arial"/>
      <w:sz w:val="22"/>
    </w:rPr>
  </w:style>
  <w:style w:type="paragraph" w:styleId="Textebrut">
    <w:name w:val="Plain Text"/>
    <w:basedOn w:val="Normal"/>
    <w:rsid w:val="005E354F"/>
    <w:rPr>
      <w:rFonts w:ascii="Courier New" w:hAnsi="Courier New" w:cs="Courier New"/>
      <w:sz w:val="20"/>
      <w:szCs w:val="20"/>
    </w:rPr>
  </w:style>
  <w:style w:type="paragraph" w:styleId="Retraitcorpsdetexte2">
    <w:name w:val="Body Text Indent 2"/>
    <w:basedOn w:val="Normal"/>
    <w:rsid w:val="00AC3DE7"/>
    <w:pPr>
      <w:suppressAutoHyphens/>
      <w:autoSpaceDE w:val="0"/>
      <w:spacing w:line="240" w:lineRule="atLeast"/>
      <w:ind w:left="90"/>
      <w:jc w:val="both"/>
    </w:pPr>
    <w:rPr>
      <w:rFonts w:ascii="Arial" w:hAnsi="Arial" w:cs="Arial"/>
      <w:color w:val="000000"/>
      <w:lang w:eastAsia="ar-SA"/>
    </w:rPr>
  </w:style>
  <w:style w:type="character" w:styleId="Numrodepage">
    <w:name w:val="page number"/>
    <w:basedOn w:val="Policepardfaut"/>
    <w:rsid w:val="00115A05"/>
  </w:style>
  <w:style w:type="character" w:styleId="Marquedecommentaire">
    <w:name w:val="annotation reference"/>
    <w:semiHidden/>
    <w:rsid w:val="00FF38FF"/>
    <w:rPr>
      <w:sz w:val="16"/>
      <w:szCs w:val="16"/>
    </w:rPr>
  </w:style>
  <w:style w:type="paragraph" w:styleId="Commentaire">
    <w:name w:val="annotation text"/>
    <w:basedOn w:val="Normal"/>
    <w:semiHidden/>
    <w:rsid w:val="00FF38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FF38FF"/>
    <w:rPr>
      <w:b/>
      <w:bCs/>
    </w:rPr>
  </w:style>
  <w:style w:type="paragraph" w:styleId="Lgende">
    <w:name w:val="caption"/>
    <w:basedOn w:val="Normal"/>
    <w:next w:val="Normal"/>
    <w:qFormat/>
    <w:rsid w:val="00FF38FF"/>
    <w:rPr>
      <w:b/>
      <w:bCs/>
      <w:sz w:val="20"/>
      <w:szCs w:val="20"/>
    </w:rPr>
  </w:style>
  <w:style w:type="paragraph" w:styleId="Notedebasdepage">
    <w:name w:val="footnote text"/>
    <w:basedOn w:val="Normal"/>
    <w:semiHidden/>
    <w:rsid w:val="00FF38FF"/>
    <w:rPr>
      <w:sz w:val="20"/>
      <w:szCs w:val="20"/>
    </w:rPr>
  </w:style>
  <w:style w:type="character" w:styleId="Appelnotedebasdep">
    <w:name w:val="footnote reference"/>
    <w:semiHidden/>
    <w:rsid w:val="00FF38FF"/>
    <w:rPr>
      <w:vertAlign w:val="superscript"/>
    </w:rPr>
  </w:style>
  <w:style w:type="paragraph" w:styleId="Notedefin">
    <w:name w:val="endnote text"/>
    <w:basedOn w:val="Normal"/>
    <w:semiHidden/>
    <w:rsid w:val="00E23B8B"/>
    <w:rPr>
      <w:sz w:val="20"/>
      <w:szCs w:val="20"/>
    </w:rPr>
  </w:style>
  <w:style w:type="character" w:styleId="Appeldenotedefin">
    <w:name w:val="endnote reference"/>
    <w:semiHidden/>
    <w:rsid w:val="00E23B8B"/>
    <w:rPr>
      <w:vertAlign w:val="superscript"/>
    </w:rPr>
  </w:style>
  <w:style w:type="character" w:customStyle="1" w:styleId="Policequestion">
    <w:name w:val="Police question"/>
    <w:rsid w:val="000E038E"/>
    <w:rPr>
      <w:b/>
      <w:color w:val="auto"/>
      <w:bdr w:val="none" w:sz="0" w:space="0" w:color="auto"/>
      <w:shd w:val="clear" w:color="auto" w:fill="C0C0C0"/>
    </w:rPr>
  </w:style>
  <w:style w:type="paragraph" w:customStyle="1" w:styleId="bodytext3">
    <w:name w:val="bodytext3"/>
    <w:basedOn w:val="Normal"/>
    <w:rsid w:val="00F01FE9"/>
    <w:pPr>
      <w:ind w:right="19"/>
      <w:jc w:val="both"/>
    </w:pPr>
    <w:rPr>
      <w:rFonts w:ascii="Arial Narrow" w:hAnsi="Arial Narrow"/>
      <w:color w:val="0000FF"/>
      <w:sz w:val="20"/>
      <w:szCs w:val="20"/>
    </w:rPr>
  </w:style>
  <w:style w:type="paragraph" w:customStyle="1" w:styleId="1">
    <w:name w:val="1"/>
    <w:basedOn w:val="Normal"/>
    <w:rsid w:val="00F01FE9"/>
    <w:pPr>
      <w:ind w:left="1120" w:right="120"/>
      <w:jc w:val="both"/>
    </w:pPr>
    <w:rPr>
      <w:rFonts w:ascii="L Futura Light" w:hAnsi="L Futura Light"/>
      <w:i/>
      <w:sz w:val="20"/>
      <w:szCs w:val="20"/>
      <w:u w:val="single"/>
    </w:rPr>
  </w:style>
  <w:style w:type="paragraph" w:styleId="Corpsdetexte">
    <w:name w:val="Body Text"/>
    <w:basedOn w:val="Normal"/>
    <w:link w:val="CorpsdetexteCar"/>
    <w:rsid w:val="006E09BD"/>
    <w:pPr>
      <w:spacing w:after="120"/>
    </w:pPr>
  </w:style>
  <w:style w:type="character" w:customStyle="1" w:styleId="CorpsdetexteCar">
    <w:name w:val="Corps de texte Car"/>
    <w:link w:val="Corpsdetexte"/>
    <w:rsid w:val="006E09BD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E09B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itre2Car">
    <w:name w:val="Titre 2 Car"/>
    <w:basedOn w:val="Policepardfaut"/>
    <w:link w:val="Titre2"/>
    <w:semiHidden/>
    <w:rsid w:val="006646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C66A06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102DEE"/>
    <w:rPr>
      <w:color w:val="0563C1" w:themeColor="hyperlink"/>
      <w:u w:val="single"/>
    </w:rPr>
  </w:style>
  <w:style w:type="character" w:customStyle="1" w:styleId="Titre5Car">
    <w:name w:val="Titre 5 Car"/>
    <w:basedOn w:val="Policepardfaut"/>
    <w:link w:val="Titre5"/>
    <w:semiHidden/>
    <w:rsid w:val="0031041D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itre7Car">
    <w:name w:val="Titre 7 Car"/>
    <w:basedOn w:val="Policepardfaut"/>
    <w:link w:val="Titre7"/>
    <w:semiHidden/>
    <w:rsid w:val="0031041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22B0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1Car">
    <w:name w:val="Titre 1 Car"/>
    <w:basedOn w:val="Policepardfaut"/>
    <w:link w:val="Titre1"/>
    <w:rsid w:val="003A4F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1D61EE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F23D47"/>
    <w:rPr>
      <w:rFonts w:eastAsiaTheme="minorHAnsi"/>
    </w:rPr>
  </w:style>
  <w:style w:type="table" w:styleId="Grilledutableau">
    <w:name w:val="Table Grid"/>
    <w:basedOn w:val="TableauNormal"/>
    <w:rsid w:val="00F23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1C27E1"/>
    <w:rPr>
      <w:sz w:val="24"/>
      <w:szCs w:val="24"/>
    </w:rPr>
  </w:style>
  <w:style w:type="paragraph" w:styleId="Rvision">
    <w:name w:val="Revision"/>
    <w:hidden/>
    <w:uiPriority w:val="99"/>
    <w:semiHidden/>
    <w:rsid w:val="002364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7DA25-E2D2-40C8-A088-2C12C97E6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770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</vt:lpstr>
    </vt:vector>
  </TitlesOfParts>
  <Company>OPAC MONTPELLIER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</dc:title>
  <dc:subject/>
  <dc:creator>parisi</dc:creator>
  <cp:keywords/>
  <dc:description/>
  <cp:lastModifiedBy>DELMON Sophie</cp:lastModifiedBy>
  <cp:revision>19</cp:revision>
  <cp:lastPrinted>2022-07-25T14:22:00Z</cp:lastPrinted>
  <dcterms:created xsi:type="dcterms:W3CDTF">2025-11-21T13:38:00Z</dcterms:created>
  <dcterms:modified xsi:type="dcterms:W3CDTF">2025-12-02T08:38:00Z</dcterms:modified>
</cp:coreProperties>
</file>