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2952C" w14:textId="77777777" w:rsidR="00A1327F" w:rsidRPr="00BD3BDE" w:rsidRDefault="00F205DC">
      <w:pPr>
        <w:pStyle w:val="Corpsdetexte"/>
        <w:ind w:left="287"/>
        <w:rPr>
          <w:rFonts w:ascii="Aptos" w:hAnsi="Aptos"/>
          <w:sz w:val="20"/>
        </w:rPr>
      </w:pPr>
      <w:r w:rsidRPr="00BD3BDE">
        <w:rPr>
          <w:rFonts w:ascii="Aptos" w:hAnsi="Aptos"/>
          <w:noProof/>
          <w:sz w:val="20"/>
        </w:rPr>
        <mc:AlternateContent>
          <mc:Choice Requires="wpg">
            <w:drawing>
              <wp:inline distT="0" distB="0" distL="0" distR="0" wp14:anchorId="570A2212" wp14:editId="3AC9F13E">
                <wp:extent cx="5789930" cy="537845"/>
                <wp:effectExtent l="9525" t="0" r="1270" b="14604"/>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89930" cy="537845"/>
                          <a:chOff x="0" y="0"/>
                          <a:chExt cx="5789930" cy="537845"/>
                        </a:xfrm>
                      </wpg:grpSpPr>
                      <wps:wsp>
                        <wps:cNvPr id="2" name="Graphic 2"/>
                        <wps:cNvSpPr/>
                        <wps:spPr>
                          <a:xfrm>
                            <a:off x="12227" y="12220"/>
                            <a:ext cx="1270" cy="525780"/>
                          </a:xfrm>
                          <a:custGeom>
                            <a:avLst/>
                            <a:gdLst/>
                            <a:ahLst/>
                            <a:cxnLst/>
                            <a:rect l="l" t="t" r="r" b="b"/>
                            <a:pathLst>
                              <a:path h="525780">
                                <a:moveTo>
                                  <a:pt x="0" y="525501"/>
                                </a:moveTo>
                                <a:lnTo>
                                  <a:pt x="0" y="0"/>
                                </a:lnTo>
                              </a:path>
                            </a:pathLst>
                          </a:custGeom>
                          <a:ln w="12227">
                            <a:solidFill>
                              <a:srgbClr val="000000"/>
                            </a:solidFill>
                            <a:prstDash val="solid"/>
                          </a:ln>
                        </wps:spPr>
                        <wps:bodyPr wrap="square" lIns="0" tIns="0" rIns="0" bIns="0" rtlCol="0">
                          <a:prstTxWarp prst="textNoShape">
                            <a:avLst/>
                          </a:prstTxWarp>
                          <a:noAutofit/>
                        </wps:bodyPr>
                      </wps:wsp>
                      <wps:wsp>
                        <wps:cNvPr id="3" name="Graphic 3"/>
                        <wps:cNvSpPr/>
                        <wps:spPr>
                          <a:xfrm>
                            <a:off x="0" y="0"/>
                            <a:ext cx="5789930" cy="525780"/>
                          </a:xfrm>
                          <a:custGeom>
                            <a:avLst/>
                            <a:gdLst/>
                            <a:ahLst/>
                            <a:cxnLst/>
                            <a:rect l="l" t="t" r="r" b="b"/>
                            <a:pathLst>
                              <a:path w="5789930" h="525780">
                                <a:moveTo>
                                  <a:pt x="5783476" y="525501"/>
                                </a:moveTo>
                                <a:lnTo>
                                  <a:pt x="5783476" y="0"/>
                                </a:lnTo>
                              </a:path>
                              <a:path w="5789930" h="525780">
                                <a:moveTo>
                                  <a:pt x="0" y="6110"/>
                                </a:moveTo>
                                <a:lnTo>
                                  <a:pt x="5789590" y="6110"/>
                                </a:lnTo>
                              </a:path>
                              <a:path w="5789930" h="525780">
                                <a:moveTo>
                                  <a:pt x="0" y="519391"/>
                                </a:moveTo>
                                <a:lnTo>
                                  <a:pt x="5789590" y="519391"/>
                                </a:lnTo>
                              </a:path>
                            </a:pathLst>
                          </a:custGeom>
                          <a:ln w="6112">
                            <a:solidFill>
                              <a:srgbClr val="000000"/>
                            </a:solidFill>
                            <a:prstDash val="solid"/>
                          </a:ln>
                        </wps:spPr>
                        <wps:bodyPr wrap="square" lIns="0" tIns="0" rIns="0" bIns="0" rtlCol="0">
                          <a:prstTxWarp prst="textNoShape">
                            <a:avLst/>
                          </a:prstTxWarp>
                          <a:noAutofit/>
                        </wps:bodyPr>
                      </wps:wsp>
                      <wps:wsp>
                        <wps:cNvPr id="4" name="Textbox 4"/>
                        <wps:cNvSpPr txBox="1"/>
                        <wps:spPr>
                          <a:xfrm>
                            <a:off x="18340" y="9165"/>
                            <a:ext cx="5762625" cy="507365"/>
                          </a:xfrm>
                          <a:prstGeom prst="rect">
                            <a:avLst/>
                          </a:prstGeom>
                        </wps:spPr>
                        <wps:txbx>
                          <w:txbxContent>
                            <w:p w14:paraId="09ED9F70" w14:textId="77777777" w:rsidR="00A1327F" w:rsidRDefault="00A1327F">
                              <w:pPr>
                                <w:spacing w:before="26"/>
                                <w:rPr>
                                  <w:rFonts w:ascii="Times New Roman"/>
                                </w:rPr>
                              </w:pPr>
                            </w:p>
                            <w:p w14:paraId="7C0A3CD6" w14:textId="77777777" w:rsidR="00A1327F" w:rsidRDefault="00F205DC">
                              <w:pPr>
                                <w:ind w:left="375"/>
                              </w:pPr>
                              <w:r>
                                <w:rPr>
                                  <w:color w:val="0F0F0F"/>
                                </w:rPr>
                                <w:t>ACCORD</w:t>
                              </w:r>
                              <w:r>
                                <w:rPr>
                                  <w:color w:val="0F0F0F"/>
                                  <w:spacing w:val="6"/>
                                </w:rPr>
                                <w:t xml:space="preserve"> </w:t>
                              </w:r>
                              <w:r>
                                <w:rPr>
                                  <w:color w:val="0F0F0F"/>
                                </w:rPr>
                                <w:t>SUR</w:t>
                              </w:r>
                              <w:r>
                                <w:rPr>
                                  <w:color w:val="0F0F0F"/>
                                  <w:spacing w:val="11"/>
                                </w:rPr>
                                <w:t xml:space="preserve"> </w:t>
                              </w:r>
                              <w:r>
                                <w:rPr>
                                  <w:color w:val="0F0F0F"/>
                                </w:rPr>
                                <w:t>LA</w:t>
                              </w:r>
                              <w:r>
                                <w:rPr>
                                  <w:color w:val="0F0F0F"/>
                                  <w:spacing w:val="4"/>
                                </w:rPr>
                                <w:t xml:space="preserve"> </w:t>
                              </w:r>
                              <w:r>
                                <w:rPr>
                                  <w:color w:val="0F0F0F"/>
                                </w:rPr>
                                <w:t>REMUNERATION</w:t>
                              </w:r>
                              <w:r>
                                <w:rPr>
                                  <w:color w:val="0F0F0F"/>
                                  <w:spacing w:val="24"/>
                                </w:rPr>
                                <w:t xml:space="preserve"> </w:t>
                              </w:r>
                              <w:r>
                                <w:rPr>
                                  <w:color w:val="0F0F0F"/>
                                </w:rPr>
                                <w:t>ET LE</w:t>
                              </w:r>
                              <w:r>
                                <w:rPr>
                                  <w:color w:val="0F0F0F"/>
                                  <w:spacing w:val="-9"/>
                                </w:rPr>
                                <w:t xml:space="preserve"> </w:t>
                              </w:r>
                              <w:r>
                                <w:rPr>
                                  <w:color w:val="0F0F0F"/>
                                </w:rPr>
                                <w:t>PARTAGE</w:t>
                              </w:r>
                              <w:r>
                                <w:rPr>
                                  <w:color w:val="0F0F0F"/>
                                  <w:spacing w:val="15"/>
                                </w:rPr>
                                <w:t xml:space="preserve"> </w:t>
                              </w:r>
                              <w:r>
                                <w:rPr>
                                  <w:color w:val="0F0F0F"/>
                                </w:rPr>
                                <w:t>DE</w:t>
                              </w:r>
                              <w:r>
                                <w:rPr>
                                  <w:color w:val="0F0F0F"/>
                                  <w:spacing w:val="2"/>
                                </w:rPr>
                                <w:t xml:space="preserve"> </w:t>
                              </w:r>
                              <w:r>
                                <w:rPr>
                                  <w:color w:val="0F0F0F"/>
                                </w:rPr>
                                <w:t>LA</w:t>
                              </w:r>
                              <w:r>
                                <w:rPr>
                                  <w:color w:val="0F0F0F"/>
                                  <w:spacing w:val="14"/>
                                </w:rPr>
                                <w:t xml:space="preserve"> </w:t>
                              </w:r>
                              <w:r>
                                <w:rPr>
                                  <w:color w:val="0F0F0F"/>
                                </w:rPr>
                                <w:t>VALEUR</w:t>
                              </w:r>
                              <w:r>
                                <w:rPr>
                                  <w:color w:val="0F0F0F"/>
                                  <w:spacing w:val="17"/>
                                </w:rPr>
                                <w:t xml:space="preserve"> </w:t>
                              </w:r>
                              <w:r>
                                <w:rPr>
                                  <w:color w:val="0F0F0F"/>
                                  <w:spacing w:val="-2"/>
                                </w:rPr>
                                <w:t>AJOUTEE</w:t>
                              </w:r>
                            </w:p>
                          </w:txbxContent>
                        </wps:txbx>
                        <wps:bodyPr wrap="square" lIns="0" tIns="0" rIns="0" bIns="0" rtlCol="0">
                          <a:noAutofit/>
                        </wps:bodyPr>
                      </wps:wsp>
                    </wpg:wgp>
                  </a:graphicData>
                </a:graphic>
              </wp:inline>
            </w:drawing>
          </mc:Choice>
          <mc:Fallback>
            <w:pict>
              <v:group w14:anchorId="570A2212" id="Group 1" o:spid="_x0000_s1026" style="width:455.9pt;height:42.35pt;mso-position-horizontal-relative:char;mso-position-vertical-relative:line" coordsize="57899,53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">
                <v:shape id="Graphic 2" o:spid="_x0000_s1027" style="position:absolute;left:122;top:122;width:12;height:5258;visibility:visible;mso-wrap-style:square;v-text-anchor:top" coordsize="1270,525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" path="m,525501l,e" filled="f" strokeweight=".33964mm">
                  <v:path arrowok="t"/>
                </v:shape>
                <v:shape id="Graphic 3" o:spid="_x0000_s1028" style="position:absolute;width:57899;height:5257;visibility:visible;mso-wrap-style:square;v-text-anchor:top" coordsize="5789930,525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" path="m5783476,525501l5783476,em,6110r5789590,em,519391r5789590,e" filled="f" strokeweight=".16978mm">
                  <v:path arrowok="t"/>
                </v:shape>
                <v:shapetype id="_x0000_t202" coordsize="21600,21600" o:spt="202" path="m,l,21600r21600,l21600,xe">
                  <v:stroke joinstyle="miter"/>
                  <v:path gradientshapeok="t" o:connecttype="rect"/>
                </v:shapetype>
                <v:shape id="Textbox 4" o:spid="_x0000_s1029" type="#_x0000_t202" style="position:absolute;left:183;top:91;width:57626;height:5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filled="f" stroked="f">
                  <v:textbox inset="0,0,0,0">
                    <w:txbxContent>
                      <w:p w14:paraId="09ED9F70" w14:textId="77777777" w:rsidR="00A1327F" w:rsidRDefault="00A1327F">
                        <w:pPr>
                          <w:spacing w:before="26"/>
                          <w:rPr>
                            <w:rFonts w:ascii="Times New Roman"/>
                          </w:rPr>
                        </w:pPr>
                      </w:p>
                      <w:p w14:paraId="7C0A3CD6" w14:textId="77777777" w:rsidR="00A1327F" w:rsidRDefault="00F205DC">
                        <w:pPr>
                          <w:ind w:left="375"/>
                        </w:pPr>
                        <w:r>
                          <w:rPr>
                            <w:color w:val="0F0F0F"/>
                          </w:rPr>
                          <w:t>ACCORD</w:t>
                        </w:r>
                        <w:r>
                          <w:rPr>
                            <w:color w:val="0F0F0F"/>
                            <w:spacing w:val="6"/>
                          </w:rPr>
                          <w:t xml:space="preserve"> </w:t>
                        </w:r>
                        <w:r>
                          <w:rPr>
                            <w:color w:val="0F0F0F"/>
                          </w:rPr>
                          <w:t>SUR</w:t>
                        </w:r>
                        <w:r>
                          <w:rPr>
                            <w:color w:val="0F0F0F"/>
                            <w:spacing w:val="11"/>
                          </w:rPr>
                          <w:t xml:space="preserve"> </w:t>
                        </w:r>
                        <w:r>
                          <w:rPr>
                            <w:color w:val="0F0F0F"/>
                          </w:rPr>
                          <w:t>LA</w:t>
                        </w:r>
                        <w:r>
                          <w:rPr>
                            <w:color w:val="0F0F0F"/>
                            <w:spacing w:val="4"/>
                          </w:rPr>
                          <w:t xml:space="preserve"> </w:t>
                        </w:r>
                        <w:r>
                          <w:rPr>
                            <w:color w:val="0F0F0F"/>
                          </w:rPr>
                          <w:t>REMUNERATION</w:t>
                        </w:r>
                        <w:r>
                          <w:rPr>
                            <w:color w:val="0F0F0F"/>
                            <w:spacing w:val="24"/>
                          </w:rPr>
                          <w:t xml:space="preserve"> </w:t>
                        </w:r>
                        <w:r>
                          <w:rPr>
                            <w:color w:val="0F0F0F"/>
                          </w:rPr>
                          <w:t>ET LE</w:t>
                        </w:r>
                        <w:r>
                          <w:rPr>
                            <w:color w:val="0F0F0F"/>
                            <w:spacing w:val="-9"/>
                          </w:rPr>
                          <w:t xml:space="preserve"> </w:t>
                        </w:r>
                        <w:r>
                          <w:rPr>
                            <w:color w:val="0F0F0F"/>
                          </w:rPr>
                          <w:t>PARTAGE</w:t>
                        </w:r>
                        <w:r>
                          <w:rPr>
                            <w:color w:val="0F0F0F"/>
                            <w:spacing w:val="15"/>
                          </w:rPr>
                          <w:t xml:space="preserve"> </w:t>
                        </w:r>
                        <w:r>
                          <w:rPr>
                            <w:color w:val="0F0F0F"/>
                          </w:rPr>
                          <w:t>DE</w:t>
                        </w:r>
                        <w:r>
                          <w:rPr>
                            <w:color w:val="0F0F0F"/>
                            <w:spacing w:val="2"/>
                          </w:rPr>
                          <w:t xml:space="preserve"> </w:t>
                        </w:r>
                        <w:r>
                          <w:rPr>
                            <w:color w:val="0F0F0F"/>
                          </w:rPr>
                          <w:t>LA</w:t>
                        </w:r>
                        <w:r>
                          <w:rPr>
                            <w:color w:val="0F0F0F"/>
                            <w:spacing w:val="14"/>
                          </w:rPr>
                          <w:t xml:space="preserve"> </w:t>
                        </w:r>
                        <w:r>
                          <w:rPr>
                            <w:color w:val="0F0F0F"/>
                          </w:rPr>
                          <w:t>VALEUR</w:t>
                        </w:r>
                        <w:r>
                          <w:rPr>
                            <w:color w:val="0F0F0F"/>
                            <w:spacing w:val="17"/>
                          </w:rPr>
                          <w:t xml:space="preserve"> </w:t>
                        </w:r>
                        <w:r>
                          <w:rPr>
                            <w:color w:val="0F0F0F"/>
                            <w:spacing w:val="-2"/>
                          </w:rPr>
                          <w:t>AJOUTEE</w:t>
                        </w:r>
                      </w:p>
                    </w:txbxContent>
                  </v:textbox>
                </v:shape>
                <w10:anchorlock/>
              </v:group>
            </w:pict>
          </mc:Fallback>
        </mc:AlternateContent>
      </w:r>
    </w:p>
    <w:p w14:paraId="18017095" w14:textId="77777777" w:rsidR="00A1327F" w:rsidRPr="00BD3BDE" w:rsidRDefault="00A1327F">
      <w:pPr>
        <w:pStyle w:val="Corpsdetexte"/>
        <w:rPr>
          <w:rFonts w:ascii="Aptos" w:hAnsi="Aptos"/>
        </w:rPr>
      </w:pPr>
    </w:p>
    <w:p w14:paraId="0A48D56E" w14:textId="77777777" w:rsidR="00A1327F" w:rsidRPr="00BD3BDE" w:rsidRDefault="00A1327F">
      <w:pPr>
        <w:pStyle w:val="Corpsdetexte"/>
        <w:rPr>
          <w:rFonts w:ascii="Aptos" w:hAnsi="Aptos"/>
        </w:rPr>
      </w:pPr>
    </w:p>
    <w:p w14:paraId="27309383" w14:textId="77777777" w:rsidR="00A1327F" w:rsidRPr="00BD3BDE" w:rsidRDefault="00A1327F">
      <w:pPr>
        <w:pStyle w:val="Corpsdetexte"/>
        <w:spacing w:before="57"/>
        <w:rPr>
          <w:rFonts w:ascii="Aptos" w:hAnsi="Aptos"/>
        </w:rPr>
      </w:pPr>
    </w:p>
    <w:p w14:paraId="0D97C50F" w14:textId="78D3778D" w:rsidR="00A1327F" w:rsidRPr="00BD3BDE" w:rsidRDefault="00F205DC">
      <w:pPr>
        <w:pStyle w:val="Corpsdetexte"/>
        <w:ind w:left="217"/>
        <w:jc w:val="both"/>
        <w:rPr>
          <w:rFonts w:ascii="Aptos" w:hAnsi="Aptos"/>
        </w:rPr>
      </w:pPr>
      <w:r w:rsidRPr="00BD3BDE">
        <w:rPr>
          <w:rFonts w:ascii="Aptos" w:hAnsi="Aptos"/>
          <w:spacing w:val="-2"/>
        </w:rPr>
        <w:t>ENTRE-LES</w:t>
      </w:r>
      <w:r w:rsidRPr="00BD3BDE">
        <w:rPr>
          <w:rFonts w:ascii="Aptos" w:hAnsi="Aptos"/>
          <w:spacing w:val="9"/>
        </w:rPr>
        <w:t xml:space="preserve"> </w:t>
      </w:r>
      <w:r w:rsidRPr="00BD3BDE">
        <w:rPr>
          <w:rFonts w:ascii="Aptos" w:hAnsi="Aptos"/>
          <w:spacing w:val="-2"/>
        </w:rPr>
        <w:t>SOUSSIGNES</w:t>
      </w:r>
      <w:r w:rsidR="00005A99">
        <w:rPr>
          <w:rFonts w:ascii="Aptos" w:hAnsi="Aptos"/>
          <w:spacing w:val="-2"/>
        </w:rPr>
        <w:t xml:space="preserve"> </w:t>
      </w:r>
      <w:r w:rsidRPr="00BD3BDE">
        <w:rPr>
          <w:rFonts w:ascii="Aptos" w:hAnsi="Aptos"/>
          <w:spacing w:val="-2"/>
        </w:rPr>
        <w:t>:</w:t>
      </w:r>
    </w:p>
    <w:p w14:paraId="126F9A55" w14:textId="77777777" w:rsidR="00A1327F" w:rsidRPr="00BD3BDE" w:rsidRDefault="00A1327F">
      <w:pPr>
        <w:pStyle w:val="Corpsdetexte"/>
        <w:spacing w:before="187"/>
        <w:rPr>
          <w:rFonts w:ascii="Aptos" w:hAnsi="Aptos"/>
        </w:rPr>
      </w:pPr>
    </w:p>
    <w:p w14:paraId="5E806619" w14:textId="19F96B2E" w:rsidR="00A1327F" w:rsidRPr="00BD3BDE" w:rsidRDefault="00F205DC">
      <w:pPr>
        <w:pStyle w:val="Corpsdetexte"/>
        <w:spacing w:line="242" w:lineRule="auto"/>
        <w:ind w:left="216" w:right="1006" w:firstLine="1"/>
        <w:jc w:val="both"/>
        <w:rPr>
          <w:rFonts w:ascii="Aptos" w:hAnsi="Aptos"/>
        </w:rPr>
      </w:pPr>
      <w:r w:rsidRPr="00BD3BDE">
        <w:rPr>
          <w:rFonts w:ascii="Aptos" w:hAnsi="Aptos"/>
          <w:spacing w:val="-2"/>
          <w:w w:val="105"/>
        </w:rPr>
        <w:t>La</w:t>
      </w:r>
      <w:r w:rsidRPr="00BD3BDE">
        <w:rPr>
          <w:rFonts w:ascii="Aptos" w:hAnsi="Aptos"/>
          <w:spacing w:val="-8"/>
          <w:w w:val="105"/>
        </w:rPr>
        <w:t xml:space="preserve"> </w:t>
      </w:r>
      <w:r w:rsidRPr="00BD3BDE">
        <w:rPr>
          <w:rFonts w:ascii="Aptos" w:hAnsi="Aptos"/>
          <w:spacing w:val="-2"/>
          <w:w w:val="105"/>
        </w:rPr>
        <w:t>Société</w:t>
      </w:r>
      <w:r w:rsidRPr="00BD3BDE">
        <w:rPr>
          <w:rFonts w:ascii="Aptos" w:hAnsi="Aptos"/>
          <w:spacing w:val="-14"/>
          <w:w w:val="105"/>
        </w:rPr>
        <w:t xml:space="preserve"> </w:t>
      </w:r>
      <w:r w:rsidRPr="00BD3BDE">
        <w:rPr>
          <w:rFonts w:ascii="Aptos" w:hAnsi="Aptos"/>
          <w:spacing w:val="-2"/>
          <w:w w:val="105"/>
        </w:rPr>
        <w:t>REXEL</w:t>
      </w:r>
      <w:r w:rsidRPr="00BD3BDE">
        <w:rPr>
          <w:rFonts w:ascii="Aptos" w:hAnsi="Aptos"/>
          <w:spacing w:val="-9"/>
          <w:w w:val="105"/>
        </w:rPr>
        <w:t xml:space="preserve"> </w:t>
      </w:r>
      <w:r w:rsidRPr="00BD3BDE">
        <w:rPr>
          <w:rFonts w:ascii="Aptos" w:hAnsi="Aptos"/>
          <w:spacing w:val="-2"/>
          <w:w w:val="105"/>
        </w:rPr>
        <w:t>DEVELOPPEMENT</w:t>
      </w:r>
      <w:r w:rsidRPr="00BD3BDE">
        <w:rPr>
          <w:rFonts w:ascii="Aptos" w:hAnsi="Aptos"/>
          <w:spacing w:val="16"/>
          <w:w w:val="105"/>
        </w:rPr>
        <w:t xml:space="preserve"> </w:t>
      </w:r>
      <w:r w:rsidRPr="00BD3BDE">
        <w:rPr>
          <w:rFonts w:ascii="Aptos" w:hAnsi="Aptos"/>
          <w:b/>
          <w:spacing w:val="-2"/>
          <w:w w:val="105"/>
        </w:rPr>
        <w:t>SAS,</w:t>
      </w:r>
      <w:r w:rsidRPr="00BD3BDE">
        <w:rPr>
          <w:rFonts w:ascii="Aptos" w:hAnsi="Aptos"/>
          <w:b/>
          <w:spacing w:val="-15"/>
          <w:w w:val="105"/>
        </w:rPr>
        <w:t xml:space="preserve"> </w:t>
      </w:r>
      <w:r w:rsidRPr="00BD3BDE">
        <w:rPr>
          <w:rFonts w:ascii="Aptos" w:hAnsi="Aptos"/>
          <w:spacing w:val="-2"/>
          <w:w w:val="105"/>
        </w:rPr>
        <w:t>dont</w:t>
      </w:r>
      <w:r w:rsidRPr="00BD3BDE">
        <w:rPr>
          <w:rFonts w:ascii="Aptos" w:hAnsi="Aptos"/>
          <w:spacing w:val="-14"/>
          <w:w w:val="105"/>
        </w:rPr>
        <w:t xml:space="preserve"> </w:t>
      </w:r>
      <w:r w:rsidRPr="00BD3BDE">
        <w:rPr>
          <w:rFonts w:ascii="Aptos" w:hAnsi="Aptos"/>
          <w:spacing w:val="-2"/>
          <w:w w:val="105"/>
        </w:rPr>
        <w:t>le</w:t>
      </w:r>
      <w:r w:rsidRPr="00BD3BDE">
        <w:rPr>
          <w:rFonts w:ascii="Aptos" w:hAnsi="Aptos"/>
          <w:spacing w:val="-10"/>
          <w:w w:val="105"/>
        </w:rPr>
        <w:t xml:space="preserve"> </w:t>
      </w:r>
      <w:r w:rsidRPr="00BD3BDE">
        <w:rPr>
          <w:rFonts w:ascii="Aptos" w:hAnsi="Aptos"/>
          <w:spacing w:val="-2"/>
          <w:w w:val="105"/>
        </w:rPr>
        <w:t>siège</w:t>
      </w:r>
      <w:r w:rsidRPr="00BD3BDE">
        <w:rPr>
          <w:rFonts w:ascii="Aptos" w:hAnsi="Aptos"/>
          <w:spacing w:val="-15"/>
          <w:w w:val="105"/>
        </w:rPr>
        <w:t xml:space="preserve"> </w:t>
      </w:r>
      <w:r w:rsidRPr="00BD3BDE">
        <w:rPr>
          <w:rFonts w:ascii="Aptos" w:hAnsi="Aptos"/>
          <w:spacing w:val="-2"/>
          <w:w w:val="105"/>
        </w:rPr>
        <w:t>social</w:t>
      </w:r>
      <w:r w:rsidRPr="00BD3BDE">
        <w:rPr>
          <w:rFonts w:ascii="Aptos" w:hAnsi="Aptos"/>
          <w:spacing w:val="-14"/>
          <w:w w:val="105"/>
        </w:rPr>
        <w:t xml:space="preserve"> </w:t>
      </w:r>
      <w:r w:rsidRPr="00BD3BDE">
        <w:rPr>
          <w:rFonts w:ascii="Aptos" w:hAnsi="Aptos"/>
          <w:spacing w:val="-2"/>
          <w:w w:val="105"/>
        </w:rPr>
        <w:t>est</w:t>
      </w:r>
      <w:r w:rsidRPr="00BD3BDE">
        <w:rPr>
          <w:rFonts w:ascii="Aptos" w:hAnsi="Aptos"/>
          <w:spacing w:val="-14"/>
          <w:w w:val="105"/>
        </w:rPr>
        <w:t xml:space="preserve"> </w:t>
      </w:r>
      <w:r w:rsidRPr="00BD3BDE">
        <w:rPr>
          <w:rFonts w:ascii="Aptos" w:hAnsi="Aptos"/>
          <w:spacing w:val="-2"/>
          <w:w w:val="105"/>
        </w:rPr>
        <w:t>situé</w:t>
      </w:r>
      <w:r w:rsidRPr="00BD3BDE">
        <w:rPr>
          <w:rFonts w:ascii="Aptos" w:hAnsi="Aptos"/>
          <w:spacing w:val="-14"/>
          <w:w w:val="105"/>
        </w:rPr>
        <w:t xml:space="preserve"> </w:t>
      </w:r>
      <w:r w:rsidRPr="00BD3BDE">
        <w:rPr>
          <w:rFonts w:ascii="Aptos" w:hAnsi="Aptos"/>
          <w:spacing w:val="-2"/>
          <w:w w:val="105"/>
        </w:rPr>
        <w:t>13</w:t>
      </w:r>
      <w:r w:rsidRPr="00BD3BDE">
        <w:rPr>
          <w:rFonts w:ascii="Aptos" w:hAnsi="Aptos"/>
          <w:spacing w:val="-11"/>
          <w:w w:val="105"/>
        </w:rPr>
        <w:t xml:space="preserve"> </w:t>
      </w:r>
      <w:r w:rsidRPr="00BD3BDE">
        <w:rPr>
          <w:rFonts w:ascii="Aptos" w:hAnsi="Aptos"/>
          <w:spacing w:val="-2"/>
          <w:w w:val="105"/>
        </w:rPr>
        <w:t>boulevard</w:t>
      </w:r>
      <w:r w:rsidRPr="00BD3BDE">
        <w:rPr>
          <w:rFonts w:ascii="Aptos" w:hAnsi="Aptos"/>
          <w:spacing w:val="-15"/>
          <w:w w:val="105"/>
        </w:rPr>
        <w:t xml:space="preserve"> </w:t>
      </w:r>
      <w:r w:rsidRPr="00BD3BDE">
        <w:rPr>
          <w:rFonts w:ascii="Aptos" w:hAnsi="Aptos"/>
          <w:spacing w:val="-2"/>
          <w:w w:val="105"/>
        </w:rPr>
        <w:t xml:space="preserve">du </w:t>
      </w:r>
      <w:r w:rsidRPr="00BD3BDE">
        <w:rPr>
          <w:rFonts w:ascii="Aptos" w:hAnsi="Aptos"/>
          <w:w w:val="105"/>
        </w:rPr>
        <w:t>Fort</w:t>
      </w:r>
      <w:r w:rsidRPr="00BD3BDE">
        <w:rPr>
          <w:rFonts w:ascii="Aptos" w:hAnsi="Aptos"/>
          <w:spacing w:val="-17"/>
          <w:w w:val="105"/>
        </w:rPr>
        <w:t xml:space="preserve"> </w:t>
      </w:r>
      <w:r w:rsidRPr="00BD3BDE">
        <w:rPr>
          <w:rFonts w:ascii="Aptos" w:hAnsi="Aptos"/>
          <w:w w:val="105"/>
        </w:rPr>
        <w:t>de</w:t>
      </w:r>
      <w:r w:rsidRPr="00BD3BDE">
        <w:rPr>
          <w:rFonts w:ascii="Aptos" w:hAnsi="Aptos"/>
          <w:spacing w:val="-16"/>
          <w:w w:val="105"/>
        </w:rPr>
        <w:t xml:space="preserve"> </w:t>
      </w:r>
      <w:r w:rsidRPr="00BD3BDE">
        <w:rPr>
          <w:rFonts w:ascii="Aptos" w:hAnsi="Aptos"/>
          <w:w w:val="105"/>
        </w:rPr>
        <w:t>Vaux</w:t>
      </w:r>
      <w:r w:rsidRPr="00BD3BDE">
        <w:rPr>
          <w:rFonts w:ascii="Aptos" w:hAnsi="Aptos"/>
          <w:spacing w:val="-11"/>
          <w:w w:val="105"/>
        </w:rPr>
        <w:t xml:space="preserve"> </w:t>
      </w:r>
      <w:r w:rsidRPr="00BD3BDE">
        <w:rPr>
          <w:rFonts w:ascii="Aptos" w:hAnsi="Aptos"/>
          <w:w w:val="105"/>
        </w:rPr>
        <w:t>- 75017</w:t>
      </w:r>
      <w:r w:rsidRPr="00BD3BDE">
        <w:rPr>
          <w:rFonts w:ascii="Aptos" w:hAnsi="Aptos"/>
          <w:spacing w:val="-16"/>
          <w:w w:val="105"/>
        </w:rPr>
        <w:t xml:space="preserve"> </w:t>
      </w:r>
      <w:r w:rsidRPr="00BD3BDE">
        <w:rPr>
          <w:rFonts w:ascii="Aptos" w:hAnsi="Aptos"/>
          <w:w w:val="105"/>
        </w:rPr>
        <w:t>PARIS,</w:t>
      </w:r>
      <w:r w:rsidRPr="00BD3BDE">
        <w:rPr>
          <w:rFonts w:ascii="Aptos" w:hAnsi="Aptos"/>
          <w:spacing w:val="-16"/>
          <w:w w:val="105"/>
        </w:rPr>
        <w:t xml:space="preserve"> </w:t>
      </w:r>
      <w:r w:rsidRPr="00BD3BDE">
        <w:rPr>
          <w:rFonts w:ascii="Aptos" w:hAnsi="Aptos"/>
          <w:w w:val="105"/>
        </w:rPr>
        <w:t>immatriculée au</w:t>
      </w:r>
      <w:r w:rsidRPr="00BD3BDE">
        <w:rPr>
          <w:rFonts w:ascii="Aptos" w:hAnsi="Aptos"/>
          <w:spacing w:val="-3"/>
          <w:w w:val="105"/>
        </w:rPr>
        <w:t xml:space="preserve"> </w:t>
      </w:r>
      <w:r w:rsidRPr="00BD3BDE">
        <w:rPr>
          <w:rFonts w:ascii="Aptos" w:hAnsi="Aptos"/>
          <w:w w:val="105"/>
        </w:rPr>
        <w:t>Registre</w:t>
      </w:r>
      <w:r w:rsidRPr="00BD3BDE">
        <w:rPr>
          <w:rFonts w:ascii="Aptos" w:hAnsi="Aptos"/>
          <w:spacing w:val="-9"/>
          <w:w w:val="105"/>
        </w:rPr>
        <w:t xml:space="preserve"> </w:t>
      </w:r>
      <w:r w:rsidRPr="00BD3BDE">
        <w:rPr>
          <w:rFonts w:ascii="Aptos" w:hAnsi="Aptos"/>
          <w:w w:val="105"/>
        </w:rPr>
        <w:t>du Commerce</w:t>
      </w:r>
      <w:r w:rsidRPr="00BD3BDE">
        <w:rPr>
          <w:rFonts w:ascii="Aptos" w:hAnsi="Aptos"/>
          <w:spacing w:val="-3"/>
          <w:w w:val="105"/>
        </w:rPr>
        <w:t xml:space="preserve"> </w:t>
      </w:r>
      <w:r w:rsidRPr="00BD3BDE">
        <w:rPr>
          <w:rFonts w:ascii="Aptos" w:hAnsi="Aptos"/>
          <w:w w:val="105"/>
        </w:rPr>
        <w:t>et</w:t>
      </w:r>
      <w:r w:rsidRPr="00BD3BDE">
        <w:rPr>
          <w:rFonts w:ascii="Aptos" w:hAnsi="Aptos"/>
          <w:spacing w:val="18"/>
          <w:w w:val="105"/>
        </w:rPr>
        <w:t xml:space="preserve"> </w:t>
      </w:r>
      <w:r w:rsidRPr="00BD3BDE">
        <w:rPr>
          <w:rFonts w:ascii="Aptos" w:hAnsi="Aptos"/>
          <w:w w:val="105"/>
        </w:rPr>
        <w:t>des</w:t>
      </w:r>
      <w:r w:rsidRPr="00BD3BDE">
        <w:rPr>
          <w:rFonts w:ascii="Aptos" w:hAnsi="Aptos"/>
          <w:spacing w:val="-15"/>
          <w:w w:val="105"/>
        </w:rPr>
        <w:t xml:space="preserve"> </w:t>
      </w:r>
      <w:r w:rsidRPr="00BD3BDE">
        <w:rPr>
          <w:rFonts w:ascii="Aptos" w:hAnsi="Aptos"/>
          <w:w w:val="105"/>
        </w:rPr>
        <w:t>Sociétés</w:t>
      </w:r>
      <w:r w:rsidRPr="00BD3BDE">
        <w:rPr>
          <w:rFonts w:ascii="Aptos" w:hAnsi="Aptos"/>
          <w:spacing w:val="-2"/>
          <w:w w:val="105"/>
        </w:rPr>
        <w:t xml:space="preserve"> </w:t>
      </w:r>
      <w:r w:rsidRPr="00BD3BDE">
        <w:rPr>
          <w:rFonts w:ascii="Aptos" w:hAnsi="Aptos"/>
          <w:w w:val="105"/>
        </w:rPr>
        <w:t xml:space="preserve">de PARIS sous le numéro 480 172 840, représentée par </w:t>
      </w:r>
      <w:r w:rsidRPr="00BD3BDE">
        <w:rPr>
          <w:rFonts w:ascii="Aptos" w:hAnsi="Aptos"/>
          <w:b/>
          <w:w w:val="105"/>
        </w:rPr>
        <w:t xml:space="preserve">Madame </w:t>
      </w:r>
      <w:r w:rsidR="006C7ACC">
        <w:rPr>
          <w:rFonts w:ascii="Aptos" w:hAnsi="Aptos"/>
          <w:b/>
          <w:w w:val="105"/>
        </w:rPr>
        <w:t>XX</w:t>
      </w:r>
      <w:r w:rsidRPr="00BD3BDE">
        <w:rPr>
          <w:rFonts w:ascii="Aptos" w:hAnsi="Aptos"/>
          <w:b/>
          <w:w w:val="105"/>
        </w:rPr>
        <w:t xml:space="preserve">, </w:t>
      </w:r>
      <w:r w:rsidRPr="00BD3BDE">
        <w:rPr>
          <w:rFonts w:ascii="Aptos" w:hAnsi="Aptos"/>
          <w:w w:val="105"/>
        </w:rPr>
        <w:t>Directrice des</w:t>
      </w:r>
      <w:r w:rsidRPr="00BD3BDE">
        <w:rPr>
          <w:rFonts w:ascii="Aptos" w:hAnsi="Aptos"/>
          <w:spacing w:val="-3"/>
          <w:w w:val="105"/>
        </w:rPr>
        <w:t xml:space="preserve"> </w:t>
      </w:r>
      <w:r w:rsidRPr="00BD3BDE">
        <w:rPr>
          <w:rFonts w:ascii="Aptos" w:hAnsi="Aptos"/>
          <w:w w:val="105"/>
        </w:rPr>
        <w:t>Ressources Humaines Siège.</w:t>
      </w:r>
    </w:p>
    <w:p w14:paraId="7ED9C843" w14:textId="77777777" w:rsidR="00A1327F" w:rsidRPr="00BD3BDE" w:rsidRDefault="00A1327F">
      <w:pPr>
        <w:pStyle w:val="Corpsdetexte"/>
        <w:spacing w:before="14"/>
        <w:rPr>
          <w:rFonts w:ascii="Aptos" w:hAnsi="Aptos"/>
        </w:rPr>
      </w:pPr>
    </w:p>
    <w:p w14:paraId="03E4A3DC" w14:textId="77777777" w:rsidR="00A1327F" w:rsidRPr="00BD3BDE" w:rsidRDefault="00F205DC">
      <w:pPr>
        <w:pStyle w:val="Titre2"/>
        <w:spacing w:before="1"/>
        <w:jc w:val="both"/>
        <w:rPr>
          <w:rFonts w:ascii="Aptos" w:hAnsi="Aptos"/>
        </w:rPr>
      </w:pPr>
      <w:r w:rsidRPr="00BD3BDE">
        <w:rPr>
          <w:rFonts w:ascii="Aptos" w:hAnsi="Aptos"/>
          <w:w w:val="110"/>
        </w:rPr>
        <w:t>D'une</w:t>
      </w:r>
      <w:r w:rsidRPr="00BD3BDE">
        <w:rPr>
          <w:rFonts w:ascii="Aptos" w:hAnsi="Aptos"/>
          <w:spacing w:val="-7"/>
          <w:w w:val="110"/>
        </w:rPr>
        <w:t xml:space="preserve"> </w:t>
      </w:r>
      <w:r w:rsidRPr="00BD3BDE">
        <w:rPr>
          <w:rFonts w:ascii="Aptos" w:hAnsi="Aptos"/>
          <w:w w:val="110"/>
        </w:rPr>
        <w:t>part,</w:t>
      </w:r>
      <w:r w:rsidRPr="00BD3BDE">
        <w:rPr>
          <w:rFonts w:ascii="Aptos" w:hAnsi="Aptos"/>
          <w:spacing w:val="-17"/>
          <w:w w:val="110"/>
        </w:rPr>
        <w:t xml:space="preserve"> </w:t>
      </w:r>
      <w:r w:rsidRPr="00BD3BDE">
        <w:rPr>
          <w:rFonts w:ascii="Aptos" w:hAnsi="Aptos"/>
          <w:spacing w:val="-5"/>
          <w:w w:val="110"/>
        </w:rPr>
        <w:t>et</w:t>
      </w:r>
    </w:p>
    <w:p w14:paraId="756EE996" w14:textId="77777777" w:rsidR="00A1327F" w:rsidRPr="00BD3BDE" w:rsidRDefault="00F205DC">
      <w:pPr>
        <w:spacing w:before="237"/>
        <w:ind w:left="737"/>
        <w:rPr>
          <w:rFonts w:ascii="Aptos" w:hAnsi="Aptos"/>
        </w:rPr>
      </w:pPr>
      <w:r w:rsidRPr="00BD3BDE">
        <w:rPr>
          <w:rFonts w:ascii="Aptos" w:hAnsi="Aptos"/>
          <w:b/>
        </w:rPr>
        <w:t>Les</w:t>
      </w:r>
      <w:r w:rsidRPr="00BD3BDE">
        <w:rPr>
          <w:rFonts w:ascii="Aptos" w:hAnsi="Aptos"/>
          <w:b/>
          <w:spacing w:val="-6"/>
        </w:rPr>
        <w:t xml:space="preserve"> </w:t>
      </w:r>
      <w:r w:rsidRPr="00BD3BDE">
        <w:rPr>
          <w:rFonts w:ascii="Aptos" w:hAnsi="Aptos"/>
          <w:b/>
        </w:rPr>
        <w:t>organisations</w:t>
      </w:r>
      <w:r w:rsidRPr="00BD3BDE">
        <w:rPr>
          <w:rFonts w:ascii="Aptos" w:hAnsi="Aptos"/>
          <w:b/>
          <w:spacing w:val="51"/>
        </w:rPr>
        <w:t xml:space="preserve"> </w:t>
      </w:r>
      <w:r w:rsidRPr="00BD3BDE">
        <w:rPr>
          <w:rFonts w:ascii="Aptos" w:hAnsi="Aptos"/>
          <w:b/>
        </w:rPr>
        <w:t>syndicales</w:t>
      </w:r>
      <w:r w:rsidRPr="00BD3BDE">
        <w:rPr>
          <w:rFonts w:ascii="Aptos" w:hAnsi="Aptos"/>
          <w:b/>
          <w:spacing w:val="48"/>
        </w:rPr>
        <w:t xml:space="preserve"> </w:t>
      </w:r>
      <w:r w:rsidRPr="00BD3BDE">
        <w:rPr>
          <w:rFonts w:ascii="Aptos" w:hAnsi="Aptos"/>
          <w:b/>
        </w:rPr>
        <w:t>représentatives,</w:t>
      </w:r>
      <w:r w:rsidRPr="00BD3BDE">
        <w:rPr>
          <w:rFonts w:ascii="Aptos" w:hAnsi="Aptos"/>
          <w:b/>
          <w:spacing w:val="6"/>
        </w:rPr>
        <w:t xml:space="preserve"> </w:t>
      </w:r>
      <w:r w:rsidRPr="00BD3BDE">
        <w:rPr>
          <w:rFonts w:ascii="Aptos" w:hAnsi="Aptos"/>
        </w:rPr>
        <w:t>représentées</w:t>
      </w:r>
      <w:r w:rsidRPr="00BD3BDE">
        <w:rPr>
          <w:rFonts w:ascii="Aptos" w:hAnsi="Aptos"/>
          <w:spacing w:val="23"/>
        </w:rPr>
        <w:t xml:space="preserve"> </w:t>
      </w:r>
      <w:r w:rsidRPr="00BD3BDE">
        <w:rPr>
          <w:rFonts w:ascii="Aptos" w:hAnsi="Aptos"/>
        </w:rPr>
        <w:t>par</w:t>
      </w:r>
      <w:r w:rsidRPr="00BD3BDE">
        <w:rPr>
          <w:rFonts w:ascii="Aptos" w:hAnsi="Aptos"/>
          <w:spacing w:val="-15"/>
        </w:rPr>
        <w:t xml:space="preserve"> </w:t>
      </w:r>
      <w:r w:rsidRPr="00BD3BDE">
        <w:rPr>
          <w:rFonts w:ascii="Aptos" w:hAnsi="Aptos"/>
          <w:spacing w:val="-10"/>
        </w:rPr>
        <w:t>:</w:t>
      </w:r>
    </w:p>
    <w:p w14:paraId="3B042850" w14:textId="77777777" w:rsidR="00A1327F" w:rsidRPr="00BD3BDE" w:rsidRDefault="00A1327F">
      <w:pPr>
        <w:pStyle w:val="Corpsdetexte"/>
        <w:spacing w:before="110"/>
        <w:rPr>
          <w:rFonts w:ascii="Aptos" w:hAnsi="Aptos"/>
        </w:rPr>
      </w:pPr>
    </w:p>
    <w:p w14:paraId="298B529D" w14:textId="56FF3B77" w:rsidR="00A1327F" w:rsidRPr="00BD3BDE" w:rsidRDefault="00F205DC">
      <w:pPr>
        <w:ind w:left="777"/>
        <w:rPr>
          <w:rFonts w:ascii="Aptos" w:hAnsi="Aptos"/>
        </w:rPr>
      </w:pPr>
      <w:r w:rsidRPr="00BD3BDE">
        <w:rPr>
          <w:rFonts w:ascii="Aptos" w:hAnsi="Aptos"/>
          <w:b/>
        </w:rPr>
        <w:t>Monsieur</w:t>
      </w:r>
      <w:r w:rsidRPr="00BD3BDE">
        <w:rPr>
          <w:rFonts w:ascii="Aptos" w:hAnsi="Aptos"/>
          <w:b/>
          <w:spacing w:val="-16"/>
        </w:rPr>
        <w:t xml:space="preserve"> </w:t>
      </w:r>
      <w:r w:rsidR="006C7ACC">
        <w:rPr>
          <w:rFonts w:ascii="Aptos" w:hAnsi="Aptos"/>
          <w:b/>
        </w:rPr>
        <w:t>YY</w:t>
      </w:r>
      <w:r w:rsidRPr="00BD3BDE">
        <w:rPr>
          <w:rFonts w:ascii="Aptos" w:hAnsi="Aptos"/>
        </w:rPr>
        <w:t>,</w:t>
      </w:r>
      <w:r w:rsidRPr="00BD3BDE">
        <w:rPr>
          <w:rFonts w:ascii="Aptos" w:hAnsi="Aptos"/>
          <w:spacing w:val="-23"/>
        </w:rPr>
        <w:t xml:space="preserve"> </w:t>
      </w:r>
      <w:r w:rsidRPr="00BD3BDE">
        <w:rPr>
          <w:rFonts w:ascii="Aptos" w:hAnsi="Aptos"/>
        </w:rPr>
        <w:t>Délégué</w:t>
      </w:r>
      <w:r w:rsidRPr="00BD3BDE">
        <w:rPr>
          <w:rFonts w:ascii="Aptos" w:hAnsi="Aptos"/>
          <w:spacing w:val="-20"/>
        </w:rPr>
        <w:t xml:space="preserve"> </w:t>
      </w:r>
      <w:r w:rsidRPr="00BD3BDE">
        <w:rPr>
          <w:rFonts w:ascii="Aptos" w:hAnsi="Aptos"/>
          <w:spacing w:val="-2"/>
        </w:rPr>
        <w:t>Syndical.</w:t>
      </w:r>
    </w:p>
    <w:p w14:paraId="60ED2ACC" w14:textId="77777777" w:rsidR="00A1327F" w:rsidRPr="00BD3BDE" w:rsidRDefault="00A1327F">
      <w:pPr>
        <w:pStyle w:val="Corpsdetexte"/>
        <w:spacing w:before="206"/>
        <w:rPr>
          <w:rFonts w:ascii="Aptos" w:hAnsi="Aptos"/>
        </w:rPr>
      </w:pPr>
    </w:p>
    <w:p w14:paraId="058FC52E" w14:textId="77777777" w:rsidR="00A1327F" w:rsidRPr="00BD3BDE" w:rsidRDefault="00F205DC">
      <w:pPr>
        <w:pStyle w:val="Titre2"/>
        <w:jc w:val="both"/>
        <w:rPr>
          <w:rFonts w:ascii="Aptos" w:hAnsi="Aptos"/>
        </w:rPr>
      </w:pPr>
      <w:r w:rsidRPr="00BD3BDE">
        <w:rPr>
          <w:rFonts w:ascii="Aptos" w:hAnsi="Aptos"/>
          <w:w w:val="110"/>
        </w:rPr>
        <w:t>D'autre</w:t>
      </w:r>
      <w:r w:rsidRPr="00BD3BDE">
        <w:rPr>
          <w:rFonts w:ascii="Aptos" w:hAnsi="Aptos"/>
          <w:spacing w:val="-4"/>
          <w:w w:val="110"/>
        </w:rPr>
        <w:t xml:space="preserve"> </w:t>
      </w:r>
      <w:r w:rsidRPr="00BD3BDE">
        <w:rPr>
          <w:rFonts w:ascii="Aptos" w:hAnsi="Aptos"/>
          <w:spacing w:val="-2"/>
          <w:w w:val="115"/>
        </w:rPr>
        <w:t>part,</w:t>
      </w:r>
    </w:p>
    <w:p w14:paraId="778C2CDB" w14:textId="5DEDD6EF" w:rsidR="00A1327F" w:rsidRPr="00BD3BDE" w:rsidRDefault="00F205DC">
      <w:pPr>
        <w:pStyle w:val="Corpsdetexte"/>
        <w:spacing w:before="238" w:line="242" w:lineRule="auto"/>
        <w:ind w:left="207" w:right="990" w:firstLine="6"/>
        <w:jc w:val="both"/>
        <w:rPr>
          <w:rFonts w:ascii="Aptos" w:hAnsi="Aptos"/>
        </w:rPr>
      </w:pPr>
      <w:r w:rsidRPr="00BD3BDE">
        <w:rPr>
          <w:rFonts w:ascii="Aptos" w:hAnsi="Aptos"/>
          <w:w w:val="105"/>
        </w:rPr>
        <w:t>Conformément aux</w:t>
      </w:r>
      <w:r w:rsidRPr="00BD3BDE">
        <w:rPr>
          <w:rFonts w:ascii="Aptos" w:hAnsi="Aptos"/>
          <w:spacing w:val="-17"/>
          <w:w w:val="105"/>
        </w:rPr>
        <w:t xml:space="preserve"> </w:t>
      </w:r>
      <w:r w:rsidRPr="00BD3BDE">
        <w:rPr>
          <w:rFonts w:ascii="Aptos" w:hAnsi="Aptos"/>
          <w:w w:val="105"/>
        </w:rPr>
        <w:t>articles</w:t>
      </w:r>
      <w:r w:rsidRPr="00BD3BDE">
        <w:rPr>
          <w:rFonts w:ascii="Aptos" w:hAnsi="Aptos"/>
          <w:spacing w:val="-5"/>
          <w:w w:val="105"/>
        </w:rPr>
        <w:t xml:space="preserve"> </w:t>
      </w:r>
      <w:r w:rsidRPr="00BD3BDE">
        <w:rPr>
          <w:rFonts w:ascii="Aptos" w:hAnsi="Aptos"/>
          <w:w w:val="105"/>
        </w:rPr>
        <w:t>L.2242-1</w:t>
      </w:r>
      <w:r w:rsidRPr="00BD3BDE">
        <w:rPr>
          <w:rFonts w:ascii="Aptos" w:hAnsi="Aptos"/>
          <w:spacing w:val="-17"/>
          <w:w w:val="105"/>
        </w:rPr>
        <w:t xml:space="preserve"> </w:t>
      </w:r>
      <w:r w:rsidRPr="00BD3BDE">
        <w:rPr>
          <w:rFonts w:ascii="Aptos" w:hAnsi="Aptos"/>
          <w:w w:val="105"/>
        </w:rPr>
        <w:t>du Code</w:t>
      </w:r>
      <w:r w:rsidRPr="00BD3BDE">
        <w:rPr>
          <w:rFonts w:ascii="Aptos" w:hAnsi="Aptos"/>
          <w:spacing w:val="-17"/>
          <w:w w:val="105"/>
        </w:rPr>
        <w:t xml:space="preserve"> </w:t>
      </w:r>
      <w:r w:rsidRPr="00BD3BDE">
        <w:rPr>
          <w:rFonts w:ascii="Aptos" w:hAnsi="Aptos"/>
          <w:w w:val="105"/>
        </w:rPr>
        <w:t>du travail</w:t>
      </w:r>
      <w:r w:rsidRPr="00BD3BDE">
        <w:rPr>
          <w:rFonts w:ascii="Aptos" w:hAnsi="Aptos"/>
          <w:spacing w:val="-17"/>
          <w:w w:val="105"/>
        </w:rPr>
        <w:t xml:space="preserve"> </w:t>
      </w:r>
      <w:r w:rsidRPr="00BD3BDE">
        <w:rPr>
          <w:rFonts w:ascii="Aptos" w:hAnsi="Aptos"/>
          <w:w w:val="105"/>
        </w:rPr>
        <w:t>et</w:t>
      </w:r>
      <w:r w:rsidRPr="00BD3BDE">
        <w:rPr>
          <w:rFonts w:ascii="Aptos" w:hAnsi="Aptos"/>
          <w:spacing w:val="-1"/>
          <w:w w:val="105"/>
        </w:rPr>
        <w:t xml:space="preserve"> </w:t>
      </w:r>
      <w:r w:rsidRPr="00BD3BDE">
        <w:rPr>
          <w:rFonts w:ascii="Aptos" w:hAnsi="Aptos"/>
          <w:w w:val="105"/>
        </w:rPr>
        <w:t>suivants,</w:t>
      </w:r>
      <w:r w:rsidRPr="00BD3BDE">
        <w:rPr>
          <w:rFonts w:ascii="Aptos" w:hAnsi="Aptos"/>
          <w:spacing w:val="-1"/>
          <w:w w:val="105"/>
        </w:rPr>
        <w:t xml:space="preserve"> </w:t>
      </w:r>
      <w:r w:rsidRPr="00BD3BDE">
        <w:rPr>
          <w:rFonts w:ascii="Aptos" w:hAnsi="Aptos"/>
          <w:w w:val="105"/>
        </w:rPr>
        <w:t>une</w:t>
      </w:r>
      <w:r w:rsidRPr="00BD3BDE">
        <w:rPr>
          <w:rFonts w:ascii="Aptos" w:hAnsi="Aptos"/>
          <w:spacing w:val="-11"/>
          <w:w w:val="105"/>
        </w:rPr>
        <w:t xml:space="preserve"> </w:t>
      </w:r>
      <w:r w:rsidRPr="00BD3BDE">
        <w:rPr>
          <w:rFonts w:ascii="Aptos" w:hAnsi="Aptos"/>
          <w:w w:val="105"/>
        </w:rPr>
        <w:t>négociation</w:t>
      </w:r>
      <w:r w:rsidRPr="00BD3BDE">
        <w:rPr>
          <w:rFonts w:ascii="Aptos" w:hAnsi="Aptos"/>
          <w:spacing w:val="-2"/>
          <w:w w:val="105"/>
        </w:rPr>
        <w:t xml:space="preserve"> </w:t>
      </w:r>
      <w:r w:rsidRPr="00BD3BDE">
        <w:rPr>
          <w:rFonts w:ascii="Aptos" w:hAnsi="Aptos"/>
          <w:w w:val="105"/>
        </w:rPr>
        <w:t>s'est engagée entre la Direction et les organisations syndicales dans l'entreprise sur la Négociation</w:t>
      </w:r>
      <w:r w:rsidRPr="00BD3BDE">
        <w:rPr>
          <w:rFonts w:ascii="Aptos" w:hAnsi="Aptos"/>
          <w:spacing w:val="-17"/>
          <w:w w:val="105"/>
        </w:rPr>
        <w:t xml:space="preserve"> </w:t>
      </w:r>
      <w:r w:rsidRPr="00BD3BDE">
        <w:rPr>
          <w:rFonts w:ascii="Aptos" w:hAnsi="Aptos"/>
          <w:w w:val="105"/>
        </w:rPr>
        <w:t>Annuelle</w:t>
      </w:r>
      <w:r w:rsidRPr="00BD3BDE">
        <w:rPr>
          <w:rFonts w:ascii="Aptos" w:hAnsi="Aptos"/>
          <w:spacing w:val="-16"/>
          <w:w w:val="105"/>
        </w:rPr>
        <w:t xml:space="preserve"> </w:t>
      </w:r>
      <w:r w:rsidRPr="00BD3BDE">
        <w:rPr>
          <w:rFonts w:ascii="Aptos" w:hAnsi="Aptos"/>
          <w:w w:val="105"/>
        </w:rPr>
        <w:t>Obligatoire</w:t>
      </w:r>
      <w:r w:rsidRPr="00BD3BDE">
        <w:rPr>
          <w:rFonts w:ascii="Aptos" w:hAnsi="Aptos"/>
          <w:spacing w:val="-16"/>
          <w:w w:val="105"/>
        </w:rPr>
        <w:t xml:space="preserve"> </w:t>
      </w:r>
      <w:r w:rsidRPr="00BD3BDE">
        <w:rPr>
          <w:rFonts w:ascii="Aptos" w:hAnsi="Aptos"/>
          <w:w w:val="105"/>
        </w:rPr>
        <w:t>(NAO)</w:t>
      </w:r>
      <w:r w:rsidRPr="00BD3BDE">
        <w:rPr>
          <w:rFonts w:ascii="Aptos" w:hAnsi="Aptos"/>
          <w:spacing w:val="-16"/>
          <w:w w:val="105"/>
        </w:rPr>
        <w:t xml:space="preserve"> </w:t>
      </w:r>
      <w:r w:rsidRPr="00BD3BDE">
        <w:rPr>
          <w:rFonts w:ascii="Aptos" w:hAnsi="Aptos"/>
          <w:w w:val="105"/>
        </w:rPr>
        <w:t>202</w:t>
      </w:r>
      <w:r w:rsidR="00BE44BD" w:rsidRPr="00BD3BDE">
        <w:rPr>
          <w:rFonts w:ascii="Aptos" w:hAnsi="Aptos"/>
          <w:w w:val="105"/>
        </w:rPr>
        <w:t>6</w:t>
      </w:r>
      <w:r w:rsidRPr="00BD3BDE">
        <w:rPr>
          <w:rFonts w:ascii="Aptos" w:hAnsi="Aptos"/>
          <w:spacing w:val="-16"/>
          <w:w w:val="105"/>
        </w:rPr>
        <w:t xml:space="preserve"> </w:t>
      </w:r>
      <w:r w:rsidRPr="00BD3BDE">
        <w:rPr>
          <w:rFonts w:ascii="Aptos" w:hAnsi="Aptos"/>
          <w:w w:val="105"/>
        </w:rPr>
        <w:t>et</w:t>
      </w:r>
      <w:r w:rsidRPr="00BD3BDE">
        <w:rPr>
          <w:rFonts w:ascii="Aptos" w:hAnsi="Aptos"/>
          <w:spacing w:val="-16"/>
          <w:w w:val="105"/>
        </w:rPr>
        <w:t xml:space="preserve"> </w:t>
      </w:r>
      <w:r w:rsidRPr="00BD3BDE">
        <w:rPr>
          <w:rFonts w:ascii="Aptos" w:hAnsi="Aptos"/>
          <w:w w:val="105"/>
        </w:rPr>
        <w:t>plus</w:t>
      </w:r>
      <w:r w:rsidRPr="00BD3BDE">
        <w:rPr>
          <w:rFonts w:ascii="Aptos" w:hAnsi="Aptos"/>
          <w:spacing w:val="-16"/>
          <w:w w:val="105"/>
        </w:rPr>
        <w:t xml:space="preserve"> </w:t>
      </w:r>
      <w:r w:rsidRPr="00BD3BDE">
        <w:rPr>
          <w:rFonts w:ascii="Aptos" w:hAnsi="Aptos"/>
          <w:w w:val="105"/>
        </w:rPr>
        <w:t>particulièrement</w:t>
      </w:r>
      <w:r w:rsidRPr="00BD3BDE">
        <w:rPr>
          <w:rFonts w:ascii="Aptos" w:hAnsi="Aptos"/>
          <w:spacing w:val="-16"/>
          <w:w w:val="105"/>
        </w:rPr>
        <w:t xml:space="preserve"> </w:t>
      </w:r>
      <w:r w:rsidRPr="00BD3BDE">
        <w:rPr>
          <w:rFonts w:ascii="Aptos" w:hAnsi="Aptos"/>
          <w:w w:val="105"/>
        </w:rPr>
        <w:t>sur</w:t>
      </w:r>
      <w:r w:rsidRPr="00BD3BDE">
        <w:rPr>
          <w:rFonts w:ascii="Aptos" w:hAnsi="Aptos"/>
          <w:spacing w:val="-16"/>
          <w:w w:val="105"/>
        </w:rPr>
        <w:t xml:space="preserve"> </w:t>
      </w:r>
      <w:r w:rsidRPr="00BD3BDE">
        <w:rPr>
          <w:rFonts w:ascii="Aptos" w:hAnsi="Aptos"/>
          <w:w w:val="105"/>
        </w:rPr>
        <w:t>la</w:t>
      </w:r>
      <w:r w:rsidRPr="00BD3BDE">
        <w:rPr>
          <w:rFonts w:ascii="Aptos" w:hAnsi="Aptos"/>
          <w:spacing w:val="-16"/>
          <w:w w:val="105"/>
        </w:rPr>
        <w:t xml:space="preserve"> </w:t>
      </w:r>
      <w:r w:rsidRPr="00BD3BDE">
        <w:rPr>
          <w:rFonts w:ascii="Aptos" w:hAnsi="Aptos"/>
          <w:w w:val="105"/>
        </w:rPr>
        <w:t>rémunération, notamment les</w:t>
      </w:r>
      <w:r w:rsidRPr="00BD3BDE">
        <w:rPr>
          <w:rFonts w:ascii="Aptos" w:hAnsi="Aptos"/>
          <w:spacing w:val="-13"/>
          <w:w w:val="105"/>
        </w:rPr>
        <w:t xml:space="preserve"> </w:t>
      </w:r>
      <w:r w:rsidRPr="00BD3BDE">
        <w:rPr>
          <w:rFonts w:ascii="Aptos" w:hAnsi="Aptos"/>
          <w:w w:val="105"/>
        </w:rPr>
        <w:t>salaires</w:t>
      </w:r>
      <w:r w:rsidRPr="00BD3BDE">
        <w:rPr>
          <w:rFonts w:ascii="Aptos" w:hAnsi="Aptos"/>
          <w:spacing w:val="-14"/>
          <w:w w:val="105"/>
        </w:rPr>
        <w:t xml:space="preserve"> </w:t>
      </w:r>
      <w:r w:rsidRPr="00BD3BDE">
        <w:rPr>
          <w:rFonts w:ascii="Aptos" w:hAnsi="Aptos"/>
          <w:w w:val="105"/>
        </w:rPr>
        <w:t>effectifs</w:t>
      </w:r>
      <w:r w:rsidRPr="00BD3BDE">
        <w:rPr>
          <w:rFonts w:ascii="Aptos" w:hAnsi="Aptos"/>
          <w:spacing w:val="-2"/>
          <w:w w:val="105"/>
        </w:rPr>
        <w:t xml:space="preserve"> </w:t>
      </w:r>
      <w:r w:rsidRPr="00BD3BDE">
        <w:rPr>
          <w:rFonts w:ascii="Aptos" w:hAnsi="Aptos"/>
          <w:w w:val="105"/>
        </w:rPr>
        <w:t>et le</w:t>
      </w:r>
      <w:r w:rsidRPr="00BD3BDE">
        <w:rPr>
          <w:rFonts w:ascii="Aptos" w:hAnsi="Aptos"/>
          <w:spacing w:val="-8"/>
          <w:w w:val="105"/>
        </w:rPr>
        <w:t xml:space="preserve"> </w:t>
      </w:r>
      <w:r w:rsidRPr="00BD3BDE">
        <w:rPr>
          <w:rFonts w:ascii="Aptos" w:hAnsi="Aptos"/>
          <w:w w:val="105"/>
        </w:rPr>
        <w:t>partage</w:t>
      </w:r>
      <w:r w:rsidRPr="00BD3BDE">
        <w:rPr>
          <w:rFonts w:ascii="Aptos" w:hAnsi="Aptos"/>
          <w:spacing w:val="-8"/>
          <w:w w:val="105"/>
        </w:rPr>
        <w:t xml:space="preserve"> </w:t>
      </w:r>
      <w:r w:rsidRPr="00BD3BDE">
        <w:rPr>
          <w:rFonts w:ascii="Aptos" w:hAnsi="Aptos"/>
          <w:w w:val="105"/>
        </w:rPr>
        <w:t>de</w:t>
      </w:r>
      <w:r w:rsidRPr="00BD3BDE">
        <w:rPr>
          <w:rFonts w:ascii="Aptos" w:hAnsi="Aptos"/>
          <w:spacing w:val="-9"/>
          <w:w w:val="105"/>
        </w:rPr>
        <w:t xml:space="preserve"> </w:t>
      </w:r>
      <w:r w:rsidRPr="00BD3BDE">
        <w:rPr>
          <w:rFonts w:ascii="Aptos" w:hAnsi="Aptos"/>
          <w:w w:val="105"/>
        </w:rPr>
        <w:t>la valeur</w:t>
      </w:r>
      <w:r w:rsidRPr="00BD3BDE">
        <w:rPr>
          <w:rFonts w:ascii="Aptos" w:hAnsi="Aptos"/>
          <w:spacing w:val="-5"/>
          <w:w w:val="105"/>
        </w:rPr>
        <w:t xml:space="preserve"> </w:t>
      </w:r>
      <w:r w:rsidRPr="00BD3BDE">
        <w:rPr>
          <w:rFonts w:ascii="Aptos" w:hAnsi="Aptos"/>
          <w:w w:val="105"/>
        </w:rPr>
        <w:t>ajoutée</w:t>
      </w:r>
      <w:r w:rsidRPr="00BD3BDE">
        <w:rPr>
          <w:rFonts w:ascii="Aptos" w:hAnsi="Aptos"/>
          <w:spacing w:val="-2"/>
          <w:w w:val="105"/>
        </w:rPr>
        <w:t xml:space="preserve"> </w:t>
      </w:r>
      <w:r w:rsidRPr="00BD3BDE">
        <w:rPr>
          <w:rFonts w:ascii="Aptos" w:hAnsi="Aptos"/>
          <w:w w:val="105"/>
        </w:rPr>
        <w:t>dans</w:t>
      </w:r>
      <w:r w:rsidRPr="00BD3BDE">
        <w:rPr>
          <w:rFonts w:ascii="Aptos" w:hAnsi="Aptos"/>
          <w:spacing w:val="-5"/>
          <w:w w:val="105"/>
        </w:rPr>
        <w:t xml:space="preserve"> </w:t>
      </w:r>
      <w:r w:rsidRPr="00BD3BDE">
        <w:rPr>
          <w:rFonts w:ascii="Aptos" w:hAnsi="Aptos"/>
          <w:w w:val="105"/>
        </w:rPr>
        <w:t>l'entreprise.</w:t>
      </w:r>
    </w:p>
    <w:p w14:paraId="57A1C1C5" w14:textId="77777777" w:rsidR="00A1327F" w:rsidRPr="00BD3BDE" w:rsidRDefault="00A1327F">
      <w:pPr>
        <w:pStyle w:val="Corpsdetexte"/>
        <w:spacing w:before="35"/>
        <w:rPr>
          <w:rFonts w:ascii="Aptos" w:hAnsi="Aptos"/>
          <w:sz w:val="27"/>
        </w:rPr>
      </w:pPr>
    </w:p>
    <w:p w14:paraId="73939847" w14:textId="77777777" w:rsidR="00A1327F" w:rsidRPr="00BD3BDE" w:rsidRDefault="00F205DC" w:rsidP="00582839">
      <w:pPr>
        <w:pStyle w:val="Titre1"/>
        <w:ind w:left="167"/>
        <w:jc w:val="both"/>
        <w:rPr>
          <w:rFonts w:ascii="Aptos" w:hAnsi="Aptos"/>
          <w:w w:val="85"/>
          <w:u w:val="thick" w:color="111111"/>
        </w:rPr>
      </w:pPr>
      <w:r w:rsidRPr="00BD3BDE">
        <w:rPr>
          <w:rFonts w:ascii="Aptos" w:hAnsi="Aptos"/>
          <w:w w:val="85"/>
          <w:u w:val="thick" w:color="111111"/>
        </w:rPr>
        <w:t>Préambule</w:t>
      </w:r>
    </w:p>
    <w:p w14:paraId="0045C359" w14:textId="422FD918" w:rsidR="00A1327F" w:rsidRPr="00BD3BDE" w:rsidRDefault="00F205DC">
      <w:pPr>
        <w:pStyle w:val="Corpsdetexte"/>
        <w:spacing w:before="297" w:line="237" w:lineRule="auto"/>
        <w:ind w:left="207" w:right="997" w:hanging="1"/>
        <w:jc w:val="both"/>
        <w:rPr>
          <w:rFonts w:ascii="Aptos" w:hAnsi="Aptos"/>
        </w:rPr>
      </w:pPr>
      <w:r w:rsidRPr="00BD3BDE">
        <w:rPr>
          <w:rFonts w:ascii="Aptos" w:hAnsi="Aptos"/>
          <w:w w:val="105"/>
        </w:rPr>
        <w:t>En</w:t>
      </w:r>
      <w:r w:rsidRPr="00BD3BDE">
        <w:rPr>
          <w:rFonts w:ascii="Aptos" w:hAnsi="Aptos"/>
          <w:spacing w:val="-17"/>
          <w:w w:val="105"/>
        </w:rPr>
        <w:t xml:space="preserve"> </w:t>
      </w:r>
      <w:r w:rsidRPr="00BD3BDE">
        <w:rPr>
          <w:rFonts w:ascii="Aptos" w:hAnsi="Aptos"/>
          <w:w w:val="105"/>
        </w:rPr>
        <w:t>premier</w:t>
      </w:r>
      <w:r w:rsidRPr="00BD3BDE">
        <w:rPr>
          <w:rFonts w:ascii="Aptos" w:hAnsi="Aptos"/>
          <w:spacing w:val="-16"/>
          <w:w w:val="105"/>
        </w:rPr>
        <w:t xml:space="preserve"> </w:t>
      </w:r>
      <w:r w:rsidRPr="00BD3BDE">
        <w:rPr>
          <w:rFonts w:ascii="Aptos" w:hAnsi="Aptos"/>
          <w:w w:val="105"/>
        </w:rPr>
        <w:t>lieu,</w:t>
      </w:r>
      <w:r w:rsidRPr="00BD3BDE">
        <w:rPr>
          <w:rFonts w:ascii="Aptos" w:hAnsi="Aptos"/>
          <w:spacing w:val="-16"/>
          <w:w w:val="105"/>
        </w:rPr>
        <w:t xml:space="preserve"> </w:t>
      </w:r>
      <w:r w:rsidRPr="00BD3BDE">
        <w:rPr>
          <w:rFonts w:ascii="Aptos" w:hAnsi="Aptos"/>
          <w:w w:val="105"/>
        </w:rPr>
        <w:t>les</w:t>
      </w:r>
      <w:r w:rsidRPr="00BD3BDE">
        <w:rPr>
          <w:rFonts w:ascii="Aptos" w:hAnsi="Aptos"/>
          <w:spacing w:val="-16"/>
          <w:w w:val="105"/>
        </w:rPr>
        <w:t xml:space="preserve"> </w:t>
      </w:r>
      <w:r w:rsidRPr="00BD3BDE">
        <w:rPr>
          <w:rFonts w:ascii="Aptos" w:hAnsi="Aptos"/>
          <w:w w:val="105"/>
        </w:rPr>
        <w:t>parties</w:t>
      </w:r>
      <w:r w:rsidRPr="00BD3BDE">
        <w:rPr>
          <w:rFonts w:ascii="Aptos" w:hAnsi="Aptos"/>
          <w:spacing w:val="-16"/>
          <w:w w:val="105"/>
        </w:rPr>
        <w:t xml:space="preserve"> </w:t>
      </w:r>
      <w:r w:rsidRPr="00BD3BDE">
        <w:rPr>
          <w:rFonts w:ascii="Aptos" w:hAnsi="Aptos"/>
          <w:w w:val="105"/>
        </w:rPr>
        <w:t>sont</w:t>
      </w:r>
      <w:r w:rsidRPr="00BD3BDE">
        <w:rPr>
          <w:rFonts w:ascii="Aptos" w:hAnsi="Aptos"/>
          <w:spacing w:val="-16"/>
          <w:w w:val="105"/>
        </w:rPr>
        <w:t xml:space="preserve"> </w:t>
      </w:r>
      <w:r w:rsidRPr="00BD3BDE">
        <w:rPr>
          <w:rFonts w:ascii="Aptos" w:hAnsi="Aptos"/>
          <w:w w:val="105"/>
        </w:rPr>
        <w:t>revenues</w:t>
      </w:r>
      <w:r w:rsidRPr="00BD3BDE">
        <w:rPr>
          <w:rFonts w:ascii="Aptos" w:hAnsi="Aptos"/>
          <w:spacing w:val="-16"/>
          <w:w w:val="105"/>
        </w:rPr>
        <w:t xml:space="preserve"> </w:t>
      </w:r>
      <w:r w:rsidRPr="00BD3BDE">
        <w:rPr>
          <w:rFonts w:ascii="Aptos" w:hAnsi="Aptos"/>
          <w:w w:val="105"/>
        </w:rPr>
        <w:t>sur</w:t>
      </w:r>
      <w:r w:rsidRPr="00BD3BDE">
        <w:rPr>
          <w:rFonts w:ascii="Aptos" w:hAnsi="Aptos"/>
          <w:spacing w:val="-16"/>
          <w:w w:val="105"/>
        </w:rPr>
        <w:t xml:space="preserve"> </w:t>
      </w:r>
      <w:r w:rsidRPr="00BD3BDE">
        <w:rPr>
          <w:rFonts w:ascii="Aptos" w:hAnsi="Aptos"/>
          <w:w w:val="105"/>
        </w:rPr>
        <w:t>les</w:t>
      </w:r>
      <w:r w:rsidRPr="00BD3BDE">
        <w:rPr>
          <w:rFonts w:ascii="Aptos" w:hAnsi="Aptos"/>
          <w:spacing w:val="-16"/>
          <w:w w:val="105"/>
        </w:rPr>
        <w:t xml:space="preserve"> </w:t>
      </w:r>
      <w:r w:rsidRPr="00BD3BDE">
        <w:rPr>
          <w:rFonts w:ascii="Aptos" w:hAnsi="Aptos"/>
          <w:w w:val="105"/>
        </w:rPr>
        <w:t>dispositions</w:t>
      </w:r>
      <w:r w:rsidRPr="00BD3BDE">
        <w:rPr>
          <w:rFonts w:ascii="Aptos" w:hAnsi="Aptos"/>
          <w:spacing w:val="-16"/>
          <w:w w:val="105"/>
        </w:rPr>
        <w:t xml:space="preserve"> </w:t>
      </w:r>
      <w:r w:rsidRPr="00BD3BDE">
        <w:rPr>
          <w:rFonts w:ascii="Aptos" w:hAnsi="Aptos"/>
          <w:w w:val="105"/>
        </w:rPr>
        <w:t>mises</w:t>
      </w:r>
      <w:r w:rsidRPr="00BD3BDE">
        <w:rPr>
          <w:rFonts w:ascii="Aptos" w:hAnsi="Aptos"/>
          <w:spacing w:val="-16"/>
          <w:w w:val="105"/>
        </w:rPr>
        <w:t xml:space="preserve"> </w:t>
      </w:r>
      <w:r w:rsidRPr="00BD3BDE">
        <w:rPr>
          <w:rFonts w:ascii="Aptos" w:hAnsi="Aptos"/>
          <w:w w:val="105"/>
        </w:rPr>
        <w:t>en</w:t>
      </w:r>
      <w:r w:rsidRPr="00BD3BDE">
        <w:rPr>
          <w:rFonts w:ascii="Aptos" w:hAnsi="Aptos"/>
          <w:spacing w:val="-16"/>
          <w:w w:val="105"/>
        </w:rPr>
        <w:t xml:space="preserve"> </w:t>
      </w:r>
      <w:r w:rsidRPr="00BD3BDE">
        <w:rPr>
          <w:rFonts w:ascii="Aptos" w:hAnsi="Aptos"/>
          <w:w w:val="105"/>
        </w:rPr>
        <w:t>place</w:t>
      </w:r>
      <w:r w:rsidRPr="00BD3BDE">
        <w:rPr>
          <w:rFonts w:ascii="Aptos" w:hAnsi="Aptos"/>
          <w:spacing w:val="-16"/>
          <w:w w:val="105"/>
        </w:rPr>
        <w:t xml:space="preserve"> </w:t>
      </w:r>
      <w:r w:rsidRPr="00BD3BDE">
        <w:rPr>
          <w:rFonts w:ascii="Aptos" w:hAnsi="Aptos"/>
          <w:w w:val="105"/>
        </w:rPr>
        <w:t>dans</w:t>
      </w:r>
      <w:r w:rsidRPr="00BD3BDE">
        <w:rPr>
          <w:rFonts w:ascii="Aptos" w:hAnsi="Aptos"/>
          <w:spacing w:val="-16"/>
          <w:w w:val="105"/>
        </w:rPr>
        <w:t xml:space="preserve"> </w:t>
      </w:r>
      <w:r w:rsidRPr="00BD3BDE">
        <w:rPr>
          <w:rFonts w:ascii="Aptos" w:hAnsi="Aptos"/>
          <w:w w:val="105"/>
        </w:rPr>
        <w:t>le</w:t>
      </w:r>
      <w:r w:rsidRPr="00BD3BDE">
        <w:rPr>
          <w:rFonts w:ascii="Aptos" w:hAnsi="Aptos"/>
          <w:spacing w:val="-16"/>
          <w:w w:val="105"/>
        </w:rPr>
        <w:t xml:space="preserve"> </w:t>
      </w:r>
      <w:r w:rsidRPr="00BD3BDE">
        <w:rPr>
          <w:rFonts w:ascii="Aptos" w:hAnsi="Aptos"/>
          <w:w w:val="105"/>
        </w:rPr>
        <w:t>cadre des NAO 202</w:t>
      </w:r>
      <w:r w:rsidR="00412DA3" w:rsidRPr="00BD3BDE">
        <w:rPr>
          <w:rFonts w:ascii="Aptos" w:hAnsi="Aptos"/>
          <w:w w:val="105"/>
        </w:rPr>
        <w:t>5</w:t>
      </w:r>
      <w:r w:rsidRPr="00BD3BDE">
        <w:rPr>
          <w:rFonts w:ascii="Aptos" w:hAnsi="Aptos"/>
          <w:w w:val="105"/>
        </w:rPr>
        <w:t xml:space="preserve"> afin</w:t>
      </w:r>
      <w:r w:rsidRPr="00BD3BDE">
        <w:rPr>
          <w:rFonts w:ascii="Aptos" w:hAnsi="Aptos"/>
          <w:spacing w:val="-2"/>
          <w:w w:val="105"/>
        </w:rPr>
        <w:t xml:space="preserve"> </w:t>
      </w:r>
      <w:r w:rsidRPr="00BD3BDE">
        <w:rPr>
          <w:rFonts w:ascii="Aptos" w:hAnsi="Aptos"/>
          <w:w w:val="105"/>
        </w:rPr>
        <w:t>d'en faire un bilan, résumé ci-après</w:t>
      </w:r>
      <w:r w:rsidR="00535ADB" w:rsidRPr="00BD3BDE">
        <w:rPr>
          <w:rFonts w:ascii="Aptos" w:hAnsi="Aptos"/>
          <w:w w:val="105"/>
        </w:rPr>
        <w:t xml:space="preserve"> </w:t>
      </w:r>
      <w:r w:rsidRPr="00BD3BDE">
        <w:rPr>
          <w:rFonts w:ascii="Aptos" w:hAnsi="Aptos"/>
          <w:w w:val="105"/>
        </w:rPr>
        <w:t>:</w:t>
      </w:r>
    </w:p>
    <w:p w14:paraId="6D53DFDC" w14:textId="67292C18" w:rsidR="001B1A14" w:rsidRPr="00BD3BDE" w:rsidRDefault="002D70DF">
      <w:pPr>
        <w:pStyle w:val="Corpsdetexte"/>
        <w:spacing w:before="230" w:line="242" w:lineRule="auto"/>
        <w:ind w:left="206" w:right="981" w:firstLine="1"/>
        <w:jc w:val="both"/>
        <w:rPr>
          <w:rFonts w:ascii="Aptos" w:hAnsi="Aptos"/>
        </w:rPr>
      </w:pPr>
      <w:r w:rsidRPr="00BD3BDE">
        <w:rPr>
          <w:rFonts w:ascii="Aptos" w:hAnsi="Aptos"/>
        </w:rPr>
        <w:t>U</w:t>
      </w:r>
      <w:r w:rsidR="001B1A14" w:rsidRPr="00BD3BDE">
        <w:rPr>
          <w:rFonts w:ascii="Aptos" w:hAnsi="Aptos"/>
        </w:rPr>
        <w:t>ne</w:t>
      </w:r>
      <w:r w:rsidR="001B1A14" w:rsidRPr="00BD3BDE">
        <w:rPr>
          <w:rFonts w:ascii="Aptos" w:hAnsi="Aptos"/>
          <w:spacing w:val="-9"/>
        </w:rPr>
        <w:t xml:space="preserve"> </w:t>
      </w:r>
      <w:r w:rsidR="001B1A14" w:rsidRPr="00BD3BDE">
        <w:rPr>
          <w:rFonts w:ascii="Aptos" w:hAnsi="Aptos"/>
        </w:rPr>
        <w:t xml:space="preserve">enveloppe de 2,2 % de la masse salariale visée </w:t>
      </w:r>
      <w:r w:rsidR="00442E86" w:rsidRPr="00BD3BDE">
        <w:rPr>
          <w:rFonts w:ascii="Aptos" w:hAnsi="Aptos"/>
        </w:rPr>
        <w:t xml:space="preserve">a été </w:t>
      </w:r>
      <w:r w:rsidR="001B1A14" w:rsidRPr="00BD3BDE">
        <w:rPr>
          <w:rFonts w:ascii="Aptos" w:hAnsi="Aptos"/>
        </w:rPr>
        <w:t>allouée aux départements pour la mise en œuvre de la politique de rémunération individuelle, complété</w:t>
      </w:r>
      <w:r w:rsidR="00ED4F45" w:rsidRPr="00BD3BDE">
        <w:rPr>
          <w:rFonts w:ascii="Aptos" w:hAnsi="Aptos"/>
        </w:rPr>
        <w:t xml:space="preserve">e d’une enveloppe complémentaire de 0,15% afin de traiter certains </w:t>
      </w:r>
      <w:r w:rsidR="00237CB4" w:rsidRPr="00BD3BDE">
        <w:rPr>
          <w:rFonts w:ascii="Aptos" w:hAnsi="Aptos"/>
        </w:rPr>
        <w:t>réajustements de salaire si besoin.</w:t>
      </w:r>
    </w:p>
    <w:p w14:paraId="2ED0D21E" w14:textId="613DECB7" w:rsidR="007C34B2" w:rsidRPr="00BD3BDE" w:rsidRDefault="007C34B2" w:rsidP="007C34B2">
      <w:pPr>
        <w:pStyle w:val="Corpsdetexte"/>
        <w:spacing w:before="230" w:line="242" w:lineRule="auto"/>
        <w:ind w:left="206" w:right="981" w:firstLine="1"/>
        <w:jc w:val="both"/>
        <w:rPr>
          <w:rFonts w:ascii="Aptos" w:hAnsi="Aptos"/>
        </w:rPr>
      </w:pPr>
      <w:r w:rsidRPr="00BD3BDE">
        <w:rPr>
          <w:rFonts w:ascii="Aptos" w:hAnsi="Aptos"/>
          <w:w w:val="105"/>
        </w:rPr>
        <w:t>Une autre mesure a porté sur une prise en charge supplémentaire des frais d'abonnement</w:t>
      </w:r>
      <w:r w:rsidRPr="00BD3BDE">
        <w:rPr>
          <w:rFonts w:ascii="Aptos" w:hAnsi="Aptos"/>
          <w:spacing w:val="40"/>
          <w:w w:val="105"/>
        </w:rPr>
        <w:t xml:space="preserve"> </w:t>
      </w:r>
      <w:r w:rsidRPr="00BD3BDE">
        <w:rPr>
          <w:rFonts w:ascii="Aptos" w:hAnsi="Aptos"/>
          <w:w w:val="105"/>
        </w:rPr>
        <w:t>aux transports publics</w:t>
      </w:r>
      <w:r w:rsidRPr="00BD3BDE">
        <w:rPr>
          <w:rFonts w:ascii="Aptos" w:hAnsi="Aptos"/>
          <w:spacing w:val="-17"/>
          <w:w w:val="105"/>
        </w:rPr>
        <w:t xml:space="preserve"> </w:t>
      </w:r>
      <w:r w:rsidRPr="00BD3BDE">
        <w:rPr>
          <w:rFonts w:ascii="Aptos" w:hAnsi="Aptos"/>
          <w:w w:val="105"/>
        </w:rPr>
        <w:t>engagés par les salariés pour l’année 2025.</w:t>
      </w:r>
      <w:r w:rsidRPr="00BD3BDE">
        <w:rPr>
          <w:rFonts w:ascii="Aptos" w:hAnsi="Aptos"/>
          <w:spacing w:val="-3"/>
          <w:w w:val="105"/>
        </w:rPr>
        <w:t xml:space="preserve"> </w:t>
      </w:r>
      <w:r w:rsidRPr="00BD3BDE">
        <w:rPr>
          <w:rFonts w:ascii="Aptos" w:hAnsi="Aptos"/>
          <w:w w:val="105"/>
        </w:rPr>
        <w:t>Cette</w:t>
      </w:r>
      <w:r w:rsidRPr="00BD3BDE">
        <w:rPr>
          <w:rFonts w:ascii="Aptos" w:hAnsi="Aptos"/>
          <w:spacing w:val="-10"/>
          <w:w w:val="105"/>
        </w:rPr>
        <w:t xml:space="preserve"> </w:t>
      </w:r>
      <w:r w:rsidRPr="00BD3BDE">
        <w:rPr>
          <w:rFonts w:ascii="Aptos" w:hAnsi="Aptos"/>
          <w:w w:val="105"/>
        </w:rPr>
        <w:t>prise</w:t>
      </w:r>
      <w:r w:rsidRPr="00BD3BDE">
        <w:rPr>
          <w:rFonts w:ascii="Aptos" w:hAnsi="Aptos"/>
          <w:spacing w:val="-16"/>
          <w:w w:val="105"/>
        </w:rPr>
        <w:t xml:space="preserve"> </w:t>
      </w:r>
      <w:r w:rsidRPr="00BD3BDE">
        <w:rPr>
          <w:rFonts w:ascii="Aptos" w:hAnsi="Aptos"/>
          <w:w w:val="105"/>
        </w:rPr>
        <w:t>en</w:t>
      </w:r>
      <w:r w:rsidRPr="00BD3BDE">
        <w:rPr>
          <w:rFonts w:ascii="Aptos" w:hAnsi="Aptos"/>
          <w:spacing w:val="-8"/>
          <w:w w:val="105"/>
        </w:rPr>
        <w:t xml:space="preserve"> </w:t>
      </w:r>
      <w:r w:rsidRPr="00BD3BDE">
        <w:rPr>
          <w:rFonts w:ascii="Aptos" w:hAnsi="Aptos"/>
          <w:w w:val="105"/>
        </w:rPr>
        <w:t>charge</w:t>
      </w:r>
      <w:r w:rsidRPr="00BD3BDE">
        <w:rPr>
          <w:rFonts w:ascii="Aptos" w:hAnsi="Aptos"/>
          <w:spacing w:val="-14"/>
          <w:w w:val="105"/>
        </w:rPr>
        <w:t xml:space="preserve"> </w:t>
      </w:r>
      <w:r w:rsidRPr="00BD3BDE">
        <w:rPr>
          <w:rFonts w:ascii="Aptos" w:hAnsi="Aptos"/>
          <w:w w:val="105"/>
        </w:rPr>
        <w:t>supplémentaire</w:t>
      </w:r>
      <w:r w:rsidRPr="00BD3BDE">
        <w:rPr>
          <w:rFonts w:ascii="Aptos" w:hAnsi="Aptos"/>
          <w:spacing w:val="-17"/>
          <w:w w:val="105"/>
        </w:rPr>
        <w:t xml:space="preserve"> </w:t>
      </w:r>
      <w:r w:rsidRPr="00BD3BDE">
        <w:rPr>
          <w:rFonts w:ascii="Aptos" w:hAnsi="Aptos"/>
          <w:w w:val="105"/>
        </w:rPr>
        <w:t>était</w:t>
      </w:r>
      <w:r w:rsidRPr="00BD3BDE">
        <w:rPr>
          <w:rFonts w:ascii="Aptos" w:hAnsi="Aptos"/>
          <w:spacing w:val="-16"/>
          <w:w w:val="105"/>
        </w:rPr>
        <w:t xml:space="preserve"> </w:t>
      </w:r>
      <w:r w:rsidRPr="00BD3BDE">
        <w:rPr>
          <w:rFonts w:ascii="Aptos" w:hAnsi="Aptos"/>
          <w:w w:val="105"/>
        </w:rPr>
        <w:t>de</w:t>
      </w:r>
      <w:r w:rsidRPr="00BD3BDE">
        <w:rPr>
          <w:rFonts w:ascii="Aptos" w:hAnsi="Aptos"/>
          <w:spacing w:val="-7"/>
          <w:w w:val="105"/>
        </w:rPr>
        <w:t xml:space="preserve"> </w:t>
      </w:r>
      <w:r w:rsidRPr="00BD3BDE">
        <w:rPr>
          <w:rFonts w:ascii="Aptos" w:hAnsi="Aptos"/>
          <w:w w:val="105"/>
        </w:rPr>
        <w:t>25</w:t>
      </w:r>
      <w:r w:rsidRPr="00BD3BDE">
        <w:rPr>
          <w:rFonts w:ascii="Aptos" w:hAnsi="Aptos"/>
          <w:spacing w:val="-16"/>
          <w:w w:val="105"/>
        </w:rPr>
        <w:t xml:space="preserve"> </w:t>
      </w:r>
      <w:r w:rsidRPr="00BD3BDE">
        <w:rPr>
          <w:rFonts w:ascii="Aptos" w:hAnsi="Aptos"/>
          <w:w w:val="105"/>
        </w:rPr>
        <w:t>%.</w:t>
      </w:r>
    </w:p>
    <w:p w14:paraId="604B8A16" w14:textId="77777777" w:rsidR="00A1327F" w:rsidRPr="00BD3BDE" w:rsidRDefault="00A1327F">
      <w:pPr>
        <w:pStyle w:val="Corpsdetexte"/>
        <w:spacing w:before="2"/>
        <w:rPr>
          <w:rFonts w:ascii="Aptos" w:hAnsi="Aptos"/>
        </w:rPr>
      </w:pPr>
    </w:p>
    <w:p w14:paraId="4CFD6727" w14:textId="09A127B2" w:rsidR="00A1327F" w:rsidRPr="00BD3BDE" w:rsidRDefault="00F205DC">
      <w:pPr>
        <w:pStyle w:val="Corpsdetexte"/>
        <w:spacing w:line="237" w:lineRule="auto"/>
        <w:ind w:left="200" w:right="984" w:firstLine="6"/>
        <w:jc w:val="both"/>
        <w:rPr>
          <w:rFonts w:ascii="Aptos" w:hAnsi="Aptos"/>
        </w:rPr>
      </w:pPr>
      <w:r w:rsidRPr="00BD3BDE">
        <w:rPr>
          <w:rFonts w:ascii="Aptos" w:hAnsi="Aptos"/>
          <w:w w:val="105"/>
        </w:rPr>
        <w:t>En deuxième lieu, les parties ont échangé sur les niveaux de salaires au sein de l'organisation</w:t>
      </w:r>
      <w:r w:rsidRPr="00BD3BDE">
        <w:rPr>
          <w:rFonts w:ascii="Aptos" w:hAnsi="Aptos"/>
          <w:spacing w:val="-17"/>
          <w:w w:val="105"/>
        </w:rPr>
        <w:t xml:space="preserve"> </w:t>
      </w:r>
      <w:r w:rsidRPr="00BD3BDE">
        <w:rPr>
          <w:rFonts w:ascii="Aptos" w:hAnsi="Aptos"/>
          <w:w w:val="105"/>
        </w:rPr>
        <w:t>par</w:t>
      </w:r>
      <w:r w:rsidRPr="00BD3BDE">
        <w:rPr>
          <w:rFonts w:ascii="Aptos" w:hAnsi="Aptos"/>
          <w:spacing w:val="-10"/>
          <w:w w:val="105"/>
        </w:rPr>
        <w:t xml:space="preserve"> </w:t>
      </w:r>
      <w:r w:rsidRPr="00BD3BDE">
        <w:rPr>
          <w:rFonts w:ascii="Aptos" w:hAnsi="Aptos"/>
          <w:w w:val="105"/>
        </w:rPr>
        <w:t>niveau</w:t>
      </w:r>
      <w:r w:rsidRPr="00BD3BDE">
        <w:rPr>
          <w:rFonts w:ascii="Aptos" w:hAnsi="Aptos"/>
          <w:spacing w:val="-5"/>
          <w:w w:val="105"/>
        </w:rPr>
        <w:t xml:space="preserve"> </w:t>
      </w:r>
      <w:r w:rsidRPr="00BD3BDE">
        <w:rPr>
          <w:rFonts w:ascii="Aptos" w:hAnsi="Aptos"/>
          <w:w w:val="105"/>
        </w:rPr>
        <w:t>au</w:t>
      </w:r>
      <w:r w:rsidRPr="00BD3BDE">
        <w:rPr>
          <w:rFonts w:ascii="Aptos" w:hAnsi="Aptos"/>
          <w:spacing w:val="-8"/>
          <w:w w:val="105"/>
        </w:rPr>
        <w:t xml:space="preserve"> </w:t>
      </w:r>
      <w:r w:rsidRPr="00BD3BDE">
        <w:rPr>
          <w:rFonts w:ascii="Aptos" w:hAnsi="Aptos"/>
          <w:w w:val="105"/>
        </w:rPr>
        <w:t>regard</w:t>
      </w:r>
      <w:r w:rsidRPr="00BD3BDE">
        <w:rPr>
          <w:rFonts w:ascii="Aptos" w:hAnsi="Aptos"/>
          <w:spacing w:val="-15"/>
          <w:w w:val="105"/>
        </w:rPr>
        <w:t xml:space="preserve"> </w:t>
      </w:r>
      <w:r w:rsidRPr="00BD3BDE">
        <w:rPr>
          <w:rFonts w:ascii="Aptos" w:hAnsi="Aptos"/>
          <w:w w:val="105"/>
        </w:rPr>
        <w:t>de</w:t>
      </w:r>
      <w:r w:rsidRPr="00BD3BDE">
        <w:rPr>
          <w:rFonts w:ascii="Aptos" w:hAnsi="Aptos"/>
          <w:spacing w:val="-3"/>
          <w:w w:val="105"/>
        </w:rPr>
        <w:t xml:space="preserve"> </w:t>
      </w:r>
      <w:r w:rsidRPr="00BD3BDE">
        <w:rPr>
          <w:rFonts w:ascii="Aptos" w:hAnsi="Aptos"/>
          <w:w w:val="105"/>
        </w:rPr>
        <w:t>la</w:t>
      </w:r>
      <w:r w:rsidRPr="00BD3BDE">
        <w:rPr>
          <w:rFonts w:ascii="Aptos" w:hAnsi="Aptos"/>
          <w:spacing w:val="-11"/>
          <w:w w:val="105"/>
        </w:rPr>
        <w:t xml:space="preserve"> </w:t>
      </w:r>
      <w:r w:rsidRPr="00BD3BDE">
        <w:rPr>
          <w:rFonts w:ascii="Aptos" w:hAnsi="Aptos"/>
          <w:w w:val="105"/>
        </w:rPr>
        <w:t>Convention Collective</w:t>
      </w:r>
      <w:r w:rsidRPr="00BD3BDE">
        <w:rPr>
          <w:rFonts w:ascii="Aptos" w:hAnsi="Aptos"/>
          <w:spacing w:val="-2"/>
          <w:w w:val="105"/>
        </w:rPr>
        <w:t xml:space="preserve"> </w:t>
      </w:r>
      <w:r w:rsidRPr="00BD3BDE">
        <w:rPr>
          <w:rFonts w:ascii="Aptos" w:hAnsi="Aptos"/>
          <w:w w:val="105"/>
        </w:rPr>
        <w:t>applicable</w:t>
      </w:r>
      <w:r w:rsidRPr="00BD3BDE">
        <w:rPr>
          <w:rFonts w:ascii="Aptos" w:hAnsi="Aptos"/>
          <w:spacing w:val="-6"/>
          <w:w w:val="105"/>
        </w:rPr>
        <w:t xml:space="preserve"> </w:t>
      </w:r>
      <w:r w:rsidRPr="00BD3BDE">
        <w:rPr>
          <w:rFonts w:ascii="Aptos" w:hAnsi="Aptos"/>
          <w:w w:val="105"/>
        </w:rPr>
        <w:t>et les</w:t>
      </w:r>
      <w:r w:rsidRPr="00BD3BDE">
        <w:rPr>
          <w:rFonts w:ascii="Aptos" w:hAnsi="Aptos"/>
          <w:spacing w:val="-2"/>
          <w:w w:val="105"/>
        </w:rPr>
        <w:t xml:space="preserve"> </w:t>
      </w:r>
      <w:r w:rsidRPr="00BD3BDE">
        <w:rPr>
          <w:rFonts w:ascii="Aptos" w:hAnsi="Aptos"/>
          <w:w w:val="105"/>
        </w:rPr>
        <w:t>différents avantages mis en place</w:t>
      </w:r>
      <w:r w:rsidR="006E15EB" w:rsidRPr="00BD3BDE">
        <w:rPr>
          <w:rFonts w:ascii="Aptos" w:hAnsi="Aptos"/>
          <w:w w:val="105"/>
        </w:rPr>
        <w:t xml:space="preserve"> </w:t>
      </w:r>
      <w:r w:rsidRPr="00BD3BDE">
        <w:rPr>
          <w:rFonts w:ascii="Aptos" w:hAnsi="Aptos"/>
          <w:w w:val="105"/>
        </w:rPr>
        <w:t>:</w:t>
      </w:r>
      <w:r w:rsidRPr="00BD3BDE">
        <w:rPr>
          <w:rFonts w:ascii="Aptos" w:hAnsi="Aptos"/>
          <w:spacing w:val="-3"/>
          <w:w w:val="105"/>
        </w:rPr>
        <w:t xml:space="preserve"> </w:t>
      </w:r>
      <w:r w:rsidRPr="00BD3BDE">
        <w:rPr>
          <w:rFonts w:ascii="Aptos" w:hAnsi="Aptos"/>
          <w:w w:val="105"/>
        </w:rPr>
        <w:t xml:space="preserve">PERO, PERECO etc. </w:t>
      </w:r>
      <w:r w:rsidR="00532B09" w:rsidRPr="00BD3BDE">
        <w:rPr>
          <w:rFonts w:ascii="Aptos" w:hAnsi="Aptos"/>
          <w:w w:val="105"/>
        </w:rPr>
        <w:t>a</w:t>
      </w:r>
      <w:r w:rsidRPr="00BD3BDE">
        <w:rPr>
          <w:rFonts w:ascii="Aptos" w:hAnsi="Aptos"/>
          <w:w w:val="105"/>
        </w:rPr>
        <w:t>insi</w:t>
      </w:r>
      <w:r w:rsidRPr="00BD3BDE">
        <w:rPr>
          <w:rFonts w:ascii="Aptos" w:hAnsi="Aptos"/>
          <w:spacing w:val="-2"/>
          <w:w w:val="105"/>
        </w:rPr>
        <w:t xml:space="preserve"> </w:t>
      </w:r>
      <w:r w:rsidRPr="00BD3BDE">
        <w:rPr>
          <w:rFonts w:ascii="Aptos" w:hAnsi="Aptos"/>
          <w:w w:val="105"/>
        </w:rPr>
        <w:t>que</w:t>
      </w:r>
      <w:r w:rsidRPr="00BD3BDE">
        <w:rPr>
          <w:rFonts w:ascii="Aptos" w:hAnsi="Aptos"/>
          <w:spacing w:val="-8"/>
          <w:w w:val="105"/>
        </w:rPr>
        <w:t xml:space="preserve"> </w:t>
      </w:r>
      <w:r w:rsidRPr="00BD3BDE">
        <w:rPr>
          <w:rFonts w:ascii="Aptos" w:hAnsi="Aptos"/>
          <w:w w:val="105"/>
        </w:rPr>
        <w:t>sur les tendances de l'inflation. Les difficultés</w:t>
      </w:r>
      <w:r w:rsidRPr="00BD3BDE">
        <w:rPr>
          <w:rFonts w:ascii="Aptos" w:hAnsi="Aptos"/>
          <w:spacing w:val="-4"/>
          <w:w w:val="105"/>
        </w:rPr>
        <w:t xml:space="preserve"> </w:t>
      </w:r>
      <w:r w:rsidRPr="00BD3BDE">
        <w:rPr>
          <w:rFonts w:ascii="Aptos" w:hAnsi="Aptos"/>
          <w:w w:val="105"/>
        </w:rPr>
        <w:t>de recrutement</w:t>
      </w:r>
      <w:r w:rsidRPr="00BD3BDE">
        <w:rPr>
          <w:rFonts w:ascii="Aptos" w:hAnsi="Aptos"/>
          <w:spacing w:val="31"/>
          <w:w w:val="105"/>
        </w:rPr>
        <w:t xml:space="preserve"> </w:t>
      </w:r>
      <w:r w:rsidRPr="00BD3BDE">
        <w:rPr>
          <w:rFonts w:ascii="Aptos" w:hAnsi="Aptos"/>
          <w:w w:val="105"/>
        </w:rPr>
        <w:t>sur</w:t>
      </w:r>
      <w:r w:rsidRPr="00BD3BDE">
        <w:rPr>
          <w:rFonts w:ascii="Aptos" w:hAnsi="Aptos"/>
          <w:spacing w:val="-2"/>
          <w:w w:val="105"/>
        </w:rPr>
        <w:t xml:space="preserve"> </w:t>
      </w:r>
      <w:r w:rsidRPr="00BD3BDE">
        <w:rPr>
          <w:rFonts w:ascii="Aptos" w:hAnsi="Aptos"/>
          <w:w w:val="105"/>
        </w:rPr>
        <w:t>certains profils ont été discutées.</w:t>
      </w:r>
    </w:p>
    <w:p w14:paraId="306B11FE" w14:textId="77777777" w:rsidR="00A1327F" w:rsidRPr="00BD3BDE" w:rsidRDefault="00A1327F">
      <w:pPr>
        <w:pStyle w:val="Corpsdetexte"/>
        <w:rPr>
          <w:rFonts w:ascii="Aptos" w:hAnsi="Aptos"/>
        </w:rPr>
      </w:pPr>
    </w:p>
    <w:p w14:paraId="169E1A6A" w14:textId="77777777" w:rsidR="00A1327F" w:rsidRPr="00BD3BDE" w:rsidRDefault="00A1327F">
      <w:pPr>
        <w:pStyle w:val="Corpsdetexte"/>
        <w:spacing w:before="75"/>
        <w:rPr>
          <w:rFonts w:ascii="Aptos" w:hAnsi="Aptos"/>
        </w:rPr>
      </w:pPr>
    </w:p>
    <w:p w14:paraId="4A67FF84" w14:textId="168BC489" w:rsidR="00A1327F" w:rsidRPr="00BD3BDE" w:rsidRDefault="00A1327F" w:rsidP="00B151A3">
      <w:pPr>
        <w:pStyle w:val="Titre"/>
        <w:ind w:right="1865"/>
        <w:rPr>
          <w:rFonts w:ascii="Aptos" w:hAnsi="Aptos"/>
        </w:rPr>
      </w:pPr>
    </w:p>
    <w:p w14:paraId="12C24ED6" w14:textId="77777777" w:rsidR="00A1327F" w:rsidRPr="00BD3BDE" w:rsidRDefault="00A1327F">
      <w:pPr>
        <w:rPr>
          <w:rFonts w:ascii="Aptos" w:hAnsi="Aptos"/>
        </w:rPr>
        <w:sectPr w:rsidR="00A1327F" w:rsidRPr="00BD3BDE">
          <w:type w:val="continuous"/>
          <w:pgSz w:w="11900" w:h="16840"/>
          <w:pgMar w:top="1700" w:right="400" w:bottom="280" w:left="1200" w:header="720" w:footer="720" w:gutter="0"/>
          <w:cols w:space="720"/>
        </w:sectPr>
      </w:pPr>
    </w:p>
    <w:p w14:paraId="43572017" w14:textId="55DA1365" w:rsidR="00A1327F" w:rsidRPr="00BD3BDE" w:rsidRDefault="00F205DC">
      <w:pPr>
        <w:pStyle w:val="Corpsdetexte"/>
        <w:spacing w:before="77" w:line="242" w:lineRule="auto"/>
        <w:ind w:left="187" w:right="1042" w:firstLine="1"/>
        <w:jc w:val="both"/>
        <w:rPr>
          <w:rFonts w:ascii="Aptos" w:hAnsi="Aptos"/>
          <w:w w:val="105"/>
        </w:rPr>
      </w:pPr>
      <w:r w:rsidRPr="00BD3BDE">
        <w:rPr>
          <w:rFonts w:ascii="Aptos" w:hAnsi="Aptos"/>
          <w:w w:val="105"/>
        </w:rPr>
        <w:lastRenderedPageBreak/>
        <w:t>Un</w:t>
      </w:r>
      <w:r w:rsidRPr="00BD3BDE">
        <w:rPr>
          <w:rFonts w:ascii="Aptos" w:hAnsi="Aptos"/>
          <w:spacing w:val="-2"/>
          <w:w w:val="105"/>
        </w:rPr>
        <w:t xml:space="preserve"> </w:t>
      </w:r>
      <w:r w:rsidRPr="00BD3BDE">
        <w:rPr>
          <w:rFonts w:ascii="Aptos" w:hAnsi="Aptos"/>
          <w:w w:val="105"/>
        </w:rPr>
        <w:t>tour d'horizon a également été fait sur les projets de mesures gouvernementales en matière de budget 202</w:t>
      </w:r>
      <w:r w:rsidR="00825ED9" w:rsidRPr="00BD3BDE">
        <w:rPr>
          <w:rFonts w:ascii="Aptos" w:hAnsi="Aptos"/>
          <w:w w:val="105"/>
        </w:rPr>
        <w:t>6</w:t>
      </w:r>
      <w:r w:rsidRPr="00BD3BDE">
        <w:rPr>
          <w:rFonts w:ascii="Aptos" w:hAnsi="Aptos"/>
          <w:w w:val="105"/>
        </w:rPr>
        <w:t xml:space="preserve"> en cours </w:t>
      </w:r>
      <w:r w:rsidR="00280311" w:rsidRPr="00BD3BDE">
        <w:rPr>
          <w:rFonts w:ascii="Aptos" w:hAnsi="Aptos"/>
          <w:w w:val="105"/>
        </w:rPr>
        <w:t>d’examen</w:t>
      </w:r>
      <w:r w:rsidRPr="00BD3BDE">
        <w:rPr>
          <w:rFonts w:ascii="Aptos" w:hAnsi="Aptos"/>
          <w:w w:val="105"/>
        </w:rPr>
        <w:t>. Et enfin une discussion</w:t>
      </w:r>
      <w:r w:rsidR="001E1DD5">
        <w:rPr>
          <w:rFonts w:ascii="Aptos" w:hAnsi="Aptos"/>
          <w:w w:val="105"/>
        </w:rPr>
        <w:t xml:space="preserve"> sur le maintien des tickets restaurant</w:t>
      </w:r>
      <w:r w:rsidR="00FE7A60">
        <w:rPr>
          <w:rFonts w:ascii="Aptos" w:hAnsi="Aptos"/>
          <w:w w:val="105"/>
        </w:rPr>
        <w:t xml:space="preserve">, </w:t>
      </w:r>
      <w:r w:rsidR="0009757E" w:rsidRPr="00BD3BDE">
        <w:rPr>
          <w:rFonts w:ascii="Aptos" w:hAnsi="Aptos"/>
          <w:w w:val="105"/>
        </w:rPr>
        <w:t>sur</w:t>
      </w:r>
      <w:r w:rsidR="00825ED9" w:rsidRPr="00BD3BDE">
        <w:rPr>
          <w:rFonts w:ascii="Aptos" w:hAnsi="Aptos"/>
          <w:w w:val="105"/>
        </w:rPr>
        <w:t xml:space="preserve"> la mise en place de la nouvelle cantine</w:t>
      </w:r>
      <w:r w:rsidR="0071521F" w:rsidRPr="00BD3BDE">
        <w:rPr>
          <w:rFonts w:ascii="Aptos" w:hAnsi="Aptos"/>
          <w:w w:val="105"/>
        </w:rPr>
        <w:t xml:space="preserve"> et l’investissement significatif </w:t>
      </w:r>
      <w:r w:rsidR="00BC61DB" w:rsidRPr="00BD3BDE">
        <w:rPr>
          <w:rFonts w:ascii="Aptos" w:hAnsi="Aptos"/>
          <w:w w:val="105"/>
        </w:rPr>
        <w:t>réalisé par l’entreprise</w:t>
      </w:r>
      <w:r w:rsidR="000D4066" w:rsidRPr="00BD3BDE">
        <w:rPr>
          <w:rFonts w:ascii="Aptos" w:hAnsi="Aptos"/>
          <w:w w:val="105"/>
        </w:rPr>
        <w:t xml:space="preserve">, dans une démarche globale d’amélioration du bien-être au travail et </w:t>
      </w:r>
      <w:r w:rsidR="00280311" w:rsidRPr="00BD3BDE">
        <w:rPr>
          <w:rFonts w:ascii="Aptos" w:hAnsi="Aptos"/>
          <w:w w:val="105"/>
        </w:rPr>
        <w:t>de limitation de l’impact sur le pouvoir d’achat des collaborateurs</w:t>
      </w:r>
      <w:r w:rsidR="000D4066" w:rsidRPr="00BD3BDE">
        <w:rPr>
          <w:rFonts w:ascii="Aptos" w:hAnsi="Aptos"/>
          <w:w w:val="105"/>
        </w:rPr>
        <w:t>.</w:t>
      </w:r>
    </w:p>
    <w:p w14:paraId="2C205626" w14:textId="77777777" w:rsidR="00E32DDB" w:rsidRPr="00BD3BDE" w:rsidRDefault="00E32DDB" w:rsidP="00E32DDB">
      <w:pPr>
        <w:pStyle w:val="Corpsdetexte"/>
        <w:spacing w:line="230" w:lineRule="auto"/>
        <w:ind w:left="170" w:right="1039" w:hanging="5"/>
        <w:jc w:val="both"/>
        <w:rPr>
          <w:rFonts w:ascii="Aptos" w:hAnsi="Aptos"/>
        </w:rPr>
      </w:pPr>
    </w:p>
    <w:p w14:paraId="33E06F39" w14:textId="067C8FDD" w:rsidR="00E32DDB" w:rsidRPr="00BD3BDE" w:rsidRDefault="00E32DDB" w:rsidP="00E32DDB">
      <w:pPr>
        <w:pStyle w:val="Corpsdetexte"/>
        <w:spacing w:line="230" w:lineRule="auto"/>
        <w:ind w:left="170" w:right="1039" w:hanging="5"/>
        <w:jc w:val="both"/>
        <w:rPr>
          <w:rFonts w:ascii="Aptos" w:hAnsi="Aptos"/>
        </w:rPr>
      </w:pPr>
      <w:r w:rsidRPr="00BD3BDE">
        <w:rPr>
          <w:rFonts w:ascii="Aptos" w:hAnsi="Aptos"/>
        </w:rPr>
        <w:t>Il a été rappelé que l'égalité salariale a également fait l'objet d'échanges. Pour rappel, en 2024, Rexel Développement a atteint un index Egalité Salariale de 94/100.</w:t>
      </w:r>
    </w:p>
    <w:p w14:paraId="0076DC9D" w14:textId="1E669A0E" w:rsidR="00A1327F" w:rsidRPr="00BD3BDE" w:rsidRDefault="00F205DC">
      <w:pPr>
        <w:pStyle w:val="Corpsdetexte"/>
        <w:spacing w:before="244" w:line="247" w:lineRule="auto"/>
        <w:ind w:left="188" w:right="871" w:hanging="4"/>
        <w:rPr>
          <w:rFonts w:ascii="Aptos" w:hAnsi="Aptos"/>
          <w:w w:val="105"/>
        </w:rPr>
      </w:pPr>
      <w:r w:rsidRPr="00BD3BDE">
        <w:rPr>
          <w:rFonts w:ascii="Aptos" w:hAnsi="Aptos"/>
          <w:w w:val="105"/>
        </w:rPr>
        <w:t>C'est</w:t>
      </w:r>
      <w:r w:rsidRPr="00BD3BDE">
        <w:rPr>
          <w:rFonts w:ascii="Aptos" w:hAnsi="Aptos"/>
          <w:spacing w:val="-5"/>
          <w:w w:val="105"/>
        </w:rPr>
        <w:t xml:space="preserve"> </w:t>
      </w:r>
      <w:r w:rsidRPr="00BD3BDE">
        <w:rPr>
          <w:rFonts w:ascii="Aptos" w:hAnsi="Aptos"/>
          <w:w w:val="105"/>
        </w:rPr>
        <w:t>dans</w:t>
      </w:r>
      <w:r w:rsidRPr="00BD3BDE">
        <w:rPr>
          <w:rFonts w:ascii="Aptos" w:hAnsi="Aptos"/>
          <w:spacing w:val="-2"/>
          <w:w w:val="105"/>
        </w:rPr>
        <w:t xml:space="preserve"> </w:t>
      </w:r>
      <w:r w:rsidRPr="00BD3BDE">
        <w:rPr>
          <w:rFonts w:ascii="Aptos" w:hAnsi="Aptos"/>
          <w:w w:val="105"/>
        </w:rPr>
        <w:t>ce contexte qu'une négociation s'est engagée entre la Direction et les organisations syndicales représentatives</w:t>
      </w:r>
      <w:r w:rsidRPr="00BD3BDE">
        <w:rPr>
          <w:rFonts w:ascii="Aptos" w:hAnsi="Aptos"/>
          <w:spacing w:val="-3"/>
          <w:w w:val="105"/>
        </w:rPr>
        <w:t xml:space="preserve"> </w:t>
      </w:r>
      <w:r w:rsidRPr="00BD3BDE">
        <w:rPr>
          <w:rFonts w:ascii="Aptos" w:hAnsi="Aptos"/>
          <w:w w:val="105"/>
        </w:rPr>
        <w:t>dans l'entreprise.</w:t>
      </w:r>
    </w:p>
    <w:p w14:paraId="3145473C" w14:textId="774F68CE" w:rsidR="00EE7EDC" w:rsidRPr="00BD3BDE" w:rsidRDefault="00F205DC" w:rsidP="003D3E95">
      <w:pPr>
        <w:pStyle w:val="Corpsdetexte"/>
        <w:spacing w:before="77" w:line="242" w:lineRule="auto"/>
        <w:ind w:left="187" w:right="1042" w:firstLine="1"/>
        <w:jc w:val="both"/>
        <w:rPr>
          <w:rFonts w:ascii="Aptos" w:hAnsi="Aptos"/>
          <w:w w:val="105"/>
        </w:rPr>
      </w:pPr>
      <w:r w:rsidRPr="00BD3BDE">
        <w:rPr>
          <w:rFonts w:ascii="Aptos" w:hAnsi="Aptos"/>
          <w:w w:val="105"/>
        </w:rPr>
        <w:t>Les parties se sont rencontrées lors de réunions qui se sont tenues</w:t>
      </w:r>
      <w:r w:rsidR="003D3E95" w:rsidRPr="00BD3BDE">
        <w:rPr>
          <w:rFonts w:ascii="Aptos" w:hAnsi="Aptos"/>
          <w:w w:val="105"/>
        </w:rPr>
        <w:t xml:space="preserve"> en présentiel</w:t>
      </w:r>
      <w:r w:rsidRPr="00BD3BDE">
        <w:rPr>
          <w:rFonts w:ascii="Aptos" w:hAnsi="Aptos"/>
          <w:w w:val="105"/>
        </w:rPr>
        <w:t xml:space="preserve"> aux date</w:t>
      </w:r>
      <w:r w:rsidR="003D3E95" w:rsidRPr="00BD3BDE">
        <w:rPr>
          <w:rFonts w:ascii="Aptos" w:hAnsi="Aptos"/>
          <w:w w:val="105"/>
        </w:rPr>
        <w:t>s suivantes</w:t>
      </w:r>
      <w:r w:rsidRPr="00BD3BDE">
        <w:rPr>
          <w:rFonts w:ascii="Aptos" w:hAnsi="Aptos"/>
          <w:w w:val="105"/>
        </w:rPr>
        <w:t xml:space="preserve"> : </w:t>
      </w:r>
    </w:p>
    <w:p w14:paraId="6AFA26BC" w14:textId="255B0E6E" w:rsidR="00A1327F" w:rsidRPr="00BD3BDE" w:rsidRDefault="00F205DC" w:rsidP="00EE7EDC">
      <w:pPr>
        <w:pStyle w:val="Corpsdetexte"/>
        <w:spacing w:before="2" w:line="500" w:lineRule="atLeast"/>
        <w:ind w:left="901" w:right="875"/>
        <w:rPr>
          <w:rFonts w:ascii="Aptos" w:hAnsi="Aptos"/>
        </w:rPr>
      </w:pPr>
      <w:r w:rsidRPr="00BD3BDE">
        <w:rPr>
          <w:rFonts w:ascii="Aptos" w:hAnsi="Aptos"/>
          <w:w w:val="105"/>
        </w:rPr>
        <w:t xml:space="preserve">Le </w:t>
      </w:r>
      <w:r w:rsidR="007747DD" w:rsidRPr="00BD3BDE">
        <w:rPr>
          <w:rFonts w:ascii="Aptos" w:hAnsi="Aptos"/>
          <w:w w:val="105"/>
        </w:rPr>
        <w:t>12 novembre 2025</w:t>
      </w:r>
    </w:p>
    <w:p w14:paraId="19ACE0E1" w14:textId="04DB9EA0" w:rsidR="00A1327F" w:rsidRPr="00BD3BDE" w:rsidRDefault="00F205DC">
      <w:pPr>
        <w:pStyle w:val="Corpsdetexte"/>
        <w:spacing w:before="7"/>
        <w:ind w:left="901"/>
        <w:rPr>
          <w:rFonts w:ascii="Aptos" w:hAnsi="Aptos"/>
        </w:rPr>
      </w:pPr>
      <w:r w:rsidRPr="00BD3BDE">
        <w:rPr>
          <w:rFonts w:ascii="Aptos" w:hAnsi="Aptos"/>
          <w:w w:val="105"/>
        </w:rPr>
        <w:t>Le</w:t>
      </w:r>
      <w:r w:rsidRPr="00BD3BDE">
        <w:rPr>
          <w:rFonts w:ascii="Aptos" w:hAnsi="Aptos"/>
          <w:spacing w:val="-10"/>
          <w:w w:val="105"/>
        </w:rPr>
        <w:t xml:space="preserve"> </w:t>
      </w:r>
      <w:r w:rsidR="007747DD" w:rsidRPr="00BD3BDE">
        <w:rPr>
          <w:rFonts w:ascii="Aptos" w:hAnsi="Aptos"/>
          <w:w w:val="105"/>
        </w:rPr>
        <w:t>18 novembre</w:t>
      </w:r>
      <w:r w:rsidRPr="00BD3BDE">
        <w:rPr>
          <w:rFonts w:ascii="Aptos" w:hAnsi="Aptos"/>
          <w:spacing w:val="-6"/>
          <w:w w:val="105"/>
        </w:rPr>
        <w:t xml:space="preserve"> </w:t>
      </w:r>
      <w:r w:rsidRPr="00BD3BDE">
        <w:rPr>
          <w:rFonts w:ascii="Aptos" w:hAnsi="Aptos"/>
          <w:spacing w:val="-4"/>
          <w:w w:val="105"/>
        </w:rPr>
        <w:t>202</w:t>
      </w:r>
      <w:r w:rsidR="007747DD" w:rsidRPr="00BD3BDE">
        <w:rPr>
          <w:rFonts w:ascii="Aptos" w:hAnsi="Aptos"/>
          <w:spacing w:val="-4"/>
          <w:w w:val="105"/>
        </w:rPr>
        <w:t>5</w:t>
      </w:r>
    </w:p>
    <w:p w14:paraId="183BCA05" w14:textId="7B257F4F" w:rsidR="00A1327F" w:rsidRPr="00BD3BDE" w:rsidRDefault="00F205DC">
      <w:pPr>
        <w:pStyle w:val="Corpsdetexte"/>
        <w:spacing w:before="7"/>
        <w:ind w:left="901"/>
        <w:rPr>
          <w:rFonts w:ascii="Aptos" w:hAnsi="Aptos"/>
        </w:rPr>
      </w:pPr>
      <w:r w:rsidRPr="00BD3BDE">
        <w:rPr>
          <w:rFonts w:ascii="Aptos" w:hAnsi="Aptos"/>
        </w:rPr>
        <w:t>Le</w:t>
      </w:r>
      <w:r w:rsidRPr="00BD3BDE">
        <w:rPr>
          <w:rFonts w:ascii="Aptos" w:hAnsi="Aptos"/>
          <w:spacing w:val="14"/>
        </w:rPr>
        <w:t xml:space="preserve"> </w:t>
      </w:r>
      <w:r w:rsidR="003B52F6" w:rsidRPr="00BD3BDE">
        <w:rPr>
          <w:rFonts w:ascii="Aptos" w:hAnsi="Aptos"/>
        </w:rPr>
        <w:t>28</w:t>
      </w:r>
      <w:r w:rsidRPr="00BD3BDE">
        <w:rPr>
          <w:rFonts w:ascii="Aptos" w:hAnsi="Aptos"/>
          <w:spacing w:val="33"/>
        </w:rPr>
        <w:t xml:space="preserve"> </w:t>
      </w:r>
      <w:r w:rsidRPr="00BD3BDE">
        <w:rPr>
          <w:rFonts w:ascii="Aptos" w:hAnsi="Aptos"/>
        </w:rPr>
        <w:t>novembre</w:t>
      </w:r>
      <w:r w:rsidRPr="00BD3BDE">
        <w:rPr>
          <w:rFonts w:ascii="Aptos" w:hAnsi="Aptos"/>
          <w:spacing w:val="9"/>
        </w:rPr>
        <w:t xml:space="preserve"> </w:t>
      </w:r>
      <w:r w:rsidRPr="00BD3BDE">
        <w:rPr>
          <w:rFonts w:ascii="Aptos" w:hAnsi="Aptos"/>
          <w:spacing w:val="-4"/>
        </w:rPr>
        <w:t>202</w:t>
      </w:r>
      <w:r w:rsidR="007747DD" w:rsidRPr="00BD3BDE">
        <w:rPr>
          <w:rFonts w:ascii="Aptos" w:hAnsi="Aptos"/>
          <w:spacing w:val="-4"/>
        </w:rPr>
        <w:t>5</w:t>
      </w:r>
    </w:p>
    <w:p w14:paraId="48C1D0B9" w14:textId="77777777" w:rsidR="00A1327F" w:rsidRPr="00BD3BDE" w:rsidRDefault="00A1327F">
      <w:pPr>
        <w:pStyle w:val="Corpsdetexte"/>
        <w:spacing w:before="4"/>
        <w:rPr>
          <w:rFonts w:ascii="Aptos" w:hAnsi="Aptos"/>
        </w:rPr>
      </w:pPr>
    </w:p>
    <w:p w14:paraId="550D8E25" w14:textId="2F4654EB" w:rsidR="00A1327F" w:rsidRPr="00BD3BDE" w:rsidRDefault="00F205DC">
      <w:pPr>
        <w:pStyle w:val="Titre1"/>
        <w:ind w:left="167"/>
        <w:jc w:val="both"/>
        <w:rPr>
          <w:rFonts w:ascii="Aptos" w:hAnsi="Aptos"/>
          <w:u w:val="none"/>
        </w:rPr>
      </w:pPr>
      <w:r w:rsidRPr="00BD3BDE">
        <w:rPr>
          <w:rFonts w:ascii="Aptos" w:hAnsi="Aptos"/>
          <w:w w:val="85"/>
          <w:u w:val="thick" w:color="111111"/>
        </w:rPr>
        <w:t>Article</w:t>
      </w:r>
      <w:r w:rsidRPr="00BD3BDE">
        <w:rPr>
          <w:rFonts w:ascii="Aptos" w:hAnsi="Aptos"/>
          <w:spacing w:val="-10"/>
          <w:w w:val="85"/>
          <w:u w:val="thick" w:color="111111"/>
        </w:rPr>
        <w:t xml:space="preserve"> </w:t>
      </w:r>
      <w:r w:rsidRPr="00BD3BDE">
        <w:rPr>
          <w:rFonts w:ascii="Aptos" w:hAnsi="Aptos"/>
          <w:w w:val="85"/>
          <w:u w:val="thick" w:color="111111"/>
        </w:rPr>
        <w:t>1</w:t>
      </w:r>
      <w:r w:rsidRPr="00BD3BDE">
        <w:rPr>
          <w:rFonts w:ascii="Aptos" w:hAnsi="Aptos"/>
          <w:spacing w:val="-5"/>
          <w:u w:val="thick" w:color="111111"/>
        </w:rPr>
        <w:t xml:space="preserve"> </w:t>
      </w:r>
      <w:r w:rsidRPr="00BD3BDE">
        <w:rPr>
          <w:rFonts w:ascii="Aptos" w:hAnsi="Aptos"/>
          <w:w w:val="85"/>
          <w:u w:val="thick" w:color="111111"/>
        </w:rPr>
        <w:t>-</w:t>
      </w:r>
      <w:r w:rsidRPr="00BD3BDE">
        <w:rPr>
          <w:rFonts w:ascii="Aptos" w:hAnsi="Aptos"/>
          <w:spacing w:val="-3"/>
          <w:w w:val="85"/>
          <w:u w:val="thick" w:color="111111"/>
        </w:rPr>
        <w:t xml:space="preserve"> </w:t>
      </w:r>
      <w:r w:rsidRPr="00BD3BDE">
        <w:rPr>
          <w:rFonts w:ascii="Aptos" w:hAnsi="Aptos"/>
          <w:w w:val="85"/>
          <w:u w:val="thick" w:color="111111"/>
        </w:rPr>
        <w:t>Champ</w:t>
      </w:r>
      <w:r w:rsidRPr="00BD3BDE">
        <w:rPr>
          <w:rFonts w:ascii="Aptos" w:hAnsi="Aptos"/>
          <w:spacing w:val="-3"/>
          <w:w w:val="85"/>
          <w:u w:val="thick" w:color="111111"/>
        </w:rPr>
        <w:t xml:space="preserve"> </w:t>
      </w:r>
      <w:r w:rsidRPr="00BD3BDE">
        <w:rPr>
          <w:rFonts w:ascii="Aptos" w:hAnsi="Aptos"/>
          <w:w w:val="85"/>
          <w:u w:val="thick" w:color="111111"/>
        </w:rPr>
        <w:t>d'application</w:t>
      </w:r>
      <w:r w:rsidRPr="00BD3BDE">
        <w:rPr>
          <w:rFonts w:ascii="Aptos" w:hAnsi="Aptos"/>
          <w:spacing w:val="8"/>
          <w:u w:val="thick" w:color="111111"/>
        </w:rPr>
        <w:t xml:space="preserve"> </w:t>
      </w:r>
      <w:r w:rsidRPr="00BD3BDE">
        <w:rPr>
          <w:rFonts w:ascii="Aptos" w:hAnsi="Aptos"/>
          <w:w w:val="85"/>
          <w:u w:val="thick" w:color="111111"/>
        </w:rPr>
        <w:t>de</w:t>
      </w:r>
      <w:r w:rsidRPr="00BD3BDE">
        <w:rPr>
          <w:rFonts w:ascii="Aptos" w:hAnsi="Aptos"/>
          <w:spacing w:val="-19"/>
          <w:w w:val="85"/>
          <w:u w:val="thick" w:color="111111"/>
        </w:rPr>
        <w:t xml:space="preserve"> </w:t>
      </w:r>
      <w:r w:rsidRPr="00BD3BDE">
        <w:rPr>
          <w:rFonts w:ascii="Aptos" w:hAnsi="Aptos"/>
          <w:w w:val="85"/>
          <w:u w:val="thick" w:color="111111"/>
        </w:rPr>
        <w:t>la</w:t>
      </w:r>
      <w:r w:rsidRPr="00BD3BDE">
        <w:rPr>
          <w:rFonts w:ascii="Aptos" w:hAnsi="Aptos"/>
          <w:spacing w:val="-28"/>
          <w:w w:val="85"/>
          <w:u w:val="thick" w:color="111111"/>
        </w:rPr>
        <w:t xml:space="preserve"> </w:t>
      </w:r>
      <w:r w:rsidRPr="00BD3BDE">
        <w:rPr>
          <w:rFonts w:ascii="Aptos" w:hAnsi="Aptos"/>
          <w:spacing w:val="-2"/>
          <w:w w:val="85"/>
          <w:u w:val="thick" w:color="111111"/>
        </w:rPr>
        <w:t>négociat</w:t>
      </w:r>
      <w:r w:rsidR="00DD5516" w:rsidRPr="00BD3BDE">
        <w:rPr>
          <w:rFonts w:ascii="Aptos" w:hAnsi="Aptos"/>
          <w:spacing w:val="-2"/>
          <w:w w:val="85"/>
          <w:u w:val="thick" w:color="111111"/>
        </w:rPr>
        <w:t>i</w:t>
      </w:r>
      <w:r w:rsidRPr="00BD3BDE">
        <w:rPr>
          <w:rFonts w:ascii="Aptos" w:hAnsi="Aptos"/>
          <w:spacing w:val="-2"/>
          <w:w w:val="85"/>
          <w:u w:val="thick" w:color="111111"/>
        </w:rPr>
        <w:t>on</w:t>
      </w:r>
    </w:p>
    <w:p w14:paraId="04130327" w14:textId="29AD300C" w:rsidR="00A1327F" w:rsidRPr="00BD3BDE" w:rsidRDefault="00F205DC">
      <w:pPr>
        <w:pStyle w:val="Corpsdetexte"/>
        <w:spacing w:before="228"/>
        <w:ind w:left="160" w:right="1043" w:firstLine="9"/>
        <w:jc w:val="both"/>
        <w:rPr>
          <w:rFonts w:ascii="Aptos" w:hAnsi="Aptos"/>
        </w:rPr>
      </w:pPr>
      <w:r w:rsidRPr="00BD3BDE">
        <w:rPr>
          <w:rFonts w:ascii="Aptos" w:hAnsi="Aptos"/>
          <w:w w:val="105"/>
        </w:rPr>
        <w:t>La</w:t>
      </w:r>
      <w:r w:rsidRPr="00BD3BDE">
        <w:rPr>
          <w:rFonts w:ascii="Aptos" w:hAnsi="Aptos"/>
          <w:spacing w:val="-17"/>
          <w:w w:val="105"/>
        </w:rPr>
        <w:t xml:space="preserve"> </w:t>
      </w:r>
      <w:r w:rsidRPr="00BD3BDE">
        <w:rPr>
          <w:rFonts w:ascii="Aptos" w:hAnsi="Aptos"/>
          <w:w w:val="105"/>
        </w:rPr>
        <w:t>négociation</w:t>
      </w:r>
      <w:r w:rsidRPr="00BD3BDE">
        <w:rPr>
          <w:rFonts w:ascii="Aptos" w:hAnsi="Aptos"/>
          <w:spacing w:val="-16"/>
          <w:w w:val="105"/>
        </w:rPr>
        <w:t xml:space="preserve"> </w:t>
      </w:r>
      <w:r w:rsidRPr="00BD3BDE">
        <w:rPr>
          <w:rFonts w:ascii="Aptos" w:hAnsi="Aptos"/>
          <w:w w:val="105"/>
        </w:rPr>
        <w:t>du</w:t>
      </w:r>
      <w:r w:rsidRPr="00BD3BDE">
        <w:rPr>
          <w:rFonts w:ascii="Aptos" w:hAnsi="Aptos"/>
          <w:spacing w:val="-14"/>
          <w:w w:val="105"/>
        </w:rPr>
        <w:t xml:space="preserve"> </w:t>
      </w:r>
      <w:r w:rsidRPr="00BD3BDE">
        <w:rPr>
          <w:rFonts w:ascii="Aptos" w:hAnsi="Aptos"/>
          <w:w w:val="105"/>
        </w:rPr>
        <w:t>présent</w:t>
      </w:r>
      <w:r w:rsidRPr="00BD3BDE">
        <w:rPr>
          <w:rFonts w:ascii="Aptos" w:hAnsi="Aptos"/>
          <w:spacing w:val="-15"/>
          <w:w w:val="105"/>
        </w:rPr>
        <w:t xml:space="preserve"> </w:t>
      </w:r>
      <w:r w:rsidRPr="00BD3BDE">
        <w:rPr>
          <w:rFonts w:ascii="Aptos" w:hAnsi="Aptos"/>
          <w:w w:val="105"/>
        </w:rPr>
        <w:t>accord</w:t>
      </w:r>
      <w:r w:rsidRPr="00BD3BDE">
        <w:rPr>
          <w:rFonts w:ascii="Aptos" w:hAnsi="Aptos"/>
          <w:spacing w:val="-16"/>
          <w:w w:val="105"/>
        </w:rPr>
        <w:t xml:space="preserve"> </w:t>
      </w:r>
      <w:r w:rsidRPr="00BD3BDE">
        <w:rPr>
          <w:rFonts w:ascii="Aptos" w:hAnsi="Aptos"/>
          <w:w w:val="105"/>
        </w:rPr>
        <w:t>concerne</w:t>
      </w:r>
      <w:r w:rsidRPr="00BD3BDE">
        <w:rPr>
          <w:rFonts w:ascii="Aptos" w:hAnsi="Aptos"/>
          <w:spacing w:val="-8"/>
          <w:w w:val="105"/>
        </w:rPr>
        <w:t xml:space="preserve"> </w:t>
      </w:r>
      <w:r w:rsidRPr="00BD3BDE">
        <w:rPr>
          <w:rFonts w:ascii="Aptos" w:hAnsi="Aptos"/>
          <w:w w:val="105"/>
        </w:rPr>
        <w:t>l'ensemble</w:t>
      </w:r>
      <w:r w:rsidRPr="00BD3BDE">
        <w:rPr>
          <w:rFonts w:ascii="Aptos" w:hAnsi="Aptos"/>
          <w:spacing w:val="-8"/>
          <w:w w:val="105"/>
        </w:rPr>
        <w:t xml:space="preserve"> </w:t>
      </w:r>
      <w:r w:rsidRPr="00BD3BDE">
        <w:rPr>
          <w:rFonts w:ascii="Aptos" w:hAnsi="Aptos"/>
          <w:w w:val="105"/>
        </w:rPr>
        <w:t>des</w:t>
      </w:r>
      <w:r w:rsidRPr="00BD3BDE">
        <w:rPr>
          <w:rFonts w:ascii="Aptos" w:hAnsi="Aptos"/>
          <w:spacing w:val="-17"/>
          <w:w w:val="105"/>
        </w:rPr>
        <w:t xml:space="preserve"> </w:t>
      </w:r>
      <w:r w:rsidRPr="00BD3BDE">
        <w:rPr>
          <w:rFonts w:ascii="Aptos" w:hAnsi="Aptos"/>
          <w:w w:val="105"/>
        </w:rPr>
        <w:t>salariés</w:t>
      </w:r>
      <w:r w:rsidRPr="00BD3BDE">
        <w:rPr>
          <w:rFonts w:ascii="Aptos" w:hAnsi="Aptos"/>
          <w:spacing w:val="-8"/>
          <w:w w:val="105"/>
        </w:rPr>
        <w:t xml:space="preserve"> </w:t>
      </w:r>
      <w:r w:rsidRPr="00BD3BDE">
        <w:rPr>
          <w:rFonts w:ascii="Aptos" w:hAnsi="Aptos"/>
          <w:w w:val="105"/>
        </w:rPr>
        <w:t>liés</w:t>
      </w:r>
      <w:r w:rsidRPr="00BD3BDE">
        <w:rPr>
          <w:rFonts w:ascii="Aptos" w:hAnsi="Aptos"/>
          <w:spacing w:val="-14"/>
          <w:w w:val="105"/>
        </w:rPr>
        <w:t xml:space="preserve"> </w:t>
      </w:r>
      <w:r w:rsidRPr="00BD3BDE">
        <w:rPr>
          <w:rFonts w:ascii="Aptos" w:hAnsi="Aptos"/>
          <w:w w:val="105"/>
        </w:rPr>
        <w:t>à</w:t>
      </w:r>
      <w:r w:rsidRPr="00BD3BDE">
        <w:rPr>
          <w:rFonts w:ascii="Aptos" w:hAnsi="Aptos"/>
          <w:spacing w:val="-16"/>
          <w:w w:val="105"/>
        </w:rPr>
        <w:t xml:space="preserve"> </w:t>
      </w:r>
      <w:r w:rsidRPr="00BD3BDE">
        <w:rPr>
          <w:rFonts w:ascii="Aptos" w:hAnsi="Aptos"/>
          <w:w w:val="105"/>
        </w:rPr>
        <w:t>la</w:t>
      </w:r>
      <w:r w:rsidRPr="00BD3BDE">
        <w:rPr>
          <w:rFonts w:ascii="Aptos" w:hAnsi="Aptos"/>
          <w:spacing w:val="-17"/>
          <w:w w:val="105"/>
        </w:rPr>
        <w:t xml:space="preserve"> </w:t>
      </w:r>
      <w:r w:rsidRPr="00BD3BDE">
        <w:rPr>
          <w:rFonts w:ascii="Aptos" w:hAnsi="Aptos"/>
          <w:w w:val="105"/>
        </w:rPr>
        <w:t>Société</w:t>
      </w:r>
      <w:r w:rsidRPr="00BD3BDE">
        <w:rPr>
          <w:rFonts w:ascii="Aptos" w:hAnsi="Aptos"/>
          <w:spacing w:val="-16"/>
          <w:w w:val="105"/>
        </w:rPr>
        <w:t xml:space="preserve"> </w:t>
      </w:r>
      <w:r w:rsidRPr="00BD3BDE">
        <w:rPr>
          <w:rFonts w:ascii="Aptos" w:hAnsi="Aptos"/>
          <w:w w:val="105"/>
        </w:rPr>
        <w:t xml:space="preserve">Rexel Développement SAS par un contrat de travail, </w:t>
      </w:r>
      <w:r w:rsidRPr="00BD3BDE">
        <w:rPr>
          <w:rFonts w:ascii="Aptos" w:hAnsi="Aptos"/>
          <w:b/>
          <w:bCs/>
          <w:w w:val="105"/>
        </w:rPr>
        <w:t>au 1er janvier 202</w:t>
      </w:r>
      <w:r w:rsidR="00EB4B0A" w:rsidRPr="00BD3BDE">
        <w:rPr>
          <w:rFonts w:ascii="Aptos" w:hAnsi="Aptos"/>
          <w:b/>
          <w:bCs/>
          <w:w w:val="105"/>
        </w:rPr>
        <w:t>6</w:t>
      </w:r>
      <w:r w:rsidR="003E7FAD" w:rsidRPr="003E7FAD">
        <w:rPr>
          <w:rFonts w:ascii="Aptos" w:hAnsi="Aptos"/>
          <w:w w:val="105"/>
        </w:rPr>
        <w:t>.</w:t>
      </w:r>
    </w:p>
    <w:p w14:paraId="686C9D3F" w14:textId="77777777" w:rsidR="00A1327F" w:rsidRPr="00BD3BDE" w:rsidRDefault="00A1327F">
      <w:pPr>
        <w:pStyle w:val="Corpsdetexte"/>
        <w:rPr>
          <w:rFonts w:ascii="Aptos" w:hAnsi="Aptos"/>
          <w:sz w:val="27"/>
        </w:rPr>
      </w:pPr>
    </w:p>
    <w:p w14:paraId="1581494D" w14:textId="3203AF1B" w:rsidR="00A1327F" w:rsidRPr="00BD3BDE" w:rsidRDefault="00F205DC">
      <w:pPr>
        <w:pStyle w:val="Titre1"/>
        <w:spacing w:line="194" w:lineRule="auto"/>
        <w:ind w:right="1684" w:firstLine="3"/>
        <w:jc w:val="both"/>
        <w:rPr>
          <w:rFonts w:ascii="Aptos" w:hAnsi="Aptos"/>
          <w:u w:val="none"/>
        </w:rPr>
      </w:pPr>
      <w:r w:rsidRPr="00BD3BDE">
        <w:rPr>
          <w:rFonts w:ascii="Aptos" w:hAnsi="Aptos"/>
          <w:w w:val="85"/>
          <w:u w:val="thick" w:color="111111"/>
        </w:rPr>
        <w:t>Article</w:t>
      </w:r>
      <w:r w:rsidRPr="00BD3BDE">
        <w:rPr>
          <w:rFonts w:ascii="Aptos" w:hAnsi="Aptos"/>
          <w:spacing w:val="-8"/>
          <w:w w:val="85"/>
          <w:u w:val="thick" w:color="111111"/>
        </w:rPr>
        <w:t xml:space="preserve"> </w:t>
      </w:r>
      <w:r w:rsidRPr="00BD3BDE">
        <w:rPr>
          <w:rFonts w:ascii="Aptos" w:hAnsi="Aptos"/>
          <w:w w:val="85"/>
          <w:u w:val="thick" w:color="111111"/>
        </w:rPr>
        <w:t>2</w:t>
      </w:r>
      <w:r w:rsidRPr="00BD3BDE">
        <w:rPr>
          <w:rFonts w:ascii="Aptos" w:hAnsi="Aptos"/>
          <w:spacing w:val="-7"/>
          <w:w w:val="85"/>
          <w:u w:val="thick" w:color="111111"/>
        </w:rPr>
        <w:t xml:space="preserve"> </w:t>
      </w:r>
      <w:r w:rsidRPr="00BD3BDE">
        <w:rPr>
          <w:rFonts w:ascii="Aptos" w:hAnsi="Aptos"/>
          <w:w w:val="85"/>
          <w:u w:val="thick" w:color="111111"/>
        </w:rPr>
        <w:t>-</w:t>
      </w:r>
      <w:r w:rsidRPr="00BD3BDE">
        <w:rPr>
          <w:rFonts w:ascii="Aptos" w:hAnsi="Aptos"/>
          <w:spacing w:val="-7"/>
          <w:w w:val="85"/>
          <w:u w:val="thick" w:color="111111"/>
        </w:rPr>
        <w:t xml:space="preserve"> </w:t>
      </w:r>
      <w:r w:rsidRPr="00BD3BDE">
        <w:rPr>
          <w:rFonts w:ascii="Aptos" w:hAnsi="Aptos"/>
          <w:w w:val="85"/>
          <w:u w:val="thick" w:color="111111"/>
        </w:rPr>
        <w:t>Politiques</w:t>
      </w:r>
      <w:r w:rsidRPr="00BD3BDE">
        <w:rPr>
          <w:rFonts w:ascii="Aptos" w:hAnsi="Aptos"/>
          <w:u w:val="thick" w:color="111111"/>
        </w:rPr>
        <w:t xml:space="preserve"> </w:t>
      </w:r>
      <w:r w:rsidRPr="00BD3BDE">
        <w:rPr>
          <w:rFonts w:ascii="Aptos" w:hAnsi="Aptos"/>
          <w:w w:val="85"/>
          <w:u w:val="thick" w:color="111111"/>
        </w:rPr>
        <w:t>de</w:t>
      </w:r>
      <w:r w:rsidRPr="00BD3BDE">
        <w:rPr>
          <w:rFonts w:ascii="Aptos" w:hAnsi="Aptos"/>
          <w:spacing w:val="-8"/>
          <w:w w:val="85"/>
          <w:u w:val="thick" w:color="111111"/>
        </w:rPr>
        <w:t xml:space="preserve"> </w:t>
      </w:r>
      <w:r w:rsidRPr="00BD3BDE">
        <w:rPr>
          <w:rFonts w:ascii="Aptos" w:hAnsi="Aptos"/>
          <w:w w:val="85"/>
          <w:u w:val="thick" w:color="111111"/>
        </w:rPr>
        <w:t>rémunération</w:t>
      </w:r>
      <w:r w:rsidRPr="00BD3BDE">
        <w:rPr>
          <w:rFonts w:ascii="Aptos" w:hAnsi="Aptos"/>
          <w:spacing w:val="23"/>
          <w:u w:val="thick" w:color="111111"/>
        </w:rPr>
        <w:t xml:space="preserve"> </w:t>
      </w:r>
      <w:r w:rsidRPr="00BD3BDE">
        <w:rPr>
          <w:rFonts w:ascii="Aptos" w:hAnsi="Aptos"/>
          <w:w w:val="85"/>
          <w:u w:val="thick" w:color="111111"/>
        </w:rPr>
        <w:t>et</w:t>
      </w:r>
      <w:r w:rsidRPr="00BD3BDE">
        <w:rPr>
          <w:rFonts w:ascii="Aptos" w:hAnsi="Aptos"/>
          <w:spacing w:val="-8"/>
          <w:w w:val="85"/>
          <w:u w:val="thick" w:color="111111"/>
        </w:rPr>
        <w:t xml:space="preserve"> </w:t>
      </w:r>
      <w:r w:rsidRPr="00BD3BDE">
        <w:rPr>
          <w:rFonts w:ascii="Aptos" w:hAnsi="Aptos"/>
          <w:w w:val="85"/>
          <w:u w:val="thick" w:color="111111"/>
        </w:rPr>
        <w:t>de</w:t>
      </w:r>
      <w:r w:rsidRPr="00BD3BDE">
        <w:rPr>
          <w:rFonts w:ascii="Aptos" w:hAnsi="Aptos"/>
          <w:spacing w:val="-7"/>
          <w:w w:val="85"/>
          <w:u w:val="thick" w:color="111111"/>
        </w:rPr>
        <w:t xml:space="preserve"> </w:t>
      </w:r>
      <w:r w:rsidRPr="00BD3BDE">
        <w:rPr>
          <w:rFonts w:ascii="Aptos" w:hAnsi="Aptos"/>
          <w:w w:val="85"/>
          <w:u w:val="thick" w:color="111111"/>
        </w:rPr>
        <w:t>partage de</w:t>
      </w:r>
      <w:r w:rsidRPr="00BD3BDE">
        <w:rPr>
          <w:rFonts w:ascii="Aptos" w:hAnsi="Aptos"/>
          <w:spacing w:val="-5"/>
          <w:w w:val="85"/>
          <w:u w:val="thick" w:color="111111"/>
        </w:rPr>
        <w:t xml:space="preserve"> </w:t>
      </w:r>
      <w:r w:rsidRPr="00BD3BDE">
        <w:rPr>
          <w:rFonts w:ascii="Aptos" w:hAnsi="Aptos"/>
          <w:w w:val="85"/>
          <w:u w:val="thick" w:color="111111"/>
        </w:rPr>
        <w:t>la</w:t>
      </w:r>
      <w:r w:rsidRPr="00BD3BDE">
        <w:rPr>
          <w:rFonts w:ascii="Aptos" w:hAnsi="Aptos"/>
          <w:spacing w:val="-5"/>
          <w:w w:val="85"/>
          <w:u w:val="thick" w:color="111111"/>
        </w:rPr>
        <w:t xml:space="preserve"> </w:t>
      </w:r>
      <w:r w:rsidRPr="00BD3BDE">
        <w:rPr>
          <w:rFonts w:ascii="Aptos" w:hAnsi="Aptos"/>
          <w:w w:val="85"/>
          <w:u w:val="thick" w:color="111111"/>
        </w:rPr>
        <w:t xml:space="preserve">valeur </w:t>
      </w:r>
    </w:p>
    <w:p w14:paraId="1BE5C23A" w14:textId="77777777" w:rsidR="00A1327F" w:rsidRPr="00BD3BDE" w:rsidRDefault="00A1327F">
      <w:pPr>
        <w:pStyle w:val="Corpsdetexte"/>
        <w:spacing w:before="61"/>
        <w:rPr>
          <w:rFonts w:ascii="Aptos" w:hAnsi="Aptos"/>
          <w:b/>
          <w:sz w:val="27"/>
        </w:rPr>
      </w:pPr>
    </w:p>
    <w:p w14:paraId="5858E7D6" w14:textId="021F7582" w:rsidR="00A1327F" w:rsidRPr="00BD3BDE" w:rsidRDefault="00F205DC">
      <w:pPr>
        <w:pStyle w:val="Corpsdetexte"/>
        <w:ind w:left="156"/>
        <w:jc w:val="both"/>
        <w:rPr>
          <w:rFonts w:ascii="Aptos" w:hAnsi="Aptos"/>
        </w:rPr>
      </w:pPr>
      <w:r w:rsidRPr="00BD3BDE">
        <w:rPr>
          <w:rFonts w:ascii="Aptos" w:hAnsi="Aptos"/>
        </w:rPr>
        <w:t>Il</w:t>
      </w:r>
      <w:r w:rsidRPr="00BD3BDE">
        <w:rPr>
          <w:rFonts w:ascii="Aptos" w:hAnsi="Aptos"/>
          <w:spacing w:val="47"/>
        </w:rPr>
        <w:t xml:space="preserve"> </w:t>
      </w:r>
      <w:r w:rsidRPr="00BD3BDE">
        <w:rPr>
          <w:rFonts w:ascii="Aptos" w:hAnsi="Aptos"/>
        </w:rPr>
        <w:t>a</w:t>
      </w:r>
      <w:r w:rsidRPr="00BD3BDE">
        <w:rPr>
          <w:rFonts w:ascii="Aptos" w:hAnsi="Aptos"/>
          <w:spacing w:val="42"/>
        </w:rPr>
        <w:t xml:space="preserve"> </w:t>
      </w:r>
      <w:r w:rsidR="00180D0B" w:rsidRPr="00BD3BDE">
        <w:rPr>
          <w:rFonts w:ascii="Aptos" w:hAnsi="Aptos"/>
        </w:rPr>
        <w:t>été</w:t>
      </w:r>
      <w:r w:rsidR="00180D0B" w:rsidRPr="00BD3BDE">
        <w:rPr>
          <w:rFonts w:ascii="Aptos" w:hAnsi="Aptos"/>
          <w:spacing w:val="27"/>
        </w:rPr>
        <w:t xml:space="preserve"> </w:t>
      </w:r>
      <w:r w:rsidRPr="00BD3BDE">
        <w:rPr>
          <w:rFonts w:ascii="Aptos" w:hAnsi="Aptos"/>
        </w:rPr>
        <w:t>tout</w:t>
      </w:r>
      <w:r w:rsidRPr="00BD3BDE">
        <w:rPr>
          <w:rFonts w:ascii="Aptos" w:hAnsi="Aptos"/>
          <w:spacing w:val="-6"/>
        </w:rPr>
        <w:t xml:space="preserve"> </w:t>
      </w:r>
      <w:r w:rsidRPr="00BD3BDE">
        <w:rPr>
          <w:rFonts w:ascii="Aptos" w:hAnsi="Aptos"/>
        </w:rPr>
        <w:t>d'abord</w:t>
      </w:r>
      <w:r w:rsidRPr="00BD3BDE">
        <w:rPr>
          <w:rFonts w:ascii="Aptos" w:hAnsi="Aptos"/>
          <w:spacing w:val="-1"/>
        </w:rPr>
        <w:t xml:space="preserve"> </w:t>
      </w:r>
      <w:r w:rsidRPr="00BD3BDE">
        <w:rPr>
          <w:rFonts w:ascii="Aptos" w:hAnsi="Aptos"/>
        </w:rPr>
        <w:t>rappelé</w:t>
      </w:r>
      <w:r w:rsidRPr="00BD3BDE">
        <w:rPr>
          <w:rFonts w:ascii="Aptos" w:hAnsi="Aptos"/>
          <w:spacing w:val="8"/>
        </w:rPr>
        <w:t xml:space="preserve"> </w:t>
      </w:r>
      <w:r w:rsidRPr="00BD3BDE">
        <w:rPr>
          <w:rFonts w:ascii="Aptos" w:hAnsi="Aptos"/>
          <w:spacing w:val="-10"/>
        </w:rPr>
        <w:t>:</w:t>
      </w:r>
    </w:p>
    <w:p w14:paraId="65C2E27E" w14:textId="77777777" w:rsidR="00A1327F" w:rsidRPr="00BD3BDE" w:rsidRDefault="00A1327F">
      <w:pPr>
        <w:pStyle w:val="Corpsdetexte"/>
        <w:spacing w:before="13"/>
        <w:rPr>
          <w:rFonts w:ascii="Aptos" w:hAnsi="Aptos"/>
        </w:rPr>
      </w:pPr>
    </w:p>
    <w:p w14:paraId="0077EF3E" w14:textId="038C2986" w:rsidR="00A1327F" w:rsidRPr="00BD3BDE" w:rsidRDefault="00F205DC">
      <w:pPr>
        <w:pStyle w:val="Corpsdetexte"/>
        <w:ind w:left="152" w:right="1050" w:firstLine="4"/>
        <w:jc w:val="both"/>
        <w:rPr>
          <w:rFonts w:ascii="Aptos" w:hAnsi="Aptos"/>
        </w:rPr>
      </w:pPr>
      <w:r w:rsidRPr="00BD3BDE">
        <w:rPr>
          <w:rFonts w:ascii="Aptos" w:hAnsi="Aptos"/>
          <w:w w:val="105"/>
        </w:rPr>
        <w:t>Sur les</w:t>
      </w:r>
      <w:r w:rsidRPr="00BD3BDE">
        <w:rPr>
          <w:rFonts w:ascii="Aptos" w:hAnsi="Aptos"/>
          <w:spacing w:val="-1"/>
          <w:w w:val="105"/>
        </w:rPr>
        <w:t xml:space="preserve"> </w:t>
      </w:r>
      <w:r w:rsidRPr="00BD3BDE">
        <w:rPr>
          <w:rFonts w:ascii="Aptos" w:hAnsi="Aptos"/>
          <w:w w:val="105"/>
        </w:rPr>
        <w:t>salaires de base réels</w:t>
      </w:r>
      <w:r w:rsidRPr="00BD3BDE">
        <w:rPr>
          <w:rFonts w:ascii="Aptos" w:hAnsi="Aptos"/>
          <w:spacing w:val="-10"/>
          <w:w w:val="105"/>
        </w:rPr>
        <w:t xml:space="preserve"> </w:t>
      </w:r>
      <w:r w:rsidRPr="00BD3BDE">
        <w:rPr>
          <w:rFonts w:ascii="Aptos" w:hAnsi="Aptos"/>
          <w:w w:val="105"/>
        </w:rPr>
        <w:t>comparés aux</w:t>
      </w:r>
      <w:r w:rsidRPr="00BD3BDE">
        <w:rPr>
          <w:rFonts w:ascii="Aptos" w:hAnsi="Aptos"/>
          <w:spacing w:val="-9"/>
          <w:w w:val="105"/>
        </w:rPr>
        <w:t xml:space="preserve"> </w:t>
      </w:r>
      <w:r w:rsidRPr="00BD3BDE">
        <w:rPr>
          <w:rFonts w:ascii="Aptos" w:hAnsi="Aptos"/>
          <w:w w:val="105"/>
        </w:rPr>
        <w:t>minimas conventionnels</w:t>
      </w:r>
      <w:r w:rsidR="00B95058" w:rsidRPr="00BD3BDE">
        <w:rPr>
          <w:rFonts w:ascii="Aptos" w:hAnsi="Aptos"/>
          <w:w w:val="105"/>
        </w:rPr>
        <w:t>,</w:t>
      </w:r>
      <w:r w:rsidRPr="00BD3BDE">
        <w:rPr>
          <w:rFonts w:ascii="Aptos" w:hAnsi="Aptos"/>
          <w:spacing w:val="-9"/>
          <w:w w:val="105"/>
        </w:rPr>
        <w:t xml:space="preserve"> </w:t>
      </w:r>
      <w:r w:rsidRPr="00BD3BDE">
        <w:rPr>
          <w:rFonts w:ascii="Aptos" w:hAnsi="Aptos"/>
          <w:w w:val="105"/>
        </w:rPr>
        <w:t>que</w:t>
      </w:r>
      <w:r w:rsidRPr="00BD3BDE">
        <w:rPr>
          <w:rFonts w:ascii="Aptos" w:hAnsi="Aptos"/>
          <w:spacing w:val="-9"/>
          <w:w w:val="105"/>
        </w:rPr>
        <w:t xml:space="preserve"> </w:t>
      </w:r>
      <w:r w:rsidRPr="00BD3BDE">
        <w:rPr>
          <w:rFonts w:ascii="Aptos" w:hAnsi="Aptos"/>
          <w:w w:val="105"/>
        </w:rPr>
        <w:t>les écarts des salaires</w:t>
      </w:r>
      <w:r w:rsidRPr="00BD3BDE">
        <w:rPr>
          <w:rFonts w:ascii="Aptos" w:hAnsi="Aptos"/>
          <w:spacing w:val="-3"/>
          <w:w w:val="105"/>
        </w:rPr>
        <w:t xml:space="preserve"> </w:t>
      </w:r>
      <w:r w:rsidRPr="00BD3BDE">
        <w:rPr>
          <w:rFonts w:ascii="Aptos" w:hAnsi="Aptos"/>
          <w:w w:val="105"/>
        </w:rPr>
        <w:t>moyens</w:t>
      </w:r>
      <w:r w:rsidRPr="00BD3BDE">
        <w:rPr>
          <w:rFonts w:ascii="Aptos" w:hAnsi="Aptos"/>
          <w:spacing w:val="-11"/>
          <w:w w:val="105"/>
        </w:rPr>
        <w:t xml:space="preserve"> </w:t>
      </w:r>
      <w:r w:rsidRPr="00BD3BDE">
        <w:rPr>
          <w:rFonts w:ascii="Aptos" w:hAnsi="Aptos"/>
          <w:w w:val="105"/>
        </w:rPr>
        <w:t>par</w:t>
      </w:r>
      <w:r w:rsidRPr="00BD3BDE">
        <w:rPr>
          <w:rFonts w:ascii="Aptos" w:hAnsi="Aptos"/>
          <w:spacing w:val="23"/>
          <w:w w:val="105"/>
        </w:rPr>
        <w:t xml:space="preserve"> </w:t>
      </w:r>
      <w:r w:rsidRPr="00BD3BDE">
        <w:rPr>
          <w:rFonts w:ascii="Aptos" w:hAnsi="Aptos"/>
          <w:w w:val="105"/>
        </w:rPr>
        <w:t>«</w:t>
      </w:r>
      <w:r w:rsidRPr="00BD3BDE">
        <w:rPr>
          <w:rFonts w:ascii="Aptos" w:hAnsi="Aptos"/>
          <w:spacing w:val="-5"/>
          <w:w w:val="105"/>
        </w:rPr>
        <w:t xml:space="preserve"> </w:t>
      </w:r>
      <w:r w:rsidRPr="00BD3BDE">
        <w:rPr>
          <w:rFonts w:ascii="Aptos" w:hAnsi="Aptos"/>
          <w:w w:val="105"/>
        </w:rPr>
        <w:t>niveau</w:t>
      </w:r>
      <w:r w:rsidRPr="00BD3BDE">
        <w:rPr>
          <w:rFonts w:ascii="Aptos" w:hAnsi="Aptos"/>
          <w:spacing w:val="-1"/>
          <w:w w:val="105"/>
        </w:rPr>
        <w:t xml:space="preserve"> </w:t>
      </w:r>
      <w:r w:rsidRPr="00BD3BDE">
        <w:rPr>
          <w:rFonts w:ascii="Aptos" w:hAnsi="Aptos"/>
          <w:w w:val="105"/>
        </w:rPr>
        <w:t>»</w:t>
      </w:r>
      <w:r w:rsidRPr="00BD3BDE">
        <w:rPr>
          <w:rFonts w:ascii="Aptos" w:hAnsi="Aptos"/>
          <w:spacing w:val="-8"/>
          <w:w w:val="105"/>
        </w:rPr>
        <w:t xml:space="preserve"> </w:t>
      </w:r>
      <w:r w:rsidRPr="00BD3BDE">
        <w:rPr>
          <w:rFonts w:ascii="Aptos" w:hAnsi="Aptos"/>
          <w:w w:val="105"/>
        </w:rPr>
        <w:t>sont</w:t>
      </w:r>
      <w:r w:rsidRPr="00BD3BDE">
        <w:rPr>
          <w:rFonts w:ascii="Aptos" w:hAnsi="Aptos"/>
          <w:spacing w:val="-17"/>
          <w:w w:val="105"/>
        </w:rPr>
        <w:t xml:space="preserve"> </w:t>
      </w:r>
      <w:r w:rsidRPr="00BD3BDE">
        <w:rPr>
          <w:rFonts w:ascii="Aptos" w:hAnsi="Aptos"/>
          <w:w w:val="105"/>
        </w:rPr>
        <w:t>très</w:t>
      </w:r>
      <w:r w:rsidRPr="00BD3BDE">
        <w:rPr>
          <w:rFonts w:ascii="Aptos" w:hAnsi="Aptos"/>
          <w:spacing w:val="-16"/>
          <w:w w:val="105"/>
        </w:rPr>
        <w:t xml:space="preserve"> </w:t>
      </w:r>
      <w:r w:rsidRPr="00BD3BDE">
        <w:rPr>
          <w:rFonts w:ascii="Aptos" w:hAnsi="Aptos"/>
          <w:w w:val="105"/>
        </w:rPr>
        <w:t>largement</w:t>
      </w:r>
      <w:r w:rsidRPr="00BD3BDE">
        <w:rPr>
          <w:rFonts w:ascii="Aptos" w:hAnsi="Aptos"/>
          <w:spacing w:val="-1"/>
          <w:w w:val="105"/>
        </w:rPr>
        <w:t xml:space="preserve"> </w:t>
      </w:r>
      <w:r w:rsidRPr="00BD3BDE">
        <w:rPr>
          <w:rFonts w:ascii="Aptos" w:hAnsi="Aptos"/>
          <w:w w:val="105"/>
        </w:rPr>
        <w:t>au-dessus</w:t>
      </w:r>
      <w:r w:rsidRPr="00BD3BDE">
        <w:rPr>
          <w:rFonts w:ascii="Aptos" w:hAnsi="Aptos"/>
          <w:spacing w:val="-10"/>
          <w:w w:val="105"/>
        </w:rPr>
        <w:t xml:space="preserve"> </w:t>
      </w:r>
      <w:r w:rsidRPr="00BD3BDE">
        <w:rPr>
          <w:rFonts w:ascii="Aptos" w:hAnsi="Aptos"/>
          <w:w w:val="105"/>
        </w:rPr>
        <w:t>des</w:t>
      </w:r>
      <w:r w:rsidRPr="00BD3BDE">
        <w:rPr>
          <w:rFonts w:ascii="Aptos" w:hAnsi="Aptos"/>
          <w:spacing w:val="-17"/>
          <w:w w:val="105"/>
        </w:rPr>
        <w:t xml:space="preserve"> </w:t>
      </w:r>
      <w:r w:rsidRPr="00BD3BDE">
        <w:rPr>
          <w:rFonts w:ascii="Aptos" w:hAnsi="Aptos"/>
          <w:w w:val="105"/>
        </w:rPr>
        <w:t>seuils</w:t>
      </w:r>
      <w:r w:rsidRPr="00BD3BDE">
        <w:rPr>
          <w:rFonts w:ascii="Aptos" w:hAnsi="Aptos"/>
          <w:spacing w:val="-10"/>
          <w:w w:val="105"/>
        </w:rPr>
        <w:t xml:space="preserve"> </w:t>
      </w:r>
      <w:r w:rsidRPr="00BD3BDE">
        <w:rPr>
          <w:rFonts w:ascii="Aptos" w:hAnsi="Aptos"/>
          <w:w w:val="105"/>
        </w:rPr>
        <w:t>conventionnels. Il est rappelé à</w:t>
      </w:r>
      <w:r w:rsidRPr="00BD3BDE">
        <w:rPr>
          <w:rFonts w:ascii="Aptos" w:hAnsi="Aptos"/>
          <w:spacing w:val="-8"/>
          <w:w w:val="105"/>
        </w:rPr>
        <w:t xml:space="preserve"> </w:t>
      </w:r>
      <w:r w:rsidRPr="00BD3BDE">
        <w:rPr>
          <w:rFonts w:ascii="Aptos" w:hAnsi="Aptos"/>
          <w:w w:val="105"/>
        </w:rPr>
        <w:t>cette</w:t>
      </w:r>
      <w:r w:rsidRPr="00BD3BDE">
        <w:rPr>
          <w:rFonts w:ascii="Aptos" w:hAnsi="Aptos"/>
          <w:spacing w:val="-2"/>
          <w:w w:val="105"/>
        </w:rPr>
        <w:t xml:space="preserve"> </w:t>
      </w:r>
      <w:r w:rsidRPr="00BD3BDE">
        <w:rPr>
          <w:rFonts w:ascii="Aptos" w:hAnsi="Aptos"/>
          <w:w w:val="105"/>
        </w:rPr>
        <w:t>occasion</w:t>
      </w:r>
      <w:r w:rsidRPr="00BD3BDE">
        <w:rPr>
          <w:rFonts w:ascii="Aptos" w:hAnsi="Aptos"/>
          <w:spacing w:val="40"/>
          <w:w w:val="105"/>
        </w:rPr>
        <w:t xml:space="preserve"> </w:t>
      </w:r>
      <w:r w:rsidRPr="00BD3BDE">
        <w:rPr>
          <w:rFonts w:ascii="Aptos" w:hAnsi="Aptos"/>
          <w:w w:val="105"/>
        </w:rPr>
        <w:t>que le système de paye</w:t>
      </w:r>
      <w:r w:rsidRPr="00BD3BDE">
        <w:rPr>
          <w:rFonts w:ascii="Aptos" w:hAnsi="Aptos"/>
          <w:spacing w:val="-2"/>
          <w:w w:val="105"/>
        </w:rPr>
        <w:t xml:space="preserve"> </w:t>
      </w:r>
      <w:r w:rsidRPr="00BD3BDE">
        <w:rPr>
          <w:rFonts w:ascii="Aptos" w:hAnsi="Aptos"/>
          <w:w w:val="105"/>
        </w:rPr>
        <w:t>est paramétré de manière qu'un rattrapage automatique se fasse en fin</w:t>
      </w:r>
      <w:r w:rsidRPr="00BD3BDE">
        <w:rPr>
          <w:rFonts w:ascii="Aptos" w:hAnsi="Aptos"/>
          <w:spacing w:val="40"/>
          <w:w w:val="105"/>
        </w:rPr>
        <w:t xml:space="preserve"> </w:t>
      </w:r>
      <w:r w:rsidRPr="00BD3BDE">
        <w:rPr>
          <w:rFonts w:ascii="Aptos" w:hAnsi="Aptos"/>
          <w:w w:val="105"/>
        </w:rPr>
        <w:t>d'année, si le cas venait à se présenter (dans l'hypothèse d'un salaire annuel inférieur au seuil conventionnel).</w:t>
      </w:r>
    </w:p>
    <w:p w14:paraId="1421CD7B" w14:textId="77777777" w:rsidR="00A1327F" w:rsidRPr="00BD3BDE" w:rsidRDefault="00A1327F">
      <w:pPr>
        <w:pStyle w:val="Corpsdetexte"/>
        <w:spacing w:before="12"/>
        <w:rPr>
          <w:rFonts w:ascii="Aptos" w:hAnsi="Aptos"/>
        </w:rPr>
      </w:pPr>
    </w:p>
    <w:p w14:paraId="6FD4A4C0" w14:textId="75FD3844" w:rsidR="00A1327F" w:rsidRPr="00BD3BDE" w:rsidRDefault="00F205DC" w:rsidP="0070407A">
      <w:pPr>
        <w:pStyle w:val="Corpsdetexte"/>
        <w:ind w:left="152" w:right="1050" w:firstLine="4"/>
        <w:jc w:val="both"/>
        <w:rPr>
          <w:rFonts w:ascii="Aptos" w:hAnsi="Aptos"/>
          <w:w w:val="105"/>
        </w:rPr>
      </w:pPr>
      <w:r w:rsidRPr="00BD3BDE">
        <w:rPr>
          <w:rFonts w:ascii="Aptos" w:hAnsi="Aptos"/>
          <w:w w:val="105"/>
        </w:rPr>
        <w:t>Pour rappel</w:t>
      </w:r>
      <w:r w:rsidR="007B60B3">
        <w:rPr>
          <w:rFonts w:ascii="Aptos" w:hAnsi="Aptos"/>
          <w:w w:val="105"/>
        </w:rPr>
        <w:t>,</w:t>
      </w:r>
      <w:r w:rsidRPr="00BD3BDE">
        <w:rPr>
          <w:rFonts w:ascii="Aptos" w:hAnsi="Aptos"/>
          <w:w w:val="105"/>
        </w:rPr>
        <w:t xml:space="preserve"> au titre de 202</w:t>
      </w:r>
      <w:r w:rsidR="00DD5516" w:rsidRPr="00BD3BDE">
        <w:rPr>
          <w:rFonts w:ascii="Aptos" w:hAnsi="Aptos"/>
          <w:w w:val="105"/>
        </w:rPr>
        <w:t>5</w:t>
      </w:r>
      <w:r w:rsidRPr="00BD3BDE">
        <w:rPr>
          <w:rFonts w:ascii="Aptos" w:hAnsi="Aptos"/>
          <w:w w:val="105"/>
        </w:rPr>
        <w:t xml:space="preserve">, la part variable pour les salariés éligibles est assise sur la </w:t>
      </w:r>
      <w:r w:rsidR="00595958" w:rsidRPr="00BD3BDE">
        <w:rPr>
          <w:rFonts w:ascii="Aptos" w:hAnsi="Aptos"/>
          <w:w w:val="105"/>
        </w:rPr>
        <w:t>réalisation d’objectifs</w:t>
      </w:r>
      <w:r w:rsidRPr="00BD3BDE">
        <w:rPr>
          <w:rFonts w:ascii="Aptos" w:hAnsi="Aptos"/>
          <w:w w:val="105"/>
        </w:rPr>
        <w:t xml:space="preserve"> individuels tels que déterminés conjointement par le salarié concerné et son manager.</w:t>
      </w:r>
    </w:p>
    <w:p w14:paraId="4BC14084" w14:textId="77777777" w:rsidR="00A1327F" w:rsidRPr="00BD3BDE" w:rsidRDefault="00A1327F">
      <w:pPr>
        <w:pStyle w:val="Corpsdetexte"/>
        <w:rPr>
          <w:rFonts w:ascii="Aptos" w:hAnsi="Aptos"/>
        </w:rPr>
      </w:pPr>
    </w:p>
    <w:p w14:paraId="4FD4D341" w14:textId="40A0ED5A" w:rsidR="00A1327F" w:rsidRPr="00BD3BDE" w:rsidRDefault="00F205DC" w:rsidP="00A97B29">
      <w:pPr>
        <w:pStyle w:val="Corpsdetexte"/>
        <w:ind w:left="152" w:right="1050" w:firstLine="4"/>
        <w:jc w:val="both"/>
        <w:rPr>
          <w:rFonts w:ascii="Aptos" w:hAnsi="Aptos"/>
          <w:w w:val="105"/>
        </w:rPr>
      </w:pPr>
      <w:r w:rsidRPr="00BD3BDE">
        <w:rPr>
          <w:rFonts w:ascii="Aptos" w:hAnsi="Aptos"/>
          <w:w w:val="105"/>
        </w:rPr>
        <w:t xml:space="preserve">Les collaborateurs positionnés </w:t>
      </w:r>
      <w:r w:rsidR="00F22411">
        <w:rPr>
          <w:rFonts w:ascii="Aptos" w:hAnsi="Aptos"/>
          <w:w w:val="105"/>
        </w:rPr>
        <w:t>à partir du niveau</w:t>
      </w:r>
      <w:r w:rsidRPr="00BD3BDE">
        <w:rPr>
          <w:rFonts w:ascii="Aptos" w:hAnsi="Aptos"/>
          <w:w w:val="105"/>
        </w:rPr>
        <w:t xml:space="preserve"> VIII échelon 3</w:t>
      </w:r>
      <w:r w:rsidR="00E770E5">
        <w:rPr>
          <w:rFonts w:ascii="Aptos" w:hAnsi="Aptos"/>
          <w:w w:val="105"/>
        </w:rPr>
        <w:t xml:space="preserve"> et plus</w:t>
      </w:r>
      <w:r w:rsidRPr="00BD3BDE">
        <w:rPr>
          <w:rFonts w:ascii="Aptos" w:hAnsi="Aptos"/>
          <w:w w:val="105"/>
        </w:rPr>
        <w:t xml:space="preserve"> au regard de la convention collective Commerce de Gros, ont </w:t>
      </w:r>
      <w:r w:rsidR="003A0DF8">
        <w:rPr>
          <w:rFonts w:ascii="Aptos" w:hAnsi="Aptos"/>
          <w:w w:val="105"/>
        </w:rPr>
        <w:t>un pourcentage</w:t>
      </w:r>
      <w:r w:rsidRPr="00BD3BDE">
        <w:rPr>
          <w:rFonts w:ascii="Aptos" w:hAnsi="Aptos"/>
          <w:w w:val="105"/>
        </w:rPr>
        <w:t xml:space="preserve"> de leur part variable assise sur des critères financiers. Chaque année, cette part financière dans sa composition et sa méthode de calcul associée, est revue en fonction des objectifs du groupe.</w:t>
      </w:r>
    </w:p>
    <w:p w14:paraId="32B95382" w14:textId="77777777" w:rsidR="00A1327F" w:rsidRPr="00BD3BDE" w:rsidRDefault="00A1327F">
      <w:pPr>
        <w:pStyle w:val="Corpsdetexte"/>
        <w:rPr>
          <w:rFonts w:ascii="Aptos" w:hAnsi="Aptos"/>
          <w:sz w:val="20"/>
        </w:rPr>
      </w:pPr>
    </w:p>
    <w:p w14:paraId="0AC5757A" w14:textId="7E2F78E2" w:rsidR="00A1327F" w:rsidRPr="00BD3BDE" w:rsidRDefault="00A1327F">
      <w:pPr>
        <w:pStyle w:val="Corpsdetexte"/>
        <w:spacing w:before="9"/>
        <w:rPr>
          <w:rFonts w:ascii="Aptos" w:hAnsi="Aptos"/>
          <w:sz w:val="20"/>
        </w:rPr>
      </w:pPr>
    </w:p>
    <w:p w14:paraId="5438753A" w14:textId="77777777" w:rsidR="00A1327F" w:rsidRPr="00BD3BDE" w:rsidRDefault="00A1327F">
      <w:pPr>
        <w:rPr>
          <w:rFonts w:ascii="Aptos" w:hAnsi="Aptos"/>
          <w:sz w:val="20"/>
        </w:rPr>
        <w:sectPr w:rsidR="00A1327F" w:rsidRPr="00BD3BDE">
          <w:pgSz w:w="11900" w:h="16840"/>
          <w:pgMar w:top="1400" w:right="400" w:bottom="0" w:left="1200" w:header="720" w:footer="720" w:gutter="0"/>
          <w:cols w:space="720"/>
        </w:sectPr>
      </w:pPr>
    </w:p>
    <w:p w14:paraId="14F61CD9" w14:textId="77777777" w:rsidR="00A1327F" w:rsidRPr="00BD3BDE" w:rsidRDefault="00F205DC">
      <w:pPr>
        <w:pStyle w:val="Corpsdetexte"/>
        <w:spacing w:before="77"/>
        <w:ind w:left="227"/>
        <w:jc w:val="both"/>
        <w:rPr>
          <w:rFonts w:ascii="Aptos" w:hAnsi="Aptos"/>
        </w:rPr>
      </w:pPr>
      <w:r w:rsidRPr="00BD3BDE">
        <w:rPr>
          <w:rFonts w:ascii="Aptos" w:hAnsi="Aptos"/>
          <w:w w:val="105"/>
        </w:rPr>
        <w:lastRenderedPageBreak/>
        <w:t>Puis</w:t>
      </w:r>
      <w:r w:rsidRPr="00BD3BDE">
        <w:rPr>
          <w:rFonts w:ascii="Aptos" w:hAnsi="Aptos"/>
          <w:spacing w:val="-6"/>
          <w:w w:val="105"/>
        </w:rPr>
        <w:t xml:space="preserve"> </w:t>
      </w:r>
      <w:r w:rsidRPr="00BD3BDE">
        <w:rPr>
          <w:rFonts w:ascii="Aptos" w:hAnsi="Aptos"/>
          <w:w w:val="105"/>
        </w:rPr>
        <w:t>les</w:t>
      </w:r>
      <w:r w:rsidRPr="00BD3BDE">
        <w:rPr>
          <w:rFonts w:ascii="Aptos" w:hAnsi="Aptos"/>
          <w:spacing w:val="13"/>
          <w:w w:val="105"/>
        </w:rPr>
        <w:t xml:space="preserve"> </w:t>
      </w:r>
      <w:r w:rsidRPr="00BD3BDE">
        <w:rPr>
          <w:rFonts w:ascii="Aptos" w:hAnsi="Aptos"/>
          <w:w w:val="105"/>
        </w:rPr>
        <w:t>parties</w:t>
      </w:r>
      <w:r w:rsidRPr="00BD3BDE">
        <w:rPr>
          <w:rFonts w:ascii="Aptos" w:hAnsi="Aptos"/>
          <w:spacing w:val="-3"/>
          <w:w w:val="105"/>
        </w:rPr>
        <w:t xml:space="preserve"> </w:t>
      </w:r>
      <w:r w:rsidRPr="00BD3BDE">
        <w:rPr>
          <w:rFonts w:ascii="Aptos" w:hAnsi="Aptos"/>
          <w:w w:val="105"/>
        </w:rPr>
        <w:t>au</w:t>
      </w:r>
      <w:r w:rsidRPr="00BD3BDE">
        <w:rPr>
          <w:rFonts w:ascii="Aptos" w:hAnsi="Aptos"/>
          <w:spacing w:val="-2"/>
          <w:w w:val="105"/>
        </w:rPr>
        <w:t xml:space="preserve"> </w:t>
      </w:r>
      <w:r w:rsidRPr="00BD3BDE">
        <w:rPr>
          <w:rFonts w:ascii="Aptos" w:hAnsi="Aptos"/>
          <w:w w:val="105"/>
        </w:rPr>
        <w:t>cours</w:t>
      </w:r>
      <w:r w:rsidRPr="00BD3BDE">
        <w:rPr>
          <w:rFonts w:ascii="Aptos" w:hAnsi="Aptos"/>
          <w:spacing w:val="-9"/>
          <w:w w:val="105"/>
        </w:rPr>
        <w:t xml:space="preserve"> </w:t>
      </w:r>
      <w:r w:rsidRPr="00BD3BDE">
        <w:rPr>
          <w:rFonts w:ascii="Aptos" w:hAnsi="Aptos"/>
          <w:w w:val="105"/>
        </w:rPr>
        <w:t>de leurs</w:t>
      </w:r>
      <w:r w:rsidRPr="00BD3BDE">
        <w:rPr>
          <w:rFonts w:ascii="Aptos" w:hAnsi="Aptos"/>
          <w:spacing w:val="-12"/>
          <w:w w:val="105"/>
        </w:rPr>
        <w:t xml:space="preserve"> </w:t>
      </w:r>
      <w:r w:rsidRPr="00BD3BDE">
        <w:rPr>
          <w:rFonts w:ascii="Aptos" w:hAnsi="Aptos"/>
          <w:w w:val="105"/>
        </w:rPr>
        <w:t>échanges</w:t>
      </w:r>
      <w:r w:rsidRPr="00BD3BDE">
        <w:rPr>
          <w:rFonts w:ascii="Aptos" w:hAnsi="Aptos"/>
          <w:spacing w:val="-2"/>
          <w:w w:val="105"/>
        </w:rPr>
        <w:t xml:space="preserve"> </w:t>
      </w:r>
      <w:r w:rsidRPr="00BD3BDE">
        <w:rPr>
          <w:rFonts w:ascii="Aptos" w:hAnsi="Aptos"/>
          <w:w w:val="105"/>
        </w:rPr>
        <w:t>ont</w:t>
      </w:r>
      <w:r w:rsidRPr="00BD3BDE">
        <w:rPr>
          <w:rFonts w:ascii="Aptos" w:hAnsi="Aptos"/>
          <w:spacing w:val="1"/>
          <w:w w:val="105"/>
        </w:rPr>
        <w:t xml:space="preserve"> </w:t>
      </w:r>
      <w:r w:rsidRPr="00BD3BDE">
        <w:rPr>
          <w:rFonts w:ascii="Aptos" w:hAnsi="Aptos"/>
          <w:w w:val="105"/>
        </w:rPr>
        <w:t>fait</w:t>
      </w:r>
      <w:r w:rsidRPr="00BD3BDE">
        <w:rPr>
          <w:rFonts w:ascii="Aptos" w:hAnsi="Aptos"/>
          <w:spacing w:val="1"/>
          <w:w w:val="105"/>
        </w:rPr>
        <w:t xml:space="preserve"> </w:t>
      </w:r>
      <w:r w:rsidRPr="00BD3BDE">
        <w:rPr>
          <w:rFonts w:ascii="Aptos" w:hAnsi="Aptos"/>
          <w:w w:val="105"/>
        </w:rPr>
        <w:t>les</w:t>
      </w:r>
      <w:r w:rsidRPr="00BD3BDE">
        <w:rPr>
          <w:rFonts w:ascii="Aptos" w:hAnsi="Aptos"/>
          <w:spacing w:val="-15"/>
          <w:w w:val="105"/>
        </w:rPr>
        <w:t xml:space="preserve"> </w:t>
      </w:r>
      <w:r w:rsidRPr="00BD3BDE">
        <w:rPr>
          <w:rFonts w:ascii="Aptos" w:hAnsi="Aptos"/>
          <w:w w:val="105"/>
        </w:rPr>
        <w:t>constats</w:t>
      </w:r>
      <w:r w:rsidRPr="00BD3BDE">
        <w:rPr>
          <w:rFonts w:ascii="Aptos" w:hAnsi="Aptos"/>
          <w:spacing w:val="-2"/>
          <w:w w:val="105"/>
        </w:rPr>
        <w:t xml:space="preserve"> </w:t>
      </w:r>
      <w:r w:rsidRPr="00BD3BDE">
        <w:rPr>
          <w:rFonts w:ascii="Aptos" w:hAnsi="Aptos"/>
          <w:w w:val="105"/>
        </w:rPr>
        <w:t>suivants</w:t>
      </w:r>
      <w:r w:rsidRPr="00BD3BDE">
        <w:rPr>
          <w:rFonts w:ascii="Aptos" w:hAnsi="Aptos"/>
          <w:spacing w:val="5"/>
          <w:w w:val="105"/>
        </w:rPr>
        <w:t xml:space="preserve"> </w:t>
      </w:r>
      <w:r w:rsidRPr="00BD3BDE">
        <w:rPr>
          <w:rFonts w:ascii="Aptos" w:hAnsi="Aptos"/>
          <w:spacing w:val="-10"/>
          <w:w w:val="105"/>
        </w:rPr>
        <w:t>:</w:t>
      </w:r>
    </w:p>
    <w:p w14:paraId="40BD5E17" w14:textId="77777777" w:rsidR="00A1327F" w:rsidRPr="00BD3BDE" w:rsidRDefault="00A1327F">
      <w:pPr>
        <w:pStyle w:val="Corpsdetexte"/>
        <w:spacing w:before="6"/>
        <w:rPr>
          <w:rFonts w:ascii="Aptos" w:hAnsi="Aptos"/>
        </w:rPr>
      </w:pPr>
    </w:p>
    <w:p w14:paraId="3BCF671B" w14:textId="7B824A49" w:rsidR="00A1327F" w:rsidRPr="00BD3BDE" w:rsidRDefault="00F205DC">
      <w:pPr>
        <w:pStyle w:val="Corpsdetexte"/>
        <w:spacing w:line="237" w:lineRule="auto"/>
        <w:ind w:left="218" w:right="994" w:hanging="3"/>
        <w:jc w:val="both"/>
        <w:rPr>
          <w:rFonts w:ascii="Aptos" w:hAnsi="Aptos"/>
        </w:rPr>
      </w:pPr>
      <w:r w:rsidRPr="00BD3BDE">
        <w:rPr>
          <w:rFonts w:ascii="Aptos" w:hAnsi="Aptos"/>
        </w:rPr>
        <w:t>A fin</w:t>
      </w:r>
      <w:r w:rsidRPr="00BD3BDE">
        <w:rPr>
          <w:rFonts w:ascii="Aptos" w:hAnsi="Aptos"/>
          <w:spacing w:val="-16"/>
        </w:rPr>
        <w:t xml:space="preserve"> </w:t>
      </w:r>
      <w:r w:rsidR="00247F2C" w:rsidRPr="00BD3BDE">
        <w:rPr>
          <w:rFonts w:ascii="Aptos" w:hAnsi="Aptos"/>
        </w:rPr>
        <w:t>octobre</w:t>
      </w:r>
      <w:r w:rsidRPr="00BD3BDE">
        <w:rPr>
          <w:rFonts w:ascii="Aptos" w:hAnsi="Aptos"/>
        </w:rPr>
        <w:t xml:space="preserve"> 202</w:t>
      </w:r>
      <w:r w:rsidR="00A80017" w:rsidRPr="00BD3BDE">
        <w:rPr>
          <w:rFonts w:ascii="Aptos" w:hAnsi="Aptos"/>
        </w:rPr>
        <w:t>5</w:t>
      </w:r>
      <w:r w:rsidRPr="00BD3BDE">
        <w:rPr>
          <w:rFonts w:ascii="Aptos" w:hAnsi="Aptos"/>
        </w:rPr>
        <w:t>, l'effectif total de Rexel Développement, hors cadres Dirigeants et hors stagiaires et</w:t>
      </w:r>
      <w:r w:rsidRPr="00BD3BDE">
        <w:rPr>
          <w:rFonts w:ascii="Aptos" w:hAnsi="Aptos"/>
          <w:spacing w:val="-10"/>
        </w:rPr>
        <w:t xml:space="preserve"> </w:t>
      </w:r>
      <w:r w:rsidRPr="00BD3BDE">
        <w:rPr>
          <w:rFonts w:ascii="Aptos" w:hAnsi="Aptos"/>
        </w:rPr>
        <w:t>alternants, est</w:t>
      </w:r>
      <w:r w:rsidRPr="00BD3BDE">
        <w:rPr>
          <w:rFonts w:ascii="Aptos" w:hAnsi="Aptos"/>
          <w:spacing w:val="-4"/>
        </w:rPr>
        <w:t xml:space="preserve"> </w:t>
      </w:r>
      <w:r w:rsidRPr="00BD3BDE">
        <w:rPr>
          <w:rFonts w:ascii="Aptos" w:hAnsi="Aptos"/>
        </w:rPr>
        <w:t>de</w:t>
      </w:r>
      <w:r w:rsidRPr="00BD3BDE">
        <w:rPr>
          <w:rFonts w:ascii="Aptos" w:hAnsi="Aptos"/>
          <w:spacing w:val="-13"/>
        </w:rPr>
        <w:t xml:space="preserve"> </w:t>
      </w:r>
      <w:r w:rsidRPr="00BD3BDE">
        <w:rPr>
          <w:rFonts w:ascii="Aptos" w:hAnsi="Aptos"/>
        </w:rPr>
        <w:t>1</w:t>
      </w:r>
      <w:r w:rsidR="002620DD" w:rsidRPr="00BD3BDE">
        <w:rPr>
          <w:rFonts w:ascii="Aptos" w:hAnsi="Aptos"/>
        </w:rPr>
        <w:t>91</w:t>
      </w:r>
      <w:r w:rsidRPr="00BD3BDE">
        <w:rPr>
          <w:rFonts w:ascii="Aptos" w:hAnsi="Aptos"/>
        </w:rPr>
        <w:t xml:space="preserve"> personnes.</w:t>
      </w:r>
    </w:p>
    <w:p w14:paraId="0922B725" w14:textId="76A7D6F5" w:rsidR="00A1327F" w:rsidRPr="00BD3BDE" w:rsidRDefault="00F205DC">
      <w:pPr>
        <w:pStyle w:val="Corpsdetexte"/>
        <w:spacing w:before="238" w:line="242" w:lineRule="auto"/>
        <w:ind w:left="210" w:right="981" w:firstLine="3"/>
        <w:jc w:val="both"/>
        <w:rPr>
          <w:rFonts w:ascii="Aptos" w:hAnsi="Aptos"/>
        </w:rPr>
      </w:pPr>
      <w:r w:rsidRPr="00BD3BDE">
        <w:rPr>
          <w:rFonts w:ascii="Aptos" w:hAnsi="Aptos"/>
        </w:rPr>
        <w:t>Compte</w:t>
      </w:r>
      <w:r w:rsidRPr="00BD3BDE">
        <w:rPr>
          <w:rFonts w:ascii="Aptos" w:hAnsi="Aptos"/>
          <w:spacing w:val="-16"/>
        </w:rPr>
        <w:t xml:space="preserve"> </w:t>
      </w:r>
      <w:r w:rsidRPr="00BD3BDE">
        <w:rPr>
          <w:rFonts w:ascii="Aptos" w:hAnsi="Aptos"/>
        </w:rPr>
        <w:t>tenu</w:t>
      </w:r>
      <w:r w:rsidRPr="00BD3BDE">
        <w:rPr>
          <w:rFonts w:ascii="Aptos" w:hAnsi="Aptos"/>
          <w:spacing w:val="-15"/>
        </w:rPr>
        <w:t xml:space="preserve"> </w:t>
      </w:r>
      <w:r w:rsidRPr="00BD3BDE">
        <w:rPr>
          <w:rFonts w:ascii="Aptos" w:hAnsi="Aptos"/>
        </w:rPr>
        <w:t>de</w:t>
      </w:r>
      <w:r w:rsidRPr="00BD3BDE">
        <w:rPr>
          <w:rFonts w:ascii="Aptos" w:hAnsi="Aptos"/>
          <w:spacing w:val="-15"/>
        </w:rPr>
        <w:t xml:space="preserve"> </w:t>
      </w:r>
      <w:r w:rsidRPr="00BD3BDE">
        <w:rPr>
          <w:rFonts w:ascii="Aptos" w:hAnsi="Aptos"/>
        </w:rPr>
        <w:t>l'ensemble</w:t>
      </w:r>
      <w:r w:rsidRPr="00BD3BDE">
        <w:rPr>
          <w:rFonts w:ascii="Aptos" w:hAnsi="Aptos"/>
          <w:spacing w:val="-16"/>
        </w:rPr>
        <w:t xml:space="preserve"> </w:t>
      </w:r>
      <w:r w:rsidRPr="00BD3BDE">
        <w:rPr>
          <w:rFonts w:ascii="Aptos" w:hAnsi="Aptos"/>
        </w:rPr>
        <w:t>des</w:t>
      </w:r>
      <w:r w:rsidRPr="00BD3BDE">
        <w:rPr>
          <w:rFonts w:ascii="Aptos" w:hAnsi="Aptos"/>
          <w:spacing w:val="-15"/>
        </w:rPr>
        <w:t xml:space="preserve"> </w:t>
      </w:r>
      <w:r w:rsidRPr="00BD3BDE">
        <w:rPr>
          <w:rFonts w:ascii="Aptos" w:hAnsi="Aptos"/>
        </w:rPr>
        <w:t>points</w:t>
      </w:r>
      <w:r w:rsidRPr="00BD3BDE">
        <w:rPr>
          <w:rFonts w:ascii="Aptos" w:hAnsi="Aptos"/>
          <w:spacing w:val="-15"/>
        </w:rPr>
        <w:t xml:space="preserve"> </w:t>
      </w:r>
      <w:r w:rsidRPr="00BD3BDE">
        <w:rPr>
          <w:rFonts w:ascii="Aptos" w:hAnsi="Aptos"/>
        </w:rPr>
        <w:t>qui</w:t>
      </w:r>
      <w:r w:rsidRPr="00BD3BDE">
        <w:rPr>
          <w:rFonts w:ascii="Aptos" w:hAnsi="Aptos"/>
          <w:spacing w:val="-15"/>
        </w:rPr>
        <w:t xml:space="preserve"> </w:t>
      </w:r>
      <w:r w:rsidRPr="00BD3BDE">
        <w:rPr>
          <w:rFonts w:ascii="Aptos" w:hAnsi="Aptos"/>
        </w:rPr>
        <w:t>précèdent,</w:t>
      </w:r>
      <w:r w:rsidRPr="00BD3BDE">
        <w:rPr>
          <w:rFonts w:ascii="Aptos" w:hAnsi="Aptos"/>
          <w:spacing w:val="-1"/>
        </w:rPr>
        <w:t xml:space="preserve"> </w:t>
      </w:r>
      <w:r w:rsidRPr="00BD3BDE">
        <w:rPr>
          <w:rFonts w:ascii="Aptos" w:hAnsi="Aptos"/>
        </w:rPr>
        <w:t>de</w:t>
      </w:r>
      <w:r w:rsidRPr="00BD3BDE">
        <w:rPr>
          <w:rFonts w:ascii="Aptos" w:hAnsi="Aptos"/>
          <w:spacing w:val="-12"/>
        </w:rPr>
        <w:t xml:space="preserve"> </w:t>
      </w:r>
      <w:r w:rsidRPr="00BD3BDE">
        <w:rPr>
          <w:rFonts w:ascii="Aptos" w:hAnsi="Aptos"/>
        </w:rPr>
        <w:t>la</w:t>
      </w:r>
      <w:r w:rsidRPr="00BD3BDE">
        <w:rPr>
          <w:rFonts w:ascii="Aptos" w:hAnsi="Aptos"/>
          <w:spacing w:val="-16"/>
        </w:rPr>
        <w:t xml:space="preserve"> </w:t>
      </w:r>
      <w:r w:rsidRPr="00BD3BDE">
        <w:rPr>
          <w:rFonts w:ascii="Aptos" w:hAnsi="Aptos"/>
        </w:rPr>
        <w:t>typologie des</w:t>
      </w:r>
      <w:r w:rsidRPr="00BD3BDE">
        <w:rPr>
          <w:rFonts w:ascii="Aptos" w:hAnsi="Aptos"/>
          <w:spacing w:val="-15"/>
        </w:rPr>
        <w:t xml:space="preserve"> </w:t>
      </w:r>
      <w:r w:rsidRPr="00BD3BDE">
        <w:rPr>
          <w:rFonts w:ascii="Aptos" w:hAnsi="Aptos"/>
        </w:rPr>
        <w:t>effectifs de</w:t>
      </w:r>
      <w:r w:rsidRPr="00BD3BDE">
        <w:rPr>
          <w:rFonts w:ascii="Aptos" w:hAnsi="Aptos"/>
          <w:spacing w:val="-16"/>
        </w:rPr>
        <w:t xml:space="preserve"> </w:t>
      </w:r>
      <w:r w:rsidRPr="00BD3BDE">
        <w:rPr>
          <w:rFonts w:ascii="Aptos" w:hAnsi="Aptos"/>
        </w:rPr>
        <w:t>la</w:t>
      </w:r>
      <w:r w:rsidRPr="00BD3BDE">
        <w:rPr>
          <w:rFonts w:ascii="Aptos" w:hAnsi="Aptos"/>
          <w:spacing w:val="-10"/>
        </w:rPr>
        <w:t xml:space="preserve"> </w:t>
      </w:r>
      <w:r w:rsidRPr="00BD3BDE">
        <w:rPr>
          <w:rFonts w:ascii="Aptos" w:hAnsi="Aptos"/>
        </w:rPr>
        <w:t>Société et</w:t>
      </w:r>
      <w:r w:rsidRPr="00BD3BDE">
        <w:rPr>
          <w:rFonts w:ascii="Aptos" w:hAnsi="Aptos"/>
          <w:spacing w:val="-9"/>
        </w:rPr>
        <w:t xml:space="preserve"> </w:t>
      </w:r>
      <w:r w:rsidRPr="00BD3BDE">
        <w:rPr>
          <w:rFonts w:ascii="Aptos" w:hAnsi="Aptos"/>
        </w:rPr>
        <w:t>des niveaux de</w:t>
      </w:r>
      <w:r w:rsidRPr="00BD3BDE">
        <w:rPr>
          <w:rFonts w:ascii="Aptos" w:hAnsi="Aptos"/>
          <w:spacing w:val="-12"/>
        </w:rPr>
        <w:t xml:space="preserve"> </w:t>
      </w:r>
      <w:r w:rsidRPr="00BD3BDE">
        <w:rPr>
          <w:rFonts w:ascii="Aptos" w:hAnsi="Aptos"/>
        </w:rPr>
        <w:t>rémunération actuels, du nombre très</w:t>
      </w:r>
      <w:r w:rsidRPr="00BD3BDE">
        <w:rPr>
          <w:rFonts w:ascii="Aptos" w:hAnsi="Aptos"/>
          <w:spacing w:val="-10"/>
        </w:rPr>
        <w:t xml:space="preserve"> </w:t>
      </w:r>
      <w:r w:rsidRPr="00BD3BDE">
        <w:rPr>
          <w:rFonts w:ascii="Aptos" w:hAnsi="Aptos"/>
        </w:rPr>
        <w:t>majoritaire de</w:t>
      </w:r>
      <w:r w:rsidRPr="00BD3BDE">
        <w:rPr>
          <w:rFonts w:ascii="Aptos" w:hAnsi="Aptos"/>
          <w:spacing w:val="-3"/>
        </w:rPr>
        <w:t xml:space="preserve"> </w:t>
      </w:r>
      <w:r w:rsidRPr="00BD3BDE">
        <w:rPr>
          <w:rFonts w:ascii="Aptos" w:hAnsi="Aptos"/>
        </w:rPr>
        <w:t>salariés éligibles à un bonus</w:t>
      </w:r>
      <w:r w:rsidRPr="00BD3BDE">
        <w:rPr>
          <w:rFonts w:ascii="Aptos" w:hAnsi="Aptos"/>
          <w:spacing w:val="-9"/>
        </w:rPr>
        <w:t xml:space="preserve"> </w:t>
      </w:r>
      <w:r w:rsidRPr="00BD3BDE">
        <w:rPr>
          <w:rFonts w:ascii="Aptos" w:hAnsi="Aptos"/>
        </w:rPr>
        <w:t>(ou</w:t>
      </w:r>
      <w:r w:rsidRPr="00BD3BDE">
        <w:rPr>
          <w:rFonts w:ascii="Aptos" w:hAnsi="Aptos"/>
          <w:spacing w:val="-16"/>
        </w:rPr>
        <w:t xml:space="preserve"> </w:t>
      </w:r>
      <w:r w:rsidRPr="00BD3BDE">
        <w:rPr>
          <w:rFonts w:ascii="Aptos" w:hAnsi="Aptos"/>
        </w:rPr>
        <w:t>prime variable</w:t>
      </w:r>
      <w:r w:rsidRPr="00BD3BDE">
        <w:rPr>
          <w:rFonts w:ascii="Aptos" w:hAnsi="Aptos"/>
          <w:spacing w:val="-5"/>
        </w:rPr>
        <w:t xml:space="preserve"> </w:t>
      </w:r>
      <w:r w:rsidRPr="00BD3BDE">
        <w:rPr>
          <w:rFonts w:ascii="Aptos" w:hAnsi="Aptos"/>
        </w:rPr>
        <w:t>annuelle), il n'est</w:t>
      </w:r>
      <w:r w:rsidRPr="00BD3BDE">
        <w:rPr>
          <w:rFonts w:ascii="Aptos" w:hAnsi="Aptos"/>
          <w:spacing w:val="-5"/>
        </w:rPr>
        <w:t xml:space="preserve"> </w:t>
      </w:r>
      <w:r w:rsidRPr="00BD3BDE">
        <w:rPr>
          <w:rFonts w:ascii="Aptos" w:hAnsi="Aptos"/>
        </w:rPr>
        <w:t>pas</w:t>
      </w:r>
      <w:r w:rsidRPr="00BD3BDE">
        <w:rPr>
          <w:rFonts w:ascii="Aptos" w:hAnsi="Aptos"/>
          <w:spacing w:val="-12"/>
        </w:rPr>
        <w:t xml:space="preserve"> </w:t>
      </w:r>
      <w:r w:rsidRPr="00BD3BDE">
        <w:rPr>
          <w:rFonts w:ascii="Aptos" w:hAnsi="Aptos"/>
        </w:rPr>
        <w:t>envisagé</w:t>
      </w:r>
      <w:r w:rsidRPr="00BD3BDE">
        <w:rPr>
          <w:rFonts w:ascii="Aptos" w:hAnsi="Aptos"/>
          <w:spacing w:val="20"/>
        </w:rPr>
        <w:t xml:space="preserve"> </w:t>
      </w:r>
      <w:r w:rsidRPr="00BD3BDE">
        <w:rPr>
          <w:rFonts w:ascii="Aptos" w:hAnsi="Aptos"/>
        </w:rPr>
        <w:t>d'augmentation</w:t>
      </w:r>
      <w:r w:rsidR="00AC6EE4" w:rsidRPr="00BD3BDE">
        <w:rPr>
          <w:rFonts w:ascii="Aptos" w:hAnsi="Aptos"/>
        </w:rPr>
        <w:t xml:space="preserve"> </w:t>
      </w:r>
      <w:r w:rsidRPr="00BD3BDE">
        <w:rPr>
          <w:rFonts w:ascii="Aptos" w:hAnsi="Aptos"/>
        </w:rPr>
        <w:t>générale,</w:t>
      </w:r>
      <w:r w:rsidRPr="00BD3BDE">
        <w:rPr>
          <w:rFonts w:ascii="Aptos" w:hAnsi="Aptos"/>
          <w:spacing w:val="-7"/>
        </w:rPr>
        <w:t xml:space="preserve"> </w:t>
      </w:r>
      <w:r w:rsidRPr="00BD3BDE">
        <w:rPr>
          <w:rFonts w:ascii="Aptos" w:hAnsi="Aptos"/>
        </w:rPr>
        <w:t>la politique en vigueur d'augmentations individualisées demeurant.</w:t>
      </w:r>
    </w:p>
    <w:p w14:paraId="13D8B846" w14:textId="06A1078D" w:rsidR="00A1327F" w:rsidRPr="00BD3BDE" w:rsidRDefault="00F205DC">
      <w:pPr>
        <w:pStyle w:val="Corpsdetexte"/>
        <w:spacing w:before="248" w:line="256" w:lineRule="auto"/>
        <w:ind w:left="210" w:right="995" w:firstLine="3"/>
        <w:jc w:val="both"/>
        <w:rPr>
          <w:rFonts w:ascii="Aptos" w:hAnsi="Aptos"/>
        </w:rPr>
      </w:pPr>
      <w:r w:rsidRPr="00BD3BDE">
        <w:rPr>
          <w:rFonts w:ascii="Aptos" w:hAnsi="Aptos"/>
        </w:rPr>
        <w:t>Sur</w:t>
      </w:r>
      <w:r w:rsidRPr="00BD3BDE">
        <w:rPr>
          <w:rFonts w:ascii="Aptos" w:hAnsi="Aptos"/>
          <w:spacing w:val="-16"/>
        </w:rPr>
        <w:t xml:space="preserve"> </w:t>
      </w:r>
      <w:r w:rsidRPr="00BD3BDE">
        <w:rPr>
          <w:rFonts w:ascii="Aptos" w:hAnsi="Aptos"/>
        </w:rPr>
        <w:t>les</w:t>
      </w:r>
      <w:r w:rsidRPr="00BD3BDE">
        <w:rPr>
          <w:rFonts w:ascii="Aptos" w:hAnsi="Aptos"/>
          <w:spacing w:val="-15"/>
        </w:rPr>
        <w:t xml:space="preserve"> </w:t>
      </w:r>
      <w:r w:rsidRPr="00BD3BDE">
        <w:rPr>
          <w:rFonts w:ascii="Aptos" w:hAnsi="Aptos"/>
        </w:rPr>
        <w:t>mesures</w:t>
      </w:r>
      <w:r w:rsidRPr="00BD3BDE">
        <w:rPr>
          <w:rFonts w:ascii="Aptos" w:hAnsi="Aptos"/>
          <w:spacing w:val="-10"/>
        </w:rPr>
        <w:t xml:space="preserve"> </w:t>
      </w:r>
      <w:r w:rsidRPr="00BD3BDE">
        <w:rPr>
          <w:rFonts w:ascii="Aptos" w:hAnsi="Aptos"/>
        </w:rPr>
        <w:t>effectives de</w:t>
      </w:r>
      <w:r w:rsidRPr="00BD3BDE">
        <w:rPr>
          <w:rFonts w:ascii="Aptos" w:hAnsi="Aptos"/>
          <w:spacing w:val="-16"/>
        </w:rPr>
        <w:t xml:space="preserve"> </w:t>
      </w:r>
      <w:r w:rsidRPr="00BD3BDE">
        <w:rPr>
          <w:rFonts w:ascii="Aptos" w:hAnsi="Aptos"/>
        </w:rPr>
        <w:t>rémunération, les parties ont convenu les dispositions ci-après</w:t>
      </w:r>
      <w:r w:rsidR="008431D7" w:rsidRPr="00BD3BDE">
        <w:rPr>
          <w:rFonts w:ascii="Aptos" w:hAnsi="Aptos"/>
        </w:rPr>
        <w:t xml:space="preserve"> </w:t>
      </w:r>
      <w:r w:rsidRPr="00BD3BDE">
        <w:rPr>
          <w:rFonts w:ascii="Aptos" w:hAnsi="Aptos"/>
        </w:rPr>
        <w:t>:</w:t>
      </w:r>
    </w:p>
    <w:p w14:paraId="7C2200E2" w14:textId="14523CFF" w:rsidR="00A1327F" w:rsidRPr="00BD3BDE" w:rsidRDefault="00F205DC">
      <w:pPr>
        <w:spacing w:before="307"/>
        <w:ind w:left="583"/>
        <w:rPr>
          <w:rFonts w:ascii="Aptos" w:hAnsi="Aptos"/>
          <w:sz w:val="28"/>
        </w:rPr>
      </w:pPr>
      <w:r w:rsidRPr="00BD3BDE">
        <w:rPr>
          <w:rFonts w:ascii="Aptos" w:hAnsi="Aptos"/>
          <w:b/>
          <w:w w:val="80"/>
          <w:sz w:val="28"/>
          <w:u w:val="thick" w:color="111111"/>
        </w:rPr>
        <w:t>2,1</w:t>
      </w:r>
      <w:r w:rsidRPr="00BD3BDE">
        <w:rPr>
          <w:rFonts w:ascii="Aptos" w:hAnsi="Aptos"/>
          <w:b/>
          <w:spacing w:val="-4"/>
          <w:sz w:val="28"/>
          <w:u w:val="thick" w:color="111111"/>
        </w:rPr>
        <w:t xml:space="preserve"> </w:t>
      </w:r>
      <w:r w:rsidRPr="00BD3BDE">
        <w:rPr>
          <w:rFonts w:ascii="Aptos" w:hAnsi="Aptos"/>
          <w:b/>
          <w:w w:val="80"/>
          <w:sz w:val="28"/>
          <w:u w:val="thick" w:color="111111"/>
        </w:rPr>
        <w:t>-</w:t>
      </w:r>
      <w:r w:rsidRPr="00BD3BDE">
        <w:rPr>
          <w:rFonts w:ascii="Aptos" w:hAnsi="Aptos"/>
          <w:b/>
          <w:sz w:val="28"/>
          <w:u w:val="thick" w:color="111111"/>
        </w:rPr>
        <w:t xml:space="preserve"> </w:t>
      </w:r>
      <w:r w:rsidRPr="00BD3BDE">
        <w:rPr>
          <w:rFonts w:ascii="Aptos" w:hAnsi="Aptos"/>
          <w:b/>
          <w:w w:val="80"/>
          <w:sz w:val="28"/>
          <w:u w:val="thick" w:color="111111"/>
        </w:rPr>
        <w:t>sur</w:t>
      </w:r>
      <w:r w:rsidRPr="00BD3BDE">
        <w:rPr>
          <w:rFonts w:ascii="Aptos" w:hAnsi="Aptos"/>
          <w:b/>
          <w:sz w:val="28"/>
          <w:u w:val="thick" w:color="111111"/>
        </w:rPr>
        <w:t xml:space="preserve"> </w:t>
      </w:r>
      <w:r w:rsidRPr="00BD3BDE">
        <w:rPr>
          <w:rFonts w:ascii="Aptos" w:hAnsi="Aptos"/>
          <w:b/>
          <w:w w:val="80"/>
          <w:sz w:val="28"/>
          <w:u w:val="thick" w:color="111111"/>
        </w:rPr>
        <w:t>les</w:t>
      </w:r>
      <w:r w:rsidRPr="00BD3BDE">
        <w:rPr>
          <w:rFonts w:ascii="Aptos" w:hAnsi="Aptos"/>
          <w:b/>
          <w:spacing w:val="-3"/>
          <w:w w:val="80"/>
          <w:sz w:val="28"/>
          <w:u w:val="thick" w:color="111111"/>
        </w:rPr>
        <w:t xml:space="preserve"> </w:t>
      </w:r>
      <w:r w:rsidRPr="00BD3BDE">
        <w:rPr>
          <w:rFonts w:ascii="Aptos" w:hAnsi="Aptos"/>
          <w:b/>
          <w:w w:val="80"/>
          <w:sz w:val="28"/>
          <w:u w:val="thick" w:color="111111"/>
        </w:rPr>
        <w:t>a</w:t>
      </w:r>
      <w:r w:rsidR="00AC6EE4" w:rsidRPr="00BD3BDE">
        <w:rPr>
          <w:rFonts w:ascii="Aptos" w:hAnsi="Aptos"/>
          <w:b/>
          <w:w w:val="80"/>
          <w:sz w:val="28"/>
          <w:u w:val="thick" w:color="111111"/>
        </w:rPr>
        <w:t>ug</w:t>
      </w:r>
      <w:r w:rsidRPr="00BD3BDE">
        <w:rPr>
          <w:rFonts w:ascii="Aptos" w:hAnsi="Aptos"/>
          <w:b/>
          <w:w w:val="80"/>
          <w:sz w:val="28"/>
          <w:u w:val="thick" w:color="111111"/>
        </w:rPr>
        <w:t>mentat</w:t>
      </w:r>
      <w:r w:rsidR="003B4E16" w:rsidRPr="00BD3BDE">
        <w:rPr>
          <w:rFonts w:ascii="Aptos" w:hAnsi="Aptos"/>
          <w:b/>
          <w:w w:val="80"/>
          <w:sz w:val="28"/>
          <w:u w:val="thick" w:color="111111"/>
        </w:rPr>
        <w:t>i</w:t>
      </w:r>
      <w:r w:rsidRPr="00BD3BDE">
        <w:rPr>
          <w:rFonts w:ascii="Aptos" w:hAnsi="Aptos"/>
          <w:b/>
          <w:w w:val="80"/>
          <w:sz w:val="28"/>
          <w:u w:val="thick" w:color="111111"/>
        </w:rPr>
        <w:t>ons</w:t>
      </w:r>
      <w:r w:rsidRPr="00BD3BDE">
        <w:rPr>
          <w:rFonts w:ascii="Aptos" w:hAnsi="Aptos"/>
          <w:b/>
          <w:spacing w:val="46"/>
          <w:sz w:val="28"/>
          <w:u w:val="thick" w:color="111111"/>
        </w:rPr>
        <w:t xml:space="preserve"> </w:t>
      </w:r>
      <w:r w:rsidR="003B4E16" w:rsidRPr="00BD3BDE">
        <w:rPr>
          <w:rFonts w:ascii="Aptos" w:hAnsi="Aptos"/>
          <w:b/>
          <w:w w:val="80"/>
          <w:sz w:val="28"/>
          <w:u w:val="thick" w:color="111111"/>
        </w:rPr>
        <w:t>individualisées 2026</w:t>
      </w:r>
      <w:r w:rsidRPr="00BD3BDE">
        <w:rPr>
          <w:rFonts w:ascii="Aptos" w:hAnsi="Aptos"/>
          <w:b/>
          <w:spacing w:val="-3"/>
          <w:w w:val="80"/>
          <w:sz w:val="28"/>
          <w:u w:val="thick" w:color="111111"/>
        </w:rPr>
        <w:t xml:space="preserve"> </w:t>
      </w:r>
      <w:r w:rsidRPr="00BD3BDE">
        <w:rPr>
          <w:rFonts w:ascii="Aptos" w:hAnsi="Aptos"/>
          <w:b/>
          <w:w w:val="80"/>
          <w:sz w:val="28"/>
          <w:u w:val="thick" w:color="111111"/>
        </w:rPr>
        <w:t>quant</w:t>
      </w:r>
      <w:r w:rsidRPr="00BD3BDE">
        <w:rPr>
          <w:rFonts w:ascii="Aptos" w:hAnsi="Aptos"/>
          <w:b/>
          <w:spacing w:val="-10"/>
          <w:sz w:val="28"/>
          <w:u w:val="thick" w:color="111111"/>
        </w:rPr>
        <w:t xml:space="preserve"> </w:t>
      </w:r>
      <w:r w:rsidRPr="00BD3BDE">
        <w:rPr>
          <w:rFonts w:ascii="Aptos" w:hAnsi="Aptos"/>
          <w:b/>
          <w:w w:val="80"/>
          <w:sz w:val="28"/>
          <w:u w:val="thick" w:color="111111"/>
        </w:rPr>
        <w:t>aux</w:t>
      </w:r>
      <w:r w:rsidRPr="00BD3BDE">
        <w:rPr>
          <w:rFonts w:ascii="Aptos" w:hAnsi="Aptos"/>
          <w:b/>
          <w:spacing w:val="-15"/>
          <w:sz w:val="28"/>
          <w:u w:val="thick" w:color="111111"/>
        </w:rPr>
        <w:t xml:space="preserve"> </w:t>
      </w:r>
      <w:r w:rsidRPr="00BD3BDE">
        <w:rPr>
          <w:rFonts w:ascii="Aptos" w:hAnsi="Aptos"/>
          <w:b/>
          <w:w w:val="80"/>
          <w:sz w:val="28"/>
          <w:u w:val="thick" w:color="111111"/>
        </w:rPr>
        <w:t>salaires</w:t>
      </w:r>
      <w:r w:rsidRPr="00BD3BDE">
        <w:rPr>
          <w:rFonts w:ascii="Aptos" w:hAnsi="Aptos"/>
          <w:b/>
          <w:spacing w:val="17"/>
          <w:sz w:val="28"/>
          <w:u w:val="thick" w:color="111111"/>
        </w:rPr>
        <w:t xml:space="preserve"> </w:t>
      </w:r>
      <w:r w:rsidRPr="00BD3BDE">
        <w:rPr>
          <w:rFonts w:ascii="Aptos" w:hAnsi="Aptos"/>
          <w:b/>
          <w:w w:val="80"/>
          <w:sz w:val="28"/>
          <w:u w:val="thick" w:color="111111"/>
        </w:rPr>
        <w:t>de</w:t>
      </w:r>
      <w:r w:rsidRPr="00BD3BDE">
        <w:rPr>
          <w:rFonts w:ascii="Aptos" w:hAnsi="Aptos"/>
          <w:b/>
          <w:spacing w:val="-3"/>
          <w:sz w:val="28"/>
          <w:u w:val="thick" w:color="111111"/>
        </w:rPr>
        <w:t xml:space="preserve"> </w:t>
      </w:r>
      <w:r w:rsidRPr="00BD3BDE">
        <w:rPr>
          <w:rFonts w:ascii="Aptos" w:hAnsi="Aptos"/>
          <w:b/>
          <w:w w:val="80"/>
          <w:sz w:val="28"/>
          <w:u w:val="thick" w:color="111111"/>
        </w:rPr>
        <w:t>base</w:t>
      </w:r>
      <w:r w:rsidRPr="00BD3BDE">
        <w:rPr>
          <w:rFonts w:ascii="Aptos" w:hAnsi="Aptos"/>
          <w:b/>
          <w:spacing w:val="-16"/>
          <w:sz w:val="28"/>
        </w:rPr>
        <w:t xml:space="preserve"> </w:t>
      </w:r>
      <w:r w:rsidRPr="00BD3BDE">
        <w:rPr>
          <w:rFonts w:ascii="Aptos" w:hAnsi="Aptos"/>
          <w:spacing w:val="-10"/>
          <w:w w:val="80"/>
          <w:sz w:val="28"/>
        </w:rPr>
        <w:t>:</w:t>
      </w:r>
    </w:p>
    <w:p w14:paraId="3F88EBCB" w14:textId="2AD5EB45" w:rsidR="00A1327F" w:rsidRPr="00AE4805" w:rsidRDefault="00F205DC">
      <w:pPr>
        <w:pStyle w:val="Paragraphedeliste"/>
        <w:numPr>
          <w:ilvl w:val="2"/>
          <w:numId w:val="1"/>
        </w:numPr>
        <w:tabs>
          <w:tab w:val="left" w:pos="817"/>
        </w:tabs>
        <w:spacing w:before="205" w:line="247" w:lineRule="auto"/>
        <w:ind w:right="986" w:firstLine="8"/>
        <w:jc w:val="both"/>
        <w:rPr>
          <w:rFonts w:ascii="Aptos" w:hAnsi="Aptos"/>
        </w:rPr>
      </w:pPr>
      <w:r w:rsidRPr="00BD3BDE">
        <w:rPr>
          <w:rFonts w:ascii="Aptos" w:hAnsi="Aptos"/>
        </w:rPr>
        <w:t>: Une</w:t>
      </w:r>
      <w:r w:rsidRPr="00BD3BDE">
        <w:rPr>
          <w:rFonts w:ascii="Aptos" w:hAnsi="Aptos"/>
          <w:spacing w:val="-9"/>
        </w:rPr>
        <w:t xml:space="preserve"> </w:t>
      </w:r>
      <w:r w:rsidRPr="00BD3BDE">
        <w:rPr>
          <w:rFonts w:ascii="Aptos" w:hAnsi="Aptos"/>
        </w:rPr>
        <w:t xml:space="preserve">enveloppe de </w:t>
      </w:r>
      <w:r w:rsidRPr="00BD3BDE">
        <w:rPr>
          <w:rFonts w:ascii="Aptos" w:hAnsi="Aptos"/>
          <w:b/>
          <w:bCs/>
        </w:rPr>
        <w:t>2,</w:t>
      </w:r>
      <w:r w:rsidR="003B4E16" w:rsidRPr="00BD3BDE">
        <w:rPr>
          <w:rFonts w:ascii="Aptos" w:hAnsi="Aptos"/>
          <w:b/>
          <w:bCs/>
        </w:rPr>
        <w:t>3</w:t>
      </w:r>
      <w:r w:rsidRPr="00BD3BDE">
        <w:rPr>
          <w:rFonts w:ascii="Aptos" w:hAnsi="Aptos"/>
          <w:b/>
          <w:bCs/>
          <w:spacing w:val="-9"/>
        </w:rPr>
        <w:t xml:space="preserve"> </w:t>
      </w:r>
      <w:r w:rsidRPr="00BD3BDE">
        <w:rPr>
          <w:rFonts w:ascii="Aptos" w:hAnsi="Aptos"/>
          <w:b/>
          <w:bCs/>
        </w:rPr>
        <w:t>%</w:t>
      </w:r>
      <w:r w:rsidRPr="00BD3BDE">
        <w:rPr>
          <w:rFonts w:ascii="Aptos" w:hAnsi="Aptos"/>
        </w:rPr>
        <w:t xml:space="preserve"> de</w:t>
      </w:r>
      <w:r w:rsidRPr="00BD3BDE">
        <w:rPr>
          <w:rFonts w:ascii="Aptos" w:hAnsi="Aptos"/>
          <w:spacing w:val="-6"/>
        </w:rPr>
        <w:t xml:space="preserve"> </w:t>
      </w:r>
      <w:r w:rsidRPr="00BD3BDE">
        <w:rPr>
          <w:rFonts w:ascii="Aptos" w:hAnsi="Aptos"/>
        </w:rPr>
        <w:t>la masse salariale visée sera allouée aux départements pour la mise en œuvre de la politique de rémunération individuelle actée par le présent accord. Les augmentations seront décidées par la ligne managériale en fonction de la performance individuelle et des résultats obtenus</w:t>
      </w:r>
      <w:r w:rsidR="003E5ABF">
        <w:rPr>
          <w:rFonts w:ascii="Aptos" w:hAnsi="Aptos"/>
        </w:rPr>
        <w:t>,</w:t>
      </w:r>
      <w:r w:rsidR="00F927F8" w:rsidRPr="00F927F8">
        <w:rPr>
          <w:color w:val="FF0000"/>
        </w:rPr>
        <w:t xml:space="preserve"> </w:t>
      </w:r>
      <w:r w:rsidR="00F927F8" w:rsidRPr="00AE4805">
        <w:t>avec une priorisation pour les salariés dont l’ancienneté est supérieure au 01.09.2025.</w:t>
      </w:r>
    </w:p>
    <w:p w14:paraId="02CA90CF" w14:textId="77777777" w:rsidR="00A1327F" w:rsidRPr="00BD3BDE" w:rsidRDefault="00A1327F">
      <w:pPr>
        <w:pStyle w:val="Corpsdetexte"/>
        <w:spacing w:before="81"/>
        <w:rPr>
          <w:rFonts w:ascii="Aptos" w:hAnsi="Aptos"/>
        </w:rPr>
      </w:pPr>
    </w:p>
    <w:p w14:paraId="3022024F" w14:textId="3130A38C" w:rsidR="00A1327F" w:rsidRPr="00BD3BDE" w:rsidRDefault="00F205DC">
      <w:pPr>
        <w:pStyle w:val="Paragraphedeliste"/>
        <w:numPr>
          <w:ilvl w:val="2"/>
          <w:numId w:val="1"/>
        </w:numPr>
        <w:tabs>
          <w:tab w:val="left" w:pos="758"/>
        </w:tabs>
        <w:spacing w:line="242" w:lineRule="auto"/>
        <w:ind w:right="991" w:firstLine="8"/>
        <w:jc w:val="both"/>
        <w:rPr>
          <w:rFonts w:ascii="Aptos" w:hAnsi="Aptos"/>
        </w:rPr>
      </w:pPr>
      <w:r w:rsidRPr="00BD3BDE">
        <w:rPr>
          <w:rFonts w:ascii="Aptos" w:hAnsi="Aptos"/>
        </w:rPr>
        <w:t>: Par ailleurs compte tenu</w:t>
      </w:r>
      <w:r w:rsidRPr="00BD3BDE">
        <w:rPr>
          <w:rFonts w:ascii="Aptos" w:hAnsi="Aptos"/>
          <w:spacing w:val="-3"/>
        </w:rPr>
        <w:t xml:space="preserve"> </w:t>
      </w:r>
      <w:r w:rsidRPr="00BD3BDE">
        <w:rPr>
          <w:rFonts w:ascii="Aptos" w:hAnsi="Aptos"/>
        </w:rPr>
        <w:t>des</w:t>
      </w:r>
      <w:r w:rsidRPr="00BD3BDE">
        <w:rPr>
          <w:rFonts w:ascii="Aptos" w:hAnsi="Aptos"/>
          <w:spacing w:val="-10"/>
        </w:rPr>
        <w:t xml:space="preserve"> </w:t>
      </w:r>
      <w:r w:rsidRPr="00BD3BDE">
        <w:rPr>
          <w:rFonts w:ascii="Aptos" w:hAnsi="Aptos"/>
        </w:rPr>
        <w:t>difficultés de</w:t>
      </w:r>
      <w:r w:rsidRPr="00BD3BDE">
        <w:rPr>
          <w:rFonts w:ascii="Aptos" w:hAnsi="Aptos"/>
          <w:spacing w:val="-9"/>
        </w:rPr>
        <w:t xml:space="preserve"> </w:t>
      </w:r>
      <w:r w:rsidRPr="00BD3BDE">
        <w:rPr>
          <w:rFonts w:ascii="Aptos" w:hAnsi="Aptos"/>
        </w:rPr>
        <w:t>recrutement</w:t>
      </w:r>
      <w:r w:rsidRPr="00BD3BDE">
        <w:rPr>
          <w:rFonts w:ascii="Aptos" w:hAnsi="Aptos"/>
          <w:spacing w:val="31"/>
        </w:rPr>
        <w:t xml:space="preserve"> </w:t>
      </w:r>
      <w:r w:rsidRPr="00BD3BDE">
        <w:rPr>
          <w:rFonts w:ascii="Aptos" w:hAnsi="Aptos"/>
        </w:rPr>
        <w:t>sur</w:t>
      </w:r>
      <w:r w:rsidRPr="00BD3BDE">
        <w:rPr>
          <w:rFonts w:ascii="Aptos" w:hAnsi="Aptos"/>
          <w:spacing w:val="-8"/>
        </w:rPr>
        <w:t xml:space="preserve"> </w:t>
      </w:r>
      <w:r w:rsidRPr="00BD3BDE">
        <w:rPr>
          <w:rFonts w:ascii="Aptos" w:hAnsi="Aptos"/>
        </w:rPr>
        <w:t>certains profils</w:t>
      </w:r>
      <w:r w:rsidRPr="00BD3BDE">
        <w:rPr>
          <w:rFonts w:ascii="Aptos" w:hAnsi="Aptos"/>
          <w:spacing w:val="-2"/>
        </w:rPr>
        <w:t xml:space="preserve"> </w:t>
      </w:r>
      <w:r w:rsidRPr="00BD3BDE">
        <w:rPr>
          <w:rFonts w:ascii="Aptos" w:hAnsi="Aptos"/>
        </w:rPr>
        <w:t>nécessitant notamment de s'assurer de la compétitivité de la rémunération, de la grille des salaires internes, et</w:t>
      </w:r>
      <w:r w:rsidRPr="00BD3BDE">
        <w:rPr>
          <w:rFonts w:ascii="Aptos" w:hAnsi="Aptos"/>
          <w:spacing w:val="-5"/>
        </w:rPr>
        <w:t xml:space="preserve"> </w:t>
      </w:r>
      <w:r w:rsidRPr="00BD3BDE">
        <w:rPr>
          <w:rFonts w:ascii="Aptos" w:hAnsi="Aptos"/>
        </w:rPr>
        <w:t>enfin des enjeux moyens terme de notre organisation, les parties ont</w:t>
      </w:r>
      <w:r w:rsidRPr="00BD3BDE">
        <w:rPr>
          <w:rFonts w:ascii="Aptos" w:hAnsi="Aptos"/>
          <w:spacing w:val="-2"/>
        </w:rPr>
        <w:t xml:space="preserve"> </w:t>
      </w:r>
      <w:r w:rsidRPr="00BD3BDE">
        <w:rPr>
          <w:rFonts w:ascii="Aptos" w:hAnsi="Aptos"/>
        </w:rPr>
        <w:t>également convenu, la disposition complémentaire ci-</w:t>
      </w:r>
      <w:r w:rsidR="00005A99" w:rsidRPr="00BD3BDE">
        <w:rPr>
          <w:rFonts w:ascii="Aptos" w:hAnsi="Aptos"/>
        </w:rPr>
        <w:t>après :</w:t>
      </w:r>
    </w:p>
    <w:p w14:paraId="23BF5184" w14:textId="1CCA5A04" w:rsidR="00A1327F" w:rsidRPr="00BD3BDE" w:rsidRDefault="00F205DC">
      <w:pPr>
        <w:pStyle w:val="Corpsdetexte"/>
        <w:spacing w:before="248" w:line="244" w:lineRule="auto"/>
        <w:ind w:left="210" w:right="978" w:firstLine="6"/>
        <w:jc w:val="both"/>
        <w:rPr>
          <w:rFonts w:ascii="Aptos" w:hAnsi="Aptos"/>
        </w:rPr>
      </w:pPr>
      <w:r w:rsidRPr="00BD3BDE">
        <w:rPr>
          <w:rFonts w:ascii="Aptos" w:hAnsi="Aptos"/>
        </w:rPr>
        <w:t>Une</w:t>
      </w:r>
      <w:r w:rsidRPr="00BD3BDE">
        <w:rPr>
          <w:rFonts w:ascii="Aptos" w:hAnsi="Aptos"/>
          <w:spacing w:val="80"/>
        </w:rPr>
        <w:t xml:space="preserve"> </w:t>
      </w:r>
      <w:r w:rsidRPr="00BD3BDE">
        <w:rPr>
          <w:rFonts w:ascii="Aptos" w:hAnsi="Aptos"/>
        </w:rPr>
        <w:t>enveloppe</w:t>
      </w:r>
      <w:r w:rsidRPr="00BD3BDE">
        <w:rPr>
          <w:rFonts w:ascii="Aptos" w:hAnsi="Aptos"/>
          <w:spacing w:val="75"/>
          <w:w w:val="150"/>
        </w:rPr>
        <w:t xml:space="preserve"> </w:t>
      </w:r>
      <w:r w:rsidRPr="00BD3BDE">
        <w:rPr>
          <w:rFonts w:ascii="Aptos" w:hAnsi="Aptos"/>
        </w:rPr>
        <w:t>complémentaire</w:t>
      </w:r>
      <w:r w:rsidRPr="00BD3BDE">
        <w:rPr>
          <w:rFonts w:ascii="Aptos" w:hAnsi="Aptos"/>
          <w:spacing w:val="79"/>
        </w:rPr>
        <w:t xml:space="preserve"> </w:t>
      </w:r>
      <w:r w:rsidRPr="00BD3BDE">
        <w:rPr>
          <w:rFonts w:ascii="Aptos" w:hAnsi="Aptos"/>
        </w:rPr>
        <w:t>de</w:t>
      </w:r>
      <w:r w:rsidRPr="00BD3BDE">
        <w:rPr>
          <w:rFonts w:ascii="Aptos" w:hAnsi="Aptos"/>
          <w:spacing w:val="80"/>
        </w:rPr>
        <w:t xml:space="preserve"> </w:t>
      </w:r>
      <w:r w:rsidRPr="00BD3BDE">
        <w:rPr>
          <w:rFonts w:ascii="Aptos" w:hAnsi="Aptos"/>
          <w:b/>
          <w:bCs/>
        </w:rPr>
        <w:t>0,</w:t>
      </w:r>
      <w:r w:rsidR="003B4E16" w:rsidRPr="00BD3BDE">
        <w:rPr>
          <w:rFonts w:ascii="Aptos" w:hAnsi="Aptos"/>
          <w:b/>
          <w:bCs/>
        </w:rPr>
        <w:t>20</w:t>
      </w:r>
      <w:r w:rsidRPr="00BD3BDE">
        <w:rPr>
          <w:rFonts w:ascii="Aptos" w:hAnsi="Aptos"/>
          <w:b/>
          <w:bCs/>
        </w:rPr>
        <w:t>%</w:t>
      </w:r>
      <w:r w:rsidRPr="00BD3BDE">
        <w:rPr>
          <w:rFonts w:ascii="Aptos" w:hAnsi="Aptos"/>
          <w:spacing w:val="80"/>
        </w:rPr>
        <w:t xml:space="preserve"> </w:t>
      </w:r>
      <w:r w:rsidRPr="00BD3BDE">
        <w:rPr>
          <w:rFonts w:ascii="Aptos" w:hAnsi="Aptos"/>
        </w:rPr>
        <w:t>de</w:t>
      </w:r>
      <w:r w:rsidRPr="00BD3BDE">
        <w:rPr>
          <w:rFonts w:ascii="Aptos" w:hAnsi="Aptos"/>
          <w:spacing w:val="80"/>
        </w:rPr>
        <w:t xml:space="preserve"> </w:t>
      </w:r>
      <w:r w:rsidRPr="00BD3BDE">
        <w:rPr>
          <w:rFonts w:ascii="Aptos" w:hAnsi="Aptos"/>
        </w:rPr>
        <w:t>la</w:t>
      </w:r>
      <w:r w:rsidRPr="00BD3BDE">
        <w:rPr>
          <w:rFonts w:ascii="Aptos" w:hAnsi="Aptos"/>
          <w:spacing w:val="80"/>
        </w:rPr>
        <w:t xml:space="preserve"> </w:t>
      </w:r>
      <w:r w:rsidRPr="00BD3BDE">
        <w:rPr>
          <w:rFonts w:ascii="Aptos" w:hAnsi="Aptos"/>
        </w:rPr>
        <w:t>masse</w:t>
      </w:r>
      <w:r w:rsidRPr="00BD3BDE">
        <w:rPr>
          <w:rFonts w:ascii="Aptos" w:hAnsi="Aptos"/>
          <w:spacing w:val="80"/>
        </w:rPr>
        <w:t xml:space="preserve"> </w:t>
      </w:r>
      <w:r w:rsidRPr="00BD3BDE">
        <w:rPr>
          <w:rFonts w:ascii="Aptos" w:hAnsi="Aptos"/>
        </w:rPr>
        <w:t>salariale</w:t>
      </w:r>
      <w:r w:rsidRPr="00BD3BDE">
        <w:rPr>
          <w:rFonts w:ascii="Aptos" w:hAnsi="Aptos"/>
          <w:spacing w:val="80"/>
        </w:rPr>
        <w:t xml:space="preserve"> </w:t>
      </w:r>
      <w:r w:rsidRPr="00BD3BDE">
        <w:rPr>
          <w:rFonts w:ascii="Aptos" w:hAnsi="Aptos"/>
        </w:rPr>
        <w:t>visée</w:t>
      </w:r>
      <w:r w:rsidRPr="00BD3BDE">
        <w:rPr>
          <w:rFonts w:ascii="Aptos" w:hAnsi="Aptos"/>
          <w:spacing w:val="80"/>
        </w:rPr>
        <w:t xml:space="preserve"> </w:t>
      </w:r>
      <w:r w:rsidRPr="00BD3BDE">
        <w:rPr>
          <w:rFonts w:ascii="Aptos" w:hAnsi="Aptos"/>
        </w:rPr>
        <w:t>sera</w:t>
      </w:r>
      <w:r w:rsidRPr="00BD3BDE">
        <w:rPr>
          <w:rFonts w:ascii="Aptos" w:hAnsi="Aptos"/>
          <w:spacing w:val="80"/>
        </w:rPr>
        <w:t xml:space="preserve"> </w:t>
      </w:r>
      <w:r w:rsidRPr="00BD3BDE">
        <w:rPr>
          <w:rFonts w:ascii="Aptos" w:hAnsi="Aptos"/>
        </w:rPr>
        <w:t>allouée et</w:t>
      </w:r>
      <w:r w:rsidRPr="00BD3BDE">
        <w:rPr>
          <w:rFonts w:ascii="Aptos" w:hAnsi="Aptos"/>
          <w:spacing w:val="-9"/>
        </w:rPr>
        <w:t xml:space="preserve"> </w:t>
      </w:r>
      <w:r w:rsidRPr="00BD3BDE">
        <w:rPr>
          <w:rFonts w:ascii="Aptos" w:hAnsi="Aptos"/>
        </w:rPr>
        <w:t xml:space="preserve">disponible pour permettre au Service des Ressources Humaines d'adresser des réajustements de salaires. Cette enveloppe sera commune pour l'ensemble des départements. Les décisions de réajustements seront </w:t>
      </w:r>
      <w:proofErr w:type="gramStart"/>
      <w:r w:rsidR="00005A99" w:rsidRPr="00BD3BDE">
        <w:rPr>
          <w:rFonts w:ascii="Aptos" w:hAnsi="Aptos"/>
        </w:rPr>
        <w:t>au préalable discuté</w:t>
      </w:r>
      <w:r w:rsidR="00535456">
        <w:rPr>
          <w:rFonts w:ascii="Aptos" w:hAnsi="Aptos"/>
        </w:rPr>
        <w:t>es</w:t>
      </w:r>
      <w:proofErr w:type="gramEnd"/>
      <w:r w:rsidRPr="00BD3BDE">
        <w:rPr>
          <w:rFonts w:ascii="Aptos" w:hAnsi="Aptos"/>
        </w:rPr>
        <w:t xml:space="preserve"> avec les managers concernés.</w:t>
      </w:r>
    </w:p>
    <w:p w14:paraId="7DA70400" w14:textId="77777777" w:rsidR="00A1327F" w:rsidRPr="00BD3BDE" w:rsidRDefault="00A1327F">
      <w:pPr>
        <w:pStyle w:val="Corpsdetexte"/>
        <w:spacing w:before="247"/>
        <w:rPr>
          <w:rFonts w:ascii="Aptos" w:hAnsi="Aptos"/>
        </w:rPr>
      </w:pPr>
    </w:p>
    <w:p w14:paraId="0B51660B" w14:textId="77777777" w:rsidR="00A1327F" w:rsidRPr="00BD3BDE" w:rsidRDefault="00F205DC">
      <w:pPr>
        <w:pStyle w:val="Titre2"/>
        <w:ind w:left="215"/>
        <w:jc w:val="both"/>
        <w:rPr>
          <w:rFonts w:ascii="Aptos" w:hAnsi="Aptos"/>
        </w:rPr>
      </w:pPr>
      <w:r w:rsidRPr="00BD3BDE">
        <w:rPr>
          <w:rFonts w:ascii="Aptos" w:hAnsi="Aptos"/>
          <w:w w:val="110"/>
          <w:u w:val="thick" w:color="111111"/>
        </w:rPr>
        <w:t>Article</w:t>
      </w:r>
      <w:r w:rsidRPr="00BD3BDE">
        <w:rPr>
          <w:rFonts w:ascii="Aptos" w:hAnsi="Aptos"/>
          <w:spacing w:val="-5"/>
          <w:w w:val="110"/>
          <w:u w:val="thick" w:color="111111"/>
        </w:rPr>
        <w:t xml:space="preserve"> </w:t>
      </w:r>
      <w:r w:rsidRPr="00BD3BDE">
        <w:rPr>
          <w:rFonts w:ascii="Aptos" w:hAnsi="Aptos"/>
          <w:w w:val="110"/>
          <w:u w:val="thick" w:color="111111"/>
        </w:rPr>
        <w:t>3</w:t>
      </w:r>
      <w:r w:rsidRPr="00BD3BDE">
        <w:rPr>
          <w:rFonts w:ascii="Aptos" w:hAnsi="Aptos"/>
          <w:spacing w:val="-14"/>
          <w:w w:val="110"/>
          <w:u w:val="thick" w:color="111111"/>
        </w:rPr>
        <w:t xml:space="preserve"> </w:t>
      </w:r>
      <w:r w:rsidRPr="00BD3BDE">
        <w:rPr>
          <w:rFonts w:ascii="Aptos" w:hAnsi="Aptos"/>
          <w:w w:val="110"/>
          <w:u w:val="thick" w:color="111111"/>
        </w:rPr>
        <w:t>-</w:t>
      </w:r>
      <w:r w:rsidRPr="00BD3BDE">
        <w:rPr>
          <w:rFonts w:ascii="Aptos" w:hAnsi="Aptos"/>
          <w:spacing w:val="71"/>
          <w:w w:val="110"/>
          <w:u w:val="thick" w:color="111111"/>
        </w:rPr>
        <w:t xml:space="preserve"> </w:t>
      </w:r>
      <w:r w:rsidRPr="00BD3BDE">
        <w:rPr>
          <w:rFonts w:ascii="Aptos" w:hAnsi="Aptos"/>
          <w:w w:val="110"/>
          <w:u w:val="thick" w:color="111111"/>
        </w:rPr>
        <w:t>Autres</w:t>
      </w:r>
      <w:r w:rsidRPr="00BD3BDE">
        <w:rPr>
          <w:rFonts w:ascii="Aptos" w:hAnsi="Aptos"/>
          <w:spacing w:val="-2"/>
          <w:w w:val="110"/>
          <w:u w:val="thick" w:color="111111"/>
        </w:rPr>
        <w:t xml:space="preserve"> dispositions</w:t>
      </w:r>
    </w:p>
    <w:p w14:paraId="4CC47928" w14:textId="77777777" w:rsidR="00A1327F" w:rsidRPr="00BD3BDE" w:rsidRDefault="00F205DC">
      <w:pPr>
        <w:pStyle w:val="Corpsdetexte"/>
        <w:spacing w:before="238" w:line="247" w:lineRule="auto"/>
        <w:ind w:left="216" w:right="977" w:firstLine="1"/>
        <w:jc w:val="both"/>
        <w:rPr>
          <w:rFonts w:ascii="Aptos" w:hAnsi="Aptos"/>
        </w:rPr>
      </w:pPr>
      <w:r w:rsidRPr="00BD3BDE">
        <w:rPr>
          <w:rFonts w:ascii="Aptos" w:hAnsi="Aptos"/>
        </w:rPr>
        <w:t>Les</w:t>
      </w:r>
      <w:r w:rsidRPr="00BD3BDE">
        <w:rPr>
          <w:rFonts w:ascii="Aptos" w:hAnsi="Aptos"/>
          <w:spacing w:val="-10"/>
        </w:rPr>
        <w:t xml:space="preserve"> </w:t>
      </w:r>
      <w:r w:rsidRPr="00BD3BDE">
        <w:rPr>
          <w:rFonts w:ascii="Aptos" w:hAnsi="Aptos"/>
        </w:rPr>
        <w:t>parties conviennent de reconduire des réunions d'information sur</w:t>
      </w:r>
      <w:r w:rsidRPr="00BD3BDE">
        <w:rPr>
          <w:rFonts w:ascii="Aptos" w:hAnsi="Aptos"/>
          <w:spacing w:val="-5"/>
        </w:rPr>
        <w:t xml:space="preserve"> </w:t>
      </w:r>
      <w:r w:rsidRPr="00BD3BDE">
        <w:rPr>
          <w:rFonts w:ascii="Aptos" w:hAnsi="Aptos"/>
        </w:rPr>
        <w:t>les</w:t>
      </w:r>
      <w:r w:rsidRPr="00BD3BDE">
        <w:rPr>
          <w:rFonts w:ascii="Aptos" w:hAnsi="Aptos"/>
          <w:spacing w:val="-3"/>
        </w:rPr>
        <w:t xml:space="preserve"> </w:t>
      </w:r>
      <w:r w:rsidRPr="00BD3BDE">
        <w:rPr>
          <w:rFonts w:ascii="Aptos" w:hAnsi="Aptos"/>
        </w:rPr>
        <w:t>dispositions PERO et PERECO, afin</w:t>
      </w:r>
      <w:r w:rsidRPr="00BD3BDE">
        <w:rPr>
          <w:rFonts w:ascii="Aptos" w:hAnsi="Aptos"/>
          <w:spacing w:val="-8"/>
        </w:rPr>
        <w:t xml:space="preserve"> </w:t>
      </w:r>
      <w:r w:rsidRPr="00BD3BDE">
        <w:rPr>
          <w:rFonts w:ascii="Aptos" w:hAnsi="Aptos"/>
        </w:rPr>
        <w:t>de faciliter la compréhension des salariés sur</w:t>
      </w:r>
      <w:r w:rsidRPr="00BD3BDE">
        <w:rPr>
          <w:rFonts w:ascii="Aptos" w:hAnsi="Aptos"/>
          <w:spacing w:val="-6"/>
        </w:rPr>
        <w:t xml:space="preserve"> </w:t>
      </w:r>
      <w:r w:rsidRPr="00BD3BDE">
        <w:rPr>
          <w:rFonts w:ascii="Aptos" w:hAnsi="Aptos"/>
        </w:rPr>
        <w:t>les</w:t>
      </w:r>
      <w:r w:rsidRPr="00BD3BDE">
        <w:rPr>
          <w:rFonts w:ascii="Aptos" w:hAnsi="Aptos"/>
          <w:spacing w:val="-4"/>
        </w:rPr>
        <w:t xml:space="preserve"> </w:t>
      </w:r>
      <w:r w:rsidRPr="00BD3BDE">
        <w:rPr>
          <w:rFonts w:ascii="Aptos" w:hAnsi="Aptos"/>
        </w:rPr>
        <w:t>engagements importants de la société en matière d'épargne retraite.</w:t>
      </w:r>
    </w:p>
    <w:p w14:paraId="2868C01C" w14:textId="77777777" w:rsidR="00A1327F" w:rsidRPr="00BD3BDE" w:rsidRDefault="00F205DC">
      <w:pPr>
        <w:pStyle w:val="Corpsdetexte"/>
        <w:spacing w:before="238" w:line="242" w:lineRule="auto"/>
        <w:ind w:left="217" w:right="967" w:hanging="1"/>
        <w:jc w:val="both"/>
        <w:rPr>
          <w:rFonts w:ascii="Aptos" w:hAnsi="Aptos"/>
        </w:rPr>
      </w:pPr>
      <w:r w:rsidRPr="00BD3BDE">
        <w:rPr>
          <w:rFonts w:ascii="Aptos" w:hAnsi="Aptos"/>
        </w:rPr>
        <w:t>Par ailleurs, dans le cadre de la restauration collective actuellement en place, si les tarifs devaient amener le panier moyen, entrée, plat, dessert à un prix supérieur à 9 euros, et si l'inflation venait à nouveau à augmenter les parties ont convenu de</w:t>
      </w:r>
      <w:r w:rsidRPr="00BD3BDE">
        <w:rPr>
          <w:rFonts w:ascii="Aptos" w:hAnsi="Aptos"/>
          <w:spacing w:val="-1"/>
        </w:rPr>
        <w:t xml:space="preserve"> </w:t>
      </w:r>
      <w:r w:rsidRPr="00BD3BDE">
        <w:rPr>
          <w:rFonts w:ascii="Aptos" w:hAnsi="Aptos"/>
        </w:rPr>
        <w:t>se</w:t>
      </w:r>
      <w:r w:rsidRPr="00BD3BDE">
        <w:rPr>
          <w:rFonts w:ascii="Aptos" w:hAnsi="Aptos"/>
          <w:spacing w:val="-13"/>
        </w:rPr>
        <w:t xml:space="preserve"> </w:t>
      </w:r>
      <w:r w:rsidRPr="00BD3BDE">
        <w:rPr>
          <w:rFonts w:ascii="Aptos" w:hAnsi="Aptos"/>
        </w:rPr>
        <w:t>revoir.</w:t>
      </w:r>
    </w:p>
    <w:p w14:paraId="559EBE13" w14:textId="1B1B3791" w:rsidR="00A1327F" w:rsidRPr="00BD3BDE" w:rsidRDefault="00A1327F">
      <w:pPr>
        <w:pStyle w:val="Corpsdetexte"/>
        <w:spacing w:before="11"/>
        <w:rPr>
          <w:rFonts w:ascii="Aptos" w:hAnsi="Aptos"/>
          <w:sz w:val="6"/>
        </w:rPr>
      </w:pPr>
    </w:p>
    <w:p w14:paraId="45EEB8D1" w14:textId="77777777" w:rsidR="00A1327F" w:rsidRPr="00BD3BDE" w:rsidRDefault="00A1327F">
      <w:pPr>
        <w:rPr>
          <w:rFonts w:ascii="Aptos" w:hAnsi="Aptos"/>
          <w:sz w:val="6"/>
        </w:rPr>
        <w:sectPr w:rsidR="00A1327F" w:rsidRPr="00BD3BDE">
          <w:pgSz w:w="11900" w:h="16840"/>
          <w:pgMar w:top="1660" w:right="400" w:bottom="280" w:left="1200" w:header="720" w:footer="720" w:gutter="0"/>
          <w:cols w:space="720"/>
        </w:sectPr>
      </w:pPr>
    </w:p>
    <w:p w14:paraId="72350290" w14:textId="77777777" w:rsidR="00A1327F" w:rsidRPr="00BD3BDE" w:rsidRDefault="00F205DC">
      <w:pPr>
        <w:pStyle w:val="Titre1"/>
        <w:spacing w:before="66"/>
        <w:ind w:left="196"/>
        <w:rPr>
          <w:rFonts w:ascii="Aptos" w:hAnsi="Aptos"/>
          <w:u w:val="none"/>
        </w:rPr>
      </w:pPr>
      <w:r w:rsidRPr="00BD3BDE">
        <w:rPr>
          <w:rFonts w:ascii="Aptos" w:hAnsi="Aptos"/>
          <w:w w:val="85"/>
          <w:u w:val="thick" w:color="111111"/>
        </w:rPr>
        <w:lastRenderedPageBreak/>
        <w:t>Article</w:t>
      </w:r>
      <w:r w:rsidRPr="00BD3BDE">
        <w:rPr>
          <w:rFonts w:ascii="Aptos" w:hAnsi="Aptos"/>
          <w:spacing w:val="-4"/>
          <w:u w:val="thick" w:color="111111"/>
        </w:rPr>
        <w:t xml:space="preserve"> </w:t>
      </w:r>
      <w:r w:rsidRPr="00BD3BDE">
        <w:rPr>
          <w:rFonts w:ascii="Aptos" w:hAnsi="Aptos"/>
          <w:w w:val="85"/>
          <w:u w:val="thick" w:color="111111"/>
        </w:rPr>
        <w:t>4</w:t>
      </w:r>
      <w:r w:rsidRPr="00BD3BDE">
        <w:rPr>
          <w:rFonts w:ascii="Aptos" w:hAnsi="Aptos"/>
          <w:spacing w:val="-5"/>
          <w:w w:val="85"/>
          <w:u w:val="thick" w:color="111111"/>
        </w:rPr>
        <w:t xml:space="preserve"> </w:t>
      </w:r>
      <w:r w:rsidRPr="00BD3BDE">
        <w:rPr>
          <w:rFonts w:ascii="Aptos" w:hAnsi="Aptos"/>
          <w:w w:val="85"/>
          <w:u w:val="thick" w:color="111111"/>
        </w:rPr>
        <w:t>-</w:t>
      </w:r>
      <w:r w:rsidRPr="00BD3BDE">
        <w:rPr>
          <w:rFonts w:ascii="Aptos" w:hAnsi="Aptos"/>
          <w:spacing w:val="-10"/>
          <w:u w:val="thick" w:color="111111"/>
        </w:rPr>
        <w:t xml:space="preserve"> </w:t>
      </w:r>
      <w:r w:rsidRPr="00BD3BDE">
        <w:rPr>
          <w:rFonts w:ascii="Aptos" w:hAnsi="Aptos"/>
          <w:w w:val="85"/>
          <w:u w:val="thick" w:color="111111"/>
        </w:rPr>
        <w:t>Durée</w:t>
      </w:r>
      <w:r w:rsidRPr="00BD3BDE">
        <w:rPr>
          <w:rFonts w:ascii="Aptos" w:hAnsi="Aptos"/>
          <w:spacing w:val="-2"/>
          <w:u w:val="thick" w:color="111111"/>
        </w:rPr>
        <w:t xml:space="preserve"> </w:t>
      </w:r>
      <w:r w:rsidRPr="00BD3BDE">
        <w:rPr>
          <w:rFonts w:ascii="Aptos" w:hAnsi="Aptos"/>
          <w:w w:val="85"/>
          <w:u w:val="thick" w:color="111111"/>
        </w:rPr>
        <w:t>de</w:t>
      </w:r>
      <w:r w:rsidRPr="00BD3BDE">
        <w:rPr>
          <w:rFonts w:ascii="Aptos" w:hAnsi="Aptos"/>
          <w:spacing w:val="-11"/>
          <w:w w:val="85"/>
          <w:u w:val="thick" w:color="111111"/>
        </w:rPr>
        <w:t xml:space="preserve"> </w:t>
      </w:r>
      <w:r w:rsidRPr="00BD3BDE">
        <w:rPr>
          <w:rFonts w:ascii="Aptos" w:hAnsi="Aptos"/>
          <w:spacing w:val="-2"/>
          <w:w w:val="85"/>
          <w:u w:val="thick" w:color="111111"/>
        </w:rPr>
        <w:t>l'accord</w:t>
      </w:r>
    </w:p>
    <w:p w14:paraId="76B049F1" w14:textId="77777777" w:rsidR="00A1327F" w:rsidRPr="00BD3BDE" w:rsidRDefault="00F205DC">
      <w:pPr>
        <w:pStyle w:val="Corpsdetexte"/>
        <w:spacing w:before="217"/>
        <w:ind w:left="189"/>
        <w:rPr>
          <w:rFonts w:ascii="Aptos" w:hAnsi="Aptos"/>
        </w:rPr>
      </w:pPr>
      <w:r w:rsidRPr="00BD3BDE">
        <w:rPr>
          <w:rFonts w:ascii="Aptos" w:hAnsi="Aptos"/>
        </w:rPr>
        <w:t>Le</w:t>
      </w:r>
      <w:r w:rsidRPr="00BD3BDE">
        <w:rPr>
          <w:rFonts w:ascii="Aptos" w:hAnsi="Aptos"/>
          <w:spacing w:val="-9"/>
        </w:rPr>
        <w:t xml:space="preserve"> </w:t>
      </w:r>
      <w:r w:rsidRPr="00BD3BDE">
        <w:rPr>
          <w:rFonts w:ascii="Aptos" w:hAnsi="Aptos"/>
        </w:rPr>
        <w:t>présent</w:t>
      </w:r>
      <w:r w:rsidRPr="00BD3BDE">
        <w:rPr>
          <w:rFonts w:ascii="Aptos" w:hAnsi="Aptos"/>
          <w:spacing w:val="-1"/>
        </w:rPr>
        <w:t xml:space="preserve"> </w:t>
      </w:r>
      <w:r w:rsidRPr="00BD3BDE">
        <w:rPr>
          <w:rFonts w:ascii="Aptos" w:hAnsi="Aptos"/>
        </w:rPr>
        <w:t>accord</w:t>
      </w:r>
      <w:r w:rsidRPr="00BD3BDE">
        <w:rPr>
          <w:rFonts w:ascii="Aptos" w:hAnsi="Aptos"/>
          <w:spacing w:val="-1"/>
        </w:rPr>
        <w:t xml:space="preserve"> </w:t>
      </w:r>
      <w:r w:rsidRPr="00BD3BDE">
        <w:rPr>
          <w:rFonts w:ascii="Aptos" w:hAnsi="Aptos"/>
        </w:rPr>
        <w:t>est</w:t>
      </w:r>
      <w:r w:rsidRPr="00BD3BDE">
        <w:rPr>
          <w:rFonts w:ascii="Aptos" w:hAnsi="Aptos"/>
          <w:spacing w:val="-2"/>
        </w:rPr>
        <w:t xml:space="preserve"> </w:t>
      </w:r>
      <w:r w:rsidRPr="00BD3BDE">
        <w:rPr>
          <w:rFonts w:ascii="Aptos" w:hAnsi="Aptos"/>
        </w:rPr>
        <w:t>conclu</w:t>
      </w:r>
      <w:r w:rsidRPr="00BD3BDE">
        <w:rPr>
          <w:rFonts w:ascii="Aptos" w:hAnsi="Aptos"/>
          <w:spacing w:val="-9"/>
        </w:rPr>
        <w:t xml:space="preserve"> </w:t>
      </w:r>
      <w:r w:rsidRPr="00BD3BDE">
        <w:rPr>
          <w:rFonts w:ascii="Aptos" w:hAnsi="Aptos"/>
        </w:rPr>
        <w:t>pour une</w:t>
      </w:r>
      <w:r w:rsidRPr="00BD3BDE">
        <w:rPr>
          <w:rFonts w:ascii="Aptos" w:hAnsi="Aptos"/>
          <w:spacing w:val="-19"/>
        </w:rPr>
        <w:t xml:space="preserve"> </w:t>
      </w:r>
      <w:r w:rsidRPr="00BD3BDE">
        <w:rPr>
          <w:rFonts w:ascii="Aptos" w:hAnsi="Aptos"/>
        </w:rPr>
        <w:t>durée</w:t>
      </w:r>
      <w:r w:rsidRPr="00BD3BDE">
        <w:rPr>
          <w:rFonts w:ascii="Aptos" w:hAnsi="Aptos"/>
          <w:spacing w:val="-4"/>
        </w:rPr>
        <w:t xml:space="preserve"> </w:t>
      </w:r>
      <w:r w:rsidRPr="00BD3BDE">
        <w:rPr>
          <w:rFonts w:ascii="Aptos" w:hAnsi="Aptos"/>
        </w:rPr>
        <w:t>déterminée</w:t>
      </w:r>
      <w:r w:rsidRPr="00BD3BDE">
        <w:rPr>
          <w:rFonts w:ascii="Aptos" w:hAnsi="Aptos"/>
          <w:spacing w:val="8"/>
        </w:rPr>
        <w:t xml:space="preserve"> </w:t>
      </w:r>
      <w:r w:rsidRPr="00BD3BDE">
        <w:rPr>
          <w:rFonts w:ascii="Aptos" w:hAnsi="Aptos"/>
        </w:rPr>
        <w:t>de</w:t>
      </w:r>
      <w:r w:rsidRPr="00BD3BDE">
        <w:rPr>
          <w:rFonts w:ascii="Aptos" w:hAnsi="Aptos"/>
          <w:spacing w:val="-18"/>
        </w:rPr>
        <w:t xml:space="preserve"> </w:t>
      </w:r>
      <w:r w:rsidRPr="00BD3BDE">
        <w:rPr>
          <w:rFonts w:ascii="Aptos" w:hAnsi="Aptos"/>
        </w:rPr>
        <w:t>1</w:t>
      </w:r>
      <w:r w:rsidRPr="00BD3BDE">
        <w:rPr>
          <w:rFonts w:ascii="Aptos" w:hAnsi="Aptos"/>
          <w:spacing w:val="4"/>
        </w:rPr>
        <w:t xml:space="preserve"> </w:t>
      </w:r>
      <w:r w:rsidRPr="00BD3BDE">
        <w:rPr>
          <w:rFonts w:ascii="Aptos" w:hAnsi="Aptos"/>
          <w:spacing w:val="-5"/>
        </w:rPr>
        <w:t>an.</w:t>
      </w:r>
    </w:p>
    <w:p w14:paraId="641197A9" w14:textId="77777777" w:rsidR="00A1327F" w:rsidRPr="00BD3BDE" w:rsidRDefault="00A1327F">
      <w:pPr>
        <w:pStyle w:val="Corpsdetexte"/>
        <w:spacing w:before="200"/>
        <w:rPr>
          <w:rFonts w:ascii="Aptos" w:hAnsi="Aptos"/>
          <w:sz w:val="27"/>
        </w:rPr>
      </w:pPr>
    </w:p>
    <w:p w14:paraId="11F42B01" w14:textId="77777777" w:rsidR="00A1327F" w:rsidRPr="00BD3BDE" w:rsidRDefault="00F205DC">
      <w:pPr>
        <w:pStyle w:val="Titre1"/>
        <w:ind w:left="186"/>
        <w:rPr>
          <w:rFonts w:ascii="Aptos" w:hAnsi="Aptos"/>
          <w:u w:val="none"/>
        </w:rPr>
      </w:pPr>
      <w:r w:rsidRPr="00BD3BDE">
        <w:rPr>
          <w:rFonts w:ascii="Aptos" w:hAnsi="Aptos"/>
          <w:w w:val="85"/>
          <w:u w:val="thick" w:color="111111"/>
        </w:rPr>
        <w:t>Article</w:t>
      </w:r>
      <w:r w:rsidRPr="00BD3BDE">
        <w:rPr>
          <w:rFonts w:ascii="Aptos" w:hAnsi="Aptos"/>
          <w:spacing w:val="2"/>
          <w:w w:val="85"/>
          <w:u w:val="none"/>
        </w:rPr>
        <w:t xml:space="preserve"> </w:t>
      </w:r>
      <w:r w:rsidRPr="00BD3BDE">
        <w:rPr>
          <w:rFonts w:ascii="Aptos" w:hAnsi="Aptos"/>
          <w:spacing w:val="20"/>
          <w:w w:val="85"/>
          <w:sz w:val="35"/>
          <w:u w:val="thick" w:color="111111"/>
        </w:rPr>
        <w:t>s-</w:t>
      </w:r>
      <w:r w:rsidRPr="00BD3BDE">
        <w:rPr>
          <w:rFonts w:ascii="Aptos" w:hAnsi="Aptos"/>
          <w:spacing w:val="-31"/>
          <w:w w:val="85"/>
          <w:sz w:val="35"/>
          <w:u w:val="none"/>
        </w:rPr>
        <w:t xml:space="preserve"> </w:t>
      </w:r>
      <w:r w:rsidRPr="00BD3BDE">
        <w:rPr>
          <w:rFonts w:ascii="Aptos" w:hAnsi="Aptos"/>
          <w:w w:val="85"/>
          <w:u w:val="thick" w:color="111111"/>
        </w:rPr>
        <w:t>Dépôt</w:t>
      </w:r>
      <w:r w:rsidRPr="00BD3BDE">
        <w:rPr>
          <w:rFonts w:ascii="Aptos" w:hAnsi="Aptos"/>
          <w:spacing w:val="-3"/>
          <w:u w:val="thick" w:color="111111"/>
        </w:rPr>
        <w:t xml:space="preserve"> </w:t>
      </w:r>
      <w:r w:rsidRPr="00BD3BDE">
        <w:rPr>
          <w:rFonts w:ascii="Aptos" w:hAnsi="Aptos"/>
          <w:w w:val="85"/>
          <w:u w:val="thick" w:color="111111"/>
        </w:rPr>
        <w:t>de</w:t>
      </w:r>
      <w:r w:rsidRPr="00BD3BDE">
        <w:rPr>
          <w:rFonts w:ascii="Aptos" w:hAnsi="Aptos"/>
          <w:spacing w:val="-19"/>
          <w:w w:val="85"/>
          <w:u w:val="thick" w:color="111111"/>
        </w:rPr>
        <w:t xml:space="preserve"> </w:t>
      </w:r>
      <w:r w:rsidRPr="00BD3BDE">
        <w:rPr>
          <w:rFonts w:ascii="Aptos" w:hAnsi="Aptos"/>
          <w:spacing w:val="-2"/>
          <w:w w:val="85"/>
          <w:u w:val="thick" w:color="111111"/>
        </w:rPr>
        <w:t>l'accord</w:t>
      </w:r>
    </w:p>
    <w:p w14:paraId="5F227B76" w14:textId="77777777" w:rsidR="00A1327F" w:rsidRPr="00BD3BDE" w:rsidRDefault="00F205DC">
      <w:pPr>
        <w:pStyle w:val="Corpsdetexte"/>
        <w:spacing w:before="222" w:line="237" w:lineRule="auto"/>
        <w:ind w:left="179" w:right="875"/>
        <w:rPr>
          <w:rFonts w:ascii="Aptos" w:hAnsi="Aptos"/>
        </w:rPr>
      </w:pPr>
      <w:r w:rsidRPr="00BD3BDE">
        <w:rPr>
          <w:rFonts w:ascii="Aptos" w:hAnsi="Aptos"/>
        </w:rPr>
        <w:t>Le</w:t>
      </w:r>
      <w:r w:rsidRPr="00BD3BDE">
        <w:rPr>
          <w:rFonts w:ascii="Aptos" w:hAnsi="Aptos"/>
          <w:spacing w:val="33"/>
        </w:rPr>
        <w:t xml:space="preserve"> </w:t>
      </w:r>
      <w:r w:rsidRPr="00BD3BDE">
        <w:rPr>
          <w:rFonts w:ascii="Aptos" w:hAnsi="Aptos"/>
        </w:rPr>
        <w:t>présent</w:t>
      </w:r>
      <w:r w:rsidRPr="00BD3BDE">
        <w:rPr>
          <w:rFonts w:ascii="Aptos" w:hAnsi="Aptos"/>
          <w:spacing w:val="39"/>
        </w:rPr>
        <w:t xml:space="preserve"> </w:t>
      </w:r>
      <w:r w:rsidRPr="00BD3BDE">
        <w:rPr>
          <w:rFonts w:ascii="Aptos" w:hAnsi="Aptos"/>
        </w:rPr>
        <w:t>accord</w:t>
      </w:r>
      <w:r w:rsidRPr="00BD3BDE">
        <w:rPr>
          <w:rFonts w:ascii="Aptos" w:hAnsi="Aptos"/>
          <w:spacing w:val="34"/>
        </w:rPr>
        <w:t xml:space="preserve"> </w:t>
      </w:r>
      <w:r w:rsidRPr="00BD3BDE">
        <w:rPr>
          <w:rFonts w:ascii="Aptos" w:hAnsi="Aptos"/>
        </w:rPr>
        <w:t>sera</w:t>
      </w:r>
      <w:r w:rsidRPr="00BD3BDE">
        <w:rPr>
          <w:rFonts w:ascii="Aptos" w:hAnsi="Aptos"/>
          <w:spacing w:val="36"/>
        </w:rPr>
        <w:t xml:space="preserve"> </w:t>
      </w:r>
      <w:r w:rsidRPr="00BD3BDE">
        <w:rPr>
          <w:rFonts w:ascii="Aptos" w:hAnsi="Aptos"/>
        </w:rPr>
        <w:t>notifié</w:t>
      </w:r>
      <w:r w:rsidRPr="00BD3BDE">
        <w:rPr>
          <w:rFonts w:ascii="Aptos" w:hAnsi="Aptos"/>
          <w:spacing w:val="31"/>
        </w:rPr>
        <w:t xml:space="preserve"> </w:t>
      </w:r>
      <w:r w:rsidRPr="00BD3BDE">
        <w:rPr>
          <w:rFonts w:ascii="Aptos" w:hAnsi="Aptos"/>
        </w:rPr>
        <w:t>par</w:t>
      </w:r>
      <w:r w:rsidRPr="00BD3BDE">
        <w:rPr>
          <w:rFonts w:ascii="Aptos" w:hAnsi="Aptos"/>
          <w:spacing w:val="38"/>
        </w:rPr>
        <w:t xml:space="preserve"> </w:t>
      </w:r>
      <w:r w:rsidRPr="00BD3BDE">
        <w:rPr>
          <w:rFonts w:ascii="Aptos" w:hAnsi="Aptos"/>
        </w:rPr>
        <w:t>la partie</w:t>
      </w:r>
      <w:r w:rsidRPr="00BD3BDE">
        <w:rPr>
          <w:rFonts w:ascii="Aptos" w:hAnsi="Aptos"/>
          <w:spacing w:val="40"/>
        </w:rPr>
        <w:t xml:space="preserve"> </w:t>
      </w:r>
      <w:r w:rsidRPr="00BD3BDE">
        <w:rPr>
          <w:rFonts w:ascii="Aptos" w:hAnsi="Aptos"/>
        </w:rPr>
        <w:t>la plus</w:t>
      </w:r>
      <w:r w:rsidRPr="00BD3BDE">
        <w:rPr>
          <w:rFonts w:ascii="Aptos" w:hAnsi="Aptos"/>
          <w:spacing w:val="34"/>
        </w:rPr>
        <w:t xml:space="preserve"> </w:t>
      </w:r>
      <w:r w:rsidRPr="00BD3BDE">
        <w:rPr>
          <w:rFonts w:ascii="Aptos" w:hAnsi="Aptos"/>
        </w:rPr>
        <w:t>diligente</w:t>
      </w:r>
      <w:r w:rsidRPr="00BD3BDE">
        <w:rPr>
          <w:rFonts w:ascii="Aptos" w:hAnsi="Aptos"/>
          <w:spacing w:val="40"/>
        </w:rPr>
        <w:t xml:space="preserve"> </w:t>
      </w:r>
      <w:r w:rsidRPr="00BD3BDE">
        <w:rPr>
          <w:rFonts w:ascii="Aptos" w:hAnsi="Aptos"/>
        </w:rPr>
        <w:t>à</w:t>
      </w:r>
      <w:r w:rsidRPr="00BD3BDE">
        <w:rPr>
          <w:rFonts w:ascii="Aptos" w:hAnsi="Aptos"/>
          <w:spacing w:val="35"/>
        </w:rPr>
        <w:t xml:space="preserve"> </w:t>
      </w:r>
      <w:r w:rsidRPr="00BD3BDE">
        <w:rPr>
          <w:rFonts w:ascii="Aptos" w:hAnsi="Aptos"/>
        </w:rPr>
        <w:t>chacune</w:t>
      </w:r>
      <w:r w:rsidRPr="00BD3BDE">
        <w:rPr>
          <w:rFonts w:ascii="Aptos" w:hAnsi="Aptos"/>
          <w:spacing w:val="40"/>
        </w:rPr>
        <w:t xml:space="preserve"> </w:t>
      </w:r>
      <w:r w:rsidRPr="00BD3BDE">
        <w:rPr>
          <w:rFonts w:ascii="Aptos" w:hAnsi="Aptos"/>
        </w:rPr>
        <w:t>des</w:t>
      </w:r>
      <w:r w:rsidRPr="00BD3BDE">
        <w:rPr>
          <w:rFonts w:ascii="Aptos" w:hAnsi="Aptos"/>
          <w:spacing w:val="33"/>
        </w:rPr>
        <w:t xml:space="preserve"> </w:t>
      </w:r>
      <w:r w:rsidRPr="00BD3BDE">
        <w:rPr>
          <w:rFonts w:ascii="Aptos" w:hAnsi="Aptos"/>
        </w:rPr>
        <w:t>organisations syndicales</w:t>
      </w:r>
      <w:r w:rsidRPr="00BD3BDE">
        <w:rPr>
          <w:rFonts w:ascii="Aptos" w:hAnsi="Aptos"/>
          <w:spacing w:val="-6"/>
        </w:rPr>
        <w:t xml:space="preserve"> </w:t>
      </w:r>
      <w:r w:rsidRPr="00BD3BDE">
        <w:rPr>
          <w:rFonts w:ascii="Aptos" w:hAnsi="Aptos"/>
        </w:rPr>
        <w:t>représentatives</w:t>
      </w:r>
      <w:r w:rsidRPr="00BD3BDE">
        <w:rPr>
          <w:rFonts w:ascii="Aptos" w:hAnsi="Aptos"/>
          <w:spacing w:val="-9"/>
        </w:rPr>
        <w:t xml:space="preserve"> </w:t>
      </w:r>
      <w:r w:rsidRPr="00BD3BDE">
        <w:rPr>
          <w:rFonts w:ascii="Aptos" w:hAnsi="Aptos"/>
        </w:rPr>
        <w:t>dans</w:t>
      </w:r>
      <w:r w:rsidRPr="00BD3BDE">
        <w:rPr>
          <w:rFonts w:ascii="Aptos" w:hAnsi="Aptos"/>
          <w:spacing w:val="-23"/>
        </w:rPr>
        <w:t xml:space="preserve"> </w:t>
      </w:r>
      <w:r w:rsidRPr="00BD3BDE">
        <w:rPr>
          <w:rFonts w:ascii="Aptos" w:hAnsi="Aptos"/>
        </w:rPr>
        <w:t>le</w:t>
      </w:r>
      <w:r w:rsidRPr="00BD3BDE">
        <w:rPr>
          <w:rFonts w:ascii="Aptos" w:hAnsi="Aptos"/>
          <w:spacing w:val="-7"/>
        </w:rPr>
        <w:t xml:space="preserve"> </w:t>
      </w:r>
      <w:r w:rsidRPr="00BD3BDE">
        <w:rPr>
          <w:rFonts w:ascii="Aptos" w:hAnsi="Aptos"/>
        </w:rPr>
        <w:t>périmètre</w:t>
      </w:r>
      <w:r w:rsidRPr="00BD3BDE">
        <w:rPr>
          <w:rFonts w:ascii="Aptos" w:hAnsi="Aptos"/>
          <w:spacing w:val="-9"/>
        </w:rPr>
        <w:t xml:space="preserve"> </w:t>
      </w:r>
      <w:r w:rsidRPr="00BD3BDE">
        <w:rPr>
          <w:rFonts w:ascii="Aptos" w:hAnsi="Aptos"/>
        </w:rPr>
        <w:t>de</w:t>
      </w:r>
      <w:r w:rsidRPr="00BD3BDE">
        <w:rPr>
          <w:rFonts w:ascii="Aptos" w:hAnsi="Aptos"/>
          <w:spacing w:val="-30"/>
        </w:rPr>
        <w:t xml:space="preserve"> </w:t>
      </w:r>
      <w:r w:rsidRPr="00BD3BDE">
        <w:rPr>
          <w:rFonts w:ascii="Aptos" w:hAnsi="Aptos"/>
        </w:rPr>
        <w:t>l'accord</w:t>
      </w:r>
      <w:r w:rsidRPr="00BD3BDE">
        <w:rPr>
          <w:rFonts w:ascii="Aptos" w:hAnsi="Aptos"/>
          <w:spacing w:val="-24"/>
        </w:rPr>
        <w:t xml:space="preserve"> </w:t>
      </w:r>
      <w:r w:rsidRPr="00BD3BDE">
        <w:rPr>
          <w:rFonts w:ascii="Aptos" w:hAnsi="Aptos"/>
        </w:rPr>
        <w:t>à</w:t>
      </w:r>
      <w:r w:rsidRPr="00BD3BDE">
        <w:rPr>
          <w:rFonts w:ascii="Aptos" w:hAnsi="Aptos"/>
          <w:spacing w:val="-14"/>
        </w:rPr>
        <w:t xml:space="preserve"> </w:t>
      </w:r>
      <w:r w:rsidRPr="00BD3BDE">
        <w:rPr>
          <w:rFonts w:ascii="Aptos" w:hAnsi="Aptos"/>
        </w:rPr>
        <w:t>l'issue</w:t>
      </w:r>
      <w:r w:rsidRPr="00BD3BDE">
        <w:rPr>
          <w:rFonts w:ascii="Aptos" w:hAnsi="Aptos"/>
          <w:spacing w:val="-24"/>
        </w:rPr>
        <w:t xml:space="preserve"> </w:t>
      </w:r>
      <w:r w:rsidRPr="00BD3BDE">
        <w:rPr>
          <w:rFonts w:ascii="Aptos" w:hAnsi="Aptos"/>
        </w:rPr>
        <w:t>de</w:t>
      </w:r>
      <w:r w:rsidRPr="00BD3BDE">
        <w:rPr>
          <w:rFonts w:ascii="Aptos" w:hAnsi="Aptos"/>
          <w:spacing w:val="-19"/>
        </w:rPr>
        <w:t xml:space="preserve"> </w:t>
      </w:r>
      <w:r w:rsidRPr="00BD3BDE">
        <w:rPr>
          <w:rFonts w:ascii="Aptos" w:hAnsi="Aptos"/>
        </w:rPr>
        <w:t>la</w:t>
      </w:r>
      <w:r w:rsidRPr="00BD3BDE">
        <w:rPr>
          <w:rFonts w:ascii="Aptos" w:hAnsi="Aptos"/>
          <w:spacing w:val="-34"/>
        </w:rPr>
        <w:t xml:space="preserve"> </w:t>
      </w:r>
      <w:r w:rsidRPr="00BD3BDE">
        <w:rPr>
          <w:rFonts w:ascii="Aptos" w:hAnsi="Aptos"/>
        </w:rPr>
        <w:t>procédure</w:t>
      </w:r>
      <w:r w:rsidRPr="00BD3BDE">
        <w:rPr>
          <w:rFonts w:ascii="Aptos" w:hAnsi="Aptos"/>
          <w:spacing w:val="-12"/>
        </w:rPr>
        <w:t xml:space="preserve"> </w:t>
      </w:r>
      <w:r w:rsidRPr="00BD3BDE">
        <w:rPr>
          <w:rFonts w:ascii="Aptos" w:hAnsi="Aptos"/>
        </w:rPr>
        <w:t>de</w:t>
      </w:r>
      <w:r w:rsidRPr="00BD3BDE">
        <w:rPr>
          <w:rFonts w:ascii="Aptos" w:hAnsi="Aptos"/>
          <w:spacing w:val="-22"/>
        </w:rPr>
        <w:t xml:space="preserve"> </w:t>
      </w:r>
      <w:r w:rsidRPr="00BD3BDE">
        <w:rPr>
          <w:rFonts w:ascii="Aptos" w:hAnsi="Aptos"/>
          <w:spacing w:val="-2"/>
        </w:rPr>
        <w:t>signature.</w:t>
      </w:r>
    </w:p>
    <w:p w14:paraId="48E73D40" w14:textId="77777777" w:rsidR="00A1327F" w:rsidRPr="00BD3BDE" w:rsidRDefault="00A1327F">
      <w:pPr>
        <w:pStyle w:val="Corpsdetexte"/>
        <w:spacing w:before="15"/>
        <w:rPr>
          <w:rFonts w:ascii="Aptos" w:hAnsi="Aptos"/>
        </w:rPr>
      </w:pPr>
    </w:p>
    <w:p w14:paraId="6A25A2DA" w14:textId="77777777" w:rsidR="00A1327F" w:rsidRPr="00BD3BDE" w:rsidRDefault="00F205DC">
      <w:pPr>
        <w:pStyle w:val="Corpsdetexte"/>
        <w:spacing w:line="228" w:lineRule="auto"/>
        <w:ind w:left="177" w:right="875" w:hanging="3"/>
        <w:rPr>
          <w:rFonts w:ascii="Aptos" w:hAnsi="Aptos"/>
        </w:rPr>
      </w:pPr>
      <w:r w:rsidRPr="00BD3BDE">
        <w:rPr>
          <w:rFonts w:ascii="Aptos" w:hAnsi="Aptos"/>
        </w:rPr>
        <w:t>Il sera ensuite</w:t>
      </w:r>
      <w:r w:rsidRPr="00BD3BDE">
        <w:rPr>
          <w:rFonts w:ascii="Aptos" w:hAnsi="Aptos"/>
          <w:spacing w:val="-2"/>
        </w:rPr>
        <w:t xml:space="preserve"> </w:t>
      </w:r>
      <w:r w:rsidRPr="00BD3BDE">
        <w:rPr>
          <w:rFonts w:ascii="Aptos" w:hAnsi="Aptos"/>
        </w:rPr>
        <w:t>déposé sur la</w:t>
      </w:r>
      <w:r w:rsidRPr="00BD3BDE">
        <w:rPr>
          <w:rFonts w:ascii="Aptos" w:hAnsi="Aptos"/>
          <w:spacing w:val="-10"/>
        </w:rPr>
        <w:t xml:space="preserve"> </w:t>
      </w:r>
      <w:r w:rsidRPr="00BD3BDE">
        <w:rPr>
          <w:rFonts w:ascii="Aptos" w:hAnsi="Aptos"/>
        </w:rPr>
        <w:t>plateforme de</w:t>
      </w:r>
      <w:r w:rsidRPr="00BD3BDE">
        <w:rPr>
          <w:rFonts w:ascii="Aptos" w:hAnsi="Aptos"/>
          <w:spacing w:val="-6"/>
        </w:rPr>
        <w:t xml:space="preserve"> </w:t>
      </w:r>
      <w:r w:rsidRPr="00BD3BDE">
        <w:rPr>
          <w:rFonts w:ascii="Aptos" w:hAnsi="Aptos"/>
        </w:rPr>
        <w:t>téléprocédure Télé Accords et</w:t>
      </w:r>
      <w:r w:rsidRPr="00BD3BDE">
        <w:rPr>
          <w:rFonts w:ascii="Aptos" w:hAnsi="Aptos"/>
          <w:spacing w:val="-1"/>
        </w:rPr>
        <w:t xml:space="preserve"> </w:t>
      </w:r>
      <w:r w:rsidRPr="00BD3BDE">
        <w:rPr>
          <w:rFonts w:ascii="Aptos" w:hAnsi="Aptos"/>
        </w:rPr>
        <w:t>remis au</w:t>
      </w:r>
      <w:r w:rsidRPr="00BD3BDE">
        <w:rPr>
          <w:rFonts w:ascii="Aptos" w:hAnsi="Aptos"/>
          <w:spacing w:val="-9"/>
        </w:rPr>
        <w:t xml:space="preserve"> </w:t>
      </w:r>
      <w:r w:rsidRPr="00BD3BDE">
        <w:rPr>
          <w:rFonts w:ascii="Aptos" w:hAnsi="Aptos"/>
        </w:rPr>
        <w:t>greffe du conseil de prud'hommes de Paris.</w:t>
      </w:r>
    </w:p>
    <w:p w14:paraId="40E586E5" w14:textId="77777777" w:rsidR="00A1327F" w:rsidRPr="00BD3BDE" w:rsidRDefault="00A1327F">
      <w:pPr>
        <w:pStyle w:val="Corpsdetexte"/>
        <w:spacing w:before="34"/>
        <w:rPr>
          <w:rFonts w:ascii="Aptos" w:hAnsi="Aptos"/>
        </w:rPr>
      </w:pPr>
    </w:p>
    <w:p w14:paraId="4074E924" w14:textId="77777777" w:rsidR="00A1327F" w:rsidRPr="00BD3BDE" w:rsidRDefault="00F205DC">
      <w:pPr>
        <w:pStyle w:val="Corpsdetexte"/>
        <w:spacing w:before="1" w:line="218" w:lineRule="auto"/>
        <w:ind w:left="169" w:right="871" w:hanging="4"/>
        <w:rPr>
          <w:rFonts w:ascii="Aptos" w:hAnsi="Aptos"/>
        </w:rPr>
      </w:pPr>
      <w:r w:rsidRPr="00BD3BDE">
        <w:rPr>
          <w:rFonts w:ascii="Aptos" w:hAnsi="Aptos"/>
        </w:rPr>
        <w:t>Chacun</w:t>
      </w:r>
      <w:r w:rsidRPr="00BD3BDE">
        <w:rPr>
          <w:rFonts w:ascii="Aptos" w:hAnsi="Aptos"/>
          <w:spacing w:val="-21"/>
        </w:rPr>
        <w:t xml:space="preserve"> </w:t>
      </w:r>
      <w:r w:rsidRPr="00BD3BDE">
        <w:rPr>
          <w:rFonts w:ascii="Aptos" w:hAnsi="Aptos"/>
        </w:rPr>
        <w:t>des</w:t>
      </w:r>
      <w:r w:rsidRPr="00BD3BDE">
        <w:rPr>
          <w:rFonts w:ascii="Aptos" w:hAnsi="Aptos"/>
          <w:spacing w:val="-9"/>
        </w:rPr>
        <w:t xml:space="preserve"> </w:t>
      </w:r>
      <w:r w:rsidRPr="00BD3BDE">
        <w:rPr>
          <w:rFonts w:ascii="Aptos" w:hAnsi="Aptos"/>
        </w:rPr>
        <w:t>exemplaires sera</w:t>
      </w:r>
      <w:r w:rsidRPr="00BD3BDE">
        <w:rPr>
          <w:rFonts w:ascii="Aptos" w:hAnsi="Aptos"/>
          <w:spacing w:val="-18"/>
        </w:rPr>
        <w:t xml:space="preserve"> </w:t>
      </w:r>
      <w:r w:rsidRPr="00BD3BDE">
        <w:rPr>
          <w:rFonts w:ascii="Aptos" w:hAnsi="Aptos"/>
        </w:rPr>
        <w:t>accompagné des</w:t>
      </w:r>
      <w:r w:rsidRPr="00BD3BDE">
        <w:rPr>
          <w:rFonts w:ascii="Aptos" w:hAnsi="Aptos"/>
          <w:spacing w:val="-20"/>
        </w:rPr>
        <w:t xml:space="preserve"> </w:t>
      </w:r>
      <w:r w:rsidRPr="00BD3BDE">
        <w:rPr>
          <w:rFonts w:ascii="Aptos" w:hAnsi="Aptos"/>
        </w:rPr>
        <w:t>documents</w:t>
      </w:r>
      <w:r w:rsidRPr="00BD3BDE">
        <w:rPr>
          <w:rFonts w:ascii="Aptos" w:hAnsi="Aptos"/>
          <w:spacing w:val="-6"/>
        </w:rPr>
        <w:t xml:space="preserve"> </w:t>
      </w:r>
      <w:r w:rsidRPr="00BD3BDE">
        <w:rPr>
          <w:rFonts w:ascii="Aptos" w:hAnsi="Aptos"/>
        </w:rPr>
        <w:t>listés</w:t>
      </w:r>
      <w:r w:rsidRPr="00BD3BDE">
        <w:rPr>
          <w:rFonts w:ascii="Aptos" w:hAnsi="Aptos"/>
          <w:spacing w:val="-14"/>
        </w:rPr>
        <w:t xml:space="preserve"> </w:t>
      </w:r>
      <w:r w:rsidRPr="00BD3BDE">
        <w:rPr>
          <w:rFonts w:ascii="Aptos" w:hAnsi="Aptos"/>
        </w:rPr>
        <w:t>à</w:t>
      </w:r>
      <w:r w:rsidRPr="00BD3BDE">
        <w:rPr>
          <w:rFonts w:ascii="Aptos" w:hAnsi="Aptos"/>
          <w:spacing w:val="-4"/>
        </w:rPr>
        <w:t xml:space="preserve"> </w:t>
      </w:r>
      <w:r w:rsidRPr="00BD3BDE">
        <w:rPr>
          <w:rFonts w:ascii="Aptos" w:hAnsi="Aptos"/>
        </w:rPr>
        <w:t>l'article</w:t>
      </w:r>
      <w:r w:rsidRPr="00BD3BDE">
        <w:rPr>
          <w:rFonts w:ascii="Aptos" w:hAnsi="Aptos"/>
          <w:spacing w:val="-9"/>
        </w:rPr>
        <w:t xml:space="preserve"> </w:t>
      </w:r>
      <w:r w:rsidRPr="00BD3BDE">
        <w:rPr>
          <w:rFonts w:ascii="Aptos" w:hAnsi="Aptos"/>
        </w:rPr>
        <w:t>D.</w:t>
      </w:r>
      <w:r w:rsidRPr="00BD3BDE">
        <w:rPr>
          <w:rFonts w:ascii="Aptos" w:hAnsi="Aptos"/>
          <w:spacing w:val="-17"/>
        </w:rPr>
        <w:t xml:space="preserve"> </w:t>
      </w:r>
      <w:r w:rsidRPr="00BD3BDE">
        <w:rPr>
          <w:rFonts w:ascii="Aptos" w:hAnsi="Aptos"/>
        </w:rPr>
        <w:t>2231-7</w:t>
      </w:r>
      <w:r w:rsidRPr="00BD3BDE">
        <w:rPr>
          <w:rFonts w:ascii="Aptos" w:hAnsi="Aptos"/>
          <w:spacing w:val="-9"/>
        </w:rPr>
        <w:t xml:space="preserve"> </w:t>
      </w:r>
      <w:r w:rsidRPr="00BD3BDE">
        <w:rPr>
          <w:rFonts w:ascii="Aptos" w:hAnsi="Aptos"/>
        </w:rPr>
        <w:t>du</w:t>
      </w:r>
      <w:r w:rsidRPr="00BD3BDE">
        <w:rPr>
          <w:rFonts w:ascii="Aptos" w:hAnsi="Aptos"/>
          <w:spacing w:val="-23"/>
        </w:rPr>
        <w:t xml:space="preserve"> </w:t>
      </w:r>
      <w:r w:rsidRPr="00BD3BDE">
        <w:rPr>
          <w:rFonts w:ascii="Aptos" w:hAnsi="Aptos"/>
        </w:rPr>
        <w:t>Code du</w:t>
      </w:r>
      <w:r w:rsidRPr="00BD3BDE">
        <w:rPr>
          <w:rFonts w:ascii="Aptos" w:hAnsi="Aptos"/>
          <w:spacing w:val="-20"/>
        </w:rPr>
        <w:t xml:space="preserve"> </w:t>
      </w:r>
      <w:r w:rsidRPr="00BD3BDE">
        <w:rPr>
          <w:rFonts w:ascii="Aptos" w:hAnsi="Aptos"/>
        </w:rPr>
        <w:t>travail.</w:t>
      </w:r>
    </w:p>
    <w:p w14:paraId="6020DDC5" w14:textId="77777777" w:rsidR="00A1327F" w:rsidRPr="00BD3BDE" w:rsidRDefault="00A1327F">
      <w:pPr>
        <w:pStyle w:val="Corpsdetexte"/>
        <w:spacing w:before="198"/>
        <w:rPr>
          <w:rFonts w:ascii="Aptos" w:hAnsi="Aptos"/>
          <w:sz w:val="20"/>
        </w:rPr>
      </w:pPr>
    </w:p>
    <w:p w14:paraId="67E8CAA5" w14:textId="77777777" w:rsidR="00A1327F" w:rsidRPr="00BD3BDE" w:rsidRDefault="00A1327F">
      <w:pPr>
        <w:rPr>
          <w:rFonts w:ascii="Aptos" w:hAnsi="Aptos"/>
          <w:sz w:val="20"/>
        </w:rPr>
        <w:sectPr w:rsidR="00A1327F" w:rsidRPr="00BD3BDE">
          <w:pgSz w:w="11900" w:h="16840"/>
          <w:pgMar w:top="1740" w:right="400" w:bottom="280" w:left="1200" w:header="720" w:footer="720" w:gutter="0"/>
          <w:cols w:space="720"/>
        </w:sectPr>
      </w:pPr>
    </w:p>
    <w:p w14:paraId="68B31459" w14:textId="1ADC01AC" w:rsidR="00A1327F" w:rsidRPr="00BD3BDE" w:rsidRDefault="00F205DC">
      <w:pPr>
        <w:pStyle w:val="Corpsdetexte"/>
        <w:spacing w:before="93"/>
        <w:ind w:left="158"/>
        <w:rPr>
          <w:rFonts w:ascii="Aptos" w:hAnsi="Aptos"/>
        </w:rPr>
      </w:pPr>
      <w:r w:rsidRPr="00BD3BDE">
        <w:rPr>
          <w:rFonts w:ascii="Aptos" w:hAnsi="Aptos"/>
        </w:rPr>
        <w:t>Fait</w:t>
      </w:r>
      <w:r w:rsidRPr="00BD3BDE">
        <w:rPr>
          <w:rFonts w:ascii="Aptos" w:hAnsi="Aptos"/>
          <w:spacing w:val="-5"/>
        </w:rPr>
        <w:t xml:space="preserve"> </w:t>
      </w:r>
      <w:r w:rsidRPr="00BD3BDE">
        <w:rPr>
          <w:rFonts w:ascii="Aptos" w:hAnsi="Aptos"/>
        </w:rPr>
        <w:t>à</w:t>
      </w:r>
      <w:r w:rsidRPr="00BD3BDE">
        <w:rPr>
          <w:rFonts w:ascii="Aptos" w:hAnsi="Aptos"/>
          <w:spacing w:val="-3"/>
        </w:rPr>
        <w:t xml:space="preserve"> </w:t>
      </w:r>
      <w:r w:rsidRPr="00BD3BDE">
        <w:rPr>
          <w:rFonts w:ascii="Aptos" w:hAnsi="Aptos"/>
        </w:rPr>
        <w:t>Paris,</w:t>
      </w:r>
      <w:r w:rsidRPr="00BD3BDE">
        <w:rPr>
          <w:rFonts w:ascii="Aptos" w:hAnsi="Aptos"/>
          <w:spacing w:val="-4"/>
        </w:rPr>
        <w:t xml:space="preserve"> </w:t>
      </w:r>
      <w:r w:rsidRPr="00BD3BDE">
        <w:rPr>
          <w:rFonts w:ascii="Aptos" w:hAnsi="Aptos"/>
        </w:rPr>
        <w:t>le</w:t>
      </w:r>
      <w:r w:rsidRPr="00BD3BDE">
        <w:rPr>
          <w:rFonts w:ascii="Aptos" w:hAnsi="Aptos"/>
          <w:spacing w:val="4"/>
        </w:rPr>
        <w:t xml:space="preserve"> </w:t>
      </w:r>
      <w:r w:rsidR="008D7110" w:rsidRPr="00BD3BDE">
        <w:rPr>
          <w:rFonts w:ascii="Aptos" w:hAnsi="Aptos"/>
          <w:spacing w:val="4"/>
        </w:rPr>
        <w:t>2</w:t>
      </w:r>
      <w:r w:rsidRPr="00BD3BDE">
        <w:rPr>
          <w:rFonts w:ascii="Aptos" w:hAnsi="Aptos"/>
          <w:spacing w:val="-2"/>
        </w:rPr>
        <w:t>8.11.202</w:t>
      </w:r>
      <w:r w:rsidR="008D7110" w:rsidRPr="00BD3BDE">
        <w:rPr>
          <w:rFonts w:ascii="Aptos" w:hAnsi="Aptos"/>
          <w:spacing w:val="-2"/>
        </w:rPr>
        <w:t>5</w:t>
      </w:r>
    </w:p>
    <w:p w14:paraId="39209690" w14:textId="2084A0D8" w:rsidR="00A1327F" w:rsidRPr="00BD3BDE" w:rsidRDefault="00A1327F">
      <w:pPr>
        <w:pStyle w:val="Corpsdetexte"/>
        <w:spacing w:before="14"/>
        <w:rPr>
          <w:rFonts w:ascii="Aptos" w:hAnsi="Aptos"/>
        </w:rPr>
      </w:pPr>
    </w:p>
    <w:p w14:paraId="323CF24C" w14:textId="1D14E9D1" w:rsidR="00A1327F" w:rsidRPr="00BD3BDE" w:rsidRDefault="00F205DC">
      <w:pPr>
        <w:pStyle w:val="Titre2"/>
        <w:ind w:left="265"/>
        <w:rPr>
          <w:rFonts w:ascii="Aptos" w:hAnsi="Aptos"/>
        </w:rPr>
      </w:pPr>
      <w:r w:rsidRPr="00BD3BDE">
        <w:rPr>
          <w:rFonts w:ascii="Aptos" w:hAnsi="Aptos"/>
          <w:spacing w:val="-2"/>
          <w:w w:val="105"/>
        </w:rPr>
        <w:t>L'entreprise</w:t>
      </w:r>
      <w:r w:rsidR="00785FD4" w:rsidRPr="00BD3BDE">
        <w:rPr>
          <w:rFonts w:ascii="Aptos" w:hAnsi="Aptos"/>
          <w:spacing w:val="-2"/>
          <w:w w:val="105"/>
        </w:rPr>
        <w:t xml:space="preserve"> </w:t>
      </w:r>
      <w:r w:rsidRPr="00BD3BDE">
        <w:rPr>
          <w:rFonts w:ascii="Aptos" w:hAnsi="Aptos"/>
          <w:spacing w:val="-2"/>
          <w:w w:val="105"/>
        </w:rPr>
        <w:t>:</w:t>
      </w:r>
    </w:p>
    <w:p w14:paraId="67281B3C" w14:textId="77777777" w:rsidR="00A1327F" w:rsidRPr="00BD3BDE" w:rsidRDefault="00A1327F">
      <w:pPr>
        <w:pStyle w:val="Corpsdetexte"/>
        <w:spacing w:before="4"/>
        <w:rPr>
          <w:rFonts w:ascii="Aptos" w:hAnsi="Aptos"/>
          <w:b/>
        </w:rPr>
      </w:pPr>
    </w:p>
    <w:p w14:paraId="52BC3785" w14:textId="77777777" w:rsidR="00F15AAE" w:rsidRPr="00BD3BDE" w:rsidRDefault="00F15AAE">
      <w:pPr>
        <w:pStyle w:val="Corpsdetexte"/>
        <w:spacing w:before="4"/>
        <w:rPr>
          <w:rFonts w:ascii="Aptos" w:hAnsi="Aptos"/>
          <w:b/>
        </w:rPr>
      </w:pPr>
    </w:p>
    <w:p w14:paraId="4ADC1B5C" w14:textId="77777777" w:rsidR="00F15AAE" w:rsidRPr="00BD3BDE" w:rsidRDefault="00F15AAE">
      <w:pPr>
        <w:pStyle w:val="Corpsdetexte"/>
        <w:spacing w:before="4"/>
        <w:rPr>
          <w:rFonts w:ascii="Aptos" w:hAnsi="Aptos"/>
          <w:b/>
        </w:rPr>
      </w:pPr>
    </w:p>
    <w:p w14:paraId="5700801E" w14:textId="77777777" w:rsidR="00F15AAE" w:rsidRPr="00BD3BDE" w:rsidRDefault="00F15AAE">
      <w:pPr>
        <w:pStyle w:val="Corpsdetexte"/>
        <w:spacing w:before="4"/>
        <w:rPr>
          <w:rFonts w:ascii="Aptos" w:hAnsi="Aptos"/>
          <w:b/>
        </w:rPr>
      </w:pPr>
    </w:p>
    <w:p w14:paraId="49CD9C22" w14:textId="77777777" w:rsidR="00785FD4" w:rsidRPr="00BD3BDE" w:rsidRDefault="00785FD4">
      <w:pPr>
        <w:pStyle w:val="Corpsdetexte"/>
        <w:spacing w:before="4"/>
        <w:rPr>
          <w:rFonts w:ascii="Aptos" w:hAnsi="Aptos"/>
          <w:b/>
        </w:rPr>
      </w:pPr>
    </w:p>
    <w:p w14:paraId="34617A31" w14:textId="77777777" w:rsidR="00F15AAE" w:rsidRPr="00BD3BDE" w:rsidRDefault="00F15AAE">
      <w:pPr>
        <w:pStyle w:val="Corpsdetexte"/>
        <w:spacing w:before="4"/>
        <w:rPr>
          <w:rFonts w:ascii="Aptos" w:hAnsi="Aptos"/>
          <w:b/>
        </w:rPr>
      </w:pPr>
    </w:p>
    <w:p w14:paraId="08A9AD88" w14:textId="749C6F7E" w:rsidR="00A1327F" w:rsidRPr="00BD3BDE" w:rsidRDefault="006C7ACC">
      <w:pPr>
        <w:pStyle w:val="Corpsdetexte"/>
        <w:ind w:left="266"/>
        <w:rPr>
          <w:rFonts w:ascii="Aptos" w:hAnsi="Aptos"/>
        </w:rPr>
      </w:pPr>
      <w:r>
        <w:rPr>
          <w:rFonts w:ascii="Aptos" w:hAnsi="Aptos"/>
        </w:rPr>
        <w:t>XX</w:t>
      </w:r>
    </w:p>
    <w:p w14:paraId="707300FC" w14:textId="77777777" w:rsidR="00A1327F" w:rsidRPr="00BD3BDE" w:rsidRDefault="00F205DC">
      <w:pPr>
        <w:pStyle w:val="Corpsdetexte"/>
        <w:spacing w:before="7" w:line="247" w:lineRule="auto"/>
        <w:ind w:left="264"/>
        <w:rPr>
          <w:rFonts w:ascii="Aptos" w:hAnsi="Aptos"/>
        </w:rPr>
      </w:pPr>
      <w:r w:rsidRPr="00BD3BDE">
        <w:rPr>
          <w:rFonts w:ascii="Aptos" w:hAnsi="Aptos"/>
        </w:rPr>
        <w:t>En</w:t>
      </w:r>
      <w:r w:rsidRPr="00BD3BDE">
        <w:rPr>
          <w:rFonts w:ascii="Aptos" w:hAnsi="Aptos"/>
          <w:spacing w:val="40"/>
        </w:rPr>
        <w:t xml:space="preserve"> </w:t>
      </w:r>
      <w:r w:rsidRPr="00BD3BDE">
        <w:rPr>
          <w:rFonts w:ascii="Aptos" w:hAnsi="Aptos"/>
        </w:rPr>
        <w:t>qualité</w:t>
      </w:r>
      <w:r w:rsidRPr="00BD3BDE">
        <w:rPr>
          <w:rFonts w:ascii="Aptos" w:hAnsi="Aptos"/>
          <w:spacing w:val="40"/>
        </w:rPr>
        <w:t xml:space="preserve"> </w:t>
      </w:r>
      <w:r w:rsidRPr="00BD3BDE">
        <w:rPr>
          <w:rFonts w:ascii="Aptos" w:hAnsi="Aptos"/>
        </w:rPr>
        <w:t>de</w:t>
      </w:r>
      <w:r w:rsidRPr="00BD3BDE">
        <w:rPr>
          <w:rFonts w:ascii="Aptos" w:hAnsi="Aptos"/>
          <w:spacing w:val="40"/>
        </w:rPr>
        <w:t xml:space="preserve"> </w:t>
      </w:r>
      <w:r w:rsidRPr="00BD3BDE">
        <w:rPr>
          <w:rFonts w:ascii="Aptos" w:hAnsi="Aptos"/>
        </w:rPr>
        <w:t>Directrice</w:t>
      </w:r>
      <w:r w:rsidRPr="00BD3BDE">
        <w:rPr>
          <w:rFonts w:ascii="Aptos" w:hAnsi="Aptos"/>
          <w:spacing w:val="40"/>
        </w:rPr>
        <w:t xml:space="preserve"> </w:t>
      </w:r>
      <w:r w:rsidRPr="00BD3BDE">
        <w:rPr>
          <w:rFonts w:ascii="Aptos" w:hAnsi="Aptos"/>
        </w:rPr>
        <w:t>des</w:t>
      </w:r>
      <w:r w:rsidRPr="00BD3BDE">
        <w:rPr>
          <w:rFonts w:ascii="Aptos" w:hAnsi="Aptos"/>
          <w:spacing w:val="40"/>
        </w:rPr>
        <w:t xml:space="preserve"> </w:t>
      </w:r>
      <w:r w:rsidRPr="00BD3BDE">
        <w:rPr>
          <w:rFonts w:ascii="Aptos" w:hAnsi="Aptos"/>
        </w:rPr>
        <w:t xml:space="preserve">Ressources </w:t>
      </w:r>
      <w:r w:rsidRPr="00BD3BDE">
        <w:rPr>
          <w:rFonts w:ascii="Aptos" w:hAnsi="Aptos"/>
          <w:spacing w:val="-2"/>
        </w:rPr>
        <w:t>Humaines</w:t>
      </w:r>
    </w:p>
    <w:p w14:paraId="06F9C7CD" w14:textId="77777777" w:rsidR="00A1327F" w:rsidRPr="00BD3BDE" w:rsidRDefault="00F205DC">
      <w:pPr>
        <w:rPr>
          <w:rFonts w:ascii="Aptos" w:hAnsi="Aptos"/>
        </w:rPr>
      </w:pPr>
      <w:r w:rsidRPr="00BD3BDE">
        <w:rPr>
          <w:rFonts w:ascii="Aptos" w:hAnsi="Aptos"/>
        </w:rPr>
        <w:br w:type="column"/>
      </w:r>
    </w:p>
    <w:p w14:paraId="3772A784" w14:textId="77777777" w:rsidR="00A1327F" w:rsidRPr="00BD3BDE" w:rsidRDefault="00A1327F">
      <w:pPr>
        <w:pStyle w:val="Corpsdetexte"/>
        <w:spacing w:before="138"/>
        <w:rPr>
          <w:rFonts w:ascii="Aptos" w:hAnsi="Aptos"/>
        </w:rPr>
      </w:pPr>
    </w:p>
    <w:p w14:paraId="44913497" w14:textId="3E6E0079" w:rsidR="00A1327F" w:rsidRPr="00BD3BDE" w:rsidRDefault="00F205DC">
      <w:pPr>
        <w:pStyle w:val="Titre2"/>
        <w:spacing w:line="237" w:lineRule="auto"/>
        <w:ind w:left="169" w:right="2328" w:hanging="1"/>
        <w:rPr>
          <w:rFonts w:ascii="Aptos" w:hAnsi="Aptos"/>
          <w:b w:val="0"/>
        </w:rPr>
      </w:pPr>
      <w:r w:rsidRPr="00BD3BDE">
        <w:rPr>
          <w:rFonts w:ascii="Aptos" w:hAnsi="Aptos"/>
        </w:rPr>
        <w:t>Les</w:t>
      </w:r>
      <w:r w:rsidRPr="00BD3BDE">
        <w:rPr>
          <w:rFonts w:ascii="Aptos" w:hAnsi="Aptos"/>
          <w:spacing w:val="-20"/>
        </w:rPr>
        <w:t xml:space="preserve"> </w:t>
      </w:r>
      <w:r w:rsidRPr="00BD3BDE">
        <w:rPr>
          <w:rFonts w:ascii="Aptos" w:hAnsi="Aptos"/>
        </w:rPr>
        <w:t>Organisations</w:t>
      </w:r>
      <w:r w:rsidRPr="00BD3BDE">
        <w:rPr>
          <w:rFonts w:ascii="Aptos" w:hAnsi="Aptos"/>
          <w:spacing w:val="-12"/>
        </w:rPr>
        <w:t xml:space="preserve"> </w:t>
      </w:r>
      <w:r w:rsidRPr="00BD3BDE">
        <w:rPr>
          <w:rFonts w:ascii="Aptos" w:hAnsi="Aptos"/>
        </w:rPr>
        <w:t xml:space="preserve">Syndicales </w:t>
      </w:r>
      <w:r w:rsidR="00785FD4" w:rsidRPr="00BD3BDE">
        <w:rPr>
          <w:rFonts w:ascii="Aptos" w:hAnsi="Aptos"/>
        </w:rPr>
        <w:t>r</w:t>
      </w:r>
      <w:r w:rsidRPr="00BD3BDE">
        <w:rPr>
          <w:rFonts w:ascii="Aptos" w:hAnsi="Aptos"/>
        </w:rPr>
        <w:t xml:space="preserve">eprésentatives suivantes </w:t>
      </w:r>
      <w:r w:rsidRPr="00BD3BDE">
        <w:rPr>
          <w:rFonts w:ascii="Aptos" w:hAnsi="Aptos"/>
          <w:b w:val="0"/>
        </w:rPr>
        <w:t>:</w:t>
      </w:r>
    </w:p>
    <w:p w14:paraId="0C39D4D3" w14:textId="77777777" w:rsidR="00F15AAE" w:rsidRPr="00BD3BDE" w:rsidRDefault="00F15AAE">
      <w:pPr>
        <w:pStyle w:val="Titre2"/>
        <w:spacing w:line="237" w:lineRule="auto"/>
        <w:ind w:left="169" w:right="2328" w:hanging="1"/>
        <w:rPr>
          <w:rFonts w:ascii="Aptos" w:hAnsi="Aptos"/>
          <w:b w:val="0"/>
        </w:rPr>
      </w:pPr>
    </w:p>
    <w:p w14:paraId="078D6748" w14:textId="77777777" w:rsidR="00F15AAE" w:rsidRPr="00BD3BDE" w:rsidRDefault="00F15AAE">
      <w:pPr>
        <w:pStyle w:val="Titre2"/>
        <w:spacing w:line="237" w:lineRule="auto"/>
        <w:ind w:left="169" w:right="2328" w:hanging="1"/>
        <w:rPr>
          <w:rFonts w:ascii="Aptos" w:hAnsi="Aptos"/>
          <w:b w:val="0"/>
        </w:rPr>
      </w:pPr>
    </w:p>
    <w:p w14:paraId="7E7C40E5" w14:textId="77777777" w:rsidR="00785FD4" w:rsidRPr="00BD3BDE" w:rsidRDefault="00785FD4">
      <w:pPr>
        <w:spacing w:before="238"/>
        <w:ind w:left="168"/>
        <w:rPr>
          <w:rFonts w:ascii="Aptos" w:hAnsi="Aptos"/>
          <w:b/>
        </w:rPr>
      </w:pPr>
    </w:p>
    <w:p w14:paraId="119B6331" w14:textId="34E34F55" w:rsidR="00A1327F" w:rsidRPr="00BD3BDE" w:rsidRDefault="00B151A3">
      <w:pPr>
        <w:spacing w:before="238"/>
        <w:ind w:left="168"/>
        <w:rPr>
          <w:rFonts w:ascii="Aptos" w:hAnsi="Aptos"/>
          <w:b/>
        </w:rPr>
      </w:pPr>
      <w:r w:rsidRPr="00BD3BDE">
        <w:rPr>
          <w:rFonts w:ascii="Aptos" w:hAnsi="Aptos"/>
          <w:b/>
        </w:rPr>
        <w:t>SYNDICAT</w:t>
      </w:r>
      <w:r w:rsidRPr="00BD3BDE">
        <w:rPr>
          <w:rFonts w:ascii="Aptos" w:hAnsi="Aptos"/>
          <w:b/>
          <w:spacing w:val="-9"/>
        </w:rPr>
        <w:t xml:space="preserve"> </w:t>
      </w:r>
      <w:r w:rsidRPr="00BD3BDE">
        <w:rPr>
          <w:rFonts w:ascii="Aptos" w:hAnsi="Aptos"/>
          <w:b/>
        </w:rPr>
        <w:t>:</w:t>
      </w:r>
      <w:r w:rsidRPr="00BD3BDE">
        <w:rPr>
          <w:rFonts w:ascii="Aptos" w:hAnsi="Aptos"/>
          <w:b/>
          <w:spacing w:val="-9"/>
        </w:rPr>
        <w:t xml:space="preserve"> </w:t>
      </w:r>
      <w:r w:rsidR="008D7110" w:rsidRPr="00BD3BDE">
        <w:rPr>
          <w:rFonts w:ascii="Aptos" w:hAnsi="Aptos"/>
          <w:b/>
        </w:rPr>
        <w:t>CFE-CGC</w:t>
      </w:r>
    </w:p>
    <w:p w14:paraId="11391C94" w14:textId="7D92D309" w:rsidR="00A1327F" w:rsidRPr="00BD3BDE" w:rsidRDefault="006C7ACC">
      <w:pPr>
        <w:pStyle w:val="Corpsdetexte"/>
        <w:spacing w:before="7" w:line="247" w:lineRule="auto"/>
        <w:ind w:left="158" w:right="2328" w:firstLine="3"/>
        <w:rPr>
          <w:rFonts w:ascii="Aptos" w:hAnsi="Aptos"/>
          <w:sz w:val="15"/>
        </w:rPr>
      </w:pPr>
      <w:r w:rsidRPr="00BD3BDE">
        <w:rPr>
          <w:rFonts w:ascii="Aptos" w:hAnsi="Aptos"/>
        </w:rPr>
        <w:t>R</w:t>
      </w:r>
      <w:r w:rsidR="00F205DC" w:rsidRPr="00BD3BDE">
        <w:rPr>
          <w:rFonts w:ascii="Aptos" w:hAnsi="Aptos"/>
        </w:rPr>
        <w:t>eprésenté</w:t>
      </w:r>
      <w:r>
        <w:rPr>
          <w:rFonts w:ascii="Aptos" w:hAnsi="Aptos"/>
        </w:rPr>
        <w:t xml:space="preserve"> par</w:t>
      </w:r>
      <w:r w:rsidR="00F205DC" w:rsidRPr="00BD3BDE">
        <w:rPr>
          <w:rFonts w:ascii="Aptos" w:hAnsi="Aptos"/>
        </w:rPr>
        <w:t xml:space="preserve"> </w:t>
      </w:r>
      <w:r>
        <w:rPr>
          <w:rFonts w:ascii="Aptos" w:hAnsi="Aptos"/>
        </w:rPr>
        <w:t>YY</w:t>
      </w:r>
      <w:r w:rsidR="00E71A54" w:rsidRPr="00BD3BDE">
        <w:rPr>
          <w:rFonts w:ascii="Aptos" w:hAnsi="Aptos"/>
          <w:spacing w:val="-10"/>
        </w:rPr>
        <w:t xml:space="preserve"> en qualité de Délégué Syndical</w:t>
      </w:r>
    </w:p>
    <w:sectPr w:rsidR="00A1327F" w:rsidRPr="00BD3BDE">
      <w:type w:val="continuous"/>
      <w:pgSz w:w="11900" w:h="16840"/>
      <w:pgMar w:top="1700" w:right="400" w:bottom="280" w:left="1200" w:header="720" w:footer="720" w:gutter="0"/>
      <w:cols w:num="2" w:space="720" w:equalWidth="0">
        <w:col w:w="4567" w:space="45"/>
        <w:col w:w="5688"/>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76F0"/>
    <w:multiLevelType w:val="multilevel"/>
    <w:tmpl w:val="F9E20ED4"/>
    <w:lvl w:ilvl="0">
      <w:start w:val="2"/>
      <w:numFmt w:val="decimal"/>
      <w:lvlText w:val="%1"/>
      <w:lvlJc w:val="left"/>
      <w:pPr>
        <w:ind w:left="210" w:hanging="603"/>
        <w:jc w:val="left"/>
      </w:pPr>
      <w:rPr>
        <w:rFonts w:hint="default"/>
        <w:lang w:val="fr-FR" w:eastAsia="en-US" w:bidi="ar-SA"/>
      </w:rPr>
    </w:lvl>
    <w:lvl w:ilvl="1">
      <w:start w:val="1"/>
      <w:numFmt w:val="decimal"/>
      <w:lvlText w:val="%1.%2"/>
      <w:lvlJc w:val="left"/>
      <w:pPr>
        <w:ind w:left="210" w:hanging="603"/>
        <w:jc w:val="left"/>
      </w:pPr>
      <w:rPr>
        <w:rFonts w:hint="default"/>
        <w:lang w:val="fr-FR" w:eastAsia="en-US" w:bidi="ar-SA"/>
      </w:rPr>
    </w:lvl>
    <w:lvl w:ilvl="2">
      <w:start w:val="1"/>
      <w:numFmt w:val="decimal"/>
      <w:lvlText w:val="%1.%2.%3"/>
      <w:lvlJc w:val="left"/>
      <w:pPr>
        <w:ind w:left="210" w:hanging="603"/>
        <w:jc w:val="left"/>
      </w:pPr>
      <w:rPr>
        <w:rFonts w:ascii="Arial" w:eastAsia="Arial" w:hAnsi="Arial" w:cs="Arial" w:hint="default"/>
        <w:b w:val="0"/>
        <w:bCs w:val="0"/>
        <w:i w:val="0"/>
        <w:iCs w:val="0"/>
        <w:color w:val="111111"/>
        <w:spacing w:val="-1"/>
        <w:w w:val="107"/>
        <w:sz w:val="22"/>
        <w:szCs w:val="22"/>
        <w:u w:val="thick" w:color="111111"/>
        <w:lang w:val="fr-FR" w:eastAsia="en-US" w:bidi="ar-SA"/>
      </w:rPr>
    </w:lvl>
    <w:lvl w:ilvl="3">
      <w:numFmt w:val="bullet"/>
      <w:lvlText w:val="•"/>
      <w:lvlJc w:val="left"/>
      <w:pPr>
        <w:ind w:left="3244" w:hanging="603"/>
      </w:pPr>
      <w:rPr>
        <w:rFonts w:hint="default"/>
        <w:lang w:val="fr-FR" w:eastAsia="en-US" w:bidi="ar-SA"/>
      </w:rPr>
    </w:lvl>
    <w:lvl w:ilvl="4">
      <w:numFmt w:val="bullet"/>
      <w:lvlText w:val="•"/>
      <w:lvlJc w:val="left"/>
      <w:pPr>
        <w:ind w:left="4252" w:hanging="603"/>
      </w:pPr>
      <w:rPr>
        <w:rFonts w:hint="default"/>
        <w:lang w:val="fr-FR" w:eastAsia="en-US" w:bidi="ar-SA"/>
      </w:rPr>
    </w:lvl>
    <w:lvl w:ilvl="5">
      <w:numFmt w:val="bullet"/>
      <w:lvlText w:val="•"/>
      <w:lvlJc w:val="left"/>
      <w:pPr>
        <w:ind w:left="5260" w:hanging="603"/>
      </w:pPr>
      <w:rPr>
        <w:rFonts w:hint="default"/>
        <w:lang w:val="fr-FR" w:eastAsia="en-US" w:bidi="ar-SA"/>
      </w:rPr>
    </w:lvl>
    <w:lvl w:ilvl="6">
      <w:numFmt w:val="bullet"/>
      <w:lvlText w:val="•"/>
      <w:lvlJc w:val="left"/>
      <w:pPr>
        <w:ind w:left="6268" w:hanging="603"/>
      </w:pPr>
      <w:rPr>
        <w:rFonts w:hint="default"/>
        <w:lang w:val="fr-FR" w:eastAsia="en-US" w:bidi="ar-SA"/>
      </w:rPr>
    </w:lvl>
    <w:lvl w:ilvl="7">
      <w:numFmt w:val="bullet"/>
      <w:lvlText w:val="•"/>
      <w:lvlJc w:val="left"/>
      <w:pPr>
        <w:ind w:left="7276" w:hanging="603"/>
      </w:pPr>
      <w:rPr>
        <w:rFonts w:hint="default"/>
        <w:lang w:val="fr-FR" w:eastAsia="en-US" w:bidi="ar-SA"/>
      </w:rPr>
    </w:lvl>
    <w:lvl w:ilvl="8">
      <w:numFmt w:val="bullet"/>
      <w:lvlText w:val="•"/>
      <w:lvlJc w:val="left"/>
      <w:pPr>
        <w:ind w:left="8284" w:hanging="603"/>
      </w:pPr>
      <w:rPr>
        <w:rFonts w:hint="default"/>
        <w:lang w:val="fr-FR" w:eastAsia="en-US" w:bidi="ar-SA"/>
      </w:rPr>
    </w:lvl>
  </w:abstractNum>
  <w:abstractNum w:abstractNumId="1" w15:restartNumberingAfterBreak="0">
    <w:nsid w:val="36830B7A"/>
    <w:multiLevelType w:val="hybridMultilevel"/>
    <w:tmpl w:val="D5C8E312"/>
    <w:lvl w:ilvl="0" w:tplc="BD10B7CA">
      <w:numFmt w:val="bullet"/>
      <w:lvlText w:val="•"/>
      <w:lvlJc w:val="left"/>
      <w:pPr>
        <w:ind w:left="2016" w:hanging="359"/>
      </w:pPr>
      <w:rPr>
        <w:rFonts w:ascii="Arial" w:eastAsia="Arial" w:hAnsi="Arial" w:cs="Arial" w:hint="default"/>
        <w:b w:val="0"/>
        <w:bCs w:val="0"/>
        <w:i w:val="0"/>
        <w:iCs w:val="0"/>
        <w:color w:val="111111"/>
        <w:spacing w:val="0"/>
        <w:w w:val="110"/>
        <w:sz w:val="22"/>
        <w:szCs w:val="22"/>
        <w:lang w:val="fr-FR" w:eastAsia="en-US" w:bidi="ar-SA"/>
      </w:rPr>
    </w:lvl>
    <w:lvl w:ilvl="1" w:tplc="491AD7B6">
      <w:numFmt w:val="bullet"/>
      <w:lvlText w:val="•"/>
      <w:lvlJc w:val="left"/>
      <w:pPr>
        <w:ind w:left="2848" w:hanging="359"/>
      </w:pPr>
      <w:rPr>
        <w:rFonts w:hint="default"/>
        <w:lang w:val="fr-FR" w:eastAsia="en-US" w:bidi="ar-SA"/>
      </w:rPr>
    </w:lvl>
    <w:lvl w:ilvl="2" w:tplc="11B0DE42">
      <w:numFmt w:val="bullet"/>
      <w:lvlText w:val="•"/>
      <w:lvlJc w:val="left"/>
      <w:pPr>
        <w:ind w:left="3676" w:hanging="359"/>
      </w:pPr>
      <w:rPr>
        <w:rFonts w:hint="default"/>
        <w:lang w:val="fr-FR" w:eastAsia="en-US" w:bidi="ar-SA"/>
      </w:rPr>
    </w:lvl>
    <w:lvl w:ilvl="3" w:tplc="406A9A70">
      <w:numFmt w:val="bullet"/>
      <w:lvlText w:val="•"/>
      <w:lvlJc w:val="left"/>
      <w:pPr>
        <w:ind w:left="4504" w:hanging="359"/>
      </w:pPr>
      <w:rPr>
        <w:rFonts w:hint="default"/>
        <w:lang w:val="fr-FR" w:eastAsia="en-US" w:bidi="ar-SA"/>
      </w:rPr>
    </w:lvl>
    <w:lvl w:ilvl="4" w:tplc="57027070">
      <w:numFmt w:val="bullet"/>
      <w:lvlText w:val="•"/>
      <w:lvlJc w:val="left"/>
      <w:pPr>
        <w:ind w:left="5332" w:hanging="359"/>
      </w:pPr>
      <w:rPr>
        <w:rFonts w:hint="default"/>
        <w:lang w:val="fr-FR" w:eastAsia="en-US" w:bidi="ar-SA"/>
      </w:rPr>
    </w:lvl>
    <w:lvl w:ilvl="5" w:tplc="D1D42D2C">
      <w:numFmt w:val="bullet"/>
      <w:lvlText w:val="•"/>
      <w:lvlJc w:val="left"/>
      <w:pPr>
        <w:ind w:left="6160" w:hanging="359"/>
      </w:pPr>
      <w:rPr>
        <w:rFonts w:hint="default"/>
        <w:lang w:val="fr-FR" w:eastAsia="en-US" w:bidi="ar-SA"/>
      </w:rPr>
    </w:lvl>
    <w:lvl w:ilvl="6" w:tplc="41966FA8">
      <w:numFmt w:val="bullet"/>
      <w:lvlText w:val="•"/>
      <w:lvlJc w:val="left"/>
      <w:pPr>
        <w:ind w:left="6988" w:hanging="359"/>
      </w:pPr>
      <w:rPr>
        <w:rFonts w:hint="default"/>
        <w:lang w:val="fr-FR" w:eastAsia="en-US" w:bidi="ar-SA"/>
      </w:rPr>
    </w:lvl>
    <w:lvl w:ilvl="7" w:tplc="212E6D5C">
      <w:numFmt w:val="bullet"/>
      <w:lvlText w:val="•"/>
      <w:lvlJc w:val="left"/>
      <w:pPr>
        <w:ind w:left="7816" w:hanging="359"/>
      </w:pPr>
      <w:rPr>
        <w:rFonts w:hint="default"/>
        <w:lang w:val="fr-FR" w:eastAsia="en-US" w:bidi="ar-SA"/>
      </w:rPr>
    </w:lvl>
    <w:lvl w:ilvl="8" w:tplc="E35CD8C2">
      <w:numFmt w:val="bullet"/>
      <w:lvlText w:val="•"/>
      <w:lvlJc w:val="left"/>
      <w:pPr>
        <w:ind w:left="8644" w:hanging="359"/>
      </w:pPr>
      <w:rPr>
        <w:rFonts w:hint="default"/>
        <w:lang w:val="fr-FR" w:eastAsia="en-US" w:bidi="ar-SA"/>
      </w:rPr>
    </w:lvl>
  </w:abstractNum>
  <w:num w:numId="1" w16cid:durableId="2062174201">
    <w:abstractNumId w:val="0"/>
  </w:num>
  <w:num w:numId="2" w16cid:durableId="1786613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27F"/>
    <w:rsid w:val="00005A99"/>
    <w:rsid w:val="000556EC"/>
    <w:rsid w:val="0009757E"/>
    <w:rsid w:val="000D4066"/>
    <w:rsid w:val="00143F72"/>
    <w:rsid w:val="00167CC9"/>
    <w:rsid w:val="00180D0B"/>
    <w:rsid w:val="001B0537"/>
    <w:rsid w:val="001B1A14"/>
    <w:rsid w:val="001E1DD5"/>
    <w:rsid w:val="00237CB4"/>
    <w:rsid w:val="00247F2C"/>
    <w:rsid w:val="002620DD"/>
    <w:rsid w:val="00280311"/>
    <w:rsid w:val="002902BF"/>
    <w:rsid w:val="002B4D1B"/>
    <w:rsid w:val="002D70DF"/>
    <w:rsid w:val="003124E5"/>
    <w:rsid w:val="00323552"/>
    <w:rsid w:val="00344623"/>
    <w:rsid w:val="00395E9B"/>
    <w:rsid w:val="003A0DF8"/>
    <w:rsid w:val="003B4E16"/>
    <w:rsid w:val="003B52F6"/>
    <w:rsid w:val="003D3E95"/>
    <w:rsid w:val="003E5ABF"/>
    <w:rsid w:val="003E7FAD"/>
    <w:rsid w:val="004107D0"/>
    <w:rsid w:val="00412DA3"/>
    <w:rsid w:val="004208D2"/>
    <w:rsid w:val="00442E86"/>
    <w:rsid w:val="00487D62"/>
    <w:rsid w:val="00532B09"/>
    <w:rsid w:val="005332A0"/>
    <w:rsid w:val="00535456"/>
    <w:rsid w:val="00535ADB"/>
    <w:rsid w:val="0053696D"/>
    <w:rsid w:val="00582839"/>
    <w:rsid w:val="00595958"/>
    <w:rsid w:val="0061177C"/>
    <w:rsid w:val="006C7ACC"/>
    <w:rsid w:val="006E15EB"/>
    <w:rsid w:val="0070407A"/>
    <w:rsid w:val="0071521F"/>
    <w:rsid w:val="007747DD"/>
    <w:rsid w:val="00785FD4"/>
    <w:rsid w:val="007B60B3"/>
    <w:rsid w:val="007C34B2"/>
    <w:rsid w:val="00825ED9"/>
    <w:rsid w:val="008431D7"/>
    <w:rsid w:val="008D7110"/>
    <w:rsid w:val="009F19DE"/>
    <w:rsid w:val="00A1327F"/>
    <w:rsid w:val="00A80017"/>
    <w:rsid w:val="00A97B29"/>
    <w:rsid w:val="00AA260E"/>
    <w:rsid w:val="00AC3BF1"/>
    <w:rsid w:val="00AC6EE4"/>
    <w:rsid w:val="00AE4805"/>
    <w:rsid w:val="00B151A3"/>
    <w:rsid w:val="00B95058"/>
    <w:rsid w:val="00BC61DB"/>
    <w:rsid w:val="00BD3BDE"/>
    <w:rsid w:val="00BE44BD"/>
    <w:rsid w:val="00C60D7B"/>
    <w:rsid w:val="00CA3CFE"/>
    <w:rsid w:val="00CF7F1C"/>
    <w:rsid w:val="00D251D0"/>
    <w:rsid w:val="00DD5516"/>
    <w:rsid w:val="00E134E9"/>
    <w:rsid w:val="00E32DDB"/>
    <w:rsid w:val="00E53F42"/>
    <w:rsid w:val="00E71A54"/>
    <w:rsid w:val="00E770E5"/>
    <w:rsid w:val="00E959CC"/>
    <w:rsid w:val="00EB4B0A"/>
    <w:rsid w:val="00ED4F45"/>
    <w:rsid w:val="00EE7EDC"/>
    <w:rsid w:val="00F15AAE"/>
    <w:rsid w:val="00F205DC"/>
    <w:rsid w:val="00F22411"/>
    <w:rsid w:val="00F927F8"/>
    <w:rsid w:val="00FE7A6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4E5EF"/>
  <w15:docId w15:val="{9E28FE39-919B-456E-A3C1-77AB6EF72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fr-FR"/>
    </w:rPr>
  </w:style>
  <w:style w:type="paragraph" w:styleId="Titre1">
    <w:name w:val="heading 1"/>
    <w:basedOn w:val="Normal"/>
    <w:uiPriority w:val="9"/>
    <w:qFormat/>
    <w:pPr>
      <w:ind w:left="154"/>
      <w:outlineLvl w:val="0"/>
    </w:pPr>
    <w:rPr>
      <w:b/>
      <w:bCs/>
      <w:sz w:val="27"/>
      <w:szCs w:val="27"/>
      <w:u w:val="single" w:color="000000"/>
    </w:rPr>
  </w:style>
  <w:style w:type="paragraph" w:styleId="Titre2">
    <w:name w:val="heading 2"/>
    <w:basedOn w:val="Normal"/>
    <w:uiPriority w:val="9"/>
    <w:unhideWhenUsed/>
    <w:qFormat/>
    <w:pPr>
      <w:ind w:left="208"/>
      <w:outlineLvl w:val="1"/>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style>
  <w:style w:type="paragraph" w:styleId="Titre">
    <w:name w:val="Title"/>
    <w:basedOn w:val="Normal"/>
    <w:uiPriority w:val="10"/>
    <w:qFormat/>
    <w:pPr>
      <w:ind w:right="825"/>
      <w:jc w:val="right"/>
    </w:pPr>
    <w:rPr>
      <w:i/>
      <w:iCs/>
      <w:sz w:val="104"/>
      <w:szCs w:val="104"/>
    </w:rPr>
  </w:style>
  <w:style w:type="paragraph" w:styleId="Paragraphedeliste">
    <w:name w:val="List Paragraph"/>
    <w:basedOn w:val="Normal"/>
    <w:uiPriority w:val="1"/>
    <w:qFormat/>
    <w:pPr>
      <w:ind w:left="210" w:hanging="358"/>
    </w:pPr>
  </w:style>
  <w:style w:type="paragraph" w:customStyle="1" w:styleId="TableParagraph">
    <w:name w:val="Table Paragraph"/>
    <w:basedOn w:val="Normal"/>
    <w:uiPriority w:val="1"/>
    <w:qFormat/>
  </w:style>
  <w:style w:type="paragraph" w:styleId="Rvision">
    <w:name w:val="Revision"/>
    <w:hidden/>
    <w:uiPriority w:val="99"/>
    <w:semiHidden/>
    <w:rsid w:val="00BD3BDE"/>
    <w:pPr>
      <w:widowControl/>
      <w:autoSpaceDE/>
      <w:autoSpaceDN/>
    </w:pPr>
    <w:rPr>
      <w:rFonts w:ascii="Arial" w:eastAsia="Arial" w:hAnsi="Arial" w:cs="Arial"/>
      <w:lang w:val="fr-FR"/>
    </w:rPr>
  </w:style>
  <w:style w:type="character" w:styleId="Marquedecommentaire">
    <w:name w:val="annotation reference"/>
    <w:basedOn w:val="Policepardfaut"/>
    <w:uiPriority w:val="99"/>
    <w:semiHidden/>
    <w:unhideWhenUsed/>
    <w:rsid w:val="00AC3BF1"/>
    <w:rPr>
      <w:sz w:val="16"/>
      <w:szCs w:val="16"/>
    </w:rPr>
  </w:style>
  <w:style w:type="paragraph" w:styleId="Commentaire">
    <w:name w:val="annotation text"/>
    <w:basedOn w:val="Normal"/>
    <w:link w:val="CommentaireCar"/>
    <w:uiPriority w:val="99"/>
    <w:unhideWhenUsed/>
    <w:rsid w:val="00AC3BF1"/>
    <w:rPr>
      <w:sz w:val="20"/>
      <w:szCs w:val="20"/>
    </w:rPr>
  </w:style>
  <w:style w:type="character" w:customStyle="1" w:styleId="CommentaireCar">
    <w:name w:val="Commentaire Car"/>
    <w:basedOn w:val="Policepardfaut"/>
    <w:link w:val="Commentaire"/>
    <w:uiPriority w:val="99"/>
    <w:rsid w:val="00AC3BF1"/>
    <w:rPr>
      <w:rFonts w:ascii="Arial" w:eastAsia="Arial" w:hAnsi="Arial" w:cs="Arial"/>
      <w:sz w:val="20"/>
      <w:szCs w:val="20"/>
      <w:lang w:val="fr-FR"/>
    </w:rPr>
  </w:style>
  <w:style w:type="paragraph" w:styleId="Objetducommentaire">
    <w:name w:val="annotation subject"/>
    <w:basedOn w:val="Commentaire"/>
    <w:next w:val="Commentaire"/>
    <w:link w:val="ObjetducommentaireCar"/>
    <w:uiPriority w:val="99"/>
    <w:semiHidden/>
    <w:unhideWhenUsed/>
    <w:rsid w:val="00AC3BF1"/>
    <w:rPr>
      <w:b/>
      <w:bCs/>
    </w:rPr>
  </w:style>
  <w:style w:type="character" w:customStyle="1" w:styleId="ObjetducommentaireCar">
    <w:name w:val="Objet du commentaire Car"/>
    <w:basedOn w:val="CommentaireCar"/>
    <w:link w:val="Objetducommentaire"/>
    <w:uiPriority w:val="99"/>
    <w:semiHidden/>
    <w:rsid w:val="00AC3BF1"/>
    <w:rPr>
      <w:rFonts w:ascii="Arial" w:eastAsia="Arial" w:hAnsi="Arial" w:cs="Arial"/>
      <w:b/>
      <w:bCs/>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880e27-3a6f-461c-8dfc-3fd33a2e2247">
      <Terms xmlns="http://schemas.microsoft.com/office/infopath/2007/PartnerControls"/>
    </lcf76f155ced4ddcb4097134ff3c332f>
    <TaxCatchAll xmlns="6af3761d-2e3a-488d-9cd2-fe56612068e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8AF5E2E4222444B825FB48E14DF8A57" ma:contentTypeVersion="15" ma:contentTypeDescription="Crée un document." ma:contentTypeScope="" ma:versionID="95e169447f934caf71ce63a8d0e74754">
  <xsd:schema xmlns:xsd="http://www.w3.org/2001/XMLSchema" xmlns:xs="http://www.w3.org/2001/XMLSchema" xmlns:p="http://schemas.microsoft.com/office/2006/metadata/properties" xmlns:ns2="1c880e27-3a6f-461c-8dfc-3fd33a2e2247" xmlns:ns3="6af3761d-2e3a-488d-9cd2-fe56612068ef" targetNamespace="http://schemas.microsoft.com/office/2006/metadata/properties" ma:root="true" ma:fieldsID="70e509489a3fd2c0a4067fb78ae0fb0f" ns2:_="" ns3:_="">
    <xsd:import namespace="1c880e27-3a6f-461c-8dfc-3fd33a2e2247"/>
    <xsd:import namespace="6af3761d-2e3a-488d-9cd2-fe56612068e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880e27-3a6f-461c-8dfc-3fd33a2e22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35b7f9da-d0ed-4943-b2d9-764729432210"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f3761d-2e3a-488d-9cd2-fe56612068e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b630fae-fbe0-40a8-8200-732c17c31b3b}" ma:internalName="TaxCatchAll" ma:showField="CatchAllData" ma:web="6af3761d-2e3a-488d-9cd2-fe56612068e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497ACA-41C8-4BC6-9E4A-F19807D5E012}">
  <ds:schemaRefs>
    <ds:schemaRef ds:uri="http://schemas.microsoft.com/office/2006/metadata/properties"/>
    <ds:schemaRef ds:uri="http://schemas.microsoft.com/office/infopath/2007/PartnerControls"/>
    <ds:schemaRef ds:uri="1c880e27-3a6f-461c-8dfc-3fd33a2e2247"/>
    <ds:schemaRef ds:uri="6af3761d-2e3a-488d-9cd2-fe56612068ef"/>
  </ds:schemaRefs>
</ds:datastoreItem>
</file>

<file path=customXml/itemProps2.xml><?xml version="1.0" encoding="utf-8"?>
<ds:datastoreItem xmlns:ds="http://schemas.openxmlformats.org/officeDocument/2006/customXml" ds:itemID="{DC4FCC8E-5193-49F7-9235-0AF24B1129DF}">
  <ds:schemaRefs>
    <ds:schemaRef ds:uri="http://schemas.microsoft.com/sharepoint/v3/contenttype/forms"/>
  </ds:schemaRefs>
</ds:datastoreItem>
</file>

<file path=customXml/itemProps3.xml><?xml version="1.0" encoding="utf-8"?>
<ds:datastoreItem xmlns:ds="http://schemas.openxmlformats.org/officeDocument/2006/customXml" ds:itemID="{FFFDDA05-9EEB-48DF-BA1C-98B3580FA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880e27-3a6f-461c-8dfc-3fd33a2e2247"/>
    <ds:schemaRef ds:uri="6af3761d-2e3a-488d-9cd2-fe56612068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91cd4eb-0e4b-4bcc-982e-32c194cfcefa}" enabled="0" method="" siteId="{f91cd4eb-0e4b-4bcc-982e-32c194cfcefa}" removed="1"/>
</clbl:labelList>
</file>

<file path=docProps/app.xml><?xml version="1.0" encoding="utf-8"?>
<Properties xmlns="http://schemas.openxmlformats.org/officeDocument/2006/extended-properties" xmlns:vt="http://schemas.openxmlformats.org/officeDocument/2006/docPropsVTypes">
  <Template>Normal</Template>
  <TotalTime>151</TotalTime>
  <Pages>4</Pages>
  <Words>1079</Words>
  <Characters>5938</Characters>
  <Application>Microsoft Office Word</Application>
  <DocSecurity>0</DocSecurity>
  <Lines>49</Lines>
  <Paragraphs>14</Paragraphs>
  <ScaleCrop>false</ScaleCrop>
  <Company/>
  <LinksUpToDate>false</LinksUpToDate>
  <CharactersWithSpaces>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Scanned Document</dc:title>
  <dc:creator>Baumassy, Florence</dc:creator>
  <cp:lastModifiedBy>Musso, Lola</cp:lastModifiedBy>
  <cp:revision>34</cp:revision>
  <cp:lastPrinted>2025-11-28T13:30:00Z</cp:lastPrinted>
  <dcterms:created xsi:type="dcterms:W3CDTF">2025-11-27T12:35:00Z</dcterms:created>
  <dcterms:modified xsi:type="dcterms:W3CDTF">2025-12-02T07:14:00Z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HardCopy</vt:lpwstr>
  </property>
  <property fmtid="{D5CDD505-2E9C-101B-9397-08002B2CF9AE}" pid="3" name="Producer">
    <vt:lpwstr>Lexmark X950</vt:lpwstr>
  </property>
  <property fmtid="{D5CDD505-2E9C-101B-9397-08002B2CF9AE}" pid="4" name="ContentTypeId">
    <vt:lpwstr>0x01010028AF5E2E4222444B825FB48E14DF8A57</vt:lpwstr>
  </property>
  <property fmtid="{D5CDD505-2E9C-101B-9397-08002B2CF9AE}" pid="5" name="MediaServiceImageTags">
    <vt:lpwstr/>
  </property>
</Properties>
</file>