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96BF36" w14:textId="22258268" w:rsidR="000430C2" w:rsidRPr="00485653" w:rsidRDefault="00AF4C7E" w:rsidP="00874147">
      <w:pPr>
        <w:rPr>
          <w:rFonts w:cs="Arial"/>
          <w:bCs/>
          <w:caps/>
        </w:rPr>
      </w:pPr>
      <w:r w:rsidRPr="00485653">
        <w:rPr>
          <w:noProof/>
        </w:rPr>
        <w:drawing>
          <wp:anchor distT="0" distB="0" distL="114300" distR="114300" simplePos="0" relativeHeight="251659264" behindDoc="0" locked="0" layoutInCell="1" allowOverlap="1" wp14:anchorId="1408856F" wp14:editId="427A20EA">
            <wp:simplePos x="0" y="0"/>
            <wp:positionH relativeFrom="column">
              <wp:posOffset>1258379</wp:posOffset>
            </wp:positionH>
            <wp:positionV relativeFrom="page">
              <wp:posOffset>336884</wp:posOffset>
            </wp:positionV>
            <wp:extent cx="3478530" cy="1384935"/>
            <wp:effectExtent l="0" t="0" r="7620" b="5715"/>
            <wp:wrapTopAndBottom/>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78530" cy="1384935"/>
                    </a:xfrm>
                    <a:prstGeom prst="rect">
                      <a:avLst/>
                    </a:prstGeom>
                  </pic:spPr>
                </pic:pic>
              </a:graphicData>
            </a:graphic>
          </wp:anchor>
        </w:drawing>
      </w:r>
    </w:p>
    <w:p w14:paraId="1AFD2349" w14:textId="64A0D533" w:rsidR="00AF4C7E" w:rsidRPr="00485653" w:rsidRDefault="00AF4C7E" w:rsidP="00005DE8">
      <w:pPr>
        <w:jc w:val="center"/>
        <w:rPr>
          <w:rFonts w:cs="Arial"/>
          <w:b/>
          <w:bCs/>
          <w:caps/>
          <w:sz w:val="28"/>
        </w:rPr>
      </w:pPr>
    </w:p>
    <w:p w14:paraId="2625CDA2" w14:textId="09ACC122" w:rsidR="005C26F7" w:rsidRPr="00485653" w:rsidRDefault="00472FEA" w:rsidP="00914494">
      <w:pPr>
        <w:jc w:val="center"/>
        <w:rPr>
          <w:rFonts w:cs="Arial"/>
          <w:b/>
          <w:bCs/>
          <w:caps/>
          <w:sz w:val="28"/>
        </w:rPr>
      </w:pPr>
      <w:r w:rsidRPr="00485653">
        <w:rPr>
          <w:rFonts w:cs="Arial"/>
          <w:b/>
          <w:bCs/>
          <w:caps/>
          <w:sz w:val="28"/>
        </w:rPr>
        <w:t>accord d’entreprise</w:t>
      </w:r>
      <w:r w:rsidR="00773DE5" w:rsidRPr="00485653">
        <w:rPr>
          <w:rFonts w:cs="Arial"/>
          <w:b/>
          <w:caps/>
          <w:sz w:val="28"/>
        </w:rPr>
        <w:t xml:space="preserve"> </w:t>
      </w:r>
      <w:r w:rsidR="00773DE5" w:rsidRPr="00485653">
        <w:rPr>
          <w:rFonts w:cs="Arial"/>
          <w:b/>
          <w:bCs/>
          <w:caps/>
          <w:sz w:val="28"/>
        </w:rPr>
        <w:t xml:space="preserve">RELATIF </w:t>
      </w:r>
      <w:r w:rsidR="00005DE8" w:rsidRPr="00485653">
        <w:rPr>
          <w:rFonts w:cs="Arial"/>
          <w:b/>
          <w:bCs/>
          <w:caps/>
          <w:sz w:val="28"/>
        </w:rPr>
        <w:t>A</w:t>
      </w:r>
      <w:r w:rsidR="00914494" w:rsidRPr="00485653">
        <w:rPr>
          <w:rFonts w:cs="Arial"/>
          <w:b/>
          <w:bCs/>
          <w:caps/>
          <w:sz w:val="28"/>
        </w:rPr>
        <w:t xml:space="preserve"> L’EGALITE ENTRE LES FEMMES ET LES HOMMES</w:t>
      </w:r>
    </w:p>
    <w:p w14:paraId="0598AFD6" w14:textId="1670C2A3" w:rsidR="00914494" w:rsidRPr="00485653" w:rsidRDefault="00914494" w:rsidP="00914494">
      <w:pPr>
        <w:jc w:val="center"/>
        <w:rPr>
          <w:rFonts w:cs="Arial"/>
          <w:b/>
          <w:bCs/>
          <w:caps/>
          <w:sz w:val="28"/>
        </w:rPr>
      </w:pPr>
    </w:p>
    <w:p w14:paraId="7EE7A507" w14:textId="10E53A2D" w:rsidR="00914494" w:rsidRPr="00485653" w:rsidRDefault="00914494" w:rsidP="00914494">
      <w:pPr>
        <w:jc w:val="center"/>
        <w:rPr>
          <w:rFonts w:cs="Arial"/>
          <w:b/>
          <w:bCs/>
          <w:caps/>
          <w:sz w:val="28"/>
        </w:rPr>
      </w:pPr>
    </w:p>
    <w:p w14:paraId="44F5877F" w14:textId="77777777" w:rsidR="00914494" w:rsidRPr="00485653" w:rsidRDefault="00914494" w:rsidP="00914494">
      <w:pPr>
        <w:jc w:val="center"/>
        <w:rPr>
          <w:rFonts w:cs="Arial"/>
        </w:rPr>
      </w:pPr>
    </w:p>
    <w:p w14:paraId="134E7DF8" w14:textId="64792F4E" w:rsidR="00B622C9" w:rsidRPr="00485653" w:rsidRDefault="00B622C9" w:rsidP="00874147">
      <w:pPr>
        <w:rPr>
          <w:rFonts w:cs="Tahoma"/>
        </w:rPr>
      </w:pPr>
      <w:r w:rsidRPr="00485653">
        <w:rPr>
          <w:rFonts w:cs="Tahoma"/>
        </w:rPr>
        <w:t xml:space="preserve">Entre </w:t>
      </w:r>
      <w:r w:rsidR="00896D67" w:rsidRPr="00485653">
        <w:rPr>
          <w:rFonts w:cs="Tahoma"/>
        </w:rPr>
        <w:t>l</w:t>
      </w:r>
      <w:r w:rsidR="00AF4C7E" w:rsidRPr="00485653">
        <w:rPr>
          <w:rFonts w:cs="Tahoma"/>
        </w:rPr>
        <w:t>a fondation Charles MION - AIDER Santé</w:t>
      </w:r>
      <w:r w:rsidRPr="00485653">
        <w:rPr>
          <w:rFonts w:cs="Tahoma"/>
        </w:rPr>
        <w:t xml:space="preserve"> dont le Siège Social est situé au 787 Rue de la Valsière, 34 790 GRABELS, représentée par </w:t>
      </w:r>
      <w:r w:rsidR="008E2B25">
        <w:rPr>
          <w:rFonts w:cs="Tahoma"/>
        </w:rPr>
        <w:t>XXX</w:t>
      </w:r>
      <w:r w:rsidRPr="00485653">
        <w:rPr>
          <w:rFonts w:cs="Tahoma"/>
        </w:rPr>
        <w:t>, en sa qualité de Directrice</w:t>
      </w:r>
      <w:r w:rsidR="00297A67" w:rsidRPr="00485653">
        <w:rPr>
          <w:rFonts w:cs="Tahoma"/>
        </w:rPr>
        <w:t>,</w:t>
      </w:r>
    </w:p>
    <w:p w14:paraId="6DF8B2DF" w14:textId="7A31F601" w:rsidR="00AF4C7E" w:rsidRPr="00485653" w:rsidRDefault="00AF4C7E" w:rsidP="00874147">
      <w:pPr>
        <w:rPr>
          <w:rFonts w:cs="Tahoma"/>
        </w:rPr>
      </w:pPr>
    </w:p>
    <w:p w14:paraId="69B77A00" w14:textId="66CF8AAC" w:rsidR="00AF4C7E" w:rsidRPr="00485653" w:rsidRDefault="00AF4C7E" w:rsidP="00874147">
      <w:pPr>
        <w:rPr>
          <w:rFonts w:cs="Tahoma"/>
        </w:rPr>
      </w:pPr>
      <w:r w:rsidRPr="00485653">
        <w:rPr>
          <w:rFonts w:cs="Tahoma"/>
        </w:rPr>
        <w:t xml:space="preserve">Ci-après dénommée « la Fondation », </w:t>
      </w:r>
    </w:p>
    <w:p w14:paraId="45435CD3" w14:textId="77777777" w:rsidR="00297A67" w:rsidRPr="00485653" w:rsidRDefault="00297A67" w:rsidP="00874147">
      <w:pPr>
        <w:rPr>
          <w:rFonts w:cs="Tahoma"/>
        </w:rPr>
      </w:pPr>
    </w:p>
    <w:p w14:paraId="444CDA4D" w14:textId="77777777" w:rsidR="00B622C9" w:rsidRPr="00485653" w:rsidRDefault="00B622C9" w:rsidP="00874147">
      <w:pPr>
        <w:rPr>
          <w:rFonts w:cs="Tahoma"/>
        </w:rPr>
      </w:pPr>
      <w:r w:rsidRPr="00485653">
        <w:rPr>
          <w:rFonts w:cs="Tahoma"/>
        </w:rPr>
        <w:t>D’une part</w:t>
      </w:r>
      <w:r w:rsidR="00297A67" w:rsidRPr="00485653">
        <w:rPr>
          <w:rFonts w:cs="Tahoma"/>
        </w:rPr>
        <w:t>,</w:t>
      </w:r>
    </w:p>
    <w:p w14:paraId="535F9908" w14:textId="77777777" w:rsidR="005C26F7" w:rsidRPr="00485653" w:rsidRDefault="005C26F7" w:rsidP="00874147"/>
    <w:p w14:paraId="157EB8AD" w14:textId="77777777" w:rsidR="00B622C9" w:rsidRPr="00485653" w:rsidRDefault="00B622C9" w:rsidP="00874147">
      <w:r w:rsidRPr="00485653">
        <w:t>Et</w:t>
      </w:r>
      <w:r w:rsidR="00297A67" w:rsidRPr="00485653">
        <w:t>,</w:t>
      </w:r>
    </w:p>
    <w:p w14:paraId="397F867C" w14:textId="77777777" w:rsidR="00B622C9" w:rsidRPr="00485653" w:rsidRDefault="00B622C9" w:rsidP="00874147">
      <w:pPr>
        <w:rPr>
          <w:rFonts w:cs="Tahoma"/>
        </w:rPr>
      </w:pPr>
    </w:p>
    <w:p w14:paraId="65A87A60" w14:textId="4A5615F5" w:rsidR="00B622C9" w:rsidRPr="00485653" w:rsidRDefault="00923341" w:rsidP="00874147">
      <w:pPr>
        <w:rPr>
          <w:rFonts w:cs="Tahoma"/>
        </w:rPr>
      </w:pPr>
      <w:r w:rsidRPr="00485653">
        <w:rPr>
          <w:rFonts w:cs="Tahoma"/>
        </w:rPr>
        <w:t>L</w:t>
      </w:r>
      <w:r w:rsidR="00B622C9" w:rsidRPr="00485653">
        <w:rPr>
          <w:rFonts w:cs="Tahoma"/>
        </w:rPr>
        <w:t xml:space="preserve">e syndicat FO, représenté par </w:t>
      </w:r>
      <w:r w:rsidR="008E2B25">
        <w:rPr>
          <w:rFonts w:cs="Tahoma"/>
        </w:rPr>
        <w:t>XXX</w:t>
      </w:r>
      <w:r w:rsidR="00B622C9" w:rsidRPr="00485653">
        <w:rPr>
          <w:rFonts w:cs="Tahoma"/>
        </w:rPr>
        <w:t>, délégué</w:t>
      </w:r>
      <w:r w:rsidR="00B51C9F" w:rsidRPr="00485653">
        <w:rPr>
          <w:rFonts w:cs="Tahoma"/>
        </w:rPr>
        <w:t>e</w:t>
      </w:r>
      <w:r w:rsidR="00B622C9" w:rsidRPr="00485653">
        <w:rPr>
          <w:rFonts w:cs="Tahoma"/>
        </w:rPr>
        <w:t xml:space="preserve"> syndical</w:t>
      </w:r>
      <w:r w:rsidR="00297A67" w:rsidRPr="00485653">
        <w:rPr>
          <w:rFonts w:cs="Tahoma"/>
        </w:rPr>
        <w:t>,</w:t>
      </w:r>
    </w:p>
    <w:p w14:paraId="0B6BA3B3" w14:textId="77777777" w:rsidR="00B622C9" w:rsidRPr="00485653" w:rsidRDefault="00B622C9" w:rsidP="00874147">
      <w:pPr>
        <w:rPr>
          <w:rFonts w:cs="Tahoma"/>
        </w:rPr>
      </w:pPr>
    </w:p>
    <w:p w14:paraId="3B73AFF1" w14:textId="77777777" w:rsidR="00B622C9" w:rsidRPr="00485653" w:rsidRDefault="00B622C9" w:rsidP="00874147">
      <w:pPr>
        <w:rPr>
          <w:rFonts w:cs="Tahoma"/>
        </w:rPr>
      </w:pPr>
      <w:r w:rsidRPr="00485653">
        <w:rPr>
          <w:rFonts w:cs="Tahoma"/>
        </w:rPr>
        <w:t>D’autre part</w:t>
      </w:r>
      <w:r w:rsidR="00297A67" w:rsidRPr="00485653">
        <w:rPr>
          <w:rFonts w:cs="Tahoma"/>
        </w:rPr>
        <w:t>,</w:t>
      </w:r>
    </w:p>
    <w:p w14:paraId="603186F1" w14:textId="77777777" w:rsidR="00B622C9" w:rsidRPr="00485653" w:rsidRDefault="00B622C9" w:rsidP="00874147">
      <w:pPr>
        <w:rPr>
          <w:rFonts w:cs="Tahoma"/>
        </w:rPr>
      </w:pPr>
    </w:p>
    <w:p w14:paraId="6712B5F2" w14:textId="77777777" w:rsidR="00B622C9" w:rsidRPr="00485653" w:rsidRDefault="00874147" w:rsidP="00874147">
      <w:pPr>
        <w:rPr>
          <w:rFonts w:cs="Tahoma"/>
        </w:rPr>
      </w:pPr>
      <w:r w:rsidRPr="00485653">
        <w:rPr>
          <w:rFonts w:cs="Tahoma"/>
        </w:rPr>
        <w:t>Il est convenu ce qui suit :</w:t>
      </w:r>
    </w:p>
    <w:p w14:paraId="53DB026B" w14:textId="77777777" w:rsidR="000D41B1" w:rsidRPr="00485653" w:rsidRDefault="000D41B1" w:rsidP="00005DE8">
      <w:pPr>
        <w:pStyle w:val="En-ttedetabledesmatires"/>
        <w:spacing w:before="0"/>
        <w:jc w:val="both"/>
        <w:rPr>
          <w:color w:val="auto"/>
        </w:rPr>
      </w:pPr>
    </w:p>
    <w:p w14:paraId="13F8A63B" w14:textId="77777777" w:rsidR="00773DE5" w:rsidRPr="00485653" w:rsidRDefault="00773DE5" w:rsidP="00505EDD">
      <w:pPr>
        <w:pStyle w:val="Titre1"/>
        <w:spacing w:before="0"/>
        <w:rPr>
          <w:rFonts w:asciiTheme="minorHAnsi" w:hAnsiTheme="minorHAnsi" w:cs="Arial"/>
          <w:b/>
          <w:color w:val="auto"/>
          <w:sz w:val="24"/>
          <w:szCs w:val="24"/>
        </w:rPr>
      </w:pPr>
      <w:bookmarkStart w:id="0" w:name="_Toc33177327"/>
      <w:r w:rsidRPr="00485653">
        <w:rPr>
          <w:rFonts w:asciiTheme="minorHAnsi" w:hAnsiTheme="minorHAnsi" w:cs="Arial"/>
          <w:b/>
          <w:color w:val="auto"/>
          <w:sz w:val="24"/>
          <w:szCs w:val="24"/>
        </w:rPr>
        <w:t>Préambule</w:t>
      </w:r>
      <w:bookmarkEnd w:id="0"/>
    </w:p>
    <w:p w14:paraId="383F4330" w14:textId="22957D86" w:rsidR="003B7B6B" w:rsidRPr="00485653" w:rsidRDefault="003B7B6B" w:rsidP="00874147">
      <w:pPr>
        <w:rPr>
          <w:rFonts w:cs="Arial"/>
        </w:rPr>
      </w:pPr>
    </w:p>
    <w:p w14:paraId="204789A3" w14:textId="307761F9" w:rsidR="00005DE8" w:rsidRPr="00485653" w:rsidRDefault="00954137" w:rsidP="00874147">
      <w:pPr>
        <w:rPr>
          <w:rFonts w:cs="Arial"/>
        </w:rPr>
      </w:pPr>
      <w:r w:rsidRPr="00485653">
        <w:rPr>
          <w:rFonts w:cs="Arial"/>
        </w:rPr>
        <w:t xml:space="preserve">Depuis sa création, la Fondation s’est attachée à assurer une parfaite égalité professionnelle </w:t>
      </w:r>
      <w:r w:rsidR="008578EB" w:rsidRPr="00485653">
        <w:rPr>
          <w:rFonts w:cs="Arial"/>
        </w:rPr>
        <w:t>entre les femmes et les hommes dans tous les domaines et notamment</w:t>
      </w:r>
      <w:r w:rsidRPr="00485653">
        <w:rPr>
          <w:rFonts w:cs="Arial"/>
        </w:rPr>
        <w:t xml:space="preserve"> au niveau de l’égalité salariale </w:t>
      </w:r>
      <w:r w:rsidR="00104507" w:rsidRPr="00485653">
        <w:rPr>
          <w:rFonts w:cs="Arial"/>
        </w:rPr>
        <w:t>ainsi que</w:t>
      </w:r>
      <w:r w:rsidR="008578EB" w:rsidRPr="00485653">
        <w:rPr>
          <w:rFonts w:cs="Arial"/>
        </w:rPr>
        <w:t xml:space="preserve"> dans le domaine du recrutement. </w:t>
      </w:r>
      <w:r w:rsidRPr="00485653">
        <w:rPr>
          <w:rFonts w:cs="Arial"/>
        </w:rPr>
        <w:t xml:space="preserve"> </w:t>
      </w:r>
    </w:p>
    <w:p w14:paraId="7BFA3BC2" w14:textId="6D539CC3" w:rsidR="00954137" w:rsidRPr="00485653" w:rsidRDefault="00954137" w:rsidP="00874147">
      <w:pPr>
        <w:rPr>
          <w:rFonts w:cs="Arial"/>
        </w:rPr>
      </w:pPr>
    </w:p>
    <w:p w14:paraId="3BB1CA5E" w14:textId="12FD68FD" w:rsidR="00954137" w:rsidRPr="00485653" w:rsidRDefault="008578EB" w:rsidP="00874147">
      <w:pPr>
        <w:rPr>
          <w:rFonts w:cs="Arial"/>
        </w:rPr>
      </w:pPr>
      <w:r w:rsidRPr="00485653">
        <w:rPr>
          <w:rFonts w:cs="Arial"/>
        </w:rPr>
        <w:t>L</w:t>
      </w:r>
      <w:r w:rsidR="00954137" w:rsidRPr="00485653">
        <w:rPr>
          <w:rFonts w:cs="Arial"/>
        </w:rPr>
        <w:t xml:space="preserve">’index </w:t>
      </w:r>
      <w:r w:rsidRPr="00485653">
        <w:rPr>
          <w:rFonts w:cs="Arial"/>
        </w:rPr>
        <w:t xml:space="preserve">relatif à </w:t>
      </w:r>
      <w:r w:rsidR="00954137" w:rsidRPr="00485653">
        <w:rPr>
          <w:rFonts w:cs="Arial"/>
        </w:rPr>
        <w:t>égalité professionnelle</w:t>
      </w:r>
      <w:r w:rsidRPr="00485653">
        <w:rPr>
          <w:rFonts w:cs="Arial"/>
        </w:rPr>
        <w:t xml:space="preserve"> entre les femmes et les hommes</w:t>
      </w:r>
      <w:r w:rsidR="00954137" w:rsidRPr="00485653">
        <w:rPr>
          <w:rFonts w:cs="Arial"/>
        </w:rPr>
        <w:t xml:space="preserve"> publié en 202</w:t>
      </w:r>
      <w:r w:rsidR="007E32D5">
        <w:rPr>
          <w:rFonts w:cs="Arial"/>
        </w:rPr>
        <w:t>5</w:t>
      </w:r>
      <w:r w:rsidR="00954137" w:rsidRPr="00485653">
        <w:rPr>
          <w:rFonts w:cs="Arial"/>
        </w:rPr>
        <w:t xml:space="preserve"> et portant sur l’année 202</w:t>
      </w:r>
      <w:r w:rsidR="007E32D5">
        <w:rPr>
          <w:rFonts w:cs="Arial"/>
        </w:rPr>
        <w:t>4</w:t>
      </w:r>
      <w:r w:rsidR="00954137" w:rsidRPr="00485653">
        <w:rPr>
          <w:rFonts w:cs="Arial"/>
        </w:rPr>
        <w:t xml:space="preserve">, a démontré l’impact réel de la politique de la Fondation en matière d’égalité professionnelle en obtenant la note de 99 points sur 100. </w:t>
      </w:r>
    </w:p>
    <w:p w14:paraId="70796E0C" w14:textId="3623A88D" w:rsidR="00954137" w:rsidRPr="00485653" w:rsidRDefault="00954137" w:rsidP="00874147">
      <w:pPr>
        <w:rPr>
          <w:rFonts w:cs="Arial"/>
        </w:rPr>
      </w:pPr>
    </w:p>
    <w:p w14:paraId="1105F2F5" w14:textId="70AD34BB" w:rsidR="00954137" w:rsidRPr="00485653" w:rsidRDefault="00954137" w:rsidP="00874147">
      <w:pPr>
        <w:rPr>
          <w:rFonts w:cs="Arial"/>
        </w:rPr>
      </w:pPr>
      <w:r w:rsidRPr="00485653">
        <w:rPr>
          <w:rFonts w:cs="Arial"/>
        </w:rPr>
        <w:t xml:space="preserve">Conformément aux règles légales relatives à la négociation d’un accord portant sur l’égalité professionnel entre les femmes et les hommes </w:t>
      </w:r>
      <w:r w:rsidR="008578EB" w:rsidRPr="00485653">
        <w:rPr>
          <w:rFonts w:cs="Arial"/>
        </w:rPr>
        <w:t xml:space="preserve">et la volonté de la Fondation de confirmer son engagement en faveur de l’égalité professionnels entre les genres, le présent accord est conclu. </w:t>
      </w:r>
    </w:p>
    <w:p w14:paraId="453510EC" w14:textId="77777777" w:rsidR="00954137" w:rsidRPr="00485653" w:rsidRDefault="00954137" w:rsidP="00874147">
      <w:pPr>
        <w:rPr>
          <w:rFonts w:cs="Arial"/>
        </w:rPr>
      </w:pPr>
    </w:p>
    <w:p w14:paraId="7377FB91" w14:textId="77777777" w:rsidR="00642FB6" w:rsidRPr="00485653" w:rsidRDefault="00642FB6">
      <w:pPr>
        <w:jc w:val="left"/>
        <w:rPr>
          <w:rFonts w:cs="Arial"/>
        </w:rPr>
      </w:pPr>
      <w:r w:rsidRPr="00485653">
        <w:rPr>
          <w:rFonts w:cs="Arial"/>
        </w:rPr>
        <w:br w:type="page"/>
      </w:r>
    </w:p>
    <w:p w14:paraId="7EF8C5DA" w14:textId="0F1E78F1" w:rsidR="00B60D09" w:rsidRPr="00485653" w:rsidRDefault="00B60D09" w:rsidP="00B60D09">
      <w:pPr>
        <w:pStyle w:val="Paragraphedeliste"/>
        <w:numPr>
          <w:ilvl w:val="0"/>
          <w:numId w:val="7"/>
        </w:numPr>
        <w:rPr>
          <w:rFonts w:cs="Arial"/>
          <w:b/>
        </w:rPr>
      </w:pPr>
      <w:r w:rsidRPr="00485653">
        <w:rPr>
          <w:rFonts w:cs="Arial"/>
          <w:b/>
        </w:rPr>
        <w:lastRenderedPageBreak/>
        <w:t xml:space="preserve"> </w:t>
      </w:r>
      <w:r w:rsidR="00914494" w:rsidRPr="00485653">
        <w:rPr>
          <w:rFonts w:cs="Arial"/>
          <w:b/>
        </w:rPr>
        <w:t>Objet</w:t>
      </w:r>
    </w:p>
    <w:p w14:paraId="1F127252" w14:textId="3BFD20D0" w:rsidR="00914494" w:rsidRPr="00485653" w:rsidRDefault="00914494" w:rsidP="00914494">
      <w:pPr>
        <w:rPr>
          <w:rFonts w:cs="Arial"/>
          <w:b/>
        </w:rPr>
      </w:pPr>
    </w:p>
    <w:p w14:paraId="27EA3700" w14:textId="70009B6D" w:rsidR="00914494" w:rsidRPr="00485653" w:rsidRDefault="00914494" w:rsidP="00363DF7">
      <w:r w:rsidRPr="00485653">
        <w:t xml:space="preserve">L’objet de cet accord est de promouvoir l’égalité professionnelle entre les hommes et les femmes au sein de </w:t>
      </w:r>
      <w:r w:rsidR="00B51C9F" w:rsidRPr="00485653">
        <w:t>la Fondation</w:t>
      </w:r>
      <w:r w:rsidRPr="00485653">
        <w:t xml:space="preserve"> en fixant des objectifs de progression et en déterminant des actions permettant d’atteindre ces objectifs en y associant des indicateurs chiffrés permettant d’évaluer l’effet des actions mises en œuvre.</w:t>
      </w:r>
    </w:p>
    <w:p w14:paraId="7CF30514" w14:textId="56974245" w:rsidR="00363DF7" w:rsidRPr="00485653" w:rsidRDefault="00363DF7" w:rsidP="00914494">
      <w:pPr>
        <w:autoSpaceDE w:val="0"/>
        <w:autoSpaceDN w:val="0"/>
        <w:adjustRightInd w:val="0"/>
        <w:rPr>
          <w:rFonts w:ascii="TTFFFFF97FF38C5150t00" w:hAnsi="TTFFFFF97FF38C5150t00" w:cs="TTFFFFF97FF38C5150t00"/>
          <w:color w:val="000000"/>
          <w:sz w:val="20"/>
          <w:szCs w:val="20"/>
        </w:rPr>
      </w:pPr>
    </w:p>
    <w:p w14:paraId="72DBE519" w14:textId="414A9D88" w:rsidR="00363DF7" w:rsidRPr="00485653" w:rsidRDefault="00363DF7" w:rsidP="00363DF7">
      <w:pPr>
        <w:pStyle w:val="Paragraphedeliste"/>
        <w:numPr>
          <w:ilvl w:val="0"/>
          <w:numId w:val="7"/>
        </w:numPr>
        <w:autoSpaceDE w:val="0"/>
        <w:autoSpaceDN w:val="0"/>
        <w:adjustRightInd w:val="0"/>
        <w:rPr>
          <w:b/>
        </w:rPr>
      </w:pPr>
      <w:r w:rsidRPr="00485653">
        <w:rPr>
          <w:b/>
        </w:rPr>
        <w:t>Champ d’application</w:t>
      </w:r>
    </w:p>
    <w:p w14:paraId="668A454B" w14:textId="77777777" w:rsidR="00363DF7" w:rsidRPr="00485653" w:rsidRDefault="00363DF7" w:rsidP="00363DF7">
      <w:pPr>
        <w:pStyle w:val="Paragraphedeliste"/>
        <w:autoSpaceDE w:val="0"/>
        <w:autoSpaceDN w:val="0"/>
        <w:adjustRightInd w:val="0"/>
        <w:rPr>
          <w:b/>
        </w:rPr>
      </w:pPr>
    </w:p>
    <w:p w14:paraId="78F0EA49" w14:textId="2F424E86" w:rsidR="00363DF7" w:rsidRPr="00485653" w:rsidRDefault="00363DF7" w:rsidP="00363DF7">
      <w:r w:rsidRPr="00485653">
        <w:t xml:space="preserve">Le présent accord s’applique à l’ensemble des établissements de </w:t>
      </w:r>
      <w:r w:rsidR="00B51C9F" w:rsidRPr="00485653">
        <w:t>la Fondation</w:t>
      </w:r>
      <w:r w:rsidRPr="00485653">
        <w:t>.</w:t>
      </w:r>
    </w:p>
    <w:p w14:paraId="4D58FC9D" w14:textId="77777777" w:rsidR="00363DF7" w:rsidRPr="00485653" w:rsidRDefault="00363DF7" w:rsidP="00363DF7">
      <w:pPr>
        <w:autoSpaceDE w:val="0"/>
        <w:autoSpaceDN w:val="0"/>
        <w:adjustRightInd w:val="0"/>
      </w:pPr>
    </w:p>
    <w:p w14:paraId="69DFE3E1" w14:textId="67FC2507" w:rsidR="00363DF7" w:rsidRPr="00485653" w:rsidRDefault="00363DF7" w:rsidP="00363DF7">
      <w:pPr>
        <w:pStyle w:val="Paragraphedeliste"/>
        <w:numPr>
          <w:ilvl w:val="0"/>
          <w:numId w:val="7"/>
        </w:numPr>
        <w:autoSpaceDE w:val="0"/>
        <w:autoSpaceDN w:val="0"/>
        <w:adjustRightInd w:val="0"/>
        <w:rPr>
          <w:b/>
        </w:rPr>
      </w:pPr>
      <w:r w:rsidRPr="00485653">
        <w:rPr>
          <w:b/>
        </w:rPr>
        <w:t>Analyse de la situation professionnelle respective des hommes et des femmes</w:t>
      </w:r>
    </w:p>
    <w:p w14:paraId="4F2560F9" w14:textId="77777777" w:rsidR="00363DF7" w:rsidRPr="00485653" w:rsidRDefault="00363DF7" w:rsidP="00363DF7">
      <w:pPr>
        <w:pStyle w:val="Paragraphedeliste"/>
        <w:autoSpaceDE w:val="0"/>
        <w:autoSpaceDN w:val="0"/>
        <w:adjustRightInd w:val="0"/>
      </w:pPr>
    </w:p>
    <w:p w14:paraId="1CD19B12" w14:textId="59B2F150" w:rsidR="008578EB" w:rsidRPr="00485653" w:rsidRDefault="00363DF7" w:rsidP="00363DF7">
      <w:pPr>
        <w:autoSpaceDE w:val="0"/>
        <w:autoSpaceDN w:val="0"/>
        <w:adjustRightInd w:val="0"/>
      </w:pPr>
      <w:r w:rsidRPr="00485653">
        <w:t>La Direction et les organisations syndicales s’appuient sur les éléments et indicateurs des ressources humaines qui laissent apparaitre une</w:t>
      </w:r>
      <w:r w:rsidR="00104507" w:rsidRPr="00485653">
        <w:t xml:space="preserve"> répartition des effectifs</w:t>
      </w:r>
      <w:r w:rsidRPr="00485653">
        <w:t xml:space="preserve"> </w:t>
      </w:r>
      <w:r w:rsidR="00104507" w:rsidRPr="00485653">
        <w:t xml:space="preserve">entre la proportion de femmes et d’hommes. </w:t>
      </w:r>
      <w:r w:rsidRPr="00485653">
        <w:t xml:space="preserve"> </w:t>
      </w:r>
    </w:p>
    <w:p w14:paraId="37E61074" w14:textId="3EFE454B" w:rsidR="008578EB" w:rsidRPr="00485653" w:rsidRDefault="008578EB" w:rsidP="00363DF7">
      <w:pPr>
        <w:autoSpaceDE w:val="0"/>
        <w:autoSpaceDN w:val="0"/>
        <w:adjustRightInd w:val="0"/>
      </w:pPr>
    </w:p>
    <w:p w14:paraId="3BB528D6" w14:textId="29FE5449" w:rsidR="008578EB" w:rsidRPr="00485653" w:rsidRDefault="008578EB" w:rsidP="00363DF7">
      <w:pPr>
        <w:autoSpaceDE w:val="0"/>
        <w:autoSpaceDN w:val="0"/>
        <w:adjustRightInd w:val="0"/>
      </w:pPr>
      <w:r w:rsidRPr="00485653">
        <w:t>En se basant sur les règles de calcul des effectifs</w:t>
      </w:r>
      <w:r w:rsidR="00803FE0" w:rsidRPr="00485653">
        <w:t xml:space="preserve"> de </w:t>
      </w:r>
      <w:r w:rsidRPr="00485653">
        <w:t>l’index</w:t>
      </w:r>
      <w:r w:rsidR="00803FE0" w:rsidRPr="00485653">
        <w:rPr>
          <w:rFonts w:cs="Arial"/>
        </w:rPr>
        <w:t xml:space="preserve"> relatif à l’égalité professionnelle entre les femmes et les hommes, la Fondation compte 7</w:t>
      </w:r>
      <w:r w:rsidR="007E32D5">
        <w:rPr>
          <w:rFonts w:cs="Arial"/>
        </w:rPr>
        <w:t>8</w:t>
      </w:r>
      <w:r w:rsidR="00803FE0" w:rsidRPr="00485653">
        <w:rPr>
          <w:rFonts w:cs="Arial"/>
        </w:rPr>
        <w:t>% de femmes et 2</w:t>
      </w:r>
      <w:r w:rsidR="007E32D5">
        <w:rPr>
          <w:rFonts w:cs="Arial"/>
        </w:rPr>
        <w:t>2</w:t>
      </w:r>
      <w:r w:rsidR="00803FE0" w:rsidRPr="00485653">
        <w:rPr>
          <w:rFonts w:cs="Arial"/>
        </w:rPr>
        <w:t xml:space="preserve">% d’hommes. </w:t>
      </w:r>
      <w:r w:rsidRPr="00485653">
        <w:t xml:space="preserve"> </w:t>
      </w:r>
    </w:p>
    <w:p w14:paraId="32A545DF" w14:textId="4E11DBDF" w:rsidR="00363DF7" w:rsidRPr="00485653" w:rsidRDefault="00363DF7" w:rsidP="00363DF7">
      <w:pPr>
        <w:autoSpaceDE w:val="0"/>
        <w:autoSpaceDN w:val="0"/>
        <w:adjustRightInd w:val="0"/>
      </w:pPr>
    </w:p>
    <w:p w14:paraId="19DFEDC8" w14:textId="3973404B" w:rsidR="008578EB" w:rsidRPr="00485653" w:rsidRDefault="00363DF7" w:rsidP="00363DF7">
      <w:pPr>
        <w:autoSpaceDE w:val="0"/>
        <w:autoSpaceDN w:val="0"/>
        <w:adjustRightInd w:val="0"/>
      </w:pPr>
      <w:r w:rsidRPr="00485653">
        <w:t xml:space="preserve">Les dispositions du présent accord ont donc pour objectif de </w:t>
      </w:r>
      <w:r w:rsidR="008578EB" w:rsidRPr="00485653">
        <w:t>maintenir une égalité de traitement entre les femmes et les hommes malgré les fortes différences de représentativité de chaque sexe constaté</w:t>
      </w:r>
      <w:r w:rsidR="00803FE0" w:rsidRPr="00485653">
        <w:t xml:space="preserve"> au sein de la Fondation et plus particulièrement</w:t>
      </w:r>
      <w:r w:rsidR="008578EB" w:rsidRPr="00485653">
        <w:t xml:space="preserve"> dans </w:t>
      </w:r>
      <w:r w:rsidR="00803FE0" w:rsidRPr="00485653">
        <w:t>certains</w:t>
      </w:r>
      <w:r w:rsidR="008578EB" w:rsidRPr="00485653">
        <w:t xml:space="preserve"> métiers.  </w:t>
      </w:r>
    </w:p>
    <w:p w14:paraId="190DDD4C" w14:textId="791953E1" w:rsidR="00363DF7" w:rsidRPr="00485653" w:rsidRDefault="00363DF7" w:rsidP="00363DF7">
      <w:pPr>
        <w:autoSpaceDE w:val="0"/>
        <w:autoSpaceDN w:val="0"/>
        <w:adjustRightInd w:val="0"/>
      </w:pPr>
    </w:p>
    <w:p w14:paraId="43EF639B" w14:textId="1A27E3D9" w:rsidR="00363DF7" w:rsidRPr="00485653" w:rsidRDefault="00363DF7" w:rsidP="00363DF7">
      <w:pPr>
        <w:pStyle w:val="Paragraphedeliste"/>
        <w:numPr>
          <w:ilvl w:val="0"/>
          <w:numId w:val="7"/>
        </w:numPr>
        <w:autoSpaceDE w:val="0"/>
        <w:autoSpaceDN w:val="0"/>
        <w:adjustRightInd w:val="0"/>
        <w:rPr>
          <w:b/>
        </w:rPr>
      </w:pPr>
      <w:r w:rsidRPr="00485653">
        <w:rPr>
          <w:b/>
        </w:rPr>
        <w:t xml:space="preserve">Mesures prises au cours </w:t>
      </w:r>
      <w:r w:rsidR="00803FE0" w:rsidRPr="00485653">
        <w:rPr>
          <w:b/>
        </w:rPr>
        <w:t xml:space="preserve">des dernières années </w:t>
      </w:r>
      <w:r w:rsidRPr="00485653">
        <w:rPr>
          <w:b/>
        </w:rPr>
        <w:t>en vue d’assurer l’égalité professionnelle</w:t>
      </w:r>
    </w:p>
    <w:p w14:paraId="3EFE6F06" w14:textId="77777777" w:rsidR="00363DF7" w:rsidRPr="00485653" w:rsidRDefault="00363DF7" w:rsidP="00363DF7">
      <w:pPr>
        <w:autoSpaceDE w:val="0"/>
        <w:autoSpaceDN w:val="0"/>
        <w:adjustRightInd w:val="0"/>
      </w:pPr>
    </w:p>
    <w:p w14:paraId="51CD1796" w14:textId="77777777" w:rsidR="00363DF7" w:rsidRPr="00485653" w:rsidRDefault="00363DF7" w:rsidP="00363DF7">
      <w:pPr>
        <w:autoSpaceDE w:val="0"/>
        <w:autoSpaceDN w:val="0"/>
        <w:adjustRightInd w:val="0"/>
      </w:pPr>
      <w:r w:rsidRPr="00485653">
        <w:t>Afin de promouvoir l’égalité professionnelle en son sein, l’entreprise a préalablement mis en œuvre les mesures unilatérales suivantes :</w:t>
      </w:r>
    </w:p>
    <w:p w14:paraId="440EAD02" w14:textId="77777777" w:rsidR="00363DF7" w:rsidRPr="00485653" w:rsidRDefault="00363DF7" w:rsidP="00363DF7">
      <w:pPr>
        <w:autoSpaceDE w:val="0"/>
        <w:autoSpaceDN w:val="0"/>
        <w:adjustRightInd w:val="0"/>
      </w:pPr>
    </w:p>
    <w:p w14:paraId="02100590" w14:textId="6CA68A94" w:rsidR="00363DF7" w:rsidRPr="00485653" w:rsidRDefault="00125B42" w:rsidP="00363DF7">
      <w:pPr>
        <w:numPr>
          <w:ilvl w:val="0"/>
          <w:numId w:val="13"/>
        </w:numPr>
        <w:autoSpaceDE w:val="0"/>
        <w:autoSpaceDN w:val="0"/>
        <w:adjustRightInd w:val="0"/>
      </w:pPr>
      <w:r w:rsidRPr="00485653">
        <w:t>Présentation</w:t>
      </w:r>
      <w:r w:rsidR="00363DF7" w:rsidRPr="00485653">
        <w:t xml:space="preserve"> des offres d’emplois avec un intitulé mixte (ou neutre) s’il existe ou bien avec un intitulé féminin et un intitulé masculin</w:t>
      </w:r>
    </w:p>
    <w:p w14:paraId="3BB22501" w14:textId="6902D5AF" w:rsidR="00363DF7" w:rsidRPr="00485653" w:rsidRDefault="00125B42" w:rsidP="00363DF7">
      <w:pPr>
        <w:numPr>
          <w:ilvl w:val="0"/>
          <w:numId w:val="13"/>
        </w:numPr>
        <w:autoSpaceDE w:val="0"/>
        <w:autoSpaceDN w:val="0"/>
        <w:adjustRightInd w:val="0"/>
      </w:pPr>
      <w:r w:rsidRPr="00485653">
        <w:t>Pas</w:t>
      </w:r>
      <w:r w:rsidR="00B51C9F" w:rsidRPr="00485653">
        <w:t xml:space="preserve"> de prise en compte du sexe</w:t>
      </w:r>
      <w:r w:rsidR="00363DF7" w:rsidRPr="00485653">
        <w:t xml:space="preserve"> en gestion des ressources humaines (recrutem</w:t>
      </w:r>
      <w:r w:rsidRPr="00485653">
        <w:t>ent, formation, promotion etc)</w:t>
      </w:r>
      <w:r w:rsidR="00363DF7" w:rsidRPr="00485653">
        <w:t>.</w:t>
      </w:r>
    </w:p>
    <w:p w14:paraId="3C4259FA" w14:textId="77777777" w:rsidR="00363DF7" w:rsidRPr="00485653" w:rsidRDefault="00363DF7" w:rsidP="00363DF7">
      <w:pPr>
        <w:autoSpaceDE w:val="0"/>
        <w:autoSpaceDN w:val="0"/>
        <w:adjustRightInd w:val="0"/>
      </w:pPr>
    </w:p>
    <w:p w14:paraId="5882A8A8" w14:textId="77777777" w:rsidR="00363DF7" w:rsidRPr="00485653" w:rsidRDefault="00363DF7" w:rsidP="00363DF7">
      <w:pPr>
        <w:autoSpaceDE w:val="0"/>
        <w:autoSpaceDN w:val="0"/>
        <w:adjustRightInd w:val="0"/>
      </w:pPr>
      <w:r w:rsidRPr="00485653">
        <w:t>Bien que les parties signataires reconnaissent la pertinence et l’efficacité de ces mesures, il est convenu que leur seront ajoutées les nouvelles mesures prévues par le présent accord.</w:t>
      </w:r>
    </w:p>
    <w:p w14:paraId="278D10E5" w14:textId="77777777" w:rsidR="00363DF7" w:rsidRPr="00485653" w:rsidRDefault="00363DF7" w:rsidP="00363DF7">
      <w:pPr>
        <w:autoSpaceDE w:val="0"/>
        <w:autoSpaceDN w:val="0"/>
        <w:adjustRightInd w:val="0"/>
      </w:pPr>
    </w:p>
    <w:p w14:paraId="68D2A99E" w14:textId="77777777" w:rsidR="0001007E" w:rsidRPr="00485653" w:rsidRDefault="0001007E">
      <w:pPr>
        <w:jc w:val="left"/>
        <w:rPr>
          <w:b/>
        </w:rPr>
      </w:pPr>
      <w:r w:rsidRPr="00485653">
        <w:rPr>
          <w:b/>
        </w:rPr>
        <w:br w:type="page"/>
      </w:r>
    </w:p>
    <w:p w14:paraId="69CDEF31" w14:textId="4A02CF2C" w:rsidR="00363DF7" w:rsidRPr="00485653" w:rsidRDefault="00363DF7" w:rsidP="00363DF7">
      <w:pPr>
        <w:pStyle w:val="Paragraphedeliste"/>
        <w:numPr>
          <w:ilvl w:val="0"/>
          <w:numId w:val="7"/>
        </w:numPr>
        <w:autoSpaceDE w:val="0"/>
        <w:autoSpaceDN w:val="0"/>
        <w:adjustRightInd w:val="0"/>
        <w:rPr>
          <w:b/>
        </w:rPr>
      </w:pPr>
      <w:r w:rsidRPr="00485653">
        <w:rPr>
          <w:b/>
        </w:rPr>
        <w:lastRenderedPageBreak/>
        <w:t xml:space="preserve"> Objectifs de progression et actions permettant d’assurer l’égalité professionnelle entre les hommes et les femmes</w:t>
      </w:r>
    </w:p>
    <w:p w14:paraId="2629976E" w14:textId="77777777" w:rsidR="00363DF7" w:rsidRPr="00485653" w:rsidRDefault="00363DF7" w:rsidP="00363DF7">
      <w:pPr>
        <w:pStyle w:val="Paragraphedeliste"/>
        <w:autoSpaceDE w:val="0"/>
        <w:autoSpaceDN w:val="0"/>
        <w:adjustRightInd w:val="0"/>
        <w:rPr>
          <w:b/>
        </w:rPr>
      </w:pPr>
    </w:p>
    <w:p w14:paraId="2B8472B6" w14:textId="1BE0BBE7" w:rsidR="00363DF7" w:rsidRPr="00485653" w:rsidRDefault="00363DF7" w:rsidP="00363DF7">
      <w:pPr>
        <w:autoSpaceDE w:val="0"/>
        <w:autoSpaceDN w:val="0"/>
        <w:adjustRightInd w:val="0"/>
      </w:pPr>
      <w:r w:rsidRPr="00485653">
        <w:t>En vue de promouvoir l’égalité professionnelle entre les hommes et les femmes, il a été convenu que les objectifs d’égalité et les actions permettant de les atteindre portent sur les domaines suivants :</w:t>
      </w:r>
    </w:p>
    <w:p w14:paraId="29D5A003" w14:textId="77777777" w:rsidR="00996BEA" w:rsidRPr="00485653" w:rsidRDefault="00996BEA" w:rsidP="00363DF7">
      <w:pPr>
        <w:autoSpaceDE w:val="0"/>
        <w:autoSpaceDN w:val="0"/>
        <w:adjustRightInd w:val="0"/>
      </w:pPr>
    </w:p>
    <w:p w14:paraId="02E9CA5B" w14:textId="012762FD" w:rsidR="00803FE0" w:rsidRPr="00485653" w:rsidRDefault="00803FE0" w:rsidP="00125B42">
      <w:pPr>
        <w:pStyle w:val="Paragraphedeliste"/>
        <w:numPr>
          <w:ilvl w:val="0"/>
          <w:numId w:val="17"/>
        </w:numPr>
        <w:autoSpaceDE w:val="0"/>
        <w:autoSpaceDN w:val="0"/>
        <w:adjustRightInd w:val="0"/>
      </w:pPr>
      <w:r w:rsidRPr="00485653">
        <w:t>L’articulation entre l’activité professionnelle et l’exercice de la responsabilité familiale.</w:t>
      </w:r>
    </w:p>
    <w:p w14:paraId="6F398BED" w14:textId="38C1A576" w:rsidR="00363DF7" w:rsidRPr="00485653" w:rsidRDefault="00803FE0" w:rsidP="00996BEA">
      <w:pPr>
        <w:pStyle w:val="Paragraphedeliste"/>
        <w:numPr>
          <w:ilvl w:val="0"/>
          <w:numId w:val="17"/>
        </w:numPr>
        <w:autoSpaceDE w:val="0"/>
        <w:autoSpaceDN w:val="0"/>
        <w:adjustRightInd w:val="0"/>
      </w:pPr>
      <w:r w:rsidRPr="00485653">
        <w:t xml:space="preserve">La formation professionnelle </w:t>
      </w:r>
    </w:p>
    <w:p w14:paraId="0DB9F032" w14:textId="60F912E1" w:rsidR="00363DF7" w:rsidRPr="00485653" w:rsidRDefault="00DC3CD0" w:rsidP="00996BEA">
      <w:pPr>
        <w:pStyle w:val="Paragraphedeliste"/>
        <w:numPr>
          <w:ilvl w:val="0"/>
          <w:numId w:val="17"/>
        </w:numPr>
        <w:autoSpaceDE w:val="0"/>
        <w:autoSpaceDN w:val="0"/>
        <w:adjustRightInd w:val="0"/>
      </w:pPr>
      <w:r w:rsidRPr="00485653">
        <w:t>La promotion professionnelle</w:t>
      </w:r>
    </w:p>
    <w:p w14:paraId="64E892EC" w14:textId="1A3646CD" w:rsidR="00996BEA" w:rsidRPr="00485653" w:rsidRDefault="00996BEA" w:rsidP="00125B42">
      <w:pPr>
        <w:pStyle w:val="Paragraphedeliste"/>
        <w:numPr>
          <w:ilvl w:val="0"/>
          <w:numId w:val="17"/>
        </w:numPr>
        <w:autoSpaceDE w:val="0"/>
        <w:autoSpaceDN w:val="0"/>
        <w:adjustRightInd w:val="0"/>
      </w:pPr>
      <w:r w:rsidRPr="00485653">
        <w:t>L</w:t>
      </w:r>
      <w:r w:rsidR="00363DF7" w:rsidRPr="00485653">
        <w:t>a rémunération effective</w:t>
      </w:r>
    </w:p>
    <w:p w14:paraId="78D69065" w14:textId="77777777" w:rsidR="00363DF7" w:rsidRPr="00485653" w:rsidRDefault="00363DF7" w:rsidP="00363DF7">
      <w:pPr>
        <w:autoSpaceDE w:val="0"/>
        <w:autoSpaceDN w:val="0"/>
        <w:adjustRightInd w:val="0"/>
      </w:pPr>
    </w:p>
    <w:p w14:paraId="7A75181A" w14:textId="31E368AE" w:rsidR="00803FE0" w:rsidRPr="00485653" w:rsidRDefault="00363DF7" w:rsidP="00803FE0">
      <w:pPr>
        <w:pStyle w:val="Paragraphedeliste"/>
        <w:numPr>
          <w:ilvl w:val="1"/>
          <w:numId w:val="7"/>
        </w:numPr>
        <w:autoSpaceDE w:val="0"/>
        <w:autoSpaceDN w:val="0"/>
        <w:adjustRightInd w:val="0"/>
        <w:rPr>
          <w:b/>
        </w:rPr>
      </w:pPr>
      <w:r w:rsidRPr="00485653">
        <w:rPr>
          <w:b/>
        </w:rPr>
        <w:t>Objectif (s) de progression e</w:t>
      </w:r>
      <w:r w:rsidR="0097111F" w:rsidRPr="00485653">
        <w:rPr>
          <w:b/>
        </w:rPr>
        <w:t xml:space="preserve">t actions relative à l’articulation </w:t>
      </w:r>
      <w:r w:rsidRPr="00485653">
        <w:rPr>
          <w:b/>
        </w:rPr>
        <w:t xml:space="preserve">entre </w:t>
      </w:r>
      <w:r w:rsidR="0097111F" w:rsidRPr="00485653">
        <w:t>l’activité professionnelle et l’exercice de la responsabilité familiale.</w:t>
      </w:r>
    </w:p>
    <w:p w14:paraId="7673ABC2" w14:textId="77777777" w:rsidR="00B85B44" w:rsidRPr="00485653" w:rsidRDefault="00B85B44" w:rsidP="00B85B44">
      <w:pPr>
        <w:autoSpaceDE w:val="0"/>
        <w:autoSpaceDN w:val="0"/>
        <w:adjustRightInd w:val="0"/>
        <w:rPr>
          <w:rFonts w:ascii="TTFFFFF97FF38C5150t00" w:hAnsi="TTFFFFF97FF38C5150t00" w:cs="TTFFFFF97FF38C5150t00"/>
          <w:color w:val="000000"/>
          <w:sz w:val="20"/>
          <w:szCs w:val="20"/>
        </w:rPr>
      </w:pPr>
    </w:p>
    <w:p w14:paraId="034E50B2" w14:textId="4863BA53" w:rsidR="00B85B44" w:rsidRPr="00485653" w:rsidRDefault="00B85B44" w:rsidP="00B85B44">
      <w:pPr>
        <w:autoSpaceDE w:val="0"/>
        <w:autoSpaceDN w:val="0"/>
        <w:adjustRightInd w:val="0"/>
      </w:pPr>
      <w:r w:rsidRPr="00485653">
        <w:t xml:space="preserve">Afin de favoriser l’articulation entre activité professionnelle et exercice de la responsabilité familiale, </w:t>
      </w:r>
      <w:r w:rsidR="002E18D1" w:rsidRPr="00485653">
        <w:t>la Fondation</w:t>
      </w:r>
      <w:r w:rsidRPr="00485653">
        <w:t xml:space="preserve"> s’engage à :</w:t>
      </w:r>
    </w:p>
    <w:p w14:paraId="34EFEE46" w14:textId="77777777" w:rsidR="0001007E" w:rsidRPr="00485653" w:rsidRDefault="0001007E" w:rsidP="00B85B44">
      <w:pPr>
        <w:autoSpaceDE w:val="0"/>
        <w:autoSpaceDN w:val="0"/>
        <w:adjustRightInd w:val="0"/>
      </w:pPr>
    </w:p>
    <w:p w14:paraId="6E7A7D79" w14:textId="5489E571" w:rsidR="00B85B44" w:rsidRPr="00485653" w:rsidRDefault="001352C0" w:rsidP="00B85B44">
      <w:pPr>
        <w:numPr>
          <w:ilvl w:val="0"/>
          <w:numId w:val="13"/>
        </w:numPr>
        <w:autoSpaceDE w:val="0"/>
        <w:autoSpaceDN w:val="0"/>
        <w:adjustRightInd w:val="0"/>
      </w:pPr>
      <w:r w:rsidRPr="00485653">
        <w:t>Maintenir</w:t>
      </w:r>
      <w:r w:rsidR="00B85B44" w:rsidRPr="00485653">
        <w:t xml:space="preserve"> l’acquisition de l’ancienneté à 100 % durant la période d’absence pour congé parental ;</w:t>
      </w:r>
    </w:p>
    <w:p w14:paraId="0C2467BF" w14:textId="4143E905" w:rsidR="00B85B44" w:rsidRPr="00485653" w:rsidRDefault="00B85B44" w:rsidP="00B85B44">
      <w:pPr>
        <w:autoSpaceDE w:val="0"/>
        <w:autoSpaceDN w:val="0"/>
        <w:adjustRightInd w:val="0"/>
      </w:pPr>
    </w:p>
    <w:p w14:paraId="7C33A084" w14:textId="3609101C" w:rsidR="007C554D" w:rsidRPr="00485653" w:rsidRDefault="00B85B44" w:rsidP="007C554D">
      <w:pPr>
        <w:autoSpaceDE w:val="0"/>
        <w:autoSpaceDN w:val="0"/>
        <w:adjustRightInd w:val="0"/>
        <w:rPr>
          <w:b/>
        </w:rPr>
      </w:pPr>
      <w:r w:rsidRPr="00485653">
        <w:t xml:space="preserve">En sus de ces engagements, la fondation entend se fixer de </w:t>
      </w:r>
      <w:r w:rsidR="001352C0" w:rsidRPr="00485653">
        <w:t>nouveaux objectifs</w:t>
      </w:r>
      <w:r w:rsidRPr="00485653">
        <w:t xml:space="preserve"> sur le présent thème. </w:t>
      </w:r>
    </w:p>
    <w:p w14:paraId="434FCDC1" w14:textId="77777777" w:rsidR="00803FE0" w:rsidRPr="00485653" w:rsidRDefault="00803FE0" w:rsidP="00803FE0">
      <w:pPr>
        <w:pStyle w:val="Paragraphedeliste"/>
        <w:autoSpaceDE w:val="0"/>
        <w:autoSpaceDN w:val="0"/>
        <w:adjustRightInd w:val="0"/>
        <w:ind w:left="2160"/>
        <w:rPr>
          <w:b/>
        </w:rPr>
      </w:pPr>
    </w:p>
    <w:p w14:paraId="04A76390" w14:textId="5CD1815B" w:rsidR="00803FE0" w:rsidRPr="00485653" w:rsidRDefault="00BE0656" w:rsidP="00803FE0">
      <w:pPr>
        <w:pStyle w:val="Paragraphedeliste"/>
        <w:numPr>
          <w:ilvl w:val="2"/>
          <w:numId w:val="7"/>
        </w:numPr>
        <w:autoSpaceDE w:val="0"/>
        <w:autoSpaceDN w:val="0"/>
        <w:adjustRightInd w:val="0"/>
        <w:rPr>
          <w:b/>
        </w:rPr>
      </w:pPr>
      <w:r w:rsidRPr="00485653">
        <w:t xml:space="preserve">Les objectifs de progression </w:t>
      </w:r>
    </w:p>
    <w:p w14:paraId="6C5C6223" w14:textId="389B030F" w:rsidR="00803FE0" w:rsidRPr="00485653" w:rsidRDefault="00803FE0" w:rsidP="00803FE0">
      <w:pPr>
        <w:autoSpaceDE w:val="0"/>
        <w:autoSpaceDN w:val="0"/>
        <w:adjustRightInd w:val="0"/>
        <w:rPr>
          <w:b/>
        </w:rPr>
      </w:pPr>
    </w:p>
    <w:p w14:paraId="696397B8" w14:textId="11EEF574" w:rsidR="00DC3CD0" w:rsidRPr="00485653" w:rsidRDefault="00DC3CD0" w:rsidP="00803FE0">
      <w:pPr>
        <w:autoSpaceDE w:val="0"/>
        <w:autoSpaceDN w:val="0"/>
        <w:adjustRightInd w:val="0"/>
      </w:pPr>
      <w:r w:rsidRPr="00485653">
        <w:t xml:space="preserve">La Fondation à deux objectifs de progression majeurs sur ce thème : </w:t>
      </w:r>
    </w:p>
    <w:p w14:paraId="34B07862" w14:textId="77777777" w:rsidR="00DC3CD0" w:rsidRPr="00485653" w:rsidRDefault="00DC3CD0" w:rsidP="00803FE0">
      <w:pPr>
        <w:autoSpaceDE w:val="0"/>
        <w:autoSpaceDN w:val="0"/>
        <w:adjustRightInd w:val="0"/>
      </w:pPr>
    </w:p>
    <w:p w14:paraId="23478B0C" w14:textId="6266DA23" w:rsidR="00DC3CD0" w:rsidRPr="00485653" w:rsidRDefault="00DC3CD0" w:rsidP="00DC3CD0">
      <w:pPr>
        <w:pStyle w:val="Paragraphedeliste"/>
        <w:numPr>
          <w:ilvl w:val="0"/>
          <w:numId w:val="20"/>
        </w:numPr>
        <w:autoSpaceDE w:val="0"/>
        <w:autoSpaceDN w:val="0"/>
        <w:adjustRightInd w:val="0"/>
      </w:pPr>
      <w:r w:rsidRPr="00485653">
        <w:t xml:space="preserve">Assurer </w:t>
      </w:r>
      <w:r w:rsidR="00364ECD" w:rsidRPr="00485653">
        <w:t>une égalité dans l’accès aux congés parentaux entre les hommes et les femmes. En effet, sur l’année 202</w:t>
      </w:r>
      <w:r w:rsidR="007E32D5">
        <w:t>4</w:t>
      </w:r>
      <w:r w:rsidR="00364ECD" w:rsidRPr="00485653">
        <w:t xml:space="preserve">, </w:t>
      </w:r>
      <w:r w:rsidR="007E32D5">
        <w:t>5</w:t>
      </w:r>
      <w:r w:rsidR="00364ECD" w:rsidRPr="00485653">
        <w:t xml:space="preserve"> femmes</w:t>
      </w:r>
      <w:r w:rsidR="007149BE" w:rsidRPr="00485653">
        <w:t xml:space="preserve"> ont fait la demande puis bénéficiées d’un congé pa</w:t>
      </w:r>
      <w:r w:rsidR="001352C0" w:rsidRPr="00485653">
        <w:t>rental d’éducation contre aucune demande de la part d’</w:t>
      </w:r>
      <w:r w:rsidR="007149BE" w:rsidRPr="00485653">
        <w:t>homme</w:t>
      </w:r>
      <w:r w:rsidR="001352C0" w:rsidRPr="00485653">
        <w:t>s</w:t>
      </w:r>
      <w:r w:rsidR="007149BE" w:rsidRPr="00485653">
        <w:t xml:space="preserve">. </w:t>
      </w:r>
    </w:p>
    <w:p w14:paraId="18BE2099" w14:textId="0215F7B8" w:rsidR="007E5962" w:rsidRPr="00485653" w:rsidRDefault="007E5962" w:rsidP="00DC3CD0">
      <w:pPr>
        <w:pStyle w:val="Paragraphedeliste"/>
        <w:numPr>
          <w:ilvl w:val="0"/>
          <w:numId w:val="20"/>
        </w:numPr>
        <w:autoSpaceDE w:val="0"/>
        <w:autoSpaceDN w:val="0"/>
        <w:adjustRightInd w:val="0"/>
      </w:pPr>
      <w:r w:rsidRPr="00485653">
        <w:t>Assurer de la souplesse dans l’organisation du travail et les horaires de travail</w:t>
      </w:r>
    </w:p>
    <w:p w14:paraId="7FBE8728" w14:textId="77777777" w:rsidR="00DC3CD0" w:rsidRPr="00485653" w:rsidRDefault="00DC3CD0" w:rsidP="00803FE0">
      <w:pPr>
        <w:autoSpaceDE w:val="0"/>
        <w:autoSpaceDN w:val="0"/>
        <w:adjustRightInd w:val="0"/>
      </w:pPr>
    </w:p>
    <w:p w14:paraId="67CCC484" w14:textId="77777777" w:rsidR="00803FE0" w:rsidRPr="00485653" w:rsidRDefault="00803FE0" w:rsidP="00803FE0">
      <w:pPr>
        <w:autoSpaceDE w:val="0"/>
        <w:autoSpaceDN w:val="0"/>
        <w:adjustRightInd w:val="0"/>
        <w:rPr>
          <w:b/>
        </w:rPr>
      </w:pPr>
    </w:p>
    <w:p w14:paraId="424EB7E2" w14:textId="22CDB691" w:rsidR="00803FE0" w:rsidRPr="00485653" w:rsidRDefault="00803FE0" w:rsidP="00803FE0">
      <w:pPr>
        <w:pStyle w:val="Paragraphedeliste"/>
        <w:numPr>
          <w:ilvl w:val="2"/>
          <w:numId w:val="7"/>
        </w:numPr>
        <w:autoSpaceDE w:val="0"/>
        <w:autoSpaceDN w:val="0"/>
        <w:adjustRightInd w:val="0"/>
        <w:rPr>
          <w:b/>
        </w:rPr>
      </w:pPr>
      <w:r w:rsidRPr="00485653">
        <w:t>A</w:t>
      </w:r>
      <w:r w:rsidR="00BE0656" w:rsidRPr="00485653">
        <w:t xml:space="preserve">ctions permettant </w:t>
      </w:r>
      <w:r w:rsidRPr="00485653">
        <w:t>d’atteindre les objectifs fixés</w:t>
      </w:r>
      <w:r w:rsidR="00BE0656" w:rsidRPr="00485653">
        <w:t xml:space="preserve"> </w:t>
      </w:r>
    </w:p>
    <w:p w14:paraId="4B9CF76E" w14:textId="77777777" w:rsidR="007149BE" w:rsidRPr="00485653" w:rsidRDefault="007149BE" w:rsidP="00803FE0">
      <w:pPr>
        <w:autoSpaceDE w:val="0"/>
        <w:autoSpaceDN w:val="0"/>
        <w:adjustRightInd w:val="0"/>
      </w:pPr>
    </w:p>
    <w:p w14:paraId="48F445B8" w14:textId="5B5211B4" w:rsidR="00DC3CD0" w:rsidRPr="00485653" w:rsidRDefault="00DC3CD0" w:rsidP="00803FE0">
      <w:pPr>
        <w:autoSpaceDE w:val="0"/>
        <w:autoSpaceDN w:val="0"/>
        <w:adjustRightInd w:val="0"/>
      </w:pPr>
      <w:r w:rsidRPr="00485653">
        <w:t>Thème 1 :</w:t>
      </w:r>
    </w:p>
    <w:p w14:paraId="767E1A4D" w14:textId="77777777" w:rsidR="00DC3CD0" w:rsidRPr="00485653" w:rsidRDefault="00DC3CD0" w:rsidP="00803FE0">
      <w:pPr>
        <w:autoSpaceDE w:val="0"/>
        <w:autoSpaceDN w:val="0"/>
        <w:adjustRightInd w:val="0"/>
      </w:pPr>
    </w:p>
    <w:p w14:paraId="48E1AF84" w14:textId="62CD7D98" w:rsidR="00803FE0" w:rsidRPr="00485653" w:rsidRDefault="007149BE" w:rsidP="00803FE0">
      <w:pPr>
        <w:autoSpaceDE w:val="0"/>
        <w:autoSpaceDN w:val="0"/>
        <w:adjustRightInd w:val="0"/>
      </w:pPr>
      <w:r w:rsidRPr="00485653">
        <w:t xml:space="preserve">Communiquer sur l’égalité d’accès au congé parental d’éducation </w:t>
      </w:r>
      <w:r w:rsidR="00B85B44" w:rsidRPr="00485653">
        <w:t xml:space="preserve">entre les femmes et les hommes, notamment lors des réunions d’intégration à l’embauche et des entretiens annuels ainsi que sur le livret d’accueil des salariés. </w:t>
      </w:r>
    </w:p>
    <w:p w14:paraId="7F6DE91D" w14:textId="69E38C27" w:rsidR="00DC3CD0" w:rsidRPr="00485653" w:rsidRDefault="00DC3CD0" w:rsidP="00803FE0">
      <w:pPr>
        <w:autoSpaceDE w:val="0"/>
        <w:autoSpaceDN w:val="0"/>
        <w:adjustRightInd w:val="0"/>
      </w:pPr>
    </w:p>
    <w:p w14:paraId="5984A2E9" w14:textId="7FEC7B46" w:rsidR="00DC3CD0" w:rsidRPr="00485653" w:rsidRDefault="00DC3CD0" w:rsidP="00803FE0">
      <w:pPr>
        <w:autoSpaceDE w:val="0"/>
        <w:autoSpaceDN w:val="0"/>
        <w:adjustRightInd w:val="0"/>
      </w:pPr>
      <w:r w:rsidRPr="00485653">
        <w:t>Thème 2 :</w:t>
      </w:r>
    </w:p>
    <w:p w14:paraId="2E421E3F" w14:textId="181BE888" w:rsidR="00DC3CD0" w:rsidRPr="00485653" w:rsidRDefault="00DC3CD0" w:rsidP="00803FE0">
      <w:pPr>
        <w:autoSpaceDE w:val="0"/>
        <w:autoSpaceDN w:val="0"/>
        <w:adjustRightInd w:val="0"/>
      </w:pPr>
    </w:p>
    <w:p w14:paraId="0168F145" w14:textId="16F2A110" w:rsidR="007E5962" w:rsidRPr="00485653" w:rsidRDefault="00E46763" w:rsidP="00803FE0">
      <w:pPr>
        <w:autoSpaceDE w:val="0"/>
        <w:autoSpaceDN w:val="0"/>
        <w:adjustRightInd w:val="0"/>
      </w:pPr>
      <w:r w:rsidRPr="00485653">
        <w:t>Négociation d’un nouvel accord sur l’aménagement du temps de travail ayant pour but la proposition de leviers permettant une organisation plus souple du travail afin de permettre aux salarié</w:t>
      </w:r>
      <w:r w:rsidR="000927E9" w:rsidRPr="00485653">
        <w:t xml:space="preserve">s, indifféremment de leur genre, </w:t>
      </w:r>
      <w:r w:rsidRPr="00485653">
        <w:t xml:space="preserve">de mieux concilier leur vie personnelle et professionnelle. </w:t>
      </w:r>
    </w:p>
    <w:p w14:paraId="36487755" w14:textId="0667B67F" w:rsidR="00803FE0" w:rsidRPr="00485653" w:rsidRDefault="00803FE0" w:rsidP="00803FE0">
      <w:pPr>
        <w:autoSpaceDE w:val="0"/>
        <w:autoSpaceDN w:val="0"/>
        <w:adjustRightInd w:val="0"/>
        <w:rPr>
          <w:b/>
        </w:rPr>
      </w:pPr>
    </w:p>
    <w:p w14:paraId="65F4AFDF" w14:textId="77777777" w:rsidR="007553D0" w:rsidRPr="00485653" w:rsidRDefault="007553D0">
      <w:pPr>
        <w:jc w:val="left"/>
      </w:pPr>
      <w:r w:rsidRPr="00485653">
        <w:br w:type="page"/>
      </w:r>
    </w:p>
    <w:p w14:paraId="4C3EA608" w14:textId="7D489E7A" w:rsidR="00BE0656" w:rsidRPr="00485653" w:rsidRDefault="00803FE0" w:rsidP="00803FE0">
      <w:pPr>
        <w:pStyle w:val="Paragraphedeliste"/>
        <w:numPr>
          <w:ilvl w:val="2"/>
          <w:numId w:val="7"/>
        </w:numPr>
        <w:autoSpaceDE w:val="0"/>
        <w:autoSpaceDN w:val="0"/>
        <w:adjustRightInd w:val="0"/>
        <w:rPr>
          <w:b/>
        </w:rPr>
      </w:pPr>
      <w:r w:rsidRPr="00485653">
        <w:lastRenderedPageBreak/>
        <w:t>I</w:t>
      </w:r>
      <w:r w:rsidR="00BE0656" w:rsidRPr="00485653">
        <w:t>ndicateurs chiffrés permettant le suivi de ces objectifs et de ces actions, et d’en mesurer la réalisation.</w:t>
      </w:r>
    </w:p>
    <w:p w14:paraId="501AD779" w14:textId="77777777" w:rsidR="00BE0656" w:rsidRPr="00485653" w:rsidRDefault="00BE0656" w:rsidP="00363DF7">
      <w:pPr>
        <w:autoSpaceDE w:val="0"/>
        <w:autoSpaceDN w:val="0"/>
        <w:adjustRightInd w:val="0"/>
      </w:pPr>
    </w:p>
    <w:p w14:paraId="7A0B3DF4" w14:textId="2ABBC59E" w:rsidR="00DC3CD0" w:rsidRPr="00485653" w:rsidRDefault="00DC3CD0" w:rsidP="00363DF7">
      <w:pPr>
        <w:autoSpaceDE w:val="0"/>
        <w:autoSpaceDN w:val="0"/>
        <w:adjustRightInd w:val="0"/>
      </w:pPr>
      <w:r w:rsidRPr="00485653">
        <w:t>Thème 1 :</w:t>
      </w:r>
    </w:p>
    <w:p w14:paraId="009907C2" w14:textId="77777777" w:rsidR="00DC3CD0" w:rsidRPr="00485653" w:rsidRDefault="00DC3CD0" w:rsidP="00363DF7">
      <w:pPr>
        <w:autoSpaceDE w:val="0"/>
        <w:autoSpaceDN w:val="0"/>
        <w:adjustRightInd w:val="0"/>
      </w:pPr>
    </w:p>
    <w:p w14:paraId="581DC4AA" w14:textId="51F2CE9F" w:rsidR="007149BE" w:rsidRPr="00485653" w:rsidRDefault="007149BE" w:rsidP="00363DF7">
      <w:pPr>
        <w:autoSpaceDE w:val="0"/>
        <w:autoSpaceDN w:val="0"/>
        <w:adjustRightInd w:val="0"/>
      </w:pPr>
      <w:r w:rsidRPr="00485653">
        <w:t>Effectuer une nouvelle mesure début 202</w:t>
      </w:r>
      <w:r w:rsidR="007E32D5">
        <w:t>6</w:t>
      </w:r>
      <w:r w:rsidRPr="00485653">
        <w:t>, portant sur le nombre de congé parentaux par sexe ayant été pris en 202</w:t>
      </w:r>
      <w:r w:rsidR="007E32D5">
        <w:t>5</w:t>
      </w:r>
      <w:r w:rsidRPr="00485653">
        <w:t xml:space="preserve">. </w:t>
      </w:r>
    </w:p>
    <w:p w14:paraId="4D62589C" w14:textId="7D6F7413" w:rsidR="00DC3CD0" w:rsidRPr="00485653" w:rsidRDefault="00DC3CD0" w:rsidP="00363DF7">
      <w:pPr>
        <w:autoSpaceDE w:val="0"/>
        <w:autoSpaceDN w:val="0"/>
        <w:adjustRightInd w:val="0"/>
      </w:pPr>
    </w:p>
    <w:p w14:paraId="37C4EE7F" w14:textId="46B24587" w:rsidR="00DC3CD0" w:rsidRPr="00485653" w:rsidRDefault="00DC3CD0" w:rsidP="00363DF7">
      <w:pPr>
        <w:autoSpaceDE w:val="0"/>
        <w:autoSpaceDN w:val="0"/>
        <w:adjustRightInd w:val="0"/>
      </w:pPr>
      <w:r w:rsidRPr="00485653">
        <w:t xml:space="preserve">Thème 2 : </w:t>
      </w:r>
    </w:p>
    <w:p w14:paraId="40222894" w14:textId="2A50D9A8" w:rsidR="00E46763" w:rsidRPr="00485653" w:rsidRDefault="00E46763" w:rsidP="00363DF7">
      <w:pPr>
        <w:autoSpaceDE w:val="0"/>
        <w:autoSpaceDN w:val="0"/>
        <w:adjustRightInd w:val="0"/>
      </w:pPr>
    </w:p>
    <w:p w14:paraId="157363C4" w14:textId="37767EBE" w:rsidR="007149BE" w:rsidRPr="00485653" w:rsidRDefault="007A3926" w:rsidP="00363DF7">
      <w:pPr>
        <w:autoSpaceDE w:val="0"/>
        <w:autoSpaceDN w:val="0"/>
        <w:adjustRightInd w:val="0"/>
      </w:pPr>
      <w:r w:rsidRPr="00485653">
        <w:t>Programmation d’au moins une réunion de négociation avec les délégués syndicaux concernant le renouvellement de l’accord sur l’</w:t>
      </w:r>
      <w:r w:rsidR="00F563DF" w:rsidRPr="00485653">
        <w:t>aménagement du temps de travail en 202</w:t>
      </w:r>
      <w:r w:rsidR="007E32D5">
        <w:t>6</w:t>
      </w:r>
      <w:r w:rsidR="00F563DF" w:rsidRPr="00485653">
        <w:t xml:space="preserve">. </w:t>
      </w:r>
    </w:p>
    <w:p w14:paraId="370BE968" w14:textId="77777777" w:rsidR="00363DF7" w:rsidRPr="00485653" w:rsidRDefault="00363DF7" w:rsidP="00363DF7">
      <w:pPr>
        <w:autoSpaceDE w:val="0"/>
        <w:autoSpaceDN w:val="0"/>
        <w:adjustRightInd w:val="0"/>
      </w:pPr>
    </w:p>
    <w:p w14:paraId="5F05FC0B" w14:textId="4CB16A91" w:rsidR="00363DF7" w:rsidRPr="00485653" w:rsidRDefault="00363DF7" w:rsidP="00363DF7">
      <w:pPr>
        <w:pStyle w:val="Paragraphedeliste"/>
        <w:numPr>
          <w:ilvl w:val="1"/>
          <w:numId w:val="7"/>
        </w:numPr>
        <w:autoSpaceDE w:val="0"/>
        <w:autoSpaceDN w:val="0"/>
        <w:adjustRightInd w:val="0"/>
        <w:rPr>
          <w:b/>
        </w:rPr>
      </w:pPr>
      <w:r w:rsidRPr="00485653">
        <w:rPr>
          <w:b/>
        </w:rPr>
        <w:t>Objectif (s) de progression et actions permettant d’établir l’égalité professionnelle entre les hommes et les femmes en matière de formation</w:t>
      </w:r>
      <w:r w:rsidR="00F22BEB" w:rsidRPr="00485653">
        <w:rPr>
          <w:b/>
        </w:rPr>
        <w:t xml:space="preserve"> professionnelle</w:t>
      </w:r>
    </w:p>
    <w:p w14:paraId="71CDBA76" w14:textId="704C5E7B" w:rsidR="007149BE" w:rsidRPr="00485653" w:rsidRDefault="007149BE" w:rsidP="007149BE">
      <w:pPr>
        <w:autoSpaceDE w:val="0"/>
        <w:autoSpaceDN w:val="0"/>
        <w:adjustRightInd w:val="0"/>
        <w:rPr>
          <w:b/>
        </w:rPr>
      </w:pPr>
    </w:p>
    <w:p w14:paraId="5EA9E21C" w14:textId="77777777" w:rsidR="007149BE" w:rsidRPr="00485653" w:rsidRDefault="007149BE" w:rsidP="007149BE">
      <w:pPr>
        <w:autoSpaceDE w:val="0"/>
        <w:autoSpaceDN w:val="0"/>
        <w:adjustRightInd w:val="0"/>
      </w:pPr>
      <w:r w:rsidRPr="00485653">
        <w:t>L’accès à la formation est ouvert à tous au sein de la Fondation puisque chaque salarié est informé des sessions de formation et est libre de s’inscrire s’il le souhaite.</w:t>
      </w:r>
    </w:p>
    <w:p w14:paraId="7F37F238" w14:textId="01BDBCC4" w:rsidR="007149BE" w:rsidRPr="00485653" w:rsidRDefault="007149BE" w:rsidP="007149BE">
      <w:pPr>
        <w:autoSpaceDE w:val="0"/>
        <w:autoSpaceDN w:val="0"/>
        <w:adjustRightInd w:val="0"/>
      </w:pPr>
      <w:r w:rsidRPr="00485653">
        <w:t>Aucun critère de sélection n’existe en fonction du sexe pour valider la participation à la formation.</w:t>
      </w:r>
    </w:p>
    <w:p w14:paraId="2156A351" w14:textId="6935825A" w:rsidR="00363DF7" w:rsidRPr="00485653" w:rsidRDefault="00363DF7" w:rsidP="00363DF7">
      <w:pPr>
        <w:pStyle w:val="Paragraphedeliste"/>
        <w:autoSpaceDE w:val="0"/>
        <w:autoSpaceDN w:val="0"/>
        <w:adjustRightInd w:val="0"/>
        <w:ind w:left="1440"/>
      </w:pPr>
    </w:p>
    <w:p w14:paraId="2362981C" w14:textId="77777777" w:rsidR="007149BE" w:rsidRPr="00485653" w:rsidRDefault="007149BE" w:rsidP="007149BE">
      <w:pPr>
        <w:pStyle w:val="Paragraphedeliste"/>
        <w:numPr>
          <w:ilvl w:val="2"/>
          <w:numId w:val="7"/>
        </w:numPr>
        <w:autoSpaceDE w:val="0"/>
        <w:autoSpaceDN w:val="0"/>
        <w:adjustRightInd w:val="0"/>
        <w:rPr>
          <w:b/>
        </w:rPr>
      </w:pPr>
      <w:r w:rsidRPr="00485653">
        <w:t xml:space="preserve">Les objectifs de progression </w:t>
      </w:r>
    </w:p>
    <w:p w14:paraId="18722B23" w14:textId="27D8093F" w:rsidR="007149BE" w:rsidRPr="00485653" w:rsidRDefault="007149BE" w:rsidP="007149BE">
      <w:pPr>
        <w:autoSpaceDE w:val="0"/>
        <w:autoSpaceDN w:val="0"/>
        <w:adjustRightInd w:val="0"/>
        <w:rPr>
          <w:b/>
        </w:rPr>
      </w:pPr>
    </w:p>
    <w:p w14:paraId="25E776B4" w14:textId="4569C111" w:rsidR="007149BE" w:rsidRPr="00485653" w:rsidRDefault="007149BE" w:rsidP="007E5962">
      <w:pPr>
        <w:pStyle w:val="Paragraphedeliste"/>
        <w:numPr>
          <w:ilvl w:val="0"/>
          <w:numId w:val="20"/>
        </w:numPr>
        <w:autoSpaceDE w:val="0"/>
        <w:autoSpaceDN w:val="0"/>
        <w:adjustRightInd w:val="0"/>
      </w:pPr>
      <w:r w:rsidRPr="00485653">
        <w:t>La Fondation souhaite accompagner les salariés d</w:t>
      </w:r>
      <w:r w:rsidR="001352C0" w:rsidRPr="00485653">
        <w:t xml:space="preserve">e retour d’absences de plus de </w:t>
      </w:r>
      <w:r w:rsidR="00234A7A" w:rsidRPr="00485653">
        <w:t>1</w:t>
      </w:r>
      <w:r w:rsidRPr="00485653">
        <w:t xml:space="preserve"> </w:t>
      </w:r>
      <w:r w:rsidR="00234A7A" w:rsidRPr="00485653">
        <w:t>an,</w:t>
      </w:r>
      <w:r w:rsidRPr="00485653">
        <w:t xml:space="preserve"> considérées comme longues, via des formations </w:t>
      </w:r>
      <w:r w:rsidR="00234A7A" w:rsidRPr="00485653">
        <w:t xml:space="preserve">ou accompagnements </w:t>
      </w:r>
      <w:r w:rsidRPr="00485653">
        <w:t>de remise à niveau du salarié</w:t>
      </w:r>
      <w:r w:rsidR="00234A7A" w:rsidRPr="00485653">
        <w:t xml:space="preserve"> si jugé nécessaire par le manager</w:t>
      </w:r>
      <w:r w:rsidRPr="00485653">
        <w:t xml:space="preserve">. </w:t>
      </w:r>
    </w:p>
    <w:p w14:paraId="75FC750F" w14:textId="55A6162F" w:rsidR="007E5962" w:rsidRPr="00485653" w:rsidRDefault="007E5962" w:rsidP="007E5962">
      <w:pPr>
        <w:pStyle w:val="Paragraphedeliste"/>
        <w:numPr>
          <w:ilvl w:val="0"/>
          <w:numId w:val="20"/>
        </w:numPr>
        <w:autoSpaceDE w:val="0"/>
        <w:autoSpaceDN w:val="0"/>
        <w:adjustRightInd w:val="0"/>
      </w:pPr>
      <w:r w:rsidRPr="00485653">
        <w:t xml:space="preserve">Favoriser l’accès à la formation professionnelle des salariés qui se sont absentés pour un congé maternité, paternité et parental, avant d’avoir pu bénéficier d’une formation qui avait été programmée avant leur absence </w:t>
      </w:r>
      <w:r w:rsidR="000008F8" w:rsidRPr="00485653">
        <w:t>.</w:t>
      </w:r>
    </w:p>
    <w:p w14:paraId="4FA7FC29" w14:textId="7F94DDFD" w:rsidR="007149BE" w:rsidRPr="00485653" w:rsidRDefault="007149BE" w:rsidP="007149BE">
      <w:pPr>
        <w:pStyle w:val="Commentaire"/>
      </w:pPr>
    </w:p>
    <w:p w14:paraId="2DADD688" w14:textId="77777777" w:rsidR="007149BE" w:rsidRPr="00485653" w:rsidRDefault="007149BE" w:rsidP="007149BE">
      <w:pPr>
        <w:autoSpaceDE w:val="0"/>
        <w:autoSpaceDN w:val="0"/>
        <w:adjustRightInd w:val="0"/>
        <w:rPr>
          <w:b/>
        </w:rPr>
      </w:pPr>
    </w:p>
    <w:p w14:paraId="010BE46B" w14:textId="77777777" w:rsidR="007149BE" w:rsidRPr="00485653" w:rsidRDefault="007149BE" w:rsidP="007149BE">
      <w:pPr>
        <w:pStyle w:val="Paragraphedeliste"/>
        <w:numPr>
          <w:ilvl w:val="2"/>
          <w:numId w:val="7"/>
        </w:numPr>
        <w:autoSpaceDE w:val="0"/>
        <w:autoSpaceDN w:val="0"/>
        <w:adjustRightInd w:val="0"/>
        <w:rPr>
          <w:b/>
        </w:rPr>
      </w:pPr>
      <w:r w:rsidRPr="00485653">
        <w:t xml:space="preserve">Actions permettant d’atteindre les objectifs fixés </w:t>
      </w:r>
    </w:p>
    <w:p w14:paraId="40469B83" w14:textId="77777777" w:rsidR="007149BE" w:rsidRPr="00485653" w:rsidRDefault="007149BE" w:rsidP="007149BE">
      <w:pPr>
        <w:autoSpaceDE w:val="0"/>
        <w:autoSpaceDN w:val="0"/>
        <w:adjustRightInd w:val="0"/>
      </w:pPr>
    </w:p>
    <w:p w14:paraId="29D7F1A8" w14:textId="0F61D6B6" w:rsidR="00E46763" w:rsidRPr="00485653" w:rsidRDefault="00E46763" w:rsidP="00F22BEB">
      <w:pPr>
        <w:autoSpaceDE w:val="0"/>
        <w:autoSpaceDN w:val="0"/>
        <w:adjustRightInd w:val="0"/>
      </w:pPr>
      <w:r w:rsidRPr="00485653">
        <w:t xml:space="preserve">Thème 1 : </w:t>
      </w:r>
    </w:p>
    <w:p w14:paraId="55F09E28" w14:textId="77777777" w:rsidR="00E46763" w:rsidRPr="00485653" w:rsidRDefault="00E46763" w:rsidP="00F22BEB">
      <w:pPr>
        <w:autoSpaceDE w:val="0"/>
        <w:autoSpaceDN w:val="0"/>
        <w:adjustRightInd w:val="0"/>
      </w:pPr>
    </w:p>
    <w:p w14:paraId="36B36795" w14:textId="367C3456" w:rsidR="00F22BEB" w:rsidRPr="00485653" w:rsidRDefault="00F22BEB" w:rsidP="00F22BEB">
      <w:pPr>
        <w:autoSpaceDE w:val="0"/>
        <w:autoSpaceDN w:val="0"/>
        <w:adjustRightInd w:val="0"/>
      </w:pPr>
      <w:r w:rsidRPr="00485653">
        <w:t>Afin de réaliser cett</w:t>
      </w:r>
      <w:r w:rsidR="00EF20D0" w:rsidRPr="00485653">
        <w:t>e objectif, la Fondation prévoit</w:t>
      </w:r>
      <w:r w:rsidRPr="00485653">
        <w:t xml:space="preserve"> de fournir au salarié, sans aucune discrimination de genre, une aide dans son retour à l’emploi au travers d’un entretien réalisé dans un délai </w:t>
      </w:r>
      <w:r w:rsidR="00EF20D0" w:rsidRPr="00485653">
        <w:t xml:space="preserve">maximum </w:t>
      </w:r>
      <w:r w:rsidRPr="00485653">
        <w:t xml:space="preserve">de 15 jours suivant la reprise de son travail. </w:t>
      </w:r>
    </w:p>
    <w:p w14:paraId="0E5B17C4" w14:textId="77777777" w:rsidR="00F22BEB" w:rsidRPr="00485653" w:rsidRDefault="00F22BEB" w:rsidP="00F22BEB">
      <w:pPr>
        <w:autoSpaceDE w:val="0"/>
        <w:autoSpaceDN w:val="0"/>
        <w:adjustRightInd w:val="0"/>
      </w:pPr>
    </w:p>
    <w:p w14:paraId="13BA9180" w14:textId="11D3FA15" w:rsidR="00F22BEB" w:rsidRPr="00485653" w:rsidRDefault="00F22BEB" w:rsidP="00F22BEB">
      <w:pPr>
        <w:autoSpaceDE w:val="0"/>
        <w:autoSpaceDN w:val="0"/>
        <w:adjustRightInd w:val="0"/>
      </w:pPr>
      <w:r w:rsidRPr="00485653">
        <w:t xml:space="preserve">Cet entretien aura pour but de lui indiquer tous les changements liés à son emploi, à son pôle ou au niveau global de la Fondation dont il doit avoir connaissance. </w:t>
      </w:r>
    </w:p>
    <w:p w14:paraId="776C88E7" w14:textId="77777777" w:rsidR="00F22BEB" w:rsidRPr="00485653" w:rsidRDefault="00F22BEB" w:rsidP="00F22BEB">
      <w:pPr>
        <w:autoSpaceDE w:val="0"/>
        <w:autoSpaceDN w:val="0"/>
        <w:adjustRightInd w:val="0"/>
      </w:pPr>
    </w:p>
    <w:p w14:paraId="19CD08F8" w14:textId="1C0000DE" w:rsidR="00F22BEB" w:rsidRPr="00485653" w:rsidRDefault="00F22BEB" w:rsidP="00F22BEB">
      <w:pPr>
        <w:autoSpaceDE w:val="0"/>
        <w:autoSpaceDN w:val="0"/>
        <w:adjustRightInd w:val="0"/>
      </w:pPr>
      <w:r w:rsidRPr="00485653">
        <w:t xml:space="preserve">A l’issu de cet entretien, en fonction de la situation, un plan d’action pourra être proposé au salarié, éventuellement accompagné d’une révision des objectifs prévus à son entretien d’évaluation et/ou la fixation de nouveaux objectifs en fonction de la situation du salarié. </w:t>
      </w:r>
    </w:p>
    <w:p w14:paraId="472E15F2" w14:textId="4FE580B6" w:rsidR="00E46763" w:rsidRPr="00485653" w:rsidRDefault="00E46763" w:rsidP="00F22BEB">
      <w:pPr>
        <w:autoSpaceDE w:val="0"/>
        <w:autoSpaceDN w:val="0"/>
        <w:adjustRightInd w:val="0"/>
      </w:pPr>
    </w:p>
    <w:p w14:paraId="5A11FA6B" w14:textId="77777777" w:rsidR="00E46763" w:rsidRPr="00485653" w:rsidRDefault="00E46763" w:rsidP="00E46763">
      <w:pPr>
        <w:autoSpaceDE w:val="0"/>
        <w:autoSpaceDN w:val="0"/>
        <w:adjustRightInd w:val="0"/>
      </w:pPr>
    </w:p>
    <w:p w14:paraId="59122728" w14:textId="77777777" w:rsidR="004F331F" w:rsidRPr="00485653" w:rsidRDefault="004F331F">
      <w:pPr>
        <w:jc w:val="left"/>
      </w:pPr>
      <w:r w:rsidRPr="00485653">
        <w:br w:type="page"/>
      </w:r>
    </w:p>
    <w:p w14:paraId="4007227B" w14:textId="78CFDB04" w:rsidR="00E46763" w:rsidRPr="00485653" w:rsidRDefault="00E46763" w:rsidP="00E46763">
      <w:pPr>
        <w:autoSpaceDE w:val="0"/>
        <w:autoSpaceDN w:val="0"/>
        <w:adjustRightInd w:val="0"/>
      </w:pPr>
      <w:r w:rsidRPr="00485653">
        <w:lastRenderedPageBreak/>
        <w:t>Thème 2 :</w:t>
      </w:r>
    </w:p>
    <w:p w14:paraId="79D599BE" w14:textId="77777777" w:rsidR="00E46763" w:rsidRPr="00485653" w:rsidRDefault="00E46763" w:rsidP="00E46763">
      <w:pPr>
        <w:autoSpaceDE w:val="0"/>
        <w:autoSpaceDN w:val="0"/>
        <w:adjustRightInd w:val="0"/>
      </w:pPr>
    </w:p>
    <w:p w14:paraId="6E760ED7" w14:textId="5ABA8181" w:rsidR="00E46763" w:rsidRPr="00485653" w:rsidRDefault="00E46763" w:rsidP="00E46763">
      <w:pPr>
        <w:autoSpaceDE w:val="0"/>
        <w:autoSpaceDN w:val="0"/>
        <w:adjustRightInd w:val="0"/>
      </w:pPr>
      <w:r w:rsidRPr="00485653">
        <w:t xml:space="preserve">Lors du retour d’un salarié de congé maternité, paternité ou parental vérifier si le salarié avait programmé une formation avant son départ. </w:t>
      </w:r>
    </w:p>
    <w:p w14:paraId="422432A9" w14:textId="77777777" w:rsidR="00E46763" w:rsidRPr="00485653" w:rsidRDefault="00E46763" w:rsidP="00E46763">
      <w:pPr>
        <w:autoSpaceDE w:val="0"/>
        <w:autoSpaceDN w:val="0"/>
        <w:adjustRightInd w:val="0"/>
      </w:pPr>
    </w:p>
    <w:p w14:paraId="6D35E0E7" w14:textId="0AF3A3F8" w:rsidR="00C20A1E" w:rsidRPr="00485653" w:rsidRDefault="00E46763" w:rsidP="00E46763">
      <w:pPr>
        <w:autoSpaceDE w:val="0"/>
        <w:autoSpaceDN w:val="0"/>
        <w:adjustRightInd w:val="0"/>
      </w:pPr>
      <w:r w:rsidRPr="00485653">
        <w:t>Si c’est le cas, programmer un entretien avec le salarié pour confirmer son souh</w:t>
      </w:r>
      <w:r w:rsidR="00C20A1E" w:rsidRPr="00485653">
        <w:t xml:space="preserve">ait d’effectuer cette formation. Le cas échéant, vérifier qu’il s’agisse toujours d’une formation prioritaire pour la Fondation puis la replanifier lorsque cette condition est remplie. </w:t>
      </w:r>
    </w:p>
    <w:p w14:paraId="328794F1" w14:textId="47A5F0AF" w:rsidR="00E46763" w:rsidRPr="00485653" w:rsidRDefault="00E46763" w:rsidP="00F22BEB">
      <w:pPr>
        <w:autoSpaceDE w:val="0"/>
        <w:autoSpaceDN w:val="0"/>
        <w:adjustRightInd w:val="0"/>
      </w:pPr>
    </w:p>
    <w:p w14:paraId="043044EE" w14:textId="77777777" w:rsidR="007149BE" w:rsidRPr="00485653" w:rsidRDefault="007149BE" w:rsidP="007149BE">
      <w:pPr>
        <w:autoSpaceDE w:val="0"/>
        <w:autoSpaceDN w:val="0"/>
        <w:adjustRightInd w:val="0"/>
        <w:rPr>
          <w:b/>
        </w:rPr>
      </w:pPr>
    </w:p>
    <w:p w14:paraId="4AD10FD7" w14:textId="77777777" w:rsidR="007149BE" w:rsidRPr="00485653" w:rsidRDefault="007149BE" w:rsidP="007149BE">
      <w:pPr>
        <w:pStyle w:val="Paragraphedeliste"/>
        <w:numPr>
          <w:ilvl w:val="2"/>
          <w:numId w:val="7"/>
        </w:numPr>
        <w:autoSpaceDE w:val="0"/>
        <w:autoSpaceDN w:val="0"/>
        <w:adjustRightInd w:val="0"/>
        <w:rPr>
          <w:b/>
        </w:rPr>
      </w:pPr>
      <w:r w:rsidRPr="00485653">
        <w:t>Indicateurs chiffrés permettant le suivi de ces objectifs et de ces actions, et d’en mesurer la réalisation.</w:t>
      </w:r>
    </w:p>
    <w:p w14:paraId="5159797B" w14:textId="77777777" w:rsidR="007149BE" w:rsidRPr="00485653" w:rsidRDefault="007149BE" w:rsidP="007149BE">
      <w:pPr>
        <w:autoSpaceDE w:val="0"/>
        <w:autoSpaceDN w:val="0"/>
        <w:adjustRightInd w:val="0"/>
      </w:pPr>
    </w:p>
    <w:p w14:paraId="6AC0D10C" w14:textId="25BD005A" w:rsidR="00E46763" w:rsidRPr="00485653" w:rsidRDefault="00E46763" w:rsidP="00F22BEB">
      <w:pPr>
        <w:autoSpaceDE w:val="0"/>
        <w:autoSpaceDN w:val="0"/>
        <w:adjustRightInd w:val="0"/>
      </w:pPr>
      <w:r w:rsidRPr="00485653">
        <w:t>Thème 1 :</w:t>
      </w:r>
    </w:p>
    <w:p w14:paraId="4E2DF130" w14:textId="77777777" w:rsidR="00E46763" w:rsidRPr="00485653" w:rsidRDefault="00E46763" w:rsidP="00F22BEB">
      <w:pPr>
        <w:autoSpaceDE w:val="0"/>
        <w:autoSpaceDN w:val="0"/>
        <w:adjustRightInd w:val="0"/>
      </w:pPr>
    </w:p>
    <w:p w14:paraId="44D6999A" w14:textId="256E5C52" w:rsidR="007149BE" w:rsidRPr="00485653" w:rsidRDefault="00F22BEB" w:rsidP="00F22BEB">
      <w:pPr>
        <w:autoSpaceDE w:val="0"/>
        <w:autoSpaceDN w:val="0"/>
        <w:adjustRightInd w:val="0"/>
      </w:pPr>
      <w:r w:rsidRPr="00485653">
        <w:t>Etablir début 202</w:t>
      </w:r>
      <w:r w:rsidR="007E32D5">
        <w:t>6</w:t>
      </w:r>
      <w:r w:rsidRPr="00485653">
        <w:t xml:space="preserve"> une extraction du </w:t>
      </w:r>
      <w:r w:rsidR="00E7500C" w:rsidRPr="00485653">
        <w:t xml:space="preserve">nombre d’absence supérieures à </w:t>
      </w:r>
      <w:r w:rsidR="00EF20D0" w:rsidRPr="00485653">
        <w:t>1 an</w:t>
      </w:r>
      <w:r w:rsidRPr="00485653">
        <w:t xml:space="preserve"> par sexe en identifiants les absences ayant donné lieu à l’entretien mentionné ci-dessus. </w:t>
      </w:r>
    </w:p>
    <w:p w14:paraId="35FBD072" w14:textId="0F29BB41" w:rsidR="00E46763" w:rsidRPr="00485653" w:rsidRDefault="00E46763" w:rsidP="00F22BEB">
      <w:pPr>
        <w:autoSpaceDE w:val="0"/>
        <w:autoSpaceDN w:val="0"/>
        <w:adjustRightInd w:val="0"/>
      </w:pPr>
    </w:p>
    <w:p w14:paraId="4F017717" w14:textId="57684AA9" w:rsidR="00E46763" w:rsidRPr="00485653" w:rsidRDefault="00E46763" w:rsidP="00F22BEB">
      <w:pPr>
        <w:autoSpaceDE w:val="0"/>
        <w:autoSpaceDN w:val="0"/>
        <w:adjustRightInd w:val="0"/>
      </w:pPr>
      <w:r w:rsidRPr="00485653">
        <w:t>Thème 2 :</w:t>
      </w:r>
    </w:p>
    <w:p w14:paraId="31303A1E" w14:textId="2B80B572" w:rsidR="00E46763" w:rsidRPr="00485653" w:rsidRDefault="00E46763" w:rsidP="00F22BEB">
      <w:pPr>
        <w:autoSpaceDE w:val="0"/>
        <w:autoSpaceDN w:val="0"/>
        <w:adjustRightInd w:val="0"/>
      </w:pPr>
    </w:p>
    <w:p w14:paraId="734E0408" w14:textId="4A6995E3" w:rsidR="00280816" w:rsidRPr="00485653" w:rsidRDefault="00C20A1E" w:rsidP="00363DF7">
      <w:pPr>
        <w:autoSpaceDE w:val="0"/>
        <w:autoSpaceDN w:val="0"/>
        <w:adjustRightInd w:val="0"/>
      </w:pPr>
      <w:bookmarkStart w:id="1" w:name="_Hlk175740371"/>
      <w:r w:rsidRPr="00485653">
        <w:t>Etablir une extraction du nombre de formations demandé</w:t>
      </w:r>
      <w:r w:rsidR="00280816" w:rsidRPr="00485653">
        <w:t>e</w:t>
      </w:r>
      <w:r w:rsidRPr="00485653">
        <w:t xml:space="preserve">s avant le départ d’un salarié en congé maternité, </w:t>
      </w:r>
      <w:r w:rsidR="00280816" w:rsidRPr="00485653">
        <w:t xml:space="preserve">indiquer en face le nombre de formations reprogrammées dans les 6 mois du retour du salarié qui sont toujours souhaitées et prioritaires pour la Fondation et le nombre de formation non reprogrammées dans les 6 mois répondant à ces mêmes critères.  </w:t>
      </w:r>
    </w:p>
    <w:bookmarkEnd w:id="1"/>
    <w:p w14:paraId="4F372F63" w14:textId="77777777" w:rsidR="00280816" w:rsidRPr="00485653" w:rsidRDefault="00280816" w:rsidP="00363DF7">
      <w:pPr>
        <w:autoSpaceDE w:val="0"/>
        <w:autoSpaceDN w:val="0"/>
        <w:adjustRightInd w:val="0"/>
      </w:pPr>
    </w:p>
    <w:p w14:paraId="13B0925D" w14:textId="2D464D38" w:rsidR="00E7500C" w:rsidRPr="00485653" w:rsidRDefault="00E7500C">
      <w:pPr>
        <w:jc w:val="left"/>
        <w:rPr>
          <w:b/>
        </w:rPr>
      </w:pPr>
    </w:p>
    <w:p w14:paraId="19B2D874" w14:textId="3E535675" w:rsidR="00363DF7" w:rsidRPr="00485653" w:rsidRDefault="00363DF7" w:rsidP="00363DF7">
      <w:pPr>
        <w:pStyle w:val="Paragraphedeliste"/>
        <w:numPr>
          <w:ilvl w:val="1"/>
          <w:numId w:val="7"/>
        </w:numPr>
        <w:autoSpaceDE w:val="0"/>
        <w:autoSpaceDN w:val="0"/>
        <w:adjustRightInd w:val="0"/>
        <w:rPr>
          <w:b/>
        </w:rPr>
      </w:pPr>
      <w:r w:rsidRPr="00485653">
        <w:rPr>
          <w:b/>
        </w:rPr>
        <w:t>Objectifs de progression et actions permettant d’établir l’é</w:t>
      </w:r>
      <w:r w:rsidR="002E18D1" w:rsidRPr="00485653">
        <w:rPr>
          <w:b/>
        </w:rPr>
        <w:t>galité professionnelle entre</w:t>
      </w:r>
      <w:r w:rsidRPr="00485653">
        <w:rPr>
          <w:b/>
        </w:rPr>
        <w:t xml:space="preserve"> les femmes</w:t>
      </w:r>
      <w:r w:rsidR="002E18D1" w:rsidRPr="00485653">
        <w:rPr>
          <w:b/>
        </w:rPr>
        <w:t xml:space="preserve"> et les hommes</w:t>
      </w:r>
      <w:r w:rsidRPr="00485653">
        <w:rPr>
          <w:b/>
        </w:rPr>
        <w:t xml:space="preserve"> en matière de promotion professionnelle</w:t>
      </w:r>
    </w:p>
    <w:p w14:paraId="4198ECF3" w14:textId="77777777" w:rsidR="00363DF7" w:rsidRPr="00485653" w:rsidRDefault="00363DF7" w:rsidP="00363DF7">
      <w:pPr>
        <w:autoSpaceDE w:val="0"/>
        <w:autoSpaceDN w:val="0"/>
        <w:adjustRightInd w:val="0"/>
      </w:pPr>
    </w:p>
    <w:p w14:paraId="271FE031" w14:textId="0659F8D0" w:rsidR="007149BE" w:rsidRPr="00485653" w:rsidRDefault="007149BE" w:rsidP="007149BE">
      <w:pPr>
        <w:pStyle w:val="Paragraphedeliste"/>
        <w:numPr>
          <w:ilvl w:val="2"/>
          <w:numId w:val="7"/>
        </w:numPr>
        <w:autoSpaceDE w:val="0"/>
        <w:autoSpaceDN w:val="0"/>
        <w:adjustRightInd w:val="0"/>
        <w:rPr>
          <w:b/>
        </w:rPr>
      </w:pPr>
      <w:r w:rsidRPr="00485653">
        <w:t xml:space="preserve">Les objectifs de progression </w:t>
      </w:r>
    </w:p>
    <w:p w14:paraId="44AAF265" w14:textId="08348515" w:rsidR="005C2D44" w:rsidRPr="00485653" w:rsidRDefault="005C2D44" w:rsidP="005C2D44">
      <w:pPr>
        <w:autoSpaceDE w:val="0"/>
        <w:autoSpaceDN w:val="0"/>
        <w:adjustRightInd w:val="0"/>
        <w:rPr>
          <w:b/>
        </w:rPr>
      </w:pPr>
    </w:p>
    <w:p w14:paraId="61E233FE" w14:textId="2C22922B" w:rsidR="005C2D44" w:rsidRPr="00485653" w:rsidRDefault="00117F4E" w:rsidP="005C2D44">
      <w:pPr>
        <w:autoSpaceDE w:val="0"/>
        <w:autoSpaceDN w:val="0"/>
        <w:adjustRightInd w:val="0"/>
        <w:rPr>
          <w:rFonts w:cs="Arial"/>
        </w:rPr>
      </w:pPr>
      <w:r w:rsidRPr="00485653">
        <w:t>Au titre de l’index</w:t>
      </w:r>
      <w:r w:rsidRPr="00485653">
        <w:rPr>
          <w:rFonts w:cs="Arial"/>
        </w:rPr>
        <w:t xml:space="preserve"> relatif à l’égalité professionnelle entre les femmes et les hommes 202</w:t>
      </w:r>
      <w:r w:rsidR="007E32D5">
        <w:rPr>
          <w:rFonts w:cs="Arial"/>
        </w:rPr>
        <w:t>5</w:t>
      </w:r>
      <w:r w:rsidRPr="00485653">
        <w:rPr>
          <w:rFonts w:cs="Arial"/>
        </w:rPr>
        <w:t xml:space="preserve">, la Fondation a obtenu le score maximum à l’indicateur concernant les écarts de taux de promotion entre les hommes et les femmes. </w:t>
      </w:r>
    </w:p>
    <w:p w14:paraId="6CE1076C" w14:textId="038E9476" w:rsidR="00117F4E" w:rsidRPr="00485653" w:rsidRDefault="00117F4E" w:rsidP="005C2D44">
      <w:pPr>
        <w:autoSpaceDE w:val="0"/>
        <w:autoSpaceDN w:val="0"/>
        <w:adjustRightInd w:val="0"/>
        <w:rPr>
          <w:rFonts w:cs="Arial"/>
        </w:rPr>
      </w:pPr>
    </w:p>
    <w:p w14:paraId="0CE891DE" w14:textId="35BE359D" w:rsidR="007149BE" w:rsidRPr="00485653" w:rsidRDefault="00117F4E" w:rsidP="007149BE">
      <w:pPr>
        <w:autoSpaceDE w:val="0"/>
        <w:autoSpaceDN w:val="0"/>
        <w:adjustRightInd w:val="0"/>
      </w:pPr>
      <w:r w:rsidRPr="00485653">
        <w:rPr>
          <w:rFonts w:cs="Arial"/>
        </w:rPr>
        <w:t>L’objectif est donc de maintenir ce score sur l’indicateur qui sera calculé sur la base de l’année 202</w:t>
      </w:r>
      <w:r w:rsidR="007E32D5">
        <w:rPr>
          <w:rFonts w:cs="Arial"/>
        </w:rPr>
        <w:t>5</w:t>
      </w:r>
      <w:r w:rsidRPr="00485653">
        <w:rPr>
          <w:rFonts w:cs="Arial"/>
        </w:rPr>
        <w:t xml:space="preserve">. </w:t>
      </w:r>
    </w:p>
    <w:p w14:paraId="5130B1DC" w14:textId="77777777" w:rsidR="007149BE" w:rsidRPr="00485653" w:rsidRDefault="007149BE" w:rsidP="007149BE">
      <w:pPr>
        <w:autoSpaceDE w:val="0"/>
        <w:autoSpaceDN w:val="0"/>
        <w:adjustRightInd w:val="0"/>
        <w:rPr>
          <w:b/>
        </w:rPr>
      </w:pPr>
    </w:p>
    <w:p w14:paraId="5424384F" w14:textId="77777777" w:rsidR="007149BE" w:rsidRPr="00485653" w:rsidRDefault="007149BE" w:rsidP="007149BE">
      <w:pPr>
        <w:pStyle w:val="Paragraphedeliste"/>
        <w:numPr>
          <w:ilvl w:val="2"/>
          <w:numId w:val="7"/>
        </w:numPr>
        <w:autoSpaceDE w:val="0"/>
        <w:autoSpaceDN w:val="0"/>
        <w:adjustRightInd w:val="0"/>
        <w:rPr>
          <w:b/>
        </w:rPr>
      </w:pPr>
      <w:r w:rsidRPr="00485653">
        <w:t xml:space="preserve">Actions permettant d’atteindre les objectifs fixés </w:t>
      </w:r>
    </w:p>
    <w:p w14:paraId="7331C6EE" w14:textId="2EFFF9B0" w:rsidR="009C4672" w:rsidRPr="00485653" w:rsidRDefault="009C4672" w:rsidP="009C4672">
      <w:pPr>
        <w:autoSpaceDE w:val="0"/>
        <w:autoSpaceDN w:val="0"/>
        <w:adjustRightInd w:val="0"/>
      </w:pPr>
    </w:p>
    <w:p w14:paraId="14C0448B" w14:textId="3A5BEA21" w:rsidR="009C4672" w:rsidRPr="00485653" w:rsidRDefault="009C4672" w:rsidP="007149BE">
      <w:pPr>
        <w:pStyle w:val="Paragraphedeliste"/>
        <w:numPr>
          <w:ilvl w:val="0"/>
          <w:numId w:val="21"/>
        </w:numPr>
        <w:autoSpaceDE w:val="0"/>
        <w:autoSpaceDN w:val="0"/>
        <w:adjustRightInd w:val="0"/>
      </w:pPr>
      <w:r w:rsidRPr="00485653">
        <w:t xml:space="preserve">Afficher les textes légaux relatif à l’interdiction de discriminer un individu notamment en fonction de son sexe. </w:t>
      </w:r>
    </w:p>
    <w:p w14:paraId="4605E611" w14:textId="77777777" w:rsidR="009C4672" w:rsidRPr="00485653" w:rsidRDefault="009C4672" w:rsidP="007149BE">
      <w:pPr>
        <w:autoSpaceDE w:val="0"/>
        <w:autoSpaceDN w:val="0"/>
        <w:adjustRightInd w:val="0"/>
        <w:rPr>
          <w:b/>
        </w:rPr>
      </w:pPr>
    </w:p>
    <w:p w14:paraId="164A028E" w14:textId="14398C72" w:rsidR="007149BE" w:rsidRPr="00485653" w:rsidRDefault="007149BE" w:rsidP="007149BE">
      <w:pPr>
        <w:pStyle w:val="Paragraphedeliste"/>
        <w:numPr>
          <w:ilvl w:val="2"/>
          <w:numId w:val="7"/>
        </w:numPr>
        <w:autoSpaceDE w:val="0"/>
        <w:autoSpaceDN w:val="0"/>
        <w:adjustRightInd w:val="0"/>
        <w:rPr>
          <w:b/>
        </w:rPr>
      </w:pPr>
      <w:r w:rsidRPr="00485653">
        <w:t>Indicateurs chiffrés permettant le suivi de ces objectifs et de ces actions, et d’en mesurer la réalisation.</w:t>
      </w:r>
    </w:p>
    <w:p w14:paraId="7ECD9D05" w14:textId="21D10AE7" w:rsidR="00117F4E" w:rsidRPr="00485653" w:rsidRDefault="00117F4E" w:rsidP="00117F4E">
      <w:pPr>
        <w:autoSpaceDE w:val="0"/>
        <w:autoSpaceDN w:val="0"/>
        <w:adjustRightInd w:val="0"/>
        <w:rPr>
          <w:b/>
        </w:rPr>
      </w:pPr>
    </w:p>
    <w:p w14:paraId="6B9C0034" w14:textId="093D531E" w:rsidR="00117F4E" w:rsidRPr="00485653" w:rsidRDefault="00117F4E" w:rsidP="00117F4E">
      <w:pPr>
        <w:autoSpaceDE w:val="0"/>
        <w:autoSpaceDN w:val="0"/>
        <w:adjustRightInd w:val="0"/>
      </w:pPr>
      <w:r w:rsidRPr="00485653">
        <w:t>L’index</w:t>
      </w:r>
      <w:r w:rsidRPr="00485653">
        <w:rPr>
          <w:rFonts w:cs="Arial"/>
        </w:rPr>
        <w:t xml:space="preserve"> relatif à l’égalité professionnelle entre les femmes et les hommes concernant l’année 202</w:t>
      </w:r>
      <w:r w:rsidR="007E32D5">
        <w:rPr>
          <w:rFonts w:cs="Arial"/>
        </w:rPr>
        <w:t>5</w:t>
      </w:r>
      <w:r w:rsidRPr="00485653">
        <w:rPr>
          <w:rFonts w:cs="Arial"/>
        </w:rPr>
        <w:t xml:space="preserve"> permettra de suivre la réalisation de cet objectif. </w:t>
      </w:r>
    </w:p>
    <w:p w14:paraId="430B43D7" w14:textId="0B1994C5" w:rsidR="00363DF7" w:rsidRPr="00485653" w:rsidRDefault="00363DF7" w:rsidP="00363DF7">
      <w:pPr>
        <w:autoSpaceDE w:val="0"/>
        <w:autoSpaceDN w:val="0"/>
        <w:adjustRightInd w:val="0"/>
        <w:rPr>
          <w:strike/>
        </w:rPr>
      </w:pPr>
    </w:p>
    <w:p w14:paraId="03D63001" w14:textId="77777777" w:rsidR="00363DF7" w:rsidRPr="00485653" w:rsidRDefault="00363DF7" w:rsidP="00914494">
      <w:pPr>
        <w:autoSpaceDE w:val="0"/>
        <w:autoSpaceDN w:val="0"/>
        <w:adjustRightInd w:val="0"/>
        <w:rPr>
          <w:rFonts w:ascii="TTFFFFF97FF38C5150t00" w:hAnsi="TTFFFFF97FF38C5150t00" w:cs="TTFFFFF97FF38C5150t00"/>
          <w:color w:val="000000"/>
          <w:sz w:val="20"/>
          <w:szCs w:val="20"/>
        </w:rPr>
      </w:pPr>
    </w:p>
    <w:p w14:paraId="136B4729" w14:textId="4B862242" w:rsidR="00906361" w:rsidRPr="00485653" w:rsidRDefault="00906361" w:rsidP="00906361">
      <w:pPr>
        <w:pStyle w:val="Paragraphedeliste"/>
        <w:numPr>
          <w:ilvl w:val="1"/>
          <w:numId w:val="7"/>
        </w:numPr>
        <w:autoSpaceDE w:val="0"/>
        <w:autoSpaceDN w:val="0"/>
        <w:adjustRightInd w:val="0"/>
        <w:rPr>
          <w:b/>
        </w:rPr>
      </w:pPr>
      <w:r w:rsidRPr="00485653">
        <w:rPr>
          <w:b/>
        </w:rPr>
        <w:t xml:space="preserve">Objectifs de progression et actions permettant d’établir l’égalité professionnelle entre les hommes et les femmes en matière de rémunération effective </w:t>
      </w:r>
    </w:p>
    <w:p w14:paraId="73DD08D4" w14:textId="21FD5A36" w:rsidR="00BE0656" w:rsidRPr="00485653" w:rsidRDefault="00BE0656" w:rsidP="00BE0656">
      <w:pPr>
        <w:autoSpaceDE w:val="0"/>
        <w:autoSpaceDN w:val="0"/>
        <w:adjustRightInd w:val="0"/>
        <w:rPr>
          <w:b/>
        </w:rPr>
      </w:pPr>
    </w:p>
    <w:p w14:paraId="565DBF72" w14:textId="45EE401B" w:rsidR="007C554D" w:rsidRPr="00485653" w:rsidRDefault="007149BE" w:rsidP="004F331F">
      <w:pPr>
        <w:pStyle w:val="Paragraphedeliste"/>
        <w:numPr>
          <w:ilvl w:val="2"/>
          <w:numId w:val="7"/>
        </w:numPr>
        <w:autoSpaceDE w:val="0"/>
        <w:autoSpaceDN w:val="0"/>
        <w:adjustRightInd w:val="0"/>
        <w:rPr>
          <w:b/>
        </w:rPr>
      </w:pPr>
      <w:r w:rsidRPr="00485653">
        <w:t xml:space="preserve">Les objectifs de progression </w:t>
      </w:r>
    </w:p>
    <w:p w14:paraId="2ED1EF49" w14:textId="5FAF698B" w:rsidR="007E5962" w:rsidRPr="00485653" w:rsidRDefault="007E5962" w:rsidP="007149BE">
      <w:pPr>
        <w:autoSpaceDE w:val="0"/>
        <w:autoSpaceDN w:val="0"/>
        <w:adjustRightInd w:val="0"/>
        <w:rPr>
          <w:rFonts w:cs="Arial"/>
        </w:rPr>
      </w:pPr>
    </w:p>
    <w:p w14:paraId="2DCBE769" w14:textId="77777777" w:rsidR="007E5962" w:rsidRPr="00485653" w:rsidRDefault="007E5962" w:rsidP="004F331F">
      <w:pPr>
        <w:autoSpaceDE w:val="0"/>
        <w:autoSpaceDN w:val="0"/>
        <w:adjustRightInd w:val="0"/>
      </w:pPr>
      <w:r w:rsidRPr="00485653">
        <w:t>Maintenir la rémunération à 100% dans le cadre d’une prise de congé paternité dans les mêmes conditions que dans le cadre d’un congé maternité.</w:t>
      </w:r>
    </w:p>
    <w:p w14:paraId="684F1F11" w14:textId="77777777" w:rsidR="007C554D" w:rsidRPr="00485653" w:rsidRDefault="007C554D" w:rsidP="007149BE">
      <w:pPr>
        <w:autoSpaceDE w:val="0"/>
        <w:autoSpaceDN w:val="0"/>
        <w:adjustRightInd w:val="0"/>
        <w:rPr>
          <w:b/>
        </w:rPr>
      </w:pPr>
    </w:p>
    <w:p w14:paraId="41A34C02" w14:textId="7D133F2F" w:rsidR="007149BE" w:rsidRPr="00485653" w:rsidRDefault="007149BE" w:rsidP="007149BE">
      <w:pPr>
        <w:pStyle w:val="Paragraphedeliste"/>
        <w:numPr>
          <w:ilvl w:val="2"/>
          <w:numId w:val="7"/>
        </w:numPr>
        <w:autoSpaceDE w:val="0"/>
        <w:autoSpaceDN w:val="0"/>
        <w:adjustRightInd w:val="0"/>
        <w:rPr>
          <w:b/>
        </w:rPr>
      </w:pPr>
      <w:r w:rsidRPr="00485653">
        <w:t xml:space="preserve">Actions permettant d’atteindre les objectifs fixés </w:t>
      </w:r>
    </w:p>
    <w:p w14:paraId="666BFBE9" w14:textId="2ED3CEF2" w:rsidR="007A3926" w:rsidRPr="00485653" w:rsidRDefault="007A3926" w:rsidP="007A3926">
      <w:pPr>
        <w:autoSpaceDE w:val="0"/>
        <w:autoSpaceDN w:val="0"/>
        <w:adjustRightInd w:val="0"/>
        <w:rPr>
          <w:b/>
        </w:rPr>
      </w:pPr>
    </w:p>
    <w:p w14:paraId="30A7C03E" w14:textId="669CB2CC" w:rsidR="007149BE" w:rsidRPr="00485653" w:rsidRDefault="007A3926" w:rsidP="007149BE">
      <w:pPr>
        <w:autoSpaceDE w:val="0"/>
        <w:autoSpaceDN w:val="0"/>
        <w:adjustRightInd w:val="0"/>
      </w:pPr>
      <w:r w:rsidRPr="00485653">
        <w:t xml:space="preserve">Diffusion de l’information au service paie de la Fondation. </w:t>
      </w:r>
    </w:p>
    <w:p w14:paraId="2E86EA5C" w14:textId="77777777" w:rsidR="007149BE" w:rsidRPr="00485653" w:rsidRDefault="007149BE" w:rsidP="007149BE">
      <w:pPr>
        <w:autoSpaceDE w:val="0"/>
        <w:autoSpaceDN w:val="0"/>
        <w:adjustRightInd w:val="0"/>
        <w:rPr>
          <w:b/>
        </w:rPr>
      </w:pPr>
    </w:p>
    <w:p w14:paraId="08D98B1D" w14:textId="6373C14C" w:rsidR="007149BE" w:rsidRPr="00485653" w:rsidRDefault="007149BE" w:rsidP="007149BE">
      <w:pPr>
        <w:pStyle w:val="Paragraphedeliste"/>
        <w:numPr>
          <w:ilvl w:val="2"/>
          <w:numId w:val="7"/>
        </w:numPr>
        <w:autoSpaceDE w:val="0"/>
        <w:autoSpaceDN w:val="0"/>
        <w:adjustRightInd w:val="0"/>
        <w:rPr>
          <w:b/>
        </w:rPr>
      </w:pPr>
      <w:r w:rsidRPr="00485653">
        <w:t>Indicateurs chiffrés permettant le suivi de ces objectifs et de ces actions, et d’en mesurer la réalisation.</w:t>
      </w:r>
    </w:p>
    <w:p w14:paraId="291C056A" w14:textId="77777777" w:rsidR="007A3926" w:rsidRPr="00485653" w:rsidRDefault="007A3926" w:rsidP="007A3926">
      <w:pPr>
        <w:autoSpaceDE w:val="0"/>
        <w:autoSpaceDN w:val="0"/>
        <w:adjustRightInd w:val="0"/>
      </w:pPr>
    </w:p>
    <w:p w14:paraId="2D799616" w14:textId="77777777" w:rsidR="000008F8" w:rsidRPr="00485653" w:rsidRDefault="000008F8" w:rsidP="000008F8">
      <w:pPr>
        <w:autoSpaceDE w:val="0"/>
        <w:autoSpaceDN w:val="0"/>
        <w:adjustRightInd w:val="0"/>
      </w:pPr>
      <w:r w:rsidRPr="00485653">
        <w:t xml:space="preserve">Réaliser un état annuel du nombre de congé paternité pris durant l’année écoulée et vérifier que le maintien à 100% de la rémunération dans les mêmes conditions que pour un congé maternité a été réalisé, sous réserve d’avoir au minimum un an d’ancienneté. </w:t>
      </w:r>
    </w:p>
    <w:p w14:paraId="78E09451" w14:textId="189290BF" w:rsidR="00914494" w:rsidRPr="00485653" w:rsidRDefault="00914494" w:rsidP="00914494">
      <w:pPr>
        <w:rPr>
          <w:rFonts w:cs="Arial"/>
          <w:b/>
        </w:rPr>
      </w:pPr>
    </w:p>
    <w:p w14:paraId="2618FD7E" w14:textId="77777777" w:rsidR="006316E1" w:rsidRPr="00485653" w:rsidRDefault="006316E1" w:rsidP="006316E1">
      <w:pPr>
        <w:pStyle w:val="Paragraphedeliste"/>
        <w:numPr>
          <w:ilvl w:val="0"/>
          <w:numId w:val="7"/>
        </w:numPr>
        <w:rPr>
          <w:rFonts w:eastAsia="Calibri"/>
          <w:b/>
          <w:bCs/>
          <w:szCs w:val="20"/>
        </w:rPr>
      </w:pPr>
      <w:r w:rsidRPr="00485653">
        <w:rPr>
          <w:rFonts w:eastAsia="Calibri"/>
          <w:b/>
          <w:szCs w:val="20"/>
        </w:rPr>
        <w:t>Effet et durée de l’accord</w:t>
      </w:r>
    </w:p>
    <w:p w14:paraId="27C19BB3" w14:textId="77777777" w:rsidR="006316E1" w:rsidRPr="00485653" w:rsidRDefault="006316E1" w:rsidP="006316E1">
      <w:pPr>
        <w:rPr>
          <w:rFonts w:eastAsia="Calibri"/>
          <w:bCs/>
          <w:szCs w:val="20"/>
          <w:u w:val="single"/>
        </w:rPr>
      </w:pPr>
    </w:p>
    <w:p w14:paraId="497EDC19" w14:textId="739DB940" w:rsidR="006316E1" w:rsidRPr="00485653" w:rsidRDefault="006316E1" w:rsidP="006316E1">
      <w:pPr>
        <w:rPr>
          <w:rFonts w:eastAsia="Calibri"/>
          <w:bCs/>
          <w:szCs w:val="20"/>
        </w:rPr>
      </w:pPr>
      <w:r w:rsidRPr="00485653">
        <w:rPr>
          <w:rFonts w:eastAsia="Calibri"/>
          <w:szCs w:val="20"/>
        </w:rPr>
        <w:t>Le prés</w:t>
      </w:r>
      <w:r w:rsidR="00BE0656" w:rsidRPr="00485653">
        <w:rPr>
          <w:rFonts w:eastAsia="Calibri"/>
          <w:szCs w:val="20"/>
        </w:rPr>
        <w:t xml:space="preserve">ent accord est conclu à durée </w:t>
      </w:r>
      <w:r w:rsidRPr="00485653">
        <w:rPr>
          <w:rFonts w:eastAsia="Calibri"/>
          <w:szCs w:val="20"/>
        </w:rPr>
        <w:t>déterminée</w:t>
      </w:r>
      <w:r w:rsidR="00BE0656" w:rsidRPr="00485653">
        <w:rPr>
          <w:rFonts w:eastAsia="Calibri"/>
          <w:szCs w:val="20"/>
        </w:rPr>
        <w:t xml:space="preserve"> pour une durée d’un an</w:t>
      </w:r>
      <w:r w:rsidRPr="00485653">
        <w:rPr>
          <w:rFonts w:eastAsia="Calibri"/>
          <w:szCs w:val="20"/>
        </w:rPr>
        <w:t>. Il prend effet</w:t>
      </w:r>
      <w:r w:rsidR="00485653" w:rsidRPr="00485653">
        <w:rPr>
          <w:rFonts w:eastAsia="Calibri"/>
          <w:szCs w:val="20"/>
        </w:rPr>
        <w:t xml:space="preserve"> rétroactivement</w:t>
      </w:r>
      <w:r w:rsidRPr="00485653">
        <w:rPr>
          <w:rFonts w:eastAsia="Calibri"/>
          <w:szCs w:val="20"/>
        </w:rPr>
        <w:t xml:space="preserve"> à compter du </w:t>
      </w:r>
      <w:r w:rsidR="000008F8" w:rsidRPr="00485653">
        <w:rPr>
          <w:rFonts w:eastAsia="Calibri"/>
          <w:szCs w:val="20"/>
        </w:rPr>
        <w:t>05/09/202</w:t>
      </w:r>
      <w:r w:rsidR="007E32D5">
        <w:rPr>
          <w:rFonts w:eastAsia="Calibri"/>
          <w:szCs w:val="20"/>
        </w:rPr>
        <w:t>5</w:t>
      </w:r>
      <w:r w:rsidR="000008F8" w:rsidRPr="00485653">
        <w:rPr>
          <w:rFonts w:eastAsia="Calibri"/>
          <w:szCs w:val="20"/>
        </w:rPr>
        <w:t xml:space="preserve">. </w:t>
      </w:r>
    </w:p>
    <w:p w14:paraId="22CE7C28" w14:textId="77777777" w:rsidR="006316E1" w:rsidRPr="00485653" w:rsidRDefault="006316E1" w:rsidP="006316E1">
      <w:pPr>
        <w:rPr>
          <w:rFonts w:eastAsia="Calibri"/>
          <w:bCs/>
          <w:szCs w:val="20"/>
        </w:rPr>
      </w:pPr>
    </w:p>
    <w:p w14:paraId="667DD289" w14:textId="77777777" w:rsidR="006316E1" w:rsidRPr="00485653" w:rsidRDefault="006316E1" w:rsidP="006316E1">
      <w:pPr>
        <w:pStyle w:val="Paragraphedeliste"/>
        <w:numPr>
          <w:ilvl w:val="0"/>
          <w:numId w:val="7"/>
        </w:numPr>
        <w:rPr>
          <w:rFonts w:eastAsia="Calibri"/>
          <w:b/>
          <w:bCs/>
          <w:szCs w:val="20"/>
        </w:rPr>
      </w:pPr>
      <w:r w:rsidRPr="00485653">
        <w:rPr>
          <w:rFonts w:eastAsia="Calibri"/>
          <w:b/>
          <w:szCs w:val="20"/>
        </w:rPr>
        <w:t xml:space="preserve"> Adhésion</w:t>
      </w:r>
    </w:p>
    <w:p w14:paraId="0402C0F8" w14:textId="77777777" w:rsidR="006316E1" w:rsidRPr="00485653" w:rsidRDefault="006316E1" w:rsidP="006316E1">
      <w:pPr>
        <w:rPr>
          <w:rFonts w:eastAsia="Calibri"/>
          <w:bCs/>
          <w:szCs w:val="20"/>
        </w:rPr>
      </w:pPr>
    </w:p>
    <w:p w14:paraId="78B18C7C" w14:textId="77777777" w:rsidR="006316E1" w:rsidRPr="00485653" w:rsidRDefault="006316E1" w:rsidP="006316E1">
      <w:pPr>
        <w:rPr>
          <w:rFonts w:eastAsia="Calibri"/>
          <w:bCs/>
          <w:szCs w:val="20"/>
        </w:rPr>
      </w:pPr>
      <w:r w:rsidRPr="00485653">
        <w:rPr>
          <w:rFonts w:eastAsia="Calibri"/>
          <w:szCs w:val="20"/>
        </w:rPr>
        <w:t>Conformément à l'article L. 2261-3 du Code du travail, toute organisation syndicale de salariés représentative dans l'entreprise, qui n'est pas signataire du présent accord, pourra y adhérer ultérieurement.</w:t>
      </w:r>
    </w:p>
    <w:p w14:paraId="4E675932" w14:textId="77777777" w:rsidR="006316E1" w:rsidRPr="00485653" w:rsidRDefault="006316E1" w:rsidP="006316E1">
      <w:pPr>
        <w:rPr>
          <w:rFonts w:eastAsia="Calibri"/>
          <w:bCs/>
          <w:szCs w:val="20"/>
        </w:rPr>
      </w:pPr>
      <w:r w:rsidRPr="00485653">
        <w:rPr>
          <w:rFonts w:eastAsia="Calibri"/>
          <w:szCs w:val="20"/>
        </w:rPr>
        <w:t>L'adhésion produira effet à partir du jour qui suivra celui de son dépôt au greffe du conseil de prud'hommes compétent et à la DIRECCTE.</w:t>
      </w:r>
    </w:p>
    <w:p w14:paraId="6DD5BF95" w14:textId="77777777" w:rsidR="006316E1" w:rsidRPr="00485653" w:rsidRDefault="006316E1" w:rsidP="006316E1">
      <w:pPr>
        <w:rPr>
          <w:rFonts w:eastAsia="Calibri"/>
          <w:bCs/>
          <w:szCs w:val="20"/>
        </w:rPr>
      </w:pPr>
      <w:r w:rsidRPr="00485653">
        <w:rPr>
          <w:rFonts w:eastAsia="Calibri"/>
          <w:szCs w:val="20"/>
        </w:rPr>
        <w:t>Notification devra également en être faite, dans le délai de huit jours, par lettre recommandée, aux parties signataires.</w:t>
      </w:r>
    </w:p>
    <w:p w14:paraId="3C23B0F6" w14:textId="77777777" w:rsidR="006316E1" w:rsidRPr="00485653" w:rsidRDefault="006316E1" w:rsidP="006316E1">
      <w:pPr>
        <w:rPr>
          <w:rFonts w:eastAsia="Calibri"/>
          <w:bCs/>
          <w:szCs w:val="20"/>
        </w:rPr>
      </w:pPr>
    </w:p>
    <w:p w14:paraId="4048B4B2" w14:textId="77777777" w:rsidR="006316E1" w:rsidRPr="00485653" w:rsidRDefault="006316E1" w:rsidP="006316E1">
      <w:pPr>
        <w:pStyle w:val="Paragraphedeliste"/>
        <w:numPr>
          <w:ilvl w:val="0"/>
          <w:numId w:val="7"/>
        </w:numPr>
        <w:rPr>
          <w:rFonts w:eastAsia="Calibri"/>
          <w:b/>
          <w:bCs/>
          <w:szCs w:val="20"/>
        </w:rPr>
      </w:pPr>
      <w:r w:rsidRPr="00485653">
        <w:rPr>
          <w:rFonts w:eastAsia="Calibri"/>
          <w:b/>
          <w:szCs w:val="20"/>
        </w:rPr>
        <w:t xml:space="preserve"> Interprétation de l'accord</w:t>
      </w:r>
    </w:p>
    <w:p w14:paraId="4048D6A6" w14:textId="77777777" w:rsidR="006316E1" w:rsidRPr="00485653" w:rsidRDefault="006316E1" w:rsidP="006316E1">
      <w:pPr>
        <w:rPr>
          <w:rFonts w:eastAsia="Calibri"/>
          <w:bCs/>
          <w:szCs w:val="20"/>
        </w:rPr>
      </w:pPr>
    </w:p>
    <w:p w14:paraId="455F6ACE" w14:textId="77777777" w:rsidR="006316E1" w:rsidRPr="00485653" w:rsidRDefault="006316E1" w:rsidP="006316E1">
      <w:pPr>
        <w:rPr>
          <w:rFonts w:eastAsia="Calibri"/>
          <w:bCs/>
          <w:szCs w:val="20"/>
        </w:rPr>
      </w:pPr>
      <w:r w:rsidRPr="00485653">
        <w:rPr>
          <w:rFonts w:eastAsia="Calibri"/>
          <w:szCs w:val="20"/>
        </w:rPr>
        <w:t>Les représentants de chacune des parties signataires conviennent de se rencontrer à la requête de la partie la plus diligente, dans les 30 jours suivant la demande pour étudier et tenter de régler tout différend d'ordre individuel ou collectif né de l'application du présent accord.</w:t>
      </w:r>
    </w:p>
    <w:p w14:paraId="78914C21" w14:textId="77777777" w:rsidR="006316E1" w:rsidRPr="00485653" w:rsidRDefault="006316E1" w:rsidP="006316E1">
      <w:pPr>
        <w:rPr>
          <w:rFonts w:eastAsia="Calibri"/>
          <w:bCs/>
          <w:szCs w:val="20"/>
        </w:rPr>
      </w:pPr>
    </w:p>
    <w:p w14:paraId="79229262" w14:textId="77777777" w:rsidR="006316E1" w:rsidRPr="00485653" w:rsidRDefault="006316E1" w:rsidP="006316E1">
      <w:pPr>
        <w:rPr>
          <w:rFonts w:eastAsia="Calibri"/>
          <w:bCs/>
          <w:szCs w:val="20"/>
        </w:rPr>
      </w:pPr>
      <w:r w:rsidRPr="00485653">
        <w:rPr>
          <w:rFonts w:eastAsia="Calibri"/>
          <w:szCs w:val="20"/>
        </w:rPr>
        <w:t>Les avenants interprétatifs de l’accord sont adoptés à l’unanimité des signataires de l’accord.</w:t>
      </w:r>
    </w:p>
    <w:p w14:paraId="3E56B84E" w14:textId="77777777" w:rsidR="006316E1" w:rsidRPr="00485653" w:rsidRDefault="006316E1" w:rsidP="006316E1">
      <w:pPr>
        <w:rPr>
          <w:rFonts w:eastAsia="Calibri"/>
          <w:bCs/>
          <w:szCs w:val="20"/>
        </w:rPr>
      </w:pPr>
    </w:p>
    <w:p w14:paraId="1FE9682C" w14:textId="77777777" w:rsidR="006316E1" w:rsidRPr="00485653" w:rsidRDefault="006316E1" w:rsidP="006316E1">
      <w:pPr>
        <w:rPr>
          <w:rFonts w:eastAsia="Calibri"/>
          <w:bCs/>
          <w:szCs w:val="20"/>
        </w:rPr>
      </w:pPr>
      <w:r w:rsidRPr="00485653">
        <w:rPr>
          <w:rFonts w:eastAsia="Calibri"/>
          <w:szCs w:val="20"/>
        </w:rPr>
        <w:t>Les avenants interprétatifs doivent être conclus dans un délai maximum de 3 mois suivant la première réunion de négociation. A défaut, il sera dressé un procès-verbal de désaccord.</w:t>
      </w:r>
    </w:p>
    <w:p w14:paraId="584E1FAC" w14:textId="77777777" w:rsidR="006316E1" w:rsidRPr="00485653" w:rsidRDefault="006316E1" w:rsidP="006316E1">
      <w:pPr>
        <w:rPr>
          <w:rFonts w:eastAsia="Calibri"/>
          <w:bCs/>
          <w:szCs w:val="20"/>
        </w:rPr>
      </w:pPr>
    </w:p>
    <w:p w14:paraId="4821F275" w14:textId="77777777" w:rsidR="006316E1" w:rsidRPr="00485653" w:rsidRDefault="006316E1" w:rsidP="006316E1">
      <w:pPr>
        <w:rPr>
          <w:rFonts w:eastAsia="Calibri"/>
          <w:bCs/>
          <w:szCs w:val="20"/>
        </w:rPr>
      </w:pPr>
      <w:r w:rsidRPr="00485653">
        <w:rPr>
          <w:rFonts w:eastAsia="Calibri"/>
          <w:szCs w:val="20"/>
        </w:rPr>
        <w:lastRenderedPageBreak/>
        <w:t>Jusqu'à l'expiration de la négociation d'interprétation, les parties contractantes s'engagent à ne susciter aucune forme d'action contentieuse liée au différend faisant l'objet de cette procédure.</w:t>
      </w:r>
    </w:p>
    <w:p w14:paraId="595F5EB3" w14:textId="77777777" w:rsidR="006316E1" w:rsidRPr="00485653" w:rsidRDefault="006316E1" w:rsidP="006316E1">
      <w:pPr>
        <w:jc w:val="left"/>
        <w:rPr>
          <w:rFonts w:eastAsia="Calibri"/>
          <w:b/>
          <w:szCs w:val="20"/>
        </w:rPr>
      </w:pPr>
    </w:p>
    <w:p w14:paraId="3AC0DDF5" w14:textId="77777777" w:rsidR="006316E1" w:rsidRPr="00485653" w:rsidRDefault="006316E1" w:rsidP="006316E1">
      <w:pPr>
        <w:pStyle w:val="Paragraphedeliste"/>
        <w:numPr>
          <w:ilvl w:val="0"/>
          <w:numId w:val="7"/>
        </w:numPr>
        <w:rPr>
          <w:rFonts w:eastAsia="Calibri"/>
          <w:b/>
          <w:szCs w:val="20"/>
        </w:rPr>
      </w:pPr>
      <w:r w:rsidRPr="00485653">
        <w:rPr>
          <w:rFonts w:eastAsia="Calibri"/>
          <w:b/>
          <w:szCs w:val="20"/>
        </w:rPr>
        <w:t xml:space="preserve"> Dénonciation et révision de l’accord</w:t>
      </w:r>
    </w:p>
    <w:p w14:paraId="140FCD2F" w14:textId="77777777" w:rsidR="006316E1" w:rsidRPr="00485653" w:rsidRDefault="006316E1" w:rsidP="006316E1">
      <w:pPr>
        <w:pStyle w:val="NormalWeb"/>
        <w:shd w:val="clear" w:color="auto" w:fill="FFFFFF"/>
        <w:spacing w:before="0" w:beforeAutospacing="0" w:after="0" w:afterAutospacing="0"/>
        <w:rPr>
          <w:rFonts w:ascii="Segoe UI" w:hAnsi="Segoe UI" w:cs="Segoe UI"/>
          <w:sz w:val="21"/>
          <w:szCs w:val="21"/>
        </w:rPr>
      </w:pPr>
    </w:p>
    <w:p w14:paraId="3D3F3AFF" w14:textId="77777777" w:rsidR="006316E1" w:rsidRPr="00485653" w:rsidRDefault="006316E1" w:rsidP="006316E1">
      <w:pPr>
        <w:pStyle w:val="NormalWeb"/>
        <w:shd w:val="clear" w:color="auto" w:fill="FFFFFF"/>
        <w:spacing w:before="0" w:beforeAutospacing="0" w:after="0" w:afterAutospacing="0"/>
        <w:jc w:val="both"/>
        <w:rPr>
          <w:rFonts w:asciiTheme="minorHAnsi" w:hAnsiTheme="minorHAnsi" w:cstheme="minorHAnsi"/>
          <w:sz w:val="22"/>
          <w:szCs w:val="21"/>
        </w:rPr>
      </w:pPr>
      <w:r w:rsidRPr="00485653">
        <w:rPr>
          <w:rFonts w:asciiTheme="minorHAnsi" w:hAnsiTheme="minorHAnsi" w:cstheme="minorHAnsi"/>
          <w:szCs w:val="22"/>
        </w:rPr>
        <w:t>Le présent accord pourra, moyennant un préavis de 3 mois, être dénoncé par l’une ou l’autre des parties signataires. Cette dénonciation sera adressée par lettre recommandée avec accusé de réception à l’ensemble des parties à l’accord.</w:t>
      </w:r>
    </w:p>
    <w:p w14:paraId="3DC727F2" w14:textId="77777777" w:rsidR="006316E1" w:rsidRPr="00485653" w:rsidRDefault="006316E1" w:rsidP="006316E1">
      <w:pPr>
        <w:pStyle w:val="NormalWeb"/>
        <w:shd w:val="clear" w:color="auto" w:fill="FFFFFF"/>
        <w:spacing w:before="0" w:beforeAutospacing="0" w:after="0" w:afterAutospacing="0"/>
        <w:jc w:val="both"/>
        <w:rPr>
          <w:rFonts w:asciiTheme="minorHAnsi" w:hAnsiTheme="minorHAnsi" w:cstheme="minorHAnsi"/>
          <w:sz w:val="22"/>
          <w:szCs w:val="21"/>
        </w:rPr>
      </w:pPr>
      <w:r w:rsidRPr="00485653">
        <w:rPr>
          <w:rFonts w:asciiTheme="minorHAnsi" w:hAnsiTheme="minorHAnsi" w:cstheme="minorHAnsi"/>
          <w:szCs w:val="22"/>
        </w:rPr>
        <w:t>Par « partie » au sens du présent article, il y a lieu d’entendre d’une part, la Fondation et d’autre part, les organisations syndicales, sous réserve d’une éventuelle adhésion.</w:t>
      </w:r>
    </w:p>
    <w:p w14:paraId="1C544A8E" w14:textId="77777777" w:rsidR="006316E1" w:rsidRPr="00485653" w:rsidRDefault="006316E1" w:rsidP="006316E1">
      <w:pPr>
        <w:pStyle w:val="NormalWeb"/>
        <w:shd w:val="clear" w:color="auto" w:fill="FFFFFF"/>
        <w:spacing w:before="0" w:beforeAutospacing="0" w:after="0" w:afterAutospacing="0"/>
        <w:jc w:val="both"/>
        <w:rPr>
          <w:rFonts w:asciiTheme="minorHAnsi" w:hAnsiTheme="minorHAnsi" w:cstheme="minorHAnsi"/>
          <w:sz w:val="22"/>
          <w:szCs w:val="21"/>
        </w:rPr>
      </w:pPr>
      <w:r w:rsidRPr="00485653">
        <w:rPr>
          <w:rFonts w:asciiTheme="minorHAnsi" w:hAnsiTheme="minorHAnsi" w:cstheme="minorHAnsi"/>
          <w:szCs w:val="22"/>
        </w:rPr>
        <w:t>Dans les mêmes conditions que celles où ils peuvent le dénoncer, l’employeur comme les représentants élus du personnel peuvent également demander à tout moment la révision de tout ou partie de l’accord.</w:t>
      </w:r>
    </w:p>
    <w:p w14:paraId="68BCE2AE" w14:textId="77777777" w:rsidR="006316E1" w:rsidRPr="00485653" w:rsidRDefault="006316E1" w:rsidP="006316E1">
      <w:pPr>
        <w:pStyle w:val="NormalWeb"/>
        <w:shd w:val="clear" w:color="auto" w:fill="FFFFFF"/>
        <w:spacing w:before="0" w:beforeAutospacing="0" w:after="0" w:afterAutospacing="0"/>
        <w:jc w:val="both"/>
        <w:rPr>
          <w:rFonts w:asciiTheme="minorHAnsi" w:hAnsiTheme="minorHAnsi" w:cstheme="minorHAnsi"/>
          <w:sz w:val="22"/>
          <w:szCs w:val="21"/>
        </w:rPr>
      </w:pPr>
      <w:r w:rsidRPr="00485653">
        <w:rPr>
          <w:rFonts w:asciiTheme="minorHAnsi" w:hAnsiTheme="minorHAnsi" w:cstheme="minorHAnsi"/>
          <w:szCs w:val="22"/>
        </w:rPr>
        <w:t>Toute demande de révision, obligatoirement accompagnée d’une proposition de rédaction nouvelle, sera notifiée par lettre recommandée avec accusé de réception à chacune des autres parties signataires.</w:t>
      </w:r>
    </w:p>
    <w:p w14:paraId="315116C9" w14:textId="77777777" w:rsidR="006316E1" w:rsidRPr="00485653" w:rsidRDefault="006316E1" w:rsidP="006316E1">
      <w:pPr>
        <w:pStyle w:val="NormalWeb"/>
        <w:shd w:val="clear" w:color="auto" w:fill="FFFFFF"/>
        <w:spacing w:before="0" w:beforeAutospacing="0" w:after="0" w:afterAutospacing="0"/>
        <w:jc w:val="both"/>
        <w:rPr>
          <w:rFonts w:asciiTheme="minorHAnsi" w:hAnsiTheme="minorHAnsi" w:cstheme="minorHAnsi"/>
          <w:sz w:val="22"/>
          <w:szCs w:val="21"/>
        </w:rPr>
      </w:pPr>
      <w:r w:rsidRPr="00485653">
        <w:rPr>
          <w:rFonts w:asciiTheme="minorHAnsi" w:hAnsiTheme="minorHAnsi" w:cstheme="minorHAnsi"/>
          <w:szCs w:val="22"/>
        </w:rPr>
        <w:t>Le plus rapidement possible et, au plus tard, dans un délai de deux mois à partir de l’envoi de cette lettre, les parties devront s’être rencontrées en vue de la conclusion éventuelle d’un avenant de révision. Les dispositions, objet de la demande de révision, resteront en vigueur jusqu’à la conclusion d’un tel avenant dans les conditions prévues par les articles L2232-21 et suivants.</w:t>
      </w:r>
    </w:p>
    <w:p w14:paraId="0EE3F43D" w14:textId="77777777" w:rsidR="006316E1" w:rsidRPr="00485653" w:rsidRDefault="006316E1" w:rsidP="006316E1">
      <w:pPr>
        <w:rPr>
          <w:rFonts w:cs="Arial"/>
        </w:rPr>
      </w:pPr>
    </w:p>
    <w:p w14:paraId="5A1D8C1E" w14:textId="77777777" w:rsidR="006316E1" w:rsidRPr="00485653" w:rsidRDefault="006316E1" w:rsidP="006316E1">
      <w:pPr>
        <w:pStyle w:val="Titre1"/>
        <w:numPr>
          <w:ilvl w:val="0"/>
          <w:numId w:val="7"/>
        </w:numPr>
        <w:spacing w:before="0"/>
        <w:rPr>
          <w:rFonts w:asciiTheme="minorHAnsi" w:hAnsiTheme="minorHAnsi" w:cs="Arial"/>
          <w:b/>
          <w:color w:val="auto"/>
          <w:sz w:val="24"/>
          <w:szCs w:val="24"/>
        </w:rPr>
      </w:pPr>
      <w:r w:rsidRPr="00485653">
        <w:rPr>
          <w:rFonts w:asciiTheme="minorHAnsi" w:hAnsiTheme="minorHAnsi" w:cs="Arial"/>
          <w:b/>
          <w:color w:val="auto"/>
          <w:sz w:val="24"/>
          <w:szCs w:val="24"/>
        </w:rPr>
        <w:t xml:space="preserve"> Validité, dépôt et publicité de l’accord</w:t>
      </w:r>
    </w:p>
    <w:p w14:paraId="3A955170" w14:textId="77777777" w:rsidR="006316E1" w:rsidRPr="00485653" w:rsidRDefault="006316E1" w:rsidP="006316E1">
      <w:pPr>
        <w:rPr>
          <w:rFonts w:cs="Tahoma"/>
        </w:rPr>
      </w:pPr>
    </w:p>
    <w:p w14:paraId="0D61F6CE" w14:textId="77777777" w:rsidR="006316E1" w:rsidRPr="00485653" w:rsidRDefault="006316E1" w:rsidP="006316E1">
      <w:pPr>
        <w:rPr>
          <w:rFonts w:cs="Tahoma"/>
        </w:rPr>
      </w:pPr>
      <w:r w:rsidRPr="00485653">
        <w:rPr>
          <w:rFonts w:cs="Tahoma"/>
        </w:rPr>
        <w:t>Il a été établi en tant d’exemplaires originaux que nécessaires, chaque organisation syndicale disposant d’un exemplaire original.</w:t>
      </w:r>
    </w:p>
    <w:p w14:paraId="0245EA65" w14:textId="77777777" w:rsidR="006316E1" w:rsidRPr="00485653" w:rsidRDefault="006316E1" w:rsidP="006316E1">
      <w:pPr>
        <w:rPr>
          <w:rFonts w:cs="Tahoma"/>
        </w:rPr>
      </w:pPr>
    </w:p>
    <w:p w14:paraId="4F3DE8F3" w14:textId="77777777" w:rsidR="006316E1" w:rsidRPr="00485653" w:rsidRDefault="006316E1" w:rsidP="006316E1">
      <w:pPr>
        <w:rPr>
          <w:rFonts w:ascii="Calibri" w:hAnsi="Calibri"/>
        </w:rPr>
      </w:pPr>
      <w:r w:rsidRPr="00485653">
        <w:rPr>
          <w:rFonts w:ascii="Calibri" w:hAnsi="Calibri"/>
        </w:rPr>
        <w:t>Le présent accord fera l’objet des formalités de dépôt et de publicité conformément aux articles R.2231-1 à R.2231-9 du Code du Travail. Un exemplaire numérique du présent accord sera déposé à la Direction Départementale du Travail, de l’Emploi et de la Formation Professionnelle de l’Hérault, dont une version anonymisée sera publiée sur la base de données nationale prévue à cet effet par les dispositions légales ; et un exemplaire papier sera remis au greffe du Conseil des prud’hommes de Montpellier.</w:t>
      </w:r>
    </w:p>
    <w:p w14:paraId="151E9E54" w14:textId="77777777" w:rsidR="006316E1" w:rsidRPr="00485653" w:rsidRDefault="006316E1" w:rsidP="006316E1">
      <w:pPr>
        <w:rPr>
          <w:rFonts w:cs="Tahoma"/>
        </w:rPr>
      </w:pPr>
    </w:p>
    <w:p w14:paraId="52ACC425" w14:textId="77777777" w:rsidR="006316E1" w:rsidRPr="00485653" w:rsidRDefault="006316E1" w:rsidP="006316E1">
      <w:r w:rsidRPr="00485653">
        <w:t>Il fera également l’objet d’une publication sur le tableau d’affichage de la Direction ainsi que sur le réseau informatique.</w:t>
      </w:r>
    </w:p>
    <w:p w14:paraId="48EDB228" w14:textId="77777777" w:rsidR="006316E1" w:rsidRPr="00485653" w:rsidRDefault="006316E1" w:rsidP="006316E1">
      <w:pPr>
        <w:pStyle w:val="Corpsdetexte2"/>
        <w:rPr>
          <w:rFonts w:asciiTheme="minorHAnsi" w:hAnsiTheme="minorHAnsi" w:cs="Arial"/>
        </w:rPr>
      </w:pPr>
    </w:p>
    <w:p w14:paraId="61D885E4" w14:textId="192B3BF8" w:rsidR="006316E1" w:rsidRPr="00485653" w:rsidRDefault="006316E1" w:rsidP="006316E1">
      <w:pPr>
        <w:autoSpaceDE w:val="0"/>
        <w:autoSpaceDN w:val="0"/>
        <w:adjustRightInd w:val="0"/>
        <w:spacing w:line="240" w:lineRule="atLeast"/>
        <w:rPr>
          <w:rFonts w:cs="Arial"/>
        </w:rPr>
      </w:pPr>
      <w:r w:rsidRPr="00485653">
        <w:rPr>
          <w:rFonts w:cs="Arial"/>
        </w:rPr>
        <w:t xml:space="preserve">Fait à Grabels, le </w:t>
      </w:r>
      <w:sdt>
        <w:sdtPr>
          <w:rPr>
            <w:rFonts w:cs="Tahoma"/>
          </w:rPr>
          <w:id w:val="1886212369"/>
          <w:placeholder>
            <w:docPart w:val="0FA73BDA76CE436A9D67E0284C9E3115"/>
          </w:placeholder>
          <w:date w:fullDate="2025-12-17T00:00:00Z">
            <w:dateFormat w:val="dd/MM/yyyy"/>
            <w:lid w:val="fr-FR"/>
            <w:storeMappedDataAs w:val="dateTime"/>
            <w:calendar w:val="gregorian"/>
          </w:date>
        </w:sdtPr>
        <w:sdtEndPr/>
        <w:sdtContent>
          <w:r w:rsidR="0098486F">
            <w:rPr>
              <w:rFonts w:cs="Tahoma"/>
            </w:rPr>
            <w:t>17/12/2025</w:t>
          </w:r>
        </w:sdtContent>
      </w:sdt>
    </w:p>
    <w:p w14:paraId="4A95621B" w14:textId="77777777" w:rsidR="006316E1" w:rsidRPr="00485653" w:rsidRDefault="006316E1" w:rsidP="006316E1">
      <w:pPr>
        <w:rPr>
          <w:rFonts w:cs="Arial"/>
        </w:rPr>
      </w:pPr>
    </w:p>
    <w:p w14:paraId="5FE17D53" w14:textId="77777777" w:rsidR="006316E1" w:rsidRPr="00485653" w:rsidRDefault="006316E1" w:rsidP="006316E1">
      <w:pPr>
        <w:tabs>
          <w:tab w:val="left" w:pos="5670"/>
        </w:tabs>
        <w:autoSpaceDE w:val="0"/>
        <w:autoSpaceDN w:val="0"/>
        <w:adjustRightInd w:val="0"/>
        <w:spacing w:line="360" w:lineRule="atLeast"/>
      </w:pPr>
      <w:r w:rsidRPr="00485653">
        <w:t>Pour les organisations syndicales :</w:t>
      </w:r>
      <w:r w:rsidRPr="00485653">
        <w:tab/>
        <w:t>La Direction :</w:t>
      </w:r>
    </w:p>
    <w:p w14:paraId="6891B8FC" w14:textId="756EC2B7" w:rsidR="006316E1" w:rsidRPr="00485653" w:rsidRDefault="006316E1" w:rsidP="006316E1">
      <w:pPr>
        <w:tabs>
          <w:tab w:val="left" w:pos="5670"/>
        </w:tabs>
        <w:autoSpaceDE w:val="0"/>
        <w:autoSpaceDN w:val="0"/>
        <w:adjustRightInd w:val="0"/>
        <w:spacing w:line="360" w:lineRule="atLeast"/>
      </w:pPr>
      <w:r w:rsidRPr="00485653">
        <w:tab/>
      </w:r>
      <w:r w:rsidR="008E2B25">
        <w:t>XXX</w:t>
      </w:r>
    </w:p>
    <w:p w14:paraId="3972819A" w14:textId="77777777" w:rsidR="006316E1" w:rsidRPr="00485653" w:rsidRDefault="006316E1" w:rsidP="006316E1"/>
    <w:p w14:paraId="78E2B38E" w14:textId="77777777" w:rsidR="006316E1" w:rsidRPr="00485653" w:rsidRDefault="006316E1" w:rsidP="006316E1"/>
    <w:p w14:paraId="2C0F3AC9" w14:textId="77777777" w:rsidR="006316E1" w:rsidRPr="00485653" w:rsidRDefault="006316E1" w:rsidP="006316E1"/>
    <w:p w14:paraId="27F7D2E5" w14:textId="4F992635" w:rsidR="00BE0656" w:rsidRPr="00726BB4" w:rsidRDefault="006316E1" w:rsidP="000F34E1">
      <w:pPr>
        <w:rPr>
          <w:rFonts w:cs="Arial"/>
        </w:rPr>
      </w:pPr>
      <w:r w:rsidRPr="00485653">
        <w:rPr>
          <w:rFonts w:cs="Arial"/>
        </w:rPr>
        <w:t xml:space="preserve">FO représentée par </w:t>
      </w:r>
      <w:r w:rsidR="008E2B25">
        <w:rPr>
          <w:rFonts w:cs="Arial"/>
        </w:rPr>
        <w:t>XXX</w:t>
      </w:r>
    </w:p>
    <w:sectPr w:rsidR="00BE0656" w:rsidRPr="00726BB4" w:rsidSect="00631178">
      <w:footerReference w:type="default" r:id="rId9"/>
      <w:pgSz w:w="11906" w:h="16838"/>
      <w:pgMar w:top="992" w:right="1418"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C39F4" w14:textId="77777777" w:rsidR="00F15092" w:rsidRDefault="00F15092">
      <w:r>
        <w:separator/>
      </w:r>
    </w:p>
  </w:endnote>
  <w:endnote w:type="continuationSeparator" w:id="0">
    <w:p w14:paraId="113F07F5" w14:textId="77777777" w:rsidR="00F15092" w:rsidRDefault="00F15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TFFFFF97FF38C5150t00">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03AC1" w14:textId="586EC220" w:rsidR="00FD4270" w:rsidRDefault="00FD4270" w:rsidP="002B68E7">
    <w:pPr>
      <w:pStyle w:val="Pieddepage"/>
      <w:jc w:val="right"/>
    </w:pPr>
    <w:r>
      <w:rPr>
        <w:rStyle w:val="Numrodepage"/>
      </w:rPr>
      <w:fldChar w:fldCharType="begin"/>
    </w:r>
    <w:r>
      <w:rPr>
        <w:rStyle w:val="Numrodepage"/>
      </w:rPr>
      <w:instrText xml:space="preserve"> PAGE </w:instrText>
    </w:r>
    <w:r>
      <w:rPr>
        <w:rStyle w:val="Numrodepage"/>
      </w:rPr>
      <w:fldChar w:fldCharType="separate"/>
    </w:r>
    <w:r w:rsidR="00F563DF">
      <w:rPr>
        <w:rStyle w:val="Numrodepage"/>
        <w:noProof/>
      </w:rPr>
      <w:t>7</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F563DF">
      <w:rPr>
        <w:rStyle w:val="Numrodepage"/>
        <w:noProof/>
      </w:rPr>
      <w:t>7</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6D504" w14:textId="77777777" w:rsidR="00F15092" w:rsidRDefault="00F15092">
      <w:r>
        <w:separator/>
      </w:r>
    </w:p>
  </w:footnote>
  <w:footnote w:type="continuationSeparator" w:id="0">
    <w:p w14:paraId="6BE69266" w14:textId="77777777" w:rsidR="00F15092" w:rsidRDefault="00F150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12F81"/>
    <w:multiLevelType w:val="hybridMultilevel"/>
    <w:tmpl w:val="2C82DA54"/>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 w15:restartNumberingAfterBreak="0">
    <w:nsid w:val="012C25C9"/>
    <w:multiLevelType w:val="hybridMultilevel"/>
    <w:tmpl w:val="7764B2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8F6DA2"/>
    <w:multiLevelType w:val="hybridMultilevel"/>
    <w:tmpl w:val="47CA688A"/>
    <w:lvl w:ilvl="0" w:tplc="4BE88352">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20D363C"/>
    <w:multiLevelType w:val="hybridMultilevel"/>
    <w:tmpl w:val="A92EC9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952CB9"/>
    <w:multiLevelType w:val="hybridMultilevel"/>
    <w:tmpl w:val="E0C0DDE2"/>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5" w15:restartNumberingAfterBreak="0">
    <w:nsid w:val="18CC08A6"/>
    <w:multiLevelType w:val="hybridMultilevel"/>
    <w:tmpl w:val="0FCA3F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48C4817"/>
    <w:multiLevelType w:val="hybridMultilevel"/>
    <w:tmpl w:val="967226D6"/>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7" w15:restartNumberingAfterBreak="0">
    <w:nsid w:val="25EB5980"/>
    <w:multiLevelType w:val="hybridMultilevel"/>
    <w:tmpl w:val="5C6C27AA"/>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2E2578D1"/>
    <w:multiLevelType w:val="multilevel"/>
    <w:tmpl w:val="560A5A16"/>
    <w:lvl w:ilvl="0">
      <w:start w:val="1"/>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0F11D3"/>
    <w:multiLevelType w:val="hybridMultilevel"/>
    <w:tmpl w:val="EF7ADC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6690CF9"/>
    <w:multiLevelType w:val="hybridMultilevel"/>
    <w:tmpl w:val="E112FE38"/>
    <w:lvl w:ilvl="0" w:tplc="0804D97A">
      <w:start w:val="4"/>
      <w:numFmt w:val="bullet"/>
      <w:lvlText w:val="-"/>
      <w:lvlJc w:val="left"/>
      <w:pPr>
        <w:tabs>
          <w:tab w:val="num" w:pos="720"/>
        </w:tabs>
        <w:ind w:left="720" w:hanging="360"/>
      </w:pPr>
      <w:rPr>
        <w:rFonts w:ascii="TTFFFFF97FF38C5150t00" w:eastAsia="Times New Roman" w:hAnsi="TTFFFFF97FF38C5150t00" w:cs="TTFFFFF97FF38C5150t00"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8657EA"/>
    <w:multiLevelType w:val="hybridMultilevel"/>
    <w:tmpl w:val="D0E452F4"/>
    <w:lvl w:ilvl="0" w:tplc="4BE88352">
      <w:start w:val="1"/>
      <w:numFmt w:val="decimal"/>
      <w:lvlText w:val="ARTICLE %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FF30CB8"/>
    <w:multiLevelType w:val="hybridMultilevel"/>
    <w:tmpl w:val="1F86CF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9B26D24"/>
    <w:multiLevelType w:val="hybridMultilevel"/>
    <w:tmpl w:val="BFD852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E7D4A41"/>
    <w:multiLevelType w:val="hybridMultilevel"/>
    <w:tmpl w:val="91B2FABC"/>
    <w:lvl w:ilvl="0" w:tplc="4BE88352">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54087422"/>
    <w:multiLevelType w:val="hybridMultilevel"/>
    <w:tmpl w:val="5F549D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481319D"/>
    <w:multiLevelType w:val="hybridMultilevel"/>
    <w:tmpl w:val="3F38CA0C"/>
    <w:lvl w:ilvl="0" w:tplc="86665FB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C2211B0"/>
    <w:multiLevelType w:val="hybridMultilevel"/>
    <w:tmpl w:val="8DC2C7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237069C"/>
    <w:multiLevelType w:val="hybridMultilevel"/>
    <w:tmpl w:val="887EEF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A514045"/>
    <w:multiLevelType w:val="hybridMultilevel"/>
    <w:tmpl w:val="F208C1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C1C13C2"/>
    <w:multiLevelType w:val="hybridMultilevel"/>
    <w:tmpl w:val="06A8CA46"/>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167013162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4134316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47890435">
    <w:abstractNumId w:val="8"/>
  </w:num>
  <w:num w:numId="4" w16cid:durableId="1893029999">
    <w:abstractNumId w:val="3"/>
  </w:num>
  <w:num w:numId="5" w16cid:durableId="1899584881">
    <w:abstractNumId w:val="14"/>
  </w:num>
  <w:num w:numId="6" w16cid:durableId="135802658">
    <w:abstractNumId w:val="2"/>
  </w:num>
  <w:num w:numId="7" w16cid:durableId="647781460">
    <w:abstractNumId w:val="11"/>
  </w:num>
  <w:num w:numId="8" w16cid:durableId="1053042125">
    <w:abstractNumId w:val="15"/>
  </w:num>
  <w:num w:numId="9" w16cid:durableId="65153687">
    <w:abstractNumId w:val="1"/>
  </w:num>
  <w:num w:numId="10" w16cid:durableId="244000485">
    <w:abstractNumId w:val="13"/>
  </w:num>
  <w:num w:numId="11" w16cid:durableId="78798924">
    <w:abstractNumId w:val="16"/>
  </w:num>
  <w:num w:numId="12" w16cid:durableId="793673148">
    <w:abstractNumId w:val="0"/>
  </w:num>
  <w:num w:numId="13" w16cid:durableId="457989444">
    <w:abstractNumId w:val="10"/>
  </w:num>
  <w:num w:numId="14" w16cid:durableId="962614316">
    <w:abstractNumId w:val="6"/>
  </w:num>
  <w:num w:numId="15" w16cid:durableId="428434440">
    <w:abstractNumId w:val="9"/>
  </w:num>
  <w:num w:numId="16" w16cid:durableId="543178345">
    <w:abstractNumId w:val="4"/>
  </w:num>
  <w:num w:numId="17" w16cid:durableId="1620994397">
    <w:abstractNumId w:val="18"/>
  </w:num>
  <w:num w:numId="18" w16cid:durableId="1226140158">
    <w:abstractNumId w:val="17"/>
  </w:num>
  <w:num w:numId="19" w16cid:durableId="93477895">
    <w:abstractNumId w:val="5"/>
  </w:num>
  <w:num w:numId="20" w16cid:durableId="1593666965">
    <w:abstractNumId w:val="19"/>
  </w:num>
  <w:num w:numId="21" w16cid:durableId="23312448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7ABD"/>
    <w:rsid w:val="000008F8"/>
    <w:rsid w:val="0000466F"/>
    <w:rsid w:val="00005DE8"/>
    <w:rsid w:val="0001007E"/>
    <w:rsid w:val="00011698"/>
    <w:rsid w:val="0001275F"/>
    <w:rsid w:val="00015488"/>
    <w:rsid w:val="00025683"/>
    <w:rsid w:val="00040380"/>
    <w:rsid w:val="000430C2"/>
    <w:rsid w:val="00050EAB"/>
    <w:rsid w:val="00061B18"/>
    <w:rsid w:val="0008621E"/>
    <w:rsid w:val="000913AB"/>
    <w:rsid w:val="000927E9"/>
    <w:rsid w:val="00093FEA"/>
    <w:rsid w:val="00094D89"/>
    <w:rsid w:val="00094F89"/>
    <w:rsid w:val="000A31AE"/>
    <w:rsid w:val="000A3FAB"/>
    <w:rsid w:val="000A5168"/>
    <w:rsid w:val="000B656C"/>
    <w:rsid w:val="000C5B25"/>
    <w:rsid w:val="000D41B1"/>
    <w:rsid w:val="000F34E1"/>
    <w:rsid w:val="000F72B8"/>
    <w:rsid w:val="000F7807"/>
    <w:rsid w:val="00104507"/>
    <w:rsid w:val="00104878"/>
    <w:rsid w:val="00117F4E"/>
    <w:rsid w:val="0012159C"/>
    <w:rsid w:val="00125B42"/>
    <w:rsid w:val="001352C0"/>
    <w:rsid w:val="00150273"/>
    <w:rsid w:val="00162ED8"/>
    <w:rsid w:val="001710B9"/>
    <w:rsid w:val="00171372"/>
    <w:rsid w:val="001726CC"/>
    <w:rsid w:val="001775FC"/>
    <w:rsid w:val="0018255A"/>
    <w:rsid w:val="00190BC9"/>
    <w:rsid w:val="00190D5D"/>
    <w:rsid w:val="001B4912"/>
    <w:rsid w:val="001D489B"/>
    <w:rsid w:val="001F5793"/>
    <w:rsid w:val="00202739"/>
    <w:rsid w:val="00204F8F"/>
    <w:rsid w:val="002143B8"/>
    <w:rsid w:val="00220925"/>
    <w:rsid w:val="00222FF8"/>
    <w:rsid w:val="00223E5A"/>
    <w:rsid w:val="00234A7A"/>
    <w:rsid w:val="002516A8"/>
    <w:rsid w:val="00280225"/>
    <w:rsid w:val="00280816"/>
    <w:rsid w:val="00297A67"/>
    <w:rsid w:val="002A6BD3"/>
    <w:rsid w:val="002B68E7"/>
    <w:rsid w:val="002C0CF9"/>
    <w:rsid w:val="002C3832"/>
    <w:rsid w:val="002C455D"/>
    <w:rsid w:val="002E18D1"/>
    <w:rsid w:val="002E36E0"/>
    <w:rsid w:val="002F2D12"/>
    <w:rsid w:val="002F74DA"/>
    <w:rsid w:val="002F7703"/>
    <w:rsid w:val="003033D2"/>
    <w:rsid w:val="00324BB9"/>
    <w:rsid w:val="003313C7"/>
    <w:rsid w:val="00341679"/>
    <w:rsid w:val="003438C7"/>
    <w:rsid w:val="00346D1F"/>
    <w:rsid w:val="003518CF"/>
    <w:rsid w:val="0035436D"/>
    <w:rsid w:val="00363DF7"/>
    <w:rsid w:val="00364ECD"/>
    <w:rsid w:val="00386155"/>
    <w:rsid w:val="0038699B"/>
    <w:rsid w:val="00390D40"/>
    <w:rsid w:val="00392F0E"/>
    <w:rsid w:val="003B7B6B"/>
    <w:rsid w:val="003C0637"/>
    <w:rsid w:val="003E0D53"/>
    <w:rsid w:val="003E7BB6"/>
    <w:rsid w:val="00406777"/>
    <w:rsid w:val="00422AE2"/>
    <w:rsid w:val="00424B5A"/>
    <w:rsid w:val="00425396"/>
    <w:rsid w:val="00426F4C"/>
    <w:rsid w:val="00434F6A"/>
    <w:rsid w:val="00437D02"/>
    <w:rsid w:val="004528CA"/>
    <w:rsid w:val="00472FEA"/>
    <w:rsid w:val="00483660"/>
    <w:rsid w:val="00485653"/>
    <w:rsid w:val="004A157A"/>
    <w:rsid w:val="004D289A"/>
    <w:rsid w:val="004E504E"/>
    <w:rsid w:val="004F331F"/>
    <w:rsid w:val="00505EDD"/>
    <w:rsid w:val="005060C6"/>
    <w:rsid w:val="005403D3"/>
    <w:rsid w:val="0056227E"/>
    <w:rsid w:val="00563E72"/>
    <w:rsid w:val="005666A3"/>
    <w:rsid w:val="00587ABD"/>
    <w:rsid w:val="0059046D"/>
    <w:rsid w:val="00593E10"/>
    <w:rsid w:val="005A0724"/>
    <w:rsid w:val="005B36FA"/>
    <w:rsid w:val="005C1306"/>
    <w:rsid w:val="005C26F7"/>
    <w:rsid w:val="005C2D44"/>
    <w:rsid w:val="005C70DA"/>
    <w:rsid w:val="005E6448"/>
    <w:rsid w:val="005F1D88"/>
    <w:rsid w:val="005F3634"/>
    <w:rsid w:val="00627E0B"/>
    <w:rsid w:val="00631178"/>
    <w:rsid w:val="006316E1"/>
    <w:rsid w:val="006319DC"/>
    <w:rsid w:val="00642FB6"/>
    <w:rsid w:val="00651A36"/>
    <w:rsid w:val="00666424"/>
    <w:rsid w:val="006755D4"/>
    <w:rsid w:val="006767BE"/>
    <w:rsid w:val="00682B95"/>
    <w:rsid w:val="00687AD0"/>
    <w:rsid w:val="00690CF6"/>
    <w:rsid w:val="006911E9"/>
    <w:rsid w:val="006A1F2B"/>
    <w:rsid w:val="006B48AD"/>
    <w:rsid w:val="006E1729"/>
    <w:rsid w:val="006F3522"/>
    <w:rsid w:val="006F4454"/>
    <w:rsid w:val="006F7566"/>
    <w:rsid w:val="007104C0"/>
    <w:rsid w:val="007149BE"/>
    <w:rsid w:val="00726BB4"/>
    <w:rsid w:val="007553D0"/>
    <w:rsid w:val="00755DA9"/>
    <w:rsid w:val="00761621"/>
    <w:rsid w:val="00762CD3"/>
    <w:rsid w:val="00773DE5"/>
    <w:rsid w:val="007804BE"/>
    <w:rsid w:val="00791F55"/>
    <w:rsid w:val="007929EC"/>
    <w:rsid w:val="007A3926"/>
    <w:rsid w:val="007A4DFD"/>
    <w:rsid w:val="007C554D"/>
    <w:rsid w:val="007E15B5"/>
    <w:rsid w:val="007E32D5"/>
    <w:rsid w:val="007E5962"/>
    <w:rsid w:val="007F1538"/>
    <w:rsid w:val="00803FE0"/>
    <w:rsid w:val="00807C58"/>
    <w:rsid w:val="00821DBE"/>
    <w:rsid w:val="0083595C"/>
    <w:rsid w:val="008578EB"/>
    <w:rsid w:val="00870F84"/>
    <w:rsid w:val="00874147"/>
    <w:rsid w:val="00883BCA"/>
    <w:rsid w:val="008849E0"/>
    <w:rsid w:val="00885EE2"/>
    <w:rsid w:val="00896B78"/>
    <w:rsid w:val="00896D67"/>
    <w:rsid w:val="008A1D1F"/>
    <w:rsid w:val="008A6329"/>
    <w:rsid w:val="008D61D6"/>
    <w:rsid w:val="008E2B25"/>
    <w:rsid w:val="00901DFE"/>
    <w:rsid w:val="00903932"/>
    <w:rsid w:val="00906361"/>
    <w:rsid w:val="00914494"/>
    <w:rsid w:val="00921295"/>
    <w:rsid w:val="00923341"/>
    <w:rsid w:val="0092784B"/>
    <w:rsid w:val="009318D3"/>
    <w:rsid w:val="00954137"/>
    <w:rsid w:val="00954469"/>
    <w:rsid w:val="00962E9D"/>
    <w:rsid w:val="00966E2F"/>
    <w:rsid w:val="0097111F"/>
    <w:rsid w:val="0098486F"/>
    <w:rsid w:val="00996BEA"/>
    <w:rsid w:val="009A3634"/>
    <w:rsid w:val="009A3BD5"/>
    <w:rsid w:val="009A4CC0"/>
    <w:rsid w:val="009C4672"/>
    <w:rsid w:val="009D7CF3"/>
    <w:rsid w:val="009F0FCB"/>
    <w:rsid w:val="009F4584"/>
    <w:rsid w:val="009F492C"/>
    <w:rsid w:val="009F51B0"/>
    <w:rsid w:val="00A0048F"/>
    <w:rsid w:val="00A14FDF"/>
    <w:rsid w:val="00A26006"/>
    <w:rsid w:val="00A26B19"/>
    <w:rsid w:val="00A35B6B"/>
    <w:rsid w:val="00A54401"/>
    <w:rsid w:val="00A85BC9"/>
    <w:rsid w:val="00A9429F"/>
    <w:rsid w:val="00AB2557"/>
    <w:rsid w:val="00AB5221"/>
    <w:rsid w:val="00AD01CA"/>
    <w:rsid w:val="00AF4C7E"/>
    <w:rsid w:val="00B035E4"/>
    <w:rsid w:val="00B21534"/>
    <w:rsid w:val="00B37932"/>
    <w:rsid w:val="00B51C9F"/>
    <w:rsid w:val="00B53C94"/>
    <w:rsid w:val="00B60D09"/>
    <w:rsid w:val="00B622C9"/>
    <w:rsid w:val="00B706C9"/>
    <w:rsid w:val="00B7177A"/>
    <w:rsid w:val="00B766CD"/>
    <w:rsid w:val="00B824A8"/>
    <w:rsid w:val="00B85B44"/>
    <w:rsid w:val="00B87FA3"/>
    <w:rsid w:val="00B97E56"/>
    <w:rsid w:val="00BA3859"/>
    <w:rsid w:val="00BB5CA9"/>
    <w:rsid w:val="00BB7EC7"/>
    <w:rsid w:val="00BE0656"/>
    <w:rsid w:val="00BE622A"/>
    <w:rsid w:val="00BE6441"/>
    <w:rsid w:val="00BF2119"/>
    <w:rsid w:val="00C20A1E"/>
    <w:rsid w:val="00C214A9"/>
    <w:rsid w:val="00C24C77"/>
    <w:rsid w:val="00C2536A"/>
    <w:rsid w:val="00C26663"/>
    <w:rsid w:val="00C347C9"/>
    <w:rsid w:val="00C43E98"/>
    <w:rsid w:val="00C46655"/>
    <w:rsid w:val="00C47109"/>
    <w:rsid w:val="00C537F8"/>
    <w:rsid w:val="00C738D9"/>
    <w:rsid w:val="00C83E81"/>
    <w:rsid w:val="00CD6107"/>
    <w:rsid w:val="00CF224D"/>
    <w:rsid w:val="00CF5D96"/>
    <w:rsid w:val="00D00D56"/>
    <w:rsid w:val="00D24834"/>
    <w:rsid w:val="00D51288"/>
    <w:rsid w:val="00D543D2"/>
    <w:rsid w:val="00D72195"/>
    <w:rsid w:val="00D7321F"/>
    <w:rsid w:val="00D941CD"/>
    <w:rsid w:val="00DA0F2F"/>
    <w:rsid w:val="00DA1BA5"/>
    <w:rsid w:val="00DC17D8"/>
    <w:rsid w:val="00DC306E"/>
    <w:rsid w:val="00DC3CD0"/>
    <w:rsid w:val="00E05578"/>
    <w:rsid w:val="00E07B1D"/>
    <w:rsid w:val="00E1167D"/>
    <w:rsid w:val="00E204A3"/>
    <w:rsid w:val="00E35A60"/>
    <w:rsid w:val="00E40DC3"/>
    <w:rsid w:val="00E44603"/>
    <w:rsid w:val="00E45F1A"/>
    <w:rsid w:val="00E46763"/>
    <w:rsid w:val="00E6039D"/>
    <w:rsid w:val="00E7500C"/>
    <w:rsid w:val="00E767BE"/>
    <w:rsid w:val="00E90FF3"/>
    <w:rsid w:val="00E9793A"/>
    <w:rsid w:val="00EC554D"/>
    <w:rsid w:val="00ED01F8"/>
    <w:rsid w:val="00ED25C3"/>
    <w:rsid w:val="00ED58EE"/>
    <w:rsid w:val="00ED6E08"/>
    <w:rsid w:val="00EF20D0"/>
    <w:rsid w:val="00EF30E5"/>
    <w:rsid w:val="00EF7CCA"/>
    <w:rsid w:val="00F0749D"/>
    <w:rsid w:val="00F15092"/>
    <w:rsid w:val="00F201E2"/>
    <w:rsid w:val="00F22BEB"/>
    <w:rsid w:val="00F238BB"/>
    <w:rsid w:val="00F476E1"/>
    <w:rsid w:val="00F563DF"/>
    <w:rsid w:val="00F66D58"/>
    <w:rsid w:val="00F84CE9"/>
    <w:rsid w:val="00F87566"/>
    <w:rsid w:val="00F92900"/>
    <w:rsid w:val="00FD4270"/>
    <w:rsid w:val="00FF02F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4E2E12"/>
  <w15:chartTrackingRefBased/>
  <w15:docId w15:val="{2D709D8A-7E01-47B8-9CD8-CB5739919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0A1E"/>
    <w:pPr>
      <w:jc w:val="both"/>
    </w:pPr>
    <w:rPr>
      <w:rFonts w:asciiTheme="minorHAnsi" w:hAnsiTheme="minorHAnsi"/>
      <w:sz w:val="24"/>
      <w:szCs w:val="24"/>
    </w:rPr>
  </w:style>
  <w:style w:type="paragraph" w:styleId="Titre1">
    <w:name w:val="heading 1"/>
    <w:basedOn w:val="Normal"/>
    <w:next w:val="Normal"/>
    <w:link w:val="Titre1Car"/>
    <w:qFormat/>
    <w:rsid w:val="00505ED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semiHidden/>
    <w:unhideWhenUsed/>
    <w:qFormat/>
    <w:rsid w:val="00505ED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qFormat/>
    <w:rsid w:val="007804BE"/>
    <w:pPr>
      <w:keepNext/>
      <w:outlineLvl w:val="2"/>
    </w:pPr>
    <w:rPr>
      <w:sz w:val="28"/>
      <w:szCs w:val="28"/>
    </w:rPr>
  </w:style>
  <w:style w:type="paragraph" w:styleId="Titre7">
    <w:name w:val="heading 7"/>
    <w:basedOn w:val="Normal"/>
    <w:next w:val="Normal"/>
    <w:qFormat/>
    <w:rsid w:val="00B622C9"/>
    <w:pPr>
      <w:spacing w:before="240" w:after="60"/>
      <w:outlineLvl w:val="6"/>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2">
    <w:name w:val="Body Text 2"/>
    <w:basedOn w:val="Normal"/>
    <w:link w:val="Corpsdetexte2Car"/>
    <w:rsid w:val="00162ED8"/>
    <w:rPr>
      <w:rFonts w:ascii="Georgia" w:hAnsi="Georgia"/>
    </w:rPr>
  </w:style>
  <w:style w:type="paragraph" w:styleId="En-tte">
    <w:name w:val="header"/>
    <w:basedOn w:val="Normal"/>
    <w:rsid w:val="007804BE"/>
    <w:pPr>
      <w:tabs>
        <w:tab w:val="center" w:pos="4536"/>
        <w:tab w:val="right" w:pos="9072"/>
      </w:tabs>
    </w:pPr>
  </w:style>
  <w:style w:type="paragraph" w:styleId="Pieddepage">
    <w:name w:val="footer"/>
    <w:basedOn w:val="Normal"/>
    <w:rsid w:val="007804BE"/>
    <w:pPr>
      <w:tabs>
        <w:tab w:val="center" w:pos="4536"/>
        <w:tab w:val="right" w:pos="9072"/>
      </w:tabs>
    </w:pPr>
  </w:style>
  <w:style w:type="character" w:styleId="Numrodepage">
    <w:name w:val="page number"/>
    <w:basedOn w:val="Policepardfaut"/>
    <w:rsid w:val="007804BE"/>
  </w:style>
  <w:style w:type="paragraph" w:styleId="Textedebulles">
    <w:name w:val="Balloon Text"/>
    <w:basedOn w:val="Normal"/>
    <w:semiHidden/>
    <w:rsid w:val="0092784B"/>
    <w:rPr>
      <w:rFonts w:ascii="Tahoma" w:hAnsi="Tahoma" w:cs="Tahoma"/>
      <w:sz w:val="16"/>
      <w:szCs w:val="16"/>
    </w:rPr>
  </w:style>
  <w:style w:type="character" w:styleId="Textedelespacerserv">
    <w:name w:val="Placeholder Text"/>
    <w:basedOn w:val="Policepardfaut"/>
    <w:uiPriority w:val="99"/>
    <w:semiHidden/>
    <w:rsid w:val="00A0048F"/>
    <w:rPr>
      <w:color w:val="808080"/>
    </w:rPr>
  </w:style>
  <w:style w:type="paragraph" w:styleId="Paragraphedeliste">
    <w:name w:val="List Paragraph"/>
    <w:basedOn w:val="Normal"/>
    <w:uiPriority w:val="34"/>
    <w:qFormat/>
    <w:rsid w:val="008A1D1F"/>
    <w:pPr>
      <w:ind w:left="720"/>
      <w:contextualSpacing/>
    </w:pPr>
  </w:style>
  <w:style w:type="character" w:customStyle="1" w:styleId="Titre1Car">
    <w:name w:val="Titre 1 Car"/>
    <w:basedOn w:val="Policepardfaut"/>
    <w:link w:val="Titre1"/>
    <w:rsid w:val="00505EDD"/>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semiHidden/>
    <w:rsid w:val="00505EDD"/>
    <w:rPr>
      <w:rFonts w:asciiTheme="majorHAnsi" w:eastAsiaTheme="majorEastAsia" w:hAnsiTheme="majorHAnsi" w:cstheme="majorBidi"/>
      <w:color w:val="2E74B5" w:themeColor="accent1" w:themeShade="BF"/>
      <w:sz w:val="26"/>
      <w:szCs w:val="26"/>
    </w:rPr>
  </w:style>
  <w:style w:type="paragraph" w:styleId="En-ttedetabledesmatires">
    <w:name w:val="TOC Heading"/>
    <w:basedOn w:val="Titre1"/>
    <w:next w:val="Normal"/>
    <w:uiPriority w:val="39"/>
    <w:unhideWhenUsed/>
    <w:qFormat/>
    <w:rsid w:val="000D41B1"/>
    <w:pPr>
      <w:spacing w:line="259" w:lineRule="auto"/>
      <w:jc w:val="left"/>
      <w:outlineLvl w:val="9"/>
    </w:pPr>
  </w:style>
  <w:style w:type="paragraph" w:styleId="TM1">
    <w:name w:val="toc 1"/>
    <w:basedOn w:val="Normal"/>
    <w:next w:val="Normal"/>
    <w:autoRedefine/>
    <w:uiPriority w:val="39"/>
    <w:rsid w:val="000D41B1"/>
    <w:pPr>
      <w:spacing w:after="100"/>
    </w:pPr>
  </w:style>
  <w:style w:type="paragraph" w:styleId="TM2">
    <w:name w:val="toc 2"/>
    <w:basedOn w:val="Normal"/>
    <w:next w:val="Normal"/>
    <w:autoRedefine/>
    <w:uiPriority w:val="39"/>
    <w:rsid w:val="000D41B1"/>
    <w:pPr>
      <w:spacing w:after="100"/>
      <w:ind w:left="240"/>
    </w:pPr>
  </w:style>
  <w:style w:type="character" w:styleId="Lienhypertexte">
    <w:name w:val="Hyperlink"/>
    <w:basedOn w:val="Policepardfaut"/>
    <w:uiPriority w:val="99"/>
    <w:unhideWhenUsed/>
    <w:rsid w:val="000D41B1"/>
    <w:rPr>
      <w:color w:val="0563C1" w:themeColor="hyperlink"/>
      <w:u w:val="single"/>
    </w:rPr>
  </w:style>
  <w:style w:type="table" w:styleId="Grilledutableau">
    <w:name w:val="Table Grid"/>
    <w:basedOn w:val="TableauNormal"/>
    <w:rsid w:val="00B70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rsid w:val="00425396"/>
    <w:rPr>
      <w:sz w:val="16"/>
      <w:szCs w:val="16"/>
    </w:rPr>
  </w:style>
  <w:style w:type="paragraph" w:styleId="Commentaire">
    <w:name w:val="annotation text"/>
    <w:basedOn w:val="Normal"/>
    <w:link w:val="CommentaireCar"/>
    <w:rsid w:val="00425396"/>
    <w:rPr>
      <w:sz w:val="20"/>
      <w:szCs w:val="20"/>
    </w:rPr>
  </w:style>
  <w:style w:type="character" w:customStyle="1" w:styleId="CommentaireCar">
    <w:name w:val="Commentaire Car"/>
    <w:basedOn w:val="Policepardfaut"/>
    <w:link w:val="Commentaire"/>
    <w:rsid w:val="00425396"/>
    <w:rPr>
      <w:rFonts w:asciiTheme="minorHAnsi" w:hAnsiTheme="minorHAnsi"/>
    </w:rPr>
  </w:style>
  <w:style w:type="paragraph" w:styleId="Objetducommentaire">
    <w:name w:val="annotation subject"/>
    <w:basedOn w:val="Commentaire"/>
    <w:next w:val="Commentaire"/>
    <w:link w:val="ObjetducommentaireCar"/>
    <w:rsid w:val="00425396"/>
    <w:rPr>
      <w:b/>
      <w:bCs/>
    </w:rPr>
  </w:style>
  <w:style w:type="character" w:customStyle="1" w:styleId="ObjetducommentaireCar">
    <w:name w:val="Objet du commentaire Car"/>
    <w:basedOn w:val="CommentaireCar"/>
    <w:link w:val="Objetducommentaire"/>
    <w:rsid w:val="00425396"/>
    <w:rPr>
      <w:rFonts w:asciiTheme="minorHAnsi" w:hAnsiTheme="minorHAnsi"/>
      <w:b/>
      <w:bCs/>
    </w:rPr>
  </w:style>
  <w:style w:type="paragraph" w:styleId="NormalWeb">
    <w:name w:val="Normal (Web)"/>
    <w:basedOn w:val="Normal"/>
    <w:uiPriority w:val="99"/>
    <w:unhideWhenUsed/>
    <w:rsid w:val="00C47109"/>
    <w:pPr>
      <w:spacing w:before="100" w:beforeAutospacing="1" w:after="100" w:afterAutospacing="1"/>
      <w:jc w:val="left"/>
    </w:pPr>
    <w:rPr>
      <w:rFonts w:ascii="Times New Roman" w:hAnsi="Times New Roman"/>
    </w:rPr>
  </w:style>
  <w:style w:type="character" w:customStyle="1" w:styleId="Corpsdetexte2Car">
    <w:name w:val="Corps de texte 2 Car"/>
    <w:basedOn w:val="Policepardfaut"/>
    <w:link w:val="Corpsdetexte2"/>
    <w:rsid w:val="006316E1"/>
    <w:rPr>
      <w:rFonts w:ascii="Georgia" w:hAnsi="Georg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461114">
      <w:bodyDiv w:val="1"/>
      <w:marLeft w:val="0"/>
      <w:marRight w:val="0"/>
      <w:marTop w:val="0"/>
      <w:marBottom w:val="0"/>
      <w:divBdr>
        <w:top w:val="none" w:sz="0" w:space="0" w:color="auto"/>
        <w:left w:val="none" w:sz="0" w:space="0" w:color="auto"/>
        <w:bottom w:val="none" w:sz="0" w:space="0" w:color="auto"/>
        <w:right w:val="none" w:sz="0" w:space="0" w:color="auto"/>
      </w:divBdr>
    </w:div>
    <w:div w:id="716315144">
      <w:bodyDiv w:val="1"/>
      <w:marLeft w:val="0"/>
      <w:marRight w:val="0"/>
      <w:marTop w:val="0"/>
      <w:marBottom w:val="0"/>
      <w:divBdr>
        <w:top w:val="none" w:sz="0" w:space="0" w:color="auto"/>
        <w:left w:val="none" w:sz="0" w:space="0" w:color="auto"/>
        <w:bottom w:val="none" w:sz="0" w:space="0" w:color="auto"/>
        <w:right w:val="none" w:sz="0" w:space="0" w:color="auto"/>
      </w:divBdr>
    </w:div>
    <w:div w:id="966424918">
      <w:bodyDiv w:val="1"/>
      <w:marLeft w:val="0"/>
      <w:marRight w:val="0"/>
      <w:marTop w:val="0"/>
      <w:marBottom w:val="0"/>
      <w:divBdr>
        <w:top w:val="none" w:sz="0" w:space="0" w:color="auto"/>
        <w:left w:val="none" w:sz="0" w:space="0" w:color="auto"/>
        <w:bottom w:val="none" w:sz="0" w:space="0" w:color="auto"/>
        <w:right w:val="none" w:sz="0" w:space="0" w:color="auto"/>
      </w:divBdr>
    </w:div>
    <w:div w:id="1030111226">
      <w:bodyDiv w:val="1"/>
      <w:marLeft w:val="0"/>
      <w:marRight w:val="0"/>
      <w:marTop w:val="0"/>
      <w:marBottom w:val="0"/>
      <w:divBdr>
        <w:top w:val="none" w:sz="0" w:space="0" w:color="auto"/>
        <w:left w:val="none" w:sz="0" w:space="0" w:color="auto"/>
        <w:bottom w:val="none" w:sz="0" w:space="0" w:color="auto"/>
        <w:right w:val="none" w:sz="0" w:space="0" w:color="auto"/>
      </w:divBdr>
    </w:div>
    <w:div w:id="1082992079">
      <w:bodyDiv w:val="1"/>
      <w:marLeft w:val="0"/>
      <w:marRight w:val="0"/>
      <w:marTop w:val="0"/>
      <w:marBottom w:val="0"/>
      <w:divBdr>
        <w:top w:val="none" w:sz="0" w:space="0" w:color="auto"/>
        <w:left w:val="none" w:sz="0" w:space="0" w:color="auto"/>
        <w:bottom w:val="none" w:sz="0" w:space="0" w:color="auto"/>
        <w:right w:val="none" w:sz="0" w:space="0" w:color="auto"/>
      </w:divBdr>
    </w:div>
    <w:div w:id="1283150522">
      <w:bodyDiv w:val="1"/>
      <w:marLeft w:val="0"/>
      <w:marRight w:val="0"/>
      <w:marTop w:val="0"/>
      <w:marBottom w:val="0"/>
      <w:divBdr>
        <w:top w:val="none" w:sz="0" w:space="0" w:color="auto"/>
        <w:left w:val="none" w:sz="0" w:space="0" w:color="auto"/>
        <w:bottom w:val="none" w:sz="0" w:space="0" w:color="auto"/>
        <w:right w:val="none" w:sz="0" w:space="0" w:color="auto"/>
      </w:divBdr>
    </w:div>
    <w:div w:id="180534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FA73BDA76CE436A9D67E0284C9E3115"/>
        <w:category>
          <w:name w:val="Général"/>
          <w:gallery w:val="placeholder"/>
        </w:category>
        <w:types>
          <w:type w:val="bbPlcHdr"/>
        </w:types>
        <w:behaviors>
          <w:behavior w:val="content"/>
        </w:behaviors>
        <w:guid w:val="{78F7D55D-F1B5-40B2-9601-308CB151663D}"/>
      </w:docPartPr>
      <w:docPartBody>
        <w:p w:rsidR="00703A16" w:rsidRDefault="0074061C" w:rsidP="0074061C">
          <w:pPr>
            <w:pStyle w:val="0FA73BDA76CE436A9D67E0284C9E3115"/>
          </w:pPr>
          <w:r w:rsidRPr="009076E5">
            <w:rPr>
              <w:rStyle w:val="Textedelespacerserv"/>
            </w:rPr>
            <w:t>Cliquez ici pour entrer une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TFFFFF97FF38C5150t00">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3ED8"/>
    <w:rsid w:val="003438C7"/>
    <w:rsid w:val="004C73E7"/>
    <w:rsid w:val="005C70DA"/>
    <w:rsid w:val="005D3903"/>
    <w:rsid w:val="006F7566"/>
    <w:rsid w:val="00703A16"/>
    <w:rsid w:val="0074061C"/>
    <w:rsid w:val="00A14FDF"/>
    <w:rsid w:val="00A910BB"/>
    <w:rsid w:val="00BC3ED8"/>
    <w:rsid w:val="00C35DB6"/>
    <w:rsid w:val="00D94B81"/>
    <w:rsid w:val="00DC17D8"/>
    <w:rsid w:val="00E45F1A"/>
    <w:rsid w:val="00F25D6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74061C"/>
    <w:rPr>
      <w:color w:val="808080"/>
    </w:rPr>
  </w:style>
  <w:style w:type="paragraph" w:customStyle="1" w:styleId="0FA73BDA76CE436A9D67E0284C9E3115">
    <w:name w:val="0FA73BDA76CE436A9D67E0284C9E3115"/>
    <w:rsid w:val="007406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9A32B6-3646-4287-8193-DA5BF8535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913</TotalTime>
  <Pages>7</Pages>
  <Words>2093</Words>
  <Characters>11462</Characters>
  <Application>Microsoft Office Word</Application>
  <DocSecurity>0</DocSecurity>
  <Lines>95</Lines>
  <Paragraphs>27</Paragraphs>
  <ScaleCrop>false</ScaleCrop>
  <HeadingPairs>
    <vt:vector size="2" baseType="variant">
      <vt:variant>
        <vt:lpstr>Titre</vt:lpstr>
      </vt:variant>
      <vt:variant>
        <vt:i4>1</vt:i4>
      </vt:variant>
    </vt:vector>
  </HeadingPairs>
  <TitlesOfParts>
    <vt:vector size="1" baseType="lpstr">
      <vt:lpstr>PROJET D’ACCORD DU ………………… CONCLU DANS LE CADRE DE LA CONVENTION COLLECTIVE NATIONALE DES BUREAUX D’ETUDES TECHNIQUES, CABINETS, D’INGENIEURS CONSEILS, SOCIETES DE CONSEIL DU 15/12/1987 RELATIF A LA JOURNEE DE SOLIDARITE</vt:lpstr>
    </vt:vector>
  </TitlesOfParts>
  <Company>aider</Company>
  <LinksUpToDate>false</LinksUpToDate>
  <CharactersWithSpaces>13528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 D’ACCORD DU ………………… CONCLU DANS LE CADRE DE LA CONVENTION COLLECTIVE NATIONALE DES BUREAUX D’ETUDES TECHNIQUES, CABINETS, D’INGENIEURS CONSEILS, SOCIETES DE CONSEIL DU 15/12/1987 RELATIF A LA JOURNEE DE SOLIDARITE</dc:title>
  <dc:subject/>
  <dc:creator>Chevallier Pauline</dc:creator>
  <cp:keywords/>
  <cp:lastModifiedBy>Castano Bastien</cp:lastModifiedBy>
  <cp:revision>12</cp:revision>
  <cp:lastPrinted>2020-02-25T13:20:00Z</cp:lastPrinted>
  <dcterms:created xsi:type="dcterms:W3CDTF">2023-07-18T06:52:00Z</dcterms:created>
  <dcterms:modified xsi:type="dcterms:W3CDTF">2026-01-05T08:43:00Z</dcterms:modified>
</cp:coreProperties>
</file>