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83EF7" w14:textId="77777777" w:rsidR="00AF1E83" w:rsidRPr="00CC40D4" w:rsidRDefault="00AF1E83">
      <w:pPr>
        <w:pStyle w:val="Corpsdetexte"/>
        <w:rPr>
          <w:rFonts w:ascii="Aptos" w:hAnsi="Aptos"/>
          <w:b/>
          <w:bCs/>
          <w:sz w:val="18"/>
          <w:szCs w:val="20"/>
        </w:rPr>
      </w:pPr>
    </w:p>
    <w:p w14:paraId="385B9BD7" w14:textId="77777777" w:rsidR="00426A8D" w:rsidRPr="00CC40D4" w:rsidRDefault="00426A8D" w:rsidP="00426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00" w:lineRule="auto"/>
        <w:ind w:left="763" w:hanging="382"/>
        <w:jc w:val="center"/>
        <w:rPr>
          <w:rFonts w:ascii="Aptos" w:hAnsi="Aptos"/>
          <w:b/>
          <w:bCs/>
          <w:sz w:val="36"/>
          <w:szCs w:val="36"/>
        </w:rPr>
      </w:pPr>
      <w:r w:rsidRPr="00CC40D4">
        <w:rPr>
          <w:rFonts w:ascii="Aptos" w:hAnsi="Aptos"/>
          <w:b/>
          <w:bCs/>
          <w:color w:val="1A1A1A"/>
          <w:w w:val="110"/>
          <w:sz w:val="36"/>
          <w:szCs w:val="36"/>
        </w:rPr>
        <w:t>Accord</w:t>
      </w:r>
      <w:r w:rsidRPr="00CC40D4">
        <w:rPr>
          <w:rFonts w:ascii="Aptos" w:hAnsi="Aptos"/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CC40D4">
        <w:rPr>
          <w:rFonts w:ascii="Aptos" w:hAnsi="Aptos"/>
          <w:b/>
          <w:bCs/>
          <w:color w:val="1A1A1A"/>
          <w:w w:val="110"/>
          <w:sz w:val="36"/>
          <w:szCs w:val="36"/>
        </w:rPr>
        <w:t>collectif</w:t>
      </w:r>
      <w:r w:rsidRPr="00CC40D4">
        <w:rPr>
          <w:rFonts w:ascii="Aptos" w:hAnsi="Aptos"/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CC40D4">
        <w:rPr>
          <w:rFonts w:ascii="Aptos" w:hAnsi="Aptos"/>
          <w:b/>
          <w:bCs/>
          <w:color w:val="1A1A1A"/>
          <w:w w:val="110"/>
          <w:sz w:val="36"/>
          <w:szCs w:val="36"/>
        </w:rPr>
        <w:t>relatif</w:t>
      </w:r>
      <w:r w:rsidRPr="00CC40D4">
        <w:rPr>
          <w:rFonts w:ascii="Aptos" w:hAnsi="Aptos"/>
          <w:b/>
          <w:bCs/>
          <w:color w:val="1A1A1A"/>
          <w:spacing w:val="-29"/>
          <w:w w:val="110"/>
          <w:sz w:val="36"/>
          <w:szCs w:val="36"/>
        </w:rPr>
        <w:t xml:space="preserve"> </w:t>
      </w:r>
      <w:r w:rsidRPr="00CC40D4">
        <w:rPr>
          <w:rFonts w:ascii="Aptos" w:hAnsi="Aptos"/>
          <w:b/>
          <w:bCs/>
          <w:color w:val="1A1A1A"/>
          <w:w w:val="110"/>
          <w:sz w:val="36"/>
          <w:szCs w:val="36"/>
        </w:rPr>
        <w:t>à</w:t>
      </w:r>
      <w:r w:rsidRPr="00CC40D4">
        <w:rPr>
          <w:rFonts w:ascii="Aptos" w:hAnsi="Aptos"/>
          <w:b/>
          <w:bCs/>
          <w:color w:val="1A1A1A"/>
          <w:spacing w:val="-34"/>
          <w:w w:val="110"/>
          <w:sz w:val="36"/>
          <w:szCs w:val="36"/>
        </w:rPr>
        <w:t xml:space="preserve"> </w:t>
      </w:r>
      <w:r w:rsidRPr="00CC40D4">
        <w:rPr>
          <w:rFonts w:ascii="Aptos" w:hAnsi="Aptos"/>
          <w:b/>
          <w:bCs/>
          <w:color w:val="1A1A1A"/>
          <w:w w:val="110"/>
          <w:sz w:val="36"/>
          <w:szCs w:val="36"/>
        </w:rPr>
        <w:t>la prise</w:t>
      </w:r>
      <w:r w:rsidRPr="00CC40D4">
        <w:rPr>
          <w:rFonts w:ascii="Aptos" w:hAnsi="Aptos"/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CC40D4">
        <w:rPr>
          <w:rFonts w:ascii="Aptos" w:hAnsi="Aptos"/>
          <w:b/>
          <w:bCs/>
          <w:color w:val="1A1A1A"/>
          <w:w w:val="110"/>
          <w:sz w:val="36"/>
          <w:szCs w:val="36"/>
        </w:rPr>
        <w:t>en</w:t>
      </w:r>
      <w:r w:rsidRPr="00CC40D4">
        <w:rPr>
          <w:rFonts w:ascii="Aptos" w:hAnsi="Aptos"/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CC40D4">
        <w:rPr>
          <w:rFonts w:ascii="Aptos" w:hAnsi="Aptos"/>
          <w:b/>
          <w:bCs/>
          <w:color w:val="1A1A1A"/>
          <w:w w:val="110"/>
          <w:sz w:val="36"/>
          <w:szCs w:val="36"/>
        </w:rPr>
        <w:t>charge des frais de transports domicile-travail</w:t>
      </w:r>
    </w:p>
    <w:p w14:paraId="2574326B" w14:textId="77777777" w:rsidR="00AF1E83" w:rsidRPr="00CC40D4" w:rsidRDefault="00AF1E83">
      <w:pPr>
        <w:pStyle w:val="Corpsdetexte"/>
        <w:rPr>
          <w:rFonts w:ascii="Aptos" w:hAnsi="Aptos"/>
          <w:sz w:val="20"/>
        </w:rPr>
      </w:pPr>
    </w:p>
    <w:p w14:paraId="5288DAC2" w14:textId="77777777" w:rsidR="00426A8D" w:rsidRPr="00CC40D4" w:rsidRDefault="00426A8D" w:rsidP="00426A8D">
      <w:pPr>
        <w:spacing w:line="268" w:lineRule="exact"/>
        <w:rPr>
          <w:rFonts w:ascii="Aptos" w:hAnsi="Aptos"/>
          <w:b/>
          <w:color w:val="181818"/>
          <w:w w:val="85"/>
          <w:sz w:val="24"/>
        </w:rPr>
      </w:pPr>
    </w:p>
    <w:p w14:paraId="2DF1E469" w14:textId="77777777" w:rsidR="00426A8D" w:rsidRPr="00CC40D4" w:rsidRDefault="00426A8D" w:rsidP="00426A8D">
      <w:pPr>
        <w:spacing w:line="268" w:lineRule="exact"/>
        <w:rPr>
          <w:rFonts w:ascii="Aptos" w:hAnsi="Aptos"/>
          <w:b/>
          <w:color w:val="181818"/>
          <w:spacing w:val="-10"/>
          <w:w w:val="85"/>
          <w:sz w:val="24"/>
        </w:rPr>
      </w:pPr>
    </w:p>
    <w:p w14:paraId="755A8C94" w14:textId="66F8C407" w:rsidR="00426A8D" w:rsidRPr="00CC40D4" w:rsidRDefault="00426A8D" w:rsidP="00426A8D">
      <w:pPr>
        <w:spacing w:line="268" w:lineRule="exact"/>
        <w:rPr>
          <w:rFonts w:ascii="Aptos" w:hAnsi="Aptos"/>
          <w:b/>
          <w:sz w:val="24"/>
        </w:rPr>
      </w:pPr>
      <w:proofErr w:type="gramStart"/>
      <w:r w:rsidRPr="00CC40D4">
        <w:rPr>
          <w:rFonts w:ascii="Aptos" w:hAnsi="Aptos"/>
          <w:b/>
          <w:sz w:val="24"/>
        </w:rPr>
        <w:t>ENTRE LES</w:t>
      </w:r>
      <w:proofErr w:type="gramEnd"/>
      <w:r w:rsidRPr="00CC40D4">
        <w:rPr>
          <w:rFonts w:ascii="Aptos" w:hAnsi="Aptos"/>
          <w:b/>
          <w:sz w:val="24"/>
        </w:rPr>
        <w:t xml:space="preserve"> SOUSSIGNES : </w:t>
      </w:r>
    </w:p>
    <w:p w14:paraId="75BEFE8C" w14:textId="77777777" w:rsidR="00AF1E83" w:rsidRPr="00CC40D4" w:rsidRDefault="00AF1E83">
      <w:pPr>
        <w:pStyle w:val="Corpsdetexte"/>
        <w:pBdr>
          <w:bottom w:val="single" w:sz="6" w:space="1" w:color="auto"/>
        </w:pBdr>
        <w:rPr>
          <w:rFonts w:ascii="Aptos" w:hAnsi="Aptos"/>
          <w:sz w:val="20"/>
        </w:rPr>
      </w:pPr>
    </w:p>
    <w:p w14:paraId="391D3301" w14:textId="77777777" w:rsidR="00B352B9" w:rsidRPr="00CC40D4" w:rsidRDefault="00B352B9" w:rsidP="00426A8D">
      <w:pPr>
        <w:spacing w:line="312" w:lineRule="auto"/>
        <w:ind w:left="2" w:right="19" w:hanging="3"/>
        <w:jc w:val="both"/>
        <w:rPr>
          <w:rFonts w:ascii="Aptos" w:hAnsi="Aptos"/>
          <w:b/>
        </w:rPr>
      </w:pPr>
    </w:p>
    <w:p w14:paraId="17AEA2E9" w14:textId="7AA26C8F" w:rsidR="00426A8D" w:rsidRPr="00CC40D4" w:rsidRDefault="00426A8D" w:rsidP="00426A8D">
      <w:pPr>
        <w:spacing w:line="312" w:lineRule="auto"/>
        <w:ind w:left="2" w:right="19" w:hanging="3"/>
        <w:jc w:val="both"/>
        <w:rPr>
          <w:rFonts w:ascii="Aptos" w:hAnsi="Aptos"/>
        </w:rPr>
      </w:pPr>
      <w:r w:rsidRPr="00CC40D4">
        <w:rPr>
          <w:rFonts w:ascii="Aptos" w:hAnsi="Aptos"/>
          <w:b/>
        </w:rPr>
        <w:t>REXEL</w:t>
      </w:r>
      <w:r w:rsidRPr="00CC40D4">
        <w:rPr>
          <w:rFonts w:ascii="Aptos" w:hAnsi="Aptos"/>
          <w:b/>
          <w:spacing w:val="-1"/>
        </w:rPr>
        <w:t xml:space="preserve"> </w:t>
      </w:r>
      <w:r w:rsidRPr="00CC40D4">
        <w:rPr>
          <w:rFonts w:ascii="Aptos" w:hAnsi="Aptos"/>
          <w:b/>
        </w:rPr>
        <w:t>DEVELOPPEMENT SAS</w:t>
      </w:r>
      <w:r w:rsidRPr="00CC40D4">
        <w:rPr>
          <w:rFonts w:ascii="Aptos" w:hAnsi="Aptos"/>
        </w:rPr>
        <w:t>,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société par actions simplifiée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(SAS)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immatriculée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au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RCS de Paris sous le numéro 480 172 840, dont le siège social est situé 13 boulevard du Fort de Vaux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75017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PARIS,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immatriculée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au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Registre</w:t>
      </w:r>
      <w:r w:rsidRPr="00CC40D4">
        <w:rPr>
          <w:rFonts w:ascii="Aptos" w:hAnsi="Aptos"/>
          <w:spacing w:val="-5"/>
        </w:rPr>
        <w:t xml:space="preserve"> </w:t>
      </w:r>
      <w:r w:rsidRPr="00CC40D4">
        <w:rPr>
          <w:rFonts w:ascii="Aptos" w:hAnsi="Aptos"/>
        </w:rPr>
        <w:t>du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commerce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et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des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Sociétés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RCS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 xml:space="preserve">Paris B sous le numéro 480 172 840, représentée par </w:t>
      </w:r>
      <w:r w:rsidRPr="00CC40D4">
        <w:rPr>
          <w:rFonts w:ascii="Aptos" w:hAnsi="Aptos"/>
          <w:b/>
        </w:rPr>
        <w:t xml:space="preserve">Madame </w:t>
      </w:r>
      <w:r w:rsidR="00632DA6">
        <w:rPr>
          <w:rFonts w:ascii="Aptos" w:hAnsi="Aptos"/>
          <w:b/>
        </w:rPr>
        <w:t>XXXXX</w:t>
      </w:r>
      <w:r w:rsidRPr="00CC40D4">
        <w:rPr>
          <w:rFonts w:ascii="Aptos" w:hAnsi="Aptos"/>
          <w:b/>
        </w:rPr>
        <w:t xml:space="preserve"> </w:t>
      </w:r>
      <w:r w:rsidRPr="00CC40D4">
        <w:rPr>
          <w:rFonts w:ascii="Aptos" w:hAnsi="Aptos"/>
        </w:rPr>
        <w:t>en qualité de Directrice des Ressources Humaines,</w:t>
      </w:r>
    </w:p>
    <w:p w14:paraId="21AC707B" w14:textId="77777777" w:rsidR="00426A8D" w:rsidRPr="00CC40D4" w:rsidRDefault="00426A8D" w:rsidP="00426A8D">
      <w:pPr>
        <w:spacing w:before="214"/>
        <w:jc w:val="both"/>
        <w:rPr>
          <w:rFonts w:ascii="Aptos" w:hAnsi="Aptos"/>
          <w:spacing w:val="-10"/>
        </w:rPr>
      </w:pPr>
      <w:proofErr w:type="gramStart"/>
      <w:r w:rsidRPr="00CC40D4">
        <w:rPr>
          <w:rFonts w:ascii="Aptos" w:hAnsi="Aptos"/>
          <w:spacing w:val="-2"/>
        </w:rPr>
        <w:t>dénommée</w:t>
      </w:r>
      <w:proofErr w:type="gramEnd"/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>ci-après</w:t>
      </w:r>
      <w:r w:rsidRPr="00CC40D4">
        <w:rPr>
          <w:rFonts w:ascii="Aptos" w:hAnsi="Aptos"/>
          <w:spacing w:val="-6"/>
        </w:rPr>
        <w:t xml:space="preserve"> </w:t>
      </w:r>
      <w:r w:rsidRPr="00CC40D4">
        <w:rPr>
          <w:rFonts w:ascii="Aptos" w:hAnsi="Aptos"/>
          <w:spacing w:val="-2"/>
        </w:rPr>
        <w:t>«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>l’Entreprise</w:t>
      </w:r>
      <w:r w:rsidRPr="00CC40D4">
        <w:rPr>
          <w:rFonts w:ascii="Aptos" w:hAnsi="Aptos"/>
          <w:spacing w:val="-5"/>
        </w:rPr>
        <w:t xml:space="preserve"> </w:t>
      </w:r>
      <w:r w:rsidRPr="00CC40D4">
        <w:rPr>
          <w:rFonts w:ascii="Aptos" w:hAnsi="Aptos"/>
          <w:spacing w:val="-10"/>
        </w:rPr>
        <w:t>»</w:t>
      </w:r>
    </w:p>
    <w:p w14:paraId="3475F924" w14:textId="77777777" w:rsidR="00426A8D" w:rsidRPr="00CC40D4" w:rsidRDefault="00426A8D" w:rsidP="00426A8D">
      <w:pPr>
        <w:spacing w:before="214"/>
        <w:jc w:val="both"/>
        <w:rPr>
          <w:rFonts w:ascii="Aptos" w:hAnsi="Aptos"/>
          <w:spacing w:val="-10"/>
        </w:rPr>
      </w:pPr>
    </w:p>
    <w:p w14:paraId="293F7CC7" w14:textId="77777777" w:rsidR="00426A8D" w:rsidRPr="00CC40D4" w:rsidRDefault="00426A8D" w:rsidP="00426A8D">
      <w:pPr>
        <w:ind w:right="458"/>
        <w:jc w:val="right"/>
        <w:rPr>
          <w:rFonts w:ascii="Aptos" w:hAnsi="Aptos"/>
        </w:rPr>
      </w:pPr>
      <w:r w:rsidRPr="00CC40D4">
        <w:rPr>
          <w:rFonts w:ascii="Aptos" w:hAnsi="Aptos"/>
          <w:spacing w:val="-2"/>
        </w:rPr>
        <w:t>D'une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part,</w:t>
      </w:r>
    </w:p>
    <w:p w14:paraId="3620F40E" w14:textId="77777777" w:rsidR="00426A8D" w:rsidRPr="00CC40D4" w:rsidRDefault="00426A8D" w:rsidP="00426A8D">
      <w:pPr>
        <w:spacing w:before="214"/>
        <w:jc w:val="both"/>
        <w:rPr>
          <w:rFonts w:ascii="Aptos" w:hAnsi="Aptos"/>
        </w:rPr>
      </w:pPr>
    </w:p>
    <w:p w14:paraId="3902B4B1" w14:textId="77777777" w:rsidR="00426A8D" w:rsidRPr="00CC40D4" w:rsidRDefault="00426A8D">
      <w:pPr>
        <w:pStyle w:val="Corpsdetexte"/>
        <w:rPr>
          <w:rFonts w:ascii="Aptos" w:hAnsi="Aptos"/>
          <w:b/>
          <w:sz w:val="24"/>
        </w:rPr>
      </w:pPr>
    </w:p>
    <w:p w14:paraId="3B382C3B" w14:textId="6C0939FE" w:rsidR="00AF1E83" w:rsidRPr="00CC40D4" w:rsidRDefault="00426A8D">
      <w:pPr>
        <w:pStyle w:val="Corpsdetexte"/>
        <w:rPr>
          <w:rFonts w:ascii="Aptos" w:hAnsi="Aptos"/>
          <w:b/>
          <w:sz w:val="24"/>
        </w:rPr>
      </w:pPr>
      <w:r w:rsidRPr="00CC40D4">
        <w:rPr>
          <w:rFonts w:ascii="Aptos" w:hAnsi="Aptos"/>
          <w:b/>
          <w:sz w:val="24"/>
        </w:rPr>
        <w:t xml:space="preserve">ET : </w:t>
      </w:r>
    </w:p>
    <w:p w14:paraId="65008F5D" w14:textId="77777777" w:rsidR="00426A8D" w:rsidRPr="00CC40D4" w:rsidRDefault="00426A8D">
      <w:pPr>
        <w:pStyle w:val="Corpsdetexte"/>
        <w:pBdr>
          <w:bottom w:val="single" w:sz="6" w:space="1" w:color="auto"/>
        </w:pBdr>
        <w:rPr>
          <w:rFonts w:ascii="Aptos" w:hAnsi="Aptos"/>
          <w:sz w:val="20"/>
        </w:rPr>
      </w:pPr>
    </w:p>
    <w:p w14:paraId="1A2C0642" w14:textId="77777777" w:rsidR="00B352B9" w:rsidRPr="00CC40D4" w:rsidRDefault="00B352B9" w:rsidP="00426A8D">
      <w:pPr>
        <w:spacing w:line="268" w:lineRule="exact"/>
        <w:rPr>
          <w:rFonts w:ascii="Aptos" w:hAnsi="Aptos"/>
          <w:b/>
          <w:color w:val="181818"/>
          <w:spacing w:val="-10"/>
          <w:w w:val="110"/>
          <w:sz w:val="24"/>
        </w:rPr>
      </w:pPr>
    </w:p>
    <w:p w14:paraId="38062B73" w14:textId="77777777" w:rsidR="00426A8D" w:rsidRPr="00CC40D4" w:rsidRDefault="00426A8D" w:rsidP="00426A8D">
      <w:pPr>
        <w:spacing w:line="268" w:lineRule="exact"/>
        <w:rPr>
          <w:rFonts w:ascii="Aptos" w:hAnsi="Aptos"/>
          <w:b/>
          <w:sz w:val="24"/>
        </w:rPr>
      </w:pPr>
    </w:p>
    <w:p w14:paraId="3700600D" w14:textId="1CF92F8B" w:rsidR="00426A8D" w:rsidRPr="00CC40D4" w:rsidRDefault="00426A8D" w:rsidP="00426A8D">
      <w:pPr>
        <w:spacing w:line="247" w:lineRule="exact"/>
        <w:rPr>
          <w:rFonts w:ascii="Aptos" w:hAnsi="Aptos"/>
        </w:rPr>
      </w:pPr>
      <w:r w:rsidRPr="00CC40D4">
        <w:rPr>
          <w:rFonts w:ascii="Aptos" w:hAnsi="Aptos"/>
        </w:rPr>
        <w:t>La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b/>
        </w:rPr>
        <w:t>CFE-CGC</w:t>
      </w:r>
      <w:r w:rsidRPr="00CC40D4">
        <w:rPr>
          <w:rFonts w:ascii="Aptos" w:hAnsi="Aptos"/>
          <w:b/>
          <w:spacing w:val="-8"/>
        </w:rPr>
        <w:t xml:space="preserve"> </w:t>
      </w:r>
      <w:r w:rsidRPr="00CC40D4">
        <w:rPr>
          <w:rFonts w:ascii="Aptos" w:hAnsi="Aptos"/>
        </w:rPr>
        <w:t>représentée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</w:rPr>
        <w:t>par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b/>
        </w:rPr>
        <w:t>Monsieur</w:t>
      </w:r>
      <w:r w:rsidRPr="00CC40D4">
        <w:rPr>
          <w:rFonts w:ascii="Aptos" w:hAnsi="Aptos"/>
          <w:b/>
          <w:spacing w:val="-9"/>
        </w:rPr>
        <w:t xml:space="preserve"> </w:t>
      </w:r>
      <w:r w:rsidR="00632DA6">
        <w:rPr>
          <w:rFonts w:ascii="Aptos" w:hAnsi="Aptos"/>
          <w:b/>
        </w:rPr>
        <w:t>XXXXXX</w:t>
      </w:r>
      <w:r w:rsidRPr="00CC40D4">
        <w:rPr>
          <w:rFonts w:ascii="Aptos" w:hAnsi="Aptos"/>
          <w:b/>
          <w:spacing w:val="-9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</w:rPr>
        <w:t>qualité</w:t>
      </w:r>
      <w:r w:rsidRPr="00CC40D4">
        <w:rPr>
          <w:rFonts w:ascii="Aptos" w:hAnsi="Aptos"/>
          <w:spacing w:val="-7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Délégué</w:t>
      </w:r>
    </w:p>
    <w:p w14:paraId="24719A5B" w14:textId="77777777" w:rsidR="00426A8D" w:rsidRPr="00CC40D4" w:rsidRDefault="00426A8D" w:rsidP="00426A8D">
      <w:pPr>
        <w:spacing w:before="61"/>
        <w:rPr>
          <w:rFonts w:ascii="Aptos" w:hAnsi="Aptos"/>
        </w:rPr>
      </w:pPr>
      <w:r w:rsidRPr="00CC40D4">
        <w:rPr>
          <w:rFonts w:ascii="Aptos" w:hAnsi="Aptos"/>
          <w:spacing w:val="-2"/>
        </w:rPr>
        <w:t>Syndical</w:t>
      </w:r>
    </w:p>
    <w:p w14:paraId="7505B882" w14:textId="57805F7C" w:rsidR="00AF1E83" w:rsidRPr="00CC40D4" w:rsidRDefault="00426A8D">
      <w:pPr>
        <w:pStyle w:val="Corpsdetexte"/>
        <w:spacing w:before="36"/>
        <w:rPr>
          <w:rFonts w:ascii="Aptos" w:hAnsi="Aptos"/>
          <w:sz w:val="20"/>
        </w:rPr>
      </w:pPr>
      <w:r w:rsidRPr="00CC40D4">
        <w:rPr>
          <w:rFonts w:ascii="Aptos" w:hAnsi="Aptos"/>
          <w:sz w:val="20"/>
        </w:rPr>
        <w:t xml:space="preserve"> </w:t>
      </w:r>
    </w:p>
    <w:p w14:paraId="08CC82D0" w14:textId="77777777" w:rsidR="00426A8D" w:rsidRPr="00CC40D4" w:rsidRDefault="00426A8D">
      <w:pPr>
        <w:pStyle w:val="Corpsdetexte"/>
        <w:spacing w:before="36"/>
        <w:rPr>
          <w:rFonts w:ascii="Aptos" w:hAnsi="Aptos"/>
          <w:sz w:val="20"/>
        </w:rPr>
      </w:pPr>
    </w:p>
    <w:p w14:paraId="30B76F68" w14:textId="77777777" w:rsidR="00426A8D" w:rsidRPr="00CC40D4" w:rsidRDefault="00426A8D">
      <w:pPr>
        <w:pStyle w:val="Corpsdetexte"/>
        <w:spacing w:before="36"/>
        <w:rPr>
          <w:rFonts w:ascii="Aptos" w:hAnsi="Aptos"/>
          <w:sz w:val="20"/>
        </w:rPr>
      </w:pPr>
    </w:p>
    <w:p w14:paraId="7B206008" w14:textId="77777777" w:rsidR="00426A8D" w:rsidRPr="00CC40D4" w:rsidRDefault="00426A8D">
      <w:pPr>
        <w:pStyle w:val="Corpsdetexte"/>
        <w:spacing w:before="36"/>
        <w:rPr>
          <w:rFonts w:ascii="Aptos" w:hAnsi="Aptos"/>
          <w:sz w:val="20"/>
        </w:rPr>
      </w:pPr>
    </w:p>
    <w:p w14:paraId="55BB0287" w14:textId="77777777" w:rsidR="00426A8D" w:rsidRPr="00CC40D4" w:rsidRDefault="00426A8D" w:rsidP="00426A8D">
      <w:pPr>
        <w:pStyle w:val="Corpsdetexte"/>
        <w:ind w:right="571"/>
        <w:jc w:val="right"/>
        <w:rPr>
          <w:rFonts w:ascii="Aptos" w:hAnsi="Aptos"/>
        </w:rPr>
      </w:pPr>
      <w:r w:rsidRPr="00CC40D4">
        <w:rPr>
          <w:rFonts w:ascii="Aptos" w:hAnsi="Aptos"/>
          <w:spacing w:val="-2"/>
        </w:rPr>
        <w:t>D'autre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spacing w:val="-2"/>
        </w:rPr>
        <w:t>part,</w:t>
      </w:r>
    </w:p>
    <w:p w14:paraId="3AB891B8" w14:textId="77777777" w:rsidR="00426A8D" w:rsidRPr="00CC40D4" w:rsidRDefault="00426A8D">
      <w:pPr>
        <w:pStyle w:val="Corpsdetexte"/>
        <w:spacing w:before="36"/>
        <w:rPr>
          <w:rFonts w:ascii="Aptos" w:hAnsi="Aptos"/>
          <w:sz w:val="20"/>
        </w:rPr>
      </w:pPr>
    </w:p>
    <w:p w14:paraId="778454B3" w14:textId="025CE836" w:rsidR="00AF1E83" w:rsidRPr="00CC40D4" w:rsidRDefault="00AF1E83">
      <w:pPr>
        <w:pStyle w:val="Corpsdetexte"/>
        <w:ind w:left="102"/>
        <w:rPr>
          <w:rFonts w:ascii="Aptos" w:hAnsi="Aptos"/>
          <w:sz w:val="20"/>
        </w:rPr>
      </w:pPr>
    </w:p>
    <w:p w14:paraId="07EE2034" w14:textId="77777777" w:rsidR="000D6F41" w:rsidRPr="00CC40D4" w:rsidRDefault="000D6F41">
      <w:pPr>
        <w:spacing w:before="76"/>
        <w:ind w:left="220"/>
        <w:rPr>
          <w:rFonts w:ascii="Aptos" w:hAnsi="Aptos"/>
          <w:b/>
          <w:color w:val="1F1F1F"/>
          <w:spacing w:val="-2"/>
          <w:w w:val="105"/>
          <w:sz w:val="25"/>
        </w:rPr>
      </w:pPr>
    </w:p>
    <w:p w14:paraId="30AF0011" w14:textId="2296A2BE" w:rsidR="00AF1E83" w:rsidRPr="00CC40D4" w:rsidRDefault="00B352B9">
      <w:pPr>
        <w:spacing w:before="76"/>
        <w:ind w:left="220"/>
        <w:rPr>
          <w:rFonts w:ascii="Aptos" w:hAnsi="Aptos"/>
          <w:b/>
          <w:sz w:val="25"/>
        </w:rPr>
      </w:pPr>
      <w:r w:rsidRPr="00CC40D4">
        <w:rPr>
          <w:rFonts w:ascii="Aptos" w:hAnsi="Aptos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415FEE" wp14:editId="520A2665">
                <wp:simplePos x="0" y="0"/>
                <wp:positionH relativeFrom="page">
                  <wp:posOffset>667512</wp:posOffset>
                </wp:positionH>
                <wp:positionV relativeFrom="paragraph">
                  <wp:posOffset>243331</wp:posOffset>
                </wp:positionV>
                <wp:extent cx="6156960" cy="635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69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6960" h="6350">
                              <a:moveTo>
                                <a:pt x="615695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156959" y="0"/>
                              </a:lnTo>
                              <a:lnTo>
                                <a:pt x="615695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37F38D" id="Graphic 11" o:spid="_x0000_s1026" style="position:absolute;margin-left:52.55pt;margin-top:19.15pt;width:484.8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69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" path="m6156959,6096l,6096,,,6156959,r,6096xe" fillcolor="black" stroked="f">
                <v:path arrowok="t"/>
                <w10:wrap type="topAndBottom" anchorx="page"/>
              </v:shape>
            </w:pict>
          </mc:Fallback>
        </mc:AlternateContent>
      </w:r>
      <w:r w:rsidRPr="00CC40D4">
        <w:rPr>
          <w:rFonts w:ascii="Aptos" w:hAnsi="Aptos"/>
          <w:b/>
          <w:color w:val="1F1F1F"/>
          <w:spacing w:val="-2"/>
          <w:w w:val="105"/>
          <w:sz w:val="25"/>
        </w:rPr>
        <w:t>PREAMBULE</w:t>
      </w:r>
    </w:p>
    <w:p w14:paraId="44A264AB" w14:textId="604AE54C" w:rsidR="00AF1E83" w:rsidRPr="00CC40D4" w:rsidRDefault="00B352B9">
      <w:pPr>
        <w:pStyle w:val="Corpsdetexte"/>
        <w:spacing w:before="223" w:line="309" w:lineRule="auto"/>
        <w:ind w:left="220" w:right="239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 xml:space="preserve">Le </w:t>
      </w:r>
      <w:r w:rsidR="002D6443" w:rsidRPr="00CC40D4">
        <w:rPr>
          <w:rFonts w:ascii="Aptos" w:hAnsi="Aptos"/>
        </w:rPr>
        <w:t>24 février</w:t>
      </w:r>
      <w:r w:rsidR="009C5BEC" w:rsidRPr="00CC40D4">
        <w:rPr>
          <w:rFonts w:ascii="Aptos" w:hAnsi="Aptos"/>
        </w:rPr>
        <w:t xml:space="preserve"> 2025</w:t>
      </w:r>
      <w:r w:rsidRPr="00CC40D4">
        <w:rPr>
          <w:rFonts w:ascii="Aptos" w:hAnsi="Aptos"/>
        </w:rPr>
        <w:t xml:space="preserve">, les parties s’accordaient sur </w:t>
      </w:r>
      <w:r w:rsidR="0043678D" w:rsidRPr="00CC40D4">
        <w:rPr>
          <w:rFonts w:ascii="Aptos" w:hAnsi="Aptos"/>
        </w:rPr>
        <w:t>le maintien d’</w:t>
      </w:r>
      <w:r w:rsidRPr="00CC40D4">
        <w:rPr>
          <w:rFonts w:ascii="Aptos" w:hAnsi="Aptos"/>
        </w:rPr>
        <w:t>une majoration de la prise en charge des frais de transports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commun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par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</w:rPr>
        <w:t>l’Entreprise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à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compter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du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1</w:t>
      </w:r>
      <w:r w:rsidRPr="00CC40D4">
        <w:rPr>
          <w:rFonts w:ascii="Aptos" w:hAnsi="Aptos"/>
          <w:vertAlign w:val="superscript"/>
        </w:rPr>
        <w:t>er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</w:rPr>
        <w:t>janvier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</w:rPr>
        <w:t>202</w:t>
      </w:r>
      <w:r w:rsidR="009C5BEC" w:rsidRPr="00CC40D4">
        <w:rPr>
          <w:rFonts w:ascii="Aptos" w:hAnsi="Aptos"/>
        </w:rPr>
        <w:t>5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signant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à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cet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effet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un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accord d’entreprise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pour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une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durée</w:t>
      </w:r>
      <w:r w:rsidRPr="00CC40D4">
        <w:rPr>
          <w:rFonts w:ascii="Aptos" w:hAnsi="Aptos"/>
          <w:spacing w:val="-5"/>
        </w:rPr>
        <w:t xml:space="preserve"> </w:t>
      </w:r>
      <w:r w:rsidRPr="00CC40D4">
        <w:rPr>
          <w:rFonts w:ascii="Aptos" w:hAnsi="Aptos"/>
        </w:rPr>
        <w:t>déterminée</w:t>
      </w:r>
      <w:r w:rsidRPr="00CC40D4">
        <w:rPr>
          <w:rFonts w:ascii="Aptos" w:hAnsi="Aptos"/>
          <w:spacing w:val="-5"/>
        </w:rPr>
        <w:t xml:space="preserve"> </w:t>
      </w:r>
      <w:r w:rsidRPr="00CC40D4">
        <w:rPr>
          <w:rFonts w:ascii="Aptos" w:hAnsi="Aptos"/>
        </w:rPr>
        <w:t>d’un</w:t>
      </w:r>
      <w:r w:rsidRPr="00CC40D4">
        <w:rPr>
          <w:rFonts w:ascii="Aptos" w:hAnsi="Aptos"/>
          <w:spacing w:val="-5"/>
        </w:rPr>
        <w:t xml:space="preserve"> </w:t>
      </w:r>
      <w:r w:rsidRPr="00CC40D4">
        <w:rPr>
          <w:rFonts w:ascii="Aptos" w:hAnsi="Aptos"/>
        </w:rPr>
        <w:t>an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prenant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fin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au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  <w:bCs/>
        </w:rPr>
        <w:t>31</w:t>
      </w:r>
      <w:r w:rsidRPr="00CC40D4">
        <w:rPr>
          <w:rFonts w:ascii="Aptos" w:hAnsi="Aptos"/>
          <w:bCs/>
          <w:spacing w:val="-2"/>
        </w:rPr>
        <w:t xml:space="preserve"> </w:t>
      </w:r>
      <w:r w:rsidRPr="00CC40D4">
        <w:rPr>
          <w:rFonts w:ascii="Aptos" w:hAnsi="Aptos"/>
          <w:bCs/>
        </w:rPr>
        <w:t>décembre</w:t>
      </w:r>
      <w:r w:rsidRPr="00CC40D4">
        <w:rPr>
          <w:rFonts w:ascii="Aptos" w:hAnsi="Aptos"/>
          <w:bCs/>
          <w:spacing w:val="-5"/>
        </w:rPr>
        <w:t xml:space="preserve"> </w:t>
      </w:r>
      <w:r w:rsidRPr="00CC40D4">
        <w:rPr>
          <w:rFonts w:ascii="Aptos" w:hAnsi="Aptos"/>
          <w:bCs/>
        </w:rPr>
        <w:t>202</w:t>
      </w:r>
      <w:r w:rsidR="009C5BEC" w:rsidRPr="00CC40D4">
        <w:rPr>
          <w:rFonts w:ascii="Aptos" w:hAnsi="Aptos"/>
          <w:bCs/>
        </w:rPr>
        <w:t>5</w:t>
      </w:r>
      <w:r w:rsidRPr="00CC40D4">
        <w:rPr>
          <w:rFonts w:ascii="Aptos" w:hAnsi="Aptos"/>
          <w:bCs/>
        </w:rPr>
        <w:t>.</w:t>
      </w:r>
    </w:p>
    <w:p w14:paraId="24FCBB74" w14:textId="312CDA3C" w:rsidR="00AF1E83" w:rsidRPr="00CC40D4" w:rsidRDefault="00B352B9">
      <w:pPr>
        <w:pStyle w:val="Corpsdetexte"/>
        <w:spacing w:before="226" w:line="312" w:lineRule="auto"/>
        <w:ind w:left="220" w:right="242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>Cet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accord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>s’inscrivait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dans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les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mesures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exceptionnelles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relatives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au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pouvoir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d’achat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mises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place par les pouvoirs publics à travers la loi de finances rectificative de 2022, mesures initialement applicables en 2022</w:t>
      </w:r>
      <w:r w:rsidR="00703B51" w:rsidRPr="00CC40D4">
        <w:rPr>
          <w:rFonts w:ascii="Aptos" w:hAnsi="Aptos"/>
        </w:rPr>
        <w:t>,</w:t>
      </w:r>
      <w:r w:rsidRPr="00CC40D4">
        <w:rPr>
          <w:rFonts w:ascii="Aptos" w:hAnsi="Aptos"/>
        </w:rPr>
        <w:t xml:space="preserve"> 2023</w:t>
      </w:r>
      <w:r w:rsidR="00703B51" w:rsidRPr="00CC40D4">
        <w:rPr>
          <w:rFonts w:ascii="Aptos" w:hAnsi="Aptos"/>
        </w:rPr>
        <w:t xml:space="preserve"> et 2024</w:t>
      </w:r>
      <w:r w:rsidRPr="00CC40D4">
        <w:rPr>
          <w:rFonts w:ascii="Aptos" w:hAnsi="Aptos"/>
        </w:rPr>
        <w:t xml:space="preserve"> puis reconduites pour 202</w:t>
      </w:r>
      <w:r w:rsidR="00703B51" w:rsidRPr="00CC40D4">
        <w:rPr>
          <w:rFonts w:ascii="Aptos" w:hAnsi="Aptos"/>
        </w:rPr>
        <w:t>5.</w:t>
      </w:r>
    </w:p>
    <w:p w14:paraId="16FAB608" w14:textId="3BEC682D" w:rsidR="00AF1E83" w:rsidRPr="00CC40D4" w:rsidRDefault="00B352B9" w:rsidP="006B5B57">
      <w:pPr>
        <w:pStyle w:val="Corpsdetexte"/>
        <w:spacing w:before="220" w:line="312" w:lineRule="auto"/>
        <w:ind w:left="220" w:right="240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>À ce jour, le projet de Loi de Finances pour 202</w:t>
      </w:r>
      <w:r w:rsidR="00703B51" w:rsidRPr="00CC40D4">
        <w:rPr>
          <w:rFonts w:ascii="Aptos" w:hAnsi="Aptos"/>
        </w:rPr>
        <w:t>6</w:t>
      </w:r>
      <w:r w:rsidRPr="00CC40D4">
        <w:rPr>
          <w:rFonts w:ascii="Aptos" w:hAnsi="Aptos"/>
        </w:rPr>
        <w:t xml:space="preserve"> n’a pas été adopté et les parties s’accordent pour ne faire aucune supposition sur le contenu des prochains textes.</w:t>
      </w:r>
    </w:p>
    <w:p w14:paraId="5D24234F" w14:textId="77777777" w:rsidR="00754159" w:rsidRPr="00CC40D4" w:rsidRDefault="00754159" w:rsidP="006B5B57">
      <w:pPr>
        <w:pStyle w:val="Corpsdetexte"/>
        <w:spacing w:before="220" w:line="312" w:lineRule="auto"/>
        <w:ind w:left="220" w:right="240" w:hanging="3"/>
        <w:jc w:val="both"/>
        <w:rPr>
          <w:rFonts w:ascii="Aptos" w:hAnsi="Aptos"/>
        </w:rPr>
      </w:pPr>
    </w:p>
    <w:p w14:paraId="33BAA765" w14:textId="77777777" w:rsidR="00C91F18" w:rsidRDefault="00C91F18" w:rsidP="00CE4A73">
      <w:pPr>
        <w:pStyle w:val="Corpsdetexte"/>
        <w:spacing w:before="244" w:line="244" w:lineRule="auto"/>
        <w:ind w:left="188" w:right="871" w:hanging="4"/>
        <w:jc w:val="both"/>
        <w:rPr>
          <w:rFonts w:ascii="Aptos" w:hAnsi="Aptos"/>
          <w:w w:val="105"/>
        </w:rPr>
      </w:pPr>
      <w:r>
        <w:rPr>
          <w:rFonts w:ascii="Aptos" w:hAnsi="Aptos"/>
          <w:w w:val="105"/>
        </w:rPr>
        <w:t>C'est</w:t>
      </w:r>
      <w:r>
        <w:rPr>
          <w:rFonts w:ascii="Aptos" w:hAnsi="Aptos"/>
          <w:spacing w:val="-5"/>
          <w:w w:val="105"/>
        </w:rPr>
        <w:t xml:space="preserve"> </w:t>
      </w:r>
      <w:r>
        <w:rPr>
          <w:rFonts w:ascii="Aptos" w:hAnsi="Aptos"/>
          <w:w w:val="105"/>
        </w:rPr>
        <w:t>dans</w:t>
      </w:r>
      <w:r>
        <w:rPr>
          <w:rFonts w:ascii="Aptos" w:hAnsi="Aptos"/>
          <w:spacing w:val="-2"/>
          <w:w w:val="105"/>
        </w:rPr>
        <w:t xml:space="preserve"> </w:t>
      </w:r>
      <w:r>
        <w:rPr>
          <w:rFonts w:ascii="Aptos" w:hAnsi="Aptos"/>
          <w:w w:val="105"/>
        </w:rPr>
        <w:t>ce contexte qu'une négociation s'est engagée entre la Direction et les organisations syndicales représentatives</w:t>
      </w:r>
      <w:r>
        <w:rPr>
          <w:rFonts w:ascii="Aptos" w:hAnsi="Aptos"/>
          <w:spacing w:val="-3"/>
          <w:w w:val="105"/>
        </w:rPr>
        <w:t xml:space="preserve"> </w:t>
      </w:r>
      <w:r>
        <w:rPr>
          <w:rFonts w:ascii="Aptos" w:hAnsi="Aptos"/>
          <w:w w:val="105"/>
        </w:rPr>
        <w:t>dans l'entreprise.</w:t>
      </w:r>
    </w:p>
    <w:p w14:paraId="1AB49194" w14:textId="77777777" w:rsidR="00C91F18" w:rsidRDefault="00C91F18" w:rsidP="00CE4A73">
      <w:pPr>
        <w:pStyle w:val="Corpsdetexte"/>
        <w:spacing w:before="77"/>
        <w:ind w:left="187" w:right="1042" w:firstLine="1"/>
        <w:jc w:val="both"/>
        <w:rPr>
          <w:rFonts w:ascii="Aptos" w:hAnsi="Aptos"/>
          <w:w w:val="105"/>
        </w:rPr>
      </w:pPr>
      <w:r>
        <w:rPr>
          <w:rFonts w:ascii="Aptos" w:hAnsi="Aptos"/>
          <w:w w:val="105"/>
        </w:rPr>
        <w:t xml:space="preserve">Les parties se sont rencontrées lors de réunions qui se sont tenues en présentiel aux dates suivantes : </w:t>
      </w:r>
    </w:p>
    <w:p w14:paraId="1C41A3F9" w14:textId="77777777" w:rsidR="00C91F18" w:rsidRDefault="00C91F18" w:rsidP="00C91F18">
      <w:pPr>
        <w:pStyle w:val="Corpsdetexte"/>
        <w:spacing w:before="2" w:line="500" w:lineRule="atLeast"/>
        <w:ind w:left="901" w:right="875"/>
        <w:rPr>
          <w:rFonts w:ascii="Aptos" w:hAnsi="Aptos"/>
        </w:rPr>
      </w:pPr>
      <w:r>
        <w:rPr>
          <w:rFonts w:ascii="Aptos" w:hAnsi="Aptos"/>
          <w:w w:val="105"/>
        </w:rPr>
        <w:t>Le 12 novembre 2025</w:t>
      </w:r>
    </w:p>
    <w:p w14:paraId="1D3C4CB1" w14:textId="77777777" w:rsidR="00C91F18" w:rsidRDefault="00C91F18" w:rsidP="00C91F18">
      <w:pPr>
        <w:pStyle w:val="Corpsdetexte"/>
        <w:spacing w:before="7"/>
        <w:ind w:left="901"/>
        <w:rPr>
          <w:rFonts w:ascii="Aptos" w:hAnsi="Aptos"/>
        </w:rPr>
      </w:pPr>
      <w:r>
        <w:rPr>
          <w:rFonts w:ascii="Aptos" w:hAnsi="Aptos"/>
          <w:w w:val="105"/>
        </w:rPr>
        <w:t>Le</w:t>
      </w:r>
      <w:r>
        <w:rPr>
          <w:rFonts w:ascii="Aptos" w:hAnsi="Aptos"/>
          <w:spacing w:val="-10"/>
          <w:w w:val="105"/>
        </w:rPr>
        <w:t xml:space="preserve"> </w:t>
      </w:r>
      <w:r>
        <w:rPr>
          <w:rFonts w:ascii="Aptos" w:hAnsi="Aptos"/>
          <w:w w:val="105"/>
        </w:rPr>
        <w:t>18 novembre</w:t>
      </w:r>
      <w:r>
        <w:rPr>
          <w:rFonts w:ascii="Aptos" w:hAnsi="Aptos"/>
          <w:spacing w:val="-6"/>
          <w:w w:val="105"/>
        </w:rPr>
        <w:t xml:space="preserve"> </w:t>
      </w:r>
      <w:r>
        <w:rPr>
          <w:rFonts w:ascii="Aptos" w:hAnsi="Aptos"/>
          <w:spacing w:val="-4"/>
          <w:w w:val="105"/>
        </w:rPr>
        <w:t>2025</w:t>
      </w:r>
    </w:p>
    <w:p w14:paraId="2D56F5D9" w14:textId="64CB2445" w:rsidR="00C91F18" w:rsidRDefault="00C91F18" w:rsidP="00C91F18">
      <w:pPr>
        <w:pStyle w:val="Corpsdetexte"/>
        <w:spacing w:before="7"/>
        <w:ind w:left="901"/>
        <w:rPr>
          <w:rFonts w:ascii="Aptos" w:hAnsi="Aptos"/>
        </w:rPr>
      </w:pPr>
      <w:r>
        <w:rPr>
          <w:rFonts w:ascii="Aptos" w:hAnsi="Aptos"/>
        </w:rPr>
        <w:t>Le</w:t>
      </w:r>
      <w:r>
        <w:rPr>
          <w:rFonts w:ascii="Aptos" w:hAnsi="Aptos"/>
          <w:spacing w:val="14"/>
        </w:rPr>
        <w:t xml:space="preserve"> </w:t>
      </w:r>
      <w:r>
        <w:rPr>
          <w:rFonts w:ascii="Aptos" w:hAnsi="Aptos"/>
        </w:rPr>
        <w:t>18 décembre</w:t>
      </w:r>
      <w:r>
        <w:rPr>
          <w:rFonts w:ascii="Aptos" w:hAnsi="Aptos"/>
          <w:spacing w:val="9"/>
        </w:rPr>
        <w:t xml:space="preserve"> </w:t>
      </w:r>
      <w:r>
        <w:rPr>
          <w:rFonts w:ascii="Aptos" w:hAnsi="Aptos"/>
          <w:spacing w:val="-4"/>
        </w:rPr>
        <w:t>2025</w:t>
      </w:r>
    </w:p>
    <w:p w14:paraId="7C94448E" w14:textId="77777777" w:rsidR="009D608B" w:rsidRDefault="009D608B">
      <w:pPr>
        <w:pStyle w:val="Corpsdetexte"/>
        <w:spacing w:before="42"/>
        <w:rPr>
          <w:rFonts w:ascii="Aptos" w:hAnsi="Aptos"/>
        </w:rPr>
      </w:pPr>
    </w:p>
    <w:p w14:paraId="6E26A264" w14:textId="049B90F9" w:rsidR="00AF1E83" w:rsidRDefault="009D608B" w:rsidP="009D608B">
      <w:pPr>
        <w:pStyle w:val="Corpsdetexte"/>
        <w:spacing w:before="77"/>
        <w:ind w:left="187" w:right="1042" w:firstLine="1"/>
        <w:jc w:val="both"/>
        <w:rPr>
          <w:rFonts w:ascii="Aptos" w:hAnsi="Aptos"/>
          <w:w w:val="105"/>
        </w:rPr>
      </w:pPr>
      <w:r w:rsidRPr="009D608B">
        <w:rPr>
          <w:rFonts w:ascii="Aptos" w:hAnsi="Aptos"/>
          <w:w w:val="105"/>
        </w:rPr>
        <w:t xml:space="preserve">A l’issue de ces réunions, les parties </w:t>
      </w:r>
      <w:r>
        <w:rPr>
          <w:rFonts w:ascii="Aptos" w:hAnsi="Aptos"/>
          <w:w w:val="105"/>
        </w:rPr>
        <w:t xml:space="preserve">ont convenu des éléments suivants : </w:t>
      </w:r>
    </w:p>
    <w:p w14:paraId="2C6A1111" w14:textId="77777777" w:rsidR="009D608B" w:rsidRPr="009D608B" w:rsidRDefault="009D608B" w:rsidP="009D608B">
      <w:pPr>
        <w:pStyle w:val="Corpsdetexte"/>
        <w:spacing w:before="77"/>
        <w:ind w:left="187" w:right="1042" w:firstLine="1"/>
        <w:jc w:val="both"/>
        <w:rPr>
          <w:rFonts w:ascii="Aptos" w:hAnsi="Aptos"/>
          <w:w w:val="105"/>
        </w:rPr>
      </w:pPr>
    </w:p>
    <w:p w14:paraId="5B30BBDB" w14:textId="512420D7" w:rsidR="00AF1E83" w:rsidRPr="00CC40D4" w:rsidRDefault="00B352B9">
      <w:pPr>
        <w:pStyle w:val="Paragraphedeliste"/>
        <w:numPr>
          <w:ilvl w:val="0"/>
          <w:numId w:val="1"/>
        </w:numPr>
        <w:tabs>
          <w:tab w:val="left" w:pos="807"/>
        </w:tabs>
        <w:spacing w:line="312" w:lineRule="auto"/>
        <w:ind w:left="807" w:right="241" w:hanging="360"/>
        <w:rPr>
          <w:rFonts w:ascii="Aptos" w:hAnsi="Aptos"/>
        </w:rPr>
      </w:pPr>
      <w:r w:rsidRPr="00CC40D4">
        <w:rPr>
          <w:rFonts w:ascii="Aptos" w:hAnsi="Aptos"/>
        </w:rPr>
        <w:t xml:space="preserve">Afin de ne pas pénaliser les salariés dans un contexte d’incertitudes règlementaires et </w:t>
      </w:r>
      <w:r w:rsidRPr="00CC40D4">
        <w:rPr>
          <w:rFonts w:ascii="Aptos" w:hAnsi="Aptos"/>
          <w:spacing w:val="-2"/>
        </w:rPr>
        <w:t>budgétaires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  <w:spacing w:val="-2"/>
        </w:rPr>
        <w:t>liées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à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>l’imprévisibilité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>du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  <w:spacing w:val="-2"/>
        </w:rPr>
        <w:t>calendrier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politique,</w:t>
      </w:r>
      <w:r w:rsidRPr="00CC40D4">
        <w:rPr>
          <w:rFonts w:ascii="Aptos" w:hAnsi="Aptos"/>
          <w:spacing w:val="-7"/>
        </w:rPr>
        <w:t xml:space="preserve"> </w:t>
      </w:r>
      <w:r w:rsidRPr="00CC40D4">
        <w:rPr>
          <w:rFonts w:ascii="Aptos" w:hAnsi="Aptos"/>
          <w:spacing w:val="-2"/>
        </w:rPr>
        <w:t>les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dispositions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  <w:spacing w:val="-2"/>
        </w:rPr>
        <w:t>figurant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>dans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 xml:space="preserve">l’accord </w:t>
      </w:r>
      <w:r w:rsidRPr="00CC40D4">
        <w:rPr>
          <w:rFonts w:ascii="Aptos" w:hAnsi="Aptos"/>
        </w:rPr>
        <w:t>du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2</w:t>
      </w:r>
      <w:r w:rsidR="0070536A" w:rsidRPr="00CC40D4">
        <w:rPr>
          <w:rFonts w:ascii="Aptos" w:hAnsi="Aptos"/>
        </w:rPr>
        <w:t>4 février 2025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>précité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se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poursuivent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dans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les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conditions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prévues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par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le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>présent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</w:rPr>
        <w:t>accord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 xml:space="preserve">à compter du </w:t>
      </w:r>
      <w:r w:rsidRPr="00CC40D4">
        <w:rPr>
          <w:rFonts w:ascii="Aptos" w:hAnsi="Aptos"/>
          <w:b/>
          <w:bCs/>
        </w:rPr>
        <w:t>1er janvier 202</w:t>
      </w:r>
      <w:r w:rsidR="004B3F2D" w:rsidRPr="00CC40D4">
        <w:rPr>
          <w:rFonts w:ascii="Aptos" w:hAnsi="Aptos"/>
          <w:b/>
          <w:bCs/>
        </w:rPr>
        <w:t>6</w:t>
      </w:r>
      <w:r w:rsidR="00754159" w:rsidRPr="00CC40D4">
        <w:rPr>
          <w:rFonts w:ascii="Aptos" w:hAnsi="Aptos"/>
          <w:b/>
          <w:bCs/>
        </w:rPr>
        <w:t>.</w:t>
      </w:r>
    </w:p>
    <w:p w14:paraId="77A39F31" w14:textId="4D871767" w:rsidR="00AF1E83" w:rsidRPr="00CC40D4" w:rsidRDefault="00B352B9">
      <w:pPr>
        <w:pStyle w:val="Paragraphedeliste"/>
        <w:numPr>
          <w:ilvl w:val="0"/>
          <w:numId w:val="1"/>
        </w:numPr>
        <w:tabs>
          <w:tab w:val="left" w:pos="807"/>
        </w:tabs>
        <w:spacing w:before="220" w:line="312" w:lineRule="auto"/>
        <w:ind w:left="807" w:hanging="360"/>
        <w:rPr>
          <w:rFonts w:ascii="Aptos" w:hAnsi="Aptos"/>
        </w:rPr>
      </w:pPr>
      <w:r w:rsidRPr="00CC40D4">
        <w:rPr>
          <w:rFonts w:ascii="Aptos" w:hAnsi="Aptos"/>
        </w:rPr>
        <w:t>Les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</w:rPr>
        <w:t>parties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</w:rPr>
        <w:t>décident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</w:rPr>
        <w:t>d’introduire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une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clause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revoyure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obligatoire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dès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la</w:t>
      </w:r>
      <w:r w:rsidRPr="00CC40D4">
        <w:rPr>
          <w:rFonts w:ascii="Aptos" w:hAnsi="Aptos"/>
          <w:spacing w:val="-7"/>
        </w:rPr>
        <w:t xml:space="preserve"> </w:t>
      </w:r>
      <w:r w:rsidRPr="00CC40D4">
        <w:rPr>
          <w:rFonts w:ascii="Aptos" w:hAnsi="Aptos"/>
        </w:rPr>
        <w:t>promulgation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d’une Loi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Finance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pour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202</w:t>
      </w:r>
      <w:r w:rsidR="004B3F2D" w:rsidRPr="00CC40D4">
        <w:rPr>
          <w:rFonts w:ascii="Aptos" w:hAnsi="Aptos"/>
        </w:rPr>
        <w:t>6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et/ou</w:t>
      </w:r>
      <w:r w:rsidRPr="00CC40D4">
        <w:rPr>
          <w:rFonts w:ascii="Aptos" w:hAnsi="Aptos"/>
          <w:spacing w:val="-5"/>
        </w:rPr>
        <w:t xml:space="preserve"> </w:t>
      </w:r>
      <w:r w:rsidR="001571E3">
        <w:rPr>
          <w:rFonts w:ascii="Aptos" w:hAnsi="Aptos"/>
        </w:rPr>
        <w:t>autre mesure gouvernementale</w:t>
      </w:r>
      <w:r w:rsidR="002621A6">
        <w:rPr>
          <w:rFonts w:ascii="Aptos" w:hAnsi="Aptos"/>
        </w:rPr>
        <w:t xml:space="preserve"> qui introduirait des changements </w:t>
      </w:r>
      <w:r w:rsidR="005174CA">
        <w:rPr>
          <w:rFonts w:ascii="Aptos" w:hAnsi="Aptos"/>
        </w:rPr>
        <w:t>sur la prise en charge des frais de transports.</w:t>
      </w:r>
      <w:r w:rsidR="002621A6">
        <w:rPr>
          <w:rFonts w:ascii="Aptos" w:hAnsi="Aptos"/>
        </w:rPr>
        <w:t xml:space="preserve"> </w:t>
      </w:r>
    </w:p>
    <w:p w14:paraId="5B1F0473" w14:textId="3B5A3EA8" w:rsidR="00AF1E83" w:rsidRPr="00CC40D4" w:rsidRDefault="00B352B9">
      <w:pPr>
        <w:pStyle w:val="Paragraphedeliste"/>
        <w:numPr>
          <w:ilvl w:val="0"/>
          <w:numId w:val="1"/>
        </w:numPr>
        <w:tabs>
          <w:tab w:val="left" w:pos="807"/>
        </w:tabs>
        <w:spacing w:before="221" w:line="312" w:lineRule="auto"/>
        <w:ind w:left="807" w:hanging="360"/>
        <w:rPr>
          <w:rFonts w:ascii="Aptos" w:hAnsi="Aptos"/>
        </w:rPr>
      </w:pPr>
      <w:r w:rsidRPr="00CC40D4">
        <w:rPr>
          <w:rFonts w:ascii="Aptos" w:hAnsi="Aptos"/>
        </w:rPr>
        <w:t>Il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est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d’ores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et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déjà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convenu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que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si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la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prise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charge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supplémentaire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des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frais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transports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 xml:space="preserve">en </w:t>
      </w:r>
      <w:r w:rsidRPr="00CC40D4">
        <w:rPr>
          <w:rFonts w:ascii="Aptos" w:hAnsi="Aptos"/>
          <w:spacing w:val="-2"/>
        </w:rPr>
        <w:t>commun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  <w:spacing w:val="-2"/>
        </w:rPr>
        <w:t>était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assujettie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  <w:spacing w:val="-2"/>
        </w:rPr>
        <w:t>à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  <w:spacing w:val="-2"/>
        </w:rPr>
        <w:t>cotisations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  <w:spacing w:val="-2"/>
        </w:rPr>
        <w:t>sociales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  <w:spacing w:val="-2"/>
        </w:rPr>
        <w:t>(Employeur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  <w:spacing w:val="-2"/>
        </w:rPr>
        <w:t>et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Salariés)</w:t>
      </w:r>
      <w:r w:rsidR="001571E3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alors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la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mesure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serait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supprimée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et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la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prise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charge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des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</w:rPr>
        <w:t>frais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</w:rPr>
        <w:t>transports serait ramenée à 50 % au lieu de 75%.</w:t>
      </w:r>
    </w:p>
    <w:p w14:paraId="4FFA8E1D" w14:textId="77777777" w:rsidR="00AF1E83" w:rsidRPr="00CC40D4" w:rsidRDefault="00B352B9">
      <w:pPr>
        <w:spacing w:before="220"/>
        <w:ind w:right="24"/>
        <w:jc w:val="center"/>
        <w:rPr>
          <w:rFonts w:ascii="Aptos" w:hAnsi="Aptos"/>
        </w:rPr>
      </w:pPr>
      <w:r w:rsidRPr="00CC40D4">
        <w:rPr>
          <w:rFonts w:ascii="Aptos" w:hAnsi="Aptos"/>
        </w:rPr>
        <w:t>*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*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*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*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  <w:spacing w:val="-10"/>
        </w:rPr>
        <w:t>*</w:t>
      </w:r>
    </w:p>
    <w:p w14:paraId="5A2ABC4F" w14:textId="77777777" w:rsidR="00AF1E83" w:rsidRPr="00CC40D4" w:rsidRDefault="00AF1E83">
      <w:pPr>
        <w:pStyle w:val="Corpsdetexte"/>
        <w:spacing w:before="61"/>
        <w:rPr>
          <w:rFonts w:ascii="Aptos" w:hAnsi="Aptos"/>
        </w:rPr>
      </w:pPr>
    </w:p>
    <w:p w14:paraId="3487115F" w14:textId="77777777" w:rsidR="00AF1E83" w:rsidRPr="00CC40D4" w:rsidRDefault="00B352B9">
      <w:pPr>
        <w:pStyle w:val="Titre1"/>
        <w:spacing w:before="0"/>
        <w:rPr>
          <w:rFonts w:ascii="Aptos" w:hAnsi="Aptos"/>
          <w:u w:val="none"/>
        </w:rPr>
      </w:pPr>
      <w:r w:rsidRPr="00CC40D4">
        <w:rPr>
          <w:rFonts w:ascii="Aptos" w:hAnsi="Aptos"/>
        </w:rPr>
        <w:t>Article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1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–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  <w:color w:val="131313"/>
        </w:rPr>
        <w:t>Bénéficiaires</w:t>
      </w:r>
      <w:r w:rsidRPr="00CC40D4">
        <w:rPr>
          <w:rFonts w:ascii="Aptos" w:hAnsi="Aptos"/>
          <w:color w:val="131313"/>
          <w:spacing w:val="23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  <w:color w:val="131313"/>
        </w:rPr>
        <w:t>la</w:t>
      </w:r>
      <w:r w:rsidRPr="00CC40D4">
        <w:rPr>
          <w:rFonts w:ascii="Aptos" w:hAnsi="Aptos"/>
          <w:color w:val="131313"/>
          <w:spacing w:val="-1"/>
        </w:rPr>
        <w:t xml:space="preserve"> </w:t>
      </w:r>
      <w:r w:rsidRPr="00CC40D4">
        <w:rPr>
          <w:rFonts w:ascii="Aptos" w:hAnsi="Aptos"/>
          <w:color w:val="131313"/>
        </w:rPr>
        <w:t>prise</w:t>
      </w:r>
      <w:r w:rsidRPr="00CC40D4">
        <w:rPr>
          <w:rFonts w:ascii="Aptos" w:hAnsi="Aptos"/>
          <w:color w:val="131313"/>
          <w:spacing w:val="12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charge</w:t>
      </w:r>
      <w:r w:rsidRPr="00CC40D4">
        <w:rPr>
          <w:rFonts w:ascii="Aptos" w:hAnsi="Aptos"/>
          <w:spacing w:val="11"/>
        </w:rPr>
        <w:t xml:space="preserve"> </w:t>
      </w:r>
      <w:r w:rsidRPr="00CC40D4">
        <w:rPr>
          <w:rFonts w:ascii="Aptos" w:hAnsi="Aptos"/>
          <w:color w:val="424242"/>
          <w:spacing w:val="-2"/>
        </w:rPr>
        <w:t>s</w:t>
      </w:r>
      <w:r w:rsidRPr="00CC40D4">
        <w:rPr>
          <w:rFonts w:ascii="Aptos" w:hAnsi="Aptos"/>
          <w:color w:val="131313"/>
          <w:spacing w:val="-2"/>
        </w:rPr>
        <w:t>uppl</w:t>
      </w:r>
      <w:r w:rsidRPr="00CC40D4">
        <w:rPr>
          <w:rFonts w:ascii="Aptos" w:hAnsi="Aptos"/>
          <w:spacing w:val="-2"/>
        </w:rPr>
        <w:t>éme</w:t>
      </w:r>
      <w:r w:rsidRPr="00CC40D4">
        <w:rPr>
          <w:rFonts w:ascii="Aptos" w:hAnsi="Aptos"/>
          <w:color w:val="131313"/>
          <w:spacing w:val="-2"/>
        </w:rPr>
        <w:t>n</w:t>
      </w:r>
      <w:r w:rsidRPr="00CC40D4">
        <w:rPr>
          <w:rFonts w:ascii="Aptos" w:hAnsi="Aptos"/>
          <w:spacing w:val="-2"/>
        </w:rPr>
        <w:t>ta</w:t>
      </w:r>
      <w:r w:rsidRPr="00CC40D4">
        <w:rPr>
          <w:rFonts w:ascii="Aptos" w:hAnsi="Aptos"/>
          <w:color w:val="131313"/>
          <w:spacing w:val="-2"/>
        </w:rPr>
        <w:t>i</w:t>
      </w:r>
      <w:r w:rsidRPr="00CC40D4">
        <w:rPr>
          <w:rFonts w:ascii="Aptos" w:hAnsi="Aptos"/>
          <w:spacing w:val="-2"/>
        </w:rPr>
        <w:t>re</w:t>
      </w:r>
    </w:p>
    <w:p w14:paraId="3CB227DA" w14:textId="77777777" w:rsidR="00AF1E83" w:rsidRPr="00CC40D4" w:rsidRDefault="00B352B9">
      <w:pPr>
        <w:pStyle w:val="Corpsdetexte"/>
        <w:spacing w:before="221" w:line="312" w:lineRule="auto"/>
        <w:ind w:left="220" w:right="241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 xml:space="preserve">La prise en charge supplémentaire des frais d'abonnement aux transports publics par l'Entreprise </w:t>
      </w:r>
      <w:r w:rsidRPr="00CC40D4">
        <w:rPr>
          <w:rFonts w:ascii="Aptos" w:hAnsi="Aptos"/>
          <w:spacing w:val="-2"/>
        </w:rPr>
        <w:t>bénéficie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spacing w:val="-2"/>
        </w:rPr>
        <w:t>à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spacing w:val="-2"/>
        </w:rPr>
        <w:t>l'ensemble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spacing w:val="-2"/>
        </w:rPr>
        <w:t>des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>salariés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>de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spacing w:val="-2"/>
        </w:rPr>
        <w:t>la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société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Rexel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>Développement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spacing w:val="-2"/>
        </w:rPr>
        <w:t>SAS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spacing w:val="-2"/>
        </w:rPr>
        <w:t>quel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>que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  <w:spacing w:val="-2"/>
        </w:rPr>
        <w:t>soit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spacing w:val="-2"/>
        </w:rPr>
        <w:t>leur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  <w:spacing w:val="-2"/>
        </w:rPr>
        <w:t xml:space="preserve">contrat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travail</w:t>
      </w:r>
      <w:r w:rsidRPr="00CC40D4">
        <w:rPr>
          <w:rFonts w:ascii="Aptos" w:hAnsi="Aptos"/>
          <w:spacing w:val="-6"/>
        </w:rPr>
        <w:t xml:space="preserve"> </w:t>
      </w:r>
      <w:r w:rsidRPr="00CC40D4">
        <w:rPr>
          <w:rFonts w:ascii="Aptos" w:hAnsi="Aptos"/>
        </w:rPr>
        <w:t>(CDI, CDD,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contrat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d'apprentissage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ou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professionnalisation).</w:t>
      </w:r>
    </w:p>
    <w:p w14:paraId="19AFB4D5" w14:textId="77777777" w:rsidR="00AF1E83" w:rsidRPr="00CC40D4" w:rsidRDefault="00B352B9">
      <w:pPr>
        <w:pStyle w:val="Corpsdetexte"/>
        <w:spacing w:before="220" w:line="312" w:lineRule="auto"/>
        <w:ind w:left="220" w:right="242" w:hanging="3"/>
        <w:jc w:val="both"/>
        <w:rPr>
          <w:rFonts w:ascii="Aptos" w:hAnsi="Aptos"/>
          <w:spacing w:val="-2"/>
        </w:rPr>
      </w:pPr>
      <w:r w:rsidRPr="00CC40D4">
        <w:rPr>
          <w:rFonts w:ascii="Aptos" w:hAnsi="Aptos"/>
        </w:rPr>
        <w:t xml:space="preserve">Les parties conviennent d'étendre cette disposition aux stagiaires bénéficiant d'une indemnité de </w:t>
      </w:r>
      <w:r w:rsidRPr="00CC40D4">
        <w:rPr>
          <w:rFonts w:ascii="Aptos" w:hAnsi="Aptos"/>
          <w:spacing w:val="-2"/>
        </w:rPr>
        <w:t>stage.</w:t>
      </w:r>
    </w:p>
    <w:p w14:paraId="04B912AB" w14:textId="77777777" w:rsidR="00AF1E83" w:rsidRPr="00CC40D4" w:rsidRDefault="00B352B9">
      <w:pPr>
        <w:pStyle w:val="Titre1"/>
        <w:ind w:left="219"/>
        <w:rPr>
          <w:rFonts w:ascii="Aptos" w:hAnsi="Aptos"/>
          <w:u w:val="none"/>
        </w:rPr>
      </w:pPr>
      <w:r w:rsidRPr="00CC40D4">
        <w:rPr>
          <w:rFonts w:ascii="Aptos" w:hAnsi="Aptos"/>
          <w:w w:val="105"/>
        </w:rPr>
        <w:t>Article</w:t>
      </w:r>
      <w:r w:rsidRPr="00CC40D4">
        <w:rPr>
          <w:rFonts w:ascii="Aptos" w:hAnsi="Aptos"/>
          <w:spacing w:val="-17"/>
          <w:w w:val="105"/>
        </w:rPr>
        <w:t xml:space="preserve"> </w:t>
      </w:r>
      <w:r w:rsidRPr="00CC40D4">
        <w:rPr>
          <w:rFonts w:ascii="Aptos" w:hAnsi="Aptos"/>
          <w:w w:val="105"/>
        </w:rPr>
        <w:t>2</w:t>
      </w:r>
      <w:r w:rsidRPr="00CC40D4">
        <w:rPr>
          <w:rFonts w:ascii="Aptos" w:hAnsi="Aptos"/>
          <w:spacing w:val="-4"/>
          <w:w w:val="105"/>
        </w:rPr>
        <w:t xml:space="preserve"> </w:t>
      </w:r>
      <w:r w:rsidRPr="00CC40D4">
        <w:rPr>
          <w:rFonts w:ascii="Aptos" w:hAnsi="Aptos"/>
          <w:w w:val="105"/>
        </w:rPr>
        <w:t>–</w:t>
      </w:r>
      <w:r w:rsidRPr="00CC40D4">
        <w:rPr>
          <w:rFonts w:ascii="Aptos" w:hAnsi="Aptos"/>
          <w:spacing w:val="-17"/>
          <w:w w:val="105"/>
        </w:rPr>
        <w:t xml:space="preserve"> </w:t>
      </w:r>
      <w:r w:rsidRPr="00CC40D4">
        <w:rPr>
          <w:rFonts w:ascii="Aptos" w:hAnsi="Aptos"/>
          <w:w w:val="105"/>
        </w:rPr>
        <w:t>Montant</w:t>
      </w:r>
      <w:r w:rsidRPr="00CC40D4">
        <w:rPr>
          <w:rFonts w:ascii="Aptos" w:hAnsi="Aptos"/>
          <w:spacing w:val="-16"/>
          <w:w w:val="105"/>
        </w:rPr>
        <w:t xml:space="preserve"> </w:t>
      </w:r>
      <w:r w:rsidRPr="00CC40D4">
        <w:rPr>
          <w:rFonts w:ascii="Aptos" w:hAnsi="Aptos"/>
          <w:w w:val="105"/>
        </w:rPr>
        <w:t>de</w:t>
      </w:r>
      <w:r w:rsidRPr="00CC40D4">
        <w:rPr>
          <w:rFonts w:ascii="Aptos" w:hAnsi="Aptos"/>
          <w:spacing w:val="-19"/>
          <w:w w:val="105"/>
        </w:rPr>
        <w:t xml:space="preserve"> </w:t>
      </w:r>
      <w:r w:rsidRPr="00CC40D4">
        <w:rPr>
          <w:rFonts w:ascii="Aptos" w:hAnsi="Aptos"/>
          <w:w w:val="105"/>
        </w:rPr>
        <w:t>la</w:t>
      </w:r>
      <w:r w:rsidRPr="00CC40D4">
        <w:rPr>
          <w:rFonts w:ascii="Aptos" w:hAnsi="Aptos"/>
          <w:spacing w:val="-18"/>
          <w:w w:val="105"/>
        </w:rPr>
        <w:t xml:space="preserve"> </w:t>
      </w:r>
      <w:r w:rsidRPr="00CC40D4">
        <w:rPr>
          <w:rFonts w:ascii="Aptos" w:hAnsi="Aptos"/>
          <w:w w:val="105"/>
        </w:rPr>
        <w:t>prise</w:t>
      </w:r>
      <w:r w:rsidRPr="00CC40D4">
        <w:rPr>
          <w:rFonts w:ascii="Aptos" w:hAnsi="Aptos"/>
          <w:spacing w:val="-10"/>
          <w:w w:val="105"/>
        </w:rPr>
        <w:t xml:space="preserve"> </w:t>
      </w:r>
      <w:r w:rsidRPr="00CC40D4">
        <w:rPr>
          <w:rFonts w:ascii="Aptos" w:hAnsi="Aptos"/>
          <w:color w:val="2D2D2D"/>
          <w:w w:val="105"/>
        </w:rPr>
        <w:t>en</w:t>
      </w:r>
      <w:r w:rsidRPr="00CC40D4">
        <w:rPr>
          <w:rFonts w:ascii="Aptos" w:hAnsi="Aptos"/>
          <w:color w:val="2D2D2D"/>
          <w:spacing w:val="-18"/>
          <w:w w:val="105"/>
        </w:rPr>
        <w:t xml:space="preserve"> </w:t>
      </w:r>
      <w:r w:rsidRPr="00CC40D4">
        <w:rPr>
          <w:rFonts w:ascii="Aptos" w:hAnsi="Aptos"/>
          <w:color w:val="2D2D2D"/>
          <w:w w:val="105"/>
        </w:rPr>
        <w:t>charge</w:t>
      </w:r>
      <w:r w:rsidRPr="00CC40D4">
        <w:rPr>
          <w:rFonts w:ascii="Aptos" w:hAnsi="Aptos"/>
          <w:color w:val="2D2D2D"/>
          <w:spacing w:val="-1"/>
          <w:w w:val="105"/>
        </w:rPr>
        <w:t xml:space="preserve"> </w:t>
      </w:r>
      <w:r w:rsidRPr="00CC40D4">
        <w:rPr>
          <w:rFonts w:ascii="Aptos" w:hAnsi="Aptos"/>
          <w:color w:val="2D2D2D"/>
          <w:spacing w:val="-2"/>
          <w:w w:val="105"/>
        </w:rPr>
        <w:t>supplémentaire</w:t>
      </w:r>
    </w:p>
    <w:p w14:paraId="6358DFA5" w14:textId="68B533D7" w:rsidR="000D6F41" w:rsidRPr="00CC40D4" w:rsidRDefault="000D6F41" w:rsidP="000D6F41">
      <w:pPr>
        <w:pStyle w:val="Corpsdetexte"/>
        <w:spacing w:before="221" w:line="312" w:lineRule="auto"/>
        <w:ind w:left="220" w:right="240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 xml:space="preserve">L’entreprise complète la prise en charge obligatoire de 50% des frais de transports publics par une prise en charge supplémentaire de 25% des frais d’abonnement </w:t>
      </w:r>
      <w:r w:rsidR="00CE4A73">
        <w:rPr>
          <w:rFonts w:ascii="Aptos" w:hAnsi="Aptos"/>
        </w:rPr>
        <w:t xml:space="preserve">en seconde classe </w:t>
      </w:r>
      <w:r w:rsidRPr="00CC40D4">
        <w:rPr>
          <w:rFonts w:ascii="Aptos" w:hAnsi="Aptos"/>
        </w:rPr>
        <w:t>aux transports publics engagés par les salariés pour se rendre sur le lieu de travail, soit au total une prise en charge à hauteur de 75% des frais d’abonnement.</w:t>
      </w:r>
    </w:p>
    <w:p w14:paraId="1F53E8B4" w14:textId="13430A79" w:rsidR="000D6F41" w:rsidRPr="00CC40D4" w:rsidRDefault="00B352B9" w:rsidP="000D6F41">
      <w:pPr>
        <w:pStyle w:val="Corpsdetexte"/>
        <w:spacing w:before="221" w:line="312" w:lineRule="auto"/>
        <w:ind w:left="220" w:right="240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>Le montant de la prise en charge supplémentaire de 25%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sera proratisé en fonction de la durée du travail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prévue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par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le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contrat de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travail.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À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titre</w:t>
      </w:r>
      <w:r w:rsidRPr="00CC40D4">
        <w:rPr>
          <w:rFonts w:ascii="Aptos" w:hAnsi="Aptos"/>
          <w:spacing w:val="-5"/>
        </w:rPr>
        <w:t xml:space="preserve"> </w:t>
      </w:r>
      <w:r w:rsidRPr="00CC40D4">
        <w:rPr>
          <w:rFonts w:ascii="Aptos" w:hAnsi="Aptos"/>
        </w:rPr>
        <w:t>d'exemple, un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salarié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travaillant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à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temps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partiel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à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80% bénéficiera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d'une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prise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charge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supplémentaire de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20%, soit au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total 70% des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frais de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 xml:space="preserve">transports </w:t>
      </w:r>
      <w:r w:rsidRPr="00CC40D4">
        <w:rPr>
          <w:rFonts w:ascii="Aptos" w:hAnsi="Aptos"/>
        </w:rPr>
        <w:lastRenderedPageBreak/>
        <w:t>remboursés par l'Entreprise.</w:t>
      </w:r>
      <w:r w:rsidR="000D6F41" w:rsidRPr="00CC40D4">
        <w:rPr>
          <w:rFonts w:ascii="Aptos" w:hAnsi="Aptos"/>
        </w:rPr>
        <w:t xml:space="preserve"> </w:t>
      </w:r>
    </w:p>
    <w:p w14:paraId="52E272E1" w14:textId="7112F9E3" w:rsidR="00AF1E83" w:rsidRPr="00CC40D4" w:rsidRDefault="00B352B9" w:rsidP="000D6F41">
      <w:pPr>
        <w:pStyle w:val="Titre1"/>
        <w:rPr>
          <w:rFonts w:ascii="Aptos" w:hAnsi="Aptos"/>
          <w:spacing w:val="-2"/>
        </w:rPr>
      </w:pPr>
      <w:r w:rsidRPr="00CC40D4">
        <w:rPr>
          <w:rFonts w:ascii="Aptos" w:hAnsi="Aptos"/>
          <w:color w:val="131313"/>
        </w:rPr>
        <w:t>A</w:t>
      </w:r>
      <w:r w:rsidRPr="00CC40D4">
        <w:rPr>
          <w:rFonts w:ascii="Aptos" w:hAnsi="Aptos"/>
          <w:color w:val="424242"/>
        </w:rPr>
        <w:t>r</w:t>
      </w:r>
      <w:r w:rsidRPr="00CC40D4">
        <w:rPr>
          <w:rFonts w:ascii="Aptos" w:hAnsi="Aptos"/>
          <w:color w:val="131313"/>
        </w:rPr>
        <w:t>ti</w:t>
      </w:r>
      <w:r w:rsidRPr="00CC40D4">
        <w:rPr>
          <w:rFonts w:ascii="Aptos" w:hAnsi="Aptos"/>
        </w:rPr>
        <w:t>cle 3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–</w:t>
      </w:r>
      <w:r w:rsidRPr="00CC40D4">
        <w:rPr>
          <w:rFonts w:ascii="Aptos" w:hAnsi="Aptos"/>
          <w:spacing w:val="29"/>
        </w:rPr>
        <w:t xml:space="preserve"> </w:t>
      </w:r>
      <w:r w:rsidRPr="00CC40D4">
        <w:rPr>
          <w:rFonts w:ascii="Aptos" w:hAnsi="Aptos"/>
          <w:color w:val="131313"/>
        </w:rPr>
        <w:t>Traitement</w:t>
      </w:r>
      <w:r w:rsidRPr="00CC40D4">
        <w:rPr>
          <w:rFonts w:ascii="Aptos" w:hAnsi="Aptos"/>
          <w:color w:val="131313"/>
          <w:spacing w:val="18"/>
        </w:rPr>
        <w:t xml:space="preserve"> </w:t>
      </w:r>
      <w:r w:rsidRPr="00CC40D4">
        <w:rPr>
          <w:rFonts w:ascii="Aptos" w:hAnsi="Aptos"/>
        </w:rPr>
        <w:t>social</w:t>
      </w:r>
      <w:r w:rsidRPr="00CC40D4">
        <w:rPr>
          <w:rFonts w:ascii="Aptos" w:hAnsi="Aptos"/>
          <w:spacing w:val="7"/>
        </w:rPr>
        <w:t xml:space="preserve"> </w:t>
      </w:r>
      <w:r w:rsidRPr="00CC40D4">
        <w:rPr>
          <w:rFonts w:ascii="Aptos" w:hAnsi="Aptos"/>
          <w:color w:val="131313"/>
        </w:rPr>
        <w:t>de</w:t>
      </w:r>
      <w:r w:rsidRPr="00CC40D4">
        <w:rPr>
          <w:rFonts w:ascii="Aptos" w:hAnsi="Aptos"/>
          <w:color w:val="131313"/>
          <w:spacing w:val="5"/>
        </w:rPr>
        <w:t xml:space="preserve"> </w:t>
      </w:r>
      <w:r w:rsidRPr="00CC40D4">
        <w:rPr>
          <w:rFonts w:ascii="Aptos" w:hAnsi="Aptos"/>
          <w:color w:val="131313"/>
        </w:rPr>
        <w:t>la</w:t>
      </w:r>
      <w:r w:rsidRPr="00CC40D4">
        <w:rPr>
          <w:rFonts w:ascii="Aptos" w:hAnsi="Aptos"/>
          <w:color w:val="131313"/>
          <w:spacing w:val="9"/>
        </w:rPr>
        <w:t xml:space="preserve"> </w:t>
      </w:r>
      <w:r w:rsidRPr="00CC40D4">
        <w:rPr>
          <w:rFonts w:ascii="Aptos" w:hAnsi="Aptos"/>
          <w:color w:val="131313"/>
        </w:rPr>
        <w:t>prise</w:t>
      </w:r>
      <w:r w:rsidRPr="00CC40D4">
        <w:rPr>
          <w:rFonts w:ascii="Aptos" w:hAnsi="Aptos"/>
          <w:color w:val="131313"/>
          <w:spacing w:val="3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16"/>
        </w:rPr>
        <w:t xml:space="preserve"> </w:t>
      </w:r>
      <w:r w:rsidRPr="00CC40D4">
        <w:rPr>
          <w:rFonts w:ascii="Aptos" w:hAnsi="Aptos"/>
        </w:rPr>
        <w:t>charge</w:t>
      </w:r>
      <w:r w:rsidRPr="00CC40D4">
        <w:rPr>
          <w:rFonts w:ascii="Aptos" w:hAnsi="Aptos"/>
          <w:spacing w:val="10"/>
        </w:rPr>
        <w:t xml:space="preserve"> </w:t>
      </w:r>
      <w:r w:rsidRPr="00CC40D4">
        <w:rPr>
          <w:rFonts w:ascii="Aptos" w:hAnsi="Aptos"/>
          <w:spacing w:val="-2"/>
        </w:rPr>
        <w:t>supplémentaire</w:t>
      </w:r>
    </w:p>
    <w:p w14:paraId="545E0A1D" w14:textId="77777777" w:rsidR="00AF1E83" w:rsidRPr="001571E3" w:rsidRDefault="00B352B9">
      <w:pPr>
        <w:pStyle w:val="Corpsdetexte"/>
        <w:spacing w:before="220" w:line="312" w:lineRule="auto"/>
        <w:ind w:left="220" w:right="241" w:hanging="3"/>
        <w:jc w:val="both"/>
        <w:rPr>
          <w:rFonts w:ascii="Aptos" w:hAnsi="Aptos"/>
          <w:b/>
          <w:bCs/>
        </w:rPr>
      </w:pPr>
      <w:r w:rsidRPr="001571E3">
        <w:rPr>
          <w:rFonts w:ascii="Aptos" w:hAnsi="Aptos"/>
          <w:spacing w:val="-2"/>
        </w:rPr>
        <w:t>Pour</w:t>
      </w:r>
      <w:r w:rsidRPr="001571E3">
        <w:rPr>
          <w:rFonts w:ascii="Aptos" w:hAnsi="Aptos"/>
          <w:spacing w:val="-11"/>
        </w:rPr>
        <w:t xml:space="preserve"> </w:t>
      </w:r>
      <w:r w:rsidRPr="001571E3">
        <w:rPr>
          <w:rFonts w:ascii="Aptos" w:hAnsi="Aptos"/>
          <w:spacing w:val="-2"/>
        </w:rPr>
        <w:t>les</w:t>
      </w:r>
      <w:r w:rsidRPr="001571E3">
        <w:rPr>
          <w:rFonts w:ascii="Aptos" w:hAnsi="Aptos"/>
          <w:spacing w:val="-11"/>
        </w:rPr>
        <w:t xml:space="preserve"> </w:t>
      </w:r>
      <w:r w:rsidRPr="001571E3">
        <w:rPr>
          <w:rFonts w:ascii="Aptos" w:hAnsi="Aptos"/>
          <w:spacing w:val="-2"/>
        </w:rPr>
        <w:t>salariés</w:t>
      </w:r>
      <w:r w:rsidRPr="001571E3">
        <w:rPr>
          <w:rFonts w:ascii="Aptos" w:hAnsi="Aptos"/>
          <w:spacing w:val="-9"/>
        </w:rPr>
        <w:t xml:space="preserve"> </w:t>
      </w:r>
      <w:r w:rsidRPr="001571E3">
        <w:rPr>
          <w:rFonts w:ascii="Aptos" w:hAnsi="Aptos"/>
          <w:spacing w:val="-2"/>
        </w:rPr>
        <w:t>résidant</w:t>
      </w:r>
      <w:r w:rsidRPr="001571E3">
        <w:rPr>
          <w:rFonts w:ascii="Aptos" w:hAnsi="Aptos"/>
          <w:spacing w:val="-8"/>
        </w:rPr>
        <w:t xml:space="preserve"> </w:t>
      </w:r>
      <w:r w:rsidRPr="001571E3">
        <w:rPr>
          <w:rFonts w:ascii="Aptos" w:hAnsi="Aptos"/>
          <w:spacing w:val="-2"/>
        </w:rPr>
        <w:t>en</w:t>
      </w:r>
      <w:r w:rsidRPr="001571E3">
        <w:rPr>
          <w:rFonts w:ascii="Aptos" w:hAnsi="Aptos"/>
          <w:spacing w:val="-12"/>
        </w:rPr>
        <w:t xml:space="preserve"> </w:t>
      </w:r>
      <w:r w:rsidRPr="001571E3">
        <w:rPr>
          <w:rFonts w:ascii="Aptos" w:hAnsi="Aptos"/>
          <w:spacing w:val="-2"/>
        </w:rPr>
        <w:t>Île-de-France,</w:t>
      </w:r>
      <w:r w:rsidRPr="001571E3">
        <w:rPr>
          <w:rFonts w:ascii="Aptos" w:hAnsi="Aptos"/>
          <w:spacing w:val="-9"/>
        </w:rPr>
        <w:t xml:space="preserve"> </w:t>
      </w:r>
      <w:r w:rsidRPr="001571E3">
        <w:rPr>
          <w:rFonts w:ascii="Aptos" w:hAnsi="Aptos"/>
          <w:spacing w:val="-2"/>
        </w:rPr>
        <w:t>la</w:t>
      </w:r>
      <w:r w:rsidRPr="001571E3">
        <w:rPr>
          <w:rFonts w:ascii="Aptos" w:hAnsi="Aptos"/>
          <w:spacing w:val="-10"/>
        </w:rPr>
        <w:t xml:space="preserve"> </w:t>
      </w:r>
      <w:r w:rsidRPr="001571E3">
        <w:rPr>
          <w:rFonts w:ascii="Aptos" w:hAnsi="Aptos"/>
          <w:spacing w:val="-2"/>
        </w:rPr>
        <w:t>prise</w:t>
      </w:r>
      <w:r w:rsidRPr="001571E3">
        <w:rPr>
          <w:rFonts w:ascii="Aptos" w:hAnsi="Aptos"/>
          <w:spacing w:val="-8"/>
        </w:rPr>
        <w:t xml:space="preserve"> </w:t>
      </w:r>
      <w:r w:rsidRPr="001571E3">
        <w:rPr>
          <w:rFonts w:ascii="Aptos" w:hAnsi="Aptos"/>
          <w:spacing w:val="-2"/>
        </w:rPr>
        <w:t>en</w:t>
      </w:r>
      <w:r w:rsidRPr="001571E3">
        <w:rPr>
          <w:rFonts w:ascii="Aptos" w:hAnsi="Aptos"/>
          <w:spacing w:val="-12"/>
        </w:rPr>
        <w:t xml:space="preserve"> </w:t>
      </w:r>
      <w:r w:rsidRPr="001571E3">
        <w:rPr>
          <w:rFonts w:ascii="Aptos" w:hAnsi="Aptos"/>
          <w:spacing w:val="-2"/>
        </w:rPr>
        <w:t>charge</w:t>
      </w:r>
      <w:r w:rsidRPr="001571E3">
        <w:rPr>
          <w:rFonts w:ascii="Aptos" w:hAnsi="Aptos"/>
          <w:spacing w:val="-12"/>
        </w:rPr>
        <w:t xml:space="preserve"> </w:t>
      </w:r>
      <w:r w:rsidRPr="001571E3">
        <w:rPr>
          <w:rFonts w:ascii="Aptos" w:hAnsi="Aptos"/>
          <w:spacing w:val="-2"/>
        </w:rPr>
        <w:t>supplémentaire</w:t>
      </w:r>
      <w:r w:rsidRPr="001571E3">
        <w:rPr>
          <w:rFonts w:ascii="Aptos" w:hAnsi="Aptos"/>
          <w:spacing w:val="-12"/>
        </w:rPr>
        <w:t xml:space="preserve"> </w:t>
      </w:r>
      <w:r w:rsidRPr="001571E3">
        <w:rPr>
          <w:rFonts w:ascii="Aptos" w:hAnsi="Aptos"/>
          <w:spacing w:val="-2"/>
        </w:rPr>
        <w:t>des</w:t>
      </w:r>
      <w:r w:rsidRPr="001571E3">
        <w:rPr>
          <w:rFonts w:ascii="Aptos" w:hAnsi="Aptos"/>
          <w:spacing w:val="-11"/>
        </w:rPr>
        <w:t xml:space="preserve"> </w:t>
      </w:r>
      <w:r w:rsidRPr="001571E3">
        <w:rPr>
          <w:rFonts w:ascii="Aptos" w:hAnsi="Aptos"/>
          <w:spacing w:val="-2"/>
        </w:rPr>
        <w:t>frais</w:t>
      </w:r>
      <w:r w:rsidRPr="001571E3">
        <w:rPr>
          <w:rFonts w:ascii="Aptos" w:hAnsi="Aptos"/>
          <w:spacing w:val="-11"/>
        </w:rPr>
        <w:t xml:space="preserve"> </w:t>
      </w:r>
      <w:r w:rsidRPr="001571E3">
        <w:rPr>
          <w:rFonts w:ascii="Aptos" w:hAnsi="Aptos"/>
          <w:spacing w:val="-2"/>
        </w:rPr>
        <w:t xml:space="preserve">d'abonnement </w:t>
      </w:r>
      <w:r w:rsidRPr="001571E3">
        <w:rPr>
          <w:rFonts w:ascii="Aptos" w:hAnsi="Aptos"/>
          <w:spacing w:val="-4"/>
        </w:rPr>
        <w:t>aux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  <w:spacing w:val="-4"/>
        </w:rPr>
        <w:t>transports publics est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  <w:spacing w:val="-4"/>
        </w:rPr>
        <w:t>exonérée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  <w:spacing w:val="-4"/>
        </w:rPr>
        <w:t>de cotisations et contributions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  <w:spacing w:val="-4"/>
        </w:rPr>
        <w:t>sociales dans les mêmes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  <w:spacing w:val="-4"/>
        </w:rPr>
        <w:t xml:space="preserve">conditions </w:t>
      </w:r>
      <w:r w:rsidRPr="001571E3">
        <w:rPr>
          <w:rFonts w:ascii="Aptos" w:hAnsi="Aptos"/>
        </w:rPr>
        <w:t>que la prise en charge obligatoire.</w:t>
      </w:r>
    </w:p>
    <w:p w14:paraId="36B6D559" w14:textId="77777777" w:rsidR="00AF1E83" w:rsidRPr="001571E3" w:rsidRDefault="00B352B9">
      <w:pPr>
        <w:pStyle w:val="Corpsdetexte"/>
        <w:spacing w:before="221" w:line="309" w:lineRule="auto"/>
        <w:ind w:left="220" w:right="239" w:hanging="3"/>
        <w:jc w:val="both"/>
        <w:rPr>
          <w:rFonts w:ascii="Aptos" w:hAnsi="Aptos"/>
        </w:rPr>
      </w:pPr>
      <w:r w:rsidRPr="001571E3">
        <w:rPr>
          <w:rFonts w:ascii="Aptos" w:hAnsi="Aptos"/>
        </w:rPr>
        <w:t>Pour</w:t>
      </w:r>
      <w:r w:rsidRPr="001571E3">
        <w:rPr>
          <w:rFonts w:ascii="Aptos" w:hAnsi="Aptos"/>
          <w:spacing w:val="-16"/>
        </w:rPr>
        <w:t xml:space="preserve"> </w:t>
      </w:r>
      <w:r w:rsidRPr="001571E3">
        <w:rPr>
          <w:rFonts w:ascii="Aptos" w:hAnsi="Aptos"/>
        </w:rPr>
        <w:t>les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salariés</w:t>
      </w:r>
      <w:r w:rsidRPr="001571E3">
        <w:rPr>
          <w:rFonts w:ascii="Aptos" w:hAnsi="Aptos"/>
          <w:spacing w:val="-14"/>
        </w:rPr>
        <w:t xml:space="preserve"> </w:t>
      </w:r>
      <w:r w:rsidRPr="001571E3">
        <w:rPr>
          <w:rFonts w:ascii="Aptos" w:hAnsi="Aptos"/>
        </w:rPr>
        <w:t>ne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résidant</w:t>
      </w:r>
      <w:r w:rsidRPr="001571E3">
        <w:rPr>
          <w:rFonts w:ascii="Aptos" w:hAnsi="Aptos"/>
          <w:spacing w:val="-12"/>
        </w:rPr>
        <w:t xml:space="preserve"> </w:t>
      </w:r>
      <w:r w:rsidRPr="001571E3">
        <w:rPr>
          <w:rFonts w:ascii="Aptos" w:hAnsi="Aptos"/>
        </w:rPr>
        <w:t>pas</w:t>
      </w:r>
      <w:r w:rsidRPr="001571E3">
        <w:rPr>
          <w:rFonts w:ascii="Aptos" w:hAnsi="Aptos"/>
          <w:spacing w:val="-14"/>
        </w:rPr>
        <w:t xml:space="preserve"> </w:t>
      </w:r>
      <w:r w:rsidRPr="001571E3">
        <w:rPr>
          <w:rFonts w:ascii="Aptos" w:hAnsi="Aptos"/>
        </w:rPr>
        <w:t>en</w:t>
      </w:r>
      <w:r w:rsidRPr="001571E3">
        <w:rPr>
          <w:rFonts w:ascii="Aptos" w:hAnsi="Aptos"/>
          <w:spacing w:val="-16"/>
        </w:rPr>
        <w:t xml:space="preserve"> </w:t>
      </w:r>
      <w:r w:rsidRPr="001571E3">
        <w:rPr>
          <w:rFonts w:ascii="Aptos" w:hAnsi="Aptos"/>
        </w:rPr>
        <w:t>Île-de-France,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la</w:t>
      </w:r>
      <w:r w:rsidRPr="001571E3">
        <w:rPr>
          <w:rFonts w:ascii="Aptos" w:hAnsi="Aptos"/>
          <w:spacing w:val="-16"/>
        </w:rPr>
        <w:t xml:space="preserve"> </w:t>
      </w:r>
      <w:r w:rsidRPr="001571E3">
        <w:rPr>
          <w:rFonts w:ascii="Aptos" w:hAnsi="Aptos"/>
        </w:rPr>
        <w:t>prise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en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charge</w:t>
      </w:r>
      <w:r w:rsidRPr="001571E3">
        <w:rPr>
          <w:rFonts w:ascii="Aptos" w:hAnsi="Aptos"/>
          <w:spacing w:val="-16"/>
        </w:rPr>
        <w:t xml:space="preserve"> </w:t>
      </w:r>
      <w:r w:rsidRPr="001571E3">
        <w:rPr>
          <w:rFonts w:ascii="Aptos" w:hAnsi="Aptos"/>
        </w:rPr>
        <w:t>supplémentaire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est</w:t>
      </w:r>
      <w:r w:rsidRPr="001571E3">
        <w:rPr>
          <w:rFonts w:ascii="Aptos" w:hAnsi="Aptos"/>
          <w:spacing w:val="-16"/>
        </w:rPr>
        <w:t xml:space="preserve"> </w:t>
      </w:r>
      <w:r w:rsidRPr="001571E3">
        <w:rPr>
          <w:rFonts w:ascii="Aptos" w:hAnsi="Aptos"/>
        </w:rPr>
        <w:t>exonérée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 xml:space="preserve">à </w:t>
      </w:r>
      <w:r w:rsidRPr="001571E3">
        <w:rPr>
          <w:rFonts w:ascii="Aptos" w:hAnsi="Aptos"/>
          <w:spacing w:val="-2"/>
        </w:rPr>
        <w:t>condition</w:t>
      </w:r>
      <w:r w:rsidRPr="001571E3">
        <w:rPr>
          <w:rFonts w:ascii="Aptos" w:hAnsi="Aptos"/>
          <w:spacing w:val="-10"/>
        </w:rPr>
        <w:t xml:space="preserve"> </w:t>
      </w:r>
      <w:r w:rsidRPr="001571E3">
        <w:rPr>
          <w:rFonts w:ascii="Aptos" w:hAnsi="Aptos"/>
          <w:spacing w:val="-2"/>
        </w:rPr>
        <w:t>que</w:t>
      </w:r>
      <w:r w:rsidRPr="001571E3">
        <w:rPr>
          <w:rFonts w:ascii="Aptos" w:hAnsi="Aptos"/>
          <w:spacing w:val="-8"/>
        </w:rPr>
        <w:t xml:space="preserve"> </w:t>
      </w:r>
      <w:r w:rsidRPr="001571E3">
        <w:rPr>
          <w:rFonts w:ascii="Aptos" w:hAnsi="Aptos"/>
          <w:spacing w:val="-2"/>
        </w:rPr>
        <w:t>le</w:t>
      </w:r>
      <w:r w:rsidRPr="001571E3">
        <w:rPr>
          <w:rFonts w:ascii="Aptos" w:hAnsi="Aptos"/>
          <w:spacing w:val="-8"/>
        </w:rPr>
        <w:t xml:space="preserve"> </w:t>
      </w:r>
      <w:r w:rsidRPr="001571E3">
        <w:rPr>
          <w:rFonts w:ascii="Aptos" w:hAnsi="Aptos"/>
          <w:spacing w:val="-2"/>
        </w:rPr>
        <w:t>salarié</w:t>
      </w:r>
      <w:r w:rsidRPr="001571E3">
        <w:rPr>
          <w:rFonts w:ascii="Aptos" w:hAnsi="Aptos"/>
          <w:spacing w:val="-10"/>
        </w:rPr>
        <w:t xml:space="preserve"> </w:t>
      </w:r>
      <w:r w:rsidRPr="001571E3">
        <w:rPr>
          <w:rFonts w:ascii="Aptos" w:hAnsi="Aptos"/>
          <w:spacing w:val="-2"/>
        </w:rPr>
        <w:t>justifie</w:t>
      </w:r>
      <w:r w:rsidRPr="001571E3">
        <w:rPr>
          <w:rFonts w:ascii="Aptos" w:hAnsi="Aptos"/>
          <w:spacing w:val="-10"/>
        </w:rPr>
        <w:t xml:space="preserve"> </w:t>
      </w:r>
      <w:r w:rsidRPr="001571E3">
        <w:rPr>
          <w:rFonts w:ascii="Aptos" w:hAnsi="Aptos"/>
          <w:spacing w:val="-2"/>
        </w:rPr>
        <w:t>que</w:t>
      </w:r>
      <w:r w:rsidRPr="001571E3">
        <w:rPr>
          <w:rFonts w:ascii="Aptos" w:hAnsi="Aptos"/>
          <w:spacing w:val="-10"/>
        </w:rPr>
        <w:t xml:space="preserve"> </w:t>
      </w:r>
      <w:r w:rsidRPr="001571E3">
        <w:rPr>
          <w:rFonts w:ascii="Aptos" w:hAnsi="Aptos"/>
          <w:spacing w:val="-2"/>
        </w:rPr>
        <w:t>l'éloignement</w:t>
      </w:r>
      <w:r w:rsidRPr="001571E3">
        <w:rPr>
          <w:rFonts w:ascii="Aptos" w:hAnsi="Aptos"/>
          <w:spacing w:val="-6"/>
        </w:rPr>
        <w:t xml:space="preserve"> </w:t>
      </w:r>
      <w:r w:rsidRPr="001571E3">
        <w:rPr>
          <w:rFonts w:ascii="Aptos" w:hAnsi="Aptos"/>
          <w:spacing w:val="-2"/>
        </w:rPr>
        <w:t>de</w:t>
      </w:r>
      <w:r w:rsidRPr="001571E3">
        <w:rPr>
          <w:rFonts w:ascii="Aptos" w:hAnsi="Aptos"/>
          <w:spacing w:val="-8"/>
        </w:rPr>
        <w:t xml:space="preserve"> </w:t>
      </w:r>
      <w:r w:rsidRPr="001571E3">
        <w:rPr>
          <w:rFonts w:ascii="Aptos" w:hAnsi="Aptos"/>
          <w:spacing w:val="-2"/>
        </w:rPr>
        <w:t>sa</w:t>
      </w:r>
      <w:r w:rsidRPr="001571E3">
        <w:rPr>
          <w:rFonts w:ascii="Aptos" w:hAnsi="Aptos"/>
          <w:spacing w:val="-8"/>
        </w:rPr>
        <w:t xml:space="preserve"> </w:t>
      </w:r>
      <w:r w:rsidRPr="001571E3">
        <w:rPr>
          <w:rFonts w:ascii="Aptos" w:hAnsi="Aptos"/>
          <w:spacing w:val="-2"/>
        </w:rPr>
        <w:t>résidence</w:t>
      </w:r>
      <w:r w:rsidRPr="001571E3">
        <w:rPr>
          <w:rFonts w:ascii="Aptos" w:hAnsi="Aptos"/>
          <w:spacing w:val="-8"/>
        </w:rPr>
        <w:t xml:space="preserve"> </w:t>
      </w:r>
      <w:r w:rsidRPr="001571E3">
        <w:rPr>
          <w:rFonts w:ascii="Aptos" w:hAnsi="Aptos"/>
          <w:spacing w:val="-2"/>
        </w:rPr>
        <w:t>en</w:t>
      </w:r>
      <w:r w:rsidRPr="001571E3">
        <w:rPr>
          <w:rFonts w:ascii="Aptos" w:hAnsi="Aptos"/>
          <w:spacing w:val="-10"/>
        </w:rPr>
        <w:t xml:space="preserve"> </w:t>
      </w:r>
      <w:r w:rsidRPr="001571E3">
        <w:rPr>
          <w:rFonts w:ascii="Aptos" w:hAnsi="Aptos"/>
          <w:spacing w:val="-2"/>
        </w:rPr>
        <w:t>dehors</w:t>
      </w:r>
      <w:r w:rsidRPr="001571E3">
        <w:rPr>
          <w:rFonts w:ascii="Aptos" w:hAnsi="Aptos"/>
          <w:spacing w:val="-6"/>
        </w:rPr>
        <w:t xml:space="preserve"> </w:t>
      </w:r>
      <w:r w:rsidRPr="001571E3">
        <w:rPr>
          <w:rFonts w:ascii="Aptos" w:hAnsi="Aptos"/>
          <w:spacing w:val="-2"/>
        </w:rPr>
        <w:t>de</w:t>
      </w:r>
      <w:r w:rsidRPr="001571E3">
        <w:rPr>
          <w:rFonts w:ascii="Aptos" w:hAnsi="Aptos"/>
          <w:spacing w:val="-10"/>
        </w:rPr>
        <w:t xml:space="preserve"> </w:t>
      </w:r>
      <w:r w:rsidRPr="001571E3">
        <w:rPr>
          <w:rFonts w:ascii="Aptos" w:hAnsi="Aptos"/>
          <w:spacing w:val="-2"/>
        </w:rPr>
        <w:t>l'Île-</w:t>
      </w:r>
      <w:r w:rsidRPr="001571E3">
        <w:rPr>
          <w:rFonts w:ascii="Aptos" w:hAnsi="Aptos"/>
          <w:spacing w:val="-6"/>
        </w:rPr>
        <w:t xml:space="preserve"> </w:t>
      </w:r>
      <w:r w:rsidRPr="001571E3">
        <w:rPr>
          <w:rFonts w:ascii="Aptos" w:hAnsi="Aptos"/>
          <w:spacing w:val="-2"/>
        </w:rPr>
        <w:t>de-France</w:t>
      </w:r>
      <w:r w:rsidRPr="001571E3">
        <w:rPr>
          <w:rFonts w:ascii="Aptos" w:hAnsi="Aptos"/>
          <w:spacing w:val="-8"/>
        </w:rPr>
        <w:t xml:space="preserve"> </w:t>
      </w:r>
      <w:r w:rsidRPr="001571E3">
        <w:rPr>
          <w:rFonts w:ascii="Aptos" w:hAnsi="Aptos"/>
          <w:spacing w:val="-2"/>
        </w:rPr>
        <w:t xml:space="preserve">résulte </w:t>
      </w:r>
      <w:r w:rsidRPr="001571E3">
        <w:rPr>
          <w:rFonts w:ascii="Aptos" w:hAnsi="Aptos"/>
        </w:rPr>
        <w:t>d'une contrainte personnelle :</w:t>
      </w:r>
    </w:p>
    <w:p w14:paraId="1F2396DE" w14:textId="77777777" w:rsidR="00AF1E83" w:rsidRPr="001571E3" w:rsidRDefault="00B352B9">
      <w:pPr>
        <w:pStyle w:val="Paragraphedeliste"/>
        <w:numPr>
          <w:ilvl w:val="1"/>
          <w:numId w:val="1"/>
        </w:numPr>
        <w:tabs>
          <w:tab w:val="left" w:pos="937"/>
        </w:tabs>
        <w:spacing w:before="225" w:line="304" w:lineRule="auto"/>
        <w:ind w:hanging="360"/>
        <w:jc w:val="left"/>
        <w:rPr>
          <w:rFonts w:ascii="Aptos" w:hAnsi="Aptos"/>
        </w:rPr>
      </w:pPr>
      <w:proofErr w:type="gramStart"/>
      <w:r w:rsidRPr="001571E3">
        <w:rPr>
          <w:rFonts w:ascii="Aptos" w:hAnsi="Aptos"/>
        </w:rPr>
        <w:t>liée</w:t>
      </w:r>
      <w:proofErr w:type="gramEnd"/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à</w:t>
      </w:r>
      <w:r w:rsidRPr="001571E3">
        <w:rPr>
          <w:rFonts w:ascii="Aptos" w:hAnsi="Aptos"/>
          <w:spacing w:val="-15"/>
        </w:rPr>
        <w:t xml:space="preserve"> </w:t>
      </w:r>
      <w:r w:rsidRPr="001571E3">
        <w:rPr>
          <w:rFonts w:ascii="Aptos" w:hAnsi="Aptos"/>
        </w:rPr>
        <w:t>l'emploi</w:t>
      </w:r>
      <w:r w:rsidRPr="001571E3">
        <w:rPr>
          <w:rFonts w:ascii="Aptos" w:hAnsi="Aptos"/>
          <w:spacing w:val="-14"/>
        </w:rPr>
        <w:t xml:space="preserve"> </w:t>
      </w:r>
      <w:r w:rsidRPr="001571E3">
        <w:rPr>
          <w:rFonts w:ascii="Aptos" w:hAnsi="Aptos"/>
        </w:rPr>
        <w:t>:</w:t>
      </w:r>
      <w:r w:rsidRPr="001571E3">
        <w:rPr>
          <w:rFonts w:ascii="Aptos" w:hAnsi="Aptos"/>
          <w:spacing w:val="-14"/>
        </w:rPr>
        <w:t xml:space="preserve"> </w:t>
      </w:r>
      <w:r w:rsidRPr="001571E3">
        <w:rPr>
          <w:rFonts w:ascii="Aptos" w:hAnsi="Aptos"/>
        </w:rPr>
        <w:t>difficulté</w:t>
      </w:r>
      <w:r w:rsidRPr="001571E3">
        <w:rPr>
          <w:rFonts w:ascii="Aptos" w:hAnsi="Aptos"/>
          <w:spacing w:val="-15"/>
        </w:rPr>
        <w:t xml:space="preserve"> </w:t>
      </w:r>
      <w:r w:rsidRPr="001571E3">
        <w:rPr>
          <w:rFonts w:ascii="Aptos" w:hAnsi="Aptos"/>
        </w:rPr>
        <w:t>de</w:t>
      </w:r>
      <w:r w:rsidRPr="001571E3">
        <w:rPr>
          <w:rFonts w:ascii="Aptos" w:hAnsi="Aptos"/>
          <w:spacing w:val="-14"/>
        </w:rPr>
        <w:t xml:space="preserve"> </w:t>
      </w:r>
      <w:r w:rsidRPr="001571E3">
        <w:rPr>
          <w:rFonts w:ascii="Aptos" w:hAnsi="Aptos"/>
        </w:rPr>
        <w:t>trouver</w:t>
      </w:r>
      <w:r w:rsidRPr="001571E3">
        <w:rPr>
          <w:rFonts w:ascii="Aptos" w:hAnsi="Aptos"/>
          <w:spacing w:val="-12"/>
        </w:rPr>
        <w:t xml:space="preserve"> </w:t>
      </w:r>
      <w:r w:rsidRPr="001571E3">
        <w:rPr>
          <w:rFonts w:ascii="Aptos" w:hAnsi="Aptos"/>
        </w:rPr>
        <w:t>un</w:t>
      </w:r>
      <w:r w:rsidRPr="001571E3">
        <w:rPr>
          <w:rFonts w:ascii="Aptos" w:hAnsi="Aptos"/>
          <w:spacing w:val="-15"/>
        </w:rPr>
        <w:t xml:space="preserve"> </w:t>
      </w:r>
      <w:r w:rsidRPr="001571E3">
        <w:rPr>
          <w:rFonts w:ascii="Aptos" w:hAnsi="Aptos"/>
        </w:rPr>
        <w:t>emploi,</w:t>
      </w:r>
      <w:r w:rsidRPr="001571E3">
        <w:rPr>
          <w:rFonts w:ascii="Aptos" w:hAnsi="Aptos"/>
          <w:spacing w:val="-11"/>
        </w:rPr>
        <w:t xml:space="preserve"> </w:t>
      </w:r>
      <w:r w:rsidRPr="001571E3">
        <w:rPr>
          <w:rFonts w:ascii="Aptos" w:hAnsi="Aptos"/>
        </w:rPr>
        <w:t>précarité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ou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mobilité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de</w:t>
      </w:r>
      <w:r w:rsidRPr="001571E3">
        <w:rPr>
          <w:rFonts w:ascii="Aptos" w:hAnsi="Aptos"/>
          <w:spacing w:val="-13"/>
        </w:rPr>
        <w:t xml:space="preserve"> </w:t>
      </w:r>
      <w:r w:rsidRPr="001571E3">
        <w:rPr>
          <w:rFonts w:ascii="Aptos" w:hAnsi="Aptos"/>
        </w:rPr>
        <w:t>l'emploi,</w:t>
      </w:r>
      <w:r w:rsidRPr="001571E3">
        <w:rPr>
          <w:rFonts w:ascii="Aptos" w:hAnsi="Aptos"/>
          <w:spacing w:val="-12"/>
        </w:rPr>
        <w:t xml:space="preserve"> </w:t>
      </w:r>
      <w:r w:rsidRPr="001571E3">
        <w:rPr>
          <w:rFonts w:ascii="Aptos" w:hAnsi="Aptos"/>
        </w:rPr>
        <w:t>mutation</w:t>
      </w:r>
      <w:r w:rsidRPr="001571E3">
        <w:rPr>
          <w:rFonts w:ascii="Aptos" w:hAnsi="Aptos"/>
          <w:spacing w:val="-15"/>
        </w:rPr>
        <w:t xml:space="preserve"> </w:t>
      </w:r>
      <w:proofErr w:type="gramStart"/>
      <w:r w:rsidRPr="001571E3">
        <w:rPr>
          <w:rFonts w:ascii="Aptos" w:hAnsi="Aptos"/>
        </w:rPr>
        <w:t>suite à une</w:t>
      </w:r>
      <w:proofErr w:type="gramEnd"/>
      <w:r w:rsidRPr="001571E3">
        <w:rPr>
          <w:rFonts w:ascii="Aptos" w:hAnsi="Aptos"/>
        </w:rPr>
        <w:t xml:space="preserve"> promotion, multi-emplois,</w:t>
      </w:r>
    </w:p>
    <w:p w14:paraId="335F8CD4" w14:textId="77777777" w:rsidR="00AF1E83" w:rsidRPr="001571E3" w:rsidRDefault="00B352B9">
      <w:pPr>
        <w:pStyle w:val="Paragraphedeliste"/>
        <w:numPr>
          <w:ilvl w:val="1"/>
          <w:numId w:val="1"/>
        </w:numPr>
        <w:tabs>
          <w:tab w:val="left" w:pos="937"/>
        </w:tabs>
        <w:spacing w:before="230" w:line="304" w:lineRule="auto"/>
        <w:ind w:right="238" w:hanging="360"/>
        <w:jc w:val="left"/>
        <w:rPr>
          <w:rFonts w:ascii="Aptos" w:hAnsi="Aptos"/>
        </w:rPr>
      </w:pPr>
      <w:proofErr w:type="gramStart"/>
      <w:r w:rsidRPr="001571E3">
        <w:rPr>
          <w:rFonts w:ascii="Aptos" w:hAnsi="Aptos"/>
        </w:rPr>
        <w:t>ou</w:t>
      </w:r>
      <w:proofErr w:type="gramEnd"/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familiale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: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prise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en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compte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du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lieu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d'activité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du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conjoint,</w:t>
      </w:r>
      <w:r w:rsidRPr="001571E3">
        <w:rPr>
          <w:rFonts w:ascii="Aptos" w:hAnsi="Aptos"/>
          <w:spacing w:val="-3"/>
        </w:rPr>
        <w:t xml:space="preserve"> </w:t>
      </w:r>
      <w:r w:rsidRPr="001571E3">
        <w:rPr>
          <w:rFonts w:ascii="Aptos" w:hAnsi="Aptos"/>
        </w:rPr>
        <w:t>concubin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ou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pacsé,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état</w:t>
      </w:r>
      <w:r w:rsidRPr="001571E3">
        <w:rPr>
          <w:rFonts w:ascii="Aptos" w:hAnsi="Aptos"/>
          <w:spacing w:val="-3"/>
        </w:rPr>
        <w:t xml:space="preserve"> </w:t>
      </w:r>
      <w:r w:rsidRPr="001571E3">
        <w:rPr>
          <w:rFonts w:ascii="Aptos" w:hAnsi="Aptos"/>
        </w:rPr>
        <w:t>de</w:t>
      </w:r>
      <w:r w:rsidRPr="001571E3">
        <w:rPr>
          <w:rFonts w:ascii="Aptos" w:hAnsi="Aptos"/>
          <w:spacing w:val="-5"/>
        </w:rPr>
        <w:t xml:space="preserve"> </w:t>
      </w:r>
      <w:r w:rsidRPr="001571E3">
        <w:rPr>
          <w:rFonts w:ascii="Aptos" w:hAnsi="Aptos"/>
        </w:rPr>
        <w:t>santé du salarié ou d'un</w:t>
      </w:r>
      <w:r w:rsidRPr="001571E3">
        <w:rPr>
          <w:rFonts w:ascii="Aptos" w:hAnsi="Aptos"/>
          <w:spacing w:val="-1"/>
        </w:rPr>
        <w:t xml:space="preserve"> </w:t>
      </w:r>
      <w:r w:rsidRPr="001571E3">
        <w:rPr>
          <w:rFonts w:ascii="Aptos" w:hAnsi="Aptos"/>
        </w:rPr>
        <w:t>membre de sa</w:t>
      </w:r>
      <w:r w:rsidRPr="001571E3">
        <w:rPr>
          <w:rFonts w:ascii="Aptos" w:hAnsi="Aptos"/>
          <w:spacing w:val="-1"/>
        </w:rPr>
        <w:t xml:space="preserve"> </w:t>
      </w:r>
      <w:r w:rsidRPr="001571E3">
        <w:rPr>
          <w:rFonts w:ascii="Aptos" w:hAnsi="Aptos"/>
        </w:rPr>
        <w:t>famille, scolarité des enfants.</w:t>
      </w:r>
    </w:p>
    <w:p w14:paraId="73AA741C" w14:textId="375748F2" w:rsidR="00AF1E83" w:rsidRPr="00CC40D4" w:rsidRDefault="00B352B9">
      <w:pPr>
        <w:pStyle w:val="Corpsdetexte"/>
        <w:spacing w:before="229" w:line="312" w:lineRule="auto"/>
        <w:ind w:left="220" w:right="241" w:hanging="3"/>
        <w:jc w:val="both"/>
        <w:rPr>
          <w:rFonts w:ascii="Aptos" w:hAnsi="Aptos"/>
          <w:color w:val="0070C0"/>
        </w:rPr>
      </w:pPr>
      <w:r w:rsidRPr="001571E3">
        <w:rPr>
          <w:rFonts w:ascii="Aptos" w:hAnsi="Aptos"/>
        </w:rPr>
        <w:t>Les salariés concernés sont invités à se rapprocher du service des Ressources Humaines afin de justifier</w:t>
      </w:r>
      <w:r w:rsidRPr="001571E3">
        <w:rPr>
          <w:rFonts w:ascii="Aptos" w:hAnsi="Aptos"/>
          <w:spacing w:val="-8"/>
        </w:rPr>
        <w:t xml:space="preserve"> </w:t>
      </w:r>
      <w:r w:rsidRPr="001571E3">
        <w:rPr>
          <w:rFonts w:ascii="Aptos" w:hAnsi="Aptos"/>
        </w:rPr>
        <w:t>leur</w:t>
      </w:r>
      <w:r w:rsidRPr="001571E3">
        <w:rPr>
          <w:rFonts w:ascii="Aptos" w:hAnsi="Aptos"/>
          <w:spacing w:val="-7"/>
        </w:rPr>
        <w:t xml:space="preserve"> </w:t>
      </w:r>
      <w:r w:rsidRPr="001571E3">
        <w:rPr>
          <w:rFonts w:ascii="Aptos" w:hAnsi="Aptos"/>
        </w:rPr>
        <w:t>situation</w:t>
      </w:r>
      <w:r w:rsidR="00CE4A73" w:rsidRPr="001571E3">
        <w:rPr>
          <w:rFonts w:ascii="Aptos" w:hAnsi="Aptos"/>
        </w:rPr>
        <w:t>.</w:t>
      </w:r>
      <w:r w:rsidRPr="00CC40D4">
        <w:rPr>
          <w:rFonts w:ascii="Aptos" w:hAnsi="Aptos"/>
          <w:color w:val="0070C0"/>
          <w:spacing w:val="-7"/>
        </w:rPr>
        <w:t xml:space="preserve"> </w:t>
      </w:r>
    </w:p>
    <w:p w14:paraId="6D3540DE" w14:textId="77777777" w:rsidR="00AF1E83" w:rsidRPr="00CC40D4" w:rsidRDefault="00B352B9">
      <w:pPr>
        <w:pStyle w:val="Titre1"/>
        <w:rPr>
          <w:rFonts w:ascii="Aptos" w:hAnsi="Aptos"/>
          <w:u w:val="none"/>
        </w:rPr>
      </w:pPr>
      <w:r w:rsidRPr="00CC40D4">
        <w:rPr>
          <w:rFonts w:ascii="Aptos" w:hAnsi="Aptos"/>
        </w:rPr>
        <w:t>Article</w:t>
      </w:r>
      <w:r w:rsidRPr="00CC40D4">
        <w:rPr>
          <w:rFonts w:ascii="Aptos" w:hAnsi="Aptos"/>
          <w:spacing w:val="1"/>
        </w:rPr>
        <w:t xml:space="preserve"> </w:t>
      </w:r>
      <w:r w:rsidRPr="00CC40D4">
        <w:rPr>
          <w:rFonts w:ascii="Aptos" w:hAnsi="Aptos"/>
        </w:rPr>
        <w:t>4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–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Durée</w:t>
      </w:r>
      <w:r w:rsidRPr="00CC40D4">
        <w:rPr>
          <w:rFonts w:ascii="Aptos" w:hAnsi="Aptos"/>
          <w:spacing w:val="2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l'accord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et clause</w:t>
      </w:r>
      <w:r w:rsidRPr="00CC40D4">
        <w:rPr>
          <w:rFonts w:ascii="Aptos" w:hAnsi="Aptos"/>
          <w:spacing w:val="3"/>
        </w:rPr>
        <w:t xml:space="preserve"> </w:t>
      </w:r>
      <w:r w:rsidRPr="00CC40D4">
        <w:rPr>
          <w:rFonts w:ascii="Aptos" w:hAnsi="Aptos"/>
          <w:spacing w:val="-2"/>
        </w:rPr>
        <w:t>revoyure</w:t>
      </w:r>
    </w:p>
    <w:p w14:paraId="2F0677AA" w14:textId="121CCA27" w:rsidR="00AF1E83" w:rsidRPr="00CC40D4" w:rsidRDefault="00B352B9">
      <w:pPr>
        <w:pStyle w:val="Corpsdetexte"/>
        <w:spacing w:before="221"/>
        <w:ind w:left="217"/>
        <w:rPr>
          <w:rFonts w:ascii="Aptos" w:hAnsi="Aptos"/>
        </w:rPr>
      </w:pPr>
      <w:r w:rsidRPr="00CC40D4">
        <w:rPr>
          <w:rFonts w:ascii="Aptos" w:hAnsi="Aptos"/>
        </w:rPr>
        <w:t>Le</w:t>
      </w:r>
      <w:r w:rsidRPr="00CC40D4">
        <w:rPr>
          <w:rFonts w:ascii="Aptos" w:hAnsi="Aptos"/>
          <w:spacing w:val="-18"/>
        </w:rPr>
        <w:t xml:space="preserve"> </w:t>
      </w:r>
      <w:r w:rsidRPr="00CC40D4">
        <w:rPr>
          <w:rFonts w:ascii="Aptos" w:hAnsi="Aptos"/>
        </w:rPr>
        <w:t>présent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accord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entre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en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>vigueur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>le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>1er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janvier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202</w:t>
      </w:r>
      <w:r w:rsidR="00480FA7" w:rsidRPr="00CC40D4">
        <w:rPr>
          <w:rFonts w:ascii="Aptos" w:hAnsi="Aptos"/>
        </w:rPr>
        <w:t>6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>pour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une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>durée</w:t>
      </w:r>
      <w:r w:rsidRPr="00CC40D4">
        <w:rPr>
          <w:rFonts w:ascii="Aptos" w:hAnsi="Aptos"/>
          <w:spacing w:val="-15"/>
        </w:rPr>
        <w:t xml:space="preserve"> </w:t>
      </w:r>
      <w:r w:rsidR="006D1BCA" w:rsidRPr="00CC40D4">
        <w:rPr>
          <w:rFonts w:ascii="Aptos" w:hAnsi="Aptos"/>
          <w:spacing w:val="-2"/>
        </w:rPr>
        <w:t xml:space="preserve">déterminée </w:t>
      </w:r>
      <w:r w:rsidR="002251AB" w:rsidRPr="00CC40D4">
        <w:rPr>
          <w:rFonts w:ascii="Aptos" w:hAnsi="Aptos"/>
          <w:spacing w:val="-2"/>
        </w:rPr>
        <w:t>d’un an, soit jusqu’au 31 décembre 2026</w:t>
      </w:r>
      <w:r w:rsidRPr="00CC40D4">
        <w:rPr>
          <w:rFonts w:ascii="Aptos" w:hAnsi="Aptos"/>
          <w:spacing w:val="-2"/>
        </w:rPr>
        <w:t>.</w:t>
      </w:r>
    </w:p>
    <w:p w14:paraId="262987B5" w14:textId="77777777" w:rsidR="00AF1E83" w:rsidRPr="00CC40D4" w:rsidRDefault="00AF1E83">
      <w:pPr>
        <w:pStyle w:val="Corpsdetexte"/>
        <w:spacing w:before="43"/>
        <w:rPr>
          <w:rFonts w:ascii="Aptos" w:hAnsi="Aptos"/>
        </w:rPr>
      </w:pPr>
    </w:p>
    <w:p w14:paraId="2247E127" w14:textId="7D1F9D35" w:rsidR="00AF1E83" w:rsidRPr="00CC40D4" w:rsidRDefault="00B352B9">
      <w:pPr>
        <w:pStyle w:val="Corpsdetexte"/>
        <w:spacing w:before="1" w:line="309" w:lineRule="auto"/>
        <w:ind w:left="220" w:right="241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>Les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parties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s’engagent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à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</w:rPr>
        <w:t>se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réunir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dans</w:t>
      </w:r>
      <w:r w:rsidRPr="00CC40D4">
        <w:rPr>
          <w:rFonts w:ascii="Aptos" w:hAnsi="Aptos"/>
          <w:spacing w:val="-13"/>
        </w:rPr>
        <w:t xml:space="preserve"> </w:t>
      </w:r>
      <w:bookmarkStart w:id="0" w:name="_Hlk216939692"/>
      <w:r w:rsidRPr="00CC40D4">
        <w:rPr>
          <w:rFonts w:ascii="Aptos" w:hAnsi="Aptos"/>
        </w:rPr>
        <w:t>un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délai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15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jours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à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la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suite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9"/>
        </w:rPr>
        <w:t xml:space="preserve"> </w:t>
      </w:r>
      <w:r w:rsidRPr="00CC40D4">
        <w:rPr>
          <w:rFonts w:ascii="Aptos" w:hAnsi="Aptos"/>
        </w:rPr>
        <w:t>la</w:t>
      </w:r>
      <w:r w:rsidRPr="00CC40D4">
        <w:rPr>
          <w:rFonts w:ascii="Aptos" w:hAnsi="Aptos"/>
          <w:spacing w:val="-10"/>
        </w:rPr>
        <w:t xml:space="preserve"> </w:t>
      </w:r>
      <w:r w:rsidRPr="00CC40D4">
        <w:rPr>
          <w:rFonts w:ascii="Aptos" w:hAnsi="Aptos"/>
        </w:rPr>
        <w:t>promulgation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d’une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loi</w:t>
      </w:r>
      <w:r w:rsidRPr="00CC40D4">
        <w:rPr>
          <w:rFonts w:ascii="Aptos" w:hAnsi="Aptos"/>
          <w:spacing w:val="-13"/>
        </w:rPr>
        <w:t xml:space="preserve"> </w:t>
      </w:r>
      <w:r w:rsidRPr="00CC40D4">
        <w:rPr>
          <w:rFonts w:ascii="Aptos" w:hAnsi="Aptos"/>
        </w:rPr>
        <w:t>de finances pour 202</w:t>
      </w:r>
      <w:r w:rsidR="00FA0E78" w:rsidRPr="00CC40D4">
        <w:rPr>
          <w:rFonts w:ascii="Aptos" w:hAnsi="Aptos"/>
        </w:rPr>
        <w:t>6</w:t>
      </w:r>
      <w:r w:rsidR="001571E3">
        <w:rPr>
          <w:rFonts w:ascii="Aptos" w:hAnsi="Aptos"/>
        </w:rPr>
        <w:t xml:space="preserve"> et/ou autre mesure gouvernementale</w:t>
      </w:r>
      <w:r w:rsidRPr="00CC40D4">
        <w:rPr>
          <w:rFonts w:ascii="Aptos" w:hAnsi="Aptos"/>
        </w:rPr>
        <w:t xml:space="preserve"> </w:t>
      </w:r>
      <w:bookmarkEnd w:id="0"/>
      <w:r w:rsidR="001571E3">
        <w:rPr>
          <w:rFonts w:ascii="Aptos" w:hAnsi="Aptos"/>
        </w:rPr>
        <w:t xml:space="preserve">qui viendrait impacter cette mesure </w:t>
      </w:r>
      <w:r w:rsidRPr="00CC40D4">
        <w:rPr>
          <w:rFonts w:ascii="Aptos" w:hAnsi="Aptos"/>
        </w:rPr>
        <w:t>pour étudier la nécessité d’adapter le présent accord</w:t>
      </w:r>
      <w:r w:rsidR="00E17263">
        <w:rPr>
          <w:rFonts w:ascii="Aptos" w:hAnsi="Aptos"/>
        </w:rPr>
        <w:t>.</w:t>
      </w:r>
    </w:p>
    <w:p w14:paraId="3A956A10" w14:textId="77777777" w:rsidR="00AF1E83" w:rsidRPr="00CC40D4" w:rsidRDefault="00B352B9">
      <w:pPr>
        <w:pStyle w:val="Titre1"/>
        <w:spacing w:before="245"/>
        <w:rPr>
          <w:rFonts w:ascii="Aptos" w:hAnsi="Aptos"/>
          <w:u w:val="none"/>
        </w:rPr>
      </w:pPr>
      <w:r w:rsidRPr="00CC40D4">
        <w:rPr>
          <w:rFonts w:ascii="Aptos" w:hAnsi="Aptos"/>
        </w:rPr>
        <w:t>Article</w:t>
      </w:r>
      <w:r w:rsidRPr="00CC40D4">
        <w:rPr>
          <w:rFonts w:ascii="Aptos" w:hAnsi="Aptos"/>
          <w:spacing w:val="2"/>
        </w:rPr>
        <w:t xml:space="preserve"> </w:t>
      </w:r>
      <w:r w:rsidRPr="00CC40D4">
        <w:rPr>
          <w:rFonts w:ascii="Aptos" w:hAnsi="Aptos"/>
        </w:rPr>
        <w:t>5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 xml:space="preserve">– </w:t>
      </w:r>
      <w:r w:rsidRPr="00CC40D4">
        <w:rPr>
          <w:rFonts w:ascii="Aptos" w:hAnsi="Aptos"/>
          <w:spacing w:val="-2"/>
        </w:rPr>
        <w:t>Révision</w:t>
      </w:r>
    </w:p>
    <w:p w14:paraId="1112B9F0" w14:textId="77777777" w:rsidR="00AF1E83" w:rsidRPr="00CC40D4" w:rsidRDefault="00B352B9">
      <w:pPr>
        <w:pStyle w:val="Corpsdetexte"/>
        <w:spacing w:before="220" w:line="312" w:lineRule="auto"/>
        <w:ind w:left="220" w:right="242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>Le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présent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accord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peut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être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révisé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dans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les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conditions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prévues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par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les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articles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L.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2261-7-1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et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L.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2261- 8 du code du travail.</w:t>
      </w:r>
    </w:p>
    <w:p w14:paraId="1673E2AA" w14:textId="3BACD926" w:rsidR="00AF1E83" w:rsidRPr="00CC40D4" w:rsidRDefault="00B352B9">
      <w:pPr>
        <w:pStyle w:val="Titre1"/>
        <w:spacing w:before="241"/>
        <w:rPr>
          <w:rFonts w:ascii="Aptos" w:hAnsi="Aptos"/>
          <w:u w:val="none"/>
        </w:rPr>
      </w:pPr>
      <w:r w:rsidRPr="00CC40D4">
        <w:rPr>
          <w:rFonts w:ascii="Aptos" w:hAnsi="Aptos"/>
        </w:rPr>
        <w:t>Article</w:t>
      </w:r>
      <w:r w:rsidRPr="00CC40D4">
        <w:rPr>
          <w:rFonts w:ascii="Aptos" w:hAnsi="Aptos"/>
          <w:spacing w:val="1"/>
        </w:rPr>
        <w:t xml:space="preserve"> </w:t>
      </w:r>
      <w:r w:rsidRPr="00CC40D4">
        <w:rPr>
          <w:rFonts w:ascii="Aptos" w:hAnsi="Aptos"/>
        </w:rPr>
        <w:t>6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– Dénonciation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et clause</w:t>
      </w:r>
      <w:r w:rsidRPr="00CC40D4">
        <w:rPr>
          <w:rFonts w:ascii="Aptos" w:hAnsi="Aptos"/>
          <w:spacing w:val="2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2"/>
        </w:rPr>
        <w:t xml:space="preserve"> caducité</w:t>
      </w:r>
    </w:p>
    <w:p w14:paraId="76CB4941" w14:textId="77777777" w:rsidR="00AF1E83" w:rsidRPr="00CC40D4" w:rsidRDefault="00B352B9">
      <w:pPr>
        <w:pStyle w:val="Titre2"/>
        <w:spacing w:before="220"/>
        <w:rPr>
          <w:rFonts w:ascii="Aptos" w:hAnsi="Aptos"/>
        </w:rPr>
      </w:pPr>
      <w:r w:rsidRPr="00CC40D4">
        <w:rPr>
          <w:rFonts w:ascii="Aptos" w:hAnsi="Aptos"/>
        </w:rPr>
        <w:t>Article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6.1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</w:rPr>
        <w:t>–</w:t>
      </w:r>
      <w:r w:rsidRPr="00CC40D4">
        <w:rPr>
          <w:rFonts w:ascii="Aptos" w:hAnsi="Aptos"/>
          <w:spacing w:val="-12"/>
        </w:rPr>
        <w:t xml:space="preserve"> </w:t>
      </w:r>
      <w:r w:rsidRPr="00CC40D4">
        <w:rPr>
          <w:rFonts w:ascii="Aptos" w:hAnsi="Aptos"/>
          <w:spacing w:val="-2"/>
        </w:rPr>
        <w:t>Dénonciation</w:t>
      </w:r>
    </w:p>
    <w:p w14:paraId="6FC636F9" w14:textId="77777777" w:rsidR="00AF1E83" w:rsidRPr="00CC40D4" w:rsidRDefault="00AF1E83">
      <w:pPr>
        <w:pStyle w:val="Corpsdetexte"/>
        <w:spacing w:before="43"/>
        <w:rPr>
          <w:rFonts w:ascii="Aptos" w:hAnsi="Aptos"/>
          <w:b/>
        </w:rPr>
      </w:pPr>
    </w:p>
    <w:p w14:paraId="4746E087" w14:textId="12DA5313" w:rsidR="00AF1E83" w:rsidRPr="00CC40D4" w:rsidRDefault="00B352B9" w:rsidP="005D66F3">
      <w:pPr>
        <w:pStyle w:val="Corpsdetexte"/>
        <w:spacing w:before="1"/>
        <w:ind w:left="217"/>
        <w:rPr>
          <w:rFonts w:ascii="Aptos" w:hAnsi="Aptos"/>
        </w:rPr>
      </w:pPr>
      <w:r w:rsidRPr="00CC40D4">
        <w:rPr>
          <w:rFonts w:ascii="Aptos" w:hAnsi="Aptos"/>
        </w:rPr>
        <w:t>Le</w:t>
      </w:r>
      <w:r w:rsidRPr="00CC40D4">
        <w:rPr>
          <w:rFonts w:ascii="Aptos" w:hAnsi="Aptos"/>
          <w:spacing w:val="-7"/>
        </w:rPr>
        <w:t xml:space="preserve"> </w:t>
      </w:r>
      <w:r w:rsidRPr="00CC40D4">
        <w:rPr>
          <w:rFonts w:ascii="Aptos" w:hAnsi="Aptos"/>
        </w:rPr>
        <w:t>présent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accord</w:t>
      </w:r>
      <w:r w:rsidRPr="00CC40D4">
        <w:rPr>
          <w:rFonts w:ascii="Aptos" w:hAnsi="Aptos"/>
          <w:spacing w:val="-4"/>
        </w:rPr>
        <w:t xml:space="preserve"> </w:t>
      </w:r>
      <w:r w:rsidR="005D66F3" w:rsidRPr="00CC40D4">
        <w:rPr>
          <w:rFonts w:ascii="Aptos" w:hAnsi="Aptos"/>
        </w:rPr>
        <w:t>à durée déterminée peut être dénoncé par un accord de l’ensemble des parties signataires</w:t>
      </w:r>
      <w:r w:rsidRPr="00CC40D4">
        <w:rPr>
          <w:rFonts w:ascii="Aptos" w:hAnsi="Aptos"/>
          <w:spacing w:val="-2"/>
        </w:rPr>
        <w:t>.</w:t>
      </w:r>
    </w:p>
    <w:p w14:paraId="052070C4" w14:textId="77777777" w:rsidR="00AF1E83" w:rsidRPr="00CC40D4" w:rsidRDefault="00AF1E83">
      <w:pPr>
        <w:pStyle w:val="Corpsdetexte"/>
        <w:spacing w:before="41"/>
        <w:rPr>
          <w:rFonts w:ascii="Aptos" w:hAnsi="Aptos"/>
        </w:rPr>
      </w:pPr>
    </w:p>
    <w:p w14:paraId="4892BAE3" w14:textId="77777777" w:rsidR="00AF1E83" w:rsidRPr="00CC40D4" w:rsidRDefault="00B352B9">
      <w:pPr>
        <w:pStyle w:val="Titre2"/>
        <w:rPr>
          <w:rFonts w:ascii="Aptos" w:hAnsi="Aptos"/>
        </w:rPr>
      </w:pPr>
      <w:r w:rsidRPr="00CC40D4">
        <w:rPr>
          <w:rFonts w:ascii="Aptos" w:hAnsi="Aptos"/>
        </w:rPr>
        <w:t>Article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6.2</w:t>
      </w:r>
      <w:r w:rsidRPr="00CC40D4">
        <w:rPr>
          <w:rFonts w:ascii="Aptos" w:hAnsi="Aptos"/>
          <w:spacing w:val="-14"/>
        </w:rPr>
        <w:t xml:space="preserve"> </w:t>
      </w:r>
      <w:r w:rsidRPr="00CC40D4">
        <w:rPr>
          <w:rFonts w:ascii="Aptos" w:hAnsi="Aptos"/>
        </w:rPr>
        <w:t>–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Clause</w:t>
      </w:r>
      <w:r w:rsidRPr="00CC40D4">
        <w:rPr>
          <w:rFonts w:ascii="Aptos" w:hAnsi="Aptos"/>
          <w:spacing w:val="-11"/>
        </w:rPr>
        <w:t xml:space="preserve"> </w:t>
      </w:r>
      <w:r w:rsidRPr="00CC40D4">
        <w:rPr>
          <w:rFonts w:ascii="Aptos" w:hAnsi="Aptos"/>
          <w:spacing w:val="-2"/>
        </w:rPr>
        <w:t>résolutoire</w:t>
      </w:r>
    </w:p>
    <w:p w14:paraId="40186C55" w14:textId="77777777" w:rsidR="00AF1E83" w:rsidRPr="00CC40D4" w:rsidRDefault="00AF1E83">
      <w:pPr>
        <w:pStyle w:val="Corpsdetexte"/>
        <w:spacing w:before="43"/>
        <w:rPr>
          <w:rFonts w:ascii="Aptos" w:hAnsi="Aptos"/>
          <w:b/>
        </w:rPr>
      </w:pPr>
    </w:p>
    <w:p w14:paraId="0400D8DE" w14:textId="64F4B0B2" w:rsidR="00AF1E83" w:rsidRPr="00CC40D4" w:rsidRDefault="00B352B9">
      <w:pPr>
        <w:pStyle w:val="Corpsdetexte"/>
        <w:spacing w:before="1" w:line="312" w:lineRule="auto"/>
        <w:ind w:left="220" w:right="241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>Le présent accord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est résolu automatiquement de plein droit et sans délai si le traitement social de faveur décrit à l’article 3.1 est supprimé et que, par conséquent, la prise en charge supplémentaire des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frais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6"/>
        </w:rPr>
        <w:t xml:space="preserve"> </w:t>
      </w:r>
      <w:r w:rsidRPr="00CC40D4">
        <w:rPr>
          <w:rFonts w:ascii="Aptos" w:hAnsi="Aptos"/>
        </w:rPr>
        <w:t>transport</w:t>
      </w:r>
      <w:r w:rsidRPr="00CC40D4">
        <w:rPr>
          <w:rFonts w:ascii="Aptos" w:hAnsi="Aptos"/>
          <w:spacing w:val="-6"/>
        </w:rPr>
        <w:t xml:space="preserve"> </w:t>
      </w:r>
      <w:r w:rsidRPr="00CC40D4">
        <w:rPr>
          <w:rFonts w:ascii="Aptos" w:hAnsi="Aptos"/>
        </w:rPr>
        <w:t>par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l’Entreprise</w:t>
      </w:r>
      <w:r w:rsidRPr="00CC40D4">
        <w:rPr>
          <w:rFonts w:ascii="Aptos" w:hAnsi="Aptos"/>
          <w:spacing w:val="-6"/>
        </w:rPr>
        <w:t xml:space="preserve"> </w:t>
      </w:r>
      <w:r w:rsidRPr="00CC40D4">
        <w:rPr>
          <w:rFonts w:ascii="Aptos" w:hAnsi="Aptos"/>
        </w:rPr>
        <w:t>est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assujettie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</w:rPr>
        <w:t>aux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cotisations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sécurité</w:t>
      </w:r>
      <w:r w:rsidRPr="00CC40D4">
        <w:rPr>
          <w:rFonts w:ascii="Aptos" w:hAnsi="Aptos"/>
          <w:spacing w:val="-6"/>
        </w:rPr>
        <w:t xml:space="preserve"> </w:t>
      </w:r>
      <w:r w:rsidRPr="00CC40D4">
        <w:rPr>
          <w:rFonts w:ascii="Aptos" w:hAnsi="Aptos"/>
        </w:rPr>
        <w:t>sociale.</w:t>
      </w:r>
    </w:p>
    <w:p w14:paraId="2F8C63EA" w14:textId="77777777" w:rsidR="00AF1E83" w:rsidRPr="00CC40D4" w:rsidRDefault="00B352B9">
      <w:pPr>
        <w:pStyle w:val="Corpsdetexte"/>
        <w:spacing w:before="220" w:line="312" w:lineRule="auto"/>
        <w:ind w:left="220" w:right="243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lastRenderedPageBreak/>
        <w:t>Cette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résolution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automatique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prend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effet à</w:t>
      </w:r>
      <w:r w:rsidRPr="00CC40D4">
        <w:rPr>
          <w:rFonts w:ascii="Aptos" w:hAnsi="Aptos"/>
          <w:spacing w:val="-3"/>
        </w:rPr>
        <w:t xml:space="preserve"> </w:t>
      </w:r>
      <w:r w:rsidRPr="00CC40D4">
        <w:rPr>
          <w:rFonts w:ascii="Aptos" w:hAnsi="Aptos"/>
        </w:rPr>
        <w:t>compter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du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mois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au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cours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</w:rPr>
        <w:t>duquel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le</w:t>
      </w:r>
      <w:r w:rsidRPr="00CC40D4">
        <w:rPr>
          <w:rFonts w:ascii="Aptos" w:hAnsi="Aptos"/>
          <w:spacing w:val="-2"/>
        </w:rPr>
        <w:t xml:space="preserve"> </w:t>
      </w:r>
      <w:r w:rsidRPr="00CC40D4">
        <w:rPr>
          <w:rFonts w:ascii="Aptos" w:hAnsi="Aptos"/>
        </w:rPr>
        <w:t>traitement social</w:t>
      </w:r>
      <w:r w:rsidRPr="00CC40D4">
        <w:rPr>
          <w:rFonts w:ascii="Aptos" w:hAnsi="Aptos"/>
          <w:spacing w:val="-1"/>
        </w:rPr>
        <w:t xml:space="preserve"> </w:t>
      </w:r>
      <w:r w:rsidRPr="00CC40D4">
        <w:rPr>
          <w:rFonts w:ascii="Aptos" w:hAnsi="Aptos"/>
        </w:rPr>
        <w:t>de faveur décrit à l’article 3.1 est supprimé.</w:t>
      </w:r>
    </w:p>
    <w:p w14:paraId="37E1C261" w14:textId="77777777" w:rsidR="00AF1E83" w:rsidRPr="00CC40D4" w:rsidRDefault="00B352B9">
      <w:pPr>
        <w:pStyle w:val="Corpsdetexte"/>
        <w:spacing w:before="221" w:line="309" w:lineRule="auto"/>
        <w:ind w:left="220" w:right="240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>Les parties signataires et les salariés seront informés, par tout moyen individuel ou collectif, de la résolution de l’accord.</w:t>
      </w:r>
    </w:p>
    <w:p w14:paraId="6AEAC9D2" w14:textId="77777777" w:rsidR="00AF1E83" w:rsidRPr="00CC40D4" w:rsidRDefault="00B352B9">
      <w:pPr>
        <w:pStyle w:val="Titre1"/>
        <w:spacing w:before="243"/>
        <w:ind w:left="219"/>
        <w:rPr>
          <w:rFonts w:ascii="Aptos" w:hAnsi="Aptos"/>
          <w:u w:val="none"/>
        </w:rPr>
      </w:pPr>
      <w:r w:rsidRPr="00CC40D4">
        <w:rPr>
          <w:rFonts w:ascii="Aptos" w:hAnsi="Aptos"/>
          <w:w w:val="105"/>
          <w:u w:color="232323"/>
        </w:rPr>
        <w:t>Article</w:t>
      </w:r>
      <w:r w:rsidRPr="00CC40D4">
        <w:rPr>
          <w:rFonts w:ascii="Aptos" w:hAnsi="Aptos"/>
          <w:spacing w:val="-16"/>
          <w:w w:val="105"/>
          <w:u w:color="232323"/>
        </w:rPr>
        <w:t xml:space="preserve"> </w:t>
      </w:r>
      <w:r w:rsidRPr="00CC40D4">
        <w:rPr>
          <w:rFonts w:ascii="Aptos" w:hAnsi="Aptos"/>
          <w:w w:val="105"/>
          <w:u w:color="232323"/>
        </w:rPr>
        <w:t>7</w:t>
      </w:r>
      <w:r w:rsidRPr="00CC40D4">
        <w:rPr>
          <w:rFonts w:ascii="Aptos" w:hAnsi="Aptos"/>
          <w:spacing w:val="-14"/>
          <w:w w:val="105"/>
          <w:u w:color="232323"/>
        </w:rPr>
        <w:t xml:space="preserve"> </w:t>
      </w:r>
      <w:r w:rsidRPr="00CC40D4">
        <w:rPr>
          <w:rFonts w:ascii="Aptos" w:hAnsi="Aptos"/>
          <w:color w:val="111111"/>
          <w:w w:val="105"/>
          <w:u w:color="232323"/>
        </w:rPr>
        <w:t>–</w:t>
      </w:r>
      <w:r w:rsidRPr="00CC40D4">
        <w:rPr>
          <w:rFonts w:ascii="Aptos" w:hAnsi="Aptos"/>
          <w:color w:val="111111"/>
          <w:spacing w:val="-6"/>
          <w:w w:val="105"/>
          <w:u w:color="232323"/>
        </w:rPr>
        <w:t xml:space="preserve"> </w:t>
      </w:r>
      <w:r w:rsidRPr="00CC40D4">
        <w:rPr>
          <w:rFonts w:ascii="Aptos" w:hAnsi="Aptos"/>
          <w:color w:val="111111"/>
          <w:w w:val="105"/>
          <w:u w:color="232323"/>
        </w:rPr>
        <w:t>Dépôt</w:t>
      </w:r>
      <w:r w:rsidRPr="00CC40D4">
        <w:rPr>
          <w:rFonts w:ascii="Aptos" w:hAnsi="Aptos"/>
          <w:color w:val="111111"/>
          <w:spacing w:val="-15"/>
          <w:w w:val="105"/>
          <w:u w:color="232323"/>
        </w:rPr>
        <w:t xml:space="preserve"> </w:t>
      </w:r>
      <w:r w:rsidRPr="00CC40D4">
        <w:rPr>
          <w:rFonts w:ascii="Aptos" w:hAnsi="Aptos"/>
          <w:w w:val="105"/>
          <w:u w:color="232323"/>
        </w:rPr>
        <w:t>et</w:t>
      </w:r>
      <w:r w:rsidRPr="00CC40D4">
        <w:rPr>
          <w:rFonts w:ascii="Aptos" w:hAnsi="Aptos"/>
          <w:spacing w:val="-7"/>
          <w:w w:val="105"/>
          <w:u w:color="232323"/>
        </w:rPr>
        <w:t xml:space="preserve"> </w:t>
      </w:r>
      <w:r w:rsidRPr="00CC40D4">
        <w:rPr>
          <w:rFonts w:ascii="Aptos" w:hAnsi="Aptos"/>
          <w:spacing w:val="-2"/>
          <w:w w:val="105"/>
          <w:u w:color="232323"/>
        </w:rPr>
        <w:t>publicité</w:t>
      </w:r>
    </w:p>
    <w:p w14:paraId="4C4D5B2C" w14:textId="77777777" w:rsidR="00AF1E83" w:rsidRPr="00CC40D4" w:rsidRDefault="00B352B9">
      <w:pPr>
        <w:pStyle w:val="Corpsdetexte"/>
        <w:spacing w:before="220" w:line="312" w:lineRule="auto"/>
        <w:ind w:left="220" w:right="242" w:hanging="8"/>
        <w:jc w:val="both"/>
        <w:rPr>
          <w:rFonts w:ascii="Aptos" w:hAnsi="Aptos"/>
        </w:rPr>
      </w:pPr>
      <w:r w:rsidRPr="00CC40D4">
        <w:rPr>
          <w:rFonts w:ascii="Aptos" w:hAnsi="Aptos"/>
        </w:rPr>
        <w:t>Le présent accord est notifié à l'ensemble des organisations syndicales représentatives dans l'entreprise et sera transmis au représentant du personnel.</w:t>
      </w:r>
    </w:p>
    <w:p w14:paraId="4EAF97C0" w14:textId="77777777" w:rsidR="00AF1E83" w:rsidRPr="00CC40D4" w:rsidRDefault="00B352B9">
      <w:pPr>
        <w:pStyle w:val="Corpsdetexte"/>
        <w:spacing w:before="221" w:line="312" w:lineRule="auto"/>
        <w:ind w:left="220" w:right="244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>Il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est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publié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sur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l'intranet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l'Entreprise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et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sur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la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base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de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données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nationale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prévue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à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l'article</w:t>
      </w:r>
      <w:r w:rsidRPr="00CC40D4">
        <w:rPr>
          <w:rFonts w:ascii="Aptos" w:hAnsi="Aptos"/>
          <w:spacing w:val="-15"/>
        </w:rPr>
        <w:t xml:space="preserve"> </w:t>
      </w:r>
      <w:r w:rsidRPr="00CC40D4">
        <w:rPr>
          <w:rFonts w:ascii="Aptos" w:hAnsi="Aptos"/>
        </w:rPr>
        <w:t>L.</w:t>
      </w:r>
      <w:r w:rsidRPr="00CC40D4">
        <w:rPr>
          <w:rFonts w:ascii="Aptos" w:hAnsi="Aptos"/>
          <w:spacing w:val="-16"/>
        </w:rPr>
        <w:t xml:space="preserve"> </w:t>
      </w:r>
      <w:r w:rsidRPr="00CC40D4">
        <w:rPr>
          <w:rFonts w:ascii="Aptos" w:hAnsi="Aptos"/>
        </w:rPr>
        <w:t>2231- 5-1 du Code du travail.</w:t>
      </w:r>
    </w:p>
    <w:p w14:paraId="415D88C0" w14:textId="77777777" w:rsidR="00AF1E83" w:rsidRPr="00CC40D4" w:rsidRDefault="00B352B9">
      <w:pPr>
        <w:pStyle w:val="Corpsdetexte"/>
        <w:spacing w:before="220" w:line="312" w:lineRule="auto"/>
        <w:ind w:left="220" w:right="240" w:hanging="3"/>
        <w:jc w:val="both"/>
        <w:rPr>
          <w:rFonts w:ascii="Aptos" w:hAnsi="Aptos"/>
        </w:rPr>
      </w:pPr>
      <w:r w:rsidRPr="00CC40D4">
        <w:rPr>
          <w:rFonts w:ascii="Aptos" w:hAnsi="Aptos"/>
        </w:rPr>
        <w:t xml:space="preserve">Le présent accord est déposé sur la plateforme de téléprocédure du ministère du travail et un exemplaire original est également déposé au secrétariat du greffe du Conseil de prud'hommes de </w:t>
      </w:r>
      <w:r w:rsidRPr="00CC40D4">
        <w:rPr>
          <w:rFonts w:ascii="Aptos" w:hAnsi="Aptos"/>
          <w:spacing w:val="-2"/>
        </w:rPr>
        <w:t>Paris.</w:t>
      </w:r>
    </w:p>
    <w:p w14:paraId="3C540C16" w14:textId="77777777" w:rsidR="00AF1E83" w:rsidRPr="00CC40D4" w:rsidRDefault="00B352B9">
      <w:pPr>
        <w:pStyle w:val="Corpsdetexte"/>
        <w:spacing w:before="221"/>
        <w:ind w:left="217"/>
        <w:rPr>
          <w:rFonts w:ascii="Aptos" w:hAnsi="Aptos"/>
        </w:rPr>
      </w:pPr>
      <w:r w:rsidRPr="00CC40D4">
        <w:rPr>
          <w:rFonts w:ascii="Aptos" w:hAnsi="Aptos"/>
          <w:spacing w:val="-2"/>
        </w:rPr>
        <w:t>En</w:t>
      </w:r>
      <w:r w:rsidRPr="00CC40D4">
        <w:rPr>
          <w:rFonts w:ascii="Aptos" w:hAnsi="Aptos"/>
          <w:spacing w:val="-7"/>
        </w:rPr>
        <w:t xml:space="preserve"> </w:t>
      </w:r>
      <w:r w:rsidRPr="00CC40D4">
        <w:rPr>
          <w:rFonts w:ascii="Aptos" w:hAnsi="Aptos"/>
          <w:spacing w:val="-2"/>
        </w:rPr>
        <w:t>outre,</w:t>
      </w:r>
      <w:r w:rsidRPr="00CC40D4">
        <w:rPr>
          <w:rFonts w:ascii="Aptos" w:hAnsi="Aptos"/>
          <w:spacing w:val="-6"/>
        </w:rPr>
        <w:t xml:space="preserve"> </w:t>
      </w:r>
      <w:r w:rsidRPr="00CC40D4">
        <w:rPr>
          <w:rFonts w:ascii="Aptos" w:hAnsi="Aptos"/>
          <w:spacing w:val="-2"/>
        </w:rPr>
        <w:t>un</w:t>
      </w:r>
      <w:r w:rsidRPr="00CC40D4">
        <w:rPr>
          <w:rFonts w:ascii="Aptos" w:hAnsi="Aptos"/>
          <w:spacing w:val="-5"/>
        </w:rPr>
        <w:t xml:space="preserve"> </w:t>
      </w:r>
      <w:r w:rsidRPr="00CC40D4">
        <w:rPr>
          <w:rFonts w:ascii="Aptos" w:hAnsi="Aptos"/>
          <w:spacing w:val="-2"/>
        </w:rPr>
        <w:t>exemplaire</w:t>
      </w:r>
      <w:r w:rsidRPr="00CC40D4">
        <w:rPr>
          <w:rFonts w:ascii="Aptos" w:hAnsi="Aptos"/>
          <w:spacing w:val="-8"/>
        </w:rPr>
        <w:t xml:space="preserve"> </w:t>
      </w:r>
      <w:r w:rsidRPr="00CC40D4">
        <w:rPr>
          <w:rFonts w:ascii="Aptos" w:hAnsi="Aptos"/>
          <w:spacing w:val="-2"/>
        </w:rPr>
        <w:t>est</w:t>
      </w:r>
      <w:r w:rsidRPr="00CC40D4">
        <w:rPr>
          <w:rFonts w:ascii="Aptos" w:hAnsi="Aptos"/>
          <w:spacing w:val="-4"/>
        </w:rPr>
        <w:t xml:space="preserve"> </w:t>
      </w:r>
      <w:r w:rsidRPr="00CC40D4">
        <w:rPr>
          <w:rFonts w:ascii="Aptos" w:hAnsi="Aptos"/>
          <w:spacing w:val="-2"/>
        </w:rPr>
        <w:t>établi</w:t>
      </w:r>
      <w:r w:rsidRPr="00CC40D4">
        <w:rPr>
          <w:rFonts w:ascii="Aptos" w:hAnsi="Aptos"/>
          <w:spacing w:val="-7"/>
        </w:rPr>
        <w:t xml:space="preserve"> </w:t>
      </w:r>
      <w:r w:rsidRPr="00CC40D4">
        <w:rPr>
          <w:rFonts w:ascii="Aptos" w:hAnsi="Aptos"/>
          <w:spacing w:val="-2"/>
        </w:rPr>
        <w:t>pour</w:t>
      </w:r>
      <w:r w:rsidRPr="00CC40D4">
        <w:rPr>
          <w:rFonts w:ascii="Aptos" w:hAnsi="Aptos"/>
          <w:spacing w:val="-5"/>
        </w:rPr>
        <w:t xml:space="preserve"> </w:t>
      </w:r>
      <w:r w:rsidRPr="00CC40D4">
        <w:rPr>
          <w:rFonts w:ascii="Aptos" w:hAnsi="Aptos"/>
          <w:spacing w:val="-2"/>
        </w:rPr>
        <w:t>chaque</w:t>
      </w:r>
      <w:r w:rsidRPr="00CC40D4">
        <w:rPr>
          <w:rFonts w:ascii="Aptos" w:hAnsi="Aptos"/>
          <w:spacing w:val="-6"/>
        </w:rPr>
        <w:t xml:space="preserve"> </w:t>
      </w:r>
      <w:r w:rsidRPr="00CC40D4">
        <w:rPr>
          <w:rFonts w:ascii="Aptos" w:hAnsi="Aptos"/>
          <w:spacing w:val="-2"/>
        </w:rPr>
        <w:t>partie</w:t>
      </w:r>
      <w:r w:rsidRPr="00CC40D4">
        <w:rPr>
          <w:rFonts w:ascii="Aptos" w:hAnsi="Aptos"/>
          <w:spacing w:val="-5"/>
        </w:rPr>
        <w:t xml:space="preserve"> </w:t>
      </w:r>
      <w:r w:rsidRPr="00CC40D4">
        <w:rPr>
          <w:rFonts w:ascii="Aptos" w:hAnsi="Aptos"/>
          <w:spacing w:val="-2"/>
        </w:rPr>
        <w:t>signataire.</w:t>
      </w:r>
    </w:p>
    <w:p w14:paraId="7F6075C4" w14:textId="77777777" w:rsidR="00AF1E83" w:rsidRPr="00CC40D4" w:rsidRDefault="00AF1E83">
      <w:pPr>
        <w:pStyle w:val="Corpsdetexte"/>
        <w:rPr>
          <w:rFonts w:ascii="Aptos" w:hAnsi="Aptos"/>
        </w:rPr>
      </w:pPr>
    </w:p>
    <w:p w14:paraId="3292CEE0" w14:textId="77777777" w:rsidR="00AF1E83" w:rsidRPr="00CC40D4" w:rsidRDefault="00AF1E83">
      <w:pPr>
        <w:pStyle w:val="Corpsdetexte"/>
        <w:rPr>
          <w:rFonts w:ascii="Aptos" w:hAnsi="Aptos"/>
        </w:rPr>
      </w:pPr>
    </w:p>
    <w:p w14:paraId="66FF83AC" w14:textId="31EEB92F" w:rsidR="00CC40D4" w:rsidRPr="00834946" w:rsidRDefault="00CC40D4" w:rsidP="00CC40D4">
      <w:pPr>
        <w:pStyle w:val="Corpsdetexte"/>
        <w:ind w:left="217"/>
        <w:jc w:val="both"/>
        <w:rPr>
          <w:rFonts w:ascii="Aptos" w:eastAsiaTheme="minorHAnsi" w:hAnsi="Aptos"/>
        </w:rPr>
      </w:pPr>
      <w:r w:rsidRPr="00834946">
        <w:rPr>
          <w:rFonts w:ascii="Aptos" w:hAnsi="Aptos"/>
        </w:rPr>
        <w:t>Fait à Paris le 1</w:t>
      </w:r>
      <w:r w:rsidR="00834946">
        <w:rPr>
          <w:rFonts w:ascii="Aptos" w:hAnsi="Aptos"/>
        </w:rPr>
        <w:t>8</w:t>
      </w:r>
      <w:r w:rsidRPr="00834946">
        <w:rPr>
          <w:rFonts w:ascii="Aptos" w:hAnsi="Aptos"/>
        </w:rPr>
        <w:t xml:space="preserve"> décembre 2025,</w:t>
      </w:r>
    </w:p>
    <w:p w14:paraId="736B49D4" w14:textId="77777777" w:rsidR="00CC40D4" w:rsidRPr="00834946" w:rsidRDefault="00CC40D4" w:rsidP="00CC40D4">
      <w:pPr>
        <w:pStyle w:val="Corpsdetexte"/>
        <w:ind w:left="217"/>
        <w:jc w:val="both"/>
        <w:rPr>
          <w:rFonts w:ascii="Aptos" w:hAnsi="Aptos"/>
        </w:rPr>
      </w:pPr>
      <w:r w:rsidRPr="00834946">
        <w:rPr>
          <w:rFonts w:ascii="Aptos" w:hAnsi="Aptos"/>
        </w:rPr>
        <w:t>En 05 exemplaires originaux dont un pour chaque partie.</w:t>
      </w:r>
    </w:p>
    <w:p w14:paraId="75FC3CE1" w14:textId="77777777" w:rsidR="00CC40D4" w:rsidRDefault="00CC40D4" w:rsidP="00CC40D4">
      <w:pPr>
        <w:pStyle w:val="Corpsdetexte"/>
        <w:ind w:left="217"/>
        <w:jc w:val="both"/>
        <w:rPr>
          <w:rFonts w:ascii="Aptos" w:hAnsi="Aptos"/>
        </w:rPr>
      </w:pPr>
    </w:p>
    <w:p w14:paraId="1014D8F5" w14:textId="77777777" w:rsidR="0097121A" w:rsidRPr="00834946" w:rsidRDefault="0097121A" w:rsidP="00CC40D4">
      <w:pPr>
        <w:pStyle w:val="Corpsdetexte"/>
        <w:ind w:left="217"/>
        <w:jc w:val="both"/>
        <w:rPr>
          <w:rFonts w:ascii="Aptos" w:hAnsi="Aptos"/>
        </w:rPr>
      </w:pPr>
    </w:p>
    <w:p w14:paraId="68B86F1C" w14:textId="223EE4A1" w:rsidR="00CC40D4" w:rsidRPr="00834946" w:rsidRDefault="00CC40D4" w:rsidP="00CC40D4">
      <w:pPr>
        <w:pStyle w:val="Corpsdetexte"/>
        <w:ind w:left="217"/>
        <w:jc w:val="both"/>
        <w:rPr>
          <w:rFonts w:ascii="Aptos" w:hAnsi="Aptos"/>
          <w:b/>
          <w:bCs/>
        </w:rPr>
      </w:pPr>
      <w:r w:rsidRPr="00834946">
        <w:rPr>
          <w:rFonts w:ascii="Aptos" w:hAnsi="Aptos"/>
          <w:b/>
          <w:bCs/>
        </w:rPr>
        <w:t>Pour l’Entreprise</w:t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  <w:t xml:space="preserve">Madame </w:t>
      </w:r>
      <w:r w:rsidR="00632DA6">
        <w:rPr>
          <w:rFonts w:ascii="Aptos" w:hAnsi="Aptos"/>
          <w:b/>
          <w:bCs/>
        </w:rPr>
        <w:t>XXXXXX</w:t>
      </w:r>
    </w:p>
    <w:p w14:paraId="068B6A41" w14:textId="77777777" w:rsidR="00CC40D4" w:rsidRPr="00834946" w:rsidRDefault="00CC40D4" w:rsidP="00CC40D4">
      <w:pPr>
        <w:pStyle w:val="Corpsdetexte"/>
        <w:ind w:left="217"/>
        <w:jc w:val="both"/>
        <w:rPr>
          <w:rFonts w:ascii="Aptos" w:hAnsi="Aptos"/>
        </w:rPr>
      </w:pP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</w:rPr>
        <w:t>Directrice Ressources Humaines Siège</w:t>
      </w:r>
    </w:p>
    <w:p w14:paraId="2D77F45D" w14:textId="77777777" w:rsidR="00CC40D4" w:rsidRPr="00834946" w:rsidRDefault="00CC40D4" w:rsidP="00CC40D4">
      <w:pPr>
        <w:pStyle w:val="Corpsdetexte"/>
        <w:ind w:left="217"/>
        <w:jc w:val="both"/>
        <w:rPr>
          <w:rFonts w:ascii="Aptos" w:hAnsi="Aptos"/>
        </w:rPr>
      </w:pPr>
    </w:p>
    <w:p w14:paraId="6DE668D4" w14:textId="77777777" w:rsidR="00CC40D4" w:rsidRPr="00834946" w:rsidRDefault="00CC40D4" w:rsidP="00CC40D4">
      <w:pPr>
        <w:pStyle w:val="Corpsdetexte"/>
        <w:ind w:left="217"/>
        <w:jc w:val="both"/>
        <w:rPr>
          <w:rFonts w:ascii="Aptos" w:hAnsi="Aptos"/>
        </w:rPr>
      </w:pPr>
    </w:p>
    <w:p w14:paraId="3B506D13" w14:textId="77777777" w:rsidR="00CC40D4" w:rsidRDefault="00CC40D4" w:rsidP="00CC40D4">
      <w:pPr>
        <w:pStyle w:val="Corpsdetexte"/>
        <w:ind w:left="217"/>
        <w:jc w:val="both"/>
        <w:rPr>
          <w:rFonts w:ascii="Aptos" w:hAnsi="Aptos"/>
        </w:rPr>
      </w:pPr>
    </w:p>
    <w:p w14:paraId="2A82CF6F" w14:textId="77777777" w:rsidR="0097121A" w:rsidRDefault="0097121A" w:rsidP="00CC40D4">
      <w:pPr>
        <w:pStyle w:val="Corpsdetexte"/>
        <w:ind w:left="217"/>
        <w:jc w:val="both"/>
        <w:rPr>
          <w:rFonts w:ascii="Aptos" w:hAnsi="Aptos"/>
        </w:rPr>
      </w:pPr>
    </w:p>
    <w:p w14:paraId="2B50A481" w14:textId="77777777" w:rsidR="0097121A" w:rsidRDefault="0097121A" w:rsidP="00CC40D4">
      <w:pPr>
        <w:pStyle w:val="Corpsdetexte"/>
        <w:ind w:left="217"/>
        <w:jc w:val="both"/>
        <w:rPr>
          <w:rFonts w:ascii="Aptos" w:hAnsi="Aptos"/>
        </w:rPr>
      </w:pPr>
    </w:p>
    <w:p w14:paraId="116D7540" w14:textId="77777777" w:rsidR="0097121A" w:rsidRPr="00834946" w:rsidRDefault="0097121A" w:rsidP="00CC40D4">
      <w:pPr>
        <w:pStyle w:val="Corpsdetexte"/>
        <w:ind w:left="217"/>
        <w:jc w:val="both"/>
        <w:rPr>
          <w:rFonts w:ascii="Aptos" w:hAnsi="Aptos"/>
        </w:rPr>
      </w:pPr>
    </w:p>
    <w:p w14:paraId="177546A6" w14:textId="609D43D1" w:rsidR="00CC40D4" w:rsidRPr="00834946" w:rsidRDefault="00CC40D4" w:rsidP="00CC40D4">
      <w:pPr>
        <w:pStyle w:val="Corpsdetexte"/>
        <w:ind w:left="217"/>
        <w:jc w:val="both"/>
        <w:rPr>
          <w:rFonts w:ascii="Aptos" w:hAnsi="Aptos"/>
        </w:rPr>
      </w:pPr>
      <w:r w:rsidRPr="00834946">
        <w:rPr>
          <w:rFonts w:ascii="Aptos" w:hAnsi="Aptos"/>
          <w:b/>
          <w:bCs/>
        </w:rPr>
        <w:t>Pour La CFE/CGC</w:t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</w:r>
      <w:r w:rsidRPr="00834946">
        <w:rPr>
          <w:rFonts w:ascii="Aptos" w:hAnsi="Aptos"/>
          <w:b/>
          <w:bCs/>
        </w:rPr>
        <w:tab/>
        <w:t xml:space="preserve">Monsieur </w:t>
      </w:r>
      <w:r w:rsidR="00632DA6">
        <w:rPr>
          <w:rFonts w:ascii="Aptos" w:hAnsi="Aptos"/>
          <w:b/>
          <w:bCs/>
        </w:rPr>
        <w:t>XXXXXX</w:t>
      </w:r>
    </w:p>
    <w:p w14:paraId="0924127E" w14:textId="77777777" w:rsidR="00CC40D4" w:rsidRPr="00834946" w:rsidRDefault="00CC40D4" w:rsidP="00CC40D4">
      <w:pPr>
        <w:pStyle w:val="Corpsdetexte"/>
        <w:ind w:left="5257" w:firstLine="720"/>
        <w:jc w:val="both"/>
        <w:rPr>
          <w:rFonts w:ascii="Aptos" w:hAnsi="Aptos"/>
        </w:rPr>
      </w:pPr>
      <w:r w:rsidRPr="00834946">
        <w:rPr>
          <w:rFonts w:ascii="Aptos" w:hAnsi="Aptos"/>
        </w:rPr>
        <w:t>Délégué Syndical CFE/CGC</w:t>
      </w:r>
    </w:p>
    <w:p w14:paraId="222CDC8C" w14:textId="6561762D" w:rsidR="00AF1E83" w:rsidRDefault="00AF1E83" w:rsidP="00CC40D4">
      <w:pPr>
        <w:pStyle w:val="Corpsdetexte"/>
        <w:spacing w:before="85"/>
        <w:rPr>
          <w:b/>
        </w:rPr>
      </w:pPr>
    </w:p>
    <w:sectPr w:rsidR="00AF1E83">
      <w:footerReference w:type="default" r:id="rId10"/>
      <w:pgSz w:w="11910" w:h="16840"/>
      <w:pgMar w:top="1380" w:right="940" w:bottom="1200" w:left="860" w:header="0" w:footer="10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48450" w14:textId="77777777" w:rsidR="005C1395" w:rsidRDefault="005C1395">
      <w:r>
        <w:separator/>
      </w:r>
    </w:p>
  </w:endnote>
  <w:endnote w:type="continuationSeparator" w:id="0">
    <w:p w14:paraId="3F50AE5B" w14:textId="77777777" w:rsidR="005C1395" w:rsidRDefault="005C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97A90" w14:textId="77777777" w:rsidR="00AF1E83" w:rsidRDefault="00B352B9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42AD881A" wp14:editId="164B227E">
              <wp:simplePos x="0" y="0"/>
              <wp:positionH relativeFrom="page">
                <wp:posOffset>6754367</wp:posOffset>
              </wp:positionH>
              <wp:positionV relativeFrom="page">
                <wp:posOffset>9906575</wp:posOffset>
              </wp:positionV>
              <wp:extent cx="167005" cy="18224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27B70" w14:textId="77777777" w:rsidR="00AF1E83" w:rsidRDefault="00B352B9">
                          <w:pPr>
                            <w:pStyle w:val="Corpsdetexte"/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AD881A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531.85pt;margin-top:780.05pt;width:13.15pt;height:14.3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" filled="f" stroked="f">
              <v:textbox inset="0,0,0,0">
                <w:txbxContent>
                  <w:p w14:paraId="4C827B70" w14:textId="77777777" w:rsidR="00AF1E83" w:rsidRDefault="00B352B9">
                    <w:pPr>
                      <w:pStyle w:val="Corpsdetexte"/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24C59" w14:textId="77777777" w:rsidR="005C1395" w:rsidRDefault="005C1395">
      <w:r>
        <w:separator/>
      </w:r>
    </w:p>
  </w:footnote>
  <w:footnote w:type="continuationSeparator" w:id="0">
    <w:p w14:paraId="2A36AB13" w14:textId="77777777" w:rsidR="005C1395" w:rsidRDefault="005C1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22386"/>
    <w:multiLevelType w:val="hybridMultilevel"/>
    <w:tmpl w:val="E51854DA"/>
    <w:lvl w:ilvl="0" w:tplc="9092DCA8">
      <w:numFmt w:val="bullet"/>
      <w:lvlText w:val="-"/>
      <w:lvlJc w:val="left"/>
      <w:pPr>
        <w:ind w:left="808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A9BE762A">
      <w:numFmt w:val="bullet"/>
      <w:lvlText w:val=""/>
      <w:lvlJc w:val="left"/>
      <w:pPr>
        <w:ind w:left="937" w:hanging="35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2" w:tplc="8AA0954C">
      <w:numFmt w:val="bullet"/>
      <w:lvlText w:val="•"/>
      <w:lvlJc w:val="left"/>
      <w:pPr>
        <w:ind w:left="1958" w:hanging="359"/>
      </w:pPr>
      <w:rPr>
        <w:rFonts w:hint="default"/>
        <w:lang w:val="fr-FR" w:eastAsia="en-US" w:bidi="ar-SA"/>
      </w:rPr>
    </w:lvl>
    <w:lvl w:ilvl="3" w:tplc="010EEE34">
      <w:numFmt w:val="bullet"/>
      <w:lvlText w:val="•"/>
      <w:lvlJc w:val="left"/>
      <w:pPr>
        <w:ind w:left="2976" w:hanging="359"/>
      </w:pPr>
      <w:rPr>
        <w:rFonts w:hint="default"/>
        <w:lang w:val="fr-FR" w:eastAsia="en-US" w:bidi="ar-SA"/>
      </w:rPr>
    </w:lvl>
    <w:lvl w:ilvl="4" w:tplc="E1B0DD4A">
      <w:numFmt w:val="bullet"/>
      <w:lvlText w:val="•"/>
      <w:lvlJc w:val="left"/>
      <w:pPr>
        <w:ind w:left="3995" w:hanging="359"/>
      </w:pPr>
      <w:rPr>
        <w:rFonts w:hint="default"/>
        <w:lang w:val="fr-FR" w:eastAsia="en-US" w:bidi="ar-SA"/>
      </w:rPr>
    </w:lvl>
    <w:lvl w:ilvl="5" w:tplc="096E217C">
      <w:numFmt w:val="bullet"/>
      <w:lvlText w:val="•"/>
      <w:lvlJc w:val="left"/>
      <w:pPr>
        <w:ind w:left="5013" w:hanging="359"/>
      </w:pPr>
      <w:rPr>
        <w:rFonts w:hint="default"/>
        <w:lang w:val="fr-FR" w:eastAsia="en-US" w:bidi="ar-SA"/>
      </w:rPr>
    </w:lvl>
    <w:lvl w:ilvl="6" w:tplc="0B5AE738">
      <w:numFmt w:val="bullet"/>
      <w:lvlText w:val="•"/>
      <w:lvlJc w:val="left"/>
      <w:pPr>
        <w:ind w:left="6032" w:hanging="359"/>
      </w:pPr>
      <w:rPr>
        <w:rFonts w:hint="default"/>
        <w:lang w:val="fr-FR" w:eastAsia="en-US" w:bidi="ar-SA"/>
      </w:rPr>
    </w:lvl>
    <w:lvl w:ilvl="7" w:tplc="0D90B8B6">
      <w:numFmt w:val="bullet"/>
      <w:lvlText w:val="•"/>
      <w:lvlJc w:val="left"/>
      <w:pPr>
        <w:ind w:left="7050" w:hanging="359"/>
      </w:pPr>
      <w:rPr>
        <w:rFonts w:hint="default"/>
        <w:lang w:val="fr-FR" w:eastAsia="en-US" w:bidi="ar-SA"/>
      </w:rPr>
    </w:lvl>
    <w:lvl w:ilvl="8" w:tplc="C90EB3A8">
      <w:numFmt w:val="bullet"/>
      <w:lvlText w:val="•"/>
      <w:lvlJc w:val="left"/>
      <w:pPr>
        <w:ind w:left="8069" w:hanging="359"/>
      </w:pPr>
      <w:rPr>
        <w:rFonts w:hint="default"/>
        <w:lang w:val="fr-FR" w:eastAsia="en-US" w:bidi="ar-SA"/>
      </w:rPr>
    </w:lvl>
  </w:abstractNum>
  <w:num w:numId="1" w16cid:durableId="376273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E83"/>
    <w:rsid w:val="00081C20"/>
    <w:rsid w:val="000A09B5"/>
    <w:rsid w:val="000D6F41"/>
    <w:rsid w:val="001571E3"/>
    <w:rsid w:val="001F47B8"/>
    <w:rsid w:val="002251AB"/>
    <w:rsid w:val="002516B5"/>
    <w:rsid w:val="002621A6"/>
    <w:rsid w:val="002D6443"/>
    <w:rsid w:val="0031539D"/>
    <w:rsid w:val="00426A8D"/>
    <w:rsid w:val="0043678D"/>
    <w:rsid w:val="00480FA7"/>
    <w:rsid w:val="004B3F2D"/>
    <w:rsid w:val="005174CA"/>
    <w:rsid w:val="005C01DD"/>
    <w:rsid w:val="005C1395"/>
    <w:rsid w:val="005D66F3"/>
    <w:rsid w:val="00632DA6"/>
    <w:rsid w:val="00685225"/>
    <w:rsid w:val="006B5B57"/>
    <w:rsid w:val="006D1BCA"/>
    <w:rsid w:val="006D6939"/>
    <w:rsid w:val="00703B51"/>
    <w:rsid w:val="0070536A"/>
    <w:rsid w:val="00707ACD"/>
    <w:rsid w:val="00741734"/>
    <w:rsid w:val="00754159"/>
    <w:rsid w:val="007858DF"/>
    <w:rsid w:val="007A036B"/>
    <w:rsid w:val="00834946"/>
    <w:rsid w:val="00917B5F"/>
    <w:rsid w:val="0097121A"/>
    <w:rsid w:val="009C5BEC"/>
    <w:rsid w:val="009D608B"/>
    <w:rsid w:val="009F75DE"/>
    <w:rsid w:val="00A3293D"/>
    <w:rsid w:val="00A332FA"/>
    <w:rsid w:val="00A76CBD"/>
    <w:rsid w:val="00A8100A"/>
    <w:rsid w:val="00AF1E83"/>
    <w:rsid w:val="00B352B9"/>
    <w:rsid w:val="00B35689"/>
    <w:rsid w:val="00C91F18"/>
    <w:rsid w:val="00CB239A"/>
    <w:rsid w:val="00CC0B61"/>
    <w:rsid w:val="00CC40D4"/>
    <w:rsid w:val="00CC7EDC"/>
    <w:rsid w:val="00CE4A73"/>
    <w:rsid w:val="00D90541"/>
    <w:rsid w:val="00D9489D"/>
    <w:rsid w:val="00E00A5E"/>
    <w:rsid w:val="00E17263"/>
    <w:rsid w:val="00F2349A"/>
    <w:rsid w:val="00FA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48D4"/>
  <w15:docId w15:val="{EF564165-93CB-43F7-8A38-51B3A8084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spacing w:before="240"/>
      <w:ind w:left="220"/>
      <w:outlineLvl w:val="0"/>
    </w:pPr>
    <w:rPr>
      <w:b/>
      <w:bCs/>
      <w:sz w:val="24"/>
      <w:szCs w:val="24"/>
      <w:u w:val="single" w:color="000000"/>
    </w:rPr>
  </w:style>
  <w:style w:type="paragraph" w:styleId="Titre2">
    <w:name w:val="heading 2"/>
    <w:basedOn w:val="Normal"/>
    <w:uiPriority w:val="9"/>
    <w:unhideWhenUsed/>
    <w:qFormat/>
    <w:pPr>
      <w:ind w:left="217"/>
      <w:outlineLvl w:val="1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</w:style>
  <w:style w:type="paragraph" w:styleId="Paragraphedeliste">
    <w:name w:val="List Paragraph"/>
    <w:basedOn w:val="Normal"/>
    <w:uiPriority w:val="1"/>
    <w:qFormat/>
    <w:pPr>
      <w:ind w:left="807" w:right="24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orpsdetexteCar">
    <w:name w:val="Corps de texte Car"/>
    <w:basedOn w:val="Policepardfaut"/>
    <w:link w:val="Corpsdetexte"/>
    <w:uiPriority w:val="1"/>
    <w:rsid w:val="00C91F18"/>
    <w:rPr>
      <w:rFonts w:ascii="Arial" w:eastAsia="Arial" w:hAnsi="Arial" w:cs="Arial"/>
      <w:lang w:val="fr-FR"/>
    </w:rPr>
  </w:style>
  <w:style w:type="paragraph" w:styleId="Rvision">
    <w:name w:val="Revision"/>
    <w:hidden/>
    <w:uiPriority w:val="99"/>
    <w:semiHidden/>
    <w:rsid w:val="00CE4A73"/>
    <w:pPr>
      <w:widowControl/>
      <w:autoSpaceDE/>
      <w:autoSpaceDN/>
    </w:pPr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3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80e27-3a6f-461c-8dfc-3fd33a2e2247">
      <Terms xmlns="http://schemas.microsoft.com/office/infopath/2007/PartnerControls"/>
    </lcf76f155ced4ddcb4097134ff3c332f>
    <TaxCatchAll xmlns="6af3761d-2e3a-488d-9cd2-fe56612068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AF5E2E4222444B825FB48E14DF8A57" ma:contentTypeVersion="15" ma:contentTypeDescription="Crée un document." ma:contentTypeScope="" ma:versionID="95e169447f934caf71ce63a8d0e74754">
  <xsd:schema xmlns:xsd="http://www.w3.org/2001/XMLSchema" xmlns:xs="http://www.w3.org/2001/XMLSchema" xmlns:p="http://schemas.microsoft.com/office/2006/metadata/properties" xmlns:ns2="1c880e27-3a6f-461c-8dfc-3fd33a2e2247" xmlns:ns3="6af3761d-2e3a-488d-9cd2-fe56612068ef" targetNamespace="http://schemas.microsoft.com/office/2006/metadata/properties" ma:root="true" ma:fieldsID="70e509489a3fd2c0a4067fb78ae0fb0f" ns2:_="" ns3:_="">
    <xsd:import namespace="1c880e27-3a6f-461c-8dfc-3fd33a2e2247"/>
    <xsd:import namespace="6af3761d-2e3a-488d-9cd2-fe56612068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80e27-3a6f-461c-8dfc-3fd33a2e2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5b7f9da-d0ed-4943-b2d9-7647294322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3761d-2e3a-488d-9cd2-fe56612068e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b630fae-fbe0-40a8-8200-732c17c31b3b}" ma:internalName="TaxCatchAll" ma:showField="CatchAllData" ma:web="6af3761d-2e3a-488d-9cd2-fe56612068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C1287F-9C3A-46C1-BE22-5AE684D1E094}">
  <ds:schemaRefs>
    <ds:schemaRef ds:uri="http://schemas.microsoft.com/office/2006/metadata/properties"/>
    <ds:schemaRef ds:uri="http://schemas.microsoft.com/office/infopath/2007/PartnerControls"/>
    <ds:schemaRef ds:uri="1c880e27-3a6f-461c-8dfc-3fd33a2e2247"/>
    <ds:schemaRef ds:uri="6af3761d-2e3a-488d-9cd2-fe56612068ef"/>
  </ds:schemaRefs>
</ds:datastoreItem>
</file>

<file path=customXml/itemProps2.xml><?xml version="1.0" encoding="utf-8"?>
<ds:datastoreItem xmlns:ds="http://schemas.openxmlformats.org/officeDocument/2006/customXml" ds:itemID="{558078E4-233C-47A1-A7FB-F17CE7E00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80e27-3a6f-461c-8dfc-3fd33a2e2247"/>
    <ds:schemaRef ds:uri="6af3761d-2e3a-488d-9cd2-fe56612068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1A137-5F33-4A72-8F45-28ADE03EC6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91cd4eb-0e4b-4bcc-982e-32c194cfcefa}" enabled="0" method="" siteId="{f91cd4eb-0e4b-4bcc-982e-32c194cfcef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1063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REXEL - Projet d'accord collectif relatif à la prise en charge des frais de transports domicile- travail - bis LG à JCM DS</vt:lpstr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REXEL - Projet d'accord collectif relatif à la prise en charge des frais de transports domicile- travail - bis LG à JCM DS</dc:title>
  <dc:creator>Galand, Laurence</dc:creator>
  <cp:lastModifiedBy>Musso, Lola</cp:lastModifiedBy>
  <cp:revision>3</cp:revision>
  <cp:lastPrinted>2024-12-12T14:35:00Z</cp:lastPrinted>
  <dcterms:created xsi:type="dcterms:W3CDTF">2025-12-23T06:55:00Z</dcterms:created>
  <dcterms:modified xsi:type="dcterms:W3CDTF">2025-12-23T07:48:00Z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2024-12-11T00:00:00Z</vt:filetime>
  </property>
  <property fmtid="{D5CDD505-2E9C-101B-9397-08002B2CF9AE}" pid="3" name="LastSaved">
    <vt:filetime>2024-12-12T00:00:00Z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0x01010028AF5E2E4222444B825FB48E14DF8A57</vt:lpwstr>
  </property>
  <property fmtid="{D5CDD505-2E9C-101B-9397-08002B2CF9AE}" pid="6" name="MediaServiceImageTags">
    <vt:lpwstr/>
  </property>
</Properties>
</file>