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59944" w14:textId="68FA108D" w:rsidR="002D47BE" w:rsidRDefault="002D47BE" w:rsidP="00D7574D">
      <w:pPr>
        <w:spacing w:before="100" w:beforeAutospacing="1" w:after="100" w:afterAutospacing="1" w:line="240" w:lineRule="auto"/>
        <w:ind w:left="-284" w:right="-285"/>
        <w:jc w:val="center"/>
        <w:rPr>
          <w:rFonts w:ascii="Arial Black" w:hAnsi="Arial Black" w:cs="Arial"/>
          <w:color w:val="000000"/>
          <w:szCs w:val="22"/>
        </w:rPr>
      </w:pPr>
      <w:r>
        <w:rPr>
          <w:rFonts w:ascii="Arial Black" w:hAnsi="Arial Black" w:cs="Arial"/>
          <w:color w:val="000000"/>
          <w:szCs w:val="22"/>
        </w:rPr>
        <w:t>A</w:t>
      </w:r>
      <w:r w:rsidRPr="00236631">
        <w:rPr>
          <w:rFonts w:ascii="Arial Black" w:hAnsi="Arial Black" w:cs="Arial"/>
          <w:color w:val="000000"/>
          <w:szCs w:val="22"/>
        </w:rPr>
        <w:t xml:space="preserve">ccord </w:t>
      </w:r>
      <w:r w:rsidR="00D7574D">
        <w:rPr>
          <w:rFonts w:ascii="Arial Black" w:hAnsi="Arial Black" w:cs="Arial"/>
          <w:color w:val="000000"/>
          <w:szCs w:val="22"/>
        </w:rPr>
        <w:t>de télétravail</w:t>
      </w:r>
    </w:p>
    <w:p w14:paraId="3DF95762" w14:textId="77777777" w:rsidR="00D7574D" w:rsidRDefault="00D7574D" w:rsidP="00D7574D">
      <w:pPr>
        <w:pStyle w:val="ElAppPreventeurh2"/>
        <w:spacing w:before="360" w:after="180" w:line="276" w:lineRule="auto"/>
        <w:jc w:val="both"/>
        <w:rPr>
          <w:rStyle w:val="ElAppPreventeurspan"/>
          <w:rFonts w:ascii="Calibri" w:hAnsi="Calibri" w:cs="Calibri"/>
          <w:color w:val="auto"/>
          <w:sz w:val="24"/>
          <w:szCs w:val="24"/>
        </w:rPr>
      </w:pPr>
      <w:bookmarkStart w:id="0" w:name="CC282-2114"/>
      <w:bookmarkEnd w:id="0"/>
      <w:r w:rsidRPr="00706248">
        <w:rPr>
          <w:rStyle w:val="ElAppPreventeurspan"/>
          <w:rFonts w:ascii="Calibri" w:hAnsi="Calibri" w:cs="Calibri"/>
          <w:color w:val="auto"/>
          <w:sz w:val="24"/>
          <w:szCs w:val="24"/>
        </w:rPr>
        <w:t>Préambule</w:t>
      </w:r>
    </w:p>
    <w:p w14:paraId="219A1AC7" w14:textId="77777777" w:rsidR="00D7574D" w:rsidRPr="003362A6"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3362A6">
        <w:rPr>
          <w:rStyle w:val="ElAppPreventeurmain"/>
          <w:rFonts w:ascii="Calibri" w:eastAsia="PT Sans" w:hAnsi="Calibri" w:cs="Calibri"/>
          <w:sz w:val="24"/>
          <w:szCs w:val="24"/>
        </w:rPr>
        <w:t>Dans le cadre d'une réflexion sur une nouvelle organisation du travail plus opérationnelle</w:t>
      </w:r>
      <w:r w:rsidRPr="0006331B">
        <w:rPr>
          <w:rStyle w:val="ElAppPreventeurmain"/>
          <w:rFonts w:ascii="Calibri" w:eastAsia="PT Sans" w:hAnsi="Calibri" w:cs="Calibri"/>
          <w:sz w:val="24"/>
          <w:szCs w:val="24"/>
        </w:rPr>
        <w:t xml:space="preserve">, </w:t>
      </w:r>
      <w:r w:rsidRPr="003362A6">
        <w:rPr>
          <w:rStyle w:val="ElAppPreventeurmain"/>
          <w:rFonts w:ascii="Calibri" w:eastAsia="PT Sans" w:hAnsi="Calibri" w:cs="Calibri"/>
          <w:sz w:val="24"/>
          <w:szCs w:val="24"/>
        </w:rPr>
        <w:t>l'entreprise a souhaité mettre en place le télétravail pour répondre à la demande des collaborateurs.</w:t>
      </w:r>
    </w:p>
    <w:p w14:paraId="30020568" w14:textId="77777777" w:rsidR="00D7574D" w:rsidRPr="003362A6" w:rsidRDefault="00D7574D" w:rsidP="00D7574D">
      <w:pPr>
        <w:pStyle w:val="ElAppPreventeurFORMULT1CORPSF1p"/>
        <w:spacing w:before="75" w:after="75" w:line="276" w:lineRule="auto"/>
        <w:jc w:val="both"/>
        <w:rPr>
          <w:rStyle w:val="ElAppPreventeurNART"/>
          <w:rFonts w:ascii="Calibri" w:eastAsia="PT Sans" w:hAnsi="Calibri" w:cs="Calibri"/>
          <w:sz w:val="24"/>
          <w:szCs w:val="24"/>
        </w:rPr>
      </w:pPr>
      <w:r w:rsidRPr="003362A6">
        <w:rPr>
          <w:rStyle w:val="ElAppPreventeurmain"/>
          <w:rFonts w:ascii="Calibri" w:eastAsia="PT Sans" w:hAnsi="Calibri" w:cs="Calibri"/>
          <w:sz w:val="24"/>
          <w:szCs w:val="24"/>
        </w:rPr>
        <w:t>En effet, le télétravail doit permettre d’améliorer la qualité de vie et les conditions de travail des collaborateurs tout en favorisant l’équilibre entre vie professionnelle et vie personnelle.</w:t>
      </w:r>
    </w:p>
    <w:p w14:paraId="58963AB3"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1</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Champ d'application</w:t>
      </w:r>
    </w:p>
    <w:p w14:paraId="2A48AA72" w14:textId="7B83F82F" w:rsidR="00005763" w:rsidRPr="00005763" w:rsidRDefault="00D7574D" w:rsidP="00005763">
      <w:pPr>
        <w:pStyle w:val="ElAppPreventeurFORMULT1CORPSF1p"/>
        <w:spacing w:before="75" w:after="75" w:line="276" w:lineRule="auto"/>
        <w:jc w:val="both"/>
        <w:rPr>
          <w:rFonts w:ascii="Calibri" w:eastAsia="PT Sans" w:hAnsi="Calibri" w:cs="Calibri"/>
        </w:rPr>
      </w:pPr>
      <w:r w:rsidRPr="003362A6">
        <w:rPr>
          <w:rStyle w:val="ElAppPreventeurmain"/>
          <w:rFonts w:ascii="Calibri" w:eastAsia="PT Sans" w:hAnsi="Calibri" w:cs="Calibri"/>
          <w:sz w:val="24"/>
          <w:szCs w:val="24"/>
        </w:rPr>
        <w:t xml:space="preserve">Cet accord a vocation à s'appliquer à tout le personnel administratif excepté le personnel administratif ne pouvant pas télétravailler compte tenu de </w:t>
      </w:r>
      <w:r>
        <w:rPr>
          <w:rStyle w:val="ElAppPreventeurmain"/>
          <w:rFonts w:ascii="Calibri" w:eastAsia="PT Sans" w:hAnsi="Calibri" w:cs="Calibri"/>
          <w:sz w:val="24"/>
          <w:szCs w:val="24"/>
        </w:rPr>
        <w:t>ses</w:t>
      </w:r>
      <w:r w:rsidRPr="003362A6">
        <w:rPr>
          <w:rStyle w:val="ElAppPreventeurmain"/>
          <w:rFonts w:ascii="Calibri" w:eastAsia="PT Sans" w:hAnsi="Calibri" w:cs="Calibri"/>
          <w:sz w:val="24"/>
          <w:szCs w:val="24"/>
        </w:rPr>
        <w:t xml:space="preserve"> fonction</w:t>
      </w:r>
      <w:r>
        <w:rPr>
          <w:rStyle w:val="ElAppPreventeurmain"/>
          <w:rFonts w:ascii="Calibri" w:eastAsia="PT Sans" w:hAnsi="Calibri" w:cs="Calibri"/>
          <w:sz w:val="24"/>
          <w:szCs w:val="24"/>
        </w:rPr>
        <w:t>s</w:t>
      </w:r>
      <w:r w:rsidRPr="003362A6">
        <w:rPr>
          <w:rStyle w:val="ElAppPreventeurmain"/>
          <w:rFonts w:ascii="Calibri" w:eastAsia="PT Sans" w:hAnsi="Calibri" w:cs="Calibri"/>
          <w:sz w:val="24"/>
          <w:szCs w:val="24"/>
        </w:rPr>
        <w:t>.</w:t>
      </w:r>
      <w:r w:rsidR="00005763">
        <w:rPr>
          <w:rStyle w:val="ElAppPreventeurmain"/>
          <w:rFonts w:ascii="Calibri" w:eastAsia="PT Sans" w:hAnsi="Calibri" w:cs="Calibri"/>
          <w:sz w:val="24"/>
          <w:szCs w:val="24"/>
        </w:rPr>
        <w:t xml:space="preserve"> </w:t>
      </w:r>
      <w:r w:rsidR="00005763" w:rsidRPr="00005763">
        <w:rPr>
          <w:rStyle w:val="ElAppPreventeurmain"/>
          <w:sz w:val="24"/>
          <w:szCs w:val="24"/>
        </w:rPr>
        <w:t>Cet accord vaut novation sur tout autre accord ou charte concernant le télétravail ayant été signé auparavant.</w:t>
      </w:r>
    </w:p>
    <w:p w14:paraId="1B68FF5B"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2</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Définition du télétravail</w:t>
      </w:r>
    </w:p>
    <w:p w14:paraId="2618F6B0" w14:textId="77777777" w:rsidR="00D7574D" w:rsidRPr="004116A7"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D'après l'article L. 1222-9 du </w:t>
      </w:r>
      <w:r>
        <w:rPr>
          <w:rStyle w:val="ElAppPreventeurmain"/>
          <w:rFonts w:ascii="Calibri" w:eastAsia="PT Sans" w:hAnsi="Calibri" w:cs="Calibri"/>
          <w:sz w:val="24"/>
          <w:szCs w:val="24"/>
        </w:rPr>
        <w:t>C</w:t>
      </w:r>
      <w:r w:rsidRPr="00706248">
        <w:rPr>
          <w:rStyle w:val="ElAppPreventeurmain"/>
          <w:rFonts w:ascii="Calibri" w:eastAsia="PT Sans" w:hAnsi="Calibri" w:cs="Calibri"/>
          <w:sz w:val="24"/>
          <w:szCs w:val="24"/>
        </w:rPr>
        <w:t>ode du travail, le télétravail « </w:t>
      </w:r>
      <w:r w:rsidRPr="00855EA9">
        <w:rPr>
          <w:rStyle w:val="ElAppPreventeurmain"/>
          <w:rFonts w:ascii="Calibri" w:eastAsia="PT Sans" w:hAnsi="Calibri" w:cs="Calibri"/>
          <w:i/>
          <w:iCs/>
          <w:sz w:val="24"/>
          <w:szCs w:val="24"/>
        </w:rPr>
        <w:t>désigne toute forme d'organisation du travail dans laquelle un travail qui aurait également pu être exécuté dans les locaux de l'employeur est effectué par un salarié hors de ces locaux de façon régulière et volontaire en utilisant les technologies de l'information et de la communication dans le cadre d'un contrat de travail. Le télétravailleur désigne toute personne salariée de l'entreprise qui effectue soit dès l'embauche</w:t>
      </w:r>
      <w:r w:rsidRPr="004116A7">
        <w:rPr>
          <w:rStyle w:val="ElAppPreventeurmain"/>
          <w:rFonts w:ascii="Calibri" w:eastAsia="PT Sans" w:hAnsi="Calibri" w:cs="Calibri"/>
          <w:i/>
          <w:iCs/>
          <w:sz w:val="24"/>
          <w:szCs w:val="24"/>
        </w:rPr>
        <w:t>, soit ultérieurement, du télétravail tel que défini au premier alinéa</w:t>
      </w:r>
      <w:r w:rsidRPr="004116A7">
        <w:rPr>
          <w:rStyle w:val="ElAppPreventeurmain"/>
          <w:rFonts w:ascii="Calibri" w:eastAsia="PT Sans" w:hAnsi="Calibri" w:cs="Calibri"/>
          <w:sz w:val="24"/>
          <w:szCs w:val="24"/>
        </w:rPr>
        <w:t> ».</w:t>
      </w:r>
    </w:p>
    <w:p w14:paraId="26BC935C" w14:textId="77777777" w:rsidR="00D7574D" w:rsidRPr="004116A7"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Pr>
          <w:rStyle w:val="ElAppPreventeurmain"/>
          <w:rFonts w:ascii="Calibri" w:eastAsia="PT Sans" w:hAnsi="Calibri" w:cs="Calibri"/>
          <w:sz w:val="24"/>
          <w:szCs w:val="24"/>
        </w:rPr>
        <w:t>L’entreprise souhaite</w:t>
      </w:r>
      <w:r w:rsidRPr="004116A7">
        <w:rPr>
          <w:rStyle w:val="ElAppPreventeurmain"/>
          <w:rFonts w:ascii="Calibri" w:eastAsia="PT Sans" w:hAnsi="Calibri" w:cs="Calibri"/>
          <w:sz w:val="24"/>
          <w:szCs w:val="24"/>
        </w:rPr>
        <w:t xml:space="preserve"> mettre en place un télétravail régulier et occasionnel, qui se définit comme suit :</w:t>
      </w:r>
    </w:p>
    <w:p w14:paraId="2B6DE699" w14:textId="77777777" w:rsidR="00D7574D" w:rsidRPr="00DD47E1" w:rsidRDefault="00D7574D" w:rsidP="00D7574D">
      <w:pPr>
        <w:pStyle w:val="ElAppPreventeurFORMULT1CORPSF1p"/>
        <w:numPr>
          <w:ilvl w:val="0"/>
          <w:numId w:val="11"/>
        </w:numPr>
        <w:spacing w:before="75" w:after="75" w:line="276" w:lineRule="auto"/>
        <w:jc w:val="both"/>
        <w:rPr>
          <w:rStyle w:val="ElAppPreventeurmain"/>
          <w:rFonts w:ascii="Calibri" w:eastAsia="PT Sans" w:hAnsi="Calibri" w:cs="Calibri"/>
          <w:sz w:val="24"/>
          <w:szCs w:val="24"/>
        </w:rPr>
      </w:pPr>
      <w:proofErr w:type="gramStart"/>
      <w:r w:rsidRPr="00DD47E1">
        <w:rPr>
          <w:rStyle w:val="ElAppPreventeurmain"/>
          <w:rFonts w:ascii="Calibri" w:eastAsia="PT Sans" w:hAnsi="Calibri" w:cs="Calibri"/>
          <w:sz w:val="24"/>
          <w:szCs w:val="24"/>
        </w:rPr>
        <w:t>le</w:t>
      </w:r>
      <w:proofErr w:type="gramEnd"/>
      <w:r w:rsidRPr="00DD47E1">
        <w:rPr>
          <w:rStyle w:val="ElAppPreventeurmain"/>
          <w:rFonts w:ascii="Calibri" w:eastAsia="PT Sans" w:hAnsi="Calibri" w:cs="Calibri"/>
          <w:sz w:val="24"/>
          <w:szCs w:val="24"/>
        </w:rPr>
        <w:t xml:space="preserve"> télétravail régulier fait partie de l'organisation structurelle du travail du salarié. Les parties s'accordent à ce qu'il soit, par principe, hebdomadaire à hauteur de 1 jour par semaine.</w:t>
      </w:r>
    </w:p>
    <w:p w14:paraId="32343B92" w14:textId="77777777" w:rsidR="00D7574D" w:rsidRPr="004116A7" w:rsidRDefault="00D7574D" w:rsidP="00D7574D">
      <w:pPr>
        <w:pStyle w:val="ElAppPreventeurFORMULT1CORPSF1p"/>
        <w:numPr>
          <w:ilvl w:val="0"/>
          <w:numId w:val="11"/>
        </w:numPr>
        <w:spacing w:before="75" w:after="75" w:line="276" w:lineRule="auto"/>
        <w:jc w:val="both"/>
        <w:rPr>
          <w:rStyle w:val="ElAppPreventeurmain"/>
          <w:rFonts w:ascii="Calibri" w:eastAsia="PT Sans" w:hAnsi="Calibri" w:cs="Calibri"/>
          <w:sz w:val="24"/>
          <w:szCs w:val="24"/>
        </w:rPr>
      </w:pPr>
      <w:proofErr w:type="gramStart"/>
      <w:r w:rsidRPr="004116A7">
        <w:rPr>
          <w:rStyle w:val="ElAppPreventeurmain"/>
          <w:rFonts w:ascii="Calibri" w:eastAsia="PT Sans" w:hAnsi="Calibri" w:cs="Calibri"/>
          <w:sz w:val="24"/>
          <w:szCs w:val="24"/>
        </w:rPr>
        <w:t>le</w:t>
      </w:r>
      <w:proofErr w:type="gramEnd"/>
      <w:r w:rsidRPr="004116A7">
        <w:rPr>
          <w:rStyle w:val="ElAppPreventeurmain"/>
          <w:rFonts w:ascii="Calibri" w:eastAsia="PT Sans" w:hAnsi="Calibri" w:cs="Calibri"/>
          <w:sz w:val="24"/>
          <w:szCs w:val="24"/>
        </w:rPr>
        <w:t xml:space="preserve"> télétravail occasionnel est mis en œuvre de manière exceptionnelle pour répondre à :</w:t>
      </w:r>
    </w:p>
    <w:p w14:paraId="18DE2E87" w14:textId="77777777" w:rsidR="00D7574D" w:rsidRPr="004116A7" w:rsidRDefault="00D7574D" w:rsidP="00D7574D">
      <w:pPr>
        <w:pStyle w:val="ElAppPreventeurulli"/>
        <w:numPr>
          <w:ilvl w:val="1"/>
          <w:numId w:val="8"/>
        </w:numPr>
        <w:pBdr>
          <w:left w:val="none" w:sz="0" w:space="18" w:color="auto"/>
        </w:pBdr>
        <w:spacing w:line="276" w:lineRule="auto"/>
        <w:ind w:left="1170" w:right="30" w:firstLine="0"/>
        <w:jc w:val="both"/>
        <w:rPr>
          <w:rStyle w:val="ElAppPreventeurmain"/>
          <w:rFonts w:ascii="Calibri" w:eastAsia="PT Sans" w:hAnsi="Calibri" w:cs="Calibri"/>
        </w:rPr>
      </w:pPr>
      <w:r w:rsidRPr="004116A7">
        <w:rPr>
          <w:rStyle w:val="ElAppPreventeurmain"/>
          <w:rFonts w:ascii="Calibri" w:eastAsia="PT Sans" w:hAnsi="Calibri" w:cs="Calibri"/>
        </w:rPr>
        <w:t xml:space="preserve"> </w:t>
      </w:r>
      <w:proofErr w:type="gramStart"/>
      <w:r w:rsidRPr="004116A7">
        <w:rPr>
          <w:rStyle w:val="ElAppPreventeurmain"/>
          <w:rFonts w:ascii="Calibri" w:eastAsia="PT Sans" w:hAnsi="Calibri" w:cs="Calibri"/>
        </w:rPr>
        <w:t>des</w:t>
      </w:r>
      <w:proofErr w:type="gramEnd"/>
      <w:r w:rsidRPr="004116A7">
        <w:rPr>
          <w:rStyle w:val="ElAppPreventeurmain"/>
          <w:rFonts w:ascii="Calibri" w:eastAsia="PT Sans" w:hAnsi="Calibri" w:cs="Calibri"/>
        </w:rPr>
        <w:t xml:space="preserve"> contraintes d'organisation spécifiques et sur la base de critères objectifs et non discutables ;</w:t>
      </w:r>
    </w:p>
    <w:p w14:paraId="1EABA665" w14:textId="77777777" w:rsidR="00D7574D" w:rsidRDefault="00D7574D" w:rsidP="00D7574D">
      <w:pPr>
        <w:pStyle w:val="ElAppPreventeurulli"/>
        <w:numPr>
          <w:ilvl w:val="1"/>
          <w:numId w:val="8"/>
        </w:numPr>
        <w:pBdr>
          <w:left w:val="none" w:sz="0" w:space="18" w:color="auto"/>
        </w:pBdr>
        <w:spacing w:line="276" w:lineRule="auto"/>
        <w:ind w:left="1170" w:right="30" w:firstLine="0"/>
        <w:jc w:val="both"/>
        <w:rPr>
          <w:rStyle w:val="ElAppPreventeurmain"/>
          <w:rFonts w:ascii="Calibri" w:eastAsia="PT Sans" w:hAnsi="Calibri" w:cs="Calibri"/>
        </w:rPr>
      </w:pPr>
      <w:r w:rsidRPr="004116A7">
        <w:rPr>
          <w:rStyle w:val="ElAppPreventeurmain"/>
          <w:rFonts w:ascii="Calibri" w:eastAsia="PT Sans" w:hAnsi="Calibri" w:cs="Calibri"/>
        </w:rPr>
        <w:t xml:space="preserve"> </w:t>
      </w:r>
      <w:proofErr w:type="gramStart"/>
      <w:r w:rsidRPr="004116A7">
        <w:rPr>
          <w:rStyle w:val="ElAppPreventeurmain"/>
          <w:rFonts w:ascii="Calibri" w:eastAsia="PT Sans" w:hAnsi="Calibri" w:cs="Calibri"/>
        </w:rPr>
        <w:t>des</w:t>
      </w:r>
      <w:proofErr w:type="gramEnd"/>
      <w:r w:rsidRPr="004116A7">
        <w:rPr>
          <w:rStyle w:val="ElAppPreventeurmain"/>
          <w:rFonts w:ascii="Calibri" w:eastAsia="PT Sans" w:hAnsi="Calibri" w:cs="Calibri"/>
        </w:rPr>
        <w:t xml:space="preserve"> circonstances exceptionnelles liées au transport (grève, panne, intempéries, épisode de pollution, etc.) ; </w:t>
      </w:r>
    </w:p>
    <w:p w14:paraId="3A1B30C1" w14:textId="77777777" w:rsidR="00D7574D" w:rsidRPr="004116A7" w:rsidRDefault="00D7574D" w:rsidP="00D7574D">
      <w:pPr>
        <w:pStyle w:val="ElAppPreventeurulli"/>
        <w:numPr>
          <w:ilvl w:val="1"/>
          <w:numId w:val="8"/>
        </w:numPr>
        <w:pBdr>
          <w:left w:val="none" w:sz="0" w:space="18" w:color="auto"/>
        </w:pBdr>
        <w:spacing w:line="276" w:lineRule="auto"/>
        <w:ind w:left="1170" w:right="30" w:firstLine="0"/>
        <w:jc w:val="both"/>
        <w:rPr>
          <w:rStyle w:val="ElAppPreventeurmain"/>
          <w:rFonts w:ascii="Calibri" w:eastAsia="PT Sans" w:hAnsi="Calibri" w:cs="Calibri"/>
        </w:rPr>
      </w:pPr>
      <w:r>
        <w:rPr>
          <w:rStyle w:val="ElAppPreventeurmain"/>
          <w:rFonts w:ascii="Calibri" w:eastAsia="PT Sans" w:hAnsi="Calibri" w:cs="Calibri"/>
        </w:rPr>
        <w:t xml:space="preserve"> Toute autre circonstance exceptionnelle ne pouvant être par définition, identifiée à l’avance ;</w:t>
      </w:r>
    </w:p>
    <w:p w14:paraId="402A4191" w14:textId="77777777" w:rsidR="00D7574D" w:rsidRPr="004116A7" w:rsidRDefault="00D7574D" w:rsidP="00D7574D">
      <w:pPr>
        <w:pStyle w:val="ElAppPreventeurulli"/>
        <w:numPr>
          <w:ilvl w:val="1"/>
          <w:numId w:val="8"/>
        </w:numPr>
        <w:pBdr>
          <w:left w:val="none" w:sz="0" w:space="18" w:color="auto"/>
        </w:pBdr>
        <w:spacing w:line="276" w:lineRule="auto"/>
        <w:ind w:left="1170" w:right="30" w:firstLine="0"/>
        <w:jc w:val="both"/>
        <w:rPr>
          <w:rStyle w:val="ElAppPreventeurmain"/>
          <w:rFonts w:ascii="Calibri" w:eastAsia="PT Sans" w:hAnsi="Calibri" w:cs="Calibri"/>
        </w:rPr>
      </w:pPr>
      <w:r w:rsidRPr="004116A7">
        <w:rPr>
          <w:rStyle w:val="ElAppPreventeurmain"/>
          <w:rFonts w:ascii="Calibri" w:eastAsia="PT Sans" w:hAnsi="Calibri" w:cs="Calibri"/>
        </w:rPr>
        <w:t xml:space="preserve"> </w:t>
      </w:r>
      <w:proofErr w:type="gramStart"/>
      <w:r w:rsidRPr="004116A7">
        <w:rPr>
          <w:rStyle w:val="ElAppPreventeurmain"/>
          <w:rFonts w:ascii="Calibri" w:eastAsia="PT Sans" w:hAnsi="Calibri" w:cs="Calibri"/>
        </w:rPr>
        <w:t>une</w:t>
      </w:r>
      <w:proofErr w:type="gramEnd"/>
      <w:r w:rsidRPr="004116A7">
        <w:rPr>
          <w:rStyle w:val="ElAppPreventeurmain"/>
          <w:rFonts w:ascii="Calibri" w:eastAsia="PT Sans" w:hAnsi="Calibri" w:cs="Calibri"/>
        </w:rPr>
        <w:t xml:space="preserve"> prescription du médecin du travail</w:t>
      </w:r>
      <w:r>
        <w:rPr>
          <w:rStyle w:val="ElAppPreventeurmain"/>
          <w:rFonts w:ascii="Calibri" w:eastAsia="PT Sans" w:hAnsi="Calibri" w:cs="Calibri"/>
        </w:rPr>
        <w:t>.</w:t>
      </w:r>
    </w:p>
    <w:p w14:paraId="01C035E0" w14:textId="77777777" w:rsidR="00D7574D" w:rsidRDefault="00D7574D" w:rsidP="00D7574D">
      <w:pPr>
        <w:pStyle w:val="ElAppPreventeurh2DTIF-TI"/>
        <w:spacing w:before="360" w:after="180"/>
        <w:rPr>
          <w:rStyle w:val="ElAppPreventeurmain"/>
          <w:rFonts w:ascii="Calibri" w:eastAsia="PT Sans" w:hAnsi="Calibri" w:cs="Calibri"/>
          <w:b/>
          <w:bCs/>
          <w:sz w:val="24"/>
          <w:szCs w:val="24"/>
        </w:rPr>
      </w:pPr>
    </w:p>
    <w:p w14:paraId="30222F45" w14:textId="4C4EAFEF" w:rsidR="00D7574D" w:rsidRPr="00706248" w:rsidRDefault="00D7574D" w:rsidP="00D7574D">
      <w:pPr>
        <w:pStyle w:val="ElAppPreventeurh2DTIF-TI"/>
        <w:spacing w:before="360" w:after="180"/>
        <w:rPr>
          <w:rStyle w:val="ElAppPreventeurmain"/>
          <w:rFonts w:ascii="Calibri" w:eastAsia="PT Sans" w:hAnsi="Calibri" w:cs="Calibri"/>
          <w:b/>
          <w:bCs/>
          <w:sz w:val="24"/>
          <w:szCs w:val="24"/>
        </w:rPr>
      </w:pPr>
      <w:r w:rsidRPr="00706248">
        <w:rPr>
          <w:rStyle w:val="ElAppPreventeurmain"/>
          <w:rFonts w:ascii="Calibri" w:eastAsia="PT Sans" w:hAnsi="Calibri" w:cs="Calibri"/>
          <w:b/>
          <w:bCs/>
          <w:sz w:val="24"/>
          <w:szCs w:val="24"/>
        </w:rPr>
        <w:lastRenderedPageBreak/>
        <w:t>MISE EN PLACE DU TÉLÉTRAVAIL</w:t>
      </w:r>
    </w:p>
    <w:p w14:paraId="2A7C2A82"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3</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 xml:space="preserve">Critères d'éligibilité au télétravail </w:t>
      </w:r>
    </w:p>
    <w:p w14:paraId="787778CB"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Le télétravail est ouvert aux activités de l'entreprise pouvant être exercées à distance, </w:t>
      </w:r>
      <w:r w:rsidRPr="004116A7">
        <w:rPr>
          <w:rStyle w:val="ElAppPreventeurmain"/>
          <w:rFonts w:ascii="Calibri" w:eastAsia="PT Sans" w:hAnsi="Calibri" w:cs="Calibri"/>
          <w:sz w:val="24"/>
          <w:szCs w:val="24"/>
        </w:rPr>
        <w:t>notamment aux activités liées à un développement de projet, à des tâches administratives, à des relations commerciales,</w:t>
      </w:r>
      <w:r>
        <w:rPr>
          <w:rStyle w:val="ElAppPreventeurmain"/>
          <w:rFonts w:ascii="Calibri" w:eastAsia="PT Sans" w:hAnsi="Calibri" w:cs="Calibri"/>
          <w:sz w:val="24"/>
          <w:szCs w:val="24"/>
        </w:rPr>
        <w:t xml:space="preserve"> </w:t>
      </w:r>
      <w:r w:rsidRPr="004116A7">
        <w:rPr>
          <w:rStyle w:val="ElAppPreventeurmain"/>
          <w:rFonts w:ascii="Calibri" w:eastAsia="PT Sans" w:hAnsi="Calibri" w:cs="Calibri"/>
          <w:sz w:val="24"/>
          <w:szCs w:val="24"/>
        </w:rPr>
        <w:t>….</w:t>
      </w:r>
    </w:p>
    <w:p w14:paraId="1A61ED19"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4116A7">
        <w:rPr>
          <w:rStyle w:val="ElAppPreventeurmain"/>
          <w:rFonts w:ascii="Calibri" w:eastAsia="PT Sans" w:hAnsi="Calibri" w:cs="Calibri"/>
          <w:sz w:val="24"/>
          <w:szCs w:val="24"/>
        </w:rPr>
        <w:t>Ne sont pas éligibles au télétravail les activités répondant à l'un des critères suivants : l’accueil physique des clients et du personnel, les travaux nécessitant l’utilisation de logiciels ou de matériels ne pouvant pas être utilisés en dehors de l’entreprise et de toutes les fonctions opérationnelles nécessitant une présence sur site.</w:t>
      </w:r>
    </w:p>
    <w:p w14:paraId="39D19A8B"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4116A7">
        <w:rPr>
          <w:rStyle w:val="ElAppPreventeurmain"/>
          <w:rFonts w:ascii="Calibri" w:eastAsia="PT Sans" w:hAnsi="Calibri" w:cs="Calibri"/>
          <w:sz w:val="24"/>
          <w:szCs w:val="24"/>
        </w:rPr>
        <w:t>Par ailleurs, pour être éligibles au télétravail, les salariés doivent réunir les conditions suivantes : avoir valider leur période d’essai et remplir les conditions d’éligibilité au télétravail.</w:t>
      </w:r>
    </w:p>
    <w:p w14:paraId="3922A4C2"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Enfin, pour être éligibles, les salariés doivent disposer d'une autonomie suffisante dans le poste occupé.</w:t>
      </w:r>
    </w:p>
    <w:p w14:paraId="01176D4A"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4116A7">
        <w:rPr>
          <w:rStyle w:val="ElAppPreventeurmain"/>
          <w:rFonts w:ascii="Calibri" w:eastAsia="PT Sans" w:hAnsi="Calibri" w:cs="Calibri"/>
          <w:sz w:val="24"/>
          <w:szCs w:val="24"/>
        </w:rPr>
        <w:t>Les salariés en contrat d’apprentissage, en contrat de professionnalisation, ainsi que les stagiaires sont éligibles au télétravail, considérant que les salariés permanents ont les mêmes droits que les salariés non permanents à condition qu’ils remplissent les critères d’éligibilité</w:t>
      </w:r>
      <w:r>
        <w:rPr>
          <w:rStyle w:val="ElAppPreventeurmain"/>
          <w:rFonts w:ascii="Calibri" w:eastAsia="PT Sans" w:hAnsi="Calibri" w:cs="Calibri"/>
          <w:sz w:val="24"/>
          <w:szCs w:val="24"/>
        </w:rPr>
        <w:t xml:space="preserve"> notamment celui de l’autonomie</w:t>
      </w:r>
      <w:r w:rsidRPr="004116A7">
        <w:rPr>
          <w:rStyle w:val="ElAppPreventeurmain"/>
          <w:rFonts w:ascii="Calibri" w:eastAsia="PT Sans" w:hAnsi="Calibri" w:cs="Calibri"/>
          <w:sz w:val="24"/>
          <w:szCs w:val="24"/>
        </w:rPr>
        <w:t>.</w:t>
      </w:r>
    </w:p>
    <w:p w14:paraId="7AC855F1" w14:textId="77777777" w:rsidR="00D7574D"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Un réexamen des critères d'éligibilité avec le responsable hiérarchique sera possible en cas de changement de fonction, de poste, de service, d'établissement ou de domicile du salarié</w:t>
      </w:r>
      <w:r>
        <w:rPr>
          <w:rStyle w:val="ElAppPreventeurmain"/>
          <w:rFonts w:ascii="Calibri" w:eastAsia="PT Sans" w:hAnsi="Calibri" w:cs="Calibri"/>
          <w:sz w:val="24"/>
          <w:szCs w:val="24"/>
        </w:rPr>
        <w:t>.</w:t>
      </w:r>
    </w:p>
    <w:p w14:paraId="7296093E"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4</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 xml:space="preserve">Modalités d'acceptation par le salarié des conditions de mise en œuvre du télétravail </w:t>
      </w:r>
    </w:p>
    <w:p w14:paraId="00ED7D4C"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21777A">
        <w:rPr>
          <w:rStyle w:val="ElAppPreventeurmain"/>
          <w:rFonts w:ascii="Calibri" w:eastAsia="PT Sans" w:hAnsi="Calibri" w:cs="Calibri"/>
          <w:sz w:val="24"/>
          <w:szCs w:val="24"/>
        </w:rPr>
        <w:t>Le passage en télétravail doit reposer sur la base du volontariat. Le salarié qui remplit les critères d'éligibilité et qui souhaite bénéficier du télétravail doit en faire la demande par le biais de son entretien de fin de période d’essai ou le demander par écrit à son supérieur hiérarchique. Ce dernier a un délai de 1 mois pour</w:t>
      </w:r>
      <w:r w:rsidRPr="00706248">
        <w:rPr>
          <w:rStyle w:val="ElAppPreventeurmain"/>
          <w:rFonts w:ascii="Calibri" w:eastAsia="PT Sans" w:hAnsi="Calibri" w:cs="Calibri"/>
          <w:sz w:val="24"/>
          <w:szCs w:val="24"/>
        </w:rPr>
        <w:t xml:space="preserve"> accepter ou refuser. Le refus sera motivé.</w:t>
      </w:r>
    </w:p>
    <w:p w14:paraId="31EC8422"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En cas de pluralité de demandes au sein d'un même service, et dès lors que la proportion limite serait atteinte, le supérieur hiérarchique fixe un ordre de priorité d'accès au télétravail. Son choix devra reposer sur des critères objectifs, tels que l'éloignement géographique domicile-travail, une situation de handicap ou des contraintes personnelles spécifiques.</w:t>
      </w:r>
    </w:p>
    <w:p w14:paraId="5995D6AE" w14:textId="77777777" w:rsidR="00D7574D" w:rsidRPr="00706248" w:rsidRDefault="00D7574D" w:rsidP="00D7574D">
      <w:pPr>
        <w:pStyle w:val="ElAppPreventeurFORMULT1CORPSF1p"/>
        <w:spacing w:before="75" w:after="75" w:line="360" w:lineRule="atLeast"/>
        <w:jc w:val="both"/>
        <w:rPr>
          <w:rStyle w:val="ElAppPreventeurmain"/>
          <w:rFonts w:ascii="Calibri" w:eastAsia="PT Sans" w:hAnsi="Calibri" w:cs="Calibri"/>
          <w:sz w:val="24"/>
          <w:szCs w:val="24"/>
        </w:rPr>
      </w:pPr>
      <w:r>
        <w:rPr>
          <w:rStyle w:val="ElAppPreventeurmain"/>
          <w:rFonts w:ascii="Calibri" w:eastAsia="PT Sans" w:hAnsi="Calibri" w:cs="Calibri"/>
          <w:sz w:val="24"/>
          <w:szCs w:val="24"/>
        </w:rPr>
        <w:t>Pour</w:t>
      </w:r>
      <w:r w:rsidRPr="00706248">
        <w:rPr>
          <w:rStyle w:val="ElAppPreventeurmain"/>
          <w:rFonts w:ascii="Calibri" w:eastAsia="PT Sans" w:hAnsi="Calibri" w:cs="Calibri"/>
          <w:sz w:val="24"/>
          <w:szCs w:val="24"/>
        </w:rPr>
        <w:t xml:space="preserve"> le cas où le passage au télétravail est proposé au salarié par son supérieur hiérarchique, le salarié peut refuser et ce refus ne constitue, en aucun cas, un motif de sanction ou de licenciement.</w:t>
      </w:r>
    </w:p>
    <w:p w14:paraId="6459BDBE" w14:textId="77777777" w:rsidR="00D7574D" w:rsidRPr="00706248" w:rsidRDefault="00D7574D" w:rsidP="00D7574D">
      <w:pPr>
        <w:pStyle w:val="ElAppPreventeurdiv"/>
        <w:spacing w:line="315" w:lineRule="atLeast"/>
        <w:ind w:right="165"/>
        <w:jc w:val="both"/>
        <w:rPr>
          <w:rStyle w:val="ElAppPreventeurmain"/>
          <w:rFonts w:ascii="Calibri" w:eastAsia="PT Sans" w:hAnsi="Calibri" w:cs="Calibri"/>
        </w:rPr>
      </w:pPr>
    </w:p>
    <w:p w14:paraId="61D1132A" w14:textId="77777777" w:rsidR="00D7574D" w:rsidRDefault="00D7574D" w:rsidP="00D7574D">
      <w:pPr>
        <w:pStyle w:val="ElAppPreventeurdiv"/>
        <w:spacing w:line="276" w:lineRule="auto"/>
        <w:ind w:right="165"/>
        <w:jc w:val="both"/>
        <w:rPr>
          <w:rStyle w:val="ElAppPreventeurmain"/>
          <w:rFonts w:ascii="Calibri" w:eastAsia="PT Sans" w:hAnsi="Calibri" w:cs="Calibri"/>
        </w:rPr>
      </w:pPr>
      <w:r w:rsidRPr="00706248">
        <w:rPr>
          <w:rStyle w:val="ElAppPreventeurmain"/>
          <w:rFonts w:ascii="Calibri" w:eastAsia="PT Sans" w:hAnsi="Calibri" w:cs="Calibri"/>
        </w:rPr>
        <w:t xml:space="preserve">Lorsque la demande de télétravail </w:t>
      </w:r>
      <w:r>
        <w:rPr>
          <w:rStyle w:val="ElAppPreventeurmain"/>
          <w:rFonts w:ascii="Calibri" w:eastAsia="PT Sans" w:hAnsi="Calibri" w:cs="Calibri"/>
        </w:rPr>
        <w:t>est</w:t>
      </w:r>
      <w:r w:rsidRPr="00706248">
        <w:rPr>
          <w:rStyle w:val="ElAppPreventeurmain"/>
          <w:rFonts w:ascii="Calibri" w:eastAsia="PT Sans" w:hAnsi="Calibri" w:cs="Calibri"/>
        </w:rPr>
        <w:t xml:space="preserve"> acceptée, un avenant au contrat </w:t>
      </w:r>
      <w:r>
        <w:rPr>
          <w:rStyle w:val="ElAppPreventeurmain"/>
          <w:rFonts w:ascii="Calibri" w:eastAsia="PT Sans" w:hAnsi="Calibri" w:cs="Calibri"/>
        </w:rPr>
        <w:t>est</w:t>
      </w:r>
      <w:r w:rsidRPr="00706248">
        <w:rPr>
          <w:rStyle w:val="ElAppPreventeurmain"/>
          <w:rFonts w:ascii="Calibri" w:eastAsia="PT Sans" w:hAnsi="Calibri" w:cs="Calibri"/>
        </w:rPr>
        <w:t xml:space="preserve"> conclu pour confirmer l'accord du salarié et de l'employeur ainsi que pour préciser les modalités utiles à l'exercice du télétravail et adaptées à la situation du télétravailleur, à savoir :</w:t>
      </w:r>
    </w:p>
    <w:p w14:paraId="3264076A" w14:textId="77777777" w:rsidR="00D7574D" w:rsidRDefault="00D7574D" w:rsidP="00D7574D">
      <w:pPr>
        <w:pStyle w:val="ElAppPreventeurdiv"/>
        <w:spacing w:line="276" w:lineRule="auto"/>
        <w:ind w:right="165"/>
        <w:jc w:val="both"/>
        <w:rPr>
          <w:rStyle w:val="ElAppPreventeurmain"/>
          <w:rFonts w:ascii="Calibri" w:eastAsia="PT Sans" w:hAnsi="Calibri" w:cs="Calibri"/>
        </w:rPr>
      </w:pPr>
    </w:p>
    <w:p w14:paraId="758361DF" w14:textId="77777777" w:rsidR="00D7574D" w:rsidRPr="00706248" w:rsidRDefault="00D7574D" w:rsidP="00D7574D">
      <w:pPr>
        <w:pStyle w:val="ElAppPreventeurdiv"/>
        <w:spacing w:line="276" w:lineRule="auto"/>
        <w:ind w:right="165"/>
        <w:jc w:val="both"/>
        <w:rPr>
          <w:rStyle w:val="ElAppPreventeurmain"/>
          <w:rFonts w:ascii="Calibri" w:eastAsia="PT Sans" w:hAnsi="Calibri" w:cs="Calibri"/>
        </w:rPr>
      </w:pPr>
    </w:p>
    <w:p w14:paraId="2CD916BD" w14:textId="77777777" w:rsidR="00D7574D" w:rsidRPr="0021777A" w:rsidRDefault="00D7574D" w:rsidP="00D7574D">
      <w:pPr>
        <w:pStyle w:val="ElAppPreventeurulli"/>
        <w:numPr>
          <w:ilvl w:val="0"/>
          <w:numId w:val="10"/>
        </w:numPr>
        <w:pBdr>
          <w:left w:val="none" w:sz="0" w:space="18" w:color="auto"/>
        </w:pBdr>
        <w:spacing w:line="276" w:lineRule="auto"/>
        <w:ind w:right="165"/>
        <w:jc w:val="both"/>
        <w:rPr>
          <w:rStyle w:val="ElAppPreventeurmain"/>
          <w:rFonts w:ascii="Calibri" w:eastAsia="PT Sans" w:hAnsi="Calibri" w:cs="Calibri"/>
        </w:rPr>
      </w:pPr>
      <w:proofErr w:type="gramStart"/>
      <w:r w:rsidRPr="0021777A">
        <w:rPr>
          <w:rStyle w:val="ElAppPreventeurmain"/>
          <w:rFonts w:ascii="Calibri" w:eastAsia="PT Sans" w:hAnsi="Calibri" w:cs="Calibri"/>
        </w:rPr>
        <w:t>la</w:t>
      </w:r>
      <w:proofErr w:type="gramEnd"/>
      <w:r w:rsidRPr="0021777A">
        <w:rPr>
          <w:rStyle w:val="ElAppPreventeurmain"/>
          <w:rFonts w:ascii="Calibri" w:eastAsia="PT Sans" w:hAnsi="Calibri" w:cs="Calibri"/>
        </w:rPr>
        <w:t xml:space="preserve"> fréquence du télétravail et le jour télétravaillé ;</w:t>
      </w:r>
    </w:p>
    <w:p w14:paraId="1F4A1A64" w14:textId="77777777" w:rsidR="00D7574D" w:rsidRPr="0021777A" w:rsidRDefault="00D7574D" w:rsidP="00D7574D">
      <w:pPr>
        <w:pStyle w:val="ElAppPreventeurulli"/>
        <w:numPr>
          <w:ilvl w:val="0"/>
          <w:numId w:val="10"/>
        </w:numPr>
        <w:pBdr>
          <w:left w:val="none" w:sz="0" w:space="18" w:color="auto"/>
        </w:pBdr>
        <w:spacing w:line="276" w:lineRule="auto"/>
        <w:ind w:right="165"/>
        <w:jc w:val="both"/>
        <w:rPr>
          <w:rStyle w:val="ElAppPreventeurmain"/>
          <w:rFonts w:ascii="Calibri" w:eastAsia="PT Sans" w:hAnsi="Calibri" w:cs="Calibri"/>
        </w:rPr>
      </w:pPr>
      <w:proofErr w:type="gramStart"/>
      <w:r w:rsidRPr="0021777A">
        <w:rPr>
          <w:rStyle w:val="ElAppPreventeurmain"/>
          <w:rFonts w:ascii="Calibri" w:eastAsia="PT Sans" w:hAnsi="Calibri" w:cs="Calibri"/>
        </w:rPr>
        <w:t>la</w:t>
      </w:r>
      <w:proofErr w:type="gramEnd"/>
      <w:r w:rsidRPr="0021777A">
        <w:rPr>
          <w:rStyle w:val="ElAppPreventeurmain"/>
          <w:rFonts w:ascii="Calibri" w:eastAsia="PT Sans" w:hAnsi="Calibri" w:cs="Calibri"/>
        </w:rPr>
        <w:t xml:space="preserve"> plage de disponibilité pendant laquelle le salarié doit</w:t>
      </w:r>
      <w:r>
        <w:rPr>
          <w:rStyle w:val="ElAppPreventeurmain"/>
          <w:rFonts w:ascii="Calibri" w:eastAsia="PT Sans" w:hAnsi="Calibri" w:cs="Calibri"/>
        </w:rPr>
        <w:t xml:space="preserve"> impérativement</w:t>
      </w:r>
      <w:r w:rsidRPr="0021777A">
        <w:rPr>
          <w:rStyle w:val="ElAppPreventeurmain"/>
          <w:rFonts w:ascii="Calibri" w:eastAsia="PT Sans" w:hAnsi="Calibri" w:cs="Calibri"/>
        </w:rPr>
        <w:t xml:space="preserve"> être joignable ;</w:t>
      </w:r>
    </w:p>
    <w:p w14:paraId="78E33DF9" w14:textId="77777777" w:rsidR="00D7574D" w:rsidRPr="0021777A" w:rsidRDefault="00D7574D" w:rsidP="00D7574D">
      <w:pPr>
        <w:pStyle w:val="ElAppPreventeurulli"/>
        <w:numPr>
          <w:ilvl w:val="0"/>
          <w:numId w:val="10"/>
        </w:numPr>
        <w:pBdr>
          <w:left w:val="none" w:sz="0" w:space="18" w:color="auto"/>
        </w:pBdr>
        <w:spacing w:line="276" w:lineRule="auto"/>
        <w:ind w:right="165"/>
        <w:jc w:val="both"/>
        <w:rPr>
          <w:rStyle w:val="ElAppPreventeurmain"/>
          <w:rFonts w:ascii="Calibri" w:eastAsia="PT Sans" w:hAnsi="Calibri" w:cs="Calibri"/>
        </w:rPr>
      </w:pPr>
      <w:proofErr w:type="gramStart"/>
      <w:r w:rsidRPr="0021777A">
        <w:rPr>
          <w:rStyle w:val="ElAppPreventeurmain"/>
          <w:rFonts w:ascii="Calibri" w:eastAsia="PT Sans" w:hAnsi="Calibri" w:cs="Calibri"/>
        </w:rPr>
        <w:t>l'adresse</w:t>
      </w:r>
      <w:proofErr w:type="gramEnd"/>
      <w:r w:rsidRPr="0021777A">
        <w:rPr>
          <w:rStyle w:val="ElAppPreventeurmain"/>
          <w:rFonts w:ascii="Calibri" w:eastAsia="PT Sans" w:hAnsi="Calibri" w:cs="Calibri"/>
        </w:rPr>
        <w:t xml:space="preserve"> du lieu où s'exercera le télétravail ;</w:t>
      </w:r>
    </w:p>
    <w:p w14:paraId="40CD7CE2" w14:textId="77777777" w:rsidR="00D7574D" w:rsidRPr="0021777A" w:rsidRDefault="00D7574D" w:rsidP="00D7574D">
      <w:pPr>
        <w:pStyle w:val="ElAppPreventeurulli"/>
        <w:numPr>
          <w:ilvl w:val="0"/>
          <w:numId w:val="10"/>
        </w:numPr>
        <w:pBdr>
          <w:left w:val="none" w:sz="0" w:space="18" w:color="auto"/>
        </w:pBdr>
        <w:spacing w:line="276" w:lineRule="auto"/>
        <w:ind w:right="165"/>
        <w:jc w:val="both"/>
        <w:rPr>
          <w:rStyle w:val="ElAppPreventeurmain"/>
          <w:rFonts w:ascii="Calibri" w:eastAsia="PT Sans" w:hAnsi="Calibri" w:cs="Calibri"/>
        </w:rPr>
      </w:pPr>
      <w:proofErr w:type="gramStart"/>
      <w:r w:rsidRPr="0021777A">
        <w:rPr>
          <w:rStyle w:val="ElAppPreventeurmain"/>
          <w:rFonts w:ascii="Calibri" w:eastAsia="PT Sans" w:hAnsi="Calibri" w:cs="Calibri"/>
        </w:rPr>
        <w:t>les</w:t>
      </w:r>
      <w:proofErr w:type="gramEnd"/>
      <w:r w:rsidRPr="0021777A">
        <w:rPr>
          <w:rStyle w:val="ElAppPreventeurmain"/>
          <w:rFonts w:ascii="Calibri" w:eastAsia="PT Sans" w:hAnsi="Calibri" w:cs="Calibri"/>
        </w:rPr>
        <w:t xml:space="preserve"> équipements mis à disposition ;</w:t>
      </w:r>
    </w:p>
    <w:p w14:paraId="263CB4A8" w14:textId="77777777" w:rsidR="00D7574D" w:rsidRPr="0021777A" w:rsidRDefault="00D7574D" w:rsidP="00D7574D">
      <w:pPr>
        <w:pStyle w:val="ElAppPreventeurulli"/>
        <w:numPr>
          <w:ilvl w:val="0"/>
          <w:numId w:val="10"/>
        </w:numPr>
        <w:pBdr>
          <w:left w:val="none" w:sz="0" w:space="18" w:color="auto"/>
        </w:pBdr>
        <w:spacing w:line="276" w:lineRule="auto"/>
        <w:ind w:right="165"/>
        <w:jc w:val="both"/>
        <w:rPr>
          <w:rStyle w:val="ElAppPreventeurmain"/>
          <w:rFonts w:ascii="Calibri" w:eastAsia="PT Sans" w:hAnsi="Calibri" w:cs="Calibri"/>
        </w:rPr>
      </w:pPr>
      <w:proofErr w:type="gramStart"/>
      <w:r w:rsidRPr="0021777A">
        <w:rPr>
          <w:rStyle w:val="ElAppPreventeurmain"/>
          <w:rFonts w:ascii="Calibri" w:eastAsia="PT Sans" w:hAnsi="Calibri" w:cs="Calibri"/>
        </w:rPr>
        <w:t>les</w:t>
      </w:r>
      <w:proofErr w:type="gramEnd"/>
      <w:r w:rsidRPr="0021777A">
        <w:rPr>
          <w:rStyle w:val="ElAppPreventeurmain"/>
          <w:rFonts w:ascii="Calibri" w:eastAsia="PT Sans" w:hAnsi="Calibri" w:cs="Calibri"/>
        </w:rPr>
        <w:t xml:space="preserve"> conditions de réversibilité du télétravail à domicile ;</w:t>
      </w:r>
    </w:p>
    <w:p w14:paraId="01EB609C" w14:textId="77777777" w:rsidR="00D7574D" w:rsidRPr="0021777A" w:rsidRDefault="00D7574D" w:rsidP="00D7574D">
      <w:pPr>
        <w:pStyle w:val="ElAppPreventeurulli"/>
        <w:numPr>
          <w:ilvl w:val="0"/>
          <w:numId w:val="10"/>
        </w:numPr>
        <w:pBdr>
          <w:left w:val="none" w:sz="0" w:space="18" w:color="auto"/>
        </w:pBdr>
        <w:spacing w:line="276" w:lineRule="auto"/>
        <w:ind w:right="165"/>
        <w:jc w:val="both"/>
        <w:rPr>
          <w:rStyle w:val="ElAppPreventeurmain"/>
          <w:rFonts w:ascii="Calibri" w:eastAsia="PT Sans" w:hAnsi="Calibri" w:cs="Calibri"/>
        </w:rPr>
      </w:pPr>
      <w:proofErr w:type="gramStart"/>
      <w:r w:rsidRPr="0021777A">
        <w:rPr>
          <w:rStyle w:val="ElAppPreventeurmain"/>
          <w:rFonts w:ascii="Calibri" w:eastAsia="PT Sans" w:hAnsi="Calibri" w:cs="Calibri"/>
        </w:rPr>
        <w:t>les</w:t>
      </w:r>
      <w:proofErr w:type="gramEnd"/>
      <w:r w:rsidRPr="0021777A">
        <w:rPr>
          <w:rStyle w:val="ElAppPreventeurmain"/>
          <w:rFonts w:ascii="Calibri" w:eastAsia="PT Sans" w:hAnsi="Calibri" w:cs="Calibri"/>
        </w:rPr>
        <w:t xml:space="preserve"> droits et devoirs du salarié.</w:t>
      </w:r>
    </w:p>
    <w:p w14:paraId="3DE5F067"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5</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 xml:space="preserve">Conditions de retour à une exécution du contrat de travail sans télétravail </w:t>
      </w:r>
    </w:p>
    <w:p w14:paraId="39446DF2" w14:textId="77777777" w:rsidR="00D7574D" w:rsidRPr="00706248" w:rsidRDefault="00D7574D" w:rsidP="00D7574D">
      <w:pPr>
        <w:pStyle w:val="ElAppPreventeurh4"/>
        <w:spacing w:before="180" w:after="90" w:line="276" w:lineRule="auto"/>
        <w:ind w:firstLine="720"/>
        <w:jc w:val="both"/>
        <w:rPr>
          <w:rStyle w:val="ElAppPreventeurmain"/>
          <w:rFonts w:ascii="Calibri" w:hAnsi="Calibri" w:cs="Calibri"/>
          <w:b w:val="0"/>
          <w:bCs w:val="0"/>
          <w:i/>
          <w:iCs/>
          <w:color w:val="auto"/>
          <w:sz w:val="24"/>
          <w:szCs w:val="24"/>
        </w:rPr>
      </w:pPr>
      <w:r w:rsidRPr="00D7574D">
        <w:rPr>
          <w:rStyle w:val="ElAppPreventeurNART"/>
          <w:rFonts w:ascii="Calibri" w:hAnsi="Calibri" w:cs="Calibri"/>
          <w:color w:val="auto"/>
          <w:sz w:val="24"/>
          <w:szCs w:val="24"/>
        </w:rPr>
        <w:t>5.1</w:t>
      </w:r>
      <w:r w:rsidRPr="00706248">
        <w:rPr>
          <w:rStyle w:val="ElAppPreventeurNART"/>
          <w:rFonts w:ascii="Calibri" w:hAnsi="Calibri" w:cs="Calibri"/>
          <w:b w:val="0"/>
          <w:bCs w:val="0"/>
          <w:color w:val="auto"/>
          <w:sz w:val="24"/>
          <w:szCs w:val="24"/>
        </w:rPr>
        <w:t xml:space="preserve"> - </w:t>
      </w:r>
      <w:r w:rsidRPr="00706248">
        <w:rPr>
          <w:rStyle w:val="ElAppPreventeurspan"/>
          <w:rFonts w:ascii="Calibri" w:hAnsi="Calibri" w:cs="Calibri"/>
          <w:i/>
          <w:iCs/>
          <w:color w:val="auto"/>
          <w:sz w:val="24"/>
          <w:szCs w:val="24"/>
        </w:rPr>
        <w:t>Période d'adaptation</w:t>
      </w:r>
    </w:p>
    <w:p w14:paraId="113AB52F"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L'exercice des fonctions en télétravail débute par une période d'adaptation de 6 mois. Cette période doit permettre à l'employeur de vérifier si le salarié a les aptitudes personnelles et professionnelles pour travailler à distance ou si l'absence du salarié dans les locaux de l'entreprise ne perturbe pas le fonctionnement de son service. Pour le salarié, cette période permet de vérifier si l'activité en télétravail lui convient.</w:t>
      </w:r>
    </w:p>
    <w:p w14:paraId="14457E81"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Au cours de cette période, l'employeur ou le salarié peuvent décider, unilatéralement, de mettre fin à la situation de télétravail, moyennant un délai de prévenance de 1 mois. </w:t>
      </w:r>
    </w:p>
    <w:p w14:paraId="4912D7B4" w14:textId="77777777" w:rsidR="00D7574D" w:rsidRPr="00F87508" w:rsidRDefault="00D7574D" w:rsidP="00D7574D">
      <w:pPr>
        <w:pStyle w:val="ElAppPreventeurFORMULT1CORPSF1p"/>
        <w:spacing w:before="75" w:after="75" w:line="276" w:lineRule="auto"/>
        <w:jc w:val="both"/>
        <w:rPr>
          <w:rStyle w:val="ElAppPreventeurNART"/>
          <w:rFonts w:ascii="Calibri" w:eastAsia="PT Sans" w:hAnsi="Calibri" w:cs="Calibri"/>
          <w:sz w:val="24"/>
          <w:szCs w:val="24"/>
        </w:rPr>
      </w:pPr>
      <w:r w:rsidRPr="00706248">
        <w:rPr>
          <w:rStyle w:val="ElAppPreventeurmain"/>
          <w:rFonts w:ascii="Calibri" w:eastAsia="PT Sans" w:hAnsi="Calibri" w:cs="Calibri"/>
          <w:sz w:val="24"/>
          <w:szCs w:val="24"/>
        </w:rPr>
        <w:t>S'il est mis fin à la situation de télétravail, le télétravailleur retrouvera son poste dans les locaux de l'entreprise et devra restituer l'ensemble du matériel mis à sa disposition par la société pour les besoins du télétravail.</w:t>
      </w:r>
    </w:p>
    <w:p w14:paraId="72EA011C" w14:textId="77777777" w:rsidR="00D7574D" w:rsidRPr="00D7574D" w:rsidRDefault="00D7574D" w:rsidP="00D7574D">
      <w:pPr>
        <w:pStyle w:val="ElAppPreventeurh4"/>
        <w:spacing w:before="180" w:after="90" w:line="276" w:lineRule="auto"/>
        <w:ind w:firstLine="720"/>
        <w:jc w:val="both"/>
        <w:rPr>
          <w:rStyle w:val="ElAppPreventeurNART"/>
          <w:rFonts w:ascii="Calibri" w:hAnsi="Calibri" w:cs="Calibri"/>
          <w:i/>
          <w:iCs/>
          <w:color w:val="auto"/>
          <w:sz w:val="24"/>
          <w:szCs w:val="24"/>
        </w:rPr>
      </w:pPr>
      <w:r w:rsidRPr="00D7574D">
        <w:rPr>
          <w:rStyle w:val="ElAppPreventeurNART"/>
          <w:rFonts w:ascii="Calibri" w:hAnsi="Calibri" w:cs="Calibri"/>
          <w:color w:val="auto"/>
          <w:sz w:val="24"/>
          <w:szCs w:val="24"/>
        </w:rPr>
        <w:t>5.2 - Réversibilité</w:t>
      </w:r>
    </w:p>
    <w:p w14:paraId="16397E85" w14:textId="77777777" w:rsidR="00D7574D" w:rsidRPr="00D7574D" w:rsidRDefault="00D7574D" w:rsidP="00D7574D">
      <w:pPr>
        <w:pStyle w:val="ElAppPreventeurh4"/>
        <w:spacing w:before="180" w:after="90" w:line="276" w:lineRule="auto"/>
        <w:ind w:left="720" w:firstLine="720"/>
        <w:jc w:val="both"/>
        <w:rPr>
          <w:rStyle w:val="ElAppPreventeurNART"/>
          <w:rFonts w:ascii="Calibri" w:hAnsi="Calibri" w:cs="Calibri"/>
          <w:i/>
          <w:iCs/>
          <w:color w:val="auto"/>
          <w:sz w:val="24"/>
          <w:szCs w:val="24"/>
        </w:rPr>
      </w:pPr>
      <w:r w:rsidRPr="00D7574D">
        <w:rPr>
          <w:rStyle w:val="ElAppPreventeurNART"/>
          <w:rFonts w:ascii="Calibri" w:hAnsi="Calibri" w:cs="Calibri"/>
          <w:color w:val="auto"/>
          <w:sz w:val="24"/>
          <w:szCs w:val="24"/>
        </w:rPr>
        <w:t>5.2.1 - A l'initiative du salarié</w:t>
      </w:r>
    </w:p>
    <w:p w14:paraId="36B764CC"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F44DB9">
        <w:rPr>
          <w:rStyle w:val="ElAppPreventeurmain"/>
          <w:rFonts w:ascii="Calibri" w:eastAsia="PT Sans" w:hAnsi="Calibri" w:cs="Calibri"/>
          <w:sz w:val="24"/>
          <w:szCs w:val="24"/>
        </w:rPr>
        <w:t>Le télétravailleur qui ne souhaite plus bénéficier du télétravail devra en faire la demande par écrit à la Direction.</w:t>
      </w:r>
      <w:r>
        <w:rPr>
          <w:rStyle w:val="ElAppPreventeurmain"/>
          <w:rFonts w:ascii="Calibri" w:eastAsia="PT Sans" w:hAnsi="Calibri" w:cs="Calibri"/>
          <w:sz w:val="24"/>
          <w:szCs w:val="24"/>
        </w:rPr>
        <w:t xml:space="preserve"> </w:t>
      </w:r>
    </w:p>
    <w:p w14:paraId="34A2AD98" w14:textId="77777777" w:rsidR="00D7574D" w:rsidRPr="00D7574D" w:rsidRDefault="00D7574D" w:rsidP="00D7574D">
      <w:pPr>
        <w:pStyle w:val="ElAppPreventeurh4"/>
        <w:spacing w:before="180" w:after="90" w:line="276" w:lineRule="auto"/>
        <w:ind w:left="720" w:firstLine="720"/>
        <w:jc w:val="both"/>
        <w:rPr>
          <w:rStyle w:val="ElAppPreventeurNART"/>
          <w:rFonts w:ascii="Calibri" w:hAnsi="Calibri" w:cs="Calibri"/>
          <w:i/>
          <w:iCs/>
          <w:color w:val="auto"/>
          <w:sz w:val="24"/>
          <w:szCs w:val="24"/>
        </w:rPr>
      </w:pPr>
      <w:r w:rsidRPr="00D7574D">
        <w:rPr>
          <w:rStyle w:val="ElAppPreventeurNART"/>
          <w:rFonts w:ascii="Calibri" w:hAnsi="Calibri" w:cs="Calibri"/>
          <w:color w:val="auto"/>
          <w:sz w:val="24"/>
          <w:szCs w:val="24"/>
        </w:rPr>
        <w:t>5.2.2 - A l'initiative de l'employeur</w:t>
      </w:r>
    </w:p>
    <w:p w14:paraId="5FEA5EA2"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L'employeur peut demander au télétravailleur de revenir travailler intégralement dans les locaux de l'entreprise, notamment pour les raisons suivantes : </w:t>
      </w:r>
      <w:r w:rsidRPr="00706248">
        <w:rPr>
          <w:rStyle w:val="ElAppPreventeuri"/>
          <w:rFonts w:ascii="Calibri" w:eastAsia="PT Sans" w:hAnsi="Calibri" w:cs="Calibri"/>
          <w:sz w:val="24"/>
          <w:szCs w:val="24"/>
        </w:rPr>
        <w:t xml:space="preserve">non-respect des règles du télétravail, réorganisation de l'entreprise </w:t>
      </w:r>
      <w:r>
        <w:rPr>
          <w:rStyle w:val="ElAppPreventeuri"/>
          <w:rFonts w:ascii="Calibri" w:eastAsia="PT Sans" w:hAnsi="Calibri" w:cs="Calibri"/>
          <w:sz w:val="24"/>
          <w:szCs w:val="24"/>
        </w:rPr>
        <w:t>ou</w:t>
      </w:r>
      <w:r w:rsidRPr="00706248">
        <w:rPr>
          <w:rStyle w:val="ElAppPreventeuri"/>
          <w:rFonts w:ascii="Calibri" w:eastAsia="PT Sans" w:hAnsi="Calibri" w:cs="Calibri"/>
          <w:sz w:val="24"/>
          <w:szCs w:val="24"/>
        </w:rPr>
        <w:t xml:space="preserve"> déménagement du salarié</w:t>
      </w:r>
      <w:r w:rsidRPr="00706248">
        <w:rPr>
          <w:rStyle w:val="ElAppPreventeurmain"/>
          <w:rFonts w:ascii="Calibri" w:eastAsia="PT Sans" w:hAnsi="Calibri" w:cs="Calibri"/>
          <w:sz w:val="24"/>
          <w:szCs w:val="24"/>
        </w:rPr>
        <w:t>. Cette décision sera notifiée par écrit par lettre recommandée avec accusé de réception.</w:t>
      </w:r>
    </w:p>
    <w:p w14:paraId="3D3D5274"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La fin du télétravail prendra effet 1 mois après la réception par le salarié de la décision de mettre fin au télétravail.</w:t>
      </w:r>
    </w:p>
    <w:p w14:paraId="749111AA" w14:textId="77777777" w:rsidR="00D7574D" w:rsidRPr="00D7574D" w:rsidRDefault="00D7574D" w:rsidP="00D7574D">
      <w:pPr>
        <w:pStyle w:val="ElAppPreventeurh4"/>
        <w:spacing w:before="180" w:after="90" w:line="276" w:lineRule="auto"/>
        <w:ind w:firstLine="720"/>
        <w:jc w:val="both"/>
        <w:rPr>
          <w:rStyle w:val="ElAppPreventeurNART"/>
          <w:rFonts w:ascii="Calibri" w:hAnsi="Calibri" w:cs="Calibri"/>
          <w:i/>
          <w:iCs/>
          <w:color w:val="auto"/>
          <w:sz w:val="24"/>
          <w:szCs w:val="24"/>
        </w:rPr>
      </w:pPr>
      <w:r w:rsidRPr="00D7574D">
        <w:rPr>
          <w:rStyle w:val="ElAppPreventeurNART"/>
          <w:rFonts w:ascii="Calibri" w:hAnsi="Calibri" w:cs="Calibri"/>
          <w:color w:val="auto"/>
          <w:sz w:val="24"/>
          <w:szCs w:val="24"/>
        </w:rPr>
        <w:t>5.3 – Suspension du télétravail</w:t>
      </w:r>
    </w:p>
    <w:p w14:paraId="7C5FABAD"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Le télétravail pourra être ponctuellement suspendu. Cette suspension pourra intervenir notamment :</w:t>
      </w:r>
    </w:p>
    <w:p w14:paraId="7D4A150A" w14:textId="77777777" w:rsidR="00D7574D" w:rsidRDefault="00D7574D" w:rsidP="00D7574D">
      <w:pPr>
        <w:pStyle w:val="ElAppPreventeurFORMULT1CORPSF1p"/>
        <w:numPr>
          <w:ilvl w:val="0"/>
          <w:numId w:val="12"/>
        </w:numPr>
        <w:spacing w:before="75" w:after="75" w:line="276" w:lineRule="auto"/>
        <w:jc w:val="both"/>
        <w:rPr>
          <w:rStyle w:val="ElAppPreventeurmain"/>
          <w:rFonts w:ascii="Calibri" w:eastAsia="PT Sans" w:hAnsi="Calibri" w:cs="Calibri"/>
          <w:sz w:val="24"/>
          <w:szCs w:val="24"/>
        </w:rPr>
      </w:pPr>
      <w:proofErr w:type="gramStart"/>
      <w:r w:rsidRPr="00706248">
        <w:rPr>
          <w:rStyle w:val="ElAppPreventeurmain"/>
          <w:rFonts w:ascii="Calibri" w:eastAsia="PT Sans" w:hAnsi="Calibri" w:cs="Calibri"/>
          <w:sz w:val="24"/>
          <w:szCs w:val="24"/>
        </w:rPr>
        <w:t>en</w:t>
      </w:r>
      <w:proofErr w:type="gramEnd"/>
      <w:r w:rsidRPr="00706248">
        <w:rPr>
          <w:rStyle w:val="ElAppPreventeurmain"/>
          <w:rFonts w:ascii="Calibri" w:eastAsia="PT Sans" w:hAnsi="Calibri" w:cs="Calibri"/>
          <w:sz w:val="24"/>
          <w:szCs w:val="24"/>
        </w:rPr>
        <w:t xml:space="preserve"> cas de formation, atelier, réunion, etc. nécessitant la présence physique du collaborateur</w:t>
      </w:r>
      <w:r>
        <w:rPr>
          <w:rStyle w:val="ElAppPreventeurmain"/>
          <w:rFonts w:ascii="Calibri" w:eastAsia="PT Sans" w:hAnsi="Calibri" w:cs="Calibri"/>
          <w:sz w:val="24"/>
          <w:szCs w:val="24"/>
        </w:rPr>
        <w:t xml:space="preserve"> en entreprise</w:t>
      </w:r>
      <w:r w:rsidRPr="00706248">
        <w:rPr>
          <w:rStyle w:val="ElAppPreventeurmain"/>
          <w:rFonts w:ascii="Calibri" w:eastAsia="PT Sans" w:hAnsi="Calibri" w:cs="Calibri"/>
          <w:sz w:val="24"/>
          <w:szCs w:val="24"/>
        </w:rPr>
        <w:t>,</w:t>
      </w:r>
    </w:p>
    <w:p w14:paraId="2A8674BA" w14:textId="77777777" w:rsidR="00D7574D" w:rsidRPr="00706248" w:rsidRDefault="00D7574D" w:rsidP="00D7574D">
      <w:pPr>
        <w:pStyle w:val="ElAppPreventeurFORMULT1CORPSF1p"/>
        <w:spacing w:before="75" w:after="75" w:line="276" w:lineRule="auto"/>
        <w:ind w:left="720"/>
        <w:jc w:val="both"/>
        <w:rPr>
          <w:rStyle w:val="ElAppPreventeurmain"/>
          <w:rFonts w:ascii="Calibri" w:eastAsia="PT Sans" w:hAnsi="Calibri" w:cs="Calibri"/>
          <w:sz w:val="24"/>
          <w:szCs w:val="24"/>
        </w:rPr>
      </w:pPr>
    </w:p>
    <w:p w14:paraId="1E1610F4" w14:textId="77777777" w:rsidR="00D7574D" w:rsidRPr="00706248" w:rsidRDefault="00D7574D" w:rsidP="00D7574D">
      <w:pPr>
        <w:pStyle w:val="ElAppPreventeurFORMULT1CORPSF1p"/>
        <w:numPr>
          <w:ilvl w:val="0"/>
          <w:numId w:val="12"/>
        </w:numPr>
        <w:spacing w:before="75" w:after="75" w:line="276" w:lineRule="auto"/>
        <w:jc w:val="both"/>
        <w:rPr>
          <w:rStyle w:val="ElAppPreventeurmain"/>
          <w:rFonts w:ascii="Calibri" w:eastAsia="PT Sans" w:hAnsi="Calibri" w:cs="Calibri"/>
          <w:sz w:val="24"/>
          <w:szCs w:val="24"/>
        </w:rPr>
      </w:pPr>
      <w:proofErr w:type="gramStart"/>
      <w:r w:rsidRPr="00706248">
        <w:rPr>
          <w:rStyle w:val="ElAppPreventeurmain"/>
          <w:rFonts w:ascii="Calibri" w:eastAsia="PT Sans" w:hAnsi="Calibri" w:cs="Calibri"/>
          <w:sz w:val="24"/>
          <w:szCs w:val="24"/>
        </w:rPr>
        <w:t>en</w:t>
      </w:r>
      <w:proofErr w:type="gramEnd"/>
      <w:r w:rsidRPr="00706248">
        <w:rPr>
          <w:rStyle w:val="ElAppPreventeurmain"/>
          <w:rFonts w:ascii="Calibri" w:eastAsia="PT Sans" w:hAnsi="Calibri" w:cs="Calibri"/>
          <w:sz w:val="24"/>
          <w:szCs w:val="24"/>
        </w:rPr>
        <w:t xml:space="preserve"> cas de déplacement nécessaire à l'accomplissement d'une activité projet, ou toute autre mission liée à l'activité professionnelle</w:t>
      </w:r>
      <w:r>
        <w:rPr>
          <w:rStyle w:val="ElAppPreventeurmain"/>
          <w:rFonts w:ascii="Calibri" w:eastAsia="PT Sans" w:hAnsi="Calibri" w:cs="Calibri"/>
          <w:sz w:val="24"/>
          <w:szCs w:val="24"/>
        </w:rPr>
        <w:t>,</w:t>
      </w:r>
      <w:r w:rsidRPr="00706248">
        <w:rPr>
          <w:rStyle w:val="ElAppPreventeurmain"/>
          <w:rFonts w:ascii="Calibri" w:eastAsia="PT Sans" w:hAnsi="Calibri" w:cs="Calibri"/>
          <w:sz w:val="24"/>
          <w:szCs w:val="24"/>
        </w:rPr>
        <w:t> en France ou à l'étranger</w:t>
      </w:r>
      <w:r>
        <w:rPr>
          <w:rStyle w:val="ElAppPreventeurmain"/>
          <w:rFonts w:ascii="Calibri" w:eastAsia="PT Sans" w:hAnsi="Calibri" w:cs="Calibri"/>
          <w:sz w:val="24"/>
          <w:szCs w:val="24"/>
        </w:rPr>
        <w:t>.</w:t>
      </w:r>
    </w:p>
    <w:p w14:paraId="4F951EE8" w14:textId="77777777" w:rsidR="00D7574D" w:rsidRPr="00706248" w:rsidRDefault="00D7574D" w:rsidP="00D7574D">
      <w:pPr>
        <w:pStyle w:val="ElAppPreventeurCHOIXh4TITRE"/>
        <w:pBdr>
          <w:bottom w:val="none" w:sz="0" w:space="18" w:color="auto"/>
        </w:pBdr>
        <w:spacing w:line="276" w:lineRule="auto"/>
        <w:jc w:val="both"/>
        <w:rPr>
          <w:rStyle w:val="ElAppPreventeurmain"/>
          <w:rFonts w:ascii="Calibri" w:hAnsi="Calibri" w:cs="Calibri"/>
          <w:color w:val="auto"/>
          <w:sz w:val="24"/>
          <w:szCs w:val="24"/>
        </w:rPr>
      </w:pPr>
      <w:r w:rsidRPr="00706248">
        <w:rPr>
          <w:rStyle w:val="ElAppPreventeurmain"/>
          <w:rFonts w:ascii="Calibri" w:hAnsi="Calibri" w:cs="Calibri"/>
          <w:color w:val="auto"/>
          <w:sz w:val="24"/>
          <w:szCs w:val="24"/>
        </w:rPr>
        <w:t>Les jours non télétravaillés ne seront pas reportés.</w:t>
      </w:r>
    </w:p>
    <w:p w14:paraId="26CF81F3" w14:textId="77777777" w:rsidR="00D7574D" w:rsidRPr="00706248" w:rsidRDefault="00D7574D" w:rsidP="00D7574D">
      <w:pPr>
        <w:pStyle w:val="ElAppPreventeurh2"/>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6</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Communication et formation</w:t>
      </w:r>
    </w:p>
    <w:p w14:paraId="01B90EB0" w14:textId="77777777" w:rsidR="00D7574D"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Des actions de formation et de communication autour du télétravail seront organisées pour sensibiliser les salariés.</w:t>
      </w:r>
    </w:p>
    <w:p w14:paraId="33752D63" w14:textId="77777777" w:rsidR="00D7574D" w:rsidRPr="00706248" w:rsidRDefault="00D7574D" w:rsidP="00D7574D">
      <w:pPr>
        <w:pStyle w:val="ElAppPreventeurh2DTIF-TI"/>
        <w:spacing w:before="360" w:after="180" w:line="276" w:lineRule="auto"/>
        <w:rPr>
          <w:rStyle w:val="ElAppPreventeurmain"/>
          <w:rFonts w:ascii="Calibri" w:eastAsia="PT Sans" w:hAnsi="Calibri" w:cs="Calibri"/>
          <w:b/>
          <w:bCs/>
          <w:sz w:val="24"/>
          <w:szCs w:val="24"/>
        </w:rPr>
      </w:pPr>
      <w:r w:rsidRPr="00706248">
        <w:rPr>
          <w:rStyle w:val="ElAppPreventeurmain"/>
          <w:rFonts w:ascii="Calibri" w:eastAsia="PT Sans" w:hAnsi="Calibri" w:cs="Calibri"/>
          <w:b/>
          <w:bCs/>
          <w:sz w:val="24"/>
          <w:szCs w:val="24"/>
        </w:rPr>
        <w:t>ORGANISATION DU TÉLÉTRAVAIL</w:t>
      </w:r>
    </w:p>
    <w:p w14:paraId="315AF254"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8D22A2">
        <w:rPr>
          <w:rStyle w:val="ElAppPreventeurNART"/>
          <w:rFonts w:ascii="Calibri" w:hAnsi="Calibri" w:cs="Calibri"/>
          <w:color w:val="auto"/>
          <w:sz w:val="24"/>
          <w:szCs w:val="24"/>
        </w:rPr>
        <w:t xml:space="preserve">Article 7 - </w:t>
      </w:r>
      <w:r w:rsidRPr="008D22A2">
        <w:rPr>
          <w:rStyle w:val="ElAppPreventeurspan"/>
          <w:rFonts w:ascii="Calibri" w:hAnsi="Calibri" w:cs="Calibri"/>
          <w:color w:val="auto"/>
          <w:sz w:val="24"/>
          <w:szCs w:val="24"/>
        </w:rPr>
        <w:t>Lieu du télétravail</w:t>
      </w:r>
    </w:p>
    <w:p w14:paraId="090F5650" w14:textId="77777777" w:rsidR="00D7574D" w:rsidRPr="00F9458E" w:rsidRDefault="00D7574D" w:rsidP="00D7574D">
      <w:pPr>
        <w:pStyle w:val="copyRight"/>
        <w:spacing w:before="240" w:after="240" w:line="276" w:lineRule="auto"/>
        <w:jc w:val="both"/>
        <w:rPr>
          <w:rStyle w:val="ElAppPreventeurmain"/>
          <w:rFonts w:ascii="Calibri" w:eastAsia="PT Sans" w:hAnsi="Calibri" w:cs="Calibri"/>
        </w:rPr>
      </w:pPr>
      <w:r w:rsidRPr="00F9458E">
        <w:rPr>
          <w:rStyle w:val="ElAppPreventeurmain"/>
          <w:rFonts w:ascii="Calibri" w:eastAsia="PT Sans" w:hAnsi="Calibri" w:cs="Calibri"/>
        </w:rPr>
        <w:t xml:space="preserve">Le télétravail sera effectué dans les lieux disposant de toutes les conditions réunies pour exercer </w:t>
      </w:r>
      <w:r>
        <w:rPr>
          <w:rStyle w:val="ElAppPreventeurmain"/>
          <w:rFonts w:ascii="Calibri" w:eastAsia="PT Sans" w:hAnsi="Calibri" w:cs="Calibri"/>
        </w:rPr>
        <w:t>l’intégralité des fonctions habituelles, que ce soit</w:t>
      </w:r>
      <w:r w:rsidRPr="00F9458E">
        <w:rPr>
          <w:rStyle w:val="ElAppPreventeurmain"/>
          <w:rFonts w:ascii="Calibri" w:eastAsia="PT Sans" w:hAnsi="Calibri" w:cs="Calibri"/>
        </w:rPr>
        <w:t xml:space="preserve"> sur le lieu de résidence principale ou secondaire ou dans un espace de coworking. </w:t>
      </w:r>
    </w:p>
    <w:p w14:paraId="2C6EEDB7"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F9458E">
        <w:rPr>
          <w:rStyle w:val="ElAppPreventeurmain"/>
          <w:rFonts w:ascii="Calibri" w:eastAsia="PT Sans" w:hAnsi="Calibri" w:cs="Calibri"/>
          <w:sz w:val="24"/>
          <w:szCs w:val="24"/>
        </w:rPr>
        <w:t>Le télétravailleur devra affecter un espace de son domicile à l'exercice du télétravail où il aura l'équipement nécessaire à l'activité professionnelle à distance. Le télétravailleur doit s'engager à ce que cet espace de travail soit adapté à l'exercice de ses fonctions en télétravail, à savoir disposer d’une bonne connexion internet, du matériel professionnel qui le permet et des outils nécessaires.</w:t>
      </w:r>
    </w:p>
    <w:p w14:paraId="36A2573A" w14:textId="77777777" w:rsidR="00D7574D" w:rsidRPr="00F87508" w:rsidRDefault="00D7574D" w:rsidP="00D7574D">
      <w:pPr>
        <w:pStyle w:val="ElAppPreventeurFORMULT1CORPSF1p"/>
        <w:spacing w:before="75" w:after="75" w:line="276" w:lineRule="auto"/>
        <w:jc w:val="both"/>
        <w:rPr>
          <w:rStyle w:val="ElAppPreventeurNART"/>
          <w:rFonts w:ascii="Calibri" w:eastAsia="PT Sans" w:hAnsi="Calibri" w:cs="Calibri"/>
          <w:sz w:val="24"/>
          <w:szCs w:val="24"/>
        </w:rPr>
      </w:pPr>
      <w:r w:rsidRPr="00706248">
        <w:rPr>
          <w:rStyle w:val="ElAppPreventeurmain"/>
          <w:rFonts w:ascii="Calibri" w:eastAsia="PT Sans" w:hAnsi="Calibri" w:cs="Calibri"/>
          <w:sz w:val="24"/>
          <w:szCs w:val="24"/>
        </w:rPr>
        <w:t xml:space="preserve">En cas de changement de domicile, le salarié préviendra l'entreprise en lui indiquant la nouvelle adresse. Pour des raisons de sécurité pour le salarié et de bon fonctionnement de l'entreprise, les conditions d'exécution du télétravail seront alors réexaminées. Elles pourront, le cas échéant, être remises en cause dans les conditions fixées à l'article </w:t>
      </w:r>
      <w:r>
        <w:rPr>
          <w:rStyle w:val="ElAppPreventeurmain"/>
          <w:rFonts w:ascii="Calibri" w:eastAsia="PT Sans" w:hAnsi="Calibri" w:cs="Calibri"/>
          <w:sz w:val="24"/>
          <w:szCs w:val="24"/>
        </w:rPr>
        <w:t>3</w:t>
      </w:r>
      <w:r w:rsidRPr="00706248">
        <w:rPr>
          <w:rStyle w:val="ElAppPreventeurmain"/>
          <w:rFonts w:ascii="Calibri" w:eastAsia="PT Sans" w:hAnsi="Calibri" w:cs="Calibri"/>
          <w:sz w:val="24"/>
          <w:szCs w:val="24"/>
        </w:rPr>
        <w:t>.</w:t>
      </w:r>
    </w:p>
    <w:p w14:paraId="0CF92C6E"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8</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Modalités de régulation de la charge de travail ou de régulation du temps de travail</w:t>
      </w:r>
    </w:p>
    <w:p w14:paraId="4E2A4211"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La charge de travail à domicile doit correspondre au volume de travail effectué lorsque le salarié travaille dans les locaux de l'entreprise. En conséquence, cela ne devrait pas générer de dépassement en termes de temps de travail effectif, celui-ci étant contrôlé par les outils de gestion du temps de travail utilisés dans l'entreprise.</w:t>
      </w:r>
    </w:p>
    <w:p w14:paraId="4635524E"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Le supérieur hiérarchique des télétravailleurs devra effectuer</w:t>
      </w:r>
      <w:r>
        <w:rPr>
          <w:rStyle w:val="ElAppPreventeurmain"/>
          <w:rFonts w:ascii="Calibri" w:eastAsia="PT Sans" w:hAnsi="Calibri" w:cs="Calibri"/>
          <w:sz w:val="24"/>
          <w:szCs w:val="24"/>
        </w:rPr>
        <w:t xml:space="preserve"> chaque année et avec</w:t>
      </w:r>
      <w:r w:rsidRPr="00706248">
        <w:rPr>
          <w:rStyle w:val="ElAppPreventeurmain"/>
          <w:rFonts w:ascii="Calibri" w:eastAsia="PT Sans" w:hAnsi="Calibri" w:cs="Calibri"/>
          <w:sz w:val="24"/>
          <w:szCs w:val="24"/>
        </w:rPr>
        <w:t xml:space="preserve"> chacun d'entre eux, un bilan </w:t>
      </w:r>
      <w:r>
        <w:rPr>
          <w:rStyle w:val="ElAppPreventeurmain"/>
          <w:rFonts w:ascii="Calibri" w:eastAsia="PT Sans" w:hAnsi="Calibri" w:cs="Calibri"/>
          <w:sz w:val="24"/>
          <w:szCs w:val="24"/>
        </w:rPr>
        <w:t>de l’année écoulée</w:t>
      </w:r>
      <w:r w:rsidRPr="00706248">
        <w:rPr>
          <w:rStyle w:val="ElAppPreventeurmain"/>
          <w:rFonts w:ascii="Calibri" w:eastAsia="PT Sans" w:hAnsi="Calibri" w:cs="Calibri"/>
          <w:sz w:val="24"/>
          <w:szCs w:val="24"/>
        </w:rPr>
        <w:t>. Cet échange portera notamment sur l'évaluation de la charge de travail</w:t>
      </w:r>
      <w:r>
        <w:rPr>
          <w:rStyle w:val="ElAppPreventeurmain"/>
          <w:rFonts w:ascii="Calibri" w:eastAsia="PT Sans" w:hAnsi="Calibri" w:cs="Calibri"/>
          <w:sz w:val="24"/>
          <w:szCs w:val="24"/>
        </w:rPr>
        <w:t xml:space="preserve"> et sur l’organisation du salarié lorsqu’il est en situation de télétravail.</w:t>
      </w:r>
    </w:p>
    <w:p w14:paraId="06A342CC"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8</w:t>
      </w:r>
      <w:r w:rsidRPr="00706248">
        <w:rPr>
          <w:rStyle w:val="ElAppPreventeurNART"/>
          <w:rFonts w:ascii="Calibri" w:hAnsi="Calibri" w:cs="Calibri"/>
          <w:color w:val="auto"/>
          <w:sz w:val="24"/>
          <w:szCs w:val="24"/>
        </w:rPr>
        <w:t xml:space="preserve"> bis - </w:t>
      </w:r>
      <w:r w:rsidRPr="00706248">
        <w:rPr>
          <w:rStyle w:val="ElAppPreventeurspan"/>
          <w:rFonts w:ascii="Calibri" w:hAnsi="Calibri" w:cs="Calibri"/>
          <w:color w:val="auto"/>
          <w:sz w:val="24"/>
          <w:szCs w:val="24"/>
        </w:rPr>
        <w:t>Modalités de contrôle du temps de travail</w:t>
      </w:r>
    </w:p>
    <w:p w14:paraId="40463206"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Le télétravailleur doit organiser son temps de travail en respectant :</w:t>
      </w:r>
    </w:p>
    <w:p w14:paraId="5FF9E692" w14:textId="77777777" w:rsidR="00D7574D" w:rsidRDefault="00D7574D" w:rsidP="00D7574D">
      <w:pPr>
        <w:pStyle w:val="ElAppPreventeurFORMULT1CORPSF1p"/>
        <w:numPr>
          <w:ilvl w:val="0"/>
          <w:numId w:val="13"/>
        </w:numPr>
        <w:spacing w:before="75" w:after="75" w:line="276" w:lineRule="auto"/>
        <w:jc w:val="both"/>
        <w:rPr>
          <w:rStyle w:val="ElAppPreventeurmain"/>
          <w:rFonts w:ascii="Calibri" w:eastAsia="PT Sans" w:hAnsi="Calibri" w:cs="Calibri"/>
          <w:sz w:val="24"/>
          <w:szCs w:val="24"/>
        </w:rPr>
      </w:pPr>
      <w:proofErr w:type="gramStart"/>
      <w:r w:rsidRPr="00706248">
        <w:rPr>
          <w:rStyle w:val="ElAppPreventeurmain"/>
          <w:rFonts w:ascii="Calibri" w:eastAsia="PT Sans" w:hAnsi="Calibri" w:cs="Calibri"/>
          <w:sz w:val="24"/>
          <w:szCs w:val="24"/>
        </w:rPr>
        <w:t>les</w:t>
      </w:r>
      <w:proofErr w:type="gramEnd"/>
      <w:r w:rsidRPr="00706248">
        <w:rPr>
          <w:rStyle w:val="ElAppPreventeurmain"/>
          <w:rFonts w:ascii="Calibri" w:eastAsia="PT Sans" w:hAnsi="Calibri" w:cs="Calibri"/>
          <w:sz w:val="24"/>
          <w:szCs w:val="24"/>
        </w:rPr>
        <w:t xml:space="preserve"> durées maximales de travail, soit 10 heures par jour et 39 heures par semaine ;</w:t>
      </w:r>
    </w:p>
    <w:p w14:paraId="5AD2045A" w14:textId="77777777" w:rsidR="00FD070D" w:rsidRDefault="00FD070D" w:rsidP="00FD070D">
      <w:pPr>
        <w:pStyle w:val="ElAppPreventeurFORMULT1CORPSF1p"/>
        <w:spacing w:before="75" w:after="75" w:line="276" w:lineRule="auto"/>
        <w:ind w:left="720"/>
        <w:jc w:val="both"/>
        <w:rPr>
          <w:rStyle w:val="ElAppPreventeurmain"/>
          <w:rFonts w:ascii="Calibri" w:eastAsia="PT Sans" w:hAnsi="Calibri" w:cs="Calibri"/>
          <w:sz w:val="24"/>
          <w:szCs w:val="24"/>
        </w:rPr>
      </w:pPr>
    </w:p>
    <w:p w14:paraId="3649A4AE" w14:textId="77777777" w:rsidR="00FD070D" w:rsidRPr="00706248" w:rsidRDefault="00FD070D" w:rsidP="00FD070D">
      <w:pPr>
        <w:pStyle w:val="ElAppPreventeurFORMULT1CORPSF1p"/>
        <w:spacing w:before="75" w:after="75" w:line="276" w:lineRule="auto"/>
        <w:ind w:left="720"/>
        <w:jc w:val="both"/>
        <w:rPr>
          <w:rStyle w:val="ElAppPreventeurmain"/>
          <w:rFonts w:ascii="Calibri" w:eastAsia="PT Sans" w:hAnsi="Calibri" w:cs="Calibri"/>
          <w:sz w:val="24"/>
          <w:szCs w:val="24"/>
        </w:rPr>
      </w:pPr>
    </w:p>
    <w:p w14:paraId="110F5971" w14:textId="3F2DD5CA" w:rsidR="00D7574D" w:rsidRPr="007868C7" w:rsidRDefault="00D7574D" w:rsidP="00D7574D">
      <w:pPr>
        <w:pStyle w:val="ElAppPreventeurFORMULT1CORPSF1p"/>
        <w:numPr>
          <w:ilvl w:val="0"/>
          <w:numId w:val="13"/>
        </w:numPr>
        <w:spacing w:before="75" w:after="75" w:line="276" w:lineRule="auto"/>
        <w:jc w:val="both"/>
        <w:rPr>
          <w:rStyle w:val="ElAppPreventeurmain"/>
          <w:rFonts w:ascii="Calibri" w:eastAsia="PT Sans" w:hAnsi="Calibri" w:cs="Calibri"/>
          <w:sz w:val="24"/>
          <w:szCs w:val="24"/>
        </w:rPr>
      </w:pPr>
      <w:proofErr w:type="gramStart"/>
      <w:r w:rsidRPr="00706248">
        <w:rPr>
          <w:rStyle w:val="ElAppPreventeurmain"/>
          <w:rFonts w:ascii="Calibri" w:eastAsia="PT Sans" w:hAnsi="Calibri" w:cs="Calibri"/>
          <w:sz w:val="24"/>
          <w:szCs w:val="24"/>
        </w:rPr>
        <w:t>les</w:t>
      </w:r>
      <w:proofErr w:type="gramEnd"/>
      <w:r w:rsidRPr="00706248">
        <w:rPr>
          <w:rStyle w:val="ElAppPreventeurmain"/>
          <w:rFonts w:ascii="Calibri" w:eastAsia="PT Sans" w:hAnsi="Calibri" w:cs="Calibri"/>
          <w:sz w:val="24"/>
          <w:szCs w:val="24"/>
        </w:rPr>
        <w:t xml:space="preserve"> durées minimales de repos, soit 11 heures entre 2 jours de travail et de 24 heures consécutives par semaine ainsi qu'un </w:t>
      </w:r>
      <w:r w:rsidRPr="007868C7">
        <w:rPr>
          <w:rStyle w:val="ElAppPreventeurmain"/>
          <w:rFonts w:ascii="Calibri" w:eastAsia="PT Sans" w:hAnsi="Calibri" w:cs="Calibri"/>
          <w:sz w:val="24"/>
          <w:szCs w:val="24"/>
        </w:rPr>
        <w:t xml:space="preserve">temps de pause journalier de minimum </w:t>
      </w:r>
      <w:r w:rsidR="00E740C9" w:rsidRPr="007868C7">
        <w:rPr>
          <w:rStyle w:val="ElAppPreventeurmain"/>
          <w:rFonts w:ascii="Calibri" w:eastAsia="PT Sans" w:hAnsi="Calibri" w:cs="Calibri"/>
          <w:sz w:val="24"/>
          <w:szCs w:val="24"/>
        </w:rPr>
        <w:t>45 minutes</w:t>
      </w:r>
      <w:r w:rsidRPr="007868C7">
        <w:rPr>
          <w:rStyle w:val="ElAppPreventeurmain"/>
          <w:rFonts w:ascii="Calibri" w:eastAsia="PT Sans" w:hAnsi="Calibri" w:cs="Calibri"/>
          <w:sz w:val="24"/>
          <w:szCs w:val="24"/>
        </w:rPr>
        <w:t xml:space="preserve"> et maximum 2 heures entre 12h00 et 14h00.</w:t>
      </w:r>
    </w:p>
    <w:p w14:paraId="14E6F4D5" w14:textId="43BBAB5C" w:rsidR="00D7574D" w:rsidRDefault="00D7574D" w:rsidP="00FD070D">
      <w:pPr>
        <w:pStyle w:val="ElAppPreventeurFORMULT1CORPSF1p"/>
        <w:numPr>
          <w:ilvl w:val="0"/>
          <w:numId w:val="13"/>
        </w:numPr>
        <w:spacing w:before="75" w:after="75" w:line="276" w:lineRule="auto"/>
        <w:jc w:val="both"/>
        <w:rPr>
          <w:rStyle w:val="ElAppPreventeurmain"/>
          <w:rFonts w:ascii="Calibri" w:eastAsia="PT Sans" w:hAnsi="Calibri" w:cs="Calibri"/>
          <w:sz w:val="24"/>
          <w:szCs w:val="24"/>
        </w:rPr>
      </w:pPr>
      <w:proofErr w:type="gramStart"/>
      <w:r w:rsidRPr="00FD070D">
        <w:rPr>
          <w:rStyle w:val="ElAppPreventeurmain"/>
          <w:rFonts w:ascii="Calibri" w:eastAsia="PT Sans" w:hAnsi="Calibri" w:cs="Calibri"/>
          <w:sz w:val="24"/>
          <w:szCs w:val="24"/>
        </w:rPr>
        <w:t>la</w:t>
      </w:r>
      <w:proofErr w:type="gramEnd"/>
      <w:r w:rsidRPr="00FD070D">
        <w:rPr>
          <w:rStyle w:val="ElAppPreventeurmain"/>
          <w:rFonts w:ascii="Calibri" w:eastAsia="PT Sans" w:hAnsi="Calibri" w:cs="Calibri"/>
          <w:sz w:val="24"/>
          <w:szCs w:val="24"/>
        </w:rPr>
        <w:t xml:space="preserve"> durée de travail s’articule de la façon suivante : </w:t>
      </w:r>
      <w:r w:rsidR="00E740C9" w:rsidRPr="007868C7">
        <w:rPr>
          <w:rStyle w:val="ElAppPreventeurmain"/>
          <w:rFonts w:ascii="Calibri" w:eastAsia="PT Sans" w:hAnsi="Calibri" w:cs="Calibri"/>
          <w:sz w:val="24"/>
          <w:szCs w:val="24"/>
        </w:rPr>
        <w:t xml:space="preserve">de </w:t>
      </w:r>
      <w:r w:rsidRPr="007868C7">
        <w:rPr>
          <w:rStyle w:val="ElAppPreventeurmain"/>
          <w:rFonts w:ascii="Calibri" w:eastAsia="PT Sans" w:hAnsi="Calibri" w:cs="Calibri"/>
          <w:sz w:val="24"/>
          <w:szCs w:val="24"/>
        </w:rPr>
        <w:t xml:space="preserve">08h-9h à 17h00-19h00 </w:t>
      </w:r>
      <w:r w:rsidR="00E740C9" w:rsidRPr="007868C7">
        <w:rPr>
          <w:rStyle w:val="ElAppPreventeurmain"/>
          <w:rFonts w:ascii="Calibri" w:eastAsia="PT Sans" w:hAnsi="Calibri" w:cs="Calibri"/>
          <w:sz w:val="24"/>
          <w:szCs w:val="24"/>
        </w:rPr>
        <w:t xml:space="preserve">pour une </w:t>
      </w:r>
      <w:r w:rsidRPr="007868C7">
        <w:rPr>
          <w:rStyle w:val="ElAppPreventeurmain"/>
          <w:rFonts w:ascii="Calibri" w:eastAsia="PT Sans" w:hAnsi="Calibri" w:cs="Calibri"/>
          <w:sz w:val="24"/>
          <w:szCs w:val="24"/>
        </w:rPr>
        <w:t xml:space="preserve">journée de travail de </w:t>
      </w:r>
      <w:r w:rsidR="00E740C9" w:rsidRPr="007868C7">
        <w:rPr>
          <w:rStyle w:val="ElAppPreventeurmain"/>
          <w:rFonts w:ascii="Calibri" w:eastAsia="PT Sans" w:hAnsi="Calibri" w:cs="Calibri"/>
          <w:sz w:val="24"/>
          <w:szCs w:val="24"/>
        </w:rPr>
        <w:t>8</w:t>
      </w:r>
      <w:r w:rsidRPr="007868C7">
        <w:rPr>
          <w:rStyle w:val="ElAppPreventeurmain"/>
          <w:rFonts w:ascii="Calibri" w:eastAsia="PT Sans" w:hAnsi="Calibri" w:cs="Calibri"/>
          <w:sz w:val="24"/>
          <w:szCs w:val="24"/>
        </w:rPr>
        <w:t xml:space="preserve"> heures et </w:t>
      </w:r>
      <w:r w:rsidR="00E740C9" w:rsidRPr="007868C7">
        <w:rPr>
          <w:rStyle w:val="ElAppPreventeurmain"/>
          <w:rFonts w:ascii="Calibri" w:eastAsia="PT Sans" w:hAnsi="Calibri" w:cs="Calibri"/>
          <w:sz w:val="24"/>
          <w:szCs w:val="24"/>
        </w:rPr>
        <w:t xml:space="preserve">de </w:t>
      </w:r>
      <w:r w:rsidRPr="007868C7">
        <w:rPr>
          <w:rStyle w:val="ElAppPreventeurmain"/>
          <w:rFonts w:ascii="Calibri" w:eastAsia="PT Sans" w:hAnsi="Calibri" w:cs="Calibri"/>
          <w:sz w:val="24"/>
          <w:szCs w:val="24"/>
        </w:rPr>
        <w:t xml:space="preserve">08h-9h à 17h-18h </w:t>
      </w:r>
      <w:r w:rsidR="00E740C9" w:rsidRPr="007868C7">
        <w:rPr>
          <w:rStyle w:val="ElAppPreventeurmain"/>
          <w:rFonts w:ascii="Calibri" w:eastAsia="PT Sans" w:hAnsi="Calibri" w:cs="Calibri"/>
          <w:sz w:val="24"/>
          <w:szCs w:val="24"/>
        </w:rPr>
        <w:t xml:space="preserve">pour une </w:t>
      </w:r>
      <w:r w:rsidRPr="007868C7">
        <w:rPr>
          <w:rStyle w:val="ElAppPreventeurmain"/>
          <w:rFonts w:ascii="Calibri" w:eastAsia="PT Sans" w:hAnsi="Calibri" w:cs="Calibri"/>
          <w:sz w:val="24"/>
          <w:szCs w:val="24"/>
        </w:rPr>
        <w:t>journée de travail de 7 heures. Les règles applicables sont identiques à celles fixées</w:t>
      </w:r>
      <w:r w:rsidRPr="00FD070D">
        <w:rPr>
          <w:rStyle w:val="ElAppPreventeurmain"/>
          <w:rFonts w:ascii="Calibri" w:eastAsia="PT Sans" w:hAnsi="Calibri" w:cs="Calibri"/>
          <w:sz w:val="24"/>
          <w:szCs w:val="24"/>
        </w:rPr>
        <w:t xml:space="preserve"> sur site.</w:t>
      </w:r>
    </w:p>
    <w:p w14:paraId="5739F60D" w14:textId="77777777" w:rsidR="00FD070D" w:rsidRPr="00FD070D" w:rsidRDefault="00FD070D" w:rsidP="00FD070D">
      <w:pPr>
        <w:pStyle w:val="ElAppPreventeurFORMULT1CORPSF1p"/>
        <w:spacing w:before="75" w:after="75" w:line="276" w:lineRule="auto"/>
        <w:ind w:left="720"/>
        <w:jc w:val="both"/>
        <w:rPr>
          <w:rStyle w:val="ElAppPreventeurmain"/>
          <w:rFonts w:ascii="Calibri" w:eastAsia="PT Sans" w:hAnsi="Calibri" w:cs="Calibri"/>
          <w:sz w:val="24"/>
          <w:szCs w:val="24"/>
        </w:rPr>
      </w:pPr>
    </w:p>
    <w:p w14:paraId="7B4B4C5E"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E740C9">
        <w:rPr>
          <w:rStyle w:val="ElAppPreventeurmain"/>
          <w:rFonts w:ascii="Calibri" w:eastAsia="PT Sans" w:hAnsi="Calibri" w:cs="Calibri"/>
          <w:sz w:val="24"/>
          <w:szCs w:val="24"/>
        </w:rPr>
        <w:t>Pour pouvoir contrôler le temps de travail effectué ainsi que le respect des durées maximales de travail et des temps minimums de repos, le télétravailleur indiquera ses heures de début et de fin de travail en utilisant le logiciel de gestion du temps de travail installé sur son ordinateur.</w:t>
      </w:r>
    </w:p>
    <w:p w14:paraId="12BDACCF"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82EA5">
        <w:rPr>
          <w:rStyle w:val="ElAppPreventeurNART"/>
          <w:rFonts w:ascii="Calibri" w:hAnsi="Calibri" w:cs="Calibri"/>
          <w:color w:val="auto"/>
          <w:sz w:val="24"/>
          <w:szCs w:val="24"/>
        </w:rPr>
        <w:t xml:space="preserve">Article 9 - </w:t>
      </w:r>
      <w:r w:rsidRPr="00782EA5">
        <w:rPr>
          <w:rStyle w:val="ElAppPreventeurspan"/>
          <w:rFonts w:ascii="Calibri" w:hAnsi="Calibri" w:cs="Calibri"/>
          <w:color w:val="auto"/>
          <w:sz w:val="24"/>
          <w:szCs w:val="24"/>
        </w:rPr>
        <w:t>Fréquence et nombre de jours télétravaillés</w:t>
      </w:r>
    </w:p>
    <w:p w14:paraId="119B4204" w14:textId="77777777" w:rsidR="00D7574D" w:rsidRPr="005336C3"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Les jours de télétravail seront fixés selon les </w:t>
      </w:r>
      <w:r w:rsidRPr="005336C3">
        <w:rPr>
          <w:rStyle w:val="ElAppPreventeurmain"/>
          <w:rFonts w:ascii="Calibri" w:eastAsia="PT Sans" w:hAnsi="Calibri" w:cs="Calibri"/>
          <w:sz w:val="24"/>
          <w:szCs w:val="24"/>
        </w:rPr>
        <w:t>modalités suivantes : 1 jour de télétravail par semaine</w:t>
      </w:r>
      <w:r>
        <w:rPr>
          <w:rStyle w:val="ElAppPreventeurmain"/>
          <w:rFonts w:ascii="Calibri" w:eastAsia="PT Sans" w:hAnsi="Calibri" w:cs="Calibri"/>
          <w:sz w:val="24"/>
          <w:szCs w:val="24"/>
        </w:rPr>
        <w:t xml:space="preserve">, le jour reste le </w:t>
      </w:r>
      <w:r w:rsidRPr="005336C3">
        <w:rPr>
          <w:rStyle w:val="ElAppPreventeurmain"/>
          <w:rFonts w:ascii="Calibri" w:eastAsia="PT Sans" w:hAnsi="Calibri" w:cs="Calibri"/>
          <w:sz w:val="24"/>
          <w:szCs w:val="24"/>
        </w:rPr>
        <w:t>même chaque semaine.</w:t>
      </w:r>
      <w:r>
        <w:rPr>
          <w:rStyle w:val="ElAppPreventeurmain"/>
          <w:rFonts w:ascii="Calibri" w:eastAsia="PT Sans" w:hAnsi="Calibri" w:cs="Calibri"/>
          <w:sz w:val="24"/>
          <w:szCs w:val="24"/>
        </w:rPr>
        <w:t xml:space="preserve"> Néanmoins, le collaborateur a la possibilité de changer de jour de télétravail 2 fois par an (janvier et juillet) après accord de son responsable hiérarchique. </w:t>
      </w:r>
    </w:p>
    <w:p w14:paraId="4E6CB49A" w14:textId="77777777" w:rsidR="00005763" w:rsidRPr="00005763" w:rsidRDefault="00D7574D" w:rsidP="00005763">
      <w:pPr>
        <w:pStyle w:val="ElAppPreventeurFORMULT1CORPSF1p"/>
        <w:spacing w:before="75" w:after="75" w:line="276" w:lineRule="auto"/>
        <w:jc w:val="both"/>
        <w:rPr>
          <w:rFonts w:ascii="Calibri" w:eastAsia="PT Sans" w:hAnsi="Calibri" w:cs="Calibri"/>
        </w:rPr>
      </w:pPr>
      <w:r w:rsidRPr="005336C3">
        <w:rPr>
          <w:rStyle w:val="ElAppPreventeurmain"/>
          <w:rFonts w:ascii="Calibri" w:eastAsia="PT Sans" w:hAnsi="Calibri" w:cs="Calibri"/>
          <w:sz w:val="24"/>
          <w:szCs w:val="24"/>
        </w:rPr>
        <w:t xml:space="preserve">Le télétravailleur reste tenu, même </w:t>
      </w:r>
      <w:r>
        <w:rPr>
          <w:rStyle w:val="ElAppPreventeurmain"/>
          <w:rFonts w:ascii="Calibri" w:eastAsia="PT Sans" w:hAnsi="Calibri" w:cs="Calibri"/>
          <w:sz w:val="24"/>
          <w:szCs w:val="24"/>
        </w:rPr>
        <w:t>si cela tombe sur un jour prévu de télétravail</w:t>
      </w:r>
      <w:r w:rsidRPr="00706248">
        <w:rPr>
          <w:rStyle w:val="ElAppPreventeurmain"/>
          <w:rFonts w:ascii="Calibri" w:eastAsia="PT Sans" w:hAnsi="Calibri" w:cs="Calibri"/>
          <w:sz w:val="24"/>
          <w:szCs w:val="24"/>
        </w:rPr>
        <w:t xml:space="preserve">, de se rendre dans les locaux de l'entreprise à </w:t>
      </w:r>
      <w:r w:rsidRPr="005336C3">
        <w:rPr>
          <w:rStyle w:val="ElAppPreventeurmain"/>
          <w:rFonts w:ascii="Calibri" w:eastAsia="PT Sans" w:hAnsi="Calibri" w:cs="Calibri"/>
          <w:sz w:val="24"/>
          <w:szCs w:val="24"/>
        </w:rPr>
        <w:t>la demande de son supérieur hiérarchique, pour participer aux réunions organisées nécessaires au bon fonctionnement du service ou pour assurer les rendez-vous clients sur site</w:t>
      </w:r>
      <w:r w:rsidR="00005763">
        <w:rPr>
          <w:rStyle w:val="ElAppPreventeurmain"/>
          <w:rFonts w:ascii="Calibri" w:eastAsia="PT Sans" w:hAnsi="Calibri" w:cs="Calibri"/>
          <w:sz w:val="24"/>
          <w:szCs w:val="24"/>
        </w:rPr>
        <w:t xml:space="preserve"> </w:t>
      </w:r>
      <w:r w:rsidR="00005763" w:rsidRPr="00005763">
        <w:rPr>
          <w:rStyle w:val="ElAppPreventeurmain"/>
          <w:sz w:val="24"/>
          <w:szCs w:val="24"/>
        </w:rPr>
        <w:t>ou pour assister à une formation même si elle se tient en dehors des locaux de l’entreprise.</w:t>
      </w:r>
    </w:p>
    <w:p w14:paraId="199D423F" w14:textId="77777777" w:rsidR="00D7574D"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Pr>
          <w:rStyle w:val="ElAppPreventeurmain"/>
          <w:rFonts w:ascii="Calibri" w:eastAsia="PT Sans" w:hAnsi="Calibri" w:cs="Calibri"/>
          <w:sz w:val="24"/>
          <w:szCs w:val="24"/>
        </w:rPr>
        <w:t>Le jour de télétravail ainsi supprimé n’est pas reporté.</w:t>
      </w:r>
    </w:p>
    <w:p w14:paraId="41032F12"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10E96">
        <w:rPr>
          <w:rStyle w:val="ElAppPreventeurmain"/>
          <w:rFonts w:ascii="Calibri" w:eastAsia="PT Sans" w:hAnsi="Calibri" w:cs="Calibri"/>
          <w:sz w:val="24"/>
          <w:szCs w:val="24"/>
        </w:rPr>
        <w:t>Les postes télétravaillables à cette fréquence sont annexés au présent accord.</w:t>
      </w:r>
      <w:r>
        <w:rPr>
          <w:rStyle w:val="ElAppPreventeurmain"/>
          <w:rFonts w:ascii="Calibri" w:eastAsia="PT Sans" w:hAnsi="Calibri" w:cs="Calibri"/>
          <w:sz w:val="24"/>
          <w:szCs w:val="24"/>
        </w:rPr>
        <w:t xml:space="preserve"> </w:t>
      </w:r>
    </w:p>
    <w:p w14:paraId="3231AA9E"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233230">
        <w:rPr>
          <w:rStyle w:val="ElAppPreventeurNART"/>
          <w:rFonts w:ascii="Calibri" w:hAnsi="Calibri" w:cs="Calibri"/>
          <w:color w:val="auto"/>
          <w:sz w:val="24"/>
          <w:szCs w:val="24"/>
        </w:rPr>
        <w:t xml:space="preserve">Article 10 - </w:t>
      </w:r>
      <w:r w:rsidRPr="00233230">
        <w:rPr>
          <w:rStyle w:val="ElAppPreventeurspan"/>
          <w:rFonts w:ascii="Calibri" w:hAnsi="Calibri" w:cs="Calibri"/>
          <w:color w:val="auto"/>
          <w:sz w:val="24"/>
          <w:szCs w:val="24"/>
        </w:rPr>
        <w:t>Maintien du lien social</w:t>
      </w:r>
    </w:p>
    <w:p w14:paraId="366B4A83"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Le télétravail ne doit pas être un frein à la participation du salarié à la vie de l'entreprise. Le responsable hiérarchique veillera à assurer un contact régulier avec le salarié en situation de télétravail et sera attentif à ce que, dans la mesure du possible, </w:t>
      </w:r>
      <w:bookmarkStart w:id="1" w:name="_Hlk160699551"/>
      <w:r w:rsidRPr="00706248">
        <w:rPr>
          <w:rStyle w:val="ElAppPreventeurmain"/>
          <w:rFonts w:ascii="Calibri" w:eastAsia="PT Sans" w:hAnsi="Calibri" w:cs="Calibri"/>
          <w:sz w:val="24"/>
          <w:szCs w:val="24"/>
        </w:rPr>
        <w:t>les travaux en groupe ou réunions se tiennent lorsque le salarié est présent sur site.</w:t>
      </w:r>
      <w:bookmarkEnd w:id="1"/>
    </w:p>
    <w:p w14:paraId="4D1658A2"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Le télétravailleur et son </w:t>
      </w:r>
      <w:r>
        <w:rPr>
          <w:rStyle w:val="ElAppPreventeurmain"/>
          <w:rFonts w:ascii="Calibri" w:eastAsia="PT Sans" w:hAnsi="Calibri" w:cs="Calibri"/>
          <w:sz w:val="24"/>
          <w:szCs w:val="24"/>
        </w:rPr>
        <w:t>responsable</w:t>
      </w:r>
      <w:r w:rsidRPr="00706248">
        <w:rPr>
          <w:rStyle w:val="ElAppPreventeurmain"/>
          <w:rFonts w:ascii="Calibri" w:eastAsia="PT Sans" w:hAnsi="Calibri" w:cs="Calibri"/>
          <w:sz w:val="24"/>
          <w:szCs w:val="24"/>
        </w:rPr>
        <w:t xml:space="preserve"> ont la possibilité d'opter pour tous moyens techniques qui visent à maintenir le lien social avec le reste de l'équipe (ex. : conférence téléphonique, vidéoconférence...). La mise en place de ces moyens techniques doit se faire en conformité avec la réglementation et avec les règles de sécurité informatique en vigueur dans l'entreprise.</w:t>
      </w:r>
    </w:p>
    <w:p w14:paraId="6D531EE8" w14:textId="77777777" w:rsidR="00D7574D"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2" w:name="_Hlk160701089"/>
      <w:r w:rsidRPr="00706248">
        <w:rPr>
          <w:rStyle w:val="ElAppPreventeurmain"/>
          <w:rFonts w:ascii="Calibri" w:eastAsia="PT Sans" w:hAnsi="Calibri" w:cs="Calibri"/>
          <w:sz w:val="24"/>
          <w:szCs w:val="24"/>
        </w:rPr>
        <w:t xml:space="preserve">Ces outils ont pour objectif de permettre au collaborateur de participer à distance à des réunions internes ou organisées en interne avec la participation de prestataires externes. En cas de refus du salarié d'utiliser ces outils, il devra se rendre dans les locaux de l'entreprise </w:t>
      </w:r>
      <w:r w:rsidRPr="00706248">
        <w:rPr>
          <w:rStyle w:val="ElAppPreventeurmain"/>
          <w:rFonts w:ascii="Calibri" w:eastAsia="PT Sans" w:hAnsi="Calibri" w:cs="Calibri"/>
          <w:sz w:val="24"/>
          <w:szCs w:val="24"/>
        </w:rPr>
        <w:lastRenderedPageBreak/>
        <w:t xml:space="preserve">pour assister physiquement aux </w:t>
      </w:r>
      <w:r w:rsidRPr="005336C3">
        <w:rPr>
          <w:rStyle w:val="ElAppPreventeurmain"/>
          <w:rFonts w:ascii="Calibri" w:eastAsia="PT Sans" w:hAnsi="Calibri" w:cs="Calibri"/>
          <w:sz w:val="24"/>
          <w:szCs w:val="24"/>
        </w:rPr>
        <w:t>réunions et annuler son jour de télétravail depuis le logiciel de gestion du temps et des activités.</w:t>
      </w:r>
    </w:p>
    <w:bookmarkEnd w:id="2"/>
    <w:p w14:paraId="28D5A53E" w14:textId="47C14642"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Article 1</w:t>
      </w:r>
      <w:r>
        <w:rPr>
          <w:rStyle w:val="ElAppPreventeurNART"/>
          <w:rFonts w:ascii="Calibri" w:hAnsi="Calibri" w:cs="Calibri"/>
          <w:color w:val="auto"/>
          <w:sz w:val="24"/>
          <w:szCs w:val="24"/>
        </w:rPr>
        <w:t>1</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 xml:space="preserve">Détermination des plages horaires permettant de joindre le télétravailleur </w:t>
      </w:r>
    </w:p>
    <w:p w14:paraId="2730F1D9"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3" w:name="_Hlk160705036"/>
      <w:r w:rsidRPr="00706248">
        <w:rPr>
          <w:rStyle w:val="ElAppPreventeurmain"/>
          <w:rFonts w:ascii="Calibri" w:eastAsia="PT Sans" w:hAnsi="Calibri" w:cs="Calibri"/>
          <w:sz w:val="24"/>
          <w:szCs w:val="24"/>
        </w:rPr>
        <w:t>Pendant les jours de télétravail, le télétravailleur pourra librement organiser son temps de travail sous réserve de respecter les plages horaires de travail. Les plages horaires applicables au télétravail sont identiques à celle</w:t>
      </w:r>
      <w:r>
        <w:rPr>
          <w:rStyle w:val="ElAppPreventeurmain"/>
          <w:rFonts w:ascii="Calibri" w:eastAsia="PT Sans" w:hAnsi="Calibri" w:cs="Calibri"/>
          <w:sz w:val="24"/>
          <w:szCs w:val="24"/>
        </w:rPr>
        <w:t>s</w:t>
      </w:r>
      <w:r w:rsidRPr="00706248">
        <w:rPr>
          <w:rStyle w:val="ElAppPreventeurmain"/>
          <w:rFonts w:ascii="Calibri" w:eastAsia="PT Sans" w:hAnsi="Calibri" w:cs="Calibri"/>
          <w:sz w:val="24"/>
          <w:szCs w:val="24"/>
        </w:rPr>
        <w:t xml:space="preserve"> sur site, le collaborateur doit être facilement joignable sur ces horaires. </w:t>
      </w:r>
    </w:p>
    <w:bookmarkEnd w:id="3"/>
    <w:p w14:paraId="1BBADFC3"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Pendant ces plages horaires, le télétravailleur est tenu de répondre au téléphone, de participer à toutes les réunions téléphoniques ou les vidéoconférences organisées par sa hiérarchie et de consulter sa messagerie.</w:t>
      </w:r>
    </w:p>
    <w:p w14:paraId="6B26EBB7"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Article 1</w:t>
      </w:r>
      <w:r>
        <w:rPr>
          <w:rStyle w:val="ElAppPreventeurNART"/>
          <w:rFonts w:ascii="Calibri" w:hAnsi="Calibri" w:cs="Calibri"/>
          <w:color w:val="auto"/>
          <w:sz w:val="24"/>
          <w:szCs w:val="24"/>
        </w:rPr>
        <w:t>2</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Équipements liés au télétravail</w:t>
      </w:r>
    </w:p>
    <w:p w14:paraId="4F2DCE4E"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Sous réserve de la conformité des installations électriques déjà en place au domicile du télétravailleur, l'entreprise fournit</w:t>
      </w:r>
      <w:r>
        <w:rPr>
          <w:rStyle w:val="ElAppPreventeurmain"/>
          <w:rFonts w:ascii="Calibri" w:eastAsia="PT Sans" w:hAnsi="Calibri" w:cs="Calibri"/>
          <w:sz w:val="24"/>
          <w:szCs w:val="24"/>
        </w:rPr>
        <w:t xml:space="preserve"> </w:t>
      </w:r>
      <w:r w:rsidRPr="00706248">
        <w:rPr>
          <w:rStyle w:val="ElAppPreventeurmain"/>
          <w:rFonts w:ascii="Calibri" w:eastAsia="PT Sans" w:hAnsi="Calibri" w:cs="Calibri"/>
          <w:sz w:val="24"/>
          <w:szCs w:val="24"/>
        </w:rPr>
        <w:t>et entretient les équipements nécessaires à l'exercice de l'activité en télétravail. La conformité de ces installations électriques, notamment en matière de normes électriques et de risques incendie, relève de la responsabilité du télétravailleur qui devra remettre, à cet effet, une attestation de conformité.</w:t>
      </w:r>
    </w:p>
    <w:p w14:paraId="2B5065DF"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Ces équipements peuvent être : </w:t>
      </w:r>
    </w:p>
    <w:p w14:paraId="4660E631" w14:textId="77777777" w:rsidR="00D7574D" w:rsidRPr="005336C3" w:rsidRDefault="00D7574D" w:rsidP="00D7574D">
      <w:pPr>
        <w:pStyle w:val="ElAppPreventeurFORMULT1CORPSF1p"/>
        <w:numPr>
          <w:ilvl w:val="0"/>
          <w:numId w:val="9"/>
        </w:numPr>
        <w:spacing w:before="75" w:after="75" w:line="276" w:lineRule="auto"/>
        <w:jc w:val="both"/>
        <w:rPr>
          <w:rStyle w:val="ElAppPreventeurmain"/>
          <w:rFonts w:ascii="Calibri" w:eastAsia="PT Sans" w:hAnsi="Calibri" w:cs="Calibri"/>
          <w:sz w:val="24"/>
          <w:szCs w:val="24"/>
        </w:rPr>
      </w:pPr>
      <w:proofErr w:type="gramStart"/>
      <w:r w:rsidRPr="005336C3">
        <w:rPr>
          <w:rStyle w:val="ElAppPreventeurmain"/>
          <w:rFonts w:ascii="Calibri" w:eastAsia="PT Sans" w:hAnsi="Calibri" w:cs="Calibri"/>
          <w:sz w:val="24"/>
          <w:szCs w:val="24"/>
        </w:rPr>
        <w:t>un</w:t>
      </w:r>
      <w:proofErr w:type="gramEnd"/>
      <w:r w:rsidRPr="005336C3">
        <w:rPr>
          <w:rStyle w:val="ElAppPreventeurmain"/>
          <w:rFonts w:ascii="Calibri" w:eastAsia="PT Sans" w:hAnsi="Calibri" w:cs="Calibri"/>
          <w:sz w:val="24"/>
          <w:szCs w:val="24"/>
        </w:rPr>
        <w:t xml:space="preserve"> ordinateur portable muni de son chargeur</w:t>
      </w:r>
      <w:r>
        <w:rPr>
          <w:rStyle w:val="ElAppPreventeurmain"/>
          <w:rFonts w:ascii="Calibri" w:eastAsia="PT Sans" w:hAnsi="Calibri" w:cs="Calibri"/>
          <w:sz w:val="24"/>
          <w:szCs w:val="24"/>
        </w:rPr>
        <w:t>,</w:t>
      </w:r>
    </w:p>
    <w:p w14:paraId="0E6BB8E6" w14:textId="77777777" w:rsidR="00D7574D" w:rsidRPr="005336C3" w:rsidRDefault="00D7574D" w:rsidP="00D7574D">
      <w:pPr>
        <w:pStyle w:val="ElAppPreventeurFORMULT1CORPSF1p"/>
        <w:numPr>
          <w:ilvl w:val="0"/>
          <w:numId w:val="9"/>
        </w:numPr>
        <w:spacing w:before="75" w:after="75" w:line="276" w:lineRule="auto"/>
        <w:jc w:val="both"/>
        <w:rPr>
          <w:rStyle w:val="ElAppPreventeurmain"/>
          <w:rFonts w:ascii="Calibri" w:eastAsia="PT Sans" w:hAnsi="Calibri" w:cs="Calibri"/>
          <w:sz w:val="24"/>
          <w:szCs w:val="24"/>
        </w:rPr>
      </w:pPr>
      <w:proofErr w:type="gramStart"/>
      <w:r w:rsidRPr="005336C3">
        <w:rPr>
          <w:rStyle w:val="ElAppPreventeurmain"/>
          <w:rFonts w:ascii="Calibri" w:eastAsia="PT Sans" w:hAnsi="Calibri" w:cs="Calibri"/>
          <w:sz w:val="24"/>
          <w:szCs w:val="24"/>
        </w:rPr>
        <w:t>un</w:t>
      </w:r>
      <w:proofErr w:type="gramEnd"/>
      <w:r w:rsidRPr="005336C3">
        <w:rPr>
          <w:rStyle w:val="ElAppPreventeurmain"/>
          <w:rFonts w:ascii="Calibri" w:eastAsia="PT Sans" w:hAnsi="Calibri" w:cs="Calibri"/>
          <w:sz w:val="24"/>
          <w:szCs w:val="24"/>
        </w:rPr>
        <w:t xml:space="preserve"> téléphone portable</w:t>
      </w:r>
      <w:r>
        <w:rPr>
          <w:rStyle w:val="ElAppPreventeurmain"/>
          <w:rFonts w:ascii="Calibri" w:eastAsia="PT Sans" w:hAnsi="Calibri" w:cs="Calibri"/>
          <w:sz w:val="24"/>
          <w:szCs w:val="24"/>
        </w:rPr>
        <w:t>,</w:t>
      </w:r>
    </w:p>
    <w:p w14:paraId="55A113E3" w14:textId="77777777" w:rsidR="00D7574D" w:rsidRDefault="00D7574D" w:rsidP="00D7574D">
      <w:pPr>
        <w:pStyle w:val="ElAppPreventeurFORMULT1CORPSF1p"/>
        <w:numPr>
          <w:ilvl w:val="0"/>
          <w:numId w:val="9"/>
        </w:numPr>
        <w:spacing w:before="75" w:after="75" w:line="276" w:lineRule="auto"/>
        <w:jc w:val="both"/>
        <w:rPr>
          <w:rStyle w:val="ElAppPreventeurmain"/>
          <w:rFonts w:ascii="Calibri" w:eastAsia="PT Sans" w:hAnsi="Calibri" w:cs="Calibri"/>
          <w:sz w:val="24"/>
          <w:szCs w:val="24"/>
        </w:rPr>
      </w:pPr>
      <w:proofErr w:type="gramStart"/>
      <w:r w:rsidRPr="005336C3">
        <w:rPr>
          <w:rStyle w:val="ElAppPreventeurmain"/>
          <w:rFonts w:ascii="Calibri" w:eastAsia="PT Sans" w:hAnsi="Calibri" w:cs="Calibri"/>
          <w:sz w:val="24"/>
          <w:szCs w:val="24"/>
        </w:rPr>
        <w:t>les</w:t>
      </w:r>
      <w:proofErr w:type="gramEnd"/>
      <w:r w:rsidRPr="005336C3">
        <w:rPr>
          <w:rStyle w:val="ElAppPreventeurmain"/>
          <w:rFonts w:ascii="Calibri" w:eastAsia="PT Sans" w:hAnsi="Calibri" w:cs="Calibri"/>
          <w:sz w:val="24"/>
          <w:szCs w:val="24"/>
        </w:rPr>
        <w:t xml:space="preserve"> accès à certains logiciels</w:t>
      </w:r>
      <w:r>
        <w:rPr>
          <w:rStyle w:val="ElAppPreventeurmain"/>
          <w:rFonts w:ascii="Calibri" w:eastAsia="PT Sans" w:hAnsi="Calibri" w:cs="Calibri"/>
          <w:sz w:val="24"/>
          <w:szCs w:val="24"/>
        </w:rPr>
        <w:t>.</w:t>
      </w:r>
    </w:p>
    <w:p w14:paraId="676B0478" w14:textId="77777777" w:rsidR="00782EA5" w:rsidRPr="001C3047" w:rsidRDefault="00782EA5" w:rsidP="00782EA5">
      <w:pPr>
        <w:pStyle w:val="ElAppPreventeurFORMULT1CORPSF1p"/>
        <w:spacing w:before="75" w:after="75" w:line="276" w:lineRule="auto"/>
        <w:ind w:left="975"/>
        <w:jc w:val="both"/>
        <w:rPr>
          <w:rStyle w:val="ElAppPreventeurmain"/>
          <w:rFonts w:ascii="Calibri" w:eastAsia="PT Sans" w:hAnsi="Calibri" w:cs="Calibri"/>
          <w:sz w:val="24"/>
          <w:szCs w:val="24"/>
        </w:rPr>
      </w:pPr>
    </w:p>
    <w:p w14:paraId="1F84DE7B"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Le matériel fourni par l'entreprise restant sa propriété, il devra être restitué dès la fin du contrat de travail du collaborateur dans l’entreprise.</w:t>
      </w:r>
    </w:p>
    <w:p w14:paraId="4757E78E"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Par ailleurs, le télétravailleur ne pourra pas utiliser ce matériel pendant les périodes de suspension du contrat.</w:t>
      </w:r>
    </w:p>
    <w:p w14:paraId="125B0862" w14:textId="77777777" w:rsidR="00D7574D" w:rsidRPr="00F8750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Le télétravailleur est tenu de respecter toutes les consignes de sécurité et les interdictions d'utilisation de matériel ou d'équipement. Toute infraction à ces règles ou principes peut engendrer des sanctions </w:t>
      </w:r>
      <w:r>
        <w:rPr>
          <w:rStyle w:val="ElAppPreventeurmain"/>
          <w:rFonts w:ascii="Calibri" w:eastAsia="PT Sans" w:hAnsi="Calibri" w:cs="Calibri"/>
          <w:sz w:val="24"/>
          <w:szCs w:val="24"/>
        </w:rPr>
        <w:t>telles que prévues dans le règlement intérieur et p</w:t>
      </w:r>
      <w:r w:rsidRPr="00706248">
        <w:rPr>
          <w:rStyle w:val="ElAppPreventeurmain"/>
          <w:rFonts w:ascii="Calibri" w:eastAsia="PT Sans" w:hAnsi="Calibri" w:cs="Calibri"/>
          <w:sz w:val="24"/>
          <w:szCs w:val="24"/>
        </w:rPr>
        <w:t>ouvant aller, le cas échéant, jusqu'au licenciement.</w:t>
      </w:r>
    </w:p>
    <w:p w14:paraId="495D4A41" w14:textId="77777777" w:rsidR="00D7574D" w:rsidRDefault="00D7574D" w:rsidP="00D7574D">
      <w:pPr>
        <w:pStyle w:val="ElAppPreventeurh2DTIF-TI"/>
        <w:spacing w:before="360" w:after="180" w:line="276" w:lineRule="auto"/>
        <w:rPr>
          <w:rStyle w:val="ElAppPreventeurmain"/>
          <w:rFonts w:ascii="Calibri" w:eastAsia="PT Sans" w:hAnsi="Calibri" w:cs="Calibri"/>
          <w:b/>
          <w:bCs/>
          <w:sz w:val="24"/>
          <w:szCs w:val="24"/>
        </w:rPr>
      </w:pPr>
      <w:r w:rsidRPr="00706248">
        <w:rPr>
          <w:rStyle w:val="ElAppPreventeurmain"/>
          <w:rFonts w:ascii="Calibri" w:eastAsia="PT Sans" w:hAnsi="Calibri" w:cs="Calibri"/>
          <w:b/>
          <w:bCs/>
          <w:sz w:val="24"/>
          <w:szCs w:val="24"/>
        </w:rPr>
        <w:t>DROITS ET DEVOIRS DES SALARIÉS</w:t>
      </w:r>
    </w:p>
    <w:p w14:paraId="1AF6715D"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233230">
        <w:rPr>
          <w:rStyle w:val="ElAppPreventeurNART"/>
          <w:rFonts w:ascii="Calibri" w:hAnsi="Calibri" w:cs="Calibri"/>
          <w:color w:val="auto"/>
          <w:sz w:val="24"/>
          <w:szCs w:val="24"/>
        </w:rPr>
        <w:t>Article 1</w:t>
      </w:r>
      <w:r>
        <w:rPr>
          <w:rStyle w:val="ElAppPreventeurNART"/>
          <w:rFonts w:ascii="Calibri" w:hAnsi="Calibri" w:cs="Calibri"/>
          <w:color w:val="auto"/>
          <w:sz w:val="24"/>
          <w:szCs w:val="24"/>
        </w:rPr>
        <w:t>3</w:t>
      </w:r>
      <w:r w:rsidRPr="00233230">
        <w:rPr>
          <w:rStyle w:val="ElAppPreventeurNART"/>
          <w:rFonts w:ascii="Calibri" w:hAnsi="Calibri" w:cs="Calibri"/>
          <w:color w:val="auto"/>
          <w:sz w:val="24"/>
          <w:szCs w:val="24"/>
        </w:rPr>
        <w:t xml:space="preserve"> - </w:t>
      </w:r>
      <w:r w:rsidRPr="00233230">
        <w:rPr>
          <w:rStyle w:val="ElAppPreventeurspan"/>
          <w:rFonts w:ascii="Calibri" w:hAnsi="Calibri" w:cs="Calibri"/>
          <w:color w:val="auto"/>
          <w:sz w:val="24"/>
          <w:szCs w:val="24"/>
        </w:rPr>
        <w:t>Assurance couvrant les risques liés au</w:t>
      </w:r>
      <w:r w:rsidRPr="00706248">
        <w:rPr>
          <w:rStyle w:val="ElAppPreventeurspan"/>
          <w:rFonts w:ascii="Calibri" w:hAnsi="Calibri" w:cs="Calibri"/>
          <w:color w:val="auto"/>
          <w:sz w:val="24"/>
          <w:szCs w:val="24"/>
        </w:rPr>
        <w:t xml:space="preserve"> télétravail</w:t>
      </w:r>
    </w:p>
    <w:p w14:paraId="7B67B6C7" w14:textId="77777777" w:rsidR="00D7574D"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4" w:name="_Hlk160706757"/>
      <w:r w:rsidRPr="00706248">
        <w:rPr>
          <w:rStyle w:val="ElAppPreventeurmain"/>
          <w:rFonts w:ascii="Calibri" w:eastAsia="PT Sans" w:hAnsi="Calibri" w:cs="Calibri"/>
          <w:sz w:val="24"/>
          <w:szCs w:val="24"/>
        </w:rPr>
        <w:t>Le télétravailleur s'engage à informer son assureur du fait qu'il travaille à son domicile avec du matériel appartenant à son employeur et à remettre à ce dernier une attestation d’assurance télétravail couvrant son domicile.</w:t>
      </w:r>
    </w:p>
    <w:bookmarkEnd w:id="4"/>
    <w:p w14:paraId="54DBE0C2"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lastRenderedPageBreak/>
        <w:t>Article 1</w:t>
      </w:r>
      <w:r>
        <w:rPr>
          <w:rStyle w:val="ElAppPreventeurNART"/>
          <w:rFonts w:ascii="Calibri" w:hAnsi="Calibri" w:cs="Calibri"/>
          <w:color w:val="auto"/>
          <w:sz w:val="24"/>
          <w:szCs w:val="24"/>
        </w:rPr>
        <w:t>4</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Confidentialité et protection des données</w:t>
      </w:r>
    </w:p>
    <w:p w14:paraId="124A650C"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Le télétravailleur doit veiller à ne transmettre aucune information sur les données confidentielles à des tiers et à verrouiller l'accès de son matériel informatique afin de s'assurer qu'il en soit le seul utilisateur.</w:t>
      </w:r>
    </w:p>
    <w:p w14:paraId="4B13266B"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La violation de cette obligation est un motif de sanction disciplinaire, pouvant aller, le cas échéant, jusqu'au licenciement de l'intéressé.</w:t>
      </w:r>
    </w:p>
    <w:p w14:paraId="38B5C564"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5" w:name="_Hlk160706831"/>
      <w:r w:rsidRPr="00706248">
        <w:rPr>
          <w:rStyle w:val="ElAppPreventeurmain"/>
          <w:rFonts w:ascii="Calibri" w:eastAsia="PT Sans" w:hAnsi="Calibri" w:cs="Calibri"/>
          <w:sz w:val="24"/>
          <w:szCs w:val="24"/>
        </w:rPr>
        <w:t xml:space="preserve">Le télétravailleur s'engage, notamment, à </w:t>
      </w:r>
      <w:r w:rsidRPr="007868C7">
        <w:rPr>
          <w:rStyle w:val="ElAppPreventeurmain"/>
          <w:rFonts w:ascii="Calibri" w:eastAsia="PT Sans" w:hAnsi="Calibri" w:cs="Calibri"/>
          <w:sz w:val="24"/>
          <w:szCs w:val="24"/>
        </w:rPr>
        <w:t>respecter la charte informatique de</w:t>
      </w:r>
      <w:r w:rsidRPr="00706248">
        <w:rPr>
          <w:rStyle w:val="ElAppPreventeurmain"/>
          <w:rFonts w:ascii="Calibri" w:eastAsia="PT Sans" w:hAnsi="Calibri" w:cs="Calibri"/>
          <w:sz w:val="24"/>
          <w:szCs w:val="24"/>
        </w:rPr>
        <w:t xml:space="preserve"> l'entreprise au regard de la protection des données ainsi que les consignes qui lui seront transmises par le service informatique de l'entreprise. Il devra également suivre les formations éventuellement demandées concernant la bonne utilisation du matériel fourni.</w:t>
      </w:r>
    </w:p>
    <w:p w14:paraId="30626419" w14:textId="77777777" w:rsidR="00D7574D" w:rsidRDefault="00D7574D" w:rsidP="00D7574D">
      <w:pPr>
        <w:pStyle w:val="ElAppPreventeurFORMULT1CORPSF1p"/>
        <w:spacing w:before="75" w:after="75" w:line="360" w:lineRule="atLeast"/>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Toute infraction à ces consignes peut engendrer une sanction, pouvant aller, le cas échéant, jusqu'au licenciement.</w:t>
      </w:r>
      <w:bookmarkEnd w:id="5"/>
    </w:p>
    <w:p w14:paraId="49A6D398" w14:textId="77777777" w:rsidR="00D7574D" w:rsidRPr="00706248" w:rsidRDefault="00D7574D" w:rsidP="00D7574D">
      <w:pPr>
        <w:pStyle w:val="ElAppPreventeurh2"/>
        <w:spacing w:before="360" w:after="180"/>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Article 1</w:t>
      </w:r>
      <w:r>
        <w:rPr>
          <w:rStyle w:val="ElAppPreventeurNART"/>
          <w:rFonts w:ascii="Calibri" w:hAnsi="Calibri" w:cs="Calibri"/>
          <w:color w:val="auto"/>
          <w:sz w:val="24"/>
          <w:szCs w:val="24"/>
        </w:rPr>
        <w:t>5</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Gestion des pannes et incidents informatiques</w:t>
      </w:r>
    </w:p>
    <w:p w14:paraId="2DEAFF21" w14:textId="3D3BC46D" w:rsidR="00D7574D" w:rsidRPr="005336C3" w:rsidRDefault="00D7574D" w:rsidP="00782EA5">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En cas de panne ou d'incident informatique, le salarié en télétravail doit suivre la même procédure </w:t>
      </w:r>
      <w:r w:rsidRPr="005336C3">
        <w:rPr>
          <w:rStyle w:val="ElAppPreventeurmain"/>
          <w:rFonts w:ascii="Calibri" w:eastAsia="PT Sans" w:hAnsi="Calibri" w:cs="Calibri"/>
          <w:sz w:val="24"/>
          <w:szCs w:val="24"/>
        </w:rPr>
        <w:t>qu’en étant sur site</w:t>
      </w:r>
      <w:r w:rsidRPr="00706248">
        <w:rPr>
          <w:rStyle w:val="ElAppPreventeurmain"/>
          <w:rFonts w:ascii="Calibri" w:eastAsia="PT Sans" w:hAnsi="Calibri" w:cs="Calibri"/>
          <w:sz w:val="24"/>
          <w:szCs w:val="24"/>
        </w:rPr>
        <w:t xml:space="preserve">. Il doit contacter au plus </w:t>
      </w:r>
      <w:r w:rsidRPr="005336C3">
        <w:rPr>
          <w:rStyle w:val="ElAppPreventeurmain"/>
          <w:rFonts w:ascii="Calibri" w:eastAsia="PT Sans" w:hAnsi="Calibri" w:cs="Calibri"/>
          <w:sz w:val="24"/>
          <w:szCs w:val="24"/>
        </w:rPr>
        <w:t xml:space="preserve">vite </w:t>
      </w:r>
      <w:r w:rsidR="00782EA5">
        <w:rPr>
          <w:rStyle w:val="ElAppPreventeurmain"/>
          <w:rFonts w:ascii="Calibri" w:eastAsia="PT Sans" w:hAnsi="Calibri" w:cs="Calibri"/>
          <w:sz w:val="24"/>
          <w:szCs w:val="24"/>
        </w:rPr>
        <w:t xml:space="preserve">son supérieur hiérarchique, qui </w:t>
      </w:r>
      <w:r w:rsidRPr="005336C3">
        <w:rPr>
          <w:rStyle w:val="ElAppPreventeurmain"/>
          <w:rFonts w:ascii="Calibri" w:eastAsia="PT Sans" w:hAnsi="Calibri" w:cs="Calibri"/>
          <w:sz w:val="24"/>
          <w:szCs w:val="24"/>
        </w:rPr>
        <w:t>définira les modalités de poursuite du travail (au domicile du salarié si cela est possible ou dans les locaux de l'entreprise).</w:t>
      </w:r>
    </w:p>
    <w:p w14:paraId="2B4A57AD" w14:textId="77777777" w:rsidR="00D7574D" w:rsidRPr="005336C3"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6" w:name="_Hlk160707110"/>
      <w:r w:rsidRPr="005336C3">
        <w:rPr>
          <w:rStyle w:val="ElAppPreventeurmain"/>
          <w:rFonts w:ascii="Calibri" w:eastAsia="PT Sans" w:hAnsi="Calibri" w:cs="Calibri"/>
          <w:sz w:val="24"/>
          <w:szCs w:val="24"/>
        </w:rPr>
        <w:t>Si nécessaire, un nouvel équipement est fourni au salarié dans les meilleurs délais.</w:t>
      </w:r>
    </w:p>
    <w:bookmarkEnd w:id="6"/>
    <w:p w14:paraId="5E1254A6"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Article 1</w:t>
      </w:r>
      <w:r>
        <w:rPr>
          <w:rStyle w:val="ElAppPreventeurNART"/>
          <w:rFonts w:ascii="Calibri" w:hAnsi="Calibri" w:cs="Calibri"/>
          <w:color w:val="auto"/>
          <w:sz w:val="24"/>
          <w:szCs w:val="24"/>
        </w:rPr>
        <w:t>6</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Droit à la déconnexion et à la vie privée</w:t>
      </w:r>
    </w:p>
    <w:p w14:paraId="0046451E"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7" w:name="_Hlk160707186"/>
      <w:r w:rsidRPr="00706248">
        <w:rPr>
          <w:rStyle w:val="ElAppPreventeurmain"/>
          <w:rFonts w:ascii="Calibri" w:eastAsia="PT Sans" w:hAnsi="Calibri" w:cs="Calibri"/>
          <w:sz w:val="24"/>
          <w:szCs w:val="24"/>
        </w:rPr>
        <w:t>Les parties signataires rappellent que les salariés bénéficient d'un droit individuel à la déconnexion et que les mesures suivantes sont mises en œuvre dans l'entreprise :</w:t>
      </w:r>
    </w:p>
    <w:p w14:paraId="22D63717" w14:textId="77777777" w:rsidR="00D7574D" w:rsidRPr="00706248" w:rsidRDefault="00D7574D" w:rsidP="00D7574D">
      <w:pPr>
        <w:pStyle w:val="ElAppPreventeurFORMULT1CORPSF1p"/>
        <w:numPr>
          <w:ilvl w:val="0"/>
          <w:numId w:val="9"/>
        </w:numPr>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Sur un principe de connexion choisie :</w:t>
      </w:r>
    </w:p>
    <w:p w14:paraId="0F0C20C3" w14:textId="77777777" w:rsidR="00D7574D" w:rsidRPr="00706248" w:rsidRDefault="00D7574D" w:rsidP="00D7574D">
      <w:pPr>
        <w:pStyle w:val="ElAppPreventeurFORMULT1CORPSF1p"/>
        <w:numPr>
          <w:ilvl w:val="1"/>
          <w:numId w:val="9"/>
        </w:numPr>
        <w:spacing w:before="75" w:after="75" w:line="276" w:lineRule="auto"/>
        <w:jc w:val="both"/>
        <w:rPr>
          <w:rStyle w:val="ElAppPreventeurmain"/>
          <w:rFonts w:ascii="Calibri" w:eastAsiaTheme="majorEastAsia" w:hAnsi="Calibri" w:cs="Calibri"/>
          <w:sz w:val="24"/>
          <w:szCs w:val="24"/>
        </w:rPr>
      </w:pPr>
      <w:r w:rsidRPr="00706248">
        <w:rPr>
          <w:rStyle w:val="ElAppPreventeurmain"/>
          <w:rFonts w:ascii="Calibri" w:eastAsia="PT Sans" w:hAnsi="Calibri" w:cs="Calibri"/>
          <w:sz w:val="24"/>
          <w:szCs w:val="24"/>
        </w:rPr>
        <w:t>Chaque collaborateur disposant d’un matériel professionnel de mobilité (de type ordinateur ou téléphone portable) ne doit pas être incité à travailler en dehors de son temps de travail effectif ;</w:t>
      </w:r>
    </w:p>
    <w:p w14:paraId="5F518B91" w14:textId="77777777" w:rsidR="00D7574D" w:rsidRPr="00706248" w:rsidRDefault="00D7574D" w:rsidP="00D7574D">
      <w:pPr>
        <w:pStyle w:val="ElAppPreventeurFORMULT1CORPSF1p"/>
        <w:numPr>
          <w:ilvl w:val="1"/>
          <w:numId w:val="9"/>
        </w:numPr>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Chaque collaborateur s’interroge sur le moment opportun pour adresser un mail ou appeler ses collègues ou collaborateurs, et veille ainsi au respect de ce principe en ne les sollicitant pas en dehors de leur temps de travail effectif.</w:t>
      </w:r>
    </w:p>
    <w:p w14:paraId="56641264" w14:textId="77777777" w:rsidR="00D7574D" w:rsidRPr="00706248" w:rsidRDefault="00D7574D" w:rsidP="00D7574D">
      <w:pPr>
        <w:pStyle w:val="ElAppPreventeurFORMULT1CORPSF1p"/>
        <w:numPr>
          <w:ilvl w:val="0"/>
          <w:numId w:val="9"/>
        </w:numPr>
        <w:spacing w:before="75" w:after="75" w:line="276" w:lineRule="auto"/>
        <w:jc w:val="both"/>
        <w:rPr>
          <w:rStyle w:val="ElAppPreventeurmain"/>
          <w:rFonts w:ascii="Calibri" w:eastAsiaTheme="majorEastAsia" w:hAnsi="Calibri" w:cs="Calibri"/>
          <w:sz w:val="24"/>
          <w:szCs w:val="24"/>
        </w:rPr>
      </w:pPr>
      <w:r w:rsidRPr="00706248">
        <w:rPr>
          <w:rStyle w:val="ElAppPreventeurmain"/>
          <w:rFonts w:ascii="Calibri" w:eastAsia="PT Sans" w:hAnsi="Calibri" w:cs="Calibri"/>
          <w:sz w:val="24"/>
          <w:szCs w:val="24"/>
        </w:rPr>
        <w:t>Sur un principe de responsabilisation dans l’utilisation des équipements mis à disposition : chaque collaborateur doit également veiller à respecter les règles en vigueur en matière de temps de repos obligatoire.</w:t>
      </w:r>
    </w:p>
    <w:p w14:paraId="58226290" w14:textId="77777777" w:rsidR="00D7574D" w:rsidRDefault="00D7574D" w:rsidP="00D7574D">
      <w:pPr>
        <w:pStyle w:val="ElAppPreventeurFORMULT1CORPSF1p"/>
        <w:spacing w:before="75" w:after="75" w:line="276" w:lineRule="auto"/>
        <w:ind w:left="615"/>
        <w:jc w:val="both"/>
        <w:rPr>
          <w:rStyle w:val="ElAppPreventeurmain"/>
          <w:rFonts w:ascii="Calibri" w:eastAsia="PT Sans" w:hAnsi="Calibri" w:cs="Calibri"/>
          <w:sz w:val="24"/>
          <w:szCs w:val="24"/>
        </w:rPr>
      </w:pPr>
    </w:p>
    <w:p w14:paraId="38AEB8BB" w14:textId="77777777" w:rsidR="00782EA5" w:rsidRDefault="00782EA5" w:rsidP="00D7574D">
      <w:pPr>
        <w:pStyle w:val="ElAppPreventeurFORMULT1CORPSF1p"/>
        <w:spacing w:before="75" w:after="75" w:line="276" w:lineRule="auto"/>
        <w:ind w:left="615"/>
        <w:jc w:val="both"/>
        <w:rPr>
          <w:rStyle w:val="ElAppPreventeurmain"/>
          <w:rFonts w:ascii="Calibri" w:eastAsia="PT Sans" w:hAnsi="Calibri" w:cs="Calibri"/>
          <w:sz w:val="24"/>
          <w:szCs w:val="24"/>
        </w:rPr>
      </w:pPr>
    </w:p>
    <w:p w14:paraId="51C7D13B" w14:textId="77777777" w:rsidR="00782EA5" w:rsidRDefault="00782EA5" w:rsidP="00D7574D">
      <w:pPr>
        <w:pStyle w:val="ElAppPreventeurFORMULT1CORPSF1p"/>
        <w:spacing w:before="75" w:after="75" w:line="276" w:lineRule="auto"/>
        <w:ind w:left="615"/>
        <w:jc w:val="both"/>
        <w:rPr>
          <w:rStyle w:val="ElAppPreventeurmain"/>
          <w:rFonts w:ascii="Calibri" w:eastAsia="PT Sans" w:hAnsi="Calibri" w:cs="Calibri"/>
          <w:sz w:val="24"/>
          <w:szCs w:val="24"/>
        </w:rPr>
      </w:pPr>
    </w:p>
    <w:p w14:paraId="3A2C1F28" w14:textId="77777777" w:rsidR="00D7574D"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lastRenderedPageBreak/>
        <w:t>Tous les managers doivent s’inscrire pleinement dans ce dispositif en faisant preuve d’exemplarité à titre individuel, notamment en sensibilisant son équipe et en étant vigilant dans son application au quotidien.</w:t>
      </w:r>
    </w:p>
    <w:p w14:paraId="49B40A23" w14:textId="77777777" w:rsidR="00D7574D" w:rsidRPr="00085F1E" w:rsidRDefault="00D7574D" w:rsidP="00D7574D">
      <w:pPr>
        <w:pStyle w:val="ElAppPreventeurFORMULT1CORPSF1p"/>
        <w:spacing w:before="75" w:after="75" w:line="276" w:lineRule="auto"/>
        <w:jc w:val="both"/>
        <w:rPr>
          <w:rStyle w:val="ElAppPreventeurNART"/>
          <w:rFonts w:ascii="Calibri" w:eastAsia="PT Sans" w:hAnsi="Calibri" w:cs="Calibri"/>
          <w:sz w:val="24"/>
          <w:szCs w:val="24"/>
        </w:rPr>
      </w:pPr>
      <w:r w:rsidRPr="00706248">
        <w:rPr>
          <w:rStyle w:val="ElAppPreventeurmain"/>
          <w:rFonts w:ascii="Calibri" w:eastAsia="PT Sans" w:hAnsi="Calibri" w:cs="Calibri"/>
          <w:sz w:val="24"/>
          <w:szCs w:val="24"/>
        </w:rPr>
        <w:t>L’exercice du droit à la déconnexion est un droit qui appartient au ressors du collaborateur et qui n’aura aucune incidence sur la carrière du collaborateur.</w:t>
      </w:r>
      <w:bookmarkEnd w:id="7"/>
    </w:p>
    <w:p w14:paraId="1AF5BAEE"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17</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Santé et sécurité au travail</w:t>
      </w:r>
    </w:p>
    <w:p w14:paraId="60110A9C"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8" w:name="_Hlk160707326"/>
      <w:r w:rsidRPr="00706248">
        <w:rPr>
          <w:rStyle w:val="ElAppPreventeurmain"/>
          <w:rFonts w:ascii="Calibri" w:eastAsia="PT Sans" w:hAnsi="Calibri" w:cs="Calibri"/>
          <w:sz w:val="24"/>
          <w:szCs w:val="24"/>
        </w:rPr>
        <w:t>Le télétravailleur doit être informé des règles de santé et de sécurité applicables dans l'entreprise.</w:t>
      </w:r>
    </w:p>
    <w:p w14:paraId="08D0EDD3" w14:textId="77777777" w:rsidR="00D7574D" w:rsidRPr="00F8750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En cas de maladie ou d'accident pendant les jours de télétravail, le télétravailleur doit en informer la </w:t>
      </w:r>
      <w:r>
        <w:rPr>
          <w:rStyle w:val="ElAppPreventeurmain"/>
          <w:rFonts w:ascii="Calibri" w:eastAsia="PT Sans" w:hAnsi="Calibri" w:cs="Calibri"/>
          <w:sz w:val="24"/>
          <w:szCs w:val="24"/>
        </w:rPr>
        <w:t>D</w:t>
      </w:r>
      <w:r w:rsidRPr="00706248">
        <w:rPr>
          <w:rStyle w:val="ElAppPreventeurmain"/>
          <w:rFonts w:ascii="Calibri" w:eastAsia="PT Sans" w:hAnsi="Calibri" w:cs="Calibri"/>
          <w:sz w:val="24"/>
          <w:szCs w:val="24"/>
        </w:rPr>
        <w:t>irection des ressources humaines dans le délai applicable aux salariés présents dans l'entreprise, soit un délai de 3 jours. L'accident qui a lieu pendant le télétravail et sur le lieu du télétravail est présumé être un accident du travail.</w:t>
      </w:r>
      <w:bookmarkEnd w:id="8"/>
    </w:p>
    <w:p w14:paraId="52406163" w14:textId="77777777" w:rsidR="00D7574D" w:rsidRPr="00706248" w:rsidRDefault="00D7574D" w:rsidP="00D7574D">
      <w:pPr>
        <w:pStyle w:val="ElAppPreventeurh2DTIF-TI"/>
        <w:spacing w:before="360" w:after="180" w:line="276" w:lineRule="auto"/>
        <w:rPr>
          <w:rStyle w:val="ElAppPreventeurmain"/>
          <w:rFonts w:ascii="Calibri" w:eastAsia="PT Sans" w:hAnsi="Calibri" w:cs="Calibri"/>
          <w:b/>
          <w:bCs/>
          <w:sz w:val="24"/>
          <w:szCs w:val="24"/>
        </w:rPr>
      </w:pPr>
      <w:r w:rsidRPr="00706248">
        <w:rPr>
          <w:rStyle w:val="ElAppPreventeurmain"/>
          <w:rFonts w:ascii="Calibri" w:eastAsia="PT Sans" w:hAnsi="Calibri" w:cs="Calibri"/>
          <w:b/>
          <w:bCs/>
          <w:sz w:val="24"/>
          <w:szCs w:val="24"/>
        </w:rPr>
        <w:t>SITUATIONS PARTICULIÈRES</w:t>
      </w:r>
    </w:p>
    <w:p w14:paraId="0AE4F37A" w14:textId="77777777" w:rsidR="00D7574D" w:rsidRPr="009D2DE4"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9D2DE4">
        <w:rPr>
          <w:rStyle w:val="ElAppPreventeurNART"/>
          <w:rFonts w:ascii="Calibri" w:hAnsi="Calibri" w:cs="Calibri"/>
          <w:color w:val="auto"/>
          <w:sz w:val="24"/>
          <w:szCs w:val="24"/>
        </w:rPr>
        <w:t>Article 1</w:t>
      </w:r>
      <w:r>
        <w:rPr>
          <w:rStyle w:val="ElAppPreventeurNART"/>
          <w:rFonts w:ascii="Calibri" w:hAnsi="Calibri" w:cs="Calibri"/>
          <w:color w:val="auto"/>
          <w:sz w:val="24"/>
          <w:szCs w:val="24"/>
        </w:rPr>
        <w:t>8</w:t>
      </w:r>
      <w:r w:rsidRPr="009D2DE4">
        <w:rPr>
          <w:rStyle w:val="ElAppPreventeurNART"/>
          <w:rFonts w:ascii="Calibri" w:hAnsi="Calibri" w:cs="Calibri"/>
          <w:color w:val="auto"/>
          <w:sz w:val="24"/>
          <w:szCs w:val="24"/>
        </w:rPr>
        <w:t xml:space="preserve"> - </w:t>
      </w:r>
      <w:r w:rsidRPr="009D2DE4">
        <w:rPr>
          <w:rStyle w:val="ElAppPreventeurspan"/>
          <w:rFonts w:ascii="Calibri" w:hAnsi="Calibri" w:cs="Calibri"/>
          <w:color w:val="auto"/>
          <w:sz w:val="24"/>
          <w:szCs w:val="24"/>
        </w:rPr>
        <w:t xml:space="preserve">Télétravail occasionnel </w:t>
      </w:r>
    </w:p>
    <w:p w14:paraId="0C5D4100" w14:textId="77777777" w:rsidR="00D7574D" w:rsidRPr="009D2DE4"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9D2DE4">
        <w:rPr>
          <w:rStyle w:val="ElAppPreventeurmain"/>
          <w:rFonts w:ascii="Calibri" w:eastAsia="PT Sans" w:hAnsi="Calibri" w:cs="Calibri"/>
          <w:sz w:val="24"/>
          <w:szCs w:val="24"/>
        </w:rPr>
        <w:t xml:space="preserve">Le télétravail occasionnel pourra être mis en place pour les fonctions suivantes : </w:t>
      </w:r>
    </w:p>
    <w:p w14:paraId="709360E2" w14:textId="2679F649" w:rsidR="00D7574D" w:rsidRPr="009D2DE4" w:rsidRDefault="00D7574D" w:rsidP="00D7574D">
      <w:pPr>
        <w:pStyle w:val="ElAppPreventeurFORMULT1CORPSF1p"/>
        <w:numPr>
          <w:ilvl w:val="0"/>
          <w:numId w:val="14"/>
        </w:numPr>
        <w:spacing w:before="75" w:after="75" w:line="276" w:lineRule="auto"/>
        <w:jc w:val="both"/>
        <w:rPr>
          <w:rStyle w:val="ElAppPreventeurmain"/>
          <w:rFonts w:ascii="Calibri" w:eastAsia="PT Sans" w:hAnsi="Calibri" w:cs="Calibri"/>
          <w:b/>
          <w:bCs/>
          <w:sz w:val="24"/>
          <w:szCs w:val="24"/>
          <w:u w:val="single"/>
        </w:rPr>
      </w:pPr>
      <w:r w:rsidRPr="009D2DE4">
        <w:rPr>
          <w:rStyle w:val="ElAppPreventeurmain"/>
          <w:rFonts w:ascii="Calibri" w:eastAsia="PT Sans" w:hAnsi="Calibri" w:cs="Calibri"/>
          <w:b/>
          <w:bCs/>
          <w:sz w:val="24"/>
          <w:szCs w:val="24"/>
          <w:u w:val="single"/>
        </w:rPr>
        <w:t xml:space="preserve">A hauteur d’un jour par mois </w:t>
      </w:r>
      <w:r w:rsidR="00592A67">
        <w:rPr>
          <w:rStyle w:val="ElAppPreventeurmain"/>
          <w:rFonts w:ascii="Calibri" w:eastAsia="PT Sans" w:hAnsi="Calibri" w:cs="Calibri"/>
          <w:b/>
          <w:bCs/>
          <w:sz w:val="24"/>
          <w:szCs w:val="24"/>
          <w:u w:val="single"/>
        </w:rPr>
        <w:t xml:space="preserve">le samedi selon le planning de rotation établi par la responsable du service </w:t>
      </w:r>
      <w:r w:rsidRPr="009D2DE4">
        <w:rPr>
          <w:rStyle w:val="ElAppPreventeurmain"/>
          <w:rFonts w:ascii="Calibri" w:eastAsia="PT Sans" w:hAnsi="Calibri" w:cs="Calibri"/>
          <w:b/>
          <w:bCs/>
          <w:sz w:val="24"/>
          <w:szCs w:val="24"/>
          <w:u w:val="single"/>
        </w:rPr>
        <w:t xml:space="preserve">pour </w:t>
      </w:r>
      <w:r w:rsidR="00782EA5">
        <w:rPr>
          <w:rStyle w:val="ElAppPreventeurmain"/>
          <w:rFonts w:ascii="Calibri" w:eastAsia="PT Sans" w:hAnsi="Calibri" w:cs="Calibri"/>
          <w:b/>
          <w:bCs/>
          <w:sz w:val="24"/>
          <w:szCs w:val="24"/>
          <w:u w:val="single"/>
        </w:rPr>
        <w:t>la fonction</w:t>
      </w:r>
      <w:r w:rsidRPr="009D2DE4">
        <w:rPr>
          <w:rStyle w:val="ElAppPreventeurmain"/>
          <w:rFonts w:ascii="Calibri" w:eastAsia="PT Sans" w:hAnsi="Calibri" w:cs="Calibri"/>
          <w:b/>
          <w:bCs/>
          <w:sz w:val="24"/>
          <w:szCs w:val="24"/>
          <w:u w:val="single"/>
        </w:rPr>
        <w:t xml:space="preserve"> :</w:t>
      </w:r>
    </w:p>
    <w:p w14:paraId="60F8ADAB" w14:textId="6EF6D7A5" w:rsidR="00D7574D" w:rsidRDefault="00F757E7" w:rsidP="00D7574D">
      <w:pPr>
        <w:pStyle w:val="ElAppPreventeurFORMULT1CORPSF1p"/>
        <w:numPr>
          <w:ilvl w:val="1"/>
          <w:numId w:val="14"/>
        </w:numPr>
        <w:spacing w:before="75" w:after="75" w:line="276" w:lineRule="auto"/>
        <w:jc w:val="both"/>
        <w:rPr>
          <w:rStyle w:val="ElAppPreventeurmain"/>
          <w:rFonts w:ascii="Calibri" w:eastAsia="PT Sans" w:hAnsi="Calibri" w:cs="Calibri"/>
          <w:sz w:val="24"/>
          <w:szCs w:val="24"/>
        </w:rPr>
      </w:pPr>
      <w:r>
        <w:rPr>
          <w:rStyle w:val="ElAppPreventeurmain"/>
          <w:rFonts w:ascii="Calibri" w:eastAsia="PT Sans" w:hAnsi="Calibri" w:cs="Calibri"/>
          <w:sz w:val="24"/>
          <w:szCs w:val="24"/>
        </w:rPr>
        <w:t xml:space="preserve">Téléconseiller / </w:t>
      </w:r>
      <w:r w:rsidR="00782EA5">
        <w:rPr>
          <w:rStyle w:val="ElAppPreventeurmain"/>
          <w:rFonts w:ascii="Calibri" w:eastAsia="PT Sans" w:hAnsi="Calibri" w:cs="Calibri"/>
          <w:sz w:val="24"/>
          <w:szCs w:val="24"/>
        </w:rPr>
        <w:t>Chargé de la relation client</w:t>
      </w:r>
    </w:p>
    <w:p w14:paraId="258BD67D" w14:textId="589D8019" w:rsidR="00782EA5" w:rsidRPr="00782EA5" w:rsidRDefault="00782EA5" w:rsidP="00782EA5">
      <w:pPr>
        <w:pStyle w:val="ElAppPreventeurFORMULT1CORPSF1p"/>
        <w:numPr>
          <w:ilvl w:val="0"/>
          <w:numId w:val="14"/>
        </w:numPr>
        <w:spacing w:before="75" w:after="75" w:line="276" w:lineRule="auto"/>
        <w:jc w:val="both"/>
        <w:rPr>
          <w:rStyle w:val="ElAppPreventeurmain"/>
          <w:rFonts w:ascii="Calibri" w:eastAsia="PT Sans" w:hAnsi="Calibri" w:cs="Calibri"/>
          <w:b/>
          <w:bCs/>
          <w:sz w:val="24"/>
          <w:szCs w:val="24"/>
          <w:u w:val="single"/>
        </w:rPr>
      </w:pPr>
      <w:r w:rsidRPr="00782EA5">
        <w:rPr>
          <w:rStyle w:val="ElAppPreventeurmain"/>
          <w:rFonts w:ascii="Calibri" w:eastAsia="PT Sans" w:hAnsi="Calibri" w:cs="Calibri"/>
          <w:b/>
          <w:bCs/>
          <w:sz w:val="24"/>
          <w:szCs w:val="24"/>
          <w:u w:val="single"/>
        </w:rPr>
        <w:t xml:space="preserve">A hauteur de deux jours par mois pour la fonction : </w:t>
      </w:r>
    </w:p>
    <w:p w14:paraId="312E21F8" w14:textId="59685479" w:rsidR="00782EA5" w:rsidRPr="009D2DE4" w:rsidRDefault="00782EA5" w:rsidP="00782EA5">
      <w:pPr>
        <w:pStyle w:val="ElAppPreventeurFORMULT1CORPSF1p"/>
        <w:numPr>
          <w:ilvl w:val="1"/>
          <w:numId w:val="14"/>
        </w:numPr>
        <w:spacing w:before="75" w:after="75" w:line="276" w:lineRule="auto"/>
        <w:jc w:val="both"/>
        <w:rPr>
          <w:rStyle w:val="ElAppPreventeurmain"/>
          <w:rFonts w:ascii="Calibri" w:eastAsia="PT Sans" w:hAnsi="Calibri" w:cs="Calibri"/>
          <w:sz w:val="24"/>
          <w:szCs w:val="24"/>
        </w:rPr>
      </w:pPr>
      <w:r>
        <w:rPr>
          <w:rStyle w:val="ElAppPreventeurmain"/>
          <w:rFonts w:ascii="Calibri" w:eastAsia="PT Sans" w:hAnsi="Calibri" w:cs="Calibri"/>
          <w:sz w:val="24"/>
          <w:szCs w:val="24"/>
        </w:rPr>
        <w:t>Responsable service client</w:t>
      </w:r>
    </w:p>
    <w:p w14:paraId="3F2B64CB"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 xml:space="preserve">Article </w:t>
      </w:r>
      <w:r>
        <w:rPr>
          <w:rStyle w:val="ElAppPreventeurNART"/>
          <w:rFonts w:ascii="Calibri" w:hAnsi="Calibri" w:cs="Calibri"/>
          <w:color w:val="auto"/>
          <w:sz w:val="24"/>
          <w:szCs w:val="24"/>
        </w:rPr>
        <w:t>19</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Situations pour les personnes en situation du handicap/recommandations médecine du travail</w:t>
      </w:r>
    </w:p>
    <w:p w14:paraId="7EC69A42" w14:textId="77777777" w:rsidR="00D7574D" w:rsidRPr="00706248" w:rsidRDefault="00D7574D" w:rsidP="00D7574D">
      <w:pPr>
        <w:pStyle w:val="ElAppPreventeurFORMULT1CORPSF1p"/>
        <w:spacing w:before="75" w:after="75" w:line="360" w:lineRule="atLeast"/>
        <w:jc w:val="both"/>
        <w:rPr>
          <w:rStyle w:val="ElAppPreventeurmain"/>
          <w:rFonts w:ascii="Calibri" w:eastAsia="PT Sans" w:hAnsi="Calibri" w:cs="Calibri"/>
          <w:sz w:val="24"/>
          <w:szCs w:val="24"/>
        </w:rPr>
      </w:pPr>
      <w:bookmarkStart w:id="9" w:name="_Hlk160707516"/>
      <w:r w:rsidRPr="00706248">
        <w:rPr>
          <w:rStyle w:val="ElAppPreventeurmain"/>
          <w:rFonts w:ascii="Calibri" w:eastAsia="PT Sans" w:hAnsi="Calibri" w:cs="Calibri"/>
          <w:sz w:val="24"/>
          <w:szCs w:val="24"/>
        </w:rPr>
        <w:t>Le dispositif de télétravail pourra être mis en œuvre afin de permettre le maintien dans l'emploi ou éviter l'absentéisme des salariés en situation de handicap, ou nécessitant un aménagement particulier de leur poste de travail pour raisons de santé.</w:t>
      </w:r>
    </w:p>
    <w:p w14:paraId="78BA4644" w14:textId="77777777" w:rsidR="00592A67" w:rsidRDefault="00D7574D" w:rsidP="00592A67">
      <w:pPr>
        <w:pStyle w:val="ElAppPreventeurFORMULT1CORPSF1p"/>
        <w:spacing w:before="75" w:after="75" w:line="360" w:lineRule="atLeast"/>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Ces aménagements seront mis en place en suivant les recommandations de la médecine du travail. </w:t>
      </w:r>
      <w:bookmarkEnd w:id="9"/>
    </w:p>
    <w:p w14:paraId="648A9ABC" w14:textId="41E7E7F4" w:rsidR="00D7574D" w:rsidRPr="00706248" w:rsidRDefault="00D7574D" w:rsidP="00592A67">
      <w:pPr>
        <w:pStyle w:val="ElAppPreventeurFORMULT1CORPSF1p"/>
        <w:spacing w:before="75" w:after="75" w:line="360" w:lineRule="atLeast"/>
        <w:jc w:val="center"/>
        <w:rPr>
          <w:rStyle w:val="ElAppPreventeurmain"/>
          <w:rFonts w:ascii="Calibri" w:eastAsia="PT Sans" w:hAnsi="Calibri" w:cs="Calibri"/>
          <w:b/>
          <w:bCs/>
          <w:sz w:val="24"/>
          <w:szCs w:val="24"/>
        </w:rPr>
      </w:pPr>
      <w:r w:rsidRPr="00706248">
        <w:rPr>
          <w:rStyle w:val="ElAppPreventeurmain"/>
          <w:rFonts w:ascii="Calibri" w:eastAsia="PT Sans" w:hAnsi="Calibri" w:cs="Calibri"/>
          <w:b/>
          <w:bCs/>
          <w:sz w:val="24"/>
          <w:szCs w:val="24"/>
        </w:rPr>
        <w:t>DISPOSITIONS FINALES</w:t>
      </w:r>
    </w:p>
    <w:p w14:paraId="345F1D3A"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Article 2</w:t>
      </w:r>
      <w:r>
        <w:rPr>
          <w:rStyle w:val="ElAppPreventeurNART"/>
          <w:rFonts w:ascii="Calibri" w:hAnsi="Calibri" w:cs="Calibri"/>
          <w:color w:val="auto"/>
          <w:sz w:val="24"/>
          <w:szCs w:val="24"/>
        </w:rPr>
        <w:t>0</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Durée de l'accord</w:t>
      </w:r>
    </w:p>
    <w:p w14:paraId="3FF1085F"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10" w:name="_Hlk160722083"/>
      <w:r w:rsidRPr="00706248">
        <w:rPr>
          <w:rStyle w:val="ElAppPreventeurmain"/>
          <w:rFonts w:ascii="Calibri" w:eastAsia="PT Sans" w:hAnsi="Calibri" w:cs="Calibri"/>
          <w:sz w:val="24"/>
          <w:szCs w:val="24"/>
        </w:rPr>
        <w:t xml:space="preserve">Le présent accord est conclu pour une durée </w:t>
      </w:r>
      <w:r w:rsidRPr="00706248">
        <w:rPr>
          <w:rStyle w:val="ElAppPreventeuri"/>
          <w:rFonts w:ascii="Calibri" w:eastAsia="PT Sans" w:hAnsi="Calibri" w:cs="Calibri"/>
          <w:sz w:val="24"/>
          <w:szCs w:val="24"/>
        </w:rPr>
        <w:t>indéterminée.</w:t>
      </w:r>
    </w:p>
    <w:p w14:paraId="1CDAF73C" w14:textId="62ACB671" w:rsidR="00D7574D"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Il entrera en vigueur à compter </w:t>
      </w:r>
      <w:r w:rsidRPr="00C65898">
        <w:rPr>
          <w:rStyle w:val="ElAppPreventeurmain"/>
          <w:rFonts w:ascii="Calibri" w:eastAsia="PT Sans" w:hAnsi="Calibri" w:cs="Calibri"/>
          <w:sz w:val="24"/>
          <w:szCs w:val="24"/>
        </w:rPr>
        <w:t>du</w:t>
      </w:r>
      <w:r>
        <w:rPr>
          <w:rStyle w:val="ElAppPreventeurmain"/>
          <w:rFonts w:ascii="Calibri" w:eastAsia="PT Sans" w:hAnsi="Calibri" w:cs="Calibri"/>
          <w:sz w:val="24"/>
          <w:szCs w:val="24"/>
        </w:rPr>
        <w:t xml:space="preserve"> 1</w:t>
      </w:r>
      <w:r w:rsidRPr="00710E96">
        <w:rPr>
          <w:rStyle w:val="ElAppPreventeurmain"/>
          <w:rFonts w:ascii="Calibri" w:eastAsia="PT Sans" w:hAnsi="Calibri" w:cs="Calibri"/>
          <w:sz w:val="24"/>
          <w:szCs w:val="24"/>
          <w:vertAlign w:val="superscript"/>
        </w:rPr>
        <w:t>er</w:t>
      </w:r>
      <w:r>
        <w:rPr>
          <w:rStyle w:val="ElAppPreventeurmain"/>
          <w:rFonts w:ascii="Calibri" w:eastAsia="PT Sans" w:hAnsi="Calibri" w:cs="Calibri"/>
          <w:sz w:val="24"/>
          <w:szCs w:val="24"/>
        </w:rPr>
        <w:t xml:space="preserve"> </w:t>
      </w:r>
      <w:r w:rsidR="00782EA5">
        <w:rPr>
          <w:rStyle w:val="ElAppPreventeurmain"/>
          <w:rFonts w:ascii="Calibri" w:eastAsia="PT Sans" w:hAnsi="Calibri" w:cs="Calibri"/>
          <w:sz w:val="24"/>
          <w:szCs w:val="24"/>
        </w:rPr>
        <w:t>janvier 2026.</w:t>
      </w:r>
    </w:p>
    <w:p w14:paraId="2C15EC0A" w14:textId="77777777" w:rsidR="00782EA5" w:rsidRDefault="00782EA5" w:rsidP="00D7574D">
      <w:pPr>
        <w:pStyle w:val="ElAppPreventeurFORMULT1CORPSF1p"/>
        <w:spacing w:before="75" w:after="75" w:line="276" w:lineRule="auto"/>
        <w:jc w:val="both"/>
        <w:rPr>
          <w:rStyle w:val="ElAppPreventeurmain"/>
          <w:rFonts w:ascii="Calibri" w:eastAsia="PT Sans" w:hAnsi="Calibri" w:cs="Calibri"/>
          <w:sz w:val="24"/>
          <w:szCs w:val="24"/>
        </w:rPr>
      </w:pPr>
    </w:p>
    <w:bookmarkEnd w:id="10"/>
    <w:p w14:paraId="174B80A8"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lastRenderedPageBreak/>
        <w:t>Article 2</w:t>
      </w:r>
      <w:r>
        <w:rPr>
          <w:rStyle w:val="ElAppPreventeurNART"/>
          <w:rFonts w:ascii="Calibri" w:hAnsi="Calibri" w:cs="Calibri"/>
          <w:color w:val="auto"/>
          <w:sz w:val="24"/>
          <w:szCs w:val="24"/>
        </w:rPr>
        <w:t>1</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Révision</w:t>
      </w:r>
    </w:p>
    <w:p w14:paraId="469367ED"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11" w:name="_Hlk160722542"/>
      <w:r w:rsidRPr="00706248">
        <w:rPr>
          <w:rStyle w:val="ElAppPreventeurmain"/>
          <w:rFonts w:ascii="Calibri" w:eastAsia="PT Sans" w:hAnsi="Calibri" w:cs="Calibri"/>
          <w:sz w:val="24"/>
          <w:szCs w:val="24"/>
        </w:rPr>
        <w:t>La révision du présent accord pourra faire l'objet d'une négociation avec les délégués syndicaux lors des négociations annuelles obligatoires. Tous les syndicats représentatifs au moment de la révision seront convoqués par lettre recommandée avec avis de réception.</w:t>
      </w:r>
    </w:p>
    <w:p w14:paraId="2006C019"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p>
    <w:p w14:paraId="3E04401F" w14:textId="77777777" w:rsidR="00D7574D" w:rsidRPr="00706248" w:rsidRDefault="00D7574D" w:rsidP="00D7574D">
      <w:pPr>
        <w:pStyle w:val="ElAppPreventeurFORMULT1CORPSF1p"/>
        <w:spacing w:before="75" w:after="75" w:line="276" w:lineRule="auto"/>
        <w:jc w:val="both"/>
        <w:rPr>
          <w:rStyle w:val="ElAppPreventeurNART"/>
          <w:rFonts w:ascii="Calibri" w:eastAsia="PT Sans" w:hAnsi="Calibri" w:cs="Calibri"/>
          <w:b/>
          <w:bCs/>
          <w:sz w:val="24"/>
          <w:szCs w:val="24"/>
        </w:rPr>
      </w:pPr>
      <w:r w:rsidRPr="00706248">
        <w:rPr>
          <w:rStyle w:val="ElAppPreventeurNART"/>
          <w:rFonts w:ascii="Calibri" w:eastAsia="PT Sans" w:hAnsi="Calibri" w:cs="Calibri"/>
          <w:b/>
          <w:bCs/>
          <w:sz w:val="24"/>
          <w:szCs w:val="24"/>
        </w:rPr>
        <w:t>Article 2</w:t>
      </w:r>
      <w:r>
        <w:rPr>
          <w:rStyle w:val="ElAppPreventeurNART"/>
          <w:rFonts w:ascii="Calibri" w:eastAsia="PT Sans" w:hAnsi="Calibri" w:cs="Calibri"/>
          <w:b/>
          <w:bCs/>
          <w:sz w:val="24"/>
          <w:szCs w:val="24"/>
        </w:rPr>
        <w:t>1</w:t>
      </w:r>
      <w:r w:rsidRPr="00706248">
        <w:rPr>
          <w:rStyle w:val="ElAppPreventeurNART"/>
          <w:rFonts w:ascii="Calibri" w:eastAsia="PT Sans" w:hAnsi="Calibri" w:cs="Calibri"/>
          <w:b/>
          <w:bCs/>
          <w:sz w:val="24"/>
          <w:szCs w:val="24"/>
        </w:rPr>
        <w:t xml:space="preserve"> bis - Dénonciation</w:t>
      </w:r>
    </w:p>
    <w:p w14:paraId="441CB237"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Conformément aux dispositions de l'article L. 2261-9 du </w:t>
      </w:r>
      <w:r>
        <w:rPr>
          <w:rStyle w:val="ElAppPreventeurmain"/>
          <w:rFonts w:ascii="Calibri" w:eastAsia="PT Sans" w:hAnsi="Calibri" w:cs="Calibri"/>
          <w:sz w:val="24"/>
          <w:szCs w:val="24"/>
        </w:rPr>
        <w:t>C</w:t>
      </w:r>
      <w:r w:rsidRPr="00706248">
        <w:rPr>
          <w:rStyle w:val="ElAppPreventeurmain"/>
          <w:rFonts w:ascii="Calibri" w:eastAsia="PT Sans" w:hAnsi="Calibri" w:cs="Calibri"/>
          <w:sz w:val="24"/>
          <w:szCs w:val="24"/>
        </w:rPr>
        <w:t>ode du travail, le présent accord et ses avenants éventuels peuvent être dénoncés par l'une ou l'autre des parties signataires, sur notification écrite aux autres parties par lettre recommandée avec avis de réception.</w:t>
      </w:r>
    </w:p>
    <w:p w14:paraId="1BEDB05D"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La dénonciation prend effet à l'issue du préavis de 3 mois.</w:t>
      </w:r>
    </w:p>
    <w:p w14:paraId="0893A519" w14:textId="6FFA8FFA"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Le courrier de dénonciation donnera lieu également au dépôt auprès de la </w:t>
      </w:r>
      <w:proofErr w:type="spellStart"/>
      <w:r w:rsidRPr="00706248">
        <w:rPr>
          <w:rStyle w:val="ElAppPreventeurmain"/>
          <w:rFonts w:ascii="Calibri" w:eastAsia="PT Sans" w:hAnsi="Calibri" w:cs="Calibri"/>
          <w:sz w:val="24"/>
          <w:szCs w:val="24"/>
        </w:rPr>
        <w:t>Dreets</w:t>
      </w:r>
      <w:proofErr w:type="spellEnd"/>
      <w:r w:rsidR="00782EA5">
        <w:rPr>
          <w:rStyle w:val="ElAppPreventeurmain"/>
          <w:rFonts w:ascii="Calibri" w:eastAsia="PT Sans" w:hAnsi="Calibri" w:cs="Calibri"/>
          <w:sz w:val="24"/>
          <w:szCs w:val="24"/>
        </w:rPr>
        <w:t xml:space="preserve"> Occitanie</w:t>
      </w:r>
      <w:r w:rsidRPr="00706248">
        <w:rPr>
          <w:rStyle w:val="ElAppPreventeurmain"/>
          <w:rFonts w:ascii="Calibri" w:eastAsia="PT Sans" w:hAnsi="Calibri" w:cs="Calibri"/>
          <w:sz w:val="24"/>
          <w:szCs w:val="24"/>
        </w:rPr>
        <w:t>.</w:t>
      </w:r>
    </w:p>
    <w:p w14:paraId="2331643C"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Pendant la durée du préavis, la </w:t>
      </w:r>
      <w:r>
        <w:rPr>
          <w:rStyle w:val="ElAppPreventeurmain"/>
          <w:rFonts w:ascii="Calibri" w:eastAsia="PT Sans" w:hAnsi="Calibri" w:cs="Calibri"/>
          <w:sz w:val="24"/>
          <w:szCs w:val="24"/>
        </w:rPr>
        <w:t>D</w:t>
      </w:r>
      <w:r w:rsidRPr="00706248">
        <w:rPr>
          <w:rStyle w:val="ElAppPreventeurmain"/>
          <w:rFonts w:ascii="Calibri" w:eastAsia="PT Sans" w:hAnsi="Calibri" w:cs="Calibri"/>
          <w:sz w:val="24"/>
          <w:szCs w:val="24"/>
        </w:rPr>
        <w:t>irection s'engage à réunir les parties afin de négocier un éventuel accord de substitution.</w:t>
      </w:r>
    </w:p>
    <w:bookmarkEnd w:id="11"/>
    <w:p w14:paraId="38DF1575" w14:textId="77777777" w:rsidR="00D7574D" w:rsidRPr="00706248" w:rsidRDefault="00D7574D" w:rsidP="00D7574D">
      <w:pPr>
        <w:pStyle w:val="ElAppPreventeurh2"/>
        <w:spacing w:before="360" w:after="180" w:line="276" w:lineRule="auto"/>
        <w:jc w:val="both"/>
        <w:rPr>
          <w:rStyle w:val="ElAppPreventeurmain"/>
          <w:rFonts w:ascii="Calibri" w:hAnsi="Calibri" w:cs="Calibri"/>
          <w:color w:val="auto"/>
          <w:sz w:val="24"/>
          <w:szCs w:val="24"/>
        </w:rPr>
      </w:pPr>
      <w:r w:rsidRPr="00706248">
        <w:rPr>
          <w:rStyle w:val="ElAppPreventeurNART"/>
          <w:rFonts w:ascii="Calibri" w:hAnsi="Calibri" w:cs="Calibri"/>
          <w:color w:val="auto"/>
          <w:sz w:val="24"/>
          <w:szCs w:val="24"/>
        </w:rPr>
        <w:t>Article 2</w:t>
      </w:r>
      <w:r>
        <w:rPr>
          <w:rStyle w:val="ElAppPreventeurNART"/>
          <w:rFonts w:ascii="Calibri" w:hAnsi="Calibri" w:cs="Calibri"/>
          <w:color w:val="auto"/>
          <w:sz w:val="24"/>
          <w:szCs w:val="24"/>
        </w:rPr>
        <w:t>2</w:t>
      </w:r>
      <w:r w:rsidRPr="00706248">
        <w:rPr>
          <w:rStyle w:val="ElAppPreventeurNART"/>
          <w:rFonts w:ascii="Calibri" w:hAnsi="Calibri" w:cs="Calibri"/>
          <w:color w:val="auto"/>
          <w:sz w:val="24"/>
          <w:szCs w:val="24"/>
        </w:rPr>
        <w:t xml:space="preserve"> - </w:t>
      </w:r>
      <w:r w:rsidRPr="00706248">
        <w:rPr>
          <w:rStyle w:val="ElAppPreventeurspan"/>
          <w:rFonts w:ascii="Calibri" w:hAnsi="Calibri" w:cs="Calibri"/>
          <w:color w:val="auto"/>
          <w:sz w:val="24"/>
          <w:szCs w:val="24"/>
        </w:rPr>
        <w:t>Publicité</w:t>
      </w:r>
    </w:p>
    <w:p w14:paraId="6147042A"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bookmarkStart w:id="12" w:name="_Hlk160722777"/>
      <w:r w:rsidRPr="00706248">
        <w:rPr>
          <w:rStyle w:val="ElAppPreventeurmain"/>
          <w:rFonts w:ascii="Calibri" w:eastAsia="PT Sans" w:hAnsi="Calibri" w:cs="Calibri"/>
          <w:sz w:val="24"/>
          <w:szCs w:val="24"/>
        </w:rPr>
        <w:t>Le présent accord sera notifié par la partie la plus diligente à chacune des organisations syndicales représentatives dans le périmètre de l'accord à l'issue de la procédure de signature.</w:t>
      </w:r>
    </w:p>
    <w:p w14:paraId="7C77B737" w14:textId="6DE6AA28"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r w:rsidRPr="00706248">
        <w:rPr>
          <w:rStyle w:val="ElAppPreventeurmain"/>
          <w:rFonts w:ascii="Calibri" w:eastAsia="PT Sans" w:hAnsi="Calibri" w:cs="Calibri"/>
          <w:sz w:val="24"/>
          <w:szCs w:val="24"/>
        </w:rPr>
        <w:t xml:space="preserve">Il sera ensuite déposé sur la plateforme de téléprocédure </w:t>
      </w:r>
      <w:proofErr w:type="spellStart"/>
      <w:r w:rsidRPr="00706248">
        <w:rPr>
          <w:rStyle w:val="ElAppPreventeurmain"/>
          <w:rFonts w:ascii="Calibri" w:eastAsia="PT Sans" w:hAnsi="Calibri" w:cs="Calibri"/>
          <w:sz w:val="24"/>
          <w:szCs w:val="24"/>
        </w:rPr>
        <w:t>TéléAccords</w:t>
      </w:r>
      <w:proofErr w:type="spellEnd"/>
      <w:r w:rsidRPr="00706248">
        <w:rPr>
          <w:rStyle w:val="ElAppPreventeurmain"/>
          <w:rFonts w:ascii="Calibri" w:eastAsia="PT Sans" w:hAnsi="Calibri" w:cs="Calibri"/>
          <w:sz w:val="24"/>
          <w:szCs w:val="24"/>
        </w:rPr>
        <w:t xml:space="preserve"> et remis au greffe du conseil de prud'hommes.</w:t>
      </w:r>
    </w:p>
    <w:p w14:paraId="17BCB1C5" w14:textId="77777777" w:rsidR="00D7574D" w:rsidRPr="00706248" w:rsidRDefault="00D7574D" w:rsidP="00D7574D">
      <w:pPr>
        <w:pStyle w:val="ElAppPreventeurFORMULT1CORPSF1p"/>
        <w:spacing w:before="75" w:after="75" w:line="276" w:lineRule="auto"/>
        <w:jc w:val="both"/>
        <w:rPr>
          <w:rStyle w:val="ElAppPreventeurmain"/>
          <w:rFonts w:ascii="Calibri" w:eastAsia="PT Sans" w:hAnsi="Calibri" w:cs="Calibri"/>
          <w:sz w:val="24"/>
          <w:szCs w:val="24"/>
        </w:rPr>
      </w:pPr>
    </w:p>
    <w:p w14:paraId="3CFC7E8D" w14:textId="149F9885" w:rsidR="00D7574D" w:rsidRPr="003B1008" w:rsidRDefault="00D7574D" w:rsidP="00D7574D">
      <w:pPr>
        <w:pStyle w:val="ElAppPreventeurFORMULT1CORPSF1p"/>
        <w:spacing w:before="75" w:after="75" w:line="276" w:lineRule="auto"/>
        <w:rPr>
          <w:rStyle w:val="ElAppPreventeurmain"/>
          <w:rFonts w:ascii="Calibri" w:eastAsia="PT Sans" w:hAnsi="Calibri" w:cs="Calibri"/>
          <w:b/>
          <w:bCs/>
          <w:sz w:val="24"/>
          <w:szCs w:val="24"/>
        </w:rPr>
      </w:pPr>
      <w:r w:rsidRPr="00FA2FFF">
        <w:rPr>
          <w:rStyle w:val="ElAppPreventeurmain"/>
          <w:rFonts w:ascii="Calibri" w:eastAsia="PT Sans" w:hAnsi="Calibri" w:cs="Calibri"/>
          <w:b/>
          <w:bCs/>
          <w:sz w:val="24"/>
          <w:szCs w:val="24"/>
        </w:rPr>
        <w:t xml:space="preserve">Fait à </w:t>
      </w:r>
      <w:r w:rsidRPr="003B1008">
        <w:rPr>
          <w:rStyle w:val="ElAppPreventeurmain"/>
          <w:rFonts w:ascii="Calibri" w:eastAsia="PT Sans" w:hAnsi="Calibri" w:cs="Calibri"/>
          <w:b/>
          <w:bCs/>
          <w:sz w:val="24"/>
          <w:szCs w:val="24"/>
        </w:rPr>
        <w:t xml:space="preserve">Grisolles, le </w:t>
      </w:r>
      <w:r>
        <w:rPr>
          <w:rStyle w:val="ElAppPreventeurmain"/>
          <w:rFonts w:ascii="Calibri" w:eastAsia="PT Sans" w:hAnsi="Calibri" w:cs="Calibri"/>
          <w:b/>
          <w:bCs/>
          <w:sz w:val="24"/>
          <w:szCs w:val="24"/>
        </w:rPr>
        <w:t>1</w:t>
      </w:r>
      <w:r w:rsidRPr="00D7574D">
        <w:rPr>
          <w:rStyle w:val="ElAppPreventeurmain"/>
          <w:rFonts w:ascii="Calibri" w:eastAsia="PT Sans" w:hAnsi="Calibri" w:cs="Calibri"/>
          <w:b/>
          <w:bCs/>
          <w:sz w:val="24"/>
          <w:szCs w:val="24"/>
          <w:vertAlign w:val="superscript"/>
        </w:rPr>
        <w:t>er</w:t>
      </w:r>
      <w:r>
        <w:rPr>
          <w:rStyle w:val="ElAppPreventeurmain"/>
          <w:rFonts w:ascii="Calibri" w:eastAsia="PT Sans" w:hAnsi="Calibri" w:cs="Calibri"/>
          <w:b/>
          <w:bCs/>
          <w:sz w:val="24"/>
          <w:szCs w:val="24"/>
        </w:rPr>
        <w:t xml:space="preserve"> </w:t>
      </w:r>
      <w:r w:rsidR="00B260AB">
        <w:rPr>
          <w:rStyle w:val="ElAppPreventeurmain"/>
          <w:rFonts w:ascii="Calibri" w:eastAsia="PT Sans" w:hAnsi="Calibri" w:cs="Calibri"/>
          <w:b/>
          <w:bCs/>
          <w:sz w:val="24"/>
          <w:szCs w:val="24"/>
        </w:rPr>
        <w:t>janvier</w:t>
      </w:r>
      <w:r w:rsidR="00C003B3">
        <w:rPr>
          <w:rStyle w:val="ElAppPreventeurmain"/>
          <w:rFonts w:ascii="Calibri" w:eastAsia="PT Sans" w:hAnsi="Calibri" w:cs="Calibri"/>
          <w:b/>
          <w:bCs/>
          <w:sz w:val="24"/>
          <w:szCs w:val="24"/>
        </w:rPr>
        <w:t xml:space="preserve"> 202</w:t>
      </w:r>
      <w:r w:rsidR="00B260AB">
        <w:rPr>
          <w:rStyle w:val="ElAppPreventeurmain"/>
          <w:rFonts w:ascii="Calibri" w:eastAsia="PT Sans" w:hAnsi="Calibri" w:cs="Calibri"/>
          <w:b/>
          <w:bCs/>
          <w:sz w:val="24"/>
          <w:szCs w:val="24"/>
        </w:rPr>
        <w:t>6</w:t>
      </w:r>
      <w:r w:rsidRPr="003B1008">
        <w:rPr>
          <w:rStyle w:val="ElAppPreventeurmain"/>
          <w:rFonts w:ascii="Calibri" w:eastAsia="PT Sans" w:hAnsi="Calibri" w:cs="Calibri"/>
          <w:b/>
          <w:bCs/>
          <w:sz w:val="24"/>
          <w:szCs w:val="24"/>
        </w:rPr>
        <w:t>, en double exemplaire,</w:t>
      </w:r>
    </w:p>
    <w:p w14:paraId="3D8FB29A" w14:textId="19F754CF" w:rsidR="00D7574D" w:rsidRDefault="00DF5C05" w:rsidP="00D7574D">
      <w:pPr>
        <w:pStyle w:val="ElAppPreventeurFORMULT1CORPSF1p"/>
        <w:spacing w:before="75" w:after="75"/>
        <w:rPr>
          <w:rStyle w:val="ElAppPreventeurmain"/>
          <w:rFonts w:ascii="Calibri" w:eastAsia="PT Sans" w:hAnsi="Calibri" w:cs="Calibri"/>
          <w:b/>
          <w:bCs/>
          <w:sz w:val="24"/>
          <w:szCs w:val="24"/>
        </w:rPr>
      </w:pPr>
      <w:r>
        <w:rPr>
          <w:rStyle w:val="ElAppPreventeurmain"/>
          <w:rFonts w:ascii="Calibri" w:eastAsia="PT Sans" w:hAnsi="Calibri" w:cs="Calibri"/>
          <w:b/>
          <w:bCs/>
          <w:sz w:val="24"/>
          <w:szCs w:val="24"/>
        </w:rPr>
        <w:t>X</w:t>
      </w:r>
      <w:r w:rsidR="00B260AB">
        <w:rPr>
          <w:rStyle w:val="ElAppPreventeurmain"/>
          <w:rFonts w:ascii="Calibri" w:eastAsia="PT Sans" w:hAnsi="Calibri" w:cs="Calibri"/>
          <w:b/>
          <w:bCs/>
          <w:sz w:val="24"/>
          <w:szCs w:val="24"/>
        </w:rPr>
        <w:t>.</w:t>
      </w:r>
      <w:r w:rsidR="00D7574D">
        <w:rPr>
          <w:rStyle w:val="ElAppPreventeurmain"/>
          <w:rFonts w:ascii="Calibri" w:eastAsia="PT Sans" w:hAnsi="Calibri" w:cs="Calibri"/>
          <w:b/>
          <w:bCs/>
          <w:sz w:val="24"/>
          <w:szCs w:val="24"/>
        </w:rPr>
        <w:t xml:space="preserve"> </w:t>
      </w:r>
      <w:r>
        <w:rPr>
          <w:rStyle w:val="ElAppPreventeurmain"/>
          <w:rFonts w:ascii="Calibri" w:eastAsia="PT Sans" w:hAnsi="Calibri" w:cs="Calibri"/>
          <w:b/>
          <w:bCs/>
          <w:sz w:val="24"/>
          <w:szCs w:val="24"/>
        </w:rPr>
        <w:t>XXXXXX</w:t>
      </w:r>
      <w:r w:rsidR="00D7574D" w:rsidRPr="003B1008">
        <w:rPr>
          <w:rStyle w:val="ElAppPreventeurmain"/>
          <w:rFonts w:ascii="Calibri" w:eastAsia="PT Sans" w:hAnsi="Calibri" w:cs="Calibri"/>
          <w:b/>
          <w:bCs/>
          <w:sz w:val="24"/>
          <w:szCs w:val="24"/>
        </w:rPr>
        <w:t>,</w:t>
      </w:r>
    </w:p>
    <w:p w14:paraId="4CC38D72" w14:textId="121C20AF" w:rsidR="00D7574D" w:rsidRDefault="00D7574D" w:rsidP="00D7574D">
      <w:pPr>
        <w:pStyle w:val="ElAppPreventeurFORMULT1CORPSF1p"/>
        <w:spacing w:before="75" w:after="75"/>
        <w:rPr>
          <w:rStyle w:val="ElAppPreventeurmain"/>
          <w:rFonts w:ascii="Calibri" w:eastAsia="PT Sans" w:hAnsi="Calibri" w:cs="Calibri"/>
          <w:sz w:val="24"/>
          <w:szCs w:val="24"/>
        </w:rPr>
      </w:pPr>
      <w:r>
        <w:rPr>
          <w:rStyle w:val="ElAppPreventeurmain"/>
          <w:rFonts w:ascii="Calibri" w:eastAsia="PT Sans" w:hAnsi="Calibri" w:cs="Calibri"/>
          <w:b/>
          <w:bCs/>
          <w:sz w:val="24"/>
          <w:szCs w:val="24"/>
        </w:rPr>
        <w:t>Gérant</w:t>
      </w:r>
      <w:r w:rsidRPr="00C65898">
        <w:rPr>
          <w:rStyle w:val="ElAppPreventeurmain"/>
          <w:rFonts w:ascii="Calibri" w:eastAsia="PT Sans" w:hAnsi="Calibri" w:cs="Calibri"/>
          <w:b/>
          <w:bCs/>
          <w:sz w:val="24"/>
          <w:szCs w:val="24"/>
        </w:rPr>
        <w:tab/>
      </w:r>
      <w:r w:rsidRPr="00C65898">
        <w:rPr>
          <w:rStyle w:val="ElAppPreventeurmain"/>
          <w:rFonts w:ascii="Calibri" w:eastAsia="PT Sans" w:hAnsi="Calibri" w:cs="Calibri"/>
          <w:b/>
          <w:bCs/>
          <w:sz w:val="24"/>
          <w:szCs w:val="24"/>
        </w:rPr>
        <w:tab/>
      </w:r>
      <w:r w:rsidRPr="00C65898">
        <w:rPr>
          <w:rStyle w:val="ElAppPreventeurmain"/>
          <w:rFonts w:ascii="Calibri" w:eastAsia="PT Sans" w:hAnsi="Calibri" w:cs="Calibri"/>
          <w:b/>
          <w:bCs/>
          <w:sz w:val="24"/>
          <w:szCs w:val="24"/>
        </w:rPr>
        <w:tab/>
      </w:r>
      <w:r w:rsidRPr="00C65898">
        <w:rPr>
          <w:rStyle w:val="ElAppPreventeurmain"/>
          <w:rFonts w:ascii="Calibri" w:eastAsia="PT Sans" w:hAnsi="Calibri" w:cs="Calibri"/>
          <w:b/>
          <w:bCs/>
          <w:sz w:val="24"/>
          <w:szCs w:val="24"/>
        </w:rPr>
        <w:tab/>
      </w:r>
      <w:r w:rsidRPr="00C65898">
        <w:rPr>
          <w:rStyle w:val="ElAppPreventeurmain"/>
          <w:rFonts w:ascii="Calibri" w:eastAsia="PT Sans" w:hAnsi="Calibri" w:cs="Calibri"/>
          <w:b/>
          <w:bCs/>
          <w:sz w:val="24"/>
          <w:szCs w:val="24"/>
        </w:rPr>
        <w:tab/>
      </w:r>
      <w:r w:rsidRPr="00C65898">
        <w:rPr>
          <w:rStyle w:val="ElAppPreventeurmain"/>
          <w:rFonts w:ascii="Calibri" w:eastAsia="PT Sans" w:hAnsi="Calibri" w:cs="Calibri"/>
          <w:b/>
          <w:bCs/>
          <w:sz w:val="24"/>
          <w:szCs w:val="24"/>
        </w:rPr>
        <w:tab/>
      </w:r>
    </w:p>
    <w:p w14:paraId="6D2C81B7" w14:textId="77777777" w:rsidR="00592A67" w:rsidRDefault="00D7574D" w:rsidP="00D7574D">
      <w:pPr>
        <w:pStyle w:val="ElAppPreventeurFORMULT1CORPSF1p"/>
        <w:spacing w:before="75" w:after="75"/>
        <w:rPr>
          <w:rStyle w:val="ElAppPreventeurmain"/>
          <w:rFonts w:ascii="Calibri" w:eastAsia="PT Sans" w:hAnsi="Calibri" w:cs="Calibri"/>
          <w:sz w:val="24"/>
          <w:szCs w:val="24"/>
        </w:rPr>
      </w:pPr>
      <w:r>
        <w:rPr>
          <w:rStyle w:val="ElAppPreventeurmain"/>
          <w:rFonts w:ascii="Calibri" w:eastAsia="PT Sans" w:hAnsi="Calibri" w:cs="Calibri"/>
          <w:sz w:val="24"/>
          <w:szCs w:val="24"/>
        </w:rPr>
        <w:tab/>
      </w:r>
      <w:r>
        <w:rPr>
          <w:rStyle w:val="ElAppPreventeurmain"/>
          <w:rFonts w:ascii="Calibri" w:eastAsia="PT Sans" w:hAnsi="Calibri" w:cs="Calibri"/>
          <w:sz w:val="24"/>
          <w:szCs w:val="24"/>
        </w:rPr>
        <w:tab/>
      </w:r>
    </w:p>
    <w:p w14:paraId="4A743740" w14:textId="77777777" w:rsidR="00592A67" w:rsidRDefault="00592A67" w:rsidP="00D7574D">
      <w:pPr>
        <w:pStyle w:val="ElAppPreventeurFORMULT1CORPSF1p"/>
        <w:spacing w:before="75" w:after="75"/>
        <w:rPr>
          <w:rStyle w:val="ElAppPreventeurmain"/>
          <w:rFonts w:ascii="Calibri" w:eastAsia="PT Sans" w:hAnsi="Calibri" w:cs="Calibri"/>
          <w:sz w:val="24"/>
          <w:szCs w:val="24"/>
        </w:rPr>
      </w:pPr>
    </w:p>
    <w:p w14:paraId="1FE24D4A" w14:textId="77777777" w:rsidR="00B260AB" w:rsidRDefault="00D7574D" w:rsidP="00D7574D">
      <w:pPr>
        <w:pStyle w:val="ElAppPreventeurFORMULT1CORPSF1p"/>
        <w:spacing w:before="75" w:after="75"/>
        <w:rPr>
          <w:rStyle w:val="ElAppPreventeurmain"/>
          <w:rFonts w:ascii="Calibri" w:eastAsia="PT Sans" w:hAnsi="Calibri" w:cs="Calibri"/>
          <w:sz w:val="24"/>
          <w:szCs w:val="24"/>
        </w:rPr>
      </w:pPr>
      <w:r>
        <w:rPr>
          <w:rStyle w:val="ElAppPreventeurmain"/>
          <w:rFonts w:ascii="Calibri" w:eastAsia="PT Sans" w:hAnsi="Calibri" w:cs="Calibri"/>
          <w:sz w:val="24"/>
          <w:szCs w:val="24"/>
        </w:rPr>
        <w:tab/>
      </w:r>
    </w:p>
    <w:p w14:paraId="51FE0CD7" w14:textId="77777777" w:rsidR="00B260AB" w:rsidRDefault="00B260AB" w:rsidP="00D7574D">
      <w:pPr>
        <w:pStyle w:val="ElAppPreventeurFORMULT1CORPSF1p"/>
        <w:spacing w:before="75" w:after="75"/>
        <w:rPr>
          <w:rStyle w:val="ElAppPreventeurmain"/>
          <w:rFonts w:ascii="Calibri" w:eastAsia="PT Sans" w:hAnsi="Calibri" w:cs="Calibri"/>
          <w:sz w:val="24"/>
          <w:szCs w:val="24"/>
        </w:rPr>
      </w:pPr>
    </w:p>
    <w:p w14:paraId="0E193236" w14:textId="77777777" w:rsidR="00B260AB" w:rsidRDefault="00B260AB" w:rsidP="00D7574D">
      <w:pPr>
        <w:pStyle w:val="ElAppPreventeurFORMULT1CORPSF1p"/>
        <w:spacing w:before="75" w:after="75"/>
        <w:rPr>
          <w:rStyle w:val="ElAppPreventeurmain"/>
          <w:rFonts w:ascii="Calibri" w:eastAsia="PT Sans" w:hAnsi="Calibri" w:cs="Calibri"/>
          <w:sz w:val="24"/>
          <w:szCs w:val="24"/>
        </w:rPr>
      </w:pPr>
    </w:p>
    <w:p w14:paraId="016CABA7" w14:textId="77777777" w:rsidR="00B260AB" w:rsidRDefault="00B260AB" w:rsidP="00D7574D">
      <w:pPr>
        <w:pStyle w:val="ElAppPreventeurFORMULT1CORPSF1p"/>
        <w:spacing w:before="75" w:after="75"/>
        <w:rPr>
          <w:rStyle w:val="ElAppPreventeurmain"/>
          <w:rFonts w:ascii="Calibri" w:eastAsia="PT Sans" w:hAnsi="Calibri" w:cs="Calibri"/>
          <w:sz w:val="24"/>
          <w:szCs w:val="24"/>
        </w:rPr>
      </w:pPr>
    </w:p>
    <w:p w14:paraId="05161D8B" w14:textId="77A7F4F1" w:rsidR="00D7574D" w:rsidRDefault="00D7574D" w:rsidP="00D7574D">
      <w:pPr>
        <w:pStyle w:val="ElAppPreventeurFORMULT1CORPSF1p"/>
        <w:spacing w:before="75" w:after="75"/>
        <w:rPr>
          <w:rStyle w:val="ElAppPreventeurmain"/>
          <w:rFonts w:ascii="Calibri" w:eastAsia="PT Sans" w:hAnsi="Calibri" w:cs="Calibri"/>
          <w:sz w:val="24"/>
          <w:szCs w:val="24"/>
        </w:rPr>
      </w:pPr>
      <w:r>
        <w:rPr>
          <w:rStyle w:val="ElAppPreventeurmain"/>
          <w:rFonts w:ascii="Calibri" w:eastAsia="PT Sans" w:hAnsi="Calibri" w:cs="Calibri"/>
          <w:sz w:val="24"/>
          <w:szCs w:val="24"/>
        </w:rPr>
        <w:tab/>
      </w:r>
      <w:r>
        <w:rPr>
          <w:rStyle w:val="ElAppPreventeurmain"/>
          <w:rFonts w:ascii="Calibri" w:eastAsia="PT Sans" w:hAnsi="Calibri" w:cs="Calibri"/>
          <w:sz w:val="24"/>
          <w:szCs w:val="24"/>
        </w:rPr>
        <w:tab/>
      </w:r>
      <w:r>
        <w:rPr>
          <w:rStyle w:val="ElAppPreventeurmain"/>
          <w:rFonts w:ascii="Calibri" w:eastAsia="PT Sans" w:hAnsi="Calibri" w:cs="Calibri"/>
          <w:sz w:val="24"/>
          <w:szCs w:val="24"/>
        </w:rPr>
        <w:tab/>
      </w:r>
      <w:r>
        <w:rPr>
          <w:rStyle w:val="ElAppPreventeurmain"/>
          <w:rFonts w:ascii="Calibri" w:eastAsia="PT Sans" w:hAnsi="Calibri" w:cs="Calibri"/>
          <w:sz w:val="24"/>
          <w:szCs w:val="24"/>
        </w:rPr>
        <w:tab/>
      </w:r>
      <w:r>
        <w:rPr>
          <w:rStyle w:val="ElAppPreventeurmain"/>
          <w:rFonts w:ascii="Calibri" w:eastAsia="PT Sans" w:hAnsi="Calibri" w:cs="Calibri"/>
          <w:sz w:val="24"/>
          <w:szCs w:val="24"/>
        </w:rPr>
        <w:tab/>
      </w:r>
    </w:p>
    <w:p w14:paraId="71EFB91D" w14:textId="77777777" w:rsidR="00C85BC4" w:rsidRDefault="00C85BC4" w:rsidP="00D7574D">
      <w:pPr>
        <w:pStyle w:val="ElAppPreventeurFORMULT1CORPSF1p"/>
        <w:spacing w:before="75" w:after="75"/>
        <w:rPr>
          <w:rStyle w:val="ElAppPreventeurmain"/>
          <w:rFonts w:ascii="Calibri" w:eastAsia="PT Sans" w:hAnsi="Calibri" w:cs="Calibri"/>
          <w:sz w:val="24"/>
          <w:szCs w:val="24"/>
        </w:rPr>
      </w:pPr>
    </w:p>
    <w:p w14:paraId="561C9443" w14:textId="77777777" w:rsidR="00C85BC4" w:rsidRDefault="00C85BC4" w:rsidP="00D7574D">
      <w:pPr>
        <w:pStyle w:val="ElAppPreventeurFORMULT1CORPSF1p"/>
        <w:spacing w:before="75" w:after="75"/>
        <w:rPr>
          <w:rStyle w:val="ElAppPreventeurmain"/>
          <w:rFonts w:ascii="Calibri" w:eastAsia="PT Sans" w:hAnsi="Calibri" w:cs="Calibri"/>
          <w:sz w:val="24"/>
          <w:szCs w:val="24"/>
        </w:rPr>
      </w:pPr>
    </w:p>
    <w:p w14:paraId="40A9784E" w14:textId="77777777" w:rsidR="00C85BC4" w:rsidRDefault="00C85BC4" w:rsidP="00D7574D">
      <w:pPr>
        <w:pStyle w:val="ElAppPreventeurFORMULT1CORPSF1p"/>
        <w:spacing w:before="75" w:after="75"/>
        <w:rPr>
          <w:rStyle w:val="ElAppPreventeurmain"/>
          <w:rFonts w:ascii="Calibri" w:eastAsia="PT Sans" w:hAnsi="Calibri" w:cs="Calibri"/>
          <w:sz w:val="24"/>
          <w:szCs w:val="24"/>
        </w:rPr>
      </w:pPr>
    </w:p>
    <w:p w14:paraId="31DDD1F9" w14:textId="77777777" w:rsidR="00C85BC4" w:rsidRDefault="00C85BC4" w:rsidP="00D7574D">
      <w:pPr>
        <w:pStyle w:val="ElAppPreventeurFORMULT1CORPSF1p"/>
        <w:spacing w:before="75" w:after="75"/>
        <w:rPr>
          <w:rStyle w:val="ElAppPreventeurmain"/>
          <w:rFonts w:ascii="Calibri" w:eastAsia="PT Sans" w:hAnsi="Calibri" w:cs="Calibri"/>
          <w:sz w:val="24"/>
          <w:szCs w:val="24"/>
        </w:rPr>
      </w:pPr>
    </w:p>
    <w:p w14:paraId="2956647C" w14:textId="77777777" w:rsidR="00C85BC4" w:rsidRDefault="00C85BC4" w:rsidP="00D7574D">
      <w:pPr>
        <w:pStyle w:val="ElAppPreventeurFORMULT1CORPSF1p"/>
        <w:spacing w:before="75" w:after="75"/>
        <w:rPr>
          <w:rStyle w:val="ElAppPreventeurmain"/>
          <w:rFonts w:ascii="Calibri" w:eastAsia="PT Sans" w:hAnsi="Calibri" w:cs="Calibri"/>
          <w:sz w:val="24"/>
          <w:szCs w:val="24"/>
        </w:rPr>
      </w:pPr>
    </w:p>
    <w:p w14:paraId="23C8432E" w14:textId="77777777" w:rsidR="00C85BC4" w:rsidRDefault="00C85BC4" w:rsidP="00D7574D">
      <w:pPr>
        <w:pStyle w:val="ElAppPreventeurFORMULT1CORPSF1p"/>
        <w:spacing w:before="75" w:after="75"/>
        <w:rPr>
          <w:rStyle w:val="ElAppPreventeurmain"/>
          <w:rFonts w:ascii="Calibri" w:eastAsia="PT Sans" w:hAnsi="Calibri" w:cs="Calibri"/>
          <w:sz w:val="24"/>
          <w:szCs w:val="24"/>
        </w:rPr>
      </w:pPr>
    </w:p>
    <w:p w14:paraId="622C2145" w14:textId="77777777" w:rsidR="00C85BC4" w:rsidRPr="00C65898" w:rsidRDefault="00C85BC4" w:rsidP="00D7574D">
      <w:pPr>
        <w:pStyle w:val="ElAppPreventeurFORMULT1CORPSF1p"/>
        <w:spacing w:before="75" w:after="75"/>
        <w:rPr>
          <w:rFonts w:ascii="Calibri" w:eastAsia="PT Sans" w:hAnsi="Calibri" w:cs="Calibri"/>
          <w:sz w:val="24"/>
          <w:szCs w:val="24"/>
        </w:rPr>
      </w:pPr>
    </w:p>
    <w:bookmarkEnd w:id="12"/>
    <w:p w14:paraId="3C7809C7" w14:textId="77777777" w:rsidR="00D7574D" w:rsidRDefault="00D7574D" w:rsidP="00D7574D">
      <w:pPr>
        <w:pStyle w:val="copyRight"/>
        <w:spacing w:before="240" w:after="240"/>
        <w:jc w:val="center"/>
        <w:rPr>
          <w:b/>
          <w:bCs/>
          <w:sz w:val="36"/>
          <w:szCs w:val="36"/>
        </w:rPr>
      </w:pPr>
      <w:r w:rsidRPr="0081705D">
        <w:rPr>
          <w:b/>
          <w:bCs/>
          <w:sz w:val="36"/>
          <w:szCs w:val="36"/>
        </w:rPr>
        <w:lastRenderedPageBreak/>
        <w:t>ANNEXE 1 : fonction télétravaillable 1 jour par semaine</w:t>
      </w:r>
    </w:p>
    <w:p w14:paraId="447D958F" w14:textId="6147941A" w:rsidR="00D7574D" w:rsidRDefault="00782EA5" w:rsidP="00057D50">
      <w:pPr>
        <w:pStyle w:val="copyRight"/>
        <w:numPr>
          <w:ilvl w:val="2"/>
          <w:numId w:val="15"/>
        </w:numPr>
        <w:rPr>
          <w:sz w:val="28"/>
          <w:szCs w:val="28"/>
        </w:rPr>
      </w:pPr>
      <w:r>
        <w:rPr>
          <w:sz w:val="28"/>
          <w:szCs w:val="28"/>
        </w:rPr>
        <w:t>Directrice des marques</w:t>
      </w:r>
    </w:p>
    <w:p w14:paraId="0D8E81AF" w14:textId="157AD9C5" w:rsidR="00782EA5" w:rsidRDefault="00782EA5" w:rsidP="00057D50">
      <w:pPr>
        <w:pStyle w:val="copyRight"/>
        <w:numPr>
          <w:ilvl w:val="2"/>
          <w:numId w:val="15"/>
        </w:numPr>
        <w:rPr>
          <w:sz w:val="28"/>
          <w:szCs w:val="28"/>
        </w:rPr>
      </w:pPr>
      <w:r>
        <w:rPr>
          <w:sz w:val="28"/>
          <w:szCs w:val="28"/>
        </w:rPr>
        <w:t>Directrice adjointe</w:t>
      </w:r>
    </w:p>
    <w:p w14:paraId="1C356A33" w14:textId="77777777" w:rsidR="00057D50" w:rsidRPr="00057D50" w:rsidRDefault="00782EA5" w:rsidP="00057D50">
      <w:pPr>
        <w:pStyle w:val="copyRight"/>
        <w:numPr>
          <w:ilvl w:val="2"/>
          <w:numId w:val="15"/>
        </w:numPr>
        <w:spacing w:before="100" w:beforeAutospacing="1" w:after="100" w:afterAutospacing="1"/>
        <w:ind w:right="-285"/>
        <w:jc w:val="both"/>
      </w:pPr>
      <w:r w:rsidRPr="00057D50">
        <w:rPr>
          <w:sz w:val="28"/>
          <w:szCs w:val="28"/>
        </w:rPr>
        <w:t>Community manager</w:t>
      </w:r>
    </w:p>
    <w:p w14:paraId="3919D084" w14:textId="55AB0040" w:rsidR="0086554F" w:rsidRPr="002D47BE" w:rsidRDefault="00782EA5" w:rsidP="00057D50">
      <w:pPr>
        <w:pStyle w:val="copyRight"/>
        <w:numPr>
          <w:ilvl w:val="2"/>
          <w:numId w:val="15"/>
        </w:numPr>
        <w:spacing w:before="100" w:beforeAutospacing="1" w:after="100" w:afterAutospacing="1"/>
        <w:ind w:right="-285"/>
        <w:jc w:val="both"/>
      </w:pPr>
      <w:r w:rsidRPr="00057D50">
        <w:rPr>
          <w:sz w:val="28"/>
          <w:szCs w:val="28"/>
        </w:rPr>
        <w:t>Apprenti communication</w:t>
      </w:r>
    </w:p>
    <w:sectPr w:rsidR="0086554F" w:rsidRPr="002D47BE" w:rsidSect="00057D50">
      <w:headerReference w:type="default" r:id="rId8"/>
      <w:footerReference w:type="default" r:id="rId9"/>
      <w:pgSz w:w="11906" w:h="16838"/>
      <w:pgMar w:top="1701" w:right="1417" w:bottom="851" w:left="1417"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C51E1" w14:textId="77777777" w:rsidR="002D5C70" w:rsidRDefault="002D5C70" w:rsidP="00C4793B">
      <w:pPr>
        <w:spacing w:after="0" w:line="240" w:lineRule="auto"/>
      </w:pPr>
      <w:r>
        <w:separator/>
      </w:r>
    </w:p>
  </w:endnote>
  <w:endnote w:type="continuationSeparator" w:id="0">
    <w:p w14:paraId="25CE32B4" w14:textId="77777777" w:rsidR="002D5C70" w:rsidRDefault="002D5C70" w:rsidP="00C4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T Sans">
    <w:charset w:val="00"/>
    <w:family w:val="swiss"/>
    <w:pitch w:val="variable"/>
    <w:sig w:usb0="A00002EF" w:usb1="5000204B" w:usb2="00000000" w:usb3="00000000" w:csb0="000000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7758" w14:textId="77777777" w:rsidR="00C4793B" w:rsidRDefault="00C4793B" w:rsidP="00C4793B">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09825" w14:textId="77777777" w:rsidR="002D5C70" w:rsidRDefault="002D5C70" w:rsidP="00C4793B">
      <w:pPr>
        <w:spacing w:after="0" w:line="240" w:lineRule="auto"/>
      </w:pPr>
      <w:r>
        <w:separator/>
      </w:r>
    </w:p>
  </w:footnote>
  <w:footnote w:type="continuationSeparator" w:id="0">
    <w:p w14:paraId="58EE4868" w14:textId="77777777" w:rsidR="002D5C70" w:rsidRDefault="002D5C70" w:rsidP="00C47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9241" w14:textId="74969495" w:rsidR="00C4793B" w:rsidRPr="004B5A93" w:rsidRDefault="007868C7" w:rsidP="005E27A7">
    <w:pPr>
      <w:pStyle w:val="En-tte"/>
      <w:tabs>
        <w:tab w:val="clear" w:pos="9072"/>
      </w:tabs>
      <w:jc w:val="both"/>
      <w:rPr>
        <w:color w:val="007E2F"/>
        <w:sz w:val="22"/>
        <w:szCs w:val="22"/>
      </w:rPr>
    </w:pPr>
    <w:r>
      <w:rPr>
        <w:b/>
        <w:bCs/>
        <w:noProof/>
      </w:rPr>
      <w:drawing>
        <wp:anchor distT="0" distB="0" distL="114300" distR="114300" simplePos="0" relativeHeight="251658240" behindDoc="1" locked="0" layoutInCell="1" allowOverlap="1" wp14:anchorId="66BB56FD" wp14:editId="17BCE844">
          <wp:simplePos x="0" y="0"/>
          <wp:positionH relativeFrom="page">
            <wp:posOffset>1905</wp:posOffset>
          </wp:positionH>
          <wp:positionV relativeFrom="paragraph">
            <wp:posOffset>-449580</wp:posOffset>
          </wp:positionV>
          <wp:extent cx="7558483" cy="10692000"/>
          <wp:effectExtent l="0" t="0" r="0" b="0"/>
          <wp:wrapNone/>
          <wp:docPr id="211462158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83" cy="106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4793B" w:rsidRPr="00C4793B">
      <w:rPr>
        <w:b/>
        <w:bCs/>
      </w:rPr>
      <w:tab/>
    </w:r>
    <w:r w:rsidR="00C4793B" w:rsidRPr="00C4793B">
      <w:rPr>
        <w:b/>
        <w:bCs/>
      </w:rPr>
      <w:tab/>
    </w:r>
    <w:r w:rsidR="00C4793B" w:rsidRPr="00C4793B">
      <w:rPr>
        <w:b/>
        <w:bCs/>
      </w:rPr>
      <w:tab/>
    </w:r>
    <w:r w:rsidR="00C4793B" w:rsidRPr="00C4793B">
      <w:rPr>
        <w:b/>
        <w:bCs/>
      </w:rPr>
      <w:tab/>
    </w:r>
    <w:r w:rsidR="009B46B2">
      <w:rPr>
        <w:b/>
        <w:bCs/>
      </w:rPr>
      <w:tab/>
    </w:r>
  </w:p>
  <w:p w14:paraId="7AD1A939" w14:textId="1B8E8948" w:rsidR="00C4793B" w:rsidRDefault="00C4793B" w:rsidP="00C4793B">
    <w:pPr>
      <w:pStyle w:val="En-tte"/>
      <w:tabs>
        <w:tab w:val="clear" w:pos="9072"/>
        <w:tab w:val="right" w:pos="7088"/>
      </w:tabs>
      <w:jc w:val="both"/>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FFFFFFFF">
      <w:start w:val="1"/>
      <w:numFmt w:val="bullet"/>
      <w:suff w:val="nothing"/>
      <w:lvlText w:val=""/>
      <w:lvlJc w:val="left"/>
      <w:pPr>
        <w:ind w:left="720" w:hanging="360"/>
      </w:pPr>
      <w:rPr>
        <w:rFonts w:ascii="Symbol" w:hAnsi="Symbol"/>
      </w:rPr>
    </w:lvl>
    <w:lvl w:ilvl="1" w:tplc="FFFFFFFF">
      <w:start w:val="1"/>
      <w:numFmt w:val="bullet"/>
      <w:suff w:val="nothing"/>
      <w:lvlText w:val="o"/>
      <w:lvlJc w:val="left"/>
      <w:pPr>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1CA170F1"/>
    <w:multiLevelType w:val="hybridMultilevel"/>
    <w:tmpl w:val="A0B258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E1443E"/>
    <w:multiLevelType w:val="hybridMultilevel"/>
    <w:tmpl w:val="84505A76"/>
    <w:lvl w:ilvl="0" w:tplc="6BD665D8">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D554AB"/>
    <w:multiLevelType w:val="hybridMultilevel"/>
    <w:tmpl w:val="2AFEAFFC"/>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D31510"/>
    <w:multiLevelType w:val="hybridMultilevel"/>
    <w:tmpl w:val="FC644834"/>
    <w:lvl w:ilvl="0" w:tplc="3BE422E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46467D"/>
    <w:multiLevelType w:val="hybridMultilevel"/>
    <w:tmpl w:val="4BCC3522"/>
    <w:lvl w:ilvl="0" w:tplc="8CD8DB00">
      <w:start w:val="14"/>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CF2FD9"/>
    <w:multiLevelType w:val="hybridMultilevel"/>
    <w:tmpl w:val="C052BDC2"/>
    <w:lvl w:ilvl="0" w:tplc="040C0001">
      <w:start w:val="1"/>
      <w:numFmt w:val="bullet"/>
      <w:lvlText w:val=""/>
      <w:lvlJc w:val="left"/>
      <w:pPr>
        <w:ind w:left="975" w:hanging="360"/>
      </w:pPr>
      <w:rPr>
        <w:rFonts w:ascii="Symbol" w:hAnsi="Symbol" w:hint="default"/>
      </w:rPr>
    </w:lvl>
    <w:lvl w:ilvl="1" w:tplc="040C0003">
      <w:start w:val="1"/>
      <w:numFmt w:val="bullet"/>
      <w:lvlText w:val="o"/>
      <w:lvlJc w:val="left"/>
      <w:pPr>
        <w:ind w:left="1695" w:hanging="360"/>
      </w:pPr>
      <w:rPr>
        <w:rFonts w:ascii="Courier New" w:hAnsi="Courier New" w:cs="Courier New" w:hint="default"/>
      </w:rPr>
    </w:lvl>
    <w:lvl w:ilvl="2" w:tplc="040C0005" w:tentative="1">
      <w:start w:val="1"/>
      <w:numFmt w:val="bullet"/>
      <w:lvlText w:val=""/>
      <w:lvlJc w:val="left"/>
      <w:pPr>
        <w:ind w:left="2415" w:hanging="360"/>
      </w:pPr>
      <w:rPr>
        <w:rFonts w:ascii="Wingdings" w:hAnsi="Wingdings" w:hint="default"/>
      </w:rPr>
    </w:lvl>
    <w:lvl w:ilvl="3" w:tplc="040C0001" w:tentative="1">
      <w:start w:val="1"/>
      <w:numFmt w:val="bullet"/>
      <w:lvlText w:val=""/>
      <w:lvlJc w:val="left"/>
      <w:pPr>
        <w:ind w:left="3135" w:hanging="360"/>
      </w:pPr>
      <w:rPr>
        <w:rFonts w:ascii="Symbol" w:hAnsi="Symbol" w:hint="default"/>
      </w:rPr>
    </w:lvl>
    <w:lvl w:ilvl="4" w:tplc="040C0003" w:tentative="1">
      <w:start w:val="1"/>
      <w:numFmt w:val="bullet"/>
      <w:lvlText w:val="o"/>
      <w:lvlJc w:val="left"/>
      <w:pPr>
        <w:ind w:left="3855" w:hanging="360"/>
      </w:pPr>
      <w:rPr>
        <w:rFonts w:ascii="Courier New" w:hAnsi="Courier New" w:cs="Courier New" w:hint="default"/>
      </w:rPr>
    </w:lvl>
    <w:lvl w:ilvl="5" w:tplc="040C0005" w:tentative="1">
      <w:start w:val="1"/>
      <w:numFmt w:val="bullet"/>
      <w:lvlText w:val=""/>
      <w:lvlJc w:val="left"/>
      <w:pPr>
        <w:ind w:left="4575" w:hanging="360"/>
      </w:pPr>
      <w:rPr>
        <w:rFonts w:ascii="Wingdings" w:hAnsi="Wingdings" w:hint="default"/>
      </w:rPr>
    </w:lvl>
    <w:lvl w:ilvl="6" w:tplc="040C0001" w:tentative="1">
      <w:start w:val="1"/>
      <w:numFmt w:val="bullet"/>
      <w:lvlText w:val=""/>
      <w:lvlJc w:val="left"/>
      <w:pPr>
        <w:ind w:left="5295" w:hanging="360"/>
      </w:pPr>
      <w:rPr>
        <w:rFonts w:ascii="Symbol" w:hAnsi="Symbol" w:hint="default"/>
      </w:rPr>
    </w:lvl>
    <w:lvl w:ilvl="7" w:tplc="040C0003" w:tentative="1">
      <w:start w:val="1"/>
      <w:numFmt w:val="bullet"/>
      <w:lvlText w:val="o"/>
      <w:lvlJc w:val="left"/>
      <w:pPr>
        <w:ind w:left="6015" w:hanging="360"/>
      </w:pPr>
      <w:rPr>
        <w:rFonts w:ascii="Courier New" w:hAnsi="Courier New" w:cs="Courier New" w:hint="default"/>
      </w:rPr>
    </w:lvl>
    <w:lvl w:ilvl="8" w:tplc="040C0005" w:tentative="1">
      <w:start w:val="1"/>
      <w:numFmt w:val="bullet"/>
      <w:lvlText w:val=""/>
      <w:lvlJc w:val="left"/>
      <w:pPr>
        <w:ind w:left="6735" w:hanging="360"/>
      </w:pPr>
      <w:rPr>
        <w:rFonts w:ascii="Wingdings" w:hAnsi="Wingdings" w:hint="default"/>
      </w:rPr>
    </w:lvl>
  </w:abstractNum>
  <w:abstractNum w:abstractNumId="8" w15:restartNumberingAfterBreak="0">
    <w:nsid w:val="3DB20D6F"/>
    <w:multiLevelType w:val="hybridMultilevel"/>
    <w:tmpl w:val="373C4F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5A0340E"/>
    <w:multiLevelType w:val="hybridMultilevel"/>
    <w:tmpl w:val="5EC4F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FA00A6"/>
    <w:multiLevelType w:val="hybridMultilevel"/>
    <w:tmpl w:val="0CAC9256"/>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FA78DF"/>
    <w:multiLevelType w:val="hybridMultilevel"/>
    <w:tmpl w:val="C3DC503C"/>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FE61981"/>
    <w:multiLevelType w:val="hybridMultilevel"/>
    <w:tmpl w:val="356021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9E39D5"/>
    <w:multiLevelType w:val="hybridMultilevel"/>
    <w:tmpl w:val="61345B60"/>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003285"/>
    <w:multiLevelType w:val="hybridMultilevel"/>
    <w:tmpl w:val="A54CF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5037825">
    <w:abstractNumId w:val="5"/>
  </w:num>
  <w:num w:numId="2" w16cid:durableId="1642998147">
    <w:abstractNumId w:val="13"/>
  </w:num>
  <w:num w:numId="3" w16cid:durableId="1350060514">
    <w:abstractNumId w:val="10"/>
  </w:num>
  <w:num w:numId="4" w16cid:durableId="722292447">
    <w:abstractNumId w:val="6"/>
  </w:num>
  <w:num w:numId="5" w16cid:durableId="435446240">
    <w:abstractNumId w:val="3"/>
  </w:num>
  <w:num w:numId="6" w16cid:durableId="2058503180">
    <w:abstractNumId w:val="11"/>
  </w:num>
  <w:num w:numId="7" w16cid:durableId="1153982534">
    <w:abstractNumId w:val="2"/>
  </w:num>
  <w:num w:numId="8" w16cid:durableId="467553993">
    <w:abstractNumId w:val="0"/>
  </w:num>
  <w:num w:numId="9" w16cid:durableId="698816906">
    <w:abstractNumId w:val="7"/>
  </w:num>
  <w:num w:numId="10" w16cid:durableId="7830964">
    <w:abstractNumId w:val="14"/>
  </w:num>
  <w:num w:numId="11" w16cid:durableId="1195264361">
    <w:abstractNumId w:val="9"/>
  </w:num>
  <w:num w:numId="12" w16cid:durableId="243150465">
    <w:abstractNumId w:val="1"/>
  </w:num>
  <w:num w:numId="13" w16cid:durableId="579145665">
    <w:abstractNumId w:val="8"/>
  </w:num>
  <w:num w:numId="14" w16cid:durableId="467363397">
    <w:abstractNumId w:val="12"/>
  </w:num>
  <w:num w:numId="15" w16cid:durableId="1329823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93B"/>
    <w:rsid w:val="00005763"/>
    <w:rsid w:val="00057D50"/>
    <w:rsid w:val="000B19FB"/>
    <w:rsid w:val="00173E9A"/>
    <w:rsid w:val="002652BD"/>
    <w:rsid w:val="002C6B1D"/>
    <w:rsid w:val="002D47BE"/>
    <w:rsid w:val="002D5C70"/>
    <w:rsid w:val="002D6C42"/>
    <w:rsid w:val="004B5A93"/>
    <w:rsid w:val="0052396F"/>
    <w:rsid w:val="00592A67"/>
    <w:rsid w:val="005A22E5"/>
    <w:rsid w:val="005E27A7"/>
    <w:rsid w:val="006023B7"/>
    <w:rsid w:val="00664131"/>
    <w:rsid w:val="006802C0"/>
    <w:rsid w:val="00782EA5"/>
    <w:rsid w:val="007868C7"/>
    <w:rsid w:val="008154E7"/>
    <w:rsid w:val="0081705D"/>
    <w:rsid w:val="0086554F"/>
    <w:rsid w:val="009669C5"/>
    <w:rsid w:val="009B46B2"/>
    <w:rsid w:val="00A8388D"/>
    <w:rsid w:val="00B260AB"/>
    <w:rsid w:val="00C003B3"/>
    <w:rsid w:val="00C4793B"/>
    <w:rsid w:val="00C70F2E"/>
    <w:rsid w:val="00C85BC4"/>
    <w:rsid w:val="00D7574D"/>
    <w:rsid w:val="00DA5D07"/>
    <w:rsid w:val="00DA6B20"/>
    <w:rsid w:val="00DF5C05"/>
    <w:rsid w:val="00E26701"/>
    <w:rsid w:val="00E740C9"/>
    <w:rsid w:val="00E92A10"/>
    <w:rsid w:val="00F047C9"/>
    <w:rsid w:val="00F15AF8"/>
    <w:rsid w:val="00F36D92"/>
    <w:rsid w:val="00F47252"/>
    <w:rsid w:val="00F708E2"/>
    <w:rsid w:val="00F757E7"/>
    <w:rsid w:val="00FD07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06BD8"/>
  <w15:chartTrackingRefBased/>
  <w15:docId w15:val="{1E1EDB7B-C35C-4C78-9255-A711415A1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479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479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4793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4793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4793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4793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4793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4793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4793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4793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4793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4793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4793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4793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4793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4793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4793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4793B"/>
    <w:rPr>
      <w:rFonts w:eastAsiaTheme="majorEastAsia" w:cstheme="majorBidi"/>
      <w:color w:val="272727" w:themeColor="text1" w:themeTint="D8"/>
    </w:rPr>
  </w:style>
  <w:style w:type="paragraph" w:styleId="Titre">
    <w:name w:val="Title"/>
    <w:basedOn w:val="Normal"/>
    <w:next w:val="Normal"/>
    <w:link w:val="TitreCar"/>
    <w:uiPriority w:val="10"/>
    <w:qFormat/>
    <w:rsid w:val="00C479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4793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4793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4793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4793B"/>
    <w:pPr>
      <w:spacing w:before="160"/>
      <w:jc w:val="center"/>
    </w:pPr>
    <w:rPr>
      <w:i/>
      <w:iCs/>
      <w:color w:val="404040" w:themeColor="text1" w:themeTint="BF"/>
    </w:rPr>
  </w:style>
  <w:style w:type="character" w:customStyle="1" w:styleId="CitationCar">
    <w:name w:val="Citation Car"/>
    <w:basedOn w:val="Policepardfaut"/>
    <w:link w:val="Citation"/>
    <w:uiPriority w:val="29"/>
    <w:rsid w:val="00C4793B"/>
    <w:rPr>
      <w:i/>
      <w:iCs/>
      <w:color w:val="404040" w:themeColor="text1" w:themeTint="BF"/>
    </w:rPr>
  </w:style>
  <w:style w:type="paragraph" w:styleId="Paragraphedeliste">
    <w:name w:val="List Paragraph"/>
    <w:basedOn w:val="Normal"/>
    <w:uiPriority w:val="34"/>
    <w:qFormat/>
    <w:rsid w:val="00C4793B"/>
    <w:pPr>
      <w:ind w:left="720"/>
      <w:contextualSpacing/>
    </w:pPr>
  </w:style>
  <w:style w:type="character" w:styleId="Accentuationintense">
    <w:name w:val="Intense Emphasis"/>
    <w:basedOn w:val="Policepardfaut"/>
    <w:uiPriority w:val="21"/>
    <w:qFormat/>
    <w:rsid w:val="00C4793B"/>
    <w:rPr>
      <w:i/>
      <w:iCs/>
      <w:color w:val="0F4761" w:themeColor="accent1" w:themeShade="BF"/>
    </w:rPr>
  </w:style>
  <w:style w:type="paragraph" w:styleId="Citationintense">
    <w:name w:val="Intense Quote"/>
    <w:basedOn w:val="Normal"/>
    <w:next w:val="Normal"/>
    <w:link w:val="CitationintenseCar"/>
    <w:uiPriority w:val="30"/>
    <w:qFormat/>
    <w:rsid w:val="00C479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4793B"/>
    <w:rPr>
      <w:i/>
      <w:iCs/>
      <w:color w:val="0F4761" w:themeColor="accent1" w:themeShade="BF"/>
    </w:rPr>
  </w:style>
  <w:style w:type="character" w:styleId="Rfrenceintense">
    <w:name w:val="Intense Reference"/>
    <w:basedOn w:val="Policepardfaut"/>
    <w:uiPriority w:val="32"/>
    <w:qFormat/>
    <w:rsid w:val="00C4793B"/>
    <w:rPr>
      <w:b/>
      <w:bCs/>
      <w:smallCaps/>
      <w:color w:val="0F4761" w:themeColor="accent1" w:themeShade="BF"/>
      <w:spacing w:val="5"/>
    </w:rPr>
  </w:style>
  <w:style w:type="paragraph" w:styleId="En-tte">
    <w:name w:val="header"/>
    <w:basedOn w:val="Normal"/>
    <w:link w:val="En-tteCar"/>
    <w:uiPriority w:val="99"/>
    <w:unhideWhenUsed/>
    <w:rsid w:val="00C4793B"/>
    <w:pPr>
      <w:tabs>
        <w:tab w:val="center" w:pos="4536"/>
        <w:tab w:val="right" w:pos="9072"/>
      </w:tabs>
      <w:spacing w:after="0" w:line="240" w:lineRule="auto"/>
    </w:pPr>
  </w:style>
  <w:style w:type="character" w:customStyle="1" w:styleId="En-tteCar">
    <w:name w:val="En-tête Car"/>
    <w:basedOn w:val="Policepardfaut"/>
    <w:link w:val="En-tte"/>
    <w:uiPriority w:val="99"/>
    <w:rsid w:val="00C4793B"/>
  </w:style>
  <w:style w:type="paragraph" w:styleId="Pieddepage">
    <w:name w:val="footer"/>
    <w:basedOn w:val="Normal"/>
    <w:link w:val="PieddepageCar"/>
    <w:uiPriority w:val="99"/>
    <w:unhideWhenUsed/>
    <w:rsid w:val="00C4793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793B"/>
  </w:style>
  <w:style w:type="character" w:styleId="Lienhypertexte">
    <w:name w:val="Hyperlink"/>
    <w:basedOn w:val="Policepardfaut"/>
    <w:uiPriority w:val="99"/>
    <w:unhideWhenUsed/>
    <w:rsid w:val="009B46B2"/>
    <w:rPr>
      <w:color w:val="467886" w:themeColor="hyperlink"/>
      <w:u w:val="single"/>
    </w:rPr>
  </w:style>
  <w:style w:type="character" w:styleId="Mentionnonrsolue">
    <w:name w:val="Unresolved Mention"/>
    <w:basedOn w:val="Policepardfaut"/>
    <w:uiPriority w:val="99"/>
    <w:semiHidden/>
    <w:unhideWhenUsed/>
    <w:rsid w:val="009B46B2"/>
    <w:rPr>
      <w:color w:val="605E5C"/>
      <w:shd w:val="clear" w:color="auto" w:fill="E1DFDD"/>
    </w:rPr>
  </w:style>
  <w:style w:type="paragraph" w:styleId="Notedebasdepage">
    <w:name w:val="footnote text"/>
    <w:basedOn w:val="Normal"/>
    <w:link w:val="NotedebasdepageCar"/>
    <w:rsid w:val="002D47BE"/>
    <w:pPr>
      <w:spacing w:after="0" w:line="260" w:lineRule="atLeast"/>
      <w:jc w:val="both"/>
    </w:pPr>
    <w:rPr>
      <w:rFonts w:ascii="Times New Roman" w:eastAsia="Times New Roman" w:hAnsi="Times New Roman" w:cs="Times New Roman"/>
      <w:kern w:val="0"/>
      <w:sz w:val="20"/>
      <w:szCs w:val="20"/>
      <w:lang w:eastAsia="fr-FR"/>
      <w14:ligatures w14:val="none"/>
    </w:rPr>
  </w:style>
  <w:style w:type="character" w:customStyle="1" w:styleId="NotedebasdepageCar">
    <w:name w:val="Note de bas de page Car"/>
    <w:basedOn w:val="Policepardfaut"/>
    <w:link w:val="Notedebasdepage"/>
    <w:rsid w:val="002D47BE"/>
    <w:rPr>
      <w:rFonts w:ascii="Times New Roman" w:eastAsia="Times New Roman" w:hAnsi="Times New Roman" w:cs="Times New Roman"/>
      <w:kern w:val="0"/>
      <w:sz w:val="20"/>
      <w:szCs w:val="20"/>
      <w:lang w:eastAsia="fr-FR"/>
      <w14:ligatures w14:val="none"/>
    </w:rPr>
  </w:style>
  <w:style w:type="paragraph" w:styleId="Corpsdetexte">
    <w:name w:val="Body Text"/>
    <w:basedOn w:val="Normal"/>
    <w:link w:val="CorpsdetexteCar"/>
    <w:uiPriority w:val="1"/>
    <w:qFormat/>
    <w:rsid w:val="00D7574D"/>
    <w:pPr>
      <w:widowControl w:val="0"/>
      <w:autoSpaceDE w:val="0"/>
      <w:autoSpaceDN w:val="0"/>
      <w:spacing w:after="0" w:line="240" w:lineRule="auto"/>
    </w:pPr>
    <w:rPr>
      <w:rFonts w:ascii="Calibri" w:eastAsia="Calibri" w:hAnsi="Calibri" w:cs="Calibri"/>
      <w:kern w:val="0"/>
      <w:sz w:val="22"/>
      <w:szCs w:val="22"/>
      <w14:ligatures w14:val="none"/>
    </w:rPr>
  </w:style>
  <w:style w:type="character" w:customStyle="1" w:styleId="CorpsdetexteCar">
    <w:name w:val="Corps de texte Car"/>
    <w:basedOn w:val="Policepardfaut"/>
    <w:link w:val="Corpsdetexte"/>
    <w:uiPriority w:val="1"/>
    <w:rsid w:val="00D7574D"/>
    <w:rPr>
      <w:rFonts w:ascii="Calibri" w:eastAsia="Calibri" w:hAnsi="Calibri" w:cs="Calibri"/>
      <w:kern w:val="0"/>
      <w:sz w:val="22"/>
      <w:szCs w:val="22"/>
      <w14:ligatures w14:val="none"/>
    </w:rPr>
  </w:style>
  <w:style w:type="character" w:customStyle="1" w:styleId="ElAppPreventeurmain">
    <w:name w:val="ElApp_Preventeur_main"/>
    <w:basedOn w:val="Policepardfaut"/>
    <w:rsid w:val="00D7574D"/>
  </w:style>
  <w:style w:type="paragraph" w:customStyle="1" w:styleId="ElAppPreventeurdiv">
    <w:name w:val="ElApp_Preventeur_div"/>
    <w:basedOn w:val="Normal"/>
    <w:rsid w:val="00D7574D"/>
    <w:pPr>
      <w:spacing w:after="0" w:line="240" w:lineRule="auto"/>
    </w:pPr>
    <w:rPr>
      <w:rFonts w:ascii="Times New Roman" w:eastAsia="Times New Roman" w:hAnsi="Times New Roman" w:cs="Times New Roman"/>
      <w:kern w:val="0"/>
      <w:lang w:eastAsia="fr-FR"/>
      <w14:ligatures w14:val="none"/>
    </w:rPr>
  </w:style>
  <w:style w:type="paragraph" w:customStyle="1" w:styleId="ElAppPreventeurCHOIXh4TITRE">
    <w:name w:val="ElApp_Preventeur_CHOIX_h4_TITRE"/>
    <w:basedOn w:val="Normal"/>
    <w:rsid w:val="00D7574D"/>
    <w:pPr>
      <w:spacing w:after="0" w:line="360" w:lineRule="atLeast"/>
    </w:pPr>
    <w:rPr>
      <w:rFonts w:ascii="PT Sans" w:eastAsia="PT Sans" w:hAnsi="PT Sans" w:cs="PT Sans"/>
      <w:color w:val="333333"/>
      <w:kern w:val="0"/>
      <w:sz w:val="26"/>
      <w:szCs w:val="26"/>
      <w:lang w:eastAsia="fr-FR"/>
      <w14:ligatures w14:val="none"/>
    </w:rPr>
  </w:style>
  <w:style w:type="paragraph" w:customStyle="1" w:styleId="ElAppPreventeurFORMULT1CORPSF1p">
    <w:name w:val="ElApp_Preventeur_FORMULT1_CORPSF1_p"/>
    <w:basedOn w:val="Normal"/>
    <w:rsid w:val="00D7574D"/>
    <w:pPr>
      <w:spacing w:after="0" w:line="240" w:lineRule="auto"/>
    </w:pPr>
    <w:rPr>
      <w:rFonts w:ascii="Times New Roman" w:eastAsia="Times New Roman" w:hAnsi="Times New Roman" w:cs="Times New Roman"/>
      <w:kern w:val="0"/>
      <w:sz w:val="26"/>
      <w:szCs w:val="26"/>
      <w:lang w:eastAsia="fr-FR"/>
      <w14:ligatures w14:val="none"/>
    </w:rPr>
  </w:style>
  <w:style w:type="character" w:customStyle="1" w:styleId="ElAppPreventeuri">
    <w:name w:val="ElApp_Preventeur_i"/>
    <w:rsid w:val="00D7574D"/>
    <w:rPr>
      <w:bdr w:val="none" w:sz="0" w:space="0" w:color="auto"/>
    </w:rPr>
  </w:style>
  <w:style w:type="paragraph" w:customStyle="1" w:styleId="ElAppPreventeurh2">
    <w:name w:val="ElApp_Preventeur_h2"/>
    <w:basedOn w:val="Normal"/>
    <w:rsid w:val="00D7574D"/>
    <w:pPr>
      <w:spacing w:after="0" w:line="360" w:lineRule="atLeast"/>
    </w:pPr>
    <w:rPr>
      <w:rFonts w:ascii="PT Sans" w:eastAsia="PT Sans" w:hAnsi="PT Sans" w:cs="PT Sans"/>
      <w:b/>
      <w:bCs/>
      <w:color w:val="333333"/>
      <w:kern w:val="0"/>
      <w:sz w:val="29"/>
      <w:szCs w:val="29"/>
      <w:lang w:eastAsia="fr-FR"/>
      <w14:ligatures w14:val="none"/>
    </w:rPr>
  </w:style>
  <w:style w:type="character" w:customStyle="1" w:styleId="ElAppPreventeurNART">
    <w:name w:val="ElApp_Preventeur_NART"/>
    <w:basedOn w:val="Policepardfaut"/>
    <w:rsid w:val="00D7574D"/>
  </w:style>
  <w:style w:type="character" w:customStyle="1" w:styleId="ElAppPreventeurspan">
    <w:name w:val="ElApp_Preventeur_span"/>
    <w:rsid w:val="00D7574D"/>
    <w:rPr>
      <w:bdr w:val="none" w:sz="0" w:space="0" w:color="auto"/>
    </w:rPr>
  </w:style>
  <w:style w:type="paragraph" w:customStyle="1" w:styleId="ElAppPreventeurulli">
    <w:name w:val="ElApp_Preventeur_ul_li"/>
    <w:basedOn w:val="Normal"/>
    <w:rsid w:val="00D7574D"/>
    <w:pPr>
      <w:spacing w:after="0" w:line="240" w:lineRule="auto"/>
    </w:pPr>
    <w:rPr>
      <w:rFonts w:ascii="Times New Roman" w:eastAsia="Times New Roman" w:hAnsi="Times New Roman" w:cs="Times New Roman"/>
      <w:kern w:val="0"/>
      <w:lang w:eastAsia="fr-FR"/>
      <w14:ligatures w14:val="none"/>
    </w:rPr>
  </w:style>
  <w:style w:type="paragraph" w:customStyle="1" w:styleId="ElAppPreventeurh2DTIF-TI">
    <w:name w:val="ElApp_Preventeur_h2_DTIF-TI"/>
    <w:basedOn w:val="Normal"/>
    <w:rsid w:val="00D7574D"/>
    <w:pPr>
      <w:spacing w:after="0" w:line="315" w:lineRule="atLeast"/>
      <w:jc w:val="center"/>
    </w:pPr>
    <w:rPr>
      <w:rFonts w:ascii="Times New Roman" w:eastAsia="Times New Roman" w:hAnsi="Times New Roman" w:cs="Times New Roman"/>
      <w:kern w:val="0"/>
      <w:sz w:val="29"/>
      <w:szCs w:val="29"/>
      <w:lang w:eastAsia="fr-FR"/>
      <w14:ligatures w14:val="none"/>
    </w:rPr>
  </w:style>
  <w:style w:type="paragraph" w:customStyle="1" w:styleId="ElAppPreventeurh4">
    <w:name w:val="ElApp_Preventeur_h4"/>
    <w:basedOn w:val="Normal"/>
    <w:rsid w:val="00D7574D"/>
    <w:pPr>
      <w:spacing w:after="0" w:line="240" w:lineRule="auto"/>
    </w:pPr>
    <w:rPr>
      <w:rFonts w:ascii="PT Sans" w:eastAsia="PT Sans" w:hAnsi="PT Sans" w:cs="PT Sans"/>
      <w:b/>
      <w:bCs/>
      <w:color w:val="333333"/>
      <w:kern w:val="0"/>
      <w:sz w:val="21"/>
      <w:szCs w:val="21"/>
      <w:lang w:eastAsia="fr-FR"/>
      <w14:ligatures w14:val="none"/>
    </w:rPr>
  </w:style>
  <w:style w:type="paragraph" w:customStyle="1" w:styleId="copyRight">
    <w:name w:val="copyRight"/>
    <w:basedOn w:val="Normal"/>
    <w:rsid w:val="00D7574D"/>
    <w:pPr>
      <w:spacing w:after="0" w:line="240" w:lineRule="auto"/>
    </w:pPr>
    <w:rPr>
      <w:rFonts w:ascii="Times New Roman" w:eastAsia="Times New Roman" w:hAnsi="Times New Roman"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BF550-AB93-4ABC-8F51-00CA50E1E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3061</Words>
  <Characters>16839</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Annelie MONTI</dc:creator>
  <cp:keywords/>
  <dc:description/>
  <cp:lastModifiedBy>Julien LUQUE</cp:lastModifiedBy>
  <cp:revision>5</cp:revision>
  <dcterms:created xsi:type="dcterms:W3CDTF">2026-01-07T13:19:00Z</dcterms:created>
  <dcterms:modified xsi:type="dcterms:W3CDTF">2026-04-02T11:40:00Z</dcterms:modified>
</cp:coreProperties>
</file>